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B2C4E" w14:textId="77777777" w:rsidR="005B415A" w:rsidRPr="00494AF0" w:rsidRDefault="009648EE" w:rsidP="00494AF0">
      <w:pPr>
        <w:pStyle w:val="a3"/>
        <w:ind w:left="284" w:right="122"/>
        <w:jc w:val="center"/>
      </w:pPr>
      <w:r w:rsidRPr="00494AF0">
        <w:t>Муниципальное бюджетное общеобразовательное учреждение</w:t>
      </w:r>
    </w:p>
    <w:p w14:paraId="0EFF831B" w14:textId="77777777" w:rsidR="005B415A" w:rsidRPr="00494AF0" w:rsidRDefault="009648EE" w:rsidP="00494AF0">
      <w:pPr>
        <w:pStyle w:val="a3"/>
        <w:ind w:left="284" w:right="122"/>
        <w:jc w:val="center"/>
      </w:pPr>
      <w:r w:rsidRPr="00494AF0">
        <w:t>«</w:t>
      </w:r>
      <w:r w:rsidR="006A3C30" w:rsidRPr="00494AF0">
        <w:t>Нововознесенская</w:t>
      </w:r>
      <w:r w:rsidR="00416444" w:rsidRPr="00494AF0">
        <w:t xml:space="preserve"> с</w:t>
      </w:r>
      <w:r w:rsidRPr="00494AF0">
        <w:t>редняя общеобразовательная школа»</w:t>
      </w:r>
    </w:p>
    <w:p w14:paraId="7B556352" w14:textId="77777777" w:rsidR="005B415A" w:rsidRPr="00494AF0" w:rsidRDefault="005B415A" w:rsidP="00494AF0">
      <w:pPr>
        <w:pStyle w:val="a3"/>
        <w:ind w:left="284" w:right="122"/>
      </w:pPr>
    </w:p>
    <w:p w14:paraId="15D029B1" w14:textId="77777777" w:rsidR="005B415A" w:rsidRPr="00494AF0" w:rsidRDefault="005B415A" w:rsidP="00494AF0">
      <w:pPr>
        <w:pStyle w:val="a3"/>
        <w:ind w:left="284" w:right="122"/>
      </w:pPr>
    </w:p>
    <w:p w14:paraId="6DDC2A2A" w14:textId="77777777" w:rsidR="005B415A" w:rsidRPr="00494AF0" w:rsidRDefault="005B415A" w:rsidP="00494AF0">
      <w:pPr>
        <w:pStyle w:val="a3"/>
        <w:ind w:left="284" w:right="122"/>
      </w:pPr>
    </w:p>
    <w:p w14:paraId="324A764F" w14:textId="77777777" w:rsidR="005B415A" w:rsidRPr="00494AF0" w:rsidRDefault="005B415A" w:rsidP="00494AF0">
      <w:pPr>
        <w:pStyle w:val="a3"/>
        <w:ind w:left="284" w:right="122"/>
      </w:pPr>
    </w:p>
    <w:p w14:paraId="6DA981A6" w14:textId="77777777" w:rsidR="005B415A" w:rsidRPr="00494AF0" w:rsidRDefault="005B415A" w:rsidP="00494AF0">
      <w:pPr>
        <w:pStyle w:val="a3"/>
        <w:ind w:left="284" w:right="122"/>
      </w:pPr>
    </w:p>
    <w:tbl>
      <w:tblPr>
        <w:tblW w:w="0" w:type="dxa"/>
        <w:tblInd w:w="-137" w:type="dxa"/>
        <w:tblLayout w:type="fixed"/>
        <w:tblCellMar>
          <w:left w:w="0" w:type="dxa"/>
          <w:right w:w="0" w:type="dxa"/>
        </w:tblCellMar>
        <w:tblLook w:val="01E0" w:firstRow="1" w:lastRow="1" w:firstColumn="1" w:lastColumn="1" w:noHBand="0" w:noVBand="0"/>
      </w:tblPr>
      <w:tblGrid>
        <w:gridCol w:w="3538"/>
        <w:gridCol w:w="3543"/>
        <w:gridCol w:w="3539"/>
      </w:tblGrid>
      <w:tr w:rsidR="00952496" w14:paraId="67C9D830" w14:textId="77777777" w:rsidTr="00952496">
        <w:trPr>
          <w:trHeight w:val="1497"/>
        </w:trPr>
        <w:tc>
          <w:tcPr>
            <w:tcW w:w="3538" w:type="dxa"/>
            <w:hideMark/>
          </w:tcPr>
          <w:p w14:paraId="1ADFAC0D" w14:textId="77777777" w:rsidR="00952496" w:rsidRDefault="00952496">
            <w:pPr>
              <w:ind w:right="201"/>
              <w:rPr>
                <w:sz w:val="20"/>
                <w:szCs w:val="20"/>
                <w:lang w:bidi="ar-SA"/>
              </w:rPr>
            </w:pPr>
            <w:r>
              <w:rPr>
                <w:sz w:val="20"/>
                <w:szCs w:val="20"/>
              </w:rPr>
              <w:t>ПРИНЯТО</w:t>
            </w:r>
          </w:p>
          <w:p w14:paraId="11D8342F" w14:textId="77777777" w:rsidR="00952496" w:rsidRDefault="00952496">
            <w:pPr>
              <w:ind w:right="201"/>
              <w:rPr>
                <w:sz w:val="20"/>
                <w:szCs w:val="20"/>
              </w:rPr>
            </w:pPr>
            <w:r>
              <w:rPr>
                <w:sz w:val="20"/>
                <w:szCs w:val="20"/>
              </w:rPr>
              <w:t>на заседании</w:t>
            </w:r>
          </w:p>
          <w:p w14:paraId="2E56B12A" w14:textId="77777777" w:rsidR="00952496" w:rsidRDefault="00952496">
            <w:pPr>
              <w:spacing w:before="1"/>
              <w:ind w:right="201"/>
              <w:rPr>
                <w:sz w:val="20"/>
                <w:szCs w:val="20"/>
              </w:rPr>
            </w:pPr>
            <w:r>
              <w:rPr>
                <w:sz w:val="20"/>
                <w:szCs w:val="20"/>
              </w:rPr>
              <w:t xml:space="preserve">Педагогического совета </w:t>
            </w:r>
          </w:p>
          <w:p w14:paraId="4ED753AD" w14:textId="77777777" w:rsidR="00952496" w:rsidRDefault="00952496">
            <w:pPr>
              <w:spacing w:before="1"/>
              <w:ind w:right="201"/>
              <w:rPr>
                <w:sz w:val="20"/>
                <w:szCs w:val="20"/>
              </w:rPr>
            </w:pPr>
            <w:r>
              <w:rPr>
                <w:sz w:val="20"/>
                <w:szCs w:val="20"/>
              </w:rPr>
              <w:t>МБОУ «Нововознесенская СОШ»</w:t>
            </w:r>
          </w:p>
          <w:p w14:paraId="35B1EF43" w14:textId="77777777" w:rsidR="00952496" w:rsidRDefault="00952496">
            <w:pPr>
              <w:ind w:right="197"/>
              <w:rPr>
                <w:sz w:val="20"/>
                <w:szCs w:val="20"/>
              </w:rPr>
            </w:pPr>
            <w:r>
              <w:rPr>
                <w:sz w:val="20"/>
                <w:szCs w:val="20"/>
              </w:rPr>
              <w:t>Протокол от  23.08.2021  № 07</w:t>
            </w:r>
          </w:p>
        </w:tc>
        <w:tc>
          <w:tcPr>
            <w:tcW w:w="3543" w:type="dxa"/>
            <w:hideMark/>
          </w:tcPr>
          <w:p w14:paraId="0634A7E6" w14:textId="77777777" w:rsidR="00952496" w:rsidRDefault="00952496">
            <w:pPr>
              <w:ind w:right="451"/>
              <w:rPr>
                <w:sz w:val="20"/>
                <w:szCs w:val="20"/>
              </w:rPr>
            </w:pPr>
            <w:r>
              <w:rPr>
                <w:sz w:val="20"/>
                <w:szCs w:val="20"/>
              </w:rPr>
              <w:t>СОГЛАСОВАНО</w:t>
            </w:r>
          </w:p>
          <w:p w14:paraId="2D19CBC4" w14:textId="77777777" w:rsidR="00952496" w:rsidRDefault="00952496">
            <w:pPr>
              <w:tabs>
                <w:tab w:val="left" w:pos="1056"/>
                <w:tab w:val="left" w:pos="3544"/>
              </w:tabs>
              <w:ind w:right="201"/>
              <w:rPr>
                <w:sz w:val="20"/>
                <w:szCs w:val="20"/>
              </w:rPr>
            </w:pPr>
            <w:r>
              <w:rPr>
                <w:sz w:val="20"/>
                <w:szCs w:val="20"/>
              </w:rPr>
              <w:t>на заседании</w:t>
            </w:r>
          </w:p>
          <w:p w14:paraId="51AAF44C" w14:textId="77777777" w:rsidR="00952496" w:rsidRDefault="00952496">
            <w:pPr>
              <w:tabs>
                <w:tab w:val="left" w:pos="1056"/>
                <w:tab w:val="left" w:pos="3544"/>
              </w:tabs>
              <w:spacing w:before="1"/>
              <w:ind w:right="201"/>
              <w:rPr>
                <w:sz w:val="20"/>
                <w:szCs w:val="20"/>
              </w:rPr>
            </w:pPr>
            <w:r>
              <w:rPr>
                <w:sz w:val="20"/>
                <w:szCs w:val="20"/>
              </w:rPr>
              <w:t xml:space="preserve">Управляющего совета </w:t>
            </w:r>
          </w:p>
          <w:p w14:paraId="266AD623" w14:textId="77777777" w:rsidR="00952496" w:rsidRDefault="00952496">
            <w:pPr>
              <w:tabs>
                <w:tab w:val="left" w:pos="1056"/>
                <w:tab w:val="left" w:pos="3544"/>
              </w:tabs>
              <w:spacing w:before="1"/>
              <w:ind w:right="201"/>
              <w:rPr>
                <w:sz w:val="20"/>
                <w:szCs w:val="20"/>
              </w:rPr>
            </w:pPr>
            <w:r>
              <w:rPr>
                <w:sz w:val="20"/>
                <w:szCs w:val="20"/>
              </w:rPr>
              <w:t>МБОУ «Нововознесенская СОШ»</w:t>
            </w:r>
          </w:p>
          <w:p w14:paraId="6BA5BDFA" w14:textId="77777777" w:rsidR="00952496" w:rsidRDefault="00952496">
            <w:pPr>
              <w:rPr>
                <w:sz w:val="20"/>
                <w:szCs w:val="20"/>
              </w:rPr>
            </w:pPr>
            <w:r>
              <w:rPr>
                <w:sz w:val="20"/>
                <w:szCs w:val="20"/>
              </w:rPr>
              <w:t>Протокол от 23.08.2021  № 03</w:t>
            </w:r>
          </w:p>
        </w:tc>
        <w:tc>
          <w:tcPr>
            <w:tcW w:w="3539" w:type="dxa"/>
          </w:tcPr>
          <w:p w14:paraId="507601AD" w14:textId="77777777" w:rsidR="00952496" w:rsidRDefault="00952496">
            <w:pPr>
              <w:ind w:right="375"/>
              <w:rPr>
                <w:sz w:val="20"/>
                <w:szCs w:val="20"/>
              </w:rPr>
            </w:pPr>
            <w:r>
              <w:rPr>
                <w:sz w:val="20"/>
                <w:szCs w:val="20"/>
              </w:rPr>
              <w:t>УТВЕРЖДЕНО</w:t>
            </w:r>
          </w:p>
          <w:p w14:paraId="5A2B2C61" w14:textId="77777777" w:rsidR="00952496" w:rsidRDefault="00952496">
            <w:pPr>
              <w:spacing w:before="1"/>
              <w:ind w:right="201"/>
              <w:rPr>
                <w:sz w:val="20"/>
                <w:szCs w:val="20"/>
              </w:rPr>
            </w:pPr>
            <w:r>
              <w:rPr>
                <w:sz w:val="20"/>
                <w:szCs w:val="20"/>
              </w:rPr>
              <w:t xml:space="preserve">Приказом </w:t>
            </w:r>
          </w:p>
          <w:p w14:paraId="4552599C" w14:textId="77777777" w:rsidR="00952496" w:rsidRDefault="00952496">
            <w:pPr>
              <w:spacing w:before="1"/>
              <w:ind w:right="201"/>
              <w:rPr>
                <w:sz w:val="20"/>
                <w:szCs w:val="20"/>
              </w:rPr>
            </w:pPr>
            <w:r>
              <w:rPr>
                <w:sz w:val="20"/>
                <w:szCs w:val="20"/>
              </w:rPr>
              <w:t>МБОУ «Нововознесенская СОШ»</w:t>
            </w:r>
          </w:p>
          <w:p w14:paraId="03447D62" w14:textId="77777777" w:rsidR="00952496" w:rsidRDefault="00952496">
            <w:pPr>
              <w:spacing w:before="1"/>
              <w:rPr>
                <w:sz w:val="20"/>
                <w:szCs w:val="20"/>
              </w:rPr>
            </w:pPr>
          </w:p>
          <w:p w14:paraId="758AC58E" w14:textId="77777777" w:rsidR="00952496" w:rsidRDefault="00952496">
            <w:pPr>
              <w:spacing w:before="1"/>
              <w:rPr>
                <w:sz w:val="20"/>
                <w:szCs w:val="20"/>
              </w:rPr>
            </w:pPr>
            <w:r>
              <w:rPr>
                <w:sz w:val="20"/>
                <w:szCs w:val="20"/>
              </w:rPr>
              <w:t>от 24.08.2021  № 108</w:t>
            </w:r>
          </w:p>
        </w:tc>
      </w:tr>
    </w:tbl>
    <w:p w14:paraId="4577A718" w14:textId="4436D640" w:rsidR="005B415A" w:rsidRPr="00494AF0" w:rsidRDefault="003A0C4E" w:rsidP="00494AF0">
      <w:pPr>
        <w:pStyle w:val="a3"/>
        <w:ind w:left="284" w:right="122"/>
      </w:pPr>
      <w:bookmarkStart w:id="0" w:name="_GoBack"/>
      <w:r>
        <w:pict w14:anchorId="06C6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КРИПТО-ПРО)" style="width:192pt;height:96pt">
            <v:imagedata r:id="rId8" o:title=""/>
            <o:lock v:ext="edit" ungrouping="t" rotation="t" cropping="t" verticies="t" text="t" grouping="t"/>
            <o:signatureline v:ext="edit" id="{8CC81EF5-B56D-491B-B88F-EB9134CFE073}" provid="{F5AC7D23-DA04-45F5-ABCB-38CE7A982553}" o:suggestedsigner="Коломиец Н.В." o:suggestedsigner2="Директор МБОУ &quot;Нововознесенская СОШ&quot;" o:sigprovurl="http://www.cryptopro.ru/products/office/signature" allowcomments="t" issignatureline="t"/>
          </v:shape>
        </w:pict>
      </w:r>
      <w:bookmarkEnd w:id="0"/>
    </w:p>
    <w:p w14:paraId="1A520EA6" w14:textId="77777777" w:rsidR="005B415A" w:rsidRPr="00494AF0" w:rsidRDefault="005B415A" w:rsidP="00494AF0">
      <w:pPr>
        <w:pStyle w:val="a3"/>
        <w:ind w:left="284" w:right="122"/>
      </w:pPr>
    </w:p>
    <w:p w14:paraId="5908C25B" w14:textId="77777777" w:rsidR="00860025" w:rsidRPr="00494AF0" w:rsidRDefault="00860025" w:rsidP="00494AF0">
      <w:pPr>
        <w:pStyle w:val="21"/>
        <w:spacing w:line="259" w:lineRule="auto"/>
        <w:ind w:left="284" w:right="122" w:firstLine="284"/>
        <w:jc w:val="center"/>
      </w:pPr>
    </w:p>
    <w:p w14:paraId="401504E9" w14:textId="77777777" w:rsidR="00860025" w:rsidRPr="00494AF0" w:rsidRDefault="00860025" w:rsidP="00494AF0">
      <w:pPr>
        <w:pStyle w:val="21"/>
        <w:spacing w:line="259" w:lineRule="auto"/>
        <w:ind w:left="284" w:right="122" w:firstLine="284"/>
        <w:jc w:val="center"/>
      </w:pPr>
    </w:p>
    <w:p w14:paraId="016A2F0C" w14:textId="77777777" w:rsidR="00860025" w:rsidRPr="00494AF0" w:rsidRDefault="00860025" w:rsidP="00494AF0">
      <w:pPr>
        <w:pStyle w:val="21"/>
        <w:spacing w:line="259" w:lineRule="auto"/>
        <w:ind w:left="284" w:right="122" w:firstLine="284"/>
        <w:jc w:val="center"/>
      </w:pPr>
    </w:p>
    <w:p w14:paraId="619B8F03" w14:textId="77777777" w:rsidR="00860025" w:rsidRPr="00494AF0" w:rsidRDefault="00860025" w:rsidP="00494AF0">
      <w:pPr>
        <w:pStyle w:val="21"/>
        <w:spacing w:line="259" w:lineRule="auto"/>
        <w:ind w:left="284" w:right="122" w:firstLine="284"/>
        <w:jc w:val="center"/>
      </w:pPr>
    </w:p>
    <w:p w14:paraId="27CA5403" w14:textId="77777777" w:rsidR="00DC563C" w:rsidRPr="00494AF0" w:rsidRDefault="009648EE" w:rsidP="00494AF0">
      <w:pPr>
        <w:pStyle w:val="21"/>
        <w:spacing w:line="259" w:lineRule="auto"/>
        <w:ind w:left="284" w:right="122" w:firstLine="284"/>
        <w:jc w:val="center"/>
      </w:pPr>
      <w:r w:rsidRPr="00494AF0">
        <w:t>ОСНОВНАЯ ОБРАЗОВАТЕЛЬНАЯ ПРОГРАММА</w:t>
      </w:r>
    </w:p>
    <w:p w14:paraId="1805C7F1" w14:textId="77777777" w:rsidR="005B415A" w:rsidRPr="00494AF0" w:rsidRDefault="009648EE" w:rsidP="00494AF0">
      <w:pPr>
        <w:pStyle w:val="21"/>
        <w:spacing w:line="259" w:lineRule="auto"/>
        <w:ind w:left="284" w:right="122" w:firstLine="284"/>
        <w:jc w:val="center"/>
      </w:pPr>
      <w:r w:rsidRPr="00494AF0">
        <w:t>НАЧАЛЬНОГО ОБЩЕГО ОБРАЗОВАНИЯ</w:t>
      </w:r>
    </w:p>
    <w:p w14:paraId="30D41BA7" w14:textId="77777777" w:rsidR="005B415A" w:rsidRPr="00494AF0" w:rsidRDefault="009648EE" w:rsidP="00494AF0">
      <w:pPr>
        <w:spacing w:line="275" w:lineRule="exact"/>
        <w:ind w:left="284" w:right="122" w:firstLine="284"/>
        <w:jc w:val="center"/>
        <w:rPr>
          <w:b/>
          <w:sz w:val="24"/>
          <w:szCs w:val="24"/>
        </w:rPr>
      </w:pPr>
      <w:r w:rsidRPr="00494AF0">
        <w:rPr>
          <w:b/>
          <w:sz w:val="24"/>
          <w:szCs w:val="24"/>
        </w:rPr>
        <w:t xml:space="preserve">МБОУ </w:t>
      </w:r>
      <w:r w:rsidR="006A3C30" w:rsidRPr="00494AF0">
        <w:rPr>
          <w:b/>
          <w:sz w:val="24"/>
          <w:szCs w:val="24"/>
        </w:rPr>
        <w:t xml:space="preserve">«Нововознесенская </w:t>
      </w:r>
      <w:r w:rsidRPr="00494AF0">
        <w:rPr>
          <w:b/>
          <w:sz w:val="24"/>
          <w:szCs w:val="24"/>
        </w:rPr>
        <w:t>СОШ»</w:t>
      </w:r>
    </w:p>
    <w:p w14:paraId="5435AADC" w14:textId="77777777" w:rsidR="005B415A" w:rsidRPr="00494AF0" w:rsidRDefault="005B415A" w:rsidP="00494AF0">
      <w:pPr>
        <w:pStyle w:val="a3"/>
        <w:ind w:left="284" w:right="122" w:firstLine="284"/>
        <w:jc w:val="center"/>
        <w:rPr>
          <w:b/>
        </w:rPr>
      </w:pPr>
    </w:p>
    <w:p w14:paraId="29E8A7EB" w14:textId="77777777" w:rsidR="005B415A" w:rsidRPr="00494AF0" w:rsidRDefault="009648EE" w:rsidP="00494AF0">
      <w:pPr>
        <w:ind w:left="284" w:right="122" w:firstLine="284"/>
        <w:jc w:val="center"/>
        <w:rPr>
          <w:b/>
          <w:sz w:val="24"/>
          <w:szCs w:val="24"/>
        </w:rPr>
      </w:pPr>
      <w:r w:rsidRPr="00494AF0">
        <w:rPr>
          <w:b/>
          <w:sz w:val="24"/>
          <w:szCs w:val="24"/>
        </w:rPr>
        <w:t>Новая редакция</w:t>
      </w:r>
    </w:p>
    <w:p w14:paraId="5D7EAEB9" w14:textId="77777777" w:rsidR="005B415A" w:rsidRPr="00494AF0" w:rsidRDefault="005B415A" w:rsidP="00494AF0">
      <w:pPr>
        <w:pStyle w:val="a3"/>
        <w:ind w:left="284" w:right="122" w:firstLine="284"/>
        <w:jc w:val="center"/>
        <w:rPr>
          <w:b/>
        </w:rPr>
      </w:pPr>
    </w:p>
    <w:p w14:paraId="6001CC91" w14:textId="77777777" w:rsidR="005B415A" w:rsidRPr="00494AF0" w:rsidRDefault="009648EE" w:rsidP="00494AF0">
      <w:pPr>
        <w:ind w:left="284" w:right="122" w:firstLine="284"/>
        <w:jc w:val="center"/>
        <w:rPr>
          <w:b/>
          <w:sz w:val="24"/>
          <w:szCs w:val="24"/>
        </w:rPr>
      </w:pPr>
      <w:r w:rsidRPr="00494AF0">
        <w:rPr>
          <w:b/>
          <w:sz w:val="24"/>
          <w:szCs w:val="24"/>
        </w:rPr>
        <w:t xml:space="preserve">Нормативный срок </w:t>
      </w:r>
      <w:r w:rsidR="0039691A">
        <w:rPr>
          <w:b/>
          <w:sz w:val="24"/>
          <w:szCs w:val="24"/>
        </w:rPr>
        <w:t>реализации</w:t>
      </w:r>
      <w:r w:rsidRPr="00494AF0">
        <w:rPr>
          <w:b/>
          <w:sz w:val="24"/>
          <w:szCs w:val="24"/>
        </w:rPr>
        <w:t xml:space="preserve"> – 4 года</w:t>
      </w:r>
    </w:p>
    <w:p w14:paraId="4011BCF4" w14:textId="77777777" w:rsidR="005B415A" w:rsidRPr="00494AF0" w:rsidRDefault="005B415A" w:rsidP="00494AF0">
      <w:pPr>
        <w:pStyle w:val="a3"/>
        <w:ind w:left="284" w:right="122" w:firstLine="284"/>
        <w:jc w:val="center"/>
        <w:rPr>
          <w:b/>
        </w:rPr>
      </w:pPr>
    </w:p>
    <w:p w14:paraId="038AB429" w14:textId="77777777" w:rsidR="005B415A" w:rsidRPr="00494AF0" w:rsidRDefault="005B415A" w:rsidP="00494AF0">
      <w:pPr>
        <w:pStyle w:val="a3"/>
        <w:ind w:left="284" w:right="122"/>
        <w:rPr>
          <w:b/>
        </w:rPr>
      </w:pPr>
    </w:p>
    <w:p w14:paraId="7B2E425C" w14:textId="77777777" w:rsidR="005B415A" w:rsidRPr="00494AF0" w:rsidRDefault="005B415A" w:rsidP="00494AF0">
      <w:pPr>
        <w:pStyle w:val="a3"/>
        <w:ind w:left="284" w:right="122"/>
        <w:rPr>
          <w:b/>
        </w:rPr>
      </w:pPr>
    </w:p>
    <w:p w14:paraId="38B4CFD7" w14:textId="77777777" w:rsidR="005B415A" w:rsidRPr="00494AF0" w:rsidRDefault="005B415A" w:rsidP="00494AF0">
      <w:pPr>
        <w:pStyle w:val="a3"/>
        <w:ind w:left="284" w:right="122"/>
        <w:rPr>
          <w:b/>
        </w:rPr>
      </w:pPr>
    </w:p>
    <w:p w14:paraId="0B962DDF" w14:textId="77777777" w:rsidR="005B415A" w:rsidRPr="00494AF0" w:rsidRDefault="005B415A" w:rsidP="00494AF0">
      <w:pPr>
        <w:pStyle w:val="a3"/>
        <w:ind w:left="284" w:right="122"/>
        <w:rPr>
          <w:b/>
        </w:rPr>
      </w:pPr>
    </w:p>
    <w:p w14:paraId="1B6A716C" w14:textId="77777777" w:rsidR="005B415A" w:rsidRPr="00494AF0" w:rsidRDefault="005B415A" w:rsidP="00494AF0">
      <w:pPr>
        <w:pStyle w:val="a3"/>
        <w:ind w:left="284" w:right="122"/>
        <w:rPr>
          <w:b/>
        </w:rPr>
      </w:pPr>
    </w:p>
    <w:p w14:paraId="5D8DF28E" w14:textId="77777777" w:rsidR="005B415A" w:rsidRPr="00494AF0" w:rsidRDefault="005B415A" w:rsidP="00494AF0">
      <w:pPr>
        <w:pStyle w:val="a3"/>
        <w:ind w:left="284" w:right="122"/>
        <w:rPr>
          <w:b/>
        </w:rPr>
      </w:pPr>
    </w:p>
    <w:p w14:paraId="299F25E0" w14:textId="77777777" w:rsidR="005B415A" w:rsidRPr="00494AF0" w:rsidRDefault="005B415A" w:rsidP="00494AF0">
      <w:pPr>
        <w:pStyle w:val="a3"/>
        <w:ind w:left="284" w:right="122"/>
        <w:rPr>
          <w:b/>
        </w:rPr>
      </w:pPr>
    </w:p>
    <w:p w14:paraId="597CD89E" w14:textId="77777777" w:rsidR="005B415A" w:rsidRPr="00494AF0" w:rsidRDefault="005B415A" w:rsidP="00494AF0">
      <w:pPr>
        <w:pStyle w:val="a3"/>
        <w:ind w:left="284" w:right="122"/>
        <w:rPr>
          <w:b/>
        </w:rPr>
      </w:pPr>
    </w:p>
    <w:p w14:paraId="258F01DD" w14:textId="77777777" w:rsidR="005B415A" w:rsidRPr="00494AF0" w:rsidRDefault="005B415A" w:rsidP="00494AF0">
      <w:pPr>
        <w:pStyle w:val="a3"/>
        <w:ind w:left="284" w:right="122"/>
        <w:rPr>
          <w:b/>
        </w:rPr>
      </w:pPr>
    </w:p>
    <w:p w14:paraId="7A47344D" w14:textId="77777777" w:rsidR="005B415A" w:rsidRPr="00494AF0" w:rsidRDefault="005B415A" w:rsidP="00494AF0">
      <w:pPr>
        <w:pStyle w:val="a3"/>
        <w:ind w:left="284" w:right="122"/>
        <w:rPr>
          <w:b/>
        </w:rPr>
      </w:pPr>
    </w:p>
    <w:p w14:paraId="18AE76F2" w14:textId="77777777" w:rsidR="005B415A" w:rsidRPr="00494AF0" w:rsidRDefault="005B415A" w:rsidP="00494AF0">
      <w:pPr>
        <w:pStyle w:val="a3"/>
        <w:ind w:left="284" w:right="122"/>
        <w:rPr>
          <w:b/>
        </w:rPr>
      </w:pPr>
    </w:p>
    <w:p w14:paraId="7815D6E3" w14:textId="77777777" w:rsidR="005B415A" w:rsidRPr="00494AF0" w:rsidRDefault="005B415A" w:rsidP="00494AF0">
      <w:pPr>
        <w:pStyle w:val="a3"/>
        <w:ind w:left="284" w:right="122"/>
        <w:rPr>
          <w:b/>
        </w:rPr>
      </w:pPr>
    </w:p>
    <w:p w14:paraId="78E1AC69" w14:textId="77777777" w:rsidR="00D16A47" w:rsidRPr="00494AF0" w:rsidRDefault="00D16A47" w:rsidP="00494AF0">
      <w:pPr>
        <w:pStyle w:val="a3"/>
        <w:ind w:left="284" w:right="122"/>
        <w:rPr>
          <w:b/>
        </w:rPr>
      </w:pPr>
    </w:p>
    <w:p w14:paraId="04A0325B" w14:textId="77777777" w:rsidR="00D16A47" w:rsidRPr="00494AF0" w:rsidRDefault="00D16A47" w:rsidP="00494AF0">
      <w:pPr>
        <w:pStyle w:val="a3"/>
        <w:ind w:left="284" w:right="122"/>
        <w:rPr>
          <w:b/>
        </w:rPr>
      </w:pPr>
    </w:p>
    <w:p w14:paraId="10B88A6E" w14:textId="77777777" w:rsidR="00D16A47" w:rsidRPr="00494AF0" w:rsidRDefault="00D16A47" w:rsidP="00494AF0">
      <w:pPr>
        <w:pStyle w:val="a3"/>
        <w:ind w:left="284" w:right="122"/>
        <w:rPr>
          <w:b/>
        </w:rPr>
      </w:pPr>
    </w:p>
    <w:p w14:paraId="12A34860" w14:textId="77777777" w:rsidR="00494AF0" w:rsidRDefault="00494AF0" w:rsidP="00494AF0">
      <w:pPr>
        <w:ind w:left="284" w:right="122"/>
        <w:jc w:val="center"/>
        <w:rPr>
          <w:b/>
          <w:sz w:val="24"/>
          <w:szCs w:val="24"/>
        </w:rPr>
      </w:pPr>
    </w:p>
    <w:p w14:paraId="1D1C3703" w14:textId="77777777" w:rsidR="00494AF0" w:rsidRDefault="00494AF0" w:rsidP="00494AF0">
      <w:pPr>
        <w:ind w:left="284" w:right="122"/>
        <w:jc w:val="center"/>
        <w:rPr>
          <w:b/>
          <w:sz w:val="24"/>
          <w:szCs w:val="24"/>
        </w:rPr>
      </w:pPr>
    </w:p>
    <w:p w14:paraId="5E77210A" w14:textId="77777777" w:rsidR="00494AF0" w:rsidRDefault="00494AF0" w:rsidP="00494AF0">
      <w:pPr>
        <w:ind w:left="284" w:right="122"/>
        <w:jc w:val="center"/>
        <w:rPr>
          <w:b/>
          <w:sz w:val="24"/>
          <w:szCs w:val="24"/>
        </w:rPr>
      </w:pPr>
    </w:p>
    <w:p w14:paraId="1B3B6A41" w14:textId="77777777" w:rsidR="00494AF0" w:rsidRDefault="00494AF0" w:rsidP="00494AF0">
      <w:pPr>
        <w:ind w:left="284" w:right="122"/>
        <w:jc w:val="center"/>
        <w:rPr>
          <w:b/>
          <w:sz w:val="24"/>
          <w:szCs w:val="24"/>
        </w:rPr>
      </w:pPr>
    </w:p>
    <w:p w14:paraId="51680F7C" w14:textId="77777777" w:rsidR="005B415A" w:rsidRPr="00494AF0" w:rsidRDefault="00FE0983" w:rsidP="00494AF0">
      <w:pPr>
        <w:ind w:left="284" w:right="122"/>
        <w:jc w:val="center"/>
        <w:rPr>
          <w:b/>
          <w:sz w:val="24"/>
          <w:szCs w:val="24"/>
        </w:rPr>
      </w:pPr>
      <w:r>
        <w:rPr>
          <w:b/>
          <w:sz w:val="24"/>
          <w:szCs w:val="24"/>
        </w:rPr>
        <w:t>с.</w:t>
      </w:r>
      <w:r w:rsidR="006A3C30" w:rsidRPr="00494AF0">
        <w:rPr>
          <w:b/>
          <w:sz w:val="24"/>
          <w:szCs w:val="24"/>
        </w:rPr>
        <w:t>Нововознесенка,</w:t>
      </w:r>
      <w:r w:rsidR="00E55E07" w:rsidRPr="00494AF0">
        <w:rPr>
          <w:b/>
          <w:sz w:val="24"/>
          <w:szCs w:val="24"/>
        </w:rPr>
        <w:t>202</w:t>
      </w:r>
      <w:r w:rsidR="0039691A">
        <w:rPr>
          <w:b/>
          <w:sz w:val="24"/>
          <w:szCs w:val="24"/>
        </w:rPr>
        <w:t>1</w:t>
      </w:r>
    </w:p>
    <w:p w14:paraId="2026FA04" w14:textId="77777777" w:rsidR="005B415A" w:rsidRPr="00494AF0" w:rsidRDefault="005B415A" w:rsidP="00494AF0">
      <w:pPr>
        <w:ind w:left="284" w:right="122"/>
        <w:jc w:val="center"/>
        <w:rPr>
          <w:sz w:val="24"/>
          <w:szCs w:val="24"/>
        </w:rPr>
        <w:sectPr w:rsidR="005B415A" w:rsidRPr="00494AF0" w:rsidSect="00494AF0">
          <w:footerReference w:type="default" r:id="rId9"/>
          <w:footerReference w:type="first" r:id="rId10"/>
          <w:type w:val="continuous"/>
          <w:pgSz w:w="11910" w:h="16840"/>
          <w:pgMar w:top="720" w:right="720" w:bottom="720" w:left="720" w:header="720" w:footer="973" w:gutter="0"/>
          <w:pgNumType w:start="1"/>
          <w:cols w:space="720"/>
          <w:titlePg/>
          <w:docGrid w:linePitch="299"/>
        </w:sectPr>
      </w:pPr>
    </w:p>
    <w:p w14:paraId="1252297F" w14:textId="77777777" w:rsidR="0072580A" w:rsidRPr="00494AF0" w:rsidRDefault="00A0462B" w:rsidP="000045EE">
      <w:pPr>
        <w:spacing w:line="259" w:lineRule="auto"/>
        <w:ind w:left="284" w:right="122" w:hanging="2718"/>
        <w:jc w:val="center"/>
        <w:rPr>
          <w:b/>
          <w:sz w:val="24"/>
          <w:szCs w:val="24"/>
        </w:rPr>
      </w:pPr>
      <w:r>
        <w:rPr>
          <w:b/>
          <w:sz w:val="24"/>
          <w:szCs w:val="24"/>
        </w:rPr>
        <w:lastRenderedPageBreak/>
        <w:t xml:space="preserve">                                                           </w:t>
      </w:r>
      <w:r w:rsidR="009648EE" w:rsidRPr="00494AF0">
        <w:rPr>
          <w:b/>
          <w:sz w:val="24"/>
          <w:szCs w:val="24"/>
        </w:rPr>
        <w:t>Содержание основной образовательной программы</w:t>
      </w:r>
    </w:p>
    <w:p w14:paraId="750EAFE5" w14:textId="77777777" w:rsidR="005B415A" w:rsidRPr="00494AF0" w:rsidRDefault="00A0462B" w:rsidP="000045EE">
      <w:pPr>
        <w:spacing w:line="259" w:lineRule="auto"/>
        <w:ind w:left="284" w:right="122" w:hanging="2718"/>
        <w:jc w:val="center"/>
        <w:rPr>
          <w:b/>
          <w:sz w:val="24"/>
          <w:szCs w:val="24"/>
        </w:rPr>
      </w:pPr>
      <w:r>
        <w:rPr>
          <w:b/>
          <w:sz w:val="24"/>
          <w:szCs w:val="24"/>
        </w:rPr>
        <w:t xml:space="preserve">                                                     </w:t>
      </w:r>
      <w:r w:rsidR="009648EE" w:rsidRPr="00494AF0">
        <w:rPr>
          <w:b/>
          <w:sz w:val="24"/>
          <w:szCs w:val="24"/>
        </w:rPr>
        <w:t>начального общего образования МБОУ «</w:t>
      </w:r>
      <w:r w:rsidR="006A3C30" w:rsidRPr="00494AF0">
        <w:rPr>
          <w:b/>
          <w:sz w:val="24"/>
          <w:szCs w:val="24"/>
        </w:rPr>
        <w:t>Нововознесенская</w:t>
      </w:r>
      <w:r w:rsidR="009648EE" w:rsidRPr="00494AF0">
        <w:rPr>
          <w:b/>
          <w:sz w:val="24"/>
          <w:szCs w:val="24"/>
        </w:rPr>
        <w:t>СОШ»</w:t>
      </w:r>
    </w:p>
    <w:tbl>
      <w:tblPr>
        <w:tblStyle w:val="TableNormal"/>
        <w:tblW w:w="9603" w:type="dxa"/>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7343"/>
        <w:gridCol w:w="992"/>
      </w:tblGrid>
      <w:tr w:rsidR="005B415A" w:rsidRPr="004B6F93" w14:paraId="52BD0CEE" w14:textId="77777777" w:rsidTr="00092617">
        <w:trPr>
          <w:trHeight w:val="294"/>
        </w:trPr>
        <w:tc>
          <w:tcPr>
            <w:tcW w:w="1268" w:type="dxa"/>
          </w:tcPr>
          <w:p w14:paraId="4F7EDE53" w14:textId="77777777" w:rsidR="005B415A" w:rsidRPr="004B6F93" w:rsidRDefault="009648EE" w:rsidP="00494AF0">
            <w:pPr>
              <w:pStyle w:val="TableParagraph"/>
              <w:ind w:left="284" w:right="122"/>
            </w:pPr>
            <w:r w:rsidRPr="004B6F93">
              <w:t>№п/п</w:t>
            </w:r>
          </w:p>
        </w:tc>
        <w:tc>
          <w:tcPr>
            <w:tcW w:w="7343" w:type="dxa"/>
          </w:tcPr>
          <w:p w14:paraId="5123F2FD" w14:textId="77777777" w:rsidR="005B415A" w:rsidRPr="004B6F93" w:rsidRDefault="009648EE" w:rsidP="00494AF0">
            <w:pPr>
              <w:pStyle w:val="TableParagraph"/>
              <w:ind w:left="284" w:right="122"/>
            </w:pPr>
            <w:r w:rsidRPr="004B6F93">
              <w:t>Название раздела</w:t>
            </w:r>
          </w:p>
        </w:tc>
        <w:tc>
          <w:tcPr>
            <w:tcW w:w="992" w:type="dxa"/>
          </w:tcPr>
          <w:p w14:paraId="6B2DAFC5" w14:textId="77777777" w:rsidR="005B415A" w:rsidRPr="004B6F93" w:rsidRDefault="009648EE" w:rsidP="00494AF0">
            <w:pPr>
              <w:pStyle w:val="TableParagraph"/>
              <w:ind w:left="284" w:right="122"/>
            </w:pPr>
            <w:r w:rsidRPr="004B6F93">
              <w:t>Стр.</w:t>
            </w:r>
          </w:p>
        </w:tc>
      </w:tr>
      <w:tr w:rsidR="005B415A" w:rsidRPr="004B6F93" w14:paraId="20D42E6F" w14:textId="77777777" w:rsidTr="00092617">
        <w:trPr>
          <w:trHeight w:val="294"/>
        </w:trPr>
        <w:tc>
          <w:tcPr>
            <w:tcW w:w="1268" w:type="dxa"/>
          </w:tcPr>
          <w:p w14:paraId="39A5E3BF" w14:textId="77777777" w:rsidR="005B415A" w:rsidRPr="004B6F93" w:rsidRDefault="009648EE" w:rsidP="00494AF0">
            <w:pPr>
              <w:pStyle w:val="TableParagraph"/>
              <w:ind w:left="284" w:right="122"/>
              <w:rPr>
                <w:b/>
              </w:rPr>
            </w:pPr>
            <w:r w:rsidRPr="004B6F93">
              <w:rPr>
                <w:b/>
              </w:rPr>
              <w:t>I</w:t>
            </w:r>
          </w:p>
        </w:tc>
        <w:tc>
          <w:tcPr>
            <w:tcW w:w="7343" w:type="dxa"/>
          </w:tcPr>
          <w:p w14:paraId="2C1EF5B2" w14:textId="77777777" w:rsidR="005B415A" w:rsidRPr="004B6F93" w:rsidRDefault="009648EE" w:rsidP="004B6F93">
            <w:pPr>
              <w:pStyle w:val="TableParagraph"/>
              <w:ind w:left="255" w:right="122"/>
              <w:rPr>
                <w:b/>
              </w:rPr>
            </w:pPr>
            <w:r w:rsidRPr="004B6F93">
              <w:rPr>
                <w:b/>
              </w:rPr>
              <w:t>Целевой раздел</w:t>
            </w:r>
          </w:p>
        </w:tc>
        <w:tc>
          <w:tcPr>
            <w:tcW w:w="992" w:type="dxa"/>
          </w:tcPr>
          <w:p w14:paraId="3AC4894D" w14:textId="77777777" w:rsidR="005B415A" w:rsidRPr="004B6F93" w:rsidRDefault="00AC6B6D" w:rsidP="004B6F93">
            <w:pPr>
              <w:pStyle w:val="TableParagraph"/>
              <w:ind w:left="0" w:right="122"/>
              <w:jc w:val="center"/>
            </w:pPr>
            <w:r>
              <w:t>4</w:t>
            </w:r>
          </w:p>
        </w:tc>
      </w:tr>
      <w:tr w:rsidR="005B415A" w:rsidRPr="004B6F93" w14:paraId="3D14692F" w14:textId="77777777" w:rsidTr="00092617">
        <w:trPr>
          <w:trHeight w:val="292"/>
        </w:trPr>
        <w:tc>
          <w:tcPr>
            <w:tcW w:w="1268" w:type="dxa"/>
          </w:tcPr>
          <w:p w14:paraId="07061B8A" w14:textId="77777777" w:rsidR="005B415A" w:rsidRPr="004B6F93" w:rsidRDefault="009648EE" w:rsidP="00494AF0">
            <w:pPr>
              <w:pStyle w:val="TableParagraph"/>
              <w:ind w:left="284" w:right="122"/>
            </w:pPr>
            <w:r w:rsidRPr="004B6F93">
              <w:t>1.1</w:t>
            </w:r>
          </w:p>
        </w:tc>
        <w:tc>
          <w:tcPr>
            <w:tcW w:w="7343" w:type="dxa"/>
          </w:tcPr>
          <w:p w14:paraId="105B2DFD" w14:textId="77777777" w:rsidR="005B415A" w:rsidRPr="004B6F93" w:rsidRDefault="009648EE" w:rsidP="004B6F93">
            <w:pPr>
              <w:pStyle w:val="TableParagraph"/>
              <w:ind w:left="255" w:right="122"/>
            </w:pPr>
            <w:r w:rsidRPr="004B6F93">
              <w:t>Пояснительная записка</w:t>
            </w:r>
          </w:p>
        </w:tc>
        <w:tc>
          <w:tcPr>
            <w:tcW w:w="992" w:type="dxa"/>
          </w:tcPr>
          <w:p w14:paraId="150006E0" w14:textId="77777777" w:rsidR="005B415A" w:rsidRPr="004B6F93" w:rsidRDefault="00AC6B6D" w:rsidP="004B6F93">
            <w:pPr>
              <w:pStyle w:val="TableParagraph"/>
              <w:ind w:left="0" w:right="122"/>
              <w:jc w:val="center"/>
            </w:pPr>
            <w:r>
              <w:t>4</w:t>
            </w:r>
          </w:p>
        </w:tc>
      </w:tr>
      <w:tr w:rsidR="005B415A" w:rsidRPr="004B6F93" w14:paraId="196F4214" w14:textId="77777777" w:rsidTr="00092617">
        <w:trPr>
          <w:trHeight w:val="844"/>
        </w:trPr>
        <w:tc>
          <w:tcPr>
            <w:tcW w:w="1268" w:type="dxa"/>
          </w:tcPr>
          <w:p w14:paraId="5314178D" w14:textId="77777777" w:rsidR="005B415A" w:rsidRPr="004B6F93" w:rsidRDefault="009648EE" w:rsidP="00494AF0">
            <w:pPr>
              <w:pStyle w:val="TableParagraph"/>
              <w:ind w:left="284" w:right="122"/>
            </w:pPr>
            <w:r w:rsidRPr="004B6F93">
              <w:t>1.2</w:t>
            </w:r>
          </w:p>
        </w:tc>
        <w:tc>
          <w:tcPr>
            <w:tcW w:w="7343" w:type="dxa"/>
          </w:tcPr>
          <w:p w14:paraId="44D85024" w14:textId="77777777" w:rsidR="005B415A" w:rsidRPr="004B6F93" w:rsidRDefault="009648EE" w:rsidP="004B6F93">
            <w:pPr>
              <w:pStyle w:val="TableParagraph"/>
              <w:tabs>
                <w:tab w:val="left" w:pos="1825"/>
                <w:tab w:val="left" w:pos="3291"/>
                <w:tab w:val="left" w:pos="4561"/>
                <w:tab w:val="left" w:pos="7201"/>
              </w:tabs>
              <w:spacing w:line="259" w:lineRule="auto"/>
              <w:ind w:left="255" w:right="122"/>
            </w:pPr>
            <w:r w:rsidRPr="004B6F93">
              <w:t>Планируемые</w:t>
            </w:r>
            <w:r w:rsidRPr="004B6F93">
              <w:tab/>
              <w:t>р</w:t>
            </w:r>
            <w:r w:rsidR="00092617" w:rsidRPr="004B6F93">
              <w:t>езультаты</w:t>
            </w:r>
            <w:r w:rsidR="00092617" w:rsidRPr="004B6F93">
              <w:tab/>
              <w:t>освоения</w:t>
            </w:r>
            <w:r w:rsidR="00092617" w:rsidRPr="004B6F93">
              <w:tab/>
              <w:t xml:space="preserve">обучающимися </w:t>
            </w:r>
            <w:r w:rsidRPr="004B6F93">
              <w:rPr>
                <w:spacing w:val="-3"/>
              </w:rPr>
              <w:t xml:space="preserve">основной </w:t>
            </w:r>
            <w:r w:rsidRPr="004B6F93">
              <w:t>образовательной программы начального общего образования МБОУ«</w:t>
            </w:r>
            <w:r w:rsidR="006A3C30" w:rsidRPr="004B6F93">
              <w:t>Нововознесенская</w:t>
            </w:r>
            <w:r w:rsidR="00416444" w:rsidRPr="004B6F93">
              <w:t xml:space="preserve"> СОШ»</w:t>
            </w:r>
          </w:p>
        </w:tc>
        <w:tc>
          <w:tcPr>
            <w:tcW w:w="992" w:type="dxa"/>
          </w:tcPr>
          <w:p w14:paraId="39875FB4" w14:textId="77777777" w:rsidR="005B415A" w:rsidRPr="00AC6B6D" w:rsidRDefault="00AC6B6D" w:rsidP="004B6F93">
            <w:pPr>
              <w:pStyle w:val="TableParagraph"/>
              <w:ind w:left="0" w:right="122"/>
              <w:jc w:val="center"/>
            </w:pPr>
            <w:r>
              <w:t>8</w:t>
            </w:r>
          </w:p>
        </w:tc>
      </w:tr>
      <w:tr w:rsidR="005B415A" w:rsidRPr="004B6F93" w14:paraId="25C9239C" w14:textId="77777777" w:rsidTr="00092617">
        <w:trPr>
          <w:trHeight w:val="570"/>
        </w:trPr>
        <w:tc>
          <w:tcPr>
            <w:tcW w:w="1268" w:type="dxa"/>
          </w:tcPr>
          <w:p w14:paraId="5C46A9E5" w14:textId="77777777" w:rsidR="005B415A" w:rsidRPr="004B6F93" w:rsidRDefault="009648EE" w:rsidP="00494AF0">
            <w:pPr>
              <w:pStyle w:val="TableParagraph"/>
              <w:ind w:left="284" w:right="122"/>
            </w:pPr>
            <w:r w:rsidRPr="004B6F93">
              <w:t>1.2.</w:t>
            </w:r>
            <w:r w:rsidR="00324CCE" w:rsidRPr="004B6F93">
              <w:t>1</w:t>
            </w:r>
          </w:p>
        </w:tc>
        <w:tc>
          <w:tcPr>
            <w:tcW w:w="7343" w:type="dxa"/>
          </w:tcPr>
          <w:p w14:paraId="1DF08B9D" w14:textId="77777777" w:rsidR="005B415A" w:rsidRPr="004B6F93" w:rsidRDefault="009648EE" w:rsidP="004B6F93">
            <w:pPr>
              <w:pStyle w:val="TableParagraph"/>
              <w:spacing w:line="256" w:lineRule="auto"/>
              <w:ind w:left="255" w:right="122"/>
            </w:pPr>
            <w:r w:rsidRPr="004B6F93">
              <w:t>Формирование универсальных учебных действий (личностные и метапредметные результаты)</w:t>
            </w:r>
          </w:p>
        </w:tc>
        <w:tc>
          <w:tcPr>
            <w:tcW w:w="992" w:type="dxa"/>
          </w:tcPr>
          <w:p w14:paraId="3028BC36" w14:textId="77777777" w:rsidR="005B415A" w:rsidRPr="004B6F93" w:rsidRDefault="00AC6B6D" w:rsidP="00AC6B6D">
            <w:pPr>
              <w:pStyle w:val="TableParagraph"/>
              <w:ind w:left="0" w:right="122"/>
              <w:jc w:val="center"/>
            </w:pPr>
            <w:r>
              <w:t>8</w:t>
            </w:r>
          </w:p>
        </w:tc>
      </w:tr>
      <w:tr w:rsidR="005B415A" w:rsidRPr="004B6F93" w14:paraId="63B74FE9" w14:textId="77777777" w:rsidTr="00092617">
        <w:trPr>
          <w:trHeight w:val="293"/>
        </w:trPr>
        <w:tc>
          <w:tcPr>
            <w:tcW w:w="1268" w:type="dxa"/>
          </w:tcPr>
          <w:p w14:paraId="3067CFCB" w14:textId="77777777" w:rsidR="005B415A" w:rsidRPr="004B6F93" w:rsidRDefault="009648EE" w:rsidP="00494AF0">
            <w:pPr>
              <w:pStyle w:val="TableParagraph"/>
              <w:ind w:left="284" w:right="122"/>
            </w:pPr>
            <w:r w:rsidRPr="004B6F93">
              <w:t>1.2.</w:t>
            </w:r>
            <w:r w:rsidR="00324CCE" w:rsidRPr="004B6F93">
              <w:t>2</w:t>
            </w:r>
          </w:p>
        </w:tc>
        <w:tc>
          <w:tcPr>
            <w:tcW w:w="7343" w:type="dxa"/>
          </w:tcPr>
          <w:p w14:paraId="199B7A76" w14:textId="77777777" w:rsidR="005B415A" w:rsidRPr="004B6F93" w:rsidRDefault="009648EE" w:rsidP="004B6F93">
            <w:pPr>
              <w:pStyle w:val="TableParagraph"/>
              <w:ind w:left="255" w:right="122"/>
            </w:pPr>
            <w:r w:rsidRPr="004B6F93">
              <w:t>Предметные результаты</w:t>
            </w:r>
          </w:p>
        </w:tc>
        <w:tc>
          <w:tcPr>
            <w:tcW w:w="992" w:type="dxa"/>
          </w:tcPr>
          <w:p w14:paraId="7CB5C0ED" w14:textId="77777777" w:rsidR="005B415A" w:rsidRPr="004B6F93" w:rsidRDefault="00852757" w:rsidP="00EE263A">
            <w:pPr>
              <w:pStyle w:val="TableParagraph"/>
              <w:ind w:left="0" w:right="122"/>
              <w:jc w:val="center"/>
            </w:pPr>
            <w:r>
              <w:t>10</w:t>
            </w:r>
          </w:p>
        </w:tc>
      </w:tr>
      <w:tr w:rsidR="005B415A" w:rsidRPr="004B6F93" w14:paraId="37891329" w14:textId="77777777" w:rsidTr="00092617">
        <w:trPr>
          <w:trHeight w:val="294"/>
        </w:trPr>
        <w:tc>
          <w:tcPr>
            <w:tcW w:w="1268" w:type="dxa"/>
          </w:tcPr>
          <w:p w14:paraId="0A819BC1" w14:textId="77777777" w:rsidR="005B415A" w:rsidRPr="004B6F93" w:rsidRDefault="005B415A" w:rsidP="00494AF0">
            <w:pPr>
              <w:pStyle w:val="TableParagraph"/>
              <w:ind w:left="284" w:right="122"/>
            </w:pPr>
          </w:p>
        </w:tc>
        <w:tc>
          <w:tcPr>
            <w:tcW w:w="7343" w:type="dxa"/>
          </w:tcPr>
          <w:p w14:paraId="2940E320" w14:textId="77777777" w:rsidR="005B415A" w:rsidRPr="004B6F93" w:rsidRDefault="009648EE" w:rsidP="004B6F93">
            <w:pPr>
              <w:pStyle w:val="TableParagraph"/>
              <w:ind w:left="255" w:right="122"/>
            </w:pPr>
            <w:r w:rsidRPr="004B6F93">
              <w:t>Русский язык и литературное чтение</w:t>
            </w:r>
          </w:p>
        </w:tc>
        <w:tc>
          <w:tcPr>
            <w:tcW w:w="992" w:type="dxa"/>
          </w:tcPr>
          <w:p w14:paraId="39561C51" w14:textId="77777777" w:rsidR="005B415A" w:rsidRPr="004B6F93" w:rsidRDefault="00852757" w:rsidP="00EE263A">
            <w:pPr>
              <w:pStyle w:val="TableParagraph"/>
              <w:ind w:left="0" w:right="122"/>
              <w:jc w:val="center"/>
            </w:pPr>
            <w:r>
              <w:t>10</w:t>
            </w:r>
          </w:p>
        </w:tc>
      </w:tr>
      <w:tr w:rsidR="005B415A" w:rsidRPr="004B6F93" w14:paraId="2E112D5C" w14:textId="77777777" w:rsidTr="00092617">
        <w:trPr>
          <w:trHeight w:val="294"/>
        </w:trPr>
        <w:tc>
          <w:tcPr>
            <w:tcW w:w="1268" w:type="dxa"/>
          </w:tcPr>
          <w:p w14:paraId="20B0ED87" w14:textId="77777777" w:rsidR="005B415A" w:rsidRPr="004B6F93" w:rsidRDefault="005B415A" w:rsidP="00494AF0">
            <w:pPr>
              <w:pStyle w:val="TableParagraph"/>
              <w:ind w:left="284" w:right="122"/>
            </w:pPr>
          </w:p>
        </w:tc>
        <w:tc>
          <w:tcPr>
            <w:tcW w:w="7343" w:type="dxa"/>
          </w:tcPr>
          <w:p w14:paraId="3E952185" w14:textId="77777777" w:rsidR="005B415A" w:rsidRPr="004B6F93" w:rsidRDefault="009648EE" w:rsidP="004B6F93">
            <w:pPr>
              <w:pStyle w:val="TableParagraph"/>
              <w:ind w:left="255" w:right="122"/>
            </w:pPr>
            <w:r w:rsidRPr="004B6F93">
              <w:t>Родной язык и литературное чтение на родном языке</w:t>
            </w:r>
          </w:p>
        </w:tc>
        <w:tc>
          <w:tcPr>
            <w:tcW w:w="992" w:type="dxa"/>
          </w:tcPr>
          <w:p w14:paraId="7A33BE1C" w14:textId="77777777" w:rsidR="005B415A" w:rsidRPr="004B6F93" w:rsidRDefault="00852757" w:rsidP="00EE263A">
            <w:pPr>
              <w:pStyle w:val="TableParagraph"/>
              <w:ind w:left="0" w:right="122"/>
              <w:jc w:val="center"/>
            </w:pPr>
            <w:r>
              <w:t>10</w:t>
            </w:r>
          </w:p>
        </w:tc>
      </w:tr>
      <w:tr w:rsidR="005B415A" w:rsidRPr="004B6F93" w14:paraId="17B649D5" w14:textId="77777777" w:rsidTr="00092617">
        <w:trPr>
          <w:trHeight w:val="292"/>
        </w:trPr>
        <w:tc>
          <w:tcPr>
            <w:tcW w:w="1268" w:type="dxa"/>
          </w:tcPr>
          <w:p w14:paraId="6405FF8E" w14:textId="77777777" w:rsidR="005B415A" w:rsidRPr="004B6F93" w:rsidRDefault="005B415A" w:rsidP="00494AF0">
            <w:pPr>
              <w:pStyle w:val="TableParagraph"/>
              <w:ind w:left="284" w:right="122"/>
            </w:pPr>
          </w:p>
        </w:tc>
        <w:tc>
          <w:tcPr>
            <w:tcW w:w="7343" w:type="dxa"/>
          </w:tcPr>
          <w:p w14:paraId="5529E252" w14:textId="77777777" w:rsidR="005B415A" w:rsidRPr="004B6F93" w:rsidRDefault="009648EE" w:rsidP="0039691A">
            <w:pPr>
              <w:pStyle w:val="TableParagraph"/>
              <w:ind w:left="255" w:right="122"/>
            </w:pPr>
            <w:r w:rsidRPr="004B6F93">
              <w:t xml:space="preserve">Иностранный язык </w:t>
            </w:r>
          </w:p>
        </w:tc>
        <w:tc>
          <w:tcPr>
            <w:tcW w:w="992" w:type="dxa"/>
          </w:tcPr>
          <w:p w14:paraId="42DC47AB" w14:textId="77777777" w:rsidR="005B415A" w:rsidRPr="004B6F93" w:rsidRDefault="00852757" w:rsidP="00494AF0">
            <w:pPr>
              <w:pStyle w:val="TableParagraph"/>
              <w:ind w:left="284" w:right="122"/>
            </w:pPr>
            <w:r>
              <w:t>11</w:t>
            </w:r>
          </w:p>
        </w:tc>
      </w:tr>
      <w:tr w:rsidR="005B415A" w:rsidRPr="004B6F93" w14:paraId="2A784485" w14:textId="77777777" w:rsidTr="00092617">
        <w:trPr>
          <w:trHeight w:val="292"/>
        </w:trPr>
        <w:tc>
          <w:tcPr>
            <w:tcW w:w="1268" w:type="dxa"/>
          </w:tcPr>
          <w:p w14:paraId="473B3AA2" w14:textId="77777777" w:rsidR="005B415A" w:rsidRPr="004B6F93" w:rsidRDefault="005B415A" w:rsidP="00494AF0">
            <w:pPr>
              <w:pStyle w:val="TableParagraph"/>
              <w:ind w:left="284" w:right="122"/>
            </w:pPr>
          </w:p>
        </w:tc>
        <w:tc>
          <w:tcPr>
            <w:tcW w:w="7343" w:type="dxa"/>
          </w:tcPr>
          <w:p w14:paraId="464532EA" w14:textId="77777777" w:rsidR="005B415A" w:rsidRPr="004B6F93" w:rsidRDefault="009648EE" w:rsidP="004B6F93">
            <w:pPr>
              <w:pStyle w:val="TableParagraph"/>
              <w:ind w:left="255" w:right="122"/>
            </w:pPr>
            <w:r w:rsidRPr="004B6F93">
              <w:t>Математика и информатика</w:t>
            </w:r>
          </w:p>
        </w:tc>
        <w:tc>
          <w:tcPr>
            <w:tcW w:w="992" w:type="dxa"/>
          </w:tcPr>
          <w:p w14:paraId="67BF2195" w14:textId="77777777" w:rsidR="005B415A" w:rsidRPr="004B6F93" w:rsidRDefault="00AC6B6D" w:rsidP="00494AF0">
            <w:pPr>
              <w:pStyle w:val="TableParagraph"/>
              <w:ind w:left="284" w:right="122"/>
            </w:pPr>
            <w:r>
              <w:t>11</w:t>
            </w:r>
          </w:p>
        </w:tc>
      </w:tr>
      <w:tr w:rsidR="005B415A" w:rsidRPr="004B6F93" w14:paraId="14F80BFF" w14:textId="77777777" w:rsidTr="00092617">
        <w:trPr>
          <w:trHeight w:val="292"/>
        </w:trPr>
        <w:tc>
          <w:tcPr>
            <w:tcW w:w="1268" w:type="dxa"/>
          </w:tcPr>
          <w:p w14:paraId="62E971AA" w14:textId="77777777" w:rsidR="005B415A" w:rsidRPr="004B6F93" w:rsidRDefault="005B415A" w:rsidP="00494AF0">
            <w:pPr>
              <w:pStyle w:val="TableParagraph"/>
              <w:ind w:left="284" w:right="122"/>
            </w:pPr>
          </w:p>
        </w:tc>
        <w:tc>
          <w:tcPr>
            <w:tcW w:w="7343" w:type="dxa"/>
          </w:tcPr>
          <w:p w14:paraId="30BA6E4F" w14:textId="77777777" w:rsidR="005B415A" w:rsidRPr="004B6F93" w:rsidRDefault="009648EE" w:rsidP="004B6F93">
            <w:pPr>
              <w:pStyle w:val="TableParagraph"/>
              <w:ind w:left="255" w:right="122"/>
            </w:pPr>
            <w:r w:rsidRPr="004B6F93">
              <w:t>Обществознание и естествознание (окружающий мир)</w:t>
            </w:r>
          </w:p>
        </w:tc>
        <w:tc>
          <w:tcPr>
            <w:tcW w:w="992" w:type="dxa"/>
          </w:tcPr>
          <w:p w14:paraId="7B26A795" w14:textId="77777777" w:rsidR="005B415A" w:rsidRPr="004B6F93" w:rsidRDefault="00AC6B6D" w:rsidP="00494AF0">
            <w:pPr>
              <w:pStyle w:val="TableParagraph"/>
              <w:ind w:left="284" w:right="122"/>
            </w:pPr>
            <w:r>
              <w:t>11</w:t>
            </w:r>
          </w:p>
        </w:tc>
      </w:tr>
      <w:tr w:rsidR="005B415A" w:rsidRPr="004B6F93" w14:paraId="73D52373" w14:textId="77777777" w:rsidTr="00092617">
        <w:trPr>
          <w:trHeight w:val="294"/>
        </w:trPr>
        <w:tc>
          <w:tcPr>
            <w:tcW w:w="1268" w:type="dxa"/>
          </w:tcPr>
          <w:p w14:paraId="0AF0FBB3" w14:textId="77777777" w:rsidR="005B415A" w:rsidRPr="004B6F93" w:rsidRDefault="005B415A" w:rsidP="00494AF0">
            <w:pPr>
              <w:pStyle w:val="TableParagraph"/>
              <w:ind w:left="284" w:right="122"/>
            </w:pPr>
          </w:p>
        </w:tc>
        <w:tc>
          <w:tcPr>
            <w:tcW w:w="7343" w:type="dxa"/>
          </w:tcPr>
          <w:p w14:paraId="59F4AF22" w14:textId="77777777" w:rsidR="005B415A" w:rsidRPr="004B6F93" w:rsidRDefault="009648EE" w:rsidP="004B6F93">
            <w:pPr>
              <w:pStyle w:val="TableParagraph"/>
              <w:ind w:left="255" w:right="122"/>
            </w:pPr>
            <w:r w:rsidRPr="004B6F93">
              <w:t>Основы религиозных культур и светской этики</w:t>
            </w:r>
          </w:p>
        </w:tc>
        <w:tc>
          <w:tcPr>
            <w:tcW w:w="992" w:type="dxa"/>
          </w:tcPr>
          <w:p w14:paraId="1AEF9288" w14:textId="77777777" w:rsidR="005B415A" w:rsidRPr="004B6F93" w:rsidRDefault="00852757" w:rsidP="00494AF0">
            <w:pPr>
              <w:pStyle w:val="TableParagraph"/>
              <w:ind w:left="284" w:right="122"/>
            </w:pPr>
            <w:r>
              <w:t>12</w:t>
            </w:r>
          </w:p>
        </w:tc>
      </w:tr>
      <w:tr w:rsidR="005B415A" w:rsidRPr="004B6F93" w14:paraId="70992E9A" w14:textId="77777777" w:rsidTr="00092617">
        <w:trPr>
          <w:trHeight w:val="294"/>
        </w:trPr>
        <w:tc>
          <w:tcPr>
            <w:tcW w:w="1268" w:type="dxa"/>
          </w:tcPr>
          <w:p w14:paraId="52BDEDE2" w14:textId="77777777" w:rsidR="005B415A" w:rsidRPr="004B6F93" w:rsidRDefault="005B415A" w:rsidP="00494AF0">
            <w:pPr>
              <w:pStyle w:val="TableParagraph"/>
              <w:ind w:left="284" w:right="122"/>
            </w:pPr>
          </w:p>
        </w:tc>
        <w:tc>
          <w:tcPr>
            <w:tcW w:w="7343" w:type="dxa"/>
          </w:tcPr>
          <w:p w14:paraId="5B5BE1B9" w14:textId="77777777" w:rsidR="005B415A" w:rsidRPr="00BB1816" w:rsidRDefault="00B775B2" w:rsidP="00B775B2">
            <w:pPr>
              <w:pStyle w:val="TableParagraph"/>
              <w:ind w:right="122"/>
            </w:pPr>
            <w:r>
              <w:t xml:space="preserve">  И</w:t>
            </w:r>
            <w:r w:rsidR="009648EE" w:rsidRPr="00BB1816">
              <w:t>скусство</w:t>
            </w:r>
          </w:p>
        </w:tc>
        <w:tc>
          <w:tcPr>
            <w:tcW w:w="992" w:type="dxa"/>
          </w:tcPr>
          <w:p w14:paraId="6EEF6240" w14:textId="77777777" w:rsidR="005B415A" w:rsidRPr="004B6F93" w:rsidRDefault="00852757" w:rsidP="00494AF0">
            <w:pPr>
              <w:pStyle w:val="TableParagraph"/>
              <w:ind w:left="284" w:right="122"/>
            </w:pPr>
            <w:r>
              <w:t>12</w:t>
            </w:r>
          </w:p>
        </w:tc>
      </w:tr>
      <w:tr w:rsidR="005B415A" w:rsidRPr="004B6F93" w14:paraId="6E7E1C78" w14:textId="77777777" w:rsidTr="00092617">
        <w:trPr>
          <w:trHeight w:val="292"/>
        </w:trPr>
        <w:tc>
          <w:tcPr>
            <w:tcW w:w="1268" w:type="dxa"/>
          </w:tcPr>
          <w:p w14:paraId="3F9DC5CD" w14:textId="77777777" w:rsidR="005B415A" w:rsidRPr="004B6F93" w:rsidRDefault="005B415A" w:rsidP="00494AF0">
            <w:pPr>
              <w:pStyle w:val="TableParagraph"/>
              <w:ind w:left="284" w:right="122"/>
            </w:pPr>
          </w:p>
        </w:tc>
        <w:tc>
          <w:tcPr>
            <w:tcW w:w="7343" w:type="dxa"/>
          </w:tcPr>
          <w:p w14:paraId="22BA2D0E" w14:textId="77777777" w:rsidR="005B415A" w:rsidRPr="004B6F93" w:rsidRDefault="009648EE" w:rsidP="004B6F93">
            <w:pPr>
              <w:pStyle w:val="TableParagraph"/>
              <w:ind w:left="255" w:right="122"/>
            </w:pPr>
            <w:r w:rsidRPr="004B6F93">
              <w:t>Технология</w:t>
            </w:r>
          </w:p>
        </w:tc>
        <w:tc>
          <w:tcPr>
            <w:tcW w:w="992" w:type="dxa"/>
          </w:tcPr>
          <w:p w14:paraId="5B5F34EC" w14:textId="77777777" w:rsidR="005B415A" w:rsidRPr="004B6F93" w:rsidRDefault="00AC6B6D" w:rsidP="00494AF0">
            <w:pPr>
              <w:pStyle w:val="TableParagraph"/>
              <w:ind w:left="284" w:right="122"/>
            </w:pPr>
            <w:r>
              <w:t>12</w:t>
            </w:r>
          </w:p>
        </w:tc>
      </w:tr>
      <w:tr w:rsidR="005B415A" w:rsidRPr="004B6F93" w14:paraId="425AC2CA" w14:textId="77777777" w:rsidTr="00092617">
        <w:trPr>
          <w:trHeight w:val="292"/>
        </w:trPr>
        <w:tc>
          <w:tcPr>
            <w:tcW w:w="1268" w:type="dxa"/>
          </w:tcPr>
          <w:p w14:paraId="77172685" w14:textId="77777777" w:rsidR="005B415A" w:rsidRPr="004B6F93" w:rsidRDefault="005B415A" w:rsidP="00494AF0">
            <w:pPr>
              <w:pStyle w:val="TableParagraph"/>
              <w:ind w:left="284" w:right="122"/>
            </w:pPr>
          </w:p>
        </w:tc>
        <w:tc>
          <w:tcPr>
            <w:tcW w:w="7343" w:type="dxa"/>
          </w:tcPr>
          <w:p w14:paraId="4E2DB121" w14:textId="77777777" w:rsidR="005B415A" w:rsidRPr="004B6F93" w:rsidRDefault="009648EE" w:rsidP="004B6F93">
            <w:pPr>
              <w:pStyle w:val="TableParagraph"/>
              <w:ind w:left="255" w:right="122"/>
            </w:pPr>
            <w:r w:rsidRPr="004B6F93">
              <w:t>Физическая культура</w:t>
            </w:r>
          </w:p>
        </w:tc>
        <w:tc>
          <w:tcPr>
            <w:tcW w:w="992" w:type="dxa"/>
          </w:tcPr>
          <w:p w14:paraId="49F11FB8" w14:textId="77777777" w:rsidR="005B415A" w:rsidRPr="004B6F93" w:rsidRDefault="00852757" w:rsidP="00494AF0">
            <w:pPr>
              <w:pStyle w:val="TableParagraph"/>
              <w:ind w:left="284" w:right="122"/>
            </w:pPr>
            <w:r>
              <w:t>13</w:t>
            </w:r>
          </w:p>
        </w:tc>
      </w:tr>
      <w:tr w:rsidR="005B415A" w:rsidRPr="004B6F93" w14:paraId="18A3ACAA" w14:textId="77777777" w:rsidTr="00092617">
        <w:trPr>
          <w:trHeight w:val="847"/>
        </w:trPr>
        <w:tc>
          <w:tcPr>
            <w:tcW w:w="1268" w:type="dxa"/>
          </w:tcPr>
          <w:p w14:paraId="2EEF9D45" w14:textId="77777777" w:rsidR="005B415A" w:rsidRPr="004B6F93" w:rsidRDefault="009648EE" w:rsidP="00494AF0">
            <w:pPr>
              <w:pStyle w:val="TableParagraph"/>
              <w:ind w:left="284" w:right="122"/>
            </w:pPr>
            <w:r w:rsidRPr="004B6F93">
              <w:t>1.3.</w:t>
            </w:r>
          </w:p>
        </w:tc>
        <w:tc>
          <w:tcPr>
            <w:tcW w:w="7343" w:type="dxa"/>
          </w:tcPr>
          <w:p w14:paraId="39712A65" w14:textId="77777777" w:rsidR="005B415A" w:rsidRPr="004B6F93" w:rsidRDefault="009648EE" w:rsidP="004B6F93">
            <w:pPr>
              <w:pStyle w:val="TableParagraph"/>
              <w:spacing w:line="259" w:lineRule="auto"/>
              <w:ind w:left="255" w:right="122"/>
              <w:jc w:val="both"/>
            </w:pPr>
            <w:r w:rsidRPr="004B6F93">
              <w:t xml:space="preserve">Система оценки достижения планируемых результатов освоения основной образовательной программы начального общего образования МБОУ </w:t>
            </w:r>
            <w:r w:rsidR="00416444" w:rsidRPr="004B6F93">
              <w:t>«</w:t>
            </w:r>
            <w:r w:rsidR="006A3C30" w:rsidRPr="004B6F93">
              <w:t>Нововознесенская</w:t>
            </w:r>
            <w:r w:rsidR="00416444" w:rsidRPr="004B6F93">
              <w:t xml:space="preserve"> СОШ»</w:t>
            </w:r>
          </w:p>
        </w:tc>
        <w:tc>
          <w:tcPr>
            <w:tcW w:w="992" w:type="dxa"/>
          </w:tcPr>
          <w:p w14:paraId="457445B9" w14:textId="77777777" w:rsidR="005B415A" w:rsidRPr="004B6F93" w:rsidRDefault="00852757" w:rsidP="00494AF0">
            <w:pPr>
              <w:pStyle w:val="TableParagraph"/>
              <w:ind w:left="284" w:right="122"/>
            </w:pPr>
            <w:r>
              <w:t>13</w:t>
            </w:r>
          </w:p>
        </w:tc>
      </w:tr>
      <w:tr w:rsidR="005B415A" w:rsidRPr="004B6F93" w14:paraId="36AECFEE" w14:textId="77777777" w:rsidTr="00092617">
        <w:trPr>
          <w:trHeight w:val="292"/>
        </w:trPr>
        <w:tc>
          <w:tcPr>
            <w:tcW w:w="1268" w:type="dxa"/>
          </w:tcPr>
          <w:p w14:paraId="5A23C328" w14:textId="77777777" w:rsidR="005B415A" w:rsidRPr="004B6F93" w:rsidRDefault="009648EE" w:rsidP="00494AF0">
            <w:pPr>
              <w:pStyle w:val="TableParagraph"/>
              <w:ind w:left="284" w:right="122"/>
            </w:pPr>
            <w:r w:rsidRPr="004B6F93">
              <w:t>1.3.1.</w:t>
            </w:r>
          </w:p>
        </w:tc>
        <w:tc>
          <w:tcPr>
            <w:tcW w:w="7343" w:type="dxa"/>
          </w:tcPr>
          <w:p w14:paraId="2902C7B9" w14:textId="77777777" w:rsidR="005B415A" w:rsidRPr="004B6F93" w:rsidRDefault="009648EE" w:rsidP="004B6F93">
            <w:pPr>
              <w:pStyle w:val="TableParagraph"/>
              <w:ind w:left="255" w:right="122"/>
            </w:pPr>
            <w:r w:rsidRPr="004B6F93">
              <w:t>Общие положения</w:t>
            </w:r>
          </w:p>
        </w:tc>
        <w:tc>
          <w:tcPr>
            <w:tcW w:w="992" w:type="dxa"/>
          </w:tcPr>
          <w:p w14:paraId="6AB4D726" w14:textId="77777777" w:rsidR="005B415A" w:rsidRPr="004B6F93" w:rsidRDefault="00852757" w:rsidP="00494AF0">
            <w:pPr>
              <w:pStyle w:val="TableParagraph"/>
              <w:ind w:left="284" w:right="122"/>
            </w:pPr>
            <w:r>
              <w:t>13</w:t>
            </w:r>
          </w:p>
        </w:tc>
      </w:tr>
      <w:tr w:rsidR="005B415A" w:rsidRPr="004B6F93" w14:paraId="6D464AB8" w14:textId="77777777" w:rsidTr="00092617">
        <w:trPr>
          <w:trHeight w:val="568"/>
        </w:trPr>
        <w:tc>
          <w:tcPr>
            <w:tcW w:w="1268" w:type="dxa"/>
          </w:tcPr>
          <w:p w14:paraId="6B6BB25A" w14:textId="77777777" w:rsidR="005B415A" w:rsidRPr="004B6F93" w:rsidRDefault="009648EE" w:rsidP="00494AF0">
            <w:pPr>
              <w:pStyle w:val="TableParagraph"/>
              <w:ind w:left="284" w:right="122"/>
            </w:pPr>
            <w:r w:rsidRPr="004B6F93">
              <w:t>1.3.2.</w:t>
            </w:r>
          </w:p>
        </w:tc>
        <w:tc>
          <w:tcPr>
            <w:tcW w:w="7343" w:type="dxa"/>
          </w:tcPr>
          <w:p w14:paraId="1DA61F2F" w14:textId="77777777" w:rsidR="005B415A" w:rsidRPr="004B6F93" w:rsidRDefault="009648EE" w:rsidP="004B6F93">
            <w:pPr>
              <w:pStyle w:val="TableParagraph"/>
              <w:tabs>
                <w:tab w:val="left" w:pos="2937"/>
                <w:tab w:val="left" w:pos="4353"/>
                <w:tab w:val="left" w:pos="6478"/>
                <w:tab w:val="left" w:pos="7201"/>
              </w:tabs>
              <w:spacing w:line="259" w:lineRule="auto"/>
              <w:ind w:left="255" w:right="122" w:hanging="9"/>
            </w:pPr>
            <w:r w:rsidRPr="004B6F93">
              <w:t xml:space="preserve">Особенности  </w:t>
            </w:r>
            <w:r w:rsidR="00092617" w:rsidRPr="004B6F93">
              <w:t xml:space="preserve">оценки личностных, </w:t>
            </w:r>
            <w:r w:rsidRPr="004B6F93">
              <w:t>метапредмет</w:t>
            </w:r>
            <w:r w:rsidR="00092617" w:rsidRPr="004B6F93">
              <w:t xml:space="preserve">ных </w:t>
            </w:r>
            <w:r w:rsidRPr="004B6F93">
              <w:rPr>
                <w:spacing w:val="-18"/>
              </w:rPr>
              <w:t xml:space="preserve">и </w:t>
            </w:r>
            <w:r w:rsidRPr="004B6F93">
              <w:t>предметныхр</w:t>
            </w:r>
            <w:r w:rsidR="00092617" w:rsidRPr="004B6F93">
              <w:t>е</w:t>
            </w:r>
            <w:r w:rsidRPr="004B6F93">
              <w:t>зультатов</w:t>
            </w:r>
          </w:p>
        </w:tc>
        <w:tc>
          <w:tcPr>
            <w:tcW w:w="992" w:type="dxa"/>
          </w:tcPr>
          <w:p w14:paraId="0907048D" w14:textId="77777777" w:rsidR="005B415A" w:rsidRPr="004B6F93" w:rsidRDefault="00852757" w:rsidP="00494AF0">
            <w:pPr>
              <w:pStyle w:val="TableParagraph"/>
              <w:ind w:left="284" w:right="122"/>
            </w:pPr>
            <w:r>
              <w:t>15</w:t>
            </w:r>
          </w:p>
        </w:tc>
      </w:tr>
      <w:tr w:rsidR="005B415A" w:rsidRPr="004B6F93" w14:paraId="7712CEAF" w14:textId="77777777" w:rsidTr="00092617">
        <w:trPr>
          <w:trHeight w:val="568"/>
        </w:trPr>
        <w:tc>
          <w:tcPr>
            <w:tcW w:w="1268" w:type="dxa"/>
          </w:tcPr>
          <w:p w14:paraId="3CAD6935" w14:textId="77777777" w:rsidR="005B415A" w:rsidRPr="004B6F93" w:rsidRDefault="009648EE" w:rsidP="00494AF0">
            <w:pPr>
              <w:pStyle w:val="TableParagraph"/>
              <w:ind w:left="284" w:right="122"/>
            </w:pPr>
            <w:r w:rsidRPr="004B6F93">
              <w:t>1.3.3.</w:t>
            </w:r>
          </w:p>
        </w:tc>
        <w:tc>
          <w:tcPr>
            <w:tcW w:w="7343" w:type="dxa"/>
          </w:tcPr>
          <w:p w14:paraId="63A9F38A" w14:textId="77777777" w:rsidR="005B415A" w:rsidRPr="004B6F93" w:rsidRDefault="009648EE" w:rsidP="004B6F93">
            <w:pPr>
              <w:pStyle w:val="TableParagraph"/>
              <w:tabs>
                <w:tab w:val="left" w:pos="1266"/>
                <w:tab w:val="left" w:pos="2636"/>
                <w:tab w:val="left" w:pos="3183"/>
                <w:tab w:val="left" w:pos="4517"/>
                <w:tab w:val="left" w:pos="5419"/>
                <w:tab w:val="left" w:pos="6580"/>
              </w:tabs>
              <w:spacing w:line="259" w:lineRule="auto"/>
              <w:ind w:left="255" w:right="122"/>
            </w:pPr>
            <w:r w:rsidRPr="004B6F93">
              <w:t>Портфель</w:t>
            </w:r>
            <w:r w:rsidRPr="004B6F93">
              <w:tab/>
              <w:t>достижений</w:t>
            </w:r>
            <w:r w:rsidRPr="004B6F93">
              <w:tab/>
              <w:t>как</w:t>
            </w:r>
            <w:r w:rsidRPr="004B6F93">
              <w:tab/>
              <w:t>инструмент</w:t>
            </w:r>
            <w:r w:rsidRPr="004B6F93">
              <w:tab/>
              <w:t>оценки</w:t>
            </w:r>
            <w:r w:rsidRPr="004B6F93">
              <w:tab/>
              <w:t>динамики</w:t>
            </w:r>
            <w:r w:rsidRPr="004B6F93">
              <w:tab/>
            </w:r>
            <w:r w:rsidRPr="004B6F93">
              <w:rPr>
                <w:spacing w:val="-1"/>
              </w:rPr>
              <w:t xml:space="preserve">индивидуальных </w:t>
            </w:r>
            <w:r w:rsidRPr="004B6F93">
              <w:t>образовательныхдостижений</w:t>
            </w:r>
          </w:p>
        </w:tc>
        <w:tc>
          <w:tcPr>
            <w:tcW w:w="992" w:type="dxa"/>
          </w:tcPr>
          <w:p w14:paraId="09F0D472" w14:textId="77777777" w:rsidR="005B415A" w:rsidRPr="004B6F93" w:rsidRDefault="00852757" w:rsidP="00EE263A">
            <w:pPr>
              <w:pStyle w:val="TableParagraph"/>
              <w:ind w:left="284" w:right="122"/>
            </w:pPr>
            <w:r>
              <w:t>24</w:t>
            </w:r>
          </w:p>
        </w:tc>
      </w:tr>
      <w:tr w:rsidR="005B415A" w:rsidRPr="004B6F93" w14:paraId="513E557A" w14:textId="77777777" w:rsidTr="00092617">
        <w:trPr>
          <w:trHeight w:val="570"/>
        </w:trPr>
        <w:tc>
          <w:tcPr>
            <w:tcW w:w="1268" w:type="dxa"/>
          </w:tcPr>
          <w:p w14:paraId="27901566" w14:textId="77777777" w:rsidR="005B415A" w:rsidRPr="004B6F93" w:rsidRDefault="009648EE" w:rsidP="00494AF0">
            <w:pPr>
              <w:pStyle w:val="TableParagraph"/>
              <w:ind w:left="284" w:right="122"/>
            </w:pPr>
            <w:r w:rsidRPr="004B6F93">
              <w:t>1.3.4.</w:t>
            </w:r>
          </w:p>
        </w:tc>
        <w:tc>
          <w:tcPr>
            <w:tcW w:w="7343" w:type="dxa"/>
          </w:tcPr>
          <w:p w14:paraId="5D91AD6A" w14:textId="77777777" w:rsidR="005B415A" w:rsidRPr="004B6F93" w:rsidRDefault="009648EE" w:rsidP="004B6F93">
            <w:pPr>
              <w:pStyle w:val="TableParagraph"/>
              <w:spacing w:line="259" w:lineRule="auto"/>
              <w:ind w:left="255" w:right="122"/>
            </w:pPr>
            <w:r w:rsidRPr="004B6F93">
              <w:t>Итоговая оценка освоения обучающимися основной образовательной программы начального общегообразования</w:t>
            </w:r>
          </w:p>
        </w:tc>
        <w:tc>
          <w:tcPr>
            <w:tcW w:w="992" w:type="dxa"/>
          </w:tcPr>
          <w:p w14:paraId="38B6A0A9" w14:textId="77777777" w:rsidR="005B415A" w:rsidRPr="004B6F93" w:rsidRDefault="00852757" w:rsidP="00EE263A">
            <w:pPr>
              <w:pStyle w:val="TableParagraph"/>
              <w:ind w:left="284" w:right="122"/>
            </w:pPr>
            <w:r>
              <w:t>27</w:t>
            </w:r>
          </w:p>
        </w:tc>
      </w:tr>
      <w:tr w:rsidR="005B415A" w:rsidRPr="004B6F93" w14:paraId="43E10B46" w14:textId="77777777" w:rsidTr="00092617">
        <w:trPr>
          <w:trHeight w:val="294"/>
        </w:trPr>
        <w:tc>
          <w:tcPr>
            <w:tcW w:w="1268" w:type="dxa"/>
          </w:tcPr>
          <w:p w14:paraId="5F61FA3E" w14:textId="77777777" w:rsidR="005B415A" w:rsidRPr="004B6F93" w:rsidRDefault="009648EE" w:rsidP="00494AF0">
            <w:pPr>
              <w:pStyle w:val="TableParagraph"/>
              <w:ind w:left="284" w:right="122"/>
            </w:pPr>
            <w:r w:rsidRPr="004B6F93">
              <w:t>II.</w:t>
            </w:r>
          </w:p>
        </w:tc>
        <w:tc>
          <w:tcPr>
            <w:tcW w:w="7343" w:type="dxa"/>
          </w:tcPr>
          <w:p w14:paraId="4CC9FCF5" w14:textId="77777777" w:rsidR="005B415A" w:rsidRPr="004B6F93" w:rsidRDefault="009648EE" w:rsidP="004B6F93">
            <w:pPr>
              <w:pStyle w:val="TableParagraph"/>
              <w:ind w:left="255" w:right="122"/>
            </w:pPr>
            <w:r w:rsidRPr="004B6F93">
              <w:t>Содержательный раздел</w:t>
            </w:r>
          </w:p>
        </w:tc>
        <w:tc>
          <w:tcPr>
            <w:tcW w:w="992" w:type="dxa"/>
          </w:tcPr>
          <w:p w14:paraId="7BFA1413" w14:textId="77777777" w:rsidR="005B415A" w:rsidRPr="004B6F93" w:rsidRDefault="00852757" w:rsidP="00494AF0">
            <w:pPr>
              <w:pStyle w:val="TableParagraph"/>
              <w:ind w:left="284" w:right="122"/>
            </w:pPr>
            <w:r>
              <w:t>28</w:t>
            </w:r>
          </w:p>
        </w:tc>
      </w:tr>
      <w:tr w:rsidR="005B415A" w:rsidRPr="004B6F93" w14:paraId="30770520" w14:textId="77777777" w:rsidTr="00092617">
        <w:trPr>
          <w:trHeight w:val="844"/>
        </w:trPr>
        <w:tc>
          <w:tcPr>
            <w:tcW w:w="1268" w:type="dxa"/>
          </w:tcPr>
          <w:p w14:paraId="2B7A4556" w14:textId="77777777" w:rsidR="005B415A" w:rsidRPr="004B6F93" w:rsidRDefault="009648EE" w:rsidP="00494AF0">
            <w:pPr>
              <w:pStyle w:val="TableParagraph"/>
              <w:ind w:left="284" w:right="122"/>
            </w:pPr>
            <w:r w:rsidRPr="004B6F93">
              <w:t>2.1.</w:t>
            </w:r>
          </w:p>
        </w:tc>
        <w:tc>
          <w:tcPr>
            <w:tcW w:w="7343" w:type="dxa"/>
          </w:tcPr>
          <w:p w14:paraId="0CC2C3F8" w14:textId="77777777" w:rsidR="005B415A" w:rsidRPr="004B6F93" w:rsidRDefault="009648EE" w:rsidP="004B6F93">
            <w:pPr>
              <w:pStyle w:val="TableParagraph"/>
              <w:ind w:left="255" w:right="122"/>
            </w:pPr>
            <w:r w:rsidRPr="004B6F93">
              <w:t>Программа</w:t>
            </w:r>
            <w:r w:rsidRPr="004B6F93">
              <w:tab/>
              <w:t>формирования</w:t>
            </w:r>
            <w:r w:rsidRPr="004B6F93">
              <w:tab/>
              <w:t>универсальных</w:t>
            </w:r>
            <w:r w:rsidRPr="004B6F93">
              <w:tab/>
              <w:t>учебных</w:t>
            </w:r>
            <w:r w:rsidRPr="004B6F93">
              <w:tab/>
              <w:t>действий</w:t>
            </w:r>
            <w:r w:rsidRPr="004B6F93">
              <w:tab/>
            </w:r>
            <w:r w:rsidRPr="004B6F93">
              <w:rPr>
                <w:spacing w:val="-17"/>
              </w:rPr>
              <w:t xml:space="preserve">у </w:t>
            </w:r>
            <w:r w:rsidRPr="004B6F93">
              <w:t>обучающихся при получении начального общего образования МБОУ</w:t>
            </w:r>
            <w:r w:rsidR="00416444" w:rsidRPr="004B6F93">
              <w:t>«</w:t>
            </w:r>
            <w:r w:rsidR="006A3C30" w:rsidRPr="004B6F93">
              <w:t xml:space="preserve">Нововознесенская </w:t>
            </w:r>
            <w:r w:rsidR="00416444" w:rsidRPr="004B6F93">
              <w:t>СОШ»</w:t>
            </w:r>
          </w:p>
        </w:tc>
        <w:tc>
          <w:tcPr>
            <w:tcW w:w="992" w:type="dxa"/>
          </w:tcPr>
          <w:p w14:paraId="26E4BEC3" w14:textId="77777777" w:rsidR="005B415A" w:rsidRPr="004B6F93" w:rsidRDefault="00852757" w:rsidP="00EE263A">
            <w:pPr>
              <w:pStyle w:val="TableParagraph"/>
              <w:ind w:left="284" w:right="122"/>
            </w:pPr>
            <w:r>
              <w:t>29</w:t>
            </w:r>
          </w:p>
        </w:tc>
      </w:tr>
      <w:tr w:rsidR="005B415A" w:rsidRPr="004B6F93" w14:paraId="1741E373" w14:textId="77777777" w:rsidTr="00092617">
        <w:trPr>
          <w:trHeight w:val="292"/>
        </w:trPr>
        <w:tc>
          <w:tcPr>
            <w:tcW w:w="1268" w:type="dxa"/>
          </w:tcPr>
          <w:p w14:paraId="610C5EA3" w14:textId="77777777" w:rsidR="005B415A" w:rsidRPr="004B6F93" w:rsidRDefault="009648EE" w:rsidP="00494AF0">
            <w:pPr>
              <w:pStyle w:val="TableParagraph"/>
              <w:ind w:left="284" w:right="122"/>
            </w:pPr>
            <w:r w:rsidRPr="004B6F93">
              <w:t>2.1.1.</w:t>
            </w:r>
          </w:p>
        </w:tc>
        <w:tc>
          <w:tcPr>
            <w:tcW w:w="7343" w:type="dxa"/>
          </w:tcPr>
          <w:p w14:paraId="32976E07" w14:textId="77777777" w:rsidR="005B415A" w:rsidRPr="004B6F93" w:rsidRDefault="009648EE" w:rsidP="004B6F93">
            <w:pPr>
              <w:pStyle w:val="TableParagraph"/>
              <w:ind w:left="255" w:right="122"/>
            </w:pPr>
            <w:r w:rsidRPr="004B6F93">
              <w:t>Описание ценностных ориентиров начального общего образования</w:t>
            </w:r>
          </w:p>
        </w:tc>
        <w:tc>
          <w:tcPr>
            <w:tcW w:w="992" w:type="dxa"/>
          </w:tcPr>
          <w:p w14:paraId="7664E213" w14:textId="77777777" w:rsidR="005B415A" w:rsidRPr="004B6F93" w:rsidRDefault="00852757" w:rsidP="00494AF0">
            <w:pPr>
              <w:pStyle w:val="TableParagraph"/>
              <w:ind w:left="284" w:right="122"/>
            </w:pPr>
            <w:r>
              <w:t>30</w:t>
            </w:r>
          </w:p>
        </w:tc>
      </w:tr>
      <w:tr w:rsidR="005B415A" w:rsidRPr="004B6F93" w14:paraId="3C247107" w14:textId="77777777" w:rsidTr="00092617">
        <w:trPr>
          <w:trHeight w:val="844"/>
        </w:trPr>
        <w:tc>
          <w:tcPr>
            <w:tcW w:w="1268" w:type="dxa"/>
          </w:tcPr>
          <w:p w14:paraId="55BF5FA9" w14:textId="77777777" w:rsidR="005B415A" w:rsidRPr="004B6F93" w:rsidRDefault="009648EE" w:rsidP="00494AF0">
            <w:pPr>
              <w:pStyle w:val="TableParagraph"/>
              <w:ind w:left="284" w:right="122"/>
            </w:pPr>
            <w:r w:rsidRPr="004B6F93">
              <w:t>2.1.2.</w:t>
            </w:r>
          </w:p>
        </w:tc>
        <w:tc>
          <w:tcPr>
            <w:tcW w:w="7343" w:type="dxa"/>
          </w:tcPr>
          <w:p w14:paraId="29C5A8AB" w14:textId="77777777" w:rsidR="005B415A" w:rsidRPr="004B6F93" w:rsidRDefault="009648EE" w:rsidP="004B6F93">
            <w:pPr>
              <w:pStyle w:val="TableParagraph"/>
              <w:tabs>
                <w:tab w:val="left" w:pos="2229"/>
                <w:tab w:val="left" w:pos="3645"/>
                <w:tab w:val="left" w:pos="5769"/>
              </w:tabs>
              <w:spacing w:line="259" w:lineRule="auto"/>
              <w:ind w:left="255" w:right="122"/>
            </w:pPr>
            <w:r w:rsidRPr="004B6F93">
              <w:t>Характеристика</w:t>
            </w:r>
            <w:r w:rsidRPr="004B6F93">
              <w:tab/>
              <w:t>личностных,</w:t>
            </w:r>
            <w:r w:rsidRPr="004B6F93">
              <w:tab/>
              <w:t>регулятивных,</w:t>
            </w:r>
            <w:r w:rsidRPr="004B6F93">
              <w:tab/>
              <w:t>познавательных, коммуникативных универсальных учебных действий при получении начального общегообразования</w:t>
            </w:r>
          </w:p>
        </w:tc>
        <w:tc>
          <w:tcPr>
            <w:tcW w:w="992" w:type="dxa"/>
          </w:tcPr>
          <w:p w14:paraId="1EE46C88" w14:textId="77777777" w:rsidR="005B415A" w:rsidRPr="004B6F93" w:rsidRDefault="00852757" w:rsidP="00494AF0">
            <w:pPr>
              <w:pStyle w:val="TableParagraph"/>
              <w:ind w:left="284" w:right="122"/>
            </w:pPr>
            <w:r>
              <w:t>31</w:t>
            </w:r>
          </w:p>
        </w:tc>
      </w:tr>
      <w:tr w:rsidR="005B415A" w:rsidRPr="004B6F93" w14:paraId="2F4E2E95" w14:textId="77777777" w:rsidTr="00092617">
        <w:trPr>
          <w:trHeight w:val="570"/>
        </w:trPr>
        <w:tc>
          <w:tcPr>
            <w:tcW w:w="1268" w:type="dxa"/>
          </w:tcPr>
          <w:p w14:paraId="5D10E84B" w14:textId="77777777" w:rsidR="005B415A" w:rsidRPr="004B6F93" w:rsidRDefault="009648EE" w:rsidP="00494AF0">
            <w:pPr>
              <w:pStyle w:val="TableParagraph"/>
              <w:ind w:left="284" w:right="122"/>
            </w:pPr>
            <w:r w:rsidRPr="004B6F93">
              <w:t>2.1.3.</w:t>
            </w:r>
          </w:p>
        </w:tc>
        <w:tc>
          <w:tcPr>
            <w:tcW w:w="7343" w:type="dxa"/>
          </w:tcPr>
          <w:p w14:paraId="6CAC5B69" w14:textId="77777777" w:rsidR="005B415A" w:rsidRPr="004B6F93" w:rsidRDefault="009648EE" w:rsidP="004B6F93">
            <w:pPr>
              <w:pStyle w:val="TableParagraph"/>
              <w:tabs>
                <w:tab w:val="left" w:pos="2937"/>
                <w:tab w:val="left" w:pos="4353"/>
                <w:tab w:val="left" w:pos="5769"/>
                <w:tab w:val="left" w:pos="6478"/>
              </w:tabs>
              <w:spacing w:line="259" w:lineRule="auto"/>
              <w:ind w:left="255" w:right="122"/>
              <w:jc w:val="both"/>
            </w:pPr>
            <w:r w:rsidRPr="004B6F93">
              <w:t>Связь   универсальных</w:t>
            </w:r>
            <w:r w:rsidRPr="004B6F93">
              <w:tab/>
              <w:t>учебных</w:t>
            </w:r>
            <w:r w:rsidRPr="004B6F93">
              <w:tab/>
              <w:t>действий</w:t>
            </w:r>
            <w:r w:rsidRPr="004B6F93">
              <w:tab/>
              <w:t>с</w:t>
            </w:r>
            <w:r w:rsidRPr="004B6F93">
              <w:tab/>
            </w:r>
            <w:r w:rsidRPr="004B6F93">
              <w:rPr>
                <w:spacing w:val="-3"/>
              </w:rPr>
              <w:t xml:space="preserve">содержанием </w:t>
            </w:r>
            <w:r w:rsidRPr="004B6F93">
              <w:t>учебныхпредметов</w:t>
            </w:r>
          </w:p>
        </w:tc>
        <w:tc>
          <w:tcPr>
            <w:tcW w:w="992" w:type="dxa"/>
          </w:tcPr>
          <w:p w14:paraId="2B3BC701" w14:textId="77777777" w:rsidR="005B415A" w:rsidRPr="004B6F93" w:rsidRDefault="00852757" w:rsidP="00494AF0">
            <w:pPr>
              <w:pStyle w:val="TableParagraph"/>
              <w:ind w:left="284" w:right="122"/>
            </w:pPr>
            <w:r>
              <w:t>34</w:t>
            </w:r>
          </w:p>
        </w:tc>
      </w:tr>
      <w:tr w:rsidR="005B415A" w:rsidRPr="004B6F93" w14:paraId="3C004132" w14:textId="77777777" w:rsidTr="00092617">
        <w:trPr>
          <w:trHeight w:val="844"/>
        </w:trPr>
        <w:tc>
          <w:tcPr>
            <w:tcW w:w="1268" w:type="dxa"/>
          </w:tcPr>
          <w:p w14:paraId="655DCCF7" w14:textId="77777777" w:rsidR="005B415A" w:rsidRPr="004B6F93" w:rsidRDefault="009648EE" w:rsidP="00494AF0">
            <w:pPr>
              <w:pStyle w:val="TableParagraph"/>
              <w:ind w:left="284" w:right="122"/>
            </w:pPr>
            <w:r w:rsidRPr="004B6F93">
              <w:t>2.1.4.</w:t>
            </w:r>
          </w:p>
        </w:tc>
        <w:tc>
          <w:tcPr>
            <w:tcW w:w="7343" w:type="dxa"/>
          </w:tcPr>
          <w:p w14:paraId="5A8CFA78" w14:textId="77777777" w:rsidR="005B415A" w:rsidRPr="004B6F93" w:rsidRDefault="009648EE" w:rsidP="004B6F93">
            <w:pPr>
              <w:pStyle w:val="TableParagraph"/>
              <w:spacing w:line="259" w:lineRule="auto"/>
              <w:ind w:left="255" w:right="122"/>
              <w:jc w:val="both"/>
            </w:pPr>
            <w:r w:rsidRPr="004B6F93">
              <w:t>Особенности, основные направления и планируемые результаты учебно- исследовательской и проектной деятельности учащихся в рамках урочной и внеурочной деятельности</w:t>
            </w:r>
          </w:p>
        </w:tc>
        <w:tc>
          <w:tcPr>
            <w:tcW w:w="992" w:type="dxa"/>
          </w:tcPr>
          <w:p w14:paraId="6D71A628" w14:textId="77777777" w:rsidR="005B415A" w:rsidRPr="004B6F93" w:rsidRDefault="00852757" w:rsidP="00494AF0">
            <w:pPr>
              <w:pStyle w:val="TableParagraph"/>
              <w:ind w:left="284" w:right="122"/>
            </w:pPr>
            <w:r>
              <w:t>51</w:t>
            </w:r>
          </w:p>
        </w:tc>
      </w:tr>
      <w:tr w:rsidR="005B415A" w:rsidRPr="004B6F93" w14:paraId="577D598F" w14:textId="77777777" w:rsidTr="00092617">
        <w:trPr>
          <w:trHeight w:val="571"/>
        </w:trPr>
        <w:tc>
          <w:tcPr>
            <w:tcW w:w="1268" w:type="dxa"/>
          </w:tcPr>
          <w:p w14:paraId="70D1EDF5" w14:textId="77777777" w:rsidR="005B415A" w:rsidRPr="004B6F93" w:rsidRDefault="009648EE" w:rsidP="00494AF0">
            <w:pPr>
              <w:pStyle w:val="TableParagraph"/>
              <w:ind w:left="284" w:right="122"/>
            </w:pPr>
            <w:r w:rsidRPr="004B6F93">
              <w:t>2.1.5.</w:t>
            </w:r>
          </w:p>
        </w:tc>
        <w:tc>
          <w:tcPr>
            <w:tcW w:w="7343" w:type="dxa"/>
          </w:tcPr>
          <w:p w14:paraId="40A2C531" w14:textId="77777777" w:rsidR="005B415A" w:rsidRPr="004B6F93" w:rsidRDefault="009648EE" w:rsidP="004B6F93">
            <w:pPr>
              <w:pStyle w:val="TableParagraph"/>
              <w:tabs>
                <w:tab w:val="left" w:pos="1521"/>
                <w:tab w:val="left" w:pos="3645"/>
                <w:tab w:val="left" w:pos="5061"/>
              </w:tabs>
              <w:spacing w:line="259" w:lineRule="auto"/>
              <w:ind w:left="255" w:right="122"/>
            </w:pPr>
            <w:r w:rsidRPr="004B6F93">
              <w:t>Условия,</w:t>
            </w:r>
            <w:r w:rsidRPr="004B6F93">
              <w:tab/>
              <w:t>обеспечивающие</w:t>
            </w:r>
            <w:r w:rsidRPr="004B6F93">
              <w:tab/>
              <w:t>развитие</w:t>
            </w:r>
            <w:r w:rsidRPr="004B6F93">
              <w:tab/>
              <w:t>универсальных учебных действий уобучающихся</w:t>
            </w:r>
          </w:p>
        </w:tc>
        <w:tc>
          <w:tcPr>
            <w:tcW w:w="992" w:type="dxa"/>
          </w:tcPr>
          <w:p w14:paraId="3F73C5F0" w14:textId="77777777" w:rsidR="005B415A" w:rsidRPr="004B6F93" w:rsidRDefault="00852757" w:rsidP="00494AF0">
            <w:pPr>
              <w:pStyle w:val="TableParagraph"/>
              <w:ind w:left="284" w:right="122"/>
            </w:pPr>
            <w:r>
              <w:t>52</w:t>
            </w:r>
          </w:p>
        </w:tc>
      </w:tr>
    </w:tbl>
    <w:p w14:paraId="7EE1A6D3" w14:textId="77777777" w:rsidR="005B415A" w:rsidRPr="00494AF0" w:rsidRDefault="005B415A" w:rsidP="00494AF0">
      <w:pPr>
        <w:ind w:left="284" w:right="122"/>
        <w:rPr>
          <w:sz w:val="24"/>
          <w:szCs w:val="24"/>
        </w:rPr>
        <w:sectPr w:rsidR="005B415A" w:rsidRPr="00494AF0" w:rsidSect="00494AF0">
          <w:pgSz w:w="11910" w:h="16840"/>
          <w:pgMar w:top="720" w:right="720" w:bottom="720" w:left="720" w:header="0" w:footer="973" w:gutter="0"/>
          <w:cols w:space="720"/>
        </w:sectPr>
      </w:pPr>
    </w:p>
    <w:tbl>
      <w:tblPr>
        <w:tblStyle w:val="TableNormal"/>
        <w:tblW w:w="9603" w:type="dxa"/>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7343"/>
        <w:gridCol w:w="992"/>
      </w:tblGrid>
      <w:tr w:rsidR="005B415A" w:rsidRPr="004B6F93" w14:paraId="630B510E" w14:textId="77777777" w:rsidTr="00092617">
        <w:trPr>
          <w:trHeight w:val="841"/>
        </w:trPr>
        <w:tc>
          <w:tcPr>
            <w:tcW w:w="1268" w:type="dxa"/>
          </w:tcPr>
          <w:p w14:paraId="31C9F1BA" w14:textId="77777777" w:rsidR="005B415A" w:rsidRPr="004B6F93" w:rsidRDefault="009648EE" w:rsidP="00494AF0">
            <w:pPr>
              <w:pStyle w:val="TableParagraph"/>
              <w:ind w:left="284" w:right="122"/>
            </w:pPr>
            <w:r w:rsidRPr="004B6F93">
              <w:lastRenderedPageBreak/>
              <w:t>2.1.6.</w:t>
            </w:r>
          </w:p>
        </w:tc>
        <w:tc>
          <w:tcPr>
            <w:tcW w:w="7343" w:type="dxa"/>
          </w:tcPr>
          <w:p w14:paraId="2B4B36D3" w14:textId="77777777" w:rsidR="005B415A" w:rsidRPr="004B6F93" w:rsidRDefault="009648EE" w:rsidP="00494AF0">
            <w:pPr>
              <w:pStyle w:val="TableParagraph"/>
              <w:spacing w:line="259" w:lineRule="auto"/>
              <w:ind w:left="284" w:right="122" w:firstLine="115"/>
            </w:pPr>
            <w:r w:rsidRPr="004B6F93">
              <w:t>Условия, обеспечивающие преемственность программы формирования универсальных учебных действий при переходе от дошкольного к начальному общему образованию и от начального к основному общему образованию</w:t>
            </w:r>
          </w:p>
        </w:tc>
        <w:tc>
          <w:tcPr>
            <w:tcW w:w="992" w:type="dxa"/>
          </w:tcPr>
          <w:p w14:paraId="7F8316B6" w14:textId="77777777" w:rsidR="005B415A" w:rsidRPr="004B6F93" w:rsidRDefault="00852757" w:rsidP="00494AF0">
            <w:pPr>
              <w:pStyle w:val="TableParagraph"/>
              <w:ind w:left="284" w:right="122"/>
              <w:jc w:val="center"/>
            </w:pPr>
            <w:r>
              <w:t>59</w:t>
            </w:r>
          </w:p>
        </w:tc>
      </w:tr>
      <w:tr w:rsidR="005B415A" w:rsidRPr="004B6F93" w14:paraId="525F6893" w14:textId="77777777" w:rsidTr="00092617">
        <w:trPr>
          <w:trHeight w:val="573"/>
        </w:trPr>
        <w:tc>
          <w:tcPr>
            <w:tcW w:w="1268" w:type="dxa"/>
          </w:tcPr>
          <w:p w14:paraId="4431798D" w14:textId="77777777" w:rsidR="005B415A" w:rsidRPr="004B6F93" w:rsidRDefault="009648EE" w:rsidP="00494AF0">
            <w:pPr>
              <w:pStyle w:val="TableParagraph"/>
              <w:ind w:left="284" w:right="122"/>
            </w:pPr>
            <w:r w:rsidRPr="004B6F93">
              <w:t>2.2.</w:t>
            </w:r>
          </w:p>
        </w:tc>
        <w:tc>
          <w:tcPr>
            <w:tcW w:w="7343" w:type="dxa"/>
          </w:tcPr>
          <w:p w14:paraId="3910EC8A" w14:textId="77777777" w:rsidR="005B415A" w:rsidRPr="004B6F93" w:rsidRDefault="009648EE" w:rsidP="00494AF0">
            <w:pPr>
              <w:pStyle w:val="TableParagraph"/>
              <w:spacing w:line="259" w:lineRule="auto"/>
              <w:ind w:left="284" w:right="122" w:hanging="142"/>
            </w:pPr>
            <w:r w:rsidRPr="004B6F93">
              <w:t>Рабочие программы учебных предметов, курсов, курсов внеурочной деятельности</w:t>
            </w:r>
          </w:p>
        </w:tc>
        <w:tc>
          <w:tcPr>
            <w:tcW w:w="992" w:type="dxa"/>
          </w:tcPr>
          <w:p w14:paraId="594F4D90" w14:textId="77777777" w:rsidR="005B415A" w:rsidRPr="004B6F93" w:rsidRDefault="00852757" w:rsidP="00494AF0">
            <w:pPr>
              <w:pStyle w:val="TableParagraph"/>
              <w:ind w:left="284" w:right="122"/>
              <w:jc w:val="center"/>
            </w:pPr>
            <w:r>
              <w:t>64</w:t>
            </w:r>
          </w:p>
        </w:tc>
      </w:tr>
      <w:tr w:rsidR="005B415A" w:rsidRPr="004B6F93" w14:paraId="6108328C" w14:textId="77777777" w:rsidTr="00092617">
        <w:trPr>
          <w:trHeight w:val="294"/>
        </w:trPr>
        <w:tc>
          <w:tcPr>
            <w:tcW w:w="1268" w:type="dxa"/>
          </w:tcPr>
          <w:p w14:paraId="313BB262" w14:textId="77777777" w:rsidR="005B415A" w:rsidRPr="004B6F93" w:rsidRDefault="009648EE" w:rsidP="00494AF0">
            <w:pPr>
              <w:pStyle w:val="TableParagraph"/>
              <w:ind w:left="284" w:right="122"/>
            </w:pPr>
            <w:r w:rsidRPr="004B6F93">
              <w:t>2.2.1.</w:t>
            </w:r>
          </w:p>
        </w:tc>
        <w:tc>
          <w:tcPr>
            <w:tcW w:w="7343" w:type="dxa"/>
          </w:tcPr>
          <w:p w14:paraId="5A37316B" w14:textId="77777777" w:rsidR="005B415A" w:rsidRPr="004B6F93" w:rsidRDefault="005A73C6" w:rsidP="00494AF0">
            <w:pPr>
              <w:pStyle w:val="TableParagraph"/>
              <w:ind w:left="284" w:right="122"/>
              <w:rPr>
                <w:color w:val="FF0000"/>
              </w:rPr>
            </w:pPr>
            <w:r w:rsidRPr="004B6F93">
              <w:t>Рабочие программы учебных предметов</w:t>
            </w:r>
          </w:p>
        </w:tc>
        <w:tc>
          <w:tcPr>
            <w:tcW w:w="992" w:type="dxa"/>
          </w:tcPr>
          <w:p w14:paraId="126FAB38" w14:textId="77777777" w:rsidR="005B415A" w:rsidRPr="004B6F93" w:rsidRDefault="00852757" w:rsidP="00494AF0">
            <w:pPr>
              <w:pStyle w:val="TableParagraph"/>
              <w:ind w:left="284" w:right="122"/>
              <w:jc w:val="center"/>
            </w:pPr>
            <w:r>
              <w:t>64</w:t>
            </w:r>
          </w:p>
        </w:tc>
      </w:tr>
      <w:tr w:rsidR="005B415A" w:rsidRPr="004B6F93" w14:paraId="1F879A1D" w14:textId="77777777" w:rsidTr="00092617">
        <w:trPr>
          <w:trHeight w:val="299"/>
        </w:trPr>
        <w:tc>
          <w:tcPr>
            <w:tcW w:w="1268" w:type="dxa"/>
          </w:tcPr>
          <w:p w14:paraId="12880F56" w14:textId="77777777" w:rsidR="005B415A" w:rsidRPr="004B6F93" w:rsidRDefault="005A73C6" w:rsidP="00494AF0">
            <w:pPr>
              <w:pStyle w:val="TableParagraph"/>
              <w:ind w:left="284" w:right="122"/>
            </w:pPr>
            <w:r w:rsidRPr="004B6F93">
              <w:t>2.2.</w:t>
            </w:r>
            <w:r w:rsidRPr="004B6F93">
              <w:rPr>
                <w:lang w:val="en-US"/>
              </w:rPr>
              <w:t>1</w:t>
            </w:r>
            <w:r w:rsidR="009648EE" w:rsidRPr="004B6F93">
              <w:t>.1</w:t>
            </w:r>
          </w:p>
        </w:tc>
        <w:tc>
          <w:tcPr>
            <w:tcW w:w="7343" w:type="dxa"/>
          </w:tcPr>
          <w:p w14:paraId="08C10DFE" w14:textId="77777777" w:rsidR="005B415A" w:rsidRPr="004B6F93" w:rsidRDefault="005A73C6" w:rsidP="00494AF0">
            <w:pPr>
              <w:pStyle w:val="TableParagraph"/>
              <w:ind w:left="284" w:right="122"/>
            </w:pPr>
            <w:r w:rsidRPr="004B6F93">
              <w:t>Русский язык</w:t>
            </w:r>
          </w:p>
        </w:tc>
        <w:tc>
          <w:tcPr>
            <w:tcW w:w="992" w:type="dxa"/>
          </w:tcPr>
          <w:p w14:paraId="71428224" w14:textId="77777777" w:rsidR="005B415A" w:rsidRPr="004B6F93" w:rsidRDefault="00852757" w:rsidP="00494AF0">
            <w:pPr>
              <w:pStyle w:val="TableParagraph"/>
              <w:ind w:left="284" w:right="122"/>
              <w:jc w:val="center"/>
            </w:pPr>
            <w:r>
              <w:t>64</w:t>
            </w:r>
          </w:p>
        </w:tc>
      </w:tr>
      <w:tr w:rsidR="005B415A" w:rsidRPr="004B6F93" w14:paraId="7961E46C" w14:textId="77777777" w:rsidTr="00092617">
        <w:trPr>
          <w:trHeight w:val="294"/>
        </w:trPr>
        <w:tc>
          <w:tcPr>
            <w:tcW w:w="1268" w:type="dxa"/>
          </w:tcPr>
          <w:p w14:paraId="303007E7" w14:textId="77777777" w:rsidR="005B415A" w:rsidRPr="004B6F93" w:rsidRDefault="00243EA6" w:rsidP="00494AF0">
            <w:pPr>
              <w:pStyle w:val="TableParagraph"/>
              <w:ind w:left="284" w:right="122"/>
            </w:pPr>
            <w:r w:rsidRPr="004B6F93">
              <w:t>2.2.</w:t>
            </w:r>
            <w:r w:rsidRPr="004B6F93">
              <w:rPr>
                <w:lang w:val="en-US"/>
              </w:rPr>
              <w:t>1</w:t>
            </w:r>
            <w:r w:rsidR="009648EE" w:rsidRPr="004B6F93">
              <w:t>.2.</w:t>
            </w:r>
          </w:p>
        </w:tc>
        <w:tc>
          <w:tcPr>
            <w:tcW w:w="7343" w:type="dxa"/>
          </w:tcPr>
          <w:p w14:paraId="3DABF9B1" w14:textId="77777777" w:rsidR="005B415A" w:rsidRPr="004B6F93" w:rsidRDefault="009648EE" w:rsidP="00494AF0">
            <w:pPr>
              <w:pStyle w:val="TableParagraph"/>
              <w:ind w:left="284" w:right="122"/>
            </w:pPr>
            <w:r w:rsidRPr="004B6F93">
              <w:t>Литературное чтение</w:t>
            </w:r>
          </w:p>
        </w:tc>
        <w:tc>
          <w:tcPr>
            <w:tcW w:w="992" w:type="dxa"/>
          </w:tcPr>
          <w:p w14:paraId="0996CDCD" w14:textId="77777777" w:rsidR="005B415A" w:rsidRPr="004B6F93" w:rsidRDefault="00852757" w:rsidP="00494AF0">
            <w:pPr>
              <w:pStyle w:val="TableParagraph"/>
              <w:ind w:left="284" w:right="122"/>
              <w:jc w:val="center"/>
            </w:pPr>
            <w:r>
              <w:t>98</w:t>
            </w:r>
          </w:p>
        </w:tc>
      </w:tr>
      <w:tr w:rsidR="005B415A" w:rsidRPr="004B6F93" w14:paraId="3C1E848B" w14:textId="77777777" w:rsidTr="00092617">
        <w:trPr>
          <w:trHeight w:val="297"/>
        </w:trPr>
        <w:tc>
          <w:tcPr>
            <w:tcW w:w="1268" w:type="dxa"/>
          </w:tcPr>
          <w:p w14:paraId="3B84F0DB" w14:textId="77777777" w:rsidR="005B415A" w:rsidRPr="004B6F93" w:rsidRDefault="00243EA6" w:rsidP="00494AF0">
            <w:pPr>
              <w:pStyle w:val="TableParagraph"/>
              <w:ind w:left="284" w:right="122"/>
            </w:pPr>
            <w:r w:rsidRPr="004B6F93">
              <w:t>2.2.</w:t>
            </w:r>
            <w:r w:rsidRPr="004B6F93">
              <w:rPr>
                <w:lang w:val="en-US"/>
              </w:rPr>
              <w:t>1</w:t>
            </w:r>
            <w:r w:rsidR="009648EE" w:rsidRPr="004B6F93">
              <w:t>.3.</w:t>
            </w:r>
          </w:p>
        </w:tc>
        <w:tc>
          <w:tcPr>
            <w:tcW w:w="7343" w:type="dxa"/>
          </w:tcPr>
          <w:p w14:paraId="7618D181" w14:textId="77777777" w:rsidR="005B415A" w:rsidRPr="004B6F93" w:rsidRDefault="009648EE" w:rsidP="00494AF0">
            <w:pPr>
              <w:pStyle w:val="TableParagraph"/>
              <w:ind w:left="284" w:right="122"/>
            </w:pPr>
            <w:r w:rsidRPr="004B6F93">
              <w:t>Родной язык</w:t>
            </w:r>
          </w:p>
        </w:tc>
        <w:tc>
          <w:tcPr>
            <w:tcW w:w="992" w:type="dxa"/>
          </w:tcPr>
          <w:p w14:paraId="312A3ACC" w14:textId="77777777" w:rsidR="005B415A" w:rsidRPr="004B6F93" w:rsidRDefault="00852757" w:rsidP="00494AF0">
            <w:pPr>
              <w:pStyle w:val="TableParagraph"/>
              <w:ind w:left="284" w:right="122"/>
              <w:jc w:val="center"/>
            </w:pPr>
            <w:r>
              <w:t>131</w:t>
            </w:r>
          </w:p>
        </w:tc>
      </w:tr>
      <w:tr w:rsidR="005B415A" w:rsidRPr="004B6F93" w14:paraId="4112CF6D" w14:textId="77777777" w:rsidTr="00092617">
        <w:trPr>
          <w:trHeight w:val="295"/>
        </w:trPr>
        <w:tc>
          <w:tcPr>
            <w:tcW w:w="1268" w:type="dxa"/>
          </w:tcPr>
          <w:p w14:paraId="79CF9991" w14:textId="77777777" w:rsidR="005B415A" w:rsidRPr="004B6F93" w:rsidRDefault="00243EA6" w:rsidP="00494AF0">
            <w:pPr>
              <w:pStyle w:val="TableParagraph"/>
              <w:ind w:left="284" w:right="122"/>
            </w:pPr>
            <w:r w:rsidRPr="004B6F93">
              <w:t>2.2.</w:t>
            </w:r>
            <w:r w:rsidRPr="004B6F93">
              <w:rPr>
                <w:lang w:val="en-US"/>
              </w:rPr>
              <w:t>1</w:t>
            </w:r>
            <w:r w:rsidR="009648EE" w:rsidRPr="004B6F93">
              <w:t>.4.</w:t>
            </w:r>
          </w:p>
        </w:tc>
        <w:tc>
          <w:tcPr>
            <w:tcW w:w="7343" w:type="dxa"/>
          </w:tcPr>
          <w:p w14:paraId="2C433E0C" w14:textId="77777777" w:rsidR="005B415A" w:rsidRPr="004B6F93" w:rsidRDefault="009648EE" w:rsidP="00494AF0">
            <w:pPr>
              <w:pStyle w:val="TableParagraph"/>
              <w:ind w:left="284" w:right="122"/>
            </w:pPr>
            <w:r w:rsidRPr="004B6F93">
              <w:t>Литературное чтение на родном языке</w:t>
            </w:r>
          </w:p>
        </w:tc>
        <w:tc>
          <w:tcPr>
            <w:tcW w:w="992" w:type="dxa"/>
          </w:tcPr>
          <w:p w14:paraId="2AB01B44" w14:textId="77777777" w:rsidR="005B415A" w:rsidRPr="004B6F93" w:rsidRDefault="00852757" w:rsidP="00494AF0">
            <w:pPr>
              <w:pStyle w:val="TableParagraph"/>
              <w:ind w:left="284" w:right="122"/>
              <w:jc w:val="center"/>
            </w:pPr>
            <w:r>
              <w:t>136</w:t>
            </w:r>
          </w:p>
        </w:tc>
      </w:tr>
      <w:tr w:rsidR="005B415A" w:rsidRPr="004B6F93" w14:paraId="564D435D" w14:textId="77777777" w:rsidTr="00092617">
        <w:trPr>
          <w:trHeight w:val="297"/>
        </w:trPr>
        <w:tc>
          <w:tcPr>
            <w:tcW w:w="1268" w:type="dxa"/>
          </w:tcPr>
          <w:p w14:paraId="09AC6CA1" w14:textId="77777777" w:rsidR="005B415A" w:rsidRPr="004B6F93" w:rsidRDefault="00243EA6" w:rsidP="00494AF0">
            <w:pPr>
              <w:pStyle w:val="TableParagraph"/>
              <w:ind w:left="284" w:right="122"/>
            </w:pPr>
            <w:r w:rsidRPr="004B6F93">
              <w:t>2.2.</w:t>
            </w:r>
            <w:r w:rsidRPr="004B6F93">
              <w:rPr>
                <w:lang w:val="en-US"/>
              </w:rPr>
              <w:t>1</w:t>
            </w:r>
            <w:r w:rsidR="009648EE" w:rsidRPr="004B6F93">
              <w:t>.5.</w:t>
            </w:r>
          </w:p>
        </w:tc>
        <w:tc>
          <w:tcPr>
            <w:tcW w:w="7343" w:type="dxa"/>
          </w:tcPr>
          <w:p w14:paraId="36D022C6" w14:textId="77777777" w:rsidR="005B415A" w:rsidRPr="004B6F93" w:rsidRDefault="008C5CAB" w:rsidP="00494AF0">
            <w:pPr>
              <w:pStyle w:val="TableParagraph"/>
              <w:ind w:left="284" w:right="122"/>
            </w:pPr>
            <w:r w:rsidRPr="004B6F93">
              <w:t>Иностранный язык (</w:t>
            </w:r>
            <w:r w:rsidR="009648EE" w:rsidRPr="004B6F93">
              <w:t>немецкий)</w:t>
            </w:r>
          </w:p>
        </w:tc>
        <w:tc>
          <w:tcPr>
            <w:tcW w:w="992" w:type="dxa"/>
          </w:tcPr>
          <w:p w14:paraId="69D2C7F0" w14:textId="77777777" w:rsidR="005B415A" w:rsidRPr="004B6F93" w:rsidRDefault="00852757" w:rsidP="00494AF0">
            <w:pPr>
              <w:pStyle w:val="TableParagraph"/>
              <w:ind w:left="284" w:right="122"/>
              <w:jc w:val="center"/>
            </w:pPr>
            <w:r>
              <w:t>147</w:t>
            </w:r>
          </w:p>
        </w:tc>
      </w:tr>
      <w:tr w:rsidR="005B415A" w:rsidRPr="004B6F93" w14:paraId="5FCE6DE0" w14:textId="77777777" w:rsidTr="00092617">
        <w:trPr>
          <w:trHeight w:val="294"/>
        </w:trPr>
        <w:tc>
          <w:tcPr>
            <w:tcW w:w="1268" w:type="dxa"/>
          </w:tcPr>
          <w:p w14:paraId="6D1E2651" w14:textId="77777777" w:rsidR="005B415A" w:rsidRPr="004B6F93" w:rsidRDefault="00243EA6" w:rsidP="00494AF0">
            <w:pPr>
              <w:pStyle w:val="TableParagraph"/>
              <w:ind w:left="284" w:right="122"/>
            </w:pPr>
            <w:r w:rsidRPr="004B6F93">
              <w:t>2.2.</w:t>
            </w:r>
            <w:r w:rsidRPr="004B6F93">
              <w:rPr>
                <w:lang w:val="en-US"/>
              </w:rPr>
              <w:t>1</w:t>
            </w:r>
            <w:r w:rsidR="009648EE" w:rsidRPr="004B6F93">
              <w:t>.6.</w:t>
            </w:r>
          </w:p>
        </w:tc>
        <w:tc>
          <w:tcPr>
            <w:tcW w:w="7343" w:type="dxa"/>
          </w:tcPr>
          <w:p w14:paraId="38B0E1F8" w14:textId="77777777" w:rsidR="005B415A" w:rsidRPr="004B6F93" w:rsidRDefault="009648EE" w:rsidP="00494AF0">
            <w:pPr>
              <w:pStyle w:val="TableParagraph"/>
              <w:ind w:left="284" w:right="122"/>
            </w:pPr>
            <w:r w:rsidRPr="004B6F93">
              <w:t>Математика</w:t>
            </w:r>
          </w:p>
        </w:tc>
        <w:tc>
          <w:tcPr>
            <w:tcW w:w="992" w:type="dxa"/>
          </w:tcPr>
          <w:p w14:paraId="74D9BA56" w14:textId="77777777" w:rsidR="005B415A" w:rsidRPr="00EE263A" w:rsidRDefault="00852757" w:rsidP="00494AF0">
            <w:pPr>
              <w:pStyle w:val="TableParagraph"/>
              <w:ind w:left="284" w:right="122"/>
              <w:jc w:val="center"/>
            </w:pPr>
            <w:r>
              <w:t>155</w:t>
            </w:r>
          </w:p>
        </w:tc>
      </w:tr>
      <w:tr w:rsidR="005B415A" w:rsidRPr="004B6F93" w14:paraId="6986B6E7" w14:textId="77777777" w:rsidTr="00092617">
        <w:trPr>
          <w:trHeight w:val="297"/>
        </w:trPr>
        <w:tc>
          <w:tcPr>
            <w:tcW w:w="1268" w:type="dxa"/>
          </w:tcPr>
          <w:p w14:paraId="0D5A154D" w14:textId="77777777" w:rsidR="005B415A" w:rsidRPr="004B6F93" w:rsidRDefault="00243EA6" w:rsidP="00494AF0">
            <w:pPr>
              <w:pStyle w:val="TableParagraph"/>
              <w:ind w:left="284" w:right="122"/>
            </w:pPr>
            <w:r w:rsidRPr="004B6F93">
              <w:t>2.2.</w:t>
            </w:r>
            <w:r w:rsidRPr="004B6F93">
              <w:rPr>
                <w:lang w:val="en-US"/>
              </w:rPr>
              <w:t>1</w:t>
            </w:r>
            <w:r w:rsidR="009648EE" w:rsidRPr="004B6F93">
              <w:t>.7.</w:t>
            </w:r>
          </w:p>
        </w:tc>
        <w:tc>
          <w:tcPr>
            <w:tcW w:w="7343" w:type="dxa"/>
          </w:tcPr>
          <w:p w14:paraId="53EFE62A" w14:textId="77777777" w:rsidR="005B415A" w:rsidRPr="004B6F93" w:rsidRDefault="009648EE" w:rsidP="00494AF0">
            <w:pPr>
              <w:pStyle w:val="TableParagraph"/>
              <w:ind w:left="284" w:right="122"/>
            </w:pPr>
            <w:r w:rsidRPr="004B6F93">
              <w:t>Окружающий мир</w:t>
            </w:r>
          </w:p>
        </w:tc>
        <w:tc>
          <w:tcPr>
            <w:tcW w:w="992" w:type="dxa"/>
          </w:tcPr>
          <w:p w14:paraId="355DC621" w14:textId="77777777" w:rsidR="005B415A" w:rsidRPr="00EE263A" w:rsidRDefault="00852757" w:rsidP="00494AF0">
            <w:pPr>
              <w:pStyle w:val="TableParagraph"/>
              <w:ind w:left="284" w:right="122"/>
              <w:jc w:val="center"/>
            </w:pPr>
            <w:r>
              <w:t>175</w:t>
            </w:r>
          </w:p>
        </w:tc>
      </w:tr>
      <w:tr w:rsidR="005B415A" w:rsidRPr="004B6F93" w14:paraId="7E1B411F" w14:textId="77777777" w:rsidTr="00092617">
        <w:trPr>
          <w:trHeight w:val="297"/>
        </w:trPr>
        <w:tc>
          <w:tcPr>
            <w:tcW w:w="1268" w:type="dxa"/>
          </w:tcPr>
          <w:p w14:paraId="7023B0BB" w14:textId="77777777" w:rsidR="005B415A" w:rsidRPr="004B6F93" w:rsidRDefault="00243EA6" w:rsidP="00494AF0">
            <w:pPr>
              <w:pStyle w:val="TableParagraph"/>
              <w:ind w:left="284" w:right="122"/>
            </w:pPr>
            <w:r w:rsidRPr="004B6F93">
              <w:t>2.2.</w:t>
            </w:r>
            <w:r w:rsidRPr="004B6F93">
              <w:rPr>
                <w:lang w:val="en-US"/>
              </w:rPr>
              <w:t>1</w:t>
            </w:r>
            <w:r w:rsidR="009648EE" w:rsidRPr="004B6F93">
              <w:t>.8.</w:t>
            </w:r>
          </w:p>
        </w:tc>
        <w:tc>
          <w:tcPr>
            <w:tcW w:w="7343" w:type="dxa"/>
          </w:tcPr>
          <w:p w14:paraId="243FD698" w14:textId="77777777" w:rsidR="005B415A" w:rsidRPr="004B6F93" w:rsidRDefault="009648EE" w:rsidP="00494AF0">
            <w:pPr>
              <w:pStyle w:val="TableParagraph"/>
              <w:ind w:left="284" w:right="122"/>
            </w:pPr>
            <w:r w:rsidRPr="004B6F93">
              <w:t>Основы религиозных культур и светской этики</w:t>
            </w:r>
          </w:p>
        </w:tc>
        <w:tc>
          <w:tcPr>
            <w:tcW w:w="992" w:type="dxa"/>
          </w:tcPr>
          <w:p w14:paraId="401844FC" w14:textId="77777777" w:rsidR="005B415A" w:rsidRPr="00EE263A" w:rsidRDefault="00852757" w:rsidP="00494AF0">
            <w:pPr>
              <w:pStyle w:val="TableParagraph"/>
              <w:ind w:left="284" w:right="122"/>
              <w:jc w:val="center"/>
            </w:pPr>
            <w:r>
              <w:t>201</w:t>
            </w:r>
          </w:p>
        </w:tc>
      </w:tr>
      <w:tr w:rsidR="005B415A" w:rsidRPr="004B6F93" w14:paraId="08335037" w14:textId="77777777" w:rsidTr="00092617">
        <w:trPr>
          <w:trHeight w:val="294"/>
        </w:trPr>
        <w:tc>
          <w:tcPr>
            <w:tcW w:w="1268" w:type="dxa"/>
          </w:tcPr>
          <w:p w14:paraId="769E50B3" w14:textId="77777777" w:rsidR="005B415A" w:rsidRPr="004B6F93" w:rsidRDefault="00243EA6" w:rsidP="00494AF0">
            <w:pPr>
              <w:pStyle w:val="TableParagraph"/>
              <w:ind w:left="284" w:right="122"/>
            </w:pPr>
            <w:r w:rsidRPr="004B6F93">
              <w:t>2.2.</w:t>
            </w:r>
            <w:r w:rsidRPr="004B6F93">
              <w:rPr>
                <w:lang w:val="en-US"/>
              </w:rPr>
              <w:t>1</w:t>
            </w:r>
            <w:r w:rsidR="009648EE" w:rsidRPr="004B6F93">
              <w:t>.9.</w:t>
            </w:r>
          </w:p>
        </w:tc>
        <w:tc>
          <w:tcPr>
            <w:tcW w:w="7343" w:type="dxa"/>
          </w:tcPr>
          <w:p w14:paraId="328AC868" w14:textId="77777777" w:rsidR="005B415A" w:rsidRPr="004B6F93" w:rsidRDefault="009648EE" w:rsidP="00494AF0">
            <w:pPr>
              <w:pStyle w:val="TableParagraph"/>
              <w:ind w:left="284" w:right="122"/>
            </w:pPr>
            <w:r w:rsidRPr="004B6F93">
              <w:t>Музыка</w:t>
            </w:r>
          </w:p>
        </w:tc>
        <w:tc>
          <w:tcPr>
            <w:tcW w:w="992" w:type="dxa"/>
          </w:tcPr>
          <w:p w14:paraId="11370E7B" w14:textId="77777777" w:rsidR="005B415A" w:rsidRPr="00EE263A" w:rsidRDefault="00852757" w:rsidP="00494AF0">
            <w:pPr>
              <w:pStyle w:val="TableParagraph"/>
              <w:ind w:left="284" w:right="122"/>
              <w:jc w:val="center"/>
            </w:pPr>
            <w:r>
              <w:t>213</w:t>
            </w:r>
          </w:p>
        </w:tc>
      </w:tr>
      <w:tr w:rsidR="005B415A" w:rsidRPr="004B6F93" w14:paraId="2F0BB49F" w14:textId="77777777" w:rsidTr="00092617">
        <w:trPr>
          <w:trHeight w:val="297"/>
        </w:trPr>
        <w:tc>
          <w:tcPr>
            <w:tcW w:w="1268" w:type="dxa"/>
          </w:tcPr>
          <w:p w14:paraId="3399050E" w14:textId="77777777" w:rsidR="005B415A" w:rsidRPr="004B6F93" w:rsidRDefault="00243EA6" w:rsidP="00494AF0">
            <w:pPr>
              <w:pStyle w:val="TableParagraph"/>
              <w:ind w:left="284" w:right="122"/>
            </w:pPr>
            <w:r w:rsidRPr="004B6F93">
              <w:t>2.2.</w:t>
            </w:r>
            <w:r w:rsidRPr="004B6F93">
              <w:rPr>
                <w:lang w:val="en-US"/>
              </w:rPr>
              <w:t>1</w:t>
            </w:r>
            <w:r w:rsidR="009648EE" w:rsidRPr="004B6F93">
              <w:t>.10.</w:t>
            </w:r>
          </w:p>
        </w:tc>
        <w:tc>
          <w:tcPr>
            <w:tcW w:w="7343" w:type="dxa"/>
          </w:tcPr>
          <w:p w14:paraId="1063B0F9" w14:textId="77777777" w:rsidR="005B415A" w:rsidRPr="004B6F93" w:rsidRDefault="009648EE" w:rsidP="00494AF0">
            <w:pPr>
              <w:pStyle w:val="TableParagraph"/>
              <w:ind w:left="284" w:right="122"/>
            </w:pPr>
            <w:r w:rsidRPr="004B6F93">
              <w:t>Изобразительное искусство</w:t>
            </w:r>
          </w:p>
        </w:tc>
        <w:tc>
          <w:tcPr>
            <w:tcW w:w="992" w:type="dxa"/>
          </w:tcPr>
          <w:p w14:paraId="5B88ED7D" w14:textId="77777777" w:rsidR="005B415A" w:rsidRPr="00EE263A" w:rsidRDefault="00852757" w:rsidP="00494AF0">
            <w:pPr>
              <w:pStyle w:val="TableParagraph"/>
              <w:ind w:left="284" w:right="122"/>
              <w:jc w:val="center"/>
            </w:pPr>
            <w:r>
              <w:t>217</w:t>
            </w:r>
          </w:p>
        </w:tc>
      </w:tr>
      <w:tr w:rsidR="005B415A" w:rsidRPr="004B6F93" w14:paraId="5766930D" w14:textId="77777777" w:rsidTr="00092617">
        <w:trPr>
          <w:trHeight w:val="294"/>
        </w:trPr>
        <w:tc>
          <w:tcPr>
            <w:tcW w:w="1268" w:type="dxa"/>
          </w:tcPr>
          <w:p w14:paraId="6F1CF3ED" w14:textId="77777777" w:rsidR="005B415A" w:rsidRPr="004B6F93" w:rsidRDefault="00243EA6" w:rsidP="00494AF0">
            <w:pPr>
              <w:pStyle w:val="TableParagraph"/>
              <w:ind w:left="284" w:right="122"/>
            </w:pPr>
            <w:r w:rsidRPr="004B6F93">
              <w:t>2.2.</w:t>
            </w:r>
            <w:r w:rsidRPr="004B6F93">
              <w:rPr>
                <w:lang w:val="en-US"/>
              </w:rPr>
              <w:t>1</w:t>
            </w:r>
            <w:r w:rsidR="00092617" w:rsidRPr="004B6F93">
              <w:t>.</w:t>
            </w:r>
            <w:r w:rsidR="009648EE" w:rsidRPr="004B6F93">
              <w:t>11.</w:t>
            </w:r>
          </w:p>
        </w:tc>
        <w:tc>
          <w:tcPr>
            <w:tcW w:w="7343" w:type="dxa"/>
          </w:tcPr>
          <w:p w14:paraId="44C6C5D5" w14:textId="77777777" w:rsidR="005B415A" w:rsidRPr="004B6F93" w:rsidRDefault="009648EE" w:rsidP="00494AF0">
            <w:pPr>
              <w:pStyle w:val="TableParagraph"/>
              <w:ind w:left="284" w:right="122"/>
            </w:pPr>
            <w:r w:rsidRPr="004B6F93">
              <w:t>Технология</w:t>
            </w:r>
          </w:p>
        </w:tc>
        <w:tc>
          <w:tcPr>
            <w:tcW w:w="992" w:type="dxa"/>
          </w:tcPr>
          <w:p w14:paraId="18A0443D" w14:textId="77777777" w:rsidR="005B415A" w:rsidRPr="00EE263A" w:rsidRDefault="00852757" w:rsidP="00494AF0">
            <w:pPr>
              <w:pStyle w:val="TableParagraph"/>
              <w:ind w:left="284" w:right="122"/>
              <w:jc w:val="center"/>
            </w:pPr>
            <w:r>
              <w:t>226</w:t>
            </w:r>
          </w:p>
        </w:tc>
      </w:tr>
      <w:tr w:rsidR="005B415A" w:rsidRPr="004B6F93" w14:paraId="5B4E2D4D" w14:textId="77777777" w:rsidTr="00092617">
        <w:trPr>
          <w:trHeight w:val="297"/>
        </w:trPr>
        <w:tc>
          <w:tcPr>
            <w:tcW w:w="1268" w:type="dxa"/>
          </w:tcPr>
          <w:p w14:paraId="15245116" w14:textId="77777777" w:rsidR="005B415A" w:rsidRPr="004B6F93" w:rsidRDefault="00243EA6" w:rsidP="00494AF0">
            <w:pPr>
              <w:pStyle w:val="TableParagraph"/>
              <w:ind w:left="284" w:right="122"/>
            </w:pPr>
            <w:r w:rsidRPr="004B6F93">
              <w:t>2.2.</w:t>
            </w:r>
            <w:r w:rsidRPr="004B6F93">
              <w:rPr>
                <w:lang w:val="en-US"/>
              </w:rPr>
              <w:t>1</w:t>
            </w:r>
            <w:r w:rsidR="009648EE" w:rsidRPr="004B6F93">
              <w:t>.12.</w:t>
            </w:r>
          </w:p>
        </w:tc>
        <w:tc>
          <w:tcPr>
            <w:tcW w:w="7343" w:type="dxa"/>
          </w:tcPr>
          <w:p w14:paraId="2D477A08" w14:textId="77777777" w:rsidR="005B415A" w:rsidRPr="004B6F93" w:rsidRDefault="009648EE" w:rsidP="00494AF0">
            <w:pPr>
              <w:pStyle w:val="TableParagraph"/>
              <w:ind w:left="284" w:right="122"/>
            </w:pPr>
            <w:r w:rsidRPr="004B6F93">
              <w:t>Физическая культура</w:t>
            </w:r>
          </w:p>
        </w:tc>
        <w:tc>
          <w:tcPr>
            <w:tcW w:w="992" w:type="dxa"/>
          </w:tcPr>
          <w:p w14:paraId="2A2151DC" w14:textId="77777777" w:rsidR="005B415A" w:rsidRPr="00EE263A" w:rsidRDefault="00852757" w:rsidP="00494AF0">
            <w:pPr>
              <w:pStyle w:val="TableParagraph"/>
              <w:ind w:left="284" w:right="122"/>
              <w:jc w:val="center"/>
            </w:pPr>
            <w:r>
              <w:t>233</w:t>
            </w:r>
          </w:p>
        </w:tc>
      </w:tr>
      <w:tr w:rsidR="005B415A" w:rsidRPr="004B6F93" w14:paraId="1FF1FBEC" w14:textId="77777777" w:rsidTr="00496F0E">
        <w:trPr>
          <w:trHeight w:val="282"/>
        </w:trPr>
        <w:tc>
          <w:tcPr>
            <w:tcW w:w="1268" w:type="dxa"/>
          </w:tcPr>
          <w:p w14:paraId="612CCEA5" w14:textId="77777777" w:rsidR="005B415A" w:rsidRPr="004B6F93" w:rsidRDefault="00243EA6" w:rsidP="00494AF0">
            <w:pPr>
              <w:pStyle w:val="TableParagraph"/>
              <w:ind w:left="284" w:right="122"/>
            </w:pPr>
            <w:r w:rsidRPr="004B6F93">
              <w:t>2.2.</w:t>
            </w:r>
            <w:r w:rsidRPr="004B6F93">
              <w:rPr>
                <w:lang w:val="en-US"/>
              </w:rPr>
              <w:t>1</w:t>
            </w:r>
            <w:r w:rsidR="009648EE" w:rsidRPr="004B6F93">
              <w:t>.</w:t>
            </w:r>
            <w:r w:rsidR="00092617" w:rsidRPr="004B6F93">
              <w:t>13</w:t>
            </w:r>
            <w:r w:rsidR="009648EE" w:rsidRPr="004B6F93">
              <w:t>.</w:t>
            </w:r>
          </w:p>
        </w:tc>
        <w:tc>
          <w:tcPr>
            <w:tcW w:w="7343" w:type="dxa"/>
          </w:tcPr>
          <w:p w14:paraId="0F006A75" w14:textId="77777777" w:rsidR="005B415A" w:rsidRPr="004B6F93" w:rsidRDefault="009648EE" w:rsidP="00494AF0">
            <w:pPr>
              <w:pStyle w:val="TableParagraph"/>
              <w:spacing w:line="259" w:lineRule="auto"/>
              <w:ind w:left="284" w:right="122"/>
            </w:pPr>
            <w:r w:rsidRPr="004B6F93">
              <w:t xml:space="preserve">Рабочие программы </w:t>
            </w:r>
            <w:r w:rsidR="007C1F03" w:rsidRPr="004B6F93">
              <w:t xml:space="preserve">учебных курсов </w:t>
            </w:r>
          </w:p>
        </w:tc>
        <w:tc>
          <w:tcPr>
            <w:tcW w:w="992" w:type="dxa"/>
          </w:tcPr>
          <w:p w14:paraId="1E00CE2B" w14:textId="77777777" w:rsidR="005B415A" w:rsidRPr="00EE263A" w:rsidRDefault="00852757" w:rsidP="00494AF0">
            <w:pPr>
              <w:pStyle w:val="TableParagraph"/>
              <w:ind w:left="284" w:right="122"/>
              <w:jc w:val="center"/>
            </w:pPr>
            <w:r>
              <w:t>237</w:t>
            </w:r>
          </w:p>
        </w:tc>
      </w:tr>
      <w:tr w:rsidR="005B415A" w:rsidRPr="004B6F93" w14:paraId="21729E2B" w14:textId="77777777" w:rsidTr="00092617">
        <w:trPr>
          <w:trHeight w:val="299"/>
        </w:trPr>
        <w:tc>
          <w:tcPr>
            <w:tcW w:w="1268" w:type="dxa"/>
          </w:tcPr>
          <w:p w14:paraId="215A5E55" w14:textId="77777777" w:rsidR="005B415A" w:rsidRPr="004B6F93" w:rsidRDefault="00243EA6" w:rsidP="00494AF0">
            <w:pPr>
              <w:pStyle w:val="TableParagraph"/>
              <w:ind w:left="284" w:right="122"/>
            </w:pPr>
            <w:r w:rsidRPr="004B6F93">
              <w:t>2.2.</w:t>
            </w:r>
            <w:r w:rsidRPr="004B6F93">
              <w:rPr>
                <w:lang w:val="en-US"/>
              </w:rPr>
              <w:t>1</w:t>
            </w:r>
            <w:r w:rsidR="00092617" w:rsidRPr="004B6F93">
              <w:t>.14</w:t>
            </w:r>
            <w:r w:rsidR="009648EE" w:rsidRPr="004B6F93">
              <w:t>.</w:t>
            </w:r>
          </w:p>
        </w:tc>
        <w:tc>
          <w:tcPr>
            <w:tcW w:w="7343" w:type="dxa"/>
          </w:tcPr>
          <w:p w14:paraId="22E1B54D" w14:textId="77777777" w:rsidR="005B415A" w:rsidRPr="004B6F93" w:rsidRDefault="009648EE" w:rsidP="00494AF0">
            <w:pPr>
              <w:pStyle w:val="TableParagraph"/>
              <w:ind w:left="284" w:right="122"/>
            </w:pPr>
            <w:r w:rsidRPr="004B6F93">
              <w:t>Рабочие программы курсов внеурочной деятельности</w:t>
            </w:r>
          </w:p>
        </w:tc>
        <w:tc>
          <w:tcPr>
            <w:tcW w:w="992" w:type="dxa"/>
          </w:tcPr>
          <w:p w14:paraId="47F51D52" w14:textId="77777777" w:rsidR="005B415A" w:rsidRPr="004B6F93" w:rsidRDefault="00852757" w:rsidP="00494AF0">
            <w:pPr>
              <w:pStyle w:val="TableParagraph"/>
              <w:ind w:left="284" w:right="122"/>
              <w:jc w:val="center"/>
            </w:pPr>
            <w:r>
              <w:t>278</w:t>
            </w:r>
          </w:p>
        </w:tc>
      </w:tr>
      <w:tr w:rsidR="005B415A" w:rsidRPr="004B6F93" w14:paraId="0FC5A6ED" w14:textId="77777777" w:rsidTr="00DC0887">
        <w:trPr>
          <w:trHeight w:val="390"/>
        </w:trPr>
        <w:tc>
          <w:tcPr>
            <w:tcW w:w="1268" w:type="dxa"/>
          </w:tcPr>
          <w:p w14:paraId="452AA71F" w14:textId="77777777" w:rsidR="005B415A" w:rsidRPr="004B6F93" w:rsidRDefault="00243EA6" w:rsidP="00494AF0">
            <w:pPr>
              <w:pStyle w:val="TableParagraph"/>
              <w:ind w:left="284" w:right="122"/>
            </w:pPr>
            <w:r w:rsidRPr="004B6F93">
              <w:t>2.</w:t>
            </w:r>
            <w:r w:rsidR="00434B93" w:rsidRPr="004B6F93">
              <w:t>3</w:t>
            </w:r>
            <w:r w:rsidR="009648EE" w:rsidRPr="004B6F93">
              <w:t>.</w:t>
            </w:r>
          </w:p>
        </w:tc>
        <w:tc>
          <w:tcPr>
            <w:tcW w:w="7343" w:type="dxa"/>
          </w:tcPr>
          <w:p w14:paraId="105A1F64" w14:textId="77777777" w:rsidR="005B415A" w:rsidRPr="004B6F93" w:rsidRDefault="009648EE" w:rsidP="00494AF0">
            <w:pPr>
              <w:pStyle w:val="TableParagraph"/>
              <w:spacing w:line="259" w:lineRule="auto"/>
              <w:ind w:left="284" w:right="122"/>
            </w:pPr>
            <w:r w:rsidRPr="004B6F93">
              <w:t xml:space="preserve">Программа </w:t>
            </w:r>
            <w:r w:rsidR="00DC0887" w:rsidRPr="004B6F93">
              <w:t>воспитания</w:t>
            </w:r>
          </w:p>
        </w:tc>
        <w:tc>
          <w:tcPr>
            <w:tcW w:w="992" w:type="dxa"/>
          </w:tcPr>
          <w:p w14:paraId="6C72EB9C" w14:textId="77777777" w:rsidR="005B415A" w:rsidRPr="004B6F93" w:rsidRDefault="00852757" w:rsidP="00494AF0">
            <w:pPr>
              <w:pStyle w:val="TableParagraph"/>
              <w:ind w:left="284" w:right="122"/>
              <w:jc w:val="center"/>
            </w:pPr>
            <w:r>
              <w:t>395</w:t>
            </w:r>
          </w:p>
        </w:tc>
      </w:tr>
      <w:tr w:rsidR="005B415A" w:rsidRPr="004B6F93" w14:paraId="64598F1A" w14:textId="77777777" w:rsidTr="00092617">
        <w:trPr>
          <w:trHeight w:val="294"/>
        </w:trPr>
        <w:tc>
          <w:tcPr>
            <w:tcW w:w="1268" w:type="dxa"/>
          </w:tcPr>
          <w:p w14:paraId="2CA19144" w14:textId="77777777" w:rsidR="005B415A" w:rsidRPr="004B6F93" w:rsidRDefault="009648EE" w:rsidP="00494AF0">
            <w:pPr>
              <w:pStyle w:val="TableParagraph"/>
              <w:ind w:left="284" w:right="122"/>
            </w:pPr>
            <w:r w:rsidRPr="004B6F93">
              <w:t>2.</w:t>
            </w:r>
            <w:r w:rsidR="00DC0887" w:rsidRPr="004B6F93">
              <w:t>4</w:t>
            </w:r>
            <w:r w:rsidRPr="004B6F93">
              <w:t>.</w:t>
            </w:r>
          </w:p>
        </w:tc>
        <w:tc>
          <w:tcPr>
            <w:tcW w:w="7343" w:type="dxa"/>
          </w:tcPr>
          <w:p w14:paraId="4D4E95E6" w14:textId="77777777" w:rsidR="005B415A" w:rsidRPr="004B6F93" w:rsidRDefault="009648EE" w:rsidP="00494AF0">
            <w:pPr>
              <w:pStyle w:val="TableParagraph"/>
              <w:ind w:left="284" w:right="122"/>
            </w:pPr>
            <w:r w:rsidRPr="004B6F93">
              <w:t>Программа коррекционной работы</w:t>
            </w:r>
          </w:p>
        </w:tc>
        <w:tc>
          <w:tcPr>
            <w:tcW w:w="992" w:type="dxa"/>
          </w:tcPr>
          <w:p w14:paraId="5AD97B3C" w14:textId="77777777" w:rsidR="00852757" w:rsidRPr="004B6F93" w:rsidRDefault="00852757" w:rsidP="00852757">
            <w:pPr>
              <w:pStyle w:val="TableParagraph"/>
              <w:ind w:left="284" w:right="122"/>
            </w:pPr>
            <w:r>
              <w:t xml:space="preserve"> 425</w:t>
            </w:r>
          </w:p>
        </w:tc>
      </w:tr>
      <w:tr w:rsidR="005B415A" w:rsidRPr="004B6F93" w14:paraId="6D75DF77" w14:textId="77777777" w:rsidTr="00092617">
        <w:trPr>
          <w:trHeight w:val="297"/>
        </w:trPr>
        <w:tc>
          <w:tcPr>
            <w:tcW w:w="1268" w:type="dxa"/>
          </w:tcPr>
          <w:p w14:paraId="5AD3BE46" w14:textId="77777777" w:rsidR="005B415A" w:rsidRPr="004B6F93" w:rsidRDefault="009648EE" w:rsidP="00494AF0">
            <w:pPr>
              <w:pStyle w:val="TableParagraph"/>
              <w:ind w:left="284" w:right="122"/>
            </w:pPr>
            <w:r w:rsidRPr="004B6F93">
              <w:t>III</w:t>
            </w:r>
          </w:p>
        </w:tc>
        <w:tc>
          <w:tcPr>
            <w:tcW w:w="7343" w:type="dxa"/>
          </w:tcPr>
          <w:p w14:paraId="08375781" w14:textId="77777777" w:rsidR="005B415A" w:rsidRPr="004B6F93" w:rsidRDefault="009648EE" w:rsidP="00494AF0">
            <w:pPr>
              <w:pStyle w:val="TableParagraph"/>
              <w:ind w:left="284" w:right="122"/>
            </w:pPr>
            <w:r w:rsidRPr="004B6F93">
              <w:t>Организационный раздел</w:t>
            </w:r>
          </w:p>
        </w:tc>
        <w:tc>
          <w:tcPr>
            <w:tcW w:w="992" w:type="dxa"/>
          </w:tcPr>
          <w:p w14:paraId="4E249BB2" w14:textId="77777777" w:rsidR="005B415A" w:rsidRPr="004B6F93" w:rsidRDefault="00852757" w:rsidP="00494AF0">
            <w:pPr>
              <w:pStyle w:val="TableParagraph"/>
              <w:ind w:left="284" w:right="122"/>
            </w:pPr>
            <w:r>
              <w:t>433</w:t>
            </w:r>
          </w:p>
        </w:tc>
      </w:tr>
      <w:tr w:rsidR="005B415A" w:rsidRPr="004B6F93" w14:paraId="4EE4D1FB" w14:textId="77777777" w:rsidTr="00092617">
        <w:trPr>
          <w:trHeight w:val="294"/>
        </w:trPr>
        <w:tc>
          <w:tcPr>
            <w:tcW w:w="1268" w:type="dxa"/>
          </w:tcPr>
          <w:p w14:paraId="5E0AD655" w14:textId="77777777" w:rsidR="005B415A" w:rsidRPr="004B6F93" w:rsidRDefault="009648EE" w:rsidP="00494AF0">
            <w:pPr>
              <w:pStyle w:val="TableParagraph"/>
              <w:ind w:left="284" w:right="122"/>
            </w:pPr>
            <w:r w:rsidRPr="004B6F93">
              <w:t>3.1.</w:t>
            </w:r>
          </w:p>
        </w:tc>
        <w:tc>
          <w:tcPr>
            <w:tcW w:w="7343" w:type="dxa"/>
          </w:tcPr>
          <w:p w14:paraId="60CD6FB1" w14:textId="77777777" w:rsidR="005B415A" w:rsidRPr="004B6F93" w:rsidRDefault="009648EE" w:rsidP="00494AF0">
            <w:pPr>
              <w:pStyle w:val="TableParagraph"/>
              <w:ind w:left="284" w:right="122"/>
            </w:pPr>
            <w:r w:rsidRPr="004B6F93">
              <w:t>Учебный план</w:t>
            </w:r>
          </w:p>
        </w:tc>
        <w:tc>
          <w:tcPr>
            <w:tcW w:w="992" w:type="dxa"/>
          </w:tcPr>
          <w:p w14:paraId="4442B9F5" w14:textId="77777777" w:rsidR="005B415A" w:rsidRPr="004B6F93" w:rsidRDefault="00852757" w:rsidP="00494AF0">
            <w:pPr>
              <w:pStyle w:val="TableParagraph"/>
              <w:ind w:left="284" w:right="122"/>
            </w:pPr>
            <w:r>
              <w:t>433</w:t>
            </w:r>
          </w:p>
        </w:tc>
      </w:tr>
      <w:tr w:rsidR="005B415A" w:rsidRPr="004B6F93" w14:paraId="2D7C05D2" w14:textId="77777777" w:rsidTr="00092617">
        <w:trPr>
          <w:trHeight w:val="299"/>
        </w:trPr>
        <w:tc>
          <w:tcPr>
            <w:tcW w:w="1268" w:type="dxa"/>
          </w:tcPr>
          <w:p w14:paraId="3B586C31" w14:textId="77777777" w:rsidR="005B415A" w:rsidRPr="004B6F93" w:rsidRDefault="009648EE" w:rsidP="00494AF0">
            <w:pPr>
              <w:pStyle w:val="TableParagraph"/>
              <w:ind w:left="284" w:right="122"/>
            </w:pPr>
            <w:r w:rsidRPr="004B6F93">
              <w:t>3.2.</w:t>
            </w:r>
          </w:p>
        </w:tc>
        <w:tc>
          <w:tcPr>
            <w:tcW w:w="7343" w:type="dxa"/>
          </w:tcPr>
          <w:p w14:paraId="4A3B5DC1" w14:textId="77777777" w:rsidR="005B415A" w:rsidRPr="004B6F93" w:rsidRDefault="009648EE" w:rsidP="00494AF0">
            <w:pPr>
              <w:pStyle w:val="TableParagraph"/>
              <w:ind w:left="284" w:right="122"/>
            </w:pPr>
            <w:r w:rsidRPr="004B6F93">
              <w:t>План внеурочной деятельности</w:t>
            </w:r>
          </w:p>
        </w:tc>
        <w:tc>
          <w:tcPr>
            <w:tcW w:w="992" w:type="dxa"/>
          </w:tcPr>
          <w:p w14:paraId="628899AA" w14:textId="77777777" w:rsidR="005B415A" w:rsidRPr="004B6F93" w:rsidRDefault="00852757" w:rsidP="00494AF0">
            <w:pPr>
              <w:pStyle w:val="TableParagraph"/>
              <w:ind w:left="284" w:right="122"/>
            </w:pPr>
            <w:r>
              <w:t>438</w:t>
            </w:r>
          </w:p>
        </w:tc>
      </w:tr>
      <w:tr w:rsidR="005B415A" w:rsidRPr="004B6F93" w14:paraId="6DBADC84" w14:textId="77777777" w:rsidTr="00092617">
        <w:trPr>
          <w:trHeight w:val="295"/>
        </w:trPr>
        <w:tc>
          <w:tcPr>
            <w:tcW w:w="1268" w:type="dxa"/>
          </w:tcPr>
          <w:p w14:paraId="09F814D2" w14:textId="77777777" w:rsidR="005B415A" w:rsidRPr="004B6F93" w:rsidRDefault="009648EE" w:rsidP="00494AF0">
            <w:pPr>
              <w:pStyle w:val="TableParagraph"/>
              <w:ind w:left="284" w:right="122"/>
            </w:pPr>
            <w:r w:rsidRPr="004B6F93">
              <w:t>3.3.</w:t>
            </w:r>
          </w:p>
        </w:tc>
        <w:tc>
          <w:tcPr>
            <w:tcW w:w="7343" w:type="dxa"/>
          </w:tcPr>
          <w:p w14:paraId="0D43735D" w14:textId="77777777" w:rsidR="005B415A" w:rsidRPr="004B6F93" w:rsidRDefault="009648EE" w:rsidP="00494AF0">
            <w:pPr>
              <w:pStyle w:val="TableParagraph"/>
              <w:ind w:left="284" w:right="122"/>
            </w:pPr>
            <w:r w:rsidRPr="004B6F93">
              <w:t>Календарный учебный график</w:t>
            </w:r>
          </w:p>
        </w:tc>
        <w:tc>
          <w:tcPr>
            <w:tcW w:w="992" w:type="dxa"/>
          </w:tcPr>
          <w:p w14:paraId="6FAD7DAA" w14:textId="77777777" w:rsidR="005B415A" w:rsidRPr="004B6F93" w:rsidRDefault="00852757" w:rsidP="00494AF0">
            <w:pPr>
              <w:pStyle w:val="TableParagraph"/>
              <w:ind w:left="284" w:right="122"/>
            </w:pPr>
            <w:r>
              <w:t>441</w:t>
            </w:r>
          </w:p>
        </w:tc>
      </w:tr>
      <w:tr w:rsidR="00DC0887" w:rsidRPr="004B6F93" w14:paraId="0882F3E6" w14:textId="77777777" w:rsidTr="00092617">
        <w:trPr>
          <w:trHeight w:val="295"/>
        </w:trPr>
        <w:tc>
          <w:tcPr>
            <w:tcW w:w="1268" w:type="dxa"/>
          </w:tcPr>
          <w:p w14:paraId="34AA943D" w14:textId="77777777" w:rsidR="00DC0887" w:rsidRPr="004B6F93" w:rsidRDefault="00DC0887" w:rsidP="00494AF0">
            <w:pPr>
              <w:pStyle w:val="TableParagraph"/>
              <w:ind w:left="284" w:right="122"/>
            </w:pPr>
            <w:r w:rsidRPr="004B6F93">
              <w:t>3.3.1</w:t>
            </w:r>
          </w:p>
        </w:tc>
        <w:tc>
          <w:tcPr>
            <w:tcW w:w="7343" w:type="dxa"/>
          </w:tcPr>
          <w:p w14:paraId="0F05AB60" w14:textId="77777777" w:rsidR="00DC0887" w:rsidRPr="004B6F93" w:rsidRDefault="00DC0887" w:rsidP="00494AF0">
            <w:pPr>
              <w:pStyle w:val="TableParagraph"/>
              <w:ind w:left="284" w:right="122"/>
            </w:pPr>
            <w:r w:rsidRPr="004B6F93">
              <w:t>План воспитательной работы</w:t>
            </w:r>
          </w:p>
        </w:tc>
        <w:tc>
          <w:tcPr>
            <w:tcW w:w="992" w:type="dxa"/>
          </w:tcPr>
          <w:p w14:paraId="678C32BA" w14:textId="77777777" w:rsidR="00DC0887" w:rsidRPr="004B6F93" w:rsidRDefault="00852757" w:rsidP="00494AF0">
            <w:pPr>
              <w:pStyle w:val="TableParagraph"/>
              <w:ind w:left="284" w:right="122"/>
            </w:pPr>
            <w:r>
              <w:t>444</w:t>
            </w:r>
          </w:p>
        </w:tc>
      </w:tr>
      <w:tr w:rsidR="005B415A" w:rsidRPr="004B6F93" w14:paraId="68884B99" w14:textId="77777777" w:rsidTr="00092617">
        <w:trPr>
          <w:trHeight w:val="573"/>
        </w:trPr>
        <w:tc>
          <w:tcPr>
            <w:tcW w:w="1268" w:type="dxa"/>
          </w:tcPr>
          <w:p w14:paraId="22D3685E" w14:textId="77777777" w:rsidR="005B415A" w:rsidRPr="004B6F93" w:rsidRDefault="009648EE" w:rsidP="00494AF0">
            <w:pPr>
              <w:pStyle w:val="TableParagraph"/>
              <w:ind w:left="284" w:right="122"/>
            </w:pPr>
            <w:r w:rsidRPr="004B6F93">
              <w:t>3.4.</w:t>
            </w:r>
          </w:p>
        </w:tc>
        <w:tc>
          <w:tcPr>
            <w:tcW w:w="7343" w:type="dxa"/>
          </w:tcPr>
          <w:p w14:paraId="23579F43" w14:textId="77777777" w:rsidR="005B415A" w:rsidRPr="004B6F93" w:rsidRDefault="009648EE" w:rsidP="00494AF0">
            <w:pPr>
              <w:pStyle w:val="TableParagraph"/>
              <w:tabs>
                <w:tab w:val="left" w:pos="7110"/>
              </w:tabs>
              <w:spacing w:line="256" w:lineRule="auto"/>
              <w:ind w:left="284" w:right="122"/>
            </w:pPr>
            <w:r w:rsidRPr="004B6F93">
              <w:t xml:space="preserve">Система  условий  реализации  основной образовательной программыначального общего образования МБОУ </w:t>
            </w:r>
            <w:r w:rsidR="00416444" w:rsidRPr="004B6F93">
              <w:t>«</w:t>
            </w:r>
            <w:r w:rsidR="006A3C30" w:rsidRPr="004B6F93">
              <w:t xml:space="preserve">Нововознесенская </w:t>
            </w:r>
            <w:r w:rsidR="00416444" w:rsidRPr="004B6F93">
              <w:t>СОШ»</w:t>
            </w:r>
          </w:p>
        </w:tc>
        <w:tc>
          <w:tcPr>
            <w:tcW w:w="992" w:type="dxa"/>
          </w:tcPr>
          <w:p w14:paraId="7385A142" w14:textId="77777777" w:rsidR="005B415A" w:rsidRPr="004B6F93" w:rsidRDefault="00852757" w:rsidP="00494AF0">
            <w:pPr>
              <w:pStyle w:val="TableParagraph"/>
              <w:ind w:left="284" w:right="122"/>
            </w:pPr>
            <w:r>
              <w:t>450</w:t>
            </w:r>
          </w:p>
        </w:tc>
      </w:tr>
      <w:tr w:rsidR="005B415A" w:rsidRPr="004B6F93" w14:paraId="71DF2D42" w14:textId="77777777" w:rsidTr="00092617">
        <w:trPr>
          <w:trHeight w:val="570"/>
        </w:trPr>
        <w:tc>
          <w:tcPr>
            <w:tcW w:w="1268" w:type="dxa"/>
          </w:tcPr>
          <w:p w14:paraId="4FC918B4" w14:textId="77777777" w:rsidR="005B415A" w:rsidRPr="004B6F93" w:rsidRDefault="009648EE" w:rsidP="00494AF0">
            <w:pPr>
              <w:pStyle w:val="TableParagraph"/>
              <w:ind w:left="284" w:right="122"/>
            </w:pPr>
            <w:r w:rsidRPr="004B6F93">
              <w:t>3.4.1.</w:t>
            </w:r>
          </w:p>
        </w:tc>
        <w:tc>
          <w:tcPr>
            <w:tcW w:w="7343" w:type="dxa"/>
          </w:tcPr>
          <w:p w14:paraId="70C58F59" w14:textId="77777777" w:rsidR="005B415A" w:rsidRPr="004B6F93" w:rsidRDefault="009648EE" w:rsidP="00494AF0">
            <w:pPr>
              <w:pStyle w:val="TableParagraph"/>
              <w:ind w:left="284" w:right="122"/>
            </w:pPr>
            <w:r w:rsidRPr="004B6F93">
              <w:t>Описание кадровых условий реализации основной образовательной программы</w:t>
            </w:r>
          </w:p>
        </w:tc>
        <w:tc>
          <w:tcPr>
            <w:tcW w:w="992" w:type="dxa"/>
          </w:tcPr>
          <w:p w14:paraId="661940FE" w14:textId="77777777" w:rsidR="005B415A" w:rsidRPr="004B6F93" w:rsidRDefault="00852757" w:rsidP="00494AF0">
            <w:pPr>
              <w:pStyle w:val="TableParagraph"/>
              <w:ind w:left="284" w:right="122"/>
            </w:pPr>
            <w:r>
              <w:t>451</w:t>
            </w:r>
          </w:p>
        </w:tc>
      </w:tr>
      <w:tr w:rsidR="005B415A" w:rsidRPr="004B6F93" w14:paraId="01FAB0E0" w14:textId="77777777" w:rsidTr="00092617">
        <w:trPr>
          <w:trHeight w:val="575"/>
        </w:trPr>
        <w:tc>
          <w:tcPr>
            <w:tcW w:w="1268" w:type="dxa"/>
          </w:tcPr>
          <w:p w14:paraId="19D826C7" w14:textId="77777777" w:rsidR="005B415A" w:rsidRPr="004B6F93" w:rsidRDefault="009648EE" w:rsidP="00494AF0">
            <w:pPr>
              <w:pStyle w:val="TableParagraph"/>
              <w:ind w:left="284" w:right="122"/>
            </w:pPr>
            <w:r w:rsidRPr="004B6F93">
              <w:t>3.4.2.</w:t>
            </w:r>
          </w:p>
        </w:tc>
        <w:tc>
          <w:tcPr>
            <w:tcW w:w="7343" w:type="dxa"/>
          </w:tcPr>
          <w:p w14:paraId="1454660E" w14:textId="77777777" w:rsidR="005B415A" w:rsidRPr="004B6F93" w:rsidRDefault="009648EE" w:rsidP="00494AF0">
            <w:pPr>
              <w:pStyle w:val="TableParagraph"/>
              <w:tabs>
                <w:tab w:val="left" w:pos="1521"/>
                <w:tab w:val="left" w:pos="4353"/>
                <w:tab w:val="left" w:pos="5769"/>
                <w:tab w:val="left" w:pos="7186"/>
              </w:tabs>
              <w:spacing w:line="256" w:lineRule="auto"/>
              <w:ind w:left="284" w:right="122"/>
            </w:pPr>
            <w:r w:rsidRPr="004B6F93">
              <w:t>Описание</w:t>
            </w:r>
            <w:r w:rsidRPr="004B6F93">
              <w:tab/>
              <w:t>психолого-пе</w:t>
            </w:r>
            <w:r w:rsidR="00243EA6" w:rsidRPr="004B6F93">
              <w:t>дагогических</w:t>
            </w:r>
            <w:r w:rsidR="00243EA6" w:rsidRPr="004B6F93">
              <w:tab/>
              <w:t>условий</w:t>
            </w:r>
            <w:r w:rsidR="00243EA6" w:rsidRPr="004B6F93">
              <w:tab/>
              <w:t xml:space="preserve">реализации </w:t>
            </w:r>
            <w:r w:rsidRPr="004B6F93">
              <w:rPr>
                <w:spacing w:val="-3"/>
              </w:rPr>
              <w:t xml:space="preserve">основной </w:t>
            </w:r>
            <w:r w:rsidRPr="004B6F93">
              <w:t>образовательнойпрограммы</w:t>
            </w:r>
          </w:p>
        </w:tc>
        <w:tc>
          <w:tcPr>
            <w:tcW w:w="992" w:type="dxa"/>
          </w:tcPr>
          <w:p w14:paraId="04DBDEB0" w14:textId="77777777" w:rsidR="005B415A" w:rsidRPr="004B6F93" w:rsidRDefault="00852757" w:rsidP="00494AF0">
            <w:pPr>
              <w:pStyle w:val="TableParagraph"/>
              <w:ind w:left="284" w:right="122"/>
            </w:pPr>
            <w:r>
              <w:t>457</w:t>
            </w:r>
          </w:p>
        </w:tc>
      </w:tr>
      <w:tr w:rsidR="005B415A" w:rsidRPr="004B6F93" w14:paraId="00B18876" w14:textId="77777777" w:rsidTr="00092617">
        <w:trPr>
          <w:trHeight w:val="570"/>
        </w:trPr>
        <w:tc>
          <w:tcPr>
            <w:tcW w:w="1268" w:type="dxa"/>
          </w:tcPr>
          <w:p w14:paraId="096037ED" w14:textId="77777777" w:rsidR="005B415A" w:rsidRPr="004B6F93" w:rsidRDefault="009648EE" w:rsidP="00494AF0">
            <w:pPr>
              <w:pStyle w:val="TableParagraph"/>
              <w:ind w:left="284" w:right="122"/>
            </w:pPr>
            <w:r w:rsidRPr="004B6F93">
              <w:t>3.4.3.</w:t>
            </w:r>
          </w:p>
        </w:tc>
        <w:tc>
          <w:tcPr>
            <w:tcW w:w="7343" w:type="dxa"/>
          </w:tcPr>
          <w:p w14:paraId="4B4E3B91" w14:textId="77777777" w:rsidR="005B415A" w:rsidRPr="004B6F93" w:rsidRDefault="009648EE" w:rsidP="00494AF0">
            <w:pPr>
              <w:pStyle w:val="TableParagraph"/>
              <w:tabs>
                <w:tab w:val="left" w:pos="1521"/>
                <w:tab w:val="left" w:pos="2937"/>
                <w:tab w:val="left" w:pos="4353"/>
                <w:tab w:val="left" w:pos="5769"/>
              </w:tabs>
              <w:spacing w:line="259" w:lineRule="auto"/>
              <w:ind w:left="284" w:right="122"/>
            </w:pPr>
            <w:r w:rsidRPr="004B6F93">
              <w:t>Финансовое</w:t>
            </w:r>
            <w:r w:rsidRPr="004B6F93">
              <w:tab/>
              <w:t>обеспечение</w:t>
            </w:r>
            <w:r w:rsidRPr="004B6F93">
              <w:tab/>
              <w:t>реализации</w:t>
            </w:r>
            <w:r w:rsidRPr="004B6F93">
              <w:tab/>
              <w:t>основной</w:t>
            </w:r>
            <w:r w:rsidRPr="004B6F93">
              <w:tab/>
            </w:r>
            <w:r w:rsidRPr="004B6F93">
              <w:rPr>
                <w:spacing w:val="-1"/>
              </w:rPr>
              <w:t xml:space="preserve">образовательной </w:t>
            </w:r>
            <w:r w:rsidRPr="004B6F93">
              <w:t>программы</w:t>
            </w:r>
          </w:p>
        </w:tc>
        <w:tc>
          <w:tcPr>
            <w:tcW w:w="992" w:type="dxa"/>
          </w:tcPr>
          <w:p w14:paraId="13500A8D" w14:textId="77777777" w:rsidR="005B415A" w:rsidRPr="004B6F93" w:rsidRDefault="00852757" w:rsidP="00494AF0">
            <w:pPr>
              <w:pStyle w:val="TableParagraph"/>
              <w:ind w:left="284" w:right="122"/>
            </w:pPr>
            <w:r>
              <w:t>465</w:t>
            </w:r>
          </w:p>
        </w:tc>
      </w:tr>
      <w:tr w:rsidR="005B415A" w:rsidRPr="004B6F93" w14:paraId="34776A80" w14:textId="77777777" w:rsidTr="00092617">
        <w:trPr>
          <w:trHeight w:val="573"/>
        </w:trPr>
        <w:tc>
          <w:tcPr>
            <w:tcW w:w="1268" w:type="dxa"/>
          </w:tcPr>
          <w:p w14:paraId="35CCC40D" w14:textId="77777777" w:rsidR="005B415A" w:rsidRPr="004B6F93" w:rsidRDefault="009648EE" w:rsidP="00494AF0">
            <w:pPr>
              <w:pStyle w:val="TableParagraph"/>
              <w:ind w:left="284" w:right="122"/>
            </w:pPr>
            <w:r w:rsidRPr="004B6F93">
              <w:t>3.4.4.</w:t>
            </w:r>
          </w:p>
        </w:tc>
        <w:tc>
          <w:tcPr>
            <w:tcW w:w="7343" w:type="dxa"/>
          </w:tcPr>
          <w:p w14:paraId="0B89EE82" w14:textId="77777777" w:rsidR="005B415A" w:rsidRPr="004B6F93" w:rsidRDefault="009648EE" w:rsidP="00494AF0">
            <w:pPr>
              <w:pStyle w:val="TableParagraph"/>
              <w:spacing w:line="259" w:lineRule="auto"/>
              <w:ind w:left="284" w:right="122"/>
            </w:pPr>
            <w:r w:rsidRPr="004B6F93">
              <w:t>Материально-технические условия реализации основной образовательной программы</w:t>
            </w:r>
          </w:p>
        </w:tc>
        <w:tc>
          <w:tcPr>
            <w:tcW w:w="992" w:type="dxa"/>
          </w:tcPr>
          <w:p w14:paraId="458FB09E" w14:textId="77777777" w:rsidR="005B415A" w:rsidRPr="004B6F93" w:rsidRDefault="00852757" w:rsidP="00494AF0">
            <w:pPr>
              <w:pStyle w:val="TableParagraph"/>
              <w:ind w:left="284" w:right="122"/>
            </w:pPr>
            <w:r>
              <w:t>467</w:t>
            </w:r>
          </w:p>
        </w:tc>
      </w:tr>
      <w:tr w:rsidR="005B415A" w:rsidRPr="004B6F93" w14:paraId="5E272DC5" w14:textId="77777777" w:rsidTr="00092617">
        <w:trPr>
          <w:trHeight w:val="571"/>
        </w:trPr>
        <w:tc>
          <w:tcPr>
            <w:tcW w:w="1268" w:type="dxa"/>
          </w:tcPr>
          <w:p w14:paraId="643D86D1" w14:textId="77777777" w:rsidR="005B415A" w:rsidRPr="004B6F93" w:rsidRDefault="009648EE" w:rsidP="00494AF0">
            <w:pPr>
              <w:pStyle w:val="TableParagraph"/>
              <w:ind w:left="284" w:right="122"/>
            </w:pPr>
            <w:r w:rsidRPr="004B6F93">
              <w:t>3.4.5.</w:t>
            </w:r>
          </w:p>
        </w:tc>
        <w:tc>
          <w:tcPr>
            <w:tcW w:w="7343" w:type="dxa"/>
          </w:tcPr>
          <w:p w14:paraId="2769E35C" w14:textId="77777777" w:rsidR="005B415A" w:rsidRPr="004B6F93" w:rsidRDefault="009648EE" w:rsidP="00494AF0">
            <w:pPr>
              <w:pStyle w:val="TableParagraph"/>
              <w:tabs>
                <w:tab w:val="left" w:pos="3645"/>
                <w:tab w:val="left" w:pos="5061"/>
                <w:tab w:val="left" w:pos="6350"/>
              </w:tabs>
              <w:spacing w:line="259" w:lineRule="auto"/>
              <w:ind w:left="284" w:right="122" w:firstLine="55"/>
            </w:pPr>
            <w:r w:rsidRPr="004B6F93">
              <w:t>Информационно-методические</w:t>
            </w:r>
            <w:r w:rsidRPr="004B6F93">
              <w:tab/>
              <w:t>условия</w:t>
            </w:r>
            <w:r w:rsidRPr="004B6F93">
              <w:tab/>
              <w:t>реализации</w:t>
            </w:r>
            <w:r w:rsidRPr="004B6F93">
              <w:tab/>
            </w:r>
            <w:r w:rsidRPr="004B6F93">
              <w:rPr>
                <w:spacing w:val="-3"/>
              </w:rPr>
              <w:t xml:space="preserve">основной </w:t>
            </w:r>
            <w:r w:rsidRPr="004B6F93">
              <w:t>образовательнойпрограммы</w:t>
            </w:r>
          </w:p>
        </w:tc>
        <w:tc>
          <w:tcPr>
            <w:tcW w:w="992" w:type="dxa"/>
          </w:tcPr>
          <w:p w14:paraId="2443F553" w14:textId="77777777" w:rsidR="005B415A" w:rsidRPr="004B6F93" w:rsidRDefault="00852757" w:rsidP="00494AF0">
            <w:pPr>
              <w:pStyle w:val="TableParagraph"/>
              <w:ind w:left="284" w:right="122"/>
            </w:pPr>
            <w:r>
              <w:t>473</w:t>
            </w:r>
          </w:p>
        </w:tc>
      </w:tr>
      <w:tr w:rsidR="005B415A" w:rsidRPr="004B6F93" w14:paraId="634CA028" w14:textId="77777777" w:rsidTr="00092617">
        <w:trPr>
          <w:trHeight w:val="849"/>
        </w:trPr>
        <w:tc>
          <w:tcPr>
            <w:tcW w:w="1268" w:type="dxa"/>
          </w:tcPr>
          <w:p w14:paraId="2013B662" w14:textId="77777777" w:rsidR="005B415A" w:rsidRPr="004B6F93" w:rsidRDefault="009648EE" w:rsidP="00494AF0">
            <w:pPr>
              <w:pStyle w:val="TableParagraph"/>
              <w:ind w:left="284" w:right="122"/>
            </w:pPr>
            <w:r w:rsidRPr="004B6F93">
              <w:t>3.4.6.</w:t>
            </w:r>
          </w:p>
        </w:tc>
        <w:tc>
          <w:tcPr>
            <w:tcW w:w="7343" w:type="dxa"/>
          </w:tcPr>
          <w:p w14:paraId="2F48A2F2" w14:textId="77777777" w:rsidR="005B415A" w:rsidRPr="004B6F93" w:rsidRDefault="009648EE" w:rsidP="00494AF0">
            <w:pPr>
              <w:pStyle w:val="TableParagraph"/>
              <w:spacing w:line="259" w:lineRule="auto"/>
              <w:ind w:left="284" w:right="122"/>
              <w:jc w:val="both"/>
            </w:pPr>
            <w:r w:rsidRPr="004B6F93">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МБОУ </w:t>
            </w:r>
            <w:r w:rsidR="00416444" w:rsidRPr="004B6F93">
              <w:t>«</w:t>
            </w:r>
            <w:r w:rsidR="006A3C30" w:rsidRPr="004B6F93">
              <w:t>Нововознесенская</w:t>
            </w:r>
            <w:r w:rsidR="00416444" w:rsidRPr="004B6F93">
              <w:t xml:space="preserve"> СОШ»</w:t>
            </w:r>
          </w:p>
        </w:tc>
        <w:tc>
          <w:tcPr>
            <w:tcW w:w="992" w:type="dxa"/>
          </w:tcPr>
          <w:p w14:paraId="109FF37C" w14:textId="77777777" w:rsidR="005B415A" w:rsidRPr="004B6F93" w:rsidRDefault="00852757" w:rsidP="00494AF0">
            <w:pPr>
              <w:pStyle w:val="TableParagraph"/>
              <w:ind w:left="284" w:right="122"/>
            </w:pPr>
            <w:r>
              <w:t>486</w:t>
            </w:r>
          </w:p>
        </w:tc>
      </w:tr>
      <w:tr w:rsidR="005B415A" w:rsidRPr="004B6F93" w14:paraId="02CF2904" w14:textId="77777777" w:rsidTr="00092617">
        <w:trPr>
          <w:trHeight w:val="299"/>
        </w:trPr>
        <w:tc>
          <w:tcPr>
            <w:tcW w:w="1268" w:type="dxa"/>
          </w:tcPr>
          <w:p w14:paraId="0DA8FCA5" w14:textId="77777777" w:rsidR="005B415A" w:rsidRPr="004B6F93" w:rsidRDefault="009648EE" w:rsidP="00494AF0">
            <w:pPr>
              <w:pStyle w:val="TableParagraph"/>
              <w:ind w:left="284" w:right="122"/>
            </w:pPr>
            <w:r w:rsidRPr="004B6F93">
              <w:t>3.4.7.</w:t>
            </w:r>
          </w:p>
        </w:tc>
        <w:tc>
          <w:tcPr>
            <w:tcW w:w="7343" w:type="dxa"/>
          </w:tcPr>
          <w:p w14:paraId="26F0FED0" w14:textId="77777777" w:rsidR="005B415A" w:rsidRPr="004B6F93" w:rsidRDefault="009648EE" w:rsidP="00494AF0">
            <w:pPr>
              <w:pStyle w:val="TableParagraph"/>
              <w:ind w:left="284" w:right="122"/>
            </w:pPr>
            <w:r w:rsidRPr="004B6F93">
              <w:t>Механизмы достижения целевых ориентиров в системе условий</w:t>
            </w:r>
          </w:p>
        </w:tc>
        <w:tc>
          <w:tcPr>
            <w:tcW w:w="992" w:type="dxa"/>
          </w:tcPr>
          <w:p w14:paraId="066C463C" w14:textId="77777777" w:rsidR="005B415A" w:rsidRPr="004B6F93" w:rsidRDefault="00852757" w:rsidP="00494AF0">
            <w:pPr>
              <w:pStyle w:val="TableParagraph"/>
              <w:ind w:left="284" w:right="122"/>
            </w:pPr>
            <w:r>
              <w:t>486</w:t>
            </w:r>
          </w:p>
        </w:tc>
      </w:tr>
      <w:tr w:rsidR="005B415A" w:rsidRPr="004B6F93" w14:paraId="3DE1D71D" w14:textId="77777777" w:rsidTr="00092617">
        <w:trPr>
          <w:trHeight w:val="570"/>
        </w:trPr>
        <w:tc>
          <w:tcPr>
            <w:tcW w:w="1268" w:type="dxa"/>
          </w:tcPr>
          <w:p w14:paraId="6065414A" w14:textId="77777777" w:rsidR="005B415A" w:rsidRPr="004B6F93" w:rsidRDefault="009648EE" w:rsidP="00494AF0">
            <w:pPr>
              <w:pStyle w:val="TableParagraph"/>
              <w:ind w:left="284" w:right="122"/>
            </w:pPr>
            <w:r w:rsidRPr="004B6F93">
              <w:t>3.4.8.</w:t>
            </w:r>
          </w:p>
        </w:tc>
        <w:tc>
          <w:tcPr>
            <w:tcW w:w="7343" w:type="dxa"/>
          </w:tcPr>
          <w:p w14:paraId="27868EA0" w14:textId="77777777" w:rsidR="005B415A" w:rsidRPr="004B6F93" w:rsidRDefault="009648EE" w:rsidP="00494AF0">
            <w:pPr>
              <w:pStyle w:val="TableParagraph"/>
              <w:ind w:left="284" w:right="122"/>
            </w:pPr>
            <w:r w:rsidRPr="004B6F93">
              <w:t>Сетевой график (дорожная карта) по формированию необходимой системы условий</w:t>
            </w:r>
          </w:p>
        </w:tc>
        <w:tc>
          <w:tcPr>
            <w:tcW w:w="992" w:type="dxa"/>
          </w:tcPr>
          <w:p w14:paraId="701A5954" w14:textId="77777777" w:rsidR="005B415A" w:rsidRPr="004B6F93" w:rsidRDefault="00852757" w:rsidP="00494AF0">
            <w:pPr>
              <w:pStyle w:val="TableParagraph"/>
              <w:ind w:left="284" w:right="122"/>
            </w:pPr>
            <w:r>
              <w:t>488</w:t>
            </w:r>
          </w:p>
        </w:tc>
      </w:tr>
      <w:tr w:rsidR="005B415A" w:rsidRPr="004B6F93" w14:paraId="7FD56D70" w14:textId="77777777" w:rsidTr="00092617">
        <w:trPr>
          <w:trHeight w:val="573"/>
        </w:trPr>
        <w:tc>
          <w:tcPr>
            <w:tcW w:w="1268" w:type="dxa"/>
          </w:tcPr>
          <w:p w14:paraId="1C064715" w14:textId="77777777" w:rsidR="005B415A" w:rsidRPr="004B6F93" w:rsidRDefault="009648EE" w:rsidP="00494AF0">
            <w:pPr>
              <w:pStyle w:val="TableParagraph"/>
              <w:ind w:left="284" w:right="122"/>
            </w:pPr>
            <w:r w:rsidRPr="004B6F93">
              <w:t>3.4.9.</w:t>
            </w:r>
          </w:p>
        </w:tc>
        <w:tc>
          <w:tcPr>
            <w:tcW w:w="7343" w:type="dxa"/>
          </w:tcPr>
          <w:p w14:paraId="37E1B869" w14:textId="77777777" w:rsidR="005B415A" w:rsidRPr="004B6F93" w:rsidRDefault="009648EE" w:rsidP="00494AF0">
            <w:pPr>
              <w:pStyle w:val="TableParagraph"/>
              <w:tabs>
                <w:tab w:val="left" w:pos="1330"/>
              </w:tabs>
              <w:spacing w:line="259" w:lineRule="auto"/>
              <w:ind w:left="284" w:right="122"/>
            </w:pPr>
            <w:r w:rsidRPr="004B6F93">
              <w:t>Контроль</w:t>
            </w:r>
            <w:r w:rsidRPr="004B6F93">
              <w:tab/>
              <w:t>состояния системы условий реализации основной образовательной программы начального общегообразования</w:t>
            </w:r>
          </w:p>
        </w:tc>
        <w:tc>
          <w:tcPr>
            <w:tcW w:w="992" w:type="dxa"/>
          </w:tcPr>
          <w:p w14:paraId="696C6E6E" w14:textId="77777777" w:rsidR="005B415A" w:rsidRPr="004B6F93" w:rsidRDefault="00852757" w:rsidP="00494AF0">
            <w:pPr>
              <w:pStyle w:val="TableParagraph"/>
              <w:ind w:left="284" w:right="122"/>
            </w:pPr>
            <w:r>
              <w:t>497</w:t>
            </w:r>
          </w:p>
        </w:tc>
      </w:tr>
      <w:tr w:rsidR="005B415A" w:rsidRPr="004B6F93" w14:paraId="7576D2A1" w14:textId="77777777" w:rsidTr="00092617">
        <w:trPr>
          <w:trHeight w:val="302"/>
        </w:trPr>
        <w:tc>
          <w:tcPr>
            <w:tcW w:w="1268" w:type="dxa"/>
          </w:tcPr>
          <w:p w14:paraId="39D46F14" w14:textId="77777777" w:rsidR="005B415A" w:rsidRPr="004B6F93" w:rsidRDefault="008F2FC1" w:rsidP="00494AF0">
            <w:pPr>
              <w:pStyle w:val="TableParagraph"/>
              <w:ind w:left="284" w:right="122"/>
              <w:rPr>
                <w:lang w:val="en-US"/>
              </w:rPr>
            </w:pPr>
            <w:r w:rsidRPr="004B6F93">
              <w:t>3.4.1</w:t>
            </w:r>
            <w:r w:rsidR="00243EA6" w:rsidRPr="004B6F93">
              <w:rPr>
                <w:lang w:val="en-US"/>
              </w:rPr>
              <w:t>0</w:t>
            </w:r>
          </w:p>
        </w:tc>
        <w:tc>
          <w:tcPr>
            <w:tcW w:w="7343" w:type="dxa"/>
          </w:tcPr>
          <w:p w14:paraId="25B622D1" w14:textId="77777777" w:rsidR="005B415A" w:rsidRPr="004B6F93" w:rsidRDefault="009648EE" w:rsidP="00494AF0">
            <w:pPr>
              <w:pStyle w:val="TableParagraph"/>
              <w:ind w:left="284" w:right="122"/>
            </w:pPr>
            <w:r w:rsidRPr="004B6F93">
              <w:t>Лист фиксации изменений и дополнений в ООП НОО</w:t>
            </w:r>
          </w:p>
        </w:tc>
        <w:tc>
          <w:tcPr>
            <w:tcW w:w="992" w:type="dxa"/>
          </w:tcPr>
          <w:p w14:paraId="57626984" w14:textId="77777777" w:rsidR="005B415A" w:rsidRPr="004B6F93" w:rsidRDefault="00852757" w:rsidP="00494AF0">
            <w:pPr>
              <w:pStyle w:val="TableParagraph"/>
              <w:ind w:left="284" w:right="122"/>
            </w:pPr>
            <w:r>
              <w:t>499</w:t>
            </w:r>
          </w:p>
        </w:tc>
      </w:tr>
    </w:tbl>
    <w:p w14:paraId="6A7B56FB" w14:textId="77777777" w:rsidR="005B415A" w:rsidRPr="00494AF0" w:rsidRDefault="005B415A" w:rsidP="00494AF0">
      <w:pPr>
        <w:ind w:left="284" w:right="122"/>
        <w:rPr>
          <w:sz w:val="24"/>
          <w:szCs w:val="24"/>
        </w:rPr>
        <w:sectPr w:rsidR="005B415A" w:rsidRPr="00494AF0" w:rsidSect="00494AF0">
          <w:pgSz w:w="11910" w:h="16840"/>
          <w:pgMar w:top="720" w:right="720" w:bottom="720" w:left="720" w:header="0" w:footer="973" w:gutter="0"/>
          <w:cols w:space="720"/>
        </w:sectPr>
      </w:pPr>
    </w:p>
    <w:p w14:paraId="18C4DBFD" w14:textId="77777777" w:rsidR="00FE2CF0" w:rsidRPr="00494AF0" w:rsidRDefault="009648EE" w:rsidP="00D14418">
      <w:pPr>
        <w:ind w:left="284" w:right="122" w:hanging="141"/>
        <w:jc w:val="center"/>
        <w:rPr>
          <w:b/>
          <w:sz w:val="24"/>
          <w:szCs w:val="24"/>
        </w:rPr>
      </w:pPr>
      <w:r w:rsidRPr="00494AF0">
        <w:rPr>
          <w:b/>
          <w:sz w:val="24"/>
          <w:szCs w:val="24"/>
        </w:rPr>
        <w:lastRenderedPageBreak/>
        <w:t>1.Целевой раздел</w:t>
      </w:r>
    </w:p>
    <w:p w14:paraId="5338359A" w14:textId="77777777" w:rsidR="005B415A" w:rsidRDefault="009648EE" w:rsidP="00D14418">
      <w:pPr>
        <w:ind w:left="284" w:right="122" w:hanging="141"/>
        <w:jc w:val="center"/>
        <w:rPr>
          <w:b/>
          <w:sz w:val="24"/>
          <w:szCs w:val="24"/>
        </w:rPr>
      </w:pPr>
      <w:r w:rsidRPr="00494AF0">
        <w:rPr>
          <w:b/>
          <w:sz w:val="24"/>
          <w:szCs w:val="24"/>
        </w:rPr>
        <w:t>1.1.Пояснительная записка</w:t>
      </w:r>
    </w:p>
    <w:p w14:paraId="2E6D33BB" w14:textId="77777777" w:rsidR="009A073B" w:rsidRPr="00B775B2" w:rsidRDefault="009A073B" w:rsidP="009A073B">
      <w:pPr>
        <w:pStyle w:val="s1"/>
        <w:shd w:val="clear" w:color="auto" w:fill="FFFFFF"/>
        <w:spacing w:before="0" w:beforeAutospacing="0" w:after="0" w:afterAutospacing="0"/>
        <w:ind w:left="142"/>
        <w:jc w:val="both"/>
        <w:rPr>
          <w:sz w:val="23"/>
          <w:szCs w:val="23"/>
        </w:rPr>
      </w:pPr>
      <w:r w:rsidRPr="00B775B2">
        <w:rPr>
          <w:sz w:val="23"/>
          <w:szCs w:val="23"/>
        </w:rPr>
        <w:t>Начальное общее образование может быть получено:</w:t>
      </w:r>
    </w:p>
    <w:p w14:paraId="2E665E28" w14:textId="77777777" w:rsidR="009A073B" w:rsidRPr="00B775B2" w:rsidRDefault="009A073B" w:rsidP="009A073B">
      <w:pPr>
        <w:pStyle w:val="s1"/>
        <w:shd w:val="clear" w:color="auto" w:fill="FFFFFF"/>
        <w:spacing w:before="0" w:beforeAutospacing="0" w:after="0" w:afterAutospacing="0"/>
        <w:ind w:left="142"/>
        <w:jc w:val="both"/>
        <w:rPr>
          <w:sz w:val="23"/>
          <w:szCs w:val="23"/>
        </w:rPr>
      </w:pPr>
      <w:r w:rsidRPr="00B775B2">
        <w:rPr>
          <w:sz w:val="23"/>
          <w:szCs w:val="23"/>
        </w:rPr>
        <w:t>в организациях, осуществляющих образовательную деятельность (в очной, очно-заочной или заочной форме);</w:t>
      </w:r>
    </w:p>
    <w:p w14:paraId="2836FA7A" w14:textId="77777777" w:rsidR="009A073B" w:rsidRPr="00B775B2" w:rsidRDefault="009A073B" w:rsidP="009A073B">
      <w:pPr>
        <w:pStyle w:val="s1"/>
        <w:shd w:val="clear" w:color="auto" w:fill="FFFFFF"/>
        <w:spacing w:before="0" w:beforeAutospacing="0" w:after="0" w:afterAutospacing="0"/>
        <w:ind w:left="142"/>
        <w:jc w:val="both"/>
        <w:rPr>
          <w:sz w:val="23"/>
          <w:szCs w:val="23"/>
        </w:rPr>
      </w:pPr>
      <w:r w:rsidRPr="00B775B2">
        <w:rPr>
          <w:sz w:val="23"/>
          <w:szCs w:val="23"/>
        </w:rPr>
        <w:t>вне организаций, осуществляющих образовательную деятельность, в форме семейного образования.</w:t>
      </w:r>
    </w:p>
    <w:p w14:paraId="6033DAE8" w14:textId="77777777" w:rsidR="009A073B" w:rsidRPr="00B775B2" w:rsidRDefault="009A073B" w:rsidP="009A073B">
      <w:pPr>
        <w:pStyle w:val="s1"/>
        <w:shd w:val="clear" w:color="auto" w:fill="FFFFFF"/>
        <w:spacing w:before="0" w:beforeAutospacing="0" w:after="0" w:afterAutospacing="0"/>
        <w:ind w:left="142"/>
        <w:jc w:val="both"/>
        <w:rPr>
          <w:sz w:val="23"/>
          <w:szCs w:val="23"/>
        </w:rPr>
      </w:pPr>
      <w:r w:rsidRPr="00B775B2">
        <w:rPr>
          <w:sz w:val="23"/>
          <w:szCs w:val="23"/>
        </w:rPr>
        <w:t>Допускается сочетание различных форм получения образования и форм обучения.</w:t>
      </w:r>
    </w:p>
    <w:p w14:paraId="4061E626" w14:textId="77777777" w:rsidR="009A073B" w:rsidRPr="00B775B2" w:rsidRDefault="009A073B" w:rsidP="009A073B">
      <w:pPr>
        <w:pStyle w:val="s1"/>
        <w:shd w:val="clear" w:color="auto" w:fill="FFFFFF"/>
        <w:spacing w:before="0" w:beforeAutospacing="0" w:after="0" w:afterAutospacing="0"/>
        <w:ind w:left="142"/>
        <w:jc w:val="both"/>
        <w:rPr>
          <w:sz w:val="23"/>
          <w:szCs w:val="23"/>
        </w:rPr>
      </w:pPr>
      <w:r w:rsidRPr="00B775B2">
        <w:rPr>
          <w:sz w:val="23"/>
          <w:szCs w:val="23"/>
        </w:rPr>
        <w:t>Срок получения начального общего образования составляет четыре года, а для инвалидов и лиц с ограниченными возможностями здоровья при обучении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не более чем на два года.</w:t>
      </w:r>
    </w:p>
    <w:p w14:paraId="06C720EA" w14:textId="77777777" w:rsidR="005B415A" w:rsidRPr="00494AF0" w:rsidRDefault="009648EE" w:rsidP="00D14418">
      <w:pPr>
        <w:pStyle w:val="a3"/>
        <w:ind w:left="284" w:right="122" w:firstLine="8"/>
        <w:jc w:val="both"/>
      </w:pPr>
      <w:r w:rsidRPr="00494AF0">
        <w:t xml:space="preserve">Основная образовательная программа начального общего образования МБОУ </w:t>
      </w:r>
      <w:r w:rsidR="00416444" w:rsidRPr="00494AF0">
        <w:t>«</w:t>
      </w:r>
      <w:r w:rsidR="006A3C30" w:rsidRPr="00494AF0">
        <w:t>Нововознесенская</w:t>
      </w:r>
      <w:r w:rsidR="00416444" w:rsidRPr="00494AF0">
        <w:t xml:space="preserve"> СОШ»</w:t>
      </w:r>
      <w:r w:rsidRPr="00494AF0">
        <w:t xml:space="preserve"> разработана в соответствии со следующими нормативно-правовыми документами:</w:t>
      </w:r>
    </w:p>
    <w:p w14:paraId="20467412" w14:textId="77777777" w:rsidR="005B415A" w:rsidRPr="00494AF0" w:rsidRDefault="009648EE" w:rsidP="00D14418">
      <w:pPr>
        <w:pStyle w:val="a3"/>
        <w:ind w:left="284" w:right="122"/>
        <w:jc w:val="both"/>
      </w:pPr>
      <w:r w:rsidRPr="00494AF0">
        <w:t>-Федеральный Закон "Об образовании в Российской Федерации" от 29.12.2012№273;</w:t>
      </w:r>
    </w:p>
    <w:p w14:paraId="49DF9FD2" w14:textId="77777777" w:rsidR="00B775B2" w:rsidRDefault="00B775B2" w:rsidP="00B775B2">
      <w:pPr>
        <w:spacing w:line="276" w:lineRule="auto"/>
        <w:jc w:val="both"/>
        <w:rPr>
          <w:sz w:val="24"/>
          <w:szCs w:val="24"/>
        </w:rPr>
      </w:pPr>
      <w:r>
        <w:t xml:space="preserve">     </w:t>
      </w:r>
      <w:r w:rsidR="009648EE" w:rsidRPr="00494AF0">
        <w:t xml:space="preserve">- </w:t>
      </w:r>
      <w:hyperlink r:id="rId11" w:anchor="/document/99/902180656/bssPhr15/" w:history="1">
        <w:r w:rsidRPr="006C39A9">
          <w:rPr>
            <w:sz w:val="24"/>
            <w:szCs w:val="24"/>
          </w:rPr>
          <w:t>Федеральный государственный образовательный стандарт начального общего образования</w:t>
        </w:r>
      </w:hyperlink>
      <w:r w:rsidRPr="006C39A9">
        <w:rPr>
          <w:sz w:val="24"/>
          <w:szCs w:val="24"/>
        </w:rPr>
        <w:t xml:space="preserve">, утвержденный </w:t>
      </w:r>
      <w:hyperlink r:id="rId12" w:anchor="/document/99/902180656/" w:history="1">
        <w:r w:rsidRPr="006C39A9">
          <w:rPr>
            <w:sz w:val="24"/>
            <w:szCs w:val="24"/>
          </w:rPr>
          <w:t>приказом Минобрнауки России от 06.10.2009 № 373</w:t>
        </w:r>
      </w:hyperlink>
      <w:r>
        <w:rPr>
          <w:sz w:val="24"/>
          <w:szCs w:val="24"/>
        </w:rPr>
        <w:t xml:space="preserve"> </w:t>
      </w:r>
      <w:r w:rsidRPr="00C70525">
        <w:rPr>
          <w:sz w:val="24"/>
          <w:szCs w:val="24"/>
        </w:rPr>
        <w:t>(в редакции приказа Минобрнауки России от</w:t>
      </w:r>
      <w:r>
        <w:rPr>
          <w:sz w:val="24"/>
          <w:szCs w:val="24"/>
        </w:rPr>
        <w:t xml:space="preserve"> </w:t>
      </w:r>
      <w:r w:rsidRPr="00C70525">
        <w:rPr>
          <w:sz w:val="24"/>
          <w:szCs w:val="24"/>
        </w:rPr>
        <w:t>31.12.2015 №1576)</w:t>
      </w:r>
      <w:r>
        <w:rPr>
          <w:sz w:val="24"/>
          <w:szCs w:val="24"/>
        </w:rPr>
        <w:t>;</w:t>
      </w:r>
    </w:p>
    <w:p w14:paraId="2303077E" w14:textId="77777777" w:rsidR="00B775B2" w:rsidRDefault="00B775B2" w:rsidP="00B775B2">
      <w:pPr>
        <w:spacing w:line="276" w:lineRule="auto"/>
        <w:jc w:val="both"/>
        <w:rPr>
          <w:sz w:val="24"/>
          <w:szCs w:val="24"/>
        </w:rPr>
      </w:pPr>
      <w:r>
        <w:rPr>
          <w:sz w:val="24"/>
          <w:szCs w:val="24"/>
        </w:rPr>
        <w:t xml:space="preserve">     - </w:t>
      </w:r>
      <w:hyperlink r:id="rId13" w:anchor="/document/99/902256369/XA00LVA2M9/" w:history="1">
        <w:r>
          <w:rPr>
            <w:sz w:val="24"/>
            <w:szCs w:val="24"/>
          </w:rPr>
          <w:t>СанПиН 2.4.3</w:t>
        </w:r>
      </w:hyperlink>
      <w:r>
        <w:rPr>
          <w:sz w:val="24"/>
          <w:szCs w:val="24"/>
        </w:rPr>
        <w:t>648-20</w:t>
      </w:r>
      <w:r w:rsidRPr="006C39A9">
        <w:rPr>
          <w:sz w:val="24"/>
          <w:szCs w:val="24"/>
        </w:rPr>
        <w:t xml:space="preserve"> «Санитарно-эпидемиологические требования к условиям и организации обучения в общеобразовательных учреждениях», утвержденный </w:t>
      </w:r>
      <w:hyperlink r:id="rId14" w:anchor="/document/99/902256369/" w:history="1">
        <w:r w:rsidRPr="006C39A9">
          <w:rPr>
            <w:sz w:val="24"/>
            <w:szCs w:val="24"/>
          </w:rPr>
          <w:t>постановлением главного государственного санитарного врача Рос</w:t>
        </w:r>
        <w:r>
          <w:rPr>
            <w:sz w:val="24"/>
            <w:szCs w:val="24"/>
          </w:rPr>
          <w:t xml:space="preserve">сийской Федерации от 28.09.2020 № </w:t>
        </w:r>
      </w:hyperlink>
      <w:r>
        <w:rPr>
          <w:sz w:val="24"/>
          <w:szCs w:val="24"/>
        </w:rPr>
        <w:t>28</w:t>
      </w:r>
      <w:r w:rsidRPr="006C39A9">
        <w:rPr>
          <w:sz w:val="24"/>
          <w:szCs w:val="24"/>
        </w:rPr>
        <w:t>;</w:t>
      </w:r>
    </w:p>
    <w:p w14:paraId="46433C33" w14:textId="77777777" w:rsidR="005B415A" w:rsidRPr="00494AF0" w:rsidRDefault="00B775B2" w:rsidP="00B775B2">
      <w:pPr>
        <w:pStyle w:val="a3"/>
        <w:ind w:left="284" w:right="122" w:hanging="10"/>
        <w:jc w:val="both"/>
      </w:pPr>
      <w:r w:rsidRPr="002318E5">
        <w:t xml:space="preserve">- </w:t>
      </w:r>
      <w:hyperlink r:id="rId15" w:anchor="/document/99/902256369/XA00LVA2M9/" w:history="1">
        <w:r w:rsidRPr="002318E5">
          <w:t>СанПиН 1.2.3</w:t>
        </w:r>
      </w:hyperlink>
      <w:r w:rsidRPr="002318E5">
        <w:t xml:space="preserve">685-21 «Гигиенические нормативы и требования к обеспечению безопасности и (или) безвредности для человека факторов среды обитания», утвержденный </w:t>
      </w:r>
      <w:hyperlink r:id="rId16" w:anchor="/document/99/902256369/" w:history="1">
        <w:r w:rsidRPr="002318E5">
          <w:t xml:space="preserve">постановлением главного государственного санитарного врача Российской Федерации от 28.01.2021№ </w:t>
        </w:r>
      </w:hyperlink>
      <w:r w:rsidRPr="002318E5">
        <w:t>2</w:t>
      </w:r>
      <w:r>
        <w:t xml:space="preserve"> </w:t>
      </w:r>
    </w:p>
    <w:p w14:paraId="1C6938B0" w14:textId="77777777" w:rsidR="005B415A" w:rsidRPr="00494AF0" w:rsidRDefault="009648EE" w:rsidP="00D14418">
      <w:pPr>
        <w:pStyle w:val="a3"/>
        <w:ind w:left="284" w:right="122" w:firstLine="453"/>
        <w:jc w:val="both"/>
      </w:pPr>
      <w:r w:rsidRPr="00494AF0">
        <w:rPr>
          <w:b/>
        </w:rPr>
        <w:t xml:space="preserve">Цель реализации </w:t>
      </w:r>
      <w:r w:rsidRPr="00494AF0">
        <w:t>ООП НОО МБОУ «</w:t>
      </w:r>
      <w:r w:rsidR="006A3C30" w:rsidRPr="00494AF0">
        <w:t>Нововознесенская</w:t>
      </w:r>
      <w:r w:rsidRPr="00494AF0">
        <w:t xml:space="preserve"> СОШ»- обеспечение выполнения требований ФГОС НОО.</w:t>
      </w:r>
    </w:p>
    <w:p w14:paraId="0BB06858" w14:textId="77777777" w:rsidR="005B415A" w:rsidRPr="00494AF0" w:rsidRDefault="009648EE" w:rsidP="00D14418">
      <w:pPr>
        <w:pStyle w:val="21"/>
        <w:ind w:left="284" w:right="122"/>
        <w:jc w:val="both"/>
      </w:pPr>
      <w:r w:rsidRPr="00494AF0">
        <w:t>Задачи реализации образовательной программы:</w:t>
      </w:r>
    </w:p>
    <w:p w14:paraId="099FB87C" w14:textId="77777777" w:rsidR="005B415A" w:rsidRPr="00494AF0" w:rsidRDefault="009648EE" w:rsidP="00D14418">
      <w:pPr>
        <w:pStyle w:val="a3"/>
        <w:ind w:left="284" w:right="122" w:hanging="10"/>
        <w:jc w:val="both"/>
      </w:pPr>
      <w:r w:rsidRPr="00494AF0">
        <w:t>-формирование общей культуры, духовно - 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14:paraId="4F752F95" w14:textId="77777777" w:rsidR="005B415A" w:rsidRPr="00494AF0" w:rsidRDefault="009648EE" w:rsidP="00D14418">
      <w:pPr>
        <w:pStyle w:val="a3"/>
        <w:ind w:left="284" w:right="122" w:hanging="10"/>
        <w:jc w:val="both"/>
      </w:pPr>
      <w:r w:rsidRPr="00494AF0">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младшего школьного возраста, индивидуальными особенностями его развития и состояния здоровья;</w:t>
      </w:r>
    </w:p>
    <w:p w14:paraId="5DAF4C5B" w14:textId="77777777" w:rsidR="005B415A" w:rsidRPr="00494AF0" w:rsidRDefault="009648EE" w:rsidP="00D14418">
      <w:pPr>
        <w:pStyle w:val="a3"/>
        <w:ind w:left="284" w:right="122" w:hanging="10"/>
        <w:jc w:val="both"/>
      </w:pPr>
      <w:r w:rsidRPr="00494AF0">
        <w:t>-становление и развитие личности в её индивидуальности, самобытности, уникальности и неповторимости;</w:t>
      </w:r>
    </w:p>
    <w:p w14:paraId="2911281C" w14:textId="77777777" w:rsidR="005B415A" w:rsidRPr="00494AF0" w:rsidRDefault="009648EE" w:rsidP="00D14418">
      <w:pPr>
        <w:pStyle w:val="a3"/>
        <w:ind w:left="284" w:right="122"/>
        <w:jc w:val="both"/>
      </w:pPr>
      <w:r w:rsidRPr="00494AF0">
        <w:t>-обеспечение преемственности начального общего и основного общего образования;</w:t>
      </w:r>
    </w:p>
    <w:p w14:paraId="123C86FA" w14:textId="77777777" w:rsidR="005B415A" w:rsidRPr="00494AF0" w:rsidRDefault="009648EE" w:rsidP="00D14418">
      <w:pPr>
        <w:pStyle w:val="a3"/>
        <w:ind w:left="284" w:right="122" w:hanging="10"/>
        <w:jc w:val="both"/>
      </w:pPr>
      <w:r w:rsidRPr="00494AF0">
        <w:t>-достижение планируемых результатов освоения основной образовательной программы начального общего образования всеми учащимися, в том числе детьми с ограниченными возможностями здоровья (далее - дети с ОВЗ);</w:t>
      </w:r>
    </w:p>
    <w:p w14:paraId="3712DF44" w14:textId="77777777" w:rsidR="005B415A" w:rsidRPr="00494AF0" w:rsidRDefault="009648EE" w:rsidP="00D14418">
      <w:pPr>
        <w:pStyle w:val="a3"/>
        <w:ind w:left="284" w:right="122"/>
        <w:jc w:val="both"/>
      </w:pPr>
      <w:r w:rsidRPr="00494AF0">
        <w:t>-обеспечение доступности получения качественного начального общего образования;</w:t>
      </w:r>
    </w:p>
    <w:p w14:paraId="6A0C0140" w14:textId="77777777" w:rsidR="005B415A" w:rsidRPr="00494AF0" w:rsidRDefault="009648EE" w:rsidP="00D14418">
      <w:pPr>
        <w:pStyle w:val="a3"/>
        <w:ind w:left="284" w:right="122" w:hanging="10"/>
        <w:jc w:val="both"/>
      </w:pPr>
      <w:r w:rsidRPr="00494AF0">
        <w:t>-выявление и развитие способностей учащихся,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6998F460" w14:textId="77777777" w:rsidR="005B415A" w:rsidRPr="00494AF0" w:rsidRDefault="009648EE" w:rsidP="00D14418">
      <w:pPr>
        <w:pStyle w:val="a3"/>
        <w:ind w:left="284" w:right="122" w:hanging="10"/>
        <w:jc w:val="both"/>
      </w:pPr>
      <w:r w:rsidRPr="00494AF0">
        <w:t>-организация интеллектуальных и творческих соревнований, научно -технического творчества и проектно-исследовательской деятельности;</w:t>
      </w:r>
    </w:p>
    <w:p w14:paraId="2BE3F7F1" w14:textId="77777777" w:rsidR="005B415A" w:rsidRPr="00494AF0" w:rsidRDefault="009648EE" w:rsidP="00D14418">
      <w:pPr>
        <w:pStyle w:val="a3"/>
        <w:ind w:left="284" w:right="122" w:hanging="10"/>
        <w:jc w:val="both"/>
      </w:pPr>
      <w:r w:rsidRPr="00494AF0">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63ABB60F" w14:textId="77777777" w:rsidR="005B415A" w:rsidRPr="00494AF0" w:rsidRDefault="009648EE" w:rsidP="00D14418">
      <w:pPr>
        <w:pStyle w:val="a3"/>
        <w:ind w:left="284" w:right="122" w:hanging="10"/>
        <w:jc w:val="both"/>
      </w:pPr>
      <w:r w:rsidRPr="00494AF0">
        <w:t>-использование в образовательной деятельности современных образовательных технологий деятельностного типа;</w:t>
      </w:r>
    </w:p>
    <w:p w14:paraId="4D7451AA" w14:textId="77777777" w:rsidR="005B415A" w:rsidRPr="00494AF0" w:rsidRDefault="009648EE" w:rsidP="00D14418">
      <w:pPr>
        <w:pStyle w:val="a3"/>
        <w:ind w:left="284" w:right="122"/>
        <w:jc w:val="both"/>
      </w:pPr>
      <w:r w:rsidRPr="00494AF0">
        <w:t>-предоставление учащимся возможности для эффективной самостоятельной работы;</w:t>
      </w:r>
    </w:p>
    <w:p w14:paraId="026DB609" w14:textId="77777777" w:rsidR="005B415A" w:rsidRPr="00494AF0" w:rsidRDefault="009648EE" w:rsidP="00D14418">
      <w:pPr>
        <w:pStyle w:val="a3"/>
        <w:ind w:left="284" w:right="122" w:hanging="10"/>
        <w:jc w:val="both"/>
      </w:pPr>
      <w:r w:rsidRPr="00494AF0">
        <w:t>-включение учащихся в процессы познания и преобразования внешкольной социальной среды (школы, села, города, края).</w:t>
      </w:r>
    </w:p>
    <w:p w14:paraId="45ED317D" w14:textId="77777777" w:rsidR="006A3C30" w:rsidRPr="00494AF0" w:rsidRDefault="006A3C30" w:rsidP="00D14418">
      <w:pPr>
        <w:pStyle w:val="21"/>
        <w:ind w:left="284" w:right="122" w:firstLine="177"/>
        <w:jc w:val="center"/>
      </w:pPr>
    </w:p>
    <w:p w14:paraId="3790676C" w14:textId="77777777" w:rsidR="00584A56" w:rsidRPr="00494AF0" w:rsidRDefault="009648EE" w:rsidP="00D14418">
      <w:pPr>
        <w:pStyle w:val="21"/>
        <w:ind w:left="284" w:right="122" w:firstLine="177"/>
        <w:jc w:val="center"/>
      </w:pPr>
      <w:r w:rsidRPr="00494AF0">
        <w:t xml:space="preserve">Принципы и подходы к формированию основной образовательной программы </w:t>
      </w:r>
    </w:p>
    <w:p w14:paraId="39DC7101" w14:textId="77777777" w:rsidR="005B415A" w:rsidRPr="00494AF0" w:rsidRDefault="009648EE" w:rsidP="00D14418">
      <w:pPr>
        <w:pStyle w:val="21"/>
        <w:ind w:left="284" w:right="122" w:firstLine="177"/>
        <w:jc w:val="center"/>
      </w:pPr>
      <w:r w:rsidRPr="00494AF0">
        <w:t>начального общего образования</w:t>
      </w:r>
    </w:p>
    <w:p w14:paraId="58E7F3E0" w14:textId="77777777" w:rsidR="005B415A" w:rsidRPr="00494AF0" w:rsidRDefault="009648EE" w:rsidP="00D14418">
      <w:pPr>
        <w:pStyle w:val="a3"/>
        <w:ind w:left="284" w:right="122" w:firstLine="381"/>
        <w:jc w:val="center"/>
      </w:pPr>
      <w:r w:rsidRPr="00494AF0">
        <w:t>В основе реализации основной образовательной программы лежат следующие принципы.</w:t>
      </w:r>
    </w:p>
    <w:p w14:paraId="5583C146" w14:textId="77777777" w:rsidR="005B415A" w:rsidRPr="00494AF0" w:rsidRDefault="009648EE" w:rsidP="00D14418">
      <w:pPr>
        <w:pStyle w:val="a3"/>
        <w:ind w:left="284" w:right="122" w:firstLine="580"/>
        <w:jc w:val="both"/>
      </w:pPr>
      <w:r w:rsidRPr="00494AF0">
        <w:rPr>
          <w:b/>
        </w:rPr>
        <w:t xml:space="preserve">Принцип личностной ориентированности образования. </w:t>
      </w:r>
      <w:r w:rsidRPr="00494AF0">
        <w:t>Под личностно ориентированным образованием, понимается образование, обеспечивающее развитие, саморазвитие и продуктивную самореализацию личности ученика, происходящую с опорой на его индивидуальные особенности, как субъекта познания и его предметной деятельности.</w:t>
      </w:r>
    </w:p>
    <w:p w14:paraId="3A9A7FA9" w14:textId="77777777" w:rsidR="005B415A" w:rsidRPr="00494AF0" w:rsidRDefault="009648EE" w:rsidP="00D14418">
      <w:pPr>
        <w:pStyle w:val="a3"/>
        <w:ind w:left="284" w:right="122" w:firstLine="580"/>
        <w:jc w:val="both"/>
      </w:pPr>
      <w:r w:rsidRPr="00494AF0">
        <w:rPr>
          <w:b/>
        </w:rPr>
        <w:t xml:space="preserve">Гуманизация содержания образования. </w:t>
      </w:r>
      <w:r w:rsidRPr="00494AF0">
        <w:t>Построение отношений участников образовательной деятельности на основе смены стиля педагогического общения - от авторитарного к демократическому. Результат гуманистической направленности в образовании - становление человека, способного к сопереживанию, готового к свободному гуманистически ориентированному выбору и индивидуальному интеллектуальному усилию, уважающего себя и способного уважать других.</w:t>
      </w:r>
    </w:p>
    <w:p w14:paraId="54203914" w14:textId="77777777" w:rsidR="005B415A" w:rsidRPr="00494AF0" w:rsidRDefault="009648EE" w:rsidP="00D14418">
      <w:pPr>
        <w:pStyle w:val="a3"/>
        <w:ind w:left="284" w:right="122" w:firstLine="580"/>
        <w:jc w:val="both"/>
      </w:pPr>
      <w:r w:rsidRPr="00494AF0">
        <w:rPr>
          <w:b/>
        </w:rPr>
        <w:t xml:space="preserve">Принцип универсальности. </w:t>
      </w:r>
      <w:r w:rsidRPr="00494AF0">
        <w:t>Преодоление устаревшей идеи сведения образования к простой передаче знаний, формирование с помощью образования социального человека, раскрытие его природной сущности, формирование его во всей полноте возможностей, данных ему природой.</w:t>
      </w:r>
    </w:p>
    <w:p w14:paraId="733AA76D" w14:textId="77777777" w:rsidR="005B415A" w:rsidRPr="00494AF0" w:rsidRDefault="009648EE" w:rsidP="00D14418">
      <w:pPr>
        <w:pStyle w:val="a3"/>
        <w:ind w:left="284" w:right="122" w:firstLine="580"/>
        <w:jc w:val="both"/>
      </w:pPr>
      <w:r w:rsidRPr="00494AF0">
        <w:rPr>
          <w:b/>
        </w:rPr>
        <w:t xml:space="preserve">Принцип фундаментальности и научности знаний. </w:t>
      </w:r>
      <w:r w:rsidRPr="00494AF0">
        <w:t>Концептуальное изучение законов мира, направленность образования на универсальные и обобщенные знания, на формирование общей культуры и развития мышления. Предполагает развитие у обучающихся современного научного мировоззрения, понимание места и роли человека в мире, в обществе; постоянное обновление содержания учебных программ и пособий на основании новейших достижений в соответствующей области науки, в педагогике и педагогической психологии: создание эффективной системы научно - методического информирования педагогов, постоянного повышения уровня их научной эрудиции и культуры.</w:t>
      </w:r>
    </w:p>
    <w:p w14:paraId="2C3607C5" w14:textId="77777777" w:rsidR="005B415A" w:rsidRPr="00494AF0" w:rsidRDefault="009648EE" w:rsidP="00D14418">
      <w:pPr>
        <w:pStyle w:val="a3"/>
        <w:ind w:left="284" w:right="122" w:firstLine="580"/>
        <w:jc w:val="both"/>
      </w:pPr>
      <w:r w:rsidRPr="00494AF0">
        <w:rPr>
          <w:b/>
        </w:rPr>
        <w:t xml:space="preserve">Принцип демократичности. </w:t>
      </w:r>
      <w:r w:rsidRPr="00494AF0">
        <w:t>Предполагает организацию всей школьной деятельности на основе подходов, противоположных авторитарности, бюрократизации, с одной стороны, и анархической вседозволенности-с другой, реализуется системе обучения и воспитания через: разработку системы локальных актов, определяющих содержание, цели, по определенным направлениям деятельности в школе; создание отношений в коллективе на основе взаимного уважения прав и свобод всех участников образовательной деятельности; разработка и внедрение ученического самоуправления; развитие коллективных и коллегиальных начал управления и самоуправления школой с равноправным участием педагогов, родителей, учащихся; постепенная передача полномочий администрации и педагогического коллектива детскому коллективу в работе по организации жизни школы, класса; развитие гражданской</w:t>
      </w:r>
    </w:p>
    <w:p w14:paraId="2FD4DE1E" w14:textId="77777777" w:rsidR="005B415A" w:rsidRPr="00494AF0" w:rsidRDefault="009648EE" w:rsidP="00D14418">
      <w:pPr>
        <w:pStyle w:val="a3"/>
        <w:ind w:left="284" w:right="122"/>
        <w:jc w:val="both"/>
      </w:pPr>
      <w:r w:rsidRPr="00494AF0">
        <w:t>инициативы, приобретение практического опыта участия в современных демократических процессах.</w:t>
      </w:r>
    </w:p>
    <w:p w14:paraId="1459FEAA" w14:textId="77777777" w:rsidR="005B415A" w:rsidRPr="00494AF0" w:rsidRDefault="009648EE" w:rsidP="00D14418">
      <w:pPr>
        <w:pStyle w:val="a3"/>
        <w:ind w:left="284" w:right="122" w:firstLine="580"/>
        <w:jc w:val="both"/>
      </w:pPr>
      <w:r w:rsidRPr="00494AF0">
        <w:rPr>
          <w:b/>
        </w:rPr>
        <w:t xml:space="preserve">Принцип открытости школьного пространства. </w:t>
      </w:r>
      <w:r w:rsidRPr="00494AF0">
        <w:t>Предполагает обмен информацией с окружающей социально-культурной средой, включенность педагогического и ученического коллектива в жизнь города, привлечение родительской общественности к выработке и принятию важных для школы решений.</w:t>
      </w:r>
    </w:p>
    <w:p w14:paraId="5B8B8A76" w14:textId="77777777" w:rsidR="005B415A" w:rsidRPr="00494AF0" w:rsidRDefault="009648EE" w:rsidP="00D14418">
      <w:pPr>
        <w:ind w:left="284" w:right="122" w:firstLine="530"/>
        <w:jc w:val="both"/>
        <w:rPr>
          <w:sz w:val="24"/>
          <w:szCs w:val="24"/>
        </w:rPr>
      </w:pPr>
      <w:r w:rsidRPr="00494AF0">
        <w:rPr>
          <w:sz w:val="24"/>
          <w:szCs w:val="24"/>
        </w:rPr>
        <w:t>В основе реализации ООП НОО МБОУ «</w:t>
      </w:r>
      <w:r w:rsidR="006A3C30" w:rsidRPr="00494AF0">
        <w:rPr>
          <w:sz w:val="24"/>
          <w:szCs w:val="24"/>
        </w:rPr>
        <w:t>Нововознесенская</w:t>
      </w:r>
      <w:r w:rsidRPr="00494AF0">
        <w:rPr>
          <w:sz w:val="24"/>
          <w:szCs w:val="24"/>
        </w:rPr>
        <w:t xml:space="preserve"> СОШ» лежит </w:t>
      </w:r>
      <w:r w:rsidRPr="00494AF0">
        <w:rPr>
          <w:b/>
          <w:sz w:val="24"/>
          <w:szCs w:val="24"/>
        </w:rPr>
        <w:t>системно- деятельностный подход</w:t>
      </w:r>
      <w:r w:rsidRPr="00494AF0">
        <w:rPr>
          <w:sz w:val="24"/>
          <w:szCs w:val="24"/>
        </w:rPr>
        <w:t>, который предполагает:</w:t>
      </w:r>
    </w:p>
    <w:p w14:paraId="134BAE61"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596D8D16"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14:paraId="5ACA7AA1"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24CF5313"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признание решающей роли содержания образования, способов организации образовательной дея</w:t>
      </w:r>
      <w:r w:rsidRPr="00494AF0">
        <w:rPr>
          <w:sz w:val="24"/>
          <w:szCs w:val="24"/>
        </w:rPr>
        <w:lastRenderedPageBreak/>
        <w:t>тельности и учебного сотрудничества в достижении целей личностного и социального развитияобучающихся;</w:t>
      </w:r>
    </w:p>
    <w:p w14:paraId="40B2B88C"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ихдостижения;</w:t>
      </w:r>
    </w:p>
    <w:p w14:paraId="235EB8FD"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обеспечение преемственности дошкольного, начального общего, основного общего, среднего общего и профессиональногообразования;</w:t>
      </w:r>
    </w:p>
    <w:p w14:paraId="03EB8B7E"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14:paraId="7E53227B" w14:textId="77777777" w:rsidR="005B415A" w:rsidRPr="00494AF0" w:rsidRDefault="009648EE" w:rsidP="00AB321E">
      <w:pPr>
        <w:pStyle w:val="a5"/>
        <w:numPr>
          <w:ilvl w:val="0"/>
          <w:numId w:val="118"/>
        </w:numPr>
        <w:tabs>
          <w:tab w:val="left" w:pos="1102"/>
        </w:tabs>
        <w:ind w:left="284" w:right="122"/>
        <w:jc w:val="both"/>
        <w:rPr>
          <w:sz w:val="24"/>
          <w:szCs w:val="24"/>
        </w:rPr>
      </w:pPr>
      <w:r w:rsidRPr="00494AF0">
        <w:rPr>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способовдеятельности.</w:t>
      </w:r>
    </w:p>
    <w:p w14:paraId="565ED459" w14:textId="77777777" w:rsidR="005B415A" w:rsidRPr="00494AF0" w:rsidRDefault="009648EE" w:rsidP="00D14418">
      <w:pPr>
        <w:pStyle w:val="a3"/>
        <w:ind w:left="284" w:right="122" w:firstLine="360"/>
        <w:jc w:val="both"/>
      </w:pPr>
      <w:r w:rsidRPr="00494AF0">
        <w:t>ООП НОО разработана с учетом образовательных потребностей и запросов участников образовательных отношенийшколы.</w:t>
      </w:r>
    </w:p>
    <w:p w14:paraId="0F054A5A" w14:textId="77777777" w:rsidR="005B415A" w:rsidRPr="00494AF0" w:rsidRDefault="009648EE" w:rsidP="00D14418">
      <w:pPr>
        <w:pStyle w:val="a3"/>
        <w:ind w:left="284" w:right="122"/>
        <w:jc w:val="both"/>
      </w:pPr>
      <w:r w:rsidRPr="00494AF0">
        <w:t>Состав участников образовательныхотношений:</w:t>
      </w:r>
    </w:p>
    <w:p w14:paraId="59022760" w14:textId="77777777" w:rsidR="005B415A" w:rsidRPr="00494AF0" w:rsidRDefault="009648EE" w:rsidP="00AB321E">
      <w:pPr>
        <w:pStyle w:val="a5"/>
        <w:numPr>
          <w:ilvl w:val="1"/>
          <w:numId w:val="118"/>
        </w:numPr>
        <w:tabs>
          <w:tab w:val="left" w:pos="2090"/>
        </w:tabs>
        <w:ind w:left="284" w:right="122"/>
        <w:rPr>
          <w:sz w:val="24"/>
          <w:szCs w:val="24"/>
        </w:rPr>
      </w:pPr>
      <w:r w:rsidRPr="00494AF0">
        <w:rPr>
          <w:sz w:val="24"/>
          <w:szCs w:val="24"/>
        </w:rPr>
        <w:t>обучающиеся (1-4классы);</w:t>
      </w:r>
    </w:p>
    <w:p w14:paraId="42AD6F0F" w14:textId="77777777" w:rsidR="005B415A" w:rsidRPr="00494AF0" w:rsidRDefault="009648EE" w:rsidP="00AB321E">
      <w:pPr>
        <w:pStyle w:val="a5"/>
        <w:numPr>
          <w:ilvl w:val="1"/>
          <w:numId w:val="118"/>
        </w:numPr>
        <w:tabs>
          <w:tab w:val="left" w:pos="2090"/>
        </w:tabs>
        <w:ind w:left="284" w:right="122"/>
        <w:rPr>
          <w:sz w:val="24"/>
          <w:szCs w:val="24"/>
        </w:rPr>
      </w:pPr>
      <w:r w:rsidRPr="00494AF0">
        <w:rPr>
          <w:sz w:val="24"/>
          <w:szCs w:val="24"/>
        </w:rPr>
        <w:t>родители обучающихся 1-4классов;</w:t>
      </w:r>
    </w:p>
    <w:p w14:paraId="128A5C7B" w14:textId="77777777" w:rsidR="005B415A" w:rsidRPr="00494AF0" w:rsidRDefault="009648EE" w:rsidP="00AB321E">
      <w:pPr>
        <w:pStyle w:val="a5"/>
        <w:numPr>
          <w:ilvl w:val="1"/>
          <w:numId w:val="118"/>
        </w:numPr>
        <w:tabs>
          <w:tab w:val="left" w:pos="2090"/>
        </w:tabs>
        <w:ind w:left="284" w:right="122"/>
        <w:rPr>
          <w:sz w:val="24"/>
          <w:szCs w:val="24"/>
        </w:rPr>
      </w:pPr>
      <w:r w:rsidRPr="00494AF0">
        <w:rPr>
          <w:sz w:val="24"/>
          <w:szCs w:val="24"/>
        </w:rPr>
        <w:t>педагогические работникишколы;</w:t>
      </w:r>
    </w:p>
    <w:p w14:paraId="610A9FD7" w14:textId="77777777" w:rsidR="005B415A" w:rsidRPr="00494AF0" w:rsidRDefault="009648EE" w:rsidP="00AB321E">
      <w:pPr>
        <w:pStyle w:val="a5"/>
        <w:numPr>
          <w:ilvl w:val="1"/>
          <w:numId w:val="118"/>
        </w:numPr>
        <w:tabs>
          <w:tab w:val="left" w:pos="2090"/>
        </w:tabs>
        <w:ind w:left="284" w:right="122"/>
        <w:rPr>
          <w:sz w:val="24"/>
          <w:szCs w:val="24"/>
        </w:rPr>
      </w:pPr>
      <w:r w:rsidRPr="00494AF0">
        <w:rPr>
          <w:sz w:val="24"/>
          <w:szCs w:val="24"/>
        </w:rPr>
        <w:t>общественность (Управляющий совет).</w:t>
      </w:r>
    </w:p>
    <w:p w14:paraId="6FA2EE0B" w14:textId="77777777" w:rsidR="005B415A" w:rsidRPr="00494AF0" w:rsidRDefault="009648EE" w:rsidP="00D14418">
      <w:pPr>
        <w:pStyle w:val="21"/>
        <w:ind w:left="284" w:right="122"/>
      </w:pPr>
      <w:r w:rsidRPr="00494AF0">
        <w:t>Общая характеристика основной образовательной программы начального общего образования</w:t>
      </w:r>
    </w:p>
    <w:p w14:paraId="58930E43"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Основная образовательная программа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14:paraId="1C96FA55"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w:t>
      </w:r>
    </w:p>
    <w:p w14:paraId="670E481F"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14:paraId="29F1C4C6"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 xml:space="preserve">Основная образовательная программа начального общего образования реализуется </w:t>
      </w:r>
      <w:r>
        <w:rPr>
          <w:sz w:val="23"/>
          <w:szCs w:val="23"/>
        </w:rPr>
        <w:t>МБОУ «Нововознесенская СОШ»</w:t>
      </w:r>
      <w:r w:rsidRPr="00246A3D">
        <w:rPr>
          <w:sz w:val="23"/>
          <w:szCs w:val="23"/>
        </w:rPr>
        <w:t>, осуществляющей образовательную деятельность через организацию урочной и внеурочной деятельности в соответствии с санитарно-эпидемиологическими правилами и нормативами.</w:t>
      </w:r>
    </w:p>
    <w:p w14:paraId="3B16AEE8"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 xml:space="preserve">Основная образовательная программа начального общего образования </w:t>
      </w:r>
      <w:r>
        <w:rPr>
          <w:sz w:val="23"/>
          <w:szCs w:val="23"/>
        </w:rPr>
        <w:t>содержит</w:t>
      </w:r>
      <w:r w:rsidRPr="00246A3D">
        <w:rPr>
          <w:sz w:val="23"/>
          <w:szCs w:val="23"/>
        </w:rPr>
        <w:t xml:space="preserve"> три раздела: целевой, содержательный и организационный.</w:t>
      </w:r>
    </w:p>
    <w:p w14:paraId="7040BEFD"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14:paraId="7EEBDF66"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b/>
          <w:sz w:val="23"/>
          <w:szCs w:val="23"/>
        </w:rPr>
        <w:t>Целевой раздел</w:t>
      </w:r>
      <w:r w:rsidRPr="00246A3D">
        <w:rPr>
          <w:sz w:val="23"/>
          <w:szCs w:val="23"/>
        </w:rPr>
        <w:t xml:space="preserve"> включает:</w:t>
      </w:r>
    </w:p>
    <w:p w14:paraId="39E6570C"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пояснительную записку;</w:t>
      </w:r>
    </w:p>
    <w:p w14:paraId="54A63F19"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планируемые результаты освоения обучающимися основной образовательной программы начального общего образования;</w:t>
      </w:r>
    </w:p>
    <w:p w14:paraId="08CF96D3"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систему оценки достижения планируемых результатов освоения основной образовательной программы начального общего образования.</w:t>
      </w:r>
    </w:p>
    <w:p w14:paraId="1ED9CFFB"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14:paraId="250C93EC"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программу формирования универсальных учебных действий у обучающихся при получении начального общего образования;</w:t>
      </w:r>
    </w:p>
    <w:p w14:paraId="6E938000"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программы отдельных учебных предметов, курсов и курсов внеурочной деятельности;</w:t>
      </w:r>
    </w:p>
    <w:p w14:paraId="2BA273D7"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lastRenderedPageBreak/>
        <w:t>рабочую программу воспитания;</w:t>
      </w:r>
    </w:p>
    <w:p w14:paraId="1242D20E"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программу формирования экологической культуры, здорового и безопасного образа жизни;</w:t>
      </w:r>
    </w:p>
    <w:p w14:paraId="2881197C"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программу коррекционной работы.</w:t>
      </w:r>
    </w:p>
    <w:p w14:paraId="7BBB7EF0"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Организационный раздел определяет общие рамки организации образовательной деятельности, а также механизмы реализации основной образовательной программы.</w:t>
      </w:r>
    </w:p>
    <w:p w14:paraId="6301B5AC"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b/>
          <w:sz w:val="23"/>
          <w:szCs w:val="23"/>
        </w:rPr>
        <w:t>Организационный раздел</w:t>
      </w:r>
      <w:r w:rsidRPr="00246A3D">
        <w:rPr>
          <w:sz w:val="23"/>
          <w:szCs w:val="23"/>
        </w:rPr>
        <w:t xml:space="preserve"> включает:</w:t>
      </w:r>
    </w:p>
    <w:p w14:paraId="53A36452"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учебный план начального общего образования;</w:t>
      </w:r>
    </w:p>
    <w:p w14:paraId="3E4C79A7"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план внеурочной деятельности, календарный учебный график, календарный план воспитательной работы;</w:t>
      </w:r>
    </w:p>
    <w:p w14:paraId="16E3C9AC"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систему условий реализации основной образовательной программы в соответствии с требованиями Стандарта.</w:t>
      </w:r>
    </w:p>
    <w:p w14:paraId="3BBC8255"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14:paraId="49E0CF38"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Организация, осуществляющая образовательную деятельность по имеющим государственную аккредитацию основным образовательным программам начального общего образования, разрабатывает основную образовательную программу начального общего образования в соответствии со Стандартом и с учетом примерной основной образовательной программы начального общего образования.</w:t>
      </w:r>
    </w:p>
    <w:p w14:paraId="507A771A"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Разработанная организацией, осуществляющей образовательную деятельность основная образовательная программа начального общего образования должна обеспечивать достижение обучающимися результатов освоения основной образовательной программы начального общего образования в соответствии с требованиями, установленными Стандартом.</w:t>
      </w:r>
    </w:p>
    <w:p w14:paraId="0537FF89"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Образовательные программы начального общего образования реализуются организацией, осуществляющей образовательную деятельность, как самостоятельно, так и посредством сетевых форм их реализации.</w:t>
      </w:r>
    </w:p>
    <w:p w14:paraId="5052CB23"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В период каникул используются возможности организаций отдыха детей и их оздоровления,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w:t>
      </w:r>
    </w:p>
    <w:p w14:paraId="1347E98A"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В целях обеспечения индивидуальных потребностей обучающихся в образовательной программе начального общего образования предусматриваются:</w:t>
      </w:r>
    </w:p>
    <w:p w14:paraId="48D71538"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учебные курсы, обеспечивающие различные интересы обучающихся, в том числе этнокультурные;</w:t>
      </w:r>
    </w:p>
    <w:p w14:paraId="7E55E71F"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внеурочная деятельность.</w:t>
      </w:r>
    </w:p>
    <w:p w14:paraId="4090920A" w14:textId="77777777" w:rsidR="00246A3D" w:rsidRPr="00246A3D" w:rsidRDefault="00246A3D" w:rsidP="00246A3D">
      <w:pPr>
        <w:pStyle w:val="s1"/>
        <w:shd w:val="clear" w:color="auto" w:fill="FFFFFF"/>
        <w:spacing w:before="0" w:beforeAutospacing="0" w:after="0" w:afterAutospacing="0"/>
        <w:ind w:left="142"/>
        <w:jc w:val="both"/>
        <w:rPr>
          <w:sz w:val="23"/>
          <w:szCs w:val="23"/>
        </w:rPr>
      </w:pPr>
      <w:r w:rsidRPr="00246A3D">
        <w:rPr>
          <w:sz w:val="23"/>
          <w:szCs w:val="23"/>
        </w:rPr>
        <w:t>Организация образовательной деятельности по основной образовательной программе начального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начального общего образования.</w:t>
      </w:r>
    </w:p>
    <w:p w14:paraId="053F5431" w14:textId="77777777" w:rsidR="005B415A" w:rsidRPr="00494AF0" w:rsidRDefault="009648EE" w:rsidP="00D14418">
      <w:pPr>
        <w:pStyle w:val="a3"/>
        <w:ind w:left="284" w:right="122" w:firstLine="470"/>
        <w:jc w:val="both"/>
      </w:pPr>
      <w:r w:rsidRPr="00494AF0">
        <w:t xml:space="preserve">Программа определяет </w:t>
      </w:r>
      <w:r w:rsidRPr="00494AF0">
        <w:rPr>
          <w:b/>
        </w:rPr>
        <w:t xml:space="preserve">содержание и организацию образовательной деятельности </w:t>
      </w:r>
      <w:r w:rsidRPr="00494AF0">
        <w:t>при получении начального общего образования в соответствии с требованиями ФГОС и концепцией образовательной программы «Школа России» под редакцией кандидата педагогических наук А.А. Плешакова.</w:t>
      </w:r>
    </w:p>
    <w:p w14:paraId="698D8502" w14:textId="77777777" w:rsidR="005B415A" w:rsidRPr="00494AF0" w:rsidRDefault="009648EE" w:rsidP="00D14418">
      <w:pPr>
        <w:pStyle w:val="21"/>
        <w:ind w:left="284" w:right="122"/>
        <w:jc w:val="center"/>
      </w:pPr>
      <w:r w:rsidRPr="00494AF0">
        <w:t>Общие подходы к организации внеурочной деятельности</w:t>
      </w:r>
    </w:p>
    <w:p w14:paraId="75349A2E" w14:textId="77777777" w:rsidR="005B415A" w:rsidRPr="00494AF0" w:rsidRDefault="009648EE" w:rsidP="00D14418">
      <w:pPr>
        <w:pStyle w:val="a3"/>
        <w:tabs>
          <w:tab w:val="left" w:pos="2739"/>
          <w:tab w:val="left" w:pos="3225"/>
          <w:tab w:val="left" w:pos="4914"/>
          <w:tab w:val="left" w:pos="5360"/>
          <w:tab w:val="left" w:pos="6692"/>
          <w:tab w:val="left" w:pos="8627"/>
          <w:tab w:val="left" w:pos="10601"/>
        </w:tabs>
        <w:ind w:left="284" w:right="122" w:firstLine="626"/>
        <w:jc w:val="both"/>
      </w:pPr>
      <w:r w:rsidRPr="00494AF0">
        <w:rPr>
          <w:b/>
        </w:rPr>
        <w:t xml:space="preserve">Целью </w:t>
      </w:r>
      <w:r w:rsidRPr="00494AF0">
        <w:t>внеурочной деятельности является достижениепланируемыхрезультатов освоенияосновнойобразовательнойпрограммы,атакжесозданиеусловийдлядостижения учащимися необходимого для жизни в обществе социальногоопыта иформирования принимаемой обществом системы ценностей, для многогранного развитияисоциализации каждогоучащегосявсвободноеотучёбывремя;созданиевоспитывающейсреды, обеспечивающей</w:t>
      </w:r>
      <w:r w:rsidRPr="00494AF0">
        <w:tab/>
        <w:t>активизацию социальных, интеллектуальных интересовучащихсяв свободноевремя;развитиездоровой,творческирастущейличности,сформированной гражданской</w:t>
      </w:r>
      <w:r w:rsidR="000045EE">
        <w:t xml:space="preserve"> </w:t>
      </w:r>
      <w:r w:rsidRPr="00494AF0">
        <w:t>ответственностьюиправовым</w:t>
      </w:r>
      <w:r w:rsidRPr="00494AF0">
        <w:tab/>
        <w:t>самосознанием,подготовленной</w:t>
      </w:r>
      <w:r w:rsidRPr="00494AF0">
        <w:tab/>
      </w:r>
      <w:r w:rsidRPr="00494AF0">
        <w:rPr>
          <w:spacing w:val="-14"/>
        </w:rPr>
        <w:t>к</w:t>
      </w:r>
      <w:r w:rsidRPr="00494AF0">
        <w:t xml:space="preserve"> жизнедеятельности в новых условиях, способной на социально значимуюпрактическуюдеятельность, реализацию добровольческих инициатив.</w:t>
      </w:r>
    </w:p>
    <w:p w14:paraId="7E0BCB98" w14:textId="77777777" w:rsidR="005B415A" w:rsidRPr="00494AF0" w:rsidRDefault="009648EE" w:rsidP="00D14418">
      <w:pPr>
        <w:pStyle w:val="a3"/>
        <w:ind w:left="284" w:right="122"/>
        <w:jc w:val="both"/>
        <w:rPr>
          <w:b/>
        </w:rPr>
      </w:pPr>
      <w:r w:rsidRPr="00494AF0">
        <w:t xml:space="preserve">Внеурочная деятельность направлена на решение </w:t>
      </w:r>
      <w:r w:rsidRPr="00494AF0">
        <w:rPr>
          <w:b/>
        </w:rPr>
        <w:t>задач:</w:t>
      </w:r>
    </w:p>
    <w:p w14:paraId="258E9436" w14:textId="77777777" w:rsidR="00FF1797" w:rsidRDefault="009648EE" w:rsidP="00AB321E">
      <w:pPr>
        <w:pStyle w:val="a5"/>
        <w:numPr>
          <w:ilvl w:val="0"/>
          <w:numId w:val="146"/>
        </w:numPr>
        <w:tabs>
          <w:tab w:val="left" w:pos="2090"/>
        </w:tabs>
        <w:ind w:left="284" w:right="122"/>
        <w:jc w:val="both"/>
        <w:rPr>
          <w:sz w:val="24"/>
          <w:szCs w:val="24"/>
        </w:rPr>
      </w:pPr>
      <w:r w:rsidRPr="00494AF0">
        <w:rPr>
          <w:sz w:val="24"/>
          <w:szCs w:val="24"/>
        </w:rPr>
        <w:t>расширение общекультурногокругозора;</w:t>
      </w:r>
    </w:p>
    <w:p w14:paraId="69D8972F" w14:textId="77777777" w:rsidR="00A61B03" w:rsidRPr="00FF1797" w:rsidRDefault="00A61B03" w:rsidP="00D14418">
      <w:pPr>
        <w:tabs>
          <w:tab w:val="left" w:pos="2090"/>
        </w:tabs>
        <w:ind w:left="-76" w:right="122"/>
        <w:jc w:val="both"/>
        <w:rPr>
          <w:sz w:val="24"/>
          <w:szCs w:val="24"/>
        </w:rPr>
      </w:pPr>
      <w:r w:rsidRPr="00FF1797">
        <w:rPr>
          <w:sz w:val="24"/>
          <w:szCs w:val="24"/>
        </w:rPr>
        <w:t xml:space="preserve">-    </w:t>
      </w:r>
      <w:r w:rsidR="009648EE" w:rsidRPr="00FF1797">
        <w:rPr>
          <w:sz w:val="24"/>
          <w:szCs w:val="24"/>
        </w:rPr>
        <w:t>формирование позитивного восприятия ценностей общего образования и более ус</w:t>
      </w:r>
      <w:r w:rsidRPr="00FF1797">
        <w:rPr>
          <w:sz w:val="24"/>
          <w:szCs w:val="24"/>
        </w:rPr>
        <w:t xml:space="preserve">- </w:t>
      </w:r>
    </w:p>
    <w:p w14:paraId="352CCF6D" w14:textId="77777777" w:rsidR="005B415A" w:rsidRPr="00494AF0" w:rsidRDefault="009648EE" w:rsidP="00D14418">
      <w:pPr>
        <w:tabs>
          <w:tab w:val="left" w:pos="2090"/>
        </w:tabs>
        <w:ind w:left="284" w:right="122"/>
        <w:rPr>
          <w:sz w:val="24"/>
          <w:szCs w:val="24"/>
        </w:rPr>
      </w:pPr>
      <w:r w:rsidRPr="00494AF0">
        <w:rPr>
          <w:sz w:val="24"/>
          <w:szCs w:val="24"/>
        </w:rPr>
        <w:t>пешного освоения егосодержания;</w:t>
      </w:r>
    </w:p>
    <w:p w14:paraId="131E4AEA" w14:textId="77777777" w:rsidR="005B415A" w:rsidRPr="00494AF0" w:rsidRDefault="009648EE" w:rsidP="00AB321E">
      <w:pPr>
        <w:pStyle w:val="a5"/>
        <w:numPr>
          <w:ilvl w:val="0"/>
          <w:numId w:val="146"/>
        </w:numPr>
        <w:tabs>
          <w:tab w:val="left" w:pos="2090"/>
        </w:tabs>
        <w:ind w:left="284" w:right="122"/>
        <w:jc w:val="both"/>
        <w:rPr>
          <w:sz w:val="24"/>
          <w:szCs w:val="24"/>
        </w:rPr>
      </w:pPr>
      <w:r w:rsidRPr="00494AF0">
        <w:rPr>
          <w:sz w:val="24"/>
          <w:szCs w:val="24"/>
        </w:rPr>
        <w:t xml:space="preserve">формирование нравственных, духовных, эстетических ценностей; помощь в определении способностей к тем или иным видам деятельности (художественной, спортивной, технической и др.) и </w:t>
      </w:r>
      <w:r w:rsidRPr="00494AF0">
        <w:rPr>
          <w:sz w:val="24"/>
          <w:szCs w:val="24"/>
        </w:rPr>
        <w:lastRenderedPageBreak/>
        <w:t>содействие в их реализации в творческих объединениях;</w:t>
      </w:r>
    </w:p>
    <w:p w14:paraId="0C2C9CF9" w14:textId="77777777" w:rsidR="005B415A" w:rsidRPr="00494AF0" w:rsidRDefault="009648EE" w:rsidP="00AB321E">
      <w:pPr>
        <w:pStyle w:val="a5"/>
        <w:numPr>
          <w:ilvl w:val="0"/>
          <w:numId w:val="146"/>
        </w:numPr>
        <w:tabs>
          <w:tab w:val="left" w:pos="2090"/>
        </w:tabs>
        <w:ind w:left="284" w:right="122"/>
        <w:jc w:val="both"/>
        <w:rPr>
          <w:sz w:val="24"/>
          <w:szCs w:val="24"/>
        </w:rPr>
      </w:pPr>
      <w:r w:rsidRPr="00494AF0">
        <w:rPr>
          <w:sz w:val="24"/>
          <w:szCs w:val="24"/>
        </w:rPr>
        <w:t>включение в личностно творческие виды деятельности; участие в общественно значимых делах;</w:t>
      </w:r>
    </w:p>
    <w:p w14:paraId="268EA525" w14:textId="77777777" w:rsidR="005B415A" w:rsidRPr="00494AF0" w:rsidRDefault="009648EE" w:rsidP="00AB321E">
      <w:pPr>
        <w:pStyle w:val="a5"/>
        <w:numPr>
          <w:ilvl w:val="0"/>
          <w:numId w:val="146"/>
        </w:numPr>
        <w:tabs>
          <w:tab w:val="left" w:pos="2090"/>
        </w:tabs>
        <w:ind w:left="284" w:right="122"/>
        <w:jc w:val="both"/>
        <w:rPr>
          <w:sz w:val="24"/>
          <w:szCs w:val="24"/>
        </w:rPr>
      </w:pPr>
      <w:r w:rsidRPr="00494AF0">
        <w:rPr>
          <w:sz w:val="24"/>
          <w:szCs w:val="24"/>
        </w:rPr>
        <w:t>создание пространства для межличностногообщения.</w:t>
      </w:r>
    </w:p>
    <w:p w14:paraId="4962481E" w14:textId="77777777" w:rsidR="005B415A" w:rsidRPr="00494AF0" w:rsidRDefault="009648EE" w:rsidP="00D14418">
      <w:pPr>
        <w:pStyle w:val="a3"/>
        <w:ind w:left="284" w:right="122"/>
        <w:jc w:val="both"/>
      </w:pPr>
      <w:r w:rsidRPr="00494AF0">
        <w:t xml:space="preserve">Модель организации внеурочной деятельности МБОУ </w:t>
      </w:r>
      <w:r w:rsidR="00806D93" w:rsidRPr="00494AF0">
        <w:t>«</w:t>
      </w:r>
      <w:r w:rsidR="006A3C30" w:rsidRPr="00494AF0">
        <w:t xml:space="preserve">Нововознесенская </w:t>
      </w:r>
      <w:r w:rsidR="00806D93" w:rsidRPr="00494AF0">
        <w:t xml:space="preserve">СОШ» </w:t>
      </w:r>
      <w:r w:rsidRPr="00494AF0">
        <w:t>- оптимизационная, в ее реализации принимают участие педагогические работники учреждения. Координирующую роль выполняет, как правило, классныйруководитель.</w:t>
      </w:r>
    </w:p>
    <w:p w14:paraId="5A759245" w14:textId="77777777" w:rsidR="005B415A" w:rsidRPr="00494AF0" w:rsidRDefault="009648EE" w:rsidP="00D14418">
      <w:pPr>
        <w:pStyle w:val="a3"/>
        <w:ind w:left="284" w:right="122"/>
        <w:jc w:val="both"/>
      </w:pPr>
      <w:r w:rsidRPr="00494AF0">
        <w:t>В центре усилий и творческих поисков педагогического коллектива школы находится создание и постоянное совершенствование развивающей образовательной среды.</w:t>
      </w:r>
    </w:p>
    <w:p w14:paraId="6B794611" w14:textId="77777777" w:rsidR="005B415A" w:rsidRPr="00494AF0" w:rsidRDefault="009648EE" w:rsidP="00D14418">
      <w:pPr>
        <w:pStyle w:val="a3"/>
        <w:ind w:left="284" w:right="122" w:hanging="10"/>
        <w:jc w:val="both"/>
      </w:pPr>
      <w:r w:rsidRPr="00494AF0">
        <w:t>Созданная в школе система развития личности складывается из многих компонентов (гуманитаризация образования, внедрение активных методов и современных технологий обучения, организация активного взаимодействия учащихся, педагогов и социальных партнеров на уроках и во внеурочной деятельности и др.).</w:t>
      </w:r>
    </w:p>
    <w:p w14:paraId="2681F4AF" w14:textId="77777777" w:rsidR="005B415A" w:rsidRPr="00494AF0" w:rsidRDefault="009648EE" w:rsidP="00D14418">
      <w:pPr>
        <w:pStyle w:val="a3"/>
        <w:ind w:left="284" w:right="122" w:hanging="10"/>
        <w:jc w:val="both"/>
      </w:pPr>
      <w:r w:rsidRPr="00494AF0">
        <w:t>Для реализации внеурочной деятельности используются возможности образовательных организаций дополнительного образования и организаций культуры.</w:t>
      </w:r>
    </w:p>
    <w:p w14:paraId="6294B6D0" w14:textId="77777777" w:rsidR="005B415A" w:rsidRPr="00494AF0" w:rsidRDefault="009648EE" w:rsidP="00D14418">
      <w:pPr>
        <w:pStyle w:val="21"/>
        <w:ind w:left="284" w:right="122"/>
        <w:jc w:val="both"/>
      </w:pPr>
      <w:r w:rsidRPr="00494AF0">
        <w:t>Направления и формы организации внеурочной деятельности</w:t>
      </w:r>
    </w:p>
    <w:p w14:paraId="7E363036" w14:textId="77777777" w:rsidR="005B415A" w:rsidRPr="00494AF0" w:rsidRDefault="009648EE" w:rsidP="00D14418">
      <w:pPr>
        <w:pStyle w:val="a3"/>
        <w:ind w:left="284" w:right="122"/>
        <w:jc w:val="both"/>
      </w:pPr>
      <w:r w:rsidRPr="00494AF0">
        <w:t>Внеурочная деятельность организуется по следующим направлениям:</w:t>
      </w:r>
    </w:p>
    <w:p w14:paraId="7FE481F9" w14:textId="77777777" w:rsidR="005B415A" w:rsidRPr="00494AF0" w:rsidRDefault="009648EE" w:rsidP="00AB321E">
      <w:pPr>
        <w:pStyle w:val="a5"/>
        <w:numPr>
          <w:ilvl w:val="0"/>
          <w:numId w:val="117"/>
        </w:numPr>
        <w:tabs>
          <w:tab w:val="left" w:pos="2090"/>
        </w:tabs>
        <w:ind w:left="284" w:right="122" w:hanging="209"/>
        <w:rPr>
          <w:sz w:val="24"/>
          <w:szCs w:val="24"/>
        </w:rPr>
      </w:pPr>
      <w:r w:rsidRPr="00494AF0">
        <w:rPr>
          <w:sz w:val="24"/>
          <w:szCs w:val="24"/>
        </w:rPr>
        <w:t>духовно-нравственное;</w:t>
      </w:r>
    </w:p>
    <w:p w14:paraId="7C5B1F1F" w14:textId="77777777" w:rsidR="005B415A" w:rsidRPr="00494AF0" w:rsidRDefault="009648EE" w:rsidP="00AB321E">
      <w:pPr>
        <w:pStyle w:val="a5"/>
        <w:numPr>
          <w:ilvl w:val="0"/>
          <w:numId w:val="117"/>
        </w:numPr>
        <w:tabs>
          <w:tab w:val="left" w:pos="2090"/>
        </w:tabs>
        <w:ind w:left="284" w:right="122" w:hanging="209"/>
        <w:rPr>
          <w:sz w:val="24"/>
          <w:szCs w:val="24"/>
        </w:rPr>
      </w:pPr>
      <w:r w:rsidRPr="00494AF0">
        <w:rPr>
          <w:sz w:val="24"/>
          <w:szCs w:val="24"/>
        </w:rPr>
        <w:t>социальное;</w:t>
      </w:r>
    </w:p>
    <w:p w14:paraId="4EC5D73B" w14:textId="77777777" w:rsidR="005B415A" w:rsidRPr="00494AF0" w:rsidRDefault="009648EE" w:rsidP="00AB321E">
      <w:pPr>
        <w:pStyle w:val="a5"/>
        <w:numPr>
          <w:ilvl w:val="0"/>
          <w:numId w:val="117"/>
        </w:numPr>
        <w:tabs>
          <w:tab w:val="left" w:pos="2090"/>
        </w:tabs>
        <w:ind w:left="284" w:right="122" w:hanging="209"/>
        <w:rPr>
          <w:sz w:val="24"/>
          <w:szCs w:val="24"/>
        </w:rPr>
      </w:pPr>
      <w:r w:rsidRPr="00494AF0">
        <w:rPr>
          <w:sz w:val="24"/>
          <w:szCs w:val="24"/>
        </w:rPr>
        <w:t>общеинтеллектуальное;</w:t>
      </w:r>
    </w:p>
    <w:p w14:paraId="16DECCBA" w14:textId="77777777" w:rsidR="005B415A" w:rsidRPr="00494AF0" w:rsidRDefault="009648EE" w:rsidP="00AB321E">
      <w:pPr>
        <w:pStyle w:val="a5"/>
        <w:numPr>
          <w:ilvl w:val="0"/>
          <w:numId w:val="117"/>
        </w:numPr>
        <w:tabs>
          <w:tab w:val="left" w:pos="2090"/>
        </w:tabs>
        <w:ind w:left="284" w:right="122" w:hanging="209"/>
        <w:rPr>
          <w:sz w:val="24"/>
          <w:szCs w:val="24"/>
        </w:rPr>
      </w:pPr>
      <w:r w:rsidRPr="00494AF0">
        <w:rPr>
          <w:sz w:val="24"/>
          <w:szCs w:val="24"/>
        </w:rPr>
        <w:t>общекультурное;</w:t>
      </w:r>
    </w:p>
    <w:p w14:paraId="7C60AA52" w14:textId="77777777" w:rsidR="005B415A" w:rsidRPr="00494AF0" w:rsidRDefault="009648EE" w:rsidP="00AB321E">
      <w:pPr>
        <w:pStyle w:val="a5"/>
        <w:numPr>
          <w:ilvl w:val="0"/>
          <w:numId w:val="117"/>
        </w:numPr>
        <w:tabs>
          <w:tab w:val="left" w:pos="2090"/>
        </w:tabs>
        <w:ind w:left="284" w:right="122" w:hanging="209"/>
        <w:rPr>
          <w:sz w:val="24"/>
          <w:szCs w:val="24"/>
        </w:rPr>
      </w:pPr>
      <w:r w:rsidRPr="00494AF0">
        <w:rPr>
          <w:sz w:val="24"/>
          <w:szCs w:val="24"/>
        </w:rPr>
        <w:t>спортивно-оздоровительное.</w:t>
      </w:r>
    </w:p>
    <w:p w14:paraId="2373192E" w14:textId="77777777" w:rsidR="005B415A" w:rsidRPr="00494AF0" w:rsidRDefault="009648EE" w:rsidP="00D14418">
      <w:pPr>
        <w:pStyle w:val="a3"/>
        <w:ind w:left="284" w:right="122" w:firstLine="339"/>
        <w:jc w:val="both"/>
      </w:pPr>
      <w:r w:rsidRPr="00494AF0">
        <w:t>Выбор направлений развития личности и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праздников, классных часов, школьных научных обществ, олимпиад, соревнований, поисковых и учебных исследований ит.д.</w:t>
      </w:r>
    </w:p>
    <w:p w14:paraId="1199CA43" w14:textId="77777777" w:rsidR="005B415A" w:rsidRPr="00494AF0" w:rsidRDefault="009648EE" w:rsidP="00D14418">
      <w:pPr>
        <w:pStyle w:val="a3"/>
        <w:ind w:left="284" w:right="122" w:firstLine="357"/>
        <w:jc w:val="both"/>
      </w:pPr>
      <w:r w:rsidRPr="00494AF0">
        <w:t>Выбор форм проведения занятий внеурочной деятельности связан с реализацией деятельностного подхода, формированием у обучающихся разных групп УУД. Каждый обучающийся имеет право заниматься в объединениях разной направленности, а также изменять направление обучения.</w:t>
      </w:r>
    </w:p>
    <w:p w14:paraId="53F129EE" w14:textId="77777777" w:rsidR="005B415A" w:rsidRPr="00494AF0" w:rsidRDefault="009648EE" w:rsidP="00D14418">
      <w:pPr>
        <w:pStyle w:val="a3"/>
        <w:ind w:left="284" w:right="122" w:firstLine="357"/>
        <w:jc w:val="both"/>
      </w:pPr>
      <w:r w:rsidRPr="00494AF0">
        <w:t>Внеурочная деятельность в каникулярное время может реализовываться в рамках тематических программ (лагерь с дневным пребыванием на базе школы или на базе загородных детских центров, в походах, поездках и т. д.).</w:t>
      </w:r>
    </w:p>
    <w:p w14:paraId="65E27523" w14:textId="77777777" w:rsidR="005B415A" w:rsidRPr="00494AF0" w:rsidRDefault="009648EE" w:rsidP="00D14418">
      <w:pPr>
        <w:pStyle w:val="a3"/>
        <w:ind w:left="284" w:right="122" w:hanging="10"/>
        <w:jc w:val="both"/>
      </w:pPr>
      <w:r w:rsidRPr="00494AF0">
        <w:t>Для реализации ООП НОО определяется нормативный срок 4 года (6,5 (7) – 10,5 (11) лет), который полностью соответствует младшему школьномувозрасту.</w:t>
      </w:r>
    </w:p>
    <w:p w14:paraId="3BB4AC36" w14:textId="77777777" w:rsidR="00806D93" w:rsidRPr="00494AF0" w:rsidRDefault="00806D93" w:rsidP="00AB321E">
      <w:pPr>
        <w:pStyle w:val="21"/>
        <w:numPr>
          <w:ilvl w:val="1"/>
          <w:numId w:val="116"/>
        </w:numPr>
        <w:tabs>
          <w:tab w:val="left" w:pos="1458"/>
        </w:tabs>
        <w:ind w:left="284" w:right="122"/>
        <w:jc w:val="both"/>
      </w:pPr>
    </w:p>
    <w:p w14:paraId="1D3F6E0F" w14:textId="77777777" w:rsidR="005B415A" w:rsidRPr="00494AF0" w:rsidRDefault="00CA32C9" w:rsidP="00AB321E">
      <w:pPr>
        <w:pStyle w:val="21"/>
        <w:numPr>
          <w:ilvl w:val="1"/>
          <w:numId w:val="116"/>
        </w:numPr>
        <w:tabs>
          <w:tab w:val="left" w:pos="709"/>
          <w:tab w:val="left" w:pos="1458"/>
        </w:tabs>
        <w:ind w:left="284" w:right="122"/>
        <w:jc w:val="center"/>
      </w:pPr>
      <w:r w:rsidRPr="00494AF0">
        <w:t xml:space="preserve">1.2 </w:t>
      </w:r>
      <w:r w:rsidR="009648EE" w:rsidRPr="00494AF0">
        <w:t>Планируемые результаты освоения обучающимися основной образовательной программы начального общегообразования</w:t>
      </w:r>
    </w:p>
    <w:p w14:paraId="256DF225" w14:textId="77777777" w:rsidR="004F2B80" w:rsidRPr="00494AF0" w:rsidRDefault="004F2B80" w:rsidP="00D14418">
      <w:pPr>
        <w:ind w:left="284" w:right="122" w:firstLine="50"/>
        <w:jc w:val="both"/>
        <w:rPr>
          <w:b/>
          <w:sz w:val="24"/>
          <w:szCs w:val="24"/>
        </w:rPr>
      </w:pPr>
      <w:r w:rsidRPr="00494AF0">
        <w:rPr>
          <w:b/>
          <w:sz w:val="24"/>
          <w:szCs w:val="24"/>
        </w:rPr>
        <w:t>1.2.1 Формирование универсальных учебных действий</w:t>
      </w:r>
    </w:p>
    <w:p w14:paraId="05EF2DDE" w14:textId="77777777" w:rsidR="005B415A" w:rsidRPr="00494AF0" w:rsidRDefault="009648EE" w:rsidP="00D14418">
      <w:pPr>
        <w:ind w:left="284" w:right="122" w:firstLine="50"/>
        <w:jc w:val="both"/>
        <w:rPr>
          <w:sz w:val="24"/>
          <w:szCs w:val="24"/>
        </w:rPr>
      </w:pPr>
      <w:r w:rsidRPr="00494AF0">
        <w:rPr>
          <w:b/>
          <w:sz w:val="24"/>
          <w:szCs w:val="24"/>
        </w:rPr>
        <w:t xml:space="preserve">Личностные результаты </w:t>
      </w:r>
      <w:r w:rsidRPr="00494AF0">
        <w:rPr>
          <w:sz w:val="24"/>
          <w:szCs w:val="24"/>
        </w:rPr>
        <w:t>освоения основной образовательной программы начального общего образования:</w:t>
      </w:r>
    </w:p>
    <w:p w14:paraId="43BF4882"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национальнойпринадлежности;</w:t>
      </w:r>
    </w:p>
    <w:p w14:paraId="1C4D792C" w14:textId="77777777" w:rsidR="005B415A" w:rsidRPr="00494AF0" w:rsidRDefault="009648EE" w:rsidP="00AB321E">
      <w:pPr>
        <w:pStyle w:val="a5"/>
        <w:numPr>
          <w:ilvl w:val="0"/>
          <w:numId w:val="115"/>
        </w:numPr>
        <w:tabs>
          <w:tab w:val="left" w:pos="2090"/>
        </w:tabs>
        <w:ind w:left="284" w:right="122"/>
        <w:jc w:val="both"/>
        <w:rPr>
          <w:sz w:val="24"/>
          <w:szCs w:val="24"/>
        </w:rPr>
      </w:pPr>
      <w:r w:rsidRPr="00494AF0">
        <w:rPr>
          <w:sz w:val="24"/>
          <w:szCs w:val="24"/>
        </w:rPr>
        <w:t>формирование ценностей многонационального российскогообщества;</w:t>
      </w:r>
    </w:p>
    <w:p w14:paraId="632E4D92" w14:textId="77777777" w:rsidR="005B415A" w:rsidRPr="00494AF0" w:rsidRDefault="009648EE" w:rsidP="00AB321E">
      <w:pPr>
        <w:pStyle w:val="a5"/>
        <w:numPr>
          <w:ilvl w:val="0"/>
          <w:numId w:val="115"/>
        </w:numPr>
        <w:tabs>
          <w:tab w:val="left" w:pos="2090"/>
        </w:tabs>
        <w:ind w:left="284" w:right="122"/>
        <w:jc w:val="both"/>
        <w:rPr>
          <w:sz w:val="24"/>
          <w:szCs w:val="24"/>
        </w:rPr>
      </w:pPr>
      <w:r w:rsidRPr="00494AF0">
        <w:rPr>
          <w:sz w:val="24"/>
          <w:szCs w:val="24"/>
        </w:rPr>
        <w:t>становление гуманистических и демократических ценностных ориентаций;</w:t>
      </w:r>
    </w:p>
    <w:p w14:paraId="0262C9E9"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ирелигий;</w:t>
      </w:r>
    </w:p>
    <w:p w14:paraId="22E8AA64"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формирование уважительного отношения к иному мнению, истории и культуре другихнародов;</w:t>
      </w:r>
    </w:p>
    <w:p w14:paraId="52DD8164" w14:textId="77777777" w:rsidR="005B415A" w:rsidRPr="00494AF0" w:rsidRDefault="009648EE" w:rsidP="00AB321E">
      <w:pPr>
        <w:pStyle w:val="a5"/>
        <w:numPr>
          <w:ilvl w:val="0"/>
          <w:numId w:val="115"/>
        </w:numPr>
        <w:tabs>
          <w:tab w:val="left" w:pos="2167"/>
        </w:tabs>
        <w:ind w:left="284" w:right="122" w:hanging="360"/>
        <w:jc w:val="both"/>
        <w:rPr>
          <w:sz w:val="24"/>
          <w:szCs w:val="24"/>
        </w:rPr>
      </w:pPr>
      <w:r w:rsidRPr="00494AF0">
        <w:rPr>
          <w:sz w:val="24"/>
          <w:szCs w:val="24"/>
        </w:rPr>
        <w:t>овладение начальными навыками адаптации в динамично изменяющемся и развивающемсямире;</w:t>
      </w:r>
    </w:p>
    <w:p w14:paraId="16B9B99D"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принятие и освоение социальной роли обучающегося, развитие мотивов учебной деятельности и формирование личностного смыслаучения;</w:t>
      </w:r>
    </w:p>
    <w:p w14:paraId="6E127F2B"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исвободе;</w:t>
      </w:r>
    </w:p>
    <w:p w14:paraId="56A58B3B" w14:textId="77777777" w:rsidR="005B415A" w:rsidRPr="00494AF0" w:rsidRDefault="009648EE" w:rsidP="00AB321E">
      <w:pPr>
        <w:pStyle w:val="a5"/>
        <w:numPr>
          <w:ilvl w:val="0"/>
          <w:numId w:val="115"/>
        </w:numPr>
        <w:tabs>
          <w:tab w:val="left" w:pos="2090"/>
        </w:tabs>
        <w:ind w:left="284" w:right="122"/>
        <w:jc w:val="both"/>
        <w:rPr>
          <w:sz w:val="24"/>
          <w:szCs w:val="24"/>
        </w:rPr>
      </w:pPr>
      <w:r w:rsidRPr="00494AF0">
        <w:rPr>
          <w:sz w:val="24"/>
          <w:szCs w:val="24"/>
        </w:rPr>
        <w:t>формирование эстетических потребностей, ценностей ичувств;</w:t>
      </w:r>
    </w:p>
    <w:p w14:paraId="27DB44F4"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развитие этических чувств, доброжелательности и эмоционально-нравственной отзывчивости, понимания и сопереживания чувствам другихлюдей;</w:t>
      </w:r>
    </w:p>
    <w:p w14:paraId="21F11B69"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39B54BA9" w14:textId="77777777" w:rsidR="005B415A" w:rsidRPr="00494AF0" w:rsidRDefault="009648EE" w:rsidP="00AB321E">
      <w:pPr>
        <w:pStyle w:val="a5"/>
        <w:numPr>
          <w:ilvl w:val="0"/>
          <w:numId w:val="115"/>
        </w:numPr>
        <w:tabs>
          <w:tab w:val="left" w:pos="2090"/>
        </w:tabs>
        <w:ind w:left="284" w:right="122" w:hanging="360"/>
        <w:jc w:val="both"/>
        <w:rPr>
          <w:sz w:val="24"/>
          <w:szCs w:val="24"/>
        </w:rPr>
      </w:pPr>
      <w:r w:rsidRPr="00494AF0">
        <w:rP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духовнымценностям.</w:t>
      </w:r>
    </w:p>
    <w:p w14:paraId="7B2454ED" w14:textId="77777777" w:rsidR="005B415A" w:rsidRPr="00494AF0" w:rsidRDefault="009648EE" w:rsidP="00D14418">
      <w:pPr>
        <w:ind w:left="284" w:right="122" w:firstLine="50"/>
        <w:jc w:val="both"/>
        <w:rPr>
          <w:sz w:val="24"/>
          <w:szCs w:val="24"/>
        </w:rPr>
      </w:pPr>
      <w:r w:rsidRPr="00494AF0">
        <w:rPr>
          <w:b/>
          <w:sz w:val="24"/>
          <w:szCs w:val="24"/>
        </w:rPr>
        <w:t xml:space="preserve">Метапредметные результаты </w:t>
      </w:r>
      <w:r w:rsidRPr="00494AF0">
        <w:rPr>
          <w:sz w:val="24"/>
          <w:szCs w:val="24"/>
        </w:rPr>
        <w:t>освоения основной образовательной программы начального общего образования:</w:t>
      </w:r>
    </w:p>
    <w:p w14:paraId="3BDB13B1"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овладение способностью принимать и сохранять цели и задачи учебной деятельности, поиска средств ееосуществления;</w:t>
      </w:r>
    </w:p>
    <w:p w14:paraId="5E8F300F" w14:textId="77777777" w:rsidR="005B415A" w:rsidRPr="00494AF0" w:rsidRDefault="009648EE" w:rsidP="00AB321E">
      <w:pPr>
        <w:pStyle w:val="a5"/>
        <w:numPr>
          <w:ilvl w:val="0"/>
          <w:numId w:val="114"/>
        </w:numPr>
        <w:tabs>
          <w:tab w:val="left" w:pos="2090"/>
        </w:tabs>
        <w:ind w:left="284" w:right="122"/>
        <w:jc w:val="both"/>
        <w:rPr>
          <w:sz w:val="24"/>
          <w:szCs w:val="24"/>
        </w:rPr>
      </w:pPr>
      <w:r w:rsidRPr="00494AF0">
        <w:rPr>
          <w:sz w:val="24"/>
          <w:szCs w:val="24"/>
        </w:rPr>
        <w:t>освоение способов решения проблем творческого и поисковогохарактера;</w:t>
      </w:r>
    </w:p>
    <w:p w14:paraId="3633A995"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формирование умения планировать, контролировать и оценивать учебные действия в соответствии с поставленной задачей и условиями еереализации;</w:t>
      </w:r>
    </w:p>
    <w:p w14:paraId="76FD95D0" w14:textId="77777777" w:rsidR="005B415A" w:rsidRPr="00494AF0" w:rsidRDefault="009648EE" w:rsidP="00AB321E">
      <w:pPr>
        <w:pStyle w:val="a5"/>
        <w:numPr>
          <w:ilvl w:val="0"/>
          <w:numId w:val="114"/>
        </w:numPr>
        <w:tabs>
          <w:tab w:val="left" w:pos="2090"/>
        </w:tabs>
        <w:ind w:left="284" w:right="122"/>
        <w:jc w:val="both"/>
        <w:rPr>
          <w:sz w:val="24"/>
          <w:szCs w:val="24"/>
        </w:rPr>
      </w:pPr>
      <w:r w:rsidRPr="00494AF0">
        <w:rPr>
          <w:sz w:val="24"/>
          <w:szCs w:val="24"/>
        </w:rPr>
        <w:t>определять наиболее эффективные способы достижениярезультата;</w:t>
      </w:r>
    </w:p>
    <w:p w14:paraId="796940D9"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ситуацияхнеуспеха;</w:t>
      </w:r>
    </w:p>
    <w:p w14:paraId="55E9C170" w14:textId="77777777" w:rsidR="005B415A" w:rsidRPr="00494AF0" w:rsidRDefault="009648EE" w:rsidP="00AB321E">
      <w:pPr>
        <w:pStyle w:val="a5"/>
        <w:numPr>
          <w:ilvl w:val="0"/>
          <w:numId w:val="114"/>
        </w:numPr>
        <w:tabs>
          <w:tab w:val="left" w:pos="2090"/>
        </w:tabs>
        <w:ind w:left="284" w:right="122"/>
        <w:jc w:val="both"/>
        <w:rPr>
          <w:sz w:val="24"/>
          <w:szCs w:val="24"/>
        </w:rPr>
      </w:pPr>
      <w:r w:rsidRPr="00494AF0">
        <w:rPr>
          <w:sz w:val="24"/>
          <w:szCs w:val="24"/>
        </w:rPr>
        <w:t>освоение начальных форм познавательной и личностнойрефлексии;</w:t>
      </w:r>
    </w:p>
    <w:p w14:paraId="03AEC23A"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практическихзадач;</w:t>
      </w:r>
    </w:p>
    <w:p w14:paraId="625DEB0F"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познавательныхзадач;</w:t>
      </w:r>
    </w:p>
    <w:p w14:paraId="480F7CEF"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иэтикета;</w:t>
      </w:r>
    </w:p>
    <w:p w14:paraId="1538B88A"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письменнойформах;</w:t>
      </w:r>
    </w:p>
    <w:p w14:paraId="3C0C4632"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известнымпонятиям;</w:t>
      </w:r>
    </w:p>
    <w:p w14:paraId="3DEDD19E"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оценкусобытий;</w:t>
      </w:r>
    </w:p>
    <w:p w14:paraId="678F71FD" w14:textId="77777777" w:rsidR="005B415A" w:rsidRPr="00494AF0" w:rsidRDefault="009648EE" w:rsidP="00AB321E">
      <w:pPr>
        <w:pStyle w:val="a5"/>
        <w:numPr>
          <w:ilvl w:val="0"/>
          <w:numId w:val="114"/>
        </w:numPr>
        <w:tabs>
          <w:tab w:val="left" w:pos="2090"/>
        </w:tabs>
        <w:ind w:left="284" w:right="122"/>
        <w:jc w:val="both"/>
        <w:rPr>
          <w:sz w:val="24"/>
          <w:szCs w:val="24"/>
        </w:rPr>
      </w:pPr>
      <w:r w:rsidRPr="00494AF0">
        <w:rPr>
          <w:sz w:val="24"/>
          <w:szCs w:val="24"/>
        </w:rPr>
        <w:t>определение общей цели и путей еедостижения;</w:t>
      </w:r>
    </w:p>
    <w:p w14:paraId="0514DDB7"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поведениеокружающих;</w:t>
      </w:r>
    </w:p>
    <w:p w14:paraId="0C8A710D"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готовность конструктивно разрешать конфликты посредством учета интересов сторон и сотрудничества;</w:t>
      </w:r>
    </w:p>
    <w:p w14:paraId="361FC2B6"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учебногопредмета;</w:t>
      </w:r>
    </w:p>
    <w:p w14:paraId="7B7D826D"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овладение базовыми предметными и межпредметными понятиями, отражающими существенные связи и отношения между объектами ипроцессами;</w:t>
      </w:r>
    </w:p>
    <w:p w14:paraId="19018649"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 xml:space="preserve">умение работать в материальной и информационной среде начального общего образования (в том </w:t>
      </w:r>
      <w:r w:rsidRPr="00494AF0">
        <w:rPr>
          <w:sz w:val="24"/>
          <w:szCs w:val="24"/>
        </w:rPr>
        <w:lastRenderedPageBreak/>
        <w:t>числе с учебными моделями) в соответствии с содержанием конкретного учебногопредмета;</w:t>
      </w:r>
    </w:p>
    <w:p w14:paraId="6A896D91" w14:textId="77777777" w:rsidR="005B415A" w:rsidRPr="00494AF0" w:rsidRDefault="009648EE" w:rsidP="00AB321E">
      <w:pPr>
        <w:pStyle w:val="a5"/>
        <w:numPr>
          <w:ilvl w:val="0"/>
          <w:numId w:val="114"/>
        </w:numPr>
        <w:tabs>
          <w:tab w:val="left" w:pos="2090"/>
        </w:tabs>
        <w:ind w:left="284" w:right="122" w:hanging="360"/>
        <w:jc w:val="both"/>
        <w:rPr>
          <w:sz w:val="24"/>
          <w:szCs w:val="24"/>
        </w:rPr>
      </w:pPr>
      <w:r w:rsidRPr="00494AF0">
        <w:rPr>
          <w:sz w:val="24"/>
          <w:szCs w:val="24"/>
        </w:rPr>
        <w:t>формирование начального уровня культуры пользования словарями в системе универсальных учебныхдействий.</w:t>
      </w:r>
    </w:p>
    <w:p w14:paraId="353D45B8" w14:textId="77777777" w:rsidR="005B415A" w:rsidRPr="00494AF0" w:rsidRDefault="00CA32C9" w:rsidP="00AB321E">
      <w:pPr>
        <w:pStyle w:val="a5"/>
        <w:numPr>
          <w:ilvl w:val="2"/>
          <w:numId w:val="116"/>
        </w:numPr>
        <w:tabs>
          <w:tab w:val="left" w:pos="1643"/>
        </w:tabs>
        <w:ind w:left="284" w:right="122" w:hanging="10"/>
        <w:jc w:val="both"/>
        <w:rPr>
          <w:sz w:val="24"/>
          <w:szCs w:val="24"/>
        </w:rPr>
      </w:pPr>
      <w:r w:rsidRPr="00494AF0">
        <w:rPr>
          <w:b/>
          <w:sz w:val="24"/>
          <w:szCs w:val="24"/>
        </w:rPr>
        <w:t>1.2.</w:t>
      </w:r>
      <w:r w:rsidR="004F2B80" w:rsidRPr="00494AF0">
        <w:rPr>
          <w:b/>
          <w:sz w:val="24"/>
          <w:szCs w:val="24"/>
        </w:rPr>
        <w:t>2</w:t>
      </w:r>
      <w:r w:rsidR="009648EE" w:rsidRPr="00494AF0">
        <w:rPr>
          <w:b/>
          <w:sz w:val="24"/>
          <w:szCs w:val="24"/>
        </w:rPr>
        <w:t xml:space="preserve">Предметные результаты </w:t>
      </w:r>
      <w:r w:rsidR="009648EE" w:rsidRPr="00494AF0">
        <w:rPr>
          <w:sz w:val="24"/>
          <w:szCs w:val="24"/>
        </w:rPr>
        <w:t>освоения основной образовательной программы начального общего образования:</w:t>
      </w:r>
    </w:p>
    <w:p w14:paraId="0AA868DB" w14:textId="77777777" w:rsidR="005B415A" w:rsidRPr="00494AF0" w:rsidRDefault="009648EE" w:rsidP="00AB321E">
      <w:pPr>
        <w:pStyle w:val="21"/>
        <w:numPr>
          <w:ilvl w:val="3"/>
          <w:numId w:val="113"/>
        </w:numPr>
        <w:tabs>
          <w:tab w:val="left" w:pos="1807"/>
        </w:tabs>
        <w:ind w:left="284" w:right="122"/>
      </w:pPr>
      <w:r w:rsidRPr="00494AF0">
        <w:t>Русскийязык:</w:t>
      </w:r>
    </w:p>
    <w:p w14:paraId="79CB5832" w14:textId="77777777" w:rsidR="005B415A" w:rsidRPr="00494AF0" w:rsidRDefault="009648EE" w:rsidP="00AB321E">
      <w:pPr>
        <w:pStyle w:val="a5"/>
        <w:numPr>
          <w:ilvl w:val="0"/>
          <w:numId w:val="112"/>
        </w:numPr>
        <w:tabs>
          <w:tab w:val="left" w:pos="1383"/>
        </w:tabs>
        <w:ind w:left="284" w:right="122" w:hanging="10"/>
        <w:rPr>
          <w:sz w:val="24"/>
          <w:szCs w:val="24"/>
        </w:rPr>
      </w:pPr>
      <w:r w:rsidRPr="00494AF0">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национальногосамосознания;</w:t>
      </w:r>
    </w:p>
    <w:p w14:paraId="090370AD" w14:textId="77777777" w:rsidR="005B415A" w:rsidRPr="00494AF0" w:rsidRDefault="009648EE" w:rsidP="00AB321E">
      <w:pPr>
        <w:pStyle w:val="a5"/>
        <w:numPr>
          <w:ilvl w:val="0"/>
          <w:numId w:val="112"/>
        </w:numPr>
        <w:tabs>
          <w:tab w:val="left" w:pos="1383"/>
        </w:tabs>
        <w:ind w:left="284" w:right="122" w:hanging="10"/>
        <w:jc w:val="both"/>
        <w:rPr>
          <w:sz w:val="24"/>
          <w:szCs w:val="24"/>
        </w:rPr>
      </w:pPr>
      <w:r w:rsidRPr="00494AF0">
        <w:rPr>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межнациональногообщения;</w:t>
      </w:r>
    </w:p>
    <w:p w14:paraId="64064FB9" w14:textId="77777777" w:rsidR="005B415A" w:rsidRPr="00494AF0" w:rsidRDefault="009648EE" w:rsidP="00AB321E">
      <w:pPr>
        <w:pStyle w:val="a5"/>
        <w:numPr>
          <w:ilvl w:val="0"/>
          <w:numId w:val="112"/>
        </w:numPr>
        <w:tabs>
          <w:tab w:val="left" w:pos="1383"/>
        </w:tabs>
        <w:ind w:left="284" w:right="122" w:hanging="10"/>
        <w:jc w:val="both"/>
        <w:rPr>
          <w:sz w:val="24"/>
          <w:szCs w:val="24"/>
        </w:rPr>
      </w:pPr>
      <w:r w:rsidRPr="00494AF0">
        <w:rPr>
          <w:sz w:val="24"/>
          <w:szCs w:val="24"/>
        </w:rPr>
        <w:t>сформированность позитивного отношения к правильной устной и письменной речи как показателям общей культуры и гражданской позициичеловека;</w:t>
      </w:r>
    </w:p>
    <w:p w14:paraId="612D52DB" w14:textId="77777777" w:rsidR="005B415A" w:rsidRPr="00494AF0" w:rsidRDefault="009648EE" w:rsidP="00AB321E">
      <w:pPr>
        <w:pStyle w:val="a5"/>
        <w:numPr>
          <w:ilvl w:val="0"/>
          <w:numId w:val="112"/>
        </w:numPr>
        <w:tabs>
          <w:tab w:val="left" w:pos="1383"/>
        </w:tabs>
        <w:ind w:left="284" w:right="122" w:hanging="10"/>
        <w:jc w:val="both"/>
        <w:rPr>
          <w:sz w:val="24"/>
          <w:szCs w:val="24"/>
        </w:rPr>
      </w:pPr>
      <w:r w:rsidRPr="00494AF0">
        <w:rPr>
          <w:sz w:val="24"/>
          <w:szCs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коммуникативныхзадач;</w:t>
      </w:r>
    </w:p>
    <w:p w14:paraId="22D095EB" w14:textId="77777777" w:rsidR="005B415A" w:rsidRPr="00494AF0" w:rsidRDefault="009648EE" w:rsidP="00AB321E">
      <w:pPr>
        <w:pStyle w:val="a5"/>
        <w:numPr>
          <w:ilvl w:val="0"/>
          <w:numId w:val="112"/>
        </w:numPr>
        <w:tabs>
          <w:tab w:val="left" w:pos="1383"/>
        </w:tabs>
        <w:ind w:left="284" w:right="122" w:hanging="10"/>
        <w:jc w:val="both"/>
        <w:rPr>
          <w:sz w:val="24"/>
          <w:szCs w:val="24"/>
        </w:rPr>
      </w:pPr>
      <w:r w:rsidRPr="00494AF0">
        <w:rPr>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коммуникативныхзадач.</w:t>
      </w:r>
    </w:p>
    <w:p w14:paraId="3714239A" w14:textId="77777777" w:rsidR="005B415A" w:rsidRPr="00494AF0" w:rsidRDefault="009648EE" w:rsidP="00D14418">
      <w:pPr>
        <w:pStyle w:val="21"/>
        <w:ind w:left="284" w:right="122"/>
        <w:jc w:val="both"/>
      </w:pPr>
      <w:r w:rsidRPr="00494AF0">
        <w:t>Литературное чтение:</w:t>
      </w:r>
    </w:p>
    <w:p w14:paraId="1AA68C83" w14:textId="77777777" w:rsidR="005B415A" w:rsidRPr="00494AF0" w:rsidRDefault="009648EE" w:rsidP="00AB321E">
      <w:pPr>
        <w:pStyle w:val="a5"/>
        <w:numPr>
          <w:ilvl w:val="0"/>
          <w:numId w:val="111"/>
        </w:numPr>
        <w:tabs>
          <w:tab w:val="left" w:pos="1383"/>
        </w:tabs>
        <w:ind w:left="284" w:right="122" w:hanging="10"/>
        <w:jc w:val="both"/>
        <w:rPr>
          <w:sz w:val="24"/>
          <w:szCs w:val="24"/>
        </w:rPr>
      </w:pPr>
      <w:r w:rsidRPr="00494AF0">
        <w:rPr>
          <w:sz w:val="24"/>
          <w:szCs w:val="24"/>
        </w:rPr>
        <w:t>понимание литературы как явления национальной и мировой культуры, средства сохранения и передачи нравственных ценностей итрадиций;</w:t>
      </w:r>
    </w:p>
    <w:p w14:paraId="02692E99" w14:textId="77777777" w:rsidR="005B415A" w:rsidRPr="00494AF0" w:rsidRDefault="009648EE" w:rsidP="00AB321E">
      <w:pPr>
        <w:pStyle w:val="a5"/>
        <w:numPr>
          <w:ilvl w:val="0"/>
          <w:numId w:val="111"/>
        </w:numPr>
        <w:tabs>
          <w:tab w:val="left" w:pos="1383"/>
        </w:tabs>
        <w:ind w:left="284" w:right="122" w:hanging="10"/>
        <w:jc w:val="both"/>
        <w:rPr>
          <w:sz w:val="24"/>
          <w:szCs w:val="24"/>
        </w:rPr>
      </w:pPr>
      <w:r w:rsidRPr="00494AF0">
        <w:rPr>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систематическомчтении;</w:t>
      </w:r>
    </w:p>
    <w:p w14:paraId="182D4F1E" w14:textId="77777777" w:rsidR="005B415A" w:rsidRPr="00494AF0" w:rsidRDefault="009648EE" w:rsidP="00AB321E">
      <w:pPr>
        <w:pStyle w:val="a5"/>
        <w:numPr>
          <w:ilvl w:val="0"/>
          <w:numId w:val="111"/>
        </w:numPr>
        <w:tabs>
          <w:tab w:val="left" w:pos="1383"/>
        </w:tabs>
        <w:ind w:left="284" w:right="122" w:hanging="10"/>
        <w:jc w:val="both"/>
        <w:rPr>
          <w:sz w:val="24"/>
          <w:szCs w:val="24"/>
        </w:rPr>
      </w:pPr>
      <w:r w:rsidRPr="00494AF0">
        <w:rPr>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поступковгероев;</w:t>
      </w:r>
    </w:p>
    <w:p w14:paraId="1D40F9D6" w14:textId="77777777" w:rsidR="005B415A" w:rsidRPr="00494AF0" w:rsidRDefault="009648EE" w:rsidP="00AB321E">
      <w:pPr>
        <w:pStyle w:val="a5"/>
        <w:numPr>
          <w:ilvl w:val="0"/>
          <w:numId w:val="111"/>
        </w:numPr>
        <w:tabs>
          <w:tab w:val="left" w:pos="1383"/>
        </w:tabs>
        <w:ind w:left="284" w:right="122" w:hanging="10"/>
        <w:jc w:val="both"/>
        <w:rPr>
          <w:sz w:val="24"/>
          <w:szCs w:val="24"/>
        </w:rPr>
      </w:pPr>
      <w:r w:rsidRPr="00494AF0">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литературоведческихпонятий;</w:t>
      </w:r>
    </w:p>
    <w:p w14:paraId="60BD393E" w14:textId="77777777" w:rsidR="005B415A" w:rsidRPr="00494AF0" w:rsidRDefault="009648EE" w:rsidP="00AB321E">
      <w:pPr>
        <w:pStyle w:val="a5"/>
        <w:numPr>
          <w:ilvl w:val="0"/>
          <w:numId w:val="111"/>
        </w:numPr>
        <w:tabs>
          <w:tab w:val="left" w:pos="1392"/>
        </w:tabs>
        <w:ind w:left="284" w:right="122" w:firstLine="0"/>
        <w:jc w:val="both"/>
        <w:rPr>
          <w:sz w:val="24"/>
          <w:szCs w:val="24"/>
        </w:rPr>
      </w:pPr>
      <w:r w:rsidRPr="00494AF0">
        <w:rPr>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дополнительнойинформации.</w:t>
      </w:r>
    </w:p>
    <w:p w14:paraId="5649E9B2" w14:textId="77777777" w:rsidR="005B415A" w:rsidRPr="00494AF0" w:rsidRDefault="009648EE" w:rsidP="00AB321E">
      <w:pPr>
        <w:pStyle w:val="21"/>
        <w:numPr>
          <w:ilvl w:val="3"/>
          <w:numId w:val="113"/>
        </w:numPr>
        <w:tabs>
          <w:tab w:val="left" w:pos="1831"/>
        </w:tabs>
        <w:ind w:left="284" w:right="122" w:hanging="721"/>
        <w:jc w:val="both"/>
      </w:pPr>
      <w:r w:rsidRPr="00494AF0">
        <w:t>Родной</w:t>
      </w:r>
      <w:r w:rsidR="004C5293">
        <w:t xml:space="preserve"> </w:t>
      </w:r>
      <w:r w:rsidRPr="00494AF0">
        <w:t>язык</w:t>
      </w:r>
    </w:p>
    <w:p w14:paraId="6C973A43" w14:textId="77777777" w:rsidR="005B415A" w:rsidRPr="00494AF0" w:rsidRDefault="009648EE" w:rsidP="00AB321E">
      <w:pPr>
        <w:pStyle w:val="a5"/>
        <w:numPr>
          <w:ilvl w:val="0"/>
          <w:numId w:val="110"/>
        </w:numPr>
        <w:tabs>
          <w:tab w:val="left" w:pos="1383"/>
        </w:tabs>
        <w:ind w:left="284" w:right="122" w:hanging="10"/>
        <w:jc w:val="both"/>
        <w:rPr>
          <w:sz w:val="24"/>
          <w:szCs w:val="24"/>
        </w:rPr>
      </w:pPr>
      <w:r w:rsidRPr="00494AF0">
        <w:rPr>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национальногосамосознания;</w:t>
      </w:r>
    </w:p>
    <w:p w14:paraId="00A30C10" w14:textId="77777777" w:rsidR="005B415A" w:rsidRPr="00494AF0" w:rsidRDefault="009648EE" w:rsidP="00AB321E">
      <w:pPr>
        <w:pStyle w:val="a5"/>
        <w:numPr>
          <w:ilvl w:val="0"/>
          <w:numId w:val="110"/>
        </w:numPr>
        <w:tabs>
          <w:tab w:val="left" w:pos="1383"/>
        </w:tabs>
        <w:ind w:left="284" w:right="122" w:hanging="10"/>
        <w:jc w:val="both"/>
        <w:rPr>
          <w:sz w:val="24"/>
          <w:szCs w:val="24"/>
        </w:rPr>
      </w:pPr>
      <w:r w:rsidRPr="00494AF0">
        <w:rPr>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речевогоэтикета;</w:t>
      </w:r>
    </w:p>
    <w:p w14:paraId="0A126EB3" w14:textId="77777777" w:rsidR="005B415A" w:rsidRPr="00494AF0" w:rsidRDefault="009648EE" w:rsidP="00AB321E">
      <w:pPr>
        <w:pStyle w:val="a5"/>
        <w:numPr>
          <w:ilvl w:val="0"/>
          <w:numId w:val="110"/>
        </w:numPr>
        <w:tabs>
          <w:tab w:val="left" w:pos="1383"/>
        </w:tabs>
        <w:ind w:left="284" w:right="122" w:hanging="10"/>
        <w:jc w:val="both"/>
        <w:rPr>
          <w:sz w:val="24"/>
          <w:szCs w:val="24"/>
        </w:rPr>
      </w:pPr>
      <w:r w:rsidRPr="00494AF0">
        <w:rPr>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w:t>
      </w:r>
      <w:r w:rsidRPr="00494AF0">
        <w:rPr>
          <w:spacing w:val="-2"/>
          <w:sz w:val="24"/>
          <w:szCs w:val="24"/>
        </w:rPr>
        <w:t xml:space="preserve">его </w:t>
      </w:r>
      <w:r w:rsidRPr="00494AF0">
        <w:rPr>
          <w:sz w:val="24"/>
          <w:szCs w:val="24"/>
        </w:rPr>
        <w:t>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позициичеловека;</w:t>
      </w:r>
    </w:p>
    <w:p w14:paraId="002D74F1" w14:textId="77777777" w:rsidR="005B415A" w:rsidRPr="00494AF0" w:rsidRDefault="009648EE" w:rsidP="00AB321E">
      <w:pPr>
        <w:pStyle w:val="a5"/>
        <w:numPr>
          <w:ilvl w:val="0"/>
          <w:numId w:val="110"/>
        </w:numPr>
        <w:tabs>
          <w:tab w:val="left" w:pos="1383"/>
        </w:tabs>
        <w:ind w:left="284" w:right="122" w:hanging="10"/>
        <w:jc w:val="both"/>
        <w:rPr>
          <w:sz w:val="24"/>
          <w:szCs w:val="24"/>
        </w:rPr>
      </w:pPr>
      <w:r w:rsidRPr="00494AF0">
        <w:rPr>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коммуникативныхзадач;</w:t>
      </w:r>
    </w:p>
    <w:p w14:paraId="6AEBEB19" w14:textId="77777777" w:rsidR="005B415A" w:rsidRPr="00494AF0" w:rsidRDefault="009648EE" w:rsidP="00AB321E">
      <w:pPr>
        <w:pStyle w:val="a5"/>
        <w:numPr>
          <w:ilvl w:val="0"/>
          <w:numId w:val="110"/>
        </w:numPr>
        <w:tabs>
          <w:tab w:val="left" w:pos="1383"/>
        </w:tabs>
        <w:ind w:left="284" w:right="122" w:hanging="10"/>
        <w:jc w:val="both"/>
        <w:rPr>
          <w:sz w:val="24"/>
          <w:szCs w:val="24"/>
        </w:rPr>
      </w:pPr>
      <w:r w:rsidRPr="00494AF0">
        <w:rPr>
          <w:sz w:val="24"/>
          <w:szCs w:val="24"/>
        </w:rP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коммуникативныхзадач.</w:t>
      </w:r>
    </w:p>
    <w:p w14:paraId="77A70059" w14:textId="77777777" w:rsidR="005B415A" w:rsidRPr="00494AF0" w:rsidRDefault="009648EE" w:rsidP="00D14418">
      <w:pPr>
        <w:pStyle w:val="21"/>
        <w:ind w:left="284" w:right="122"/>
        <w:jc w:val="both"/>
      </w:pPr>
      <w:r w:rsidRPr="00494AF0">
        <w:t>Литературное чтение на родном языке:</w:t>
      </w:r>
    </w:p>
    <w:p w14:paraId="5CC55A48" w14:textId="77777777" w:rsidR="005B415A" w:rsidRPr="00494AF0" w:rsidRDefault="009648EE" w:rsidP="00AB321E">
      <w:pPr>
        <w:pStyle w:val="a5"/>
        <w:numPr>
          <w:ilvl w:val="0"/>
          <w:numId w:val="109"/>
        </w:numPr>
        <w:tabs>
          <w:tab w:val="left" w:pos="1383"/>
        </w:tabs>
        <w:ind w:left="284" w:right="122" w:hanging="10"/>
        <w:jc w:val="both"/>
        <w:rPr>
          <w:sz w:val="24"/>
          <w:szCs w:val="24"/>
        </w:rPr>
      </w:pPr>
      <w:r w:rsidRPr="00494AF0">
        <w:rPr>
          <w:sz w:val="24"/>
          <w:szCs w:val="24"/>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итрадиций;</w:t>
      </w:r>
    </w:p>
    <w:p w14:paraId="1A25510D" w14:textId="77777777" w:rsidR="005B415A" w:rsidRPr="00494AF0" w:rsidRDefault="009648EE" w:rsidP="00AB321E">
      <w:pPr>
        <w:pStyle w:val="a5"/>
        <w:numPr>
          <w:ilvl w:val="0"/>
          <w:numId w:val="109"/>
        </w:numPr>
        <w:tabs>
          <w:tab w:val="left" w:pos="1383"/>
        </w:tabs>
        <w:ind w:left="284" w:right="122" w:hanging="10"/>
        <w:jc w:val="both"/>
        <w:rPr>
          <w:sz w:val="24"/>
          <w:szCs w:val="24"/>
        </w:rPr>
      </w:pPr>
      <w:r w:rsidRPr="00494AF0">
        <w:rPr>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культурнойсамоидентификации;</w:t>
      </w:r>
    </w:p>
    <w:p w14:paraId="24A331D9" w14:textId="77777777" w:rsidR="005B415A" w:rsidRPr="00494AF0" w:rsidRDefault="009648EE" w:rsidP="00AB321E">
      <w:pPr>
        <w:pStyle w:val="a5"/>
        <w:numPr>
          <w:ilvl w:val="0"/>
          <w:numId w:val="109"/>
        </w:numPr>
        <w:tabs>
          <w:tab w:val="left" w:pos="1383"/>
        </w:tabs>
        <w:ind w:left="284" w:right="122" w:hanging="10"/>
        <w:jc w:val="both"/>
        <w:rPr>
          <w:sz w:val="24"/>
          <w:szCs w:val="24"/>
        </w:rPr>
      </w:pPr>
      <w:r w:rsidRPr="00494AF0">
        <w:rPr>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поступковгероев;</w:t>
      </w:r>
    </w:p>
    <w:p w14:paraId="23BC084F" w14:textId="77777777" w:rsidR="00F67128" w:rsidRPr="00494AF0" w:rsidRDefault="009648EE" w:rsidP="00AB321E">
      <w:pPr>
        <w:pStyle w:val="a5"/>
        <w:numPr>
          <w:ilvl w:val="0"/>
          <w:numId w:val="109"/>
        </w:numPr>
        <w:tabs>
          <w:tab w:val="left" w:pos="1383"/>
        </w:tabs>
        <w:ind w:left="284" w:right="122" w:hanging="10"/>
        <w:jc w:val="both"/>
        <w:rPr>
          <w:sz w:val="24"/>
          <w:szCs w:val="24"/>
        </w:rPr>
      </w:pPr>
      <w:r w:rsidRPr="00494AF0">
        <w:rPr>
          <w:sz w:val="24"/>
          <w:szCs w:val="24"/>
        </w:rP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 </w:t>
      </w:r>
    </w:p>
    <w:p w14:paraId="7F977432" w14:textId="77777777" w:rsidR="005B415A" w:rsidRPr="00494AF0" w:rsidRDefault="009648EE" w:rsidP="00D14418">
      <w:pPr>
        <w:pStyle w:val="a5"/>
        <w:tabs>
          <w:tab w:val="left" w:pos="1383"/>
        </w:tabs>
        <w:ind w:left="284" w:right="122" w:firstLine="0"/>
        <w:jc w:val="both"/>
        <w:rPr>
          <w:sz w:val="24"/>
          <w:szCs w:val="24"/>
        </w:rPr>
      </w:pPr>
      <w:r w:rsidRPr="00494AF0">
        <w:rPr>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дополнительнойинформации.</w:t>
      </w:r>
    </w:p>
    <w:p w14:paraId="70519686" w14:textId="77777777" w:rsidR="005B415A" w:rsidRPr="00494AF0" w:rsidRDefault="009648EE" w:rsidP="00AB321E">
      <w:pPr>
        <w:pStyle w:val="21"/>
        <w:numPr>
          <w:ilvl w:val="3"/>
          <w:numId w:val="113"/>
        </w:numPr>
        <w:tabs>
          <w:tab w:val="left" w:pos="1807"/>
        </w:tabs>
        <w:ind w:left="284" w:right="122" w:hanging="721"/>
        <w:jc w:val="both"/>
      </w:pPr>
      <w:r w:rsidRPr="00494AF0">
        <w:t>Иностранныйязык:</w:t>
      </w:r>
    </w:p>
    <w:p w14:paraId="05089655" w14:textId="77777777" w:rsidR="005B415A" w:rsidRPr="00494AF0" w:rsidRDefault="009648EE" w:rsidP="00AB321E">
      <w:pPr>
        <w:pStyle w:val="a5"/>
        <w:numPr>
          <w:ilvl w:val="0"/>
          <w:numId w:val="108"/>
        </w:numPr>
        <w:tabs>
          <w:tab w:val="left" w:pos="1383"/>
        </w:tabs>
        <w:ind w:left="284" w:right="122" w:hanging="10"/>
        <w:jc w:val="both"/>
        <w:rPr>
          <w:sz w:val="24"/>
          <w:szCs w:val="24"/>
        </w:rPr>
      </w:pPr>
      <w:r w:rsidRPr="00494AF0">
        <w:rPr>
          <w:sz w:val="24"/>
          <w:szCs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неречевогоповедения;</w:t>
      </w:r>
    </w:p>
    <w:p w14:paraId="357BF3E6" w14:textId="77777777" w:rsidR="005B415A" w:rsidRPr="00494AF0" w:rsidRDefault="009648EE" w:rsidP="00AB321E">
      <w:pPr>
        <w:pStyle w:val="a5"/>
        <w:numPr>
          <w:ilvl w:val="0"/>
          <w:numId w:val="108"/>
        </w:numPr>
        <w:tabs>
          <w:tab w:val="left" w:pos="1383"/>
        </w:tabs>
        <w:ind w:left="284" w:right="122" w:hanging="10"/>
        <w:jc w:val="both"/>
        <w:rPr>
          <w:sz w:val="24"/>
          <w:szCs w:val="24"/>
        </w:rPr>
      </w:pPr>
      <w:r w:rsidRPr="00494AF0">
        <w:rPr>
          <w:sz w:val="24"/>
          <w:szCs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лингвистическогокругозора;</w:t>
      </w:r>
    </w:p>
    <w:p w14:paraId="6F48A128" w14:textId="77777777" w:rsidR="005B415A" w:rsidRPr="00494AF0" w:rsidRDefault="009648EE" w:rsidP="00AB321E">
      <w:pPr>
        <w:pStyle w:val="a5"/>
        <w:numPr>
          <w:ilvl w:val="0"/>
          <w:numId w:val="108"/>
        </w:numPr>
        <w:tabs>
          <w:tab w:val="left" w:pos="1383"/>
        </w:tabs>
        <w:ind w:left="284" w:right="122" w:hanging="10"/>
        <w:jc w:val="both"/>
        <w:rPr>
          <w:sz w:val="24"/>
          <w:szCs w:val="24"/>
        </w:rPr>
      </w:pPr>
      <w:r w:rsidRPr="00494AF0">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художественнойлитературы.</w:t>
      </w:r>
    </w:p>
    <w:p w14:paraId="505B7D3B" w14:textId="77777777" w:rsidR="005B415A" w:rsidRPr="00494AF0" w:rsidRDefault="009648EE" w:rsidP="00AB321E">
      <w:pPr>
        <w:pStyle w:val="21"/>
        <w:numPr>
          <w:ilvl w:val="3"/>
          <w:numId w:val="107"/>
        </w:numPr>
        <w:tabs>
          <w:tab w:val="left" w:pos="1867"/>
        </w:tabs>
        <w:ind w:left="284" w:right="122" w:hanging="781"/>
        <w:jc w:val="both"/>
      </w:pPr>
      <w:r w:rsidRPr="00494AF0">
        <w:t>Математика:</w:t>
      </w:r>
    </w:p>
    <w:p w14:paraId="60E02A75" w14:textId="77777777" w:rsidR="005B415A" w:rsidRPr="00494AF0" w:rsidRDefault="009648EE" w:rsidP="00AB321E">
      <w:pPr>
        <w:pStyle w:val="a5"/>
        <w:numPr>
          <w:ilvl w:val="0"/>
          <w:numId w:val="106"/>
        </w:numPr>
        <w:tabs>
          <w:tab w:val="left" w:pos="1361"/>
        </w:tabs>
        <w:ind w:left="284" w:right="122"/>
        <w:jc w:val="both"/>
        <w:rPr>
          <w:sz w:val="24"/>
          <w:szCs w:val="24"/>
        </w:rPr>
      </w:pPr>
      <w:r w:rsidRPr="00494AF0">
        <w:rPr>
          <w:sz w:val="24"/>
          <w:szCs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пространственныхотношений;</w:t>
      </w:r>
    </w:p>
    <w:p w14:paraId="12C9A52C" w14:textId="77777777" w:rsidR="005B415A" w:rsidRPr="00494AF0" w:rsidRDefault="009648EE" w:rsidP="00AB321E">
      <w:pPr>
        <w:pStyle w:val="a5"/>
        <w:numPr>
          <w:ilvl w:val="0"/>
          <w:numId w:val="106"/>
        </w:numPr>
        <w:tabs>
          <w:tab w:val="left" w:pos="1361"/>
        </w:tabs>
        <w:ind w:left="284" w:right="122"/>
        <w:jc w:val="both"/>
        <w:rPr>
          <w:sz w:val="24"/>
          <w:szCs w:val="24"/>
        </w:rPr>
      </w:pPr>
      <w:r w:rsidRPr="00494AF0">
        <w:rPr>
          <w:sz w:val="24"/>
          <w:szCs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выполненияалгоритмов;</w:t>
      </w:r>
    </w:p>
    <w:p w14:paraId="5CD23437" w14:textId="77777777" w:rsidR="005B415A" w:rsidRPr="00494AF0" w:rsidRDefault="009648EE" w:rsidP="00AB321E">
      <w:pPr>
        <w:pStyle w:val="a5"/>
        <w:numPr>
          <w:ilvl w:val="0"/>
          <w:numId w:val="106"/>
        </w:numPr>
        <w:tabs>
          <w:tab w:val="left" w:pos="1361"/>
        </w:tabs>
        <w:ind w:left="284" w:right="122"/>
        <w:jc w:val="both"/>
        <w:rPr>
          <w:sz w:val="24"/>
          <w:szCs w:val="24"/>
        </w:rPr>
      </w:pPr>
      <w:r w:rsidRPr="00494AF0">
        <w:rPr>
          <w:sz w:val="24"/>
          <w:szCs w:val="24"/>
        </w:rPr>
        <w:t>приобретение начального опыта применения математических знаний для решения учебно- познавательных и учебно-практическихзадач;</w:t>
      </w:r>
    </w:p>
    <w:p w14:paraId="072A1AC5" w14:textId="77777777" w:rsidR="005B415A" w:rsidRPr="00494AF0" w:rsidRDefault="009648EE" w:rsidP="00AB321E">
      <w:pPr>
        <w:pStyle w:val="a5"/>
        <w:numPr>
          <w:ilvl w:val="0"/>
          <w:numId w:val="106"/>
        </w:numPr>
        <w:tabs>
          <w:tab w:val="left" w:pos="1361"/>
        </w:tabs>
        <w:ind w:left="284" w:right="122"/>
        <w:jc w:val="both"/>
        <w:rPr>
          <w:sz w:val="24"/>
          <w:szCs w:val="24"/>
        </w:rPr>
      </w:pPr>
      <w:r w:rsidRPr="00494AF0">
        <w:rPr>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интерпретироватьданные;</w:t>
      </w:r>
    </w:p>
    <w:p w14:paraId="7551A38C" w14:textId="77777777" w:rsidR="005B415A" w:rsidRPr="00494AF0" w:rsidRDefault="009648EE" w:rsidP="00AB321E">
      <w:pPr>
        <w:pStyle w:val="a5"/>
        <w:numPr>
          <w:ilvl w:val="0"/>
          <w:numId w:val="106"/>
        </w:numPr>
        <w:tabs>
          <w:tab w:val="left" w:pos="1361"/>
        </w:tabs>
        <w:ind w:left="284" w:right="122"/>
        <w:jc w:val="both"/>
        <w:rPr>
          <w:sz w:val="24"/>
          <w:szCs w:val="24"/>
        </w:rPr>
      </w:pPr>
      <w:r w:rsidRPr="00494AF0">
        <w:rPr>
          <w:sz w:val="24"/>
          <w:szCs w:val="24"/>
        </w:rPr>
        <w:t>приобретение первоначальных представлений о компьютернойграмотности.</w:t>
      </w:r>
    </w:p>
    <w:p w14:paraId="57FC2399" w14:textId="77777777" w:rsidR="005B415A" w:rsidRPr="00494AF0" w:rsidRDefault="009648EE" w:rsidP="00AB321E">
      <w:pPr>
        <w:pStyle w:val="21"/>
        <w:numPr>
          <w:ilvl w:val="3"/>
          <w:numId w:val="107"/>
        </w:numPr>
        <w:tabs>
          <w:tab w:val="left" w:pos="1867"/>
        </w:tabs>
        <w:ind w:left="284" w:right="122"/>
        <w:jc w:val="both"/>
      </w:pPr>
      <w:r w:rsidRPr="00494AF0">
        <w:t>Окружающиймир:</w:t>
      </w:r>
    </w:p>
    <w:p w14:paraId="7EEE9A97" w14:textId="77777777" w:rsidR="005B415A" w:rsidRPr="00494AF0" w:rsidRDefault="009648EE" w:rsidP="00AB321E">
      <w:pPr>
        <w:pStyle w:val="a5"/>
        <w:numPr>
          <w:ilvl w:val="0"/>
          <w:numId w:val="105"/>
        </w:numPr>
        <w:tabs>
          <w:tab w:val="left" w:pos="1383"/>
        </w:tabs>
        <w:ind w:left="284" w:right="122" w:hanging="346"/>
        <w:jc w:val="both"/>
        <w:rPr>
          <w:sz w:val="24"/>
          <w:szCs w:val="24"/>
        </w:rPr>
      </w:pPr>
      <w:r w:rsidRPr="00494AF0">
        <w:rPr>
          <w:sz w:val="24"/>
          <w:szCs w:val="24"/>
        </w:rPr>
        <w:t>понимание особой роли России в мировой истории, воспитание чувства гордости за национальные свершения, открытия,победы;</w:t>
      </w:r>
    </w:p>
    <w:p w14:paraId="22AD9648" w14:textId="77777777" w:rsidR="005B415A" w:rsidRPr="00494AF0" w:rsidRDefault="009648EE" w:rsidP="00AB321E">
      <w:pPr>
        <w:pStyle w:val="a5"/>
        <w:numPr>
          <w:ilvl w:val="0"/>
          <w:numId w:val="105"/>
        </w:numPr>
        <w:tabs>
          <w:tab w:val="left" w:pos="1383"/>
        </w:tabs>
        <w:ind w:left="284" w:right="122" w:hanging="346"/>
        <w:jc w:val="both"/>
        <w:rPr>
          <w:sz w:val="24"/>
          <w:szCs w:val="24"/>
        </w:rPr>
      </w:pPr>
      <w:r w:rsidRPr="00494AF0">
        <w:rPr>
          <w:sz w:val="24"/>
          <w:szCs w:val="24"/>
        </w:rPr>
        <w:t>сформированность уважительного отношения к России, родному краю, своей семье, истории, культуре, природе нашей страны, ее современнойжизни;</w:t>
      </w:r>
    </w:p>
    <w:p w14:paraId="786B12B5" w14:textId="77777777" w:rsidR="005B415A" w:rsidRPr="00494AF0" w:rsidRDefault="009648EE" w:rsidP="00AB321E">
      <w:pPr>
        <w:pStyle w:val="a5"/>
        <w:numPr>
          <w:ilvl w:val="0"/>
          <w:numId w:val="105"/>
        </w:numPr>
        <w:tabs>
          <w:tab w:val="left" w:pos="709"/>
          <w:tab w:val="left" w:pos="2831"/>
          <w:tab w:val="left" w:pos="3816"/>
          <w:tab w:val="left" w:pos="5582"/>
          <w:tab w:val="left" w:pos="6919"/>
          <w:tab w:val="left" w:pos="7303"/>
          <w:tab w:val="left" w:pos="8078"/>
          <w:tab w:val="left" w:pos="9250"/>
          <w:tab w:val="left" w:pos="9661"/>
          <w:tab w:val="left" w:pos="10348"/>
        </w:tabs>
        <w:ind w:left="284" w:right="122" w:hanging="284"/>
        <w:rPr>
          <w:sz w:val="24"/>
          <w:szCs w:val="24"/>
        </w:rPr>
      </w:pPr>
      <w:r w:rsidRPr="00494AF0">
        <w:rPr>
          <w:sz w:val="24"/>
          <w:szCs w:val="24"/>
        </w:rPr>
        <w:t>осознание целостности окружающего мира, освоение основ экологической грамот</w:t>
      </w:r>
      <w:r w:rsidR="00D14418">
        <w:rPr>
          <w:sz w:val="24"/>
          <w:szCs w:val="24"/>
        </w:rPr>
        <w:t>ности, элемен</w:t>
      </w:r>
      <w:r w:rsidR="00D14418">
        <w:rPr>
          <w:sz w:val="24"/>
          <w:szCs w:val="24"/>
        </w:rPr>
        <w:lastRenderedPageBreak/>
        <w:t xml:space="preserve">тарных правил нравственного поведения в </w:t>
      </w:r>
      <w:r w:rsidRPr="00494AF0">
        <w:rPr>
          <w:sz w:val="24"/>
          <w:szCs w:val="24"/>
        </w:rPr>
        <w:t>мире</w:t>
      </w:r>
      <w:r w:rsidRPr="00494AF0">
        <w:rPr>
          <w:sz w:val="24"/>
          <w:szCs w:val="24"/>
        </w:rPr>
        <w:tab/>
        <w:t>природы</w:t>
      </w:r>
      <w:r w:rsidRPr="00494AF0">
        <w:rPr>
          <w:sz w:val="24"/>
          <w:szCs w:val="24"/>
        </w:rPr>
        <w:tab/>
        <w:t>и</w:t>
      </w:r>
      <w:r w:rsidRPr="00494AF0">
        <w:rPr>
          <w:sz w:val="24"/>
          <w:szCs w:val="24"/>
        </w:rPr>
        <w:tab/>
        <w:t>людей,</w:t>
      </w:r>
      <w:r w:rsidRPr="00494AF0">
        <w:rPr>
          <w:sz w:val="24"/>
          <w:szCs w:val="24"/>
        </w:rPr>
        <w:tab/>
      </w:r>
      <w:r w:rsidRPr="00494AF0">
        <w:rPr>
          <w:spacing w:val="-4"/>
          <w:sz w:val="24"/>
          <w:szCs w:val="24"/>
        </w:rPr>
        <w:t xml:space="preserve">норм </w:t>
      </w:r>
      <w:r w:rsidRPr="00494AF0">
        <w:rPr>
          <w:sz w:val="24"/>
          <w:szCs w:val="24"/>
        </w:rPr>
        <w:t>здоровьесберегающего поведения в природной и социальнойсреде;</w:t>
      </w:r>
    </w:p>
    <w:p w14:paraId="3EB99FB1" w14:textId="77777777" w:rsidR="005B415A" w:rsidRPr="00494AF0" w:rsidRDefault="009648EE" w:rsidP="00AB321E">
      <w:pPr>
        <w:pStyle w:val="a5"/>
        <w:numPr>
          <w:ilvl w:val="0"/>
          <w:numId w:val="105"/>
        </w:numPr>
        <w:tabs>
          <w:tab w:val="left" w:pos="1383"/>
        </w:tabs>
        <w:ind w:left="284" w:right="122" w:hanging="346"/>
        <w:jc w:val="both"/>
        <w:rPr>
          <w:sz w:val="24"/>
          <w:szCs w:val="24"/>
        </w:rPr>
      </w:pPr>
      <w:r w:rsidRPr="00494AF0">
        <w:rPr>
          <w:sz w:val="24"/>
          <w:szCs w:val="24"/>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информационномпространстве);</w:t>
      </w:r>
    </w:p>
    <w:p w14:paraId="72301F8A" w14:textId="77777777" w:rsidR="005B415A" w:rsidRPr="00494AF0" w:rsidRDefault="009648EE" w:rsidP="00AB321E">
      <w:pPr>
        <w:pStyle w:val="a5"/>
        <w:numPr>
          <w:ilvl w:val="0"/>
          <w:numId w:val="105"/>
        </w:numPr>
        <w:tabs>
          <w:tab w:val="left" w:pos="1383"/>
        </w:tabs>
        <w:ind w:left="284" w:right="122" w:hanging="346"/>
        <w:jc w:val="both"/>
        <w:rPr>
          <w:sz w:val="24"/>
          <w:szCs w:val="24"/>
        </w:rPr>
      </w:pPr>
      <w:r w:rsidRPr="00494AF0">
        <w:rPr>
          <w:sz w:val="24"/>
          <w:szCs w:val="24"/>
        </w:rPr>
        <w:t>развитие навыков устанавливать и выявлять причинно-следственные связи в окружающем мире.</w:t>
      </w:r>
    </w:p>
    <w:p w14:paraId="3B36F3F5" w14:textId="77777777" w:rsidR="005B415A" w:rsidRPr="00494AF0" w:rsidRDefault="009648EE" w:rsidP="00AB321E">
      <w:pPr>
        <w:pStyle w:val="21"/>
        <w:numPr>
          <w:ilvl w:val="3"/>
          <w:numId w:val="107"/>
        </w:numPr>
        <w:tabs>
          <w:tab w:val="left" w:pos="1867"/>
        </w:tabs>
        <w:ind w:left="284" w:right="122" w:hanging="781"/>
        <w:jc w:val="both"/>
      </w:pPr>
      <w:r w:rsidRPr="00494AF0">
        <w:t>Основы религиозных культур и светскойэтики</w:t>
      </w:r>
    </w:p>
    <w:p w14:paraId="4639DD8A"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готовность к нравственному самосовершенствованию, духовномусаморазвитию;</w:t>
      </w:r>
    </w:p>
    <w:p w14:paraId="34F4C150"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знакомство с основными нормами светской и религиозной морали, понимание их значения в выстраивании конструктивных отношений в семье иобществе;</w:t>
      </w:r>
    </w:p>
    <w:p w14:paraId="2CA8ED29"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понимание значения нравственности, веры и религии в жизни человека иобщества;</w:t>
      </w:r>
    </w:p>
    <w:p w14:paraId="679F023A"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формирование первоначальных представлений о светской этике, о традиционных религиях, их роли в культуре, истории и современностиРоссии;</w:t>
      </w:r>
    </w:p>
    <w:p w14:paraId="5A255E15"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первоначальные представления об исторической роли традиционных религий в становлении российскойгосударственности;</w:t>
      </w:r>
    </w:p>
    <w:p w14:paraId="669744DC"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народовРоссии;</w:t>
      </w:r>
    </w:p>
    <w:p w14:paraId="5439A814" w14:textId="77777777" w:rsidR="005B415A" w:rsidRPr="00494AF0" w:rsidRDefault="009648EE" w:rsidP="00AB321E">
      <w:pPr>
        <w:pStyle w:val="a5"/>
        <w:numPr>
          <w:ilvl w:val="0"/>
          <w:numId w:val="104"/>
        </w:numPr>
        <w:tabs>
          <w:tab w:val="left" w:pos="1361"/>
        </w:tabs>
        <w:ind w:left="284" w:right="122"/>
        <w:jc w:val="both"/>
        <w:rPr>
          <w:sz w:val="24"/>
          <w:szCs w:val="24"/>
        </w:rPr>
      </w:pPr>
      <w:r w:rsidRPr="00494AF0">
        <w:rPr>
          <w:sz w:val="24"/>
          <w:szCs w:val="24"/>
        </w:rPr>
        <w:t>осознание ценности человеческойжизни.</w:t>
      </w:r>
    </w:p>
    <w:p w14:paraId="42F1E048" w14:textId="77777777" w:rsidR="005B415A" w:rsidRPr="00494AF0" w:rsidRDefault="009648EE" w:rsidP="00D14418">
      <w:pPr>
        <w:ind w:left="284" w:right="122"/>
        <w:jc w:val="both"/>
        <w:rPr>
          <w:b/>
          <w:sz w:val="24"/>
          <w:szCs w:val="24"/>
        </w:rPr>
      </w:pPr>
      <w:r w:rsidRPr="00494AF0">
        <w:rPr>
          <w:b/>
          <w:sz w:val="24"/>
          <w:szCs w:val="24"/>
        </w:rPr>
        <w:t>Изобразительное искусство:</w:t>
      </w:r>
    </w:p>
    <w:p w14:paraId="5435FBE7" w14:textId="77777777" w:rsidR="005B415A" w:rsidRPr="00494AF0" w:rsidRDefault="009648EE" w:rsidP="00AB321E">
      <w:pPr>
        <w:pStyle w:val="a5"/>
        <w:numPr>
          <w:ilvl w:val="0"/>
          <w:numId w:val="102"/>
        </w:numPr>
        <w:tabs>
          <w:tab w:val="left" w:pos="1383"/>
        </w:tabs>
        <w:ind w:left="284" w:right="122" w:hanging="10"/>
        <w:rPr>
          <w:sz w:val="24"/>
          <w:szCs w:val="24"/>
        </w:rPr>
      </w:pPr>
      <w:r w:rsidRPr="00494AF0">
        <w:rPr>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развитиичеловека;</w:t>
      </w:r>
    </w:p>
    <w:p w14:paraId="360DAD47" w14:textId="77777777" w:rsidR="005B415A" w:rsidRPr="00494AF0" w:rsidRDefault="009648EE" w:rsidP="00AB321E">
      <w:pPr>
        <w:pStyle w:val="a5"/>
        <w:numPr>
          <w:ilvl w:val="0"/>
          <w:numId w:val="102"/>
        </w:numPr>
        <w:tabs>
          <w:tab w:val="left" w:pos="1383"/>
          <w:tab w:val="left" w:pos="6338"/>
          <w:tab w:val="left" w:pos="7754"/>
          <w:tab w:val="left" w:pos="8462"/>
          <w:tab w:val="left" w:pos="9171"/>
        </w:tabs>
        <w:ind w:left="284" w:right="122" w:hanging="10"/>
        <w:rPr>
          <w:sz w:val="24"/>
          <w:szCs w:val="24"/>
        </w:rPr>
      </w:pPr>
      <w:r w:rsidRPr="00494AF0">
        <w:rPr>
          <w:sz w:val="24"/>
          <w:szCs w:val="24"/>
        </w:rPr>
        <w:t>сформированность   основхудожественной</w:t>
      </w:r>
      <w:r w:rsidRPr="00494AF0">
        <w:rPr>
          <w:sz w:val="24"/>
          <w:szCs w:val="24"/>
        </w:rPr>
        <w:tab/>
        <w:t>культуры,</w:t>
      </w:r>
      <w:r w:rsidRPr="00494AF0">
        <w:rPr>
          <w:sz w:val="24"/>
          <w:szCs w:val="24"/>
        </w:rPr>
        <w:tab/>
        <w:t>в</w:t>
      </w:r>
      <w:r w:rsidRPr="00494AF0">
        <w:rPr>
          <w:sz w:val="24"/>
          <w:szCs w:val="24"/>
        </w:rPr>
        <w:tab/>
        <w:t>том</w:t>
      </w:r>
      <w:r w:rsidRPr="00494AF0">
        <w:rPr>
          <w:sz w:val="24"/>
          <w:szCs w:val="24"/>
        </w:rPr>
        <w:tab/>
        <w:t>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45BD46E6" w14:textId="77777777" w:rsidR="005B415A" w:rsidRPr="00494AF0" w:rsidRDefault="009648EE" w:rsidP="00AB321E">
      <w:pPr>
        <w:pStyle w:val="a5"/>
        <w:numPr>
          <w:ilvl w:val="0"/>
          <w:numId w:val="102"/>
        </w:numPr>
        <w:tabs>
          <w:tab w:val="left" w:pos="1383"/>
        </w:tabs>
        <w:ind w:left="284" w:right="122" w:hanging="10"/>
        <w:rPr>
          <w:sz w:val="24"/>
          <w:szCs w:val="24"/>
        </w:rPr>
      </w:pPr>
      <w:r w:rsidRPr="00494AF0">
        <w:rPr>
          <w:sz w:val="24"/>
          <w:szCs w:val="24"/>
        </w:rPr>
        <w:t>овладение практическими умениями и навыками в восприятии, анализе и оценке произведенийискусства;</w:t>
      </w:r>
    </w:p>
    <w:p w14:paraId="0955B1AF" w14:textId="77777777" w:rsidR="005B415A" w:rsidRPr="00494AF0" w:rsidRDefault="009648EE" w:rsidP="00AB321E">
      <w:pPr>
        <w:pStyle w:val="a5"/>
        <w:numPr>
          <w:ilvl w:val="0"/>
          <w:numId w:val="102"/>
        </w:numPr>
        <w:tabs>
          <w:tab w:val="left" w:pos="1383"/>
        </w:tabs>
        <w:ind w:left="284" w:right="122" w:hanging="10"/>
        <w:jc w:val="both"/>
        <w:rPr>
          <w:sz w:val="24"/>
          <w:szCs w:val="24"/>
        </w:rPr>
      </w:pPr>
      <w:r w:rsidRPr="00494AF0">
        <w:rPr>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378E4F08" w14:textId="77777777" w:rsidR="005B415A" w:rsidRPr="00494AF0" w:rsidRDefault="009648EE" w:rsidP="00D14418">
      <w:pPr>
        <w:pStyle w:val="21"/>
        <w:ind w:left="284" w:right="122"/>
      </w:pPr>
      <w:r w:rsidRPr="00494AF0">
        <w:t>Музыка:</w:t>
      </w:r>
    </w:p>
    <w:p w14:paraId="697AB22E" w14:textId="77777777" w:rsidR="005B415A" w:rsidRPr="00494AF0" w:rsidRDefault="009648EE" w:rsidP="00AB321E">
      <w:pPr>
        <w:pStyle w:val="a5"/>
        <w:numPr>
          <w:ilvl w:val="0"/>
          <w:numId w:val="101"/>
        </w:numPr>
        <w:tabs>
          <w:tab w:val="left" w:pos="1383"/>
        </w:tabs>
        <w:ind w:left="284" w:right="122" w:hanging="10"/>
        <w:jc w:val="both"/>
        <w:rPr>
          <w:sz w:val="24"/>
          <w:szCs w:val="24"/>
        </w:rPr>
      </w:pPr>
      <w:r w:rsidRPr="00494AF0">
        <w:rPr>
          <w:sz w:val="24"/>
          <w:szCs w:val="24"/>
        </w:rPr>
        <w:t>сформированность первоначальных представлений о роли музыки в жизни человека, ее роли в духовно-нравственном развитиичеловека;</w:t>
      </w:r>
    </w:p>
    <w:p w14:paraId="23128B78" w14:textId="77777777" w:rsidR="005B415A" w:rsidRPr="00494AF0" w:rsidRDefault="009648EE" w:rsidP="00AB321E">
      <w:pPr>
        <w:pStyle w:val="a5"/>
        <w:numPr>
          <w:ilvl w:val="0"/>
          <w:numId w:val="101"/>
        </w:numPr>
        <w:tabs>
          <w:tab w:val="left" w:pos="1383"/>
        </w:tabs>
        <w:ind w:left="284" w:right="122" w:hanging="10"/>
        <w:jc w:val="both"/>
        <w:rPr>
          <w:sz w:val="24"/>
          <w:szCs w:val="24"/>
        </w:rPr>
      </w:pPr>
      <w:r w:rsidRPr="00494AF0">
        <w:rPr>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музыкальнойдеятельности;</w:t>
      </w:r>
    </w:p>
    <w:p w14:paraId="197D3EA2" w14:textId="77777777" w:rsidR="005B415A" w:rsidRPr="00494AF0" w:rsidRDefault="009648EE" w:rsidP="00AB321E">
      <w:pPr>
        <w:pStyle w:val="a5"/>
        <w:numPr>
          <w:ilvl w:val="0"/>
          <w:numId w:val="101"/>
        </w:numPr>
        <w:tabs>
          <w:tab w:val="left" w:pos="1383"/>
        </w:tabs>
        <w:ind w:left="284" w:right="122" w:hanging="10"/>
        <w:jc w:val="both"/>
        <w:rPr>
          <w:sz w:val="24"/>
          <w:szCs w:val="24"/>
        </w:rPr>
      </w:pPr>
      <w:r w:rsidRPr="00494AF0">
        <w:rPr>
          <w:sz w:val="24"/>
          <w:szCs w:val="24"/>
        </w:rPr>
        <w:t>умение воспринимать музыку и выражать свое отношение к музыкальному произведению;</w:t>
      </w:r>
    </w:p>
    <w:p w14:paraId="74D87DA1" w14:textId="77777777" w:rsidR="005B415A" w:rsidRPr="00494AF0" w:rsidRDefault="009648EE" w:rsidP="00AB321E">
      <w:pPr>
        <w:pStyle w:val="a5"/>
        <w:numPr>
          <w:ilvl w:val="0"/>
          <w:numId w:val="101"/>
        </w:numPr>
        <w:tabs>
          <w:tab w:val="left" w:pos="1447"/>
        </w:tabs>
        <w:ind w:left="284" w:right="122" w:firstLine="0"/>
        <w:jc w:val="both"/>
        <w:rPr>
          <w:sz w:val="24"/>
          <w:szCs w:val="24"/>
        </w:rPr>
      </w:pPr>
      <w:r w:rsidRPr="00494AF0">
        <w:rPr>
          <w:sz w:val="24"/>
          <w:szCs w:val="24"/>
        </w:rPr>
        <w:t>использование музыкальных образов при создании театрализованных и музыкально- пластических композиций, исполнении вокально-хоровых произведений, вимпровизации.</w:t>
      </w:r>
    </w:p>
    <w:p w14:paraId="30586CD8" w14:textId="77777777" w:rsidR="005B415A" w:rsidRPr="00494AF0" w:rsidRDefault="009648EE" w:rsidP="00AB321E">
      <w:pPr>
        <w:pStyle w:val="21"/>
        <w:numPr>
          <w:ilvl w:val="3"/>
          <w:numId w:val="103"/>
        </w:numPr>
        <w:tabs>
          <w:tab w:val="left" w:pos="1807"/>
        </w:tabs>
        <w:ind w:left="284" w:right="122" w:hanging="721"/>
        <w:jc w:val="both"/>
      </w:pPr>
      <w:r w:rsidRPr="00494AF0">
        <w:t>Технология:</w:t>
      </w:r>
    </w:p>
    <w:p w14:paraId="4B546EEA" w14:textId="77777777" w:rsidR="00D35C61" w:rsidRPr="00494AF0" w:rsidRDefault="009648EE" w:rsidP="00D14418">
      <w:pPr>
        <w:pStyle w:val="a3"/>
        <w:ind w:left="284" w:right="122" w:hanging="10"/>
        <w:jc w:val="both"/>
      </w:pPr>
      <w:r w:rsidRPr="00494AF0">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14:paraId="012FD5B0" w14:textId="77777777" w:rsidR="005B415A" w:rsidRPr="00494AF0" w:rsidRDefault="009648EE" w:rsidP="00D14418">
      <w:pPr>
        <w:pStyle w:val="a3"/>
        <w:ind w:left="284" w:right="122" w:hanging="10"/>
        <w:jc w:val="both"/>
      </w:pPr>
      <w:r w:rsidRPr="00494AF0">
        <w:t>2) усвоение первоначальных представлений о материальной культуре как продукте предметно</w:t>
      </w:r>
      <w:r w:rsidR="00002DC3" w:rsidRPr="00494AF0">
        <w:t>-</w:t>
      </w:r>
      <w:r w:rsidRPr="00494AF0">
        <w:t>преобразующей деятельности человека;</w:t>
      </w:r>
    </w:p>
    <w:p w14:paraId="232569C7" w14:textId="77777777" w:rsidR="005B415A" w:rsidRPr="00494AF0" w:rsidRDefault="009648EE" w:rsidP="00AB321E">
      <w:pPr>
        <w:pStyle w:val="a5"/>
        <w:numPr>
          <w:ilvl w:val="0"/>
          <w:numId w:val="100"/>
        </w:numPr>
        <w:tabs>
          <w:tab w:val="left" w:pos="1383"/>
        </w:tabs>
        <w:ind w:left="284" w:right="122" w:hanging="10"/>
        <w:jc w:val="both"/>
        <w:rPr>
          <w:sz w:val="24"/>
          <w:szCs w:val="24"/>
        </w:rPr>
      </w:pPr>
      <w:r w:rsidRPr="00494AF0">
        <w:rPr>
          <w:sz w:val="24"/>
          <w:szCs w:val="24"/>
        </w:rPr>
        <w:t>приобретение навыков самообслуживания; овладение технологическими приемами ручной обработки материалов; усвоение правил техникибезопасности;</w:t>
      </w:r>
    </w:p>
    <w:p w14:paraId="6D57AA8B" w14:textId="77777777" w:rsidR="005B415A" w:rsidRPr="00494AF0" w:rsidRDefault="009648EE" w:rsidP="00AB321E">
      <w:pPr>
        <w:pStyle w:val="a5"/>
        <w:numPr>
          <w:ilvl w:val="0"/>
          <w:numId w:val="100"/>
        </w:numPr>
        <w:tabs>
          <w:tab w:val="left" w:pos="1383"/>
        </w:tabs>
        <w:ind w:left="284" w:right="122" w:hanging="10"/>
        <w:jc w:val="both"/>
        <w:rPr>
          <w:sz w:val="24"/>
          <w:szCs w:val="24"/>
        </w:rPr>
      </w:pPr>
      <w:r w:rsidRPr="00494AF0">
        <w:rPr>
          <w:sz w:val="24"/>
          <w:szCs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организационныхзадач;</w:t>
      </w:r>
    </w:p>
    <w:p w14:paraId="57368520" w14:textId="77777777" w:rsidR="005B415A" w:rsidRPr="00494AF0" w:rsidRDefault="009648EE" w:rsidP="00AB321E">
      <w:pPr>
        <w:pStyle w:val="a5"/>
        <w:numPr>
          <w:ilvl w:val="0"/>
          <w:numId w:val="100"/>
        </w:numPr>
        <w:tabs>
          <w:tab w:val="left" w:pos="1383"/>
        </w:tabs>
        <w:ind w:left="284" w:right="122" w:hanging="10"/>
        <w:jc w:val="both"/>
        <w:rPr>
          <w:sz w:val="24"/>
          <w:szCs w:val="24"/>
        </w:rPr>
      </w:pPr>
      <w:r w:rsidRPr="00494AF0">
        <w:rPr>
          <w:sz w:val="24"/>
          <w:szCs w:val="24"/>
        </w:rPr>
        <w:t>приобретение первоначальных навыков совместной продуктивной деятельности, сотрудничества, взаимопомощи, планирования иорганизации;</w:t>
      </w:r>
    </w:p>
    <w:p w14:paraId="619E1123" w14:textId="77777777" w:rsidR="005B415A" w:rsidRPr="00494AF0" w:rsidRDefault="009648EE" w:rsidP="00AB321E">
      <w:pPr>
        <w:pStyle w:val="a5"/>
        <w:numPr>
          <w:ilvl w:val="0"/>
          <w:numId w:val="100"/>
        </w:numPr>
        <w:tabs>
          <w:tab w:val="left" w:pos="1383"/>
        </w:tabs>
        <w:ind w:left="284" w:right="122" w:hanging="10"/>
        <w:jc w:val="both"/>
        <w:rPr>
          <w:sz w:val="24"/>
          <w:szCs w:val="24"/>
        </w:rPr>
      </w:pPr>
      <w:r w:rsidRPr="00494AF0">
        <w:rPr>
          <w:sz w:val="24"/>
          <w:szCs w:val="24"/>
        </w:rPr>
        <w:lastRenderedPageBreak/>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14:paraId="080456DE" w14:textId="77777777" w:rsidR="005B415A" w:rsidRPr="00494AF0" w:rsidRDefault="009648EE" w:rsidP="00AB321E">
      <w:pPr>
        <w:pStyle w:val="21"/>
        <w:numPr>
          <w:ilvl w:val="3"/>
          <w:numId w:val="103"/>
        </w:numPr>
        <w:tabs>
          <w:tab w:val="left" w:pos="1867"/>
        </w:tabs>
        <w:ind w:left="284" w:right="122" w:hanging="781"/>
        <w:jc w:val="both"/>
      </w:pPr>
      <w:r w:rsidRPr="00494AF0">
        <w:t>Физическаякультура:</w:t>
      </w:r>
    </w:p>
    <w:p w14:paraId="29852C63" w14:textId="77777777" w:rsidR="005B415A" w:rsidRPr="00494AF0" w:rsidRDefault="009648EE" w:rsidP="00AB321E">
      <w:pPr>
        <w:pStyle w:val="a5"/>
        <w:numPr>
          <w:ilvl w:val="0"/>
          <w:numId w:val="99"/>
        </w:numPr>
        <w:tabs>
          <w:tab w:val="left" w:pos="1383"/>
        </w:tabs>
        <w:ind w:left="284" w:right="122" w:hanging="10"/>
        <w:jc w:val="both"/>
        <w:rPr>
          <w:sz w:val="24"/>
          <w:szCs w:val="24"/>
        </w:rPr>
      </w:pPr>
      <w:r w:rsidRPr="00494AF0">
        <w:rPr>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75048C1B" w14:textId="77777777" w:rsidR="005B415A" w:rsidRPr="00494AF0" w:rsidRDefault="009648EE" w:rsidP="00AB321E">
      <w:pPr>
        <w:pStyle w:val="a5"/>
        <w:numPr>
          <w:ilvl w:val="0"/>
          <w:numId w:val="99"/>
        </w:numPr>
        <w:tabs>
          <w:tab w:val="left" w:pos="1383"/>
        </w:tabs>
        <w:ind w:left="284" w:right="122" w:hanging="10"/>
        <w:jc w:val="both"/>
        <w:rPr>
          <w:sz w:val="24"/>
          <w:szCs w:val="24"/>
        </w:rPr>
      </w:pPr>
      <w:r w:rsidRPr="00494AF0">
        <w:rPr>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ит.д.);</w:t>
      </w:r>
    </w:p>
    <w:p w14:paraId="4A7FE636" w14:textId="77777777" w:rsidR="005B415A" w:rsidRPr="00494AF0" w:rsidRDefault="009648EE" w:rsidP="00AB321E">
      <w:pPr>
        <w:pStyle w:val="a5"/>
        <w:numPr>
          <w:ilvl w:val="0"/>
          <w:numId w:val="99"/>
        </w:numPr>
        <w:tabs>
          <w:tab w:val="left" w:pos="1383"/>
        </w:tabs>
        <w:ind w:left="284" w:right="122" w:hanging="10"/>
        <w:jc w:val="both"/>
        <w:rPr>
          <w:sz w:val="24"/>
          <w:szCs w:val="24"/>
        </w:rPr>
      </w:pPr>
      <w:r w:rsidRPr="00494AF0">
        <w:rPr>
          <w:sz w:val="24"/>
          <w:szCs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обороне"(ГТО).</w:t>
      </w:r>
    </w:p>
    <w:p w14:paraId="27AF8FF1" w14:textId="77777777" w:rsidR="005B415A" w:rsidRPr="00494AF0" w:rsidRDefault="005B415A" w:rsidP="00D14418">
      <w:pPr>
        <w:pStyle w:val="a3"/>
        <w:ind w:left="284" w:right="122"/>
      </w:pPr>
    </w:p>
    <w:p w14:paraId="1531E0BA" w14:textId="77777777" w:rsidR="005B415A" w:rsidRPr="00494AF0" w:rsidRDefault="00E24189" w:rsidP="00AB321E">
      <w:pPr>
        <w:pStyle w:val="21"/>
        <w:numPr>
          <w:ilvl w:val="1"/>
          <w:numId w:val="98"/>
        </w:numPr>
        <w:tabs>
          <w:tab w:val="left" w:pos="1447"/>
        </w:tabs>
        <w:ind w:left="284" w:right="122" w:hanging="10"/>
        <w:jc w:val="center"/>
      </w:pPr>
      <w:r w:rsidRPr="00494AF0">
        <w:t xml:space="preserve">1.3 </w:t>
      </w:r>
      <w:r w:rsidR="009648EE" w:rsidRPr="00494AF0">
        <w:t>Система оценки достижения планируемых результатов освоения основной образовательной</w:t>
      </w:r>
      <w:r w:rsidR="00246A3D">
        <w:t xml:space="preserve"> </w:t>
      </w:r>
      <w:r w:rsidR="00541909" w:rsidRPr="00494AF0">
        <w:t>программы</w:t>
      </w:r>
    </w:p>
    <w:p w14:paraId="358700AF" w14:textId="77777777" w:rsidR="005B415A" w:rsidRDefault="00E24189" w:rsidP="00AB321E">
      <w:pPr>
        <w:pStyle w:val="a5"/>
        <w:numPr>
          <w:ilvl w:val="2"/>
          <w:numId w:val="98"/>
        </w:numPr>
        <w:tabs>
          <w:tab w:val="left" w:pos="5541"/>
        </w:tabs>
        <w:ind w:left="284" w:right="122" w:hanging="542"/>
        <w:jc w:val="both"/>
        <w:rPr>
          <w:b/>
          <w:sz w:val="24"/>
          <w:szCs w:val="24"/>
        </w:rPr>
      </w:pPr>
      <w:r w:rsidRPr="00494AF0">
        <w:rPr>
          <w:b/>
          <w:sz w:val="24"/>
          <w:szCs w:val="24"/>
        </w:rPr>
        <w:t xml:space="preserve">1.3.1 </w:t>
      </w:r>
      <w:r w:rsidR="009648EE" w:rsidRPr="00494AF0">
        <w:rPr>
          <w:b/>
          <w:sz w:val="24"/>
          <w:szCs w:val="24"/>
        </w:rPr>
        <w:t>Общие</w:t>
      </w:r>
      <w:r w:rsidR="004C5293">
        <w:rPr>
          <w:b/>
          <w:sz w:val="24"/>
          <w:szCs w:val="24"/>
        </w:rPr>
        <w:t xml:space="preserve"> </w:t>
      </w:r>
      <w:r w:rsidR="009648EE" w:rsidRPr="00494AF0">
        <w:rPr>
          <w:b/>
          <w:sz w:val="24"/>
          <w:szCs w:val="24"/>
        </w:rPr>
        <w:t>положения</w:t>
      </w:r>
    </w:p>
    <w:p w14:paraId="17320D7F" w14:textId="77777777" w:rsidR="00246A3D" w:rsidRPr="00246A3D" w:rsidRDefault="00246A3D" w:rsidP="00246A3D">
      <w:pPr>
        <w:pStyle w:val="s1"/>
        <w:shd w:val="clear" w:color="auto" w:fill="FFFFFF"/>
        <w:spacing w:before="0" w:beforeAutospacing="0" w:after="0" w:afterAutospacing="0"/>
        <w:ind w:left="736"/>
        <w:jc w:val="both"/>
      </w:pPr>
      <w:r w:rsidRPr="00246A3D">
        <w:t>Стандарт устанавливает требования к результатам обучающихся, освоивших основную образовательную программу начального общего образования:</w:t>
      </w:r>
    </w:p>
    <w:p w14:paraId="763C8565" w14:textId="77777777" w:rsidR="00246A3D" w:rsidRDefault="00246A3D" w:rsidP="00246A3D">
      <w:pPr>
        <w:pStyle w:val="s1"/>
        <w:shd w:val="clear" w:color="auto" w:fill="FFFFFF"/>
        <w:spacing w:before="0" w:beforeAutospacing="0" w:after="0" w:afterAutospacing="0"/>
        <w:ind w:left="736"/>
        <w:jc w:val="both"/>
      </w:pPr>
    </w:p>
    <w:p w14:paraId="0AD65FBE" w14:textId="77777777" w:rsidR="00246A3D" w:rsidRPr="00246A3D" w:rsidRDefault="00246A3D" w:rsidP="00246A3D">
      <w:pPr>
        <w:pStyle w:val="s1"/>
        <w:shd w:val="clear" w:color="auto" w:fill="FFFFFF"/>
        <w:spacing w:before="0" w:beforeAutospacing="0" w:after="0" w:afterAutospacing="0"/>
        <w:ind w:left="736"/>
        <w:jc w:val="both"/>
      </w:pPr>
      <w:r w:rsidRPr="00246A3D">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14:paraId="5D23ACCD" w14:textId="77777777" w:rsidR="00246A3D" w:rsidRDefault="00246A3D" w:rsidP="00246A3D">
      <w:pPr>
        <w:pStyle w:val="s1"/>
        <w:shd w:val="clear" w:color="auto" w:fill="FFFFFF"/>
        <w:spacing w:before="0" w:beforeAutospacing="0" w:after="0" w:afterAutospacing="0"/>
        <w:ind w:left="736"/>
        <w:jc w:val="both"/>
      </w:pPr>
    </w:p>
    <w:p w14:paraId="3CA917D4" w14:textId="77777777" w:rsidR="00246A3D" w:rsidRPr="00246A3D" w:rsidRDefault="00246A3D" w:rsidP="00246A3D">
      <w:pPr>
        <w:pStyle w:val="s1"/>
        <w:shd w:val="clear" w:color="auto" w:fill="FFFFFF"/>
        <w:spacing w:before="0" w:beforeAutospacing="0" w:after="0" w:afterAutospacing="0"/>
        <w:ind w:left="736"/>
        <w:jc w:val="both"/>
      </w:pPr>
      <w:r w:rsidRPr="00246A3D">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14:paraId="3E03F44F" w14:textId="77777777" w:rsidR="00246A3D" w:rsidRDefault="00246A3D" w:rsidP="00246A3D">
      <w:pPr>
        <w:pStyle w:val="s1"/>
        <w:shd w:val="clear" w:color="auto" w:fill="FFFFFF"/>
        <w:spacing w:before="0" w:beforeAutospacing="0" w:after="0" w:afterAutospacing="0"/>
        <w:ind w:left="736"/>
        <w:jc w:val="both"/>
      </w:pPr>
    </w:p>
    <w:p w14:paraId="38C061CD" w14:textId="77777777" w:rsidR="00246A3D" w:rsidRPr="00246A3D" w:rsidRDefault="00246A3D" w:rsidP="00246A3D">
      <w:pPr>
        <w:pStyle w:val="s1"/>
        <w:shd w:val="clear" w:color="auto" w:fill="FFFFFF"/>
        <w:spacing w:before="0" w:beforeAutospacing="0" w:after="0" w:afterAutospacing="0"/>
        <w:ind w:left="736"/>
        <w:jc w:val="both"/>
      </w:pPr>
      <w:r w:rsidRPr="00246A3D">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14:paraId="4774CCEA" w14:textId="77777777" w:rsidR="00246A3D" w:rsidRPr="00494AF0" w:rsidRDefault="00246A3D" w:rsidP="00AB321E">
      <w:pPr>
        <w:pStyle w:val="a5"/>
        <w:numPr>
          <w:ilvl w:val="2"/>
          <w:numId w:val="98"/>
        </w:numPr>
        <w:tabs>
          <w:tab w:val="left" w:pos="5541"/>
        </w:tabs>
        <w:ind w:left="284" w:right="122" w:hanging="542"/>
        <w:jc w:val="both"/>
        <w:rPr>
          <w:b/>
          <w:sz w:val="24"/>
          <w:szCs w:val="24"/>
        </w:rPr>
      </w:pPr>
    </w:p>
    <w:p w14:paraId="66E605DF" w14:textId="77777777" w:rsidR="005B415A" w:rsidRPr="00494AF0" w:rsidRDefault="009648EE" w:rsidP="00D14418">
      <w:pPr>
        <w:pStyle w:val="a3"/>
        <w:ind w:left="284" w:right="122" w:firstLine="856"/>
        <w:jc w:val="both"/>
      </w:pPr>
      <w:r w:rsidRPr="00494AF0">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обучающимися МБОУ </w:t>
      </w:r>
      <w:r w:rsidR="00FF1F9B" w:rsidRPr="00494AF0">
        <w:t>«</w:t>
      </w:r>
      <w:r w:rsidR="000E3CD1" w:rsidRPr="00494AF0">
        <w:t>Нововознесенская</w:t>
      </w:r>
      <w:r w:rsidR="00FF1F9B" w:rsidRPr="00494AF0">
        <w:t xml:space="preserve"> СОШ» </w:t>
      </w:r>
      <w:r w:rsidRPr="00494AF0">
        <w:t>и направлена на обеспечение качества образования, что предполагает вовлеченность в оценочную деятельность как педагогов, так и обучающихся.</w:t>
      </w:r>
    </w:p>
    <w:p w14:paraId="217C2630" w14:textId="77777777" w:rsidR="005B415A" w:rsidRPr="00494AF0" w:rsidRDefault="009648EE" w:rsidP="00D14418">
      <w:pPr>
        <w:pStyle w:val="a3"/>
        <w:ind w:left="284" w:right="122" w:firstLine="856"/>
        <w:jc w:val="both"/>
      </w:pPr>
      <w:r w:rsidRPr="00494AF0">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14:paraId="32D1C1AD" w14:textId="77777777" w:rsidR="005B415A" w:rsidRPr="00494AF0" w:rsidRDefault="009648EE" w:rsidP="00D14418">
      <w:pPr>
        <w:pStyle w:val="a3"/>
        <w:ind w:left="284" w:right="122" w:firstLine="916"/>
        <w:jc w:val="both"/>
      </w:pPr>
      <w:r w:rsidRPr="00494AF0">
        <w:t>В соответствии с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14:paraId="33FFD334" w14:textId="77777777" w:rsidR="005B415A" w:rsidRPr="00494AF0" w:rsidRDefault="009648EE" w:rsidP="00D14418">
      <w:pPr>
        <w:pStyle w:val="a3"/>
        <w:ind w:left="284" w:right="122" w:firstLine="556"/>
        <w:jc w:val="both"/>
      </w:pPr>
      <w:r w:rsidRPr="00494AF0">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w:t>
      </w:r>
      <w:r w:rsidRPr="00494AF0">
        <w:lastRenderedPageBreak/>
        <w:t>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14:paraId="7856450F" w14:textId="77777777" w:rsidR="005B415A" w:rsidRPr="00494AF0" w:rsidRDefault="009648EE" w:rsidP="00D14418">
      <w:pPr>
        <w:pStyle w:val="a3"/>
        <w:ind w:left="284" w:right="122" w:firstLine="556"/>
        <w:jc w:val="both"/>
      </w:pPr>
      <w:r w:rsidRPr="00494AF0">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494AF0">
        <w:rPr>
          <w:b/>
        </w:rPr>
        <w:t xml:space="preserve">«Выпускник научится» </w:t>
      </w:r>
      <w:r w:rsidRPr="00494AF0">
        <w:t>для каждой программы, предмета,курса.</w:t>
      </w:r>
    </w:p>
    <w:p w14:paraId="20A4421E" w14:textId="77777777" w:rsidR="005B415A" w:rsidRPr="00494AF0" w:rsidRDefault="009648EE" w:rsidP="00D14418">
      <w:pPr>
        <w:pStyle w:val="a3"/>
        <w:ind w:left="284" w:right="122" w:firstLine="556"/>
        <w:jc w:val="both"/>
      </w:pPr>
      <w:r w:rsidRPr="00494AF0">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494AF0">
        <w:rPr>
          <w:b/>
        </w:rPr>
        <w:t xml:space="preserve">«Выпускник научится» </w:t>
      </w:r>
      <w:r w:rsidRPr="00494AF0">
        <w:t xml:space="preserve">и </w:t>
      </w:r>
      <w:r w:rsidRPr="00494AF0">
        <w:rPr>
          <w:b/>
        </w:rPr>
        <w:t xml:space="preserve">«Выпускник получит возможность научиться» </w:t>
      </w:r>
      <w:r w:rsidRPr="00494AF0">
        <w:t>для каждой учебной программы.</w:t>
      </w:r>
    </w:p>
    <w:p w14:paraId="58894181" w14:textId="77777777" w:rsidR="005B415A" w:rsidRPr="00494AF0" w:rsidRDefault="009648EE" w:rsidP="00D14418">
      <w:pPr>
        <w:pStyle w:val="a3"/>
        <w:ind w:left="284" w:right="122" w:firstLine="556"/>
        <w:jc w:val="both"/>
      </w:pPr>
      <w:r w:rsidRPr="00494AF0">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14:paraId="24A2CC14" w14:textId="77777777" w:rsidR="005B415A" w:rsidRPr="00494AF0" w:rsidRDefault="009648EE" w:rsidP="00D14418">
      <w:pPr>
        <w:pStyle w:val="a3"/>
        <w:ind w:left="284" w:right="122" w:firstLine="556"/>
        <w:jc w:val="both"/>
      </w:pPr>
      <w:r w:rsidRPr="00494AF0">
        <w:t xml:space="preserve">В соответствии с требованиями ФГОС НОО предоставление и использование </w:t>
      </w:r>
      <w:r w:rsidRPr="00494AF0">
        <w:rPr>
          <w:b/>
        </w:rPr>
        <w:t xml:space="preserve">персонифицированной </w:t>
      </w:r>
      <w:r w:rsidRPr="00494AF0">
        <w:t xml:space="preserve">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494AF0">
        <w:rPr>
          <w:b/>
        </w:rPr>
        <w:t xml:space="preserve">неперсонифицированной </w:t>
      </w:r>
      <w:r w:rsidRPr="00494AF0">
        <w:t>(анонимной) информации о достигаемых обучающимися образовательных результатах.</w:t>
      </w:r>
    </w:p>
    <w:p w14:paraId="147BE96B" w14:textId="77777777" w:rsidR="005B415A" w:rsidRPr="00494AF0" w:rsidRDefault="009648EE" w:rsidP="00D14418">
      <w:pPr>
        <w:pStyle w:val="a3"/>
        <w:ind w:left="284" w:right="122" w:firstLine="556"/>
        <w:jc w:val="both"/>
      </w:pPr>
      <w:r w:rsidRPr="00494AF0">
        <w:t>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w:t>
      </w:r>
    </w:p>
    <w:p w14:paraId="70B672A7" w14:textId="77777777" w:rsidR="005B415A" w:rsidRPr="00494AF0" w:rsidRDefault="009648EE" w:rsidP="00D14418">
      <w:pPr>
        <w:pStyle w:val="a3"/>
        <w:ind w:left="284" w:right="122" w:firstLine="556"/>
        <w:jc w:val="both"/>
      </w:pPr>
      <w:r w:rsidRPr="00494AF0">
        <w:t xml:space="preserve">В частности, </w:t>
      </w:r>
      <w:r w:rsidRPr="00494AF0">
        <w:rPr>
          <w:b/>
        </w:rPr>
        <w:t xml:space="preserve">итоговая оценка </w:t>
      </w:r>
      <w:r w:rsidRPr="00494AF0">
        <w:t>обучающихся определяется с учетом их стартового уровня и динамики образовательных достижений.</w:t>
      </w:r>
    </w:p>
    <w:p w14:paraId="22596722" w14:textId="77777777" w:rsidR="005B415A" w:rsidRPr="00494AF0" w:rsidRDefault="009648EE" w:rsidP="00D14418">
      <w:pPr>
        <w:pStyle w:val="a3"/>
        <w:ind w:left="284" w:right="122" w:firstLine="556"/>
        <w:jc w:val="both"/>
      </w:pPr>
      <w:r w:rsidRPr="00494AF0">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ФГОС НОО. А оценка индивидуальных образовательных достижений ведется«методом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 развития.</w:t>
      </w:r>
    </w:p>
    <w:p w14:paraId="5AD63D92" w14:textId="77777777" w:rsidR="005B415A" w:rsidRPr="00494AF0" w:rsidRDefault="009648EE" w:rsidP="00D14418">
      <w:pPr>
        <w:pStyle w:val="a3"/>
        <w:ind w:left="284" w:right="122" w:firstLine="556"/>
        <w:jc w:val="both"/>
      </w:pPr>
      <w:r w:rsidRPr="00494AF0">
        <w:t>Поэтому в текущей оценочной деятельности целесообразно соотносить результаты, продемонстрированные учеником, с оценками:</w:t>
      </w:r>
    </w:p>
    <w:p w14:paraId="6804E90C" w14:textId="77777777" w:rsidR="005B415A" w:rsidRPr="00494AF0" w:rsidRDefault="009648EE" w:rsidP="00D14418">
      <w:pPr>
        <w:pStyle w:val="a3"/>
        <w:ind w:left="284" w:right="122" w:firstLine="556"/>
        <w:jc w:val="both"/>
      </w:pPr>
      <w:r w:rsidRPr="00494AF0">
        <w:t>- традиционной системы отметок по 5-балльной шкале. В частности, 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w:t>
      </w:r>
    </w:p>
    <w:p w14:paraId="1F6D577D" w14:textId="77777777" w:rsidR="005B415A" w:rsidRPr="00494AF0" w:rsidRDefault="009648EE" w:rsidP="00D14418">
      <w:pPr>
        <w:pStyle w:val="a3"/>
        <w:ind w:left="284" w:right="122"/>
        <w:jc w:val="both"/>
      </w:pPr>
      <w:r w:rsidRPr="00494AF0">
        <w:t>«удовлетворительно» («зачет»);</w:t>
      </w:r>
    </w:p>
    <w:p w14:paraId="40C21FFD" w14:textId="77777777" w:rsidR="005B415A" w:rsidRPr="00494AF0" w:rsidRDefault="009648EE" w:rsidP="00AB321E">
      <w:pPr>
        <w:pStyle w:val="a5"/>
        <w:numPr>
          <w:ilvl w:val="0"/>
          <w:numId w:val="97"/>
        </w:numPr>
        <w:tabs>
          <w:tab w:val="left" w:pos="1870"/>
        </w:tabs>
        <w:ind w:left="284" w:right="122" w:firstLine="556"/>
        <w:jc w:val="both"/>
        <w:rPr>
          <w:sz w:val="24"/>
          <w:szCs w:val="24"/>
        </w:rPr>
      </w:pPr>
      <w:r w:rsidRPr="00494AF0">
        <w:rPr>
          <w:sz w:val="24"/>
          <w:szCs w:val="24"/>
        </w:rPr>
        <w:t>«зачет/незачет»,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учебномматериале;</w:t>
      </w:r>
    </w:p>
    <w:p w14:paraId="725214FC" w14:textId="77777777" w:rsidR="005B415A" w:rsidRPr="00494AF0" w:rsidRDefault="009648EE" w:rsidP="00AB321E">
      <w:pPr>
        <w:pStyle w:val="a5"/>
        <w:numPr>
          <w:ilvl w:val="0"/>
          <w:numId w:val="97"/>
        </w:numPr>
        <w:tabs>
          <w:tab w:val="left" w:pos="1994"/>
        </w:tabs>
        <w:ind w:left="284" w:right="122" w:firstLine="616"/>
        <w:jc w:val="both"/>
        <w:rPr>
          <w:sz w:val="24"/>
          <w:szCs w:val="24"/>
        </w:rPr>
      </w:pPr>
      <w:r w:rsidRPr="00494AF0">
        <w:rPr>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избирательности)интересов.</w:t>
      </w:r>
    </w:p>
    <w:p w14:paraId="51FBECD9" w14:textId="77777777" w:rsidR="005B415A" w:rsidRPr="00494AF0" w:rsidRDefault="009648EE" w:rsidP="00D14418">
      <w:pPr>
        <w:pStyle w:val="a3"/>
        <w:ind w:left="284" w:right="122" w:firstLine="556"/>
        <w:jc w:val="both"/>
      </w:pPr>
      <w:r w:rsidRPr="00494AF0">
        <w:t xml:space="preserve">Основной механизм обеспечения качества образования посредством системы оценки состоит в уточнении и распространении общего понимания </w:t>
      </w:r>
      <w:r w:rsidRPr="00494AF0">
        <w:rPr>
          <w:b/>
        </w:rPr>
        <w:t>содержательной и критериальной базы оценки</w:t>
      </w:r>
      <w:r w:rsidRPr="00494AF0">
        <w:t xml:space="preserve">. С этой целью система оценки достижения планируемых результатов включает в себя </w:t>
      </w:r>
      <w:r w:rsidRPr="00494AF0">
        <w:rPr>
          <w:b/>
        </w:rPr>
        <w:t xml:space="preserve">две </w:t>
      </w:r>
      <w:r w:rsidRPr="00494AF0">
        <w:t xml:space="preserve">согласованные между собой </w:t>
      </w:r>
      <w:r w:rsidRPr="00494AF0">
        <w:rPr>
          <w:b/>
        </w:rPr>
        <w:t xml:space="preserve">системы оценок: внешнюю оценку </w:t>
      </w:r>
      <w:r w:rsidRPr="00494AF0">
        <w:t xml:space="preserve">(или оценку, осуществляемую внешними по отношению к школе службами), и </w:t>
      </w:r>
      <w:r w:rsidRPr="00494AF0">
        <w:rPr>
          <w:b/>
        </w:rPr>
        <w:t xml:space="preserve">внутреннюю оценку </w:t>
      </w:r>
      <w:r w:rsidRPr="00494AF0">
        <w:t>(или оценку, осуществляемую самой школой— обучающимися, педагогами, администрацией).</w:t>
      </w:r>
    </w:p>
    <w:p w14:paraId="48BA30DA" w14:textId="77777777" w:rsidR="005B415A" w:rsidRPr="00494AF0" w:rsidRDefault="009648EE" w:rsidP="00D14418">
      <w:pPr>
        <w:pStyle w:val="a3"/>
        <w:ind w:left="284" w:right="122" w:firstLine="556"/>
        <w:jc w:val="both"/>
      </w:pPr>
      <w:r w:rsidRPr="00494AF0">
        <w:rPr>
          <w:b/>
        </w:rPr>
        <w:lastRenderedPageBreak/>
        <w:t xml:space="preserve">Внутренняя оценка включает: </w:t>
      </w:r>
      <w:r w:rsidRPr="00494AF0">
        <w:t>стартовую диагностику, текущую оценку, портфолио, внутришкольный мониторинг образовательных достижений, промежуточную аттестацию обучающихся.</w:t>
      </w:r>
    </w:p>
    <w:p w14:paraId="29F0E3E1" w14:textId="77777777" w:rsidR="005B415A" w:rsidRPr="00494AF0" w:rsidRDefault="009648EE" w:rsidP="00D14418">
      <w:pPr>
        <w:ind w:left="284" w:right="122" w:firstLine="556"/>
        <w:jc w:val="both"/>
        <w:rPr>
          <w:sz w:val="24"/>
          <w:szCs w:val="24"/>
        </w:rPr>
      </w:pPr>
      <w:r w:rsidRPr="00494AF0">
        <w:rPr>
          <w:b/>
          <w:sz w:val="24"/>
          <w:szCs w:val="24"/>
        </w:rPr>
        <w:t xml:space="preserve">К внешним процедурам относятся: </w:t>
      </w:r>
      <w:r w:rsidRPr="00494AF0">
        <w:rPr>
          <w:sz w:val="24"/>
          <w:szCs w:val="24"/>
        </w:rPr>
        <w:t>независимая оценка качества образования и мониторинговые исследования муниципального, регионального и федерального уровней.</w:t>
      </w:r>
    </w:p>
    <w:p w14:paraId="1962E98F" w14:textId="77777777" w:rsidR="005B415A" w:rsidRPr="00494AF0" w:rsidRDefault="009648EE" w:rsidP="00D14418">
      <w:pPr>
        <w:pStyle w:val="a3"/>
        <w:ind w:left="284" w:right="122" w:firstLine="556"/>
        <w:jc w:val="both"/>
      </w:pPr>
      <w:r w:rsidRPr="00494AF0">
        <w:t xml:space="preserve">В процессе оценки используются разнообразные </w:t>
      </w:r>
      <w:r w:rsidRPr="00494AF0">
        <w:rPr>
          <w:b/>
        </w:rPr>
        <w:t xml:space="preserve">методы </w:t>
      </w:r>
      <w:r w:rsidRPr="00494AF0">
        <w:t xml:space="preserve">и </w:t>
      </w:r>
      <w:r w:rsidRPr="00494AF0">
        <w:rPr>
          <w:b/>
        </w:rPr>
        <w:t>формы</w:t>
      </w:r>
      <w:r w:rsidRPr="00494AF0">
        <w:t>,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14:paraId="02A6DCFC" w14:textId="77777777" w:rsidR="005B415A" w:rsidRPr="00494AF0" w:rsidRDefault="009648EE" w:rsidP="00D14418">
      <w:pPr>
        <w:pStyle w:val="a3"/>
        <w:ind w:left="284" w:right="122" w:firstLine="556"/>
        <w:jc w:val="both"/>
      </w:pPr>
      <w:r w:rsidRPr="00494AF0">
        <w:t>Система оценки достижения планируемых результатов освоения основной образовательной программы начального общего образования должна:</w:t>
      </w:r>
    </w:p>
    <w:p w14:paraId="56784E57" w14:textId="77777777" w:rsidR="005B415A" w:rsidRPr="00494AF0" w:rsidRDefault="009648EE" w:rsidP="00AB321E">
      <w:pPr>
        <w:pStyle w:val="a5"/>
        <w:numPr>
          <w:ilvl w:val="0"/>
          <w:numId w:val="96"/>
        </w:numPr>
        <w:tabs>
          <w:tab w:val="left" w:pos="2090"/>
        </w:tabs>
        <w:ind w:left="284" w:right="122" w:firstLine="556"/>
        <w:jc w:val="both"/>
        <w:rPr>
          <w:sz w:val="24"/>
          <w:szCs w:val="24"/>
        </w:rPr>
      </w:pPr>
      <w:r w:rsidRPr="00494AF0">
        <w:rP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системыоценки;</w:t>
      </w:r>
    </w:p>
    <w:p w14:paraId="6062528C" w14:textId="77777777" w:rsidR="005B415A" w:rsidRPr="00494AF0" w:rsidRDefault="009648EE" w:rsidP="00AB321E">
      <w:pPr>
        <w:pStyle w:val="a5"/>
        <w:numPr>
          <w:ilvl w:val="0"/>
          <w:numId w:val="96"/>
        </w:numPr>
        <w:tabs>
          <w:tab w:val="left" w:pos="2090"/>
        </w:tabs>
        <w:ind w:left="284" w:right="122" w:firstLine="556"/>
        <w:jc w:val="both"/>
        <w:rPr>
          <w:sz w:val="24"/>
          <w:szCs w:val="24"/>
        </w:rPr>
      </w:pPr>
      <w:r w:rsidRPr="00494AF0">
        <w:rPr>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14:paraId="3705A7C4" w14:textId="77777777" w:rsidR="005B415A" w:rsidRPr="00494AF0" w:rsidRDefault="009648EE" w:rsidP="00AB321E">
      <w:pPr>
        <w:pStyle w:val="a5"/>
        <w:numPr>
          <w:ilvl w:val="0"/>
          <w:numId w:val="96"/>
        </w:numPr>
        <w:tabs>
          <w:tab w:val="left" w:pos="2090"/>
        </w:tabs>
        <w:ind w:left="284" w:right="122" w:firstLine="556"/>
        <w:jc w:val="both"/>
        <w:rPr>
          <w:sz w:val="24"/>
          <w:szCs w:val="24"/>
        </w:rPr>
      </w:pPr>
      <w:r w:rsidRPr="00494AF0">
        <w:rPr>
          <w:sz w:val="24"/>
          <w:szCs w:val="24"/>
        </w:rPr>
        <w:t>обеспечивать комплексный подход к оценке результатов освоения основной образовательной программы начального общего образования,позволяющий вести оценку предметных, метапредметных и личностных результатов начального общегообразования;</w:t>
      </w:r>
    </w:p>
    <w:p w14:paraId="6F01DB0C" w14:textId="77777777" w:rsidR="005B415A" w:rsidRPr="00494AF0" w:rsidRDefault="009648EE" w:rsidP="00AB321E">
      <w:pPr>
        <w:pStyle w:val="a5"/>
        <w:numPr>
          <w:ilvl w:val="0"/>
          <w:numId w:val="96"/>
        </w:numPr>
        <w:tabs>
          <w:tab w:val="left" w:pos="2090"/>
        </w:tabs>
        <w:ind w:left="284" w:right="122" w:firstLine="556"/>
        <w:jc w:val="both"/>
        <w:rPr>
          <w:sz w:val="24"/>
          <w:szCs w:val="24"/>
        </w:rPr>
      </w:pPr>
      <w:r w:rsidRPr="00494AF0">
        <w:rPr>
          <w:sz w:val="24"/>
          <w:szCs w:val="24"/>
        </w:rPr>
        <w:t>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образовательногоучреждения;</w:t>
      </w:r>
    </w:p>
    <w:p w14:paraId="353D5B30" w14:textId="77777777" w:rsidR="005B415A" w:rsidRPr="00494AF0" w:rsidRDefault="009648EE" w:rsidP="00AB321E">
      <w:pPr>
        <w:pStyle w:val="a5"/>
        <w:numPr>
          <w:ilvl w:val="0"/>
          <w:numId w:val="96"/>
        </w:numPr>
        <w:tabs>
          <w:tab w:val="left" w:pos="993"/>
        </w:tabs>
        <w:ind w:left="284" w:right="122" w:firstLine="0"/>
        <w:jc w:val="both"/>
        <w:rPr>
          <w:sz w:val="24"/>
          <w:szCs w:val="24"/>
        </w:rPr>
      </w:pPr>
      <w:r w:rsidRPr="00494AF0">
        <w:rPr>
          <w:sz w:val="24"/>
          <w:szCs w:val="24"/>
        </w:rPr>
        <w:t>позволять осуществлять оценку динамики учебных достиженийобучающихся.</w:t>
      </w:r>
    </w:p>
    <w:p w14:paraId="0DE015C9" w14:textId="77777777" w:rsidR="005B415A" w:rsidRPr="00494AF0" w:rsidRDefault="005B415A" w:rsidP="00D14418">
      <w:pPr>
        <w:pStyle w:val="a3"/>
        <w:ind w:left="284" w:right="122"/>
      </w:pPr>
    </w:p>
    <w:p w14:paraId="68B06F39" w14:textId="77777777" w:rsidR="005B415A" w:rsidRPr="00494AF0" w:rsidRDefault="00E24189" w:rsidP="00D14418">
      <w:pPr>
        <w:pStyle w:val="21"/>
        <w:tabs>
          <w:tab w:val="left" w:pos="1985"/>
        </w:tabs>
        <w:ind w:left="284" w:right="122"/>
        <w:jc w:val="both"/>
      </w:pPr>
      <w:r w:rsidRPr="00494AF0">
        <w:t xml:space="preserve">1.3.2 </w:t>
      </w:r>
      <w:r w:rsidR="009648EE" w:rsidRPr="00494AF0">
        <w:t>Особенности оценки личностных, метапредметных и предметных результатов Оценка личностных</w:t>
      </w:r>
      <w:r w:rsidR="00CF6ADB">
        <w:t xml:space="preserve"> </w:t>
      </w:r>
      <w:r w:rsidR="009648EE" w:rsidRPr="00494AF0">
        <w:t>результатов</w:t>
      </w:r>
    </w:p>
    <w:p w14:paraId="53A7C82E" w14:textId="77777777" w:rsidR="005B415A" w:rsidRPr="00494AF0" w:rsidRDefault="009648EE" w:rsidP="00D14418">
      <w:pPr>
        <w:pStyle w:val="a3"/>
        <w:ind w:left="284" w:right="122" w:firstLine="707"/>
        <w:jc w:val="both"/>
      </w:pPr>
      <w:r w:rsidRPr="00494AF0">
        <w:t>Оценка личностных результатов представляет собой оценку достижения обучающимися планируемых результатов в их личностном развитии.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в школе и семейном воспитании и образовании.</w:t>
      </w:r>
    </w:p>
    <w:p w14:paraId="66B76AD2" w14:textId="77777777" w:rsidR="005B415A" w:rsidRPr="00494AF0" w:rsidRDefault="009648EE" w:rsidP="00D14418">
      <w:pPr>
        <w:pStyle w:val="a3"/>
        <w:ind w:left="284" w:right="122" w:firstLine="707"/>
        <w:jc w:val="both"/>
      </w:pPr>
      <w:r w:rsidRPr="00494AF0">
        <w:t>Объектом оценки личностных результатов являются сформированные у учащихся универсальные учебные действия, включаемые в три основных блока:</w:t>
      </w:r>
    </w:p>
    <w:p w14:paraId="2589D986" w14:textId="77777777" w:rsidR="005B415A" w:rsidRPr="00494AF0" w:rsidRDefault="009648EE" w:rsidP="00D14418">
      <w:pPr>
        <w:pStyle w:val="a3"/>
        <w:ind w:left="284" w:right="122" w:firstLine="110"/>
        <w:jc w:val="both"/>
      </w:pPr>
      <w:r w:rsidRPr="00494AF0">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346ABE5A" w14:textId="77777777" w:rsidR="005B415A" w:rsidRPr="00494AF0" w:rsidRDefault="009648EE" w:rsidP="00D14418">
      <w:pPr>
        <w:pStyle w:val="a3"/>
        <w:ind w:left="284" w:right="122" w:firstLine="110"/>
        <w:jc w:val="both"/>
      </w:pPr>
      <w:r w:rsidRPr="00494AF0">
        <w:t>-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w:t>
      </w:r>
    </w:p>
    <w:p w14:paraId="7E153FE9" w14:textId="77777777" w:rsidR="005B415A" w:rsidRPr="00494AF0" w:rsidRDefault="009648EE" w:rsidP="00D14418">
      <w:pPr>
        <w:pStyle w:val="a3"/>
        <w:ind w:left="284" w:right="122"/>
        <w:jc w:val="both"/>
      </w:pPr>
      <w:r w:rsidRPr="00494AF0">
        <w:t>«незнания» и стремления к преодолению этого разрыва;</w:t>
      </w:r>
    </w:p>
    <w:p w14:paraId="1041B6D9" w14:textId="77777777" w:rsidR="004B6F93" w:rsidRDefault="009648EE" w:rsidP="00D14418">
      <w:pPr>
        <w:pStyle w:val="a3"/>
        <w:ind w:left="284" w:right="122" w:firstLine="50"/>
        <w:jc w:val="both"/>
      </w:pPr>
      <w:r w:rsidRPr="00494AF0">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учёту позиций, мотивов и интересов участников моральной дилеммы при её разрешении; </w:t>
      </w:r>
    </w:p>
    <w:p w14:paraId="44105735" w14:textId="77777777" w:rsidR="005B415A" w:rsidRPr="00494AF0" w:rsidRDefault="009648EE" w:rsidP="00D14418">
      <w:pPr>
        <w:pStyle w:val="a3"/>
        <w:ind w:left="284" w:right="122" w:firstLine="50"/>
        <w:jc w:val="both"/>
      </w:pPr>
      <w:r w:rsidRPr="00494AF0">
        <w:t>развитие этических чувств — стыда, вины, совести как регуляторов морального поведения.</w:t>
      </w:r>
    </w:p>
    <w:p w14:paraId="41EE64D2" w14:textId="77777777" w:rsidR="005B415A" w:rsidRPr="00494AF0" w:rsidRDefault="009648EE" w:rsidP="00D14418">
      <w:pPr>
        <w:pStyle w:val="a3"/>
        <w:ind w:left="284" w:right="122" w:firstLine="707"/>
        <w:jc w:val="both"/>
      </w:pPr>
      <w:r w:rsidRPr="00494AF0">
        <w:t>Основное содержание оценки личностных результатов на уровне начального общего образования строится вокруг оценки:</w:t>
      </w:r>
    </w:p>
    <w:p w14:paraId="719E9A96"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образовательнойдеятельности</w:t>
      </w:r>
    </w:p>
    <w:p w14:paraId="6C9D6593" w14:textId="77777777" w:rsidR="005B415A" w:rsidRPr="00494AF0" w:rsidRDefault="009648EE" w:rsidP="00D14418">
      <w:pPr>
        <w:pStyle w:val="a3"/>
        <w:ind w:left="284" w:right="122"/>
        <w:jc w:val="both"/>
      </w:pPr>
      <w:r w:rsidRPr="00494AF0">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6D4EA69F"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lastRenderedPageBreak/>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имира;</w:t>
      </w:r>
    </w:p>
    <w:p w14:paraId="7D5B0317"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t>развитие доверия и способности к пониманию и сопереживанию чувствам других людей;</w:t>
      </w:r>
    </w:p>
    <w:p w14:paraId="279287C3"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вуспех;</w:t>
      </w:r>
    </w:p>
    <w:p w14:paraId="3B6F07CD"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t>сформированности мотивации учебной деятельности, включая социальные, учебно-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14:paraId="2D8B13A6"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моральнойдилеммы);</w:t>
      </w:r>
    </w:p>
    <w:p w14:paraId="4B7D886B" w14:textId="77777777" w:rsidR="005B415A" w:rsidRPr="00494AF0" w:rsidRDefault="009648EE" w:rsidP="00AB321E">
      <w:pPr>
        <w:pStyle w:val="a5"/>
        <w:numPr>
          <w:ilvl w:val="0"/>
          <w:numId w:val="95"/>
        </w:numPr>
        <w:tabs>
          <w:tab w:val="left" w:pos="1822"/>
        </w:tabs>
        <w:ind w:left="284" w:right="122"/>
        <w:jc w:val="both"/>
        <w:rPr>
          <w:sz w:val="24"/>
          <w:szCs w:val="24"/>
        </w:rPr>
      </w:pPr>
      <w:r w:rsidRPr="00494AF0">
        <w:rPr>
          <w:sz w:val="24"/>
          <w:szCs w:val="24"/>
        </w:rPr>
        <w:t>способности к оценке своих поступков и действий других людей с точки зрения соблюдения/нарушения моральнойнормы.</w:t>
      </w:r>
    </w:p>
    <w:p w14:paraId="29E744CB" w14:textId="77777777" w:rsidR="005B415A" w:rsidRPr="00494AF0" w:rsidRDefault="009648EE" w:rsidP="00D14418">
      <w:pPr>
        <w:ind w:left="284" w:right="122" w:firstLine="707"/>
        <w:jc w:val="both"/>
        <w:rPr>
          <w:b/>
          <w:sz w:val="24"/>
          <w:szCs w:val="24"/>
        </w:rPr>
      </w:pPr>
      <w:r w:rsidRPr="00494AF0">
        <w:rPr>
          <w:sz w:val="24"/>
          <w:szCs w:val="24"/>
        </w:rPr>
        <w:t xml:space="preserve">В планируемых результатах, описывающих эту группу, отсутствует блок «Выпускник научится». Это означает, что </w:t>
      </w:r>
      <w:r w:rsidRPr="00494AF0">
        <w:rPr>
          <w:b/>
          <w:sz w:val="24"/>
          <w:szCs w:val="24"/>
        </w:rPr>
        <w:t>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14:paraId="2846E402" w14:textId="77777777" w:rsidR="005B415A" w:rsidRPr="00494AF0" w:rsidRDefault="009648EE" w:rsidP="00D14418">
      <w:pPr>
        <w:pStyle w:val="a3"/>
        <w:ind w:left="284" w:right="122" w:firstLine="707"/>
        <w:jc w:val="both"/>
      </w:pPr>
      <w:r w:rsidRPr="00494AF0">
        <w:t>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образовательнойорганизации,</w:t>
      </w:r>
      <w:r w:rsidR="00D14418">
        <w:t xml:space="preserve"> </w:t>
      </w:r>
      <w:r w:rsidRPr="00494AF0">
        <w:t>муниципальной,региональной</w:t>
      </w:r>
      <w:r w:rsidR="00CF6ADB">
        <w:t xml:space="preserve"> </w:t>
      </w:r>
      <w:r w:rsidRPr="00494AF0">
        <w:t>или</w:t>
      </w:r>
      <w:r w:rsidR="00CF6ADB">
        <w:t xml:space="preserve"> </w:t>
      </w:r>
      <w:r w:rsidRPr="00494AF0">
        <w:t>федеральной</w:t>
      </w:r>
      <w:r w:rsidR="00CF6ADB">
        <w:t xml:space="preserve"> </w:t>
      </w:r>
      <w:r w:rsidRPr="00494AF0">
        <w:t>системы</w:t>
      </w:r>
      <w:r w:rsidR="00CF6ADB">
        <w:t xml:space="preserve"> </w:t>
      </w:r>
      <w:r w:rsidRPr="00494AF0">
        <w:t>образования. Это принципиальный момент, отличающий оценку личностных результатов от оценки предметных и метапредметных результатов.</w:t>
      </w:r>
    </w:p>
    <w:p w14:paraId="42A5E669" w14:textId="77777777" w:rsidR="005B415A" w:rsidRPr="00494AF0" w:rsidRDefault="009648EE" w:rsidP="00D14418">
      <w:pPr>
        <w:pStyle w:val="a3"/>
        <w:ind w:left="284" w:right="122" w:firstLine="170"/>
        <w:jc w:val="both"/>
      </w:pPr>
      <w:r w:rsidRPr="00494AF0">
        <w:t>В ходе текущего оценивания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14:paraId="71852122" w14:textId="77777777" w:rsidR="005B415A" w:rsidRPr="00494AF0" w:rsidRDefault="00BB4954" w:rsidP="00D14418">
      <w:pPr>
        <w:tabs>
          <w:tab w:val="left" w:pos="2090"/>
        </w:tabs>
        <w:ind w:left="284" w:right="122"/>
        <w:jc w:val="both"/>
        <w:rPr>
          <w:sz w:val="24"/>
          <w:szCs w:val="24"/>
        </w:rPr>
      </w:pPr>
      <w:r w:rsidRPr="00494AF0">
        <w:rPr>
          <w:sz w:val="24"/>
          <w:szCs w:val="24"/>
        </w:rPr>
        <w:t xml:space="preserve">                   - </w:t>
      </w:r>
      <w:r w:rsidR="009648EE" w:rsidRPr="00494AF0">
        <w:rPr>
          <w:sz w:val="24"/>
          <w:szCs w:val="24"/>
        </w:rPr>
        <w:t>характеристику достижений и положительных качествобучающегося;</w:t>
      </w:r>
    </w:p>
    <w:p w14:paraId="1B551123" w14:textId="77777777" w:rsidR="00BB4954" w:rsidRPr="00494AF0" w:rsidRDefault="00BB4954" w:rsidP="00D14418">
      <w:pPr>
        <w:tabs>
          <w:tab w:val="left" w:pos="2090"/>
        </w:tabs>
        <w:ind w:left="284" w:right="122"/>
        <w:jc w:val="both"/>
        <w:rPr>
          <w:sz w:val="24"/>
          <w:szCs w:val="24"/>
        </w:rPr>
      </w:pPr>
      <w:r w:rsidRPr="00494AF0">
        <w:rPr>
          <w:sz w:val="24"/>
          <w:szCs w:val="24"/>
        </w:rPr>
        <w:t xml:space="preserve">                   - </w:t>
      </w:r>
      <w:r w:rsidR="009648EE" w:rsidRPr="00494AF0">
        <w:rPr>
          <w:sz w:val="24"/>
          <w:szCs w:val="24"/>
        </w:rPr>
        <w:t xml:space="preserve">определение приоритетных задач и направлений личностного развития с учётом как </w:t>
      </w:r>
    </w:p>
    <w:p w14:paraId="297F21E4" w14:textId="77777777" w:rsidR="005B415A" w:rsidRPr="00494AF0" w:rsidRDefault="009648EE" w:rsidP="00D14418">
      <w:pPr>
        <w:tabs>
          <w:tab w:val="left" w:pos="2090"/>
        </w:tabs>
        <w:ind w:left="284" w:right="122"/>
        <w:jc w:val="both"/>
        <w:rPr>
          <w:sz w:val="24"/>
          <w:szCs w:val="24"/>
        </w:rPr>
      </w:pPr>
      <w:r w:rsidRPr="00494AF0">
        <w:rPr>
          <w:sz w:val="24"/>
          <w:szCs w:val="24"/>
        </w:rPr>
        <w:t>достижений, так и психологических проблем развитияребёнка;</w:t>
      </w:r>
    </w:p>
    <w:p w14:paraId="0D43E7D2" w14:textId="77777777" w:rsidR="005B415A" w:rsidRPr="00494AF0" w:rsidRDefault="00BB4954" w:rsidP="00D14418">
      <w:pPr>
        <w:tabs>
          <w:tab w:val="left" w:pos="2090"/>
        </w:tabs>
        <w:ind w:left="284" w:right="122"/>
        <w:jc w:val="both"/>
        <w:rPr>
          <w:sz w:val="24"/>
          <w:szCs w:val="24"/>
        </w:rPr>
      </w:pPr>
      <w:r w:rsidRPr="00494AF0">
        <w:rPr>
          <w:sz w:val="24"/>
          <w:szCs w:val="24"/>
        </w:rPr>
        <w:t xml:space="preserve">                   - </w:t>
      </w:r>
      <w:r w:rsidR="009648EE" w:rsidRPr="00494AF0">
        <w:rPr>
          <w:sz w:val="24"/>
          <w:szCs w:val="24"/>
        </w:rPr>
        <w:t>систему психолого-педагогических рекомендаций, призванных обеспечить успешную реализацию задач начального общегообразования.</w:t>
      </w:r>
    </w:p>
    <w:p w14:paraId="01211B6A" w14:textId="77777777" w:rsidR="005B415A" w:rsidRPr="00494AF0" w:rsidRDefault="009648EE" w:rsidP="00D14418">
      <w:pPr>
        <w:pStyle w:val="a3"/>
        <w:ind w:left="284" w:right="122" w:firstLine="360"/>
        <w:jc w:val="both"/>
      </w:pPr>
      <w:r w:rsidRPr="00494AF0">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педагога- психолога школы за ходом психического развития ребёнка на основе представлений о нормативном содержании и возрастной периодизации развития — в форме возрастно- психологического консультирования. Такая оценка осуществляется педагогом-психологом школы по запросу родителей (законных представителей) обучающихся или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14:paraId="6E2566DB" w14:textId="77777777" w:rsidR="005B415A" w:rsidRPr="00494AF0" w:rsidRDefault="009648EE" w:rsidP="00D14418">
      <w:pPr>
        <w:ind w:left="284" w:right="122" w:firstLine="705"/>
        <w:jc w:val="both"/>
        <w:rPr>
          <w:sz w:val="24"/>
          <w:szCs w:val="24"/>
        </w:rPr>
      </w:pPr>
      <w:r w:rsidRPr="00494AF0">
        <w:rPr>
          <w:b/>
          <w:sz w:val="24"/>
          <w:szCs w:val="24"/>
        </w:rPr>
        <w:lastRenderedPageBreak/>
        <w:t xml:space="preserve">Для оценивания личностных </w:t>
      </w:r>
      <w:r w:rsidR="00CF6ADB">
        <w:rPr>
          <w:b/>
          <w:sz w:val="24"/>
          <w:szCs w:val="24"/>
        </w:rPr>
        <w:t xml:space="preserve"> </w:t>
      </w:r>
      <w:r w:rsidRPr="00494AF0">
        <w:rPr>
          <w:b/>
          <w:sz w:val="24"/>
          <w:szCs w:val="24"/>
        </w:rPr>
        <w:t xml:space="preserve">результатов </w:t>
      </w:r>
      <w:r w:rsidRPr="00494AF0">
        <w:rPr>
          <w:sz w:val="24"/>
          <w:szCs w:val="24"/>
        </w:rPr>
        <w:t>обучающихся используется механизм бинарного оценивания (да/нет, проявил/ не проявил, овладел/не овладел).</w:t>
      </w:r>
    </w:p>
    <w:p w14:paraId="2BE7C5FD" w14:textId="77777777" w:rsidR="005B415A" w:rsidRPr="00494AF0" w:rsidRDefault="009648EE" w:rsidP="00D14418">
      <w:pPr>
        <w:pStyle w:val="a3"/>
        <w:ind w:left="284" w:right="122"/>
        <w:jc w:val="both"/>
      </w:pPr>
      <w:r w:rsidRPr="00494AF0">
        <w:t>Внутришкольный мониторинг может быть организован в следующих формах:</w:t>
      </w:r>
    </w:p>
    <w:p w14:paraId="75A3459C" w14:textId="77777777" w:rsidR="005B415A" w:rsidRPr="00494AF0" w:rsidRDefault="009648EE" w:rsidP="00AB321E">
      <w:pPr>
        <w:pStyle w:val="a5"/>
        <w:numPr>
          <w:ilvl w:val="0"/>
          <w:numId w:val="94"/>
        </w:numPr>
        <w:tabs>
          <w:tab w:val="left" w:pos="1920"/>
        </w:tabs>
        <w:ind w:left="284" w:right="122"/>
        <w:rPr>
          <w:sz w:val="24"/>
          <w:szCs w:val="24"/>
        </w:rPr>
      </w:pPr>
      <w:r w:rsidRPr="00494AF0">
        <w:rPr>
          <w:sz w:val="24"/>
          <w:szCs w:val="24"/>
        </w:rPr>
        <w:t>на основе наблюдений в ходе учебных занятий и внеурочной деятельности (результат оформляется в форме карты наблюдений в конце учебногогода);</w:t>
      </w:r>
    </w:p>
    <w:p w14:paraId="13B2758C" w14:textId="77777777" w:rsidR="005B415A" w:rsidRPr="00494AF0" w:rsidRDefault="009648EE" w:rsidP="00AB321E">
      <w:pPr>
        <w:pStyle w:val="a5"/>
        <w:numPr>
          <w:ilvl w:val="0"/>
          <w:numId w:val="94"/>
        </w:numPr>
        <w:tabs>
          <w:tab w:val="left" w:pos="1920"/>
        </w:tabs>
        <w:ind w:left="284" w:right="122"/>
        <w:rPr>
          <w:sz w:val="24"/>
          <w:szCs w:val="24"/>
        </w:rPr>
      </w:pPr>
      <w:r w:rsidRPr="00494AF0">
        <w:rPr>
          <w:sz w:val="24"/>
          <w:szCs w:val="24"/>
        </w:rPr>
        <w:t>анкетирования;</w:t>
      </w:r>
    </w:p>
    <w:p w14:paraId="405449B6" w14:textId="77777777" w:rsidR="005B415A" w:rsidRPr="00494AF0" w:rsidRDefault="009648EE" w:rsidP="00AB321E">
      <w:pPr>
        <w:pStyle w:val="a5"/>
        <w:numPr>
          <w:ilvl w:val="0"/>
          <w:numId w:val="94"/>
        </w:numPr>
        <w:tabs>
          <w:tab w:val="left" w:pos="1920"/>
        </w:tabs>
        <w:ind w:left="284" w:right="122"/>
        <w:rPr>
          <w:sz w:val="24"/>
          <w:szCs w:val="24"/>
        </w:rPr>
      </w:pPr>
      <w:r w:rsidRPr="00494AF0">
        <w:rPr>
          <w:sz w:val="24"/>
          <w:szCs w:val="24"/>
        </w:rPr>
        <w:t>анализа портфолиообучающихся;</w:t>
      </w:r>
    </w:p>
    <w:p w14:paraId="7C9C9A63" w14:textId="77777777" w:rsidR="005B415A" w:rsidRPr="00494AF0" w:rsidRDefault="009648EE" w:rsidP="00AB321E">
      <w:pPr>
        <w:pStyle w:val="a5"/>
        <w:numPr>
          <w:ilvl w:val="0"/>
          <w:numId w:val="94"/>
        </w:numPr>
        <w:tabs>
          <w:tab w:val="left" w:pos="1920"/>
        </w:tabs>
        <w:ind w:left="284" w:right="122"/>
        <w:rPr>
          <w:sz w:val="24"/>
          <w:szCs w:val="24"/>
        </w:rPr>
      </w:pPr>
      <w:r w:rsidRPr="00494AF0">
        <w:rPr>
          <w:sz w:val="24"/>
          <w:szCs w:val="24"/>
        </w:rPr>
        <w:t>использованиеметодик:</w:t>
      </w:r>
    </w:p>
    <w:p w14:paraId="1EDBCEEA" w14:textId="77777777" w:rsidR="005B415A" w:rsidRPr="00494AF0" w:rsidRDefault="009648EE" w:rsidP="00AB321E">
      <w:pPr>
        <w:pStyle w:val="a5"/>
        <w:numPr>
          <w:ilvl w:val="3"/>
          <w:numId w:val="98"/>
        </w:numPr>
        <w:tabs>
          <w:tab w:val="left" w:pos="2026"/>
        </w:tabs>
        <w:ind w:left="284" w:right="122" w:hanging="246"/>
        <w:rPr>
          <w:sz w:val="24"/>
          <w:szCs w:val="24"/>
        </w:rPr>
      </w:pPr>
      <w:r w:rsidRPr="00494AF0">
        <w:rPr>
          <w:sz w:val="24"/>
          <w:szCs w:val="24"/>
        </w:rPr>
        <w:t>Изучение самооценки «Лесенка» (1- 4класс);</w:t>
      </w:r>
    </w:p>
    <w:p w14:paraId="719D9FBA" w14:textId="77777777" w:rsidR="005B415A" w:rsidRPr="00494AF0" w:rsidRDefault="009648EE" w:rsidP="00AB321E">
      <w:pPr>
        <w:pStyle w:val="a5"/>
        <w:numPr>
          <w:ilvl w:val="3"/>
          <w:numId w:val="98"/>
        </w:numPr>
        <w:tabs>
          <w:tab w:val="left" w:pos="2026"/>
        </w:tabs>
        <w:ind w:left="284" w:right="122" w:hanging="246"/>
        <w:rPr>
          <w:sz w:val="24"/>
          <w:szCs w:val="24"/>
        </w:rPr>
      </w:pPr>
      <w:r w:rsidRPr="00494AF0">
        <w:rPr>
          <w:sz w:val="24"/>
          <w:szCs w:val="24"/>
        </w:rPr>
        <w:t>«Что такое хорошо и что такое плохо»</w:t>
      </w:r>
      <w:r w:rsidR="00780798" w:rsidRPr="00494AF0">
        <w:rPr>
          <w:sz w:val="24"/>
          <w:szCs w:val="24"/>
        </w:rPr>
        <w:t xml:space="preserve"> Н.В. Кулешовой</w:t>
      </w:r>
      <w:r w:rsidRPr="00494AF0">
        <w:rPr>
          <w:sz w:val="24"/>
          <w:szCs w:val="24"/>
        </w:rPr>
        <w:t xml:space="preserve"> (1-2класс);</w:t>
      </w:r>
    </w:p>
    <w:p w14:paraId="47058FAA" w14:textId="77777777" w:rsidR="005B415A" w:rsidRPr="00494AF0" w:rsidRDefault="009648EE" w:rsidP="00AB321E">
      <w:pPr>
        <w:pStyle w:val="a5"/>
        <w:numPr>
          <w:ilvl w:val="3"/>
          <w:numId w:val="98"/>
        </w:numPr>
        <w:tabs>
          <w:tab w:val="left" w:pos="2026"/>
        </w:tabs>
        <w:ind w:left="284" w:right="122" w:hanging="246"/>
        <w:rPr>
          <w:sz w:val="24"/>
          <w:szCs w:val="24"/>
        </w:rPr>
      </w:pPr>
      <w:r w:rsidRPr="00494AF0">
        <w:rPr>
          <w:sz w:val="24"/>
          <w:szCs w:val="24"/>
        </w:rPr>
        <w:t>«Незаконченные предложени</w:t>
      </w:r>
      <w:r w:rsidR="00B71007" w:rsidRPr="00494AF0">
        <w:rPr>
          <w:sz w:val="24"/>
          <w:szCs w:val="24"/>
        </w:rPr>
        <w:t xml:space="preserve">я» М.Ньюттена </w:t>
      </w:r>
      <w:r w:rsidRPr="00494AF0">
        <w:rPr>
          <w:sz w:val="24"/>
          <w:szCs w:val="24"/>
        </w:rPr>
        <w:t>(3-4класс);</w:t>
      </w:r>
    </w:p>
    <w:p w14:paraId="3B655895" w14:textId="77777777" w:rsidR="005B415A" w:rsidRPr="00494AF0" w:rsidRDefault="009648EE" w:rsidP="00AB321E">
      <w:pPr>
        <w:pStyle w:val="a5"/>
        <w:numPr>
          <w:ilvl w:val="3"/>
          <w:numId w:val="98"/>
        </w:numPr>
        <w:tabs>
          <w:tab w:val="left" w:pos="2026"/>
        </w:tabs>
        <w:ind w:left="284" w:right="122" w:hanging="246"/>
        <w:rPr>
          <w:sz w:val="24"/>
          <w:szCs w:val="24"/>
        </w:rPr>
      </w:pPr>
      <w:r w:rsidRPr="00494AF0">
        <w:rPr>
          <w:sz w:val="24"/>
          <w:szCs w:val="24"/>
        </w:rPr>
        <w:t>Изучение школьной мотивацииГ.М.Лускановой.</w:t>
      </w:r>
    </w:p>
    <w:p w14:paraId="3A040E37" w14:textId="77777777" w:rsidR="00027B8D" w:rsidRPr="00494AF0" w:rsidRDefault="00027B8D" w:rsidP="00AB321E">
      <w:pPr>
        <w:pStyle w:val="a5"/>
        <w:numPr>
          <w:ilvl w:val="3"/>
          <w:numId w:val="98"/>
        </w:numPr>
        <w:tabs>
          <w:tab w:val="left" w:pos="2026"/>
        </w:tabs>
        <w:ind w:left="284" w:right="122" w:hanging="246"/>
        <w:rPr>
          <w:sz w:val="24"/>
          <w:szCs w:val="24"/>
        </w:rPr>
      </w:pPr>
      <w:r w:rsidRPr="00494AF0">
        <w:rPr>
          <w:sz w:val="24"/>
          <w:szCs w:val="24"/>
        </w:rPr>
        <w:t xml:space="preserve">Методика «Лесенка» (В.Г. Щур), </w:t>
      </w:r>
      <w:r w:rsidR="009720C0" w:rsidRPr="00494AF0">
        <w:rPr>
          <w:sz w:val="24"/>
          <w:szCs w:val="24"/>
        </w:rPr>
        <w:t>исследование самооценки детей (</w:t>
      </w:r>
      <w:r w:rsidRPr="00494AF0">
        <w:rPr>
          <w:sz w:val="24"/>
          <w:szCs w:val="24"/>
        </w:rPr>
        <w:t>1 класс)</w:t>
      </w:r>
    </w:p>
    <w:p w14:paraId="48A235C3" w14:textId="77777777" w:rsidR="005C2738" w:rsidRPr="00494AF0" w:rsidRDefault="005C2738" w:rsidP="00AB321E">
      <w:pPr>
        <w:pStyle w:val="a5"/>
        <w:numPr>
          <w:ilvl w:val="3"/>
          <w:numId w:val="98"/>
        </w:numPr>
        <w:tabs>
          <w:tab w:val="left" w:pos="2026"/>
        </w:tabs>
        <w:ind w:left="284" w:right="122" w:hanging="246"/>
        <w:rPr>
          <w:sz w:val="24"/>
          <w:szCs w:val="24"/>
        </w:rPr>
      </w:pPr>
      <w:r w:rsidRPr="00494AF0">
        <w:rPr>
          <w:sz w:val="24"/>
          <w:szCs w:val="24"/>
        </w:rPr>
        <w:t>Методика «Домик» (Н.И. Гуткиной) сформированность мелкой моторики у детей (1класс)</w:t>
      </w:r>
    </w:p>
    <w:p w14:paraId="11F55541" w14:textId="77777777" w:rsidR="001F1626" w:rsidRPr="00494AF0" w:rsidRDefault="004308FC" w:rsidP="00AB321E">
      <w:pPr>
        <w:pStyle w:val="a5"/>
        <w:numPr>
          <w:ilvl w:val="3"/>
          <w:numId w:val="98"/>
        </w:numPr>
        <w:tabs>
          <w:tab w:val="left" w:pos="2026"/>
        </w:tabs>
        <w:ind w:left="284" w:right="122" w:hanging="246"/>
        <w:rPr>
          <w:sz w:val="24"/>
          <w:szCs w:val="24"/>
        </w:rPr>
      </w:pPr>
      <w:r w:rsidRPr="00494AF0">
        <w:rPr>
          <w:sz w:val="24"/>
          <w:szCs w:val="24"/>
        </w:rPr>
        <w:t>Методика «Беседа о школе» Д.Б, Эльконин, А.Г. Венгер</w:t>
      </w:r>
    </w:p>
    <w:p w14:paraId="0BD4692C" w14:textId="77777777" w:rsidR="005B415A" w:rsidRPr="00494AF0" w:rsidRDefault="009648EE" w:rsidP="00D14418">
      <w:pPr>
        <w:pStyle w:val="21"/>
        <w:ind w:left="284" w:right="122"/>
      </w:pPr>
      <w:r w:rsidRPr="00494AF0">
        <w:t>Оценка метапредметных результатов</w:t>
      </w:r>
    </w:p>
    <w:p w14:paraId="6ED36631" w14:textId="77777777" w:rsidR="005B415A" w:rsidRPr="00494AF0" w:rsidRDefault="009648EE" w:rsidP="00D14418">
      <w:pPr>
        <w:pStyle w:val="a3"/>
        <w:ind w:left="284" w:right="122" w:firstLine="679"/>
        <w:jc w:val="both"/>
      </w:pPr>
      <w:r w:rsidRPr="00494AF0">
        <w:t>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нимотносятся:</w:t>
      </w:r>
    </w:p>
    <w:p w14:paraId="3F046242"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деятельностьвсоответствииспоставленнойзадачейиусловиямиеёреализациииискать</w:t>
      </w:r>
    </w:p>
    <w:p w14:paraId="263A4C94" w14:textId="77777777" w:rsidR="005B415A" w:rsidRPr="00494AF0" w:rsidRDefault="009648EE" w:rsidP="00D14418">
      <w:pPr>
        <w:pStyle w:val="a3"/>
        <w:ind w:left="284" w:right="122"/>
        <w:jc w:val="both"/>
      </w:pPr>
      <w:r w:rsidRPr="00494AF0">
        <w:t>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14:paraId="25989200"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умение осуществлять информационный поиск, сбор и выделение существенной информации из различных информационныхисточников;</w:t>
      </w:r>
    </w:p>
    <w:p w14:paraId="6925C15F"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практическихзадач;</w:t>
      </w:r>
    </w:p>
    <w:p w14:paraId="68783C44"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67ACE5FA"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умение сотрудничать с педагогом и сверстниками при решении учебных проблем, принимать на себя ответственность за результаты своихдействий.</w:t>
      </w:r>
    </w:p>
    <w:p w14:paraId="6EFF8986" w14:textId="77777777" w:rsidR="005B415A" w:rsidRPr="00494AF0" w:rsidRDefault="009648EE" w:rsidP="00D14418">
      <w:pPr>
        <w:pStyle w:val="a3"/>
        <w:tabs>
          <w:tab w:val="left" w:pos="3401"/>
        </w:tabs>
        <w:ind w:left="284" w:right="122" w:firstLine="50"/>
        <w:jc w:val="both"/>
      </w:pPr>
      <w:r w:rsidRPr="00494AF0">
        <w:t>Основное содержание оценки метапредметных результатов строится вокруг умения учиться (совокупности способов действий, которая обеспечивает способность обучающихся к самостоятельному усвоению новых знаний и умений, включая организацию этой деятельности).</w:t>
      </w:r>
      <w:r w:rsidRPr="00494AF0">
        <w:tab/>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основных</w:t>
      </w:r>
      <w:r w:rsidRPr="00494AF0">
        <w:rPr>
          <w:b/>
        </w:rPr>
        <w:t>формах</w:t>
      </w:r>
      <w:r w:rsidRPr="00494AF0">
        <w:t>:</w:t>
      </w:r>
    </w:p>
    <w:p w14:paraId="5C4BD47C"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(См.: Как проектировать</w:t>
      </w:r>
      <w:r w:rsidR="00CF6ADB">
        <w:rPr>
          <w:sz w:val="24"/>
          <w:szCs w:val="24"/>
        </w:rPr>
        <w:t xml:space="preserve"> </w:t>
      </w:r>
      <w:r w:rsidRPr="00494AF0">
        <w:rPr>
          <w:sz w:val="24"/>
          <w:szCs w:val="24"/>
        </w:rPr>
        <w:t>универсальные</w:t>
      </w:r>
      <w:r w:rsidR="00CF6ADB">
        <w:rPr>
          <w:sz w:val="24"/>
          <w:szCs w:val="24"/>
        </w:rPr>
        <w:t xml:space="preserve"> </w:t>
      </w:r>
      <w:r w:rsidRPr="00494AF0">
        <w:rPr>
          <w:sz w:val="24"/>
          <w:szCs w:val="24"/>
        </w:rPr>
        <w:t>учебные</w:t>
      </w:r>
      <w:r w:rsidR="00CF6ADB">
        <w:rPr>
          <w:sz w:val="24"/>
          <w:szCs w:val="24"/>
        </w:rPr>
        <w:t xml:space="preserve"> </w:t>
      </w:r>
      <w:r w:rsidRPr="00494AF0">
        <w:rPr>
          <w:sz w:val="24"/>
          <w:szCs w:val="24"/>
        </w:rPr>
        <w:t>действия</w:t>
      </w:r>
      <w:r w:rsidR="00CF6ADB">
        <w:rPr>
          <w:sz w:val="24"/>
          <w:szCs w:val="24"/>
        </w:rPr>
        <w:t xml:space="preserve"> </w:t>
      </w:r>
      <w:r w:rsidRPr="00494AF0">
        <w:rPr>
          <w:sz w:val="24"/>
          <w:szCs w:val="24"/>
        </w:rPr>
        <w:t>в</w:t>
      </w:r>
      <w:r w:rsidR="00CF6ADB">
        <w:rPr>
          <w:sz w:val="24"/>
          <w:szCs w:val="24"/>
        </w:rPr>
        <w:t xml:space="preserve"> </w:t>
      </w:r>
      <w:r w:rsidRPr="00494AF0">
        <w:rPr>
          <w:sz w:val="24"/>
          <w:szCs w:val="24"/>
        </w:rPr>
        <w:t>начальной</w:t>
      </w:r>
      <w:r w:rsidR="00CF6ADB">
        <w:rPr>
          <w:sz w:val="24"/>
          <w:szCs w:val="24"/>
        </w:rPr>
        <w:t xml:space="preserve"> </w:t>
      </w:r>
      <w:r w:rsidRPr="00494AF0">
        <w:rPr>
          <w:sz w:val="24"/>
          <w:szCs w:val="24"/>
        </w:rPr>
        <w:t>школе:</w:t>
      </w:r>
      <w:r w:rsidR="009A073B">
        <w:rPr>
          <w:sz w:val="24"/>
          <w:szCs w:val="24"/>
        </w:rPr>
        <w:t xml:space="preserve"> </w:t>
      </w:r>
      <w:r w:rsidRPr="00494AF0">
        <w:rPr>
          <w:sz w:val="24"/>
          <w:szCs w:val="24"/>
        </w:rPr>
        <w:t>от</w:t>
      </w:r>
      <w:r w:rsidR="009A073B">
        <w:rPr>
          <w:sz w:val="24"/>
          <w:szCs w:val="24"/>
        </w:rPr>
        <w:t xml:space="preserve"> </w:t>
      </w:r>
      <w:r w:rsidRPr="00494AF0">
        <w:rPr>
          <w:sz w:val="24"/>
          <w:szCs w:val="24"/>
        </w:rPr>
        <w:t>действия</w:t>
      </w:r>
      <w:r w:rsidR="009A073B">
        <w:rPr>
          <w:sz w:val="24"/>
          <w:szCs w:val="24"/>
        </w:rPr>
        <w:t xml:space="preserve"> </w:t>
      </w:r>
      <w:r w:rsidRPr="00494AF0">
        <w:rPr>
          <w:sz w:val="24"/>
          <w:szCs w:val="24"/>
        </w:rPr>
        <w:t>к</w:t>
      </w:r>
      <w:r w:rsidR="009A073B">
        <w:rPr>
          <w:sz w:val="24"/>
          <w:szCs w:val="24"/>
        </w:rPr>
        <w:t xml:space="preserve"> </w:t>
      </w:r>
      <w:r w:rsidRPr="00494AF0">
        <w:rPr>
          <w:sz w:val="24"/>
          <w:szCs w:val="24"/>
        </w:rPr>
        <w:t>мысли/Под ред. А.Г. Асмолова – М.);</w:t>
      </w:r>
    </w:p>
    <w:p w14:paraId="64238E28"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учебныхпредметов.</w:t>
      </w:r>
    </w:p>
    <w:p w14:paraId="43119110" w14:textId="77777777" w:rsidR="005B415A" w:rsidRPr="00494AF0" w:rsidRDefault="009648EE" w:rsidP="00D14418">
      <w:pPr>
        <w:pStyle w:val="a3"/>
        <w:ind w:left="284" w:right="122" w:hanging="10"/>
        <w:jc w:val="both"/>
      </w:pPr>
      <w:r w:rsidRPr="00494AF0">
        <w:t xml:space="preserve">В зависимости от успешности выполнения проверочных заданий по математике, русскому языку, чтению, окружающему миру, технологии и другим предметам и с учетом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w:t>
      </w:r>
      <w:r w:rsidRPr="00494AF0">
        <w:lastRenderedPageBreak/>
        <w:t>выявлена на основе наблюдений за деятельностью учащихся.</w:t>
      </w:r>
    </w:p>
    <w:p w14:paraId="13F6E84F" w14:textId="77777777" w:rsidR="005B415A" w:rsidRPr="00494AF0" w:rsidRDefault="009648EE" w:rsidP="00AB321E">
      <w:pPr>
        <w:pStyle w:val="a5"/>
        <w:numPr>
          <w:ilvl w:val="0"/>
          <w:numId w:val="93"/>
        </w:numPr>
        <w:tabs>
          <w:tab w:val="left" w:pos="1102"/>
        </w:tabs>
        <w:ind w:left="284" w:right="122"/>
        <w:jc w:val="both"/>
        <w:rPr>
          <w:sz w:val="24"/>
          <w:szCs w:val="24"/>
        </w:rPr>
      </w:pPr>
      <w:r w:rsidRPr="00494AF0">
        <w:rPr>
          <w:sz w:val="24"/>
          <w:szCs w:val="24"/>
        </w:rPr>
        <w:t>достижение метапредметных результатов может проявиться в успешности выполнения комплексных заданий на межпредметной</w:t>
      </w:r>
      <w:r w:rsidR="00F04A7E" w:rsidRPr="00494AF0">
        <w:rPr>
          <w:sz w:val="24"/>
          <w:szCs w:val="24"/>
        </w:rPr>
        <w:t xml:space="preserve"> основе</w:t>
      </w:r>
      <w:r w:rsidR="007537BA">
        <w:rPr>
          <w:sz w:val="24"/>
          <w:szCs w:val="24"/>
        </w:rPr>
        <w:t xml:space="preserve"> </w:t>
      </w:r>
      <w:r w:rsidR="00F04A7E" w:rsidRPr="00494AF0">
        <w:rPr>
          <w:sz w:val="24"/>
          <w:szCs w:val="24"/>
        </w:rPr>
        <w:t>( итоговые</w:t>
      </w:r>
      <w:r w:rsidRPr="00494AF0">
        <w:rPr>
          <w:sz w:val="24"/>
          <w:szCs w:val="24"/>
        </w:rPr>
        <w:t xml:space="preserve"> комплексные работы (1-4 класс) О.Б. Логинова, С.Г.Яковлева);</w:t>
      </w:r>
    </w:p>
    <w:p w14:paraId="023ADBD8" w14:textId="77777777" w:rsidR="005B415A" w:rsidRPr="00494AF0" w:rsidRDefault="009648EE" w:rsidP="00AB321E">
      <w:pPr>
        <w:pStyle w:val="a5"/>
        <w:numPr>
          <w:ilvl w:val="0"/>
          <w:numId w:val="93"/>
        </w:numPr>
        <w:tabs>
          <w:tab w:val="left" w:pos="1102"/>
        </w:tabs>
        <w:ind w:left="284" w:right="122" w:hanging="362"/>
        <w:jc w:val="both"/>
        <w:rPr>
          <w:sz w:val="24"/>
          <w:szCs w:val="24"/>
        </w:rPr>
      </w:pPr>
      <w:r w:rsidRPr="00494AF0">
        <w:rPr>
          <w:sz w:val="24"/>
          <w:szCs w:val="24"/>
        </w:rPr>
        <w:t>наблюдение за ходом выполнения групповых и индивидуальных учебныхпроектов.</w:t>
      </w:r>
    </w:p>
    <w:p w14:paraId="2710A957" w14:textId="77777777" w:rsidR="005B415A" w:rsidRPr="00494AF0" w:rsidRDefault="009648EE" w:rsidP="00D14418">
      <w:pPr>
        <w:pStyle w:val="a3"/>
        <w:ind w:left="284" w:right="122" w:hanging="10"/>
        <w:jc w:val="both"/>
      </w:pPr>
      <w:r w:rsidRPr="00494AF0">
        <w:t>Таким образом, оценка метапредметных результатов может проводиться в ходе различных процедур:</w:t>
      </w:r>
    </w:p>
    <w:p w14:paraId="453D271B" w14:textId="77777777" w:rsidR="005B415A" w:rsidRPr="00494AF0" w:rsidRDefault="009648EE" w:rsidP="00AB321E">
      <w:pPr>
        <w:pStyle w:val="a5"/>
        <w:numPr>
          <w:ilvl w:val="1"/>
          <w:numId w:val="93"/>
        </w:numPr>
        <w:tabs>
          <w:tab w:val="left" w:pos="1241"/>
        </w:tabs>
        <w:ind w:left="284" w:right="122"/>
        <w:jc w:val="both"/>
        <w:rPr>
          <w:sz w:val="24"/>
          <w:szCs w:val="24"/>
        </w:rPr>
      </w:pPr>
      <w:r w:rsidRPr="00494AF0">
        <w:rPr>
          <w:sz w:val="24"/>
          <w:szCs w:val="24"/>
        </w:rPr>
        <w:t>итоговых проверочных работ попредметам;</w:t>
      </w:r>
    </w:p>
    <w:p w14:paraId="5611FFA3" w14:textId="77777777" w:rsidR="005B415A" w:rsidRPr="00494AF0" w:rsidRDefault="009648EE" w:rsidP="00AB321E">
      <w:pPr>
        <w:pStyle w:val="a5"/>
        <w:numPr>
          <w:ilvl w:val="1"/>
          <w:numId w:val="93"/>
        </w:numPr>
        <w:tabs>
          <w:tab w:val="left" w:pos="1241"/>
        </w:tabs>
        <w:ind w:left="284" w:right="122"/>
        <w:jc w:val="both"/>
        <w:rPr>
          <w:sz w:val="24"/>
          <w:szCs w:val="24"/>
        </w:rPr>
      </w:pPr>
      <w:r w:rsidRPr="00494AF0">
        <w:rPr>
          <w:sz w:val="24"/>
          <w:szCs w:val="24"/>
        </w:rPr>
        <w:t>комплексных работ на межпредметнойоснове;</w:t>
      </w:r>
    </w:p>
    <w:p w14:paraId="0B88FF56" w14:textId="77777777" w:rsidR="005B415A" w:rsidRPr="00494AF0" w:rsidRDefault="009648EE" w:rsidP="00D14418">
      <w:pPr>
        <w:pStyle w:val="a3"/>
        <w:ind w:left="284" w:right="122" w:hanging="10"/>
        <w:jc w:val="both"/>
      </w:pPr>
      <w:r w:rsidRPr="00494AF0">
        <w:t>-текущей,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партнером:</w:t>
      </w:r>
      <w:r w:rsidR="007537BA">
        <w:t xml:space="preserve"> </w:t>
      </w:r>
      <w:r w:rsidRPr="00494AF0">
        <w:t>ориентация</w:t>
      </w:r>
      <w:r w:rsidR="00CF6ADB">
        <w:t xml:space="preserve"> </w:t>
      </w:r>
      <w:r w:rsidRPr="00494AF0">
        <w:t>на</w:t>
      </w:r>
      <w:r w:rsidR="00CF6ADB">
        <w:t xml:space="preserve"> </w:t>
      </w:r>
      <w:r w:rsidRPr="00494AF0">
        <w:t>партнера,</w:t>
      </w:r>
      <w:r w:rsidR="007537BA">
        <w:t xml:space="preserve"> </w:t>
      </w:r>
      <w:r w:rsidRPr="00494AF0">
        <w:t>умение</w:t>
      </w:r>
      <w:r w:rsidR="007537BA">
        <w:t xml:space="preserve"> </w:t>
      </w:r>
      <w:r w:rsidRPr="00494AF0">
        <w:t>слушать</w:t>
      </w:r>
      <w:r w:rsidR="007537BA">
        <w:t xml:space="preserve"> </w:t>
      </w:r>
      <w:r w:rsidRPr="00494AF0">
        <w:t>и</w:t>
      </w:r>
      <w:r w:rsidR="007537BA">
        <w:t xml:space="preserve"> </w:t>
      </w:r>
      <w:r w:rsidRPr="00494AF0">
        <w:t>слышать</w:t>
      </w:r>
      <w:r w:rsidR="007537BA">
        <w:t xml:space="preserve"> </w:t>
      </w:r>
      <w:r w:rsidRPr="00494AF0">
        <w:t>собеседника;</w:t>
      </w:r>
      <w:r w:rsidR="007537BA">
        <w:t xml:space="preserve"> </w:t>
      </w:r>
      <w:r w:rsidRPr="00494AF0">
        <w:t>стремление</w:t>
      </w:r>
      <w:r w:rsidR="009D7612" w:rsidRPr="00494AF0">
        <w:t xml:space="preserve"> у</w:t>
      </w:r>
      <w:r w:rsidRPr="00494AF0">
        <w:t>читывать и координировать различные мнения и позиции в отношении о</w:t>
      </w:r>
      <w:r w:rsidR="007537BA">
        <w:t>бъекта, действия, события и др.</w:t>
      </w:r>
      <w:r w:rsidRPr="00494AF0">
        <w:t>);</w:t>
      </w:r>
    </w:p>
    <w:p w14:paraId="21B84808" w14:textId="77777777" w:rsidR="005B415A" w:rsidRPr="00494AF0" w:rsidRDefault="009648EE" w:rsidP="00AB321E">
      <w:pPr>
        <w:pStyle w:val="a5"/>
        <w:numPr>
          <w:ilvl w:val="1"/>
          <w:numId w:val="93"/>
        </w:numPr>
        <w:tabs>
          <w:tab w:val="left" w:pos="1243"/>
        </w:tabs>
        <w:ind w:left="284" w:right="122" w:hanging="10"/>
        <w:jc w:val="both"/>
        <w:rPr>
          <w:sz w:val="24"/>
          <w:szCs w:val="24"/>
        </w:rPr>
      </w:pPr>
      <w:r w:rsidRPr="00494AF0">
        <w:rPr>
          <w:sz w:val="24"/>
          <w:szCs w:val="24"/>
        </w:rPr>
        <w:t>педагогического наблюдения за развитием метапредметных УУД (результаты фиксируются в картахнаблюдения);</w:t>
      </w:r>
    </w:p>
    <w:p w14:paraId="35B020D1" w14:textId="77777777" w:rsidR="005B415A" w:rsidRPr="00494AF0" w:rsidRDefault="009648EE" w:rsidP="00AB321E">
      <w:pPr>
        <w:pStyle w:val="a5"/>
        <w:numPr>
          <w:ilvl w:val="1"/>
          <w:numId w:val="93"/>
        </w:numPr>
        <w:tabs>
          <w:tab w:val="left" w:pos="1241"/>
        </w:tabs>
        <w:ind w:left="284" w:right="122"/>
        <w:jc w:val="both"/>
        <w:rPr>
          <w:sz w:val="24"/>
          <w:szCs w:val="24"/>
        </w:rPr>
      </w:pPr>
      <w:r w:rsidRPr="00494AF0">
        <w:rPr>
          <w:sz w:val="24"/>
          <w:szCs w:val="24"/>
        </w:rPr>
        <w:t>групповыхпроектов.</w:t>
      </w:r>
    </w:p>
    <w:p w14:paraId="40E7B776" w14:textId="77777777" w:rsidR="005B415A" w:rsidRPr="00494AF0" w:rsidRDefault="009648EE" w:rsidP="00D14418">
      <w:pPr>
        <w:pStyle w:val="a3"/>
        <w:ind w:left="284" w:right="122" w:hanging="10"/>
        <w:jc w:val="both"/>
      </w:pPr>
      <w:r w:rsidRPr="00494AF0">
        <w:t>Оценка уровня сформированности ряда универсальных учебных действий (например, уровень включенности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14:paraId="1475F2ED" w14:textId="77777777" w:rsidR="005B415A" w:rsidRPr="00494AF0" w:rsidRDefault="005B415A" w:rsidP="00D14418">
      <w:pPr>
        <w:pStyle w:val="a3"/>
        <w:ind w:left="284" w:right="122"/>
      </w:pPr>
    </w:p>
    <w:p w14:paraId="0BF52566" w14:textId="77777777" w:rsidR="005B415A" w:rsidRPr="00494AF0" w:rsidRDefault="009648EE" w:rsidP="00D14418">
      <w:pPr>
        <w:pStyle w:val="21"/>
        <w:ind w:left="284" w:right="122"/>
        <w:rPr>
          <w:b w:val="0"/>
        </w:rPr>
      </w:pPr>
      <w:r w:rsidRPr="00494AF0">
        <w:t>Инструментарий</w:t>
      </w:r>
      <w:r w:rsidRPr="00494AF0">
        <w:rPr>
          <w:b w:val="0"/>
        </w:rPr>
        <w:t>:</w:t>
      </w:r>
    </w:p>
    <w:p w14:paraId="56A86F7A" w14:textId="77777777" w:rsidR="005B415A" w:rsidRPr="00494AF0" w:rsidRDefault="009648EE" w:rsidP="00AB321E">
      <w:pPr>
        <w:pStyle w:val="a5"/>
        <w:numPr>
          <w:ilvl w:val="0"/>
          <w:numId w:val="92"/>
        </w:numPr>
        <w:tabs>
          <w:tab w:val="left" w:pos="1383"/>
        </w:tabs>
        <w:ind w:left="284" w:right="122" w:hanging="10"/>
        <w:rPr>
          <w:sz w:val="24"/>
          <w:szCs w:val="24"/>
        </w:rPr>
      </w:pPr>
      <w:r w:rsidRPr="00494AF0">
        <w:rPr>
          <w:sz w:val="24"/>
          <w:szCs w:val="24"/>
        </w:rPr>
        <w:t xml:space="preserve">Пособие для учителя </w:t>
      </w:r>
      <w:r w:rsidRPr="00494AF0">
        <w:rPr>
          <w:spacing w:val="-3"/>
          <w:sz w:val="24"/>
          <w:szCs w:val="24"/>
        </w:rPr>
        <w:t xml:space="preserve">«Как </w:t>
      </w:r>
      <w:r w:rsidRPr="00494AF0">
        <w:rPr>
          <w:sz w:val="24"/>
          <w:szCs w:val="24"/>
        </w:rPr>
        <w:t>проектировать универсальные учебные действия в начальной школе: от действия к мысли» / под ред. А.Г. Асмолова.- М.:Просвещение.</w:t>
      </w:r>
    </w:p>
    <w:p w14:paraId="16C988B8" w14:textId="77777777" w:rsidR="005B415A" w:rsidRPr="00494AF0" w:rsidRDefault="009648EE" w:rsidP="00AB321E">
      <w:pPr>
        <w:pStyle w:val="a5"/>
        <w:numPr>
          <w:ilvl w:val="0"/>
          <w:numId w:val="92"/>
        </w:numPr>
        <w:tabs>
          <w:tab w:val="left" w:pos="1383"/>
        </w:tabs>
        <w:ind w:left="284" w:right="122" w:firstLine="0"/>
        <w:rPr>
          <w:sz w:val="24"/>
          <w:szCs w:val="24"/>
        </w:rPr>
      </w:pPr>
      <w:r w:rsidRPr="00494AF0">
        <w:rPr>
          <w:sz w:val="24"/>
          <w:szCs w:val="24"/>
        </w:rPr>
        <w:t>Мои достижения.Итоговые комплексные работы</w:t>
      </w:r>
      <w:r w:rsidR="007537BA">
        <w:rPr>
          <w:sz w:val="24"/>
          <w:szCs w:val="24"/>
        </w:rPr>
        <w:t xml:space="preserve"> </w:t>
      </w:r>
      <w:r w:rsidRPr="00494AF0">
        <w:rPr>
          <w:sz w:val="24"/>
          <w:szCs w:val="24"/>
        </w:rPr>
        <w:t>( О.Б. Логинова,С.Г.Яковлева)</w:t>
      </w:r>
    </w:p>
    <w:p w14:paraId="4C8EB5D0" w14:textId="77777777" w:rsidR="005B415A" w:rsidRPr="00494AF0" w:rsidRDefault="009648EE" w:rsidP="00AB321E">
      <w:pPr>
        <w:pStyle w:val="a5"/>
        <w:numPr>
          <w:ilvl w:val="0"/>
          <w:numId w:val="92"/>
        </w:numPr>
        <w:tabs>
          <w:tab w:val="left" w:pos="1342"/>
        </w:tabs>
        <w:ind w:left="284" w:right="122" w:firstLine="0"/>
        <w:rPr>
          <w:sz w:val="24"/>
          <w:szCs w:val="24"/>
        </w:rPr>
      </w:pPr>
      <w:r w:rsidRPr="00494AF0">
        <w:rPr>
          <w:sz w:val="24"/>
          <w:szCs w:val="24"/>
        </w:rPr>
        <w:t>Олимпиадные и творческие задания, проекты (внеурочнаядеятельность).</w:t>
      </w:r>
    </w:p>
    <w:p w14:paraId="19E1C488" w14:textId="77777777" w:rsidR="005B415A" w:rsidRPr="00494AF0" w:rsidRDefault="009648EE" w:rsidP="00D14418">
      <w:pPr>
        <w:pStyle w:val="a3"/>
        <w:ind w:left="284" w:right="122"/>
      </w:pPr>
      <w:r w:rsidRPr="00494AF0">
        <w:rPr>
          <w:b/>
        </w:rPr>
        <w:t>Методы оценки</w:t>
      </w:r>
      <w:r w:rsidRPr="00494AF0">
        <w:t>: фронтальный письменный, индивидуальная беседа, наблюдение.</w:t>
      </w:r>
    </w:p>
    <w:p w14:paraId="053D5254" w14:textId="77777777" w:rsidR="005B415A" w:rsidRPr="00494AF0" w:rsidRDefault="009648EE" w:rsidP="00D14418">
      <w:pPr>
        <w:pStyle w:val="a3"/>
        <w:ind w:left="284" w:right="122" w:hanging="10"/>
      </w:pPr>
      <w:r w:rsidRPr="00494AF0">
        <w:t>Для оценивания метапредметных результатов учителя начальных классов школы могут использовать лист индивидуальных достижений метапредметных результатов.</w:t>
      </w:r>
    </w:p>
    <w:p w14:paraId="1C8C077B" w14:textId="77777777" w:rsidR="003A4AF0" w:rsidRDefault="003A4AF0" w:rsidP="00D14418">
      <w:pPr>
        <w:pStyle w:val="a3"/>
        <w:ind w:left="284" w:right="122"/>
        <w:rPr>
          <w:b/>
        </w:rPr>
      </w:pPr>
    </w:p>
    <w:p w14:paraId="4307BE8B" w14:textId="77777777" w:rsidR="000045EE" w:rsidRDefault="000045EE" w:rsidP="00D14418">
      <w:pPr>
        <w:pStyle w:val="a3"/>
        <w:ind w:left="284" w:right="122"/>
        <w:rPr>
          <w:b/>
        </w:rPr>
      </w:pPr>
    </w:p>
    <w:p w14:paraId="1B25B191" w14:textId="77777777" w:rsidR="000045EE" w:rsidRDefault="000045EE" w:rsidP="00D14418">
      <w:pPr>
        <w:pStyle w:val="a3"/>
        <w:ind w:left="284" w:right="122"/>
        <w:rPr>
          <w:b/>
        </w:rPr>
        <w:sectPr w:rsidR="000045EE" w:rsidSect="00494AF0">
          <w:pgSz w:w="11910" w:h="16840"/>
          <w:pgMar w:top="720" w:right="720" w:bottom="720" w:left="720" w:header="0" w:footer="973" w:gutter="0"/>
          <w:cols w:space="720"/>
        </w:sectPr>
      </w:pPr>
    </w:p>
    <w:p w14:paraId="1019BDB4" w14:textId="77777777" w:rsidR="000045EE" w:rsidRPr="003421B9" w:rsidRDefault="000045EE" w:rsidP="000045EE">
      <w:pPr>
        <w:jc w:val="center"/>
        <w:rPr>
          <w:sz w:val="24"/>
          <w:szCs w:val="24"/>
        </w:rPr>
      </w:pPr>
      <w:r w:rsidRPr="003421B9">
        <w:rPr>
          <w:b/>
          <w:sz w:val="24"/>
          <w:szCs w:val="24"/>
        </w:rPr>
        <w:lastRenderedPageBreak/>
        <w:t>Таблица сформированности УУД учащихся _______ класса________ уч.года</w:t>
      </w:r>
    </w:p>
    <w:tbl>
      <w:tblPr>
        <w:tblStyle w:val="a7"/>
        <w:tblpPr w:leftFromText="180" w:rightFromText="180" w:horzAnchor="page" w:tblpX="554" w:tblpY="1326"/>
        <w:tblW w:w="16126" w:type="dxa"/>
        <w:tblLook w:val="04A0" w:firstRow="1" w:lastRow="0" w:firstColumn="1" w:lastColumn="0" w:noHBand="0" w:noVBand="1"/>
      </w:tblPr>
      <w:tblGrid>
        <w:gridCol w:w="425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506"/>
        <w:gridCol w:w="738"/>
      </w:tblGrid>
      <w:tr w:rsidR="000045EE" w:rsidRPr="001B3E04" w14:paraId="4A07E514" w14:textId="77777777" w:rsidTr="000045EE">
        <w:trPr>
          <w:cantSplit/>
          <w:trHeight w:val="554"/>
        </w:trPr>
        <w:tc>
          <w:tcPr>
            <w:tcW w:w="4256" w:type="dxa"/>
            <w:vMerge w:val="restart"/>
            <w:vAlign w:val="center"/>
          </w:tcPr>
          <w:p w14:paraId="468F5471" w14:textId="77777777" w:rsidR="000045EE" w:rsidRPr="001B3E04" w:rsidRDefault="000045EE" w:rsidP="000045EE">
            <w:pPr>
              <w:jc w:val="center"/>
              <w:rPr>
                <w:b/>
                <w:sz w:val="28"/>
                <w:szCs w:val="28"/>
              </w:rPr>
            </w:pPr>
          </w:p>
          <w:p w14:paraId="03A759C8" w14:textId="77777777" w:rsidR="000045EE" w:rsidRPr="001B3E04" w:rsidRDefault="000045EE" w:rsidP="000045EE">
            <w:pPr>
              <w:jc w:val="center"/>
              <w:rPr>
                <w:b/>
                <w:sz w:val="28"/>
                <w:szCs w:val="28"/>
              </w:rPr>
            </w:pPr>
          </w:p>
          <w:p w14:paraId="462C0242" w14:textId="77777777" w:rsidR="000045EE" w:rsidRPr="001B3E04" w:rsidRDefault="000045EE" w:rsidP="000045EE">
            <w:pPr>
              <w:jc w:val="center"/>
              <w:rPr>
                <w:b/>
                <w:sz w:val="28"/>
                <w:szCs w:val="28"/>
              </w:rPr>
            </w:pPr>
          </w:p>
          <w:p w14:paraId="215F6516" w14:textId="77777777" w:rsidR="000045EE" w:rsidRPr="001B3E04" w:rsidRDefault="007537BA" w:rsidP="007537BA">
            <w:pPr>
              <w:jc w:val="center"/>
              <w:rPr>
                <w:b/>
                <w:sz w:val="28"/>
                <w:szCs w:val="28"/>
              </w:rPr>
            </w:pPr>
            <w:r>
              <w:rPr>
                <w:b/>
                <w:sz w:val="28"/>
                <w:szCs w:val="28"/>
              </w:rPr>
              <w:t>Показатели сформированности УУД</w:t>
            </w:r>
          </w:p>
          <w:p w14:paraId="63B5BEED" w14:textId="77777777" w:rsidR="000045EE" w:rsidRPr="001B3E04" w:rsidRDefault="000045EE" w:rsidP="000045EE">
            <w:pPr>
              <w:rPr>
                <w:b/>
                <w:sz w:val="28"/>
                <w:szCs w:val="28"/>
              </w:rPr>
            </w:pPr>
          </w:p>
        </w:tc>
        <w:tc>
          <w:tcPr>
            <w:tcW w:w="11132" w:type="dxa"/>
            <w:gridSpan w:val="22"/>
          </w:tcPr>
          <w:p w14:paraId="4E6A844E" w14:textId="77777777" w:rsidR="000045EE" w:rsidRPr="001B3E04" w:rsidRDefault="000045EE" w:rsidP="000045EE">
            <w:pPr>
              <w:jc w:val="center"/>
              <w:rPr>
                <w:b/>
                <w:sz w:val="24"/>
                <w:szCs w:val="24"/>
              </w:rPr>
            </w:pPr>
            <w:r w:rsidRPr="001B3E04">
              <w:rPr>
                <w:b/>
                <w:sz w:val="24"/>
                <w:szCs w:val="24"/>
              </w:rPr>
              <w:t>Ф.И. учащегося</w:t>
            </w:r>
          </w:p>
        </w:tc>
        <w:tc>
          <w:tcPr>
            <w:tcW w:w="738" w:type="dxa"/>
            <w:vMerge w:val="restart"/>
            <w:textDirection w:val="btLr"/>
          </w:tcPr>
          <w:p w14:paraId="676287FD" w14:textId="77777777" w:rsidR="000045EE" w:rsidRPr="001B3E04" w:rsidRDefault="000045EE" w:rsidP="000045EE">
            <w:pPr>
              <w:ind w:left="113" w:right="113"/>
              <w:jc w:val="center"/>
              <w:rPr>
                <w:b/>
                <w:sz w:val="24"/>
                <w:szCs w:val="24"/>
              </w:rPr>
            </w:pPr>
            <w:r w:rsidRPr="001B3E04">
              <w:rPr>
                <w:b/>
                <w:sz w:val="24"/>
                <w:szCs w:val="24"/>
              </w:rPr>
              <w:t>Средний балл по классу</w:t>
            </w:r>
          </w:p>
        </w:tc>
      </w:tr>
      <w:tr w:rsidR="000045EE" w:rsidRPr="001B3E04" w14:paraId="6C5BD7EF" w14:textId="77777777" w:rsidTr="007537BA">
        <w:trPr>
          <w:cantSplit/>
          <w:trHeight w:val="1120"/>
        </w:trPr>
        <w:tc>
          <w:tcPr>
            <w:tcW w:w="4256" w:type="dxa"/>
            <w:vMerge/>
          </w:tcPr>
          <w:p w14:paraId="2BEC06E2" w14:textId="77777777" w:rsidR="000045EE" w:rsidRPr="001B3E04" w:rsidRDefault="000045EE" w:rsidP="000045EE">
            <w:pPr>
              <w:rPr>
                <w:sz w:val="24"/>
                <w:szCs w:val="24"/>
              </w:rPr>
            </w:pPr>
          </w:p>
        </w:tc>
        <w:tc>
          <w:tcPr>
            <w:tcW w:w="506" w:type="dxa"/>
            <w:textDirection w:val="btLr"/>
            <w:vAlign w:val="center"/>
          </w:tcPr>
          <w:p w14:paraId="18D0E50B" w14:textId="77777777" w:rsidR="000045EE" w:rsidRPr="001B3E04" w:rsidRDefault="000045EE" w:rsidP="000045EE">
            <w:pPr>
              <w:ind w:left="113" w:right="113"/>
              <w:jc w:val="center"/>
              <w:rPr>
                <w:sz w:val="24"/>
                <w:szCs w:val="24"/>
              </w:rPr>
            </w:pPr>
          </w:p>
        </w:tc>
        <w:tc>
          <w:tcPr>
            <w:tcW w:w="506" w:type="dxa"/>
            <w:textDirection w:val="btLr"/>
            <w:vAlign w:val="center"/>
          </w:tcPr>
          <w:p w14:paraId="20EFA1C7" w14:textId="77777777" w:rsidR="000045EE" w:rsidRPr="001B3E04" w:rsidRDefault="000045EE" w:rsidP="000045EE">
            <w:pPr>
              <w:ind w:left="113" w:right="113"/>
              <w:jc w:val="center"/>
              <w:rPr>
                <w:sz w:val="24"/>
                <w:szCs w:val="24"/>
              </w:rPr>
            </w:pPr>
          </w:p>
        </w:tc>
        <w:tc>
          <w:tcPr>
            <w:tcW w:w="506" w:type="dxa"/>
            <w:textDirection w:val="btLr"/>
            <w:vAlign w:val="center"/>
          </w:tcPr>
          <w:p w14:paraId="241E0D69" w14:textId="77777777" w:rsidR="000045EE" w:rsidRPr="001B3E04" w:rsidRDefault="000045EE" w:rsidP="000045EE">
            <w:pPr>
              <w:ind w:left="113" w:right="113"/>
              <w:jc w:val="center"/>
              <w:rPr>
                <w:sz w:val="24"/>
                <w:szCs w:val="24"/>
              </w:rPr>
            </w:pPr>
          </w:p>
        </w:tc>
        <w:tc>
          <w:tcPr>
            <w:tcW w:w="506" w:type="dxa"/>
            <w:textDirection w:val="btLr"/>
            <w:vAlign w:val="center"/>
          </w:tcPr>
          <w:p w14:paraId="2FF53EE0" w14:textId="77777777" w:rsidR="000045EE" w:rsidRPr="001B3E04" w:rsidRDefault="000045EE" w:rsidP="000045EE">
            <w:pPr>
              <w:ind w:left="113" w:right="113"/>
              <w:jc w:val="center"/>
              <w:rPr>
                <w:sz w:val="24"/>
                <w:szCs w:val="24"/>
              </w:rPr>
            </w:pPr>
          </w:p>
        </w:tc>
        <w:tc>
          <w:tcPr>
            <w:tcW w:w="506" w:type="dxa"/>
            <w:textDirection w:val="btLr"/>
            <w:vAlign w:val="center"/>
          </w:tcPr>
          <w:p w14:paraId="6E79E705" w14:textId="77777777" w:rsidR="000045EE" w:rsidRPr="001B3E04" w:rsidRDefault="000045EE" w:rsidP="000045EE">
            <w:pPr>
              <w:ind w:left="113" w:right="113"/>
              <w:jc w:val="center"/>
              <w:rPr>
                <w:sz w:val="24"/>
                <w:szCs w:val="24"/>
              </w:rPr>
            </w:pPr>
          </w:p>
        </w:tc>
        <w:tc>
          <w:tcPr>
            <w:tcW w:w="506" w:type="dxa"/>
            <w:textDirection w:val="btLr"/>
            <w:vAlign w:val="center"/>
          </w:tcPr>
          <w:p w14:paraId="55A0AE3D" w14:textId="77777777" w:rsidR="000045EE" w:rsidRPr="001B3E04" w:rsidRDefault="000045EE" w:rsidP="000045EE">
            <w:pPr>
              <w:ind w:left="113" w:right="113"/>
              <w:jc w:val="center"/>
              <w:rPr>
                <w:sz w:val="24"/>
                <w:szCs w:val="24"/>
              </w:rPr>
            </w:pPr>
          </w:p>
        </w:tc>
        <w:tc>
          <w:tcPr>
            <w:tcW w:w="506" w:type="dxa"/>
            <w:textDirection w:val="btLr"/>
            <w:vAlign w:val="center"/>
          </w:tcPr>
          <w:p w14:paraId="10494B15" w14:textId="77777777" w:rsidR="000045EE" w:rsidRPr="001B3E04" w:rsidRDefault="000045EE" w:rsidP="000045EE">
            <w:pPr>
              <w:ind w:left="113" w:right="113"/>
              <w:jc w:val="center"/>
              <w:rPr>
                <w:sz w:val="24"/>
                <w:szCs w:val="24"/>
              </w:rPr>
            </w:pPr>
          </w:p>
        </w:tc>
        <w:tc>
          <w:tcPr>
            <w:tcW w:w="506" w:type="dxa"/>
            <w:textDirection w:val="btLr"/>
            <w:vAlign w:val="center"/>
          </w:tcPr>
          <w:p w14:paraId="66D20DD6" w14:textId="77777777" w:rsidR="000045EE" w:rsidRPr="001B3E04" w:rsidRDefault="000045EE" w:rsidP="000045EE">
            <w:pPr>
              <w:ind w:left="113" w:right="113"/>
              <w:jc w:val="center"/>
              <w:rPr>
                <w:sz w:val="24"/>
                <w:szCs w:val="24"/>
              </w:rPr>
            </w:pPr>
          </w:p>
        </w:tc>
        <w:tc>
          <w:tcPr>
            <w:tcW w:w="506" w:type="dxa"/>
            <w:textDirection w:val="btLr"/>
            <w:vAlign w:val="center"/>
          </w:tcPr>
          <w:p w14:paraId="2369C733" w14:textId="77777777" w:rsidR="000045EE" w:rsidRPr="001B3E04" w:rsidRDefault="000045EE" w:rsidP="000045EE">
            <w:pPr>
              <w:ind w:left="113" w:right="113"/>
              <w:jc w:val="center"/>
              <w:rPr>
                <w:sz w:val="24"/>
                <w:szCs w:val="24"/>
              </w:rPr>
            </w:pPr>
          </w:p>
        </w:tc>
        <w:tc>
          <w:tcPr>
            <w:tcW w:w="506" w:type="dxa"/>
            <w:textDirection w:val="btLr"/>
            <w:vAlign w:val="center"/>
          </w:tcPr>
          <w:p w14:paraId="2C0BBE0E" w14:textId="77777777" w:rsidR="000045EE" w:rsidRPr="001B3E04" w:rsidRDefault="000045EE" w:rsidP="000045EE">
            <w:pPr>
              <w:ind w:left="113" w:right="113"/>
              <w:jc w:val="center"/>
              <w:rPr>
                <w:sz w:val="24"/>
                <w:szCs w:val="24"/>
              </w:rPr>
            </w:pPr>
          </w:p>
        </w:tc>
        <w:tc>
          <w:tcPr>
            <w:tcW w:w="506" w:type="dxa"/>
            <w:textDirection w:val="btLr"/>
            <w:vAlign w:val="center"/>
          </w:tcPr>
          <w:p w14:paraId="5986E059" w14:textId="77777777" w:rsidR="000045EE" w:rsidRPr="001B3E04" w:rsidRDefault="000045EE" w:rsidP="000045EE">
            <w:pPr>
              <w:ind w:left="113" w:right="113"/>
              <w:jc w:val="center"/>
              <w:rPr>
                <w:sz w:val="24"/>
                <w:szCs w:val="24"/>
              </w:rPr>
            </w:pPr>
          </w:p>
        </w:tc>
        <w:tc>
          <w:tcPr>
            <w:tcW w:w="506" w:type="dxa"/>
            <w:textDirection w:val="btLr"/>
            <w:vAlign w:val="center"/>
          </w:tcPr>
          <w:p w14:paraId="26599831" w14:textId="77777777" w:rsidR="000045EE" w:rsidRPr="001B3E04" w:rsidRDefault="000045EE" w:rsidP="000045EE">
            <w:pPr>
              <w:ind w:left="113" w:right="113"/>
              <w:jc w:val="center"/>
              <w:rPr>
                <w:sz w:val="24"/>
                <w:szCs w:val="24"/>
              </w:rPr>
            </w:pPr>
          </w:p>
        </w:tc>
        <w:tc>
          <w:tcPr>
            <w:tcW w:w="506" w:type="dxa"/>
            <w:textDirection w:val="btLr"/>
            <w:vAlign w:val="center"/>
          </w:tcPr>
          <w:p w14:paraId="56304BD1" w14:textId="77777777" w:rsidR="000045EE" w:rsidRPr="001B3E04" w:rsidRDefault="000045EE" w:rsidP="000045EE">
            <w:pPr>
              <w:ind w:left="113" w:right="113"/>
              <w:jc w:val="center"/>
              <w:rPr>
                <w:sz w:val="24"/>
                <w:szCs w:val="24"/>
              </w:rPr>
            </w:pPr>
          </w:p>
        </w:tc>
        <w:tc>
          <w:tcPr>
            <w:tcW w:w="506" w:type="dxa"/>
            <w:textDirection w:val="btLr"/>
            <w:vAlign w:val="center"/>
          </w:tcPr>
          <w:p w14:paraId="15D97DB9" w14:textId="77777777" w:rsidR="000045EE" w:rsidRPr="001B3E04" w:rsidRDefault="000045EE" w:rsidP="000045EE">
            <w:pPr>
              <w:ind w:left="113" w:right="113"/>
              <w:jc w:val="center"/>
              <w:rPr>
                <w:sz w:val="24"/>
                <w:szCs w:val="24"/>
              </w:rPr>
            </w:pPr>
          </w:p>
        </w:tc>
        <w:tc>
          <w:tcPr>
            <w:tcW w:w="506" w:type="dxa"/>
            <w:textDirection w:val="btLr"/>
            <w:vAlign w:val="center"/>
          </w:tcPr>
          <w:p w14:paraId="53B8F228" w14:textId="77777777" w:rsidR="000045EE" w:rsidRPr="001B3E04" w:rsidRDefault="000045EE" w:rsidP="000045EE">
            <w:pPr>
              <w:ind w:left="113" w:right="113"/>
              <w:jc w:val="center"/>
              <w:rPr>
                <w:sz w:val="24"/>
                <w:szCs w:val="24"/>
              </w:rPr>
            </w:pPr>
          </w:p>
        </w:tc>
        <w:tc>
          <w:tcPr>
            <w:tcW w:w="506" w:type="dxa"/>
            <w:textDirection w:val="btLr"/>
            <w:vAlign w:val="center"/>
          </w:tcPr>
          <w:p w14:paraId="792EBB19" w14:textId="77777777" w:rsidR="000045EE" w:rsidRPr="001B3E04" w:rsidRDefault="000045EE" w:rsidP="000045EE">
            <w:pPr>
              <w:ind w:left="113" w:right="113"/>
              <w:jc w:val="center"/>
              <w:rPr>
                <w:sz w:val="24"/>
                <w:szCs w:val="24"/>
              </w:rPr>
            </w:pPr>
          </w:p>
        </w:tc>
        <w:tc>
          <w:tcPr>
            <w:tcW w:w="506" w:type="dxa"/>
            <w:textDirection w:val="btLr"/>
            <w:vAlign w:val="center"/>
          </w:tcPr>
          <w:p w14:paraId="10CCB4BB" w14:textId="77777777" w:rsidR="000045EE" w:rsidRPr="001B3E04" w:rsidRDefault="000045EE" w:rsidP="000045EE">
            <w:pPr>
              <w:ind w:left="113" w:right="113"/>
              <w:jc w:val="center"/>
              <w:rPr>
                <w:sz w:val="24"/>
                <w:szCs w:val="24"/>
              </w:rPr>
            </w:pPr>
          </w:p>
        </w:tc>
        <w:tc>
          <w:tcPr>
            <w:tcW w:w="506" w:type="dxa"/>
            <w:textDirection w:val="btLr"/>
            <w:vAlign w:val="center"/>
          </w:tcPr>
          <w:p w14:paraId="183E2D26" w14:textId="77777777" w:rsidR="000045EE" w:rsidRPr="001B3E04" w:rsidRDefault="000045EE" w:rsidP="000045EE">
            <w:pPr>
              <w:ind w:left="113" w:right="113"/>
              <w:jc w:val="center"/>
              <w:rPr>
                <w:sz w:val="24"/>
                <w:szCs w:val="24"/>
              </w:rPr>
            </w:pPr>
          </w:p>
        </w:tc>
        <w:tc>
          <w:tcPr>
            <w:tcW w:w="506" w:type="dxa"/>
            <w:textDirection w:val="btLr"/>
            <w:vAlign w:val="center"/>
          </w:tcPr>
          <w:p w14:paraId="2456BBA9" w14:textId="77777777" w:rsidR="000045EE" w:rsidRPr="001B3E04" w:rsidRDefault="000045EE" w:rsidP="000045EE">
            <w:pPr>
              <w:ind w:left="113" w:right="113"/>
              <w:jc w:val="center"/>
              <w:rPr>
                <w:sz w:val="24"/>
                <w:szCs w:val="24"/>
              </w:rPr>
            </w:pPr>
          </w:p>
        </w:tc>
        <w:tc>
          <w:tcPr>
            <w:tcW w:w="506" w:type="dxa"/>
            <w:textDirection w:val="btLr"/>
            <w:vAlign w:val="center"/>
          </w:tcPr>
          <w:p w14:paraId="2E6A065B" w14:textId="77777777" w:rsidR="000045EE" w:rsidRPr="001B3E04" w:rsidRDefault="000045EE" w:rsidP="000045EE">
            <w:pPr>
              <w:ind w:left="113" w:right="113"/>
              <w:jc w:val="center"/>
              <w:rPr>
                <w:sz w:val="24"/>
                <w:szCs w:val="24"/>
              </w:rPr>
            </w:pPr>
          </w:p>
        </w:tc>
        <w:tc>
          <w:tcPr>
            <w:tcW w:w="506" w:type="dxa"/>
            <w:textDirection w:val="btLr"/>
            <w:vAlign w:val="center"/>
          </w:tcPr>
          <w:p w14:paraId="3482A13C" w14:textId="77777777" w:rsidR="000045EE" w:rsidRPr="001B3E04" w:rsidRDefault="000045EE" w:rsidP="000045EE">
            <w:pPr>
              <w:ind w:left="113" w:right="113"/>
              <w:jc w:val="center"/>
              <w:rPr>
                <w:sz w:val="24"/>
                <w:szCs w:val="24"/>
              </w:rPr>
            </w:pPr>
          </w:p>
        </w:tc>
        <w:tc>
          <w:tcPr>
            <w:tcW w:w="506" w:type="dxa"/>
            <w:textDirection w:val="btLr"/>
            <w:vAlign w:val="center"/>
          </w:tcPr>
          <w:p w14:paraId="12703BEA" w14:textId="77777777" w:rsidR="000045EE" w:rsidRPr="001B3E04" w:rsidRDefault="000045EE" w:rsidP="000045EE">
            <w:pPr>
              <w:ind w:left="113" w:right="113"/>
              <w:jc w:val="center"/>
              <w:rPr>
                <w:sz w:val="24"/>
                <w:szCs w:val="24"/>
              </w:rPr>
            </w:pPr>
          </w:p>
        </w:tc>
        <w:tc>
          <w:tcPr>
            <w:tcW w:w="738" w:type="dxa"/>
            <w:vMerge/>
          </w:tcPr>
          <w:p w14:paraId="76B72D90" w14:textId="77777777" w:rsidR="000045EE" w:rsidRPr="001B3E04" w:rsidRDefault="000045EE" w:rsidP="000045EE">
            <w:pPr>
              <w:rPr>
                <w:sz w:val="24"/>
                <w:szCs w:val="24"/>
              </w:rPr>
            </w:pPr>
          </w:p>
        </w:tc>
      </w:tr>
      <w:tr w:rsidR="000045EE" w:rsidRPr="001B3E04" w14:paraId="02A43CF4" w14:textId="77777777" w:rsidTr="000045EE">
        <w:tc>
          <w:tcPr>
            <w:tcW w:w="16126" w:type="dxa"/>
            <w:gridSpan w:val="24"/>
          </w:tcPr>
          <w:p w14:paraId="1A77D7F3" w14:textId="77777777" w:rsidR="000045EE" w:rsidRPr="001B3E04" w:rsidRDefault="000045EE" w:rsidP="00AB321E">
            <w:pPr>
              <w:pStyle w:val="a5"/>
              <w:numPr>
                <w:ilvl w:val="0"/>
                <w:numId w:val="188"/>
              </w:numPr>
              <w:contextualSpacing/>
              <w:jc w:val="center"/>
              <w:rPr>
                <w:b/>
                <w:sz w:val="24"/>
                <w:szCs w:val="24"/>
              </w:rPr>
            </w:pPr>
            <w:r w:rsidRPr="001B3E04">
              <w:rPr>
                <w:b/>
                <w:sz w:val="24"/>
                <w:szCs w:val="24"/>
              </w:rPr>
              <w:t>Сформированность познавательных УУД</w:t>
            </w:r>
          </w:p>
        </w:tc>
      </w:tr>
      <w:tr w:rsidR="000045EE" w:rsidRPr="001B3E04" w14:paraId="411748B3" w14:textId="77777777" w:rsidTr="000045EE">
        <w:tc>
          <w:tcPr>
            <w:tcW w:w="4256" w:type="dxa"/>
          </w:tcPr>
          <w:p w14:paraId="71C30E8A" w14:textId="77777777" w:rsidR="000045EE" w:rsidRPr="001B3E04" w:rsidRDefault="000045EE" w:rsidP="000045EE">
            <w:pPr>
              <w:rPr>
                <w:sz w:val="24"/>
                <w:szCs w:val="24"/>
              </w:rPr>
            </w:pPr>
            <w:r>
              <w:rPr>
                <w:sz w:val="24"/>
                <w:szCs w:val="24"/>
              </w:rPr>
              <w:t>1.1 Умение добывать новые знания, находить ответы на вопросы, используя учебник и информацию, полученную на уроке.</w:t>
            </w:r>
          </w:p>
        </w:tc>
        <w:tc>
          <w:tcPr>
            <w:tcW w:w="506" w:type="dxa"/>
            <w:vAlign w:val="center"/>
          </w:tcPr>
          <w:p w14:paraId="6311C349" w14:textId="77777777" w:rsidR="000045EE" w:rsidRPr="001B3E04" w:rsidRDefault="000045EE" w:rsidP="000045EE">
            <w:pPr>
              <w:jc w:val="center"/>
              <w:rPr>
                <w:sz w:val="24"/>
                <w:szCs w:val="24"/>
              </w:rPr>
            </w:pPr>
          </w:p>
        </w:tc>
        <w:tc>
          <w:tcPr>
            <w:tcW w:w="506" w:type="dxa"/>
            <w:vAlign w:val="center"/>
          </w:tcPr>
          <w:p w14:paraId="3B7DC1BA" w14:textId="77777777" w:rsidR="000045EE" w:rsidRPr="001B3E04" w:rsidRDefault="000045EE" w:rsidP="000045EE">
            <w:pPr>
              <w:jc w:val="center"/>
              <w:rPr>
                <w:sz w:val="24"/>
                <w:szCs w:val="24"/>
              </w:rPr>
            </w:pPr>
          </w:p>
        </w:tc>
        <w:tc>
          <w:tcPr>
            <w:tcW w:w="506" w:type="dxa"/>
            <w:vAlign w:val="center"/>
          </w:tcPr>
          <w:p w14:paraId="627DE039" w14:textId="77777777" w:rsidR="000045EE" w:rsidRPr="001B3E04" w:rsidRDefault="000045EE" w:rsidP="000045EE">
            <w:pPr>
              <w:jc w:val="center"/>
              <w:rPr>
                <w:sz w:val="24"/>
                <w:szCs w:val="24"/>
              </w:rPr>
            </w:pPr>
          </w:p>
        </w:tc>
        <w:tc>
          <w:tcPr>
            <w:tcW w:w="506" w:type="dxa"/>
            <w:vAlign w:val="center"/>
          </w:tcPr>
          <w:p w14:paraId="120FDAE1" w14:textId="77777777" w:rsidR="000045EE" w:rsidRPr="001B3E04" w:rsidRDefault="000045EE" w:rsidP="000045EE">
            <w:pPr>
              <w:jc w:val="center"/>
              <w:rPr>
                <w:sz w:val="24"/>
                <w:szCs w:val="24"/>
              </w:rPr>
            </w:pPr>
          </w:p>
        </w:tc>
        <w:tc>
          <w:tcPr>
            <w:tcW w:w="506" w:type="dxa"/>
            <w:vAlign w:val="center"/>
          </w:tcPr>
          <w:p w14:paraId="054C99FF" w14:textId="77777777" w:rsidR="000045EE" w:rsidRPr="001B3E04" w:rsidRDefault="000045EE" w:rsidP="000045EE">
            <w:pPr>
              <w:jc w:val="center"/>
              <w:rPr>
                <w:sz w:val="24"/>
                <w:szCs w:val="24"/>
              </w:rPr>
            </w:pPr>
          </w:p>
        </w:tc>
        <w:tc>
          <w:tcPr>
            <w:tcW w:w="506" w:type="dxa"/>
            <w:vAlign w:val="center"/>
          </w:tcPr>
          <w:p w14:paraId="66BC7E36" w14:textId="77777777" w:rsidR="000045EE" w:rsidRPr="001B3E04" w:rsidRDefault="000045EE" w:rsidP="000045EE">
            <w:pPr>
              <w:jc w:val="center"/>
              <w:rPr>
                <w:sz w:val="24"/>
                <w:szCs w:val="24"/>
              </w:rPr>
            </w:pPr>
          </w:p>
        </w:tc>
        <w:tc>
          <w:tcPr>
            <w:tcW w:w="506" w:type="dxa"/>
            <w:vAlign w:val="center"/>
          </w:tcPr>
          <w:p w14:paraId="6842CEC2" w14:textId="77777777" w:rsidR="000045EE" w:rsidRPr="001B3E04" w:rsidRDefault="000045EE" w:rsidP="000045EE">
            <w:pPr>
              <w:jc w:val="center"/>
              <w:rPr>
                <w:sz w:val="24"/>
                <w:szCs w:val="24"/>
              </w:rPr>
            </w:pPr>
          </w:p>
        </w:tc>
        <w:tc>
          <w:tcPr>
            <w:tcW w:w="506" w:type="dxa"/>
            <w:vAlign w:val="center"/>
          </w:tcPr>
          <w:p w14:paraId="6602CCF4" w14:textId="77777777" w:rsidR="000045EE" w:rsidRPr="001B3E04" w:rsidRDefault="000045EE" w:rsidP="000045EE">
            <w:pPr>
              <w:jc w:val="center"/>
              <w:rPr>
                <w:sz w:val="24"/>
                <w:szCs w:val="24"/>
              </w:rPr>
            </w:pPr>
          </w:p>
        </w:tc>
        <w:tc>
          <w:tcPr>
            <w:tcW w:w="506" w:type="dxa"/>
            <w:vAlign w:val="center"/>
          </w:tcPr>
          <w:p w14:paraId="147D9CBD" w14:textId="77777777" w:rsidR="000045EE" w:rsidRPr="001B3E04" w:rsidRDefault="000045EE" w:rsidP="000045EE">
            <w:pPr>
              <w:jc w:val="center"/>
              <w:rPr>
                <w:sz w:val="24"/>
                <w:szCs w:val="24"/>
              </w:rPr>
            </w:pPr>
          </w:p>
        </w:tc>
        <w:tc>
          <w:tcPr>
            <w:tcW w:w="506" w:type="dxa"/>
            <w:vAlign w:val="center"/>
          </w:tcPr>
          <w:p w14:paraId="31F2A7F2" w14:textId="77777777" w:rsidR="000045EE" w:rsidRPr="001B3E04" w:rsidRDefault="000045EE" w:rsidP="000045EE">
            <w:pPr>
              <w:jc w:val="center"/>
              <w:rPr>
                <w:sz w:val="24"/>
                <w:szCs w:val="24"/>
              </w:rPr>
            </w:pPr>
          </w:p>
        </w:tc>
        <w:tc>
          <w:tcPr>
            <w:tcW w:w="506" w:type="dxa"/>
            <w:vAlign w:val="center"/>
          </w:tcPr>
          <w:p w14:paraId="4521CBFA" w14:textId="77777777" w:rsidR="000045EE" w:rsidRPr="001B3E04" w:rsidRDefault="000045EE" w:rsidP="000045EE">
            <w:pPr>
              <w:jc w:val="center"/>
              <w:rPr>
                <w:sz w:val="24"/>
                <w:szCs w:val="24"/>
              </w:rPr>
            </w:pPr>
          </w:p>
        </w:tc>
        <w:tc>
          <w:tcPr>
            <w:tcW w:w="506" w:type="dxa"/>
            <w:vAlign w:val="center"/>
          </w:tcPr>
          <w:p w14:paraId="3C9B003A" w14:textId="77777777" w:rsidR="000045EE" w:rsidRPr="001B3E04" w:rsidRDefault="000045EE" w:rsidP="000045EE">
            <w:pPr>
              <w:jc w:val="center"/>
              <w:rPr>
                <w:sz w:val="24"/>
                <w:szCs w:val="24"/>
              </w:rPr>
            </w:pPr>
          </w:p>
        </w:tc>
        <w:tc>
          <w:tcPr>
            <w:tcW w:w="506" w:type="dxa"/>
            <w:vAlign w:val="center"/>
          </w:tcPr>
          <w:p w14:paraId="216472B6" w14:textId="77777777" w:rsidR="000045EE" w:rsidRPr="001B3E04" w:rsidRDefault="000045EE" w:rsidP="000045EE">
            <w:pPr>
              <w:jc w:val="center"/>
              <w:rPr>
                <w:sz w:val="24"/>
                <w:szCs w:val="24"/>
              </w:rPr>
            </w:pPr>
          </w:p>
        </w:tc>
        <w:tc>
          <w:tcPr>
            <w:tcW w:w="506" w:type="dxa"/>
            <w:vAlign w:val="center"/>
          </w:tcPr>
          <w:p w14:paraId="25916817" w14:textId="77777777" w:rsidR="000045EE" w:rsidRPr="001B3E04" w:rsidRDefault="000045EE" w:rsidP="000045EE">
            <w:pPr>
              <w:jc w:val="center"/>
              <w:rPr>
                <w:sz w:val="24"/>
                <w:szCs w:val="24"/>
              </w:rPr>
            </w:pPr>
          </w:p>
        </w:tc>
        <w:tc>
          <w:tcPr>
            <w:tcW w:w="506" w:type="dxa"/>
            <w:vAlign w:val="center"/>
          </w:tcPr>
          <w:p w14:paraId="56530821" w14:textId="77777777" w:rsidR="000045EE" w:rsidRPr="001B3E04" w:rsidRDefault="000045EE" w:rsidP="000045EE">
            <w:pPr>
              <w:jc w:val="center"/>
              <w:rPr>
                <w:sz w:val="24"/>
                <w:szCs w:val="24"/>
              </w:rPr>
            </w:pPr>
          </w:p>
        </w:tc>
        <w:tc>
          <w:tcPr>
            <w:tcW w:w="506" w:type="dxa"/>
            <w:vAlign w:val="center"/>
          </w:tcPr>
          <w:p w14:paraId="4A6BC8A8" w14:textId="77777777" w:rsidR="000045EE" w:rsidRPr="001B3E04" w:rsidRDefault="000045EE" w:rsidP="000045EE">
            <w:pPr>
              <w:jc w:val="center"/>
              <w:rPr>
                <w:sz w:val="24"/>
                <w:szCs w:val="24"/>
              </w:rPr>
            </w:pPr>
          </w:p>
        </w:tc>
        <w:tc>
          <w:tcPr>
            <w:tcW w:w="506" w:type="dxa"/>
            <w:vAlign w:val="center"/>
          </w:tcPr>
          <w:p w14:paraId="23FDB9BD" w14:textId="77777777" w:rsidR="000045EE" w:rsidRPr="001B3E04" w:rsidRDefault="000045EE" w:rsidP="000045EE">
            <w:pPr>
              <w:jc w:val="center"/>
              <w:rPr>
                <w:sz w:val="24"/>
                <w:szCs w:val="24"/>
              </w:rPr>
            </w:pPr>
          </w:p>
        </w:tc>
        <w:tc>
          <w:tcPr>
            <w:tcW w:w="506" w:type="dxa"/>
            <w:vAlign w:val="center"/>
          </w:tcPr>
          <w:p w14:paraId="57CB3FEE" w14:textId="77777777" w:rsidR="000045EE" w:rsidRPr="001B3E04" w:rsidRDefault="000045EE" w:rsidP="000045EE">
            <w:pPr>
              <w:jc w:val="center"/>
              <w:rPr>
                <w:sz w:val="24"/>
                <w:szCs w:val="24"/>
              </w:rPr>
            </w:pPr>
          </w:p>
        </w:tc>
        <w:tc>
          <w:tcPr>
            <w:tcW w:w="506" w:type="dxa"/>
            <w:vAlign w:val="center"/>
          </w:tcPr>
          <w:p w14:paraId="2B60771D" w14:textId="77777777" w:rsidR="000045EE" w:rsidRPr="001B3E04" w:rsidRDefault="000045EE" w:rsidP="000045EE">
            <w:pPr>
              <w:jc w:val="center"/>
              <w:rPr>
                <w:sz w:val="24"/>
                <w:szCs w:val="24"/>
              </w:rPr>
            </w:pPr>
          </w:p>
        </w:tc>
        <w:tc>
          <w:tcPr>
            <w:tcW w:w="506" w:type="dxa"/>
            <w:vAlign w:val="center"/>
          </w:tcPr>
          <w:p w14:paraId="2EC64B5C" w14:textId="77777777" w:rsidR="000045EE" w:rsidRPr="001B3E04" w:rsidRDefault="000045EE" w:rsidP="000045EE">
            <w:pPr>
              <w:jc w:val="center"/>
              <w:rPr>
                <w:sz w:val="24"/>
                <w:szCs w:val="24"/>
              </w:rPr>
            </w:pPr>
          </w:p>
        </w:tc>
        <w:tc>
          <w:tcPr>
            <w:tcW w:w="506" w:type="dxa"/>
            <w:vAlign w:val="center"/>
          </w:tcPr>
          <w:p w14:paraId="0845C844" w14:textId="77777777" w:rsidR="000045EE" w:rsidRPr="001B3E04" w:rsidRDefault="000045EE" w:rsidP="000045EE">
            <w:pPr>
              <w:jc w:val="center"/>
              <w:rPr>
                <w:sz w:val="24"/>
                <w:szCs w:val="24"/>
              </w:rPr>
            </w:pPr>
          </w:p>
        </w:tc>
        <w:tc>
          <w:tcPr>
            <w:tcW w:w="506" w:type="dxa"/>
            <w:vAlign w:val="center"/>
          </w:tcPr>
          <w:p w14:paraId="782082E2" w14:textId="77777777" w:rsidR="000045EE" w:rsidRPr="001B3E04" w:rsidRDefault="000045EE" w:rsidP="000045EE">
            <w:pPr>
              <w:jc w:val="center"/>
              <w:rPr>
                <w:sz w:val="24"/>
                <w:szCs w:val="24"/>
              </w:rPr>
            </w:pPr>
          </w:p>
        </w:tc>
        <w:tc>
          <w:tcPr>
            <w:tcW w:w="738" w:type="dxa"/>
            <w:vAlign w:val="center"/>
          </w:tcPr>
          <w:p w14:paraId="124A226C" w14:textId="77777777" w:rsidR="000045EE" w:rsidRPr="001B3E04" w:rsidRDefault="000045EE" w:rsidP="000045EE">
            <w:pPr>
              <w:jc w:val="center"/>
              <w:rPr>
                <w:sz w:val="24"/>
                <w:szCs w:val="24"/>
              </w:rPr>
            </w:pPr>
          </w:p>
        </w:tc>
      </w:tr>
      <w:tr w:rsidR="000045EE" w:rsidRPr="001B3E04" w14:paraId="5AF4B188" w14:textId="77777777" w:rsidTr="000045EE">
        <w:tc>
          <w:tcPr>
            <w:tcW w:w="4256" w:type="dxa"/>
          </w:tcPr>
          <w:p w14:paraId="354CCF19" w14:textId="77777777" w:rsidR="000045EE" w:rsidRPr="001B3E04" w:rsidRDefault="000045EE" w:rsidP="000045EE">
            <w:pPr>
              <w:rPr>
                <w:sz w:val="24"/>
                <w:szCs w:val="24"/>
              </w:rPr>
            </w:pPr>
            <w:r>
              <w:rPr>
                <w:sz w:val="24"/>
                <w:szCs w:val="24"/>
              </w:rPr>
              <w:t>1.2 Умение отличать известное от неизвестного в ситуации, специально созданной учителем.</w:t>
            </w:r>
          </w:p>
        </w:tc>
        <w:tc>
          <w:tcPr>
            <w:tcW w:w="506" w:type="dxa"/>
            <w:vAlign w:val="center"/>
          </w:tcPr>
          <w:p w14:paraId="5EB1C447" w14:textId="77777777" w:rsidR="000045EE" w:rsidRPr="001B3E04" w:rsidRDefault="000045EE" w:rsidP="000045EE">
            <w:pPr>
              <w:jc w:val="center"/>
              <w:rPr>
                <w:sz w:val="24"/>
                <w:szCs w:val="24"/>
              </w:rPr>
            </w:pPr>
          </w:p>
        </w:tc>
        <w:tc>
          <w:tcPr>
            <w:tcW w:w="506" w:type="dxa"/>
            <w:vAlign w:val="center"/>
          </w:tcPr>
          <w:p w14:paraId="64C3BB98" w14:textId="77777777" w:rsidR="000045EE" w:rsidRPr="001B3E04" w:rsidRDefault="000045EE" w:rsidP="000045EE">
            <w:pPr>
              <w:jc w:val="center"/>
              <w:rPr>
                <w:sz w:val="24"/>
                <w:szCs w:val="24"/>
              </w:rPr>
            </w:pPr>
          </w:p>
        </w:tc>
        <w:tc>
          <w:tcPr>
            <w:tcW w:w="506" w:type="dxa"/>
            <w:vAlign w:val="center"/>
          </w:tcPr>
          <w:p w14:paraId="4400B453" w14:textId="77777777" w:rsidR="000045EE" w:rsidRPr="001B3E04" w:rsidRDefault="000045EE" w:rsidP="000045EE">
            <w:pPr>
              <w:jc w:val="center"/>
              <w:rPr>
                <w:sz w:val="24"/>
                <w:szCs w:val="24"/>
              </w:rPr>
            </w:pPr>
          </w:p>
        </w:tc>
        <w:tc>
          <w:tcPr>
            <w:tcW w:w="506" w:type="dxa"/>
            <w:vAlign w:val="center"/>
          </w:tcPr>
          <w:p w14:paraId="6A12A286" w14:textId="77777777" w:rsidR="000045EE" w:rsidRPr="001B3E04" w:rsidRDefault="000045EE" w:rsidP="000045EE">
            <w:pPr>
              <w:jc w:val="center"/>
              <w:rPr>
                <w:sz w:val="24"/>
                <w:szCs w:val="24"/>
              </w:rPr>
            </w:pPr>
          </w:p>
        </w:tc>
        <w:tc>
          <w:tcPr>
            <w:tcW w:w="506" w:type="dxa"/>
            <w:vAlign w:val="center"/>
          </w:tcPr>
          <w:p w14:paraId="67F1EEBB" w14:textId="77777777" w:rsidR="000045EE" w:rsidRPr="001B3E04" w:rsidRDefault="000045EE" w:rsidP="000045EE">
            <w:pPr>
              <w:jc w:val="center"/>
              <w:rPr>
                <w:sz w:val="24"/>
                <w:szCs w:val="24"/>
              </w:rPr>
            </w:pPr>
          </w:p>
        </w:tc>
        <w:tc>
          <w:tcPr>
            <w:tcW w:w="506" w:type="dxa"/>
            <w:vAlign w:val="center"/>
          </w:tcPr>
          <w:p w14:paraId="47606608" w14:textId="77777777" w:rsidR="000045EE" w:rsidRPr="001B3E04" w:rsidRDefault="000045EE" w:rsidP="000045EE">
            <w:pPr>
              <w:jc w:val="center"/>
              <w:rPr>
                <w:sz w:val="24"/>
                <w:szCs w:val="24"/>
              </w:rPr>
            </w:pPr>
          </w:p>
        </w:tc>
        <w:tc>
          <w:tcPr>
            <w:tcW w:w="506" w:type="dxa"/>
            <w:vAlign w:val="center"/>
          </w:tcPr>
          <w:p w14:paraId="58372289" w14:textId="77777777" w:rsidR="000045EE" w:rsidRPr="001B3E04" w:rsidRDefault="000045EE" w:rsidP="000045EE">
            <w:pPr>
              <w:jc w:val="center"/>
              <w:rPr>
                <w:sz w:val="24"/>
                <w:szCs w:val="24"/>
              </w:rPr>
            </w:pPr>
          </w:p>
        </w:tc>
        <w:tc>
          <w:tcPr>
            <w:tcW w:w="506" w:type="dxa"/>
            <w:vAlign w:val="center"/>
          </w:tcPr>
          <w:p w14:paraId="5634D59C" w14:textId="77777777" w:rsidR="000045EE" w:rsidRPr="001B3E04" w:rsidRDefault="000045EE" w:rsidP="000045EE">
            <w:pPr>
              <w:jc w:val="center"/>
              <w:rPr>
                <w:sz w:val="24"/>
                <w:szCs w:val="24"/>
              </w:rPr>
            </w:pPr>
          </w:p>
        </w:tc>
        <w:tc>
          <w:tcPr>
            <w:tcW w:w="506" w:type="dxa"/>
            <w:vAlign w:val="center"/>
          </w:tcPr>
          <w:p w14:paraId="43F39478" w14:textId="77777777" w:rsidR="000045EE" w:rsidRPr="001B3E04" w:rsidRDefault="000045EE" w:rsidP="000045EE">
            <w:pPr>
              <w:jc w:val="center"/>
              <w:rPr>
                <w:sz w:val="24"/>
                <w:szCs w:val="24"/>
              </w:rPr>
            </w:pPr>
          </w:p>
        </w:tc>
        <w:tc>
          <w:tcPr>
            <w:tcW w:w="506" w:type="dxa"/>
            <w:vAlign w:val="center"/>
          </w:tcPr>
          <w:p w14:paraId="72938E6A" w14:textId="77777777" w:rsidR="000045EE" w:rsidRPr="001B3E04" w:rsidRDefault="000045EE" w:rsidP="000045EE">
            <w:pPr>
              <w:jc w:val="center"/>
              <w:rPr>
                <w:sz w:val="24"/>
                <w:szCs w:val="24"/>
              </w:rPr>
            </w:pPr>
          </w:p>
        </w:tc>
        <w:tc>
          <w:tcPr>
            <w:tcW w:w="506" w:type="dxa"/>
            <w:vAlign w:val="center"/>
          </w:tcPr>
          <w:p w14:paraId="21CB7C02" w14:textId="77777777" w:rsidR="000045EE" w:rsidRPr="001B3E04" w:rsidRDefault="000045EE" w:rsidP="000045EE">
            <w:pPr>
              <w:jc w:val="center"/>
              <w:rPr>
                <w:sz w:val="24"/>
                <w:szCs w:val="24"/>
              </w:rPr>
            </w:pPr>
          </w:p>
        </w:tc>
        <w:tc>
          <w:tcPr>
            <w:tcW w:w="506" w:type="dxa"/>
            <w:vAlign w:val="center"/>
          </w:tcPr>
          <w:p w14:paraId="16612A2D" w14:textId="77777777" w:rsidR="000045EE" w:rsidRPr="001B3E04" w:rsidRDefault="000045EE" w:rsidP="000045EE">
            <w:pPr>
              <w:jc w:val="center"/>
              <w:rPr>
                <w:sz w:val="24"/>
                <w:szCs w:val="24"/>
              </w:rPr>
            </w:pPr>
          </w:p>
        </w:tc>
        <w:tc>
          <w:tcPr>
            <w:tcW w:w="506" w:type="dxa"/>
            <w:vAlign w:val="center"/>
          </w:tcPr>
          <w:p w14:paraId="289BC4D5" w14:textId="77777777" w:rsidR="000045EE" w:rsidRPr="001B3E04" w:rsidRDefault="000045EE" w:rsidP="000045EE">
            <w:pPr>
              <w:jc w:val="center"/>
              <w:rPr>
                <w:sz w:val="24"/>
                <w:szCs w:val="24"/>
              </w:rPr>
            </w:pPr>
          </w:p>
        </w:tc>
        <w:tc>
          <w:tcPr>
            <w:tcW w:w="506" w:type="dxa"/>
            <w:vAlign w:val="center"/>
          </w:tcPr>
          <w:p w14:paraId="7ADAF9F7" w14:textId="77777777" w:rsidR="000045EE" w:rsidRPr="001B3E04" w:rsidRDefault="000045EE" w:rsidP="000045EE">
            <w:pPr>
              <w:jc w:val="center"/>
              <w:rPr>
                <w:sz w:val="24"/>
                <w:szCs w:val="24"/>
              </w:rPr>
            </w:pPr>
          </w:p>
        </w:tc>
        <w:tc>
          <w:tcPr>
            <w:tcW w:w="506" w:type="dxa"/>
            <w:vAlign w:val="center"/>
          </w:tcPr>
          <w:p w14:paraId="3DB469B9" w14:textId="77777777" w:rsidR="000045EE" w:rsidRPr="001B3E04" w:rsidRDefault="000045EE" w:rsidP="000045EE">
            <w:pPr>
              <w:jc w:val="center"/>
              <w:rPr>
                <w:sz w:val="24"/>
                <w:szCs w:val="24"/>
              </w:rPr>
            </w:pPr>
          </w:p>
        </w:tc>
        <w:tc>
          <w:tcPr>
            <w:tcW w:w="506" w:type="dxa"/>
            <w:vAlign w:val="center"/>
          </w:tcPr>
          <w:p w14:paraId="4D48B4C0" w14:textId="77777777" w:rsidR="000045EE" w:rsidRPr="001B3E04" w:rsidRDefault="000045EE" w:rsidP="000045EE">
            <w:pPr>
              <w:jc w:val="center"/>
              <w:rPr>
                <w:sz w:val="24"/>
                <w:szCs w:val="24"/>
              </w:rPr>
            </w:pPr>
          </w:p>
        </w:tc>
        <w:tc>
          <w:tcPr>
            <w:tcW w:w="506" w:type="dxa"/>
            <w:vAlign w:val="center"/>
          </w:tcPr>
          <w:p w14:paraId="794AFBB8" w14:textId="77777777" w:rsidR="000045EE" w:rsidRPr="001B3E04" w:rsidRDefault="000045EE" w:rsidP="000045EE">
            <w:pPr>
              <w:jc w:val="center"/>
              <w:rPr>
                <w:sz w:val="24"/>
                <w:szCs w:val="24"/>
              </w:rPr>
            </w:pPr>
          </w:p>
        </w:tc>
        <w:tc>
          <w:tcPr>
            <w:tcW w:w="506" w:type="dxa"/>
            <w:vAlign w:val="center"/>
          </w:tcPr>
          <w:p w14:paraId="4CA7B71B" w14:textId="77777777" w:rsidR="000045EE" w:rsidRPr="001B3E04" w:rsidRDefault="000045EE" w:rsidP="000045EE">
            <w:pPr>
              <w:jc w:val="center"/>
              <w:rPr>
                <w:sz w:val="24"/>
                <w:szCs w:val="24"/>
              </w:rPr>
            </w:pPr>
          </w:p>
        </w:tc>
        <w:tc>
          <w:tcPr>
            <w:tcW w:w="506" w:type="dxa"/>
            <w:vAlign w:val="center"/>
          </w:tcPr>
          <w:p w14:paraId="59286AFD" w14:textId="77777777" w:rsidR="000045EE" w:rsidRPr="001B3E04" w:rsidRDefault="000045EE" w:rsidP="000045EE">
            <w:pPr>
              <w:jc w:val="center"/>
              <w:rPr>
                <w:sz w:val="24"/>
                <w:szCs w:val="24"/>
              </w:rPr>
            </w:pPr>
          </w:p>
        </w:tc>
        <w:tc>
          <w:tcPr>
            <w:tcW w:w="506" w:type="dxa"/>
            <w:vAlign w:val="center"/>
          </w:tcPr>
          <w:p w14:paraId="7E9D4020" w14:textId="77777777" w:rsidR="000045EE" w:rsidRPr="001B3E04" w:rsidRDefault="000045EE" w:rsidP="000045EE">
            <w:pPr>
              <w:jc w:val="center"/>
              <w:rPr>
                <w:sz w:val="24"/>
                <w:szCs w:val="24"/>
              </w:rPr>
            </w:pPr>
          </w:p>
        </w:tc>
        <w:tc>
          <w:tcPr>
            <w:tcW w:w="506" w:type="dxa"/>
            <w:vAlign w:val="center"/>
          </w:tcPr>
          <w:p w14:paraId="71B2121E" w14:textId="77777777" w:rsidR="000045EE" w:rsidRPr="001B3E04" w:rsidRDefault="000045EE" w:rsidP="000045EE">
            <w:pPr>
              <w:jc w:val="center"/>
              <w:rPr>
                <w:sz w:val="24"/>
                <w:szCs w:val="24"/>
              </w:rPr>
            </w:pPr>
          </w:p>
        </w:tc>
        <w:tc>
          <w:tcPr>
            <w:tcW w:w="506" w:type="dxa"/>
            <w:vAlign w:val="center"/>
          </w:tcPr>
          <w:p w14:paraId="576E0AE6" w14:textId="77777777" w:rsidR="000045EE" w:rsidRPr="001B3E04" w:rsidRDefault="000045EE" w:rsidP="000045EE">
            <w:pPr>
              <w:jc w:val="center"/>
              <w:rPr>
                <w:sz w:val="24"/>
                <w:szCs w:val="24"/>
              </w:rPr>
            </w:pPr>
          </w:p>
        </w:tc>
        <w:tc>
          <w:tcPr>
            <w:tcW w:w="738" w:type="dxa"/>
            <w:vAlign w:val="center"/>
          </w:tcPr>
          <w:p w14:paraId="33A4F917" w14:textId="77777777" w:rsidR="000045EE" w:rsidRPr="001B3E04" w:rsidRDefault="000045EE" w:rsidP="000045EE">
            <w:pPr>
              <w:jc w:val="center"/>
              <w:rPr>
                <w:sz w:val="24"/>
                <w:szCs w:val="24"/>
              </w:rPr>
            </w:pPr>
          </w:p>
        </w:tc>
      </w:tr>
      <w:tr w:rsidR="000045EE" w:rsidRPr="001B3E04" w14:paraId="1F48714C" w14:textId="77777777" w:rsidTr="000045EE">
        <w:tc>
          <w:tcPr>
            <w:tcW w:w="4256" w:type="dxa"/>
          </w:tcPr>
          <w:p w14:paraId="784BA7DD" w14:textId="77777777" w:rsidR="000045EE" w:rsidRPr="001B3E04" w:rsidRDefault="000045EE" w:rsidP="000045EE">
            <w:pPr>
              <w:rPr>
                <w:sz w:val="24"/>
                <w:szCs w:val="24"/>
              </w:rPr>
            </w:pPr>
            <w:r>
              <w:rPr>
                <w:sz w:val="24"/>
                <w:szCs w:val="24"/>
              </w:rPr>
              <w:t>1.3Умение делать выводы.</w:t>
            </w:r>
          </w:p>
        </w:tc>
        <w:tc>
          <w:tcPr>
            <w:tcW w:w="506" w:type="dxa"/>
            <w:vAlign w:val="center"/>
          </w:tcPr>
          <w:p w14:paraId="0973B3FD" w14:textId="77777777" w:rsidR="000045EE" w:rsidRPr="001B3E04" w:rsidRDefault="000045EE" w:rsidP="000045EE">
            <w:pPr>
              <w:jc w:val="center"/>
              <w:rPr>
                <w:sz w:val="24"/>
                <w:szCs w:val="24"/>
              </w:rPr>
            </w:pPr>
          </w:p>
        </w:tc>
        <w:tc>
          <w:tcPr>
            <w:tcW w:w="506" w:type="dxa"/>
            <w:vAlign w:val="center"/>
          </w:tcPr>
          <w:p w14:paraId="36CC9733" w14:textId="77777777" w:rsidR="000045EE" w:rsidRPr="001B3E04" w:rsidRDefault="000045EE" w:rsidP="000045EE">
            <w:pPr>
              <w:jc w:val="center"/>
              <w:rPr>
                <w:sz w:val="24"/>
                <w:szCs w:val="24"/>
              </w:rPr>
            </w:pPr>
          </w:p>
        </w:tc>
        <w:tc>
          <w:tcPr>
            <w:tcW w:w="506" w:type="dxa"/>
            <w:vAlign w:val="center"/>
          </w:tcPr>
          <w:p w14:paraId="61D15265" w14:textId="77777777" w:rsidR="000045EE" w:rsidRPr="001B3E04" w:rsidRDefault="000045EE" w:rsidP="000045EE">
            <w:pPr>
              <w:jc w:val="center"/>
              <w:rPr>
                <w:sz w:val="24"/>
                <w:szCs w:val="24"/>
              </w:rPr>
            </w:pPr>
          </w:p>
        </w:tc>
        <w:tc>
          <w:tcPr>
            <w:tcW w:w="506" w:type="dxa"/>
            <w:vAlign w:val="center"/>
          </w:tcPr>
          <w:p w14:paraId="3652E8D9" w14:textId="77777777" w:rsidR="000045EE" w:rsidRPr="001B3E04" w:rsidRDefault="000045EE" w:rsidP="000045EE">
            <w:pPr>
              <w:jc w:val="center"/>
              <w:rPr>
                <w:sz w:val="24"/>
                <w:szCs w:val="24"/>
              </w:rPr>
            </w:pPr>
          </w:p>
        </w:tc>
        <w:tc>
          <w:tcPr>
            <w:tcW w:w="506" w:type="dxa"/>
            <w:vAlign w:val="center"/>
          </w:tcPr>
          <w:p w14:paraId="25BBA5D9" w14:textId="77777777" w:rsidR="000045EE" w:rsidRPr="001B3E04" w:rsidRDefault="000045EE" w:rsidP="000045EE">
            <w:pPr>
              <w:jc w:val="center"/>
              <w:rPr>
                <w:sz w:val="24"/>
                <w:szCs w:val="24"/>
              </w:rPr>
            </w:pPr>
          </w:p>
        </w:tc>
        <w:tc>
          <w:tcPr>
            <w:tcW w:w="506" w:type="dxa"/>
            <w:vAlign w:val="center"/>
          </w:tcPr>
          <w:p w14:paraId="2AD64795" w14:textId="77777777" w:rsidR="000045EE" w:rsidRPr="001B3E04" w:rsidRDefault="000045EE" w:rsidP="000045EE">
            <w:pPr>
              <w:jc w:val="center"/>
              <w:rPr>
                <w:sz w:val="24"/>
                <w:szCs w:val="24"/>
              </w:rPr>
            </w:pPr>
          </w:p>
        </w:tc>
        <w:tc>
          <w:tcPr>
            <w:tcW w:w="506" w:type="dxa"/>
            <w:vAlign w:val="center"/>
          </w:tcPr>
          <w:p w14:paraId="7984D91F" w14:textId="77777777" w:rsidR="000045EE" w:rsidRPr="001B3E04" w:rsidRDefault="000045EE" w:rsidP="000045EE">
            <w:pPr>
              <w:jc w:val="center"/>
              <w:rPr>
                <w:sz w:val="24"/>
                <w:szCs w:val="24"/>
              </w:rPr>
            </w:pPr>
          </w:p>
        </w:tc>
        <w:tc>
          <w:tcPr>
            <w:tcW w:w="506" w:type="dxa"/>
            <w:vAlign w:val="center"/>
          </w:tcPr>
          <w:p w14:paraId="788A6ABA" w14:textId="77777777" w:rsidR="000045EE" w:rsidRPr="001B3E04" w:rsidRDefault="000045EE" w:rsidP="000045EE">
            <w:pPr>
              <w:jc w:val="center"/>
              <w:rPr>
                <w:sz w:val="24"/>
                <w:szCs w:val="24"/>
              </w:rPr>
            </w:pPr>
          </w:p>
        </w:tc>
        <w:tc>
          <w:tcPr>
            <w:tcW w:w="506" w:type="dxa"/>
            <w:vAlign w:val="center"/>
          </w:tcPr>
          <w:p w14:paraId="712D5422" w14:textId="77777777" w:rsidR="000045EE" w:rsidRPr="001B3E04" w:rsidRDefault="000045EE" w:rsidP="000045EE">
            <w:pPr>
              <w:jc w:val="center"/>
              <w:rPr>
                <w:sz w:val="24"/>
                <w:szCs w:val="24"/>
              </w:rPr>
            </w:pPr>
          </w:p>
        </w:tc>
        <w:tc>
          <w:tcPr>
            <w:tcW w:w="506" w:type="dxa"/>
            <w:vAlign w:val="center"/>
          </w:tcPr>
          <w:p w14:paraId="73019236" w14:textId="77777777" w:rsidR="000045EE" w:rsidRPr="001B3E04" w:rsidRDefault="000045EE" w:rsidP="000045EE">
            <w:pPr>
              <w:jc w:val="center"/>
              <w:rPr>
                <w:sz w:val="24"/>
                <w:szCs w:val="24"/>
              </w:rPr>
            </w:pPr>
          </w:p>
        </w:tc>
        <w:tc>
          <w:tcPr>
            <w:tcW w:w="506" w:type="dxa"/>
            <w:vAlign w:val="center"/>
          </w:tcPr>
          <w:p w14:paraId="1E53172F" w14:textId="77777777" w:rsidR="000045EE" w:rsidRPr="001B3E04" w:rsidRDefault="000045EE" w:rsidP="000045EE">
            <w:pPr>
              <w:jc w:val="center"/>
              <w:rPr>
                <w:sz w:val="24"/>
                <w:szCs w:val="24"/>
              </w:rPr>
            </w:pPr>
          </w:p>
        </w:tc>
        <w:tc>
          <w:tcPr>
            <w:tcW w:w="506" w:type="dxa"/>
            <w:vAlign w:val="center"/>
          </w:tcPr>
          <w:p w14:paraId="74AD1966" w14:textId="77777777" w:rsidR="000045EE" w:rsidRPr="001B3E04" w:rsidRDefault="000045EE" w:rsidP="000045EE">
            <w:pPr>
              <w:jc w:val="center"/>
              <w:rPr>
                <w:sz w:val="24"/>
                <w:szCs w:val="24"/>
              </w:rPr>
            </w:pPr>
          </w:p>
        </w:tc>
        <w:tc>
          <w:tcPr>
            <w:tcW w:w="506" w:type="dxa"/>
            <w:vAlign w:val="center"/>
          </w:tcPr>
          <w:p w14:paraId="2FB44828" w14:textId="77777777" w:rsidR="000045EE" w:rsidRPr="001B3E04" w:rsidRDefault="000045EE" w:rsidP="000045EE">
            <w:pPr>
              <w:jc w:val="center"/>
              <w:rPr>
                <w:sz w:val="24"/>
                <w:szCs w:val="24"/>
              </w:rPr>
            </w:pPr>
          </w:p>
        </w:tc>
        <w:tc>
          <w:tcPr>
            <w:tcW w:w="506" w:type="dxa"/>
            <w:vAlign w:val="center"/>
          </w:tcPr>
          <w:p w14:paraId="3240E1CD" w14:textId="77777777" w:rsidR="000045EE" w:rsidRPr="001B3E04" w:rsidRDefault="000045EE" w:rsidP="000045EE">
            <w:pPr>
              <w:jc w:val="center"/>
              <w:rPr>
                <w:sz w:val="24"/>
                <w:szCs w:val="24"/>
              </w:rPr>
            </w:pPr>
          </w:p>
        </w:tc>
        <w:tc>
          <w:tcPr>
            <w:tcW w:w="506" w:type="dxa"/>
            <w:vAlign w:val="center"/>
          </w:tcPr>
          <w:p w14:paraId="7E2342F2" w14:textId="77777777" w:rsidR="000045EE" w:rsidRPr="001B3E04" w:rsidRDefault="000045EE" w:rsidP="000045EE">
            <w:pPr>
              <w:jc w:val="center"/>
              <w:rPr>
                <w:sz w:val="24"/>
                <w:szCs w:val="24"/>
              </w:rPr>
            </w:pPr>
          </w:p>
        </w:tc>
        <w:tc>
          <w:tcPr>
            <w:tcW w:w="506" w:type="dxa"/>
            <w:vAlign w:val="center"/>
          </w:tcPr>
          <w:p w14:paraId="29CC3713" w14:textId="77777777" w:rsidR="000045EE" w:rsidRPr="001B3E04" w:rsidRDefault="000045EE" w:rsidP="000045EE">
            <w:pPr>
              <w:jc w:val="center"/>
              <w:rPr>
                <w:sz w:val="24"/>
                <w:szCs w:val="24"/>
              </w:rPr>
            </w:pPr>
          </w:p>
        </w:tc>
        <w:tc>
          <w:tcPr>
            <w:tcW w:w="506" w:type="dxa"/>
            <w:vAlign w:val="center"/>
          </w:tcPr>
          <w:p w14:paraId="1A69A2CE" w14:textId="77777777" w:rsidR="000045EE" w:rsidRPr="001B3E04" w:rsidRDefault="000045EE" w:rsidP="000045EE">
            <w:pPr>
              <w:jc w:val="center"/>
              <w:rPr>
                <w:sz w:val="24"/>
                <w:szCs w:val="24"/>
              </w:rPr>
            </w:pPr>
          </w:p>
        </w:tc>
        <w:tc>
          <w:tcPr>
            <w:tcW w:w="506" w:type="dxa"/>
            <w:vAlign w:val="center"/>
          </w:tcPr>
          <w:p w14:paraId="61977693" w14:textId="77777777" w:rsidR="000045EE" w:rsidRPr="001B3E04" w:rsidRDefault="000045EE" w:rsidP="000045EE">
            <w:pPr>
              <w:jc w:val="center"/>
              <w:rPr>
                <w:sz w:val="24"/>
                <w:szCs w:val="24"/>
              </w:rPr>
            </w:pPr>
          </w:p>
        </w:tc>
        <w:tc>
          <w:tcPr>
            <w:tcW w:w="506" w:type="dxa"/>
            <w:vAlign w:val="center"/>
          </w:tcPr>
          <w:p w14:paraId="0AACD905" w14:textId="77777777" w:rsidR="000045EE" w:rsidRPr="001B3E04" w:rsidRDefault="000045EE" w:rsidP="000045EE">
            <w:pPr>
              <w:jc w:val="center"/>
              <w:rPr>
                <w:sz w:val="24"/>
                <w:szCs w:val="24"/>
              </w:rPr>
            </w:pPr>
          </w:p>
        </w:tc>
        <w:tc>
          <w:tcPr>
            <w:tcW w:w="506" w:type="dxa"/>
            <w:vAlign w:val="center"/>
          </w:tcPr>
          <w:p w14:paraId="240E52B6" w14:textId="77777777" w:rsidR="000045EE" w:rsidRPr="001B3E04" w:rsidRDefault="000045EE" w:rsidP="000045EE">
            <w:pPr>
              <w:jc w:val="center"/>
              <w:rPr>
                <w:sz w:val="24"/>
                <w:szCs w:val="24"/>
              </w:rPr>
            </w:pPr>
          </w:p>
        </w:tc>
        <w:tc>
          <w:tcPr>
            <w:tcW w:w="506" w:type="dxa"/>
            <w:vAlign w:val="center"/>
          </w:tcPr>
          <w:p w14:paraId="5487C4F1" w14:textId="77777777" w:rsidR="000045EE" w:rsidRPr="001B3E04" w:rsidRDefault="000045EE" w:rsidP="000045EE">
            <w:pPr>
              <w:jc w:val="center"/>
              <w:rPr>
                <w:sz w:val="24"/>
                <w:szCs w:val="24"/>
              </w:rPr>
            </w:pPr>
          </w:p>
        </w:tc>
        <w:tc>
          <w:tcPr>
            <w:tcW w:w="506" w:type="dxa"/>
            <w:vAlign w:val="center"/>
          </w:tcPr>
          <w:p w14:paraId="779B2D8F" w14:textId="77777777" w:rsidR="000045EE" w:rsidRPr="001B3E04" w:rsidRDefault="000045EE" w:rsidP="000045EE">
            <w:pPr>
              <w:jc w:val="center"/>
              <w:rPr>
                <w:sz w:val="24"/>
                <w:szCs w:val="24"/>
              </w:rPr>
            </w:pPr>
          </w:p>
        </w:tc>
        <w:tc>
          <w:tcPr>
            <w:tcW w:w="738" w:type="dxa"/>
            <w:vAlign w:val="center"/>
          </w:tcPr>
          <w:p w14:paraId="172FC941" w14:textId="77777777" w:rsidR="000045EE" w:rsidRPr="001B3E04" w:rsidRDefault="000045EE" w:rsidP="000045EE">
            <w:pPr>
              <w:jc w:val="center"/>
              <w:rPr>
                <w:sz w:val="24"/>
                <w:szCs w:val="24"/>
              </w:rPr>
            </w:pPr>
          </w:p>
        </w:tc>
      </w:tr>
      <w:tr w:rsidR="000045EE" w:rsidRPr="001B3E04" w14:paraId="2A60AA34" w14:textId="77777777" w:rsidTr="000045EE">
        <w:tc>
          <w:tcPr>
            <w:tcW w:w="4256" w:type="dxa"/>
          </w:tcPr>
          <w:p w14:paraId="392F2A4E" w14:textId="77777777" w:rsidR="000045EE" w:rsidRPr="001B3E04" w:rsidRDefault="000045EE" w:rsidP="000045EE">
            <w:pPr>
              <w:rPr>
                <w:sz w:val="24"/>
                <w:szCs w:val="24"/>
              </w:rPr>
            </w:pPr>
            <w:r>
              <w:rPr>
                <w:sz w:val="24"/>
                <w:szCs w:val="24"/>
              </w:rPr>
              <w:t>1.4 Анализ объектов с целью выделения существенных признаков.</w:t>
            </w:r>
          </w:p>
        </w:tc>
        <w:tc>
          <w:tcPr>
            <w:tcW w:w="506" w:type="dxa"/>
            <w:vAlign w:val="center"/>
          </w:tcPr>
          <w:p w14:paraId="6176C6EE" w14:textId="77777777" w:rsidR="000045EE" w:rsidRPr="001B3E04" w:rsidRDefault="000045EE" w:rsidP="000045EE">
            <w:pPr>
              <w:jc w:val="center"/>
              <w:rPr>
                <w:sz w:val="24"/>
                <w:szCs w:val="24"/>
              </w:rPr>
            </w:pPr>
          </w:p>
        </w:tc>
        <w:tc>
          <w:tcPr>
            <w:tcW w:w="506" w:type="dxa"/>
            <w:vAlign w:val="center"/>
          </w:tcPr>
          <w:p w14:paraId="24BA7513" w14:textId="77777777" w:rsidR="000045EE" w:rsidRPr="001B3E04" w:rsidRDefault="000045EE" w:rsidP="000045EE">
            <w:pPr>
              <w:jc w:val="center"/>
              <w:rPr>
                <w:sz w:val="24"/>
                <w:szCs w:val="24"/>
              </w:rPr>
            </w:pPr>
          </w:p>
        </w:tc>
        <w:tc>
          <w:tcPr>
            <w:tcW w:w="506" w:type="dxa"/>
            <w:vAlign w:val="center"/>
          </w:tcPr>
          <w:p w14:paraId="202A20DD" w14:textId="77777777" w:rsidR="000045EE" w:rsidRPr="001B3E04" w:rsidRDefault="000045EE" w:rsidP="000045EE">
            <w:pPr>
              <w:jc w:val="center"/>
              <w:rPr>
                <w:sz w:val="24"/>
                <w:szCs w:val="24"/>
              </w:rPr>
            </w:pPr>
          </w:p>
        </w:tc>
        <w:tc>
          <w:tcPr>
            <w:tcW w:w="506" w:type="dxa"/>
            <w:vAlign w:val="center"/>
          </w:tcPr>
          <w:p w14:paraId="0B3B724A" w14:textId="77777777" w:rsidR="000045EE" w:rsidRPr="001B3E04" w:rsidRDefault="000045EE" w:rsidP="000045EE">
            <w:pPr>
              <w:jc w:val="center"/>
              <w:rPr>
                <w:sz w:val="24"/>
                <w:szCs w:val="24"/>
              </w:rPr>
            </w:pPr>
          </w:p>
        </w:tc>
        <w:tc>
          <w:tcPr>
            <w:tcW w:w="506" w:type="dxa"/>
            <w:vAlign w:val="center"/>
          </w:tcPr>
          <w:p w14:paraId="029C369C" w14:textId="77777777" w:rsidR="000045EE" w:rsidRPr="001B3E04" w:rsidRDefault="000045EE" w:rsidP="000045EE">
            <w:pPr>
              <w:jc w:val="center"/>
              <w:rPr>
                <w:sz w:val="24"/>
                <w:szCs w:val="24"/>
              </w:rPr>
            </w:pPr>
          </w:p>
        </w:tc>
        <w:tc>
          <w:tcPr>
            <w:tcW w:w="506" w:type="dxa"/>
            <w:vAlign w:val="center"/>
          </w:tcPr>
          <w:p w14:paraId="3DE7BB37" w14:textId="77777777" w:rsidR="000045EE" w:rsidRPr="001B3E04" w:rsidRDefault="000045EE" w:rsidP="000045EE">
            <w:pPr>
              <w:jc w:val="center"/>
              <w:rPr>
                <w:sz w:val="24"/>
                <w:szCs w:val="24"/>
              </w:rPr>
            </w:pPr>
          </w:p>
        </w:tc>
        <w:tc>
          <w:tcPr>
            <w:tcW w:w="506" w:type="dxa"/>
            <w:vAlign w:val="center"/>
          </w:tcPr>
          <w:p w14:paraId="7E05FDD4" w14:textId="77777777" w:rsidR="000045EE" w:rsidRPr="001B3E04" w:rsidRDefault="000045EE" w:rsidP="000045EE">
            <w:pPr>
              <w:jc w:val="center"/>
              <w:rPr>
                <w:sz w:val="24"/>
                <w:szCs w:val="24"/>
              </w:rPr>
            </w:pPr>
          </w:p>
        </w:tc>
        <w:tc>
          <w:tcPr>
            <w:tcW w:w="506" w:type="dxa"/>
            <w:vAlign w:val="center"/>
          </w:tcPr>
          <w:p w14:paraId="46E79E7C" w14:textId="77777777" w:rsidR="000045EE" w:rsidRPr="001B3E04" w:rsidRDefault="000045EE" w:rsidP="000045EE">
            <w:pPr>
              <w:jc w:val="center"/>
              <w:rPr>
                <w:sz w:val="24"/>
                <w:szCs w:val="24"/>
              </w:rPr>
            </w:pPr>
          </w:p>
        </w:tc>
        <w:tc>
          <w:tcPr>
            <w:tcW w:w="506" w:type="dxa"/>
            <w:vAlign w:val="center"/>
          </w:tcPr>
          <w:p w14:paraId="3EB7C740" w14:textId="77777777" w:rsidR="000045EE" w:rsidRPr="001B3E04" w:rsidRDefault="000045EE" w:rsidP="000045EE">
            <w:pPr>
              <w:jc w:val="center"/>
              <w:rPr>
                <w:sz w:val="24"/>
                <w:szCs w:val="24"/>
              </w:rPr>
            </w:pPr>
          </w:p>
        </w:tc>
        <w:tc>
          <w:tcPr>
            <w:tcW w:w="506" w:type="dxa"/>
            <w:vAlign w:val="center"/>
          </w:tcPr>
          <w:p w14:paraId="2B63B1AD" w14:textId="77777777" w:rsidR="000045EE" w:rsidRPr="001B3E04" w:rsidRDefault="000045EE" w:rsidP="000045EE">
            <w:pPr>
              <w:jc w:val="center"/>
              <w:rPr>
                <w:sz w:val="24"/>
                <w:szCs w:val="24"/>
              </w:rPr>
            </w:pPr>
          </w:p>
        </w:tc>
        <w:tc>
          <w:tcPr>
            <w:tcW w:w="506" w:type="dxa"/>
            <w:vAlign w:val="center"/>
          </w:tcPr>
          <w:p w14:paraId="2AA40201" w14:textId="77777777" w:rsidR="000045EE" w:rsidRPr="001B3E04" w:rsidRDefault="000045EE" w:rsidP="000045EE">
            <w:pPr>
              <w:jc w:val="center"/>
              <w:rPr>
                <w:sz w:val="24"/>
                <w:szCs w:val="24"/>
              </w:rPr>
            </w:pPr>
          </w:p>
        </w:tc>
        <w:tc>
          <w:tcPr>
            <w:tcW w:w="506" w:type="dxa"/>
            <w:vAlign w:val="center"/>
          </w:tcPr>
          <w:p w14:paraId="70EDB721" w14:textId="77777777" w:rsidR="000045EE" w:rsidRPr="001B3E04" w:rsidRDefault="000045EE" w:rsidP="000045EE">
            <w:pPr>
              <w:jc w:val="center"/>
              <w:rPr>
                <w:sz w:val="24"/>
                <w:szCs w:val="24"/>
              </w:rPr>
            </w:pPr>
          </w:p>
        </w:tc>
        <w:tc>
          <w:tcPr>
            <w:tcW w:w="506" w:type="dxa"/>
            <w:vAlign w:val="center"/>
          </w:tcPr>
          <w:p w14:paraId="6A9753DD" w14:textId="77777777" w:rsidR="000045EE" w:rsidRPr="001B3E04" w:rsidRDefault="000045EE" w:rsidP="000045EE">
            <w:pPr>
              <w:jc w:val="center"/>
              <w:rPr>
                <w:sz w:val="24"/>
                <w:szCs w:val="24"/>
              </w:rPr>
            </w:pPr>
          </w:p>
        </w:tc>
        <w:tc>
          <w:tcPr>
            <w:tcW w:w="506" w:type="dxa"/>
            <w:vAlign w:val="center"/>
          </w:tcPr>
          <w:p w14:paraId="4A792E42" w14:textId="77777777" w:rsidR="000045EE" w:rsidRPr="001B3E04" w:rsidRDefault="000045EE" w:rsidP="000045EE">
            <w:pPr>
              <w:jc w:val="center"/>
              <w:rPr>
                <w:sz w:val="24"/>
                <w:szCs w:val="24"/>
              </w:rPr>
            </w:pPr>
          </w:p>
        </w:tc>
        <w:tc>
          <w:tcPr>
            <w:tcW w:w="506" w:type="dxa"/>
            <w:vAlign w:val="center"/>
          </w:tcPr>
          <w:p w14:paraId="25F0862D" w14:textId="77777777" w:rsidR="000045EE" w:rsidRPr="001B3E04" w:rsidRDefault="000045EE" w:rsidP="000045EE">
            <w:pPr>
              <w:jc w:val="center"/>
              <w:rPr>
                <w:sz w:val="24"/>
                <w:szCs w:val="24"/>
              </w:rPr>
            </w:pPr>
          </w:p>
        </w:tc>
        <w:tc>
          <w:tcPr>
            <w:tcW w:w="506" w:type="dxa"/>
            <w:vAlign w:val="center"/>
          </w:tcPr>
          <w:p w14:paraId="17582AEA" w14:textId="77777777" w:rsidR="000045EE" w:rsidRPr="001B3E04" w:rsidRDefault="000045EE" w:rsidP="000045EE">
            <w:pPr>
              <w:jc w:val="center"/>
              <w:rPr>
                <w:sz w:val="24"/>
                <w:szCs w:val="24"/>
              </w:rPr>
            </w:pPr>
          </w:p>
        </w:tc>
        <w:tc>
          <w:tcPr>
            <w:tcW w:w="506" w:type="dxa"/>
            <w:vAlign w:val="center"/>
          </w:tcPr>
          <w:p w14:paraId="2C73202F" w14:textId="77777777" w:rsidR="000045EE" w:rsidRPr="001B3E04" w:rsidRDefault="000045EE" w:rsidP="000045EE">
            <w:pPr>
              <w:jc w:val="center"/>
              <w:rPr>
                <w:sz w:val="24"/>
                <w:szCs w:val="24"/>
              </w:rPr>
            </w:pPr>
          </w:p>
        </w:tc>
        <w:tc>
          <w:tcPr>
            <w:tcW w:w="506" w:type="dxa"/>
            <w:vAlign w:val="center"/>
          </w:tcPr>
          <w:p w14:paraId="57A6885C" w14:textId="77777777" w:rsidR="000045EE" w:rsidRPr="001B3E04" w:rsidRDefault="000045EE" w:rsidP="000045EE">
            <w:pPr>
              <w:jc w:val="center"/>
              <w:rPr>
                <w:sz w:val="24"/>
                <w:szCs w:val="24"/>
              </w:rPr>
            </w:pPr>
          </w:p>
        </w:tc>
        <w:tc>
          <w:tcPr>
            <w:tcW w:w="506" w:type="dxa"/>
            <w:vAlign w:val="center"/>
          </w:tcPr>
          <w:p w14:paraId="2ACA10BB" w14:textId="77777777" w:rsidR="000045EE" w:rsidRPr="001B3E04" w:rsidRDefault="000045EE" w:rsidP="000045EE">
            <w:pPr>
              <w:jc w:val="center"/>
              <w:rPr>
                <w:sz w:val="24"/>
                <w:szCs w:val="24"/>
              </w:rPr>
            </w:pPr>
          </w:p>
        </w:tc>
        <w:tc>
          <w:tcPr>
            <w:tcW w:w="506" w:type="dxa"/>
            <w:vAlign w:val="center"/>
          </w:tcPr>
          <w:p w14:paraId="24F0B193" w14:textId="77777777" w:rsidR="000045EE" w:rsidRPr="001B3E04" w:rsidRDefault="000045EE" w:rsidP="000045EE">
            <w:pPr>
              <w:jc w:val="center"/>
              <w:rPr>
                <w:sz w:val="24"/>
                <w:szCs w:val="24"/>
              </w:rPr>
            </w:pPr>
          </w:p>
        </w:tc>
        <w:tc>
          <w:tcPr>
            <w:tcW w:w="506" w:type="dxa"/>
            <w:vAlign w:val="center"/>
          </w:tcPr>
          <w:p w14:paraId="40D90D7F" w14:textId="77777777" w:rsidR="000045EE" w:rsidRPr="001B3E04" w:rsidRDefault="000045EE" w:rsidP="000045EE">
            <w:pPr>
              <w:jc w:val="center"/>
              <w:rPr>
                <w:sz w:val="24"/>
                <w:szCs w:val="24"/>
              </w:rPr>
            </w:pPr>
          </w:p>
        </w:tc>
        <w:tc>
          <w:tcPr>
            <w:tcW w:w="506" w:type="dxa"/>
            <w:vAlign w:val="center"/>
          </w:tcPr>
          <w:p w14:paraId="61E7AAB5" w14:textId="77777777" w:rsidR="000045EE" w:rsidRPr="001B3E04" w:rsidRDefault="000045EE" w:rsidP="000045EE">
            <w:pPr>
              <w:jc w:val="center"/>
              <w:rPr>
                <w:sz w:val="24"/>
                <w:szCs w:val="24"/>
              </w:rPr>
            </w:pPr>
          </w:p>
        </w:tc>
        <w:tc>
          <w:tcPr>
            <w:tcW w:w="738" w:type="dxa"/>
            <w:vAlign w:val="center"/>
          </w:tcPr>
          <w:p w14:paraId="0F8CDF56" w14:textId="77777777" w:rsidR="000045EE" w:rsidRPr="001B3E04" w:rsidRDefault="000045EE" w:rsidP="000045EE">
            <w:pPr>
              <w:jc w:val="center"/>
              <w:rPr>
                <w:sz w:val="24"/>
                <w:szCs w:val="24"/>
              </w:rPr>
            </w:pPr>
          </w:p>
        </w:tc>
      </w:tr>
      <w:tr w:rsidR="000045EE" w:rsidRPr="001B3E04" w14:paraId="7CE4B647" w14:textId="77777777" w:rsidTr="000045EE">
        <w:tc>
          <w:tcPr>
            <w:tcW w:w="4256" w:type="dxa"/>
          </w:tcPr>
          <w:p w14:paraId="596E5D10" w14:textId="77777777" w:rsidR="000045EE" w:rsidRPr="001B3E04" w:rsidRDefault="000045EE" w:rsidP="000045EE">
            <w:pPr>
              <w:rPr>
                <w:sz w:val="24"/>
                <w:szCs w:val="24"/>
              </w:rPr>
            </w:pPr>
            <w:r>
              <w:rPr>
                <w:sz w:val="24"/>
                <w:szCs w:val="24"/>
              </w:rPr>
              <w:t>1.5.Группировка и классификация объектов.</w:t>
            </w:r>
          </w:p>
        </w:tc>
        <w:tc>
          <w:tcPr>
            <w:tcW w:w="506" w:type="dxa"/>
            <w:vAlign w:val="center"/>
          </w:tcPr>
          <w:p w14:paraId="79F51649" w14:textId="77777777" w:rsidR="000045EE" w:rsidRPr="001B3E04" w:rsidRDefault="000045EE" w:rsidP="000045EE">
            <w:pPr>
              <w:jc w:val="center"/>
              <w:rPr>
                <w:sz w:val="24"/>
                <w:szCs w:val="24"/>
              </w:rPr>
            </w:pPr>
          </w:p>
        </w:tc>
        <w:tc>
          <w:tcPr>
            <w:tcW w:w="506" w:type="dxa"/>
            <w:vAlign w:val="center"/>
          </w:tcPr>
          <w:p w14:paraId="4A64E8CD" w14:textId="77777777" w:rsidR="000045EE" w:rsidRPr="001B3E04" w:rsidRDefault="000045EE" w:rsidP="000045EE">
            <w:pPr>
              <w:jc w:val="center"/>
              <w:rPr>
                <w:sz w:val="24"/>
                <w:szCs w:val="24"/>
              </w:rPr>
            </w:pPr>
          </w:p>
        </w:tc>
        <w:tc>
          <w:tcPr>
            <w:tcW w:w="506" w:type="dxa"/>
            <w:vAlign w:val="center"/>
          </w:tcPr>
          <w:p w14:paraId="1C43EB19" w14:textId="77777777" w:rsidR="000045EE" w:rsidRPr="001B3E04" w:rsidRDefault="000045EE" w:rsidP="000045EE">
            <w:pPr>
              <w:jc w:val="center"/>
              <w:rPr>
                <w:sz w:val="24"/>
                <w:szCs w:val="24"/>
              </w:rPr>
            </w:pPr>
          </w:p>
        </w:tc>
        <w:tc>
          <w:tcPr>
            <w:tcW w:w="506" w:type="dxa"/>
            <w:vAlign w:val="center"/>
          </w:tcPr>
          <w:p w14:paraId="749EE3C3" w14:textId="77777777" w:rsidR="000045EE" w:rsidRPr="001B3E04" w:rsidRDefault="000045EE" w:rsidP="000045EE">
            <w:pPr>
              <w:jc w:val="center"/>
              <w:rPr>
                <w:sz w:val="24"/>
                <w:szCs w:val="24"/>
              </w:rPr>
            </w:pPr>
          </w:p>
        </w:tc>
        <w:tc>
          <w:tcPr>
            <w:tcW w:w="506" w:type="dxa"/>
            <w:vAlign w:val="center"/>
          </w:tcPr>
          <w:p w14:paraId="0E94AD33" w14:textId="77777777" w:rsidR="000045EE" w:rsidRPr="001B3E04" w:rsidRDefault="000045EE" w:rsidP="000045EE">
            <w:pPr>
              <w:jc w:val="center"/>
              <w:rPr>
                <w:sz w:val="24"/>
                <w:szCs w:val="24"/>
              </w:rPr>
            </w:pPr>
          </w:p>
        </w:tc>
        <w:tc>
          <w:tcPr>
            <w:tcW w:w="506" w:type="dxa"/>
            <w:vAlign w:val="center"/>
          </w:tcPr>
          <w:p w14:paraId="78C52CA7" w14:textId="77777777" w:rsidR="000045EE" w:rsidRPr="001B3E04" w:rsidRDefault="000045EE" w:rsidP="000045EE">
            <w:pPr>
              <w:jc w:val="center"/>
              <w:rPr>
                <w:sz w:val="24"/>
                <w:szCs w:val="24"/>
              </w:rPr>
            </w:pPr>
          </w:p>
        </w:tc>
        <w:tc>
          <w:tcPr>
            <w:tcW w:w="506" w:type="dxa"/>
            <w:vAlign w:val="center"/>
          </w:tcPr>
          <w:p w14:paraId="3F4F0C89" w14:textId="77777777" w:rsidR="000045EE" w:rsidRPr="001B3E04" w:rsidRDefault="000045EE" w:rsidP="000045EE">
            <w:pPr>
              <w:jc w:val="center"/>
              <w:rPr>
                <w:sz w:val="24"/>
                <w:szCs w:val="24"/>
              </w:rPr>
            </w:pPr>
          </w:p>
        </w:tc>
        <w:tc>
          <w:tcPr>
            <w:tcW w:w="506" w:type="dxa"/>
            <w:vAlign w:val="center"/>
          </w:tcPr>
          <w:p w14:paraId="56A0C600" w14:textId="77777777" w:rsidR="000045EE" w:rsidRPr="001B3E04" w:rsidRDefault="000045EE" w:rsidP="000045EE">
            <w:pPr>
              <w:jc w:val="center"/>
              <w:rPr>
                <w:sz w:val="24"/>
                <w:szCs w:val="24"/>
              </w:rPr>
            </w:pPr>
          </w:p>
        </w:tc>
        <w:tc>
          <w:tcPr>
            <w:tcW w:w="506" w:type="dxa"/>
            <w:vAlign w:val="center"/>
          </w:tcPr>
          <w:p w14:paraId="70D8CCDB" w14:textId="77777777" w:rsidR="000045EE" w:rsidRPr="001B3E04" w:rsidRDefault="000045EE" w:rsidP="000045EE">
            <w:pPr>
              <w:jc w:val="center"/>
              <w:rPr>
                <w:sz w:val="24"/>
                <w:szCs w:val="24"/>
              </w:rPr>
            </w:pPr>
          </w:p>
        </w:tc>
        <w:tc>
          <w:tcPr>
            <w:tcW w:w="506" w:type="dxa"/>
            <w:vAlign w:val="center"/>
          </w:tcPr>
          <w:p w14:paraId="4837EC1D" w14:textId="77777777" w:rsidR="000045EE" w:rsidRPr="001B3E04" w:rsidRDefault="000045EE" w:rsidP="000045EE">
            <w:pPr>
              <w:jc w:val="center"/>
              <w:rPr>
                <w:sz w:val="24"/>
                <w:szCs w:val="24"/>
              </w:rPr>
            </w:pPr>
          </w:p>
        </w:tc>
        <w:tc>
          <w:tcPr>
            <w:tcW w:w="506" w:type="dxa"/>
            <w:vAlign w:val="center"/>
          </w:tcPr>
          <w:p w14:paraId="2469E66F" w14:textId="77777777" w:rsidR="000045EE" w:rsidRPr="001B3E04" w:rsidRDefault="000045EE" w:rsidP="000045EE">
            <w:pPr>
              <w:jc w:val="center"/>
              <w:rPr>
                <w:sz w:val="24"/>
                <w:szCs w:val="24"/>
              </w:rPr>
            </w:pPr>
          </w:p>
        </w:tc>
        <w:tc>
          <w:tcPr>
            <w:tcW w:w="506" w:type="dxa"/>
            <w:vAlign w:val="center"/>
          </w:tcPr>
          <w:p w14:paraId="0DB9F842" w14:textId="77777777" w:rsidR="000045EE" w:rsidRPr="001B3E04" w:rsidRDefault="000045EE" w:rsidP="000045EE">
            <w:pPr>
              <w:jc w:val="center"/>
              <w:rPr>
                <w:sz w:val="24"/>
                <w:szCs w:val="24"/>
              </w:rPr>
            </w:pPr>
          </w:p>
        </w:tc>
        <w:tc>
          <w:tcPr>
            <w:tcW w:w="506" w:type="dxa"/>
            <w:vAlign w:val="center"/>
          </w:tcPr>
          <w:p w14:paraId="3275BDD7" w14:textId="77777777" w:rsidR="000045EE" w:rsidRPr="001B3E04" w:rsidRDefault="000045EE" w:rsidP="000045EE">
            <w:pPr>
              <w:jc w:val="center"/>
              <w:rPr>
                <w:sz w:val="24"/>
                <w:szCs w:val="24"/>
              </w:rPr>
            </w:pPr>
          </w:p>
        </w:tc>
        <w:tc>
          <w:tcPr>
            <w:tcW w:w="506" w:type="dxa"/>
            <w:vAlign w:val="center"/>
          </w:tcPr>
          <w:p w14:paraId="6A00ADFB" w14:textId="77777777" w:rsidR="000045EE" w:rsidRPr="001B3E04" w:rsidRDefault="000045EE" w:rsidP="000045EE">
            <w:pPr>
              <w:jc w:val="center"/>
              <w:rPr>
                <w:sz w:val="24"/>
                <w:szCs w:val="24"/>
              </w:rPr>
            </w:pPr>
          </w:p>
        </w:tc>
        <w:tc>
          <w:tcPr>
            <w:tcW w:w="506" w:type="dxa"/>
            <w:vAlign w:val="center"/>
          </w:tcPr>
          <w:p w14:paraId="371F5DF6" w14:textId="77777777" w:rsidR="000045EE" w:rsidRPr="001B3E04" w:rsidRDefault="000045EE" w:rsidP="000045EE">
            <w:pPr>
              <w:jc w:val="center"/>
              <w:rPr>
                <w:sz w:val="24"/>
                <w:szCs w:val="24"/>
              </w:rPr>
            </w:pPr>
          </w:p>
        </w:tc>
        <w:tc>
          <w:tcPr>
            <w:tcW w:w="506" w:type="dxa"/>
            <w:vAlign w:val="center"/>
          </w:tcPr>
          <w:p w14:paraId="49646FCC" w14:textId="77777777" w:rsidR="000045EE" w:rsidRPr="001B3E04" w:rsidRDefault="000045EE" w:rsidP="000045EE">
            <w:pPr>
              <w:jc w:val="center"/>
              <w:rPr>
                <w:sz w:val="24"/>
                <w:szCs w:val="24"/>
              </w:rPr>
            </w:pPr>
          </w:p>
        </w:tc>
        <w:tc>
          <w:tcPr>
            <w:tcW w:w="506" w:type="dxa"/>
            <w:vAlign w:val="center"/>
          </w:tcPr>
          <w:p w14:paraId="2D21BF40" w14:textId="77777777" w:rsidR="000045EE" w:rsidRPr="001B3E04" w:rsidRDefault="000045EE" w:rsidP="000045EE">
            <w:pPr>
              <w:jc w:val="center"/>
              <w:rPr>
                <w:sz w:val="24"/>
                <w:szCs w:val="24"/>
              </w:rPr>
            </w:pPr>
          </w:p>
        </w:tc>
        <w:tc>
          <w:tcPr>
            <w:tcW w:w="506" w:type="dxa"/>
            <w:vAlign w:val="center"/>
          </w:tcPr>
          <w:p w14:paraId="02B2C170" w14:textId="77777777" w:rsidR="000045EE" w:rsidRPr="001B3E04" w:rsidRDefault="000045EE" w:rsidP="000045EE">
            <w:pPr>
              <w:jc w:val="center"/>
              <w:rPr>
                <w:sz w:val="24"/>
                <w:szCs w:val="24"/>
              </w:rPr>
            </w:pPr>
          </w:p>
        </w:tc>
        <w:tc>
          <w:tcPr>
            <w:tcW w:w="506" w:type="dxa"/>
            <w:vAlign w:val="center"/>
          </w:tcPr>
          <w:p w14:paraId="1EB3883B" w14:textId="77777777" w:rsidR="000045EE" w:rsidRPr="001B3E04" w:rsidRDefault="000045EE" w:rsidP="000045EE">
            <w:pPr>
              <w:jc w:val="center"/>
              <w:rPr>
                <w:sz w:val="24"/>
                <w:szCs w:val="24"/>
              </w:rPr>
            </w:pPr>
          </w:p>
        </w:tc>
        <w:tc>
          <w:tcPr>
            <w:tcW w:w="506" w:type="dxa"/>
            <w:vAlign w:val="center"/>
          </w:tcPr>
          <w:p w14:paraId="687E0F28" w14:textId="77777777" w:rsidR="000045EE" w:rsidRPr="001B3E04" w:rsidRDefault="000045EE" w:rsidP="000045EE">
            <w:pPr>
              <w:jc w:val="center"/>
              <w:rPr>
                <w:sz w:val="24"/>
                <w:szCs w:val="24"/>
              </w:rPr>
            </w:pPr>
          </w:p>
        </w:tc>
        <w:tc>
          <w:tcPr>
            <w:tcW w:w="506" w:type="dxa"/>
            <w:vAlign w:val="center"/>
          </w:tcPr>
          <w:p w14:paraId="47186C90" w14:textId="77777777" w:rsidR="000045EE" w:rsidRPr="001B3E04" w:rsidRDefault="000045EE" w:rsidP="000045EE">
            <w:pPr>
              <w:jc w:val="center"/>
              <w:rPr>
                <w:sz w:val="24"/>
                <w:szCs w:val="24"/>
              </w:rPr>
            </w:pPr>
          </w:p>
        </w:tc>
        <w:tc>
          <w:tcPr>
            <w:tcW w:w="506" w:type="dxa"/>
            <w:vAlign w:val="center"/>
          </w:tcPr>
          <w:p w14:paraId="0F09B3E5" w14:textId="77777777" w:rsidR="000045EE" w:rsidRPr="001B3E04" w:rsidRDefault="000045EE" w:rsidP="000045EE">
            <w:pPr>
              <w:jc w:val="center"/>
              <w:rPr>
                <w:sz w:val="24"/>
                <w:szCs w:val="24"/>
              </w:rPr>
            </w:pPr>
          </w:p>
        </w:tc>
        <w:tc>
          <w:tcPr>
            <w:tcW w:w="738" w:type="dxa"/>
            <w:vAlign w:val="center"/>
          </w:tcPr>
          <w:p w14:paraId="02471B08" w14:textId="77777777" w:rsidR="000045EE" w:rsidRPr="001B3E04" w:rsidRDefault="000045EE" w:rsidP="000045EE">
            <w:pPr>
              <w:jc w:val="center"/>
              <w:rPr>
                <w:sz w:val="24"/>
                <w:szCs w:val="24"/>
              </w:rPr>
            </w:pPr>
          </w:p>
        </w:tc>
      </w:tr>
      <w:tr w:rsidR="000045EE" w:rsidRPr="001B3E04" w14:paraId="7E7772EC" w14:textId="77777777" w:rsidTr="000045EE">
        <w:tc>
          <w:tcPr>
            <w:tcW w:w="4256" w:type="dxa"/>
          </w:tcPr>
          <w:p w14:paraId="6D31C0B9" w14:textId="77777777" w:rsidR="000045EE" w:rsidRPr="001B3E04" w:rsidRDefault="000045EE" w:rsidP="000045EE">
            <w:pPr>
              <w:rPr>
                <w:sz w:val="24"/>
                <w:szCs w:val="24"/>
              </w:rPr>
            </w:pPr>
            <w:r>
              <w:rPr>
                <w:sz w:val="24"/>
                <w:szCs w:val="24"/>
              </w:rPr>
              <w:t>1.6 Установление причинно-следственных связей</w:t>
            </w:r>
          </w:p>
        </w:tc>
        <w:tc>
          <w:tcPr>
            <w:tcW w:w="506" w:type="dxa"/>
            <w:vAlign w:val="center"/>
          </w:tcPr>
          <w:p w14:paraId="28BB5E96" w14:textId="77777777" w:rsidR="000045EE" w:rsidRPr="001B3E04" w:rsidRDefault="000045EE" w:rsidP="000045EE">
            <w:pPr>
              <w:jc w:val="center"/>
              <w:rPr>
                <w:sz w:val="24"/>
                <w:szCs w:val="24"/>
              </w:rPr>
            </w:pPr>
          </w:p>
        </w:tc>
        <w:tc>
          <w:tcPr>
            <w:tcW w:w="506" w:type="dxa"/>
            <w:vAlign w:val="center"/>
          </w:tcPr>
          <w:p w14:paraId="37287131" w14:textId="77777777" w:rsidR="000045EE" w:rsidRPr="001B3E04" w:rsidRDefault="000045EE" w:rsidP="000045EE">
            <w:pPr>
              <w:jc w:val="center"/>
              <w:rPr>
                <w:sz w:val="24"/>
                <w:szCs w:val="24"/>
              </w:rPr>
            </w:pPr>
          </w:p>
        </w:tc>
        <w:tc>
          <w:tcPr>
            <w:tcW w:w="506" w:type="dxa"/>
            <w:vAlign w:val="center"/>
          </w:tcPr>
          <w:p w14:paraId="258B3055" w14:textId="77777777" w:rsidR="000045EE" w:rsidRPr="001B3E04" w:rsidRDefault="000045EE" w:rsidP="000045EE">
            <w:pPr>
              <w:jc w:val="center"/>
              <w:rPr>
                <w:sz w:val="24"/>
                <w:szCs w:val="24"/>
              </w:rPr>
            </w:pPr>
          </w:p>
        </w:tc>
        <w:tc>
          <w:tcPr>
            <w:tcW w:w="506" w:type="dxa"/>
            <w:vAlign w:val="center"/>
          </w:tcPr>
          <w:p w14:paraId="67C9E3F3" w14:textId="77777777" w:rsidR="000045EE" w:rsidRPr="001B3E04" w:rsidRDefault="000045EE" w:rsidP="000045EE">
            <w:pPr>
              <w:jc w:val="center"/>
              <w:rPr>
                <w:sz w:val="24"/>
                <w:szCs w:val="24"/>
              </w:rPr>
            </w:pPr>
          </w:p>
        </w:tc>
        <w:tc>
          <w:tcPr>
            <w:tcW w:w="506" w:type="dxa"/>
            <w:vAlign w:val="center"/>
          </w:tcPr>
          <w:p w14:paraId="473ACE86" w14:textId="77777777" w:rsidR="000045EE" w:rsidRPr="001B3E04" w:rsidRDefault="000045EE" w:rsidP="000045EE">
            <w:pPr>
              <w:jc w:val="center"/>
              <w:rPr>
                <w:sz w:val="24"/>
                <w:szCs w:val="24"/>
              </w:rPr>
            </w:pPr>
          </w:p>
        </w:tc>
        <w:tc>
          <w:tcPr>
            <w:tcW w:w="506" w:type="dxa"/>
            <w:vAlign w:val="center"/>
          </w:tcPr>
          <w:p w14:paraId="3611BE13" w14:textId="77777777" w:rsidR="000045EE" w:rsidRPr="001B3E04" w:rsidRDefault="000045EE" w:rsidP="000045EE">
            <w:pPr>
              <w:jc w:val="center"/>
              <w:rPr>
                <w:sz w:val="24"/>
                <w:szCs w:val="24"/>
              </w:rPr>
            </w:pPr>
          </w:p>
        </w:tc>
        <w:tc>
          <w:tcPr>
            <w:tcW w:w="506" w:type="dxa"/>
            <w:vAlign w:val="center"/>
          </w:tcPr>
          <w:p w14:paraId="61B5BF1C" w14:textId="77777777" w:rsidR="000045EE" w:rsidRPr="001B3E04" w:rsidRDefault="000045EE" w:rsidP="000045EE">
            <w:pPr>
              <w:jc w:val="center"/>
              <w:rPr>
                <w:sz w:val="24"/>
                <w:szCs w:val="24"/>
              </w:rPr>
            </w:pPr>
          </w:p>
        </w:tc>
        <w:tc>
          <w:tcPr>
            <w:tcW w:w="506" w:type="dxa"/>
            <w:vAlign w:val="center"/>
          </w:tcPr>
          <w:p w14:paraId="147177B5" w14:textId="77777777" w:rsidR="000045EE" w:rsidRPr="001B3E04" w:rsidRDefault="000045EE" w:rsidP="000045EE">
            <w:pPr>
              <w:jc w:val="center"/>
              <w:rPr>
                <w:sz w:val="24"/>
                <w:szCs w:val="24"/>
              </w:rPr>
            </w:pPr>
          </w:p>
        </w:tc>
        <w:tc>
          <w:tcPr>
            <w:tcW w:w="506" w:type="dxa"/>
            <w:vAlign w:val="center"/>
          </w:tcPr>
          <w:p w14:paraId="600A08C2" w14:textId="77777777" w:rsidR="000045EE" w:rsidRPr="001B3E04" w:rsidRDefault="000045EE" w:rsidP="000045EE">
            <w:pPr>
              <w:jc w:val="center"/>
              <w:rPr>
                <w:sz w:val="24"/>
                <w:szCs w:val="24"/>
              </w:rPr>
            </w:pPr>
          </w:p>
        </w:tc>
        <w:tc>
          <w:tcPr>
            <w:tcW w:w="506" w:type="dxa"/>
            <w:vAlign w:val="center"/>
          </w:tcPr>
          <w:p w14:paraId="7BFEE88B" w14:textId="77777777" w:rsidR="000045EE" w:rsidRPr="001B3E04" w:rsidRDefault="000045EE" w:rsidP="000045EE">
            <w:pPr>
              <w:jc w:val="center"/>
              <w:rPr>
                <w:sz w:val="24"/>
                <w:szCs w:val="24"/>
              </w:rPr>
            </w:pPr>
          </w:p>
        </w:tc>
        <w:tc>
          <w:tcPr>
            <w:tcW w:w="506" w:type="dxa"/>
            <w:vAlign w:val="center"/>
          </w:tcPr>
          <w:p w14:paraId="7D2C162D" w14:textId="77777777" w:rsidR="000045EE" w:rsidRPr="001B3E04" w:rsidRDefault="000045EE" w:rsidP="000045EE">
            <w:pPr>
              <w:jc w:val="center"/>
              <w:rPr>
                <w:sz w:val="24"/>
                <w:szCs w:val="24"/>
              </w:rPr>
            </w:pPr>
          </w:p>
        </w:tc>
        <w:tc>
          <w:tcPr>
            <w:tcW w:w="506" w:type="dxa"/>
            <w:vAlign w:val="center"/>
          </w:tcPr>
          <w:p w14:paraId="1F5BBBF4" w14:textId="77777777" w:rsidR="000045EE" w:rsidRPr="001B3E04" w:rsidRDefault="000045EE" w:rsidP="000045EE">
            <w:pPr>
              <w:jc w:val="center"/>
              <w:rPr>
                <w:sz w:val="24"/>
                <w:szCs w:val="24"/>
              </w:rPr>
            </w:pPr>
          </w:p>
        </w:tc>
        <w:tc>
          <w:tcPr>
            <w:tcW w:w="506" w:type="dxa"/>
            <w:vAlign w:val="center"/>
          </w:tcPr>
          <w:p w14:paraId="1D464002" w14:textId="77777777" w:rsidR="000045EE" w:rsidRPr="001B3E04" w:rsidRDefault="000045EE" w:rsidP="000045EE">
            <w:pPr>
              <w:jc w:val="center"/>
              <w:rPr>
                <w:sz w:val="24"/>
                <w:szCs w:val="24"/>
              </w:rPr>
            </w:pPr>
          </w:p>
        </w:tc>
        <w:tc>
          <w:tcPr>
            <w:tcW w:w="506" w:type="dxa"/>
            <w:vAlign w:val="center"/>
          </w:tcPr>
          <w:p w14:paraId="2B124154" w14:textId="77777777" w:rsidR="000045EE" w:rsidRPr="001B3E04" w:rsidRDefault="000045EE" w:rsidP="000045EE">
            <w:pPr>
              <w:jc w:val="center"/>
              <w:rPr>
                <w:sz w:val="24"/>
                <w:szCs w:val="24"/>
              </w:rPr>
            </w:pPr>
          </w:p>
        </w:tc>
        <w:tc>
          <w:tcPr>
            <w:tcW w:w="506" w:type="dxa"/>
            <w:vAlign w:val="center"/>
          </w:tcPr>
          <w:p w14:paraId="7660FA9F" w14:textId="77777777" w:rsidR="000045EE" w:rsidRPr="001B3E04" w:rsidRDefault="000045EE" w:rsidP="000045EE">
            <w:pPr>
              <w:jc w:val="center"/>
              <w:rPr>
                <w:sz w:val="24"/>
                <w:szCs w:val="24"/>
              </w:rPr>
            </w:pPr>
          </w:p>
        </w:tc>
        <w:tc>
          <w:tcPr>
            <w:tcW w:w="506" w:type="dxa"/>
            <w:vAlign w:val="center"/>
          </w:tcPr>
          <w:p w14:paraId="017B8E11" w14:textId="77777777" w:rsidR="000045EE" w:rsidRPr="001B3E04" w:rsidRDefault="000045EE" w:rsidP="000045EE">
            <w:pPr>
              <w:jc w:val="center"/>
              <w:rPr>
                <w:sz w:val="24"/>
                <w:szCs w:val="24"/>
              </w:rPr>
            </w:pPr>
          </w:p>
        </w:tc>
        <w:tc>
          <w:tcPr>
            <w:tcW w:w="506" w:type="dxa"/>
            <w:vAlign w:val="center"/>
          </w:tcPr>
          <w:p w14:paraId="7C05CFA7" w14:textId="77777777" w:rsidR="000045EE" w:rsidRPr="001B3E04" w:rsidRDefault="000045EE" w:rsidP="000045EE">
            <w:pPr>
              <w:jc w:val="center"/>
              <w:rPr>
                <w:sz w:val="24"/>
                <w:szCs w:val="24"/>
              </w:rPr>
            </w:pPr>
          </w:p>
        </w:tc>
        <w:tc>
          <w:tcPr>
            <w:tcW w:w="506" w:type="dxa"/>
            <w:vAlign w:val="center"/>
          </w:tcPr>
          <w:p w14:paraId="05FC43B1" w14:textId="77777777" w:rsidR="000045EE" w:rsidRPr="001B3E04" w:rsidRDefault="000045EE" w:rsidP="000045EE">
            <w:pPr>
              <w:jc w:val="center"/>
              <w:rPr>
                <w:sz w:val="24"/>
                <w:szCs w:val="24"/>
              </w:rPr>
            </w:pPr>
          </w:p>
        </w:tc>
        <w:tc>
          <w:tcPr>
            <w:tcW w:w="506" w:type="dxa"/>
            <w:vAlign w:val="center"/>
          </w:tcPr>
          <w:p w14:paraId="39BD8C48" w14:textId="77777777" w:rsidR="000045EE" w:rsidRPr="001B3E04" w:rsidRDefault="000045EE" w:rsidP="000045EE">
            <w:pPr>
              <w:jc w:val="center"/>
              <w:rPr>
                <w:sz w:val="24"/>
                <w:szCs w:val="24"/>
              </w:rPr>
            </w:pPr>
          </w:p>
        </w:tc>
        <w:tc>
          <w:tcPr>
            <w:tcW w:w="506" w:type="dxa"/>
            <w:vAlign w:val="center"/>
          </w:tcPr>
          <w:p w14:paraId="37BB7BBA" w14:textId="77777777" w:rsidR="000045EE" w:rsidRPr="001B3E04" w:rsidRDefault="000045EE" w:rsidP="000045EE">
            <w:pPr>
              <w:jc w:val="center"/>
              <w:rPr>
                <w:sz w:val="24"/>
                <w:szCs w:val="24"/>
              </w:rPr>
            </w:pPr>
          </w:p>
        </w:tc>
        <w:tc>
          <w:tcPr>
            <w:tcW w:w="506" w:type="dxa"/>
            <w:vAlign w:val="center"/>
          </w:tcPr>
          <w:p w14:paraId="2E8652AE" w14:textId="77777777" w:rsidR="000045EE" w:rsidRPr="001B3E04" w:rsidRDefault="000045EE" w:rsidP="000045EE">
            <w:pPr>
              <w:jc w:val="center"/>
              <w:rPr>
                <w:sz w:val="24"/>
                <w:szCs w:val="24"/>
              </w:rPr>
            </w:pPr>
          </w:p>
        </w:tc>
        <w:tc>
          <w:tcPr>
            <w:tcW w:w="506" w:type="dxa"/>
            <w:vAlign w:val="center"/>
          </w:tcPr>
          <w:p w14:paraId="721EBB51" w14:textId="77777777" w:rsidR="000045EE" w:rsidRPr="001B3E04" w:rsidRDefault="000045EE" w:rsidP="000045EE">
            <w:pPr>
              <w:jc w:val="center"/>
              <w:rPr>
                <w:sz w:val="24"/>
                <w:szCs w:val="24"/>
              </w:rPr>
            </w:pPr>
          </w:p>
        </w:tc>
        <w:tc>
          <w:tcPr>
            <w:tcW w:w="738" w:type="dxa"/>
            <w:vAlign w:val="center"/>
          </w:tcPr>
          <w:p w14:paraId="20051806" w14:textId="77777777" w:rsidR="000045EE" w:rsidRPr="001B3E04" w:rsidRDefault="000045EE" w:rsidP="000045EE">
            <w:pPr>
              <w:jc w:val="center"/>
              <w:rPr>
                <w:sz w:val="24"/>
                <w:szCs w:val="24"/>
              </w:rPr>
            </w:pPr>
          </w:p>
        </w:tc>
      </w:tr>
      <w:tr w:rsidR="000045EE" w:rsidRPr="001B3E04" w14:paraId="6876DC16" w14:textId="77777777" w:rsidTr="000045EE">
        <w:tc>
          <w:tcPr>
            <w:tcW w:w="4256" w:type="dxa"/>
          </w:tcPr>
          <w:p w14:paraId="4780B248" w14:textId="77777777" w:rsidR="000045EE" w:rsidRPr="001B3E04" w:rsidRDefault="000045EE" w:rsidP="000045EE">
            <w:pPr>
              <w:rPr>
                <w:sz w:val="24"/>
                <w:szCs w:val="24"/>
              </w:rPr>
            </w:pPr>
            <w:r>
              <w:rPr>
                <w:sz w:val="24"/>
                <w:szCs w:val="24"/>
              </w:rPr>
              <w:t>1.7. Умение выявить аналогии на предметном  материале</w:t>
            </w:r>
          </w:p>
        </w:tc>
        <w:tc>
          <w:tcPr>
            <w:tcW w:w="506" w:type="dxa"/>
            <w:vAlign w:val="center"/>
          </w:tcPr>
          <w:p w14:paraId="2F445963" w14:textId="77777777" w:rsidR="000045EE" w:rsidRPr="001B3E04" w:rsidRDefault="000045EE" w:rsidP="000045EE">
            <w:pPr>
              <w:jc w:val="center"/>
              <w:rPr>
                <w:sz w:val="24"/>
                <w:szCs w:val="24"/>
              </w:rPr>
            </w:pPr>
          </w:p>
        </w:tc>
        <w:tc>
          <w:tcPr>
            <w:tcW w:w="506" w:type="dxa"/>
            <w:vAlign w:val="center"/>
          </w:tcPr>
          <w:p w14:paraId="6C25EDA6" w14:textId="77777777" w:rsidR="000045EE" w:rsidRPr="001B3E04" w:rsidRDefault="000045EE" w:rsidP="000045EE">
            <w:pPr>
              <w:jc w:val="center"/>
              <w:rPr>
                <w:sz w:val="24"/>
                <w:szCs w:val="24"/>
              </w:rPr>
            </w:pPr>
          </w:p>
        </w:tc>
        <w:tc>
          <w:tcPr>
            <w:tcW w:w="506" w:type="dxa"/>
            <w:vAlign w:val="center"/>
          </w:tcPr>
          <w:p w14:paraId="061AEC79" w14:textId="77777777" w:rsidR="000045EE" w:rsidRPr="001B3E04" w:rsidRDefault="000045EE" w:rsidP="000045EE">
            <w:pPr>
              <w:jc w:val="center"/>
              <w:rPr>
                <w:sz w:val="24"/>
                <w:szCs w:val="24"/>
              </w:rPr>
            </w:pPr>
          </w:p>
        </w:tc>
        <w:tc>
          <w:tcPr>
            <w:tcW w:w="506" w:type="dxa"/>
            <w:vAlign w:val="center"/>
          </w:tcPr>
          <w:p w14:paraId="51EE987A" w14:textId="77777777" w:rsidR="000045EE" w:rsidRPr="001B3E04" w:rsidRDefault="000045EE" w:rsidP="000045EE">
            <w:pPr>
              <w:jc w:val="center"/>
              <w:rPr>
                <w:sz w:val="24"/>
                <w:szCs w:val="24"/>
              </w:rPr>
            </w:pPr>
          </w:p>
        </w:tc>
        <w:tc>
          <w:tcPr>
            <w:tcW w:w="506" w:type="dxa"/>
            <w:vAlign w:val="center"/>
          </w:tcPr>
          <w:p w14:paraId="495C54D7" w14:textId="77777777" w:rsidR="000045EE" w:rsidRPr="001B3E04" w:rsidRDefault="000045EE" w:rsidP="000045EE">
            <w:pPr>
              <w:jc w:val="center"/>
              <w:rPr>
                <w:sz w:val="24"/>
                <w:szCs w:val="24"/>
              </w:rPr>
            </w:pPr>
          </w:p>
        </w:tc>
        <w:tc>
          <w:tcPr>
            <w:tcW w:w="506" w:type="dxa"/>
            <w:vAlign w:val="center"/>
          </w:tcPr>
          <w:p w14:paraId="762F91BF" w14:textId="77777777" w:rsidR="000045EE" w:rsidRPr="001B3E04" w:rsidRDefault="000045EE" w:rsidP="000045EE">
            <w:pPr>
              <w:jc w:val="center"/>
              <w:rPr>
                <w:sz w:val="24"/>
                <w:szCs w:val="24"/>
              </w:rPr>
            </w:pPr>
          </w:p>
        </w:tc>
        <w:tc>
          <w:tcPr>
            <w:tcW w:w="506" w:type="dxa"/>
            <w:vAlign w:val="center"/>
          </w:tcPr>
          <w:p w14:paraId="19F73DD5" w14:textId="77777777" w:rsidR="000045EE" w:rsidRPr="001B3E04" w:rsidRDefault="000045EE" w:rsidP="000045EE">
            <w:pPr>
              <w:jc w:val="center"/>
              <w:rPr>
                <w:sz w:val="24"/>
                <w:szCs w:val="24"/>
              </w:rPr>
            </w:pPr>
          </w:p>
        </w:tc>
        <w:tc>
          <w:tcPr>
            <w:tcW w:w="506" w:type="dxa"/>
            <w:vAlign w:val="center"/>
          </w:tcPr>
          <w:p w14:paraId="3D0BC828" w14:textId="77777777" w:rsidR="000045EE" w:rsidRPr="001B3E04" w:rsidRDefault="000045EE" w:rsidP="000045EE">
            <w:pPr>
              <w:jc w:val="center"/>
              <w:rPr>
                <w:sz w:val="24"/>
                <w:szCs w:val="24"/>
              </w:rPr>
            </w:pPr>
          </w:p>
        </w:tc>
        <w:tc>
          <w:tcPr>
            <w:tcW w:w="506" w:type="dxa"/>
            <w:vAlign w:val="center"/>
          </w:tcPr>
          <w:p w14:paraId="080A6DB8" w14:textId="77777777" w:rsidR="000045EE" w:rsidRPr="001B3E04" w:rsidRDefault="000045EE" w:rsidP="000045EE">
            <w:pPr>
              <w:jc w:val="center"/>
              <w:rPr>
                <w:sz w:val="24"/>
                <w:szCs w:val="24"/>
              </w:rPr>
            </w:pPr>
          </w:p>
        </w:tc>
        <w:tc>
          <w:tcPr>
            <w:tcW w:w="506" w:type="dxa"/>
            <w:vAlign w:val="center"/>
          </w:tcPr>
          <w:p w14:paraId="131FCE64" w14:textId="77777777" w:rsidR="000045EE" w:rsidRPr="001B3E04" w:rsidRDefault="000045EE" w:rsidP="000045EE">
            <w:pPr>
              <w:jc w:val="center"/>
              <w:rPr>
                <w:sz w:val="24"/>
                <w:szCs w:val="24"/>
              </w:rPr>
            </w:pPr>
          </w:p>
        </w:tc>
        <w:tc>
          <w:tcPr>
            <w:tcW w:w="506" w:type="dxa"/>
            <w:vAlign w:val="center"/>
          </w:tcPr>
          <w:p w14:paraId="463D7BB0" w14:textId="77777777" w:rsidR="000045EE" w:rsidRPr="001B3E04" w:rsidRDefault="000045EE" w:rsidP="000045EE">
            <w:pPr>
              <w:jc w:val="center"/>
              <w:rPr>
                <w:sz w:val="24"/>
                <w:szCs w:val="24"/>
              </w:rPr>
            </w:pPr>
          </w:p>
        </w:tc>
        <w:tc>
          <w:tcPr>
            <w:tcW w:w="506" w:type="dxa"/>
            <w:vAlign w:val="center"/>
          </w:tcPr>
          <w:p w14:paraId="3FBEF2F8" w14:textId="77777777" w:rsidR="000045EE" w:rsidRPr="001B3E04" w:rsidRDefault="000045EE" w:rsidP="000045EE">
            <w:pPr>
              <w:jc w:val="center"/>
              <w:rPr>
                <w:sz w:val="24"/>
                <w:szCs w:val="24"/>
              </w:rPr>
            </w:pPr>
          </w:p>
        </w:tc>
        <w:tc>
          <w:tcPr>
            <w:tcW w:w="506" w:type="dxa"/>
            <w:vAlign w:val="center"/>
          </w:tcPr>
          <w:p w14:paraId="1B7BDA61" w14:textId="77777777" w:rsidR="000045EE" w:rsidRPr="001B3E04" w:rsidRDefault="000045EE" w:rsidP="000045EE">
            <w:pPr>
              <w:jc w:val="center"/>
              <w:rPr>
                <w:sz w:val="24"/>
                <w:szCs w:val="24"/>
              </w:rPr>
            </w:pPr>
          </w:p>
        </w:tc>
        <w:tc>
          <w:tcPr>
            <w:tcW w:w="506" w:type="dxa"/>
            <w:vAlign w:val="center"/>
          </w:tcPr>
          <w:p w14:paraId="79757D3F" w14:textId="77777777" w:rsidR="000045EE" w:rsidRPr="001B3E04" w:rsidRDefault="000045EE" w:rsidP="000045EE">
            <w:pPr>
              <w:jc w:val="center"/>
              <w:rPr>
                <w:sz w:val="24"/>
                <w:szCs w:val="24"/>
              </w:rPr>
            </w:pPr>
          </w:p>
        </w:tc>
        <w:tc>
          <w:tcPr>
            <w:tcW w:w="506" w:type="dxa"/>
            <w:vAlign w:val="center"/>
          </w:tcPr>
          <w:p w14:paraId="2B52DB11" w14:textId="77777777" w:rsidR="000045EE" w:rsidRPr="001B3E04" w:rsidRDefault="000045EE" w:rsidP="000045EE">
            <w:pPr>
              <w:jc w:val="center"/>
              <w:rPr>
                <w:sz w:val="24"/>
                <w:szCs w:val="24"/>
              </w:rPr>
            </w:pPr>
          </w:p>
        </w:tc>
        <w:tc>
          <w:tcPr>
            <w:tcW w:w="506" w:type="dxa"/>
            <w:vAlign w:val="center"/>
          </w:tcPr>
          <w:p w14:paraId="24AAD459" w14:textId="77777777" w:rsidR="000045EE" w:rsidRPr="001B3E04" w:rsidRDefault="000045EE" w:rsidP="000045EE">
            <w:pPr>
              <w:jc w:val="center"/>
              <w:rPr>
                <w:sz w:val="24"/>
                <w:szCs w:val="24"/>
              </w:rPr>
            </w:pPr>
          </w:p>
        </w:tc>
        <w:tc>
          <w:tcPr>
            <w:tcW w:w="506" w:type="dxa"/>
            <w:vAlign w:val="center"/>
          </w:tcPr>
          <w:p w14:paraId="48A12483" w14:textId="77777777" w:rsidR="000045EE" w:rsidRPr="001B3E04" w:rsidRDefault="000045EE" w:rsidP="000045EE">
            <w:pPr>
              <w:jc w:val="center"/>
              <w:rPr>
                <w:sz w:val="24"/>
                <w:szCs w:val="24"/>
              </w:rPr>
            </w:pPr>
          </w:p>
        </w:tc>
        <w:tc>
          <w:tcPr>
            <w:tcW w:w="506" w:type="dxa"/>
            <w:vAlign w:val="center"/>
          </w:tcPr>
          <w:p w14:paraId="690288AF" w14:textId="77777777" w:rsidR="000045EE" w:rsidRPr="001B3E04" w:rsidRDefault="000045EE" w:rsidP="000045EE">
            <w:pPr>
              <w:jc w:val="center"/>
              <w:rPr>
                <w:sz w:val="24"/>
                <w:szCs w:val="24"/>
              </w:rPr>
            </w:pPr>
          </w:p>
        </w:tc>
        <w:tc>
          <w:tcPr>
            <w:tcW w:w="506" w:type="dxa"/>
            <w:vAlign w:val="center"/>
          </w:tcPr>
          <w:p w14:paraId="21428C46" w14:textId="77777777" w:rsidR="000045EE" w:rsidRPr="001B3E04" w:rsidRDefault="000045EE" w:rsidP="000045EE">
            <w:pPr>
              <w:jc w:val="center"/>
              <w:rPr>
                <w:sz w:val="24"/>
                <w:szCs w:val="24"/>
              </w:rPr>
            </w:pPr>
          </w:p>
        </w:tc>
        <w:tc>
          <w:tcPr>
            <w:tcW w:w="506" w:type="dxa"/>
            <w:vAlign w:val="center"/>
          </w:tcPr>
          <w:p w14:paraId="110C2616" w14:textId="77777777" w:rsidR="000045EE" w:rsidRPr="001B3E04" w:rsidRDefault="000045EE" w:rsidP="000045EE">
            <w:pPr>
              <w:jc w:val="center"/>
              <w:rPr>
                <w:sz w:val="24"/>
                <w:szCs w:val="24"/>
              </w:rPr>
            </w:pPr>
          </w:p>
        </w:tc>
        <w:tc>
          <w:tcPr>
            <w:tcW w:w="506" w:type="dxa"/>
            <w:vAlign w:val="center"/>
          </w:tcPr>
          <w:p w14:paraId="1A1DC681" w14:textId="77777777" w:rsidR="000045EE" w:rsidRPr="001B3E04" w:rsidRDefault="000045EE" w:rsidP="000045EE">
            <w:pPr>
              <w:jc w:val="center"/>
              <w:rPr>
                <w:sz w:val="24"/>
                <w:szCs w:val="24"/>
              </w:rPr>
            </w:pPr>
          </w:p>
        </w:tc>
        <w:tc>
          <w:tcPr>
            <w:tcW w:w="506" w:type="dxa"/>
            <w:vAlign w:val="center"/>
          </w:tcPr>
          <w:p w14:paraId="0354F24C" w14:textId="77777777" w:rsidR="000045EE" w:rsidRPr="001B3E04" w:rsidRDefault="000045EE" w:rsidP="000045EE">
            <w:pPr>
              <w:jc w:val="center"/>
              <w:rPr>
                <w:sz w:val="24"/>
                <w:szCs w:val="24"/>
              </w:rPr>
            </w:pPr>
          </w:p>
        </w:tc>
        <w:tc>
          <w:tcPr>
            <w:tcW w:w="738" w:type="dxa"/>
            <w:vAlign w:val="center"/>
          </w:tcPr>
          <w:p w14:paraId="6CE00042" w14:textId="77777777" w:rsidR="000045EE" w:rsidRPr="001B3E04" w:rsidRDefault="000045EE" w:rsidP="000045EE">
            <w:pPr>
              <w:jc w:val="center"/>
              <w:rPr>
                <w:sz w:val="24"/>
                <w:szCs w:val="24"/>
              </w:rPr>
            </w:pPr>
          </w:p>
        </w:tc>
      </w:tr>
      <w:tr w:rsidR="000045EE" w:rsidRPr="001B3E04" w14:paraId="02CDD2A8" w14:textId="77777777" w:rsidTr="000045EE">
        <w:tc>
          <w:tcPr>
            <w:tcW w:w="4256" w:type="dxa"/>
          </w:tcPr>
          <w:p w14:paraId="32E62F5B" w14:textId="77777777" w:rsidR="000045EE" w:rsidRPr="001B3E04" w:rsidRDefault="000045EE" w:rsidP="000045EE">
            <w:pPr>
              <w:rPr>
                <w:sz w:val="24"/>
                <w:szCs w:val="24"/>
              </w:rPr>
            </w:pPr>
            <w:r>
              <w:rPr>
                <w:sz w:val="24"/>
                <w:szCs w:val="24"/>
              </w:rPr>
              <w:t>1.8 Умение использовать знаково-символические средства для создания моделей и схем.</w:t>
            </w:r>
          </w:p>
        </w:tc>
        <w:tc>
          <w:tcPr>
            <w:tcW w:w="506" w:type="dxa"/>
            <w:vAlign w:val="center"/>
          </w:tcPr>
          <w:p w14:paraId="43B37719" w14:textId="77777777" w:rsidR="000045EE" w:rsidRPr="001B3E04" w:rsidRDefault="000045EE" w:rsidP="000045EE">
            <w:pPr>
              <w:jc w:val="center"/>
              <w:rPr>
                <w:sz w:val="24"/>
                <w:szCs w:val="24"/>
              </w:rPr>
            </w:pPr>
          </w:p>
        </w:tc>
        <w:tc>
          <w:tcPr>
            <w:tcW w:w="506" w:type="dxa"/>
            <w:vAlign w:val="center"/>
          </w:tcPr>
          <w:p w14:paraId="56ECC708" w14:textId="77777777" w:rsidR="000045EE" w:rsidRPr="001B3E04" w:rsidRDefault="000045EE" w:rsidP="000045EE">
            <w:pPr>
              <w:jc w:val="center"/>
              <w:rPr>
                <w:sz w:val="24"/>
                <w:szCs w:val="24"/>
              </w:rPr>
            </w:pPr>
          </w:p>
        </w:tc>
        <w:tc>
          <w:tcPr>
            <w:tcW w:w="506" w:type="dxa"/>
            <w:vAlign w:val="center"/>
          </w:tcPr>
          <w:p w14:paraId="549C6CA6" w14:textId="77777777" w:rsidR="000045EE" w:rsidRPr="001B3E04" w:rsidRDefault="000045EE" w:rsidP="000045EE">
            <w:pPr>
              <w:jc w:val="center"/>
              <w:rPr>
                <w:sz w:val="24"/>
                <w:szCs w:val="24"/>
              </w:rPr>
            </w:pPr>
          </w:p>
        </w:tc>
        <w:tc>
          <w:tcPr>
            <w:tcW w:w="506" w:type="dxa"/>
            <w:vAlign w:val="center"/>
          </w:tcPr>
          <w:p w14:paraId="100107FB" w14:textId="77777777" w:rsidR="000045EE" w:rsidRPr="001B3E04" w:rsidRDefault="000045EE" w:rsidP="000045EE">
            <w:pPr>
              <w:jc w:val="center"/>
              <w:rPr>
                <w:sz w:val="24"/>
                <w:szCs w:val="24"/>
              </w:rPr>
            </w:pPr>
          </w:p>
        </w:tc>
        <w:tc>
          <w:tcPr>
            <w:tcW w:w="506" w:type="dxa"/>
            <w:vAlign w:val="center"/>
          </w:tcPr>
          <w:p w14:paraId="129BDC56" w14:textId="77777777" w:rsidR="000045EE" w:rsidRPr="001B3E04" w:rsidRDefault="000045EE" w:rsidP="000045EE">
            <w:pPr>
              <w:jc w:val="center"/>
              <w:rPr>
                <w:sz w:val="24"/>
                <w:szCs w:val="24"/>
              </w:rPr>
            </w:pPr>
          </w:p>
        </w:tc>
        <w:tc>
          <w:tcPr>
            <w:tcW w:w="506" w:type="dxa"/>
            <w:vAlign w:val="center"/>
          </w:tcPr>
          <w:p w14:paraId="006092E8" w14:textId="77777777" w:rsidR="000045EE" w:rsidRPr="001B3E04" w:rsidRDefault="000045EE" w:rsidP="000045EE">
            <w:pPr>
              <w:jc w:val="center"/>
              <w:rPr>
                <w:sz w:val="24"/>
                <w:szCs w:val="24"/>
              </w:rPr>
            </w:pPr>
          </w:p>
        </w:tc>
        <w:tc>
          <w:tcPr>
            <w:tcW w:w="506" w:type="dxa"/>
            <w:vAlign w:val="center"/>
          </w:tcPr>
          <w:p w14:paraId="13F08296" w14:textId="77777777" w:rsidR="000045EE" w:rsidRPr="001B3E04" w:rsidRDefault="000045EE" w:rsidP="000045EE">
            <w:pPr>
              <w:jc w:val="center"/>
              <w:rPr>
                <w:sz w:val="24"/>
                <w:szCs w:val="24"/>
              </w:rPr>
            </w:pPr>
          </w:p>
        </w:tc>
        <w:tc>
          <w:tcPr>
            <w:tcW w:w="506" w:type="dxa"/>
            <w:vAlign w:val="center"/>
          </w:tcPr>
          <w:p w14:paraId="0CCE5FBB" w14:textId="77777777" w:rsidR="000045EE" w:rsidRPr="001B3E04" w:rsidRDefault="000045EE" w:rsidP="000045EE">
            <w:pPr>
              <w:jc w:val="center"/>
              <w:rPr>
                <w:sz w:val="24"/>
                <w:szCs w:val="24"/>
              </w:rPr>
            </w:pPr>
          </w:p>
        </w:tc>
        <w:tc>
          <w:tcPr>
            <w:tcW w:w="506" w:type="dxa"/>
            <w:vAlign w:val="center"/>
          </w:tcPr>
          <w:p w14:paraId="643B435B" w14:textId="77777777" w:rsidR="000045EE" w:rsidRPr="001B3E04" w:rsidRDefault="000045EE" w:rsidP="000045EE">
            <w:pPr>
              <w:jc w:val="center"/>
              <w:rPr>
                <w:sz w:val="24"/>
                <w:szCs w:val="24"/>
              </w:rPr>
            </w:pPr>
          </w:p>
        </w:tc>
        <w:tc>
          <w:tcPr>
            <w:tcW w:w="506" w:type="dxa"/>
            <w:vAlign w:val="center"/>
          </w:tcPr>
          <w:p w14:paraId="5093F5D2" w14:textId="77777777" w:rsidR="000045EE" w:rsidRPr="001B3E04" w:rsidRDefault="000045EE" w:rsidP="000045EE">
            <w:pPr>
              <w:jc w:val="center"/>
              <w:rPr>
                <w:sz w:val="24"/>
                <w:szCs w:val="24"/>
              </w:rPr>
            </w:pPr>
          </w:p>
        </w:tc>
        <w:tc>
          <w:tcPr>
            <w:tcW w:w="506" w:type="dxa"/>
            <w:vAlign w:val="center"/>
          </w:tcPr>
          <w:p w14:paraId="574A5DB1" w14:textId="77777777" w:rsidR="000045EE" w:rsidRPr="001B3E04" w:rsidRDefault="000045EE" w:rsidP="000045EE">
            <w:pPr>
              <w:jc w:val="center"/>
              <w:rPr>
                <w:sz w:val="24"/>
                <w:szCs w:val="24"/>
              </w:rPr>
            </w:pPr>
          </w:p>
        </w:tc>
        <w:tc>
          <w:tcPr>
            <w:tcW w:w="506" w:type="dxa"/>
            <w:vAlign w:val="center"/>
          </w:tcPr>
          <w:p w14:paraId="5AF9386D" w14:textId="77777777" w:rsidR="000045EE" w:rsidRPr="001B3E04" w:rsidRDefault="000045EE" w:rsidP="000045EE">
            <w:pPr>
              <w:jc w:val="center"/>
              <w:rPr>
                <w:sz w:val="24"/>
                <w:szCs w:val="24"/>
              </w:rPr>
            </w:pPr>
          </w:p>
        </w:tc>
        <w:tc>
          <w:tcPr>
            <w:tcW w:w="506" w:type="dxa"/>
            <w:vAlign w:val="center"/>
          </w:tcPr>
          <w:p w14:paraId="25F6815F" w14:textId="77777777" w:rsidR="000045EE" w:rsidRPr="001B3E04" w:rsidRDefault="000045EE" w:rsidP="000045EE">
            <w:pPr>
              <w:jc w:val="center"/>
              <w:rPr>
                <w:sz w:val="24"/>
                <w:szCs w:val="24"/>
              </w:rPr>
            </w:pPr>
          </w:p>
        </w:tc>
        <w:tc>
          <w:tcPr>
            <w:tcW w:w="506" w:type="dxa"/>
            <w:vAlign w:val="center"/>
          </w:tcPr>
          <w:p w14:paraId="7CCDCFD5" w14:textId="77777777" w:rsidR="000045EE" w:rsidRPr="001B3E04" w:rsidRDefault="000045EE" w:rsidP="000045EE">
            <w:pPr>
              <w:jc w:val="center"/>
              <w:rPr>
                <w:sz w:val="24"/>
                <w:szCs w:val="24"/>
              </w:rPr>
            </w:pPr>
          </w:p>
        </w:tc>
        <w:tc>
          <w:tcPr>
            <w:tcW w:w="506" w:type="dxa"/>
            <w:vAlign w:val="center"/>
          </w:tcPr>
          <w:p w14:paraId="7EAB12AA" w14:textId="77777777" w:rsidR="000045EE" w:rsidRPr="001B3E04" w:rsidRDefault="000045EE" w:rsidP="000045EE">
            <w:pPr>
              <w:jc w:val="center"/>
              <w:rPr>
                <w:sz w:val="24"/>
                <w:szCs w:val="24"/>
              </w:rPr>
            </w:pPr>
          </w:p>
        </w:tc>
        <w:tc>
          <w:tcPr>
            <w:tcW w:w="506" w:type="dxa"/>
            <w:vAlign w:val="center"/>
          </w:tcPr>
          <w:p w14:paraId="03F8005E" w14:textId="77777777" w:rsidR="000045EE" w:rsidRPr="001B3E04" w:rsidRDefault="000045EE" w:rsidP="000045EE">
            <w:pPr>
              <w:jc w:val="center"/>
              <w:rPr>
                <w:sz w:val="24"/>
                <w:szCs w:val="24"/>
              </w:rPr>
            </w:pPr>
          </w:p>
        </w:tc>
        <w:tc>
          <w:tcPr>
            <w:tcW w:w="506" w:type="dxa"/>
            <w:vAlign w:val="center"/>
          </w:tcPr>
          <w:p w14:paraId="5C32CC52" w14:textId="77777777" w:rsidR="000045EE" w:rsidRPr="001B3E04" w:rsidRDefault="000045EE" w:rsidP="000045EE">
            <w:pPr>
              <w:jc w:val="center"/>
              <w:rPr>
                <w:sz w:val="24"/>
                <w:szCs w:val="24"/>
              </w:rPr>
            </w:pPr>
          </w:p>
        </w:tc>
        <w:tc>
          <w:tcPr>
            <w:tcW w:w="506" w:type="dxa"/>
            <w:vAlign w:val="center"/>
          </w:tcPr>
          <w:p w14:paraId="23D54C25" w14:textId="77777777" w:rsidR="000045EE" w:rsidRPr="001B3E04" w:rsidRDefault="000045EE" w:rsidP="000045EE">
            <w:pPr>
              <w:jc w:val="center"/>
              <w:rPr>
                <w:sz w:val="24"/>
                <w:szCs w:val="24"/>
              </w:rPr>
            </w:pPr>
          </w:p>
        </w:tc>
        <w:tc>
          <w:tcPr>
            <w:tcW w:w="506" w:type="dxa"/>
            <w:vAlign w:val="center"/>
          </w:tcPr>
          <w:p w14:paraId="48D6DF90" w14:textId="77777777" w:rsidR="000045EE" w:rsidRPr="001B3E04" w:rsidRDefault="000045EE" w:rsidP="000045EE">
            <w:pPr>
              <w:jc w:val="center"/>
              <w:rPr>
                <w:sz w:val="24"/>
                <w:szCs w:val="24"/>
              </w:rPr>
            </w:pPr>
          </w:p>
        </w:tc>
        <w:tc>
          <w:tcPr>
            <w:tcW w:w="506" w:type="dxa"/>
            <w:vAlign w:val="center"/>
          </w:tcPr>
          <w:p w14:paraId="764B7306" w14:textId="77777777" w:rsidR="000045EE" w:rsidRPr="001B3E04" w:rsidRDefault="000045EE" w:rsidP="000045EE">
            <w:pPr>
              <w:jc w:val="center"/>
              <w:rPr>
                <w:sz w:val="24"/>
                <w:szCs w:val="24"/>
              </w:rPr>
            </w:pPr>
          </w:p>
        </w:tc>
        <w:tc>
          <w:tcPr>
            <w:tcW w:w="506" w:type="dxa"/>
            <w:vAlign w:val="center"/>
          </w:tcPr>
          <w:p w14:paraId="4788939B" w14:textId="77777777" w:rsidR="000045EE" w:rsidRPr="001B3E04" w:rsidRDefault="000045EE" w:rsidP="000045EE">
            <w:pPr>
              <w:jc w:val="center"/>
              <w:rPr>
                <w:sz w:val="24"/>
                <w:szCs w:val="24"/>
              </w:rPr>
            </w:pPr>
          </w:p>
        </w:tc>
        <w:tc>
          <w:tcPr>
            <w:tcW w:w="506" w:type="dxa"/>
            <w:vAlign w:val="center"/>
          </w:tcPr>
          <w:p w14:paraId="5D9386D6" w14:textId="77777777" w:rsidR="000045EE" w:rsidRPr="001B3E04" w:rsidRDefault="000045EE" w:rsidP="000045EE">
            <w:pPr>
              <w:jc w:val="center"/>
              <w:rPr>
                <w:sz w:val="24"/>
                <w:szCs w:val="24"/>
              </w:rPr>
            </w:pPr>
          </w:p>
        </w:tc>
        <w:tc>
          <w:tcPr>
            <w:tcW w:w="738" w:type="dxa"/>
            <w:vAlign w:val="center"/>
          </w:tcPr>
          <w:p w14:paraId="7FA89E4C" w14:textId="77777777" w:rsidR="000045EE" w:rsidRPr="001B3E04" w:rsidRDefault="000045EE" w:rsidP="000045EE">
            <w:pPr>
              <w:jc w:val="center"/>
              <w:rPr>
                <w:sz w:val="24"/>
                <w:szCs w:val="24"/>
              </w:rPr>
            </w:pPr>
          </w:p>
        </w:tc>
      </w:tr>
      <w:tr w:rsidR="000045EE" w:rsidRPr="001B3E04" w14:paraId="715A000E" w14:textId="77777777" w:rsidTr="000045EE">
        <w:tc>
          <w:tcPr>
            <w:tcW w:w="4256" w:type="dxa"/>
            <w:vAlign w:val="center"/>
          </w:tcPr>
          <w:p w14:paraId="2D17330D" w14:textId="77777777" w:rsidR="000045EE" w:rsidRPr="00D05961" w:rsidRDefault="000045EE" w:rsidP="000045EE">
            <w:pPr>
              <w:jc w:val="center"/>
              <w:rPr>
                <w:b/>
                <w:i/>
                <w:sz w:val="24"/>
                <w:szCs w:val="24"/>
              </w:rPr>
            </w:pPr>
            <w:r w:rsidRPr="00D05961">
              <w:rPr>
                <w:b/>
                <w:i/>
                <w:sz w:val="24"/>
                <w:szCs w:val="24"/>
              </w:rPr>
              <w:t>Средний  балл</w:t>
            </w:r>
          </w:p>
          <w:p w14:paraId="6E0E4028" w14:textId="77777777" w:rsidR="000045EE" w:rsidRPr="00D236EF" w:rsidRDefault="000045EE" w:rsidP="000045EE">
            <w:pPr>
              <w:jc w:val="center"/>
              <w:rPr>
                <w:b/>
                <w:sz w:val="24"/>
                <w:szCs w:val="24"/>
              </w:rPr>
            </w:pPr>
          </w:p>
        </w:tc>
        <w:tc>
          <w:tcPr>
            <w:tcW w:w="506" w:type="dxa"/>
            <w:vAlign w:val="center"/>
          </w:tcPr>
          <w:p w14:paraId="33C0257C" w14:textId="77777777" w:rsidR="000045EE" w:rsidRPr="00D05961" w:rsidRDefault="000045EE" w:rsidP="000045EE">
            <w:pPr>
              <w:jc w:val="center"/>
              <w:rPr>
                <w:i/>
                <w:sz w:val="24"/>
                <w:szCs w:val="24"/>
              </w:rPr>
            </w:pPr>
          </w:p>
        </w:tc>
        <w:tc>
          <w:tcPr>
            <w:tcW w:w="506" w:type="dxa"/>
            <w:vAlign w:val="center"/>
          </w:tcPr>
          <w:p w14:paraId="6D6ACFB3" w14:textId="77777777" w:rsidR="000045EE" w:rsidRPr="00D05961" w:rsidRDefault="000045EE" w:rsidP="000045EE">
            <w:pPr>
              <w:jc w:val="center"/>
              <w:rPr>
                <w:i/>
                <w:sz w:val="24"/>
                <w:szCs w:val="24"/>
              </w:rPr>
            </w:pPr>
          </w:p>
        </w:tc>
        <w:tc>
          <w:tcPr>
            <w:tcW w:w="506" w:type="dxa"/>
            <w:vAlign w:val="center"/>
          </w:tcPr>
          <w:p w14:paraId="35AEF512" w14:textId="77777777" w:rsidR="000045EE" w:rsidRPr="00D05961" w:rsidRDefault="000045EE" w:rsidP="000045EE">
            <w:pPr>
              <w:jc w:val="center"/>
              <w:rPr>
                <w:i/>
                <w:sz w:val="24"/>
                <w:szCs w:val="24"/>
              </w:rPr>
            </w:pPr>
          </w:p>
        </w:tc>
        <w:tc>
          <w:tcPr>
            <w:tcW w:w="506" w:type="dxa"/>
            <w:vAlign w:val="center"/>
          </w:tcPr>
          <w:p w14:paraId="13FC94E0" w14:textId="77777777" w:rsidR="000045EE" w:rsidRPr="00D05961" w:rsidRDefault="000045EE" w:rsidP="000045EE">
            <w:pPr>
              <w:jc w:val="center"/>
              <w:rPr>
                <w:i/>
                <w:sz w:val="24"/>
                <w:szCs w:val="24"/>
              </w:rPr>
            </w:pPr>
          </w:p>
        </w:tc>
        <w:tc>
          <w:tcPr>
            <w:tcW w:w="506" w:type="dxa"/>
            <w:vAlign w:val="center"/>
          </w:tcPr>
          <w:p w14:paraId="5BE806FA" w14:textId="77777777" w:rsidR="000045EE" w:rsidRPr="00D05961" w:rsidRDefault="000045EE" w:rsidP="000045EE">
            <w:pPr>
              <w:jc w:val="center"/>
              <w:rPr>
                <w:i/>
                <w:sz w:val="24"/>
                <w:szCs w:val="24"/>
              </w:rPr>
            </w:pPr>
          </w:p>
        </w:tc>
        <w:tc>
          <w:tcPr>
            <w:tcW w:w="506" w:type="dxa"/>
            <w:vAlign w:val="center"/>
          </w:tcPr>
          <w:p w14:paraId="6F608819" w14:textId="77777777" w:rsidR="000045EE" w:rsidRPr="00D05961" w:rsidRDefault="000045EE" w:rsidP="000045EE">
            <w:pPr>
              <w:jc w:val="center"/>
              <w:rPr>
                <w:i/>
                <w:sz w:val="24"/>
                <w:szCs w:val="24"/>
              </w:rPr>
            </w:pPr>
          </w:p>
        </w:tc>
        <w:tc>
          <w:tcPr>
            <w:tcW w:w="506" w:type="dxa"/>
            <w:vAlign w:val="center"/>
          </w:tcPr>
          <w:p w14:paraId="65521AC5" w14:textId="77777777" w:rsidR="000045EE" w:rsidRPr="00D05961" w:rsidRDefault="000045EE" w:rsidP="000045EE">
            <w:pPr>
              <w:jc w:val="center"/>
              <w:rPr>
                <w:i/>
                <w:sz w:val="24"/>
                <w:szCs w:val="24"/>
              </w:rPr>
            </w:pPr>
          </w:p>
        </w:tc>
        <w:tc>
          <w:tcPr>
            <w:tcW w:w="506" w:type="dxa"/>
            <w:vAlign w:val="center"/>
          </w:tcPr>
          <w:p w14:paraId="19D9E2CB" w14:textId="77777777" w:rsidR="000045EE" w:rsidRPr="00D05961" w:rsidRDefault="000045EE" w:rsidP="000045EE">
            <w:pPr>
              <w:jc w:val="center"/>
              <w:rPr>
                <w:i/>
                <w:sz w:val="24"/>
                <w:szCs w:val="24"/>
              </w:rPr>
            </w:pPr>
          </w:p>
        </w:tc>
        <w:tc>
          <w:tcPr>
            <w:tcW w:w="506" w:type="dxa"/>
            <w:vAlign w:val="center"/>
          </w:tcPr>
          <w:p w14:paraId="56DE3673" w14:textId="77777777" w:rsidR="000045EE" w:rsidRPr="00D05961" w:rsidRDefault="000045EE" w:rsidP="000045EE">
            <w:pPr>
              <w:jc w:val="center"/>
              <w:rPr>
                <w:i/>
                <w:sz w:val="24"/>
                <w:szCs w:val="24"/>
              </w:rPr>
            </w:pPr>
          </w:p>
        </w:tc>
        <w:tc>
          <w:tcPr>
            <w:tcW w:w="506" w:type="dxa"/>
            <w:vAlign w:val="center"/>
          </w:tcPr>
          <w:p w14:paraId="25DBB62A" w14:textId="77777777" w:rsidR="000045EE" w:rsidRPr="00D05961" w:rsidRDefault="000045EE" w:rsidP="000045EE">
            <w:pPr>
              <w:jc w:val="center"/>
              <w:rPr>
                <w:i/>
                <w:sz w:val="24"/>
                <w:szCs w:val="24"/>
              </w:rPr>
            </w:pPr>
          </w:p>
        </w:tc>
        <w:tc>
          <w:tcPr>
            <w:tcW w:w="506" w:type="dxa"/>
            <w:vAlign w:val="center"/>
          </w:tcPr>
          <w:p w14:paraId="78E841AC" w14:textId="77777777" w:rsidR="000045EE" w:rsidRPr="00D05961" w:rsidRDefault="000045EE" w:rsidP="000045EE">
            <w:pPr>
              <w:jc w:val="center"/>
              <w:rPr>
                <w:i/>
                <w:sz w:val="24"/>
                <w:szCs w:val="24"/>
              </w:rPr>
            </w:pPr>
          </w:p>
        </w:tc>
        <w:tc>
          <w:tcPr>
            <w:tcW w:w="506" w:type="dxa"/>
            <w:vAlign w:val="center"/>
          </w:tcPr>
          <w:p w14:paraId="012C4A37" w14:textId="77777777" w:rsidR="000045EE" w:rsidRPr="00D05961" w:rsidRDefault="000045EE" w:rsidP="000045EE">
            <w:pPr>
              <w:jc w:val="center"/>
              <w:rPr>
                <w:i/>
                <w:sz w:val="24"/>
                <w:szCs w:val="24"/>
              </w:rPr>
            </w:pPr>
          </w:p>
        </w:tc>
        <w:tc>
          <w:tcPr>
            <w:tcW w:w="506" w:type="dxa"/>
            <w:vAlign w:val="center"/>
          </w:tcPr>
          <w:p w14:paraId="1B27D4A8" w14:textId="77777777" w:rsidR="000045EE" w:rsidRPr="00D05961" w:rsidRDefault="000045EE" w:rsidP="000045EE">
            <w:pPr>
              <w:jc w:val="center"/>
              <w:rPr>
                <w:i/>
                <w:sz w:val="24"/>
                <w:szCs w:val="24"/>
              </w:rPr>
            </w:pPr>
          </w:p>
        </w:tc>
        <w:tc>
          <w:tcPr>
            <w:tcW w:w="506" w:type="dxa"/>
            <w:vAlign w:val="center"/>
          </w:tcPr>
          <w:p w14:paraId="6215FF1B" w14:textId="77777777" w:rsidR="000045EE" w:rsidRPr="00D05961" w:rsidRDefault="000045EE" w:rsidP="000045EE">
            <w:pPr>
              <w:jc w:val="center"/>
              <w:rPr>
                <w:i/>
                <w:sz w:val="24"/>
                <w:szCs w:val="24"/>
              </w:rPr>
            </w:pPr>
          </w:p>
        </w:tc>
        <w:tc>
          <w:tcPr>
            <w:tcW w:w="506" w:type="dxa"/>
            <w:vAlign w:val="center"/>
          </w:tcPr>
          <w:p w14:paraId="00E89E7E" w14:textId="77777777" w:rsidR="000045EE" w:rsidRPr="00D05961" w:rsidRDefault="000045EE" w:rsidP="000045EE">
            <w:pPr>
              <w:jc w:val="center"/>
              <w:rPr>
                <w:i/>
                <w:sz w:val="24"/>
                <w:szCs w:val="24"/>
              </w:rPr>
            </w:pPr>
          </w:p>
        </w:tc>
        <w:tc>
          <w:tcPr>
            <w:tcW w:w="506" w:type="dxa"/>
            <w:vAlign w:val="center"/>
          </w:tcPr>
          <w:p w14:paraId="77150450" w14:textId="77777777" w:rsidR="000045EE" w:rsidRPr="00D05961" w:rsidRDefault="000045EE" w:rsidP="000045EE">
            <w:pPr>
              <w:jc w:val="center"/>
              <w:rPr>
                <w:i/>
                <w:sz w:val="24"/>
                <w:szCs w:val="24"/>
              </w:rPr>
            </w:pPr>
          </w:p>
        </w:tc>
        <w:tc>
          <w:tcPr>
            <w:tcW w:w="506" w:type="dxa"/>
            <w:vAlign w:val="center"/>
          </w:tcPr>
          <w:p w14:paraId="7C536845" w14:textId="77777777" w:rsidR="000045EE" w:rsidRPr="00D05961" w:rsidRDefault="000045EE" w:rsidP="000045EE">
            <w:pPr>
              <w:jc w:val="center"/>
              <w:rPr>
                <w:i/>
                <w:sz w:val="24"/>
                <w:szCs w:val="24"/>
              </w:rPr>
            </w:pPr>
          </w:p>
        </w:tc>
        <w:tc>
          <w:tcPr>
            <w:tcW w:w="506" w:type="dxa"/>
            <w:vAlign w:val="center"/>
          </w:tcPr>
          <w:p w14:paraId="26D42A83" w14:textId="77777777" w:rsidR="000045EE" w:rsidRPr="00D05961" w:rsidRDefault="000045EE" w:rsidP="000045EE">
            <w:pPr>
              <w:jc w:val="center"/>
              <w:rPr>
                <w:i/>
                <w:sz w:val="24"/>
                <w:szCs w:val="24"/>
              </w:rPr>
            </w:pPr>
          </w:p>
        </w:tc>
        <w:tc>
          <w:tcPr>
            <w:tcW w:w="506" w:type="dxa"/>
            <w:vAlign w:val="center"/>
          </w:tcPr>
          <w:p w14:paraId="346F986A" w14:textId="77777777" w:rsidR="000045EE" w:rsidRPr="00D05961" w:rsidRDefault="000045EE" w:rsidP="000045EE">
            <w:pPr>
              <w:jc w:val="center"/>
              <w:rPr>
                <w:i/>
                <w:sz w:val="24"/>
                <w:szCs w:val="24"/>
              </w:rPr>
            </w:pPr>
          </w:p>
        </w:tc>
        <w:tc>
          <w:tcPr>
            <w:tcW w:w="506" w:type="dxa"/>
            <w:vAlign w:val="center"/>
          </w:tcPr>
          <w:p w14:paraId="3836F685" w14:textId="77777777" w:rsidR="000045EE" w:rsidRPr="00D05961" w:rsidRDefault="000045EE" w:rsidP="000045EE">
            <w:pPr>
              <w:jc w:val="center"/>
              <w:rPr>
                <w:i/>
                <w:sz w:val="24"/>
                <w:szCs w:val="24"/>
              </w:rPr>
            </w:pPr>
          </w:p>
        </w:tc>
        <w:tc>
          <w:tcPr>
            <w:tcW w:w="506" w:type="dxa"/>
            <w:vAlign w:val="center"/>
          </w:tcPr>
          <w:p w14:paraId="2F9C2841" w14:textId="77777777" w:rsidR="000045EE" w:rsidRPr="00D05961" w:rsidRDefault="000045EE" w:rsidP="000045EE">
            <w:pPr>
              <w:jc w:val="center"/>
              <w:rPr>
                <w:i/>
                <w:sz w:val="24"/>
                <w:szCs w:val="24"/>
              </w:rPr>
            </w:pPr>
          </w:p>
        </w:tc>
        <w:tc>
          <w:tcPr>
            <w:tcW w:w="506" w:type="dxa"/>
            <w:vAlign w:val="center"/>
          </w:tcPr>
          <w:p w14:paraId="14C11A96" w14:textId="77777777" w:rsidR="000045EE" w:rsidRPr="00D05961" w:rsidRDefault="000045EE" w:rsidP="000045EE">
            <w:pPr>
              <w:jc w:val="center"/>
              <w:rPr>
                <w:i/>
                <w:sz w:val="24"/>
                <w:szCs w:val="24"/>
              </w:rPr>
            </w:pPr>
          </w:p>
        </w:tc>
        <w:tc>
          <w:tcPr>
            <w:tcW w:w="738" w:type="dxa"/>
            <w:vAlign w:val="center"/>
          </w:tcPr>
          <w:p w14:paraId="4F259F38" w14:textId="77777777" w:rsidR="000045EE" w:rsidRPr="00D05961" w:rsidRDefault="000045EE" w:rsidP="000045EE">
            <w:pPr>
              <w:jc w:val="center"/>
              <w:rPr>
                <w:b/>
                <w:i/>
                <w:sz w:val="24"/>
                <w:szCs w:val="24"/>
              </w:rPr>
            </w:pPr>
          </w:p>
        </w:tc>
      </w:tr>
      <w:tr w:rsidR="000045EE" w:rsidRPr="001B3E04" w14:paraId="5A232659" w14:textId="77777777" w:rsidTr="000045EE">
        <w:tc>
          <w:tcPr>
            <w:tcW w:w="16126" w:type="dxa"/>
            <w:gridSpan w:val="24"/>
          </w:tcPr>
          <w:p w14:paraId="24C11BB0" w14:textId="77777777" w:rsidR="000045EE" w:rsidRDefault="000045EE" w:rsidP="00AB321E">
            <w:pPr>
              <w:pStyle w:val="a5"/>
              <w:numPr>
                <w:ilvl w:val="0"/>
                <w:numId w:val="188"/>
              </w:numPr>
              <w:contextualSpacing/>
              <w:jc w:val="center"/>
              <w:rPr>
                <w:b/>
                <w:sz w:val="24"/>
                <w:szCs w:val="24"/>
              </w:rPr>
            </w:pPr>
            <w:r w:rsidRPr="00D236EF">
              <w:rPr>
                <w:b/>
                <w:sz w:val="24"/>
                <w:szCs w:val="24"/>
              </w:rPr>
              <w:t>Сформированность регулятивных УУД</w:t>
            </w:r>
          </w:p>
          <w:p w14:paraId="1F4FF97E" w14:textId="77777777" w:rsidR="000045EE" w:rsidRPr="00D236EF" w:rsidRDefault="000045EE" w:rsidP="000045EE">
            <w:pPr>
              <w:pStyle w:val="a5"/>
              <w:rPr>
                <w:b/>
                <w:sz w:val="24"/>
                <w:szCs w:val="24"/>
              </w:rPr>
            </w:pPr>
          </w:p>
        </w:tc>
      </w:tr>
      <w:tr w:rsidR="000045EE" w:rsidRPr="001B3E04" w14:paraId="35E73A8E" w14:textId="77777777" w:rsidTr="000045EE">
        <w:tc>
          <w:tcPr>
            <w:tcW w:w="4256" w:type="dxa"/>
          </w:tcPr>
          <w:p w14:paraId="1182FA6E" w14:textId="77777777" w:rsidR="000045EE" w:rsidRPr="001B3E04" w:rsidRDefault="000045EE" w:rsidP="000045EE">
            <w:pPr>
              <w:rPr>
                <w:sz w:val="24"/>
                <w:szCs w:val="24"/>
              </w:rPr>
            </w:pPr>
            <w:r>
              <w:rPr>
                <w:sz w:val="24"/>
                <w:szCs w:val="24"/>
              </w:rPr>
              <w:lastRenderedPageBreak/>
              <w:t>2.1 Действие целеполагания</w:t>
            </w:r>
          </w:p>
        </w:tc>
        <w:tc>
          <w:tcPr>
            <w:tcW w:w="506" w:type="dxa"/>
            <w:vAlign w:val="center"/>
          </w:tcPr>
          <w:p w14:paraId="68CDF61F" w14:textId="77777777" w:rsidR="000045EE" w:rsidRPr="001B3E04" w:rsidRDefault="000045EE" w:rsidP="000045EE">
            <w:pPr>
              <w:jc w:val="center"/>
              <w:rPr>
                <w:sz w:val="24"/>
                <w:szCs w:val="24"/>
              </w:rPr>
            </w:pPr>
          </w:p>
        </w:tc>
        <w:tc>
          <w:tcPr>
            <w:tcW w:w="506" w:type="dxa"/>
            <w:vAlign w:val="center"/>
          </w:tcPr>
          <w:p w14:paraId="4067EAE3" w14:textId="77777777" w:rsidR="000045EE" w:rsidRPr="001B3E04" w:rsidRDefault="000045EE" w:rsidP="000045EE">
            <w:pPr>
              <w:jc w:val="center"/>
              <w:rPr>
                <w:sz w:val="24"/>
                <w:szCs w:val="24"/>
              </w:rPr>
            </w:pPr>
          </w:p>
        </w:tc>
        <w:tc>
          <w:tcPr>
            <w:tcW w:w="506" w:type="dxa"/>
            <w:vAlign w:val="center"/>
          </w:tcPr>
          <w:p w14:paraId="6DAAE852" w14:textId="77777777" w:rsidR="000045EE" w:rsidRPr="001B3E04" w:rsidRDefault="000045EE" w:rsidP="000045EE">
            <w:pPr>
              <w:jc w:val="center"/>
              <w:rPr>
                <w:sz w:val="24"/>
                <w:szCs w:val="24"/>
              </w:rPr>
            </w:pPr>
          </w:p>
        </w:tc>
        <w:tc>
          <w:tcPr>
            <w:tcW w:w="506" w:type="dxa"/>
            <w:vAlign w:val="center"/>
          </w:tcPr>
          <w:p w14:paraId="509F742B" w14:textId="77777777" w:rsidR="000045EE" w:rsidRPr="001B3E04" w:rsidRDefault="000045EE" w:rsidP="000045EE">
            <w:pPr>
              <w:jc w:val="center"/>
              <w:rPr>
                <w:sz w:val="24"/>
                <w:szCs w:val="24"/>
              </w:rPr>
            </w:pPr>
          </w:p>
        </w:tc>
        <w:tc>
          <w:tcPr>
            <w:tcW w:w="506" w:type="dxa"/>
            <w:vAlign w:val="center"/>
          </w:tcPr>
          <w:p w14:paraId="1038827F" w14:textId="77777777" w:rsidR="000045EE" w:rsidRPr="001B3E04" w:rsidRDefault="000045EE" w:rsidP="000045EE">
            <w:pPr>
              <w:jc w:val="center"/>
              <w:rPr>
                <w:sz w:val="24"/>
                <w:szCs w:val="24"/>
              </w:rPr>
            </w:pPr>
          </w:p>
        </w:tc>
        <w:tc>
          <w:tcPr>
            <w:tcW w:w="506" w:type="dxa"/>
            <w:vAlign w:val="center"/>
          </w:tcPr>
          <w:p w14:paraId="62F2F2B0" w14:textId="77777777" w:rsidR="000045EE" w:rsidRPr="001B3E04" w:rsidRDefault="000045EE" w:rsidP="000045EE">
            <w:pPr>
              <w:jc w:val="center"/>
              <w:rPr>
                <w:sz w:val="24"/>
                <w:szCs w:val="24"/>
              </w:rPr>
            </w:pPr>
          </w:p>
        </w:tc>
        <w:tc>
          <w:tcPr>
            <w:tcW w:w="506" w:type="dxa"/>
            <w:vAlign w:val="center"/>
          </w:tcPr>
          <w:p w14:paraId="1D553EC1" w14:textId="77777777" w:rsidR="000045EE" w:rsidRPr="001B3E04" w:rsidRDefault="000045EE" w:rsidP="000045EE">
            <w:pPr>
              <w:jc w:val="center"/>
              <w:rPr>
                <w:sz w:val="24"/>
                <w:szCs w:val="24"/>
              </w:rPr>
            </w:pPr>
          </w:p>
        </w:tc>
        <w:tc>
          <w:tcPr>
            <w:tcW w:w="506" w:type="dxa"/>
            <w:vAlign w:val="center"/>
          </w:tcPr>
          <w:p w14:paraId="6A552C68" w14:textId="77777777" w:rsidR="000045EE" w:rsidRPr="001B3E04" w:rsidRDefault="000045EE" w:rsidP="000045EE">
            <w:pPr>
              <w:jc w:val="center"/>
              <w:rPr>
                <w:sz w:val="24"/>
                <w:szCs w:val="24"/>
              </w:rPr>
            </w:pPr>
          </w:p>
        </w:tc>
        <w:tc>
          <w:tcPr>
            <w:tcW w:w="506" w:type="dxa"/>
            <w:vAlign w:val="center"/>
          </w:tcPr>
          <w:p w14:paraId="609577C2" w14:textId="77777777" w:rsidR="000045EE" w:rsidRPr="001B3E04" w:rsidRDefault="000045EE" w:rsidP="000045EE">
            <w:pPr>
              <w:jc w:val="center"/>
              <w:rPr>
                <w:sz w:val="24"/>
                <w:szCs w:val="24"/>
              </w:rPr>
            </w:pPr>
          </w:p>
        </w:tc>
        <w:tc>
          <w:tcPr>
            <w:tcW w:w="506" w:type="dxa"/>
            <w:vAlign w:val="center"/>
          </w:tcPr>
          <w:p w14:paraId="61202F7B" w14:textId="77777777" w:rsidR="000045EE" w:rsidRPr="001B3E04" w:rsidRDefault="000045EE" w:rsidP="000045EE">
            <w:pPr>
              <w:jc w:val="center"/>
              <w:rPr>
                <w:sz w:val="24"/>
                <w:szCs w:val="24"/>
              </w:rPr>
            </w:pPr>
          </w:p>
        </w:tc>
        <w:tc>
          <w:tcPr>
            <w:tcW w:w="506" w:type="dxa"/>
            <w:vAlign w:val="center"/>
          </w:tcPr>
          <w:p w14:paraId="2ACA7201" w14:textId="77777777" w:rsidR="000045EE" w:rsidRPr="001B3E04" w:rsidRDefault="000045EE" w:rsidP="000045EE">
            <w:pPr>
              <w:jc w:val="center"/>
              <w:rPr>
                <w:sz w:val="24"/>
                <w:szCs w:val="24"/>
              </w:rPr>
            </w:pPr>
          </w:p>
        </w:tc>
        <w:tc>
          <w:tcPr>
            <w:tcW w:w="506" w:type="dxa"/>
            <w:vAlign w:val="center"/>
          </w:tcPr>
          <w:p w14:paraId="33844E8E" w14:textId="77777777" w:rsidR="000045EE" w:rsidRPr="001B3E04" w:rsidRDefault="000045EE" w:rsidP="000045EE">
            <w:pPr>
              <w:jc w:val="center"/>
              <w:rPr>
                <w:sz w:val="24"/>
                <w:szCs w:val="24"/>
              </w:rPr>
            </w:pPr>
          </w:p>
        </w:tc>
        <w:tc>
          <w:tcPr>
            <w:tcW w:w="506" w:type="dxa"/>
            <w:vAlign w:val="center"/>
          </w:tcPr>
          <w:p w14:paraId="75C66E48" w14:textId="77777777" w:rsidR="000045EE" w:rsidRPr="001B3E04" w:rsidRDefault="000045EE" w:rsidP="000045EE">
            <w:pPr>
              <w:jc w:val="center"/>
              <w:rPr>
                <w:sz w:val="24"/>
                <w:szCs w:val="24"/>
              </w:rPr>
            </w:pPr>
          </w:p>
        </w:tc>
        <w:tc>
          <w:tcPr>
            <w:tcW w:w="506" w:type="dxa"/>
            <w:vAlign w:val="center"/>
          </w:tcPr>
          <w:p w14:paraId="5881B20C" w14:textId="77777777" w:rsidR="000045EE" w:rsidRPr="001B3E04" w:rsidRDefault="000045EE" w:rsidP="000045EE">
            <w:pPr>
              <w:jc w:val="center"/>
              <w:rPr>
                <w:sz w:val="24"/>
                <w:szCs w:val="24"/>
              </w:rPr>
            </w:pPr>
          </w:p>
        </w:tc>
        <w:tc>
          <w:tcPr>
            <w:tcW w:w="506" w:type="dxa"/>
            <w:vAlign w:val="center"/>
          </w:tcPr>
          <w:p w14:paraId="029853CD" w14:textId="77777777" w:rsidR="000045EE" w:rsidRPr="001B3E04" w:rsidRDefault="000045EE" w:rsidP="000045EE">
            <w:pPr>
              <w:jc w:val="center"/>
              <w:rPr>
                <w:sz w:val="24"/>
                <w:szCs w:val="24"/>
              </w:rPr>
            </w:pPr>
          </w:p>
        </w:tc>
        <w:tc>
          <w:tcPr>
            <w:tcW w:w="506" w:type="dxa"/>
            <w:vAlign w:val="center"/>
          </w:tcPr>
          <w:p w14:paraId="28D37FFE" w14:textId="77777777" w:rsidR="000045EE" w:rsidRPr="001B3E04" w:rsidRDefault="000045EE" w:rsidP="000045EE">
            <w:pPr>
              <w:jc w:val="center"/>
              <w:rPr>
                <w:sz w:val="24"/>
                <w:szCs w:val="24"/>
              </w:rPr>
            </w:pPr>
          </w:p>
        </w:tc>
        <w:tc>
          <w:tcPr>
            <w:tcW w:w="506" w:type="dxa"/>
            <w:vAlign w:val="center"/>
          </w:tcPr>
          <w:p w14:paraId="54E206AC" w14:textId="77777777" w:rsidR="000045EE" w:rsidRPr="001B3E04" w:rsidRDefault="000045EE" w:rsidP="000045EE">
            <w:pPr>
              <w:jc w:val="center"/>
              <w:rPr>
                <w:sz w:val="24"/>
                <w:szCs w:val="24"/>
              </w:rPr>
            </w:pPr>
          </w:p>
        </w:tc>
        <w:tc>
          <w:tcPr>
            <w:tcW w:w="506" w:type="dxa"/>
            <w:vAlign w:val="center"/>
          </w:tcPr>
          <w:p w14:paraId="7E26C554" w14:textId="77777777" w:rsidR="000045EE" w:rsidRPr="001B3E04" w:rsidRDefault="000045EE" w:rsidP="000045EE">
            <w:pPr>
              <w:jc w:val="center"/>
              <w:rPr>
                <w:sz w:val="24"/>
                <w:szCs w:val="24"/>
              </w:rPr>
            </w:pPr>
          </w:p>
        </w:tc>
        <w:tc>
          <w:tcPr>
            <w:tcW w:w="506" w:type="dxa"/>
            <w:vAlign w:val="center"/>
          </w:tcPr>
          <w:p w14:paraId="306D2758" w14:textId="77777777" w:rsidR="000045EE" w:rsidRPr="001B3E04" w:rsidRDefault="000045EE" w:rsidP="000045EE">
            <w:pPr>
              <w:jc w:val="center"/>
              <w:rPr>
                <w:sz w:val="24"/>
                <w:szCs w:val="24"/>
              </w:rPr>
            </w:pPr>
          </w:p>
        </w:tc>
        <w:tc>
          <w:tcPr>
            <w:tcW w:w="506" w:type="dxa"/>
            <w:vAlign w:val="center"/>
          </w:tcPr>
          <w:p w14:paraId="668B304F" w14:textId="77777777" w:rsidR="000045EE" w:rsidRPr="001B3E04" w:rsidRDefault="000045EE" w:rsidP="000045EE">
            <w:pPr>
              <w:jc w:val="center"/>
              <w:rPr>
                <w:sz w:val="24"/>
                <w:szCs w:val="24"/>
              </w:rPr>
            </w:pPr>
          </w:p>
        </w:tc>
        <w:tc>
          <w:tcPr>
            <w:tcW w:w="506" w:type="dxa"/>
            <w:vAlign w:val="center"/>
          </w:tcPr>
          <w:p w14:paraId="04C942A2" w14:textId="77777777" w:rsidR="000045EE" w:rsidRPr="001B3E04" w:rsidRDefault="000045EE" w:rsidP="000045EE">
            <w:pPr>
              <w:jc w:val="center"/>
              <w:rPr>
                <w:sz w:val="24"/>
                <w:szCs w:val="24"/>
              </w:rPr>
            </w:pPr>
          </w:p>
        </w:tc>
        <w:tc>
          <w:tcPr>
            <w:tcW w:w="506" w:type="dxa"/>
            <w:vAlign w:val="center"/>
          </w:tcPr>
          <w:p w14:paraId="380E04F6" w14:textId="77777777" w:rsidR="000045EE" w:rsidRPr="001B3E04" w:rsidRDefault="000045EE" w:rsidP="000045EE">
            <w:pPr>
              <w:jc w:val="center"/>
              <w:rPr>
                <w:sz w:val="24"/>
                <w:szCs w:val="24"/>
              </w:rPr>
            </w:pPr>
          </w:p>
        </w:tc>
        <w:tc>
          <w:tcPr>
            <w:tcW w:w="738" w:type="dxa"/>
            <w:vAlign w:val="center"/>
          </w:tcPr>
          <w:p w14:paraId="0CE12F7B" w14:textId="77777777" w:rsidR="000045EE" w:rsidRPr="001B3E04" w:rsidRDefault="000045EE" w:rsidP="000045EE">
            <w:pPr>
              <w:jc w:val="center"/>
              <w:rPr>
                <w:sz w:val="24"/>
                <w:szCs w:val="24"/>
              </w:rPr>
            </w:pPr>
          </w:p>
        </w:tc>
      </w:tr>
      <w:tr w:rsidR="000045EE" w:rsidRPr="001B3E04" w14:paraId="7FC81BED" w14:textId="77777777" w:rsidTr="000045EE">
        <w:tc>
          <w:tcPr>
            <w:tcW w:w="4256" w:type="dxa"/>
          </w:tcPr>
          <w:p w14:paraId="02BE2E42" w14:textId="77777777" w:rsidR="000045EE" w:rsidRPr="001B3E04" w:rsidRDefault="000045EE" w:rsidP="000045EE">
            <w:pPr>
              <w:rPr>
                <w:sz w:val="24"/>
                <w:szCs w:val="24"/>
              </w:rPr>
            </w:pPr>
            <w:r>
              <w:rPr>
                <w:sz w:val="24"/>
                <w:szCs w:val="24"/>
              </w:rPr>
              <w:t>2.2 Действие планирования</w:t>
            </w:r>
          </w:p>
        </w:tc>
        <w:tc>
          <w:tcPr>
            <w:tcW w:w="506" w:type="dxa"/>
            <w:vAlign w:val="center"/>
          </w:tcPr>
          <w:p w14:paraId="55015731" w14:textId="77777777" w:rsidR="000045EE" w:rsidRPr="001B3E04" w:rsidRDefault="000045EE" w:rsidP="000045EE">
            <w:pPr>
              <w:jc w:val="center"/>
              <w:rPr>
                <w:sz w:val="24"/>
                <w:szCs w:val="24"/>
              </w:rPr>
            </w:pPr>
          </w:p>
        </w:tc>
        <w:tc>
          <w:tcPr>
            <w:tcW w:w="506" w:type="dxa"/>
            <w:vAlign w:val="center"/>
          </w:tcPr>
          <w:p w14:paraId="2F7ADC01" w14:textId="77777777" w:rsidR="000045EE" w:rsidRPr="001B3E04" w:rsidRDefault="000045EE" w:rsidP="000045EE">
            <w:pPr>
              <w:jc w:val="center"/>
              <w:rPr>
                <w:sz w:val="24"/>
                <w:szCs w:val="24"/>
              </w:rPr>
            </w:pPr>
          </w:p>
        </w:tc>
        <w:tc>
          <w:tcPr>
            <w:tcW w:w="506" w:type="dxa"/>
            <w:vAlign w:val="center"/>
          </w:tcPr>
          <w:p w14:paraId="1756DDBE" w14:textId="77777777" w:rsidR="000045EE" w:rsidRPr="001B3E04" w:rsidRDefault="000045EE" w:rsidP="000045EE">
            <w:pPr>
              <w:jc w:val="center"/>
              <w:rPr>
                <w:sz w:val="24"/>
                <w:szCs w:val="24"/>
              </w:rPr>
            </w:pPr>
          </w:p>
        </w:tc>
        <w:tc>
          <w:tcPr>
            <w:tcW w:w="506" w:type="dxa"/>
            <w:vAlign w:val="center"/>
          </w:tcPr>
          <w:p w14:paraId="7A859185" w14:textId="77777777" w:rsidR="000045EE" w:rsidRPr="001B3E04" w:rsidRDefault="000045EE" w:rsidP="000045EE">
            <w:pPr>
              <w:jc w:val="center"/>
              <w:rPr>
                <w:sz w:val="24"/>
                <w:szCs w:val="24"/>
              </w:rPr>
            </w:pPr>
          </w:p>
        </w:tc>
        <w:tc>
          <w:tcPr>
            <w:tcW w:w="506" w:type="dxa"/>
            <w:vAlign w:val="center"/>
          </w:tcPr>
          <w:p w14:paraId="712C90CD" w14:textId="77777777" w:rsidR="000045EE" w:rsidRPr="001B3E04" w:rsidRDefault="000045EE" w:rsidP="000045EE">
            <w:pPr>
              <w:jc w:val="center"/>
              <w:rPr>
                <w:sz w:val="24"/>
                <w:szCs w:val="24"/>
              </w:rPr>
            </w:pPr>
          </w:p>
        </w:tc>
        <w:tc>
          <w:tcPr>
            <w:tcW w:w="506" w:type="dxa"/>
            <w:vAlign w:val="center"/>
          </w:tcPr>
          <w:p w14:paraId="55BC017B" w14:textId="77777777" w:rsidR="000045EE" w:rsidRPr="001B3E04" w:rsidRDefault="000045EE" w:rsidP="000045EE">
            <w:pPr>
              <w:jc w:val="center"/>
              <w:rPr>
                <w:sz w:val="24"/>
                <w:szCs w:val="24"/>
              </w:rPr>
            </w:pPr>
          </w:p>
        </w:tc>
        <w:tc>
          <w:tcPr>
            <w:tcW w:w="506" w:type="dxa"/>
            <w:vAlign w:val="center"/>
          </w:tcPr>
          <w:p w14:paraId="2891B303" w14:textId="77777777" w:rsidR="000045EE" w:rsidRPr="001B3E04" w:rsidRDefault="000045EE" w:rsidP="000045EE">
            <w:pPr>
              <w:jc w:val="center"/>
              <w:rPr>
                <w:sz w:val="24"/>
                <w:szCs w:val="24"/>
              </w:rPr>
            </w:pPr>
          </w:p>
        </w:tc>
        <w:tc>
          <w:tcPr>
            <w:tcW w:w="506" w:type="dxa"/>
            <w:vAlign w:val="center"/>
          </w:tcPr>
          <w:p w14:paraId="788D4012" w14:textId="77777777" w:rsidR="000045EE" w:rsidRPr="001B3E04" w:rsidRDefault="000045EE" w:rsidP="000045EE">
            <w:pPr>
              <w:jc w:val="center"/>
              <w:rPr>
                <w:sz w:val="24"/>
                <w:szCs w:val="24"/>
              </w:rPr>
            </w:pPr>
          </w:p>
        </w:tc>
        <w:tc>
          <w:tcPr>
            <w:tcW w:w="506" w:type="dxa"/>
            <w:vAlign w:val="center"/>
          </w:tcPr>
          <w:p w14:paraId="5DDFE567" w14:textId="77777777" w:rsidR="000045EE" w:rsidRPr="001B3E04" w:rsidRDefault="000045EE" w:rsidP="000045EE">
            <w:pPr>
              <w:jc w:val="center"/>
              <w:rPr>
                <w:sz w:val="24"/>
                <w:szCs w:val="24"/>
              </w:rPr>
            </w:pPr>
          </w:p>
        </w:tc>
        <w:tc>
          <w:tcPr>
            <w:tcW w:w="506" w:type="dxa"/>
            <w:vAlign w:val="center"/>
          </w:tcPr>
          <w:p w14:paraId="71708BCA" w14:textId="77777777" w:rsidR="000045EE" w:rsidRPr="001B3E04" w:rsidRDefault="000045EE" w:rsidP="000045EE">
            <w:pPr>
              <w:jc w:val="center"/>
              <w:rPr>
                <w:sz w:val="24"/>
                <w:szCs w:val="24"/>
              </w:rPr>
            </w:pPr>
          </w:p>
        </w:tc>
        <w:tc>
          <w:tcPr>
            <w:tcW w:w="506" w:type="dxa"/>
            <w:vAlign w:val="center"/>
          </w:tcPr>
          <w:p w14:paraId="05AFA964" w14:textId="77777777" w:rsidR="000045EE" w:rsidRPr="001B3E04" w:rsidRDefault="000045EE" w:rsidP="000045EE">
            <w:pPr>
              <w:jc w:val="center"/>
              <w:rPr>
                <w:sz w:val="24"/>
                <w:szCs w:val="24"/>
              </w:rPr>
            </w:pPr>
          </w:p>
        </w:tc>
        <w:tc>
          <w:tcPr>
            <w:tcW w:w="506" w:type="dxa"/>
            <w:vAlign w:val="center"/>
          </w:tcPr>
          <w:p w14:paraId="3F020F1C" w14:textId="77777777" w:rsidR="000045EE" w:rsidRPr="001B3E04" w:rsidRDefault="000045EE" w:rsidP="000045EE">
            <w:pPr>
              <w:jc w:val="center"/>
              <w:rPr>
                <w:sz w:val="24"/>
                <w:szCs w:val="24"/>
              </w:rPr>
            </w:pPr>
          </w:p>
        </w:tc>
        <w:tc>
          <w:tcPr>
            <w:tcW w:w="506" w:type="dxa"/>
            <w:vAlign w:val="center"/>
          </w:tcPr>
          <w:p w14:paraId="4D0A7E56" w14:textId="77777777" w:rsidR="000045EE" w:rsidRPr="001B3E04" w:rsidRDefault="000045EE" w:rsidP="000045EE">
            <w:pPr>
              <w:jc w:val="center"/>
              <w:rPr>
                <w:sz w:val="24"/>
                <w:szCs w:val="24"/>
              </w:rPr>
            </w:pPr>
          </w:p>
        </w:tc>
        <w:tc>
          <w:tcPr>
            <w:tcW w:w="506" w:type="dxa"/>
            <w:vAlign w:val="center"/>
          </w:tcPr>
          <w:p w14:paraId="269D88ED" w14:textId="77777777" w:rsidR="000045EE" w:rsidRPr="001B3E04" w:rsidRDefault="000045EE" w:rsidP="000045EE">
            <w:pPr>
              <w:jc w:val="center"/>
              <w:rPr>
                <w:sz w:val="24"/>
                <w:szCs w:val="24"/>
              </w:rPr>
            </w:pPr>
          </w:p>
        </w:tc>
        <w:tc>
          <w:tcPr>
            <w:tcW w:w="506" w:type="dxa"/>
            <w:vAlign w:val="center"/>
          </w:tcPr>
          <w:p w14:paraId="049AC438" w14:textId="77777777" w:rsidR="000045EE" w:rsidRPr="001B3E04" w:rsidRDefault="000045EE" w:rsidP="000045EE">
            <w:pPr>
              <w:jc w:val="center"/>
              <w:rPr>
                <w:sz w:val="24"/>
                <w:szCs w:val="24"/>
              </w:rPr>
            </w:pPr>
          </w:p>
        </w:tc>
        <w:tc>
          <w:tcPr>
            <w:tcW w:w="506" w:type="dxa"/>
            <w:vAlign w:val="center"/>
          </w:tcPr>
          <w:p w14:paraId="40663CD6" w14:textId="77777777" w:rsidR="000045EE" w:rsidRPr="001B3E04" w:rsidRDefault="000045EE" w:rsidP="000045EE">
            <w:pPr>
              <w:jc w:val="center"/>
              <w:rPr>
                <w:sz w:val="24"/>
                <w:szCs w:val="24"/>
              </w:rPr>
            </w:pPr>
          </w:p>
        </w:tc>
        <w:tc>
          <w:tcPr>
            <w:tcW w:w="506" w:type="dxa"/>
            <w:vAlign w:val="center"/>
          </w:tcPr>
          <w:p w14:paraId="2D38A2D4" w14:textId="77777777" w:rsidR="000045EE" w:rsidRPr="001B3E04" w:rsidRDefault="000045EE" w:rsidP="000045EE">
            <w:pPr>
              <w:jc w:val="center"/>
              <w:rPr>
                <w:sz w:val="24"/>
                <w:szCs w:val="24"/>
              </w:rPr>
            </w:pPr>
          </w:p>
        </w:tc>
        <w:tc>
          <w:tcPr>
            <w:tcW w:w="506" w:type="dxa"/>
            <w:vAlign w:val="center"/>
          </w:tcPr>
          <w:p w14:paraId="70CB649F" w14:textId="77777777" w:rsidR="000045EE" w:rsidRPr="001B3E04" w:rsidRDefault="000045EE" w:rsidP="000045EE">
            <w:pPr>
              <w:jc w:val="center"/>
              <w:rPr>
                <w:sz w:val="24"/>
                <w:szCs w:val="24"/>
              </w:rPr>
            </w:pPr>
          </w:p>
        </w:tc>
        <w:tc>
          <w:tcPr>
            <w:tcW w:w="506" w:type="dxa"/>
            <w:vAlign w:val="center"/>
          </w:tcPr>
          <w:p w14:paraId="45E01E26" w14:textId="77777777" w:rsidR="000045EE" w:rsidRPr="001B3E04" w:rsidRDefault="000045EE" w:rsidP="000045EE">
            <w:pPr>
              <w:jc w:val="center"/>
              <w:rPr>
                <w:sz w:val="24"/>
                <w:szCs w:val="24"/>
              </w:rPr>
            </w:pPr>
          </w:p>
        </w:tc>
        <w:tc>
          <w:tcPr>
            <w:tcW w:w="506" w:type="dxa"/>
            <w:vAlign w:val="center"/>
          </w:tcPr>
          <w:p w14:paraId="41F17158" w14:textId="77777777" w:rsidR="000045EE" w:rsidRPr="001B3E04" w:rsidRDefault="000045EE" w:rsidP="000045EE">
            <w:pPr>
              <w:jc w:val="center"/>
              <w:rPr>
                <w:sz w:val="24"/>
                <w:szCs w:val="24"/>
              </w:rPr>
            </w:pPr>
          </w:p>
        </w:tc>
        <w:tc>
          <w:tcPr>
            <w:tcW w:w="506" w:type="dxa"/>
            <w:vAlign w:val="center"/>
          </w:tcPr>
          <w:p w14:paraId="66961921" w14:textId="77777777" w:rsidR="000045EE" w:rsidRPr="001B3E04" w:rsidRDefault="000045EE" w:rsidP="000045EE">
            <w:pPr>
              <w:jc w:val="center"/>
              <w:rPr>
                <w:sz w:val="24"/>
                <w:szCs w:val="24"/>
              </w:rPr>
            </w:pPr>
          </w:p>
        </w:tc>
        <w:tc>
          <w:tcPr>
            <w:tcW w:w="506" w:type="dxa"/>
            <w:vAlign w:val="center"/>
          </w:tcPr>
          <w:p w14:paraId="274EF0DD" w14:textId="77777777" w:rsidR="000045EE" w:rsidRPr="001B3E04" w:rsidRDefault="000045EE" w:rsidP="000045EE">
            <w:pPr>
              <w:jc w:val="center"/>
              <w:rPr>
                <w:sz w:val="24"/>
                <w:szCs w:val="24"/>
              </w:rPr>
            </w:pPr>
          </w:p>
        </w:tc>
        <w:tc>
          <w:tcPr>
            <w:tcW w:w="738" w:type="dxa"/>
            <w:vAlign w:val="center"/>
          </w:tcPr>
          <w:p w14:paraId="1A7B1B04" w14:textId="77777777" w:rsidR="000045EE" w:rsidRPr="001B3E04" w:rsidRDefault="000045EE" w:rsidP="000045EE">
            <w:pPr>
              <w:jc w:val="center"/>
              <w:rPr>
                <w:sz w:val="24"/>
                <w:szCs w:val="24"/>
              </w:rPr>
            </w:pPr>
          </w:p>
        </w:tc>
      </w:tr>
      <w:tr w:rsidR="000045EE" w:rsidRPr="001B3E04" w14:paraId="52D49088" w14:textId="77777777" w:rsidTr="000045EE">
        <w:tc>
          <w:tcPr>
            <w:tcW w:w="4256" w:type="dxa"/>
          </w:tcPr>
          <w:p w14:paraId="3AE44B22" w14:textId="77777777" w:rsidR="000045EE" w:rsidRPr="001B3E04" w:rsidRDefault="000045EE" w:rsidP="000045EE">
            <w:pPr>
              <w:rPr>
                <w:sz w:val="24"/>
                <w:szCs w:val="24"/>
              </w:rPr>
            </w:pPr>
            <w:r>
              <w:rPr>
                <w:sz w:val="24"/>
                <w:szCs w:val="24"/>
              </w:rPr>
              <w:t>2.3 Действия контроля и коррекции</w:t>
            </w:r>
          </w:p>
        </w:tc>
        <w:tc>
          <w:tcPr>
            <w:tcW w:w="506" w:type="dxa"/>
            <w:vAlign w:val="center"/>
          </w:tcPr>
          <w:p w14:paraId="632330E4" w14:textId="77777777" w:rsidR="000045EE" w:rsidRPr="001B3E04" w:rsidRDefault="000045EE" w:rsidP="000045EE">
            <w:pPr>
              <w:jc w:val="center"/>
              <w:rPr>
                <w:sz w:val="24"/>
                <w:szCs w:val="24"/>
              </w:rPr>
            </w:pPr>
          </w:p>
        </w:tc>
        <w:tc>
          <w:tcPr>
            <w:tcW w:w="506" w:type="dxa"/>
            <w:vAlign w:val="center"/>
          </w:tcPr>
          <w:p w14:paraId="581776FD" w14:textId="77777777" w:rsidR="000045EE" w:rsidRPr="001B3E04" w:rsidRDefault="000045EE" w:rsidP="000045EE">
            <w:pPr>
              <w:jc w:val="center"/>
              <w:rPr>
                <w:sz w:val="24"/>
                <w:szCs w:val="24"/>
              </w:rPr>
            </w:pPr>
          </w:p>
        </w:tc>
        <w:tc>
          <w:tcPr>
            <w:tcW w:w="506" w:type="dxa"/>
            <w:vAlign w:val="center"/>
          </w:tcPr>
          <w:p w14:paraId="173CB1C9" w14:textId="77777777" w:rsidR="000045EE" w:rsidRPr="001B3E04" w:rsidRDefault="000045EE" w:rsidP="000045EE">
            <w:pPr>
              <w:jc w:val="center"/>
              <w:rPr>
                <w:sz w:val="24"/>
                <w:szCs w:val="24"/>
              </w:rPr>
            </w:pPr>
          </w:p>
        </w:tc>
        <w:tc>
          <w:tcPr>
            <w:tcW w:w="506" w:type="dxa"/>
            <w:vAlign w:val="center"/>
          </w:tcPr>
          <w:p w14:paraId="0E7D38C0" w14:textId="77777777" w:rsidR="000045EE" w:rsidRPr="001B3E04" w:rsidRDefault="000045EE" w:rsidP="000045EE">
            <w:pPr>
              <w:jc w:val="center"/>
              <w:rPr>
                <w:sz w:val="24"/>
                <w:szCs w:val="24"/>
              </w:rPr>
            </w:pPr>
          </w:p>
        </w:tc>
        <w:tc>
          <w:tcPr>
            <w:tcW w:w="506" w:type="dxa"/>
            <w:vAlign w:val="center"/>
          </w:tcPr>
          <w:p w14:paraId="74F6D139" w14:textId="77777777" w:rsidR="000045EE" w:rsidRPr="001B3E04" w:rsidRDefault="000045EE" w:rsidP="000045EE">
            <w:pPr>
              <w:jc w:val="center"/>
              <w:rPr>
                <w:sz w:val="24"/>
                <w:szCs w:val="24"/>
              </w:rPr>
            </w:pPr>
          </w:p>
        </w:tc>
        <w:tc>
          <w:tcPr>
            <w:tcW w:w="506" w:type="dxa"/>
            <w:vAlign w:val="center"/>
          </w:tcPr>
          <w:p w14:paraId="3BC56FBE" w14:textId="77777777" w:rsidR="000045EE" w:rsidRPr="001B3E04" w:rsidRDefault="000045EE" w:rsidP="000045EE">
            <w:pPr>
              <w:jc w:val="center"/>
              <w:rPr>
                <w:sz w:val="24"/>
                <w:szCs w:val="24"/>
              </w:rPr>
            </w:pPr>
          </w:p>
        </w:tc>
        <w:tc>
          <w:tcPr>
            <w:tcW w:w="506" w:type="dxa"/>
            <w:vAlign w:val="center"/>
          </w:tcPr>
          <w:p w14:paraId="205CA591" w14:textId="77777777" w:rsidR="000045EE" w:rsidRPr="001B3E04" w:rsidRDefault="000045EE" w:rsidP="000045EE">
            <w:pPr>
              <w:jc w:val="center"/>
              <w:rPr>
                <w:sz w:val="24"/>
                <w:szCs w:val="24"/>
              </w:rPr>
            </w:pPr>
          </w:p>
        </w:tc>
        <w:tc>
          <w:tcPr>
            <w:tcW w:w="506" w:type="dxa"/>
            <w:vAlign w:val="center"/>
          </w:tcPr>
          <w:p w14:paraId="1D48617A" w14:textId="77777777" w:rsidR="000045EE" w:rsidRPr="001B3E04" w:rsidRDefault="000045EE" w:rsidP="000045EE">
            <w:pPr>
              <w:jc w:val="center"/>
              <w:rPr>
                <w:sz w:val="24"/>
                <w:szCs w:val="24"/>
              </w:rPr>
            </w:pPr>
          </w:p>
        </w:tc>
        <w:tc>
          <w:tcPr>
            <w:tcW w:w="506" w:type="dxa"/>
            <w:vAlign w:val="center"/>
          </w:tcPr>
          <w:p w14:paraId="7CD048D4" w14:textId="77777777" w:rsidR="000045EE" w:rsidRPr="001B3E04" w:rsidRDefault="000045EE" w:rsidP="000045EE">
            <w:pPr>
              <w:jc w:val="center"/>
              <w:rPr>
                <w:sz w:val="24"/>
                <w:szCs w:val="24"/>
              </w:rPr>
            </w:pPr>
          </w:p>
        </w:tc>
        <w:tc>
          <w:tcPr>
            <w:tcW w:w="506" w:type="dxa"/>
            <w:vAlign w:val="center"/>
          </w:tcPr>
          <w:p w14:paraId="5D86E01B" w14:textId="77777777" w:rsidR="000045EE" w:rsidRPr="001B3E04" w:rsidRDefault="000045EE" w:rsidP="000045EE">
            <w:pPr>
              <w:jc w:val="center"/>
              <w:rPr>
                <w:sz w:val="24"/>
                <w:szCs w:val="24"/>
              </w:rPr>
            </w:pPr>
          </w:p>
        </w:tc>
        <w:tc>
          <w:tcPr>
            <w:tcW w:w="506" w:type="dxa"/>
            <w:vAlign w:val="center"/>
          </w:tcPr>
          <w:p w14:paraId="1A5045A6" w14:textId="77777777" w:rsidR="000045EE" w:rsidRPr="001B3E04" w:rsidRDefault="000045EE" w:rsidP="000045EE">
            <w:pPr>
              <w:jc w:val="center"/>
              <w:rPr>
                <w:sz w:val="24"/>
                <w:szCs w:val="24"/>
              </w:rPr>
            </w:pPr>
          </w:p>
        </w:tc>
        <w:tc>
          <w:tcPr>
            <w:tcW w:w="506" w:type="dxa"/>
            <w:vAlign w:val="center"/>
          </w:tcPr>
          <w:p w14:paraId="148CC2FB" w14:textId="77777777" w:rsidR="000045EE" w:rsidRPr="001B3E04" w:rsidRDefault="000045EE" w:rsidP="000045EE">
            <w:pPr>
              <w:jc w:val="center"/>
              <w:rPr>
                <w:sz w:val="24"/>
                <w:szCs w:val="24"/>
              </w:rPr>
            </w:pPr>
          </w:p>
        </w:tc>
        <w:tc>
          <w:tcPr>
            <w:tcW w:w="506" w:type="dxa"/>
            <w:vAlign w:val="center"/>
          </w:tcPr>
          <w:p w14:paraId="7720CA35" w14:textId="77777777" w:rsidR="000045EE" w:rsidRPr="001B3E04" w:rsidRDefault="000045EE" w:rsidP="000045EE">
            <w:pPr>
              <w:jc w:val="center"/>
              <w:rPr>
                <w:sz w:val="24"/>
                <w:szCs w:val="24"/>
              </w:rPr>
            </w:pPr>
          </w:p>
        </w:tc>
        <w:tc>
          <w:tcPr>
            <w:tcW w:w="506" w:type="dxa"/>
            <w:vAlign w:val="center"/>
          </w:tcPr>
          <w:p w14:paraId="3FFA47D8" w14:textId="77777777" w:rsidR="000045EE" w:rsidRPr="001B3E04" w:rsidRDefault="000045EE" w:rsidP="000045EE">
            <w:pPr>
              <w:jc w:val="center"/>
              <w:rPr>
                <w:sz w:val="24"/>
                <w:szCs w:val="24"/>
              </w:rPr>
            </w:pPr>
          </w:p>
        </w:tc>
        <w:tc>
          <w:tcPr>
            <w:tcW w:w="506" w:type="dxa"/>
            <w:vAlign w:val="center"/>
          </w:tcPr>
          <w:p w14:paraId="7FA2F538" w14:textId="77777777" w:rsidR="000045EE" w:rsidRPr="001B3E04" w:rsidRDefault="000045EE" w:rsidP="000045EE">
            <w:pPr>
              <w:jc w:val="center"/>
              <w:rPr>
                <w:sz w:val="24"/>
                <w:szCs w:val="24"/>
              </w:rPr>
            </w:pPr>
          </w:p>
        </w:tc>
        <w:tc>
          <w:tcPr>
            <w:tcW w:w="506" w:type="dxa"/>
            <w:vAlign w:val="center"/>
          </w:tcPr>
          <w:p w14:paraId="29A657B0" w14:textId="77777777" w:rsidR="000045EE" w:rsidRPr="001B3E04" w:rsidRDefault="000045EE" w:rsidP="000045EE">
            <w:pPr>
              <w:jc w:val="center"/>
              <w:rPr>
                <w:sz w:val="24"/>
                <w:szCs w:val="24"/>
              </w:rPr>
            </w:pPr>
          </w:p>
        </w:tc>
        <w:tc>
          <w:tcPr>
            <w:tcW w:w="506" w:type="dxa"/>
            <w:vAlign w:val="center"/>
          </w:tcPr>
          <w:p w14:paraId="6D7EB59B" w14:textId="77777777" w:rsidR="000045EE" w:rsidRPr="001B3E04" w:rsidRDefault="000045EE" w:rsidP="000045EE">
            <w:pPr>
              <w:jc w:val="center"/>
              <w:rPr>
                <w:sz w:val="24"/>
                <w:szCs w:val="24"/>
              </w:rPr>
            </w:pPr>
          </w:p>
        </w:tc>
        <w:tc>
          <w:tcPr>
            <w:tcW w:w="506" w:type="dxa"/>
            <w:vAlign w:val="center"/>
          </w:tcPr>
          <w:p w14:paraId="3109DDC4" w14:textId="77777777" w:rsidR="000045EE" w:rsidRPr="001B3E04" w:rsidRDefault="000045EE" w:rsidP="000045EE">
            <w:pPr>
              <w:jc w:val="center"/>
              <w:rPr>
                <w:sz w:val="24"/>
                <w:szCs w:val="24"/>
              </w:rPr>
            </w:pPr>
          </w:p>
        </w:tc>
        <w:tc>
          <w:tcPr>
            <w:tcW w:w="506" w:type="dxa"/>
            <w:vAlign w:val="center"/>
          </w:tcPr>
          <w:p w14:paraId="628D75C1" w14:textId="77777777" w:rsidR="000045EE" w:rsidRPr="001B3E04" w:rsidRDefault="000045EE" w:rsidP="000045EE">
            <w:pPr>
              <w:jc w:val="center"/>
              <w:rPr>
                <w:sz w:val="24"/>
                <w:szCs w:val="24"/>
              </w:rPr>
            </w:pPr>
          </w:p>
        </w:tc>
        <w:tc>
          <w:tcPr>
            <w:tcW w:w="506" w:type="dxa"/>
            <w:vAlign w:val="center"/>
          </w:tcPr>
          <w:p w14:paraId="67EB46E0" w14:textId="77777777" w:rsidR="000045EE" w:rsidRPr="001B3E04" w:rsidRDefault="000045EE" w:rsidP="000045EE">
            <w:pPr>
              <w:jc w:val="center"/>
              <w:rPr>
                <w:sz w:val="24"/>
                <w:szCs w:val="24"/>
              </w:rPr>
            </w:pPr>
          </w:p>
        </w:tc>
        <w:tc>
          <w:tcPr>
            <w:tcW w:w="506" w:type="dxa"/>
            <w:vAlign w:val="center"/>
          </w:tcPr>
          <w:p w14:paraId="480AF071" w14:textId="77777777" w:rsidR="000045EE" w:rsidRPr="001B3E04" w:rsidRDefault="000045EE" w:rsidP="000045EE">
            <w:pPr>
              <w:jc w:val="center"/>
              <w:rPr>
                <w:sz w:val="24"/>
                <w:szCs w:val="24"/>
              </w:rPr>
            </w:pPr>
          </w:p>
        </w:tc>
        <w:tc>
          <w:tcPr>
            <w:tcW w:w="506" w:type="dxa"/>
            <w:vAlign w:val="center"/>
          </w:tcPr>
          <w:p w14:paraId="66B6FC8F" w14:textId="77777777" w:rsidR="000045EE" w:rsidRPr="001B3E04" w:rsidRDefault="000045EE" w:rsidP="000045EE">
            <w:pPr>
              <w:jc w:val="center"/>
              <w:rPr>
                <w:sz w:val="24"/>
                <w:szCs w:val="24"/>
              </w:rPr>
            </w:pPr>
          </w:p>
        </w:tc>
        <w:tc>
          <w:tcPr>
            <w:tcW w:w="738" w:type="dxa"/>
            <w:vAlign w:val="center"/>
          </w:tcPr>
          <w:p w14:paraId="1503EE2A" w14:textId="77777777" w:rsidR="000045EE" w:rsidRPr="001B3E04" w:rsidRDefault="000045EE" w:rsidP="000045EE">
            <w:pPr>
              <w:jc w:val="center"/>
              <w:rPr>
                <w:sz w:val="24"/>
                <w:szCs w:val="24"/>
              </w:rPr>
            </w:pPr>
          </w:p>
        </w:tc>
      </w:tr>
      <w:tr w:rsidR="000045EE" w:rsidRPr="001B3E04" w14:paraId="14FC6124" w14:textId="77777777" w:rsidTr="000045EE">
        <w:tc>
          <w:tcPr>
            <w:tcW w:w="4256" w:type="dxa"/>
          </w:tcPr>
          <w:p w14:paraId="3FB991FD" w14:textId="77777777" w:rsidR="000045EE" w:rsidRPr="001B3E04" w:rsidRDefault="000045EE" w:rsidP="000045EE">
            <w:pPr>
              <w:rPr>
                <w:sz w:val="24"/>
                <w:szCs w:val="24"/>
              </w:rPr>
            </w:pPr>
            <w:r>
              <w:rPr>
                <w:sz w:val="24"/>
                <w:szCs w:val="24"/>
              </w:rPr>
              <w:t>2.4 Действие оценки</w:t>
            </w:r>
          </w:p>
        </w:tc>
        <w:tc>
          <w:tcPr>
            <w:tcW w:w="506" w:type="dxa"/>
            <w:vAlign w:val="center"/>
          </w:tcPr>
          <w:p w14:paraId="4D2275EB" w14:textId="77777777" w:rsidR="000045EE" w:rsidRPr="001B3E04" w:rsidRDefault="000045EE" w:rsidP="000045EE">
            <w:pPr>
              <w:jc w:val="center"/>
              <w:rPr>
                <w:sz w:val="24"/>
                <w:szCs w:val="24"/>
              </w:rPr>
            </w:pPr>
          </w:p>
        </w:tc>
        <w:tc>
          <w:tcPr>
            <w:tcW w:w="506" w:type="dxa"/>
            <w:vAlign w:val="center"/>
          </w:tcPr>
          <w:p w14:paraId="3E129E80" w14:textId="77777777" w:rsidR="000045EE" w:rsidRPr="001B3E04" w:rsidRDefault="000045EE" w:rsidP="000045EE">
            <w:pPr>
              <w:jc w:val="center"/>
              <w:rPr>
                <w:sz w:val="24"/>
                <w:szCs w:val="24"/>
              </w:rPr>
            </w:pPr>
          </w:p>
        </w:tc>
        <w:tc>
          <w:tcPr>
            <w:tcW w:w="506" w:type="dxa"/>
            <w:vAlign w:val="center"/>
          </w:tcPr>
          <w:p w14:paraId="6B575E14" w14:textId="77777777" w:rsidR="000045EE" w:rsidRPr="001B3E04" w:rsidRDefault="000045EE" w:rsidP="000045EE">
            <w:pPr>
              <w:jc w:val="center"/>
              <w:rPr>
                <w:sz w:val="24"/>
                <w:szCs w:val="24"/>
              </w:rPr>
            </w:pPr>
          </w:p>
        </w:tc>
        <w:tc>
          <w:tcPr>
            <w:tcW w:w="506" w:type="dxa"/>
            <w:vAlign w:val="center"/>
          </w:tcPr>
          <w:p w14:paraId="11C10D58" w14:textId="77777777" w:rsidR="000045EE" w:rsidRPr="001B3E04" w:rsidRDefault="000045EE" w:rsidP="000045EE">
            <w:pPr>
              <w:jc w:val="center"/>
              <w:rPr>
                <w:sz w:val="24"/>
                <w:szCs w:val="24"/>
              </w:rPr>
            </w:pPr>
          </w:p>
        </w:tc>
        <w:tc>
          <w:tcPr>
            <w:tcW w:w="506" w:type="dxa"/>
            <w:vAlign w:val="center"/>
          </w:tcPr>
          <w:p w14:paraId="3629A7FC" w14:textId="77777777" w:rsidR="000045EE" w:rsidRPr="001B3E04" w:rsidRDefault="000045EE" w:rsidP="000045EE">
            <w:pPr>
              <w:jc w:val="center"/>
              <w:rPr>
                <w:sz w:val="24"/>
                <w:szCs w:val="24"/>
              </w:rPr>
            </w:pPr>
          </w:p>
        </w:tc>
        <w:tc>
          <w:tcPr>
            <w:tcW w:w="506" w:type="dxa"/>
            <w:vAlign w:val="center"/>
          </w:tcPr>
          <w:p w14:paraId="771E3F2B" w14:textId="77777777" w:rsidR="000045EE" w:rsidRPr="001B3E04" w:rsidRDefault="000045EE" w:rsidP="000045EE">
            <w:pPr>
              <w:jc w:val="center"/>
              <w:rPr>
                <w:sz w:val="24"/>
                <w:szCs w:val="24"/>
              </w:rPr>
            </w:pPr>
          </w:p>
        </w:tc>
        <w:tc>
          <w:tcPr>
            <w:tcW w:w="506" w:type="dxa"/>
            <w:vAlign w:val="center"/>
          </w:tcPr>
          <w:p w14:paraId="5E6A3F8B" w14:textId="77777777" w:rsidR="000045EE" w:rsidRPr="001B3E04" w:rsidRDefault="000045EE" w:rsidP="000045EE">
            <w:pPr>
              <w:jc w:val="center"/>
              <w:rPr>
                <w:sz w:val="24"/>
                <w:szCs w:val="24"/>
              </w:rPr>
            </w:pPr>
          </w:p>
        </w:tc>
        <w:tc>
          <w:tcPr>
            <w:tcW w:w="506" w:type="dxa"/>
            <w:vAlign w:val="center"/>
          </w:tcPr>
          <w:p w14:paraId="2D149921" w14:textId="77777777" w:rsidR="000045EE" w:rsidRPr="001B3E04" w:rsidRDefault="000045EE" w:rsidP="000045EE">
            <w:pPr>
              <w:jc w:val="center"/>
              <w:rPr>
                <w:sz w:val="24"/>
                <w:szCs w:val="24"/>
              </w:rPr>
            </w:pPr>
          </w:p>
        </w:tc>
        <w:tc>
          <w:tcPr>
            <w:tcW w:w="506" w:type="dxa"/>
            <w:vAlign w:val="center"/>
          </w:tcPr>
          <w:p w14:paraId="0A435478" w14:textId="77777777" w:rsidR="000045EE" w:rsidRPr="001B3E04" w:rsidRDefault="000045EE" w:rsidP="000045EE">
            <w:pPr>
              <w:jc w:val="center"/>
              <w:rPr>
                <w:sz w:val="24"/>
                <w:szCs w:val="24"/>
              </w:rPr>
            </w:pPr>
          </w:p>
        </w:tc>
        <w:tc>
          <w:tcPr>
            <w:tcW w:w="506" w:type="dxa"/>
            <w:vAlign w:val="center"/>
          </w:tcPr>
          <w:p w14:paraId="540C2C06" w14:textId="77777777" w:rsidR="000045EE" w:rsidRPr="001B3E04" w:rsidRDefault="000045EE" w:rsidP="000045EE">
            <w:pPr>
              <w:jc w:val="center"/>
              <w:rPr>
                <w:sz w:val="24"/>
                <w:szCs w:val="24"/>
              </w:rPr>
            </w:pPr>
          </w:p>
        </w:tc>
        <w:tc>
          <w:tcPr>
            <w:tcW w:w="506" w:type="dxa"/>
            <w:vAlign w:val="center"/>
          </w:tcPr>
          <w:p w14:paraId="7201D75D" w14:textId="77777777" w:rsidR="000045EE" w:rsidRPr="001B3E04" w:rsidRDefault="000045EE" w:rsidP="000045EE">
            <w:pPr>
              <w:jc w:val="center"/>
              <w:rPr>
                <w:sz w:val="24"/>
                <w:szCs w:val="24"/>
              </w:rPr>
            </w:pPr>
          </w:p>
        </w:tc>
        <w:tc>
          <w:tcPr>
            <w:tcW w:w="506" w:type="dxa"/>
            <w:vAlign w:val="center"/>
          </w:tcPr>
          <w:p w14:paraId="4BB00E49" w14:textId="77777777" w:rsidR="000045EE" w:rsidRPr="001B3E04" w:rsidRDefault="000045EE" w:rsidP="000045EE">
            <w:pPr>
              <w:jc w:val="center"/>
              <w:rPr>
                <w:sz w:val="24"/>
                <w:szCs w:val="24"/>
              </w:rPr>
            </w:pPr>
          </w:p>
        </w:tc>
        <w:tc>
          <w:tcPr>
            <w:tcW w:w="506" w:type="dxa"/>
            <w:vAlign w:val="center"/>
          </w:tcPr>
          <w:p w14:paraId="3C20D7F8" w14:textId="77777777" w:rsidR="000045EE" w:rsidRPr="001B3E04" w:rsidRDefault="000045EE" w:rsidP="000045EE">
            <w:pPr>
              <w:jc w:val="center"/>
              <w:rPr>
                <w:sz w:val="24"/>
                <w:szCs w:val="24"/>
              </w:rPr>
            </w:pPr>
          </w:p>
        </w:tc>
        <w:tc>
          <w:tcPr>
            <w:tcW w:w="506" w:type="dxa"/>
            <w:vAlign w:val="center"/>
          </w:tcPr>
          <w:p w14:paraId="530A0994" w14:textId="77777777" w:rsidR="000045EE" w:rsidRPr="001B3E04" w:rsidRDefault="000045EE" w:rsidP="000045EE">
            <w:pPr>
              <w:jc w:val="center"/>
              <w:rPr>
                <w:sz w:val="24"/>
                <w:szCs w:val="24"/>
              </w:rPr>
            </w:pPr>
          </w:p>
        </w:tc>
        <w:tc>
          <w:tcPr>
            <w:tcW w:w="506" w:type="dxa"/>
            <w:vAlign w:val="center"/>
          </w:tcPr>
          <w:p w14:paraId="431E4D5B" w14:textId="77777777" w:rsidR="000045EE" w:rsidRPr="001B3E04" w:rsidRDefault="000045EE" w:rsidP="000045EE">
            <w:pPr>
              <w:jc w:val="center"/>
              <w:rPr>
                <w:sz w:val="24"/>
                <w:szCs w:val="24"/>
              </w:rPr>
            </w:pPr>
          </w:p>
        </w:tc>
        <w:tc>
          <w:tcPr>
            <w:tcW w:w="506" w:type="dxa"/>
            <w:vAlign w:val="center"/>
          </w:tcPr>
          <w:p w14:paraId="7C8A66AF" w14:textId="77777777" w:rsidR="000045EE" w:rsidRPr="001B3E04" w:rsidRDefault="000045EE" w:rsidP="000045EE">
            <w:pPr>
              <w:jc w:val="center"/>
              <w:rPr>
                <w:sz w:val="24"/>
                <w:szCs w:val="24"/>
              </w:rPr>
            </w:pPr>
          </w:p>
        </w:tc>
        <w:tc>
          <w:tcPr>
            <w:tcW w:w="506" w:type="dxa"/>
            <w:vAlign w:val="center"/>
          </w:tcPr>
          <w:p w14:paraId="6492447A" w14:textId="77777777" w:rsidR="000045EE" w:rsidRPr="001B3E04" w:rsidRDefault="000045EE" w:rsidP="000045EE">
            <w:pPr>
              <w:jc w:val="center"/>
              <w:rPr>
                <w:sz w:val="24"/>
                <w:szCs w:val="24"/>
              </w:rPr>
            </w:pPr>
          </w:p>
        </w:tc>
        <w:tc>
          <w:tcPr>
            <w:tcW w:w="506" w:type="dxa"/>
            <w:vAlign w:val="center"/>
          </w:tcPr>
          <w:p w14:paraId="5A59F4BB" w14:textId="77777777" w:rsidR="000045EE" w:rsidRPr="001B3E04" w:rsidRDefault="000045EE" w:rsidP="000045EE">
            <w:pPr>
              <w:jc w:val="center"/>
              <w:rPr>
                <w:sz w:val="24"/>
                <w:szCs w:val="24"/>
              </w:rPr>
            </w:pPr>
          </w:p>
        </w:tc>
        <w:tc>
          <w:tcPr>
            <w:tcW w:w="506" w:type="dxa"/>
            <w:vAlign w:val="center"/>
          </w:tcPr>
          <w:p w14:paraId="480E7FCD" w14:textId="77777777" w:rsidR="000045EE" w:rsidRPr="001B3E04" w:rsidRDefault="000045EE" w:rsidP="000045EE">
            <w:pPr>
              <w:jc w:val="center"/>
              <w:rPr>
                <w:sz w:val="24"/>
                <w:szCs w:val="24"/>
              </w:rPr>
            </w:pPr>
          </w:p>
        </w:tc>
        <w:tc>
          <w:tcPr>
            <w:tcW w:w="506" w:type="dxa"/>
            <w:vAlign w:val="center"/>
          </w:tcPr>
          <w:p w14:paraId="6F49BB74" w14:textId="77777777" w:rsidR="000045EE" w:rsidRPr="001B3E04" w:rsidRDefault="000045EE" w:rsidP="000045EE">
            <w:pPr>
              <w:jc w:val="center"/>
              <w:rPr>
                <w:sz w:val="24"/>
                <w:szCs w:val="24"/>
              </w:rPr>
            </w:pPr>
          </w:p>
        </w:tc>
        <w:tc>
          <w:tcPr>
            <w:tcW w:w="506" w:type="dxa"/>
            <w:vAlign w:val="center"/>
          </w:tcPr>
          <w:p w14:paraId="7AA94520" w14:textId="77777777" w:rsidR="000045EE" w:rsidRPr="001B3E04" w:rsidRDefault="000045EE" w:rsidP="000045EE">
            <w:pPr>
              <w:jc w:val="center"/>
              <w:rPr>
                <w:sz w:val="24"/>
                <w:szCs w:val="24"/>
              </w:rPr>
            </w:pPr>
          </w:p>
        </w:tc>
        <w:tc>
          <w:tcPr>
            <w:tcW w:w="506" w:type="dxa"/>
            <w:vAlign w:val="center"/>
          </w:tcPr>
          <w:p w14:paraId="4ACDE3B8" w14:textId="77777777" w:rsidR="000045EE" w:rsidRPr="001B3E04" w:rsidRDefault="000045EE" w:rsidP="000045EE">
            <w:pPr>
              <w:jc w:val="center"/>
              <w:rPr>
                <w:sz w:val="24"/>
                <w:szCs w:val="24"/>
              </w:rPr>
            </w:pPr>
          </w:p>
        </w:tc>
        <w:tc>
          <w:tcPr>
            <w:tcW w:w="738" w:type="dxa"/>
            <w:vAlign w:val="center"/>
          </w:tcPr>
          <w:p w14:paraId="57A5F6DD" w14:textId="77777777" w:rsidR="000045EE" w:rsidRPr="001B3E04" w:rsidRDefault="000045EE" w:rsidP="000045EE">
            <w:pPr>
              <w:jc w:val="center"/>
              <w:rPr>
                <w:sz w:val="24"/>
                <w:szCs w:val="24"/>
              </w:rPr>
            </w:pPr>
          </w:p>
        </w:tc>
      </w:tr>
      <w:tr w:rsidR="000045EE" w:rsidRPr="001B3E04" w14:paraId="2F42FC49" w14:textId="77777777" w:rsidTr="000045EE">
        <w:tc>
          <w:tcPr>
            <w:tcW w:w="4256" w:type="dxa"/>
          </w:tcPr>
          <w:p w14:paraId="3127684A" w14:textId="77777777" w:rsidR="000045EE" w:rsidRPr="001B3E04" w:rsidRDefault="000045EE" w:rsidP="000045EE">
            <w:pPr>
              <w:rPr>
                <w:sz w:val="24"/>
                <w:szCs w:val="24"/>
              </w:rPr>
            </w:pPr>
            <w:r>
              <w:rPr>
                <w:sz w:val="24"/>
                <w:szCs w:val="24"/>
              </w:rPr>
              <w:t>2.5 Саморегуляция</w:t>
            </w:r>
          </w:p>
        </w:tc>
        <w:tc>
          <w:tcPr>
            <w:tcW w:w="506" w:type="dxa"/>
            <w:vAlign w:val="center"/>
          </w:tcPr>
          <w:p w14:paraId="4FD899ED" w14:textId="77777777" w:rsidR="000045EE" w:rsidRPr="001B3E04" w:rsidRDefault="000045EE" w:rsidP="000045EE">
            <w:pPr>
              <w:jc w:val="center"/>
              <w:rPr>
                <w:sz w:val="24"/>
                <w:szCs w:val="24"/>
              </w:rPr>
            </w:pPr>
          </w:p>
        </w:tc>
        <w:tc>
          <w:tcPr>
            <w:tcW w:w="506" w:type="dxa"/>
            <w:vAlign w:val="center"/>
          </w:tcPr>
          <w:p w14:paraId="4395F808" w14:textId="77777777" w:rsidR="000045EE" w:rsidRPr="001B3E04" w:rsidRDefault="000045EE" w:rsidP="000045EE">
            <w:pPr>
              <w:jc w:val="center"/>
              <w:rPr>
                <w:sz w:val="24"/>
                <w:szCs w:val="24"/>
              </w:rPr>
            </w:pPr>
          </w:p>
        </w:tc>
        <w:tc>
          <w:tcPr>
            <w:tcW w:w="506" w:type="dxa"/>
            <w:vAlign w:val="center"/>
          </w:tcPr>
          <w:p w14:paraId="6B592A10" w14:textId="77777777" w:rsidR="000045EE" w:rsidRPr="001B3E04" w:rsidRDefault="000045EE" w:rsidP="000045EE">
            <w:pPr>
              <w:jc w:val="center"/>
              <w:rPr>
                <w:sz w:val="24"/>
                <w:szCs w:val="24"/>
              </w:rPr>
            </w:pPr>
          </w:p>
        </w:tc>
        <w:tc>
          <w:tcPr>
            <w:tcW w:w="506" w:type="dxa"/>
            <w:vAlign w:val="center"/>
          </w:tcPr>
          <w:p w14:paraId="56AF9BE0" w14:textId="77777777" w:rsidR="000045EE" w:rsidRPr="001B3E04" w:rsidRDefault="000045EE" w:rsidP="000045EE">
            <w:pPr>
              <w:jc w:val="center"/>
              <w:rPr>
                <w:sz w:val="24"/>
                <w:szCs w:val="24"/>
              </w:rPr>
            </w:pPr>
          </w:p>
        </w:tc>
        <w:tc>
          <w:tcPr>
            <w:tcW w:w="506" w:type="dxa"/>
            <w:vAlign w:val="center"/>
          </w:tcPr>
          <w:p w14:paraId="29FBC827" w14:textId="77777777" w:rsidR="000045EE" w:rsidRPr="001B3E04" w:rsidRDefault="000045EE" w:rsidP="000045EE">
            <w:pPr>
              <w:jc w:val="center"/>
              <w:rPr>
                <w:sz w:val="24"/>
                <w:szCs w:val="24"/>
              </w:rPr>
            </w:pPr>
          </w:p>
        </w:tc>
        <w:tc>
          <w:tcPr>
            <w:tcW w:w="506" w:type="dxa"/>
            <w:vAlign w:val="center"/>
          </w:tcPr>
          <w:p w14:paraId="3B3A4999" w14:textId="77777777" w:rsidR="000045EE" w:rsidRPr="001B3E04" w:rsidRDefault="000045EE" w:rsidP="000045EE">
            <w:pPr>
              <w:jc w:val="center"/>
              <w:rPr>
                <w:sz w:val="24"/>
                <w:szCs w:val="24"/>
              </w:rPr>
            </w:pPr>
          </w:p>
        </w:tc>
        <w:tc>
          <w:tcPr>
            <w:tcW w:w="506" w:type="dxa"/>
            <w:vAlign w:val="center"/>
          </w:tcPr>
          <w:p w14:paraId="46264CB9" w14:textId="77777777" w:rsidR="000045EE" w:rsidRPr="001B3E04" w:rsidRDefault="000045EE" w:rsidP="000045EE">
            <w:pPr>
              <w:jc w:val="center"/>
              <w:rPr>
                <w:sz w:val="24"/>
                <w:szCs w:val="24"/>
              </w:rPr>
            </w:pPr>
          </w:p>
        </w:tc>
        <w:tc>
          <w:tcPr>
            <w:tcW w:w="506" w:type="dxa"/>
            <w:vAlign w:val="center"/>
          </w:tcPr>
          <w:p w14:paraId="465A1C64" w14:textId="77777777" w:rsidR="000045EE" w:rsidRPr="001B3E04" w:rsidRDefault="000045EE" w:rsidP="000045EE">
            <w:pPr>
              <w:jc w:val="center"/>
              <w:rPr>
                <w:sz w:val="24"/>
                <w:szCs w:val="24"/>
              </w:rPr>
            </w:pPr>
          </w:p>
        </w:tc>
        <w:tc>
          <w:tcPr>
            <w:tcW w:w="506" w:type="dxa"/>
            <w:vAlign w:val="center"/>
          </w:tcPr>
          <w:p w14:paraId="09FFF13D" w14:textId="77777777" w:rsidR="000045EE" w:rsidRPr="001B3E04" w:rsidRDefault="000045EE" w:rsidP="000045EE">
            <w:pPr>
              <w:jc w:val="center"/>
              <w:rPr>
                <w:sz w:val="24"/>
                <w:szCs w:val="24"/>
              </w:rPr>
            </w:pPr>
          </w:p>
        </w:tc>
        <w:tc>
          <w:tcPr>
            <w:tcW w:w="506" w:type="dxa"/>
            <w:vAlign w:val="center"/>
          </w:tcPr>
          <w:p w14:paraId="3AD65A85" w14:textId="77777777" w:rsidR="000045EE" w:rsidRPr="001B3E04" w:rsidRDefault="000045EE" w:rsidP="000045EE">
            <w:pPr>
              <w:jc w:val="center"/>
              <w:rPr>
                <w:sz w:val="24"/>
                <w:szCs w:val="24"/>
              </w:rPr>
            </w:pPr>
          </w:p>
        </w:tc>
        <w:tc>
          <w:tcPr>
            <w:tcW w:w="506" w:type="dxa"/>
            <w:vAlign w:val="center"/>
          </w:tcPr>
          <w:p w14:paraId="4C5B8458" w14:textId="77777777" w:rsidR="000045EE" w:rsidRPr="001B3E04" w:rsidRDefault="000045EE" w:rsidP="000045EE">
            <w:pPr>
              <w:jc w:val="center"/>
              <w:rPr>
                <w:sz w:val="24"/>
                <w:szCs w:val="24"/>
              </w:rPr>
            </w:pPr>
          </w:p>
        </w:tc>
        <w:tc>
          <w:tcPr>
            <w:tcW w:w="506" w:type="dxa"/>
            <w:vAlign w:val="center"/>
          </w:tcPr>
          <w:p w14:paraId="6DF1109D" w14:textId="77777777" w:rsidR="000045EE" w:rsidRPr="001B3E04" w:rsidRDefault="000045EE" w:rsidP="000045EE">
            <w:pPr>
              <w:jc w:val="center"/>
              <w:rPr>
                <w:sz w:val="24"/>
                <w:szCs w:val="24"/>
              </w:rPr>
            </w:pPr>
          </w:p>
        </w:tc>
        <w:tc>
          <w:tcPr>
            <w:tcW w:w="506" w:type="dxa"/>
            <w:vAlign w:val="center"/>
          </w:tcPr>
          <w:p w14:paraId="54173F69" w14:textId="77777777" w:rsidR="000045EE" w:rsidRPr="001B3E04" w:rsidRDefault="000045EE" w:rsidP="000045EE">
            <w:pPr>
              <w:jc w:val="center"/>
              <w:rPr>
                <w:sz w:val="24"/>
                <w:szCs w:val="24"/>
              </w:rPr>
            </w:pPr>
          </w:p>
        </w:tc>
        <w:tc>
          <w:tcPr>
            <w:tcW w:w="506" w:type="dxa"/>
            <w:vAlign w:val="center"/>
          </w:tcPr>
          <w:p w14:paraId="1AE87A09" w14:textId="77777777" w:rsidR="000045EE" w:rsidRPr="001B3E04" w:rsidRDefault="000045EE" w:rsidP="000045EE">
            <w:pPr>
              <w:jc w:val="center"/>
              <w:rPr>
                <w:sz w:val="24"/>
                <w:szCs w:val="24"/>
              </w:rPr>
            </w:pPr>
          </w:p>
        </w:tc>
        <w:tc>
          <w:tcPr>
            <w:tcW w:w="506" w:type="dxa"/>
            <w:vAlign w:val="center"/>
          </w:tcPr>
          <w:p w14:paraId="639E6B68" w14:textId="77777777" w:rsidR="000045EE" w:rsidRPr="001B3E04" w:rsidRDefault="000045EE" w:rsidP="000045EE">
            <w:pPr>
              <w:jc w:val="center"/>
              <w:rPr>
                <w:sz w:val="24"/>
                <w:szCs w:val="24"/>
              </w:rPr>
            </w:pPr>
          </w:p>
        </w:tc>
        <w:tc>
          <w:tcPr>
            <w:tcW w:w="506" w:type="dxa"/>
            <w:vAlign w:val="center"/>
          </w:tcPr>
          <w:p w14:paraId="4F8B6134" w14:textId="77777777" w:rsidR="000045EE" w:rsidRPr="001B3E04" w:rsidRDefault="000045EE" w:rsidP="000045EE">
            <w:pPr>
              <w:jc w:val="center"/>
              <w:rPr>
                <w:sz w:val="24"/>
                <w:szCs w:val="24"/>
              </w:rPr>
            </w:pPr>
          </w:p>
        </w:tc>
        <w:tc>
          <w:tcPr>
            <w:tcW w:w="506" w:type="dxa"/>
            <w:vAlign w:val="center"/>
          </w:tcPr>
          <w:p w14:paraId="311CDB5D" w14:textId="77777777" w:rsidR="000045EE" w:rsidRPr="001B3E04" w:rsidRDefault="000045EE" w:rsidP="000045EE">
            <w:pPr>
              <w:jc w:val="center"/>
              <w:rPr>
                <w:sz w:val="24"/>
                <w:szCs w:val="24"/>
              </w:rPr>
            </w:pPr>
          </w:p>
        </w:tc>
        <w:tc>
          <w:tcPr>
            <w:tcW w:w="506" w:type="dxa"/>
            <w:vAlign w:val="center"/>
          </w:tcPr>
          <w:p w14:paraId="3B183F99" w14:textId="77777777" w:rsidR="000045EE" w:rsidRPr="001B3E04" w:rsidRDefault="000045EE" w:rsidP="000045EE">
            <w:pPr>
              <w:jc w:val="center"/>
              <w:rPr>
                <w:sz w:val="24"/>
                <w:szCs w:val="24"/>
              </w:rPr>
            </w:pPr>
          </w:p>
        </w:tc>
        <w:tc>
          <w:tcPr>
            <w:tcW w:w="506" w:type="dxa"/>
            <w:vAlign w:val="center"/>
          </w:tcPr>
          <w:p w14:paraId="2C4CAEFE" w14:textId="77777777" w:rsidR="000045EE" w:rsidRPr="001B3E04" w:rsidRDefault="000045EE" w:rsidP="000045EE">
            <w:pPr>
              <w:jc w:val="center"/>
              <w:rPr>
                <w:sz w:val="24"/>
                <w:szCs w:val="24"/>
              </w:rPr>
            </w:pPr>
          </w:p>
        </w:tc>
        <w:tc>
          <w:tcPr>
            <w:tcW w:w="506" w:type="dxa"/>
            <w:vAlign w:val="center"/>
          </w:tcPr>
          <w:p w14:paraId="14E21B05" w14:textId="77777777" w:rsidR="000045EE" w:rsidRPr="001B3E04" w:rsidRDefault="000045EE" w:rsidP="000045EE">
            <w:pPr>
              <w:jc w:val="center"/>
              <w:rPr>
                <w:sz w:val="24"/>
                <w:szCs w:val="24"/>
              </w:rPr>
            </w:pPr>
          </w:p>
        </w:tc>
        <w:tc>
          <w:tcPr>
            <w:tcW w:w="506" w:type="dxa"/>
            <w:vAlign w:val="center"/>
          </w:tcPr>
          <w:p w14:paraId="41335300" w14:textId="77777777" w:rsidR="000045EE" w:rsidRPr="001B3E04" w:rsidRDefault="000045EE" w:rsidP="000045EE">
            <w:pPr>
              <w:jc w:val="center"/>
              <w:rPr>
                <w:sz w:val="24"/>
                <w:szCs w:val="24"/>
              </w:rPr>
            </w:pPr>
          </w:p>
        </w:tc>
        <w:tc>
          <w:tcPr>
            <w:tcW w:w="506" w:type="dxa"/>
            <w:vAlign w:val="center"/>
          </w:tcPr>
          <w:p w14:paraId="69040C13" w14:textId="77777777" w:rsidR="000045EE" w:rsidRPr="001B3E04" w:rsidRDefault="000045EE" w:rsidP="000045EE">
            <w:pPr>
              <w:jc w:val="center"/>
              <w:rPr>
                <w:sz w:val="24"/>
                <w:szCs w:val="24"/>
              </w:rPr>
            </w:pPr>
          </w:p>
        </w:tc>
        <w:tc>
          <w:tcPr>
            <w:tcW w:w="738" w:type="dxa"/>
            <w:vAlign w:val="center"/>
          </w:tcPr>
          <w:p w14:paraId="5B503661" w14:textId="77777777" w:rsidR="000045EE" w:rsidRPr="001B3E04" w:rsidRDefault="000045EE" w:rsidP="000045EE">
            <w:pPr>
              <w:jc w:val="center"/>
              <w:rPr>
                <w:sz w:val="24"/>
                <w:szCs w:val="24"/>
              </w:rPr>
            </w:pPr>
          </w:p>
        </w:tc>
      </w:tr>
      <w:tr w:rsidR="000045EE" w:rsidRPr="001B3E04" w14:paraId="030253CF" w14:textId="77777777" w:rsidTr="000045EE">
        <w:tc>
          <w:tcPr>
            <w:tcW w:w="4256" w:type="dxa"/>
            <w:vAlign w:val="center"/>
          </w:tcPr>
          <w:p w14:paraId="37D53637" w14:textId="77777777" w:rsidR="000045EE" w:rsidRPr="00D05961" w:rsidRDefault="000045EE" w:rsidP="000045EE">
            <w:pPr>
              <w:jc w:val="center"/>
              <w:rPr>
                <w:b/>
                <w:i/>
                <w:sz w:val="24"/>
                <w:szCs w:val="24"/>
              </w:rPr>
            </w:pPr>
            <w:r w:rsidRPr="00D05961">
              <w:rPr>
                <w:b/>
                <w:i/>
                <w:sz w:val="24"/>
                <w:szCs w:val="24"/>
              </w:rPr>
              <w:t>Средний балл</w:t>
            </w:r>
          </w:p>
          <w:p w14:paraId="098DB094" w14:textId="77777777" w:rsidR="000045EE" w:rsidRPr="00D05961" w:rsidRDefault="000045EE" w:rsidP="000045EE">
            <w:pPr>
              <w:jc w:val="center"/>
              <w:rPr>
                <w:b/>
                <w:i/>
                <w:sz w:val="24"/>
                <w:szCs w:val="24"/>
              </w:rPr>
            </w:pPr>
          </w:p>
        </w:tc>
        <w:tc>
          <w:tcPr>
            <w:tcW w:w="506" w:type="dxa"/>
            <w:vAlign w:val="center"/>
          </w:tcPr>
          <w:p w14:paraId="1BBBD404" w14:textId="77777777" w:rsidR="000045EE" w:rsidRPr="00D05961" w:rsidRDefault="000045EE" w:rsidP="000045EE">
            <w:pPr>
              <w:jc w:val="center"/>
              <w:rPr>
                <w:i/>
                <w:sz w:val="24"/>
                <w:szCs w:val="24"/>
              </w:rPr>
            </w:pPr>
          </w:p>
        </w:tc>
        <w:tc>
          <w:tcPr>
            <w:tcW w:w="506" w:type="dxa"/>
            <w:vAlign w:val="center"/>
          </w:tcPr>
          <w:p w14:paraId="0FC1646A" w14:textId="77777777" w:rsidR="000045EE" w:rsidRPr="00D05961" w:rsidRDefault="000045EE" w:rsidP="000045EE">
            <w:pPr>
              <w:jc w:val="center"/>
              <w:rPr>
                <w:i/>
                <w:sz w:val="24"/>
                <w:szCs w:val="24"/>
              </w:rPr>
            </w:pPr>
          </w:p>
        </w:tc>
        <w:tc>
          <w:tcPr>
            <w:tcW w:w="506" w:type="dxa"/>
            <w:vAlign w:val="center"/>
          </w:tcPr>
          <w:p w14:paraId="0935EA83" w14:textId="77777777" w:rsidR="000045EE" w:rsidRPr="00D05961" w:rsidRDefault="000045EE" w:rsidP="000045EE">
            <w:pPr>
              <w:jc w:val="center"/>
              <w:rPr>
                <w:i/>
                <w:sz w:val="24"/>
                <w:szCs w:val="24"/>
              </w:rPr>
            </w:pPr>
          </w:p>
        </w:tc>
        <w:tc>
          <w:tcPr>
            <w:tcW w:w="506" w:type="dxa"/>
            <w:vAlign w:val="center"/>
          </w:tcPr>
          <w:p w14:paraId="74725950" w14:textId="77777777" w:rsidR="000045EE" w:rsidRPr="00D05961" w:rsidRDefault="000045EE" w:rsidP="000045EE">
            <w:pPr>
              <w:jc w:val="center"/>
              <w:rPr>
                <w:i/>
                <w:sz w:val="24"/>
                <w:szCs w:val="24"/>
              </w:rPr>
            </w:pPr>
          </w:p>
        </w:tc>
        <w:tc>
          <w:tcPr>
            <w:tcW w:w="506" w:type="dxa"/>
            <w:vAlign w:val="center"/>
          </w:tcPr>
          <w:p w14:paraId="61D934F7" w14:textId="77777777" w:rsidR="000045EE" w:rsidRPr="00D05961" w:rsidRDefault="000045EE" w:rsidP="000045EE">
            <w:pPr>
              <w:jc w:val="center"/>
              <w:rPr>
                <w:i/>
                <w:sz w:val="24"/>
                <w:szCs w:val="24"/>
              </w:rPr>
            </w:pPr>
          </w:p>
        </w:tc>
        <w:tc>
          <w:tcPr>
            <w:tcW w:w="506" w:type="dxa"/>
            <w:vAlign w:val="center"/>
          </w:tcPr>
          <w:p w14:paraId="64D1DEF1" w14:textId="77777777" w:rsidR="000045EE" w:rsidRPr="00D05961" w:rsidRDefault="000045EE" w:rsidP="000045EE">
            <w:pPr>
              <w:jc w:val="center"/>
              <w:rPr>
                <w:i/>
                <w:sz w:val="24"/>
                <w:szCs w:val="24"/>
              </w:rPr>
            </w:pPr>
          </w:p>
        </w:tc>
        <w:tc>
          <w:tcPr>
            <w:tcW w:w="506" w:type="dxa"/>
            <w:vAlign w:val="center"/>
          </w:tcPr>
          <w:p w14:paraId="62629D03" w14:textId="77777777" w:rsidR="000045EE" w:rsidRPr="00D05961" w:rsidRDefault="000045EE" w:rsidP="000045EE">
            <w:pPr>
              <w:jc w:val="center"/>
              <w:rPr>
                <w:i/>
                <w:sz w:val="24"/>
                <w:szCs w:val="24"/>
              </w:rPr>
            </w:pPr>
          </w:p>
        </w:tc>
        <w:tc>
          <w:tcPr>
            <w:tcW w:w="506" w:type="dxa"/>
            <w:vAlign w:val="center"/>
          </w:tcPr>
          <w:p w14:paraId="7C2E77A5" w14:textId="77777777" w:rsidR="000045EE" w:rsidRPr="00D05961" w:rsidRDefault="000045EE" w:rsidP="000045EE">
            <w:pPr>
              <w:jc w:val="center"/>
              <w:rPr>
                <w:i/>
                <w:sz w:val="24"/>
                <w:szCs w:val="24"/>
              </w:rPr>
            </w:pPr>
          </w:p>
        </w:tc>
        <w:tc>
          <w:tcPr>
            <w:tcW w:w="506" w:type="dxa"/>
            <w:vAlign w:val="center"/>
          </w:tcPr>
          <w:p w14:paraId="1DB0E2F0" w14:textId="77777777" w:rsidR="000045EE" w:rsidRPr="00D05961" w:rsidRDefault="000045EE" w:rsidP="000045EE">
            <w:pPr>
              <w:jc w:val="center"/>
              <w:rPr>
                <w:i/>
                <w:sz w:val="24"/>
                <w:szCs w:val="24"/>
              </w:rPr>
            </w:pPr>
          </w:p>
        </w:tc>
        <w:tc>
          <w:tcPr>
            <w:tcW w:w="506" w:type="dxa"/>
            <w:vAlign w:val="center"/>
          </w:tcPr>
          <w:p w14:paraId="25FEDD8B" w14:textId="77777777" w:rsidR="000045EE" w:rsidRPr="00D05961" w:rsidRDefault="000045EE" w:rsidP="000045EE">
            <w:pPr>
              <w:jc w:val="center"/>
              <w:rPr>
                <w:i/>
                <w:sz w:val="24"/>
                <w:szCs w:val="24"/>
              </w:rPr>
            </w:pPr>
          </w:p>
        </w:tc>
        <w:tc>
          <w:tcPr>
            <w:tcW w:w="506" w:type="dxa"/>
            <w:vAlign w:val="center"/>
          </w:tcPr>
          <w:p w14:paraId="3D85D47E" w14:textId="77777777" w:rsidR="000045EE" w:rsidRPr="00D05961" w:rsidRDefault="000045EE" w:rsidP="000045EE">
            <w:pPr>
              <w:jc w:val="center"/>
              <w:rPr>
                <w:i/>
                <w:sz w:val="24"/>
                <w:szCs w:val="24"/>
              </w:rPr>
            </w:pPr>
          </w:p>
        </w:tc>
        <w:tc>
          <w:tcPr>
            <w:tcW w:w="506" w:type="dxa"/>
            <w:vAlign w:val="center"/>
          </w:tcPr>
          <w:p w14:paraId="5235CC0D" w14:textId="77777777" w:rsidR="000045EE" w:rsidRPr="00D05961" w:rsidRDefault="000045EE" w:rsidP="000045EE">
            <w:pPr>
              <w:jc w:val="center"/>
              <w:rPr>
                <w:i/>
                <w:sz w:val="24"/>
                <w:szCs w:val="24"/>
              </w:rPr>
            </w:pPr>
          </w:p>
        </w:tc>
        <w:tc>
          <w:tcPr>
            <w:tcW w:w="506" w:type="dxa"/>
            <w:vAlign w:val="center"/>
          </w:tcPr>
          <w:p w14:paraId="74E1E63C" w14:textId="77777777" w:rsidR="000045EE" w:rsidRPr="00D05961" w:rsidRDefault="000045EE" w:rsidP="000045EE">
            <w:pPr>
              <w:jc w:val="center"/>
              <w:rPr>
                <w:i/>
                <w:sz w:val="24"/>
                <w:szCs w:val="24"/>
              </w:rPr>
            </w:pPr>
          </w:p>
        </w:tc>
        <w:tc>
          <w:tcPr>
            <w:tcW w:w="506" w:type="dxa"/>
            <w:vAlign w:val="center"/>
          </w:tcPr>
          <w:p w14:paraId="194A91FF" w14:textId="77777777" w:rsidR="000045EE" w:rsidRPr="00D05961" w:rsidRDefault="000045EE" w:rsidP="000045EE">
            <w:pPr>
              <w:jc w:val="center"/>
              <w:rPr>
                <w:i/>
                <w:sz w:val="24"/>
                <w:szCs w:val="24"/>
              </w:rPr>
            </w:pPr>
          </w:p>
        </w:tc>
        <w:tc>
          <w:tcPr>
            <w:tcW w:w="506" w:type="dxa"/>
            <w:vAlign w:val="center"/>
          </w:tcPr>
          <w:p w14:paraId="5CCFA366" w14:textId="77777777" w:rsidR="000045EE" w:rsidRPr="00D05961" w:rsidRDefault="000045EE" w:rsidP="000045EE">
            <w:pPr>
              <w:jc w:val="center"/>
              <w:rPr>
                <w:i/>
                <w:sz w:val="24"/>
                <w:szCs w:val="24"/>
              </w:rPr>
            </w:pPr>
          </w:p>
        </w:tc>
        <w:tc>
          <w:tcPr>
            <w:tcW w:w="506" w:type="dxa"/>
            <w:vAlign w:val="center"/>
          </w:tcPr>
          <w:p w14:paraId="24BC7000" w14:textId="77777777" w:rsidR="000045EE" w:rsidRPr="00D05961" w:rsidRDefault="000045EE" w:rsidP="000045EE">
            <w:pPr>
              <w:jc w:val="center"/>
              <w:rPr>
                <w:i/>
                <w:sz w:val="24"/>
                <w:szCs w:val="24"/>
              </w:rPr>
            </w:pPr>
          </w:p>
        </w:tc>
        <w:tc>
          <w:tcPr>
            <w:tcW w:w="506" w:type="dxa"/>
            <w:vAlign w:val="center"/>
          </w:tcPr>
          <w:p w14:paraId="6C2171B6" w14:textId="77777777" w:rsidR="000045EE" w:rsidRPr="00D05961" w:rsidRDefault="000045EE" w:rsidP="000045EE">
            <w:pPr>
              <w:jc w:val="center"/>
              <w:rPr>
                <w:i/>
                <w:sz w:val="24"/>
                <w:szCs w:val="24"/>
              </w:rPr>
            </w:pPr>
          </w:p>
        </w:tc>
        <w:tc>
          <w:tcPr>
            <w:tcW w:w="506" w:type="dxa"/>
            <w:vAlign w:val="center"/>
          </w:tcPr>
          <w:p w14:paraId="5A14386B" w14:textId="77777777" w:rsidR="000045EE" w:rsidRPr="00D05961" w:rsidRDefault="000045EE" w:rsidP="000045EE">
            <w:pPr>
              <w:jc w:val="center"/>
              <w:rPr>
                <w:i/>
                <w:sz w:val="24"/>
                <w:szCs w:val="24"/>
              </w:rPr>
            </w:pPr>
          </w:p>
        </w:tc>
        <w:tc>
          <w:tcPr>
            <w:tcW w:w="506" w:type="dxa"/>
            <w:vAlign w:val="center"/>
          </w:tcPr>
          <w:p w14:paraId="54C550E3" w14:textId="77777777" w:rsidR="000045EE" w:rsidRPr="00D05961" w:rsidRDefault="000045EE" w:rsidP="000045EE">
            <w:pPr>
              <w:jc w:val="center"/>
              <w:rPr>
                <w:i/>
                <w:sz w:val="24"/>
                <w:szCs w:val="24"/>
              </w:rPr>
            </w:pPr>
          </w:p>
        </w:tc>
        <w:tc>
          <w:tcPr>
            <w:tcW w:w="506" w:type="dxa"/>
            <w:vAlign w:val="center"/>
          </w:tcPr>
          <w:p w14:paraId="30BD0383" w14:textId="77777777" w:rsidR="000045EE" w:rsidRPr="00D05961" w:rsidRDefault="000045EE" w:rsidP="000045EE">
            <w:pPr>
              <w:jc w:val="center"/>
              <w:rPr>
                <w:i/>
                <w:sz w:val="24"/>
                <w:szCs w:val="24"/>
              </w:rPr>
            </w:pPr>
          </w:p>
        </w:tc>
        <w:tc>
          <w:tcPr>
            <w:tcW w:w="506" w:type="dxa"/>
            <w:vAlign w:val="center"/>
          </w:tcPr>
          <w:p w14:paraId="5E3C7368" w14:textId="77777777" w:rsidR="000045EE" w:rsidRPr="00D05961" w:rsidRDefault="000045EE" w:rsidP="000045EE">
            <w:pPr>
              <w:jc w:val="center"/>
              <w:rPr>
                <w:i/>
                <w:sz w:val="24"/>
                <w:szCs w:val="24"/>
              </w:rPr>
            </w:pPr>
          </w:p>
        </w:tc>
        <w:tc>
          <w:tcPr>
            <w:tcW w:w="506" w:type="dxa"/>
            <w:vAlign w:val="center"/>
          </w:tcPr>
          <w:p w14:paraId="50244D2C" w14:textId="77777777" w:rsidR="000045EE" w:rsidRPr="00D05961" w:rsidRDefault="000045EE" w:rsidP="000045EE">
            <w:pPr>
              <w:jc w:val="center"/>
              <w:rPr>
                <w:i/>
                <w:sz w:val="24"/>
                <w:szCs w:val="24"/>
              </w:rPr>
            </w:pPr>
          </w:p>
        </w:tc>
        <w:tc>
          <w:tcPr>
            <w:tcW w:w="738" w:type="dxa"/>
            <w:vAlign w:val="center"/>
          </w:tcPr>
          <w:p w14:paraId="1BB17C82" w14:textId="77777777" w:rsidR="000045EE" w:rsidRPr="00D05961" w:rsidRDefault="000045EE" w:rsidP="000045EE">
            <w:pPr>
              <w:jc w:val="center"/>
              <w:rPr>
                <w:b/>
                <w:i/>
                <w:sz w:val="24"/>
                <w:szCs w:val="24"/>
              </w:rPr>
            </w:pPr>
          </w:p>
        </w:tc>
      </w:tr>
      <w:tr w:rsidR="000045EE" w:rsidRPr="001B3E04" w14:paraId="464E0C09" w14:textId="77777777" w:rsidTr="000045EE">
        <w:tc>
          <w:tcPr>
            <w:tcW w:w="16126" w:type="dxa"/>
            <w:gridSpan w:val="24"/>
          </w:tcPr>
          <w:p w14:paraId="0B55D1BE" w14:textId="77777777" w:rsidR="000045EE" w:rsidRDefault="000045EE" w:rsidP="00AB321E">
            <w:pPr>
              <w:pStyle w:val="a5"/>
              <w:numPr>
                <w:ilvl w:val="0"/>
                <w:numId w:val="188"/>
              </w:numPr>
              <w:contextualSpacing/>
              <w:jc w:val="center"/>
              <w:rPr>
                <w:b/>
                <w:sz w:val="24"/>
                <w:szCs w:val="24"/>
              </w:rPr>
            </w:pPr>
            <w:r w:rsidRPr="00D236EF">
              <w:rPr>
                <w:b/>
                <w:sz w:val="24"/>
                <w:szCs w:val="24"/>
              </w:rPr>
              <w:t>Сфор</w:t>
            </w:r>
            <w:r>
              <w:rPr>
                <w:b/>
                <w:sz w:val="24"/>
                <w:szCs w:val="24"/>
              </w:rPr>
              <w:t>мированность коммуникативных УУД</w:t>
            </w:r>
          </w:p>
          <w:p w14:paraId="765C1993" w14:textId="77777777" w:rsidR="000045EE" w:rsidRPr="00D236EF" w:rsidRDefault="000045EE" w:rsidP="000045EE">
            <w:pPr>
              <w:pStyle w:val="a5"/>
              <w:rPr>
                <w:b/>
                <w:sz w:val="24"/>
                <w:szCs w:val="24"/>
              </w:rPr>
            </w:pPr>
          </w:p>
        </w:tc>
      </w:tr>
      <w:tr w:rsidR="000045EE" w:rsidRPr="001B3E04" w14:paraId="265355EC" w14:textId="77777777" w:rsidTr="000045EE">
        <w:tc>
          <w:tcPr>
            <w:tcW w:w="4256" w:type="dxa"/>
          </w:tcPr>
          <w:p w14:paraId="3B3098B3" w14:textId="77777777" w:rsidR="000045EE" w:rsidRPr="001B3E04" w:rsidRDefault="000045EE" w:rsidP="000045EE">
            <w:pPr>
              <w:rPr>
                <w:sz w:val="24"/>
                <w:szCs w:val="24"/>
              </w:rPr>
            </w:pPr>
            <w:r>
              <w:rPr>
                <w:sz w:val="24"/>
                <w:szCs w:val="24"/>
              </w:rPr>
              <w:t>3.1 Умение работать в группе и паре</w:t>
            </w:r>
          </w:p>
        </w:tc>
        <w:tc>
          <w:tcPr>
            <w:tcW w:w="506" w:type="dxa"/>
            <w:vAlign w:val="center"/>
          </w:tcPr>
          <w:p w14:paraId="525EE64A" w14:textId="77777777" w:rsidR="000045EE" w:rsidRPr="001B3E04" w:rsidRDefault="000045EE" w:rsidP="000045EE">
            <w:pPr>
              <w:jc w:val="center"/>
              <w:rPr>
                <w:sz w:val="24"/>
                <w:szCs w:val="24"/>
              </w:rPr>
            </w:pPr>
          </w:p>
        </w:tc>
        <w:tc>
          <w:tcPr>
            <w:tcW w:w="506" w:type="dxa"/>
            <w:vAlign w:val="center"/>
          </w:tcPr>
          <w:p w14:paraId="1DB587DE" w14:textId="77777777" w:rsidR="000045EE" w:rsidRPr="001B3E04" w:rsidRDefault="000045EE" w:rsidP="000045EE">
            <w:pPr>
              <w:jc w:val="center"/>
              <w:rPr>
                <w:sz w:val="24"/>
                <w:szCs w:val="24"/>
              </w:rPr>
            </w:pPr>
          </w:p>
        </w:tc>
        <w:tc>
          <w:tcPr>
            <w:tcW w:w="506" w:type="dxa"/>
            <w:vAlign w:val="center"/>
          </w:tcPr>
          <w:p w14:paraId="582A011A" w14:textId="77777777" w:rsidR="000045EE" w:rsidRPr="001B3E04" w:rsidRDefault="000045EE" w:rsidP="000045EE">
            <w:pPr>
              <w:jc w:val="center"/>
              <w:rPr>
                <w:sz w:val="24"/>
                <w:szCs w:val="24"/>
              </w:rPr>
            </w:pPr>
          </w:p>
        </w:tc>
        <w:tc>
          <w:tcPr>
            <w:tcW w:w="506" w:type="dxa"/>
            <w:vAlign w:val="center"/>
          </w:tcPr>
          <w:p w14:paraId="5E7917C9" w14:textId="77777777" w:rsidR="000045EE" w:rsidRPr="001B3E04" w:rsidRDefault="000045EE" w:rsidP="000045EE">
            <w:pPr>
              <w:jc w:val="center"/>
              <w:rPr>
                <w:sz w:val="24"/>
                <w:szCs w:val="24"/>
              </w:rPr>
            </w:pPr>
          </w:p>
        </w:tc>
        <w:tc>
          <w:tcPr>
            <w:tcW w:w="506" w:type="dxa"/>
            <w:vAlign w:val="center"/>
          </w:tcPr>
          <w:p w14:paraId="669275F3" w14:textId="77777777" w:rsidR="000045EE" w:rsidRPr="001B3E04" w:rsidRDefault="000045EE" w:rsidP="000045EE">
            <w:pPr>
              <w:jc w:val="center"/>
              <w:rPr>
                <w:sz w:val="24"/>
                <w:szCs w:val="24"/>
              </w:rPr>
            </w:pPr>
          </w:p>
        </w:tc>
        <w:tc>
          <w:tcPr>
            <w:tcW w:w="506" w:type="dxa"/>
            <w:vAlign w:val="center"/>
          </w:tcPr>
          <w:p w14:paraId="1BC3D5C1" w14:textId="77777777" w:rsidR="000045EE" w:rsidRPr="001B3E04" w:rsidRDefault="000045EE" w:rsidP="000045EE">
            <w:pPr>
              <w:jc w:val="center"/>
              <w:rPr>
                <w:sz w:val="24"/>
                <w:szCs w:val="24"/>
              </w:rPr>
            </w:pPr>
          </w:p>
        </w:tc>
        <w:tc>
          <w:tcPr>
            <w:tcW w:w="506" w:type="dxa"/>
            <w:vAlign w:val="center"/>
          </w:tcPr>
          <w:p w14:paraId="42EC04DC" w14:textId="77777777" w:rsidR="000045EE" w:rsidRPr="001B3E04" w:rsidRDefault="000045EE" w:rsidP="000045EE">
            <w:pPr>
              <w:jc w:val="center"/>
              <w:rPr>
                <w:sz w:val="24"/>
                <w:szCs w:val="24"/>
              </w:rPr>
            </w:pPr>
          </w:p>
        </w:tc>
        <w:tc>
          <w:tcPr>
            <w:tcW w:w="506" w:type="dxa"/>
            <w:vAlign w:val="center"/>
          </w:tcPr>
          <w:p w14:paraId="73834B27" w14:textId="77777777" w:rsidR="000045EE" w:rsidRPr="001B3E04" w:rsidRDefault="000045EE" w:rsidP="000045EE">
            <w:pPr>
              <w:jc w:val="center"/>
              <w:rPr>
                <w:sz w:val="24"/>
                <w:szCs w:val="24"/>
              </w:rPr>
            </w:pPr>
          </w:p>
        </w:tc>
        <w:tc>
          <w:tcPr>
            <w:tcW w:w="506" w:type="dxa"/>
            <w:vAlign w:val="center"/>
          </w:tcPr>
          <w:p w14:paraId="0EE71234" w14:textId="77777777" w:rsidR="000045EE" w:rsidRPr="001B3E04" w:rsidRDefault="000045EE" w:rsidP="000045EE">
            <w:pPr>
              <w:jc w:val="center"/>
              <w:rPr>
                <w:sz w:val="24"/>
                <w:szCs w:val="24"/>
              </w:rPr>
            </w:pPr>
          </w:p>
        </w:tc>
        <w:tc>
          <w:tcPr>
            <w:tcW w:w="506" w:type="dxa"/>
            <w:vAlign w:val="center"/>
          </w:tcPr>
          <w:p w14:paraId="51B21242" w14:textId="77777777" w:rsidR="000045EE" w:rsidRPr="001B3E04" w:rsidRDefault="000045EE" w:rsidP="000045EE">
            <w:pPr>
              <w:jc w:val="center"/>
              <w:rPr>
                <w:sz w:val="24"/>
                <w:szCs w:val="24"/>
              </w:rPr>
            </w:pPr>
          </w:p>
        </w:tc>
        <w:tc>
          <w:tcPr>
            <w:tcW w:w="506" w:type="dxa"/>
            <w:vAlign w:val="center"/>
          </w:tcPr>
          <w:p w14:paraId="37733EC0" w14:textId="77777777" w:rsidR="000045EE" w:rsidRPr="001B3E04" w:rsidRDefault="000045EE" w:rsidP="000045EE">
            <w:pPr>
              <w:jc w:val="center"/>
              <w:rPr>
                <w:sz w:val="24"/>
                <w:szCs w:val="24"/>
              </w:rPr>
            </w:pPr>
          </w:p>
        </w:tc>
        <w:tc>
          <w:tcPr>
            <w:tcW w:w="506" w:type="dxa"/>
            <w:vAlign w:val="center"/>
          </w:tcPr>
          <w:p w14:paraId="5B3B1E3F" w14:textId="77777777" w:rsidR="000045EE" w:rsidRPr="001B3E04" w:rsidRDefault="000045EE" w:rsidP="000045EE">
            <w:pPr>
              <w:jc w:val="center"/>
              <w:rPr>
                <w:sz w:val="24"/>
                <w:szCs w:val="24"/>
              </w:rPr>
            </w:pPr>
          </w:p>
        </w:tc>
        <w:tc>
          <w:tcPr>
            <w:tcW w:w="506" w:type="dxa"/>
            <w:vAlign w:val="center"/>
          </w:tcPr>
          <w:p w14:paraId="06043035" w14:textId="77777777" w:rsidR="000045EE" w:rsidRPr="001B3E04" w:rsidRDefault="000045EE" w:rsidP="000045EE">
            <w:pPr>
              <w:jc w:val="center"/>
              <w:rPr>
                <w:sz w:val="24"/>
                <w:szCs w:val="24"/>
              </w:rPr>
            </w:pPr>
          </w:p>
        </w:tc>
        <w:tc>
          <w:tcPr>
            <w:tcW w:w="506" w:type="dxa"/>
            <w:vAlign w:val="center"/>
          </w:tcPr>
          <w:p w14:paraId="69BA0225" w14:textId="77777777" w:rsidR="000045EE" w:rsidRPr="001B3E04" w:rsidRDefault="000045EE" w:rsidP="000045EE">
            <w:pPr>
              <w:jc w:val="center"/>
              <w:rPr>
                <w:sz w:val="24"/>
                <w:szCs w:val="24"/>
              </w:rPr>
            </w:pPr>
          </w:p>
        </w:tc>
        <w:tc>
          <w:tcPr>
            <w:tcW w:w="506" w:type="dxa"/>
            <w:vAlign w:val="center"/>
          </w:tcPr>
          <w:p w14:paraId="1FF13BAE" w14:textId="77777777" w:rsidR="000045EE" w:rsidRPr="001B3E04" w:rsidRDefault="000045EE" w:rsidP="000045EE">
            <w:pPr>
              <w:jc w:val="center"/>
              <w:rPr>
                <w:sz w:val="24"/>
                <w:szCs w:val="24"/>
              </w:rPr>
            </w:pPr>
          </w:p>
        </w:tc>
        <w:tc>
          <w:tcPr>
            <w:tcW w:w="506" w:type="dxa"/>
            <w:vAlign w:val="center"/>
          </w:tcPr>
          <w:p w14:paraId="048B4DD1" w14:textId="77777777" w:rsidR="000045EE" w:rsidRPr="001B3E04" w:rsidRDefault="000045EE" w:rsidP="000045EE">
            <w:pPr>
              <w:jc w:val="center"/>
              <w:rPr>
                <w:sz w:val="24"/>
                <w:szCs w:val="24"/>
              </w:rPr>
            </w:pPr>
          </w:p>
        </w:tc>
        <w:tc>
          <w:tcPr>
            <w:tcW w:w="506" w:type="dxa"/>
            <w:vAlign w:val="center"/>
          </w:tcPr>
          <w:p w14:paraId="6F3508F7" w14:textId="77777777" w:rsidR="000045EE" w:rsidRPr="001B3E04" w:rsidRDefault="000045EE" w:rsidP="000045EE">
            <w:pPr>
              <w:jc w:val="center"/>
              <w:rPr>
                <w:sz w:val="24"/>
                <w:szCs w:val="24"/>
              </w:rPr>
            </w:pPr>
          </w:p>
        </w:tc>
        <w:tc>
          <w:tcPr>
            <w:tcW w:w="506" w:type="dxa"/>
            <w:vAlign w:val="center"/>
          </w:tcPr>
          <w:p w14:paraId="60A5D4DA" w14:textId="77777777" w:rsidR="000045EE" w:rsidRPr="001B3E04" w:rsidRDefault="000045EE" w:rsidP="000045EE">
            <w:pPr>
              <w:jc w:val="center"/>
              <w:rPr>
                <w:sz w:val="24"/>
                <w:szCs w:val="24"/>
              </w:rPr>
            </w:pPr>
          </w:p>
        </w:tc>
        <w:tc>
          <w:tcPr>
            <w:tcW w:w="506" w:type="dxa"/>
            <w:vAlign w:val="center"/>
          </w:tcPr>
          <w:p w14:paraId="54E3A967" w14:textId="77777777" w:rsidR="000045EE" w:rsidRPr="001B3E04" w:rsidRDefault="000045EE" w:rsidP="000045EE">
            <w:pPr>
              <w:jc w:val="center"/>
              <w:rPr>
                <w:sz w:val="24"/>
                <w:szCs w:val="24"/>
              </w:rPr>
            </w:pPr>
          </w:p>
        </w:tc>
        <w:tc>
          <w:tcPr>
            <w:tcW w:w="506" w:type="dxa"/>
            <w:vAlign w:val="center"/>
          </w:tcPr>
          <w:p w14:paraId="3CE6B813" w14:textId="77777777" w:rsidR="000045EE" w:rsidRPr="001B3E04" w:rsidRDefault="000045EE" w:rsidP="000045EE">
            <w:pPr>
              <w:jc w:val="center"/>
              <w:rPr>
                <w:sz w:val="24"/>
                <w:szCs w:val="24"/>
              </w:rPr>
            </w:pPr>
          </w:p>
        </w:tc>
        <w:tc>
          <w:tcPr>
            <w:tcW w:w="506" w:type="dxa"/>
            <w:vAlign w:val="center"/>
          </w:tcPr>
          <w:p w14:paraId="7A307AB4" w14:textId="77777777" w:rsidR="000045EE" w:rsidRPr="001B3E04" w:rsidRDefault="000045EE" w:rsidP="000045EE">
            <w:pPr>
              <w:jc w:val="center"/>
              <w:rPr>
                <w:sz w:val="24"/>
                <w:szCs w:val="24"/>
              </w:rPr>
            </w:pPr>
          </w:p>
        </w:tc>
        <w:tc>
          <w:tcPr>
            <w:tcW w:w="506" w:type="dxa"/>
            <w:vAlign w:val="center"/>
          </w:tcPr>
          <w:p w14:paraId="30E0485F" w14:textId="77777777" w:rsidR="000045EE" w:rsidRPr="001B3E04" w:rsidRDefault="000045EE" w:rsidP="000045EE">
            <w:pPr>
              <w:jc w:val="center"/>
              <w:rPr>
                <w:sz w:val="24"/>
                <w:szCs w:val="24"/>
              </w:rPr>
            </w:pPr>
          </w:p>
        </w:tc>
        <w:tc>
          <w:tcPr>
            <w:tcW w:w="738" w:type="dxa"/>
            <w:vAlign w:val="center"/>
          </w:tcPr>
          <w:p w14:paraId="27453D74" w14:textId="77777777" w:rsidR="000045EE" w:rsidRPr="001B3E04" w:rsidRDefault="000045EE" w:rsidP="000045EE">
            <w:pPr>
              <w:jc w:val="center"/>
              <w:rPr>
                <w:sz w:val="24"/>
                <w:szCs w:val="24"/>
              </w:rPr>
            </w:pPr>
          </w:p>
        </w:tc>
      </w:tr>
      <w:tr w:rsidR="000045EE" w:rsidRPr="001B3E04" w14:paraId="6D21B3A2" w14:textId="77777777" w:rsidTr="000045EE">
        <w:tc>
          <w:tcPr>
            <w:tcW w:w="4256" w:type="dxa"/>
          </w:tcPr>
          <w:p w14:paraId="6613FCD9" w14:textId="77777777" w:rsidR="000045EE" w:rsidRPr="001B3E04" w:rsidRDefault="000045EE" w:rsidP="000045EE">
            <w:pPr>
              <w:rPr>
                <w:sz w:val="24"/>
                <w:szCs w:val="24"/>
              </w:rPr>
            </w:pPr>
            <w:r>
              <w:rPr>
                <w:sz w:val="24"/>
                <w:szCs w:val="24"/>
              </w:rPr>
              <w:t>3.2 Умение оформлять свою мысль в устной речи</w:t>
            </w:r>
          </w:p>
        </w:tc>
        <w:tc>
          <w:tcPr>
            <w:tcW w:w="506" w:type="dxa"/>
            <w:vAlign w:val="center"/>
          </w:tcPr>
          <w:p w14:paraId="27D800ED" w14:textId="77777777" w:rsidR="000045EE" w:rsidRPr="001B3E04" w:rsidRDefault="000045EE" w:rsidP="000045EE">
            <w:pPr>
              <w:jc w:val="center"/>
              <w:rPr>
                <w:sz w:val="24"/>
                <w:szCs w:val="24"/>
              </w:rPr>
            </w:pPr>
          </w:p>
        </w:tc>
        <w:tc>
          <w:tcPr>
            <w:tcW w:w="506" w:type="dxa"/>
            <w:vAlign w:val="center"/>
          </w:tcPr>
          <w:p w14:paraId="24A853C0" w14:textId="77777777" w:rsidR="000045EE" w:rsidRPr="001B3E04" w:rsidRDefault="000045EE" w:rsidP="000045EE">
            <w:pPr>
              <w:jc w:val="center"/>
              <w:rPr>
                <w:sz w:val="24"/>
                <w:szCs w:val="24"/>
              </w:rPr>
            </w:pPr>
          </w:p>
        </w:tc>
        <w:tc>
          <w:tcPr>
            <w:tcW w:w="506" w:type="dxa"/>
            <w:vAlign w:val="center"/>
          </w:tcPr>
          <w:p w14:paraId="68A1A372" w14:textId="77777777" w:rsidR="000045EE" w:rsidRPr="001B3E04" w:rsidRDefault="000045EE" w:rsidP="000045EE">
            <w:pPr>
              <w:jc w:val="center"/>
              <w:rPr>
                <w:sz w:val="24"/>
                <w:szCs w:val="24"/>
              </w:rPr>
            </w:pPr>
          </w:p>
        </w:tc>
        <w:tc>
          <w:tcPr>
            <w:tcW w:w="506" w:type="dxa"/>
            <w:vAlign w:val="center"/>
          </w:tcPr>
          <w:p w14:paraId="1C083D2F" w14:textId="77777777" w:rsidR="000045EE" w:rsidRPr="001B3E04" w:rsidRDefault="000045EE" w:rsidP="000045EE">
            <w:pPr>
              <w:jc w:val="center"/>
              <w:rPr>
                <w:sz w:val="24"/>
                <w:szCs w:val="24"/>
              </w:rPr>
            </w:pPr>
          </w:p>
        </w:tc>
        <w:tc>
          <w:tcPr>
            <w:tcW w:w="506" w:type="dxa"/>
            <w:vAlign w:val="center"/>
          </w:tcPr>
          <w:p w14:paraId="031FF5B7" w14:textId="77777777" w:rsidR="000045EE" w:rsidRPr="001B3E04" w:rsidRDefault="000045EE" w:rsidP="000045EE">
            <w:pPr>
              <w:jc w:val="center"/>
              <w:rPr>
                <w:sz w:val="24"/>
                <w:szCs w:val="24"/>
              </w:rPr>
            </w:pPr>
          </w:p>
        </w:tc>
        <w:tc>
          <w:tcPr>
            <w:tcW w:w="506" w:type="dxa"/>
            <w:vAlign w:val="center"/>
          </w:tcPr>
          <w:p w14:paraId="7C222573" w14:textId="77777777" w:rsidR="000045EE" w:rsidRPr="001B3E04" w:rsidRDefault="000045EE" w:rsidP="000045EE">
            <w:pPr>
              <w:jc w:val="center"/>
              <w:rPr>
                <w:sz w:val="24"/>
                <w:szCs w:val="24"/>
              </w:rPr>
            </w:pPr>
          </w:p>
        </w:tc>
        <w:tc>
          <w:tcPr>
            <w:tcW w:w="506" w:type="dxa"/>
            <w:vAlign w:val="center"/>
          </w:tcPr>
          <w:p w14:paraId="4503A0EB" w14:textId="77777777" w:rsidR="000045EE" w:rsidRPr="001B3E04" w:rsidRDefault="000045EE" w:rsidP="000045EE">
            <w:pPr>
              <w:jc w:val="center"/>
              <w:rPr>
                <w:sz w:val="24"/>
                <w:szCs w:val="24"/>
              </w:rPr>
            </w:pPr>
          </w:p>
        </w:tc>
        <w:tc>
          <w:tcPr>
            <w:tcW w:w="506" w:type="dxa"/>
            <w:vAlign w:val="center"/>
          </w:tcPr>
          <w:p w14:paraId="374136C1" w14:textId="77777777" w:rsidR="000045EE" w:rsidRPr="001B3E04" w:rsidRDefault="000045EE" w:rsidP="000045EE">
            <w:pPr>
              <w:jc w:val="center"/>
              <w:rPr>
                <w:sz w:val="24"/>
                <w:szCs w:val="24"/>
              </w:rPr>
            </w:pPr>
          </w:p>
        </w:tc>
        <w:tc>
          <w:tcPr>
            <w:tcW w:w="506" w:type="dxa"/>
            <w:vAlign w:val="center"/>
          </w:tcPr>
          <w:p w14:paraId="5BDE6CB8" w14:textId="77777777" w:rsidR="000045EE" w:rsidRPr="001B3E04" w:rsidRDefault="000045EE" w:rsidP="000045EE">
            <w:pPr>
              <w:jc w:val="center"/>
              <w:rPr>
                <w:sz w:val="24"/>
                <w:szCs w:val="24"/>
              </w:rPr>
            </w:pPr>
          </w:p>
        </w:tc>
        <w:tc>
          <w:tcPr>
            <w:tcW w:w="506" w:type="dxa"/>
            <w:vAlign w:val="center"/>
          </w:tcPr>
          <w:p w14:paraId="7EFDAA2E" w14:textId="77777777" w:rsidR="000045EE" w:rsidRPr="001B3E04" w:rsidRDefault="000045EE" w:rsidP="000045EE">
            <w:pPr>
              <w:jc w:val="center"/>
              <w:rPr>
                <w:sz w:val="24"/>
                <w:szCs w:val="24"/>
              </w:rPr>
            </w:pPr>
          </w:p>
        </w:tc>
        <w:tc>
          <w:tcPr>
            <w:tcW w:w="506" w:type="dxa"/>
            <w:vAlign w:val="center"/>
          </w:tcPr>
          <w:p w14:paraId="647690A8" w14:textId="77777777" w:rsidR="000045EE" w:rsidRPr="001B3E04" w:rsidRDefault="000045EE" w:rsidP="000045EE">
            <w:pPr>
              <w:jc w:val="center"/>
              <w:rPr>
                <w:sz w:val="24"/>
                <w:szCs w:val="24"/>
              </w:rPr>
            </w:pPr>
          </w:p>
        </w:tc>
        <w:tc>
          <w:tcPr>
            <w:tcW w:w="506" w:type="dxa"/>
            <w:vAlign w:val="center"/>
          </w:tcPr>
          <w:p w14:paraId="3398773E" w14:textId="77777777" w:rsidR="000045EE" w:rsidRPr="001B3E04" w:rsidRDefault="000045EE" w:rsidP="000045EE">
            <w:pPr>
              <w:jc w:val="center"/>
              <w:rPr>
                <w:sz w:val="24"/>
                <w:szCs w:val="24"/>
              </w:rPr>
            </w:pPr>
          </w:p>
        </w:tc>
        <w:tc>
          <w:tcPr>
            <w:tcW w:w="506" w:type="dxa"/>
            <w:vAlign w:val="center"/>
          </w:tcPr>
          <w:p w14:paraId="7B2342D0" w14:textId="77777777" w:rsidR="000045EE" w:rsidRPr="001B3E04" w:rsidRDefault="000045EE" w:rsidP="000045EE">
            <w:pPr>
              <w:jc w:val="center"/>
              <w:rPr>
                <w:sz w:val="24"/>
                <w:szCs w:val="24"/>
              </w:rPr>
            </w:pPr>
          </w:p>
        </w:tc>
        <w:tc>
          <w:tcPr>
            <w:tcW w:w="506" w:type="dxa"/>
            <w:vAlign w:val="center"/>
          </w:tcPr>
          <w:p w14:paraId="12C715BC" w14:textId="77777777" w:rsidR="000045EE" w:rsidRPr="001B3E04" w:rsidRDefault="000045EE" w:rsidP="000045EE">
            <w:pPr>
              <w:jc w:val="center"/>
              <w:rPr>
                <w:sz w:val="24"/>
                <w:szCs w:val="24"/>
              </w:rPr>
            </w:pPr>
          </w:p>
        </w:tc>
        <w:tc>
          <w:tcPr>
            <w:tcW w:w="506" w:type="dxa"/>
            <w:vAlign w:val="center"/>
          </w:tcPr>
          <w:p w14:paraId="7A997D9F" w14:textId="77777777" w:rsidR="000045EE" w:rsidRPr="001B3E04" w:rsidRDefault="000045EE" w:rsidP="000045EE">
            <w:pPr>
              <w:jc w:val="center"/>
              <w:rPr>
                <w:sz w:val="24"/>
                <w:szCs w:val="24"/>
              </w:rPr>
            </w:pPr>
          </w:p>
        </w:tc>
        <w:tc>
          <w:tcPr>
            <w:tcW w:w="506" w:type="dxa"/>
            <w:vAlign w:val="center"/>
          </w:tcPr>
          <w:p w14:paraId="6D754308" w14:textId="77777777" w:rsidR="000045EE" w:rsidRPr="001B3E04" w:rsidRDefault="000045EE" w:rsidP="000045EE">
            <w:pPr>
              <w:jc w:val="center"/>
              <w:rPr>
                <w:sz w:val="24"/>
                <w:szCs w:val="24"/>
              </w:rPr>
            </w:pPr>
          </w:p>
        </w:tc>
        <w:tc>
          <w:tcPr>
            <w:tcW w:w="506" w:type="dxa"/>
            <w:vAlign w:val="center"/>
          </w:tcPr>
          <w:p w14:paraId="469976ED" w14:textId="77777777" w:rsidR="000045EE" w:rsidRPr="001B3E04" w:rsidRDefault="000045EE" w:rsidP="000045EE">
            <w:pPr>
              <w:jc w:val="center"/>
              <w:rPr>
                <w:sz w:val="24"/>
                <w:szCs w:val="24"/>
              </w:rPr>
            </w:pPr>
          </w:p>
        </w:tc>
        <w:tc>
          <w:tcPr>
            <w:tcW w:w="506" w:type="dxa"/>
            <w:vAlign w:val="center"/>
          </w:tcPr>
          <w:p w14:paraId="08744708" w14:textId="77777777" w:rsidR="000045EE" w:rsidRPr="001B3E04" w:rsidRDefault="000045EE" w:rsidP="000045EE">
            <w:pPr>
              <w:jc w:val="center"/>
              <w:rPr>
                <w:sz w:val="24"/>
                <w:szCs w:val="24"/>
              </w:rPr>
            </w:pPr>
          </w:p>
        </w:tc>
        <w:tc>
          <w:tcPr>
            <w:tcW w:w="506" w:type="dxa"/>
            <w:vAlign w:val="center"/>
          </w:tcPr>
          <w:p w14:paraId="6FD5A4B7" w14:textId="77777777" w:rsidR="000045EE" w:rsidRPr="001B3E04" w:rsidRDefault="000045EE" w:rsidP="000045EE">
            <w:pPr>
              <w:jc w:val="center"/>
              <w:rPr>
                <w:sz w:val="24"/>
                <w:szCs w:val="24"/>
              </w:rPr>
            </w:pPr>
          </w:p>
        </w:tc>
        <w:tc>
          <w:tcPr>
            <w:tcW w:w="506" w:type="dxa"/>
            <w:vAlign w:val="center"/>
          </w:tcPr>
          <w:p w14:paraId="721D0420" w14:textId="77777777" w:rsidR="000045EE" w:rsidRPr="001B3E04" w:rsidRDefault="000045EE" w:rsidP="000045EE">
            <w:pPr>
              <w:jc w:val="center"/>
              <w:rPr>
                <w:sz w:val="24"/>
                <w:szCs w:val="24"/>
              </w:rPr>
            </w:pPr>
          </w:p>
        </w:tc>
        <w:tc>
          <w:tcPr>
            <w:tcW w:w="506" w:type="dxa"/>
            <w:vAlign w:val="center"/>
          </w:tcPr>
          <w:p w14:paraId="5E34455F" w14:textId="77777777" w:rsidR="000045EE" w:rsidRPr="001B3E04" w:rsidRDefault="000045EE" w:rsidP="000045EE">
            <w:pPr>
              <w:jc w:val="center"/>
              <w:rPr>
                <w:sz w:val="24"/>
                <w:szCs w:val="24"/>
              </w:rPr>
            </w:pPr>
          </w:p>
        </w:tc>
        <w:tc>
          <w:tcPr>
            <w:tcW w:w="506" w:type="dxa"/>
            <w:vAlign w:val="center"/>
          </w:tcPr>
          <w:p w14:paraId="16563032" w14:textId="77777777" w:rsidR="000045EE" w:rsidRPr="001B3E04" w:rsidRDefault="000045EE" w:rsidP="000045EE">
            <w:pPr>
              <w:jc w:val="center"/>
              <w:rPr>
                <w:sz w:val="24"/>
                <w:szCs w:val="24"/>
              </w:rPr>
            </w:pPr>
          </w:p>
        </w:tc>
        <w:tc>
          <w:tcPr>
            <w:tcW w:w="738" w:type="dxa"/>
            <w:vAlign w:val="center"/>
          </w:tcPr>
          <w:p w14:paraId="0383AA1C" w14:textId="77777777" w:rsidR="000045EE" w:rsidRPr="001B3E04" w:rsidRDefault="000045EE" w:rsidP="000045EE">
            <w:pPr>
              <w:jc w:val="center"/>
              <w:rPr>
                <w:sz w:val="24"/>
                <w:szCs w:val="24"/>
              </w:rPr>
            </w:pPr>
          </w:p>
        </w:tc>
      </w:tr>
      <w:tr w:rsidR="000045EE" w:rsidRPr="001B3E04" w14:paraId="5EECDB54" w14:textId="77777777" w:rsidTr="000045EE">
        <w:tc>
          <w:tcPr>
            <w:tcW w:w="4256" w:type="dxa"/>
          </w:tcPr>
          <w:p w14:paraId="40F54849" w14:textId="77777777" w:rsidR="000045EE" w:rsidRPr="001B3E04" w:rsidRDefault="000045EE" w:rsidP="000045EE">
            <w:pPr>
              <w:rPr>
                <w:sz w:val="24"/>
                <w:szCs w:val="24"/>
              </w:rPr>
            </w:pPr>
            <w:r>
              <w:rPr>
                <w:sz w:val="24"/>
                <w:szCs w:val="24"/>
              </w:rPr>
              <w:t>3.3 Умение выразительно читать и пересказывать текст</w:t>
            </w:r>
          </w:p>
        </w:tc>
        <w:tc>
          <w:tcPr>
            <w:tcW w:w="506" w:type="dxa"/>
            <w:vAlign w:val="center"/>
          </w:tcPr>
          <w:p w14:paraId="1CE2EADE" w14:textId="77777777" w:rsidR="000045EE" w:rsidRPr="001B3E04" w:rsidRDefault="000045EE" w:rsidP="000045EE">
            <w:pPr>
              <w:jc w:val="center"/>
              <w:rPr>
                <w:sz w:val="24"/>
                <w:szCs w:val="24"/>
              </w:rPr>
            </w:pPr>
          </w:p>
        </w:tc>
        <w:tc>
          <w:tcPr>
            <w:tcW w:w="506" w:type="dxa"/>
            <w:vAlign w:val="center"/>
          </w:tcPr>
          <w:p w14:paraId="48591207" w14:textId="77777777" w:rsidR="000045EE" w:rsidRPr="001B3E04" w:rsidRDefault="000045EE" w:rsidP="000045EE">
            <w:pPr>
              <w:jc w:val="center"/>
              <w:rPr>
                <w:sz w:val="24"/>
                <w:szCs w:val="24"/>
              </w:rPr>
            </w:pPr>
          </w:p>
        </w:tc>
        <w:tc>
          <w:tcPr>
            <w:tcW w:w="506" w:type="dxa"/>
            <w:vAlign w:val="center"/>
          </w:tcPr>
          <w:p w14:paraId="1C15660B" w14:textId="77777777" w:rsidR="000045EE" w:rsidRPr="001B3E04" w:rsidRDefault="000045EE" w:rsidP="000045EE">
            <w:pPr>
              <w:jc w:val="center"/>
              <w:rPr>
                <w:sz w:val="24"/>
                <w:szCs w:val="24"/>
              </w:rPr>
            </w:pPr>
          </w:p>
        </w:tc>
        <w:tc>
          <w:tcPr>
            <w:tcW w:w="506" w:type="dxa"/>
            <w:vAlign w:val="center"/>
          </w:tcPr>
          <w:p w14:paraId="7BF8831E" w14:textId="77777777" w:rsidR="000045EE" w:rsidRPr="001B3E04" w:rsidRDefault="000045EE" w:rsidP="000045EE">
            <w:pPr>
              <w:jc w:val="center"/>
              <w:rPr>
                <w:sz w:val="24"/>
                <w:szCs w:val="24"/>
              </w:rPr>
            </w:pPr>
          </w:p>
        </w:tc>
        <w:tc>
          <w:tcPr>
            <w:tcW w:w="506" w:type="dxa"/>
            <w:vAlign w:val="center"/>
          </w:tcPr>
          <w:p w14:paraId="07CB0EE9" w14:textId="77777777" w:rsidR="000045EE" w:rsidRPr="001B3E04" w:rsidRDefault="000045EE" w:rsidP="000045EE">
            <w:pPr>
              <w:jc w:val="center"/>
              <w:rPr>
                <w:sz w:val="24"/>
                <w:szCs w:val="24"/>
              </w:rPr>
            </w:pPr>
          </w:p>
        </w:tc>
        <w:tc>
          <w:tcPr>
            <w:tcW w:w="506" w:type="dxa"/>
            <w:vAlign w:val="center"/>
          </w:tcPr>
          <w:p w14:paraId="1407C19C" w14:textId="77777777" w:rsidR="000045EE" w:rsidRPr="001B3E04" w:rsidRDefault="000045EE" w:rsidP="000045EE">
            <w:pPr>
              <w:jc w:val="center"/>
              <w:rPr>
                <w:sz w:val="24"/>
                <w:szCs w:val="24"/>
              </w:rPr>
            </w:pPr>
          </w:p>
        </w:tc>
        <w:tc>
          <w:tcPr>
            <w:tcW w:w="506" w:type="dxa"/>
            <w:vAlign w:val="center"/>
          </w:tcPr>
          <w:p w14:paraId="089B43A9" w14:textId="77777777" w:rsidR="000045EE" w:rsidRPr="001B3E04" w:rsidRDefault="000045EE" w:rsidP="000045EE">
            <w:pPr>
              <w:jc w:val="center"/>
              <w:rPr>
                <w:sz w:val="24"/>
                <w:szCs w:val="24"/>
              </w:rPr>
            </w:pPr>
          </w:p>
        </w:tc>
        <w:tc>
          <w:tcPr>
            <w:tcW w:w="506" w:type="dxa"/>
            <w:vAlign w:val="center"/>
          </w:tcPr>
          <w:p w14:paraId="477F5088" w14:textId="77777777" w:rsidR="000045EE" w:rsidRPr="001B3E04" w:rsidRDefault="000045EE" w:rsidP="000045EE">
            <w:pPr>
              <w:jc w:val="center"/>
              <w:rPr>
                <w:sz w:val="24"/>
                <w:szCs w:val="24"/>
              </w:rPr>
            </w:pPr>
          </w:p>
        </w:tc>
        <w:tc>
          <w:tcPr>
            <w:tcW w:w="506" w:type="dxa"/>
            <w:vAlign w:val="center"/>
          </w:tcPr>
          <w:p w14:paraId="7A415CB3" w14:textId="77777777" w:rsidR="000045EE" w:rsidRPr="001B3E04" w:rsidRDefault="000045EE" w:rsidP="000045EE">
            <w:pPr>
              <w:jc w:val="center"/>
              <w:rPr>
                <w:sz w:val="24"/>
                <w:szCs w:val="24"/>
              </w:rPr>
            </w:pPr>
          </w:p>
        </w:tc>
        <w:tc>
          <w:tcPr>
            <w:tcW w:w="506" w:type="dxa"/>
            <w:vAlign w:val="center"/>
          </w:tcPr>
          <w:p w14:paraId="388E436D" w14:textId="77777777" w:rsidR="000045EE" w:rsidRPr="001B3E04" w:rsidRDefault="000045EE" w:rsidP="000045EE">
            <w:pPr>
              <w:jc w:val="center"/>
              <w:rPr>
                <w:sz w:val="24"/>
                <w:szCs w:val="24"/>
              </w:rPr>
            </w:pPr>
          </w:p>
        </w:tc>
        <w:tc>
          <w:tcPr>
            <w:tcW w:w="506" w:type="dxa"/>
            <w:vAlign w:val="center"/>
          </w:tcPr>
          <w:p w14:paraId="44BD84F0" w14:textId="77777777" w:rsidR="000045EE" w:rsidRPr="001B3E04" w:rsidRDefault="000045EE" w:rsidP="000045EE">
            <w:pPr>
              <w:jc w:val="center"/>
              <w:rPr>
                <w:sz w:val="24"/>
                <w:szCs w:val="24"/>
              </w:rPr>
            </w:pPr>
          </w:p>
        </w:tc>
        <w:tc>
          <w:tcPr>
            <w:tcW w:w="506" w:type="dxa"/>
            <w:vAlign w:val="center"/>
          </w:tcPr>
          <w:p w14:paraId="35A1CAF2" w14:textId="77777777" w:rsidR="000045EE" w:rsidRPr="001B3E04" w:rsidRDefault="000045EE" w:rsidP="000045EE">
            <w:pPr>
              <w:jc w:val="center"/>
              <w:rPr>
                <w:sz w:val="24"/>
                <w:szCs w:val="24"/>
              </w:rPr>
            </w:pPr>
          </w:p>
        </w:tc>
        <w:tc>
          <w:tcPr>
            <w:tcW w:w="506" w:type="dxa"/>
            <w:vAlign w:val="center"/>
          </w:tcPr>
          <w:p w14:paraId="1AF38500" w14:textId="77777777" w:rsidR="000045EE" w:rsidRPr="001B3E04" w:rsidRDefault="000045EE" w:rsidP="000045EE">
            <w:pPr>
              <w:jc w:val="center"/>
              <w:rPr>
                <w:sz w:val="24"/>
                <w:szCs w:val="24"/>
              </w:rPr>
            </w:pPr>
          </w:p>
        </w:tc>
        <w:tc>
          <w:tcPr>
            <w:tcW w:w="506" w:type="dxa"/>
            <w:vAlign w:val="center"/>
          </w:tcPr>
          <w:p w14:paraId="0B4217BC" w14:textId="77777777" w:rsidR="000045EE" w:rsidRPr="001B3E04" w:rsidRDefault="000045EE" w:rsidP="000045EE">
            <w:pPr>
              <w:jc w:val="center"/>
              <w:rPr>
                <w:sz w:val="24"/>
                <w:szCs w:val="24"/>
              </w:rPr>
            </w:pPr>
          </w:p>
        </w:tc>
        <w:tc>
          <w:tcPr>
            <w:tcW w:w="506" w:type="dxa"/>
            <w:vAlign w:val="center"/>
          </w:tcPr>
          <w:p w14:paraId="01954CC2" w14:textId="77777777" w:rsidR="000045EE" w:rsidRPr="001B3E04" w:rsidRDefault="000045EE" w:rsidP="000045EE">
            <w:pPr>
              <w:jc w:val="center"/>
              <w:rPr>
                <w:sz w:val="24"/>
                <w:szCs w:val="24"/>
              </w:rPr>
            </w:pPr>
          </w:p>
        </w:tc>
        <w:tc>
          <w:tcPr>
            <w:tcW w:w="506" w:type="dxa"/>
            <w:vAlign w:val="center"/>
          </w:tcPr>
          <w:p w14:paraId="57AE7090" w14:textId="77777777" w:rsidR="000045EE" w:rsidRPr="001B3E04" w:rsidRDefault="000045EE" w:rsidP="000045EE">
            <w:pPr>
              <w:jc w:val="center"/>
              <w:rPr>
                <w:sz w:val="24"/>
                <w:szCs w:val="24"/>
              </w:rPr>
            </w:pPr>
          </w:p>
        </w:tc>
        <w:tc>
          <w:tcPr>
            <w:tcW w:w="506" w:type="dxa"/>
            <w:vAlign w:val="center"/>
          </w:tcPr>
          <w:p w14:paraId="5A212618" w14:textId="77777777" w:rsidR="000045EE" w:rsidRPr="001B3E04" w:rsidRDefault="000045EE" w:rsidP="000045EE">
            <w:pPr>
              <w:jc w:val="center"/>
              <w:rPr>
                <w:sz w:val="24"/>
                <w:szCs w:val="24"/>
              </w:rPr>
            </w:pPr>
          </w:p>
        </w:tc>
        <w:tc>
          <w:tcPr>
            <w:tcW w:w="506" w:type="dxa"/>
            <w:vAlign w:val="center"/>
          </w:tcPr>
          <w:p w14:paraId="44BF4D98" w14:textId="77777777" w:rsidR="000045EE" w:rsidRPr="001B3E04" w:rsidRDefault="000045EE" w:rsidP="000045EE">
            <w:pPr>
              <w:jc w:val="center"/>
              <w:rPr>
                <w:sz w:val="24"/>
                <w:szCs w:val="24"/>
              </w:rPr>
            </w:pPr>
          </w:p>
        </w:tc>
        <w:tc>
          <w:tcPr>
            <w:tcW w:w="506" w:type="dxa"/>
            <w:vAlign w:val="center"/>
          </w:tcPr>
          <w:p w14:paraId="7A10A91D" w14:textId="77777777" w:rsidR="000045EE" w:rsidRPr="001B3E04" w:rsidRDefault="000045EE" w:rsidP="000045EE">
            <w:pPr>
              <w:jc w:val="center"/>
              <w:rPr>
                <w:sz w:val="24"/>
                <w:szCs w:val="24"/>
              </w:rPr>
            </w:pPr>
          </w:p>
        </w:tc>
        <w:tc>
          <w:tcPr>
            <w:tcW w:w="506" w:type="dxa"/>
            <w:vAlign w:val="center"/>
          </w:tcPr>
          <w:p w14:paraId="6C34C920" w14:textId="77777777" w:rsidR="000045EE" w:rsidRPr="001B3E04" w:rsidRDefault="000045EE" w:rsidP="000045EE">
            <w:pPr>
              <w:jc w:val="center"/>
              <w:rPr>
                <w:sz w:val="24"/>
                <w:szCs w:val="24"/>
              </w:rPr>
            </w:pPr>
          </w:p>
        </w:tc>
        <w:tc>
          <w:tcPr>
            <w:tcW w:w="506" w:type="dxa"/>
            <w:vAlign w:val="center"/>
          </w:tcPr>
          <w:p w14:paraId="4014B9C0" w14:textId="77777777" w:rsidR="000045EE" w:rsidRPr="001B3E04" w:rsidRDefault="000045EE" w:rsidP="000045EE">
            <w:pPr>
              <w:jc w:val="center"/>
              <w:rPr>
                <w:sz w:val="24"/>
                <w:szCs w:val="24"/>
              </w:rPr>
            </w:pPr>
          </w:p>
        </w:tc>
        <w:tc>
          <w:tcPr>
            <w:tcW w:w="506" w:type="dxa"/>
            <w:vAlign w:val="center"/>
          </w:tcPr>
          <w:p w14:paraId="7626CE97" w14:textId="77777777" w:rsidR="000045EE" w:rsidRPr="001B3E04" w:rsidRDefault="000045EE" w:rsidP="000045EE">
            <w:pPr>
              <w:jc w:val="center"/>
              <w:rPr>
                <w:sz w:val="24"/>
                <w:szCs w:val="24"/>
              </w:rPr>
            </w:pPr>
          </w:p>
        </w:tc>
        <w:tc>
          <w:tcPr>
            <w:tcW w:w="738" w:type="dxa"/>
            <w:vAlign w:val="center"/>
          </w:tcPr>
          <w:p w14:paraId="49D080E0" w14:textId="77777777" w:rsidR="000045EE" w:rsidRPr="001B3E04" w:rsidRDefault="000045EE" w:rsidP="000045EE">
            <w:pPr>
              <w:jc w:val="center"/>
              <w:rPr>
                <w:sz w:val="24"/>
                <w:szCs w:val="24"/>
              </w:rPr>
            </w:pPr>
          </w:p>
        </w:tc>
      </w:tr>
      <w:tr w:rsidR="000045EE" w:rsidRPr="001B3E04" w14:paraId="5460F868" w14:textId="77777777" w:rsidTr="000045EE">
        <w:tc>
          <w:tcPr>
            <w:tcW w:w="4256" w:type="dxa"/>
          </w:tcPr>
          <w:p w14:paraId="3FA70A12" w14:textId="77777777" w:rsidR="000045EE" w:rsidRPr="001B3E04" w:rsidRDefault="000045EE" w:rsidP="000045EE">
            <w:pPr>
              <w:rPr>
                <w:sz w:val="24"/>
                <w:szCs w:val="24"/>
              </w:rPr>
            </w:pPr>
            <w:r>
              <w:rPr>
                <w:sz w:val="24"/>
                <w:szCs w:val="24"/>
              </w:rPr>
              <w:t xml:space="preserve">3.4 Сформированность норм в общении с детьми и взрослыми </w:t>
            </w:r>
          </w:p>
        </w:tc>
        <w:tc>
          <w:tcPr>
            <w:tcW w:w="506" w:type="dxa"/>
            <w:vAlign w:val="center"/>
          </w:tcPr>
          <w:p w14:paraId="063A253E" w14:textId="77777777" w:rsidR="000045EE" w:rsidRPr="001B3E04" w:rsidRDefault="000045EE" w:rsidP="000045EE">
            <w:pPr>
              <w:jc w:val="center"/>
              <w:rPr>
                <w:sz w:val="24"/>
                <w:szCs w:val="24"/>
              </w:rPr>
            </w:pPr>
          </w:p>
        </w:tc>
        <w:tc>
          <w:tcPr>
            <w:tcW w:w="506" w:type="dxa"/>
            <w:vAlign w:val="center"/>
          </w:tcPr>
          <w:p w14:paraId="7FB360AF" w14:textId="77777777" w:rsidR="000045EE" w:rsidRPr="001B3E04" w:rsidRDefault="000045EE" w:rsidP="000045EE">
            <w:pPr>
              <w:jc w:val="center"/>
              <w:rPr>
                <w:sz w:val="24"/>
                <w:szCs w:val="24"/>
              </w:rPr>
            </w:pPr>
          </w:p>
        </w:tc>
        <w:tc>
          <w:tcPr>
            <w:tcW w:w="506" w:type="dxa"/>
            <w:vAlign w:val="center"/>
          </w:tcPr>
          <w:p w14:paraId="1F911D60" w14:textId="77777777" w:rsidR="000045EE" w:rsidRPr="001B3E04" w:rsidRDefault="000045EE" w:rsidP="000045EE">
            <w:pPr>
              <w:jc w:val="center"/>
              <w:rPr>
                <w:sz w:val="24"/>
                <w:szCs w:val="24"/>
              </w:rPr>
            </w:pPr>
          </w:p>
        </w:tc>
        <w:tc>
          <w:tcPr>
            <w:tcW w:w="506" w:type="dxa"/>
            <w:vAlign w:val="center"/>
          </w:tcPr>
          <w:p w14:paraId="1D20B2D6" w14:textId="77777777" w:rsidR="000045EE" w:rsidRPr="001B3E04" w:rsidRDefault="000045EE" w:rsidP="000045EE">
            <w:pPr>
              <w:jc w:val="center"/>
              <w:rPr>
                <w:sz w:val="24"/>
                <w:szCs w:val="24"/>
              </w:rPr>
            </w:pPr>
          </w:p>
        </w:tc>
        <w:tc>
          <w:tcPr>
            <w:tcW w:w="506" w:type="dxa"/>
            <w:vAlign w:val="center"/>
          </w:tcPr>
          <w:p w14:paraId="0A796FBF" w14:textId="77777777" w:rsidR="000045EE" w:rsidRPr="001B3E04" w:rsidRDefault="000045EE" w:rsidP="000045EE">
            <w:pPr>
              <w:jc w:val="center"/>
              <w:rPr>
                <w:sz w:val="24"/>
                <w:szCs w:val="24"/>
              </w:rPr>
            </w:pPr>
          </w:p>
        </w:tc>
        <w:tc>
          <w:tcPr>
            <w:tcW w:w="506" w:type="dxa"/>
            <w:vAlign w:val="center"/>
          </w:tcPr>
          <w:p w14:paraId="6FC0A81C" w14:textId="77777777" w:rsidR="000045EE" w:rsidRPr="001B3E04" w:rsidRDefault="000045EE" w:rsidP="000045EE">
            <w:pPr>
              <w:jc w:val="center"/>
              <w:rPr>
                <w:sz w:val="24"/>
                <w:szCs w:val="24"/>
              </w:rPr>
            </w:pPr>
          </w:p>
        </w:tc>
        <w:tc>
          <w:tcPr>
            <w:tcW w:w="506" w:type="dxa"/>
            <w:vAlign w:val="center"/>
          </w:tcPr>
          <w:p w14:paraId="4CFE1D14" w14:textId="77777777" w:rsidR="000045EE" w:rsidRPr="001B3E04" w:rsidRDefault="000045EE" w:rsidP="000045EE">
            <w:pPr>
              <w:jc w:val="center"/>
              <w:rPr>
                <w:sz w:val="24"/>
                <w:szCs w:val="24"/>
              </w:rPr>
            </w:pPr>
          </w:p>
        </w:tc>
        <w:tc>
          <w:tcPr>
            <w:tcW w:w="506" w:type="dxa"/>
            <w:vAlign w:val="center"/>
          </w:tcPr>
          <w:p w14:paraId="4BAE591D" w14:textId="77777777" w:rsidR="000045EE" w:rsidRPr="001B3E04" w:rsidRDefault="000045EE" w:rsidP="000045EE">
            <w:pPr>
              <w:jc w:val="center"/>
              <w:rPr>
                <w:sz w:val="24"/>
                <w:szCs w:val="24"/>
              </w:rPr>
            </w:pPr>
          </w:p>
        </w:tc>
        <w:tc>
          <w:tcPr>
            <w:tcW w:w="506" w:type="dxa"/>
            <w:vAlign w:val="center"/>
          </w:tcPr>
          <w:p w14:paraId="7A9D86FF" w14:textId="77777777" w:rsidR="000045EE" w:rsidRPr="001B3E04" w:rsidRDefault="000045EE" w:rsidP="000045EE">
            <w:pPr>
              <w:jc w:val="center"/>
              <w:rPr>
                <w:sz w:val="24"/>
                <w:szCs w:val="24"/>
              </w:rPr>
            </w:pPr>
          </w:p>
        </w:tc>
        <w:tc>
          <w:tcPr>
            <w:tcW w:w="506" w:type="dxa"/>
            <w:vAlign w:val="center"/>
          </w:tcPr>
          <w:p w14:paraId="0850E032" w14:textId="77777777" w:rsidR="000045EE" w:rsidRPr="001B3E04" w:rsidRDefault="000045EE" w:rsidP="000045EE">
            <w:pPr>
              <w:jc w:val="center"/>
              <w:rPr>
                <w:sz w:val="24"/>
                <w:szCs w:val="24"/>
              </w:rPr>
            </w:pPr>
          </w:p>
        </w:tc>
        <w:tc>
          <w:tcPr>
            <w:tcW w:w="506" w:type="dxa"/>
            <w:vAlign w:val="center"/>
          </w:tcPr>
          <w:p w14:paraId="21B5A5DF" w14:textId="77777777" w:rsidR="000045EE" w:rsidRPr="001B3E04" w:rsidRDefault="000045EE" w:rsidP="000045EE">
            <w:pPr>
              <w:jc w:val="center"/>
              <w:rPr>
                <w:sz w:val="24"/>
                <w:szCs w:val="24"/>
              </w:rPr>
            </w:pPr>
          </w:p>
        </w:tc>
        <w:tc>
          <w:tcPr>
            <w:tcW w:w="506" w:type="dxa"/>
            <w:vAlign w:val="center"/>
          </w:tcPr>
          <w:p w14:paraId="50A92F55" w14:textId="77777777" w:rsidR="000045EE" w:rsidRPr="001B3E04" w:rsidRDefault="000045EE" w:rsidP="000045EE">
            <w:pPr>
              <w:jc w:val="center"/>
              <w:rPr>
                <w:sz w:val="24"/>
                <w:szCs w:val="24"/>
              </w:rPr>
            </w:pPr>
          </w:p>
        </w:tc>
        <w:tc>
          <w:tcPr>
            <w:tcW w:w="506" w:type="dxa"/>
            <w:vAlign w:val="center"/>
          </w:tcPr>
          <w:p w14:paraId="0589A91F" w14:textId="77777777" w:rsidR="000045EE" w:rsidRPr="001B3E04" w:rsidRDefault="000045EE" w:rsidP="000045EE">
            <w:pPr>
              <w:jc w:val="center"/>
              <w:rPr>
                <w:sz w:val="24"/>
                <w:szCs w:val="24"/>
              </w:rPr>
            </w:pPr>
          </w:p>
        </w:tc>
        <w:tc>
          <w:tcPr>
            <w:tcW w:w="506" w:type="dxa"/>
            <w:vAlign w:val="center"/>
          </w:tcPr>
          <w:p w14:paraId="0D29CA8E" w14:textId="77777777" w:rsidR="000045EE" w:rsidRPr="001B3E04" w:rsidRDefault="000045EE" w:rsidP="000045EE">
            <w:pPr>
              <w:jc w:val="center"/>
              <w:rPr>
                <w:sz w:val="24"/>
                <w:szCs w:val="24"/>
              </w:rPr>
            </w:pPr>
          </w:p>
        </w:tc>
        <w:tc>
          <w:tcPr>
            <w:tcW w:w="506" w:type="dxa"/>
            <w:vAlign w:val="center"/>
          </w:tcPr>
          <w:p w14:paraId="174C5738" w14:textId="77777777" w:rsidR="000045EE" w:rsidRPr="001B3E04" w:rsidRDefault="000045EE" w:rsidP="000045EE">
            <w:pPr>
              <w:jc w:val="center"/>
              <w:rPr>
                <w:sz w:val="24"/>
                <w:szCs w:val="24"/>
              </w:rPr>
            </w:pPr>
          </w:p>
        </w:tc>
        <w:tc>
          <w:tcPr>
            <w:tcW w:w="506" w:type="dxa"/>
            <w:vAlign w:val="center"/>
          </w:tcPr>
          <w:p w14:paraId="66BACA92" w14:textId="77777777" w:rsidR="000045EE" w:rsidRPr="001B3E04" w:rsidRDefault="000045EE" w:rsidP="000045EE">
            <w:pPr>
              <w:jc w:val="center"/>
              <w:rPr>
                <w:sz w:val="24"/>
                <w:szCs w:val="24"/>
              </w:rPr>
            </w:pPr>
          </w:p>
        </w:tc>
        <w:tc>
          <w:tcPr>
            <w:tcW w:w="506" w:type="dxa"/>
            <w:vAlign w:val="center"/>
          </w:tcPr>
          <w:p w14:paraId="26FA2AF7" w14:textId="77777777" w:rsidR="000045EE" w:rsidRPr="001B3E04" w:rsidRDefault="000045EE" w:rsidP="000045EE">
            <w:pPr>
              <w:jc w:val="center"/>
              <w:rPr>
                <w:sz w:val="24"/>
                <w:szCs w:val="24"/>
              </w:rPr>
            </w:pPr>
          </w:p>
        </w:tc>
        <w:tc>
          <w:tcPr>
            <w:tcW w:w="506" w:type="dxa"/>
            <w:vAlign w:val="center"/>
          </w:tcPr>
          <w:p w14:paraId="664F1D18" w14:textId="77777777" w:rsidR="000045EE" w:rsidRPr="001B3E04" w:rsidRDefault="000045EE" w:rsidP="000045EE">
            <w:pPr>
              <w:jc w:val="center"/>
              <w:rPr>
                <w:sz w:val="24"/>
                <w:szCs w:val="24"/>
              </w:rPr>
            </w:pPr>
          </w:p>
        </w:tc>
        <w:tc>
          <w:tcPr>
            <w:tcW w:w="506" w:type="dxa"/>
            <w:vAlign w:val="center"/>
          </w:tcPr>
          <w:p w14:paraId="041C19FC" w14:textId="77777777" w:rsidR="000045EE" w:rsidRPr="001B3E04" w:rsidRDefault="000045EE" w:rsidP="000045EE">
            <w:pPr>
              <w:jc w:val="center"/>
              <w:rPr>
                <w:sz w:val="24"/>
                <w:szCs w:val="24"/>
              </w:rPr>
            </w:pPr>
          </w:p>
        </w:tc>
        <w:tc>
          <w:tcPr>
            <w:tcW w:w="506" w:type="dxa"/>
            <w:vAlign w:val="center"/>
          </w:tcPr>
          <w:p w14:paraId="451D7A1D" w14:textId="77777777" w:rsidR="000045EE" w:rsidRPr="001B3E04" w:rsidRDefault="000045EE" w:rsidP="000045EE">
            <w:pPr>
              <w:jc w:val="center"/>
              <w:rPr>
                <w:sz w:val="24"/>
                <w:szCs w:val="24"/>
              </w:rPr>
            </w:pPr>
          </w:p>
        </w:tc>
        <w:tc>
          <w:tcPr>
            <w:tcW w:w="506" w:type="dxa"/>
            <w:vAlign w:val="center"/>
          </w:tcPr>
          <w:p w14:paraId="16E292C3" w14:textId="77777777" w:rsidR="000045EE" w:rsidRPr="001B3E04" w:rsidRDefault="000045EE" w:rsidP="000045EE">
            <w:pPr>
              <w:jc w:val="center"/>
              <w:rPr>
                <w:sz w:val="24"/>
                <w:szCs w:val="24"/>
              </w:rPr>
            </w:pPr>
          </w:p>
        </w:tc>
        <w:tc>
          <w:tcPr>
            <w:tcW w:w="506" w:type="dxa"/>
            <w:vAlign w:val="center"/>
          </w:tcPr>
          <w:p w14:paraId="0D250FB8" w14:textId="77777777" w:rsidR="000045EE" w:rsidRPr="001B3E04" w:rsidRDefault="000045EE" w:rsidP="000045EE">
            <w:pPr>
              <w:jc w:val="center"/>
              <w:rPr>
                <w:sz w:val="24"/>
                <w:szCs w:val="24"/>
              </w:rPr>
            </w:pPr>
          </w:p>
        </w:tc>
        <w:tc>
          <w:tcPr>
            <w:tcW w:w="738" w:type="dxa"/>
            <w:vAlign w:val="center"/>
          </w:tcPr>
          <w:p w14:paraId="61D8C741" w14:textId="77777777" w:rsidR="000045EE" w:rsidRPr="001B3E04" w:rsidRDefault="000045EE" w:rsidP="000045EE">
            <w:pPr>
              <w:jc w:val="center"/>
              <w:rPr>
                <w:sz w:val="24"/>
                <w:szCs w:val="24"/>
              </w:rPr>
            </w:pPr>
          </w:p>
        </w:tc>
      </w:tr>
      <w:tr w:rsidR="000045EE" w:rsidRPr="001B3E04" w14:paraId="2D1412DD" w14:textId="77777777" w:rsidTr="000045EE">
        <w:tc>
          <w:tcPr>
            <w:tcW w:w="4256" w:type="dxa"/>
          </w:tcPr>
          <w:p w14:paraId="272687EC" w14:textId="77777777" w:rsidR="000045EE" w:rsidRPr="001B3E04" w:rsidRDefault="000045EE" w:rsidP="000045EE">
            <w:pPr>
              <w:rPr>
                <w:sz w:val="24"/>
                <w:szCs w:val="24"/>
              </w:rPr>
            </w:pPr>
            <w:r>
              <w:rPr>
                <w:sz w:val="24"/>
                <w:szCs w:val="24"/>
              </w:rPr>
              <w:t>3.5 Умение выполнять различные социальные роли</w:t>
            </w:r>
          </w:p>
        </w:tc>
        <w:tc>
          <w:tcPr>
            <w:tcW w:w="506" w:type="dxa"/>
            <w:vAlign w:val="center"/>
          </w:tcPr>
          <w:p w14:paraId="0C392FEB" w14:textId="77777777" w:rsidR="000045EE" w:rsidRPr="001B3E04" w:rsidRDefault="000045EE" w:rsidP="000045EE">
            <w:pPr>
              <w:jc w:val="center"/>
              <w:rPr>
                <w:sz w:val="24"/>
                <w:szCs w:val="24"/>
              </w:rPr>
            </w:pPr>
          </w:p>
        </w:tc>
        <w:tc>
          <w:tcPr>
            <w:tcW w:w="506" w:type="dxa"/>
            <w:vAlign w:val="center"/>
          </w:tcPr>
          <w:p w14:paraId="08F01348" w14:textId="77777777" w:rsidR="000045EE" w:rsidRPr="001B3E04" w:rsidRDefault="000045EE" w:rsidP="000045EE">
            <w:pPr>
              <w:jc w:val="center"/>
              <w:rPr>
                <w:sz w:val="24"/>
                <w:szCs w:val="24"/>
              </w:rPr>
            </w:pPr>
          </w:p>
        </w:tc>
        <w:tc>
          <w:tcPr>
            <w:tcW w:w="506" w:type="dxa"/>
            <w:vAlign w:val="center"/>
          </w:tcPr>
          <w:p w14:paraId="7D205A83" w14:textId="77777777" w:rsidR="000045EE" w:rsidRPr="001B3E04" w:rsidRDefault="000045EE" w:rsidP="000045EE">
            <w:pPr>
              <w:jc w:val="center"/>
              <w:rPr>
                <w:sz w:val="24"/>
                <w:szCs w:val="24"/>
              </w:rPr>
            </w:pPr>
          </w:p>
        </w:tc>
        <w:tc>
          <w:tcPr>
            <w:tcW w:w="506" w:type="dxa"/>
            <w:vAlign w:val="center"/>
          </w:tcPr>
          <w:p w14:paraId="5D3D5DFB" w14:textId="77777777" w:rsidR="000045EE" w:rsidRPr="001B3E04" w:rsidRDefault="000045EE" w:rsidP="000045EE">
            <w:pPr>
              <w:jc w:val="center"/>
              <w:rPr>
                <w:sz w:val="24"/>
                <w:szCs w:val="24"/>
              </w:rPr>
            </w:pPr>
          </w:p>
        </w:tc>
        <w:tc>
          <w:tcPr>
            <w:tcW w:w="506" w:type="dxa"/>
            <w:vAlign w:val="center"/>
          </w:tcPr>
          <w:p w14:paraId="164B52E8" w14:textId="77777777" w:rsidR="000045EE" w:rsidRPr="001B3E04" w:rsidRDefault="000045EE" w:rsidP="000045EE">
            <w:pPr>
              <w:jc w:val="center"/>
              <w:rPr>
                <w:sz w:val="24"/>
                <w:szCs w:val="24"/>
              </w:rPr>
            </w:pPr>
          </w:p>
        </w:tc>
        <w:tc>
          <w:tcPr>
            <w:tcW w:w="506" w:type="dxa"/>
            <w:vAlign w:val="center"/>
          </w:tcPr>
          <w:p w14:paraId="62B85742" w14:textId="77777777" w:rsidR="000045EE" w:rsidRPr="001B3E04" w:rsidRDefault="000045EE" w:rsidP="000045EE">
            <w:pPr>
              <w:jc w:val="center"/>
              <w:rPr>
                <w:sz w:val="24"/>
                <w:szCs w:val="24"/>
              </w:rPr>
            </w:pPr>
          </w:p>
        </w:tc>
        <w:tc>
          <w:tcPr>
            <w:tcW w:w="506" w:type="dxa"/>
            <w:vAlign w:val="center"/>
          </w:tcPr>
          <w:p w14:paraId="54F87C08" w14:textId="77777777" w:rsidR="000045EE" w:rsidRPr="001B3E04" w:rsidRDefault="000045EE" w:rsidP="000045EE">
            <w:pPr>
              <w:jc w:val="center"/>
              <w:rPr>
                <w:sz w:val="24"/>
                <w:szCs w:val="24"/>
              </w:rPr>
            </w:pPr>
          </w:p>
        </w:tc>
        <w:tc>
          <w:tcPr>
            <w:tcW w:w="506" w:type="dxa"/>
            <w:vAlign w:val="center"/>
          </w:tcPr>
          <w:p w14:paraId="5BBB1ED0" w14:textId="77777777" w:rsidR="000045EE" w:rsidRPr="001B3E04" w:rsidRDefault="000045EE" w:rsidP="000045EE">
            <w:pPr>
              <w:jc w:val="center"/>
              <w:rPr>
                <w:sz w:val="24"/>
                <w:szCs w:val="24"/>
              </w:rPr>
            </w:pPr>
          </w:p>
        </w:tc>
        <w:tc>
          <w:tcPr>
            <w:tcW w:w="506" w:type="dxa"/>
            <w:vAlign w:val="center"/>
          </w:tcPr>
          <w:p w14:paraId="3499FE96" w14:textId="77777777" w:rsidR="000045EE" w:rsidRPr="001B3E04" w:rsidRDefault="000045EE" w:rsidP="000045EE">
            <w:pPr>
              <w:jc w:val="center"/>
              <w:rPr>
                <w:sz w:val="24"/>
                <w:szCs w:val="24"/>
              </w:rPr>
            </w:pPr>
          </w:p>
        </w:tc>
        <w:tc>
          <w:tcPr>
            <w:tcW w:w="506" w:type="dxa"/>
            <w:vAlign w:val="center"/>
          </w:tcPr>
          <w:p w14:paraId="12C87EFC" w14:textId="77777777" w:rsidR="000045EE" w:rsidRPr="001B3E04" w:rsidRDefault="000045EE" w:rsidP="000045EE">
            <w:pPr>
              <w:jc w:val="center"/>
              <w:rPr>
                <w:sz w:val="24"/>
                <w:szCs w:val="24"/>
              </w:rPr>
            </w:pPr>
          </w:p>
        </w:tc>
        <w:tc>
          <w:tcPr>
            <w:tcW w:w="506" w:type="dxa"/>
            <w:vAlign w:val="center"/>
          </w:tcPr>
          <w:p w14:paraId="30BC4FC2" w14:textId="77777777" w:rsidR="000045EE" w:rsidRPr="001B3E04" w:rsidRDefault="000045EE" w:rsidP="000045EE">
            <w:pPr>
              <w:jc w:val="center"/>
              <w:rPr>
                <w:sz w:val="24"/>
                <w:szCs w:val="24"/>
              </w:rPr>
            </w:pPr>
          </w:p>
        </w:tc>
        <w:tc>
          <w:tcPr>
            <w:tcW w:w="506" w:type="dxa"/>
            <w:vAlign w:val="center"/>
          </w:tcPr>
          <w:p w14:paraId="434C8085" w14:textId="77777777" w:rsidR="000045EE" w:rsidRPr="001B3E04" w:rsidRDefault="000045EE" w:rsidP="000045EE">
            <w:pPr>
              <w:jc w:val="center"/>
              <w:rPr>
                <w:sz w:val="24"/>
                <w:szCs w:val="24"/>
              </w:rPr>
            </w:pPr>
          </w:p>
        </w:tc>
        <w:tc>
          <w:tcPr>
            <w:tcW w:w="506" w:type="dxa"/>
            <w:vAlign w:val="center"/>
          </w:tcPr>
          <w:p w14:paraId="68EB4D40" w14:textId="77777777" w:rsidR="000045EE" w:rsidRPr="001B3E04" w:rsidRDefault="000045EE" w:rsidP="000045EE">
            <w:pPr>
              <w:jc w:val="center"/>
              <w:rPr>
                <w:sz w:val="24"/>
                <w:szCs w:val="24"/>
              </w:rPr>
            </w:pPr>
          </w:p>
        </w:tc>
        <w:tc>
          <w:tcPr>
            <w:tcW w:w="506" w:type="dxa"/>
            <w:vAlign w:val="center"/>
          </w:tcPr>
          <w:p w14:paraId="25FF6F69" w14:textId="77777777" w:rsidR="000045EE" w:rsidRPr="001B3E04" w:rsidRDefault="000045EE" w:rsidP="000045EE">
            <w:pPr>
              <w:jc w:val="center"/>
              <w:rPr>
                <w:sz w:val="24"/>
                <w:szCs w:val="24"/>
              </w:rPr>
            </w:pPr>
          </w:p>
        </w:tc>
        <w:tc>
          <w:tcPr>
            <w:tcW w:w="506" w:type="dxa"/>
            <w:vAlign w:val="center"/>
          </w:tcPr>
          <w:p w14:paraId="5361DCD8" w14:textId="77777777" w:rsidR="000045EE" w:rsidRPr="001B3E04" w:rsidRDefault="000045EE" w:rsidP="000045EE">
            <w:pPr>
              <w:jc w:val="center"/>
              <w:rPr>
                <w:sz w:val="24"/>
                <w:szCs w:val="24"/>
              </w:rPr>
            </w:pPr>
          </w:p>
        </w:tc>
        <w:tc>
          <w:tcPr>
            <w:tcW w:w="506" w:type="dxa"/>
            <w:vAlign w:val="center"/>
          </w:tcPr>
          <w:p w14:paraId="6C62322B" w14:textId="77777777" w:rsidR="000045EE" w:rsidRPr="001B3E04" w:rsidRDefault="000045EE" w:rsidP="000045EE">
            <w:pPr>
              <w:jc w:val="center"/>
              <w:rPr>
                <w:sz w:val="24"/>
                <w:szCs w:val="24"/>
              </w:rPr>
            </w:pPr>
          </w:p>
        </w:tc>
        <w:tc>
          <w:tcPr>
            <w:tcW w:w="506" w:type="dxa"/>
            <w:vAlign w:val="center"/>
          </w:tcPr>
          <w:p w14:paraId="0E2B8473" w14:textId="77777777" w:rsidR="000045EE" w:rsidRPr="001B3E04" w:rsidRDefault="000045EE" w:rsidP="000045EE">
            <w:pPr>
              <w:jc w:val="center"/>
              <w:rPr>
                <w:sz w:val="24"/>
                <w:szCs w:val="24"/>
              </w:rPr>
            </w:pPr>
          </w:p>
        </w:tc>
        <w:tc>
          <w:tcPr>
            <w:tcW w:w="506" w:type="dxa"/>
            <w:vAlign w:val="center"/>
          </w:tcPr>
          <w:p w14:paraId="3684E7C0" w14:textId="77777777" w:rsidR="000045EE" w:rsidRPr="001B3E04" w:rsidRDefault="000045EE" w:rsidP="000045EE">
            <w:pPr>
              <w:jc w:val="center"/>
              <w:rPr>
                <w:sz w:val="24"/>
                <w:szCs w:val="24"/>
              </w:rPr>
            </w:pPr>
          </w:p>
        </w:tc>
        <w:tc>
          <w:tcPr>
            <w:tcW w:w="506" w:type="dxa"/>
            <w:vAlign w:val="center"/>
          </w:tcPr>
          <w:p w14:paraId="23BB7E87" w14:textId="77777777" w:rsidR="000045EE" w:rsidRPr="001B3E04" w:rsidRDefault="000045EE" w:rsidP="000045EE">
            <w:pPr>
              <w:jc w:val="center"/>
              <w:rPr>
                <w:sz w:val="24"/>
                <w:szCs w:val="24"/>
              </w:rPr>
            </w:pPr>
          </w:p>
        </w:tc>
        <w:tc>
          <w:tcPr>
            <w:tcW w:w="506" w:type="dxa"/>
            <w:vAlign w:val="center"/>
          </w:tcPr>
          <w:p w14:paraId="6AF1C959" w14:textId="77777777" w:rsidR="000045EE" w:rsidRPr="001B3E04" w:rsidRDefault="000045EE" w:rsidP="000045EE">
            <w:pPr>
              <w:jc w:val="center"/>
              <w:rPr>
                <w:sz w:val="24"/>
                <w:szCs w:val="24"/>
              </w:rPr>
            </w:pPr>
          </w:p>
        </w:tc>
        <w:tc>
          <w:tcPr>
            <w:tcW w:w="506" w:type="dxa"/>
            <w:vAlign w:val="center"/>
          </w:tcPr>
          <w:p w14:paraId="58C64009" w14:textId="77777777" w:rsidR="000045EE" w:rsidRPr="001B3E04" w:rsidRDefault="000045EE" w:rsidP="000045EE">
            <w:pPr>
              <w:jc w:val="center"/>
              <w:rPr>
                <w:sz w:val="24"/>
                <w:szCs w:val="24"/>
              </w:rPr>
            </w:pPr>
          </w:p>
        </w:tc>
        <w:tc>
          <w:tcPr>
            <w:tcW w:w="506" w:type="dxa"/>
            <w:vAlign w:val="center"/>
          </w:tcPr>
          <w:p w14:paraId="489377E7" w14:textId="77777777" w:rsidR="000045EE" w:rsidRPr="001B3E04" w:rsidRDefault="000045EE" w:rsidP="000045EE">
            <w:pPr>
              <w:jc w:val="center"/>
              <w:rPr>
                <w:sz w:val="24"/>
                <w:szCs w:val="24"/>
              </w:rPr>
            </w:pPr>
          </w:p>
        </w:tc>
        <w:tc>
          <w:tcPr>
            <w:tcW w:w="738" w:type="dxa"/>
            <w:vAlign w:val="center"/>
          </w:tcPr>
          <w:p w14:paraId="5C6BC291" w14:textId="77777777" w:rsidR="000045EE" w:rsidRPr="001B3E04" w:rsidRDefault="000045EE" w:rsidP="000045EE">
            <w:pPr>
              <w:jc w:val="center"/>
              <w:rPr>
                <w:sz w:val="24"/>
                <w:szCs w:val="24"/>
              </w:rPr>
            </w:pPr>
          </w:p>
        </w:tc>
      </w:tr>
      <w:tr w:rsidR="000045EE" w:rsidRPr="001B3E04" w14:paraId="51BB8899" w14:textId="77777777" w:rsidTr="000045EE">
        <w:trPr>
          <w:trHeight w:val="413"/>
        </w:trPr>
        <w:tc>
          <w:tcPr>
            <w:tcW w:w="4256" w:type="dxa"/>
            <w:vAlign w:val="center"/>
          </w:tcPr>
          <w:p w14:paraId="7624681F" w14:textId="77777777" w:rsidR="000045EE" w:rsidRPr="00D05961" w:rsidRDefault="000045EE" w:rsidP="000045EE">
            <w:pPr>
              <w:jc w:val="center"/>
              <w:rPr>
                <w:b/>
                <w:i/>
                <w:sz w:val="24"/>
                <w:szCs w:val="24"/>
              </w:rPr>
            </w:pPr>
            <w:r w:rsidRPr="00D05961">
              <w:rPr>
                <w:b/>
                <w:i/>
                <w:sz w:val="24"/>
                <w:szCs w:val="24"/>
              </w:rPr>
              <w:t>Средний балл</w:t>
            </w:r>
          </w:p>
        </w:tc>
        <w:tc>
          <w:tcPr>
            <w:tcW w:w="506" w:type="dxa"/>
            <w:vAlign w:val="center"/>
          </w:tcPr>
          <w:p w14:paraId="6DBB642C" w14:textId="77777777" w:rsidR="000045EE" w:rsidRPr="00D05961" w:rsidRDefault="000045EE" w:rsidP="000045EE">
            <w:pPr>
              <w:jc w:val="center"/>
              <w:rPr>
                <w:i/>
                <w:sz w:val="24"/>
                <w:szCs w:val="24"/>
              </w:rPr>
            </w:pPr>
          </w:p>
        </w:tc>
        <w:tc>
          <w:tcPr>
            <w:tcW w:w="506" w:type="dxa"/>
            <w:vAlign w:val="center"/>
          </w:tcPr>
          <w:p w14:paraId="48FED003" w14:textId="77777777" w:rsidR="000045EE" w:rsidRPr="00D05961" w:rsidRDefault="000045EE" w:rsidP="000045EE">
            <w:pPr>
              <w:jc w:val="center"/>
              <w:rPr>
                <w:i/>
                <w:sz w:val="24"/>
                <w:szCs w:val="24"/>
              </w:rPr>
            </w:pPr>
          </w:p>
        </w:tc>
        <w:tc>
          <w:tcPr>
            <w:tcW w:w="506" w:type="dxa"/>
            <w:vAlign w:val="center"/>
          </w:tcPr>
          <w:p w14:paraId="727EEFCF" w14:textId="77777777" w:rsidR="000045EE" w:rsidRPr="00D05961" w:rsidRDefault="000045EE" w:rsidP="000045EE">
            <w:pPr>
              <w:jc w:val="center"/>
              <w:rPr>
                <w:i/>
                <w:sz w:val="24"/>
                <w:szCs w:val="24"/>
              </w:rPr>
            </w:pPr>
          </w:p>
        </w:tc>
        <w:tc>
          <w:tcPr>
            <w:tcW w:w="506" w:type="dxa"/>
            <w:vAlign w:val="center"/>
          </w:tcPr>
          <w:p w14:paraId="0AC2C78C" w14:textId="77777777" w:rsidR="000045EE" w:rsidRPr="00D05961" w:rsidRDefault="000045EE" w:rsidP="000045EE">
            <w:pPr>
              <w:jc w:val="center"/>
              <w:rPr>
                <w:i/>
                <w:sz w:val="24"/>
                <w:szCs w:val="24"/>
              </w:rPr>
            </w:pPr>
          </w:p>
        </w:tc>
        <w:tc>
          <w:tcPr>
            <w:tcW w:w="506" w:type="dxa"/>
            <w:vAlign w:val="center"/>
          </w:tcPr>
          <w:p w14:paraId="6D6DF656" w14:textId="77777777" w:rsidR="000045EE" w:rsidRPr="00D05961" w:rsidRDefault="000045EE" w:rsidP="000045EE">
            <w:pPr>
              <w:jc w:val="center"/>
              <w:rPr>
                <w:i/>
                <w:sz w:val="24"/>
                <w:szCs w:val="24"/>
              </w:rPr>
            </w:pPr>
          </w:p>
        </w:tc>
        <w:tc>
          <w:tcPr>
            <w:tcW w:w="506" w:type="dxa"/>
            <w:vAlign w:val="center"/>
          </w:tcPr>
          <w:p w14:paraId="2E902F17" w14:textId="77777777" w:rsidR="000045EE" w:rsidRPr="00D05961" w:rsidRDefault="000045EE" w:rsidP="000045EE">
            <w:pPr>
              <w:jc w:val="center"/>
              <w:rPr>
                <w:i/>
                <w:sz w:val="24"/>
                <w:szCs w:val="24"/>
              </w:rPr>
            </w:pPr>
          </w:p>
        </w:tc>
        <w:tc>
          <w:tcPr>
            <w:tcW w:w="506" w:type="dxa"/>
            <w:vAlign w:val="center"/>
          </w:tcPr>
          <w:p w14:paraId="6C6B43EB" w14:textId="77777777" w:rsidR="000045EE" w:rsidRPr="00D05961" w:rsidRDefault="000045EE" w:rsidP="000045EE">
            <w:pPr>
              <w:jc w:val="center"/>
              <w:rPr>
                <w:i/>
                <w:sz w:val="24"/>
                <w:szCs w:val="24"/>
              </w:rPr>
            </w:pPr>
          </w:p>
        </w:tc>
        <w:tc>
          <w:tcPr>
            <w:tcW w:w="506" w:type="dxa"/>
            <w:vAlign w:val="center"/>
          </w:tcPr>
          <w:p w14:paraId="6A1981E9" w14:textId="77777777" w:rsidR="000045EE" w:rsidRPr="00D05961" w:rsidRDefault="000045EE" w:rsidP="000045EE">
            <w:pPr>
              <w:jc w:val="center"/>
              <w:rPr>
                <w:i/>
                <w:sz w:val="24"/>
                <w:szCs w:val="24"/>
              </w:rPr>
            </w:pPr>
          </w:p>
        </w:tc>
        <w:tc>
          <w:tcPr>
            <w:tcW w:w="506" w:type="dxa"/>
            <w:vAlign w:val="center"/>
          </w:tcPr>
          <w:p w14:paraId="6F99A514" w14:textId="77777777" w:rsidR="000045EE" w:rsidRPr="00D05961" w:rsidRDefault="000045EE" w:rsidP="000045EE">
            <w:pPr>
              <w:jc w:val="center"/>
              <w:rPr>
                <w:i/>
                <w:sz w:val="24"/>
                <w:szCs w:val="24"/>
              </w:rPr>
            </w:pPr>
          </w:p>
        </w:tc>
        <w:tc>
          <w:tcPr>
            <w:tcW w:w="506" w:type="dxa"/>
            <w:vAlign w:val="center"/>
          </w:tcPr>
          <w:p w14:paraId="745EDD82" w14:textId="77777777" w:rsidR="000045EE" w:rsidRPr="00D05961" w:rsidRDefault="000045EE" w:rsidP="000045EE">
            <w:pPr>
              <w:jc w:val="center"/>
              <w:rPr>
                <w:i/>
                <w:sz w:val="24"/>
                <w:szCs w:val="24"/>
              </w:rPr>
            </w:pPr>
          </w:p>
        </w:tc>
        <w:tc>
          <w:tcPr>
            <w:tcW w:w="506" w:type="dxa"/>
            <w:vAlign w:val="center"/>
          </w:tcPr>
          <w:p w14:paraId="7664BE22" w14:textId="77777777" w:rsidR="000045EE" w:rsidRPr="00D05961" w:rsidRDefault="000045EE" w:rsidP="000045EE">
            <w:pPr>
              <w:jc w:val="center"/>
              <w:rPr>
                <w:i/>
                <w:sz w:val="24"/>
                <w:szCs w:val="24"/>
              </w:rPr>
            </w:pPr>
          </w:p>
        </w:tc>
        <w:tc>
          <w:tcPr>
            <w:tcW w:w="506" w:type="dxa"/>
            <w:vAlign w:val="center"/>
          </w:tcPr>
          <w:p w14:paraId="11DF0C93" w14:textId="77777777" w:rsidR="000045EE" w:rsidRPr="00D05961" w:rsidRDefault="000045EE" w:rsidP="000045EE">
            <w:pPr>
              <w:jc w:val="center"/>
              <w:rPr>
                <w:i/>
                <w:sz w:val="24"/>
                <w:szCs w:val="24"/>
              </w:rPr>
            </w:pPr>
          </w:p>
        </w:tc>
        <w:tc>
          <w:tcPr>
            <w:tcW w:w="506" w:type="dxa"/>
            <w:vAlign w:val="center"/>
          </w:tcPr>
          <w:p w14:paraId="34F21E5F" w14:textId="77777777" w:rsidR="000045EE" w:rsidRPr="00D05961" w:rsidRDefault="000045EE" w:rsidP="000045EE">
            <w:pPr>
              <w:jc w:val="center"/>
              <w:rPr>
                <w:i/>
                <w:sz w:val="24"/>
                <w:szCs w:val="24"/>
              </w:rPr>
            </w:pPr>
          </w:p>
        </w:tc>
        <w:tc>
          <w:tcPr>
            <w:tcW w:w="506" w:type="dxa"/>
            <w:vAlign w:val="center"/>
          </w:tcPr>
          <w:p w14:paraId="4783FA7A" w14:textId="77777777" w:rsidR="000045EE" w:rsidRPr="00D05961" w:rsidRDefault="000045EE" w:rsidP="000045EE">
            <w:pPr>
              <w:jc w:val="center"/>
              <w:rPr>
                <w:i/>
                <w:sz w:val="24"/>
                <w:szCs w:val="24"/>
              </w:rPr>
            </w:pPr>
          </w:p>
        </w:tc>
        <w:tc>
          <w:tcPr>
            <w:tcW w:w="506" w:type="dxa"/>
            <w:vAlign w:val="center"/>
          </w:tcPr>
          <w:p w14:paraId="2D2CFD9A" w14:textId="77777777" w:rsidR="000045EE" w:rsidRPr="00D05961" w:rsidRDefault="000045EE" w:rsidP="000045EE">
            <w:pPr>
              <w:jc w:val="center"/>
              <w:rPr>
                <w:i/>
                <w:sz w:val="24"/>
                <w:szCs w:val="24"/>
              </w:rPr>
            </w:pPr>
          </w:p>
        </w:tc>
        <w:tc>
          <w:tcPr>
            <w:tcW w:w="506" w:type="dxa"/>
            <w:vAlign w:val="center"/>
          </w:tcPr>
          <w:p w14:paraId="3209CA46" w14:textId="77777777" w:rsidR="000045EE" w:rsidRPr="00D05961" w:rsidRDefault="000045EE" w:rsidP="000045EE">
            <w:pPr>
              <w:jc w:val="center"/>
              <w:rPr>
                <w:i/>
                <w:sz w:val="24"/>
                <w:szCs w:val="24"/>
              </w:rPr>
            </w:pPr>
          </w:p>
        </w:tc>
        <w:tc>
          <w:tcPr>
            <w:tcW w:w="506" w:type="dxa"/>
            <w:vAlign w:val="center"/>
          </w:tcPr>
          <w:p w14:paraId="3CA1A44A" w14:textId="77777777" w:rsidR="000045EE" w:rsidRPr="00D05961" w:rsidRDefault="000045EE" w:rsidP="000045EE">
            <w:pPr>
              <w:jc w:val="center"/>
              <w:rPr>
                <w:i/>
                <w:sz w:val="24"/>
                <w:szCs w:val="24"/>
              </w:rPr>
            </w:pPr>
          </w:p>
        </w:tc>
        <w:tc>
          <w:tcPr>
            <w:tcW w:w="506" w:type="dxa"/>
            <w:vAlign w:val="center"/>
          </w:tcPr>
          <w:p w14:paraId="202881F4" w14:textId="77777777" w:rsidR="000045EE" w:rsidRPr="00D05961" w:rsidRDefault="000045EE" w:rsidP="000045EE">
            <w:pPr>
              <w:jc w:val="center"/>
              <w:rPr>
                <w:i/>
                <w:sz w:val="24"/>
                <w:szCs w:val="24"/>
              </w:rPr>
            </w:pPr>
          </w:p>
        </w:tc>
        <w:tc>
          <w:tcPr>
            <w:tcW w:w="506" w:type="dxa"/>
            <w:vAlign w:val="center"/>
          </w:tcPr>
          <w:p w14:paraId="4D0E23AA" w14:textId="77777777" w:rsidR="000045EE" w:rsidRPr="00D05961" w:rsidRDefault="000045EE" w:rsidP="000045EE">
            <w:pPr>
              <w:jc w:val="center"/>
              <w:rPr>
                <w:i/>
                <w:sz w:val="24"/>
                <w:szCs w:val="24"/>
              </w:rPr>
            </w:pPr>
          </w:p>
        </w:tc>
        <w:tc>
          <w:tcPr>
            <w:tcW w:w="506" w:type="dxa"/>
            <w:vAlign w:val="center"/>
          </w:tcPr>
          <w:p w14:paraId="327B092D" w14:textId="77777777" w:rsidR="000045EE" w:rsidRPr="00D05961" w:rsidRDefault="000045EE" w:rsidP="000045EE">
            <w:pPr>
              <w:jc w:val="center"/>
              <w:rPr>
                <w:i/>
                <w:sz w:val="24"/>
                <w:szCs w:val="24"/>
              </w:rPr>
            </w:pPr>
          </w:p>
        </w:tc>
        <w:tc>
          <w:tcPr>
            <w:tcW w:w="506" w:type="dxa"/>
            <w:vAlign w:val="center"/>
          </w:tcPr>
          <w:p w14:paraId="351BC3B6" w14:textId="77777777" w:rsidR="000045EE" w:rsidRPr="00D05961" w:rsidRDefault="000045EE" w:rsidP="000045EE">
            <w:pPr>
              <w:jc w:val="center"/>
              <w:rPr>
                <w:i/>
                <w:sz w:val="24"/>
                <w:szCs w:val="24"/>
              </w:rPr>
            </w:pPr>
          </w:p>
        </w:tc>
        <w:tc>
          <w:tcPr>
            <w:tcW w:w="506" w:type="dxa"/>
            <w:vAlign w:val="center"/>
          </w:tcPr>
          <w:p w14:paraId="052FF816" w14:textId="77777777" w:rsidR="000045EE" w:rsidRPr="00D05961" w:rsidRDefault="000045EE" w:rsidP="000045EE">
            <w:pPr>
              <w:jc w:val="center"/>
              <w:rPr>
                <w:i/>
                <w:sz w:val="24"/>
                <w:szCs w:val="24"/>
              </w:rPr>
            </w:pPr>
          </w:p>
        </w:tc>
        <w:tc>
          <w:tcPr>
            <w:tcW w:w="738" w:type="dxa"/>
            <w:vAlign w:val="center"/>
          </w:tcPr>
          <w:p w14:paraId="1C4D04BD" w14:textId="77777777" w:rsidR="000045EE" w:rsidRPr="00D05961" w:rsidRDefault="000045EE" w:rsidP="000045EE">
            <w:pPr>
              <w:jc w:val="center"/>
              <w:rPr>
                <w:b/>
                <w:i/>
                <w:sz w:val="24"/>
                <w:szCs w:val="24"/>
              </w:rPr>
            </w:pPr>
          </w:p>
        </w:tc>
      </w:tr>
      <w:tr w:rsidR="000045EE" w:rsidRPr="001B3E04" w14:paraId="31A36D6B" w14:textId="77777777" w:rsidTr="000045EE">
        <w:tc>
          <w:tcPr>
            <w:tcW w:w="16126" w:type="dxa"/>
            <w:gridSpan w:val="24"/>
          </w:tcPr>
          <w:p w14:paraId="2274296E" w14:textId="77777777" w:rsidR="000045EE" w:rsidRDefault="000045EE" w:rsidP="000045EE">
            <w:pPr>
              <w:pStyle w:val="a5"/>
              <w:rPr>
                <w:b/>
                <w:sz w:val="24"/>
                <w:szCs w:val="24"/>
              </w:rPr>
            </w:pPr>
          </w:p>
          <w:p w14:paraId="5D661E40" w14:textId="77777777" w:rsidR="000045EE" w:rsidRPr="00A613F1" w:rsidRDefault="000045EE" w:rsidP="00AB321E">
            <w:pPr>
              <w:pStyle w:val="a5"/>
              <w:numPr>
                <w:ilvl w:val="0"/>
                <w:numId w:val="188"/>
              </w:numPr>
              <w:contextualSpacing/>
              <w:jc w:val="center"/>
              <w:rPr>
                <w:b/>
                <w:sz w:val="24"/>
                <w:szCs w:val="24"/>
              </w:rPr>
            </w:pPr>
            <w:r w:rsidRPr="00A613F1">
              <w:rPr>
                <w:b/>
                <w:sz w:val="24"/>
                <w:szCs w:val="24"/>
              </w:rPr>
              <w:t>Сформированность личностных УУД</w:t>
            </w:r>
          </w:p>
        </w:tc>
      </w:tr>
      <w:tr w:rsidR="000045EE" w:rsidRPr="001B3E04" w14:paraId="12430A06" w14:textId="77777777" w:rsidTr="000045EE">
        <w:tc>
          <w:tcPr>
            <w:tcW w:w="4256" w:type="dxa"/>
          </w:tcPr>
          <w:p w14:paraId="65A9787C" w14:textId="77777777" w:rsidR="000045EE" w:rsidRPr="001B3E04" w:rsidRDefault="000045EE" w:rsidP="000045EE">
            <w:pPr>
              <w:rPr>
                <w:sz w:val="24"/>
                <w:szCs w:val="24"/>
              </w:rPr>
            </w:pPr>
            <w:r>
              <w:rPr>
                <w:sz w:val="24"/>
                <w:szCs w:val="24"/>
              </w:rPr>
              <w:t>4.1 Самоопределение</w:t>
            </w:r>
          </w:p>
        </w:tc>
        <w:tc>
          <w:tcPr>
            <w:tcW w:w="506" w:type="dxa"/>
            <w:vAlign w:val="center"/>
          </w:tcPr>
          <w:p w14:paraId="31802C5A" w14:textId="77777777" w:rsidR="000045EE" w:rsidRPr="001B3E04" w:rsidRDefault="000045EE" w:rsidP="000045EE">
            <w:pPr>
              <w:jc w:val="center"/>
              <w:rPr>
                <w:sz w:val="24"/>
                <w:szCs w:val="24"/>
              </w:rPr>
            </w:pPr>
          </w:p>
        </w:tc>
        <w:tc>
          <w:tcPr>
            <w:tcW w:w="506" w:type="dxa"/>
            <w:vAlign w:val="center"/>
          </w:tcPr>
          <w:p w14:paraId="1D32437A" w14:textId="77777777" w:rsidR="000045EE" w:rsidRPr="001B3E04" w:rsidRDefault="000045EE" w:rsidP="000045EE">
            <w:pPr>
              <w:jc w:val="center"/>
              <w:rPr>
                <w:sz w:val="24"/>
                <w:szCs w:val="24"/>
              </w:rPr>
            </w:pPr>
          </w:p>
        </w:tc>
        <w:tc>
          <w:tcPr>
            <w:tcW w:w="506" w:type="dxa"/>
            <w:vAlign w:val="center"/>
          </w:tcPr>
          <w:p w14:paraId="2C535D70" w14:textId="77777777" w:rsidR="000045EE" w:rsidRPr="001B3E04" w:rsidRDefault="000045EE" w:rsidP="000045EE">
            <w:pPr>
              <w:jc w:val="center"/>
              <w:rPr>
                <w:sz w:val="24"/>
                <w:szCs w:val="24"/>
              </w:rPr>
            </w:pPr>
          </w:p>
        </w:tc>
        <w:tc>
          <w:tcPr>
            <w:tcW w:w="506" w:type="dxa"/>
            <w:vAlign w:val="center"/>
          </w:tcPr>
          <w:p w14:paraId="15345B6B" w14:textId="77777777" w:rsidR="000045EE" w:rsidRPr="001B3E04" w:rsidRDefault="000045EE" w:rsidP="000045EE">
            <w:pPr>
              <w:jc w:val="center"/>
              <w:rPr>
                <w:sz w:val="24"/>
                <w:szCs w:val="24"/>
              </w:rPr>
            </w:pPr>
          </w:p>
        </w:tc>
        <w:tc>
          <w:tcPr>
            <w:tcW w:w="506" w:type="dxa"/>
            <w:vAlign w:val="center"/>
          </w:tcPr>
          <w:p w14:paraId="14A3E786" w14:textId="77777777" w:rsidR="000045EE" w:rsidRPr="001B3E04" w:rsidRDefault="000045EE" w:rsidP="000045EE">
            <w:pPr>
              <w:jc w:val="center"/>
              <w:rPr>
                <w:sz w:val="24"/>
                <w:szCs w:val="24"/>
              </w:rPr>
            </w:pPr>
          </w:p>
        </w:tc>
        <w:tc>
          <w:tcPr>
            <w:tcW w:w="506" w:type="dxa"/>
            <w:vAlign w:val="center"/>
          </w:tcPr>
          <w:p w14:paraId="6EF5B660" w14:textId="77777777" w:rsidR="000045EE" w:rsidRPr="001B3E04" w:rsidRDefault="000045EE" w:rsidP="000045EE">
            <w:pPr>
              <w:jc w:val="center"/>
              <w:rPr>
                <w:sz w:val="24"/>
                <w:szCs w:val="24"/>
              </w:rPr>
            </w:pPr>
          </w:p>
        </w:tc>
        <w:tc>
          <w:tcPr>
            <w:tcW w:w="506" w:type="dxa"/>
            <w:vAlign w:val="center"/>
          </w:tcPr>
          <w:p w14:paraId="636271A4" w14:textId="77777777" w:rsidR="000045EE" w:rsidRPr="001B3E04" w:rsidRDefault="000045EE" w:rsidP="000045EE">
            <w:pPr>
              <w:jc w:val="center"/>
              <w:rPr>
                <w:sz w:val="24"/>
                <w:szCs w:val="24"/>
              </w:rPr>
            </w:pPr>
          </w:p>
        </w:tc>
        <w:tc>
          <w:tcPr>
            <w:tcW w:w="506" w:type="dxa"/>
            <w:vAlign w:val="center"/>
          </w:tcPr>
          <w:p w14:paraId="52AE88A7" w14:textId="77777777" w:rsidR="000045EE" w:rsidRPr="001B3E04" w:rsidRDefault="000045EE" w:rsidP="000045EE">
            <w:pPr>
              <w:jc w:val="center"/>
              <w:rPr>
                <w:sz w:val="24"/>
                <w:szCs w:val="24"/>
              </w:rPr>
            </w:pPr>
          </w:p>
        </w:tc>
        <w:tc>
          <w:tcPr>
            <w:tcW w:w="506" w:type="dxa"/>
            <w:vAlign w:val="center"/>
          </w:tcPr>
          <w:p w14:paraId="0CBD53F9" w14:textId="77777777" w:rsidR="000045EE" w:rsidRPr="001B3E04" w:rsidRDefault="000045EE" w:rsidP="000045EE">
            <w:pPr>
              <w:jc w:val="center"/>
              <w:rPr>
                <w:sz w:val="24"/>
                <w:szCs w:val="24"/>
              </w:rPr>
            </w:pPr>
          </w:p>
        </w:tc>
        <w:tc>
          <w:tcPr>
            <w:tcW w:w="506" w:type="dxa"/>
            <w:vAlign w:val="center"/>
          </w:tcPr>
          <w:p w14:paraId="564B411C" w14:textId="77777777" w:rsidR="000045EE" w:rsidRPr="001B3E04" w:rsidRDefault="000045EE" w:rsidP="000045EE">
            <w:pPr>
              <w:jc w:val="center"/>
              <w:rPr>
                <w:sz w:val="24"/>
                <w:szCs w:val="24"/>
              </w:rPr>
            </w:pPr>
          </w:p>
        </w:tc>
        <w:tc>
          <w:tcPr>
            <w:tcW w:w="506" w:type="dxa"/>
            <w:vAlign w:val="center"/>
          </w:tcPr>
          <w:p w14:paraId="200DBE38" w14:textId="77777777" w:rsidR="000045EE" w:rsidRPr="001B3E04" w:rsidRDefault="000045EE" w:rsidP="000045EE">
            <w:pPr>
              <w:jc w:val="center"/>
              <w:rPr>
                <w:sz w:val="24"/>
                <w:szCs w:val="24"/>
              </w:rPr>
            </w:pPr>
          </w:p>
        </w:tc>
        <w:tc>
          <w:tcPr>
            <w:tcW w:w="506" w:type="dxa"/>
            <w:vAlign w:val="center"/>
          </w:tcPr>
          <w:p w14:paraId="4A47252A" w14:textId="77777777" w:rsidR="000045EE" w:rsidRPr="001B3E04" w:rsidRDefault="000045EE" w:rsidP="000045EE">
            <w:pPr>
              <w:jc w:val="center"/>
              <w:rPr>
                <w:sz w:val="24"/>
                <w:szCs w:val="24"/>
              </w:rPr>
            </w:pPr>
          </w:p>
        </w:tc>
        <w:tc>
          <w:tcPr>
            <w:tcW w:w="506" w:type="dxa"/>
            <w:vAlign w:val="center"/>
          </w:tcPr>
          <w:p w14:paraId="2669864A" w14:textId="77777777" w:rsidR="000045EE" w:rsidRPr="001B3E04" w:rsidRDefault="000045EE" w:rsidP="000045EE">
            <w:pPr>
              <w:jc w:val="center"/>
              <w:rPr>
                <w:sz w:val="24"/>
                <w:szCs w:val="24"/>
              </w:rPr>
            </w:pPr>
          </w:p>
        </w:tc>
        <w:tc>
          <w:tcPr>
            <w:tcW w:w="506" w:type="dxa"/>
            <w:vAlign w:val="center"/>
          </w:tcPr>
          <w:p w14:paraId="39518A0B" w14:textId="77777777" w:rsidR="000045EE" w:rsidRPr="001B3E04" w:rsidRDefault="000045EE" w:rsidP="000045EE">
            <w:pPr>
              <w:jc w:val="center"/>
              <w:rPr>
                <w:sz w:val="24"/>
                <w:szCs w:val="24"/>
              </w:rPr>
            </w:pPr>
          </w:p>
        </w:tc>
        <w:tc>
          <w:tcPr>
            <w:tcW w:w="506" w:type="dxa"/>
            <w:vAlign w:val="center"/>
          </w:tcPr>
          <w:p w14:paraId="08299494" w14:textId="77777777" w:rsidR="000045EE" w:rsidRPr="001B3E04" w:rsidRDefault="000045EE" w:rsidP="000045EE">
            <w:pPr>
              <w:jc w:val="center"/>
              <w:rPr>
                <w:sz w:val="24"/>
                <w:szCs w:val="24"/>
              </w:rPr>
            </w:pPr>
          </w:p>
        </w:tc>
        <w:tc>
          <w:tcPr>
            <w:tcW w:w="506" w:type="dxa"/>
            <w:vAlign w:val="center"/>
          </w:tcPr>
          <w:p w14:paraId="3E35974E" w14:textId="77777777" w:rsidR="000045EE" w:rsidRPr="001B3E04" w:rsidRDefault="000045EE" w:rsidP="000045EE">
            <w:pPr>
              <w:jc w:val="center"/>
              <w:rPr>
                <w:sz w:val="24"/>
                <w:szCs w:val="24"/>
              </w:rPr>
            </w:pPr>
          </w:p>
        </w:tc>
        <w:tc>
          <w:tcPr>
            <w:tcW w:w="506" w:type="dxa"/>
            <w:vAlign w:val="center"/>
          </w:tcPr>
          <w:p w14:paraId="28FA6540" w14:textId="77777777" w:rsidR="000045EE" w:rsidRPr="001B3E04" w:rsidRDefault="000045EE" w:rsidP="000045EE">
            <w:pPr>
              <w:jc w:val="center"/>
              <w:rPr>
                <w:sz w:val="24"/>
                <w:szCs w:val="24"/>
              </w:rPr>
            </w:pPr>
          </w:p>
        </w:tc>
        <w:tc>
          <w:tcPr>
            <w:tcW w:w="506" w:type="dxa"/>
            <w:vAlign w:val="center"/>
          </w:tcPr>
          <w:p w14:paraId="290B20E4" w14:textId="77777777" w:rsidR="000045EE" w:rsidRPr="001B3E04" w:rsidRDefault="000045EE" w:rsidP="000045EE">
            <w:pPr>
              <w:jc w:val="center"/>
              <w:rPr>
                <w:sz w:val="24"/>
                <w:szCs w:val="24"/>
              </w:rPr>
            </w:pPr>
          </w:p>
        </w:tc>
        <w:tc>
          <w:tcPr>
            <w:tcW w:w="506" w:type="dxa"/>
            <w:vAlign w:val="center"/>
          </w:tcPr>
          <w:p w14:paraId="2AF9A019" w14:textId="77777777" w:rsidR="000045EE" w:rsidRPr="001B3E04" w:rsidRDefault="000045EE" w:rsidP="000045EE">
            <w:pPr>
              <w:jc w:val="center"/>
              <w:rPr>
                <w:sz w:val="24"/>
                <w:szCs w:val="24"/>
              </w:rPr>
            </w:pPr>
          </w:p>
        </w:tc>
        <w:tc>
          <w:tcPr>
            <w:tcW w:w="506" w:type="dxa"/>
            <w:vAlign w:val="center"/>
          </w:tcPr>
          <w:p w14:paraId="457FADAF" w14:textId="77777777" w:rsidR="000045EE" w:rsidRPr="001B3E04" w:rsidRDefault="000045EE" w:rsidP="000045EE">
            <w:pPr>
              <w:jc w:val="center"/>
              <w:rPr>
                <w:sz w:val="24"/>
                <w:szCs w:val="24"/>
              </w:rPr>
            </w:pPr>
          </w:p>
        </w:tc>
        <w:tc>
          <w:tcPr>
            <w:tcW w:w="506" w:type="dxa"/>
            <w:vAlign w:val="center"/>
          </w:tcPr>
          <w:p w14:paraId="4E36DACE" w14:textId="77777777" w:rsidR="000045EE" w:rsidRPr="001B3E04" w:rsidRDefault="000045EE" w:rsidP="000045EE">
            <w:pPr>
              <w:jc w:val="center"/>
              <w:rPr>
                <w:sz w:val="24"/>
                <w:szCs w:val="24"/>
              </w:rPr>
            </w:pPr>
          </w:p>
        </w:tc>
        <w:tc>
          <w:tcPr>
            <w:tcW w:w="506" w:type="dxa"/>
            <w:vAlign w:val="center"/>
          </w:tcPr>
          <w:p w14:paraId="2974EE93" w14:textId="77777777" w:rsidR="000045EE" w:rsidRPr="001B3E04" w:rsidRDefault="000045EE" w:rsidP="000045EE">
            <w:pPr>
              <w:jc w:val="center"/>
              <w:rPr>
                <w:sz w:val="24"/>
                <w:szCs w:val="24"/>
              </w:rPr>
            </w:pPr>
          </w:p>
        </w:tc>
        <w:tc>
          <w:tcPr>
            <w:tcW w:w="738" w:type="dxa"/>
            <w:vAlign w:val="center"/>
          </w:tcPr>
          <w:p w14:paraId="05F139CC" w14:textId="77777777" w:rsidR="000045EE" w:rsidRPr="001B3E04" w:rsidRDefault="000045EE" w:rsidP="000045EE">
            <w:pPr>
              <w:rPr>
                <w:sz w:val="24"/>
                <w:szCs w:val="24"/>
              </w:rPr>
            </w:pPr>
          </w:p>
        </w:tc>
      </w:tr>
      <w:tr w:rsidR="000045EE" w:rsidRPr="001B3E04" w14:paraId="25F100D5" w14:textId="77777777" w:rsidTr="000045EE">
        <w:tc>
          <w:tcPr>
            <w:tcW w:w="4256" w:type="dxa"/>
          </w:tcPr>
          <w:p w14:paraId="30E44386" w14:textId="77777777" w:rsidR="000045EE" w:rsidRPr="001B3E04" w:rsidRDefault="000045EE" w:rsidP="000045EE">
            <w:pPr>
              <w:rPr>
                <w:sz w:val="24"/>
                <w:szCs w:val="24"/>
              </w:rPr>
            </w:pPr>
            <w:r>
              <w:rPr>
                <w:sz w:val="24"/>
                <w:szCs w:val="24"/>
              </w:rPr>
              <w:t>4.2 Смыслообразования</w:t>
            </w:r>
          </w:p>
        </w:tc>
        <w:tc>
          <w:tcPr>
            <w:tcW w:w="506" w:type="dxa"/>
            <w:vAlign w:val="center"/>
          </w:tcPr>
          <w:p w14:paraId="3FFF4020" w14:textId="77777777" w:rsidR="000045EE" w:rsidRPr="001B3E04" w:rsidRDefault="000045EE" w:rsidP="000045EE">
            <w:pPr>
              <w:jc w:val="center"/>
              <w:rPr>
                <w:sz w:val="24"/>
                <w:szCs w:val="24"/>
              </w:rPr>
            </w:pPr>
          </w:p>
        </w:tc>
        <w:tc>
          <w:tcPr>
            <w:tcW w:w="506" w:type="dxa"/>
            <w:vAlign w:val="center"/>
          </w:tcPr>
          <w:p w14:paraId="3E4BDA4D" w14:textId="77777777" w:rsidR="000045EE" w:rsidRPr="001B3E04" w:rsidRDefault="000045EE" w:rsidP="000045EE">
            <w:pPr>
              <w:jc w:val="center"/>
              <w:rPr>
                <w:sz w:val="24"/>
                <w:szCs w:val="24"/>
              </w:rPr>
            </w:pPr>
          </w:p>
        </w:tc>
        <w:tc>
          <w:tcPr>
            <w:tcW w:w="506" w:type="dxa"/>
            <w:vAlign w:val="center"/>
          </w:tcPr>
          <w:p w14:paraId="7F028B2B" w14:textId="77777777" w:rsidR="000045EE" w:rsidRPr="001B3E04" w:rsidRDefault="000045EE" w:rsidP="000045EE">
            <w:pPr>
              <w:jc w:val="center"/>
              <w:rPr>
                <w:sz w:val="24"/>
                <w:szCs w:val="24"/>
              </w:rPr>
            </w:pPr>
          </w:p>
        </w:tc>
        <w:tc>
          <w:tcPr>
            <w:tcW w:w="506" w:type="dxa"/>
            <w:vAlign w:val="center"/>
          </w:tcPr>
          <w:p w14:paraId="1FA1F09A" w14:textId="77777777" w:rsidR="000045EE" w:rsidRPr="001B3E04" w:rsidRDefault="000045EE" w:rsidP="000045EE">
            <w:pPr>
              <w:jc w:val="center"/>
              <w:rPr>
                <w:sz w:val="24"/>
                <w:szCs w:val="24"/>
              </w:rPr>
            </w:pPr>
          </w:p>
        </w:tc>
        <w:tc>
          <w:tcPr>
            <w:tcW w:w="506" w:type="dxa"/>
            <w:vAlign w:val="center"/>
          </w:tcPr>
          <w:p w14:paraId="229800B7" w14:textId="77777777" w:rsidR="000045EE" w:rsidRPr="001B3E04" w:rsidRDefault="000045EE" w:rsidP="000045EE">
            <w:pPr>
              <w:jc w:val="center"/>
              <w:rPr>
                <w:sz w:val="24"/>
                <w:szCs w:val="24"/>
              </w:rPr>
            </w:pPr>
          </w:p>
        </w:tc>
        <w:tc>
          <w:tcPr>
            <w:tcW w:w="506" w:type="dxa"/>
            <w:vAlign w:val="center"/>
          </w:tcPr>
          <w:p w14:paraId="3C602BDF" w14:textId="77777777" w:rsidR="000045EE" w:rsidRPr="001B3E04" w:rsidRDefault="000045EE" w:rsidP="000045EE">
            <w:pPr>
              <w:jc w:val="center"/>
              <w:rPr>
                <w:sz w:val="24"/>
                <w:szCs w:val="24"/>
              </w:rPr>
            </w:pPr>
          </w:p>
        </w:tc>
        <w:tc>
          <w:tcPr>
            <w:tcW w:w="506" w:type="dxa"/>
            <w:vAlign w:val="center"/>
          </w:tcPr>
          <w:p w14:paraId="507FD71D" w14:textId="77777777" w:rsidR="000045EE" w:rsidRPr="001B3E04" w:rsidRDefault="000045EE" w:rsidP="000045EE">
            <w:pPr>
              <w:jc w:val="center"/>
              <w:rPr>
                <w:sz w:val="24"/>
                <w:szCs w:val="24"/>
              </w:rPr>
            </w:pPr>
          </w:p>
        </w:tc>
        <w:tc>
          <w:tcPr>
            <w:tcW w:w="506" w:type="dxa"/>
            <w:vAlign w:val="center"/>
          </w:tcPr>
          <w:p w14:paraId="536C49DA" w14:textId="77777777" w:rsidR="000045EE" w:rsidRPr="001B3E04" w:rsidRDefault="000045EE" w:rsidP="000045EE">
            <w:pPr>
              <w:jc w:val="center"/>
              <w:rPr>
                <w:sz w:val="24"/>
                <w:szCs w:val="24"/>
              </w:rPr>
            </w:pPr>
          </w:p>
        </w:tc>
        <w:tc>
          <w:tcPr>
            <w:tcW w:w="506" w:type="dxa"/>
            <w:vAlign w:val="center"/>
          </w:tcPr>
          <w:p w14:paraId="7C5A139F" w14:textId="77777777" w:rsidR="000045EE" w:rsidRPr="001B3E04" w:rsidRDefault="000045EE" w:rsidP="000045EE">
            <w:pPr>
              <w:jc w:val="center"/>
              <w:rPr>
                <w:sz w:val="24"/>
                <w:szCs w:val="24"/>
              </w:rPr>
            </w:pPr>
          </w:p>
        </w:tc>
        <w:tc>
          <w:tcPr>
            <w:tcW w:w="506" w:type="dxa"/>
            <w:vAlign w:val="center"/>
          </w:tcPr>
          <w:p w14:paraId="26AFBC64" w14:textId="77777777" w:rsidR="000045EE" w:rsidRPr="001B3E04" w:rsidRDefault="000045EE" w:rsidP="000045EE">
            <w:pPr>
              <w:jc w:val="center"/>
              <w:rPr>
                <w:sz w:val="24"/>
                <w:szCs w:val="24"/>
              </w:rPr>
            </w:pPr>
          </w:p>
        </w:tc>
        <w:tc>
          <w:tcPr>
            <w:tcW w:w="506" w:type="dxa"/>
            <w:vAlign w:val="center"/>
          </w:tcPr>
          <w:p w14:paraId="3EDB0518" w14:textId="77777777" w:rsidR="000045EE" w:rsidRPr="001B3E04" w:rsidRDefault="000045EE" w:rsidP="000045EE">
            <w:pPr>
              <w:jc w:val="center"/>
              <w:rPr>
                <w:sz w:val="24"/>
                <w:szCs w:val="24"/>
              </w:rPr>
            </w:pPr>
          </w:p>
        </w:tc>
        <w:tc>
          <w:tcPr>
            <w:tcW w:w="506" w:type="dxa"/>
            <w:vAlign w:val="center"/>
          </w:tcPr>
          <w:p w14:paraId="735F4F78" w14:textId="77777777" w:rsidR="000045EE" w:rsidRPr="001B3E04" w:rsidRDefault="000045EE" w:rsidP="000045EE">
            <w:pPr>
              <w:jc w:val="center"/>
              <w:rPr>
                <w:sz w:val="24"/>
                <w:szCs w:val="24"/>
              </w:rPr>
            </w:pPr>
          </w:p>
        </w:tc>
        <w:tc>
          <w:tcPr>
            <w:tcW w:w="506" w:type="dxa"/>
            <w:vAlign w:val="center"/>
          </w:tcPr>
          <w:p w14:paraId="2A78A20F" w14:textId="77777777" w:rsidR="000045EE" w:rsidRPr="001B3E04" w:rsidRDefault="000045EE" w:rsidP="000045EE">
            <w:pPr>
              <w:jc w:val="center"/>
              <w:rPr>
                <w:sz w:val="24"/>
                <w:szCs w:val="24"/>
              </w:rPr>
            </w:pPr>
          </w:p>
        </w:tc>
        <w:tc>
          <w:tcPr>
            <w:tcW w:w="506" w:type="dxa"/>
            <w:vAlign w:val="center"/>
          </w:tcPr>
          <w:p w14:paraId="70EDEFD7" w14:textId="77777777" w:rsidR="000045EE" w:rsidRPr="001B3E04" w:rsidRDefault="000045EE" w:rsidP="000045EE">
            <w:pPr>
              <w:jc w:val="center"/>
              <w:rPr>
                <w:sz w:val="24"/>
                <w:szCs w:val="24"/>
              </w:rPr>
            </w:pPr>
          </w:p>
        </w:tc>
        <w:tc>
          <w:tcPr>
            <w:tcW w:w="506" w:type="dxa"/>
            <w:vAlign w:val="center"/>
          </w:tcPr>
          <w:p w14:paraId="7316F580" w14:textId="77777777" w:rsidR="000045EE" w:rsidRPr="001B3E04" w:rsidRDefault="000045EE" w:rsidP="000045EE">
            <w:pPr>
              <w:jc w:val="center"/>
              <w:rPr>
                <w:sz w:val="24"/>
                <w:szCs w:val="24"/>
              </w:rPr>
            </w:pPr>
          </w:p>
        </w:tc>
        <w:tc>
          <w:tcPr>
            <w:tcW w:w="506" w:type="dxa"/>
            <w:vAlign w:val="center"/>
          </w:tcPr>
          <w:p w14:paraId="52D52D01" w14:textId="77777777" w:rsidR="000045EE" w:rsidRPr="001B3E04" w:rsidRDefault="000045EE" w:rsidP="000045EE">
            <w:pPr>
              <w:jc w:val="center"/>
              <w:rPr>
                <w:sz w:val="24"/>
                <w:szCs w:val="24"/>
              </w:rPr>
            </w:pPr>
          </w:p>
        </w:tc>
        <w:tc>
          <w:tcPr>
            <w:tcW w:w="506" w:type="dxa"/>
            <w:vAlign w:val="center"/>
          </w:tcPr>
          <w:p w14:paraId="572C62CB" w14:textId="77777777" w:rsidR="000045EE" w:rsidRPr="001B3E04" w:rsidRDefault="000045EE" w:rsidP="000045EE">
            <w:pPr>
              <w:jc w:val="center"/>
              <w:rPr>
                <w:sz w:val="24"/>
                <w:szCs w:val="24"/>
              </w:rPr>
            </w:pPr>
          </w:p>
        </w:tc>
        <w:tc>
          <w:tcPr>
            <w:tcW w:w="506" w:type="dxa"/>
            <w:vAlign w:val="center"/>
          </w:tcPr>
          <w:p w14:paraId="5CD6E102" w14:textId="77777777" w:rsidR="000045EE" w:rsidRPr="001B3E04" w:rsidRDefault="000045EE" w:rsidP="000045EE">
            <w:pPr>
              <w:jc w:val="center"/>
              <w:rPr>
                <w:sz w:val="24"/>
                <w:szCs w:val="24"/>
              </w:rPr>
            </w:pPr>
          </w:p>
        </w:tc>
        <w:tc>
          <w:tcPr>
            <w:tcW w:w="506" w:type="dxa"/>
            <w:vAlign w:val="center"/>
          </w:tcPr>
          <w:p w14:paraId="3A82ECB5" w14:textId="77777777" w:rsidR="000045EE" w:rsidRPr="001B3E04" w:rsidRDefault="000045EE" w:rsidP="000045EE">
            <w:pPr>
              <w:jc w:val="center"/>
              <w:rPr>
                <w:sz w:val="24"/>
                <w:szCs w:val="24"/>
              </w:rPr>
            </w:pPr>
          </w:p>
        </w:tc>
        <w:tc>
          <w:tcPr>
            <w:tcW w:w="506" w:type="dxa"/>
            <w:vAlign w:val="center"/>
          </w:tcPr>
          <w:p w14:paraId="4BBFB392" w14:textId="77777777" w:rsidR="000045EE" w:rsidRPr="001B3E04" w:rsidRDefault="000045EE" w:rsidP="000045EE">
            <w:pPr>
              <w:jc w:val="center"/>
              <w:rPr>
                <w:sz w:val="24"/>
                <w:szCs w:val="24"/>
              </w:rPr>
            </w:pPr>
          </w:p>
        </w:tc>
        <w:tc>
          <w:tcPr>
            <w:tcW w:w="506" w:type="dxa"/>
            <w:vAlign w:val="center"/>
          </w:tcPr>
          <w:p w14:paraId="1458BD63" w14:textId="77777777" w:rsidR="000045EE" w:rsidRPr="001B3E04" w:rsidRDefault="000045EE" w:rsidP="000045EE">
            <w:pPr>
              <w:jc w:val="center"/>
              <w:rPr>
                <w:sz w:val="24"/>
                <w:szCs w:val="24"/>
              </w:rPr>
            </w:pPr>
          </w:p>
        </w:tc>
        <w:tc>
          <w:tcPr>
            <w:tcW w:w="506" w:type="dxa"/>
            <w:vAlign w:val="center"/>
          </w:tcPr>
          <w:p w14:paraId="2B662E2C" w14:textId="77777777" w:rsidR="000045EE" w:rsidRPr="001B3E04" w:rsidRDefault="000045EE" w:rsidP="000045EE">
            <w:pPr>
              <w:jc w:val="center"/>
              <w:rPr>
                <w:sz w:val="24"/>
                <w:szCs w:val="24"/>
              </w:rPr>
            </w:pPr>
          </w:p>
        </w:tc>
        <w:tc>
          <w:tcPr>
            <w:tcW w:w="738" w:type="dxa"/>
            <w:vAlign w:val="center"/>
          </w:tcPr>
          <w:p w14:paraId="0A061219" w14:textId="77777777" w:rsidR="000045EE" w:rsidRPr="001B3E04" w:rsidRDefault="000045EE" w:rsidP="000045EE">
            <w:pPr>
              <w:rPr>
                <w:sz w:val="24"/>
                <w:szCs w:val="24"/>
              </w:rPr>
            </w:pPr>
          </w:p>
        </w:tc>
      </w:tr>
      <w:tr w:rsidR="000045EE" w:rsidRPr="001B3E04" w14:paraId="0ADDE7F7" w14:textId="77777777" w:rsidTr="000045EE">
        <w:tc>
          <w:tcPr>
            <w:tcW w:w="4256" w:type="dxa"/>
          </w:tcPr>
          <w:p w14:paraId="29B9A440" w14:textId="77777777" w:rsidR="000045EE" w:rsidRPr="001B3E04" w:rsidRDefault="000045EE" w:rsidP="000045EE">
            <w:pPr>
              <w:rPr>
                <w:sz w:val="24"/>
                <w:szCs w:val="24"/>
              </w:rPr>
            </w:pPr>
            <w:r>
              <w:rPr>
                <w:sz w:val="24"/>
                <w:szCs w:val="24"/>
              </w:rPr>
              <w:t>4.3 Нравственно- этическое оценивание</w:t>
            </w:r>
          </w:p>
        </w:tc>
        <w:tc>
          <w:tcPr>
            <w:tcW w:w="506" w:type="dxa"/>
            <w:vAlign w:val="center"/>
          </w:tcPr>
          <w:p w14:paraId="51DEFFEB" w14:textId="77777777" w:rsidR="000045EE" w:rsidRPr="001B3E04" w:rsidRDefault="000045EE" w:rsidP="000045EE">
            <w:pPr>
              <w:jc w:val="center"/>
              <w:rPr>
                <w:sz w:val="24"/>
                <w:szCs w:val="24"/>
              </w:rPr>
            </w:pPr>
          </w:p>
        </w:tc>
        <w:tc>
          <w:tcPr>
            <w:tcW w:w="506" w:type="dxa"/>
            <w:vAlign w:val="center"/>
          </w:tcPr>
          <w:p w14:paraId="730CBDF3" w14:textId="77777777" w:rsidR="000045EE" w:rsidRPr="001B3E04" w:rsidRDefault="000045EE" w:rsidP="000045EE">
            <w:pPr>
              <w:jc w:val="center"/>
              <w:rPr>
                <w:sz w:val="24"/>
                <w:szCs w:val="24"/>
              </w:rPr>
            </w:pPr>
          </w:p>
        </w:tc>
        <w:tc>
          <w:tcPr>
            <w:tcW w:w="506" w:type="dxa"/>
            <w:vAlign w:val="center"/>
          </w:tcPr>
          <w:p w14:paraId="4ADFFC7A" w14:textId="77777777" w:rsidR="000045EE" w:rsidRPr="001B3E04" w:rsidRDefault="000045EE" w:rsidP="000045EE">
            <w:pPr>
              <w:jc w:val="center"/>
              <w:rPr>
                <w:sz w:val="24"/>
                <w:szCs w:val="24"/>
              </w:rPr>
            </w:pPr>
          </w:p>
        </w:tc>
        <w:tc>
          <w:tcPr>
            <w:tcW w:w="506" w:type="dxa"/>
            <w:vAlign w:val="center"/>
          </w:tcPr>
          <w:p w14:paraId="0DE5AF10" w14:textId="77777777" w:rsidR="000045EE" w:rsidRPr="001B3E04" w:rsidRDefault="000045EE" w:rsidP="000045EE">
            <w:pPr>
              <w:jc w:val="center"/>
              <w:rPr>
                <w:sz w:val="24"/>
                <w:szCs w:val="24"/>
              </w:rPr>
            </w:pPr>
          </w:p>
        </w:tc>
        <w:tc>
          <w:tcPr>
            <w:tcW w:w="506" w:type="dxa"/>
            <w:vAlign w:val="center"/>
          </w:tcPr>
          <w:p w14:paraId="3F79AB04" w14:textId="77777777" w:rsidR="000045EE" w:rsidRPr="001B3E04" w:rsidRDefault="000045EE" w:rsidP="000045EE">
            <w:pPr>
              <w:jc w:val="center"/>
              <w:rPr>
                <w:sz w:val="24"/>
                <w:szCs w:val="24"/>
              </w:rPr>
            </w:pPr>
          </w:p>
        </w:tc>
        <w:tc>
          <w:tcPr>
            <w:tcW w:w="506" w:type="dxa"/>
            <w:vAlign w:val="center"/>
          </w:tcPr>
          <w:p w14:paraId="39A286C1" w14:textId="77777777" w:rsidR="000045EE" w:rsidRPr="001B3E04" w:rsidRDefault="000045EE" w:rsidP="000045EE">
            <w:pPr>
              <w:jc w:val="center"/>
              <w:rPr>
                <w:sz w:val="24"/>
                <w:szCs w:val="24"/>
              </w:rPr>
            </w:pPr>
          </w:p>
        </w:tc>
        <w:tc>
          <w:tcPr>
            <w:tcW w:w="506" w:type="dxa"/>
            <w:vAlign w:val="center"/>
          </w:tcPr>
          <w:p w14:paraId="2B186CD6" w14:textId="77777777" w:rsidR="000045EE" w:rsidRPr="001B3E04" w:rsidRDefault="000045EE" w:rsidP="000045EE">
            <w:pPr>
              <w:jc w:val="center"/>
              <w:rPr>
                <w:sz w:val="24"/>
                <w:szCs w:val="24"/>
              </w:rPr>
            </w:pPr>
          </w:p>
        </w:tc>
        <w:tc>
          <w:tcPr>
            <w:tcW w:w="506" w:type="dxa"/>
            <w:vAlign w:val="center"/>
          </w:tcPr>
          <w:p w14:paraId="63141599" w14:textId="77777777" w:rsidR="000045EE" w:rsidRPr="001B3E04" w:rsidRDefault="000045EE" w:rsidP="000045EE">
            <w:pPr>
              <w:jc w:val="center"/>
              <w:rPr>
                <w:sz w:val="24"/>
                <w:szCs w:val="24"/>
              </w:rPr>
            </w:pPr>
          </w:p>
        </w:tc>
        <w:tc>
          <w:tcPr>
            <w:tcW w:w="506" w:type="dxa"/>
            <w:vAlign w:val="center"/>
          </w:tcPr>
          <w:p w14:paraId="148D6FD8" w14:textId="77777777" w:rsidR="000045EE" w:rsidRPr="001B3E04" w:rsidRDefault="000045EE" w:rsidP="000045EE">
            <w:pPr>
              <w:jc w:val="center"/>
              <w:rPr>
                <w:sz w:val="24"/>
                <w:szCs w:val="24"/>
              </w:rPr>
            </w:pPr>
          </w:p>
        </w:tc>
        <w:tc>
          <w:tcPr>
            <w:tcW w:w="506" w:type="dxa"/>
            <w:vAlign w:val="center"/>
          </w:tcPr>
          <w:p w14:paraId="11085C1B" w14:textId="77777777" w:rsidR="000045EE" w:rsidRPr="001B3E04" w:rsidRDefault="000045EE" w:rsidP="000045EE">
            <w:pPr>
              <w:jc w:val="center"/>
              <w:rPr>
                <w:sz w:val="24"/>
                <w:szCs w:val="24"/>
              </w:rPr>
            </w:pPr>
          </w:p>
        </w:tc>
        <w:tc>
          <w:tcPr>
            <w:tcW w:w="506" w:type="dxa"/>
            <w:vAlign w:val="center"/>
          </w:tcPr>
          <w:p w14:paraId="08C238DA" w14:textId="77777777" w:rsidR="000045EE" w:rsidRPr="001B3E04" w:rsidRDefault="000045EE" w:rsidP="000045EE">
            <w:pPr>
              <w:jc w:val="center"/>
              <w:rPr>
                <w:sz w:val="24"/>
                <w:szCs w:val="24"/>
              </w:rPr>
            </w:pPr>
          </w:p>
        </w:tc>
        <w:tc>
          <w:tcPr>
            <w:tcW w:w="506" w:type="dxa"/>
            <w:vAlign w:val="center"/>
          </w:tcPr>
          <w:p w14:paraId="1E0BA9C9" w14:textId="77777777" w:rsidR="000045EE" w:rsidRPr="001B3E04" w:rsidRDefault="000045EE" w:rsidP="000045EE">
            <w:pPr>
              <w:jc w:val="center"/>
              <w:rPr>
                <w:sz w:val="24"/>
                <w:szCs w:val="24"/>
              </w:rPr>
            </w:pPr>
          </w:p>
        </w:tc>
        <w:tc>
          <w:tcPr>
            <w:tcW w:w="506" w:type="dxa"/>
            <w:vAlign w:val="center"/>
          </w:tcPr>
          <w:p w14:paraId="407D4C67" w14:textId="77777777" w:rsidR="000045EE" w:rsidRPr="001B3E04" w:rsidRDefault="000045EE" w:rsidP="000045EE">
            <w:pPr>
              <w:jc w:val="center"/>
              <w:rPr>
                <w:sz w:val="24"/>
                <w:szCs w:val="24"/>
              </w:rPr>
            </w:pPr>
          </w:p>
        </w:tc>
        <w:tc>
          <w:tcPr>
            <w:tcW w:w="506" w:type="dxa"/>
            <w:vAlign w:val="center"/>
          </w:tcPr>
          <w:p w14:paraId="21E8D0BB" w14:textId="77777777" w:rsidR="000045EE" w:rsidRPr="001B3E04" w:rsidRDefault="000045EE" w:rsidP="000045EE">
            <w:pPr>
              <w:jc w:val="center"/>
              <w:rPr>
                <w:sz w:val="24"/>
                <w:szCs w:val="24"/>
              </w:rPr>
            </w:pPr>
          </w:p>
        </w:tc>
        <w:tc>
          <w:tcPr>
            <w:tcW w:w="506" w:type="dxa"/>
            <w:vAlign w:val="center"/>
          </w:tcPr>
          <w:p w14:paraId="7B9C4A15" w14:textId="77777777" w:rsidR="000045EE" w:rsidRPr="001B3E04" w:rsidRDefault="000045EE" w:rsidP="000045EE">
            <w:pPr>
              <w:jc w:val="center"/>
              <w:rPr>
                <w:sz w:val="24"/>
                <w:szCs w:val="24"/>
              </w:rPr>
            </w:pPr>
          </w:p>
        </w:tc>
        <w:tc>
          <w:tcPr>
            <w:tcW w:w="506" w:type="dxa"/>
            <w:vAlign w:val="center"/>
          </w:tcPr>
          <w:p w14:paraId="35D2F1A7" w14:textId="77777777" w:rsidR="000045EE" w:rsidRPr="001B3E04" w:rsidRDefault="000045EE" w:rsidP="000045EE">
            <w:pPr>
              <w:jc w:val="center"/>
              <w:rPr>
                <w:sz w:val="24"/>
                <w:szCs w:val="24"/>
              </w:rPr>
            </w:pPr>
          </w:p>
        </w:tc>
        <w:tc>
          <w:tcPr>
            <w:tcW w:w="506" w:type="dxa"/>
            <w:vAlign w:val="center"/>
          </w:tcPr>
          <w:p w14:paraId="788D6E67" w14:textId="77777777" w:rsidR="000045EE" w:rsidRPr="001B3E04" w:rsidRDefault="000045EE" w:rsidP="000045EE">
            <w:pPr>
              <w:jc w:val="center"/>
              <w:rPr>
                <w:sz w:val="24"/>
                <w:szCs w:val="24"/>
              </w:rPr>
            </w:pPr>
          </w:p>
        </w:tc>
        <w:tc>
          <w:tcPr>
            <w:tcW w:w="506" w:type="dxa"/>
            <w:vAlign w:val="center"/>
          </w:tcPr>
          <w:p w14:paraId="64D16458" w14:textId="77777777" w:rsidR="000045EE" w:rsidRPr="001B3E04" w:rsidRDefault="000045EE" w:rsidP="000045EE">
            <w:pPr>
              <w:jc w:val="center"/>
              <w:rPr>
                <w:sz w:val="24"/>
                <w:szCs w:val="24"/>
              </w:rPr>
            </w:pPr>
          </w:p>
        </w:tc>
        <w:tc>
          <w:tcPr>
            <w:tcW w:w="506" w:type="dxa"/>
            <w:vAlign w:val="center"/>
          </w:tcPr>
          <w:p w14:paraId="500378C8" w14:textId="77777777" w:rsidR="000045EE" w:rsidRPr="001B3E04" w:rsidRDefault="000045EE" w:rsidP="000045EE">
            <w:pPr>
              <w:jc w:val="center"/>
              <w:rPr>
                <w:sz w:val="24"/>
                <w:szCs w:val="24"/>
              </w:rPr>
            </w:pPr>
          </w:p>
        </w:tc>
        <w:tc>
          <w:tcPr>
            <w:tcW w:w="506" w:type="dxa"/>
            <w:vAlign w:val="center"/>
          </w:tcPr>
          <w:p w14:paraId="303D7151" w14:textId="77777777" w:rsidR="000045EE" w:rsidRPr="001B3E04" w:rsidRDefault="000045EE" w:rsidP="000045EE">
            <w:pPr>
              <w:jc w:val="center"/>
              <w:rPr>
                <w:sz w:val="24"/>
                <w:szCs w:val="24"/>
              </w:rPr>
            </w:pPr>
          </w:p>
        </w:tc>
        <w:tc>
          <w:tcPr>
            <w:tcW w:w="506" w:type="dxa"/>
            <w:vAlign w:val="center"/>
          </w:tcPr>
          <w:p w14:paraId="4030F00A" w14:textId="77777777" w:rsidR="000045EE" w:rsidRPr="001B3E04" w:rsidRDefault="000045EE" w:rsidP="000045EE">
            <w:pPr>
              <w:jc w:val="center"/>
              <w:rPr>
                <w:sz w:val="24"/>
                <w:szCs w:val="24"/>
              </w:rPr>
            </w:pPr>
          </w:p>
        </w:tc>
        <w:tc>
          <w:tcPr>
            <w:tcW w:w="506" w:type="dxa"/>
            <w:vAlign w:val="center"/>
          </w:tcPr>
          <w:p w14:paraId="307591A4" w14:textId="77777777" w:rsidR="000045EE" w:rsidRPr="001B3E04" w:rsidRDefault="000045EE" w:rsidP="000045EE">
            <w:pPr>
              <w:jc w:val="center"/>
              <w:rPr>
                <w:sz w:val="24"/>
                <w:szCs w:val="24"/>
              </w:rPr>
            </w:pPr>
          </w:p>
        </w:tc>
        <w:tc>
          <w:tcPr>
            <w:tcW w:w="738" w:type="dxa"/>
            <w:vAlign w:val="center"/>
          </w:tcPr>
          <w:p w14:paraId="29610A89" w14:textId="77777777" w:rsidR="000045EE" w:rsidRPr="001B3E04" w:rsidRDefault="000045EE" w:rsidP="000045EE">
            <w:pPr>
              <w:rPr>
                <w:sz w:val="24"/>
                <w:szCs w:val="24"/>
              </w:rPr>
            </w:pPr>
          </w:p>
        </w:tc>
      </w:tr>
      <w:tr w:rsidR="000045EE" w:rsidRPr="001B3E04" w14:paraId="7F0D435C" w14:textId="77777777" w:rsidTr="000045EE">
        <w:tc>
          <w:tcPr>
            <w:tcW w:w="4256" w:type="dxa"/>
            <w:vAlign w:val="center"/>
          </w:tcPr>
          <w:p w14:paraId="7E189910" w14:textId="77777777" w:rsidR="000045EE" w:rsidRPr="00D05961" w:rsidRDefault="000045EE" w:rsidP="000045EE">
            <w:pPr>
              <w:jc w:val="center"/>
              <w:rPr>
                <w:b/>
                <w:i/>
                <w:sz w:val="24"/>
                <w:szCs w:val="24"/>
              </w:rPr>
            </w:pPr>
            <w:r w:rsidRPr="00D05961">
              <w:rPr>
                <w:b/>
                <w:i/>
                <w:sz w:val="24"/>
                <w:szCs w:val="24"/>
              </w:rPr>
              <w:t>Средний балл</w:t>
            </w:r>
          </w:p>
          <w:p w14:paraId="10B4ECB5" w14:textId="77777777" w:rsidR="000045EE" w:rsidRPr="00A613F1" w:rsidRDefault="000045EE" w:rsidP="000045EE">
            <w:pPr>
              <w:jc w:val="center"/>
              <w:rPr>
                <w:b/>
                <w:sz w:val="24"/>
                <w:szCs w:val="24"/>
              </w:rPr>
            </w:pPr>
          </w:p>
        </w:tc>
        <w:tc>
          <w:tcPr>
            <w:tcW w:w="506" w:type="dxa"/>
            <w:vAlign w:val="center"/>
          </w:tcPr>
          <w:p w14:paraId="07E992D4" w14:textId="77777777" w:rsidR="000045EE" w:rsidRPr="00D05961" w:rsidRDefault="000045EE" w:rsidP="000045EE">
            <w:pPr>
              <w:jc w:val="center"/>
              <w:rPr>
                <w:i/>
                <w:sz w:val="24"/>
                <w:szCs w:val="24"/>
              </w:rPr>
            </w:pPr>
          </w:p>
        </w:tc>
        <w:tc>
          <w:tcPr>
            <w:tcW w:w="506" w:type="dxa"/>
            <w:vAlign w:val="center"/>
          </w:tcPr>
          <w:p w14:paraId="26B295E6" w14:textId="77777777" w:rsidR="000045EE" w:rsidRPr="00D05961" w:rsidRDefault="000045EE" w:rsidP="000045EE">
            <w:pPr>
              <w:jc w:val="center"/>
              <w:rPr>
                <w:i/>
                <w:sz w:val="24"/>
                <w:szCs w:val="24"/>
              </w:rPr>
            </w:pPr>
          </w:p>
        </w:tc>
        <w:tc>
          <w:tcPr>
            <w:tcW w:w="506" w:type="dxa"/>
            <w:vAlign w:val="center"/>
          </w:tcPr>
          <w:p w14:paraId="2C2D6BF4" w14:textId="77777777" w:rsidR="000045EE" w:rsidRPr="00D05961" w:rsidRDefault="000045EE" w:rsidP="000045EE">
            <w:pPr>
              <w:jc w:val="center"/>
              <w:rPr>
                <w:i/>
                <w:sz w:val="24"/>
                <w:szCs w:val="24"/>
              </w:rPr>
            </w:pPr>
          </w:p>
        </w:tc>
        <w:tc>
          <w:tcPr>
            <w:tcW w:w="506" w:type="dxa"/>
            <w:vAlign w:val="center"/>
          </w:tcPr>
          <w:p w14:paraId="6593297C" w14:textId="77777777" w:rsidR="000045EE" w:rsidRPr="00D05961" w:rsidRDefault="000045EE" w:rsidP="000045EE">
            <w:pPr>
              <w:jc w:val="center"/>
              <w:rPr>
                <w:i/>
                <w:sz w:val="24"/>
                <w:szCs w:val="24"/>
              </w:rPr>
            </w:pPr>
          </w:p>
        </w:tc>
        <w:tc>
          <w:tcPr>
            <w:tcW w:w="506" w:type="dxa"/>
            <w:vAlign w:val="center"/>
          </w:tcPr>
          <w:p w14:paraId="59AB5C94" w14:textId="77777777" w:rsidR="000045EE" w:rsidRPr="00D05961" w:rsidRDefault="000045EE" w:rsidP="000045EE">
            <w:pPr>
              <w:jc w:val="center"/>
              <w:rPr>
                <w:i/>
                <w:sz w:val="24"/>
                <w:szCs w:val="24"/>
              </w:rPr>
            </w:pPr>
          </w:p>
        </w:tc>
        <w:tc>
          <w:tcPr>
            <w:tcW w:w="506" w:type="dxa"/>
            <w:vAlign w:val="center"/>
          </w:tcPr>
          <w:p w14:paraId="1E0B6E23" w14:textId="77777777" w:rsidR="000045EE" w:rsidRPr="00D05961" w:rsidRDefault="000045EE" w:rsidP="000045EE">
            <w:pPr>
              <w:jc w:val="center"/>
              <w:rPr>
                <w:i/>
                <w:sz w:val="24"/>
                <w:szCs w:val="24"/>
              </w:rPr>
            </w:pPr>
          </w:p>
        </w:tc>
        <w:tc>
          <w:tcPr>
            <w:tcW w:w="506" w:type="dxa"/>
            <w:vAlign w:val="center"/>
          </w:tcPr>
          <w:p w14:paraId="378CFC6C" w14:textId="77777777" w:rsidR="000045EE" w:rsidRPr="00D05961" w:rsidRDefault="000045EE" w:rsidP="000045EE">
            <w:pPr>
              <w:jc w:val="center"/>
              <w:rPr>
                <w:i/>
                <w:sz w:val="24"/>
                <w:szCs w:val="24"/>
              </w:rPr>
            </w:pPr>
          </w:p>
        </w:tc>
        <w:tc>
          <w:tcPr>
            <w:tcW w:w="506" w:type="dxa"/>
            <w:vAlign w:val="center"/>
          </w:tcPr>
          <w:p w14:paraId="36BC8E8E" w14:textId="77777777" w:rsidR="000045EE" w:rsidRPr="00D05961" w:rsidRDefault="000045EE" w:rsidP="000045EE">
            <w:pPr>
              <w:jc w:val="center"/>
              <w:rPr>
                <w:i/>
                <w:sz w:val="24"/>
                <w:szCs w:val="24"/>
              </w:rPr>
            </w:pPr>
          </w:p>
        </w:tc>
        <w:tc>
          <w:tcPr>
            <w:tcW w:w="506" w:type="dxa"/>
            <w:vAlign w:val="center"/>
          </w:tcPr>
          <w:p w14:paraId="7AB5B6D3" w14:textId="77777777" w:rsidR="000045EE" w:rsidRPr="00D05961" w:rsidRDefault="000045EE" w:rsidP="000045EE">
            <w:pPr>
              <w:jc w:val="center"/>
              <w:rPr>
                <w:i/>
                <w:sz w:val="24"/>
                <w:szCs w:val="24"/>
              </w:rPr>
            </w:pPr>
          </w:p>
        </w:tc>
        <w:tc>
          <w:tcPr>
            <w:tcW w:w="506" w:type="dxa"/>
            <w:vAlign w:val="center"/>
          </w:tcPr>
          <w:p w14:paraId="2833A34E" w14:textId="77777777" w:rsidR="000045EE" w:rsidRPr="00D05961" w:rsidRDefault="000045EE" w:rsidP="000045EE">
            <w:pPr>
              <w:jc w:val="center"/>
              <w:rPr>
                <w:i/>
                <w:sz w:val="24"/>
                <w:szCs w:val="24"/>
              </w:rPr>
            </w:pPr>
          </w:p>
        </w:tc>
        <w:tc>
          <w:tcPr>
            <w:tcW w:w="506" w:type="dxa"/>
            <w:vAlign w:val="center"/>
          </w:tcPr>
          <w:p w14:paraId="600CBB7B" w14:textId="77777777" w:rsidR="000045EE" w:rsidRPr="00D05961" w:rsidRDefault="000045EE" w:rsidP="000045EE">
            <w:pPr>
              <w:jc w:val="center"/>
              <w:rPr>
                <w:i/>
                <w:sz w:val="24"/>
                <w:szCs w:val="24"/>
              </w:rPr>
            </w:pPr>
          </w:p>
        </w:tc>
        <w:tc>
          <w:tcPr>
            <w:tcW w:w="506" w:type="dxa"/>
            <w:vAlign w:val="center"/>
          </w:tcPr>
          <w:p w14:paraId="638136D9" w14:textId="77777777" w:rsidR="000045EE" w:rsidRPr="00D05961" w:rsidRDefault="000045EE" w:rsidP="000045EE">
            <w:pPr>
              <w:jc w:val="center"/>
              <w:rPr>
                <w:i/>
                <w:sz w:val="24"/>
                <w:szCs w:val="24"/>
              </w:rPr>
            </w:pPr>
          </w:p>
        </w:tc>
        <w:tc>
          <w:tcPr>
            <w:tcW w:w="506" w:type="dxa"/>
            <w:vAlign w:val="center"/>
          </w:tcPr>
          <w:p w14:paraId="6F220283" w14:textId="77777777" w:rsidR="000045EE" w:rsidRPr="00D05961" w:rsidRDefault="000045EE" w:rsidP="000045EE">
            <w:pPr>
              <w:jc w:val="center"/>
              <w:rPr>
                <w:i/>
                <w:sz w:val="24"/>
                <w:szCs w:val="24"/>
              </w:rPr>
            </w:pPr>
          </w:p>
        </w:tc>
        <w:tc>
          <w:tcPr>
            <w:tcW w:w="506" w:type="dxa"/>
            <w:vAlign w:val="center"/>
          </w:tcPr>
          <w:p w14:paraId="06C75A13" w14:textId="77777777" w:rsidR="000045EE" w:rsidRPr="00D05961" w:rsidRDefault="000045EE" w:rsidP="000045EE">
            <w:pPr>
              <w:jc w:val="center"/>
              <w:rPr>
                <w:i/>
                <w:sz w:val="24"/>
                <w:szCs w:val="24"/>
              </w:rPr>
            </w:pPr>
          </w:p>
        </w:tc>
        <w:tc>
          <w:tcPr>
            <w:tcW w:w="506" w:type="dxa"/>
            <w:vAlign w:val="center"/>
          </w:tcPr>
          <w:p w14:paraId="28D72F65" w14:textId="77777777" w:rsidR="000045EE" w:rsidRPr="00D05961" w:rsidRDefault="000045EE" w:rsidP="000045EE">
            <w:pPr>
              <w:jc w:val="center"/>
              <w:rPr>
                <w:i/>
                <w:sz w:val="24"/>
                <w:szCs w:val="24"/>
              </w:rPr>
            </w:pPr>
          </w:p>
        </w:tc>
        <w:tc>
          <w:tcPr>
            <w:tcW w:w="506" w:type="dxa"/>
            <w:vAlign w:val="center"/>
          </w:tcPr>
          <w:p w14:paraId="6241FAC6" w14:textId="77777777" w:rsidR="000045EE" w:rsidRPr="00D05961" w:rsidRDefault="000045EE" w:rsidP="000045EE">
            <w:pPr>
              <w:jc w:val="center"/>
              <w:rPr>
                <w:i/>
                <w:sz w:val="24"/>
                <w:szCs w:val="24"/>
              </w:rPr>
            </w:pPr>
          </w:p>
        </w:tc>
        <w:tc>
          <w:tcPr>
            <w:tcW w:w="506" w:type="dxa"/>
            <w:vAlign w:val="center"/>
          </w:tcPr>
          <w:p w14:paraId="183E69E7" w14:textId="77777777" w:rsidR="000045EE" w:rsidRPr="00D05961" w:rsidRDefault="000045EE" w:rsidP="000045EE">
            <w:pPr>
              <w:jc w:val="center"/>
              <w:rPr>
                <w:i/>
                <w:sz w:val="24"/>
                <w:szCs w:val="24"/>
              </w:rPr>
            </w:pPr>
          </w:p>
        </w:tc>
        <w:tc>
          <w:tcPr>
            <w:tcW w:w="506" w:type="dxa"/>
            <w:vAlign w:val="center"/>
          </w:tcPr>
          <w:p w14:paraId="2D7192F1" w14:textId="77777777" w:rsidR="000045EE" w:rsidRPr="00D05961" w:rsidRDefault="000045EE" w:rsidP="000045EE">
            <w:pPr>
              <w:jc w:val="center"/>
              <w:rPr>
                <w:i/>
                <w:sz w:val="24"/>
                <w:szCs w:val="24"/>
              </w:rPr>
            </w:pPr>
          </w:p>
        </w:tc>
        <w:tc>
          <w:tcPr>
            <w:tcW w:w="506" w:type="dxa"/>
            <w:vAlign w:val="center"/>
          </w:tcPr>
          <w:p w14:paraId="791F0116" w14:textId="77777777" w:rsidR="000045EE" w:rsidRPr="00D05961" w:rsidRDefault="000045EE" w:rsidP="000045EE">
            <w:pPr>
              <w:jc w:val="center"/>
              <w:rPr>
                <w:i/>
                <w:sz w:val="24"/>
                <w:szCs w:val="24"/>
              </w:rPr>
            </w:pPr>
          </w:p>
        </w:tc>
        <w:tc>
          <w:tcPr>
            <w:tcW w:w="506" w:type="dxa"/>
            <w:vAlign w:val="center"/>
          </w:tcPr>
          <w:p w14:paraId="3579AB85" w14:textId="77777777" w:rsidR="000045EE" w:rsidRPr="00D05961" w:rsidRDefault="000045EE" w:rsidP="000045EE">
            <w:pPr>
              <w:jc w:val="center"/>
              <w:rPr>
                <w:i/>
                <w:sz w:val="24"/>
                <w:szCs w:val="24"/>
              </w:rPr>
            </w:pPr>
          </w:p>
        </w:tc>
        <w:tc>
          <w:tcPr>
            <w:tcW w:w="506" w:type="dxa"/>
            <w:vAlign w:val="center"/>
          </w:tcPr>
          <w:p w14:paraId="17B5D0FB" w14:textId="77777777" w:rsidR="000045EE" w:rsidRPr="00D05961" w:rsidRDefault="000045EE" w:rsidP="000045EE">
            <w:pPr>
              <w:rPr>
                <w:i/>
                <w:sz w:val="24"/>
                <w:szCs w:val="24"/>
              </w:rPr>
            </w:pPr>
          </w:p>
        </w:tc>
        <w:tc>
          <w:tcPr>
            <w:tcW w:w="506" w:type="dxa"/>
            <w:vAlign w:val="center"/>
          </w:tcPr>
          <w:p w14:paraId="351EE17C" w14:textId="77777777" w:rsidR="000045EE" w:rsidRPr="00D05961" w:rsidRDefault="000045EE" w:rsidP="000045EE">
            <w:pPr>
              <w:jc w:val="center"/>
              <w:rPr>
                <w:i/>
                <w:sz w:val="24"/>
                <w:szCs w:val="24"/>
              </w:rPr>
            </w:pPr>
          </w:p>
        </w:tc>
        <w:tc>
          <w:tcPr>
            <w:tcW w:w="738" w:type="dxa"/>
            <w:vAlign w:val="center"/>
          </w:tcPr>
          <w:p w14:paraId="7CBD23A4" w14:textId="77777777" w:rsidR="000045EE" w:rsidRPr="00D05961" w:rsidRDefault="000045EE" w:rsidP="000045EE">
            <w:pPr>
              <w:rPr>
                <w:b/>
                <w:i/>
                <w:sz w:val="24"/>
                <w:szCs w:val="24"/>
              </w:rPr>
            </w:pPr>
          </w:p>
        </w:tc>
      </w:tr>
    </w:tbl>
    <w:p w14:paraId="3ADE1922" w14:textId="77777777" w:rsidR="007537BA" w:rsidRDefault="007537BA" w:rsidP="00D14418">
      <w:pPr>
        <w:pStyle w:val="21"/>
        <w:ind w:left="284" w:right="122"/>
        <w:jc w:val="both"/>
        <w:sectPr w:rsidR="007537BA" w:rsidSect="007537BA">
          <w:pgSz w:w="16840" w:h="11910" w:orient="landscape"/>
          <w:pgMar w:top="720" w:right="720" w:bottom="720" w:left="720" w:header="0" w:footer="975" w:gutter="0"/>
          <w:cols w:space="720"/>
        </w:sectPr>
      </w:pPr>
    </w:p>
    <w:p w14:paraId="7576F8CD" w14:textId="77777777" w:rsidR="007537BA" w:rsidRDefault="007537BA" w:rsidP="00D14418">
      <w:pPr>
        <w:pStyle w:val="21"/>
        <w:ind w:left="284" w:right="122"/>
        <w:jc w:val="both"/>
      </w:pPr>
    </w:p>
    <w:p w14:paraId="7033CD4D" w14:textId="77777777" w:rsidR="007537BA" w:rsidRDefault="007537BA" w:rsidP="00D14418">
      <w:pPr>
        <w:pStyle w:val="21"/>
        <w:ind w:left="284" w:right="122"/>
        <w:jc w:val="both"/>
      </w:pPr>
    </w:p>
    <w:p w14:paraId="0E57F47E" w14:textId="77777777" w:rsidR="005B415A" w:rsidRPr="00494AF0" w:rsidRDefault="009648EE" w:rsidP="00D14418">
      <w:pPr>
        <w:pStyle w:val="21"/>
        <w:ind w:left="284" w:right="122"/>
        <w:jc w:val="both"/>
      </w:pPr>
      <w:r w:rsidRPr="00494AF0">
        <w:t>Оценка предметных результатов</w:t>
      </w:r>
    </w:p>
    <w:p w14:paraId="5F4B4071" w14:textId="77777777" w:rsidR="005B415A" w:rsidRPr="00494AF0" w:rsidRDefault="009648EE" w:rsidP="00D14418">
      <w:pPr>
        <w:pStyle w:val="a3"/>
        <w:ind w:left="284" w:right="122" w:firstLine="170"/>
        <w:jc w:val="both"/>
      </w:pPr>
      <w:r w:rsidRPr="00494AF0">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14:paraId="64F41181" w14:textId="77777777" w:rsidR="005B415A" w:rsidRPr="00494AF0" w:rsidRDefault="009648EE" w:rsidP="00D14418">
      <w:pPr>
        <w:ind w:left="284" w:right="122"/>
        <w:jc w:val="both"/>
        <w:rPr>
          <w:sz w:val="24"/>
          <w:szCs w:val="24"/>
        </w:rPr>
      </w:pPr>
      <w:r w:rsidRPr="00494AF0">
        <w:rPr>
          <w:b/>
          <w:sz w:val="24"/>
          <w:szCs w:val="24"/>
        </w:rPr>
        <w:t xml:space="preserve">Предметные результаты </w:t>
      </w:r>
      <w:r w:rsidRPr="00494AF0">
        <w:rPr>
          <w:sz w:val="24"/>
          <w:szCs w:val="24"/>
        </w:rPr>
        <w:t>содержат:</w:t>
      </w:r>
    </w:p>
    <w:p w14:paraId="025075A2" w14:textId="77777777" w:rsidR="005B415A" w:rsidRPr="00494AF0" w:rsidRDefault="009648EE" w:rsidP="00AB321E">
      <w:pPr>
        <w:pStyle w:val="a5"/>
        <w:numPr>
          <w:ilvl w:val="0"/>
          <w:numId w:val="91"/>
        </w:numPr>
        <w:tabs>
          <w:tab w:val="left" w:pos="2090"/>
        </w:tabs>
        <w:ind w:left="284" w:right="122" w:hanging="360"/>
        <w:jc w:val="both"/>
        <w:rPr>
          <w:sz w:val="24"/>
          <w:szCs w:val="24"/>
        </w:rPr>
      </w:pPr>
      <w:r w:rsidRPr="00494AF0">
        <w:rPr>
          <w:sz w:val="24"/>
          <w:szCs w:val="24"/>
        </w:rPr>
        <w:t>во-первых, систему основополагающих элементов научного знания, которая выражается через учебный материал различных курсов (систему предметных знаний),</w:t>
      </w:r>
    </w:p>
    <w:p w14:paraId="63BD6D50" w14:textId="77777777" w:rsidR="005B415A" w:rsidRPr="00494AF0" w:rsidRDefault="009648EE" w:rsidP="00AB321E">
      <w:pPr>
        <w:pStyle w:val="a5"/>
        <w:numPr>
          <w:ilvl w:val="0"/>
          <w:numId w:val="91"/>
        </w:numPr>
        <w:tabs>
          <w:tab w:val="left" w:pos="2090"/>
        </w:tabs>
        <w:ind w:left="284" w:right="122" w:hanging="360"/>
        <w:jc w:val="both"/>
        <w:rPr>
          <w:sz w:val="24"/>
          <w:szCs w:val="24"/>
        </w:rPr>
      </w:pPr>
      <w:r w:rsidRPr="00494AF0">
        <w:rPr>
          <w:sz w:val="24"/>
          <w:szCs w:val="24"/>
        </w:rPr>
        <w:t>во-вторых, систему формируемых действий с учебным материалом (систему предметных действий), которые направлены на применение знаний, их преобразование и получение новогознания.</w:t>
      </w:r>
    </w:p>
    <w:p w14:paraId="75178F5F" w14:textId="77777777" w:rsidR="005B415A" w:rsidRPr="00494AF0" w:rsidRDefault="009648EE" w:rsidP="00D14418">
      <w:pPr>
        <w:pStyle w:val="a3"/>
        <w:ind w:left="284" w:right="122" w:firstLine="110"/>
        <w:jc w:val="both"/>
      </w:pPr>
      <w:r w:rsidRPr="00494AF0">
        <w:t>Система предметных знаний — важнейшая составляющая предметных результатов. В ней выделяются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изучениякурсов.</w:t>
      </w:r>
    </w:p>
    <w:p w14:paraId="23E42347" w14:textId="77777777" w:rsidR="005B415A" w:rsidRPr="00494AF0" w:rsidRDefault="009648EE" w:rsidP="00D14418">
      <w:pPr>
        <w:pStyle w:val="a3"/>
        <w:ind w:left="284" w:right="122" w:firstLine="707"/>
        <w:jc w:val="both"/>
      </w:pPr>
      <w:r w:rsidRPr="00494AF0">
        <w:t>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изучениипредмета.</w:t>
      </w:r>
    </w:p>
    <w:p w14:paraId="022A26B3" w14:textId="77777777" w:rsidR="005B415A" w:rsidRPr="00494AF0" w:rsidRDefault="009648EE" w:rsidP="00D14418">
      <w:pPr>
        <w:pStyle w:val="a3"/>
        <w:ind w:left="284" w:right="122" w:firstLine="707"/>
        <w:jc w:val="both"/>
      </w:pPr>
      <w:r w:rsidRPr="00494AF0">
        <w:t>Опорная система знаний определяется с учетом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w:t>
      </w:r>
    </w:p>
    <w:p w14:paraId="261B5494" w14:textId="77777777" w:rsidR="005B415A" w:rsidRPr="00494AF0" w:rsidRDefault="009648EE" w:rsidP="00D14418">
      <w:pPr>
        <w:pStyle w:val="a3"/>
        <w:ind w:left="284" w:right="122" w:hanging="10"/>
        <w:jc w:val="both"/>
      </w:pPr>
      <w:r w:rsidRPr="00494AF0">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14:paraId="01888A6A" w14:textId="77777777" w:rsidR="005B415A" w:rsidRPr="00494AF0" w:rsidRDefault="009648EE" w:rsidP="00D14418">
      <w:pPr>
        <w:pStyle w:val="a3"/>
        <w:ind w:left="284" w:right="122" w:firstLine="230"/>
        <w:jc w:val="both"/>
      </w:pPr>
      <w:r w:rsidRPr="00494AF0">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Объектом оценки предметных результатов являются действия, выполняемые  обучающимися, с предметным содержанием, способность обучающихся решать учебно- познавательные и учебно-практические задачи с использованием средств, релевантных содержанию учебных предметов, в том числе на основе метапредметныхдействий.</w:t>
      </w:r>
    </w:p>
    <w:p w14:paraId="6E32A40D" w14:textId="77777777" w:rsidR="005B415A" w:rsidRPr="00494AF0" w:rsidRDefault="009648EE" w:rsidP="00D14418">
      <w:pPr>
        <w:ind w:left="284" w:right="122" w:firstLine="300"/>
        <w:jc w:val="both"/>
        <w:rPr>
          <w:sz w:val="24"/>
          <w:szCs w:val="24"/>
        </w:rPr>
      </w:pPr>
      <w:r w:rsidRPr="00494AF0">
        <w:rPr>
          <w:b/>
          <w:sz w:val="24"/>
          <w:szCs w:val="24"/>
        </w:rPr>
        <w:t xml:space="preserve">Оценка достижения предметных результатов </w:t>
      </w:r>
      <w:r w:rsidRPr="00494AF0">
        <w:rPr>
          <w:sz w:val="24"/>
          <w:szCs w:val="24"/>
        </w:rPr>
        <w:t xml:space="preserve">ведется как в ходе </w:t>
      </w:r>
      <w:r w:rsidRPr="00494AF0">
        <w:rPr>
          <w:b/>
          <w:sz w:val="24"/>
          <w:szCs w:val="24"/>
        </w:rPr>
        <w:t xml:space="preserve">текущего и промежуточного </w:t>
      </w:r>
      <w:r w:rsidRPr="00494AF0">
        <w:rPr>
          <w:sz w:val="24"/>
          <w:szCs w:val="24"/>
        </w:rPr>
        <w:t xml:space="preserve">оценивания, так и в ходе выполнения </w:t>
      </w:r>
      <w:r w:rsidRPr="00494AF0">
        <w:rPr>
          <w:b/>
          <w:sz w:val="24"/>
          <w:szCs w:val="24"/>
        </w:rPr>
        <w:t>итоговых проверочных работ</w:t>
      </w:r>
      <w:r w:rsidRPr="00494AF0">
        <w:rPr>
          <w:sz w:val="24"/>
          <w:szCs w:val="24"/>
        </w:rPr>
        <w:t xml:space="preserve">. При этом </w:t>
      </w:r>
      <w:r w:rsidRPr="00494AF0">
        <w:rPr>
          <w:b/>
          <w:sz w:val="24"/>
          <w:szCs w:val="24"/>
        </w:rPr>
        <w:t xml:space="preserve">итоговая оценка </w:t>
      </w:r>
      <w:r w:rsidRPr="00494AF0">
        <w:rPr>
          <w:sz w:val="24"/>
          <w:szCs w:val="24"/>
        </w:rP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Основным </w:t>
      </w:r>
      <w:r w:rsidRPr="00494AF0">
        <w:rPr>
          <w:b/>
          <w:sz w:val="24"/>
          <w:szCs w:val="24"/>
        </w:rPr>
        <w:t xml:space="preserve">инструментом итоговой оценки </w:t>
      </w:r>
      <w:r w:rsidRPr="00494AF0">
        <w:rPr>
          <w:sz w:val="24"/>
          <w:szCs w:val="24"/>
        </w:rPr>
        <w:t>являются итоговые комплексные работы – система заданий различного уровня сложности по русскому языку, математике, окружающему миру и литературному чтению.</w:t>
      </w:r>
    </w:p>
    <w:p w14:paraId="27CC729F" w14:textId="77777777" w:rsidR="005B415A" w:rsidRPr="00494AF0" w:rsidRDefault="009648EE" w:rsidP="00D14418">
      <w:pPr>
        <w:pStyle w:val="a3"/>
        <w:ind w:left="284" w:right="122"/>
        <w:jc w:val="both"/>
      </w:pPr>
      <w:r w:rsidRPr="00494AF0">
        <w:t>При выставлении отметок учитель руководствуются нормами оценок в соответствии с Положением о формах, периодичности и порядке проведении текущего контроля успеваемости и промежуточной аттестации обучающихся.</w:t>
      </w:r>
    </w:p>
    <w:p w14:paraId="6956125B" w14:textId="77777777" w:rsidR="005B415A" w:rsidRPr="00494AF0" w:rsidRDefault="009648EE" w:rsidP="00D14418">
      <w:pPr>
        <w:pStyle w:val="a3"/>
        <w:ind w:left="284" w:right="122"/>
        <w:jc w:val="both"/>
      </w:pPr>
      <w:r w:rsidRPr="00494AF0">
        <w:t>Оценка достижений предметных результатов производится:</w:t>
      </w:r>
    </w:p>
    <w:p w14:paraId="260B09AC" w14:textId="77777777" w:rsidR="005B415A" w:rsidRPr="00494AF0" w:rsidRDefault="009648EE" w:rsidP="00AB321E">
      <w:pPr>
        <w:pStyle w:val="a5"/>
        <w:numPr>
          <w:ilvl w:val="1"/>
          <w:numId w:val="91"/>
        </w:numPr>
        <w:tabs>
          <w:tab w:val="left" w:pos="2366"/>
        </w:tabs>
        <w:ind w:left="284" w:right="122"/>
        <w:jc w:val="both"/>
        <w:rPr>
          <w:sz w:val="24"/>
          <w:szCs w:val="24"/>
        </w:rPr>
      </w:pPr>
      <w:r w:rsidRPr="00494AF0">
        <w:rPr>
          <w:sz w:val="24"/>
          <w:szCs w:val="24"/>
        </w:rPr>
        <w:t>во 2-4 классах по пятибалльной системеоценивания;</w:t>
      </w:r>
    </w:p>
    <w:p w14:paraId="107ED272" w14:textId="77777777" w:rsidR="005B415A" w:rsidRPr="00494AF0" w:rsidRDefault="009648EE" w:rsidP="00AB321E">
      <w:pPr>
        <w:pStyle w:val="a5"/>
        <w:numPr>
          <w:ilvl w:val="1"/>
          <w:numId w:val="91"/>
        </w:numPr>
        <w:tabs>
          <w:tab w:val="left" w:pos="2366"/>
        </w:tabs>
        <w:ind w:left="284" w:right="122"/>
        <w:jc w:val="both"/>
        <w:rPr>
          <w:sz w:val="24"/>
          <w:szCs w:val="24"/>
        </w:rPr>
      </w:pPr>
      <w:r w:rsidRPr="00494AF0">
        <w:rPr>
          <w:sz w:val="24"/>
          <w:szCs w:val="24"/>
        </w:rPr>
        <w:t>в 1 классе система безотметочногообучения.</w:t>
      </w:r>
    </w:p>
    <w:p w14:paraId="6C5C1369" w14:textId="77777777" w:rsidR="005B415A" w:rsidRPr="00494AF0" w:rsidRDefault="009648EE" w:rsidP="00D14418">
      <w:pPr>
        <w:pStyle w:val="a3"/>
        <w:ind w:left="284" w:right="122" w:hanging="10"/>
        <w:jc w:val="both"/>
      </w:pPr>
      <w:r w:rsidRPr="00494AF0">
        <w:rPr>
          <w:b/>
        </w:rPr>
        <w:t xml:space="preserve">Текущий контроль </w:t>
      </w:r>
      <w:r w:rsidRPr="00494AF0">
        <w:t xml:space="preserve">успеваемости учащихся – это систематическая проверка образовательных (учебных) результатов учащихся, которая проводится педагогом в соответствии с образовательной </w:t>
      </w:r>
      <w:r w:rsidRPr="00494AF0">
        <w:lastRenderedPageBreak/>
        <w:t xml:space="preserve">программой </w:t>
      </w:r>
      <w:r w:rsidRPr="00494AF0">
        <w:rPr>
          <w:b/>
        </w:rPr>
        <w:t>в целях</w:t>
      </w:r>
      <w:r w:rsidRPr="00494AF0">
        <w:t>:</w:t>
      </w:r>
    </w:p>
    <w:p w14:paraId="2361A599" w14:textId="77777777" w:rsidR="005B415A" w:rsidRPr="00494AF0" w:rsidRDefault="009648EE" w:rsidP="00D14418">
      <w:pPr>
        <w:pStyle w:val="a3"/>
        <w:tabs>
          <w:tab w:val="left" w:pos="10206"/>
        </w:tabs>
        <w:ind w:left="284" w:right="122"/>
        <w:jc w:val="both"/>
      </w:pPr>
      <w:r w:rsidRPr="00494AF0">
        <w:t>-определения степени освоения образовательной программы;</w:t>
      </w:r>
    </w:p>
    <w:p w14:paraId="741A9B32" w14:textId="77777777" w:rsidR="005B415A" w:rsidRPr="00494AF0" w:rsidRDefault="009648EE" w:rsidP="00D14418">
      <w:pPr>
        <w:pStyle w:val="a3"/>
        <w:tabs>
          <w:tab w:val="left" w:pos="10206"/>
        </w:tabs>
        <w:ind w:left="284" w:right="122" w:hanging="10"/>
        <w:jc w:val="both"/>
      </w:pPr>
      <w:r w:rsidRPr="00494AF0">
        <w:t>-оценки соответствия результатов освоения образовательных программ требованиям государственных образовательных стандартов.</w:t>
      </w:r>
    </w:p>
    <w:p w14:paraId="3BC0CB58" w14:textId="77777777" w:rsidR="005B415A" w:rsidRPr="00494AF0" w:rsidRDefault="009648EE" w:rsidP="00D14418">
      <w:pPr>
        <w:tabs>
          <w:tab w:val="left" w:pos="10206"/>
        </w:tabs>
        <w:ind w:left="284" w:right="122"/>
        <w:jc w:val="both"/>
        <w:rPr>
          <w:sz w:val="24"/>
          <w:szCs w:val="24"/>
        </w:rPr>
      </w:pPr>
      <w:r w:rsidRPr="00494AF0">
        <w:rPr>
          <w:sz w:val="24"/>
          <w:szCs w:val="24"/>
        </w:rPr>
        <w:t xml:space="preserve">К </w:t>
      </w:r>
      <w:r w:rsidRPr="00494AF0">
        <w:rPr>
          <w:b/>
          <w:sz w:val="24"/>
          <w:szCs w:val="24"/>
        </w:rPr>
        <w:t xml:space="preserve">текущему контролю </w:t>
      </w:r>
      <w:r w:rsidRPr="00494AF0">
        <w:rPr>
          <w:sz w:val="24"/>
          <w:szCs w:val="24"/>
        </w:rPr>
        <w:t>относятся:</w:t>
      </w:r>
    </w:p>
    <w:p w14:paraId="6E45C44F" w14:textId="77777777" w:rsidR="005B415A" w:rsidRPr="00494AF0" w:rsidRDefault="009648EE" w:rsidP="00D14418">
      <w:pPr>
        <w:pStyle w:val="a3"/>
        <w:tabs>
          <w:tab w:val="left" w:pos="10206"/>
        </w:tabs>
        <w:ind w:left="284" w:right="122" w:firstLine="707"/>
        <w:jc w:val="both"/>
      </w:pPr>
      <w:r w:rsidRPr="00494AF0">
        <w:rPr>
          <w:b/>
        </w:rPr>
        <w:t xml:space="preserve">Входной контроль </w:t>
      </w:r>
      <w:r w:rsidRPr="00494AF0">
        <w:t>– процедура, проводимая в начале учебного года с целью определения степени сохранения уровня достижения планируемых результатов освоения обучающимися ООП НОО. В первом классе проверяется уровень готовности ребенка к обучению в школе.</w:t>
      </w:r>
    </w:p>
    <w:p w14:paraId="058906A2" w14:textId="77777777" w:rsidR="005B415A" w:rsidRPr="00494AF0" w:rsidRDefault="009648EE" w:rsidP="00D14418">
      <w:pPr>
        <w:pStyle w:val="a3"/>
        <w:tabs>
          <w:tab w:val="left" w:pos="10206"/>
        </w:tabs>
        <w:ind w:left="284" w:right="122" w:firstLine="707"/>
        <w:jc w:val="both"/>
      </w:pPr>
      <w:r w:rsidRPr="00494AF0">
        <w:rPr>
          <w:b/>
        </w:rPr>
        <w:t xml:space="preserve">Поурочный контроль </w:t>
      </w:r>
      <w:r w:rsidRPr="00494AF0">
        <w:t>– подразумевает проверку степени усвоения обучающимися планируемых результатов освоения ООП НОО по итогам изучения темы на конкретном уроке. В процедуру поурочного контроля следует активно вовлекать обучающихся с целью формирования навыка самооценки.</w:t>
      </w:r>
    </w:p>
    <w:p w14:paraId="74D0391C" w14:textId="77777777" w:rsidR="005B415A" w:rsidRPr="00494AF0" w:rsidRDefault="009648EE" w:rsidP="00D14418">
      <w:pPr>
        <w:pStyle w:val="a3"/>
        <w:tabs>
          <w:tab w:val="left" w:pos="10206"/>
        </w:tabs>
        <w:ind w:left="284" w:right="122" w:firstLine="707"/>
        <w:jc w:val="both"/>
      </w:pPr>
      <w:r w:rsidRPr="00494AF0">
        <w:rPr>
          <w:b/>
        </w:rPr>
        <w:t xml:space="preserve">Тематический контроль </w:t>
      </w:r>
      <w:r w:rsidRPr="00494AF0">
        <w:t>– подразумевает проверку степени усвоения обучающимися планируемых результатов ООП НОО по итогам изучения раздела или темы Рабочей программы учебного предмета, курса и курса внеурочной деятельности.</w:t>
      </w:r>
    </w:p>
    <w:p w14:paraId="732BD337" w14:textId="77777777" w:rsidR="005B415A" w:rsidRPr="00494AF0" w:rsidRDefault="009648EE" w:rsidP="00D14418">
      <w:pPr>
        <w:pStyle w:val="a3"/>
        <w:tabs>
          <w:tab w:val="left" w:pos="10206"/>
        </w:tabs>
        <w:ind w:left="284" w:right="122" w:firstLine="698"/>
        <w:jc w:val="both"/>
      </w:pPr>
      <w:r w:rsidRPr="00494AF0">
        <w:t>Периодичность текущего контроля успеваемости устанавливается школой самостоятельно. С целью контроля за данным процессом, учителем составляется график проведения входного и тематического контроля.</w:t>
      </w:r>
    </w:p>
    <w:p w14:paraId="7352E27C" w14:textId="77777777" w:rsidR="005B415A" w:rsidRPr="00494AF0" w:rsidRDefault="009648EE" w:rsidP="00D14418">
      <w:pPr>
        <w:pStyle w:val="a3"/>
        <w:ind w:left="284" w:right="122" w:firstLine="698"/>
        <w:jc w:val="both"/>
      </w:pPr>
      <w:r w:rsidRPr="00494AF0">
        <w:t>При проведении текущего контроля по всем учебным предметам, курсам могут использоваться устные и письменные формы текущего контроля, которые определяются образовательной организацией самостоятельно.</w:t>
      </w:r>
    </w:p>
    <w:p w14:paraId="4DC7927A" w14:textId="77777777" w:rsidR="005B415A" w:rsidRPr="00494AF0" w:rsidRDefault="009648EE" w:rsidP="00D14418">
      <w:pPr>
        <w:pStyle w:val="a3"/>
        <w:ind w:left="284" w:right="122" w:firstLine="695"/>
        <w:jc w:val="both"/>
      </w:pPr>
      <w:r w:rsidRPr="00494AF0">
        <w:t>Периодичность текущего контроля успеваемости учащихся определяется учителем в соответствии с авторской программой и образовательной программойшколы.</w:t>
      </w:r>
    </w:p>
    <w:p w14:paraId="7C4B2DA8" w14:textId="77777777" w:rsidR="005B415A" w:rsidRPr="00494AF0" w:rsidRDefault="009648EE" w:rsidP="00D14418">
      <w:pPr>
        <w:pStyle w:val="a3"/>
        <w:ind w:left="284" w:right="122" w:firstLine="695"/>
        <w:jc w:val="both"/>
      </w:pPr>
      <w:r w:rsidRPr="00494AF0">
        <w:t>Теку</w:t>
      </w:r>
      <w:r w:rsidR="00F26BBC" w:rsidRPr="00494AF0">
        <w:t>щий контроль осуществляется по 4</w:t>
      </w:r>
      <w:r w:rsidRPr="00494AF0">
        <w:t>-балльной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и обязательного учебного предмета ОРКСЭ.</w:t>
      </w:r>
    </w:p>
    <w:p w14:paraId="6B236FFA" w14:textId="77777777" w:rsidR="005B415A" w:rsidRPr="00494AF0" w:rsidRDefault="009648EE" w:rsidP="00D14418">
      <w:pPr>
        <w:pStyle w:val="a3"/>
        <w:tabs>
          <w:tab w:val="left" w:pos="8198"/>
        </w:tabs>
        <w:ind w:left="284" w:right="122" w:firstLine="707"/>
        <w:jc w:val="both"/>
      </w:pPr>
      <w:r w:rsidRPr="00494AF0">
        <w:t xml:space="preserve">При   безотметочном   </w:t>
      </w:r>
      <w:r w:rsidR="00D14418">
        <w:t xml:space="preserve">оцениванииучителем используется </w:t>
      </w:r>
      <w:r w:rsidRPr="00494AF0">
        <w:t>краткая характеристика процесса и результатов учебного труда ученика («словесная оценка») и самооценка ученика. Результаты текущего контроля фиксируются в классных электронныхжурналах.</w:t>
      </w:r>
    </w:p>
    <w:p w14:paraId="498BC407" w14:textId="77777777" w:rsidR="005B415A" w:rsidRPr="00494AF0" w:rsidRDefault="009648EE" w:rsidP="00D14418">
      <w:pPr>
        <w:pStyle w:val="a3"/>
        <w:ind w:left="284" w:right="122" w:hanging="10"/>
        <w:jc w:val="both"/>
      </w:pPr>
      <w:r w:rsidRPr="00494AF0">
        <w:t>Результаты контрольных, проверочных, тестовых работ выставляются в журнал не позднее двух дней со дня их проведения.</w:t>
      </w:r>
    </w:p>
    <w:p w14:paraId="11EC2447" w14:textId="77777777" w:rsidR="005B415A" w:rsidRPr="00494AF0" w:rsidRDefault="009648EE" w:rsidP="00D14418">
      <w:pPr>
        <w:ind w:left="284" w:right="122"/>
        <w:rPr>
          <w:sz w:val="24"/>
          <w:szCs w:val="24"/>
        </w:rPr>
      </w:pPr>
      <w:r w:rsidRPr="00494AF0">
        <w:rPr>
          <w:b/>
          <w:sz w:val="24"/>
          <w:szCs w:val="24"/>
        </w:rPr>
        <w:t xml:space="preserve">Формами текущего контроля </w:t>
      </w:r>
      <w:r w:rsidRPr="00494AF0">
        <w:rPr>
          <w:sz w:val="24"/>
          <w:szCs w:val="24"/>
        </w:rPr>
        <w:t>являются:</w:t>
      </w:r>
    </w:p>
    <w:p w14:paraId="2B386234" w14:textId="77777777" w:rsidR="005B415A" w:rsidRPr="00494AF0" w:rsidRDefault="009648EE" w:rsidP="00D14418">
      <w:pPr>
        <w:pStyle w:val="a3"/>
        <w:ind w:left="284" w:right="122" w:hanging="10"/>
        <w:jc w:val="both"/>
      </w:pPr>
      <w:r w:rsidRPr="00494AF0">
        <w:t>Русский язык: диктант, диктант с грамматическим заданием, устный ответ, списывание, изложение, сочинение, словарный диктант.</w:t>
      </w:r>
    </w:p>
    <w:p w14:paraId="2D1C3763" w14:textId="77777777" w:rsidR="005B415A" w:rsidRPr="00494AF0" w:rsidRDefault="009648EE" w:rsidP="00D14418">
      <w:pPr>
        <w:pStyle w:val="a3"/>
        <w:ind w:left="284" w:right="122" w:hanging="10"/>
        <w:jc w:val="both"/>
      </w:pPr>
      <w:r w:rsidRPr="00494AF0">
        <w:t>Литературное чтение: выразительное чтение, чтение по ролям, чтение наизусть, пересказ, устный ответ, комплексная работа.</w:t>
      </w:r>
    </w:p>
    <w:p w14:paraId="2E85AA48" w14:textId="77777777" w:rsidR="005B415A" w:rsidRPr="00494AF0" w:rsidRDefault="009648EE" w:rsidP="00D14418">
      <w:pPr>
        <w:ind w:left="284" w:right="122" w:hanging="10"/>
        <w:jc w:val="both"/>
        <w:rPr>
          <w:sz w:val="24"/>
          <w:szCs w:val="24"/>
        </w:rPr>
      </w:pPr>
      <w:r w:rsidRPr="00494AF0">
        <w:rPr>
          <w:sz w:val="24"/>
          <w:szCs w:val="24"/>
        </w:rPr>
        <w:t>Иностранный язык (</w:t>
      </w:r>
      <w:r w:rsidR="00C13377" w:rsidRPr="00494AF0">
        <w:rPr>
          <w:sz w:val="24"/>
          <w:szCs w:val="24"/>
        </w:rPr>
        <w:t>немецкий</w:t>
      </w:r>
      <w:r w:rsidRPr="00494AF0">
        <w:rPr>
          <w:sz w:val="24"/>
          <w:szCs w:val="24"/>
        </w:rPr>
        <w:t xml:space="preserve"> язык):ознакомительное чтение, изучающее чтение, просмотровое чтение, аудирование, говорение, тест, лексико-грамматические задания .</w:t>
      </w:r>
    </w:p>
    <w:p w14:paraId="58E25369" w14:textId="77777777" w:rsidR="005B415A" w:rsidRPr="00494AF0" w:rsidRDefault="009648EE" w:rsidP="00D14418">
      <w:pPr>
        <w:pStyle w:val="a3"/>
        <w:ind w:left="284" w:right="122" w:hanging="10"/>
        <w:jc w:val="both"/>
      </w:pPr>
      <w:r w:rsidRPr="00494AF0">
        <w:t>Математика: тестовая работа, самостоятельная работа, проверочная работа, устный ответ, проект</w:t>
      </w:r>
    </w:p>
    <w:p w14:paraId="7DA6D961" w14:textId="77777777" w:rsidR="005B415A" w:rsidRPr="00494AF0" w:rsidRDefault="009648EE" w:rsidP="00D14418">
      <w:pPr>
        <w:pStyle w:val="a3"/>
        <w:ind w:left="284" w:right="122" w:hanging="10"/>
        <w:jc w:val="both"/>
      </w:pPr>
      <w:r w:rsidRPr="00494AF0">
        <w:t>Окружающий мир: фронтальный опрос, индивидуальный устный опрос, тестовые задания, графическая работа, практическая работа, викторина по теме, контрольная работа, тестирование, проекты.</w:t>
      </w:r>
    </w:p>
    <w:p w14:paraId="04EE5035" w14:textId="77777777" w:rsidR="005B415A" w:rsidRPr="00494AF0" w:rsidRDefault="009648EE" w:rsidP="00D14418">
      <w:pPr>
        <w:ind w:left="284" w:right="122"/>
        <w:jc w:val="both"/>
        <w:rPr>
          <w:sz w:val="24"/>
          <w:szCs w:val="24"/>
        </w:rPr>
      </w:pPr>
      <w:r w:rsidRPr="00494AF0">
        <w:rPr>
          <w:sz w:val="24"/>
          <w:szCs w:val="24"/>
        </w:rPr>
        <w:t>ИЗО, музыка, технология: проект, творческая работа, практическая работа.</w:t>
      </w:r>
    </w:p>
    <w:p w14:paraId="4587BF5F" w14:textId="77777777" w:rsidR="005B415A" w:rsidRPr="00494AF0" w:rsidRDefault="009648EE" w:rsidP="00494AF0">
      <w:pPr>
        <w:ind w:left="284" w:right="122"/>
        <w:jc w:val="both"/>
        <w:rPr>
          <w:sz w:val="24"/>
          <w:szCs w:val="24"/>
        </w:rPr>
      </w:pPr>
      <w:r w:rsidRPr="00494AF0">
        <w:rPr>
          <w:sz w:val="24"/>
          <w:szCs w:val="24"/>
        </w:rPr>
        <w:t>Физическая культура: устный ответ, техника овладения двигательными действиями.</w:t>
      </w:r>
    </w:p>
    <w:p w14:paraId="03C5693F" w14:textId="77777777" w:rsidR="005B415A" w:rsidRPr="00494AF0" w:rsidRDefault="009648EE" w:rsidP="00494AF0">
      <w:pPr>
        <w:pStyle w:val="a3"/>
        <w:spacing w:line="266" w:lineRule="auto"/>
        <w:ind w:left="284" w:right="122" w:hanging="10"/>
        <w:jc w:val="both"/>
      </w:pPr>
      <w:r w:rsidRPr="00494AF0">
        <w:t>Работы обучающихся, выполненные в рамках текущего контроля успеваемости, могут стать частью портфеля достижений обучающегося.</w:t>
      </w:r>
    </w:p>
    <w:p w14:paraId="47633F2C" w14:textId="77777777" w:rsidR="005B415A" w:rsidRPr="00494AF0" w:rsidRDefault="009648EE" w:rsidP="00494AF0">
      <w:pPr>
        <w:spacing w:line="266" w:lineRule="auto"/>
        <w:ind w:left="284" w:right="122" w:firstLine="851"/>
        <w:jc w:val="both"/>
        <w:rPr>
          <w:sz w:val="24"/>
          <w:szCs w:val="24"/>
        </w:rPr>
      </w:pPr>
      <w:r w:rsidRPr="00494AF0">
        <w:rPr>
          <w:b/>
          <w:sz w:val="24"/>
          <w:szCs w:val="24"/>
        </w:rPr>
        <w:t xml:space="preserve">Особенности контрольно-оценочной деятельности обучающихся 1-х классов </w:t>
      </w:r>
      <w:r w:rsidRPr="00494AF0">
        <w:rPr>
          <w:sz w:val="24"/>
          <w:szCs w:val="24"/>
        </w:rPr>
        <w:t>Текущий контроль обучающихся 1-х классов в течение всего учебного года осуществляется без балльной фиксации их достижений в электронных журналах, личных делах, тетрадях.</w:t>
      </w:r>
    </w:p>
    <w:p w14:paraId="457B580C" w14:textId="77777777" w:rsidR="005B415A" w:rsidRPr="00494AF0" w:rsidRDefault="009648EE" w:rsidP="00494AF0">
      <w:pPr>
        <w:pStyle w:val="a3"/>
        <w:ind w:left="284" w:right="122"/>
        <w:jc w:val="both"/>
      </w:pPr>
      <w:r w:rsidRPr="00494AF0">
        <w:t>Для оценивания учитель применяет словесную оценку (оценочное суждение).</w:t>
      </w:r>
    </w:p>
    <w:p w14:paraId="27ED8EC4" w14:textId="77777777" w:rsidR="00BB4954" w:rsidRPr="00494AF0" w:rsidRDefault="009648EE" w:rsidP="00494AF0">
      <w:pPr>
        <w:pStyle w:val="a3"/>
        <w:spacing w:line="268" w:lineRule="auto"/>
        <w:ind w:left="284" w:right="122" w:hanging="10"/>
        <w:jc w:val="both"/>
      </w:pPr>
      <w:r w:rsidRPr="00494AF0">
        <w:t xml:space="preserve">Словесная оценка есть краткая характеристика результатов учебного труда школьников. Эта форма оценочного суждения позволяет раскрыть перед обучающимся динамику результатов его </w:t>
      </w:r>
      <w:r w:rsidRPr="00494AF0">
        <w:lastRenderedPageBreak/>
        <w:t xml:space="preserve">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 эти причины не должны касаться личностных характеристик учащегося («невнимателен», «не старался»). Оцениванию не подлежат: темп работы ученика, личностные качества школьников,своеобразие их психических процессов (особенности памяти, внимания, восприятия, темп деятельности). </w:t>
      </w:r>
    </w:p>
    <w:p w14:paraId="5F8AB6D7" w14:textId="77777777" w:rsidR="005B415A" w:rsidRPr="00494AF0" w:rsidRDefault="009648EE" w:rsidP="00494AF0">
      <w:pPr>
        <w:pStyle w:val="a3"/>
        <w:spacing w:line="268" w:lineRule="auto"/>
        <w:ind w:left="284" w:right="122" w:hanging="10"/>
        <w:jc w:val="both"/>
        <w:rPr>
          <w:i/>
        </w:rPr>
      </w:pPr>
      <w:r w:rsidRPr="00494AF0">
        <w:rPr>
          <w:i/>
        </w:rPr>
        <w:t>Стартовая диагностикапервоклассников</w:t>
      </w:r>
    </w:p>
    <w:p w14:paraId="67953470" w14:textId="77777777" w:rsidR="005B415A" w:rsidRPr="00494AF0" w:rsidRDefault="009648EE" w:rsidP="00494AF0">
      <w:pPr>
        <w:pStyle w:val="a3"/>
        <w:spacing w:line="268" w:lineRule="auto"/>
        <w:ind w:left="284" w:right="122" w:firstLine="50"/>
        <w:jc w:val="both"/>
      </w:pPr>
      <w:r w:rsidRPr="00494AF0">
        <w:t>Для определения уровня готовности первоклассников к школьному обучению проводится стартовая диагностика. В 1-х классах стартовая диагностика основывается на результатах мониторинга общей готовности первоклассников к обучению в школе.</w:t>
      </w:r>
    </w:p>
    <w:p w14:paraId="6209A0D3" w14:textId="77777777" w:rsidR="005B415A" w:rsidRPr="00494AF0" w:rsidRDefault="009648EE" w:rsidP="00494AF0">
      <w:pPr>
        <w:pStyle w:val="a3"/>
        <w:spacing w:line="268" w:lineRule="auto"/>
        <w:ind w:left="284" w:right="122" w:hanging="10"/>
        <w:jc w:val="both"/>
      </w:pPr>
      <w:r w:rsidRPr="00494AF0">
        <w:rPr>
          <w:i/>
        </w:rPr>
        <w:t xml:space="preserve">Целью проведения стартовой диагностики первоклассников </w:t>
      </w:r>
      <w:r w:rsidRPr="00494AF0">
        <w:t>является получение информации о сформированности познавательной сферы детей, их индивидуально- личностных особенностях, состоянии здоровья и других факторах, позволяющей осуществлять индивидуальную работу с каждымпервоклассником.</w:t>
      </w:r>
    </w:p>
    <w:p w14:paraId="266BAD53" w14:textId="77777777" w:rsidR="005B415A" w:rsidRPr="00494AF0" w:rsidRDefault="009648EE" w:rsidP="00494AF0">
      <w:pPr>
        <w:pStyle w:val="a3"/>
        <w:spacing w:line="266" w:lineRule="auto"/>
        <w:ind w:left="284" w:right="122" w:hanging="10"/>
        <w:jc w:val="both"/>
      </w:pPr>
      <w:r w:rsidRPr="00494AF0">
        <w:t>Стартовая диагностика первоклассников проводится в начале учебного года, на  3–4-й неделе сентября учителем и в октябре-ноябрепедагогом-психологом.</w:t>
      </w:r>
    </w:p>
    <w:p w14:paraId="0BE5077F" w14:textId="77777777" w:rsidR="005B415A" w:rsidRPr="00494AF0" w:rsidRDefault="009648EE" w:rsidP="00494AF0">
      <w:pPr>
        <w:pStyle w:val="a3"/>
        <w:spacing w:line="266" w:lineRule="auto"/>
        <w:ind w:left="284" w:right="122" w:hanging="10"/>
        <w:jc w:val="both"/>
      </w:pPr>
      <w:r w:rsidRPr="00494AF0">
        <w:t>При проведении стартовой диагностики школа получает согласие родителей на участие их детей в диагностике.</w:t>
      </w:r>
    </w:p>
    <w:p w14:paraId="6C5D4B68" w14:textId="77777777" w:rsidR="005B415A" w:rsidRPr="00494AF0" w:rsidRDefault="009648EE" w:rsidP="00494AF0">
      <w:pPr>
        <w:pStyle w:val="a3"/>
        <w:spacing w:line="268" w:lineRule="auto"/>
        <w:ind w:left="284" w:right="122" w:hanging="10"/>
        <w:jc w:val="both"/>
      </w:pPr>
      <w:r w:rsidRPr="00494AF0">
        <w:t>При проведении процедур необходимо строго соблюдать конфиденциальность информации, получаемой в результате исследования.</w:t>
      </w:r>
    </w:p>
    <w:p w14:paraId="5222BE6E" w14:textId="77777777" w:rsidR="005B415A" w:rsidRPr="00494AF0" w:rsidRDefault="009648EE" w:rsidP="00494AF0">
      <w:pPr>
        <w:pStyle w:val="a3"/>
        <w:ind w:left="284" w:right="122"/>
        <w:jc w:val="both"/>
      </w:pPr>
      <w:r w:rsidRPr="00494AF0">
        <w:t>Диагностика готовности первоклассников к обучению в школе включает методик</w:t>
      </w:r>
      <w:r w:rsidR="00075B34" w:rsidRPr="00494AF0">
        <w:t>и</w:t>
      </w:r>
      <w:r w:rsidRPr="00494AF0">
        <w:t>:</w:t>
      </w:r>
    </w:p>
    <w:p w14:paraId="19F0604C" w14:textId="77777777" w:rsidR="00F26BBC" w:rsidRPr="00494AF0" w:rsidRDefault="00F26BBC" w:rsidP="00AB321E">
      <w:pPr>
        <w:pStyle w:val="a5"/>
        <w:numPr>
          <w:ilvl w:val="0"/>
          <w:numId w:val="90"/>
        </w:numPr>
        <w:tabs>
          <w:tab w:val="left" w:pos="1383"/>
        </w:tabs>
        <w:spacing w:line="268" w:lineRule="auto"/>
        <w:ind w:left="284" w:right="122" w:hanging="10"/>
        <w:jc w:val="both"/>
        <w:rPr>
          <w:sz w:val="24"/>
          <w:szCs w:val="24"/>
        </w:rPr>
      </w:pPr>
      <w:r w:rsidRPr="00494AF0">
        <w:rPr>
          <w:sz w:val="24"/>
          <w:szCs w:val="24"/>
        </w:rPr>
        <w:t>Рисуночная методика «Мое настроение в школе»</w:t>
      </w:r>
    </w:p>
    <w:p w14:paraId="35AB1163" w14:textId="77777777" w:rsidR="00F26BBC" w:rsidRPr="00494AF0" w:rsidRDefault="00F26BBC" w:rsidP="00AB321E">
      <w:pPr>
        <w:pStyle w:val="a5"/>
        <w:numPr>
          <w:ilvl w:val="0"/>
          <w:numId w:val="90"/>
        </w:numPr>
        <w:tabs>
          <w:tab w:val="left" w:pos="1383"/>
        </w:tabs>
        <w:spacing w:line="268" w:lineRule="auto"/>
        <w:ind w:left="284" w:right="122" w:hanging="10"/>
        <w:jc w:val="both"/>
        <w:rPr>
          <w:sz w:val="24"/>
          <w:szCs w:val="24"/>
        </w:rPr>
      </w:pPr>
      <w:r w:rsidRPr="00494AF0">
        <w:rPr>
          <w:sz w:val="24"/>
          <w:szCs w:val="24"/>
        </w:rPr>
        <w:t>Рисуночная методика «Моя семья»</w:t>
      </w:r>
    </w:p>
    <w:p w14:paraId="7EC6CB44" w14:textId="77777777" w:rsidR="00F26BBC" w:rsidRPr="00494AF0" w:rsidRDefault="00F26BBC" w:rsidP="00AB321E">
      <w:pPr>
        <w:pStyle w:val="a5"/>
        <w:numPr>
          <w:ilvl w:val="0"/>
          <w:numId w:val="90"/>
        </w:numPr>
        <w:tabs>
          <w:tab w:val="left" w:pos="1383"/>
        </w:tabs>
        <w:spacing w:line="268" w:lineRule="auto"/>
        <w:ind w:left="284" w:right="122" w:hanging="10"/>
        <w:jc w:val="both"/>
        <w:rPr>
          <w:sz w:val="24"/>
          <w:szCs w:val="24"/>
        </w:rPr>
      </w:pPr>
      <w:r w:rsidRPr="00494AF0">
        <w:rPr>
          <w:sz w:val="24"/>
          <w:szCs w:val="24"/>
        </w:rPr>
        <w:t>Анкетирование готовности к школе Ковалевой</w:t>
      </w:r>
    </w:p>
    <w:p w14:paraId="2B70FAC6" w14:textId="77777777" w:rsidR="005B415A" w:rsidRPr="00494AF0" w:rsidRDefault="009648EE" w:rsidP="00494AF0">
      <w:pPr>
        <w:pStyle w:val="21"/>
        <w:ind w:left="284" w:right="122"/>
        <w:jc w:val="both"/>
      </w:pPr>
      <w:r w:rsidRPr="00494AF0">
        <w:t>Промежуточная аттестация</w:t>
      </w:r>
    </w:p>
    <w:p w14:paraId="28513634" w14:textId="77777777" w:rsidR="005B415A" w:rsidRPr="00494AF0" w:rsidRDefault="009648EE" w:rsidP="00494AF0">
      <w:pPr>
        <w:pStyle w:val="a3"/>
        <w:spacing w:line="268" w:lineRule="auto"/>
        <w:ind w:left="284" w:right="122" w:hanging="10"/>
        <w:jc w:val="both"/>
      </w:pPr>
      <w:r w:rsidRPr="00494AF0">
        <w:t>Промежуточная аттестация – это внутренняя оценка результатов освоения учащимися образовательной программы.</w:t>
      </w:r>
    </w:p>
    <w:p w14:paraId="4E992C2D" w14:textId="77777777" w:rsidR="005B415A" w:rsidRPr="00494AF0" w:rsidRDefault="009648EE" w:rsidP="00494AF0">
      <w:pPr>
        <w:pStyle w:val="a3"/>
        <w:ind w:left="284" w:right="122"/>
        <w:jc w:val="both"/>
      </w:pPr>
      <w:r w:rsidRPr="00494AF0">
        <w:t xml:space="preserve">Промежуточная аттестация проводится </w:t>
      </w:r>
      <w:r w:rsidRPr="00494AF0">
        <w:rPr>
          <w:b/>
        </w:rPr>
        <w:t>с целью</w:t>
      </w:r>
      <w:r w:rsidRPr="00494AF0">
        <w:t>:</w:t>
      </w:r>
    </w:p>
    <w:p w14:paraId="65409888" w14:textId="77777777" w:rsidR="005B415A" w:rsidRPr="00494AF0" w:rsidRDefault="009648EE" w:rsidP="00AB321E">
      <w:pPr>
        <w:pStyle w:val="a5"/>
        <w:numPr>
          <w:ilvl w:val="0"/>
          <w:numId w:val="89"/>
        </w:numPr>
        <w:tabs>
          <w:tab w:val="left" w:pos="2090"/>
          <w:tab w:val="left" w:pos="10206"/>
        </w:tabs>
        <w:spacing w:line="266" w:lineRule="auto"/>
        <w:ind w:left="284" w:right="122" w:hanging="360"/>
        <w:jc w:val="both"/>
        <w:rPr>
          <w:sz w:val="24"/>
          <w:szCs w:val="24"/>
        </w:rPr>
      </w:pPr>
      <w:r w:rsidRPr="00494AF0">
        <w:rPr>
          <w:sz w:val="24"/>
          <w:szCs w:val="24"/>
        </w:rPr>
        <w:t>объективного установления фактического уровня освоения образовательной программы и достижения результатов освоения образовательной программы НОО;</w:t>
      </w:r>
    </w:p>
    <w:p w14:paraId="7A287F9B" w14:textId="77777777" w:rsidR="005B415A" w:rsidRPr="00494AF0" w:rsidRDefault="00D14418" w:rsidP="00AB321E">
      <w:pPr>
        <w:pStyle w:val="a5"/>
        <w:numPr>
          <w:ilvl w:val="0"/>
          <w:numId w:val="89"/>
        </w:numPr>
        <w:tabs>
          <w:tab w:val="left" w:pos="2090"/>
          <w:tab w:val="left" w:pos="3749"/>
          <w:tab w:val="left" w:pos="5517"/>
          <w:tab w:val="left" w:pos="6621"/>
          <w:tab w:val="left" w:pos="7122"/>
          <w:tab w:val="left" w:pos="8957"/>
          <w:tab w:val="left" w:pos="10206"/>
        </w:tabs>
        <w:spacing w:line="266" w:lineRule="auto"/>
        <w:ind w:left="284" w:right="122" w:hanging="360"/>
        <w:jc w:val="both"/>
        <w:rPr>
          <w:sz w:val="24"/>
          <w:szCs w:val="24"/>
        </w:rPr>
      </w:pPr>
      <w:r>
        <w:rPr>
          <w:sz w:val="24"/>
          <w:szCs w:val="24"/>
        </w:rPr>
        <w:t>соотнесения</w:t>
      </w:r>
      <w:r>
        <w:rPr>
          <w:sz w:val="24"/>
          <w:szCs w:val="24"/>
        </w:rPr>
        <w:tab/>
        <w:t>достигнутого</w:t>
      </w:r>
      <w:r>
        <w:rPr>
          <w:sz w:val="24"/>
          <w:szCs w:val="24"/>
        </w:rPr>
        <w:tab/>
        <w:t xml:space="preserve">уровня с требованиями </w:t>
      </w:r>
      <w:r w:rsidR="009648EE" w:rsidRPr="00494AF0">
        <w:rPr>
          <w:spacing w:val="-1"/>
          <w:sz w:val="24"/>
          <w:szCs w:val="24"/>
        </w:rPr>
        <w:t xml:space="preserve">государственных </w:t>
      </w:r>
      <w:r w:rsidR="009648EE" w:rsidRPr="00494AF0">
        <w:rPr>
          <w:sz w:val="24"/>
          <w:szCs w:val="24"/>
        </w:rPr>
        <w:t>образовательных стандартов;</w:t>
      </w:r>
    </w:p>
    <w:p w14:paraId="7EB45437" w14:textId="77777777" w:rsidR="005B415A" w:rsidRPr="00494AF0" w:rsidRDefault="009648EE" w:rsidP="00AB321E">
      <w:pPr>
        <w:pStyle w:val="a5"/>
        <w:numPr>
          <w:ilvl w:val="0"/>
          <w:numId w:val="89"/>
        </w:numPr>
        <w:tabs>
          <w:tab w:val="left" w:pos="2090"/>
          <w:tab w:val="left" w:pos="10206"/>
        </w:tabs>
        <w:spacing w:line="266" w:lineRule="auto"/>
        <w:ind w:left="284" w:right="122" w:hanging="360"/>
        <w:jc w:val="both"/>
        <w:rPr>
          <w:sz w:val="24"/>
          <w:szCs w:val="24"/>
        </w:rPr>
      </w:pPr>
      <w:r w:rsidRPr="00494AF0">
        <w:rPr>
          <w:sz w:val="24"/>
          <w:szCs w:val="24"/>
        </w:rPr>
        <w:t>оценки достижений конкретного обучающегося, позволяющей выявить пробелы в освоении им образовательной программы</w:t>
      </w:r>
      <w:r w:rsidR="00D14418">
        <w:rPr>
          <w:sz w:val="24"/>
          <w:szCs w:val="24"/>
        </w:rPr>
        <w:t xml:space="preserve"> </w:t>
      </w:r>
      <w:r w:rsidRPr="00494AF0">
        <w:rPr>
          <w:sz w:val="24"/>
          <w:szCs w:val="24"/>
        </w:rPr>
        <w:t>НОО;</w:t>
      </w:r>
    </w:p>
    <w:p w14:paraId="670FCC5F" w14:textId="77777777" w:rsidR="005B415A" w:rsidRPr="00494AF0" w:rsidRDefault="009648EE" w:rsidP="00AB321E">
      <w:pPr>
        <w:pStyle w:val="a5"/>
        <w:numPr>
          <w:ilvl w:val="0"/>
          <w:numId w:val="89"/>
        </w:numPr>
        <w:tabs>
          <w:tab w:val="left" w:pos="2090"/>
          <w:tab w:val="left" w:pos="10206"/>
        </w:tabs>
        <w:ind w:left="284" w:right="122"/>
        <w:jc w:val="both"/>
        <w:rPr>
          <w:sz w:val="24"/>
          <w:szCs w:val="24"/>
        </w:rPr>
      </w:pPr>
      <w:r w:rsidRPr="00494AF0">
        <w:rPr>
          <w:sz w:val="24"/>
          <w:szCs w:val="24"/>
        </w:rPr>
        <w:t>оценки динамики индивидуальных образовательныхдостижений;</w:t>
      </w:r>
    </w:p>
    <w:p w14:paraId="6420453B" w14:textId="77777777" w:rsidR="005B415A" w:rsidRPr="00494AF0" w:rsidRDefault="009648EE" w:rsidP="00AB321E">
      <w:pPr>
        <w:pStyle w:val="a5"/>
        <w:numPr>
          <w:ilvl w:val="0"/>
          <w:numId w:val="89"/>
        </w:numPr>
        <w:tabs>
          <w:tab w:val="left" w:pos="2090"/>
          <w:tab w:val="left" w:pos="10206"/>
        </w:tabs>
        <w:spacing w:line="266" w:lineRule="auto"/>
        <w:ind w:left="284" w:right="122" w:hanging="360"/>
        <w:jc w:val="both"/>
        <w:rPr>
          <w:sz w:val="24"/>
          <w:szCs w:val="24"/>
        </w:rPr>
      </w:pPr>
      <w:r w:rsidRPr="00494AF0">
        <w:rPr>
          <w:sz w:val="24"/>
          <w:szCs w:val="24"/>
        </w:rPr>
        <w:t>дальнейшей корректировки деятельности учителя и Рабочих программ учебных предметов и курсов, направленных на устранение выявленных пробеловвдостижении (метапредметных и предметных) результатов освоения учащимися ООП НОО.</w:t>
      </w:r>
    </w:p>
    <w:p w14:paraId="450CD7C7" w14:textId="77777777" w:rsidR="005B415A" w:rsidRPr="00494AF0" w:rsidRDefault="009648EE" w:rsidP="00494AF0">
      <w:pPr>
        <w:tabs>
          <w:tab w:val="left" w:pos="10206"/>
        </w:tabs>
        <w:spacing w:line="268" w:lineRule="auto"/>
        <w:ind w:left="284" w:right="122" w:firstLine="360"/>
        <w:jc w:val="both"/>
        <w:rPr>
          <w:sz w:val="24"/>
          <w:szCs w:val="24"/>
        </w:rPr>
      </w:pPr>
      <w:r w:rsidRPr="00494AF0">
        <w:rPr>
          <w:b/>
          <w:sz w:val="24"/>
          <w:szCs w:val="24"/>
        </w:rPr>
        <w:t xml:space="preserve">Формы промежуточной аттестации: </w:t>
      </w:r>
      <w:r w:rsidRPr="00494AF0">
        <w:rPr>
          <w:sz w:val="24"/>
          <w:szCs w:val="24"/>
        </w:rPr>
        <w:t>четвертная промежуточная аттестация; годовая промежуточная аттестация.</w:t>
      </w:r>
    </w:p>
    <w:p w14:paraId="18BEC3FD" w14:textId="77777777" w:rsidR="005B415A" w:rsidRPr="00494AF0" w:rsidRDefault="009648EE" w:rsidP="00494AF0">
      <w:pPr>
        <w:pStyle w:val="21"/>
        <w:ind w:left="284" w:right="122"/>
        <w:jc w:val="both"/>
      </w:pPr>
      <w:r w:rsidRPr="00494AF0">
        <w:t>Механизм осуществления промежуточной аттестации</w:t>
      </w:r>
    </w:p>
    <w:p w14:paraId="69717A74" w14:textId="77777777" w:rsidR="005B415A" w:rsidRPr="00494AF0" w:rsidRDefault="009648EE" w:rsidP="00494AF0">
      <w:pPr>
        <w:pStyle w:val="a3"/>
        <w:spacing w:line="268" w:lineRule="auto"/>
        <w:ind w:left="284" w:right="122" w:firstLine="477"/>
        <w:jc w:val="both"/>
      </w:pPr>
      <w:r w:rsidRPr="00494AF0">
        <w:t>Четвертная промежуточная аттестация по учебным предметам проводится на основе результатов текущего контроля и представляет собой среднее арифметическое результатов текущего контроля. Округление результата проводится по правилам математическогоокругления.</w:t>
      </w:r>
    </w:p>
    <w:p w14:paraId="4173A129" w14:textId="77777777" w:rsidR="005B415A" w:rsidRPr="00494AF0" w:rsidRDefault="009648EE" w:rsidP="00494AF0">
      <w:pPr>
        <w:pStyle w:val="a3"/>
        <w:spacing w:line="268" w:lineRule="auto"/>
        <w:ind w:left="284" w:right="122" w:firstLine="477"/>
        <w:jc w:val="both"/>
      </w:pPr>
      <w:r w:rsidRPr="00494AF0">
        <w:t>Годовая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Округление результата проводится по  правилам математическогоокругления.</w:t>
      </w:r>
    </w:p>
    <w:p w14:paraId="0BFA86C0" w14:textId="77777777" w:rsidR="005B415A" w:rsidRPr="00494AF0" w:rsidRDefault="009648EE" w:rsidP="00494AF0">
      <w:pPr>
        <w:spacing w:line="268" w:lineRule="auto"/>
        <w:ind w:left="284" w:right="122" w:firstLine="477"/>
        <w:jc w:val="both"/>
        <w:rPr>
          <w:sz w:val="24"/>
          <w:szCs w:val="24"/>
        </w:rPr>
      </w:pPr>
      <w:r w:rsidRPr="00494AF0">
        <w:rPr>
          <w:b/>
          <w:sz w:val="24"/>
          <w:szCs w:val="24"/>
        </w:rPr>
        <w:lastRenderedPageBreak/>
        <w:t xml:space="preserve">Сроки проведения промежуточной аттестации </w:t>
      </w:r>
      <w:r w:rsidRPr="00494AF0">
        <w:rPr>
          <w:sz w:val="24"/>
          <w:szCs w:val="24"/>
        </w:rPr>
        <w:t xml:space="preserve">определяются календарным учебным графиком МБОУ </w:t>
      </w:r>
      <w:r w:rsidR="00FF1F9B" w:rsidRPr="00494AF0">
        <w:rPr>
          <w:sz w:val="24"/>
          <w:szCs w:val="24"/>
        </w:rPr>
        <w:t>«</w:t>
      </w:r>
      <w:r w:rsidR="00C13377" w:rsidRPr="00494AF0">
        <w:rPr>
          <w:sz w:val="24"/>
          <w:szCs w:val="24"/>
        </w:rPr>
        <w:t>Нововознесенская</w:t>
      </w:r>
      <w:r w:rsidR="00FF1F9B" w:rsidRPr="00494AF0">
        <w:rPr>
          <w:sz w:val="24"/>
          <w:szCs w:val="24"/>
        </w:rPr>
        <w:t xml:space="preserve"> СОШ» </w:t>
      </w:r>
      <w:r w:rsidRPr="00494AF0">
        <w:rPr>
          <w:sz w:val="24"/>
          <w:szCs w:val="24"/>
        </w:rPr>
        <w:t>(четвертная, годовая).</w:t>
      </w:r>
    </w:p>
    <w:p w14:paraId="251039F6" w14:textId="77777777" w:rsidR="005B415A" w:rsidRPr="00494AF0" w:rsidRDefault="009648EE" w:rsidP="00494AF0">
      <w:pPr>
        <w:pStyle w:val="a3"/>
        <w:ind w:left="284" w:right="122"/>
        <w:jc w:val="both"/>
      </w:pPr>
      <w:r w:rsidRPr="00494AF0">
        <w:t>В первом классе промежуточная аттестация не проводится.</w:t>
      </w:r>
    </w:p>
    <w:p w14:paraId="7A8C4D68" w14:textId="77777777" w:rsidR="005B415A" w:rsidRPr="00494AF0" w:rsidRDefault="009648EE" w:rsidP="00494AF0">
      <w:pPr>
        <w:pStyle w:val="a3"/>
        <w:spacing w:line="266" w:lineRule="auto"/>
        <w:ind w:left="284" w:right="122" w:firstLine="477"/>
        <w:jc w:val="both"/>
      </w:pPr>
      <w:r w:rsidRPr="00494AF0">
        <w:t>Промежуточная аттестация учебного предмета ОРКСЭ, курсов части, формируемой участниками образовательных отношений: зачет/незачет с фиксацией в классных журналах и личных делах обучающихся.</w:t>
      </w:r>
    </w:p>
    <w:p w14:paraId="73829413" w14:textId="77777777" w:rsidR="005B415A" w:rsidRPr="00494AF0" w:rsidRDefault="009648EE" w:rsidP="00494AF0">
      <w:pPr>
        <w:pStyle w:val="a3"/>
        <w:spacing w:line="268" w:lineRule="auto"/>
        <w:ind w:left="284" w:right="122" w:firstLine="477"/>
        <w:jc w:val="both"/>
      </w:pPr>
      <w:r w:rsidRPr="00494AF0">
        <w:t>Промежуточная аттестация по курсам части, формируемой участниками образовательных отношений и ОРКСЭ осуществляется по итогам года: итоговые работы по результатам освоения курсам (проект, творческий отчет и т.д.).</w:t>
      </w:r>
    </w:p>
    <w:p w14:paraId="7377A27F" w14:textId="77777777" w:rsidR="005B415A" w:rsidRPr="00494AF0" w:rsidRDefault="009648EE" w:rsidP="00494AF0">
      <w:pPr>
        <w:pStyle w:val="a3"/>
        <w:spacing w:line="266" w:lineRule="auto"/>
        <w:ind w:left="284" w:right="122" w:firstLine="477"/>
        <w:jc w:val="both"/>
      </w:pPr>
      <w:r w:rsidRPr="00494AF0">
        <w:t>Курс считается освоенным, если ученик выполнил итоговую работу (совокупность работ) по курсу в полном объеме.</w:t>
      </w:r>
    </w:p>
    <w:p w14:paraId="4FA1DD3E" w14:textId="77777777" w:rsidR="005B415A" w:rsidRPr="00494AF0" w:rsidRDefault="009648EE" w:rsidP="00494AF0">
      <w:pPr>
        <w:pStyle w:val="a3"/>
        <w:spacing w:line="268" w:lineRule="auto"/>
        <w:ind w:left="284" w:right="122" w:firstLine="707"/>
        <w:jc w:val="both"/>
      </w:pPr>
      <w:r w:rsidRPr="00494AF0">
        <w:t>Четвертная промежуточная аттестация обучающихся в рамках внеурочной деятельности не предусмотрена. Годовая промежуточная аттестация по курсам внеурочной деятельности предусматривает индивидуальную оценку результатов внеурочной деятельности каждого обучающегося на основе представления коллективного результата группы обучающихся в рамках одного направления (результаты работы клуба, детского объединения, студии, системы мероприятий и т.п.) или представления портфолио обучающегося в форме творческой презентации, творческого отчёта и пр.</w:t>
      </w:r>
    </w:p>
    <w:p w14:paraId="0FB17E26" w14:textId="77777777" w:rsidR="005B415A" w:rsidRPr="00494AF0" w:rsidRDefault="00D14418" w:rsidP="00494AF0">
      <w:pPr>
        <w:pStyle w:val="a3"/>
        <w:tabs>
          <w:tab w:val="left" w:pos="4214"/>
          <w:tab w:val="left" w:pos="5630"/>
          <w:tab w:val="left" w:pos="7046"/>
          <w:tab w:val="left" w:pos="7754"/>
          <w:tab w:val="left" w:pos="9171"/>
        </w:tabs>
        <w:spacing w:line="285" w:lineRule="auto"/>
        <w:ind w:left="284" w:right="122" w:firstLine="707"/>
        <w:jc w:val="both"/>
      </w:pPr>
      <w:r>
        <w:t>Промежуточная аттестация</w:t>
      </w:r>
      <w:r>
        <w:tab/>
        <w:t>учащихся</w:t>
      </w:r>
      <w:r>
        <w:tab/>
        <w:t xml:space="preserve">в </w:t>
      </w:r>
      <w:r w:rsidR="009648EE" w:rsidRPr="00494AF0">
        <w:t>рамках</w:t>
      </w:r>
      <w:r w:rsidR="009648EE" w:rsidRPr="00494AF0">
        <w:tab/>
        <w:t>внеурочной деятельности предусматривает фиксацию уровня результатов внеурочной деятельности школьников по итогам года классным руководителем в портфеле достиженийобучающегося.</w:t>
      </w:r>
    </w:p>
    <w:p w14:paraId="27413D7D" w14:textId="77777777" w:rsidR="005B415A" w:rsidRPr="00494AF0" w:rsidRDefault="00E24189" w:rsidP="00AB321E">
      <w:pPr>
        <w:pStyle w:val="21"/>
        <w:numPr>
          <w:ilvl w:val="2"/>
          <w:numId w:val="98"/>
        </w:numPr>
        <w:tabs>
          <w:tab w:val="left" w:pos="1687"/>
        </w:tabs>
        <w:spacing w:line="268" w:lineRule="auto"/>
        <w:ind w:left="284" w:right="122" w:hanging="10"/>
        <w:jc w:val="both"/>
      </w:pPr>
      <w:r w:rsidRPr="00494AF0">
        <w:t xml:space="preserve">1.3.3 </w:t>
      </w:r>
      <w:r w:rsidR="009648EE" w:rsidRPr="00494AF0">
        <w:t>Портфель достижений как инструмент оценки динамики индивидуальных образовательныхдостижений</w:t>
      </w:r>
    </w:p>
    <w:p w14:paraId="0CE0BB68" w14:textId="77777777" w:rsidR="005B415A" w:rsidRPr="00494AF0" w:rsidRDefault="009648EE" w:rsidP="00494AF0">
      <w:pPr>
        <w:pStyle w:val="a3"/>
        <w:ind w:left="284" w:right="122"/>
        <w:jc w:val="both"/>
      </w:pPr>
      <w:r w:rsidRPr="00494AF0">
        <w:t>Результаты внеурочной деятельности школьников распределяются по трем уровням.</w:t>
      </w:r>
    </w:p>
    <w:p w14:paraId="248233D7" w14:textId="77777777" w:rsidR="005B415A" w:rsidRPr="00494AF0" w:rsidRDefault="009648EE" w:rsidP="00494AF0">
      <w:pPr>
        <w:pStyle w:val="a3"/>
        <w:spacing w:line="268" w:lineRule="auto"/>
        <w:ind w:left="284" w:right="122" w:hanging="10"/>
        <w:jc w:val="both"/>
      </w:pPr>
      <w:r w:rsidRPr="00494AF0">
        <w:rPr>
          <w:i/>
        </w:rPr>
        <w:t xml:space="preserve">Первый уровень результатов </w:t>
      </w:r>
      <w:r w:rsidRPr="00494AF0">
        <w:t>—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320B7548" w14:textId="77777777" w:rsidR="005B415A" w:rsidRPr="00494AF0" w:rsidRDefault="009648EE" w:rsidP="00494AF0">
      <w:pPr>
        <w:pStyle w:val="a3"/>
        <w:spacing w:line="268" w:lineRule="auto"/>
        <w:ind w:left="284" w:right="122" w:firstLine="707"/>
        <w:jc w:val="both"/>
      </w:pPr>
      <w:r w:rsidRPr="00494AF0">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14:paraId="7C9F0B24" w14:textId="77777777" w:rsidR="005B415A" w:rsidRPr="00494AF0" w:rsidRDefault="009648EE" w:rsidP="00494AF0">
      <w:pPr>
        <w:pStyle w:val="a3"/>
        <w:spacing w:line="268" w:lineRule="auto"/>
        <w:ind w:left="284" w:right="122" w:hanging="10"/>
        <w:jc w:val="both"/>
      </w:pPr>
      <w:r w:rsidRPr="00494AF0">
        <w:rPr>
          <w:i/>
        </w:rPr>
        <w:t xml:space="preserve">Второй уровень результатов — </w:t>
      </w:r>
      <w:r w:rsidRPr="00494AF0">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7C7B68EC" w14:textId="77777777" w:rsidR="005B415A" w:rsidRPr="00494AF0" w:rsidRDefault="009648EE" w:rsidP="00494AF0">
      <w:pPr>
        <w:pStyle w:val="a3"/>
        <w:spacing w:line="268" w:lineRule="auto"/>
        <w:ind w:left="284" w:right="122" w:firstLine="707"/>
        <w:jc w:val="both"/>
      </w:pPr>
      <w:r w:rsidRPr="00494AF0">
        <w:t>Для достижения данного уровня результатов особое значение имеет взаимодействие школьников между собой на уровне класса, школы, т. е.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приобретенных социальных знаний, начинает их ценить (или отвергает).</w:t>
      </w:r>
    </w:p>
    <w:p w14:paraId="257527E3" w14:textId="77777777" w:rsidR="005B415A" w:rsidRPr="00494AF0" w:rsidRDefault="009648EE" w:rsidP="00494AF0">
      <w:pPr>
        <w:pStyle w:val="a3"/>
        <w:spacing w:line="268" w:lineRule="auto"/>
        <w:ind w:left="284" w:right="122" w:firstLine="707"/>
        <w:jc w:val="both"/>
      </w:pPr>
      <w:r w:rsidRPr="00494AF0">
        <w:rPr>
          <w:i/>
        </w:rPr>
        <w:t xml:space="preserve">Третий уровень результатов — </w:t>
      </w:r>
      <w:r w:rsidRPr="00494AF0">
        <w:t>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узнают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w:t>
      </w:r>
    </w:p>
    <w:p w14:paraId="1A87F693" w14:textId="77777777" w:rsidR="005B415A" w:rsidRPr="00494AF0" w:rsidRDefault="009648EE" w:rsidP="00494AF0">
      <w:pPr>
        <w:pStyle w:val="a3"/>
        <w:spacing w:line="268" w:lineRule="auto"/>
        <w:ind w:left="284" w:right="122" w:hanging="10"/>
        <w:jc w:val="both"/>
      </w:pPr>
      <w:r w:rsidRPr="00494AF0">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6D0B2756" w14:textId="77777777" w:rsidR="005B415A" w:rsidRPr="00494AF0" w:rsidRDefault="009648EE" w:rsidP="00494AF0">
      <w:pPr>
        <w:pStyle w:val="a3"/>
        <w:spacing w:line="268" w:lineRule="auto"/>
        <w:ind w:left="284" w:right="122" w:firstLine="707"/>
        <w:jc w:val="both"/>
      </w:pPr>
      <w:r w:rsidRPr="00494AF0">
        <w:t xml:space="preserve">Достижение трех уровней результатов внеурочной деятельности увеличивает вероятность </w:t>
      </w:r>
      <w:r w:rsidRPr="00494AF0">
        <w:lastRenderedPageBreak/>
        <w:t xml:space="preserve">появления </w:t>
      </w:r>
      <w:r w:rsidRPr="00494AF0">
        <w:rPr>
          <w:i/>
        </w:rPr>
        <w:t xml:space="preserve">эффектов </w:t>
      </w:r>
      <w:r w:rsidRPr="00494AF0">
        <w:t>воспитания и социализации детей. У учеников могут быть сформированы коммуникативная, этическая, социальная, гражданская компетентности и социокультурная идентичность.</w:t>
      </w:r>
    </w:p>
    <w:p w14:paraId="5FF10873" w14:textId="77777777" w:rsidR="005B415A" w:rsidRPr="00494AF0" w:rsidRDefault="009648EE" w:rsidP="00494AF0">
      <w:pPr>
        <w:pStyle w:val="a3"/>
        <w:spacing w:line="268" w:lineRule="auto"/>
        <w:ind w:left="284" w:right="122" w:firstLine="707"/>
        <w:jc w:val="both"/>
      </w:pPr>
      <w:r w:rsidRPr="00494AF0">
        <w:t xml:space="preserve">При организации внеурочной деятельности младших школьников необходимо учитывать, что, поступив в 1 класс, 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формами внеурочной деятельности достижение ребенком </w:t>
      </w:r>
      <w:r w:rsidRPr="00494AF0">
        <w:rPr>
          <w:i/>
        </w:rPr>
        <w:t xml:space="preserve">первого уровня результатов. </w:t>
      </w:r>
      <w:r w:rsidRPr="00494AF0">
        <w:t xml:space="preserve">Во 2 и 3 классах,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во внеурочной деятельности школьников </w:t>
      </w:r>
      <w:r w:rsidRPr="00494AF0">
        <w:rPr>
          <w:i/>
        </w:rPr>
        <w:t xml:space="preserve">второго уровня результатов. </w:t>
      </w:r>
      <w:r w:rsidRPr="00494AF0">
        <w:t xml:space="preserve">Последовательное восхождение от результатов первого к результатам второго уровня на протяжении трех лет обучения в школе создает у младшего школьника к 4 классу реальную возможность выхода в пространство общественного действия (т. е. достижение </w:t>
      </w:r>
      <w:r w:rsidRPr="00494AF0">
        <w:rPr>
          <w:i/>
        </w:rPr>
        <w:t xml:space="preserve">третьего уровня результатов). </w:t>
      </w:r>
      <w:r w:rsidRPr="00494AF0">
        <w:t>Такой выход для ученика начальной школы должен быть обязательно оформлен как выход в дружественную среду.</w:t>
      </w:r>
    </w:p>
    <w:p w14:paraId="3CDE0782" w14:textId="77777777" w:rsidR="005B415A" w:rsidRPr="00494AF0" w:rsidRDefault="009648EE" w:rsidP="00494AF0">
      <w:pPr>
        <w:pStyle w:val="a3"/>
        <w:spacing w:line="268" w:lineRule="auto"/>
        <w:ind w:left="284" w:right="122" w:firstLine="839"/>
        <w:jc w:val="both"/>
      </w:pPr>
      <w:r w:rsidRPr="00494AF0">
        <w:t>Оценка уровня результатов внеурочной деятельности обучающегося осуществляется по средствам педагогического наблюдения в течение учебного года и оформляется в сводную ведомость учета результатов внеурочной деятельности в конце года классным руководителем. Результатами внеучебных достижений такжеявляются:</w:t>
      </w:r>
    </w:p>
    <w:p w14:paraId="2CD2D700" w14:textId="77777777" w:rsidR="005B415A" w:rsidRPr="00494AF0" w:rsidRDefault="009648EE" w:rsidP="00AB321E">
      <w:pPr>
        <w:pStyle w:val="a5"/>
        <w:numPr>
          <w:ilvl w:val="1"/>
          <w:numId w:val="93"/>
        </w:numPr>
        <w:tabs>
          <w:tab w:val="left" w:pos="1243"/>
        </w:tabs>
        <w:ind w:left="284" w:right="122" w:hanging="142"/>
        <w:rPr>
          <w:sz w:val="24"/>
          <w:szCs w:val="24"/>
        </w:rPr>
      </w:pPr>
      <w:r w:rsidRPr="00494AF0">
        <w:rPr>
          <w:sz w:val="24"/>
          <w:szCs w:val="24"/>
        </w:rPr>
        <w:t>участие в конкурсах, выставках, соревнованиях различногоуровня;</w:t>
      </w:r>
    </w:p>
    <w:p w14:paraId="2F8EED7F" w14:textId="77777777" w:rsidR="005B415A" w:rsidRPr="00494AF0" w:rsidRDefault="009648EE" w:rsidP="00AB321E">
      <w:pPr>
        <w:pStyle w:val="a5"/>
        <w:numPr>
          <w:ilvl w:val="1"/>
          <w:numId w:val="93"/>
        </w:numPr>
        <w:tabs>
          <w:tab w:val="left" w:pos="1243"/>
        </w:tabs>
        <w:ind w:left="284" w:right="122" w:hanging="142"/>
        <w:rPr>
          <w:sz w:val="24"/>
          <w:szCs w:val="24"/>
        </w:rPr>
      </w:pPr>
      <w:r w:rsidRPr="00494AF0">
        <w:rPr>
          <w:sz w:val="24"/>
          <w:szCs w:val="24"/>
        </w:rPr>
        <w:t>победа в конкурсах, выставках,соревнованиях;</w:t>
      </w:r>
    </w:p>
    <w:p w14:paraId="1939FA74" w14:textId="77777777" w:rsidR="005B415A" w:rsidRPr="00494AF0" w:rsidRDefault="009648EE" w:rsidP="00AB321E">
      <w:pPr>
        <w:pStyle w:val="a5"/>
        <w:numPr>
          <w:ilvl w:val="1"/>
          <w:numId w:val="93"/>
        </w:numPr>
        <w:tabs>
          <w:tab w:val="left" w:pos="1243"/>
        </w:tabs>
        <w:ind w:left="284" w:right="122" w:hanging="142"/>
        <w:rPr>
          <w:sz w:val="24"/>
          <w:szCs w:val="24"/>
        </w:rPr>
      </w:pPr>
      <w:r w:rsidRPr="00494AF0">
        <w:rPr>
          <w:sz w:val="24"/>
          <w:szCs w:val="24"/>
        </w:rPr>
        <w:t>участие в научно-практическихконференциях;</w:t>
      </w:r>
    </w:p>
    <w:p w14:paraId="6049FB65" w14:textId="77777777" w:rsidR="005B415A" w:rsidRPr="00494AF0" w:rsidRDefault="009648EE" w:rsidP="00AB321E">
      <w:pPr>
        <w:pStyle w:val="a5"/>
        <w:numPr>
          <w:ilvl w:val="1"/>
          <w:numId w:val="93"/>
        </w:numPr>
        <w:tabs>
          <w:tab w:val="left" w:pos="1243"/>
        </w:tabs>
        <w:ind w:left="284" w:right="122" w:hanging="142"/>
        <w:rPr>
          <w:sz w:val="24"/>
          <w:szCs w:val="24"/>
        </w:rPr>
      </w:pPr>
      <w:r w:rsidRPr="00494AF0">
        <w:rPr>
          <w:sz w:val="24"/>
          <w:szCs w:val="24"/>
        </w:rPr>
        <w:t>авторские публикации визданиях;</w:t>
      </w:r>
    </w:p>
    <w:p w14:paraId="113E47EE" w14:textId="77777777" w:rsidR="005B415A" w:rsidRPr="00494AF0" w:rsidRDefault="009648EE" w:rsidP="00AB321E">
      <w:pPr>
        <w:pStyle w:val="a5"/>
        <w:numPr>
          <w:ilvl w:val="1"/>
          <w:numId w:val="93"/>
        </w:numPr>
        <w:tabs>
          <w:tab w:val="left" w:pos="1243"/>
        </w:tabs>
        <w:ind w:left="284" w:right="122" w:hanging="142"/>
        <w:rPr>
          <w:sz w:val="24"/>
          <w:szCs w:val="24"/>
        </w:rPr>
      </w:pPr>
      <w:r w:rsidRPr="00494AF0">
        <w:rPr>
          <w:sz w:val="24"/>
          <w:szCs w:val="24"/>
        </w:rPr>
        <w:t>авторские проекты, получившие общественноеодобрение;</w:t>
      </w:r>
    </w:p>
    <w:p w14:paraId="1D5A4111" w14:textId="77777777" w:rsidR="005B415A" w:rsidRPr="00494AF0" w:rsidRDefault="009648EE" w:rsidP="00AB321E">
      <w:pPr>
        <w:pStyle w:val="a5"/>
        <w:numPr>
          <w:ilvl w:val="1"/>
          <w:numId w:val="93"/>
        </w:numPr>
        <w:tabs>
          <w:tab w:val="left" w:pos="1243"/>
        </w:tabs>
        <w:ind w:left="284" w:right="122" w:hanging="142"/>
        <w:rPr>
          <w:sz w:val="24"/>
          <w:szCs w:val="24"/>
        </w:rPr>
      </w:pPr>
      <w:r w:rsidRPr="00494AF0">
        <w:rPr>
          <w:sz w:val="24"/>
          <w:szCs w:val="24"/>
        </w:rPr>
        <w:t>участие в социальныхакциях.</w:t>
      </w:r>
    </w:p>
    <w:p w14:paraId="2A7EE738" w14:textId="77777777" w:rsidR="005B415A" w:rsidRPr="00494AF0" w:rsidRDefault="009648EE" w:rsidP="00494AF0">
      <w:pPr>
        <w:pStyle w:val="a3"/>
        <w:spacing w:line="268" w:lineRule="auto"/>
        <w:ind w:left="284" w:right="122" w:firstLine="453"/>
        <w:jc w:val="both"/>
      </w:pPr>
      <w:r w:rsidRPr="00494AF0">
        <w:rPr>
          <w:b/>
        </w:rPr>
        <w:t xml:space="preserve">Портфель достижений </w:t>
      </w:r>
      <w:r w:rsidRPr="00494AF0">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аттестациипедагогов.</w:t>
      </w:r>
    </w:p>
    <w:p w14:paraId="6179121A" w14:textId="77777777" w:rsidR="005B415A" w:rsidRPr="00494AF0" w:rsidRDefault="009648EE" w:rsidP="00494AF0">
      <w:pPr>
        <w:pStyle w:val="a3"/>
        <w:spacing w:line="268" w:lineRule="auto"/>
        <w:ind w:left="284" w:right="122" w:firstLine="453"/>
        <w:jc w:val="both"/>
      </w:pPr>
      <w:r w:rsidRPr="00494AF0">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14:paraId="7CB86993" w14:textId="77777777" w:rsidR="005B415A" w:rsidRPr="00494AF0" w:rsidRDefault="009648EE" w:rsidP="00494AF0">
      <w:pPr>
        <w:pStyle w:val="a3"/>
        <w:spacing w:line="268" w:lineRule="auto"/>
        <w:ind w:left="284" w:right="122" w:firstLine="453"/>
        <w:jc w:val="both"/>
      </w:pPr>
      <w:r w:rsidRPr="00494AF0">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14:paraId="49B72F74" w14:textId="77777777" w:rsidR="005B415A" w:rsidRPr="00494AF0" w:rsidRDefault="009648EE" w:rsidP="00AB321E">
      <w:pPr>
        <w:pStyle w:val="a5"/>
        <w:numPr>
          <w:ilvl w:val="3"/>
          <w:numId w:val="98"/>
        </w:numPr>
        <w:tabs>
          <w:tab w:val="left" w:pos="1134"/>
        </w:tabs>
        <w:spacing w:line="268" w:lineRule="auto"/>
        <w:ind w:left="284" w:right="122" w:firstLine="0"/>
        <w:jc w:val="both"/>
        <w:rPr>
          <w:sz w:val="24"/>
          <w:szCs w:val="24"/>
        </w:rPr>
      </w:pPr>
      <w:r w:rsidRPr="00494AF0">
        <w:rPr>
          <w:b/>
          <w:sz w:val="24"/>
          <w:szCs w:val="24"/>
        </w:rPr>
        <w:t>Выборки детских работ — формальных и творческих</w:t>
      </w:r>
      <w:r w:rsidRPr="00494AF0">
        <w:rPr>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14:paraId="13A44325" w14:textId="77777777" w:rsidR="005B415A" w:rsidRPr="00494AF0" w:rsidRDefault="009648EE" w:rsidP="00494AF0">
      <w:pPr>
        <w:pStyle w:val="a3"/>
        <w:spacing w:line="266" w:lineRule="auto"/>
        <w:ind w:left="284" w:right="122" w:firstLine="453"/>
        <w:jc w:val="both"/>
      </w:pPr>
      <w:r w:rsidRPr="00494AF0">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14:paraId="1FB0994B" w14:textId="77777777" w:rsidR="005B415A" w:rsidRPr="00494AF0" w:rsidRDefault="009648EE" w:rsidP="00494AF0">
      <w:pPr>
        <w:pStyle w:val="a3"/>
        <w:spacing w:line="268" w:lineRule="auto"/>
        <w:ind w:left="284" w:right="122" w:firstLine="453"/>
        <w:jc w:val="both"/>
      </w:pPr>
      <w:r w:rsidRPr="00494AF0">
        <w:t>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14:paraId="54F58439" w14:textId="77777777" w:rsidR="005B415A" w:rsidRPr="00494AF0" w:rsidRDefault="009648EE" w:rsidP="00AB321E">
      <w:pPr>
        <w:pStyle w:val="a5"/>
        <w:numPr>
          <w:ilvl w:val="4"/>
          <w:numId w:val="98"/>
        </w:numPr>
        <w:spacing w:line="268" w:lineRule="auto"/>
        <w:ind w:left="284" w:right="122" w:firstLine="0"/>
        <w:jc w:val="both"/>
        <w:rPr>
          <w:sz w:val="24"/>
          <w:szCs w:val="24"/>
        </w:rPr>
      </w:pPr>
      <w:r w:rsidRPr="00494AF0">
        <w:rPr>
          <w:sz w:val="24"/>
          <w:szCs w:val="24"/>
        </w:rPr>
        <w:t xml:space="preserve">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w:t>
      </w:r>
      <w:r w:rsidRPr="00494AF0">
        <w:rPr>
          <w:sz w:val="24"/>
          <w:szCs w:val="24"/>
        </w:rPr>
        <w:lastRenderedPageBreak/>
        <w:t>произвольную тему, «дневники читателя», иллюстрированные «авторские» работы детей, материалы их самоанализа и рефлексии и т.п.;</w:t>
      </w:r>
    </w:p>
    <w:p w14:paraId="69DE5E77" w14:textId="77777777" w:rsidR="005B415A" w:rsidRPr="00494AF0" w:rsidRDefault="009648EE" w:rsidP="00AB321E">
      <w:pPr>
        <w:pStyle w:val="a5"/>
        <w:numPr>
          <w:ilvl w:val="4"/>
          <w:numId w:val="98"/>
        </w:numPr>
        <w:spacing w:line="268" w:lineRule="auto"/>
        <w:ind w:left="284" w:right="122" w:firstLine="0"/>
        <w:jc w:val="both"/>
        <w:rPr>
          <w:sz w:val="24"/>
          <w:szCs w:val="24"/>
        </w:rPr>
      </w:pPr>
      <w:r w:rsidRPr="00494AF0">
        <w:rPr>
          <w:sz w:val="24"/>
          <w:szCs w:val="24"/>
        </w:rPr>
        <w:t>по математике — математические диктанты, минипроекты, записи решения учебно-познавательных и учебно-практических задач, математические модели, материалы самоанализа и рефлексии и т.п.;</w:t>
      </w:r>
    </w:p>
    <w:p w14:paraId="12DADA51" w14:textId="77777777" w:rsidR="005B415A" w:rsidRPr="00494AF0" w:rsidRDefault="009648EE" w:rsidP="00AB321E">
      <w:pPr>
        <w:pStyle w:val="a5"/>
        <w:numPr>
          <w:ilvl w:val="4"/>
          <w:numId w:val="98"/>
        </w:numPr>
        <w:spacing w:line="280" w:lineRule="auto"/>
        <w:ind w:left="284" w:right="122" w:firstLine="0"/>
        <w:jc w:val="both"/>
        <w:rPr>
          <w:sz w:val="24"/>
          <w:szCs w:val="24"/>
        </w:rPr>
      </w:pPr>
      <w:r w:rsidRPr="00494AF0">
        <w:rPr>
          <w:sz w:val="24"/>
          <w:szCs w:val="24"/>
        </w:rPr>
        <w:t>по окружающему миру —результаты мини-исследований и мини-проектов, интервью, творческие работы, материалы самоанализа и рефлексии и т.п.;</w:t>
      </w:r>
    </w:p>
    <w:p w14:paraId="70F61C28" w14:textId="77777777" w:rsidR="005B415A" w:rsidRPr="00494AF0" w:rsidRDefault="009648EE" w:rsidP="00AB321E">
      <w:pPr>
        <w:pStyle w:val="a5"/>
        <w:numPr>
          <w:ilvl w:val="4"/>
          <w:numId w:val="98"/>
        </w:numPr>
        <w:spacing w:line="268" w:lineRule="auto"/>
        <w:ind w:left="284" w:right="122" w:firstLine="0"/>
        <w:jc w:val="both"/>
        <w:rPr>
          <w:sz w:val="24"/>
          <w:szCs w:val="24"/>
        </w:rPr>
      </w:pPr>
      <w:r w:rsidRPr="00494AF0">
        <w:rPr>
          <w:sz w:val="24"/>
          <w:szCs w:val="24"/>
        </w:rPr>
        <w:t>по предметам эстетического цикла – фото- или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т.п.;</w:t>
      </w:r>
    </w:p>
    <w:p w14:paraId="2CA3165B" w14:textId="77777777" w:rsidR="005B415A" w:rsidRPr="00494AF0" w:rsidRDefault="00D14418" w:rsidP="00AB321E">
      <w:pPr>
        <w:pStyle w:val="a5"/>
        <w:numPr>
          <w:ilvl w:val="4"/>
          <w:numId w:val="98"/>
        </w:numPr>
        <w:tabs>
          <w:tab w:val="left" w:pos="709"/>
          <w:tab w:val="left" w:pos="3506"/>
          <w:tab w:val="left" w:pos="3823"/>
          <w:tab w:val="left" w:pos="5456"/>
          <w:tab w:val="left" w:pos="5630"/>
          <w:tab w:val="left" w:pos="6653"/>
          <w:tab w:val="left" w:pos="7046"/>
          <w:tab w:val="left" w:pos="8231"/>
          <w:tab w:val="left" w:pos="9171"/>
          <w:tab w:val="left" w:pos="9617"/>
        </w:tabs>
        <w:spacing w:line="254" w:lineRule="auto"/>
        <w:ind w:left="284" w:right="122" w:firstLine="0"/>
        <w:rPr>
          <w:sz w:val="24"/>
          <w:szCs w:val="24"/>
        </w:rPr>
      </w:pPr>
      <w:r>
        <w:rPr>
          <w:sz w:val="24"/>
          <w:szCs w:val="24"/>
        </w:rPr>
        <w:t xml:space="preserve">по </w:t>
      </w:r>
      <w:r w:rsidR="00B468A9">
        <w:rPr>
          <w:sz w:val="24"/>
          <w:szCs w:val="24"/>
        </w:rPr>
        <w:t xml:space="preserve">технологии — </w:t>
      </w:r>
      <w:r>
        <w:rPr>
          <w:sz w:val="24"/>
          <w:szCs w:val="24"/>
        </w:rPr>
        <w:t xml:space="preserve">фото- и </w:t>
      </w:r>
      <w:r w:rsidR="009648EE" w:rsidRPr="00494AF0">
        <w:rPr>
          <w:sz w:val="24"/>
          <w:szCs w:val="24"/>
        </w:rPr>
        <w:t>видеоизображения</w:t>
      </w:r>
      <w:r w:rsidR="009648EE" w:rsidRPr="00494AF0">
        <w:rPr>
          <w:sz w:val="24"/>
          <w:szCs w:val="24"/>
        </w:rPr>
        <w:tab/>
        <w:t>продуктов исполни</w:t>
      </w:r>
      <w:r w:rsidR="00B468A9">
        <w:rPr>
          <w:sz w:val="24"/>
          <w:szCs w:val="24"/>
        </w:rPr>
        <w:t xml:space="preserve">тельской </w:t>
      </w:r>
      <w:r>
        <w:rPr>
          <w:sz w:val="24"/>
          <w:szCs w:val="24"/>
        </w:rPr>
        <w:t xml:space="preserve">деятельности, продукты собственного </w:t>
      </w:r>
      <w:r w:rsidR="00B468A9">
        <w:rPr>
          <w:sz w:val="24"/>
          <w:szCs w:val="24"/>
        </w:rPr>
        <w:t xml:space="preserve">творчества, </w:t>
      </w:r>
      <w:r w:rsidR="009648EE" w:rsidRPr="00494AF0">
        <w:rPr>
          <w:spacing w:val="-3"/>
          <w:sz w:val="24"/>
          <w:szCs w:val="24"/>
        </w:rPr>
        <w:t xml:space="preserve">материалы </w:t>
      </w:r>
      <w:r w:rsidR="009648EE" w:rsidRPr="00494AF0">
        <w:rPr>
          <w:sz w:val="24"/>
          <w:szCs w:val="24"/>
        </w:rPr>
        <w:t>самоанализа и рефлексии и т.п.;</w:t>
      </w:r>
    </w:p>
    <w:p w14:paraId="079D6339" w14:textId="77777777" w:rsidR="005B415A" w:rsidRPr="00494AF0" w:rsidRDefault="009648EE" w:rsidP="00AB321E">
      <w:pPr>
        <w:pStyle w:val="a5"/>
        <w:numPr>
          <w:ilvl w:val="4"/>
          <w:numId w:val="98"/>
        </w:numPr>
        <w:spacing w:line="266" w:lineRule="auto"/>
        <w:ind w:left="284" w:right="122" w:firstLine="0"/>
        <w:rPr>
          <w:sz w:val="24"/>
          <w:szCs w:val="24"/>
        </w:rPr>
      </w:pPr>
      <w:r w:rsidRPr="00494AF0">
        <w:rPr>
          <w:sz w:val="24"/>
          <w:szCs w:val="24"/>
        </w:rPr>
        <w:t>по физкультуре —самостоятельно составленные расписания и режим дня, комплексы физических упражнений, материалы самоанализа и рефлексии и т.п.</w:t>
      </w:r>
    </w:p>
    <w:p w14:paraId="3BF44418" w14:textId="77777777" w:rsidR="005B415A" w:rsidRPr="00494AF0" w:rsidRDefault="009648EE" w:rsidP="00AB321E">
      <w:pPr>
        <w:pStyle w:val="a5"/>
        <w:numPr>
          <w:ilvl w:val="3"/>
          <w:numId w:val="98"/>
        </w:numPr>
        <w:tabs>
          <w:tab w:val="left" w:pos="2090"/>
        </w:tabs>
        <w:spacing w:line="266" w:lineRule="auto"/>
        <w:ind w:left="284" w:right="122" w:firstLine="0"/>
        <w:jc w:val="both"/>
        <w:rPr>
          <w:sz w:val="24"/>
          <w:szCs w:val="24"/>
        </w:rPr>
      </w:pPr>
      <w:r w:rsidRPr="00494AF0">
        <w:rPr>
          <w:b/>
          <w:sz w:val="24"/>
          <w:szCs w:val="24"/>
        </w:rPr>
        <w:t xml:space="preserve">Систематизированные материалы наблюдений </w:t>
      </w:r>
      <w:r w:rsidRPr="00494AF0">
        <w:rPr>
          <w:sz w:val="24"/>
          <w:szCs w:val="24"/>
        </w:rPr>
        <w:t>(оценочные листы, материалы и листы наблюдений и т. п.)</w:t>
      </w:r>
      <w:r w:rsidR="00B468A9">
        <w:rPr>
          <w:sz w:val="24"/>
          <w:szCs w:val="24"/>
        </w:rPr>
        <w:t xml:space="preserve"> </w:t>
      </w:r>
      <w:r w:rsidRPr="00494AF0">
        <w:rPr>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ивроли классного руководителя), иные учителя-предметники, психолог, и другие непосредственные участники образовательных отношений.</w:t>
      </w:r>
    </w:p>
    <w:p w14:paraId="24E52403" w14:textId="77777777" w:rsidR="005B415A" w:rsidRPr="00494AF0" w:rsidRDefault="009648EE" w:rsidP="00AB321E">
      <w:pPr>
        <w:pStyle w:val="a5"/>
        <w:numPr>
          <w:ilvl w:val="3"/>
          <w:numId w:val="98"/>
        </w:numPr>
        <w:tabs>
          <w:tab w:val="left" w:pos="2090"/>
        </w:tabs>
        <w:spacing w:line="266" w:lineRule="auto"/>
        <w:ind w:left="284" w:right="122" w:firstLine="0"/>
        <w:jc w:val="both"/>
        <w:rPr>
          <w:sz w:val="24"/>
          <w:szCs w:val="24"/>
        </w:rPr>
      </w:pPr>
      <w:r w:rsidRPr="00494AF0">
        <w:rPr>
          <w:b/>
          <w:sz w:val="24"/>
          <w:szCs w:val="24"/>
        </w:rPr>
        <w:t>Материалы, характеризующие достижения обучающихся в рамках внеурочной и досуговой деятельности</w:t>
      </w:r>
      <w:r w:rsidRPr="00494AF0">
        <w:rPr>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общегообразования.</w:t>
      </w:r>
    </w:p>
    <w:p w14:paraId="05A35206" w14:textId="77777777" w:rsidR="005B415A" w:rsidRPr="00494AF0" w:rsidRDefault="009648EE" w:rsidP="00494AF0">
      <w:pPr>
        <w:pStyle w:val="a3"/>
        <w:spacing w:line="268" w:lineRule="auto"/>
        <w:ind w:left="284" w:right="122" w:firstLine="453"/>
        <w:jc w:val="both"/>
      </w:pPr>
      <w:r w:rsidRPr="00494AF0">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14:paraId="658E55DE" w14:textId="77777777" w:rsidR="005B415A" w:rsidRPr="00494AF0" w:rsidRDefault="009648EE" w:rsidP="00494AF0">
      <w:pPr>
        <w:pStyle w:val="a3"/>
        <w:spacing w:line="268" w:lineRule="auto"/>
        <w:ind w:left="284" w:right="122" w:firstLine="453"/>
        <w:jc w:val="both"/>
      </w:pPr>
      <w:r w:rsidRPr="00494AF0">
        <w:t>Оценка как отдельных составляющих, так и портфеля достижений в целом ведется на критериальной основе, поэтому портфель достижений должен сопровождаться специальными документами (Положение о портфолио), в которых описаны состав портфеля достижений; критерии, на основе которых оцениваются отдельные работы.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контингентадетей.</w:t>
      </w:r>
    </w:p>
    <w:p w14:paraId="20810D80" w14:textId="77777777" w:rsidR="005B415A" w:rsidRPr="00494AF0" w:rsidRDefault="009648EE" w:rsidP="00494AF0">
      <w:pPr>
        <w:pStyle w:val="a3"/>
        <w:spacing w:line="266" w:lineRule="auto"/>
        <w:ind w:left="284" w:right="122" w:firstLine="453"/>
        <w:jc w:val="both"/>
      </w:pPr>
      <w:r w:rsidRPr="00494AF0">
        <w:t>По результатам оценки, которая формируется на основе материалов портфеля достижений, делаютсявыводы:</w:t>
      </w:r>
    </w:p>
    <w:p w14:paraId="11EFB7E7" w14:textId="77777777" w:rsidR="005B415A" w:rsidRPr="00494AF0" w:rsidRDefault="009648EE" w:rsidP="00AB321E">
      <w:pPr>
        <w:pStyle w:val="a5"/>
        <w:numPr>
          <w:ilvl w:val="0"/>
          <w:numId w:val="88"/>
        </w:numPr>
        <w:tabs>
          <w:tab w:val="left" w:pos="2090"/>
        </w:tabs>
        <w:spacing w:line="268" w:lineRule="auto"/>
        <w:ind w:left="284" w:right="122" w:firstLine="453"/>
        <w:jc w:val="both"/>
        <w:rPr>
          <w:sz w:val="24"/>
          <w:szCs w:val="24"/>
        </w:rPr>
      </w:pPr>
      <w:r w:rsidRPr="00494AF0">
        <w:rPr>
          <w:sz w:val="24"/>
          <w:szCs w:val="24"/>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основнойшколе;</w:t>
      </w:r>
    </w:p>
    <w:p w14:paraId="346EC893" w14:textId="77777777" w:rsidR="005B415A" w:rsidRPr="00494AF0" w:rsidRDefault="009648EE" w:rsidP="00AB321E">
      <w:pPr>
        <w:pStyle w:val="a5"/>
        <w:numPr>
          <w:ilvl w:val="0"/>
          <w:numId w:val="88"/>
        </w:numPr>
        <w:tabs>
          <w:tab w:val="left" w:pos="2090"/>
        </w:tabs>
        <w:spacing w:line="268" w:lineRule="auto"/>
        <w:ind w:left="284" w:right="122" w:firstLine="453"/>
        <w:jc w:val="both"/>
        <w:rPr>
          <w:sz w:val="24"/>
          <w:szCs w:val="24"/>
        </w:rPr>
      </w:pPr>
      <w:r w:rsidRPr="00494AF0">
        <w:rPr>
          <w:sz w:val="24"/>
          <w:szCs w:val="24"/>
        </w:rPr>
        <w:t>о сформированности основ умения учиться, понимаемой как способность к самоорганизации с целью постановки и решения учебно-познавательных и учебно- практическихзадач;</w:t>
      </w:r>
    </w:p>
    <w:p w14:paraId="191176F6" w14:textId="77777777" w:rsidR="005B415A" w:rsidRPr="00494AF0" w:rsidRDefault="009648EE" w:rsidP="00AB321E">
      <w:pPr>
        <w:pStyle w:val="a5"/>
        <w:numPr>
          <w:ilvl w:val="0"/>
          <w:numId w:val="88"/>
        </w:numPr>
        <w:tabs>
          <w:tab w:val="left" w:pos="2090"/>
        </w:tabs>
        <w:spacing w:line="268" w:lineRule="auto"/>
        <w:ind w:left="284" w:right="122" w:firstLine="453"/>
        <w:jc w:val="both"/>
        <w:rPr>
          <w:sz w:val="24"/>
          <w:szCs w:val="24"/>
        </w:rPr>
      </w:pPr>
      <w:r w:rsidRPr="00494AF0">
        <w:rPr>
          <w:sz w:val="24"/>
          <w:szCs w:val="24"/>
        </w:rPr>
        <w:t>об индивидуальном прогрессе в основных сферах развития личности — мотивационно-смысловой, познавательной, эмоциональной, волевой исаморегуляции.</w:t>
      </w:r>
    </w:p>
    <w:p w14:paraId="4E0D80C0" w14:textId="77777777" w:rsidR="005B415A" w:rsidRPr="00494AF0" w:rsidRDefault="009648EE" w:rsidP="00494AF0">
      <w:pPr>
        <w:pStyle w:val="a3"/>
        <w:ind w:left="284" w:right="122"/>
        <w:jc w:val="both"/>
      </w:pPr>
      <w:r w:rsidRPr="00494AF0">
        <w:t>Структура портфолио может включать следующие основные разделы:</w:t>
      </w:r>
    </w:p>
    <w:p w14:paraId="7711273B" w14:textId="77777777" w:rsidR="005B415A" w:rsidRPr="00494AF0" w:rsidRDefault="009648EE" w:rsidP="00AB321E">
      <w:pPr>
        <w:pStyle w:val="a5"/>
        <w:numPr>
          <w:ilvl w:val="1"/>
          <w:numId w:val="93"/>
        </w:numPr>
        <w:tabs>
          <w:tab w:val="left" w:pos="1241"/>
        </w:tabs>
        <w:ind w:left="284" w:right="122"/>
        <w:jc w:val="both"/>
        <w:rPr>
          <w:sz w:val="24"/>
          <w:szCs w:val="24"/>
        </w:rPr>
      </w:pPr>
      <w:r w:rsidRPr="00494AF0">
        <w:rPr>
          <w:sz w:val="24"/>
          <w:szCs w:val="24"/>
        </w:rPr>
        <w:t>титульный лист, содержащий название документа, имя и фамилиюучащегося;</w:t>
      </w:r>
    </w:p>
    <w:p w14:paraId="681AE855" w14:textId="77777777" w:rsidR="005B415A" w:rsidRPr="00494AF0" w:rsidRDefault="009648EE" w:rsidP="00494AF0">
      <w:pPr>
        <w:pStyle w:val="a3"/>
        <w:spacing w:line="268" w:lineRule="auto"/>
        <w:ind w:left="284" w:right="122" w:hanging="10"/>
        <w:jc w:val="both"/>
      </w:pPr>
      <w:r w:rsidRPr="00494AF0">
        <w:t>-раздел, отражающий предметные результаты, с перечнем подразделов, соответствующих набору предметов, изучаемых в данном классе;</w:t>
      </w:r>
    </w:p>
    <w:p w14:paraId="6B500647" w14:textId="77777777" w:rsidR="005B415A" w:rsidRPr="00494AF0" w:rsidRDefault="009648EE" w:rsidP="00494AF0">
      <w:pPr>
        <w:pStyle w:val="a3"/>
        <w:spacing w:line="266" w:lineRule="auto"/>
        <w:ind w:left="284" w:right="122" w:hanging="10"/>
        <w:jc w:val="both"/>
      </w:pPr>
      <w:r w:rsidRPr="00494AF0">
        <w:t xml:space="preserve">-раздел, отражающий результаты внеучебной и досуговой деятельности, с перечнем подразделов, </w:t>
      </w:r>
      <w:r w:rsidRPr="00494AF0">
        <w:lastRenderedPageBreak/>
        <w:t xml:space="preserve">соответствующих видам деятельности, в которые активно включен конкретный ученик.(Положение о портфолио МБОУ </w:t>
      </w:r>
      <w:r w:rsidR="00FF1F9B" w:rsidRPr="00494AF0">
        <w:t>«</w:t>
      </w:r>
      <w:r w:rsidR="00A23923" w:rsidRPr="00494AF0">
        <w:t xml:space="preserve">Нововознесенская </w:t>
      </w:r>
      <w:r w:rsidR="00FF1F9B" w:rsidRPr="00494AF0">
        <w:t>СОШ»</w:t>
      </w:r>
      <w:r w:rsidRPr="00494AF0">
        <w:t>)</w:t>
      </w:r>
    </w:p>
    <w:p w14:paraId="780DC63A" w14:textId="77777777" w:rsidR="005B415A" w:rsidRPr="00494AF0" w:rsidRDefault="009648EE" w:rsidP="00494AF0">
      <w:pPr>
        <w:pStyle w:val="a3"/>
        <w:spacing w:line="266" w:lineRule="auto"/>
        <w:ind w:left="284" w:right="122" w:firstLine="667"/>
        <w:jc w:val="both"/>
      </w:pPr>
      <w:r w:rsidRPr="00494AF0">
        <w:t>По желанию обучающегося и его родителей (законных представителей) в индивидуальный портфолио дополнительно могут быть включены и иные разделы.</w:t>
      </w:r>
    </w:p>
    <w:p w14:paraId="437AA9C3" w14:textId="77777777" w:rsidR="005B415A" w:rsidRPr="00494AF0" w:rsidRDefault="009648EE" w:rsidP="00AB321E">
      <w:pPr>
        <w:pStyle w:val="21"/>
        <w:numPr>
          <w:ilvl w:val="2"/>
          <w:numId w:val="98"/>
        </w:numPr>
        <w:tabs>
          <w:tab w:val="left" w:pos="1628"/>
        </w:tabs>
        <w:ind w:left="284" w:right="122" w:hanging="542"/>
        <w:jc w:val="both"/>
      </w:pPr>
      <w:r w:rsidRPr="00494AF0">
        <w:t>Итоговая оценкавыпускника</w:t>
      </w:r>
    </w:p>
    <w:p w14:paraId="53CF8012" w14:textId="77777777" w:rsidR="005B415A" w:rsidRPr="00494AF0" w:rsidRDefault="00E24189" w:rsidP="00494AF0">
      <w:pPr>
        <w:spacing w:line="266" w:lineRule="auto"/>
        <w:ind w:left="284" w:right="122" w:firstLine="599"/>
        <w:jc w:val="both"/>
        <w:rPr>
          <w:sz w:val="24"/>
          <w:szCs w:val="24"/>
        </w:rPr>
      </w:pPr>
      <w:r w:rsidRPr="00494AF0">
        <w:rPr>
          <w:b/>
          <w:sz w:val="24"/>
          <w:szCs w:val="24"/>
        </w:rPr>
        <w:t xml:space="preserve">1.3.4 </w:t>
      </w:r>
      <w:r w:rsidR="009648EE" w:rsidRPr="00494AF0">
        <w:rPr>
          <w:b/>
          <w:sz w:val="24"/>
          <w:szCs w:val="24"/>
        </w:rPr>
        <w:t xml:space="preserve">Итоговая оценка освоения основной образовательной программы начального общего образования </w:t>
      </w:r>
      <w:r w:rsidR="009648EE" w:rsidRPr="00494AF0">
        <w:rPr>
          <w:sz w:val="24"/>
          <w:szCs w:val="24"/>
        </w:rPr>
        <w:t>проводится школой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14:paraId="5A711166" w14:textId="77777777" w:rsidR="005B415A" w:rsidRPr="00494AF0" w:rsidRDefault="009648EE" w:rsidP="00494AF0">
      <w:pPr>
        <w:pStyle w:val="a3"/>
        <w:spacing w:line="268" w:lineRule="auto"/>
        <w:ind w:left="284" w:right="122" w:firstLine="540"/>
        <w:jc w:val="both"/>
      </w:pPr>
      <w:r w:rsidRPr="00494AF0">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w:t>
      </w:r>
    </w:p>
    <w:p w14:paraId="3EB54E3F" w14:textId="77777777" w:rsidR="005B415A" w:rsidRPr="00494AF0" w:rsidRDefault="009648EE" w:rsidP="00494AF0">
      <w:pPr>
        <w:pStyle w:val="a3"/>
        <w:spacing w:line="266" w:lineRule="auto"/>
        <w:ind w:left="284" w:right="122"/>
        <w:jc w:val="both"/>
      </w:pPr>
      <w:r w:rsidRPr="00494AF0">
        <w:t>содержания отдельных учебных предметов учитывается готовность обучающихся к решению учебно</w:t>
      </w:r>
      <w:r w:rsidR="00FF1F9B" w:rsidRPr="00494AF0">
        <w:t>-</w:t>
      </w:r>
      <w:r w:rsidRPr="00494AF0">
        <w:t>практических и учебно-познавательных задач наоснове:</w:t>
      </w:r>
    </w:p>
    <w:p w14:paraId="4C8798B5" w14:textId="77777777" w:rsidR="005B415A" w:rsidRPr="00494AF0" w:rsidRDefault="009648EE" w:rsidP="00494AF0">
      <w:pPr>
        <w:pStyle w:val="a3"/>
        <w:ind w:left="284" w:right="122"/>
        <w:jc w:val="both"/>
      </w:pPr>
      <w:r w:rsidRPr="00494AF0">
        <w:t>-системы знаний и представлений о природе, обществе, человеке, технологии;</w:t>
      </w:r>
    </w:p>
    <w:p w14:paraId="08FA3F15" w14:textId="77777777" w:rsidR="006B3B98" w:rsidRPr="00494AF0" w:rsidRDefault="009648EE" w:rsidP="00494AF0">
      <w:pPr>
        <w:pStyle w:val="a3"/>
        <w:spacing w:line="266" w:lineRule="auto"/>
        <w:ind w:left="284" w:right="122" w:firstLine="540"/>
        <w:jc w:val="both"/>
      </w:pPr>
      <w:r w:rsidRPr="00494AF0">
        <w:t>-обобщенных способов деятельности, умений в учебно-познавательной и практи</w:t>
      </w:r>
      <w:r w:rsidR="00642952" w:rsidRPr="00494AF0">
        <w:t>-</w:t>
      </w:r>
    </w:p>
    <w:p w14:paraId="0352CE9E" w14:textId="77777777" w:rsidR="005B415A" w:rsidRPr="00494AF0" w:rsidRDefault="009648EE" w:rsidP="00494AF0">
      <w:pPr>
        <w:pStyle w:val="a3"/>
        <w:spacing w:line="266" w:lineRule="auto"/>
        <w:ind w:left="284" w:right="122" w:firstLine="540"/>
        <w:jc w:val="both"/>
      </w:pPr>
      <w:r w:rsidRPr="00494AF0">
        <w:t>ческой деятельности;</w:t>
      </w:r>
    </w:p>
    <w:p w14:paraId="1ACD298A" w14:textId="77777777" w:rsidR="005B415A" w:rsidRPr="00494AF0" w:rsidRDefault="009648EE" w:rsidP="00494AF0">
      <w:pPr>
        <w:pStyle w:val="a3"/>
        <w:ind w:left="284" w:right="122"/>
        <w:jc w:val="both"/>
      </w:pPr>
      <w:r w:rsidRPr="00494AF0">
        <w:t>-коммуникативных и информационных умений;</w:t>
      </w:r>
    </w:p>
    <w:p w14:paraId="4BBF5812" w14:textId="77777777" w:rsidR="005B415A" w:rsidRPr="00494AF0" w:rsidRDefault="009648EE" w:rsidP="00494AF0">
      <w:pPr>
        <w:pStyle w:val="a3"/>
        <w:ind w:left="284" w:right="122"/>
        <w:jc w:val="both"/>
      </w:pPr>
      <w:r w:rsidRPr="00494AF0">
        <w:t>-системы знаний об основах здорового и безопасного образа жизни.</w:t>
      </w:r>
    </w:p>
    <w:p w14:paraId="06A27938" w14:textId="77777777" w:rsidR="005B415A" w:rsidRPr="00494AF0" w:rsidRDefault="009648EE" w:rsidP="00494AF0">
      <w:pPr>
        <w:pStyle w:val="a3"/>
        <w:spacing w:line="268" w:lineRule="auto"/>
        <w:ind w:left="284" w:right="122" w:firstLine="540"/>
        <w:jc w:val="both"/>
      </w:pPr>
      <w:r w:rsidRPr="00494AF0">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14:paraId="2211022F" w14:textId="77777777" w:rsidR="005B415A" w:rsidRPr="00494AF0" w:rsidRDefault="009648EE" w:rsidP="00494AF0">
      <w:pPr>
        <w:pStyle w:val="a3"/>
        <w:spacing w:line="268" w:lineRule="auto"/>
        <w:ind w:left="284" w:right="122" w:firstLine="556"/>
        <w:jc w:val="both"/>
      </w:pPr>
      <w:r w:rsidRPr="00494AF0">
        <w:t>На итоговую оценку освоения обучающимися основной образовательной программы начального общего образования выносятся только результаты, описанные вразделе</w:t>
      </w:r>
    </w:p>
    <w:p w14:paraId="018D7854" w14:textId="77777777" w:rsidR="005B415A" w:rsidRPr="00494AF0" w:rsidRDefault="009648EE" w:rsidP="00494AF0">
      <w:pPr>
        <w:pStyle w:val="a3"/>
        <w:spacing w:line="275" w:lineRule="exact"/>
        <w:ind w:left="284" w:right="122"/>
        <w:jc w:val="both"/>
      </w:pPr>
      <w:r w:rsidRPr="00494AF0">
        <w:t>«Выпускник научится» планируемых результатов начального образования.</w:t>
      </w:r>
    </w:p>
    <w:p w14:paraId="2B4DEB49" w14:textId="77777777" w:rsidR="005B415A" w:rsidRPr="00494AF0" w:rsidRDefault="009648EE" w:rsidP="00494AF0">
      <w:pPr>
        <w:pStyle w:val="a3"/>
        <w:spacing w:line="266" w:lineRule="auto"/>
        <w:ind w:left="284" w:right="122" w:firstLine="540"/>
        <w:jc w:val="both"/>
      </w:pPr>
      <w:r w:rsidRPr="00494AF0">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14:paraId="67480EE8" w14:textId="77777777" w:rsidR="005B415A" w:rsidRPr="00494AF0" w:rsidRDefault="009648EE" w:rsidP="00494AF0">
      <w:pPr>
        <w:pStyle w:val="a3"/>
        <w:ind w:left="284" w:right="122"/>
        <w:jc w:val="both"/>
      </w:pPr>
      <w:r w:rsidRPr="00494AF0">
        <w:t>-ценностные ориентации обучающегося;</w:t>
      </w:r>
    </w:p>
    <w:p w14:paraId="5270D93F" w14:textId="77777777" w:rsidR="005B415A" w:rsidRPr="00494AF0" w:rsidRDefault="009648EE" w:rsidP="00494AF0">
      <w:pPr>
        <w:pStyle w:val="a3"/>
        <w:spacing w:line="266" w:lineRule="auto"/>
        <w:ind w:left="284" w:right="122" w:firstLine="540"/>
        <w:jc w:val="both"/>
      </w:pPr>
      <w:r w:rsidRPr="00494AF0">
        <w:t>- индивидуальные личностные характеристики, в том числе патриотизм, толерантность, гуманизм и др.</w:t>
      </w:r>
    </w:p>
    <w:p w14:paraId="4E4B2AE4" w14:textId="77777777" w:rsidR="005B415A" w:rsidRPr="00494AF0" w:rsidRDefault="009648EE" w:rsidP="00494AF0">
      <w:pPr>
        <w:pStyle w:val="a3"/>
        <w:spacing w:line="268" w:lineRule="auto"/>
        <w:ind w:left="284" w:right="122" w:firstLine="540"/>
        <w:jc w:val="both"/>
      </w:pPr>
      <w:r w:rsidRPr="00494AF0">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14:paraId="34B940F9" w14:textId="77777777" w:rsidR="005B415A" w:rsidRPr="00494AF0" w:rsidRDefault="009648EE" w:rsidP="00494AF0">
      <w:pPr>
        <w:ind w:left="284" w:right="122"/>
        <w:jc w:val="both"/>
        <w:rPr>
          <w:sz w:val="24"/>
          <w:szCs w:val="24"/>
        </w:rPr>
      </w:pPr>
      <w:r w:rsidRPr="00494AF0">
        <w:rPr>
          <w:sz w:val="24"/>
          <w:szCs w:val="24"/>
        </w:rPr>
        <w:t xml:space="preserve">В итоговой оценке выделены </w:t>
      </w:r>
      <w:r w:rsidRPr="00494AF0">
        <w:rPr>
          <w:b/>
          <w:sz w:val="24"/>
          <w:szCs w:val="24"/>
        </w:rPr>
        <w:t>две составляющие</w:t>
      </w:r>
      <w:r w:rsidRPr="00494AF0">
        <w:rPr>
          <w:sz w:val="24"/>
          <w:szCs w:val="24"/>
        </w:rPr>
        <w:t>:</w:t>
      </w:r>
    </w:p>
    <w:p w14:paraId="41FE699F" w14:textId="77777777" w:rsidR="005B415A" w:rsidRPr="00494AF0" w:rsidRDefault="009648EE" w:rsidP="00494AF0">
      <w:pPr>
        <w:pStyle w:val="a3"/>
        <w:spacing w:line="268" w:lineRule="auto"/>
        <w:ind w:left="284" w:right="122" w:firstLine="540"/>
        <w:jc w:val="both"/>
      </w:pPr>
      <w:r w:rsidRPr="00494AF0">
        <w:rPr>
          <w:b/>
        </w:rPr>
        <w:t xml:space="preserve">-результаты промежуточной аттестации </w:t>
      </w:r>
      <w:r w:rsidRPr="00494AF0">
        <w:t>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14:paraId="5826D872" w14:textId="77777777" w:rsidR="005B415A" w:rsidRPr="00494AF0" w:rsidRDefault="009648EE" w:rsidP="00494AF0">
      <w:pPr>
        <w:pStyle w:val="a3"/>
        <w:spacing w:line="268" w:lineRule="auto"/>
        <w:ind w:left="284" w:right="122" w:firstLine="540"/>
        <w:jc w:val="both"/>
      </w:pPr>
      <w:r w:rsidRPr="00494AF0">
        <w:rPr>
          <w:b/>
        </w:rPr>
        <w:t>-результаты итоговой работы</w:t>
      </w:r>
      <w:r w:rsidRPr="00494AF0">
        <w:t>,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14:paraId="654A6587" w14:textId="77777777" w:rsidR="005B415A" w:rsidRPr="00494AF0" w:rsidRDefault="009648EE" w:rsidP="00494AF0">
      <w:pPr>
        <w:pStyle w:val="a3"/>
        <w:ind w:left="284" w:right="122"/>
        <w:jc w:val="both"/>
      </w:pPr>
      <w:r w:rsidRPr="00494AF0">
        <w:t xml:space="preserve">Оценка результатов деятельности начального общего образования МБОУ </w:t>
      </w:r>
      <w:r w:rsidR="00FF1F9B" w:rsidRPr="00494AF0">
        <w:t>«</w:t>
      </w:r>
      <w:r w:rsidR="00A23923" w:rsidRPr="00494AF0">
        <w:t>Нововознесенская</w:t>
      </w:r>
      <w:r w:rsidR="00FF1F9B" w:rsidRPr="00494AF0">
        <w:t xml:space="preserve"> СОШ» </w:t>
      </w:r>
      <w:r w:rsidRPr="00494AF0">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14:paraId="7225DD42" w14:textId="77777777" w:rsidR="005B415A" w:rsidRPr="00494AF0" w:rsidRDefault="009648EE" w:rsidP="00AB321E">
      <w:pPr>
        <w:pStyle w:val="a5"/>
        <w:numPr>
          <w:ilvl w:val="0"/>
          <w:numId w:val="87"/>
        </w:numPr>
        <w:tabs>
          <w:tab w:val="left" w:pos="2090"/>
          <w:tab w:val="left" w:pos="3548"/>
          <w:tab w:val="left" w:pos="5531"/>
          <w:tab w:val="left" w:pos="7186"/>
          <w:tab w:val="left" w:pos="8217"/>
          <w:tab w:val="left" w:pos="9163"/>
        </w:tabs>
        <w:spacing w:line="266" w:lineRule="auto"/>
        <w:ind w:left="284" w:right="122" w:firstLine="679"/>
        <w:rPr>
          <w:sz w:val="24"/>
          <w:szCs w:val="24"/>
        </w:rPr>
      </w:pPr>
      <w:r w:rsidRPr="00494AF0">
        <w:rPr>
          <w:sz w:val="24"/>
          <w:szCs w:val="24"/>
        </w:rPr>
        <w:t>результатов</w:t>
      </w:r>
      <w:r w:rsidRPr="00494AF0">
        <w:rPr>
          <w:sz w:val="24"/>
          <w:szCs w:val="24"/>
        </w:rPr>
        <w:tab/>
        <w:t>мониторинговых</w:t>
      </w:r>
      <w:r w:rsidRPr="00494AF0">
        <w:rPr>
          <w:sz w:val="24"/>
          <w:szCs w:val="24"/>
        </w:rPr>
        <w:tab/>
        <w:t>исследований</w:t>
      </w:r>
      <w:r w:rsidRPr="00494AF0">
        <w:rPr>
          <w:sz w:val="24"/>
          <w:szCs w:val="24"/>
        </w:rPr>
        <w:tab/>
        <w:t>разного</w:t>
      </w:r>
      <w:r w:rsidRPr="00494AF0">
        <w:rPr>
          <w:sz w:val="24"/>
          <w:szCs w:val="24"/>
        </w:rPr>
        <w:tab/>
        <w:t>уровня</w:t>
      </w:r>
      <w:r w:rsidRPr="00494AF0">
        <w:rPr>
          <w:sz w:val="24"/>
          <w:szCs w:val="24"/>
        </w:rPr>
        <w:tab/>
      </w:r>
      <w:r w:rsidRPr="00494AF0">
        <w:rPr>
          <w:spacing w:val="-1"/>
          <w:sz w:val="24"/>
          <w:szCs w:val="24"/>
        </w:rPr>
        <w:t xml:space="preserve">(федерального, </w:t>
      </w:r>
      <w:r w:rsidRPr="00494AF0">
        <w:rPr>
          <w:sz w:val="24"/>
          <w:szCs w:val="24"/>
        </w:rPr>
        <w:t>регионального,муниципального);</w:t>
      </w:r>
    </w:p>
    <w:p w14:paraId="31A6186D" w14:textId="77777777" w:rsidR="005B415A" w:rsidRPr="00494AF0" w:rsidRDefault="009648EE" w:rsidP="00AB321E">
      <w:pPr>
        <w:pStyle w:val="a5"/>
        <w:numPr>
          <w:ilvl w:val="0"/>
          <w:numId w:val="87"/>
        </w:numPr>
        <w:tabs>
          <w:tab w:val="left" w:pos="2090"/>
        </w:tabs>
        <w:spacing w:line="268" w:lineRule="auto"/>
        <w:ind w:left="284" w:right="122" w:firstLine="679"/>
        <w:rPr>
          <w:sz w:val="24"/>
          <w:szCs w:val="24"/>
        </w:rPr>
      </w:pPr>
      <w:r w:rsidRPr="00494AF0">
        <w:rPr>
          <w:sz w:val="24"/>
          <w:szCs w:val="24"/>
        </w:rPr>
        <w:t>условий реализации основной образовательной программы начального общего образования;</w:t>
      </w:r>
    </w:p>
    <w:p w14:paraId="4C03D35B" w14:textId="77777777" w:rsidR="005B415A" w:rsidRPr="00494AF0" w:rsidRDefault="009648EE" w:rsidP="00AB321E">
      <w:pPr>
        <w:pStyle w:val="a5"/>
        <w:numPr>
          <w:ilvl w:val="0"/>
          <w:numId w:val="87"/>
        </w:numPr>
        <w:tabs>
          <w:tab w:val="left" w:pos="2090"/>
        </w:tabs>
        <w:ind w:left="284" w:right="122" w:firstLine="709"/>
        <w:rPr>
          <w:sz w:val="24"/>
          <w:szCs w:val="24"/>
        </w:rPr>
      </w:pPr>
      <w:r w:rsidRPr="00494AF0">
        <w:rPr>
          <w:sz w:val="24"/>
          <w:szCs w:val="24"/>
        </w:rPr>
        <w:t>особенностей контингентаобучающихся.</w:t>
      </w:r>
    </w:p>
    <w:p w14:paraId="49D02805" w14:textId="77777777" w:rsidR="005B415A" w:rsidRPr="00494AF0" w:rsidRDefault="009648EE" w:rsidP="00494AF0">
      <w:pPr>
        <w:pStyle w:val="a3"/>
        <w:spacing w:line="268" w:lineRule="auto"/>
        <w:ind w:left="284" w:right="122" w:firstLine="453"/>
        <w:jc w:val="both"/>
      </w:pPr>
      <w:r w:rsidRPr="00494AF0">
        <w:t xml:space="preserve">Если для проведения итоговых работ используется единый, централизованно разработанный </w:t>
      </w:r>
      <w:r w:rsidRPr="00494AF0">
        <w:lastRenderedPageBreak/>
        <w:t>инструментарий, наиболее целесообразной формой оценки деятельности является мониторинг результатов выполнения итоговых работ.</w:t>
      </w:r>
    </w:p>
    <w:p w14:paraId="519C191D" w14:textId="77777777" w:rsidR="00FF1F9B" w:rsidRPr="00494AF0" w:rsidRDefault="009648EE" w:rsidP="00494AF0">
      <w:pPr>
        <w:pStyle w:val="a3"/>
        <w:spacing w:line="268" w:lineRule="auto"/>
        <w:ind w:left="284" w:right="122" w:hanging="10"/>
        <w:jc w:val="both"/>
      </w:pPr>
      <w:r w:rsidRPr="00494AF0">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следующий уровень общего образования.</w:t>
      </w:r>
    </w:p>
    <w:p w14:paraId="6C7C4A72" w14:textId="77777777" w:rsidR="005B415A" w:rsidRPr="00494AF0" w:rsidRDefault="009648EE" w:rsidP="00494AF0">
      <w:pPr>
        <w:pStyle w:val="a3"/>
        <w:spacing w:line="268" w:lineRule="auto"/>
        <w:ind w:left="284" w:right="122" w:hanging="10"/>
        <w:jc w:val="both"/>
      </w:pPr>
      <w:r w:rsidRPr="00494AF0">
        <w:t>На основании результатов итоговой оценки освоения основной образовательной программы начального общего образования, делаются следующие выводы о достижении планируемых результатов:</w:t>
      </w:r>
    </w:p>
    <w:p w14:paraId="7740DA3E" w14:textId="77777777" w:rsidR="005B415A" w:rsidRPr="00494AF0" w:rsidRDefault="009648EE" w:rsidP="00AB321E">
      <w:pPr>
        <w:pStyle w:val="a5"/>
        <w:numPr>
          <w:ilvl w:val="0"/>
          <w:numId w:val="86"/>
        </w:numPr>
        <w:tabs>
          <w:tab w:val="left" w:pos="1404"/>
        </w:tabs>
        <w:spacing w:line="268" w:lineRule="auto"/>
        <w:ind w:left="284" w:right="122" w:hanging="10"/>
        <w:jc w:val="both"/>
        <w:rPr>
          <w:sz w:val="24"/>
          <w:szCs w:val="24"/>
        </w:rPr>
      </w:pPr>
      <w:r w:rsidRPr="00494AF0">
        <w:rPr>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 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14:paraId="0E016CD8" w14:textId="77777777" w:rsidR="005B415A" w:rsidRPr="00494AF0" w:rsidRDefault="009648EE" w:rsidP="00AB321E">
      <w:pPr>
        <w:pStyle w:val="a5"/>
        <w:numPr>
          <w:ilvl w:val="0"/>
          <w:numId w:val="86"/>
        </w:numPr>
        <w:tabs>
          <w:tab w:val="left" w:pos="1522"/>
        </w:tabs>
        <w:spacing w:line="268" w:lineRule="auto"/>
        <w:ind w:left="284" w:right="122" w:hanging="10"/>
        <w:jc w:val="both"/>
        <w:rPr>
          <w:sz w:val="24"/>
          <w:szCs w:val="24"/>
        </w:rPr>
      </w:pPr>
      <w:r w:rsidRPr="00494AF0">
        <w:rPr>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учебнымидействиями.</w:t>
      </w:r>
    </w:p>
    <w:p w14:paraId="67B958BB" w14:textId="77777777" w:rsidR="005B415A" w:rsidRPr="00494AF0" w:rsidRDefault="009648EE" w:rsidP="00494AF0">
      <w:pPr>
        <w:pStyle w:val="a3"/>
        <w:spacing w:line="268" w:lineRule="auto"/>
        <w:ind w:left="284" w:right="122" w:firstLine="170"/>
        <w:jc w:val="both"/>
      </w:pPr>
      <w:r w:rsidRPr="00494AF0">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повышенногоуровня.</w:t>
      </w:r>
    </w:p>
    <w:p w14:paraId="4C8DFBF6" w14:textId="77777777" w:rsidR="005B415A" w:rsidRPr="00494AF0" w:rsidRDefault="009648EE" w:rsidP="00AB321E">
      <w:pPr>
        <w:pStyle w:val="a5"/>
        <w:numPr>
          <w:ilvl w:val="0"/>
          <w:numId w:val="86"/>
        </w:numPr>
        <w:tabs>
          <w:tab w:val="left" w:pos="1370"/>
        </w:tabs>
        <w:spacing w:line="266" w:lineRule="auto"/>
        <w:ind w:left="284" w:right="122" w:hanging="10"/>
        <w:jc w:val="both"/>
        <w:rPr>
          <w:sz w:val="24"/>
          <w:szCs w:val="24"/>
        </w:rPr>
      </w:pPr>
      <w:r w:rsidRPr="00494AF0">
        <w:rPr>
          <w:sz w:val="24"/>
          <w:szCs w:val="24"/>
        </w:rPr>
        <w:t>Выпускник не овладел опорной системой знаний и учебными действиями, необходимыми для продолжения образования на следующем уровнеобразования.</w:t>
      </w:r>
    </w:p>
    <w:p w14:paraId="7E07FA22" w14:textId="77777777" w:rsidR="005B415A" w:rsidRPr="00494AF0" w:rsidRDefault="009648EE" w:rsidP="00494AF0">
      <w:pPr>
        <w:pStyle w:val="a3"/>
        <w:spacing w:line="268" w:lineRule="auto"/>
        <w:ind w:left="284" w:right="122" w:firstLine="170"/>
        <w:jc w:val="both"/>
      </w:pPr>
      <w:r w:rsidRPr="00494AF0">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базовогоуровня.</w:t>
      </w:r>
    </w:p>
    <w:p w14:paraId="1313EE87" w14:textId="77777777" w:rsidR="005B415A" w:rsidRPr="00494AF0" w:rsidRDefault="009648EE" w:rsidP="00494AF0">
      <w:pPr>
        <w:pStyle w:val="a3"/>
        <w:spacing w:line="268" w:lineRule="auto"/>
        <w:ind w:left="284" w:right="122" w:firstLine="290"/>
        <w:jc w:val="both"/>
      </w:pPr>
      <w:r w:rsidRPr="00494AF0">
        <w:t>Педагогический совет школына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14:paraId="7EB27466" w14:textId="77777777" w:rsidR="005B415A" w:rsidRPr="00494AF0" w:rsidRDefault="009648EE" w:rsidP="00494AF0">
      <w:pPr>
        <w:pStyle w:val="a3"/>
        <w:spacing w:line="268" w:lineRule="auto"/>
        <w:ind w:left="284" w:right="122" w:firstLine="170"/>
        <w:jc w:val="both"/>
      </w:pPr>
      <w:r w:rsidRPr="00494AF0">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14:paraId="1F287893" w14:textId="77777777" w:rsidR="005B415A" w:rsidRPr="00494AF0" w:rsidRDefault="009648EE" w:rsidP="00A6733D">
      <w:pPr>
        <w:pStyle w:val="21"/>
        <w:ind w:left="284" w:right="122"/>
        <w:jc w:val="center"/>
      </w:pPr>
      <w:r w:rsidRPr="00494AF0">
        <w:t>Формы представления образовательных результатов:</w:t>
      </w:r>
    </w:p>
    <w:p w14:paraId="6EA65B44" w14:textId="77777777" w:rsidR="005B415A" w:rsidRPr="00494AF0" w:rsidRDefault="009648EE" w:rsidP="00AB321E">
      <w:pPr>
        <w:pStyle w:val="a5"/>
        <w:numPr>
          <w:ilvl w:val="0"/>
          <w:numId w:val="93"/>
        </w:numPr>
        <w:tabs>
          <w:tab w:val="left" w:pos="360"/>
          <w:tab w:val="left" w:pos="361"/>
        </w:tabs>
        <w:ind w:left="284" w:right="122" w:hanging="284"/>
        <w:rPr>
          <w:sz w:val="24"/>
          <w:szCs w:val="24"/>
        </w:rPr>
      </w:pPr>
      <w:r w:rsidRPr="00494AF0">
        <w:rPr>
          <w:sz w:val="24"/>
          <w:szCs w:val="24"/>
        </w:rPr>
        <w:t>личное дело обучающегося (табель успеваемости попредметам);</w:t>
      </w:r>
    </w:p>
    <w:p w14:paraId="7F0844EC" w14:textId="77777777" w:rsidR="005B415A" w:rsidRPr="00494AF0" w:rsidRDefault="009648EE" w:rsidP="00AB321E">
      <w:pPr>
        <w:pStyle w:val="a5"/>
        <w:numPr>
          <w:ilvl w:val="0"/>
          <w:numId w:val="93"/>
        </w:numPr>
        <w:tabs>
          <w:tab w:val="left" w:pos="1101"/>
          <w:tab w:val="left" w:pos="1102"/>
        </w:tabs>
        <w:ind w:left="284" w:right="122" w:hanging="362"/>
        <w:rPr>
          <w:sz w:val="24"/>
          <w:szCs w:val="24"/>
        </w:rPr>
      </w:pPr>
      <w:r w:rsidRPr="00494AF0">
        <w:rPr>
          <w:sz w:val="24"/>
          <w:szCs w:val="24"/>
        </w:rPr>
        <w:t>итоговые работы и анализ их выполненияобучающимся;</w:t>
      </w:r>
    </w:p>
    <w:p w14:paraId="7B49106F" w14:textId="77777777" w:rsidR="005B415A" w:rsidRPr="00494AF0" w:rsidRDefault="009648EE" w:rsidP="00AB321E">
      <w:pPr>
        <w:pStyle w:val="a5"/>
        <w:numPr>
          <w:ilvl w:val="0"/>
          <w:numId w:val="93"/>
        </w:numPr>
        <w:tabs>
          <w:tab w:val="left" w:pos="1101"/>
          <w:tab w:val="left" w:pos="1102"/>
        </w:tabs>
        <w:ind w:left="284" w:right="122" w:hanging="362"/>
        <w:rPr>
          <w:sz w:val="24"/>
          <w:szCs w:val="24"/>
        </w:rPr>
      </w:pPr>
      <w:r w:rsidRPr="00494AF0">
        <w:rPr>
          <w:sz w:val="24"/>
          <w:szCs w:val="24"/>
        </w:rPr>
        <w:t>портфельдостижений;</w:t>
      </w:r>
    </w:p>
    <w:p w14:paraId="3D087885" w14:textId="77777777" w:rsidR="005B415A" w:rsidRPr="00494AF0" w:rsidRDefault="009648EE" w:rsidP="00AB321E">
      <w:pPr>
        <w:pStyle w:val="a5"/>
        <w:numPr>
          <w:ilvl w:val="0"/>
          <w:numId w:val="93"/>
        </w:numPr>
        <w:tabs>
          <w:tab w:val="left" w:pos="1101"/>
          <w:tab w:val="left" w:pos="1102"/>
        </w:tabs>
        <w:spacing w:line="268" w:lineRule="auto"/>
        <w:ind w:left="284" w:right="122"/>
        <w:rPr>
          <w:sz w:val="24"/>
          <w:szCs w:val="24"/>
        </w:rPr>
      </w:pPr>
      <w:r w:rsidRPr="00494AF0">
        <w:rPr>
          <w:sz w:val="24"/>
          <w:szCs w:val="24"/>
        </w:rPr>
        <w:t>результаты психолого-педагогических исследований, иллюстрирующих динамику развития отдельных качеств обучающегося,УУД.</w:t>
      </w:r>
    </w:p>
    <w:p w14:paraId="09046C73" w14:textId="77777777" w:rsidR="005B415A" w:rsidRPr="00494AF0" w:rsidRDefault="005B415A" w:rsidP="00494AF0">
      <w:pPr>
        <w:pStyle w:val="a3"/>
        <w:ind w:left="284" w:right="122"/>
      </w:pPr>
    </w:p>
    <w:p w14:paraId="09C11AFF" w14:textId="77777777" w:rsidR="005B415A" w:rsidRPr="00494AF0" w:rsidRDefault="009648EE" w:rsidP="00494AF0">
      <w:pPr>
        <w:pStyle w:val="21"/>
        <w:ind w:left="284" w:right="122"/>
        <w:jc w:val="center"/>
      </w:pPr>
      <w:r w:rsidRPr="00494AF0">
        <w:t>2.Содержательный раздел</w:t>
      </w:r>
    </w:p>
    <w:p w14:paraId="50356A59" w14:textId="77777777" w:rsidR="005B415A" w:rsidRPr="00494AF0" w:rsidRDefault="00E24189" w:rsidP="00AB321E">
      <w:pPr>
        <w:pStyle w:val="a5"/>
        <w:numPr>
          <w:ilvl w:val="1"/>
          <w:numId w:val="85"/>
        </w:numPr>
        <w:tabs>
          <w:tab w:val="left" w:pos="1412"/>
        </w:tabs>
        <w:spacing w:line="271" w:lineRule="auto"/>
        <w:ind w:left="284" w:right="122" w:firstLine="0"/>
        <w:rPr>
          <w:b/>
          <w:sz w:val="24"/>
          <w:szCs w:val="24"/>
        </w:rPr>
      </w:pPr>
      <w:r w:rsidRPr="00494AF0">
        <w:rPr>
          <w:b/>
          <w:sz w:val="24"/>
          <w:szCs w:val="24"/>
        </w:rPr>
        <w:lastRenderedPageBreak/>
        <w:t xml:space="preserve">2.1 </w:t>
      </w:r>
      <w:r w:rsidR="009648EE" w:rsidRPr="00494AF0">
        <w:rPr>
          <w:b/>
          <w:sz w:val="24"/>
          <w:szCs w:val="24"/>
        </w:rPr>
        <w:t>Программа формирования универсальных учебных действий у обучающихсяпри получении начального общегообразования</w:t>
      </w:r>
    </w:p>
    <w:p w14:paraId="2C3DBDA3" w14:textId="77777777" w:rsidR="005B415A" w:rsidRPr="00494AF0" w:rsidRDefault="009648EE" w:rsidP="00494AF0">
      <w:pPr>
        <w:pStyle w:val="a3"/>
        <w:spacing w:line="268" w:lineRule="auto"/>
        <w:ind w:left="284" w:right="122" w:firstLine="710"/>
        <w:jc w:val="both"/>
      </w:pPr>
      <w:r w:rsidRPr="00494AF0">
        <w:t>Программа формирования универсальных учебных действий на уровне начального общего образования конкретизирует требования ФГОС НОО к личностным и метапредметным результатам освоения основной образовательной программы начального общегообразования.</w:t>
      </w:r>
    </w:p>
    <w:p w14:paraId="57A0DFDE" w14:textId="77777777" w:rsidR="005B415A" w:rsidRPr="00494AF0" w:rsidRDefault="009648EE" w:rsidP="00494AF0">
      <w:pPr>
        <w:pStyle w:val="a3"/>
        <w:spacing w:line="268" w:lineRule="auto"/>
        <w:ind w:left="284" w:right="122" w:firstLine="710"/>
        <w:jc w:val="both"/>
      </w:pPr>
      <w:r w:rsidRPr="00494AF0">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учащихся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 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человеческойжизни.</w:t>
      </w:r>
    </w:p>
    <w:p w14:paraId="51B936B1" w14:textId="77777777" w:rsidR="005B415A" w:rsidRPr="00494AF0" w:rsidRDefault="009648EE" w:rsidP="00494AF0">
      <w:pPr>
        <w:pStyle w:val="a3"/>
        <w:spacing w:line="268" w:lineRule="auto"/>
        <w:ind w:left="284" w:right="122" w:firstLine="710"/>
        <w:jc w:val="both"/>
      </w:pPr>
      <w:r w:rsidRPr="00494AF0">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учащимися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учащихся для решения ими широкого круга практических и познавательных задач.</w:t>
      </w:r>
    </w:p>
    <w:p w14:paraId="4974057C" w14:textId="77777777" w:rsidR="005B415A" w:rsidRPr="00494AF0" w:rsidRDefault="009648EE" w:rsidP="00494AF0">
      <w:pPr>
        <w:pStyle w:val="a3"/>
        <w:spacing w:line="266" w:lineRule="auto"/>
        <w:ind w:left="284" w:right="122" w:firstLine="33"/>
        <w:jc w:val="both"/>
      </w:pPr>
      <w:r w:rsidRPr="00494AF0">
        <w:rPr>
          <w:b/>
        </w:rPr>
        <w:t xml:space="preserve">Цель программы </w:t>
      </w:r>
      <w:r w:rsidRPr="00494AF0">
        <w:t>обеспечить регулирование различных аспектов освоения метапредметных умений средствами УМК «Школа России».</w:t>
      </w:r>
    </w:p>
    <w:p w14:paraId="03033014" w14:textId="77777777" w:rsidR="005B415A" w:rsidRPr="00494AF0" w:rsidRDefault="009648EE" w:rsidP="00494AF0">
      <w:pPr>
        <w:pStyle w:val="21"/>
        <w:ind w:left="284" w:right="122"/>
        <w:jc w:val="both"/>
      </w:pPr>
      <w:r w:rsidRPr="00494AF0">
        <w:t>Задачи программы:</w:t>
      </w:r>
    </w:p>
    <w:p w14:paraId="2C58346D" w14:textId="77777777" w:rsidR="005B415A" w:rsidRPr="00494AF0" w:rsidRDefault="005B415A" w:rsidP="00494AF0">
      <w:pPr>
        <w:pStyle w:val="a3"/>
        <w:ind w:left="284" w:right="122"/>
        <w:rPr>
          <w:b/>
        </w:rPr>
      </w:pPr>
    </w:p>
    <w:p w14:paraId="4EE0062D" w14:textId="77777777" w:rsidR="005B415A" w:rsidRPr="00494AF0" w:rsidRDefault="009648EE" w:rsidP="00AB321E">
      <w:pPr>
        <w:pStyle w:val="a5"/>
        <w:numPr>
          <w:ilvl w:val="0"/>
          <w:numId w:val="84"/>
        </w:numPr>
        <w:tabs>
          <w:tab w:val="left" w:pos="1822"/>
        </w:tabs>
        <w:ind w:left="284" w:right="122" w:firstLine="0"/>
        <w:jc w:val="both"/>
        <w:rPr>
          <w:sz w:val="24"/>
          <w:szCs w:val="24"/>
        </w:rPr>
      </w:pPr>
      <w:r w:rsidRPr="00494AF0">
        <w:rPr>
          <w:sz w:val="24"/>
          <w:szCs w:val="24"/>
        </w:rPr>
        <w:t>установить ценностные ориентиры начального общегообразования;</w:t>
      </w:r>
    </w:p>
    <w:p w14:paraId="0359CF42" w14:textId="77777777" w:rsidR="005B415A" w:rsidRPr="00494AF0" w:rsidRDefault="009648EE" w:rsidP="00AB321E">
      <w:pPr>
        <w:pStyle w:val="a5"/>
        <w:numPr>
          <w:ilvl w:val="0"/>
          <w:numId w:val="84"/>
        </w:numPr>
        <w:tabs>
          <w:tab w:val="left" w:pos="1822"/>
        </w:tabs>
        <w:ind w:left="284" w:right="122" w:firstLine="0"/>
        <w:jc w:val="both"/>
        <w:rPr>
          <w:sz w:val="24"/>
          <w:szCs w:val="24"/>
        </w:rPr>
      </w:pPr>
      <w:r w:rsidRPr="00494AF0">
        <w:rPr>
          <w:sz w:val="24"/>
          <w:szCs w:val="24"/>
        </w:rPr>
        <w:t>определить состав и характеристику универсальных учебныхдействий;</w:t>
      </w:r>
    </w:p>
    <w:p w14:paraId="2770C176" w14:textId="77777777" w:rsidR="005B415A" w:rsidRPr="00494AF0" w:rsidRDefault="009648EE" w:rsidP="00AB321E">
      <w:pPr>
        <w:pStyle w:val="a5"/>
        <w:numPr>
          <w:ilvl w:val="0"/>
          <w:numId w:val="84"/>
        </w:numPr>
        <w:tabs>
          <w:tab w:val="left" w:pos="1822"/>
        </w:tabs>
        <w:spacing w:line="268" w:lineRule="auto"/>
        <w:ind w:left="284" w:right="122" w:firstLine="0"/>
        <w:jc w:val="both"/>
        <w:rPr>
          <w:sz w:val="24"/>
          <w:szCs w:val="24"/>
        </w:rPr>
      </w:pPr>
      <w:r w:rsidRPr="00494AF0">
        <w:rPr>
          <w:sz w:val="24"/>
          <w:szCs w:val="24"/>
        </w:rPr>
        <w:t>выявить связь универсальных учебных действий с содержанием завершенн</w:t>
      </w:r>
      <w:r w:rsidR="008A0BB7" w:rsidRPr="00494AF0">
        <w:rPr>
          <w:sz w:val="24"/>
          <w:szCs w:val="24"/>
        </w:rPr>
        <w:t>ой</w:t>
      </w:r>
      <w:r w:rsidRPr="00494AF0">
        <w:rPr>
          <w:sz w:val="24"/>
          <w:szCs w:val="24"/>
        </w:rPr>
        <w:t>предметн</w:t>
      </w:r>
      <w:r w:rsidR="008A0BB7" w:rsidRPr="00494AF0">
        <w:rPr>
          <w:sz w:val="24"/>
          <w:szCs w:val="24"/>
        </w:rPr>
        <w:t>ой</w:t>
      </w:r>
      <w:r w:rsidRPr="00494AF0">
        <w:rPr>
          <w:sz w:val="24"/>
          <w:szCs w:val="24"/>
        </w:rPr>
        <w:t xml:space="preserve"> лини</w:t>
      </w:r>
      <w:r w:rsidR="008A0BB7" w:rsidRPr="00494AF0">
        <w:rPr>
          <w:sz w:val="24"/>
          <w:szCs w:val="24"/>
        </w:rPr>
        <w:t>ей</w:t>
      </w:r>
      <w:r w:rsidRPr="00494AF0">
        <w:rPr>
          <w:sz w:val="24"/>
          <w:szCs w:val="24"/>
        </w:rPr>
        <w:t xml:space="preserve"> УМК «Школа России»;</w:t>
      </w:r>
    </w:p>
    <w:p w14:paraId="2BBAA555" w14:textId="77777777" w:rsidR="005B415A" w:rsidRPr="00494AF0" w:rsidRDefault="009648EE" w:rsidP="00AB321E">
      <w:pPr>
        <w:pStyle w:val="a5"/>
        <w:numPr>
          <w:ilvl w:val="0"/>
          <w:numId w:val="84"/>
        </w:numPr>
        <w:tabs>
          <w:tab w:val="left" w:pos="1822"/>
        </w:tabs>
        <w:spacing w:line="268" w:lineRule="auto"/>
        <w:ind w:left="284" w:right="122" w:firstLine="0"/>
        <w:jc w:val="both"/>
        <w:rPr>
          <w:sz w:val="24"/>
          <w:szCs w:val="24"/>
        </w:rPr>
      </w:pPr>
      <w:r w:rsidRPr="00494AF0">
        <w:rPr>
          <w:sz w:val="24"/>
          <w:szCs w:val="24"/>
        </w:rPr>
        <w:t>определить условия формирования универсальных учебных действий в образовательномпроцессеижизненноважныхситуацияхприработепоУМК</w:t>
      </w:r>
    </w:p>
    <w:p w14:paraId="32658313" w14:textId="77777777" w:rsidR="005B415A" w:rsidRPr="00494AF0" w:rsidRDefault="009648EE" w:rsidP="00494AF0">
      <w:pPr>
        <w:pStyle w:val="a3"/>
        <w:spacing w:line="275" w:lineRule="exact"/>
        <w:ind w:left="284" w:right="122"/>
        <w:jc w:val="both"/>
      </w:pPr>
      <w:r w:rsidRPr="00494AF0">
        <w:t>«Школа России».</w:t>
      </w:r>
    </w:p>
    <w:p w14:paraId="7B623788" w14:textId="77777777" w:rsidR="005B415A" w:rsidRPr="00494AF0" w:rsidRDefault="009648EE" w:rsidP="00AB321E">
      <w:pPr>
        <w:pStyle w:val="a5"/>
        <w:numPr>
          <w:ilvl w:val="0"/>
          <w:numId w:val="84"/>
        </w:numPr>
        <w:tabs>
          <w:tab w:val="left" w:pos="1822"/>
        </w:tabs>
        <w:spacing w:line="268" w:lineRule="auto"/>
        <w:ind w:left="284" w:right="122" w:firstLine="0"/>
        <w:jc w:val="both"/>
        <w:rPr>
          <w:sz w:val="24"/>
          <w:szCs w:val="24"/>
        </w:rPr>
      </w:pPr>
      <w:r w:rsidRPr="00494AF0">
        <w:rPr>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 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человеческойжизни.</w:t>
      </w:r>
    </w:p>
    <w:p w14:paraId="01F94F20" w14:textId="77777777" w:rsidR="005B415A" w:rsidRPr="00494AF0" w:rsidRDefault="009648EE" w:rsidP="00494AF0">
      <w:pPr>
        <w:pStyle w:val="a3"/>
        <w:spacing w:line="268" w:lineRule="auto"/>
        <w:ind w:left="284" w:right="122"/>
        <w:jc w:val="both"/>
      </w:pPr>
      <w:r w:rsidRPr="00494AF0">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w:t>
      </w:r>
      <w:r w:rsidR="009A5C0F">
        <w:t xml:space="preserve">ельной деятельности по освоению </w:t>
      </w:r>
      <w:r w:rsidRPr="00494AF0">
        <w:t>обучающимися конкретных</w:t>
      </w:r>
      <w:r w:rsidR="009A5C0F">
        <w:t xml:space="preserve"> </w:t>
      </w:r>
      <w:r w:rsidRPr="00494AF0">
        <w:t>предметных</w:t>
      </w:r>
      <w:r w:rsidR="009A5C0F">
        <w:t xml:space="preserve"> </w:t>
      </w:r>
      <w:r w:rsidRPr="00494AF0">
        <w:t>знаний,</w:t>
      </w:r>
      <w:r w:rsidR="009A5C0F">
        <w:t xml:space="preserve"> </w:t>
      </w:r>
      <w:r w:rsidRPr="00494AF0">
        <w:t>умений</w:t>
      </w:r>
      <w:r w:rsidR="009A5C0F">
        <w:t xml:space="preserve"> </w:t>
      </w:r>
      <w:r w:rsidRPr="00494AF0">
        <w:t>и</w:t>
      </w:r>
      <w:r w:rsidR="009A5C0F">
        <w:t xml:space="preserve"> </w:t>
      </w:r>
      <w:r w:rsidRPr="00494AF0">
        <w:t>навыков</w:t>
      </w:r>
      <w:r w:rsidR="009A5C0F">
        <w:t xml:space="preserve"> </w:t>
      </w:r>
      <w:r w:rsidRPr="00494AF0">
        <w:t>в</w:t>
      </w:r>
      <w:r w:rsidR="009A5C0F">
        <w:t xml:space="preserve"> </w:t>
      </w:r>
      <w:r w:rsidRPr="00494AF0">
        <w:t>рамках</w:t>
      </w:r>
      <w:r w:rsidR="009A5C0F">
        <w:t xml:space="preserve"> </w:t>
      </w:r>
      <w:r w:rsidRPr="00494AF0">
        <w:t>отдельных</w:t>
      </w:r>
      <w:r w:rsidR="009A5C0F">
        <w:t xml:space="preserve"> </w:t>
      </w:r>
      <w:r w:rsidRPr="00494AF0">
        <w:t>школьных</w:t>
      </w:r>
      <w:r w:rsidR="009A5C0F">
        <w:t xml:space="preserve"> </w:t>
      </w:r>
      <w:r w:rsidRPr="00494AF0">
        <w:t>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14:paraId="545D35B2" w14:textId="77777777" w:rsidR="005B415A" w:rsidRPr="00494AF0" w:rsidRDefault="009648EE" w:rsidP="00494AF0">
      <w:pPr>
        <w:pStyle w:val="a3"/>
        <w:spacing w:line="266" w:lineRule="auto"/>
        <w:ind w:left="284" w:right="122"/>
        <w:jc w:val="both"/>
      </w:pPr>
      <w:r w:rsidRPr="00494AF0">
        <w:lastRenderedPageBreak/>
        <w:t>Программа формирования универсальных учебных действий для начального общего образования включает:</w:t>
      </w:r>
    </w:p>
    <w:p w14:paraId="16E1DAEA" w14:textId="77777777" w:rsidR="005B415A" w:rsidRPr="00494AF0" w:rsidRDefault="009648EE" w:rsidP="00AB321E">
      <w:pPr>
        <w:pStyle w:val="a5"/>
        <w:numPr>
          <w:ilvl w:val="0"/>
          <w:numId w:val="83"/>
        </w:numPr>
        <w:tabs>
          <w:tab w:val="left" w:pos="2021"/>
        </w:tabs>
        <w:ind w:left="284" w:right="122" w:firstLine="0"/>
        <w:jc w:val="both"/>
        <w:rPr>
          <w:sz w:val="24"/>
          <w:szCs w:val="24"/>
        </w:rPr>
      </w:pPr>
      <w:r w:rsidRPr="00494AF0">
        <w:rPr>
          <w:sz w:val="24"/>
          <w:szCs w:val="24"/>
        </w:rPr>
        <w:t>ценностные ориентиры начального общегообразования;</w:t>
      </w:r>
    </w:p>
    <w:p w14:paraId="7198070A" w14:textId="77777777" w:rsidR="005B415A" w:rsidRPr="00494AF0" w:rsidRDefault="009648EE" w:rsidP="00AB321E">
      <w:pPr>
        <w:pStyle w:val="a5"/>
        <w:numPr>
          <w:ilvl w:val="0"/>
          <w:numId w:val="83"/>
        </w:numPr>
        <w:tabs>
          <w:tab w:val="left" w:pos="2021"/>
        </w:tabs>
        <w:spacing w:line="268" w:lineRule="auto"/>
        <w:ind w:left="284" w:right="122" w:firstLine="0"/>
        <w:jc w:val="both"/>
        <w:rPr>
          <w:sz w:val="24"/>
          <w:szCs w:val="24"/>
        </w:rPr>
      </w:pPr>
      <w:r w:rsidRPr="00494AF0">
        <w:rPr>
          <w:sz w:val="24"/>
          <w:szCs w:val="24"/>
        </w:rPr>
        <w:t>понятие, функции, состав и характеристики универсальных учебных действий в младшем школьномвозрасте;</w:t>
      </w:r>
    </w:p>
    <w:p w14:paraId="70530823" w14:textId="77777777" w:rsidR="005B415A" w:rsidRPr="00494AF0" w:rsidRDefault="009648EE" w:rsidP="00AB321E">
      <w:pPr>
        <w:pStyle w:val="a5"/>
        <w:numPr>
          <w:ilvl w:val="0"/>
          <w:numId w:val="83"/>
        </w:numPr>
        <w:tabs>
          <w:tab w:val="left" w:pos="2021"/>
        </w:tabs>
        <w:spacing w:line="268" w:lineRule="auto"/>
        <w:ind w:left="284" w:right="122" w:firstLine="0"/>
        <w:jc w:val="both"/>
        <w:rPr>
          <w:sz w:val="24"/>
          <w:szCs w:val="24"/>
        </w:rPr>
      </w:pPr>
      <w:r w:rsidRPr="00494AF0">
        <w:rPr>
          <w:sz w:val="24"/>
          <w:szCs w:val="24"/>
        </w:rPr>
        <w:t>описание возможностей содержания различных учебных предметов для формирования универсальных учебныхдействий;</w:t>
      </w:r>
    </w:p>
    <w:p w14:paraId="3C6C0A25" w14:textId="77777777" w:rsidR="005B415A" w:rsidRPr="00494AF0" w:rsidRDefault="009648EE" w:rsidP="00AB321E">
      <w:pPr>
        <w:pStyle w:val="a5"/>
        <w:numPr>
          <w:ilvl w:val="0"/>
          <w:numId w:val="83"/>
        </w:numPr>
        <w:tabs>
          <w:tab w:val="left" w:pos="2021"/>
        </w:tabs>
        <w:spacing w:line="266" w:lineRule="auto"/>
        <w:ind w:left="284" w:right="122" w:firstLine="0"/>
        <w:jc w:val="both"/>
        <w:rPr>
          <w:sz w:val="24"/>
          <w:szCs w:val="24"/>
        </w:rPr>
      </w:pPr>
      <w:r w:rsidRPr="00494AF0">
        <w:rPr>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14:paraId="17CE08C8" w14:textId="77777777" w:rsidR="005B415A" w:rsidRPr="00494AF0" w:rsidRDefault="009648EE" w:rsidP="00AB321E">
      <w:pPr>
        <w:pStyle w:val="a5"/>
        <w:numPr>
          <w:ilvl w:val="0"/>
          <w:numId w:val="83"/>
        </w:numPr>
        <w:tabs>
          <w:tab w:val="left" w:pos="2021"/>
        </w:tabs>
        <w:spacing w:line="268" w:lineRule="auto"/>
        <w:ind w:left="284" w:right="122" w:firstLine="0"/>
        <w:jc w:val="both"/>
        <w:rPr>
          <w:sz w:val="24"/>
          <w:szCs w:val="24"/>
        </w:rPr>
      </w:pPr>
      <w:r w:rsidRPr="00494AF0">
        <w:rPr>
          <w:sz w:val="24"/>
          <w:szCs w:val="24"/>
        </w:rPr>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общемуобразованию.</w:t>
      </w:r>
    </w:p>
    <w:p w14:paraId="5633A43E" w14:textId="77777777" w:rsidR="005B415A" w:rsidRPr="00494AF0" w:rsidRDefault="00E24189" w:rsidP="00AB321E">
      <w:pPr>
        <w:pStyle w:val="21"/>
        <w:numPr>
          <w:ilvl w:val="2"/>
          <w:numId w:val="85"/>
        </w:numPr>
        <w:tabs>
          <w:tab w:val="left" w:pos="2526"/>
          <w:tab w:val="left" w:pos="2527"/>
        </w:tabs>
        <w:ind w:left="284" w:right="122" w:hanging="1441"/>
        <w:jc w:val="both"/>
      </w:pPr>
      <w:r w:rsidRPr="00494AF0">
        <w:t xml:space="preserve">2.1.1 </w:t>
      </w:r>
      <w:r w:rsidR="009648EE" w:rsidRPr="00494AF0">
        <w:t>Описание ценностных ориентиров начального общегообразования</w:t>
      </w:r>
    </w:p>
    <w:p w14:paraId="1630B239" w14:textId="77777777" w:rsidR="005B415A" w:rsidRPr="00494AF0" w:rsidRDefault="009648EE" w:rsidP="00494AF0">
      <w:pPr>
        <w:pStyle w:val="a3"/>
        <w:spacing w:line="268" w:lineRule="auto"/>
        <w:ind w:left="284" w:right="122" w:firstLine="710"/>
        <w:jc w:val="both"/>
      </w:pPr>
      <w:r w:rsidRPr="00494AF0">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общегообразования:</w:t>
      </w:r>
    </w:p>
    <w:p w14:paraId="6531E40F" w14:textId="77777777" w:rsidR="005B415A" w:rsidRPr="00494AF0" w:rsidRDefault="009648EE" w:rsidP="00AB321E">
      <w:pPr>
        <w:pStyle w:val="21"/>
        <w:numPr>
          <w:ilvl w:val="0"/>
          <w:numId w:val="82"/>
        </w:numPr>
        <w:tabs>
          <w:tab w:val="left" w:pos="1303"/>
        </w:tabs>
        <w:ind w:left="284" w:right="122"/>
        <w:jc w:val="both"/>
        <w:rPr>
          <w:b w:val="0"/>
        </w:rPr>
      </w:pPr>
      <w:r w:rsidRPr="00494AF0">
        <w:t xml:space="preserve">формирование основ гражданской идентичности личности </w:t>
      </w:r>
      <w:r w:rsidRPr="00494AF0">
        <w:rPr>
          <w:b w:val="0"/>
        </w:rPr>
        <w:t>наоснове:</w:t>
      </w:r>
    </w:p>
    <w:p w14:paraId="46070BDC" w14:textId="77777777" w:rsidR="005B415A" w:rsidRPr="00494AF0" w:rsidRDefault="009648EE" w:rsidP="00494AF0">
      <w:pPr>
        <w:pStyle w:val="a3"/>
        <w:spacing w:line="266" w:lineRule="auto"/>
        <w:ind w:left="284" w:right="122" w:hanging="10"/>
      </w:pPr>
      <w:r w:rsidRPr="00494AF0">
        <w:t>-чувства сопричастности и гордости за свою Родину, народ и историю, осознания ответственности человека за благосостояние общества;</w:t>
      </w:r>
    </w:p>
    <w:p w14:paraId="175ECCCB" w14:textId="77777777" w:rsidR="005B415A" w:rsidRPr="00494AF0" w:rsidRDefault="009A5C0F" w:rsidP="00494AF0">
      <w:pPr>
        <w:pStyle w:val="a3"/>
        <w:tabs>
          <w:tab w:val="left" w:pos="3075"/>
          <w:tab w:val="left" w:pos="3872"/>
          <w:tab w:val="left" w:pos="4507"/>
          <w:tab w:val="left" w:pos="5625"/>
          <w:tab w:val="left" w:pos="6047"/>
          <w:tab w:val="left" w:pos="7494"/>
          <w:tab w:val="left" w:pos="8165"/>
          <w:tab w:val="left" w:pos="9846"/>
        </w:tabs>
        <w:spacing w:line="266" w:lineRule="auto"/>
        <w:ind w:left="284" w:right="122" w:hanging="10"/>
      </w:pPr>
      <w:r>
        <w:t>-восприятия мира как единого</w:t>
      </w:r>
      <w:r>
        <w:tab/>
        <w:t>и</w:t>
      </w:r>
      <w:r>
        <w:tab/>
        <w:t>целостного</w:t>
      </w:r>
      <w:r>
        <w:tab/>
        <w:t xml:space="preserve">при </w:t>
      </w:r>
      <w:r w:rsidR="009648EE" w:rsidRPr="00494AF0">
        <w:t>разнообразии</w:t>
      </w:r>
      <w:r w:rsidR="009648EE" w:rsidRPr="00494AF0">
        <w:tab/>
      </w:r>
      <w:r w:rsidR="009648EE" w:rsidRPr="00494AF0">
        <w:rPr>
          <w:spacing w:val="-3"/>
        </w:rPr>
        <w:t xml:space="preserve">культур, </w:t>
      </w:r>
      <w:r w:rsidR="009648EE" w:rsidRPr="00494AF0">
        <w:t>национальностей,</w:t>
      </w:r>
      <w:r>
        <w:t xml:space="preserve"> </w:t>
      </w:r>
      <w:r w:rsidR="009648EE" w:rsidRPr="00494AF0">
        <w:t>религий;</w:t>
      </w:r>
    </w:p>
    <w:p w14:paraId="2AE3415E" w14:textId="77777777" w:rsidR="005B415A" w:rsidRPr="00494AF0" w:rsidRDefault="009648EE" w:rsidP="00494AF0">
      <w:pPr>
        <w:pStyle w:val="a3"/>
        <w:ind w:left="284" w:right="122"/>
      </w:pPr>
      <w:r w:rsidRPr="00494AF0">
        <w:t>-уважения истории и культуры каждого народа;</w:t>
      </w:r>
    </w:p>
    <w:p w14:paraId="6B4F80C6" w14:textId="77777777" w:rsidR="005B415A" w:rsidRPr="00494AF0" w:rsidRDefault="009648EE" w:rsidP="00AB321E">
      <w:pPr>
        <w:pStyle w:val="21"/>
        <w:numPr>
          <w:ilvl w:val="0"/>
          <w:numId w:val="82"/>
        </w:numPr>
        <w:tabs>
          <w:tab w:val="left" w:pos="1457"/>
        </w:tabs>
        <w:spacing w:line="266" w:lineRule="auto"/>
        <w:ind w:left="284" w:right="122" w:firstLine="0"/>
        <w:rPr>
          <w:b w:val="0"/>
        </w:rPr>
      </w:pPr>
      <w:r w:rsidRPr="00494AF0">
        <w:t xml:space="preserve">формирование психологических условий развития общения, сотрудничества </w:t>
      </w:r>
      <w:r w:rsidRPr="00494AF0">
        <w:rPr>
          <w:b w:val="0"/>
        </w:rPr>
        <w:t>на основе:</w:t>
      </w:r>
    </w:p>
    <w:p w14:paraId="640C0CA9" w14:textId="77777777" w:rsidR="005B415A" w:rsidRPr="00494AF0" w:rsidRDefault="009648EE" w:rsidP="00494AF0">
      <w:pPr>
        <w:pStyle w:val="a3"/>
        <w:spacing w:line="268" w:lineRule="auto"/>
        <w:ind w:left="284" w:right="122" w:hanging="3"/>
        <w:jc w:val="both"/>
      </w:pPr>
      <w:r w:rsidRPr="00494AF0">
        <w:t>-доброжелательности, доверия и внимания к людям, готовности к сотрудничеству и дружбе, оказанию помощи тем, кто в ней нуждается;</w:t>
      </w:r>
    </w:p>
    <w:p w14:paraId="3D4E9C6A" w14:textId="77777777" w:rsidR="005B415A" w:rsidRPr="00494AF0" w:rsidRDefault="009648EE" w:rsidP="00494AF0">
      <w:pPr>
        <w:pStyle w:val="a3"/>
        <w:spacing w:line="268" w:lineRule="auto"/>
        <w:ind w:left="284" w:right="122" w:hanging="3"/>
        <w:jc w:val="both"/>
      </w:pPr>
      <w:r w:rsidRPr="00494AF0">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0BD3735D" w14:textId="77777777" w:rsidR="005B415A" w:rsidRPr="00494AF0" w:rsidRDefault="009648EE" w:rsidP="00AB321E">
      <w:pPr>
        <w:pStyle w:val="a5"/>
        <w:numPr>
          <w:ilvl w:val="0"/>
          <w:numId w:val="82"/>
        </w:numPr>
        <w:tabs>
          <w:tab w:val="left" w:pos="1507"/>
        </w:tabs>
        <w:spacing w:line="266" w:lineRule="auto"/>
        <w:ind w:left="284" w:right="122" w:hanging="10"/>
        <w:jc w:val="both"/>
        <w:rPr>
          <w:sz w:val="24"/>
          <w:szCs w:val="24"/>
        </w:rPr>
      </w:pPr>
      <w:r w:rsidRPr="00494AF0">
        <w:rPr>
          <w:b/>
          <w:sz w:val="24"/>
          <w:szCs w:val="24"/>
        </w:rPr>
        <w:t xml:space="preserve">развитие ценностно­смысловой сферы личности </w:t>
      </w:r>
      <w:r w:rsidRPr="00494AF0">
        <w:rPr>
          <w:sz w:val="24"/>
          <w:szCs w:val="24"/>
        </w:rPr>
        <w:t>на основе общечеловеческих принципов нравственности и гуманизма:</w:t>
      </w:r>
    </w:p>
    <w:p w14:paraId="49FD7CFE" w14:textId="77777777" w:rsidR="005B415A" w:rsidRPr="00494AF0" w:rsidRDefault="009648EE" w:rsidP="00494AF0">
      <w:pPr>
        <w:pStyle w:val="a3"/>
        <w:spacing w:line="268" w:lineRule="auto"/>
        <w:ind w:left="284" w:right="122" w:hanging="10"/>
        <w:jc w:val="both"/>
      </w:pPr>
      <w:r w:rsidRPr="00494AF0">
        <w:t>-принятия и уважения ценностей семьи и образовательной организации, коллектива и общества и стремления следовать им;</w:t>
      </w:r>
    </w:p>
    <w:p w14:paraId="1CB0FDAF" w14:textId="77777777" w:rsidR="005B415A" w:rsidRPr="00494AF0" w:rsidRDefault="009648EE" w:rsidP="00494AF0">
      <w:pPr>
        <w:pStyle w:val="a3"/>
        <w:spacing w:line="268" w:lineRule="auto"/>
        <w:ind w:left="284" w:right="122" w:hanging="10"/>
        <w:jc w:val="both"/>
      </w:pPr>
      <w:r w:rsidRPr="00494AF0">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4D00DB25" w14:textId="77777777" w:rsidR="005B415A" w:rsidRPr="00494AF0" w:rsidRDefault="009648EE" w:rsidP="00494AF0">
      <w:pPr>
        <w:pStyle w:val="a3"/>
        <w:spacing w:line="266" w:lineRule="auto"/>
        <w:ind w:left="284" w:right="122" w:firstLine="427"/>
        <w:jc w:val="both"/>
      </w:pPr>
      <w:r w:rsidRPr="00494AF0">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34E3F99A" w14:textId="77777777" w:rsidR="005B415A" w:rsidRPr="00494AF0" w:rsidRDefault="009648EE" w:rsidP="00AB321E">
      <w:pPr>
        <w:pStyle w:val="a5"/>
        <w:numPr>
          <w:ilvl w:val="0"/>
          <w:numId w:val="82"/>
        </w:numPr>
        <w:tabs>
          <w:tab w:val="left" w:pos="1407"/>
        </w:tabs>
        <w:spacing w:line="268" w:lineRule="auto"/>
        <w:ind w:left="284" w:right="122" w:firstLine="0"/>
        <w:jc w:val="both"/>
        <w:rPr>
          <w:sz w:val="24"/>
          <w:szCs w:val="24"/>
        </w:rPr>
      </w:pPr>
      <w:r w:rsidRPr="00494AF0">
        <w:rPr>
          <w:b/>
          <w:sz w:val="24"/>
          <w:szCs w:val="24"/>
        </w:rPr>
        <w:t xml:space="preserve">развитие умения учиться </w:t>
      </w:r>
      <w:r w:rsidRPr="00494AF0">
        <w:rPr>
          <w:sz w:val="24"/>
          <w:szCs w:val="24"/>
        </w:rPr>
        <w:t>как первого шага к самообразованию и самовоспитанию, а именно:</w:t>
      </w:r>
    </w:p>
    <w:p w14:paraId="28EB56A6" w14:textId="77777777" w:rsidR="005B415A" w:rsidRPr="00494AF0" w:rsidRDefault="009A5C0F" w:rsidP="00494AF0">
      <w:pPr>
        <w:pStyle w:val="a3"/>
        <w:tabs>
          <w:tab w:val="left" w:pos="2708"/>
          <w:tab w:val="left" w:pos="3828"/>
          <w:tab w:val="left" w:pos="5677"/>
          <w:tab w:val="left" w:pos="6970"/>
          <w:tab w:val="left" w:pos="8430"/>
        </w:tabs>
        <w:spacing w:line="266" w:lineRule="auto"/>
        <w:ind w:left="284" w:right="122" w:hanging="3"/>
        <w:jc w:val="both"/>
      </w:pPr>
      <w:r>
        <w:t>-развитие широких</w:t>
      </w:r>
      <w:r>
        <w:tab/>
        <w:t xml:space="preserve">познавательных </w:t>
      </w:r>
      <w:r w:rsidR="009648EE" w:rsidRPr="00494AF0">
        <w:t>интересов,</w:t>
      </w:r>
      <w:r w:rsidR="009648EE" w:rsidRPr="00494AF0">
        <w:tab/>
        <w:t>инициативы</w:t>
      </w:r>
      <w:r w:rsidR="009648EE" w:rsidRPr="00494AF0">
        <w:tab/>
        <w:t>и любознательности, мотивов познания итворчества;</w:t>
      </w:r>
    </w:p>
    <w:p w14:paraId="6767DFA4" w14:textId="77777777" w:rsidR="005B415A" w:rsidRPr="00494AF0" w:rsidRDefault="009648EE" w:rsidP="00494AF0">
      <w:pPr>
        <w:pStyle w:val="a3"/>
        <w:spacing w:line="280" w:lineRule="auto"/>
        <w:ind w:left="284" w:right="122"/>
        <w:jc w:val="both"/>
      </w:pPr>
      <w:r w:rsidRPr="00494AF0">
        <w:t>-формирование умения учиться и способности к организации своей деятельности (планированию, контролю, оценке);</w:t>
      </w:r>
    </w:p>
    <w:p w14:paraId="16FB7F68" w14:textId="77777777" w:rsidR="005B415A" w:rsidRPr="00494AF0" w:rsidRDefault="009648EE" w:rsidP="00AB321E">
      <w:pPr>
        <w:pStyle w:val="a5"/>
        <w:numPr>
          <w:ilvl w:val="0"/>
          <w:numId w:val="82"/>
        </w:numPr>
        <w:tabs>
          <w:tab w:val="left" w:pos="1366"/>
        </w:tabs>
        <w:spacing w:line="256" w:lineRule="auto"/>
        <w:ind w:left="284" w:right="122" w:firstLine="14"/>
        <w:jc w:val="both"/>
        <w:rPr>
          <w:sz w:val="24"/>
          <w:szCs w:val="24"/>
        </w:rPr>
      </w:pPr>
      <w:r w:rsidRPr="00494AF0">
        <w:rPr>
          <w:b/>
          <w:sz w:val="24"/>
          <w:szCs w:val="24"/>
        </w:rPr>
        <w:t xml:space="preserve">развитие самостоятельности, инициативы и ответственности личности </w:t>
      </w:r>
      <w:r w:rsidRPr="00494AF0">
        <w:rPr>
          <w:sz w:val="24"/>
          <w:szCs w:val="24"/>
        </w:rPr>
        <w:t>как условия еѐ самоактуализации:</w:t>
      </w:r>
    </w:p>
    <w:p w14:paraId="495370AD" w14:textId="77777777" w:rsidR="005B415A" w:rsidRPr="00494AF0" w:rsidRDefault="009648EE" w:rsidP="00494AF0">
      <w:pPr>
        <w:pStyle w:val="a3"/>
        <w:spacing w:line="268" w:lineRule="auto"/>
        <w:ind w:left="284" w:right="122" w:hanging="10"/>
        <w:jc w:val="both"/>
      </w:pPr>
      <w:r w:rsidRPr="00494AF0">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w:t>
      </w:r>
      <w:r w:rsidRPr="00494AF0">
        <w:lastRenderedPageBreak/>
        <w:t>их оценивать;</w:t>
      </w:r>
    </w:p>
    <w:p w14:paraId="21168A05" w14:textId="77777777" w:rsidR="005B415A" w:rsidRPr="00494AF0" w:rsidRDefault="009648EE" w:rsidP="00494AF0">
      <w:pPr>
        <w:pStyle w:val="a3"/>
        <w:spacing w:line="268" w:lineRule="auto"/>
        <w:ind w:left="284" w:right="122" w:hanging="10"/>
        <w:jc w:val="both"/>
      </w:pPr>
      <w:r w:rsidRPr="00494AF0">
        <w:t>-развитие готовности к самостоятельным поступкам и действиям, ответственности за их результаты;</w:t>
      </w:r>
    </w:p>
    <w:p w14:paraId="78B9AE3D" w14:textId="77777777" w:rsidR="005B415A" w:rsidRPr="00494AF0" w:rsidRDefault="009648EE" w:rsidP="00494AF0">
      <w:pPr>
        <w:pStyle w:val="a3"/>
        <w:spacing w:line="268" w:lineRule="auto"/>
        <w:ind w:left="284" w:right="122" w:hanging="10"/>
        <w:jc w:val="both"/>
      </w:pPr>
      <w:r w:rsidRPr="00494AF0">
        <w:t>-формирование целеустремленности и настойчивости в достижении целей, готовности к преодолению трудностей, жизненного оптимизма;</w:t>
      </w:r>
    </w:p>
    <w:p w14:paraId="065E64DB" w14:textId="77777777" w:rsidR="005B415A" w:rsidRPr="00494AF0" w:rsidRDefault="009648EE" w:rsidP="00494AF0">
      <w:pPr>
        <w:pStyle w:val="a3"/>
        <w:spacing w:line="268" w:lineRule="auto"/>
        <w:ind w:left="284" w:right="122" w:hanging="10"/>
        <w:jc w:val="both"/>
      </w:pPr>
      <w:r w:rsidRPr="00494AF0">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6E4FE16C" w14:textId="77777777" w:rsidR="005B415A" w:rsidRPr="00494AF0" w:rsidRDefault="009648EE" w:rsidP="00494AF0">
      <w:pPr>
        <w:pStyle w:val="a3"/>
        <w:spacing w:line="266" w:lineRule="auto"/>
        <w:ind w:left="284" w:right="122" w:hanging="10"/>
        <w:jc w:val="both"/>
      </w:pPr>
      <w:r w:rsidRPr="00494AF0">
        <w:rPr>
          <w:b/>
        </w:rPr>
        <w:t xml:space="preserve">Ценностные ориентиры </w:t>
      </w:r>
      <w:r w:rsidRPr="00494AF0">
        <w:t>формирования УУД определяются требованиями ФГОС и общим представлением о современном выпускнике начальной школы. Это человек:</w:t>
      </w:r>
    </w:p>
    <w:p w14:paraId="0987F176"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любознательный, интересующийся, активно познающиймир;</w:t>
      </w:r>
    </w:p>
    <w:p w14:paraId="3F46EDD8"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владеющий основами уменияучиться;</w:t>
      </w:r>
    </w:p>
    <w:p w14:paraId="1F1F573B"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любящий родной край и своюстрану;</w:t>
      </w:r>
    </w:p>
    <w:p w14:paraId="10622B28"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уважающий и принимающий ценности семьи иобщества;</w:t>
      </w:r>
    </w:p>
    <w:p w14:paraId="211E6444"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готовый самостоятельно действовать и отвечать за свои поступки перед семьей ишколой;</w:t>
      </w:r>
    </w:p>
    <w:p w14:paraId="25F94A2A"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доброжелательный, умеющий слушать и слышатьпартнера;</w:t>
      </w:r>
    </w:p>
    <w:p w14:paraId="679EEF58" w14:textId="77777777" w:rsidR="005B415A" w:rsidRPr="00494AF0" w:rsidRDefault="009648EE" w:rsidP="00AB321E">
      <w:pPr>
        <w:pStyle w:val="a5"/>
        <w:numPr>
          <w:ilvl w:val="0"/>
          <w:numId w:val="81"/>
        </w:numPr>
        <w:tabs>
          <w:tab w:val="left" w:pos="1383"/>
        </w:tabs>
        <w:ind w:left="284" w:right="122" w:hanging="217"/>
        <w:jc w:val="both"/>
        <w:rPr>
          <w:sz w:val="24"/>
          <w:szCs w:val="24"/>
        </w:rPr>
      </w:pPr>
      <w:r w:rsidRPr="00494AF0">
        <w:rPr>
          <w:sz w:val="24"/>
          <w:szCs w:val="24"/>
        </w:rPr>
        <w:t>умеющий высказать своемнение;</w:t>
      </w:r>
    </w:p>
    <w:p w14:paraId="5750E4C0" w14:textId="77777777" w:rsidR="005B415A" w:rsidRPr="00494AF0" w:rsidRDefault="009648EE" w:rsidP="00AB321E">
      <w:pPr>
        <w:pStyle w:val="a5"/>
        <w:numPr>
          <w:ilvl w:val="0"/>
          <w:numId w:val="81"/>
        </w:numPr>
        <w:tabs>
          <w:tab w:val="left" w:pos="1383"/>
        </w:tabs>
        <w:spacing w:line="271" w:lineRule="auto"/>
        <w:ind w:left="284" w:right="122" w:firstLine="64"/>
        <w:jc w:val="both"/>
        <w:rPr>
          <w:sz w:val="24"/>
          <w:szCs w:val="24"/>
        </w:rPr>
      </w:pPr>
      <w:r w:rsidRPr="00494AF0">
        <w:rPr>
          <w:sz w:val="24"/>
          <w:szCs w:val="24"/>
        </w:rPr>
        <w:t>выполняющий правила здорового и безопасного образа жизни для себя и окружающих. Реализация ценностных ориентиров общего образования в единстве обучения и воспитания, познавательного и личностного развития учащихся на основе формирования общих учебных умений, обобщѐнных способов действия обеспечивает высокую эффективность решения жизненных задач и возможность саморазвитияучащихся.</w:t>
      </w:r>
    </w:p>
    <w:p w14:paraId="55647529" w14:textId="77777777" w:rsidR="005B415A" w:rsidRPr="00494AF0" w:rsidRDefault="00E24189" w:rsidP="00AB321E">
      <w:pPr>
        <w:pStyle w:val="21"/>
        <w:numPr>
          <w:ilvl w:val="2"/>
          <w:numId w:val="85"/>
        </w:numPr>
        <w:tabs>
          <w:tab w:val="left" w:pos="1628"/>
        </w:tabs>
        <w:spacing w:line="271" w:lineRule="auto"/>
        <w:ind w:left="284" w:right="122" w:hanging="10"/>
        <w:jc w:val="both"/>
      </w:pPr>
      <w:r w:rsidRPr="00494AF0">
        <w:t xml:space="preserve">2.1.2 </w:t>
      </w:r>
      <w:r w:rsidR="009648EE" w:rsidRPr="00494AF0">
        <w:t>Характеристика личностных, регулятивных, познавательных, коммуникативных универсальных учебных действийобучающихся</w:t>
      </w:r>
    </w:p>
    <w:p w14:paraId="09EF96D1" w14:textId="77777777" w:rsidR="005B415A" w:rsidRPr="00494AF0" w:rsidRDefault="009648EE" w:rsidP="00494AF0">
      <w:pPr>
        <w:pStyle w:val="a3"/>
        <w:spacing w:line="268" w:lineRule="auto"/>
        <w:ind w:left="284" w:right="122" w:firstLine="707"/>
        <w:jc w:val="both"/>
      </w:pPr>
      <w:r w:rsidRPr="00494AF0">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14:paraId="47797923" w14:textId="77777777" w:rsidR="005B415A" w:rsidRPr="00494AF0" w:rsidRDefault="009648EE" w:rsidP="00494AF0">
      <w:pPr>
        <w:pStyle w:val="a3"/>
        <w:spacing w:line="268" w:lineRule="auto"/>
        <w:ind w:left="284" w:right="122" w:firstLine="710"/>
        <w:jc w:val="both"/>
      </w:pPr>
      <w:r w:rsidRPr="00494AF0">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учащегося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1A2909CF" w14:textId="77777777" w:rsidR="005B415A" w:rsidRPr="00494AF0" w:rsidRDefault="009648EE" w:rsidP="00494AF0">
      <w:pPr>
        <w:pStyle w:val="21"/>
        <w:ind w:left="284" w:right="122"/>
        <w:jc w:val="both"/>
      </w:pPr>
      <w:r w:rsidRPr="00494AF0">
        <w:t>Понятие «универсальные учебные действия»</w:t>
      </w:r>
    </w:p>
    <w:p w14:paraId="336A18BA" w14:textId="77777777" w:rsidR="005B415A" w:rsidRPr="00494AF0" w:rsidRDefault="009648EE" w:rsidP="00494AF0">
      <w:pPr>
        <w:pStyle w:val="a3"/>
        <w:spacing w:line="268" w:lineRule="auto"/>
        <w:ind w:left="284" w:right="122" w:firstLine="710"/>
        <w:jc w:val="both"/>
      </w:pPr>
      <w:r w:rsidRPr="00494AF0">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14:paraId="084358D6" w14:textId="77777777" w:rsidR="005B415A" w:rsidRPr="00494AF0" w:rsidRDefault="009648EE" w:rsidP="00494AF0">
      <w:pPr>
        <w:pStyle w:val="a3"/>
        <w:spacing w:line="266" w:lineRule="auto"/>
        <w:ind w:left="284" w:right="122" w:firstLine="710"/>
        <w:jc w:val="both"/>
      </w:pPr>
      <w:r w:rsidRPr="00494AF0">
        <w:t>Достижение «умения учиться» предполагает полноценное освоение учащимися всех компонентов учебной деятельности, которые включают:</w:t>
      </w:r>
    </w:p>
    <w:p w14:paraId="1AB3C53D" w14:textId="77777777" w:rsidR="005B415A" w:rsidRPr="00494AF0" w:rsidRDefault="009648EE" w:rsidP="00AB321E">
      <w:pPr>
        <w:pStyle w:val="a5"/>
        <w:numPr>
          <w:ilvl w:val="0"/>
          <w:numId w:val="80"/>
        </w:numPr>
        <w:tabs>
          <w:tab w:val="left" w:pos="2459"/>
          <w:tab w:val="left" w:pos="2460"/>
        </w:tabs>
        <w:ind w:left="284" w:right="122" w:hanging="361"/>
        <w:jc w:val="both"/>
        <w:rPr>
          <w:sz w:val="24"/>
          <w:szCs w:val="24"/>
        </w:rPr>
      </w:pPr>
      <w:r w:rsidRPr="00494AF0">
        <w:rPr>
          <w:sz w:val="24"/>
          <w:szCs w:val="24"/>
        </w:rPr>
        <w:t>познавательные и учебныемотивы;</w:t>
      </w:r>
    </w:p>
    <w:p w14:paraId="7DA2712D" w14:textId="77777777" w:rsidR="005B415A" w:rsidRPr="00494AF0" w:rsidRDefault="009648EE" w:rsidP="00AB321E">
      <w:pPr>
        <w:pStyle w:val="a5"/>
        <w:numPr>
          <w:ilvl w:val="0"/>
          <w:numId w:val="80"/>
        </w:numPr>
        <w:tabs>
          <w:tab w:val="left" w:pos="2459"/>
          <w:tab w:val="left" w:pos="2460"/>
        </w:tabs>
        <w:ind w:left="284" w:right="122" w:hanging="361"/>
        <w:jc w:val="both"/>
        <w:rPr>
          <w:sz w:val="24"/>
          <w:szCs w:val="24"/>
        </w:rPr>
      </w:pPr>
      <w:r w:rsidRPr="00494AF0">
        <w:rPr>
          <w:sz w:val="24"/>
          <w:szCs w:val="24"/>
        </w:rPr>
        <w:t>учебнуюцель;</w:t>
      </w:r>
    </w:p>
    <w:p w14:paraId="5BDCB824" w14:textId="77777777" w:rsidR="005B415A" w:rsidRPr="00494AF0" w:rsidRDefault="009648EE" w:rsidP="00AB321E">
      <w:pPr>
        <w:pStyle w:val="a5"/>
        <w:numPr>
          <w:ilvl w:val="0"/>
          <w:numId w:val="80"/>
        </w:numPr>
        <w:tabs>
          <w:tab w:val="left" w:pos="2459"/>
          <w:tab w:val="left" w:pos="2460"/>
        </w:tabs>
        <w:ind w:left="284" w:right="122" w:hanging="361"/>
        <w:jc w:val="both"/>
        <w:rPr>
          <w:sz w:val="24"/>
          <w:szCs w:val="24"/>
        </w:rPr>
      </w:pPr>
      <w:r w:rsidRPr="00494AF0">
        <w:rPr>
          <w:sz w:val="24"/>
          <w:szCs w:val="24"/>
        </w:rPr>
        <w:t>учебную задачу;</w:t>
      </w:r>
    </w:p>
    <w:p w14:paraId="3D913364" w14:textId="77777777" w:rsidR="005B415A" w:rsidRPr="00494AF0" w:rsidRDefault="009648EE" w:rsidP="00AB321E">
      <w:pPr>
        <w:pStyle w:val="a5"/>
        <w:numPr>
          <w:ilvl w:val="0"/>
          <w:numId w:val="80"/>
        </w:numPr>
        <w:tabs>
          <w:tab w:val="left" w:pos="2459"/>
          <w:tab w:val="left" w:pos="2460"/>
        </w:tabs>
        <w:spacing w:line="266" w:lineRule="auto"/>
        <w:ind w:left="284" w:right="122"/>
        <w:jc w:val="both"/>
        <w:rPr>
          <w:sz w:val="24"/>
          <w:szCs w:val="24"/>
        </w:rPr>
      </w:pPr>
      <w:r w:rsidRPr="00494AF0">
        <w:rPr>
          <w:sz w:val="24"/>
          <w:szCs w:val="24"/>
        </w:rPr>
        <w:t>учебные действия и операции (ориентировка, преобразование материала, контроль иоценка).</w:t>
      </w:r>
    </w:p>
    <w:p w14:paraId="066D55E7" w14:textId="77777777" w:rsidR="006B3B98" w:rsidRPr="00494AF0" w:rsidRDefault="009648EE" w:rsidP="00494AF0">
      <w:pPr>
        <w:pStyle w:val="a3"/>
        <w:spacing w:line="268" w:lineRule="auto"/>
        <w:ind w:left="284" w:right="122" w:hanging="10"/>
        <w:jc w:val="both"/>
      </w:pPr>
      <w:r w:rsidRPr="00494AF0">
        <w:t xml:space="preserve">Умение учиться — существенный фактор повышения эффективности освоения учащимися предметных знаний, формирования умений и компетентностей, образа мира и ценностно- смысловых оснований личностного морального выбора. </w:t>
      </w:r>
    </w:p>
    <w:p w14:paraId="2B8538D7" w14:textId="77777777" w:rsidR="005B415A" w:rsidRPr="00494AF0" w:rsidRDefault="009648EE" w:rsidP="00494AF0">
      <w:pPr>
        <w:pStyle w:val="a3"/>
        <w:spacing w:line="268" w:lineRule="auto"/>
        <w:ind w:left="284" w:right="122" w:hanging="10"/>
        <w:jc w:val="both"/>
        <w:rPr>
          <w:b/>
        </w:rPr>
      </w:pPr>
      <w:r w:rsidRPr="00494AF0">
        <w:rPr>
          <w:b/>
        </w:rPr>
        <w:t>Функции универсальных учебных действий:</w:t>
      </w:r>
    </w:p>
    <w:p w14:paraId="30E2533E" w14:textId="77777777" w:rsidR="005B415A" w:rsidRPr="00494AF0" w:rsidRDefault="009648EE" w:rsidP="00AB321E">
      <w:pPr>
        <w:pStyle w:val="a5"/>
        <w:numPr>
          <w:ilvl w:val="0"/>
          <w:numId w:val="79"/>
        </w:numPr>
        <w:tabs>
          <w:tab w:val="left" w:pos="1383"/>
        </w:tabs>
        <w:spacing w:line="268" w:lineRule="auto"/>
        <w:ind w:left="284" w:right="122" w:hanging="10"/>
        <w:jc w:val="both"/>
        <w:rPr>
          <w:sz w:val="24"/>
          <w:szCs w:val="24"/>
        </w:rPr>
      </w:pPr>
      <w:r w:rsidRPr="00494AF0">
        <w:rPr>
          <w:sz w:val="24"/>
          <w:szCs w:val="24"/>
        </w:rPr>
        <w:t>обеспечение возможностей учащегося самостоятельно осуществлять деятельность уче</w:t>
      </w:r>
      <w:r w:rsidRPr="00494AF0">
        <w:rPr>
          <w:sz w:val="24"/>
          <w:szCs w:val="24"/>
        </w:rPr>
        <w:lastRenderedPageBreak/>
        <w:t xml:space="preserve">ния, ставить учебные цели, искать и использовать необходимые средства и способы </w:t>
      </w:r>
      <w:r w:rsidRPr="00494AF0">
        <w:rPr>
          <w:spacing w:val="5"/>
          <w:sz w:val="24"/>
          <w:szCs w:val="24"/>
        </w:rPr>
        <w:t xml:space="preserve">их </w:t>
      </w:r>
      <w:r w:rsidRPr="00494AF0">
        <w:rPr>
          <w:sz w:val="24"/>
          <w:szCs w:val="24"/>
        </w:rPr>
        <w:t>достижения, контролировать и оценивать процесс и результатыдеятельности;</w:t>
      </w:r>
    </w:p>
    <w:p w14:paraId="75A041C5" w14:textId="77777777" w:rsidR="005B415A" w:rsidRPr="00494AF0" w:rsidRDefault="009648EE" w:rsidP="00AB321E">
      <w:pPr>
        <w:pStyle w:val="a5"/>
        <w:numPr>
          <w:ilvl w:val="0"/>
          <w:numId w:val="79"/>
        </w:numPr>
        <w:tabs>
          <w:tab w:val="left" w:pos="1383"/>
        </w:tabs>
        <w:spacing w:line="268" w:lineRule="auto"/>
        <w:ind w:left="284" w:right="122" w:hanging="10"/>
        <w:jc w:val="both"/>
        <w:rPr>
          <w:sz w:val="24"/>
          <w:szCs w:val="24"/>
        </w:rPr>
      </w:pPr>
      <w:r w:rsidRPr="00494AF0">
        <w:rPr>
          <w:sz w:val="24"/>
          <w:szCs w:val="24"/>
        </w:rPr>
        <w:t xml:space="preserve">создание условий для гармоничного развития личности и </w:t>
      </w:r>
      <w:r w:rsidRPr="00494AF0">
        <w:rPr>
          <w:spacing w:val="2"/>
          <w:sz w:val="24"/>
          <w:szCs w:val="24"/>
        </w:rPr>
        <w:t xml:space="preserve">её </w:t>
      </w:r>
      <w:r w:rsidRPr="00494AF0">
        <w:rPr>
          <w:sz w:val="24"/>
          <w:szCs w:val="24"/>
        </w:rPr>
        <w:t>самореализации на основе готовности к непрерывномуобразованию;</w:t>
      </w:r>
    </w:p>
    <w:p w14:paraId="20081103" w14:textId="77777777" w:rsidR="005B415A" w:rsidRPr="00494AF0" w:rsidRDefault="009648EE" w:rsidP="00AB321E">
      <w:pPr>
        <w:pStyle w:val="a5"/>
        <w:numPr>
          <w:ilvl w:val="0"/>
          <w:numId w:val="79"/>
        </w:numPr>
        <w:tabs>
          <w:tab w:val="left" w:pos="1383"/>
        </w:tabs>
        <w:spacing w:line="266" w:lineRule="auto"/>
        <w:ind w:left="284" w:right="122" w:hanging="10"/>
        <w:jc w:val="both"/>
        <w:rPr>
          <w:sz w:val="24"/>
          <w:szCs w:val="24"/>
        </w:rPr>
      </w:pPr>
      <w:r w:rsidRPr="00494AF0">
        <w:rPr>
          <w:sz w:val="24"/>
          <w:szCs w:val="24"/>
        </w:rPr>
        <w:t>обеспечение успешного усвоения знаний, формирования умений, навыков и компетентностей в любой предметнойобласти.</w:t>
      </w:r>
    </w:p>
    <w:p w14:paraId="70817009" w14:textId="77777777" w:rsidR="005B415A" w:rsidRPr="00494AF0" w:rsidRDefault="009648EE" w:rsidP="00494AF0">
      <w:pPr>
        <w:pStyle w:val="a3"/>
        <w:tabs>
          <w:tab w:val="left" w:pos="8462"/>
        </w:tabs>
        <w:spacing w:line="283" w:lineRule="auto"/>
        <w:ind w:left="284" w:right="122" w:firstLine="7"/>
        <w:jc w:val="both"/>
      </w:pPr>
      <w:r w:rsidRPr="00494AF0">
        <w:t xml:space="preserve">Универсальный характер учебных действий проявляется в том, что они носят </w:t>
      </w:r>
      <w:r w:rsidRPr="00FE1DD2">
        <w:t>надпредметный,</w:t>
      </w:r>
      <w:r w:rsidRPr="00494AF0">
        <w:t xml:space="preserve"> метапредметный </w:t>
      </w:r>
      <w:r w:rsidR="009A5C0F">
        <w:t xml:space="preserve">    характер;      обеспечивают </w:t>
      </w:r>
      <w:r w:rsidRPr="00494AF0">
        <w:t>целостность</w:t>
      </w:r>
    </w:p>
    <w:p w14:paraId="30B40234" w14:textId="77777777" w:rsidR="005B415A" w:rsidRPr="00494AF0" w:rsidRDefault="009648EE" w:rsidP="00494AF0">
      <w:pPr>
        <w:pStyle w:val="a3"/>
        <w:spacing w:line="285" w:lineRule="auto"/>
        <w:ind w:left="284" w:right="122" w:firstLine="295"/>
        <w:jc w:val="both"/>
      </w:pPr>
      <w:r w:rsidRPr="00494AF0">
        <w:t>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учащегося независимо от её специально- предметного содержания.</w:t>
      </w:r>
    </w:p>
    <w:p w14:paraId="04C56554" w14:textId="77777777" w:rsidR="005B415A" w:rsidRPr="00494AF0" w:rsidRDefault="009648EE" w:rsidP="00494AF0">
      <w:pPr>
        <w:pStyle w:val="a3"/>
        <w:spacing w:line="268" w:lineRule="auto"/>
        <w:ind w:left="284" w:right="122" w:hanging="10"/>
        <w:jc w:val="both"/>
      </w:pPr>
      <w:r w:rsidRPr="00494AF0">
        <w:t>Универсальные учебные действия обеспечивают этапы усвоения учебного содержания и формирования психологических способностей учащегося.</w:t>
      </w:r>
    </w:p>
    <w:p w14:paraId="23CCF23A" w14:textId="77777777" w:rsidR="005B415A" w:rsidRPr="00494AF0" w:rsidRDefault="009648EE" w:rsidP="00494AF0">
      <w:pPr>
        <w:pStyle w:val="21"/>
        <w:ind w:left="284" w:right="122"/>
        <w:jc w:val="both"/>
      </w:pPr>
      <w:r w:rsidRPr="00494AF0">
        <w:t>Виды универсальных учебных действий</w:t>
      </w:r>
    </w:p>
    <w:p w14:paraId="08756315" w14:textId="77777777" w:rsidR="005B415A" w:rsidRPr="00494AF0" w:rsidRDefault="009648EE" w:rsidP="00494AF0">
      <w:pPr>
        <w:pStyle w:val="a3"/>
        <w:spacing w:line="268" w:lineRule="auto"/>
        <w:ind w:left="284" w:right="122" w:hanging="10"/>
        <w:jc w:val="both"/>
      </w:pPr>
      <w:r w:rsidRPr="00494AF0">
        <w:rPr>
          <w:b/>
        </w:rPr>
        <w:t xml:space="preserve">Личностные универсальные учебные действия </w:t>
      </w:r>
      <w:r w:rsidRPr="00494AF0">
        <w:t>обеспечивают ценностно 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1A66BF19"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применительно к учебной деятельности следует выделить три вида личностных действий: личностное, профессиональное, жизненноесамоопределение;</w:t>
      </w:r>
    </w:p>
    <w:p w14:paraId="72BDEAD6"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14:paraId="7AE6FBE4"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нравственно-этическая ориентация, в том числе и оценивание усваиваемого содержания.</w:t>
      </w:r>
    </w:p>
    <w:p w14:paraId="0A5A4641" w14:textId="77777777" w:rsidR="005B415A" w:rsidRPr="00494AF0" w:rsidRDefault="009648EE" w:rsidP="00494AF0">
      <w:pPr>
        <w:spacing w:line="268" w:lineRule="auto"/>
        <w:ind w:left="284" w:right="122" w:hanging="10"/>
        <w:jc w:val="both"/>
        <w:rPr>
          <w:sz w:val="24"/>
          <w:szCs w:val="24"/>
        </w:rPr>
      </w:pPr>
      <w:r w:rsidRPr="00494AF0">
        <w:rPr>
          <w:b/>
          <w:sz w:val="24"/>
          <w:szCs w:val="24"/>
        </w:rPr>
        <w:t>Регулятивные универсальные учебные действия</w:t>
      </w:r>
      <w:r w:rsidRPr="00494AF0">
        <w:rPr>
          <w:sz w:val="24"/>
          <w:szCs w:val="24"/>
        </w:rPr>
        <w:t>обеспечивают учащимся организацию своей учебной деятельности. К ним относятся:</w:t>
      </w:r>
    </w:p>
    <w:p w14:paraId="4445D8CC" w14:textId="77777777" w:rsidR="005B415A" w:rsidRPr="00494AF0" w:rsidRDefault="009648EE" w:rsidP="00AB321E">
      <w:pPr>
        <w:pStyle w:val="a5"/>
        <w:numPr>
          <w:ilvl w:val="1"/>
          <w:numId w:val="79"/>
        </w:numPr>
        <w:tabs>
          <w:tab w:val="left" w:pos="1888"/>
          <w:tab w:val="left" w:pos="1889"/>
        </w:tabs>
        <w:spacing w:line="266" w:lineRule="auto"/>
        <w:ind w:left="284" w:right="122"/>
        <w:jc w:val="both"/>
        <w:rPr>
          <w:sz w:val="24"/>
          <w:szCs w:val="24"/>
        </w:rPr>
      </w:pPr>
      <w:r w:rsidRPr="00494AF0">
        <w:rPr>
          <w:sz w:val="24"/>
          <w:szCs w:val="24"/>
        </w:rPr>
        <w:t>целеполагание как постановка учебной задачи на основе соотнесения того, что уже известно и усвоено обучающимися, и того, что ещёнеизвестно;</w:t>
      </w:r>
    </w:p>
    <w:p w14:paraId="469AD1E4" w14:textId="77777777" w:rsidR="005B415A" w:rsidRPr="00494AF0" w:rsidRDefault="009648EE" w:rsidP="00AB321E">
      <w:pPr>
        <w:pStyle w:val="a5"/>
        <w:numPr>
          <w:ilvl w:val="1"/>
          <w:numId w:val="79"/>
        </w:numPr>
        <w:tabs>
          <w:tab w:val="left" w:pos="1888"/>
          <w:tab w:val="left" w:pos="1889"/>
        </w:tabs>
        <w:spacing w:line="268" w:lineRule="auto"/>
        <w:ind w:left="284" w:right="122"/>
        <w:jc w:val="both"/>
        <w:rPr>
          <w:sz w:val="24"/>
          <w:szCs w:val="24"/>
        </w:rPr>
      </w:pPr>
      <w:r w:rsidRPr="00494AF0">
        <w:rPr>
          <w:sz w:val="24"/>
          <w:szCs w:val="24"/>
        </w:rPr>
        <w:t>планирование — определение последовательности промежуточных целей с учётом конечногорезультата;</w:t>
      </w:r>
    </w:p>
    <w:p w14:paraId="3C72F21E"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составление плана и последовательностидействий;</w:t>
      </w:r>
    </w:p>
    <w:p w14:paraId="20BF3E05"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прогнозирование — предвосхищение результата и уровня усвоения знаний, его временных характеристик;</w:t>
      </w:r>
    </w:p>
    <w:p w14:paraId="63BB067A" w14:textId="77777777" w:rsidR="005B415A" w:rsidRPr="00494AF0" w:rsidRDefault="009648EE" w:rsidP="00AB321E">
      <w:pPr>
        <w:pStyle w:val="a5"/>
        <w:numPr>
          <w:ilvl w:val="1"/>
          <w:numId w:val="79"/>
        </w:numPr>
        <w:tabs>
          <w:tab w:val="left" w:pos="1889"/>
        </w:tabs>
        <w:spacing w:line="266" w:lineRule="auto"/>
        <w:ind w:left="284" w:right="122"/>
        <w:jc w:val="both"/>
        <w:rPr>
          <w:sz w:val="24"/>
          <w:szCs w:val="24"/>
        </w:rPr>
      </w:pPr>
      <w:r w:rsidRPr="00494AF0">
        <w:rPr>
          <w:sz w:val="24"/>
          <w:szCs w:val="24"/>
        </w:rPr>
        <w:t>контроль в форме соотнесения способа действия и его результата с заданным эталоном с целью обнаружения отклонений и отличий отэталона;</w:t>
      </w:r>
    </w:p>
    <w:p w14:paraId="18F46D29"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14:paraId="740C7484"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 xml:space="preserve">оценка — выделение и осознание обучающимся того, что им </w:t>
      </w:r>
      <w:r w:rsidRPr="00494AF0">
        <w:rPr>
          <w:spacing w:val="-3"/>
          <w:sz w:val="24"/>
          <w:szCs w:val="24"/>
        </w:rPr>
        <w:t xml:space="preserve">уже </w:t>
      </w:r>
      <w:r w:rsidRPr="00494AF0">
        <w:rPr>
          <w:sz w:val="24"/>
          <w:szCs w:val="24"/>
        </w:rPr>
        <w:t>усвоено и что ему ещё нужно усвоить, осознание качества и уровня усвоения; объективная оценка личных результатовработы;</w:t>
      </w:r>
    </w:p>
    <w:p w14:paraId="1CDED5C1"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достиженияцели.</w:t>
      </w:r>
    </w:p>
    <w:p w14:paraId="2BBB12E0" w14:textId="77777777" w:rsidR="005B415A" w:rsidRPr="00494AF0" w:rsidRDefault="009648EE" w:rsidP="00494AF0">
      <w:pPr>
        <w:spacing w:line="266" w:lineRule="auto"/>
        <w:ind w:left="284" w:right="122" w:hanging="10"/>
        <w:jc w:val="both"/>
        <w:rPr>
          <w:sz w:val="24"/>
          <w:szCs w:val="24"/>
        </w:rPr>
      </w:pPr>
      <w:r w:rsidRPr="00494AF0">
        <w:rPr>
          <w:b/>
          <w:sz w:val="24"/>
          <w:szCs w:val="24"/>
        </w:rPr>
        <w:t>Познавательные универсальные учебные действия</w:t>
      </w:r>
      <w:r w:rsidRPr="00494AF0">
        <w:rPr>
          <w:sz w:val="24"/>
          <w:szCs w:val="24"/>
        </w:rPr>
        <w:t>включают: общеучебные, логические учебные действия, а также постановку и решение проблемы.</w:t>
      </w:r>
    </w:p>
    <w:p w14:paraId="42CFD2F9" w14:textId="77777777" w:rsidR="005B415A" w:rsidRPr="00494AF0" w:rsidRDefault="009648EE" w:rsidP="00494AF0">
      <w:pPr>
        <w:ind w:left="284" w:right="122"/>
        <w:jc w:val="both"/>
        <w:rPr>
          <w:sz w:val="24"/>
          <w:szCs w:val="24"/>
        </w:rPr>
      </w:pPr>
      <w:r w:rsidRPr="00494AF0">
        <w:rPr>
          <w:sz w:val="24"/>
          <w:szCs w:val="24"/>
        </w:rPr>
        <w:t xml:space="preserve">К </w:t>
      </w:r>
      <w:r w:rsidRPr="00494AF0">
        <w:rPr>
          <w:i/>
          <w:sz w:val="24"/>
          <w:szCs w:val="24"/>
        </w:rPr>
        <w:t xml:space="preserve">общеучебным универсальным действиям </w:t>
      </w:r>
      <w:r w:rsidRPr="00494AF0">
        <w:rPr>
          <w:sz w:val="24"/>
          <w:szCs w:val="24"/>
        </w:rPr>
        <w:t>относятся:</w:t>
      </w:r>
    </w:p>
    <w:p w14:paraId="39DD6BC1" w14:textId="77777777" w:rsidR="005B415A" w:rsidRPr="00494AF0" w:rsidRDefault="009648EE" w:rsidP="00AB321E">
      <w:pPr>
        <w:pStyle w:val="a5"/>
        <w:numPr>
          <w:ilvl w:val="1"/>
          <w:numId w:val="79"/>
        </w:numPr>
        <w:tabs>
          <w:tab w:val="left" w:pos="1889"/>
        </w:tabs>
        <w:ind w:left="284" w:right="122" w:hanging="361"/>
        <w:jc w:val="both"/>
        <w:rPr>
          <w:sz w:val="24"/>
          <w:szCs w:val="24"/>
        </w:rPr>
      </w:pPr>
      <w:r w:rsidRPr="00494AF0">
        <w:rPr>
          <w:sz w:val="24"/>
          <w:szCs w:val="24"/>
        </w:rPr>
        <w:t>самостоятельное выделение и формулирование познавательнойцели;</w:t>
      </w:r>
    </w:p>
    <w:p w14:paraId="7E7BA805"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lastRenderedPageBreak/>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инструментовИКТ;</w:t>
      </w:r>
    </w:p>
    <w:p w14:paraId="68E9D102" w14:textId="77777777" w:rsidR="005B415A" w:rsidRPr="00494AF0" w:rsidRDefault="009648EE" w:rsidP="00AB321E">
      <w:pPr>
        <w:pStyle w:val="a5"/>
        <w:numPr>
          <w:ilvl w:val="1"/>
          <w:numId w:val="79"/>
        </w:numPr>
        <w:tabs>
          <w:tab w:val="left" w:pos="1889"/>
        </w:tabs>
        <w:ind w:left="284" w:right="122" w:hanging="361"/>
        <w:jc w:val="both"/>
        <w:rPr>
          <w:sz w:val="24"/>
          <w:szCs w:val="24"/>
        </w:rPr>
      </w:pPr>
      <w:r w:rsidRPr="00494AF0">
        <w:rPr>
          <w:sz w:val="24"/>
          <w:szCs w:val="24"/>
        </w:rPr>
        <w:t>структурированиезнаний;</w:t>
      </w:r>
    </w:p>
    <w:p w14:paraId="6D042A0B"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осознанное и произвольное построение речевого высказывания в устной и письменнойформе;</w:t>
      </w:r>
    </w:p>
    <w:p w14:paraId="53CDCC8D"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выбор наиболее эффективных способов решения практических и познавательных задач в зависимости от конкретных условий;</w:t>
      </w:r>
    </w:p>
    <w:p w14:paraId="192D0E13"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рефлексия способов и условий действия, контроль и оценка процесса и результатов деятельности;</w:t>
      </w:r>
    </w:p>
    <w:p w14:paraId="7081A200"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второстепеннойинформации;</w:t>
      </w:r>
    </w:p>
    <w:p w14:paraId="3830D58F" w14:textId="77777777" w:rsidR="005B415A" w:rsidRPr="00494AF0" w:rsidRDefault="009648EE" w:rsidP="00AB321E">
      <w:pPr>
        <w:pStyle w:val="a5"/>
        <w:numPr>
          <w:ilvl w:val="1"/>
          <w:numId w:val="79"/>
        </w:numPr>
        <w:tabs>
          <w:tab w:val="left" w:pos="1889"/>
        </w:tabs>
        <w:spacing w:line="266" w:lineRule="auto"/>
        <w:ind w:left="284" w:right="122"/>
        <w:jc w:val="both"/>
        <w:rPr>
          <w:sz w:val="24"/>
          <w:szCs w:val="24"/>
        </w:rPr>
      </w:pPr>
      <w:r w:rsidRPr="00494AF0">
        <w:rPr>
          <w:sz w:val="24"/>
          <w:szCs w:val="24"/>
        </w:rPr>
        <w:t>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массовойинформации;</w:t>
      </w:r>
    </w:p>
    <w:p w14:paraId="447D96A8" w14:textId="77777777" w:rsidR="005B415A" w:rsidRPr="00494AF0" w:rsidRDefault="009648EE" w:rsidP="00494AF0">
      <w:pPr>
        <w:spacing w:line="268" w:lineRule="auto"/>
        <w:ind w:left="284" w:right="122" w:hanging="10"/>
        <w:jc w:val="both"/>
        <w:rPr>
          <w:sz w:val="24"/>
          <w:szCs w:val="24"/>
        </w:rPr>
      </w:pPr>
      <w:r w:rsidRPr="00494AF0">
        <w:rPr>
          <w:sz w:val="24"/>
          <w:szCs w:val="24"/>
        </w:rPr>
        <w:t xml:space="preserve">Особую группу общеучебных универсальных действий составляют </w:t>
      </w:r>
      <w:r w:rsidRPr="00494AF0">
        <w:rPr>
          <w:i/>
          <w:sz w:val="24"/>
          <w:szCs w:val="24"/>
        </w:rPr>
        <w:t>знаково-символические действия</w:t>
      </w:r>
      <w:r w:rsidRPr="00494AF0">
        <w:rPr>
          <w:sz w:val="24"/>
          <w:szCs w:val="24"/>
        </w:rPr>
        <w:t>:</w:t>
      </w:r>
    </w:p>
    <w:p w14:paraId="21097E5B"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знаково-символическаямодели);</w:t>
      </w:r>
    </w:p>
    <w:p w14:paraId="04411BF0" w14:textId="77777777" w:rsidR="005B415A" w:rsidRPr="00494AF0" w:rsidRDefault="009648EE" w:rsidP="00AB321E">
      <w:pPr>
        <w:pStyle w:val="a5"/>
        <w:numPr>
          <w:ilvl w:val="1"/>
          <w:numId w:val="79"/>
        </w:numPr>
        <w:tabs>
          <w:tab w:val="left" w:pos="1888"/>
          <w:tab w:val="left" w:pos="1889"/>
        </w:tabs>
        <w:spacing w:line="266" w:lineRule="auto"/>
        <w:ind w:left="284" w:right="122"/>
        <w:jc w:val="both"/>
        <w:rPr>
          <w:sz w:val="24"/>
          <w:szCs w:val="24"/>
        </w:rPr>
      </w:pPr>
      <w:r w:rsidRPr="00494AF0">
        <w:rPr>
          <w:sz w:val="24"/>
          <w:szCs w:val="24"/>
        </w:rPr>
        <w:t>преобразование модели с целью выявления общих законов, определяющих данную предметнуюобласть.</w:t>
      </w:r>
    </w:p>
    <w:p w14:paraId="50D9867A" w14:textId="77777777" w:rsidR="005B415A" w:rsidRPr="00494AF0" w:rsidRDefault="009648EE" w:rsidP="00494AF0">
      <w:pPr>
        <w:ind w:left="284" w:right="122"/>
        <w:jc w:val="both"/>
        <w:rPr>
          <w:sz w:val="24"/>
          <w:szCs w:val="24"/>
        </w:rPr>
      </w:pPr>
      <w:r w:rsidRPr="00494AF0">
        <w:rPr>
          <w:sz w:val="24"/>
          <w:szCs w:val="24"/>
        </w:rPr>
        <w:t xml:space="preserve">К </w:t>
      </w:r>
      <w:r w:rsidRPr="00494AF0">
        <w:rPr>
          <w:i/>
          <w:sz w:val="24"/>
          <w:szCs w:val="24"/>
        </w:rPr>
        <w:t xml:space="preserve">логическим универсальным действиям </w:t>
      </w:r>
      <w:r w:rsidRPr="00494AF0">
        <w:rPr>
          <w:sz w:val="24"/>
          <w:szCs w:val="24"/>
        </w:rPr>
        <w:t>относятся:</w:t>
      </w:r>
    </w:p>
    <w:p w14:paraId="4408CA51"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анализ объектов с целью выделения признаков (существенных,несущественных);</w:t>
      </w:r>
    </w:p>
    <w:p w14:paraId="204650A8" w14:textId="77777777" w:rsidR="005B415A" w:rsidRPr="00494AF0" w:rsidRDefault="009648EE" w:rsidP="00AB321E">
      <w:pPr>
        <w:pStyle w:val="a5"/>
        <w:numPr>
          <w:ilvl w:val="1"/>
          <w:numId w:val="79"/>
        </w:numPr>
        <w:tabs>
          <w:tab w:val="left" w:pos="1888"/>
          <w:tab w:val="left" w:pos="1889"/>
        </w:tabs>
        <w:spacing w:line="268" w:lineRule="auto"/>
        <w:ind w:left="284" w:right="122"/>
        <w:jc w:val="both"/>
        <w:rPr>
          <w:sz w:val="24"/>
          <w:szCs w:val="24"/>
        </w:rPr>
      </w:pPr>
      <w:r w:rsidRPr="00494AF0">
        <w:rPr>
          <w:sz w:val="24"/>
          <w:szCs w:val="24"/>
        </w:rPr>
        <w:t>синтез — составление целого из частей, в том числе самостоятельное достраивание с восполнением недостающих компонентов;</w:t>
      </w:r>
    </w:p>
    <w:p w14:paraId="4490FE98"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выбор оснований и критериев для сравнения, сериации, классификацииобъектов;</w:t>
      </w:r>
    </w:p>
    <w:p w14:paraId="0983E497"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подведение под понятие, выведениеследствий;</w:t>
      </w:r>
    </w:p>
    <w:p w14:paraId="23E52064" w14:textId="77777777" w:rsidR="005B415A" w:rsidRPr="00494AF0" w:rsidRDefault="009648EE" w:rsidP="00AB321E">
      <w:pPr>
        <w:pStyle w:val="a5"/>
        <w:numPr>
          <w:ilvl w:val="1"/>
          <w:numId w:val="79"/>
        </w:numPr>
        <w:tabs>
          <w:tab w:val="left" w:pos="1888"/>
          <w:tab w:val="left" w:pos="1889"/>
        </w:tabs>
        <w:spacing w:line="268" w:lineRule="auto"/>
        <w:ind w:left="284" w:right="122"/>
        <w:jc w:val="both"/>
        <w:rPr>
          <w:sz w:val="24"/>
          <w:szCs w:val="24"/>
        </w:rPr>
      </w:pPr>
      <w:r w:rsidRPr="00494AF0">
        <w:rPr>
          <w:sz w:val="24"/>
          <w:szCs w:val="24"/>
        </w:rPr>
        <w:t>установление причинно-следственных связей, представление цепочек объектов и явлений;</w:t>
      </w:r>
    </w:p>
    <w:p w14:paraId="28186443"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построение логической цепочки рассуждений, анализ истинностиутверждений;</w:t>
      </w:r>
    </w:p>
    <w:p w14:paraId="4ACB2034"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доказательство;</w:t>
      </w:r>
    </w:p>
    <w:p w14:paraId="6D9F37C4"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выдвижение гипотез и ихобоснование.</w:t>
      </w:r>
    </w:p>
    <w:p w14:paraId="102B41FB" w14:textId="77777777" w:rsidR="005B415A" w:rsidRPr="00494AF0" w:rsidRDefault="009648EE" w:rsidP="00494AF0">
      <w:pPr>
        <w:ind w:left="284" w:right="122"/>
        <w:jc w:val="both"/>
        <w:rPr>
          <w:sz w:val="24"/>
          <w:szCs w:val="24"/>
        </w:rPr>
      </w:pPr>
      <w:r w:rsidRPr="00494AF0">
        <w:rPr>
          <w:sz w:val="24"/>
          <w:szCs w:val="24"/>
        </w:rPr>
        <w:t xml:space="preserve">К </w:t>
      </w:r>
      <w:r w:rsidRPr="00494AF0">
        <w:rPr>
          <w:i/>
          <w:sz w:val="24"/>
          <w:szCs w:val="24"/>
        </w:rPr>
        <w:t xml:space="preserve">постановке и решению проблемы </w:t>
      </w:r>
      <w:r w:rsidRPr="00494AF0">
        <w:rPr>
          <w:sz w:val="24"/>
          <w:szCs w:val="24"/>
        </w:rPr>
        <w:t>относятся:</w:t>
      </w:r>
    </w:p>
    <w:p w14:paraId="668F03B0" w14:textId="77777777" w:rsidR="005B415A" w:rsidRPr="00494AF0" w:rsidRDefault="009648EE" w:rsidP="00AB321E">
      <w:pPr>
        <w:pStyle w:val="a5"/>
        <w:numPr>
          <w:ilvl w:val="1"/>
          <w:numId w:val="79"/>
        </w:numPr>
        <w:tabs>
          <w:tab w:val="left" w:pos="1888"/>
          <w:tab w:val="left" w:pos="1889"/>
        </w:tabs>
        <w:ind w:left="284" w:right="122" w:hanging="361"/>
        <w:jc w:val="both"/>
        <w:rPr>
          <w:sz w:val="24"/>
          <w:szCs w:val="24"/>
        </w:rPr>
      </w:pPr>
      <w:r w:rsidRPr="00494AF0">
        <w:rPr>
          <w:sz w:val="24"/>
          <w:szCs w:val="24"/>
        </w:rPr>
        <w:t>формулированиепроблемы;</w:t>
      </w:r>
    </w:p>
    <w:p w14:paraId="178D580C" w14:textId="77777777" w:rsidR="005B415A" w:rsidRPr="00494AF0" w:rsidRDefault="009A5C0F" w:rsidP="00AB321E">
      <w:pPr>
        <w:pStyle w:val="a5"/>
        <w:numPr>
          <w:ilvl w:val="1"/>
          <w:numId w:val="79"/>
        </w:numPr>
        <w:tabs>
          <w:tab w:val="left" w:pos="1888"/>
          <w:tab w:val="left" w:pos="1889"/>
          <w:tab w:val="left" w:pos="3819"/>
          <w:tab w:val="left" w:pos="4946"/>
          <w:tab w:val="left" w:pos="6340"/>
          <w:tab w:val="left" w:pos="7645"/>
          <w:tab w:val="left" w:pos="9225"/>
          <w:tab w:val="left" w:pos="9815"/>
        </w:tabs>
        <w:spacing w:line="266" w:lineRule="auto"/>
        <w:ind w:left="284" w:right="122"/>
        <w:jc w:val="both"/>
        <w:rPr>
          <w:sz w:val="24"/>
          <w:szCs w:val="24"/>
        </w:rPr>
      </w:pPr>
      <w:r>
        <w:rPr>
          <w:sz w:val="24"/>
          <w:szCs w:val="24"/>
        </w:rPr>
        <w:t>самостоятельное создание</w:t>
      </w:r>
      <w:r>
        <w:rPr>
          <w:sz w:val="24"/>
          <w:szCs w:val="24"/>
        </w:rPr>
        <w:tab/>
        <w:t>алгоритмов (способов)</w:t>
      </w:r>
      <w:r>
        <w:rPr>
          <w:sz w:val="24"/>
          <w:szCs w:val="24"/>
        </w:rPr>
        <w:tab/>
        <w:t xml:space="preserve">деятельности при </w:t>
      </w:r>
      <w:r w:rsidR="009648EE" w:rsidRPr="00494AF0">
        <w:rPr>
          <w:spacing w:val="-4"/>
          <w:sz w:val="24"/>
          <w:szCs w:val="24"/>
        </w:rPr>
        <w:t xml:space="preserve">решении </w:t>
      </w:r>
      <w:r w:rsidR="009648EE" w:rsidRPr="00494AF0">
        <w:rPr>
          <w:sz w:val="24"/>
          <w:szCs w:val="24"/>
        </w:rPr>
        <w:t>проблем творческого и поисковогохарактера.</w:t>
      </w:r>
    </w:p>
    <w:p w14:paraId="2477876C" w14:textId="77777777" w:rsidR="005B415A" w:rsidRPr="00494AF0" w:rsidRDefault="009648EE" w:rsidP="00494AF0">
      <w:pPr>
        <w:pStyle w:val="a3"/>
        <w:spacing w:line="268" w:lineRule="auto"/>
        <w:ind w:left="284" w:right="122" w:hanging="10"/>
        <w:jc w:val="both"/>
      </w:pPr>
      <w:r w:rsidRPr="00494AF0">
        <w:rPr>
          <w:b/>
        </w:rPr>
        <w:t>Коммуникативные универсальные учебные действия</w:t>
      </w:r>
      <w:r w:rsidRPr="00494AF0">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14:paraId="18930384" w14:textId="77777777" w:rsidR="005B415A" w:rsidRPr="00494AF0" w:rsidRDefault="009648EE" w:rsidP="00494AF0">
      <w:pPr>
        <w:pStyle w:val="a3"/>
        <w:ind w:left="284" w:right="122"/>
        <w:jc w:val="both"/>
      </w:pPr>
      <w:r w:rsidRPr="00494AF0">
        <w:t>К коммуникативным действиям относятся:</w:t>
      </w:r>
    </w:p>
    <w:p w14:paraId="5AFAAB27"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планирование учебного сотрудничества с учителем и сверстниками — определение цели, функций участников, способоввзаимодействия;</w:t>
      </w:r>
    </w:p>
    <w:p w14:paraId="5D84ECF4" w14:textId="77777777" w:rsidR="005B415A" w:rsidRPr="00494AF0" w:rsidRDefault="009648EE" w:rsidP="00AB321E">
      <w:pPr>
        <w:pStyle w:val="a5"/>
        <w:numPr>
          <w:ilvl w:val="1"/>
          <w:numId w:val="79"/>
        </w:numPr>
        <w:tabs>
          <w:tab w:val="left" w:pos="1889"/>
        </w:tabs>
        <w:ind w:left="284" w:right="122" w:hanging="361"/>
        <w:jc w:val="both"/>
        <w:rPr>
          <w:sz w:val="24"/>
          <w:szCs w:val="24"/>
        </w:rPr>
      </w:pPr>
      <w:r w:rsidRPr="00494AF0">
        <w:rPr>
          <w:sz w:val="24"/>
          <w:szCs w:val="24"/>
        </w:rPr>
        <w:t>постановка вопросов — инициативное сотрудничество в поиске и сбореинформации;</w:t>
      </w:r>
    </w:p>
    <w:p w14:paraId="4F833B29"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78816AA9" w14:textId="77777777" w:rsidR="005B415A" w:rsidRPr="00494AF0" w:rsidRDefault="009648EE" w:rsidP="00AB321E">
      <w:pPr>
        <w:pStyle w:val="a5"/>
        <w:numPr>
          <w:ilvl w:val="1"/>
          <w:numId w:val="79"/>
        </w:numPr>
        <w:tabs>
          <w:tab w:val="left" w:pos="1889"/>
        </w:tabs>
        <w:ind w:left="284" w:right="122" w:hanging="361"/>
        <w:jc w:val="both"/>
        <w:rPr>
          <w:sz w:val="24"/>
          <w:szCs w:val="24"/>
        </w:rPr>
      </w:pPr>
      <w:r w:rsidRPr="00494AF0">
        <w:rPr>
          <w:sz w:val="24"/>
          <w:szCs w:val="24"/>
        </w:rPr>
        <w:t>управление поведением партнера — контроль, коррекция, оценка егодействий;</w:t>
      </w:r>
    </w:p>
    <w:p w14:paraId="17E5BC46" w14:textId="77777777" w:rsidR="005B415A" w:rsidRPr="00494AF0" w:rsidRDefault="009648EE" w:rsidP="00AB321E">
      <w:pPr>
        <w:pStyle w:val="a5"/>
        <w:numPr>
          <w:ilvl w:val="1"/>
          <w:numId w:val="79"/>
        </w:numPr>
        <w:tabs>
          <w:tab w:val="left" w:pos="1889"/>
        </w:tabs>
        <w:spacing w:line="266" w:lineRule="auto"/>
        <w:ind w:left="284" w:right="122"/>
        <w:jc w:val="both"/>
        <w:rPr>
          <w:sz w:val="24"/>
          <w:szCs w:val="24"/>
        </w:rPr>
      </w:pPr>
      <w:r w:rsidRPr="00494AF0">
        <w:rPr>
          <w:sz w:val="24"/>
          <w:szCs w:val="24"/>
        </w:rPr>
        <w:t>умение с достаточной полнотой и точностью выражать свои мысли в соответствии с задачами и условиямикоммуникации;</w:t>
      </w:r>
    </w:p>
    <w:p w14:paraId="63748C0A" w14:textId="77777777" w:rsidR="005B415A" w:rsidRPr="00494AF0" w:rsidRDefault="009648EE" w:rsidP="00AB321E">
      <w:pPr>
        <w:pStyle w:val="a5"/>
        <w:numPr>
          <w:ilvl w:val="1"/>
          <w:numId w:val="79"/>
        </w:numPr>
        <w:tabs>
          <w:tab w:val="left" w:pos="1889"/>
        </w:tabs>
        <w:spacing w:line="268" w:lineRule="auto"/>
        <w:ind w:left="284" w:right="122"/>
        <w:jc w:val="both"/>
        <w:rPr>
          <w:sz w:val="24"/>
          <w:szCs w:val="24"/>
        </w:rPr>
      </w:pPr>
      <w:r w:rsidRPr="00494AF0">
        <w:rPr>
          <w:sz w:val="24"/>
          <w:szCs w:val="24"/>
        </w:rPr>
        <w:lastRenderedPageBreak/>
        <w:t>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092D47D5" w14:textId="77777777" w:rsidR="005B415A" w:rsidRPr="00494AF0" w:rsidRDefault="009648EE" w:rsidP="00494AF0">
      <w:pPr>
        <w:pStyle w:val="a3"/>
        <w:spacing w:line="268" w:lineRule="auto"/>
        <w:ind w:left="284" w:right="122" w:firstLine="568"/>
        <w:jc w:val="both"/>
      </w:pPr>
      <w:r w:rsidRPr="00494AF0">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w:t>
      </w:r>
    </w:p>
    <w:p w14:paraId="292974F2" w14:textId="77777777" w:rsidR="005B415A" w:rsidRPr="00494AF0" w:rsidRDefault="009648EE" w:rsidP="00494AF0">
      <w:pPr>
        <w:pStyle w:val="a3"/>
        <w:spacing w:line="268" w:lineRule="auto"/>
        <w:ind w:left="284" w:right="122" w:firstLine="568"/>
        <w:jc w:val="both"/>
      </w:pPr>
      <w:r w:rsidRPr="00494AF0">
        <w:t>Так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14:paraId="36783517" w14:textId="77777777" w:rsidR="005B415A" w:rsidRPr="00494AF0" w:rsidRDefault="009648EE" w:rsidP="00494AF0">
      <w:pPr>
        <w:pStyle w:val="a3"/>
        <w:spacing w:line="268" w:lineRule="auto"/>
        <w:ind w:left="284" w:right="122" w:firstLine="568"/>
        <w:jc w:val="both"/>
      </w:pPr>
      <w:r w:rsidRPr="00494AF0">
        <w:t>Познавательные и регулятивные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14:paraId="3C9990A4" w14:textId="77777777" w:rsidR="005B415A" w:rsidRPr="00494AF0" w:rsidRDefault="00E24189" w:rsidP="00AB321E">
      <w:pPr>
        <w:pStyle w:val="21"/>
        <w:numPr>
          <w:ilvl w:val="2"/>
          <w:numId w:val="85"/>
        </w:numPr>
        <w:tabs>
          <w:tab w:val="left" w:pos="1628"/>
          <w:tab w:val="left" w:pos="10206"/>
        </w:tabs>
        <w:ind w:left="284" w:right="122" w:hanging="542"/>
        <w:jc w:val="both"/>
      </w:pPr>
      <w:r w:rsidRPr="00494AF0">
        <w:t xml:space="preserve">2.1.3 </w:t>
      </w:r>
      <w:r w:rsidR="009648EE" w:rsidRPr="00494AF0">
        <w:t>Связь универсальных учебных действий с содержанием учебных предметовУМК«Школа России»</w:t>
      </w:r>
    </w:p>
    <w:p w14:paraId="6A4EC2E2" w14:textId="77777777" w:rsidR="005B415A" w:rsidRPr="00494AF0" w:rsidRDefault="009648EE" w:rsidP="00494AF0">
      <w:pPr>
        <w:pStyle w:val="a3"/>
        <w:tabs>
          <w:tab w:val="left" w:pos="10206"/>
        </w:tabs>
        <w:spacing w:line="268" w:lineRule="auto"/>
        <w:ind w:left="284" w:right="122" w:firstLine="707"/>
        <w:jc w:val="both"/>
      </w:pPr>
      <w:r w:rsidRPr="00494AF0">
        <w:t>Формирование универсальных учебных действий, обеспечивающих решение задач общекультурного, ценностно-личностного, познавательного развития учащихся, реализуется в рамках целостной образовательной деятельности в ходе изучения учащимися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w:t>
      </w:r>
    </w:p>
    <w:p w14:paraId="6A975A1A" w14:textId="77777777" w:rsidR="005B415A" w:rsidRPr="00494AF0" w:rsidRDefault="009648EE" w:rsidP="00494AF0">
      <w:pPr>
        <w:pStyle w:val="a3"/>
        <w:tabs>
          <w:tab w:val="left" w:pos="10206"/>
        </w:tabs>
        <w:spacing w:line="268" w:lineRule="auto"/>
        <w:ind w:left="284" w:right="122" w:firstLine="707"/>
        <w:jc w:val="both"/>
      </w:pPr>
      <w:r w:rsidRPr="00494AF0">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учащихся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чтение»,«Технология», «Изобразительное искусство», «Музыка».</w:t>
      </w:r>
    </w:p>
    <w:p w14:paraId="4B6876E7" w14:textId="77777777" w:rsidR="005B415A" w:rsidRPr="00494AF0" w:rsidRDefault="009648EE" w:rsidP="00494AF0">
      <w:pPr>
        <w:pStyle w:val="a3"/>
        <w:tabs>
          <w:tab w:val="left" w:pos="10206"/>
        </w:tabs>
        <w:spacing w:after="15" w:line="268" w:lineRule="auto"/>
        <w:ind w:left="284" w:right="122" w:hanging="10"/>
        <w:jc w:val="both"/>
      </w:pPr>
      <w:r w:rsidRPr="00494AF0">
        <w:t>Каждый учебный предметУМК «Школа России» в зависимости от предметного содержания и релевантных способов организации учебной деятельности учащихся раскрывает определенные возможности для формирования универсальных учебных действий.</w:t>
      </w:r>
    </w:p>
    <w:tbl>
      <w:tblPr>
        <w:tblStyle w:val="TableNormal"/>
        <w:tblW w:w="9681" w:type="dxa"/>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2"/>
        <w:gridCol w:w="1855"/>
        <w:gridCol w:w="1963"/>
        <w:gridCol w:w="2256"/>
        <w:gridCol w:w="1325"/>
      </w:tblGrid>
      <w:tr w:rsidR="005B415A" w:rsidRPr="00494AF0" w14:paraId="6327FD3A" w14:textId="77777777" w:rsidTr="006B3B98">
        <w:trPr>
          <w:trHeight w:val="612"/>
        </w:trPr>
        <w:tc>
          <w:tcPr>
            <w:tcW w:w="2282" w:type="dxa"/>
            <w:shd w:val="clear" w:color="auto" w:fill="auto"/>
          </w:tcPr>
          <w:p w14:paraId="01A6657F" w14:textId="77777777" w:rsidR="005B415A" w:rsidRPr="00494AF0" w:rsidRDefault="009648EE" w:rsidP="00494AF0">
            <w:pPr>
              <w:pStyle w:val="TableParagraph"/>
              <w:spacing w:line="270" w:lineRule="atLeast"/>
              <w:ind w:left="284" w:right="122"/>
              <w:rPr>
                <w:b/>
                <w:sz w:val="24"/>
                <w:szCs w:val="24"/>
              </w:rPr>
            </w:pPr>
            <w:r w:rsidRPr="00494AF0">
              <w:rPr>
                <w:b/>
                <w:sz w:val="24"/>
                <w:szCs w:val="24"/>
              </w:rPr>
              <w:t>Смысловые акценты УУД</w:t>
            </w:r>
          </w:p>
        </w:tc>
        <w:tc>
          <w:tcPr>
            <w:tcW w:w="1855" w:type="dxa"/>
            <w:shd w:val="clear" w:color="auto" w:fill="auto"/>
          </w:tcPr>
          <w:p w14:paraId="679069FD" w14:textId="77777777" w:rsidR="005B415A" w:rsidRPr="00494AF0" w:rsidRDefault="009648EE" w:rsidP="00494AF0">
            <w:pPr>
              <w:pStyle w:val="TableParagraph"/>
              <w:ind w:left="284" w:right="122"/>
              <w:rPr>
                <w:b/>
                <w:sz w:val="24"/>
                <w:szCs w:val="24"/>
              </w:rPr>
            </w:pPr>
            <w:r w:rsidRPr="00494AF0">
              <w:rPr>
                <w:b/>
                <w:sz w:val="24"/>
                <w:szCs w:val="24"/>
              </w:rPr>
              <w:t>Русский язык</w:t>
            </w:r>
          </w:p>
        </w:tc>
        <w:tc>
          <w:tcPr>
            <w:tcW w:w="1963" w:type="dxa"/>
            <w:shd w:val="clear" w:color="auto" w:fill="auto"/>
          </w:tcPr>
          <w:p w14:paraId="2A3EF93C" w14:textId="77777777" w:rsidR="005B415A" w:rsidRPr="00494AF0" w:rsidRDefault="009648EE" w:rsidP="00494AF0">
            <w:pPr>
              <w:pStyle w:val="TableParagraph"/>
              <w:spacing w:line="270" w:lineRule="atLeast"/>
              <w:ind w:left="284" w:right="122"/>
              <w:rPr>
                <w:b/>
                <w:sz w:val="24"/>
                <w:szCs w:val="24"/>
              </w:rPr>
            </w:pPr>
            <w:r w:rsidRPr="00494AF0">
              <w:rPr>
                <w:b/>
                <w:sz w:val="24"/>
                <w:szCs w:val="24"/>
              </w:rPr>
              <w:t>Литературное чтение</w:t>
            </w:r>
          </w:p>
        </w:tc>
        <w:tc>
          <w:tcPr>
            <w:tcW w:w="2256" w:type="dxa"/>
            <w:shd w:val="clear" w:color="auto" w:fill="auto"/>
          </w:tcPr>
          <w:p w14:paraId="4CEC4E6F" w14:textId="77777777" w:rsidR="005B415A" w:rsidRPr="00494AF0" w:rsidRDefault="009648EE" w:rsidP="00494AF0">
            <w:pPr>
              <w:pStyle w:val="TableParagraph"/>
              <w:ind w:left="284" w:right="122"/>
              <w:rPr>
                <w:b/>
                <w:sz w:val="24"/>
                <w:szCs w:val="24"/>
              </w:rPr>
            </w:pPr>
            <w:r w:rsidRPr="00494AF0">
              <w:rPr>
                <w:b/>
                <w:sz w:val="24"/>
                <w:szCs w:val="24"/>
              </w:rPr>
              <w:t>Математика</w:t>
            </w:r>
          </w:p>
        </w:tc>
        <w:tc>
          <w:tcPr>
            <w:tcW w:w="1325" w:type="dxa"/>
            <w:shd w:val="clear" w:color="auto" w:fill="auto"/>
          </w:tcPr>
          <w:p w14:paraId="2089D7C9" w14:textId="77777777" w:rsidR="005B415A" w:rsidRPr="00494AF0" w:rsidRDefault="009648EE" w:rsidP="00494AF0">
            <w:pPr>
              <w:pStyle w:val="TableParagraph"/>
              <w:ind w:left="284" w:right="122"/>
              <w:jc w:val="center"/>
              <w:rPr>
                <w:b/>
                <w:sz w:val="24"/>
                <w:szCs w:val="24"/>
              </w:rPr>
            </w:pPr>
            <w:r w:rsidRPr="00494AF0">
              <w:rPr>
                <w:b/>
                <w:sz w:val="24"/>
                <w:szCs w:val="24"/>
              </w:rPr>
              <w:t>Окружающий мир</w:t>
            </w:r>
          </w:p>
        </w:tc>
      </w:tr>
      <w:tr w:rsidR="005B415A" w:rsidRPr="00494AF0" w14:paraId="77DCB3AC" w14:textId="77777777" w:rsidTr="003430FA">
        <w:trPr>
          <w:trHeight w:val="892"/>
        </w:trPr>
        <w:tc>
          <w:tcPr>
            <w:tcW w:w="2282" w:type="dxa"/>
          </w:tcPr>
          <w:p w14:paraId="102A97A7" w14:textId="77777777" w:rsidR="005B415A" w:rsidRPr="00494AF0" w:rsidRDefault="005B415A" w:rsidP="00494AF0">
            <w:pPr>
              <w:pStyle w:val="TableParagraph"/>
              <w:ind w:left="284" w:right="122"/>
              <w:rPr>
                <w:sz w:val="24"/>
                <w:szCs w:val="24"/>
              </w:rPr>
            </w:pPr>
          </w:p>
          <w:p w14:paraId="4D08A5A1" w14:textId="77777777" w:rsidR="005B415A" w:rsidRPr="00494AF0" w:rsidRDefault="00CA32C9" w:rsidP="00494AF0">
            <w:pPr>
              <w:pStyle w:val="TableParagraph"/>
              <w:ind w:left="284" w:right="122"/>
              <w:rPr>
                <w:b/>
                <w:sz w:val="24"/>
                <w:szCs w:val="24"/>
              </w:rPr>
            </w:pPr>
            <w:r w:rsidRPr="00494AF0">
              <w:rPr>
                <w:b/>
                <w:sz w:val="24"/>
                <w:szCs w:val="24"/>
              </w:rPr>
              <w:t>Л</w:t>
            </w:r>
            <w:r w:rsidR="009648EE" w:rsidRPr="00494AF0">
              <w:rPr>
                <w:b/>
                <w:sz w:val="24"/>
                <w:szCs w:val="24"/>
              </w:rPr>
              <w:t>ичностные</w:t>
            </w:r>
          </w:p>
        </w:tc>
        <w:tc>
          <w:tcPr>
            <w:tcW w:w="1855" w:type="dxa"/>
          </w:tcPr>
          <w:p w14:paraId="5FC6E1A9" w14:textId="77777777" w:rsidR="005B415A" w:rsidRPr="00494AF0" w:rsidRDefault="009648EE" w:rsidP="00494AF0">
            <w:pPr>
              <w:pStyle w:val="TableParagraph"/>
              <w:spacing w:line="259" w:lineRule="auto"/>
              <w:ind w:left="284" w:right="122"/>
              <w:rPr>
                <w:sz w:val="24"/>
                <w:szCs w:val="24"/>
              </w:rPr>
            </w:pPr>
            <w:r w:rsidRPr="00494AF0">
              <w:rPr>
                <w:sz w:val="24"/>
                <w:szCs w:val="24"/>
              </w:rPr>
              <w:t>жизненное само- определение</w:t>
            </w:r>
          </w:p>
        </w:tc>
        <w:tc>
          <w:tcPr>
            <w:tcW w:w="1963" w:type="dxa"/>
          </w:tcPr>
          <w:p w14:paraId="6BCBF7DE" w14:textId="77777777" w:rsidR="005B415A" w:rsidRPr="00494AF0" w:rsidRDefault="009648EE" w:rsidP="00494AF0">
            <w:pPr>
              <w:pStyle w:val="TableParagraph"/>
              <w:spacing w:line="259" w:lineRule="auto"/>
              <w:ind w:left="284" w:right="122"/>
              <w:rPr>
                <w:sz w:val="24"/>
                <w:szCs w:val="24"/>
              </w:rPr>
            </w:pPr>
            <w:r w:rsidRPr="00494AF0">
              <w:rPr>
                <w:sz w:val="24"/>
                <w:szCs w:val="24"/>
              </w:rPr>
              <w:t>нравственно- этическая ориентация</w:t>
            </w:r>
          </w:p>
        </w:tc>
        <w:tc>
          <w:tcPr>
            <w:tcW w:w="2256" w:type="dxa"/>
          </w:tcPr>
          <w:p w14:paraId="0AF0F9EF" w14:textId="77777777" w:rsidR="005B415A" w:rsidRPr="00494AF0" w:rsidRDefault="009648EE" w:rsidP="00494AF0">
            <w:pPr>
              <w:pStyle w:val="TableParagraph"/>
              <w:ind w:left="284" w:right="122"/>
              <w:rPr>
                <w:sz w:val="24"/>
                <w:szCs w:val="24"/>
              </w:rPr>
            </w:pPr>
            <w:r w:rsidRPr="00494AF0">
              <w:rPr>
                <w:sz w:val="24"/>
                <w:szCs w:val="24"/>
              </w:rPr>
              <w:t>смыслообразование</w:t>
            </w:r>
          </w:p>
        </w:tc>
        <w:tc>
          <w:tcPr>
            <w:tcW w:w="1325" w:type="dxa"/>
          </w:tcPr>
          <w:p w14:paraId="59B10A15" w14:textId="77777777" w:rsidR="005B415A" w:rsidRPr="00494AF0" w:rsidRDefault="009648EE" w:rsidP="00494AF0">
            <w:pPr>
              <w:pStyle w:val="TableParagraph"/>
              <w:spacing w:line="259" w:lineRule="auto"/>
              <w:ind w:left="284" w:right="122"/>
              <w:rPr>
                <w:sz w:val="24"/>
                <w:szCs w:val="24"/>
              </w:rPr>
            </w:pPr>
            <w:r w:rsidRPr="00494AF0">
              <w:rPr>
                <w:sz w:val="24"/>
                <w:szCs w:val="24"/>
              </w:rPr>
              <w:t>нравственно- этическая ориентация</w:t>
            </w:r>
          </w:p>
        </w:tc>
      </w:tr>
      <w:tr w:rsidR="005B415A" w:rsidRPr="00494AF0" w14:paraId="245E423A" w14:textId="77777777" w:rsidTr="003430FA">
        <w:trPr>
          <w:trHeight w:val="890"/>
        </w:trPr>
        <w:tc>
          <w:tcPr>
            <w:tcW w:w="2282" w:type="dxa"/>
          </w:tcPr>
          <w:p w14:paraId="68E5CAD6" w14:textId="77777777" w:rsidR="005B415A" w:rsidRPr="00494AF0" w:rsidRDefault="005B415A" w:rsidP="00494AF0">
            <w:pPr>
              <w:pStyle w:val="TableParagraph"/>
              <w:ind w:left="284" w:right="122"/>
              <w:rPr>
                <w:sz w:val="24"/>
                <w:szCs w:val="24"/>
              </w:rPr>
            </w:pPr>
          </w:p>
          <w:p w14:paraId="52A36F99" w14:textId="77777777" w:rsidR="005B415A" w:rsidRPr="00494AF0" w:rsidRDefault="00CA32C9" w:rsidP="00494AF0">
            <w:pPr>
              <w:pStyle w:val="TableParagraph"/>
              <w:ind w:left="284" w:right="122"/>
              <w:rPr>
                <w:b/>
                <w:sz w:val="24"/>
                <w:szCs w:val="24"/>
              </w:rPr>
            </w:pPr>
            <w:r w:rsidRPr="00494AF0">
              <w:rPr>
                <w:b/>
                <w:sz w:val="24"/>
                <w:szCs w:val="24"/>
              </w:rPr>
              <w:t>Р</w:t>
            </w:r>
            <w:r w:rsidR="009648EE" w:rsidRPr="00494AF0">
              <w:rPr>
                <w:b/>
                <w:sz w:val="24"/>
                <w:szCs w:val="24"/>
              </w:rPr>
              <w:t>егулятивные</w:t>
            </w:r>
          </w:p>
        </w:tc>
        <w:tc>
          <w:tcPr>
            <w:tcW w:w="7399" w:type="dxa"/>
            <w:gridSpan w:val="4"/>
          </w:tcPr>
          <w:p w14:paraId="62FD2416"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5B415A" w:rsidRPr="00494AF0" w14:paraId="4E6CA514" w14:textId="77777777" w:rsidTr="003430FA">
        <w:trPr>
          <w:trHeight w:val="1332"/>
        </w:trPr>
        <w:tc>
          <w:tcPr>
            <w:tcW w:w="2282" w:type="dxa"/>
          </w:tcPr>
          <w:p w14:paraId="4F1F6391" w14:textId="77777777" w:rsidR="005B415A" w:rsidRPr="00494AF0" w:rsidRDefault="005B415A" w:rsidP="00494AF0">
            <w:pPr>
              <w:pStyle w:val="TableParagraph"/>
              <w:ind w:left="284" w:right="122"/>
              <w:rPr>
                <w:sz w:val="24"/>
                <w:szCs w:val="24"/>
              </w:rPr>
            </w:pPr>
          </w:p>
          <w:p w14:paraId="023B89DF" w14:textId="77777777" w:rsidR="005B415A" w:rsidRPr="00494AF0" w:rsidRDefault="005B415A" w:rsidP="00494AF0">
            <w:pPr>
              <w:pStyle w:val="TableParagraph"/>
              <w:ind w:left="284" w:right="122"/>
              <w:rPr>
                <w:sz w:val="24"/>
                <w:szCs w:val="24"/>
              </w:rPr>
            </w:pPr>
          </w:p>
          <w:p w14:paraId="4124DB78" w14:textId="77777777" w:rsidR="005B415A" w:rsidRPr="00494AF0" w:rsidRDefault="009648EE" w:rsidP="00494AF0">
            <w:pPr>
              <w:pStyle w:val="TableParagraph"/>
              <w:spacing w:line="256" w:lineRule="auto"/>
              <w:ind w:left="284" w:right="122"/>
              <w:rPr>
                <w:b/>
                <w:sz w:val="24"/>
                <w:szCs w:val="24"/>
              </w:rPr>
            </w:pPr>
            <w:r w:rsidRPr="00494AF0">
              <w:rPr>
                <w:b/>
                <w:sz w:val="24"/>
                <w:szCs w:val="24"/>
              </w:rPr>
              <w:t>познавательные общеучебные</w:t>
            </w:r>
          </w:p>
        </w:tc>
        <w:tc>
          <w:tcPr>
            <w:tcW w:w="1855" w:type="dxa"/>
          </w:tcPr>
          <w:p w14:paraId="3E0471EC" w14:textId="77777777" w:rsidR="005B415A" w:rsidRPr="00494AF0" w:rsidRDefault="009648EE" w:rsidP="00494AF0">
            <w:pPr>
              <w:pStyle w:val="TableParagraph"/>
              <w:spacing w:line="259" w:lineRule="auto"/>
              <w:ind w:left="284" w:right="122"/>
              <w:rPr>
                <w:sz w:val="24"/>
                <w:szCs w:val="24"/>
              </w:rPr>
            </w:pPr>
            <w:r w:rsidRPr="00494AF0">
              <w:rPr>
                <w:sz w:val="24"/>
                <w:szCs w:val="24"/>
              </w:rPr>
              <w:t>моделирование (перевод устной речи в письменную)</w:t>
            </w:r>
          </w:p>
        </w:tc>
        <w:tc>
          <w:tcPr>
            <w:tcW w:w="1963" w:type="dxa"/>
          </w:tcPr>
          <w:p w14:paraId="4B9347B8" w14:textId="77777777" w:rsidR="005B415A" w:rsidRPr="00494AF0" w:rsidRDefault="009648EE" w:rsidP="00494AF0">
            <w:pPr>
              <w:pStyle w:val="TableParagraph"/>
              <w:tabs>
                <w:tab w:val="left" w:pos="1422"/>
              </w:tabs>
              <w:spacing w:line="254" w:lineRule="auto"/>
              <w:ind w:left="284" w:right="122"/>
              <w:rPr>
                <w:sz w:val="24"/>
                <w:szCs w:val="24"/>
              </w:rPr>
            </w:pPr>
            <w:r w:rsidRPr="00494AF0">
              <w:rPr>
                <w:sz w:val="24"/>
                <w:szCs w:val="24"/>
              </w:rPr>
              <w:t>смысловое чтение, п</w:t>
            </w:r>
            <w:r w:rsidR="008A0BB7" w:rsidRPr="00494AF0">
              <w:rPr>
                <w:sz w:val="24"/>
                <w:szCs w:val="24"/>
              </w:rPr>
              <w:t xml:space="preserve">роизвольные и осознанные устные </w:t>
            </w:r>
            <w:r w:rsidRPr="00494AF0">
              <w:rPr>
                <w:spacing w:val="-18"/>
                <w:sz w:val="24"/>
                <w:szCs w:val="24"/>
              </w:rPr>
              <w:t xml:space="preserve">и </w:t>
            </w:r>
            <w:r w:rsidRPr="00494AF0">
              <w:rPr>
                <w:sz w:val="24"/>
                <w:szCs w:val="24"/>
              </w:rPr>
              <w:t>письменные высказывания</w:t>
            </w:r>
          </w:p>
        </w:tc>
        <w:tc>
          <w:tcPr>
            <w:tcW w:w="2256" w:type="dxa"/>
          </w:tcPr>
          <w:p w14:paraId="6C3347A4" w14:textId="77777777" w:rsidR="005B415A" w:rsidRPr="00494AF0" w:rsidRDefault="009648EE" w:rsidP="00494AF0">
            <w:pPr>
              <w:pStyle w:val="TableParagraph"/>
              <w:spacing w:line="252" w:lineRule="auto"/>
              <w:ind w:left="284" w:right="122" w:firstLine="85"/>
              <w:rPr>
                <w:sz w:val="24"/>
                <w:szCs w:val="24"/>
              </w:rPr>
            </w:pPr>
            <w:r w:rsidRPr="00494AF0">
              <w:rPr>
                <w:sz w:val="24"/>
                <w:szCs w:val="24"/>
              </w:rPr>
              <w:t>моделирование, выбор наиболее</w:t>
            </w:r>
          </w:p>
          <w:p w14:paraId="06504AB4" w14:textId="77777777" w:rsidR="005B415A" w:rsidRPr="00494AF0" w:rsidRDefault="009648EE" w:rsidP="00494AF0">
            <w:pPr>
              <w:pStyle w:val="TableParagraph"/>
              <w:spacing w:line="256" w:lineRule="auto"/>
              <w:ind w:left="284" w:right="122"/>
              <w:rPr>
                <w:sz w:val="24"/>
                <w:szCs w:val="24"/>
              </w:rPr>
            </w:pPr>
            <w:r w:rsidRPr="00494AF0">
              <w:rPr>
                <w:sz w:val="24"/>
                <w:szCs w:val="24"/>
              </w:rPr>
              <w:t>эффективных способов решения задач</w:t>
            </w:r>
          </w:p>
        </w:tc>
        <w:tc>
          <w:tcPr>
            <w:tcW w:w="1325" w:type="dxa"/>
          </w:tcPr>
          <w:p w14:paraId="514E9310" w14:textId="77777777" w:rsidR="005B415A" w:rsidRPr="00494AF0" w:rsidRDefault="009648EE" w:rsidP="00494AF0">
            <w:pPr>
              <w:pStyle w:val="TableParagraph"/>
              <w:spacing w:line="259" w:lineRule="auto"/>
              <w:ind w:left="284" w:right="122"/>
              <w:rPr>
                <w:sz w:val="24"/>
                <w:szCs w:val="24"/>
              </w:rPr>
            </w:pPr>
            <w:r w:rsidRPr="00494AF0">
              <w:rPr>
                <w:sz w:val="24"/>
                <w:szCs w:val="24"/>
              </w:rPr>
              <w:t>широкий спектр источников информации</w:t>
            </w:r>
          </w:p>
        </w:tc>
      </w:tr>
      <w:tr w:rsidR="005B415A" w:rsidRPr="00494AF0" w14:paraId="3A7E32B8" w14:textId="77777777" w:rsidTr="003430FA">
        <w:trPr>
          <w:trHeight w:val="1718"/>
        </w:trPr>
        <w:tc>
          <w:tcPr>
            <w:tcW w:w="2282" w:type="dxa"/>
          </w:tcPr>
          <w:p w14:paraId="3905C90E" w14:textId="77777777" w:rsidR="005B415A" w:rsidRPr="00494AF0" w:rsidRDefault="005B415A" w:rsidP="00494AF0">
            <w:pPr>
              <w:pStyle w:val="TableParagraph"/>
              <w:ind w:left="284" w:right="122"/>
              <w:rPr>
                <w:sz w:val="24"/>
                <w:szCs w:val="24"/>
              </w:rPr>
            </w:pPr>
          </w:p>
          <w:p w14:paraId="2DFF014B" w14:textId="77777777" w:rsidR="005B415A" w:rsidRPr="00494AF0" w:rsidRDefault="005B415A" w:rsidP="00494AF0">
            <w:pPr>
              <w:pStyle w:val="TableParagraph"/>
              <w:ind w:left="284" w:right="122"/>
              <w:rPr>
                <w:sz w:val="24"/>
                <w:szCs w:val="24"/>
              </w:rPr>
            </w:pPr>
          </w:p>
          <w:p w14:paraId="2AE1609B" w14:textId="77777777" w:rsidR="005B415A" w:rsidRPr="00494AF0" w:rsidRDefault="009648EE" w:rsidP="00494AF0">
            <w:pPr>
              <w:pStyle w:val="TableParagraph"/>
              <w:spacing w:line="259" w:lineRule="auto"/>
              <w:ind w:left="284" w:right="122"/>
              <w:rPr>
                <w:b/>
                <w:sz w:val="24"/>
                <w:szCs w:val="24"/>
              </w:rPr>
            </w:pPr>
            <w:r w:rsidRPr="00494AF0">
              <w:rPr>
                <w:b/>
                <w:sz w:val="24"/>
                <w:szCs w:val="24"/>
              </w:rPr>
              <w:t>познавательные логические</w:t>
            </w:r>
          </w:p>
        </w:tc>
        <w:tc>
          <w:tcPr>
            <w:tcW w:w="3818" w:type="dxa"/>
            <w:gridSpan w:val="2"/>
          </w:tcPr>
          <w:p w14:paraId="2343E34A" w14:textId="77777777" w:rsidR="005B415A" w:rsidRPr="00494AF0" w:rsidRDefault="009648EE" w:rsidP="00494AF0">
            <w:pPr>
              <w:pStyle w:val="TableParagraph"/>
              <w:tabs>
                <w:tab w:val="left" w:pos="2863"/>
              </w:tabs>
              <w:spacing w:line="237" w:lineRule="auto"/>
              <w:ind w:left="284" w:right="122"/>
              <w:jc w:val="both"/>
              <w:rPr>
                <w:sz w:val="24"/>
                <w:szCs w:val="24"/>
              </w:rPr>
            </w:pPr>
            <w:r w:rsidRPr="00494AF0">
              <w:rPr>
                <w:sz w:val="24"/>
                <w:szCs w:val="24"/>
              </w:rPr>
              <w:t>формулирование личных, языковых, нравственных</w:t>
            </w:r>
            <w:r w:rsidRPr="00494AF0">
              <w:rPr>
                <w:sz w:val="24"/>
                <w:szCs w:val="24"/>
              </w:rPr>
              <w:tab/>
              <w:t>проблем. Самостоятельное создание способов решения проблем поискового и творческого</w:t>
            </w:r>
          </w:p>
          <w:p w14:paraId="7E736492" w14:textId="77777777" w:rsidR="005B415A" w:rsidRPr="00494AF0" w:rsidRDefault="009648EE" w:rsidP="00494AF0">
            <w:pPr>
              <w:pStyle w:val="TableParagraph"/>
              <w:ind w:left="284" w:right="122"/>
              <w:rPr>
                <w:sz w:val="24"/>
                <w:szCs w:val="24"/>
              </w:rPr>
            </w:pPr>
            <w:r w:rsidRPr="00494AF0">
              <w:rPr>
                <w:sz w:val="24"/>
                <w:szCs w:val="24"/>
              </w:rPr>
              <w:t>характера</w:t>
            </w:r>
          </w:p>
        </w:tc>
        <w:tc>
          <w:tcPr>
            <w:tcW w:w="3581" w:type="dxa"/>
            <w:gridSpan w:val="2"/>
          </w:tcPr>
          <w:p w14:paraId="2BE63B50" w14:textId="77777777" w:rsidR="005B415A" w:rsidRPr="00494AF0" w:rsidRDefault="009648EE" w:rsidP="00494AF0">
            <w:pPr>
              <w:pStyle w:val="TableParagraph"/>
              <w:tabs>
                <w:tab w:val="left" w:pos="1422"/>
                <w:tab w:val="left" w:pos="2130"/>
                <w:tab w:val="left" w:pos="2838"/>
              </w:tabs>
              <w:spacing w:line="259" w:lineRule="auto"/>
              <w:ind w:left="284" w:right="122"/>
              <w:rPr>
                <w:sz w:val="24"/>
                <w:szCs w:val="24"/>
              </w:rPr>
            </w:pPr>
            <w:r w:rsidRPr="00494AF0">
              <w:rPr>
                <w:sz w:val="24"/>
                <w:szCs w:val="24"/>
              </w:rPr>
              <w:t>анализ,</w:t>
            </w:r>
            <w:r w:rsidRPr="00494AF0">
              <w:rPr>
                <w:sz w:val="24"/>
                <w:szCs w:val="24"/>
              </w:rPr>
              <w:tab/>
              <w:t>синтез,</w:t>
            </w:r>
            <w:r w:rsidRPr="00494AF0">
              <w:rPr>
                <w:sz w:val="24"/>
                <w:szCs w:val="24"/>
              </w:rPr>
              <w:tab/>
            </w:r>
            <w:r w:rsidRPr="00494AF0">
              <w:rPr>
                <w:sz w:val="24"/>
                <w:szCs w:val="24"/>
              </w:rPr>
              <w:tab/>
            </w:r>
            <w:r w:rsidRPr="00494AF0">
              <w:rPr>
                <w:spacing w:val="-3"/>
                <w:sz w:val="24"/>
                <w:szCs w:val="24"/>
              </w:rPr>
              <w:t xml:space="preserve">сравнение, </w:t>
            </w:r>
            <w:r w:rsidRPr="00494AF0">
              <w:rPr>
                <w:sz w:val="24"/>
                <w:szCs w:val="24"/>
              </w:rPr>
              <w:t>группировка, причинно-следственные связи, логические</w:t>
            </w:r>
            <w:r w:rsidRPr="00494AF0">
              <w:rPr>
                <w:sz w:val="24"/>
                <w:szCs w:val="24"/>
              </w:rPr>
              <w:tab/>
              <w:t>рассуждения, доказательства,</w:t>
            </w:r>
            <w:r w:rsidRPr="00494AF0">
              <w:rPr>
                <w:sz w:val="24"/>
                <w:szCs w:val="24"/>
              </w:rPr>
              <w:tab/>
              <w:t>практические действия</w:t>
            </w:r>
          </w:p>
        </w:tc>
      </w:tr>
      <w:tr w:rsidR="008A0BB7" w:rsidRPr="00494AF0" w14:paraId="4B366443" w14:textId="77777777" w:rsidTr="003430FA">
        <w:trPr>
          <w:trHeight w:val="1427"/>
        </w:trPr>
        <w:tc>
          <w:tcPr>
            <w:tcW w:w="2282" w:type="dxa"/>
          </w:tcPr>
          <w:p w14:paraId="166CA1B3" w14:textId="77777777" w:rsidR="008A0BB7" w:rsidRPr="00494AF0" w:rsidRDefault="00CA32C9" w:rsidP="00494AF0">
            <w:pPr>
              <w:pStyle w:val="TableParagraph"/>
              <w:ind w:left="284" w:right="122"/>
              <w:rPr>
                <w:b/>
                <w:sz w:val="24"/>
                <w:szCs w:val="24"/>
              </w:rPr>
            </w:pPr>
            <w:r w:rsidRPr="00494AF0">
              <w:rPr>
                <w:b/>
                <w:sz w:val="24"/>
                <w:szCs w:val="24"/>
              </w:rPr>
              <w:t>К</w:t>
            </w:r>
            <w:r w:rsidR="008A0BB7" w:rsidRPr="00494AF0">
              <w:rPr>
                <w:b/>
                <w:sz w:val="24"/>
                <w:szCs w:val="24"/>
              </w:rPr>
              <w:t>оммуникативные</w:t>
            </w:r>
          </w:p>
        </w:tc>
        <w:tc>
          <w:tcPr>
            <w:tcW w:w="7399" w:type="dxa"/>
            <w:gridSpan w:val="4"/>
          </w:tcPr>
          <w:p w14:paraId="6084163C" w14:textId="77777777" w:rsidR="008A0BB7" w:rsidRPr="00494AF0" w:rsidRDefault="008A0BB7" w:rsidP="00494AF0">
            <w:pPr>
              <w:pStyle w:val="TableParagraph"/>
              <w:ind w:left="284" w:right="122"/>
              <w:rPr>
                <w:sz w:val="24"/>
                <w:szCs w:val="24"/>
              </w:rPr>
            </w:pPr>
            <w:r w:rsidRPr="00494AF0">
              <w:rPr>
                <w:sz w:val="24"/>
                <w:szCs w:val="24"/>
              </w:rPr>
              <w:t>использование средств языка и речи для получения и передачи информации,участие</w:t>
            </w:r>
            <w:r w:rsidRPr="00494AF0">
              <w:rPr>
                <w:sz w:val="24"/>
                <w:szCs w:val="24"/>
              </w:rPr>
              <w:tab/>
              <w:t>в</w:t>
            </w:r>
            <w:r w:rsidRPr="00494AF0">
              <w:rPr>
                <w:sz w:val="24"/>
                <w:szCs w:val="24"/>
              </w:rPr>
              <w:tab/>
              <w:t>продуктивном самовыражении:</w:t>
            </w:r>
          </w:p>
          <w:p w14:paraId="4655DD34" w14:textId="77777777" w:rsidR="008A0BB7" w:rsidRPr="00494AF0" w:rsidRDefault="008A0BB7" w:rsidP="00494AF0">
            <w:pPr>
              <w:pStyle w:val="TableParagraph"/>
              <w:ind w:left="284" w:right="122"/>
              <w:rPr>
                <w:sz w:val="24"/>
                <w:szCs w:val="24"/>
              </w:rPr>
            </w:pPr>
            <w:r w:rsidRPr="00494AF0">
              <w:rPr>
                <w:sz w:val="24"/>
                <w:szCs w:val="24"/>
              </w:rPr>
              <w:t>- диалоге;</w:t>
            </w:r>
          </w:p>
          <w:p w14:paraId="6713F2D3" w14:textId="77777777" w:rsidR="008A0BB7" w:rsidRPr="00494AF0" w:rsidRDefault="008A0BB7" w:rsidP="00AB321E">
            <w:pPr>
              <w:pStyle w:val="TableParagraph"/>
              <w:numPr>
                <w:ilvl w:val="0"/>
                <w:numId w:val="78"/>
              </w:numPr>
              <w:tabs>
                <w:tab w:val="left" w:pos="239"/>
              </w:tabs>
              <w:ind w:left="284" w:right="122" w:hanging="127"/>
              <w:rPr>
                <w:sz w:val="24"/>
                <w:szCs w:val="24"/>
              </w:rPr>
            </w:pPr>
            <w:r w:rsidRPr="00494AF0">
              <w:rPr>
                <w:sz w:val="24"/>
                <w:szCs w:val="24"/>
              </w:rPr>
              <w:t>монологические высказывания разноготипа.</w:t>
            </w:r>
          </w:p>
          <w:p w14:paraId="035767D1" w14:textId="77777777" w:rsidR="008A0BB7" w:rsidRPr="00494AF0" w:rsidRDefault="008A0BB7" w:rsidP="00494AF0">
            <w:pPr>
              <w:pStyle w:val="TableParagraph"/>
              <w:ind w:left="284" w:right="122"/>
              <w:jc w:val="center"/>
              <w:rPr>
                <w:sz w:val="24"/>
                <w:szCs w:val="24"/>
              </w:rPr>
            </w:pPr>
          </w:p>
        </w:tc>
      </w:tr>
    </w:tbl>
    <w:p w14:paraId="00B1460B" w14:textId="77777777" w:rsidR="005B415A" w:rsidRPr="00494AF0" w:rsidRDefault="009648EE" w:rsidP="00494AF0">
      <w:pPr>
        <w:pStyle w:val="a3"/>
        <w:spacing w:line="268" w:lineRule="auto"/>
        <w:ind w:left="284" w:right="122" w:firstLine="566"/>
        <w:jc w:val="both"/>
      </w:pPr>
      <w:r w:rsidRPr="00494AF0">
        <w:rPr>
          <w:b/>
        </w:rPr>
        <w:t xml:space="preserve">Учебный предмет «Русский язык», «Родной язык» </w:t>
      </w:r>
      <w:r w:rsidRPr="00494AF0">
        <w:t>обеспечивает формирование познавательных, коммуникативных и регулятивных действий. Он нацелен на становление ребенка как языковой личности, на помощь ему в осознании себя носителем русского языка, языка страны, где он живет. Различными методическими средствами у школьника последовательно формируются эмоционально-ценностное отношение к русскому языку, интерес к его изучению, желание умело им пользоваться и в целом ответственное отношение к своей речи. Тем самым через воспитание у ребенка уважительного отношения к русскому языку и к себе как его носителю закладываются основы гражданской личности.</w:t>
      </w:r>
    </w:p>
    <w:p w14:paraId="2BD8D676" w14:textId="77777777" w:rsidR="005B415A" w:rsidRPr="00494AF0" w:rsidRDefault="009648EE" w:rsidP="00494AF0">
      <w:pPr>
        <w:pStyle w:val="a3"/>
        <w:spacing w:line="268" w:lineRule="auto"/>
        <w:ind w:left="284" w:right="122" w:firstLine="566"/>
        <w:jc w:val="both"/>
      </w:pPr>
      <w:r w:rsidRPr="00494AF0">
        <w:t>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38A824C4" w14:textId="77777777" w:rsidR="00FE1DD2" w:rsidRDefault="00FE1DD2" w:rsidP="00494AF0">
      <w:pPr>
        <w:spacing w:line="266" w:lineRule="auto"/>
        <w:ind w:left="284" w:right="122" w:firstLine="566"/>
        <w:jc w:val="both"/>
        <w:rPr>
          <w:b/>
          <w:sz w:val="24"/>
          <w:szCs w:val="24"/>
        </w:rPr>
      </w:pPr>
    </w:p>
    <w:p w14:paraId="25974584" w14:textId="77777777" w:rsidR="005B415A" w:rsidRPr="00494AF0" w:rsidRDefault="009648EE" w:rsidP="00494AF0">
      <w:pPr>
        <w:spacing w:line="266" w:lineRule="auto"/>
        <w:ind w:left="284" w:right="122" w:firstLine="566"/>
        <w:jc w:val="both"/>
        <w:rPr>
          <w:sz w:val="24"/>
          <w:szCs w:val="24"/>
        </w:rPr>
      </w:pPr>
      <w:r w:rsidRPr="00494AF0">
        <w:rPr>
          <w:b/>
          <w:sz w:val="24"/>
          <w:szCs w:val="24"/>
        </w:rPr>
        <w:t xml:space="preserve">Учебный предмет «Литературное чтение», «Литературное чтение на родном языке». </w:t>
      </w:r>
      <w:r w:rsidRPr="00494AF0">
        <w:rPr>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37528DB4" w14:textId="77777777" w:rsidR="005B415A" w:rsidRPr="00494AF0" w:rsidRDefault="009648EE" w:rsidP="00494AF0">
      <w:pPr>
        <w:pStyle w:val="a3"/>
        <w:spacing w:line="268" w:lineRule="auto"/>
        <w:ind w:left="284" w:right="122" w:firstLine="566"/>
        <w:jc w:val="both"/>
      </w:pPr>
      <w:r w:rsidRPr="00494AF0">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7513076E" w14:textId="77777777" w:rsidR="005B415A" w:rsidRPr="00494AF0" w:rsidRDefault="009648EE" w:rsidP="00494AF0">
      <w:pPr>
        <w:pStyle w:val="a3"/>
        <w:spacing w:line="268" w:lineRule="auto"/>
        <w:ind w:left="284" w:right="122" w:firstLine="566"/>
        <w:jc w:val="both"/>
      </w:pPr>
      <w:r w:rsidRPr="00494AF0">
        <w:t>Учебный предмет «Литературное чтение» обеспечивает формирование следующих универсальных учебных действий:</w:t>
      </w:r>
    </w:p>
    <w:p w14:paraId="76110D61" w14:textId="77777777" w:rsidR="005B415A" w:rsidRPr="00494AF0" w:rsidRDefault="009648EE" w:rsidP="00494AF0">
      <w:pPr>
        <w:pStyle w:val="a3"/>
        <w:spacing w:line="266" w:lineRule="auto"/>
        <w:ind w:left="284" w:right="122" w:firstLine="566"/>
        <w:jc w:val="both"/>
      </w:pPr>
      <w:r w:rsidRPr="00494AF0">
        <w:t>-смыслообразования через прослеживание судьбы героя и ориентацию учащегося в системе личностных смыслов;</w:t>
      </w:r>
    </w:p>
    <w:p w14:paraId="073B3D59" w14:textId="77777777" w:rsidR="005B415A" w:rsidRPr="00494AF0" w:rsidRDefault="009648EE" w:rsidP="00494AF0">
      <w:pPr>
        <w:pStyle w:val="a3"/>
        <w:spacing w:line="268" w:lineRule="auto"/>
        <w:ind w:left="284" w:right="122" w:firstLine="566"/>
        <w:jc w:val="both"/>
      </w:pPr>
      <w:r w:rsidRPr="00494AF0">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14:paraId="06AD4398" w14:textId="77777777" w:rsidR="005B415A" w:rsidRPr="00494AF0" w:rsidRDefault="009648EE" w:rsidP="00494AF0">
      <w:pPr>
        <w:pStyle w:val="a3"/>
        <w:spacing w:line="268" w:lineRule="auto"/>
        <w:ind w:left="284" w:right="122" w:firstLine="566"/>
        <w:jc w:val="both"/>
      </w:pPr>
      <w:r w:rsidRPr="00494AF0">
        <w:t xml:space="preserve">-основ гражданской идентичности путем знакомства с героическим историческим прошлым </w:t>
      </w:r>
      <w:r w:rsidRPr="00494AF0">
        <w:lastRenderedPageBreak/>
        <w:t>своего народа и своей страны и переживания гордости и эмоциональной сопричастности подвигам и достижениям её граждан;</w:t>
      </w:r>
    </w:p>
    <w:p w14:paraId="4006E3E7" w14:textId="77777777" w:rsidR="005B415A" w:rsidRPr="00494AF0" w:rsidRDefault="009648EE" w:rsidP="00494AF0">
      <w:pPr>
        <w:pStyle w:val="a3"/>
        <w:ind w:left="284" w:right="122"/>
        <w:jc w:val="both"/>
      </w:pPr>
      <w:r w:rsidRPr="00494AF0">
        <w:t>-эстетических ценностей и на их основе эстетических критериев;</w:t>
      </w:r>
    </w:p>
    <w:p w14:paraId="6361EBE8" w14:textId="77777777" w:rsidR="005B415A" w:rsidRPr="00494AF0" w:rsidRDefault="009648EE" w:rsidP="00494AF0">
      <w:pPr>
        <w:pStyle w:val="a3"/>
        <w:spacing w:line="266" w:lineRule="auto"/>
        <w:ind w:left="284" w:right="122" w:firstLine="566"/>
        <w:jc w:val="both"/>
      </w:pPr>
      <w:r w:rsidRPr="00494AF0">
        <w:t>-нравственно-этического оценивания через выявление морального содержания и нравственного значения действий персонажей;</w:t>
      </w:r>
    </w:p>
    <w:p w14:paraId="3EA41F10" w14:textId="77777777" w:rsidR="005B415A" w:rsidRPr="00494AF0" w:rsidRDefault="009648EE" w:rsidP="00494AF0">
      <w:pPr>
        <w:pStyle w:val="a3"/>
        <w:spacing w:line="266" w:lineRule="auto"/>
        <w:ind w:left="284" w:right="122" w:firstLine="566"/>
        <w:jc w:val="both"/>
      </w:pPr>
      <w:r w:rsidRPr="00494AF0">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14:paraId="3948855A" w14:textId="77777777" w:rsidR="005B415A" w:rsidRPr="00494AF0" w:rsidRDefault="009648EE" w:rsidP="00494AF0">
      <w:pPr>
        <w:pStyle w:val="a3"/>
        <w:spacing w:line="266" w:lineRule="auto"/>
        <w:ind w:left="284" w:right="122" w:firstLine="566"/>
        <w:jc w:val="both"/>
      </w:pPr>
      <w:r w:rsidRPr="00494AF0">
        <w:t>-умения понимать контекстную речь на основе воссоздания картины событий и поступков персонажей;</w:t>
      </w:r>
    </w:p>
    <w:p w14:paraId="2E308DAF" w14:textId="77777777" w:rsidR="005B415A" w:rsidRPr="00494AF0" w:rsidRDefault="009648EE" w:rsidP="00494AF0">
      <w:pPr>
        <w:pStyle w:val="a3"/>
        <w:spacing w:line="268" w:lineRule="auto"/>
        <w:ind w:left="284" w:right="122" w:firstLine="566"/>
        <w:jc w:val="both"/>
      </w:pPr>
      <w:r w:rsidRPr="00494AF0">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14:paraId="17B85110" w14:textId="77777777" w:rsidR="005B415A" w:rsidRPr="00494AF0" w:rsidRDefault="009648EE" w:rsidP="00494AF0">
      <w:pPr>
        <w:pStyle w:val="a3"/>
        <w:tabs>
          <w:tab w:val="left" w:pos="2736"/>
          <w:tab w:val="left" w:pos="4444"/>
          <w:tab w:val="left" w:pos="5897"/>
          <w:tab w:val="left" w:pos="8668"/>
        </w:tabs>
        <w:spacing w:line="268" w:lineRule="auto"/>
        <w:ind w:left="284" w:right="122" w:firstLine="566"/>
        <w:jc w:val="both"/>
      </w:pPr>
      <w:r w:rsidRPr="00494AF0">
        <w:t>-умения</w:t>
      </w:r>
      <w:r w:rsidRPr="00494AF0">
        <w:tab/>
        <w:t>устанавливать</w:t>
      </w:r>
      <w:r w:rsidRPr="00494AF0">
        <w:tab/>
        <w:t>логическую</w:t>
      </w:r>
      <w:r w:rsidRPr="00494AF0">
        <w:tab/>
        <w:t>причинно-следственную</w:t>
      </w:r>
      <w:r w:rsidRPr="00494AF0">
        <w:tab/>
        <w:t>последовательность событий и действий героевпроизведения;</w:t>
      </w:r>
    </w:p>
    <w:p w14:paraId="150A882A" w14:textId="77777777" w:rsidR="005B415A" w:rsidRPr="00494AF0" w:rsidRDefault="009648EE" w:rsidP="00494AF0">
      <w:pPr>
        <w:pStyle w:val="a3"/>
        <w:ind w:left="284" w:right="122"/>
        <w:jc w:val="both"/>
      </w:pPr>
      <w:r w:rsidRPr="00494AF0">
        <w:t>-умения строить план с выделением существенной и дополнительной информации.</w:t>
      </w:r>
    </w:p>
    <w:p w14:paraId="50167352" w14:textId="77777777" w:rsidR="005B415A" w:rsidRPr="00494AF0" w:rsidRDefault="009648EE" w:rsidP="00494AF0">
      <w:pPr>
        <w:tabs>
          <w:tab w:val="left" w:pos="6677"/>
        </w:tabs>
        <w:spacing w:line="266" w:lineRule="auto"/>
        <w:ind w:left="284" w:right="122" w:firstLine="566"/>
        <w:jc w:val="both"/>
        <w:rPr>
          <w:sz w:val="24"/>
          <w:szCs w:val="24"/>
        </w:rPr>
      </w:pPr>
      <w:r w:rsidRPr="00494AF0">
        <w:rPr>
          <w:b/>
          <w:sz w:val="24"/>
          <w:szCs w:val="24"/>
        </w:rPr>
        <w:t>Учебн</w:t>
      </w:r>
      <w:r w:rsidR="009A5C0F">
        <w:rPr>
          <w:b/>
          <w:sz w:val="24"/>
          <w:szCs w:val="24"/>
        </w:rPr>
        <w:t xml:space="preserve">ый   предмет «Иностранный язык» </w:t>
      </w:r>
      <w:r w:rsidRPr="00494AF0">
        <w:rPr>
          <w:sz w:val="24"/>
          <w:szCs w:val="24"/>
        </w:rPr>
        <w:t>обеспечивает прежде всего развитие коммуникативных действий, формируя коммуникативную культуруучащегося.</w:t>
      </w:r>
    </w:p>
    <w:p w14:paraId="0852F63F" w14:textId="77777777" w:rsidR="005B415A" w:rsidRPr="00494AF0" w:rsidRDefault="009648EE" w:rsidP="00494AF0">
      <w:pPr>
        <w:pStyle w:val="a3"/>
        <w:ind w:left="284" w:right="122"/>
        <w:jc w:val="both"/>
      </w:pPr>
      <w:r w:rsidRPr="00494AF0">
        <w:t>Изучение иностранного языка способствует:</w:t>
      </w:r>
    </w:p>
    <w:p w14:paraId="71BD801D" w14:textId="77777777" w:rsidR="005B415A" w:rsidRPr="00494AF0" w:rsidRDefault="009648EE" w:rsidP="00494AF0">
      <w:pPr>
        <w:pStyle w:val="a3"/>
        <w:spacing w:line="266" w:lineRule="auto"/>
        <w:ind w:left="284" w:right="122" w:firstLine="566"/>
        <w:jc w:val="both"/>
      </w:pPr>
      <w:r w:rsidRPr="00494AF0">
        <w:t>-общему речевому развитию обучающегося на основе формирования обобщенных лингвистических структур грамматики и синтаксиса;</w:t>
      </w:r>
    </w:p>
    <w:p w14:paraId="0DE8BF57" w14:textId="77777777" w:rsidR="005B415A" w:rsidRPr="00494AF0" w:rsidRDefault="009648EE" w:rsidP="00494AF0">
      <w:pPr>
        <w:pStyle w:val="a3"/>
        <w:ind w:left="284" w:right="122"/>
        <w:jc w:val="both"/>
      </w:pPr>
      <w:r w:rsidRPr="00494AF0">
        <w:t>-развитию произвольности и осознанности монологической и диалогической речи;</w:t>
      </w:r>
    </w:p>
    <w:p w14:paraId="3501282D" w14:textId="77777777" w:rsidR="005B415A" w:rsidRPr="00494AF0" w:rsidRDefault="009648EE" w:rsidP="00494AF0">
      <w:pPr>
        <w:pStyle w:val="a3"/>
        <w:ind w:left="284" w:right="122"/>
        <w:jc w:val="both"/>
      </w:pPr>
      <w:r w:rsidRPr="00494AF0">
        <w:t>-развитию письменной речи;</w:t>
      </w:r>
    </w:p>
    <w:p w14:paraId="086F0956" w14:textId="77777777" w:rsidR="005B415A" w:rsidRPr="00494AF0" w:rsidRDefault="009648EE" w:rsidP="00494AF0">
      <w:pPr>
        <w:pStyle w:val="a3"/>
        <w:spacing w:line="268" w:lineRule="auto"/>
        <w:ind w:left="284" w:right="122" w:firstLine="566"/>
        <w:jc w:val="both"/>
      </w:pPr>
      <w:r w:rsidRPr="00494AF0">
        <w:t>-формированию ориентации на партнера, его высказывания, поведение, эмоциональное состояние и переживания;</w:t>
      </w:r>
    </w:p>
    <w:p w14:paraId="26C5EA8E" w14:textId="77777777" w:rsidR="005B415A" w:rsidRPr="00494AF0" w:rsidRDefault="009648EE" w:rsidP="00494AF0">
      <w:pPr>
        <w:pStyle w:val="a3"/>
        <w:ind w:left="284" w:right="122"/>
        <w:jc w:val="both"/>
      </w:pPr>
      <w:r w:rsidRPr="00494AF0">
        <w:t>-уважения интересов партнера;</w:t>
      </w:r>
    </w:p>
    <w:p w14:paraId="11C419EA" w14:textId="77777777" w:rsidR="005B415A" w:rsidRPr="00494AF0" w:rsidRDefault="009648EE" w:rsidP="00494AF0">
      <w:pPr>
        <w:pStyle w:val="a3"/>
        <w:spacing w:line="268" w:lineRule="auto"/>
        <w:ind w:left="284" w:right="122" w:firstLine="566"/>
        <w:jc w:val="both"/>
      </w:pPr>
      <w:r w:rsidRPr="00494AF0">
        <w:t>-умения слушать и слышать собеседника, вести диалог, излагать и обосновывать своё мнение в -понятной для собеседника форме.</w:t>
      </w:r>
    </w:p>
    <w:p w14:paraId="2B22CEB2" w14:textId="77777777" w:rsidR="005B415A" w:rsidRPr="00494AF0" w:rsidRDefault="009648EE" w:rsidP="00494AF0">
      <w:pPr>
        <w:pStyle w:val="a3"/>
        <w:spacing w:line="268" w:lineRule="auto"/>
        <w:ind w:left="284" w:right="122" w:firstLine="566"/>
        <w:jc w:val="both"/>
      </w:pPr>
      <w:r w:rsidRPr="00494AF0">
        <w:t>Знакомство учащихся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71604E57" w14:textId="77777777" w:rsidR="005B415A" w:rsidRPr="00494AF0" w:rsidRDefault="009648EE" w:rsidP="00494AF0">
      <w:pPr>
        <w:pStyle w:val="a3"/>
        <w:spacing w:line="268" w:lineRule="auto"/>
        <w:ind w:left="284" w:right="122" w:firstLine="566"/>
        <w:jc w:val="both"/>
      </w:pPr>
      <w:r w:rsidRPr="00494AF0">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основеплана).</w:t>
      </w:r>
    </w:p>
    <w:p w14:paraId="16AA4AFB" w14:textId="77777777" w:rsidR="005B415A" w:rsidRPr="00494AF0" w:rsidRDefault="009648EE" w:rsidP="00494AF0">
      <w:pPr>
        <w:pStyle w:val="21"/>
        <w:ind w:left="284" w:right="122"/>
        <w:jc w:val="both"/>
      </w:pPr>
      <w:r w:rsidRPr="00494AF0">
        <w:t>Учебный предмет «Математика»</w:t>
      </w:r>
    </w:p>
    <w:p w14:paraId="1E0B3DE7" w14:textId="77777777" w:rsidR="005B415A" w:rsidRPr="00494AF0" w:rsidRDefault="009648EE" w:rsidP="00494AF0">
      <w:pPr>
        <w:pStyle w:val="a3"/>
        <w:spacing w:line="268" w:lineRule="auto"/>
        <w:ind w:left="284" w:right="122" w:firstLine="626"/>
        <w:jc w:val="both"/>
      </w:pPr>
      <w:r w:rsidRPr="00494AF0">
        <w:t>При получении начального общего образования этот учебный предмет является основой развития у учащихся познавательных универсальных действий, в первую очередь логических и алгоритмических.</w:t>
      </w:r>
    </w:p>
    <w:p w14:paraId="30527BAB" w14:textId="77777777" w:rsidR="005B415A" w:rsidRPr="00494AF0" w:rsidRDefault="009648EE" w:rsidP="00494AF0">
      <w:pPr>
        <w:pStyle w:val="a3"/>
        <w:spacing w:line="268" w:lineRule="auto"/>
        <w:ind w:left="284" w:right="122" w:firstLine="566"/>
        <w:jc w:val="both"/>
      </w:pPr>
      <w:r w:rsidRPr="00494AF0">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14:paraId="675F242A" w14:textId="77777777" w:rsidR="005B415A" w:rsidRPr="00494AF0" w:rsidRDefault="009648EE" w:rsidP="00494AF0">
      <w:pPr>
        <w:pStyle w:val="a3"/>
        <w:spacing w:line="268" w:lineRule="auto"/>
        <w:ind w:left="284" w:right="122" w:firstLine="566"/>
        <w:jc w:val="both"/>
      </w:pPr>
      <w:r w:rsidRPr="00494AF0">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учащийся осваивает систему социально принятых знаков исимволов,существующих в современной </w:t>
      </w:r>
      <w:r w:rsidRPr="00494AF0">
        <w:lastRenderedPageBreak/>
        <w:t>культуре и необходимых как для его обучения, так и для социализации.</w:t>
      </w:r>
    </w:p>
    <w:p w14:paraId="47FB3F51" w14:textId="77777777" w:rsidR="005B415A" w:rsidRPr="00494AF0" w:rsidRDefault="009648EE" w:rsidP="00494AF0">
      <w:pPr>
        <w:pStyle w:val="21"/>
        <w:ind w:left="284" w:right="122"/>
        <w:jc w:val="both"/>
      </w:pPr>
      <w:r w:rsidRPr="00494AF0">
        <w:t>Учебный предмет «Окружающий мир»</w:t>
      </w:r>
    </w:p>
    <w:p w14:paraId="0CB8DB06" w14:textId="77777777" w:rsidR="005B415A" w:rsidRPr="00494AF0" w:rsidRDefault="009648EE" w:rsidP="00494AF0">
      <w:pPr>
        <w:pStyle w:val="a3"/>
        <w:spacing w:line="268" w:lineRule="auto"/>
        <w:ind w:left="284" w:right="122" w:firstLine="566"/>
        <w:jc w:val="both"/>
      </w:pPr>
      <w:r w:rsidRPr="00494AF0">
        <w:t>Этот предмет выполняет интегрирующую функцию и обеспечивает формирование у учащихся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2AB72B6E" w14:textId="77777777" w:rsidR="005B415A" w:rsidRPr="00494AF0" w:rsidRDefault="009648EE" w:rsidP="00494AF0">
      <w:pPr>
        <w:pStyle w:val="a3"/>
        <w:spacing w:line="266" w:lineRule="auto"/>
        <w:ind w:left="284" w:right="122" w:firstLine="566"/>
        <w:jc w:val="both"/>
      </w:pPr>
      <w:r w:rsidRPr="00494AF0">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14:paraId="5009E1EB" w14:textId="77777777" w:rsidR="005B415A" w:rsidRPr="00494AF0" w:rsidRDefault="009648EE" w:rsidP="00494AF0">
      <w:pPr>
        <w:pStyle w:val="a3"/>
        <w:spacing w:line="268" w:lineRule="auto"/>
        <w:ind w:left="284" w:right="122" w:firstLine="566"/>
        <w:jc w:val="both"/>
      </w:pPr>
      <w:r w:rsidRPr="00494AF0">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зарубежныхстран;</w:t>
      </w:r>
    </w:p>
    <w:p w14:paraId="262CCEBD" w14:textId="77777777" w:rsidR="005B415A" w:rsidRPr="00494AF0" w:rsidRDefault="009648EE" w:rsidP="00494AF0">
      <w:pPr>
        <w:pStyle w:val="a3"/>
        <w:spacing w:line="268" w:lineRule="auto"/>
        <w:ind w:left="284" w:right="122" w:firstLine="566"/>
        <w:jc w:val="both"/>
      </w:pPr>
      <w:r w:rsidRPr="00494AF0">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2003DE63" w14:textId="77777777" w:rsidR="005B415A" w:rsidRPr="00494AF0" w:rsidRDefault="009648EE" w:rsidP="00494AF0">
      <w:pPr>
        <w:pStyle w:val="a3"/>
        <w:spacing w:line="266" w:lineRule="auto"/>
        <w:ind w:left="284" w:right="122" w:firstLine="566"/>
        <w:jc w:val="both"/>
      </w:pPr>
      <w:r w:rsidRPr="00494AF0">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14:paraId="4F773882" w14:textId="77777777" w:rsidR="005B415A" w:rsidRPr="00494AF0" w:rsidRDefault="009648EE" w:rsidP="00494AF0">
      <w:pPr>
        <w:pStyle w:val="a3"/>
        <w:spacing w:line="266" w:lineRule="auto"/>
        <w:ind w:left="284" w:right="122" w:firstLine="566"/>
        <w:jc w:val="both"/>
      </w:pPr>
      <w:r w:rsidRPr="00494AF0">
        <w:t>-развитие морально-этического сознания — норм и правил взаимоотношений человека с другими людьми, социальными группами исообществами.</w:t>
      </w:r>
    </w:p>
    <w:p w14:paraId="2BBFA413" w14:textId="77777777" w:rsidR="005B415A" w:rsidRPr="00494AF0" w:rsidRDefault="009648EE" w:rsidP="00494AF0">
      <w:pPr>
        <w:pStyle w:val="a3"/>
        <w:spacing w:line="268" w:lineRule="auto"/>
        <w:ind w:left="284" w:right="122" w:firstLine="566"/>
        <w:jc w:val="both"/>
      </w:pPr>
      <w:r w:rsidRPr="00494AF0">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психологическогоздоровья.</w:t>
      </w:r>
    </w:p>
    <w:p w14:paraId="7206465D" w14:textId="77777777" w:rsidR="005B415A" w:rsidRPr="00494AF0" w:rsidRDefault="009648EE" w:rsidP="00494AF0">
      <w:pPr>
        <w:pStyle w:val="a3"/>
        <w:spacing w:line="268" w:lineRule="auto"/>
        <w:ind w:left="284" w:right="122" w:firstLine="566"/>
        <w:jc w:val="both"/>
      </w:pPr>
      <w:r w:rsidRPr="00494AF0">
        <w:t>Изучение данного предмета способствует формированию общепознавательных универсальных учебных действий:</w:t>
      </w:r>
    </w:p>
    <w:p w14:paraId="75C65957" w14:textId="77777777" w:rsidR="005B415A" w:rsidRPr="00494AF0" w:rsidRDefault="009648EE" w:rsidP="00494AF0">
      <w:pPr>
        <w:pStyle w:val="a3"/>
        <w:spacing w:line="268" w:lineRule="auto"/>
        <w:ind w:left="284" w:right="122" w:firstLine="566"/>
        <w:jc w:val="both"/>
      </w:pPr>
      <w:r w:rsidRPr="00494AF0">
        <w:t>-овладению начальными формами исследовательской деятельности, включая умение поиска и работы с информацией;</w:t>
      </w:r>
    </w:p>
    <w:p w14:paraId="555E4CAD" w14:textId="77777777" w:rsidR="005B415A" w:rsidRPr="00494AF0" w:rsidRDefault="009648EE" w:rsidP="00494AF0">
      <w:pPr>
        <w:pStyle w:val="a3"/>
        <w:spacing w:line="268" w:lineRule="auto"/>
        <w:ind w:left="284" w:right="122" w:firstLine="566"/>
        <w:jc w:val="both"/>
      </w:pPr>
      <w:r w:rsidRPr="00494AF0">
        <w:t>-формированию действий замещения и моделирования (использование готовых моделей для объяснения явлений или выявления свойств объектов и созданиямоделей);</w:t>
      </w:r>
    </w:p>
    <w:p w14:paraId="1DB05C3F" w14:textId="77777777" w:rsidR="005B415A" w:rsidRPr="00494AF0" w:rsidRDefault="009648EE" w:rsidP="00494AF0">
      <w:pPr>
        <w:pStyle w:val="a3"/>
        <w:spacing w:line="268" w:lineRule="auto"/>
        <w:ind w:left="284" w:right="122" w:firstLine="566"/>
        <w:jc w:val="both"/>
      </w:pPr>
      <w:r w:rsidRPr="00494AF0">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11CF96BC" w14:textId="77777777" w:rsidR="005B415A" w:rsidRPr="00494AF0" w:rsidRDefault="009648EE" w:rsidP="00494AF0">
      <w:pPr>
        <w:spacing w:line="266" w:lineRule="auto"/>
        <w:ind w:left="284" w:right="122" w:firstLine="566"/>
        <w:jc w:val="both"/>
        <w:rPr>
          <w:sz w:val="24"/>
          <w:szCs w:val="24"/>
        </w:rPr>
      </w:pPr>
      <w:r w:rsidRPr="00494AF0">
        <w:rPr>
          <w:b/>
          <w:sz w:val="24"/>
          <w:szCs w:val="24"/>
        </w:rPr>
        <w:t xml:space="preserve">Учебный предмет «Основы религиозных культур и светской этики» (ОРКСЭ) </w:t>
      </w:r>
      <w:r w:rsidRPr="00494AF0">
        <w:rPr>
          <w:sz w:val="24"/>
          <w:szCs w:val="24"/>
        </w:rPr>
        <w:t>вносит существенный вклад в формирование всех универсальных учебных действий: личностных, регулятивных, познавательных, коммуникативных.</w:t>
      </w:r>
    </w:p>
    <w:p w14:paraId="63D66676" w14:textId="77777777" w:rsidR="005B415A" w:rsidRPr="00494AF0" w:rsidRDefault="009648EE" w:rsidP="00494AF0">
      <w:pPr>
        <w:pStyle w:val="a3"/>
        <w:spacing w:line="268" w:lineRule="auto"/>
        <w:ind w:left="284" w:right="122" w:firstLine="746"/>
        <w:jc w:val="both"/>
      </w:pPr>
      <w:r w:rsidRPr="00494AF0">
        <w:t xml:space="preserve">Учебный предмет имеет культурологическую направленность, раскрывает общечеловеческие и общероссийские ценности путем приобщения младших школьников к культурным и религиозным традициям народов России, к нравственным идеалам предшествующих поколений. Его содержание направлено на формирование нравственныхубеждений и моральных норм, духовных ценностей, гражданской идентичности и воспитание патриотических чувств к своей Родине, исторической памяти. Интегративный характер курса (его содержание связано с другими предметами начальной школы, в первую очередь с «Литературным чтением» и «Окружающим миром», «Изобразительным искусством») дает возможность систематизировать, расширять и углублять полученные знания и представления об окружающем мире, о прошлом и настоящем родной страны, духовно-нравственной культуре, искусстве, осмысливать свою идентичность как члена семьи, </w:t>
      </w:r>
      <w:r w:rsidRPr="00494AF0">
        <w:lastRenderedPageBreak/>
        <w:t>школьногоколлектива.</w:t>
      </w:r>
    </w:p>
    <w:p w14:paraId="3325B79A" w14:textId="77777777" w:rsidR="005B415A" w:rsidRPr="00494AF0" w:rsidRDefault="009648EE" w:rsidP="00494AF0">
      <w:pPr>
        <w:pStyle w:val="a3"/>
        <w:spacing w:line="268" w:lineRule="auto"/>
        <w:ind w:left="284" w:right="122" w:firstLine="746"/>
        <w:jc w:val="both"/>
      </w:pPr>
      <w:r w:rsidRPr="00494AF0">
        <w:t>К важнейшим личностным результатам изучения курса относятся: осознание своей идентичности как гражданина России, члена этнической и религиозной группы, семьи, гордость за свое Отечество, свой народ, уважительное отношение к другим народам России, их культурным и религиозным традициям; осмысление основных нравственных норм, ориентация на их выполнение; способность эмоционально (неравнодушно) реагировать на негативные поступки одноклассников, других людей, соотносить поступки с общероссийскими духовно</w:t>
      </w:r>
      <w:r w:rsidR="00642952" w:rsidRPr="00494AF0">
        <w:t>-</w:t>
      </w:r>
      <w:r w:rsidRPr="00494AF0">
        <w:t>нравственными ценностями; готовность оценивать свое поведение (в школе, дома и вне их), учебный труд, принимать оценки одноклассников, учителя,родителей.</w:t>
      </w:r>
    </w:p>
    <w:p w14:paraId="490156A7" w14:textId="77777777" w:rsidR="005B415A" w:rsidRPr="00494AF0" w:rsidRDefault="009648EE" w:rsidP="00494AF0">
      <w:pPr>
        <w:pStyle w:val="a3"/>
        <w:spacing w:line="268" w:lineRule="auto"/>
        <w:ind w:left="284" w:right="122" w:firstLine="806"/>
        <w:jc w:val="both"/>
      </w:pPr>
      <w:r w:rsidRPr="00494AF0">
        <w:t>Изучение предмета способствует формированию регулятивных универсальных учебных действий: осознавать границы собственных знаний о человеке и обществе, понимать перспективы дальнейшей учебной работы, определять цели и задачи усвоения новых знаний, оценивать правильность выполнения своих действий, вносить необходимые коррективы, подводить итоги своей познавательной, учебной, практической деятельности. Особое внимание уделяется развитию способности к постановке (принятию) учеником учебно-познавательных и учебно-практических задач, которые определяются перед изучением раздела, темы, чтением смыслового блока текста, выполнением заданий. Планирование учебных (исследовательских) действий ученик осваивает, наблюдая социальные объекты, готовя о них сообщения, участвуя в проектной работе. В ходе выполнения проектов ученики учатся контролировать процесс и результаты своей деятельности, вносить необходимые коррективы на основе учета сделанных ошибок; оценивать правильность выполнения действий, осознавать трудности, искать их причины и способыпреодоления.</w:t>
      </w:r>
    </w:p>
    <w:p w14:paraId="536617FD" w14:textId="77777777" w:rsidR="005B415A" w:rsidRPr="00494AF0" w:rsidRDefault="009648EE" w:rsidP="00494AF0">
      <w:pPr>
        <w:pStyle w:val="a3"/>
        <w:spacing w:line="268" w:lineRule="auto"/>
        <w:ind w:left="284" w:right="122" w:firstLine="806"/>
        <w:jc w:val="both"/>
      </w:pPr>
      <w:r w:rsidRPr="00494AF0">
        <w:t>При изучении курса у учеников развиваются познавательные способности: извлекать и анализировать различного вида информацию, представленную в учебнике, справочной и дополнительной литературе, Интернете и др. для подготовки небольших сообщений, моделирования ситуаций взаимоотношений людей; сравнивать авторское и свое отношение  к литературным героям, реальным событиям и людям; приводить мотивированные оценочные суждения о поступках людей, их поведении, положительных качествах личности и т. д. Кроме того, учебник по ОРКСЭ содержит задания, направленные на формирование логических операций: анализ содержания; установление причинно-следственных связей; обобщение; классификация. Умение обосновывать свои суждения вырабатывается благодаря типичным вопросам, сопровождающим задания учебника: «Почему ты так думаешь (считаешь, полагаешь)?», «Обоснуй своё мнение», «Подтверди словами из текста» и т.п.</w:t>
      </w:r>
    </w:p>
    <w:p w14:paraId="0EB31E27" w14:textId="77777777" w:rsidR="005B415A" w:rsidRPr="00494AF0" w:rsidRDefault="009648EE" w:rsidP="00494AF0">
      <w:pPr>
        <w:pStyle w:val="a3"/>
        <w:spacing w:line="268" w:lineRule="auto"/>
        <w:ind w:left="284" w:right="122" w:firstLine="566"/>
        <w:jc w:val="both"/>
      </w:pPr>
      <w:r w:rsidRPr="00494AF0">
        <w:t>Формированию коммуникативных универсальных учебных действий способствует содержание изучаемого материала, которое направлено на участие школьников в диалоге, беседе, в проектной деятельности; на сотрудничество с одноклассниками при работе в группах, во время обсуждения поступков людей, духовно-нравственных норм.</w:t>
      </w:r>
    </w:p>
    <w:p w14:paraId="08987E76" w14:textId="77777777" w:rsidR="005B415A" w:rsidRPr="00494AF0" w:rsidRDefault="009648EE" w:rsidP="00494AF0">
      <w:pPr>
        <w:pStyle w:val="a3"/>
        <w:spacing w:line="268" w:lineRule="auto"/>
        <w:ind w:left="284" w:right="122" w:firstLine="686"/>
        <w:jc w:val="both"/>
      </w:pPr>
      <w:r w:rsidRPr="00494AF0">
        <w:t>Формированию способности к управлению поведением партнера (контроль, коррекция, оценка действий партнера) способствует совместная деятельность учащихся при подготовке проектов.</w:t>
      </w:r>
    </w:p>
    <w:p w14:paraId="5D38227F" w14:textId="77777777" w:rsidR="005B415A" w:rsidRPr="00494AF0" w:rsidRDefault="009648EE" w:rsidP="00494AF0">
      <w:pPr>
        <w:pStyle w:val="a3"/>
        <w:spacing w:line="266" w:lineRule="auto"/>
        <w:ind w:left="284" w:right="122" w:firstLine="566"/>
        <w:jc w:val="both"/>
      </w:pPr>
      <w:r w:rsidRPr="00494AF0">
        <w:t>Работа над умением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является приоритетной для курса.</w:t>
      </w:r>
    </w:p>
    <w:p w14:paraId="4D9053BA" w14:textId="77777777" w:rsidR="005B415A" w:rsidRPr="00494AF0" w:rsidRDefault="009648EE" w:rsidP="00494AF0">
      <w:pPr>
        <w:pStyle w:val="a3"/>
        <w:spacing w:line="268" w:lineRule="auto"/>
        <w:ind w:left="284" w:right="122" w:firstLine="686"/>
        <w:jc w:val="both"/>
      </w:pPr>
      <w:r w:rsidRPr="00494AF0">
        <w:t>Обогащается опыт культурного общения с одноклассниками, в семье, с другими людьми; приобретается опыт учебного сотрудничества с учителем и одноклассниками, осуществляется совместная познавательная, творческая деятельность в парах, в группе, осваиваются различные способы взаимной помощи партнерам по общению, осознается необходимость доброго, уважительного отношения между партнерами.</w:t>
      </w:r>
    </w:p>
    <w:p w14:paraId="34E8EE7F" w14:textId="77777777" w:rsidR="005B415A" w:rsidRPr="00494AF0" w:rsidRDefault="009648EE" w:rsidP="00494AF0">
      <w:pPr>
        <w:pStyle w:val="21"/>
        <w:ind w:left="284" w:right="122"/>
        <w:jc w:val="both"/>
      </w:pPr>
      <w:r w:rsidRPr="00494AF0">
        <w:t>Учебный предмет «Изобразительное искусство»</w:t>
      </w:r>
    </w:p>
    <w:p w14:paraId="67125580" w14:textId="77777777" w:rsidR="005B415A" w:rsidRPr="00494AF0" w:rsidRDefault="009648EE" w:rsidP="00494AF0">
      <w:pPr>
        <w:pStyle w:val="a3"/>
        <w:spacing w:line="266" w:lineRule="auto"/>
        <w:ind w:left="284" w:right="122" w:firstLine="566"/>
        <w:jc w:val="both"/>
      </w:pPr>
      <w:r w:rsidRPr="00494AF0">
        <w:lastRenderedPageBreak/>
        <w:t>Развивающий потенциал этого предмета связан с формированием личностных, познавательных, регулятивных действий.</w:t>
      </w:r>
    </w:p>
    <w:p w14:paraId="456707C3" w14:textId="77777777" w:rsidR="005B415A" w:rsidRPr="00494AF0" w:rsidRDefault="009648EE" w:rsidP="00494AF0">
      <w:pPr>
        <w:pStyle w:val="a3"/>
        <w:spacing w:line="268" w:lineRule="auto"/>
        <w:ind w:left="284" w:right="122" w:firstLine="566"/>
        <w:jc w:val="both"/>
      </w:pPr>
      <w:r w:rsidRPr="00494AF0">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учащихся.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соответствиязамыслу.</w:t>
      </w:r>
    </w:p>
    <w:p w14:paraId="1CA18BC6" w14:textId="77777777" w:rsidR="005B415A" w:rsidRPr="00494AF0" w:rsidRDefault="009648EE" w:rsidP="00494AF0">
      <w:pPr>
        <w:pStyle w:val="a3"/>
        <w:spacing w:line="268" w:lineRule="auto"/>
        <w:ind w:left="284" w:right="122" w:firstLine="566"/>
        <w:jc w:val="both"/>
      </w:pPr>
      <w:r w:rsidRPr="00494AF0">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самоуваженияобучающихся.</w:t>
      </w:r>
    </w:p>
    <w:p w14:paraId="7C7BECCA" w14:textId="77777777" w:rsidR="005B415A" w:rsidRPr="00494AF0" w:rsidRDefault="009648EE" w:rsidP="00494AF0">
      <w:pPr>
        <w:pStyle w:val="21"/>
        <w:ind w:left="284" w:right="122"/>
        <w:jc w:val="both"/>
      </w:pPr>
      <w:r w:rsidRPr="00494AF0">
        <w:t>Учебный предмет «Музыка»</w:t>
      </w:r>
    </w:p>
    <w:p w14:paraId="3937F4A0" w14:textId="77777777" w:rsidR="005B415A" w:rsidRPr="00494AF0" w:rsidRDefault="009648EE" w:rsidP="00494AF0">
      <w:pPr>
        <w:pStyle w:val="a3"/>
        <w:spacing w:line="268" w:lineRule="auto"/>
        <w:ind w:left="284" w:right="122" w:firstLine="566"/>
        <w:jc w:val="both"/>
      </w:pPr>
      <w:r w:rsidRPr="00494AF0">
        <w:t>Достижение личностных, метапредметных и предметных результатов освоения программы учащимися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32B05FB0" w14:textId="77777777" w:rsidR="005B415A" w:rsidRPr="00494AF0" w:rsidRDefault="009648EE" w:rsidP="00494AF0">
      <w:pPr>
        <w:ind w:left="284" w:right="122"/>
        <w:jc w:val="both"/>
        <w:rPr>
          <w:sz w:val="24"/>
          <w:szCs w:val="24"/>
        </w:rPr>
      </w:pPr>
      <w:r w:rsidRPr="00494AF0">
        <w:rPr>
          <w:b/>
          <w:sz w:val="24"/>
          <w:szCs w:val="24"/>
        </w:rPr>
        <w:t>Личностные результаты</w:t>
      </w:r>
      <w:r w:rsidRPr="00494AF0">
        <w:rPr>
          <w:sz w:val="24"/>
          <w:szCs w:val="24"/>
        </w:rPr>
        <w:t>освоения программыотражают:</w:t>
      </w:r>
    </w:p>
    <w:p w14:paraId="3353BA4E" w14:textId="77777777" w:rsidR="005B415A" w:rsidRPr="00494AF0" w:rsidRDefault="009648EE" w:rsidP="00AB321E">
      <w:pPr>
        <w:pStyle w:val="a5"/>
        <w:numPr>
          <w:ilvl w:val="0"/>
          <w:numId w:val="77"/>
        </w:numPr>
        <w:tabs>
          <w:tab w:val="left" w:pos="2090"/>
        </w:tabs>
        <w:spacing w:line="268" w:lineRule="auto"/>
        <w:ind w:left="284" w:right="122" w:firstLine="710"/>
        <w:jc w:val="both"/>
        <w:rPr>
          <w:sz w:val="24"/>
          <w:szCs w:val="24"/>
        </w:rPr>
      </w:pPr>
      <w:r w:rsidRPr="00494AF0">
        <w:rPr>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2E1F143C" w14:textId="77777777" w:rsidR="005B415A" w:rsidRPr="00494AF0" w:rsidRDefault="009648EE" w:rsidP="00AB321E">
      <w:pPr>
        <w:pStyle w:val="a5"/>
        <w:numPr>
          <w:ilvl w:val="0"/>
          <w:numId w:val="77"/>
        </w:numPr>
        <w:tabs>
          <w:tab w:val="left" w:pos="2090"/>
        </w:tabs>
        <w:spacing w:line="268" w:lineRule="auto"/>
        <w:ind w:left="284" w:right="122" w:firstLine="710"/>
        <w:jc w:val="both"/>
        <w:rPr>
          <w:sz w:val="24"/>
          <w:szCs w:val="24"/>
        </w:rPr>
      </w:pPr>
      <w:r w:rsidRPr="00494AF0">
        <w:rPr>
          <w:sz w:val="24"/>
          <w:szCs w:val="24"/>
        </w:rPr>
        <w:t>формирование целостного, социально ориентированного взгляда на мир в его органичном единстве и разнообразиикультур;</w:t>
      </w:r>
    </w:p>
    <w:p w14:paraId="795809BA" w14:textId="77777777" w:rsidR="005B415A" w:rsidRPr="00494AF0" w:rsidRDefault="009648EE" w:rsidP="00AB321E">
      <w:pPr>
        <w:pStyle w:val="a5"/>
        <w:numPr>
          <w:ilvl w:val="0"/>
          <w:numId w:val="77"/>
        </w:numPr>
        <w:tabs>
          <w:tab w:val="left" w:pos="2090"/>
        </w:tabs>
        <w:ind w:left="284" w:right="122"/>
        <w:jc w:val="both"/>
        <w:rPr>
          <w:sz w:val="24"/>
          <w:szCs w:val="24"/>
        </w:rPr>
      </w:pPr>
      <w:r w:rsidRPr="00494AF0">
        <w:rPr>
          <w:sz w:val="24"/>
          <w:szCs w:val="24"/>
        </w:rPr>
        <w:t>формирование уважительного отношения к культуре другихнародов;</w:t>
      </w:r>
    </w:p>
    <w:p w14:paraId="417A0CCC" w14:textId="77777777" w:rsidR="005B415A" w:rsidRPr="00494AF0" w:rsidRDefault="009648EE" w:rsidP="00AB321E">
      <w:pPr>
        <w:pStyle w:val="a5"/>
        <w:numPr>
          <w:ilvl w:val="0"/>
          <w:numId w:val="77"/>
        </w:numPr>
        <w:tabs>
          <w:tab w:val="left" w:pos="2090"/>
        </w:tabs>
        <w:ind w:left="284" w:right="122"/>
        <w:jc w:val="both"/>
        <w:rPr>
          <w:sz w:val="24"/>
          <w:szCs w:val="24"/>
        </w:rPr>
      </w:pPr>
      <w:r w:rsidRPr="00494AF0">
        <w:rPr>
          <w:sz w:val="24"/>
          <w:szCs w:val="24"/>
        </w:rPr>
        <w:t>формирование эстетических потребностей, ценностей ичувств;</w:t>
      </w:r>
    </w:p>
    <w:p w14:paraId="0249BB11" w14:textId="77777777" w:rsidR="005B415A" w:rsidRPr="00494AF0" w:rsidRDefault="009648EE" w:rsidP="00AB321E">
      <w:pPr>
        <w:pStyle w:val="a5"/>
        <w:numPr>
          <w:ilvl w:val="0"/>
          <w:numId w:val="77"/>
        </w:numPr>
        <w:tabs>
          <w:tab w:val="left" w:pos="2090"/>
        </w:tabs>
        <w:spacing w:line="266" w:lineRule="auto"/>
        <w:ind w:left="284" w:right="122" w:firstLine="710"/>
        <w:jc w:val="both"/>
        <w:rPr>
          <w:sz w:val="24"/>
          <w:szCs w:val="24"/>
        </w:rPr>
      </w:pPr>
      <w:r w:rsidRPr="00494AF0">
        <w:rPr>
          <w:sz w:val="24"/>
          <w:szCs w:val="24"/>
        </w:rPr>
        <w:t>формирование творческой активности и познавательного интереса при решении учебных задач и собственной музыкально-прикладнойдеятельности;</w:t>
      </w:r>
    </w:p>
    <w:p w14:paraId="619A1D31" w14:textId="77777777" w:rsidR="005B415A" w:rsidRPr="00494AF0" w:rsidRDefault="009648EE" w:rsidP="00AB321E">
      <w:pPr>
        <w:pStyle w:val="a5"/>
        <w:numPr>
          <w:ilvl w:val="0"/>
          <w:numId w:val="77"/>
        </w:numPr>
        <w:tabs>
          <w:tab w:val="left" w:pos="2090"/>
        </w:tabs>
        <w:spacing w:line="266" w:lineRule="auto"/>
        <w:ind w:left="284" w:right="122" w:firstLine="710"/>
        <w:jc w:val="both"/>
        <w:rPr>
          <w:sz w:val="24"/>
          <w:szCs w:val="24"/>
        </w:rPr>
      </w:pPr>
      <w:r w:rsidRPr="00494AF0">
        <w:rPr>
          <w:sz w:val="24"/>
          <w:szCs w:val="24"/>
        </w:rPr>
        <w:t>развитие этических чувств, доброжелательности и эмоционально-нравственной отзывчивости, понимания и сопереживания чувствам другихлюдей;</w:t>
      </w:r>
    </w:p>
    <w:p w14:paraId="705ECC79" w14:textId="77777777" w:rsidR="005B415A" w:rsidRPr="00494AF0" w:rsidRDefault="009648EE" w:rsidP="00AB321E">
      <w:pPr>
        <w:pStyle w:val="a5"/>
        <w:numPr>
          <w:ilvl w:val="0"/>
          <w:numId w:val="77"/>
        </w:numPr>
        <w:tabs>
          <w:tab w:val="left" w:pos="2090"/>
        </w:tabs>
        <w:spacing w:line="268" w:lineRule="auto"/>
        <w:ind w:left="284" w:right="122" w:firstLine="710"/>
        <w:jc w:val="both"/>
        <w:rPr>
          <w:sz w:val="24"/>
          <w:szCs w:val="24"/>
        </w:rPr>
      </w:pPr>
      <w:r w:rsidRPr="00494AF0">
        <w:rPr>
          <w:sz w:val="24"/>
          <w:szCs w:val="24"/>
        </w:rPr>
        <w:t>развитие навыков сотрудничества с взрослыми и сверстниками в разных социальныхситуациях;</w:t>
      </w:r>
    </w:p>
    <w:p w14:paraId="7FD72F78" w14:textId="77777777" w:rsidR="005B415A" w:rsidRPr="00494AF0" w:rsidRDefault="009648EE" w:rsidP="00AB321E">
      <w:pPr>
        <w:pStyle w:val="a5"/>
        <w:numPr>
          <w:ilvl w:val="0"/>
          <w:numId w:val="77"/>
        </w:numPr>
        <w:tabs>
          <w:tab w:val="left" w:pos="2090"/>
        </w:tabs>
        <w:spacing w:line="266" w:lineRule="auto"/>
        <w:ind w:left="284" w:right="122" w:firstLine="710"/>
        <w:jc w:val="both"/>
        <w:rPr>
          <w:sz w:val="24"/>
          <w:szCs w:val="24"/>
        </w:rPr>
      </w:pPr>
      <w:r w:rsidRPr="00494AF0">
        <w:rPr>
          <w:sz w:val="24"/>
          <w:szCs w:val="24"/>
        </w:rPr>
        <w:t>формирование установки на наличие мотивации к бережному отношению к культурным и духовнымценностям.</w:t>
      </w:r>
    </w:p>
    <w:p w14:paraId="7D4515FC" w14:textId="77777777" w:rsidR="005B415A" w:rsidRPr="00494AF0" w:rsidRDefault="009648EE" w:rsidP="00494AF0">
      <w:pPr>
        <w:pStyle w:val="a3"/>
        <w:spacing w:line="268" w:lineRule="auto"/>
        <w:ind w:left="284" w:right="122" w:firstLine="710"/>
        <w:jc w:val="both"/>
      </w:pPr>
      <w:r w:rsidRPr="00494AF0">
        <w:t>В результате освоения программы у учащихся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учащиеся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w:t>
      </w:r>
      <w:r w:rsidRPr="00494AF0">
        <w:lastRenderedPageBreak/>
        <w:t>кальных произведений, использовать музыкальные образы при создании театрализованных и музыкально- пластических композиций, исполнении вокально-хоровых и инструментальных произведений, вимпровизации.</w:t>
      </w:r>
    </w:p>
    <w:p w14:paraId="5E696D70" w14:textId="77777777" w:rsidR="005B415A" w:rsidRPr="00494AF0" w:rsidRDefault="009648EE" w:rsidP="00494AF0">
      <w:pPr>
        <w:pStyle w:val="a3"/>
        <w:spacing w:line="268" w:lineRule="auto"/>
        <w:ind w:left="284" w:right="122" w:firstLine="710"/>
        <w:jc w:val="both"/>
      </w:pPr>
      <w:r w:rsidRPr="00494AF0">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14:paraId="0D985C80" w14:textId="77777777" w:rsidR="005B415A" w:rsidRPr="00494AF0" w:rsidRDefault="009648EE" w:rsidP="00494AF0">
      <w:pPr>
        <w:pStyle w:val="a3"/>
        <w:tabs>
          <w:tab w:val="left" w:pos="6222"/>
        </w:tabs>
        <w:spacing w:line="268" w:lineRule="auto"/>
        <w:ind w:left="284" w:right="122" w:firstLine="710"/>
        <w:jc w:val="both"/>
      </w:pPr>
      <w:r w:rsidRPr="00494AF0">
        <w:t>У учащихся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w:t>
      </w:r>
      <w:r w:rsidRPr="00494AF0">
        <w:tab/>
        <w:t>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друзьями,родителями.</w:t>
      </w:r>
    </w:p>
    <w:p w14:paraId="292142D0" w14:textId="77777777" w:rsidR="005B415A" w:rsidRPr="00494AF0" w:rsidRDefault="009648EE" w:rsidP="00494AF0">
      <w:pPr>
        <w:ind w:left="284" w:right="122"/>
        <w:jc w:val="both"/>
        <w:rPr>
          <w:sz w:val="24"/>
          <w:szCs w:val="24"/>
        </w:rPr>
      </w:pPr>
      <w:r w:rsidRPr="00494AF0">
        <w:rPr>
          <w:b/>
          <w:sz w:val="24"/>
          <w:szCs w:val="24"/>
        </w:rPr>
        <w:t>Метапредметные результаты</w:t>
      </w:r>
      <w:r w:rsidRPr="00494AF0">
        <w:rPr>
          <w:sz w:val="24"/>
          <w:szCs w:val="24"/>
        </w:rPr>
        <w:t>освоения программы отражают:</w:t>
      </w:r>
    </w:p>
    <w:p w14:paraId="7C0CF4C2" w14:textId="77777777" w:rsidR="005B415A" w:rsidRPr="00494AF0" w:rsidRDefault="009648EE" w:rsidP="00494AF0">
      <w:pPr>
        <w:pStyle w:val="a3"/>
        <w:spacing w:line="266" w:lineRule="auto"/>
        <w:ind w:left="284" w:right="122" w:firstLine="710"/>
        <w:jc w:val="both"/>
      </w:pPr>
      <w:r w:rsidRPr="00494AF0">
        <w:t>-овладение способностью принимать и сохранять цели и задачи учебной деятельности, поиска средств ее осуществления в процессе освоения музыкальнойкультуры;</w:t>
      </w:r>
    </w:p>
    <w:p w14:paraId="1816B675" w14:textId="77777777" w:rsidR="005B415A" w:rsidRPr="00494AF0" w:rsidRDefault="009648EE" w:rsidP="00AB321E">
      <w:pPr>
        <w:pStyle w:val="a5"/>
        <w:numPr>
          <w:ilvl w:val="0"/>
          <w:numId w:val="77"/>
        </w:numPr>
        <w:tabs>
          <w:tab w:val="left" w:pos="2090"/>
        </w:tabs>
        <w:spacing w:line="266" w:lineRule="auto"/>
        <w:ind w:left="284" w:right="122" w:firstLine="710"/>
        <w:jc w:val="both"/>
        <w:rPr>
          <w:sz w:val="24"/>
          <w:szCs w:val="24"/>
        </w:rPr>
      </w:pPr>
      <w:r w:rsidRPr="00494AF0">
        <w:rPr>
          <w:sz w:val="24"/>
          <w:szCs w:val="24"/>
        </w:rPr>
        <w:t>освоение способов решения проблем творческого и поискового характера в учебной, музыкально-исполнительской и творческойдеятельности;</w:t>
      </w:r>
    </w:p>
    <w:p w14:paraId="3A626345" w14:textId="77777777" w:rsidR="005B415A" w:rsidRPr="00494AF0" w:rsidRDefault="009648EE" w:rsidP="00494AF0">
      <w:pPr>
        <w:pStyle w:val="a3"/>
        <w:spacing w:line="268" w:lineRule="auto"/>
        <w:ind w:left="284" w:right="122" w:firstLine="710"/>
        <w:jc w:val="both"/>
      </w:pPr>
      <w:r w:rsidRPr="00494AF0">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14:paraId="6B8733D1" w14:textId="77777777" w:rsidR="005B415A" w:rsidRPr="00494AF0" w:rsidRDefault="009648EE" w:rsidP="00494AF0">
      <w:pPr>
        <w:pStyle w:val="a3"/>
        <w:spacing w:line="266" w:lineRule="auto"/>
        <w:ind w:left="284" w:right="122" w:firstLine="710"/>
        <w:jc w:val="both"/>
      </w:pPr>
      <w:r w:rsidRPr="00494AF0">
        <w:t>-освоение начальных форм познавательной и личностной рефлексии в процессе освоения музыкальной культуры в различных видах деятельности;</w:t>
      </w:r>
    </w:p>
    <w:p w14:paraId="3CDBCC64" w14:textId="77777777" w:rsidR="005B415A" w:rsidRPr="00494AF0" w:rsidRDefault="009648EE" w:rsidP="00494AF0">
      <w:pPr>
        <w:pStyle w:val="a3"/>
        <w:spacing w:line="268" w:lineRule="auto"/>
        <w:ind w:left="284" w:right="122" w:firstLine="710"/>
        <w:jc w:val="both"/>
      </w:pPr>
      <w:r w:rsidRPr="00494AF0">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573CEEB8" w14:textId="77777777" w:rsidR="005B415A" w:rsidRPr="00494AF0" w:rsidRDefault="009648EE" w:rsidP="00AB321E">
      <w:pPr>
        <w:pStyle w:val="a5"/>
        <w:numPr>
          <w:ilvl w:val="0"/>
          <w:numId w:val="77"/>
        </w:numPr>
        <w:tabs>
          <w:tab w:val="left" w:pos="2090"/>
        </w:tabs>
        <w:spacing w:line="268" w:lineRule="auto"/>
        <w:ind w:left="284" w:right="122" w:firstLine="710"/>
        <w:jc w:val="both"/>
        <w:rPr>
          <w:sz w:val="24"/>
          <w:szCs w:val="24"/>
        </w:rPr>
      </w:pPr>
      <w:r w:rsidRPr="00494AF0">
        <w:rPr>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14:paraId="579EF33E" w14:textId="77777777" w:rsidR="005B415A" w:rsidRPr="00494AF0" w:rsidRDefault="009648EE" w:rsidP="00494AF0">
      <w:pPr>
        <w:pStyle w:val="a3"/>
        <w:spacing w:line="268" w:lineRule="auto"/>
        <w:ind w:left="284" w:right="122" w:firstLine="710"/>
        <w:jc w:val="both"/>
      </w:pPr>
      <w:r w:rsidRPr="00494AF0">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14:paraId="07E668AB" w14:textId="77777777" w:rsidR="005B415A" w:rsidRPr="00494AF0" w:rsidRDefault="009648EE" w:rsidP="00494AF0">
      <w:pPr>
        <w:pStyle w:val="a3"/>
        <w:spacing w:line="268" w:lineRule="auto"/>
        <w:ind w:left="284" w:right="122" w:firstLine="710"/>
        <w:jc w:val="both"/>
      </w:pPr>
      <w:r w:rsidRPr="00494AF0">
        <w:t>-готовность к учебному сотрудничеству (общение, взаимодействие) со сверстниками при решении различных музыкально-творческих задач;</w:t>
      </w:r>
    </w:p>
    <w:p w14:paraId="2D4A251D" w14:textId="77777777" w:rsidR="005B415A" w:rsidRPr="00494AF0" w:rsidRDefault="009648EE" w:rsidP="00494AF0">
      <w:pPr>
        <w:pStyle w:val="a3"/>
        <w:spacing w:line="266" w:lineRule="auto"/>
        <w:ind w:left="284" w:right="122" w:firstLine="710"/>
        <w:jc w:val="both"/>
      </w:pPr>
      <w:r w:rsidRPr="00494AF0">
        <w:t>-овладение базовыми предметными и межпредметными понятиями в процессе освоения учебного предмета «Музыка»;</w:t>
      </w:r>
    </w:p>
    <w:p w14:paraId="107E9DD5" w14:textId="77777777" w:rsidR="005B415A" w:rsidRPr="00494AF0" w:rsidRDefault="009648EE" w:rsidP="00494AF0">
      <w:pPr>
        <w:pStyle w:val="a3"/>
        <w:spacing w:line="268" w:lineRule="auto"/>
        <w:ind w:left="284" w:right="122" w:firstLine="710"/>
        <w:jc w:val="both"/>
      </w:pPr>
      <w:r w:rsidRPr="00494AF0">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w:t>
      </w:r>
      <w:r w:rsidRPr="00494AF0">
        <w:lastRenderedPageBreak/>
        <w:t>аудио-, видео- и графическим сопровождением; соблюдать нормы информационной избирательности, этики и этикета;</w:t>
      </w:r>
    </w:p>
    <w:p w14:paraId="6479B51D" w14:textId="77777777" w:rsidR="005B415A" w:rsidRPr="00494AF0" w:rsidRDefault="009648EE" w:rsidP="00494AF0">
      <w:pPr>
        <w:pStyle w:val="a3"/>
        <w:spacing w:line="268" w:lineRule="auto"/>
        <w:ind w:left="284" w:right="122" w:firstLine="710"/>
        <w:jc w:val="both"/>
      </w:pPr>
      <w:r w:rsidRPr="00494AF0">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14:paraId="2C261757" w14:textId="77777777" w:rsidR="005B415A" w:rsidRPr="00494AF0" w:rsidRDefault="009648EE" w:rsidP="00494AF0">
      <w:pPr>
        <w:pStyle w:val="a3"/>
        <w:spacing w:line="268" w:lineRule="auto"/>
        <w:ind w:left="284" w:right="122" w:firstLine="710"/>
        <w:jc w:val="both"/>
      </w:pPr>
      <w:r w:rsidRPr="00494AF0">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4C5A3D78" w14:textId="77777777" w:rsidR="005B415A" w:rsidRPr="00494AF0" w:rsidRDefault="009648EE" w:rsidP="00AB321E">
      <w:pPr>
        <w:pStyle w:val="a5"/>
        <w:numPr>
          <w:ilvl w:val="0"/>
          <w:numId w:val="77"/>
        </w:numPr>
        <w:tabs>
          <w:tab w:val="left" w:pos="1961"/>
        </w:tabs>
        <w:spacing w:line="268" w:lineRule="auto"/>
        <w:ind w:left="284" w:right="122" w:firstLine="710"/>
        <w:jc w:val="both"/>
        <w:rPr>
          <w:sz w:val="24"/>
          <w:szCs w:val="24"/>
        </w:rPr>
      </w:pPr>
      <w:r w:rsidRPr="00494AF0">
        <w:rPr>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предмета«Музыка»;</w:t>
      </w:r>
    </w:p>
    <w:p w14:paraId="3CF50EC5" w14:textId="77777777" w:rsidR="005B415A" w:rsidRPr="00494AF0" w:rsidRDefault="009648EE" w:rsidP="00494AF0">
      <w:pPr>
        <w:pStyle w:val="a3"/>
        <w:spacing w:line="268" w:lineRule="auto"/>
        <w:ind w:left="284" w:right="122" w:firstLine="710"/>
        <w:jc w:val="both"/>
      </w:pPr>
      <w:r w:rsidRPr="00494AF0">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14:paraId="20445DCE" w14:textId="77777777" w:rsidR="005B415A" w:rsidRPr="00494AF0" w:rsidRDefault="009648EE" w:rsidP="00494AF0">
      <w:pPr>
        <w:pStyle w:val="a3"/>
        <w:spacing w:line="268" w:lineRule="auto"/>
        <w:ind w:left="284" w:right="122" w:firstLine="710"/>
        <w:jc w:val="both"/>
      </w:pPr>
      <w:r w:rsidRPr="00494AF0">
        <w:t>В результате реализации программы учащиеся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практическойдеятельности.</w:t>
      </w:r>
    </w:p>
    <w:p w14:paraId="79CF7130" w14:textId="77777777" w:rsidR="005B415A" w:rsidRPr="00494AF0" w:rsidRDefault="009648EE" w:rsidP="00494AF0">
      <w:pPr>
        <w:pStyle w:val="21"/>
        <w:ind w:left="284" w:right="122"/>
        <w:jc w:val="both"/>
      </w:pPr>
      <w:r w:rsidRPr="00494AF0">
        <w:t>Учебный предмет «Технология»</w:t>
      </w:r>
    </w:p>
    <w:p w14:paraId="263637F9" w14:textId="77777777" w:rsidR="005B415A" w:rsidRPr="00494AF0" w:rsidRDefault="009648EE" w:rsidP="00494AF0">
      <w:pPr>
        <w:pStyle w:val="a3"/>
        <w:spacing w:line="268" w:lineRule="auto"/>
        <w:ind w:left="284" w:right="122" w:firstLine="566"/>
        <w:jc w:val="both"/>
      </w:pPr>
      <w:r w:rsidRPr="00494AF0">
        <w:t>Специфика этого предмета и его значимость для формирования универсальных учебных действий обусловлены:</w:t>
      </w:r>
    </w:p>
    <w:p w14:paraId="090E16EA" w14:textId="77777777" w:rsidR="005B415A" w:rsidRPr="00494AF0" w:rsidRDefault="009648EE" w:rsidP="00494AF0">
      <w:pPr>
        <w:pStyle w:val="a3"/>
        <w:spacing w:line="266" w:lineRule="auto"/>
        <w:ind w:left="284" w:right="122"/>
        <w:jc w:val="both"/>
      </w:pPr>
      <w:r w:rsidRPr="00494AF0">
        <w:t>-ключевой ролью предметно-преобразовательной деятельности как основы формирования системы универсальных учебных действий;</w:t>
      </w:r>
    </w:p>
    <w:p w14:paraId="7C91BF1C" w14:textId="77777777" w:rsidR="005B415A" w:rsidRPr="00494AF0" w:rsidRDefault="009648EE" w:rsidP="00494AF0">
      <w:pPr>
        <w:pStyle w:val="a3"/>
        <w:spacing w:line="268" w:lineRule="auto"/>
        <w:ind w:left="284" w:right="122"/>
        <w:jc w:val="both"/>
      </w:pPr>
      <w:r w:rsidRPr="00494AF0">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14:paraId="7E5D8689" w14:textId="77777777" w:rsidR="002E4F72" w:rsidRPr="00494AF0" w:rsidRDefault="009648EE" w:rsidP="00494AF0">
      <w:pPr>
        <w:pStyle w:val="a3"/>
        <w:tabs>
          <w:tab w:val="left" w:pos="5630"/>
          <w:tab w:val="left" w:pos="8462"/>
        </w:tabs>
        <w:spacing w:line="285" w:lineRule="auto"/>
        <w:ind w:left="284" w:right="122"/>
        <w:jc w:val="both"/>
        <w:rPr>
          <w:spacing w:val="-3"/>
        </w:rPr>
      </w:pPr>
      <w:r w:rsidRPr="00494AF0">
        <w:t>-специальной    организациейпроцесса планомерно-поэтапной отработки</w:t>
      </w:r>
      <w:r w:rsidR="002E4F72" w:rsidRPr="00494AF0">
        <w:t>предметно-</w:t>
      </w:r>
    </w:p>
    <w:p w14:paraId="64FF2F3A" w14:textId="77777777" w:rsidR="002E4F72" w:rsidRPr="00494AF0" w:rsidRDefault="002E4F72" w:rsidP="00494AF0">
      <w:pPr>
        <w:pStyle w:val="a3"/>
        <w:tabs>
          <w:tab w:val="left" w:pos="5630"/>
          <w:tab w:val="left" w:pos="8462"/>
        </w:tabs>
        <w:spacing w:line="285" w:lineRule="auto"/>
        <w:ind w:left="284" w:right="122"/>
        <w:jc w:val="both"/>
      </w:pPr>
      <w:r w:rsidRPr="00494AF0">
        <w:t xml:space="preserve">преобразовательной  </w:t>
      </w:r>
      <w:r w:rsidR="009648EE" w:rsidRPr="00494AF0">
        <w:t>деятельностиучащихся</w:t>
      </w:r>
      <w:r w:rsidR="009648EE" w:rsidRPr="00494AF0">
        <w:rPr>
          <w:spacing w:val="-14"/>
        </w:rPr>
        <w:t>в</w:t>
      </w:r>
      <w:r w:rsidR="009648EE" w:rsidRPr="00494AF0">
        <w:t xml:space="preserve">генезисе и развитии психологических </w:t>
      </w:r>
    </w:p>
    <w:p w14:paraId="2CC3AED8" w14:textId="77777777" w:rsidR="002E4F72" w:rsidRPr="00494AF0" w:rsidRDefault="009648EE" w:rsidP="00494AF0">
      <w:pPr>
        <w:pStyle w:val="a3"/>
        <w:tabs>
          <w:tab w:val="left" w:pos="5630"/>
          <w:tab w:val="left" w:pos="8462"/>
        </w:tabs>
        <w:spacing w:line="285" w:lineRule="auto"/>
        <w:ind w:left="284" w:right="122"/>
        <w:jc w:val="both"/>
      </w:pPr>
      <w:r w:rsidRPr="00494AF0">
        <w:t xml:space="preserve">новообразований младшего школьного возраста — умении осуществлять </w:t>
      </w:r>
      <w:r w:rsidR="002E4F72" w:rsidRPr="00494AF0">
        <w:t>ана</w:t>
      </w:r>
      <w:r w:rsidRPr="00494AF0">
        <w:t>лиз, дейст</w:t>
      </w:r>
      <w:r w:rsidR="003C21F2" w:rsidRPr="00494AF0">
        <w:t>-</w:t>
      </w:r>
    </w:p>
    <w:p w14:paraId="6A176816" w14:textId="77777777" w:rsidR="005B415A" w:rsidRPr="00494AF0" w:rsidRDefault="009648EE" w:rsidP="00494AF0">
      <w:pPr>
        <w:pStyle w:val="a3"/>
        <w:tabs>
          <w:tab w:val="left" w:pos="5630"/>
          <w:tab w:val="left" w:pos="8462"/>
        </w:tabs>
        <w:spacing w:line="285" w:lineRule="auto"/>
        <w:ind w:left="284" w:right="122"/>
        <w:jc w:val="both"/>
      </w:pPr>
      <w:r w:rsidRPr="00494AF0">
        <w:t>вовать во внутреннем умственном плане;</w:t>
      </w:r>
    </w:p>
    <w:p w14:paraId="1F01091C" w14:textId="77777777" w:rsidR="005B415A" w:rsidRPr="00494AF0" w:rsidRDefault="009648EE" w:rsidP="00494AF0">
      <w:pPr>
        <w:pStyle w:val="a3"/>
        <w:ind w:left="284" w:right="122"/>
        <w:jc w:val="both"/>
      </w:pPr>
      <w:r w:rsidRPr="00494AF0">
        <w:t>-рефлексией как осознанием содержания и оснований выполняемой деятельности;</w:t>
      </w:r>
    </w:p>
    <w:p w14:paraId="05C726FB" w14:textId="77777777" w:rsidR="005B415A" w:rsidRPr="00494AF0" w:rsidRDefault="009648EE" w:rsidP="00494AF0">
      <w:pPr>
        <w:pStyle w:val="a3"/>
        <w:spacing w:line="266" w:lineRule="auto"/>
        <w:ind w:left="284" w:right="122"/>
        <w:jc w:val="both"/>
      </w:pPr>
      <w:r w:rsidRPr="00494AF0">
        <w:t>-широким использованием форм группового сотрудничества и проектных форм работы для реализации учебных целей курса;</w:t>
      </w:r>
    </w:p>
    <w:p w14:paraId="442F1A50" w14:textId="77777777" w:rsidR="005B415A" w:rsidRPr="00494AF0" w:rsidRDefault="009648EE" w:rsidP="006B1E38">
      <w:pPr>
        <w:pStyle w:val="a3"/>
        <w:spacing w:line="280" w:lineRule="auto"/>
        <w:ind w:left="284" w:right="122"/>
        <w:jc w:val="both"/>
      </w:pPr>
      <w:r w:rsidRPr="00494AF0">
        <w:t>-формированием первоначальных элементов ИКТ-компетентности учащихся. Изучение технологии обеспечивает реализацию следующих целей:</w:t>
      </w:r>
    </w:p>
    <w:p w14:paraId="5E115291" w14:textId="77777777" w:rsidR="005B415A" w:rsidRPr="00494AF0" w:rsidRDefault="009648EE" w:rsidP="00494AF0">
      <w:pPr>
        <w:pStyle w:val="a3"/>
        <w:spacing w:line="266" w:lineRule="auto"/>
        <w:ind w:left="284" w:right="122"/>
        <w:jc w:val="both"/>
      </w:pPr>
      <w:r w:rsidRPr="00494AF0">
        <w:t>-формирование картины мира материальной и духовной культуры как продукта творческой предметно-преобразующей деятельности человека;</w:t>
      </w:r>
    </w:p>
    <w:p w14:paraId="599966E8" w14:textId="77777777" w:rsidR="005B415A" w:rsidRPr="00494AF0" w:rsidRDefault="009648EE" w:rsidP="00494AF0">
      <w:pPr>
        <w:pStyle w:val="a3"/>
        <w:spacing w:line="268" w:lineRule="auto"/>
        <w:ind w:left="284" w:right="122"/>
        <w:jc w:val="both"/>
      </w:pPr>
      <w:r w:rsidRPr="00494AF0">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14:paraId="6D0DB123" w14:textId="77777777" w:rsidR="005B415A" w:rsidRPr="00494AF0" w:rsidRDefault="009648EE" w:rsidP="00494AF0">
      <w:pPr>
        <w:pStyle w:val="a3"/>
        <w:spacing w:line="268" w:lineRule="auto"/>
        <w:ind w:left="284" w:right="122"/>
        <w:jc w:val="both"/>
      </w:pPr>
      <w:r w:rsidRPr="00494AF0">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41518A45" w14:textId="77777777" w:rsidR="005B415A" w:rsidRPr="00494AF0" w:rsidRDefault="009648EE" w:rsidP="00494AF0">
      <w:pPr>
        <w:pStyle w:val="a3"/>
        <w:spacing w:line="268" w:lineRule="auto"/>
        <w:ind w:left="284" w:right="122"/>
        <w:jc w:val="both"/>
      </w:pPr>
      <w:r w:rsidRPr="00494AF0">
        <w:t xml:space="preserve">-формирование внутреннего плана на основе поэтапной отработки предметно- преобразующих </w:t>
      </w:r>
      <w:r w:rsidRPr="00494AF0">
        <w:lastRenderedPageBreak/>
        <w:t>действий;</w:t>
      </w:r>
    </w:p>
    <w:p w14:paraId="70324AF6" w14:textId="77777777" w:rsidR="005B415A" w:rsidRPr="00494AF0" w:rsidRDefault="009648EE" w:rsidP="00494AF0">
      <w:pPr>
        <w:pStyle w:val="a3"/>
        <w:ind w:left="284" w:right="122"/>
        <w:jc w:val="both"/>
      </w:pPr>
      <w:r w:rsidRPr="00494AF0">
        <w:t>-развитие планирующей и регулирующей функций речи;</w:t>
      </w:r>
    </w:p>
    <w:p w14:paraId="5472ADA9" w14:textId="77777777" w:rsidR="002E4F72" w:rsidRPr="00494AF0" w:rsidRDefault="009648EE" w:rsidP="00494AF0">
      <w:pPr>
        <w:pStyle w:val="a3"/>
        <w:spacing w:line="280" w:lineRule="auto"/>
        <w:ind w:left="284" w:right="122"/>
        <w:jc w:val="both"/>
      </w:pPr>
      <w:r w:rsidRPr="00494AF0">
        <w:t>-развитие коммуникативной компетентности учащихся на основе организации совмест</w:t>
      </w:r>
      <w:r w:rsidR="003C21F2" w:rsidRPr="00494AF0">
        <w:t>-</w:t>
      </w:r>
    </w:p>
    <w:p w14:paraId="4E7D149F" w14:textId="77777777" w:rsidR="005B415A" w:rsidRPr="00494AF0" w:rsidRDefault="001D2822" w:rsidP="00494AF0">
      <w:pPr>
        <w:pStyle w:val="a3"/>
        <w:spacing w:line="280" w:lineRule="auto"/>
        <w:ind w:left="284" w:right="122"/>
        <w:jc w:val="both"/>
      </w:pPr>
      <w:r w:rsidRPr="00494AF0">
        <w:t xml:space="preserve"> н</w:t>
      </w:r>
      <w:r w:rsidR="009648EE" w:rsidRPr="00494AF0">
        <w:t>о-продуктивной деятельности;</w:t>
      </w:r>
    </w:p>
    <w:p w14:paraId="2F8CE4A4" w14:textId="77777777" w:rsidR="005B415A" w:rsidRPr="00494AF0" w:rsidRDefault="009648EE" w:rsidP="00494AF0">
      <w:pPr>
        <w:pStyle w:val="a3"/>
        <w:spacing w:line="268" w:lineRule="auto"/>
        <w:ind w:left="284" w:right="122"/>
        <w:jc w:val="both"/>
      </w:pPr>
      <w:r w:rsidRPr="00494AF0">
        <w:t>-развитие эстетических представлений и критериев на основе изобразительной и художественной конструктивной деятельности;</w:t>
      </w:r>
    </w:p>
    <w:p w14:paraId="4B2C28FD" w14:textId="77777777" w:rsidR="005B415A" w:rsidRPr="00494AF0" w:rsidRDefault="009648EE" w:rsidP="00494AF0">
      <w:pPr>
        <w:pStyle w:val="a3"/>
        <w:spacing w:line="268" w:lineRule="auto"/>
        <w:ind w:left="284" w:right="122"/>
        <w:jc w:val="both"/>
      </w:pPr>
      <w:r w:rsidRPr="00494AF0">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 моделирующей деятельности;</w:t>
      </w:r>
    </w:p>
    <w:p w14:paraId="782D61B3" w14:textId="77777777" w:rsidR="005B415A" w:rsidRPr="00494AF0" w:rsidRDefault="009648EE" w:rsidP="00494AF0">
      <w:pPr>
        <w:pStyle w:val="a3"/>
        <w:spacing w:line="268" w:lineRule="auto"/>
        <w:ind w:left="284" w:right="122"/>
        <w:jc w:val="both"/>
      </w:pPr>
      <w:r w:rsidRPr="00494AF0">
        <w:t>-ознакомление учащихся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14:paraId="000A1089" w14:textId="77777777" w:rsidR="005B415A" w:rsidRPr="00494AF0" w:rsidRDefault="009648EE" w:rsidP="00494AF0">
      <w:pPr>
        <w:pStyle w:val="a3"/>
        <w:tabs>
          <w:tab w:val="left" w:pos="10206"/>
        </w:tabs>
        <w:spacing w:line="268" w:lineRule="auto"/>
        <w:ind w:left="284" w:right="122"/>
        <w:jc w:val="both"/>
      </w:pPr>
      <w:r w:rsidRPr="00494AF0">
        <w:t>-формирование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14:paraId="1D28F8AA" w14:textId="77777777" w:rsidR="005B415A" w:rsidRPr="00494AF0" w:rsidRDefault="009648EE" w:rsidP="00494AF0">
      <w:pPr>
        <w:pStyle w:val="21"/>
        <w:tabs>
          <w:tab w:val="left" w:pos="10206"/>
        </w:tabs>
        <w:ind w:left="284" w:right="122"/>
        <w:jc w:val="both"/>
      </w:pPr>
      <w:r w:rsidRPr="00494AF0">
        <w:t>Учебный предмет «Физическая культура»</w:t>
      </w:r>
    </w:p>
    <w:p w14:paraId="47D861A2" w14:textId="77777777" w:rsidR="005B415A" w:rsidRPr="00494AF0" w:rsidRDefault="009648EE" w:rsidP="00494AF0">
      <w:pPr>
        <w:pStyle w:val="a3"/>
        <w:tabs>
          <w:tab w:val="left" w:pos="10206"/>
        </w:tabs>
        <w:ind w:left="284" w:right="122"/>
        <w:jc w:val="both"/>
      </w:pPr>
      <w:r w:rsidRPr="00494AF0">
        <w:t>Этот предмет обеспечивает формирование личностных универсальных действий:</w:t>
      </w:r>
    </w:p>
    <w:p w14:paraId="53265D17" w14:textId="77777777" w:rsidR="005B415A" w:rsidRPr="00494AF0" w:rsidRDefault="009648EE" w:rsidP="00494AF0">
      <w:pPr>
        <w:pStyle w:val="a3"/>
        <w:tabs>
          <w:tab w:val="left" w:pos="10206"/>
        </w:tabs>
        <w:spacing w:line="266" w:lineRule="auto"/>
        <w:ind w:left="284" w:right="122"/>
        <w:jc w:val="both"/>
      </w:pPr>
      <w:r w:rsidRPr="00494AF0">
        <w:t>-основу общекультурной и российской гражданской идентичности как чувства гордости за достижения в мировом и отечественномспорте;</w:t>
      </w:r>
    </w:p>
    <w:p w14:paraId="01CE2203" w14:textId="77777777" w:rsidR="005B415A" w:rsidRPr="00494AF0" w:rsidRDefault="009648EE" w:rsidP="00494AF0">
      <w:pPr>
        <w:pStyle w:val="a3"/>
        <w:tabs>
          <w:tab w:val="left" w:pos="10206"/>
        </w:tabs>
        <w:spacing w:line="268" w:lineRule="auto"/>
        <w:ind w:left="284" w:right="122"/>
        <w:jc w:val="both"/>
      </w:pPr>
      <w:r w:rsidRPr="00494AF0">
        <w:t>-освоение моральных норм помощи тем, кто в ней нуждается, готовности принять на себя ответственность;</w:t>
      </w:r>
    </w:p>
    <w:p w14:paraId="5BFB7AB8" w14:textId="77777777" w:rsidR="005B415A" w:rsidRPr="00494AF0" w:rsidRDefault="009648EE" w:rsidP="00494AF0">
      <w:pPr>
        <w:pStyle w:val="a3"/>
        <w:tabs>
          <w:tab w:val="left" w:pos="10206"/>
        </w:tabs>
        <w:spacing w:line="268" w:lineRule="auto"/>
        <w:ind w:left="284" w:right="122"/>
        <w:jc w:val="both"/>
      </w:pPr>
      <w:r w:rsidRPr="00494AF0">
        <w:t>-развитие мотивации достижения и готовности к преодолению трудностей на основе конструктивных стратегий</w:t>
      </w:r>
    </w:p>
    <w:p w14:paraId="599FD670" w14:textId="77777777" w:rsidR="005B415A" w:rsidRPr="00494AF0" w:rsidRDefault="009648EE" w:rsidP="00494AF0">
      <w:pPr>
        <w:pStyle w:val="a3"/>
        <w:tabs>
          <w:tab w:val="left" w:pos="3337"/>
          <w:tab w:val="left" w:pos="4372"/>
          <w:tab w:val="left" w:pos="6082"/>
          <w:tab w:val="left" w:pos="6840"/>
          <w:tab w:val="left" w:pos="8354"/>
          <w:tab w:val="left" w:pos="8780"/>
          <w:tab w:val="left" w:pos="10206"/>
          <w:tab w:val="left" w:pos="10275"/>
        </w:tabs>
        <w:spacing w:line="280" w:lineRule="auto"/>
        <w:ind w:left="284" w:right="122"/>
        <w:jc w:val="both"/>
      </w:pPr>
      <w:r w:rsidRPr="00494AF0">
        <w:t>-совладания иумения</w:t>
      </w:r>
      <w:r w:rsidRPr="00494AF0">
        <w:tab/>
        <w:t>мобилизоватьсвоиличностныеи</w:t>
      </w:r>
      <w:r w:rsidRPr="00494AF0">
        <w:tab/>
        <w:t>физические</w:t>
      </w:r>
      <w:r w:rsidRPr="00494AF0">
        <w:rPr>
          <w:spacing w:val="-3"/>
        </w:rPr>
        <w:t xml:space="preserve">ресурсы, </w:t>
      </w:r>
      <w:r w:rsidRPr="00494AF0">
        <w:t>стрессоустойчивости;</w:t>
      </w:r>
    </w:p>
    <w:p w14:paraId="63F25F40" w14:textId="77777777" w:rsidR="005B415A" w:rsidRPr="00494AF0" w:rsidRDefault="009648EE" w:rsidP="00494AF0">
      <w:pPr>
        <w:pStyle w:val="a3"/>
        <w:tabs>
          <w:tab w:val="left" w:pos="10206"/>
        </w:tabs>
        <w:spacing w:line="271" w:lineRule="exact"/>
        <w:ind w:left="284" w:right="122"/>
        <w:jc w:val="both"/>
      </w:pPr>
      <w:r w:rsidRPr="00494AF0">
        <w:t>-освоение правил здорового и безопасного образа жизни.</w:t>
      </w:r>
    </w:p>
    <w:p w14:paraId="643D0EE9" w14:textId="77777777" w:rsidR="005B415A" w:rsidRPr="00494AF0" w:rsidRDefault="009648EE" w:rsidP="00494AF0">
      <w:pPr>
        <w:pStyle w:val="a3"/>
        <w:tabs>
          <w:tab w:val="left" w:pos="10206"/>
        </w:tabs>
        <w:ind w:left="284" w:right="122"/>
        <w:jc w:val="both"/>
      </w:pPr>
      <w:r w:rsidRPr="00494AF0">
        <w:t>«Физическая культура» как учебный предмет способствует:</w:t>
      </w:r>
    </w:p>
    <w:p w14:paraId="1571F9BB" w14:textId="77777777" w:rsidR="005B415A" w:rsidRPr="00494AF0" w:rsidRDefault="009648EE" w:rsidP="00494AF0">
      <w:pPr>
        <w:pStyle w:val="a3"/>
        <w:tabs>
          <w:tab w:val="left" w:pos="10206"/>
        </w:tabs>
        <w:spacing w:line="266" w:lineRule="auto"/>
        <w:ind w:left="284" w:right="122"/>
        <w:jc w:val="both"/>
      </w:pPr>
      <w:r w:rsidRPr="00494AF0">
        <w:t>-в области регулятивных действий развитию умений планировать, регулировать, контролировать и оценивать свои действия;</w:t>
      </w:r>
    </w:p>
    <w:p w14:paraId="508642CA" w14:textId="77777777" w:rsidR="005B415A" w:rsidRPr="00494AF0" w:rsidRDefault="009648EE" w:rsidP="00494AF0">
      <w:pPr>
        <w:pStyle w:val="a3"/>
        <w:tabs>
          <w:tab w:val="left" w:pos="10206"/>
        </w:tabs>
        <w:spacing w:line="268" w:lineRule="auto"/>
        <w:ind w:left="284" w:right="122"/>
        <w:jc w:val="both"/>
      </w:pPr>
      <w:r w:rsidRPr="00494AF0">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общегорезультата).</w:t>
      </w:r>
    </w:p>
    <w:p w14:paraId="49BD20A4" w14:textId="77777777" w:rsidR="005B415A" w:rsidRPr="00494AF0" w:rsidRDefault="009648EE" w:rsidP="00494AF0">
      <w:pPr>
        <w:pStyle w:val="a3"/>
        <w:tabs>
          <w:tab w:val="left" w:pos="10206"/>
        </w:tabs>
        <w:ind w:left="284" w:right="122"/>
        <w:jc w:val="both"/>
      </w:pPr>
      <w:r w:rsidRPr="00494AF0">
        <w:t>Для достижения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14:paraId="779A0493" w14:textId="77777777" w:rsidR="005B415A" w:rsidRPr="00494AF0" w:rsidRDefault="009648EE" w:rsidP="00494AF0">
      <w:pPr>
        <w:pStyle w:val="21"/>
        <w:tabs>
          <w:tab w:val="left" w:pos="10206"/>
        </w:tabs>
        <w:ind w:left="284" w:right="122"/>
        <w:jc w:val="both"/>
      </w:pPr>
      <w:r w:rsidRPr="00494AF0">
        <w:t>«Школа России»</w:t>
      </w:r>
    </w:p>
    <w:p w14:paraId="6AAE62CD" w14:textId="77777777" w:rsidR="005B415A" w:rsidRPr="00494AF0" w:rsidRDefault="009648EE" w:rsidP="00494AF0">
      <w:pPr>
        <w:pStyle w:val="a3"/>
        <w:tabs>
          <w:tab w:val="left" w:pos="10206"/>
        </w:tabs>
        <w:spacing w:line="268" w:lineRule="auto"/>
        <w:ind w:left="284" w:right="122" w:firstLine="566"/>
        <w:jc w:val="both"/>
      </w:pPr>
      <w:r w:rsidRPr="00494AF0">
        <w:rPr>
          <w:b/>
        </w:rPr>
        <w:t xml:space="preserve">В курсе «Окружающий мир» </w:t>
      </w:r>
      <w:r w:rsidRPr="00494AF0">
        <w:t>—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накарте».</w:t>
      </w:r>
    </w:p>
    <w:p w14:paraId="3F1145CA" w14:textId="77777777" w:rsidR="005B415A" w:rsidRPr="00494AF0" w:rsidRDefault="009648EE" w:rsidP="00494AF0">
      <w:pPr>
        <w:pStyle w:val="a3"/>
        <w:tabs>
          <w:tab w:val="left" w:pos="10206"/>
        </w:tabs>
        <w:spacing w:line="268" w:lineRule="auto"/>
        <w:ind w:left="284" w:right="122" w:firstLine="626"/>
        <w:jc w:val="both"/>
      </w:pPr>
      <w:r w:rsidRPr="00494AF0">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14:paraId="14AF1EC4" w14:textId="77777777" w:rsidR="005B415A" w:rsidRPr="00494AF0" w:rsidRDefault="009648EE" w:rsidP="00494AF0">
      <w:pPr>
        <w:pStyle w:val="a3"/>
        <w:tabs>
          <w:tab w:val="left" w:pos="10206"/>
        </w:tabs>
        <w:spacing w:line="266" w:lineRule="auto"/>
        <w:ind w:left="284" w:right="122" w:firstLine="626"/>
        <w:jc w:val="both"/>
      </w:pPr>
      <w:r w:rsidRPr="00494AF0">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14:paraId="1D3C0A84" w14:textId="77777777" w:rsidR="005B415A" w:rsidRPr="00494AF0" w:rsidRDefault="009648EE" w:rsidP="00494AF0">
      <w:pPr>
        <w:tabs>
          <w:tab w:val="left" w:pos="10206"/>
        </w:tabs>
        <w:ind w:left="284" w:right="122"/>
        <w:jc w:val="both"/>
        <w:rPr>
          <w:sz w:val="24"/>
          <w:szCs w:val="24"/>
        </w:rPr>
      </w:pPr>
      <w:r w:rsidRPr="00494AF0">
        <w:rPr>
          <w:b/>
          <w:sz w:val="24"/>
          <w:szCs w:val="24"/>
        </w:rPr>
        <w:lastRenderedPageBreak/>
        <w:t xml:space="preserve">В   курсе  «Литературное  чтение»   -  </w:t>
      </w:r>
      <w:r w:rsidRPr="00494AF0">
        <w:rPr>
          <w:sz w:val="24"/>
          <w:szCs w:val="24"/>
        </w:rPr>
        <w:t>это   разделы:   «Устное  народное творчество»,</w:t>
      </w:r>
    </w:p>
    <w:p w14:paraId="236C1E1B" w14:textId="77777777" w:rsidR="005B415A" w:rsidRPr="00494AF0" w:rsidRDefault="009648EE" w:rsidP="00494AF0">
      <w:pPr>
        <w:pStyle w:val="a3"/>
        <w:tabs>
          <w:tab w:val="left" w:pos="10206"/>
        </w:tabs>
        <w:ind w:left="284" w:right="122"/>
        <w:jc w:val="both"/>
      </w:pPr>
      <w:r w:rsidRPr="00494AF0">
        <w:t>«Летописи, былины, жития», «Родина», «Люблю природу русскую», «Поэтическаятетрадь»,«Природа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14:paraId="05CBB579" w14:textId="77777777" w:rsidR="005B415A" w:rsidRPr="00494AF0" w:rsidRDefault="009648EE" w:rsidP="00494AF0">
      <w:pPr>
        <w:pStyle w:val="a3"/>
        <w:tabs>
          <w:tab w:val="left" w:pos="10206"/>
        </w:tabs>
        <w:spacing w:line="268" w:lineRule="auto"/>
        <w:ind w:left="284" w:right="122" w:firstLine="566"/>
        <w:jc w:val="both"/>
      </w:pPr>
      <w:r w:rsidRPr="00494AF0">
        <w:rPr>
          <w:b/>
        </w:rPr>
        <w:t xml:space="preserve">В курсе «Русский язык» </w:t>
      </w:r>
      <w:r w:rsidRPr="00494AF0">
        <w:t>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w:t>
      </w:r>
      <w:r w:rsidR="00FA386E" w:rsidRPr="00494AF0">
        <w:t xml:space="preserve"> - </w:t>
      </w:r>
      <w:r w:rsidRPr="00494AF0">
        <w:t>пушка и Царь-колокол, церковь Покрова на Нерли и др., узнают о великом достоянии нашего народа — русском языке. В этой связи даны тексты И.Д. Тургенева, А.И.</w:t>
      </w:r>
    </w:p>
    <w:p w14:paraId="72FD9741" w14:textId="77777777" w:rsidR="005B415A" w:rsidRPr="00494AF0" w:rsidRDefault="009648EE" w:rsidP="00494AF0">
      <w:pPr>
        <w:pStyle w:val="a3"/>
        <w:tabs>
          <w:tab w:val="left" w:pos="10206"/>
        </w:tabs>
        <w:spacing w:line="268" w:lineRule="auto"/>
        <w:ind w:left="284" w:right="122"/>
        <w:jc w:val="both"/>
      </w:pPr>
      <w:r w:rsidRPr="00494AF0">
        <w:t>Куприна, А.Н.Толстого, Д.С.Лихачева,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 историческихособенностях.</w:t>
      </w:r>
    </w:p>
    <w:p w14:paraId="05A09094" w14:textId="77777777" w:rsidR="005B415A" w:rsidRPr="00494AF0" w:rsidRDefault="009648EE" w:rsidP="00494AF0">
      <w:pPr>
        <w:pStyle w:val="a3"/>
        <w:tabs>
          <w:tab w:val="left" w:pos="10206"/>
        </w:tabs>
        <w:spacing w:line="268" w:lineRule="auto"/>
        <w:ind w:left="284" w:right="122" w:firstLine="566"/>
        <w:jc w:val="both"/>
      </w:pPr>
      <w:r w:rsidRPr="00494AF0">
        <w:rPr>
          <w:b/>
        </w:rPr>
        <w:t xml:space="preserve">В курсе «Математика» </w:t>
      </w:r>
      <w:r w:rsidRPr="00494AF0">
        <w:t>—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14:paraId="7BD729E5" w14:textId="77777777" w:rsidR="005B415A" w:rsidRPr="00494AF0" w:rsidRDefault="009648EE" w:rsidP="00494AF0">
      <w:pPr>
        <w:pStyle w:val="a3"/>
        <w:tabs>
          <w:tab w:val="left" w:pos="10206"/>
        </w:tabs>
        <w:spacing w:line="268" w:lineRule="auto"/>
        <w:ind w:left="284" w:right="122" w:firstLine="566"/>
        <w:jc w:val="both"/>
      </w:pPr>
      <w:r w:rsidRPr="00494AF0">
        <w:rPr>
          <w:b/>
        </w:rPr>
        <w:t xml:space="preserve">В курсе «Музыка» </w:t>
      </w:r>
      <w:r w:rsidRPr="00494AF0">
        <w:t>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14:paraId="086F35DF" w14:textId="77777777" w:rsidR="005B415A" w:rsidRPr="00494AF0" w:rsidRDefault="009648EE" w:rsidP="00494AF0">
      <w:pPr>
        <w:pStyle w:val="a3"/>
        <w:tabs>
          <w:tab w:val="left" w:pos="10206"/>
        </w:tabs>
        <w:spacing w:line="268" w:lineRule="auto"/>
        <w:ind w:left="284" w:right="122" w:firstLine="566"/>
        <w:jc w:val="both"/>
      </w:pPr>
      <w:r w:rsidRPr="00494AF0">
        <w:rPr>
          <w:b/>
        </w:rPr>
        <w:t xml:space="preserve">В курсе «Изобразительное искусство» </w:t>
      </w:r>
      <w:r w:rsidRPr="00494AF0">
        <w:t>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14:paraId="2D727345" w14:textId="77777777" w:rsidR="005B415A" w:rsidRPr="00494AF0" w:rsidRDefault="009648EE" w:rsidP="00494AF0">
      <w:pPr>
        <w:tabs>
          <w:tab w:val="left" w:pos="10206"/>
        </w:tabs>
        <w:spacing w:line="268" w:lineRule="auto"/>
        <w:ind w:left="284" w:right="122" w:firstLine="566"/>
        <w:jc w:val="both"/>
        <w:rPr>
          <w:sz w:val="24"/>
          <w:szCs w:val="24"/>
        </w:rPr>
      </w:pPr>
      <w:r w:rsidRPr="00494AF0">
        <w:rPr>
          <w:b/>
          <w:sz w:val="24"/>
          <w:szCs w:val="24"/>
        </w:rPr>
        <w:t xml:space="preserve">В курсе «Иностранный язык» (английский язык) </w:t>
      </w:r>
      <w:r w:rsidRPr="00494AF0">
        <w:rPr>
          <w:sz w:val="24"/>
          <w:szCs w:val="24"/>
        </w:rPr>
        <w:t>с этой целью  предлагаются тексты и диалоги о культуре России и аналогичные тексты о культуре и истории изучаемых стран.</w:t>
      </w:r>
    </w:p>
    <w:p w14:paraId="1ABCEDF1" w14:textId="77777777" w:rsidR="005B415A" w:rsidRPr="00494AF0" w:rsidRDefault="009648EE" w:rsidP="00494AF0">
      <w:pPr>
        <w:pStyle w:val="a3"/>
        <w:tabs>
          <w:tab w:val="left" w:pos="10206"/>
        </w:tabs>
        <w:spacing w:line="268" w:lineRule="auto"/>
        <w:ind w:left="284" w:right="122" w:firstLine="566"/>
        <w:jc w:val="both"/>
      </w:pPr>
      <w:r w:rsidRPr="00494AF0">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Вашингтоне; о России и её столице Москве, английских, американских, российских музеях, о праздниках, традициях и обычаях нашей страны и изучаемых стран.</w:t>
      </w:r>
    </w:p>
    <w:p w14:paraId="5D010227" w14:textId="77777777" w:rsidR="005B415A" w:rsidRPr="00494AF0" w:rsidRDefault="009648EE" w:rsidP="00494AF0">
      <w:pPr>
        <w:pStyle w:val="a3"/>
        <w:tabs>
          <w:tab w:val="left" w:pos="10206"/>
        </w:tabs>
        <w:spacing w:line="268" w:lineRule="auto"/>
        <w:ind w:left="284" w:right="122" w:firstLine="566"/>
        <w:jc w:val="both"/>
      </w:pPr>
      <w:r w:rsidRPr="00494AF0">
        <w:rPr>
          <w:b/>
        </w:rPr>
        <w:t xml:space="preserve">В курсе «Основы религиозных культур и светской этики» </w:t>
      </w:r>
      <w:r w:rsidRPr="00494AF0">
        <w:t xml:space="preserve">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w:t>
      </w:r>
      <w:r w:rsidRPr="00494AF0">
        <w:lastRenderedPageBreak/>
        <w:t>Содержание религиозных и светских традиций в каждом учебнике раскрыто как содержание традиций российских народов. Таким образом, у учащихся складывается целостный образ культурно- исторического мира России.</w:t>
      </w:r>
    </w:p>
    <w:p w14:paraId="0ABC7693" w14:textId="77777777" w:rsidR="005B415A" w:rsidRPr="00494AF0" w:rsidRDefault="009648EE" w:rsidP="00494AF0">
      <w:pPr>
        <w:tabs>
          <w:tab w:val="left" w:pos="10206"/>
        </w:tabs>
        <w:ind w:left="284" w:right="122"/>
        <w:jc w:val="both"/>
        <w:rPr>
          <w:sz w:val="24"/>
          <w:szCs w:val="24"/>
        </w:rPr>
      </w:pPr>
      <w:r w:rsidRPr="00494AF0">
        <w:rPr>
          <w:b/>
          <w:sz w:val="24"/>
          <w:szCs w:val="24"/>
        </w:rPr>
        <w:t xml:space="preserve">В соответствии с требованиями ФГОС </w:t>
      </w:r>
      <w:r w:rsidRPr="00494AF0">
        <w:rPr>
          <w:sz w:val="24"/>
          <w:szCs w:val="24"/>
        </w:rPr>
        <w:t>структура и содержание системы учебников</w:t>
      </w:r>
      <w:r w:rsidRPr="00494AF0">
        <w:rPr>
          <w:b/>
          <w:sz w:val="24"/>
          <w:szCs w:val="24"/>
        </w:rPr>
        <w:t xml:space="preserve">«Школа России» </w:t>
      </w:r>
      <w:r w:rsidRPr="00494AF0">
        <w:rPr>
          <w:sz w:val="24"/>
          <w:szCs w:val="24"/>
        </w:rPr>
        <w:t>направлены на достижение следующих метапредметных результатов освоения основной образовательной программы.</w:t>
      </w:r>
    </w:p>
    <w:p w14:paraId="7B1DA829" w14:textId="77777777" w:rsidR="005B415A" w:rsidRPr="00494AF0" w:rsidRDefault="005B415A" w:rsidP="00494AF0">
      <w:pPr>
        <w:pStyle w:val="a3"/>
        <w:tabs>
          <w:tab w:val="left" w:pos="10206"/>
        </w:tabs>
        <w:ind w:left="284" w:right="122"/>
        <w:jc w:val="both"/>
      </w:pPr>
    </w:p>
    <w:p w14:paraId="3BC92707" w14:textId="77777777" w:rsidR="00FA386E" w:rsidRPr="00494AF0" w:rsidRDefault="009648EE" w:rsidP="00494AF0">
      <w:pPr>
        <w:pStyle w:val="21"/>
        <w:ind w:left="284" w:right="122"/>
        <w:jc w:val="center"/>
        <w:rPr>
          <w:spacing w:val="-23"/>
        </w:rPr>
      </w:pPr>
      <w:r w:rsidRPr="00494AF0">
        <w:t>Овладение способностью принимать и сохранять цели и задачи</w:t>
      </w:r>
    </w:p>
    <w:p w14:paraId="2EEB1461" w14:textId="77777777" w:rsidR="005B415A" w:rsidRPr="00494AF0" w:rsidRDefault="007537BA" w:rsidP="00494AF0">
      <w:pPr>
        <w:pStyle w:val="21"/>
        <w:ind w:left="284" w:right="122"/>
        <w:jc w:val="center"/>
      </w:pPr>
      <w:r w:rsidRPr="00494AF0">
        <w:t>У</w:t>
      </w:r>
      <w:r w:rsidR="009648EE" w:rsidRPr="00494AF0">
        <w:t>чебной</w:t>
      </w:r>
      <w:r>
        <w:t xml:space="preserve"> </w:t>
      </w:r>
      <w:r w:rsidR="009648EE" w:rsidRPr="00494AF0">
        <w:t>деятельности, поиска средств ее</w:t>
      </w:r>
      <w:r>
        <w:t xml:space="preserve"> </w:t>
      </w:r>
      <w:r w:rsidR="009648EE" w:rsidRPr="00494AF0">
        <w:t>осуществления</w:t>
      </w:r>
    </w:p>
    <w:p w14:paraId="0B79A91B" w14:textId="77777777" w:rsidR="005B415A" w:rsidRPr="00494AF0" w:rsidRDefault="009648EE" w:rsidP="00494AF0">
      <w:pPr>
        <w:pStyle w:val="a3"/>
        <w:spacing w:line="268" w:lineRule="auto"/>
        <w:ind w:left="284" w:right="122" w:firstLine="427"/>
        <w:jc w:val="both"/>
      </w:pPr>
      <w:r w:rsidRPr="00494AF0">
        <w:t xml:space="preserve">В учебниках русского языка, математики, окружающего мира, литературного чтения </w:t>
      </w:r>
      <w:r w:rsidRPr="00494AF0">
        <w:rPr>
          <w:spacing w:val="3"/>
        </w:rPr>
        <w:t xml:space="preserve">(1- </w:t>
      </w:r>
      <w:r w:rsidRPr="00494AF0">
        <w:t>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ееизучения.</w:t>
      </w:r>
    </w:p>
    <w:p w14:paraId="55591872" w14:textId="77777777" w:rsidR="005B415A" w:rsidRPr="00494AF0" w:rsidRDefault="009648EE" w:rsidP="00494AF0">
      <w:pPr>
        <w:pStyle w:val="a3"/>
        <w:spacing w:line="266" w:lineRule="auto"/>
        <w:ind w:left="284" w:right="122" w:firstLine="427"/>
        <w:jc w:val="both"/>
      </w:pPr>
      <w:r w:rsidRPr="00494AF0">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w:t>
      </w:r>
    </w:p>
    <w:p w14:paraId="560BAAA0" w14:textId="77777777" w:rsidR="005B415A" w:rsidRPr="00494AF0" w:rsidRDefault="009648EE" w:rsidP="00494AF0">
      <w:pPr>
        <w:pStyle w:val="a3"/>
        <w:spacing w:line="268" w:lineRule="auto"/>
        <w:ind w:left="284" w:right="122"/>
        <w:jc w:val="both"/>
      </w:pPr>
      <w:r w:rsidRPr="00494AF0">
        <w:t xml:space="preserve">«открывают» в результате применения и использования </w:t>
      </w:r>
      <w:r w:rsidRPr="00494AF0">
        <w:rPr>
          <w:spacing w:val="-3"/>
        </w:rPr>
        <w:t xml:space="preserve">уже </w:t>
      </w:r>
      <w:r w:rsidRPr="00494AF0">
        <w:t>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последующегорешения.</w:t>
      </w:r>
    </w:p>
    <w:p w14:paraId="189D9478" w14:textId="77777777" w:rsidR="005B415A" w:rsidRPr="00494AF0" w:rsidRDefault="009648EE" w:rsidP="00494AF0">
      <w:pPr>
        <w:pStyle w:val="a3"/>
        <w:spacing w:line="268" w:lineRule="auto"/>
        <w:ind w:left="284" w:right="122" w:firstLine="547"/>
        <w:jc w:val="both"/>
      </w:pPr>
      <w:r w:rsidRPr="00494AF0">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младшегошкольника.</w:t>
      </w:r>
    </w:p>
    <w:p w14:paraId="705578FC" w14:textId="77777777" w:rsidR="005B415A" w:rsidRPr="00494AF0" w:rsidRDefault="009648EE" w:rsidP="00494AF0">
      <w:pPr>
        <w:pStyle w:val="21"/>
        <w:ind w:left="284" w:right="122"/>
        <w:jc w:val="both"/>
      </w:pPr>
      <w:r w:rsidRPr="00494AF0">
        <w:t>Освоение способов решения проблем творческого и поискового характера</w:t>
      </w:r>
    </w:p>
    <w:p w14:paraId="1A0F60FF" w14:textId="77777777" w:rsidR="005B415A" w:rsidRPr="00494AF0" w:rsidRDefault="009648EE" w:rsidP="00494AF0">
      <w:pPr>
        <w:pStyle w:val="a3"/>
        <w:spacing w:line="268" w:lineRule="auto"/>
        <w:ind w:left="284" w:right="122" w:firstLine="427"/>
        <w:jc w:val="both"/>
      </w:pPr>
      <w:r w:rsidRPr="00494AF0">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«Школа России» в каждой теме формулируются проблемные вопросы, учебные задачи или создаются проблемные ситуации.</w:t>
      </w:r>
    </w:p>
    <w:p w14:paraId="5B08DD71" w14:textId="77777777" w:rsidR="005B415A" w:rsidRPr="00494AF0" w:rsidRDefault="009648EE" w:rsidP="00494AF0">
      <w:pPr>
        <w:spacing w:line="268" w:lineRule="auto"/>
        <w:ind w:left="284" w:right="122" w:firstLine="427"/>
        <w:jc w:val="both"/>
        <w:rPr>
          <w:sz w:val="24"/>
          <w:szCs w:val="24"/>
        </w:rPr>
      </w:pPr>
      <w:r w:rsidRPr="00494AF0">
        <w:rPr>
          <w:b/>
          <w:sz w:val="24"/>
          <w:szCs w:val="24"/>
        </w:rPr>
        <w:t xml:space="preserve">В курсе «Русский язык» </w:t>
      </w:r>
      <w:r w:rsidRPr="00494AF0">
        <w:rPr>
          <w:sz w:val="24"/>
          <w:szCs w:val="24"/>
        </w:rPr>
        <w:t>одним из приемов решения учебных проблем является языковой эксперимент, который представлен в учебнике под рубрикой</w:t>
      </w:r>
    </w:p>
    <w:p w14:paraId="7E242AD6" w14:textId="77777777" w:rsidR="005B415A" w:rsidRPr="00494AF0" w:rsidRDefault="009648EE" w:rsidP="00494AF0">
      <w:pPr>
        <w:pStyle w:val="a3"/>
        <w:tabs>
          <w:tab w:val="left" w:pos="10206"/>
        </w:tabs>
        <w:spacing w:line="268" w:lineRule="auto"/>
        <w:ind w:left="284" w:right="122"/>
        <w:jc w:val="both"/>
      </w:pPr>
      <w:r w:rsidRPr="00494AF0">
        <w:t>«Проведи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новымизнаниями.</w:t>
      </w:r>
    </w:p>
    <w:p w14:paraId="4C8C5E6F" w14:textId="77777777" w:rsidR="005B415A" w:rsidRPr="00494AF0" w:rsidRDefault="009648EE" w:rsidP="00494AF0">
      <w:pPr>
        <w:pStyle w:val="a3"/>
        <w:tabs>
          <w:tab w:val="left" w:pos="10206"/>
        </w:tabs>
        <w:spacing w:line="266" w:lineRule="auto"/>
        <w:ind w:left="284" w:right="122" w:firstLine="487"/>
        <w:jc w:val="both"/>
      </w:pPr>
      <w:r w:rsidRPr="00494AF0">
        <w:t>Проблемы творческого и поискового характера решаются также при работе над учебными проектами и проектными задачами.</w:t>
      </w:r>
    </w:p>
    <w:p w14:paraId="400FAA8E" w14:textId="77777777" w:rsidR="005B415A" w:rsidRPr="00494AF0" w:rsidRDefault="009648EE" w:rsidP="00494AF0">
      <w:pPr>
        <w:tabs>
          <w:tab w:val="left" w:pos="10206"/>
        </w:tabs>
        <w:spacing w:line="268" w:lineRule="auto"/>
        <w:ind w:left="284" w:right="122" w:firstLine="427"/>
        <w:jc w:val="both"/>
        <w:rPr>
          <w:sz w:val="24"/>
          <w:szCs w:val="24"/>
        </w:rPr>
      </w:pPr>
      <w:r w:rsidRPr="00494AF0">
        <w:rPr>
          <w:b/>
          <w:sz w:val="24"/>
          <w:szCs w:val="24"/>
        </w:rPr>
        <w:t xml:space="preserve">В курсе «Математика» </w:t>
      </w:r>
      <w:r w:rsidRPr="00494AF0">
        <w:rPr>
          <w:sz w:val="24"/>
          <w:szCs w:val="24"/>
        </w:rPr>
        <w:t>освоение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14:paraId="340EE872" w14:textId="77777777" w:rsidR="005B415A" w:rsidRPr="00494AF0" w:rsidRDefault="009648EE" w:rsidP="00AB321E">
      <w:pPr>
        <w:pStyle w:val="a5"/>
        <w:numPr>
          <w:ilvl w:val="3"/>
          <w:numId w:val="85"/>
        </w:numPr>
        <w:tabs>
          <w:tab w:val="left" w:pos="2089"/>
          <w:tab w:val="left" w:pos="2090"/>
          <w:tab w:val="left" w:pos="10206"/>
        </w:tabs>
        <w:spacing w:line="268" w:lineRule="auto"/>
        <w:ind w:left="284" w:right="122" w:firstLine="427"/>
        <w:jc w:val="both"/>
        <w:rPr>
          <w:sz w:val="24"/>
          <w:szCs w:val="24"/>
        </w:rPr>
      </w:pPr>
      <w:r w:rsidRPr="00494AF0">
        <w:rPr>
          <w:sz w:val="24"/>
          <w:szCs w:val="24"/>
        </w:rPr>
        <w:lastRenderedPageBreak/>
        <w:t>продолжить (дополнить) ряд чисел, числовых выражений, равенств, значений величин, геометрических фигур и др., записанных по определенномуправилу;</w:t>
      </w:r>
    </w:p>
    <w:p w14:paraId="3AF8359B" w14:textId="77777777" w:rsidR="005B415A" w:rsidRPr="00494AF0" w:rsidRDefault="009648EE" w:rsidP="00AB321E">
      <w:pPr>
        <w:pStyle w:val="a5"/>
        <w:numPr>
          <w:ilvl w:val="3"/>
          <w:numId w:val="85"/>
        </w:numPr>
        <w:tabs>
          <w:tab w:val="left" w:pos="2089"/>
          <w:tab w:val="left" w:pos="2090"/>
          <w:tab w:val="left" w:pos="3291"/>
          <w:tab w:val="left" w:pos="5192"/>
          <w:tab w:val="left" w:pos="6452"/>
          <w:tab w:val="left" w:pos="7366"/>
          <w:tab w:val="left" w:pos="8601"/>
          <w:tab w:val="left" w:pos="9819"/>
          <w:tab w:val="left" w:pos="10206"/>
        </w:tabs>
        <w:spacing w:line="266" w:lineRule="auto"/>
        <w:ind w:left="284" w:right="122" w:firstLine="427"/>
        <w:jc w:val="both"/>
        <w:rPr>
          <w:sz w:val="24"/>
          <w:szCs w:val="24"/>
        </w:rPr>
      </w:pPr>
      <w:r w:rsidRPr="00494AF0">
        <w:rPr>
          <w:sz w:val="24"/>
          <w:szCs w:val="24"/>
        </w:rPr>
        <w:t>провести</w:t>
      </w:r>
      <w:r w:rsidRPr="00494AF0">
        <w:rPr>
          <w:sz w:val="24"/>
          <w:szCs w:val="24"/>
        </w:rPr>
        <w:tab/>
        <w:t>классификацию</w:t>
      </w:r>
      <w:r w:rsidRPr="00494AF0">
        <w:rPr>
          <w:sz w:val="24"/>
          <w:szCs w:val="24"/>
        </w:rPr>
        <w:tab/>
        <w:t>объектов,</w:t>
      </w:r>
      <w:r w:rsidRPr="00494AF0">
        <w:rPr>
          <w:sz w:val="24"/>
          <w:szCs w:val="24"/>
        </w:rPr>
        <w:tab/>
        <w:t>чисел,</w:t>
      </w:r>
      <w:r w:rsidRPr="00494AF0">
        <w:rPr>
          <w:sz w:val="24"/>
          <w:szCs w:val="24"/>
        </w:rPr>
        <w:tab/>
        <w:t>равенств,</w:t>
      </w:r>
      <w:r w:rsidRPr="00494AF0">
        <w:rPr>
          <w:sz w:val="24"/>
          <w:szCs w:val="24"/>
        </w:rPr>
        <w:tab/>
        <w:t>значений</w:t>
      </w:r>
      <w:r w:rsidRPr="00494AF0">
        <w:rPr>
          <w:sz w:val="24"/>
          <w:szCs w:val="24"/>
        </w:rPr>
        <w:tab/>
      </w:r>
      <w:r w:rsidRPr="00494AF0">
        <w:rPr>
          <w:spacing w:val="-3"/>
          <w:sz w:val="24"/>
          <w:szCs w:val="24"/>
        </w:rPr>
        <w:t xml:space="preserve">величин, </w:t>
      </w:r>
      <w:r w:rsidRPr="00494AF0">
        <w:rPr>
          <w:sz w:val="24"/>
          <w:szCs w:val="24"/>
        </w:rPr>
        <w:t>геометрических фигур и др. по заданномупризнаку;</w:t>
      </w:r>
    </w:p>
    <w:p w14:paraId="5F2D4D21" w14:textId="77777777" w:rsidR="005B415A" w:rsidRPr="00494AF0" w:rsidRDefault="009648EE" w:rsidP="00AB321E">
      <w:pPr>
        <w:pStyle w:val="a5"/>
        <w:numPr>
          <w:ilvl w:val="3"/>
          <w:numId w:val="85"/>
        </w:numPr>
        <w:tabs>
          <w:tab w:val="left" w:pos="2089"/>
          <w:tab w:val="left" w:pos="2090"/>
          <w:tab w:val="left" w:pos="3224"/>
          <w:tab w:val="left" w:pos="10206"/>
        </w:tabs>
        <w:spacing w:line="266" w:lineRule="auto"/>
        <w:ind w:left="284" w:right="122" w:firstLine="427"/>
        <w:jc w:val="both"/>
        <w:rPr>
          <w:sz w:val="24"/>
          <w:szCs w:val="24"/>
        </w:rPr>
      </w:pPr>
      <w:r w:rsidRPr="00494AF0">
        <w:rPr>
          <w:sz w:val="24"/>
          <w:szCs w:val="24"/>
        </w:rPr>
        <w:t>провести</w:t>
      </w:r>
      <w:r w:rsidRPr="00494AF0">
        <w:rPr>
          <w:sz w:val="24"/>
          <w:szCs w:val="24"/>
        </w:rPr>
        <w:tab/>
        <w:t>рассуждения, использовать знания в новых условиях при выполнении заданий поисковогохарактера.</w:t>
      </w:r>
    </w:p>
    <w:p w14:paraId="67F4D250" w14:textId="77777777" w:rsidR="005B415A" w:rsidRPr="00494AF0" w:rsidRDefault="009648EE" w:rsidP="00494AF0">
      <w:pPr>
        <w:pStyle w:val="a3"/>
        <w:tabs>
          <w:tab w:val="left" w:pos="10206"/>
        </w:tabs>
        <w:spacing w:line="268" w:lineRule="auto"/>
        <w:ind w:left="284" w:right="122" w:firstLine="427"/>
        <w:jc w:val="both"/>
      </w:pPr>
      <w:r w:rsidRPr="00494AF0">
        <w:t>В учебниках предлагаются «Странички для любознательных» с заданиями творческого характера.С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14:paraId="36353369" w14:textId="77777777" w:rsidR="00A23923" w:rsidRPr="00494AF0" w:rsidRDefault="009648EE" w:rsidP="00FE1DD2">
      <w:pPr>
        <w:pStyle w:val="a3"/>
        <w:tabs>
          <w:tab w:val="left" w:pos="10206"/>
        </w:tabs>
        <w:spacing w:line="268" w:lineRule="auto"/>
        <w:ind w:left="284" w:right="122" w:firstLine="427"/>
        <w:jc w:val="both"/>
      </w:pPr>
      <w:r w:rsidRPr="00494AF0">
        <w:t>Проблемы творческого и поискового характера решаются при работе над учебными проектами по математике, русскому языку, литературному чтению, окружающему миру, технологии, иностранным языкам, которые предусмотрены в каждом учебнике с 1 по4 класс.</w:t>
      </w:r>
    </w:p>
    <w:p w14:paraId="32020FA6" w14:textId="77777777" w:rsidR="00A23923" w:rsidRPr="00494AF0" w:rsidRDefault="00A23923" w:rsidP="00494AF0">
      <w:pPr>
        <w:pStyle w:val="21"/>
        <w:spacing w:line="268" w:lineRule="auto"/>
        <w:ind w:left="284" w:right="122" w:hanging="1583"/>
      </w:pPr>
    </w:p>
    <w:p w14:paraId="141F183E" w14:textId="77777777" w:rsidR="00A23923" w:rsidRPr="00494AF0" w:rsidRDefault="00A23923" w:rsidP="00494AF0">
      <w:pPr>
        <w:pStyle w:val="21"/>
        <w:spacing w:line="268" w:lineRule="auto"/>
        <w:ind w:left="284" w:right="122" w:hanging="1583"/>
      </w:pPr>
    </w:p>
    <w:p w14:paraId="07F1BA33" w14:textId="77777777" w:rsidR="00A23923" w:rsidRPr="00494AF0" w:rsidRDefault="00A23923" w:rsidP="00494AF0">
      <w:pPr>
        <w:pStyle w:val="21"/>
        <w:spacing w:line="268" w:lineRule="auto"/>
        <w:ind w:left="284" w:right="122" w:hanging="1583"/>
      </w:pPr>
    </w:p>
    <w:p w14:paraId="5F80E86E" w14:textId="77777777" w:rsidR="00A23923" w:rsidRPr="00494AF0" w:rsidRDefault="00A23923" w:rsidP="00494AF0">
      <w:pPr>
        <w:pStyle w:val="21"/>
        <w:spacing w:line="268" w:lineRule="auto"/>
        <w:ind w:left="284" w:right="122" w:hanging="1583"/>
      </w:pPr>
    </w:p>
    <w:p w14:paraId="6F619CC0" w14:textId="77777777" w:rsidR="00A23923" w:rsidRPr="00494AF0" w:rsidRDefault="00A23923" w:rsidP="00494AF0">
      <w:pPr>
        <w:pStyle w:val="21"/>
        <w:spacing w:line="268" w:lineRule="auto"/>
        <w:ind w:left="284" w:right="122" w:hanging="1583"/>
      </w:pPr>
    </w:p>
    <w:p w14:paraId="0EC754F5" w14:textId="77777777" w:rsidR="00A23923" w:rsidRPr="00494AF0" w:rsidRDefault="00A23923" w:rsidP="00494AF0">
      <w:pPr>
        <w:pStyle w:val="21"/>
        <w:spacing w:line="268" w:lineRule="auto"/>
        <w:ind w:left="284" w:right="122" w:hanging="1583"/>
      </w:pPr>
    </w:p>
    <w:p w14:paraId="1013015D" w14:textId="77777777" w:rsidR="00A23923" w:rsidRPr="00494AF0" w:rsidRDefault="00A23923" w:rsidP="00494AF0">
      <w:pPr>
        <w:pStyle w:val="21"/>
        <w:spacing w:line="268" w:lineRule="auto"/>
        <w:ind w:left="284" w:right="122" w:hanging="1583"/>
      </w:pPr>
    </w:p>
    <w:p w14:paraId="442815C4" w14:textId="77777777" w:rsidR="00A23923" w:rsidRPr="00494AF0" w:rsidRDefault="00A23923" w:rsidP="00494AF0">
      <w:pPr>
        <w:pStyle w:val="21"/>
        <w:spacing w:line="268" w:lineRule="auto"/>
        <w:ind w:left="284" w:right="122" w:hanging="1583"/>
      </w:pPr>
    </w:p>
    <w:p w14:paraId="50D7D6E5" w14:textId="77777777" w:rsidR="00A23923" w:rsidRPr="00494AF0" w:rsidRDefault="00A23923" w:rsidP="00494AF0">
      <w:pPr>
        <w:pStyle w:val="21"/>
        <w:spacing w:line="268" w:lineRule="auto"/>
        <w:ind w:left="284" w:right="122" w:hanging="1583"/>
      </w:pPr>
    </w:p>
    <w:p w14:paraId="035BEF1B" w14:textId="77777777" w:rsidR="00A23923" w:rsidRPr="00494AF0" w:rsidRDefault="00A23923" w:rsidP="00494AF0">
      <w:pPr>
        <w:pStyle w:val="21"/>
        <w:spacing w:line="268" w:lineRule="auto"/>
        <w:ind w:left="284" w:right="122" w:hanging="1583"/>
      </w:pPr>
    </w:p>
    <w:p w14:paraId="78F07F19" w14:textId="77777777" w:rsidR="00A23923" w:rsidRPr="00494AF0" w:rsidRDefault="00A23923" w:rsidP="00494AF0">
      <w:pPr>
        <w:pStyle w:val="21"/>
        <w:spacing w:line="268" w:lineRule="auto"/>
        <w:ind w:left="284" w:right="122" w:hanging="1583"/>
      </w:pPr>
    </w:p>
    <w:p w14:paraId="3D48ED4D" w14:textId="77777777" w:rsidR="007537BA" w:rsidRDefault="007537BA" w:rsidP="00FE1DD2">
      <w:pPr>
        <w:pStyle w:val="21"/>
        <w:spacing w:line="268" w:lineRule="auto"/>
        <w:ind w:left="284" w:right="122" w:hanging="3522"/>
        <w:jc w:val="right"/>
      </w:pPr>
    </w:p>
    <w:p w14:paraId="31C46955" w14:textId="77777777" w:rsidR="007537BA" w:rsidRDefault="007537BA" w:rsidP="00FE1DD2">
      <w:pPr>
        <w:pStyle w:val="21"/>
        <w:spacing w:line="268" w:lineRule="auto"/>
        <w:ind w:left="284" w:right="122" w:hanging="3522"/>
        <w:jc w:val="right"/>
      </w:pPr>
    </w:p>
    <w:p w14:paraId="5709AADC" w14:textId="77777777" w:rsidR="007537BA" w:rsidRDefault="007537BA" w:rsidP="00FE1DD2">
      <w:pPr>
        <w:pStyle w:val="21"/>
        <w:spacing w:line="268" w:lineRule="auto"/>
        <w:ind w:left="284" w:right="122" w:hanging="3522"/>
        <w:jc w:val="right"/>
      </w:pPr>
    </w:p>
    <w:p w14:paraId="28EC909E" w14:textId="77777777" w:rsidR="007537BA" w:rsidRDefault="007537BA" w:rsidP="00FE1DD2">
      <w:pPr>
        <w:pStyle w:val="21"/>
        <w:spacing w:line="268" w:lineRule="auto"/>
        <w:ind w:left="284" w:right="122" w:hanging="3522"/>
        <w:jc w:val="right"/>
      </w:pPr>
    </w:p>
    <w:p w14:paraId="1674B6F2" w14:textId="77777777" w:rsidR="007537BA" w:rsidRDefault="007537BA" w:rsidP="00FE1DD2">
      <w:pPr>
        <w:pStyle w:val="21"/>
        <w:spacing w:line="268" w:lineRule="auto"/>
        <w:ind w:left="284" w:right="122" w:hanging="3522"/>
        <w:jc w:val="right"/>
      </w:pPr>
    </w:p>
    <w:p w14:paraId="169B2893" w14:textId="77777777" w:rsidR="007537BA" w:rsidRDefault="007537BA" w:rsidP="00FE1DD2">
      <w:pPr>
        <w:pStyle w:val="21"/>
        <w:spacing w:line="268" w:lineRule="auto"/>
        <w:ind w:left="284" w:right="122" w:hanging="3522"/>
        <w:jc w:val="right"/>
      </w:pPr>
    </w:p>
    <w:p w14:paraId="59704DE4" w14:textId="77777777" w:rsidR="007537BA" w:rsidRDefault="007537BA" w:rsidP="00FE1DD2">
      <w:pPr>
        <w:pStyle w:val="21"/>
        <w:spacing w:line="268" w:lineRule="auto"/>
        <w:ind w:left="284" w:right="122" w:hanging="3522"/>
        <w:jc w:val="right"/>
      </w:pPr>
    </w:p>
    <w:p w14:paraId="44691066" w14:textId="77777777" w:rsidR="007537BA" w:rsidRDefault="007537BA" w:rsidP="00FE1DD2">
      <w:pPr>
        <w:pStyle w:val="21"/>
        <w:spacing w:line="268" w:lineRule="auto"/>
        <w:ind w:left="284" w:right="122" w:hanging="3522"/>
        <w:jc w:val="right"/>
      </w:pPr>
    </w:p>
    <w:p w14:paraId="0DA6FA77" w14:textId="77777777" w:rsidR="007537BA" w:rsidRDefault="007537BA" w:rsidP="00FE1DD2">
      <w:pPr>
        <w:pStyle w:val="21"/>
        <w:spacing w:line="268" w:lineRule="auto"/>
        <w:ind w:left="284" w:right="122" w:hanging="3522"/>
        <w:jc w:val="right"/>
      </w:pPr>
    </w:p>
    <w:p w14:paraId="59E35FCD" w14:textId="77777777" w:rsidR="007537BA" w:rsidRDefault="007537BA" w:rsidP="00FE1DD2">
      <w:pPr>
        <w:pStyle w:val="21"/>
        <w:spacing w:line="268" w:lineRule="auto"/>
        <w:ind w:left="284" w:right="122" w:hanging="3522"/>
        <w:jc w:val="right"/>
      </w:pPr>
    </w:p>
    <w:p w14:paraId="02DF1AA3" w14:textId="77777777" w:rsidR="007537BA" w:rsidRDefault="007537BA" w:rsidP="00FE1DD2">
      <w:pPr>
        <w:pStyle w:val="21"/>
        <w:spacing w:line="268" w:lineRule="auto"/>
        <w:ind w:left="284" w:right="122" w:hanging="3522"/>
        <w:jc w:val="right"/>
      </w:pPr>
    </w:p>
    <w:p w14:paraId="440D868D" w14:textId="77777777" w:rsidR="007537BA" w:rsidRDefault="007537BA" w:rsidP="00FE1DD2">
      <w:pPr>
        <w:pStyle w:val="21"/>
        <w:spacing w:line="268" w:lineRule="auto"/>
        <w:ind w:left="284" w:right="122" w:hanging="3522"/>
        <w:jc w:val="right"/>
      </w:pPr>
    </w:p>
    <w:p w14:paraId="55EFB6ED" w14:textId="77777777" w:rsidR="007537BA" w:rsidRDefault="007537BA" w:rsidP="00FE1DD2">
      <w:pPr>
        <w:pStyle w:val="21"/>
        <w:spacing w:line="268" w:lineRule="auto"/>
        <w:ind w:left="284" w:right="122" w:hanging="3522"/>
        <w:jc w:val="right"/>
      </w:pPr>
    </w:p>
    <w:p w14:paraId="68497B8F" w14:textId="77777777" w:rsidR="007537BA" w:rsidRDefault="007537BA" w:rsidP="00FE1DD2">
      <w:pPr>
        <w:pStyle w:val="21"/>
        <w:spacing w:line="268" w:lineRule="auto"/>
        <w:ind w:left="284" w:right="122" w:hanging="3522"/>
        <w:jc w:val="right"/>
      </w:pPr>
    </w:p>
    <w:p w14:paraId="66161881" w14:textId="77777777" w:rsidR="007537BA" w:rsidRDefault="007537BA" w:rsidP="00FE1DD2">
      <w:pPr>
        <w:pStyle w:val="21"/>
        <w:spacing w:line="268" w:lineRule="auto"/>
        <w:ind w:left="284" w:right="122" w:hanging="3522"/>
        <w:jc w:val="right"/>
      </w:pPr>
    </w:p>
    <w:p w14:paraId="78B6FADB" w14:textId="77777777" w:rsidR="007537BA" w:rsidRDefault="007537BA" w:rsidP="00FE1DD2">
      <w:pPr>
        <w:pStyle w:val="21"/>
        <w:spacing w:line="268" w:lineRule="auto"/>
        <w:ind w:left="284" w:right="122" w:hanging="3522"/>
        <w:jc w:val="right"/>
      </w:pPr>
    </w:p>
    <w:p w14:paraId="1EC29647" w14:textId="77777777" w:rsidR="007537BA" w:rsidRDefault="007537BA" w:rsidP="00FE1DD2">
      <w:pPr>
        <w:pStyle w:val="21"/>
        <w:spacing w:line="268" w:lineRule="auto"/>
        <w:ind w:left="284" w:right="122" w:hanging="3522"/>
        <w:jc w:val="right"/>
      </w:pPr>
    </w:p>
    <w:p w14:paraId="2A0BD8DE" w14:textId="77777777" w:rsidR="007537BA" w:rsidRDefault="007537BA" w:rsidP="00FE1DD2">
      <w:pPr>
        <w:pStyle w:val="21"/>
        <w:spacing w:line="268" w:lineRule="auto"/>
        <w:ind w:left="284" w:right="122" w:hanging="3522"/>
        <w:jc w:val="right"/>
      </w:pPr>
    </w:p>
    <w:p w14:paraId="238B8388" w14:textId="77777777" w:rsidR="007537BA" w:rsidRDefault="007537BA" w:rsidP="00FE1DD2">
      <w:pPr>
        <w:pStyle w:val="21"/>
        <w:spacing w:line="268" w:lineRule="auto"/>
        <w:ind w:left="284" w:right="122" w:hanging="3522"/>
        <w:jc w:val="right"/>
      </w:pPr>
    </w:p>
    <w:p w14:paraId="3A41CBCD" w14:textId="77777777" w:rsidR="007537BA" w:rsidRDefault="007537BA" w:rsidP="00FE1DD2">
      <w:pPr>
        <w:pStyle w:val="21"/>
        <w:spacing w:line="268" w:lineRule="auto"/>
        <w:ind w:left="284" w:right="122" w:hanging="3522"/>
        <w:jc w:val="right"/>
      </w:pPr>
    </w:p>
    <w:p w14:paraId="093457AF" w14:textId="77777777" w:rsidR="007537BA" w:rsidRDefault="007537BA" w:rsidP="00FE1DD2">
      <w:pPr>
        <w:pStyle w:val="21"/>
        <w:spacing w:line="268" w:lineRule="auto"/>
        <w:ind w:left="284" w:right="122" w:hanging="3522"/>
        <w:jc w:val="right"/>
      </w:pPr>
    </w:p>
    <w:p w14:paraId="381490BE" w14:textId="77777777" w:rsidR="007537BA" w:rsidRDefault="007537BA" w:rsidP="00FE1DD2">
      <w:pPr>
        <w:pStyle w:val="21"/>
        <w:spacing w:line="268" w:lineRule="auto"/>
        <w:ind w:left="284" w:right="122" w:hanging="3522"/>
        <w:jc w:val="right"/>
      </w:pPr>
    </w:p>
    <w:p w14:paraId="08019D65" w14:textId="77777777" w:rsidR="007537BA" w:rsidRDefault="007537BA" w:rsidP="00FE1DD2">
      <w:pPr>
        <w:pStyle w:val="21"/>
        <w:spacing w:line="268" w:lineRule="auto"/>
        <w:ind w:left="284" w:right="122" w:hanging="3522"/>
        <w:jc w:val="right"/>
      </w:pPr>
    </w:p>
    <w:p w14:paraId="40FFF366" w14:textId="77777777" w:rsidR="005B415A" w:rsidRPr="00494AF0" w:rsidRDefault="009648EE" w:rsidP="00FE1DD2">
      <w:pPr>
        <w:pStyle w:val="21"/>
        <w:spacing w:line="268" w:lineRule="auto"/>
        <w:ind w:left="284" w:right="122" w:hanging="3522"/>
        <w:jc w:val="right"/>
      </w:pPr>
      <w:r w:rsidRPr="00494AF0">
        <w:lastRenderedPageBreak/>
        <w:t xml:space="preserve">Характеристика </w:t>
      </w:r>
      <w:r w:rsidR="00A23923" w:rsidRPr="00494AF0">
        <w:t>результатов формирования УУД в на</w:t>
      </w:r>
      <w:r w:rsidRPr="00494AF0">
        <w:t>чальной школе на разных этапах обучения</w:t>
      </w:r>
    </w:p>
    <w:p w14:paraId="36296360" w14:textId="77777777" w:rsidR="005B415A" w:rsidRPr="00494AF0" w:rsidRDefault="005B415A" w:rsidP="00494AF0">
      <w:pPr>
        <w:pStyle w:val="a3"/>
        <w:ind w:left="284" w:right="122"/>
        <w:rPr>
          <w:b/>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552"/>
        <w:gridCol w:w="2410"/>
        <w:gridCol w:w="2268"/>
        <w:gridCol w:w="2268"/>
      </w:tblGrid>
      <w:tr w:rsidR="005B415A" w:rsidRPr="00FE1DD2" w14:paraId="3CB32C78" w14:textId="77777777" w:rsidTr="0072580A">
        <w:trPr>
          <w:trHeight w:val="578"/>
        </w:trPr>
        <w:tc>
          <w:tcPr>
            <w:tcW w:w="850" w:type="dxa"/>
          </w:tcPr>
          <w:p w14:paraId="6CD6331D" w14:textId="77777777" w:rsidR="005B415A" w:rsidRPr="00FE1DD2" w:rsidRDefault="009648EE" w:rsidP="00FE1DD2">
            <w:pPr>
              <w:pStyle w:val="TableParagraph"/>
              <w:ind w:left="0" w:right="122"/>
              <w:jc w:val="center"/>
              <w:rPr>
                <w:b/>
                <w:sz w:val="20"/>
                <w:szCs w:val="20"/>
              </w:rPr>
            </w:pPr>
            <w:r w:rsidRPr="00FE1DD2">
              <w:rPr>
                <w:b/>
                <w:sz w:val="20"/>
                <w:szCs w:val="20"/>
              </w:rPr>
              <w:t>Класс</w:t>
            </w:r>
          </w:p>
        </w:tc>
        <w:tc>
          <w:tcPr>
            <w:tcW w:w="2552" w:type="dxa"/>
          </w:tcPr>
          <w:p w14:paraId="7073C62F" w14:textId="77777777" w:rsidR="005B415A" w:rsidRPr="00FE1DD2" w:rsidRDefault="009648EE" w:rsidP="00494AF0">
            <w:pPr>
              <w:pStyle w:val="TableParagraph"/>
              <w:ind w:left="284" w:right="122"/>
              <w:rPr>
                <w:b/>
                <w:sz w:val="20"/>
                <w:szCs w:val="20"/>
              </w:rPr>
            </w:pPr>
            <w:r w:rsidRPr="00FE1DD2">
              <w:rPr>
                <w:b/>
                <w:sz w:val="20"/>
                <w:szCs w:val="20"/>
              </w:rPr>
              <w:t>Личностные УУД</w:t>
            </w:r>
          </w:p>
        </w:tc>
        <w:tc>
          <w:tcPr>
            <w:tcW w:w="2410" w:type="dxa"/>
          </w:tcPr>
          <w:p w14:paraId="2486F395" w14:textId="77777777" w:rsidR="005B415A" w:rsidRPr="00FE1DD2" w:rsidRDefault="009648EE" w:rsidP="00494AF0">
            <w:pPr>
              <w:pStyle w:val="TableParagraph"/>
              <w:ind w:left="284" w:right="122"/>
              <w:rPr>
                <w:b/>
                <w:sz w:val="20"/>
                <w:szCs w:val="20"/>
              </w:rPr>
            </w:pPr>
            <w:r w:rsidRPr="00FE1DD2">
              <w:rPr>
                <w:b/>
                <w:sz w:val="20"/>
                <w:szCs w:val="20"/>
              </w:rPr>
              <w:t>Регулятивные УУД</w:t>
            </w:r>
          </w:p>
        </w:tc>
        <w:tc>
          <w:tcPr>
            <w:tcW w:w="2268" w:type="dxa"/>
          </w:tcPr>
          <w:p w14:paraId="683B745E" w14:textId="77777777" w:rsidR="005B415A" w:rsidRPr="00FE1DD2" w:rsidRDefault="009648EE" w:rsidP="00FE1DD2">
            <w:pPr>
              <w:pStyle w:val="TableParagraph"/>
              <w:ind w:left="141"/>
              <w:rPr>
                <w:b/>
                <w:sz w:val="20"/>
                <w:szCs w:val="20"/>
              </w:rPr>
            </w:pPr>
            <w:r w:rsidRPr="00FE1DD2">
              <w:rPr>
                <w:b/>
                <w:sz w:val="20"/>
                <w:szCs w:val="20"/>
              </w:rPr>
              <w:t>Познавательные УУД</w:t>
            </w:r>
          </w:p>
        </w:tc>
        <w:tc>
          <w:tcPr>
            <w:tcW w:w="2268" w:type="dxa"/>
          </w:tcPr>
          <w:p w14:paraId="4BEC20CD" w14:textId="77777777" w:rsidR="005B415A" w:rsidRPr="00FE1DD2" w:rsidRDefault="009648EE" w:rsidP="00494AF0">
            <w:pPr>
              <w:pStyle w:val="TableParagraph"/>
              <w:spacing w:line="259" w:lineRule="auto"/>
              <w:ind w:left="284" w:right="122"/>
              <w:rPr>
                <w:b/>
                <w:sz w:val="20"/>
                <w:szCs w:val="20"/>
              </w:rPr>
            </w:pPr>
            <w:r w:rsidRPr="00FE1DD2">
              <w:rPr>
                <w:b/>
                <w:sz w:val="20"/>
                <w:szCs w:val="20"/>
              </w:rPr>
              <w:t>Коммуникативные УУД</w:t>
            </w:r>
          </w:p>
        </w:tc>
      </w:tr>
      <w:tr w:rsidR="005B415A" w:rsidRPr="00FE1DD2" w14:paraId="0BAD7A79" w14:textId="77777777" w:rsidTr="0072580A">
        <w:trPr>
          <w:trHeight w:val="8452"/>
        </w:trPr>
        <w:tc>
          <w:tcPr>
            <w:tcW w:w="850" w:type="dxa"/>
          </w:tcPr>
          <w:p w14:paraId="40BDC2D2" w14:textId="77777777" w:rsidR="005B415A" w:rsidRPr="00FE1DD2" w:rsidRDefault="009648EE" w:rsidP="00615D97">
            <w:pPr>
              <w:pStyle w:val="TableParagraph"/>
              <w:ind w:left="142" w:right="122"/>
              <w:jc w:val="center"/>
              <w:rPr>
                <w:b/>
                <w:i/>
                <w:sz w:val="20"/>
                <w:szCs w:val="20"/>
              </w:rPr>
            </w:pPr>
            <w:r w:rsidRPr="00FE1DD2">
              <w:rPr>
                <w:b/>
                <w:i/>
                <w:sz w:val="20"/>
                <w:szCs w:val="20"/>
              </w:rPr>
              <w:t>1 класс</w:t>
            </w:r>
          </w:p>
        </w:tc>
        <w:tc>
          <w:tcPr>
            <w:tcW w:w="2552" w:type="dxa"/>
          </w:tcPr>
          <w:p w14:paraId="4AE7DA37" w14:textId="77777777" w:rsidR="005B415A" w:rsidRPr="00FE1DD2" w:rsidRDefault="009648EE" w:rsidP="00AB321E">
            <w:pPr>
              <w:pStyle w:val="TableParagraph"/>
              <w:numPr>
                <w:ilvl w:val="0"/>
                <w:numId w:val="76"/>
              </w:numPr>
              <w:tabs>
                <w:tab w:val="left" w:pos="272"/>
              </w:tabs>
              <w:spacing w:line="242" w:lineRule="auto"/>
              <w:ind w:left="284" w:right="122" w:firstLine="0"/>
              <w:rPr>
                <w:sz w:val="20"/>
                <w:szCs w:val="20"/>
              </w:rPr>
            </w:pPr>
            <w:r w:rsidRPr="00FE1DD2">
              <w:rPr>
                <w:sz w:val="20"/>
                <w:szCs w:val="20"/>
              </w:rPr>
              <w:t xml:space="preserve">Воспринимать объединяющую роль России как государства, территории проживания </w:t>
            </w:r>
            <w:r w:rsidRPr="00FE1DD2">
              <w:rPr>
                <w:spacing w:val="-12"/>
                <w:sz w:val="20"/>
                <w:szCs w:val="20"/>
              </w:rPr>
              <w:t xml:space="preserve">и </w:t>
            </w:r>
            <w:r w:rsidRPr="00FE1DD2">
              <w:rPr>
                <w:sz w:val="20"/>
                <w:szCs w:val="20"/>
              </w:rPr>
              <w:t>общностиязыка.Соотносить понятия«родная природа» и</w:t>
            </w:r>
          </w:p>
          <w:p w14:paraId="3BAB4759" w14:textId="77777777" w:rsidR="005B415A" w:rsidRPr="00FE1DD2" w:rsidRDefault="009648EE" w:rsidP="00494AF0">
            <w:pPr>
              <w:pStyle w:val="TableParagraph"/>
              <w:ind w:left="284" w:right="122"/>
              <w:rPr>
                <w:sz w:val="20"/>
                <w:szCs w:val="20"/>
              </w:rPr>
            </w:pPr>
            <w:r w:rsidRPr="00FE1DD2">
              <w:rPr>
                <w:sz w:val="20"/>
                <w:szCs w:val="20"/>
              </w:rPr>
              <w:t>«Родина».</w:t>
            </w:r>
          </w:p>
          <w:p w14:paraId="34DCF33B" w14:textId="77777777" w:rsidR="005B415A" w:rsidRPr="00FE1DD2" w:rsidRDefault="009648EE" w:rsidP="00AB321E">
            <w:pPr>
              <w:pStyle w:val="TableParagraph"/>
              <w:numPr>
                <w:ilvl w:val="0"/>
                <w:numId w:val="76"/>
              </w:numPr>
              <w:tabs>
                <w:tab w:val="left" w:pos="272"/>
              </w:tabs>
              <w:spacing w:line="242" w:lineRule="auto"/>
              <w:ind w:left="284" w:right="122" w:firstLine="0"/>
              <w:rPr>
                <w:sz w:val="20"/>
                <w:szCs w:val="20"/>
              </w:rPr>
            </w:pPr>
            <w:r w:rsidRPr="00FE1DD2">
              <w:rPr>
                <w:sz w:val="20"/>
                <w:szCs w:val="20"/>
              </w:rPr>
              <w:t xml:space="preserve">Проявлять уважение к своей семье, ценить взаимопомощь и взаимоподдержку </w:t>
            </w:r>
            <w:r w:rsidRPr="00FE1DD2">
              <w:rPr>
                <w:spacing w:val="-4"/>
                <w:sz w:val="20"/>
                <w:szCs w:val="20"/>
              </w:rPr>
              <w:t xml:space="preserve">членов </w:t>
            </w:r>
            <w:r w:rsidRPr="00FE1DD2">
              <w:rPr>
                <w:sz w:val="20"/>
                <w:szCs w:val="20"/>
              </w:rPr>
              <w:t>семьи идрузей.</w:t>
            </w:r>
          </w:p>
          <w:p w14:paraId="1B6BE65E" w14:textId="77777777" w:rsidR="005B415A" w:rsidRPr="00FE1DD2" w:rsidRDefault="009648EE" w:rsidP="00AB321E">
            <w:pPr>
              <w:pStyle w:val="TableParagraph"/>
              <w:numPr>
                <w:ilvl w:val="0"/>
                <w:numId w:val="76"/>
              </w:numPr>
              <w:tabs>
                <w:tab w:val="left" w:pos="272"/>
              </w:tabs>
              <w:spacing w:line="253" w:lineRule="exact"/>
              <w:ind w:left="284" w:right="122"/>
              <w:rPr>
                <w:sz w:val="20"/>
                <w:szCs w:val="20"/>
              </w:rPr>
            </w:pPr>
            <w:r w:rsidRPr="00FE1DD2">
              <w:rPr>
                <w:sz w:val="20"/>
                <w:szCs w:val="20"/>
              </w:rPr>
              <w:t>Принимать новыйстатус</w:t>
            </w:r>
          </w:p>
          <w:p w14:paraId="15716603" w14:textId="77777777" w:rsidR="005B415A" w:rsidRPr="00FE1DD2" w:rsidRDefault="009648EE" w:rsidP="00494AF0">
            <w:pPr>
              <w:pStyle w:val="TableParagraph"/>
              <w:spacing w:line="242" w:lineRule="auto"/>
              <w:ind w:left="284" w:right="122"/>
              <w:rPr>
                <w:sz w:val="20"/>
                <w:szCs w:val="20"/>
              </w:rPr>
            </w:pPr>
            <w:r w:rsidRPr="00FE1DD2">
              <w:rPr>
                <w:sz w:val="20"/>
                <w:szCs w:val="20"/>
              </w:rPr>
              <w:t>«ученик», внутреннюю позицию школьника на уровне положительного отношения к школе, принимать образ</w:t>
            </w:r>
          </w:p>
          <w:p w14:paraId="3A634DF8" w14:textId="77777777" w:rsidR="005B415A" w:rsidRPr="00FE1DD2" w:rsidRDefault="009648EE" w:rsidP="00494AF0">
            <w:pPr>
              <w:pStyle w:val="TableParagraph"/>
              <w:spacing w:line="259" w:lineRule="auto"/>
              <w:ind w:left="284" w:right="122"/>
              <w:rPr>
                <w:sz w:val="20"/>
                <w:szCs w:val="20"/>
              </w:rPr>
            </w:pPr>
            <w:r w:rsidRPr="00FE1DD2">
              <w:rPr>
                <w:sz w:val="20"/>
                <w:szCs w:val="20"/>
              </w:rPr>
              <w:t>«хорошего ученика». 4.Внимательно относиться к собственным переживаниям и переживаниям других людей; нравственному содержанию поступков.</w:t>
            </w:r>
          </w:p>
          <w:p w14:paraId="0EB2E482" w14:textId="77777777" w:rsidR="005B415A" w:rsidRPr="00FE1DD2" w:rsidRDefault="009648EE" w:rsidP="00AB321E">
            <w:pPr>
              <w:pStyle w:val="TableParagraph"/>
              <w:numPr>
                <w:ilvl w:val="0"/>
                <w:numId w:val="75"/>
              </w:numPr>
              <w:tabs>
                <w:tab w:val="left" w:pos="272"/>
              </w:tabs>
              <w:spacing w:line="259" w:lineRule="auto"/>
              <w:ind w:left="284" w:right="122" w:firstLine="0"/>
              <w:rPr>
                <w:sz w:val="20"/>
                <w:szCs w:val="20"/>
              </w:rPr>
            </w:pPr>
            <w:r w:rsidRPr="00FE1DD2">
              <w:rPr>
                <w:sz w:val="20"/>
                <w:szCs w:val="20"/>
              </w:rPr>
              <w:t xml:space="preserve">Выполнять правила личной гигиены, безопасного поведения </w:t>
            </w:r>
            <w:r w:rsidRPr="00FE1DD2">
              <w:rPr>
                <w:spacing w:val="-12"/>
                <w:sz w:val="20"/>
                <w:szCs w:val="20"/>
              </w:rPr>
              <w:t xml:space="preserve">в </w:t>
            </w:r>
            <w:r w:rsidRPr="00FE1DD2">
              <w:rPr>
                <w:sz w:val="20"/>
                <w:szCs w:val="20"/>
              </w:rPr>
              <w:t>школе, дома, на улице, в общественныхместах.</w:t>
            </w:r>
          </w:p>
          <w:p w14:paraId="7FF518A7" w14:textId="77777777" w:rsidR="005B415A" w:rsidRPr="00FE1DD2" w:rsidRDefault="009648EE" w:rsidP="00AB321E">
            <w:pPr>
              <w:pStyle w:val="TableParagraph"/>
              <w:numPr>
                <w:ilvl w:val="0"/>
                <w:numId w:val="75"/>
              </w:numPr>
              <w:tabs>
                <w:tab w:val="left" w:pos="272"/>
              </w:tabs>
              <w:spacing w:line="259" w:lineRule="auto"/>
              <w:ind w:left="284" w:right="122" w:firstLine="0"/>
              <w:rPr>
                <w:sz w:val="20"/>
                <w:szCs w:val="20"/>
              </w:rPr>
            </w:pPr>
            <w:r w:rsidRPr="00FE1DD2">
              <w:rPr>
                <w:sz w:val="20"/>
                <w:szCs w:val="20"/>
              </w:rPr>
              <w:t xml:space="preserve">Внимательно </w:t>
            </w:r>
            <w:r w:rsidRPr="00FE1DD2">
              <w:rPr>
                <w:spacing w:val="-3"/>
                <w:sz w:val="20"/>
                <w:szCs w:val="20"/>
              </w:rPr>
              <w:t xml:space="preserve">относиться </w:t>
            </w:r>
            <w:r w:rsidRPr="00FE1DD2">
              <w:rPr>
                <w:sz w:val="20"/>
                <w:szCs w:val="20"/>
              </w:rPr>
              <w:t>к красоте окружающего мира, произведениям искусства.</w:t>
            </w:r>
          </w:p>
          <w:p w14:paraId="78BFBF2B" w14:textId="77777777" w:rsidR="005B415A" w:rsidRPr="00FE1DD2" w:rsidRDefault="009648EE" w:rsidP="00AB321E">
            <w:pPr>
              <w:pStyle w:val="TableParagraph"/>
              <w:numPr>
                <w:ilvl w:val="0"/>
                <w:numId w:val="75"/>
              </w:numPr>
              <w:tabs>
                <w:tab w:val="left" w:pos="272"/>
              </w:tabs>
              <w:spacing w:line="259" w:lineRule="auto"/>
              <w:ind w:left="284" w:right="122" w:firstLine="0"/>
              <w:rPr>
                <w:sz w:val="20"/>
                <w:szCs w:val="20"/>
              </w:rPr>
            </w:pPr>
            <w:r w:rsidRPr="00FE1DD2">
              <w:rPr>
                <w:sz w:val="20"/>
                <w:szCs w:val="20"/>
              </w:rPr>
              <w:t>Адекватновоспринимать оценкуучителя.</w:t>
            </w:r>
          </w:p>
        </w:tc>
        <w:tc>
          <w:tcPr>
            <w:tcW w:w="2410" w:type="dxa"/>
          </w:tcPr>
          <w:p w14:paraId="6F15C23D" w14:textId="77777777" w:rsidR="005B415A" w:rsidRPr="00FE1DD2" w:rsidRDefault="009648EE" w:rsidP="00494AF0">
            <w:pPr>
              <w:pStyle w:val="TableParagraph"/>
              <w:spacing w:line="249" w:lineRule="auto"/>
              <w:ind w:left="284" w:right="122"/>
              <w:rPr>
                <w:sz w:val="20"/>
                <w:szCs w:val="20"/>
              </w:rPr>
            </w:pPr>
            <w:r w:rsidRPr="00FE1DD2">
              <w:rPr>
                <w:sz w:val="20"/>
                <w:szCs w:val="20"/>
              </w:rPr>
              <w:t>1.Организовывать свое рабочее место под руководством учителя. 2.Осуществлять контроль в форме сличения своей работы с заданным эталоном.</w:t>
            </w:r>
          </w:p>
          <w:p w14:paraId="30C99479" w14:textId="77777777" w:rsidR="005B415A" w:rsidRPr="00FE1DD2" w:rsidRDefault="009648EE" w:rsidP="00AB321E">
            <w:pPr>
              <w:pStyle w:val="TableParagraph"/>
              <w:numPr>
                <w:ilvl w:val="0"/>
                <w:numId w:val="74"/>
              </w:numPr>
              <w:tabs>
                <w:tab w:val="left" w:pos="274"/>
              </w:tabs>
              <w:spacing w:line="252" w:lineRule="auto"/>
              <w:ind w:left="284" w:right="122" w:firstLine="0"/>
              <w:rPr>
                <w:sz w:val="20"/>
                <w:szCs w:val="20"/>
              </w:rPr>
            </w:pPr>
            <w:r w:rsidRPr="00FE1DD2">
              <w:rPr>
                <w:sz w:val="20"/>
                <w:szCs w:val="20"/>
              </w:rPr>
              <w:t xml:space="preserve">Вносить необходимые дополнения, исправления в свою работу, если она расходится с </w:t>
            </w:r>
            <w:r w:rsidRPr="00FE1DD2">
              <w:rPr>
                <w:spacing w:val="-3"/>
                <w:sz w:val="20"/>
                <w:szCs w:val="20"/>
              </w:rPr>
              <w:t xml:space="preserve">эталоном </w:t>
            </w:r>
            <w:r w:rsidRPr="00FE1DD2">
              <w:rPr>
                <w:sz w:val="20"/>
                <w:szCs w:val="20"/>
              </w:rPr>
              <w:t>(образцом).</w:t>
            </w:r>
          </w:p>
          <w:p w14:paraId="4051B89A" w14:textId="77777777" w:rsidR="005B415A" w:rsidRPr="00FE1DD2" w:rsidRDefault="009648EE" w:rsidP="00AB321E">
            <w:pPr>
              <w:pStyle w:val="TableParagraph"/>
              <w:numPr>
                <w:ilvl w:val="0"/>
                <w:numId w:val="74"/>
              </w:numPr>
              <w:tabs>
                <w:tab w:val="left" w:pos="329"/>
              </w:tabs>
              <w:spacing w:line="259" w:lineRule="auto"/>
              <w:ind w:left="284" w:right="122" w:firstLine="0"/>
              <w:rPr>
                <w:sz w:val="20"/>
                <w:szCs w:val="20"/>
              </w:rPr>
            </w:pPr>
            <w:r w:rsidRPr="00FE1DD2">
              <w:rPr>
                <w:sz w:val="20"/>
                <w:szCs w:val="20"/>
              </w:rPr>
              <w:t xml:space="preserve">В сотрудничестве </w:t>
            </w:r>
            <w:r w:rsidRPr="00FE1DD2">
              <w:rPr>
                <w:spacing w:val="-15"/>
                <w:sz w:val="20"/>
                <w:szCs w:val="20"/>
              </w:rPr>
              <w:t xml:space="preserve">с </w:t>
            </w:r>
            <w:r w:rsidRPr="00FE1DD2">
              <w:rPr>
                <w:sz w:val="20"/>
                <w:szCs w:val="20"/>
              </w:rPr>
              <w:t>учителем определять последовательность изучения материала, опираясь на иллюстративныйряд.</w:t>
            </w:r>
          </w:p>
        </w:tc>
        <w:tc>
          <w:tcPr>
            <w:tcW w:w="2268" w:type="dxa"/>
          </w:tcPr>
          <w:p w14:paraId="1A23D333" w14:textId="77777777" w:rsidR="005B415A" w:rsidRPr="00FE1DD2" w:rsidRDefault="009648EE" w:rsidP="00AB321E">
            <w:pPr>
              <w:pStyle w:val="TableParagraph"/>
              <w:numPr>
                <w:ilvl w:val="0"/>
                <w:numId w:val="73"/>
              </w:numPr>
              <w:tabs>
                <w:tab w:val="left" w:pos="274"/>
              </w:tabs>
              <w:spacing w:line="249" w:lineRule="auto"/>
              <w:ind w:left="284" w:right="122" w:firstLine="0"/>
              <w:rPr>
                <w:sz w:val="20"/>
                <w:szCs w:val="20"/>
              </w:rPr>
            </w:pPr>
            <w:r w:rsidRPr="00FE1DD2">
              <w:rPr>
                <w:spacing w:val="-1"/>
                <w:sz w:val="20"/>
                <w:szCs w:val="20"/>
              </w:rPr>
              <w:t xml:space="preserve">Ориентироваться </w:t>
            </w:r>
            <w:r w:rsidRPr="00FE1DD2">
              <w:rPr>
                <w:sz w:val="20"/>
                <w:szCs w:val="20"/>
              </w:rPr>
              <w:t>в учебниках (система обозначений, структура текста, рубрики, словарь, содержание).</w:t>
            </w:r>
          </w:p>
          <w:p w14:paraId="6B6A0A8A" w14:textId="77777777" w:rsidR="005B415A" w:rsidRPr="00FE1DD2" w:rsidRDefault="009648EE" w:rsidP="00AB321E">
            <w:pPr>
              <w:pStyle w:val="TableParagraph"/>
              <w:numPr>
                <w:ilvl w:val="0"/>
                <w:numId w:val="73"/>
              </w:numPr>
              <w:tabs>
                <w:tab w:val="left" w:pos="274"/>
              </w:tabs>
              <w:ind w:left="284" w:right="122" w:firstLine="0"/>
              <w:rPr>
                <w:sz w:val="20"/>
                <w:szCs w:val="20"/>
              </w:rPr>
            </w:pPr>
            <w:r w:rsidRPr="00FE1DD2">
              <w:rPr>
                <w:sz w:val="20"/>
                <w:szCs w:val="20"/>
              </w:rPr>
              <w:t xml:space="preserve">Осуществлять поиск необходимой информации для выполнения учебных </w:t>
            </w:r>
            <w:r w:rsidRPr="00FE1DD2">
              <w:rPr>
                <w:spacing w:val="-3"/>
                <w:sz w:val="20"/>
                <w:szCs w:val="20"/>
              </w:rPr>
              <w:t xml:space="preserve">заданий, </w:t>
            </w:r>
            <w:r w:rsidRPr="00FE1DD2">
              <w:rPr>
                <w:sz w:val="20"/>
                <w:szCs w:val="20"/>
              </w:rPr>
              <w:t>используя справочные материалы учебника (под руководством учителя).</w:t>
            </w:r>
          </w:p>
          <w:p w14:paraId="5E23471E" w14:textId="77777777" w:rsidR="005B415A" w:rsidRPr="00FE1DD2" w:rsidRDefault="009648EE" w:rsidP="00AB321E">
            <w:pPr>
              <w:pStyle w:val="TableParagraph"/>
              <w:numPr>
                <w:ilvl w:val="0"/>
                <w:numId w:val="73"/>
              </w:numPr>
              <w:tabs>
                <w:tab w:val="left" w:pos="274"/>
              </w:tabs>
              <w:spacing w:line="259" w:lineRule="auto"/>
              <w:ind w:left="284" w:right="122" w:firstLine="0"/>
              <w:rPr>
                <w:sz w:val="20"/>
                <w:szCs w:val="20"/>
              </w:rPr>
            </w:pPr>
            <w:r w:rsidRPr="00FE1DD2">
              <w:rPr>
                <w:sz w:val="20"/>
                <w:szCs w:val="20"/>
              </w:rPr>
              <w:t>Понимать информацию, представленную в виде текста, рисунков,схем.</w:t>
            </w:r>
          </w:p>
          <w:p w14:paraId="0A6C34D3" w14:textId="77777777" w:rsidR="005B415A" w:rsidRPr="00FE1DD2" w:rsidRDefault="009648EE" w:rsidP="00AB321E">
            <w:pPr>
              <w:pStyle w:val="TableParagraph"/>
              <w:numPr>
                <w:ilvl w:val="0"/>
                <w:numId w:val="73"/>
              </w:numPr>
              <w:tabs>
                <w:tab w:val="left" w:pos="328"/>
              </w:tabs>
              <w:spacing w:line="259" w:lineRule="auto"/>
              <w:ind w:left="284" w:right="122" w:firstLine="0"/>
              <w:rPr>
                <w:sz w:val="20"/>
                <w:szCs w:val="20"/>
              </w:rPr>
            </w:pPr>
            <w:r w:rsidRPr="00FE1DD2">
              <w:rPr>
                <w:sz w:val="20"/>
                <w:szCs w:val="20"/>
              </w:rPr>
              <w:t>Сравнивать предметы, объекты: находить общее и различие.</w:t>
            </w:r>
          </w:p>
          <w:p w14:paraId="74333DD8" w14:textId="77777777" w:rsidR="005B415A" w:rsidRPr="00FE1DD2" w:rsidRDefault="009648EE" w:rsidP="00AB321E">
            <w:pPr>
              <w:pStyle w:val="TableParagraph"/>
              <w:numPr>
                <w:ilvl w:val="0"/>
                <w:numId w:val="73"/>
              </w:numPr>
              <w:tabs>
                <w:tab w:val="left" w:pos="328"/>
              </w:tabs>
              <w:spacing w:line="259" w:lineRule="auto"/>
              <w:ind w:left="284" w:right="122" w:firstLine="0"/>
              <w:rPr>
                <w:sz w:val="20"/>
                <w:szCs w:val="20"/>
              </w:rPr>
            </w:pPr>
            <w:r w:rsidRPr="00FE1DD2">
              <w:rPr>
                <w:sz w:val="20"/>
                <w:szCs w:val="20"/>
              </w:rPr>
              <w:t>Группировать, классифицировать предметы, объекты на основе существенных признаков, по заданным</w:t>
            </w:r>
          </w:p>
          <w:p w14:paraId="6CD87456" w14:textId="77777777" w:rsidR="005B415A" w:rsidRPr="00FE1DD2" w:rsidRDefault="009648EE" w:rsidP="00494AF0">
            <w:pPr>
              <w:pStyle w:val="TableParagraph"/>
              <w:spacing w:line="251" w:lineRule="exact"/>
              <w:ind w:left="284" w:right="122"/>
              <w:rPr>
                <w:sz w:val="20"/>
                <w:szCs w:val="20"/>
              </w:rPr>
            </w:pPr>
            <w:r w:rsidRPr="00FE1DD2">
              <w:rPr>
                <w:sz w:val="20"/>
                <w:szCs w:val="20"/>
              </w:rPr>
              <w:t>критериям.</w:t>
            </w:r>
          </w:p>
        </w:tc>
        <w:tc>
          <w:tcPr>
            <w:tcW w:w="2268" w:type="dxa"/>
          </w:tcPr>
          <w:p w14:paraId="46F40499" w14:textId="77777777" w:rsidR="005B415A" w:rsidRPr="00FE1DD2" w:rsidRDefault="009648EE" w:rsidP="00AB321E">
            <w:pPr>
              <w:pStyle w:val="TableParagraph"/>
              <w:numPr>
                <w:ilvl w:val="0"/>
                <w:numId w:val="72"/>
              </w:numPr>
              <w:tabs>
                <w:tab w:val="left" w:pos="272"/>
              </w:tabs>
              <w:spacing w:line="247" w:lineRule="auto"/>
              <w:ind w:left="284" w:right="122" w:firstLine="0"/>
              <w:rPr>
                <w:sz w:val="20"/>
                <w:szCs w:val="20"/>
              </w:rPr>
            </w:pPr>
            <w:r w:rsidRPr="00FE1DD2">
              <w:rPr>
                <w:sz w:val="20"/>
                <w:szCs w:val="20"/>
              </w:rPr>
              <w:t>Соблюдать простейшие нормы речевого этикета: здороваться, прощаться, благодарить.</w:t>
            </w:r>
          </w:p>
          <w:p w14:paraId="1A613714" w14:textId="77777777" w:rsidR="005B415A" w:rsidRPr="00FE1DD2" w:rsidRDefault="009648EE" w:rsidP="00AB321E">
            <w:pPr>
              <w:pStyle w:val="TableParagraph"/>
              <w:numPr>
                <w:ilvl w:val="0"/>
                <w:numId w:val="72"/>
              </w:numPr>
              <w:tabs>
                <w:tab w:val="left" w:pos="272"/>
              </w:tabs>
              <w:spacing w:line="247" w:lineRule="auto"/>
              <w:ind w:left="284" w:right="122" w:firstLine="0"/>
              <w:rPr>
                <w:sz w:val="20"/>
                <w:szCs w:val="20"/>
              </w:rPr>
            </w:pPr>
            <w:r w:rsidRPr="00FE1DD2">
              <w:rPr>
                <w:sz w:val="20"/>
                <w:szCs w:val="20"/>
              </w:rPr>
              <w:t>Вступать в диалог (отвечать на вопросы, задавать вопросы, уточнять непонятное).</w:t>
            </w:r>
          </w:p>
          <w:p w14:paraId="1E8AB769" w14:textId="77777777" w:rsidR="005B415A" w:rsidRPr="00FE1DD2" w:rsidRDefault="009648EE" w:rsidP="00AB321E">
            <w:pPr>
              <w:pStyle w:val="TableParagraph"/>
              <w:numPr>
                <w:ilvl w:val="0"/>
                <w:numId w:val="72"/>
              </w:numPr>
              <w:tabs>
                <w:tab w:val="left" w:pos="272"/>
              </w:tabs>
              <w:spacing w:line="242" w:lineRule="auto"/>
              <w:ind w:left="284" w:right="122" w:firstLine="0"/>
              <w:rPr>
                <w:sz w:val="20"/>
                <w:szCs w:val="20"/>
              </w:rPr>
            </w:pPr>
            <w:r w:rsidRPr="00FE1DD2">
              <w:rPr>
                <w:sz w:val="20"/>
                <w:szCs w:val="20"/>
              </w:rPr>
              <w:t xml:space="preserve">Сотрудничать с товарищами при выполнении </w:t>
            </w:r>
            <w:r w:rsidRPr="00FE1DD2">
              <w:rPr>
                <w:spacing w:val="-3"/>
                <w:sz w:val="20"/>
                <w:szCs w:val="20"/>
              </w:rPr>
              <w:t xml:space="preserve">заданий </w:t>
            </w:r>
            <w:r w:rsidRPr="00FE1DD2">
              <w:rPr>
                <w:sz w:val="20"/>
                <w:szCs w:val="20"/>
              </w:rPr>
              <w:t>в паре: устанавливать и соблюдать очерёдность действий, корректно сообщать товарищу об ошибках.</w:t>
            </w:r>
          </w:p>
          <w:p w14:paraId="4AAAF303" w14:textId="77777777" w:rsidR="005B415A" w:rsidRPr="00FE1DD2" w:rsidRDefault="009648EE" w:rsidP="00AB321E">
            <w:pPr>
              <w:pStyle w:val="TableParagraph"/>
              <w:numPr>
                <w:ilvl w:val="0"/>
                <w:numId w:val="72"/>
              </w:numPr>
              <w:tabs>
                <w:tab w:val="left" w:pos="272"/>
              </w:tabs>
              <w:spacing w:line="259" w:lineRule="auto"/>
              <w:ind w:left="284" w:right="122" w:firstLine="0"/>
              <w:rPr>
                <w:sz w:val="20"/>
                <w:szCs w:val="20"/>
              </w:rPr>
            </w:pPr>
            <w:r w:rsidRPr="00FE1DD2">
              <w:rPr>
                <w:sz w:val="20"/>
                <w:szCs w:val="20"/>
              </w:rPr>
              <w:t>Участвовать в коллективном обсуждении учебнойпроблемы.</w:t>
            </w:r>
          </w:p>
          <w:p w14:paraId="1B3998F4" w14:textId="77777777" w:rsidR="005B415A" w:rsidRPr="00FE1DD2" w:rsidRDefault="009648EE" w:rsidP="00AB321E">
            <w:pPr>
              <w:pStyle w:val="TableParagraph"/>
              <w:numPr>
                <w:ilvl w:val="0"/>
                <w:numId w:val="72"/>
              </w:numPr>
              <w:tabs>
                <w:tab w:val="left" w:pos="326"/>
              </w:tabs>
              <w:spacing w:line="259" w:lineRule="auto"/>
              <w:ind w:left="284" w:right="122" w:firstLine="0"/>
              <w:rPr>
                <w:sz w:val="20"/>
                <w:szCs w:val="20"/>
              </w:rPr>
            </w:pPr>
            <w:r w:rsidRPr="00FE1DD2">
              <w:rPr>
                <w:sz w:val="20"/>
                <w:szCs w:val="20"/>
              </w:rPr>
              <w:t xml:space="preserve">Сотрудничать </w:t>
            </w:r>
            <w:r w:rsidRPr="00FE1DD2">
              <w:rPr>
                <w:spacing w:val="-8"/>
                <w:sz w:val="20"/>
                <w:szCs w:val="20"/>
              </w:rPr>
              <w:t xml:space="preserve">со </w:t>
            </w:r>
            <w:r w:rsidRPr="00FE1DD2">
              <w:rPr>
                <w:sz w:val="20"/>
                <w:szCs w:val="20"/>
              </w:rPr>
              <w:t>сверстниками и взрослыми для реализации проектной деятельности.</w:t>
            </w:r>
          </w:p>
        </w:tc>
      </w:tr>
    </w:tbl>
    <w:p w14:paraId="19401F6B" w14:textId="77777777" w:rsidR="005B415A" w:rsidRPr="00494AF0" w:rsidRDefault="005B415A" w:rsidP="00494AF0">
      <w:pPr>
        <w:spacing w:line="259" w:lineRule="auto"/>
        <w:ind w:left="284" w:right="122"/>
        <w:rPr>
          <w:sz w:val="24"/>
          <w:szCs w:val="24"/>
        </w:rPr>
        <w:sectPr w:rsidR="005B415A" w:rsidRPr="00494AF0" w:rsidSect="00494AF0">
          <w:pgSz w:w="11910" w:h="16840"/>
          <w:pgMar w:top="720" w:right="720" w:bottom="720" w:left="720" w:header="0" w:footer="973"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552"/>
        <w:gridCol w:w="2410"/>
        <w:gridCol w:w="2409"/>
        <w:gridCol w:w="2268"/>
      </w:tblGrid>
      <w:tr w:rsidR="005B415A" w:rsidRPr="00FE1DD2" w14:paraId="38628D4E" w14:textId="77777777" w:rsidTr="00DA1D15">
        <w:trPr>
          <w:trHeight w:val="9912"/>
        </w:trPr>
        <w:tc>
          <w:tcPr>
            <w:tcW w:w="708" w:type="dxa"/>
          </w:tcPr>
          <w:p w14:paraId="4C020CD5" w14:textId="77777777" w:rsidR="005B415A" w:rsidRPr="00FE1DD2" w:rsidRDefault="009648EE" w:rsidP="00FE1DD2">
            <w:pPr>
              <w:pStyle w:val="TableParagraph"/>
              <w:ind w:left="0" w:right="122"/>
              <w:rPr>
                <w:b/>
                <w:i/>
                <w:sz w:val="20"/>
                <w:szCs w:val="20"/>
              </w:rPr>
            </w:pPr>
            <w:r w:rsidRPr="00FE1DD2">
              <w:rPr>
                <w:b/>
                <w:i/>
                <w:sz w:val="20"/>
                <w:szCs w:val="20"/>
              </w:rPr>
              <w:lastRenderedPageBreak/>
              <w:t>2</w:t>
            </w:r>
          </w:p>
          <w:p w14:paraId="05B333BB" w14:textId="77777777" w:rsidR="005B415A" w:rsidRPr="00FE1DD2" w:rsidRDefault="009648EE" w:rsidP="00FE1DD2">
            <w:pPr>
              <w:pStyle w:val="TableParagraph"/>
              <w:ind w:left="0" w:right="122"/>
              <w:rPr>
                <w:b/>
                <w:i/>
                <w:sz w:val="20"/>
                <w:szCs w:val="20"/>
              </w:rPr>
            </w:pPr>
            <w:r w:rsidRPr="00FE1DD2">
              <w:rPr>
                <w:b/>
                <w:i/>
                <w:sz w:val="20"/>
                <w:szCs w:val="20"/>
              </w:rPr>
              <w:t>класс</w:t>
            </w:r>
          </w:p>
        </w:tc>
        <w:tc>
          <w:tcPr>
            <w:tcW w:w="2552" w:type="dxa"/>
          </w:tcPr>
          <w:p w14:paraId="46D43312" w14:textId="77777777" w:rsidR="005B415A" w:rsidRPr="00FE1DD2" w:rsidRDefault="009648EE" w:rsidP="00494AF0">
            <w:pPr>
              <w:pStyle w:val="TableParagraph"/>
              <w:spacing w:line="242" w:lineRule="auto"/>
              <w:ind w:left="284" w:right="122"/>
              <w:rPr>
                <w:sz w:val="20"/>
                <w:szCs w:val="20"/>
              </w:rPr>
            </w:pPr>
            <w:r w:rsidRPr="00FE1DD2">
              <w:rPr>
                <w:sz w:val="20"/>
                <w:szCs w:val="20"/>
              </w:rPr>
              <w:t>1.Воспринимать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2.Проявлять уважение к семье, традициям своего народа, к своей малой родине, ценить взаимопомощь и взаимоподдержку членовобщества.</w:t>
            </w:r>
          </w:p>
          <w:p w14:paraId="55B824D6" w14:textId="77777777" w:rsidR="005B415A" w:rsidRPr="00FE1DD2" w:rsidRDefault="009648EE" w:rsidP="00AB321E">
            <w:pPr>
              <w:pStyle w:val="TableParagraph"/>
              <w:numPr>
                <w:ilvl w:val="0"/>
                <w:numId w:val="71"/>
              </w:numPr>
              <w:tabs>
                <w:tab w:val="left" w:pos="275"/>
              </w:tabs>
              <w:spacing w:line="256" w:lineRule="auto"/>
              <w:ind w:left="284" w:right="122" w:firstLine="0"/>
              <w:rPr>
                <w:sz w:val="20"/>
                <w:szCs w:val="20"/>
              </w:rPr>
            </w:pPr>
            <w:r w:rsidRPr="00FE1DD2">
              <w:rPr>
                <w:sz w:val="20"/>
                <w:szCs w:val="20"/>
              </w:rPr>
              <w:t>Принимать учебные цели, проявлять желание учиться.</w:t>
            </w:r>
          </w:p>
          <w:p w14:paraId="146A03C8" w14:textId="77777777" w:rsidR="005B415A" w:rsidRPr="00FE1DD2" w:rsidRDefault="009648EE" w:rsidP="00AB321E">
            <w:pPr>
              <w:pStyle w:val="TableParagraph"/>
              <w:numPr>
                <w:ilvl w:val="0"/>
                <w:numId w:val="71"/>
              </w:numPr>
              <w:tabs>
                <w:tab w:val="left" w:pos="275"/>
              </w:tabs>
              <w:spacing w:line="244" w:lineRule="auto"/>
              <w:ind w:left="284" w:right="122" w:firstLine="0"/>
              <w:rPr>
                <w:sz w:val="20"/>
                <w:szCs w:val="20"/>
              </w:rPr>
            </w:pPr>
            <w:r w:rsidRPr="00FE1DD2">
              <w:rPr>
                <w:sz w:val="20"/>
                <w:szCs w:val="20"/>
              </w:rPr>
              <w:t>Оценивать свои эмоциональные реакции, ориентироваться в нравственной оценке собственныхпоступков.</w:t>
            </w:r>
          </w:p>
          <w:p w14:paraId="421FC18F" w14:textId="77777777" w:rsidR="005B415A" w:rsidRPr="00FE1DD2" w:rsidRDefault="009648EE" w:rsidP="00AB321E">
            <w:pPr>
              <w:pStyle w:val="TableParagraph"/>
              <w:numPr>
                <w:ilvl w:val="0"/>
                <w:numId w:val="71"/>
              </w:numPr>
              <w:tabs>
                <w:tab w:val="left" w:pos="329"/>
              </w:tabs>
              <w:spacing w:line="244" w:lineRule="auto"/>
              <w:ind w:left="284" w:right="122" w:firstLine="0"/>
              <w:rPr>
                <w:sz w:val="20"/>
                <w:szCs w:val="20"/>
              </w:rPr>
            </w:pPr>
            <w:r w:rsidRPr="00FE1DD2">
              <w:rPr>
                <w:sz w:val="20"/>
                <w:szCs w:val="20"/>
              </w:rPr>
              <w:t xml:space="preserve">Выполнять правила этикета. Внимательно </w:t>
            </w:r>
            <w:r w:rsidRPr="00FE1DD2">
              <w:rPr>
                <w:spacing w:val="-11"/>
                <w:sz w:val="20"/>
                <w:szCs w:val="20"/>
              </w:rPr>
              <w:t xml:space="preserve">и </w:t>
            </w:r>
            <w:r w:rsidRPr="00FE1DD2">
              <w:rPr>
                <w:sz w:val="20"/>
                <w:szCs w:val="20"/>
              </w:rPr>
              <w:t>бережно относиться к природе, соблюдать правила экологической безопасности.</w:t>
            </w:r>
          </w:p>
          <w:p w14:paraId="575163BD" w14:textId="77777777" w:rsidR="005B415A" w:rsidRPr="00FE1DD2" w:rsidRDefault="009648EE" w:rsidP="00AB321E">
            <w:pPr>
              <w:pStyle w:val="TableParagraph"/>
              <w:numPr>
                <w:ilvl w:val="0"/>
                <w:numId w:val="71"/>
              </w:numPr>
              <w:tabs>
                <w:tab w:val="left" w:pos="329"/>
              </w:tabs>
              <w:spacing w:line="259" w:lineRule="auto"/>
              <w:ind w:left="284" w:right="122" w:firstLine="0"/>
              <w:rPr>
                <w:sz w:val="20"/>
                <w:szCs w:val="20"/>
              </w:rPr>
            </w:pPr>
            <w:r w:rsidRPr="00FE1DD2">
              <w:rPr>
                <w:sz w:val="20"/>
                <w:szCs w:val="20"/>
              </w:rPr>
              <w:t xml:space="preserve">Внимательно относиться к собственным переживаниям, вызванным </w:t>
            </w:r>
            <w:r w:rsidRPr="00FE1DD2">
              <w:rPr>
                <w:spacing w:val="-3"/>
                <w:sz w:val="20"/>
                <w:szCs w:val="20"/>
              </w:rPr>
              <w:t xml:space="preserve">восприятием </w:t>
            </w:r>
            <w:r w:rsidRPr="00FE1DD2">
              <w:rPr>
                <w:sz w:val="20"/>
                <w:szCs w:val="20"/>
              </w:rPr>
              <w:t>природы, произведения искусства.</w:t>
            </w:r>
          </w:p>
          <w:p w14:paraId="686C2CDD" w14:textId="77777777" w:rsidR="005B415A" w:rsidRPr="00FE1DD2" w:rsidRDefault="009648EE" w:rsidP="00AB321E">
            <w:pPr>
              <w:pStyle w:val="TableParagraph"/>
              <w:numPr>
                <w:ilvl w:val="0"/>
                <w:numId w:val="71"/>
              </w:numPr>
              <w:tabs>
                <w:tab w:val="left" w:pos="329"/>
              </w:tabs>
              <w:spacing w:line="259" w:lineRule="auto"/>
              <w:ind w:left="284" w:right="122" w:firstLine="0"/>
              <w:rPr>
                <w:sz w:val="20"/>
                <w:szCs w:val="20"/>
              </w:rPr>
            </w:pPr>
            <w:r w:rsidRPr="00FE1DD2">
              <w:rPr>
                <w:sz w:val="20"/>
                <w:szCs w:val="20"/>
              </w:rPr>
              <w:t xml:space="preserve">Признавать собственные ошибки. Сопоставлять собственную оценку своей деятельности с оценкой её </w:t>
            </w:r>
            <w:r w:rsidRPr="00FE1DD2">
              <w:rPr>
                <w:spacing w:val="-3"/>
                <w:sz w:val="20"/>
                <w:szCs w:val="20"/>
              </w:rPr>
              <w:t xml:space="preserve">товарищами, </w:t>
            </w:r>
            <w:r w:rsidRPr="00FE1DD2">
              <w:rPr>
                <w:sz w:val="20"/>
                <w:szCs w:val="20"/>
              </w:rPr>
              <w:t>учителем</w:t>
            </w:r>
          </w:p>
        </w:tc>
        <w:tc>
          <w:tcPr>
            <w:tcW w:w="2410" w:type="dxa"/>
          </w:tcPr>
          <w:p w14:paraId="19020702" w14:textId="77777777" w:rsidR="005B415A" w:rsidRPr="00FE1DD2" w:rsidRDefault="009648EE" w:rsidP="00AB321E">
            <w:pPr>
              <w:pStyle w:val="TableParagraph"/>
              <w:numPr>
                <w:ilvl w:val="0"/>
                <w:numId w:val="70"/>
              </w:numPr>
              <w:tabs>
                <w:tab w:val="left" w:pos="274"/>
              </w:tabs>
              <w:spacing w:line="259" w:lineRule="auto"/>
              <w:ind w:left="284" w:right="122" w:firstLine="0"/>
              <w:rPr>
                <w:sz w:val="20"/>
                <w:szCs w:val="20"/>
              </w:rPr>
            </w:pPr>
            <w:r w:rsidRPr="00FE1DD2">
              <w:rPr>
                <w:sz w:val="20"/>
                <w:szCs w:val="20"/>
              </w:rPr>
              <w:t xml:space="preserve">Самостоятельно организовывать </w:t>
            </w:r>
            <w:r w:rsidRPr="00FE1DD2">
              <w:rPr>
                <w:spacing w:val="-4"/>
                <w:sz w:val="20"/>
                <w:szCs w:val="20"/>
              </w:rPr>
              <w:t xml:space="preserve">свое </w:t>
            </w:r>
            <w:r w:rsidRPr="00FE1DD2">
              <w:rPr>
                <w:sz w:val="20"/>
                <w:szCs w:val="20"/>
              </w:rPr>
              <w:t>рабочее место.</w:t>
            </w:r>
          </w:p>
          <w:p w14:paraId="7DD3A0B4" w14:textId="77777777" w:rsidR="005B415A" w:rsidRPr="00FE1DD2" w:rsidRDefault="009648EE" w:rsidP="00AB321E">
            <w:pPr>
              <w:pStyle w:val="TableParagraph"/>
              <w:numPr>
                <w:ilvl w:val="0"/>
                <w:numId w:val="70"/>
              </w:numPr>
              <w:tabs>
                <w:tab w:val="left" w:pos="274"/>
              </w:tabs>
              <w:spacing w:line="252" w:lineRule="auto"/>
              <w:ind w:left="284" w:right="122" w:firstLine="0"/>
              <w:rPr>
                <w:sz w:val="20"/>
                <w:szCs w:val="20"/>
              </w:rPr>
            </w:pPr>
            <w:r w:rsidRPr="00FE1DD2">
              <w:rPr>
                <w:sz w:val="20"/>
                <w:szCs w:val="20"/>
              </w:rPr>
              <w:t xml:space="preserve">Следовать режиму организации учебной </w:t>
            </w:r>
            <w:r w:rsidRPr="00FE1DD2">
              <w:rPr>
                <w:spacing w:val="-13"/>
                <w:sz w:val="20"/>
                <w:szCs w:val="20"/>
              </w:rPr>
              <w:t xml:space="preserve">и </w:t>
            </w:r>
            <w:r w:rsidRPr="00FE1DD2">
              <w:rPr>
                <w:sz w:val="20"/>
                <w:szCs w:val="20"/>
              </w:rPr>
              <w:t>внеучебной деятельности.</w:t>
            </w:r>
          </w:p>
          <w:p w14:paraId="3AC91672" w14:textId="77777777" w:rsidR="005B415A" w:rsidRPr="00FE1DD2" w:rsidRDefault="009648EE" w:rsidP="00AB321E">
            <w:pPr>
              <w:pStyle w:val="TableParagraph"/>
              <w:numPr>
                <w:ilvl w:val="0"/>
                <w:numId w:val="70"/>
              </w:numPr>
              <w:tabs>
                <w:tab w:val="left" w:pos="274"/>
              </w:tabs>
              <w:spacing w:line="247" w:lineRule="auto"/>
              <w:ind w:left="284" w:right="122" w:firstLine="0"/>
              <w:rPr>
                <w:sz w:val="20"/>
                <w:szCs w:val="20"/>
              </w:rPr>
            </w:pPr>
            <w:r w:rsidRPr="00FE1DD2">
              <w:rPr>
                <w:sz w:val="20"/>
                <w:szCs w:val="20"/>
              </w:rPr>
              <w:t>Определять цель учебной деятельности с помощьюучителя.</w:t>
            </w:r>
          </w:p>
          <w:p w14:paraId="4F6EF366" w14:textId="77777777" w:rsidR="005B415A" w:rsidRPr="00FE1DD2" w:rsidRDefault="009648EE" w:rsidP="00AB321E">
            <w:pPr>
              <w:pStyle w:val="TableParagraph"/>
              <w:numPr>
                <w:ilvl w:val="0"/>
                <w:numId w:val="70"/>
              </w:numPr>
              <w:tabs>
                <w:tab w:val="left" w:pos="329"/>
              </w:tabs>
              <w:spacing w:line="247" w:lineRule="auto"/>
              <w:ind w:left="284" w:right="122" w:firstLine="0"/>
              <w:rPr>
                <w:sz w:val="20"/>
                <w:szCs w:val="20"/>
              </w:rPr>
            </w:pPr>
            <w:r w:rsidRPr="00FE1DD2">
              <w:rPr>
                <w:sz w:val="20"/>
                <w:szCs w:val="20"/>
              </w:rPr>
              <w:t xml:space="preserve">Определять план выполнения заданий </w:t>
            </w:r>
            <w:r w:rsidRPr="00FE1DD2">
              <w:rPr>
                <w:spacing w:val="-8"/>
                <w:sz w:val="20"/>
                <w:szCs w:val="20"/>
              </w:rPr>
              <w:t xml:space="preserve">на </w:t>
            </w:r>
            <w:r w:rsidRPr="00FE1DD2">
              <w:rPr>
                <w:sz w:val="20"/>
                <w:szCs w:val="20"/>
              </w:rPr>
              <w:t>уроках, внеурочной деятельности, жизненных ситуациях под руководством учителя.</w:t>
            </w:r>
          </w:p>
          <w:p w14:paraId="6E7C5DAE" w14:textId="77777777" w:rsidR="005B415A" w:rsidRPr="00FE1DD2" w:rsidRDefault="009648EE" w:rsidP="00AB321E">
            <w:pPr>
              <w:pStyle w:val="TableParagraph"/>
              <w:numPr>
                <w:ilvl w:val="0"/>
                <w:numId w:val="70"/>
              </w:numPr>
              <w:tabs>
                <w:tab w:val="left" w:pos="274"/>
              </w:tabs>
              <w:spacing w:line="244" w:lineRule="auto"/>
              <w:ind w:left="284" w:right="122" w:firstLine="0"/>
              <w:rPr>
                <w:sz w:val="20"/>
                <w:szCs w:val="20"/>
              </w:rPr>
            </w:pPr>
            <w:r w:rsidRPr="00FE1DD2">
              <w:rPr>
                <w:sz w:val="20"/>
                <w:szCs w:val="20"/>
              </w:rPr>
              <w:t>Следовать при выполнении заданий инструкциям учителя и алгоритмам, описывающем стандартные учебные действия.</w:t>
            </w:r>
          </w:p>
          <w:p w14:paraId="3422BCF2" w14:textId="77777777" w:rsidR="003C21F2" w:rsidRPr="00FE1DD2" w:rsidRDefault="009648EE" w:rsidP="00AB321E">
            <w:pPr>
              <w:pStyle w:val="TableParagraph"/>
              <w:numPr>
                <w:ilvl w:val="0"/>
                <w:numId w:val="70"/>
              </w:numPr>
              <w:tabs>
                <w:tab w:val="left" w:pos="274"/>
              </w:tabs>
              <w:spacing w:line="259" w:lineRule="auto"/>
              <w:ind w:left="284" w:right="122" w:firstLine="0"/>
              <w:rPr>
                <w:sz w:val="20"/>
                <w:szCs w:val="20"/>
              </w:rPr>
            </w:pPr>
            <w:r w:rsidRPr="00FE1DD2">
              <w:rPr>
                <w:sz w:val="20"/>
                <w:szCs w:val="20"/>
              </w:rPr>
              <w:t>Осуществлять самопроверку и взаимопроверку работ. 7.Корректировать выполнение задания.</w:t>
            </w:r>
          </w:p>
          <w:p w14:paraId="33B75693" w14:textId="77777777" w:rsidR="005B415A" w:rsidRPr="00FE1DD2" w:rsidRDefault="009648EE" w:rsidP="00494AF0">
            <w:pPr>
              <w:pStyle w:val="TableParagraph"/>
              <w:tabs>
                <w:tab w:val="left" w:pos="274"/>
              </w:tabs>
              <w:spacing w:line="259" w:lineRule="auto"/>
              <w:ind w:left="284" w:right="122"/>
              <w:rPr>
                <w:sz w:val="20"/>
                <w:szCs w:val="20"/>
              </w:rPr>
            </w:pPr>
            <w:r w:rsidRPr="00FE1DD2">
              <w:rPr>
                <w:spacing w:val="-7"/>
                <w:sz w:val="20"/>
                <w:szCs w:val="20"/>
              </w:rPr>
              <w:t xml:space="preserve">8. </w:t>
            </w:r>
            <w:r w:rsidRPr="00FE1DD2">
              <w:rPr>
                <w:sz w:val="20"/>
                <w:szCs w:val="20"/>
              </w:rPr>
              <w:t xml:space="preserve">Оценивать </w:t>
            </w:r>
            <w:r w:rsidRPr="00FE1DD2">
              <w:rPr>
                <w:spacing w:val="-3"/>
                <w:sz w:val="20"/>
                <w:szCs w:val="20"/>
              </w:rPr>
              <w:t xml:space="preserve">выполнение </w:t>
            </w:r>
            <w:r w:rsidRPr="00FE1DD2">
              <w:rPr>
                <w:sz w:val="20"/>
                <w:szCs w:val="20"/>
              </w:rPr>
              <w:t>своего задания по следующим параметрам: легко или трудно выполнять, в чём сложность выполнения.</w:t>
            </w:r>
          </w:p>
        </w:tc>
        <w:tc>
          <w:tcPr>
            <w:tcW w:w="2409" w:type="dxa"/>
          </w:tcPr>
          <w:p w14:paraId="1B8103E5" w14:textId="77777777" w:rsidR="005B415A" w:rsidRPr="00FE1DD2" w:rsidRDefault="009648EE" w:rsidP="00AB321E">
            <w:pPr>
              <w:pStyle w:val="TableParagraph"/>
              <w:numPr>
                <w:ilvl w:val="0"/>
                <w:numId w:val="69"/>
              </w:numPr>
              <w:tabs>
                <w:tab w:val="left" w:pos="328"/>
              </w:tabs>
              <w:spacing w:line="259" w:lineRule="auto"/>
              <w:ind w:left="284" w:right="122" w:firstLine="0"/>
              <w:rPr>
                <w:sz w:val="20"/>
                <w:szCs w:val="20"/>
              </w:rPr>
            </w:pPr>
            <w:r w:rsidRPr="00FE1DD2">
              <w:rPr>
                <w:sz w:val="20"/>
                <w:szCs w:val="20"/>
              </w:rPr>
              <w:t xml:space="preserve">Ориентироваться </w:t>
            </w:r>
            <w:r w:rsidRPr="00FE1DD2">
              <w:rPr>
                <w:spacing w:val="-14"/>
                <w:sz w:val="20"/>
                <w:szCs w:val="20"/>
              </w:rPr>
              <w:t xml:space="preserve">в </w:t>
            </w:r>
            <w:r w:rsidRPr="00FE1DD2">
              <w:rPr>
                <w:sz w:val="20"/>
                <w:szCs w:val="20"/>
              </w:rPr>
              <w:t>учебниках (система обозначений, структура текста, рубрики, словарь, содержание).</w:t>
            </w:r>
          </w:p>
          <w:p w14:paraId="3F7F2E66" w14:textId="77777777" w:rsidR="005B415A" w:rsidRPr="00FE1DD2" w:rsidRDefault="009648EE" w:rsidP="00AB321E">
            <w:pPr>
              <w:pStyle w:val="TableParagraph"/>
              <w:numPr>
                <w:ilvl w:val="0"/>
                <w:numId w:val="69"/>
              </w:numPr>
              <w:tabs>
                <w:tab w:val="left" w:pos="328"/>
              </w:tabs>
              <w:spacing w:line="259" w:lineRule="auto"/>
              <w:ind w:left="284" w:right="122" w:firstLine="0"/>
              <w:rPr>
                <w:sz w:val="20"/>
                <w:szCs w:val="20"/>
              </w:rPr>
            </w:pPr>
            <w:r w:rsidRPr="00FE1DD2">
              <w:rPr>
                <w:sz w:val="20"/>
                <w:szCs w:val="20"/>
              </w:rPr>
              <w:t xml:space="preserve">Самостоятельно осуществлять поиск необходимой информации для выполнения </w:t>
            </w:r>
            <w:r w:rsidRPr="00FE1DD2">
              <w:rPr>
                <w:spacing w:val="-3"/>
                <w:sz w:val="20"/>
                <w:szCs w:val="20"/>
              </w:rPr>
              <w:t xml:space="preserve">учебных </w:t>
            </w:r>
            <w:r w:rsidRPr="00FE1DD2">
              <w:rPr>
                <w:sz w:val="20"/>
                <w:szCs w:val="20"/>
              </w:rPr>
              <w:t>заданий в справочниках, словарях, таблицах, помещенных в учебниках.</w:t>
            </w:r>
          </w:p>
          <w:p w14:paraId="0D23E077" w14:textId="77777777" w:rsidR="005B415A" w:rsidRPr="00FE1DD2" w:rsidRDefault="009648EE" w:rsidP="00AB321E">
            <w:pPr>
              <w:pStyle w:val="TableParagraph"/>
              <w:numPr>
                <w:ilvl w:val="0"/>
                <w:numId w:val="69"/>
              </w:numPr>
              <w:tabs>
                <w:tab w:val="left" w:pos="328"/>
              </w:tabs>
              <w:spacing w:line="259" w:lineRule="auto"/>
              <w:ind w:left="284" w:right="122" w:firstLine="0"/>
              <w:rPr>
                <w:sz w:val="20"/>
                <w:szCs w:val="20"/>
              </w:rPr>
            </w:pPr>
            <w:r w:rsidRPr="00FE1DD2">
              <w:rPr>
                <w:sz w:val="20"/>
                <w:szCs w:val="20"/>
              </w:rPr>
              <w:t xml:space="preserve">Ориентироваться </w:t>
            </w:r>
            <w:r w:rsidRPr="00FE1DD2">
              <w:rPr>
                <w:spacing w:val="-14"/>
                <w:sz w:val="20"/>
                <w:szCs w:val="20"/>
              </w:rPr>
              <w:t xml:space="preserve">в </w:t>
            </w:r>
            <w:r w:rsidRPr="00FE1DD2">
              <w:rPr>
                <w:sz w:val="20"/>
                <w:szCs w:val="20"/>
              </w:rPr>
              <w:t>рисунках, схемах, таблицах, представленных в учебниках.</w:t>
            </w:r>
          </w:p>
          <w:p w14:paraId="3466EDCD" w14:textId="77777777" w:rsidR="005B415A" w:rsidRPr="00FE1DD2" w:rsidRDefault="009648EE" w:rsidP="00AB321E">
            <w:pPr>
              <w:pStyle w:val="TableParagraph"/>
              <w:numPr>
                <w:ilvl w:val="0"/>
                <w:numId w:val="69"/>
              </w:numPr>
              <w:tabs>
                <w:tab w:val="left" w:pos="328"/>
              </w:tabs>
              <w:spacing w:line="259" w:lineRule="auto"/>
              <w:ind w:left="284" w:right="122" w:firstLine="0"/>
              <w:rPr>
                <w:sz w:val="20"/>
                <w:szCs w:val="20"/>
              </w:rPr>
            </w:pPr>
            <w:r w:rsidRPr="00FE1DD2">
              <w:rPr>
                <w:sz w:val="20"/>
                <w:szCs w:val="20"/>
              </w:rPr>
              <w:t xml:space="preserve">Подробно и кратко пересказывать прочитанное или прослушанное, составлять </w:t>
            </w:r>
            <w:r w:rsidRPr="00FE1DD2">
              <w:rPr>
                <w:spacing w:val="-3"/>
                <w:sz w:val="20"/>
                <w:szCs w:val="20"/>
              </w:rPr>
              <w:t xml:space="preserve">простой </w:t>
            </w:r>
            <w:r w:rsidRPr="00FE1DD2">
              <w:rPr>
                <w:sz w:val="20"/>
                <w:szCs w:val="20"/>
              </w:rPr>
              <w:t>план.</w:t>
            </w:r>
          </w:p>
          <w:p w14:paraId="6BBDB0A1" w14:textId="77777777" w:rsidR="003C21F2" w:rsidRPr="00FE1DD2" w:rsidRDefault="009648EE" w:rsidP="00AB321E">
            <w:pPr>
              <w:pStyle w:val="TableParagraph"/>
              <w:numPr>
                <w:ilvl w:val="0"/>
                <w:numId w:val="69"/>
              </w:numPr>
              <w:tabs>
                <w:tab w:val="left" w:pos="328"/>
                <w:tab w:val="left" w:pos="901"/>
                <w:tab w:val="left" w:pos="1229"/>
                <w:tab w:val="left" w:pos="1887"/>
              </w:tabs>
              <w:spacing w:line="247" w:lineRule="auto"/>
              <w:ind w:left="284" w:right="122" w:firstLine="0"/>
              <w:rPr>
                <w:sz w:val="20"/>
                <w:szCs w:val="20"/>
              </w:rPr>
            </w:pPr>
            <w:r w:rsidRPr="00FE1DD2">
              <w:rPr>
                <w:sz w:val="20"/>
                <w:szCs w:val="20"/>
              </w:rPr>
              <w:t>Объяснять смысл названия произведения, связь его с содержанием.</w:t>
            </w:r>
          </w:p>
          <w:p w14:paraId="672E048D" w14:textId="77777777" w:rsidR="00FA386E" w:rsidRPr="00FE1DD2" w:rsidRDefault="009648EE" w:rsidP="00494AF0">
            <w:pPr>
              <w:pStyle w:val="TableParagraph"/>
              <w:tabs>
                <w:tab w:val="left" w:pos="328"/>
                <w:tab w:val="left" w:pos="901"/>
                <w:tab w:val="left" w:pos="1229"/>
                <w:tab w:val="left" w:pos="1887"/>
              </w:tabs>
              <w:spacing w:line="247" w:lineRule="auto"/>
              <w:ind w:left="284" w:right="122"/>
              <w:rPr>
                <w:sz w:val="20"/>
                <w:szCs w:val="20"/>
              </w:rPr>
            </w:pPr>
            <w:r w:rsidRPr="00FE1DD2">
              <w:rPr>
                <w:sz w:val="20"/>
                <w:szCs w:val="20"/>
              </w:rPr>
              <w:t xml:space="preserve"> 6.Сравнивать</w:t>
            </w:r>
            <w:r w:rsidRPr="00FE1DD2">
              <w:rPr>
                <w:sz w:val="20"/>
                <w:szCs w:val="20"/>
              </w:rPr>
              <w:tab/>
            </w:r>
            <w:r w:rsidRPr="00FE1DD2">
              <w:rPr>
                <w:spacing w:val="-17"/>
                <w:sz w:val="20"/>
                <w:szCs w:val="20"/>
              </w:rPr>
              <w:t xml:space="preserve">и </w:t>
            </w:r>
            <w:r w:rsidRPr="00FE1DD2">
              <w:rPr>
                <w:sz w:val="20"/>
                <w:szCs w:val="20"/>
              </w:rPr>
              <w:t>группировать предметы, объекты по</w:t>
            </w:r>
            <w:r w:rsidRPr="00FE1DD2">
              <w:rPr>
                <w:sz w:val="20"/>
                <w:szCs w:val="20"/>
              </w:rPr>
              <w:tab/>
            </w:r>
            <w:r w:rsidRPr="00FE1DD2">
              <w:rPr>
                <w:spacing w:val="-3"/>
                <w:sz w:val="20"/>
                <w:szCs w:val="20"/>
              </w:rPr>
              <w:t xml:space="preserve">нескольким </w:t>
            </w:r>
            <w:r w:rsidRPr="00FE1DD2">
              <w:rPr>
                <w:sz w:val="20"/>
                <w:szCs w:val="20"/>
              </w:rPr>
              <w:t xml:space="preserve">основаниям; находить закономерности, самостоятельно продолжать их по установленному правилу. </w:t>
            </w:r>
          </w:p>
          <w:p w14:paraId="6B717CFF" w14:textId="77777777" w:rsidR="005B415A" w:rsidRPr="00FE1DD2" w:rsidRDefault="009648EE" w:rsidP="00494AF0">
            <w:pPr>
              <w:pStyle w:val="TableParagraph"/>
              <w:tabs>
                <w:tab w:val="left" w:pos="328"/>
                <w:tab w:val="left" w:pos="901"/>
                <w:tab w:val="left" w:pos="1229"/>
                <w:tab w:val="left" w:pos="1887"/>
              </w:tabs>
              <w:spacing w:line="247" w:lineRule="auto"/>
              <w:ind w:left="284" w:right="122"/>
              <w:rPr>
                <w:sz w:val="20"/>
                <w:szCs w:val="20"/>
              </w:rPr>
            </w:pPr>
            <w:r w:rsidRPr="00FE1DD2">
              <w:rPr>
                <w:sz w:val="20"/>
                <w:szCs w:val="20"/>
              </w:rPr>
              <w:t>7.Наблюдать</w:t>
            </w:r>
            <w:r w:rsidRPr="00FE1DD2">
              <w:rPr>
                <w:sz w:val="20"/>
                <w:szCs w:val="20"/>
              </w:rPr>
              <w:tab/>
            </w:r>
            <w:r w:rsidRPr="00FE1DD2">
              <w:rPr>
                <w:spacing w:val="-17"/>
                <w:sz w:val="20"/>
                <w:szCs w:val="20"/>
              </w:rPr>
              <w:t>и</w:t>
            </w:r>
            <w:r w:rsidRPr="00FE1DD2">
              <w:rPr>
                <w:sz w:val="20"/>
                <w:szCs w:val="20"/>
              </w:rPr>
              <w:t>самостоятельно делать</w:t>
            </w:r>
            <w:r w:rsidRPr="00FE1DD2">
              <w:rPr>
                <w:sz w:val="20"/>
                <w:szCs w:val="20"/>
              </w:rPr>
              <w:tab/>
            </w:r>
            <w:r w:rsidRPr="00FE1DD2">
              <w:rPr>
                <w:sz w:val="20"/>
                <w:szCs w:val="20"/>
              </w:rPr>
              <w:tab/>
            </w:r>
            <w:r w:rsidRPr="00FE1DD2">
              <w:rPr>
                <w:spacing w:val="-3"/>
                <w:sz w:val="20"/>
                <w:szCs w:val="20"/>
              </w:rPr>
              <w:t xml:space="preserve">простые </w:t>
            </w:r>
            <w:r w:rsidRPr="00FE1DD2">
              <w:rPr>
                <w:sz w:val="20"/>
                <w:szCs w:val="20"/>
              </w:rPr>
              <w:t>выводы. 8.Выполнять задания по аналогии.</w:t>
            </w:r>
          </w:p>
        </w:tc>
        <w:tc>
          <w:tcPr>
            <w:tcW w:w="2268" w:type="dxa"/>
          </w:tcPr>
          <w:p w14:paraId="7BD5326D" w14:textId="77777777" w:rsidR="005B415A" w:rsidRPr="00FE1DD2" w:rsidRDefault="009648EE" w:rsidP="00494AF0">
            <w:pPr>
              <w:pStyle w:val="TableParagraph"/>
              <w:spacing w:line="244" w:lineRule="auto"/>
              <w:ind w:left="284" w:right="122"/>
              <w:rPr>
                <w:sz w:val="20"/>
                <w:szCs w:val="20"/>
              </w:rPr>
            </w:pPr>
            <w:r w:rsidRPr="00FE1DD2">
              <w:rPr>
                <w:sz w:val="20"/>
                <w:szCs w:val="20"/>
              </w:rPr>
              <w:t>1. Соблюдать в повседневной жизни нормы речевого этикета и правила устного общения. 2.Читать вслух и про себя тексты учебников, художественных и научно-популярных книг, понимать прочитанное; понимать тему высказывания (текста) по содержанию, по заголовку. 3.Оформлять свои мысли в устной и письменной речи с учетом своих учебных и жизненных речевых ситуаций. 4.Участвовать в диалоге; слушать и понимать других, реагировать на реплики, задавать вопросы, высказывать свою точку зрения. 5.Выслушивать партнера, договариваться и приходить к общему решению, работая в паре.</w:t>
            </w:r>
          </w:p>
          <w:p w14:paraId="3CFC801A" w14:textId="77777777" w:rsidR="005B415A" w:rsidRPr="00FE1DD2" w:rsidRDefault="009648EE" w:rsidP="00494AF0">
            <w:pPr>
              <w:pStyle w:val="TableParagraph"/>
              <w:spacing w:line="222" w:lineRule="exact"/>
              <w:ind w:left="284" w:right="122"/>
              <w:rPr>
                <w:sz w:val="20"/>
                <w:szCs w:val="20"/>
              </w:rPr>
            </w:pPr>
            <w:r w:rsidRPr="00FE1DD2">
              <w:rPr>
                <w:sz w:val="20"/>
                <w:szCs w:val="20"/>
              </w:rPr>
              <w:t>6. Выполнять</w:t>
            </w:r>
          </w:p>
          <w:p w14:paraId="3DCB2CB4" w14:textId="77777777" w:rsidR="005B415A" w:rsidRPr="00FE1DD2" w:rsidRDefault="009648EE" w:rsidP="00494AF0">
            <w:pPr>
              <w:pStyle w:val="TableParagraph"/>
              <w:spacing w:line="242" w:lineRule="auto"/>
              <w:ind w:left="284" w:right="122"/>
              <w:rPr>
                <w:sz w:val="20"/>
                <w:szCs w:val="20"/>
              </w:rPr>
            </w:pPr>
            <w:r w:rsidRPr="00FE1DD2">
              <w:rPr>
                <w:sz w:val="20"/>
                <w:szCs w:val="20"/>
              </w:rPr>
              <w:t xml:space="preserve">различные роли в группе, сотрудничать в совместном </w:t>
            </w:r>
            <w:r w:rsidRPr="00FE1DD2">
              <w:rPr>
                <w:spacing w:val="-3"/>
                <w:sz w:val="20"/>
                <w:szCs w:val="20"/>
              </w:rPr>
              <w:t xml:space="preserve">решении </w:t>
            </w:r>
            <w:r w:rsidRPr="00FE1DD2">
              <w:rPr>
                <w:sz w:val="20"/>
                <w:szCs w:val="20"/>
              </w:rPr>
              <w:t>проблемы</w:t>
            </w:r>
          </w:p>
          <w:p w14:paraId="367EC544" w14:textId="77777777" w:rsidR="005B415A" w:rsidRPr="00FE1DD2" w:rsidRDefault="009648EE" w:rsidP="00494AF0">
            <w:pPr>
              <w:pStyle w:val="TableParagraph"/>
              <w:ind w:left="284" w:right="122"/>
              <w:rPr>
                <w:sz w:val="20"/>
                <w:szCs w:val="20"/>
              </w:rPr>
            </w:pPr>
            <w:r w:rsidRPr="00FE1DD2">
              <w:rPr>
                <w:sz w:val="20"/>
                <w:szCs w:val="20"/>
              </w:rPr>
              <w:t>(задачи).</w:t>
            </w:r>
          </w:p>
        </w:tc>
      </w:tr>
      <w:tr w:rsidR="005B415A" w:rsidRPr="00FE1DD2" w14:paraId="6FBC8C45" w14:textId="77777777" w:rsidTr="00DA1D15">
        <w:trPr>
          <w:trHeight w:val="982"/>
        </w:trPr>
        <w:tc>
          <w:tcPr>
            <w:tcW w:w="708" w:type="dxa"/>
          </w:tcPr>
          <w:p w14:paraId="37D3CDBE" w14:textId="77777777" w:rsidR="005B415A" w:rsidRPr="00FE1DD2" w:rsidRDefault="009648EE" w:rsidP="00FE1DD2">
            <w:pPr>
              <w:pStyle w:val="TableParagraph"/>
              <w:ind w:left="0" w:right="122"/>
              <w:rPr>
                <w:b/>
                <w:i/>
                <w:sz w:val="20"/>
                <w:szCs w:val="20"/>
              </w:rPr>
            </w:pPr>
            <w:r w:rsidRPr="00FE1DD2">
              <w:rPr>
                <w:b/>
                <w:i/>
                <w:sz w:val="20"/>
                <w:szCs w:val="20"/>
              </w:rPr>
              <w:t>3 класс</w:t>
            </w:r>
          </w:p>
        </w:tc>
        <w:tc>
          <w:tcPr>
            <w:tcW w:w="2552" w:type="dxa"/>
          </w:tcPr>
          <w:p w14:paraId="5388B4C9" w14:textId="77777777" w:rsidR="005B415A" w:rsidRPr="00FE1DD2" w:rsidRDefault="009648EE" w:rsidP="00AB321E">
            <w:pPr>
              <w:pStyle w:val="TableParagraph"/>
              <w:numPr>
                <w:ilvl w:val="0"/>
                <w:numId w:val="68"/>
              </w:numPr>
              <w:tabs>
                <w:tab w:val="left" w:pos="275"/>
              </w:tabs>
              <w:spacing w:line="244" w:lineRule="auto"/>
              <w:ind w:left="284" w:right="122" w:firstLine="0"/>
              <w:rPr>
                <w:sz w:val="20"/>
                <w:szCs w:val="20"/>
              </w:rPr>
            </w:pPr>
            <w:r w:rsidRPr="00FE1DD2">
              <w:rPr>
                <w:sz w:val="20"/>
                <w:szCs w:val="20"/>
              </w:rPr>
              <w:t>Воспринимать историко- 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w:t>
            </w:r>
          </w:p>
          <w:p w14:paraId="3E8C56CA" w14:textId="77777777" w:rsidR="005B415A" w:rsidRPr="00FE1DD2" w:rsidRDefault="009648EE" w:rsidP="00AB321E">
            <w:pPr>
              <w:pStyle w:val="TableParagraph"/>
              <w:numPr>
                <w:ilvl w:val="0"/>
                <w:numId w:val="68"/>
              </w:numPr>
              <w:tabs>
                <w:tab w:val="left" w:pos="275"/>
              </w:tabs>
              <w:spacing w:line="247" w:lineRule="auto"/>
              <w:ind w:left="284" w:right="122" w:firstLine="0"/>
              <w:rPr>
                <w:sz w:val="20"/>
                <w:szCs w:val="20"/>
              </w:rPr>
            </w:pPr>
            <w:r w:rsidRPr="00FE1DD2">
              <w:rPr>
                <w:sz w:val="20"/>
                <w:szCs w:val="20"/>
              </w:rPr>
              <w:t>Проявлять уважение к семье, к культуре своего народа и других народов, населяющихРоссию.</w:t>
            </w:r>
          </w:p>
          <w:p w14:paraId="28EA6012" w14:textId="77777777" w:rsidR="005B415A" w:rsidRPr="00FE1DD2" w:rsidRDefault="009648EE" w:rsidP="00AB321E">
            <w:pPr>
              <w:pStyle w:val="TableParagraph"/>
              <w:numPr>
                <w:ilvl w:val="0"/>
                <w:numId w:val="68"/>
              </w:numPr>
              <w:tabs>
                <w:tab w:val="left" w:pos="275"/>
              </w:tabs>
              <w:spacing w:line="244" w:lineRule="auto"/>
              <w:ind w:left="284" w:right="122" w:firstLine="0"/>
              <w:rPr>
                <w:sz w:val="20"/>
                <w:szCs w:val="20"/>
              </w:rPr>
            </w:pPr>
            <w:r w:rsidRPr="00FE1DD2">
              <w:rPr>
                <w:sz w:val="20"/>
                <w:szCs w:val="20"/>
              </w:rPr>
              <w:t xml:space="preserve">Проявлять положительную мотивацию и познавательный интерес к учению, активность </w:t>
            </w:r>
            <w:r w:rsidRPr="00FE1DD2">
              <w:rPr>
                <w:sz w:val="20"/>
                <w:szCs w:val="20"/>
              </w:rPr>
              <w:lastRenderedPageBreak/>
              <w:t>при изучении нового материала.</w:t>
            </w:r>
          </w:p>
          <w:p w14:paraId="42746077" w14:textId="77777777" w:rsidR="005B415A" w:rsidRPr="00FE1DD2" w:rsidRDefault="009648EE" w:rsidP="00AB321E">
            <w:pPr>
              <w:pStyle w:val="TableParagraph"/>
              <w:numPr>
                <w:ilvl w:val="0"/>
                <w:numId w:val="68"/>
              </w:numPr>
              <w:tabs>
                <w:tab w:val="left" w:pos="275"/>
              </w:tabs>
              <w:spacing w:line="254" w:lineRule="auto"/>
              <w:ind w:left="284" w:right="122" w:firstLine="0"/>
              <w:rPr>
                <w:sz w:val="20"/>
                <w:szCs w:val="20"/>
              </w:rPr>
            </w:pPr>
            <w:r w:rsidRPr="00FE1DD2">
              <w:rPr>
                <w:sz w:val="20"/>
                <w:szCs w:val="20"/>
              </w:rPr>
              <w:t xml:space="preserve">Анализировать свои переживания и поступки. Ориентироваться в нравственном содержании </w:t>
            </w:r>
            <w:r w:rsidRPr="00FE1DD2">
              <w:rPr>
                <w:spacing w:val="-3"/>
                <w:sz w:val="20"/>
                <w:szCs w:val="20"/>
              </w:rPr>
              <w:t xml:space="preserve">собственных </w:t>
            </w:r>
            <w:r w:rsidRPr="00FE1DD2">
              <w:rPr>
                <w:sz w:val="20"/>
                <w:szCs w:val="20"/>
              </w:rPr>
              <w:t>поступков и поступков других людей. Находить общие нравственные категории в культуре разныхнародов.</w:t>
            </w:r>
          </w:p>
          <w:p w14:paraId="05A58B7A" w14:textId="77777777" w:rsidR="005B415A" w:rsidRPr="00FE1DD2" w:rsidRDefault="009648EE" w:rsidP="00AB321E">
            <w:pPr>
              <w:pStyle w:val="TableParagraph"/>
              <w:numPr>
                <w:ilvl w:val="0"/>
                <w:numId w:val="68"/>
              </w:numPr>
              <w:tabs>
                <w:tab w:val="left" w:pos="275"/>
              </w:tabs>
              <w:spacing w:line="259" w:lineRule="auto"/>
              <w:ind w:left="284" w:right="122" w:firstLine="0"/>
              <w:rPr>
                <w:sz w:val="20"/>
                <w:szCs w:val="20"/>
              </w:rPr>
            </w:pPr>
            <w:r w:rsidRPr="00FE1DD2">
              <w:rPr>
                <w:sz w:val="20"/>
                <w:szCs w:val="20"/>
              </w:rPr>
              <w:t xml:space="preserve">Выполнять основные правила бережного отношения к природе, правила здорового образа жизни на </w:t>
            </w:r>
            <w:r w:rsidRPr="00FE1DD2">
              <w:rPr>
                <w:spacing w:val="-3"/>
                <w:sz w:val="20"/>
                <w:szCs w:val="20"/>
              </w:rPr>
              <w:t xml:space="preserve">основе </w:t>
            </w:r>
            <w:r w:rsidRPr="00FE1DD2">
              <w:rPr>
                <w:sz w:val="20"/>
                <w:szCs w:val="20"/>
              </w:rPr>
              <w:t>знаний об организме человека.</w:t>
            </w:r>
          </w:p>
          <w:p w14:paraId="3AE47D6B" w14:textId="77777777" w:rsidR="005B415A" w:rsidRPr="00FE1DD2" w:rsidRDefault="009648EE" w:rsidP="00AB321E">
            <w:pPr>
              <w:pStyle w:val="TableParagraph"/>
              <w:numPr>
                <w:ilvl w:val="0"/>
                <w:numId w:val="68"/>
              </w:numPr>
              <w:tabs>
                <w:tab w:val="left" w:pos="275"/>
              </w:tabs>
              <w:spacing w:line="259" w:lineRule="auto"/>
              <w:ind w:left="284" w:right="122" w:firstLine="0"/>
              <w:rPr>
                <w:sz w:val="20"/>
                <w:szCs w:val="20"/>
              </w:rPr>
            </w:pPr>
            <w:r w:rsidRPr="00FE1DD2">
              <w:rPr>
                <w:sz w:val="20"/>
                <w:szCs w:val="20"/>
              </w:rPr>
              <w:t>Проявлять эстетическое чувство на основе знакомства с разными видами искусства, наблюдениями за природой.</w:t>
            </w:r>
          </w:p>
          <w:p w14:paraId="6AAC5141" w14:textId="77777777" w:rsidR="005B415A" w:rsidRPr="00FE1DD2" w:rsidRDefault="009648EE" w:rsidP="00AB321E">
            <w:pPr>
              <w:pStyle w:val="TableParagraph"/>
              <w:numPr>
                <w:ilvl w:val="0"/>
                <w:numId w:val="68"/>
              </w:numPr>
              <w:tabs>
                <w:tab w:val="left" w:pos="275"/>
              </w:tabs>
              <w:spacing w:line="259" w:lineRule="auto"/>
              <w:ind w:left="284" w:right="122" w:firstLine="0"/>
              <w:rPr>
                <w:sz w:val="20"/>
                <w:szCs w:val="20"/>
              </w:rPr>
            </w:pPr>
            <w:r w:rsidRPr="00FE1DD2">
              <w:rPr>
                <w:sz w:val="20"/>
                <w:szCs w:val="20"/>
              </w:rPr>
              <w:t xml:space="preserve">Сопоставлять самооценку </w:t>
            </w:r>
            <w:r w:rsidRPr="00FE1DD2">
              <w:rPr>
                <w:spacing w:val="-3"/>
                <w:sz w:val="20"/>
                <w:szCs w:val="20"/>
              </w:rPr>
              <w:t xml:space="preserve">собственной </w:t>
            </w:r>
            <w:r w:rsidRPr="00FE1DD2">
              <w:rPr>
                <w:sz w:val="20"/>
                <w:szCs w:val="20"/>
              </w:rPr>
              <w:t>деятельности с оценкой ее товарищами, учителем.</w:t>
            </w:r>
          </w:p>
        </w:tc>
        <w:tc>
          <w:tcPr>
            <w:tcW w:w="2410" w:type="dxa"/>
          </w:tcPr>
          <w:p w14:paraId="6FB60D37" w14:textId="77777777" w:rsidR="005B415A" w:rsidRPr="00FE1DD2" w:rsidRDefault="009648EE" w:rsidP="00494AF0">
            <w:pPr>
              <w:pStyle w:val="TableParagraph"/>
              <w:spacing w:line="244" w:lineRule="auto"/>
              <w:ind w:left="284" w:right="122"/>
              <w:rPr>
                <w:sz w:val="20"/>
                <w:szCs w:val="20"/>
              </w:rPr>
            </w:pPr>
            <w:r w:rsidRPr="00FE1DD2">
              <w:rPr>
                <w:sz w:val="20"/>
                <w:szCs w:val="20"/>
              </w:rPr>
              <w:lastRenderedPageBreak/>
              <w:t>1. Самостоятельно организовывать свое рабочее место в соответствии с целью выполнения заданий. 2. Определять цель учебной деятельности с помощью учителя и самостоятельно, соотносить свои действия с поставленной целью. 3.Составлять план выполнения заданий на уроках, внеурочной деятельности, жизненных ситуациях под руководством учителя.</w:t>
            </w:r>
          </w:p>
          <w:p w14:paraId="3625F8AF" w14:textId="77777777" w:rsidR="005B415A" w:rsidRPr="00FE1DD2" w:rsidRDefault="009648EE" w:rsidP="00AB321E">
            <w:pPr>
              <w:pStyle w:val="TableParagraph"/>
              <w:numPr>
                <w:ilvl w:val="0"/>
                <w:numId w:val="67"/>
              </w:numPr>
              <w:tabs>
                <w:tab w:val="left" w:pos="274"/>
              </w:tabs>
              <w:spacing w:line="249" w:lineRule="auto"/>
              <w:ind w:left="284" w:right="122" w:firstLine="0"/>
              <w:rPr>
                <w:sz w:val="20"/>
                <w:szCs w:val="20"/>
              </w:rPr>
            </w:pPr>
            <w:r w:rsidRPr="00FE1DD2">
              <w:rPr>
                <w:sz w:val="20"/>
                <w:szCs w:val="20"/>
              </w:rPr>
              <w:t xml:space="preserve">Осознавать способы </w:t>
            </w:r>
            <w:r w:rsidRPr="00FE1DD2">
              <w:rPr>
                <w:spacing w:val="-15"/>
                <w:sz w:val="20"/>
                <w:szCs w:val="20"/>
              </w:rPr>
              <w:t xml:space="preserve">и </w:t>
            </w:r>
            <w:r w:rsidRPr="00FE1DD2">
              <w:rPr>
                <w:sz w:val="20"/>
                <w:szCs w:val="20"/>
              </w:rPr>
              <w:t xml:space="preserve">приёмы действий при решении </w:t>
            </w:r>
            <w:r w:rsidRPr="00FE1DD2">
              <w:rPr>
                <w:sz w:val="20"/>
                <w:szCs w:val="20"/>
              </w:rPr>
              <w:lastRenderedPageBreak/>
              <w:t>учебных задач.</w:t>
            </w:r>
          </w:p>
          <w:p w14:paraId="69C2153B" w14:textId="77777777" w:rsidR="005B415A" w:rsidRPr="00FE1DD2" w:rsidRDefault="009648EE" w:rsidP="00AB321E">
            <w:pPr>
              <w:pStyle w:val="TableParagraph"/>
              <w:numPr>
                <w:ilvl w:val="0"/>
                <w:numId w:val="67"/>
              </w:numPr>
              <w:tabs>
                <w:tab w:val="left" w:pos="274"/>
              </w:tabs>
              <w:spacing w:line="256" w:lineRule="auto"/>
              <w:ind w:left="284" w:right="122" w:firstLine="0"/>
              <w:rPr>
                <w:sz w:val="20"/>
                <w:szCs w:val="20"/>
              </w:rPr>
            </w:pPr>
            <w:r w:rsidRPr="00FE1DD2">
              <w:rPr>
                <w:sz w:val="20"/>
                <w:szCs w:val="20"/>
              </w:rPr>
              <w:t xml:space="preserve">Осуществлять само- и взаимопроверку работ. 6.Оценивать правильность выполненного задания на основе сравнения с предыдущими заданиями или на основе различных образцов и критериев. 7.Корректировать выполнение задания в соответствии с планом, условиями </w:t>
            </w:r>
            <w:r w:rsidRPr="00FE1DD2">
              <w:rPr>
                <w:spacing w:val="-3"/>
                <w:sz w:val="20"/>
                <w:szCs w:val="20"/>
              </w:rPr>
              <w:t xml:space="preserve">выполнения, </w:t>
            </w:r>
            <w:r w:rsidRPr="00FE1DD2">
              <w:rPr>
                <w:sz w:val="20"/>
                <w:szCs w:val="20"/>
              </w:rPr>
              <w:t>результатом действий на определенном этапе. 8.Осуществлять выбор под определённую задачу литературы, инструментов, приборов.</w:t>
            </w:r>
          </w:p>
          <w:p w14:paraId="55B57976" w14:textId="77777777" w:rsidR="005B415A" w:rsidRPr="00FE1DD2" w:rsidRDefault="009648EE" w:rsidP="00494AF0">
            <w:pPr>
              <w:pStyle w:val="TableParagraph"/>
              <w:spacing w:line="231" w:lineRule="exact"/>
              <w:ind w:left="284" w:right="122"/>
              <w:rPr>
                <w:sz w:val="20"/>
                <w:szCs w:val="20"/>
              </w:rPr>
            </w:pPr>
            <w:r w:rsidRPr="00FE1DD2">
              <w:rPr>
                <w:sz w:val="20"/>
                <w:szCs w:val="20"/>
              </w:rPr>
              <w:t>Оценивать собственную</w:t>
            </w:r>
          </w:p>
          <w:p w14:paraId="2E017577" w14:textId="77777777" w:rsidR="005B415A" w:rsidRPr="00FE1DD2" w:rsidRDefault="009648EE" w:rsidP="00494AF0">
            <w:pPr>
              <w:pStyle w:val="TableParagraph"/>
              <w:spacing w:line="259" w:lineRule="auto"/>
              <w:ind w:left="284" w:right="122"/>
              <w:rPr>
                <w:sz w:val="20"/>
                <w:szCs w:val="20"/>
              </w:rPr>
            </w:pPr>
            <w:r w:rsidRPr="00FE1DD2">
              <w:rPr>
                <w:sz w:val="20"/>
                <w:szCs w:val="20"/>
              </w:rPr>
              <w:t>успешность в выполнения заданий</w:t>
            </w:r>
          </w:p>
        </w:tc>
        <w:tc>
          <w:tcPr>
            <w:tcW w:w="2409" w:type="dxa"/>
          </w:tcPr>
          <w:p w14:paraId="090428A8" w14:textId="77777777" w:rsidR="005B415A" w:rsidRPr="00FE1DD2" w:rsidRDefault="009648EE" w:rsidP="00AB321E">
            <w:pPr>
              <w:pStyle w:val="TableParagraph"/>
              <w:numPr>
                <w:ilvl w:val="0"/>
                <w:numId w:val="66"/>
              </w:numPr>
              <w:tabs>
                <w:tab w:val="left" w:pos="328"/>
              </w:tabs>
              <w:spacing w:line="259" w:lineRule="auto"/>
              <w:ind w:left="284" w:right="122" w:firstLine="0"/>
              <w:rPr>
                <w:sz w:val="20"/>
                <w:szCs w:val="20"/>
              </w:rPr>
            </w:pPr>
            <w:r w:rsidRPr="00FE1DD2">
              <w:rPr>
                <w:sz w:val="20"/>
                <w:szCs w:val="20"/>
              </w:rPr>
              <w:lastRenderedPageBreak/>
              <w:t>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w:t>
            </w:r>
            <w:r w:rsidRPr="00FE1DD2">
              <w:rPr>
                <w:spacing w:val="-3"/>
                <w:sz w:val="20"/>
                <w:szCs w:val="20"/>
              </w:rPr>
              <w:t>задачу.</w:t>
            </w:r>
          </w:p>
          <w:p w14:paraId="7F986103" w14:textId="77777777" w:rsidR="005B415A" w:rsidRPr="00FE1DD2" w:rsidRDefault="009648EE" w:rsidP="00AB321E">
            <w:pPr>
              <w:pStyle w:val="TableParagraph"/>
              <w:numPr>
                <w:ilvl w:val="0"/>
                <w:numId w:val="66"/>
              </w:numPr>
              <w:tabs>
                <w:tab w:val="left" w:pos="328"/>
              </w:tabs>
              <w:spacing w:line="259" w:lineRule="auto"/>
              <w:ind w:left="284" w:right="122" w:firstLine="0"/>
              <w:rPr>
                <w:sz w:val="20"/>
                <w:szCs w:val="20"/>
              </w:rPr>
            </w:pPr>
            <w:r w:rsidRPr="00FE1DD2">
              <w:rPr>
                <w:sz w:val="20"/>
                <w:szCs w:val="20"/>
              </w:rPr>
              <w:t xml:space="preserve">Самостоятельно предполагать, какая дополнительная информация будет нужна для изучения незнакомого материала; </w:t>
            </w:r>
            <w:r w:rsidRPr="00FE1DD2">
              <w:rPr>
                <w:spacing w:val="-3"/>
                <w:sz w:val="20"/>
                <w:szCs w:val="20"/>
              </w:rPr>
              <w:t xml:space="preserve">отбирать </w:t>
            </w:r>
            <w:r w:rsidRPr="00FE1DD2">
              <w:rPr>
                <w:sz w:val="20"/>
                <w:szCs w:val="20"/>
              </w:rPr>
              <w:t xml:space="preserve">необходимые источники информации </w:t>
            </w:r>
            <w:r w:rsidRPr="00FE1DD2">
              <w:rPr>
                <w:sz w:val="20"/>
                <w:szCs w:val="20"/>
              </w:rPr>
              <w:lastRenderedPageBreak/>
              <w:t>среди словарей, энциклопедий, справочников в рамках проектной деятельности.</w:t>
            </w:r>
            <w:r w:rsidR="00FA386E" w:rsidRPr="00FE1DD2">
              <w:rPr>
                <w:sz w:val="20"/>
                <w:szCs w:val="20"/>
              </w:rPr>
              <w:t xml:space="preserve"> 3. </w:t>
            </w:r>
            <w:r w:rsidRPr="00FE1DD2">
              <w:rPr>
                <w:sz w:val="20"/>
                <w:szCs w:val="20"/>
              </w:rPr>
              <w:t xml:space="preserve">Извлекать информацию, представленную в разных </w:t>
            </w:r>
            <w:r w:rsidRPr="00FE1DD2">
              <w:rPr>
                <w:spacing w:val="-4"/>
                <w:sz w:val="20"/>
                <w:szCs w:val="20"/>
              </w:rPr>
              <w:t xml:space="preserve">формах </w:t>
            </w:r>
            <w:r w:rsidRPr="00FE1DD2">
              <w:rPr>
                <w:sz w:val="20"/>
                <w:szCs w:val="20"/>
              </w:rPr>
              <w:t>(текст,иллюстрация таблица, схема, диаграмма, экспонат, модель и др.) Использовать преобразование словесной информации в условные модели и наоборот.Самостоятельно использовать модели при решении учебных задач.</w:t>
            </w:r>
          </w:p>
          <w:p w14:paraId="13CEA1D6" w14:textId="77777777" w:rsidR="005B415A" w:rsidRPr="00FE1DD2" w:rsidRDefault="009648EE" w:rsidP="00AB321E">
            <w:pPr>
              <w:pStyle w:val="TableParagraph"/>
              <w:numPr>
                <w:ilvl w:val="0"/>
                <w:numId w:val="66"/>
              </w:numPr>
              <w:tabs>
                <w:tab w:val="left" w:pos="328"/>
              </w:tabs>
              <w:spacing w:line="259" w:lineRule="auto"/>
              <w:ind w:left="284" w:right="122" w:firstLine="0"/>
              <w:rPr>
                <w:sz w:val="20"/>
                <w:szCs w:val="20"/>
              </w:rPr>
            </w:pPr>
            <w:r w:rsidRPr="00FE1DD2">
              <w:rPr>
                <w:sz w:val="20"/>
                <w:szCs w:val="20"/>
              </w:rPr>
              <w:t xml:space="preserve">Предъявлять результаты работы, в том числе с </w:t>
            </w:r>
            <w:r w:rsidRPr="00FE1DD2">
              <w:rPr>
                <w:spacing w:val="-4"/>
                <w:sz w:val="20"/>
                <w:szCs w:val="20"/>
              </w:rPr>
              <w:t xml:space="preserve">помощью </w:t>
            </w:r>
            <w:r w:rsidRPr="00FE1DD2">
              <w:rPr>
                <w:sz w:val="20"/>
                <w:szCs w:val="20"/>
              </w:rPr>
              <w:t>ИКТ.</w:t>
            </w:r>
          </w:p>
          <w:p w14:paraId="79233806" w14:textId="77777777" w:rsidR="005B415A" w:rsidRPr="00FE1DD2" w:rsidRDefault="009648EE" w:rsidP="00AB321E">
            <w:pPr>
              <w:pStyle w:val="TableParagraph"/>
              <w:numPr>
                <w:ilvl w:val="0"/>
                <w:numId w:val="66"/>
              </w:numPr>
              <w:tabs>
                <w:tab w:val="left" w:pos="328"/>
              </w:tabs>
              <w:spacing w:line="259" w:lineRule="auto"/>
              <w:ind w:left="284" w:right="122" w:firstLine="0"/>
              <w:rPr>
                <w:sz w:val="20"/>
                <w:szCs w:val="20"/>
              </w:rPr>
            </w:pPr>
            <w:r w:rsidRPr="00FE1DD2">
              <w:rPr>
                <w:spacing w:val="-1"/>
                <w:sz w:val="20"/>
                <w:szCs w:val="20"/>
              </w:rPr>
              <w:t xml:space="preserve">Анализировать, </w:t>
            </w:r>
            <w:r w:rsidRPr="00FE1DD2">
              <w:rPr>
                <w:sz w:val="20"/>
                <w:szCs w:val="20"/>
              </w:rPr>
              <w:t>сравнивать, группировать, устанавливать</w:t>
            </w:r>
          </w:p>
          <w:p w14:paraId="5729419A" w14:textId="77777777" w:rsidR="00FA386E" w:rsidRPr="00FE1DD2" w:rsidRDefault="009648EE" w:rsidP="00494AF0">
            <w:pPr>
              <w:pStyle w:val="TableParagraph"/>
              <w:spacing w:line="259" w:lineRule="auto"/>
              <w:ind w:left="284" w:right="122"/>
              <w:rPr>
                <w:sz w:val="20"/>
                <w:szCs w:val="20"/>
              </w:rPr>
            </w:pPr>
            <w:r w:rsidRPr="00FE1DD2">
              <w:rPr>
                <w:sz w:val="20"/>
                <w:szCs w:val="20"/>
              </w:rPr>
              <w:t>причинно-</w:t>
            </w:r>
            <w:r w:rsidR="00FA386E" w:rsidRPr="00FE1DD2">
              <w:rPr>
                <w:sz w:val="20"/>
                <w:szCs w:val="20"/>
              </w:rPr>
              <w:t xml:space="preserve"> следственные связи (на доступном уровне).</w:t>
            </w:r>
          </w:p>
          <w:p w14:paraId="64C6A1DC" w14:textId="77777777" w:rsidR="005B415A" w:rsidRPr="00FE1DD2" w:rsidRDefault="00FA386E" w:rsidP="00494AF0">
            <w:pPr>
              <w:pStyle w:val="TableParagraph"/>
              <w:spacing w:line="253" w:lineRule="exact"/>
              <w:ind w:left="284" w:right="122"/>
              <w:rPr>
                <w:sz w:val="20"/>
                <w:szCs w:val="20"/>
              </w:rPr>
            </w:pPr>
            <w:r w:rsidRPr="00FE1DD2">
              <w:rPr>
                <w:sz w:val="20"/>
                <w:szCs w:val="20"/>
              </w:rPr>
              <w:t>6. Выявлять аналогии и использовать их при выполнении заданий.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2268" w:type="dxa"/>
          </w:tcPr>
          <w:p w14:paraId="333C6ADC" w14:textId="77777777" w:rsidR="005B415A" w:rsidRPr="00FE1DD2" w:rsidRDefault="009648EE" w:rsidP="00494AF0">
            <w:pPr>
              <w:pStyle w:val="TableParagraph"/>
              <w:spacing w:line="244" w:lineRule="auto"/>
              <w:ind w:left="284" w:right="122"/>
              <w:rPr>
                <w:sz w:val="20"/>
                <w:szCs w:val="20"/>
              </w:rPr>
            </w:pPr>
            <w:r w:rsidRPr="00FE1DD2">
              <w:rPr>
                <w:sz w:val="20"/>
                <w:szCs w:val="20"/>
              </w:rPr>
              <w:lastRenderedPageBreak/>
              <w:t>1. Соблюдать в повседневной жизни нормы речевого этикета и правила устного общения. 2.Читать вслух и про себя тексты учебников, художественных и научно-популярных книг, понимать прочитанное, задавать вопросы, уточняя непонятое. 3.Оформлять свои мысли в устной и письменной речи с учетом своих учебных и жизненных речевых ситуаций.</w:t>
            </w:r>
          </w:p>
          <w:p w14:paraId="2FDC5004" w14:textId="77777777" w:rsidR="005B415A" w:rsidRPr="00FE1DD2" w:rsidRDefault="009648EE" w:rsidP="00AB321E">
            <w:pPr>
              <w:pStyle w:val="TableParagraph"/>
              <w:numPr>
                <w:ilvl w:val="0"/>
                <w:numId w:val="65"/>
              </w:numPr>
              <w:tabs>
                <w:tab w:val="left" w:pos="326"/>
              </w:tabs>
              <w:spacing w:line="259" w:lineRule="auto"/>
              <w:ind w:left="284" w:right="122" w:firstLine="0"/>
              <w:rPr>
                <w:sz w:val="20"/>
                <w:szCs w:val="20"/>
              </w:rPr>
            </w:pPr>
            <w:r w:rsidRPr="00FE1DD2">
              <w:rPr>
                <w:sz w:val="20"/>
                <w:szCs w:val="20"/>
              </w:rPr>
              <w:t xml:space="preserve">Участвовать в </w:t>
            </w:r>
            <w:r w:rsidRPr="00FE1DD2">
              <w:rPr>
                <w:sz w:val="20"/>
                <w:szCs w:val="20"/>
              </w:rPr>
              <w:lastRenderedPageBreak/>
              <w:t xml:space="preserve">диалоге; слушать и понимать других, точно реагировать на реплики, </w:t>
            </w:r>
            <w:r w:rsidRPr="00FE1DD2">
              <w:rPr>
                <w:spacing w:val="-3"/>
                <w:sz w:val="20"/>
                <w:szCs w:val="20"/>
              </w:rPr>
              <w:t xml:space="preserve">высказывать </w:t>
            </w:r>
            <w:r w:rsidRPr="00FE1DD2">
              <w:rPr>
                <w:sz w:val="20"/>
                <w:szCs w:val="20"/>
              </w:rPr>
              <w:t>свою точку зрения, понимать необходимость аргументации своего мнения.</w:t>
            </w:r>
          </w:p>
          <w:p w14:paraId="31F677FB" w14:textId="77777777" w:rsidR="003B38C6" w:rsidRPr="00FE1DD2" w:rsidRDefault="009648EE" w:rsidP="00AB321E">
            <w:pPr>
              <w:pStyle w:val="TableParagraph"/>
              <w:numPr>
                <w:ilvl w:val="0"/>
                <w:numId w:val="65"/>
              </w:numPr>
              <w:tabs>
                <w:tab w:val="left" w:pos="326"/>
              </w:tabs>
              <w:spacing w:line="259" w:lineRule="auto"/>
              <w:ind w:left="284" w:right="122" w:firstLine="0"/>
              <w:rPr>
                <w:sz w:val="20"/>
                <w:szCs w:val="20"/>
              </w:rPr>
            </w:pPr>
            <w:r w:rsidRPr="00FE1DD2">
              <w:rPr>
                <w:sz w:val="20"/>
                <w:szCs w:val="20"/>
              </w:rPr>
              <w:t xml:space="preserve">Критично относиться к своему мнению, сопоставлять свою точку зрения с </w:t>
            </w:r>
            <w:r w:rsidRPr="00FE1DD2">
              <w:rPr>
                <w:spacing w:val="-4"/>
                <w:sz w:val="20"/>
                <w:szCs w:val="20"/>
              </w:rPr>
              <w:t xml:space="preserve">точкой </w:t>
            </w:r>
            <w:r w:rsidRPr="00FE1DD2">
              <w:rPr>
                <w:sz w:val="20"/>
                <w:szCs w:val="20"/>
              </w:rPr>
              <w:t>зрения другого.</w:t>
            </w:r>
          </w:p>
          <w:p w14:paraId="57659972" w14:textId="77777777" w:rsidR="005B415A" w:rsidRPr="00FE1DD2" w:rsidRDefault="009648EE" w:rsidP="00494AF0">
            <w:pPr>
              <w:pStyle w:val="TableParagraph"/>
              <w:tabs>
                <w:tab w:val="left" w:pos="326"/>
              </w:tabs>
              <w:spacing w:line="259" w:lineRule="auto"/>
              <w:ind w:left="284" w:right="122"/>
              <w:rPr>
                <w:sz w:val="20"/>
                <w:szCs w:val="20"/>
              </w:rPr>
            </w:pPr>
            <w:r w:rsidRPr="00FE1DD2">
              <w:rPr>
                <w:sz w:val="20"/>
                <w:szCs w:val="20"/>
              </w:rPr>
              <w:t xml:space="preserve"> 6.Участвовать в работе группы (в том числе в ходе проектной деятельности), распределять роли, договариваться друг </w:t>
            </w:r>
            <w:r w:rsidRPr="00FE1DD2">
              <w:rPr>
                <w:spacing w:val="-12"/>
                <w:sz w:val="20"/>
                <w:szCs w:val="20"/>
              </w:rPr>
              <w:t xml:space="preserve">с </w:t>
            </w:r>
            <w:r w:rsidRPr="00FE1DD2">
              <w:rPr>
                <w:sz w:val="20"/>
                <w:szCs w:val="20"/>
              </w:rPr>
              <w:t>другом, учитывая конечную цель. 7.Осуществлять взаимопомощь и взаимоконтроль при работе вгруппе.</w:t>
            </w:r>
          </w:p>
        </w:tc>
      </w:tr>
    </w:tbl>
    <w:p w14:paraId="2F5E1573" w14:textId="77777777" w:rsidR="005B415A" w:rsidRPr="00494AF0" w:rsidRDefault="005B415A" w:rsidP="00494AF0">
      <w:pPr>
        <w:spacing w:line="259" w:lineRule="auto"/>
        <w:ind w:left="284" w:right="122"/>
        <w:rPr>
          <w:sz w:val="24"/>
          <w:szCs w:val="24"/>
        </w:rPr>
        <w:sectPr w:rsidR="005B415A" w:rsidRPr="00494AF0" w:rsidSect="00494AF0">
          <w:pgSz w:w="11910" w:h="16840"/>
          <w:pgMar w:top="720" w:right="720" w:bottom="720" w:left="720" w:header="0" w:footer="973"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9"/>
        <w:gridCol w:w="1980"/>
        <w:gridCol w:w="2410"/>
        <w:gridCol w:w="2409"/>
        <w:gridCol w:w="2268"/>
      </w:tblGrid>
      <w:tr w:rsidR="005B415A" w:rsidRPr="00FE1DD2" w14:paraId="676B7B8D" w14:textId="77777777" w:rsidTr="00FE1DD2">
        <w:trPr>
          <w:trHeight w:val="273"/>
        </w:trPr>
        <w:tc>
          <w:tcPr>
            <w:tcW w:w="819" w:type="dxa"/>
          </w:tcPr>
          <w:p w14:paraId="4769A349" w14:textId="77777777" w:rsidR="005B415A" w:rsidRPr="00FE1DD2" w:rsidRDefault="009648EE" w:rsidP="00FE1DD2">
            <w:pPr>
              <w:pStyle w:val="TableParagraph"/>
              <w:ind w:left="142" w:right="122"/>
              <w:rPr>
                <w:b/>
                <w:i/>
                <w:sz w:val="20"/>
                <w:szCs w:val="20"/>
              </w:rPr>
            </w:pPr>
            <w:r w:rsidRPr="00FE1DD2">
              <w:rPr>
                <w:b/>
                <w:i/>
                <w:sz w:val="20"/>
                <w:szCs w:val="20"/>
              </w:rPr>
              <w:lastRenderedPageBreak/>
              <w:t>4</w:t>
            </w:r>
          </w:p>
          <w:p w14:paraId="3AA9FE70" w14:textId="77777777" w:rsidR="005B415A" w:rsidRPr="00FE1DD2" w:rsidRDefault="009648EE" w:rsidP="00FE1DD2">
            <w:pPr>
              <w:pStyle w:val="TableParagraph"/>
              <w:ind w:left="142" w:right="122"/>
              <w:rPr>
                <w:b/>
                <w:i/>
                <w:sz w:val="20"/>
                <w:szCs w:val="20"/>
              </w:rPr>
            </w:pPr>
            <w:r w:rsidRPr="00FE1DD2">
              <w:rPr>
                <w:b/>
                <w:i/>
                <w:sz w:val="20"/>
                <w:szCs w:val="20"/>
              </w:rPr>
              <w:t>класс</w:t>
            </w:r>
          </w:p>
        </w:tc>
        <w:tc>
          <w:tcPr>
            <w:tcW w:w="1980" w:type="dxa"/>
          </w:tcPr>
          <w:p w14:paraId="2692DD24" w14:textId="77777777" w:rsidR="005B415A" w:rsidRPr="00FE1DD2" w:rsidRDefault="009648EE" w:rsidP="00494AF0">
            <w:pPr>
              <w:pStyle w:val="TableParagraph"/>
              <w:spacing w:line="247" w:lineRule="auto"/>
              <w:ind w:left="284" w:right="122"/>
              <w:rPr>
                <w:sz w:val="20"/>
                <w:szCs w:val="20"/>
              </w:rPr>
            </w:pPr>
            <w:r w:rsidRPr="00FE1DD2">
              <w:rPr>
                <w:sz w:val="20"/>
                <w:szCs w:val="20"/>
              </w:rPr>
              <w:t>1. Проявлять чувство сопричастности с жизнью своего народа и Родины, осознавать свою гражданскую и национальную принадлежность. 2.Собирать и изучать краеведческий материал (история и география края).</w:t>
            </w:r>
          </w:p>
          <w:p w14:paraId="6B3A685F" w14:textId="77777777" w:rsidR="005B415A" w:rsidRPr="00FE1DD2" w:rsidRDefault="009648EE" w:rsidP="00494AF0">
            <w:pPr>
              <w:pStyle w:val="TableParagraph"/>
              <w:spacing w:line="244" w:lineRule="auto"/>
              <w:ind w:left="284" w:right="122"/>
              <w:rPr>
                <w:sz w:val="20"/>
                <w:szCs w:val="20"/>
              </w:rPr>
            </w:pPr>
            <w:r w:rsidRPr="00FE1DD2">
              <w:rPr>
                <w:sz w:val="20"/>
                <w:szCs w:val="20"/>
              </w:rPr>
              <w:t>3.Ценить семейные отношения, традиции своего народа. 4.Уважать и изучать историю России, культуру народов, населяющих Россию.</w:t>
            </w:r>
          </w:p>
          <w:p w14:paraId="3AC2EA7D" w14:textId="77777777" w:rsidR="005B415A" w:rsidRPr="00FE1DD2" w:rsidRDefault="009648EE" w:rsidP="00AB321E">
            <w:pPr>
              <w:pStyle w:val="TableParagraph"/>
              <w:numPr>
                <w:ilvl w:val="0"/>
                <w:numId w:val="64"/>
              </w:numPr>
              <w:tabs>
                <w:tab w:val="left" w:pos="275"/>
              </w:tabs>
              <w:spacing w:line="244" w:lineRule="auto"/>
              <w:ind w:left="284" w:right="122" w:firstLine="0"/>
              <w:rPr>
                <w:sz w:val="20"/>
                <w:szCs w:val="20"/>
              </w:rPr>
            </w:pPr>
            <w:r w:rsidRPr="00FE1DD2">
              <w:rPr>
                <w:sz w:val="20"/>
                <w:szCs w:val="20"/>
              </w:rPr>
              <w:t xml:space="preserve">Определять личностный </w:t>
            </w:r>
            <w:r w:rsidRPr="00FE1DD2">
              <w:rPr>
                <w:spacing w:val="-4"/>
                <w:sz w:val="20"/>
                <w:szCs w:val="20"/>
              </w:rPr>
              <w:t xml:space="preserve">смысл </w:t>
            </w:r>
            <w:r w:rsidRPr="00FE1DD2">
              <w:rPr>
                <w:sz w:val="20"/>
                <w:szCs w:val="20"/>
              </w:rPr>
              <w:t>учения; выбирать дальнейший образовательный маршрут.</w:t>
            </w:r>
          </w:p>
          <w:p w14:paraId="62AA9F7D" w14:textId="77777777" w:rsidR="005B415A" w:rsidRPr="00FE1DD2" w:rsidRDefault="009648EE" w:rsidP="00AB321E">
            <w:pPr>
              <w:pStyle w:val="TableParagraph"/>
              <w:numPr>
                <w:ilvl w:val="0"/>
                <w:numId w:val="64"/>
              </w:numPr>
              <w:tabs>
                <w:tab w:val="left" w:pos="275"/>
              </w:tabs>
              <w:spacing w:line="244" w:lineRule="auto"/>
              <w:ind w:left="284" w:right="122" w:firstLine="0"/>
              <w:rPr>
                <w:sz w:val="20"/>
                <w:szCs w:val="20"/>
              </w:rPr>
            </w:pPr>
            <w:r w:rsidRPr="00FE1DD2">
              <w:rPr>
                <w:sz w:val="20"/>
                <w:szCs w:val="20"/>
              </w:rPr>
              <w:t xml:space="preserve">Регулировать свое поведение в соответствии с познанными моральными нормами </w:t>
            </w:r>
            <w:r w:rsidRPr="00FE1DD2">
              <w:rPr>
                <w:spacing w:val="-16"/>
                <w:sz w:val="20"/>
                <w:szCs w:val="20"/>
              </w:rPr>
              <w:t xml:space="preserve">и </w:t>
            </w:r>
            <w:r w:rsidRPr="00FE1DD2">
              <w:rPr>
                <w:sz w:val="20"/>
                <w:szCs w:val="20"/>
              </w:rPr>
              <w:t>этическими требованиями.</w:t>
            </w:r>
          </w:p>
          <w:p w14:paraId="46B575B2" w14:textId="77777777" w:rsidR="005B415A" w:rsidRPr="00FE1DD2" w:rsidRDefault="009648EE" w:rsidP="00AB321E">
            <w:pPr>
              <w:pStyle w:val="TableParagraph"/>
              <w:numPr>
                <w:ilvl w:val="0"/>
                <w:numId w:val="64"/>
              </w:numPr>
              <w:tabs>
                <w:tab w:val="left" w:pos="275"/>
              </w:tabs>
              <w:spacing w:line="259" w:lineRule="auto"/>
              <w:ind w:left="284" w:right="122" w:firstLine="0"/>
              <w:rPr>
                <w:sz w:val="20"/>
                <w:szCs w:val="20"/>
              </w:rPr>
            </w:pPr>
            <w:r w:rsidRPr="00FE1DD2">
              <w:rPr>
                <w:sz w:val="20"/>
                <w:szCs w:val="20"/>
              </w:rPr>
              <w:t>Испытывать эмпатию, понимать чувства других людей и сопереживать им, выражать свое отношение в конкретных поступках.</w:t>
            </w:r>
          </w:p>
          <w:p w14:paraId="3A710E19" w14:textId="77777777" w:rsidR="005B415A" w:rsidRPr="00FE1DD2" w:rsidRDefault="009648EE" w:rsidP="00AB321E">
            <w:pPr>
              <w:pStyle w:val="TableParagraph"/>
              <w:numPr>
                <w:ilvl w:val="0"/>
                <w:numId w:val="64"/>
              </w:numPr>
              <w:tabs>
                <w:tab w:val="left" w:pos="275"/>
              </w:tabs>
              <w:spacing w:line="259" w:lineRule="auto"/>
              <w:ind w:left="284" w:right="122" w:firstLine="0"/>
              <w:rPr>
                <w:sz w:val="20"/>
                <w:szCs w:val="20"/>
              </w:rPr>
            </w:pPr>
            <w:r w:rsidRPr="00FE1DD2">
              <w:rPr>
                <w:sz w:val="20"/>
                <w:szCs w:val="20"/>
              </w:rPr>
              <w:t xml:space="preserve">Ответственно относиться к собственному </w:t>
            </w:r>
            <w:r w:rsidRPr="00FE1DD2">
              <w:rPr>
                <w:spacing w:val="-3"/>
                <w:sz w:val="20"/>
                <w:szCs w:val="20"/>
              </w:rPr>
              <w:t xml:space="preserve">здоровью, </w:t>
            </w:r>
            <w:r w:rsidRPr="00FE1DD2">
              <w:rPr>
                <w:sz w:val="20"/>
                <w:szCs w:val="20"/>
              </w:rPr>
              <w:t>к окружающей среде, стремиться к сохранению живой природы.</w:t>
            </w:r>
          </w:p>
          <w:p w14:paraId="1E36A628" w14:textId="77777777" w:rsidR="005B415A" w:rsidRPr="00FE1DD2" w:rsidRDefault="009648EE" w:rsidP="00AB321E">
            <w:pPr>
              <w:pStyle w:val="TableParagraph"/>
              <w:numPr>
                <w:ilvl w:val="0"/>
                <w:numId w:val="64"/>
              </w:numPr>
              <w:tabs>
                <w:tab w:val="left" w:pos="275"/>
              </w:tabs>
              <w:spacing w:line="259" w:lineRule="auto"/>
              <w:ind w:left="284" w:right="122" w:firstLine="0"/>
              <w:rPr>
                <w:sz w:val="20"/>
                <w:szCs w:val="20"/>
              </w:rPr>
            </w:pPr>
            <w:r w:rsidRPr="00FE1DD2">
              <w:rPr>
                <w:sz w:val="20"/>
                <w:szCs w:val="20"/>
              </w:rPr>
              <w:t>Проявлять эстетическое чувство на основе знакомства с художественной культурой.</w:t>
            </w:r>
          </w:p>
          <w:p w14:paraId="3191148A" w14:textId="77777777" w:rsidR="005B415A" w:rsidRPr="00FE1DD2" w:rsidRDefault="009648EE" w:rsidP="00AB321E">
            <w:pPr>
              <w:pStyle w:val="TableParagraph"/>
              <w:numPr>
                <w:ilvl w:val="0"/>
                <w:numId w:val="64"/>
              </w:numPr>
              <w:tabs>
                <w:tab w:val="left" w:pos="385"/>
              </w:tabs>
              <w:spacing w:line="259" w:lineRule="auto"/>
              <w:ind w:left="284" w:right="122" w:firstLine="0"/>
              <w:rPr>
                <w:sz w:val="20"/>
                <w:szCs w:val="20"/>
              </w:rPr>
            </w:pPr>
            <w:r w:rsidRPr="00FE1DD2">
              <w:rPr>
                <w:sz w:val="20"/>
                <w:szCs w:val="20"/>
              </w:rPr>
              <w:lastRenderedPageBreak/>
              <w:t>Ориентироваться в понимании причин успешности/ неуспешности в</w:t>
            </w:r>
            <w:r w:rsidRPr="00FE1DD2">
              <w:rPr>
                <w:spacing w:val="-3"/>
                <w:sz w:val="20"/>
                <w:szCs w:val="20"/>
              </w:rPr>
              <w:t>учебе.</w:t>
            </w:r>
          </w:p>
        </w:tc>
        <w:tc>
          <w:tcPr>
            <w:tcW w:w="2410" w:type="dxa"/>
          </w:tcPr>
          <w:p w14:paraId="25CDBAF7" w14:textId="77777777" w:rsidR="005B415A" w:rsidRPr="00FE1DD2" w:rsidRDefault="009648EE" w:rsidP="00494AF0">
            <w:pPr>
              <w:pStyle w:val="TableParagraph"/>
              <w:spacing w:line="242" w:lineRule="auto"/>
              <w:ind w:left="284" w:right="122"/>
              <w:rPr>
                <w:sz w:val="20"/>
                <w:szCs w:val="20"/>
              </w:rPr>
            </w:pPr>
            <w:r w:rsidRPr="00FE1DD2">
              <w:rPr>
                <w:sz w:val="20"/>
                <w:szCs w:val="20"/>
              </w:rPr>
              <w:lastRenderedPageBreak/>
              <w:t>1.Самостоятельно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2.Выбирать для выполнения определённой задачи различные средства: справочную литературу, ИКТ, инструменты и приборы.</w:t>
            </w:r>
          </w:p>
          <w:p w14:paraId="608A5E7C" w14:textId="77777777" w:rsidR="005B415A" w:rsidRPr="00FE1DD2" w:rsidRDefault="009648EE" w:rsidP="00AB321E">
            <w:pPr>
              <w:pStyle w:val="TableParagraph"/>
              <w:numPr>
                <w:ilvl w:val="0"/>
                <w:numId w:val="63"/>
              </w:numPr>
              <w:tabs>
                <w:tab w:val="left" w:pos="274"/>
              </w:tabs>
              <w:spacing w:line="249" w:lineRule="auto"/>
              <w:ind w:left="284" w:right="122" w:firstLine="0"/>
              <w:rPr>
                <w:sz w:val="20"/>
                <w:szCs w:val="20"/>
              </w:rPr>
            </w:pPr>
            <w:r w:rsidRPr="00FE1DD2">
              <w:rPr>
                <w:sz w:val="20"/>
                <w:szCs w:val="20"/>
              </w:rPr>
              <w:t xml:space="preserve">Осуществлять итоговый и </w:t>
            </w:r>
            <w:r w:rsidRPr="00FE1DD2">
              <w:rPr>
                <w:spacing w:val="-3"/>
                <w:sz w:val="20"/>
                <w:szCs w:val="20"/>
              </w:rPr>
              <w:t xml:space="preserve">пошаговый </w:t>
            </w:r>
            <w:r w:rsidRPr="00FE1DD2">
              <w:rPr>
                <w:sz w:val="20"/>
                <w:szCs w:val="20"/>
              </w:rPr>
              <w:t>контрольрезультатов.</w:t>
            </w:r>
          </w:p>
          <w:p w14:paraId="3757A333" w14:textId="77777777" w:rsidR="00E27616" w:rsidRPr="00FE1DD2" w:rsidRDefault="009648EE" w:rsidP="00AB321E">
            <w:pPr>
              <w:pStyle w:val="TableParagraph"/>
              <w:numPr>
                <w:ilvl w:val="0"/>
                <w:numId w:val="63"/>
              </w:numPr>
              <w:tabs>
                <w:tab w:val="left" w:pos="328"/>
              </w:tabs>
              <w:spacing w:line="244" w:lineRule="auto"/>
              <w:ind w:left="284" w:right="122" w:firstLine="0"/>
              <w:rPr>
                <w:sz w:val="20"/>
                <w:szCs w:val="20"/>
              </w:rPr>
            </w:pPr>
            <w:r w:rsidRPr="00FE1DD2">
              <w:rPr>
                <w:sz w:val="20"/>
                <w:szCs w:val="20"/>
              </w:rPr>
              <w:t xml:space="preserve">Оценивать результаты собственной деятельности, объяснять по каким критериям проводилась оценка. </w:t>
            </w:r>
          </w:p>
          <w:p w14:paraId="381CA170" w14:textId="77777777" w:rsidR="005B415A" w:rsidRPr="00FE1DD2" w:rsidRDefault="009648EE" w:rsidP="00494AF0">
            <w:pPr>
              <w:pStyle w:val="TableParagraph"/>
              <w:tabs>
                <w:tab w:val="left" w:pos="328"/>
              </w:tabs>
              <w:spacing w:line="244" w:lineRule="auto"/>
              <w:ind w:left="284" w:right="122"/>
              <w:rPr>
                <w:sz w:val="20"/>
                <w:szCs w:val="20"/>
              </w:rPr>
            </w:pPr>
            <w:r w:rsidRPr="00FE1DD2">
              <w:rPr>
                <w:spacing w:val="-6"/>
                <w:sz w:val="20"/>
                <w:szCs w:val="20"/>
              </w:rPr>
              <w:t xml:space="preserve">5. </w:t>
            </w:r>
            <w:r w:rsidRPr="00FE1DD2">
              <w:rPr>
                <w:sz w:val="20"/>
                <w:szCs w:val="20"/>
              </w:rPr>
              <w:t>Адекватно воспринимать аргументированную критику ошибок и учитывать её в работе надошибками.</w:t>
            </w:r>
          </w:p>
          <w:p w14:paraId="3D6A0B39" w14:textId="77777777" w:rsidR="005B415A" w:rsidRPr="00FE1DD2" w:rsidRDefault="009648EE" w:rsidP="00494AF0">
            <w:pPr>
              <w:pStyle w:val="TableParagraph"/>
              <w:spacing w:line="259" w:lineRule="auto"/>
              <w:ind w:left="284" w:right="122"/>
              <w:rPr>
                <w:sz w:val="20"/>
                <w:szCs w:val="20"/>
              </w:rPr>
            </w:pPr>
            <w:r w:rsidRPr="00FE1DD2">
              <w:rPr>
                <w:sz w:val="20"/>
                <w:szCs w:val="20"/>
              </w:rPr>
              <w:t xml:space="preserve">6. Ставить цель собственной познавательной деятельности (в рамках учебной и проектной деятельности) и удерживать ее. 7.Планировать собственную внеучебную деятельность (в рамках проектной деятельности) с </w:t>
            </w:r>
            <w:r w:rsidRPr="00FE1DD2">
              <w:rPr>
                <w:spacing w:val="-3"/>
                <w:sz w:val="20"/>
                <w:szCs w:val="20"/>
              </w:rPr>
              <w:t xml:space="preserve">опорой </w:t>
            </w:r>
            <w:r w:rsidRPr="00FE1DD2">
              <w:rPr>
                <w:sz w:val="20"/>
                <w:szCs w:val="20"/>
              </w:rPr>
              <w:t>на учебники и рабочие тетради. 8.Регулировать своё поведениев</w:t>
            </w:r>
          </w:p>
          <w:p w14:paraId="283D52C4" w14:textId="77777777" w:rsidR="00FA386E" w:rsidRPr="00FE1DD2" w:rsidRDefault="009648EE" w:rsidP="00494AF0">
            <w:pPr>
              <w:pStyle w:val="TableParagraph"/>
              <w:spacing w:line="259" w:lineRule="auto"/>
              <w:ind w:left="284" w:right="122"/>
              <w:rPr>
                <w:sz w:val="20"/>
                <w:szCs w:val="20"/>
              </w:rPr>
            </w:pPr>
            <w:r w:rsidRPr="00FE1DD2">
              <w:rPr>
                <w:sz w:val="20"/>
                <w:szCs w:val="20"/>
              </w:rPr>
              <w:t>соответствии с</w:t>
            </w:r>
            <w:r w:rsidR="00FA386E" w:rsidRPr="00FE1DD2">
              <w:rPr>
                <w:sz w:val="20"/>
                <w:szCs w:val="20"/>
              </w:rPr>
              <w:t xml:space="preserve"> познанными моральными нормами и этическими требованиями.</w:t>
            </w:r>
          </w:p>
          <w:p w14:paraId="539CE080" w14:textId="77777777" w:rsidR="005B415A" w:rsidRPr="00FE1DD2" w:rsidRDefault="00FA386E" w:rsidP="00494AF0">
            <w:pPr>
              <w:pStyle w:val="TableParagraph"/>
              <w:spacing w:line="251" w:lineRule="exact"/>
              <w:ind w:left="284" w:right="122"/>
              <w:rPr>
                <w:sz w:val="20"/>
                <w:szCs w:val="20"/>
              </w:rPr>
            </w:pPr>
            <w:r w:rsidRPr="00FE1DD2">
              <w:rPr>
                <w:sz w:val="20"/>
                <w:szCs w:val="20"/>
              </w:rPr>
              <w:t>9.Планировать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409" w:type="dxa"/>
          </w:tcPr>
          <w:p w14:paraId="445D6A4A" w14:textId="77777777" w:rsidR="005B415A" w:rsidRPr="00FE1DD2" w:rsidRDefault="009648EE" w:rsidP="00AB321E">
            <w:pPr>
              <w:pStyle w:val="TableParagraph"/>
              <w:numPr>
                <w:ilvl w:val="0"/>
                <w:numId w:val="62"/>
              </w:numPr>
              <w:tabs>
                <w:tab w:val="left" w:pos="328"/>
              </w:tabs>
              <w:spacing w:line="259" w:lineRule="auto"/>
              <w:ind w:left="284" w:right="122" w:firstLine="0"/>
              <w:rPr>
                <w:sz w:val="20"/>
                <w:szCs w:val="20"/>
              </w:rPr>
            </w:pPr>
            <w:r w:rsidRPr="00FE1DD2">
              <w:rPr>
                <w:sz w:val="20"/>
                <w:szCs w:val="20"/>
              </w:rPr>
              <w:t xml:space="preserve">Ориентироваться в учебниках: определять умения, которые будут сформированы на основе изучения данного раздела; определять круг своего незнания, осуществлять выбор заданий, </w:t>
            </w:r>
            <w:r w:rsidRPr="00FE1DD2">
              <w:rPr>
                <w:spacing w:val="-3"/>
                <w:sz w:val="20"/>
                <w:szCs w:val="20"/>
              </w:rPr>
              <w:t xml:space="preserve">основываясь </w:t>
            </w:r>
            <w:r w:rsidRPr="00FE1DD2">
              <w:rPr>
                <w:sz w:val="20"/>
                <w:szCs w:val="20"/>
              </w:rPr>
              <w:t>на своё целеполагание.</w:t>
            </w:r>
          </w:p>
          <w:p w14:paraId="4EC35FEA" w14:textId="77777777" w:rsidR="005B415A" w:rsidRPr="00FE1DD2" w:rsidRDefault="009648EE" w:rsidP="00AB321E">
            <w:pPr>
              <w:pStyle w:val="TableParagraph"/>
              <w:numPr>
                <w:ilvl w:val="0"/>
                <w:numId w:val="62"/>
              </w:numPr>
              <w:tabs>
                <w:tab w:val="left" w:pos="328"/>
              </w:tabs>
              <w:spacing w:line="259" w:lineRule="auto"/>
              <w:ind w:left="284" w:right="122" w:firstLine="0"/>
              <w:rPr>
                <w:sz w:val="20"/>
                <w:szCs w:val="20"/>
              </w:rPr>
            </w:pPr>
            <w:r w:rsidRPr="00FE1DD2">
              <w:rPr>
                <w:sz w:val="20"/>
                <w:szCs w:val="20"/>
              </w:rPr>
              <w:t xml:space="preserve">Самостоятельно предполагать, какая дополнительная информация будет нужна для </w:t>
            </w:r>
            <w:r w:rsidRPr="00FE1DD2">
              <w:rPr>
                <w:spacing w:val="-3"/>
                <w:sz w:val="20"/>
                <w:szCs w:val="20"/>
              </w:rPr>
              <w:t xml:space="preserve">изучения </w:t>
            </w:r>
            <w:r w:rsidRPr="00FE1DD2">
              <w:rPr>
                <w:sz w:val="20"/>
                <w:szCs w:val="20"/>
              </w:rPr>
              <w:t>незнакомого материала.</w:t>
            </w:r>
          </w:p>
          <w:p w14:paraId="38437557" w14:textId="77777777" w:rsidR="005B415A" w:rsidRPr="00FE1DD2" w:rsidRDefault="009648EE" w:rsidP="00AB321E">
            <w:pPr>
              <w:pStyle w:val="TableParagraph"/>
              <w:numPr>
                <w:ilvl w:val="0"/>
                <w:numId w:val="62"/>
              </w:numPr>
              <w:tabs>
                <w:tab w:val="left" w:pos="328"/>
              </w:tabs>
              <w:spacing w:line="244" w:lineRule="auto"/>
              <w:ind w:left="284" w:right="122" w:firstLine="0"/>
              <w:rPr>
                <w:sz w:val="20"/>
                <w:szCs w:val="20"/>
              </w:rPr>
            </w:pPr>
            <w:r w:rsidRPr="00FE1DD2">
              <w:rPr>
                <w:sz w:val="20"/>
                <w:szCs w:val="20"/>
              </w:rPr>
              <w:t>Сопоставлять и отбирать информацию, полученную из различных источников (словари, энциклопедии, справочники, электронные диски, сетьИнтернет).</w:t>
            </w:r>
          </w:p>
          <w:p w14:paraId="0EF96293" w14:textId="77777777" w:rsidR="005B415A" w:rsidRPr="00FE1DD2" w:rsidRDefault="009648EE" w:rsidP="00AB321E">
            <w:pPr>
              <w:pStyle w:val="TableParagraph"/>
              <w:numPr>
                <w:ilvl w:val="0"/>
                <w:numId w:val="62"/>
              </w:numPr>
              <w:tabs>
                <w:tab w:val="left" w:pos="328"/>
              </w:tabs>
              <w:spacing w:line="259" w:lineRule="auto"/>
              <w:ind w:left="284" w:right="122" w:firstLine="0"/>
              <w:rPr>
                <w:sz w:val="20"/>
                <w:szCs w:val="20"/>
              </w:rPr>
            </w:pPr>
            <w:r w:rsidRPr="00FE1DD2">
              <w:rPr>
                <w:sz w:val="20"/>
                <w:szCs w:val="20"/>
              </w:rPr>
              <w:t xml:space="preserve">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причинно- следственные связи, строить логические рассуждения, проводить аналогии, использовать обобщенные </w:t>
            </w:r>
            <w:r w:rsidRPr="00FE1DD2">
              <w:rPr>
                <w:spacing w:val="-4"/>
                <w:sz w:val="20"/>
                <w:szCs w:val="20"/>
              </w:rPr>
              <w:t xml:space="preserve">способы </w:t>
            </w:r>
            <w:r w:rsidRPr="00FE1DD2">
              <w:rPr>
                <w:sz w:val="20"/>
                <w:szCs w:val="20"/>
              </w:rPr>
              <w:t>и осваивать новые приёмы,способы.</w:t>
            </w:r>
          </w:p>
          <w:p w14:paraId="10475E53" w14:textId="77777777" w:rsidR="00E27616" w:rsidRPr="00FE1DD2" w:rsidRDefault="00FA386E" w:rsidP="00494AF0">
            <w:pPr>
              <w:pStyle w:val="TableParagraph"/>
              <w:spacing w:line="259" w:lineRule="auto"/>
              <w:ind w:left="284" w:right="122"/>
              <w:rPr>
                <w:sz w:val="20"/>
                <w:szCs w:val="20"/>
              </w:rPr>
            </w:pPr>
            <w:r w:rsidRPr="00FE1DD2">
              <w:rPr>
                <w:spacing w:val="-1"/>
                <w:sz w:val="20"/>
                <w:szCs w:val="20"/>
              </w:rPr>
              <w:t>5.</w:t>
            </w:r>
            <w:r w:rsidR="009648EE" w:rsidRPr="00FE1DD2">
              <w:rPr>
                <w:spacing w:val="-1"/>
                <w:sz w:val="20"/>
                <w:szCs w:val="20"/>
              </w:rPr>
              <w:t xml:space="preserve">Самостоятельно </w:t>
            </w:r>
            <w:r w:rsidR="009648EE" w:rsidRPr="00FE1DD2">
              <w:rPr>
                <w:sz w:val="20"/>
                <w:szCs w:val="20"/>
              </w:rPr>
              <w:t>делать выводы, перерабатывать информацию,</w:t>
            </w:r>
            <w:r w:rsidRPr="00FE1DD2">
              <w:rPr>
                <w:sz w:val="20"/>
                <w:szCs w:val="20"/>
              </w:rPr>
              <w:t xml:space="preserve"> преобразовывать её, представлять информацию на основе схем, моделей, таблиц, гистограмм, сообщений.</w:t>
            </w:r>
          </w:p>
          <w:p w14:paraId="1CFA3D1E" w14:textId="77777777" w:rsidR="005B415A" w:rsidRPr="00FE1DD2" w:rsidRDefault="0072580A" w:rsidP="00494AF0">
            <w:pPr>
              <w:pStyle w:val="TableParagraph"/>
              <w:spacing w:line="259" w:lineRule="auto"/>
              <w:ind w:left="284" w:right="122"/>
              <w:rPr>
                <w:sz w:val="20"/>
                <w:szCs w:val="20"/>
              </w:rPr>
            </w:pPr>
            <w:r w:rsidRPr="00FE1DD2">
              <w:rPr>
                <w:sz w:val="20"/>
                <w:szCs w:val="20"/>
              </w:rPr>
              <w:t>6.Составлять сложный план текста. Уметь передавать содержание в сжатом, выборочном, развёрнутом виде, в виде презентаций.</w:t>
            </w:r>
          </w:p>
        </w:tc>
        <w:tc>
          <w:tcPr>
            <w:tcW w:w="2268" w:type="dxa"/>
          </w:tcPr>
          <w:p w14:paraId="47076CC2" w14:textId="77777777" w:rsidR="005B415A" w:rsidRPr="00FE1DD2" w:rsidRDefault="009648EE" w:rsidP="00AB321E">
            <w:pPr>
              <w:pStyle w:val="TableParagraph"/>
              <w:numPr>
                <w:ilvl w:val="0"/>
                <w:numId w:val="61"/>
              </w:numPr>
              <w:tabs>
                <w:tab w:val="left" w:pos="325"/>
              </w:tabs>
              <w:spacing w:line="259" w:lineRule="auto"/>
              <w:ind w:left="284" w:right="122" w:firstLine="0"/>
              <w:rPr>
                <w:sz w:val="20"/>
                <w:szCs w:val="20"/>
              </w:rPr>
            </w:pPr>
            <w:r w:rsidRPr="00FE1DD2">
              <w:rPr>
                <w:sz w:val="20"/>
                <w:szCs w:val="20"/>
              </w:rPr>
              <w:t xml:space="preserve">Владеть диалоговой </w:t>
            </w:r>
            <w:r w:rsidRPr="00FE1DD2">
              <w:rPr>
                <w:spacing w:val="-4"/>
                <w:sz w:val="20"/>
                <w:szCs w:val="20"/>
              </w:rPr>
              <w:t xml:space="preserve">формой </w:t>
            </w:r>
            <w:r w:rsidRPr="00FE1DD2">
              <w:rPr>
                <w:sz w:val="20"/>
                <w:szCs w:val="20"/>
              </w:rPr>
              <w:t>речи.</w:t>
            </w:r>
          </w:p>
          <w:p w14:paraId="02E4258C" w14:textId="77777777" w:rsidR="005B415A" w:rsidRPr="00FE1DD2" w:rsidRDefault="009648EE" w:rsidP="00AB321E">
            <w:pPr>
              <w:pStyle w:val="TableParagraph"/>
              <w:numPr>
                <w:ilvl w:val="0"/>
                <w:numId w:val="61"/>
              </w:numPr>
              <w:tabs>
                <w:tab w:val="left" w:pos="271"/>
              </w:tabs>
              <w:spacing w:line="247" w:lineRule="auto"/>
              <w:ind w:left="284" w:right="122" w:firstLine="0"/>
              <w:rPr>
                <w:sz w:val="20"/>
                <w:szCs w:val="20"/>
              </w:rPr>
            </w:pPr>
            <w:r w:rsidRPr="00FE1DD2">
              <w:rPr>
                <w:sz w:val="20"/>
                <w:szCs w:val="20"/>
              </w:rPr>
              <w:t xml:space="preserve">Читать вслух и про себя тексты учебников, других художественных и </w:t>
            </w:r>
            <w:r w:rsidRPr="00FE1DD2">
              <w:rPr>
                <w:spacing w:val="-1"/>
                <w:sz w:val="20"/>
                <w:szCs w:val="20"/>
              </w:rPr>
              <w:t xml:space="preserve">научно-популярных </w:t>
            </w:r>
            <w:r w:rsidRPr="00FE1DD2">
              <w:rPr>
                <w:sz w:val="20"/>
                <w:szCs w:val="20"/>
              </w:rPr>
              <w:t>книг, понимать прочитанное.</w:t>
            </w:r>
          </w:p>
          <w:p w14:paraId="058121E3" w14:textId="77777777" w:rsidR="005B415A" w:rsidRPr="00FE1DD2" w:rsidRDefault="009648EE" w:rsidP="00AB321E">
            <w:pPr>
              <w:pStyle w:val="TableParagraph"/>
              <w:numPr>
                <w:ilvl w:val="0"/>
                <w:numId w:val="61"/>
              </w:numPr>
              <w:tabs>
                <w:tab w:val="left" w:pos="271"/>
              </w:tabs>
              <w:spacing w:line="247" w:lineRule="auto"/>
              <w:ind w:left="284" w:right="122" w:firstLine="0"/>
              <w:rPr>
                <w:sz w:val="20"/>
                <w:szCs w:val="20"/>
              </w:rPr>
            </w:pPr>
            <w:r w:rsidRPr="00FE1DD2">
              <w:rPr>
                <w:sz w:val="20"/>
                <w:szCs w:val="20"/>
              </w:rPr>
              <w:t>Оформлять свои мысли в устной и письменной речи с учетом своих учебных и жизненных речевых ситуаций.</w:t>
            </w:r>
          </w:p>
          <w:p w14:paraId="45FDB385" w14:textId="77777777" w:rsidR="005B415A" w:rsidRPr="00FE1DD2" w:rsidRDefault="009648EE" w:rsidP="00AB321E">
            <w:pPr>
              <w:pStyle w:val="TableParagraph"/>
              <w:numPr>
                <w:ilvl w:val="0"/>
                <w:numId w:val="61"/>
              </w:numPr>
              <w:tabs>
                <w:tab w:val="left" w:pos="271"/>
              </w:tabs>
              <w:spacing w:line="249" w:lineRule="auto"/>
              <w:ind w:left="284" w:right="122" w:firstLine="0"/>
              <w:rPr>
                <w:sz w:val="20"/>
                <w:szCs w:val="20"/>
              </w:rPr>
            </w:pPr>
            <w:r w:rsidRPr="00FE1DD2">
              <w:rPr>
                <w:sz w:val="20"/>
                <w:szCs w:val="20"/>
              </w:rPr>
              <w:t xml:space="preserve">Формулировать собственное мнение и позицию; </w:t>
            </w:r>
            <w:r w:rsidRPr="00FE1DD2">
              <w:rPr>
                <w:spacing w:val="-3"/>
                <w:sz w:val="20"/>
                <w:szCs w:val="20"/>
              </w:rPr>
              <w:t xml:space="preserve">задавать </w:t>
            </w:r>
            <w:r w:rsidRPr="00FE1DD2">
              <w:rPr>
                <w:sz w:val="20"/>
                <w:szCs w:val="20"/>
              </w:rPr>
              <w:t>вопросы, уточняя непонятое в высказывании собеседника; отстаивать свою точку зрения, соблюдая правила речевого этикета; аргументировать свою точку</w:t>
            </w:r>
          </w:p>
          <w:p w14:paraId="30DCCCAD" w14:textId="77777777" w:rsidR="005B415A" w:rsidRPr="00FE1DD2" w:rsidRDefault="009648EE" w:rsidP="00494AF0">
            <w:pPr>
              <w:pStyle w:val="TableParagraph"/>
              <w:ind w:left="284" w:right="122"/>
              <w:rPr>
                <w:sz w:val="20"/>
                <w:szCs w:val="20"/>
              </w:rPr>
            </w:pPr>
            <w:r w:rsidRPr="00FE1DD2">
              <w:rPr>
                <w:sz w:val="20"/>
                <w:szCs w:val="20"/>
              </w:rPr>
              <w:t>зрения с помощью фактов</w:t>
            </w:r>
          </w:p>
          <w:p w14:paraId="21A4CB76" w14:textId="77777777" w:rsidR="005B415A" w:rsidRPr="00FE1DD2" w:rsidRDefault="009648EE" w:rsidP="00494AF0">
            <w:pPr>
              <w:pStyle w:val="TableParagraph"/>
              <w:spacing w:line="259" w:lineRule="auto"/>
              <w:ind w:left="284" w:right="122"/>
              <w:rPr>
                <w:sz w:val="20"/>
                <w:szCs w:val="20"/>
              </w:rPr>
            </w:pPr>
            <w:r w:rsidRPr="00FE1DD2">
              <w:rPr>
                <w:sz w:val="20"/>
                <w:szCs w:val="20"/>
              </w:rPr>
              <w:t>и дополнительных сведений.</w:t>
            </w:r>
          </w:p>
          <w:p w14:paraId="4A1E33B3" w14:textId="77777777" w:rsidR="005B415A" w:rsidRPr="00FE1DD2" w:rsidRDefault="009648EE" w:rsidP="00AB321E">
            <w:pPr>
              <w:pStyle w:val="TableParagraph"/>
              <w:numPr>
                <w:ilvl w:val="0"/>
                <w:numId w:val="61"/>
              </w:numPr>
              <w:tabs>
                <w:tab w:val="left" w:pos="271"/>
              </w:tabs>
              <w:spacing w:line="259" w:lineRule="auto"/>
              <w:ind w:left="284" w:right="122" w:firstLine="0"/>
              <w:rPr>
                <w:sz w:val="20"/>
                <w:szCs w:val="20"/>
              </w:rPr>
            </w:pPr>
            <w:r w:rsidRPr="00FE1DD2">
              <w:rPr>
                <w:sz w:val="20"/>
                <w:szCs w:val="20"/>
              </w:rPr>
              <w:t xml:space="preserve">Критично относиться к </w:t>
            </w:r>
            <w:r w:rsidRPr="00FE1DD2">
              <w:rPr>
                <w:spacing w:val="-4"/>
                <w:sz w:val="20"/>
                <w:szCs w:val="20"/>
              </w:rPr>
              <w:t xml:space="preserve">своему </w:t>
            </w:r>
            <w:r w:rsidRPr="00FE1DD2">
              <w:rPr>
                <w:sz w:val="20"/>
                <w:szCs w:val="20"/>
              </w:rPr>
              <w:t>мнению. 6.Уметь взглянуть на ситуацию с иной позиции.</w:t>
            </w:r>
          </w:p>
          <w:p w14:paraId="03B23EF6" w14:textId="77777777" w:rsidR="005B415A" w:rsidRPr="00FE1DD2" w:rsidRDefault="009648EE" w:rsidP="00494AF0">
            <w:pPr>
              <w:pStyle w:val="TableParagraph"/>
              <w:spacing w:line="259" w:lineRule="auto"/>
              <w:ind w:left="284" w:right="122"/>
              <w:rPr>
                <w:sz w:val="20"/>
                <w:szCs w:val="20"/>
              </w:rPr>
            </w:pPr>
            <w:r w:rsidRPr="00FE1DD2">
              <w:rPr>
                <w:sz w:val="20"/>
                <w:szCs w:val="20"/>
              </w:rPr>
              <w:t xml:space="preserve">7.Учитывать разные мнения и стремиться к координации различных позиций при работе в паре. 8.Договариваться и приходить к </w:t>
            </w:r>
            <w:r w:rsidRPr="00FE1DD2">
              <w:rPr>
                <w:spacing w:val="-4"/>
                <w:sz w:val="20"/>
                <w:szCs w:val="20"/>
              </w:rPr>
              <w:t xml:space="preserve">общему </w:t>
            </w:r>
            <w:r w:rsidRPr="00FE1DD2">
              <w:rPr>
                <w:sz w:val="20"/>
                <w:szCs w:val="20"/>
              </w:rPr>
              <w:t>решению.</w:t>
            </w:r>
          </w:p>
          <w:p w14:paraId="68260A2E" w14:textId="77777777" w:rsidR="005B415A" w:rsidRPr="00FE1DD2" w:rsidRDefault="009648EE" w:rsidP="00494AF0">
            <w:pPr>
              <w:pStyle w:val="TableParagraph"/>
              <w:spacing w:line="259" w:lineRule="auto"/>
              <w:ind w:left="284" w:right="122"/>
              <w:rPr>
                <w:sz w:val="20"/>
                <w:szCs w:val="20"/>
              </w:rPr>
            </w:pPr>
            <w:r w:rsidRPr="00FE1DD2">
              <w:rPr>
                <w:sz w:val="20"/>
                <w:szCs w:val="20"/>
              </w:rPr>
              <w:t>9.Участвовать в работе группы: распределять обязанности,</w:t>
            </w:r>
          </w:p>
          <w:p w14:paraId="16616400" w14:textId="77777777" w:rsidR="0072580A" w:rsidRPr="00FE1DD2" w:rsidRDefault="009648EE" w:rsidP="00494AF0">
            <w:pPr>
              <w:pStyle w:val="TableParagraph"/>
              <w:spacing w:line="259" w:lineRule="auto"/>
              <w:ind w:left="284" w:right="122"/>
              <w:rPr>
                <w:sz w:val="20"/>
                <w:szCs w:val="20"/>
              </w:rPr>
            </w:pPr>
            <w:r w:rsidRPr="00FE1DD2">
              <w:rPr>
                <w:sz w:val="20"/>
                <w:szCs w:val="20"/>
              </w:rPr>
              <w:t>планировать свою</w:t>
            </w:r>
            <w:r w:rsidR="00FA386E" w:rsidRPr="00FE1DD2">
              <w:rPr>
                <w:sz w:val="20"/>
                <w:szCs w:val="20"/>
              </w:rPr>
              <w:t xml:space="preserve"> часть работы; задавать вопросы, уточняя план действий; выполнять свою часть обязанностей,</w:t>
            </w:r>
            <w:r w:rsidR="0072580A" w:rsidRPr="00FE1DD2">
              <w:rPr>
                <w:sz w:val="20"/>
                <w:szCs w:val="20"/>
              </w:rPr>
              <w:t xml:space="preserve"> учитывая общий план действий и конечную цель; осуществлять само-, взаимоконтроль и взаимопомощь.</w:t>
            </w:r>
          </w:p>
          <w:p w14:paraId="31460CF2" w14:textId="77777777" w:rsidR="005B415A" w:rsidRPr="00FE1DD2" w:rsidRDefault="0072580A" w:rsidP="00494AF0">
            <w:pPr>
              <w:pStyle w:val="TableParagraph"/>
              <w:spacing w:line="253" w:lineRule="exact"/>
              <w:ind w:left="284" w:right="122"/>
              <w:rPr>
                <w:sz w:val="20"/>
                <w:szCs w:val="20"/>
              </w:rPr>
            </w:pPr>
            <w:r w:rsidRPr="00FE1DD2">
              <w:rPr>
                <w:sz w:val="20"/>
                <w:szCs w:val="20"/>
              </w:rPr>
              <w:t xml:space="preserve">10. Адекватно использовать речевые </w:t>
            </w:r>
            <w:r w:rsidRPr="00FE1DD2">
              <w:rPr>
                <w:sz w:val="20"/>
                <w:szCs w:val="20"/>
              </w:rPr>
              <w:lastRenderedPageBreak/>
              <w:t>средства для решения коммуникативных задач.</w:t>
            </w:r>
          </w:p>
        </w:tc>
      </w:tr>
    </w:tbl>
    <w:p w14:paraId="216FAFAF" w14:textId="77777777" w:rsidR="005B415A" w:rsidRPr="00494AF0" w:rsidRDefault="005B415A" w:rsidP="00494AF0">
      <w:pPr>
        <w:pStyle w:val="a3"/>
        <w:ind w:left="284" w:right="122"/>
        <w:rPr>
          <w:b/>
        </w:rPr>
      </w:pPr>
    </w:p>
    <w:p w14:paraId="54B38FC9" w14:textId="77777777" w:rsidR="005B415A" w:rsidRPr="00494AF0" w:rsidRDefault="009648EE" w:rsidP="00494AF0">
      <w:pPr>
        <w:spacing w:line="271" w:lineRule="auto"/>
        <w:ind w:left="284" w:right="122"/>
        <w:jc w:val="center"/>
        <w:rPr>
          <w:b/>
          <w:sz w:val="24"/>
          <w:szCs w:val="24"/>
        </w:rPr>
      </w:pPr>
      <w:r w:rsidRPr="00494AF0">
        <w:rPr>
          <w:b/>
          <w:sz w:val="24"/>
          <w:szCs w:val="24"/>
        </w:rPr>
        <w:t>Типовые задачи формирования личностных, регулятивных, познавательных, коммуникативных универсальных учебных действий</w:t>
      </w:r>
    </w:p>
    <w:p w14:paraId="079FE93D" w14:textId="77777777" w:rsidR="005B415A" w:rsidRPr="00494AF0" w:rsidRDefault="009648EE" w:rsidP="00494AF0">
      <w:pPr>
        <w:pStyle w:val="a3"/>
        <w:spacing w:line="268" w:lineRule="auto"/>
        <w:ind w:left="284" w:right="122"/>
        <w:jc w:val="both"/>
      </w:pPr>
      <w:r w:rsidRPr="00494AF0">
        <w:t>Формирование и мониторинг сформированности универсальных учебных действий в начальной школе проводится на основе методических рекомендаций «Как проектировать универсальные учебные действия в начальной школе: от действия к мысли»: Пособие для учителя / А. Г. Асмолов, Г. В. Бурменская, И. А. Володарская и др.; Под ред. А. Г. Асмолова.</w:t>
      </w:r>
      <w:r w:rsidR="009F5337" w:rsidRPr="00494AF0">
        <w:t xml:space="preserve"> - </w:t>
      </w:r>
      <w:r w:rsidRPr="00494AF0">
        <w:t>М.: Просвещение,2011.</w:t>
      </w:r>
    </w:p>
    <w:p w14:paraId="1CC38D1F" w14:textId="77777777" w:rsidR="005B415A" w:rsidRPr="00494AF0" w:rsidRDefault="009648EE" w:rsidP="00494AF0">
      <w:pPr>
        <w:pStyle w:val="a3"/>
        <w:tabs>
          <w:tab w:val="left" w:pos="9295"/>
        </w:tabs>
        <w:spacing w:line="266" w:lineRule="auto"/>
        <w:ind w:left="284" w:right="122"/>
      </w:pPr>
      <w:r w:rsidRPr="00494AF0">
        <w:t xml:space="preserve">Для  формирования  </w:t>
      </w:r>
      <w:r w:rsidRPr="00494AF0">
        <w:rPr>
          <w:i/>
        </w:rPr>
        <w:t xml:space="preserve">личностных  </w:t>
      </w:r>
      <w:r w:rsidRPr="00494AF0">
        <w:t>универсальных учебных действий</w:t>
      </w:r>
      <w:r w:rsidR="009F5337" w:rsidRPr="00494AF0">
        <w:t xml:space="preserve"> испол</w:t>
      </w:r>
      <w:r w:rsidRPr="00494AF0">
        <w:rPr>
          <w:spacing w:val="-3"/>
        </w:rPr>
        <w:t xml:space="preserve">ьзуются </w:t>
      </w:r>
      <w:r w:rsidRPr="00494AF0">
        <w:t>следующие видызаданий:</w:t>
      </w:r>
    </w:p>
    <w:p w14:paraId="1509AE70"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участие впроектах;</w:t>
      </w:r>
    </w:p>
    <w:p w14:paraId="2F75BFCD"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подведение итогов урока;</w:t>
      </w:r>
    </w:p>
    <w:p w14:paraId="534BEF64"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творческиезадания;</w:t>
      </w:r>
    </w:p>
    <w:p w14:paraId="232BB9F4"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зрительное, моторное, вербальное восприятиемузыки;</w:t>
      </w:r>
    </w:p>
    <w:p w14:paraId="5F898B53"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мысленное воспроизведение картины, ситуации,видеофильма;</w:t>
      </w:r>
    </w:p>
    <w:p w14:paraId="3AB2C625"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самооценка события,происшествия;</w:t>
      </w:r>
    </w:p>
    <w:p w14:paraId="77684EDB"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дневники</w:t>
      </w:r>
      <w:r w:rsidR="008C21E1">
        <w:rPr>
          <w:sz w:val="24"/>
          <w:szCs w:val="24"/>
        </w:rPr>
        <w:t xml:space="preserve"> </w:t>
      </w:r>
      <w:r w:rsidRPr="00494AF0">
        <w:rPr>
          <w:sz w:val="24"/>
          <w:szCs w:val="24"/>
        </w:rPr>
        <w:t>достижений.</w:t>
      </w:r>
    </w:p>
    <w:p w14:paraId="77A62A75" w14:textId="77777777" w:rsidR="005B415A" w:rsidRPr="00494AF0" w:rsidRDefault="009648EE" w:rsidP="00494AF0">
      <w:pPr>
        <w:pStyle w:val="a3"/>
        <w:spacing w:line="266" w:lineRule="auto"/>
        <w:ind w:left="284" w:right="122" w:firstLine="708"/>
      </w:pPr>
      <w:r w:rsidRPr="00494AF0">
        <w:t xml:space="preserve">Для диагностики и формирования </w:t>
      </w:r>
      <w:r w:rsidRPr="00494AF0">
        <w:rPr>
          <w:i/>
        </w:rPr>
        <w:t xml:space="preserve">познавательных </w:t>
      </w:r>
      <w:r w:rsidRPr="00494AF0">
        <w:t>универсальных учебных действий целесообразны следующие виды заданий:</w:t>
      </w:r>
    </w:p>
    <w:p w14:paraId="3CB7B0EE" w14:textId="77777777" w:rsidR="005B415A" w:rsidRPr="00494AF0" w:rsidRDefault="009648EE" w:rsidP="00AB321E">
      <w:pPr>
        <w:pStyle w:val="a5"/>
        <w:numPr>
          <w:ilvl w:val="1"/>
          <w:numId w:val="60"/>
        </w:numPr>
        <w:tabs>
          <w:tab w:val="left" w:pos="2090"/>
        </w:tabs>
        <w:ind w:left="284" w:right="122" w:firstLine="708"/>
        <w:rPr>
          <w:sz w:val="24"/>
          <w:szCs w:val="24"/>
        </w:rPr>
      </w:pPr>
      <w:r w:rsidRPr="00494AF0">
        <w:rPr>
          <w:sz w:val="24"/>
          <w:szCs w:val="24"/>
        </w:rPr>
        <w:t>«найди отличия» (можно задать ихколичество);</w:t>
      </w:r>
    </w:p>
    <w:p w14:paraId="6E0B7FFC"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«на чтопохоже?»;</w:t>
      </w:r>
    </w:p>
    <w:p w14:paraId="4A39EB78"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поисклишнего;</w:t>
      </w:r>
    </w:p>
    <w:p w14:paraId="2B0B3D6D"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«лабиринты»;</w:t>
      </w:r>
    </w:p>
    <w:p w14:paraId="6940487A"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упорядочивание;</w:t>
      </w:r>
    </w:p>
    <w:p w14:paraId="62294DE7"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«цепочки»;</w:t>
      </w:r>
    </w:p>
    <w:p w14:paraId="659E9219"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хитроумныерешения;</w:t>
      </w:r>
    </w:p>
    <w:p w14:paraId="0F57BA9A"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составлениесхем-опор;</w:t>
      </w:r>
    </w:p>
    <w:p w14:paraId="339E608A"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работа с разного вида таблицами; •составление и распознаваниедиаграмм;</w:t>
      </w:r>
    </w:p>
    <w:p w14:paraId="5DEA699E"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работа со словарямидр.</w:t>
      </w:r>
    </w:p>
    <w:p w14:paraId="04E2CA4A" w14:textId="77777777" w:rsidR="005B415A" w:rsidRPr="00494AF0" w:rsidRDefault="009648EE" w:rsidP="00494AF0">
      <w:pPr>
        <w:pStyle w:val="a3"/>
        <w:spacing w:line="268" w:lineRule="auto"/>
        <w:ind w:left="284" w:right="122" w:firstLine="708"/>
        <w:jc w:val="both"/>
      </w:pPr>
      <w:r w:rsidRPr="00494AF0">
        <w:t xml:space="preserve">Для диагностики и формирования </w:t>
      </w:r>
      <w:r w:rsidRPr="00494AF0">
        <w:rPr>
          <w:i/>
        </w:rPr>
        <w:t xml:space="preserve">регулятивных </w:t>
      </w:r>
      <w:r w:rsidRPr="00494AF0">
        <w:t>универсальных учебных действий возможны следующие виды заданий:</w:t>
      </w:r>
    </w:p>
    <w:p w14:paraId="0B771DFA"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«преднамеренныеошибки»;</w:t>
      </w:r>
    </w:p>
    <w:p w14:paraId="73C5AFEC"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поиск информации в предложенныхисточниках;</w:t>
      </w:r>
    </w:p>
    <w:p w14:paraId="01FAE21B" w14:textId="77777777" w:rsidR="005B415A" w:rsidRPr="00494AF0" w:rsidRDefault="009648EE" w:rsidP="00AB321E">
      <w:pPr>
        <w:pStyle w:val="a5"/>
        <w:numPr>
          <w:ilvl w:val="1"/>
          <w:numId w:val="60"/>
        </w:numPr>
        <w:tabs>
          <w:tab w:val="left" w:pos="2090"/>
        </w:tabs>
        <w:ind w:left="284" w:right="122" w:firstLine="708"/>
        <w:jc w:val="both"/>
        <w:rPr>
          <w:sz w:val="24"/>
          <w:szCs w:val="24"/>
        </w:rPr>
      </w:pPr>
      <w:r w:rsidRPr="00494AF0">
        <w:rPr>
          <w:sz w:val="24"/>
          <w:szCs w:val="24"/>
        </w:rPr>
        <w:t>взаимоконтроль;</w:t>
      </w:r>
    </w:p>
    <w:p w14:paraId="10C0D28B"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взаимныйдиктант;</w:t>
      </w:r>
    </w:p>
    <w:p w14:paraId="5059E2D5"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заучивание материала наизусть вклассе;</w:t>
      </w:r>
    </w:p>
    <w:p w14:paraId="235FE909"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«ищуошибки».</w:t>
      </w:r>
    </w:p>
    <w:p w14:paraId="317BC813" w14:textId="77777777" w:rsidR="009F5337" w:rsidRPr="00494AF0" w:rsidRDefault="009648EE" w:rsidP="00494AF0">
      <w:pPr>
        <w:pStyle w:val="a3"/>
        <w:tabs>
          <w:tab w:val="left" w:pos="2411"/>
          <w:tab w:val="left" w:pos="3907"/>
          <w:tab w:val="left" w:pos="4243"/>
          <w:tab w:val="left" w:pos="5959"/>
          <w:tab w:val="left" w:pos="8071"/>
          <w:tab w:val="left" w:pos="9848"/>
        </w:tabs>
        <w:spacing w:line="268" w:lineRule="auto"/>
        <w:ind w:left="284" w:right="122" w:firstLine="707"/>
      </w:pPr>
      <w:r w:rsidRPr="00494AF0">
        <w:t>Для</w:t>
      </w:r>
      <w:r w:rsidRPr="00494AF0">
        <w:tab/>
        <w:t>диагностики</w:t>
      </w:r>
      <w:r w:rsidRPr="00494AF0">
        <w:tab/>
        <w:t>и</w:t>
      </w:r>
      <w:r w:rsidRPr="00494AF0">
        <w:tab/>
        <w:t>формирования</w:t>
      </w:r>
      <w:r w:rsidRPr="00494AF0">
        <w:tab/>
      </w:r>
      <w:r w:rsidRPr="00494AF0">
        <w:rPr>
          <w:i/>
        </w:rPr>
        <w:t>коммуникативных</w:t>
      </w:r>
      <w:r w:rsidRPr="00494AF0">
        <w:rPr>
          <w:i/>
        </w:rPr>
        <w:tab/>
      </w:r>
      <w:r w:rsidR="009F5337" w:rsidRPr="00494AF0">
        <w:t xml:space="preserve">универсальных   </w:t>
      </w:r>
    </w:p>
    <w:p w14:paraId="74B75784" w14:textId="77777777" w:rsidR="005B415A" w:rsidRPr="00494AF0" w:rsidRDefault="009648EE" w:rsidP="00494AF0">
      <w:pPr>
        <w:pStyle w:val="a3"/>
        <w:tabs>
          <w:tab w:val="left" w:pos="2411"/>
          <w:tab w:val="left" w:pos="3907"/>
          <w:tab w:val="left" w:pos="4243"/>
          <w:tab w:val="left" w:pos="5959"/>
          <w:tab w:val="left" w:pos="8071"/>
          <w:tab w:val="left" w:pos="9848"/>
        </w:tabs>
        <w:spacing w:line="268" w:lineRule="auto"/>
        <w:ind w:left="284" w:right="122" w:firstLine="707"/>
      </w:pPr>
      <w:r w:rsidRPr="00494AF0">
        <w:rPr>
          <w:spacing w:val="-4"/>
        </w:rPr>
        <w:t xml:space="preserve">учебных </w:t>
      </w:r>
      <w:r w:rsidRPr="00494AF0">
        <w:t>действий можно предложить следующие видызаданий:</w:t>
      </w:r>
    </w:p>
    <w:p w14:paraId="38A56242"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составь заданиепартнеру;</w:t>
      </w:r>
    </w:p>
    <w:p w14:paraId="3BB748D5"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отзыв на работутоварища;</w:t>
      </w:r>
    </w:p>
    <w:p w14:paraId="0171D878"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групповая работа по составлениюкроссворда;</w:t>
      </w:r>
    </w:p>
    <w:p w14:paraId="078A12D8"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«отгадай, о комговорим»;</w:t>
      </w:r>
    </w:p>
    <w:p w14:paraId="57019221"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диалоговое слушание (формулировка вопросов для обратнойсвязи);</w:t>
      </w:r>
    </w:p>
    <w:p w14:paraId="724FE107" w14:textId="77777777" w:rsidR="005B415A" w:rsidRPr="00494AF0" w:rsidRDefault="009648EE" w:rsidP="00AB321E">
      <w:pPr>
        <w:pStyle w:val="a5"/>
        <w:numPr>
          <w:ilvl w:val="1"/>
          <w:numId w:val="60"/>
        </w:numPr>
        <w:tabs>
          <w:tab w:val="left" w:pos="2090"/>
        </w:tabs>
        <w:ind w:left="284" w:right="122"/>
        <w:rPr>
          <w:sz w:val="24"/>
          <w:szCs w:val="24"/>
        </w:rPr>
      </w:pPr>
      <w:r w:rsidRPr="00494AF0">
        <w:rPr>
          <w:sz w:val="24"/>
          <w:szCs w:val="24"/>
        </w:rPr>
        <w:t>«подготовь рассказ...», «опиши устно...», «объясни...» и т.д.</w:t>
      </w:r>
    </w:p>
    <w:p w14:paraId="7D78B463" w14:textId="77777777" w:rsidR="005B415A" w:rsidRPr="00494AF0" w:rsidRDefault="005B415A" w:rsidP="00494AF0">
      <w:pPr>
        <w:pStyle w:val="a3"/>
        <w:ind w:left="284" w:right="122"/>
      </w:pPr>
    </w:p>
    <w:p w14:paraId="1AAD3B12" w14:textId="77777777" w:rsidR="004C5293" w:rsidRDefault="004C5293" w:rsidP="00AB321E">
      <w:pPr>
        <w:pStyle w:val="21"/>
        <w:numPr>
          <w:ilvl w:val="2"/>
          <w:numId w:val="85"/>
        </w:numPr>
        <w:tabs>
          <w:tab w:val="left" w:pos="2090"/>
          <w:tab w:val="left" w:pos="4214"/>
          <w:tab w:val="left" w:pos="7754"/>
        </w:tabs>
        <w:spacing w:line="271" w:lineRule="auto"/>
        <w:ind w:left="284" w:right="122" w:firstLine="285"/>
        <w:jc w:val="center"/>
      </w:pPr>
    </w:p>
    <w:p w14:paraId="02BFD3D2" w14:textId="77777777" w:rsidR="005B415A" w:rsidRPr="009A5C0F" w:rsidRDefault="00E24189" w:rsidP="00AB321E">
      <w:pPr>
        <w:pStyle w:val="21"/>
        <w:numPr>
          <w:ilvl w:val="2"/>
          <w:numId w:val="85"/>
        </w:numPr>
        <w:tabs>
          <w:tab w:val="left" w:pos="2090"/>
          <w:tab w:val="left" w:pos="4214"/>
          <w:tab w:val="left" w:pos="7754"/>
        </w:tabs>
        <w:spacing w:line="271" w:lineRule="auto"/>
        <w:ind w:left="284" w:right="122" w:firstLine="285"/>
        <w:jc w:val="center"/>
      </w:pPr>
      <w:r w:rsidRPr="00494AF0">
        <w:lastRenderedPageBreak/>
        <w:t xml:space="preserve">2.1.4 </w:t>
      </w:r>
      <w:r w:rsidR="009A5C0F">
        <w:t xml:space="preserve">Особенности, основные     направления </w:t>
      </w:r>
      <w:r w:rsidR="009648EE" w:rsidRPr="00494AF0">
        <w:t>и</w:t>
      </w:r>
      <w:r w:rsidR="009A5C0F">
        <w:t xml:space="preserve"> </w:t>
      </w:r>
      <w:r w:rsidR="009648EE" w:rsidRPr="00494AF0">
        <w:t>планируемые</w:t>
      </w:r>
      <w:r w:rsidR="009A5C0F">
        <w:t xml:space="preserve"> </w:t>
      </w:r>
      <w:r w:rsidR="009648EE" w:rsidRPr="009A5C0F">
        <w:t>результаты учебно-исследовательской и проектной деятельности обучающихся в рамках урочной и внеурочной деятельности</w:t>
      </w:r>
    </w:p>
    <w:p w14:paraId="142DCE32" w14:textId="77777777" w:rsidR="005B415A" w:rsidRPr="00494AF0" w:rsidRDefault="009648EE" w:rsidP="00494AF0">
      <w:pPr>
        <w:pStyle w:val="a3"/>
        <w:spacing w:line="268" w:lineRule="auto"/>
        <w:ind w:left="284" w:right="122" w:firstLine="230"/>
        <w:jc w:val="both"/>
      </w:pPr>
      <w:r w:rsidRPr="00494AF0">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p>
    <w:p w14:paraId="3C4C22C4" w14:textId="77777777" w:rsidR="005B415A" w:rsidRPr="00494AF0" w:rsidRDefault="009648EE" w:rsidP="00494AF0">
      <w:pPr>
        <w:pStyle w:val="a3"/>
        <w:spacing w:line="268" w:lineRule="auto"/>
        <w:ind w:left="284" w:right="122" w:firstLine="230"/>
        <w:jc w:val="both"/>
      </w:pPr>
      <w:r w:rsidRPr="00494AF0">
        <w:t>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4FDE9870" w14:textId="77777777" w:rsidR="005B415A" w:rsidRPr="00494AF0" w:rsidRDefault="009648EE" w:rsidP="00494AF0">
      <w:pPr>
        <w:pStyle w:val="a3"/>
        <w:spacing w:line="268" w:lineRule="auto"/>
        <w:ind w:left="284" w:right="122" w:firstLine="230"/>
        <w:jc w:val="both"/>
      </w:pPr>
      <w:r w:rsidRPr="00494AF0">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бытьсамостоятельным,активным творцом, который планирует свою деятельность, ставит задачи, ищет средства для решения поставленных задач.</w:t>
      </w:r>
    </w:p>
    <w:p w14:paraId="298AD55C" w14:textId="77777777" w:rsidR="005B415A" w:rsidRPr="00494AF0" w:rsidRDefault="009648EE" w:rsidP="00494AF0">
      <w:pPr>
        <w:pStyle w:val="a3"/>
        <w:spacing w:line="268" w:lineRule="auto"/>
        <w:ind w:left="284" w:right="122" w:firstLine="170"/>
        <w:jc w:val="both"/>
      </w:pPr>
      <w:r w:rsidRPr="00494AF0">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14:paraId="4E27E7A3" w14:textId="77777777" w:rsidR="005B415A" w:rsidRPr="00494AF0" w:rsidRDefault="009648EE" w:rsidP="00494AF0">
      <w:pPr>
        <w:pStyle w:val="a3"/>
        <w:spacing w:line="268" w:lineRule="auto"/>
        <w:ind w:left="284" w:right="122" w:firstLine="230"/>
        <w:jc w:val="both"/>
      </w:pPr>
      <w:r w:rsidRPr="00494AF0">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6BEE4169" w14:textId="77777777" w:rsidR="005B415A" w:rsidRPr="00494AF0" w:rsidRDefault="009648EE" w:rsidP="00494AF0">
      <w:pPr>
        <w:pStyle w:val="a3"/>
        <w:spacing w:line="266" w:lineRule="auto"/>
        <w:ind w:left="284" w:right="122" w:firstLine="230"/>
        <w:jc w:val="both"/>
      </w:pPr>
      <w:r w:rsidRPr="00494AF0">
        <w:t>Исследовательская и проектная деятельность может проходить как в индивидуальной, так и в групповой форме.</w:t>
      </w:r>
    </w:p>
    <w:p w14:paraId="2E505A3F" w14:textId="77777777" w:rsidR="005B415A" w:rsidRPr="00494AF0" w:rsidRDefault="009648EE" w:rsidP="00494AF0">
      <w:pPr>
        <w:pStyle w:val="a3"/>
        <w:spacing w:line="268" w:lineRule="auto"/>
        <w:ind w:left="284" w:right="122" w:firstLine="230"/>
        <w:jc w:val="both"/>
      </w:pPr>
      <w:r w:rsidRPr="00494AF0">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5BA2FB87" w14:textId="77777777" w:rsidR="005B415A" w:rsidRPr="00494AF0" w:rsidRDefault="009648EE" w:rsidP="00494AF0">
      <w:pPr>
        <w:pStyle w:val="a3"/>
        <w:spacing w:line="268" w:lineRule="auto"/>
        <w:ind w:left="284" w:right="122" w:firstLine="230"/>
        <w:jc w:val="both"/>
      </w:pPr>
      <w:r w:rsidRPr="00494AF0">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14:paraId="16983F50" w14:textId="77777777" w:rsidR="005B415A" w:rsidRPr="00494AF0" w:rsidRDefault="009648EE" w:rsidP="00494AF0">
      <w:pPr>
        <w:pStyle w:val="a3"/>
        <w:spacing w:line="268" w:lineRule="auto"/>
        <w:ind w:left="284" w:right="122" w:firstLine="230"/>
        <w:jc w:val="both"/>
      </w:pPr>
      <w:r w:rsidRPr="00494AF0">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69C1AEA9" w14:textId="77777777" w:rsidR="005B415A" w:rsidRPr="00494AF0" w:rsidRDefault="009648EE" w:rsidP="00494AF0">
      <w:pPr>
        <w:pStyle w:val="a3"/>
        <w:ind w:left="284" w:right="122" w:firstLine="230"/>
        <w:jc w:val="both"/>
      </w:pPr>
      <w:r w:rsidRPr="00494AF0">
        <w:lastRenderedPageBreak/>
        <w:t>В МБОУ «</w:t>
      </w:r>
      <w:r w:rsidR="00CC3D19" w:rsidRPr="00494AF0">
        <w:t>Нововознесенская</w:t>
      </w:r>
      <w:r w:rsidR="00F40240" w:rsidRPr="00494AF0">
        <w:t xml:space="preserve"> СОШ»</w:t>
      </w:r>
      <w:r w:rsidRPr="00494AF0">
        <w:t xml:space="preserve"> учебно-исследовательская и проектная деятельность в школе осуществляется по четырем направлениям: гуманитарно-эстетическое, естественно – математическое, филологическое, «юныйисследователь».</w:t>
      </w:r>
    </w:p>
    <w:p w14:paraId="465677FD" w14:textId="77777777" w:rsidR="005B415A" w:rsidRPr="00494AF0" w:rsidRDefault="009648EE" w:rsidP="00494AF0">
      <w:pPr>
        <w:pStyle w:val="21"/>
        <w:spacing w:line="266" w:lineRule="auto"/>
        <w:ind w:left="284" w:right="122" w:firstLine="707"/>
        <w:jc w:val="both"/>
      </w:pPr>
      <w:r w:rsidRPr="00494AF0">
        <w:t>2.1.5 Условия, обеспечивающие развитие универсальных учебных действий у обучающихся</w:t>
      </w:r>
    </w:p>
    <w:p w14:paraId="7E4602A4" w14:textId="77777777" w:rsidR="005B415A" w:rsidRPr="00494AF0" w:rsidRDefault="009648EE" w:rsidP="00494AF0">
      <w:pPr>
        <w:pStyle w:val="a3"/>
        <w:spacing w:line="268" w:lineRule="auto"/>
        <w:ind w:left="284" w:right="122" w:firstLine="707"/>
        <w:jc w:val="both"/>
      </w:pPr>
      <w:r w:rsidRPr="00494AF0">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образовательнойдеятельности:</w:t>
      </w:r>
    </w:p>
    <w:p w14:paraId="5EE056B2" w14:textId="77777777" w:rsidR="005B415A" w:rsidRPr="00494AF0" w:rsidRDefault="009648EE" w:rsidP="00AB321E">
      <w:pPr>
        <w:pStyle w:val="a5"/>
        <w:numPr>
          <w:ilvl w:val="0"/>
          <w:numId w:val="59"/>
        </w:numPr>
        <w:tabs>
          <w:tab w:val="left" w:pos="1807"/>
        </w:tabs>
        <w:spacing w:line="266" w:lineRule="auto"/>
        <w:ind w:left="284" w:right="122"/>
        <w:jc w:val="both"/>
        <w:rPr>
          <w:sz w:val="24"/>
          <w:szCs w:val="24"/>
        </w:rPr>
      </w:pPr>
      <w:r w:rsidRPr="00494AF0">
        <w:rPr>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какносителяспособов «открытия» новых знаний, их практического освоения, обобщения и систематизации, включения обучающимся в свою картину мира;</w:t>
      </w:r>
    </w:p>
    <w:p w14:paraId="5F6AD416" w14:textId="77777777" w:rsidR="005B415A" w:rsidRPr="00494AF0" w:rsidRDefault="009648EE" w:rsidP="00AB321E">
      <w:pPr>
        <w:pStyle w:val="a5"/>
        <w:numPr>
          <w:ilvl w:val="0"/>
          <w:numId w:val="59"/>
        </w:numPr>
        <w:tabs>
          <w:tab w:val="left" w:pos="1807"/>
        </w:tabs>
        <w:spacing w:line="268" w:lineRule="auto"/>
        <w:ind w:left="284" w:right="122"/>
        <w:jc w:val="both"/>
        <w:rPr>
          <w:sz w:val="24"/>
          <w:szCs w:val="24"/>
        </w:rPr>
      </w:pPr>
      <w:r w:rsidRPr="00494AF0">
        <w:rPr>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оценкурезультата;</w:t>
      </w:r>
    </w:p>
    <w:p w14:paraId="20573FA3" w14:textId="77777777" w:rsidR="005B415A" w:rsidRPr="00494AF0" w:rsidRDefault="009648EE" w:rsidP="00AB321E">
      <w:pPr>
        <w:pStyle w:val="a5"/>
        <w:numPr>
          <w:ilvl w:val="0"/>
          <w:numId w:val="59"/>
        </w:numPr>
        <w:tabs>
          <w:tab w:val="left" w:pos="1807"/>
        </w:tabs>
        <w:spacing w:line="266" w:lineRule="auto"/>
        <w:ind w:left="284" w:right="122"/>
        <w:jc w:val="both"/>
        <w:rPr>
          <w:sz w:val="24"/>
          <w:szCs w:val="24"/>
        </w:rPr>
      </w:pPr>
      <w:r w:rsidRPr="00494AF0">
        <w:rPr>
          <w:sz w:val="24"/>
          <w:szCs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общекласснойдискуссии;</w:t>
      </w:r>
    </w:p>
    <w:p w14:paraId="4E311C6B" w14:textId="77777777" w:rsidR="005B415A" w:rsidRPr="00494AF0" w:rsidRDefault="009648EE" w:rsidP="00AB321E">
      <w:pPr>
        <w:pStyle w:val="a5"/>
        <w:numPr>
          <w:ilvl w:val="0"/>
          <w:numId w:val="59"/>
        </w:numPr>
        <w:tabs>
          <w:tab w:val="left" w:pos="1807"/>
        </w:tabs>
        <w:spacing w:line="268" w:lineRule="auto"/>
        <w:ind w:left="284" w:right="122"/>
        <w:jc w:val="both"/>
        <w:rPr>
          <w:sz w:val="24"/>
          <w:szCs w:val="24"/>
        </w:rPr>
      </w:pPr>
      <w:r w:rsidRPr="00494AF0">
        <w:rPr>
          <w:sz w:val="24"/>
          <w:szCs w:val="24"/>
        </w:rPr>
        <w:t>организации системы мероприятий для формирования контрольно-оценочной деятельности обучающихся с целью развития их учебнойсамостоятельности;</w:t>
      </w:r>
    </w:p>
    <w:p w14:paraId="4D1C044B" w14:textId="77777777" w:rsidR="005B415A" w:rsidRPr="00494AF0" w:rsidRDefault="009648EE" w:rsidP="00AB321E">
      <w:pPr>
        <w:pStyle w:val="a5"/>
        <w:numPr>
          <w:ilvl w:val="0"/>
          <w:numId w:val="59"/>
        </w:numPr>
        <w:tabs>
          <w:tab w:val="left" w:pos="1807"/>
        </w:tabs>
        <w:ind w:left="284" w:right="122" w:hanging="361"/>
        <w:jc w:val="both"/>
        <w:rPr>
          <w:sz w:val="24"/>
          <w:szCs w:val="24"/>
        </w:rPr>
      </w:pPr>
      <w:r w:rsidRPr="00494AF0">
        <w:rPr>
          <w:sz w:val="24"/>
          <w:szCs w:val="24"/>
        </w:rPr>
        <w:t>эффективного использования средствИКТ.</w:t>
      </w:r>
    </w:p>
    <w:p w14:paraId="46DD9FC4" w14:textId="77777777" w:rsidR="005B415A" w:rsidRPr="00494AF0" w:rsidRDefault="009648EE" w:rsidP="00494AF0">
      <w:pPr>
        <w:pStyle w:val="a3"/>
        <w:spacing w:line="268" w:lineRule="auto"/>
        <w:ind w:left="284" w:right="122" w:firstLine="1167"/>
        <w:jc w:val="both"/>
      </w:pPr>
      <w:r w:rsidRPr="00494AF0">
        <w:t>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14:paraId="3F46F8F8" w14:textId="77777777" w:rsidR="005B415A" w:rsidRPr="00494AF0" w:rsidRDefault="009648EE" w:rsidP="00494AF0">
      <w:pPr>
        <w:pStyle w:val="a3"/>
        <w:spacing w:line="268" w:lineRule="auto"/>
        <w:ind w:left="284" w:right="122" w:firstLine="1167"/>
        <w:jc w:val="both"/>
      </w:pPr>
      <w:r w:rsidRPr="00494AF0">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 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14:paraId="20CA28F9" w14:textId="77777777" w:rsidR="005B415A" w:rsidRPr="00494AF0" w:rsidRDefault="009648EE" w:rsidP="00494AF0">
      <w:pPr>
        <w:pStyle w:val="a3"/>
        <w:spacing w:line="268" w:lineRule="auto"/>
        <w:ind w:left="284" w:right="122" w:firstLine="1167"/>
        <w:jc w:val="both"/>
      </w:pPr>
      <w:r w:rsidRPr="00494AF0">
        <w:t>При освоении личностных действий на основе указанной программы у обучающихся формируются:</w:t>
      </w:r>
    </w:p>
    <w:p w14:paraId="06929AFF" w14:textId="77777777" w:rsidR="005B415A" w:rsidRPr="00494AF0" w:rsidRDefault="009648EE" w:rsidP="00AB321E">
      <w:pPr>
        <w:pStyle w:val="a5"/>
        <w:numPr>
          <w:ilvl w:val="0"/>
          <w:numId w:val="58"/>
        </w:numPr>
        <w:tabs>
          <w:tab w:val="left" w:pos="1843"/>
        </w:tabs>
        <w:ind w:left="284" w:right="122" w:firstLine="1167"/>
        <w:jc w:val="both"/>
        <w:rPr>
          <w:sz w:val="24"/>
          <w:szCs w:val="24"/>
        </w:rPr>
      </w:pPr>
      <w:r w:rsidRPr="00494AF0">
        <w:rPr>
          <w:sz w:val="24"/>
          <w:szCs w:val="24"/>
        </w:rPr>
        <w:t>критическое отношение к информации и избирательность еёвосприятия;</w:t>
      </w:r>
    </w:p>
    <w:p w14:paraId="4150E780" w14:textId="77777777" w:rsidR="005B415A" w:rsidRPr="00494AF0" w:rsidRDefault="009648EE" w:rsidP="00AB321E">
      <w:pPr>
        <w:pStyle w:val="a5"/>
        <w:numPr>
          <w:ilvl w:val="0"/>
          <w:numId w:val="58"/>
        </w:numPr>
        <w:tabs>
          <w:tab w:val="left" w:pos="1843"/>
        </w:tabs>
        <w:spacing w:line="268" w:lineRule="auto"/>
        <w:ind w:left="284" w:right="122" w:firstLine="1167"/>
        <w:jc w:val="both"/>
        <w:rPr>
          <w:sz w:val="24"/>
          <w:szCs w:val="24"/>
        </w:rPr>
      </w:pPr>
      <w:r w:rsidRPr="00494AF0">
        <w:rPr>
          <w:sz w:val="24"/>
          <w:szCs w:val="24"/>
        </w:rPr>
        <w:t>уважение к информации о частной жизни и информационным результатам деятельности другихлюдей;</w:t>
      </w:r>
    </w:p>
    <w:p w14:paraId="57CE028C" w14:textId="77777777" w:rsidR="005B415A" w:rsidRPr="00494AF0" w:rsidRDefault="009648EE" w:rsidP="00AB321E">
      <w:pPr>
        <w:pStyle w:val="a5"/>
        <w:numPr>
          <w:ilvl w:val="0"/>
          <w:numId w:val="58"/>
        </w:numPr>
        <w:tabs>
          <w:tab w:val="left" w:pos="1843"/>
        </w:tabs>
        <w:spacing w:line="278" w:lineRule="auto"/>
        <w:ind w:left="284" w:right="122" w:firstLine="1167"/>
        <w:jc w:val="both"/>
        <w:rPr>
          <w:sz w:val="24"/>
          <w:szCs w:val="24"/>
        </w:rPr>
      </w:pPr>
      <w:r w:rsidRPr="00494AF0">
        <w:rPr>
          <w:sz w:val="24"/>
          <w:szCs w:val="24"/>
        </w:rPr>
        <w:t>основы правовой культуры в области использования информации. При освоении регулятивных универсальных учебных действийобеспечиваются:</w:t>
      </w:r>
    </w:p>
    <w:p w14:paraId="1544A807" w14:textId="77777777" w:rsidR="005B415A" w:rsidRPr="00494AF0" w:rsidRDefault="009648EE" w:rsidP="00AB321E">
      <w:pPr>
        <w:pStyle w:val="a5"/>
        <w:numPr>
          <w:ilvl w:val="0"/>
          <w:numId w:val="58"/>
        </w:numPr>
        <w:tabs>
          <w:tab w:val="left" w:pos="1843"/>
        </w:tabs>
        <w:spacing w:line="268" w:lineRule="auto"/>
        <w:ind w:left="284" w:right="122" w:firstLine="1167"/>
        <w:jc w:val="both"/>
        <w:rPr>
          <w:sz w:val="24"/>
          <w:szCs w:val="24"/>
        </w:rPr>
      </w:pPr>
      <w:r w:rsidRPr="00494AF0">
        <w:rPr>
          <w:sz w:val="24"/>
          <w:szCs w:val="24"/>
        </w:rPr>
        <w:t>оценка условий, алгоритмов и результатов действий, выполняемых в информационнойсреде;</w:t>
      </w:r>
    </w:p>
    <w:p w14:paraId="05EECEFE" w14:textId="77777777" w:rsidR="005B415A" w:rsidRPr="00494AF0" w:rsidRDefault="009648EE" w:rsidP="00AB321E">
      <w:pPr>
        <w:pStyle w:val="a5"/>
        <w:numPr>
          <w:ilvl w:val="0"/>
          <w:numId w:val="58"/>
        </w:numPr>
        <w:tabs>
          <w:tab w:val="left" w:pos="1843"/>
        </w:tabs>
        <w:spacing w:line="268" w:lineRule="auto"/>
        <w:ind w:left="284" w:right="122" w:firstLine="1167"/>
        <w:jc w:val="both"/>
        <w:rPr>
          <w:sz w:val="24"/>
          <w:szCs w:val="24"/>
        </w:rPr>
      </w:pPr>
      <w:r w:rsidRPr="00494AF0">
        <w:rPr>
          <w:sz w:val="24"/>
          <w:szCs w:val="24"/>
        </w:rPr>
        <w:t>использование результатов действия, размещённых в информационной среде, для оценки и коррекции выполненногодействия;</w:t>
      </w:r>
    </w:p>
    <w:p w14:paraId="35878D76" w14:textId="77777777" w:rsidR="005B415A" w:rsidRPr="00494AF0" w:rsidRDefault="009648EE" w:rsidP="00AB321E">
      <w:pPr>
        <w:pStyle w:val="a5"/>
        <w:numPr>
          <w:ilvl w:val="0"/>
          <w:numId w:val="58"/>
        </w:numPr>
        <w:tabs>
          <w:tab w:val="left" w:pos="1843"/>
        </w:tabs>
        <w:ind w:left="284" w:right="122" w:firstLine="1167"/>
        <w:jc w:val="both"/>
        <w:rPr>
          <w:sz w:val="24"/>
          <w:szCs w:val="24"/>
        </w:rPr>
      </w:pPr>
      <w:r w:rsidRPr="00494AF0">
        <w:rPr>
          <w:sz w:val="24"/>
          <w:szCs w:val="24"/>
        </w:rPr>
        <w:t>создание цифрового портфолио учебных достиженийобучающегося.</w:t>
      </w:r>
    </w:p>
    <w:p w14:paraId="2C4AC1A2" w14:textId="77777777" w:rsidR="005B415A" w:rsidRPr="00494AF0" w:rsidRDefault="009648EE" w:rsidP="009A5C0F">
      <w:pPr>
        <w:pStyle w:val="a3"/>
        <w:tabs>
          <w:tab w:val="left" w:pos="1843"/>
        </w:tabs>
        <w:spacing w:line="268" w:lineRule="auto"/>
        <w:ind w:left="284" w:right="122" w:firstLine="1167"/>
        <w:jc w:val="both"/>
      </w:pPr>
      <w:r w:rsidRPr="00494AF0">
        <w:t>При освоении познавательных универсальных учебных действий ИКТ играют ключевую роль в следующих универсальных учебных действиях:</w:t>
      </w:r>
    </w:p>
    <w:p w14:paraId="4AF32E8E" w14:textId="77777777" w:rsidR="005B415A" w:rsidRPr="00494AF0" w:rsidRDefault="009648EE" w:rsidP="00AB321E">
      <w:pPr>
        <w:pStyle w:val="a5"/>
        <w:numPr>
          <w:ilvl w:val="0"/>
          <w:numId w:val="58"/>
        </w:numPr>
        <w:tabs>
          <w:tab w:val="left" w:pos="1843"/>
        </w:tabs>
        <w:ind w:left="284" w:right="122" w:firstLine="1167"/>
        <w:jc w:val="both"/>
        <w:rPr>
          <w:sz w:val="24"/>
          <w:szCs w:val="24"/>
        </w:rPr>
      </w:pPr>
      <w:r w:rsidRPr="00494AF0">
        <w:rPr>
          <w:sz w:val="24"/>
          <w:szCs w:val="24"/>
        </w:rPr>
        <w:t>поискинформации;</w:t>
      </w:r>
    </w:p>
    <w:p w14:paraId="6E4DDB18" w14:textId="77777777" w:rsidR="005B415A" w:rsidRPr="00494AF0" w:rsidRDefault="009648EE" w:rsidP="00AB321E">
      <w:pPr>
        <w:pStyle w:val="a5"/>
        <w:numPr>
          <w:ilvl w:val="0"/>
          <w:numId w:val="58"/>
        </w:numPr>
        <w:tabs>
          <w:tab w:val="left" w:pos="1843"/>
        </w:tabs>
        <w:ind w:left="284" w:right="122" w:firstLine="1167"/>
        <w:jc w:val="both"/>
        <w:rPr>
          <w:sz w:val="24"/>
          <w:szCs w:val="24"/>
        </w:rPr>
      </w:pPr>
      <w:r w:rsidRPr="00494AF0">
        <w:rPr>
          <w:sz w:val="24"/>
          <w:szCs w:val="24"/>
        </w:rPr>
        <w:t>фиксация (запись) информации с помощью различных техническихсредств;</w:t>
      </w:r>
    </w:p>
    <w:p w14:paraId="3BDB1BEF" w14:textId="77777777" w:rsidR="005B415A" w:rsidRPr="00494AF0" w:rsidRDefault="009648EE" w:rsidP="00AB321E">
      <w:pPr>
        <w:pStyle w:val="a5"/>
        <w:numPr>
          <w:ilvl w:val="0"/>
          <w:numId w:val="58"/>
        </w:numPr>
        <w:tabs>
          <w:tab w:val="left" w:pos="1843"/>
        </w:tabs>
        <w:spacing w:line="268" w:lineRule="auto"/>
        <w:ind w:left="284" w:right="122" w:firstLine="1167"/>
        <w:jc w:val="both"/>
        <w:rPr>
          <w:sz w:val="24"/>
          <w:szCs w:val="24"/>
        </w:rPr>
      </w:pPr>
      <w:r w:rsidRPr="00494AF0">
        <w:rPr>
          <w:sz w:val="24"/>
          <w:szCs w:val="24"/>
        </w:rPr>
        <w:t xml:space="preserve">структурирование информации, её организация и представление в виде диаграмм, </w:t>
      </w:r>
      <w:r w:rsidRPr="00494AF0">
        <w:rPr>
          <w:sz w:val="24"/>
          <w:szCs w:val="24"/>
        </w:rPr>
        <w:lastRenderedPageBreak/>
        <w:t>картосхем, линий времени ипр.;</w:t>
      </w:r>
    </w:p>
    <w:p w14:paraId="5FCB6F2C" w14:textId="77777777" w:rsidR="005B415A" w:rsidRPr="00494AF0" w:rsidRDefault="009648EE" w:rsidP="00AB321E">
      <w:pPr>
        <w:pStyle w:val="a5"/>
        <w:numPr>
          <w:ilvl w:val="0"/>
          <w:numId w:val="58"/>
        </w:numPr>
        <w:tabs>
          <w:tab w:val="left" w:pos="1843"/>
        </w:tabs>
        <w:ind w:left="284" w:right="122" w:firstLine="1167"/>
        <w:jc w:val="both"/>
        <w:rPr>
          <w:sz w:val="24"/>
          <w:szCs w:val="24"/>
        </w:rPr>
      </w:pPr>
      <w:r w:rsidRPr="00494AF0">
        <w:rPr>
          <w:sz w:val="24"/>
          <w:szCs w:val="24"/>
        </w:rPr>
        <w:t>создание простых гипермедиасообщений;</w:t>
      </w:r>
    </w:p>
    <w:p w14:paraId="1A74D28A" w14:textId="77777777" w:rsidR="005B415A" w:rsidRPr="00494AF0" w:rsidRDefault="009648EE" w:rsidP="00AB321E">
      <w:pPr>
        <w:pStyle w:val="a5"/>
        <w:numPr>
          <w:ilvl w:val="0"/>
          <w:numId w:val="58"/>
        </w:numPr>
        <w:tabs>
          <w:tab w:val="left" w:pos="1843"/>
        </w:tabs>
        <w:ind w:left="284" w:right="122" w:firstLine="1167"/>
        <w:jc w:val="both"/>
        <w:rPr>
          <w:sz w:val="24"/>
          <w:szCs w:val="24"/>
        </w:rPr>
      </w:pPr>
      <w:r w:rsidRPr="00494AF0">
        <w:rPr>
          <w:sz w:val="24"/>
          <w:szCs w:val="24"/>
        </w:rPr>
        <w:t>построение простейших моделей объектов ипроцессов.</w:t>
      </w:r>
    </w:p>
    <w:p w14:paraId="0EBDACA9" w14:textId="77777777" w:rsidR="00E27616" w:rsidRPr="00494AF0" w:rsidRDefault="00E27616" w:rsidP="00494AF0">
      <w:pPr>
        <w:pStyle w:val="a3"/>
        <w:tabs>
          <w:tab w:val="left" w:pos="2538"/>
          <w:tab w:val="left" w:pos="3668"/>
          <w:tab w:val="left" w:pos="4745"/>
          <w:tab w:val="left" w:pos="6468"/>
          <w:tab w:val="left" w:pos="7072"/>
          <w:tab w:val="left" w:pos="8826"/>
        </w:tabs>
        <w:spacing w:line="268" w:lineRule="auto"/>
        <w:ind w:left="284" w:right="122"/>
        <w:jc w:val="center"/>
      </w:pPr>
      <w:r w:rsidRPr="00494AF0">
        <w:t>ИКТ является важным</w:t>
      </w:r>
      <w:r w:rsidRPr="00494AF0">
        <w:tab/>
        <w:t xml:space="preserve">инструментом для формирования </w:t>
      </w:r>
      <w:r w:rsidR="009648EE" w:rsidRPr="00494AF0">
        <w:t>коммуника</w:t>
      </w:r>
      <w:r w:rsidR="00F11E26" w:rsidRPr="00494AF0">
        <w:t>-</w:t>
      </w:r>
      <w:r w:rsidR="009648EE" w:rsidRPr="00494AF0">
        <w:t>тивных универсальных учебных действий.</w:t>
      </w:r>
    </w:p>
    <w:p w14:paraId="1D958F89" w14:textId="77777777" w:rsidR="005B415A" w:rsidRPr="00494AF0" w:rsidRDefault="009648EE" w:rsidP="00494AF0">
      <w:pPr>
        <w:pStyle w:val="a3"/>
        <w:tabs>
          <w:tab w:val="left" w:pos="2538"/>
          <w:tab w:val="left" w:pos="3668"/>
          <w:tab w:val="left" w:pos="4745"/>
          <w:tab w:val="left" w:pos="6468"/>
          <w:tab w:val="left" w:pos="7072"/>
          <w:tab w:val="left" w:pos="8826"/>
        </w:tabs>
        <w:spacing w:line="268" w:lineRule="auto"/>
        <w:ind w:left="284" w:right="122"/>
        <w:jc w:val="both"/>
      </w:pPr>
      <w:r w:rsidRPr="00494AF0">
        <w:t>Для этогоиспользуются:</w:t>
      </w:r>
    </w:p>
    <w:p w14:paraId="0DB040D5" w14:textId="77777777" w:rsidR="005B415A" w:rsidRPr="00494AF0" w:rsidRDefault="009648EE" w:rsidP="00AB321E">
      <w:pPr>
        <w:pStyle w:val="a5"/>
        <w:numPr>
          <w:ilvl w:val="0"/>
          <w:numId w:val="58"/>
        </w:numPr>
        <w:ind w:left="284" w:right="122" w:firstLine="1167"/>
        <w:jc w:val="both"/>
        <w:rPr>
          <w:sz w:val="24"/>
          <w:szCs w:val="24"/>
        </w:rPr>
      </w:pPr>
      <w:r w:rsidRPr="00494AF0">
        <w:rPr>
          <w:sz w:val="24"/>
          <w:szCs w:val="24"/>
        </w:rPr>
        <w:t>обменгипермедиасообщениями;</w:t>
      </w:r>
    </w:p>
    <w:p w14:paraId="3DB3D87C" w14:textId="77777777" w:rsidR="005B415A" w:rsidRPr="00494AF0" w:rsidRDefault="009648EE" w:rsidP="00AB321E">
      <w:pPr>
        <w:pStyle w:val="a5"/>
        <w:numPr>
          <w:ilvl w:val="0"/>
          <w:numId w:val="58"/>
        </w:numPr>
        <w:ind w:left="284" w:right="122" w:firstLine="1167"/>
        <w:jc w:val="both"/>
        <w:rPr>
          <w:sz w:val="24"/>
          <w:szCs w:val="24"/>
        </w:rPr>
      </w:pPr>
      <w:r w:rsidRPr="00494AF0">
        <w:rPr>
          <w:sz w:val="24"/>
          <w:szCs w:val="24"/>
        </w:rPr>
        <w:t>выступление с аудиовизуальнойподдержкой;</w:t>
      </w:r>
    </w:p>
    <w:p w14:paraId="3784F439" w14:textId="77777777" w:rsidR="005B415A" w:rsidRPr="00494AF0" w:rsidRDefault="009648EE" w:rsidP="00AB321E">
      <w:pPr>
        <w:pStyle w:val="a5"/>
        <w:numPr>
          <w:ilvl w:val="0"/>
          <w:numId w:val="58"/>
        </w:numPr>
        <w:ind w:left="284" w:right="122" w:firstLine="1167"/>
        <w:jc w:val="both"/>
        <w:rPr>
          <w:sz w:val="24"/>
          <w:szCs w:val="24"/>
        </w:rPr>
      </w:pPr>
      <w:r w:rsidRPr="00494AF0">
        <w:rPr>
          <w:sz w:val="24"/>
          <w:szCs w:val="24"/>
        </w:rPr>
        <w:t>фиксация хода коллективной/личнойкоммуникации;</w:t>
      </w:r>
    </w:p>
    <w:p w14:paraId="029A0D1F" w14:textId="77777777" w:rsidR="005B415A" w:rsidRPr="00494AF0" w:rsidRDefault="009648EE" w:rsidP="00AB321E">
      <w:pPr>
        <w:pStyle w:val="a5"/>
        <w:numPr>
          <w:ilvl w:val="0"/>
          <w:numId w:val="58"/>
        </w:numPr>
        <w:spacing w:line="266" w:lineRule="auto"/>
        <w:ind w:left="284" w:right="122" w:firstLine="1167"/>
        <w:jc w:val="both"/>
        <w:rPr>
          <w:sz w:val="24"/>
          <w:szCs w:val="24"/>
        </w:rPr>
      </w:pPr>
      <w:r w:rsidRPr="00494AF0">
        <w:rPr>
          <w:sz w:val="24"/>
          <w:szCs w:val="24"/>
        </w:rPr>
        <w:t>общение в цифровой среде (электронная почта, чат, видеоконференция, форум,блог).</w:t>
      </w:r>
    </w:p>
    <w:p w14:paraId="6AF60CA4" w14:textId="77777777" w:rsidR="005B415A" w:rsidRPr="00494AF0" w:rsidRDefault="009648EE" w:rsidP="00494AF0">
      <w:pPr>
        <w:pStyle w:val="a3"/>
        <w:tabs>
          <w:tab w:val="left" w:pos="8462"/>
        </w:tabs>
        <w:spacing w:line="283" w:lineRule="auto"/>
        <w:ind w:left="284" w:right="122" w:firstLine="1167"/>
        <w:jc w:val="both"/>
      </w:pPr>
      <w:r w:rsidRPr="00494AF0">
        <w:t>Формирование    ИКТ-компетентности         обучающихся</w:t>
      </w:r>
      <w:r w:rsidRPr="00494AF0">
        <w:tab/>
        <w:t>происходит   в рамкахсистемно-деятельностногоподхода,наосновеизучениявсехбезисключения</w:t>
      </w:r>
    </w:p>
    <w:p w14:paraId="7C4FDA20" w14:textId="77777777" w:rsidR="005B415A" w:rsidRPr="00494AF0" w:rsidRDefault="009648EE" w:rsidP="00494AF0">
      <w:pPr>
        <w:pStyle w:val="a3"/>
        <w:ind w:left="284" w:right="122" w:firstLine="1167"/>
        <w:jc w:val="both"/>
      </w:pPr>
      <w:r w:rsidRPr="00494AF0">
        <w:t>предметов учебного плана.</w:t>
      </w:r>
    </w:p>
    <w:p w14:paraId="1E6FF9C9" w14:textId="77777777" w:rsidR="005B415A" w:rsidRPr="00494AF0" w:rsidRDefault="009648EE" w:rsidP="00494AF0">
      <w:pPr>
        <w:pStyle w:val="a3"/>
        <w:spacing w:line="266" w:lineRule="auto"/>
        <w:ind w:left="284" w:right="122" w:firstLine="1167"/>
        <w:jc w:val="both"/>
      </w:pPr>
      <w:r w:rsidRPr="00494AF0">
        <w:t>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48CE46BF" w14:textId="77777777" w:rsidR="00D44696" w:rsidRPr="00494AF0" w:rsidRDefault="009648EE" w:rsidP="00494AF0">
      <w:pPr>
        <w:pStyle w:val="21"/>
        <w:ind w:left="284" w:right="122"/>
        <w:jc w:val="both"/>
      </w:pPr>
      <w:r w:rsidRPr="00494AF0">
        <w:t xml:space="preserve">Вклад каждого предмета в формирование ИКТ-компетентности </w:t>
      </w:r>
    </w:p>
    <w:p w14:paraId="2C7CE61A" w14:textId="77777777" w:rsidR="005B415A" w:rsidRPr="00494AF0" w:rsidRDefault="009648EE" w:rsidP="00494AF0">
      <w:pPr>
        <w:pStyle w:val="21"/>
        <w:ind w:left="284" w:right="122"/>
        <w:jc w:val="both"/>
      </w:pPr>
      <w:r w:rsidRPr="00494AF0">
        <w:t>обучающихся</w:t>
      </w:r>
    </w:p>
    <w:p w14:paraId="4E944FAE" w14:textId="77777777" w:rsidR="005B415A" w:rsidRPr="00494AF0" w:rsidRDefault="009648EE" w:rsidP="00494AF0">
      <w:pPr>
        <w:pStyle w:val="a3"/>
        <w:spacing w:line="268" w:lineRule="auto"/>
        <w:ind w:left="284" w:right="122" w:firstLine="556"/>
        <w:jc w:val="both"/>
      </w:pPr>
      <w:r w:rsidRPr="00494AF0">
        <w:rPr>
          <w:b/>
        </w:rPr>
        <w:t xml:space="preserve">«Русский язык» </w:t>
      </w:r>
      <w:r w:rsidRPr="00494AF0">
        <w:t>Различные способы передачи информации (буква, пиктограмма, рисунок). Источники информации и способы её поиска: словари, энциклопедии, библиотеки, в том числе компьютерные.</w:t>
      </w:r>
    </w:p>
    <w:p w14:paraId="2AC1B70E" w14:textId="77777777" w:rsidR="005B415A" w:rsidRPr="00494AF0" w:rsidRDefault="009648EE" w:rsidP="00494AF0">
      <w:pPr>
        <w:pStyle w:val="a3"/>
        <w:spacing w:line="268" w:lineRule="auto"/>
        <w:ind w:left="284" w:right="122" w:firstLine="556"/>
        <w:jc w:val="both"/>
      </w:pPr>
      <w:r w:rsidRPr="00494AF0">
        <w:rPr>
          <w:b/>
        </w:rPr>
        <w:t xml:space="preserve">«Литературное чтение» </w:t>
      </w:r>
      <w:r w:rsidRPr="00494AF0">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 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14:paraId="64985CB1" w14:textId="77777777" w:rsidR="005B415A" w:rsidRPr="00494AF0" w:rsidRDefault="009648EE" w:rsidP="00494AF0">
      <w:pPr>
        <w:pStyle w:val="a3"/>
        <w:spacing w:line="268" w:lineRule="auto"/>
        <w:ind w:left="284" w:right="122" w:firstLine="556"/>
        <w:jc w:val="both"/>
      </w:pPr>
      <w:r w:rsidRPr="00494AF0">
        <w:rPr>
          <w:b/>
        </w:rPr>
        <w:t xml:space="preserve">«Иностранный язык» </w:t>
      </w:r>
      <w:r w:rsidRPr="00494AF0">
        <w:t>Подготовка плана и тезисов сообщения (в том числе гипермедиа); выступление с сообщением.</w:t>
      </w:r>
    </w:p>
    <w:p w14:paraId="4428CC84" w14:textId="77777777" w:rsidR="005B415A" w:rsidRPr="00494AF0" w:rsidRDefault="009648EE" w:rsidP="00494AF0">
      <w:pPr>
        <w:pStyle w:val="a3"/>
        <w:spacing w:line="268" w:lineRule="auto"/>
        <w:ind w:left="284" w:right="122" w:firstLine="796"/>
        <w:jc w:val="both"/>
      </w:pPr>
      <w:r w:rsidRPr="00494AF0">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14:paraId="6C3AB21A" w14:textId="77777777" w:rsidR="005B415A" w:rsidRPr="00494AF0" w:rsidRDefault="009648EE" w:rsidP="00494AF0">
      <w:pPr>
        <w:pStyle w:val="a3"/>
        <w:spacing w:line="268" w:lineRule="auto"/>
        <w:ind w:left="284" w:right="122" w:firstLine="556"/>
        <w:jc w:val="both"/>
      </w:pPr>
      <w:r w:rsidRPr="00494AF0">
        <w:rPr>
          <w:b/>
        </w:rPr>
        <w:t xml:space="preserve">«Математика» </w:t>
      </w:r>
      <w:r w:rsidRPr="00494AF0">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w:t>
      </w:r>
    </w:p>
    <w:p w14:paraId="22CF7A98" w14:textId="77777777" w:rsidR="005B415A" w:rsidRPr="00494AF0" w:rsidRDefault="009648EE" w:rsidP="00494AF0">
      <w:pPr>
        <w:pStyle w:val="a3"/>
        <w:spacing w:line="268" w:lineRule="auto"/>
        <w:ind w:left="284" w:right="122" w:firstLine="556"/>
        <w:jc w:val="both"/>
      </w:pPr>
      <w:r w:rsidRPr="00494AF0">
        <w:rPr>
          <w:b/>
        </w:rPr>
        <w:t xml:space="preserve">«Окружающий мир» </w:t>
      </w:r>
      <w:r w:rsidRPr="00494AF0">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отчета о проведенныхисследованиях.</w:t>
      </w:r>
    </w:p>
    <w:p w14:paraId="0C9EE978" w14:textId="77777777" w:rsidR="005B415A" w:rsidRPr="00494AF0" w:rsidRDefault="009648EE" w:rsidP="00494AF0">
      <w:pPr>
        <w:pStyle w:val="a3"/>
        <w:spacing w:line="268" w:lineRule="auto"/>
        <w:ind w:left="284" w:right="122" w:firstLine="556"/>
        <w:jc w:val="both"/>
      </w:pPr>
      <w:r w:rsidRPr="00494AF0">
        <w:rPr>
          <w:b/>
        </w:rPr>
        <w:lastRenderedPageBreak/>
        <w:t xml:space="preserve">«Технология». </w:t>
      </w:r>
      <w:r w:rsidRPr="00494AF0">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приемами поиска и использования информации, работы с доступными электронными ресурсами.</w:t>
      </w:r>
    </w:p>
    <w:p w14:paraId="476F68AD" w14:textId="77777777" w:rsidR="005B415A" w:rsidRPr="00494AF0" w:rsidRDefault="009648EE" w:rsidP="00494AF0">
      <w:pPr>
        <w:pStyle w:val="a3"/>
        <w:spacing w:line="268" w:lineRule="auto"/>
        <w:ind w:left="284" w:right="122" w:firstLine="556"/>
        <w:jc w:val="both"/>
      </w:pPr>
      <w:r w:rsidRPr="00494AF0">
        <w:rPr>
          <w:b/>
        </w:rPr>
        <w:t xml:space="preserve">«Искусство». </w:t>
      </w:r>
      <w:r w:rsidRPr="00494AF0">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w:t>
      </w:r>
    </w:p>
    <w:p w14:paraId="180F84A6" w14:textId="77777777" w:rsidR="005B415A" w:rsidRPr="00494AF0" w:rsidRDefault="009648EE" w:rsidP="00494AF0">
      <w:pPr>
        <w:pStyle w:val="21"/>
        <w:spacing w:line="268" w:lineRule="auto"/>
        <w:ind w:left="284" w:right="122" w:firstLine="556"/>
        <w:jc w:val="both"/>
      </w:pPr>
      <w:r w:rsidRPr="00494AF0">
        <w:t>Технологии, методы и приемы как условие формирования универсальных учебных действий:</w:t>
      </w:r>
    </w:p>
    <w:p w14:paraId="266098F1" w14:textId="77777777" w:rsidR="005B415A" w:rsidRPr="00494AF0" w:rsidRDefault="009648EE" w:rsidP="00494AF0">
      <w:pPr>
        <w:pStyle w:val="a3"/>
        <w:spacing w:line="268" w:lineRule="auto"/>
        <w:ind w:left="284" w:right="122" w:firstLine="556"/>
        <w:jc w:val="both"/>
      </w:pPr>
      <w:r w:rsidRPr="00494AF0">
        <w:t xml:space="preserve">- овладение способностью принимать и сохранять цели и задачи учебной  деятельности, поиска средств ее осуществления. В начале каждого урока ученики под руководством учителя, а затем самостоятельно ставят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w:t>
      </w:r>
      <w:r w:rsidRPr="00494AF0">
        <w:rPr>
          <w:spacing w:val="-3"/>
        </w:rPr>
        <w:t xml:space="preserve">уже </w:t>
      </w:r>
      <w:r w:rsidRPr="00494AF0">
        <w:t>известных способов действий и имеющихся знаний. При такой системе у учеников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урока: общая цель — ее конкретизация в начале каждого урока (или раздела) — реализация поставленных задач — творческие проверочные задания способствуют формированию регулятивных УУД младшегошкольника;</w:t>
      </w:r>
    </w:p>
    <w:p w14:paraId="62D817B6" w14:textId="77777777" w:rsidR="005B415A" w:rsidRPr="00494AF0" w:rsidRDefault="009648EE" w:rsidP="00494AF0">
      <w:pPr>
        <w:pStyle w:val="a3"/>
        <w:spacing w:line="268" w:lineRule="auto"/>
        <w:ind w:left="284" w:right="122" w:firstLine="556"/>
        <w:jc w:val="both"/>
      </w:pPr>
      <w:r w:rsidRPr="00494AF0">
        <w:t>-освоение способов решения проблем творческого и поискового характера. Формирование и освоение указанных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В курсе «Русский язык» одним из приёмов решения учебных проблем является языковой эксперимент.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14:paraId="171289DF" w14:textId="77777777" w:rsidR="00A61DB6" w:rsidRPr="00494AF0" w:rsidRDefault="009648EE" w:rsidP="00494AF0">
      <w:pPr>
        <w:pStyle w:val="a3"/>
        <w:spacing w:line="268" w:lineRule="auto"/>
        <w:ind w:left="284" w:right="122" w:firstLine="616"/>
        <w:jc w:val="both"/>
      </w:pPr>
      <w:r w:rsidRPr="00494AF0">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иностранному языку, которые предусмотрены в каждом классе УМК«Школа России».</w:t>
      </w:r>
    </w:p>
    <w:p w14:paraId="3D3FE0F1" w14:textId="77777777" w:rsidR="005B415A" w:rsidRPr="00494AF0" w:rsidRDefault="009648EE" w:rsidP="00494AF0">
      <w:pPr>
        <w:pStyle w:val="a3"/>
        <w:spacing w:line="273" w:lineRule="exact"/>
        <w:ind w:left="284" w:right="122"/>
        <w:jc w:val="both"/>
      </w:pPr>
      <w:r w:rsidRPr="00494AF0">
        <w:t>В курсе «Математика» освоение указанных способов основывается на заданиях творческого и поискового характера, например, предлагающих:</w:t>
      </w:r>
    </w:p>
    <w:p w14:paraId="56A5487A" w14:textId="77777777" w:rsidR="005B415A" w:rsidRPr="00494AF0" w:rsidRDefault="009648EE" w:rsidP="00AB321E">
      <w:pPr>
        <w:pStyle w:val="a5"/>
        <w:numPr>
          <w:ilvl w:val="0"/>
          <w:numId w:val="57"/>
        </w:numPr>
        <w:tabs>
          <w:tab w:val="left" w:pos="2089"/>
          <w:tab w:val="left" w:pos="2090"/>
        </w:tabs>
        <w:spacing w:line="268" w:lineRule="auto"/>
        <w:ind w:left="284" w:right="122" w:firstLine="556"/>
        <w:rPr>
          <w:sz w:val="24"/>
          <w:szCs w:val="24"/>
        </w:rPr>
      </w:pPr>
      <w:r w:rsidRPr="00494AF0">
        <w:rPr>
          <w:sz w:val="24"/>
          <w:szCs w:val="24"/>
        </w:rPr>
        <w:t>продолжить (дополнить) ряд чисел, числовых выражений, равенств, значений величин, геометрических фигур и др., записанных по определённомуправилу;</w:t>
      </w:r>
    </w:p>
    <w:p w14:paraId="1DDA62BD" w14:textId="77777777" w:rsidR="005B415A" w:rsidRPr="00494AF0" w:rsidRDefault="009648EE" w:rsidP="00AB321E">
      <w:pPr>
        <w:pStyle w:val="a5"/>
        <w:numPr>
          <w:ilvl w:val="0"/>
          <w:numId w:val="57"/>
        </w:numPr>
        <w:tabs>
          <w:tab w:val="left" w:pos="2089"/>
          <w:tab w:val="left" w:pos="2090"/>
          <w:tab w:val="left" w:pos="3291"/>
          <w:tab w:val="left" w:pos="5192"/>
          <w:tab w:val="left" w:pos="6452"/>
          <w:tab w:val="left" w:pos="7366"/>
          <w:tab w:val="left" w:pos="8596"/>
          <w:tab w:val="left" w:pos="9814"/>
        </w:tabs>
        <w:spacing w:line="268" w:lineRule="auto"/>
        <w:ind w:left="284" w:right="122" w:firstLine="556"/>
        <w:rPr>
          <w:sz w:val="24"/>
          <w:szCs w:val="24"/>
        </w:rPr>
      </w:pPr>
      <w:r w:rsidRPr="00494AF0">
        <w:rPr>
          <w:sz w:val="24"/>
          <w:szCs w:val="24"/>
        </w:rPr>
        <w:t>провести</w:t>
      </w:r>
      <w:r w:rsidRPr="00494AF0">
        <w:rPr>
          <w:sz w:val="24"/>
          <w:szCs w:val="24"/>
        </w:rPr>
        <w:tab/>
        <w:t>классификацию</w:t>
      </w:r>
      <w:r w:rsidRPr="00494AF0">
        <w:rPr>
          <w:sz w:val="24"/>
          <w:szCs w:val="24"/>
        </w:rPr>
        <w:tab/>
        <w:t>объектов,</w:t>
      </w:r>
      <w:r w:rsidRPr="00494AF0">
        <w:rPr>
          <w:sz w:val="24"/>
          <w:szCs w:val="24"/>
        </w:rPr>
        <w:tab/>
        <w:t>чисел,</w:t>
      </w:r>
      <w:r w:rsidRPr="00494AF0">
        <w:rPr>
          <w:sz w:val="24"/>
          <w:szCs w:val="24"/>
        </w:rPr>
        <w:tab/>
        <w:t>равенств,</w:t>
      </w:r>
      <w:r w:rsidRPr="00494AF0">
        <w:rPr>
          <w:sz w:val="24"/>
          <w:szCs w:val="24"/>
        </w:rPr>
        <w:tab/>
        <w:t>значений</w:t>
      </w:r>
      <w:r w:rsidRPr="00494AF0">
        <w:rPr>
          <w:sz w:val="24"/>
          <w:szCs w:val="24"/>
        </w:rPr>
        <w:tab/>
      </w:r>
      <w:r w:rsidRPr="00494AF0">
        <w:rPr>
          <w:spacing w:val="-3"/>
          <w:sz w:val="24"/>
          <w:szCs w:val="24"/>
        </w:rPr>
        <w:t xml:space="preserve">величин, </w:t>
      </w:r>
      <w:r w:rsidRPr="00494AF0">
        <w:rPr>
          <w:sz w:val="24"/>
          <w:szCs w:val="24"/>
        </w:rPr>
        <w:t>геометрических фигур и др. по заданномупризнаку;</w:t>
      </w:r>
    </w:p>
    <w:p w14:paraId="5E0AAE25" w14:textId="77777777" w:rsidR="005B415A" w:rsidRPr="00494AF0" w:rsidRDefault="009648EE" w:rsidP="00AB321E">
      <w:pPr>
        <w:pStyle w:val="a5"/>
        <w:numPr>
          <w:ilvl w:val="0"/>
          <w:numId w:val="57"/>
        </w:numPr>
        <w:tabs>
          <w:tab w:val="left" w:pos="2089"/>
          <w:tab w:val="left" w:pos="2090"/>
        </w:tabs>
        <w:spacing w:line="266" w:lineRule="auto"/>
        <w:ind w:left="284" w:right="122" w:firstLine="556"/>
        <w:rPr>
          <w:sz w:val="24"/>
          <w:szCs w:val="24"/>
        </w:rPr>
      </w:pPr>
      <w:r w:rsidRPr="00494AF0">
        <w:rPr>
          <w:sz w:val="24"/>
          <w:szCs w:val="24"/>
        </w:rPr>
        <w:lastRenderedPageBreak/>
        <w:t>провести логические рассуждения, использовать знания в новых условиях при выполнении заданий поисковогохарактера.</w:t>
      </w:r>
    </w:p>
    <w:p w14:paraId="5AC7B834" w14:textId="77777777" w:rsidR="005B415A" w:rsidRPr="00494AF0" w:rsidRDefault="009648EE" w:rsidP="00494AF0">
      <w:pPr>
        <w:pStyle w:val="a3"/>
        <w:spacing w:line="268" w:lineRule="auto"/>
        <w:ind w:left="284" w:right="122" w:firstLine="616"/>
        <w:jc w:val="both"/>
      </w:pPr>
      <w:r w:rsidRPr="00494AF0">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14:paraId="3AF278E9" w14:textId="77777777" w:rsidR="005B415A" w:rsidRPr="00494AF0" w:rsidRDefault="009648EE" w:rsidP="00494AF0">
      <w:pPr>
        <w:pStyle w:val="21"/>
        <w:ind w:left="284" w:right="122"/>
        <w:jc w:val="both"/>
      </w:pPr>
      <w:r w:rsidRPr="00494AF0">
        <w:t>Возможности образовательных технологий для формирования УУД</w:t>
      </w:r>
    </w:p>
    <w:p w14:paraId="03154A35" w14:textId="77777777" w:rsidR="005B415A" w:rsidRPr="00494AF0" w:rsidRDefault="009648EE" w:rsidP="00494AF0">
      <w:pPr>
        <w:pStyle w:val="a3"/>
        <w:spacing w:line="268" w:lineRule="auto"/>
        <w:ind w:left="284" w:right="122" w:firstLine="556"/>
        <w:jc w:val="both"/>
      </w:pPr>
      <w:r w:rsidRPr="00494AF0">
        <w:rPr>
          <w:b/>
          <w:i/>
        </w:rPr>
        <w:t xml:space="preserve">Проблемно-диалогическая технология </w:t>
      </w:r>
      <w:r w:rsidRPr="00494AF0">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Постановка проблемы – это этап формулирования темы урока или вопроса для исследования. Поиск решения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счет использования диалога – коммуникативных, необходимости извлекать информацию, делать логические выводы и т.п. –познавательных.</w:t>
      </w:r>
    </w:p>
    <w:p w14:paraId="62CC7246" w14:textId="77777777" w:rsidR="005B415A" w:rsidRPr="00494AF0" w:rsidRDefault="009648EE" w:rsidP="00494AF0">
      <w:pPr>
        <w:pStyle w:val="a3"/>
        <w:spacing w:line="268" w:lineRule="auto"/>
        <w:ind w:left="284" w:right="122" w:firstLine="556"/>
        <w:jc w:val="both"/>
      </w:pPr>
      <w:r w:rsidRPr="00494AF0">
        <w:rPr>
          <w:b/>
          <w:i/>
        </w:rPr>
        <w:t xml:space="preserve">Технология оценивания образовательных достижений </w:t>
      </w:r>
      <w:r w:rsidRPr="00494AF0">
        <w:t>(учебных успехов) направлена на развитие контрольно-оценочной самостоятельности учеников за счет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14:paraId="5848C8EA" w14:textId="77777777" w:rsidR="005B415A" w:rsidRPr="00494AF0" w:rsidRDefault="009648EE" w:rsidP="00494AF0">
      <w:pPr>
        <w:pStyle w:val="a3"/>
        <w:spacing w:line="268" w:lineRule="auto"/>
        <w:ind w:left="284" w:right="122" w:firstLine="556"/>
        <w:jc w:val="both"/>
      </w:pPr>
      <w:r w:rsidRPr="00494AF0">
        <w:t>Данная технология направлена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развитиюученика.</w:t>
      </w:r>
    </w:p>
    <w:p w14:paraId="7B508F8C" w14:textId="77777777" w:rsidR="005B415A" w:rsidRPr="00494AF0" w:rsidRDefault="009648EE" w:rsidP="00494AF0">
      <w:pPr>
        <w:pStyle w:val="a3"/>
        <w:spacing w:line="266" w:lineRule="auto"/>
        <w:ind w:left="284" w:right="122" w:firstLine="556"/>
        <w:jc w:val="both"/>
      </w:pPr>
      <w:r w:rsidRPr="00494AF0">
        <w:rPr>
          <w:b/>
          <w:i/>
        </w:rPr>
        <w:t xml:space="preserve">Технология формирования типа правильной читательской деятельности </w:t>
      </w:r>
      <w:r w:rsidRPr="00494AF0">
        <w:t>(технология продуктивного чтения) обеспечивает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извлекатьинформацию из текста. Реализация этой технологии обеспечена методическим аппаратом учебников и тетрадей по литературному чтению и другим предметам.</w:t>
      </w:r>
    </w:p>
    <w:p w14:paraId="5C9FE631" w14:textId="77777777" w:rsidR="005B415A" w:rsidRPr="00494AF0" w:rsidRDefault="009648EE" w:rsidP="00494AF0">
      <w:pPr>
        <w:pStyle w:val="a3"/>
        <w:spacing w:line="268" w:lineRule="auto"/>
        <w:ind w:left="284" w:right="122" w:firstLine="736"/>
        <w:jc w:val="both"/>
      </w:pPr>
      <w:r w:rsidRPr="00494AF0">
        <w:t>Используемые в школе образовательные технологии предусматривают работу в малых группах, парах и другие формы групповой работы. Это связано с их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позициидругого.</w:t>
      </w:r>
    </w:p>
    <w:p w14:paraId="7D4EDB36" w14:textId="77777777" w:rsidR="005B415A" w:rsidRPr="00494AF0" w:rsidRDefault="009648EE" w:rsidP="00494AF0">
      <w:pPr>
        <w:pStyle w:val="21"/>
        <w:spacing w:after="6" w:line="271" w:lineRule="auto"/>
        <w:ind w:left="284" w:right="122" w:hanging="47"/>
        <w:jc w:val="both"/>
      </w:pPr>
      <w:r w:rsidRPr="00494AF0">
        <w:t>Формы учебной деятельности как условие формирования универсальных учебных действий</w:t>
      </w:r>
    </w:p>
    <w:tbl>
      <w:tblPr>
        <w:tblStyle w:val="TableNormal"/>
        <w:tblW w:w="9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8225"/>
      </w:tblGrid>
      <w:tr w:rsidR="005B415A" w:rsidRPr="00FE1DD2" w14:paraId="3054242A" w14:textId="77777777" w:rsidTr="000F3011">
        <w:trPr>
          <w:trHeight w:val="2707"/>
        </w:trPr>
        <w:tc>
          <w:tcPr>
            <w:tcW w:w="1667" w:type="dxa"/>
          </w:tcPr>
          <w:p w14:paraId="553C98A8" w14:textId="77777777" w:rsidR="005B415A" w:rsidRPr="00FE1DD2" w:rsidRDefault="009648EE" w:rsidP="00494AF0">
            <w:pPr>
              <w:pStyle w:val="TableParagraph"/>
              <w:spacing w:line="259" w:lineRule="auto"/>
              <w:ind w:left="284" w:right="122"/>
            </w:pPr>
            <w:r w:rsidRPr="00FE1DD2">
              <w:lastRenderedPageBreak/>
              <w:t>Учебное сотрудничество</w:t>
            </w:r>
          </w:p>
        </w:tc>
        <w:tc>
          <w:tcPr>
            <w:tcW w:w="8225" w:type="dxa"/>
          </w:tcPr>
          <w:p w14:paraId="10B9508E" w14:textId="77777777" w:rsidR="005B415A" w:rsidRPr="00FE1DD2" w:rsidRDefault="009648EE" w:rsidP="00494AF0">
            <w:pPr>
              <w:pStyle w:val="TableParagraph"/>
              <w:spacing w:line="259" w:lineRule="auto"/>
              <w:ind w:left="284" w:right="122"/>
              <w:jc w:val="both"/>
            </w:pPr>
            <w:r w:rsidRPr="00FE1DD2">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 Организация работы в паре, группе, самостоятельная работа с использованием дополнительных информационных источников. Учебное сотрудничество позволяет формировать коммуникативные, регулятивные, познавательные и личностные универсальные учебныедействия.</w:t>
            </w:r>
          </w:p>
        </w:tc>
      </w:tr>
      <w:tr w:rsidR="00A61DB6" w:rsidRPr="00FE1DD2" w14:paraId="1F82E6D7" w14:textId="77777777" w:rsidTr="000F3011">
        <w:trPr>
          <w:trHeight w:val="2707"/>
        </w:trPr>
        <w:tc>
          <w:tcPr>
            <w:tcW w:w="1667" w:type="dxa"/>
          </w:tcPr>
          <w:p w14:paraId="26FC2B29" w14:textId="77777777" w:rsidR="00A61DB6" w:rsidRPr="00FE1DD2" w:rsidRDefault="00A61DB6" w:rsidP="00494AF0">
            <w:pPr>
              <w:pStyle w:val="TableParagraph"/>
              <w:spacing w:line="266" w:lineRule="auto"/>
              <w:ind w:left="284" w:right="122"/>
            </w:pPr>
            <w:r w:rsidRPr="00FE1DD2">
              <w:t>Творческая, проектная, учебно– исследовательская деятельность</w:t>
            </w:r>
          </w:p>
        </w:tc>
        <w:tc>
          <w:tcPr>
            <w:tcW w:w="8225" w:type="dxa"/>
          </w:tcPr>
          <w:p w14:paraId="33109DCF" w14:textId="77777777" w:rsidR="00A61DB6" w:rsidRPr="00FE1DD2" w:rsidRDefault="00A61DB6" w:rsidP="00494AF0">
            <w:pPr>
              <w:pStyle w:val="TableParagraph"/>
              <w:tabs>
                <w:tab w:val="left" w:pos="1710"/>
                <w:tab w:val="left" w:pos="3580"/>
                <w:tab w:val="left" w:pos="5041"/>
                <w:tab w:val="left" w:pos="6440"/>
              </w:tabs>
              <w:spacing w:line="261" w:lineRule="auto"/>
              <w:ind w:left="284" w:right="122"/>
            </w:pPr>
            <w:r w:rsidRPr="00FE1DD2">
              <w:t xml:space="preserve">Художественное, музыкальное, театральное творчество, конструирование, формирование замысла и реализация социально – значимых инициатив и др.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 Совместная </w:t>
            </w:r>
            <w:r w:rsidRPr="00FE1DD2">
              <w:rPr>
                <w:spacing w:val="-3"/>
              </w:rPr>
              <w:t xml:space="preserve">творческая </w:t>
            </w:r>
            <w:r w:rsidRPr="00FE1DD2">
              <w:t>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Личностные результаты при работе над проектами могутбыть получены при выборе тематики проектов.</w:t>
            </w:r>
          </w:p>
        </w:tc>
      </w:tr>
      <w:tr w:rsidR="00A61DB6" w:rsidRPr="00FE1DD2" w14:paraId="3DA67BA7" w14:textId="77777777" w:rsidTr="000F3011">
        <w:trPr>
          <w:trHeight w:val="6916"/>
        </w:trPr>
        <w:tc>
          <w:tcPr>
            <w:tcW w:w="1667" w:type="dxa"/>
          </w:tcPr>
          <w:p w14:paraId="7BDE9B5F" w14:textId="77777777" w:rsidR="00A61DB6" w:rsidRPr="00FE1DD2" w:rsidRDefault="00A61DB6" w:rsidP="00494AF0">
            <w:pPr>
              <w:pStyle w:val="TableParagraph"/>
              <w:tabs>
                <w:tab w:val="left" w:pos="1524"/>
              </w:tabs>
              <w:spacing w:line="259" w:lineRule="auto"/>
              <w:ind w:left="284" w:right="122"/>
            </w:pPr>
            <w:r w:rsidRPr="00FE1DD2">
              <w:t>Контрольно-оценочная и рефлексивная деятельность</w:t>
            </w:r>
          </w:p>
        </w:tc>
        <w:tc>
          <w:tcPr>
            <w:tcW w:w="8225" w:type="dxa"/>
          </w:tcPr>
          <w:p w14:paraId="25FB807A" w14:textId="77777777" w:rsidR="00A61DB6" w:rsidRPr="00FE1DD2" w:rsidRDefault="00A61DB6" w:rsidP="00494AF0">
            <w:pPr>
              <w:pStyle w:val="TableParagraph"/>
              <w:spacing w:line="259" w:lineRule="auto"/>
              <w:ind w:left="284" w:right="122"/>
              <w:jc w:val="both"/>
            </w:pPr>
            <w:r w:rsidRPr="00FE1DD2">
              <w:t>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 На развитие самооценки существенное влияние оказывает специально организованное учебное действие оценки. Условия развития действия оценки учебной деятельности:</w:t>
            </w:r>
          </w:p>
          <w:p w14:paraId="3C7C90A0" w14:textId="77777777" w:rsidR="00A61DB6" w:rsidRPr="00FE1DD2" w:rsidRDefault="00A61DB6" w:rsidP="00494AF0">
            <w:pPr>
              <w:pStyle w:val="TableParagraph"/>
              <w:spacing w:line="256" w:lineRule="auto"/>
              <w:ind w:left="284" w:right="122"/>
              <w:jc w:val="both"/>
            </w:pPr>
            <w:r w:rsidRPr="00FE1DD2">
              <w:t>*постановка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14:paraId="11C52ED5" w14:textId="77777777" w:rsidR="00A61DB6" w:rsidRPr="00FE1DD2" w:rsidRDefault="00A61DB6" w:rsidP="00494AF0">
            <w:pPr>
              <w:pStyle w:val="TableParagraph"/>
              <w:spacing w:line="251" w:lineRule="exact"/>
              <w:ind w:left="284" w:right="122"/>
              <w:jc w:val="both"/>
            </w:pPr>
            <w:r w:rsidRPr="00FE1DD2">
              <w:t>*предметом оценивания являются учебные действия и их результаты;</w:t>
            </w:r>
          </w:p>
          <w:p w14:paraId="54A259A6" w14:textId="77777777" w:rsidR="00A61DB6" w:rsidRPr="00FE1DD2" w:rsidRDefault="00A61DB6" w:rsidP="00494AF0">
            <w:pPr>
              <w:pStyle w:val="TableParagraph"/>
              <w:spacing w:line="237" w:lineRule="auto"/>
              <w:ind w:left="284" w:right="122"/>
              <w:jc w:val="both"/>
            </w:pPr>
            <w:r w:rsidRPr="00FE1DD2">
              <w:t>*предметом оценивания являются учебные действия и их результаты; способы взаимодействия, собственные возможности осуществления деятельности;</w:t>
            </w:r>
          </w:p>
          <w:p w14:paraId="73561EF3" w14:textId="77777777" w:rsidR="00A61DB6" w:rsidRPr="00FE1DD2" w:rsidRDefault="00A61DB6" w:rsidP="00494AF0">
            <w:pPr>
              <w:pStyle w:val="TableParagraph"/>
              <w:spacing w:line="256" w:lineRule="auto"/>
              <w:ind w:left="284" w:right="122"/>
              <w:jc w:val="both"/>
            </w:pPr>
            <w:r w:rsidRPr="00FE1DD2">
              <w:t>*организация объективации для ребенка изменений в учебной деятельности на основе сравнения его предшествующих и последующих достижений;</w:t>
            </w:r>
          </w:p>
          <w:p w14:paraId="49EE54D3" w14:textId="77777777" w:rsidR="00A61DB6" w:rsidRPr="00FE1DD2" w:rsidRDefault="00A61DB6" w:rsidP="00494AF0">
            <w:pPr>
              <w:pStyle w:val="TableParagraph"/>
              <w:spacing w:line="237" w:lineRule="auto"/>
              <w:ind w:left="284" w:right="122"/>
              <w:jc w:val="both"/>
            </w:pPr>
            <w:r w:rsidRPr="00FE1DD2">
              <w:t>*формирование у обучающегося установки на улучшение результатов своей деятельности (оценка помогает понять, что и как можносовершенствовать);</w:t>
            </w:r>
          </w:p>
          <w:p w14:paraId="573908EE" w14:textId="77777777" w:rsidR="00A61DB6" w:rsidRPr="00FE1DD2" w:rsidRDefault="00A61DB6" w:rsidP="00494AF0">
            <w:pPr>
              <w:pStyle w:val="TableParagraph"/>
              <w:tabs>
                <w:tab w:val="left" w:pos="2232"/>
                <w:tab w:val="left" w:pos="4356"/>
                <w:tab w:val="left" w:pos="5773"/>
              </w:tabs>
              <w:spacing w:line="259" w:lineRule="auto"/>
              <w:ind w:left="284" w:right="122"/>
            </w:pPr>
            <w:r w:rsidRPr="00FE1DD2">
              <w:t>*формирование у обучающегося умения сотрудничать с учителем и самостоя</w:t>
            </w:r>
            <w:r w:rsidR="00472658" w:rsidRPr="00FE1DD2">
              <w:t xml:space="preserve">тельно </w:t>
            </w:r>
            <w:r w:rsidRPr="00FE1DD2">
              <w:t>вырабатывать</w:t>
            </w:r>
            <w:r w:rsidR="00472658" w:rsidRPr="00FE1DD2">
              <w:t xml:space="preserve">и применять </w:t>
            </w:r>
            <w:r w:rsidRPr="00FE1DD2">
              <w:t>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учебнойзадачи;</w:t>
            </w:r>
          </w:p>
          <w:p w14:paraId="421869FA" w14:textId="77777777" w:rsidR="00A61DB6" w:rsidRPr="00FE1DD2" w:rsidRDefault="00A61DB6" w:rsidP="00494AF0">
            <w:pPr>
              <w:pStyle w:val="TableParagraph"/>
              <w:tabs>
                <w:tab w:val="left" w:pos="2940"/>
                <w:tab w:val="left" w:pos="5064"/>
                <w:tab w:val="left" w:pos="6481"/>
              </w:tabs>
              <w:spacing w:line="259" w:lineRule="auto"/>
              <w:ind w:left="284" w:right="122"/>
            </w:pPr>
            <w:r w:rsidRPr="00FE1DD2">
              <w:t xml:space="preserve">*организация </w:t>
            </w:r>
            <w:r w:rsidR="00472658" w:rsidRPr="00FE1DD2">
              <w:t xml:space="preserve">учебного сотрудничества учителя </w:t>
            </w:r>
            <w:r w:rsidRPr="00FE1DD2">
              <w:t>с обучающимися, основанного на взаимном уважении, принятии, доверии, и признании индивидуальности каждогоребенка.</w:t>
            </w:r>
          </w:p>
        </w:tc>
      </w:tr>
      <w:tr w:rsidR="005B415A" w:rsidRPr="00FE1DD2" w14:paraId="047DA020" w14:textId="77777777" w:rsidTr="000F3011">
        <w:trPr>
          <w:trHeight w:val="1975"/>
        </w:trPr>
        <w:tc>
          <w:tcPr>
            <w:tcW w:w="1667" w:type="dxa"/>
          </w:tcPr>
          <w:p w14:paraId="36E29BB9" w14:textId="77777777" w:rsidR="005B415A" w:rsidRPr="00FE1DD2" w:rsidRDefault="009648EE" w:rsidP="00494AF0">
            <w:pPr>
              <w:pStyle w:val="TableParagraph"/>
              <w:spacing w:line="259" w:lineRule="auto"/>
              <w:ind w:left="284" w:right="122"/>
            </w:pPr>
            <w:r w:rsidRPr="00FE1DD2">
              <w:lastRenderedPageBreak/>
              <w:t>Трудовая деятельность</w:t>
            </w:r>
          </w:p>
        </w:tc>
        <w:tc>
          <w:tcPr>
            <w:tcW w:w="8225" w:type="dxa"/>
          </w:tcPr>
          <w:p w14:paraId="2E7CCAD2" w14:textId="77777777" w:rsidR="005B415A" w:rsidRPr="00FE1DD2" w:rsidRDefault="009648EE" w:rsidP="00494AF0">
            <w:pPr>
              <w:pStyle w:val="TableParagraph"/>
              <w:spacing w:line="259" w:lineRule="auto"/>
              <w:ind w:left="284" w:right="122"/>
              <w:jc w:val="both"/>
            </w:pPr>
            <w:r w:rsidRPr="00FE1DD2">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 Трудовая деятельность позволяет формировать личностные универсальные учебные действия</w:t>
            </w:r>
          </w:p>
        </w:tc>
      </w:tr>
      <w:tr w:rsidR="005B415A" w:rsidRPr="00FE1DD2" w14:paraId="33F6E21B" w14:textId="77777777" w:rsidTr="000F3011">
        <w:trPr>
          <w:trHeight w:val="698"/>
        </w:trPr>
        <w:tc>
          <w:tcPr>
            <w:tcW w:w="1667" w:type="dxa"/>
          </w:tcPr>
          <w:p w14:paraId="6274AA30" w14:textId="77777777" w:rsidR="005B415A" w:rsidRPr="00FE1DD2" w:rsidRDefault="009648EE" w:rsidP="00494AF0">
            <w:pPr>
              <w:pStyle w:val="TableParagraph"/>
              <w:spacing w:line="259" w:lineRule="auto"/>
              <w:ind w:left="284" w:right="122"/>
            </w:pPr>
            <w:r w:rsidRPr="00FE1DD2">
              <w:t>Спортивная деятельность</w:t>
            </w:r>
          </w:p>
        </w:tc>
        <w:tc>
          <w:tcPr>
            <w:tcW w:w="8225" w:type="dxa"/>
          </w:tcPr>
          <w:p w14:paraId="30B1E6FA" w14:textId="77777777" w:rsidR="005B415A" w:rsidRPr="00FE1DD2" w:rsidRDefault="009648EE" w:rsidP="00494AF0">
            <w:pPr>
              <w:pStyle w:val="TableParagraph"/>
              <w:spacing w:line="259" w:lineRule="auto"/>
              <w:ind w:left="284" w:right="122"/>
              <w:jc w:val="both"/>
            </w:pPr>
            <w:r w:rsidRPr="00FE1DD2">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14:paraId="214D051F" w14:textId="77777777" w:rsidR="005B415A" w:rsidRPr="00494AF0" w:rsidRDefault="005B415A" w:rsidP="00494AF0">
      <w:pPr>
        <w:pStyle w:val="a3"/>
        <w:ind w:left="284" w:right="122"/>
        <w:rPr>
          <w:b/>
        </w:rPr>
      </w:pPr>
    </w:p>
    <w:p w14:paraId="22CA2B8A" w14:textId="77777777" w:rsidR="005B415A" w:rsidRPr="00494AF0" w:rsidRDefault="009648EE" w:rsidP="00494AF0">
      <w:pPr>
        <w:spacing w:line="264" w:lineRule="auto"/>
        <w:ind w:left="284" w:right="122" w:hanging="10"/>
        <w:jc w:val="center"/>
        <w:rPr>
          <w:sz w:val="24"/>
          <w:szCs w:val="24"/>
        </w:rPr>
      </w:pPr>
      <w:r w:rsidRPr="00494AF0">
        <w:rPr>
          <w:b/>
          <w:sz w:val="24"/>
          <w:szCs w:val="24"/>
        </w:rPr>
        <w:t>Методика и инструментарий оценки успешности освоения и применения обучающимися</w:t>
      </w:r>
      <w:r w:rsidR="002F0826">
        <w:rPr>
          <w:b/>
          <w:sz w:val="24"/>
          <w:szCs w:val="24"/>
        </w:rPr>
        <w:t xml:space="preserve"> </w:t>
      </w:r>
      <w:r w:rsidRPr="00494AF0">
        <w:rPr>
          <w:b/>
          <w:sz w:val="24"/>
          <w:szCs w:val="24"/>
        </w:rPr>
        <w:t>универсальных учебных действий</w:t>
      </w:r>
      <w:r w:rsidRPr="00494AF0">
        <w:rPr>
          <w:sz w:val="24"/>
          <w:szCs w:val="24"/>
        </w:rPr>
        <w:t>.</w:t>
      </w:r>
    </w:p>
    <w:p w14:paraId="40F5063A" w14:textId="77777777" w:rsidR="005B415A" w:rsidRPr="00494AF0" w:rsidRDefault="009648EE" w:rsidP="00494AF0">
      <w:pPr>
        <w:pStyle w:val="a3"/>
        <w:spacing w:line="266" w:lineRule="auto"/>
        <w:ind w:left="284" w:right="122" w:firstLine="707"/>
        <w:jc w:val="both"/>
      </w:pPr>
      <w:r w:rsidRPr="00494AF0">
        <w:t>Система оценки в сфере УУД может включать в себя следующие принципы и характеристики:</w:t>
      </w:r>
    </w:p>
    <w:p w14:paraId="12FCC8A6" w14:textId="77777777" w:rsidR="005B415A" w:rsidRPr="00494AF0" w:rsidRDefault="009648EE" w:rsidP="00AB321E">
      <w:pPr>
        <w:pStyle w:val="a5"/>
        <w:numPr>
          <w:ilvl w:val="0"/>
          <w:numId w:val="56"/>
        </w:numPr>
        <w:tabs>
          <w:tab w:val="left" w:pos="2090"/>
        </w:tabs>
        <w:ind w:left="284" w:right="122"/>
        <w:jc w:val="both"/>
        <w:rPr>
          <w:sz w:val="24"/>
          <w:szCs w:val="24"/>
        </w:rPr>
      </w:pPr>
      <w:r w:rsidRPr="00494AF0">
        <w:rPr>
          <w:sz w:val="24"/>
          <w:szCs w:val="24"/>
        </w:rPr>
        <w:t>систематичность сбора и анализаинформации;</w:t>
      </w:r>
    </w:p>
    <w:p w14:paraId="06AA3929"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14:paraId="4B5F9DDB" w14:textId="77777777" w:rsidR="005B415A" w:rsidRPr="00494AF0" w:rsidRDefault="009648EE" w:rsidP="00AB321E">
      <w:pPr>
        <w:pStyle w:val="a5"/>
        <w:numPr>
          <w:ilvl w:val="0"/>
          <w:numId w:val="56"/>
        </w:numPr>
        <w:tabs>
          <w:tab w:val="left" w:pos="2090"/>
        </w:tabs>
        <w:spacing w:line="266" w:lineRule="auto"/>
        <w:ind w:left="284" w:right="122" w:firstLine="707"/>
        <w:jc w:val="both"/>
        <w:rPr>
          <w:sz w:val="24"/>
          <w:szCs w:val="24"/>
        </w:rPr>
      </w:pPr>
      <w:r w:rsidRPr="00494AF0">
        <w:rPr>
          <w:sz w:val="24"/>
          <w:szCs w:val="24"/>
        </w:rPr>
        <w:t>доступность и прозрачность данных о результатах оценивания для всех участников образовательнойдеятельности.</w:t>
      </w:r>
    </w:p>
    <w:p w14:paraId="2E37AABC" w14:textId="77777777" w:rsidR="005B415A" w:rsidRPr="00494AF0" w:rsidRDefault="009648EE" w:rsidP="00494AF0">
      <w:pPr>
        <w:pStyle w:val="a3"/>
        <w:spacing w:line="268" w:lineRule="auto"/>
        <w:ind w:left="284" w:right="122" w:firstLine="707"/>
        <w:jc w:val="both"/>
      </w:pPr>
      <w:r w:rsidRPr="00494AF0">
        <w:t>Оценка деятельности образовательного учреждения по формированию и развитию УУД у учащихся может учитывать работу по обеспечению кадровых, методических, материальнотехнических условий.</w:t>
      </w:r>
    </w:p>
    <w:p w14:paraId="289DAF69" w14:textId="77777777" w:rsidR="005B415A" w:rsidRPr="00494AF0" w:rsidRDefault="009648EE" w:rsidP="00494AF0">
      <w:pPr>
        <w:pStyle w:val="a3"/>
        <w:spacing w:line="266" w:lineRule="auto"/>
        <w:ind w:left="284" w:right="122" w:firstLine="707"/>
        <w:jc w:val="both"/>
      </w:pPr>
      <w:r w:rsidRPr="00494AF0">
        <w:t>В процессе реализации мониторинга успешности освоения и применения УУД могут быть учтены следующие этапы освоения УУД:</w:t>
      </w:r>
    </w:p>
    <w:p w14:paraId="445F2310"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0D10770"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усвоенномуалгоритму);</w:t>
      </w:r>
    </w:p>
    <w:p w14:paraId="3E17195F" w14:textId="77777777" w:rsidR="005B415A" w:rsidRPr="00494AF0" w:rsidRDefault="009648EE" w:rsidP="00AB321E">
      <w:pPr>
        <w:pStyle w:val="a5"/>
        <w:numPr>
          <w:ilvl w:val="0"/>
          <w:numId w:val="56"/>
        </w:numPr>
        <w:tabs>
          <w:tab w:val="left" w:pos="2090"/>
        </w:tabs>
        <w:spacing w:line="266" w:lineRule="auto"/>
        <w:ind w:left="284" w:right="122" w:firstLine="707"/>
        <w:jc w:val="both"/>
        <w:rPr>
          <w:sz w:val="24"/>
          <w:szCs w:val="24"/>
        </w:rPr>
      </w:pPr>
      <w:r w:rsidRPr="00494AF0">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14:paraId="17352882"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сучителем);</w:t>
      </w:r>
    </w:p>
    <w:p w14:paraId="6D5FB247" w14:textId="77777777" w:rsidR="005B415A" w:rsidRPr="00494AF0" w:rsidRDefault="009648EE" w:rsidP="00AB321E">
      <w:pPr>
        <w:pStyle w:val="a5"/>
        <w:numPr>
          <w:ilvl w:val="0"/>
          <w:numId w:val="56"/>
        </w:numPr>
        <w:tabs>
          <w:tab w:val="left" w:pos="2090"/>
        </w:tabs>
        <w:spacing w:line="266" w:lineRule="auto"/>
        <w:ind w:left="284" w:right="122" w:firstLine="707"/>
        <w:jc w:val="both"/>
        <w:rPr>
          <w:sz w:val="24"/>
          <w:szCs w:val="24"/>
        </w:rPr>
      </w:pPr>
      <w:r w:rsidRPr="00494AF0">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0B4750B2" w14:textId="77777777" w:rsidR="005B415A" w:rsidRPr="00494AF0" w:rsidRDefault="009648EE" w:rsidP="00AB321E">
      <w:pPr>
        <w:pStyle w:val="a5"/>
        <w:numPr>
          <w:ilvl w:val="0"/>
          <w:numId w:val="56"/>
        </w:numPr>
        <w:tabs>
          <w:tab w:val="left" w:pos="2090"/>
        </w:tabs>
        <w:spacing w:line="280" w:lineRule="auto"/>
        <w:ind w:left="284" w:right="122" w:firstLine="0"/>
        <w:jc w:val="both"/>
        <w:rPr>
          <w:sz w:val="24"/>
          <w:szCs w:val="24"/>
        </w:rPr>
      </w:pPr>
      <w:r w:rsidRPr="00494AF0">
        <w:rPr>
          <w:sz w:val="24"/>
          <w:szCs w:val="24"/>
        </w:rPr>
        <w:t>обобщение учебных действий на основе выявления общих принципов. Система оценки универсальных учебных действий можетбыть:</w:t>
      </w:r>
    </w:p>
    <w:p w14:paraId="49EF7CBA" w14:textId="77777777" w:rsidR="005B415A" w:rsidRPr="00494AF0" w:rsidRDefault="009648EE" w:rsidP="00AB321E">
      <w:pPr>
        <w:pStyle w:val="a5"/>
        <w:numPr>
          <w:ilvl w:val="0"/>
          <w:numId w:val="56"/>
        </w:numPr>
        <w:tabs>
          <w:tab w:val="left" w:pos="2090"/>
        </w:tabs>
        <w:spacing w:line="266" w:lineRule="auto"/>
        <w:ind w:left="284" w:right="122" w:firstLine="707"/>
        <w:jc w:val="both"/>
        <w:rPr>
          <w:sz w:val="24"/>
          <w:szCs w:val="24"/>
        </w:rPr>
      </w:pPr>
      <w:r w:rsidRPr="00494AF0">
        <w:rPr>
          <w:sz w:val="24"/>
          <w:szCs w:val="24"/>
        </w:rPr>
        <w:t>уровневой (определяются уровни владения универсальными учебными действиями);</w:t>
      </w:r>
    </w:p>
    <w:p w14:paraId="0390D107"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w:t>
      </w:r>
      <w:r w:rsidRPr="00494AF0">
        <w:rPr>
          <w:sz w:val="24"/>
          <w:szCs w:val="24"/>
        </w:rPr>
        <w:lastRenderedPageBreak/>
        <w:t>ной практики, сверстников, самого обучающегося – в результате появляется некоторая карта самооценивания и позиционного внешнегооценивания.</w:t>
      </w:r>
    </w:p>
    <w:p w14:paraId="65AFAAC5" w14:textId="77777777" w:rsidR="005B415A" w:rsidRPr="00494AF0" w:rsidRDefault="009648EE" w:rsidP="00494AF0">
      <w:pPr>
        <w:pStyle w:val="a3"/>
        <w:spacing w:line="285" w:lineRule="auto"/>
        <w:ind w:left="284" w:right="122" w:firstLine="707"/>
        <w:jc w:val="both"/>
      </w:pPr>
      <w:r w:rsidRPr="00494AF0">
        <w:t>При оценивании развития УУД пятибалльная шкала не используется. Применяется технология формирующего (развивающего оценивания), в том числе бинарное, критериальное, экспертное оценивание, самооценивание.</w:t>
      </w:r>
    </w:p>
    <w:p w14:paraId="1F372E5F" w14:textId="77777777" w:rsidR="005B415A" w:rsidRPr="00494AF0" w:rsidRDefault="009648EE" w:rsidP="00494AF0">
      <w:pPr>
        <w:pStyle w:val="a3"/>
        <w:spacing w:line="268" w:lineRule="auto"/>
        <w:ind w:left="284" w:right="122" w:firstLine="707"/>
        <w:jc w:val="both"/>
      </w:pPr>
      <w:r w:rsidRPr="00494AF0">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основныхформах:</w:t>
      </w:r>
    </w:p>
    <w:p w14:paraId="22FAAE15" w14:textId="77777777" w:rsidR="005B415A" w:rsidRPr="00494AF0" w:rsidRDefault="009648EE" w:rsidP="00AB321E">
      <w:pPr>
        <w:pStyle w:val="a5"/>
        <w:numPr>
          <w:ilvl w:val="0"/>
          <w:numId w:val="56"/>
        </w:numPr>
        <w:tabs>
          <w:tab w:val="left" w:pos="2090"/>
        </w:tabs>
        <w:spacing w:line="271" w:lineRule="exact"/>
        <w:ind w:left="284" w:right="122" w:firstLine="707"/>
        <w:jc w:val="both"/>
        <w:rPr>
          <w:sz w:val="24"/>
          <w:szCs w:val="24"/>
        </w:rPr>
      </w:pPr>
      <w:r w:rsidRPr="00494AF0">
        <w:rPr>
          <w:sz w:val="24"/>
          <w:szCs w:val="24"/>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(Как проектироватьуниверсальныеучебныедействиявначальнойшколе:отдействиякмысли/Под ред. А.Г. Асмолова – М.: 2011);</w:t>
      </w:r>
    </w:p>
    <w:p w14:paraId="05F51E9E"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(парной, групповой) обучающихся на общий результат, позволяют оценить сформированность коммуникативных учебных действий. Сформированность коммуникативных учебных действий может быть выявлена на основе наблюдений за деятельностьюучащихся.</w:t>
      </w:r>
    </w:p>
    <w:p w14:paraId="27A455B6" w14:textId="77777777" w:rsidR="005B415A" w:rsidRPr="00494AF0" w:rsidRDefault="009648EE" w:rsidP="00AB321E">
      <w:pPr>
        <w:pStyle w:val="a5"/>
        <w:numPr>
          <w:ilvl w:val="0"/>
          <w:numId w:val="56"/>
        </w:numPr>
        <w:tabs>
          <w:tab w:val="left" w:pos="2090"/>
        </w:tabs>
        <w:spacing w:line="268" w:lineRule="auto"/>
        <w:ind w:left="284" w:right="122" w:firstLine="707"/>
        <w:jc w:val="both"/>
        <w:rPr>
          <w:sz w:val="24"/>
          <w:szCs w:val="24"/>
        </w:rPr>
      </w:pPr>
      <w:r w:rsidRPr="00494AF0">
        <w:rPr>
          <w:sz w:val="24"/>
          <w:szCs w:val="24"/>
        </w:rPr>
        <w:t>достижение метапредметных результатов может проявиться в успешности выполнения комплексных заданий на межпредметной основе (Комплексные проверочные работы: «Диагностика метапредметных и личностных результатов начального образования итоговые комплексные работы (1-4 класс) О.Б. Логинова, С.Г.Яковлева).</w:t>
      </w:r>
    </w:p>
    <w:p w14:paraId="6678F770" w14:textId="77777777" w:rsidR="005B415A" w:rsidRPr="00494AF0" w:rsidRDefault="009648EE" w:rsidP="00494AF0">
      <w:pPr>
        <w:pStyle w:val="a3"/>
        <w:spacing w:line="266" w:lineRule="auto"/>
        <w:ind w:left="284" w:right="122" w:firstLine="707"/>
        <w:jc w:val="both"/>
      </w:pPr>
      <w:r w:rsidRPr="00494AF0">
        <w:t>Таким образом, оценка метапредметных результатов проводится в ходе различных процедур:</w:t>
      </w:r>
    </w:p>
    <w:p w14:paraId="49B9791A" w14:textId="77777777" w:rsidR="005B415A" w:rsidRPr="00494AF0" w:rsidRDefault="009648EE" w:rsidP="00AB321E">
      <w:pPr>
        <w:pStyle w:val="a5"/>
        <w:numPr>
          <w:ilvl w:val="1"/>
          <w:numId w:val="57"/>
        </w:numPr>
        <w:tabs>
          <w:tab w:val="left" w:pos="1966"/>
        </w:tabs>
        <w:ind w:left="284" w:right="122" w:firstLine="707"/>
        <w:jc w:val="both"/>
        <w:rPr>
          <w:sz w:val="24"/>
          <w:szCs w:val="24"/>
        </w:rPr>
      </w:pPr>
      <w:r w:rsidRPr="00494AF0">
        <w:rPr>
          <w:sz w:val="24"/>
          <w:szCs w:val="24"/>
        </w:rPr>
        <w:t>итоговых проверочных работ попредметам;</w:t>
      </w:r>
    </w:p>
    <w:p w14:paraId="6B67A61F" w14:textId="77777777" w:rsidR="005B415A" w:rsidRPr="00494AF0" w:rsidRDefault="009648EE" w:rsidP="00AB321E">
      <w:pPr>
        <w:pStyle w:val="a5"/>
        <w:numPr>
          <w:ilvl w:val="1"/>
          <w:numId w:val="57"/>
        </w:numPr>
        <w:tabs>
          <w:tab w:val="left" w:pos="1966"/>
        </w:tabs>
        <w:ind w:left="284" w:right="122" w:firstLine="707"/>
        <w:jc w:val="both"/>
        <w:rPr>
          <w:sz w:val="24"/>
          <w:szCs w:val="24"/>
        </w:rPr>
      </w:pPr>
      <w:r w:rsidRPr="00494AF0">
        <w:rPr>
          <w:sz w:val="24"/>
          <w:szCs w:val="24"/>
        </w:rPr>
        <w:t>комплексных работ на межпредметнойоснове;</w:t>
      </w:r>
    </w:p>
    <w:p w14:paraId="025CDEA3" w14:textId="77777777" w:rsidR="005B415A" w:rsidRPr="00494AF0" w:rsidRDefault="009648EE" w:rsidP="00AB321E">
      <w:pPr>
        <w:pStyle w:val="a5"/>
        <w:numPr>
          <w:ilvl w:val="1"/>
          <w:numId w:val="57"/>
        </w:numPr>
        <w:tabs>
          <w:tab w:val="left" w:pos="1966"/>
        </w:tabs>
        <w:spacing w:line="268" w:lineRule="auto"/>
        <w:ind w:left="284" w:right="122" w:firstLine="707"/>
        <w:jc w:val="both"/>
        <w:rPr>
          <w:sz w:val="24"/>
          <w:szCs w:val="24"/>
        </w:rPr>
      </w:pPr>
      <w:r w:rsidRPr="00494AF0">
        <w:rPr>
          <w:sz w:val="24"/>
          <w:szCs w:val="24"/>
        </w:rPr>
        <w:t>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идр.));</w:t>
      </w:r>
    </w:p>
    <w:p w14:paraId="3FD5D1EE" w14:textId="77777777" w:rsidR="005B415A" w:rsidRPr="00494AF0" w:rsidRDefault="009648EE" w:rsidP="00AB321E">
      <w:pPr>
        <w:pStyle w:val="a5"/>
        <w:numPr>
          <w:ilvl w:val="1"/>
          <w:numId w:val="57"/>
        </w:numPr>
        <w:tabs>
          <w:tab w:val="left" w:pos="1966"/>
        </w:tabs>
        <w:ind w:left="284" w:right="122" w:firstLine="707"/>
        <w:jc w:val="both"/>
        <w:rPr>
          <w:sz w:val="24"/>
          <w:szCs w:val="24"/>
        </w:rPr>
      </w:pPr>
      <w:r w:rsidRPr="00494AF0">
        <w:rPr>
          <w:sz w:val="24"/>
          <w:szCs w:val="24"/>
        </w:rPr>
        <w:t>групповыхпроектов;</w:t>
      </w:r>
    </w:p>
    <w:p w14:paraId="08E37294" w14:textId="77777777" w:rsidR="005B415A" w:rsidRPr="00494AF0" w:rsidRDefault="009648EE" w:rsidP="00AB321E">
      <w:pPr>
        <w:pStyle w:val="a5"/>
        <w:numPr>
          <w:ilvl w:val="1"/>
          <w:numId w:val="57"/>
        </w:numPr>
        <w:tabs>
          <w:tab w:val="left" w:pos="1966"/>
        </w:tabs>
        <w:spacing w:line="266" w:lineRule="auto"/>
        <w:ind w:left="284" w:right="122" w:firstLine="707"/>
        <w:jc w:val="both"/>
        <w:rPr>
          <w:sz w:val="24"/>
          <w:szCs w:val="24"/>
        </w:rPr>
      </w:pPr>
      <w:r w:rsidRPr="00494AF0">
        <w:rPr>
          <w:sz w:val="24"/>
          <w:szCs w:val="24"/>
        </w:rPr>
        <w:t>наблюдения за развитием метапредметных УУД (результаты фиксируются отдельно по каждому учебному действию в картахнаблюдения).</w:t>
      </w:r>
    </w:p>
    <w:p w14:paraId="18AF5D74" w14:textId="77777777" w:rsidR="005B415A" w:rsidRPr="00494AF0" w:rsidRDefault="009648EE" w:rsidP="00494AF0">
      <w:pPr>
        <w:pStyle w:val="a3"/>
        <w:spacing w:line="266" w:lineRule="auto"/>
        <w:ind w:left="284" w:right="122" w:firstLine="707"/>
        <w:jc w:val="both"/>
      </w:pPr>
      <w:r w:rsidRPr="00494AF0">
        <w:t>В процессе оценки успешности освоения программы формирования УУД определены следующие уровни освоения УУД:</w:t>
      </w:r>
    </w:p>
    <w:p w14:paraId="1AA0DBC6" w14:textId="77777777" w:rsidR="005B415A" w:rsidRPr="00494AF0" w:rsidRDefault="009648EE" w:rsidP="00AB321E">
      <w:pPr>
        <w:pStyle w:val="a5"/>
        <w:numPr>
          <w:ilvl w:val="1"/>
          <w:numId w:val="57"/>
        </w:numPr>
        <w:tabs>
          <w:tab w:val="left" w:pos="1966"/>
        </w:tabs>
        <w:spacing w:line="268" w:lineRule="auto"/>
        <w:ind w:left="284" w:right="122" w:firstLine="707"/>
        <w:jc w:val="both"/>
        <w:rPr>
          <w:sz w:val="24"/>
          <w:szCs w:val="24"/>
        </w:rPr>
      </w:pPr>
      <w:r w:rsidRPr="00494AF0">
        <w:rPr>
          <w:sz w:val="24"/>
          <w:szCs w:val="24"/>
        </w:rPr>
        <w:t>недостаточный (пониженный) -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14:paraId="281BE9FD" w14:textId="77777777" w:rsidR="005B415A" w:rsidRPr="00494AF0" w:rsidRDefault="009648EE" w:rsidP="00AB321E">
      <w:pPr>
        <w:pStyle w:val="a5"/>
        <w:numPr>
          <w:ilvl w:val="1"/>
          <w:numId w:val="57"/>
        </w:numPr>
        <w:tabs>
          <w:tab w:val="left" w:pos="1966"/>
        </w:tabs>
        <w:spacing w:line="268" w:lineRule="auto"/>
        <w:ind w:left="284" w:right="122" w:firstLine="707"/>
        <w:jc w:val="both"/>
        <w:rPr>
          <w:sz w:val="24"/>
          <w:szCs w:val="24"/>
        </w:rPr>
      </w:pPr>
      <w:r w:rsidRPr="00494AF0">
        <w:rPr>
          <w:sz w:val="24"/>
          <w:szCs w:val="24"/>
        </w:rPr>
        <w:t>достаточный (базовый) -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при изменении условий задачи не может самостоятельно внести коррективы в действия);</w:t>
      </w:r>
    </w:p>
    <w:p w14:paraId="51EC4515" w14:textId="77777777" w:rsidR="005B415A" w:rsidRPr="00494AF0" w:rsidRDefault="009648EE" w:rsidP="00AB321E">
      <w:pPr>
        <w:pStyle w:val="a5"/>
        <w:numPr>
          <w:ilvl w:val="1"/>
          <w:numId w:val="57"/>
        </w:numPr>
        <w:tabs>
          <w:tab w:val="left" w:pos="1966"/>
        </w:tabs>
        <w:spacing w:line="268" w:lineRule="auto"/>
        <w:ind w:left="284" w:right="122" w:firstLine="707"/>
        <w:jc w:val="both"/>
        <w:rPr>
          <w:sz w:val="24"/>
          <w:szCs w:val="24"/>
        </w:rPr>
      </w:pPr>
      <w:r w:rsidRPr="00494AF0">
        <w:rPr>
          <w:sz w:val="24"/>
          <w:szCs w:val="24"/>
        </w:rPr>
        <w:lastRenderedPageBreak/>
        <w:t>повышенный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70231CFA" w14:textId="77777777" w:rsidR="005B415A" w:rsidRPr="00494AF0" w:rsidRDefault="009648EE" w:rsidP="00AB321E">
      <w:pPr>
        <w:pStyle w:val="a5"/>
        <w:numPr>
          <w:ilvl w:val="1"/>
          <w:numId w:val="57"/>
        </w:numPr>
        <w:tabs>
          <w:tab w:val="left" w:pos="1966"/>
        </w:tabs>
        <w:spacing w:line="268" w:lineRule="auto"/>
        <w:ind w:left="284" w:right="122" w:firstLine="707"/>
        <w:jc w:val="both"/>
        <w:rPr>
          <w:sz w:val="24"/>
          <w:szCs w:val="24"/>
        </w:rPr>
      </w:pPr>
      <w:r w:rsidRPr="00494AF0">
        <w:rPr>
          <w:sz w:val="24"/>
          <w:szCs w:val="24"/>
        </w:rPr>
        <w:t>высокий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обобщение учебных действий на основе выявления общихпринципов).</w:t>
      </w:r>
    </w:p>
    <w:p w14:paraId="0E1BA7AC" w14:textId="77777777" w:rsidR="005B415A" w:rsidRPr="00494AF0" w:rsidRDefault="005B415A" w:rsidP="00494AF0">
      <w:pPr>
        <w:pStyle w:val="a3"/>
        <w:ind w:left="284" w:right="122"/>
      </w:pPr>
    </w:p>
    <w:p w14:paraId="55FC26E8" w14:textId="77777777" w:rsidR="005B415A" w:rsidRPr="00494AF0" w:rsidRDefault="009648EE" w:rsidP="00494AF0">
      <w:pPr>
        <w:pStyle w:val="21"/>
        <w:spacing w:line="256" w:lineRule="auto"/>
        <w:ind w:left="284" w:right="122" w:hanging="10"/>
        <w:jc w:val="both"/>
      </w:pPr>
      <w:r w:rsidRPr="00494AF0">
        <w:t>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14:paraId="456D7FAD" w14:textId="77777777" w:rsidR="005B415A" w:rsidRPr="00494AF0" w:rsidRDefault="009648EE" w:rsidP="00494AF0">
      <w:pPr>
        <w:pStyle w:val="a3"/>
        <w:spacing w:line="268" w:lineRule="auto"/>
        <w:ind w:left="284" w:right="122" w:firstLine="110"/>
        <w:jc w:val="both"/>
      </w:pPr>
      <w:r w:rsidRPr="00494AF0">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учебноезаведение. При этом, несмотря на огромные возрастно-психологические различия между учащимися, переживаемые ими трудности переходных периодов имеют много общего.</w:t>
      </w:r>
    </w:p>
    <w:p w14:paraId="14C7F12F" w14:textId="77777777" w:rsidR="005B415A" w:rsidRPr="00494AF0" w:rsidRDefault="009648EE" w:rsidP="00494AF0">
      <w:pPr>
        <w:pStyle w:val="a3"/>
        <w:spacing w:line="268" w:lineRule="auto"/>
        <w:ind w:left="284" w:right="122" w:firstLine="707"/>
        <w:jc w:val="both"/>
      </w:pPr>
      <w:r w:rsidRPr="00494AF0">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учащихся на уровень основного общегообразования.</w:t>
      </w:r>
    </w:p>
    <w:p w14:paraId="557C49AD" w14:textId="77777777" w:rsidR="005B415A" w:rsidRPr="00494AF0" w:rsidRDefault="009648EE" w:rsidP="00494AF0">
      <w:pPr>
        <w:pStyle w:val="a3"/>
        <w:spacing w:line="268" w:lineRule="auto"/>
        <w:ind w:left="284" w:right="122" w:firstLine="707"/>
        <w:jc w:val="both"/>
      </w:pPr>
      <w:r w:rsidRPr="00494AF0">
        <w:t>Готовность детей к обучению в школе к начальному общему образованию включает в себя физическую и психологическую готовность.</w:t>
      </w:r>
    </w:p>
    <w:p w14:paraId="1C235521" w14:textId="77777777" w:rsidR="005B415A" w:rsidRPr="00494AF0" w:rsidRDefault="009648EE" w:rsidP="00494AF0">
      <w:pPr>
        <w:pStyle w:val="a3"/>
        <w:spacing w:line="266" w:lineRule="auto"/>
        <w:ind w:left="284" w:right="122" w:hanging="10"/>
        <w:jc w:val="both"/>
      </w:pPr>
      <w:r w:rsidRPr="00494AF0">
        <w:rPr>
          <w:i/>
        </w:rPr>
        <w:t xml:space="preserve">Физическая готовность </w:t>
      </w:r>
      <w:r w:rsidRPr="00494AF0">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14:paraId="1285A051" w14:textId="77777777" w:rsidR="005B415A" w:rsidRPr="00494AF0" w:rsidRDefault="009648EE" w:rsidP="00494AF0">
      <w:pPr>
        <w:pStyle w:val="a3"/>
        <w:spacing w:line="268" w:lineRule="auto"/>
        <w:ind w:left="284" w:right="122" w:hanging="10"/>
        <w:jc w:val="both"/>
      </w:pPr>
      <w:r w:rsidRPr="00494AF0">
        <w:rPr>
          <w:i/>
        </w:rPr>
        <w:t xml:space="preserve">Психологическая готовность </w:t>
      </w:r>
      <w:r w:rsidRPr="00494AF0">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14:paraId="2B640849" w14:textId="77777777" w:rsidR="005B415A" w:rsidRPr="00494AF0" w:rsidRDefault="009648EE" w:rsidP="00494AF0">
      <w:pPr>
        <w:pStyle w:val="a3"/>
        <w:spacing w:line="268" w:lineRule="auto"/>
        <w:ind w:left="284" w:right="122" w:firstLine="707"/>
        <w:jc w:val="both"/>
      </w:pPr>
      <w:r w:rsidRPr="00494AF0">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14:paraId="379EAF96" w14:textId="77777777" w:rsidR="005B415A" w:rsidRPr="00494AF0" w:rsidRDefault="009648EE" w:rsidP="00494AF0">
      <w:pPr>
        <w:pStyle w:val="a3"/>
        <w:spacing w:line="266" w:lineRule="auto"/>
        <w:ind w:left="284" w:right="122" w:firstLine="707"/>
        <w:jc w:val="both"/>
      </w:pPr>
      <w:r w:rsidRPr="00494AF0">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w:t>
      </w:r>
    </w:p>
    <w:p w14:paraId="5DC2E9E1" w14:textId="77777777" w:rsidR="005B415A" w:rsidRPr="00494AF0" w:rsidRDefault="009648EE" w:rsidP="00494AF0">
      <w:pPr>
        <w:pStyle w:val="a3"/>
        <w:spacing w:line="268" w:lineRule="auto"/>
        <w:ind w:left="284" w:right="122" w:firstLine="707"/>
        <w:jc w:val="both"/>
      </w:pPr>
      <w:r w:rsidRPr="00494AF0">
        <w:t>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19933528" w14:textId="77777777" w:rsidR="005B415A" w:rsidRPr="00494AF0" w:rsidRDefault="009648EE" w:rsidP="00494AF0">
      <w:pPr>
        <w:pStyle w:val="a3"/>
        <w:spacing w:line="268" w:lineRule="auto"/>
        <w:ind w:left="284" w:right="122" w:firstLine="707"/>
        <w:jc w:val="both"/>
      </w:pPr>
      <w:r w:rsidRPr="00494AF0">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w:t>
      </w:r>
      <w:r w:rsidRPr="00494AF0">
        <w:lastRenderedPageBreak/>
        <w:t>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w:t>
      </w:r>
    </w:p>
    <w:p w14:paraId="3F6AFFE5" w14:textId="77777777" w:rsidR="005B415A" w:rsidRPr="00494AF0" w:rsidRDefault="009648EE" w:rsidP="00494AF0">
      <w:pPr>
        <w:pStyle w:val="a3"/>
        <w:spacing w:line="268" w:lineRule="auto"/>
        <w:ind w:left="284" w:right="122" w:firstLine="707"/>
        <w:jc w:val="both"/>
      </w:pPr>
      <w:r w:rsidRPr="00494AF0">
        <w:t>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14:paraId="06E7CF28" w14:textId="77777777" w:rsidR="005B415A" w:rsidRPr="00494AF0" w:rsidRDefault="009648EE" w:rsidP="00494AF0">
      <w:pPr>
        <w:pStyle w:val="a3"/>
        <w:spacing w:line="268" w:lineRule="auto"/>
        <w:ind w:left="284" w:right="122" w:firstLine="707"/>
        <w:jc w:val="both"/>
      </w:pPr>
      <w:r w:rsidRPr="00494AF0">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w:t>
      </w:r>
    </w:p>
    <w:p w14:paraId="0602F8A4" w14:textId="77777777" w:rsidR="005B415A" w:rsidRPr="00494AF0" w:rsidRDefault="009648EE" w:rsidP="00494AF0">
      <w:pPr>
        <w:pStyle w:val="a3"/>
        <w:spacing w:line="268" w:lineRule="auto"/>
        <w:ind w:left="284" w:right="122" w:firstLine="707"/>
        <w:jc w:val="both"/>
      </w:pPr>
      <w:r w:rsidRPr="00494AF0">
        <w:t>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14:paraId="3B096D84" w14:textId="77777777" w:rsidR="005B415A" w:rsidRPr="00494AF0" w:rsidRDefault="009648EE" w:rsidP="00494AF0">
      <w:pPr>
        <w:pStyle w:val="a3"/>
        <w:spacing w:line="268" w:lineRule="auto"/>
        <w:ind w:left="284" w:right="122" w:firstLine="707"/>
        <w:jc w:val="both"/>
      </w:pPr>
      <w:r w:rsidRPr="00494AF0">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w:t>
      </w:r>
      <w:r w:rsidRPr="00494AF0">
        <w:rPr>
          <w:spacing w:val="3"/>
        </w:rPr>
        <w:t xml:space="preserve">её </w:t>
      </w:r>
      <w:r w:rsidRPr="00494AF0">
        <w:t>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соответствующиесредства.</w:t>
      </w:r>
    </w:p>
    <w:p w14:paraId="73BB34CC" w14:textId="77777777" w:rsidR="005B415A" w:rsidRPr="00494AF0" w:rsidRDefault="009648EE" w:rsidP="00494AF0">
      <w:pPr>
        <w:pStyle w:val="a3"/>
        <w:spacing w:line="268" w:lineRule="auto"/>
        <w:ind w:left="284" w:right="122" w:firstLine="707"/>
        <w:jc w:val="both"/>
      </w:pPr>
      <w:r w:rsidRPr="00494AF0">
        <w:t>Формирование фундамента готовности перехода к обучению на уровень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w:t>
      </w:r>
    </w:p>
    <w:p w14:paraId="6FE559C3" w14:textId="77777777" w:rsidR="005B415A" w:rsidRPr="00494AF0" w:rsidRDefault="005B415A" w:rsidP="00494AF0">
      <w:pPr>
        <w:pStyle w:val="a3"/>
        <w:ind w:left="284" w:right="122"/>
      </w:pPr>
    </w:p>
    <w:p w14:paraId="4CB17E28" w14:textId="77777777" w:rsidR="005B415A" w:rsidRPr="00494AF0" w:rsidRDefault="009648EE" w:rsidP="00494AF0">
      <w:pPr>
        <w:pStyle w:val="21"/>
        <w:ind w:left="284" w:right="122"/>
        <w:jc w:val="center"/>
      </w:pPr>
      <w:r w:rsidRPr="00494AF0">
        <w:t>Значение универсальных учебных действий для обеспечения готовности ребенка</w:t>
      </w:r>
    </w:p>
    <w:p w14:paraId="5041A929" w14:textId="77777777" w:rsidR="005B415A" w:rsidRPr="00494AF0" w:rsidRDefault="009648EE" w:rsidP="00494AF0">
      <w:pPr>
        <w:ind w:left="284" w:right="122"/>
        <w:jc w:val="center"/>
        <w:rPr>
          <w:b/>
          <w:sz w:val="24"/>
          <w:szCs w:val="24"/>
        </w:rPr>
      </w:pPr>
      <w:r w:rsidRPr="00494AF0">
        <w:rPr>
          <w:b/>
          <w:sz w:val="24"/>
          <w:szCs w:val="24"/>
        </w:rPr>
        <w:t xml:space="preserve">к </w:t>
      </w:r>
      <w:r w:rsidRPr="00494AF0">
        <w:rPr>
          <w:b/>
          <w:spacing w:val="2"/>
          <w:sz w:val="24"/>
          <w:szCs w:val="24"/>
        </w:rPr>
        <w:t xml:space="preserve">переходу </w:t>
      </w:r>
      <w:r w:rsidRPr="00494AF0">
        <w:rPr>
          <w:b/>
          <w:sz w:val="24"/>
          <w:szCs w:val="24"/>
        </w:rPr>
        <w:t xml:space="preserve">от </w:t>
      </w:r>
      <w:r w:rsidRPr="00494AF0">
        <w:rPr>
          <w:b/>
          <w:spacing w:val="2"/>
          <w:sz w:val="24"/>
          <w:szCs w:val="24"/>
        </w:rPr>
        <w:t xml:space="preserve">дошкольного образования </w:t>
      </w:r>
      <w:r w:rsidRPr="00494AF0">
        <w:rPr>
          <w:b/>
          <w:sz w:val="24"/>
          <w:szCs w:val="24"/>
        </w:rPr>
        <w:t xml:space="preserve">к начальному </w:t>
      </w:r>
      <w:r w:rsidRPr="00494AF0">
        <w:rPr>
          <w:b/>
          <w:spacing w:val="3"/>
          <w:sz w:val="24"/>
          <w:szCs w:val="24"/>
        </w:rPr>
        <w:t>образованию</w:t>
      </w:r>
    </w:p>
    <w:p w14:paraId="02036191" w14:textId="77777777" w:rsidR="005B415A" w:rsidRPr="00494AF0" w:rsidRDefault="005B415A" w:rsidP="00494AF0">
      <w:pPr>
        <w:pStyle w:val="a3"/>
        <w:ind w:left="284" w:right="122"/>
        <w:rPr>
          <w:b/>
        </w:rPr>
      </w:pPr>
    </w:p>
    <w:tbl>
      <w:tblPr>
        <w:tblStyle w:val="TableNormal"/>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2"/>
        <w:gridCol w:w="3154"/>
        <w:gridCol w:w="3654"/>
      </w:tblGrid>
      <w:tr w:rsidR="005B415A" w:rsidRPr="00494AF0" w14:paraId="467967AC" w14:textId="77777777" w:rsidTr="00001E40">
        <w:trPr>
          <w:trHeight w:val="565"/>
        </w:trPr>
        <w:tc>
          <w:tcPr>
            <w:tcW w:w="2802" w:type="dxa"/>
          </w:tcPr>
          <w:p w14:paraId="56C298B8" w14:textId="77777777" w:rsidR="005B415A" w:rsidRPr="00494AF0" w:rsidRDefault="009648EE" w:rsidP="00494AF0">
            <w:pPr>
              <w:pStyle w:val="TableParagraph"/>
              <w:spacing w:line="220" w:lineRule="exact"/>
              <w:ind w:left="284" w:right="122"/>
              <w:jc w:val="center"/>
              <w:rPr>
                <w:b/>
                <w:sz w:val="24"/>
                <w:szCs w:val="24"/>
              </w:rPr>
            </w:pPr>
            <w:r w:rsidRPr="00494AF0">
              <w:rPr>
                <w:b/>
                <w:sz w:val="24"/>
                <w:szCs w:val="24"/>
              </w:rPr>
              <w:t>УУД</w:t>
            </w:r>
          </w:p>
        </w:tc>
        <w:tc>
          <w:tcPr>
            <w:tcW w:w="3154" w:type="dxa"/>
          </w:tcPr>
          <w:p w14:paraId="0269A8A9" w14:textId="77777777" w:rsidR="005B415A" w:rsidRPr="00494AF0" w:rsidRDefault="009648EE" w:rsidP="00494AF0">
            <w:pPr>
              <w:pStyle w:val="TableParagraph"/>
              <w:spacing w:line="217" w:lineRule="exact"/>
              <w:ind w:left="284" w:right="122"/>
              <w:jc w:val="center"/>
              <w:rPr>
                <w:b/>
                <w:sz w:val="24"/>
                <w:szCs w:val="24"/>
              </w:rPr>
            </w:pPr>
            <w:r w:rsidRPr="00494AF0">
              <w:rPr>
                <w:b/>
                <w:sz w:val="24"/>
                <w:szCs w:val="24"/>
              </w:rPr>
              <w:t>Результаты развития</w:t>
            </w:r>
          </w:p>
          <w:p w14:paraId="2A780F65" w14:textId="77777777" w:rsidR="005B415A" w:rsidRPr="00494AF0" w:rsidRDefault="009648EE" w:rsidP="00494AF0">
            <w:pPr>
              <w:pStyle w:val="TableParagraph"/>
              <w:spacing w:line="274" w:lineRule="exact"/>
              <w:ind w:left="284" w:right="122"/>
              <w:jc w:val="center"/>
              <w:rPr>
                <w:b/>
                <w:sz w:val="24"/>
                <w:szCs w:val="24"/>
              </w:rPr>
            </w:pPr>
            <w:r w:rsidRPr="00494AF0">
              <w:rPr>
                <w:b/>
                <w:sz w:val="24"/>
                <w:szCs w:val="24"/>
              </w:rPr>
              <w:t>УУД</w:t>
            </w:r>
          </w:p>
        </w:tc>
        <w:tc>
          <w:tcPr>
            <w:tcW w:w="3654" w:type="dxa"/>
          </w:tcPr>
          <w:p w14:paraId="5AF371C8" w14:textId="77777777" w:rsidR="005B415A" w:rsidRPr="00494AF0" w:rsidRDefault="009648EE" w:rsidP="00494AF0">
            <w:pPr>
              <w:pStyle w:val="TableParagraph"/>
              <w:ind w:left="284" w:right="122"/>
              <w:jc w:val="center"/>
              <w:rPr>
                <w:b/>
                <w:sz w:val="24"/>
                <w:szCs w:val="24"/>
              </w:rPr>
            </w:pPr>
            <w:r w:rsidRPr="00494AF0">
              <w:rPr>
                <w:b/>
                <w:sz w:val="24"/>
                <w:szCs w:val="24"/>
              </w:rPr>
              <w:t>Значение для обучения в первом</w:t>
            </w:r>
          </w:p>
          <w:p w14:paraId="4860D933" w14:textId="77777777" w:rsidR="005B415A" w:rsidRPr="00494AF0" w:rsidRDefault="009648EE" w:rsidP="00494AF0">
            <w:pPr>
              <w:pStyle w:val="TableParagraph"/>
              <w:spacing w:line="261" w:lineRule="exact"/>
              <w:ind w:left="284" w:right="122"/>
              <w:jc w:val="center"/>
              <w:rPr>
                <w:b/>
                <w:sz w:val="24"/>
                <w:szCs w:val="24"/>
              </w:rPr>
            </w:pPr>
            <w:r w:rsidRPr="00494AF0">
              <w:rPr>
                <w:b/>
                <w:sz w:val="24"/>
                <w:szCs w:val="24"/>
              </w:rPr>
              <w:t>классе</w:t>
            </w:r>
          </w:p>
        </w:tc>
      </w:tr>
      <w:tr w:rsidR="005B415A" w:rsidRPr="00494AF0" w14:paraId="610C15AD" w14:textId="77777777" w:rsidTr="00001E40">
        <w:trPr>
          <w:trHeight w:val="825"/>
        </w:trPr>
        <w:tc>
          <w:tcPr>
            <w:tcW w:w="2802" w:type="dxa"/>
          </w:tcPr>
          <w:p w14:paraId="3A8B0BC6" w14:textId="77777777" w:rsidR="005B415A" w:rsidRPr="00494AF0" w:rsidRDefault="009648EE" w:rsidP="00494AF0">
            <w:pPr>
              <w:pStyle w:val="TableParagraph"/>
              <w:spacing w:line="273" w:lineRule="exact"/>
              <w:ind w:left="284" w:right="122"/>
              <w:rPr>
                <w:sz w:val="24"/>
                <w:szCs w:val="24"/>
              </w:rPr>
            </w:pPr>
            <w:r w:rsidRPr="00494AF0">
              <w:rPr>
                <w:sz w:val="24"/>
                <w:szCs w:val="24"/>
              </w:rPr>
              <w:t>Личностные действия-</w:t>
            </w:r>
          </w:p>
          <w:p w14:paraId="034F800D" w14:textId="77777777" w:rsidR="005B415A" w:rsidRPr="00494AF0" w:rsidRDefault="009648EE" w:rsidP="00494AF0">
            <w:pPr>
              <w:pStyle w:val="TableParagraph"/>
              <w:spacing w:line="280" w:lineRule="atLeast"/>
              <w:ind w:left="284" w:right="122"/>
              <w:rPr>
                <w:sz w:val="24"/>
                <w:szCs w:val="24"/>
              </w:rPr>
            </w:pPr>
            <w:r w:rsidRPr="00494AF0">
              <w:rPr>
                <w:sz w:val="24"/>
                <w:szCs w:val="24"/>
              </w:rPr>
              <w:t>самоопределение, смыслообразование</w:t>
            </w:r>
          </w:p>
        </w:tc>
        <w:tc>
          <w:tcPr>
            <w:tcW w:w="3154" w:type="dxa"/>
          </w:tcPr>
          <w:p w14:paraId="1BF03363" w14:textId="77777777" w:rsidR="005B415A" w:rsidRPr="00494AF0" w:rsidRDefault="009648EE" w:rsidP="00494AF0">
            <w:pPr>
              <w:pStyle w:val="TableParagraph"/>
              <w:spacing w:line="242" w:lineRule="auto"/>
              <w:ind w:left="284" w:right="122"/>
              <w:rPr>
                <w:sz w:val="24"/>
                <w:szCs w:val="24"/>
              </w:rPr>
            </w:pPr>
            <w:r w:rsidRPr="00494AF0">
              <w:rPr>
                <w:sz w:val="24"/>
                <w:szCs w:val="24"/>
              </w:rPr>
              <w:t>ВПШ (внутренняя позиция школьника)</w:t>
            </w:r>
          </w:p>
        </w:tc>
        <w:tc>
          <w:tcPr>
            <w:tcW w:w="3654" w:type="dxa"/>
          </w:tcPr>
          <w:p w14:paraId="68F02D70" w14:textId="77777777" w:rsidR="005B415A" w:rsidRPr="00494AF0" w:rsidRDefault="009648EE" w:rsidP="00494AF0">
            <w:pPr>
              <w:pStyle w:val="TableParagraph"/>
              <w:spacing w:line="242" w:lineRule="auto"/>
              <w:ind w:left="284" w:right="122"/>
              <w:rPr>
                <w:sz w:val="24"/>
                <w:szCs w:val="24"/>
              </w:rPr>
            </w:pPr>
            <w:r w:rsidRPr="00494AF0">
              <w:rPr>
                <w:sz w:val="24"/>
                <w:szCs w:val="24"/>
              </w:rPr>
              <w:t>Адекватная мотивация учебной деятельности</w:t>
            </w:r>
          </w:p>
        </w:tc>
      </w:tr>
      <w:tr w:rsidR="005B415A" w:rsidRPr="00494AF0" w14:paraId="72562B55" w14:textId="77777777" w:rsidTr="00001E40">
        <w:trPr>
          <w:trHeight w:val="1473"/>
        </w:trPr>
        <w:tc>
          <w:tcPr>
            <w:tcW w:w="2802" w:type="dxa"/>
          </w:tcPr>
          <w:p w14:paraId="27A86E95" w14:textId="77777777" w:rsidR="005B415A" w:rsidRPr="00494AF0" w:rsidRDefault="009648EE" w:rsidP="00494AF0">
            <w:pPr>
              <w:pStyle w:val="TableParagraph"/>
              <w:spacing w:line="237" w:lineRule="auto"/>
              <w:ind w:left="284" w:right="122"/>
              <w:rPr>
                <w:sz w:val="24"/>
                <w:szCs w:val="24"/>
              </w:rPr>
            </w:pPr>
            <w:r w:rsidRPr="00494AF0">
              <w:rPr>
                <w:sz w:val="24"/>
                <w:szCs w:val="24"/>
              </w:rPr>
              <w:lastRenderedPageBreak/>
              <w:t>Познавательные действия (классификация, сериация); коммуникативные действия (умение вступать в кооперацию,</w:t>
            </w:r>
          </w:p>
        </w:tc>
        <w:tc>
          <w:tcPr>
            <w:tcW w:w="3154" w:type="dxa"/>
          </w:tcPr>
          <w:p w14:paraId="03A710B7" w14:textId="77777777" w:rsidR="005B415A" w:rsidRPr="00494AF0" w:rsidRDefault="009648EE" w:rsidP="00494AF0">
            <w:pPr>
              <w:pStyle w:val="TableParagraph"/>
              <w:spacing w:line="237" w:lineRule="auto"/>
              <w:ind w:left="284" w:right="122"/>
              <w:rPr>
                <w:sz w:val="24"/>
                <w:szCs w:val="24"/>
              </w:rPr>
            </w:pPr>
            <w:r w:rsidRPr="00494AF0">
              <w:rPr>
                <w:sz w:val="24"/>
                <w:szCs w:val="24"/>
              </w:rPr>
              <w:t>Преодоление эгоцентризма и децентрация в мышлении и межличностном взаимодействии.</w:t>
            </w:r>
          </w:p>
          <w:p w14:paraId="3B38F401" w14:textId="77777777" w:rsidR="005B415A" w:rsidRPr="00494AF0" w:rsidRDefault="009648EE" w:rsidP="00494AF0">
            <w:pPr>
              <w:pStyle w:val="TableParagraph"/>
              <w:spacing w:line="237" w:lineRule="auto"/>
              <w:ind w:left="284" w:right="122"/>
              <w:rPr>
                <w:sz w:val="24"/>
                <w:szCs w:val="24"/>
              </w:rPr>
            </w:pPr>
            <w:r w:rsidRPr="00494AF0">
              <w:rPr>
                <w:sz w:val="24"/>
                <w:szCs w:val="24"/>
              </w:rPr>
              <w:t>Понятие сохранения (на примере дискретного</w:t>
            </w:r>
          </w:p>
        </w:tc>
        <w:tc>
          <w:tcPr>
            <w:tcW w:w="3654" w:type="dxa"/>
          </w:tcPr>
          <w:p w14:paraId="12F594B2" w14:textId="77777777" w:rsidR="005B415A" w:rsidRPr="00494AF0" w:rsidRDefault="009648EE" w:rsidP="00494AF0">
            <w:pPr>
              <w:pStyle w:val="TableParagraph"/>
              <w:spacing w:line="237" w:lineRule="auto"/>
              <w:ind w:left="284" w:right="122"/>
              <w:rPr>
                <w:sz w:val="24"/>
                <w:szCs w:val="24"/>
              </w:rPr>
            </w:pPr>
            <w:r w:rsidRPr="00494AF0">
              <w:rPr>
                <w:sz w:val="24"/>
                <w:szCs w:val="24"/>
              </w:rPr>
              <w:t>Предпосылки формирования числа как условие освоения математики.</w:t>
            </w:r>
          </w:p>
        </w:tc>
      </w:tr>
      <w:tr w:rsidR="005B415A" w:rsidRPr="00494AF0" w14:paraId="4955FBA6" w14:textId="77777777" w:rsidTr="00001E40">
        <w:trPr>
          <w:trHeight w:val="2123"/>
        </w:trPr>
        <w:tc>
          <w:tcPr>
            <w:tcW w:w="2802" w:type="dxa"/>
          </w:tcPr>
          <w:p w14:paraId="6EC93E55" w14:textId="77777777" w:rsidR="005B415A" w:rsidRPr="00494AF0" w:rsidRDefault="009648EE" w:rsidP="00494AF0">
            <w:pPr>
              <w:pStyle w:val="TableParagraph"/>
              <w:spacing w:line="232" w:lineRule="auto"/>
              <w:ind w:left="284" w:right="122"/>
              <w:rPr>
                <w:sz w:val="24"/>
                <w:szCs w:val="24"/>
              </w:rPr>
            </w:pPr>
            <w:r w:rsidRPr="00494AF0">
              <w:rPr>
                <w:sz w:val="24"/>
                <w:szCs w:val="24"/>
              </w:rPr>
              <w:t>Познавательные и знаковосимволические действия</w:t>
            </w:r>
          </w:p>
        </w:tc>
        <w:tc>
          <w:tcPr>
            <w:tcW w:w="3154" w:type="dxa"/>
          </w:tcPr>
          <w:p w14:paraId="396936CB" w14:textId="77777777" w:rsidR="005B415A" w:rsidRPr="00494AF0" w:rsidRDefault="009648EE" w:rsidP="00494AF0">
            <w:pPr>
              <w:pStyle w:val="TableParagraph"/>
              <w:spacing w:line="237" w:lineRule="auto"/>
              <w:ind w:left="284" w:right="122"/>
              <w:rPr>
                <w:sz w:val="24"/>
                <w:szCs w:val="24"/>
              </w:rPr>
            </w:pPr>
            <w:r w:rsidRPr="00494AF0">
              <w:rPr>
                <w:sz w:val="24"/>
                <w:szCs w:val="24"/>
              </w:rPr>
              <w:t>Дифференциация планов символ/знак и означаемого. Различение символов/знаков и замещаемой предметной действительности.</w:t>
            </w:r>
          </w:p>
        </w:tc>
        <w:tc>
          <w:tcPr>
            <w:tcW w:w="3654" w:type="dxa"/>
          </w:tcPr>
          <w:p w14:paraId="1467E397" w14:textId="77777777" w:rsidR="005B415A" w:rsidRPr="00494AF0" w:rsidRDefault="009648EE" w:rsidP="00494AF0">
            <w:pPr>
              <w:pStyle w:val="TableParagraph"/>
              <w:ind w:left="284" w:right="122"/>
              <w:rPr>
                <w:sz w:val="24"/>
                <w:szCs w:val="24"/>
              </w:rPr>
            </w:pPr>
            <w:r w:rsidRPr="00494AF0">
              <w:rPr>
                <w:sz w:val="24"/>
                <w:szCs w:val="24"/>
              </w:rPr>
              <w:t>Предпосылка и условие успешности овладения чтением (грамотой) и письмом.</w:t>
            </w:r>
          </w:p>
          <w:p w14:paraId="7092C329" w14:textId="77777777" w:rsidR="005B415A" w:rsidRPr="00494AF0" w:rsidRDefault="009648EE" w:rsidP="00494AF0">
            <w:pPr>
              <w:pStyle w:val="TableParagraph"/>
              <w:spacing w:line="237" w:lineRule="auto"/>
              <w:ind w:left="284" w:right="122"/>
              <w:rPr>
                <w:sz w:val="24"/>
                <w:szCs w:val="24"/>
              </w:rPr>
            </w:pPr>
            <w:r w:rsidRPr="00494AF0">
              <w:rPr>
                <w:sz w:val="24"/>
                <w:szCs w:val="24"/>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w:t>
            </w:r>
          </w:p>
        </w:tc>
      </w:tr>
      <w:tr w:rsidR="005B415A" w:rsidRPr="00494AF0" w14:paraId="70C47260" w14:textId="77777777" w:rsidTr="00001E40">
        <w:trPr>
          <w:trHeight w:val="1971"/>
        </w:trPr>
        <w:tc>
          <w:tcPr>
            <w:tcW w:w="2802" w:type="dxa"/>
          </w:tcPr>
          <w:p w14:paraId="02A3DD9C" w14:textId="77777777" w:rsidR="005B415A" w:rsidRPr="00494AF0" w:rsidRDefault="009648EE" w:rsidP="00494AF0">
            <w:pPr>
              <w:pStyle w:val="TableParagraph"/>
              <w:spacing w:line="237" w:lineRule="auto"/>
              <w:ind w:left="284" w:right="122"/>
              <w:rPr>
                <w:sz w:val="24"/>
                <w:szCs w:val="24"/>
              </w:rPr>
            </w:pPr>
            <w:r w:rsidRPr="00494AF0">
              <w:rPr>
                <w:sz w:val="24"/>
                <w:szCs w:val="24"/>
              </w:rPr>
              <w:t>Регулятивные действиявыделение и охранение цели, заданной в виде образца-продукта действия; ориентация на образец и правило выполнения действия</w:t>
            </w:r>
          </w:p>
        </w:tc>
        <w:tc>
          <w:tcPr>
            <w:tcW w:w="3154" w:type="dxa"/>
          </w:tcPr>
          <w:p w14:paraId="63795607" w14:textId="77777777" w:rsidR="005B415A" w:rsidRPr="00494AF0" w:rsidRDefault="009648EE" w:rsidP="00494AF0">
            <w:pPr>
              <w:pStyle w:val="TableParagraph"/>
              <w:spacing w:line="237" w:lineRule="auto"/>
              <w:ind w:left="284" w:right="122"/>
              <w:rPr>
                <w:sz w:val="24"/>
                <w:szCs w:val="24"/>
              </w:rPr>
            </w:pPr>
            <w:r w:rsidRPr="00494AF0">
              <w:rPr>
                <w:sz w:val="24"/>
                <w:szCs w:val="24"/>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654" w:type="dxa"/>
          </w:tcPr>
          <w:p w14:paraId="40E638C4" w14:textId="77777777" w:rsidR="005B415A" w:rsidRPr="00494AF0" w:rsidRDefault="009648EE" w:rsidP="00494AF0">
            <w:pPr>
              <w:pStyle w:val="TableParagraph"/>
              <w:spacing w:line="237" w:lineRule="auto"/>
              <w:ind w:left="284" w:right="122"/>
              <w:rPr>
                <w:sz w:val="24"/>
                <w:szCs w:val="24"/>
              </w:rPr>
            </w:pPr>
            <w:r w:rsidRPr="00494AF0">
              <w:rPr>
                <w:sz w:val="24"/>
                <w:szCs w:val="24"/>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w:t>
            </w:r>
          </w:p>
          <w:p w14:paraId="5B1C8919" w14:textId="77777777" w:rsidR="005B415A" w:rsidRPr="00494AF0" w:rsidRDefault="009648EE" w:rsidP="00494AF0">
            <w:pPr>
              <w:pStyle w:val="TableParagraph"/>
              <w:spacing w:line="247" w:lineRule="exact"/>
              <w:ind w:left="284" w:right="122"/>
              <w:rPr>
                <w:sz w:val="24"/>
                <w:szCs w:val="24"/>
              </w:rPr>
            </w:pPr>
            <w:r w:rsidRPr="00494AF0">
              <w:rPr>
                <w:sz w:val="24"/>
                <w:szCs w:val="24"/>
              </w:rPr>
              <w:t>продуктивной деятельности</w:t>
            </w:r>
          </w:p>
        </w:tc>
      </w:tr>
      <w:tr w:rsidR="005B415A" w:rsidRPr="00494AF0" w14:paraId="72E1E239" w14:textId="77777777" w:rsidTr="00001E40">
        <w:trPr>
          <w:trHeight w:val="1391"/>
        </w:trPr>
        <w:tc>
          <w:tcPr>
            <w:tcW w:w="2802" w:type="dxa"/>
          </w:tcPr>
          <w:p w14:paraId="3B64B51A" w14:textId="77777777" w:rsidR="005B415A" w:rsidRPr="00494AF0" w:rsidRDefault="009648EE" w:rsidP="00494AF0">
            <w:pPr>
              <w:pStyle w:val="TableParagraph"/>
              <w:spacing w:line="182" w:lineRule="auto"/>
              <w:ind w:left="284" w:right="122"/>
              <w:rPr>
                <w:sz w:val="24"/>
                <w:szCs w:val="24"/>
              </w:rPr>
            </w:pPr>
            <w:r w:rsidRPr="00494AF0">
              <w:rPr>
                <w:sz w:val="24"/>
                <w:szCs w:val="24"/>
              </w:rPr>
              <w:t>Коммуникативные действия</w:t>
            </w:r>
          </w:p>
        </w:tc>
        <w:tc>
          <w:tcPr>
            <w:tcW w:w="3154" w:type="dxa"/>
          </w:tcPr>
          <w:p w14:paraId="21847366" w14:textId="77777777" w:rsidR="005B415A" w:rsidRPr="00494AF0" w:rsidRDefault="009648EE" w:rsidP="00494AF0">
            <w:pPr>
              <w:pStyle w:val="TableParagraph"/>
              <w:spacing w:line="237" w:lineRule="auto"/>
              <w:ind w:left="284" w:right="122"/>
              <w:rPr>
                <w:sz w:val="24"/>
                <w:szCs w:val="24"/>
              </w:rPr>
            </w:pPr>
            <w:r w:rsidRPr="00494AF0">
              <w:rPr>
                <w:sz w:val="24"/>
                <w:szCs w:val="24"/>
              </w:rPr>
              <w:t>Коммуникация как общение и кооперация. Развитие планирующей регулирующей функции речи.</w:t>
            </w:r>
          </w:p>
        </w:tc>
        <w:tc>
          <w:tcPr>
            <w:tcW w:w="3654" w:type="dxa"/>
          </w:tcPr>
          <w:p w14:paraId="714BD86F" w14:textId="77777777" w:rsidR="005B415A" w:rsidRPr="00494AF0" w:rsidRDefault="009648EE" w:rsidP="00494AF0">
            <w:pPr>
              <w:pStyle w:val="TableParagraph"/>
              <w:spacing w:line="237" w:lineRule="auto"/>
              <w:ind w:left="284" w:right="122"/>
              <w:rPr>
                <w:sz w:val="24"/>
                <w:szCs w:val="24"/>
              </w:rPr>
            </w:pPr>
            <w:r w:rsidRPr="00494AF0">
              <w:rPr>
                <w:sz w:val="24"/>
                <w:szCs w:val="24"/>
              </w:rPr>
              <w:t>Развитие учебного сотрудничества с учителем и сверстником.</w:t>
            </w:r>
          </w:p>
          <w:p w14:paraId="05BB0600" w14:textId="77777777" w:rsidR="005B415A" w:rsidRPr="00494AF0" w:rsidRDefault="009648EE" w:rsidP="00494AF0">
            <w:pPr>
              <w:pStyle w:val="TableParagraph"/>
              <w:spacing w:line="237" w:lineRule="auto"/>
              <w:ind w:left="284" w:right="122"/>
              <w:rPr>
                <w:sz w:val="24"/>
                <w:szCs w:val="24"/>
              </w:rPr>
            </w:pPr>
            <w:r w:rsidRPr="00494AF0">
              <w:rPr>
                <w:sz w:val="24"/>
                <w:szCs w:val="24"/>
              </w:rPr>
              <w:t>Условие осознания содержания своих действий и усвоения учебного содержания.</w:t>
            </w:r>
          </w:p>
        </w:tc>
      </w:tr>
    </w:tbl>
    <w:p w14:paraId="5EB095B3" w14:textId="77777777" w:rsidR="005B415A" w:rsidRPr="00494AF0" w:rsidRDefault="005B415A" w:rsidP="00494AF0">
      <w:pPr>
        <w:pStyle w:val="a3"/>
        <w:ind w:left="284" w:right="122"/>
        <w:rPr>
          <w:b/>
        </w:rPr>
      </w:pPr>
    </w:p>
    <w:p w14:paraId="376BCA92" w14:textId="77777777" w:rsidR="005B415A" w:rsidRPr="00494AF0" w:rsidRDefault="009648EE" w:rsidP="00494AF0">
      <w:pPr>
        <w:pStyle w:val="a3"/>
        <w:ind w:left="284" w:right="122" w:firstLine="603"/>
        <w:jc w:val="both"/>
      </w:pPr>
      <w:r w:rsidRPr="00494AF0">
        <w:t>Преемственность формирования универсальных учебных действий по уровням общего образования обеспечивается за счет:</w:t>
      </w:r>
    </w:p>
    <w:p w14:paraId="3D471503" w14:textId="77777777" w:rsidR="005B415A" w:rsidRPr="00494AF0" w:rsidRDefault="009648EE" w:rsidP="00AB321E">
      <w:pPr>
        <w:pStyle w:val="a5"/>
        <w:numPr>
          <w:ilvl w:val="0"/>
          <w:numId w:val="55"/>
        </w:numPr>
        <w:tabs>
          <w:tab w:val="left" w:pos="1572"/>
        </w:tabs>
        <w:ind w:left="284" w:right="122" w:firstLine="603"/>
        <w:jc w:val="both"/>
        <w:rPr>
          <w:sz w:val="24"/>
          <w:szCs w:val="24"/>
        </w:rPr>
      </w:pPr>
      <w:r w:rsidRPr="00494AF0">
        <w:rPr>
          <w:sz w:val="24"/>
          <w:szCs w:val="24"/>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формирование уменияучиться;</w:t>
      </w:r>
    </w:p>
    <w:p w14:paraId="6AFDE2FD" w14:textId="77777777" w:rsidR="005B415A" w:rsidRPr="00494AF0" w:rsidRDefault="009648EE" w:rsidP="00AB321E">
      <w:pPr>
        <w:pStyle w:val="a5"/>
        <w:numPr>
          <w:ilvl w:val="1"/>
          <w:numId w:val="55"/>
        </w:numPr>
        <w:tabs>
          <w:tab w:val="left" w:pos="2089"/>
          <w:tab w:val="left" w:pos="2090"/>
        </w:tabs>
        <w:spacing w:line="242" w:lineRule="auto"/>
        <w:ind w:left="284" w:right="122" w:firstLine="603"/>
        <w:jc w:val="both"/>
        <w:rPr>
          <w:sz w:val="24"/>
          <w:szCs w:val="24"/>
        </w:rPr>
      </w:pPr>
      <w:r w:rsidRPr="00494AF0">
        <w:rPr>
          <w:sz w:val="24"/>
          <w:szCs w:val="24"/>
        </w:rPr>
        <w:t xml:space="preserve">четкого </w:t>
      </w:r>
      <w:r w:rsidRPr="00494AF0">
        <w:rPr>
          <w:spacing w:val="2"/>
          <w:sz w:val="24"/>
          <w:szCs w:val="24"/>
        </w:rPr>
        <w:t xml:space="preserve">представления педагогов </w:t>
      </w:r>
      <w:r w:rsidRPr="00494AF0">
        <w:rPr>
          <w:sz w:val="24"/>
          <w:szCs w:val="24"/>
        </w:rPr>
        <w:t xml:space="preserve">о </w:t>
      </w:r>
      <w:r w:rsidRPr="00494AF0">
        <w:rPr>
          <w:spacing w:val="2"/>
          <w:sz w:val="24"/>
          <w:szCs w:val="24"/>
        </w:rPr>
        <w:t xml:space="preserve">планируемых результатах обучения </w:t>
      </w:r>
      <w:r w:rsidRPr="00494AF0">
        <w:rPr>
          <w:sz w:val="24"/>
          <w:szCs w:val="24"/>
        </w:rPr>
        <w:t>на каждомуровне;</w:t>
      </w:r>
    </w:p>
    <w:p w14:paraId="28F9E804" w14:textId="77777777" w:rsidR="005B415A" w:rsidRPr="00494AF0" w:rsidRDefault="009648EE" w:rsidP="00AB321E">
      <w:pPr>
        <w:pStyle w:val="a5"/>
        <w:numPr>
          <w:ilvl w:val="1"/>
          <w:numId w:val="55"/>
        </w:numPr>
        <w:tabs>
          <w:tab w:val="left" w:pos="2089"/>
          <w:tab w:val="left" w:pos="2090"/>
        </w:tabs>
        <w:spacing w:line="242" w:lineRule="auto"/>
        <w:ind w:left="284" w:right="122" w:firstLine="603"/>
        <w:jc w:val="both"/>
        <w:rPr>
          <w:sz w:val="24"/>
          <w:szCs w:val="24"/>
        </w:rPr>
      </w:pPr>
      <w:r w:rsidRPr="00494AF0">
        <w:rPr>
          <w:spacing w:val="2"/>
          <w:sz w:val="24"/>
          <w:szCs w:val="24"/>
        </w:rPr>
        <w:t xml:space="preserve">целенаправленной </w:t>
      </w:r>
      <w:r w:rsidRPr="00494AF0">
        <w:rPr>
          <w:sz w:val="24"/>
          <w:szCs w:val="24"/>
        </w:rPr>
        <w:t xml:space="preserve">деятельности по </w:t>
      </w:r>
      <w:r w:rsidRPr="00494AF0">
        <w:rPr>
          <w:spacing w:val="2"/>
          <w:sz w:val="24"/>
          <w:szCs w:val="24"/>
        </w:rPr>
        <w:t xml:space="preserve">реализации </w:t>
      </w:r>
      <w:r w:rsidRPr="00494AF0">
        <w:rPr>
          <w:spacing w:val="3"/>
          <w:sz w:val="24"/>
          <w:szCs w:val="24"/>
        </w:rPr>
        <w:t xml:space="preserve">условий, </w:t>
      </w:r>
      <w:r w:rsidRPr="00494AF0">
        <w:rPr>
          <w:spacing w:val="2"/>
          <w:sz w:val="24"/>
          <w:szCs w:val="24"/>
        </w:rPr>
        <w:t xml:space="preserve">обеспечивающих </w:t>
      </w:r>
      <w:r w:rsidRPr="00494AF0">
        <w:rPr>
          <w:sz w:val="24"/>
          <w:szCs w:val="24"/>
        </w:rPr>
        <w:t xml:space="preserve">развитие УУД в </w:t>
      </w:r>
      <w:r w:rsidRPr="00494AF0">
        <w:rPr>
          <w:spacing w:val="2"/>
          <w:sz w:val="24"/>
          <w:szCs w:val="24"/>
        </w:rPr>
        <w:t xml:space="preserve">общеобразовательной деятельности </w:t>
      </w:r>
      <w:r w:rsidRPr="00494AF0">
        <w:rPr>
          <w:spacing w:val="3"/>
          <w:sz w:val="24"/>
          <w:szCs w:val="24"/>
        </w:rPr>
        <w:t xml:space="preserve">(коммуникативные, </w:t>
      </w:r>
      <w:r w:rsidRPr="00494AF0">
        <w:rPr>
          <w:sz w:val="24"/>
          <w:szCs w:val="24"/>
        </w:rPr>
        <w:t>речевые, регулятивные,</w:t>
      </w:r>
      <w:r w:rsidRPr="00494AF0">
        <w:rPr>
          <w:spacing w:val="2"/>
          <w:sz w:val="24"/>
          <w:szCs w:val="24"/>
        </w:rPr>
        <w:t>познавательные).</w:t>
      </w:r>
    </w:p>
    <w:p w14:paraId="1646AEB5" w14:textId="77777777" w:rsidR="005B415A" w:rsidRPr="00494AF0" w:rsidRDefault="009648EE" w:rsidP="00494AF0">
      <w:pPr>
        <w:pStyle w:val="a3"/>
        <w:spacing w:line="242" w:lineRule="auto"/>
        <w:ind w:left="284" w:right="122" w:firstLine="660"/>
        <w:jc w:val="both"/>
      </w:pPr>
      <w:r w:rsidRPr="00494AF0">
        <w:t xml:space="preserve">Основанием </w:t>
      </w:r>
      <w:r w:rsidRPr="00494AF0">
        <w:rPr>
          <w:spacing w:val="2"/>
        </w:rPr>
        <w:t xml:space="preserve">преемственности </w:t>
      </w:r>
      <w:r w:rsidRPr="00494AF0">
        <w:rPr>
          <w:spacing w:val="3"/>
        </w:rPr>
        <w:t xml:space="preserve">разных </w:t>
      </w:r>
      <w:r w:rsidRPr="00494AF0">
        <w:t xml:space="preserve">уровней </w:t>
      </w:r>
      <w:r w:rsidRPr="00494AF0">
        <w:rPr>
          <w:spacing w:val="2"/>
        </w:rPr>
        <w:t xml:space="preserve">общеобразовательной </w:t>
      </w:r>
      <w:r w:rsidRPr="00494AF0">
        <w:t xml:space="preserve">системы становится </w:t>
      </w:r>
      <w:r w:rsidRPr="00494AF0">
        <w:rPr>
          <w:spacing w:val="2"/>
        </w:rPr>
        <w:t xml:space="preserve">ориентация </w:t>
      </w:r>
      <w:r w:rsidRPr="00494AF0">
        <w:t xml:space="preserve">на </w:t>
      </w:r>
      <w:r w:rsidRPr="00494AF0">
        <w:rPr>
          <w:spacing w:val="2"/>
        </w:rPr>
        <w:t xml:space="preserve">ключевой стратегический приоритет непрерывного образования </w:t>
      </w:r>
      <w:r w:rsidRPr="00494AF0">
        <w:t xml:space="preserve">- </w:t>
      </w:r>
      <w:r w:rsidRPr="00494AF0">
        <w:rPr>
          <w:spacing w:val="2"/>
        </w:rPr>
        <w:t xml:space="preserve">формирование </w:t>
      </w:r>
      <w:r w:rsidRPr="00494AF0">
        <w:t>уменияучиться.</w:t>
      </w:r>
    </w:p>
    <w:p w14:paraId="30A913A5" w14:textId="77777777" w:rsidR="005B415A" w:rsidRPr="00494AF0" w:rsidRDefault="009648EE" w:rsidP="00494AF0">
      <w:pPr>
        <w:pStyle w:val="a3"/>
        <w:spacing w:line="242" w:lineRule="auto"/>
        <w:ind w:left="284" w:right="122" w:firstLine="660"/>
        <w:jc w:val="both"/>
      </w:pPr>
      <w:r w:rsidRPr="00494AF0">
        <w:t>В таблице «Значение универсальных учебных действий для успешности обучения в основной школе» представлены УУД, результаты развития УУД, их значение для обучения.</w:t>
      </w:r>
    </w:p>
    <w:p w14:paraId="61637C21" w14:textId="77777777" w:rsidR="005B415A" w:rsidRDefault="005B415A" w:rsidP="00494AF0">
      <w:pPr>
        <w:pStyle w:val="a3"/>
        <w:ind w:left="284" w:right="122"/>
      </w:pPr>
    </w:p>
    <w:p w14:paraId="409DDA00" w14:textId="77777777" w:rsidR="00F45533" w:rsidRDefault="00F45533" w:rsidP="00494AF0">
      <w:pPr>
        <w:pStyle w:val="a3"/>
        <w:ind w:left="284" w:right="122"/>
      </w:pPr>
    </w:p>
    <w:p w14:paraId="02C10DF1" w14:textId="77777777" w:rsidR="00F45533" w:rsidRDefault="00F45533" w:rsidP="00494AF0">
      <w:pPr>
        <w:pStyle w:val="a3"/>
        <w:ind w:left="284" w:right="122"/>
      </w:pPr>
    </w:p>
    <w:p w14:paraId="43408528" w14:textId="77777777" w:rsidR="00F45533" w:rsidRDefault="00F45533" w:rsidP="00494AF0">
      <w:pPr>
        <w:pStyle w:val="a3"/>
        <w:ind w:left="284" w:right="122"/>
      </w:pPr>
    </w:p>
    <w:p w14:paraId="1D4128A0" w14:textId="77777777" w:rsidR="00F45533" w:rsidRPr="00494AF0" w:rsidRDefault="00F45533" w:rsidP="00494AF0">
      <w:pPr>
        <w:pStyle w:val="a3"/>
        <w:ind w:left="284" w:right="122"/>
      </w:pPr>
    </w:p>
    <w:p w14:paraId="67C04B7A" w14:textId="77777777" w:rsidR="003F30EC" w:rsidRPr="00494AF0" w:rsidRDefault="009648EE" w:rsidP="00494AF0">
      <w:pPr>
        <w:pStyle w:val="21"/>
        <w:spacing w:line="189" w:lineRule="auto"/>
        <w:ind w:left="284" w:right="122" w:firstLine="67"/>
        <w:jc w:val="center"/>
      </w:pPr>
      <w:r w:rsidRPr="00494AF0">
        <w:t xml:space="preserve">Значение универсальных </w:t>
      </w:r>
      <w:r w:rsidR="00F412C7" w:rsidRPr="00494AF0">
        <w:t xml:space="preserve">учебных действий для успешности </w:t>
      </w:r>
      <w:r w:rsidRPr="00494AF0">
        <w:t>обучения</w:t>
      </w:r>
      <w:r w:rsidR="00F412C7" w:rsidRPr="00494AF0">
        <w:t xml:space="preserve"> в основной школе</w:t>
      </w:r>
    </w:p>
    <w:tbl>
      <w:tblPr>
        <w:tblStyle w:val="TableNormal"/>
        <w:tblpPr w:leftFromText="180" w:rightFromText="180" w:vertAnchor="text" w:horzAnchor="margin" w:tblpXSpec="center" w:tblpY="351"/>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3687"/>
        <w:gridCol w:w="3979"/>
      </w:tblGrid>
      <w:tr w:rsidR="00337BB0" w:rsidRPr="00494AF0" w14:paraId="2986AF2C" w14:textId="77777777" w:rsidTr="00337BB0">
        <w:trPr>
          <w:trHeight w:val="285"/>
        </w:trPr>
        <w:tc>
          <w:tcPr>
            <w:tcW w:w="2669" w:type="dxa"/>
          </w:tcPr>
          <w:p w14:paraId="571C80DA" w14:textId="77777777" w:rsidR="00337BB0" w:rsidRPr="00494AF0" w:rsidRDefault="00337BB0" w:rsidP="00494AF0">
            <w:pPr>
              <w:pStyle w:val="TableParagraph"/>
              <w:spacing w:line="222" w:lineRule="exact"/>
              <w:ind w:left="284" w:right="122"/>
              <w:jc w:val="center"/>
              <w:rPr>
                <w:b/>
                <w:sz w:val="24"/>
                <w:szCs w:val="24"/>
              </w:rPr>
            </w:pPr>
            <w:r w:rsidRPr="00494AF0">
              <w:rPr>
                <w:b/>
                <w:sz w:val="24"/>
                <w:szCs w:val="24"/>
              </w:rPr>
              <w:lastRenderedPageBreak/>
              <w:t>УУД</w:t>
            </w:r>
          </w:p>
        </w:tc>
        <w:tc>
          <w:tcPr>
            <w:tcW w:w="3687" w:type="dxa"/>
          </w:tcPr>
          <w:p w14:paraId="7B881CDC" w14:textId="77777777" w:rsidR="00337BB0" w:rsidRPr="00494AF0" w:rsidRDefault="00337BB0" w:rsidP="00494AF0">
            <w:pPr>
              <w:pStyle w:val="TableParagraph"/>
              <w:spacing w:line="222" w:lineRule="exact"/>
              <w:ind w:left="284" w:right="122"/>
              <w:rPr>
                <w:b/>
                <w:sz w:val="24"/>
                <w:szCs w:val="24"/>
              </w:rPr>
            </w:pPr>
            <w:r w:rsidRPr="00494AF0">
              <w:rPr>
                <w:b/>
                <w:sz w:val="24"/>
                <w:szCs w:val="24"/>
              </w:rPr>
              <w:t>Результаты развития УУД</w:t>
            </w:r>
          </w:p>
        </w:tc>
        <w:tc>
          <w:tcPr>
            <w:tcW w:w="3979" w:type="dxa"/>
          </w:tcPr>
          <w:p w14:paraId="2FC812D1" w14:textId="77777777" w:rsidR="00337BB0" w:rsidRPr="00494AF0" w:rsidRDefault="00337BB0" w:rsidP="00494AF0">
            <w:pPr>
              <w:pStyle w:val="TableParagraph"/>
              <w:spacing w:line="222" w:lineRule="exact"/>
              <w:ind w:left="284" w:right="122"/>
              <w:rPr>
                <w:b/>
                <w:sz w:val="24"/>
                <w:szCs w:val="24"/>
              </w:rPr>
            </w:pPr>
            <w:r w:rsidRPr="00494AF0">
              <w:rPr>
                <w:b/>
                <w:sz w:val="24"/>
                <w:szCs w:val="24"/>
              </w:rPr>
              <w:t>Значение для обучения</w:t>
            </w:r>
          </w:p>
        </w:tc>
      </w:tr>
      <w:tr w:rsidR="00337BB0" w:rsidRPr="00494AF0" w14:paraId="4CB6E0FE" w14:textId="77777777" w:rsidTr="00337BB0">
        <w:trPr>
          <w:trHeight w:val="1770"/>
        </w:trPr>
        <w:tc>
          <w:tcPr>
            <w:tcW w:w="2669" w:type="dxa"/>
          </w:tcPr>
          <w:p w14:paraId="2EFAFD42" w14:textId="77777777" w:rsidR="00337BB0" w:rsidRPr="00494AF0" w:rsidRDefault="00337BB0" w:rsidP="00494AF0">
            <w:pPr>
              <w:pStyle w:val="TableParagraph"/>
              <w:spacing w:line="237" w:lineRule="auto"/>
              <w:ind w:left="284" w:right="122"/>
              <w:rPr>
                <w:sz w:val="24"/>
                <w:szCs w:val="24"/>
              </w:rPr>
            </w:pPr>
            <w:r w:rsidRPr="00494AF0">
              <w:rPr>
                <w:sz w:val="24"/>
                <w:szCs w:val="24"/>
              </w:rPr>
              <w:t>Личностные действия (смыслообразование, самоопределение), регулятивные действия</w:t>
            </w:r>
          </w:p>
        </w:tc>
        <w:tc>
          <w:tcPr>
            <w:tcW w:w="3687" w:type="dxa"/>
          </w:tcPr>
          <w:p w14:paraId="6DD29162" w14:textId="77777777" w:rsidR="00337BB0" w:rsidRPr="00494AF0" w:rsidRDefault="00337BB0" w:rsidP="00494AF0">
            <w:pPr>
              <w:pStyle w:val="TableParagraph"/>
              <w:spacing w:line="237" w:lineRule="auto"/>
              <w:ind w:left="284" w:right="122"/>
              <w:rPr>
                <w:sz w:val="24"/>
                <w:szCs w:val="24"/>
              </w:rPr>
            </w:pPr>
            <w:r w:rsidRPr="00494AF0">
              <w:rPr>
                <w:sz w:val="24"/>
                <w:szCs w:val="24"/>
              </w:rPr>
              <w:t>Адекватная школьная мотивация. Мотивация достижения.</w:t>
            </w:r>
          </w:p>
          <w:p w14:paraId="42205696" w14:textId="77777777" w:rsidR="00337BB0" w:rsidRPr="00494AF0" w:rsidRDefault="00337BB0" w:rsidP="00494AF0">
            <w:pPr>
              <w:pStyle w:val="TableParagraph"/>
              <w:spacing w:line="237" w:lineRule="auto"/>
              <w:ind w:left="284" w:right="122"/>
              <w:rPr>
                <w:sz w:val="24"/>
                <w:szCs w:val="24"/>
              </w:rPr>
            </w:pPr>
            <w:r w:rsidRPr="00494AF0">
              <w:rPr>
                <w:sz w:val="24"/>
                <w:szCs w:val="24"/>
              </w:rPr>
              <w:t>Развитие основ гражданской идентичности.</w:t>
            </w:r>
          </w:p>
          <w:p w14:paraId="6DA6873D" w14:textId="77777777" w:rsidR="00337BB0" w:rsidRPr="00494AF0" w:rsidRDefault="00337BB0" w:rsidP="00494AF0">
            <w:pPr>
              <w:pStyle w:val="TableParagraph"/>
              <w:spacing w:line="274" w:lineRule="exact"/>
              <w:ind w:left="284" w:right="122"/>
              <w:rPr>
                <w:sz w:val="24"/>
                <w:szCs w:val="24"/>
              </w:rPr>
            </w:pPr>
            <w:r w:rsidRPr="00494AF0">
              <w:rPr>
                <w:sz w:val="24"/>
                <w:szCs w:val="24"/>
              </w:rPr>
              <w:t>Рефлексивная адекватная самооценка</w:t>
            </w:r>
          </w:p>
        </w:tc>
        <w:tc>
          <w:tcPr>
            <w:tcW w:w="3979" w:type="dxa"/>
          </w:tcPr>
          <w:p w14:paraId="289F2BB1" w14:textId="77777777" w:rsidR="00337BB0" w:rsidRPr="00494AF0" w:rsidRDefault="00337BB0" w:rsidP="00494AF0">
            <w:pPr>
              <w:pStyle w:val="TableParagraph"/>
              <w:spacing w:line="237" w:lineRule="auto"/>
              <w:ind w:left="284" w:right="122"/>
              <w:rPr>
                <w:sz w:val="24"/>
                <w:szCs w:val="24"/>
              </w:rPr>
            </w:pPr>
            <w:r w:rsidRPr="00494AF0">
              <w:rPr>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w:t>
            </w:r>
          </w:p>
          <w:p w14:paraId="7D5BFAF1" w14:textId="77777777" w:rsidR="00337BB0" w:rsidRPr="00494AF0" w:rsidRDefault="00337BB0" w:rsidP="00494AF0">
            <w:pPr>
              <w:pStyle w:val="TableParagraph"/>
              <w:spacing w:line="269" w:lineRule="exact"/>
              <w:ind w:left="284" w:right="122"/>
              <w:rPr>
                <w:sz w:val="24"/>
                <w:szCs w:val="24"/>
              </w:rPr>
            </w:pPr>
            <w:r w:rsidRPr="00494AF0">
              <w:rPr>
                <w:sz w:val="24"/>
                <w:szCs w:val="24"/>
              </w:rPr>
              <w:t>над ее достижением.</w:t>
            </w:r>
          </w:p>
        </w:tc>
      </w:tr>
      <w:tr w:rsidR="00337BB0" w:rsidRPr="00494AF0" w14:paraId="0196E97B" w14:textId="77777777" w:rsidTr="00337BB0">
        <w:trPr>
          <w:trHeight w:val="1382"/>
        </w:trPr>
        <w:tc>
          <w:tcPr>
            <w:tcW w:w="2669" w:type="dxa"/>
          </w:tcPr>
          <w:p w14:paraId="1EE24A6A" w14:textId="77777777" w:rsidR="00337BB0" w:rsidRPr="00494AF0" w:rsidRDefault="00337BB0" w:rsidP="00494AF0">
            <w:pPr>
              <w:pStyle w:val="TableParagraph"/>
              <w:spacing w:line="237" w:lineRule="auto"/>
              <w:ind w:left="284" w:right="122"/>
              <w:rPr>
                <w:sz w:val="24"/>
                <w:szCs w:val="24"/>
              </w:rPr>
            </w:pPr>
            <w:r w:rsidRPr="00494AF0">
              <w:rPr>
                <w:sz w:val="24"/>
                <w:szCs w:val="24"/>
              </w:rPr>
              <w:t>Регулятивные, личностные, познавательные, коммуникативные</w:t>
            </w:r>
          </w:p>
          <w:p w14:paraId="6A4D8BB0" w14:textId="77777777" w:rsidR="00337BB0" w:rsidRPr="00494AF0" w:rsidRDefault="00337BB0" w:rsidP="00494AF0">
            <w:pPr>
              <w:pStyle w:val="TableParagraph"/>
              <w:spacing w:line="269" w:lineRule="exact"/>
              <w:ind w:left="284" w:right="122"/>
              <w:rPr>
                <w:sz w:val="24"/>
                <w:szCs w:val="24"/>
              </w:rPr>
            </w:pPr>
            <w:r w:rsidRPr="00494AF0">
              <w:rPr>
                <w:sz w:val="24"/>
                <w:szCs w:val="24"/>
              </w:rPr>
              <w:t>действия</w:t>
            </w:r>
          </w:p>
        </w:tc>
        <w:tc>
          <w:tcPr>
            <w:tcW w:w="3687" w:type="dxa"/>
          </w:tcPr>
          <w:p w14:paraId="3BF4CE35" w14:textId="77777777" w:rsidR="00337BB0" w:rsidRPr="00494AF0" w:rsidRDefault="00337BB0" w:rsidP="00494AF0">
            <w:pPr>
              <w:pStyle w:val="TableParagraph"/>
              <w:spacing w:line="237" w:lineRule="auto"/>
              <w:ind w:left="284" w:right="122"/>
              <w:rPr>
                <w:sz w:val="24"/>
                <w:szCs w:val="24"/>
              </w:rPr>
            </w:pPr>
            <w:r w:rsidRPr="00494AF0">
              <w:rPr>
                <w:sz w:val="24"/>
                <w:szCs w:val="24"/>
              </w:rPr>
              <w:t>Функционально-структурная сформированность учебной деятельности. Произвольность восприятия, внимания, памяти,</w:t>
            </w:r>
          </w:p>
          <w:p w14:paraId="399796FA" w14:textId="77777777" w:rsidR="00337BB0" w:rsidRPr="00494AF0" w:rsidRDefault="00337BB0" w:rsidP="00494AF0">
            <w:pPr>
              <w:pStyle w:val="TableParagraph"/>
              <w:spacing w:line="269" w:lineRule="exact"/>
              <w:ind w:left="284" w:right="122"/>
              <w:rPr>
                <w:sz w:val="24"/>
                <w:szCs w:val="24"/>
              </w:rPr>
            </w:pPr>
            <w:r w:rsidRPr="00494AF0">
              <w:rPr>
                <w:sz w:val="24"/>
                <w:szCs w:val="24"/>
              </w:rPr>
              <w:t>воображения.</w:t>
            </w:r>
          </w:p>
        </w:tc>
        <w:tc>
          <w:tcPr>
            <w:tcW w:w="3979" w:type="dxa"/>
          </w:tcPr>
          <w:p w14:paraId="0787D8DA" w14:textId="77777777" w:rsidR="00337BB0" w:rsidRPr="00494AF0" w:rsidRDefault="00337BB0" w:rsidP="00494AF0">
            <w:pPr>
              <w:pStyle w:val="TableParagraph"/>
              <w:spacing w:line="237" w:lineRule="auto"/>
              <w:ind w:left="284" w:right="122"/>
              <w:rPr>
                <w:sz w:val="24"/>
                <w:szCs w:val="24"/>
              </w:rPr>
            </w:pPr>
            <w:r w:rsidRPr="00494AF0">
              <w:rPr>
                <w:sz w:val="24"/>
                <w:szCs w:val="24"/>
              </w:rPr>
              <w:t>Высокая успешность в усвоении учебного содержания. Создание предпосылок для дальнейшего перехода к самообразованию.</w:t>
            </w:r>
          </w:p>
        </w:tc>
      </w:tr>
      <w:tr w:rsidR="00337BB0" w:rsidRPr="00494AF0" w14:paraId="4C0B1A02" w14:textId="77777777" w:rsidTr="00337BB0">
        <w:trPr>
          <w:trHeight w:val="1103"/>
        </w:trPr>
        <w:tc>
          <w:tcPr>
            <w:tcW w:w="2669" w:type="dxa"/>
          </w:tcPr>
          <w:p w14:paraId="1587D5B3" w14:textId="77777777" w:rsidR="00337BB0" w:rsidRPr="00494AF0" w:rsidRDefault="00337BB0" w:rsidP="00494AF0">
            <w:pPr>
              <w:pStyle w:val="TableParagraph"/>
              <w:ind w:left="284" w:right="122"/>
              <w:rPr>
                <w:sz w:val="24"/>
                <w:szCs w:val="24"/>
              </w:rPr>
            </w:pPr>
            <w:r w:rsidRPr="00494AF0">
              <w:rPr>
                <w:sz w:val="24"/>
                <w:szCs w:val="24"/>
              </w:rPr>
              <w:t>Коммуникативные (речевые), регулятивные действия</w:t>
            </w:r>
          </w:p>
        </w:tc>
        <w:tc>
          <w:tcPr>
            <w:tcW w:w="3687" w:type="dxa"/>
          </w:tcPr>
          <w:p w14:paraId="171DE87B" w14:textId="77777777" w:rsidR="00337BB0" w:rsidRPr="00494AF0" w:rsidRDefault="00337BB0" w:rsidP="00494AF0">
            <w:pPr>
              <w:pStyle w:val="TableParagraph"/>
              <w:spacing w:line="220" w:lineRule="exact"/>
              <w:ind w:left="284" w:right="122"/>
              <w:rPr>
                <w:sz w:val="24"/>
                <w:szCs w:val="24"/>
              </w:rPr>
            </w:pPr>
            <w:r w:rsidRPr="00494AF0">
              <w:rPr>
                <w:sz w:val="24"/>
                <w:szCs w:val="24"/>
              </w:rPr>
              <w:t>Внутренний план действия</w:t>
            </w:r>
          </w:p>
        </w:tc>
        <w:tc>
          <w:tcPr>
            <w:tcW w:w="3979" w:type="dxa"/>
          </w:tcPr>
          <w:p w14:paraId="716C7B5A" w14:textId="77777777" w:rsidR="00337BB0" w:rsidRPr="00494AF0" w:rsidRDefault="00337BB0" w:rsidP="00494AF0">
            <w:pPr>
              <w:pStyle w:val="TableParagraph"/>
              <w:ind w:left="284" w:right="122"/>
              <w:rPr>
                <w:sz w:val="24"/>
                <w:szCs w:val="24"/>
              </w:rPr>
            </w:pPr>
            <w:r w:rsidRPr="00494AF0">
              <w:rPr>
                <w:sz w:val="24"/>
                <w:szCs w:val="24"/>
              </w:rPr>
              <w:t>Способность действовать «в уме». Отрыв слова от предмета, достижение нового уровня</w:t>
            </w:r>
          </w:p>
          <w:p w14:paraId="69C52AE2" w14:textId="77777777" w:rsidR="00337BB0" w:rsidRPr="00494AF0" w:rsidRDefault="00337BB0" w:rsidP="00494AF0">
            <w:pPr>
              <w:pStyle w:val="TableParagraph"/>
              <w:spacing w:line="259" w:lineRule="exact"/>
              <w:ind w:left="284" w:right="122"/>
              <w:rPr>
                <w:sz w:val="24"/>
                <w:szCs w:val="24"/>
              </w:rPr>
            </w:pPr>
            <w:r w:rsidRPr="00494AF0">
              <w:rPr>
                <w:sz w:val="24"/>
                <w:szCs w:val="24"/>
              </w:rPr>
              <w:t>обобщения.</w:t>
            </w:r>
          </w:p>
        </w:tc>
      </w:tr>
      <w:tr w:rsidR="00337BB0" w:rsidRPr="00494AF0" w14:paraId="03626563" w14:textId="77777777" w:rsidTr="00337BB0">
        <w:trPr>
          <w:trHeight w:val="880"/>
        </w:trPr>
        <w:tc>
          <w:tcPr>
            <w:tcW w:w="2669" w:type="dxa"/>
          </w:tcPr>
          <w:p w14:paraId="60F1ACDF" w14:textId="77777777" w:rsidR="00337BB0" w:rsidRPr="00494AF0" w:rsidRDefault="00337BB0" w:rsidP="00494AF0">
            <w:pPr>
              <w:pStyle w:val="TableParagraph"/>
              <w:spacing w:line="242" w:lineRule="auto"/>
              <w:ind w:left="284" w:right="122"/>
              <w:rPr>
                <w:sz w:val="24"/>
                <w:szCs w:val="24"/>
              </w:rPr>
            </w:pPr>
            <w:r w:rsidRPr="00494AF0">
              <w:rPr>
                <w:sz w:val="24"/>
                <w:szCs w:val="24"/>
              </w:rPr>
              <w:t>Коммуникативные, регулятивные действия</w:t>
            </w:r>
          </w:p>
        </w:tc>
        <w:tc>
          <w:tcPr>
            <w:tcW w:w="3687" w:type="dxa"/>
          </w:tcPr>
          <w:p w14:paraId="3281C14D" w14:textId="77777777" w:rsidR="00337BB0" w:rsidRPr="00494AF0" w:rsidRDefault="00337BB0" w:rsidP="00494AF0">
            <w:pPr>
              <w:pStyle w:val="TableParagraph"/>
              <w:ind w:left="284" w:right="122"/>
              <w:jc w:val="both"/>
              <w:rPr>
                <w:sz w:val="24"/>
                <w:szCs w:val="24"/>
              </w:rPr>
            </w:pPr>
            <w:r w:rsidRPr="00494AF0">
              <w:rPr>
                <w:sz w:val="24"/>
                <w:szCs w:val="24"/>
              </w:rPr>
              <w:t>Рефлексия - осознание учащимся содержания, последовательности и оснований действий</w:t>
            </w:r>
          </w:p>
        </w:tc>
        <w:tc>
          <w:tcPr>
            <w:tcW w:w="3979" w:type="dxa"/>
          </w:tcPr>
          <w:p w14:paraId="36E17C18" w14:textId="77777777" w:rsidR="00337BB0" w:rsidRPr="00494AF0" w:rsidRDefault="00337BB0" w:rsidP="00494AF0">
            <w:pPr>
              <w:pStyle w:val="TableParagraph"/>
              <w:spacing w:line="242" w:lineRule="auto"/>
              <w:ind w:left="284" w:right="122"/>
              <w:rPr>
                <w:sz w:val="24"/>
                <w:szCs w:val="24"/>
              </w:rPr>
            </w:pPr>
            <w:r w:rsidRPr="00494AF0">
              <w:rPr>
                <w:sz w:val="24"/>
                <w:szCs w:val="24"/>
              </w:rPr>
              <w:t>Осознанность и критичность учебных действий.</w:t>
            </w:r>
          </w:p>
        </w:tc>
      </w:tr>
    </w:tbl>
    <w:p w14:paraId="70D83112" w14:textId="77777777" w:rsidR="005B415A" w:rsidRPr="00494AF0" w:rsidRDefault="005B415A" w:rsidP="00494AF0">
      <w:pPr>
        <w:pStyle w:val="a3"/>
        <w:ind w:left="284" w:right="122"/>
        <w:rPr>
          <w:b/>
        </w:rPr>
      </w:pPr>
    </w:p>
    <w:p w14:paraId="30DF82E4" w14:textId="77777777" w:rsidR="005B415A" w:rsidRPr="00494AF0" w:rsidRDefault="005B415A" w:rsidP="00494AF0">
      <w:pPr>
        <w:pStyle w:val="a3"/>
        <w:ind w:left="284" w:right="122"/>
        <w:rPr>
          <w:b/>
        </w:rPr>
      </w:pPr>
    </w:p>
    <w:p w14:paraId="09AD2858" w14:textId="77777777" w:rsidR="005B415A" w:rsidRDefault="009648EE" w:rsidP="00FE1DD2">
      <w:pPr>
        <w:spacing w:line="276" w:lineRule="auto"/>
        <w:ind w:left="284" w:right="122"/>
        <w:jc w:val="both"/>
        <w:rPr>
          <w:b/>
          <w:sz w:val="24"/>
          <w:szCs w:val="24"/>
        </w:rPr>
      </w:pPr>
      <w:r w:rsidRPr="00494AF0">
        <w:rPr>
          <w:b/>
          <w:sz w:val="24"/>
          <w:szCs w:val="24"/>
        </w:rPr>
        <w:t>Планируемые результаты в освоении школьниками универсальных учебных действий по завершении начального обучения.</w:t>
      </w:r>
    </w:p>
    <w:p w14:paraId="52F15E55" w14:textId="77777777" w:rsidR="00F45533" w:rsidRPr="008C21E1" w:rsidRDefault="00F45533" w:rsidP="00F45533">
      <w:pPr>
        <w:pStyle w:val="s1"/>
        <w:shd w:val="clear" w:color="auto" w:fill="FFFFFF"/>
        <w:jc w:val="both"/>
        <w:rPr>
          <w:sz w:val="23"/>
          <w:szCs w:val="23"/>
        </w:rPr>
      </w:pPr>
      <w:r w:rsidRPr="008C21E1">
        <w:rPr>
          <w:sz w:val="23"/>
          <w:szCs w:val="23"/>
        </w:rPr>
        <w:t>Планируемые результаты освоения основной образовательной программы начального общего образования должны:</w:t>
      </w:r>
    </w:p>
    <w:p w14:paraId="10BCBCB9" w14:textId="77777777" w:rsidR="00F45533" w:rsidRPr="008C21E1" w:rsidRDefault="00F45533" w:rsidP="00F45533">
      <w:pPr>
        <w:pStyle w:val="s1"/>
        <w:shd w:val="clear" w:color="auto" w:fill="FFFFFF"/>
        <w:jc w:val="both"/>
        <w:rPr>
          <w:sz w:val="23"/>
          <w:szCs w:val="23"/>
        </w:rPr>
      </w:pPr>
      <w:r w:rsidRPr="008C21E1">
        <w:rPr>
          <w:sz w:val="23"/>
          <w:szCs w:val="23"/>
        </w:rPr>
        <w:t>1) обеспечивать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w:t>
      </w:r>
    </w:p>
    <w:p w14:paraId="33A0B084" w14:textId="77777777" w:rsidR="00F45533" w:rsidRPr="008C21E1" w:rsidRDefault="00F45533" w:rsidP="00F45533">
      <w:pPr>
        <w:pStyle w:val="s1"/>
        <w:shd w:val="clear" w:color="auto" w:fill="FFFFFF"/>
        <w:jc w:val="both"/>
        <w:rPr>
          <w:sz w:val="23"/>
          <w:szCs w:val="23"/>
        </w:rPr>
      </w:pPr>
      <w:r w:rsidRPr="008C21E1">
        <w:rPr>
          <w:sz w:val="23"/>
          <w:szCs w:val="23"/>
        </w:rPr>
        <w:t>2) являться основой для разработки основной образовательной программы начального общего образования организаций, осуществляющих образовательную деятельность;</w:t>
      </w:r>
    </w:p>
    <w:p w14:paraId="36A09158" w14:textId="77777777" w:rsidR="00F45533" w:rsidRPr="008C21E1" w:rsidRDefault="00F45533" w:rsidP="00F45533">
      <w:pPr>
        <w:pStyle w:val="s1"/>
        <w:shd w:val="clear" w:color="auto" w:fill="FFFFFF"/>
        <w:jc w:val="both"/>
        <w:rPr>
          <w:sz w:val="23"/>
          <w:szCs w:val="23"/>
        </w:rPr>
      </w:pPr>
      <w:r w:rsidRPr="008C21E1">
        <w:rPr>
          <w:sz w:val="23"/>
          <w:szCs w:val="23"/>
        </w:rPr>
        <w:t>3) являться содержательной и критериальной основой для разработки рабочих программ учебных предметов, рабочей программы воспитания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14:paraId="48F4AB32" w14:textId="77777777" w:rsidR="00F45533" w:rsidRPr="008C21E1" w:rsidRDefault="00F45533" w:rsidP="00F45533">
      <w:pPr>
        <w:pStyle w:val="s1"/>
        <w:shd w:val="clear" w:color="auto" w:fill="FFFFFF"/>
        <w:jc w:val="both"/>
        <w:rPr>
          <w:sz w:val="23"/>
          <w:szCs w:val="23"/>
        </w:rPr>
      </w:pPr>
      <w:r w:rsidRPr="008C21E1">
        <w:rPr>
          <w:sz w:val="23"/>
          <w:szCs w:val="23"/>
        </w:rPr>
        <w:t>Структура и содержание планируемых результатов освоения основной образовательной программы начального общего образования должны адекватно отражать требования Стандарта, передавать специфику образовательной деятельности (в частности, специфику целей изучения отдельных учебных предметов), соответствовать возрастным возможностям обучающихся.</w:t>
      </w:r>
    </w:p>
    <w:p w14:paraId="6D5868EA" w14:textId="77777777" w:rsidR="00F45533" w:rsidRPr="008C21E1" w:rsidRDefault="00F45533" w:rsidP="00F45533">
      <w:pPr>
        <w:pStyle w:val="s1"/>
        <w:shd w:val="clear" w:color="auto" w:fill="FFFFFF"/>
        <w:jc w:val="both"/>
        <w:rPr>
          <w:sz w:val="23"/>
          <w:szCs w:val="23"/>
        </w:rPr>
      </w:pPr>
      <w:r w:rsidRPr="008C21E1">
        <w:rPr>
          <w:sz w:val="23"/>
          <w:szCs w:val="23"/>
        </w:rPr>
        <w:t>Планируемые результаты освоения обучающимися основной образовательной программы начального общего образования должны уточнять и конкретизировать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 Оценка результатов деятельности системы образования, организаций, осуществляющих образовательную деятельность, педагогических работников должна учитывать планируемые результаты освоения обучающимися основной образовательной программы начального общего образования.</w:t>
      </w:r>
    </w:p>
    <w:p w14:paraId="73BDCB58" w14:textId="77777777" w:rsidR="00F45533" w:rsidRPr="00494AF0" w:rsidRDefault="00F45533" w:rsidP="00FE1DD2">
      <w:pPr>
        <w:spacing w:line="276" w:lineRule="auto"/>
        <w:ind w:left="284" w:right="122"/>
        <w:jc w:val="both"/>
        <w:rPr>
          <w:b/>
          <w:sz w:val="24"/>
          <w:szCs w:val="24"/>
        </w:rPr>
      </w:pPr>
    </w:p>
    <w:p w14:paraId="532EF65D" w14:textId="77777777" w:rsidR="005B415A" w:rsidRPr="00494AF0" w:rsidRDefault="009648EE" w:rsidP="00494AF0">
      <w:pPr>
        <w:pStyle w:val="a3"/>
        <w:spacing w:line="272" w:lineRule="exact"/>
        <w:ind w:left="284" w:right="122"/>
        <w:jc w:val="both"/>
      </w:pPr>
      <w:r w:rsidRPr="00494AF0">
        <w:rPr>
          <w:u w:val="single"/>
        </w:rPr>
        <w:t>Педагогические ориентиры: Развитие личности</w:t>
      </w:r>
      <w:r w:rsidRPr="00494AF0">
        <w:t>.</w:t>
      </w:r>
    </w:p>
    <w:p w14:paraId="4BAE3051" w14:textId="77777777" w:rsidR="005B415A" w:rsidRPr="00494AF0" w:rsidRDefault="009648EE" w:rsidP="00494AF0">
      <w:pPr>
        <w:pStyle w:val="a3"/>
        <w:spacing w:line="276" w:lineRule="auto"/>
        <w:ind w:left="284" w:right="122"/>
        <w:jc w:val="both"/>
      </w:pPr>
      <w:r w:rsidRPr="00494AF0">
        <w:t>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14:paraId="748067CB" w14:textId="77777777" w:rsidR="005B415A" w:rsidRPr="00494AF0" w:rsidRDefault="009648EE" w:rsidP="00494AF0">
      <w:pPr>
        <w:pStyle w:val="a3"/>
        <w:ind w:left="284" w:right="122"/>
        <w:jc w:val="both"/>
      </w:pPr>
      <w:r w:rsidRPr="00494AF0">
        <w:rPr>
          <w:u w:val="single"/>
        </w:rPr>
        <w:t>Педагогические ориентиры: Самообразование и самоорганизация</w:t>
      </w:r>
    </w:p>
    <w:p w14:paraId="7D1AC4D0" w14:textId="77777777" w:rsidR="005B415A" w:rsidRPr="00494AF0" w:rsidRDefault="009648EE" w:rsidP="00494AF0">
      <w:pPr>
        <w:pStyle w:val="a3"/>
        <w:spacing w:line="276" w:lineRule="auto"/>
        <w:ind w:left="284" w:right="122"/>
        <w:jc w:val="both"/>
      </w:pPr>
      <w:r w:rsidRPr="00494AF0">
        <w:t xml:space="preserve">В сфере регулятивных универсальных учебных действий </w:t>
      </w:r>
      <w:r w:rsidRPr="00494AF0">
        <w:rPr>
          <w:spacing w:val="2"/>
        </w:rPr>
        <w:t xml:space="preserve">выпускники </w:t>
      </w:r>
      <w:r w:rsidRPr="00494AF0">
        <w:t xml:space="preserve">овладеют всеми типами учебных </w:t>
      </w:r>
      <w:r w:rsidRPr="00494AF0">
        <w:rPr>
          <w:spacing w:val="2"/>
        </w:rPr>
        <w:t xml:space="preserve">действий, </w:t>
      </w:r>
      <w:r w:rsidRPr="00494AF0">
        <w:t xml:space="preserve">направленных на </w:t>
      </w:r>
      <w:r w:rsidRPr="00494AF0">
        <w:rPr>
          <w:spacing w:val="2"/>
        </w:rPr>
        <w:t xml:space="preserve">организацию </w:t>
      </w:r>
      <w:r w:rsidRPr="00494AF0">
        <w:t xml:space="preserve">своей </w:t>
      </w:r>
      <w:r w:rsidRPr="00494AF0">
        <w:rPr>
          <w:spacing w:val="2"/>
        </w:rPr>
        <w:t xml:space="preserve">работы </w:t>
      </w:r>
      <w:r w:rsidRPr="00494AF0">
        <w:t xml:space="preserve">в  </w:t>
      </w:r>
      <w:r w:rsidRPr="00494AF0">
        <w:rPr>
          <w:spacing w:val="2"/>
        </w:rPr>
        <w:t xml:space="preserve">образовательном  </w:t>
      </w:r>
      <w:r w:rsidRPr="00494AF0">
        <w:t xml:space="preserve">учреждении и вне его, включая способность принимать и сохранять учебную цель и задачу, </w:t>
      </w:r>
      <w:r w:rsidRPr="00494AF0">
        <w:rPr>
          <w:spacing w:val="2"/>
        </w:rPr>
        <w:t xml:space="preserve">планировать </w:t>
      </w:r>
      <w:r w:rsidRPr="00494AF0">
        <w:t xml:space="preserve">её </w:t>
      </w:r>
      <w:r w:rsidRPr="00494AF0">
        <w:rPr>
          <w:spacing w:val="2"/>
        </w:rPr>
        <w:t xml:space="preserve">реализацию </w:t>
      </w:r>
      <w:r w:rsidRPr="00494AF0">
        <w:t xml:space="preserve">(в </w:t>
      </w:r>
      <w:r w:rsidRPr="00494AF0">
        <w:rPr>
          <w:spacing w:val="2"/>
        </w:rPr>
        <w:t xml:space="preserve">том </w:t>
      </w:r>
      <w:r w:rsidRPr="00494AF0">
        <w:t xml:space="preserve">числе во внутреннем </w:t>
      </w:r>
      <w:r w:rsidRPr="00494AF0">
        <w:rPr>
          <w:spacing w:val="2"/>
        </w:rPr>
        <w:t xml:space="preserve">плане), контролировать </w:t>
      </w:r>
      <w:r w:rsidRPr="00494AF0">
        <w:t xml:space="preserve">и оценивать свои действия, вносить </w:t>
      </w:r>
      <w:r w:rsidRPr="00494AF0">
        <w:rPr>
          <w:spacing w:val="2"/>
        </w:rPr>
        <w:t xml:space="preserve">соответствующие коррективы </w:t>
      </w:r>
      <w:r w:rsidRPr="00494AF0">
        <w:t>в их</w:t>
      </w:r>
      <w:r w:rsidRPr="00494AF0">
        <w:rPr>
          <w:spacing w:val="2"/>
        </w:rPr>
        <w:t>выполнение.</w:t>
      </w:r>
    </w:p>
    <w:p w14:paraId="06FD5953" w14:textId="77777777" w:rsidR="005B415A" w:rsidRPr="00494AF0" w:rsidRDefault="009648EE" w:rsidP="00494AF0">
      <w:pPr>
        <w:pStyle w:val="a3"/>
        <w:ind w:left="284" w:right="122"/>
        <w:jc w:val="both"/>
      </w:pPr>
      <w:r w:rsidRPr="00494AF0">
        <w:rPr>
          <w:u w:val="single"/>
        </w:rPr>
        <w:t>Педагогические ориентиры: Исследовательская культура</w:t>
      </w:r>
    </w:p>
    <w:p w14:paraId="40587F12" w14:textId="77777777" w:rsidR="005B415A" w:rsidRPr="00494AF0" w:rsidRDefault="009648EE" w:rsidP="00494AF0">
      <w:pPr>
        <w:pStyle w:val="a3"/>
        <w:spacing w:line="276" w:lineRule="auto"/>
        <w:ind w:left="284" w:right="122"/>
        <w:jc w:val="both"/>
      </w:pPr>
      <w:r w:rsidRPr="00494AF0">
        <w:t xml:space="preserve">В </w:t>
      </w:r>
      <w:r w:rsidRPr="00494AF0">
        <w:rPr>
          <w:spacing w:val="2"/>
        </w:rPr>
        <w:t xml:space="preserve">сфере познавательных универсальных </w:t>
      </w:r>
      <w:r w:rsidRPr="00494AF0">
        <w:t xml:space="preserve">учебных </w:t>
      </w:r>
      <w:r w:rsidRPr="00494AF0">
        <w:rPr>
          <w:spacing w:val="2"/>
        </w:rPr>
        <w:t xml:space="preserve">действий  выпускники  </w:t>
      </w:r>
      <w:r w:rsidRPr="00494AF0">
        <w:t xml:space="preserve">научатся воспринимать и анализировать </w:t>
      </w:r>
      <w:r w:rsidRPr="00494AF0">
        <w:rPr>
          <w:spacing w:val="2"/>
        </w:rPr>
        <w:t xml:space="preserve">сообщения </w:t>
      </w:r>
      <w:r w:rsidRPr="00494AF0">
        <w:t xml:space="preserve">и важнейшие  их  компоненты  -  </w:t>
      </w:r>
      <w:r w:rsidRPr="00494AF0">
        <w:rPr>
          <w:spacing w:val="2"/>
        </w:rPr>
        <w:t xml:space="preserve">тексты, использовать знаково-символические средства, </w:t>
      </w:r>
      <w:r w:rsidRPr="00494AF0">
        <w:t xml:space="preserve">в </w:t>
      </w:r>
      <w:r w:rsidRPr="00494AF0">
        <w:rPr>
          <w:spacing w:val="2"/>
        </w:rPr>
        <w:t xml:space="preserve">том </w:t>
      </w:r>
      <w:r w:rsidRPr="00494AF0">
        <w:t xml:space="preserve">числе овладеют </w:t>
      </w:r>
      <w:r w:rsidRPr="00494AF0">
        <w:rPr>
          <w:spacing w:val="2"/>
        </w:rPr>
        <w:t xml:space="preserve">действием моделирования, </w:t>
      </w:r>
      <w:r w:rsidRPr="00494AF0">
        <w:t xml:space="preserve">а также </w:t>
      </w:r>
      <w:r w:rsidRPr="00494AF0">
        <w:rPr>
          <w:spacing w:val="2"/>
        </w:rPr>
        <w:t xml:space="preserve">широким </w:t>
      </w:r>
      <w:r w:rsidRPr="00494AF0">
        <w:t xml:space="preserve">спектром </w:t>
      </w:r>
      <w:r w:rsidRPr="00494AF0">
        <w:rPr>
          <w:spacing w:val="2"/>
        </w:rPr>
        <w:t xml:space="preserve">логических </w:t>
      </w:r>
      <w:r w:rsidRPr="00494AF0">
        <w:t xml:space="preserve">действий и </w:t>
      </w:r>
      <w:r w:rsidRPr="00494AF0">
        <w:rPr>
          <w:spacing w:val="2"/>
        </w:rPr>
        <w:t xml:space="preserve">операций, </w:t>
      </w:r>
      <w:r w:rsidRPr="00494AF0">
        <w:t xml:space="preserve">включая </w:t>
      </w:r>
      <w:r w:rsidRPr="00494AF0">
        <w:rPr>
          <w:spacing w:val="2"/>
        </w:rPr>
        <w:t xml:space="preserve">общие </w:t>
      </w:r>
      <w:r w:rsidRPr="00494AF0">
        <w:t>приёмы решения</w:t>
      </w:r>
      <w:r w:rsidRPr="00494AF0">
        <w:rPr>
          <w:spacing w:val="2"/>
        </w:rPr>
        <w:t>задач.</w:t>
      </w:r>
    </w:p>
    <w:p w14:paraId="1E0FBF0A" w14:textId="77777777" w:rsidR="005B415A" w:rsidRPr="00494AF0" w:rsidRDefault="009648EE" w:rsidP="00494AF0">
      <w:pPr>
        <w:pStyle w:val="a3"/>
        <w:spacing w:line="276" w:lineRule="exact"/>
        <w:ind w:left="284" w:right="122"/>
        <w:jc w:val="both"/>
      </w:pPr>
      <w:r w:rsidRPr="00494AF0">
        <w:rPr>
          <w:u w:val="single"/>
        </w:rPr>
        <w:t>Педагогические ориентиры: Культура общения</w:t>
      </w:r>
    </w:p>
    <w:p w14:paraId="5D20B2E1" w14:textId="77777777" w:rsidR="005B415A" w:rsidRPr="00494AF0" w:rsidRDefault="009648EE" w:rsidP="00494AF0">
      <w:pPr>
        <w:pStyle w:val="a3"/>
        <w:spacing w:line="276" w:lineRule="auto"/>
        <w:ind w:left="284" w:right="122"/>
        <w:jc w:val="both"/>
      </w:pPr>
      <w:r w:rsidRPr="00494AF0">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14:paraId="4A7B502F" w14:textId="77777777" w:rsidR="005B415A" w:rsidRPr="00494AF0" w:rsidRDefault="009648EE" w:rsidP="00494AF0">
      <w:pPr>
        <w:pStyle w:val="a3"/>
        <w:tabs>
          <w:tab w:val="left" w:pos="10348"/>
        </w:tabs>
        <w:spacing w:line="276" w:lineRule="auto"/>
        <w:ind w:left="284" w:right="122"/>
        <w:jc w:val="both"/>
        <w:rPr>
          <w:i/>
        </w:rPr>
      </w:pPr>
      <w:r w:rsidRPr="00494AF0">
        <w:rPr>
          <w:u w:val="single"/>
        </w:rPr>
        <w:t>Условия, обеспечивающие развитие УУД в образовательном процессе.</w:t>
      </w:r>
      <w:r w:rsidRPr="00494AF0">
        <w:t xml:space="preserve"> Учитель </w:t>
      </w:r>
      <w:r w:rsidRPr="00494AF0">
        <w:rPr>
          <w:i/>
        </w:rPr>
        <w:t>знает:</w:t>
      </w:r>
    </w:p>
    <w:p w14:paraId="77BFEADF" w14:textId="77777777" w:rsidR="005B415A" w:rsidRPr="00494AF0" w:rsidRDefault="009648EE" w:rsidP="00AB321E">
      <w:pPr>
        <w:pStyle w:val="a5"/>
        <w:numPr>
          <w:ilvl w:val="0"/>
          <w:numId w:val="54"/>
        </w:numPr>
        <w:tabs>
          <w:tab w:val="left" w:pos="1383"/>
        </w:tabs>
        <w:spacing w:line="275" w:lineRule="exact"/>
        <w:ind w:left="284" w:right="122" w:firstLine="0"/>
        <w:rPr>
          <w:sz w:val="24"/>
          <w:szCs w:val="24"/>
        </w:rPr>
      </w:pPr>
      <w:r w:rsidRPr="00494AF0">
        <w:rPr>
          <w:sz w:val="24"/>
          <w:szCs w:val="24"/>
        </w:rPr>
        <w:t xml:space="preserve">важность </w:t>
      </w:r>
      <w:r w:rsidRPr="00494AF0">
        <w:rPr>
          <w:spacing w:val="2"/>
          <w:sz w:val="24"/>
          <w:szCs w:val="24"/>
        </w:rPr>
        <w:t xml:space="preserve">формирования </w:t>
      </w:r>
      <w:r w:rsidRPr="00494AF0">
        <w:rPr>
          <w:sz w:val="24"/>
          <w:szCs w:val="24"/>
        </w:rPr>
        <w:t>универсальных учебных действий</w:t>
      </w:r>
      <w:r w:rsidRPr="00494AF0">
        <w:rPr>
          <w:spacing w:val="2"/>
          <w:sz w:val="24"/>
          <w:szCs w:val="24"/>
        </w:rPr>
        <w:t>школьников;</w:t>
      </w:r>
    </w:p>
    <w:p w14:paraId="18A25803" w14:textId="77777777" w:rsidR="005B415A" w:rsidRPr="00494AF0" w:rsidRDefault="009648EE" w:rsidP="00AB321E">
      <w:pPr>
        <w:pStyle w:val="a5"/>
        <w:numPr>
          <w:ilvl w:val="0"/>
          <w:numId w:val="54"/>
        </w:numPr>
        <w:tabs>
          <w:tab w:val="left" w:pos="1383"/>
        </w:tabs>
        <w:ind w:left="284" w:right="122" w:firstLine="0"/>
        <w:rPr>
          <w:sz w:val="24"/>
          <w:szCs w:val="24"/>
        </w:rPr>
      </w:pPr>
      <w:r w:rsidRPr="00494AF0">
        <w:rPr>
          <w:sz w:val="24"/>
          <w:szCs w:val="24"/>
        </w:rPr>
        <w:t>сущность и виды универсальныхумений;</w:t>
      </w:r>
    </w:p>
    <w:p w14:paraId="27172D41" w14:textId="77777777" w:rsidR="005B415A" w:rsidRPr="00494AF0" w:rsidRDefault="009648EE" w:rsidP="00AB321E">
      <w:pPr>
        <w:pStyle w:val="a5"/>
        <w:numPr>
          <w:ilvl w:val="0"/>
          <w:numId w:val="54"/>
        </w:numPr>
        <w:tabs>
          <w:tab w:val="left" w:pos="1381"/>
          <w:tab w:val="left" w:pos="1383"/>
        </w:tabs>
        <w:spacing w:line="276" w:lineRule="auto"/>
        <w:ind w:left="284" w:right="122" w:firstLine="0"/>
        <w:rPr>
          <w:i/>
          <w:sz w:val="24"/>
          <w:szCs w:val="24"/>
        </w:rPr>
      </w:pPr>
      <w:r w:rsidRPr="00494AF0">
        <w:rPr>
          <w:spacing w:val="2"/>
          <w:sz w:val="24"/>
          <w:szCs w:val="24"/>
        </w:rPr>
        <w:t xml:space="preserve">педагогические приемы </w:t>
      </w:r>
      <w:r w:rsidRPr="00494AF0">
        <w:rPr>
          <w:sz w:val="24"/>
          <w:szCs w:val="24"/>
        </w:rPr>
        <w:t xml:space="preserve">и </w:t>
      </w:r>
      <w:r w:rsidRPr="00494AF0">
        <w:rPr>
          <w:spacing w:val="2"/>
          <w:sz w:val="24"/>
          <w:szCs w:val="24"/>
        </w:rPr>
        <w:t xml:space="preserve">способы </w:t>
      </w:r>
      <w:r w:rsidRPr="00494AF0">
        <w:rPr>
          <w:sz w:val="24"/>
          <w:szCs w:val="24"/>
        </w:rPr>
        <w:t xml:space="preserve">их </w:t>
      </w:r>
      <w:r w:rsidRPr="00494AF0">
        <w:rPr>
          <w:spacing w:val="2"/>
          <w:sz w:val="24"/>
          <w:szCs w:val="24"/>
        </w:rPr>
        <w:t xml:space="preserve">формирования. </w:t>
      </w:r>
      <w:r w:rsidRPr="00494AF0">
        <w:rPr>
          <w:sz w:val="24"/>
          <w:szCs w:val="24"/>
        </w:rPr>
        <w:t>Учитель</w:t>
      </w:r>
      <w:r w:rsidRPr="00494AF0">
        <w:rPr>
          <w:i/>
          <w:sz w:val="24"/>
          <w:szCs w:val="24"/>
        </w:rPr>
        <w:t>умеет:</w:t>
      </w:r>
    </w:p>
    <w:p w14:paraId="3F2FD900" w14:textId="77777777" w:rsidR="00D21FAC" w:rsidRPr="00494AF0" w:rsidRDefault="009648EE" w:rsidP="00AB321E">
      <w:pPr>
        <w:pStyle w:val="a5"/>
        <w:numPr>
          <w:ilvl w:val="0"/>
          <w:numId w:val="54"/>
        </w:numPr>
        <w:tabs>
          <w:tab w:val="left" w:pos="1381"/>
          <w:tab w:val="left" w:pos="1383"/>
        </w:tabs>
        <w:spacing w:line="275" w:lineRule="exact"/>
        <w:ind w:left="284" w:right="122" w:firstLine="0"/>
        <w:rPr>
          <w:sz w:val="24"/>
          <w:szCs w:val="24"/>
        </w:rPr>
      </w:pPr>
      <w:r w:rsidRPr="00494AF0">
        <w:rPr>
          <w:sz w:val="24"/>
          <w:szCs w:val="24"/>
        </w:rPr>
        <w:t xml:space="preserve">отбирать </w:t>
      </w:r>
      <w:r w:rsidRPr="00494AF0">
        <w:rPr>
          <w:spacing w:val="2"/>
          <w:sz w:val="24"/>
          <w:szCs w:val="24"/>
        </w:rPr>
        <w:t xml:space="preserve">содержание </w:t>
      </w:r>
      <w:r w:rsidRPr="00494AF0">
        <w:rPr>
          <w:sz w:val="24"/>
          <w:szCs w:val="24"/>
        </w:rPr>
        <w:t xml:space="preserve">и </w:t>
      </w:r>
      <w:r w:rsidRPr="00494AF0">
        <w:rPr>
          <w:spacing w:val="2"/>
          <w:sz w:val="24"/>
          <w:szCs w:val="24"/>
        </w:rPr>
        <w:t xml:space="preserve">конструировать </w:t>
      </w:r>
      <w:r w:rsidRPr="00494AF0">
        <w:rPr>
          <w:sz w:val="24"/>
          <w:szCs w:val="24"/>
        </w:rPr>
        <w:t xml:space="preserve">учебный процесс с учетом </w:t>
      </w:r>
      <w:r w:rsidRPr="00494AF0">
        <w:rPr>
          <w:spacing w:val="2"/>
          <w:sz w:val="24"/>
          <w:szCs w:val="24"/>
        </w:rPr>
        <w:t>формирования</w:t>
      </w:r>
    </w:p>
    <w:p w14:paraId="29A4AC4B" w14:textId="77777777" w:rsidR="005B415A" w:rsidRPr="00494AF0" w:rsidRDefault="009648EE" w:rsidP="00FE1DD2">
      <w:pPr>
        <w:pStyle w:val="a5"/>
        <w:tabs>
          <w:tab w:val="left" w:pos="1381"/>
          <w:tab w:val="left" w:pos="1383"/>
        </w:tabs>
        <w:spacing w:line="275" w:lineRule="exact"/>
        <w:ind w:left="284" w:right="122" w:firstLine="0"/>
        <w:rPr>
          <w:sz w:val="24"/>
          <w:szCs w:val="24"/>
        </w:rPr>
      </w:pPr>
      <w:r w:rsidRPr="00494AF0">
        <w:rPr>
          <w:spacing w:val="6"/>
          <w:sz w:val="24"/>
          <w:szCs w:val="24"/>
        </w:rPr>
        <w:t>УУД;</w:t>
      </w:r>
    </w:p>
    <w:p w14:paraId="2D72842D" w14:textId="77777777" w:rsidR="005B415A" w:rsidRPr="00494AF0" w:rsidRDefault="009648EE" w:rsidP="00AB321E">
      <w:pPr>
        <w:pStyle w:val="a5"/>
        <w:numPr>
          <w:ilvl w:val="0"/>
          <w:numId w:val="54"/>
        </w:numPr>
        <w:tabs>
          <w:tab w:val="left" w:pos="1381"/>
          <w:tab w:val="left" w:pos="1383"/>
        </w:tabs>
        <w:ind w:left="284" w:right="122" w:firstLine="0"/>
        <w:rPr>
          <w:sz w:val="24"/>
          <w:szCs w:val="24"/>
        </w:rPr>
      </w:pPr>
      <w:r w:rsidRPr="00494AF0">
        <w:rPr>
          <w:spacing w:val="2"/>
          <w:sz w:val="24"/>
          <w:szCs w:val="24"/>
        </w:rPr>
        <w:t xml:space="preserve">использовать диагностический </w:t>
      </w:r>
      <w:r w:rsidRPr="00494AF0">
        <w:rPr>
          <w:spacing w:val="3"/>
          <w:sz w:val="24"/>
          <w:szCs w:val="24"/>
        </w:rPr>
        <w:t xml:space="preserve">инструментарий </w:t>
      </w:r>
      <w:r w:rsidRPr="00494AF0">
        <w:rPr>
          <w:sz w:val="24"/>
          <w:szCs w:val="24"/>
        </w:rPr>
        <w:t xml:space="preserve">успешности </w:t>
      </w:r>
      <w:r w:rsidRPr="00494AF0">
        <w:rPr>
          <w:spacing w:val="2"/>
          <w:sz w:val="24"/>
          <w:szCs w:val="24"/>
        </w:rPr>
        <w:t>формирования</w:t>
      </w:r>
      <w:r w:rsidRPr="00494AF0">
        <w:rPr>
          <w:sz w:val="24"/>
          <w:szCs w:val="24"/>
        </w:rPr>
        <w:t>УУД;</w:t>
      </w:r>
    </w:p>
    <w:p w14:paraId="1D457E67" w14:textId="77777777" w:rsidR="005B415A" w:rsidRPr="00494AF0" w:rsidRDefault="009648EE" w:rsidP="00AB321E">
      <w:pPr>
        <w:pStyle w:val="a5"/>
        <w:numPr>
          <w:ilvl w:val="0"/>
          <w:numId w:val="54"/>
        </w:numPr>
        <w:tabs>
          <w:tab w:val="left" w:pos="1381"/>
          <w:tab w:val="left" w:pos="1383"/>
        </w:tabs>
        <w:ind w:left="284" w:right="122" w:firstLine="0"/>
        <w:rPr>
          <w:sz w:val="24"/>
          <w:szCs w:val="24"/>
        </w:rPr>
      </w:pPr>
      <w:r w:rsidRPr="00494AF0">
        <w:rPr>
          <w:spacing w:val="2"/>
          <w:sz w:val="24"/>
          <w:szCs w:val="24"/>
        </w:rPr>
        <w:t xml:space="preserve">привлекать родителей </w:t>
      </w:r>
      <w:r w:rsidRPr="00494AF0">
        <w:rPr>
          <w:sz w:val="24"/>
          <w:szCs w:val="24"/>
        </w:rPr>
        <w:t xml:space="preserve">к </w:t>
      </w:r>
      <w:r w:rsidRPr="00494AF0">
        <w:rPr>
          <w:spacing w:val="2"/>
          <w:sz w:val="24"/>
          <w:szCs w:val="24"/>
        </w:rPr>
        <w:t xml:space="preserve">совместному решению </w:t>
      </w:r>
      <w:r w:rsidRPr="00494AF0">
        <w:rPr>
          <w:sz w:val="24"/>
          <w:szCs w:val="24"/>
        </w:rPr>
        <w:t xml:space="preserve">проблемы </w:t>
      </w:r>
      <w:r w:rsidRPr="00494AF0">
        <w:rPr>
          <w:spacing w:val="2"/>
          <w:sz w:val="24"/>
          <w:szCs w:val="24"/>
        </w:rPr>
        <w:t>формирования</w:t>
      </w:r>
      <w:r w:rsidRPr="00494AF0">
        <w:rPr>
          <w:sz w:val="24"/>
          <w:szCs w:val="24"/>
        </w:rPr>
        <w:t>УУД.</w:t>
      </w:r>
    </w:p>
    <w:p w14:paraId="0E0EF6E9" w14:textId="77777777" w:rsidR="001F3266" w:rsidRDefault="001F3266" w:rsidP="00AB321E">
      <w:pPr>
        <w:pStyle w:val="21"/>
        <w:numPr>
          <w:ilvl w:val="1"/>
          <w:numId w:val="85"/>
        </w:numPr>
        <w:tabs>
          <w:tab w:val="left" w:pos="1507"/>
        </w:tabs>
        <w:spacing w:line="268" w:lineRule="auto"/>
        <w:ind w:left="284" w:right="122" w:hanging="10"/>
        <w:jc w:val="both"/>
      </w:pPr>
    </w:p>
    <w:p w14:paraId="6F22F2AD" w14:textId="77777777" w:rsidR="007E3116" w:rsidRPr="007E3116" w:rsidRDefault="007E3116" w:rsidP="007E3116">
      <w:pPr>
        <w:pStyle w:val="s1"/>
        <w:shd w:val="clear" w:color="auto" w:fill="FFFFFF"/>
        <w:ind w:left="689"/>
        <w:rPr>
          <w:sz w:val="23"/>
          <w:szCs w:val="23"/>
        </w:rPr>
      </w:pPr>
      <w:r w:rsidRPr="007E3116">
        <w:rPr>
          <w:sz w:val="23"/>
          <w:szCs w:val="23"/>
        </w:rPr>
        <w:t>Система оценки достижения планируемых результатов освоения основной общеобразовательной программы начального общего образования должна:</w:t>
      </w:r>
    </w:p>
    <w:p w14:paraId="2AC4D33B" w14:textId="77777777" w:rsidR="007E3116" w:rsidRPr="007E3116" w:rsidRDefault="007E3116" w:rsidP="007E3116">
      <w:pPr>
        <w:pStyle w:val="s1"/>
        <w:shd w:val="clear" w:color="auto" w:fill="FFFFFF"/>
        <w:ind w:left="689"/>
        <w:rPr>
          <w:sz w:val="23"/>
          <w:szCs w:val="23"/>
        </w:rPr>
      </w:pPr>
      <w:r w:rsidRPr="007E3116">
        <w:rPr>
          <w:sz w:val="23"/>
          <w:szCs w:val="23"/>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5BE845FD" w14:textId="77777777" w:rsidR="007E3116" w:rsidRPr="007E3116" w:rsidRDefault="007E3116" w:rsidP="007E3116">
      <w:pPr>
        <w:pStyle w:val="s1"/>
        <w:shd w:val="clear" w:color="auto" w:fill="FFFFFF"/>
        <w:ind w:left="689"/>
        <w:rPr>
          <w:sz w:val="23"/>
          <w:szCs w:val="23"/>
        </w:rPr>
      </w:pPr>
      <w:r w:rsidRPr="007E3116">
        <w:rPr>
          <w:sz w:val="23"/>
          <w:szCs w:val="23"/>
        </w:rPr>
        <w:t>2) ориентировать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14:paraId="78D1E6A7" w14:textId="77777777" w:rsidR="007E3116" w:rsidRPr="007E3116" w:rsidRDefault="007E3116" w:rsidP="007E3116">
      <w:pPr>
        <w:pStyle w:val="s1"/>
        <w:shd w:val="clear" w:color="auto" w:fill="FFFFFF"/>
        <w:ind w:left="689"/>
        <w:rPr>
          <w:sz w:val="23"/>
          <w:szCs w:val="23"/>
        </w:rPr>
      </w:pPr>
      <w:r w:rsidRPr="007E3116">
        <w:rPr>
          <w:sz w:val="23"/>
          <w:szCs w:val="23"/>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14:paraId="278A9C84" w14:textId="77777777" w:rsidR="007E3116" w:rsidRPr="007E3116" w:rsidRDefault="007E3116" w:rsidP="007E3116">
      <w:pPr>
        <w:pStyle w:val="s1"/>
        <w:shd w:val="clear" w:color="auto" w:fill="FFFFFF"/>
        <w:ind w:left="689"/>
        <w:rPr>
          <w:sz w:val="23"/>
          <w:szCs w:val="23"/>
        </w:rPr>
      </w:pPr>
      <w:r w:rsidRPr="007E3116">
        <w:rPr>
          <w:sz w:val="23"/>
          <w:szCs w:val="23"/>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14:paraId="0BA33392" w14:textId="77777777" w:rsidR="007E3116" w:rsidRPr="00055129" w:rsidRDefault="007E3116" w:rsidP="007E3116">
      <w:pPr>
        <w:pStyle w:val="s1"/>
        <w:shd w:val="clear" w:color="auto" w:fill="FFFFFF"/>
        <w:ind w:left="689"/>
        <w:rPr>
          <w:sz w:val="23"/>
          <w:szCs w:val="23"/>
        </w:rPr>
      </w:pPr>
      <w:r w:rsidRPr="007E3116">
        <w:rPr>
          <w:sz w:val="23"/>
          <w:szCs w:val="23"/>
        </w:rPr>
        <w:lastRenderedPageBreak/>
        <w:t xml:space="preserve">5) </w:t>
      </w:r>
      <w:r w:rsidRPr="00055129">
        <w:rPr>
          <w:sz w:val="23"/>
          <w:szCs w:val="23"/>
        </w:rPr>
        <w:t>позволять осуществлять оценку динамики учебных достижений обучающихся.</w:t>
      </w:r>
    </w:p>
    <w:p w14:paraId="0EFE23AF" w14:textId="77777777" w:rsidR="007E3116" w:rsidRPr="00055129" w:rsidRDefault="007E3116" w:rsidP="007E3116">
      <w:pPr>
        <w:pStyle w:val="s1"/>
        <w:shd w:val="clear" w:color="auto" w:fill="FFFFFF"/>
        <w:ind w:left="689"/>
        <w:rPr>
          <w:sz w:val="23"/>
          <w:szCs w:val="23"/>
        </w:rPr>
      </w:pPr>
      <w:r w:rsidRPr="00055129">
        <w:rPr>
          <w:sz w:val="23"/>
          <w:szCs w:val="23"/>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практические работы, творческие работы, самоанализ и самооценка и формы, взаимно дополняющие друг друга (стандартизированные письменные и устные работы, проекты, , наблюдения, испытания (тесты) и иное).</w:t>
      </w:r>
    </w:p>
    <w:p w14:paraId="46ABBA87" w14:textId="77777777" w:rsidR="005B415A" w:rsidRPr="00494AF0" w:rsidRDefault="003F30EC" w:rsidP="00AB321E">
      <w:pPr>
        <w:pStyle w:val="21"/>
        <w:numPr>
          <w:ilvl w:val="1"/>
          <w:numId w:val="85"/>
        </w:numPr>
        <w:tabs>
          <w:tab w:val="left" w:pos="1507"/>
        </w:tabs>
        <w:spacing w:line="268" w:lineRule="auto"/>
        <w:ind w:left="284" w:right="122" w:hanging="10"/>
        <w:jc w:val="both"/>
      </w:pPr>
      <w:r w:rsidRPr="00494AF0">
        <w:t xml:space="preserve">2.2 </w:t>
      </w:r>
      <w:r w:rsidR="009648EE" w:rsidRPr="00494AF0">
        <w:t>Рабочие программы учебных предметов, курсов, курсов внеурочной деятельности</w:t>
      </w:r>
    </w:p>
    <w:p w14:paraId="451FB199" w14:textId="77777777" w:rsidR="006E2A01" w:rsidRDefault="00D21FAC" w:rsidP="00494AF0">
      <w:pPr>
        <w:pStyle w:val="a5"/>
        <w:tabs>
          <w:tab w:val="left" w:pos="1560"/>
          <w:tab w:val="left" w:pos="4922"/>
          <w:tab w:val="left" w:pos="7046"/>
        </w:tabs>
        <w:spacing w:line="271" w:lineRule="auto"/>
        <w:ind w:left="284" w:right="122" w:firstLine="0"/>
        <w:rPr>
          <w:b/>
          <w:sz w:val="24"/>
          <w:szCs w:val="24"/>
        </w:rPr>
      </w:pPr>
      <w:r w:rsidRPr="00494AF0">
        <w:rPr>
          <w:b/>
          <w:sz w:val="24"/>
          <w:szCs w:val="24"/>
        </w:rPr>
        <w:t>2.2.1</w:t>
      </w:r>
      <w:r w:rsidR="00AF0DB1">
        <w:rPr>
          <w:b/>
          <w:sz w:val="24"/>
          <w:szCs w:val="24"/>
        </w:rPr>
        <w:t>.</w:t>
      </w:r>
      <w:r w:rsidR="006E2A01">
        <w:rPr>
          <w:b/>
          <w:sz w:val="24"/>
          <w:szCs w:val="24"/>
        </w:rPr>
        <w:t>Рабочие программы учебных предетов.</w:t>
      </w:r>
    </w:p>
    <w:p w14:paraId="6BED0B47" w14:textId="77777777" w:rsidR="00B25553" w:rsidRPr="00494AF0" w:rsidRDefault="006E2A01" w:rsidP="00494AF0">
      <w:pPr>
        <w:pStyle w:val="a5"/>
        <w:tabs>
          <w:tab w:val="left" w:pos="1560"/>
          <w:tab w:val="left" w:pos="4922"/>
          <w:tab w:val="left" w:pos="7046"/>
        </w:tabs>
        <w:spacing w:line="271" w:lineRule="auto"/>
        <w:ind w:left="284" w:right="122" w:firstLine="0"/>
        <w:rPr>
          <w:sz w:val="24"/>
          <w:szCs w:val="24"/>
        </w:rPr>
      </w:pPr>
      <w:r>
        <w:rPr>
          <w:b/>
          <w:sz w:val="24"/>
          <w:szCs w:val="24"/>
        </w:rPr>
        <w:t xml:space="preserve">2.2.1.1. </w:t>
      </w:r>
      <w:r w:rsidR="00B25553" w:rsidRPr="00494AF0">
        <w:rPr>
          <w:b/>
          <w:sz w:val="24"/>
          <w:szCs w:val="24"/>
        </w:rPr>
        <w:t>Рабочая программа учебного предмета «</w:t>
      </w:r>
      <w:r w:rsidR="009648EE" w:rsidRPr="00494AF0">
        <w:rPr>
          <w:b/>
          <w:sz w:val="24"/>
          <w:szCs w:val="24"/>
        </w:rPr>
        <w:t>Русский</w:t>
      </w:r>
      <w:r w:rsidR="00C77553">
        <w:rPr>
          <w:b/>
          <w:sz w:val="24"/>
          <w:szCs w:val="24"/>
        </w:rPr>
        <w:t xml:space="preserve"> </w:t>
      </w:r>
      <w:r w:rsidR="009648EE" w:rsidRPr="00494AF0">
        <w:rPr>
          <w:b/>
          <w:sz w:val="24"/>
          <w:szCs w:val="24"/>
        </w:rPr>
        <w:t>язык</w:t>
      </w:r>
      <w:r w:rsidR="00B25553" w:rsidRPr="00494AF0">
        <w:rPr>
          <w:b/>
          <w:sz w:val="24"/>
          <w:szCs w:val="24"/>
        </w:rPr>
        <w:t>»</w:t>
      </w:r>
    </w:p>
    <w:p w14:paraId="7FD694AE" w14:textId="77777777" w:rsidR="005B415A" w:rsidRPr="00494AF0" w:rsidRDefault="00092617" w:rsidP="00AB321E">
      <w:pPr>
        <w:pStyle w:val="a5"/>
        <w:numPr>
          <w:ilvl w:val="2"/>
          <w:numId w:val="85"/>
        </w:numPr>
        <w:tabs>
          <w:tab w:val="left" w:pos="1560"/>
          <w:tab w:val="left" w:pos="4922"/>
          <w:tab w:val="left" w:pos="7046"/>
        </w:tabs>
        <w:spacing w:line="271" w:lineRule="auto"/>
        <w:ind w:left="284" w:right="122" w:firstLine="0"/>
        <w:rPr>
          <w:sz w:val="24"/>
          <w:szCs w:val="24"/>
        </w:rPr>
      </w:pPr>
      <w:r w:rsidRPr="00494AF0">
        <w:rPr>
          <w:sz w:val="24"/>
          <w:szCs w:val="24"/>
        </w:rPr>
        <w:t>(Программа</w:t>
      </w:r>
      <w:r w:rsidR="001F3266">
        <w:rPr>
          <w:sz w:val="24"/>
          <w:szCs w:val="24"/>
        </w:rPr>
        <w:t xml:space="preserve">В.П. Канакиной, </w:t>
      </w:r>
      <w:r w:rsidR="009648EE" w:rsidRPr="00494AF0">
        <w:rPr>
          <w:sz w:val="24"/>
          <w:szCs w:val="24"/>
        </w:rPr>
        <w:t>В.Г. Горецкого, М.Н. Дементьевой, Н.А. Стефаненко, М.В. Бойкиной</w:t>
      </w:r>
      <w:r w:rsidR="00B25553" w:rsidRPr="00494AF0">
        <w:rPr>
          <w:sz w:val="24"/>
          <w:szCs w:val="24"/>
        </w:rPr>
        <w:t xml:space="preserve">, Н.А. Федосовой «Русский язык», </w:t>
      </w:r>
      <w:r w:rsidR="009648EE" w:rsidRPr="00494AF0">
        <w:rPr>
          <w:sz w:val="24"/>
          <w:szCs w:val="24"/>
        </w:rPr>
        <w:t>1-4 классы М.:Просвещение</w:t>
      </w:r>
      <w:r w:rsidR="001F3266">
        <w:rPr>
          <w:sz w:val="24"/>
          <w:szCs w:val="24"/>
        </w:rPr>
        <w:t>, 2019</w:t>
      </w:r>
      <w:r w:rsidR="009648EE" w:rsidRPr="00494AF0">
        <w:rPr>
          <w:sz w:val="24"/>
          <w:szCs w:val="24"/>
        </w:rPr>
        <w:t>)</w:t>
      </w:r>
    </w:p>
    <w:p w14:paraId="6612DB02" w14:textId="77777777" w:rsidR="001F3266" w:rsidRPr="00E7405D" w:rsidRDefault="00E7405D" w:rsidP="00E7405D">
      <w:pPr>
        <w:pStyle w:val="21"/>
        <w:spacing w:line="276" w:lineRule="auto"/>
        <w:ind w:left="284" w:right="122"/>
        <w:jc w:val="both"/>
        <w:rPr>
          <w:b w:val="0"/>
        </w:rPr>
      </w:pPr>
      <w:r w:rsidRPr="00E7405D">
        <w:rPr>
          <w:b w:val="0"/>
        </w:rPr>
        <w:t>Для образовательных организаций, в которых обучение ведется на русском языке (5-дневная неделя), на изучение русского языка в начальной школе выделяется 540 ч. В 1 классе — 132 ч (4 ч в неделю, 33 учебные недели): из них 92 ч (23 учебные недели) отводится урокам обучения письму в период обучения грамоте 1 и 40 ч (10 учебных недель) — урокам русского языка. Во 2—4 классах на уроки русского языка отводится по 136 ч (4 ч в неделю, 34 учебные недели в каждом классе). Для образовательных организаций, в которых обучение ведется на русском языке (6-дневная неделя), на изучение русского языка в начальной школе выделяется 675 ч. В 1 классе — 165 ч (5 ч в неделю, 33 учебные недели): из них 115 ч (23 учебные недели) отводится урокам обучения письму в период обучения грамоте 1 и 50 ч (10 учебных недель) — урокам русского языка. Во 2—4 классах на уроки русского языка отводится по 170 ч (5 ч в неделю, 34 учебные недели в каждом классе). Для образовательных организаций, в которых обучение ведется на русском языке, но наряду с ним изучается один из языков народов России, на изучение русского языка в начальной школе выделяется 642 ч. В 1 классе — 132 ч (4 ч в</w:t>
      </w:r>
      <w:r w:rsidRPr="00E7405D">
        <w:t xml:space="preserve"> </w:t>
      </w:r>
      <w:r w:rsidRPr="00E7405D">
        <w:rPr>
          <w:b w:val="0"/>
        </w:rPr>
        <w:t>неделю, 33 учебные недели): из них 92 ч (23 учебные недели) отводится урокам обучения письму в период обучения грамоте 1 и 40 ч (10 учебных недель) — урокам русского языка. Во 2—4 классах на уроки русского языка отводится по 170 ч (5 ч в неделю, 34 учебные недели в каждом классе)</w:t>
      </w:r>
    </w:p>
    <w:p w14:paraId="7C68C90B" w14:textId="77777777" w:rsidR="005B415A" w:rsidRDefault="009648EE" w:rsidP="00494AF0">
      <w:pPr>
        <w:pStyle w:val="21"/>
        <w:ind w:left="284" w:right="122"/>
        <w:jc w:val="center"/>
      </w:pPr>
      <w:r w:rsidRPr="00494AF0">
        <w:t>1 класс</w:t>
      </w:r>
    </w:p>
    <w:p w14:paraId="5AF5ABB9" w14:textId="77777777" w:rsidR="006844F5" w:rsidRPr="00A873BA" w:rsidRDefault="006844F5" w:rsidP="006844F5">
      <w:pPr>
        <w:ind w:firstLine="567"/>
        <w:jc w:val="center"/>
        <w:rPr>
          <w:b/>
          <w:bCs/>
          <w:sz w:val="24"/>
          <w:szCs w:val="24"/>
        </w:rPr>
      </w:pPr>
      <w:r w:rsidRPr="00A873BA">
        <w:rPr>
          <w:b/>
          <w:bCs/>
          <w:sz w:val="24"/>
          <w:szCs w:val="24"/>
        </w:rPr>
        <w:t>Планируемые результаты освоения учебного предмета.</w:t>
      </w:r>
    </w:p>
    <w:p w14:paraId="1DC9B472" w14:textId="77777777" w:rsidR="006844F5" w:rsidRPr="00494AF0" w:rsidRDefault="006844F5" w:rsidP="00494AF0">
      <w:pPr>
        <w:pStyle w:val="21"/>
        <w:ind w:left="284" w:right="122"/>
        <w:jc w:val="center"/>
      </w:pPr>
    </w:p>
    <w:p w14:paraId="5E1C43E4" w14:textId="77777777" w:rsidR="005B415A" w:rsidRPr="00494AF0" w:rsidRDefault="009648EE" w:rsidP="00494AF0">
      <w:pPr>
        <w:ind w:left="284" w:right="122"/>
        <w:jc w:val="center"/>
        <w:rPr>
          <w:b/>
          <w:sz w:val="24"/>
          <w:szCs w:val="24"/>
        </w:rPr>
      </w:pPr>
      <w:r w:rsidRPr="00494AF0">
        <w:rPr>
          <w:b/>
          <w:sz w:val="24"/>
          <w:szCs w:val="24"/>
        </w:rPr>
        <w:t>Личностные результаты</w:t>
      </w:r>
    </w:p>
    <w:p w14:paraId="7D6570CB" w14:textId="77777777" w:rsidR="005B415A" w:rsidRPr="00494AF0" w:rsidRDefault="009648EE" w:rsidP="00494AF0">
      <w:pPr>
        <w:pStyle w:val="a3"/>
        <w:tabs>
          <w:tab w:val="left" w:pos="10348"/>
        </w:tabs>
        <w:ind w:left="284" w:right="122"/>
        <w:jc w:val="both"/>
      </w:pPr>
      <w:r w:rsidRPr="00494AF0">
        <w:t>Обучающийся получит возможность для формирования следующих личностных УУД:</w:t>
      </w:r>
    </w:p>
    <w:p w14:paraId="37A51C53" w14:textId="77777777" w:rsidR="00CC3D19" w:rsidRPr="00494AF0" w:rsidRDefault="009648EE" w:rsidP="004C49CF">
      <w:pPr>
        <w:pStyle w:val="a5"/>
        <w:numPr>
          <w:ilvl w:val="1"/>
          <w:numId w:val="53"/>
        </w:numPr>
        <w:tabs>
          <w:tab w:val="left" w:pos="1134"/>
          <w:tab w:val="left" w:pos="10348"/>
        </w:tabs>
        <w:spacing w:line="268" w:lineRule="auto"/>
        <w:ind w:left="284" w:right="122" w:firstLine="0"/>
        <w:jc w:val="both"/>
        <w:rPr>
          <w:sz w:val="24"/>
          <w:szCs w:val="24"/>
        </w:rPr>
      </w:pPr>
      <w:r w:rsidRPr="00494AF0">
        <w:rPr>
          <w:sz w:val="24"/>
          <w:szCs w:val="24"/>
        </w:rPr>
        <w:t xml:space="preserve">внутренней позиции школьника на уровне положительного отношения к школе; </w:t>
      </w:r>
    </w:p>
    <w:p w14:paraId="543C6A4D" w14:textId="77777777" w:rsidR="005B415A" w:rsidRPr="00494AF0" w:rsidRDefault="009648EE" w:rsidP="004C49CF">
      <w:pPr>
        <w:pStyle w:val="a5"/>
        <w:numPr>
          <w:ilvl w:val="1"/>
          <w:numId w:val="53"/>
        </w:numPr>
        <w:tabs>
          <w:tab w:val="left" w:pos="1134"/>
          <w:tab w:val="left" w:pos="10348"/>
        </w:tabs>
        <w:spacing w:line="268" w:lineRule="auto"/>
        <w:ind w:left="284" w:right="122" w:firstLine="0"/>
        <w:jc w:val="both"/>
        <w:rPr>
          <w:sz w:val="24"/>
          <w:szCs w:val="24"/>
        </w:rPr>
      </w:pPr>
      <w:r w:rsidRPr="00494AF0">
        <w:rPr>
          <w:sz w:val="24"/>
          <w:szCs w:val="24"/>
        </w:rPr>
        <w:t>положительного отношения к урокам русскогоязыка;</w:t>
      </w:r>
    </w:p>
    <w:p w14:paraId="2CC6F71F" w14:textId="77777777" w:rsidR="005B415A" w:rsidRPr="00494AF0" w:rsidRDefault="009648EE" w:rsidP="004C49CF">
      <w:pPr>
        <w:pStyle w:val="a5"/>
        <w:numPr>
          <w:ilvl w:val="1"/>
          <w:numId w:val="53"/>
        </w:numPr>
        <w:tabs>
          <w:tab w:val="left" w:pos="1134"/>
          <w:tab w:val="left" w:pos="10348"/>
        </w:tabs>
        <w:spacing w:line="268" w:lineRule="auto"/>
        <w:ind w:left="284" w:right="122" w:firstLine="0"/>
        <w:jc w:val="both"/>
        <w:rPr>
          <w:sz w:val="24"/>
          <w:szCs w:val="24"/>
        </w:rPr>
      </w:pPr>
      <w:r w:rsidRPr="00494AF0">
        <w:rPr>
          <w:sz w:val="24"/>
          <w:szCs w:val="24"/>
        </w:rPr>
        <w:t>уважительного отношения к русскому языку как родному языку русского народа и языкам, на которых говорят другиенароды;</w:t>
      </w:r>
    </w:p>
    <w:p w14:paraId="6803305C" w14:textId="77777777" w:rsidR="005B415A" w:rsidRPr="00494AF0" w:rsidRDefault="009648EE" w:rsidP="004C49CF">
      <w:pPr>
        <w:pStyle w:val="a5"/>
        <w:numPr>
          <w:ilvl w:val="1"/>
          <w:numId w:val="53"/>
        </w:numPr>
        <w:tabs>
          <w:tab w:val="left" w:pos="1134"/>
          <w:tab w:val="left" w:pos="10348"/>
        </w:tabs>
        <w:ind w:left="284" w:right="122" w:firstLine="0"/>
        <w:jc w:val="both"/>
        <w:rPr>
          <w:sz w:val="24"/>
          <w:szCs w:val="24"/>
        </w:rPr>
      </w:pPr>
      <w:r w:rsidRPr="00494AF0">
        <w:rPr>
          <w:sz w:val="24"/>
          <w:szCs w:val="24"/>
        </w:rPr>
        <w:t>интереса к языковой и речевойдеятельности;</w:t>
      </w:r>
    </w:p>
    <w:p w14:paraId="5D6319EE" w14:textId="77777777" w:rsidR="005B415A" w:rsidRPr="00494AF0" w:rsidRDefault="009648EE" w:rsidP="004C49CF">
      <w:pPr>
        <w:pStyle w:val="a5"/>
        <w:numPr>
          <w:ilvl w:val="1"/>
          <w:numId w:val="53"/>
        </w:numPr>
        <w:tabs>
          <w:tab w:val="left" w:pos="1134"/>
          <w:tab w:val="left" w:pos="10348"/>
        </w:tabs>
        <w:spacing w:line="268" w:lineRule="auto"/>
        <w:ind w:left="284" w:right="122" w:firstLine="0"/>
        <w:jc w:val="both"/>
        <w:rPr>
          <w:sz w:val="24"/>
          <w:szCs w:val="24"/>
        </w:rPr>
      </w:pPr>
      <w:r w:rsidRPr="00494AF0">
        <w:rPr>
          <w:sz w:val="24"/>
          <w:szCs w:val="24"/>
        </w:rPr>
        <w:t>представления о многообразии окружающего мира, некоторых духовных традициях русскогонарода;</w:t>
      </w:r>
    </w:p>
    <w:p w14:paraId="3DE69781" w14:textId="77777777" w:rsidR="005B415A" w:rsidRPr="00494AF0" w:rsidRDefault="009648EE" w:rsidP="004C49CF">
      <w:pPr>
        <w:pStyle w:val="a5"/>
        <w:numPr>
          <w:ilvl w:val="1"/>
          <w:numId w:val="53"/>
        </w:numPr>
        <w:tabs>
          <w:tab w:val="left" w:pos="1134"/>
          <w:tab w:val="left" w:pos="10348"/>
        </w:tabs>
        <w:spacing w:line="268" w:lineRule="auto"/>
        <w:ind w:left="284" w:right="122" w:firstLine="0"/>
        <w:jc w:val="both"/>
        <w:rPr>
          <w:sz w:val="24"/>
          <w:szCs w:val="24"/>
        </w:rPr>
      </w:pPr>
      <w:r w:rsidRPr="00494AF0">
        <w:rPr>
          <w:sz w:val="24"/>
          <w:szCs w:val="24"/>
        </w:rPr>
        <w:t>представления об этических чувствах (доброжелательности, сочувствия, сопереживания, отзывчивости, любви ко всему живому на Земле идр.);</w:t>
      </w:r>
    </w:p>
    <w:p w14:paraId="524EF3BF" w14:textId="77777777" w:rsidR="005B415A" w:rsidRPr="00494AF0" w:rsidRDefault="009648EE" w:rsidP="004C49CF">
      <w:pPr>
        <w:pStyle w:val="a5"/>
        <w:numPr>
          <w:ilvl w:val="1"/>
          <w:numId w:val="53"/>
        </w:numPr>
        <w:tabs>
          <w:tab w:val="left" w:pos="1134"/>
          <w:tab w:val="left" w:pos="10348"/>
        </w:tabs>
        <w:spacing w:line="268" w:lineRule="auto"/>
        <w:ind w:left="284" w:right="122" w:firstLine="0"/>
        <w:jc w:val="both"/>
        <w:rPr>
          <w:sz w:val="24"/>
          <w:szCs w:val="24"/>
        </w:rPr>
      </w:pPr>
      <w:r w:rsidRPr="00494AF0">
        <w:rPr>
          <w:sz w:val="24"/>
          <w:szCs w:val="24"/>
        </w:rPr>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14:paraId="39E9D5F5" w14:textId="77777777" w:rsidR="005B415A" w:rsidRPr="00494AF0" w:rsidRDefault="009648EE" w:rsidP="00494AF0">
      <w:pPr>
        <w:pStyle w:val="21"/>
        <w:tabs>
          <w:tab w:val="left" w:pos="10348"/>
        </w:tabs>
        <w:ind w:left="284" w:right="122"/>
        <w:jc w:val="center"/>
      </w:pPr>
      <w:r w:rsidRPr="00494AF0">
        <w:t>Метапредметные результаты</w:t>
      </w:r>
    </w:p>
    <w:p w14:paraId="5AC1DD3D" w14:textId="77777777" w:rsidR="005B415A" w:rsidRPr="00494AF0" w:rsidRDefault="009648EE" w:rsidP="00494AF0">
      <w:pPr>
        <w:tabs>
          <w:tab w:val="left" w:pos="10348"/>
        </w:tabs>
        <w:ind w:left="284" w:right="122"/>
        <w:jc w:val="both"/>
        <w:rPr>
          <w:sz w:val="24"/>
          <w:szCs w:val="24"/>
        </w:rPr>
      </w:pPr>
      <w:r w:rsidRPr="00494AF0">
        <w:rPr>
          <w:sz w:val="24"/>
          <w:szCs w:val="24"/>
        </w:rPr>
        <w:t xml:space="preserve">Обучающийся получит возможность для формирования следующих </w:t>
      </w:r>
      <w:r w:rsidRPr="00494AF0">
        <w:rPr>
          <w:b/>
          <w:sz w:val="24"/>
          <w:szCs w:val="24"/>
        </w:rPr>
        <w:t>регулятивных УУД</w:t>
      </w:r>
      <w:r w:rsidRPr="00494AF0">
        <w:rPr>
          <w:sz w:val="24"/>
          <w:szCs w:val="24"/>
        </w:rPr>
        <w:t>:</w:t>
      </w:r>
    </w:p>
    <w:p w14:paraId="5A5140B4" w14:textId="77777777" w:rsidR="005B415A" w:rsidRPr="00494AF0" w:rsidRDefault="009648EE" w:rsidP="00494AF0">
      <w:pPr>
        <w:pStyle w:val="a5"/>
        <w:tabs>
          <w:tab w:val="left" w:pos="1134"/>
          <w:tab w:val="left" w:pos="10348"/>
        </w:tabs>
        <w:spacing w:line="268" w:lineRule="auto"/>
        <w:ind w:left="284" w:right="122" w:firstLine="0"/>
        <w:jc w:val="both"/>
        <w:rPr>
          <w:sz w:val="24"/>
          <w:szCs w:val="24"/>
        </w:rPr>
      </w:pPr>
      <w:r w:rsidRPr="00494AF0">
        <w:rPr>
          <w:sz w:val="24"/>
          <w:szCs w:val="24"/>
        </w:rPr>
        <w:t>принимать и сохранять цель и учебную задачу, соответствующую этапу обучения (определенному этапу урока), с помощьюучителя;</w:t>
      </w:r>
    </w:p>
    <w:p w14:paraId="7A2C2788" w14:textId="77777777" w:rsidR="005B415A" w:rsidRPr="00494AF0" w:rsidRDefault="009648EE" w:rsidP="00494AF0">
      <w:pPr>
        <w:pStyle w:val="a5"/>
        <w:tabs>
          <w:tab w:val="left" w:pos="1134"/>
          <w:tab w:val="left" w:pos="10348"/>
        </w:tabs>
        <w:spacing w:line="268" w:lineRule="auto"/>
        <w:ind w:left="284" w:right="122" w:firstLine="0"/>
        <w:jc w:val="both"/>
        <w:rPr>
          <w:sz w:val="24"/>
          <w:szCs w:val="24"/>
        </w:rPr>
      </w:pPr>
      <w:r w:rsidRPr="00494AF0">
        <w:rPr>
          <w:sz w:val="24"/>
          <w:szCs w:val="24"/>
        </w:rPr>
        <w:lastRenderedPageBreak/>
        <w:t>понимать выделенные ориентиры действий (в заданиях учебника, в справочном материале учебника — в памятках) при работе с учебнымматериалом;</w:t>
      </w:r>
    </w:p>
    <w:p w14:paraId="0AF58D10" w14:textId="77777777" w:rsidR="005B415A" w:rsidRPr="00494AF0" w:rsidRDefault="009648EE" w:rsidP="00494AF0">
      <w:pPr>
        <w:pStyle w:val="a5"/>
        <w:tabs>
          <w:tab w:val="left" w:pos="1134"/>
          <w:tab w:val="left" w:pos="10348"/>
        </w:tabs>
        <w:ind w:left="284" w:right="122" w:firstLine="0"/>
        <w:jc w:val="both"/>
        <w:rPr>
          <w:sz w:val="24"/>
          <w:szCs w:val="24"/>
        </w:rPr>
      </w:pPr>
      <w:r w:rsidRPr="00494AF0">
        <w:rPr>
          <w:sz w:val="24"/>
          <w:szCs w:val="24"/>
        </w:rPr>
        <w:t>высказывать своё предположение относительно способов решения учебнойзадачи;</w:t>
      </w:r>
    </w:p>
    <w:p w14:paraId="09314DA5" w14:textId="77777777" w:rsidR="005B415A" w:rsidRPr="00494AF0" w:rsidRDefault="009648EE" w:rsidP="00494AF0">
      <w:pPr>
        <w:pStyle w:val="a5"/>
        <w:tabs>
          <w:tab w:val="left" w:pos="1134"/>
          <w:tab w:val="left" w:pos="10348"/>
        </w:tabs>
        <w:spacing w:line="268" w:lineRule="auto"/>
        <w:ind w:left="284" w:right="122" w:firstLine="0"/>
        <w:jc w:val="both"/>
        <w:rPr>
          <w:sz w:val="24"/>
          <w:szCs w:val="24"/>
        </w:rPr>
      </w:pPr>
      <w:r w:rsidRPr="00494AF0">
        <w:rPr>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14:paraId="437C7A93" w14:textId="77777777" w:rsidR="005B415A" w:rsidRPr="00494AF0" w:rsidRDefault="009648EE" w:rsidP="00494AF0">
      <w:pPr>
        <w:pStyle w:val="a5"/>
        <w:tabs>
          <w:tab w:val="left" w:pos="1134"/>
          <w:tab w:val="left" w:pos="10348"/>
        </w:tabs>
        <w:spacing w:line="268" w:lineRule="auto"/>
        <w:ind w:left="284" w:right="122" w:firstLine="0"/>
        <w:jc w:val="both"/>
        <w:rPr>
          <w:sz w:val="24"/>
          <w:szCs w:val="24"/>
        </w:rPr>
      </w:pPr>
      <w:r w:rsidRPr="00494AF0">
        <w:rPr>
          <w:sz w:val="24"/>
          <w:szCs w:val="24"/>
        </w:rPr>
        <w:t>оценивать совместно с учителем или одноклассниками результат своих действий, вносить соответствующие коррективы.</w:t>
      </w:r>
    </w:p>
    <w:p w14:paraId="197725C2" w14:textId="77777777" w:rsidR="000D41BC" w:rsidRPr="00494AF0" w:rsidRDefault="009648EE" w:rsidP="00494AF0">
      <w:pPr>
        <w:tabs>
          <w:tab w:val="left" w:pos="10348"/>
        </w:tabs>
        <w:spacing w:line="268" w:lineRule="auto"/>
        <w:ind w:left="284" w:right="122"/>
        <w:jc w:val="both"/>
        <w:rPr>
          <w:sz w:val="24"/>
          <w:szCs w:val="24"/>
        </w:rPr>
      </w:pPr>
      <w:r w:rsidRPr="00494AF0">
        <w:rPr>
          <w:sz w:val="24"/>
          <w:szCs w:val="24"/>
        </w:rPr>
        <w:t xml:space="preserve">Обучающийся получит возможность для формирования следующих </w:t>
      </w:r>
    </w:p>
    <w:p w14:paraId="0AF03A7A" w14:textId="77777777" w:rsidR="005B415A" w:rsidRPr="00494AF0" w:rsidRDefault="009648EE" w:rsidP="00494AF0">
      <w:pPr>
        <w:tabs>
          <w:tab w:val="left" w:pos="10348"/>
        </w:tabs>
        <w:spacing w:line="268" w:lineRule="auto"/>
        <w:ind w:left="284" w:right="122"/>
        <w:jc w:val="both"/>
        <w:rPr>
          <w:sz w:val="24"/>
          <w:szCs w:val="24"/>
        </w:rPr>
      </w:pPr>
      <w:r w:rsidRPr="00494AF0">
        <w:rPr>
          <w:b/>
          <w:sz w:val="24"/>
          <w:szCs w:val="24"/>
        </w:rPr>
        <w:t>познавательных УУД</w:t>
      </w:r>
      <w:r w:rsidRPr="00494AF0">
        <w:rPr>
          <w:sz w:val="24"/>
          <w:szCs w:val="24"/>
        </w:rPr>
        <w:t>:</w:t>
      </w:r>
    </w:p>
    <w:p w14:paraId="3D001A3C" w14:textId="77777777" w:rsidR="005B415A" w:rsidRPr="00494AF0" w:rsidRDefault="000D41BC" w:rsidP="00AB321E">
      <w:pPr>
        <w:pStyle w:val="a5"/>
        <w:numPr>
          <w:ilvl w:val="0"/>
          <w:numId w:val="176"/>
        </w:numPr>
        <w:tabs>
          <w:tab w:val="left" w:pos="4065"/>
          <w:tab w:val="left" w:pos="5128"/>
          <w:tab w:val="left" w:pos="6145"/>
          <w:tab w:val="left" w:pos="8227"/>
          <w:tab w:val="left" w:pos="9064"/>
          <w:tab w:val="left" w:pos="10348"/>
        </w:tabs>
        <w:spacing w:line="268" w:lineRule="auto"/>
        <w:ind w:left="284" w:right="122"/>
        <w:jc w:val="both"/>
        <w:rPr>
          <w:sz w:val="24"/>
          <w:szCs w:val="24"/>
        </w:rPr>
      </w:pPr>
      <w:r w:rsidRPr="00494AF0">
        <w:rPr>
          <w:sz w:val="24"/>
          <w:szCs w:val="24"/>
        </w:rPr>
        <w:t xml:space="preserve">   целенаправленно </w:t>
      </w:r>
      <w:r w:rsidR="009648EE" w:rsidRPr="00494AF0">
        <w:rPr>
          <w:sz w:val="24"/>
          <w:szCs w:val="24"/>
        </w:rPr>
        <w:t>сл</w:t>
      </w:r>
      <w:r w:rsidRPr="00494AF0">
        <w:rPr>
          <w:sz w:val="24"/>
          <w:szCs w:val="24"/>
        </w:rPr>
        <w:t>ушать</w:t>
      </w:r>
      <w:r w:rsidRPr="00494AF0">
        <w:rPr>
          <w:sz w:val="24"/>
          <w:szCs w:val="24"/>
        </w:rPr>
        <w:tab/>
        <w:t>учителя</w:t>
      </w:r>
      <w:r w:rsidRPr="00494AF0">
        <w:rPr>
          <w:sz w:val="24"/>
          <w:szCs w:val="24"/>
        </w:rPr>
        <w:tab/>
        <w:t xml:space="preserve">(одноклассников), </w:t>
      </w:r>
      <w:r w:rsidR="009648EE" w:rsidRPr="00494AF0">
        <w:rPr>
          <w:sz w:val="24"/>
          <w:szCs w:val="24"/>
        </w:rPr>
        <w:t>решая</w:t>
      </w:r>
      <w:r w:rsidR="009648EE" w:rsidRPr="00494AF0">
        <w:rPr>
          <w:sz w:val="24"/>
          <w:szCs w:val="24"/>
        </w:rPr>
        <w:tab/>
      </w:r>
      <w:r w:rsidR="009648EE" w:rsidRPr="00494AF0">
        <w:rPr>
          <w:spacing w:val="-1"/>
          <w:sz w:val="24"/>
          <w:szCs w:val="24"/>
        </w:rPr>
        <w:t xml:space="preserve">познавательную </w:t>
      </w:r>
      <w:r w:rsidR="009648EE" w:rsidRPr="00494AF0">
        <w:rPr>
          <w:sz w:val="24"/>
          <w:szCs w:val="24"/>
        </w:rPr>
        <w:t>задачу;</w:t>
      </w:r>
    </w:p>
    <w:p w14:paraId="47FB4750" w14:textId="77777777" w:rsidR="005B415A" w:rsidRPr="00494AF0" w:rsidRDefault="009648EE" w:rsidP="00AB321E">
      <w:pPr>
        <w:pStyle w:val="a5"/>
        <w:numPr>
          <w:ilvl w:val="0"/>
          <w:numId w:val="147"/>
        </w:numPr>
        <w:tabs>
          <w:tab w:val="left" w:pos="10348"/>
        </w:tabs>
        <w:spacing w:line="268" w:lineRule="auto"/>
        <w:ind w:left="284" w:right="122"/>
        <w:rPr>
          <w:sz w:val="24"/>
          <w:szCs w:val="24"/>
        </w:rPr>
      </w:pPr>
      <w:r w:rsidRPr="00494AF0">
        <w:rPr>
          <w:sz w:val="24"/>
          <w:szCs w:val="24"/>
        </w:rPr>
        <w:t>ориентироваться в учебнике (на форзацах, шмуцтитулах, страницах учебника, в оглавлении, в условных обозначениях, в словаряхучебника);</w:t>
      </w:r>
    </w:p>
    <w:p w14:paraId="0DEBA7E6" w14:textId="77777777" w:rsidR="005B415A" w:rsidRPr="00494AF0" w:rsidRDefault="009648EE" w:rsidP="004C49CF">
      <w:pPr>
        <w:pStyle w:val="a5"/>
        <w:numPr>
          <w:ilvl w:val="1"/>
          <w:numId w:val="53"/>
        </w:numPr>
        <w:spacing w:line="266" w:lineRule="auto"/>
        <w:ind w:left="284" w:right="122" w:firstLine="142"/>
        <w:jc w:val="both"/>
        <w:rPr>
          <w:sz w:val="24"/>
          <w:szCs w:val="24"/>
        </w:rPr>
      </w:pPr>
      <w:r w:rsidRPr="00494AF0">
        <w:rPr>
          <w:sz w:val="24"/>
          <w:szCs w:val="24"/>
        </w:rPr>
        <w:t>осуществлять под руководством учителя поиск нужной информации в учебнике и учебных пособиях;</w:t>
      </w:r>
    </w:p>
    <w:p w14:paraId="2494E23F"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понимать знаки, символы, модели, схемы, приведенные в учебнике и учебных пособиях (в том числе в электронном приложении кучебнику);</w:t>
      </w:r>
    </w:p>
    <w:p w14:paraId="7EB84D7F"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работать с информацией, представленной в разных формах (текст, рисунок, таблица, схема), под руководством учителя;</w:t>
      </w:r>
    </w:p>
    <w:p w14:paraId="7F81ED54"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понимать текст, опираясь на содержащую в нём информацию, находить в нём необходимые факты, сведения и другуюинформацию;</w:t>
      </w:r>
    </w:p>
    <w:p w14:paraId="367ABACF"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преобразовывать информацию, полученную из рисунка (таблицы, модели), в словесную форму под руководствомучителя;</w:t>
      </w:r>
    </w:p>
    <w:p w14:paraId="1D5D6474" w14:textId="77777777" w:rsidR="005B415A" w:rsidRPr="00494AF0" w:rsidRDefault="009648EE" w:rsidP="004C49CF">
      <w:pPr>
        <w:pStyle w:val="a5"/>
        <w:numPr>
          <w:ilvl w:val="1"/>
          <w:numId w:val="53"/>
        </w:numPr>
        <w:ind w:left="284" w:right="122" w:firstLine="142"/>
        <w:jc w:val="both"/>
        <w:rPr>
          <w:sz w:val="24"/>
          <w:szCs w:val="24"/>
        </w:rPr>
      </w:pPr>
      <w:r w:rsidRPr="00494AF0">
        <w:rPr>
          <w:sz w:val="24"/>
          <w:szCs w:val="24"/>
        </w:rPr>
        <w:t>понимать заданный вопрос, в соответствии с ним строить ответ в устнойформе;</w:t>
      </w:r>
    </w:p>
    <w:p w14:paraId="22E37409" w14:textId="77777777" w:rsidR="005B415A" w:rsidRPr="00494AF0" w:rsidRDefault="009648EE" w:rsidP="004C49CF">
      <w:pPr>
        <w:pStyle w:val="a5"/>
        <w:numPr>
          <w:ilvl w:val="1"/>
          <w:numId w:val="53"/>
        </w:numPr>
        <w:ind w:left="284" w:right="122" w:firstLine="142"/>
        <w:jc w:val="both"/>
        <w:rPr>
          <w:sz w:val="24"/>
          <w:szCs w:val="24"/>
        </w:rPr>
      </w:pPr>
      <w:r w:rsidRPr="00494AF0">
        <w:rPr>
          <w:sz w:val="24"/>
          <w:szCs w:val="24"/>
        </w:rPr>
        <w:t>оставлять устно монологическое высказывание по предложенной теме(рисунку);</w:t>
      </w:r>
    </w:p>
    <w:p w14:paraId="0AE73219"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14:paraId="62799EBB"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осуществлять сравнение, сопоставление, классификацию изученных фактов языка по заданному признаку (под руководствомучителя);</w:t>
      </w:r>
    </w:p>
    <w:p w14:paraId="6ECB47DE" w14:textId="77777777" w:rsidR="005B415A" w:rsidRPr="00494AF0" w:rsidRDefault="009648EE" w:rsidP="004C49CF">
      <w:pPr>
        <w:pStyle w:val="a5"/>
        <w:numPr>
          <w:ilvl w:val="1"/>
          <w:numId w:val="53"/>
        </w:numPr>
        <w:ind w:left="284" w:right="122" w:firstLine="142"/>
        <w:jc w:val="both"/>
        <w:rPr>
          <w:sz w:val="24"/>
          <w:szCs w:val="24"/>
        </w:rPr>
      </w:pPr>
      <w:r w:rsidRPr="00494AF0">
        <w:rPr>
          <w:sz w:val="24"/>
          <w:szCs w:val="24"/>
        </w:rPr>
        <w:t>делать выводы в результате совместной работы класса иучителя;</w:t>
      </w:r>
    </w:p>
    <w:p w14:paraId="07910AFC" w14:textId="77777777" w:rsidR="005B415A" w:rsidRPr="00494AF0" w:rsidRDefault="009648EE" w:rsidP="004C49CF">
      <w:pPr>
        <w:pStyle w:val="a5"/>
        <w:numPr>
          <w:ilvl w:val="1"/>
          <w:numId w:val="53"/>
        </w:numPr>
        <w:spacing w:line="280" w:lineRule="auto"/>
        <w:ind w:left="284" w:right="122" w:firstLine="142"/>
        <w:jc w:val="both"/>
        <w:rPr>
          <w:sz w:val="24"/>
          <w:szCs w:val="24"/>
        </w:rPr>
      </w:pPr>
      <w:r w:rsidRPr="00494AF0">
        <w:rPr>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идр.);</w:t>
      </w:r>
    </w:p>
    <w:p w14:paraId="625F186C" w14:textId="77777777" w:rsidR="005B415A" w:rsidRPr="00494AF0" w:rsidRDefault="009648EE" w:rsidP="004C49CF">
      <w:pPr>
        <w:pStyle w:val="a5"/>
        <w:numPr>
          <w:ilvl w:val="1"/>
          <w:numId w:val="53"/>
        </w:numPr>
        <w:spacing w:line="268" w:lineRule="auto"/>
        <w:ind w:left="284" w:right="122" w:firstLine="142"/>
        <w:jc w:val="both"/>
        <w:rPr>
          <w:sz w:val="24"/>
          <w:szCs w:val="24"/>
        </w:rPr>
      </w:pPr>
      <w:r w:rsidRPr="00494AF0">
        <w:rPr>
          <w:sz w:val="24"/>
          <w:szCs w:val="24"/>
        </w:rPr>
        <w:t>осуществлять аналогии между изучаемым предметом и собственным опытом (под руководствомучителя).</w:t>
      </w:r>
    </w:p>
    <w:p w14:paraId="7538CDE2" w14:textId="77777777" w:rsidR="005B415A" w:rsidRPr="00494AF0" w:rsidRDefault="009648EE" w:rsidP="00494AF0">
      <w:pPr>
        <w:spacing w:line="268" w:lineRule="auto"/>
        <w:ind w:left="284" w:right="122" w:firstLine="142"/>
        <w:jc w:val="both"/>
        <w:rPr>
          <w:sz w:val="24"/>
          <w:szCs w:val="24"/>
        </w:rPr>
      </w:pPr>
      <w:r w:rsidRPr="00494AF0">
        <w:rPr>
          <w:sz w:val="24"/>
          <w:szCs w:val="24"/>
        </w:rPr>
        <w:t xml:space="preserve">Обучающийся получит возможность для формирования следующих </w:t>
      </w:r>
      <w:r w:rsidRPr="00494AF0">
        <w:rPr>
          <w:b/>
          <w:sz w:val="24"/>
          <w:szCs w:val="24"/>
        </w:rPr>
        <w:t>коммуникативных УУД</w:t>
      </w:r>
      <w:r w:rsidRPr="00494AF0">
        <w:rPr>
          <w:sz w:val="24"/>
          <w:szCs w:val="24"/>
        </w:rPr>
        <w:t>:</w:t>
      </w:r>
    </w:p>
    <w:p w14:paraId="1F3F5176" w14:textId="77777777" w:rsidR="005B415A" w:rsidRPr="00494AF0" w:rsidRDefault="009648EE" w:rsidP="004C49CF">
      <w:pPr>
        <w:pStyle w:val="a5"/>
        <w:numPr>
          <w:ilvl w:val="1"/>
          <w:numId w:val="53"/>
        </w:numPr>
        <w:tabs>
          <w:tab w:val="left" w:pos="993"/>
        </w:tabs>
        <w:ind w:left="284" w:right="122" w:firstLine="142"/>
        <w:jc w:val="both"/>
        <w:rPr>
          <w:sz w:val="24"/>
          <w:szCs w:val="24"/>
        </w:rPr>
      </w:pPr>
      <w:r w:rsidRPr="00494AF0">
        <w:rPr>
          <w:sz w:val="24"/>
          <w:szCs w:val="24"/>
        </w:rPr>
        <w:t>слушать собеседника и понимать речь других;</w:t>
      </w:r>
    </w:p>
    <w:p w14:paraId="5B24E72B" w14:textId="77777777" w:rsidR="005B415A" w:rsidRPr="00494AF0" w:rsidRDefault="009648EE" w:rsidP="004C49CF">
      <w:pPr>
        <w:pStyle w:val="a5"/>
        <w:numPr>
          <w:ilvl w:val="1"/>
          <w:numId w:val="53"/>
        </w:numPr>
        <w:tabs>
          <w:tab w:val="left" w:pos="993"/>
        </w:tabs>
        <w:spacing w:line="266" w:lineRule="auto"/>
        <w:ind w:left="284" w:right="122" w:firstLine="142"/>
        <w:jc w:val="both"/>
        <w:rPr>
          <w:sz w:val="24"/>
          <w:szCs w:val="24"/>
        </w:rPr>
      </w:pPr>
      <w:r w:rsidRPr="00494AF0">
        <w:rPr>
          <w:sz w:val="24"/>
          <w:szCs w:val="24"/>
        </w:rPr>
        <w:t>оформлять свои мысли в устной и письменной форме (на уровне предложения или небольшоготекста);</w:t>
      </w:r>
    </w:p>
    <w:p w14:paraId="31C54B84" w14:textId="77777777" w:rsidR="005B415A" w:rsidRPr="00494AF0" w:rsidRDefault="009648EE" w:rsidP="004C49CF">
      <w:pPr>
        <w:pStyle w:val="a5"/>
        <w:numPr>
          <w:ilvl w:val="1"/>
          <w:numId w:val="53"/>
        </w:numPr>
        <w:tabs>
          <w:tab w:val="left" w:pos="993"/>
        </w:tabs>
        <w:ind w:left="284" w:right="122" w:firstLine="142"/>
        <w:jc w:val="both"/>
        <w:rPr>
          <w:sz w:val="24"/>
          <w:szCs w:val="24"/>
        </w:rPr>
      </w:pPr>
      <w:r w:rsidRPr="00494AF0">
        <w:rPr>
          <w:sz w:val="24"/>
          <w:szCs w:val="24"/>
        </w:rPr>
        <w:t>принимать участие в диалоге;</w:t>
      </w:r>
    </w:p>
    <w:p w14:paraId="78EEDA32" w14:textId="77777777" w:rsidR="005B415A" w:rsidRPr="00494AF0" w:rsidRDefault="009648EE" w:rsidP="004C49CF">
      <w:pPr>
        <w:pStyle w:val="a5"/>
        <w:numPr>
          <w:ilvl w:val="1"/>
          <w:numId w:val="53"/>
        </w:numPr>
        <w:tabs>
          <w:tab w:val="left" w:pos="993"/>
        </w:tabs>
        <w:ind w:left="284" w:right="122" w:firstLine="142"/>
        <w:jc w:val="both"/>
        <w:rPr>
          <w:sz w:val="24"/>
          <w:szCs w:val="24"/>
        </w:rPr>
      </w:pPr>
      <w:r w:rsidRPr="00494AF0">
        <w:rPr>
          <w:sz w:val="24"/>
          <w:szCs w:val="24"/>
        </w:rPr>
        <w:t>задавать вопросы, отвечать на вопросы других;</w:t>
      </w:r>
    </w:p>
    <w:p w14:paraId="7E35A8CC" w14:textId="77777777" w:rsidR="005B415A" w:rsidRPr="00494AF0" w:rsidRDefault="009648EE" w:rsidP="004C49CF">
      <w:pPr>
        <w:pStyle w:val="a5"/>
        <w:numPr>
          <w:ilvl w:val="1"/>
          <w:numId w:val="53"/>
        </w:numPr>
        <w:tabs>
          <w:tab w:val="left" w:pos="993"/>
        </w:tabs>
        <w:ind w:left="284" w:right="122" w:firstLine="142"/>
        <w:jc w:val="both"/>
        <w:rPr>
          <w:sz w:val="24"/>
          <w:szCs w:val="24"/>
        </w:rPr>
      </w:pPr>
      <w:r w:rsidRPr="00494AF0">
        <w:rPr>
          <w:sz w:val="24"/>
          <w:szCs w:val="24"/>
        </w:rPr>
        <w:t>принимать участие в работе парами игруппами;</w:t>
      </w:r>
    </w:p>
    <w:p w14:paraId="6B998508" w14:textId="77777777" w:rsidR="005B415A" w:rsidRPr="00494AF0" w:rsidRDefault="009648EE" w:rsidP="004C49CF">
      <w:pPr>
        <w:pStyle w:val="a5"/>
        <w:numPr>
          <w:ilvl w:val="1"/>
          <w:numId w:val="53"/>
        </w:numPr>
        <w:tabs>
          <w:tab w:val="left" w:pos="993"/>
        </w:tabs>
        <w:ind w:left="284" w:right="122" w:firstLine="142"/>
        <w:jc w:val="both"/>
        <w:rPr>
          <w:sz w:val="24"/>
          <w:szCs w:val="24"/>
        </w:rPr>
      </w:pPr>
      <w:r w:rsidRPr="00494AF0">
        <w:rPr>
          <w:sz w:val="24"/>
          <w:szCs w:val="24"/>
        </w:rPr>
        <w:t>договариваться о распределении функций и ролей в совместнойдеятельности;</w:t>
      </w:r>
    </w:p>
    <w:p w14:paraId="7B916589" w14:textId="77777777" w:rsidR="005B415A" w:rsidRPr="00494AF0" w:rsidRDefault="009648EE" w:rsidP="004C49CF">
      <w:pPr>
        <w:pStyle w:val="a5"/>
        <w:numPr>
          <w:ilvl w:val="1"/>
          <w:numId w:val="53"/>
        </w:numPr>
        <w:tabs>
          <w:tab w:val="left" w:pos="993"/>
        </w:tabs>
        <w:spacing w:line="268" w:lineRule="auto"/>
        <w:ind w:left="284" w:right="122" w:firstLine="142"/>
        <w:jc w:val="both"/>
        <w:rPr>
          <w:sz w:val="24"/>
          <w:szCs w:val="24"/>
        </w:rPr>
      </w:pPr>
      <w:r w:rsidRPr="00494AF0">
        <w:rPr>
          <w:sz w:val="24"/>
          <w:szCs w:val="24"/>
        </w:rPr>
        <w:t>признавать существование различных точек зрения; высказывать собственное мнение;</w:t>
      </w:r>
    </w:p>
    <w:p w14:paraId="13F12CB0" w14:textId="77777777" w:rsidR="005B415A" w:rsidRPr="00494AF0" w:rsidRDefault="009648EE" w:rsidP="004C49CF">
      <w:pPr>
        <w:pStyle w:val="a5"/>
        <w:numPr>
          <w:ilvl w:val="1"/>
          <w:numId w:val="53"/>
        </w:numPr>
        <w:tabs>
          <w:tab w:val="left" w:pos="993"/>
        </w:tabs>
        <w:spacing w:line="268" w:lineRule="auto"/>
        <w:ind w:left="284" w:right="122" w:firstLine="142"/>
        <w:jc w:val="both"/>
        <w:rPr>
          <w:sz w:val="24"/>
          <w:szCs w:val="24"/>
        </w:rPr>
      </w:pPr>
      <w:r w:rsidRPr="00494AF0">
        <w:rPr>
          <w:sz w:val="24"/>
          <w:szCs w:val="24"/>
        </w:rPr>
        <w:t>оценивать собственное поведение и поведение окружающих, использовать в общении правилавежливости.</w:t>
      </w:r>
    </w:p>
    <w:p w14:paraId="264C0F6A" w14:textId="77777777" w:rsidR="005B415A" w:rsidRPr="00494AF0" w:rsidRDefault="009648EE" w:rsidP="00494AF0">
      <w:pPr>
        <w:pStyle w:val="21"/>
        <w:ind w:left="284" w:right="122"/>
      </w:pPr>
      <w:r w:rsidRPr="00494AF0">
        <w:t>Предметные результаты</w:t>
      </w:r>
    </w:p>
    <w:p w14:paraId="4EF8272E" w14:textId="77777777" w:rsidR="005B415A" w:rsidRPr="00494AF0" w:rsidRDefault="009648EE" w:rsidP="00494AF0">
      <w:pPr>
        <w:ind w:left="284" w:right="122"/>
        <w:jc w:val="both"/>
        <w:rPr>
          <w:sz w:val="24"/>
          <w:szCs w:val="24"/>
        </w:rPr>
      </w:pPr>
      <w:r w:rsidRPr="00494AF0">
        <w:rPr>
          <w:sz w:val="24"/>
          <w:szCs w:val="24"/>
        </w:rPr>
        <w:t>Общие предметные результаты освоения программы</w:t>
      </w:r>
    </w:p>
    <w:p w14:paraId="2103E91A" w14:textId="77777777" w:rsidR="005B415A" w:rsidRPr="00494AF0" w:rsidRDefault="009648EE" w:rsidP="004C49CF">
      <w:pPr>
        <w:pStyle w:val="a5"/>
        <w:numPr>
          <w:ilvl w:val="1"/>
          <w:numId w:val="53"/>
        </w:numPr>
        <w:tabs>
          <w:tab w:val="left" w:pos="851"/>
        </w:tabs>
        <w:spacing w:line="268" w:lineRule="auto"/>
        <w:ind w:left="284" w:right="122" w:firstLine="0"/>
        <w:jc w:val="both"/>
        <w:rPr>
          <w:sz w:val="24"/>
          <w:szCs w:val="24"/>
        </w:rPr>
      </w:pPr>
      <w:r w:rsidRPr="00494AF0">
        <w:rPr>
          <w:sz w:val="24"/>
          <w:szCs w:val="24"/>
        </w:rPr>
        <w:lastRenderedPageBreak/>
        <w:t>представление о русском языке как государственном языке нашей страны РоссийскойФедерации;</w:t>
      </w:r>
    </w:p>
    <w:p w14:paraId="2E1258AC" w14:textId="77777777" w:rsidR="00A1492A" w:rsidRPr="00494AF0" w:rsidRDefault="009648EE" w:rsidP="004C49CF">
      <w:pPr>
        <w:pStyle w:val="a5"/>
        <w:numPr>
          <w:ilvl w:val="1"/>
          <w:numId w:val="53"/>
        </w:numPr>
        <w:tabs>
          <w:tab w:val="left" w:pos="851"/>
          <w:tab w:val="left" w:pos="1418"/>
          <w:tab w:val="left" w:pos="10490"/>
        </w:tabs>
        <w:spacing w:line="268" w:lineRule="auto"/>
        <w:ind w:left="284" w:right="122" w:firstLine="0"/>
        <w:jc w:val="both"/>
        <w:rPr>
          <w:sz w:val="24"/>
          <w:szCs w:val="24"/>
        </w:rPr>
      </w:pPr>
      <w:r w:rsidRPr="00494AF0">
        <w:rPr>
          <w:sz w:val="24"/>
          <w:szCs w:val="24"/>
        </w:rPr>
        <w:t>представление о значимости языка и речи в жизнилюдей;</w:t>
      </w:r>
    </w:p>
    <w:p w14:paraId="10E08A3D" w14:textId="77777777" w:rsidR="005B415A" w:rsidRPr="00494AF0" w:rsidRDefault="009648EE" w:rsidP="004C49CF">
      <w:pPr>
        <w:pStyle w:val="a5"/>
        <w:numPr>
          <w:ilvl w:val="1"/>
          <w:numId w:val="53"/>
        </w:numPr>
        <w:tabs>
          <w:tab w:val="left" w:pos="851"/>
          <w:tab w:val="left" w:pos="1418"/>
          <w:tab w:val="left" w:pos="10490"/>
        </w:tabs>
        <w:spacing w:line="268" w:lineRule="auto"/>
        <w:ind w:left="284" w:right="122" w:firstLine="0"/>
        <w:jc w:val="both"/>
        <w:rPr>
          <w:sz w:val="24"/>
          <w:szCs w:val="24"/>
        </w:rPr>
      </w:pPr>
      <w:r w:rsidRPr="00494AF0">
        <w:rPr>
          <w:sz w:val="24"/>
          <w:szCs w:val="24"/>
        </w:rPr>
        <w:t>представление о некоторых понятиях и правилах из области фонетики, графики, орфоэпии, лексики и грамматики, орфографии и пунктуации (в объеме учебной программы);</w:t>
      </w:r>
    </w:p>
    <w:p w14:paraId="11241224"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практические умения работать с языковымиединицами;</w:t>
      </w:r>
    </w:p>
    <w:p w14:paraId="2FD8A999" w14:textId="77777777" w:rsidR="005B415A" w:rsidRPr="00494AF0" w:rsidRDefault="009648EE" w:rsidP="004C49CF">
      <w:pPr>
        <w:pStyle w:val="a5"/>
        <w:numPr>
          <w:ilvl w:val="1"/>
          <w:numId w:val="53"/>
        </w:numPr>
        <w:tabs>
          <w:tab w:val="left" w:pos="851"/>
        </w:tabs>
        <w:spacing w:line="266" w:lineRule="auto"/>
        <w:ind w:left="284" w:right="122" w:firstLine="0"/>
        <w:jc w:val="both"/>
        <w:rPr>
          <w:sz w:val="24"/>
          <w:szCs w:val="24"/>
        </w:rPr>
      </w:pPr>
      <w:r w:rsidRPr="00494AF0">
        <w:rPr>
          <w:sz w:val="24"/>
          <w:szCs w:val="24"/>
        </w:rPr>
        <w:t>представление о некоторых изменениях в системе русского языка и его развитии, пополнении словарного запаса русскогоязыка;</w:t>
      </w:r>
    </w:p>
    <w:p w14:paraId="25EF271A"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представление о правилах речевогоэтикета;</w:t>
      </w:r>
    </w:p>
    <w:p w14:paraId="62BBE616"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адаптация к языковой и речевойдеятельности.</w:t>
      </w:r>
    </w:p>
    <w:p w14:paraId="5D76CB6F" w14:textId="77777777" w:rsidR="005B415A" w:rsidRPr="00494AF0" w:rsidRDefault="009648EE" w:rsidP="00494AF0">
      <w:pPr>
        <w:tabs>
          <w:tab w:val="left" w:pos="851"/>
        </w:tabs>
        <w:ind w:left="284" w:right="122"/>
        <w:jc w:val="both"/>
        <w:rPr>
          <w:sz w:val="24"/>
          <w:szCs w:val="24"/>
        </w:rPr>
      </w:pPr>
      <w:r w:rsidRPr="00494AF0">
        <w:rPr>
          <w:sz w:val="24"/>
          <w:szCs w:val="24"/>
        </w:rPr>
        <w:t>Предметные результаты освоения основных содержательных линийпрограммы</w:t>
      </w:r>
    </w:p>
    <w:p w14:paraId="31673B50" w14:textId="77777777" w:rsidR="005B415A" w:rsidRPr="00494AF0" w:rsidRDefault="009648EE" w:rsidP="00494AF0">
      <w:pPr>
        <w:pStyle w:val="21"/>
        <w:tabs>
          <w:tab w:val="left" w:pos="851"/>
        </w:tabs>
        <w:ind w:left="284" w:right="122"/>
        <w:jc w:val="both"/>
      </w:pPr>
      <w:r w:rsidRPr="00494AF0">
        <w:t>Развитие речи</w:t>
      </w:r>
    </w:p>
    <w:p w14:paraId="605B4BAB" w14:textId="77777777" w:rsidR="005B415A" w:rsidRPr="00494AF0" w:rsidRDefault="009648EE" w:rsidP="00494AF0">
      <w:pPr>
        <w:tabs>
          <w:tab w:val="left" w:pos="851"/>
        </w:tabs>
        <w:spacing w:line="278" w:lineRule="auto"/>
        <w:ind w:left="284" w:right="122"/>
        <w:jc w:val="both"/>
        <w:rPr>
          <w:sz w:val="24"/>
          <w:szCs w:val="24"/>
        </w:rPr>
      </w:pPr>
      <w:r w:rsidRPr="00494AF0">
        <w:rPr>
          <w:sz w:val="24"/>
          <w:szCs w:val="24"/>
        </w:rPr>
        <w:t>Освоение данного раздела распределяется по всем разделам курса. Обучающийся научится:</w:t>
      </w:r>
    </w:p>
    <w:p w14:paraId="2972D6A2"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слушать вопрос, понимать его, отвечать на поставленныйвопрос;</w:t>
      </w:r>
    </w:p>
    <w:p w14:paraId="35A0D3D4"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пересказывать сюжет известной сказки по данномурисунку;</w:t>
      </w:r>
    </w:p>
    <w:p w14:paraId="75EB30B9"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составлять текст из наборапредложений;</w:t>
      </w:r>
    </w:p>
    <w:p w14:paraId="5AB918B3" w14:textId="77777777" w:rsidR="005B415A" w:rsidRPr="00494AF0" w:rsidRDefault="009648EE" w:rsidP="004C49CF">
      <w:pPr>
        <w:pStyle w:val="a5"/>
        <w:numPr>
          <w:ilvl w:val="1"/>
          <w:numId w:val="53"/>
        </w:numPr>
        <w:tabs>
          <w:tab w:val="left" w:pos="851"/>
        </w:tabs>
        <w:spacing w:line="266" w:lineRule="auto"/>
        <w:ind w:left="284" w:right="122" w:firstLine="0"/>
        <w:jc w:val="both"/>
        <w:rPr>
          <w:sz w:val="24"/>
          <w:szCs w:val="24"/>
        </w:rPr>
      </w:pPr>
      <w:r w:rsidRPr="00494AF0">
        <w:rPr>
          <w:sz w:val="24"/>
          <w:szCs w:val="24"/>
        </w:rPr>
        <w:t>выбирать заголовок для текста из ряда заголовков и самостоятельно озаглавливать текст;</w:t>
      </w:r>
    </w:p>
    <w:p w14:paraId="09F56FA9"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различать устную и письменнуюречь;</w:t>
      </w:r>
    </w:p>
    <w:p w14:paraId="27C957B3"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различать диалогическуюречь;</w:t>
      </w:r>
    </w:p>
    <w:p w14:paraId="7236356E"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отличать текст от набора не связанных друг с другомпредложений.</w:t>
      </w:r>
    </w:p>
    <w:p w14:paraId="24ACC123"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127A1F14" w14:textId="77777777" w:rsidR="005B415A" w:rsidRPr="00494AF0" w:rsidRDefault="009648EE" w:rsidP="004C49CF">
      <w:pPr>
        <w:pStyle w:val="a5"/>
        <w:numPr>
          <w:ilvl w:val="1"/>
          <w:numId w:val="53"/>
        </w:numPr>
        <w:tabs>
          <w:tab w:val="left" w:pos="851"/>
        </w:tabs>
        <w:spacing w:line="268" w:lineRule="auto"/>
        <w:ind w:left="284" w:right="122" w:firstLine="0"/>
        <w:jc w:val="both"/>
        <w:rPr>
          <w:sz w:val="24"/>
          <w:szCs w:val="24"/>
        </w:rPr>
      </w:pPr>
      <w:r w:rsidRPr="00494AF0">
        <w:rPr>
          <w:sz w:val="24"/>
          <w:szCs w:val="24"/>
        </w:rPr>
        <w:t>анализировать текст с нарушенным порядком предложений и восстанавливать их последовательность втексте;</w:t>
      </w:r>
    </w:p>
    <w:p w14:paraId="7207010E"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определять тему и главную мысльтекста;</w:t>
      </w:r>
    </w:p>
    <w:p w14:paraId="11C0582C"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соотносить заголовок и содержаниетекста;</w:t>
      </w:r>
    </w:p>
    <w:p w14:paraId="1B033A9F" w14:textId="77777777" w:rsidR="005B415A" w:rsidRPr="00494AF0" w:rsidRDefault="009648EE" w:rsidP="004C49CF">
      <w:pPr>
        <w:pStyle w:val="a5"/>
        <w:numPr>
          <w:ilvl w:val="1"/>
          <w:numId w:val="53"/>
        </w:numPr>
        <w:tabs>
          <w:tab w:val="left" w:pos="851"/>
        </w:tabs>
        <w:spacing w:line="268" w:lineRule="auto"/>
        <w:ind w:left="284" w:right="122" w:firstLine="0"/>
        <w:jc w:val="both"/>
        <w:rPr>
          <w:sz w:val="24"/>
          <w:szCs w:val="24"/>
        </w:rPr>
      </w:pPr>
      <w:r w:rsidRPr="00494AF0">
        <w:rPr>
          <w:sz w:val="24"/>
          <w:szCs w:val="24"/>
        </w:rPr>
        <w:t>составлять текст по рисунку и опорным словам (после анализа содержания рисунка); составлять текст по его началу и по егоконцу;</w:t>
      </w:r>
    </w:p>
    <w:p w14:paraId="65ECA6CC" w14:textId="77777777" w:rsidR="005B415A" w:rsidRPr="00494AF0" w:rsidRDefault="009648EE" w:rsidP="004C49CF">
      <w:pPr>
        <w:pStyle w:val="a5"/>
        <w:numPr>
          <w:ilvl w:val="1"/>
          <w:numId w:val="53"/>
        </w:numPr>
        <w:tabs>
          <w:tab w:val="left" w:pos="851"/>
        </w:tabs>
        <w:spacing w:line="266" w:lineRule="auto"/>
        <w:ind w:left="284" w:right="122" w:firstLine="0"/>
        <w:jc w:val="both"/>
        <w:rPr>
          <w:sz w:val="24"/>
          <w:szCs w:val="24"/>
        </w:rPr>
      </w:pPr>
      <w:r w:rsidRPr="00494AF0">
        <w:rPr>
          <w:sz w:val="24"/>
          <w:szCs w:val="24"/>
        </w:rPr>
        <w:t>составлять небольшие монологические высказывания по результатам наблюдений за фактами и явлениямиязыка.</w:t>
      </w:r>
    </w:p>
    <w:p w14:paraId="42C7D36D" w14:textId="77777777" w:rsidR="005B415A" w:rsidRPr="00494AF0" w:rsidRDefault="009648EE" w:rsidP="00494AF0">
      <w:pPr>
        <w:pStyle w:val="21"/>
        <w:ind w:left="284" w:right="122"/>
        <w:jc w:val="both"/>
      </w:pPr>
      <w:r w:rsidRPr="00494AF0">
        <w:t>Система языка</w:t>
      </w:r>
    </w:p>
    <w:p w14:paraId="0706C4FB" w14:textId="77777777" w:rsidR="005B415A" w:rsidRPr="00494AF0" w:rsidRDefault="009648EE" w:rsidP="00494AF0">
      <w:pPr>
        <w:ind w:left="284" w:right="122"/>
        <w:jc w:val="both"/>
        <w:rPr>
          <w:sz w:val="24"/>
          <w:szCs w:val="24"/>
        </w:rPr>
      </w:pPr>
      <w:r w:rsidRPr="00494AF0">
        <w:rPr>
          <w:sz w:val="24"/>
          <w:szCs w:val="24"/>
        </w:rPr>
        <w:t>Фонетика, орфоэпия, графика</w:t>
      </w:r>
    </w:p>
    <w:p w14:paraId="29BF967E" w14:textId="77777777" w:rsidR="005B415A" w:rsidRPr="00494AF0" w:rsidRDefault="009648EE" w:rsidP="00494AF0">
      <w:pPr>
        <w:pStyle w:val="a3"/>
        <w:ind w:left="284" w:right="122"/>
        <w:jc w:val="both"/>
      </w:pPr>
      <w:r w:rsidRPr="00494AF0">
        <w:t>Обучающийся научится:</w:t>
      </w:r>
    </w:p>
    <w:p w14:paraId="35FD3A4A"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понимать различие между звуками ибуквами;</w:t>
      </w:r>
    </w:p>
    <w:p w14:paraId="4EB1EC8B"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устанавливать последовательность звуков в слове и ихколичество;</w:t>
      </w:r>
    </w:p>
    <w:p w14:paraId="1ACC6B29"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различать гласные и согласные звуки, правильно ихпроизносить;</w:t>
      </w:r>
    </w:p>
    <w:p w14:paraId="2F37D57E"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определять качественную характеристику гласного звука в слове: ударный или безударный;</w:t>
      </w:r>
    </w:p>
    <w:p w14:paraId="0C061533"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различать гласный звук [и] и согласный звук[й];</w:t>
      </w:r>
    </w:p>
    <w:p w14:paraId="6067F182"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различать согласные звуки: мягкие и твердые, глухие и звонкие, определять их в слове и правильнопроизносить;</w:t>
      </w:r>
    </w:p>
    <w:p w14:paraId="0EA8F9F9"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различать непарные твердые согласные [ж], [ш], [ц], непарные мягкие согласные [ч’], [щ’], находить их в слове, правильнопроизносить;</w:t>
      </w:r>
    </w:p>
    <w:p w14:paraId="038A6E99"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различать слово и слог; определять количество слогов в слове, делить слова на слоги;</w:t>
      </w:r>
    </w:p>
    <w:p w14:paraId="70C18C57"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обозначать ударение вслове;</w:t>
      </w:r>
    </w:p>
    <w:p w14:paraId="4C31DE9D"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правильно называть буквы русскогоалфавита;</w:t>
      </w:r>
    </w:p>
    <w:p w14:paraId="3036145D"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называть буквы гласных как показателей твердости-мягкости согласныхзвуков;</w:t>
      </w:r>
    </w:p>
    <w:p w14:paraId="25B7F9C5"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определять функцию мягкого знака (ь) как показателя мягкости предшествующего согласногозвука.</w:t>
      </w:r>
    </w:p>
    <w:p w14:paraId="1DF5C712"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78E2C278"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наблюдать над образованием звуковречи;</w:t>
      </w:r>
    </w:p>
    <w:p w14:paraId="2E4B79FE" w14:textId="77777777" w:rsidR="005B415A" w:rsidRPr="00494AF0" w:rsidRDefault="009648EE" w:rsidP="004C49CF">
      <w:pPr>
        <w:pStyle w:val="a5"/>
        <w:numPr>
          <w:ilvl w:val="1"/>
          <w:numId w:val="53"/>
        </w:numPr>
        <w:tabs>
          <w:tab w:val="left" w:pos="851"/>
        </w:tabs>
        <w:spacing w:line="266" w:lineRule="auto"/>
        <w:ind w:left="284" w:right="122" w:firstLine="0"/>
        <w:jc w:val="both"/>
        <w:rPr>
          <w:sz w:val="24"/>
          <w:szCs w:val="24"/>
        </w:rPr>
      </w:pPr>
      <w:r w:rsidRPr="00494AF0">
        <w:rPr>
          <w:sz w:val="24"/>
          <w:szCs w:val="24"/>
        </w:rPr>
        <w:t>устанавливать соотношение звукового и буквенного состава в словах типа стол, конь, ёлка;</w:t>
      </w:r>
    </w:p>
    <w:p w14:paraId="2093DD9E"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определять функцию букв е, ё, ю, я в словах типа клён, ёлка идр.;</w:t>
      </w:r>
    </w:p>
    <w:p w14:paraId="63A9AFCB"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lastRenderedPageBreak/>
        <w:t>обозначать на письме звук [й’] в словах типа майка, быстрый;</w:t>
      </w:r>
    </w:p>
    <w:p w14:paraId="7FC9DDD4" w14:textId="77777777" w:rsidR="005B415A" w:rsidRPr="00494AF0" w:rsidRDefault="009648EE" w:rsidP="004C49CF">
      <w:pPr>
        <w:pStyle w:val="a5"/>
        <w:numPr>
          <w:ilvl w:val="1"/>
          <w:numId w:val="53"/>
        </w:numPr>
        <w:tabs>
          <w:tab w:val="left" w:pos="851"/>
        </w:tabs>
        <w:ind w:left="284" w:right="122" w:firstLine="0"/>
        <w:jc w:val="both"/>
        <w:rPr>
          <w:sz w:val="24"/>
          <w:szCs w:val="24"/>
        </w:rPr>
      </w:pPr>
      <w:r w:rsidRPr="00494AF0">
        <w:rPr>
          <w:sz w:val="24"/>
          <w:szCs w:val="24"/>
        </w:rPr>
        <w:t>располагать заданные слова в алфавитномпорядке;</w:t>
      </w:r>
    </w:p>
    <w:p w14:paraId="7E4FFB1C" w14:textId="77777777" w:rsidR="005B415A" w:rsidRPr="00494AF0" w:rsidRDefault="009648EE" w:rsidP="004C49CF">
      <w:pPr>
        <w:pStyle w:val="a5"/>
        <w:numPr>
          <w:ilvl w:val="1"/>
          <w:numId w:val="53"/>
        </w:numPr>
        <w:tabs>
          <w:tab w:val="left" w:pos="851"/>
        </w:tabs>
        <w:spacing w:line="268" w:lineRule="auto"/>
        <w:ind w:left="284" w:right="122" w:firstLine="0"/>
        <w:jc w:val="both"/>
        <w:rPr>
          <w:sz w:val="24"/>
          <w:szCs w:val="24"/>
        </w:rPr>
      </w:pPr>
      <w:r w:rsidRPr="00494AF0">
        <w:rPr>
          <w:sz w:val="24"/>
          <w:szCs w:val="24"/>
        </w:rPr>
        <w:t>устанавливать соотношение звукового и буквенного состава в словах типа коньки, утюг, яма,ель;</w:t>
      </w:r>
    </w:p>
    <w:p w14:paraId="5D614CFE" w14:textId="77777777" w:rsidR="005B415A" w:rsidRPr="00494AF0" w:rsidRDefault="00D62043" w:rsidP="004C49CF">
      <w:pPr>
        <w:pStyle w:val="a5"/>
        <w:numPr>
          <w:ilvl w:val="1"/>
          <w:numId w:val="53"/>
        </w:numPr>
        <w:tabs>
          <w:tab w:val="left" w:pos="851"/>
          <w:tab w:val="left" w:pos="1418"/>
          <w:tab w:val="left" w:pos="4188"/>
          <w:tab w:val="left" w:pos="5778"/>
          <w:tab w:val="left" w:pos="6973"/>
          <w:tab w:val="left" w:pos="7311"/>
          <w:tab w:val="left" w:pos="8650"/>
          <w:tab w:val="left" w:pos="9719"/>
          <w:tab w:val="left" w:pos="10372"/>
        </w:tabs>
        <w:spacing w:line="266" w:lineRule="auto"/>
        <w:ind w:left="284" w:right="122" w:firstLine="0"/>
        <w:jc w:val="both"/>
        <w:rPr>
          <w:sz w:val="24"/>
          <w:szCs w:val="24"/>
        </w:rPr>
      </w:pPr>
      <w:r w:rsidRPr="00494AF0">
        <w:rPr>
          <w:sz w:val="24"/>
          <w:szCs w:val="24"/>
        </w:rPr>
        <w:t xml:space="preserve">находить </w:t>
      </w:r>
      <w:r w:rsidR="000D41BC" w:rsidRPr="00494AF0">
        <w:rPr>
          <w:sz w:val="24"/>
          <w:szCs w:val="24"/>
        </w:rPr>
        <w:t xml:space="preserve">случаи расхождения </w:t>
      </w:r>
      <w:r w:rsidR="009648EE" w:rsidRPr="00494AF0">
        <w:rPr>
          <w:sz w:val="24"/>
          <w:szCs w:val="24"/>
        </w:rPr>
        <w:t>звуково</w:t>
      </w:r>
      <w:r w:rsidR="000D41BC" w:rsidRPr="00494AF0">
        <w:rPr>
          <w:sz w:val="24"/>
          <w:szCs w:val="24"/>
        </w:rPr>
        <w:t>го</w:t>
      </w:r>
      <w:r w:rsidR="000D41BC" w:rsidRPr="00494AF0">
        <w:rPr>
          <w:sz w:val="24"/>
          <w:szCs w:val="24"/>
        </w:rPr>
        <w:tab/>
        <w:t xml:space="preserve">и </w:t>
      </w:r>
      <w:r w:rsidR="009648EE" w:rsidRPr="00494AF0">
        <w:rPr>
          <w:sz w:val="24"/>
          <w:szCs w:val="24"/>
        </w:rPr>
        <w:t>буквенного</w:t>
      </w:r>
      <w:r w:rsidR="009648EE" w:rsidRPr="00494AF0">
        <w:rPr>
          <w:sz w:val="24"/>
          <w:szCs w:val="24"/>
        </w:rPr>
        <w:tab/>
        <w:t>состава</w:t>
      </w:r>
      <w:r w:rsidR="009648EE" w:rsidRPr="00494AF0">
        <w:rPr>
          <w:sz w:val="24"/>
          <w:szCs w:val="24"/>
        </w:rPr>
        <w:tab/>
        <w:t>слов</w:t>
      </w:r>
      <w:r w:rsidR="009648EE" w:rsidRPr="00494AF0">
        <w:rPr>
          <w:spacing w:val="-6"/>
          <w:sz w:val="24"/>
          <w:szCs w:val="24"/>
        </w:rPr>
        <w:t xml:space="preserve">при </w:t>
      </w:r>
      <w:r w:rsidR="009648EE" w:rsidRPr="00494AF0">
        <w:rPr>
          <w:sz w:val="24"/>
          <w:szCs w:val="24"/>
        </w:rPr>
        <w:t>орфоэпическом проговаривании слов учителем (вода, стриж, день, жить идр.);</w:t>
      </w:r>
    </w:p>
    <w:p w14:paraId="78D394CC" w14:textId="77777777" w:rsidR="005B415A" w:rsidRPr="00494AF0" w:rsidRDefault="009648EE" w:rsidP="004C49CF">
      <w:pPr>
        <w:pStyle w:val="a5"/>
        <w:numPr>
          <w:ilvl w:val="1"/>
          <w:numId w:val="53"/>
        </w:numPr>
        <w:tabs>
          <w:tab w:val="left" w:pos="851"/>
        </w:tabs>
        <w:spacing w:line="268" w:lineRule="auto"/>
        <w:ind w:left="284" w:right="122" w:firstLine="0"/>
        <w:jc w:val="both"/>
        <w:rPr>
          <w:sz w:val="24"/>
          <w:szCs w:val="24"/>
        </w:rPr>
      </w:pPr>
      <w:r w:rsidRPr="00494AF0">
        <w:rPr>
          <w:sz w:val="24"/>
          <w:szCs w:val="24"/>
        </w:rPr>
        <w:t>произносить звуки и сочетания звуков в соответствии с нормами литературного языка (круг слов определен орфоэпическим словарем вучебнике).</w:t>
      </w:r>
    </w:p>
    <w:p w14:paraId="68003EDB" w14:textId="77777777" w:rsidR="005B415A" w:rsidRPr="00494AF0" w:rsidRDefault="009648EE" w:rsidP="00494AF0">
      <w:pPr>
        <w:ind w:left="284" w:right="122"/>
        <w:jc w:val="both"/>
        <w:rPr>
          <w:sz w:val="24"/>
          <w:szCs w:val="24"/>
        </w:rPr>
      </w:pPr>
      <w:r w:rsidRPr="00494AF0">
        <w:rPr>
          <w:sz w:val="24"/>
          <w:szCs w:val="24"/>
        </w:rPr>
        <w:t>Лексика</w:t>
      </w:r>
    </w:p>
    <w:p w14:paraId="6C78555C" w14:textId="77777777" w:rsidR="005B415A" w:rsidRPr="00494AF0" w:rsidRDefault="009648EE" w:rsidP="00494AF0">
      <w:pPr>
        <w:ind w:left="284" w:right="122"/>
        <w:jc w:val="both"/>
        <w:rPr>
          <w:sz w:val="24"/>
          <w:szCs w:val="24"/>
        </w:rPr>
      </w:pPr>
      <w:r w:rsidRPr="00494AF0">
        <w:rPr>
          <w:sz w:val="24"/>
          <w:szCs w:val="24"/>
        </w:rPr>
        <w:t>Освоение данного раздела распределяется по всем разделам курса.</w:t>
      </w:r>
    </w:p>
    <w:p w14:paraId="5F6FA9A6" w14:textId="77777777" w:rsidR="005B415A" w:rsidRPr="00494AF0" w:rsidRDefault="009648EE" w:rsidP="00494AF0">
      <w:pPr>
        <w:pStyle w:val="a3"/>
        <w:ind w:left="284" w:right="122"/>
        <w:jc w:val="both"/>
      </w:pPr>
      <w:r w:rsidRPr="00494AF0">
        <w:t>Обучающийся научится:</w:t>
      </w:r>
    </w:p>
    <w:p w14:paraId="59CC2FA0"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различать слово и предложение, слово и слог, слово и набор буквосочетаний(книга— агник);</w:t>
      </w:r>
    </w:p>
    <w:p w14:paraId="094C03AA"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определять количество слов в предложении, вычленять слова изпредложения;</w:t>
      </w:r>
    </w:p>
    <w:p w14:paraId="443551DF"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классифицировать и объединять заданные слова по значению (люди, животные, растения, инструменты и др.);</w:t>
      </w:r>
    </w:p>
    <w:p w14:paraId="4C92ABEE"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определять группу вежливых слов (слова-прощания, слова-приветствия, слова- извинения,слова-благодарения).</w:t>
      </w:r>
    </w:p>
    <w:p w14:paraId="31DAB416"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2E3B75AD"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осознавать слово как единство звучания изначения;</w:t>
      </w:r>
    </w:p>
    <w:p w14:paraId="3A1E44D7" w14:textId="77777777" w:rsidR="005B415A" w:rsidRPr="00494AF0" w:rsidRDefault="009648EE" w:rsidP="004C49CF">
      <w:pPr>
        <w:pStyle w:val="a5"/>
        <w:numPr>
          <w:ilvl w:val="1"/>
          <w:numId w:val="53"/>
        </w:numPr>
        <w:tabs>
          <w:tab w:val="left" w:pos="993"/>
        </w:tabs>
        <w:spacing w:line="268" w:lineRule="auto"/>
        <w:ind w:left="284" w:right="122" w:firstLine="0"/>
        <w:jc w:val="both"/>
        <w:rPr>
          <w:sz w:val="24"/>
          <w:szCs w:val="24"/>
        </w:rPr>
      </w:pPr>
      <w:r w:rsidRPr="00494AF0">
        <w:rPr>
          <w:sz w:val="24"/>
          <w:szCs w:val="24"/>
        </w:rPr>
        <w:t>осознавать, что значение слова можно уточнить или определить с помощью толковогословаря;</w:t>
      </w:r>
    </w:p>
    <w:p w14:paraId="3643C186"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различать предмет (признак, действие) и слово, называющее этот предмет (признак,действие);</w:t>
      </w:r>
    </w:p>
    <w:p w14:paraId="60640E37"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на практическом уровне различать слова — названия предметов, названия признаков предметов, названия действийпредметов;</w:t>
      </w:r>
    </w:p>
    <w:p w14:paraId="79823A54" w14:textId="77777777" w:rsidR="005B415A" w:rsidRPr="00494AF0" w:rsidRDefault="009648EE" w:rsidP="00494AF0">
      <w:pPr>
        <w:tabs>
          <w:tab w:val="left" w:pos="993"/>
        </w:tabs>
        <w:spacing w:line="268" w:lineRule="auto"/>
        <w:ind w:left="284" w:right="122"/>
        <w:jc w:val="both"/>
        <w:rPr>
          <w:sz w:val="24"/>
          <w:szCs w:val="24"/>
        </w:rPr>
      </w:pPr>
      <w:r w:rsidRPr="00494AF0">
        <w:rPr>
          <w:sz w:val="24"/>
          <w:szCs w:val="24"/>
        </w:rPr>
        <w:t>иметь представление о многозначных и однозначных словах (простые случаи), о словах, близких и противоположных по значению;</w:t>
      </w:r>
    </w:p>
    <w:p w14:paraId="1404AD5E"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подбирать слова, близкие и противоположные по значению, при решении учебных задач.</w:t>
      </w:r>
    </w:p>
    <w:p w14:paraId="127BA493" w14:textId="77777777" w:rsidR="005B415A" w:rsidRPr="00494AF0" w:rsidRDefault="009648EE" w:rsidP="00494AF0">
      <w:pPr>
        <w:tabs>
          <w:tab w:val="left" w:pos="993"/>
        </w:tabs>
        <w:ind w:left="284" w:right="122"/>
        <w:jc w:val="both"/>
        <w:rPr>
          <w:sz w:val="24"/>
          <w:szCs w:val="24"/>
        </w:rPr>
      </w:pPr>
      <w:r w:rsidRPr="00494AF0">
        <w:rPr>
          <w:sz w:val="24"/>
          <w:szCs w:val="24"/>
        </w:rPr>
        <w:t>Морфология</w:t>
      </w:r>
    </w:p>
    <w:p w14:paraId="2C656270" w14:textId="77777777" w:rsidR="005B415A" w:rsidRPr="00494AF0" w:rsidRDefault="009648EE" w:rsidP="00494AF0">
      <w:pPr>
        <w:tabs>
          <w:tab w:val="left" w:pos="993"/>
        </w:tabs>
        <w:ind w:left="284" w:right="122"/>
        <w:jc w:val="both"/>
        <w:rPr>
          <w:sz w:val="24"/>
          <w:szCs w:val="24"/>
        </w:rPr>
      </w:pPr>
      <w:r w:rsidRPr="00494AF0">
        <w:rPr>
          <w:sz w:val="24"/>
          <w:szCs w:val="24"/>
        </w:rPr>
        <w:t>Обучающийся получит возможность научиться:</w:t>
      </w:r>
    </w:p>
    <w:p w14:paraId="487E1DA8" w14:textId="77777777" w:rsidR="005B415A" w:rsidRPr="00494AF0" w:rsidRDefault="00D62043" w:rsidP="00494AF0">
      <w:pPr>
        <w:pStyle w:val="a5"/>
        <w:tabs>
          <w:tab w:val="left" w:pos="993"/>
          <w:tab w:val="left" w:pos="3373"/>
          <w:tab w:val="left" w:pos="4193"/>
          <w:tab w:val="left" w:pos="5901"/>
          <w:tab w:val="left" w:pos="7170"/>
          <w:tab w:val="left" w:pos="8379"/>
          <w:tab w:val="left" w:pos="9768"/>
        </w:tabs>
        <w:spacing w:line="266" w:lineRule="auto"/>
        <w:ind w:left="284" w:right="122" w:firstLine="0"/>
        <w:jc w:val="both"/>
        <w:rPr>
          <w:sz w:val="24"/>
          <w:szCs w:val="24"/>
        </w:rPr>
      </w:pPr>
      <w:r w:rsidRPr="00494AF0">
        <w:rPr>
          <w:sz w:val="24"/>
          <w:szCs w:val="24"/>
        </w:rPr>
        <w:t xml:space="preserve">различать </w:t>
      </w:r>
      <w:r w:rsidR="004D606A" w:rsidRPr="00494AF0">
        <w:rPr>
          <w:sz w:val="24"/>
          <w:szCs w:val="24"/>
        </w:rPr>
        <w:t xml:space="preserve">слова, обозначающие </w:t>
      </w:r>
      <w:r w:rsidR="009648EE" w:rsidRPr="00494AF0">
        <w:rPr>
          <w:sz w:val="24"/>
          <w:szCs w:val="24"/>
        </w:rPr>
        <w:t>предметы</w:t>
      </w:r>
      <w:r w:rsidR="009648EE" w:rsidRPr="00494AF0">
        <w:rPr>
          <w:sz w:val="24"/>
          <w:szCs w:val="24"/>
        </w:rPr>
        <w:tab/>
        <w:t>(признаки</w:t>
      </w:r>
      <w:r w:rsidR="009648EE" w:rsidRPr="00494AF0">
        <w:rPr>
          <w:sz w:val="24"/>
          <w:szCs w:val="24"/>
        </w:rPr>
        <w:tab/>
        <w:t>предметов,</w:t>
      </w:r>
      <w:r w:rsidR="009648EE" w:rsidRPr="00494AF0">
        <w:rPr>
          <w:spacing w:val="-3"/>
          <w:sz w:val="24"/>
          <w:szCs w:val="24"/>
        </w:rPr>
        <w:t xml:space="preserve">действия </w:t>
      </w:r>
      <w:r w:rsidR="009648EE" w:rsidRPr="00494AF0">
        <w:rPr>
          <w:sz w:val="24"/>
          <w:szCs w:val="24"/>
        </w:rPr>
        <w:t>предметов);</w:t>
      </w:r>
    </w:p>
    <w:p w14:paraId="29448E00"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соотносить слова — названия предметов и вопрос, на который отвечают эти слова;</w:t>
      </w:r>
    </w:p>
    <w:p w14:paraId="460852EB"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соотносить слова — названия действий предметов и вопрос, на который отвечают этислова;</w:t>
      </w:r>
    </w:p>
    <w:p w14:paraId="4861CEB2" w14:textId="77777777" w:rsidR="005B415A" w:rsidRPr="00494AF0" w:rsidRDefault="009648EE" w:rsidP="004C49CF">
      <w:pPr>
        <w:pStyle w:val="a5"/>
        <w:numPr>
          <w:ilvl w:val="1"/>
          <w:numId w:val="53"/>
        </w:numPr>
        <w:tabs>
          <w:tab w:val="left" w:pos="993"/>
        </w:tabs>
        <w:spacing w:line="266" w:lineRule="auto"/>
        <w:ind w:left="284" w:right="122" w:firstLine="0"/>
        <w:jc w:val="both"/>
        <w:rPr>
          <w:sz w:val="24"/>
          <w:szCs w:val="24"/>
        </w:rPr>
      </w:pPr>
      <w:r w:rsidRPr="00494AF0">
        <w:rPr>
          <w:sz w:val="24"/>
          <w:szCs w:val="24"/>
        </w:rPr>
        <w:t>соотносить слова — названия признаков предметов и вопрос, на который отвечают этислова;</w:t>
      </w:r>
    </w:p>
    <w:p w14:paraId="6B436DE2" w14:textId="77777777" w:rsidR="005B415A" w:rsidRPr="00494AF0" w:rsidRDefault="009648EE" w:rsidP="004C49CF">
      <w:pPr>
        <w:pStyle w:val="a5"/>
        <w:numPr>
          <w:ilvl w:val="1"/>
          <w:numId w:val="53"/>
        </w:numPr>
        <w:tabs>
          <w:tab w:val="left" w:pos="993"/>
        </w:tabs>
        <w:ind w:left="284" w:right="122" w:firstLine="0"/>
        <w:jc w:val="both"/>
        <w:rPr>
          <w:sz w:val="24"/>
          <w:szCs w:val="24"/>
        </w:rPr>
      </w:pPr>
      <w:r w:rsidRPr="00494AF0">
        <w:rPr>
          <w:sz w:val="24"/>
          <w:szCs w:val="24"/>
        </w:rPr>
        <w:t>различать названия предметов, отвечающие на вопросы «кто?»,«что?».</w:t>
      </w:r>
    </w:p>
    <w:p w14:paraId="14DB7489" w14:textId="77777777" w:rsidR="005B415A" w:rsidRPr="00494AF0" w:rsidRDefault="009648EE" w:rsidP="00494AF0">
      <w:pPr>
        <w:pStyle w:val="a3"/>
        <w:tabs>
          <w:tab w:val="left" w:pos="993"/>
        </w:tabs>
        <w:ind w:left="284" w:right="122"/>
        <w:jc w:val="both"/>
      </w:pPr>
      <w:r w:rsidRPr="00494AF0">
        <w:t>Синтаксис</w:t>
      </w:r>
    </w:p>
    <w:p w14:paraId="421261F1" w14:textId="77777777" w:rsidR="005B415A" w:rsidRPr="00494AF0" w:rsidRDefault="009648EE" w:rsidP="00494AF0">
      <w:pPr>
        <w:pStyle w:val="a3"/>
        <w:tabs>
          <w:tab w:val="left" w:pos="993"/>
        </w:tabs>
        <w:ind w:left="284" w:right="122"/>
        <w:jc w:val="both"/>
      </w:pPr>
      <w:r w:rsidRPr="00494AF0">
        <w:t>Обучающийся научится:</w:t>
      </w:r>
    </w:p>
    <w:p w14:paraId="564440E7" w14:textId="77777777" w:rsidR="004D606A" w:rsidRPr="00494AF0" w:rsidRDefault="00931978" w:rsidP="00494AF0">
      <w:pPr>
        <w:pStyle w:val="a5"/>
        <w:tabs>
          <w:tab w:val="left" w:pos="851"/>
          <w:tab w:val="left" w:pos="1276"/>
          <w:tab w:val="left" w:pos="3317"/>
          <w:tab w:val="left" w:pos="4070"/>
          <w:tab w:val="left" w:pos="4416"/>
          <w:tab w:val="left" w:pos="6043"/>
          <w:tab w:val="left" w:pos="7612"/>
          <w:tab w:val="left" w:pos="7957"/>
          <w:tab w:val="left" w:pos="8797"/>
          <w:tab w:val="left" w:pos="9247"/>
        </w:tabs>
        <w:spacing w:line="268" w:lineRule="auto"/>
        <w:ind w:left="284" w:right="122" w:firstLine="0"/>
        <w:rPr>
          <w:sz w:val="24"/>
          <w:szCs w:val="24"/>
        </w:rPr>
      </w:pPr>
      <w:r w:rsidRPr="00494AF0">
        <w:rPr>
          <w:sz w:val="24"/>
          <w:szCs w:val="24"/>
        </w:rPr>
        <w:t xml:space="preserve">Различать </w:t>
      </w:r>
      <w:r w:rsidR="009648EE" w:rsidRPr="00494AF0">
        <w:rPr>
          <w:sz w:val="24"/>
          <w:szCs w:val="24"/>
        </w:rPr>
        <w:t>текст</w:t>
      </w:r>
      <w:r w:rsidR="009648EE" w:rsidRPr="00494AF0">
        <w:rPr>
          <w:sz w:val="24"/>
          <w:szCs w:val="24"/>
        </w:rPr>
        <w:tab/>
        <w:t>и</w:t>
      </w:r>
      <w:r w:rsidR="009648EE" w:rsidRPr="00494AF0">
        <w:rPr>
          <w:sz w:val="24"/>
          <w:szCs w:val="24"/>
        </w:rPr>
        <w:tab/>
        <w:t>предложение,</w:t>
      </w:r>
      <w:r w:rsidR="009648EE" w:rsidRPr="00494AF0">
        <w:rPr>
          <w:sz w:val="24"/>
          <w:szCs w:val="24"/>
        </w:rPr>
        <w:tab/>
        <w:t>предложение</w:t>
      </w:r>
      <w:r w:rsidR="009648EE" w:rsidRPr="00494AF0">
        <w:rPr>
          <w:sz w:val="24"/>
          <w:szCs w:val="24"/>
        </w:rPr>
        <w:tab/>
        <w:t>и</w:t>
      </w:r>
      <w:r w:rsidR="009648EE" w:rsidRPr="00494AF0">
        <w:rPr>
          <w:sz w:val="24"/>
          <w:szCs w:val="24"/>
        </w:rPr>
        <w:tab/>
        <w:t>слова,</w:t>
      </w:r>
      <w:r w:rsidR="009648EE" w:rsidRPr="00494AF0">
        <w:rPr>
          <w:sz w:val="24"/>
          <w:szCs w:val="24"/>
        </w:rPr>
        <w:tab/>
      </w:r>
    </w:p>
    <w:p w14:paraId="137ABC68" w14:textId="77777777" w:rsidR="005B415A" w:rsidRPr="00494AF0" w:rsidRDefault="009648EE" w:rsidP="00494AF0">
      <w:pPr>
        <w:pStyle w:val="a5"/>
        <w:tabs>
          <w:tab w:val="left" w:pos="851"/>
          <w:tab w:val="left" w:pos="1276"/>
          <w:tab w:val="left" w:pos="3317"/>
          <w:tab w:val="left" w:pos="4070"/>
          <w:tab w:val="left" w:pos="4416"/>
          <w:tab w:val="left" w:pos="6043"/>
          <w:tab w:val="left" w:pos="7612"/>
          <w:tab w:val="left" w:pos="7957"/>
          <w:tab w:val="left" w:pos="8797"/>
          <w:tab w:val="left" w:pos="9247"/>
        </w:tabs>
        <w:spacing w:line="268" w:lineRule="auto"/>
        <w:ind w:left="284" w:right="122" w:firstLine="0"/>
        <w:rPr>
          <w:sz w:val="24"/>
          <w:szCs w:val="24"/>
        </w:rPr>
      </w:pPr>
      <w:r w:rsidRPr="00494AF0">
        <w:rPr>
          <w:sz w:val="24"/>
          <w:szCs w:val="24"/>
        </w:rPr>
        <w:t>не</w:t>
      </w:r>
      <w:r w:rsidRPr="00494AF0">
        <w:rPr>
          <w:spacing w:val="-3"/>
          <w:sz w:val="24"/>
          <w:szCs w:val="24"/>
        </w:rPr>
        <w:t xml:space="preserve">составляющие </w:t>
      </w:r>
      <w:r w:rsidRPr="00494AF0">
        <w:rPr>
          <w:sz w:val="24"/>
          <w:szCs w:val="24"/>
        </w:rPr>
        <w:t>предложения;</w:t>
      </w:r>
    </w:p>
    <w:p w14:paraId="669A9721" w14:textId="77777777" w:rsidR="005B415A" w:rsidRPr="00494AF0" w:rsidRDefault="009648EE" w:rsidP="004C49CF">
      <w:pPr>
        <w:pStyle w:val="a5"/>
        <w:numPr>
          <w:ilvl w:val="1"/>
          <w:numId w:val="53"/>
        </w:numPr>
        <w:tabs>
          <w:tab w:val="left" w:pos="851"/>
          <w:tab w:val="left" w:pos="1276"/>
        </w:tabs>
        <w:ind w:left="284" w:right="122" w:firstLine="0"/>
        <w:rPr>
          <w:sz w:val="24"/>
          <w:szCs w:val="24"/>
        </w:rPr>
      </w:pPr>
      <w:r w:rsidRPr="00494AF0">
        <w:rPr>
          <w:sz w:val="24"/>
          <w:szCs w:val="24"/>
        </w:rPr>
        <w:t>выделять предложения изречи;</w:t>
      </w:r>
    </w:p>
    <w:p w14:paraId="53A4B36A" w14:textId="77777777" w:rsidR="005B415A" w:rsidRPr="00494AF0" w:rsidRDefault="009648EE" w:rsidP="004C49CF">
      <w:pPr>
        <w:pStyle w:val="a5"/>
        <w:numPr>
          <w:ilvl w:val="1"/>
          <w:numId w:val="53"/>
        </w:numPr>
        <w:tabs>
          <w:tab w:val="left" w:pos="851"/>
          <w:tab w:val="left" w:pos="1276"/>
        </w:tabs>
        <w:ind w:left="284" w:right="122" w:firstLine="0"/>
        <w:rPr>
          <w:sz w:val="24"/>
          <w:szCs w:val="24"/>
        </w:rPr>
      </w:pPr>
      <w:r w:rsidRPr="00494AF0">
        <w:rPr>
          <w:sz w:val="24"/>
          <w:szCs w:val="24"/>
        </w:rPr>
        <w:t>соблюдать в устной речи интонацию концапредложений;</w:t>
      </w:r>
    </w:p>
    <w:p w14:paraId="7083CEF5" w14:textId="77777777" w:rsidR="005B415A" w:rsidRPr="00494AF0" w:rsidRDefault="00931978" w:rsidP="00494AF0">
      <w:pPr>
        <w:pStyle w:val="a5"/>
        <w:tabs>
          <w:tab w:val="left" w:pos="851"/>
          <w:tab w:val="left" w:pos="1276"/>
          <w:tab w:val="left" w:pos="3501"/>
          <w:tab w:val="left" w:pos="4633"/>
          <w:tab w:val="left" w:pos="6253"/>
          <w:tab w:val="left" w:pos="6627"/>
          <w:tab w:val="left" w:pos="8781"/>
          <w:tab w:val="left" w:pos="9688"/>
          <w:tab w:val="left" w:pos="10254"/>
        </w:tabs>
        <w:spacing w:line="268" w:lineRule="auto"/>
        <w:ind w:left="284" w:right="122" w:firstLine="0"/>
        <w:rPr>
          <w:sz w:val="24"/>
          <w:szCs w:val="24"/>
        </w:rPr>
      </w:pPr>
      <w:r w:rsidRPr="00494AF0">
        <w:rPr>
          <w:sz w:val="24"/>
          <w:szCs w:val="24"/>
        </w:rPr>
        <w:t>определять границы</w:t>
      </w:r>
      <w:r w:rsidRPr="00494AF0">
        <w:rPr>
          <w:sz w:val="24"/>
          <w:szCs w:val="24"/>
        </w:rPr>
        <w:tab/>
        <w:t xml:space="preserve">предложения в деформированном </w:t>
      </w:r>
      <w:r w:rsidR="009648EE" w:rsidRPr="00494AF0">
        <w:rPr>
          <w:sz w:val="24"/>
          <w:szCs w:val="24"/>
        </w:rPr>
        <w:t>тек</w:t>
      </w:r>
      <w:r w:rsidRPr="00494AF0">
        <w:rPr>
          <w:sz w:val="24"/>
          <w:szCs w:val="24"/>
        </w:rPr>
        <w:t xml:space="preserve">сте </w:t>
      </w:r>
      <w:r w:rsidR="009648EE" w:rsidRPr="00494AF0">
        <w:rPr>
          <w:sz w:val="24"/>
          <w:szCs w:val="24"/>
        </w:rPr>
        <w:t>(из</w:t>
      </w:r>
      <w:r w:rsidR="009648EE" w:rsidRPr="00494AF0">
        <w:rPr>
          <w:spacing w:val="-5"/>
          <w:sz w:val="24"/>
          <w:szCs w:val="24"/>
        </w:rPr>
        <w:t xml:space="preserve">2—3 </w:t>
      </w:r>
      <w:r w:rsidR="009648EE" w:rsidRPr="00494AF0">
        <w:rPr>
          <w:sz w:val="24"/>
          <w:szCs w:val="24"/>
        </w:rPr>
        <w:t>предложений), выбирать знак для конца каждогопредложения;</w:t>
      </w:r>
    </w:p>
    <w:p w14:paraId="0BA78AF6" w14:textId="77777777" w:rsidR="005B415A" w:rsidRPr="00494AF0" w:rsidRDefault="009648EE" w:rsidP="004C49CF">
      <w:pPr>
        <w:pStyle w:val="a5"/>
        <w:numPr>
          <w:ilvl w:val="1"/>
          <w:numId w:val="53"/>
        </w:numPr>
        <w:tabs>
          <w:tab w:val="left" w:pos="851"/>
          <w:tab w:val="left" w:pos="1276"/>
        </w:tabs>
        <w:ind w:left="284" w:right="122" w:firstLine="0"/>
        <w:rPr>
          <w:sz w:val="24"/>
          <w:szCs w:val="24"/>
        </w:rPr>
      </w:pPr>
      <w:r w:rsidRPr="00494AF0">
        <w:rPr>
          <w:sz w:val="24"/>
          <w:szCs w:val="24"/>
        </w:rPr>
        <w:t>соотносить схемы предложений и предложения, соответствующие этимсхемам;</w:t>
      </w:r>
    </w:p>
    <w:p w14:paraId="358ABFE2" w14:textId="77777777" w:rsidR="005B415A" w:rsidRPr="00494AF0" w:rsidRDefault="009648EE" w:rsidP="004C49CF">
      <w:pPr>
        <w:pStyle w:val="a5"/>
        <w:numPr>
          <w:ilvl w:val="1"/>
          <w:numId w:val="53"/>
        </w:numPr>
        <w:tabs>
          <w:tab w:val="left" w:pos="851"/>
          <w:tab w:val="left" w:pos="1276"/>
        </w:tabs>
        <w:spacing w:line="268" w:lineRule="auto"/>
        <w:ind w:left="284" w:right="122" w:firstLine="0"/>
        <w:rPr>
          <w:sz w:val="24"/>
          <w:szCs w:val="24"/>
        </w:rPr>
      </w:pPr>
      <w:r w:rsidRPr="00494AF0">
        <w:rPr>
          <w:sz w:val="24"/>
          <w:szCs w:val="24"/>
        </w:rPr>
        <w:t>составлять предложения из слов (в том числе из слов, данных не в начальной форме);</w:t>
      </w:r>
    </w:p>
    <w:p w14:paraId="26F003A4" w14:textId="77777777" w:rsidR="005B415A" w:rsidRPr="00494AF0" w:rsidRDefault="009648EE" w:rsidP="004C49CF">
      <w:pPr>
        <w:pStyle w:val="a5"/>
        <w:numPr>
          <w:ilvl w:val="1"/>
          <w:numId w:val="53"/>
        </w:numPr>
        <w:tabs>
          <w:tab w:val="left" w:pos="851"/>
          <w:tab w:val="left" w:pos="1276"/>
        </w:tabs>
        <w:ind w:left="284" w:right="122" w:firstLine="0"/>
        <w:rPr>
          <w:sz w:val="24"/>
          <w:szCs w:val="24"/>
        </w:rPr>
      </w:pPr>
      <w:r w:rsidRPr="00494AF0">
        <w:rPr>
          <w:sz w:val="24"/>
          <w:szCs w:val="24"/>
        </w:rPr>
        <w:t>составлятьпредложенияпосхеме,рисункуназаданнуютему(например,натему</w:t>
      </w:r>
    </w:p>
    <w:p w14:paraId="60C86971" w14:textId="77777777" w:rsidR="005B415A" w:rsidRPr="00494AF0" w:rsidRDefault="009648EE" w:rsidP="00494AF0">
      <w:pPr>
        <w:pStyle w:val="a3"/>
        <w:tabs>
          <w:tab w:val="left" w:pos="851"/>
          <w:tab w:val="left" w:pos="1276"/>
        </w:tabs>
        <w:ind w:left="284" w:right="122"/>
      </w:pPr>
      <w:r w:rsidRPr="00494AF0">
        <w:t>«Весна»);</w:t>
      </w:r>
    </w:p>
    <w:p w14:paraId="0381FD1B" w14:textId="77777777" w:rsidR="005B415A" w:rsidRPr="00494AF0" w:rsidRDefault="009648EE" w:rsidP="004C49CF">
      <w:pPr>
        <w:pStyle w:val="a5"/>
        <w:numPr>
          <w:ilvl w:val="1"/>
          <w:numId w:val="53"/>
        </w:numPr>
        <w:tabs>
          <w:tab w:val="left" w:pos="851"/>
          <w:tab w:val="left" w:pos="1276"/>
        </w:tabs>
        <w:ind w:left="284" w:right="122" w:firstLine="0"/>
        <w:rPr>
          <w:sz w:val="24"/>
          <w:szCs w:val="24"/>
        </w:rPr>
      </w:pPr>
      <w:r w:rsidRPr="00494AF0">
        <w:rPr>
          <w:sz w:val="24"/>
          <w:szCs w:val="24"/>
        </w:rPr>
        <w:lastRenderedPageBreak/>
        <w:t>писать предложения под диктовку, а также составлять их схемы.</w:t>
      </w:r>
    </w:p>
    <w:p w14:paraId="2CD79B40" w14:textId="77777777" w:rsidR="005B415A" w:rsidRPr="00494AF0" w:rsidRDefault="009648EE" w:rsidP="00494AF0">
      <w:pPr>
        <w:tabs>
          <w:tab w:val="left" w:pos="1276"/>
        </w:tabs>
        <w:ind w:left="284" w:right="122"/>
        <w:rPr>
          <w:sz w:val="24"/>
          <w:szCs w:val="24"/>
        </w:rPr>
      </w:pPr>
      <w:r w:rsidRPr="00494AF0">
        <w:rPr>
          <w:sz w:val="24"/>
          <w:szCs w:val="24"/>
        </w:rPr>
        <w:t>Обучающийся получит возможность научиться:</w:t>
      </w:r>
    </w:p>
    <w:p w14:paraId="666BA0B1" w14:textId="77777777" w:rsidR="004D606A" w:rsidRPr="00494AF0" w:rsidRDefault="004D606A" w:rsidP="00494AF0">
      <w:pPr>
        <w:tabs>
          <w:tab w:val="left" w:pos="1276"/>
          <w:tab w:val="left" w:pos="3495"/>
          <w:tab w:val="left" w:pos="5207"/>
          <w:tab w:val="left" w:pos="6344"/>
          <w:tab w:val="left" w:pos="8011"/>
          <w:tab w:val="left" w:pos="9760"/>
          <w:tab w:val="left" w:pos="10618"/>
        </w:tabs>
        <w:spacing w:line="268" w:lineRule="auto"/>
        <w:ind w:left="284" w:right="122"/>
        <w:rPr>
          <w:sz w:val="24"/>
          <w:szCs w:val="24"/>
        </w:rPr>
      </w:pPr>
      <w:r w:rsidRPr="00494AF0">
        <w:rPr>
          <w:sz w:val="24"/>
          <w:szCs w:val="24"/>
        </w:rPr>
        <w:t>определять существенные признаки</w:t>
      </w:r>
      <w:r w:rsidRPr="00494AF0">
        <w:rPr>
          <w:sz w:val="24"/>
          <w:szCs w:val="24"/>
        </w:rPr>
        <w:tab/>
        <w:t xml:space="preserve">предложения: </w:t>
      </w:r>
      <w:r w:rsidR="009648EE" w:rsidRPr="00494AF0">
        <w:rPr>
          <w:sz w:val="24"/>
          <w:szCs w:val="24"/>
        </w:rPr>
        <w:t>за</w:t>
      </w:r>
      <w:r w:rsidRPr="00494AF0">
        <w:rPr>
          <w:sz w:val="24"/>
          <w:szCs w:val="24"/>
        </w:rPr>
        <w:t xml:space="preserve">конченност </w:t>
      </w:r>
      <w:r w:rsidR="009648EE" w:rsidRPr="00494AF0">
        <w:rPr>
          <w:sz w:val="24"/>
          <w:szCs w:val="24"/>
        </w:rPr>
        <w:t>мысли</w:t>
      </w:r>
      <w:r w:rsidRPr="00494AF0">
        <w:rPr>
          <w:spacing w:val="-17"/>
          <w:sz w:val="24"/>
          <w:szCs w:val="24"/>
        </w:rPr>
        <w:t xml:space="preserve"> и </w:t>
      </w:r>
      <w:r w:rsidRPr="00494AF0">
        <w:rPr>
          <w:sz w:val="24"/>
          <w:szCs w:val="24"/>
        </w:rPr>
        <w:t>интонацию конца предложения;</w:t>
      </w:r>
    </w:p>
    <w:p w14:paraId="4A009A37" w14:textId="77777777" w:rsidR="00BC35DA" w:rsidRPr="00494AF0" w:rsidRDefault="00BC35DA" w:rsidP="00494AF0">
      <w:pPr>
        <w:pStyle w:val="a5"/>
        <w:tabs>
          <w:tab w:val="left" w:pos="1276"/>
          <w:tab w:val="left" w:pos="3495"/>
          <w:tab w:val="left" w:pos="5207"/>
          <w:tab w:val="left" w:pos="6344"/>
          <w:tab w:val="left" w:pos="8011"/>
          <w:tab w:val="left" w:pos="9760"/>
          <w:tab w:val="left" w:pos="10618"/>
        </w:tabs>
        <w:spacing w:line="268" w:lineRule="auto"/>
        <w:ind w:left="284" w:right="122" w:firstLine="0"/>
        <w:rPr>
          <w:sz w:val="24"/>
          <w:szCs w:val="24"/>
        </w:rPr>
      </w:pPr>
    </w:p>
    <w:p w14:paraId="142909BF" w14:textId="77777777" w:rsidR="005B415A" w:rsidRPr="00494AF0" w:rsidRDefault="009648EE" w:rsidP="004C49CF">
      <w:pPr>
        <w:pStyle w:val="a5"/>
        <w:numPr>
          <w:ilvl w:val="1"/>
          <w:numId w:val="53"/>
        </w:numPr>
        <w:tabs>
          <w:tab w:val="left" w:pos="1276"/>
        </w:tabs>
        <w:ind w:left="284" w:right="122" w:firstLine="0"/>
        <w:rPr>
          <w:sz w:val="24"/>
          <w:szCs w:val="24"/>
        </w:rPr>
      </w:pPr>
      <w:r w:rsidRPr="00494AF0">
        <w:rPr>
          <w:sz w:val="24"/>
          <w:szCs w:val="24"/>
        </w:rPr>
        <w:t>устанавливать связь слов впредложении;</w:t>
      </w:r>
    </w:p>
    <w:p w14:paraId="0567AF18" w14:textId="77777777" w:rsidR="005B415A" w:rsidRPr="00494AF0" w:rsidRDefault="009648EE" w:rsidP="004C49CF">
      <w:pPr>
        <w:pStyle w:val="a5"/>
        <w:numPr>
          <w:ilvl w:val="1"/>
          <w:numId w:val="53"/>
        </w:numPr>
        <w:tabs>
          <w:tab w:val="left" w:pos="1276"/>
        </w:tabs>
        <w:spacing w:line="268" w:lineRule="auto"/>
        <w:ind w:left="284" w:right="122" w:firstLine="0"/>
        <w:jc w:val="both"/>
        <w:rPr>
          <w:sz w:val="24"/>
          <w:szCs w:val="24"/>
        </w:rPr>
      </w:pPr>
      <w:r w:rsidRPr="00494AF0">
        <w:rPr>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 Орфография и пунктуаци</w:t>
      </w:r>
      <w:r w:rsidRPr="00494AF0">
        <w:rPr>
          <w:i/>
          <w:sz w:val="24"/>
          <w:szCs w:val="24"/>
        </w:rPr>
        <w:t xml:space="preserve">я </w:t>
      </w:r>
      <w:r w:rsidRPr="00494AF0">
        <w:rPr>
          <w:sz w:val="24"/>
          <w:szCs w:val="24"/>
        </w:rPr>
        <w:t>Обучающийсянаучится:</w:t>
      </w:r>
    </w:p>
    <w:p w14:paraId="75B4E2DD" w14:textId="77777777" w:rsidR="005B415A" w:rsidRPr="00494AF0" w:rsidRDefault="009648EE" w:rsidP="00494AF0">
      <w:pPr>
        <w:pStyle w:val="a3"/>
        <w:tabs>
          <w:tab w:val="left" w:pos="1276"/>
          <w:tab w:val="left" w:pos="10348"/>
        </w:tabs>
        <w:ind w:left="284" w:right="122"/>
        <w:jc w:val="both"/>
      </w:pPr>
      <w:r w:rsidRPr="00494AF0">
        <w:t>а) применять изученные правила правописания:</w:t>
      </w:r>
    </w:p>
    <w:p w14:paraId="37702C80" w14:textId="77777777" w:rsidR="005B415A" w:rsidRPr="00494AF0" w:rsidRDefault="009648EE" w:rsidP="004C49CF">
      <w:pPr>
        <w:pStyle w:val="a5"/>
        <w:numPr>
          <w:ilvl w:val="1"/>
          <w:numId w:val="53"/>
        </w:numPr>
        <w:tabs>
          <w:tab w:val="left" w:pos="1276"/>
          <w:tab w:val="left" w:pos="10348"/>
        </w:tabs>
        <w:ind w:left="284" w:right="122" w:firstLine="0"/>
        <w:rPr>
          <w:sz w:val="24"/>
          <w:szCs w:val="24"/>
        </w:rPr>
      </w:pPr>
      <w:r w:rsidRPr="00494AF0">
        <w:rPr>
          <w:sz w:val="24"/>
          <w:szCs w:val="24"/>
        </w:rPr>
        <w:t>раздельное написание слов впредложении;</w:t>
      </w:r>
    </w:p>
    <w:p w14:paraId="6567F9D9" w14:textId="77777777" w:rsidR="005B415A" w:rsidRPr="00494AF0" w:rsidRDefault="009648EE" w:rsidP="004C49CF">
      <w:pPr>
        <w:pStyle w:val="a5"/>
        <w:numPr>
          <w:ilvl w:val="1"/>
          <w:numId w:val="53"/>
        </w:numPr>
        <w:tabs>
          <w:tab w:val="left" w:pos="1276"/>
          <w:tab w:val="left" w:pos="10348"/>
        </w:tabs>
        <w:ind w:left="284" w:right="122" w:firstLine="0"/>
        <w:rPr>
          <w:sz w:val="24"/>
          <w:szCs w:val="24"/>
        </w:rPr>
      </w:pPr>
      <w:r w:rsidRPr="00494AF0">
        <w:rPr>
          <w:sz w:val="24"/>
          <w:szCs w:val="24"/>
        </w:rPr>
        <w:t xml:space="preserve">написание буквосочетаний </w:t>
      </w:r>
      <w:r w:rsidRPr="00494AF0">
        <w:rPr>
          <w:b/>
          <w:sz w:val="24"/>
          <w:szCs w:val="24"/>
        </w:rPr>
        <w:t xml:space="preserve">жи—ши, ча—ща, чу—щу </w:t>
      </w:r>
      <w:r w:rsidRPr="00494AF0">
        <w:rPr>
          <w:sz w:val="24"/>
          <w:szCs w:val="24"/>
        </w:rPr>
        <w:t>в положении подударением;</w:t>
      </w:r>
    </w:p>
    <w:p w14:paraId="60E8E162" w14:textId="77777777" w:rsidR="005B415A" w:rsidRPr="00494AF0" w:rsidRDefault="009648EE" w:rsidP="004C49CF">
      <w:pPr>
        <w:pStyle w:val="a5"/>
        <w:numPr>
          <w:ilvl w:val="1"/>
          <w:numId w:val="53"/>
        </w:numPr>
        <w:tabs>
          <w:tab w:val="left" w:pos="1276"/>
          <w:tab w:val="left" w:pos="10348"/>
        </w:tabs>
        <w:ind w:left="284" w:right="122" w:firstLine="0"/>
        <w:rPr>
          <w:sz w:val="24"/>
          <w:szCs w:val="24"/>
        </w:rPr>
      </w:pPr>
      <w:r w:rsidRPr="00494AF0">
        <w:rPr>
          <w:sz w:val="24"/>
          <w:szCs w:val="24"/>
        </w:rPr>
        <w:t xml:space="preserve">отсутствие мягкого знака после шипящих в буквосочетаниях </w:t>
      </w:r>
      <w:r w:rsidRPr="00494AF0">
        <w:rPr>
          <w:b/>
          <w:sz w:val="24"/>
          <w:szCs w:val="24"/>
        </w:rPr>
        <w:t>чк, чн,чт</w:t>
      </w:r>
      <w:r w:rsidRPr="00494AF0">
        <w:rPr>
          <w:sz w:val="24"/>
          <w:szCs w:val="24"/>
        </w:rPr>
        <w:t>;</w:t>
      </w:r>
    </w:p>
    <w:p w14:paraId="611B477D" w14:textId="77777777" w:rsidR="005B415A" w:rsidRPr="00494AF0" w:rsidRDefault="009648EE" w:rsidP="004C49CF">
      <w:pPr>
        <w:pStyle w:val="a5"/>
        <w:numPr>
          <w:ilvl w:val="1"/>
          <w:numId w:val="53"/>
        </w:numPr>
        <w:tabs>
          <w:tab w:val="left" w:pos="1276"/>
          <w:tab w:val="left" w:pos="10348"/>
        </w:tabs>
        <w:ind w:left="284" w:right="122" w:firstLine="0"/>
        <w:rPr>
          <w:sz w:val="24"/>
          <w:szCs w:val="24"/>
        </w:rPr>
      </w:pPr>
      <w:r w:rsidRPr="00494AF0">
        <w:rPr>
          <w:sz w:val="24"/>
          <w:szCs w:val="24"/>
        </w:rPr>
        <w:t>переносслов;</w:t>
      </w:r>
    </w:p>
    <w:p w14:paraId="6E926CE9" w14:textId="77777777" w:rsidR="005B415A" w:rsidRPr="00494AF0" w:rsidRDefault="009648EE" w:rsidP="004C49CF">
      <w:pPr>
        <w:pStyle w:val="a5"/>
        <w:numPr>
          <w:ilvl w:val="1"/>
          <w:numId w:val="53"/>
        </w:numPr>
        <w:tabs>
          <w:tab w:val="left" w:pos="1276"/>
          <w:tab w:val="left" w:pos="10348"/>
        </w:tabs>
        <w:ind w:left="284" w:right="122" w:firstLine="0"/>
        <w:rPr>
          <w:sz w:val="24"/>
          <w:szCs w:val="24"/>
        </w:rPr>
      </w:pPr>
      <w:r w:rsidRPr="00494AF0">
        <w:rPr>
          <w:sz w:val="24"/>
          <w:szCs w:val="24"/>
        </w:rPr>
        <w:t>прописная буква в начале предложения, именахсобственных;</w:t>
      </w:r>
    </w:p>
    <w:p w14:paraId="02691312" w14:textId="77777777" w:rsidR="00BC35DA" w:rsidRPr="00494AF0" w:rsidRDefault="009648EE" w:rsidP="004C49CF">
      <w:pPr>
        <w:pStyle w:val="a5"/>
        <w:numPr>
          <w:ilvl w:val="1"/>
          <w:numId w:val="53"/>
        </w:numPr>
        <w:tabs>
          <w:tab w:val="left" w:pos="1276"/>
          <w:tab w:val="left" w:pos="3910"/>
          <w:tab w:val="left" w:pos="4985"/>
          <w:tab w:val="left" w:pos="5359"/>
          <w:tab w:val="left" w:pos="6656"/>
          <w:tab w:val="left" w:pos="7016"/>
          <w:tab w:val="left" w:pos="7853"/>
          <w:tab w:val="left" w:pos="8661"/>
          <w:tab w:val="left" w:pos="9915"/>
          <w:tab w:val="left" w:pos="10348"/>
          <w:tab w:val="left" w:pos="10618"/>
        </w:tabs>
        <w:spacing w:line="268" w:lineRule="auto"/>
        <w:ind w:left="284" w:right="122" w:firstLine="0"/>
        <w:rPr>
          <w:sz w:val="24"/>
          <w:szCs w:val="24"/>
        </w:rPr>
      </w:pPr>
      <w:r w:rsidRPr="00494AF0">
        <w:rPr>
          <w:sz w:val="24"/>
          <w:szCs w:val="24"/>
        </w:rPr>
        <w:t>непроверяемые</w:t>
      </w:r>
      <w:r w:rsidRPr="00494AF0">
        <w:rPr>
          <w:sz w:val="24"/>
          <w:szCs w:val="24"/>
        </w:rPr>
        <w:tab/>
        <w:t>гласные</w:t>
      </w:r>
      <w:r w:rsidRPr="00494AF0">
        <w:rPr>
          <w:sz w:val="24"/>
          <w:szCs w:val="24"/>
        </w:rPr>
        <w:tab/>
        <w:t>и</w:t>
      </w:r>
      <w:r w:rsidRPr="00494AF0">
        <w:rPr>
          <w:sz w:val="24"/>
          <w:szCs w:val="24"/>
        </w:rPr>
        <w:tab/>
        <w:t>согласные</w:t>
      </w:r>
      <w:r w:rsidRPr="00494AF0">
        <w:rPr>
          <w:sz w:val="24"/>
          <w:szCs w:val="24"/>
        </w:rPr>
        <w:tab/>
        <w:t>в</w:t>
      </w:r>
      <w:r w:rsidRPr="00494AF0">
        <w:rPr>
          <w:sz w:val="24"/>
          <w:szCs w:val="24"/>
        </w:rPr>
        <w:tab/>
        <w:t>корне</w:t>
      </w:r>
      <w:r w:rsidRPr="00494AF0">
        <w:rPr>
          <w:sz w:val="24"/>
          <w:szCs w:val="24"/>
        </w:rPr>
        <w:tab/>
        <w:t>слова</w:t>
      </w:r>
      <w:r w:rsidRPr="00494AF0">
        <w:rPr>
          <w:sz w:val="24"/>
          <w:szCs w:val="24"/>
        </w:rPr>
        <w:tab/>
        <w:t>(перечень</w:t>
      </w:r>
      <w:r w:rsidRPr="00494AF0">
        <w:rPr>
          <w:sz w:val="24"/>
          <w:szCs w:val="24"/>
        </w:rPr>
        <w:tab/>
        <w:t>слов</w:t>
      </w:r>
    </w:p>
    <w:p w14:paraId="140D46B9" w14:textId="77777777" w:rsidR="005B415A" w:rsidRPr="00494AF0" w:rsidRDefault="009648EE" w:rsidP="00494AF0">
      <w:pPr>
        <w:pStyle w:val="a5"/>
        <w:tabs>
          <w:tab w:val="left" w:pos="1276"/>
          <w:tab w:val="left" w:pos="3910"/>
          <w:tab w:val="left" w:pos="4985"/>
          <w:tab w:val="left" w:pos="5359"/>
          <w:tab w:val="left" w:pos="6656"/>
          <w:tab w:val="left" w:pos="7016"/>
          <w:tab w:val="left" w:pos="7853"/>
          <w:tab w:val="left" w:pos="8661"/>
          <w:tab w:val="left" w:pos="9915"/>
          <w:tab w:val="left" w:pos="10348"/>
          <w:tab w:val="left" w:pos="10618"/>
        </w:tabs>
        <w:spacing w:line="268" w:lineRule="auto"/>
        <w:ind w:left="284" w:right="122" w:firstLine="0"/>
        <w:rPr>
          <w:sz w:val="24"/>
          <w:szCs w:val="24"/>
        </w:rPr>
      </w:pPr>
      <w:r w:rsidRPr="00494AF0">
        <w:rPr>
          <w:spacing w:val="-17"/>
          <w:sz w:val="24"/>
          <w:szCs w:val="24"/>
        </w:rPr>
        <w:t xml:space="preserve">в </w:t>
      </w:r>
      <w:r w:rsidRPr="00494AF0">
        <w:rPr>
          <w:sz w:val="24"/>
          <w:szCs w:val="24"/>
        </w:rPr>
        <w:t>орфографическом словареучебника);</w:t>
      </w:r>
    </w:p>
    <w:p w14:paraId="5C5EEEFD" w14:textId="77777777" w:rsidR="00BC35DA" w:rsidRPr="00494AF0" w:rsidRDefault="009648EE" w:rsidP="004C49CF">
      <w:pPr>
        <w:pStyle w:val="a5"/>
        <w:numPr>
          <w:ilvl w:val="1"/>
          <w:numId w:val="53"/>
        </w:numPr>
        <w:tabs>
          <w:tab w:val="left" w:pos="1276"/>
          <w:tab w:val="left" w:pos="10348"/>
        </w:tabs>
        <w:spacing w:line="268" w:lineRule="auto"/>
        <w:ind w:left="284" w:right="122" w:firstLine="0"/>
        <w:rPr>
          <w:sz w:val="24"/>
          <w:szCs w:val="24"/>
        </w:rPr>
      </w:pPr>
      <w:r w:rsidRPr="00494AF0">
        <w:rPr>
          <w:sz w:val="24"/>
          <w:szCs w:val="24"/>
        </w:rPr>
        <w:t>знаки препинания конца предложения: точка, вопросительный и восклицательный зна</w:t>
      </w:r>
    </w:p>
    <w:p w14:paraId="41035134" w14:textId="77777777" w:rsidR="005B415A" w:rsidRPr="00494AF0" w:rsidRDefault="009648EE" w:rsidP="00494AF0">
      <w:pPr>
        <w:pStyle w:val="a5"/>
        <w:tabs>
          <w:tab w:val="left" w:pos="1276"/>
          <w:tab w:val="left" w:pos="10348"/>
        </w:tabs>
        <w:spacing w:line="268" w:lineRule="auto"/>
        <w:ind w:left="284" w:right="122" w:firstLine="0"/>
        <w:rPr>
          <w:sz w:val="24"/>
          <w:szCs w:val="24"/>
        </w:rPr>
      </w:pPr>
      <w:r w:rsidRPr="00494AF0">
        <w:rPr>
          <w:sz w:val="24"/>
          <w:szCs w:val="24"/>
        </w:rPr>
        <w:t>ки;</w:t>
      </w:r>
    </w:p>
    <w:p w14:paraId="374F03F2" w14:textId="77777777" w:rsidR="005B415A" w:rsidRPr="00494AF0" w:rsidRDefault="009648EE" w:rsidP="00494AF0">
      <w:pPr>
        <w:pStyle w:val="a3"/>
        <w:tabs>
          <w:tab w:val="left" w:pos="1276"/>
          <w:tab w:val="left" w:pos="10348"/>
        </w:tabs>
        <w:ind w:left="284" w:right="122"/>
        <w:jc w:val="both"/>
      </w:pPr>
      <w:r w:rsidRPr="00494AF0">
        <w:t>б) безошибочно списывать текст объѐмом 20—25 слов с доски и из учебника;</w:t>
      </w:r>
    </w:p>
    <w:p w14:paraId="6D571C66" w14:textId="77777777" w:rsidR="005B415A" w:rsidRPr="00494AF0" w:rsidRDefault="009648EE" w:rsidP="00494AF0">
      <w:pPr>
        <w:pStyle w:val="a3"/>
        <w:tabs>
          <w:tab w:val="left" w:pos="1276"/>
          <w:tab w:val="left" w:pos="10348"/>
        </w:tabs>
        <w:ind w:left="284" w:right="122"/>
        <w:jc w:val="both"/>
      </w:pPr>
      <w:r w:rsidRPr="00494AF0">
        <w:t>в) писать под диктовку тексты объѐмом 15—20 слов в соответствии с изученными правилами.</w:t>
      </w:r>
    </w:p>
    <w:p w14:paraId="41E96BD1" w14:textId="77777777" w:rsidR="005B415A" w:rsidRPr="00494AF0" w:rsidRDefault="009648EE" w:rsidP="00494AF0">
      <w:pPr>
        <w:tabs>
          <w:tab w:val="left" w:pos="1276"/>
        </w:tabs>
        <w:ind w:left="284" w:right="122"/>
        <w:jc w:val="both"/>
        <w:rPr>
          <w:sz w:val="24"/>
          <w:szCs w:val="24"/>
        </w:rPr>
      </w:pPr>
      <w:r w:rsidRPr="00494AF0">
        <w:rPr>
          <w:sz w:val="24"/>
          <w:szCs w:val="24"/>
        </w:rPr>
        <w:t>Обучающийся получит возможность научиться:</w:t>
      </w:r>
    </w:p>
    <w:p w14:paraId="32DA0705" w14:textId="77777777" w:rsidR="005B415A" w:rsidRPr="00494AF0" w:rsidRDefault="009648EE" w:rsidP="004C49CF">
      <w:pPr>
        <w:pStyle w:val="a5"/>
        <w:numPr>
          <w:ilvl w:val="1"/>
          <w:numId w:val="53"/>
        </w:numPr>
        <w:tabs>
          <w:tab w:val="left" w:pos="1276"/>
        </w:tabs>
        <w:ind w:left="284" w:right="122" w:firstLine="0"/>
        <w:jc w:val="both"/>
        <w:rPr>
          <w:sz w:val="24"/>
          <w:szCs w:val="24"/>
        </w:rPr>
      </w:pPr>
      <w:r w:rsidRPr="00494AF0">
        <w:rPr>
          <w:sz w:val="24"/>
          <w:szCs w:val="24"/>
        </w:rPr>
        <w:t>определять случаи расхождения звукового и буквенного составаслов;</w:t>
      </w:r>
    </w:p>
    <w:p w14:paraId="714C1957" w14:textId="77777777" w:rsidR="005B415A" w:rsidRPr="00494AF0" w:rsidRDefault="009648EE" w:rsidP="004C49CF">
      <w:pPr>
        <w:pStyle w:val="a5"/>
        <w:numPr>
          <w:ilvl w:val="1"/>
          <w:numId w:val="53"/>
        </w:numPr>
        <w:tabs>
          <w:tab w:val="left" w:pos="1276"/>
        </w:tabs>
        <w:spacing w:line="266" w:lineRule="auto"/>
        <w:ind w:left="284" w:right="122" w:firstLine="0"/>
        <w:jc w:val="both"/>
        <w:rPr>
          <w:sz w:val="24"/>
          <w:szCs w:val="24"/>
        </w:rPr>
      </w:pPr>
      <w:r w:rsidRPr="00494AF0">
        <w:rPr>
          <w:sz w:val="24"/>
          <w:szCs w:val="24"/>
        </w:rPr>
        <w:t>писать двусложные слова с безударным гласным звуком (простейшие случаи, слова типа вода, трава, зима,стрела);</w:t>
      </w:r>
    </w:p>
    <w:p w14:paraId="0F75063C" w14:textId="77777777" w:rsidR="00A1492A" w:rsidRPr="00494AF0" w:rsidRDefault="009648EE" w:rsidP="004C49CF">
      <w:pPr>
        <w:pStyle w:val="a5"/>
        <w:numPr>
          <w:ilvl w:val="1"/>
          <w:numId w:val="53"/>
        </w:numPr>
        <w:tabs>
          <w:tab w:val="left" w:pos="1276"/>
        </w:tabs>
        <w:spacing w:line="266" w:lineRule="auto"/>
        <w:ind w:left="284" w:right="122" w:firstLine="0"/>
        <w:jc w:val="both"/>
        <w:rPr>
          <w:sz w:val="24"/>
          <w:szCs w:val="24"/>
        </w:rPr>
      </w:pPr>
      <w:r w:rsidRPr="00494AF0">
        <w:rPr>
          <w:sz w:val="24"/>
          <w:szCs w:val="24"/>
        </w:rPr>
        <w:t>писать слова с парным по глухости-звонкости согласным звуком на конце слова (простейшие случаи, слова типа глаз, дуб идр.);</w:t>
      </w:r>
    </w:p>
    <w:p w14:paraId="177CE75E" w14:textId="77777777" w:rsidR="005B415A" w:rsidRPr="00494AF0" w:rsidRDefault="009648EE" w:rsidP="004C49CF">
      <w:pPr>
        <w:pStyle w:val="a5"/>
        <w:numPr>
          <w:ilvl w:val="1"/>
          <w:numId w:val="53"/>
        </w:numPr>
        <w:tabs>
          <w:tab w:val="left" w:pos="1276"/>
        </w:tabs>
        <w:spacing w:line="266" w:lineRule="auto"/>
        <w:ind w:left="284" w:right="122" w:firstLine="0"/>
        <w:jc w:val="both"/>
        <w:rPr>
          <w:sz w:val="24"/>
          <w:szCs w:val="24"/>
        </w:rPr>
      </w:pPr>
      <w:r w:rsidRPr="00494AF0">
        <w:rPr>
          <w:sz w:val="24"/>
          <w:szCs w:val="24"/>
        </w:rPr>
        <w:t>применять орфографическое чтение (проговаривание) при письме под диктовку и присписывании;</w:t>
      </w:r>
    </w:p>
    <w:p w14:paraId="2DC4C423" w14:textId="77777777" w:rsidR="005B415A" w:rsidRDefault="009648EE" w:rsidP="004C49CF">
      <w:pPr>
        <w:pStyle w:val="a5"/>
        <w:numPr>
          <w:ilvl w:val="1"/>
          <w:numId w:val="53"/>
        </w:numPr>
        <w:tabs>
          <w:tab w:val="left" w:pos="1276"/>
        </w:tabs>
        <w:ind w:left="284" w:right="122" w:firstLine="0"/>
        <w:jc w:val="both"/>
        <w:rPr>
          <w:sz w:val="24"/>
          <w:szCs w:val="24"/>
        </w:rPr>
      </w:pPr>
      <w:r w:rsidRPr="00494AF0">
        <w:rPr>
          <w:sz w:val="24"/>
          <w:szCs w:val="24"/>
        </w:rPr>
        <w:t>пользоваться орфографическим словарем в учебнике как средствомсамоконтроля.</w:t>
      </w:r>
    </w:p>
    <w:p w14:paraId="70A53506" w14:textId="77777777" w:rsidR="00E7405D" w:rsidRDefault="00E7405D" w:rsidP="00E7405D">
      <w:pPr>
        <w:spacing w:line="280" w:lineRule="auto"/>
        <w:ind w:left="284" w:right="122"/>
        <w:jc w:val="center"/>
        <w:rPr>
          <w:b/>
          <w:sz w:val="24"/>
          <w:szCs w:val="24"/>
        </w:rPr>
      </w:pPr>
    </w:p>
    <w:p w14:paraId="0CF01DDF" w14:textId="77777777" w:rsidR="00E7405D" w:rsidRPr="00494AF0" w:rsidRDefault="00E7405D" w:rsidP="00E7405D">
      <w:pPr>
        <w:spacing w:line="280" w:lineRule="auto"/>
        <w:ind w:left="284" w:right="122"/>
        <w:jc w:val="center"/>
        <w:rPr>
          <w:b/>
          <w:sz w:val="24"/>
          <w:szCs w:val="24"/>
        </w:rPr>
      </w:pPr>
      <w:r w:rsidRPr="00494AF0">
        <w:rPr>
          <w:b/>
          <w:sz w:val="24"/>
          <w:szCs w:val="24"/>
        </w:rPr>
        <w:t>Содержание учебного предмета «Русский язык»</w:t>
      </w:r>
    </w:p>
    <w:p w14:paraId="72B69CB2" w14:textId="77777777" w:rsidR="00E7405D" w:rsidRPr="00494AF0" w:rsidRDefault="00E7405D" w:rsidP="00E7405D">
      <w:pPr>
        <w:spacing w:line="280" w:lineRule="auto"/>
        <w:ind w:left="284" w:right="122"/>
        <w:jc w:val="both"/>
        <w:rPr>
          <w:b/>
          <w:sz w:val="24"/>
          <w:szCs w:val="24"/>
        </w:rPr>
      </w:pPr>
      <w:r w:rsidRPr="00494AF0">
        <w:rPr>
          <w:b/>
          <w:sz w:val="24"/>
          <w:szCs w:val="24"/>
        </w:rPr>
        <w:t>Виды речевой деятельности.</w:t>
      </w:r>
    </w:p>
    <w:p w14:paraId="62A64AB4" w14:textId="77777777" w:rsidR="00E7405D" w:rsidRPr="00494AF0" w:rsidRDefault="00E7405D" w:rsidP="00E7405D">
      <w:pPr>
        <w:pStyle w:val="a3"/>
        <w:spacing w:line="268" w:lineRule="auto"/>
        <w:ind w:left="284" w:right="122"/>
        <w:jc w:val="both"/>
      </w:pPr>
      <w:r w:rsidRPr="00494AF0">
        <w:rPr>
          <w:b/>
        </w:rPr>
        <w:t xml:space="preserve">Слушание. </w:t>
      </w:r>
      <w:r w:rsidRPr="00494AF0">
        <w:t>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14:paraId="208CC6EA" w14:textId="77777777" w:rsidR="00E7405D" w:rsidRPr="00494AF0" w:rsidRDefault="00E7405D" w:rsidP="00E7405D">
      <w:pPr>
        <w:pStyle w:val="a3"/>
        <w:spacing w:line="268" w:lineRule="auto"/>
        <w:ind w:left="284" w:right="122"/>
        <w:jc w:val="both"/>
      </w:pPr>
      <w:r w:rsidRPr="00494AF0">
        <w:rPr>
          <w:b/>
        </w:rPr>
        <w:t xml:space="preserve">Говорение. </w:t>
      </w:r>
      <w:r w:rsidRPr="00494AF0">
        <w:t>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правильнойинтонации.</w:t>
      </w:r>
    </w:p>
    <w:p w14:paraId="53B7CB95" w14:textId="77777777" w:rsidR="00E7405D" w:rsidRPr="00494AF0" w:rsidRDefault="00E7405D" w:rsidP="00E7405D">
      <w:pPr>
        <w:spacing w:line="268" w:lineRule="auto"/>
        <w:ind w:left="284" w:right="122"/>
        <w:jc w:val="both"/>
        <w:rPr>
          <w:sz w:val="24"/>
          <w:szCs w:val="24"/>
        </w:rPr>
      </w:pPr>
      <w:r w:rsidRPr="00494AF0">
        <w:rPr>
          <w:b/>
          <w:sz w:val="24"/>
          <w:szCs w:val="24"/>
        </w:rPr>
        <w:t xml:space="preserve">Чтение. </w:t>
      </w:r>
      <w:r w:rsidRPr="00494AF0">
        <w:rPr>
          <w:sz w:val="24"/>
          <w:szCs w:val="24"/>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14:paraId="4D0A0565" w14:textId="77777777" w:rsidR="00E7405D" w:rsidRPr="00494AF0" w:rsidRDefault="00E7405D" w:rsidP="00E7405D">
      <w:pPr>
        <w:pStyle w:val="a3"/>
        <w:spacing w:line="268" w:lineRule="auto"/>
        <w:ind w:left="284" w:right="122"/>
        <w:jc w:val="both"/>
      </w:pPr>
      <w:r w:rsidRPr="00494AF0">
        <w:rPr>
          <w:b/>
        </w:rPr>
        <w:t xml:space="preserve">Письмо. </w:t>
      </w:r>
      <w:r w:rsidRPr="00494AF0">
        <w:t xml:space="preserve">Овладение разборчивым аккуратным письмом с учетом гигиенических требований к </w:t>
      </w:r>
      <w:r w:rsidRPr="00494AF0">
        <w:lastRenderedPageBreak/>
        <w:t>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14:paraId="147DCD9C" w14:textId="77777777" w:rsidR="00E7405D" w:rsidRPr="00494AF0" w:rsidRDefault="00E7405D" w:rsidP="00E7405D">
      <w:pPr>
        <w:ind w:left="284" w:right="122"/>
        <w:jc w:val="both"/>
        <w:rPr>
          <w:b/>
          <w:sz w:val="24"/>
          <w:szCs w:val="24"/>
        </w:rPr>
      </w:pPr>
      <w:r w:rsidRPr="00494AF0">
        <w:rPr>
          <w:b/>
          <w:sz w:val="24"/>
          <w:szCs w:val="24"/>
        </w:rPr>
        <w:t>Обучение грамоте</w:t>
      </w:r>
    </w:p>
    <w:p w14:paraId="39458BF3" w14:textId="77777777" w:rsidR="00E7405D" w:rsidRPr="00494AF0" w:rsidRDefault="00E7405D" w:rsidP="00E7405D">
      <w:pPr>
        <w:pStyle w:val="a3"/>
        <w:spacing w:line="268" w:lineRule="auto"/>
        <w:ind w:left="284" w:right="122"/>
        <w:jc w:val="both"/>
      </w:pPr>
      <w:r w:rsidRPr="00494AF0">
        <w:rPr>
          <w:b/>
        </w:rPr>
        <w:t xml:space="preserve">Фонетика. </w:t>
      </w:r>
      <w:r w:rsidRPr="00494AF0">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различающихсяодним или несколькими звуками. Составление звуковых моделей слов. Сравнение моделей различных слов. Подбор слов к определенной модели.</w:t>
      </w:r>
    </w:p>
    <w:p w14:paraId="3C16BE8C" w14:textId="77777777" w:rsidR="00E7405D" w:rsidRPr="00494AF0" w:rsidRDefault="00E7405D" w:rsidP="00E7405D">
      <w:pPr>
        <w:pStyle w:val="a3"/>
        <w:spacing w:line="268" w:lineRule="auto"/>
        <w:ind w:left="284" w:right="122"/>
        <w:jc w:val="both"/>
      </w:pPr>
      <w:r w:rsidRPr="00494AF0">
        <w:t>Различение гласных и согласных звуков, гласных ударных и безударных, согласных твердых и мягких, звонких и глухих.</w:t>
      </w:r>
    </w:p>
    <w:p w14:paraId="4F98CF75" w14:textId="77777777" w:rsidR="00E7405D" w:rsidRPr="00494AF0" w:rsidRDefault="00E7405D" w:rsidP="00E7405D">
      <w:pPr>
        <w:pStyle w:val="a3"/>
        <w:spacing w:line="266" w:lineRule="auto"/>
        <w:ind w:left="284" w:right="122"/>
        <w:jc w:val="both"/>
      </w:pPr>
      <w:r w:rsidRPr="00494AF0">
        <w:t>Слог как минимальная произносительная единица. Деление слов на слоги. Определение места ударения. Смыслоразличительная роль ударения.</w:t>
      </w:r>
    </w:p>
    <w:p w14:paraId="345BAA19" w14:textId="77777777" w:rsidR="00E7405D" w:rsidRPr="00494AF0" w:rsidRDefault="00E7405D" w:rsidP="00E7405D">
      <w:pPr>
        <w:pStyle w:val="a3"/>
        <w:spacing w:line="268" w:lineRule="auto"/>
        <w:ind w:left="284" w:right="122"/>
        <w:jc w:val="both"/>
      </w:pPr>
      <w:r w:rsidRPr="00494AF0">
        <w:rPr>
          <w:b/>
        </w:rPr>
        <w:t xml:space="preserve">Графика. </w:t>
      </w:r>
      <w:r w:rsidRPr="00494AF0">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w:t>
      </w:r>
      <w:r w:rsidRPr="00494AF0">
        <w:rPr>
          <w:b/>
        </w:rPr>
        <w:t>е, ѐ, ю, я</w:t>
      </w:r>
      <w:r w:rsidRPr="00494AF0">
        <w:t>. Мягкий знак как показатель мягкости предшествующего согласного звука.</w:t>
      </w:r>
    </w:p>
    <w:p w14:paraId="3B995ED1" w14:textId="77777777" w:rsidR="00E7405D" w:rsidRPr="00494AF0" w:rsidRDefault="00E7405D" w:rsidP="00E7405D">
      <w:pPr>
        <w:pStyle w:val="a3"/>
        <w:ind w:left="284" w:right="122"/>
        <w:jc w:val="both"/>
      </w:pPr>
      <w:r w:rsidRPr="00494AF0">
        <w:t>Знакомство с русским алфавитом как последовательностью букв.</w:t>
      </w:r>
    </w:p>
    <w:p w14:paraId="05D75AAF" w14:textId="77777777" w:rsidR="00E7405D" w:rsidRPr="00494AF0" w:rsidRDefault="00E7405D" w:rsidP="00E7405D">
      <w:pPr>
        <w:pStyle w:val="a3"/>
        <w:spacing w:line="268" w:lineRule="auto"/>
        <w:ind w:left="284" w:right="122"/>
        <w:jc w:val="both"/>
      </w:pPr>
      <w:r w:rsidRPr="00494AF0">
        <w:rPr>
          <w:b/>
        </w:rPr>
        <w:t xml:space="preserve">Чтение. </w:t>
      </w:r>
      <w:r w:rsidRPr="00494AF0">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истихотворений.</w:t>
      </w:r>
    </w:p>
    <w:p w14:paraId="31BEAE7D" w14:textId="77777777" w:rsidR="00E7405D" w:rsidRPr="00494AF0" w:rsidRDefault="00E7405D" w:rsidP="00E7405D">
      <w:pPr>
        <w:pStyle w:val="a3"/>
        <w:spacing w:line="268" w:lineRule="auto"/>
        <w:ind w:left="284" w:right="122"/>
        <w:jc w:val="both"/>
      </w:pPr>
      <w:r w:rsidRPr="00494AF0">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7B38ACC0" w14:textId="77777777" w:rsidR="00E7405D" w:rsidRPr="00494AF0" w:rsidRDefault="00E7405D" w:rsidP="00E7405D">
      <w:pPr>
        <w:pStyle w:val="a3"/>
        <w:spacing w:line="268" w:lineRule="auto"/>
        <w:ind w:left="284" w:right="122"/>
        <w:jc w:val="both"/>
      </w:pPr>
      <w:r w:rsidRPr="00494AF0">
        <w:rPr>
          <w:b/>
        </w:rPr>
        <w:t xml:space="preserve">Письмо. </w:t>
      </w:r>
      <w:r w:rsidRPr="00494AF0">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48483C8F" w14:textId="77777777" w:rsidR="00E7405D" w:rsidRPr="00494AF0" w:rsidRDefault="00E7405D" w:rsidP="00E7405D">
      <w:pPr>
        <w:pStyle w:val="a3"/>
        <w:ind w:left="284" w:right="122"/>
        <w:jc w:val="both"/>
      </w:pPr>
      <w:r w:rsidRPr="00494AF0">
        <w:t>Овладение первичными навыками клавиатурного письма.</w:t>
      </w:r>
    </w:p>
    <w:p w14:paraId="164808B4" w14:textId="77777777" w:rsidR="00E7405D" w:rsidRPr="00494AF0" w:rsidRDefault="00E7405D" w:rsidP="00E7405D">
      <w:pPr>
        <w:pStyle w:val="a3"/>
        <w:spacing w:line="268" w:lineRule="auto"/>
        <w:ind w:left="284" w:right="122"/>
        <w:jc w:val="both"/>
      </w:pPr>
      <w:r w:rsidRPr="00494AF0">
        <w:t>Понимание функции небуквенных графических средств: пробела между словами, знака переноса.</w:t>
      </w:r>
    </w:p>
    <w:p w14:paraId="64829131" w14:textId="77777777" w:rsidR="00E7405D" w:rsidRPr="00494AF0" w:rsidRDefault="00E7405D" w:rsidP="00E7405D">
      <w:pPr>
        <w:ind w:left="284" w:right="122"/>
        <w:jc w:val="both"/>
        <w:rPr>
          <w:sz w:val="24"/>
          <w:szCs w:val="24"/>
        </w:rPr>
      </w:pPr>
      <w:r w:rsidRPr="00494AF0">
        <w:rPr>
          <w:b/>
          <w:sz w:val="24"/>
          <w:szCs w:val="24"/>
        </w:rPr>
        <w:t xml:space="preserve">Слово и предложение. </w:t>
      </w:r>
      <w:r w:rsidRPr="00494AF0">
        <w:rPr>
          <w:sz w:val="24"/>
          <w:szCs w:val="24"/>
        </w:rPr>
        <w:t>Восприятие слова как объекта изучения, материала для анализа.Наблюдение над значением слова.</w:t>
      </w:r>
    </w:p>
    <w:p w14:paraId="000900A9" w14:textId="77777777" w:rsidR="00E7405D" w:rsidRPr="00494AF0" w:rsidRDefault="00E7405D" w:rsidP="00E7405D">
      <w:pPr>
        <w:pStyle w:val="a3"/>
        <w:spacing w:line="268" w:lineRule="auto"/>
        <w:ind w:left="284" w:right="122"/>
        <w:jc w:val="both"/>
      </w:pPr>
      <w:r w:rsidRPr="00494AF0">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746B1088" w14:textId="77777777" w:rsidR="001903B6" w:rsidRPr="00A873BA" w:rsidRDefault="001903B6" w:rsidP="001903B6">
      <w:pPr>
        <w:tabs>
          <w:tab w:val="left" w:pos="142"/>
        </w:tabs>
        <w:jc w:val="center"/>
        <w:rPr>
          <w:b/>
          <w:color w:val="000000"/>
          <w:sz w:val="24"/>
          <w:szCs w:val="24"/>
        </w:rPr>
      </w:pPr>
    </w:p>
    <w:p w14:paraId="4A663A00" w14:textId="77777777" w:rsidR="001903B6" w:rsidRPr="00A873BA" w:rsidRDefault="001903B6" w:rsidP="001903B6">
      <w:pPr>
        <w:tabs>
          <w:tab w:val="left" w:pos="0"/>
        </w:tabs>
        <w:jc w:val="center"/>
        <w:rPr>
          <w:b/>
          <w:color w:val="000000"/>
          <w:sz w:val="24"/>
          <w:szCs w:val="24"/>
        </w:rPr>
      </w:pPr>
      <w:r w:rsidRPr="00A873BA">
        <w:rPr>
          <w:b/>
          <w:color w:val="000000"/>
          <w:sz w:val="24"/>
          <w:szCs w:val="24"/>
        </w:rPr>
        <w:t>Тематическое планирование 1 класс</w:t>
      </w:r>
    </w:p>
    <w:tbl>
      <w:tblPr>
        <w:tblStyle w:val="8"/>
        <w:tblW w:w="0" w:type="auto"/>
        <w:jc w:val="center"/>
        <w:tblLook w:val="04A0" w:firstRow="1" w:lastRow="0" w:firstColumn="1" w:lastColumn="0" w:noHBand="0" w:noVBand="1"/>
      </w:tblPr>
      <w:tblGrid>
        <w:gridCol w:w="850"/>
        <w:gridCol w:w="4532"/>
        <w:gridCol w:w="1417"/>
        <w:gridCol w:w="1538"/>
      </w:tblGrid>
      <w:tr w:rsidR="001903B6" w:rsidRPr="00A873BA" w14:paraId="0825C37B" w14:textId="77777777" w:rsidTr="001903B6">
        <w:trPr>
          <w:jc w:val="center"/>
        </w:trPr>
        <w:tc>
          <w:tcPr>
            <w:tcW w:w="850" w:type="dxa"/>
          </w:tcPr>
          <w:p w14:paraId="4ECBFE92" w14:textId="77777777" w:rsidR="001903B6" w:rsidRPr="00A873BA" w:rsidRDefault="001903B6" w:rsidP="00850246">
            <w:pPr>
              <w:tabs>
                <w:tab w:val="left" w:pos="142"/>
              </w:tabs>
              <w:rPr>
                <w:sz w:val="24"/>
                <w:szCs w:val="24"/>
              </w:rPr>
            </w:pPr>
            <w:r w:rsidRPr="00A873BA">
              <w:rPr>
                <w:sz w:val="24"/>
                <w:szCs w:val="24"/>
              </w:rPr>
              <w:t>№</w:t>
            </w:r>
          </w:p>
        </w:tc>
        <w:tc>
          <w:tcPr>
            <w:tcW w:w="4532" w:type="dxa"/>
          </w:tcPr>
          <w:p w14:paraId="02F20873" w14:textId="77777777" w:rsidR="001903B6" w:rsidRPr="00A873BA" w:rsidRDefault="001903B6" w:rsidP="00850246">
            <w:pPr>
              <w:tabs>
                <w:tab w:val="left" w:pos="142"/>
              </w:tabs>
              <w:rPr>
                <w:sz w:val="24"/>
                <w:szCs w:val="24"/>
              </w:rPr>
            </w:pPr>
            <w:r w:rsidRPr="00A873BA">
              <w:rPr>
                <w:sz w:val="24"/>
                <w:szCs w:val="24"/>
              </w:rPr>
              <w:t>Тема раздела</w:t>
            </w:r>
          </w:p>
        </w:tc>
        <w:tc>
          <w:tcPr>
            <w:tcW w:w="1417" w:type="dxa"/>
          </w:tcPr>
          <w:p w14:paraId="1A3ADC5A" w14:textId="77777777" w:rsidR="001903B6" w:rsidRPr="00A873BA"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r>
              <w:rPr>
                <w:sz w:val="24"/>
                <w:szCs w:val="24"/>
              </w:rPr>
              <w:t xml:space="preserve"> (базовый уровень)</w:t>
            </w:r>
          </w:p>
        </w:tc>
        <w:tc>
          <w:tcPr>
            <w:tcW w:w="1538" w:type="dxa"/>
          </w:tcPr>
          <w:p w14:paraId="5F24217E" w14:textId="77777777" w:rsidR="001903B6" w:rsidRPr="00A873BA"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r>
              <w:rPr>
                <w:sz w:val="24"/>
                <w:szCs w:val="24"/>
              </w:rPr>
              <w:t xml:space="preserve"> (углубленный уровень)</w:t>
            </w:r>
          </w:p>
        </w:tc>
      </w:tr>
      <w:tr w:rsidR="001903B6" w:rsidRPr="00A873BA" w14:paraId="757D0FC9" w14:textId="77777777" w:rsidTr="001903B6">
        <w:trPr>
          <w:jc w:val="center"/>
        </w:trPr>
        <w:tc>
          <w:tcPr>
            <w:tcW w:w="850" w:type="dxa"/>
          </w:tcPr>
          <w:p w14:paraId="2BC8FDF5" w14:textId="77777777" w:rsidR="001903B6" w:rsidRPr="00A873BA" w:rsidRDefault="001903B6" w:rsidP="00850246">
            <w:pPr>
              <w:tabs>
                <w:tab w:val="left" w:pos="142"/>
              </w:tabs>
              <w:rPr>
                <w:sz w:val="24"/>
                <w:szCs w:val="24"/>
              </w:rPr>
            </w:pPr>
            <w:r w:rsidRPr="00A873BA">
              <w:rPr>
                <w:sz w:val="24"/>
                <w:szCs w:val="24"/>
              </w:rPr>
              <w:t>1</w:t>
            </w:r>
          </w:p>
        </w:tc>
        <w:tc>
          <w:tcPr>
            <w:tcW w:w="4532" w:type="dxa"/>
          </w:tcPr>
          <w:p w14:paraId="58C3634A" w14:textId="77777777" w:rsidR="001903B6" w:rsidRPr="00A873BA" w:rsidRDefault="001903B6" w:rsidP="00850246">
            <w:pPr>
              <w:tabs>
                <w:tab w:val="left" w:pos="142"/>
              </w:tabs>
              <w:rPr>
                <w:sz w:val="24"/>
                <w:szCs w:val="24"/>
              </w:rPr>
            </w:pPr>
            <w:r w:rsidRPr="00A873BA">
              <w:rPr>
                <w:sz w:val="24"/>
                <w:szCs w:val="24"/>
              </w:rPr>
              <w:t>Наша речь</w:t>
            </w:r>
          </w:p>
        </w:tc>
        <w:tc>
          <w:tcPr>
            <w:tcW w:w="1417" w:type="dxa"/>
          </w:tcPr>
          <w:p w14:paraId="5AC4EC11" w14:textId="77777777" w:rsidR="001903B6" w:rsidRPr="00A873BA" w:rsidRDefault="001903B6" w:rsidP="00850246">
            <w:pPr>
              <w:tabs>
                <w:tab w:val="left" w:pos="142"/>
              </w:tabs>
              <w:rPr>
                <w:sz w:val="24"/>
                <w:szCs w:val="24"/>
              </w:rPr>
            </w:pPr>
            <w:r w:rsidRPr="00A873BA">
              <w:rPr>
                <w:sz w:val="24"/>
                <w:szCs w:val="24"/>
              </w:rPr>
              <w:t>2</w:t>
            </w:r>
          </w:p>
        </w:tc>
        <w:tc>
          <w:tcPr>
            <w:tcW w:w="1538" w:type="dxa"/>
          </w:tcPr>
          <w:p w14:paraId="4FA12E61" w14:textId="77777777" w:rsidR="001903B6" w:rsidRPr="00A873BA" w:rsidRDefault="001903B6" w:rsidP="00850246">
            <w:pPr>
              <w:tabs>
                <w:tab w:val="left" w:pos="142"/>
              </w:tabs>
              <w:rPr>
                <w:sz w:val="24"/>
                <w:szCs w:val="24"/>
              </w:rPr>
            </w:pPr>
            <w:r>
              <w:rPr>
                <w:sz w:val="24"/>
                <w:szCs w:val="24"/>
              </w:rPr>
              <w:t>2</w:t>
            </w:r>
          </w:p>
        </w:tc>
      </w:tr>
      <w:tr w:rsidR="001903B6" w:rsidRPr="00A873BA" w14:paraId="153F1488" w14:textId="77777777" w:rsidTr="001903B6">
        <w:trPr>
          <w:jc w:val="center"/>
        </w:trPr>
        <w:tc>
          <w:tcPr>
            <w:tcW w:w="850" w:type="dxa"/>
          </w:tcPr>
          <w:p w14:paraId="59D375F9" w14:textId="77777777" w:rsidR="001903B6" w:rsidRPr="00A873BA" w:rsidRDefault="001903B6" w:rsidP="00850246">
            <w:pPr>
              <w:tabs>
                <w:tab w:val="left" w:pos="142"/>
              </w:tabs>
              <w:rPr>
                <w:sz w:val="24"/>
                <w:szCs w:val="24"/>
              </w:rPr>
            </w:pPr>
            <w:r w:rsidRPr="00A873BA">
              <w:rPr>
                <w:sz w:val="24"/>
                <w:szCs w:val="24"/>
              </w:rPr>
              <w:t>2</w:t>
            </w:r>
          </w:p>
        </w:tc>
        <w:tc>
          <w:tcPr>
            <w:tcW w:w="4532" w:type="dxa"/>
          </w:tcPr>
          <w:p w14:paraId="2061B749" w14:textId="77777777" w:rsidR="001903B6" w:rsidRPr="00A873BA" w:rsidRDefault="001903B6" w:rsidP="00850246">
            <w:pPr>
              <w:tabs>
                <w:tab w:val="left" w:pos="142"/>
              </w:tabs>
              <w:rPr>
                <w:sz w:val="24"/>
                <w:szCs w:val="24"/>
              </w:rPr>
            </w:pPr>
            <w:r w:rsidRPr="00A873BA">
              <w:rPr>
                <w:sz w:val="24"/>
                <w:szCs w:val="24"/>
              </w:rPr>
              <w:t xml:space="preserve">Текст, предложение, диалог </w:t>
            </w:r>
          </w:p>
        </w:tc>
        <w:tc>
          <w:tcPr>
            <w:tcW w:w="1417" w:type="dxa"/>
          </w:tcPr>
          <w:p w14:paraId="5FC13F96" w14:textId="77777777" w:rsidR="001903B6" w:rsidRPr="00A873BA" w:rsidRDefault="001903B6" w:rsidP="00850246">
            <w:pPr>
              <w:tabs>
                <w:tab w:val="left" w:pos="142"/>
              </w:tabs>
              <w:rPr>
                <w:sz w:val="24"/>
                <w:szCs w:val="24"/>
              </w:rPr>
            </w:pPr>
            <w:r w:rsidRPr="00A873BA">
              <w:rPr>
                <w:sz w:val="24"/>
                <w:szCs w:val="24"/>
              </w:rPr>
              <w:t>3</w:t>
            </w:r>
          </w:p>
        </w:tc>
        <w:tc>
          <w:tcPr>
            <w:tcW w:w="1538" w:type="dxa"/>
          </w:tcPr>
          <w:p w14:paraId="13B1560E" w14:textId="77777777" w:rsidR="001903B6" w:rsidRPr="00A873BA" w:rsidRDefault="001903B6" w:rsidP="00850246">
            <w:pPr>
              <w:tabs>
                <w:tab w:val="left" w:pos="142"/>
              </w:tabs>
              <w:rPr>
                <w:sz w:val="24"/>
                <w:szCs w:val="24"/>
              </w:rPr>
            </w:pPr>
            <w:r>
              <w:rPr>
                <w:sz w:val="24"/>
                <w:szCs w:val="24"/>
              </w:rPr>
              <w:t>5</w:t>
            </w:r>
          </w:p>
        </w:tc>
      </w:tr>
      <w:tr w:rsidR="001903B6" w:rsidRPr="00A873BA" w14:paraId="2F7B3EE0" w14:textId="77777777" w:rsidTr="001903B6">
        <w:trPr>
          <w:jc w:val="center"/>
        </w:trPr>
        <w:tc>
          <w:tcPr>
            <w:tcW w:w="850" w:type="dxa"/>
          </w:tcPr>
          <w:p w14:paraId="300356C9" w14:textId="77777777" w:rsidR="001903B6" w:rsidRPr="00A873BA" w:rsidRDefault="001903B6" w:rsidP="00850246">
            <w:pPr>
              <w:tabs>
                <w:tab w:val="left" w:pos="142"/>
              </w:tabs>
              <w:rPr>
                <w:sz w:val="24"/>
                <w:szCs w:val="24"/>
              </w:rPr>
            </w:pPr>
            <w:r w:rsidRPr="00A873BA">
              <w:rPr>
                <w:sz w:val="24"/>
                <w:szCs w:val="24"/>
              </w:rPr>
              <w:t>3</w:t>
            </w:r>
          </w:p>
        </w:tc>
        <w:tc>
          <w:tcPr>
            <w:tcW w:w="4532" w:type="dxa"/>
          </w:tcPr>
          <w:p w14:paraId="0B252B66" w14:textId="77777777" w:rsidR="001903B6" w:rsidRPr="00A873BA" w:rsidRDefault="001903B6" w:rsidP="00850246">
            <w:pPr>
              <w:tabs>
                <w:tab w:val="left" w:pos="142"/>
              </w:tabs>
              <w:rPr>
                <w:sz w:val="24"/>
                <w:szCs w:val="24"/>
              </w:rPr>
            </w:pPr>
            <w:r w:rsidRPr="00A873BA">
              <w:rPr>
                <w:sz w:val="24"/>
                <w:szCs w:val="24"/>
              </w:rPr>
              <w:t xml:space="preserve">Слова, слова, слова... </w:t>
            </w:r>
          </w:p>
        </w:tc>
        <w:tc>
          <w:tcPr>
            <w:tcW w:w="1417" w:type="dxa"/>
          </w:tcPr>
          <w:p w14:paraId="2BFE9B62" w14:textId="77777777" w:rsidR="001903B6" w:rsidRPr="00A873BA" w:rsidRDefault="001903B6" w:rsidP="00850246">
            <w:pPr>
              <w:tabs>
                <w:tab w:val="left" w:pos="142"/>
              </w:tabs>
              <w:rPr>
                <w:sz w:val="24"/>
                <w:szCs w:val="24"/>
              </w:rPr>
            </w:pPr>
            <w:r w:rsidRPr="00A873BA">
              <w:rPr>
                <w:sz w:val="24"/>
                <w:szCs w:val="24"/>
              </w:rPr>
              <w:t>3</w:t>
            </w:r>
          </w:p>
        </w:tc>
        <w:tc>
          <w:tcPr>
            <w:tcW w:w="1538" w:type="dxa"/>
          </w:tcPr>
          <w:p w14:paraId="619BC256" w14:textId="77777777" w:rsidR="001903B6" w:rsidRPr="00A873BA" w:rsidRDefault="001903B6" w:rsidP="00850246">
            <w:pPr>
              <w:tabs>
                <w:tab w:val="left" w:pos="142"/>
              </w:tabs>
              <w:rPr>
                <w:sz w:val="24"/>
                <w:szCs w:val="24"/>
              </w:rPr>
            </w:pPr>
            <w:r>
              <w:rPr>
                <w:sz w:val="24"/>
                <w:szCs w:val="24"/>
              </w:rPr>
              <w:t>5</w:t>
            </w:r>
          </w:p>
        </w:tc>
      </w:tr>
      <w:tr w:rsidR="001903B6" w:rsidRPr="00A873BA" w14:paraId="7DB28DB6" w14:textId="77777777" w:rsidTr="001903B6">
        <w:trPr>
          <w:jc w:val="center"/>
        </w:trPr>
        <w:tc>
          <w:tcPr>
            <w:tcW w:w="850" w:type="dxa"/>
          </w:tcPr>
          <w:p w14:paraId="2627E4DA" w14:textId="77777777" w:rsidR="001903B6" w:rsidRPr="00A873BA" w:rsidRDefault="001903B6" w:rsidP="00850246">
            <w:pPr>
              <w:tabs>
                <w:tab w:val="left" w:pos="142"/>
              </w:tabs>
              <w:rPr>
                <w:sz w:val="24"/>
                <w:szCs w:val="24"/>
              </w:rPr>
            </w:pPr>
            <w:r w:rsidRPr="00A873BA">
              <w:rPr>
                <w:sz w:val="24"/>
                <w:szCs w:val="24"/>
              </w:rPr>
              <w:t>4</w:t>
            </w:r>
          </w:p>
        </w:tc>
        <w:tc>
          <w:tcPr>
            <w:tcW w:w="4532" w:type="dxa"/>
          </w:tcPr>
          <w:p w14:paraId="638351FD" w14:textId="77777777" w:rsidR="001903B6" w:rsidRPr="00A873BA" w:rsidRDefault="001903B6" w:rsidP="00850246">
            <w:pPr>
              <w:tabs>
                <w:tab w:val="left" w:pos="142"/>
              </w:tabs>
              <w:rPr>
                <w:sz w:val="24"/>
                <w:szCs w:val="24"/>
              </w:rPr>
            </w:pPr>
            <w:r w:rsidRPr="00A873BA">
              <w:rPr>
                <w:sz w:val="24"/>
                <w:szCs w:val="24"/>
              </w:rPr>
              <w:t xml:space="preserve">Слово и слог. Ударение </w:t>
            </w:r>
          </w:p>
        </w:tc>
        <w:tc>
          <w:tcPr>
            <w:tcW w:w="1417" w:type="dxa"/>
          </w:tcPr>
          <w:p w14:paraId="3FED4C19" w14:textId="77777777" w:rsidR="001903B6" w:rsidRPr="00A873BA" w:rsidRDefault="001903B6" w:rsidP="00850246">
            <w:pPr>
              <w:tabs>
                <w:tab w:val="left" w:pos="142"/>
              </w:tabs>
              <w:rPr>
                <w:sz w:val="24"/>
                <w:szCs w:val="24"/>
              </w:rPr>
            </w:pPr>
            <w:r w:rsidRPr="00A873BA">
              <w:rPr>
                <w:sz w:val="24"/>
                <w:szCs w:val="24"/>
              </w:rPr>
              <w:t>4</w:t>
            </w:r>
          </w:p>
        </w:tc>
        <w:tc>
          <w:tcPr>
            <w:tcW w:w="1538" w:type="dxa"/>
          </w:tcPr>
          <w:p w14:paraId="0D8D3839" w14:textId="77777777" w:rsidR="001903B6" w:rsidRPr="00A873BA" w:rsidRDefault="001903B6" w:rsidP="00850246">
            <w:pPr>
              <w:tabs>
                <w:tab w:val="left" w:pos="142"/>
              </w:tabs>
              <w:rPr>
                <w:sz w:val="24"/>
                <w:szCs w:val="24"/>
              </w:rPr>
            </w:pPr>
            <w:r>
              <w:rPr>
                <w:sz w:val="24"/>
                <w:szCs w:val="24"/>
              </w:rPr>
              <w:t>6</w:t>
            </w:r>
          </w:p>
        </w:tc>
      </w:tr>
      <w:tr w:rsidR="001903B6" w:rsidRPr="00A873BA" w14:paraId="73164A4A" w14:textId="77777777" w:rsidTr="001903B6">
        <w:trPr>
          <w:jc w:val="center"/>
        </w:trPr>
        <w:tc>
          <w:tcPr>
            <w:tcW w:w="850" w:type="dxa"/>
          </w:tcPr>
          <w:p w14:paraId="45F3895C" w14:textId="77777777" w:rsidR="001903B6" w:rsidRPr="00A873BA" w:rsidRDefault="001903B6" w:rsidP="00850246">
            <w:pPr>
              <w:tabs>
                <w:tab w:val="left" w:pos="142"/>
              </w:tabs>
              <w:rPr>
                <w:sz w:val="24"/>
                <w:szCs w:val="24"/>
              </w:rPr>
            </w:pPr>
            <w:r w:rsidRPr="00A873BA">
              <w:rPr>
                <w:sz w:val="24"/>
                <w:szCs w:val="24"/>
              </w:rPr>
              <w:lastRenderedPageBreak/>
              <w:t>5</w:t>
            </w:r>
          </w:p>
        </w:tc>
        <w:tc>
          <w:tcPr>
            <w:tcW w:w="4532" w:type="dxa"/>
          </w:tcPr>
          <w:p w14:paraId="2AE96D35" w14:textId="77777777" w:rsidR="001903B6" w:rsidRPr="00A873BA" w:rsidRDefault="001903B6" w:rsidP="00850246">
            <w:pPr>
              <w:tabs>
                <w:tab w:val="left" w:pos="142"/>
              </w:tabs>
              <w:rPr>
                <w:sz w:val="24"/>
                <w:szCs w:val="24"/>
              </w:rPr>
            </w:pPr>
            <w:r w:rsidRPr="00A873BA">
              <w:rPr>
                <w:sz w:val="24"/>
                <w:szCs w:val="24"/>
              </w:rPr>
              <w:t xml:space="preserve">Звуки и буквы </w:t>
            </w:r>
          </w:p>
        </w:tc>
        <w:tc>
          <w:tcPr>
            <w:tcW w:w="1417" w:type="dxa"/>
          </w:tcPr>
          <w:p w14:paraId="580F5B7A" w14:textId="77777777" w:rsidR="001903B6" w:rsidRPr="00A873BA" w:rsidRDefault="001903B6" w:rsidP="00850246">
            <w:pPr>
              <w:tabs>
                <w:tab w:val="left" w:pos="142"/>
              </w:tabs>
              <w:rPr>
                <w:sz w:val="24"/>
                <w:szCs w:val="24"/>
              </w:rPr>
            </w:pPr>
            <w:r w:rsidRPr="00A873BA">
              <w:rPr>
                <w:sz w:val="24"/>
                <w:szCs w:val="24"/>
              </w:rPr>
              <w:t>28</w:t>
            </w:r>
          </w:p>
        </w:tc>
        <w:tc>
          <w:tcPr>
            <w:tcW w:w="1538" w:type="dxa"/>
          </w:tcPr>
          <w:p w14:paraId="60352D43" w14:textId="77777777" w:rsidR="001903B6" w:rsidRPr="00A873BA" w:rsidRDefault="001903B6" w:rsidP="00850246">
            <w:pPr>
              <w:tabs>
                <w:tab w:val="left" w:pos="142"/>
              </w:tabs>
              <w:rPr>
                <w:sz w:val="24"/>
                <w:szCs w:val="24"/>
              </w:rPr>
            </w:pPr>
            <w:r>
              <w:rPr>
                <w:sz w:val="24"/>
                <w:szCs w:val="24"/>
              </w:rPr>
              <w:t>32</w:t>
            </w:r>
          </w:p>
        </w:tc>
      </w:tr>
      <w:tr w:rsidR="001903B6" w:rsidRPr="00A873BA" w14:paraId="02586D6D" w14:textId="77777777" w:rsidTr="001903B6">
        <w:trPr>
          <w:jc w:val="center"/>
        </w:trPr>
        <w:tc>
          <w:tcPr>
            <w:tcW w:w="850" w:type="dxa"/>
          </w:tcPr>
          <w:p w14:paraId="392CE8C0" w14:textId="77777777" w:rsidR="001903B6" w:rsidRPr="00A873BA" w:rsidRDefault="001903B6" w:rsidP="00850246">
            <w:pPr>
              <w:tabs>
                <w:tab w:val="left" w:pos="142"/>
              </w:tabs>
              <w:rPr>
                <w:sz w:val="24"/>
                <w:szCs w:val="24"/>
              </w:rPr>
            </w:pPr>
          </w:p>
        </w:tc>
        <w:tc>
          <w:tcPr>
            <w:tcW w:w="4532" w:type="dxa"/>
          </w:tcPr>
          <w:p w14:paraId="0AE9EEF0" w14:textId="77777777" w:rsidR="001903B6" w:rsidRPr="00A873BA" w:rsidRDefault="001903B6" w:rsidP="00850246">
            <w:pPr>
              <w:tabs>
                <w:tab w:val="left" w:pos="142"/>
              </w:tabs>
              <w:rPr>
                <w:sz w:val="24"/>
                <w:szCs w:val="24"/>
              </w:rPr>
            </w:pPr>
            <w:r w:rsidRPr="00A873BA">
              <w:rPr>
                <w:sz w:val="24"/>
                <w:szCs w:val="24"/>
              </w:rPr>
              <w:t xml:space="preserve">Итого </w:t>
            </w:r>
          </w:p>
        </w:tc>
        <w:tc>
          <w:tcPr>
            <w:tcW w:w="1417" w:type="dxa"/>
          </w:tcPr>
          <w:p w14:paraId="4B8010DA" w14:textId="77777777" w:rsidR="001903B6" w:rsidRPr="00A873BA" w:rsidRDefault="001903B6" w:rsidP="00850246">
            <w:pPr>
              <w:tabs>
                <w:tab w:val="left" w:pos="142"/>
              </w:tabs>
              <w:rPr>
                <w:sz w:val="24"/>
                <w:szCs w:val="24"/>
              </w:rPr>
            </w:pPr>
            <w:r w:rsidRPr="00A873BA">
              <w:rPr>
                <w:sz w:val="24"/>
                <w:szCs w:val="24"/>
              </w:rPr>
              <w:t>40</w:t>
            </w:r>
          </w:p>
        </w:tc>
        <w:tc>
          <w:tcPr>
            <w:tcW w:w="1538" w:type="dxa"/>
          </w:tcPr>
          <w:p w14:paraId="0B1366B9" w14:textId="77777777" w:rsidR="001903B6" w:rsidRPr="00A873BA" w:rsidRDefault="001903B6" w:rsidP="00850246">
            <w:pPr>
              <w:tabs>
                <w:tab w:val="left" w:pos="142"/>
              </w:tabs>
              <w:rPr>
                <w:sz w:val="24"/>
                <w:szCs w:val="24"/>
              </w:rPr>
            </w:pPr>
            <w:r>
              <w:rPr>
                <w:sz w:val="24"/>
                <w:szCs w:val="24"/>
              </w:rPr>
              <w:t>50</w:t>
            </w:r>
          </w:p>
        </w:tc>
      </w:tr>
    </w:tbl>
    <w:p w14:paraId="156A9424" w14:textId="77777777" w:rsidR="00E7405D" w:rsidRPr="00494AF0" w:rsidRDefault="00E7405D" w:rsidP="00E7405D">
      <w:pPr>
        <w:pStyle w:val="a5"/>
        <w:tabs>
          <w:tab w:val="left" w:pos="1276"/>
        </w:tabs>
        <w:ind w:left="284" w:right="122" w:firstLine="0"/>
        <w:jc w:val="both"/>
        <w:rPr>
          <w:sz w:val="24"/>
          <w:szCs w:val="24"/>
        </w:rPr>
      </w:pPr>
    </w:p>
    <w:p w14:paraId="34C1DCA2" w14:textId="77777777" w:rsidR="005B415A" w:rsidRPr="006844F5" w:rsidRDefault="009648EE" w:rsidP="00AB321E">
      <w:pPr>
        <w:pStyle w:val="a5"/>
        <w:numPr>
          <w:ilvl w:val="0"/>
          <w:numId w:val="98"/>
        </w:numPr>
        <w:ind w:right="122"/>
        <w:jc w:val="center"/>
        <w:rPr>
          <w:b/>
          <w:sz w:val="24"/>
          <w:szCs w:val="24"/>
        </w:rPr>
      </w:pPr>
      <w:r w:rsidRPr="006844F5">
        <w:rPr>
          <w:b/>
          <w:sz w:val="24"/>
          <w:szCs w:val="24"/>
        </w:rPr>
        <w:t>класс</w:t>
      </w:r>
    </w:p>
    <w:p w14:paraId="0C39FC23" w14:textId="77777777" w:rsidR="006844F5" w:rsidRPr="006844F5" w:rsidRDefault="006844F5" w:rsidP="006844F5">
      <w:pPr>
        <w:pStyle w:val="a5"/>
        <w:ind w:left="1096" w:firstLine="0"/>
        <w:jc w:val="center"/>
        <w:rPr>
          <w:b/>
          <w:bCs/>
          <w:sz w:val="24"/>
          <w:szCs w:val="24"/>
        </w:rPr>
      </w:pPr>
      <w:r w:rsidRPr="006844F5">
        <w:rPr>
          <w:b/>
          <w:bCs/>
          <w:sz w:val="24"/>
          <w:szCs w:val="24"/>
        </w:rPr>
        <w:t>Планируемые результаты освоения учебного предмета.</w:t>
      </w:r>
    </w:p>
    <w:p w14:paraId="278A708E" w14:textId="77777777" w:rsidR="006844F5" w:rsidRPr="006844F5" w:rsidRDefault="006844F5" w:rsidP="006844F5">
      <w:pPr>
        <w:pStyle w:val="a5"/>
        <w:ind w:left="1096" w:right="122" w:firstLine="0"/>
        <w:jc w:val="center"/>
        <w:rPr>
          <w:b/>
          <w:sz w:val="24"/>
          <w:szCs w:val="24"/>
        </w:rPr>
      </w:pPr>
    </w:p>
    <w:p w14:paraId="050CC704" w14:textId="77777777" w:rsidR="005B415A" w:rsidRPr="00494AF0" w:rsidRDefault="009648EE" w:rsidP="00494AF0">
      <w:pPr>
        <w:ind w:left="284" w:right="122"/>
        <w:jc w:val="center"/>
        <w:rPr>
          <w:b/>
          <w:sz w:val="24"/>
          <w:szCs w:val="24"/>
        </w:rPr>
      </w:pPr>
      <w:r w:rsidRPr="00494AF0">
        <w:rPr>
          <w:b/>
          <w:sz w:val="24"/>
          <w:szCs w:val="24"/>
        </w:rPr>
        <w:t>Личностные результаты</w:t>
      </w:r>
    </w:p>
    <w:p w14:paraId="563B863F" w14:textId="77777777" w:rsidR="005B415A" w:rsidRPr="00494AF0" w:rsidRDefault="009648EE" w:rsidP="00494AF0">
      <w:pPr>
        <w:pStyle w:val="a3"/>
        <w:tabs>
          <w:tab w:val="left" w:pos="1276"/>
        </w:tabs>
        <w:ind w:left="284" w:right="122"/>
        <w:jc w:val="both"/>
      </w:pPr>
      <w:r w:rsidRPr="00494AF0">
        <w:t xml:space="preserve">Обучающийся получит возможность для формирования следующих </w:t>
      </w:r>
      <w:r w:rsidRPr="00494AF0">
        <w:rPr>
          <w:b/>
        </w:rPr>
        <w:t>личностных УУД</w:t>
      </w:r>
      <w:r w:rsidRPr="00494AF0">
        <w:t>:</w:t>
      </w:r>
    </w:p>
    <w:p w14:paraId="4499F5A7" w14:textId="77777777" w:rsidR="005B415A" w:rsidRPr="00494AF0" w:rsidRDefault="009648EE" w:rsidP="004C49CF">
      <w:pPr>
        <w:pStyle w:val="a5"/>
        <w:numPr>
          <w:ilvl w:val="1"/>
          <w:numId w:val="53"/>
        </w:numPr>
        <w:tabs>
          <w:tab w:val="left" w:pos="1276"/>
          <w:tab w:val="left" w:pos="1418"/>
        </w:tabs>
        <w:ind w:left="284" w:right="122" w:firstLine="0"/>
        <w:jc w:val="both"/>
        <w:rPr>
          <w:sz w:val="24"/>
          <w:szCs w:val="24"/>
        </w:rPr>
      </w:pPr>
      <w:r w:rsidRPr="00494AF0">
        <w:rPr>
          <w:sz w:val="24"/>
          <w:szCs w:val="24"/>
        </w:rPr>
        <w:t>представления о своей этническойпринадлежности;</w:t>
      </w:r>
    </w:p>
    <w:p w14:paraId="6171EE8B" w14:textId="77777777" w:rsidR="005B415A" w:rsidRPr="00494AF0" w:rsidRDefault="009648EE" w:rsidP="004C49CF">
      <w:pPr>
        <w:pStyle w:val="a5"/>
        <w:numPr>
          <w:ilvl w:val="1"/>
          <w:numId w:val="53"/>
        </w:numPr>
        <w:tabs>
          <w:tab w:val="left" w:pos="1276"/>
          <w:tab w:val="left" w:pos="1418"/>
        </w:tabs>
        <w:spacing w:line="266" w:lineRule="auto"/>
        <w:ind w:left="284" w:right="122" w:firstLine="0"/>
        <w:jc w:val="both"/>
        <w:rPr>
          <w:sz w:val="24"/>
          <w:szCs w:val="24"/>
        </w:rPr>
      </w:pPr>
      <w:r w:rsidRPr="00494AF0">
        <w:rPr>
          <w:sz w:val="24"/>
          <w:szCs w:val="24"/>
        </w:rPr>
        <w:t>развития чувства любви к Родине, чувства гордости за свою Родину, народ, великое достояние русского народа — русскийязык;</w:t>
      </w:r>
    </w:p>
    <w:p w14:paraId="6AD93365"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представления об окружающем ученика мире (природа, малая родина, люди и их деятельность и др.);</w:t>
      </w:r>
    </w:p>
    <w:p w14:paraId="29958EEC"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осмысления необходимости бережного отношения к природе и всему живому на Земле;</w:t>
      </w:r>
    </w:p>
    <w:p w14:paraId="6998B67E"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осознания положительного отношения к народам, говорящим на разных языках, и их родномуязыку;</w:t>
      </w:r>
    </w:p>
    <w:p w14:paraId="229DF9E9" w14:textId="77777777" w:rsidR="005B415A" w:rsidRPr="00494AF0" w:rsidRDefault="009648EE" w:rsidP="004C49CF">
      <w:pPr>
        <w:pStyle w:val="a5"/>
        <w:numPr>
          <w:ilvl w:val="1"/>
          <w:numId w:val="53"/>
        </w:numPr>
        <w:tabs>
          <w:tab w:val="left" w:pos="1276"/>
          <w:tab w:val="left" w:pos="1418"/>
        </w:tabs>
        <w:ind w:left="284" w:right="122" w:firstLine="0"/>
        <w:jc w:val="both"/>
        <w:rPr>
          <w:sz w:val="24"/>
          <w:szCs w:val="24"/>
        </w:rPr>
      </w:pPr>
      <w:r w:rsidRPr="00494AF0">
        <w:rPr>
          <w:sz w:val="24"/>
          <w:szCs w:val="24"/>
        </w:rPr>
        <w:t>представления о своей родословной, достопримечательностях своей малойродины;</w:t>
      </w:r>
    </w:p>
    <w:p w14:paraId="218915F8" w14:textId="77777777" w:rsidR="005B415A" w:rsidRPr="00494AF0" w:rsidRDefault="009648EE" w:rsidP="004C49CF">
      <w:pPr>
        <w:pStyle w:val="a5"/>
        <w:numPr>
          <w:ilvl w:val="1"/>
          <w:numId w:val="53"/>
        </w:numPr>
        <w:tabs>
          <w:tab w:val="left" w:pos="1276"/>
          <w:tab w:val="left" w:pos="1418"/>
        </w:tabs>
        <w:ind w:left="284" w:right="122" w:firstLine="0"/>
        <w:jc w:val="both"/>
        <w:rPr>
          <w:sz w:val="24"/>
          <w:szCs w:val="24"/>
        </w:rPr>
      </w:pPr>
      <w:r w:rsidRPr="00494AF0">
        <w:rPr>
          <w:sz w:val="24"/>
          <w:szCs w:val="24"/>
        </w:rPr>
        <w:t>положительного отношения к языковойдеятельности;</w:t>
      </w:r>
    </w:p>
    <w:p w14:paraId="231C9905"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заинтересованности в выполнении языковых и речевых заданий и в проектной деятельности;</w:t>
      </w:r>
    </w:p>
    <w:p w14:paraId="1B272B10"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понимания нравственного содержания поступков окружающих людей, ориентации в поведении на принятые моральныенормы;</w:t>
      </w:r>
    </w:p>
    <w:p w14:paraId="48ABBAE9" w14:textId="77777777" w:rsidR="005B415A" w:rsidRPr="00494AF0" w:rsidRDefault="003760E8" w:rsidP="004C49CF">
      <w:pPr>
        <w:pStyle w:val="a5"/>
        <w:numPr>
          <w:ilvl w:val="1"/>
          <w:numId w:val="53"/>
        </w:numPr>
        <w:tabs>
          <w:tab w:val="left" w:pos="1276"/>
          <w:tab w:val="left" w:pos="1418"/>
          <w:tab w:val="left" w:pos="3200"/>
          <w:tab w:val="left" w:pos="4181"/>
          <w:tab w:val="left" w:pos="5655"/>
          <w:tab w:val="left" w:pos="5986"/>
          <w:tab w:val="left" w:pos="7540"/>
          <w:tab w:val="left" w:pos="8418"/>
          <w:tab w:val="left" w:pos="9166"/>
        </w:tabs>
        <w:spacing w:line="268" w:lineRule="auto"/>
        <w:ind w:left="284" w:right="122" w:firstLine="0"/>
        <w:jc w:val="both"/>
        <w:rPr>
          <w:sz w:val="24"/>
          <w:szCs w:val="24"/>
        </w:rPr>
      </w:pPr>
      <w:r w:rsidRPr="00494AF0">
        <w:rPr>
          <w:sz w:val="24"/>
          <w:szCs w:val="24"/>
        </w:rPr>
        <w:t>развития чувства</w:t>
      </w:r>
      <w:r w:rsidRPr="00494AF0">
        <w:rPr>
          <w:sz w:val="24"/>
          <w:szCs w:val="24"/>
        </w:rPr>
        <w:tab/>
        <w:t xml:space="preserve">прекрасного и эстетических чувств </w:t>
      </w:r>
      <w:r w:rsidR="009648EE" w:rsidRPr="00494AF0">
        <w:rPr>
          <w:sz w:val="24"/>
          <w:szCs w:val="24"/>
        </w:rPr>
        <w:t>через</w:t>
      </w:r>
      <w:r w:rsidR="009648EE" w:rsidRPr="00494AF0">
        <w:rPr>
          <w:sz w:val="24"/>
          <w:szCs w:val="24"/>
        </w:rPr>
        <w:tab/>
        <w:t>выразительные возможности языка, анализ пейзажных зарисовок и репродукций картин идр.;</w:t>
      </w:r>
    </w:p>
    <w:p w14:paraId="7F2E5C06"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этических чувств (доброжелательности, сочувствия, сопереживания, отзывчивости, совести и др.); понимания чувств одноклассников,учителей;</w:t>
      </w:r>
    </w:p>
    <w:p w14:paraId="308D5B26" w14:textId="77777777" w:rsidR="005B415A" w:rsidRPr="00494AF0" w:rsidRDefault="009648EE" w:rsidP="004C49CF">
      <w:pPr>
        <w:pStyle w:val="a5"/>
        <w:numPr>
          <w:ilvl w:val="1"/>
          <w:numId w:val="53"/>
        </w:numPr>
        <w:tabs>
          <w:tab w:val="left" w:pos="1276"/>
          <w:tab w:val="left" w:pos="1418"/>
        </w:tabs>
        <w:spacing w:line="266" w:lineRule="auto"/>
        <w:ind w:left="284" w:right="122" w:firstLine="0"/>
        <w:jc w:val="both"/>
        <w:rPr>
          <w:sz w:val="24"/>
          <w:szCs w:val="24"/>
        </w:rPr>
      </w:pPr>
      <w:r w:rsidRPr="00494AF0">
        <w:rPr>
          <w:sz w:val="24"/>
          <w:szCs w:val="24"/>
        </w:rPr>
        <w:t>развития навыков сотрудничества с учителем, взрослыми, сверстниками в процессе выполнения совместной деятельности на уроке и при выполнениипроектной</w:t>
      </w:r>
    </w:p>
    <w:p w14:paraId="39EE9C25" w14:textId="77777777" w:rsidR="005B415A" w:rsidRPr="00494AF0" w:rsidRDefault="009648EE" w:rsidP="00494AF0">
      <w:pPr>
        <w:pStyle w:val="a3"/>
        <w:tabs>
          <w:tab w:val="left" w:pos="1276"/>
          <w:tab w:val="left" w:pos="1418"/>
        </w:tabs>
        <w:ind w:left="284" w:right="122"/>
        <w:jc w:val="both"/>
      </w:pPr>
      <w:r w:rsidRPr="00494AF0">
        <w:t>деятельности;</w:t>
      </w:r>
    </w:p>
    <w:p w14:paraId="11E8FB08" w14:textId="77777777" w:rsidR="005B415A" w:rsidRPr="00494AF0" w:rsidRDefault="009648EE" w:rsidP="004C49CF">
      <w:pPr>
        <w:pStyle w:val="a5"/>
        <w:numPr>
          <w:ilvl w:val="1"/>
          <w:numId w:val="53"/>
        </w:numPr>
        <w:tabs>
          <w:tab w:val="left" w:pos="1276"/>
          <w:tab w:val="left" w:pos="1418"/>
        </w:tabs>
        <w:spacing w:line="268" w:lineRule="auto"/>
        <w:ind w:left="284" w:right="122" w:firstLine="0"/>
        <w:jc w:val="both"/>
        <w:rPr>
          <w:sz w:val="24"/>
          <w:szCs w:val="24"/>
        </w:rPr>
      </w:pPr>
      <w:r w:rsidRPr="00494AF0">
        <w:rPr>
          <w:sz w:val="24"/>
          <w:szCs w:val="24"/>
        </w:rPr>
        <w:t>представления о бережном отношении к материальным ценностям; развития интереса к проектно-творческойдеятельности.</w:t>
      </w:r>
    </w:p>
    <w:p w14:paraId="31F30F3D" w14:textId="77777777" w:rsidR="005B415A" w:rsidRPr="00494AF0" w:rsidRDefault="005B415A" w:rsidP="00494AF0">
      <w:pPr>
        <w:pStyle w:val="a3"/>
        <w:tabs>
          <w:tab w:val="left" w:pos="1276"/>
        </w:tabs>
        <w:ind w:left="284" w:right="122"/>
        <w:jc w:val="both"/>
      </w:pPr>
    </w:p>
    <w:p w14:paraId="549C6CE1" w14:textId="77777777" w:rsidR="005B415A" w:rsidRPr="00494AF0" w:rsidRDefault="009648EE" w:rsidP="00494AF0">
      <w:pPr>
        <w:tabs>
          <w:tab w:val="left" w:pos="1276"/>
        </w:tabs>
        <w:ind w:left="284" w:right="122"/>
        <w:jc w:val="center"/>
        <w:rPr>
          <w:b/>
          <w:sz w:val="24"/>
          <w:szCs w:val="24"/>
        </w:rPr>
      </w:pPr>
      <w:r w:rsidRPr="00494AF0">
        <w:rPr>
          <w:b/>
          <w:sz w:val="24"/>
          <w:szCs w:val="24"/>
        </w:rPr>
        <w:t>Метапредметные результаты</w:t>
      </w:r>
    </w:p>
    <w:p w14:paraId="1009C5CA" w14:textId="77777777" w:rsidR="005B415A" w:rsidRPr="00494AF0" w:rsidRDefault="009648EE" w:rsidP="00494AF0">
      <w:pPr>
        <w:pStyle w:val="a3"/>
        <w:tabs>
          <w:tab w:val="left" w:pos="2127"/>
        </w:tabs>
        <w:ind w:left="284" w:right="122"/>
        <w:jc w:val="center"/>
      </w:pPr>
      <w:r w:rsidRPr="00494AF0">
        <w:t>Регулятивные УУД</w:t>
      </w:r>
    </w:p>
    <w:p w14:paraId="61F585E3"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Принимать и сохранять цель и учебнуюзадачу;</w:t>
      </w:r>
    </w:p>
    <w:p w14:paraId="231E3573"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высказывать свои предположения относительно способа решения учебной задачи; в сотрудничестве с учителем находить варианты решения учебнойзадачи;</w:t>
      </w:r>
    </w:p>
    <w:p w14:paraId="58F54A67"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планировать (совместно с учителем) свои действия в соответствии с поставленной задачей и условиями еёреализации;</w:t>
      </w:r>
    </w:p>
    <w:p w14:paraId="55343226"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учитывать выделенные ориентиры действий (в заданиях учебника, справочном материале учебника — в памятках) в планировании и контроле способарешения;</w:t>
      </w:r>
    </w:p>
    <w:p w14:paraId="4E74C8C0"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впамятках);</w:t>
      </w:r>
    </w:p>
    <w:p w14:paraId="71464BA2"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14:paraId="30D0768C"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оценивать совместно с учителем или одноклассниками результат своих действий, вносить соответствующиекоррективы;</w:t>
      </w:r>
    </w:p>
    <w:p w14:paraId="48609387"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адекватно воспринимать оценку своей работы учителем, товарищами, другими лицами;</w:t>
      </w:r>
    </w:p>
    <w:p w14:paraId="3C088480"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понимать причины успеха и неуспеха выполнения учебнойзадачи;</w:t>
      </w:r>
    </w:p>
    <w:p w14:paraId="2DCFEFE7" w14:textId="77777777" w:rsidR="00746874" w:rsidRPr="00494AF0" w:rsidRDefault="009648EE" w:rsidP="004C49CF">
      <w:pPr>
        <w:pStyle w:val="a5"/>
        <w:numPr>
          <w:ilvl w:val="1"/>
          <w:numId w:val="53"/>
        </w:numPr>
        <w:tabs>
          <w:tab w:val="left" w:pos="1418"/>
          <w:tab w:val="left" w:pos="2127"/>
        </w:tabs>
        <w:spacing w:line="283" w:lineRule="auto"/>
        <w:ind w:left="284" w:right="122" w:firstLine="0"/>
        <w:jc w:val="both"/>
        <w:rPr>
          <w:sz w:val="24"/>
          <w:szCs w:val="24"/>
        </w:rPr>
      </w:pPr>
      <w:r w:rsidRPr="00494AF0">
        <w:rPr>
          <w:sz w:val="24"/>
          <w:szCs w:val="24"/>
        </w:rPr>
        <w:t xml:space="preserve">выполнять учебные действия в устной, письменной речи, во внутреннем плане. </w:t>
      </w:r>
    </w:p>
    <w:p w14:paraId="1D333CBF" w14:textId="77777777" w:rsidR="005B415A" w:rsidRPr="00494AF0" w:rsidRDefault="009648EE" w:rsidP="00494AF0">
      <w:pPr>
        <w:pStyle w:val="a5"/>
        <w:tabs>
          <w:tab w:val="left" w:pos="1418"/>
          <w:tab w:val="left" w:pos="2127"/>
        </w:tabs>
        <w:spacing w:line="283" w:lineRule="auto"/>
        <w:ind w:left="284" w:right="122" w:firstLine="0"/>
        <w:jc w:val="both"/>
        <w:rPr>
          <w:b/>
          <w:sz w:val="24"/>
          <w:szCs w:val="24"/>
        </w:rPr>
      </w:pPr>
      <w:r w:rsidRPr="00494AF0">
        <w:rPr>
          <w:b/>
          <w:sz w:val="24"/>
          <w:szCs w:val="24"/>
        </w:rPr>
        <w:lastRenderedPageBreak/>
        <w:t>ПознавательныеУУД</w:t>
      </w:r>
    </w:p>
    <w:p w14:paraId="51AE3E55"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Осознавать познавательную задачу, воспринимать её на слух, решать её (под руководством учителя илисамостоятельно);</w:t>
      </w:r>
    </w:p>
    <w:p w14:paraId="249A1FA4"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воспринимать на слух и понимать различные виды сообщений (информационные тексты);</w:t>
      </w:r>
    </w:p>
    <w:p w14:paraId="47BCAB79"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ориентироваться в учебнике (на форзацах, шмуцтитулах, страницах учебника, в оглавлении, в условных обозначениях, в словаряхучебника);</w:t>
      </w:r>
    </w:p>
    <w:p w14:paraId="2C0B1314"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работать с информацией, представленной в разных формах (текст, рисунок, таблица, схема), под руководством учителя исамостоятельно;</w:t>
      </w:r>
    </w:p>
    <w:p w14:paraId="3FE7C31A"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осуществлять под руководством учителя поиск нужной информации в соответствии с поставленной задачей в учебнике и учебныхпособиях;</w:t>
      </w:r>
    </w:p>
    <w:p w14:paraId="3934984F"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пользоваться знаками, символами, таблицами, схемами, приведенными в учебнике и учебных пособиях (в том числе в электронном приложении к учебнику), для решения учебных и практическихзадач;</w:t>
      </w:r>
    </w:p>
    <w:p w14:paraId="31C3DCB3"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пользоваться словарями и справочным материаломучебника;</w:t>
      </w:r>
    </w:p>
    <w:p w14:paraId="41F69C3D"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осмысленно читать текст, выделять существенную информацию из текстов разных видов (художественного ипознавательного);</w:t>
      </w:r>
    </w:p>
    <w:p w14:paraId="2CD4A881"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прочитанныйтекст);</w:t>
      </w:r>
    </w:p>
    <w:p w14:paraId="75511641"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составлять небольшие собственные тексты по предложенной теме,рисунку;</w:t>
      </w:r>
    </w:p>
    <w:p w14:paraId="42CFC110" w14:textId="77777777" w:rsidR="005B415A" w:rsidRPr="00494AF0" w:rsidRDefault="009648EE" w:rsidP="004C49CF">
      <w:pPr>
        <w:pStyle w:val="a5"/>
        <w:numPr>
          <w:ilvl w:val="1"/>
          <w:numId w:val="53"/>
        </w:numPr>
        <w:tabs>
          <w:tab w:val="left" w:pos="1418"/>
          <w:tab w:val="left" w:pos="2127"/>
        </w:tabs>
        <w:spacing w:line="266" w:lineRule="auto"/>
        <w:ind w:left="284" w:right="122" w:firstLine="0"/>
        <w:jc w:val="both"/>
        <w:rPr>
          <w:sz w:val="24"/>
          <w:szCs w:val="24"/>
        </w:rPr>
      </w:pPr>
      <w:r w:rsidRPr="00494AF0">
        <w:rPr>
          <w:sz w:val="24"/>
          <w:szCs w:val="24"/>
        </w:rPr>
        <w:t>анализировать изучаемые факты, явления языка с выделением их существенных признаков (в процессе коллективной организациидеятельности);</w:t>
      </w:r>
    </w:p>
    <w:p w14:paraId="372E499F"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осуществлять синтез как составление целого из частей (под руководствомучителя);</w:t>
      </w:r>
    </w:p>
    <w:p w14:paraId="05CB2531"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ориентироваться при решении учебной задачи на возможные способы еёрешения;</w:t>
      </w:r>
    </w:p>
    <w:p w14:paraId="5D5E86C4"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находить языковые примеры для иллюстрации изучаемых языковыхпонятий;</w:t>
      </w:r>
    </w:p>
    <w:p w14:paraId="0E64EF5D"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осуществлять сравнение, сопоставление, классификацию изученных фактов языка по заданным признакам и самостоятельно выделеннымоснованиям;</w:t>
      </w:r>
    </w:p>
    <w:p w14:paraId="513F7450"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обобщать (выделять ряд или класс объектов как по заданному признаку, так и самостоятельно);</w:t>
      </w:r>
    </w:p>
    <w:p w14:paraId="0A5DFD61"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делать выводы в результате совместной работы класса иучителя;</w:t>
      </w:r>
    </w:p>
    <w:p w14:paraId="52CE1D52"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14:paraId="4847BDA3"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правила,определения;</w:t>
      </w:r>
    </w:p>
    <w:p w14:paraId="0342F0CF"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устанавливать причинно-следственные связи в изучаемом круге явлений, строить рассуждения в форме простых суждений обобъекте.</w:t>
      </w:r>
    </w:p>
    <w:p w14:paraId="3A1CD977" w14:textId="77777777" w:rsidR="005B415A" w:rsidRPr="00494AF0" w:rsidRDefault="009648EE" w:rsidP="00494AF0">
      <w:pPr>
        <w:pStyle w:val="a3"/>
        <w:tabs>
          <w:tab w:val="left" w:pos="1418"/>
          <w:tab w:val="left" w:pos="2127"/>
        </w:tabs>
        <w:ind w:left="284" w:right="122"/>
        <w:jc w:val="both"/>
        <w:rPr>
          <w:b/>
        </w:rPr>
      </w:pPr>
      <w:r w:rsidRPr="00494AF0">
        <w:rPr>
          <w:b/>
        </w:rPr>
        <w:t>Коммуникативные УУД</w:t>
      </w:r>
    </w:p>
    <w:p w14:paraId="7FCF80C5"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Слушать собеседника и понимать речьдругих;</w:t>
      </w:r>
    </w:p>
    <w:p w14:paraId="568C14E7"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оформлять свои мысли в устной и письменной форме (на уровне предложения или небольшоготекста);</w:t>
      </w:r>
    </w:p>
    <w:p w14:paraId="570ACE30"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14:paraId="5494F355"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выбирать адекватные речевые средства в диалоге с учителем иодноклассниками;</w:t>
      </w:r>
    </w:p>
    <w:p w14:paraId="7147F34B"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задавать вопросы, адекватные речевой ситуации, отвечать на вопросы других; строить понятные для партнеравысказывания;</w:t>
      </w:r>
    </w:p>
    <w:p w14:paraId="704D8844"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признавать существование различных точек зрения; воспринимать другое мнение и позицию;</w:t>
      </w:r>
    </w:p>
    <w:p w14:paraId="69719B00" w14:textId="77777777" w:rsidR="005B415A" w:rsidRPr="00494AF0" w:rsidRDefault="009648EE" w:rsidP="004C49CF">
      <w:pPr>
        <w:pStyle w:val="a5"/>
        <w:numPr>
          <w:ilvl w:val="1"/>
          <w:numId w:val="53"/>
        </w:numPr>
        <w:tabs>
          <w:tab w:val="left" w:pos="1418"/>
          <w:tab w:val="left" w:pos="2127"/>
        </w:tabs>
        <w:ind w:left="284" w:right="122" w:firstLine="0"/>
        <w:jc w:val="both"/>
        <w:rPr>
          <w:sz w:val="24"/>
          <w:szCs w:val="24"/>
        </w:rPr>
      </w:pPr>
      <w:r w:rsidRPr="00494AF0">
        <w:rPr>
          <w:sz w:val="24"/>
          <w:szCs w:val="24"/>
        </w:rPr>
        <w:t>формулировать собственное мнение и аргументироватьего;</w:t>
      </w:r>
    </w:p>
    <w:p w14:paraId="46544A68"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lastRenderedPageBreak/>
        <w:t>работать в парах, учитывать мнение партнера, высказывать своё мнение, договариваться и приходить к общему решению в совместной деятельности; проявлять доброжелательное отношение кпартнеру;</w:t>
      </w:r>
    </w:p>
    <w:p w14:paraId="2AB757D7" w14:textId="77777777" w:rsidR="005B415A" w:rsidRPr="00494AF0" w:rsidRDefault="009648EE" w:rsidP="004C49CF">
      <w:pPr>
        <w:pStyle w:val="a5"/>
        <w:numPr>
          <w:ilvl w:val="1"/>
          <w:numId w:val="53"/>
        </w:numPr>
        <w:tabs>
          <w:tab w:val="left" w:pos="1418"/>
          <w:tab w:val="left" w:pos="2127"/>
        </w:tabs>
        <w:spacing w:line="268" w:lineRule="auto"/>
        <w:ind w:left="284" w:right="122" w:firstLine="0"/>
        <w:jc w:val="both"/>
        <w:rPr>
          <w:sz w:val="24"/>
          <w:szCs w:val="24"/>
        </w:rPr>
      </w:pPr>
      <w:r w:rsidRPr="00494AF0">
        <w:rPr>
          <w:sz w:val="24"/>
          <w:szCs w:val="24"/>
        </w:rPr>
        <w:t>строить монологическое высказывание с учетом поставленной коммуникативной задачи.</w:t>
      </w:r>
    </w:p>
    <w:p w14:paraId="56B1A7B3" w14:textId="77777777" w:rsidR="005B415A" w:rsidRPr="00494AF0" w:rsidRDefault="009648EE" w:rsidP="00494AF0">
      <w:pPr>
        <w:tabs>
          <w:tab w:val="left" w:pos="1134"/>
        </w:tabs>
        <w:ind w:left="284" w:right="122"/>
        <w:jc w:val="both"/>
        <w:rPr>
          <w:b/>
          <w:sz w:val="24"/>
          <w:szCs w:val="24"/>
        </w:rPr>
      </w:pPr>
      <w:r w:rsidRPr="00494AF0">
        <w:rPr>
          <w:b/>
          <w:sz w:val="24"/>
          <w:szCs w:val="24"/>
        </w:rPr>
        <w:t>Предметные результаты</w:t>
      </w:r>
    </w:p>
    <w:p w14:paraId="787B5AA3" w14:textId="77777777" w:rsidR="005B415A" w:rsidRPr="00494AF0" w:rsidRDefault="009648EE" w:rsidP="00494AF0">
      <w:pPr>
        <w:tabs>
          <w:tab w:val="left" w:pos="1134"/>
        </w:tabs>
        <w:ind w:left="284" w:right="122"/>
        <w:jc w:val="both"/>
        <w:rPr>
          <w:sz w:val="24"/>
          <w:szCs w:val="24"/>
        </w:rPr>
      </w:pPr>
      <w:r w:rsidRPr="00494AF0">
        <w:rPr>
          <w:sz w:val="24"/>
          <w:szCs w:val="24"/>
        </w:rPr>
        <w:t>Общие предметные результаты освоения программы</w:t>
      </w:r>
    </w:p>
    <w:p w14:paraId="2F510C89"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Понимание значения русского языка как государственного языка нашей страны Российской Федерации, языка межнациональногообщения;</w:t>
      </w:r>
    </w:p>
    <w:p w14:paraId="535ABE35"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воспитание уважительного отношения к русскому языку как родному языку русского народа и языкам, на которых говорят другиенароды;</w:t>
      </w:r>
    </w:p>
    <w:p w14:paraId="5B3FDA4F" w14:textId="77777777" w:rsidR="005B415A" w:rsidRPr="00494AF0" w:rsidRDefault="009648EE" w:rsidP="00494AF0">
      <w:pPr>
        <w:pStyle w:val="a3"/>
        <w:tabs>
          <w:tab w:val="left" w:pos="1134"/>
        </w:tabs>
        <w:spacing w:line="268" w:lineRule="auto"/>
        <w:ind w:left="284" w:right="122"/>
        <w:jc w:val="both"/>
      </w:pPr>
      <w:r w:rsidRPr="00494AF0">
        <w:t>понимание русского языка как великого достояния русского народа, как явления национальной культуры, как развивающегося явления;</w:t>
      </w:r>
    </w:p>
    <w:p w14:paraId="3BA6E77C"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первоначальное представление о некоторых нормах русского языка (орфоэпических, орфографических, пунктуационных) и правилах речевого этикета (в объеме изучаемогокурса);</w:t>
      </w:r>
    </w:p>
    <w:p w14:paraId="0D0B5146"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начальные умения выбирать адекватные языковые средства при составлении небольших монологическихвысказываний;</w:t>
      </w:r>
    </w:p>
    <w:p w14:paraId="06399A03"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объеме изучаемогокурса);</w:t>
      </w:r>
    </w:p>
    <w:p w14:paraId="6AD625AD"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применение орфографических правил и правил постановки знаков препинания в процессе выполнения письменных работ (в объеме изучаемогокурса);</w:t>
      </w:r>
    </w:p>
    <w:p w14:paraId="34704DB7"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первоначальные умения проверять написанное;</w:t>
      </w:r>
    </w:p>
    <w:p w14:paraId="536246A9"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овладение учебными действиями с изучаемыми языковымиединицами;</w:t>
      </w:r>
    </w:p>
    <w:p w14:paraId="7C3DB1C9"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объеме изучаемого курса).</w:t>
      </w:r>
    </w:p>
    <w:p w14:paraId="65DA578A" w14:textId="77777777" w:rsidR="005B415A" w:rsidRPr="00494AF0" w:rsidRDefault="009648EE" w:rsidP="00494AF0">
      <w:pPr>
        <w:tabs>
          <w:tab w:val="left" w:pos="1134"/>
        </w:tabs>
        <w:ind w:left="284" w:right="122"/>
        <w:jc w:val="both"/>
        <w:rPr>
          <w:sz w:val="24"/>
          <w:szCs w:val="24"/>
        </w:rPr>
      </w:pPr>
      <w:r w:rsidRPr="00494AF0">
        <w:rPr>
          <w:sz w:val="24"/>
          <w:szCs w:val="24"/>
        </w:rPr>
        <w:t>Предметные результаты освоения основных содержательных линий программы</w:t>
      </w:r>
    </w:p>
    <w:p w14:paraId="045D3C27" w14:textId="77777777" w:rsidR="005B415A" w:rsidRPr="00494AF0" w:rsidRDefault="009648EE" w:rsidP="00494AF0">
      <w:pPr>
        <w:tabs>
          <w:tab w:val="left" w:pos="1134"/>
        </w:tabs>
        <w:ind w:left="284" w:right="122"/>
        <w:jc w:val="both"/>
        <w:rPr>
          <w:b/>
          <w:sz w:val="24"/>
          <w:szCs w:val="24"/>
        </w:rPr>
      </w:pPr>
      <w:r w:rsidRPr="00494AF0">
        <w:rPr>
          <w:b/>
          <w:sz w:val="24"/>
          <w:szCs w:val="24"/>
        </w:rPr>
        <w:t>Развитие речи</w:t>
      </w:r>
    </w:p>
    <w:p w14:paraId="07D950AE" w14:textId="77777777" w:rsidR="005B415A" w:rsidRPr="00494AF0" w:rsidRDefault="009648EE" w:rsidP="00494AF0">
      <w:pPr>
        <w:tabs>
          <w:tab w:val="left" w:pos="1134"/>
        </w:tabs>
        <w:ind w:left="284" w:right="122"/>
        <w:jc w:val="both"/>
        <w:rPr>
          <w:sz w:val="24"/>
          <w:szCs w:val="24"/>
        </w:rPr>
      </w:pPr>
      <w:r w:rsidRPr="00494AF0">
        <w:rPr>
          <w:sz w:val="24"/>
          <w:szCs w:val="24"/>
        </w:rPr>
        <w:t>Освоение данного раздела распределяется по всем разделам курса.</w:t>
      </w:r>
    </w:p>
    <w:p w14:paraId="36F8D2A4" w14:textId="77777777" w:rsidR="005B415A" w:rsidRPr="00494AF0" w:rsidRDefault="009648EE" w:rsidP="00494AF0">
      <w:pPr>
        <w:pStyle w:val="a3"/>
        <w:tabs>
          <w:tab w:val="left" w:pos="1134"/>
        </w:tabs>
        <w:ind w:left="284" w:right="122"/>
        <w:jc w:val="both"/>
      </w:pPr>
      <w:r w:rsidRPr="00494AF0">
        <w:t>Обучающийся научится:</w:t>
      </w:r>
    </w:p>
    <w:p w14:paraId="02B5B699"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участвовать в устном общении на уроке (слушать собеседников, говорить на обсуждаемую тему, соблюдать основные правила речевогоповедения);</w:t>
      </w:r>
    </w:p>
    <w:p w14:paraId="102AB6F8"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строить предложения для решения определенной речевой задачи (для ответа на заданный вопрос, для выражения своего собственногомнения);</w:t>
      </w:r>
    </w:p>
    <w:p w14:paraId="51BA0217"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руководствомучителя);</w:t>
      </w:r>
    </w:p>
    <w:p w14:paraId="67EF0D76"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пользоваться словарями учебника для решения языковых и речевыхзадач;</w:t>
      </w:r>
    </w:p>
    <w:p w14:paraId="58E4514A"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различать устную и письменнуюречь;</w:t>
      </w:r>
    </w:p>
    <w:p w14:paraId="4A0F7387"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различать диалогическую речь; понимать особенности диалогическойречи;</w:t>
      </w:r>
    </w:p>
    <w:p w14:paraId="4DCFCE3F"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отличать текст от набора не связанных друг с другомпредложений;</w:t>
      </w:r>
    </w:p>
    <w:p w14:paraId="38281650"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анализировать текст с нарушенным порядком предложений и восстанавливать их последовательность втексте;</w:t>
      </w:r>
    </w:p>
    <w:p w14:paraId="74ECC337"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14:paraId="3A0A121D" w14:textId="77777777" w:rsidR="005B415A" w:rsidRPr="00494AF0" w:rsidRDefault="009648EE" w:rsidP="004C49CF">
      <w:pPr>
        <w:pStyle w:val="a5"/>
        <w:numPr>
          <w:ilvl w:val="1"/>
          <w:numId w:val="53"/>
        </w:numPr>
        <w:tabs>
          <w:tab w:val="left" w:pos="1134"/>
          <w:tab w:val="left" w:pos="2090"/>
        </w:tabs>
        <w:spacing w:line="266" w:lineRule="auto"/>
        <w:ind w:left="284" w:right="122" w:firstLine="0"/>
        <w:jc w:val="both"/>
        <w:rPr>
          <w:sz w:val="24"/>
          <w:szCs w:val="24"/>
        </w:rPr>
      </w:pPr>
      <w:r w:rsidRPr="00494AF0">
        <w:rPr>
          <w:sz w:val="24"/>
          <w:szCs w:val="24"/>
        </w:rPr>
        <w:t>читать вопросы к повествовательному тексту, находить на них ответы и грамотно ихзаписывать;</w:t>
      </w:r>
    </w:p>
    <w:p w14:paraId="2F65A333" w14:textId="77777777" w:rsidR="005B415A" w:rsidRPr="00494AF0" w:rsidRDefault="009648EE" w:rsidP="004C49CF">
      <w:pPr>
        <w:pStyle w:val="a5"/>
        <w:numPr>
          <w:ilvl w:val="1"/>
          <w:numId w:val="53"/>
        </w:numPr>
        <w:tabs>
          <w:tab w:val="left" w:pos="1134"/>
          <w:tab w:val="left" w:pos="2090"/>
        </w:tabs>
        <w:ind w:left="284" w:right="122" w:firstLine="0"/>
        <w:jc w:val="both"/>
        <w:rPr>
          <w:sz w:val="24"/>
          <w:szCs w:val="24"/>
        </w:rPr>
      </w:pPr>
      <w:r w:rsidRPr="00494AF0">
        <w:rPr>
          <w:sz w:val="24"/>
          <w:szCs w:val="24"/>
        </w:rPr>
        <w:t>составлять текст по рисунку, вопросам и опорнымсловам;</w:t>
      </w:r>
    </w:p>
    <w:p w14:paraId="6932AC00" w14:textId="77777777" w:rsidR="005B415A" w:rsidRPr="00494AF0" w:rsidRDefault="009648EE" w:rsidP="004C49CF">
      <w:pPr>
        <w:pStyle w:val="a5"/>
        <w:numPr>
          <w:ilvl w:val="1"/>
          <w:numId w:val="53"/>
        </w:numPr>
        <w:tabs>
          <w:tab w:val="left" w:pos="1134"/>
          <w:tab w:val="left" w:pos="2090"/>
        </w:tabs>
        <w:spacing w:line="268" w:lineRule="auto"/>
        <w:ind w:left="284" w:right="122" w:firstLine="0"/>
        <w:jc w:val="both"/>
        <w:rPr>
          <w:sz w:val="24"/>
          <w:szCs w:val="24"/>
        </w:rPr>
      </w:pPr>
      <w:r w:rsidRPr="00494AF0">
        <w:rPr>
          <w:sz w:val="24"/>
          <w:szCs w:val="24"/>
        </w:rPr>
        <w:lastRenderedPageBreak/>
        <w:t>по рисунку и вопросам, по рисунку (после анализа содержания рисунка); составлять текст по его началу и по егоконцу.</w:t>
      </w:r>
    </w:p>
    <w:p w14:paraId="57FD58FC" w14:textId="77777777" w:rsidR="005B415A" w:rsidRPr="00494AF0" w:rsidRDefault="009648EE" w:rsidP="00494AF0">
      <w:pPr>
        <w:tabs>
          <w:tab w:val="left" w:pos="1134"/>
        </w:tabs>
        <w:ind w:left="284" w:right="122"/>
        <w:jc w:val="both"/>
        <w:rPr>
          <w:sz w:val="24"/>
          <w:szCs w:val="24"/>
        </w:rPr>
      </w:pPr>
      <w:r w:rsidRPr="00494AF0">
        <w:rPr>
          <w:sz w:val="24"/>
          <w:szCs w:val="24"/>
        </w:rPr>
        <w:t>Обучающийся получит возможность научиться:</w:t>
      </w:r>
    </w:p>
    <w:p w14:paraId="2D4BA559"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14:paraId="4A130D17"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-соблюдать нормы произношения, употребления и написания слов, имеющихся в словарях учебника;</w:t>
      </w:r>
    </w:p>
    <w:p w14:paraId="57EA0950" w14:textId="77777777" w:rsidR="005B415A" w:rsidRPr="00494AF0" w:rsidRDefault="009648EE" w:rsidP="00494AF0">
      <w:pPr>
        <w:tabs>
          <w:tab w:val="left" w:pos="1134"/>
        </w:tabs>
        <w:ind w:left="284" w:right="122"/>
        <w:jc w:val="both"/>
        <w:rPr>
          <w:sz w:val="24"/>
          <w:szCs w:val="24"/>
        </w:rPr>
      </w:pPr>
      <w:r w:rsidRPr="00494AF0">
        <w:rPr>
          <w:sz w:val="24"/>
          <w:szCs w:val="24"/>
        </w:rPr>
        <w:t>-озаглавливать текст по его теме или по его главной мысли;</w:t>
      </w:r>
    </w:p>
    <w:p w14:paraId="487439B9" w14:textId="77777777" w:rsidR="005B415A" w:rsidRPr="00494AF0" w:rsidRDefault="009648EE" w:rsidP="00494AF0">
      <w:pPr>
        <w:tabs>
          <w:tab w:val="left" w:pos="1134"/>
        </w:tabs>
        <w:ind w:left="284" w:right="122"/>
        <w:jc w:val="both"/>
        <w:rPr>
          <w:sz w:val="24"/>
          <w:szCs w:val="24"/>
        </w:rPr>
      </w:pPr>
      <w:r w:rsidRPr="00494AF0">
        <w:rPr>
          <w:sz w:val="24"/>
          <w:szCs w:val="24"/>
        </w:rPr>
        <w:t>-распознавать тексты разных типов: описание и повествование, рассуждение;</w:t>
      </w:r>
    </w:p>
    <w:p w14:paraId="2DD74B1F"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-замечать в художественном тексте языковые средства, создающие его выразительность; - составлять небольшие повествовательный и описательный тексты на близкую жизненному опыту детей тему (после предварительной подготовки);</w:t>
      </w:r>
    </w:p>
    <w:p w14:paraId="3769A0BB"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-находить средства связи между предложениями (порядок слов, местоимения, синонимы); - составлять небольшие высказывания по результатам наблюдений за фактами и явлениями языка; на определенную тему;</w:t>
      </w:r>
    </w:p>
    <w:p w14:paraId="6A47EFD0"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-составлять текст (отзыв) по репродукциям картин художников (помещенных в учебнике); - письменно излагать содержание прочитанного текста (после предварительной подготовки) по вопросам;</w:t>
      </w:r>
    </w:p>
    <w:p w14:paraId="64C7DC25"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14:paraId="6255729F" w14:textId="77777777" w:rsidR="005B415A" w:rsidRPr="00494AF0" w:rsidRDefault="009648EE" w:rsidP="00494AF0">
      <w:pPr>
        <w:tabs>
          <w:tab w:val="left" w:pos="1134"/>
        </w:tabs>
        <w:ind w:left="284" w:right="122"/>
        <w:jc w:val="both"/>
        <w:rPr>
          <w:b/>
          <w:sz w:val="24"/>
          <w:szCs w:val="24"/>
        </w:rPr>
      </w:pPr>
      <w:r w:rsidRPr="00494AF0">
        <w:rPr>
          <w:b/>
          <w:sz w:val="24"/>
          <w:szCs w:val="24"/>
        </w:rPr>
        <w:t>Система языка</w:t>
      </w:r>
    </w:p>
    <w:p w14:paraId="031B2F48" w14:textId="77777777" w:rsidR="00746874" w:rsidRPr="00494AF0" w:rsidRDefault="009648EE" w:rsidP="00494AF0">
      <w:pPr>
        <w:tabs>
          <w:tab w:val="left" w:pos="1134"/>
        </w:tabs>
        <w:spacing w:line="266" w:lineRule="auto"/>
        <w:ind w:left="284" w:right="122"/>
        <w:jc w:val="both"/>
        <w:rPr>
          <w:sz w:val="24"/>
          <w:szCs w:val="24"/>
        </w:rPr>
      </w:pPr>
      <w:r w:rsidRPr="00494AF0">
        <w:rPr>
          <w:sz w:val="24"/>
          <w:szCs w:val="24"/>
        </w:rPr>
        <w:t xml:space="preserve">Фонетика, орфоэпия, графика </w:t>
      </w:r>
    </w:p>
    <w:p w14:paraId="44F197C0"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Обучающийся научится:</w:t>
      </w:r>
    </w:p>
    <w:p w14:paraId="03577C3E" w14:textId="77777777" w:rsidR="005B415A" w:rsidRPr="00494AF0" w:rsidRDefault="009648EE" w:rsidP="004C49CF">
      <w:pPr>
        <w:pStyle w:val="a5"/>
        <w:numPr>
          <w:ilvl w:val="0"/>
          <w:numId w:val="52"/>
        </w:numPr>
        <w:tabs>
          <w:tab w:val="left" w:pos="1134"/>
          <w:tab w:val="left" w:pos="1380"/>
        </w:tabs>
        <w:spacing w:line="268" w:lineRule="auto"/>
        <w:ind w:left="284" w:right="122" w:firstLine="0"/>
        <w:jc w:val="both"/>
        <w:rPr>
          <w:sz w:val="24"/>
          <w:szCs w:val="24"/>
        </w:rPr>
      </w:pPr>
      <w:r w:rsidRPr="00494AF0">
        <w:rPr>
          <w:sz w:val="24"/>
          <w:szCs w:val="24"/>
        </w:rPr>
        <w:t>различать понятия «звук» и «буква», правильно называть буквы и правильно произносить звуки в слове и внеслова;</w:t>
      </w:r>
    </w:p>
    <w:p w14:paraId="4E4618AF" w14:textId="77777777" w:rsidR="005B415A" w:rsidRPr="00494AF0" w:rsidRDefault="009648EE" w:rsidP="004C49CF">
      <w:pPr>
        <w:pStyle w:val="a5"/>
        <w:numPr>
          <w:ilvl w:val="0"/>
          <w:numId w:val="52"/>
        </w:numPr>
        <w:tabs>
          <w:tab w:val="left" w:pos="1134"/>
          <w:tab w:val="left" w:pos="1380"/>
        </w:tabs>
        <w:ind w:left="284" w:right="122" w:firstLine="0"/>
        <w:jc w:val="both"/>
        <w:rPr>
          <w:sz w:val="24"/>
          <w:szCs w:val="24"/>
        </w:rPr>
      </w:pPr>
      <w:r w:rsidRPr="00494AF0">
        <w:rPr>
          <w:sz w:val="24"/>
          <w:szCs w:val="24"/>
        </w:rPr>
        <w:t>определятькачественнуюхарактеристикузвука:гласный—согласный,гласныйударный</w:t>
      </w:r>
    </w:p>
    <w:p w14:paraId="722DDA52" w14:textId="77777777" w:rsidR="005B415A" w:rsidRPr="00494AF0" w:rsidRDefault="009648EE" w:rsidP="00494AF0">
      <w:pPr>
        <w:pStyle w:val="a3"/>
        <w:tabs>
          <w:tab w:val="left" w:pos="1134"/>
        </w:tabs>
        <w:spacing w:line="268" w:lineRule="auto"/>
        <w:ind w:left="284" w:right="122"/>
        <w:jc w:val="both"/>
      </w:pPr>
      <w:r w:rsidRPr="00494AF0">
        <w:t>— безударный, согласный твердый — мягкий, парный — непарный, согласный глухой — звонкий, парный — непарный (в объеме изученного);</w:t>
      </w:r>
    </w:p>
    <w:p w14:paraId="641D7971" w14:textId="77777777" w:rsidR="005B415A" w:rsidRPr="00494AF0" w:rsidRDefault="009648EE" w:rsidP="004C49CF">
      <w:pPr>
        <w:pStyle w:val="a5"/>
        <w:numPr>
          <w:ilvl w:val="0"/>
          <w:numId w:val="52"/>
        </w:numPr>
        <w:tabs>
          <w:tab w:val="left" w:pos="1134"/>
          <w:tab w:val="left" w:pos="1379"/>
          <w:tab w:val="left" w:pos="1380"/>
        </w:tabs>
        <w:spacing w:line="268" w:lineRule="auto"/>
        <w:ind w:left="284" w:right="122" w:firstLine="0"/>
        <w:jc w:val="both"/>
        <w:rPr>
          <w:sz w:val="24"/>
          <w:szCs w:val="24"/>
        </w:rPr>
      </w:pPr>
      <w:r w:rsidRPr="00494AF0">
        <w:rPr>
          <w:sz w:val="24"/>
          <w:szCs w:val="24"/>
        </w:rPr>
        <w:t>характеризовать, сравнивать, классифицировать звуки вне слова и в слове по заданным параметрам;</w:t>
      </w:r>
    </w:p>
    <w:p w14:paraId="59C8D56B"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понимать характеристику звука, представленную в модели (в звуковомобозначении);</w:t>
      </w:r>
    </w:p>
    <w:p w14:paraId="08B03CE5"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анализировать, сравнивать, группировать слова по указанным характеристикамзвуков;</w:t>
      </w:r>
    </w:p>
    <w:p w14:paraId="6C1CDA8E"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 xml:space="preserve">определять функции букв </w:t>
      </w:r>
      <w:r w:rsidRPr="00494AF0">
        <w:rPr>
          <w:b/>
          <w:sz w:val="24"/>
          <w:szCs w:val="24"/>
        </w:rPr>
        <w:t xml:space="preserve">е, ѐ, ю, я </w:t>
      </w:r>
      <w:r w:rsidRPr="00494AF0">
        <w:rPr>
          <w:sz w:val="24"/>
          <w:szCs w:val="24"/>
        </w:rPr>
        <w:t>в слове;</w:t>
      </w:r>
    </w:p>
    <w:p w14:paraId="29F970B9"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определять способы обозначения буквами твердости-мягкости согласных и звука[й’];</w:t>
      </w:r>
    </w:p>
    <w:p w14:paraId="61663BDA" w14:textId="77777777" w:rsidR="005B415A" w:rsidRPr="00494AF0" w:rsidRDefault="009648EE" w:rsidP="004C49CF">
      <w:pPr>
        <w:pStyle w:val="a5"/>
        <w:numPr>
          <w:ilvl w:val="0"/>
          <w:numId w:val="52"/>
        </w:numPr>
        <w:tabs>
          <w:tab w:val="left" w:pos="1134"/>
          <w:tab w:val="left" w:pos="1379"/>
          <w:tab w:val="left" w:pos="1380"/>
        </w:tabs>
        <w:spacing w:line="266" w:lineRule="auto"/>
        <w:ind w:left="284" w:right="122" w:firstLine="0"/>
        <w:jc w:val="both"/>
        <w:rPr>
          <w:sz w:val="24"/>
          <w:szCs w:val="24"/>
        </w:rPr>
      </w:pPr>
      <w:r w:rsidRPr="00494AF0">
        <w:rPr>
          <w:sz w:val="24"/>
          <w:szCs w:val="24"/>
        </w:rPr>
        <w:t>определять количество слогов в слове и их границы, сравнивать и классифицировать слова по слоговомусоставу;</w:t>
      </w:r>
    </w:p>
    <w:p w14:paraId="2A130173"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определять ударный и безударные слоги вслове;</w:t>
      </w:r>
    </w:p>
    <w:p w14:paraId="362B57CB"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правильно называть буквы алфавита, располагать буквы и слова поалфавиту;</w:t>
      </w:r>
    </w:p>
    <w:p w14:paraId="37D3D75F"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использовать знание алфавита при работе сословарями;</w:t>
      </w:r>
    </w:p>
    <w:p w14:paraId="54FA1C12" w14:textId="77777777" w:rsidR="005B415A" w:rsidRPr="00494AF0" w:rsidRDefault="009648EE" w:rsidP="004C49CF">
      <w:pPr>
        <w:pStyle w:val="a5"/>
        <w:numPr>
          <w:ilvl w:val="0"/>
          <w:numId w:val="52"/>
        </w:numPr>
        <w:tabs>
          <w:tab w:val="left" w:pos="1134"/>
          <w:tab w:val="left" w:pos="1379"/>
          <w:tab w:val="left" w:pos="1380"/>
        </w:tabs>
        <w:ind w:left="284" w:right="122" w:firstLine="0"/>
        <w:jc w:val="both"/>
        <w:rPr>
          <w:sz w:val="24"/>
          <w:szCs w:val="24"/>
        </w:rPr>
      </w:pPr>
      <w:r w:rsidRPr="00494AF0">
        <w:rPr>
          <w:sz w:val="24"/>
          <w:szCs w:val="24"/>
        </w:rPr>
        <w:t>определять функцию мягкого знака (</w:t>
      </w:r>
      <w:r w:rsidRPr="00494AF0">
        <w:rPr>
          <w:b/>
          <w:sz w:val="24"/>
          <w:szCs w:val="24"/>
        </w:rPr>
        <w:t>ь</w:t>
      </w:r>
      <w:r w:rsidRPr="00494AF0">
        <w:rPr>
          <w:sz w:val="24"/>
          <w:szCs w:val="24"/>
        </w:rPr>
        <w:t>) какразделительного;</w:t>
      </w:r>
    </w:p>
    <w:p w14:paraId="1A13C019" w14:textId="77777777" w:rsidR="005B415A" w:rsidRPr="00494AF0" w:rsidRDefault="009648EE" w:rsidP="004C49CF">
      <w:pPr>
        <w:pStyle w:val="a5"/>
        <w:numPr>
          <w:ilvl w:val="0"/>
          <w:numId w:val="52"/>
        </w:numPr>
        <w:tabs>
          <w:tab w:val="left" w:pos="1134"/>
          <w:tab w:val="left" w:pos="1380"/>
        </w:tabs>
        <w:spacing w:line="268" w:lineRule="auto"/>
        <w:ind w:left="284" w:right="122" w:firstLine="0"/>
        <w:jc w:val="both"/>
        <w:rPr>
          <w:sz w:val="24"/>
          <w:szCs w:val="24"/>
        </w:rPr>
      </w:pPr>
      <w:r w:rsidRPr="00494AF0">
        <w:rPr>
          <w:sz w:val="24"/>
          <w:szCs w:val="24"/>
        </w:rPr>
        <w:t xml:space="preserve">устанавливать соотношение звукового и буквенного состава в словах с йотированными гласными </w:t>
      </w:r>
      <w:r w:rsidRPr="00494AF0">
        <w:rPr>
          <w:b/>
          <w:sz w:val="24"/>
          <w:szCs w:val="24"/>
        </w:rPr>
        <w:t xml:space="preserve">е, ѐ, ю, я </w:t>
      </w:r>
      <w:r w:rsidRPr="00494AF0">
        <w:rPr>
          <w:sz w:val="24"/>
          <w:szCs w:val="24"/>
        </w:rPr>
        <w:t>и мягким знаком (</w:t>
      </w:r>
      <w:r w:rsidRPr="00494AF0">
        <w:rPr>
          <w:b/>
          <w:sz w:val="24"/>
          <w:szCs w:val="24"/>
        </w:rPr>
        <w:t>ь</w:t>
      </w:r>
      <w:r w:rsidRPr="00494AF0">
        <w:rPr>
          <w:sz w:val="24"/>
          <w:szCs w:val="24"/>
        </w:rPr>
        <w:t>) — показателем мягкости согласного звука: коньки, ёлка,маяк;</w:t>
      </w:r>
    </w:p>
    <w:p w14:paraId="02BD4598" w14:textId="77777777" w:rsidR="005B415A" w:rsidRPr="00494AF0" w:rsidRDefault="009648EE" w:rsidP="004C49CF">
      <w:pPr>
        <w:pStyle w:val="a5"/>
        <w:numPr>
          <w:ilvl w:val="0"/>
          <w:numId w:val="52"/>
        </w:numPr>
        <w:tabs>
          <w:tab w:val="left" w:pos="1134"/>
          <w:tab w:val="left" w:pos="1380"/>
        </w:tabs>
        <w:spacing w:line="266" w:lineRule="auto"/>
        <w:ind w:left="284" w:right="122" w:firstLine="0"/>
        <w:jc w:val="both"/>
        <w:rPr>
          <w:sz w:val="24"/>
          <w:szCs w:val="24"/>
        </w:rPr>
      </w:pPr>
      <w:r w:rsidRPr="00494AF0">
        <w:rPr>
          <w:sz w:val="24"/>
          <w:szCs w:val="24"/>
        </w:rPr>
        <w:t>находить случаи расхождения звукового и буквенного состава слов при орфоэпическом проговаривании слов учителем (моряк, ёж, лось, друг,сказка);</w:t>
      </w:r>
    </w:p>
    <w:p w14:paraId="322388C6" w14:textId="77777777" w:rsidR="005B415A" w:rsidRPr="00494AF0" w:rsidRDefault="009648EE" w:rsidP="004C49CF">
      <w:pPr>
        <w:pStyle w:val="a5"/>
        <w:numPr>
          <w:ilvl w:val="0"/>
          <w:numId w:val="52"/>
        </w:numPr>
        <w:tabs>
          <w:tab w:val="left" w:pos="1134"/>
          <w:tab w:val="left" w:pos="1380"/>
        </w:tabs>
        <w:spacing w:line="268" w:lineRule="auto"/>
        <w:ind w:left="284" w:right="122" w:firstLine="0"/>
        <w:jc w:val="both"/>
        <w:rPr>
          <w:sz w:val="24"/>
          <w:szCs w:val="24"/>
        </w:rPr>
      </w:pPr>
      <w:r w:rsidRPr="00494AF0">
        <w:rPr>
          <w:sz w:val="24"/>
          <w:szCs w:val="24"/>
        </w:rPr>
        <w:t>произносить звуки и сочетания звуков в соответствии с нормами литературного языка (круг слов определен орфоэпическим словарёмучебника).</w:t>
      </w:r>
    </w:p>
    <w:p w14:paraId="1842E262" w14:textId="77777777" w:rsidR="005B415A" w:rsidRPr="00494AF0" w:rsidRDefault="009648EE" w:rsidP="00494AF0">
      <w:pPr>
        <w:tabs>
          <w:tab w:val="left" w:pos="1134"/>
        </w:tabs>
        <w:ind w:left="284" w:right="122"/>
        <w:jc w:val="both"/>
        <w:rPr>
          <w:sz w:val="24"/>
          <w:szCs w:val="24"/>
        </w:rPr>
      </w:pPr>
      <w:r w:rsidRPr="00494AF0">
        <w:rPr>
          <w:sz w:val="24"/>
          <w:szCs w:val="24"/>
        </w:rPr>
        <w:t>Обучающийся получит возможность научиться:</w:t>
      </w:r>
    </w:p>
    <w:p w14:paraId="58F39AE6"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lastRenderedPageBreak/>
        <w:t>-осуществлять звуко-буквенный разбор простых по составу слов с помощью заданного в учебнике алгоритма;</w:t>
      </w:r>
    </w:p>
    <w:p w14:paraId="148A4678"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-устанавливать соотношение звукового и буквенного состава в словах с разделительным мягким знаком (</w:t>
      </w:r>
      <w:r w:rsidRPr="00494AF0">
        <w:rPr>
          <w:b/>
          <w:sz w:val="24"/>
          <w:szCs w:val="24"/>
        </w:rPr>
        <w:t>ь</w:t>
      </w:r>
      <w:r w:rsidRPr="00494AF0">
        <w:rPr>
          <w:sz w:val="24"/>
          <w:szCs w:val="24"/>
        </w:rPr>
        <w:t>): шью, друзья, вьюга;</w:t>
      </w:r>
    </w:p>
    <w:p w14:paraId="17BE2610"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14:paraId="74C6FDB0"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-пользоваться при письме небуквенными графическими средствами: пробелом между словами, знаком переноса, абзацем.</w:t>
      </w:r>
    </w:p>
    <w:p w14:paraId="10FF4CE4" w14:textId="77777777" w:rsidR="005B415A" w:rsidRPr="00494AF0" w:rsidRDefault="009648EE" w:rsidP="00494AF0">
      <w:pPr>
        <w:tabs>
          <w:tab w:val="left" w:pos="1134"/>
        </w:tabs>
        <w:ind w:left="284" w:right="122"/>
        <w:jc w:val="both"/>
        <w:rPr>
          <w:sz w:val="24"/>
          <w:szCs w:val="24"/>
        </w:rPr>
      </w:pPr>
      <w:r w:rsidRPr="00494AF0">
        <w:rPr>
          <w:sz w:val="24"/>
          <w:szCs w:val="24"/>
        </w:rPr>
        <w:t>Лексика</w:t>
      </w:r>
    </w:p>
    <w:p w14:paraId="2D35755C" w14:textId="77777777" w:rsidR="005B415A" w:rsidRPr="00494AF0" w:rsidRDefault="009648EE" w:rsidP="00494AF0">
      <w:pPr>
        <w:tabs>
          <w:tab w:val="left" w:pos="1134"/>
        </w:tabs>
        <w:ind w:left="284" w:right="122"/>
        <w:jc w:val="both"/>
        <w:rPr>
          <w:sz w:val="24"/>
          <w:szCs w:val="24"/>
        </w:rPr>
      </w:pPr>
      <w:r w:rsidRPr="00494AF0">
        <w:rPr>
          <w:sz w:val="24"/>
          <w:szCs w:val="24"/>
        </w:rPr>
        <w:t>Освоение данного раздела распределяется по всем разделам курса.</w:t>
      </w:r>
    </w:p>
    <w:p w14:paraId="76E41C8A" w14:textId="77777777" w:rsidR="005B415A" w:rsidRPr="00494AF0" w:rsidRDefault="009648EE" w:rsidP="00494AF0">
      <w:pPr>
        <w:pStyle w:val="a3"/>
        <w:tabs>
          <w:tab w:val="left" w:pos="1134"/>
        </w:tabs>
        <w:ind w:left="284" w:right="122"/>
        <w:jc w:val="both"/>
      </w:pPr>
      <w:r w:rsidRPr="00494AF0">
        <w:t>Обучающийся научится:</w:t>
      </w:r>
    </w:p>
    <w:p w14:paraId="2827DD56" w14:textId="77777777" w:rsidR="005B415A" w:rsidRPr="00494AF0" w:rsidRDefault="009648EE" w:rsidP="004C49CF">
      <w:pPr>
        <w:pStyle w:val="a5"/>
        <w:numPr>
          <w:ilvl w:val="0"/>
          <w:numId w:val="51"/>
        </w:numPr>
        <w:tabs>
          <w:tab w:val="left" w:pos="1134"/>
          <w:tab w:val="left" w:pos="1317"/>
          <w:tab w:val="left" w:pos="1318"/>
        </w:tabs>
        <w:ind w:left="284" w:right="122" w:firstLine="0"/>
        <w:jc w:val="both"/>
        <w:rPr>
          <w:sz w:val="24"/>
          <w:szCs w:val="24"/>
        </w:rPr>
      </w:pPr>
      <w:r w:rsidRPr="00494AF0">
        <w:rPr>
          <w:sz w:val="24"/>
          <w:szCs w:val="24"/>
        </w:rPr>
        <w:t>осознавать слово как единство звучания изначения;</w:t>
      </w:r>
    </w:p>
    <w:p w14:paraId="1C62E1D2" w14:textId="77777777" w:rsidR="005B415A" w:rsidRPr="00494AF0" w:rsidRDefault="009648EE" w:rsidP="004C49CF">
      <w:pPr>
        <w:pStyle w:val="a5"/>
        <w:numPr>
          <w:ilvl w:val="0"/>
          <w:numId w:val="51"/>
        </w:numPr>
        <w:tabs>
          <w:tab w:val="left" w:pos="1134"/>
          <w:tab w:val="left" w:pos="1317"/>
          <w:tab w:val="left" w:pos="1318"/>
        </w:tabs>
        <w:spacing w:line="268" w:lineRule="auto"/>
        <w:ind w:left="284" w:right="122" w:firstLine="0"/>
        <w:jc w:val="both"/>
        <w:rPr>
          <w:sz w:val="24"/>
          <w:szCs w:val="24"/>
        </w:rPr>
      </w:pPr>
      <w:r w:rsidRPr="00494AF0">
        <w:rPr>
          <w:sz w:val="24"/>
          <w:szCs w:val="24"/>
        </w:rPr>
        <w:t>выявлять в речи незнакомые слова, спрашивать об их значении учителя или обращаться к толковомусловарю;</w:t>
      </w:r>
    </w:p>
    <w:p w14:paraId="187DE3E6" w14:textId="77777777" w:rsidR="005B415A" w:rsidRPr="00494AF0" w:rsidRDefault="009648EE" w:rsidP="004C49CF">
      <w:pPr>
        <w:pStyle w:val="a5"/>
        <w:numPr>
          <w:ilvl w:val="0"/>
          <w:numId w:val="51"/>
        </w:numPr>
        <w:tabs>
          <w:tab w:val="left" w:pos="1134"/>
          <w:tab w:val="left" w:pos="1317"/>
          <w:tab w:val="left" w:pos="1318"/>
        </w:tabs>
        <w:ind w:left="284" w:right="122" w:firstLine="0"/>
        <w:jc w:val="both"/>
        <w:rPr>
          <w:sz w:val="24"/>
          <w:szCs w:val="24"/>
        </w:rPr>
      </w:pPr>
      <w:r w:rsidRPr="00494AF0">
        <w:rPr>
          <w:sz w:val="24"/>
          <w:szCs w:val="24"/>
        </w:rPr>
        <w:t>различать однозначные и многозначные слова (простыеслучаи);</w:t>
      </w:r>
    </w:p>
    <w:p w14:paraId="309CA148" w14:textId="77777777" w:rsidR="005B415A" w:rsidRPr="00494AF0" w:rsidRDefault="009648EE" w:rsidP="004C49CF">
      <w:pPr>
        <w:pStyle w:val="a5"/>
        <w:numPr>
          <w:ilvl w:val="0"/>
          <w:numId w:val="51"/>
        </w:numPr>
        <w:tabs>
          <w:tab w:val="left" w:pos="1134"/>
          <w:tab w:val="left" w:pos="1317"/>
          <w:tab w:val="left" w:pos="1318"/>
        </w:tabs>
        <w:ind w:left="284" w:right="122" w:firstLine="0"/>
        <w:jc w:val="both"/>
        <w:rPr>
          <w:sz w:val="24"/>
          <w:szCs w:val="24"/>
        </w:rPr>
      </w:pPr>
      <w:r w:rsidRPr="00494AF0">
        <w:rPr>
          <w:sz w:val="24"/>
          <w:szCs w:val="24"/>
        </w:rPr>
        <w:t>иметь представление о синонимах иантонимах;</w:t>
      </w:r>
    </w:p>
    <w:p w14:paraId="03E41FE0" w14:textId="77777777" w:rsidR="005B415A" w:rsidRPr="00494AF0" w:rsidRDefault="009648EE" w:rsidP="00494AF0">
      <w:pPr>
        <w:pStyle w:val="a3"/>
        <w:tabs>
          <w:tab w:val="left" w:pos="1134"/>
        </w:tabs>
        <w:ind w:left="284" w:right="122"/>
        <w:jc w:val="both"/>
      </w:pPr>
      <w:r w:rsidRPr="00494AF0">
        <w:t>распознавать среди предложенных слов синонимы и антонимы;</w:t>
      </w:r>
    </w:p>
    <w:p w14:paraId="61A78A3F" w14:textId="77777777" w:rsidR="005B415A" w:rsidRPr="00494AF0" w:rsidRDefault="009648EE" w:rsidP="004C49CF">
      <w:pPr>
        <w:pStyle w:val="a5"/>
        <w:numPr>
          <w:ilvl w:val="0"/>
          <w:numId w:val="51"/>
        </w:numPr>
        <w:tabs>
          <w:tab w:val="left" w:pos="1134"/>
          <w:tab w:val="left" w:pos="1317"/>
          <w:tab w:val="left" w:pos="1318"/>
        </w:tabs>
        <w:ind w:left="284" w:right="122" w:firstLine="0"/>
        <w:jc w:val="both"/>
        <w:rPr>
          <w:sz w:val="24"/>
          <w:szCs w:val="24"/>
        </w:rPr>
      </w:pPr>
      <w:r w:rsidRPr="00494AF0">
        <w:rPr>
          <w:sz w:val="24"/>
          <w:szCs w:val="24"/>
        </w:rPr>
        <w:t>подбирать к предложенным словам 1—2 синонима илиантонима;</w:t>
      </w:r>
    </w:p>
    <w:p w14:paraId="736F83BA" w14:textId="77777777" w:rsidR="005B415A" w:rsidRPr="00494AF0" w:rsidRDefault="009648EE" w:rsidP="004C49CF">
      <w:pPr>
        <w:pStyle w:val="a5"/>
        <w:numPr>
          <w:ilvl w:val="0"/>
          <w:numId w:val="51"/>
        </w:numPr>
        <w:tabs>
          <w:tab w:val="left" w:pos="1134"/>
          <w:tab w:val="left" w:pos="1317"/>
          <w:tab w:val="left" w:pos="1318"/>
        </w:tabs>
        <w:ind w:left="284" w:right="122" w:firstLine="0"/>
        <w:jc w:val="both"/>
        <w:rPr>
          <w:sz w:val="24"/>
          <w:szCs w:val="24"/>
        </w:rPr>
      </w:pPr>
      <w:r w:rsidRPr="00494AF0">
        <w:rPr>
          <w:sz w:val="24"/>
          <w:szCs w:val="24"/>
        </w:rPr>
        <w:t>наблюдать за использованием синонимов и антонимов вречи;</w:t>
      </w:r>
    </w:p>
    <w:p w14:paraId="181D658B" w14:textId="77777777" w:rsidR="005B415A" w:rsidRPr="00494AF0" w:rsidRDefault="009648EE" w:rsidP="004C49CF">
      <w:pPr>
        <w:pStyle w:val="a5"/>
        <w:numPr>
          <w:ilvl w:val="0"/>
          <w:numId w:val="51"/>
        </w:numPr>
        <w:tabs>
          <w:tab w:val="left" w:pos="1134"/>
          <w:tab w:val="left" w:pos="1317"/>
          <w:tab w:val="left" w:pos="1318"/>
        </w:tabs>
        <w:ind w:left="284" w:right="122" w:firstLine="0"/>
        <w:jc w:val="both"/>
        <w:rPr>
          <w:sz w:val="24"/>
          <w:szCs w:val="24"/>
        </w:rPr>
      </w:pPr>
      <w:r w:rsidRPr="00494AF0">
        <w:rPr>
          <w:sz w:val="24"/>
          <w:szCs w:val="24"/>
        </w:rPr>
        <w:t>наблюдать за словами, употребленными в прямом и переносномзначении.</w:t>
      </w:r>
    </w:p>
    <w:p w14:paraId="3ACD396C" w14:textId="77777777" w:rsidR="005B415A" w:rsidRPr="00494AF0" w:rsidRDefault="009648EE" w:rsidP="00494AF0">
      <w:pPr>
        <w:tabs>
          <w:tab w:val="left" w:pos="1134"/>
        </w:tabs>
        <w:ind w:left="284" w:right="122"/>
        <w:jc w:val="both"/>
        <w:rPr>
          <w:sz w:val="24"/>
          <w:szCs w:val="24"/>
        </w:rPr>
      </w:pPr>
      <w:r w:rsidRPr="00494AF0">
        <w:rPr>
          <w:sz w:val="24"/>
          <w:szCs w:val="24"/>
        </w:rPr>
        <w:t>Обучающийся получит возможность научиться:</w:t>
      </w:r>
    </w:p>
    <w:p w14:paraId="6E20B95A"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-выявлять в речи незнакомые слова, спрашивать об их значении учителя или обращаться к толковому словарю;</w:t>
      </w:r>
    </w:p>
    <w:p w14:paraId="787398B8" w14:textId="77777777" w:rsidR="00746874" w:rsidRPr="00494AF0" w:rsidRDefault="009648EE" w:rsidP="00494AF0">
      <w:pPr>
        <w:tabs>
          <w:tab w:val="left" w:pos="1134"/>
        </w:tabs>
        <w:spacing w:line="266" w:lineRule="auto"/>
        <w:ind w:left="284" w:right="122"/>
        <w:jc w:val="both"/>
        <w:rPr>
          <w:sz w:val="24"/>
          <w:szCs w:val="24"/>
        </w:rPr>
      </w:pPr>
      <w:r w:rsidRPr="00494AF0">
        <w:rPr>
          <w:sz w:val="24"/>
          <w:szCs w:val="24"/>
        </w:rPr>
        <w:t xml:space="preserve">-на практическом уровне распознавать слова, употребленные в прямом и переносном значении (простые случаи); </w:t>
      </w:r>
    </w:p>
    <w:p w14:paraId="05B6C1C2"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Обучающийся научится:</w:t>
      </w:r>
    </w:p>
    <w:p w14:paraId="4F33ED24" w14:textId="77777777" w:rsidR="00746874" w:rsidRPr="00494AF0" w:rsidRDefault="009648EE" w:rsidP="00494AF0">
      <w:pPr>
        <w:pStyle w:val="a3"/>
        <w:tabs>
          <w:tab w:val="left" w:pos="1134"/>
        </w:tabs>
        <w:ind w:left="284" w:right="122"/>
        <w:jc w:val="both"/>
      </w:pPr>
      <w:r w:rsidRPr="00494AF0">
        <w:t>осознавать</w:t>
      </w:r>
      <w:r w:rsidRPr="00494AF0">
        <w:tab/>
        <w:t>значение</w:t>
      </w:r>
      <w:r w:rsidRPr="00494AF0">
        <w:tab/>
        <w:t>понятия</w:t>
      </w:r>
      <w:r w:rsidRPr="00494AF0">
        <w:tab/>
        <w:t>«родст</w:t>
      </w:r>
      <w:r w:rsidR="00746874" w:rsidRPr="00494AF0">
        <w:t>венные</w:t>
      </w:r>
      <w:r w:rsidR="00746874" w:rsidRPr="00494AF0">
        <w:tab/>
        <w:t>слова»,</w:t>
      </w:r>
      <w:r w:rsidR="00746874" w:rsidRPr="00494AF0">
        <w:tab/>
        <w:t>соотносить</w:t>
      </w:r>
      <w:r w:rsidR="00746874" w:rsidRPr="00494AF0">
        <w:tab/>
        <w:t>его</w:t>
      </w:r>
      <w:r w:rsidR="00746874" w:rsidRPr="00494AF0">
        <w:tab/>
        <w:t xml:space="preserve">с </w:t>
      </w:r>
      <w:r w:rsidRPr="00494AF0">
        <w:t>понятием</w:t>
      </w:r>
      <w:r w:rsidR="00746874" w:rsidRPr="00494AF0">
        <w:t xml:space="preserve"> «однокоренные слова»;</w:t>
      </w:r>
    </w:p>
    <w:p w14:paraId="161D6ABA" w14:textId="77777777" w:rsidR="005B415A" w:rsidRPr="00494AF0" w:rsidRDefault="009648EE" w:rsidP="004C49CF">
      <w:pPr>
        <w:pStyle w:val="a5"/>
        <w:numPr>
          <w:ilvl w:val="0"/>
          <w:numId w:val="51"/>
        </w:numPr>
        <w:tabs>
          <w:tab w:val="left" w:pos="1134"/>
          <w:tab w:val="left" w:pos="1317"/>
          <w:tab w:val="left" w:pos="1318"/>
        </w:tabs>
        <w:spacing w:line="268" w:lineRule="auto"/>
        <w:ind w:left="284" w:right="122" w:firstLine="0"/>
        <w:jc w:val="both"/>
        <w:rPr>
          <w:sz w:val="24"/>
          <w:szCs w:val="24"/>
        </w:rPr>
      </w:pPr>
      <w:r w:rsidRPr="00494AF0">
        <w:rPr>
          <w:sz w:val="24"/>
          <w:szCs w:val="24"/>
        </w:rPr>
        <w:t>владеть первоначальными признаками для опознавания однокоренных слов среди других (неоднокоренных)слов;</w:t>
      </w:r>
    </w:p>
    <w:p w14:paraId="01942396" w14:textId="77777777" w:rsidR="005B415A" w:rsidRPr="00494AF0" w:rsidRDefault="009648EE" w:rsidP="004C49CF">
      <w:pPr>
        <w:pStyle w:val="a5"/>
        <w:numPr>
          <w:ilvl w:val="0"/>
          <w:numId w:val="51"/>
        </w:numPr>
        <w:tabs>
          <w:tab w:val="left" w:pos="1134"/>
          <w:tab w:val="left" w:pos="1317"/>
          <w:tab w:val="left" w:pos="1318"/>
        </w:tabs>
        <w:spacing w:line="268" w:lineRule="auto"/>
        <w:ind w:left="284" w:right="122" w:firstLine="0"/>
        <w:jc w:val="both"/>
        <w:rPr>
          <w:sz w:val="24"/>
          <w:szCs w:val="24"/>
        </w:rPr>
      </w:pPr>
      <w:r w:rsidRPr="00494AF0">
        <w:rPr>
          <w:sz w:val="24"/>
          <w:szCs w:val="24"/>
        </w:rPr>
        <w:t>распознавать группы однокоренных слов при решении учебной задачи; подбирать родственные (однокоренные) слова к данному слову либо с заданнымкорнем;</w:t>
      </w:r>
    </w:p>
    <w:p w14:paraId="2B25E5F2" w14:textId="77777777" w:rsidR="005B415A" w:rsidRPr="00494AF0" w:rsidRDefault="009648EE" w:rsidP="004C49CF">
      <w:pPr>
        <w:pStyle w:val="a5"/>
        <w:numPr>
          <w:ilvl w:val="0"/>
          <w:numId w:val="51"/>
        </w:numPr>
        <w:tabs>
          <w:tab w:val="left" w:pos="1134"/>
          <w:tab w:val="left" w:pos="1317"/>
          <w:tab w:val="left" w:pos="1318"/>
        </w:tabs>
        <w:spacing w:line="268" w:lineRule="auto"/>
        <w:ind w:left="284" w:right="122" w:firstLine="0"/>
        <w:jc w:val="both"/>
        <w:rPr>
          <w:sz w:val="24"/>
          <w:szCs w:val="24"/>
        </w:rPr>
      </w:pPr>
      <w:r w:rsidRPr="00494AF0">
        <w:rPr>
          <w:sz w:val="24"/>
          <w:szCs w:val="24"/>
        </w:rPr>
        <w:t>определять в слове корень (простые случаи), пользуясь заданным алгоритмом (памяткой определения корня слова).</w:t>
      </w:r>
    </w:p>
    <w:p w14:paraId="67F32E15" w14:textId="77777777" w:rsidR="005B415A" w:rsidRPr="00494AF0" w:rsidRDefault="009648EE" w:rsidP="00494AF0">
      <w:pPr>
        <w:tabs>
          <w:tab w:val="left" w:pos="1134"/>
        </w:tabs>
        <w:ind w:left="284" w:right="122"/>
        <w:jc w:val="both"/>
        <w:rPr>
          <w:sz w:val="24"/>
          <w:szCs w:val="24"/>
        </w:rPr>
      </w:pPr>
      <w:r w:rsidRPr="00494AF0">
        <w:rPr>
          <w:sz w:val="24"/>
          <w:szCs w:val="24"/>
        </w:rPr>
        <w:t>Обучающийся получит возможность научиться:</w:t>
      </w:r>
    </w:p>
    <w:p w14:paraId="773BD7AB" w14:textId="77777777" w:rsidR="005B415A" w:rsidRPr="00494AF0" w:rsidRDefault="009648EE" w:rsidP="00494AF0">
      <w:pPr>
        <w:tabs>
          <w:tab w:val="left" w:pos="1134"/>
        </w:tabs>
        <w:ind w:left="284" w:right="122"/>
        <w:jc w:val="both"/>
        <w:rPr>
          <w:sz w:val="24"/>
          <w:szCs w:val="24"/>
        </w:rPr>
      </w:pPr>
      <w:r w:rsidRPr="00494AF0">
        <w:rPr>
          <w:sz w:val="24"/>
          <w:szCs w:val="24"/>
        </w:rPr>
        <w:t>-различать однокоренные слова и формы одного и того же слова;</w:t>
      </w:r>
    </w:p>
    <w:p w14:paraId="4DCDC331"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-различать однокоренные слова и слова с омонимичными корнями, однокоренные слова и синонимы;</w:t>
      </w:r>
    </w:p>
    <w:p w14:paraId="69C6033E"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-подбирать однокоренные слова и формы слов с целью проверки изучаемых орфограмм в корне слова.</w:t>
      </w:r>
    </w:p>
    <w:p w14:paraId="6C77568F" w14:textId="77777777" w:rsidR="005B415A" w:rsidRPr="00494AF0" w:rsidRDefault="009648EE" w:rsidP="00494AF0">
      <w:pPr>
        <w:tabs>
          <w:tab w:val="left" w:pos="1134"/>
        </w:tabs>
        <w:ind w:left="284" w:right="122"/>
        <w:jc w:val="both"/>
        <w:rPr>
          <w:sz w:val="24"/>
          <w:szCs w:val="24"/>
        </w:rPr>
      </w:pPr>
      <w:r w:rsidRPr="00494AF0">
        <w:rPr>
          <w:sz w:val="24"/>
          <w:szCs w:val="24"/>
        </w:rPr>
        <w:t>Морфология</w:t>
      </w:r>
    </w:p>
    <w:p w14:paraId="3940A183" w14:textId="77777777" w:rsidR="005B415A" w:rsidRPr="00494AF0" w:rsidRDefault="009648EE" w:rsidP="00494AF0">
      <w:pPr>
        <w:pStyle w:val="a3"/>
        <w:tabs>
          <w:tab w:val="left" w:pos="1134"/>
        </w:tabs>
        <w:ind w:left="284" w:right="122"/>
        <w:jc w:val="both"/>
      </w:pPr>
      <w:r w:rsidRPr="00494AF0">
        <w:t>Обучающийся научится:</w:t>
      </w:r>
    </w:p>
    <w:p w14:paraId="7F80F847" w14:textId="77777777" w:rsidR="005B415A" w:rsidRPr="00494AF0" w:rsidRDefault="009648EE" w:rsidP="004C49CF">
      <w:pPr>
        <w:pStyle w:val="a5"/>
        <w:numPr>
          <w:ilvl w:val="0"/>
          <w:numId w:val="51"/>
        </w:numPr>
        <w:tabs>
          <w:tab w:val="left" w:pos="1134"/>
          <w:tab w:val="left" w:pos="1318"/>
        </w:tabs>
        <w:spacing w:line="268" w:lineRule="auto"/>
        <w:ind w:left="284" w:right="122" w:firstLine="0"/>
        <w:jc w:val="both"/>
        <w:rPr>
          <w:sz w:val="24"/>
          <w:szCs w:val="24"/>
        </w:rPr>
      </w:pPr>
      <w:r w:rsidRPr="00494AF0">
        <w:rPr>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частьюречи;</w:t>
      </w:r>
    </w:p>
    <w:p w14:paraId="11C1A5E5" w14:textId="77777777" w:rsidR="005B415A" w:rsidRPr="00494AF0" w:rsidRDefault="009648EE" w:rsidP="004C49CF">
      <w:pPr>
        <w:pStyle w:val="a5"/>
        <w:numPr>
          <w:ilvl w:val="0"/>
          <w:numId w:val="51"/>
        </w:numPr>
        <w:tabs>
          <w:tab w:val="left" w:pos="1134"/>
          <w:tab w:val="left" w:pos="1318"/>
        </w:tabs>
        <w:spacing w:line="268" w:lineRule="auto"/>
        <w:ind w:left="284" w:right="122" w:firstLine="0"/>
        <w:jc w:val="both"/>
        <w:rPr>
          <w:sz w:val="24"/>
          <w:szCs w:val="24"/>
        </w:rPr>
      </w:pPr>
      <w:r w:rsidRPr="00494AF0">
        <w:rPr>
          <w:sz w:val="24"/>
          <w:szCs w:val="24"/>
        </w:rPr>
        <w:t>находить грамматические группы слов (части речи) по комплексу усвоенных признаков: имя существительное, имя прилагательное,глагол;</w:t>
      </w:r>
    </w:p>
    <w:p w14:paraId="4D05FD76" w14:textId="77777777" w:rsidR="005B415A" w:rsidRPr="00494AF0" w:rsidRDefault="009648EE" w:rsidP="004C49CF">
      <w:pPr>
        <w:pStyle w:val="a5"/>
        <w:numPr>
          <w:ilvl w:val="0"/>
          <w:numId w:val="51"/>
        </w:numPr>
        <w:tabs>
          <w:tab w:val="left" w:pos="1134"/>
          <w:tab w:val="left" w:pos="1318"/>
        </w:tabs>
        <w:spacing w:line="268" w:lineRule="auto"/>
        <w:ind w:left="284" w:right="122" w:firstLine="0"/>
        <w:jc w:val="both"/>
        <w:rPr>
          <w:sz w:val="24"/>
          <w:szCs w:val="24"/>
        </w:rPr>
      </w:pPr>
      <w:r w:rsidRPr="00494AF0">
        <w:rPr>
          <w:sz w:val="24"/>
          <w:szCs w:val="24"/>
        </w:rPr>
        <w:t xml:space="preserve">находить имена существительные, понимать их значение и употребление в речи, опознавать одушевленные и неодушевленные имена существительные по вопросам </w:t>
      </w:r>
      <w:r w:rsidRPr="00494AF0">
        <w:rPr>
          <w:spacing w:val="-3"/>
          <w:sz w:val="24"/>
          <w:szCs w:val="24"/>
        </w:rPr>
        <w:t xml:space="preserve">«кто»? </w:t>
      </w:r>
      <w:r w:rsidRPr="00494AF0">
        <w:rPr>
          <w:sz w:val="24"/>
          <w:szCs w:val="24"/>
        </w:rPr>
        <w:t>и «что?», соб</w:t>
      </w:r>
      <w:r w:rsidRPr="00494AF0">
        <w:rPr>
          <w:sz w:val="24"/>
          <w:szCs w:val="24"/>
        </w:rPr>
        <w:lastRenderedPageBreak/>
        <w:t>ственные и нарицательные имена существительные, определять форму числа именсуществительных;</w:t>
      </w:r>
    </w:p>
    <w:p w14:paraId="79D96557" w14:textId="77777777" w:rsidR="005B415A" w:rsidRPr="00494AF0" w:rsidRDefault="009648EE" w:rsidP="004C49CF">
      <w:pPr>
        <w:pStyle w:val="a5"/>
        <w:numPr>
          <w:ilvl w:val="0"/>
          <w:numId w:val="51"/>
        </w:numPr>
        <w:tabs>
          <w:tab w:val="left" w:pos="1134"/>
          <w:tab w:val="left" w:pos="1318"/>
        </w:tabs>
        <w:spacing w:line="266" w:lineRule="auto"/>
        <w:ind w:left="284" w:right="122" w:firstLine="0"/>
        <w:jc w:val="both"/>
        <w:rPr>
          <w:sz w:val="24"/>
          <w:szCs w:val="24"/>
        </w:rPr>
      </w:pPr>
      <w:r w:rsidRPr="00494AF0">
        <w:rPr>
          <w:sz w:val="24"/>
          <w:szCs w:val="24"/>
        </w:rPr>
        <w:t>находить имена прилагательные, понимать их значение и употребление в речи, опознавать форму числа имен прилагательных, роль впредложении;</w:t>
      </w:r>
    </w:p>
    <w:p w14:paraId="2411B3C4" w14:textId="77777777" w:rsidR="005B415A" w:rsidRPr="00494AF0" w:rsidRDefault="009648EE" w:rsidP="004C49CF">
      <w:pPr>
        <w:pStyle w:val="a5"/>
        <w:numPr>
          <w:ilvl w:val="0"/>
          <w:numId w:val="51"/>
        </w:numPr>
        <w:tabs>
          <w:tab w:val="left" w:pos="1134"/>
          <w:tab w:val="left" w:pos="1318"/>
        </w:tabs>
        <w:spacing w:line="268" w:lineRule="auto"/>
        <w:ind w:left="284" w:right="122" w:firstLine="0"/>
        <w:jc w:val="both"/>
        <w:rPr>
          <w:sz w:val="24"/>
          <w:szCs w:val="24"/>
        </w:rPr>
      </w:pPr>
      <w:r w:rsidRPr="00494AF0">
        <w:rPr>
          <w:sz w:val="24"/>
          <w:szCs w:val="24"/>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вречи;</w:t>
      </w:r>
    </w:p>
    <w:p w14:paraId="562A351A" w14:textId="77777777" w:rsidR="005B415A" w:rsidRPr="00494AF0" w:rsidRDefault="009648EE" w:rsidP="004C49CF">
      <w:pPr>
        <w:pStyle w:val="a5"/>
        <w:numPr>
          <w:ilvl w:val="0"/>
          <w:numId w:val="51"/>
        </w:numPr>
        <w:tabs>
          <w:tab w:val="left" w:pos="1134"/>
          <w:tab w:val="left" w:pos="1318"/>
        </w:tabs>
        <w:ind w:left="284" w:right="122" w:firstLine="0"/>
        <w:jc w:val="both"/>
        <w:rPr>
          <w:sz w:val="24"/>
          <w:szCs w:val="24"/>
        </w:rPr>
      </w:pPr>
      <w:r w:rsidRPr="00494AF0">
        <w:rPr>
          <w:sz w:val="24"/>
          <w:szCs w:val="24"/>
        </w:rPr>
        <w:t>находить предлоги и понимать их роль в предложении и тексте;</w:t>
      </w:r>
    </w:p>
    <w:p w14:paraId="2C440A8D" w14:textId="77777777" w:rsidR="005B415A" w:rsidRPr="00494AF0" w:rsidRDefault="009648EE" w:rsidP="004C49CF">
      <w:pPr>
        <w:pStyle w:val="a5"/>
        <w:numPr>
          <w:ilvl w:val="0"/>
          <w:numId w:val="51"/>
        </w:numPr>
        <w:tabs>
          <w:tab w:val="left" w:pos="1134"/>
          <w:tab w:val="left" w:pos="1318"/>
        </w:tabs>
        <w:ind w:left="284" w:right="122" w:firstLine="0"/>
        <w:jc w:val="both"/>
        <w:rPr>
          <w:sz w:val="24"/>
          <w:szCs w:val="24"/>
        </w:rPr>
      </w:pPr>
      <w:r w:rsidRPr="00494AF0">
        <w:rPr>
          <w:sz w:val="24"/>
          <w:szCs w:val="24"/>
        </w:rPr>
        <w:t>подбирать примеры слов разных частей речи и форм этихслов.</w:t>
      </w:r>
    </w:p>
    <w:p w14:paraId="49559079" w14:textId="77777777" w:rsidR="005B415A" w:rsidRPr="00494AF0" w:rsidRDefault="009648EE" w:rsidP="00494AF0">
      <w:pPr>
        <w:tabs>
          <w:tab w:val="left" w:pos="1134"/>
        </w:tabs>
        <w:ind w:left="284" w:right="122"/>
        <w:jc w:val="both"/>
        <w:rPr>
          <w:sz w:val="24"/>
          <w:szCs w:val="24"/>
        </w:rPr>
      </w:pPr>
      <w:r w:rsidRPr="00494AF0">
        <w:rPr>
          <w:sz w:val="24"/>
          <w:szCs w:val="24"/>
        </w:rPr>
        <w:t>Обучающийся получит возможность научиться:</w:t>
      </w:r>
    </w:p>
    <w:p w14:paraId="72945635"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-различать грамматические группы слов (части речи) по комплексу усвоенных признаков, определять их синтаксическую функцию в предложениях;</w:t>
      </w:r>
    </w:p>
    <w:p w14:paraId="3FBC30CE"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-выявлять принадлежность слова к определенной части речи на основе усвоенных признаков, определять признаки частей речи;</w:t>
      </w:r>
    </w:p>
    <w:p w14:paraId="31A92AED" w14:textId="77777777" w:rsidR="005B415A" w:rsidRPr="00494AF0" w:rsidRDefault="009648EE" w:rsidP="00494AF0">
      <w:pPr>
        <w:tabs>
          <w:tab w:val="left" w:pos="1134"/>
        </w:tabs>
        <w:ind w:left="284" w:right="122"/>
        <w:jc w:val="both"/>
        <w:rPr>
          <w:sz w:val="24"/>
          <w:szCs w:val="24"/>
        </w:rPr>
      </w:pPr>
      <w:r w:rsidRPr="00494AF0">
        <w:rPr>
          <w:sz w:val="24"/>
          <w:szCs w:val="24"/>
        </w:rPr>
        <w:t>-различать имена существительные, употребленные в форме одного числа (ножницы, кефир);</w:t>
      </w:r>
    </w:p>
    <w:p w14:paraId="41E082A4" w14:textId="77777777" w:rsidR="005B415A" w:rsidRPr="00494AF0" w:rsidRDefault="009648EE" w:rsidP="00494AF0">
      <w:pPr>
        <w:tabs>
          <w:tab w:val="left" w:pos="1134"/>
        </w:tabs>
        <w:ind w:left="284" w:right="122"/>
        <w:jc w:val="both"/>
        <w:rPr>
          <w:sz w:val="24"/>
          <w:szCs w:val="24"/>
        </w:rPr>
      </w:pPr>
      <w:r w:rsidRPr="00494AF0">
        <w:rPr>
          <w:sz w:val="24"/>
          <w:szCs w:val="24"/>
        </w:rPr>
        <w:t>-выявлять роль разных частей речи в художественном тексте;</w:t>
      </w:r>
    </w:p>
    <w:p w14:paraId="5D009E6D" w14:textId="77777777" w:rsidR="002309DD" w:rsidRPr="00494AF0" w:rsidRDefault="009648EE" w:rsidP="00494AF0">
      <w:pPr>
        <w:tabs>
          <w:tab w:val="left" w:pos="1134"/>
        </w:tabs>
        <w:spacing w:line="266" w:lineRule="auto"/>
        <w:ind w:left="284" w:right="122"/>
        <w:jc w:val="both"/>
        <w:rPr>
          <w:sz w:val="24"/>
          <w:szCs w:val="24"/>
        </w:rPr>
      </w:pPr>
      <w:r w:rsidRPr="00494AF0">
        <w:rPr>
          <w:sz w:val="24"/>
          <w:szCs w:val="24"/>
        </w:rPr>
        <w:t xml:space="preserve">-использовать личные местоимения для устранения неоправданных повторов; </w:t>
      </w:r>
    </w:p>
    <w:p w14:paraId="7BCA950F"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-пользоваться словами разных частей речи в собственных высказываниях.</w:t>
      </w:r>
    </w:p>
    <w:p w14:paraId="25C55C02" w14:textId="77777777" w:rsidR="005B415A" w:rsidRPr="00494AF0" w:rsidRDefault="009648EE" w:rsidP="00494AF0">
      <w:pPr>
        <w:tabs>
          <w:tab w:val="left" w:pos="1134"/>
        </w:tabs>
        <w:ind w:left="284" w:right="122"/>
        <w:jc w:val="both"/>
        <w:rPr>
          <w:sz w:val="24"/>
          <w:szCs w:val="24"/>
        </w:rPr>
      </w:pPr>
      <w:r w:rsidRPr="00494AF0">
        <w:rPr>
          <w:sz w:val="24"/>
          <w:szCs w:val="24"/>
        </w:rPr>
        <w:t>Синтаксис</w:t>
      </w:r>
    </w:p>
    <w:p w14:paraId="1F67806F" w14:textId="77777777" w:rsidR="005B415A" w:rsidRPr="00494AF0" w:rsidRDefault="009648EE" w:rsidP="00494AF0">
      <w:pPr>
        <w:pStyle w:val="a3"/>
        <w:tabs>
          <w:tab w:val="left" w:pos="1134"/>
        </w:tabs>
        <w:ind w:left="284" w:right="122"/>
        <w:jc w:val="both"/>
      </w:pPr>
      <w:r w:rsidRPr="00494AF0">
        <w:t>Обучающийся научится:</w:t>
      </w:r>
    </w:p>
    <w:p w14:paraId="60B6F5A5" w14:textId="77777777" w:rsidR="005B415A" w:rsidRPr="00494AF0" w:rsidRDefault="003760E8" w:rsidP="004C49CF">
      <w:pPr>
        <w:pStyle w:val="a5"/>
        <w:numPr>
          <w:ilvl w:val="1"/>
          <w:numId w:val="51"/>
        </w:numPr>
        <w:tabs>
          <w:tab w:val="left" w:pos="1134"/>
          <w:tab w:val="left" w:pos="2089"/>
          <w:tab w:val="left" w:pos="2090"/>
          <w:tab w:val="left" w:pos="3317"/>
          <w:tab w:val="left" w:pos="4070"/>
          <w:tab w:val="left" w:pos="4416"/>
          <w:tab w:val="left" w:pos="6043"/>
          <w:tab w:val="left" w:pos="7612"/>
          <w:tab w:val="left" w:pos="7957"/>
          <w:tab w:val="left" w:pos="8797"/>
          <w:tab w:val="left" w:pos="9247"/>
        </w:tabs>
        <w:spacing w:line="268" w:lineRule="auto"/>
        <w:ind w:left="284" w:right="122" w:firstLine="0"/>
        <w:jc w:val="both"/>
        <w:rPr>
          <w:sz w:val="24"/>
          <w:szCs w:val="24"/>
        </w:rPr>
      </w:pPr>
      <w:r w:rsidRPr="00494AF0">
        <w:rPr>
          <w:sz w:val="24"/>
          <w:szCs w:val="24"/>
        </w:rPr>
        <w:t xml:space="preserve">различать текст и </w:t>
      </w:r>
      <w:r w:rsidR="009648EE" w:rsidRPr="00494AF0">
        <w:rPr>
          <w:sz w:val="24"/>
          <w:szCs w:val="24"/>
        </w:rPr>
        <w:t>пре</w:t>
      </w:r>
      <w:r w:rsidRPr="00494AF0">
        <w:rPr>
          <w:sz w:val="24"/>
          <w:szCs w:val="24"/>
        </w:rPr>
        <w:t>дложение,</w:t>
      </w:r>
      <w:r w:rsidRPr="00494AF0">
        <w:rPr>
          <w:sz w:val="24"/>
          <w:szCs w:val="24"/>
        </w:rPr>
        <w:tab/>
        <w:t>предложение</w:t>
      </w:r>
      <w:r w:rsidRPr="00494AF0">
        <w:rPr>
          <w:sz w:val="24"/>
          <w:szCs w:val="24"/>
        </w:rPr>
        <w:tab/>
        <w:t xml:space="preserve">и слова, </w:t>
      </w:r>
      <w:r w:rsidR="009648EE" w:rsidRPr="00494AF0">
        <w:rPr>
          <w:sz w:val="24"/>
          <w:szCs w:val="24"/>
        </w:rPr>
        <w:t>не</w:t>
      </w:r>
      <w:r w:rsidR="009648EE" w:rsidRPr="00494AF0">
        <w:rPr>
          <w:spacing w:val="-3"/>
          <w:sz w:val="24"/>
          <w:szCs w:val="24"/>
        </w:rPr>
        <w:t xml:space="preserve">составляющие </w:t>
      </w:r>
      <w:r w:rsidR="009648EE" w:rsidRPr="00494AF0">
        <w:rPr>
          <w:sz w:val="24"/>
          <w:szCs w:val="24"/>
        </w:rPr>
        <w:t>предложения; выделять предложения изречи;</w:t>
      </w:r>
    </w:p>
    <w:p w14:paraId="65FA942E" w14:textId="77777777" w:rsidR="005B415A" w:rsidRPr="00494AF0" w:rsidRDefault="009648EE" w:rsidP="004C49CF">
      <w:pPr>
        <w:pStyle w:val="a5"/>
        <w:numPr>
          <w:ilvl w:val="1"/>
          <w:numId w:val="51"/>
        </w:numPr>
        <w:tabs>
          <w:tab w:val="left" w:pos="1134"/>
          <w:tab w:val="left" w:pos="2089"/>
          <w:tab w:val="left" w:pos="2090"/>
        </w:tabs>
        <w:spacing w:line="271" w:lineRule="auto"/>
        <w:ind w:left="284" w:right="122" w:firstLine="0"/>
        <w:jc w:val="both"/>
        <w:rPr>
          <w:sz w:val="24"/>
          <w:szCs w:val="24"/>
        </w:rPr>
      </w:pPr>
      <w:r w:rsidRPr="00494AF0">
        <w:rPr>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концапредложений.</w:t>
      </w:r>
    </w:p>
    <w:p w14:paraId="59138F5D" w14:textId="77777777" w:rsidR="005B415A" w:rsidRPr="00494AF0" w:rsidRDefault="009648EE" w:rsidP="004C49CF">
      <w:pPr>
        <w:pStyle w:val="a5"/>
        <w:numPr>
          <w:ilvl w:val="1"/>
          <w:numId w:val="51"/>
        </w:numPr>
        <w:tabs>
          <w:tab w:val="left" w:pos="1134"/>
          <w:tab w:val="left" w:pos="2090"/>
        </w:tabs>
        <w:spacing w:line="268" w:lineRule="auto"/>
        <w:ind w:left="284" w:right="122" w:firstLine="0"/>
        <w:jc w:val="both"/>
        <w:rPr>
          <w:sz w:val="24"/>
          <w:szCs w:val="24"/>
        </w:rPr>
      </w:pPr>
      <w:r w:rsidRPr="00494AF0">
        <w:rPr>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концапредложения;</w:t>
      </w:r>
    </w:p>
    <w:p w14:paraId="5E6FB6C7" w14:textId="77777777" w:rsidR="005B415A" w:rsidRPr="00494AF0" w:rsidRDefault="009648EE" w:rsidP="004C49CF">
      <w:pPr>
        <w:pStyle w:val="a5"/>
        <w:numPr>
          <w:ilvl w:val="1"/>
          <w:numId w:val="51"/>
        </w:numPr>
        <w:tabs>
          <w:tab w:val="left" w:pos="1134"/>
          <w:tab w:val="left" w:pos="2090"/>
        </w:tabs>
        <w:spacing w:line="268" w:lineRule="auto"/>
        <w:ind w:left="284" w:right="122" w:firstLine="0"/>
        <w:jc w:val="both"/>
        <w:rPr>
          <w:sz w:val="24"/>
          <w:szCs w:val="24"/>
        </w:rPr>
      </w:pPr>
      <w:r w:rsidRPr="00494AF0">
        <w:rPr>
          <w:sz w:val="24"/>
          <w:szCs w:val="24"/>
        </w:rPr>
        <w:t>находить главные члены предложения (основу предложения): подлежащее и сказуемое;</w:t>
      </w:r>
    </w:p>
    <w:p w14:paraId="7EC3E1E1" w14:textId="77777777" w:rsidR="005B415A" w:rsidRPr="00494AF0" w:rsidRDefault="009648EE" w:rsidP="004C49CF">
      <w:pPr>
        <w:pStyle w:val="a5"/>
        <w:numPr>
          <w:ilvl w:val="1"/>
          <w:numId w:val="51"/>
        </w:numPr>
        <w:tabs>
          <w:tab w:val="left" w:pos="1134"/>
          <w:tab w:val="left" w:pos="2090"/>
        </w:tabs>
        <w:ind w:left="284" w:right="122" w:firstLine="0"/>
        <w:jc w:val="both"/>
        <w:rPr>
          <w:sz w:val="24"/>
          <w:szCs w:val="24"/>
        </w:rPr>
      </w:pPr>
      <w:r w:rsidRPr="00494AF0">
        <w:rPr>
          <w:sz w:val="24"/>
          <w:szCs w:val="24"/>
        </w:rPr>
        <w:t>различатьглавныеивторостепенныечленыпредложения(бездифференциациина</w:t>
      </w:r>
      <w:r w:rsidRPr="00494AF0">
        <w:rPr>
          <w:spacing w:val="-1"/>
          <w:sz w:val="24"/>
          <w:szCs w:val="24"/>
        </w:rPr>
        <w:t>виды);</w:t>
      </w:r>
    </w:p>
    <w:p w14:paraId="3BBD8307" w14:textId="77777777" w:rsidR="005B415A" w:rsidRPr="00494AF0" w:rsidRDefault="009648EE" w:rsidP="004C49CF">
      <w:pPr>
        <w:pStyle w:val="a5"/>
        <w:numPr>
          <w:ilvl w:val="0"/>
          <w:numId w:val="50"/>
        </w:numPr>
        <w:tabs>
          <w:tab w:val="left" w:pos="706"/>
          <w:tab w:val="left" w:pos="1134"/>
        </w:tabs>
        <w:ind w:left="284" w:right="122" w:firstLine="0"/>
        <w:jc w:val="both"/>
        <w:rPr>
          <w:sz w:val="24"/>
          <w:szCs w:val="24"/>
        </w:rPr>
      </w:pPr>
      <w:r w:rsidRPr="00494AF0">
        <w:rPr>
          <w:sz w:val="24"/>
          <w:szCs w:val="24"/>
        </w:rPr>
        <w:t>устанавливать связи слов между словами впредложении;</w:t>
      </w:r>
    </w:p>
    <w:p w14:paraId="70587AFB" w14:textId="77777777" w:rsidR="00DC563C" w:rsidRPr="00494AF0" w:rsidRDefault="009648EE" w:rsidP="00494AF0">
      <w:pPr>
        <w:pStyle w:val="a3"/>
        <w:tabs>
          <w:tab w:val="left" w:pos="1134"/>
        </w:tabs>
        <w:ind w:left="284" w:right="122"/>
        <w:jc w:val="both"/>
      </w:pPr>
      <w:r w:rsidRPr="00494AF0">
        <w:t>соотносить предложения со схемами, выбирать предложение,соответствующее</w:t>
      </w:r>
      <w:r w:rsidR="00DC563C" w:rsidRPr="00494AF0">
        <w:t xml:space="preserve"> схеме;</w:t>
      </w:r>
    </w:p>
    <w:p w14:paraId="0D72EE6A" w14:textId="77777777" w:rsidR="005B415A" w:rsidRPr="00494AF0" w:rsidRDefault="009648EE" w:rsidP="004C49CF">
      <w:pPr>
        <w:pStyle w:val="a5"/>
        <w:numPr>
          <w:ilvl w:val="0"/>
          <w:numId w:val="50"/>
        </w:numPr>
        <w:tabs>
          <w:tab w:val="left" w:pos="706"/>
          <w:tab w:val="left" w:pos="1134"/>
        </w:tabs>
        <w:ind w:left="284" w:right="122" w:firstLine="0"/>
        <w:jc w:val="both"/>
        <w:rPr>
          <w:sz w:val="24"/>
          <w:szCs w:val="24"/>
        </w:rPr>
      </w:pPr>
      <w:r w:rsidRPr="00494AF0">
        <w:rPr>
          <w:sz w:val="24"/>
          <w:szCs w:val="24"/>
        </w:rPr>
        <w:t>восстанавливать деформированныепредложения;</w:t>
      </w:r>
    </w:p>
    <w:p w14:paraId="0D311C79" w14:textId="77777777" w:rsidR="00DC563C" w:rsidRPr="00494AF0" w:rsidRDefault="009648EE" w:rsidP="004C49CF">
      <w:pPr>
        <w:pStyle w:val="a5"/>
        <w:numPr>
          <w:ilvl w:val="0"/>
          <w:numId w:val="50"/>
        </w:numPr>
        <w:tabs>
          <w:tab w:val="left" w:pos="706"/>
          <w:tab w:val="left" w:pos="1134"/>
        </w:tabs>
        <w:ind w:left="284" w:right="122" w:firstLine="0"/>
        <w:jc w:val="both"/>
        <w:rPr>
          <w:sz w:val="24"/>
          <w:szCs w:val="24"/>
        </w:rPr>
      </w:pPr>
      <w:r w:rsidRPr="00494AF0">
        <w:rPr>
          <w:sz w:val="24"/>
          <w:szCs w:val="24"/>
        </w:rPr>
        <w:t>составлять предложения по схеме, рисунку, на определеннуютему.</w:t>
      </w:r>
    </w:p>
    <w:p w14:paraId="301DF7C5" w14:textId="77777777" w:rsidR="005B415A" w:rsidRPr="00494AF0" w:rsidRDefault="009648EE" w:rsidP="004C49CF">
      <w:pPr>
        <w:pStyle w:val="a5"/>
        <w:numPr>
          <w:ilvl w:val="0"/>
          <w:numId w:val="50"/>
        </w:numPr>
        <w:tabs>
          <w:tab w:val="left" w:pos="706"/>
          <w:tab w:val="left" w:pos="1134"/>
        </w:tabs>
        <w:ind w:left="284" w:right="122" w:firstLine="0"/>
        <w:jc w:val="both"/>
        <w:rPr>
          <w:sz w:val="24"/>
          <w:szCs w:val="24"/>
        </w:rPr>
      </w:pPr>
      <w:r w:rsidRPr="00494AF0">
        <w:rPr>
          <w:sz w:val="24"/>
          <w:szCs w:val="24"/>
        </w:rPr>
        <w:t>Обучающийся получит возможность научиться:</w:t>
      </w:r>
    </w:p>
    <w:p w14:paraId="08B701AF" w14:textId="77777777" w:rsidR="002309DD" w:rsidRPr="00494AF0" w:rsidRDefault="009648EE" w:rsidP="00494AF0">
      <w:pPr>
        <w:tabs>
          <w:tab w:val="left" w:pos="1134"/>
        </w:tabs>
        <w:spacing w:line="280" w:lineRule="auto"/>
        <w:ind w:left="284" w:right="122"/>
        <w:jc w:val="both"/>
        <w:rPr>
          <w:sz w:val="24"/>
          <w:szCs w:val="24"/>
        </w:rPr>
      </w:pPr>
      <w:r w:rsidRPr="00494AF0">
        <w:rPr>
          <w:sz w:val="24"/>
          <w:szCs w:val="24"/>
        </w:rPr>
        <w:t xml:space="preserve">-опознавать предложения распространенные и нераспространенные; составлять такие предложения, распространять нераспространенные предложения второстепенными членами; </w:t>
      </w:r>
    </w:p>
    <w:p w14:paraId="6FC84421" w14:textId="77777777" w:rsidR="002309DD" w:rsidRPr="00494AF0" w:rsidRDefault="009648EE" w:rsidP="00494AF0">
      <w:pPr>
        <w:tabs>
          <w:tab w:val="left" w:pos="1134"/>
        </w:tabs>
        <w:spacing w:line="280" w:lineRule="auto"/>
        <w:ind w:left="284" w:right="122"/>
        <w:jc w:val="both"/>
        <w:rPr>
          <w:sz w:val="24"/>
          <w:szCs w:val="24"/>
        </w:rPr>
      </w:pPr>
      <w:r w:rsidRPr="00494AF0">
        <w:rPr>
          <w:sz w:val="24"/>
          <w:szCs w:val="24"/>
        </w:rPr>
        <w:t xml:space="preserve">- находить предложения с обращениями. </w:t>
      </w:r>
    </w:p>
    <w:p w14:paraId="70EA909C" w14:textId="77777777" w:rsidR="002309DD" w:rsidRPr="00494AF0" w:rsidRDefault="009648EE" w:rsidP="00494AF0">
      <w:pPr>
        <w:tabs>
          <w:tab w:val="left" w:pos="1134"/>
        </w:tabs>
        <w:spacing w:line="280" w:lineRule="auto"/>
        <w:ind w:left="284" w:right="122"/>
        <w:jc w:val="both"/>
        <w:rPr>
          <w:sz w:val="24"/>
          <w:szCs w:val="24"/>
        </w:rPr>
      </w:pPr>
      <w:r w:rsidRPr="00494AF0">
        <w:rPr>
          <w:sz w:val="24"/>
          <w:szCs w:val="24"/>
        </w:rPr>
        <w:t xml:space="preserve">Орфография и пунктуация </w:t>
      </w:r>
    </w:p>
    <w:p w14:paraId="71BA9CCA" w14:textId="77777777" w:rsidR="005B415A" w:rsidRPr="00494AF0" w:rsidRDefault="009648EE" w:rsidP="00494AF0">
      <w:pPr>
        <w:tabs>
          <w:tab w:val="left" w:pos="1134"/>
        </w:tabs>
        <w:spacing w:line="280" w:lineRule="auto"/>
        <w:ind w:left="284" w:right="122"/>
        <w:jc w:val="both"/>
        <w:rPr>
          <w:sz w:val="24"/>
          <w:szCs w:val="24"/>
        </w:rPr>
      </w:pPr>
      <w:r w:rsidRPr="00494AF0">
        <w:rPr>
          <w:sz w:val="24"/>
          <w:szCs w:val="24"/>
        </w:rPr>
        <w:t>Обучающийся научится:</w:t>
      </w:r>
    </w:p>
    <w:p w14:paraId="1F1DF5C9" w14:textId="77777777" w:rsidR="005B415A" w:rsidRPr="00494AF0" w:rsidRDefault="009648EE" w:rsidP="00494AF0">
      <w:pPr>
        <w:pStyle w:val="a3"/>
        <w:tabs>
          <w:tab w:val="left" w:pos="1134"/>
        </w:tabs>
        <w:spacing w:line="272" w:lineRule="exact"/>
        <w:ind w:left="284" w:right="122"/>
        <w:jc w:val="both"/>
      </w:pPr>
      <w:r w:rsidRPr="00494AF0">
        <w:t>а) применять изученные правила правописания:</w:t>
      </w:r>
    </w:p>
    <w:p w14:paraId="5B6AD1FF"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раздельное написание слов впредложении;</w:t>
      </w:r>
    </w:p>
    <w:p w14:paraId="2C070366" w14:textId="77777777" w:rsidR="005B415A" w:rsidRPr="00494AF0" w:rsidRDefault="009648EE" w:rsidP="004C49CF">
      <w:pPr>
        <w:pStyle w:val="a5"/>
        <w:numPr>
          <w:ilvl w:val="1"/>
          <w:numId w:val="50"/>
        </w:numPr>
        <w:tabs>
          <w:tab w:val="left" w:pos="1134"/>
          <w:tab w:val="left" w:pos="1317"/>
          <w:tab w:val="left" w:pos="1318"/>
        </w:tabs>
        <w:spacing w:line="268" w:lineRule="auto"/>
        <w:ind w:left="284" w:right="122" w:firstLine="0"/>
        <w:jc w:val="both"/>
        <w:rPr>
          <w:sz w:val="24"/>
          <w:szCs w:val="24"/>
        </w:rPr>
      </w:pPr>
      <w:r w:rsidRPr="00494AF0">
        <w:rPr>
          <w:sz w:val="24"/>
          <w:szCs w:val="24"/>
        </w:rPr>
        <w:t xml:space="preserve">написание гласных </w:t>
      </w:r>
      <w:r w:rsidRPr="00494AF0">
        <w:rPr>
          <w:b/>
          <w:sz w:val="24"/>
          <w:szCs w:val="24"/>
        </w:rPr>
        <w:t xml:space="preserve">и, а, у </w:t>
      </w:r>
      <w:r w:rsidRPr="00494AF0">
        <w:rPr>
          <w:sz w:val="24"/>
          <w:szCs w:val="24"/>
        </w:rPr>
        <w:t xml:space="preserve">после шипящих согласных </w:t>
      </w:r>
      <w:r w:rsidRPr="00494AF0">
        <w:rPr>
          <w:b/>
          <w:sz w:val="24"/>
          <w:szCs w:val="24"/>
        </w:rPr>
        <w:t xml:space="preserve">ж, ш, ч, щ </w:t>
      </w:r>
      <w:r w:rsidRPr="00494AF0">
        <w:rPr>
          <w:sz w:val="24"/>
          <w:szCs w:val="24"/>
        </w:rPr>
        <w:t>(в положении под ударением и безударения);</w:t>
      </w:r>
    </w:p>
    <w:p w14:paraId="241A18C7"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 xml:space="preserve">отсутствие мягкого знака после шипящих в буквосочетаниях </w:t>
      </w:r>
      <w:r w:rsidRPr="00494AF0">
        <w:rPr>
          <w:b/>
          <w:sz w:val="24"/>
          <w:szCs w:val="24"/>
        </w:rPr>
        <w:t>чк, чт, чн, щн,нч</w:t>
      </w:r>
      <w:r w:rsidRPr="00494AF0">
        <w:rPr>
          <w:sz w:val="24"/>
          <w:szCs w:val="24"/>
        </w:rPr>
        <w:t>;</w:t>
      </w:r>
    </w:p>
    <w:p w14:paraId="18355107"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переносслов;</w:t>
      </w:r>
    </w:p>
    <w:p w14:paraId="50723F00"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прописная буква в начале предложения, в именахсобственных;</w:t>
      </w:r>
    </w:p>
    <w:p w14:paraId="49E7CB73"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проверяемые безударные гласные в корнеслова;</w:t>
      </w:r>
    </w:p>
    <w:p w14:paraId="5C74DC8F"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парные звонкие и глухие согласные в корнеслова;</w:t>
      </w:r>
    </w:p>
    <w:p w14:paraId="0A3E355E" w14:textId="77777777" w:rsidR="005B415A" w:rsidRPr="00494AF0" w:rsidRDefault="009648EE" w:rsidP="004C49CF">
      <w:pPr>
        <w:pStyle w:val="a5"/>
        <w:numPr>
          <w:ilvl w:val="1"/>
          <w:numId w:val="50"/>
        </w:numPr>
        <w:tabs>
          <w:tab w:val="left" w:pos="1134"/>
          <w:tab w:val="left" w:pos="1317"/>
          <w:tab w:val="left" w:pos="1318"/>
        </w:tabs>
        <w:spacing w:line="268" w:lineRule="auto"/>
        <w:ind w:left="284" w:right="122" w:firstLine="0"/>
        <w:jc w:val="both"/>
        <w:rPr>
          <w:sz w:val="24"/>
          <w:szCs w:val="24"/>
        </w:rPr>
      </w:pPr>
      <w:r w:rsidRPr="00494AF0">
        <w:rPr>
          <w:sz w:val="24"/>
          <w:szCs w:val="24"/>
        </w:rPr>
        <w:t>непроверяемые гласные и согласные в корне слова (перечень слов в учебнике), в том числе удвоенные буквысогласных;</w:t>
      </w:r>
    </w:p>
    <w:p w14:paraId="0F91FB58"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lastRenderedPageBreak/>
        <w:t>разделительный мягкий знак(</w:t>
      </w:r>
      <w:r w:rsidRPr="00494AF0">
        <w:rPr>
          <w:b/>
          <w:sz w:val="24"/>
          <w:szCs w:val="24"/>
        </w:rPr>
        <w:t>ь</w:t>
      </w:r>
      <w:r w:rsidRPr="00494AF0">
        <w:rPr>
          <w:sz w:val="24"/>
          <w:szCs w:val="24"/>
        </w:rPr>
        <w:t>);</w:t>
      </w:r>
    </w:p>
    <w:p w14:paraId="6E64082D"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знаки препинания конца предложения (. ?!);</w:t>
      </w:r>
    </w:p>
    <w:p w14:paraId="0E9AA2CF" w14:textId="77777777" w:rsidR="00A1492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раздельное написание предлогов с именамисуществительными;</w:t>
      </w:r>
    </w:p>
    <w:p w14:paraId="5D64876F" w14:textId="77777777" w:rsidR="005B415A" w:rsidRPr="00494AF0" w:rsidRDefault="009648EE" w:rsidP="004C49CF">
      <w:pPr>
        <w:pStyle w:val="a5"/>
        <w:numPr>
          <w:ilvl w:val="1"/>
          <w:numId w:val="50"/>
        </w:numPr>
        <w:tabs>
          <w:tab w:val="left" w:pos="1134"/>
          <w:tab w:val="left" w:pos="1317"/>
          <w:tab w:val="left" w:pos="1318"/>
        </w:tabs>
        <w:ind w:left="284" w:right="122" w:firstLine="0"/>
        <w:jc w:val="both"/>
        <w:rPr>
          <w:sz w:val="24"/>
          <w:szCs w:val="24"/>
        </w:rPr>
      </w:pPr>
      <w:r w:rsidRPr="00494AF0">
        <w:rPr>
          <w:sz w:val="24"/>
          <w:szCs w:val="24"/>
        </w:rPr>
        <w:t xml:space="preserve">раздельное написание частицы </w:t>
      </w:r>
      <w:r w:rsidRPr="00494AF0">
        <w:rPr>
          <w:b/>
          <w:sz w:val="24"/>
          <w:szCs w:val="24"/>
        </w:rPr>
        <w:t xml:space="preserve">не </w:t>
      </w:r>
      <w:r w:rsidRPr="00494AF0">
        <w:rPr>
          <w:sz w:val="24"/>
          <w:szCs w:val="24"/>
        </w:rPr>
        <w:t>сглаголами;</w:t>
      </w:r>
    </w:p>
    <w:p w14:paraId="74AC9BEA" w14:textId="77777777" w:rsidR="005B415A" w:rsidRPr="00494AF0" w:rsidRDefault="009648EE" w:rsidP="00494AF0">
      <w:pPr>
        <w:pStyle w:val="a3"/>
        <w:tabs>
          <w:tab w:val="left" w:pos="1134"/>
        </w:tabs>
        <w:spacing w:line="268" w:lineRule="auto"/>
        <w:ind w:left="284" w:right="122"/>
        <w:jc w:val="both"/>
      </w:pPr>
      <w:r w:rsidRPr="00494AF0">
        <w:t>б) применять орфографическое чтение (проговаривание) при письме под диктовку и при списывании;</w:t>
      </w:r>
    </w:p>
    <w:p w14:paraId="1CE6641C" w14:textId="77777777" w:rsidR="005B415A" w:rsidRPr="00494AF0" w:rsidRDefault="009648EE" w:rsidP="00494AF0">
      <w:pPr>
        <w:pStyle w:val="a3"/>
        <w:tabs>
          <w:tab w:val="left" w:pos="1134"/>
        </w:tabs>
        <w:ind w:left="284" w:right="122"/>
        <w:jc w:val="both"/>
      </w:pPr>
      <w:r w:rsidRPr="00494AF0">
        <w:t>в) безошибочно списывать текст объемом 40—50 слов с доски и из учебника;</w:t>
      </w:r>
    </w:p>
    <w:p w14:paraId="4D9B42A3" w14:textId="77777777" w:rsidR="005B415A" w:rsidRPr="00494AF0" w:rsidRDefault="009648EE" w:rsidP="00494AF0">
      <w:pPr>
        <w:pStyle w:val="a3"/>
        <w:tabs>
          <w:tab w:val="left" w:pos="1134"/>
        </w:tabs>
        <w:ind w:left="284" w:right="122"/>
        <w:jc w:val="both"/>
      </w:pPr>
      <w:r w:rsidRPr="00494AF0">
        <w:t>г) писать под диктовку тексты объемом 30—40 слов в соответствии с изученными правилами.</w:t>
      </w:r>
    </w:p>
    <w:p w14:paraId="58585775" w14:textId="77777777" w:rsidR="005B415A" w:rsidRPr="00494AF0" w:rsidRDefault="009648EE" w:rsidP="00494AF0">
      <w:pPr>
        <w:tabs>
          <w:tab w:val="left" w:pos="1134"/>
        </w:tabs>
        <w:ind w:left="284" w:right="122"/>
        <w:jc w:val="both"/>
        <w:rPr>
          <w:sz w:val="24"/>
          <w:szCs w:val="24"/>
        </w:rPr>
      </w:pPr>
      <w:r w:rsidRPr="00494AF0">
        <w:rPr>
          <w:sz w:val="24"/>
          <w:szCs w:val="24"/>
        </w:rPr>
        <w:t>Обучающийся получит возможность научиться:</w:t>
      </w:r>
    </w:p>
    <w:p w14:paraId="50200117"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-осознавать значение понятий «орфограмма», «проверяемая орфограмма», «непроверяемая орфограмма»;</w:t>
      </w:r>
    </w:p>
    <w:p w14:paraId="76D6A42C" w14:textId="77777777" w:rsidR="005B415A" w:rsidRPr="00494AF0" w:rsidRDefault="009648EE" w:rsidP="00494AF0">
      <w:pPr>
        <w:tabs>
          <w:tab w:val="left" w:pos="1134"/>
        </w:tabs>
        <w:ind w:left="284" w:right="122"/>
        <w:jc w:val="both"/>
        <w:rPr>
          <w:sz w:val="24"/>
          <w:szCs w:val="24"/>
        </w:rPr>
      </w:pPr>
      <w:r w:rsidRPr="00494AF0">
        <w:rPr>
          <w:sz w:val="24"/>
          <w:szCs w:val="24"/>
        </w:rPr>
        <w:t>-определять разновидности орфограмм и соотносить их с изученными правилами;</w:t>
      </w:r>
    </w:p>
    <w:p w14:paraId="23651D81" w14:textId="77777777" w:rsidR="005B415A" w:rsidRPr="00494AF0" w:rsidRDefault="009648EE" w:rsidP="00494AF0">
      <w:pPr>
        <w:tabs>
          <w:tab w:val="left" w:pos="1134"/>
        </w:tabs>
        <w:ind w:left="284" w:right="122"/>
        <w:jc w:val="both"/>
        <w:rPr>
          <w:sz w:val="24"/>
          <w:szCs w:val="24"/>
        </w:rPr>
      </w:pPr>
      <w:r w:rsidRPr="00494AF0">
        <w:rPr>
          <w:sz w:val="24"/>
          <w:szCs w:val="24"/>
        </w:rPr>
        <w:t>-разграничивать орфограммы на изученные правила письма и неизученные;</w:t>
      </w:r>
    </w:p>
    <w:p w14:paraId="79299887" w14:textId="77777777" w:rsidR="005B415A" w:rsidRPr="00494AF0" w:rsidRDefault="009648EE" w:rsidP="00494AF0">
      <w:pPr>
        <w:tabs>
          <w:tab w:val="left" w:pos="1134"/>
        </w:tabs>
        <w:spacing w:line="268" w:lineRule="auto"/>
        <w:ind w:left="284" w:right="122"/>
        <w:jc w:val="both"/>
        <w:rPr>
          <w:sz w:val="24"/>
          <w:szCs w:val="24"/>
        </w:rPr>
      </w:pPr>
      <w:r w:rsidRPr="00494AF0">
        <w:rPr>
          <w:sz w:val="24"/>
          <w:szCs w:val="24"/>
        </w:rPr>
        <w:t>-обнаруживать орфограммы по освоенным опознавательным признакам в указанных учителем словах;</w:t>
      </w:r>
    </w:p>
    <w:p w14:paraId="4BCD7BDD" w14:textId="77777777" w:rsidR="005B415A" w:rsidRPr="00494AF0" w:rsidRDefault="009648EE" w:rsidP="00494AF0">
      <w:pPr>
        <w:tabs>
          <w:tab w:val="left" w:pos="1134"/>
        </w:tabs>
        <w:spacing w:line="266" w:lineRule="auto"/>
        <w:ind w:left="284" w:right="122"/>
        <w:jc w:val="both"/>
        <w:rPr>
          <w:sz w:val="24"/>
          <w:szCs w:val="24"/>
        </w:rPr>
      </w:pPr>
      <w:r w:rsidRPr="00494AF0">
        <w:rPr>
          <w:sz w:val="24"/>
          <w:szCs w:val="24"/>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14:paraId="25159AD7" w14:textId="77777777" w:rsidR="005B415A" w:rsidRDefault="009648EE" w:rsidP="00494AF0">
      <w:pPr>
        <w:tabs>
          <w:tab w:val="left" w:pos="1134"/>
        </w:tabs>
        <w:spacing w:line="266" w:lineRule="auto"/>
        <w:ind w:left="284" w:right="122"/>
        <w:jc w:val="both"/>
        <w:rPr>
          <w:sz w:val="24"/>
          <w:szCs w:val="24"/>
        </w:rPr>
      </w:pPr>
      <w:r w:rsidRPr="00494AF0">
        <w:rPr>
          <w:sz w:val="24"/>
          <w:szCs w:val="24"/>
        </w:rPr>
        <w:t>-пользоваться орфографическим словарем учебника как средством самоконтроля при проверке написания слов с непроверяемыми орфограммами.</w:t>
      </w:r>
    </w:p>
    <w:p w14:paraId="48E1DD82" w14:textId="77777777" w:rsidR="008C21E1" w:rsidRPr="00494AF0" w:rsidRDefault="008C21E1" w:rsidP="008C21E1">
      <w:pPr>
        <w:spacing w:line="280" w:lineRule="auto"/>
        <w:ind w:left="284" w:right="122"/>
        <w:jc w:val="center"/>
        <w:rPr>
          <w:b/>
          <w:sz w:val="24"/>
          <w:szCs w:val="24"/>
        </w:rPr>
      </w:pPr>
      <w:r w:rsidRPr="00494AF0">
        <w:rPr>
          <w:b/>
          <w:sz w:val="24"/>
          <w:szCs w:val="24"/>
        </w:rPr>
        <w:t>Содержание учебного предмета «Русский язык»</w:t>
      </w:r>
    </w:p>
    <w:p w14:paraId="1BFB8EEF" w14:textId="77777777" w:rsidR="008C21E1" w:rsidRPr="00494AF0" w:rsidRDefault="008C21E1" w:rsidP="008C21E1">
      <w:pPr>
        <w:pStyle w:val="a3"/>
        <w:spacing w:line="268" w:lineRule="auto"/>
        <w:ind w:left="284" w:right="122"/>
        <w:jc w:val="both"/>
      </w:pPr>
      <w:r w:rsidRPr="00494AF0">
        <w:rPr>
          <w:b/>
        </w:rPr>
        <w:t xml:space="preserve">Фонетика. </w:t>
      </w:r>
      <w:r w:rsidRPr="00494AF0">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различающихсяодним или несколькими звуками. Составление звуковых моделей слов. Сравнение моделей различных слов. Подбор слов к определенной модели.</w:t>
      </w:r>
    </w:p>
    <w:p w14:paraId="1CA71DF9" w14:textId="77777777" w:rsidR="008C21E1" w:rsidRPr="00494AF0" w:rsidRDefault="008C21E1" w:rsidP="008C21E1">
      <w:pPr>
        <w:pStyle w:val="a3"/>
        <w:spacing w:line="268" w:lineRule="auto"/>
        <w:ind w:left="284" w:right="122"/>
        <w:jc w:val="both"/>
      </w:pPr>
      <w:r w:rsidRPr="00494AF0">
        <w:t>Различение гласных и согласных звуков, гласных ударных и безударных, согласных твердых и мягких, звонких и глухих.</w:t>
      </w:r>
    </w:p>
    <w:p w14:paraId="5235A74F" w14:textId="77777777" w:rsidR="008C21E1" w:rsidRPr="00494AF0" w:rsidRDefault="008C21E1" w:rsidP="008C21E1">
      <w:pPr>
        <w:pStyle w:val="a3"/>
        <w:spacing w:line="266" w:lineRule="auto"/>
        <w:ind w:left="284" w:right="122"/>
        <w:jc w:val="both"/>
      </w:pPr>
      <w:r w:rsidRPr="00494AF0">
        <w:t>Слог как минимальная произносительная единица. Деление слов на слоги. Определение места ударения. Смыслоразличительная роль ударения.</w:t>
      </w:r>
    </w:p>
    <w:p w14:paraId="6F6050F9" w14:textId="77777777" w:rsidR="008C21E1" w:rsidRPr="00494AF0" w:rsidRDefault="008C21E1" w:rsidP="008C21E1">
      <w:pPr>
        <w:pStyle w:val="a3"/>
        <w:spacing w:line="268" w:lineRule="auto"/>
        <w:ind w:left="284" w:right="122"/>
        <w:jc w:val="both"/>
      </w:pPr>
      <w:r w:rsidRPr="00494AF0">
        <w:rPr>
          <w:b/>
        </w:rPr>
        <w:t xml:space="preserve">Графика. </w:t>
      </w:r>
      <w:r w:rsidRPr="00494AF0">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w:t>
      </w:r>
      <w:r w:rsidRPr="00494AF0">
        <w:rPr>
          <w:b/>
        </w:rPr>
        <w:t>е, ѐ, ю, я</w:t>
      </w:r>
      <w:r w:rsidRPr="00494AF0">
        <w:t>. Мягкий знак как показатель мягкости предшествующего согласного звука.</w:t>
      </w:r>
    </w:p>
    <w:p w14:paraId="5D0F410A" w14:textId="77777777" w:rsidR="008C21E1" w:rsidRPr="00494AF0" w:rsidRDefault="008C21E1" w:rsidP="008C21E1">
      <w:pPr>
        <w:pStyle w:val="a3"/>
        <w:ind w:left="284" w:right="122"/>
        <w:jc w:val="both"/>
      </w:pPr>
      <w:r w:rsidRPr="00494AF0">
        <w:t>Знакомство с русским алфавитом как последовательностью букв.</w:t>
      </w:r>
    </w:p>
    <w:p w14:paraId="2D3EFBB8" w14:textId="77777777" w:rsidR="008C21E1" w:rsidRPr="00494AF0" w:rsidRDefault="008C21E1" w:rsidP="008C21E1">
      <w:pPr>
        <w:pStyle w:val="a3"/>
        <w:spacing w:line="268" w:lineRule="auto"/>
        <w:ind w:left="284" w:right="122"/>
        <w:jc w:val="both"/>
      </w:pPr>
      <w:r w:rsidRPr="00494AF0">
        <w:rPr>
          <w:b/>
        </w:rPr>
        <w:t xml:space="preserve">Чтение. </w:t>
      </w:r>
      <w:r w:rsidRPr="00494AF0">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истихотворений.</w:t>
      </w:r>
    </w:p>
    <w:p w14:paraId="644B8893" w14:textId="77777777" w:rsidR="008C21E1" w:rsidRPr="00494AF0" w:rsidRDefault="008C21E1" w:rsidP="008C21E1">
      <w:pPr>
        <w:pStyle w:val="a3"/>
        <w:spacing w:line="268" w:lineRule="auto"/>
        <w:ind w:left="284" w:right="122"/>
        <w:jc w:val="both"/>
      </w:pPr>
      <w:r w:rsidRPr="00494AF0">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0C35B39" w14:textId="77777777" w:rsidR="008C21E1" w:rsidRPr="00494AF0" w:rsidRDefault="008C21E1" w:rsidP="008C21E1">
      <w:pPr>
        <w:pStyle w:val="a3"/>
        <w:spacing w:line="268" w:lineRule="auto"/>
        <w:ind w:left="284" w:right="122"/>
        <w:jc w:val="both"/>
      </w:pPr>
      <w:r w:rsidRPr="00494AF0">
        <w:rPr>
          <w:b/>
        </w:rPr>
        <w:t xml:space="preserve">Письмо. </w:t>
      </w:r>
      <w:r w:rsidRPr="00494AF0">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218F8229" w14:textId="77777777" w:rsidR="008C21E1" w:rsidRPr="00494AF0" w:rsidRDefault="008C21E1" w:rsidP="008C21E1">
      <w:pPr>
        <w:pStyle w:val="a3"/>
        <w:ind w:left="284" w:right="122"/>
        <w:jc w:val="both"/>
      </w:pPr>
      <w:r w:rsidRPr="00494AF0">
        <w:t>Овладение первичными навыками клавиатурного письма.</w:t>
      </w:r>
    </w:p>
    <w:p w14:paraId="19811A51" w14:textId="77777777" w:rsidR="008C21E1" w:rsidRPr="00494AF0" w:rsidRDefault="008C21E1" w:rsidP="008C21E1">
      <w:pPr>
        <w:pStyle w:val="a3"/>
        <w:spacing w:line="268" w:lineRule="auto"/>
        <w:ind w:left="284" w:right="122"/>
        <w:jc w:val="both"/>
      </w:pPr>
      <w:r w:rsidRPr="00494AF0">
        <w:t>Понимание функции небуквенных графических средств: пробела между словами, знака переноса.</w:t>
      </w:r>
    </w:p>
    <w:p w14:paraId="08DB4A7B" w14:textId="77777777" w:rsidR="008C21E1" w:rsidRPr="00494AF0" w:rsidRDefault="008C21E1" w:rsidP="008C21E1">
      <w:pPr>
        <w:ind w:left="284" w:right="122"/>
        <w:jc w:val="both"/>
        <w:rPr>
          <w:sz w:val="24"/>
          <w:szCs w:val="24"/>
        </w:rPr>
      </w:pPr>
      <w:r w:rsidRPr="00494AF0">
        <w:rPr>
          <w:b/>
          <w:sz w:val="24"/>
          <w:szCs w:val="24"/>
        </w:rPr>
        <w:lastRenderedPageBreak/>
        <w:t xml:space="preserve">Слово и предложение. </w:t>
      </w:r>
      <w:r w:rsidRPr="00494AF0">
        <w:rPr>
          <w:sz w:val="24"/>
          <w:szCs w:val="24"/>
        </w:rPr>
        <w:t>Восприятие слова как объекта изучения, материала для анализа.Наблюдение над значением слова.</w:t>
      </w:r>
    </w:p>
    <w:p w14:paraId="5FC4F4DF" w14:textId="77777777" w:rsidR="008C21E1" w:rsidRPr="00494AF0" w:rsidRDefault="008C21E1" w:rsidP="008C21E1">
      <w:pPr>
        <w:pStyle w:val="a3"/>
        <w:spacing w:line="268" w:lineRule="auto"/>
        <w:ind w:left="284" w:right="122"/>
        <w:jc w:val="both"/>
      </w:pPr>
      <w:r w:rsidRPr="00494AF0">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21F304F3" w14:textId="77777777" w:rsidR="008C21E1" w:rsidRPr="00494AF0" w:rsidRDefault="008C21E1" w:rsidP="008C21E1">
      <w:pPr>
        <w:pStyle w:val="a3"/>
        <w:spacing w:line="268" w:lineRule="auto"/>
        <w:ind w:left="284" w:right="122"/>
        <w:jc w:val="both"/>
      </w:pPr>
      <w:r w:rsidRPr="00494AF0">
        <w:rPr>
          <w:b/>
        </w:rPr>
        <w:t xml:space="preserve">Орфография. </w:t>
      </w:r>
      <w:r w:rsidRPr="00494AF0">
        <w:t>Знакомство с правилами правописания и их применение: • раздельное написание слов;</w:t>
      </w:r>
    </w:p>
    <w:p w14:paraId="0311B460"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обозначение гласных после шипящих (ча—ща, чу—щу,жи—ши);</w:t>
      </w:r>
    </w:p>
    <w:p w14:paraId="59416F09" w14:textId="77777777" w:rsidR="008C21E1" w:rsidRPr="00494AF0" w:rsidRDefault="008C21E1" w:rsidP="008C21E1">
      <w:pPr>
        <w:pStyle w:val="a5"/>
        <w:numPr>
          <w:ilvl w:val="1"/>
          <w:numId w:val="50"/>
        </w:numPr>
        <w:tabs>
          <w:tab w:val="left" w:pos="1379"/>
          <w:tab w:val="left" w:pos="1380"/>
          <w:tab w:val="left" w:pos="9879"/>
        </w:tabs>
        <w:spacing w:line="268" w:lineRule="auto"/>
        <w:ind w:left="284" w:right="122" w:firstLine="0"/>
        <w:jc w:val="both"/>
        <w:rPr>
          <w:sz w:val="24"/>
          <w:szCs w:val="24"/>
        </w:rPr>
      </w:pPr>
      <w:r w:rsidRPr="00494AF0">
        <w:rPr>
          <w:sz w:val="24"/>
          <w:szCs w:val="24"/>
        </w:rPr>
        <w:t>прописная (заглавная) буква в начале предложения, в именахсобственных;</w:t>
      </w:r>
    </w:p>
    <w:p w14:paraId="3E4D93E6" w14:textId="77777777" w:rsidR="008C21E1" w:rsidRPr="00494AF0" w:rsidRDefault="008C21E1" w:rsidP="008C21E1">
      <w:pPr>
        <w:pStyle w:val="a5"/>
        <w:numPr>
          <w:ilvl w:val="1"/>
          <w:numId w:val="50"/>
        </w:numPr>
        <w:tabs>
          <w:tab w:val="left" w:pos="1379"/>
          <w:tab w:val="left" w:pos="1380"/>
          <w:tab w:val="left" w:pos="9879"/>
        </w:tabs>
        <w:spacing w:line="268" w:lineRule="auto"/>
        <w:ind w:left="284" w:right="122" w:firstLine="0"/>
        <w:jc w:val="both"/>
        <w:rPr>
          <w:sz w:val="24"/>
          <w:szCs w:val="24"/>
        </w:rPr>
      </w:pPr>
      <w:r w:rsidRPr="00494AF0">
        <w:rPr>
          <w:spacing w:val="-4"/>
          <w:sz w:val="24"/>
          <w:szCs w:val="24"/>
        </w:rPr>
        <w:t xml:space="preserve">перенос </w:t>
      </w:r>
      <w:r w:rsidRPr="00494AF0">
        <w:rPr>
          <w:sz w:val="24"/>
          <w:szCs w:val="24"/>
        </w:rPr>
        <w:t>слов по слогам без стечениясогласных;</w:t>
      </w:r>
    </w:p>
    <w:p w14:paraId="412FB10D"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знаки препинания в концепредложения.</w:t>
      </w:r>
    </w:p>
    <w:p w14:paraId="5DA81909" w14:textId="77777777" w:rsidR="008C21E1" w:rsidRPr="00494AF0" w:rsidRDefault="008C21E1" w:rsidP="008C21E1">
      <w:pPr>
        <w:pStyle w:val="a3"/>
        <w:tabs>
          <w:tab w:val="left" w:pos="10206"/>
        </w:tabs>
        <w:spacing w:line="268" w:lineRule="auto"/>
        <w:ind w:left="284" w:right="122"/>
        <w:jc w:val="both"/>
      </w:pPr>
      <w:r w:rsidRPr="00494AF0">
        <w:rPr>
          <w:b/>
        </w:rPr>
        <w:t xml:space="preserve">Развитие речи. </w:t>
      </w:r>
      <w:r w:rsidRPr="00494AF0">
        <w:t xml:space="preserve">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14:paraId="14D55BE5" w14:textId="77777777" w:rsidR="008C21E1" w:rsidRPr="00494AF0" w:rsidRDefault="008C21E1" w:rsidP="008C21E1">
      <w:pPr>
        <w:pStyle w:val="a3"/>
        <w:tabs>
          <w:tab w:val="left" w:pos="10206"/>
        </w:tabs>
        <w:spacing w:line="268" w:lineRule="auto"/>
        <w:ind w:left="284" w:right="122"/>
        <w:jc w:val="both"/>
        <w:rPr>
          <w:b/>
        </w:rPr>
      </w:pPr>
      <w:r w:rsidRPr="00494AF0">
        <w:rPr>
          <w:b/>
        </w:rPr>
        <w:t>Систематическийкурс</w:t>
      </w:r>
    </w:p>
    <w:p w14:paraId="583309B3" w14:textId="77777777" w:rsidR="008C21E1" w:rsidRPr="00494AF0" w:rsidRDefault="008C21E1" w:rsidP="008C21E1">
      <w:pPr>
        <w:pStyle w:val="a3"/>
        <w:tabs>
          <w:tab w:val="left" w:pos="10206"/>
        </w:tabs>
        <w:spacing w:line="268" w:lineRule="auto"/>
        <w:ind w:left="284" w:right="122"/>
        <w:jc w:val="both"/>
      </w:pPr>
      <w:r w:rsidRPr="00494AF0">
        <w:rPr>
          <w:b/>
        </w:rPr>
        <w:t xml:space="preserve">Фонетика и орфоэпия. </w:t>
      </w:r>
      <w:r w:rsidRPr="00494AF0">
        <w:t>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Ударение,произношение</w:t>
      </w:r>
    </w:p>
    <w:p w14:paraId="390809FE" w14:textId="77777777" w:rsidR="008C21E1" w:rsidRPr="00494AF0" w:rsidRDefault="008C21E1" w:rsidP="008C21E1">
      <w:pPr>
        <w:tabs>
          <w:tab w:val="left" w:pos="10206"/>
        </w:tabs>
        <w:spacing w:line="268" w:lineRule="auto"/>
        <w:ind w:left="284" w:right="122"/>
        <w:jc w:val="both"/>
        <w:rPr>
          <w:sz w:val="24"/>
          <w:szCs w:val="24"/>
        </w:rPr>
      </w:pPr>
      <w:r w:rsidRPr="00494AF0">
        <w:rPr>
          <w:sz w:val="24"/>
          <w:szCs w:val="24"/>
        </w:rPr>
        <w:t>звуков и сочетаний звуков в соответствии с нормами современного русского литературного языка. Фонетический анализслова.</w:t>
      </w:r>
    </w:p>
    <w:p w14:paraId="047439AE" w14:textId="77777777" w:rsidR="008C21E1" w:rsidRDefault="008C21E1" w:rsidP="008C21E1">
      <w:pPr>
        <w:tabs>
          <w:tab w:val="left" w:pos="142"/>
        </w:tabs>
        <w:ind w:left="284" w:right="122"/>
        <w:jc w:val="center"/>
        <w:rPr>
          <w:b/>
          <w:bCs/>
          <w:sz w:val="24"/>
          <w:szCs w:val="24"/>
        </w:rPr>
      </w:pPr>
    </w:p>
    <w:p w14:paraId="79D58AF8" w14:textId="77777777" w:rsidR="001903B6" w:rsidRPr="00A873BA" w:rsidRDefault="001903B6" w:rsidP="001903B6">
      <w:pPr>
        <w:tabs>
          <w:tab w:val="left" w:pos="142"/>
        </w:tabs>
        <w:jc w:val="center"/>
        <w:rPr>
          <w:b/>
          <w:color w:val="000000"/>
          <w:sz w:val="24"/>
          <w:szCs w:val="24"/>
        </w:rPr>
      </w:pPr>
      <w:r w:rsidRPr="00A873BA">
        <w:rPr>
          <w:b/>
          <w:color w:val="000000"/>
          <w:sz w:val="24"/>
          <w:szCs w:val="24"/>
        </w:rPr>
        <w:t>Тематическое планирование 2 класс</w:t>
      </w:r>
    </w:p>
    <w:tbl>
      <w:tblPr>
        <w:tblStyle w:val="8"/>
        <w:tblW w:w="0" w:type="auto"/>
        <w:jc w:val="center"/>
        <w:tblLook w:val="04A0" w:firstRow="1" w:lastRow="0" w:firstColumn="1" w:lastColumn="0" w:noHBand="0" w:noVBand="1"/>
      </w:tblPr>
      <w:tblGrid>
        <w:gridCol w:w="850"/>
        <w:gridCol w:w="3823"/>
        <w:gridCol w:w="1559"/>
        <w:gridCol w:w="1746"/>
      </w:tblGrid>
      <w:tr w:rsidR="001903B6" w:rsidRPr="00A873BA" w14:paraId="2A65EAAF" w14:textId="77777777" w:rsidTr="001903B6">
        <w:trPr>
          <w:jc w:val="center"/>
        </w:trPr>
        <w:tc>
          <w:tcPr>
            <w:tcW w:w="850" w:type="dxa"/>
          </w:tcPr>
          <w:p w14:paraId="1041463B" w14:textId="77777777" w:rsidR="001903B6" w:rsidRPr="00A873BA" w:rsidRDefault="001903B6" w:rsidP="00850246">
            <w:pPr>
              <w:tabs>
                <w:tab w:val="left" w:pos="142"/>
              </w:tabs>
              <w:rPr>
                <w:sz w:val="24"/>
                <w:szCs w:val="24"/>
              </w:rPr>
            </w:pPr>
            <w:r w:rsidRPr="00A873BA">
              <w:rPr>
                <w:sz w:val="24"/>
                <w:szCs w:val="24"/>
              </w:rPr>
              <w:t>№</w:t>
            </w:r>
          </w:p>
        </w:tc>
        <w:tc>
          <w:tcPr>
            <w:tcW w:w="3823" w:type="dxa"/>
          </w:tcPr>
          <w:p w14:paraId="332FFBE8" w14:textId="77777777" w:rsidR="001903B6" w:rsidRPr="00A873BA" w:rsidRDefault="001903B6" w:rsidP="00850246">
            <w:pPr>
              <w:tabs>
                <w:tab w:val="left" w:pos="142"/>
              </w:tabs>
              <w:rPr>
                <w:sz w:val="24"/>
                <w:szCs w:val="24"/>
              </w:rPr>
            </w:pPr>
            <w:r w:rsidRPr="00A873BA">
              <w:rPr>
                <w:sz w:val="24"/>
                <w:szCs w:val="24"/>
              </w:rPr>
              <w:t>Тема раздела</w:t>
            </w:r>
          </w:p>
        </w:tc>
        <w:tc>
          <w:tcPr>
            <w:tcW w:w="1559" w:type="dxa"/>
          </w:tcPr>
          <w:p w14:paraId="52DFCF24" w14:textId="77777777" w:rsidR="001903B6"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p>
          <w:p w14:paraId="6F1A8C70" w14:textId="77777777" w:rsidR="001903B6" w:rsidRPr="00A873BA" w:rsidRDefault="001903B6" w:rsidP="00850246">
            <w:pPr>
              <w:tabs>
                <w:tab w:val="left" w:pos="142"/>
              </w:tabs>
              <w:rPr>
                <w:sz w:val="24"/>
                <w:szCs w:val="24"/>
              </w:rPr>
            </w:pPr>
            <w:r>
              <w:rPr>
                <w:sz w:val="24"/>
                <w:szCs w:val="24"/>
              </w:rPr>
              <w:t>(базовый уровень)</w:t>
            </w:r>
          </w:p>
        </w:tc>
        <w:tc>
          <w:tcPr>
            <w:tcW w:w="1746" w:type="dxa"/>
          </w:tcPr>
          <w:p w14:paraId="688AA842" w14:textId="77777777" w:rsidR="001903B6" w:rsidRPr="00A873BA"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r>
              <w:rPr>
                <w:sz w:val="24"/>
                <w:szCs w:val="24"/>
              </w:rPr>
              <w:t xml:space="preserve"> (углубленный уровень)</w:t>
            </w:r>
          </w:p>
        </w:tc>
      </w:tr>
      <w:tr w:rsidR="001903B6" w:rsidRPr="00A873BA" w14:paraId="04702977" w14:textId="77777777" w:rsidTr="001903B6">
        <w:trPr>
          <w:jc w:val="center"/>
        </w:trPr>
        <w:tc>
          <w:tcPr>
            <w:tcW w:w="850" w:type="dxa"/>
          </w:tcPr>
          <w:p w14:paraId="22E8F4F9" w14:textId="77777777" w:rsidR="001903B6" w:rsidRPr="00A873BA" w:rsidRDefault="001903B6" w:rsidP="00850246">
            <w:pPr>
              <w:tabs>
                <w:tab w:val="left" w:pos="142"/>
              </w:tabs>
              <w:rPr>
                <w:sz w:val="24"/>
                <w:szCs w:val="24"/>
              </w:rPr>
            </w:pPr>
            <w:r w:rsidRPr="00A873BA">
              <w:rPr>
                <w:sz w:val="24"/>
                <w:szCs w:val="24"/>
              </w:rPr>
              <w:t>1</w:t>
            </w:r>
          </w:p>
        </w:tc>
        <w:tc>
          <w:tcPr>
            <w:tcW w:w="3823" w:type="dxa"/>
          </w:tcPr>
          <w:p w14:paraId="5E0AAD2D" w14:textId="77777777" w:rsidR="001903B6" w:rsidRPr="00A873BA" w:rsidRDefault="001903B6" w:rsidP="00850246">
            <w:pPr>
              <w:tabs>
                <w:tab w:val="left" w:pos="142"/>
              </w:tabs>
              <w:rPr>
                <w:sz w:val="24"/>
                <w:szCs w:val="24"/>
              </w:rPr>
            </w:pPr>
            <w:r w:rsidRPr="00A873BA">
              <w:rPr>
                <w:sz w:val="24"/>
                <w:szCs w:val="24"/>
              </w:rPr>
              <w:t xml:space="preserve">Наша речь </w:t>
            </w:r>
          </w:p>
        </w:tc>
        <w:tc>
          <w:tcPr>
            <w:tcW w:w="1559" w:type="dxa"/>
          </w:tcPr>
          <w:p w14:paraId="5AA28471" w14:textId="77777777" w:rsidR="001903B6" w:rsidRPr="00A873BA" w:rsidRDefault="001903B6" w:rsidP="00850246">
            <w:pPr>
              <w:tabs>
                <w:tab w:val="left" w:pos="142"/>
              </w:tabs>
              <w:rPr>
                <w:sz w:val="24"/>
                <w:szCs w:val="24"/>
              </w:rPr>
            </w:pPr>
            <w:r w:rsidRPr="00A873BA">
              <w:rPr>
                <w:sz w:val="24"/>
                <w:szCs w:val="24"/>
              </w:rPr>
              <w:t>2</w:t>
            </w:r>
          </w:p>
        </w:tc>
        <w:tc>
          <w:tcPr>
            <w:tcW w:w="1746" w:type="dxa"/>
          </w:tcPr>
          <w:p w14:paraId="27BFCEE0" w14:textId="77777777" w:rsidR="001903B6" w:rsidRPr="00A873BA" w:rsidRDefault="001903B6" w:rsidP="00850246">
            <w:pPr>
              <w:tabs>
                <w:tab w:val="left" w:pos="142"/>
              </w:tabs>
              <w:rPr>
                <w:sz w:val="24"/>
                <w:szCs w:val="24"/>
              </w:rPr>
            </w:pPr>
            <w:r>
              <w:rPr>
                <w:sz w:val="24"/>
                <w:szCs w:val="24"/>
              </w:rPr>
              <w:t>4</w:t>
            </w:r>
          </w:p>
        </w:tc>
      </w:tr>
      <w:tr w:rsidR="001903B6" w:rsidRPr="00A873BA" w14:paraId="0CEDDF96" w14:textId="77777777" w:rsidTr="001903B6">
        <w:trPr>
          <w:jc w:val="center"/>
        </w:trPr>
        <w:tc>
          <w:tcPr>
            <w:tcW w:w="850" w:type="dxa"/>
          </w:tcPr>
          <w:p w14:paraId="5DF375A6" w14:textId="77777777" w:rsidR="001903B6" w:rsidRPr="00A873BA" w:rsidRDefault="001903B6" w:rsidP="00850246">
            <w:pPr>
              <w:tabs>
                <w:tab w:val="left" w:pos="142"/>
              </w:tabs>
              <w:rPr>
                <w:sz w:val="24"/>
                <w:szCs w:val="24"/>
              </w:rPr>
            </w:pPr>
            <w:r w:rsidRPr="00A873BA">
              <w:rPr>
                <w:sz w:val="24"/>
                <w:szCs w:val="24"/>
              </w:rPr>
              <w:t>2</w:t>
            </w:r>
          </w:p>
        </w:tc>
        <w:tc>
          <w:tcPr>
            <w:tcW w:w="3823" w:type="dxa"/>
          </w:tcPr>
          <w:p w14:paraId="5FF53CB7" w14:textId="77777777" w:rsidR="001903B6" w:rsidRPr="00A873BA" w:rsidRDefault="001903B6" w:rsidP="00850246">
            <w:pPr>
              <w:tabs>
                <w:tab w:val="left" w:pos="142"/>
              </w:tabs>
              <w:rPr>
                <w:sz w:val="24"/>
                <w:szCs w:val="24"/>
              </w:rPr>
            </w:pPr>
            <w:r w:rsidRPr="00A873BA">
              <w:rPr>
                <w:sz w:val="24"/>
                <w:szCs w:val="24"/>
              </w:rPr>
              <w:t xml:space="preserve">Текст </w:t>
            </w:r>
          </w:p>
        </w:tc>
        <w:tc>
          <w:tcPr>
            <w:tcW w:w="1559" w:type="dxa"/>
          </w:tcPr>
          <w:p w14:paraId="5E272965" w14:textId="77777777" w:rsidR="001903B6" w:rsidRPr="00A873BA" w:rsidRDefault="001903B6" w:rsidP="00850246">
            <w:pPr>
              <w:tabs>
                <w:tab w:val="left" w:pos="142"/>
              </w:tabs>
              <w:rPr>
                <w:sz w:val="24"/>
                <w:szCs w:val="24"/>
              </w:rPr>
            </w:pPr>
            <w:r w:rsidRPr="00A873BA">
              <w:rPr>
                <w:sz w:val="24"/>
                <w:szCs w:val="24"/>
              </w:rPr>
              <w:t>2</w:t>
            </w:r>
          </w:p>
        </w:tc>
        <w:tc>
          <w:tcPr>
            <w:tcW w:w="1746" w:type="dxa"/>
          </w:tcPr>
          <w:p w14:paraId="1F6BFDA1" w14:textId="77777777" w:rsidR="001903B6" w:rsidRPr="00A873BA" w:rsidRDefault="001903B6" w:rsidP="00850246">
            <w:pPr>
              <w:tabs>
                <w:tab w:val="left" w:pos="142"/>
              </w:tabs>
              <w:rPr>
                <w:sz w:val="24"/>
                <w:szCs w:val="24"/>
              </w:rPr>
            </w:pPr>
            <w:r>
              <w:rPr>
                <w:sz w:val="24"/>
                <w:szCs w:val="24"/>
              </w:rPr>
              <w:t>4</w:t>
            </w:r>
          </w:p>
        </w:tc>
      </w:tr>
      <w:tr w:rsidR="001903B6" w:rsidRPr="00A873BA" w14:paraId="3BA80873" w14:textId="77777777" w:rsidTr="001903B6">
        <w:trPr>
          <w:jc w:val="center"/>
        </w:trPr>
        <w:tc>
          <w:tcPr>
            <w:tcW w:w="850" w:type="dxa"/>
          </w:tcPr>
          <w:p w14:paraId="1CA725A8" w14:textId="77777777" w:rsidR="001903B6" w:rsidRPr="00A873BA" w:rsidRDefault="001903B6" w:rsidP="00850246">
            <w:pPr>
              <w:tabs>
                <w:tab w:val="left" w:pos="142"/>
              </w:tabs>
              <w:rPr>
                <w:sz w:val="24"/>
                <w:szCs w:val="24"/>
              </w:rPr>
            </w:pPr>
            <w:r w:rsidRPr="00A873BA">
              <w:rPr>
                <w:sz w:val="24"/>
                <w:szCs w:val="24"/>
              </w:rPr>
              <w:t>3</w:t>
            </w:r>
          </w:p>
        </w:tc>
        <w:tc>
          <w:tcPr>
            <w:tcW w:w="3823" w:type="dxa"/>
          </w:tcPr>
          <w:p w14:paraId="535C5F4B" w14:textId="77777777" w:rsidR="001903B6" w:rsidRPr="00A873BA" w:rsidRDefault="001903B6" w:rsidP="00850246">
            <w:pPr>
              <w:tabs>
                <w:tab w:val="left" w:pos="142"/>
              </w:tabs>
              <w:rPr>
                <w:sz w:val="24"/>
                <w:szCs w:val="24"/>
              </w:rPr>
            </w:pPr>
            <w:r w:rsidRPr="00A873BA">
              <w:rPr>
                <w:sz w:val="24"/>
                <w:szCs w:val="24"/>
              </w:rPr>
              <w:t xml:space="preserve">Предложение </w:t>
            </w:r>
          </w:p>
        </w:tc>
        <w:tc>
          <w:tcPr>
            <w:tcW w:w="1559" w:type="dxa"/>
          </w:tcPr>
          <w:p w14:paraId="19C0A21B" w14:textId="77777777" w:rsidR="001903B6" w:rsidRPr="00A873BA" w:rsidRDefault="001903B6" w:rsidP="00850246">
            <w:pPr>
              <w:tabs>
                <w:tab w:val="left" w:pos="142"/>
              </w:tabs>
              <w:rPr>
                <w:sz w:val="24"/>
                <w:szCs w:val="24"/>
              </w:rPr>
            </w:pPr>
            <w:r w:rsidRPr="00A873BA">
              <w:rPr>
                <w:sz w:val="24"/>
                <w:szCs w:val="24"/>
              </w:rPr>
              <w:t>9</w:t>
            </w:r>
          </w:p>
        </w:tc>
        <w:tc>
          <w:tcPr>
            <w:tcW w:w="1746" w:type="dxa"/>
          </w:tcPr>
          <w:p w14:paraId="0E17A1D4" w14:textId="77777777" w:rsidR="001903B6" w:rsidRPr="00A873BA" w:rsidRDefault="001903B6" w:rsidP="00850246">
            <w:pPr>
              <w:tabs>
                <w:tab w:val="left" w:pos="142"/>
              </w:tabs>
              <w:rPr>
                <w:sz w:val="24"/>
                <w:szCs w:val="24"/>
              </w:rPr>
            </w:pPr>
            <w:r>
              <w:rPr>
                <w:sz w:val="24"/>
                <w:szCs w:val="24"/>
              </w:rPr>
              <w:t>12</w:t>
            </w:r>
          </w:p>
        </w:tc>
      </w:tr>
      <w:tr w:rsidR="001903B6" w:rsidRPr="00A873BA" w14:paraId="56D6E1FB" w14:textId="77777777" w:rsidTr="001903B6">
        <w:trPr>
          <w:jc w:val="center"/>
        </w:trPr>
        <w:tc>
          <w:tcPr>
            <w:tcW w:w="850" w:type="dxa"/>
          </w:tcPr>
          <w:p w14:paraId="3858F3BA" w14:textId="77777777" w:rsidR="001903B6" w:rsidRPr="00A873BA" w:rsidRDefault="001903B6" w:rsidP="00850246">
            <w:pPr>
              <w:tabs>
                <w:tab w:val="left" w:pos="142"/>
              </w:tabs>
              <w:rPr>
                <w:sz w:val="24"/>
                <w:szCs w:val="24"/>
              </w:rPr>
            </w:pPr>
            <w:r w:rsidRPr="00A873BA">
              <w:rPr>
                <w:sz w:val="24"/>
                <w:szCs w:val="24"/>
              </w:rPr>
              <w:t>4</w:t>
            </w:r>
          </w:p>
        </w:tc>
        <w:tc>
          <w:tcPr>
            <w:tcW w:w="3823" w:type="dxa"/>
          </w:tcPr>
          <w:p w14:paraId="478AF924" w14:textId="77777777" w:rsidR="001903B6" w:rsidRPr="00A873BA" w:rsidRDefault="001903B6" w:rsidP="00850246">
            <w:pPr>
              <w:tabs>
                <w:tab w:val="left" w:pos="142"/>
              </w:tabs>
              <w:rPr>
                <w:sz w:val="24"/>
                <w:szCs w:val="24"/>
              </w:rPr>
            </w:pPr>
            <w:r w:rsidRPr="00A873BA">
              <w:rPr>
                <w:sz w:val="24"/>
                <w:szCs w:val="24"/>
              </w:rPr>
              <w:t xml:space="preserve">Слова, слова, слова. </w:t>
            </w:r>
          </w:p>
        </w:tc>
        <w:tc>
          <w:tcPr>
            <w:tcW w:w="1559" w:type="dxa"/>
          </w:tcPr>
          <w:p w14:paraId="3984BA5D" w14:textId="77777777" w:rsidR="001903B6" w:rsidRPr="00A873BA" w:rsidRDefault="001903B6" w:rsidP="00850246">
            <w:pPr>
              <w:tabs>
                <w:tab w:val="left" w:pos="142"/>
              </w:tabs>
              <w:rPr>
                <w:sz w:val="24"/>
                <w:szCs w:val="24"/>
              </w:rPr>
            </w:pPr>
            <w:r w:rsidRPr="00A873BA">
              <w:rPr>
                <w:sz w:val="24"/>
                <w:szCs w:val="24"/>
              </w:rPr>
              <w:t>15</w:t>
            </w:r>
          </w:p>
        </w:tc>
        <w:tc>
          <w:tcPr>
            <w:tcW w:w="1746" w:type="dxa"/>
          </w:tcPr>
          <w:p w14:paraId="33EE44EC" w14:textId="77777777" w:rsidR="001903B6" w:rsidRPr="00A873BA" w:rsidRDefault="001903B6" w:rsidP="00850246">
            <w:pPr>
              <w:tabs>
                <w:tab w:val="left" w:pos="142"/>
              </w:tabs>
              <w:rPr>
                <w:sz w:val="24"/>
                <w:szCs w:val="24"/>
              </w:rPr>
            </w:pPr>
            <w:r>
              <w:rPr>
                <w:sz w:val="24"/>
                <w:szCs w:val="24"/>
              </w:rPr>
              <w:t>17</w:t>
            </w:r>
          </w:p>
        </w:tc>
      </w:tr>
      <w:tr w:rsidR="001903B6" w:rsidRPr="00A873BA" w14:paraId="551C8C12" w14:textId="77777777" w:rsidTr="001903B6">
        <w:trPr>
          <w:trHeight w:val="122"/>
          <w:jc w:val="center"/>
        </w:trPr>
        <w:tc>
          <w:tcPr>
            <w:tcW w:w="850" w:type="dxa"/>
          </w:tcPr>
          <w:p w14:paraId="0CA848A2" w14:textId="77777777" w:rsidR="001903B6" w:rsidRPr="00A873BA" w:rsidRDefault="001903B6" w:rsidP="00850246">
            <w:pPr>
              <w:tabs>
                <w:tab w:val="left" w:pos="142"/>
              </w:tabs>
              <w:rPr>
                <w:sz w:val="24"/>
                <w:szCs w:val="24"/>
              </w:rPr>
            </w:pPr>
            <w:r w:rsidRPr="00A873BA">
              <w:rPr>
                <w:sz w:val="24"/>
                <w:szCs w:val="24"/>
              </w:rPr>
              <w:t>5</w:t>
            </w:r>
          </w:p>
        </w:tc>
        <w:tc>
          <w:tcPr>
            <w:tcW w:w="3823" w:type="dxa"/>
          </w:tcPr>
          <w:p w14:paraId="2EF7184A" w14:textId="77777777" w:rsidR="001903B6" w:rsidRPr="00A873BA" w:rsidRDefault="001903B6" w:rsidP="00850246">
            <w:pPr>
              <w:tabs>
                <w:tab w:val="left" w:pos="142"/>
              </w:tabs>
              <w:rPr>
                <w:sz w:val="24"/>
                <w:szCs w:val="24"/>
              </w:rPr>
            </w:pPr>
            <w:r w:rsidRPr="00A873BA">
              <w:rPr>
                <w:sz w:val="24"/>
                <w:szCs w:val="24"/>
              </w:rPr>
              <w:t xml:space="preserve">Звуки и буквы </w:t>
            </w:r>
          </w:p>
        </w:tc>
        <w:tc>
          <w:tcPr>
            <w:tcW w:w="1559" w:type="dxa"/>
          </w:tcPr>
          <w:p w14:paraId="586B9384" w14:textId="77777777" w:rsidR="001903B6" w:rsidRPr="00A873BA" w:rsidRDefault="001903B6" w:rsidP="00850246">
            <w:pPr>
              <w:tabs>
                <w:tab w:val="left" w:pos="142"/>
              </w:tabs>
              <w:rPr>
                <w:sz w:val="24"/>
                <w:szCs w:val="24"/>
              </w:rPr>
            </w:pPr>
            <w:r w:rsidRPr="00A873BA">
              <w:rPr>
                <w:sz w:val="24"/>
                <w:szCs w:val="24"/>
              </w:rPr>
              <w:t>49</w:t>
            </w:r>
          </w:p>
        </w:tc>
        <w:tc>
          <w:tcPr>
            <w:tcW w:w="1746" w:type="dxa"/>
          </w:tcPr>
          <w:p w14:paraId="3207177B" w14:textId="77777777" w:rsidR="001903B6" w:rsidRPr="00A873BA" w:rsidRDefault="001903B6" w:rsidP="00850246">
            <w:pPr>
              <w:tabs>
                <w:tab w:val="left" w:pos="142"/>
              </w:tabs>
              <w:rPr>
                <w:sz w:val="24"/>
                <w:szCs w:val="24"/>
              </w:rPr>
            </w:pPr>
            <w:r>
              <w:rPr>
                <w:sz w:val="24"/>
                <w:szCs w:val="24"/>
              </w:rPr>
              <w:t>60</w:t>
            </w:r>
          </w:p>
        </w:tc>
      </w:tr>
      <w:tr w:rsidR="001903B6" w:rsidRPr="00A873BA" w14:paraId="5701F258" w14:textId="77777777" w:rsidTr="001903B6">
        <w:trPr>
          <w:jc w:val="center"/>
        </w:trPr>
        <w:tc>
          <w:tcPr>
            <w:tcW w:w="850" w:type="dxa"/>
          </w:tcPr>
          <w:p w14:paraId="433665D5" w14:textId="77777777" w:rsidR="001903B6" w:rsidRPr="00A873BA" w:rsidRDefault="001903B6" w:rsidP="00850246">
            <w:pPr>
              <w:tabs>
                <w:tab w:val="left" w:pos="142"/>
              </w:tabs>
              <w:rPr>
                <w:sz w:val="24"/>
                <w:szCs w:val="24"/>
              </w:rPr>
            </w:pPr>
            <w:r w:rsidRPr="00A873BA">
              <w:rPr>
                <w:sz w:val="24"/>
                <w:szCs w:val="24"/>
              </w:rPr>
              <w:t>6</w:t>
            </w:r>
          </w:p>
        </w:tc>
        <w:tc>
          <w:tcPr>
            <w:tcW w:w="3823" w:type="dxa"/>
          </w:tcPr>
          <w:p w14:paraId="18ED674F" w14:textId="77777777" w:rsidR="001903B6" w:rsidRPr="00A873BA" w:rsidRDefault="001903B6" w:rsidP="00850246">
            <w:pPr>
              <w:tabs>
                <w:tab w:val="left" w:pos="142"/>
              </w:tabs>
              <w:rPr>
                <w:sz w:val="24"/>
                <w:szCs w:val="24"/>
              </w:rPr>
            </w:pPr>
            <w:r w:rsidRPr="00A873BA">
              <w:rPr>
                <w:sz w:val="24"/>
                <w:szCs w:val="24"/>
              </w:rPr>
              <w:t xml:space="preserve">Части речи </w:t>
            </w:r>
          </w:p>
        </w:tc>
        <w:tc>
          <w:tcPr>
            <w:tcW w:w="1559" w:type="dxa"/>
          </w:tcPr>
          <w:p w14:paraId="66A10DC0" w14:textId="77777777" w:rsidR="001903B6" w:rsidRPr="00A873BA" w:rsidRDefault="001903B6" w:rsidP="00850246">
            <w:pPr>
              <w:tabs>
                <w:tab w:val="left" w:pos="142"/>
              </w:tabs>
              <w:rPr>
                <w:sz w:val="24"/>
                <w:szCs w:val="24"/>
              </w:rPr>
            </w:pPr>
            <w:r w:rsidRPr="00A873BA">
              <w:rPr>
                <w:sz w:val="24"/>
                <w:szCs w:val="24"/>
              </w:rPr>
              <w:t>51</w:t>
            </w:r>
          </w:p>
        </w:tc>
        <w:tc>
          <w:tcPr>
            <w:tcW w:w="1746" w:type="dxa"/>
          </w:tcPr>
          <w:p w14:paraId="4B99669A" w14:textId="77777777" w:rsidR="001903B6" w:rsidRPr="00A873BA" w:rsidRDefault="001903B6" w:rsidP="00850246">
            <w:pPr>
              <w:tabs>
                <w:tab w:val="left" w:pos="142"/>
              </w:tabs>
              <w:rPr>
                <w:sz w:val="24"/>
                <w:szCs w:val="24"/>
              </w:rPr>
            </w:pPr>
            <w:r>
              <w:rPr>
                <w:sz w:val="24"/>
                <w:szCs w:val="24"/>
              </w:rPr>
              <w:t>60</w:t>
            </w:r>
          </w:p>
        </w:tc>
      </w:tr>
      <w:tr w:rsidR="001903B6" w:rsidRPr="00A873BA" w14:paraId="6A1BF80F" w14:textId="77777777" w:rsidTr="001903B6">
        <w:trPr>
          <w:jc w:val="center"/>
        </w:trPr>
        <w:tc>
          <w:tcPr>
            <w:tcW w:w="850" w:type="dxa"/>
          </w:tcPr>
          <w:p w14:paraId="00BAEFFE" w14:textId="77777777" w:rsidR="001903B6" w:rsidRPr="00A873BA" w:rsidRDefault="001903B6" w:rsidP="00850246">
            <w:pPr>
              <w:tabs>
                <w:tab w:val="left" w:pos="142"/>
              </w:tabs>
              <w:rPr>
                <w:sz w:val="24"/>
                <w:szCs w:val="24"/>
              </w:rPr>
            </w:pPr>
            <w:r w:rsidRPr="00A873BA">
              <w:rPr>
                <w:sz w:val="24"/>
                <w:szCs w:val="24"/>
              </w:rPr>
              <w:t>7</w:t>
            </w:r>
          </w:p>
        </w:tc>
        <w:tc>
          <w:tcPr>
            <w:tcW w:w="3823" w:type="dxa"/>
          </w:tcPr>
          <w:p w14:paraId="1E958478" w14:textId="77777777" w:rsidR="001903B6" w:rsidRPr="00A873BA" w:rsidRDefault="001903B6" w:rsidP="00850246">
            <w:pPr>
              <w:tabs>
                <w:tab w:val="left" w:pos="142"/>
              </w:tabs>
              <w:rPr>
                <w:sz w:val="24"/>
                <w:szCs w:val="24"/>
              </w:rPr>
            </w:pPr>
            <w:r w:rsidRPr="00A873BA">
              <w:rPr>
                <w:sz w:val="24"/>
                <w:szCs w:val="24"/>
              </w:rPr>
              <w:t xml:space="preserve">Повторение </w:t>
            </w:r>
          </w:p>
        </w:tc>
        <w:tc>
          <w:tcPr>
            <w:tcW w:w="1559" w:type="dxa"/>
          </w:tcPr>
          <w:p w14:paraId="6907B4FA" w14:textId="77777777" w:rsidR="001903B6" w:rsidRPr="00A873BA" w:rsidRDefault="001903B6" w:rsidP="00850246">
            <w:pPr>
              <w:tabs>
                <w:tab w:val="left" w:pos="142"/>
              </w:tabs>
              <w:rPr>
                <w:sz w:val="24"/>
                <w:szCs w:val="24"/>
              </w:rPr>
            </w:pPr>
            <w:r w:rsidRPr="00A873BA">
              <w:rPr>
                <w:sz w:val="24"/>
                <w:szCs w:val="24"/>
              </w:rPr>
              <w:t>8</w:t>
            </w:r>
          </w:p>
        </w:tc>
        <w:tc>
          <w:tcPr>
            <w:tcW w:w="1746" w:type="dxa"/>
          </w:tcPr>
          <w:p w14:paraId="67B6C7CD" w14:textId="77777777" w:rsidR="001903B6" w:rsidRPr="00A873BA" w:rsidRDefault="001903B6" w:rsidP="00850246">
            <w:pPr>
              <w:tabs>
                <w:tab w:val="left" w:pos="142"/>
              </w:tabs>
              <w:rPr>
                <w:sz w:val="24"/>
                <w:szCs w:val="24"/>
              </w:rPr>
            </w:pPr>
            <w:r>
              <w:rPr>
                <w:sz w:val="24"/>
                <w:szCs w:val="24"/>
              </w:rPr>
              <w:t>13</w:t>
            </w:r>
          </w:p>
        </w:tc>
      </w:tr>
      <w:tr w:rsidR="001903B6" w:rsidRPr="00A873BA" w14:paraId="42A9E5AB" w14:textId="77777777" w:rsidTr="001903B6">
        <w:trPr>
          <w:jc w:val="center"/>
        </w:trPr>
        <w:tc>
          <w:tcPr>
            <w:tcW w:w="850" w:type="dxa"/>
          </w:tcPr>
          <w:p w14:paraId="4E084991" w14:textId="77777777" w:rsidR="001903B6" w:rsidRPr="00A873BA" w:rsidRDefault="001903B6" w:rsidP="00850246">
            <w:pPr>
              <w:tabs>
                <w:tab w:val="left" w:pos="142"/>
              </w:tabs>
              <w:rPr>
                <w:sz w:val="24"/>
                <w:szCs w:val="24"/>
              </w:rPr>
            </w:pPr>
          </w:p>
        </w:tc>
        <w:tc>
          <w:tcPr>
            <w:tcW w:w="3823" w:type="dxa"/>
          </w:tcPr>
          <w:p w14:paraId="2EFB0BA8" w14:textId="77777777" w:rsidR="001903B6" w:rsidRPr="00A873BA" w:rsidRDefault="001903B6" w:rsidP="00850246">
            <w:pPr>
              <w:tabs>
                <w:tab w:val="left" w:pos="142"/>
              </w:tabs>
              <w:rPr>
                <w:sz w:val="24"/>
                <w:szCs w:val="24"/>
              </w:rPr>
            </w:pPr>
            <w:r w:rsidRPr="00A873BA">
              <w:rPr>
                <w:sz w:val="24"/>
                <w:szCs w:val="24"/>
              </w:rPr>
              <w:t xml:space="preserve">Итого </w:t>
            </w:r>
          </w:p>
        </w:tc>
        <w:tc>
          <w:tcPr>
            <w:tcW w:w="1559" w:type="dxa"/>
          </w:tcPr>
          <w:p w14:paraId="6FFAE68C" w14:textId="77777777" w:rsidR="001903B6" w:rsidRPr="00A873BA" w:rsidRDefault="001903B6" w:rsidP="00850246">
            <w:pPr>
              <w:tabs>
                <w:tab w:val="left" w:pos="142"/>
              </w:tabs>
              <w:rPr>
                <w:sz w:val="24"/>
                <w:szCs w:val="24"/>
              </w:rPr>
            </w:pPr>
            <w:r w:rsidRPr="00A873BA">
              <w:rPr>
                <w:sz w:val="24"/>
                <w:szCs w:val="24"/>
              </w:rPr>
              <w:t>136</w:t>
            </w:r>
          </w:p>
        </w:tc>
        <w:tc>
          <w:tcPr>
            <w:tcW w:w="1746" w:type="dxa"/>
          </w:tcPr>
          <w:p w14:paraId="076B83BF" w14:textId="77777777" w:rsidR="001903B6" w:rsidRPr="00A873BA" w:rsidRDefault="001903B6" w:rsidP="00850246">
            <w:pPr>
              <w:tabs>
                <w:tab w:val="left" w:pos="142"/>
              </w:tabs>
              <w:rPr>
                <w:sz w:val="24"/>
                <w:szCs w:val="24"/>
              </w:rPr>
            </w:pPr>
            <w:r>
              <w:rPr>
                <w:sz w:val="24"/>
                <w:szCs w:val="24"/>
              </w:rPr>
              <w:t>170</w:t>
            </w:r>
          </w:p>
        </w:tc>
      </w:tr>
    </w:tbl>
    <w:p w14:paraId="0ADC9C34" w14:textId="77777777" w:rsidR="001903B6" w:rsidRPr="00A873BA" w:rsidRDefault="001903B6" w:rsidP="001903B6">
      <w:pPr>
        <w:tabs>
          <w:tab w:val="left" w:pos="142"/>
        </w:tabs>
        <w:jc w:val="both"/>
        <w:rPr>
          <w:sz w:val="24"/>
          <w:szCs w:val="24"/>
        </w:rPr>
      </w:pPr>
    </w:p>
    <w:p w14:paraId="4C612A84" w14:textId="77777777" w:rsidR="008C21E1" w:rsidRPr="00494AF0" w:rsidRDefault="008C21E1" w:rsidP="00494AF0">
      <w:pPr>
        <w:tabs>
          <w:tab w:val="left" w:pos="1134"/>
        </w:tabs>
        <w:spacing w:line="266" w:lineRule="auto"/>
        <w:ind w:left="284" w:right="122"/>
        <w:jc w:val="both"/>
        <w:rPr>
          <w:sz w:val="24"/>
          <w:szCs w:val="24"/>
        </w:rPr>
      </w:pPr>
    </w:p>
    <w:p w14:paraId="46A8E990" w14:textId="77777777" w:rsidR="005B415A" w:rsidRDefault="009648EE" w:rsidP="00494AF0">
      <w:pPr>
        <w:ind w:left="284" w:right="122"/>
        <w:jc w:val="center"/>
        <w:rPr>
          <w:b/>
          <w:sz w:val="24"/>
          <w:szCs w:val="24"/>
        </w:rPr>
      </w:pPr>
      <w:r w:rsidRPr="00494AF0">
        <w:rPr>
          <w:b/>
          <w:sz w:val="24"/>
          <w:szCs w:val="24"/>
        </w:rPr>
        <w:t>3 класс</w:t>
      </w:r>
    </w:p>
    <w:p w14:paraId="59150A75" w14:textId="77777777" w:rsidR="006844F5" w:rsidRPr="00A873BA" w:rsidRDefault="006844F5" w:rsidP="006844F5">
      <w:pPr>
        <w:ind w:firstLine="567"/>
        <w:jc w:val="center"/>
        <w:rPr>
          <w:b/>
          <w:bCs/>
          <w:sz w:val="24"/>
          <w:szCs w:val="24"/>
        </w:rPr>
      </w:pPr>
      <w:r w:rsidRPr="00A873BA">
        <w:rPr>
          <w:b/>
          <w:bCs/>
          <w:sz w:val="24"/>
          <w:szCs w:val="24"/>
        </w:rPr>
        <w:t>Планируемые результаты освоения учебного предмета.</w:t>
      </w:r>
    </w:p>
    <w:p w14:paraId="173F1FD8" w14:textId="77777777" w:rsidR="006844F5" w:rsidRPr="00494AF0" w:rsidRDefault="006844F5" w:rsidP="00494AF0">
      <w:pPr>
        <w:ind w:left="284" w:right="122"/>
        <w:jc w:val="center"/>
        <w:rPr>
          <w:b/>
          <w:sz w:val="24"/>
          <w:szCs w:val="24"/>
        </w:rPr>
      </w:pPr>
    </w:p>
    <w:p w14:paraId="6BB5662D" w14:textId="77777777" w:rsidR="005B415A" w:rsidRPr="00494AF0" w:rsidRDefault="009648EE" w:rsidP="00494AF0">
      <w:pPr>
        <w:ind w:left="284" w:right="122"/>
        <w:jc w:val="both"/>
        <w:rPr>
          <w:b/>
          <w:sz w:val="24"/>
          <w:szCs w:val="24"/>
        </w:rPr>
      </w:pPr>
      <w:r w:rsidRPr="00494AF0">
        <w:rPr>
          <w:b/>
          <w:sz w:val="24"/>
          <w:szCs w:val="24"/>
        </w:rPr>
        <w:t>Личностные результаты</w:t>
      </w:r>
    </w:p>
    <w:p w14:paraId="291DBBD8" w14:textId="77777777" w:rsidR="005B415A" w:rsidRPr="00494AF0" w:rsidRDefault="009648EE" w:rsidP="00494AF0">
      <w:pPr>
        <w:ind w:left="284" w:right="122"/>
        <w:jc w:val="both"/>
        <w:rPr>
          <w:sz w:val="24"/>
          <w:szCs w:val="24"/>
        </w:rPr>
      </w:pPr>
      <w:r w:rsidRPr="00494AF0">
        <w:rPr>
          <w:sz w:val="24"/>
          <w:szCs w:val="24"/>
        </w:rPr>
        <w:t>Освоение данного раздела распределяется по всем разделам курса.</w:t>
      </w:r>
    </w:p>
    <w:p w14:paraId="74BC0BBB" w14:textId="77777777" w:rsidR="005B415A" w:rsidRPr="00494AF0" w:rsidRDefault="009648EE" w:rsidP="004C49CF">
      <w:pPr>
        <w:pStyle w:val="a5"/>
        <w:numPr>
          <w:ilvl w:val="1"/>
          <w:numId w:val="50"/>
        </w:numPr>
        <w:tabs>
          <w:tab w:val="left" w:pos="1381"/>
          <w:tab w:val="left" w:pos="1383"/>
        </w:tabs>
        <w:spacing w:line="268" w:lineRule="auto"/>
        <w:ind w:left="284" w:right="122" w:firstLine="0"/>
        <w:jc w:val="both"/>
        <w:rPr>
          <w:sz w:val="24"/>
          <w:szCs w:val="24"/>
        </w:rPr>
      </w:pPr>
      <w:r w:rsidRPr="00494AF0">
        <w:rPr>
          <w:sz w:val="24"/>
          <w:szCs w:val="24"/>
        </w:rPr>
        <w:t>Представление о своей гражданской идентичности в форме осознания «Я» как гражданина России;</w:t>
      </w:r>
    </w:p>
    <w:p w14:paraId="6D1B02F6"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осознание своей этнической и национальнойпринадлежности;</w:t>
      </w:r>
    </w:p>
    <w:p w14:paraId="404D854A"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развитие чувства любви и гордости к Родине, её народу, истории,культуре;</w:t>
      </w:r>
    </w:p>
    <w:p w14:paraId="78FF2D57"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lastRenderedPageBreak/>
        <w:t>развитие чувства любви и уважения к русскому языку как великому ценностному достоянию русского народа; осознание себя носителем этогоязыка;</w:t>
      </w:r>
    </w:p>
    <w:p w14:paraId="707B4B0E"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необходимостиучения;</w:t>
      </w:r>
    </w:p>
    <w:p w14:paraId="44FB3A04"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становление элементов коммуникативного, социального и учебно-познавательного мотивов изучения русскогоязыка;</w:t>
      </w:r>
    </w:p>
    <w:p w14:paraId="74ED94E0" w14:textId="77777777" w:rsidR="005B415A" w:rsidRPr="00494AF0" w:rsidRDefault="009648EE" w:rsidP="004C49CF">
      <w:pPr>
        <w:pStyle w:val="a5"/>
        <w:numPr>
          <w:ilvl w:val="1"/>
          <w:numId w:val="50"/>
        </w:numPr>
        <w:tabs>
          <w:tab w:val="left" w:pos="1318"/>
        </w:tabs>
        <w:spacing w:line="266" w:lineRule="auto"/>
        <w:ind w:left="284" w:right="122" w:firstLine="0"/>
        <w:jc w:val="both"/>
        <w:rPr>
          <w:sz w:val="24"/>
          <w:szCs w:val="24"/>
        </w:rPr>
      </w:pPr>
      <w:r w:rsidRPr="00494AF0">
        <w:rPr>
          <w:sz w:val="24"/>
          <w:szCs w:val="24"/>
        </w:rPr>
        <w:t>развитие интереса к познанию русского языка, языковой деятельности; интереса к чтению и читательскойдеятельности;</w:t>
      </w:r>
    </w:p>
    <w:p w14:paraId="59754504"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формирование мотивации к творческому труду (в проектной деятельности, к созданию собственных информационных объектов идр.);</w:t>
      </w:r>
    </w:p>
    <w:p w14:paraId="02E59D2C"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поязыку;</w:t>
      </w:r>
    </w:p>
    <w:p w14:paraId="3DCB57FB"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ориентация на развитие целостного, социально ориентированного взгляда на мир в его органичном единстве и разнообразии природы, народов, культур,религий;</w:t>
      </w:r>
    </w:p>
    <w:p w14:paraId="3CFB1E77"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идр.);</w:t>
      </w:r>
    </w:p>
    <w:p w14:paraId="08CC8364"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понимание нравственного содержания собственных поступков и поступков окружающих людей; ориентация в поведении на принятые моральные и этическиенормы;</w:t>
      </w:r>
    </w:p>
    <w:p w14:paraId="28D943BC"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осознание ответственности за свои поступки, ответственности за произнесенную в общенииречь;</w:t>
      </w:r>
    </w:p>
    <w:p w14:paraId="320843D0" w14:textId="77777777" w:rsidR="005B415A" w:rsidRPr="00494AF0" w:rsidRDefault="009648EE" w:rsidP="004C49CF">
      <w:pPr>
        <w:pStyle w:val="a5"/>
        <w:numPr>
          <w:ilvl w:val="1"/>
          <w:numId w:val="50"/>
        </w:numPr>
        <w:tabs>
          <w:tab w:val="left" w:pos="1317"/>
          <w:tab w:val="left" w:pos="1318"/>
        </w:tabs>
        <w:spacing w:line="268" w:lineRule="auto"/>
        <w:ind w:left="284" w:right="122" w:firstLine="0"/>
        <w:jc w:val="both"/>
        <w:rPr>
          <w:sz w:val="24"/>
          <w:szCs w:val="24"/>
        </w:rPr>
      </w:pPr>
      <w:r w:rsidRPr="00494AF0">
        <w:rPr>
          <w:sz w:val="24"/>
          <w:szCs w:val="24"/>
        </w:rPr>
        <w:t>осознание своих эмоций и чувств, их контроль; определение эмоций собеседников, сочувствие другим людям, сопереживание чувствам радости игоря;</w:t>
      </w:r>
    </w:p>
    <w:p w14:paraId="021E451A" w14:textId="77777777" w:rsidR="005B415A" w:rsidRPr="00494AF0" w:rsidRDefault="009648EE" w:rsidP="004C49CF">
      <w:pPr>
        <w:pStyle w:val="a5"/>
        <w:numPr>
          <w:ilvl w:val="1"/>
          <w:numId w:val="50"/>
        </w:numPr>
        <w:tabs>
          <w:tab w:val="left" w:pos="1317"/>
          <w:tab w:val="left" w:pos="1318"/>
        </w:tabs>
        <w:spacing w:line="268" w:lineRule="auto"/>
        <w:ind w:left="284" w:right="122" w:firstLine="0"/>
        <w:jc w:val="both"/>
        <w:rPr>
          <w:sz w:val="24"/>
          <w:szCs w:val="24"/>
        </w:rPr>
      </w:pPr>
      <w:r w:rsidRPr="00494AF0">
        <w:rPr>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идр.;</w:t>
      </w:r>
    </w:p>
    <w:p w14:paraId="5E4DB54F" w14:textId="77777777" w:rsidR="005B415A" w:rsidRPr="00494AF0" w:rsidRDefault="009648EE" w:rsidP="004C49CF">
      <w:pPr>
        <w:pStyle w:val="a5"/>
        <w:numPr>
          <w:ilvl w:val="1"/>
          <w:numId w:val="50"/>
        </w:numPr>
        <w:tabs>
          <w:tab w:val="left" w:pos="1317"/>
          <w:tab w:val="left" w:pos="1318"/>
        </w:tabs>
        <w:spacing w:line="266" w:lineRule="auto"/>
        <w:ind w:left="284" w:right="122" w:firstLine="0"/>
        <w:jc w:val="both"/>
        <w:rPr>
          <w:sz w:val="24"/>
          <w:szCs w:val="24"/>
        </w:rPr>
      </w:pPr>
      <w:r w:rsidRPr="00494AF0">
        <w:rPr>
          <w:sz w:val="24"/>
          <w:szCs w:val="24"/>
        </w:rPr>
        <w:t>ориентация на развитие навыков сотрудничества с учителем, взрослыми, сверстниками в процессе выполнения совместной деятельности на уроке и внеурока;</w:t>
      </w:r>
    </w:p>
    <w:p w14:paraId="663180C0" w14:textId="77777777" w:rsidR="005B415A" w:rsidRPr="00494AF0" w:rsidRDefault="009648EE" w:rsidP="004C49CF">
      <w:pPr>
        <w:pStyle w:val="a5"/>
        <w:numPr>
          <w:ilvl w:val="1"/>
          <w:numId w:val="50"/>
        </w:numPr>
        <w:tabs>
          <w:tab w:val="left" w:pos="1317"/>
          <w:tab w:val="left" w:pos="1318"/>
          <w:tab w:val="left" w:pos="3022"/>
          <w:tab w:val="left" w:pos="3351"/>
          <w:tab w:val="left" w:pos="4524"/>
          <w:tab w:val="left" w:pos="5404"/>
          <w:tab w:val="left" w:pos="6319"/>
          <w:tab w:val="left" w:pos="7550"/>
          <w:tab w:val="left" w:pos="8912"/>
          <w:tab w:val="left" w:pos="9238"/>
        </w:tabs>
        <w:spacing w:line="268" w:lineRule="auto"/>
        <w:ind w:left="284" w:right="122" w:firstLine="0"/>
        <w:jc w:val="both"/>
        <w:rPr>
          <w:sz w:val="24"/>
          <w:szCs w:val="24"/>
        </w:rPr>
      </w:pPr>
      <w:r w:rsidRPr="00494AF0">
        <w:rPr>
          <w:sz w:val="24"/>
          <w:szCs w:val="24"/>
        </w:rPr>
        <w:t>представление</w:t>
      </w:r>
      <w:r w:rsidRPr="00494AF0">
        <w:rPr>
          <w:sz w:val="24"/>
          <w:szCs w:val="24"/>
        </w:rPr>
        <w:tab/>
        <w:t>о</w:t>
      </w:r>
      <w:r w:rsidRPr="00494AF0">
        <w:rPr>
          <w:sz w:val="24"/>
          <w:szCs w:val="24"/>
        </w:rPr>
        <w:tab/>
        <w:t>здоровом</w:t>
      </w:r>
      <w:r w:rsidRPr="00494AF0">
        <w:rPr>
          <w:sz w:val="24"/>
          <w:szCs w:val="24"/>
        </w:rPr>
        <w:tab/>
        <w:t>образе</w:t>
      </w:r>
      <w:r w:rsidRPr="00494AF0">
        <w:rPr>
          <w:sz w:val="24"/>
          <w:szCs w:val="24"/>
        </w:rPr>
        <w:tab/>
        <w:t>жизни,</w:t>
      </w:r>
      <w:r w:rsidRPr="00494AF0">
        <w:rPr>
          <w:sz w:val="24"/>
          <w:szCs w:val="24"/>
        </w:rPr>
        <w:tab/>
        <w:t>бережном</w:t>
      </w:r>
      <w:r w:rsidRPr="00494AF0">
        <w:rPr>
          <w:sz w:val="24"/>
          <w:szCs w:val="24"/>
        </w:rPr>
        <w:tab/>
        <w:t>отношении</w:t>
      </w:r>
      <w:r w:rsidRPr="00494AF0">
        <w:rPr>
          <w:sz w:val="24"/>
          <w:szCs w:val="24"/>
        </w:rPr>
        <w:tab/>
        <w:t>к</w:t>
      </w:r>
      <w:r w:rsidRPr="00494AF0">
        <w:rPr>
          <w:sz w:val="24"/>
          <w:szCs w:val="24"/>
        </w:rPr>
        <w:tab/>
      </w:r>
      <w:r w:rsidRPr="00494AF0">
        <w:rPr>
          <w:spacing w:val="-3"/>
          <w:sz w:val="24"/>
          <w:szCs w:val="24"/>
        </w:rPr>
        <w:t xml:space="preserve">материальным </w:t>
      </w:r>
      <w:r w:rsidRPr="00494AF0">
        <w:rPr>
          <w:sz w:val="24"/>
          <w:szCs w:val="24"/>
        </w:rPr>
        <w:t>ценностям.</w:t>
      </w:r>
    </w:p>
    <w:p w14:paraId="1425298F" w14:textId="77777777" w:rsidR="005B415A" w:rsidRPr="00494AF0" w:rsidRDefault="009648EE" w:rsidP="00494AF0">
      <w:pPr>
        <w:ind w:left="284" w:right="122"/>
        <w:rPr>
          <w:b/>
          <w:sz w:val="24"/>
          <w:szCs w:val="24"/>
        </w:rPr>
      </w:pPr>
      <w:r w:rsidRPr="00494AF0">
        <w:rPr>
          <w:b/>
          <w:sz w:val="24"/>
          <w:szCs w:val="24"/>
        </w:rPr>
        <w:t>Метапредметные результаты</w:t>
      </w:r>
    </w:p>
    <w:p w14:paraId="70B80453" w14:textId="77777777" w:rsidR="005B415A" w:rsidRPr="00494AF0" w:rsidRDefault="009648EE" w:rsidP="00494AF0">
      <w:pPr>
        <w:pStyle w:val="a3"/>
        <w:ind w:left="284" w:right="122"/>
        <w:jc w:val="both"/>
      </w:pPr>
      <w:r w:rsidRPr="00494AF0">
        <w:t>Регулятивные УУД</w:t>
      </w:r>
    </w:p>
    <w:p w14:paraId="5E8AD8E4"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Принимать и сохранять цель и учебную задачу; в сотрудничестве с учителем ставить новые учебныезадачи;</w:t>
      </w:r>
    </w:p>
    <w:p w14:paraId="0FAF7CAC"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 логическом уровнях; проявлять познавательнуюинициативу;</w:t>
      </w:r>
    </w:p>
    <w:p w14:paraId="5A4E7DCB" w14:textId="77777777" w:rsidR="005B415A" w:rsidRPr="00494AF0" w:rsidRDefault="009648EE" w:rsidP="004C49CF">
      <w:pPr>
        <w:pStyle w:val="a5"/>
        <w:numPr>
          <w:ilvl w:val="1"/>
          <w:numId w:val="50"/>
        </w:numPr>
        <w:tabs>
          <w:tab w:val="left" w:pos="1318"/>
        </w:tabs>
        <w:spacing w:line="266" w:lineRule="auto"/>
        <w:ind w:left="284" w:right="122" w:firstLine="0"/>
        <w:jc w:val="both"/>
        <w:rPr>
          <w:sz w:val="24"/>
          <w:szCs w:val="24"/>
        </w:rPr>
      </w:pPr>
      <w:r w:rsidRPr="00494AF0">
        <w:rPr>
          <w:sz w:val="24"/>
          <w:szCs w:val="24"/>
        </w:rPr>
        <w:t>планировать (в сотрудничестве с учителем и самостоятельно) свои действия для решения задачи;</w:t>
      </w:r>
    </w:p>
    <w:p w14:paraId="103CAE24" w14:textId="77777777" w:rsidR="005B415A" w:rsidRPr="00494AF0" w:rsidRDefault="009648EE" w:rsidP="004C49CF">
      <w:pPr>
        <w:pStyle w:val="a5"/>
        <w:numPr>
          <w:ilvl w:val="1"/>
          <w:numId w:val="50"/>
        </w:numPr>
        <w:tabs>
          <w:tab w:val="left" w:pos="1318"/>
        </w:tabs>
        <w:ind w:left="284" w:right="122" w:firstLine="0"/>
        <w:jc w:val="both"/>
        <w:rPr>
          <w:sz w:val="24"/>
          <w:szCs w:val="24"/>
        </w:rPr>
      </w:pPr>
      <w:r w:rsidRPr="00494AF0">
        <w:rPr>
          <w:sz w:val="24"/>
          <w:szCs w:val="24"/>
        </w:rPr>
        <w:t>учитывать правило (алгоритм) в планировании и контроле способарешения;</w:t>
      </w:r>
    </w:p>
    <w:p w14:paraId="02F142F2"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14:paraId="7CA1E34D" w14:textId="77777777" w:rsidR="005B415A" w:rsidRPr="00494AF0" w:rsidRDefault="009648EE" w:rsidP="004C49CF">
      <w:pPr>
        <w:pStyle w:val="a5"/>
        <w:numPr>
          <w:ilvl w:val="1"/>
          <w:numId w:val="50"/>
        </w:numPr>
        <w:tabs>
          <w:tab w:val="left" w:pos="1318"/>
        </w:tabs>
        <w:ind w:left="284" w:right="122" w:firstLine="0"/>
        <w:jc w:val="both"/>
        <w:rPr>
          <w:sz w:val="24"/>
          <w:szCs w:val="24"/>
        </w:rPr>
      </w:pPr>
      <w:r w:rsidRPr="00494AF0">
        <w:rPr>
          <w:sz w:val="24"/>
          <w:szCs w:val="24"/>
        </w:rPr>
        <w:t>выполнять учебные действия в материализованной, громко-речевой и умственнойформе;</w:t>
      </w:r>
    </w:p>
    <w:p w14:paraId="6999F350"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контролировать процесс и результаты своей деятельности с учебным материалом, вносить необходимыекоррективы;</w:t>
      </w:r>
    </w:p>
    <w:p w14:paraId="52183C06"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оценивать свои достижения, определять трудности, осознавать причины успеха и неуспеха и способы преодолениятрудностей;</w:t>
      </w:r>
    </w:p>
    <w:p w14:paraId="06C3849B" w14:textId="77777777" w:rsidR="002309DD" w:rsidRPr="00494AF0" w:rsidRDefault="009648EE" w:rsidP="004C49CF">
      <w:pPr>
        <w:pStyle w:val="a5"/>
        <w:numPr>
          <w:ilvl w:val="1"/>
          <w:numId w:val="50"/>
        </w:numPr>
        <w:tabs>
          <w:tab w:val="left" w:pos="1318"/>
        </w:tabs>
        <w:spacing w:line="285" w:lineRule="auto"/>
        <w:ind w:left="284" w:right="122" w:firstLine="0"/>
        <w:jc w:val="both"/>
        <w:rPr>
          <w:sz w:val="24"/>
          <w:szCs w:val="24"/>
        </w:rPr>
      </w:pPr>
      <w:r w:rsidRPr="00494AF0">
        <w:rPr>
          <w:sz w:val="24"/>
          <w:szCs w:val="24"/>
        </w:rPr>
        <w:t xml:space="preserve">адекватно воспринимать оценку своей работы учителями, товарищами, другимилицами. </w:t>
      </w:r>
    </w:p>
    <w:p w14:paraId="15C2DA4B" w14:textId="77777777" w:rsidR="005B415A" w:rsidRPr="001F3266" w:rsidRDefault="009648EE" w:rsidP="00494AF0">
      <w:pPr>
        <w:pStyle w:val="a5"/>
        <w:tabs>
          <w:tab w:val="left" w:pos="1318"/>
        </w:tabs>
        <w:spacing w:line="285" w:lineRule="auto"/>
        <w:ind w:left="284" w:right="122" w:firstLine="0"/>
        <w:jc w:val="both"/>
        <w:rPr>
          <w:b/>
          <w:sz w:val="24"/>
          <w:szCs w:val="24"/>
        </w:rPr>
      </w:pPr>
      <w:r w:rsidRPr="001F3266">
        <w:rPr>
          <w:b/>
          <w:sz w:val="24"/>
          <w:szCs w:val="24"/>
        </w:rPr>
        <w:lastRenderedPageBreak/>
        <w:t>ПознавательныеУУД</w:t>
      </w:r>
    </w:p>
    <w:p w14:paraId="6F3D3A9F"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Осознавать познавательную задачу, решать её (под руководством учителя или самостоятельно);</w:t>
      </w:r>
    </w:p>
    <w:p w14:paraId="1AFEDBA0"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учебныхзаданий;</w:t>
      </w:r>
    </w:p>
    <w:p w14:paraId="3E3C5853"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понимать информацию, представленную в изобразительной, графической форме; переводить её в словеснуюформу;</w:t>
      </w:r>
    </w:p>
    <w:p w14:paraId="2C1541C5"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использовать такие виды чтения, как ознакомительное, изучающее, поисковое; осознавать цельчтения;</w:t>
      </w:r>
    </w:p>
    <w:p w14:paraId="4688DF55"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содержаниетекста;</w:t>
      </w:r>
    </w:p>
    <w:p w14:paraId="0BECA5A3"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анализировать и оценивать содержание, языковые особенности и структуру текста, определять место и роль иллюстративного ряда втексте;</w:t>
      </w:r>
    </w:p>
    <w:p w14:paraId="109B04F5"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(плакаты,презентацию);</w:t>
      </w:r>
    </w:p>
    <w:p w14:paraId="2619DAF6" w14:textId="77777777" w:rsidR="00A1492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 xml:space="preserve">использовать знаково-символические средства (в том числе модели, схемы, таблицы) для решения учебных и практических задач; </w:t>
      </w:r>
    </w:p>
    <w:p w14:paraId="48F1CC6F"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создавать и преобразовывать модели и схемы для решения лингвистическихзадач;</w:t>
      </w:r>
    </w:p>
    <w:p w14:paraId="7F3C9995" w14:textId="77777777" w:rsidR="005B415A" w:rsidRPr="00494AF0" w:rsidRDefault="009648EE" w:rsidP="004C49CF">
      <w:pPr>
        <w:pStyle w:val="a5"/>
        <w:numPr>
          <w:ilvl w:val="1"/>
          <w:numId w:val="50"/>
        </w:numPr>
        <w:tabs>
          <w:tab w:val="left" w:pos="1318"/>
        </w:tabs>
        <w:ind w:left="284" w:right="122" w:firstLine="0"/>
        <w:jc w:val="both"/>
        <w:rPr>
          <w:sz w:val="24"/>
          <w:szCs w:val="24"/>
        </w:rPr>
      </w:pPr>
      <w:r w:rsidRPr="00494AF0">
        <w:rPr>
          <w:sz w:val="24"/>
          <w:szCs w:val="24"/>
        </w:rPr>
        <w:t>пользоваться словарями и справочным материалом учебника;</w:t>
      </w:r>
    </w:p>
    <w:p w14:paraId="52DCF279" w14:textId="77777777" w:rsidR="00921EE7" w:rsidRPr="00494AF0" w:rsidRDefault="009648EE" w:rsidP="004C49CF">
      <w:pPr>
        <w:pStyle w:val="a5"/>
        <w:numPr>
          <w:ilvl w:val="1"/>
          <w:numId w:val="50"/>
        </w:numPr>
        <w:tabs>
          <w:tab w:val="left" w:pos="1317"/>
          <w:tab w:val="left" w:pos="1318"/>
          <w:tab w:val="left" w:pos="3027"/>
          <w:tab w:val="left" w:pos="4343"/>
          <w:tab w:val="left" w:pos="5550"/>
          <w:tab w:val="left" w:pos="6629"/>
          <w:tab w:val="left" w:pos="6958"/>
          <w:tab w:val="left" w:pos="8424"/>
          <w:tab w:val="left" w:pos="8898"/>
          <w:tab w:val="left" w:pos="10603"/>
        </w:tabs>
        <w:spacing w:line="266" w:lineRule="auto"/>
        <w:ind w:left="284" w:right="122" w:firstLine="0"/>
        <w:jc w:val="both"/>
        <w:rPr>
          <w:sz w:val="24"/>
          <w:szCs w:val="24"/>
        </w:rPr>
      </w:pPr>
      <w:r w:rsidRPr="00494AF0">
        <w:rPr>
          <w:sz w:val="24"/>
          <w:szCs w:val="24"/>
        </w:rPr>
        <w:t>анализировать</w:t>
      </w:r>
      <w:r w:rsidRPr="00494AF0">
        <w:rPr>
          <w:sz w:val="24"/>
          <w:szCs w:val="24"/>
        </w:rPr>
        <w:tab/>
        <w:t>изучаемые</w:t>
      </w:r>
      <w:r w:rsidRPr="00494AF0">
        <w:rPr>
          <w:sz w:val="24"/>
          <w:szCs w:val="24"/>
        </w:rPr>
        <w:tab/>
        <w:t>языковые</w:t>
      </w:r>
      <w:r w:rsidRPr="00494AF0">
        <w:rPr>
          <w:sz w:val="24"/>
          <w:szCs w:val="24"/>
        </w:rPr>
        <w:tab/>
        <w:t>объекты</w:t>
      </w:r>
      <w:r w:rsidRPr="00494AF0">
        <w:rPr>
          <w:sz w:val="24"/>
          <w:szCs w:val="24"/>
        </w:rPr>
        <w:tab/>
        <w:t>с</w:t>
      </w:r>
      <w:r w:rsidRPr="00494AF0">
        <w:rPr>
          <w:sz w:val="24"/>
          <w:szCs w:val="24"/>
        </w:rPr>
        <w:tab/>
        <w:t>выделением</w:t>
      </w:r>
      <w:r w:rsidRPr="00494AF0">
        <w:rPr>
          <w:sz w:val="24"/>
          <w:szCs w:val="24"/>
        </w:rPr>
        <w:tab/>
        <w:t>их</w:t>
      </w:r>
      <w:r w:rsidRPr="00494AF0">
        <w:rPr>
          <w:sz w:val="24"/>
          <w:szCs w:val="24"/>
        </w:rPr>
        <w:tab/>
        <w:t>существенных</w:t>
      </w:r>
    </w:p>
    <w:p w14:paraId="014EE3DA" w14:textId="77777777" w:rsidR="005B415A" w:rsidRPr="00494AF0" w:rsidRDefault="009648EE" w:rsidP="00494AF0">
      <w:pPr>
        <w:pStyle w:val="a5"/>
        <w:tabs>
          <w:tab w:val="left" w:pos="1317"/>
          <w:tab w:val="left" w:pos="1318"/>
          <w:tab w:val="left" w:pos="3027"/>
          <w:tab w:val="left" w:pos="4343"/>
          <w:tab w:val="left" w:pos="5550"/>
          <w:tab w:val="left" w:pos="6629"/>
          <w:tab w:val="left" w:pos="6958"/>
          <w:tab w:val="left" w:pos="8424"/>
          <w:tab w:val="left" w:pos="8898"/>
          <w:tab w:val="left" w:pos="10603"/>
        </w:tabs>
        <w:spacing w:line="266" w:lineRule="auto"/>
        <w:ind w:left="284" w:right="122" w:firstLine="0"/>
        <w:jc w:val="both"/>
        <w:rPr>
          <w:sz w:val="24"/>
          <w:szCs w:val="24"/>
        </w:rPr>
      </w:pPr>
      <w:r w:rsidRPr="00494AF0">
        <w:rPr>
          <w:sz w:val="24"/>
          <w:szCs w:val="24"/>
        </w:rPr>
        <w:tab/>
      </w:r>
      <w:r w:rsidRPr="00494AF0">
        <w:rPr>
          <w:spacing w:val="-18"/>
          <w:sz w:val="24"/>
          <w:szCs w:val="24"/>
        </w:rPr>
        <w:t xml:space="preserve">и </w:t>
      </w:r>
      <w:r w:rsidRPr="00494AF0">
        <w:rPr>
          <w:sz w:val="24"/>
          <w:szCs w:val="24"/>
        </w:rPr>
        <w:t>несущественных признаков;</w:t>
      </w:r>
    </w:p>
    <w:p w14:paraId="4A87D825"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осуществлять синтез как составление целого изчастей;</w:t>
      </w:r>
    </w:p>
    <w:p w14:paraId="587BD4E3"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овладевать общими способами решения конкретных лингвистическихзадач;</w:t>
      </w:r>
    </w:p>
    <w:p w14:paraId="21A2FEC7" w14:textId="77777777" w:rsidR="005B415A" w:rsidRPr="00494AF0" w:rsidRDefault="009648EE" w:rsidP="004C49CF">
      <w:pPr>
        <w:pStyle w:val="a5"/>
        <w:numPr>
          <w:ilvl w:val="1"/>
          <w:numId w:val="50"/>
        </w:numPr>
        <w:tabs>
          <w:tab w:val="left" w:pos="1317"/>
          <w:tab w:val="left" w:pos="1318"/>
        </w:tabs>
        <w:spacing w:line="266" w:lineRule="auto"/>
        <w:ind w:left="284" w:right="122" w:firstLine="0"/>
        <w:jc w:val="both"/>
        <w:rPr>
          <w:sz w:val="24"/>
          <w:szCs w:val="24"/>
        </w:rPr>
      </w:pPr>
      <w:r w:rsidRPr="00494AF0">
        <w:rPr>
          <w:sz w:val="24"/>
          <w:szCs w:val="24"/>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лингвистическойзадачи;</w:t>
      </w:r>
    </w:p>
    <w:p w14:paraId="0514EADE"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находить языковые примеры для иллюстрации изучаемых языковыхпонятий;</w:t>
      </w:r>
    </w:p>
    <w:p w14:paraId="0E830092"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14:paraId="52B9A42D"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осуществлять подведение фактов языка под понятие на основе выделения комплекса существенных признаков и ихсинтеза;</w:t>
      </w:r>
    </w:p>
    <w:p w14:paraId="36DC2299" w14:textId="77777777" w:rsidR="005B415A" w:rsidRPr="00494AF0" w:rsidRDefault="009648EE" w:rsidP="004C49CF">
      <w:pPr>
        <w:pStyle w:val="a5"/>
        <w:numPr>
          <w:ilvl w:val="1"/>
          <w:numId w:val="50"/>
        </w:numPr>
        <w:tabs>
          <w:tab w:val="left" w:pos="1318"/>
        </w:tabs>
        <w:ind w:left="284" w:right="122" w:firstLine="0"/>
        <w:jc w:val="both"/>
        <w:rPr>
          <w:sz w:val="24"/>
          <w:szCs w:val="24"/>
        </w:rPr>
      </w:pPr>
      <w:r w:rsidRPr="00494AF0">
        <w:rPr>
          <w:sz w:val="24"/>
          <w:szCs w:val="24"/>
        </w:rPr>
        <w:t>осуществлять аналогии между изучаемым предметом и собственнымопытом;</w:t>
      </w:r>
    </w:p>
    <w:p w14:paraId="36280FAA"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составлять простейшие инструкции, определяющие последовательность действий при решении лингвистическойзадачи;</w:t>
      </w:r>
    </w:p>
    <w:p w14:paraId="39EDBC8F"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строить несложные рассуждения, устанавливать причинно-следственные связи, делать выводы, формулироватьих.</w:t>
      </w:r>
    </w:p>
    <w:p w14:paraId="70677E95" w14:textId="77777777" w:rsidR="00A1492A" w:rsidRPr="00494AF0" w:rsidRDefault="009648EE" w:rsidP="00494AF0">
      <w:pPr>
        <w:pStyle w:val="12"/>
        <w:spacing w:line="240" w:lineRule="auto"/>
        <w:ind w:left="284" w:right="122"/>
        <w:jc w:val="both"/>
        <w:rPr>
          <w:rFonts w:ascii="Times New Roman" w:hAnsi="Times New Roman" w:cs="Times New Roman"/>
          <w:sz w:val="24"/>
          <w:szCs w:val="24"/>
        </w:rPr>
      </w:pPr>
      <w:r w:rsidRPr="00494AF0">
        <w:rPr>
          <w:rFonts w:ascii="Times New Roman" w:hAnsi="Times New Roman" w:cs="Times New Roman"/>
          <w:sz w:val="24"/>
          <w:szCs w:val="24"/>
        </w:rPr>
        <w:t>Коммуникативные УУД</w:t>
      </w:r>
    </w:p>
    <w:p w14:paraId="4D7002A7" w14:textId="77777777" w:rsidR="00A1492A" w:rsidRPr="00494AF0" w:rsidRDefault="00A1492A" w:rsidP="00494AF0">
      <w:pPr>
        <w:pStyle w:val="12"/>
        <w:spacing w:line="240" w:lineRule="auto"/>
        <w:ind w:left="284" w:right="122"/>
        <w:jc w:val="both"/>
        <w:rPr>
          <w:rFonts w:ascii="Times New Roman" w:hAnsi="Times New Roman" w:cs="Times New Roman"/>
          <w:sz w:val="24"/>
          <w:szCs w:val="24"/>
        </w:rPr>
      </w:pPr>
      <w:r w:rsidRPr="00494AF0">
        <w:rPr>
          <w:rFonts w:ascii="Times New Roman" w:hAnsi="Times New Roman" w:cs="Times New Roman"/>
          <w:sz w:val="24"/>
          <w:szCs w:val="24"/>
        </w:rPr>
        <w:t xml:space="preserve">Обучающийся получит возможность для формирования следующих </w:t>
      </w:r>
      <w:r w:rsidRPr="00494AF0">
        <w:rPr>
          <w:rFonts w:ascii="Times New Roman" w:hAnsi="Times New Roman" w:cs="Times New Roman"/>
          <w:i/>
          <w:iCs/>
          <w:sz w:val="24"/>
          <w:szCs w:val="24"/>
        </w:rPr>
        <w:t>коммуникативных УУД</w:t>
      </w:r>
      <w:r w:rsidRPr="00494AF0">
        <w:rPr>
          <w:rFonts w:ascii="Times New Roman" w:hAnsi="Times New Roman" w:cs="Times New Roman"/>
          <w:sz w:val="24"/>
          <w:szCs w:val="24"/>
        </w:rPr>
        <w:t xml:space="preserve">: </w:t>
      </w:r>
    </w:p>
    <w:p w14:paraId="5D22A97E" w14:textId="77777777" w:rsidR="005B415A" w:rsidRPr="00494AF0" w:rsidRDefault="009648EE" w:rsidP="004C49CF">
      <w:pPr>
        <w:pStyle w:val="a5"/>
        <w:numPr>
          <w:ilvl w:val="1"/>
          <w:numId w:val="50"/>
        </w:numPr>
        <w:tabs>
          <w:tab w:val="left" w:pos="1317"/>
          <w:tab w:val="left" w:pos="1318"/>
        </w:tabs>
        <w:spacing w:line="276" w:lineRule="auto"/>
        <w:ind w:left="284" w:right="122" w:firstLine="0"/>
        <w:jc w:val="both"/>
        <w:rPr>
          <w:sz w:val="24"/>
          <w:szCs w:val="24"/>
        </w:rPr>
      </w:pPr>
      <w:r w:rsidRPr="00494AF0">
        <w:rPr>
          <w:sz w:val="24"/>
          <w:szCs w:val="24"/>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идр.);</w:t>
      </w:r>
    </w:p>
    <w:p w14:paraId="15CD2509"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ориентироваться на позицию партнера в общении ивзаимодействии;</w:t>
      </w:r>
    </w:p>
    <w:p w14:paraId="7A129113" w14:textId="77777777" w:rsidR="005B415A" w:rsidRPr="00494AF0" w:rsidRDefault="009648EE" w:rsidP="004C49CF">
      <w:pPr>
        <w:pStyle w:val="a5"/>
        <w:numPr>
          <w:ilvl w:val="1"/>
          <w:numId w:val="50"/>
        </w:numPr>
        <w:tabs>
          <w:tab w:val="left" w:pos="1318"/>
        </w:tabs>
        <w:spacing w:line="266" w:lineRule="auto"/>
        <w:ind w:left="284" w:right="122" w:firstLine="0"/>
        <w:jc w:val="both"/>
        <w:rPr>
          <w:sz w:val="24"/>
          <w:szCs w:val="24"/>
        </w:rPr>
      </w:pPr>
      <w:r w:rsidRPr="00494AF0">
        <w:rPr>
          <w:sz w:val="24"/>
          <w:szCs w:val="24"/>
        </w:rPr>
        <w:t>адекватно использовать речевые средства для решения различных коммуникативных задач; понимать зависимость характера речи от задач и ситуацииобщения;</w:t>
      </w:r>
    </w:p>
    <w:p w14:paraId="355478B2"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lastRenderedPageBreak/>
        <w:t>участвовать в диалоге, общей беседе, совместной деятельности (в парах и группах), договариваться с партнерами о способах решения учебной задачи, приходить к общему решению, осуществлятьвзаимоконтроль;</w:t>
      </w:r>
    </w:p>
    <w:p w14:paraId="04A702A2"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задавать вопросы, необходимые для организации собственной деятельности и сотрудничества спартнером;</w:t>
      </w:r>
    </w:p>
    <w:p w14:paraId="161CBCA6" w14:textId="77777777" w:rsidR="005B415A" w:rsidRPr="00494AF0" w:rsidRDefault="009648EE" w:rsidP="004C49CF">
      <w:pPr>
        <w:pStyle w:val="a5"/>
        <w:numPr>
          <w:ilvl w:val="1"/>
          <w:numId w:val="50"/>
        </w:numPr>
        <w:tabs>
          <w:tab w:val="left" w:pos="1318"/>
        </w:tabs>
        <w:spacing w:line="280" w:lineRule="auto"/>
        <w:ind w:left="284" w:right="122" w:firstLine="0"/>
        <w:jc w:val="both"/>
        <w:rPr>
          <w:sz w:val="24"/>
          <w:szCs w:val="24"/>
        </w:rPr>
      </w:pPr>
      <w:r w:rsidRPr="00494AF0">
        <w:rPr>
          <w:sz w:val="24"/>
          <w:szCs w:val="24"/>
        </w:rPr>
        <w:t>контролировать действия партнера, оказывать в сотрудничестве необходимую помощь; учитывать разные мнения и интересы и высказывать своё собственное мнение (позицию), аргументировать его;</w:t>
      </w:r>
    </w:p>
    <w:p w14:paraId="677DDDD5"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оценивать мысли, советы, предложения других людей, принимать их во внимание и пытаться учитывать в своейдеятельности;</w:t>
      </w:r>
    </w:p>
    <w:p w14:paraId="62B410B0" w14:textId="77777777" w:rsidR="005B415A" w:rsidRPr="00494AF0" w:rsidRDefault="009648EE" w:rsidP="004C49CF">
      <w:pPr>
        <w:pStyle w:val="a5"/>
        <w:numPr>
          <w:ilvl w:val="1"/>
          <w:numId w:val="50"/>
        </w:numPr>
        <w:tabs>
          <w:tab w:val="left" w:pos="1318"/>
        </w:tabs>
        <w:ind w:left="284" w:right="122" w:firstLine="0"/>
        <w:jc w:val="both"/>
        <w:rPr>
          <w:sz w:val="24"/>
          <w:szCs w:val="24"/>
        </w:rPr>
      </w:pPr>
      <w:r w:rsidRPr="00494AF0">
        <w:rPr>
          <w:sz w:val="24"/>
          <w:szCs w:val="24"/>
        </w:rPr>
        <w:t>строить монологическое высказывание с учетом поставленной коммуникативнойзадачи;</w:t>
      </w:r>
    </w:p>
    <w:p w14:paraId="30F127C0" w14:textId="77777777" w:rsidR="005B415A" w:rsidRPr="00494AF0" w:rsidRDefault="009648EE" w:rsidP="004C49CF">
      <w:pPr>
        <w:pStyle w:val="a5"/>
        <w:numPr>
          <w:ilvl w:val="1"/>
          <w:numId w:val="50"/>
        </w:numPr>
        <w:tabs>
          <w:tab w:val="left" w:pos="1318"/>
        </w:tabs>
        <w:ind w:left="284" w:right="122" w:firstLine="0"/>
        <w:jc w:val="both"/>
        <w:rPr>
          <w:sz w:val="24"/>
          <w:szCs w:val="24"/>
        </w:rPr>
      </w:pPr>
      <w:r w:rsidRPr="00494AF0">
        <w:rPr>
          <w:sz w:val="24"/>
          <w:szCs w:val="24"/>
        </w:rPr>
        <w:t>применять приобретенные коммуникативные умения в практике свободногообщения.</w:t>
      </w:r>
    </w:p>
    <w:p w14:paraId="2E8EB53C" w14:textId="77777777" w:rsidR="005B415A" w:rsidRPr="00494AF0" w:rsidRDefault="005B415A" w:rsidP="00494AF0">
      <w:pPr>
        <w:pStyle w:val="a3"/>
        <w:ind w:left="284" w:right="122"/>
        <w:jc w:val="both"/>
      </w:pPr>
    </w:p>
    <w:p w14:paraId="33CB9963" w14:textId="77777777" w:rsidR="005B415A" w:rsidRPr="00494AF0" w:rsidRDefault="009648EE" w:rsidP="00494AF0">
      <w:pPr>
        <w:ind w:left="284" w:right="122"/>
        <w:rPr>
          <w:b/>
          <w:sz w:val="24"/>
          <w:szCs w:val="24"/>
        </w:rPr>
      </w:pPr>
      <w:r w:rsidRPr="00494AF0">
        <w:rPr>
          <w:b/>
          <w:sz w:val="24"/>
          <w:szCs w:val="24"/>
        </w:rPr>
        <w:t>Предметные результаты</w:t>
      </w:r>
    </w:p>
    <w:p w14:paraId="24C83598" w14:textId="77777777" w:rsidR="005B415A" w:rsidRPr="00494AF0" w:rsidRDefault="009648EE" w:rsidP="00494AF0">
      <w:pPr>
        <w:ind w:left="284" w:right="122"/>
        <w:jc w:val="both"/>
        <w:rPr>
          <w:sz w:val="24"/>
          <w:szCs w:val="24"/>
        </w:rPr>
      </w:pPr>
      <w:r w:rsidRPr="00494AF0">
        <w:rPr>
          <w:sz w:val="24"/>
          <w:szCs w:val="24"/>
        </w:rPr>
        <w:t>Общие предметные результаты освоения программы</w:t>
      </w:r>
    </w:p>
    <w:p w14:paraId="2FBCDEC3" w14:textId="77777777" w:rsidR="005B415A" w:rsidRPr="00494AF0" w:rsidRDefault="009648EE" w:rsidP="004C49CF">
      <w:pPr>
        <w:pStyle w:val="a5"/>
        <w:numPr>
          <w:ilvl w:val="1"/>
          <w:numId w:val="50"/>
        </w:numPr>
        <w:tabs>
          <w:tab w:val="left" w:pos="1317"/>
          <w:tab w:val="left" w:pos="1318"/>
        </w:tabs>
        <w:spacing w:line="268" w:lineRule="auto"/>
        <w:ind w:left="284" w:right="122" w:firstLine="0"/>
        <w:jc w:val="both"/>
        <w:rPr>
          <w:sz w:val="24"/>
          <w:szCs w:val="24"/>
        </w:rPr>
      </w:pPr>
      <w:r w:rsidRPr="00494AF0">
        <w:rPr>
          <w:sz w:val="24"/>
          <w:szCs w:val="24"/>
        </w:rPr>
        <w:t>Осознание значимости русского языка как государственного языка нашей страны Российской Федерации, языка межнациональногообщения;</w:t>
      </w:r>
    </w:p>
    <w:p w14:paraId="7BBAB0CF"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представление о языке как об основном средстве человеческого общения и явлении национальной культуры, о роли родного языка в жизни человека иобщества;</w:t>
      </w:r>
    </w:p>
    <w:p w14:paraId="441DEA76"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14:paraId="4AB8950C"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понимание значимости правильной и «хорошей» устной и письменной речи как показателя общей культуры человека; проявление собственного уровнякультуры;</w:t>
      </w:r>
    </w:p>
    <w:p w14:paraId="263AC195"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коммуникативныхзадач;</w:t>
      </w:r>
    </w:p>
    <w:p w14:paraId="37212AE6"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объеме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заней;</w:t>
      </w:r>
    </w:p>
    <w:p w14:paraId="0E77951F"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овладение основными понятиями и правилами (в объеме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коммуникативныхзадач;</w:t>
      </w:r>
    </w:p>
    <w:p w14:paraId="1CA07864"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овладение основами грамотного письма (в объеме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письменныхработ.</w:t>
      </w:r>
    </w:p>
    <w:p w14:paraId="53375BA9" w14:textId="77777777" w:rsidR="005B415A" w:rsidRPr="00494AF0" w:rsidRDefault="009648EE" w:rsidP="00494AF0">
      <w:pPr>
        <w:spacing w:line="280" w:lineRule="auto"/>
        <w:ind w:left="284" w:right="122"/>
        <w:jc w:val="both"/>
        <w:rPr>
          <w:b/>
          <w:sz w:val="24"/>
          <w:szCs w:val="24"/>
        </w:rPr>
      </w:pPr>
      <w:r w:rsidRPr="00494AF0">
        <w:rPr>
          <w:b/>
          <w:sz w:val="24"/>
          <w:szCs w:val="24"/>
        </w:rPr>
        <w:t>Предметные результаты освоения основных содержательных линий программы Развитие речи</w:t>
      </w:r>
    </w:p>
    <w:p w14:paraId="0DC4393D" w14:textId="77777777" w:rsidR="005B415A" w:rsidRPr="00494AF0" w:rsidRDefault="009648EE" w:rsidP="00494AF0">
      <w:pPr>
        <w:spacing w:line="269" w:lineRule="exact"/>
        <w:ind w:left="284" w:right="122"/>
        <w:jc w:val="both"/>
        <w:rPr>
          <w:sz w:val="24"/>
          <w:szCs w:val="24"/>
        </w:rPr>
      </w:pPr>
      <w:r w:rsidRPr="00494AF0">
        <w:rPr>
          <w:sz w:val="24"/>
          <w:szCs w:val="24"/>
        </w:rPr>
        <w:t>Освоение данного раздела распределяется по всем разделам курса.</w:t>
      </w:r>
    </w:p>
    <w:p w14:paraId="3BD4A0A4" w14:textId="77777777" w:rsidR="005B415A" w:rsidRPr="00494AF0" w:rsidRDefault="009648EE" w:rsidP="00494AF0">
      <w:pPr>
        <w:pStyle w:val="a3"/>
        <w:ind w:left="284" w:right="122"/>
        <w:jc w:val="both"/>
      </w:pPr>
      <w:r w:rsidRPr="00494AF0">
        <w:t>Обучающийся научится:</w:t>
      </w:r>
    </w:p>
    <w:p w14:paraId="6723985B"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учетом ситуацииобщения;</w:t>
      </w:r>
    </w:p>
    <w:p w14:paraId="5B98C0A9"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осознавать ситуацию общения: с какой целью, с кем и где происходит общение; выби</w:t>
      </w:r>
      <w:r w:rsidRPr="00494AF0">
        <w:rPr>
          <w:sz w:val="24"/>
          <w:szCs w:val="24"/>
        </w:rPr>
        <w:lastRenderedPageBreak/>
        <w:t>рать адекватные языковые и неязыковые средства в соответствии с конкретной ситуацией общения;</w:t>
      </w:r>
    </w:p>
    <w:p w14:paraId="0E23F8ED"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русскимязыком;</w:t>
      </w:r>
    </w:p>
    <w:p w14:paraId="1511544C"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ясностисодержания;</w:t>
      </w:r>
    </w:p>
    <w:p w14:paraId="54DBA3ED"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строить предложения для решения определенной речевой задачи, для завершения текста, для передачи основной мысли текста, для выражения своего отношения кчему-либо;</w:t>
      </w:r>
    </w:p>
    <w:p w14:paraId="092C9D68"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коммуникативнойзадачи;</w:t>
      </w:r>
    </w:p>
    <w:p w14:paraId="0F9F5E40" w14:textId="77777777" w:rsidR="005B415A" w:rsidRPr="00494AF0" w:rsidRDefault="009648EE" w:rsidP="004C49CF">
      <w:pPr>
        <w:pStyle w:val="a5"/>
        <w:numPr>
          <w:ilvl w:val="1"/>
          <w:numId w:val="50"/>
        </w:numPr>
        <w:tabs>
          <w:tab w:val="left" w:pos="1318"/>
        </w:tabs>
        <w:spacing w:line="268" w:lineRule="auto"/>
        <w:ind w:left="284" w:right="122" w:firstLine="0"/>
        <w:jc w:val="both"/>
        <w:rPr>
          <w:sz w:val="24"/>
          <w:szCs w:val="24"/>
        </w:rPr>
      </w:pPr>
      <w:r w:rsidRPr="00494AF0">
        <w:rPr>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14:paraId="6FEF6AF4" w14:textId="77777777" w:rsidR="005B415A" w:rsidRPr="00494AF0" w:rsidRDefault="009648EE" w:rsidP="004C49CF">
      <w:pPr>
        <w:pStyle w:val="a5"/>
        <w:numPr>
          <w:ilvl w:val="1"/>
          <w:numId w:val="50"/>
        </w:numPr>
        <w:tabs>
          <w:tab w:val="left" w:pos="1317"/>
          <w:tab w:val="left" w:pos="1318"/>
        </w:tabs>
        <w:spacing w:line="268" w:lineRule="auto"/>
        <w:ind w:left="284" w:right="122" w:firstLine="0"/>
        <w:jc w:val="both"/>
        <w:rPr>
          <w:sz w:val="24"/>
          <w:szCs w:val="24"/>
        </w:rPr>
      </w:pPr>
      <w:r w:rsidRPr="00494AF0">
        <w:rPr>
          <w:sz w:val="24"/>
          <w:szCs w:val="24"/>
        </w:rPr>
        <w:t>восстанавливать последовательность частей или последовательность предложений в тексте повествовательногохарактера;</w:t>
      </w:r>
    </w:p>
    <w:p w14:paraId="4EE70B33"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распознавать тексты разных типов: описание, повествование,рассуждение;</w:t>
      </w:r>
    </w:p>
    <w:p w14:paraId="10A58769"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замечать в художественном тексте языковые средства, создающие еговыразительность;</w:t>
      </w:r>
    </w:p>
    <w:p w14:paraId="39487F7E" w14:textId="77777777" w:rsidR="005B415A" w:rsidRPr="00494AF0" w:rsidRDefault="009648EE" w:rsidP="004C49CF">
      <w:pPr>
        <w:pStyle w:val="a5"/>
        <w:numPr>
          <w:ilvl w:val="1"/>
          <w:numId w:val="50"/>
        </w:numPr>
        <w:tabs>
          <w:tab w:val="left" w:pos="1317"/>
          <w:tab w:val="left" w:pos="1318"/>
        </w:tabs>
        <w:ind w:left="284" w:right="122" w:firstLine="0"/>
        <w:jc w:val="both"/>
        <w:rPr>
          <w:sz w:val="24"/>
          <w:szCs w:val="24"/>
        </w:rPr>
      </w:pPr>
      <w:r w:rsidRPr="00494AF0">
        <w:rPr>
          <w:sz w:val="24"/>
          <w:szCs w:val="24"/>
        </w:rPr>
        <w:t>знакомиться с жанрами объявления,письма;</w:t>
      </w:r>
    </w:p>
    <w:p w14:paraId="2D4FCF07" w14:textId="77777777" w:rsidR="005B415A" w:rsidRPr="00494AF0" w:rsidRDefault="009648EE" w:rsidP="004C49CF">
      <w:pPr>
        <w:pStyle w:val="a5"/>
        <w:numPr>
          <w:ilvl w:val="1"/>
          <w:numId w:val="50"/>
        </w:numPr>
        <w:tabs>
          <w:tab w:val="left" w:pos="1317"/>
          <w:tab w:val="left" w:pos="1318"/>
        </w:tabs>
        <w:spacing w:line="268" w:lineRule="auto"/>
        <w:ind w:left="284" w:right="122" w:firstLine="0"/>
        <w:jc w:val="both"/>
        <w:rPr>
          <w:sz w:val="24"/>
          <w:szCs w:val="24"/>
        </w:rPr>
      </w:pPr>
      <w:r w:rsidRPr="00494AF0">
        <w:rPr>
          <w:sz w:val="24"/>
          <w:szCs w:val="24"/>
        </w:rPr>
        <w:t>строить монологическое высказывание на определённую тему, по результатам наблюдений за фактами и явлениямиязыка.</w:t>
      </w:r>
    </w:p>
    <w:p w14:paraId="69C6199B"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6FD135E2" w14:textId="77777777" w:rsidR="005B415A" w:rsidRPr="00494AF0" w:rsidRDefault="009648EE" w:rsidP="00494AF0">
      <w:pPr>
        <w:spacing w:line="266" w:lineRule="auto"/>
        <w:ind w:left="284" w:right="122"/>
        <w:jc w:val="both"/>
        <w:rPr>
          <w:sz w:val="24"/>
          <w:szCs w:val="24"/>
        </w:rPr>
      </w:pPr>
      <w:r w:rsidRPr="00494AF0">
        <w:rPr>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14:paraId="480D127E" w14:textId="77777777" w:rsidR="005B415A" w:rsidRPr="00494AF0" w:rsidRDefault="009648EE" w:rsidP="00494AF0">
      <w:pPr>
        <w:spacing w:line="266" w:lineRule="auto"/>
        <w:ind w:left="284" w:right="122"/>
        <w:jc w:val="both"/>
        <w:rPr>
          <w:sz w:val="24"/>
          <w:szCs w:val="24"/>
        </w:rPr>
      </w:pPr>
      <w:r w:rsidRPr="00494AF0">
        <w:rPr>
          <w:sz w:val="24"/>
          <w:szCs w:val="24"/>
        </w:rPr>
        <w:t>-пользоваться самостоятельно памяткой для подготовки и написания письменного изложения учеником;</w:t>
      </w:r>
    </w:p>
    <w:p w14:paraId="388B3B20" w14:textId="77777777" w:rsidR="005B415A" w:rsidRPr="00494AF0" w:rsidRDefault="009648EE" w:rsidP="00494AF0">
      <w:pPr>
        <w:spacing w:line="268" w:lineRule="auto"/>
        <w:ind w:left="284" w:right="122"/>
        <w:jc w:val="both"/>
        <w:rPr>
          <w:sz w:val="24"/>
          <w:szCs w:val="24"/>
        </w:rPr>
      </w:pPr>
      <w:r w:rsidRPr="00494AF0">
        <w:rPr>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14:paraId="5067FBD0" w14:textId="77777777" w:rsidR="005B415A" w:rsidRPr="00494AF0" w:rsidRDefault="009648EE" w:rsidP="00494AF0">
      <w:pPr>
        <w:spacing w:line="266" w:lineRule="auto"/>
        <w:ind w:left="284" w:right="122"/>
        <w:jc w:val="both"/>
        <w:rPr>
          <w:sz w:val="24"/>
          <w:szCs w:val="24"/>
        </w:rPr>
      </w:pPr>
      <w:r w:rsidRPr="00494AF0">
        <w:rPr>
          <w:sz w:val="24"/>
          <w:szCs w:val="24"/>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(в«Картинной галерее» учебника) и опорным словам, на тему выбранной учениками пословицы или поговорки;</w:t>
      </w:r>
    </w:p>
    <w:p w14:paraId="40343573" w14:textId="77777777" w:rsidR="005B415A" w:rsidRPr="00494AF0" w:rsidRDefault="009648EE" w:rsidP="00494AF0">
      <w:pPr>
        <w:spacing w:line="268" w:lineRule="auto"/>
        <w:ind w:left="284" w:right="122"/>
        <w:jc w:val="both"/>
        <w:rPr>
          <w:sz w:val="24"/>
          <w:szCs w:val="24"/>
        </w:rPr>
      </w:pPr>
      <w:r w:rsidRPr="00494AF0">
        <w:rPr>
          <w:sz w:val="24"/>
          <w:szCs w:val="24"/>
        </w:rPr>
        <w:t>-использовать в монологическом высказывании разные типы речи: описание, рассуждение, повествование;</w:t>
      </w:r>
    </w:p>
    <w:p w14:paraId="2DF36348" w14:textId="77777777" w:rsidR="005B415A" w:rsidRPr="00494AF0" w:rsidRDefault="009648EE" w:rsidP="00494AF0">
      <w:pPr>
        <w:spacing w:line="266" w:lineRule="auto"/>
        <w:ind w:left="284" w:right="122"/>
        <w:jc w:val="both"/>
        <w:rPr>
          <w:sz w:val="24"/>
          <w:szCs w:val="24"/>
        </w:rPr>
      </w:pPr>
      <w:r w:rsidRPr="00494AF0">
        <w:rPr>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14:paraId="6D348736" w14:textId="77777777" w:rsidR="005B415A" w:rsidRPr="00494AF0" w:rsidRDefault="009648EE" w:rsidP="00494AF0">
      <w:pPr>
        <w:spacing w:line="266" w:lineRule="auto"/>
        <w:ind w:left="284" w:right="122"/>
        <w:jc w:val="both"/>
        <w:rPr>
          <w:sz w:val="24"/>
          <w:szCs w:val="24"/>
        </w:rPr>
      </w:pPr>
      <w:r w:rsidRPr="00494AF0">
        <w:rPr>
          <w:sz w:val="24"/>
          <w:szCs w:val="24"/>
        </w:rPr>
        <w:t>-находить и исправлять в предъявленных предложениях, текстах нарушения правильности, точности, богатства речи;</w:t>
      </w:r>
    </w:p>
    <w:p w14:paraId="13341C74" w14:textId="77777777" w:rsidR="005B415A" w:rsidRPr="00494AF0" w:rsidRDefault="009648EE" w:rsidP="00494AF0">
      <w:pPr>
        <w:spacing w:line="268" w:lineRule="auto"/>
        <w:ind w:left="284" w:right="122"/>
        <w:jc w:val="both"/>
        <w:rPr>
          <w:sz w:val="24"/>
          <w:szCs w:val="24"/>
        </w:rPr>
      </w:pPr>
      <w:r w:rsidRPr="00494AF0">
        <w:rPr>
          <w:sz w:val="24"/>
          <w:szCs w:val="24"/>
        </w:rPr>
        <w:t>-проверять правильность своей письменной речи, исправлять допущенные орфографические и пунктуационные ошибки.</w:t>
      </w:r>
    </w:p>
    <w:p w14:paraId="51344F1A" w14:textId="77777777" w:rsidR="005B415A" w:rsidRPr="00494AF0" w:rsidRDefault="009648EE" w:rsidP="00494AF0">
      <w:pPr>
        <w:ind w:left="284" w:right="122"/>
        <w:jc w:val="both"/>
        <w:rPr>
          <w:b/>
          <w:sz w:val="24"/>
          <w:szCs w:val="24"/>
        </w:rPr>
      </w:pPr>
      <w:r w:rsidRPr="00494AF0">
        <w:rPr>
          <w:b/>
          <w:sz w:val="24"/>
          <w:szCs w:val="24"/>
        </w:rPr>
        <w:t>Система языка</w:t>
      </w:r>
    </w:p>
    <w:p w14:paraId="5ECB84CA" w14:textId="77777777" w:rsidR="005B415A" w:rsidRPr="00494AF0" w:rsidRDefault="009648EE" w:rsidP="00494AF0">
      <w:pPr>
        <w:spacing w:line="266" w:lineRule="auto"/>
        <w:ind w:left="284" w:right="122"/>
        <w:jc w:val="both"/>
        <w:rPr>
          <w:sz w:val="24"/>
          <w:szCs w:val="24"/>
        </w:rPr>
      </w:pPr>
      <w:r w:rsidRPr="00494AF0">
        <w:rPr>
          <w:sz w:val="24"/>
          <w:szCs w:val="24"/>
        </w:rPr>
        <w:t>Фонетика, орфоэпия, графика Обучающийся научится:</w:t>
      </w:r>
    </w:p>
    <w:p w14:paraId="40B22C40"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характеризовать звуки русского языка: гласный — согласный, гласный ударный — безударный, согласный твердый — мягкий, парный — непарный, согласный глухой — звонкий, парный — непарный (в объемеизученного);</w:t>
      </w:r>
    </w:p>
    <w:p w14:paraId="0E585830"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lastRenderedPageBreak/>
        <w:t>определять функцию разделительного твердого знака (</w:t>
      </w:r>
      <w:r w:rsidRPr="00494AF0">
        <w:rPr>
          <w:b/>
          <w:sz w:val="24"/>
          <w:szCs w:val="24"/>
        </w:rPr>
        <w:t>ъ</w:t>
      </w:r>
      <w:r w:rsidRPr="00494AF0">
        <w:rPr>
          <w:sz w:val="24"/>
          <w:szCs w:val="24"/>
        </w:rPr>
        <w:t>) всловах;</w:t>
      </w:r>
    </w:p>
    <w:p w14:paraId="6E3BE11B"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 xml:space="preserve">устанавливать соотношение звукового и буквенного состава в словах типа мороз, ключ, коньки, в словах с йотированными гласными </w:t>
      </w:r>
      <w:r w:rsidRPr="00494AF0">
        <w:rPr>
          <w:b/>
          <w:sz w:val="24"/>
          <w:szCs w:val="24"/>
        </w:rPr>
        <w:t xml:space="preserve">е, ѐ, ю, я </w:t>
      </w:r>
      <w:r w:rsidRPr="00494AF0">
        <w:rPr>
          <w:sz w:val="24"/>
          <w:szCs w:val="24"/>
        </w:rPr>
        <w:t xml:space="preserve">(ёлка, поют), в словах с разделительными </w:t>
      </w:r>
      <w:r w:rsidRPr="00494AF0">
        <w:rPr>
          <w:b/>
          <w:sz w:val="24"/>
          <w:szCs w:val="24"/>
        </w:rPr>
        <w:t xml:space="preserve">ь, ъ </w:t>
      </w:r>
      <w:r w:rsidRPr="00494AF0">
        <w:rPr>
          <w:sz w:val="24"/>
          <w:szCs w:val="24"/>
        </w:rPr>
        <w:t>(вьюга, съел), в словах с непроизносимымисогласными;</w:t>
      </w:r>
    </w:p>
    <w:p w14:paraId="0A37C771"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осуществлять звуко-буквенный анализ доступных по составуслов;</w:t>
      </w:r>
    </w:p>
    <w:p w14:paraId="18EAECA1" w14:textId="77777777" w:rsidR="005B415A" w:rsidRPr="00494AF0" w:rsidRDefault="009648EE" w:rsidP="004C49CF">
      <w:pPr>
        <w:pStyle w:val="a5"/>
        <w:numPr>
          <w:ilvl w:val="1"/>
          <w:numId w:val="50"/>
        </w:numPr>
        <w:tabs>
          <w:tab w:val="left" w:pos="1379"/>
          <w:tab w:val="left" w:pos="1380"/>
        </w:tabs>
        <w:spacing w:line="266" w:lineRule="auto"/>
        <w:ind w:left="284" w:right="122" w:firstLine="0"/>
        <w:jc w:val="both"/>
        <w:rPr>
          <w:sz w:val="24"/>
          <w:szCs w:val="24"/>
        </w:rPr>
      </w:pPr>
      <w:r w:rsidRPr="00494AF0">
        <w:rPr>
          <w:sz w:val="24"/>
          <w:szCs w:val="24"/>
        </w:rPr>
        <w:t>произносить звуки и сочетания звуков в соответствии с нормами литературного языка (круг слов определен словарем произношения вучебнике);</w:t>
      </w:r>
    </w:p>
    <w:p w14:paraId="0784A745"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использовать знание алфавита для упорядочивания слов и при работе со словарями и справочниками;</w:t>
      </w:r>
    </w:p>
    <w:p w14:paraId="0711C030"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применять знания фонетического материала при использовании правилправописания;</w:t>
      </w:r>
    </w:p>
    <w:p w14:paraId="4F0694CE"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пользоваться при письме небуквенными графическими средствами: пробелом между словами, знаком переноса,абзаца.</w:t>
      </w:r>
    </w:p>
    <w:p w14:paraId="4A87727C"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493FDC1C" w14:textId="77777777" w:rsidR="005B415A" w:rsidRPr="00494AF0" w:rsidRDefault="009648EE" w:rsidP="00494AF0">
      <w:pPr>
        <w:spacing w:line="268" w:lineRule="auto"/>
        <w:ind w:left="284" w:right="122"/>
        <w:jc w:val="both"/>
        <w:rPr>
          <w:sz w:val="24"/>
          <w:szCs w:val="24"/>
        </w:rPr>
      </w:pPr>
      <w:r w:rsidRPr="00494AF0">
        <w:rPr>
          <w:sz w:val="24"/>
          <w:szCs w:val="24"/>
        </w:rPr>
        <w:t>-осуществлять звуко-буквенный разбор слова самостоятельно по предложенному в учебнике алгоритму;</w:t>
      </w:r>
    </w:p>
    <w:p w14:paraId="31EBE894" w14:textId="77777777" w:rsidR="005B415A" w:rsidRPr="00494AF0" w:rsidRDefault="009648EE" w:rsidP="00494AF0">
      <w:pPr>
        <w:ind w:left="284" w:right="122"/>
        <w:jc w:val="both"/>
        <w:rPr>
          <w:sz w:val="24"/>
          <w:szCs w:val="24"/>
        </w:rPr>
      </w:pPr>
      <w:r w:rsidRPr="00494AF0">
        <w:rPr>
          <w:sz w:val="24"/>
          <w:szCs w:val="24"/>
        </w:rPr>
        <w:t>-оценивать правильность проведения звуко-буквенного анализа слова;</w:t>
      </w:r>
    </w:p>
    <w:p w14:paraId="42463767" w14:textId="77777777" w:rsidR="005B415A" w:rsidRPr="00494AF0" w:rsidRDefault="009648EE" w:rsidP="00494AF0">
      <w:pPr>
        <w:spacing w:line="268" w:lineRule="auto"/>
        <w:ind w:left="284" w:right="122"/>
        <w:jc w:val="both"/>
        <w:rPr>
          <w:sz w:val="24"/>
          <w:szCs w:val="24"/>
        </w:rPr>
      </w:pPr>
      <w:r w:rsidRPr="00494AF0">
        <w:rPr>
          <w:sz w:val="24"/>
          <w:szCs w:val="24"/>
        </w:rPr>
        <w:t>-соблюдать нормы русского языка в собственной речи и оценивать соблюдение этих норм в речи собеседников (в объеме орфоэпического словаря учебника);</w:t>
      </w:r>
    </w:p>
    <w:p w14:paraId="1AC848C1" w14:textId="77777777" w:rsidR="005B415A" w:rsidRPr="00494AF0" w:rsidRDefault="009648EE" w:rsidP="00494AF0">
      <w:pPr>
        <w:spacing w:line="268" w:lineRule="auto"/>
        <w:ind w:left="284" w:right="122"/>
        <w:jc w:val="both"/>
        <w:rPr>
          <w:sz w:val="24"/>
          <w:szCs w:val="24"/>
        </w:rPr>
      </w:pPr>
      <w:r w:rsidRPr="00494AF0">
        <w:rPr>
          <w:sz w:val="24"/>
          <w:szCs w:val="24"/>
        </w:rPr>
        <w:t>-пользоваться орфоэпическим словарем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14:paraId="109BE1E4" w14:textId="77777777" w:rsidR="005B415A" w:rsidRPr="00494AF0" w:rsidRDefault="009648EE" w:rsidP="00494AF0">
      <w:pPr>
        <w:ind w:left="284" w:right="122"/>
        <w:jc w:val="both"/>
        <w:rPr>
          <w:sz w:val="24"/>
          <w:szCs w:val="24"/>
        </w:rPr>
      </w:pPr>
      <w:r w:rsidRPr="00494AF0">
        <w:rPr>
          <w:sz w:val="24"/>
          <w:szCs w:val="24"/>
        </w:rPr>
        <w:t>Лексика</w:t>
      </w:r>
    </w:p>
    <w:p w14:paraId="4735B022" w14:textId="77777777" w:rsidR="005B415A" w:rsidRPr="00494AF0" w:rsidRDefault="009648EE" w:rsidP="00494AF0">
      <w:pPr>
        <w:ind w:left="284" w:right="122"/>
        <w:jc w:val="both"/>
        <w:rPr>
          <w:sz w:val="24"/>
          <w:szCs w:val="24"/>
        </w:rPr>
      </w:pPr>
      <w:r w:rsidRPr="00494AF0">
        <w:rPr>
          <w:sz w:val="24"/>
          <w:szCs w:val="24"/>
        </w:rPr>
        <w:t>Освоение данного раздела распределяется по всем разделам курса.</w:t>
      </w:r>
    </w:p>
    <w:p w14:paraId="71B2ED0D" w14:textId="77777777" w:rsidR="005B415A" w:rsidRPr="00494AF0" w:rsidRDefault="009648EE" w:rsidP="00494AF0">
      <w:pPr>
        <w:pStyle w:val="a3"/>
        <w:ind w:left="284" w:right="122"/>
        <w:jc w:val="both"/>
      </w:pPr>
      <w:r w:rsidRPr="00494AF0">
        <w:t>Обучающийся научится:</w:t>
      </w:r>
    </w:p>
    <w:p w14:paraId="783D10B8"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находить в предложении и тексте незнакомое слово, определять его значение по тексту или толковому словарю; спрашивать о значении словаучителя;</w:t>
      </w:r>
    </w:p>
    <w:p w14:paraId="59B74C91"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наблюдать за употреблением синонимов и антонимов в речи, подбирать синонимы и антонимы к словам разных частей речи, уточнять ихзначение;</w:t>
      </w:r>
    </w:p>
    <w:p w14:paraId="68013BE7"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иметь представление об омонимах; приобретать опыт различения в предложениях и текстах омонимов;</w:t>
      </w:r>
    </w:p>
    <w:p w14:paraId="1263F5F8" w14:textId="77777777" w:rsidR="005B415A" w:rsidRPr="00494AF0" w:rsidRDefault="009648EE" w:rsidP="004C49CF">
      <w:pPr>
        <w:pStyle w:val="a5"/>
        <w:numPr>
          <w:ilvl w:val="1"/>
          <w:numId w:val="50"/>
        </w:numPr>
        <w:tabs>
          <w:tab w:val="left" w:pos="1379"/>
          <w:tab w:val="left" w:pos="1380"/>
        </w:tabs>
        <w:spacing w:line="266" w:lineRule="auto"/>
        <w:ind w:left="284" w:right="122" w:firstLine="0"/>
        <w:jc w:val="both"/>
        <w:rPr>
          <w:sz w:val="24"/>
          <w:szCs w:val="24"/>
        </w:rPr>
      </w:pPr>
      <w:r w:rsidRPr="00494AF0">
        <w:rPr>
          <w:sz w:val="24"/>
          <w:szCs w:val="24"/>
        </w:rPr>
        <w:t>иметь представление о фразеологизмах (устойчивых сочетаниях слов); приобретать опыт различения в предложениях и текстахфразеологизмов;</w:t>
      </w:r>
    </w:p>
    <w:p w14:paraId="1FDFF7E6"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наблюдать за использованием фразеологизмов в упражнениях учебника, осознавать их значение в тексте и разговорнойречи;</w:t>
      </w:r>
    </w:p>
    <w:p w14:paraId="6E35ECFF" w14:textId="77777777" w:rsidR="00921EE7"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 xml:space="preserve">распознавать слова, употребленные в прямом и переносном значении (простые случаи); </w:t>
      </w:r>
    </w:p>
    <w:p w14:paraId="25D1E68D" w14:textId="77777777" w:rsidR="005B415A" w:rsidRPr="00494AF0" w:rsidRDefault="009648EE" w:rsidP="00494AF0">
      <w:pPr>
        <w:pStyle w:val="a5"/>
        <w:tabs>
          <w:tab w:val="left" w:pos="1379"/>
          <w:tab w:val="left" w:pos="1380"/>
        </w:tabs>
        <w:spacing w:line="268" w:lineRule="auto"/>
        <w:ind w:left="284" w:right="122" w:firstLine="0"/>
        <w:jc w:val="both"/>
        <w:rPr>
          <w:sz w:val="24"/>
          <w:szCs w:val="24"/>
        </w:rPr>
      </w:pPr>
      <w:r w:rsidRPr="00494AF0">
        <w:rPr>
          <w:sz w:val="24"/>
          <w:szCs w:val="24"/>
        </w:rPr>
        <w:t>• иметь представление о некоторых устаревших словах и их использовании вречи;</w:t>
      </w:r>
    </w:p>
    <w:p w14:paraId="00868911"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пользоваться словарями при решении языковых и речевых задач.</w:t>
      </w:r>
    </w:p>
    <w:p w14:paraId="4444FC7C"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2596FA70" w14:textId="77777777" w:rsidR="005B415A" w:rsidRPr="00494AF0" w:rsidRDefault="009648EE" w:rsidP="00494AF0">
      <w:pPr>
        <w:spacing w:line="266" w:lineRule="auto"/>
        <w:ind w:left="284" w:right="122"/>
        <w:jc w:val="both"/>
        <w:rPr>
          <w:sz w:val="24"/>
          <w:szCs w:val="24"/>
        </w:rPr>
      </w:pPr>
      <w:r w:rsidRPr="00494AF0">
        <w:rPr>
          <w:sz w:val="24"/>
          <w:szCs w:val="24"/>
        </w:rPr>
        <w:t>-осознавать, что понимание значения слова — одно из условий умелого его использования в устной и письменной речи;</w:t>
      </w:r>
    </w:p>
    <w:p w14:paraId="2C127461" w14:textId="77777777" w:rsidR="005B415A" w:rsidRPr="00494AF0" w:rsidRDefault="009648EE" w:rsidP="00494AF0">
      <w:pPr>
        <w:spacing w:line="280" w:lineRule="auto"/>
        <w:ind w:left="284" w:right="122"/>
        <w:jc w:val="both"/>
        <w:rPr>
          <w:sz w:val="24"/>
          <w:szCs w:val="24"/>
        </w:rPr>
      </w:pPr>
      <w:r w:rsidRPr="00494AF0">
        <w:rPr>
          <w:sz w:val="24"/>
          <w:szCs w:val="24"/>
        </w:rPr>
        <w:t>-замечать в художественном тексте слова, употребленные в переносном значении, а также эмоционально-оценочные слова, сравнения, олицетворения (без терминологии);</w:t>
      </w:r>
    </w:p>
    <w:p w14:paraId="5B0770F9" w14:textId="77777777" w:rsidR="005B415A" w:rsidRPr="00494AF0" w:rsidRDefault="009648EE" w:rsidP="00494AF0">
      <w:pPr>
        <w:spacing w:line="273" w:lineRule="exact"/>
        <w:ind w:left="284" w:right="122"/>
        <w:jc w:val="both"/>
        <w:rPr>
          <w:sz w:val="24"/>
          <w:szCs w:val="24"/>
        </w:rPr>
      </w:pPr>
      <w:r w:rsidRPr="00494AF0">
        <w:rPr>
          <w:sz w:val="24"/>
          <w:szCs w:val="24"/>
        </w:rPr>
        <w:t>-оценивать уместность использования слов в тексте;</w:t>
      </w:r>
    </w:p>
    <w:p w14:paraId="4785E217" w14:textId="77777777" w:rsidR="005B415A" w:rsidRPr="00494AF0" w:rsidRDefault="009648EE" w:rsidP="00494AF0">
      <w:pPr>
        <w:ind w:left="284" w:right="122"/>
        <w:jc w:val="both"/>
        <w:rPr>
          <w:sz w:val="24"/>
          <w:szCs w:val="24"/>
        </w:rPr>
      </w:pPr>
      <w:r w:rsidRPr="00494AF0">
        <w:rPr>
          <w:sz w:val="24"/>
          <w:szCs w:val="24"/>
        </w:rPr>
        <w:t>-подбирать синонимы для устранения повторов в тексте;</w:t>
      </w:r>
    </w:p>
    <w:p w14:paraId="763F59D4" w14:textId="77777777" w:rsidR="005B415A" w:rsidRPr="00494AF0" w:rsidRDefault="009648EE" w:rsidP="00494AF0">
      <w:pPr>
        <w:ind w:left="284" w:right="122"/>
        <w:jc w:val="both"/>
        <w:rPr>
          <w:sz w:val="24"/>
          <w:szCs w:val="24"/>
        </w:rPr>
      </w:pPr>
      <w:r w:rsidRPr="00494AF0">
        <w:rPr>
          <w:sz w:val="24"/>
          <w:szCs w:val="24"/>
        </w:rPr>
        <w:t>-выбирать слова из ряда предложенных для успешного решения коммуникативных задач;</w:t>
      </w:r>
    </w:p>
    <w:p w14:paraId="7766132C" w14:textId="77777777" w:rsidR="005B415A" w:rsidRPr="00494AF0" w:rsidRDefault="009648EE" w:rsidP="00494AF0">
      <w:pPr>
        <w:ind w:left="284" w:right="122"/>
        <w:jc w:val="both"/>
        <w:rPr>
          <w:sz w:val="24"/>
          <w:szCs w:val="24"/>
        </w:rPr>
      </w:pPr>
      <w:r w:rsidRPr="00494AF0">
        <w:rPr>
          <w:sz w:val="24"/>
          <w:szCs w:val="24"/>
        </w:rPr>
        <w:t>-размышлять над этимологией некоторых слов-названий;</w:t>
      </w:r>
    </w:p>
    <w:p w14:paraId="21FA7440" w14:textId="77777777" w:rsidR="005B415A" w:rsidRPr="00494AF0" w:rsidRDefault="009648EE" w:rsidP="00494AF0">
      <w:pPr>
        <w:spacing w:line="280" w:lineRule="auto"/>
        <w:ind w:left="284" w:right="122"/>
        <w:jc w:val="both"/>
        <w:rPr>
          <w:sz w:val="24"/>
          <w:szCs w:val="24"/>
        </w:rPr>
      </w:pPr>
      <w:r w:rsidRPr="00494AF0">
        <w:rPr>
          <w:sz w:val="24"/>
          <w:szCs w:val="24"/>
        </w:rPr>
        <w:t>-приобретать опыт редактирования употребленных в предложении (тексте) слов. Состав слова (морфемика)</w:t>
      </w:r>
    </w:p>
    <w:p w14:paraId="204A7911" w14:textId="77777777" w:rsidR="005B415A" w:rsidRPr="00494AF0" w:rsidRDefault="009648EE" w:rsidP="00494AF0">
      <w:pPr>
        <w:pStyle w:val="a3"/>
        <w:ind w:left="284" w:right="122"/>
        <w:jc w:val="both"/>
      </w:pPr>
      <w:r w:rsidRPr="00494AF0">
        <w:t>Обучающийся научится:</w:t>
      </w:r>
    </w:p>
    <w:p w14:paraId="64135565"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lastRenderedPageBreak/>
        <w:t>владеть опознавательными признаками однокоренных слов;</w:t>
      </w:r>
    </w:p>
    <w:p w14:paraId="54BFE3D3"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различать однокоренные слова и различные формы одного и того жеслова;</w:t>
      </w:r>
    </w:p>
    <w:p w14:paraId="6093F137"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различать однокоренные слова и слова с омонимичными корнями, однокоренные слова и синонимы;</w:t>
      </w:r>
    </w:p>
    <w:p w14:paraId="2699A379"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находить в словах с однозначно выделяемыми морфемами окончание, основу (простые случаи), корень, приставку,суффикс;</w:t>
      </w:r>
    </w:p>
    <w:p w14:paraId="6F212049"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выделять нулевоеокончание;</w:t>
      </w:r>
    </w:p>
    <w:p w14:paraId="64E08DB9"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подбирать слова с заданнойморфемой;</w:t>
      </w:r>
    </w:p>
    <w:p w14:paraId="15A9E021"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образовывать слова с помощью приставки (или суффикса), осознавать значение новых слов.</w:t>
      </w:r>
    </w:p>
    <w:p w14:paraId="31081760"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1E7578FF" w14:textId="77777777" w:rsidR="005B415A" w:rsidRPr="00494AF0" w:rsidRDefault="009648EE" w:rsidP="00494AF0">
      <w:pPr>
        <w:ind w:left="284" w:right="122"/>
        <w:jc w:val="both"/>
        <w:rPr>
          <w:sz w:val="24"/>
          <w:szCs w:val="24"/>
        </w:rPr>
      </w:pPr>
      <w:r w:rsidRPr="00494AF0">
        <w:rPr>
          <w:sz w:val="24"/>
          <w:szCs w:val="24"/>
        </w:rPr>
        <w:t>-находить корень в однокоренных словах с чередованием согласных в корне;</w:t>
      </w:r>
    </w:p>
    <w:p w14:paraId="1BAF8E2E" w14:textId="77777777" w:rsidR="005B415A" w:rsidRPr="00494AF0" w:rsidRDefault="009648EE" w:rsidP="00494AF0">
      <w:pPr>
        <w:ind w:left="284" w:right="122"/>
        <w:jc w:val="both"/>
        <w:rPr>
          <w:sz w:val="24"/>
          <w:szCs w:val="24"/>
        </w:rPr>
      </w:pPr>
      <w:r w:rsidRPr="00494AF0">
        <w:rPr>
          <w:sz w:val="24"/>
          <w:szCs w:val="24"/>
        </w:rPr>
        <w:t>-различать изменяемые и неизменяемые слова;</w:t>
      </w:r>
    </w:p>
    <w:p w14:paraId="38EE2F63" w14:textId="77777777" w:rsidR="005B415A" w:rsidRPr="00494AF0" w:rsidRDefault="009648EE" w:rsidP="00494AF0">
      <w:pPr>
        <w:spacing w:line="266" w:lineRule="auto"/>
        <w:ind w:left="284" w:right="122"/>
        <w:jc w:val="both"/>
        <w:rPr>
          <w:sz w:val="24"/>
          <w:szCs w:val="24"/>
        </w:rPr>
      </w:pPr>
      <w:r w:rsidRPr="00494AF0">
        <w:rPr>
          <w:sz w:val="24"/>
          <w:szCs w:val="24"/>
        </w:rPr>
        <w:t>-узнавать сложные слова (типа вездеход, вертолет и др.), выделять в них корни; находить соединительные гласные (интерфиксы) в сложных словах;</w:t>
      </w:r>
    </w:p>
    <w:p w14:paraId="249CB70B" w14:textId="77777777" w:rsidR="005B415A" w:rsidRPr="00494AF0" w:rsidRDefault="009648EE" w:rsidP="00494AF0">
      <w:pPr>
        <w:ind w:left="284" w:right="122"/>
        <w:jc w:val="both"/>
        <w:rPr>
          <w:sz w:val="24"/>
          <w:szCs w:val="24"/>
        </w:rPr>
      </w:pPr>
      <w:r w:rsidRPr="00494AF0">
        <w:rPr>
          <w:sz w:val="24"/>
          <w:szCs w:val="24"/>
        </w:rPr>
        <w:t>-сравнивать, классифицировать слова по их составу;</w:t>
      </w:r>
    </w:p>
    <w:p w14:paraId="2B26DED0" w14:textId="77777777" w:rsidR="005B415A" w:rsidRPr="00494AF0" w:rsidRDefault="009648EE" w:rsidP="00494AF0">
      <w:pPr>
        <w:spacing w:line="266" w:lineRule="auto"/>
        <w:ind w:left="284" w:right="122"/>
        <w:jc w:val="both"/>
        <w:rPr>
          <w:sz w:val="24"/>
          <w:szCs w:val="24"/>
        </w:rPr>
      </w:pPr>
      <w:r w:rsidRPr="00494AF0">
        <w:rPr>
          <w:sz w:val="24"/>
          <w:szCs w:val="24"/>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14:paraId="0D3EA5C9" w14:textId="77777777" w:rsidR="005B415A" w:rsidRPr="00494AF0" w:rsidRDefault="009648EE" w:rsidP="00494AF0">
      <w:pPr>
        <w:ind w:left="284" w:right="122"/>
        <w:jc w:val="both"/>
        <w:rPr>
          <w:sz w:val="24"/>
          <w:szCs w:val="24"/>
        </w:rPr>
      </w:pPr>
      <w:r w:rsidRPr="00494AF0">
        <w:rPr>
          <w:sz w:val="24"/>
          <w:szCs w:val="24"/>
        </w:rPr>
        <w:t>-осознавать значения, вносимые в слово суффиксами и приставками (простые случаи);</w:t>
      </w:r>
    </w:p>
    <w:p w14:paraId="376AC9CA" w14:textId="77777777" w:rsidR="005B415A" w:rsidRPr="00494AF0" w:rsidRDefault="009648EE" w:rsidP="00494AF0">
      <w:pPr>
        <w:ind w:left="284" w:right="122"/>
        <w:jc w:val="both"/>
        <w:rPr>
          <w:sz w:val="24"/>
          <w:szCs w:val="24"/>
        </w:rPr>
      </w:pPr>
      <w:r w:rsidRPr="00494AF0">
        <w:rPr>
          <w:sz w:val="24"/>
          <w:szCs w:val="24"/>
        </w:rPr>
        <w:t>-наблюдать за способами образования слов при помощи приставки (или суффикса);</w:t>
      </w:r>
    </w:p>
    <w:p w14:paraId="16CC25F3" w14:textId="77777777" w:rsidR="005B415A" w:rsidRPr="00494AF0" w:rsidRDefault="009648EE" w:rsidP="00494AF0">
      <w:pPr>
        <w:spacing w:line="268" w:lineRule="auto"/>
        <w:ind w:left="284" w:right="122"/>
        <w:jc w:val="both"/>
        <w:rPr>
          <w:sz w:val="24"/>
          <w:szCs w:val="24"/>
        </w:rPr>
      </w:pPr>
      <w:r w:rsidRPr="00494AF0">
        <w:rPr>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14:paraId="30D88D68" w14:textId="77777777" w:rsidR="005B415A" w:rsidRPr="00494AF0" w:rsidRDefault="009648EE" w:rsidP="00494AF0">
      <w:pPr>
        <w:spacing w:line="268" w:lineRule="auto"/>
        <w:ind w:left="284" w:right="122"/>
        <w:jc w:val="both"/>
        <w:rPr>
          <w:sz w:val="24"/>
          <w:szCs w:val="24"/>
        </w:rPr>
      </w:pPr>
      <w:r w:rsidRPr="00494AF0">
        <w:rPr>
          <w:sz w:val="24"/>
          <w:szCs w:val="24"/>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14:paraId="7EB5961C" w14:textId="77777777" w:rsidR="005B415A" w:rsidRPr="00494AF0" w:rsidRDefault="009648EE" w:rsidP="00494AF0">
      <w:pPr>
        <w:ind w:left="284" w:right="122"/>
        <w:jc w:val="both"/>
        <w:rPr>
          <w:sz w:val="24"/>
          <w:szCs w:val="24"/>
        </w:rPr>
      </w:pPr>
      <w:r w:rsidRPr="00494AF0">
        <w:rPr>
          <w:sz w:val="24"/>
          <w:szCs w:val="24"/>
        </w:rPr>
        <w:t>Морфология</w:t>
      </w:r>
    </w:p>
    <w:p w14:paraId="174CAD61" w14:textId="77777777" w:rsidR="005B415A" w:rsidRPr="00494AF0" w:rsidRDefault="009648EE" w:rsidP="00494AF0">
      <w:pPr>
        <w:pStyle w:val="a3"/>
        <w:ind w:left="284" w:right="122"/>
        <w:jc w:val="both"/>
      </w:pPr>
      <w:r w:rsidRPr="00494AF0">
        <w:t>Обучающийся научится:</w:t>
      </w:r>
    </w:p>
    <w:p w14:paraId="73A429CB"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распознавать части речи на основе усвоенных признаков (в объемепрограммы);</w:t>
      </w:r>
    </w:p>
    <w:p w14:paraId="7BE43C7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ипадежам;</w:t>
      </w:r>
    </w:p>
    <w:p w14:paraId="7DF18F67" w14:textId="77777777" w:rsidR="005B415A" w:rsidRPr="00494AF0" w:rsidRDefault="009648EE" w:rsidP="004C49CF">
      <w:pPr>
        <w:pStyle w:val="a5"/>
        <w:numPr>
          <w:ilvl w:val="1"/>
          <w:numId w:val="50"/>
        </w:numPr>
        <w:tabs>
          <w:tab w:val="left" w:pos="1383"/>
        </w:tabs>
        <w:spacing w:line="268" w:lineRule="auto"/>
        <w:ind w:left="284" w:right="122" w:firstLine="0"/>
        <w:jc w:val="both"/>
        <w:rPr>
          <w:sz w:val="24"/>
          <w:szCs w:val="24"/>
        </w:rPr>
      </w:pPr>
      <w:r w:rsidRPr="00494AF0">
        <w:rPr>
          <w:sz w:val="24"/>
          <w:szCs w:val="24"/>
        </w:rPr>
        <w:t>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имена прилагательные по числам, родам (в единственном числе), падежам (первое представление);</w:t>
      </w:r>
    </w:p>
    <w:p w14:paraId="37175655"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распознавать глаголы; определять начальную (неопределенную)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прошедшемвремени);</w:t>
      </w:r>
    </w:p>
    <w:p w14:paraId="1557D4B9"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14:paraId="65886883"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узнавать имена числительные (общее представление); распознавать количественные и порядковые именачислительные;</w:t>
      </w:r>
    </w:p>
    <w:p w14:paraId="3D1E6958"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устанавливать отличие предлогов от приставок, значение частицы</w:t>
      </w:r>
      <w:r w:rsidRPr="00494AF0">
        <w:rPr>
          <w:b/>
          <w:sz w:val="24"/>
          <w:szCs w:val="24"/>
        </w:rPr>
        <w:t>не</w:t>
      </w:r>
      <w:r w:rsidRPr="00494AF0">
        <w:rPr>
          <w:sz w:val="24"/>
          <w:szCs w:val="24"/>
        </w:rPr>
        <w:t>;</w:t>
      </w:r>
    </w:p>
    <w:p w14:paraId="52BC2331"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 xml:space="preserve">узнавать союзы </w:t>
      </w:r>
      <w:r w:rsidRPr="00494AF0">
        <w:rPr>
          <w:b/>
          <w:sz w:val="24"/>
          <w:szCs w:val="24"/>
        </w:rPr>
        <w:t xml:space="preserve">и, а, но </w:t>
      </w:r>
      <w:r w:rsidRPr="00494AF0">
        <w:rPr>
          <w:sz w:val="24"/>
          <w:szCs w:val="24"/>
        </w:rPr>
        <w:t>и понимать их роль впредложении;</w:t>
      </w:r>
    </w:p>
    <w:p w14:paraId="169F00EB"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14:paraId="6CF30359"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41D44E37" w14:textId="77777777" w:rsidR="005B415A" w:rsidRPr="00494AF0" w:rsidRDefault="009648EE" w:rsidP="00494AF0">
      <w:pPr>
        <w:spacing w:line="266" w:lineRule="auto"/>
        <w:ind w:left="284" w:right="122"/>
        <w:jc w:val="both"/>
        <w:rPr>
          <w:sz w:val="24"/>
          <w:szCs w:val="24"/>
        </w:rPr>
      </w:pPr>
      <w:r w:rsidRPr="00494AF0">
        <w:rPr>
          <w:sz w:val="24"/>
          <w:szCs w:val="24"/>
        </w:rPr>
        <w:lastRenderedPageBreak/>
        <w:t>-производить морфологический разбор изучаемых самостоятельных частей речи (в объеме программы), пользуясь алгоритмом разбора в учебнике;</w:t>
      </w:r>
    </w:p>
    <w:p w14:paraId="08C96894" w14:textId="77777777" w:rsidR="005B415A" w:rsidRPr="00494AF0" w:rsidRDefault="009648EE" w:rsidP="00494AF0">
      <w:pPr>
        <w:ind w:left="284" w:right="122"/>
        <w:jc w:val="both"/>
        <w:rPr>
          <w:sz w:val="24"/>
          <w:szCs w:val="24"/>
        </w:rPr>
      </w:pPr>
      <w:r w:rsidRPr="00494AF0">
        <w:rPr>
          <w:sz w:val="24"/>
          <w:szCs w:val="24"/>
        </w:rPr>
        <w:t>-наблюдать за словообразованием частей речи;</w:t>
      </w:r>
    </w:p>
    <w:p w14:paraId="31BDAC04" w14:textId="77777777" w:rsidR="005B415A" w:rsidRPr="00494AF0" w:rsidRDefault="009648EE" w:rsidP="00494AF0">
      <w:pPr>
        <w:spacing w:line="268" w:lineRule="auto"/>
        <w:ind w:left="284" w:right="122"/>
        <w:jc w:val="both"/>
        <w:rPr>
          <w:sz w:val="24"/>
          <w:szCs w:val="24"/>
        </w:rPr>
      </w:pPr>
      <w:r w:rsidRPr="00494AF0">
        <w:rPr>
          <w:sz w:val="24"/>
          <w:szCs w:val="24"/>
        </w:rPr>
        <w:t>-замечать в устной и письменной речи речевые ошибки и недочеты в употреблении изучаемых форм частей речи.</w:t>
      </w:r>
    </w:p>
    <w:p w14:paraId="547CDC69" w14:textId="77777777" w:rsidR="005B415A" w:rsidRPr="00494AF0" w:rsidRDefault="009648EE" w:rsidP="00494AF0">
      <w:pPr>
        <w:ind w:left="284" w:right="122"/>
        <w:jc w:val="both"/>
        <w:rPr>
          <w:sz w:val="24"/>
          <w:szCs w:val="24"/>
        </w:rPr>
      </w:pPr>
      <w:r w:rsidRPr="00494AF0">
        <w:rPr>
          <w:sz w:val="24"/>
          <w:szCs w:val="24"/>
        </w:rPr>
        <w:t>Синтаксис</w:t>
      </w:r>
    </w:p>
    <w:p w14:paraId="55208282" w14:textId="77777777" w:rsidR="005B415A" w:rsidRPr="00494AF0" w:rsidRDefault="009648EE" w:rsidP="00494AF0">
      <w:pPr>
        <w:pStyle w:val="a3"/>
        <w:ind w:left="284" w:right="122"/>
        <w:jc w:val="both"/>
      </w:pPr>
      <w:r w:rsidRPr="00494AF0">
        <w:t>Обучающийся научится:</w:t>
      </w:r>
    </w:p>
    <w:p w14:paraId="5B3B9150"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различать предложение, словосочетание ислово;</w:t>
      </w:r>
    </w:p>
    <w:p w14:paraId="17428CF8"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выделять предложения из потока устной и письменной речи, оформлять ихграницы;</w:t>
      </w:r>
    </w:p>
    <w:p w14:paraId="6F26D6F0"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такиепредложения;</w:t>
      </w:r>
    </w:p>
    <w:p w14:paraId="4010B504"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различать понятия «члены предложения» и «частиречи»;</w:t>
      </w:r>
    </w:p>
    <w:p w14:paraId="5BFD2FCC"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находить главные (подлежащее и сказуемое) и второстепенные члены предложения (без деления навиды);</w:t>
      </w:r>
    </w:p>
    <w:p w14:paraId="1B1F7AAE"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 xml:space="preserve">устанавливать при помощи вопросов связь между словами в предложении; отражать </w:t>
      </w:r>
      <w:r w:rsidRPr="00494AF0">
        <w:rPr>
          <w:spacing w:val="4"/>
          <w:sz w:val="24"/>
          <w:szCs w:val="24"/>
        </w:rPr>
        <w:t xml:space="preserve">её </w:t>
      </w:r>
      <w:r w:rsidRPr="00494AF0">
        <w:rPr>
          <w:sz w:val="24"/>
          <w:szCs w:val="24"/>
        </w:rPr>
        <w:t>в схеме;</w:t>
      </w:r>
    </w:p>
    <w:p w14:paraId="21B22953"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соотносить предложения со схемами, выбирать предложение, соответствующеесхеме;</w:t>
      </w:r>
    </w:p>
    <w:p w14:paraId="4AE80CE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различать распространенные и нераспространенные предложения, составлять такие предложения;</w:t>
      </w:r>
    </w:p>
    <w:p w14:paraId="4343B2CA" w14:textId="77777777" w:rsidR="005B415A" w:rsidRPr="00494AF0" w:rsidRDefault="009648EE" w:rsidP="004C49CF">
      <w:pPr>
        <w:pStyle w:val="a5"/>
        <w:numPr>
          <w:ilvl w:val="1"/>
          <w:numId w:val="50"/>
        </w:numPr>
        <w:tabs>
          <w:tab w:val="left" w:pos="1380"/>
          <w:tab w:val="left" w:pos="4214"/>
          <w:tab w:val="left" w:pos="6338"/>
        </w:tabs>
        <w:spacing w:line="268" w:lineRule="auto"/>
        <w:ind w:left="284" w:right="122" w:firstLine="0"/>
        <w:jc w:val="both"/>
        <w:rPr>
          <w:sz w:val="24"/>
          <w:szCs w:val="24"/>
        </w:rPr>
      </w:pPr>
      <w:r w:rsidRPr="00494AF0">
        <w:rPr>
          <w:sz w:val="24"/>
          <w:szCs w:val="24"/>
        </w:rPr>
        <w:t>отличать       основу</w:t>
      </w:r>
      <w:r w:rsidRPr="00494AF0">
        <w:rPr>
          <w:sz w:val="24"/>
          <w:szCs w:val="24"/>
        </w:rPr>
        <w:tab/>
        <w:t>предложения</w:t>
      </w:r>
      <w:r w:rsidRPr="00494AF0">
        <w:rPr>
          <w:sz w:val="24"/>
          <w:szCs w:val="24"/>
        </w:rPr>
        <w:tab/>
        <w:t xml:space="preserve">от словосочетания; выделять </w:t>
      </w:r>
      <w:r w:rsidRPr="00494AF0">
        <w:rPr>
          <w:spacing w:val="-11"/>
          <w:sz w:val="24"/>
          <w:szCs w:val="24"/>
        </w:rPr>
        <w:t xml:space="preserve">в </w:t>
      </w:r>
      <w:r w:rsidRPr="00494AF0">
        <w:rPr>
          <w:sz w:val="24"/>
          <w:szCs w:val="24"/>
        </w:rPr>
        <w:t>предложениисловосочетания;</w:t>
      </w:r>
    </w:p>
    <w:p w14:paraId="172EC40E"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предложениясловосочетания.</w:t>
      </w:r>
    </w:p>
    <w:p w14:paraId="78240A4D"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19AC152D" w14:textId="77777777" w:rsidR="005B415A" w:rsidRPr="00494AF0" w:rsidRDefault="009648EE" w:rsidP="00494AF0">
      <w:pPr>
        <w:ind w:left="284" w:right="122"/>
        <w:jc w:val="both"/>
        <w:rPr>
          <w:sz w:val="24"/>
          <w:szCs w:val="24"/>
        </w:rPr>
      </w:pPr>
      <w:r w:rsidRPr="00494AF0">
        <w:rPr>
          <w:sz w:val="24"/>
          <w:szCs w:val="24"/>
        </w:rPr>
        <w:t>-устанавливать в словосочетании связь главного слова с зависимым при помощи вопросов;</w:t>
      </w:r>
    </w:p>
    <w:p w14:paraId="79B513B8" w14:textId="77777777" w:rsidR="005B415A" w:rsidRPr="00494AF0" w:rsidRDefault="009648EE" w:rsidP="00494AF0">
      <w:pPr>
        <w:ind w:left="284" w:right="122"/>
        <w:jc w:val="both"/>
        <w:rPr>
          <w:sz w:val="24"/>
          <w:szCs w:val="24"/>
        </w:rPr>
      </w:pPr>
      <w:r w:rsidRPr="00494AF0">
        <w:rPr>
          <w:sz w:val="24"/>
          <w:szCs w:val="24"/>
        </w:rPr>
        <w:t>-выделять в предложении основу и словосочетания;</w:t>
      </w:r>
    </w:p>
    <w:p w14:paraId="32C278C6" w14:textId="77777777" w:rsidR="005B415A" w:rsidRPr="00494AF0" w:rsidRDefault="009648EE" w:rsidP="00494AF0">
      <w:pPr>
        <w:ind w:left="284" w:right="122"/>
        <w:jc w:val="both"/>
        <w:rPr>
          <w:sz w:val="24"/>
          <w:szCs w:val="24"/>
        </w:rPr>
      </w:pPr>
      <w:r w:rsidRPr="00494AF0">
        <w:rPr>
          <w:sz w:val="24"/>
          <w:szCs w:val="24"/>
        </w:rPr>
        <w:t>-находить в предложении обращение (в начале, в середине, в конце);</w:t>
      </w:r>
    </w:p>
    <w:p w14:paraId="69A01261" w14:textId="77777777" w:rsidR="005B415A" w:rsidRPr="00494AF0" w:rsidRDefault="009648EE" w:rsidP="00494AF0">
      <w:pPr>
        <w:spacing w:line="268" w:lineRule="auto"/>
        <w:ind w:left="284" w:right="122"/>
        <w:jc w:val="both"/>
        <w:rPr>
          <w:sz w:val="24"/>
          <w:szCs w:val="24"/>
        </w:rPr>
      </w:pPr>
      <w:r w:rsidRPr="00494AF0">
        <w:rPr>
          <w:sz w:val="24"/>
          <w:szCs w:val="24"/>
        </w:rPr>
        <w:t>-опознавать простое и сложное предложения, определять части сложного предложения; - выполнять в соответствии с предложенным в учебнике алгоритмом разбор простого предложения (по членам, синтаксический), оценивать правильность разбора. Орфография и пунктуация Обучающийся научится:</w:t>
      </w:r>
    </w:p>
    <w:p w14:paraId="3CEDF3E5" w14:textId="77777777" w:rsidR="005B415A" w:rsidRPr="00494AF0" w:rsidRDefault="009648EE" w:rsidP="00494AF0">
      <w:pPr>
        <w:pStyle w:val="a3"/>
        <w:ind w:left="284" w:right="122"/>
        <w:jc w:val="both"/>
      </w:pPr>
      <w:r w:rsidRPr="00494AF0">
        <w:t>а) применять ранее изученные правила правописания, а также:</w:t>
      </w:r>
    </w:p>
    <w:p w14:paraId="0FB27E2C"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непроизносимыесогласные;</w:t>
      </w:r>
    </w:p>
    <w:p w14:paraId="4D9F19A0"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разделительный твердый знак(</w:t>
      </w:r>
      <w:r w:rsidRPr="00494AF0">
        <w:rPr>
          <w:b/>
          <w:sz w:val="24"/>
          <w:szCs w:val="24"/>
        </w:rPr>
        <w:t>ъ</w:t>
      </w:r>
      <w:r w:rsidRPr="00494AF0">
        <w:rPr>
          <w:sz w:val="24"/>
          <w:szCs w:val="24"/>
        </w:rPr>
        <w:t>);</w:t>
      </w:r>
    </w:p>
    <w:p w14:paraId="6BA6FF71"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непроверяемые гласные и согласные в корне слова, в том числе с удвоенными согласными (перечень см. в словареучебника);</w:t>
      </w:r>
    </w:p>
    <w:p w14:paraId="00A2769C"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гласные и согласные в неизменяемых на письме приставках исуффиксах;</w:t>
      </w:r>
    </w:p>
    <w:p w14:paraId="73ACE927"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мягкий знак после шипящих на конце имен существительных (речь, брошь,мышь);</w:t>
      </w:r>
    </w:p>
    <w:p w14:paraId="4B797CFF"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безударные родовые окончания именприлагательных;</w:t>
      </w:r>
    </w:p>
    <w:p w14:paraId="0EBD235F"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раздельное написание предлогов и слитное написаниеприставок;</w:t>
      </w:r>
    </w:p>
    <w:p w14:paraId="0902BA19" w14:textId="77777777" w:rsidR="005B415A" w:rsidRPr="00494AF0" w:rsidRDefault="009648EE" w:rsidP="004C49CF">
      <w:pPr>
        <w:pStyle w:val="a5"/>
        <w:numPr>
          <w:ilvl w:val="1"/>
          <w:numId w:val="50"/>
        </w:numPr>
        <w:tabs>
          <w:tab w:val="left" w:pos="1379"/>
          <w:tab w:val="left" w:pos="1380"/>
        </w:tabs>
        <w:spacing w:line="283" w:lineRule="auto"/>
        <w:ind w:left="284" w:right="122" w:firstLine="0"/>
        <w:jc w:val="both"/>
        <w:rPr>
          <w:sz w:val="24"/>
          <w:szCs w:val="24"/>
        </w:rPr>
      </w:pPr>
      <w:r w:rsidRPr="00494AF0">
        <w:rPr>
          <w:sz w:val="24"/>
          <w:szCs w:val="24"/>
        </w:rPr>
        <w:t xml:space="preserve">раздельное написание частицы </w:t>
      </w:r>
      <w:r w:rsidRPr="00494AF0">
        <w:rPr>
          <w:b/>
          <w:sz w:val="24"/>
          <w:szCs w:val="24"/>
        </w:rPr>
        <w:t xml:space="preserve">не </w:t>
      </w:r>
      <w:r w:rsidRPr="00494AF0">
        <w:rPr>
          <w:sz w:val="24"/>
          <w:szCs w:val="24"/>
        </w:rPr>
        <w:t>с глаголами; б) подбирать примеры с определеннойорфограммой;</w:t>
      </w:r>
    </w:p>
    <w:p w14:paraId="48AA089B" w14:textId="77777777" w:rsidR="005B415A" w:rsidRPr="00494AF0" w:rsidRDefault="009648EE" w:rsidP="00494AF0">
      <w:pPr>
        <w:pStyle w:val="a3"/>
        <w:spacing w:line="268" w:lineRule="auto"/>
        <w:ind w:left="284" w:right="122"/>
        <w:jc w:val="both"/>
      </w:pPr>
      <w:r w:rsidRPr="00494AF0">
        <w:t>в) обнаруживать орфограммы по освоенным опознавательным признакам в указанных учителем словах (в объеме изучаемого курса);</w:t>
      </w:r>
    </w:p>
    <w:p w14:paraId="3E18ECA3" w14:textId="77777777" w:rsidR="005B415A" w:rsidRPr="00494AF0" w:rsidRDefault="009648EE" w:rsidP="00494AF0">
      <w:pPr>
        <w:pStyle w:val="a3"/>
        <w:ind w:left="284" w:right="122"/>
        <w:jc w:val="both"/>
      </w:pPr>
      <w:r w:rsidRPr="00494AF0">
        <w:t>г) определять разновидности орфограмм и соотносить их с изученными правилами;</w:t>
      </w:r>
    </w:p>
    <w:p w14:paraId="5D3B0A3F" w14:textId="77777777" w:rsidR="005B415A" w:rsidRPr="00494AF0" w:rsidRDefault="009648EE" w:rsidP="00494AF0">
      <w:pPr>
        <w:pStyle w:val="a3"/>
        <w:spacing w:line="268" w:lineRule="auto"/>
        <w:ind w:left="284" w:right="122"/>
        <w:jc w:val="both"/>
      </w:pPr>
      <w:r w:rsidRPr="00494AF0">
        <w:t>) применять разные способы проверки правописания слов: изменение формы слова, подбор однокоренных слов, использование орфографического словаря;</w:t>
      </w:r>
    </w:p>
    <w:p w14:paraId="3D04F558" w14:textId="77777777" w:rsidR="005B415A" w:rsidRPr="00494AF0" w:rsidRDefault="009648EE" w:rsidP="00494AF0">
      <w:pPr>
        <w:pStyle w:val="a3"/>
        <w:ind w:left="284" w:right="122"/>
        <w:jc w:val="both"/>
      </w:pPr>
      <w:r w:rsidRPr="00494AF0">
        <w:lastRenderedPageBreak/>
        <w:t>е) безошибочно списывать текст с доски и учебника (объемом 65—70 слов);</w:t>
      </w:r>
    </w:p>
    <w:p w14:paraId="0244FE60" w14:textId="77777777" w:rsidR="005B415A" w:rsidRPr="00494AF0" w:rsidRDefault="009648EE" w:rsidP="00494AF0">
      <w:pPr>
        <w:pStyle w:val="a3"/>
        <w:spacing w:line="268" w:lineRule="auto"/>
        <w:ind w:left="284" w:right="122"/>
        <w:jc w:val="both"/>
      </w:pPr>
      <w:r w:rsidRPr="00494AF0">
        <w:t>ж) писать под диктовку текст (объемом 55—60 слов) в соответствии с изученными правилами правописания;</w:t>
      </w:r>
    </w:p>
    <w:p w14:paraId="2BDF4E57" w14:textId="77777777" w:rsidR="005B415A" w:rsidRPr="00494AF0" w:rsidRDefault="009648EE" w:rsidP="00494AF0">
      <w:pPr>
        <w:pStyle w:val="a3"/>
        <w:spacing w:line="268" w:lineRule="auto"/>
        <w:ind w:left="284" w:right="122"/>
        <w:jc w:val="both"/>
      </w:pPr>
      <w:r w:rsidRPr="00494AF0">
        <w:t>з) проверять собственный и предложенный текст, находить и исправлять орфографические и пунктуационные ошибки.</w:t>
      </w:r>
    </w:p>
    <w:p w14:paraId="30CD328E"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4B193EFD" w14:textId="77777777" w:rsidR="005B415A" w:rsidRPr="00494AF0" w:rsidRDefault="009648EE" w:rsidP="00494AF0">
      <w:pPr>
        <w:ind w:left="284" w:right="122"/>
        <w:jc w:val="both"/>
        <w:rPr>
          <w:sz w:val="24"/>
          <w:szCs w:val="24"/>
        </w:rPr>
      </w:pPr>
      <w:r w:rsidRPr="00494AF0">
        <w:rPr>
          <w:sz w:val="24"/>
          <w:szCs w:val="24"/>
        </w:rPr>
        <w:t>а)применять правила правописания:</w:t>
      </w:r>
    </w:p>
    <w:p w14:paraId="22923BBD" w14:textId="77777777" w:rsidR="005B415A" w:rsidRPr="00494AF0" w:rsidRDefault="009648EE" w:rsidP="00494AF0">
      <w:pPr>
        <w:ind w:left="284" w:right="122"/>
        <w:jc w:val="both"/>
        <w:rPr>
          <w:sz w:val="24"/>
          <w:szCs w:val="24"/>
        </w:rPr>
      </w:pPr>
      <w:r w:rsidRPr="00494AF0">
        <w:rPr>
          <w:sz w:val="24"/>
          <w:szCs w:val="24"/>
        </w:rPr>
        <w:t xml:space="preserve">-соединительные </w:t>
      </w:r>
      <w:r w:rsidRPr="00494AF0">
        <w:rPr>
          <w:b/>
          <w:sz w:val="24"/>
          <w:szCs w:val="24"/>
        </w:rPr>
        <w:t xml:space="preserve">о </w:t>
      </w:r>
      <w:r w:rsidRPr="00494AF0">
        <w:rPr>
          <w:sz w:val="24"/>
          <w:szCs w:val="24"/>
        </w:rPr>
        <w:t xml:space="preserve">и </w:t>
      </w:r>
      <w:r w:rsidRPr="00494AF0">
        <w:rPr>
          <w:b/>
          <w:sz w:val="24"/>
          <w:szCs w:val="24"/>
        </w:rPr>
        <w:t xml:space="preserve">е </w:t>
      </w:r>
      <w:r w:rsidRPr="00494AF0">
        <w:rPr>
          <w:sz w:val="24"/>
          <w:szCs w:val="24"/>
        </w:rPr>
        <w:t>в сложных словах (самолет, вездеход);</w:t>
      </w:r>
    </w:p>
    <w:p w14:paraId="5F0A949B" w14:textId="77777777" w:rsidR="005B415A" w:rsidRPr="00494AF0" w:rsidRDefault="009648EE" w:rsidP="00494AF0">
      <w:pPr>
        <w:ind w:left="284" w:right="122"/>
        <w:jc w:val="both"/>
        <w:rPr>
          <w:sz w:val="24"/>
          <w:szCs w:val="24"/>
        </w:rPr>
      </w:pPr>
      <w:r w:rsidRPr="00494AF0">
        <w:rPr>
          <w:b/>
          <w:sz w:val="24"/>
          <w:szCs w:val="24"/>
        </w:rPr>
        <w:t xml:space="preserve">-е </w:t>
      </w:r>
      <w:r w:rsidRPr="00494AF0">
        <w:rPr>
          <w:sz w:val="24"/>
          <w:szCs w:val="24"/>
        </w:rPr>
        <w:t xml:space="preserve">и </w:t>
      </w:r>
      <w:r w:rsidRPr="00494AF0">
        <w:rPr>
          <w:b/>
          <w:sz w:val="24"/>
          <w:szCs w:val="24"/>
        </w:rPr>
        <w:t xml:space="preserve">и </w:t>
      </w:r>
      <w:r w:rsidRPr="00494AF0">
        <w:rPr>
          <w:sz w:val="24"/>
          <w:szCs w:val="24"/>
        </w:rPr>
        <w:t>в суффиксах имен существительных (ключик — ключика, замочек — замочка);</w:t>
      </w:r>
    </w:p>
    <w:p w14:paraId="33F3DB12" w14:textId="77777777" w:rsidR="005B415A" w:rsidRPr="00494AF0" w:rsidRDefault="009648EE" w:rsidP="00494AF0">
      <w:pPr>
        <w:ind w:left="284" w:right="122"/>
        <w:jc w:val="both"/>
        <w:rPr>
          <w:sz w:val="24"/>
          <w:szCs w:val="24"/>
        </w:rPr>
      </w:pPr>
      <w:r w:rsidRPr="00494AF0">
        <w:rPr>
          <w:sz w:val="24"/>
          <w:szCs w:val="24"/>
        </w:rPr>
        <w:t>-запятая при обращении;</w:t>
      </w:r>
    </w:p>
    <w:p w14:paraId="2D28166F" w14:textId="77777777" w:rsidR="005B415A" w:rsidRPr="00494AF0" w:rsidRDefault="009648EE" w:rsidP="00494AF0">
      <w:pPr>
        <w:ind w:left="284" w:right="122"/>
        <w:jc w:val="both"/>
        <w:rPr>
          <w:sz w:val="24"/>
          <w:szCs w:val="24"/>
        </w:rPr>
      </w:pPr>
      <w:r w:rsidRPr="00494AF0">
        <w:rPr>
          <w:sz w:val="24"/>
          <w:szCs w:val="24"/>
        </w:rPr>
        <w:t>-запятая между частями в сложном предложении;</w:t>
      </w:r>
    </w:p>
    <w:p w14:paraId="75F17271" w14:textId="77777777" w:rsidR="005B415A" w:rsidRPr="00494AF0" w:rsidRDefault="009648EE" w:rsidP="00494AF0">
      <w:pPr>
        <w:ind w:left="284" w:right="122"/>
        <w:jc w:val="both"/>
        <w:rPr>
          <w:sz w:val="24"/>
          <w:szCs w:val="24"/>
        </w:rPr>
      </w:pPr>
      <w:r w:rsidRPr="00494AF0">
        <w:rPr>
          <w:sz w:val="24"/>
          <w:szCs w:val="24"/>
        </w:rPr>
        <w:t>-безударные родовые окончания имен прилагательных, глаголов в прошедшем времени;</w:t>
      </w:r>
    </w:p>
    <w:p w14:paraId="4AC05C40" w14:textId="77777777" w:rsidR="005B415A" w:rsidRDefault="009648EE" w:rsidP="00494AF0">
      <w:pPr>
        <w:spacing w:line="268" w:lineRule="auto"/>
        <w:ind w:left="284" w:right="122"/>
        <w:jc w:val="both"/>
        <w:rPr>
          <w:sz w:val="24"/>
          <w:szCs w:val="24"/>
        </w:rPr>
      </w:pPr>
      <w:r w:rsidRPr="00494AF0">
        <w:rPr>
          <w:sz w:val="24"/>
          <w:szCs w:val="24"/>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14:paraId="509FDF30" w14:textId="77777777" w:rsidR="008C21E1" w:rsidRDefault="008C21E1" w:rsidP="00494AF0">
      <w:pPr>
        <w:spacing w:line="268" w:lineRule="auto"/>
        <w:ind w:left="284" w:right="122"/>
        <w:jc w:val="both"/>
        <w:rPr>
          <w:sz w:val="24"/>
          <w:szCs w:val="24"/>
        </w:rPr>
      </w:pPr>
    </w:p>
    <w:p w14:paraId="20420969" w14:textId="77777777" w:rsidR="008C21E1" w:rsidRPr="00494AF0" w:rsidRDefault="008C21E1" w:rsidP="008C21E1">
      <w:pPr>
        <w:spacing w:line="280" w:lineRule="auto"/>
        <w:ind w:left="284" w:right="122"/>
        <w:jc w:val="center"/>
        <w:rPr>
          <w:b/>
          <w:sz w:val="24"/>
          <w:szCs w:val="24"/>
        </w:rPr>
      </w:pPr>
      <w:r w:rsidRPr="00494AF0">
        <w:rPr>
          <w:b/>
          <w:sz w:val="24"/>
          <w:szCs w:val="24"/>
        </w:rPr>
        <w:t>Содержание учебного предмета «Русский язык»</w:t>
      </w:r>
    </w:p>
    <w:p w14:paraId="206FB3E0" w14:textId="77777777" w:rsidR="008C21E1" w:rsidRPr="00494AF0" w:rsidRDefault="008C21E1" w:rsidP="008C21E1">
      <w:pPr>
        <w:tabs>
          <w:tab w:val="left" w:pos="10206"/>
        </w:tabs>
        <w:spacing w:line="268" w:lineRule="auto"/>
        <w:ind w:left="284" w:right="122"/>
        <w:jc w:val="both"/>
        <w:rPr>
          <w:sz w:val="24"/>
          <w:szCs w:val="24"/>
        </w:rPr>
      </w:pPr>
      <w:r w:rsidRPr="00494AF0">
        <w:rPr>
          <w:b/>
          <w:sz w:val="24"/>
          <w:szCs w:val="24"/>
        </w:rPr>
        <w:t xml:space="preserve">Лексика. </w:t>
      </w:r>
      <w:r w:rsidRPr="00494AF0">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переносномзначении слова, о синонимах, антонимах, омонимах, фразеологизмах. Наблюдение за их использованием в тексте.Работа с разнымисловарями.</w:t>
      </w:r>
    </w:p>
    <w:p w14:paraId="78544AB9" w14:textId="77777777" w:rsidR="008C21E1" w:rsidRPr="00494AF0" w:rsidRDefault="008C21E1" w:rsidP="008C21E1">
      <w:pPr>
        <w:tabs>
          <w:tab w:val="left" w:pos="10206"/>
        </w:tabs>
        <w:spacing w:line="268" w:lineRule="auto"/>
        <w:ind w:left="284" w:right="122"/>
        <w:jc w:val="both"/>
        <w:rPr>
          <w:sz w:val="24"/>
          <w:szCs w:val="24"/>
        </w:rPr>
      </w:pPr>
      <w:r w:rsidRPr="00494AF0">
        <w:rPr>
          <w:b/>
          <w:sz w:val="24"/>
          <w:szCs w:val="24"/>
        </w:rPr>
        <w:t xml:space="preserve">Состав слова (морфемика). </w:t>
      </w:r>
      <w:r w:rsidRPr="00494AF0">
        <w:rPr>
          <w:sz w:val="24"/>
          <w:szCs w:val="24"/>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иприставок. Образование однокоренных слов с помощью суффиксов и приставок. Сложные слова. Нахождение корня воднокоренных словах с чередованием согласных в корне. Разбор слова посоставу.</w:t>
      </w:r>
    </w:p>
    <w:p w14:paraId="54C39DCE" w14:textId="77777777" w:rsidR="008C21E1" w:rsidRPr="00494AF0" w:rsidRDefault="008C21E1" w:rsidP="008C21E1">
      <w:pPr>
        <w:ind w:left="284" w:right="122"/>
        <w:jc w:val="both"/>
        <w:rPr>
          <w:sz w:val="24"/>
          <w:szCs w:val="24"/>
        </w:rPr>
      </w:pPr>
      <w:r w:rsidRPr="00494AF0">
        <w:rPr>
          <w:b/>
          <w:sz w:val="24"/>
          <w:szCs w:val="24"/>
        </w:rPr>
        <w:t xml:space="preserve">Морфология. </w:t>
      </w:r>
      <w:r w:rsidRPr="00494AF0">
        <w:rPr>
          <w:sz w:val="24"/>
          <w:szCs w:val="24"/>
        </w:rPr>
        <w:t>Части речи; деление частей речи на самостоятельные и служебные.</w:t>
      </w:r>
    </w:p>
    <w:p w14:paraId="6F89D8C0" w14:textId="77777777" w:rsidR="008C21E1" w:rsidRPr="00494AF0" w:rsidRDefault="008C21E1" w:rsidP="008C21E1">
      <w:pPr>
        <w:tabs>
          <w:tab w:val="left" w:pos="10065"/>
        </w:tabs>
        <w:spacing w:line="268" w:lineRule="auto"/>
        <w:ind w:left="284" w:right="122"/>
        <w:jc w:val="both"/>
        <w:rPr>
          <w:sz w:val="24"/>
          <w:szCs w:val="24"/>
        </w:rPr>
      </w:pPr>
      <w:r w:rsidRPr="00494AF0">
        <w:rPr>
          <w:b/>
          <w:sz w:val="24"/>
          <w:szCs w:val="24"/>
        </w:rPr>
        <w:t xml:space="preserve">Имя существительное. </w:t>
      </w:r>
      <w:r w:rsidRPr="00494AF0">
        <w:rPr>
          <w:sz w:val="24"/>
          <w:szCs w:val="24"/>
        </w:rPr>
        <w:t>Значение и употребление в речи. Различение имен существительных одушевленных и неодушевленных по вопросам кто? и что?Выделение имен существительных собственных и нарицательных.</w:t>
      </w:r>
    </w:p>
    <w:p w14:paraId="164D33B1" w14:textId="77777777" w:rsidR="008C21E1" w:rsidRPr="00494AF0" w:rsidRDefault="008C21E1" w:rsidP="008C21E1">
      <w:pPr>
        <w:tabs>
          <w:tab w:val="left" w:pos="10065"/>
        </w:tabs>
        <w:spacing w:line="268" w:lineRule="auto"/>
        <w:ind w:left="284" w:right="122"/>
        <w:jc w:val="both"/>
        <w:rPr>
          <w:sz w:val="24"/>
          <w:szCs w:val="24"/>
        </w:rPr>
      </w:pPr>
      <w:r w:rsidRPr="00494AF0">
        <w:rPr>
          <w:sz w:val="24"/>
          <w:szCs w:val="24"/>
        </w:rPr>
        <w:t>Различение имен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исмысловых (синтаксических) вопросов. Определение принадлежности имен существительных к 1, 2, 3-му склонению. Словообразование имен существительных. Морфологическийразбор имен существительных.</w:t>
      </w:r>
    </w:p>
    <w:p w14:paraId="2AC4BD2E" w14:textId="77777777" w:rsidR="008C21E1" w:rsidRPr="00494AF0" w:rsidRDefault="008C21E1" w:rsidP="008C21E1">
      <w:pPr>
        <w:tabs>
          <w:tab w:val="left" w:pos="10065"/>
        </w:tabs>
        <w:spacing w:line="268" w:lineRule="auto"/>
        <w:ind w:left="284" w:right="122"/>
        <w:jc w:val="both"/>
        <w:rPr>
          <w:sz w:val="24"/>
          <w:szCs w:val="24"/>
        </w:rPr>
      </w:pPr>
      <w:r w:rsidRPr="00494AF0">
        <w:rPr>
          <w:b/>
          <w:sz w:val="24"/>
          <w:szCs w:val="24"/>
        </w:rPr>
        <w:t xml:space="preserve">Имя прилагательное. </w:t>
      </w:r>
      <w:r w:rsidRPr="00494AF0">
        <w:rPr>
          <w:sz w:val="24"/>
          <w:szCs w:val="24"/>
        </w:rPr>
        <w:t xml:space="preserve">Значение и употребление в речи. Изменение прилагательных по родам, числам и падежам, кроме прилагательных на </w:t>
      </w:r>
      <w:r w:rsidRPr="00494AF0">
        <w:rPr>
          <w:b/>
          <w:sz w:val="24"/>
          <w:szCs w:val="24"/>
        </w:rPr>
        <w:t>-ий, -ья, -ов, -ин</w:t>
      </w:r>
      <w:r w:rsidRPr="00494AF0">
        <w:rPr>
          <w:sz w:val="24"/>
          <w:szCs w:val="24"/>
        </w:rPr>
        <w:t>. Зависимость формы имени прилагательного от формы имени существительного. Начальная форма имени прилагательного. Словообразованиеимен прилагательных. Морфологический разбор имен прилагательных.</w:t>
      </w:r>
    </w:p>
    <w:p w14:paraId="589A6A2C" w14:textId="77777777" w:rsidR="008C21E1" w:rsidRPr="00494AF0" w:rsidRDefault="008C21E1" w:rsidP="008C21E1">
      <w:pPr>
        <w:tabs>
          <w:tab w:val="left" w:pos="10065"/>
        </w:tabs>
        <w:spacing w:line="268" w:lineRule="auto"/>
        <w:ind w:left="284" w:right="122"/>
        <w:jc w:val="both"/>
        <w:rPr>
          <w:sz w:val="24"/>
          <w:szCs w:val="24"/>
        </w:rPr>
      </w:pPr>
      <w:r w:rsidRPr="00494AF0">
        <w:rPr>
          <w:b/>
          <w:sz w:val="24"/>
          <w:szCs w:val="24"/>
        </w:rPr>
        <w:t xml:space="preserve">Местоимение. </w:t>
      </w:r>
      <w:r w:rsidRPr="00494AF0">
        <w:rPr>
          <w:sz w:val="24"/>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14:paraId="36E7F95E" w14:textId="77777777" w:rsidR="008C21E1" w:rsidRPr="00494AF0" w:rsidRDefault="008C21E1" w:rsidP="008C21E1">
      <w:pPr>
        <w:tabs>
          <w:tab w:val="left" w:pos="10065"/>
        </w:tabs>
        <w:spacing w:line="266" w:lineRule="auto"/>
        <w:ind w:left="284" w:right="122"/>
        <w:jc w:val="both"/>
        <w:rPr>
          <w:sz w:val="24"/>
          <w:szCs w:val="24"/>
        </w:rPr>
      </w:pPr>
      <w:r w:rsidRPr="00494AF0">
        <w:rPr>
          <w:b/>
          <w:sz w:val="24"/>
          <w:szCs w:val="24"/>
        </w:rPr>
        <w:t xml:space="preserve">Числительное. </w:t>
      </w:r>
      <w:r w:rsidRPr="00494AF0">
        <w:rPr>
          <w:sz w:val="24"/>
          <w:szCs w:val="24"/>
        </w:rPr>
        <w:t>Общее представление о числительных. Значение и употребление в речи количественных и порядковых числительных.</w:t>
      </w:r>
    </w:p>
    <w:p w14:paraId="7C566DC0" w14:textId="77777777" w:rsidR="008C21E1" w:rsidRPr="00494AF0" w:rsidRDefault="008C21E1" w:rsidP="008C21E1">
      <w:pPr>
        <w:pStyle w:val="a3"/>
        <w:tabs>
          <w:tab w:val="left" w:pos="10065"/>
        </w:tabs>
        <w:spacing w:line="268" w:lineRule="auto"/>
        <w:ind w:left="284" w:right="122"/>
        <w:jc w:val="both"/>
      </w:pPr>
      <w:r w:rsidRPr="00494AF0">
        <w:rPr>
          <w:b/>
        </w:rPr>
        <w:t xml:space="preserve">Глагол. </w:t>
      </w:r>
      <w:r w:rsidRPr="00494AF0">
        <w:t xml:space="preserve">Значение и употребление в речи. Неопределенная форма глагола. Различение глаголов, отвечающих на вопросы что сделать? и что делать?Изменение глаголов по временам: настоящее, </w:t>
      </w:r>
      <w:r w:rsidRPr="00494AF0">
        <w:lastRenderedPageBreak/>
        <w:t>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w:t>
      </w:r>
    </w:p>
    <w:p w14:paraId="1ABD6074" w14:textId="77777777" w:rsidR="008C21E1" w:rsidRPr="00494AF0" w:rsidRDefault="008C21E1" w:rsidP="008C21E1">
      <w:pPr>
        <w:tabs>
          <w:tab w:val="left" w:pos="10065"/>
        </w:tabs>
        <w:ind w:left="284" w:right="122"/>
        <w:jc w:val="both"/>
        <w:rPr>
          <w:sz w:val="24"/>
          <w:szCs w:val="24"/>
        </w:rPr>
      </w:pPr>
      <w:r w:rsidRPr="00494AF0">
        <w:rPr>
          <w:sz w:val="24"/>
          <w:szCs w:val="24"/>
        </w:rPr>
        <w:t>Морфологический разбор глаголов.</w:t>
      </w:r>
    </w:p>
    <w:p w14:paraId="6E2A05CC" w14:textId="77777777" w:rsidR="008C21E1" w:rsidRPr="00494AF0" w:rsidRDefault="008C21E1" w:rsidP="008C21E1">
      <w:pPr>
        <w:tabs>
          <w:tab w:val="left" w:pos="10065"/>
        </w:tabs>
        <w:ind w:left="284" w:right="122"/>
        <w:rPr>
          <w:sz w:val="24"/>
          <w:szCs w:val="24"/>
        </w:rPr>
      </w:pPr>
      <w:r w:rsidRPr="00494AF0">
        <w:rPr>
          <w:b/>
          <w:sz w:val="24"/>
          <w:szCs w:val="24"/>
        </w:rPr>
        <w:t xml:space="preserve">Наречие. </w:t>
      </w:r>
      <w:r w:rsidRPr="00494AF0">
        <w:rPr>
          <w:sz w:val="24"/>
          <w:szCs w:val="24"/>
        </w:rPr>
        <w:t>Значение и употребление в речи.</w:t>
      </w:r>
    </w:p>
    <w:p w14:paraId="5D2D6422" w14:textId="77777777" w:rsidR="008C21E1" w:rsidRPr="00494AF0" w:rsidRDefault="008C21E1" w:rsidP="008C21E1">
      <w:pPr>
        <w:tabs>
          <w:tab w:val="left" w:pos="10065"/>
          <w:tab w:val="left" w:pos="10348"/>
        </w:tabs>
        <w:spacing w:line="273" w:lineRule="auto"/>
        <w:ind w:left="284" w:right="122"/>
        <w:rPr>
          <w:sz w:val="24"/>
          <w:szCs w:val="24"/>
        </w:rPr>
      </w:pPr>
      <w:r w:rsidRPr="00494AF0">
        <w:rPr>
          <w:b/>
          <w:sz w:val="24"/>
          <w:szCs w:val="24"/>
        </w:rPr>
        <w:t xml:space="preserve">Предлог. </w:t>
      </w:r>
      <w:r w:rsidRPr="00494AF0">
        <w:rPr>
          <w:sz w:val="24"/>
          <w:szCs w:val="24"/>
        </w:rPr>
        <w:t>Знакомство с наиболее употребительными предлогами. Функция предлогов: образование падежных форм имен существительных и местоимений. Отличие предлоговот приставок.</w:t>
      </w:r>
    </w:p>
    <w:p w14:paraId="31676476" w14:textId="77777777" w:rsidR="008C21E1" w:rsidRPr="00494AF0" w:rsidRDefault="008C21E1" w:rsidP="008C21E1">
      <w:pPr>
        <w:tabs>
          <w:tab w:val="left" w:pos="10065"/>
          <w:tab w:val="left" w:pos="10348"/>
        </w:tabs>
        <w:ind w:left="284" w:right="122"/>
        <w:rPr>
          <w:sz w:val="24"/>
          <w:szCs w:val="24"/>
        </w:rPr>
      </w:pPr>
      <w:r w:rsidRPr="00494AF0">
        <w:rPr>
          <w:b/>
          <w:sz w:val="24"/>
          <w:szCs w:val="24"/>
        </w:rPr>
        <w:t xml:space="preserve">Союз. </w:t>
      </w:r>
      <w:r w:rsidRPr="00494AF0">
        <w:rPr>
          <w:sz w:val="24"/>
          <w:szCs w:val="24"/>
        </w:rPr>
        <w:t xml:space="preserve">Союзы </w:t>
      </w:r>
      <w:r w:rsidRPr="00494AF0">
        <w:rPr>
          <w:b/>
          <w:sz w:val="24"/>
          <w:szCs w:val="24"/>
        </w:rPr>
        <w:t>и, а, но</w:t>
      </w:r>
      <w:r w:rsidRPr="00494AF0">
        <w:rPr>
          <w:sz w:val="24"/>
          <w:szCs w:val="24"/>
        </w:rPr>
        <w:t>, их роль в речи.</w:t>
      </w:r>
    </w:p>
    <w:p w14:paraId="6685E339" w14:textId="77777777" w:rsidR="008C21E1" w:rsidRPr="00494AF0" w:rsidRDefault="008C21E1" w:rsidP="008C21E1">
      <w:pPr>
        <w:tabs>
          <w:tab w:val="left" w:pos="10065"/>
          <w:tab w:val="left" w:pos="10348"/>
        </w:tabs>
        <w:ind w:left="284" w:right="122"/>
        <w:rPr>
          <w:sz w:val="24"/>
          <w:szCs w:val="24"/>
        </w:rPr>
      </w:pPr>
      <w:r w:rsidRPr="00494AF0">
        <w:rPr>
          <w:b/>
          <w:sz w:val="24"/>
          <w:szCs w:val="24"/>
        </w:rPr>
        <w:t xml:space="preserve">Частица. </w:t>
      </w:r>
      <w:r w:rsidRPr="00494AF0">
        <w:rPr>
          <w:sz w:val="24"/>
          <w:szCs w:val="24"/>
        </w:rPr>
        <w:t xml:space="preserve">Частица </w:t>
      </w:r>
      <w:r w:rsidRPr="00494AF0">
        <w:rPr>
          <w:b/>
          <w:sz w:val="24"/>
          <w:szCs w:val="24"/>
        </w:rPr>
        <w:t>не</w:t>
      </w:r>
      <w:r w:rsidRPr="00494AF0">
        <w:rPr>
          <w:sz w:val="24"/>
          <w:szCs w:val="24"/>
        </w:rPr>
        <w:t>, её значение.</w:t>
      </w:r>
    </w:p>
    <w:p w14:paraId="396AF22D" w14:textId="77777777" w:rsidR="008C21E1" w:rsidRPr="00494AF0" w:rsidRDefault="008C21E1" w:rsidP="008C21E1">
      <w:pPr>
        <w:tabs>
          <w:tab w:val="left" w:pos="2052"/>
          <w:tab w:val="left" w:pos="3633"/>
          <w:tab w:val="left" w:pos="4086"/>
          <w:tab w:val="left" w:pos="4774"/>
          <w:tab w:val="left" w:pos="6492"/>
          <w:tab w:val="left" w:pos="8725"/>
          <w:tab w:val="left" w:pos="10065"/>
          <w:tab w:val="left" w:pos="10348"/>
          <w:tab w:val="left" w:pos="10601"/>
        </w:tabs>
        <w:spacing w:line="271" w:lineRule="auto"/>
        <w:ind w:left="284" w:right="122"/>
        <w:jc w:val="both"/>
        <w:rPr>
          <w:sz w:val="24"/>
          <w:szCs w:val="24"/>
        </w:rPr>
      </w:pPr>
      <w:r w:rsidRPr="00494AF0">
        <w:rPr>
          <w:b/>
          <w:sz w:val="24"/>
          <w:szCs w:val="24"/>
        </w:rPr>
        <w:t xml:space="preserve">Синтаксис. </w:t>
      </w:r>
      <w:r w:rsidRPr="00494AF0">
        <w:rPr>
          <w:sz w:val="24"/>
          <w:szCs w:val="24"/>
        </w:rPr>
        <w:t xml:space="preserve">Различение предложения, словосочетания, слова (осознание ихсходстваразличия). </w:t>
      </w:r>
    </w:p>
    <w:p w14:paraId="56D97479" w14:textId="77777777" w:rsidR="008C21E1" w:rsidRPr="00494AF0" w:rsidRDefault="008C21E1" w:rsidP="008C21E1">
      <w:pPr>
        <w:tabs>
          <w:tab w:val="left" w:pos="2052"/>
          <w:tab w:val="left" w:pos="3633"/>
          <w:tab w:val="left" w:pos="4086"/>
          <w:tab w:val="left" w:pos="4774"/>
          <w:tab w:val="left" w:pos="6492"/>
          <w:tab w:val="left" w:pos="8725"/>
          <w:tab w:val="left" w:pos="10065"/>
          <w:tab w:val="left" w:pos="10348"/>
          <w:tab w:val="left" w:pos="10601"/>
        </w:tabs>
        <w:spacing w:line="271" w:lineRule="auto"/>
        <w:ind w:left="284" w:right="122"/>
        <w:jc w:val="both"/>
        <w:rPr>
          <w:sz w:val="24"/>
          <w:szCs w:val="24"/>
        </w:rPr>
      </w:pPr>
      <w:r w:rsidRPr="00494AF0">
        <w:rPr>
          <w:sz w:val="24"/>
          <w:szCs w:val="24"/>
        </w:rPr>
        <w:t xml:space="preserve">Определение в словосочетании главного и зависимого слов припомощивопроса. </w:t>
      </w:r>
    </w:p>
    <w:p w14:paraId="6F5634C6" w14:textId="77777777" w:rsidR="008C21E1" w:rsidRPr="00494AF0" w:rsidRDefault="008C21E1" w:rsidP="008C21E1">
      <w:pPr>
        <w:tabs>
          <w:tab w:val="left" w:pos="2052"/>
          <w:tab w:val="left" w:pos="3633"/>
          <w:tab w:val="left" w:pos="4086"/>
          <w:tab w:val="left" w:pos="4774"/>
          <w:tab w:val="left" w:pos="6492"/>
          <w:tab w:val="left" w:pos="8725"/>
          <w:tab w:val="left" w:pos="10348"/>
          <w:tab w:val="left" w:pos="10601"/>
        </w:tabs>
        <w:spacing w:line="271" w:lineRule="auto"/>
        <w:ind w:left="284" w:right="122"/>
        <w:jc w:val="both"/>
        <w:rPr>
          <w:sz w:val="24"/>
          <w:szCs w:val="24"/>
        </w:rPr>
      </w:pPr>
      <w:r w:rsidRPr="00494AF0">
        <w:rPr>
          <w:sz w:val="24"/>
          <w:szCs w:val="24"/>
        </w:rPr>
        <w:t>Различение предложений</w:t>
      </w:r>
      <w:r w:rsidRPr="00494AF0">
        <w:rPr>
          <w:sz w:val="24"/>
          <w:szCs w:val="24"/>
        </w:rPr>
        <w:tab/>
        <w:t>по цели высказывания:повествовательные,</w:t>
      </w:r>
      <w:r w:rsidRPr="00494AF0">
        <w:rPr>
          <w:sz w:val="24"/>
          <w:szCs w:val="24"/>
        </w:rPr>
        <w:tab/>
      </w:r>
    </w:p>
    <w:p w14:paraId="59338292" w14:textId="77777777" w:rsidR="008C21E1" w:rsidRPr="00494AF0" w:rsidRDefault="008C21E1" w:rsidP="008C21E1">
      <w:pPr>
        <w:tabs>
          <w:tab w:val="left" w:pos="2052"/>
          <w:tab w:val="left" w:pos="3633"/>
          <w:tab w:val="left" w:pos="4086"/>
          <w:tab w:val="left" w:pos="4774"/>
          <w:tab w:val="left" w:pos="6492"/>
          <w:tab w:val="left" w:pos="8725"/>
          <w:tab w:val="left" w:pos="10348"/>
          <w:tab w:val="left" w:pos="10601"/>
        </w:tabs>
        <w:spacing w:line="271" w:lineRule="auto"/>
        <w:ind w:left="284" w:right="122"/>
        <w:jc w:val="both"/>
        <w:rPr>
          <w:sz w:val="24"/>
          <w:szCs w:val="24"/>
        </w:rPr>
      </w:pPr>
      <w:r w:rsidRPr="00494AF0">
        <w:rPr>
          <w:sz w:val="24"/>
          <w:szCs w:val="24"/>
        </w:rPr>
        <w:t xml:space="preserve">вопросительные и побудительные; по эмоциональной окраске (интонации): восклицательныеиневосклицательные. </w:t>
      </w:r>
    </w:p>
    <w:p w14:paraId="2824F195" w14:textId="77777777" w:rsidR="008C21E1" w:rsidRPr="00494AF0" w:rsidRDefault="008C21E1" w:rsidP="008C21E1">
      <w:pPr>
        <w:tabs>
          <w:tab w:val="left" w:pos="2052"/>
          <w:tab w:val="left" w:pos="3633"/>
          <w:tab w:val="left" w:pos="4086"/>
          <w:tab w:val="left" w:pos="4774"/>
          <w:tab w:val="left" w:pos="6492"/>
          <w:tab w:val="left" w:pos="8725"/>
          <w:tab w:val="left" w:pos="10348"/>
          <w:tab w:val="left" w:pos="10601"/>
        </w:tabs>
        <w:spacing w:line="271" w:lineRule="auto"/>
        <w:ind w:left="284" w:right="122"/>
        <w:jc w:val="both"/>
        <w:rPr>
          <w:sz w:val="24"/>
          <w:szCs w:val="24"/>
        </w:rPr>
      </w:pPr>
      <w:r w:rsidRPr="00494AF0">
        <w:rPr>
          <w:b/>
          <w:sz w:val="24"/>
          <w:szCs w:val="24"/>
        </w:rPr>
        <w:t xml:space="preserve">Простое предложение. </w:t>
      </w:r>
      <w:r w:rsidRPr="00494AF0">
        <w:rPr>
          <w:sz w:val="24"/>
          <w:szCs w:val="24"/>
        </w:rPr>
        <w:t>Нахождение главных членов предложения:подлежащееи сказуемое. Различение главных и второстепенных членов предложения. Установлениесвязи (при помощи смысловых вопросов) между словами в словосочетании ипредложении.Предложения распространенные и нераспространенные. Синтаксический анализ простого предложенияс</w:t>
      </w:r>
    </w:p>
    <w:p w14:paraId="2C54B31A" w14:textId="77777777" w:rsidR="008C21E1" w:rsidRPr="00494AF0" w:rsidRDefault="008C21E1" w:rsidP="008C21E1">
      <w:pPr>
        <w:tabs>
          <w:tab w:val="left" w:pos="10348"/>
        </w:tabs>
        <w:spacing w:line="273" w:lineRule="exact"/>
        <w:ind w:left="284" w:right="122"/>
        <w:jc w:val="both"/>
        <w:rPr>
          <w:sz w:val="24"/>
          <w:szCs w:val="24"/>
        </w:rPr>
      </w:pPr>
      <w:r w:rsidRPr="00494AF0">
        <w:rPr>
          <w:sz w:val="24"/>
          <w:szCs w:val="24"/>
        </w:rPr>
        <w:t>двумя главными членами.</w:t>
      </w:r>
    </w:p>
    <w:p w14:paraId="4867BB58" w14:textId="77777777" w:rsidR="008C21E1" w:rsidRPr="00494AF0" w:rsidRDefault="008C21E1" w:rsidP="008C21E1">
      <w:pPr>
        <w:pStyle w:val="a3"/>
        <w:tabs>
          <w:tab w:val="left" w:pos="10348"/>
        </w:tabs>
        <w:spacing w:line="268" w:lineRule="auto"/>
        <w:ind w:left="284" w:right="122"/>
        <w:jc w:val="both"/>
      </w:pPr>
      <w:r w:rsidRPr="00494AF0">
        <w:t xml:space="preserve">Нахождение однородных членов и самостоятельное составление предложений с ними без союзов и с союзами </w:t>
      </w:r>
      <w:r w:rsidRPr="00494AF0">
        <w:rPr>
          <w:b/>
        </w:rPr>
        <w:t>и, а, но</w:t>
      </w:r>
      <w:r w:rsidRPr="00494AF0">
        <w:t>. Использование интонации перечисления в предложениях с однородными членами.</w:t>
      </w:r>
    </w:p>
    <w:p w14:paraId="4E8B0313" w14:textId="77777777" w:rsidR="008C21E1" w:rsidRPr="00494AF0" w:rsidRDefault="008C21E1" w:rsidP="008C21E1">
      <w:pPr>
        <w:tabs>
          <w:tab w:val="left" w:pos="10348"/>
        </w:tabs>
        <w:ind w:left="284" w:right="122"/>
        <w:jc w:val="both"/>
        <w:rPr>
          <w:sz w:val="24"/>
          <w:szCs w:val="24"/>
        </w:rPr>
      </w:pPr>
      <w:r w:rsidRPr="00494AF0">
        <w:rPr>
          <w:sz w:val="24"/>
          <w:szCs w:val="24"/>
        </w:rPr>
        <w:t>Нахождение в предложении обращения (в начале, середине или конце предложения).</w:t>
      </w:r>
    </w:p>
    <w:p w14:paraId="4601BD27" w14:textId="77777777" w:rsidR="008C21E1" w:rsidRPr="00494AF0" w:rsidRDefault="008C21E1" w:rsidP="008C21E1">
      <w:pPr>
        <w:tabs>
          <w:tab w:val="left" w:pos="10348"/>
        </w:tabs>
        <w:spacing w:line="266" w:lineRule="auto"/>
        <w:ind w:left="284" w:right="122"/>
        <w:jc w:val="both"/>
        <w:rPr>
          <w:sz w:val="24"/>
          <w:szCs w:val="24"/>
        </w:rPr>
      </w:pPr>
      <w:r w:rsidRPr="00494AF0">
        <w:rPr>
          <w:b/>
          <w:sz w:val="24"/>
          <w:szCs w:val="24"/>
        </w:rPr>
        <w:t>Сложное предложение</w:t>
      </w:r>
      <w:r w:rsidRPr="00494AF0">
        <w:rPr>
          <w:sz w:val="24"/>
          <w:szCs w:val="24"/>
        </w:rPr>
        <w:t>(общее представление).Различение простых и сложных предложений.</w:t>
      </w:r>
    </w:p>
    <w:p w14:paraId="4BC2656C" w14:textId="77777777" w:rsidR="008C21E1" w:rsidRPr="00494AF0" w:rsidRDefault="008C21E1" w:rsidP="008C21E1">
      <w:pPr>
        <w:pStyle w:val="a3"/>
        <w:tabs>
          <w:tab w:val="left" w:pos="10348"/>
        </w:tabs>
        <w:spacing w:line="268" w:lineRule="auto"/>
        <w:ind w:left="284" w:right="122"/>
        <w:jc w:val="both"/>
      </w:pPr>
      <w:r w:rsidRPr="00494AF0">
        <w:rPr>
          <w:b/>
        </w:rPr>
        <w:t xml:space="preserve">Орфография и пунктуация. </w:t>
      </w:r>
      <w:r w:rsidRPr="00494AF0">
        <w:t>Формирование орфографической зоркости, использование разных способов проверки орфограмм в зависимости от места орфограммы в слове.</w:t>
      </w:r>
    </w:p>
    <w:p w14:paraId="7BB9BB6B" w14:textId="77777777" w:rsidR="008C21E1" w:rsidRPr="00494AF0" w:rsidRDefault="008C21E1" w:rsidP="008C21E1">
      <w:pPr>
        <w:pStyle w:val="a3"/>
        <w:tabs>
          <w:tab w:val="left" w:pos="10348"/>
        </w:tabs>
        <w:ind w:left="284" w:right="122"/>
        <w:jc w:val="both"/>
      </w:pPr>
      <w:r w:rsidRPr="00494AF0">
        <w:t>Использование орфографического словаря.</w:t>
      </w:r>
    </w:p>
    <w:p w14:paraId="1F57FA40" w14:textId="77777777" w:rsidR="008C21E1" w:rsidRPr="00494AF0" w:rsidRDefault="008C21E1" w:rsidP="008C21E1">
      <w:pPr>
        <w:pStyle w:val="a3"/>
        <w:tabs>
          <w:tab w:val="left" w:pos="10348"/>
        </w:tabs>
        <w:ind w:left="284" w:right="122"/>
        <w:jc w:val="both"/>
      </w:pPr>
      <w:r w:rsidRPr="00494AF0">
        <w:t>Применение правил правописания и пунктуации:</w:t>
      </w:r>
    </w:p>
    <w:p w14:paraId="0D281ED4" w14:textId="77777777" w:rsidR="008C21E1" w:rsidRPr="00494AF0" w:rsidRDefault="008C21E1" w:rsidP="008C21E1">
      <w:pPr>
        <w:pStyle w:val="a5"/>
        <w:numPr>
          <w:ilvl w:val="1"/>
          <w:numId w:val="50"/>
        </w:numPr>
        <w:tabs>
          <w:tab w:val="left" w:pos="1379"/>
          <w:tab w:val="left" w:pos="1380"/>
          <w:tab w:val="left" w:pos="10348"/>
        </w:tabs>
        <w:ind w:left="284" w:right="122" w:firstLine="0"/>
        <w:rPr>
          <w:sz w:val="24"/>
          <w:szCs w:val="24"/>
        </w:rPr>
      </w:pPr>
      <w:r w:rsidRPr="00494AF0">
        <w:rPr>
          <w:sz w:val="24"/>
          <w:szCs w:val="24"/>
        </w:rPr>
        <w:t xml:space="preserve">сочетания </w:t>
      </w:r>
      <w:r w:rsidRPr="00494AF0">
        <w:rPr>
          <w:b/>
          <w:sz w:val="24"/>
          <w:szCs w:val="24"/>
        </w:rPr>
        <w:t xml:space="preserve">жи—ши, ча—ща, чу—щу </w:t>
      </w:r>
      <w:r w:rsidRPr="00494AF0">
        <w:rPr>
          <w:sz w:val="24"/>
          <w:szCs w:val="24"/>
        </w:rPr>
        <w:t>в положении подударением;</w:t>
      </w:r>
    </w:p>
    <w:p w14:paraId="5733599F" w14:textId="77777777" w:rsidR="008C21E1" w:rsidRPr="00494AF0" w:rsidRDefault="008C21E1" w:rsidP="008C21E1">
      <w:pPr>
        <w:pStyle w:val="a5"/>
        <w:numPr>
          <w:ilvl w:val="1"/>
          <w:numId w:val="50"/>
        </w:numPr>
        <w:tabs>
          <w:tab w:val="left" w:pos="1379"/>
          <w:tab w:val="left" w:pos="1380"/>
          <w:tab w:val="left" w:pos="10348"/>
        </w:tabs>
        <w:ind w:left="284" w:right="122" w:firstLine="0"/>
        <w:rPr>
          <w:sz w:val="24"/>
          <w:szCs w:val="24"/>
        </w:rPr>
      </w:pPr>
      <w:r w:rsidRPr="00494AF0">
        <w:rPr>
          <w:sz w:val="24"/>
          <w:szCs w:val="24"/>
        </w:rPr>
        <w:t xml:space="preserve">сочетания </w:t>
      </w:r>
      <w:r w:rsidRPr="00494AF0">
        <w:rPr>
          <w:b/>
          <w:sz w:val="24"/>
          <w:szCs w:val="24"/>
        </w:rPr>
        <w:t xml:space="preserve">чк - чн, чт, нч, </w:t>
      </w:r>
      <w:r w:rsidRPr="00494AF0">
        <w:rPr>
          <w:b/>
          <w:spacing w:val="-3"/>
          <w:sz w:val="24"/>
          <w:szCs w:val="24"/>
        </w:rPr>
        <w:t xml:space="preserve">щн </w:t>
      </w:r>
      <w:r w:rsidRPr="00494AF0">
        <w:rPr>
          <w:sz w:val="24"/>
          <w:szCs w:val="24"/>
        </w:rPr>
        <w:t>идр.;</w:t>
      </w:r>
    </w:p>
    <w:p w14:paraId="680201D9" w14:textId="77777777" w:rsidR="008C21E1" w:rsidRPr="00494AF0" w:rsidRDefault="008C21E1" w:rsidP="008C21E1">
      <w:pPr>
        <w:pStyle w:val="a5"/>
        <w:numPr>
          <w:ilvl w:val="1"/>
          <w:numId w:val="50"/>
        </w:numPr>
        <w:tabs>
          <w:tab w:val="left" w:pos="1379"/>
          <w:tab w:val="left" w:pos="1380"/>
          <w:tab w:val="left" w:pos="10348"/>
        </w:tabs>
        <w:ind w:left="284" w:right="122" w:firstLine="0"/>
        <w:rPr>
          <w:sz w:val="24"/>
          <w:szCs w:val="24"/>
        </w:rPr>
      </w:pPr>
      <w:r w:rsidRPr="00494AF0">
        <w:rPr>
          <w:sz w:val="24"/>
          <w:szCs w:val="24"/>
        </w:rPr>
        <w:t>переносслов;</w:t>
      </w:r>
    </w:p>
    <w:p w14:paraId="300DE0E9" w14:textId="77777777" w:rsidR="008C21E1" w:rsidRPr="00494AF0" w:rsidRDefault="008C21E1" w:rsidP="008C21E1">
      <w:pPr>
        <w:pStyle w:val="a5"/>
        <w:numPr>
          <w:ilvl w:val="1"/>
          <w:numId w:val="50"/>
        </w:numPr>
        <w:tabs>
          <w:tab w:val="left" w:pos="1379"/>
          <w:tab w:val="left" w:pos="1380"/>
          <w:tab w:val="left" w:pos="10348"/>
        </w:tabs>
        <w:ind w:left="284" w:right="122" w:firstLine="0"/>
        <w:rPr>
          <w:sz w:val="24"/>
          <w:szCs w:val="24"/>
        </w:rPr>
      </w:pPr>
      <w:r w:rsidRPr="00494AF0">
        <w:rPr>
          <w:sz w:val="24"/>
          <w:szCs w:val="24"/>
        </w:rPr>
        <w:t>прописная буква в начале предложения, в именахсобственных;</w:t>
      </w:r>
    </w:p>
    <w:p w14:paraId="1F7A26E2" w14:textId="77777777" w:rsidR="008C21E1" w:rsidRPr="00494AF0" w:rsidRDefault="008C21E1" w:rsidP="008C21E1">
      <w:pPr>
        <w:pStyle w:val="a5"/>
        <w:numPr>
          <w:ilvl w:val="1"/>
          <w:numId w:val="50"/>
        </w:numPr>
        <w:tabs>
          <w:tab w:val="left" w:pos="1379"/>
          <w:tab w:val="left" w:pos="1380"/>
          <w:tab w:val="left" w:pos="10348"/>
        </w:tabs>
        <w:ind w:left="284" w:right="122" w:firstLine="0"/>
        <w:rPr>
          <w:sz w:val="24"/>
          <w:szCs w:val="24"/>
        </w:rPr>
      </w:pPr>
      <w:r w:rsidRPr="00494AF0">
        <w:rPr>
          <w:sz w:val="24"/>
          <w:szCs w:val="24"/>
        </w:rPr>
        <w:t>проверяемые безударные гласные в корнеслова;</w:t>
      </w:r>
    </w:p>
    <w:p w14:paraId="2C327695" w14:textId="77777777" w:rsidR="008C21E1" w:rsidRPr="00494AF0" w:rsidRDefault="008C21E1" w:rsidP="008C21E1">
      <w:pPr>
        <w:pStyle w:val="a5"/>
        <w:numPr>
          <w:ilvl w:val="1"/>
          <w:numId w:val="50"/>
        </w:numPr>
        <w:tabs>
          <w:tab w:val="left" w:pos="1379"/>
          <w:tab w:val="left" w:pos="1380"/>
          <w:tab w:val="left" w:pos="10348"/>
        </w:tabs>
        <w:ind w:left="284" w:right="122" w:firstLine="0"/>
        <w:rPr>
          <w:sz w:val="24"/>
          <w:szCs w:val="24"/>
        </w:rPr>
      </w:pPr>
      <w:r w:rsidRPr="00494AF0">
        <w:rPr>
          <w:sz w:val="24"/>
          <w:szCs w:val="24"/>
        </w:rPr>
        <w:t>парные звонкие и глухие согласные в корнеслова;</w:t>
      </w:r>
    </w:p>
    <w:p w14:paraId="26FBFABC" w14:textId="77777777" w:rsidR="008C21E1" w:rsidRPr="00494AF0" w:rsidRDefault="008C21E1" w:rsidP="008C21E1">
      <w:pPr>
        <w:pStyle w:val="a5"/>
        <w:numPr>
          <w:ilvl w:val="1"/>
          <w:numId w:val="50"/>
        </w:numPr>
        <w:tabs>
          <w:tab w:val="left" w:pos="1380"/>
          <w:tab w:val="left" w:pos="10348"/>
        </w:tabs>
        <w:spacing w:line="280" w:lineRule="auto"/>
        <w:ind w:left="284" w:right="122" w:firstLine="0"/>
        <w:jc w:val="both"/>
        <w:rPr>
          <w:sz w:val="24"/>
          <w:szCs w:val="24"/>
        </w:rPr>
      </w:pPr>
      <w:r w:rsidRPr="00494AF0">
        <w:rPr>
          <w:sz w:val="24"/>
          <w:szCs w:val="24"/>
        </w:rPr>
        <w:t xml:space="preserve">непроизносимые согласные; </w:t>
      </w:r>
    </w:p>
    <w:p w14:paraId="2BCED883" w14:textId="77777777" w:rsidR="008C21E1" w:rsidRPr="00494AF0" w:rsidRDefault="008C21E1" w:rsidP="008C21E1">
      <w:pPr>
        <w:pStyle w:val="a5"/>
        <w:tabs>
          <w:tab w:val="left" w:pos="1380"/>
          <w:tab w:val="left" w:pos="10348"/>
        </w:tabs>
        <w:spacing w:line="280" w:lineRule="auto"/>
        <w:ind w:left="284" w:right="122" w:firstLine="0"/>
        <w:jc w:val="both"/>
        <w:rPr>
          <w:sz w:val="24"/>
          <w:szCs w:val="24"/>
        </w:rPr>
      </w:pPr>
      <w:r w:rsidRPr="00494AF0">
        <w:rPr>
          <w:sz w:val="24"/>
          <w:szCs w:val="24"/>
        </w:rPr>
        <w:t>• непроверяемые гласные и согласные в корне слова (на ограниченном перечне слов); непроверяемые буквы-орфограммы гласных и согласных звуков в корнеслова;</w:t>
      </w:r>
    </w:p>
    <w:p w14:paraId="3954E7BE"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гласные и согласные в неизменяемых на письмеприставках;</w:t>
      </w:r>
    </w:p>
    <w:p w14:paraId="094B28D0"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 xml:space="preserve">разделительные </w:t>
      </w:r>
      <w:r w:rsidRPr="00494AF0">
        <w:rPr>
          <w:b/>
          <w:sz w:val="24"/>
          <w:szCs w:val="24"/>
        </w:rPr>
        <w:t xml:space="preserve">ъ </w:t>
      </w:r>
      <w:r w:rsidRPr="00494AF0">
        <w:rPr>
          <w:sz w:val="24"/>
          <w:szCs w:val="24"/>
        </w:rPr>
        <w:t>и</w:t>
      </w:r>
      <w:r w:rsidRPr="00494AF0">
        <w:rPr>
          <w:b/>
          <w:sz w:val="24"/>
          <w:szCs w:val="24"/>
        </w:rPr>
        <w:t>ь</w:t>
      </w:r>
      <w:r w:rsidRPr="00494AF0">
        <w:rPr>
          <w:sz w:val="24"/>
          <w:szCs w:val="24"/>
        </w:rPr>
        <w:t>;</w:t>
      </w:r>
    </w:p>
    <w:p w14:paraId="23695D4D"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мягкий знак после шипящих на конце имен существительных (речь, рожь,мышь);</w:t>
      </w:r>
    </w:p>
    <w:p w14:paraId="1C2D0D1F"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 xml:space="preserve">соединительные </w:t>
      </w:r>
      <w:r w:rsidRPr="00494AF0">
        <w:rPr>
          <w:b/>
          <w:sz w:val="24"/>
          <w:szCs w:val="24"/>
        </w:rPr>
        <w:t xml:space="preserve">о </w:t>
      </w:r>
      <w:r w:rsidRPr="00494AF0">
        <w:rPr>
          <w:sz w:val="24"/>
          <w:szCs w:val="24"/>
        </w:rPr>
        <w:t xml:space="preserve">и </w:t>
      </w:r>
      <w:r w:rsidRPr="00494AF0">
        <w:rPr>
          <w:b/>
          <w:sz w:val="24"/>
          <w:szCs w:val="24"/>
        </w:rPr>
        <w:t xml:space="preserve">е </w:t>
      </w:r>
      <w:r w:rsidRPr="00494AF0">
        <w:rPr>
          <w:sz w:val="24"/>
          <w:szCs w:val="24"/>
        </w:rPr>
        <w:t>в сложных словах (самолет,вездеход);</w:t>
      </w:r>
    </w:p>
    <w:p w14:paraId="075D0FF1"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b/>
          <w:sz w:val="24"/>
          <w:szCs w:val="24"/>
        </w:rPr>
        <w:t xml:space="preserve">е </w:t>
      </w:r>
      <w:r w:rsidRPr="00494AF0">
        <w:rPr>
          <w:sz w:val="24"/>
          <w:szCs w:val="24"/>
        </w:rPr>
        <w:t xml:space="preserve">и </w:t>
      </w:r>
      <w:r w:rsidRPr="00494AF0">
        <w:rPr>
          <w:b/>
          <w:sz w:val="24"/>
          <w:szCs w:val="24"/>
        </w:rPr>
        <w:t xml:space="preserve">и </w:t>
      </w:r>
      <w:r w:rsidRPr="00494AF0">
        <w:rPr>
          <w:sz w:val="24"/>
          <w:szCs w:val="24"/>
        </w:rPr>
        <w:t>в суффиксах имен существительных (ключик — ключика, замочек —замочка);</w:t>
      </w:r>
    </w:p>
    <w:p w14:paraId="18395470"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безударные падежные окончания имен существительных (кроме существительных на</w:t>
      </w:r>
      <w:r w:rsidRPr="00494AF0">
        <w:rPr>
          <w:b/>
          <w:sz w:val="24"/>
          <w:szCs w:val="24"/>
        </w:rPr>
        <w:t>-мя,-ий, -ье, -ия, -ов, -ин</w:t>
      </w:r>
      <w:r w:rsidRPr="00494AF0">
        <w:rPr>
          <w:sz w:val="24"/>
          <w:szCs w:val="24"/>
        </w:rPr>
        <w:t>);</w:t>
      </w:r>
    </w:p>
    <w:p w14:paraId="6A6915E4"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безударные падежные окончания именприлагательных;</w:t>
      </w:r>
    </w:p>
    <w:p w14:paraId="5C79B76C"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раздельное написание предлогов с именамисуществительными;</w:t>
      </w:r>
    </w:p>
    <w:p w14:paraId="447EA425"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раздельное написание предлогов с личнымиместоимениями;</w:t>
      </w:r>
    </w:p>
    <w:p w14:paraId="496BE739" w14:textId="77777777" w:rsidR="008C21E1" w:rsidRPr="00494AF0" w:rsidRDefault="008C21E1" w:rsidP="008C21E1">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 xml:space="preserve">раздельное написание частицы </w:t>
      </w:r>
      <w:r w:rsidRPr="00494AF0">
        <w:rPr>
          <w:b/>
          <w:sz w:val="24"/>
          <w:szCs w:val="24"/>
        </w:rPr>
        <w:t xml:space="preserve">не </w:t>
      </w:r>
      <w:r w:rsidRPr="00494AF0">
        <w:rPr>
          <w:sz w:val="24"/>
          <w:szCs w:val="24"/>
        </w:rPr>
        <w:t>сглаголами;</w:t>
      </w:r>
    </w:p>
    <w:p w14:paraId="4B924FFF" w14:textId="77777777" w:rsidR="008C21E1" w:rsidRPr="00494AF0" w:rsidRDefault="008C21E1" w:rsidP="008C21E1">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lastRenderedPageBreak/>
        <w:t>мягкий знак после шипящих на конце глаголов во 2-м лице единственного числа (читаешь,учишь);</w:t>
      </w:r>
    </w:p>
    <w:p w14:paraId="4713BEC1"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мягкий знак в глаголах в сочетании</w:t>
      </w:r>
      <w:r w:rsidRPr="00494AF0">
        <w:rPr>
          <w:b/>
          <w:sz w:val="24"/>
          <w:szCs w:val="24"/>
        </w:rPr>
        <w:t>-ться</w:t>
      </w:r>
      <w:r w:rsidRPr="00494AF0">
        <w:rPr>
          <w:sz w:val="24"/>
          <w:szCs w:val="24"/>
        </w:rPr>
        <w:t>;</w:t>
      </w:r>
    </w:p>
    <w:p w14:paraId="5B89D923"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безударные личные окончанияглаголов;</w:t>
      </w:r>
    </w:p>
    <w:p w14:paraId="525C0A8D"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раздельное написание предлогов с другимисловами;</w:t>
      </w:r>
    </w:p>
    <w:p w14:paraId="300DA036"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знаки препинания в конце предложения: точка, вопросительный и восклицательныезнаки;</w:t>
      </w:r>
    </w:p>
    <w:p w14:paraId="15C7FB0E"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знаки препинания (запятая) в предложениях с однороднымичленами;</w:t>
      </w:r>
    </w:p>
    <w:p w14:paraId="33F70DD8"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запятая при обращении впредложениях;</w:t>
      </w:r>
    </w:p>
    <w:p w14:paraId="27DAF56E" w14:textId="77777777" w:rsidR="008C21E1" w:rsidRPr="00494AF0" w:rsidRDefault="008C21E1" w:rsidP="008C21E1">
      <w:pPr>
        <w:pStyle w:val="a5"/>
        <w:numPr>
          <w:ilvl w:val="1"/>
          <w:numId w:val="50"/>
        </w:numPr>
        <w:tabs>
          <w:tab w:val="left" w:pos="1379"/>
          <w:tab w:val="left" w:pos="1380"/>
        </w:tabs>
        <w:ind w:left="284" w:right="122" w:firstLine="0"/>
        <w:jc w:val="both"/>
        <w:rPr>
          <w:sz w:val="24"/>
          <w:szCs w:val="24"/>
        </w:rPr>
      </w:pPr>
      <w:r w:rsidRPr="00494AF0">
        <w:rPr>
          <w:sz w:val="24"/>
          <w:szCs w:val="24"/>
        </w:rPr>
        <w:t>запятая между частями в сложномпредложении.</w:t>
      </w:r>
    </w:p>
    <w:p w14:paraId="16064E43" w14:textId="77777777" w:rsidR="008C21E1" w:rsidRPr="00494AF0" w:rsidRDefault="008C21E1" w:rsidP="008C21E1">
      <w:pPr>
        <w:pStyle w:val="a3"/>
        <w:spacing w:line="268" w:lineRule="auto"/>
        <w:ind w:left="284" w:right="122"/>
        <w:jc w:val="both"/>
      </w:pPr>
      <w:r w:rsidRPr="00494AF0">
        <w:rPr>
          <w:b/>
        </w:rPr>
        <w:t xml:space="preserve">Развитие речи. </w:t>
      </w:r>
      <w:r w:rsidRPr="00494AF0">
        <w:t>Осознание ситуации общения: с какой целью, с кем и где происходит общение?</w:t>
      </w:r>
    </w:p>
    <w:p w14:paraId="0AF516E4" w14:textId="77777777" w:rsidR="008C21E1" w:rsidRPr="00494AF0" w:rsidRDefault="008C21E1" w:rsidP="008C21E1">
      <w:pPr>
        <w:pStyle w:val="a3"/>
        <w:spacing w:line="268" w:lineRule="auto"/>
        <w:ind w:left="284" w:right="122"/>
        <w:jc w:val="both"/>
      </w:pPr>
      <w:r w:rsidRPr="00494AF0">
        <w:t>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14:paraId="777BE54B" w14:textId="77777777" w:rsidR="008C21E1" w:rsidRPr="00494AF0" w:rsidRDefault="008C21E1" w:rsidP="008C21E1">
      <w:pPr>
        <w:pStyle w:val="a3"/>
        <w:spacing w:line="268" w:lineRule="auto"/>
        <w:ind w:left="284" w:right="122"/>
        <w:jc w:val="both"/>
      </w:pPr>
      <w:r w:rsidRPr="00494AF0">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14:paraId="67185E7D" w14:textId="77777777" w:rsidR="008C21E1" w:rsidRPr="00494AF0" w:rsidRDefault="008C21E1" w:rsidP="008C21E1">
      <w:pPr>
        <w:pStyle w:val="a3"/>
        <w:spacing w:line="283" w:lineRule="auto"/>
        <w:ind w:left="284" w:right="122"/>
        <w:jc w:val="both"/>
      </w:pPr>
      <w:r w:rsidRPr="00494AF0">
        <w:rPr>
          <w:b/>
        </w:rPr>
        <w:t xml:space="preserve">Текст. </w:t>
      </w:r>
      <w:r w:rsidRPr="00494AF0">
        <w:t>Признаки текста. Смысловое единство предложений в тексте. Заглавие текста. Последовательность предложений в тексте.</w:t>
      </w:r>
    </w:p>
    <w:p w14:paraId="2CEDBF26" w14:textId="77777777" w:rsidR="008C21E1" w:rsidRPr="00494AF0" w:rsidRDefault="008C21E1" w:rsidP="008C21E1">
      <w:pPr>
        <w:pStyle w:val="a3"/>
        <w:ind w:left="284" w:right="122"/>
        <w:jc w:val="both"/>
      </w:pPr>
      <w:r w:rsidRPr="00494AF0">
        <w:t>Последовательность частей текста (абзацев).</w:t>
      </w:r>
    </w:p>
    <w:p w14:paraId="37CAD133" w14:textId="77777777" w:rsidR="008C21E1" w:rsidRPr="00494AF0" w:rsidRDefault="008C21E1" w:rsidP="008C21E1">
      <w:pPr>
        <w:pStyle w:val="a3"/>
        <w:spacing w:line="268" w:lineRule="auto"/>
        <w:ind w:left="284" w:right="122"/>
        <w:jc w:val="both"/>
      </w:pPr>
      <w:r w:rsidRPr="00494AF0">
        <w:t>Комплексная работа над структурой текста: озаглавливание, корректирование порядка предложений и частей текста (абзацев).</w:t>
      </w:r>
    </w:p>
    <w:p w14:paraId="7AC8546F" w14:textId="77777777" w:rsidR="008C21E1" w:rsidRPr="00494AF0" w:rsidRDefault="008C21E1" w:rsidP="008C21E1">
      <w:pPr>
        <w:spacing w:line="266" w:lineRule="auto"/>
        <w:ind w:left="284" w:right="122"/>
        <w:jc w:val="both"/>
        <w:rPr>
          <w:sz w:val="24"/>
          <w:szCs w:val="24"/>
        </w:rPr>
      </w:pPr>
      <w:r w:rsidRPr="00494AF0">
        <w:rPr>
          <w:sz w:val="24"/>
          <w:szCs w:val="24"/>
        </w:rPr>
        <w:t>План текста. Составление планов к заданным текстам. Создание собственных текстов по предложенным и самостоятельно составленным планам.</w:t>
      </w:r>
    </w:p>
    <w:p w14:paraId="725C2E64" w14:textId="77777777" w:rsidR="008C21E1" w:rsidRPr="00494AF0" w:rsidRDefault="008C21E1" w:rsidP="008C21E1">
      <w:pPr>
        <w:pStyle w:val="a3"/>
        <w:spacing w:line="283" w:lineRule="auto"/>
        <w:ind w:left="284" w:right="122"/>
        <w:jc w:val="both"/>
      </w:pPr>
      <w:r w:rsidRPr="00494AF0">
        <w:t>Типы текстов: описание, повествование, рассуждение, их особенности. Знакомство с жанрами письма и поздравления.</w:t>
      </w:r>
    </w:p>
    <w:p w14:paraId="556CAD22" w14:textId="77777777" w:rsidR="008C21E1" w:rsidRPr="00494AF0" w:rsidRDefault="008C21E1" w:rsidP="008C21E1">
      <w:pPr>
        <w:spacing w:line="268" w:lineRule="auto"/>
        <w:ind w:left="284" w:right="122"/>
        <w:jc w:val="both"/>
        <w:rPr>
          <w:sz w:val="24"/>
          <w:szCs w:val="24"/>
        </w:rPr>
      </w:pPr>
      <w:r w:rsidRPr="00494AF0">
        <w:rP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14:paraId="453AE677" w14:textId="77777777" w:rsidR="008C21E1" w:rsidRPr="00494AF0" w:rsidRDefault="008C21E1" w:rsidP="008C21E1">
      <w:pPr>
        <w:spacing w:line="268" w:lineRule="auto"/>
        <w:ind w:left="284" w:right="122"/>
        <w:jc w:val="both"/>
        <w:rPr>
          <w:sz w:val="24"/>
          <w:szCs w:val="24"/>
        </w:rPr>
      </w:pPr>
      <w:r w:rsidRPr="00494AF0">
        <w:rPr>
          <w:sz w:val="24"/>
          <w:szCs w:val="24"/>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14:paraId="7FA83965" w14:textId="77777777" w:rsidR="008C21E1" w:rsidRDefault="008C21E1" w:rsidP="008C21E1">
      <w:pPr>
        <w:tabs>
          <w:tab w:val="left" w:pos="142"/>
        </w:tabs>
        <w:ind w:left="284" w:right="122"/>
        <w:jc w:val="center"/>
        <w:rPr>
          <w:b/>
          <w:bCs/>
          <w:sz w:val="24"/>
          <w:szCs w:val="24"/>
        </w:rPr>
      </w:pPr>
    </w:p>
    <w:p w14:paraId="73AED38C" w14:textId="77777777" w:rsidR="001903B6" w:rsidRDefault="001903B6" w:rsidP="001903B6">
      <w:pPr>
        <w:tabs>
          <w:tab w:val="left" w:pos="142"/>
        </w:tabs>
        <w:jc w:val="center"/>
        <w:rPr>
          <w:b/>
          <w:sz w:val="24"/>
          <w:szCs w:val="24"/>
        </w:rPr>
      </w:pPr>
    </w:p>
    <w:p w14:paraId="14F68571" w14:textId="77777777" w:rsidR="001903B6" w:rsidRDefault="001903B6" w:rsidP="001903B6">
      <w:pPr>
        <w:tabs>
          <w:tab w:val="left" w:pos="142"/>
        </w:tabs>
        <w:jc w:val="center"/>
        <w:rPr>
          <w:b/>
          <w:sz w:val="24"/>
          <w:szCs w:val="24"/>
        </w:rPr>
      </w:pPr>
    </w:p>
    <w:p w14:paraId="506A02F6" w14:textId="77777777" w:rsidR="001903B6" w:rsidRDefault="001903B6" w:rsidP="001903B6">
      <w:pPr>
        <w:tabs>
          <w:tab w:val="left" w:pos="142"/>
        </w:tabs>
        <w:jc w:val="center"/>
        <w:rPr>
          <w:b/>
          <w:sz w:val="24"/>
          <w:szCs w:val="24"/>
        </w:rPr>
      </w:pPr>
    </w:p>
    <w:p w14:paraId="0E007914" w14:textId="77777777" w:rsidR="001903B6" w:rsidRDefault="001903B6" w:rsidP="001903B6">
      <w:pPr>
        <w:tabs>
          <w:tab w:val="left" w:pos="142"/>
        </w:tabs>
        <w:jc w:val="center"/>
        <w:rPr>
          <w:b/>
          <w:sz w:val="24"/>
          <w:szCs w:val="24"/>
        </w:rPr>
      </w:pPr>
    </w:p>
    <w:p w14:paraId="4331A259" w14:textId="77777777" w:rsidR="001903B6" w:rsidRDefault="001903B6" w:rsidP="001903B6">
      <w:pPr>
        <w:tabs>
          <w:tab w:val="left" w:pos="142"/>
        </w:tabs>
        <w:jc w:val="center"/>
        <w:rPr>
          <w:b/>
          <w:sz w:val="24"/>
          <w:szCs w:val="24"/>
        </w:rPr>
      </w:pPr>
    </w:p>
    <w:p w14:paraId="622DFF01" w14:textId="77777777" w:rsidR="001903B6" w:rsidRDefault="001903B6" w:rsidP="001903B6">
      <w:pPr>
        <w:tabs>
          <w:tab w:val="left" w:pos="142"/>
        </w:tabs>
        <w:jc w:val="center"/>
        <w:rPr>
          <w:b/>
          <w:sz w:val="24"/>
          <w:szCs w:val="24"/>
        </w:rPr>
      </w:pPr>
    </w:p>
    <w:p w14:paraId="199CBEEE" w14:textId="77777777" w:rsidR="001903B6" w:rsidRDefault="001903B6" w:rsidP="001903B6">
      <w:pPr>
        <w:tabs>
          <w:tab w:val="left" w:pos="142"/>
        </w:tabs>
        <w:jc w:val="center"/>
        <w:rPr>
          <w:b/>
          <w:sz w:val="24"/>
          <w:szCs w:val="24"/>
        </w:rPr>
      </w:pPr>
    </w:p>
    <w:p w14:paraId="2D5563B7" w14:textId="77777777" w:rsidR="001903B6" w:rsidRDefault="001903B6" w:rsidP="001903B6">
      <w:pPr>
        <w:tabs>
          <w:tab w:val="left" w:pos="142"/>
        </w:tabs>
        <w:jc w:val="center"/>
        <w:rPr>
          <w:b/>
          <w:sz w:val="24"/>
          <w:szCs w:val="24"/>
        </w:rPr>
      </w:pPr>
    </w:p>
    <w:p w14:paraId="3FDF203F" w14:textId="77777777" w:rsidR="001903B6" w:rsidRDefault="001903B6" w:rsidP="001903B6">
      <w:pPr>
        <w:tabs>
          <w:tab w:val="left" w:pos="142"/>
        </w:tabs>
        <w:jc w:val="center"/>
        <w:rPr>
          <w:b/>
          <w:sz w:val="24"/>
          <w:szCs w:val="24"/>
        </w:rPr>
      </w:pPr>
    </w:p>
    <w:p w14:paraId="6DE4F6A3" w14:textId="77777777" w:rsidR="001903B6" w:rsidRDefault="001903B6" w:rsidP="001903B6">
      <w:pPr>
        <w:tabs>
          <w:tab w:val="left" w:pos="142"/>
        </w:tabs>
        <w:jc w:val="center"/>
        <w:rPr>
          <w:b/>
          <w:sz w:val="24"/>
          <w:szCs w:val="24"/>
        </w:rPr>
      </w:pPr>
    </w:p>
    <w:p w14:paraId="03D6BEAF" w14:textId="77777777" w:rsidR="001903B6" w:rsidRPr="00A873BA" w:rsidRDefault="001903B6" w:rsidP="001903B6">
      <w:pPr>
        <w:tabs>
          <w:tab w:val="left" w:pos="142"/>
        </w:tabs>
        <w:jc w:val="center"/>
        <w:rPr>
          <w:b/>
          <w:sz w:val="24"/>
          <w:szCs w:val="24"/>
        </w:rPr>
      </w:pPr>
      <w:r w:rsidRPr="00A873BA">
        <w:rPr>
          <w:b/>
          <w:sz w:val="24"/>
          <w:szCs w:val="24"/>
        </w:rPr>
        <w:t>Тематическое планирование 3 класс</w:t>
      </w:r>
    </w:p>
    <w:tbl>
      <w:tblPr>
        <w:tblStyle w:val="9"/>
        <w:tblW w:w="0" w:type="auto"/>
        <w:jc w:val="center"/>
        <w:tblLook w:val="04A0" w:firstRow="1" w:lastRow="0" w:firstColumn="1" w:lastColumn="0" w:noHBand="0" w:noVBand="1"/>
      </w:tblPr>
      <w:tblGrid>
        <w:gridCol w:w="850"/>
        <w:gridCol w:w="3823"/>
        <w:gridCol w:w="1701"/>
        <w:gridCol w:w="1742"/>
      </w:tblGrid>
      <w:tr w:rsidR="001903B6" w:rsidRPr="00A873BA" w14:paraId="10497E6C" w14:textId="77777777" w:rsidTr="001903B6">
        <w:trPr>
          <w:jc w:val="center"/>
        </w:trPr>
        <w:tc>
          <w:tcPr>
            <w:tcW w:w="850" w:type="dxa"/>
          </w:tcPr>
          <w:p w14:paraId="605DEF9A" w14:textId="77777777" w:rsidR="001903B6" w:rsidRPr="00A873BA" w:rsidRDefault="001903B6" w:rsidP="00850246">
            <w:pPr>
              <w:tabs>
                <w:tab w:val="left" w:pos="142"/>
              </w:tabs>
              <w:rPr>
                <w:sz w:val="24"/>
                <w:szCs w:val="24"/>
              </w:rPr>
            </w:pPr>
            <w:r w:rsidRPr="00A873BA">
              <w:rPr>
                <w:sz w:val="24"/>
                <w:szCs w:val="24"/>
              </w:rPr>
              <w:t>№</w:t>
            </w:r>
          </w:p>
        </w:tc>
        <w:tc>
          <w:tcPr>
            <w:tcW w:w="3823" w:type="dxa"/>
          </w:tcPr>
          <w:p w14:paraId="0EBDD159" w14:textId="77777777" w:rsidR="001903B6" w:rsidRPr="00A873BA" w:rsidRDefault="001903B6" w:rsidP="00850246">
            <w:pPr>
              <w:tabs>
                <w:tab w:val="left" w:pos="142"/>
              </w:tabs>
              <w:rPr>
                <w:sz w:val="24"/>
                <w:szCs w:val="24"/>
              </w:rPr>
            </w:pPr>
            <w:r w:rsidRPr="00A873BA">
              <w:rPr>
                <w:sz w:val="24"/>
                <w:szCs w:val="24"/>
              </w:rPr>
              <w:t>Тема раздела</w:t>
            </w:r>
          </w:p>
        </w:tc>
        <w:tc>
          <w:tcPr>
            <w:tcW w:w="1701" w:type="dxa"/>
          </w:tcPr>
          <w:p w14:paraId="2314F41D" w14:textId="77777777" w:rsidR="001903B6"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p>
          <w:p w14:paraId="75E5B986" w14:textId="77777777" w:rsidR="001903B6" w:rsidRPr="00A873BA" w:rsidRDefault="001903B6" w:rsidP="00850246">
            <w:pPr>
              <w:tabs>
                <w:tab w:val="left" w:pos="142"/>
              </w:tabs>
              <w:rPr>
                <w:sz w:val="24"/>
                <w:szCs w:val="24"/>
              </w:rPr>
            </w:pPr>
            <w:r>
              <w:rPr>
                <w:sz w:val="24"/>
                <w:szCs w:val="24"/>
              </w:rPr>
              <w:t>(базовый уровень)</w:t>
            </w:r>
          </w:p>
        </w:tc>
        <w:tc>
          <w:tcPr>
            <w:tcW w:w="1742" w:type="dxa"/>
          </w:tcPr>
          <w:p w14:paraId="090B4457" w14:textId="77777777" w:rsidR="001903B6" w:rsidRPr="00A873BA" w:rsidRDefault="001903B6" w:rsidP="00850246">
            <w:pPr>
              <w:tabs>
                <w:tab w:val="left" w:pos="142"/>
              </w:tabs>
              <w:rPr>
                <w:sz w:val="24"/>
                <w:szCs w:val="24"/>
              </w:rPr>
            </w:pPr>
            <w:r w:rsidRPr="00A873BA">
              <w:rPr>
                <w:sz w:val="24"/>
                <w:szCs w:val="24"/>
              </w:rPr>
              <w:t>Кол</w:t>
            </w:r>
            <w:r>
              <w:rPr>
                <w:sz w:val="24"/>
                <w:szCs w:val="24"/>
              </w:rPr>
              <w:t xml:space="preserve">  -</w:t>
            </w:r>
            <w:r w:rsidRPr="00A873BA">
              <w:rPr>
                <w:sz w:val="24"/>
                <w:szCs w:val="24"/>
              </w:rPr>
              <w:t>во часов</w:t>
            </w:r>
            <w:r>
              <w:rPr>
                <w:sz w:val="24"/>
                <w:szCs w:val="24"/>
              </w:rPr>
              <w:t xml:space="preserve"> (углубленный уровень)</w:t>
            </w:r>
          </w:p>
        </w:tc>
      </w:tr>
      <w:tr w:rsidR="001903B6" w:rsidRPr="00A873BA" w14:paraId="570C00AF" w14:textId="77777777" w:rsidTr="001903B6">
        <w:trPr>
          <w:jc w:val="center"/>
        </w:trPr>
        <w:tc>
          <w:tcPr>
            <w:tcW w:w="850" w:type="dxa"/>
          </w:tcPr>
          <w:p w14:paraId="6E83AD47" w14:textId="77777777" w:rsidR="001903B6" w:rsidRPr="00A873BA" w:rsidRDefault="001903B6" w:rsidP="00850246">
            <w:pPr>
              <w:tabs>
                <w:tab w:val="left" w:pos="142"/>
              </w:tabs>
              <w:rPr>
                <w:sz w:val="24"/>
                <w:szCs w:val="24"/>
              </w:rPr>
            </w:pPr>
            <w:r w:rsidRPr="00A873BA">
              <w:rPr>
                <w:sz w:val="24"/>
                <w:szCs w:val="24"/>
              </w:rPr>
              <w:t>1</w:t>
            </w:r>
          </w:p>
        </w:tc>
        <w:tc>
          <w:tcPr>
            <w:tcW w:w="3823" w:type="dxa"/>
          </w:tcPr>
          <w:p w14:paraId="4C9B77E6" w14:textId="77777777" w:rsidR="001903B6" w:rsidRPr="00A873BA" w:rsidRDefault="001903B6" w:rsidP="00850246">
            <w:pPr>
              <w:tabs>
                <w:tab w:val="left" w:pos="142"/>
              </w:tabs>
              <w:rPr>
                <w:sz w:val="24"/>
                <w:szCs w:val="24"/>
              </w:rPr>
            </w:pPr>
            <w:r w:rsidRPr="00A873BA">
              <w:rPr>
                <w:sz w:val="24"/>
                <w:szCs w:val="24"/>
              </w:rPr>
              <w:t xml:space="preserve">Язык и речь </w:t>
            </w:r>
          </w:p>
        </w:tc>
        <w:tc>
          <w:tcPr>
            <w:tcW w:w="1701" w:type="dxa"/>
          </w:tcPr>
          <w:p w14:paraId="03539D2F" w14:textId="77777777" w:rsidR="001903B6" w:rsidRPr="00A873BA" w:rsidRDefault="001903B6" w:rsidP="00850246">
            <w:pPr>
              <w:tabs>
                <w:tab w:val="left" w:pos="142"/>
              </w:tabs>
              <w:rPr>
                <w:sz w:val="24"/>
                <w:szCs w:val="24"/>
              </w:rPr>
            </w:pPr>
            <w:r w:rsidRPr="00A873BA">
              <w:rPr>
                <w:sz w:val="24"/>
                <w:szCs w:val="24"/>
              </w:rPr>
              <w:t>1</w:t>
            </w:r>
          </w:p>
        </w:tc>
        <w:tc>
          <w:tcPr>
            <w:tcW w:w="1742" w:type="dxa"/>
          </w:tcPr>
          <w:p w14:paraId="39C1B365" w14:textId="77777777" w:rsidR="001903B6" w:rsidRPr="00A873BA" w:rsidRDefault="001903B6" w:rsidP="00850246">
            <w:pPr>
              <w:tabs>
                <w:tab w:val="left" w:pos="142"/>
              </w:tabs>
              <w:rPr>
                <w:sz w:val="24"/>
                <w:szCs w:val="24"/>
              </w:rPr>
            </w:pPr>
            <w:r>
              <w:rPr>
                <w:sz w:val="24"/>
                <w:szCs w:val="24"/>
              </w:rPr>
              <w:t>4</w:t>
            </w:r>
          </w:p>
        </w:tc>
      </w:tr>
      <w:tr w:rsidR="001903B6" w:rsidRPr="00A873BA" w14:paraId="6BA9EA1E" w14:textId="77777777" w:rsidTr="001903B6">
        <w:trPr>
          <w:jc w:val="center"/>
        </w:trPr>
        <w:tc>
          <w:tcPr>
            <w:tcW w:w="850" w:type="dxa"/>
          </w:tcPr>
          <w:p w14:paraId="02832600" w14:textId="77777777" w:rsidR="001903B6" w:rsidRPr="00A873BA" w:rsidRDefault="001903B6" w:rsidP="00850246">
            <w:pPr>
              <w:tabs>
                <w:tab w:val="left" w:pos="142"/>
              </w:tabs>
              <w:rPr>
                <w:sz w:val="24"/>
                <w:szCs w:val="24"/>
              </w:rPr>
            </w:pPr>
            <w:r w:rsidRPr="00A873BA">
              <w:rPr>
                <w:sz w:val="24"/>
                <w:szCs w:val="24"/>
              </w:rPr>
              <w:lastRenderedPageBreak/>
              <w:t>2</w:t>
            </w:r>
          </w:p>
        </w:tc>
        <w:tc>
          <w:tcPr>
            <w:tcW w:w="3823" w:type="dxa"/>
          </w:tcPr>
          <w:p w14:paraId="7C557B1A" w14:textId="77777777" w:rsidR="001903B6" w:rsidRPr="00A873BA" w:rsidRDefault="001903B6" w:rsidP="00850246">
            <w:pPr>
              <w:tabs>
                <w:tab w:val="left" w:pos="142"/>
              </w:tabs>
              <w:rPr>
                <w:sz w:val="24"/>
                <w:szCs w:val="24"/>
              </w:rPr>
            </w:pPr>
            <w:r w:rsidRPr="00A873BA">
              <w:rPr>
                <w:sz w:val="24"/>
                <w:szCs w:val="24"/>
              </w:rPr>
              <w:t xml:space="preserve">Текст, предложение, словосочетание </w:t>
            </w:r>
          </w:p>
        </w:tc>
        <w:tc>
          <w:tcPr>
            <w:tcW w:w="1701" w:type="dxa"/>
          </w:tcPr>
          <w:p w14:paraId="7660A1FC" w14:textId="77777777" w:rsidR="001903B6" w:rsidRPr="00A873BA" w:rsidRDefault="001903B6" w:rsidP="00850246">
            <w:pPr>
              <w:tabs>
                <w:tab w:val="left" w:pos="142"/>
              </w:tabs>
              <w:rPr>
                <w:sz w:val="24"/>
                <w:szCs w:val="24"/>
              </w:rPr>
            </w:pPr>
            <w:r w:rsidRPr="00A873BA">
              <w:rPr>
                <w:sz w:val="24"/>
                <w:szCs w:val="24"/>
              </w:rPr>
              <w:t>12</w:t>
            </w:r>
          </w:p>
        </w:tc>
        <w:tc>
          <w:tcPr>
            <w:tcW w:w="1742" w:type="dxa"/>
          </w:tcPr>
          <w:p w14:paraId="743335F5" w14:textId="77777777" w:rsidR="001903B6" w:rsidRPr="00A873BA" w:rsidRDefault="001903B6" w:rsidP="00850246">
            <w:pPr>
              <w:tabs>
                <w:tab w:val="left" w:pos="142"/>
              </w:tabs>
              <w:rPr>
                <w:sz w:val="24"/>
                <w:szCs w:val="24"/>
              </w:rPr>
            </w:pPr>
            <w:r>
              <w:rPr>
                <w:sz w:val="24"/>
                <w:szCs w:val="24"/>
              </w:rPr>
              <w:t>16</w:t>
            </w:r>
          </w:p>
        </w:tc>
      </w:tr>
      <w:tr w:rsidR="001903B6" w:rsidRPr="00A873BA" w14:paraId="521E191F" w14:textId="77777777" w:rsidTr="001903B6">
        <w:trPr>
          <w:jc w:val="center"/>
        </w:trPr>
        <w:tc>
          <w:tcPr>
            <w:tcW w:w="850" w:type="dxa"/>
          </w:tcPr>
          <w:p w14:paraId="70877350" w14:textId="77777777" w:rsidR="001903B6" w:rsidRPr="00A873BA" w:rsidRDefault="001903B6" w:rsidP="00850246">
            <w:pPr>
              <w:tabs>
                <w:tab w:val="left" w:pos="142"/>
              </w:tabs>
              <w:rPr>
                <w:sz w:val="24"/>
                <w:szCs w:val="24"/>
              </w:rPr>
            </w:pPr>
            <w:r w:rsidRPr="00A873BA">
              <w:rPr>
                <w:sz w:val="24"/>
                <w:szCs w:val="24"/>
              </w:rPr>
              <w:t>3</w:t>
            </w:r>
          </w:p>
        </w:tc>
        <w:tc>
          <w:tcPr>
            <w:tcW w:w="3823" w:type="dxa"/>
          </w:tcPr>
          <w:p w14:paraId="175FABFE" w14:textId="77777777" w:rsidR="001903B6" w:rsidRPr="00A873BA" w:rsidRDefault="001903B6" w:rsidP="00850246">
            <w:pPr>
              <w:tabs>
                <w:tab w:val="left" w:pos="142"/>
              </w:tabs>
              <w:rPr>
                <w:sz w:val="24"/>
                <w:szCs w:val="24"/>
              </w:rPr>
            </w:pPr>
            <w:r w:rsidRPr="00A873BA">
              <w:rPr>
                <w:sz w:val="24"/>
                <w:szCs w:val="24"/>
              </w:rPr>
              <w:t xml:space="preserve">Слово в языке и речи </w:t>
            </w:r>
          </w:p>
        </w:tc>
        <w:tc>
          <w:tcPr>
            <w:tcW w:w="1701" w:type="dxa"/>
          </w:tcPr>
          <w:p w14:paraId="4C55E05A" w14:textId="77777777" w:rsidR="001903B6" w:rsidRPr="00A873BA" w:rsidRDefault="001903B6" w:rsidP="00850246">
            <w:pPr>
              <w:tabs>
                <w:tab w:val="left" w:pos="142"/>
              </w:tabs>
              <w:rPr>
                <w:sz w:val="24"/>
                <w:szCs w:val="24"/>
              </w:rPr>
            </w:pPr>
            <w:r w:rsidRPr="00A873BA">
              <w:rPr>
                <w:sz w:val="24"/>
                <w:szCs w:val="24"/>
              </w:rPr>
              <w:t>15</w:t>
            </w:r>
          </w:p>
        </w:tc>
        <w:tc>
          <w:tcPr>
            <w:tcW w:w="1742" w:type="dxa"/>
          </w:tcPr>
          <w:p w14:paraId="158CB590" w14:textId="77777777" w:rsidR="001903B6" w:rsidRPr="00A873BA" w:rsidRDefault="001903B6" w:rsidP="00850246">
            <w:pPr>
              <w:tabs>
                <w:tab w:val="left" w:pos="142"/>
              </w:tabs>
              <w:rPr>
                <w:sz w:val="24"/>
                <w:szCs w:val="24"/>
              </w:rPr>
            </w:pPr>
            <w:r>
              <w:rPr>
                <w:sz w:val="24"/>
                <w:szCs w:val="24"/>
              </w:rPr>
              <w:t>17</w:t>
            </w:r>
          </w:p>
        </w:tc>
      </w:tr>
      <w:tr w:rsidR="001903B6" w:rsidRPr="00A873BA" w14:paraId="5BFF69B1" w14:textId="77777777" w:rsidTr="001903B6">
        <w:trPr>
          <w:jc w:val="center"/>
        </w:trPr>
        <w:tc>
          <w:tcPr>
            <w:tcW w:w="850" w:type="dxa"/>
          </w:tcPr>
          <w:p w14:paraId="67B6A2DC" w14:textId="77777777" w:rsidR="001903B6" w:rsidRPr="00A873BA" w:rsidRDefault="001903B6" w:rsidP="00850246">
            <w:pPr>
              <w:tabs>
                <w:tab w:val="left" w:pos="142"/>
              </w:tabs>
              <w:rPr>
                <w:sz w:val="24"/>
                <w:szCs w:val="24"/>
              </w:rPr>
            </w:pPr>
            <w:r w:rsidRPr="00A873BA">
              <w:rPr>
                <w:sz w:val="24"/>
                <w:szCs w:val="24"/>
              </w:rPr>
              <w:t>4</w:t>
            </w:r>
          </w:p>
        </w:tc>
        <w:tc>
          <w:tcPr>
            <w:tcW w:w="3823" w:type="dxa"/>
          </w:tcPr>
          <w:p w14:paraId="6492C1A3" w14:textId="77777777" w:rsidR="001903B6" w:rsidRPr="00A873BA" w:rsidRDefault="001903B6" w:rsidP="00850246">
            <w:pPr>
              <w:tabs>
                <w:tab w:val="left" w:pos="142"/>
              </w:tabs>
              <w:rPr>
                <w:sz w:val="24"/>
                <w:szCs w:val="24"/>
              </w:rPr>
            </w:pPr>
            <w:r w:rsidRPr="00A873BA">
              <w:rPr>
                <w:sz w:val="24"/>
                <w:szCs w:val="24"/>
              </w:rPr>
              <w:t>Состав слова</w:t>
            </w:r>
          </w:p>
        </w:tc>
        <w:tc>
          <w:tcPr>
            <w:tcW w:w="1701" w:type="dxa"/>
          </w:tcPr>
          <w:p w14:paraId="6D1B83BF" w14:textId="77777777" w:rsidR="001903B6" w:rsidRPr="00A873BA" w:rsidRDefault="001903B6" w:rsidP="00850246">
            <w:pPr>
              <w:tabs>
                <w:tab w:val="left" w:pos="142"/>
              </w:tabs>
              <w:rPr>
                <w:sz w:val="24"/>
                <w:szCs w:val="24"/>
              </w:rPr>
            </w:pPr>
            <w:r w:rsidRPr="00A873BA">
              <w:rPr>
                <w:sz w:val="24"/>
                <w:szCs w:val="24"/>
              </w:rPr>
              <w:t>42</w:t>
            </w:r>
          </w:p>
        </w:tc>
        <w:tc>
          <w:tcPr>
            <w:tcW w:w="1742" w:type="dxa"/>
          </w:tcPr>
          <w:p w14:paraId="539A280D" w14:textId="77777777" w:rsidR="001903B6" w:rsidRPr="00A873BA" w:rsidRDefault="001903B6" w:rsidP="00850246">
            <w:pPr>
              <w:tabs>
                <w:tab w:val="left" w:pos="142"/>
              </w:tabs>
              <w:rPr>
                <w:sz w:val="24"/>
                <w:szCs w:val="24"/>
              </w:rPr>
            </w:pPr>
            <w:r>
              <w:rPr>
                <w:sz w:val="24"/>
                <w:szCs w:val="24"/>
              </w:rPr>
              <w:t>44</w:t>
            </w:r>
          </w:p>
        </w:tc>
      </w:tr>
      <w:tr w:rsidR="001903B6" w:rsidRPr="00A873BA" w14:paraId="43A5FBB2" w14:textId="77777777" w:rsidTr="001903B6">
        <w:trPr>
          <w:jc w:val="center"/>
        </w:trPr>
        <w:tc>
          <w:tcPr>
            <w:tcW w:w="850" w:type="dxa"/>
          </w:tcPr>
          <w:p w14:paraId="70868583" w14:textId="77777777" w:rsidR="001903B6" w:rsidRPr="00A873BA" w:rsidRDefault="001903B6" w:rsidP="00850246">
            <w:pPr>
              <w:tabs>
                <w:tab w:val="left" w:pos="142"/>
              </w:tabs>
              <w:rPr>
                <w:sz w:val="24"/>
                <w:szCs w:val="24"/>
              </w:rPr>
            </w:pPr>
            <w:r w:rsidRPr="00A873BA">
              <w:rPr>
                <w:sz w:val="24"/>
                <w:szCs w:val="24"/>
              </w:rPr>
              <w:t>5</w:t>
            </w:r>
          </w:p>
        </w:tc>
        <w:tc>
          <w:tcPr>
            <w:tcW w:w="3823" w:type="dxa"/>
          </w:tcPr>
          <w:p w14:paraId="73BCE71A" w14:textId="77777777" w:rsidR="001903B6" w:rsidRPr="00A873BA" w:rsidRDefault="001903B6" w:rsidP="00850246">
            <w:pPr>
              <w:tabs>
                <w:tab w:val="left" w:pos="142"/>
              </w:tabs>
              <w:rPr>
                <w:sz w:val="24"/>
                <w:szCs w:val="24"/>
              </w:rPr>
            </w:pPr>
            <w:r w:rsidRPr="00A873BA">
              <w:rPr>
                <w:sz w:val="24"/>
                <w:szCs w:val="24"/>
              </w:rPr>
              <w:t xml:space="preserve">Части речи </w:t>
            </w:r>
          </w:p>
        </w:tc>
        <w:tc>
          <w:tcPr>
            <w:tcW w:w="1701" w:type="dxa"/>
          </w:tcPr>
          <w:p w14:paraId="30FABBAB" w14:textId="77777777" w:rsidR="001903B6" w:rsidRPr="00A873BA" w:rsidRDefault="001903B6" w:rsidP="00850246">
            <w:pPr>
              <w:tabs>
                <w:tab w:val="left" w:pos="142"/>
              </w:tabs>
              <w:rPr>
                <w:sz w:val="24"/>
                <w:szCs w:val="24"/>
              </w:rPr>
            </w:pPr>
            <w:r w:rsidRPr="00A873BA">
              <w:rPr>
                <w:sz w:val="24"/>
                <w:szCs w:val="24"/>
              </w:rPr>
              <w:t>61</w:t>
            </w:r>
          </w:p>
        </w:tc>
        <w:tc>
          <w:tcPr>
            <w:tcW w:w="1742" w:type="dxa"/>
          </w:tcPr>
          <w:p w14:paraId="1DFE6644" w14:textId="77777777" w:rsidR="001903B6" w:rsidRPr="00A873BA" w:rsidRDefault="001903B6" w:rsidP="00850246">
            <w:pPr>
              <w:tabs>
                <w:tab w:val="left" w:pos="142"/>
              </w:tabs>
              <w:rPr>
                <w:sz w:val="24"/>
                <w:szCs w:val="24"/>
              </w:rPr>
            </w:pPr>
            <w:r>
              <w:rPr>
                <w:sz w:val="24"/>
                <w:szCs w:val="24"/>
              </w:rPr>
              <w:t>76</w:t>
            </w:r>
          </w:p>
        </w:tc>
      </w:tr>
      <w:tr w:rsidR="001903B6" w:rsidRPr="00A873BA" w14:paraId="0FD622B6" w14:textId="77777777" w:rsidTr="001903B6">
        <w:trPr>
          <w:jc w:val="center"/>
        </w:trPr>
        <w:tc>
          <w:tcPr>
            <w:tcW w:w="850" w:type="dxa"/>
          </w:tcPr>
          <w:p w14:paraId="51B5AFF5" w14:textId="77777777" w:rsidR="001903B6" w:rsidRPr="00A873BA" w:rsidRDefault="001903B6" w:rsidP="00850246">
            <w:pPr>
              <w:tabs>
                <w:tab w:val="left" w:pos="142"/>
              </w:tabs>
              <w:rPr>
                <w:sz w:val="24"/>
                <w:szCs w:val="24"/>
              </w:rPr>
            </w:pPr>
            <w:r w:rsidRPr="00A873BA">
              <w:rPr>
                <w:sz w:val="24"/>
                <w:szCs w:val="24"/>
              </w:rPr>
              <w:t xml:space="preserve"> 6</w:t>
            </w:r>
          </w:p>
        </w:tc>
        <w:tc>
          <w:tcPr>
            <w:tcW w:w="3823" w:type="dxa"/>
          </w:tcPr>
          <w:p w14:paraId="422C311B" w14:textId="77777777" w:rsidR="001903B6" w:rsidRPr="00A873BA" w:rsidRDefault="001903B6" w:rsidP="00850246">
            <w:pPr>
              <w:tabs>
                <w:tab w:val="left" w:pos="142"/>
              </w:tabs>
              <w:rPr>
                <w:sz w:val="24"/>
                <w:szCs w:val="24"/>
              </w:rPr>
            </w:pPr>
            <w:r w:rsidRPr="00A873BA">
              <w:rPr>
                <w:sz w:val="24"/>
                <w:szCs w:val="24"/>
              </w:rPr>
              <w:t xml:space="preserve">Повторение </w:t>
            </w:r>
          </w:p>
        </w:tc>
        <w:tc>
          <w:tcPr>
            <w:tcW w:w="1701" w:type="dxa"/>
          </w:tcPr>
          <w:p w14:paraId="3464B040" w14:textId="77777777" w:rsidR="001903B6" w:rsidRPr="00A873BA" w:rsidRDefault="001903B6" w:rsidP="00850246">
            <w:pPr>
              <w:tabs>
                <w:tab w:val="left" w:pos="142"/>
              </w:tabs>
              <w:rPr>
                <w:sz w:val="24"/>
                <w:szCs w:val="24"/>
              </w:rPr>
            </w:pPr>
            <w:r w:rsidRPr="00A873BA">
              <w:rPr>
                <w:sz w:val="24"/>
                <w:szCs w:val="24"/>
              </w:rPr>
              <w:t>5</w:t>
            </w:r>
          </w:p>
        </w:tc>
        <w:tc>
          <w:tcPr>
            <w:tcW w:w="1742" w:type="dxa"/>
          </w:tcPr>
          <w:p w14:paraId="15CA601E" w14:textId="77777777" w:rsidR="001903B6" w:rsidRPr="00A873BA" w:rsidRDefault="001903B6" w:rsidP="00850246">
            <w:pPr>
              <w:tabs>
                <w:tab w:val="left" w:pos="142"/>
              </w:tabs>
              <w:rPr>
                <w:sz w:val="24"/>
                <w:szCs w:val="24"/>
              </w:rPr>
            </w:pPr>
            <w:r>
              <w:rPr>
                <w:sz w:val="24"/>
                <w:szCs w:val="24"/>
              </w:rPr>
              <w:t>13</w:t>
            </w:r>
          </w:p>
        </w:tc>
      </w:tr>
      <w:tr w:rsidR="001903B6" w:rsidRPr="00A873BA" w14:paraId="405E717C" w14:textId="77777777" w:rsidTr="001903B6">
        <w:trPr>
          <w:jc w:val="center"/>
        </w:trPr>
        <w:tc>
          <w:tcPr>
            <w:tcW w:w="850" w:type="dxa"/>
          </w:tcPr>
          <w:p w14:paraId="24FE625B" w14:textId="77777777" w:rsidR="001903B6" w:rsidRPr="00A873BA" w:rsidRDefault="001903B6" w:rsidP="00850246">
            <w:pPr>
              <w:tabs>
                <w:tab w:val="left" w:pos="142"/>
              </w:tabs>
              <w:rPr>
                <w:sz w:val="24"/>
                <w:szCs w:val="24"/>
              </w:rPr>
            </w:pPr>
          </w:p>
        </w:tc>
        <w:tc>
          <w:tcPr>
            <w:tcW w:w="3823" w:type="dxa"/>
          </w:tcPr>
          <w:p w14:paraId="4E10066A" w14:textId="77777777" w:rsidR="001903B6" w:rsidRPr="00A873BA" w:rsidRDefault="001903B6" w:rsidP="00850246">
            <w:pPr>
              <w:tabs>
                <w:tab w:val="left" w:pos="142"/>
              </w:tabs>
              <w:rPr>
                <w:sz w:val="24"/>
                <w:szCs w:val="24"/>
              </w:rPr>
            </w:pPr>
            <w:r w:rsidRPr="00A873BA">
              <w:rPr>
                <w:sz w:val="24"/>
                <w:szCs w:val="24"/>
              </w:rPr>
              <w:t xml:space="preserve">Итого </w:t>
            </w:r>
          </w:p>
        </w:tc>
        <w:tc>
          <w:tcPr>
            <w:tcW w:w="1701" w:type="dxa"/>
          </w:tcPr>
          <w:p w14:paraId="57D2E3AD" w14:textId="77777777" w:rsidR="001903B6" w:rsidRPr="00A873BA" w:rsidRDefault="001903B6" w:rsidP="00850246">
            <w:pPr>
              <w:tabs>
                <w:tab w:val="left" w:pos="142"/>
              </w:tabs>
              <w:rPr>
                <w:sz w:val="24"/>
                <w:szCs w:val="24"/>
              </w:rPr>
            </w:pPr>
            <w:r w:rsidRPr="00A873BA">
              <w:rPr>
                <w:sz w:val="24"/>
                <w:szCs w:val="24"/>
              </w:rPr>
              <w:t>136</w:t>
            </w:r>
          </w:p>
        </w:tc>
        <w:tc>
          <w:tcPr>
            <w:tcW w:w="1742" w:type="dxa"/>
          </w:tcPr>
          <w:p w14:paraId="50755583" w14:textId="77777777" w:rsidR="001903B6" w:rsidRPr="00A873BA" w:rsidRDefault="001903B6" w:rsidP="00850246">
            <w:pPr>
              <w:tabs>
                <w:tab w:val="left" w:pos="142"/>
              </w:tabs>
              <w:rPr>
                <w:sz w:val="24"/>
                <w:szCs w:val="24"/>
              </w:rPr>
            </w:pPr>
            <w:r>
              <w:rPr>
                <w:sz w:val="24"/>
                <w:szCs w:val="24"/>
              </w:rPr>
              <w:t>170</w:t>
            </w:r>
          </w:p>
        </w:tc>
      </w:tr>
    </w:tbl>
    <w:p w14:paraId="0234754C" w14:textId="77777777" w:rsidR="001903B6" w:rsidRPr="00A873BA" w:rsidRDefault="001903B6" w:rsidP="001903B6">
      <w:pPr>
        <w:tabs>
          <w:tab w:val="left" w:pos="142"/>
        </w:tabs>
        <w:rPr>
          <w:b/>
          <w:color w:val="000000"/>
          <w:sz w:val="24"/>
          <w:szCs w:val="24"/>
        </w:rPr>
      </w:pPr>
    </w:p>
    <w:p w14:paraId="31849085" w14:textId="77777777" w:rsidR="008C21E1" w:rsidRDefault="008C21E1" w:rsidP="008C21E1">
      <w:pPr>
        <w:tabs>
          <w:tab w:val="left" w:pos="142"/>
        </w:tabs>
        <w:ind w:left="284" w:right="122"/>
        <w:jc w:val="center"/>
        <w:rPr>
          <w:b/>
          <w:bCs/>
          <w:sz w:val="24"/>
          <w:szCs w:val="24"/>
        </w:rPr>
      </w:pPr>
    </w:p>
    <w:p w14:paraId="45A902BA" w14:textId="77777777" w:rsidR="008C21E1" w:rsidRPr="00494AF0" w:rsidRDefault="008C21E1" w:rsidP="00494AF0">
      <w:pPr>
        <w:spacing w:line="268" w:lineRule="auto"/>
        <w:ind w:left="284" w:right="122"/>
        <w:jc w:val="both"/>
        <w:rPr>
          <w:sz w:val="24"/>
          <w:szCs w:val="24"/>
        </w:rPr>
      </w:pPr>
    </w:p>
    <w:p w14:paraId="7FDA8431" w14:textId="77777777" w:rsidR="005B415A" w:rsidRPr="00494AF0" w:rsidRDefault="005B415A" w:rsidP="00494AF0">
      <w:pPr>
        <w:pStyle w:val="a3"/>
        <w:ind w:left="284" w:right="122"/>
        <w:jc w:val="both"/>
      </w:pPr>
    </w:p>
    <w:p w14:paraId="7D0E37D8" w14:textId="77777777" w:rsidR="005B415A" w:rsidRDefault="009648EE" w:rsidP="00494AF0">
      <w:pPr>
        <w:ind w:left="284" w:right="122"/>
        <w:jc w:val="center"/>
        <w:rPr>
          <w:b/>
          <w:sz w:val="24"/>
          <w:szCs w:val="24"/>
        </w:rPr>
      </w:pPr>
      <w:r w:rsidRPr="00494AF0">
        <w:rPr>
          <w:b/>
          <w:sz w:val="24"/>
          <w:szCs w:val="24"/>
        </w:rPr>
        <w:t>4 класс</w:t>
      </w:r>
    </w:p>
    <w:p w14:paraId="258156FA" w14:textId="77777777" w:rsidR="006844F5" w:rsidRPr="00A873BA" w:rsidRDefault="006844F5" w:rsidP="006844F5">
      <w:pPr>
        <w:ind w:firstLine="567"/>
        <w:jc w:val="center"/>
        <w:rPr>
          <w:b/>
          <w:bCs/>
          <w:sz w:val="24"/>
          <w:szCs w:val="24"/>
        </w:rPr>
      </w:pPr>
      <w:r w:rsidRPr="00A873BA">
        <w:rPr>
          <w:b/>
          <w:bCs/>
          <w:sz w:val="24"/>
          <w:szCs w:val="24"/>
        </w:rPr>
        <w:t>Планируемые результаты освоения учебного предмета.</w:t>
      </w:r>
    </w:p>
    <w:p w14:paraId="6DF271E2" w14:textId="77777777" w:rsidR="006844F5" w:rsidRPr="00494AF0" w:rsidRDefault="006844F5" w:rsidP="00494AF0">
      <w:pPr>
        <w:ind w:left="284" w:right="122"/>
        <w:jc w:val="center"/>
        <w:rPr>
          <w:b/>
          <w:sz w:val="24"/>
          <w:szCs w:val="24"/>
        </w:rPr>
      </w:pPr>
    </w:p>
    <w:p w14:paraId="0907ECBB" w14:textId="77777777" w:rsidR="005B415A" w:rsidRPr="00494AF0" w:rsidRDefault="009648EE" w:rsidP="00494AF0">
      <w:pPr>
        <w:ind w:left="284" w:right="122"/>
        <w:jc w:val="both"/>
        <w:rPr>
          <w:b/>
          <w:sz w:val="24"/>
          <w:szCs w:val="24"/>
        </w:rPr>
      </w:pPr>
      <w:r w:rsidRPr="00494AF0">
        <w:rPr>
          <w:b/>
          <w:sz w:val="24"/>
          <w:szCs w:val="24"/>
        </w:rPr>
        <w:t>Личностные результаты</w:t>
      </w:r>
    </w:p>
    <w:p w14:paraId="10117EB4" w14:textId="77777777" w:rsidR="005B415A" w:rsidRPr="00494AF0" w:rsidRDefault="009648EE" w:rsidP="00494AF0">
      <w:pPr>
        <w:pStyle w:val="a3"/>
        <w:ind w:left="284" w:right="122"/>
        <w:jc w:val="both"/>
      </w:pPr>
      <w:r w:rsidRPr="00494AF0">
        <w:t>У выпускника будут сформированы:</w:t>
      </w:r>
    </w:p>
    <w:p w14:paraId="0A367EC9" w14:textId="77777777" w:rsidR="005B415A" w:rsidRPr="00494AF0" w:rsidRDefault="009648EE" w:rsidP="004C49CF">
      <w:pPr>
        <w:pStyle w:val="a5"/>
        <w:numPr>
          <w:ilvl w:val="1"/>
          <w:numId w:val="50"/>
        </w:numPr>
        <w:tabs>
          <w:tab w:val="left" w:pos="1380"/>
          <w:tab w:val="left" w:pos="5630"/>
        </w:tabs>
        <w:spacing w:line="283" w:lineRule="auto"/>
        <w:ind w:left="284" w:right="122" w:firstLine="0"/>
        <w:jc w:val="both"/>
        <w:rPr>
          <w:sz w:val="24"/>
          <w:szCs w:val="24"/>
        </w:rPr>
      </w:pPr>
      <w:r w:rsidRPr="00494AF0">
        <w:rPr>
          <w:sz w:val="24"/>
          <w:szCs w:val="24"/>
        </w:rPr>
        <w:t>внутренняя позиция школьника на уровне положительного отношения к школе, к изучению     русского       языка,</w:t>
      </w:r>
      <w:r w:rsidRPr="00494AF0">
        <w:rPr>
          <w:sz w:val="24"/>
          <w:szCs w:val="24"/>
        </w:rPr>
        <w:tab/>
        <w:t>ориентация насодержательные</w:t>
      </w:r>
    </w:p>
    <w:p w14:paraId="67AA8BC1" w14:textId="77777777" w:rsidR="005B415A" w:rsidRPr="00494AF0" w:rsidRDefault="009648EE" w:rsidP="00494AF0">
      <w:pPr>
        <w:pStyle w:val="a3"/>
        <w:spacing w:line="271" w:lineRule="exact"/>
        <w:ind w:left="284" w:right="122"/>
        <w:jc w:val="both"/>
      </w:pPr>
      <w:r w:rsidRPr="00494AF0">
        <w:t>моменты школьной действительности и принятие образца «хорошего ученика»;</w:t>
      </w:r>
    </w:p>
    <w:p w14:paraId="14C067CC"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читательскойдеятельности;</w:t>
      </w:r>
    </w:p>
    <w:p w14:paraId="345ABA2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осознание языка как основного средства человеческого общения, понимание важности общения как значимой составляющей жизниобщества;</w:t>
      </w:r>
    </w:p>
    <w:p w14:paraId="17A52B9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этогоязыка;</w:t>
      </w:r>
    </w:p>
    <w:p w14:paraId="3686E2A7"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понимание того, что правильная устная и письменная речь является показателем индивидуальной культурычеловека;</w:t>
      </w:r>
    </w:p>
    <w:p w14:paraId="6FB1F87B"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способность к самооценке на основе наблюдения за собственнойречью;</w:t>
      </w:r>
    </w:p>
    <w:p w14:paraId="19968265"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3E150BF9"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уважительное отношение к иному мнению, истории и культуре другихнародов;</w:t>
      </w:r>
    </w:p>
    <w:p w14:paraId="48791A89"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развивающемсямире;</w:t>
      </w:r>
    </w:p>
    <w:p w14:paraId="68FBD3C2"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социальнойсправедливости;</w:t>
      </w:r>
    </w:p>
    <w:p w14:paraId="1FF7991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этические чувства — стыда, вины, совести, доброжелательности и эмоционально- нравственной отзывчивости, понимание и сопереживание чувствам другихлюдей;</w:t>
      </w:r>
    </w:p>
    <w:p w14:paraId="78B8B223"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чувство прекрасного и эстетические чувства на основе материалов курса русскогоязыка;</w:t>
      </w:r>
    </w:p>
    <w:p w14:paraId="6096DE0D"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навыки сотрудничества с учителем, взрослыми, сверстниками в процессе выполнения совместной деятельности на уроке и внеурока;</w:t>
      </w:r>
    </w:p>
    <w:p w14:paraId="16D183F3"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развитие мотивации к творческому труду (в проектной деятельности, к созданию собственных информационных объектов и др.), к работе нарезультат;</w:t>
      </w:r>
    </w:p>
    <w:p w14:paraId="7EBFB1FA"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lastRenderedPageBreak/>
        <w:t>установка на здоровый образ жизни и реализация её в реальном поведении и поступках, бережное отношение к материальным и духовнымценностям.</w:t>
      </w:r>
    </w:p>
    <w:p w14:paraId="1B1BC693" w14:textId="77777777" w:rsidR="00931978" w:rsidRPr="00494AF0" w:rsidRDefault="009648EE" w:rsidP="00494AF0">
      <w:pPr>
        <w:spacing w:line="264" w:lineRule="auto"/>
        <w:ind w:left="284" w:right="122"/>
        <w:jc w:val="both"/>
        <w:rPr>
          <w:b/>
          <w:sz w:val="24"/>
          <w:szCs w:val="24"/>
        </w:rPr>
      </w:pPr>
      <w:r w:rsidRPr="00494AF0">
        <w:rPr>
          <w:b/>
          <w:sz w:val="24"/>
          <w:szCs w:val="24"/>
        </w:rPr>
        <w:t xml:space="preserve">Метапредметные результаты </w:t>
      </w:r>
    </w:p>
    <w:p w14:paraId="139DA788" w14:textId="77777777" w:rsidR="00931978" w:rsidRPr="0065454B" w:rsidRDefault="009648EE" w:rsidP="00494AF0">
      <w:pPr>
        <w:spacing w:line="264" w:lineRule="auto"/>
        <w:ind w:left="284" w:right="122"/>
        <w:jc w:val="both"/>
        <w:rPr>
          <w:b/>
          <w:sz w:val="24"/>
          <w:szCs w:val="24"/>
        </w:rPr>
      </w:pPr>
      <w:r w:rsidRPr="0065454B">
        <w:rPr>
          <w:b/>
          <w:sz w:val="24"/>
          <w:szCs w:val="24"/>
        </w:rPr>
        <w:t>Регулятивные УУД</w:t>
      </w:r>
    </w:p>
    <w:p w14:paraId="2230D3BD" w14:textId="77777777" w:rsidR="005B415A" w:rsidRPr="00494AF0" w:rsidRDefault="009648EE" w:rsidP="00494AF0">
      <w:pPr>
        <w:spacing w:line="264" w:lineRule="auto"/>
        <w:ind w:left="284" w:right="122"/>
        <w:jc w:val="both"/>
        <w:rPr>
          <w:sz w:val="24"/>
          <w:szCs w:val="24"/>
        </w:rPr>
      </w:pPr>
      <w:r w:rsidRPr="00494AF0">
        <w:rPr>
          <w:sz w:val="24"/>
          <w:szCs w:val="24"/>
        </w:rPr>
        <w:t>Выпускник научится:</w:t>
      </w:r>
    </w:p>
    <w:p w14:paraId="4637D081"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учебномсотрудничестве;</w:t>
      </w:r>
    </w:p>
    <w:p w14:paraId="6646AC58"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учитывать выделенные учителем ориентиры действия в новом учебном материале (в сотрудничестве с учителем,одноклассниками);</w:t>
      </w:r>
    </w:p>
    <w:p w14:paraId="404E90BF"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достижениярезультата;</w:t>
      </w:r>
    </w:p>
    <w:p w14:paraId="2113D4FE"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способарешения;</w:t>
      </w:r>
    </w:p>
    <w:p w14:paraId="10DED371"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концедействия;</w:t>
      </w:r>
    </w:p>
    <w:p w14:paraId="4F624E3F"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выполнять учебные действия в устной, письменной речи, во внутреннемплане;</w:t>
      </w:r>
    </w:p>
    <w:p w14:paraId="0960A992"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адекватно воспринимать оценку своей работы учителями, товарищами, другимилицами;</w:t>
      </w:r>
    </w:p>
    <w:p w14:paraId="5C5601FB" w14:textId="77777777" w:rsidR="005B415A" w:rsidRPr="00494AF0" w:rsidRDefault="009648EE" w:rsidP="004C49CF">
      <w:pPr>
        <w:pStyle w:val="a5"/>
        <w:numPr>
          <w:ilvl w:val="1"/>
          <w:numId w:val="50"/>
        </w:numPr>
        <w:tabs>
          <w:tab w:val="left" w:pos="1380"/>
        </w:tabs>
        <w:spacing w:line="266" w:lineRule="auto"/>
        <w:ind w:left="284" w:right="122" w:firstLine="0"/>
        <w:jc w:val="both"/>
        <w:rPr>
          <w:sz w:val="24"/>
          <w:szCs w:val="24"/>
        </w:rPr>
      </w:pPr>
      <w:r w:rsidRPr="00494AF0">
        <w:rPr>
          <w:sz w:val="24"/>
          <w:szCs w:val="24"/>
        </w:rPr>
        <w:t>понимать причины успеха/неуспеха учебной деятельности и способности конструктивно действовать даже в ситуацияхнеуспеха.</w:t>
      </w:r>
    </w:p>
    <w:p w14:paraId="6A96E002" w14:textId="77777777" w:rsidR="00931978" w:rsidRPr="0065454B" w:rsidRDefault="009648EE" w:rsidP="00494AF0">
      <w:pPr>
        <w:pStyle w:val="a3"/>
        <w:spacing w:line="283" w:lineRule="auto"/>
        <w:ind w:left="284" w:right="122"/>
        <w:jc w:val="both"/>
        <w:rPr>
          <w:b/>
        </w:rPr>
      </w:pPr>
      <w:r w:rsidRPr="0065454B">
        <w:rPr>
          <w:b/>
        </w:rPr>
        <w:t>Познавательные УУД</w:t>
      </w:r>
    </w:p>
    <w:p w14:paraId="391CA729" w14:textId="77777777" w:rsidR="005B415A" w:rsidRPr="00494AF0" w:rsidRDefault="009648EE" w:rsidP="00494AF0">
      <w:pPr>
        <w:pStyle w:val="a3"/>
        <w:spacing w:line="283" w:lineRule="auto"/>
        <w:ind w:left="284" w:right="122"/>
        <w:jc w:val="both"/>
      </w:pPr>
      <w:r w:rsidRPr="00494AF0">
        <w:t xml:space="preserve"> Выпускник научится:</w:t>
      </w:r>
    </w:p>
    <w:p w14:paraId="1B45A218"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различныхтипов;</w:t>
      </w:r>
    </w:p>
    <w:p w14:paraId="59683029"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записывать, фиксировать информацию с помощью инструментовИКТ;</w:t>
      </w:r>
    </w:p>
    <w:p w14:paraId="0D0C6CA4"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речевойзадачи;</w:t>
      </w:r>
    </w:p>
    <w:p w14:paraId="30B07797"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14:paraId="7CE8B58B"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содержаниетекста;</w:t>
      </w:r>
    </w:p>
    <w:p w14:paraId="06897F99"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графическоесопровождение;</w:t>
      </w:r>
    </w:p>
    <w:p w14:paraId="63F0CBD9"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осуществлять логические действия сравнения, анализа, синтеза, обобщения, классификации по родовидовым признакам, устанавливать аналогии и причинно- следственные связи, строить рассуждение, подводить факты языка под понятие на основе выделения комплекса существенных признаков и ихсинтеза.</w:t>
      </w:r>
    </w:p>
    <w:p w14:paraId="27C937AC" w14:textId="77777777" w:rsidR="002309DD" w:rsidRPr="0065454B" w:rsidRDefault="009648EE" w:rsidP="00494AF0">
      <w:pPr>
        <w:pStyle w:val="a3"/>
        <w:spacing w:line="285" w:lineRule="auto"/>
        <w:ind w:left="284" w:right="122"/>
        <w:jc w:val="both"/>
        <w:rPr>
          <w:b/>
        </w:rPr>
      </w:pPr>
      <w:r w:rsidRPr="0065454B">
        <w:rPr>
          <w:b/>
        </w:rPr>
        <w:t xml:space="preserve">Коммуникативные УУД </w:t>
      </w:r>
    </w:p>
    <w:p w14:paraId="6D699447" w14:textId="77777777" w:rsidR="005B415A" w:rsidRPr="00494AF0" w:rsidRDefault="009648EE" w:rsidP="00494AF0">
      <w:pPr>
        <w:pStyle w:val="a3"/>
        <w:spacing w:line="285" w:lineRule="auto"/>
        <w:ind w:left="284" w:right="122"/>
        <w:jc w:val="both"/>
      </w:pPr>
      <w:r w:rsidRPr="00494AF0">
        <w:lastRenderedPageBreak/>
        <w:t>Выпускник научится:</w:t>
      </w:r>
    </w:p>
    <w:p w14:paraId="066A5CFC" w14:textId="77777777" w:rsidR="005B415A" w:rsidRPr="00494AF0" w:rsidRDefault="009648EE" w:rsidP="004C49CF">
      <w:pPr>
        <w:pStyle w:val="a5"/>
        <w:numPr>
          <w:ilvl w:val="1"/>
          <w:numId w:val="50"/>
        </w:numPr>
        <w:tabs>
          <w:tab w:val="left" w:pos="1380"/>
        </w:tabs>
        <w:spacing w:line="274" w:lineRule="exact"/>
        <w:ind w:left="284" w:right="122" w:firstLine="0"/>
        <w:jc w:val="both"/>
        <w:rPr>
          <w:sz w:val="24"/>
          <w:szCs w:val="24"/>
        </w:rPr>
      </w:pPr>
      <w:r w:rsidRPr="00494AF0">
        <w:rPr>
          <w:sz w:val="24"/>
          <w:szCs w:val="24"/>
        </w:rPr>
        <w:t>слушать и слышать собеседника, вестидиалог;</w:t>
      </w:r>
    </w:p>
    <w:p w14:paraId="397DE652"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ориентироваться в целях, задачах, средствах и условияхобщения;</w:t>
      </w:r>
    </w:p>
    <w:p w14:paraId="2DF9A92A"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понимать необходимость ориентироваться на позицию партнера в общении, учитывать различные мнения и координировать различные позиции в сотрудничестве с целью успешного участия вдиалоге;</w:t>
      </w:r>
    </w:p>
    <w:p w14:paraId="5DDB6DC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строить понятные для партнера высказывания; проявлять доброжелательное отношение к партнеру; осуществлять взаимный контроль в совместной деятельности, адекватно оценивать собственное поведение и поведениеокружающих;</w:t>
      </w:r>
    </w:p>
    <w:p w14:paraId="460F23A4"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оценкусобытий;</w:t>
      </w:r>
    </w:p>
    <w:p w14:paraId="4DD714D5"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стремиться к более точному выражению собственного мнения ипозиции;</w:t>
      </w:r>
    </w:p>
    <w:p w14:paraId="4F470971"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договариваться и приходить к общему решению в совместной деятельности, в том числе в ситуации столкновенияинтересов;</w:t>
      </w:r>
    </w:p>
    <w:p w14:paraId="73421AA0"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задавать вопросы, необходимые для организации собственной деятельности и сотрудничества спартнером;</w:t>
      </w:r>
    </w:p>
    <w:p w14:paraId="4A045F84"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w:t>
      </w:r>
    </w:p>
    <w:p w14:paraId="24D11A4E"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строить монологическое высказывание с учетом ситуации 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идр.);</w:t>
      </w:r>
    </w:p>
    <w:p w14:paraId="04EAE387"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познавательныхзадач;</w:t>
      </w:r>
    </w:p>
    <w:p w14:paraId="42276691"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применять приобретенные коммуникативные умения в практике свободногообщения.</w:t>
      </w:r>
    </w:p>
    <w:p w14:paraId="7C96AF2D" w14:textId="77777777" w:rsidR="005B415A" w:rsidRPr="00494AF0" w:rsidRDefault="009648EE" w:rsidP="00494AF0">
      <w:pPr>
        <w:ind w:left="284" w:right="122"/>
        <w:jc w:val="both"/>
        <w:rPr>
          <w:b/>
          <w:sz w:val="24"/>
          <w:szCs w:val="24"/>
        </w:rPr>
      </w:pPr>
      <w:r w:rsidRPr="00494AF0">
        <w:rPr>
          <w:b/>
          <w:sz w:val="24"/>
          <w:szCs w:val="24"/>
        </w:rPr>
        <w:t>Предметные результаты</w:t>
      </w:r>
    </w:p>
    <w:p w14:paraId="3BCB3DC5" w14:textId="77777777" w:rsidR="005B415A" w:rsidRPr="00494AF0" w:rsidRDefault="009648EE" w:rsidP="00494AF0">
      <w:pPr>
        <w:ind w:left="284" w:right="122"/>
        <w:jc w:val="both"/>
        <w:rPr>
          <w:sz w:val="24"/>
          <w:szCs w:val="24"/>
        </w:rPr>
      </w:pPr>
      <w:r w:rsidRPr="00494AF0">
        <w:rPr>
          <w:sz w:val="24"/>
          <w:szCs w:val="24"/>
        </w:rPr>
        <w:t>Общие предметные результаты освоения программы</w:t>
      </w:r>
    </w:p>
    <w:p w14:paraId="7F0D821C"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первоначальное представление о единстве и многообразии языкового и культурного пространства России, о языке как основе национальногосамосознания;</w:t>
      </w:r>
    </w:p>
    <w:p w14:paraId="44455A51" w14:textId="77777777" w:rsidR="00DC563C"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осознание значения русского языка как национального языка русского народа, как государственного языка Российской Федерации и языка межнациональногообщения;</w:t>
      </w:r>
    </w:p>
    <w:p w14:paraId="33A6AFDE"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представление о языке как основном средстве человеческого общения и явлении национальной культуры, о роли родного языка в жизни человека иобщества;</w:t>
      </w:r>
    </w:p>
    <w:p w14:paraId="1CB59458"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позитивное эмоционально-оценочное отношение к русскому языку, понимание значимости хорошего владения русским языком, его роли в дальнейшемобразовании;</w:t>
      </w:r>
    </w:p>
    <w:p w14:paraId="7D08AC63"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овладение начальными представлениями о нормах русского языка (орфоэпических, лексических, грамматических), правилах речевого этикета (в объеме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заней;</w:t>
      </w:r>
    </w:p>
    <w:p w14:paraId="50CA498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коммуникативныхзадач;</w:t>
      </w:r>
    </w:p>
    <w:p w14:paraId="7B747C29"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объеме изучаемого курса), понимание взаимосвязи и взаимозависимости между разными сторонамиязыка;</w:t>
      </w:r>
    </w:p>
    <w:p w14:paraId="3ECC3E3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lastRenderedPageBreak/>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объеме изучаемогокурса);</w:t>
      </w:r>
    </w:p>
    <w:p w14:paraId="3C7B674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овладение основами грамотного письма: основными орфографическими и пунктуационными умениями (в объеме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14:paraId="6535B11C" w14:textId="77777777" w:rsidR="005B415A" w:rsidRPr="00494AF0" w:rsidRDefault="009648EE" w:rsidP="00494AF0">
      <w:pPr>
        <w:ind w:left="284" w:right="122"/>
        <w:jc w:val="both"/>
        <w:rPr>
          <w:sz w:val="24"/>
          <w:szCs w:val="24"/>
        </w:rPr>
      </w:pPr>
      <w:r w:rsidRPr="00494AF0">
        <w:rPr>
          <w:sz w:val="24"/>
          <w:szCs w:val="24"/>
        </w:rPr>
        <w:t>Предметные результаты освоения основных содержательных линий программы</w:t>
      </w:r>
    </w:p>
    <w:p w14:paraId="57D8605A" w14:textId="77777777" w:rsidR="005B415A" w:rsidRPr="00494AF0" w:rsidRDefault="009648EE" w:rsidP="00494AF0">
      <w:pPr>
        <w:ind w:left="284" w:right="122"/>
        <w:jc w:val="both"/>
        <w:rPr>
          <w:b/>
          <w:sz w:val="24"/>
          <w:szCs w:val="24"/>
        </w:rPr>
      </w:pPr>
      <w:r w:rsidRPr="00494AF0">
        <w:rPr>
          <w:b/>
          <w:sz w:val="24"/>
          <w:szCs w:val="24"/>
        </w:rPr>
        <w:t>Развитие речи</w:t>
      </w:r>
    </w:p>
    <w:p w14:paraId="22F54D17" w14:textId="77777777" w:rsidR="005B415A" w:rsidRPr="00494AF0" w:rsidRDefault="009648EE" w:rsidP="00494AF0">
      <w:pPr>
        <w:spacing w:line="278" w:lineRule="auto"/>
        <w:ind w:left="284" w:right="122"/>
        <w:jc w:val="both"/>
        <w:rPr>
          <w:sz w:val="24"/>
          <w:szCs w:val="24"/>
        </w:rPr>
      </w:pPr>
      <w:r w:rsidRPr="00494AF0">
        <w:rPr>
          <w:sz w:val="24"/>
          <w:szCs w:val="24"/>
        </w:rPr>
        <w:t>Освоение данного раздела распределяется по всем разделам курса. Обучающийся научится:</w:t>
      </w:r>
    </w:p>
    <w:p w14:paraId="379B3084"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14:paraId="57A10487"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владеть формой диалогической речи; умением вести разговор (начать, поддержать, закончить разговор, привлечь внимание идр.);</w:t>
      </w:r>
    </w:p>
    <w:p w14:paraId="5737A14F"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выражать собственное мнение, обосновывать его с учетом ситуации общения;</w:t>
      </w:r>
    </w:p>
    <w:p w14:paraId="0C342D9E"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средствИКТ;</w:t>
      </w:r>
    </w:p>
    <w:p w14:paraId="48C6B8A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14:paraId="0AA79A1F"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владеть монологической формой речи; под руководством учителя строить монологическое высказывание на определенную тему с использованием разных типов речи (описание, повествование,рассуждение);</w:t>
      </w:r>
    </w:p>
    <w:p w14:paraId="5AD03F7F"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частитекста(корректировать порядок предложений и частей текста), составлять план к заданным текстам;</w:t>
      </w:r>
    </w:p>
    <w:p w14:paraId="0220D9BC"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пользоваться самостоятельно памяткой для подготовки и написания письменного изложенияучеником;</w:t>
      </w:r>
    </w:p>
    <w:p w14:paraId="414DB8AB"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приписьме;</w:t>
      </w:r>
    </w:p>
    <w:p w14:paraId="5DB25AE1" w14:textId="77777777" w:rsidR="005B415A" w:rsidRPr="00494AF0" w:rsidRDefault="009648EE" w:rsidP="004C49CF">
      <w:pPr>
        <w:pStyle w:val="a5"/>
        <w:numPr>
          <w:ilvl w:val="1"/>
          <w:numId w:val="50"/>
        </w:numPr>
        <w:tabs>
          <w:tab w:val="left" w:pos="1380"/>
        </w:tabs>
        <w:spacing w:line="266" w:lineRule="auto"/>
        <w:ind w:left="284" w:right="122" w:firstLine="0"/>
        <w:jc w:val="both"/>
        <w:rPr>
          <w:sz w:val="24"/>
          <w:szCs w:val="24"/>
        </w:rPr>
      </w:pPr>
      <w:r w:rsidRPr="00494AF0">
        <w:rPr>
          <w:sz w:val="24"/>
          <w:szCs w:val="24"/>
        </w:rPr>
        <w:t>сочинять письма, поздравительные открытки, объявления и другие небольшие тексты для конкретных ситуаций общения;</w:t>
      </w:r>
    </w:p>
    <w:p w14:paraId="1E5543A8"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идр.);</w:t>
      </w:r>
    </w:p>
    <w:p w14:paraId="4811364F"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письменно сочинять небольшие речевые произведения освоенных жанров (например, записку, письмо, поздравление,объявление);</w:t>
      </w:r>
    </w:p>
    <w:p w14:paraId="575D49F7"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ивыразительные;</w:t>
      </w:r>
    </w:p>
    <w:p w14:paraId="30EB7DB2"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пользоваться специальной, справочной литературой, словарями, журналами, Интерне</w:t>
      </w:r>
      <w:r w:rsidRPr="00494AF0">
        <w:rPr>
          <w:sz w:val="24"/>
          <w:szCs w:val="24"/>
        </w:rPr>
        <w:lastRenderedPageBreak/>
        <w:t>том при создании собственных речевых произведений на заданную или самостоятельно выбраннуютему.</w:t>
      </w:r>
    </w:p>
    <w:p w14:paraId="5541DDE5"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5AEA77ED" w14:textId="77777777" w:rsidR="005B415A" w:rsidRPr="00494AF0" w:rsidRDefault="009648EE" w:rsidP="00494AF0">
      <w:pPr>
        <w:ind w:left="284" w:right="122"/>
        <w:jc w:val="both"/>
        <w:rPr>
          <w:sz w:val="24"/>
          <w:szCs w:val="24"/>
        </w:rPr>
      </w:pPr>
      <w:r w:rsidRPr="00494AF0">
        <w:rPr>
          <w:sz w:val="24"/>
          <w:szCs w:val="24"/>
        </w:rPr>
        <w:t>-подробно и выборочно письменно передавать содержание текста;</w:t>
      </w:r>
    </w:p>
    <w:p w14:paraId="7007A1DA" w14:textId="77777777" w:rsidR="005B415A" w:rsidRPr="00494AF0" w:rsidRDefault="009648EE" w:rsidP="00494AF0">
      <w:pPr>
        <w:spacing w:line="268" w:lineRule="auto"/>
        <w:ind w:left="284" w:right="122"/>
        <w:jc w:val="both"/>
        <w:rPr>
          <w:sz w:val="24"/>
          <w:szCs w:val="24"/>
        </w:rPr>
      </w:pPr>
      <w:r w:rsidRPr="00494AF0">
        <w:rPr>
          <w:sz w:val="24"/>
          <w:szCs w:val="24"/>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 - создавать собственные тексты и корректировать заданные тексты с учетом точности, правильности, богатства и выразительности письменной речи; использовать в текстах синонимы и антонимы;</w:t>
      </w:r>
    </w:p>
    <w:p w14:paraId="6FD91178" w14:textId="77777777" w:rsidR="005B415A" w:rsidRPr="00494AF0" w:rsidRDefault="009648EE" w:rsidP="00494AF0">
      <w:pPr>
        <w:spacing w:line="268" w:lineRule="auto"/>
        <w:ind w:left="284" w:right="122"/>
        <w:jc w:val="both"/>
        <w:rPr>
          <w:sz w:val="24"/>
          <w:szCs w:val="24"/>
        </w:rPr>
      </w:pPr>
      <w:r w:rsidRPr="00494AF0">
        <w:rPr>
          <w:sz w:val="24"/>
          <w:szCs w:val="24"/>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14:paraId="75800A5F" w14:textId="77777777" w:rsidR="005B415A" w:rsidRPr="00494AF0" w:rsidRDefault="009648EE" w:rsidP="00494AF0">
      <w:pPr>
        <w:ind w:left="284" w:right="122"/>
        <w:jc w:val="both"/>
        <w:rPr>
          <w:sz w:val="24"/>
          <w:szCs w:val="24"/>
        </w:rPr>
      </w:pPr>
      <w:r w:rsidRPr="00494AF0">
        <w:rPr>
          <w:sz w:val="24"/>
          <w:szCs w:val="24"/>
        </w:rPr>
        <w:t>-оформлять результаты исследовательской работы;</w:t>
      </w:r>
    </w:p>
    <w:p w14:paraId="4C1AE05D" w14:textId="77777777" w:rsidR="005B415A" w:rsidRPr="00494AF0" w:rsidRDefault="009648EE" w:rsidP="00494AF0">
      <w:pPr>
        <w:spacing w:line="266" w:lineRule="auto"/>
        <w:ind w:left="284" w:right="122"/>
        <w:jc w:val="both"/>
        <w:rPr>
          <w:sz w:val="24"/>
          <w:szCs w:val="24"/>
        </w:rPr>
      </w:pPr>
      <w:r w:rsidRPr="00494AF0">
        <w:rPr>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14:paraId="3E1E2162" w14:textId="77777777" w:rsidR="005B415A" w:rsidRPr="00494AF0" w:rsidRDefault="009648EE" w:rsidP="00494AF0">
      <w:pPr>
        <w:ind w:left="284" w:right="122"/>
        <w:jc w:val="both"/>
        <w:rPr>
          <w:b/>
          <w:sz w:val="24"/>
          <w:szCs w:val="24"/>
        </w:rPr>
      </w:pPr>
      <w:r w:rsidRPr="00494AF0">
        <w:rPr>
          <w:b/>
          <w:sz w:val="24"/>
          <w:szCs w:val="24"/>
        </w:rPr>
        <w:t>Система языка</w:t>
      </w:r>
    </w:p>
    <w:p w14:paraId="24F37F06" w14:textId="77777777" w:rsidR="005B415A" w:rsidRPr="00494AF0" w:rsidRDefault="009648EE" w:rsidP="00494AF0">
      <w:pPr>
        <w:spacing w:line="268" w:lineRule="auto"/>
        <w:ind w:left="284" w:right="122"/>
        <w:jc w:val="both"/>
        <w:rPr>
          <w:sz w:val="24"/>
          <w:szCs w:val="24"/>
        </w:rPr>
      </w:pPr>
      <w:r w:rsidRPr="00494AF0">
        <w:rPr>
          <w:sz w:val="24"/>
          <w:szCs w:val="24"/>
        </w:rPr>
        <w:t>Фонетика, орфоэпия, графика Обучающийся научится:</w:t>
      </w:r>
    </w:p>
    <w:p w14:paraId="2C5CDB87"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произносить звуки речи в соответствии с нормамиязыка;</w:t>
      </w:r>
    </w:p>
    <w:p w14:paraId="015E956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характеризовать звуки русского языка: гласные ударные — безударные; согласные твердые — мягкие, парные — непарные, твердые — мягкие; согласные глухие — звонкие, парные — непарные, звонкие и глухие; группировать звуки по заданномуоснованию;</w:t>
      </w:r>
    </w:p>
    <w:p w14:paraId="24971FBC"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соблюдать нормы русского литературного языка в собственной речи и оценивать соблюдение этих норм в речи собеседников (в объеме орфоэпического словаряучебника);</w:t>
      </w:r>
    </w:p>
    <w:p w14:paraId="54A93E6C"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пользоваться орфоэпическим словарем при определении правильного произношения  слова (или обращаться за помощью к другим орфоэпическим словарям русского языка или к учителю, родителям идр.);</w:t>
      </w:r>
    </w:p>
    <w:p w14:paraId="7BCC9361"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различать звуки и буквы;</w:t>
      </w:r>
    </w:p>
    <w:p w14:paraId="723EE62C" w14:textId="77777777" w:rsidR="005B415A" w:rsidRPr="00494AF0" w:rsidRDefault="009648EE" w:rsidP="004C49CF">
      <w:pPr>
        <w:pStyle w:val="a5"/>
        <w:numPr>
          <w:ilvl w:val="1"/>
          <w:numId w:val="50"/>
        </w:numPr>
        <w:tabs>
          <w:tab w:val="left" w:pos="1380"/>
        </w:tabs>
        <w:spacing w:line="266" w:lineRule="auto"/>
        <w:ind w:left="284" w:right="122" w:firstLine="0"/>
        <w:jc w:val="both"/>
        <w:rPr>
          <w:sz w:val="24"/>
          <w:szCs w:val="24"/>
        </w:rPr>
      </w:pPr>
      <w:r w:rsidRPr="00494AF0">
        <w:rPr>
          <w:sz w:val="24"/>
          <w:szCs w:val="24"/>
        </w:rPr>
        <w:t>классифицировать слова с точки зрения их звуко-буквенного состава по самостоятельно определеннымкритериям;</w:t>
      </w:r>
    </w:p>
    <w:p w14:paraId="7211229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знать последовательность букв в русском алфавите, пользоваться алфавитом для упорядочивания слов и поиска нужнойинформации;</w:t>
      </w:r>
    </w:p>
    <w:p w14:paraId="1668D765"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пределахизученного).</w:t>
      </w:r>
    </w:p>
    <w:p w14:paraId="4F1BFDC1"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7FE2BA90" w14:textId="77777777" w:rsidR="005B415A" w:rsidRPr="00494AF0" w:rsidRDefault="009648EE" w:rsidP="00494AF0">
      <w:pPr>
        <w:tabs>
          <w:tab w:val="left" w:pos="2089"/>
          <w:tab w:val="left" w:pos="2797"/>
          <w:tab w:val="left" w:pos="3506"/>
          <w:tab w:val="left" w:pos="4214"/>
          <w:tab w:val="left" w:pos="5630"/>
          <w:tab w:val="left" w:pos="7754"/>
          <w:tab w:val="left" w:pos="9171"/>
        </w:tabs>
        <w:spacing w:line="280" w:lineRule="auto"/>
        <w:ind w:left="284" w:right="122"/>
        <w:jc w:val="both"/>
        <w:rPr>
          <w:sz w:val="24"/>
          <w:szCs w:val="24"/>
        </w:rPr>
      </w:pPr>
      <w:r w:rsidRPr="00494AF0">
        <w:rPr>
          <w:sz w:val="24"/>
          <w:szCs w:val="24"/>
        </w:rPr>
        <w:t>-выполнять</w:t>
      </w:r>
      <w:r w:rsidRPr="00494AF0">
        <w:rPr>
          <w:spacing w:val="-1"/>
          <w:sz w:val="24"/>
          <w:szCs w:val="24"/>
        </w:rPr>
        <w:t>(устно</w:t>
      </w:r>
      <w:r w:rsidRPr="00494AF0">
        <w:rPr>
          <w:spacing w:val="-1"/>
          <w:sz w:val="24"/>
          <w:szCs w:val="24"/>
        </w:rPr>
        <w:tab/>
      </w:r>
      <w:r w:rsidR="00BE7056" w:rsidRPr="00494AF0">
        <w:rPr>
          <w:sz w:val="24"/>
          <w:szCs w:val="24"/>
        </w:rPr>
        <w:t xml:space="preserve">и письменно) звуко-буквенный </w:t>
      </w:r>
      <w:r w:rsidRPr="00494AF0">
        <w:rPr>
          <w:sz w:val="24"/>
          <w:szCs w:val="24"/>
        </w:rPr>
        <w:t>разбор</w:t>
      </w:r>
      <w:r w:rsidRPr="00494AF0">
        <w:rPr>
          <w:spacing w:val="-5"/>
          <w:sz w:val="24"/>
          <w:szCs w:val="24"/>
        </w:rPr>
        <w:t xml:space="preserve">слова </w:t>
      </w:r>
      <w:r w:rsidRPr="00494AF0">
        <w:rPr>
          <w:sz w:val="24"/>
          <w:szCs w:val="24"/>
        </w:rPr>
        <w:t>самостоятельно</w:t>
      </w:r>
      <w:r w:rsidRPr="00494AF0">
        <w:rPr>
          <w:sz w:val="24"/>
          <w:szCs w:val="24"/>
        </w:rPr>
        <w:tab/>
        <w:t>по предложенному в учебникеалгоритму;</w:t>
      </w:r>
    </w:p>
    <w:p w14:paraId="381C2445" w14:textId="77777777" w:rsidR="005B415A" w:rsidRPr="00494AF0" w:rsidRDefault="009648EE" w:rsidP="00494AF0">
      <w:pPr>
        <w:spacing w:line="280" w:lineRule="auto"/>
        <w:ind w:left="284" w:right="122"/>
        <w:jc w:val="both"/>
        <w:rPr>
          <w:sz w:val="24"/>
          <w:szCs w:val="24"/>
        </w:rPr>
      </w:pPr>
      <w:r w:rsidRPr="00494AF0">
        <w:rPr>
          <w:sz w:val="24"/>
          <w:szCs w:val="24"/>
        </w:rPr>
        <w:t>-оценивать правильность проведения звуко-буквенного разбора слова (в объеме изучаемого курса).</w:t>
      </w:r>
    </w:p>
    <w:p w14:paraId="2AA82B95" w14:textId="77777777" w:rsidR="005B415A" w:rsidRPr="00494AF0" w:rsidRDefault="009648EE" w:rsidP="00494AF0">
      <w:pPr>
        <w:ind w:left="284" w:right="122"/>
        <w:jc w:val="both"/>
        <w:rPr>
          <w:sz w:val="24"/>
          <w:szCs w:val="24"/>
        </w:rPr>
      </w:pPr>
      <w:r w:rsidRPr="00494AF0">
        <w:rPr>
          <w:sz w:val="24"/>
          <w:szCs w:val="24"/>
        </w:rPr>
        <w:t>Лексика</w:t>
      </w:r>
    </w:p>
    <w:p w14:paraId="109CB5AB" w14:textId="77777777" w:rsidR="005B415A" w:rsidRPr="00494AF0" w:rsidRDefault="009648EE" w:rsidP="00494AF0">
      <w:pPr>
        <w:ind w:left="284" w:right="122"/>
        <w:jc w:val="both"/>
        <w:rPr>
          <w:sz w:val="24"/>
          <w:szCs w:val="24"/>
        </w:rPr>
      </w:pPr>
      <w:r w:rsidRPr="00494AF0">
        <w:rPr>
          <w:sz w:val="24"/>
          <w:szCs w:val="24"/>
        </w:rPr>
        <w:t>Освоение данного раздела распределяется по всем разделам курса.</w:t>
      </w:r>
    </w:p>
    <w:p w14:paraId="66F21FFC" w14:textId="77777777" w:rsidR="005B415A" w:rsidRPr="00494AF0" w:rsidRDefault="009648EE" w:rsidP="00494AF0">
      <w:pPr>
        <w:pStyle w:val="a3"/>
        <w:ind w:left="284" w:right="122"/>
        <w:jc w:val="both"/>
      </w:pPr>
      <w:r w:rsidRPr="00494AF0">
        <w:t>Обучающийся научится:</w:t>
      </w:r>
    </w:p>
    <w:p w14:paraId="71C1EF98"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осознавать, что понимание значения слова — одно из условий умелого его использования в устной и письменнойречи;</w:t>
      </w:r>
    </w:p>
    <w:p w14:paraId="38118D6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выявлять в речи слова, значение которых требуетуточнения;</w:t>
      </w:r>
    </w:p>
    <w:p w14:paraId="1469C97D"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определять значение слова по тексту или уточнять с помощью толкового словаря, Интернета идр.;</w:t>
      </w:r>
    </w:p>
    <w:p w14:paraId="39636E91"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распознавать среди предложенных слов синонимы, антонимы, омонимы, фразеологизмы, устаревшие слова (простыеслучаи);</w:t>
      </w:r>
    </w:p>
    <w:p w14:paraId="3695865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lastRenderedPageBreak/>
        <w:t>подбирать к предложенным словам антонимы исинонимы;</w:t>
      </w:r>
    </w:p>
    <w:p w14:paraId="214EC2DF"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понимать этимологию мотивированныхслов-названий;</w:t>
      </w:r>
    </w:p>
    <w:p w14:paraId="659698A3"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выбирать слова из ряда предложенных для успешного решения коммуникативныхзадач;</w:t>
      </w:r>
    </w:p>
    <w:p w14:paraId="5D6A84D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подбирать синонимы для устранения повторов втексте;</w:t>
      </w:r>
    </w:p>
    <w:p w14:paraId="5A7663CC"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находить в художественном тексте слова, употребленные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вречи;</w:t>
      </w:r>
    </w:p>
    <w:p w14:paraId="0ADF7E73"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пользоваться словарями при решении языковых и речевых задач. Обучающийся получит возможностьнаучиться:</w:t>
      </w:r>
    </w:p>
    <w:p w14:paraId="3B02C67D" w14:textId="77777777" w:rsidR="005B415A" w:rsidRPr="00494AF0" w:rsidRDefault="009648EE" w:rsidP="00494AF0">
      <w:pPr>
        <w:ind w:left="284" w:right="122"/>
        <w:jc w:val="both"/>
        <w:rPr>
          <w:sz w:val="24"/>
          <w:szCs w:val="24"/>
        </w:rPr>
      </w:pPr>
      <w:r w:rsidRPr="00494AF0">
        <w:rPr>
          <w:sz w:val="24"/>
          <w:szCs w:val="24"/>
        </w:rPr>
        <w:t>-оценивать уместность использования слов в устной и письменной речи;</w:t>
      </w:r>
    </w:p>
    <w:p w14:paraId="7485728A" w14:textId="77777777" w:rsidR="005B415A" w:rsidRPr="00494AF0" w:rsidRDefault="009648EE" w:rsidP="00494AF0">
      <w:pPr>
        <w:ind w:left="284" w:right="122"/>
        <w:jc w:val="both"/>
        <w:rPr>
          <w:sz w:val="24"/>
          <w:szCs w:val="24"/>
        </w:rPr>
      </w:pPr>
      <w:r w:rsidRPr="00494AF0">
        <w:rPr>
          <w:sz w:val="24"/>
          <w:szCs w:val="24"/>
        </w:rPr>
        <w:t>-подбирать антонимы для точной характеристики предметов при их сравнении;</w:t>
      </w:r>
    </w:p>
    <w:p w14:paraId="3E87FCC3" w14:textId="77777777" w:rsidR="005B415A" w:rsidRPr="00494AF0" w:rsidRDefault="009648EE" w:rsidP="00494AF0">
      <w:pPr>
        <w:spacing w:line="268" w:lineRule="auto"/>
        <w:ind w:left="284" w:right="122"/>
        <w:jc w:val="both"/>
        <w:rPr>
          <w:sz w:val="24"/>
          <w:szCs w:val="24"/>
        </w:rPr>
      </w:pPr>
      <w:r w:rsidRPr="00494AF0">
        <w:rPr>
          <w:sz w:val="24"/>
          <w:szCs w:val="24"/>
        </w:rPr>
        <w:t>-иметь представление о заимствованных словах; осознавать один из способов пополнения словарного состава русского языка иноязычными словами;</w:t>
      </w:r>
    </w:p>
    <w:p w14:paraId="01F89C96" w14:textId="77777777" w:rsidR="005B415A" w:rsidRPr="00494AF0" w:rsidRDefault="009648EE" w:rsidP="00494AF0">
      <w:pPr>
        <w:ind w:left="284" w:right="122"/>
        <w:jc w:val="both"/>
        <w:rPr>
          <w:sz w:val="24"/>
          <w:szCs w:val="24"/>
        </w:rPr>
      </w:pPr>
      <w:r w:rsidRPr="00494AF0">
        <w:rPr>
          <w:sz w:val="24"/>
          <w:szCs w:val="24"/>
        </w:rPr>
        <w:t>-работать с разными словарями;</w:t>
      </w:r>
    </w:p>
    <w:p w14:paraId="399BCE81" w14:textId="77777777" w:rsidR="005B415A" w:rsidRPr="00494AF0" w:rsidRDefault="009648EE" w:rsidP="00494AF0">
      <w:pPr>
        <w:spacing w:line="280" w:lineRule="auto"/>
        <w:ind w:left="284" w:right="122"/>
        <w:jc w:val="both"/>
        <w:rPr>
          <w:sz w:val="24"/>
          <w:szCs w:val="24"/>
        </w:rPr>
      </w:pPr>
      <w:r w:rsidRPr="00494AF0">
        <w:rPr>
          <w:sz w:val="24"/>
          <w:szCs w:val="24"/>
        </w:rPr>
        <w:t>-приобретать опыт редактирования предложения (текста). Состав слова (морфемика) Обучающийся научится:</w:t>
      </w:r>
    </w:p>
    <w:p w14:paraId="294E048E" w14:textId="77777777" w:rsidR="005B415A" w:rsidRPr="00494AF0" w:rsidRDefault="009648EE" w:rsidP="004C49CF">
      <w:pPr>
        <w:pStyle w:val="a5"/>
        <w:numPr>
          <w:ilvl w:val="1"/>
          <w:numId w:val="50"/>
        </w:numPr>
        <w:tabs>
          <w:tab w:val="left" w:pos="1379"/>
          <w:tab w:val="left" w:pos="1380"/>
        </w:tabs>
        <w:spacing w:line="273" w:lineRule="exact"/>
        <w:ind w:left="284" w:right="122" w:firstLine="0"/>
        <w:jc w:val="both"/>
        <w:rPr>
          <w:sz w:val="24"/>
          <w:szCs w:val="24"/>
        </w:rPr>
      </w:pPr>
      <w:r w:rsidRPr="00494AF0">
        <w:rPr>
          <w:sz w:val="24"/>
          <w:szCs w:val="24"/>
        </w:rPr>
        <w:t>различать изменяемые и неизменяемыеслова;</w:t>
      </w:r>
    </w:p>
    <w:p w14:paraId="31119653"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различать однокоренные слова среди других (не однокоренных) слов (форм слов, слов с омонимичными корнями,синонимов);</w:t>
      </w:r>
    </w:p>
    <w:p w14:paraId="0AC0C6B9"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 xml:space="preserve">находить в словах окончание, основу (в простых случаях), корень, приставку, суффикс (постфикс </w:t>
      </w:r>
      <w:r w:rsidRPr="00494AF0">
        <w:rPr>
          <w:b/>
          <w:sz w:val="24"/>
          <w:szCs w:val="24"/>
        </w:rPr>
        <w:t>-ся</w:t>
      </w:r>
      <w:r w:rsidRPr="00494AF0">
        <w:rPr>
          <w:sz w:val="24"/>
          <w:szCs w:val="24"/>
        </w:rPr>
        <w:t>), соединительные гласные в сложных словах, использовать алгоритм опознавания изучаемыхморфем;</w:t>
      </w:r>
    </w:p>
    <w:p w14:paraId="20944F25"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находить корень в однокоренных словах с чередованием согласных вкорне;</w:t>
      </w:r>
    </w:p>
    <w:p w14:paraId="74AD1129" w14:textId="77777777" w:rsidR="005B415A" w:rsidRPr="00494AF0" w:rsidRDefault="009648EE" w:rsidP="004C49CF">
      <w:pPr>
        <w:pStyle w:val="a5"/>
        <w:numPr>
          <w:ilvl w:val="1"/>
          <w:numId w:val="50"/>
        </w:numPr>
        <w:tabs>
          <w:tab w:val="left" w:pos="1380"/>
        </w:tabs>
        <w:spacing w:line="266" w:lineRule="auto"/>
        <w:ind w:left="284" w:right="122" w:firstLine="0"/>
        <w:jc w:val="both"/>
        <w:rPr>
          <w:sz w:val="24"/>
          <w:szCs w:val="24"/>
        </w:rPr>
      </w:pPr>
      <w:r w:rsidRPr="00494AF0">
        <w:rPr>
          <w:sz w:val="24"/>
          <w:szCs w:val="24"/>
        </w:rPr>
        <w:t>узнавать сложные слова (типа вездеход, вертолет и др.), выделять в них корни; находить соединительные гласные (интерфиксы) в сложныхсловах;</w:t>
      </w:r>
    </w:p>
    <w:p w14:paraId="2E78401E"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сравнивать, классифицировать слова по ихсоставу;</w:t>
      </w:r>
    </w:p>
    <w:p w14:paraId="564079DE"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соотносить слова с предъявляемыми к ним моделями, выбирать из предложенных слов слово, соответствующее заданной модели, составлять модель заданногослова;</w:t>
      </w:r>
    </w:p>
    <w:p w14:paraId="0290119E"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самостоятельно подбирать слова к заданноймодели;</w:t>
      </w:r>
    </w:p>
    <w:p w14:paraId="6C009750"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понимать значения, вносимые в слово суффиксами и приставками (простые случаи); образовывать слова с этими морфемами для передачи соответствующегозначения;</w:t>
      </w:r>
    </w:p>
    <w:p w14:paraId="6DB9CBC0"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образовывать слова (разных частей речи) с помощью приставки или суффикса, или с помощью и приставки исуффикса).</w:t>
      </w:r>
    </w:p>
    <w:p w14:paraId="0BCA870E"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73ABD2C3" w14:textId="77777777" w:rsidR="005B415A" w:rsidRPr="00494AF0" w:rsidRDefault="009648EE" w:rsidP="00494AF0">
      <w:pPr>
        <w:ind w:left="284" w:right="122"/>
        <w:jc w:val="both"/>
        <w:rPr>
          <w:sz w:val="24"/>
          <w:szCs w:val="24"/>
        </w:rPr>
      </w:pPr>
      <w:r w:rsidRPr="00494AF0">
        <w:rPr>
          <w:sz w:val="24"/>
          <w:szCs w:val="24"/>
        </w:rPr>
        <w:t>-понимать роль каждой из частей слова в передаче лексического значения слова;</w:t>
      </w:r>
    </w:p>
    <w:p w14:paraId="21C18943" w14:textId="77777777" w:rsidR="005B415A" w:rsidRPr="00494AF0" w:rsidRDefault="009648EE" w:rsidP="00494AF0">
      <w:pPr>
        <w:ind w:left="284" w:right="122"/>
        <w:jc w:val="both"/>
        <w:rPr>
          <w:sz w:val="24"/>
          <w:szCs w:val="24"/>
        </w:rPr>
      </w:pPr>
      <w:r w:rsidRPr="00494AF0">
        <w:rPr>
          <w:sz w:val="24"/>
          <w:szCs w:val="24"/>
        </w:rPr>
        <w:t>-понимать смысловые, эмоциональные, изобразительные возможности суффиксов и приставок;</w:t>
      </w:r>
    </w:p>
    <w:p w14:paraId="18BBA416" w14:textId="77777777" w:rsidR="005B415A" w:rsidRPr="00494AF0" w:rsidRDefault="009648EE" w:rsidP="00494AF0">
      <w:pPr>
        <w:ind w:left="284" w:right="122"/>
        <w:jc w:val="both"/>
        <w:rPr>
          <w:sz w:val="24"/>
          <w:szCs w:val="24"/>
        </w:rPr>
      </w:pPr>
      <w:r w:rsidRPr="00494AF0">
        <w:rPr>
          <w:sz w:val="24"/>
          <w:szCs w:val="24"/>
        </w:rPr>
        <w:t>-узнавать образование слов с помощью суффиксов или приставок;</w:t>
      </w:r>
    </w:p>
    <w:p w14:paraId="7192A42D" w14:textId="77777777" w:rsidR="005B415A" w:rsidRPr="00494AF0" w:rsidRDefault="009648EE" w:rsidP="00494AF0">
      <w:pPr>
        <w:spacing w:line="268" w:lineRule="auto"/>
        <w:ind w:left="284" w:right="122"/>
        <w:jc w:val="both"/>
        <w:rPr>
          <w:sz w:val="24"/>
          <w:szCs w:val="24"/>
        </w:rPr>
      </w:pPr>
      <w:r w:rsidRPr="00494AF0">
        <w:rPr>
          <w:sz w:val="24"/>
          <w:szCs w:val="24"/>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14:paraId="21B1376E" w14:textId="77777777" w:rsidR="005B415A" w:rsidRPr="00494AF0" w:rsidRDefault="009648EE" w:rsidP="00494AF0">
      <w:pPr>
        <w:spacing w:line="271" w:lineRule="auto"/>
        <w:ind w:left="284" w:right="122"/>
        <w:jc w:val="both"/>
        <w:rPr>
          <w:sz w:val="24"/>
          <w:szCs w:val="24"/>
        </w:rPr>
      </w:pPr>
      <w:r w:rsidRPr="00494AF0">
        <w:rPr>
          <w:sz w:val="24"/>
          <w:szCs w:val="24"/>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 Морфология</w:t>
      </w:r>
    </w:p>
    <w:p w14:paraId="26A82BCA" w14:textId="77777777" w:rsidR="005B415A" w:rsidRPr="00494AF0" w:rsidRDefault="009648EE" w:rsidP="00494AF0">
      <w:pPr>
        <w:pStyle w:val="a3"/>
        <w:ind w:left="284" w:right="122"/>
        <w:jc w:val="both"/>
      </w:pPr>
      <w:r w:rsidRPr="00494AF0">
        <w:t>Обучающийся научится:</w:t>
      </w:r>
    </w:p>
    <w:p w14:paraId="1CA49A09"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определять принадлежность слова к определенной части речи по комплексу освоенных признаков; классифицировать слова по частямречи;</w:t>
      </w:r>
    </w:p>
    <w:p w14:paraId="71B600D7"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распознавать части речи на основе усвоенных признаков (в объемепрограммы);</w:t>
      </w:r>
    </w:p>
    <w:p w14:paraId="6E4B336F"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пользоваться словами разных частей речи и их формами в собственных речевых высказываниях;</w:t>
      </w:r>
    </w:p>
    <w:p w14:paraId="560128ED"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выявлять роль и значение слов частей речи вречи;</w:t>
      </w:r>
    </w:p>
    <w:p w14:paraId="058BF2D4"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lastRenderedPageBreak/>
        <w:t>определять грамматические признаки имен существительных — род, склонение, число, падеж;</w:t>
      </w:r>
    </w:p>
    <w:p w14:paraId="64EF639D"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определять грамматические признаки имен прилагательных — род (в единственном числе), число, падеж; изменять имена прилагательные попадежам;</w:t>
      </w:r>
    </w:p>
    <w:p w14:paraId="4ECD6B81"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личныхместоимений;</w:t>
      </w:r>
    </w:p>
    <w:p w14:paraId="39A21C2A"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распознавать неопределенную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14:paraId="1B1F4B1B"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использовать личные местоимения для устранения неоправданных повторов; правильно употреблять в речи личныеместоимения;</w:t>
      </w:r>
    </w:p>
    <w:p w14:paraId="1A91081A"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распознавать наречия как часть речи; понимать их роль и значение вречи;</w:t>
      </w:r>
    </w:p>
    <w:p w14:paraId="48F09740"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различать наиболее употребительные предлоги и определять их роль при образовании падежных форм имен существительных иместоимений;</w:t>
      </w:r>
    </w:p>
    <w:p w14:paraId="50E748DE" w14:textId="77777777" w:rsidR="005B415A" w:rsidRPr="00494AF0" w:rsidRDefault="009648EE" w:rsidP="004C49CF">
      <w:pPr>
        <w:pStyle w:val="a5"/>
        <w:numPr>
          <w:ilvl w:val="1"/>
          <w:numId w:val="50"/>
        </w:numPr>
        <w:tabs>
          <w:tab w:val="left" w:pos="1380"/>
        </w:tabs>
        <w:ind w:left="284" w:right="122" w:firstLine="0"/>
        <w:jc w:val="both"/>
        <w:rPr>
          <w:sz w:val="24"/>
          <w:szCs w:val="24"/>
        </w:rPr>
      </w:pPr>
      <w:r w:rsidRPr="00494AF0">
        <w:rPr>
          <w:sz w:val="24"/>
          <w:szCs w:val="24"/>
        </w:rPr>
        <w:t xml:space="preserve">понимать роль союзов и частицы </w:t>
      </w:r>
      <w:r w:rsidRPr="00494AF0">
        <w:rPr>
          <w:b/>
          <w:sz w:val="24"/>
          <w:szCs w:val="24"/>
        </w:rPr>
        <w:t xml:space="preserve">не </w:t>
      </w:r>
      <w:r w:rsidRPr="00494AF0">
        <w:rPr>
          <w:sz w:val="24"/>
          <w:szCs w:val="24"/>
        </w:rPr>
        <w:t>вречи;</w:t>
      </w:r>
    </w:p>
    <w:p w14:paraId="53E34596" w14:textId="77777777" w:rsidR="005B415A" w:rsidRPr="00494AF0" w:rsidRDefault="009648EE" w:rsidP="004C49CF">
      <w:pPr>
        <w:pStyle w:val="a5"/>
        <w:numPr>
          <w:ilvl w:val="1"/>
          <w:numId w:val="50"/>
        </w:numPr>
        <w:tabs>
          <w:tab w:val="left" w:pos="1380"/>
        </w:tabs>
        <w:spacing w:line="268" w:lineRule="auto"/>
        <w:ind w:left="284" w:right="122" w:firstLine="0"/>
        <w:jc w:val="both"/>
        <w:rPr>
          <w:sz w:val="24"/>
          <w:szCs w:val="24"/>
        </w:rPr>
      </w:pPr>
      <w:r w:rsidRPr="00494AF0">
        <w:rPr>
          <w:sz w:val="24"/>
          <w:szCs w:val="24"/>
        </w:rPr>
        <w:t>подбирать примеры слов и форм слов разных частей речи. Обучающийся получит возможностьнаучиться:</w:t>
      </w:r>
    </w:p>
    <w:p w14:paraId="50F17CA2" w14:textId="77777777" w:rsidR="005B415A" w:rsidRPr="00494AF0" w:rsidRDefault="009648EE" w:rsidP="00494AF0">
      <w:pPr>
        <w:ind w:left="284" w:right="122"/>
        <w:jc w:val="both"/>
        <w:rPr>
          <w:sz w:val="24"/>
          <w:szCs w:val="24"/>
        </w:rPr>
      </w:pPr>
      <w:r w:rsidRPr="00494AF0">
        <w:rPr>
          <w:sz w:val="24"/>
          <w:szCs w:val="24"/>
        </w:rPr>
        <w:t>-разграничивать самостоятельные и служебные части речи;</w:t>
      </w:r>
    </w:p>
    <w:p w14:paraId="5B473754" w14:textId="77777777" w:rsidR="005B415A" w:rsidRPr="00494AF0" w:rsidRDefault="009648EE" w:rsidP="00494AF0">
      <w:pPr>
        <w:spacing w:line="268" w:lineRule="auto"/>
        <w:ind w:left="284" w:right="122"/>
        <w:jc w:val="both"/>
        <w:rPr>
          <w:sz w:val="24"/>
          <w:szCs w:val="24"/>
        </w:rPr>
      </w:pPr>
      <w:r w:rsidRPr="00494AF0">
        <w:rPr>
          <w:sz w:val="24"/>
          <w:szCs w:val="24"/>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14:paraId="5622819B" w14:textId="77777777" w:rsidR="005B415A" w:rsidRPr="00494AF0" w:rsidRDefault="009648EE" w:rsidP="00494AF0">
      <w:pPr>
        <w:ind w:left="284" w:right="122"/>
        <w:jc w:val="both"/>
        <w:rPr>
          <w:sz w:val="24"/>
          <w:szCs w:val="24"/>
        </w:rPr>
      </w:pPr>
      <w:r w:rsidRPr="00494AF0">
        <w:rPr>
          <w:sz w:val="24"/>
          <w:szCs w:val="24"/>
        </w:rPr>
        <w:t>-различать смысловые и падежные вопросы имен существительных;</w:t>
      </w:r>
    </w:p>
    <w:p w14:paraId="04D30D53" w14:textId="77777777" w:rsidR="005B415A" w:rsidRPr="00494AF0" w:rsidRDefault="009648EE" w:rsidP="00494AF0">
      <w:pPr>
        <w:spacing w:line="266" w:lineRule="auto"/>
        <w:ind w:left="284" w:right="122"/>
        <w:jc w:val="both"/>
        <w:rPr>
          <w:sz w:val="24"/>
          <w:szCs w:val="24"/>
        </w:rPr>
      </w:pPr>
      <w:r w:rsidRPr="00494AF0">
        <w:rPr>
          <w:sz w:val="24"/>
          <w:szCs w:val="24"/>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14:paraId="2FB2DFDA" w14:textId="77777777" w:rsidR="005B415A" w:rsidRPr="00494AF0" w:rsidRDefault="009648EE" w:rsidP="00494AF0">
      <w:pPr>
        <w:ind w:left="284" w:right="122"/>
        <w:jc w:val="both"/>
        <w:rPr>
          <w:sz w:val="24"/>
          <w:szCs w:val="24"/>
        </w:rPr>
      </w:pPr>
      <w:r w:rsidRPr="00494AF0">
        <w:rPr>
          <w:sz w:val="24"/>
          <w:szCs w:val="24"/>
        </w:rPr>
        <w:t>-различать родовые и личные окончания глагола;</w:t>
      </w:r>
    </w:p>
    <w:p w14:paraId="7C427899" w14:textId="77777777" w:rsidR="005B415A" w:rsidRPr="00494AF0" w:rsidRDefault="009648EE" w:rsidP="00494AF0">
      <w:pPr>
        <w:spacing w:line="268" w:lineRule="auto"/>
        <w:ind w:left="284" w:right="122"/>
        <w:jc w:val="both"/>
        <w:rPr>
          <w:sz w:val="24"/>
          <w:szCs w:val="24"/>
        </w:rPr>
      </w:pPr>
      <w:r w:rsidRPr="00494AF0">
        <w:rPr>
          <w:sz w:val="24"/>
          <w:szCs w:val="24"/>
        </w:rPr>
        <w:t>-наблюдать над словообразованием имен существительных, имен прилагательных, глаголов; - проводить полный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14:paraId="1D196D96" w14:textId="77777777" w:rsidR="005B415A" w:rsidRPr="00494AF0" w:rsidRDefault="009648EE" w:rsidP="00494AF0">
      <w:pPr>
        <w:spacing w:line="268" w:lineRule="auto"/>
        <w:ind w:left="284" w:right="122"/>
        <w:jc w:val="both"/>
        <w:rPr>
          <w:sz w:val="24"/>
          <w:szCs w:val="24"/>
        </w:rPr>
      </w:pPr>
      <w:r w:rsidRPr="00494AF0">
        <w:rPr>
          <w:sz w:val="24"/>
          <w:szCs w:val="24"/>
        </w:rPr>
        <w:t xml:space="preserve">-находить в тексте личные местоимения, наречия, числительные, возвратные глаголы, предлоги вместе с личными местоимениями, к которым они относятся, союзы </w:t>
      </w:r>
      <w:r w:rsidRPr="00494AF0">
        <w:rPr>
          <w:b/>
          <w:sz w:val="24"/>
          <w:szCs w:val="24"/>
        </w:rPr>
        <w:t>и, а, но</w:t>
      </w:r>
      <w:r w:rsidRPr="00494AF0">
        <w:rPr>
          <w:sz w:val="24"/>
          <w:szCs w:val="24"/>
        </w:rPr>
        <w:t xml:space="preserve">, частицу </w:t>
      </w:r>
      <w:r w:rsidRPr="00494AF0">
        <w:rPr>
          <w:b/>
          <w:sz w:val="24"/>
          <w:szCs w:val="24"/>
        </w:rPr>
        <w:t xml:space="preserve">не </w:t>
      </w:r>
      <w:r w:rsidRPr="00494AF0">
        <w:rPr>
          <w:sz w:val="24"/>
          <w:szCs w:val="24"/>
        </w:rPr>
        <w:t>при глаголах;</w:t>
      </w:r>
    </w:p>
    <w:p w14:paraId="738DCB76" w14:textId="77777777" w:rsidR="005B415A" w:rsidRPr="00494AF0" w:rsidRDefault="009648EE" w:rsidP="00494AF0">
      <w:pPr>
        <w:spacing w:line="268" w:lineRule="auto"/>
        <w:ind w:left="284" w:right="122"/>
        <w:jc w:val="both"/>
        <w:rPr>
          <w:sz w:val="24"/>
          <w:szCs w:val="24"/>
        </w:rPr>
      </w:pPr>
      <w:r w:rsidRPr="00494AF0">
        <w:rPr>
          <w:sz w:val="24"/>
          <w:szCs w:val="24"/>
        </w:rPr>
        <w:t>-находить и исправлять в устной и письменной речи речевые ошибки и недочеты в употреблении изучаемых форм частей речи.</w:t>
      </w:r>
    </w:p>
    <w:p w14:paraId="21C36202" w14:textId="77777777" w:rsidR="005B415A" w:rsidRPr="00494AF0" w:rsidRDefault="009648EE" w:rsidP="00494AF0">
      <w:pPr>
        <w:ind w:left="284" w:right="122"/>
        <w:jc w:val="both"/>
        <w:rPr>
          <w:sz w:val="24"/>
          <w:szCs w:val="24"/>
        </w:rPr>
      </w:pPr>
      <w:r w:rsidRPr="00494AF0">
        <w:rPr>
          <w:sz w:val="24"/>
          <w:szCs w:val="24"/>
        </w:rPr>
        <w:t>Синтаксис</w:t>
      </w:r>
    </w:p>
    <w:p w14:paraId="5F93AF2E" w14:textId="77777777" w:rsidR="005B415A" w:rsidRPr="00494AF0" w:rsidRDefault="009648EE" w:rsidP="00494AF0">
      <w:pPr>
        <w:pStyle w:val="a3"/>
        <w:ind w:left="284" w:right="122"/>
        <w:jc w:val="both"/>
      </w:pPr>
      <w:r w:rsidRPr="00494AF0">
        <w:t>Обучающийся научится:</w:t>
      </w:r>
    </w:p>
    <w:p w14:paraId="3FB46A5A"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различать предложение, словосочетание ислово;</w:t>
      </w:r>
    </w:p>
    <w:p w14:paraId="0760D517"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устанавливать в словосочетании связь главного слова с зависимым при помощивопросов;</w:t>
      </w:r>
    </w:p>
    <w:p w14:paraId="28DB9764"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составлять из заданных слов словосочетания, учитывая их связь по смыслу и поформе;</w:t>
      </w:r>
    </w:p>
    <w:p w14:paraId="0B4BAE79" w14:textId="77777777" w:rsidR="005B415A" w:rsidRPr="00494AF0" w:rsidRDefault="009648EE" w:rsidP="004C49CF">
      <w:pPr>
        <w:pStyle w:val="a5"/>
        <w:numPr>
          <w:ilvl w:val="1"/>
          <w:numId w:val="50"/>
        </w:numPr>
        <w:tabs>
          <w:tab w:val="left" w:pos="1379"/>
          <w:tab w:val="left" w:pos="1380"/>
        </w:tabs>
        <w:spacing w:line="266" w:lineRule="auto"/>
        <w:ind w:left="284" w:right="122" w:firstLine="0"/>
        <w:jc w:val="both"/>
        <w:rPr>
          <w:sz w:val="24"/>
          <w:szCs w:val="24"/>
        </w:rPr>
      </w:pPr>
      <w:r w:rsidRPr="00494AF0">
        <w:rPr>
          <w:sz w:val="24"/>
          <w:szCs w:val="24"/>
        </w:rPr>
        <w:t>устанавливать при помощи смысловых вопросов связь между словами в предложении; отражать её всхеме;</w:t>
      </w:r>
    </w:p>
    <w:p w14:paraId="717114F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lastRenderedPageBreak/>
        <w:t>соотносить предложения со схемами, выбирать предложение, соответствующеесхеме;</w:t>
      </w:r>
    </w:p>
    <w:p w14:paraId="1A3D8293"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классифицировать предложения по цели высказывания и по эмоциональной окраске (по интонации);</w:t>
      </w:r>
    </w:p>
    <w:p w14:paraId="44C70237"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выделять из потока речи предложения, оформлять ихграницы;</w:t>
      </w:r>
    </w:p>
    <w:p w14:paraId="21ACD664"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находить главные (подлежащее и сказуемое) и второстепенные члены предложения (без деления на виды); выделять из предложениясловосочетания;</w:t>
      </w:r>
    </w:p>
    <w:p w14:paraId="7EA98F12"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распознавать предложения с однородными членами, находить в них однородные члены; использовать интонацию при перечислении однородных членовпредложения;</w:t>
      </w:r>
    </w:p>
    <w:p w14:paraId="49E29016"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 xml:space="preserve">составлять предложения с однородными членами и использовать их в речи; при составлении таких предложений пользоваться бессоюзной связью и союзами </w:t>
      </w:r>
      <w:r w:rsidRPr="00494AF0">
        <w:rPr>
          <w:b/>
          <w:sz w:val="24"/>
          <w:szCs w:val="24"/>
        </w:rPr>
        <w:t>и, а,но</w:t>
      </w:r>
      <w:r w:rsidRPr="00494AF0">
        <w:rPr>
          <w:sz w:val="24"/>
          <w:szCs w:val="24"/>
        </w:rPr>
        <w:t>.</w:t>
      </w:r>
    </w:p>
    <w:p w14:paraId="13BE8139"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0E702A66" w14:textId="77777777" w:rsidR="005B415A" w:rsidRPr="00494AF0" w:rsidRDefault="009648EE" w:rsidP="00494AF0">
      <w:pPr>
        <w:spacing w:line="268" w:lineRule="auto"/>
        <w:ind w:left="284" w:right="122"/>
        <w:jc w:val="both"/>
        <w:rPr>
          <w:sz w:val="24"/>
          <w:szCs w:val="24"/>
        </w:rPr>
      </w:pPr>
      <w:r w:rsidRPr="00494AF0">
        <w:rPr>
          <w:sz w:val="24"/>
          <w:szCs w:val="24"/>
        </w:rPr>
        <w:t>-различать простое предложение с однородными членами и сложное предложение; -находить в предложении обращение;</w:t>
      </w:r>
    </w:p>
    <w:p w14:paraId="0017317F" w14:textId="77777777" w:rsidR="003760E8" w:rsidRPr="00494AF0" w:rsidRDefault="009648EE" w:rsidP="00494AF0">
      <w:pPr>
        <w:spacing w:line="280" w:lineRule="auto"/>
        <w:ind w:left="284" w:right="122"/>
        <w:jc w:val="both"/>
        <w:rPr>
          <w:sz w:val="24"/>
          <w:szCs w:val="24"/>
        </w:rPr>
      </w:pPr>
      <w:r w:rsidRPr="00494AF0">
        <w:rPr>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Орфография и пунктуация</w:t>
      </w:r>
    </w:p>
    <w:p w14:paraId="14D28F95" w14:textId="77777777" w:rsidR="005B415A" w:rsidRPr="00494AF0" w:rsidRDefault="009648EE" w:rsidP="00494AF0">
      <w:pPr>
        <w:spacing w:line="280" w:lineRule="auto"/>
        <w:ind w:left="284" w:right="122"/>
        <w:jc w:val="both"/>
        <w:rPr>
          <w:sz w:val="24"/>
          <w:szCs w:val="24"/>
        </w:rPr>
      </w:pPr>
      <w:r w:rsidRPr="00494AF0">
        <w:rPr>
          <w:sz w:val="24"/>
          <w:szCs w:val="24"/>
        </w:rPr>
        <w:t xml:space="preserve"> Обучающийся научится:</w:t>
      </w:r>
    </w:p>
    <w:p w14:paraId="6CDB14AE" w14:textId="77777777" w:rsidR="005B415A" w:rsidRPr="00494AF0" w:rsidRDefault="009648EE" w:rsidP="00494AF0">
      <w:pPr>
        <w:pStyle w:val="a3"/>
        <w:spacing w:line="272" w:lineRule="exact"/>
        <w:ind w:left="284" w:right="122"/>
        <w:jc w:val="both"/>
      </w:pPr>
      <w:r w:rsidRPr="00494AF0">
        <w:t>а) применять ранее изученные правила правописания:</w:t>
      </w:r>
    </w:p>
    <w:p w14:paraId="2BB53EA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раздельное написаниеслов;</w:t>
      </w:r>
    </w:p>
    <w:p w14:paraId="6330920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 xml:space="preserve">сочетания </w:t>
      </w:r>
      <w:r w:rsidRPr="00494AF0">
        <w:rPr>
          <w:b/>
          <w:sz w:val="24"/>
          <w:szCs w:val="24"/>
        </w:rPr>
        <w:t xml:space="preserve">жи—ши, ча—ща, чу—щу </w:t>
      </w:r>
      <w:r w:rsidRPr="00494AF0">
        <w:rPr>
          <w:sz w:val="24"/>
          <w:szCs w:val="24"/>
        </w:rPr>
        <w:t>в положении подударением;</w:t>
      </w:r>
    </w:p>
    <w:p w14:paraId="595E49AA"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 xml:space="preserve">сочетания </w:t>
      </w:r>
      <w:r w:rsidRPr="00494AF0">
        <w:rPr>
          <w:b/>
          <w:sz w:val="24"/>
          <w:szCs w:val="24"/>
        </w:rPr>
        <w:t xml:space="preserve">чк, чн, чт, нч, </w:t>
      </w:r>
      <w:r w:rsidRPr="00494AF0">
        <w:rPr>
          <w:b/>
          <w:spacing w:val="-3"/>
          <w:sz w:val="24"/>
          <w:szCs w:val="24"/>
        </w:rPr>
        <w:t xml:space="preserve">щн </w:t>
      </w:r>
      <w:r w:rsidRPr="00494AF0">
        <w:rPr>
          <w:sz w:val="24"/>
          <w:szCs w:val="24"/>
        </w:rPr>
        <w:t>идр.;</w:t>
      </w:r>
    </w:p>
    <w:p w14:paraId="113CF107"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переносслов;</w:t>
      </w:r>
    </w:p>
    <w:p w14:paraId="69F74D17"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прописная буква в начале предложения, именахсобственных;</w:t>
      </w:r>
    </w:p>
    <w:p w14:paraId="4F556A5C"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проверяемые безударные гласные в корнеслова;</w:t>
      </w:r>
    </w:p>
    <w:p w14:paraId="1ADE20B1"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парные звонкие и глухие согласные в корнеслова;</w:t>
      </w:r>
    </w:p>
    <w:p w14:paraId="5698F4E6"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непроизносимыесогласные;</w:t>
      </w:r>
    </w:p>
    <w:p w14:paraId="44F80A26"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непроверяемые гласные и согласные в корне слова, в том числе с удвоенными согласными (перечень см. в словареучебника);</w:t>
      </w:r>
    </w:p>
    <w:p w14:paraId="7AAA3189"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гласные и согласные в неизменяемых на письме приставках исуффиксах;</w:t>
      </w:r>
    </w:p>
    <w:p w14:paraId="6E3B5DE3"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разделительные мягкий и твердый знаки (</w:t>
      </w:r>
      <w:r w:rsidRPr="00494AF0">
        <w:rPr>
          <w:b/>
          <w:sz w:val="24"/>
          <w:szCs w:val="24"/>
        </w:rPr>
        <w:t>ь,ъ</w:t>
      </w:r>
      <w:r w:rsidRPr="00494AF0">
        <w:rPr>
          <w:sz w:val="24"/>
          <w:szCs w:val="24"/>
        </w:rPr>
        <w:t>);</w:t>
      </w:r>
    </w:p>
    <w:p w14:paraId="768DB6E3"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мягкий знак после шипящих на конце имен существительных (речь, брошь,мышь);</w:t>
      </w:r>
    </w:p>
    <w:p w14:paraId="35AE122F"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 xml:space="preserve">соединительные </w:t>
      </w:r>
      <w:r w:rsidRPr="00494AF0">
        <w:rPr>
          <w:b/>
          <w:sz w:val="24"/>
          <w:szCs w:val="24"/>
        </w:rPr>
        <w:t xml:space="preserve">о </w:t>
      </w:r>
      <w:r w:rsidRPr="00494AF0">
        <w:rPr>
          <w:sz w:val="24"/>
          <w:szCs w:val="24"/>
        </w:rPr>
        <w:t xml:space="preserve">и </w:t>
      </w:r>
      <w:r w:rsidRPr="00494AF0">
        <w:rPr>
          <w:b/>
          <w:sz w:val="24"/>
          <w:szCs w:val="24"/>
        </w:rPr>
        <w:t xml:space="preserve">е </w:t>
      </w:r>
      <w:r w:rsidRPr="00494AF0">
        <w:rPr>
          <w:sz w:val="24"/>
          <w:szCs w:val="24"/>
        </w:rPr>
        <w:t>в сложных словах (самолет,вездеход);</w:t>
      </w:r>
    </w:p>
    <w:p w14:paraId="71FC6851"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b/>
          <w:sz w:val="24"/>
          <w:szCs w:val="24"/>
        </w:rPr>
        <w:t xml:space="preserve">е </w:t>
      </w:r>
      <w:r w:rsidRPr="00494AF0">
        <w:rPr>
          <w:sz w:val="24"/>
          <w:szCs w:val="24"/>
        </w:rPr>
        <w:t xml:space="preserve">и </w:t>
      </w:r>
      <w:r w:rsidRPr="00494AF0">
        <w:rPr>
          <w:b/>
          <w:sz w:val="24"/>
          <w:szCs w:val="24"/>
        </w:rPr>
        <w:t xml:space="preserve">и </w:t>
      </w:r>
      <w:r w:rsidRPr="00494AF0">
        <w:rPr>
          <w:sz w:val="24"/>
          <w:szCs w:val="24"/>
        </w:rPr>
        <w:t>в суффиксах имен существительных (ключик — ключика, замочек —замочка);</w:t>
      </w:r>
    </w:p>
    <w:p w14:paraId="7B3AE40F"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безударные падежные окончания имен существительных (кроме существительных на</w:t>
      </w:r>
      <w:r w:rsidRPr="00494AF0">
        <w:rPr>
          <w:b/>
          <w:sz w:val="24"/>
          <w:szCs w:val="24"/>
        </w:rPr>
        <w:t>-мя,-ий, -ье, -ия, -ов, -ин</w:t>
      </w:r>
      <w:r w:rsidRPr="00494AF0">
        <w:rPr>
          <w:sz w:val="24"/>
          <w:szCs w:val="24"/>
        </w:rPr>
        <w:t>);</w:t>
      </w:r>
    </w:p>
    <w:p w14:paraId="1D4BFE60"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безударные падежные окончания именприлагательных;</w:t>
      </w:r>
    </w:p>
    <w:p w14:paraId="076A6426"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 xml:space="preserve">раздельное написание предлогов с личными местоимениями; раздельное написание частицы </w:t>
      </w:r>
      <w:r w:rsidRPr="00494AF0">
        <w:rPr>
          <w:b/>
          <w:sz w:val="24"/>
          <w:szCs w:val="24"/>
        </w:rPr>
        <w:t xml:space="preserve">не </w:t>
      </w:r>
      <w:r w:rsidRPr="00494AF0">
        <w:rPr>
          <w:sz w:val="24"/>
          <w:szCs w:val="24"/>
        </w:rPr>
        <w:t>сглаголами;</w:t>
      </w:r>
    </w:p>
    <w:p w14:paraId="1790ACEC"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мягкий знак (</w:t>
      </w:r>
      <w:r w:rsidRPr="00494AF0">
        <w:rPr>
          <w:b/>
          <w:sz w:val="24"/>
          <w:szCs w:val="24"/>
        </w:rPr>
        <w:t>ь</w:t>
      </w:r>
      <w:r w:rsidRPr="00494AF0">
        <w:rPr>
          <w:sz w:val="24"/>
          <w:szCs w:val="24"/>
        </w:rPr>
        <w:t>) после шипящих на конце глаголов в форме 2-го лица единственного числа (читаешь,пишешь);</w:t>
      </w:r>
    </w:p>
    <w:p w14:paraId="2446862B"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мягкий знак (</w:t>
      </w:r>
      <w:r w:rsidRPr="00494AF0">
        <w:rPr>
          <w:b/>
          <w:sz w:val="24"/>
          <w:szCs w:val="24"/>
        </w:rPr>
        <w:t>ь</w:t>
      </w:r>
      <w:r w:rsidRPr="00494AF0">
        <w:rPr>
          <w:sz w:val="24"/>
          <w:szCs w:val="24"/>
        </w:rPr>
        <w:t>) в глаголах в сочетании-</w:t>
      </w:r>
      <w:r w:rsidRPr="00494AF0">
        <w:rPr>
          <w:b/>
          <w:sz w:val="24"/>
          <w:szCs w:val="24"/>
        </w:rPr>
        <w:t>ться</w:t>
      </w:r>
      <w:r w:rsidRPr="00494AF0">
        <w:rPr>
          <w:sz w:val="24"/>
          <w:szCs w:val="24"/>
        </w:rPr>
        <w:t>;</w:t>
      </w:r>
    </w:p>
    <w:p w14:paraId="4095EE7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безударные личные окончанияглаголов;</w:t>
      </w:r>
    </w:p>
    <w:p w14:paraId="52E9688D"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раздельное написание предлогов с другимисловами;</w:t>
      </w:r>
    </w:p>
    <w:p w14:paraId="5F5CBA98"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знаки препинания в конце предложения: точка, вопросительный и восклицательныйзнаки;</w:t>
      </w:r>
    </w:p>
    <w:p w14:paraId="036F3D1A" w14:textId="77777777" w:rsidR="005B415A" w:rsidRPr="00494AF0" w:rsidRDefault="009648EE" w:rsidP="004C49CF">
      <w:pPr>
        <w:pStyle w:val="a5"/>
        <w:numPr>
          <w:ilvl w:val="1"/>
          <w:numId w:val="50"/>
        </w:numPr>
        <w:tabs>
          <w:tab w:val="left" w:pos="1379"/>
          <w:tab w:val="left" w:pos="1380"/>
        </w:tabs>
        <w:spacing w:line="283" w:lineRule="auto"/>
        <w:ind w:left="284" w:right="122" w:firstLine="0"/>
        <w:jc w:val="both"/>
        <w:rPr>
          <w:sz w:val="24"/>
          <w:szCs w:val="24"/>
        </w:rPr>
      </w:pPr>
      <w:r w:rsidRPr="00494AF0">
        <w:rPr>
          <w:sz w:val="24"/>
          <w:szCs w:val="24"/>
        </w:rPr>
        <w:t>знаки препинания (запятая) в предложениях с однородными членами; б) подбирать примеры с определеннойорфограммой;</w:t>
      </w:r>
    </w:p>
    <w:p w14:paraId="5D87C6CA" w14:textId="77777777" w:rsidR="005B415A" w:rsidRPr="00494AF0" w:rsidRDefault="009648EE" w:rsidP="00494AF0">
      <w:pPr>
        <w:pStyle w:val="a3"/>
        <w:ind w:left="284" w:right="122"/>
        <w:jc w:val="both"/>
      </w:pPr>
      <w:r w:rsidRPr="00494AF0">
        <w:t>в) осознавать место возможного возникновения орфографической ошибки;</w:t>
      </w:r>
    </w:p>
    <w:p w14:paraId="3CE22400" w14:textId="77777777" w:rsidR="005B415A" w:rsidRPr="00494AF0" w:rsidRDefault="009648EE" w:rsidP="00494AF0">
      <w:pPr>
        <w:pStyle w:val="a3"/>
        <w:spacing w:line="268" w:lineRule="auto"/>
        <w:ind w:left="284" w:right="122"/>
        <w:jc w:val="both"/>
      </w:pPr>
      <w:r w:rsidRPr="00494AF0">
        <w:t>г) обнаруживать орфограммы по освоенным опознавательным признакам в указанных учителем словах (в объеме изучаемого курса);</w:t>
      </w:r>
    </w:p>
    <w:p w14:paraId="4A8BEE10" w14:textId="77777777" w:rsidR="005B415A" w:rsidRPr="00494AF0" w:rsidRDefault="009648EE" w:rsidP="00494AF0">
      <w:pPr>
        <w:pStyle w:val="a3"/>
        <w:ind w:left="284" w:right="122"/>
        <w:jc w:val="both"/>
      </w:pPr>
      <w:r w:rsidRPr="00494AF0">
        <w:lastRenderedPageBreak/>
        <w:t>д) определять разновидности орфограмм и соотносить их c изученными правилами;</w:t>
      </w:r>
    </w:p>
    <w:p w14:paraId="7538C263" w14:textId="77777777" w:rsidR="005B415A" w:rsidRPr="00494AF0" w:rsidRDefault="009648EE" w:rsidP="00494AF0">
      <w:pPr>
        <w:pStyle w:val="a3"/>
        <w:spacing w:line="266" w:lineRule="auto"/>
        <w:ind w:left="284" w:right="122"/>
        <w:jc w:val="both"/>
      </w:pPr>
      <w:r w:rsidRPr="00494AF0">
        <w:t>е) пользоваться орфографическим словарем учебника как средством самоконтроля при проверке написания слов с непроверяемыми орфограммами;</w:t>
      </w:r>
    </w:p>
    <w:p w14:paraId="1D86435B" w14:textId="77777777" w:rsidR="005B415A" w:rsidRPr="00494AF0" w:rsidRDefault="009648EE" w:rsidP="00494AF0">
      <w:pPr>
        <w:pStyle w:val="a3"/>
        <w:ind w:left="284" w:right="122"/>
        <w:jc w:val="both"/>
      </w:pPr>
      <w:r w:rsidRPr="00494AF0">
        <w:t>ж) безошибочно списывать текст объемом 80—90 слов;</w:t>
      </w:r>
    </w:p>
    <w:p w14:paraId="42D2C968" w14:textId="77777777" w:rsidR="005B415A" w:rsidRPr="00494AF0" w:rsidRDefault="009648EE" w:rsidP="00494AF0">
      <w:pPr>
        <w:pStyle w:val="a3"/>
        <w:spacing w:line="268" w:lineRule="auto"/>
        <w:ind w:left="284" w:right="122"/>
        <w:jc w:val="both"/>
      </w:pPr>
      <w:r w:rsidRPr="00494AF0">
        <w:t>з) писать под диктовку тексты объемом 75—80 слов в соответствии с изученными правилами правописания;</w:t>
      </w:r>
    </w:p>
    <w:p w14:paraId="2B858255" w14:textId="77777777" w:rsidR="005B415A" w:rsidRPr="00494AF0" w:rsidRDefault="009648EE" w:rsidP="00494AF0">
      <w:pPr>
        <w:pStyle w:val="a3"/>
        <w:spacing w:line="268" w:lineRule="auto"/>
        <w:ind w:left="284" w:right="122"/>
        <w:jc w:val="both"/>
      </w:pPr>
      <w:r w:rsidRPr="00494AF0">
        <w:t>и) проверять собственный и предложенный текст, находить и исправлять орфографические и пунктуационные ошибки.</w:t>
      </w:r>
    </w:p>
    <w:p w14:paraId="3BE5D1C4" w14:textId="77777777" w:rsidR="005B415A" w:rsidRPr="00494AF0" w:rsidRDefault="009648EE" w:rsidP="00494AF0">
      <w:pPr>
        <w:ind w:left="284" w:right="122"/>
        <w:jc w:val="both"/>
        <w:rPr>
          <w:sz w:val="24"/>
          <w:szCs w:val="24"/>
        </w:rPr>
      </w:pPr>
      <w:r w:rsidRPr="00494AF0">
        <w:rPr>
          <w:sz w:val="24"/>
          <w:szCs w:val="24"/>
        </w:rPr>
        <w:t>Обучающийся получит возможность научиться:</w:t>
      </w:r>
    </w:p>
    <w:p w14:paraId="7AAD32B4" w14:textId="77777777" w:rsidR="005B415A" w:rsidRPr="00494AF0" w:rsidRDefault="009648EE" w:rsidP="00494AF0">
      <w:pPr>
        <w:ind w:left="284" w:right="122"/>
        <w:jc w:val="both"/>
        <w:rPr>
          <w:sz w:val="24"/>
          <w:szCs w:val="24"/>
        </w:rPr>
      </w:pPr>
      <w:r w:rsidRPr="00494AF0">
        <w:rPr>
          <w:sz w:val="24"/>
          <w:szCs w:val="24"/>
        </w:rPr>
        <w:t>а) применять правила правописания:</w:t>
      </w:r>
    </w:p>
    <w:p w14:paraId="617F0FCF" w14:textId="77777777" w:rsidR="005B415A" w:rsidRPr="00494AF0" w:rsidRDefault="009648EE" w:rsidP="004C49CF">
      <w:pPr>
        <w:pStyle w:val="a5"/>
        <w:numPr>
          <w:ilvl w:val="1"/>
          <w:numId w:val="50"/>
        </w:numPr>
        <w:tabs>
          <w:tab w:val="left" w:pos="1381"/>
          <w:tab w:val="left" w:pos="1383"/>
        </w:tabs>
        <w:ind w:left="284" w:right="122" w:firstLine="0"/>
        <w:jc w:val="both"/>
        <w:rPr>
          <w:sz w:val="24"/>
          <w:szCs w:val="24"/>
        </w:rPr>
      </w:pPr>
      <w:r w:rsidRPr="00494AF0">
        <w:rPr>
          <w:sz w:val="24"/>
          <w:szCs w:val="24"/>
        </w:rPr>
        <w:t xml:space="preserve">соединительные </w:t>
      </w:r>
      <w:r w:rsidRPr="00494AF0">
        <w:rPr>
          <w:b/>
          <w:sz w:val="24"/>
          <w:szCs w:val="24"/>
        </w:rPr>
        <w:t xml:space="preserve">о </w:t>
      </w:r>
      <w:r w:rsidRPr="00494AF0">
        <w:rPr>
          <w:sz w:val="24"/>
          <w:szCs w:val="24"/>
        </w:rPr>
        <w:t xml:space="preserve">и </w:t>
      </w:r>
      <w:r w:rsidRPr="00494AF0">
        <w:rPr>
          <w:b/>
          <w:sz w:val="24"/>
          <w:szCs w:val="24"/>
        </w:rPr>
        <w:t xml:space="preserve">е </w:t>
      </w:r>
      <w:r w:rsidRPr="00494AF0">
        <w:rPr>
          <w:sz w:val="24"/>
          <w:szCs w:val="24"/>
        </w:rPr>
        <w:t>в сложных словах (самолет,вездеход);</w:t>
      </w:r>
    </w:p>
    <w:p w14:paraId="628E721B" w14:textId="77777777" w:rsidR="005B415A" w:rsidRPr="00494AF0" w:rsidRDefault="009648EE" w:rsidP="004C49CF">
      <w:pPr>
        <w:pStyle w:val="a5"/>
        <w:numPr>
          <w:ilvl w:val="1"/>
          <w:numId w:val="50"/>
        </w:numPr>
        <w:tabs>
          <w:tab w:val="left" w:pos="1381"/>
          <w:tab w:val="left" w:pos="1383"/>
        </w:tabs>
        <w:ind w:left="284" w:right="122" w:firstLine="0"/>
        <w:jc w:val="both"/>
        <w:rPr>
          <w:sz w:val="24"/>
          <w:szCs w:val="24"/>
        </w:rPr>
      </w:pPr>
      <w:r w:rsidRPr="00494AF0">
        <w:rPr>
          <w:b/>
          <w:sz w:val="24"/>
          <w:szCs w:val="24"/>
        </w:rPr>
        <w:t xml:space="preserve">е </w:t>
      </w:r>
      <w:r w:rsidRPr="00494AF0">
        <w:rPr>
          <w:sz w:val="24"/>
          <w:szCs w:val="24"/>
        </w:rPr>
        <w:t xml:space="preserve">и </w:t>
      </w:r>
      <w:r w:rsidRPr="00494AF0">
        <w:rPr>
          <w:b/>
          <w:sz w:val="24"/>
          <w:szCs w:val="24"/>
        </w:rPr>
        <w:t xml:space="preserve">и </w:t>
      </w:r>
      <w:r w:rsidRPr="00494AF0">
        <w:rPr>
          <w:sz w:val="24"/>
          <w:szCs w:val="24"/>
        </w:rPr>
        <w:t xml:space="preserve">в суффиксах </w:t>
      </w:r>
      <w:r w:rsidRPr="00494AF0">
        <w:rPr>
          <w:b/>
          <w:sz w:val="24"/>
          <w:szCs w:val="24"/>
        </w:rPr>
        <w:t>-ек,-ик</w:t>
      </w:r>
      <w:r w:rsidRPr="00494AF0">
        <w:rPr>
          <w:sz w:val="24"/>
          <w:szCs w:val="24"/>
        </w:rPr>
        <w:t>;</w:t>
      </w:r>
    </w:p>
    <w:p w14:paraId="0DBC63F5" w14:textId="77777777" w:rsidR="005B415A" w:rsidRPr="00494AF0" w:rsidRDefault="009648EE" w:rsidP="004C49CF">
      <w:pPr>
        <w:pStyle w:val="a5"/>
        <w:numPr>
          <w:ilvl w:val="1"/>
          <w:numId w:val="50"/>
        </w:numPr>
        <w:tabs>
          <w:tab w:val="left" w:pos="1381"/>
          <w:tab w:val="left" w:pos="1383"/>
        </w:tabs>
        <w:ind w:left="284" w:right="122" w:firstLine="0"/>
        <w:jc w:val="both"/>
        <w:rPr>
          <w:sz w:val="24"/>
          <w:szCs w:val="24"/>
        </w:rPr>
      </w:pPr>
      <w:r w:rsidRPr="00494AF0">
        <w:rPr>
          <w:sz w:val="24"/>
          <w:szCs w:val="24"/>
        </w:rPr>
        <w:t>запятая приобращении;</w:t>
      </w:r>
    </w:p>
    <w:p w14:paraId="0F5361EF" w14:textId="77777777" w:rsidR="005B415A" w:rsidRPr="00494AF0" w:rsidRDefault="009648EE" w:rsidP="004C49CF">
      <w:pPr>
        <w:pStyle w:val="a5"/>
        <w:numPr>
          <w:ilvl w:val="1"/>
          <w:numId w:val="50"/>
        </w:numPr>
        <w:tabs>
          <w:tab w:val="left" w:pos="1381"/>
          <w:tab w:val="left" w:pos="1383"/>
        </w:tabs>
        <w:ind w:left="284" w:right="122" w:firstLine="0"/>
        <w:jc w:val="both"/>
        <w:rPr>
          <w:sz w:val="24"/>
          <w:szCs w:val="24"/>
        </w:rPr>
      </w:pPr>
      <w:r w:rsidRPr="00494AF0">
        <w:rPr>
          <w:sz w:val="24"/>
          <w:szCs w:val="24"/>
        </w:rPr>
        <w:t>запятая между частями в сложномпредложении;</w:t>
      </w:r>
    </w:p>
    <w:p w14:paraId="0CE0BC95" w14:textId="77777777" w:rsidR="005B415A" w:rsidRPr="00494AF0" w:rsidRDefault="009648EE" w:rsidP="00494AF0">
      <w:pPr>
        <w:spacing w:line="266" w:lineRule="auto"/>
        <w:ind w:left="284" w:right="122"/>
        <w:jc w:val="both"/>
        <w:rPr>
          <w:sz w:val="24"/>
          <w:szCs w:val="24"/>
        </w:rPr>
      </w:pPr>
      <w:r w:rsidRPr="00494AF0">
        <w:rPr>
          <w:sz w:val="24"/>
          <w:szCs w:val="24"/>
        </w:rPr>
        <w:t xml:space="preserve">б) объяснять правописание безударных падежных окончаний имен существительных (кроме существительных на </w:t>
      </w:r>
      <w:r w:rsidRPr="00494AF0">
        <w:rPr>
          <w:b/>
          <w:sz w:val="24"/>
          <w:szCs w:val="24"/>
        </w:rPr>
        <w:t>-мя,-ий, -ье, -ия, -ов, -ин</w:t>
      </w:r>
      <w:r w:rsidRPr="00494AF0">
        <w:rPr>
          <w:sz w:val="24"/>
          <w:szCs w:val="24"/>
        </w:rPr>
        <w:t>);</w:t>
      </w:r>
    </w:p>
    <w:p w14:paraId="24AF60CB" w14:textId="77777777" w:rsidR="005B415A" w:rsidRPr="00494AF0" w:rsidRDefault="009648EE" w:rsidP="00494AF0">
      <w:pPr>
        <w:spacing w:line="280" w:lineRule="auto"/>
        <w:ind w:left="284" w:right="122"/>
        <w:jc w:val="both"/>
        <w:rPr>
          <w:sz w:val="24"/>
          <w:szCs w:val="24"/>
        </w:rPr>
      </w:pPr>
      <w:r w:rsidRPr="00494AF0">
        <w:rPr>
          <w:sz w:val="24"/>
          <w:szCs w:val="24"/>
        </w:rPr>
        <w:t>в) объяснять правописание безударных падежных имен прилагательных; г) объяснять правописание личных окончаний глагола;</w:t>
      </w:r>
    </w:p>
    <w:p w14:paraId="77211C37" w14:textId="77777777" w:rsidR="005B415A" w:rsidRPr="00494AF0" w:rsidRDefault="009648EE" w:rsidP="00494AF0">
      <w:pPr>
        <w:ind w:left="284" w:right="122"/>
        <w:jc w:val="both"/>
        <w:rPr>
          <w:sz w:val="24"/>
          <w:szCs w:val="24"/>
        </w:rPr>
      </w:pPr>
      <w:r w:rsidRPr="00494AF0">
        <w:rPr>
          <w:sz w:val="24"/>
          <w:szCs w:val="24"/>
        </w:rPr>
        <w:t xml:space="preserve">д) объяснять написание сочетаний </w:t>
      </w:r>
      <w:r w:rsidRPr="00494AF0">
        <w:rPr>
          <w:b/>
          <w:sz w:val="24"/>
          <w:szCs w:val="24"/>
        </w:rPr>
        <w:t xml:space="preserve">-ться </w:t>
      </w:r>
      <w:r w:rsidRPr="00494AF0">
        <w:rPr>
          <w:sz w:val="24"/>
          <w:szCs w:val="24"/>
        </w:rPr>
        <w:t xml:space="preserve">и </w:t>
      </w:r>
      <w:r w:rsidRPr="00494AF0">
        <w:rPr>
          <w:b/>
          <w:sz w:val="24"/>
          <w:szCs w:val="24"/>
        </w:rPr>
        <w:t xml:space="preserve">-тся </w:t>
      </w:r>
      <w:r w:rsidRPr="00494AF0">
        <w:rPr>
          <w:sz w:val="24"/>
          <w:szCs w:val="24"/>
        </w:rPr>
        <w:t>в глаголах;</w:t>
      </w:r>
    </w:p>
    <w:p w14:paraId="4C446D54" w14:textId="77777777" w:rsidR="005B415A" w:rsidRPr="00494AF0" w:rsidRDefault="009648EE" w:rsidP="00494AF0">
      <w:pPr>
        <w:spacing w:line="268" w:lineRule="auto"/>
        <w:ind w:left="284" w:right="122"/>
        <w:jc w:val="both"/>
        <w:rPr>
          <w:sz w:val="24"/>
          <w:szCs w:val="24"/>
        </w:rPr>
      </w:pPr>
      <w:r w:rsidRPr="00494AF0">
        <w:rPr>
          <w:sz w:val="24"/>
          <w:szCs w:val="24"/>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14:paraId="78231963" w14:textId="77777777" w:rsidR="005B415A" w:rsidRPr="00494AF0" w:rsidRDefault="009648EE" w:rsidP="00494AF0">
      <w:pPr>
        <w:spacing w:line="268" w:lineRule="auto"/>
        <w:ind w:left="284" w:right="122"/>
        <w:jc w:val="both"/>
        <w:rPr>
          <w:sz w:val="24"/>
          <w:szCs w:val="24"/>
        </w:rPr>
      </w:pPr>
      <w:r w:rsidRPr="00494AF0">
        <w:rPr>
          <w:sz w:val="24"/>
          <w:szCs w:val="24"/>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14:paraId="7591DE0D" w14:textId="77777777" w:rsidR="0065454B" w:rsidRDefault="0065454B" w:rsidP="00494AF0">
      <w:pPr>
        <w:spacing w:line="280" w:lineRule="auto"/>
        <w:ind w:left="284" w:right="122"/>
        <w:jc w:val="center"/>
        <w:rPr>
          <w:b/>
          <w:sz w:val="24"/>
          <w:szCs w:val="24"/>
        </w:rPr>
      </w:pPr>
    </w:p>
    <w:p w14:paraId="780098EC" w14:textId="77777777" w:rsidR="0065454B" w:rsidRDefault="0065454B" w:rsidP="00494AF0">
      <w:pPr>
        <w:spacing w:line="280" w:lineRule="auto"/>
        <w:ind w:left="284" w:right="122"/>
        <w:jc w:val="center"/>
        <w:rPr>
          <w:b/>
          <w:sz w:val="24"/>
          <w:szCs w:val="24"/>
        </w:rPr>
      </w:pPr>
    </w:p>
    <w:p w14:paraId="49F78DD8" w14:textId="77777777" w:rsidR="00FF38E3" w:rsidRPr="00494AF0" w:rsidRDefault="009648EE" w:rsidP="00494AF0">
      <w:pPr>
        <w:spacing w:line="280" w:lineRule="auto"/>
        <w:ind w:left="284" w:right="122"/>
        <w:jc w:val="center"/>
        <w:rPr>
          <w:b/>
          <w:sz w:val="24"/>
          <w:szCs w:val="24"/>
        </w:rPr>
      </w:pPr>
      <w:r w:rsidRPr="00494AF0">
        <w:rPr>
          <w:b/>
          <w:sz w:val="24"/>
          <w:szCs w:val="24"/>
        </w:rPr>
        <w:t>Содержание учебного предмета «Русский язык»</w:t>
      </w:r>
    </w:p>
    <w:p w14:paraId="390977E7" w14:textId="77777777" w:rsidR="005B415A" w:rsidRPr="00494AF0" w:rsidRDefault="009648EE" w:rsidP="00494AF0">
      <w:pPr>
        <w:pStyle w:val="a3"/>
        <w:tabs>
          <w:tab w:val="left" w:pos="10065"/>
        </w:tabs>
        <w:spacing w:line="268" w:lineRule="auto"/>
        <w:ind w:left="284" w:right="122"/>
        <w:jc w:val="both"/>
      </w:pPr>
      <w:r w:rsidRPr="00494AF0">
        <w:rPr>
          <w:b/>
        </w:rPr>
        <w:t xml:space="preserve">Глагол. </w:t>
      </w:r>
      <w:r w:rsidRPr="00494AF0">
        <w:t>Значение и употребление в речи. Неопределенная форма глагола. Различение глаголов, отвечающих на вопросы что сделать? и что делать?Изменение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w:t>
      </w:r>
    </w:p>
    <w:p w14:paraId="3B49A9FE" w14:textId="77777777" w:rsidR="005B415A" w:rsidRPr="00494AF0" w:rsidRDefault="009648EE" w:rsidP="00494AF0">
      <w:pPr>
        <w:tabs>
          <w:tab w:val="left" w:pos="10065"/>
        </w:tabs>
        <w:ind w:left="284" w:right="122"/>
        <w:jc w:val="both"/>
        <w:rPr>
          <w:sz w:val="24"/>
          <w:szCs w:val="24"/>
        </w:rPr>
      </w:pPr>
      <w:r w:rsidRPr="00494AF0">
        <w:rPr>
          <w:sz w:val="24"/>
          <w:szCs w:val="24"/>
        </w:rPr>
        <w:t>Морфологический разбор глаголов.</w:t>
      </w:r>
    </w:p>
    <w:p w14:paraId="140B3D48" w14:textId="77777777" w:rsidR="005B415A" w:rsidRPr="00494AF0" w:rsidRDefault="009648EE" w:rsidP="00494AF0">
      <w:pPr>
        <w:tabs>
          <w:tab w:val="left" w:pos="10065"/>
        </w:tabs>
        <w:ind w:left="284" w:right="122"/>
        <w:rPr>
          <w:sz w:val="24"/>
          <w:szCs w:val="24"/>
        </w:rPr>
      </w:pPr>
      <w:r w:rsidRPr="00494AF0">
        <w:rPr>
          <w:b/>
          <w:sz w:val="24"/>
          <w:szCs w:val="24"/>
        </w:rPr>
        <w:t xml:space="preserve">Наречие. </w:t>
      </w:r>
      <w:r w:rsidRPr="00494AF0">
        <w:rPr>
          <w:sz w:val="24"/>
          <w:szCs w:val="24"/>
        </w:rPr>
        <w:t>Значение и употребление в речи.</w:t>
      </w:r>
    </w:p>
    <w:p w14:paraId="0E3ABBFD" w14:textId="77777777" w:rsidR="005B415A" w:rsidRPr="00494AF0" w:rsidRDefault="009648EE" w:rsidP="00494AF0">
      <w:pPr>
        <w:tabs>
          <w:tab w:val="left" w:pos="10065"/>
          <w:tab w:val="left" w:pos="10348"/>
        </w:tabs>
        <w:spacing w:line="273" w:lineRule="auto"/>
        <w:ind w:left="284" w:right="122"/>
        <w:rPr>
          <w:sz w:val="24"/>
          <w:szCs w:val="24"/>
        </w:rPr>
      </w:pPr>
      <w:r w:rsidRPr="00494AF0">
        <w:rPr>
          <w:b/>
          <w:sz w:val="24"/>
          <w:szCs w:val="24"/>
        </w:rPr>
        <w:t xml:space="preserve">Предлог. </w:t>
      </w:r>
      <w:r w:rsidRPr="00494AF0">
        <w:rPr>
          <w:sz w:val="24"/>
          <w:szCs w:val="24"/>
        </w:rPr>
        <w:t>Знакомство с наиболее употребительными предлогами. Функция предлогов: образование падежных форм имен существительных и местоимений. Отличие предлоговот приставок.</w:t>
      </w:r>
    </w:p>
    <w:p w14:paraId="7E4AA1A9" w14:textId="77777777" w:rsidR="005B415A" w:rsidRPr="00494AF0" w:rsidRDefault="009648EE" w:rsidP="00494AF0">
      <w:pPr>
        <w:tabs>
          <w:tab w:val="left" w:pos="10065"/>
          <w:tab w:val="left" w:pos="10348"/>
        </w:tabs>
        <w:ind w:left="284" w:right="122"/>
        <w:rPr>
          <w:sz w:val="24"/>
          <w:szCs w:val="24"/>
        </w:rPr>
      </w:pPr>
      <w:r w:rsidRPr="00494AF0">
        <w:rPr>
          <w:b/>
          <w:sz w:val="24"/>
          <w:szCs w:val="24"/>
        </w:rPr>
        <w:t xml:space="preserve">Союз. </w:t>
      </w:r>
      <w:r w:rsidRPr="00494AF0">
        <w:rPr>
          <w:sz w:val="24"/>
          <w:szCs w:val="24"/>
        </w:rPr>
        <w:t xml:space="preserve">Союзы </w:t>
      </w:r>
      <w:r w:rsidRPr="00494AF0">
        <w:rPr>
          <w:b/>
          <w:sz w:val="24"/>
          <w:szCs w:val="24"/>
        </w:rPr>
        <w:t>и, а, но</w:t>
      </w:r>
      <w:r w:rsidRPr="00494AF0">
        <w:rPr>
          <w:sz w:val="24"/>
          <w:szCs w:val="24"/>
        </w:rPr>
        <w:t>, их роль в речи.</w:t>
      </w:r>
    </w:p>
    <w:p w14:paraId="1028DEE9" w14:textId="77777777" w:rsidR="005B415A" w:rsidRPr="00494AF0" w:rsidRDefault="009648EE" w:rsidP="00494AF0">
      <w:pPr>
        <w:tabs>
          <w:tab w:val="left" w:pos="10065"/>
          <w:tab w:val="left" w:pos="10348"/>
        </w:tabs>
        <w:ind w:left="284" w:right="122"/>
        <w:rPr>
          <w:sz w:val="24"/>
          <w:szCs w:val="24"/>
        </w:rPr>
      </w:pPr>
      <w:r w:rsidRPr="00494AF0">
        <w:rPr>
          <w:b/>
          <w:sz w:val="24"/>
          <w:szCs w:val="24"/>
        </w:rPr>
        <w:t xml:space="preserve">Частица. </w:t>
      </w:r>
      <w:r w:rsidRPr="00494AF0">
        <w:rPr>
          <w:sz w:val="24"/>
          <w:szCs w:val="24"/>
        </w:rPr>
        <w:t xml:space="preserve">Частица </w:t>
      </w:r>
      <w:r w:rsidRPr="00494AF0">
        <w:rPr>
          <w:b/>
          <w:sz w:val="24"/>
          <w:szCs w:val="24"/>
        </w:rPr>
        <w:t>не</w:t>
      </w:r>
      <w:r w:rsidRPr="00494AF0">
        <w:rPr>
          <w:sz w:val="24"/>
          <w:szCs w:val="24"/>
        </w:rPr>
        <w:t>, её значение.</w:t>
      </w:r>
    </w:p>
    <w:p w14:paraId="0AFC56B5" w14:textId="77777777" w:rsidR="00BE03DA" w:rsidRPr="00494AF0" w:rsidRDefault="009648EE" w:rsidP="00494AF0">
      <w:pPr>
        <w:tabs>
          <w:tab w:val="left" w:pos="2052"/>
          <w:tab w:val="left" w:pos="3633"/>
          <w:tab w:val="left" w:pos="4086"/>
          <w:tab w:val="left" w:pos="4774"/>
          <w:tab w:val="left" w:pos="6492"/>
          <w:tab w:val="left" w:pos="8725"/>
          <w:tab w:val="left" w:pos="10065"/>
          <w:tab w:val="left" w:pos="10348"/>
          <w:tab w:val="left" w:pos="10601"/>
        </w:tabs>
        <w:spacing w:line="271" w:lineRule="auto"/>
        <w:ind w:left="284" w:right="122"/>
        <w:jc w:val="both"/>
        <w:rPr>
          <w:sz w:val="24"/>
          <w:szCs w:val="24"/>
        </w:rPr>
      </w:pPr>
      <w:r w:rsidRPr="00494AF0">
        <w:rPr>
          <w:b/>
          <w:sz w:val="24"/>
          <w:szCs w:val="24"/>
        </w:rPr>
        <w:t xml:space="preserve">Синтаксис. </w:t>
      </w:r>
      <w:r w:rsidRPr="00494AF0">
        <w:rPr>
          <w:sz w:val="24"/>
          <w:szCs w:val="24"/>
        </w:rPr>
        <w:t xml:space="preserve">Различение предложения, словосочетания, слова (осознание ихсходстваразличия). </w:t>
      </w:r>
    </w:p>
    <w:p w14:paraId="0D970ADD" w14:textId="77777777" w:rsidR="00931978" w:rsidRPr="00494AF0" w:rsidRDefault="009648EE" w:rsidP="00494AF0">
      <w:pPr>
        <w:tabs>
          <w:tab w:val="left" w:pos="2052"/>
          <w:tab w:val="left" w:pos="3633"/>
          <w:tab w:val="left" w:pos="4086"/>
          <w:tab w:val="left" w:pos="4774"/>
          <w:tab w:val="left" w:pos="6492"/>
          <w:tab w:val="left" w:pos="8725"/>
          <w:tab w:val="left" w:pos="10065"/>
          <w:tab w:val="left" w:pos="10348"/>
          <w:tab w:val="left" w:pos="10601"/>
        </w:tabs>
        <w:spacing w:line="271" w:lineRule="auto"/>
        <w:ind w:left="284" w:right="122"/>
        <w:jc w:val="both"/>
        <w:rPr>
          <w:sz w:val="24"/>
          <w:szCs w:val="24"/>
        </w:rPr>
      </w:pPr>
      <w:r w:rsidRPr="00494AF0">
        <w:rPr>
          <w:sz w:val="24"/>
          <w:szCs w:val="24"/>
        </w:rPr>
        <w:t>Определение в словосочетании главного и зависимого слов припомощив</w:t>
      </w:r>
      <w:r w:rsidR="00BE03DA" w:rsidRPr="00494AF0">
        <w:rPr>
          <w:sz w:val="24"/>
          <w:szCs w:val="24"/>
        </w:rPr>
        <w:t>о</w:t>
      </w:r>
      <w:r w:rsidRPr="00494AF0">
        <w:rPr>
          <w:sz w:val="24"/>
          <w:szCs w:val="24"/>
        </w:rPr>
        <w:t xml:space="preserve">проса. </w:t>
      </w:r>
    </w:p>
    <w:p w14:paraId="76888118" w14:textId="77777777" w:rsidR="003760E8" w:rsidRPr="00494AF0" w:rsidRDefault="009648EE" w:rsidP="00494AF0">
      <w:pPr>
        <w:tabs>
          <w:tab w:val="left" w:pos="2052"/>
          <w:tab w:val="left" w:pos="3633"/>
          <w:tab w:val="left" w:pos="4086"/>
          <w:tab w:val="left" w:pos="4774"/>
          <w:tab w:val="left" w:pos="6492"/>
          <w:tab w:val="left" w:pos="8725"/>
          <w:tab w:val="left" w:pos="10348"/>
          <w:tab w:val="left" w:pos="10601"/>
        </w:tabs>
        <w:spacing w:line="271" w:lineRule="auto"/>
        <w:ind w:left="284" w:right="122"/>
        <w:jc w:val="both"/>
        <w:rPr>
          <w:sz w:val="24"/>
          <w:szCs w:val="24"/>
        </w:rPr>
      </w:pPr>
      <w:r w:rsidRPr="00494AF0">
        <w:rPr>
          <w:sz w:val="24"/>
          <w:szCs w:val="24"/>
        </w:rPr>
        <w:t>Различение</w:t>
      </w:r>
      <w:r w:rsidR="00931978" w:rsidRPr="00494AF0">
        <w:rPr>
          <w:sz w:val="24"/>
          <w:szCs w:val="24"/>
        </w:rPr>
        <w:t xml:space="preserve"> предложений</w:t>
      </w:r>
      <w:r w:rsidR="00931978" w:rsidRPr="00494AF0">
        <w:rPr>
          <w:sz w:val="24"/>
          <w:szCs w:val="24"/>
        </w:rPr>
        <w:tab/>
        <w:t xml:space="preserve">по цели </w:t>
      </w:r>
      <w:r w:rsidRPr="00494AF0">
        <w:rPr>
          <w:sz w:val="24"/>
          <w:szCs w:val="24"/>
        </w:rPr>
        <w:t>высказывания:</w:t>
      </w:r>
      <w:r w:rsidR="00931978" w:rsidRPr="00494AF0">
        <w:rPr>
          <w:sz w:val="24"/>
          <w:szCs w:val="24"/>
        </w:rPr>
        <w:t>п</w:t>
      </w:r>
      <w:r w:rsidRPr="00494AF0">
        <w:rPr>
          <w:sz w:val="24"/>
          <w:szCs w:val="24"/>
        </w:rPr>
        <w:t>овествовательные,</w:t>
      </w:r>
      <w:r w:rsidRPr="00494AF0">
        <w:rPr>
          <w:sz w:val="24"/>
          <w:szCs w:val="24"/>
        </w:rPr>
        <w:tab/>
      </w:r>
    </w:p>
    <w:p w14:paraId="6DCD7A7D" w14:textId="77777777" w:rsidR="003760E8" w:rsidRPr="00494AF0" w:rsidRDefault="009648EE" w:rsidP="00494AF0">
      <w:pPr>
        <w:tabs>
          <w:tab w:val="left" w:pos="2052"/>
          <w:tab w:val="left" w:pos="3633"/>
          <w:tab w:val="left" w:pos="4086"/>
          <w:tab w:val="left" w:pos="4774"/>
          <w:tab w:val="left" w:pos="6492"/>
          <w:tab w:val="left" w:pos="8725"/>
          <w:tab w:val="left" w:pos="10348"/>
          <w:tab w:val="left" w:pos="10601"/>
        </w:tabs>
        <w:spacing w:line="271" w:lineRule="auto"/>
        <w:ind w:left="284" w:right="122"/>
        <w:jc w:val="both"/>
        <w:rPr>
          <w:sz w:val="24"/>
          <w:szCs w:val="24"/>
        </w:rPr>
      </w:pPr>
      <w:r w:rsidRPr="00494AF0">
        <w:rPr>
          <w:sz w:val="24"/>
          <w:szCs w:val="24"/>
        </w:rPr>
        <w:t>во</w:t>
      </w:r>
      <w:r w:rsidR="00931978" w:rsidRPr="00494AF0">
        <w:rPr>
          <w:sz w:val="24"/>
          <w:szCs w:val="24"/>
        </w:rPr>
        <w:t xml:space="preserve">просительные </w:t>
      </w:r>
      <w:r w:rsidRPr="00494AF0">
        <w:rPr>
          <w:sz w:val="24"/>
          <w:szCs w:val="24"/>
        </w:rPr>
        <w:t xml:space="preserve">и побудительные; по эмоциональной окраске (интонации): восклицательныеиневосклицательные. </w:t>
      </w:r>
    </w:p>
    <w:p w14:paraId="7EE10884" w14:textId="77777777" w:rsidR="005B415A" w:rsidRPr="00494AF0" w:rsidRDefault="009648EE" w:rsidP="00494AF0">
      <w:pPr>
        <w:tabs>
          <w:tab w:val="left" w:pos="2052"/>
          <w:tab w:val="left" w:pos="3633"/>
          <w:tab w:val="left" w:pos="4086"/>
          <w:tab w:val="left" w:pos="4774"/>
          <w:tab w:val="left" w:pos="6492"/>
          <w:tab w:val="left" w:pos="8725"/>
          <w:tab w:val="left" w:pos="10348"/>
          <w:tab w:val="left" w:pos="10601"/>
        </w:tabs>
        <w:spacing w:line="271" w:lineRule="auto"/>
        <w:ind w:left="284" w:right="122"/>
        <w:jc w:val="both"/>
        <w:rPr>
          <w:sz w:val="24"/>
          <w:szCs w:val="24"/>
        </w:rPr>
      </w:pPr>
      <w:r w:rsidRPr="00494AF0">
        <w:rPr>
          <w:b/>
          <w:sz w:val="24"/>
          <w:szCs w:val="24"/>
        </w:rPr>
        <w:t xml:space="preserve">Простое предложение. </w:t>
      </w:r>
      <w:r w:rsidRPr="00494AF0">
        <w:rPr>
          <w:sz w:val="24"/>
          <w:szCs w:val="24"/>
        </w:rPr>
        <w:t>Нахождение главных членов предложения:подлежащееи сказуемое. Различение главных и второстепенных членов предложения. Установлениесвязи (при помощи смысловых вопросов) между словами в словосочетании ипредложении.Предложения распространенные и нераспространенные. Синтаксический анализ простого предложенияс</w:t>
      </w:r>
    </w:p>
    <w:p w14:paraId="1A109A94" w14:textId="77777777" w:rsidR="005B415A" w:rsidRPr="00494AF0" w:rsidRDefault="009648EE" w:rsidP="00494AF0">
      <w:pPr>
        <w:tabs>
          <w:tab w:val="left" w:pos="10348"/>
        </w:tabs>
        <w:spacing w:line="273" w:lineRule="exact"/>
        <w:ind w:left="284" w:right="122"/>
        <w:jc w:val="both"/>
        <w:rPr>
          <w:sz w:val="24"/>
          <w:szCs w:val="24"/>
        </w:rPr>
      </w:pPr>
      <w:r w:rsidRPr="00494AF0">
        <w:rPr>
          <w:sz w:val="24"/>
          <w:szCs w:val="24"/>
        </w:rPr>
        <w:t>двумя главными членами.</w:t>
      </w:r>
    </w:p>
    <w:p w14:paraId="0A06E587" w14:textId="77777777" w:rsidR="005B415A" w:rsidRPr="00494AF0" w:rsidRDefault="009648EE" w:rsidP="00494AF0">
      <w:pPr>
        <w:pStyle w:val="a3"/>
        <w:tabs>
          <w:tab w:val="left" w:pos="10348"/>
        </w:tabs>
        <w:spacing w:line="268" w:lineRule="auto"/>
        <w:ind w:left="284" w:right="122"/>
        <w:jc w:val="both"/>
      </w:pPr>
      <w:r w:rsidRPr="00494AF0">
        <w:lastRenderedPageBreak/>
        <w:t xml:space="preserve">Нахождение однородных членов и самостоятельное составление предложений с ними без союзов и с союзами </w:t>
      </w:r>
      <w:r w:rsidRPr="00494AF0">
        <w:rPr>
          <w:b/>
        </w:rPr>
        <w:t>и, а, но</w:t>
      </w:r>
      <w:r w:rsidRPr="00494AF0">
        <w:t>. Использование интонации перечисления в предложениях с однородными членами.</w:t>
      </w:r>
    </w:p>
    <w:p w14:paraId="45A023A4" w14:textId="77777777" w:rsidR="005B415A" w:rsidRPr="00494AF0" w:rsidRDefault="009648EE" w:rsidP="00494AF0">
      <w:pPr>
        <w:tabs>
          <w:tab w:val="left" w:pos="10348"/>
        </w:tabs>
        <w:ind w:left="284" w:right="122"/>
        <w:jc w:val="both"/>
        <w:rPr>
          <w:sz w:val="24"/>
          <w:szCs w:val="24"/>
        </w:rPr>
      </w:pPr>
      <w:r w:rsidRPr="00494AF0">
        <w:rPr>
          <w:sz w:val="24"/>
          <w:szCs w:val="24"/>
        </w:rPr>
        <w:t>Нахождение в предложении обращения (в начале, середине или конце предложения).</w:t>
      </w:r>
    </w:p>
    <w:p w14:paraId="2B841BE0" w14:textId="77777777" w:rsidR="005B415A" w:rsidRPr="00494AF0" w:rsidRDefault="009648EE" w:rsidP="00494AF0">
      <w:pPr>
        <w:tabs>
          <w:tab w:val="left" w:pos="10348"/>
        </w:tabs>
        <w:spacing w:line="266" w:lineRule="auto"/>
        <w:ind w:left="284" w:right="122"/>
        <w:jc w:val="both"/>
        <w:rPr>
          <w:sz w:val="24"/>
          <w:szCs w:val="24"/>
        </w:rPr>
      </w:pPr>
      <w:r w:rsidRPr="00494AF0">
        <w:rPr>
          <w:b/>
          <w:sz w:val="24"/>
          <w:szCs w:val="24"/>
        </w:rPr>
        <w:t>Сложное предложение</w:t>
      </w:r>
      <w:r w:rsidRPr="00494AF0">
        <w:rPr>
          <w:sz w:val="24"/>
          <w:szCs w:val="24"/>
        </w:rPr>
        <w:t>(общее представление).Различение простых и сложных предложений.</w:t>
      </w:r>
    </w:p>
    <w:p w14:paraId="062E3D4A" w14:textId="77777777" w:rsidR="005B415A" w:rsidRPr="00494AF0" w:rsidRDefault="009648EE" w:rsidP="00494AF0">
      <w:pPr>
        <w:pStyle w:val="a3"/>
        <w:tabs>
          <w:tab w:val="left" w:pos="10348"/>
        </w:tabs>
        <w:spacing w:line="268" w:lineRule="auto"/>
        <w:ind w:left="284" w:right="122"/>
        <w:jc w:val="both"/>
      </w:pPr>
      <w:r w:rsidRPr="00494AF0">
        <w:rPr>
          <w:b/>
        </w:rPr>
        <w:t xml:space="preserve">Орфография и пунктуация. </w:t>
      </w:r>
      <w:r w:rsidRPr="00494AF0">
        <w:t>Формирование орфографической зоркости, использование разных способов проверки орфограмм в зависимости от места орфограммы в слове.</w:t>
      </w:r>
    </w:p>
    <w:p w14:paraId="36F1FC5A" w14:textId="77777777" w:rsidR="005B415A" w:rsidRPr="00494AF0" w:rsidRDefault="009648EE" w:rsidP="00494AF0">
      <w:pPr>
        <w:pStyle w:val="a3"/>
        <w:tabs>
          <w:tab w:val="left" w:pos="10348"/>
        </w:tabs>
        <w:ind w:left="284" w:right="122"/>
        <w:jc w:val="both"/>
      </w:pPr>
      <w:r w:rsidRPr="00494AF0">
        <w:t>Использование орфографического словаря.</w:t>
      </w:r>
    </w:p>
    <w:p w14:paraId="7C6AD292" w14:textId="77777777" w:rsidR="005B415A" w:rsidRPr="00494AF0" w:rsidRDefault="009648EE" w:rsidP="00494AF0">
      <w:pPr>
        <w:pStyle w:val="a3"/>
        <w:tabs>
          <w:tab w:val="left" w:pos="10348"/>
        </w:tabs>
        <w:ind w:left="284" w:right="122"/>
        <w:jc w:val="both"/>
      </w:pPr>
      <w:r w:rsidRPr="00494AF0">
        <w:t>Применение правил правописания и пунктуации:</w:t>
      </w:r>
    </w:p>
    <w:p w14:paraId="291D2EFD" w14:textId="77777777" w:rsidR="005B415A" w:rsidRPr="00494AF0" w:rsidRDefault="009648EE" w:rsidP="004C49CF">
      <w:pPr>
        <w:pStyle w:val="a5"/>
        <w:numPr>
          <w:ilvl w:val="1"/>
          <w:numId w:val="50"/>
        </w:numPr>
        <w:tabs>
          <w:tab w:val="left" w:pos="1379"/>
          <w:tab w:val="left" w:pos="1380"/>
          <w:tab w:val="left" w:pos="10348"/>
        </w:tabs>
        <w:ind w:left="284" w:right="122" w:firstLine="0"/>
        <w:rPr>
          <w:sz w:val="24"/>
          <w:szCs w:val="24"/>
        </w:rPr>
      </w:pPr>
      <w:r w:rsidRPr="00494AF0">
        <w:rPr>
          <w:sz w:val="24"/>
          <w:szCs w:val="24"/>
        </w:rPr>
        <w:t xml:space="preserve">сочетания </w:t>
      </w:r>
      <w:r w:rsidRPr="00494AF0">
        <w:rPr>
          <w:b/>
          <w:sz w:val="24"/>
          <w:szCs w:val="24"/>
        </w:rPr>
        <w:t xml:space="preserve">жи—ши, ча—ща, чу—щу </w:t>
      </w:r>
      <w:r w:rsidRPr="00494AF0">
        <w:rPr>
          <w:sz w:val="24"/>
          <w:szCs w:val="24"/>
        </w:rPr>
        <w:t>в положении подударением;</w:t>
      </w:r>
    </w:p>
    <w:p w14:paraId="5FA074CD" w14:textId="77777777" w:rsidR="005B415A" w:rsidRPr="00494AF0" w:rsidRDefault="009648EE" w:rsidP="004C49CF">
      <w:pPr>
        <w:pStyle w:val="a5"/>
        <w:numPr>
          <w:ilvl w:val="1"/>
          <w:numId w:val="50"/>
        </w:numPr>
        <w:tabs>
          <w:tab w:val="left" w:pos="1379"/>
          <w:tab w:val="left" w:pos="1380"/>
          <w:tab w:val="left" w:pos="10348"/>
        </w:tabs>
        <w:ind w:left="284" w:right="122" w:firstLine="0"/>
        <w:rPr>
          <w:sz w:val="24"/>
          <w:szCs w:val="24"/>
        </w:rPr>
      </w:pPr>
      <w:r w:rsidRPr="00494AF0">
        <w:rPr>
          <w:sz w:val="24"/>
          <w:szCs w:val="24"/>
        </w:rPr>
        <w:t xml:space="preserve">сочетания </w:t>
      </w:r>
      <w:r w:rsidRPr="00494AF0">
        <w:rPr>
          <w:b/>
          <w:sz w:val="24"/>
          <w:szCs w:val="24"/>
        </w:rPr>
        <w:t xml:space="preserve">чк - чн, чт, нч, </w:t>
      </w:r>
      <w:r w:rsidRPr="00494AF0">
        <w:rPr>
          <w:b/>
          <w:spacing w:val="-3"/>
          <w:sz w:val="24"/>
          <w:szCs w:val="24"/>
        </w:rPr>
        <w:t xml:space="preserve">щн </w:t>
      </w:r>
      <w:r w:rsidRPr="00494AF0">
        <w:rPr>
          <w:sz w:val="24"/>
          <w:szCs w:val="24"/>
        </w:rPr>
        <w:t>идр.;</w:t>
      </w:r>
    </w:p>
    <w:p w14:paraId="29ADD4F6" w14:textId="77777777" w:rsidR="005B415A" w:rsidRPr="00494AF0" w:rsidRDefault="009648EE" w:rsidP="004C49CF">
      <w:pPr>
        <w:pStyle w:val="a5"/>
        <w:numPr>
          <w:ilvl w:val="1"/>
          <w:numId w:val="50"/>
        </w:numPr>
        <w:tabs>
          <w:tab w:val="left" w:pos="1379"/>
          <w:tab w:val="left" w:pos="1380"/>
          <w:tab w:val="left" w:pos="10348"/>
        </w:tabs>
        <w:ind w:left="284" w:right="122" w:firstLine="0"/>
        <w:rPr>
          <w:sz w:val="24"/>
          <w:szCs w:val="24"/>
        </w:rPr>
      </w:pPr>
      <w:r w:rsidRPr="00494AF0">
        <w:rPr>
          <w:sz w:val="24"/>
          <w:szCs w:val="24"/>
        </w:rPr>
        <w:t>переносслов;</w:t>
      </w:r>
    </w:p>
    <w:p w14:paraId="0CCF97D8" w14:textId="77777777" w:rsidR="005B415A" w:rsidRPr="00494AF0" w:rsidRDefault="009648EE" w:rsidP="004C49CF">
      <w:pPr>
        <w:pStyle w:val="a5"/>
        <w:numPr>
          <w:ilvl w:val="1"/>
          <w:numId w:val="50"/>
        </w:numPr>
        <w:tabs>
          <w:tab w:val="left" w:pos="1379"/>
          <w:tab w:val="left" w:pos="1380"/>
          <w:tab w:val="left" w:pos="10348"/>
        </w:tabs>
        <w:ind w:left="284" w:right="122" w:firstLine="0"/>
        <w:rPr>
          <w:sz w:val="24"/>
          <w:szCs w:val="24"/>
        </w:rPr>
      </w:pPr>
      <w:r w:rsidRPr="00494AF0">
        <w:rPr>
          <w:sz w:val="24"/>
          <w:szCs w:val="24"/>
        </w:rPr>
        <w:t>прописная буква в начале предложения, в именахсобственных;</w:t>
      </w:r>
    </w:p>
    <w:p w14:paraId="1300EEF8" w14:textId="77777777" w:rsidR="005B415A" w:rsidRPr="00494AF0" w:rsidRDefault="009648EE" w:rsidP="004C49CF">
      <w:pPr>
        <w:pStyle w:val="a5"/>
        <w:numPr>
          <w:ilvl w:val="1"/>
          <w:numId w:val="50"/>
        </w:numPr>
        <w:tabs>
          <w:tab w:val="left" w:pos="1379"/>
          <w:tab w:val="left" w:pos="1380"/>
          <w:tab w:val="left" w:pos="10348"/>
        </w:tabs>
        <w:ind w:left="284" w:right="122" w:firstLine="0"/>
        <w:rPr>
          <w:sz w:val="24"/>
          <w:szCs w:val="24"/>
        </w:rPr>
      </w:pPr>
      <w:r w:rsidRPr="00494AF0">
        <w:rPr>
          <w:sz w:val="24"/>
          <w:szCs w:val="24"/>
        </w:rPr>
        <w:t>проверяемые безударные гласные в корнеслова;</w:t>
      </w:r>
    </w:p>
    <w:p w14:paraId="25DC6E19" w14:textId="77777777" w:rsidR="005B415A" w:rsidRPr="00494AF0" w:rsidRDefault="009648EE" w:rsidP="004C49CF">
      <w:pPr>
        <w:pStyle w:val="a5"/>
        <w:numPr>
          <w:ilvl w:val="1"/>
          <w:numId w:val="50"/>
        </w:numPr>
        <w:tabs>
          <w:tab w:val="left" w:pos="1379"/>
          <w:tab w:val="left" w:pos="1380"/>
          <w:tab w:val="left" w:pos="10348"/>
        </w:tabs>
        <w:ind w:left="284" w:right="122" w:firstLine="0"/>
        <w:rPr>
          <w:sz w:val="24"/>
          <w:szCs w:val="24"/>
        </w:rPr>
      </w:pPr>
      <w:r w:rsidRPr="00494AF0">
        <w:rPr>
          <w:sz w:val="24"/>
          <w:szCs w:val="24"/>
        </w:rPr>
        <w:t>парные звонкие и глухие согласные в корнеслова;</w:t>
      </w:r>
    </w:p>
    <w:p w14:paraId="14786BEF" w14:textId="77777777" w:rsidR="003760E8" w:rsidRPr="00494AF0" w:rsidRDefault="009648EE" w:rsidP="004C49CF">
      <w:pPr>
        <w:pStyle w:val="a5"/>
        <w:numPr>
          <w:ilvl w:val="1"/>
          <w:numId w:val="50"/>
        </w:numPr>
        <w:tabs>
          <w:tab w:val="left" w:pos="1380"/>
          <w:tab w:val="left" w:pos="10348"/>
        </w:tabs>
        <w:spacing w:line="280" w:lineRule="auto"/>
        <w:ind w:left="284" w:right="122" w:firstLine="0"/>
        <w:jc w:val="both"/>
        <w:rPr>
          <w:sz w:val="24"/>
          <w:szCs w:val="24"/>
        </w:rPr>
      </w:pPr>
      <w:r w:rsidRPr="00494AF0">
        <w:rPr>
          <w:sz w:val="24"/>
          <w:szCs w:val="24"/>
        </w:rPr>
        <w:t xml:space="preserve">непроизносимые согласные; </w:t>
      </w:r>
    </w:p>
    <w:p w14:paraId="6AD161CD" w14:textId="77777777" w:rsidR="005B415A" w:rsidRPr="00494AF0" w:rsidRDefault="009648EE" w:rsidP="00494AF0">
      <w:pPr>
        <w:pStyle w:val="a5"/>
        <w:tabs>
          <w:tab w:val="left" w:pos="1380"/>
          <w:tab w:val="left" w:pos="10348"/>
        </w:tabs>
        <w:spacing w:line="280" w:lineRule="auto"/>
        <w:ind w:left="284" w:right="122" w:firstLine="0"/>
        <w:jc w:val="both"/>
        <w:rPr>
          <w:sz w:val="24"/>
          <w:szCs w:val="24"/>
        </w:rPr>
      </w:pPr>
      <w:r w:rsidRPr="00494AF0">
        <w:rPr>
          <w:sz w:val="24"/>
          <w:szCs w:val="24"/>
        </w:rPr>
        <w:t>• непроверяемые гласные и согласные в корне слова (на ограниченном перечне слов); непроверяемые буквы-орфограммы гласных и согласных звуков в корнеслова;</w:t>
      </w:r>
    </w:p>
    <w:p w14:paraId="7DA1D53A"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гласные и согласные в неизменяемых на письмеприставках;</w:t>
      </w:r>
    </w:p>
    <w:p w14:paraId="447E17AB"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 xml:space="preserve">разделительные </w:t>
      </w:r>
      <w:r w:rsidRPr="00494AF0">
        <w:rPr>
          <w:b/>
          <w:sz w:val="24"/>
          <w:szCs w:val="24"/>
        </w:rPr>
        <w:t xml:space="preserve">ъ </w:t>
      </w:r>
      <w:r w:rsidRPr="00494AF0">
        <w:rPr>
          <w:sz w:val="24"/>
          <w:szCs w:val="24"/>
        </w:rPr>
        <w:t>и</w:t>
      </w:r>
      <w:r w:rsidRPr="00494AF0">
        <w:rPr>
          <w:b/>
          <w:sz w:val="24"/>
          <w:szCs w:val="24"/>
        </w:rPr>
        <w:t>ь</w:t>
      </w:r>
      <w:r w:rsidRPr="00494AF0">
        <w:rPr>
          <w:sz w:val="24"/>
          <w:szCs w:val="24"/>
        </w:rPr>
        <w:t>;</w:t>
      </w:r>
    </w:p>
    <w:p w14:paraId="345ECFDE"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мягкий знак после шипящих на конце имен существительных (речь, рожь,мышь);</w:t>
      </w:r>
    </w:p>
    <w:p w14:paraId="34593BD6"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 xml:space="preserve">соединительные </w:t>
      </w:r>
      <w:r w:rsidRPr="00494AF0">
        <w:rPr>
          <w:b/>
          <w:sz w:val="24"/>
          <w:szCs w:val="24"/>
        </w:rPr>
        <w:t xml:space="preserve">о </w:t>
      </w:r>
      <w:r w:rsidRPr="00494AF0">
        <w:rPr>
          <w:sz w:val="24"/>
          <w:szCs w:val="24"/>
        </w:rPr>
        <w:t xml:space="preserve">и </w:t>
      </w:r>
      <w:r w:rsidRPr="00494AF0">
        <w:rPr>
          <w:b/>
          <w:sz w:val="24"/>
          <w:szCs w:val="24"/>
        </w:rPr>
        <w:t xml:space="preserve">е </w:t>
      </w:r>
      <w:r w:rsidRPr="00494AF0">
        <w:rPr>
          <w:sz w:val="24"/>
          <w:szCs w:val="24"/>
        </w:rPr>
        <w:t>в сложных словах (самолет,вездеход);</w:t>
      </w:r>
    </w:p>
    <w:p w14:paraId="5E593F75"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b/>
          <w:sz w:val="24"/>
          <w:szCs w:val="24"/>
        </w:rPr>
        <w:t xml:space="preserve">е </w:t>
      </w:r>
      <w:r w:rsidRPr="00494AF0">
        <w:rPr>
          <w:sz w:val="24"/>
          <w:szCs w:val="24"/>
        </w:rPr>
        <w:t xml:space="preserve">и </w:t>
      </w:r>
      <w:r w:rsidRPr="00494AF0">
        <w:rPr>
          <w:b/>
          <w:sz w:val="24"/>
          <w:szCs w:val="24"/>
        </w:rPr>
        <w:t xml:space="preserve">и </w:t>
      </w:r>
      <w:r w:rsidRPr="00494AF0">
        <w:rPr>
          <w:sz w:val="24"/>
          <w:szCs w:val="24"/>
        </w:rPr>
        <w:t>в суффиксах имен существительных (ключик — ключика, замочек —замочка);</w:t>
      </w:r>
    </w:p>
    <w:p w14:paraId="20E4469E"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безударные падежные окончания имен существительных (кроме существительных на</w:t>
      </w:r>
      <w:r w:rsidRPr="00494AF0">
        <w:rPr>
          <w:b/>
          <w:sz w:val="24"/>
          <w:szCs w:val="24"/>
        </w:rPr>
        <w:t>-мя,-ий, -ье, -ия, -ов, -ин</w:t>
      </w:r>
      <w:r w:rsidRPr="00494AF0">
        <w:rPr>
          <w:sz w:val="24"/>
          <w:szCs w:val="24"/>
        </w:rPr>
        <w:t>);</w:t>
      </w:r>
    </w:p>
    <w:p w14:paraId="7075F070"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безударные падежные окончания именприлагательных;</w:t>
      </w:r>
    </w:p>
    <w:p w14:paraId="7795FF1B"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раздельное написание предлогов с именамисуществительными;</w:t>
      </w:r>
    </w:p>
    <w:p w14:paraId="5068A9EA"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раздельное написание предлогов с личнымиместоимениями;</w:t>
      </w:r>
    </w:p>
    <w:p w14:paraId="5A4B60A1" w14:textId="77777777" w:rsidR="005B415A" w:rsidRPr="00494AF0" w:rsidRDefault="009648EE" w:rsidP="004C49CF">
      <w:pPr>
        <w:pStyle w:val="a5"/>
        <w:numPr>
          <w:ilvl w:val="1"/>
          <w:numId w:val="50"/>
        </w:numPr>
        <w:tabs>
          <w:tab w:val="left" w:pos="1379"/>
          <w:tab w:val="left" w:pos="1380"/>
          <w:tab w:val="left" w:pos="10348"/>
        </w:tabs>
        <w:ind w:left="284" w:right="122" w:firstLine="0"/>
        <w:jc w:val="both"/>
        <w:rPr>
          <w:sz w:val="24"/>
          <w:szCs w:val="24"/>
        </w:rPr>
      </w:pPr>
      <w:r w:rsidRPr="00494AF0">
        <w:rPr>
          <w:sz w:val="24"/>
          <w:szCs w:val="24"/>
        </w:rPr>
        <w:t xml:space="preserve">раздельное написание частицы </w:t>
      </w:r>
      <w:r w:rsidRPr="00494AF0">
        <w:rPr>
          <w:b/>
          <w:sz w:val="24"/>
          <w:szCs w:val="24"/>
        </w:rPr>
        <w:t xml:space="preserve">не </w:t>
      </w:r>
      <w:r w:rsidRPr="00494AF0">
        <w:rPr>
          <w:sz w:val="24"/>
          <w:szCs w:val="24"/>
        </w:rPr>
        <w:t>сглаголами;</w:t>
      </w:r>
    </w:p>
    <w:p w14:paraId="18C6EC8A" w14:textId="77777777" w:rsidR="005B415A" w:rsidRPr="00494AF0" w:rsidRDefault="009648EE" w:rsidP="004C49CF">
      <w:pPr>
        <w:pStyle w:val="a5"/>
        <w:numPr>
          <w:ilvl w:val="1"/>
          <w:numId w:val="50"/>
        </w:numPr>
        <w:tabs>
          <w:tab w:val="left" w:pos="1379"/>
          <w:tab w:val="left" w:pos="1380"/>
        </w:tabs>
        <w:spacing w:line="268" w:lineRule="auto"/>
        <w:ind w:left="284" w:right="122" w:firstLine="0"/>
        <w:jc w:val="both"/>
        <w:rPr>
          <w:sz w:val="24"/>
          <w:szCs w:val="24"/>
        </w:rPr>
      </w:pPr>
      <w:r w:rsidRPr="00494AF0">
        <w:rPr>
          <w:sz w:val="24"/>
          <w:szCs w:val="24"/>
        </w:rPr>
        <w:t>мягкий знак после шипящих на конце глаголов во 2-м лице единственного числа (читаешь,учишь);</w:t>
      </w:r>
    </w:p>
    <w:p w14:paraId="226D1AC3"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мягкий знак в глаголах в сочетании</w:t>
      </w:r>
      <w:r w:rsidRPr="00494AF0">
        <w:rPr>
          <w:b/>
          <w:sz w:val="24"/>
          <w:szCs w:val="24"/>
        </w:rPr>
        <w:t>-ться</w:t>
      </w:r>
      <w:r w:rsidRPr="00494AF0">
        <w:rPr>
          <w:sz w:val="24"/>
          <w:szCs w:val="24"/>
        </w:rPr>
        <w:t>;</w:t>
      </w:r>
    </w:p>
    <w:p w14:paraId="4EA88042"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безударные личные окончанияглаголов;</w:t>
      </w:r>
    </w:p>
    <w:p w14:paraId="314D4084"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раздельное написание предлогов с другимисловами;</w:t>
      </w:r>
    </w:p>
    <w:p w14:paraId="7BB0C7F0"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знаки препинания в конце предложения: точка, вопросительный и восклицательныезнаки;</w:t>
      </w:r>
    </w:p>
    <w:p w14:paraId="47F34709"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знаки препинания (запятая) в предложениях с однороднымичленами;</w:t>
      </w:r>
    </w:p>
    <w:p w14:paraId="5AF9000E"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запятая при обращении впредложениях;</w:t>
      </w:r>
    </w:p>
    <w:p w14:paraId="1D84067C" w14:textId="77777777" w:rsidR="005B415A" w:rsidRPr="00494AF0" w:rsidRDefault="009648EE" w:rsidP="004C49CF">
      <w:pPr>
        <w:pStyle w:val="a5"/>
        <w:numPr>
          <w:ilvl w:val="1"/>
          <w:numId w:val="50"/>
        </w:numPr>
        <w:tabs>
          <w:tab w:val="left" w:pos="1379"/>
          <w:tab w:val="left" w:pos="1380"/>
        </w:tabs>
        <w:ind w:left="284" w:right="122" w:firstLine="0"/>
        <w:jc w:val="both"/>
        <w:rPr>
          <w:sz w:val="24"/>
          <w:szCs w:val="24"/>
        </w:rPr>
      </w:pPr>
      <w:r w:rsidRPr="00494AF0">
        <w:rPr>
          <w:sz w:val="24"/>
          <w:szCs w:val="24"/>
        </w:rPr>
        <w:t>запятая между частями в сложномпредложении.</w:t>
      </w:r>
    </w:p>
    <w:p w14:paraId="6CF97E03" w14:textId="77777777" w:rsidR="005B415A" w:rsidRPr="00494AF0" w:rsidRDefault="009648EE" w:rsidP="00494AF0">
      <w:pPr>
        <w:pStyle w:val="a3"/>
        <w:spacing w:line="268" w:lineRule="auto"/>
        <w:ind w:left="284" w:right="122"/>
        <w:jc w:val="both"/>
      </w:pPr>
      <w:r w:rsidRPr="00494AF0">
        <w:rPr>
          <w:b/>
        </w:rPr>
        <w:t xml:space="preserve">Развитие речи. </w:t>
      </w:r>
      <w:r w:rsidRPr="00494AF0">
        <w:t>Осознание ситуации общения: с какой целью, с кем и где происходит общение?</w:t>
      </w:r>
    </w:p>
    <w:p w14:paraId="3A64376B" w14:textId="77777777" w:rsidR="005B415A" w:rsidRPr="00494AF0" w:rsidRDefault="009648EE" w:rsidP="00494AF0">
      <w:pPr>
        <w:pStyle w:val="a3"/>
        <w:spacing w:line="268" w:lineRule="auto"/>
        <w:ind w:left="284" w:right="122"/>
        <w:jc w:val="both"/>
      </w:pPr>
      <w:r w:rsidRPr="00494AF0">
        <w:t>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14:paraId="31AEE74D" w14:textId="77777777" w:rsidR="005B415A" w:rsidRPr="00494AF0" w:rsidRDefault="009648EE" w:rsidP="00494AF0">
      <w:pPr>
        <w:pStyle w:val="a3"/>
        <w:spacing w:line="268" w:lineRule="auto"/>
        <w:ind w:left="284" w:right="122"/>
        <w:jc w:val="both"/>
      </w:pPr>
      <w:r w:rsidRPr="00494AF0">
        <w:t>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14:paraId="1DEC503D" w14:textId="77777777" w:rsidR="005B415A" w:rsidRPr="00494AF0" w:rsidRDefault="009648EE" w:rsidP="00494AF0">
      <w:pPr>
        <w:pStyle w:val="a3"/>
        <w:spacing w:line="283" w:lineRule="auto"/>
        <w:ind w:left="284" w:right="122"/>
        <w:jc w:val="both"/>
      </w:pPr>
      <w:r w:rsidRPr="00494AF0">
        <w:rPr>
          <w:b/>
        </w:rPr>
        <w:t xml:space="preserve">Текст. </w:t>
      </w:r>
      <w:r w:rsidRPr="00494AF0">
        <w:t>Признаки текста. Смысловое единство предложений в тексте. Заглавие текста. Последовательность предложений в тексте.</w:t>
      </w:r>
    </w:p>
    <w:p w14:paraId="0DCEF0C8" w14:textId="77777777" w:rsidR="005B415A" w:rsidRPr="00494AF0" w:rsidRDefault="009648EE" w:rsidP="00494AF0">
      <w:pPr>
        <w:pStyle w:val="a3"/>
        <w:ind w:left="284" w:right="122"/>
        <w:jc w:val="both"/>
      </w:pPr>
      <w:r w:rsidRPr="00494AF0">
        <w:t>Последовательность частей текста (абзацев).</w:t>
      </w:r>
    </w:p>
    <w:p w14:paraId="56F7DA1C" w14:textId="77777777" w:rsidR="005B415A" w:rsidRPr="00494AF0" w:rsidRDefault="009648EE" w:rsidP="00494AF0">
      <w:pPr>
        <w:pStyle w:val="a3"/>
        <w:spacing w:line="268" w:lineRule="auto"/>
        <w:ind w:left="284" w:right="122"/>
        <w:jc w:val="both"/>
      </w:pPr>
      <w:r w:rsidRPr="00494AF0">
        <w:lastRenderedPageBreak/>
        <w:t>Комплексная работа над структурой текста: озаглавливание, корректирование порядка предложений и частей текста (абзацев).</w:t>
      </w:r>
    </w:p>
    <w:p w14:paraId="7D773983" w14:textId="77777777" w:rsidR="005B415A" w:rsidRPr="00494AF0" w:rsidRDefault="009648EE" w:rsidP="00494AF0">
      <w:pPr>
        <w:spacing w:line="266" w:lineRule="auto"/>
        <w:ind w:left="284" w:right="122"/>
        <w:jc w:val="both"/>
        <w:rPr>
          <w:sz w:val="24"/>
          <w:szCs w:val="24"/>
        </w:rPr>
      </w:pPr>
      <w:r w:rsidRPr="00494AF0">
        <w:rPr>
          <w:sz w:val="24"/>
          <w:szCs w:val="24"/>
        </w:rPr>
        <w:t>План текста. Составление планов к заданным текстам. Создание собственных текстов по предложенным и самостоятельно составленным планам.</w:t>
      </w:r>
    </w:p>
    <w:p w14:paraId="61E65285" w14:textId="77777777" w:rsidR="005B415A" w:rsidRPr="00494AF0" w:rsidRDefault="009648EE" w:rsidP="00494AF0">
      <w:pPr>
        <w:pStyle w:val="a3"/>
        <w:spacing w:line="283" w:lineRule="auto"/>
        <w:ind w:left="284" w:right="122"/>
        <w:jc w:val="both"/>
      </w:pPr>
      <w:r w:rsidRPr="00494AF0">
        <w:t>Типы текстов: описание, повествование, рассуждение, их особенности. Знакомство с жанрами письма и поздравления.</w:t>
      </w:r>
    </w:p>
    <w:p w14:paraId="5BF8A2F0" w14:textId="77777777" w:rsidR="005B415A" w:rsidRPr="00494AF0" w:rsidRDefault="009648EE" w:rsidP="00494AF0">
      <w:pPr>
        <w:spacing w:line="268" w:lineRule="auto"/>
        <w:ind w:left="284" w:right="122"/>
        <w:jc w:val="both"/>
        <w:rPr>
          <w:sz w:val="24"/>
          <w:szCs w:val="24"/>
        </w:rPr>
      </w:pPr>
      <w:r w:rsidRPr="00494AF0">
        <w:rPr>
          <w:sz w:val="24"/>
          <w:szCs w:val="24"/>
        </w:rPr>
        <w:t>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p>
    <w:p w14:paraId="6C8FBD3B" w14:textId="77777777" w:rsidR="005B415A" w:rsidRPr="00494AF0" w:rsidRDefault="009648EE" w:rsidP="00494AF0">
      <w:pPr>
        <w:spacing w:line="268" w:lineRule="auto"/>
        <w:ind w:left="284" w:right="122"/>
        <w:jc w:val="both"/>
        <w:rPr>
          <w:sz w:val="24"/>
          <w:szCs w:val="24"/>
        </w:rPr>
      </w:pPr>
      <w:r w:rsidRPr="00494AF0">
        <w:rPr>
          <w:sz w:val="24"/>
          <w:szCs w:val="24"/>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14:paraId="615B7DC9" w14:textId="77777777" w:rsidR="0065454B" w:rsidRDefault="0065454B" w:rsidP="00494AF0">
      <w:pPr>
        <w:tabs>
          <w:tab w:val="left" w:pos="142"/>
        </w:tabs>
        <w:ind w:left="284" w:right="122"/>
        <w:jc w:val="center"/>
        <w:rPr>
          <w:b/>
          <w:bCs/>
          <w:sz w:val="24"/>
          <w:szCs w:val="24"/>
        </w:rPr>
      </w:pPr>
    </w:p>
    <w:p w14:paraId="0DF583E1" w14:textId="77777777" w:rsidR="0065454B" w:rsidRDefault="0065454B" w:rsidP="00494AF0">
      <w:pPr>
        <w:tabs>
          <w:tab w:val="left" w:pos="142"/>
        </w:tabs>
        <w:ind w:left="284" w:right="122"/>
        <w:jc w:val="center"/>
        <w:rPr>
          <w:b/>
          <w:bCs/>
          <w:sz w:val="24"/>
          <w:szCs w:val="24"/>
        </w:rPr>
      </w:pPr>
    </w:p>
    <w:p w14:paraId="1ED10BE2" w14:textId="77777777" w:rsidR="001903B6" w:rsidRPr="00A873BA" w:rsidRDefault="001903B6" w:rsidP="001903B6">
      <w:pPr>
        <w:tabs>
          <w:tab w:val="left" w:pos="142"/>
        </w:tabs>
        <w:jc w:val="center"/>
        <w:rPr>
          <w:b/>
          <w:color w:val="000000"/>
          <w:sz w:val="24"/>
          <w:szCs w:val="24"/>
        </w:rPr>
      </w:pPr>
      <w:r w:rsidRPr="00A873BA">
        <w:rPr>
          <w:b/>
          <w:color w:val="000000"/>
          <w:sz w:val="24"/>
          <w:szCs w:val="24"/>
        </w:rPr>
        <w:t>Тематическое планирование 4 класс</w:t>
      </w:r>
    </w:p>
    <w:tbl>
      <w:tblPr>
        <w:tblStyle w:val="8"/>
        <w:tblW w:w="0" w:type="auto"/>
        <w:jc w:val="center"/>
        <w:tblLook w:val="04A0" w:firstRow="1" w:lastRow="0" w:firstColumn="1" w:lastColumn="0" w:noHBand="0" w:noVBand="1"/>
      </w:tblPr>
      <w:tblGrid>
        <w:gridCol w:w="850"/>
        <w:gridCol w:w="3965"/>
        <w:gridCol w:w="1417"/>
        <w:gridCol w:w="1746"/>
      </w:tblGrid>
      <w:tr w:rsidR="001903B6" w:rsidRPr="00A873BA" w14:paraId="1E2A7800" w14:textId="77777777" w:rsidTr="001903B6">
        <w:trPr>
          <w:jc w:val="center"/>
        </w:trPr>
        <w:tc>
          <w:tcPr>
            <w:tcW w:w="850" w:type="dxa"/>
          </w:tcPr>
          <w:p w14:paraId="54C198F8" w14:textId="77777777" w:rsidR="001903B6" w:rsidRPr="00A873BA" w:rsidRDefault="001903B6" w:rsidP="00850246">
            <w:pPr>
              <w:tabs>
                <w:tab w:val="left" w:pos="142"/>
              </w:tabs>
              <w:rPr>
                <w:sz w:val="24"/>
                <w:szCs w:val="24"/>
              </w:rPr>
            </w:pPr>
            <w:r w:rsidRPr="00A873BA">
              <w:rPr>
                <w:sz w:val="24"/>
                <w:szCs w:val="24"/>
              </w:rPr>
              <w:t>№</w:t>
            </w:r>
          </w:p>
        </w:tc>
        <w:tc>
          <w:tcPr>
            <w:tcW w:w="3965" w:type="dxa"/>
          </w:tcPr>
          <w:p w14:paraId="221640F5" w14:textId="77777777" w:rsidR="001903B6" w:rsidRPr="00A873BA" w:rsidRDefault="001903B6" w:rsidP="00850246">
            <w:pPr>
              <w:tabs>
                <w:tab w:val="left" w:pos="142"/>
              </w:tabs>
              <w:rPr>
                <w:sz w:val="24"/>
                <w:szCs w:val="24"/>
              </w:rPr>
            </w:pPr>
            <w:r w:rsidRPr="00A873BA">
              <w:rPr>
                <w:sz w:val="24"/>
                <w:szCs w:val="24"/>
              </w:rPr>
              <w:t>Тема раздела</w:t>
            </w:r>
          </w:p>
        </w:tc>
        <w:tc>
          <w:tcPr>
            <w:tcW w:w="1417" w:type="dxa"/>
          </w:tcPr>
          <w:p w14:paraId="4AC6A8D5" w14:textId="77777777" w:rsidR="001903B6"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p>
          <w:p w14:paraId="4247C533" w14:textId="77777777" w:rsidR="001903B6" w:rsidRDefault="001903B6" w:rsidP="00850246">
            <w:pPr>
              <w:tabs>
                <w:tab w:val="left" w:pos="142"/>
              </w:tabs>
              <w:rPr>
                <w:sz w:val="24"/>
                <w:szCs w:val="24"/>
              </w:rPr>
            </w:pPr>
            <w:r>
              <w:rPr>
                <w:sz w:val="24"/>
                <w:szCs w:val="24"/>
              </w:rPr>
              <w:t>(базовый уровень)</w:t>
            </w:r>
          </w:p>
          <w:p w14:paraId="56651CDA" w14:textId="77777777" w:rsidR="001903B6" w:rsidRPr="00A873BA" w:rsidRDefault="001903B6" w:rsidP="00850246">
            <w:pPr>
              <w:tabs>
                <w:tab w:val="left" w:pos="142"/>
              </w:tabs>
              <w:rPr>
                <w:sz w:val="24"/>
                <w:szCs w:val="24"/>
              </w:rPr>
            </w:pPr>
          </w:p>
        </w:tc>
        <w:tc>
          <w:tcPr>
            <w:tcW w:w="1746" w:type="dxa"/>
          </w:tcPr>
          <w:p w14:paraId="0010C38C" w14:textId="77777777" w:rsidR="001903B6" w:rsidRPr="00A873BA" w:rsidRDefault="001903B6" w:rsidP="00850246">
            <w:pPr>
              <w:tabs>
                <w:tab w:val="left" w:pos="142"/>
              </w:tabs>
              <w:rPr>
                <w:sz w:val="24"/>
                <w:szCs w:val="24"/>
              </w:rPr>
            </w:pPr>
            <w:r w:rsidRPr="00A873BA">
              <w:rPr>
                <w:sz w:val="24"/>
                <w:szCs w:val="24"/>
              </w:rPr>
              <w:t>Кол</w:t>
            </w:r>
            <w:r>
              <w:rPr>
                <w:sz w:val="24"/>
                <w:szCs w:val="24"/>
              </w:rPr>
              <w:t>-</w:t>
            </w:r>
            <w:r w:rsidRPr="00A873BA">
              <w:rPr>
                <w:sz w:val="24"/>
                <w:szCs w:val="24"/>
              </w:rPr>
              <w:t>во часов</w:t>
            </w:r>
            <w:r>
              <w:rPr>
                <w:sz w:val="24"/>
                <w:szCs w:val="24"/>
              </w:rPr>
              <w:t xml:space="preserve"> (углубленный уровень)</w:t>
            </w:r>
          </w:p>
        </w:tc>
      </w:tr>
      <w:tr w:rsidR="001903B6" w:rsidRPr="00A873BA" w14:paraId="7C3F0D2D" w14:textId="77777777" w:rsidTr="001903B6">
        <w:trPr>
          <w:jc w:val="center"/>
        </w:trPr>
        <w:tc>
          <w:tcPr>
            <w:tcW w:w="850" w:type="dxa"/>
          </w:tcPr>
          <w:p w14:paraId="5E4A5CEF" w14:textId="77777777" w:rsidR="001903B6" w:rsidRPr="00A873BA" w:rsidRDefault="001903B6" w:rsidP="00850246">
            <w:pPr>
              <w:tabs>
                <w:tab w:val="left" w:pos="142"/>
              </w:tabs>
              <w:rPr>
                <w:sz w:val="24"/>
                <w:szCs w:val="24"/>
              </w:rPr>
            </w:pPr>
            <w:r w:rsidRPr="00A873BA">
              <w:rPr>
                <w:sz w:val="24"/>
                <w:szCs w:val="24"/>
              </w:rPr>
              <w:t>1</w:t>
            </w:r>
          </w:p>
        </w:tc>
        <w:tc>
          <w:tcPr>
            <w:tcW w:w="3965" w:type="dxa"/>
          </w:tcPr>
          <w:p w14:paraId="65DC287F" w14:textId="77777777" w:rsidR="001903B6" w:rsidRPr="00A873BA" w:rsidRDefault="001903B6" w:rsidP="00850246">
            <w:pPr>
              <w:tabs>
                <w:tab w:val="left" w:pos="142"/>
              </w:tabs>
              <w:rPr>
                <w:sz w:val="24"/>
                <w:szCs w:val="24"/>
              </w:rPr>
            </w:pPr>
            <w:r w:rsidRPr="00A873BA">
              <w:rPr>
                <w:sz w:val="24"/>
                <w:szCs w:val="24"/>
              </w:rPr>
              <w:t xml:space="preserve">Повторение </w:t>
            </w:r>
          </w:p>
        </w:tc>
        <w:tc>
          <w:tcPr>
            <w:tcW w:w="1417" w:type="dxa"/>
          </w:tcPr>
          <w:p w14:paraId="4A0A6AA6" w14:textId="77777777" w:rsidR="001903B6" w:rsidRPr="00A873BA" w:rsidRDefault="001903B6" w:rsidP="00850246">
            <w:pPr>
              <w:tabs>
                <w:tab w:val="left" w:pos="142"/>
              </w:tabs>
              <w:rPr>
                <w:sz w:val="24"/>
                <w:szCs w:val="24"/>
              </w:rPr>
            </w:pPr>
            <w:r w:rsidRPr="00A873BA">
              <w:rPr>
                <w:sz w:val="24"/>
                <w:szCs w:val="24"/>
              </w:rPr>
              <w:t>9</w:t>
            </w:r>
          </w:p>
        </w:tc>
        <w:tc>
          <w:tcPr>
            <w:tcW w:w="1746" w:type="dxa"/>
          </w:tcPr>
          <w:p w14:paraId="0CAA4C55" w14:textId="77777777" w:rsidR="001903B6" w:rsidRPr="00A873BA" w:rsidRDefault="001903B6" w:rsidP="00850246">
            <w:pPr>
              <w:tabs>
                <w:tab w:val="left" w:pos="142"/>
              </w:tabs>
              <w:rPr>
                <w:sz w:val="24"/>
                <w:szCs w:val="24"/>
              </w:rPr>
            </w:pPr>
            <w:r>
              <w:rPr>
                <w:sz w:val="24"/>
                <w:szCs w:val="24"/>
              </w:rPr>
              <w:t>13</w:t>
            </w:r>
          </w:p>
        </w:tc>
      </w:tr>
      <w:tr w:rsidR="001903B6" w:rsidRPr="00A873BA" w14:paraId="5158696C" w14:textId="77777777" w:rsidTr="001903B6">
        <w:trPr>
          <w:jc w:val="center"/>
        </w:trPr>
        <w:tc>
          <w:tcPr>
            <w:tcW w:w="850" w:type="dxa"/>
          </w:tcPr>
          <w:p w14:paraId="19E96F4F" w14:textId="77777777" w:rsidR="001903B6" w:rsidRPr="00A873BA" w:rsidRDefault="001903B6" w:rsidP="00850246">
            <w:pPr>
              <w:tabs>
                <w:tab w:val="left" w:pos="142"/>
              </w:tabs>
              <w:rPr>
                <w:sz w:val="24"/>
                <w:szCs w:val="24"/>
              </w:rPr>
            </w:pPr>
            <w:r w:rsidRPr="00A873BA">
              <w:rPr>
                <w:sz w:val="24"/>
                <w:szCs w:val="24"/>
              </w:rPr>
              <w:t>2</w:t>
            </w:r>
          </w:p>
        </w:tc>
        <w:tc>
          <w:tcPr>
            <w:tcW w:w="3965" w:type="dxa"/>
          </w:tcPr>
          <w:p w14:paraId="2B5FFC32" w14:textId="77777777" w:rsidR="001903B6" w:rsidRPr="00A873BA" w:rsidRDefault="001903B6" w:rsidP="00850246">
            <w:pPr>
              <w:tabs>
                <w:tab w:val="left" w:pos="142"/>
              </w:tabs>
              <w:rPr>
                <w:sz w:val="24"/>
                <w:szCs w:val="24"/>
              </w:rPr>
            </w:pPr>
            <w:r w:rsidRPr="00A873BA">
              <w:rPr>
                <w:sz w:val="24"/>
                <w:szCs w:val="24"/>
              </w:rPr>
              <w:t xml:space="preserve">Предложение </w:t>
            </w:r>
          </w:p>
        </w:tc>
        <w:tc>
          <w:tcPr>
            <w:tcW w:w="1417" w:type="dxa"/>
          </w:tcPr>
          <w:p w14:paraId="1C5AE37B" w14:textId="77777777" w:rsidR="001903B6" w:rsidRPr="00A873BA" w:rsidRDefault="001903B6" w:rsidP="00850246">
            <w:pPr>
              <w:tabs>
                <w:tab w:val="left" w:pos="142"/>
              </w:tabs>
              <w:rPr>
                <w:sz w:val="24"/>
                <w:szCs w:val="24"/>
              </w:rPr>
            </w:pPr>
            <w:r w:rsidRPr="00A873BA">
              <w:rPr>
                <w:sz w:val="24"/>
                <w:szCs w:val="24"/>
              </w:rPr>
              <w:t>7</w:t>
            </w:r>
          </w:p>
        </w:tc>
        <w:tc>
          <w:tcPr>
            <w:tcW w:w="1746" w:type="dxa"/>
          </w:tcPr>
          <w:p w14:paraId="65D5ACF0" w14:textId="77777777" w:rsidR="001903B6" w:rsidRPr="00A873BA" w:rsidRDefault="001903B6" w:rsidP="00850246">
            <w:pPr>
              <w:tabs>
                <w:tab w:val="left" w:pos="142"/>
              </w:tabs>
              <w:rPr>
                <w:sz w:val="24"/>
                <w:szCs w:val="24"/>
              </w:rPr>
            </w:pPr>
            <w:r>
              <w:rPr>
                <w:sz w:val="24"/>
                <w:szCs w:val="24"/>
              </w:rPr>
              <w:t>12</w:t>
            </w:r>
          </w:p>
        </w:tc>
      </w:tr>
      <w:tr w:rsidR="001903B6" w:rsidRPr="00A873BA" w14:paraId="55D37606" w14:textId="77777777" w:rsidTr="001903B6">
        <w:trPr>
          <w:jc w:val="center"/>
        </w:trPr>
        <w:tc>
          <w:tcPr>
            <w:tcW w:w="850" w:type="dxa"/>
          </w:tcPr>
          <w:p w14:paraId="47D14633" w14:textId="77777777" w:rsidR="001903B6" w:rsidRPr="00A873BA" w:rsidRDefault="001903B6" w:rsidP="00850246">
            <w:pPr>
              <w:tabs>
                <w:tab w:val="left" w:pos="142"/>
              </w:tabs>
              <w:rPr>
                <w:sz w:val="24"/>
                <w:szCs w:val="24"/>
              </w:rPr>
            </w:pPr>
            <w:r w:rsidRPr="00A873BA">
              <w:rPr>
                <w:sz w:val="24"/>
                <w:szCs w:val="24"/>
              </w:rPr>
              <w:t>3</w:t>
            </w:r>
          </w:p>
        </w:tc>
        <w:tc>
          <w:tcPr>
            <w:tcW w:w="3965" w:type="dxa"/>
          </w:tcPr>
          <w:p w14:paraId="427EF6EE" w14:textId="77777777" w:rsidR="001903B6" w:rsidRPr="00A873BA" w:rsidRDefault="001903B6" w:rsidP="00850246">
            <w:pPr>
              <w:tabs>
                <w:tab w:val="left" w:pos="142"/>
              </w:tabs>
              <w:rPr>
                <w:sz w:val="24"/>
                <w:szCs w:val="24"/>
              </w:rPr>
            </w:pPr>
            <w:r w:rsidRPr="00A873BA">
              <w:rPr>
                <w:sz w:val="24"/>
                <w:szCs w:val="24"/>
              </w:rPr>
              <w:t xml:space="preserve">Слово в языке и речи </w:t>
            </w:r>
          </w:p>
        </w:tc>
        <w:tc>
          <w:tcPr>
            <w:tcW w:w="1417" w:type="dxa"/>
          </w:tcPr>
          <w:p w14:paraId="1BD3F196" w14:textId="77777777" w:rsidR="001903B6" w:rsidRPr="00A873BA" w:rsidRDefault="001903B6" w:rsidP="00850246">
            <w:pPr>
              <w:tabs>
                <w:tab w:val="left" w:pos="142"/>
              </w:tabs>
              <w:rPr>
                <w:sz w:val="24"/>
                <w:szCs w:val="24"/>
              </w:rPr>
            </w:pPr>
            <w:r w:rsidRPr="00A873BA">
              <w:rPr>
                <w:sz w:val="24"/>
                <w:szCs w:val="24"/>
              </w:rPr>
              <w:t>15</w:t>
            </w:r>
          </w:p>
        </w:tc>
        <w:tc>
          <w:tcPr>
            <w:tcW w:w="1746" w:type="dxa"/>
          </w:tcPr>
          <w:p w14:paraId="2CE7DB43" w14:textId="77777777" w:rsidR="001903B6" w:rsidRPr="00A873BA" w:rsidRDefault="001903B6" w:rsidP="00850246">
            <w:pPr>
              <w:tabs>
                <w:tab w:val="left" w:pos="142"/>
              </w:tabs>
              <w:rPr>
                <w:sz w:val="24"/>
                <w:szCs w:val="24"/>
              </w:rPr>
            </w:pPr>
            <w:r>
              <w:rPr>
                <w:sz w:val="24"/>
                <w:szCs w:val="24"/>
              </w:rPr>
              <w:t>17</w:t>
            </w:r>
          </w:p>
        </w:tc>
      </w:tr>
      <w:tr w:rsidR="001903B6" w:rsidRPr="00A873BA" w14:paraId="51254D09" w14:textId="77777777" w:rsidTr="001903B6">
        <w:trPr>
          <w:jc w:val="center"/>
        </w:trPr>
        <w:tc>
          <w:tcPr>
            <w:tcW w:w="850" w:type="dxa"/>
          </w:tcPr>
          <w:p w14:paraId="2C63B878" w14:textId="77777777" w:rsidR="001903B6" w:rsidRPr="00A873BA" w:rsidRDefault="001903B6" w:rsidP="00850246">
            <w:pPr>
              <w:tabs>
                <w:tab w:val="left" w:pos="142"/>
              </w:tabs>
              <w:rPr>
                <w:sz w:val="24"/>
                <w:szCs w:val="24"/>
              </w:rPr>
            </w:pPr>
            <w:r w:rsidRPr="00A873BA">
              <w:rPr>
                <w:sz w:val="24"/>
                <w:szCs w:val="24"/>
              </w:rPr>
              <w:t>4</w:t>
            </w:r>
          </w:p>
        </w:tc>
        <w:tc>
          <w:tcPr>
            <w:tcW w:w="3965" w:type="dxa"/>
          </w:tcPr>
          <w:p w14:paraId="08A8A9D7" w14:textId="77777777" w:rsidR="001903B6" w:rsidRPr="00A873BA" w:rsidRDefault="001903B6" w:rsidP="00850246">
            <w:pPr>
              <w:tabs>
                <w:tab w:val="left" w:pos="142"/>
              </w:tabs>
              <w:rPr>
                <w:sz w:val="24"/>
                <w:szCs w:val="24"/>
              </w:rPr>
            </w:pPr>
            <w:r w:rsidRPr="00A873BA">
              <w:rPr>
                <w:sz w:val="24"/>
                <w:szCs w:val="24"/>
              </w:rPr>
              <w:t xml:space="preserve">Имя существительное </w:t>
            </w:r>
          </w:p>
        </w:tc>
        <w:tc>
          <w:tcPr>
            <w:tcW w:w="1417" w:type="dxa"/>
          </w:tcPr>
          <w:p w14:paraId="49885334" w14:textId="77777777" w:rsidR="001903B6" w:rsidRPr="00A873BA" w:rsidRDefault="001903B6" w:rsidP="00850246">
            <w:pPr>
              <w:tabs>
                <w:tab w:val="left" w:pos="142"/>
              </w:tabs>
              <w:rPr>
                <w:sz w:val="24"/>
                <w:szCs w:val="24"/>
              </w:rPr>
            </w:pPr>
            <w:r w:rsidRPr="00A873BA">
              <w:rPr>
                <w:sz w:val="24"/>
                <w:szCs w:val="24"/>
              </w:rPr>
              <w:t>35</w:t>
            </w:r>
          </w:p>
        </w:tc>
        <w:tc>
          <w:tcPr>
            <w:tcW w:w="1746" w:type="dxa"/>
          </w:tcPr>
          <w:p w14:paraId="0DECD147" w14:textId="77777777" w:rsidR="001903B6" w:rsidRPr="00A873BA" w:rsidRDefault="001903B6" w:rsidP="00850246">
            <w:pPr>
              <w:tabs>
                <w:tab w:val="left" w:pos="142"/>
              </w:tabs>
              <w:rPr>
                <w:sz w:val="24"/>
                <w:szCs w:val="24"/>
              </w:rPr>
            </w:pPr>
            <w:r>
              <w:rPr>
                <w:sz w:val="24"/>
                <w:szCs w:val="24"/>
              </w:rPr>
              <w:t>42</w:t>
            </w:r>
          </w:p>
        </w:tc>
      </w:tr>
      <w:tr w:rsidR="001903B6" w:rsidRPr="00A873BA" w14:paraId="5DA168F0" w14:textId="77777777" w:rsidTr="001903B6">
        <w:trPr>
          <w:jc w:val="center"/>
        </w:trPr>
        <w:tc>
          <w:tcPr>
            <w:tcW w:w="850" w:type="dxa"/>
          </w:tcPr>
          <w:p w14:paraId="1F092D9C" w14:textId="77777777" w:rsidR="001903B6" w:rsidRPr="00A873BA" w:rsidRDefault="001903B6" w:rsidP="00850246">
            <w:pPr>
              <w:tabs>
                <w:tab w:val="left" w:pos="142"/>
              </w:tabs>
              <w:rPr>
                <w:sz w:val="24"/>
                <w:szCs w:val="24"/>
              </w:rPr>
            </w:pPr>
            <w:r w:rsidRPr="00A873BA">
              <w:rPr>
                <w:sz w:val="24"/>
                <w:szCs w:val="24"/>
              </w:rPr>
              <w:t>5</w:t>
            </w:r>
          </w:p>
        </w:tc>
        <w:tc>
          <w:tcPr>
            <w:tcW w:w="3965" w:type="dxa"/>
          </w:tcPr>
          <w:p w14:paraId="3E277D42" w14:textId="77777777" w:rsidR="001903B6" w:rsidRPr="00A873BA" w:rsidRDefault="001903B6" w:rsidP="00850246">
            <w:pPr>
              <w:tabs>
                <w:tab w:val="left" w:pos="142"/>
              </w:tabs>
              <w:rPr>
                <w:sz w:val="24"/>
                <w:szCs w:val="24"/>
              </w:rPr>
            </w:pPr>
            <w:r w:rsidRPr="00A873BA">
              <w:rPr>
                <w:sz w:val="24"/>
                <w:szCs w:val="24"/>
              </w:rPr>
              <w:t xml:space="preserve">Имя прилагательное </w:t>
            </w:r>
          </w:p>
        </w:tc>
        <w:tc>
          <w:tcPr>
            <w:tcW w:w="1417" w:type="dxa"/>
          </w:tcPr>
          <w:p w14:paraId="0BFD20AD" w14:textId="77777777" w:rsidR="001903B6" w:rsidRPr="00A873BA" w:rsidRDefault="001903B6" w:rsidP="00850246">
            <w:pPr>
              <w:tabs>
                <w:tab w:val="left" w:pos="142"/>
              </w:tabs>
              <w:rPr>
                <w:sz w:val="24"/>
                <w:szCs w:val="24"/>
              </w:rPr>
            </w:pPr>
            <w:r w:rsidRPr="00A873BA">
              <w:rPr>
                <w:sz w:val="24"/>
                <w:szCs w:val="24"/>
              </w:rPr>
              <w:t>26</w:t>
            </w:r>
          </w:p>
        </w:tc>
        <w:tc>
          <w:tcPr>
            <w:tcW w:w="1746" w:type="dxa"/>
          </w:tcPr>
          <w:p w14:paraId="08DB3C35" w14:textId="77777777" w:rsidR="001903B6" w:rsidRPr="00A873BA" w:rsidRDefault="001903B6" w:rsidP="00850246">
            <w:pPr>
              <w:tabs>
                <w:tab w:val="left" w:pos="142"/>
              </w:tabs>
              <w:rPr>
                <w:sz w:val="24"/>
                <w:szCs w:val="24"/>
              </w:rPr>
            </w:pPr>
            <w:r>
              <w:rPr>
                <w:sz w:val="24"/>
                <w:szCs w:val="24"/>
              </w:rPr>
              <w:t>33</w:t>
            </w:r>
          </w:p>
        </w:tc>
      </w:tr>
      <w:tr w:rsidR="001903B6" w:rsidRPr="00A873BA" w14:paraId="4B2977DB" w14:textId="77777777" w:rsidTr="001903B6">
        <w:trPr>
          <w:jc w:val="center"/>
        </w:trPr>
        <w:tc>
          <w:tcPr>
            <w:tcW w:w="850" w:type="dxa"/>
          </w:tcPr>
          <w:p w14:paraId="1443950F" w14:textId="77777777" w:rsidR="001903B6" w:rsidRPr="00A873BA" w:rsidRDefault="001903B6" w:rsidP="00850246">
            <w:pPr>
              <w:tabs>
                <w:tab w:val="left" w:pos="142"/>
              </w:tabs>
              <w:rPr>
                <w:sz w:val="24"/>
                <w:szCs w:val="24"/>
              </w:rPr>
            </w:pPr>
            <w:r w:rsidRPr="00A873BA">
              <w:rPr>
                <w:sz w:val="24"/>
                <w:szCs w:val="24"/>
              </w:rPr>
              <w:t>6</w:t>
            </w:r>
          </w:p>
        </w:tc>
        <w:tc>
          <w:tcPr>
            <w:tcW w:w="3965" w:type="dxa"/>
          </w:tcPr>
          <w:p w14:paraId="7FBA1A11" w14:textId="77777777" w:rsidR="001903B6" w:rsidRPr="00A873BA" w:rsidRDefault="001903B6" w:rsidP="00850246">
            <w:pPr>
              <w:tabs>
                <w:tab w:val="left" w:pos="142"/>
              </w:tabs>
              <w:rPr>
                <w:sz w:val="24"/>
                <w:szCs w:val="24"/>
              </w:rPr>
            </w:pPr>
            <w:r w:rsidRPr="00A873BA">
              <w:rPr>
                <w:sz w:val="24"/>
                <w:szCs w:val="24"/>
              </w:rPr>
              <w:t xml:space="preserve">Местоимение </w:t>
            </w:r>
          </w:p>
        </w:tc>
        <w:tc>
          <w:tcPr>
            <w:tcW w:w="1417" w:type="dxa"/>
          </w:tcPr>
          <w:p w14:paraId="2186F22B" w14:textId="77777777" w:rsidR="001903B6" w:rsidRPr="00A873BA" w:rsidRDefault="001903B6" w:rsidP="00850246">
            <w:pPr>
              <w:tabs>
                <w:tab w:val="left" w:pos="142"/>
              </w:tabs>
              <w:rPr>
                <w:sz w:val="24"/>
                <w:szCs w:val="24"/>
              </w:rPr>
            </w:pPr>
            <w:r w:rsidRPr="00A873BA">
              <w:rPr>
                <w:sz w:val="24"/>
                <w:szCs w:val="24"/>
              </w:rPr>
              <w:t>7</w:t>
            </w:r>
          </w:p>
        </w:tc>
        <w:tc>
          <w:tcPr>
            <w:tcW w:w="1746" w:type="dxa"/>
          </w:tcPr>
          <w:p w14:paraId="510515FD" w14:textId="77777777" w:rsidR="001903B6" w:rsidRPr="00A873BA" w:rsidRDefault="001903B6" w:rsidP="00850246">
            <w:pPr>
              <w:tabs>
                <w:tab w:val="left" w:pos="142"/>
              </w:tabs>
              <w:rPr>
                <w:sz w:val="24"/>
                <w:szCs w:val="24"/>
              </w:rPr>
            </w:pPr>
            <w:r>
              <w:rPr>
                <w:sz w:val="24"/>
                <w:szCs w:val="24"/>
              </w:rPr>
              <w:t>7</w:t>
            </w:r>
          </w:p>
        </w:tc>
      </w:tr>
      <w:tr w:rsidR="001903B6" w:rsidRPr="00A873BA" w14:paraId="3107E00C" w14:textId="77777777" w:rsidTr="001903B6">
        <w:trPr>
          <w:jc w:val="center"/>
        </w:trPr>
        <w:tc>
          <w:tcPr>
            <w:tcW w:w="850" w:type="dxa"/>
          </w:tcPr>
          <w:p w14:paraId="10E7EA72" w14:textId="77777777" w:rsidR="001903B6" w:rsidRPr="00A873BA" w:rsidRDefault="001903B6" w:rsidP="00850246">
            <w:pPr>
              <w:tabs>
                <w:tab w:val="left" w:pos="142"/>
              </w:tabs>
              <w:rPr>
                <w:sz w:val="24"/>
                <w:szCs w:val="24"/>
              </w:rPr>
            </w:pPr>
            <w:r w:rsidRPr="00A873BA">
              <w:rPr>
                <w:sz w:val="24"/>
                <w:szCs w:val="24"/>
              </w:rPr>
              <w:t>7</w:t>
            </w:r>
          </w:p>
        </w:tc>
        <w:tc>
          <w:tcPr>
            <w:tcW w:w="3965" w:type="dxa"/>
          </w:tcPr>
          <w:p w14:paraId="2C19E1BF" w14:textId="77777777" w:rsidR="001903B6" w:rsidRPr="00A873BA" w:rsidRDefault="001903B6" w:rsidP="00850246">
            <w:pPr>
              <w:tabs>
                <w:tab w:val="left" w:pos="142"/>
              </w:tabs>
              <w:rPr>
                <w:sz w:val="24"/>
                <w:szCs w:val="24"/>
              </w:rPr>
            </w:pPr>
            <w:r w:rsidRPr="00A873BA">
              <w:rPr>
                <w:sz w:val="24"/>
                <w:szCs w:val="24"/>
              </w:rPr>
              <w:t xml:space="preserve">Глагол </w:t>
            </w:r>
          </w:p>
        </w:tc>
        <w:tc>
          <w:tcPr>
            <w:tcW w:w="1417" w:type="dxa"/>
          </w:tcPr>
          <w:p w14:paraId="77F6170D" w14:textId="77777777" w:rsidR="001903B6" w:rsidRPr="00A873BA" w:rsidRDefault="001903B6" w:rsidP="00850246">
            <w:pPr>
              <w:tabs>
                <w:tab w:val="left" w:pos="142"/>
              </w:tabs>
              <w:rPr>
                <w:sz w:val="24"/>
                <w:szCs w:val="24"/>
              </w:rPr>
            </w:pPr>
            <w:r w:rsidRPr="00A873BA">
              <w:rPr>
                <w:sz w:val="24"/>
                <w:szCs w:val="24"/>
              </w:rPr>
              <w:t>29</w:t>
            </w:r>
          </w:p>
        </w:tc>
        <w:tc>
          <w:tcPr>
            <w:tcW w:w="1746" w:type="dxa"/>
          </w:tcPr>
          <w:p w14:paraId="36DF568B" w14:textId="77777777" w:rsidR="001903B6" w:rsidRPr="00A873BA" w:rsidRDefault="001903B6" w:rsidP="00850246">
            <w:pPr>
              <w:tabs>
                <w:tab w:val="left" w:pos="142"/>
              </w:tabs>
              <w:rPr>
                <w:sz w:val="24"/>
                <w:szCs w:val="24"/>
              </w:rPr>
            </w:pPr>
            <w:r>
              <w:rPr>
                <w:sz w:val="24"/>
                <w:szCs w:val="24"/>
              </w:rPr>
              <w:t>35</w:t>
            </w:r>
          </w:p>
        </w:tc>
      </w:tr>
      <w:tr w:rsidR="001903B6" w:rsidRPr="00A873BA" w14:paraId="2A320BF8" w14:textId="77777777" w:rsidTr="001903B6">
        <w:trPr>
          <w:jc w:val="center"/>
        </w:trPr>
        <w:tc>
          <w:tcPr>
            <w:tcW w:w="850" w:type="dxa"/>
          </w:tcPr>
          <w:p w14:paraId="162B0620" w14:textId="77777777" w:rsidR="001903B6" w:rsidRPr="00A873BA" w:rsidRDefault="001903B6" w:rsidP="00850246">
            <w:pPr>
              <w:tabs>
                <w:tab w:val="left" w:pos="142"/>
              </w:tabs>
              <w:rPr>
                <w:sz w:val="24"/>
                <w:szCs w:val="24"/>
              </w:rPr>
            </w:pPr>
            <w:r w:rsidRPr="00A873BA">
              <w:rPr>
                <w:sz w:val="24"/>
                <w:szCs w:val="24"/>
              </w:rPr>
              <w:t>8</w:t>
            </w:r>
          </w:p>
        </w:tc>
        <w:tc>
          <w:tcPr>
            <w:tcW w:w="3965" w:type="dxa"/>
          </w:tcPr>
          <w:p w14:paraId="0B96C455" w14:textId="77777777" w:rsidR="001903B6" w:rsidRPr="00A873BA" w:rsidRDefault="001903B6" w:rsidP="00850246">
            <w:pPr>
              <w:tabs>
                <w:tab w:val="left" w:pos="142"/>
              </w:tabs>
              <w:rPr>
                <w:sz w:val="24"/>
                <w:szCs w:val="24"/>
              </w:rPr>
            </w:pPr>
            <w:r w:rsidRPr="00A873BA">
              <w:rPr>
                <w:sz w:val="24"/>
                <w:szCs w:val="24"/>
              </w:rPr>
              <w:t xml:space="preserve">Повторение </w:t>
            </w:r>
          </w:p>
        </w:tc>
        <w:tc>
          <w:tcPr>
            <w:tcW w:w="1417" w:type="dxa"/>
          </w:tcPr>
          <w:p w14:paraId="31F6A807" w14:textId="77777777" w:rsidR="001903B6" w:rsidRPr="00A873BA" w:rsidRDefault="001903B6" w:rsidP="00850246">
            <w:pPr>
              <w:tabs>
                <w:tab w:val="left" w:pos="142"/>
              </w:tabs>
              <w:rPr>
                <w:sz w:val="24"/>
                <w:szCs w:val="24"/>
              </w:rPr>
            </w:pPr>
            <w:r w:rsidRPr="00A873BA">
              <w:rPr>
                <w:sz w:val="24"/>
                <w:szCs w:val="24"/>
              </w:rPr>
              <w:t>8</w:t>
            </w:r>
          </w:p>
        </w:tc>
        <w:tc>
          <w:tcPr>
            <w:tcW w:w="1746" w:type="dxa"/>
          </w:tcPr>
          <w:p w14:paraId="5E98E264" w14:textId="77777777" w:rsidR="001903B6" w:rsidRPr="00A873BA" w:rsidRDefault="001903B6" w:rsidP="00850246">
            <w:pPr>
              <w:tabs>
                <w:tab w:val="left" w:pos="142"/>
              </w:tabs>
              <w:rPr>
                <w:sz w:val="24"/>
                <w:szCs w:val="24"/>
              </w:rPr>
            </w:pPr>
            <w:r>
              <w:rPr>
                <w:sz w:val="24"/>
                <w:szCs w:val="24"/>
              </w:rPr>
              <w:t>11</w:t>
            </w:r>
          </w:p>
        </w:tc>
      </w:tr>
      <w:tr w:rsidR="001903B6" w:rsidRPr="00A873BA" w14:paraId="2E63D741" w14:textId="77777777" w:rsidTr="001903B6">
        <w:trPr>
          <w:jc w:val="center"/>
        </w:trPr>
        <w:tc>
          <w:tcPr>
            <w:tcW w:w="850" w:type="dxa"/>
          </w:tcPr>
          <w:p w14:paraId="5D01E350" w14:textId="77777777" w:rsidR="001903B6" w:rsidRPr="00A873BA" w:rsidRDefault="001903B6" w:rsidP="00850246">
            <w:pPr>
              <w:tabs>
                <w:tab w:val="left" w:pos="142"/>
              </w:tabs>
              <w:rPr>
                <w:sz w:val="24"/>
                <w:szCs w:val="24"/>
              </w:rPr>
            </w:pPr>
          </w:p>
        </w:tc>
        <w:tc>
          <w:tcPr>
            <w:tcW w:w="3965" w:type="dxa"/>
          </w:tcPr>
          <w:p w14:paraId="2C7A5313" w14:textId="77777777" w:rsidR="001903B6" w:rsidRPr="00A873BA" w:rsidRDefault="001903B6" w:rsidP="00850246">
            <w:pPr>
              <w:tabs>
                <w:tab w:val="left" w:pos="142"/>
              </w:tabs>
              <w:rPr>
                <w:sz w:val="24"/>
                <w:szCs w:val="24"/>
              </w:rPr>
            </w:pPr>
            <w:r w:rsidRPr="00A873BA">
              <w:rPr>
                <w:sz w:val="24"/>
                <w:szCs w:val="24"/>
              </w:rPr>
              <w:t xml:space="preserve">Итого </w:t>
            </w:r>
          </w:p>
        </w:tc>
        <w:tc>
          <w:tcPr>
            <w:tcW w:w="1417" w:type="dxa"/>
          </w:tcPr>
          <w:p w14:paraId="6BD1BFAA" w14:textId="77777777" w:rsidR="001903B6" w:rsidRPr="00A873BA" w:rsidRDefault="001903B6" w:rsidP="00850246">
            <w:pPr>
              <w:tabs>
                <w:tab w:val="left" w:pos="142"/>
              </w:tabs>
              <w:rPr>
                <w:sz w:val="24"/>
                <w:szCs w:val="24"/>
              </w:rPr>
            </w:pPr>
            <w:r w:rsidRPr="00A873BA">
              <w:rPr>
                <w:sz w:val="24"/>
                <w:szCs w:val="24"/>
              </w:rPr>
              <w:t>136</w:t>
            </w:r>
          </w:p>
        </w:tc>
        <w:tc>
          <w:tcPr>
            <w:tcW w:w="1746" w:type="dxa"/>
          </w:tcPr>
          <w:p w14:paraId="68B2CCB3" w14:textId="77777777" w:rsidR="001903B6" w:rsidRPr="00A873BA" w:rsidRDefault="001903B6" w:rsidP="00850246">
            <w:pPr>
              <w:tabs>
                <w:tab w:val="left" w:pos="142"/>
              </w:tabs>
              <w:rPr>
                <w:sz w:val="24"/>
                <w:szCs w:val="24"/>
              </w:rPr>
            </w:pPr>
            <w:r>
              <w:rPr>
                <w:sz w:val="24"/>
                <w:szCs w:val="24"/>
              </w:rPr>
              <w:t>170</w:t>
            </w:r>
          </w:p>
        </w:tc>
      </w:tr>
    </w:tbl>
    <w:p w14:paraId="4745A57D" w14:textId="77777777" w:rsidR="0065454B" w:rsidRDefault="0065454B" w:rsidP="00494AF0">
      <w:pPr>
        <w:tabs>
          <w:tab w:val="left" w:pos="142"/>
        </w:tabs>
        <w:ind w:left="284" w:right="122"/>
        <w:jc w:val="center"/>
        <w:rPr>
          <w:b/>
          <w:bCs/>
          <w:sz w:val="24"/>
          <w:szCs w:val="24"/>
        </w:rPr>
      </w:pPr>
    </w:p>
    <w:p w14:paraId="55EA942F" w14:textId="77777777" w:rsidR="001903B6" w:rsidRDefault="001903B6" w:rsidP="00494AF0">
      <w:pPr>
        <w:pStyle w:val="Default"/>
        <w:ind w:left="284" w:right="122"/>
        <w:jc w:val="center"/>
        <w:rPr>
          <w:b/>
          <w:bCs/>
          <w:color w:val="auto"/>
        </w:rPr>
      </w:pPr>
    </w:p>
    <w:p w14:paraId="2343BEDF" w14:textId="77777777" w:rsidR="001903B6" w:rsidRDefault="001903B6" w:rsidP="00494AF0">
      <w:pPr>
        <w:pStyle w:val="Default"/>
        <w:ind w:left="284" w:right="122"/>
        <w:jc w:val="center"/>
        <w:rPr>
          <w:b/>
          <w:bCs/>
          <w:color w:val="auto"/>
        </w:rPr>
      </w:pPr>
    </w:p>
    <w:p w14:paraId="78FE24C9" w14:textId="77777777" w:rsidR="001903B6" w:rsidRDefault="001903B6" w:rsidP="00494AF0">
      <w:pPr>
        <w:pStyle w:val="Default"/>
        <w:ind w:left="284" w:right="122"/>
        <w:jc w:val="center"/>
        <w:rPr>
          <w:b/>
          <w:bCs/>
          <w:color w:val="auto"/>
        </w:rPr>
      </w:pPr>
    </w:p>
    <w:p w14:paraId="48D62091" w14:textId="77777777" w:rsidR="00A1492A" w:rsidRPr="00494AF0" w:rsidRDefault="00254415" w:rsidP="00494AF0">
      <w:pPr>
        <w:pStyle w:val="Default"/>
        <w:ind w:left="284" w:right="122"/>
        <w:jc w:val="center"/>
        <w:rPr>
          <w:b/>
          <w:bCs/>
          <w:color w:val="auto"/>
        </w:rPr>
      </w:pPr>
      <w:r w:rsidRPr="00494AF0">
        <w:rPr>
          <w:b/>
          <w:bCs/>
          <w:color w:val="auto"/>
        </w:rPr>
        <w:t>2.2.1</w:t>
      </w:r>
      <w:r w:rsidR="00BE03DA" w:rsidRPr="00494AF0">
        <w:rPr>
          <w:b/>
          <w:bCs/>
          <w:color w:val="auto"/>
        </w:rPr>
        <w:t xml:space="preserve">.2 </w:t>
      </w:r>
      <w:r w:rsidR="00385E4F" w:rsidRPr="00494AF0">
        <w:rPr>
          <w:b/>
          <w:bCs/>
          <w:color w:val="auto"/>
        </w:rPr>
        <w:t xml:space="preserve"> Рабочая программа учебного предмета «</w:t>
      </w:r>
      <w:r w:rsidR="00A1492A" w:rsidRPr="00494AF0">
        <w:rPr>
          <w:b/>
          <w:bCs/>
          <w:color w:val="auto"/>
        </w:rPr>
        <w:t>Литературное чтение</w:t>
      </w:r>
      <w:r w:rsidR="00385E4F" w:rsidRPr="00494AF0">
        <w:rPr>
          <w:b/>
          <w:bCs/>
          <w:color w:val="auto"/>
        </w:rPr>
        <w:t>»</w:t>
      </w:r>
    </w:p>
    <w:p w14:paraId="59AC23BB" w14:textId="77777777" w:rsidR="00A1492A" w:rsidRDefault="00A1492A" w:rsidP="00494AF0">
      <w:pPr>
        <w:pStyle w:val="Default"/>
        <w:tabs>
          <w:tab w:val="left" w:pos="10348"/>
        </w:tabs>
        <w:ind w:left="284" w:right="122"/>
        <w:jc w:val="both"/>
        <w:rPr>
          <w:color w:val="auto"/>
        </w:rPr>
      </w:pPr>
      <w:r w:rsidRPr="00494AF0">
        <w:rPr>
          <w:color w:val="auto"/>
        </w:rPr>
        <w:t>(</w:t>
      </w:r>
      <w:r w:rsidR="001C6148" w:rsidRPr="00BB1816">
        <w:rPr>
          <w:color w:val="auto"/>
        </w:rPr>
        <w:t>Рабочая п</w:t>
      </w:r>
      <w:r w:rsidRPr="00BB1816">
        <w:rPr>
          <w:color w:val="auto"/>
        </w:rPr>
        <w:t>рограмма</w:t>
      </w:r>
      <w:r w:rsidRPr="00494AF0">
        <w:rPr>
          <w:color w:val="auto"/>
        </w:rPr>
        <w:t xml:space="preserve"> Л.Ф.Климановой, </w:t>
      </w:r>
      <w:r w:rsidR="004A1FE9">
        <w:rPr>
          <w:color w:val="auto"/>
        </w:rPr>
        <w:t xml:space="preserve">М.В.Бойкина </w:t>
      </w:r>
      <w:r w:rsidRPr="00494AF0">
        <w:rPr>
          <w:color w:val="auto"/>
        </w:rPr>
        <w:t xml:space="preserve"> «Литературное чтение» 1-4 классы М.: Просвещение</w:t>
      </w:r>
      <w:r w:rsidR="00A0767E" w:rsidRPr="00494AF0">
        <w:rPr>
          <w:color w:val="auto"/>
        </w:rPr>
        <w:t>, 2019</w:t>
      </w:r>
      <w:r w:rsidRPr="00494AF0">
        <w:rPr>
          <w:color w:val="auto"/>
        </w:rPr>
        <w:t>)</w:t>
      </w:r>
    </w:p>
    <w:p w14:paraId="3BE39A98" w14:textId="77777777" w:rsidR="004E2519" w:rsidRPr="00494AF0" w:rsidRDefault="004E2519" w:rsidP="00494AF0">
      <w:pPr>
        <w:pStyle w:val="Default"/>
        <w:tabs>
          <w:tab w:val="left" w:pos="10348"/>
        </w:tabs>
        <w:ind w:left="284" w:right="122"/>
        <w:jc w:val="both"/>
        <w:rPr>
          <w:color w:val="auto"/>
        </w:rPr>
      </w:pPr>
      <w:r>
        <w:t>Курс «Литературное чтение» при 6 – ти дневной учебной недели: рассчитан на 448 ч. В 1 классе на изучение литературного чтения отводится 40 ч (4 ч в неделю, 10 учебных недель 1), во 2—4 классах по 136 ч (4 ч в неделю, 34 учебные недели в каждом классе). При 5 – ти дневной учебной недели: рассчитан на 414 ч. В 1 классе на изучение литературного чтения отводится 40 ч (4 ч в неделю, 10 учебных недель 1), во 2—</w:t>
      </w:r>
      <w:r w:rsidR="004A205A">
        <w:t>3</w:t>
      </w:r>
      <w:r>
        <w:t xml:space="preserve"> классах по 136 ч (4 ч в неделю, 34 </w:t>
      </w:r>
      <w:r w:rsidR="004A205A">
        <w:t>учебные недели в каждом классе), 3 классе 102 ч (3ч в неделю, 34 учебные недели)</w:t>
      </w:r>
    </w:p>
    <w:p w14:paraId="25AE9502" w14:textId="77777777" w:rsidR="004A205A" w:rsidRDefault="004A205A" w:rsidP="004A205A">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59734C2" w14:textId="77777777" w:rsidR="00A1492A" w:rsidRDefault="00A1492A" w:rsidP="004A1FE9">
      <w:pPr>
        <w:tabs>
          <w:tab w:val="left" w:pos="708"/>
          <w:tab w:val="left" w:pos="3541"/>
        </w:tabs>
        <w:ind w:left="284" w:right="122"/>
        <w:jc w:val="center"/>
        <w:rPr>
          <w:b/>
          <w:sz w:val="24"/>
          <w:szCs w:val="24"/>
        </w:rPr>
      </w:pPr>
      <w:r w:rsidRPr="00494AF0">
        <w:rPr>
          <w:b/>
          <w:sz w:val="24"/>
          <w:szCs w:val="24"/>
        </w:rPr>
        <w:t>1 класс</w:t>
      </w:r>
    </w:p>
    <w:p w14:paraId="04CFD7D0" w14:textId="77777777" w:rsidR="00104DF0" w:rsidRPr="00494AF0" w:rsidRDefault="00104DF0" w:rsidP="00104DF0">
      <w:pPr>
        <w:tabs>
          <w:tab w:val="left" w:pos="708"/>
          <w:tab w:val="left" w:pos="3541"/>
        </w:tabs>
        <w:ind w:left="284" w:right="122"/>
        <w:jc w:val="center"/>
        <w:rPr>
          <w:b/>
          <w:sz w:val="24"/>
          <w:szCs w:val="24"/>
        </w:rPr>
      </w:pPr>
      <w:r>
        <w:rPr>
          <w:b/>
          <w:bCs/>
          <w:sz w:val="24"/>
          <w:szCs w:val="24"/>
        </w:rPr>
        <w:t>Личностные результаты</w:t>
      </w:r>
    </w:p>
    <w:p w14:paraId="3496F82B" w14:textId="77777777" w:rsidR="00104DF0" w:rsidRDefault="00104DF0" w:rsidP="00104DF0">
      <w:pPr>
        <w:spacing w:line="118" w:lineRule="exact"/>
        <w:rPr>
          <w:sz w:val="20"/>
          <w:szCs w:val="20"/>
        </w:rPr>
      </w:pPr>
    </w:p>
    <w:p w14:paraId="1EBB468A" w14:textId="77777777" w:rsidR="00104DF0" w:rsidRDefault="00104DF0" w:rsidP="00104DF0">
      <w:pPr>
        <w:spacing w:line="89" w:lineRule="exact"/>
        <w:rPr>
          <w:sz w:val="20"/>
          <w:szCs w:val="20"/>
        </w:rPr>
      </w:pPr>
      <w:bookmarkStart w:id="1" w:name="page5"/>
      <w:bookmarkEnd w:id="1"/>
    </w:p>
    <w:p w14:paraId="118DE976" w14:textId="77777777" w:rsidR="00104DF0" w:rsidRDefault="00104DF0" w:rsidP="00104DF0">
      <w:pPr>
        <w:ind w:left="100"/>
        <w:rPr>
          <w:sz w:val="20"/>
          <w:szCs w:val="20"/>
        </w:rPr>
      </w:pPr>
      <w:r>
        <w:rPr>
          <w:b/>
          <w:bCs/>
          <w:sz w:val="24"/>
          <w:szCs w:val="24"/>
        </w:rPr>
        <w:t>Учащиеся научатся:</w:t>
      </w:r>
    </w:p>
    <w:p w14:paraId="0C4218BB" w14:textId="77777777" w:rsidR="00104DF0" w:rsidRDefault="00104DF0" w:rsidP="00AB321E">
      <w:pPr>
        <w:widowControl/>
        <w:numPr>
          <w:ilvl w:val="0"/>
          <w:numId w:val="187"/>
        </w:numPr>
        <w:tabs>
          <w:tab w:val="left" w:pos="240"/>
        </w:tabs>
        <w:autoSpaceDE/>
        <w:autoSpaceDN/>
        <w:spacing w:line="235" w:lineRule="auto"/>
        <w:ind w:left="240" w:hanging="134"/>
        <w:rPr>
          <w:color w:val="818386"/>
          <w:sz w:val="24"/>
          <w:szCs w:val="24"/>
        </w:rPr>
      </w:pPr>
      <w:r>
        <w:rPr>
          <w:sz w:val="24"/>
          <w:szCs w:val="24"/>
        </w:rPr>
        <w:t>с уважением относиться к традициям своей семьи, с любовью к тому месту, где родился (своей малой родине);</w:t>
      </w:r>
    </w:p>
    <w:p w14:paraId="5EBB6EA3" w14:textId="77777777" w:rsidR="00104DF0" w:rsidRDefault="00104DF0" w:rsidP="00104DF0">
      <w:pPr>
        <w:spacing w:line="13" w:lineRule="exact"/>
        <w:rPr>
          <w:color w:val="818386"/>
          <w:sz w:val="24"/>
          <w:szCs w:val="24"/>
        </w:rPr>
      </w:pPr>
    </w:p>
    <w:p w14:paraId="57903F9A" w14:textId="77777777" w:rsidR="00104DF0" w:rsidRDefault="00104DF0" w:rsidP="00AB321E">
      <w:pPr>
        <w:widowControl/>
        <w:numPr>
          <w:ilvl w:val="0"/>
          <w:numId w:val="187"/>
        </w:numPr>
        <w:tabs>
          <w:tab w:val="left" w:pos="239"/>
        </w:tabs>
        <w:autoSpaceDE/>
        <w:autoSpaceDN/>
        <w:spacing w:line="234" w:lineRule="auto"/>
        <w:ind w:left="100" w:right="160" w:firstLine="6"/>
        <w:rPr>
          <w:color w:val="818386"/>
          <w:sz w:val="24"/>
          <w:szCs w:val="24"/>
        </w:rPr>
      </w:pPr>
      <w:r>
        <w:rPr>
          <w:sz w:val="24"/>
          <w:szCs w:val="24"/>
        </w:rPr>
        <w:t>отзываться положительно о своей Родине, людях, её населяющих;</w:t>
      </w:r>
    </w:p>
    <w:p w14:paraId="53E4CF5C" w14:textId="77777777" w:rsidR="00104DF0" w:rsidRDefault="00104DF0" w:rsidP="00104DF0">
      <w:pPr>
        <w:spacing w:line="13" w:lineRule="exact"/>
        <w:rPr>
          <w:color w:val="818386"/>
          <w:sz w:val="24"/>
          <w:szCs w:val="24"/>
        </w:rPr>
      </w:pPr>
    </w:p>
    <w:p w14:paraId="0BF3E327" w14:textId="77777777" w:rsidR="00104DF0" w:rsidRDefault="00104DF0" w:rsidP="00AB321E">
      <w:pPr>
        <w:widowControl/>
        <w:numPr>
          <w:ilvl w:val="0"/>
          <w:numId w:val="187"/>
        </w:numPr>
        <w:tabs>
          <w:tab w:val="left" w:pos="239"/>
        </w:tabs>
        <w:autoSpaceDE/>
        <w:autoSpaceDN/>
        <w:spacing w:line="234" w:lineRule="auto"/>
        <w:ind w:left="100" w:right="1020" w:firstLine="6"/>
        <w:rPr>
          <w:color w:val="818386"/>
          <w:sz w:val="24"/>
          <w:szCs w:val="24"/>
        </w:rPr>
      </w:pPr>
      <w:r>
        <w:rPr>
          <w:sz w:val="24"/>
          <w:szCs w:val="24"/>
        </w:rPr>
        <w:t>осознавать свою принадлежность к определённому народу (этносу); с уважением относиться к людям другой национальности;</w:t>
      </w:r>
    </w:p>
    <w:p w14:paraId="265E03C5" w14:textId="77777777" w:rsidR="00104DF0" w:rsidRDefault="00104DF0" w:rsidP="00104DF0">
      <w:pPr>
        <w:spacing w:line="1" w:lineRule="exact"/>
        <w:rPr>
          <w:color w:val="818386"/>
          <w:sz w:val="24"/>
          <w:szCs w:val="24"/>
        </w:rPr>
      </w:pPr>
    </w:p>
    <w:p w14:paraId="7FC363AB" w14:textId="77777777" w:rsidR="00104DF0" w:rsidRPr="00F275F7" w:rsidRDefault="00104DF0" w:rsidP="00AB321E">
      <w:pPr>
        <w:widowControl/>
        <w:numPr>
          <w:ilvl w:val="0"/>
          <w:numId w:val="187"/>
        </w:numPr>
        <w:tabs>
          <w:tab w:val="left" w:pos="240"/>
        </w:tabs>
        <w:autoSpaceDE/>
        <w:autoSpaceDN/>
        <w:ind w:left="240" w:hanging="134"/>
        <w:rPr>
          <w:color w:val="818386"/>
          <w:sz w:val="24"/>
          <w:szCs w:val="24"/>
        </w:rPr>
      </w:pPr>
      <w:r>
        <w:rPr>
          <w:sz w:val="24"/>
          <w:szCs w:val="24"/>
        </w:rPr>
        <w:lastRenderedPageBreak/>
        <w:t>проявлять интерес к чтению произведений устного народного творчества своего народа и народов других стран.</w:t>
      </w:r>
    </w:p>
    <w:p w14:paraId="05D3A5CA" w14:textId="77777777" w:rsidR="00104DF0" w:rsidRDefault="00104DF0" w:rsidP="00104DF0">
      <w:pPr>
        <w:spacing w:line="360" w:lineRule="auto"/>
        <w:rPr>
          <w:b/>
          <w:sz w:val="24"/>
          <w:szCs w:val="24"/>
        </w:rPr>
      </w:pPr>
      <w:r w:rsidRPr="00F275F7">
        <w:rPr>
          <w:b/>
          <w:sz w:val="24"/>
          <w:szCs w:val="24"/>
        </w:rPr>
        <w:t>Учащиеся получат возможность научиться:</w:t>
      </w:r>
    </w:p>
    <w:p w14:paraId="238BE3DE" w14:textId="77777777" w:rsidR="00104DF0" w:rsidRPr="00296C21" w:rsidRDefault="00104DF0" w:rsidP="00104DF0">
      <w:pPr>
        <w:rPr>
          <w:b/>
          <w:sz w:val="24"/>
          <w:szCs w:val="24"/>
        </w:rPr>
      </w:pPr>
      <w:r>
        <w:rPr>
          <w:sz w:val="24"/>
          <w:szCs w:val="24"/>
        </w:rPr>
        <w:t>- 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48B178F1" w14:textId="77777777" w:rsidR="00104DF0" w:rsidRDefault="00104DF0" w:rsidP="00104DF0">
      <w:pPr>
        <w:rPr>
          <w:sz w:val="24"/>
          <w:szCs w:val="24"/>
        </w:rPr>
      </w:pPr>
      <w:r>
        <w:rPr>
          <w:sz w:val="24"/>
          <w:szCs w:val="24"/>
        </w:rPr>
        <w:t>- с гордостью относиться к произведениям русских писателей-классиков, известных во всём мире;</w:t>
      </w:r>
    </w:p>
    <w:p w14:paraId="5B797F5B" w14:textId="77777777" w:rsidR="00104DF0" w:rsidRPr="00F275F7" w:rsidRDefault="00104DF0" w:rsidP="00104DF0">
      <w:pPr>
        <w:rPr>
          <w:sz w:val="20"/>
          <w:szCs w:val="20"/>
        </w:rPr>
      </w:pPr>
      <w:r>
        <w:rPr>
          <w:sz w:val="24"/>
          <w:szCs w:val="24"/>
        </w:rPr>
        <w:t>- осознавать свою принадлежность к определённому народу (этносу); с пониманием относиться к людям другой национальности; с интересом читать произведения читать произведения других народов.</w:t>
      </w:r>
    </w:p>
    <w:p w14:paraId="5F179CAD" w14:textId="77777777" w:rsidR="00104DF0" w:rsidRDefault="00104DF0" w:rsidP="00104DF0">
      <w:pPr>
        <w:pStyle w:val="af2"/>
        <w:spacing w:before="0" w:beforeAutospacing="0" w:after="0" w:afterAutospacing="0" w:line="294" w:lineRule="atLeast"/>
        <w:jc w:val="center"/>
      </w:pPr>
      <w:r>
        <w:rPr>
          <w:b/>
          <w:bCs/>
        </w:rPr>
        <w:t>Метапредметные результаты</w:t>
      </w:r>
    </w:p>
    <w:p w14:paraId="27E271CA" w14:textId="77777777" w:rsidR="00104DF0" w:rsidRDefault="00104DF0" w:rsidP="00104DF0">
      <w:pPr>
        <w:pStyle w:val="af2"/>
        <w:spacing w:before="0" w:beforeAutospacing="0" w:after="0" w:afterAutospacing="0" w:line="294" w:lineRule="atLeast"/>
      </w:pPr>
      <w:r>
        <w:t>Регулятивные УУД</w:t>
      </w:r>
    </w:p>
    <w:p w14:paraId="35341D2A" w14:textId="77777777" w:rsidR="00104DF0" w:rsidRPr="00296C21" w:rsidRDefault="00104DF0" w:rsidP="00104DF0">
      <w:pPr>
        <w:pStyle w:val="af2"/>
        <w:spacing w:before="0" w:beforeAutospacing="0" w:after="0" w:afterAutospacing="0" w:line="294" w:lineRule="atLeast"/>
        <w:rPr>
          <w:b/>
        </w:rPr>
      </w:pPr>
      <w:r w:rsidRPr="00296C21">
        <w:rPr>
          <w:b/>
        </w:rPr>
        <w:t>Учащиеся научатся:</w:t>
      </w:r>
    </w:p>
    <w:p w14:paraId="2B4F9260" w14:textId="77777777" w:rsidR="00104DF0" w:rsidRDefault="00104DF0" w:rsidP="00104DF0">
      <w:pPr>
        <w:pStyle w:val="af2"/>
        <w:spacing w:before="0" w:beforeAutospacing="0" w:after="0" w:afterAutospacing="0" w:line="294" w:lineRule="atLeast"/>
      </w:pPr>
      <w:r>
        <w:t>- читать задачи, представленные на шмуцтитулах, объяснять их в соответствии с изучаемым материалом урока с помощью учителя;</w:t>
      </w:r>
    </w:p>
    <w:p w14:paraId="26AF369B" w14:textId="77777777" w:rsidR="00104DF0" w:rsidRDefault="00104DF0" w:rsidP="00104DF0">
      <w:pPr>
        <w:pStyle w:val="af2"/>
        <w:spacing w:before="0" w:beforeAutospacing="0" w:after="0" w:afterAutospacing="0" w:line="294" w:lineRule="atLeast"/>
      </w:pPr>
      <w:r>
        <w:t>- принимать учебную задачу урока, воспроизводить её в ходе урока по просьбе учителя и под руководством учителя;</w:t>
      </w:r>
    </w:p>
    <w:p w14:paraId="2ACEA7F6" w14:textId="77777777" w:rsidR="00104DF0" w:rsidRDefault="00104DF0" w:rsidP="00104DF0">
      <w:pPr>
        <w:pStyle w:val="af2"/>
        <w:spacing w:before="0" w:beforeAutospacing="0" w:after="0" w:afterAutospacing="0" w:line="294" w:lineRule="atLeast"/>
      </w:pPr>
      <w:r>
        <w:t>- понимать, с какой целью необходимо читать данный текст (вызвал интерес, для того чтобы ответить на вопрос учителя или учебника);</w:t>
      </w:r>
    </w:p>
    <w:p w14:paraId="550E3F10" w14:textId="77777777" w:rsidR="00104DF0" w:rsidRDefault="00104DF0" w:rsidP="00104DF0">
      <w:pPr>
        <w:pStyle w:val="af2"/>
        <w:spacing w:before="0" w:beforeAutospacing="0" w:after="0" w:afterAutospacing="0" w:line="294" w:lineRule="atLeast"/>
      </w:pPr>
      <w:r>
        <w:t>- планировать свои действия на отдельных этапах урока с помощью учителя, восстанавливать содержание произведения по серии сюжетных картин (картинному плану);</w:t>
      </w:r>
    </w:p>
    <w:p w14:paraId="1E963995" w14:textId="77777777" w:rsidR="00104DF0" w:rsidRDefault="00104DF0" w:rsidP="00104DF0">
      <w:pPr>
        <w:pStyle w:val="af2"/>
        <w:spacing w:before="0" w:beforeAutospacing="0" w:after="0" w:afterAutospacing="0" w:line="294" w:lineRule="atLeast"/>
      </w:pPr>
      <w:r>
        <w:t>- контролировать выполненные задания с опорой на эталон (образец) или по алгоритму, данному учителем;</w:t>
      </w:r>
    </w:p>
    <w:p w14:paraId="042BCAC5" w14:textId="77777777" w:rsidR="00104DF0" w:rsidRDefault="00104DF0" w:rsidP="00104DF0">
      <w:pPr>
        <w:pStyle w:val="af2"/>
        <w:spacing w:before="0" w:beforeAutospacing="0" w:after="0" w:afterAutospacing="0" w:line="294" w:lineRule="atLeast"/>
      </w:pPr>
      <w:r>
        <w:t>- оценивать результаты собственных учебных действий и учебных действий одноклассников (по алгоритму, заданному учителем или учебником);</w:t>
      </w:r>
    </w:p>
    <w:p w14:paraId="1F0E9F8A" w14:textId="77777777" w:rsidR="00104DF0" w:rsidRDefault="00104DF0" w:rsidP="00104DF0">
      <w:pPr>
        <w:pStyle w:val="af2"/>
        <w:spacing w:before="0" w:beforeAutospacing="0" w:after="0" w:afterAutospacing="0" w:line="294" w:lineRule="atLeast"/>
      </w:pPr>
      <w:r>
        <w:t>- выделять из темы урока известные знания и умения, определять круг неизвестного по изучаемой теме под руководством учителя;</w:t>
      </w:r>
    </w:p>
    <w:p w14:paraId="0F0B3EE9" w14:textId="77777777" w:rsidR="00104DF0" w:rsidRDefault="00104DF0" w:rsidP="00104DF0">
      <w:pPr>
        <w:pStyle w:val="af2"/>
        <w:spacing w:before="0" w:beforeAutospacing="0" w:after="0" w:afterAutospacing="0" w:line="294" w:lineRule="atLeast"/>
      </w:pPr>
      <w:r>
        <w:t>- фиксировать по ходу урока и в конце его удовлетворённость/неудовлетворённость своей работой на уроке (с помощью смайликов, разноцветных фишек и пр.), позитивно относиться к своим успехам, стремиться к улучшению результата;</w:t>
      </w:r>
    </w:p>
    <w:p w14:paraId="3D7938F3" w14:textId="77777777" w:rsidR="00104DF0" w:rsidRDefault="00104DF0" w:rsidP="00104DF0">
      <w:pPr>
        <w:pStyle w:val="af2"/>
        <w:spacing w:before="0" w:beforeAutospacing="0" w:after="0" w:afterAutospacing="0" w:line="294" w:lineRule="atLeast"/>
      </w:pPr>
      <w:r>
        <w:t>- анализировать причины успеха/неуспеха с помощью разноцветных фишек, лесенок, оценочных шкал, формулировать их в устной форме по просьбе учителя;</w:t>
      </w:r>
    </w:p>
    <w:p w14:paraId="6E8AA6FA" w14:textId="77777777" w:rsidR="00104DF0" w:rsidRDefault="00104DF0" w:rsidP="00104DF0">
      <w:pPr>
        <w:pStyle w:val="af2"/>
        <w:spacing w:before="0" w:beforeAutospacing="0" w:after="0" w:afterAutospacing="0" w:line="294" w:lineRule="atLeast"/>
      </w:pPr>
      <w:r>
        <w:t>- осваивать с помощью учителя позитивные установки типа: «У меня всё получится», «Я ещё многое смогу», «Мне нужно ещё немного потрудиться», «Я ещё только учусь», «Каждый имеет право на ошибку» и др.</w:t>
      </w:r>
    </w:p>
    <w:p w14:paraId="5834C9D1" w14:textId="77777777" w:rsidR="00104DF0" w:rsidRDefault="00104DF0" w:rsidP="00104DF0">
      <w:pPr>
        <w:pStyle w:val="af2"/>
        <w:spacing w:before="0" w:beforeAutospacing="0" w:after="0" w:afterAutospacing="0" w:line="294" w:lineRule="atLeast"/>
        <w:rPr>
          <w:b/>
          <w:iCs/>
        </w:rPr>
      </w:pPr>
    </w:p>
    <w:p w14:paraId="7C2F40A5" w14:textId="77777777" w:rsidR="00104DF0" w:rsidRPr="00296C21" w:rsidRDefault="00104DF0" w:rsidP="00104DF0">
      <w:pPr>
        <w:pStyle w:val="af2"/>
        <w:spacing w:before="0" w:beforeAutospacing="0" w:after="0" w:afterAutospacing="0" w:line="294" w:lineRule="atLeast"/>
        <w:rPr>
          <w:b/>
        </w:rPr>
      </w:pPr>
      <w:r w:rsidRPr="00296C21">
        <w:rPr>
          <w:b/>
          <w:iCs/>
        </w:rPr>
        <w:t>Учащиеся получат возможность научиться:</w:t>
      </w:r>
    </w:p>
    <w:p w14:paraId="3BD00575" w14:textId="77777777" w:rsidR="00104DF0" w:rsidRDefault="00104DF0" w:rsidP="00104DF0">
      <w:pPr>
        <w:pStyle w:val="af2"/>
        <w:spacing w:before="0" w:beforeAutospacing="0" w:after="0" w:afterAutospacing="0" w:line="294" w:lineRule="atLeast"/>
      </w:pPr>
      <w:r>
        <w:t>- сопоставлять цели, заявленные на шмуцтитуле, с содержанием материала урока в процессе его изучения;</w:t>
      </w:r>
    </w:p>
    <w:p w14:paraId="366E3BBC" w14:textId="77777777" w:rsidR="00104DF0" w:rsidRDefault="00104DF0" w:rsidP="00104DF0">
      <w:pPr>
        <w:pStyle w:val="af2"/>
        <w:spacing w:before="0" w:beforeAutospacing="0" w:after="0" w:afterAutospacing="0" w:line="294" w:lineRule="atLeast"/>
      </w:pPr>
      <w:r>
        <w:t>- формулировать вместе с учителем учебную задачу урока в соответствии с целями темы; принимать учебную задачу урока ;</w:t>
      </w:r>
    </w:p>
    <w:p w14:paraId="3DF67A28" w14:textId="77777777" w:rsidR="00104DF0" w:rsidRDefault="00104DF0" w:rsidP="00104DF0">
      <w:pPr>
        <w:pStyle w:val="af2"/>
        <w:spacing w:before="0" w:beforeAutospacing="0" w:after="0" w:afterAutospacing="0" w:line="294" w:lineRule="atLeast"/>
      </w:pPr>
      <w:r>
        <w:t>- читать в соответствии с целью чтения (выразительно, целыми словами, без искажений и пр.)</w:t>
      </w:r>
    </w:p>
    <w:p w14:paraId="33B928B9" w14:textId="77777777" w:rsidR="00104DF0" w:rsidRDefault="00104DF0" w:rsidP="00104DF0">
      <w:pPr>
        <w:pStyle w:val="af2"/>
        <w:spacing w:before="0" w:beforeAutospacing="0" w:after="0" w:afterAutospacing="0" w:line="294" w:lineRule="atLeast"/>
      </w:pPr>
      <w:r>
        <w:t>- коллективно составлять план урока, продумывать возможные этапы изучения темы;</w:t>
      </w:r>
    </w:p>
    <w:p w14:paraId="615C1307" w14:textId="77777777" w:rsidR="00104DF0" w:rsidRDefault="00104DF0" w:rsidP="00104DF0">
      <w:pPr>
        <w:pStyle w:val="af2"/>
        <w:spacing w:before="0" w:beforeAutospacing="0" w:after="0" w:afterAutospacing="0" w:line="294" w:lineRule="atLeast"/>
      </w:pPr>
      <w:r>
        <w:t>- коллективно составлять план для пересказа литературного произведения;</w:t>
      </w:r>
    </w:p>
    <w:p w14:paraId="2452DADF" w14:textId="77777777" w:rsidR="00104DF0" w:rsidRDefault="00104DF0" w:rsidP="00104DF0">
      <w:pPr>
        <w:pStyle w:val="af2"/>
        <w:spacing w:before="0" w:beforeAutospacing="0" w:after="0" w:afterAutospacing="0" w:line="294" w:lineRule="atLeast"/>
      </w:pPr>
      <w:r>
        <w:t>- контролировать выполнение действий в соответствии с планом;</w:t>
      </w:r>
    </w:p>
    <w:p w14:paraId="19A362FF" w14:textId="77777777" w:rsidR="00104DF0" w:rsidRDefault="00104DF0" w:rsidP="00104DF0">
      <w:pPr>
        <w:pStyle w:val="af2"/>
        <w:spacing w:before="0" w:beforeAutospacing="0" w:after="0" w:afterAutospacing="0" w:line="294" w:lineRule="atLeast"/>
      </w:pPr>
      <w:r>
        <w:t>- оценивать результаты своих действий по шкале и критериям, предложенным учителем;</w:t>
      </w:r>
    </w:p>
    <w:p w14:paraId="2C199D24" w14:textId="77777777" w:rsidR="00104DF0" w:rsidRDefault="00104DF0" w:rsidP="00104DF0">
      <w:pPr>
        <w:pStyle w:val="af2"/>
        <w:spacing w:before="0" w:beforeAutospacing="0" w:after="0" w:afterAutospacing="0" w:line="294" w:lineRule="atLeast"/>
      </w:pPr>
      <w:r>
        <w:t>- оценивать результаты работы сверстников по совместно выработанным критериям;</w:t>
      </w:r>
    </w:p>
    <w:p w14:paraId="6DAE3302" w14:textId="77777777" w:rsidR="00104DF0" w:rsidRDefault="00104DF0" w:rsidP="00104DF0">
      <w:pPr>
        <w:pStyle w:val="af2"/>
        <w:spacing w:before="0" w:beforeAutospacing="0" w:after="0" w:afterAutospacing="0" w:line="294" w:lineRule="atLeast"/>
      </w:pPr>
      <w:r>
        <w:t>- выделять из темы урока известные знания и умения, определять круг неизвестного по изучаемой теме в мини-группе или паре.</w:t>
      </w:r>
    </w:p>
    <w:p w14:paraId="4EE7D820" w14:textId="77777777" w:rsidR="00104DF0" w:rsidRDefault="00104DF0" w:rsidP="00104DF0">
      <w:pPr>
        <w:pStyle w:val="af2"/>
        <w:spacing w:before="0" w:beforeAutospacing="0" w:after="0" w:afterAutospacing="0" w:line="294" w:lineRule="atLeast"/>
      </w:pPr>
      <w:r>
        <w:lastRenderedPageBreak/>
        <w:t>- фиксировать по ходу урока и в конце его удовлетворённость/неудовлетворённость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результата в ходе выполнения учебных задач;</w:t>
      </w:r>
    </w:p>
    <w:p w14:paraId="2F5B1BF8" w14:textId="77777777" w:rsidR="00104DF0" w:rsidRDefault="00104DF0" w:rsidP="00104DF0">
      <w:pPr>
        <w:pStyle w:val="af2"/>
        <w:spacing w:before="0" w:beforeAutospacing="0" w:after="0" w:afterAutospacing="0" w:line="294" w:lineRule="atLeast"/>
      </w:pPr>
      <w:r>
        <w:t>-выделять из темы урока известные знания и умения, определять круг неизвестного по изучаемой теме в мини-группе или паре;</w:t>
      </w:r>
    </w:p>
    <w:p w14:paraId="554CB27D" w14:textId="77777777" w:rsidR="00104DF0" w:rsidRDefault="00104DF0" w:rsidP="00104DF0">
      <w:pPr>
        <w:pStyle w:val="af2"/>
        <w:spacing w:before="0" w:beforeAutospacing="0" w:after="0" w:afterAutospacing="0" w:line="294" w:lineRule="atLeast"/>
      </w:pPr>
      <w:r>
        <w:t>- анализировать причины успеха/неуспеха с помощью лесенок и оценочных шкал, формулировать их в устной форме по собственному желанию;</w:t>
      </w:r>
    </w:p>
    <w:p w14:paraId="7A68447E" w14:textId="77777777" w:rsidR="00104DF0" w:rsidRDefault="00104DF0" w:rsidP="00104DF0">
      <w:pPr>
        <w:pStyle w:val="af2"/>
        <w:spacing w:before="0" w:beforeAutospacing="0" w:after="0" w:afterAutospacing="0" w:line="294" w:lineRule="atLeast"/>
      </w:pPr>
      <w:r>
        <w:t>- 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14:paraId="0D1882DF" w14:textId="77777777" w:rsidR="00104DF0" w:rsidRDefault="00104DF0" w:rsidP="00104DF0">
      <w:pPr>
        <w:pStyle w:val="af2"/>
        <w:spacing w:before="0" w:beforeAutospacing="0" w:after="0" w:afterAutospacing="0" w:line="294" w:lineRule="atLeast"/>
      </w:pPr>
    </w:p>
    <w:p w14:paraId="00616A79" w14:textId="77777777" w:rsidR="00104DF0" w:rsidRDefault="00104DF0" w:rsidP="00104DF0">
      <w:pPr>
        <w:pStyle w:val="af2"/>
        <w:spacing w:before="0" w:beforeAutospacing="0" w:after="0" w:afterAutospacing="0" w:line="294" w:lineRule="atLeast"/>
      </w:pPr>
      <w:r>
        <w:rPr>
          <w:b/>
          <w:bCs/>
        </w:rPr>
        <w:t>Познавательные</w:t>
      </w:r>
    </w:p>
    <w:p w14:paraId="343E660B" w14:textId="77777777" w:rsidR="00104DF0" w:rsidRPr="00296C21" w:rsidRDefault="00104DF0" w:rsidP="00104DF0">
      <w:pPr>
        <w:pStyle w:val="af2"/>
        <w:spacing w:before="0" w:beforeAutospacing="0" w:after="0" w:afterAutospacing="0" w:line="294" w:lineRule="atLeast"/>
        <w:rPr>
          <w:b/>
        </w:rPr>
      </w:pPr>
      <w:r w:rsidRPr="00296C21">
        <w:rPr>
          <w:b/>
        </w:rPr>
        <w:t>Учащиеся научатся:</w:t>
      </w:r>
    </w:p>
    <w:p w14:paraId="58DD95C7" w14:textId="77777777" w:rsidR="00104DF0" w:rsidRDefault="00104DF0" w:rsidP="00104DF0">
      <w:pPr>
        <w:pStyle w:val="af2"/>
        <w:spacing w:before="0" w:beforeAutospacing="0" w:after="0" w:afterAutospacing="0" w:line="294" w:lineRule="atLeast"/>
      </w:pPr>
      <w:r>
        <w:t>-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14:paraId="47C7DD17" w14:textId="77777777" w:rsidR="00104DF0" w:rsidRDefault="00104DF0" w:rsidP="00104DF0">
      <w:pPr>
        <w:pStyle w:val="af2"/>
        <w:spacing w:before="0" w:beforeAutospacing="0" w:after="0" w:afterAutospacing="0" w:line="294" w:lineRule="atLeast"/>
      </w:pPr>
      <w:r>
        <w:t>- осмысленно читать слова и предложения; понимать смысл прочитанного;</w:t>
      </w:r>
    </w:p>
    <w:p w14:paraId="5979A77A" w14:textId="77777777" w:rsidR="00104DF0" w:rsidRDefault="00104DF0" w:rsidP="00104DF0">
      <w:pPr>
        <w:pStyle w:val="af2"/>
        <w:spacing w:before="0" w:beforeAutospacing="0" w:after="0" w:afterAutospacing="0" w:line="294" w:lineRule="atLeast"/>
      </w:pPr>
      <w:r>
        <w:t>- сравнивать художественные и научно-познавательные тексты; находить сходства и различия;</w:t>
      </w:r>
    </w:p>
    <w:p w14:paraId="2B1AD148" w14:textId="77777777" w:rsidR="00104DF0" w:rsidRDefault="00104DF0" w:rsidP="00104DF0">
      <w:pPr>
        <w:pStyle w:val="af2"/>
        <w:spacing w:before="0" w:beforeAutospacing="0" w:after="0" w:afterAutospacing="0" w:line="294" w:lineRule="atLeast"/>
      </w:pPr>
      <w:r>
        <w:t>- сопоставлять эпизод литературного произведения с иллюстрацией, с пословицей (поговоркой);</w:t>
      </w:r>
    </w:p>
    <w:p w14:paraId="3EDB8874" w14:textId="77777777" w:rsidR="00104DF0" w:rsidRDefault="00104DF0" w:rsidP="00104DF0">
      <w:pPr>
        <w:pStyle w:val="af2"/>
        <w:spacing w:before="0" w:beforeAutospacing="0" w:after="0" w:afterAutospacing="0" w:line="294" w:lineRule="atLeast"/>
      </w:pPr>
      <w:r>
        <w:t>- определять характер литературного героя, называя его качества; соотносить его поступок с качеством характера;</w:t>
      </w:r>
    </w:p>
    <w:p w14:paraId="070EA70E" w14:textId="77777777" w:rsidR="00104DF0" w:rsidRDefault="00104DF0" w:rsidP="00104DF0">
      <w:pPr>
        <w:pStyle w:val="af2"/>
        <w:spacing w:before="0" w:beforeAutospacing="0" w:after="0" w:afterAutospacing="0" w:line="294" w:lineRule="atLeast"/>
      </w:pPr>
      <w:r>
        <w:t>- отвечать на вопрос учителя или учебника по теме урока из 2—4 предложений;</w:t>
      </w:r>
    </w:p>
    <w:p w14:paraId="582B808D" w14:textId="77777777" w:rsidR="00104DF0" w:rsidRDefault="00104DF0" w:rsidP="00104DF0">
      <w:pPr>
        <w:pStyle w:val="af2"/>
        <w:spacing w:before="0" w:beforeAutospacing="0" w:after="0" w:afterAutospacing="0" w:line="294" w:lineRule="atLeast"/>
      </w:pPr>
      <w:r>
        <w:t>- отличать произведения устного народного творчества от других произведений;</w:t>
      </w:r>
    </w:p>
    <w:p w14:paraId="17EF9178" w14:textId="77777777" w:rsidR="00104DF0" w:rsidRDefault="00104DF0" w:rsidP="00104DF0">
      <w:pPr>
        <w:pStyle w:val="af2"/>
        <w:spacing w:before="0" w:beforeAutospacing="0" w:after="0" w:afterAutospacing="0" w:line="294" w:lineRule="atLeast"/>
      </w:pPr>
      <w:r>
        <w:t>проявлять индивидуальные творческие способности при сочинении загадок, песенок, потешек, сказок, в процессе чтения по ролям и инсценировании, при выполнении проектных заданий;</w:t>
      </w:r>
    </w:p>
    <w:p w14:paraId="5CAC5FD1" w14:textId="77777777" w:rsidR="00104DF0" w:rsidRDefault="00104DF0" w:rsidP="00104DF0">
      <w:pPr>
        <w:pStyle w:val="af2"/>
        <w:spacing w:before="0" w:beforeAutospacing="0" w:after="0" w:afterAutospacing="0" w:line="294" w:lineRule="atLeast"/>
      </w:pPr>
      <w:r>
        <w:t>- понимать смысл читаемого, интерпретировать произведение на основе чтения по ролям.</w:t>
      </w:r>
    </w:p>
    <w:p w14:paraId="5BE4A9BE" w14:textId="77777777" w:rsidR="00104DF0" w:rsidRPr="00296C21" w:rsidRDefault="00104DF0" w:rsidP="00104DF0">
      <w:pPr>
        <w:pStyle w:val="af2"/>
        <w:spacing w:before="0" w:beforeAutospacing="0" w:after="0" w:afterAutospacing="0" w:line="294" w:lineRule="atLeast"/>
        <w:rPr>
          <w:b/>
        </w:rPr>
      </w:pPr>
      <w:r w:rsidRPr="00296C21">
        <w:rPr>
          <w:b/>
          <w:iCs/>
        </w:rPr>
        <w:t>Учащиеся получат возможность научиться:</w:t>
      </w:r>
    </w:p>
    <w:p w14:paraId="6E50CF8A" w14:textId="77777777" w:rsidR="00104DF0" w:rsidRDefault="00104DF0" w:rsidP="00104DF0">
      <w:pPr>
        <w:pStyle w:val="af2"/>
        <w:spacing w:before="0" w:beforeAutospacing="0" w:after="0" w:afterAutospacing="0" w:line="294" w:lineRule="atLeast"/>
      </w:pPr>
      <w:r>
        <w:t>- пользоваться в практической деятельности условными знаками и символами, используемыми в учебнике для передачи информации;</w:t>
      </w:r>
    </w:p>
    <w:p w14:paraId="2D36C217" w14:textId="77777777" w:rsidR="00104DF0" w:rsidRDefault="00104DF0" w:rsidP="00104DF0">
      <w:pPr>
        <w:pStyle w:val="af2"/>
        <w:spacing w:before="0" w:beforeAutospacing="0" w:after="0" w:afterAutospacing="0" w:line="294" w:lineRule="atLeast"/>
      </w:pPr>
      <w:r>
        <w:t>- отвечать на вопросы учителя и учебника, придумывать свои собственные вопросы;</w:t>
      </w:r>
    </w:p>
    <w:p w14:paraId="28C0C7FF" w14:textId="77777777" w:rsidR="00104DF0" w:rsidRDefault="00104DF0" w:rsidP="00104DF0">
      <w:pPr>
        <w:pStyle w:val="af2"/>
        <w:spacing w:before="0" w:beforeAutospacing="0" w:after="0" w:afterAutospacing="0" w:line="294" w:lineRule="atLeast"/>
      </w:pPr>
      <w:r>
        <w:t>- понимать переносное значение образного слова, фразы или предложения, объяснять их самостоятельно, с помощью родителей, справочных материалов;</w:t>
      </w:r>
    </w:p>
    <w:p w14:paraId="06C53ABC" w14:textId="77777777" w:rsidR="00104DF0" w:rsidRDefault="00104DF0" w:rsidP="00104DF0">
      <w:pPr>
        <w:pStyle w:val="af2"/>
        <w:spacing w:before="0" w:beforeAutospacing="0" w:after="0" w:afterAutospacing="0" w:line="294" w:lineRule="atLeast"/>
      </w:pPr>
      <w:r>
        <w:t>- сравнивать лирические и прозаические произведения, басню и стихотворение, народную и литературную сказку;</w:t>
      </w:r>
    </w:p>
    <w:p w14:paraId="576B0182" w14:textId="77777777" w:rsidR="00104DF0" w:rsidRDefault="00104DF0" w:rsidP="00104DF0">
      <w:pPr>
        <w:pStyle w:val="af2"/>
        <w:spacing w:before="0" w:beforeAutospacing="0" w:after="0" w:afterAutospacing="0" w:line="294" w:lineRule="atLeast"/>
      </w:pPr>
      <w:r>
        <w:t>- 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w:t>
      </w:r>
    </w:p>
    <w:p w14:paraId="3F25AF72" w14:textId="77777777" w:rsidR="00104DF0" w:rsidRDefault="00104DF0" w:rsidP="00104DF0">
      <w:pPr>
        <w:pStyle w:val="af2"/>
        <w:spacing w:before="0" w:beforeAutospacing="0" w:after="0" w:afterAutospacing="0" w:line="294" w:lineRule="atLeast"/>
      </w:pPr>
      <w:r>
        <w:t>- создавать небольшое высказывание (или доказательство своей точки зрения) по теме урока из 5—6 предложений;</w:t>
      </w:r>
    </w:p>
    <w:p w14:paraId="23C86C60" w14:textId="77777777" w:rsidR="00104DF0" w:rsidRDefault="00104DF0" w:rsidP="00104DF0">
      <w:pPr>
        <w:pStyle w:val="af2"/>
        <w:spacing w:before="0" w:beforeAutospacing="0" w:after="0" w:afterAutospacing="0" w:line="294" w:lineRule="atLeast"/>
      </w:pPr>
      <w:r>
        <w:t>- понимать смысл русских народных и литературных сказок, басен И. А. Крылова;</w:t>
      </w:r>
    </w:p>
    <w:p w14:paraId="5AF26F0C" w14:textId="77777777" w:rsidR="00104DF0" w:rsidRDefault="00104DF0" w:rsidP="00104DF0">
      <w:pPr>
        <w:pStyle w:val="af2"/>
        <w:spacing w:before="0" w:beforeAutospacing="0" w:after="0" w:afterAutospacing="0" w:line="294" w:lineRule="atLeast"/>
      </w:pPr>
      <w:r>
        <w:t>- 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проектных заданий;</w:t>
      </w:r>
    </w:p>
    <w:p w14:paraId="219B06D6" w14:textId="77777777" w:rsidR="00104DF0" w:rsidRDefault="00104DF0" w:rsidP="00104DF0">
      <w:pPr>
        <w:pStyle w:val="af2"/>
        <w:spacing w:before="0" w:beforeAutospacing="0" w:after="0" w:afterAutospacing="0" w:line="294" w:lineRule="atLeast"/>
      </w:pPr>
      <w:r>
        <w:t>- соотносить пословицы и поговорки с содержанием литературного произведения;</w:t>
      </w:r>
    </w:p>
    <w:p w14:paraId="536213A9" w14:textId="77777777" w:rsidR="00104DF0" w:rsidRDefault="00104DF0" w:rsidP="00104DF0">
      <w:pPr>
        <w:pStyle w:val="af2"/>
        <w:spacing w:before="0" w:beforeAutospacing="0" w:after="0" w:afterAutospacing="0" w:line="294" w:lineRule="atLeast"/>
      </w:pPr>
      <w:r>
        <w:t>- определять мотив поведения героя с помощью вопросов учителя или учебника (рабочей тетради);</w:t>
      </w:r>
    </w:p>
    <w:p w14:paraId="74992504" w14:textId="77777777" w:rsidR="00104DF0" w:rsidRDefault="00104DF0" w:rsidP="00104DF0">
      <w:pPr>
        <w:pStyle w:val="af2"/>
        <w:spacing w:before="0" w:beforeAutospacing="0" w:after="0" w:afterAutospacing="0" w:line="294" w:lineRule="atLeast"/>
      </w:pPr>
      <w: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322DF680" w14:textId="77777777" w:rsidR="00104DF0" w:rsidRDefault="00104DF0" w:rsidP="00104DF0">
      <w:pPr>
        <w:pStyle w:val="af2"/>
        <w:spacing w:before="0" w:beforeAutospacing="0" w:after="0" w:afterAutospacing="0" w:line="294" w:lineRule="atLeast"/>
      </w:pPr>
    </w:p>
    <w:p w14:paraId="285663A5" w14:textId="77777777" w:rsidR="00104DF0" w:rsidRDefault="00104DF0" w:rsidP="00104DF0">
      <w:pPr>
        <w:pStyle w:val="af2"/>
        <w:spacing w:before="0" w:beforeAutospacing="0" w:after="0" w:afterAutospacing="0" w:line="294" w:lineRule="atLeast"/>
      </w:pPr>
      <w:r>
        <w:rPr>
          <w:b/>
          <w:bCs/>
        </w:rPr>
        <w:t>Коммуникативные</w:t>
      </w:r>
    </w:p>
    <w:p w14:paraId="15396DF0" w14:textId="77777777" w:rsidR="00104DF0" w:rsidRPr="00296C21" w:rsidRDefault="00104DF0" w:rsidP="00104DF0">
      <w:pPr>
        <w:pStyle w:val="af2"/>
        <w:spacing w:before="0" w:beforeAutospacing="0" w:after="0" w:afterAutospacing="0" w:line="294" w:lineRule="atLeast"/>
        <w:rPr>
          <w:b/>
        </w:rPr>
      </w:pPr>
      <w:r w:rsidRPr="00296C21">
        <w:rPr>
          <w:b/>
        </w:rPr>
        <w:t>Учащиеся научатся:</w:t>
      </w:r>
    </w:p>
    <w:p w14:paraId="573B3E1E" w14:textId="77777777" w:rsidR="00104DF0" w:rsidRDefault="00104DF0" w:rsidP="00104DF0">
      <w:pPr>
        <w:pStyle w:val="af2"/>
        <w:spacing w:before="0" w:beforeAutospacing="0" w:after="0" w:afterAutospacing="0" w:line="294" w:lineRule="atLeast"/>
      </w:pPr>
      <w:r>
        <w:t>-отвечать на вопросы учителя по теме урока;</w:t>
      </w:r>
    </w:p>
    <w:p w14:paraId="16CAEC01" w14:textId="77777777" w:rsidR="00104DF0" w:rsidRDefault="00104DF0" w:rsidP="00104DF0">
      <w:pPr>
        <w:pStyle w:val="af2"/>
        <w:spacing w:before="0" w:beforeAutospacing="0" w:after="0" w:afterAutospacing="0" w:line="294" w:lineRule="atLeast"/>
      </w:pPr>
      <w:r>
        <w:t>-создавать связное высказывание из 3—4 простых предложений с помощью учителя;</w:t>
      </w:r>
    </w:p>
    <w:p w14:paraId="01CC9372" w14:textId="77777777" w:rsidR="00104DF0" w:rsidRDefault="00104DF0" w:rsidP="00104DF0">
      <w:pPr>
        <w:pStyle w:val="af2"/>
        <w:spacing w:before="0" w:beforeAutospacing="0" w:after="0" w:afterAutospacing="0" w:line="294" w:lineRule="atLeast"/>
      </w:pPr>
      <w:r>
        <w:lastRenderedPageBreak/>
        <w:t>-слышать и слушать партнёра по общению (деятельности), не перебивать, не обрывать на полуслове, вникать в смысл того, о чём говорит собеседник;</w:t>
      </w:r>
    </w:p>
    <w:p w14:paraId="20412EEB" w14:textId="77777777" w:rsidR="00104DF0" w:rsidRDefault="00104DF0" w:rsidP="00104DF0">
      <w:pPr>
        <w:pStyle w:val="af2"/>
        <w:spacing w:before="0" w:beforeAutospacing="0" w:after="0" w:afterAutospacing="0" w:line="294" w:lineRule="atLeast"/>
      </w:pPr>
      <w:r>
        <w:t>-под руководством учителя объединяться в группу сверстников для выполнения задания, проявлять стремление ладить с собеседниками, не демонстрировать превосходство над другими, вежливо общаться;</w:t>
      </w:r>
    </w:p>
    <w:p w14:paraId="7FB1B12E" w14:textId="77777777" w:rsidR="00104DF0" w:rsidRDefault="00104DF0" w:rsidP="00104DF0">
      <w:pPr>
        <w:pStyle w:val="af2"/>
        <w:spacing w:before="0" w:beforeAutospacing="0" w:after="0" w:afterAutospacing="0" w:line="294" w:lineRule="atLeast"/>
      </w:pPr>
      <w:r>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14:paraId="5EE73150" w14:textId="77777777" w:rsidR="00104DF0" w:rsidRDefault="00104DF0" w:rsidP="00104DF0">
      <w:pPr>
        <w:pStyle w:val="af2"/>
        <w:spacing w:before="0" w:beforeAutospacing="0" w:after="0" w:afterAutospacing="0" w:line="294" w:lineRule="atLeast"/>
      </w:pPr>
      <w:r>
        <w:t>- понимать общую цель деятельности, принимать её, обсуждать коллективно под руководством учителя;</w:t>
      </w:r>
    </w:p>
    <w:p w14:paraId="665BB0CA" w14:textId="77777777" w:rsidR="00104DF0" w:rsidRDefault="00104DF0" w:rsidP="00104DF0">
      <w:pPr>
        <w:pStyle w:val="af2"/>
        <w:spacing w:before="0" w:beforeAutospacing="0" w:after="0" w:afterAutospacing="0" w:line="294" w:lineRule="atLeast"/>
      </w:pPr>
      <w:r>
        <w:t>- соотносить в паре или в группе выполнение работы по алгоритму, данному в учебнике или записанному учителем на доске; оценивать по предложенной учителем шкале качество чтения по ролям, пересказ текста, выполнение проекта;</w:t>
      </w:r>
    </w:p>
    <w:p w14:paraId="669A1058" w14:textId="77777777" w:rsidR="00104DF0" w:rsidRDefault="00104DF0" w:rsidP="00104DF0">
      <w:pPr>
        <w:pStyle w:val="af2"/>
        <w:spacing w:before="0" w:beforeAutospacing="0" w:after="0" w:afterAutospacing="0" w:line="294" w:lineRule="atLeast"/>
      </w:pPr>
      <w:r>
        <w:t>- признавать свои ошибки, озвучивать их, соглашаться, если на ошибки указывают другие;</w:t>
      </w:r>
    </w:p>
    <w:p w14:paraId="3F71ED70" w14:textId="77777777" w:rsidR="00104DF0" w:rsidRDefault="00104DF0" w:rsidP="00104DF0">
      <w:pPr>
        <w:pStyle w:val="af2"/>
        <w:spacing w:before="0" w:beforeAutospacing="0" w:after="0" w:afterAutospacing="0" w:line="294" w:lineRule="atLeast"/>
      </w:pPr>
      <w:r>
        <w:t>- употреблять вежливые слова в случае неправоты «Извини, пожалуйста»,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14:paraId="10AEC9FE" w14:textId="77777777" w:rsidR="00104DF0" w:rsidRDefault="00104DF0" w:rsidP="00104DF0">
      <w:pPr>
        <w:pStyle w:val="af2"/>
        <w:spacing w:before="0" w:beforeAutospacing="0" w:after="0" w:afterAutospacing="0" w:line="294" w:lineRule="atLeast"/>
      </w:pPr>
      <w:r>
        <w:t>- находить нужную информацию с помощью взрослых, в учебных книгах, словарях;</w:t>
      </w:r>
    </w:p>
    <w:p w14:paraId="1C87C2C2" w14:textId="77777777" w:rsidR="00104DF0" w:rsidRDefault="00104DF0" w:rsidP="00104DF0">
      <w:pPr>
        <w:pStyle w:val="af2"/>
        <w:spacing w:before="0" w:beforeAutospacing="0" w:after="0" w:afterAutospacing="0" w:line="294" w:lineRule="atLeast"/>
      </w:pPr>
      <w:r>
        <w:t>- готовить небольшую презентацию (3—4 слайда) с помощью взрослых (родителей, воспитателя  ГПД и пр.) по теме проекта, озвучивать её с опорой на слайды.</w:t>
      </w:r>
    </w:p>
    <w:p w14:paraId="1F4749C5" w14:textId="77777777" w:rsidR="00104DF0" w:rsidRPr="00296C21" w:rsidRDefault="00104DF0" w:rsidP="00104DF0">
      <w:pPr>
        <w:pStyle w:val="af2"/>
        <w:spacing w:before="0" w:beforeAutospacing="0" w:after="0" w:afterAutospacing="0" w:line="294" w:lineRule="atLeast"/>
        <w:rPr>
          <w:b/>
        </w:rPr>
      </w:pPr>
      <w:r w:rsidRPr="00296C21">
        <w:rPr>
          <w:b/>
          <w:iCs/>
        </w:rPr>
        <w:t>Учащиеся получат возможность научиться:</w:t>
      </w:r>
    </w:p>
    <w:p w14:paraId="0CE5D460" w14:textId="77777777" w:rsidR="00104DF0" w:rsidRDefault="00104DF0" w:rsidP="00104DF0">
      <w:pPr>
        <w:pStyle w:val="af2"/>
        <w:spacing w:before="0" w:beforeAutospacing="0" w:after="0" w:afterAutospacing="0" w:line="294" w:lineRule="atLeast"/>
      </w:pPr>
      <w:r>
        <w:t>- вступать в общение в паре или группе, задавать вопросы на уточнение;</w:t>
      </w:r>
    </w:p>
    <w:p w14:paraId="68111720" w14:textId="77777777" w:rsidR="00104DF0" w:rsidRDefault="00104DF0" w:rsidP="00104DF0">
      <w:pPr>
        <w:pStyle w:val="af2"/>
        <w:spacing w:before="0" w:beforeAutospacing="0" w:after="0" w:afterAutospacing="0" w:line="294" w:lineRule="atLeast"/>
      </w:pPr>
      <w:r>
        <w:t>- создавать связное высказывание из 5—6 простых предложений по предложенной теме;</w:t>
      </w:r>
    </w:p>
    <w:p w14:paraId="72B125ED" w14:textId="77777777" w:rsidR="00104DF0" w:rsidRDefault="00104DF0" w:rsidP="00104DF0">
      <w:pPr>
        <w:pStyle w:val="af2"/>
        <w:spacing w:before="0" w:beforeAutospacing="0" w:after="0" w:afterAutospacing="0" w:line="294" w:lineRule="atLeast"/>
      </w:pPr>
      <w:r>
        <w:t>- оформлять 1—2 слайда к проекту, письменно фиксируя основные положения устного высказывания;</w:t>
      </w:r>
    </w:p>
    <w:p w14:paraId="1108E63E" w14:textId="77777777" w:rsidR="00104DF0" w:rsidRDefault="00104DF0" w:rsidP="00104DF0">
      <w:pPr>
        <w:pStyle w:val="af2"/>
        <w:spacing w:before="0" w:beforeAutospacing="0" w:after="0" w:afterAutospacing="0" w:line="294" w:lineRule="atLeast"/>
      </w:pPr>
      <w:r>
        <w:t>- прислушиваться к партнёру по общению (деятельности), фиксировать его основные мысли и идеи, аргументы, запоминать их, приводить свои;</w:t>
      </w:r>
    </w:p>
    <w:p w14:paraId="1D7596CB" w14:textId="77777777" w:rsidR="00104DF0" w:rsidRDefault="00104DF0" w:rsidP="00104DF0">
      <w:pPr>
        <w:pStyle w:val="af2"/>
        <w:spacing w:before="0" w:beforeAutospacing="0" w:after="0" w:afterAutospacing="0" w:line="294" w:lineRule="atLeast"/>
      </w:pPr>
      <w:r>
        <w:t>- не конфликтовать, использовать вежливые слова;</w:t>
      </w:r>
    </w:p>
    <w:p w14:paraId="43269B0D" w14:textId="77777777" w:rsidR="00104DF0" w:rsidRDefault="00104DF0" w:rsidP="00104DF0">
      <w:pPr>
        <w:pStyle w:val="af2"/>
        <w:spacing w:before="0" w:beforeAutospacing="0" w:after="0" w:afterAutospacing="0" w:line="294" w:lineRule="atLeast"/>
      </w:pPr>
      <w:r>
        <w:t>- выражать готовность идти на компромиссы, предлагать варианты и способы разрешения конфликтов;</w:t>
      </w:r>
    </w:p>
    <w:p w14:paraId="3B170921" w14:textId="77777777" w:rsidR="00104DF0" w:rsidRDefault="00104DF0" w:rsidP="00104DF0">
      <w:pPr>
        <w:pStyle w:val="af2"/>
        <w:spacing w:before="0" w:beforeAutospacing="0" w:after="0" w:afterAutospacing="0" w:line="294" w:lineRule="atLeast"/>
      </w:pPr>
      <w:r>
        <w:t>- 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w:t>
      </w:r>
    </w:p>
    <w:p w14:paraId="7DC614CC" w14:textId="77777777" w:rsidR="00104DF0" w:rsidRDefault="00104DF0" w:rsidP="00104DF0">
      <w:pPr>
        <w:pStyle w:val="af2"/>
        <w:spacing w:before="0" w:beforeAutospacing="0" w:after="0" w:afterAutospacing="0" w:line="294" w:lineRule="atLeast"/>
      </w:pPr>
      <w:r>
        <w:t>- оценивать поступок героя, учитывая его мотив, используя речевые оценочные средства (вежливо/невежливо, достойно/недостойно, искренне/лживо, нравственно/ безнравственно и др.), высказывая свою точку зрения;</w:t>
      </w:r>
    </w:p>
    <w:p w14:paraId="3318BFD6" w14:textId="77777777" w:rsidR="00104DF0" w:rsidRDefault="00104DF0" w:rsidP="00104DF0">
      <w:pPr>
        <w:pStyle w:val="af2"/>
        <w:spacing w:before="0" w:beforeAutospacing="0" w:after="0" w:afterAutospacing="0" w:line="294" w:lineRule="atLeast"/>
      </w:pPr>
      <w:r>
        <w:t>- принимать и сохранять цель деятельности коллектива или малой группы (пары), участвовать в распределении функций и ролей в совместной деятельности;</w:t>
      </w:r>
    </w:p>
    <w:p w14:paraId="5784339B" w14:textId="77777777" w:rsidR="00104DF0" w:rsidRDefault="00104DF0" w:rsidP="00104DF0">
      <w:pPr>
        <w:pStyle w:val="af2"/>
        <w:spacing w:before="0" w:beforeAutospacing="0" w:after="0" w:afterAutospacing="0" w:line="294" w:lineRule="atLeast"/>
      </w:pPr>
      <w:r>
        <w:t>- определять совместно критерии оценивания выполнения того или иного задания (упражнения); оценивать достижения сверстников по выработанным критериям;</w:t>
      </w:r>
    </w:p>
    <w:p w14:paraId="05BCAA5D" w14:textId="77777777" w:rsidR="00104DF0" w:rsidRDefault="00104DF0" w:rsidP="00104DF0">
      <w:pPr>
        <w:pStyle w:val="af2"/>
        <w:spacing w:before="0" w:beforeAutospacing="0" w:after="0" w:afterAutospacing="0" w:line="294" w:lineRule="atLeast"/>
      </w:pPr>
      <w:r>
        <w:t>- оценивать по предложенным учителем критериям поступки литературных героев, проводить аналогии со своим поведением в различных ситуациях;</w:t>
      </w:r>
    </w:p>
    <w:p w14:paraId="31E05839" w14:textId="77777777" w:rsidR="00104DF0" w:rsidRDefault="00104DF0" w:rsidP="00104DF0">
      <w:pPr>
        <w:pStyle w:val="af2"/>
        <w:spacing w:before="0" w:beforeAutospacing="0" w:after="0" w:afterAutospacing="0" w:line="294" w:lineRule="atLeast"/>
      </w:pPr>
      <w:r>
        <w:t>- находить нужную информацию через беседу со взрослыми, через учебные книги, словари, справочники, энциклопедии для детей, через Интернет;</w:t>
      </w:r>
    </w:p>
    <w:p w14:paraId="06A56385" w14:textId="77777777" w:rsidR="00104DF0" w:rsidRDefault="00104DF0" w:rsidP="00104DF0">
      <w:pPr>
        <w:pStyle w:val="af2"/>
        <w:spacing w:before="0" w:beforeAutospacing="0" w:after="0" w:afterAutospacing="0" w:line="294" w:lineRule="atLeast"/>
      </w:pPr>
      <w:r>
        <w:t>- готовить небольшую презентацию (5—6 слайдов) с помощью взрослых (родителей, воспитателя ГПД и пр.) по теме проекта, озвучивать её с опорой на слайды.</w:t>
      </w:r>
    </w:p>
    <w:p w14:paraId="11E78C82" w14:textId="77777777" w:rsidR="00104DF0" w:rsidRDefault="00104DF0" w:rsidP="00104DF0">
      <w:pPr>
        <w:spacing w:line="200" w:lineRule="exact"/>
        <w:rPr>
          <w:sz w:val="20"/>
          <w:szCs w:val="20"/>
        </w:rPr>
      </w:pPr>
    </w:p>
    <w:p w14:paraId="7B060AA0" w14:textId="77777777" w:rsidR="00104DF0" w:rsidRDefault="00104DF0" w:rsidP="00104DF0">
      <w:pPr>
        <w:pStyle w:val="af2"/>
        <w:shd w:val="clear" w:color="auto" w:fill="FFFFFF"/>
        <w:spacing w:before="0" w:beforeAutospacing="0" w:after="0" w:afterAutospacing="0"/>
        <w:rPr>
          <w:b/>
          <w:bCs/>
          <w:color w:val="000000"/>
        </w:rPr>
      </w:pPr>
    </w:p>
    <w:p w14:paraId="31D28D31" w14:textId="77777777" w:rsidR="00104DF0" w:rsidRDefault="00104DF0" w:rsidP="00104DF0">
      <w:pPr>
        <w:pStyle w:val="af2"/>
        <w:shd w:val="clear" w:color="auto" w:fill="FFFFFF"/>
        <w:spacing w:before="0" w:beforeAutospacing="0" w:after="0" w:afterAutospacing="0"/>
        <w:rPr>
          <w:rFonts w:ascii="Arial" w:hAnsi="Arial" w:cs="Arial"/>
          <w:color w:val="000000"/>
          <w:sz w:val="21"/>
          <w:szCs w:val="21"/>
        </w:rPr>
      </w:pPr>
      <w:r>
        <w:rPr>
          <w:b/>
          <w:bCs/>
          <w:color w:val="000000"/>
        </w:rPr>
        <w:t>Предметные.</w:t>
      </w:r>
    </w:p>
    <w:p w14:paraId="757F6E62" w14:textId="77777777" w:rsidR="00104DF0" w:rsidRDefault="00104DF0" w:rsidP="00104DF0">
      <w:pPr>
        <w:pStyle w:val="af2"/>
        <w:shd w:val="clear" w:color="auto" w:fill="FFFFFF"/>
        <w:spacing w:before="0" w:beforeAutospacing="0" w:after="0" w:afterAutospacing="0"/>
        <w:rPr>
          <w:rFonts w:ascii="Arial" w:hAnsi="Arial" w:cs="Arial"/>
          <w:color w:val="000000"/>
          <w:sz w:val="21"/>
          <w:szCs w:val="21"/>
        </w:rPr>
      </w:pPr>
      <w:r>
        <w:rPr>
          <w:color w:val="000000"/>
        </w:rPr>
        <w:t>Виды речевой и читательской деятельности</w:t>
      </w:r>
    </w:p>
    <w:p w14:paraId="34BAA0C9" w14:textId="77777777" w:rsidR="00104DF0" w:rsidRPr="00296C21" w:rsidRDefault="00104DF0" w:rsidP="00104DF0">
      <w:pPr>
        <w:pStyle w:val="af2"/>
        <w:shd w:val="clear" w:color="auto" w:fill="FFFFFF"/>
        <w:spacing w:before="0" w:beforeAutospacing="0" w:after="0" w:afterAutospacing="0"/>
        <w:rPr>
          <w:rFonts w:ascii="Arial" w:hAnsi="Arial" w:cs="Arial"/>
          <w:b/>
          <w:color w:val="000000"/>
          <w:sz w:val="21"/>
          <w:szCs w:val="21"/>
        </w:rPr>
      </w:pPr>
      <w:r w:rsidRPr="00296C21">
        <w:rPr>
          <w:b/>
          <w:color w:val="000000"/>
        </w:rPr>
        <w:t>Учащиеся научатся:</w:t>
      </w:r>
    </w:p>
    <w:p w14:paraId="76B70A2B"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lastRenderedPageBreak/>
        <w:t>- воспринимать на слух различные виды текстов (художественные, научно-познавательные, учебные, справочные);</w:t>
      </w:r>
    </w:p>
    <w:p w14:paraId="670E1AF1"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осознавать цели изучения темы, представленной на шмуцтитулах, толковать их в соответствии с изучаемым материалом под руководством учителя;</w:t>
      </w:r>
    </w:p>
    <w:p w14:paraId="232C6B31"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читать по слогам и целыми словами с постепенным увеличением скорости чтения, понимать смысл прочитанного;</w:t>
      </w:r>
    </w:p>
    <w:p w14:paraId="7A18EFE5"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читать различные книги, осуществлять выбор книги для самостоятельного чтения по названию, оглавлению, обложке;</w:t>
      </w:r>
    </w:p>
    <w:p w14:paraId="29B80DC4"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различать понятия добро и зло на основе прочитанных рассказов и сказок;</w:t>
      </w:r>
    </w:p>
    <w:p w14:paraId="14F4EF7F"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принимать участие в коллективных беседах по прочитанным, прослушанным произведениям; отвечать на вопросы по их содержанию;</w:t>
      </w:r>
    </w:p>
    <w:p w14:paraId="1394A611"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отвечать на вопрос: «Почему автор дал своему произведению такое название?»; «Чем тебе запомнился тот или иной герой произведения?»;</w:t>
      </w:r>
    </w:p>
    <w:p w14:paraId="48B3A63A"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называть действующих лиц прочитанного или прослушанного произведения, обдумывать содержание их поступков, сопоставлять свои поступки с поступками литературных героев;</w:t>
      </w:r>
    </w:p>
    <w:p w14:paraId="2EFCE6EC"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различать научно-познавательный и художественный тексты; выявлять их особенности под руководством учителя;</w:t>
      </w:r>
    </w:p>
    <w:p w14:paraId="3733BC22"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анализировать с помощью учителя (о каком предмете идёт речь, как догадались) загадки, сопоставлять их с отгадками;</w:t>
      </w:r>
    </w:p>
    <w:p w14:paraId="56C53A5E"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читать и понимать смысл пословиц и поговорок, воспринимать их как народную мудрость, соотносить содержание произведения с пословицей и поговоркой.</w:t>
      </w:r>
    </w:p>
    <w:p w14:paraId="675D1611" w14:textId="77777777" w:rsidR="00104DF0" w:rsidRDefault="00104DF0" w:rsidP="00104DF0">
      <w:pPr>
        <w:pStyle w:val="af2"/>
        <w:shd w:val="clear" w:color="auto" w:fill="FFFFFF"/>
        <w:spacing w:before="0" w:beforeAutospacing="0" w:after="0" w:afterAutospacing="0" w:line="294" w:lineRule="atLeast"/>
        <w:rPr>
          <w:b/>
          <w:iCs/>
          <w:color w:val="000000"/>
        </w:rPr>
      </w:pPr>
    </w:p>
    <w:p w14:paraId="792475EB" w14:textId="77777777" w:rsidR="00104DF0" w:rsidRPr="00296C21" w:rsidRDefault="00104DF0" w:rsidP="00104DF0">
      <w:pPr>
        <w:pStyle w:val="af2"/>
        <w:shd w:val="clear" w:color="auto" w:fill="FFFFFF"/>
        <w:spacing w:before="0" w:beforeAutospacing="0" w:after="0" w:afterAutospacing="0" w:line="294" w:lineRule="atLeast"/>
        <w:rPr>
          <w:rFonts w:ascii="Arial" w:hAnsi="Arial" w:cs="Arial"/>
          <w:b/>
          <w:color w:val="000000"/>
          <w:sz w:val="21"/>
          <w:szCs w:val="21"/>
        </w:rPr>
      </w:pPr>
      <w:r w:rsidRPr="00296C21">
        <w:rPr>
          <w:b/>
          <w:iCs/>
          <w:color w:val="000000"/>
        </w:rPr>
        <w:t>Учащиеся получат возможность научиться:</w:t>
      </w:r>
    </w:p>
    <w:p w14:paraId="06CCC038"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читать, соблюдая орфоэпические и интонационные нормы чтения;</w:t>
      </w:r>
    </w:p>
    <w:p w14:paraId="77F6E3F4"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читать целыми словами с постепенным увеличением скорости чтения; при чтении отражать настроение автора; ориентироваться в учебной книге, её элементах; находить сходные элементы в  художественной книге;</w:t>
      </w:r>
    </w:p>
    <w:p w14:paraId="55941002"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просматривать и выбирать книги для самостоятельного чтения и поиска нужной информации (справочная литература) по совету взрослых;</w:t>
      </w:r>
    </w:p>
    <w:p w14:paraId="2C370D0C"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фиксировать свои читательские успехи в рабочей тетради.</w:t>
      </w:r>
    </w:p>
    <w:p w14:paraId="56FC438C"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осмыслять нравственное содержание пословиц, поговорок, мудрых изречений русского народа, соотносить их нравственный смысл с изучаемыми произведениями;</w:t>
      </w:r>
    </w:p>
    <w:p w14:paraId="26B848EC" w14:textId="77777777" w:rsidR="00104DF0" w:rsidRDefault="00104DF0" w:rsidP="00104DF0">
      <w:pPr>
        <w:pStyle w:val="af2"/>
        <w:shd w:val="clear" w:color="auto" w:fill="FFFFFF"/>
        <w:spacing w:before="0" w:beforeAutospacing="0" w:after="0" w:afterAutospacing="0" w:line="294" w:lineRule="atLeast"/>
        <w:rPr>
          <w:rFonts w:ascii="Arial" w:hAnsi="Arial" w:cs="Arial"/>
          <w:color w:val="000000"/>
          <w:sz w:val="21"/>
          <w:szCs w:val="21"/>
        </w:rPr>
      </w:pPr>
      <w:r>
        <w:rPr>
          <w:color w:val="000000"/>
        </w:rPr>
        <w:t>- распределять загадки на тематические группы, составлять собственные загадки на основе предложенного в учебнике алгоритма;</w:t>
      </w:r>
    </w:p>
    <w:p w14:paraId="06D25144"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пересказывать текст подробно на основе коллективно составленного плана и под руководством учителя.</w:t>
      </w:r>
    </w:p>
    <w:p w14:paraId="4D8454C6"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Творческая деятельность</w:t>
      </w:r>
    </w:p>
    <w:p w14:paraId="68B51D2C" w14:textId="77777777" w:rsidR="00104DF0" w:rsidRPr="00153416" w:rsidRDefault="00104DF0" w:rsidP="00104DF0">
      <w:pPr>
        <w:pStyle w:val="af2"/>
        <w:shd w:val="clear" w:color="auto" w:fill="FFFFFF"/>
        <w:spacing w:before="0" w:beforeAutospacing="0" w:after="0" w:afterAutospacing="0" w:line="294" w:lineRule="atLeast"/>
        <w:rPr>
          <w:b/>
          <w:color w:val="000000"/>
        </w:rPr>
      </w:pPr>
      <w:r w:rsidRPr="00153416">
        <w:rPr>
          <w:b/>
          <w:color w:val="000000"/>
        </w:rPr>
        <w:t>Учащиеся научатся:</w:t>
      </w:r>
    </w:p>
    <w:p w14:paraId="072D1ABF"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пересказывать текс подробно на основе картинного плана под руководством учителя;</w:t>
      </w:r>
    </w:p>
    <w:p w14:paraId="6867CB3B"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восстанавливать деформированный текст на основе картинного плана  под руководством учителя;</w:t>
      </w:r>
    </w:p>
    <w:p w14:paraId="70EC78F6"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составлять высказывание на тему прочитанного или прослушанного произведения.</w:t>
      </w:r>
    </w:p>
    <w:p w14:paraId="3AE9701A" w14:textId="77777777" w:rsidR="00104DF0" w:rsidRDefault="00104DF0" w:rsidP="00104DF0">
      <w:pPr>
        <w:pStyle w:val="af2"/>
        <w:shd w:val="clear" w:color="auto" w:fill="FFFFFF"/>
        <w:spacing w:before="0" w:beforeAutospacing="0" w:after="0" w:afterAutospacing="0" w:line="294" w:lineRule="atLeast"/>
        <w:rPr>
          <w:b/>
          <w:color w:val="000000"/>
        </w:rPr>
      </w:pPr>
    </w:p>
    <w:p w14:paraId="287E5D4E" w14:textId="77777777" w:rsidR="00104DF0" w:rsidRPr="00153416" w:rsidRDefault="00104DF0" w:rsidP="00104DF0">
      <w:pPr>
        <w:pStyle w:val="af2"/>
        <w:shd w:val="clear" w:color="auto" w:fill="FFFFFF"/>
        <w:spacing w:before="0" w:beforeAutospacing="0" w:after="0" w:afterAutospacing="0" w:line="294" w:lineRule="atLeast"/>
        <w:rPr>
          <w:b/>
          <w:color w:val="000000"/>
        </w:rPr>
      </w:pPr>
      <w:r w:rsidRPr="00153416">
        <w:rPr>
          <w:b/>
          <w:color w:val="000000"/>
        </w:rPr>
        <w:t>Учащиеся получат возможность научиться:</w:t>
      </w:r>
    </w:p>
    <w:p w14:paraId="12CE343C"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составлять небольшие высказывания о ценности дружбы и семейных отношений под руководством учителя; соотносить смысл своего высказывания со смыслом пословиц и поговорок о дружбе и семейных ценностях; употреблять пословицы и поговорки в соответствии с задачами, поставленными учителем;</w:t>
      </w:r>
    </w:p>
    <w:p w14:paraId="0BB68C6F"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сочинять свои загадки в соответствии с представленными тематическими группами, используя средства художественной выразительности.</w:t>
      </w:r>
    </w:p>
    <w:p w14:paraId="75363F5C" w14:textId="77777777" w:rsidR="00104DF0" w:rsidRDefault="00104DF0" w:rsidP="00104DF0">
      <w:pPr>
        <w:pStyle w:val="af2"/>
        <w:shd w:val="clear" w:color="auto" w:fill="FFFFFF"/>
        <w:spacing w:before="0" w:beforeAutospacing="0" w:after="0" w:afterAutospacing="0" w:line="294" w:lineRule="atLeast"/>
        <w:rPr>
          <w:color w:val="000000"/>
        </w:rPr>
      </w:pPr>
    </w:p>
    <w:p w14:paraId="3D299FBD" w14:textId="77777777" w:rsidR="00104DF0" w:rsidRDefault="00104DF0" w:rsidP="00104DF0">
      <w:pPr>
        <w:pStyle w:val="af2"/>
        <w:shd w:val="clear" w:color="auto" w:fill="FFFFFF"/>
        <w:spacing w:before="0" w:beforeAutospacing="0" w:after="0" w:afterAutospacing="0" w:line="294" w:lineRule="atLeast"/>
        <w:rPr>
          <w:color w:val="000000"/>
        </w:rPr>
      </w:pPr>
    </w:p>
    <w:p w14:paraId="00E1DE1F"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Литературоведческая пропедевтика</w:t>
      </w:r>
    </w:p>
    <w:p w14:paraId="7412F12C" w14:textId="77777777" w:rsidR="00104DF0" w:rsidRPr="00153416" w:rsidRDefault="00104DF0" w:rsidP="00104DF0">
      <w:pPr>
        <w:pStyle w:val="af2"/>
        <w:shd w:val="clear" w:color="auto" w:fill="FFFFFF"/>
        <w:spacing w:before="0" w:beforeAutospacing="0" w:after="0" w:afterAutospacing="0" w:line="294" w:lineRule="atLeast"/>
        <w:rPr>
          <w:b/>
          <w:color w:val="000000"/>
        </w:rPr>
      </w:pPr>
      <w:r w:rsidRPr="00153416">
        <w:rPr>
          <w:b/>
          <w:color w:val="000000"/>
        </w:rPr>
        <w:t>Учащийся научится:</w:t>
      </w:r>
    </w:p>
    <w:p w14:paraId="15BB21BE"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различать малые фольклорные жанры (загадка, песенка, потешка) и большие фольклорные жанры (сказки);</w:t>
      </w:r>
    </w:p>
    <w:p w14:paraId="470A45AC"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отличать прозаический текст от поэтического;</w:t>
      </w:r>
    </w:p>
    <w:p w14:paraId="701FB48B"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находить различия между научно-познавательным и художественным текстами;</w:t>
      </w:r>
    </w:p>
    <w:p w14:paraId="0B5E2944"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называть героев произведения, давать характеристику.</w:t>
      </w:r>
    </w:p>
    <w:p w14:paraId="3661D76B" w14:textId="77777777" w:rsidR="00104DF0" w:rsidRPr="00153416" w:rsidRDefault="00104DF0" w:rsidP="00104DF0">
      <w:pPr>
        <w:pStyle w:val="af2"/>
        <w:shd w:val="clear" w:color="auto" w:fill="FFFFFF"/>
        <w:spacing w:before="0" w:beforeAutospacing="0" w:after="0" w:afterAutospacing="0" w:line="294" w:lineRule="atLeast"/>
        <w:rPr>
          <w:b/>
          <w:color w:val="000000"/>
        </w:rPr>
      </w:pPr>
      <w:r w:rsidRPr="00153416">
        <w:rPr>
          <w:b/>
          <w:color w:val="000000"/>
        </w:rPr>
        <w:t>Учащиеся получат возможность научиться:</w:t>
      </w:r>
    </w:p>
    <w:p w14:paraId="6291E2CF"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группам, составлять свои загадки в соответствии с тематическими группами;</w:t>
      </w:r>
    </w:p>
    <w:p w14:paraId="11B70F38" w14:textId="77777777" w:rsidR="00104DF0" w:rsidRDefault="00104DF0" w:rsidP="00104DF0">
      <w:pPr>
        <w:pStyle w:val="af2"/>
        <w:shd w:val="clear" w:color="auto" w:fill="FFFFFF"/>
        <w:spacing w:before="0" w:beforeAutospacing="0" w:after="0" w:afterAutospacing="0" w:line="294" w:lineRule="atLeast"/>
        <w:rPr>
          <w:color w:val="000000"/>
        </w:rPr>
      </w:pPr>
      <w:r>
        <w:rPr>
          <w:color w:val="000000"/>
        </w:rPr>
        <w:t>- 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14:paraId="36CFA006" w14:textId="77777777" w:rsidR="00104DF0" w:rsidRDefault="00104DF0" w:rsidP="00104DF0">
      <w:pPr>
        <w:ind w:left="284" w:right="122"/>
        <w:jc w:val="center"/>
        <w:rPr>
          <w:b/>
          <w:sz w:val="24"/>
          <w:szCs w:val="24"/>
        </w:rPr>
      </w:pPr>
      <w:r>
        <w:rPr>
          <w:color w:val="000000"/>
        </w:rPr>
        <w:t>- использовать знания о рифме, об особенностях стихотворения, сказки, загадки, небылицы, песенки, потешки, юмористического произведения в своей творческой творческой деятельности.</w:t>
      </w:r>
    </w:p>
    <w:p w14:paraId="563AE75C" w14:textId="77777777" w:rsidR="004A205A" w:rsidRDefault="004A205A" w:rsidP="004A205A">
      <w:pPr>
        <w:pStyle w:val="Default"/>
        <w:tabs>
          <w:tab w:val="left" w:pos="3405"/>
        </w:tabs>
        <w:ind w:left="284" w:right="122"/>
        <w:jc w:val="center"/>
        <w:rPr>
          <w:b/>
          <w:color w:val="auto"/>
        </w:rPr>
      </w:pPr>
    </w:p>
    <w:p w14:paraId="2CCAA4D1" w14:textId="77777777" w:rsidR="004A205A" w:rsidRDefault="004A205A" w:rsidP="004A205A">
      <w:pPr>
        <w:pStyle w:val="Default"/>
        <w:tabs>
          <w:tab w:val="left" w:pos="3405"/>
        </w:tabs>
        <w:ind w:left="284" w:right="122"/>
        <w:jc w:val="center"/>
        <w:rPr>
          <w:b/>
          <w:color w:val="auto"/>
        </w:rPr>
      </w:pPr>
      <w:r w:rsidRPr="00494AF0">
        <w:rPr>
          <w:b/>
          <w:color w:val="auto"/>
        </w:rPr>
        <w:t>Содержание учебного предмета</w:t>
      </w:r>
    </w:p>
    <w:p w14:paraId="7521AB15" w14:textId="77777777" w:rsidR="004A205A" w:rsidRDefault="004A205A" w:rsidP="004A205A">
      <w:pPr>
        <w:spacing w:line="249" w:lineRule="exact"/>
        <w:rPr>
          <w:sz w:val="20"/>
          <w:szCs w:val="20"/>
        </w:rPr>
      </w:pPr>
    </w:p>
    <w:p w14:paraId="27AD3792" w14:textId="77777777" w:rsidR="004A205A" w:rsidRDefault="004A205A" w:rsidP="004A205A">
      <w:pPr>
        <w:ind w:right="-19"/>
        <w:jc w:val="center"/>
        <w:rPr>
          <w:sz w:val="20"/>
          <w:szCs w:val="20"/>
        </w:rPr>
      </w:pPr>
      <w:r>
        <w:t>ВИДЫ РЕЧЕВОЙ И ЧИТАТЕЛЬСКОЙ ДЕЯТЕЛЬНОСТИ</w:t>
      </w:r>
    </w:p>
    <w:p w14:paraId="3B39A818" w14:textId="77777777" w:rsidR="004A205A" w:rsidRDefault="004A205A" w:rsidP="004A205A">
      <w:pPr>
        <w:spacing w:line="6" w:lineRule="exact"/>
        <w:rPr>
          <w:sz w:val="20"/>
          <w:szCs w:val="20"/>
        </w:rPr>
      </w:pPr>
    </w:p>
    <w:p w14:paraId="2DF26235" w14:textId="77777777" w:rsidR="004A205A" w:rsidRDefault="004A205A" w:rsidP="004A205A">
      <w:pPr>
        <w:ind w:right="-19"/>
        <w:jc w:val="center"/>
        <w:rPr>
          <w:sz w:val="20"/>
          <w:szCs w:val="20"/>
        </w:rPr>
      </w:pPr>
      <w:r>
        <w:rPr>
          <w:b/>
          <w:bCs/>
          <w:i/>
          <w:iCs/>
        </w:rPr>
        <w:t>Умение слушать (аудирование)</w:t>
      </w:r>
    </w:p>
    <w:p w14:paraId="46AE5BA7" w14:textId="77777777" w:rsidR="004A205A" w:rsidRDefault="004A205A" w:rsidP="004A205A">
      <w:pPr>
        <w:spacing w:line="200" w:lineRule="exact"/>
        <w:rPr>
          <w:sz w:val="20"/>
          <w:szCs w:val="20"/>
        </w:rPr>
      </w:pPr>
    </w:p>
    <w:p w14:paraId="29FEEBB0" w14:textId="77777777" w:rsidR="004A205A" w:rsidRPr="003165FC" w:rsidRDefault="004A205A" w:rsidP="004A205A">
      <w:pPr>
        <w:spacing w:line="236" w:lineRule="auto"/>
        <w:jc w:val="both"/>
        <w:rPr>
          <w:sz w:val="24"/>
          <w:szCs w:val="24"/>
        </w:rPr>
      </w:pPr>
      <w:r w:rsidRPr="003165FC">
        <w:rPr>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w:t>
      </w:r>
      <w:r>
        <w:rPr>
          <w:sz w:val="24"/>
          <w:szCs w:val="24"/>
        </w:rPr>
        <w:t>роизведения, определение после</w:t>
      </w:r>
      <w:r w:rsidRPr="003165FC">
        <w:rPr>
          <w:sz w:val="24"/>
          <w:szCs w:val="24"/>
        </w:rPr>
        <w:t>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33A4867F" w14:textId="77777777" w:rsidR="004A205A" w:rsidRPr="003165FC" w:rsidRDefault="004A205A" w:rsidP="004A205A">
      <w:pPr>
        <w:spacing w:line="1" w:lineRule="exact"/>
        <w:rPr>
          <w:sz w:val="24"/>
          <w:szCs w:val="24"/>
        </w:rPr>
      </w:pPr>
    </w:p>
    <w:p w14:paraId="49C87B85" w14:textId="77777777" w:rsidR="004A205A" w:rsidRPr="003165FC" w:rsidRDefault="004A205A" w:rsidP="004A205A">
      <w:pPr>
        <w:ind w:left="180"/>
        <w:rPr>
          <w:sz w:val="24"/>
          <w:szCs w:val="24"/>
        </w:rPr>
      </w:pPr>
      <w:r w:rsidRPr="003165FC">
        <w:rPr>
          <w:sz w:val="24"/>
          <w:szCs w:val="24"/>
        </w:rPr>
        <w:t>Развитие умения наблюдать за выр</w:t>
      </w:r>
      <w:r>
        <w:rPr>
          <w:sz w:val="24"/>
          <w:szCs w:val="24"/>
        </w:rPr>
        <w:t>азительностью речи, особенностями</w:t>
      </w:r>
      <w:r w:rsidRPr="003165FC">
        <w:rPr>
          <w:sz w:val="24"/>
          <w:szCs w:val="24"/>
        </w:rPr>
        <w:t xml:space="preserve"> авторского стиля.</w:t>
      </w:r>
    </w:p>
    <w:p w14:paraId="2B377ECD" w14:textId="77777777" w:rsidR="004A205A" w:rsidRPr="003165FC" w:rsidRDefault="004A205A" w:rsidP="004A205A">
      <w:pPr>
        <w:spacing w:line="6" w:lineRule="exact"/>
        <w:rPr>
          <w:sz w:val="24"/>
          <w:szCs w:val="24"/>
        </w:rPr>
      </w:pPr>
    </w:p>
    <w:p w14:paraId="0B083E04" w14:textId="77777777" w:rsidR="004A205A" w:rsidRPr="003165FC" w:rsidRDefault="004A205A" w:rsidP="004A205A">
      <w:pPr>
        <w:jc w:val="both"/>
        <w:rPr>
          <w:sz w:val="24"/>
          <w:szCs w:val="24"/>
        </w:rPr>
      </w:pPr>
      <w:r w:rsidRPr="003165FC">
        <w:rPr>
          <w:b/>
          <w:bCs/>
          <w:i/>
          <w:iCs/>
          <w:sz w:val="24"/>
          <w:szCs w:val="24"/>
        </w:rPr>
        <w:t>Чтение</w:t>
      </w:r>
    </w:p>
    <w:p w14:paraId="563FD420" w14:textId="77777777" w:rsidR="004A205A" w:rsidRPr="003165FC" w:rsidRDefault="004A205A" w:rsidP="004A205A">
      <w:pPr>
        <w:spacing w:line="234" w:lineRule="auto"/>
        <w:ind w:left="180"/>
        <w:rPr>
          <w:sz w:val="24"/>
          <w:szCs w:val="24"/>
        </w:rPr>
      </w:pPr>
      <w:r w:rsidRPr="003165FC">
        <w:rPr>
          <w:i/>
          <w:iCs/>
          <w:sz w:val="24"/>
          <w:szCs w:val="24"/>
        </w:rPr>
        <w:t xml:space="preserve">Чтение вслух. </w:t>
      </w:r>
      <w:r w:rsidRPr="003165FC">
        <w:rPr>
          <w:sz w:val="24"/>
          <w:szCs w:val="24"/>
        </w:rPr>
        <w:t>Ориентация на развитие речевой культуры учащихся и формирование у них коммуникативно-речевых умений и навыков.</w:t>
      </w:r>
    </w:p>
    <w:p w14:paraId="69B9C410" w14:textId="77777777" w:rsidR="004A205A" w:rsidRPr="003165FC" w:rsidRDefault="004A205A" w:rsidP="004A205A">
      <w:pPr>
        <w:spacing w:line="2" w:lineRule="exact"/>
        <w:rPr>
          <w:sz w:val="24"/>
          <w:szCs w:val="24"/>
        </w:rPr>
      </w:pPr>
    </w:p>
    <w:p w14:paraId="16A37DFF" w14:textId="77777777" w:rsidR="004A205A" w:rsidRPr="003165FC" w:rsidRDefault="004A205A" w:rsidP="004A205A">
      <w:pPr>
        <w:ind w:left="180"/>
        <w:rPr>
          <w:sz w:val="24"/>
          <w:szCs w:val="24"/>
        </w:rPr>
      </w:pPr>
      <w:r w:rsidRPr="003165FC">
        <w:rPr>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w:t>
      </w:r>
    </w:p>
    <w:p w14:paraId="19254D7F" w14:textId="77777777" w:rsidR="004A205A" w:rsidRPr="003165FC" w:rsidRDefault="004A205A" w:rsidP="004A205A">
      <w:pPr>
        <w:rPr>
          <w:sz w:val="24"/>
          <w:szCs w:val="24"/>
        </w:rPr>
      </w:pPr>
      <w:r w:rsidRPr="003165FC">
        <w:rPr>
          <w:sz w:val="24"/>
          <w:szCs w:val="24"/>
        </w:rPr>
        <w:t>Постепенное увеличение скорости чтения. Соблюдение орфоэпических и интонационных норм чтения. Чтение предложений с интонационным</w:t>
      </w:r>
    </w:p>
    <w:p w14:paraId="471ABAE8" w14:textId="77777777" w:rsidR="004A205A" w:rsidRPr="003165FC" w:rsidRDefault="004A205A" w:rsidP="004A205A">
      <w:pPr>
        <w:spacing w:line="238" w:lineRule="auto"/>
        <w:rPr>
          <w:sz w:val="24"/>
          <w:szCs w:val="24"/>
        </w:rPr>
      </w:pPr>
      <w:r w:rsidRPr="003165FC">
        <w:rPr>
          <w:sz w:val="24"/>
          <w:szCs w:val="24"/>
        </w:rPr>
        <w:t>выделением  знаков  препинания.  Понимание  смысловых  особенностей  разных  по  виду  и  типу  текстов,  передача  их  с  помощью  интонирования.  Развитиепоэтического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текста(выбрать тон и темп чтения, определить логические ударения и паузы).</w:t>
      </w:r>
    </w:p>
    <w:p w14:paraId="678131D7" w14:textId="77777777" w:rsidR="004A205A" w:rsidRPr="003165FC" w:rsidRDefault="004A205A" w:rsidP="004A205A">
      <w:pPr>
        <w:spacing w:line="1" w:lineRule="exact"/>
        <w:rPr>
          <w:sz w:val="24"/>
          <w:szCs w:val="24"/>
        </w:rPr>
      </w:pPr>
    </w:p>
    <w:p w14:paraId="626203F5" w14:textId="77777777" w:rsidR="004A205A" w:rsidRPr="003165FC" w:rsidRDefault="004A205A" w:rsidP="004A205A">
      <w:pPr>
        <w:ind w:left="180"/>
        <w:rPr>
          <w:sz w:val="24"/>
          <w:szCs w:val="24"/>
        </w:rPr>
      </w:pPr>
      <w:r w:rsidRPr="003165FC">
        <w:rPr>
          <w:sz w:val="24"/>
          <w:szCs w:val="24"/>
        </w:rPr>
        <w:t>Развитие умения переходить от чтения вслух к чтению про себя.</w:t>
      </w:r>
    </w:p>
    <w:p w14:paraId="653EBBB2" w14:textId="77777777" w:rsidR="004A205A" w:rsidRPr="003165FC" w:rsidRDefault="004A205A" w:rsidP="004A205A">
      <w:pPr>
        <w:spacing w:line="11" w:lineRule="exact"/>
        <w:rPr>
          <w:sz w:val="24"/>
          <w:szCs w:val="24"/>
        </w:rPr>
      </w:pPr>
    </w:p>
    <w:p w14:paraId="32B398DF" w14:textId="77777777" w:rsidR="004A205A" w:rsidRPr="003165FC" w:rsidRDefault="004A205A" w:rsidP="004A205A">
      <w:pPr>
        <w:spacing w:line="234" w:lineRule="auto"/>
        <w:ind w:firstLine="166"/>
        <w:jc w:val="both"/>
        <w:rPr>
          <w:sz w:val="24"/>
          <w:szCs w:val="24"/>
        </w:rPr>
      </w:pPr>
      <w:r w:rsidRPr="003165FC">
        <w:rPr>
          <w:i/>
          <w:iCs/>
          <w:sz w:val="24"/>
          <w:szCs w:val="24"/>
        </w:rPr>
        <w:t xml:space="preserve">Чтение про себя. </w:t>
      </w:r>
      <w:r w:rsidRPr="003165FC">
        <w:rPr>
          <w:sz w:val="24"/>
          <w:szCs w:val="24"/>
        </w:rPr>
        <w:t>Осознание смысла произведения при чтении про себя(доступных по объёму и жанру произведений).Определение вида чтения(изучающее,ознакомительное, выборочное), умение находить в тексте необходимую информацию, понимание её особенностей.</w:t>
      </w:r>
    </w:p>
    <w:p w14:paraId="2EFC6A7F" w14:textId="77777777" w:rsidR="004A205A" w:rsidRPr="003165FC" w:rsidRDefault="004A205A" w:rsidP="004A205A">
      <w:pPr>
        <w:spacing w:line="6" w:lineRule="exact"/>
        <w:rPr>
          <w:sz w:val="24"/>
          <w:szCs w:val="24"/>
        </w:rPr>
      </w:pPr>
    </w:p>
    <w:p w14:paraId="248E488E" w14:textId="77777777" w:rsidR="004A205A" w:rsidRDefault="004A205A" w:rsidP="004A205A">
      <w:pPr>
        <w:jc w:val="center"/>
        <w:rPr>
          <w:b/>
          <w:bCs/>
          <w:i/>
          <w:iCs/>
          <w:sz w:val="24"/>
          <w:szCs w:val="24"/>
        </w:rPr>
      </w:pPr>
    </w:p>
    <w:p w14:paraId="01822ED4" w14:textId="77777777" w:rsidR="004A205A" w:rsidRPr="003165FC" w:rsidRDefault="004A205A" w:rsidP="004A205A">
      <w:pPr>
        <w:jc w:val="center"/>
        <w:rPr>
          <w:sz w:val="24"/>
          <w:szCs w:val="24"/>
        </w:rPr>
      </w:pPr>
      <w:r w:rsidRPr="003165FC">
        <w:rPr>
          <w:b/>
          <w:bCs/>
          <w:i/>
          <w:iCs/>
          <w:sz w:val="24"/>
          <w:szCs w:val="24"/>
        </w:rPr>
        <w:t>Работа с различными видами текста</w:t>
      </w:r>
    </w:p>
    <w:p w14:paraId="7A4B3A2D" w14:textId="77777777" w:rsidR="004A205A" w:rsidRPr="003165FC" w:rsidRDefault="004A205A" w:rsidP="004A205A">
      <w:pPr>
        <w:spacing w:line="234" w:lineRule="auto"/>
        <w:ind w:left="180"/>
        <w:rPr>
          <w:sz w:val="24"/>
          <w:szCs w:val="24"/>
        </w:rPr>
      </w:pPr>
      <w:r w:rsidRPr="003165FC">
        <w:rPr>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w:t>
      </w:r>
    </w:p>
    <w:p w14:paraId="3303D546" w14:textId="77777777" w:rsidR="004A205A" w:rsidRPr="003165FC" w:rsidRDefault="004A205A" w:rsidP="004A205A">
      <w:pPr>
        <w:spacing w:line="2" w:lineRule="exact"/>
        <w:rPr>
          <w:sz w:val="24"/>
          <w:szCs w:val="24"/>
        </w:rPr>
      </w:pPr>
    </w:p>
    <w:p w14:paraId="3519A649" w14:textId="77777777" w:rsidR="004A205A" w:rsidRPr="003165FC" w:rsidRDefault="004A205A" w:rsidP="004A205A">
      <w:pPr>
        <w:rPr>
          <w:sz w:val="24"/>
          <w:szCs w:val="24"/>
        </w:rPr>
      </w:pPr>
      <w:r w:rsidRPr="003165FC">
        <w:rPr>
          <w:sz w:val="24"/>
          <w:szCs w:val="24"/>
        </w:rPr>
        <w:t>Умение ориентироваться в нравственном содержании художественных произведений, осознавать сущность поведения героев.</w:t>
      </w:r>
    </w:p>
    <w:p w14:paraId="340D1FC7" w14:textId="77777777" w:rsidR="004A205A" w:rsidRPr="003165FC" w:rsidRDefault="004A205A" w:rsidP="004A205A">
      <w:pPr>
        <w:ind w:left="180"/>
        <w:rPr>
          <w:sz w:val="24"/>
          <w:szCs w:val="24"/>
        </w:rPr>
      </w:pPr>
      <w:r w:rsidRPr="003165FC">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14:paraId="7688E64A" w14:textId="77777777" w:rsidR="004A205A" w:rsidRPr="003165FC" w:rsidRDefault="004A205A" w:rsidP="004A205A">
      <w:pPr>
        <w:ind w:left="180"/>
        <w:rPr>
          <w:sz w:val="24"/>
          <w:szCs w:val="24"/>
        </w:rPr>
      </w:pPr>
      <w:r w:rsidRPr="003165FC">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w:t>
      </w:r>
    </w:p>
    <w:p w14:paraId="7CF78C48" w14:textId="77777777" w:rsidR="004A205A" w:rsidRPr="003165FC" w:rsidRDefault="004A205A" w:rsidP="004A205A">
      <w:pPr>
        <w:rPr>
          <w:sz w:val="24"/>
          <w:szCs w:val="24"/>
        </w:rPr>
      </w:pPr>
      <w:r w:rsidRPr="003165FC">
        <w:rPr>
          <w:sz w:val="24"/>
          <w:szCs w:val="24"/>
        </w:rPr>
        <w:lastRenderedPageBreak/>
        <w:t>Умение работать с разными видами информации.</w:t>
      </w:r>
    </w:p>
    <w:p w14:paraId="3FCD9979" w14:textId="77777777" w:rsidR="004A205A" w:rsidRPr="003165FC" w:rsidRDefault="004A205A" w:rsidP="004A205A">
      <w:pPr>
        <w:spacing w:line="10" w:lineRule="exact"/>
        <w:rPr>
          <w:sz w:val="24"/>
          <w:szCs w:val="24"/>
        </w:rPr>
      </w:pPr>
    </w:p>
    <w:p w14:paraId="4D857F6A" w14:textId="77777777" w:rsidR="004A205A" w:rsidRPr="003165FC" w:rsidRDefault="004A205A" w:rsidP="004A205A">
      <w:pPr>
        <w:spacing w:line="235" w:lineRule="auto"/>
        <w:ind w:firstLine="166"/>
        <w:jc w:val="both"/>
        <w:rPr>
          <w:sz w:val="24"/>
          <w:szCs w:val="24"/>
        </w:rPr>
      </w:pPr>
      <w:r w:rsidRPr="003165FC">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575D1CA" w14:textId="77777777" w:rsidR="004A205A" w:rsidRPr="003165FC" w:rsidRDefault="004A205A" w:rsidP="004A205A">
      <w:pPr>
        <w:spacing w:line="4" w:lineRule="exact"/>
        <w:rPr>
          <w:sz w:val="24"/>
          <w:szCs w:val="24"/>
        </w:rPr>
      </w:pPr>
    </w:p>
    <w:p w14:paraId="63FDE269" w14:textId="77777777" w:rsidR="004A205A" w:rsidRPr="003165FC" w:rsidRDefault="004A205A" w:rsidP="004A205A">
      <w:pPr>
        <w:jc w:val="center"/>
        <w:rPr>
          <w:sz w:val="24"/>
          <w:szCs w:val="24"/>
        </w:rPr>
      </w:pPr>
      <w:r w:rsidRPr="003165FC">
        <w:rPr>
          <w:b/>
          <w:bCs/>
          <w:i/>
          <w:iCs/>
          <w:sz w:val="24"/>
          <w:szCs w:val="24"/>
        </w:rPr>
        <w:t>Библиографическая культура</w:t>
      </w:r>
    </w:p>
    <w:p w14:paraId="1DE3C08C" w14:textId="77777777" w:rsidR="004A205A" w:rsidRPr="003165FC" w:rsidRDefault="004A205A" w:rsidP="004A205A">
      <w:pPr>
        <w:spacing w:line="8" w:lineRule="exact"/>
        <w:rPr>
          <w:sz w:val="24"/>
          <w:szCs w:val="24"/>
        </w:rPr>
      </w:pPr>
    </w:p>
    <w:p w14:paraId="455E6BA3" w14:textId="77777777" w:rsidR="004A205A" w:rsidRPr="003165FC" w:rsidRDefault="004A205A" w:rsidP="004A205A">
      <w:pPr>
        <w:spacing w:line="234" w:lineRule="auto"/>
        <w:ind w:firstLine="166"/>
        <w:jc w:val="both"/>
        <w:rPr>
          <w:sz w:val="24"/>
          <w:szCs w:val="24"/>
        </w:rPr>
      </w:pPr>
      <w:r w:rsidRPr="003165FC">
        <w:rPr>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52542F92" w14:textId="77777777" w:rsidR="004A205A" w:rsidRPr="003165FC" w:rsidRDefault="004A205A" w:rsidP="004A205A">
      <w:pPr>
        <w:ind w:left="180"/>
        <w:rPr>
          <w:sz w:val="24"/>
          <w:szCs w:val="24"/>
        </w:rPr>
      </w:pPr>
      <w:r w:rsidRPr="003165FC">
        <w:rPr>
          <w:sz w:val="24"/>
          <w:szCs w:val="24"/>
        </w:rPr>
        <w:t>Умение самостоятельно составить аннотацию.</w:t>
      </w:r>
    </w:p>
    <w:p w14:paraId="02B1C856" w14:textId="77777777" w:rsidR="004A205A" w:rsidRPr="003165FC" w:rsidRDefault="004A205A" w:rsidP="004A205A">
      <w:pPr>
        <w:spacing w:line="1" w:lineRule="exact"/>
        <w:rPr>
          <w:sz w:val="24"/>
          <w:szCs w:val="24"/>
        </w:rPr>
      </w:pPr>
    </w:p>
    <w:p w14:paraId="795F4BFA" w14:textId="77777777" w:rsidR="004A205A" w:rsidRPr="003165FC" w:rsidRDefault="004A205A" w:rsidP="004A205A">
      <w:pPr>
        <w:ind w:left="180"/>
        <w:rPr>
          <w:sz w:val="24"/>
          <w:szCs w:val="24"/>
        </w:rPr>
      </w:pPr>
      <w:r w:rsidRPr="003165FC">
        <w:rPr>
          <w:sz w:val="24"/>
          <w:szCs w:val="24"/>
        </w:rPr>
        <w:t>Виды информации в книге: научная, художественная (с опорой на внешние показатели книги), её справочно-иллюстративный материал.</w:t>
      </w:r>
    </w:p>
    <w:p w14:paraId="57F2B3A0" w14:textId="77777777" w:rsidR="004A205A" w:rsidRPr="003165FC" w:rsidRDefault="004A205A" w:rsidP="004A205A">
      <w:pPr>
        <w:spacing w:line="11" w:lineRule="exact"/>
        <w:rPr>
          <w:sz w:val="24"/>
          <w:szCs w:val="24"/>
        </w:rPr>
      </w:pPr>
    </w:p>
    <w:p w14:paraId="14E1F0FF" w14:textId="77777777" w:rsidR="004A205A" w:rsidRPr="003165FC" w:rsidRDefault="004A205A" w:rsidP="004A205A">
      <w:pPr>
        <w:spacing w:line="235" w:lineRule="auto"/>
        <w:ind w:firstLine="166"/>
        <w:jc w:val="both"/>
        <w:rPr>
          <w:sz w:val="24"/>
          <w:szCs w:val="24"/>
        </w:rPr>
      </w:pPr>
      <w:r w:rsidRPr="003165FC">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3AE72162" w14:textId="77777777" w:rsidR="004A205A" w:rsidRPr="003165FC" w:rsidRDefault="004A205A" w:rsidP="004A205A">
      <w:pPr>
        <w:spacing w:line="11" w:lineRule="exact"/>
        <w:rPr>
          <w:sz w:val="24"/>
          <w:szCs w:val="24"/>
        </w:rPr>
      </w:pPr>
    </w:p>
    <w:p w14:paraId="4FF86FA9" w14:textId="77777777" w:rsidR="004A205A" w:rsidRPr="003165FC" w:rsidRDefault="004A205A" w:rsidP="004A205A">
      <w:pPr>
        <w:spacing w:line="234" w:lineRule="auto"/>
        <w:ind w:firstLine="166"/>
        <w:jc w:val="both"/>
        <w:rPr>
          <w:sz w:val="24"/>
          <w:szCs w:val="24"/>
        </w:rPr>
      </w:pPr>
      <w:r w:rsidRPr="003165FC">
        <w:rPr>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14:paraId="08E0960B" w14:textId="77777777" w:rsidR="004A205A" w:rsidRPr="003165FC" w:rsidRDefault="004A205A" w:rsidP="004A205A">
      <w:pPr>
        <w:spacing w:line="7" w:lineRule="exact"/>
        <w:rPr>
          <w:sz w:val="24"/>
          <w:szCs w:val="24"/>
        </w:rPr>
      </w:pPr>
    </w:p>
    <w:p w14:paraId="2AE8C9D6" w14:textId="77777777" w:rsidR="004A205A" w:rsidRPr="003165FC" w:rsidRDefault="004A205A" w:rsidP="004A205A">
      <w:pPr>
        <w:ind w:left="180"/>
        <w:rPr>
          <w:sz w:val="24"/>
          <w:szCs w:val="24"/>
        </w:rPr>
      </w:pPr>
      <w:r w:rsidRPr="003165FC">
        <w:rPr>
          <w:b/>
          <w:bCs/>
          <w:i/>
          <w:iCs/>
          <w:sz w:val="24"/>
          <w:szCs w:val="24"/>
        </w:rPr>
        <w:t>Работа с текстом художественного произведения</w:t>
      </w:r>
    </w:p>
    <w:p w14:paraId="3F93E62B" w14:textId="77777777" w:rsidR="004A205A" w:rsidRPr="003165FC" w:rsidRDefault="004A205A" w:rsidP="004A205A">
      <w:pPr>
        <w:spacing w:line="6" w:lineRule="exact"/>
        <w:rPr>
          <w:sz w:val="24"/>
          <w:szCs w:val="24"/>
        </w:rPr>
      </w:pPr>
    </w:p>
    <w:p w14:paraId="27F1C7C7" w14:textId="77777777" w:rsidR="004A205A" w:rsidRPr="003165FC" w:rsidRDefault="004A205A" w:rsidP="004A205A">
      <w:pPr>
        <w:spacing w:line="235" w:lineRule="auto"/>
        <w:ind w:firstLine="166"/>
        <w:jc w:val="both"/>
        <w:rPr>
          <w:sz w:val="24"/>
          <w:szCs w:val="24"/>
        </w:rPr>
      </w:pPr>
      <w:r w:rsidRPr="003165FC">
        <w:rPr>
          <w:sz w:val="24"/>
          <w:szCs w:val="24"/>
        </w:rPr>
        <w:t>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w:t>
      </w:r>
    </w:p>
    <w:p w14:paraId="0189F410" w14:textId="77777777" w:rsidR="004A205A" w:rsidRPr="003165FC" w:rsidRDefault="004A205A" w:rsidP="004A205A">
      <w:pPr>
        <w:spacing w:line="11" w:lineRule="exact"/>
        <w:rPr>
          <w:sz w:val="24"/>
          <w:szCs w:val="24"/>
        </w:rPr>
      </w:pPr>
    </w:p>
    <w:p w14:paraId="2464CA54" w14:textId="77777777" w:rsidR="004A205A" w:rsidRPr="003165FC" w:rsidRDefault="004A205A" w:rsidP="004A205A">
      <w:pPr>
        <w:spacing w:line="236" w:lineRule="auto"/>
        <w:ind w:firstLine="166"/>
        <w:jc w:val="both"/>
        <w:rPr>
          <w:sz w:val="24"/>
          <w:szCs w:val="24"/>
        </w:rPr>
      </w:pPr>
      <w:r w:rsidRPr="003165FC">
        <w:rPr>
          <w:sz w:val="24"/>
          <w:szCs w:val="24"/>
        </w:rPr>
        <w:t>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w:t>
      </w:r>
    </w:p>
    <w:p w14:paraId="49B2BB0E" w14:textId="77777777" w:rsidR="004A205A" w:rsidRPr="003165FC" w:rsidRDefault="004A205A" w:rsidP="004A205A">
      <w:pPr>
        <w:spacing w:line="11" w:lineRule="exact"/>
        <w:rPr>
          <w:sz w:val="24"/>
          <w:szCs w:val="24"/>
        </w:rPr>
      </w:pPr>
    </w:p>
    <w:p w14:paraId="68BED273" w14:textId="77777777" w:rsidR="004A205A" w:rsidRPr="003165FC" w:rsidRDefault="004A205A" w:rsidP="004A205A">
      <w:pPr>
        <w:spacing w:line="237" w:lineRule="auto"/>
        <w:ind w:firstLine="166"/>
        <w:jc w:val="both"/>
        <w:rPr>
          <w:sz w:val="24"/>
          <w:szCs w:val="24"/>
        </w:rPr>
      </w:pPr>
      <w:r w:rsidRPr="003165FC">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7B9C7D82" w14:textId="77777777" w:rsidR="004A205A" w:rsidRPr="003165FC" w:rsidRDefault="004A205A" w:rsidP="004A205A">
      <w:pPr>
        <w:spacing w:line="2" w:lineRule="exact"/>
        <w:rPr>
          <w:sz w:val="24"/>
          <w:szCs w:val="24"/>
        </w:rPr>
      </w:pPr>
    </w:p>
    <w:p w14:paraId="3D87EE78" w14:textId="77777777" w:rsidR="004A205A" w:rsidRPr="003165FC" w:rsidRDefault="004A205A" w:rsidP="004A205A">
      <w:pPr>
        <w:ind w:left="180"/>
        <w:rPr>
          <w:sz w:val="24"/>
          <w:szCs w:val="24"/>
        </w:rPr>
      </w:pPr>
      <w:r w:rsidRPr="003165FC">
        <w:rPr>
          <w:sz w:val="24"/>
          <w:szCs w:val="24"/>
        </w:rPr>
        <w:t>Освоение разных видов пересказа художественного текста: подробный, выборочный и краткий (передача основных мыслей).</w:t>
      </w:r>
    </w:p>
    <w:p w14:paraId="22D45061" w14:textId="77777777" w:rsidR="004A205A" w:rsidRPr="003165FC" w:rsidRDefault="004A205A" w:rsidP="004A205A">
      <w:pPr>
        <w:spacing w:line="11" w:lineRule="exact"/>
        <w:rPr>
          <w:sz w:val="24"/>
          <w:szCs w:val="24"/>
        </w:rPr>
      </w:pPr>
    </w:p>
    <w:p w14:paraId="461C6A76" w14:textId="77777777" w:rsidR="004A205A" w:rsidRPr="003165FC" w:rsidRDefault="004A205A" w:rsidP="004A205A">
      <w:pPr>
        <w:spacing w:line="236" w:lineRule="auto"/>
        <w:ind w:firstLine="166"/>
        <w:jc w:val="both"/>
        <w:rPr>
          <w:sz w:val="24"/>
          <w:szCs w:val="24"/>
        </w:rPr>
      </w:pPr>
      <w:r w:rsidRPr="003165FC">
        <w:rPr>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сформулированного высказывания) и на его основе подробный пересказ всего текста.</w:t>
      </w:r>
    </w:p>
    <w:p w14:paraId="4B2D06CF" w14:textId="77777777" w:rsidR="004A205A" w:rsidRPr="003165FC" w:rsidRDefault="004A205A" w:rsidP="004A205A">
      <w:pPr>
        <w:spacing w:line="13" w:lineRule="exact"/>
        <w:rPr>
          <w:sz w:val="24"/>
          <w:szCs w:val="24"/>
        </w:rPr>
      </w:pPr>
    </w:p>
    <w:p w14:paraId="196B1A27" w14:textId="77777777" w:rsidR="004A205A" w:rsidRPr="003165FC" w:rsidRDefault="004A205A" w:rsidP="004A205A">
      <w:pPr>
        <w:spacing w:line="236" w:lineRule="auto"/>
        <w:ind w:firstLine="166"/>
        <w:jc w:val="both"/>
        <w:rPr>
          <w:sz w:val="24"/>
          <w:szCs w:val="24"/>
        </w:rPr>
      </w:pPr>
      <w:r w:rsidRPr="003165FC">
        <w:rPr>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3CD713AC" w14:textId="77777777" w:rsidR="004A205A" w:rsidRPr="003165FC" w:rsidRDefault="004A205A" w:rsidP="004A205A">
      <w:pPr>
        <w:spacing w:line="12" w:lineRule="exact"/>
        <w:rPr>
          <w:sz w:val="24"/>
          <w:szCs w:val="24"/>
        </w:rPr>
      </w:pPr>
    </w:p>
    <w:p w14:paraId="221A8E98" w14:textId="77777777" w:rsidR="004A205A" w:rsidRDefault="004A205A" w:rsidP="004A205A">
      <w:pPr>
        <w:spacing w:line="237" w:lineRule="auto"/>
        <w:ind w:right="100"/>
        <w:rPr>
          <w:sz w:val="24"/>
          <w:szCs w:val="24"/>
        </w:rPr>
      </w:pPr>
      <w:r w:rsidRPr="003165FC">
        <w:rPr>
          <w:sz w:val="24"/>
          <w:szCs w:val="24"/>
        </w:rPr>
        <w:t xml:space="preserve">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14:paraId="6FDD2047" w14:textId="77777777" w:rsidR="004A205A" w:rsidRPr="003165FC" w:rsidRDefault="004A205A" w:rsidP="004A205A">
      <w:pPr>
        <w:spacing w:line="237" w:lineRule="auto"/>
        <w:ind w:right="100"/>
        <w:jc w:val="center"/>
        <w:rPr>
          <w:sz w:val="24"/>
          <w:szCs w:val="24"/>
        </w:rPr>
      </w:pPr>
      <w:r w:rsidRPr="003165FC">
        <w:rPr>
          <w:b/>
          <w:bCs/>
          <w:i/>
          <w:iCs/>
          <w:sz w:val="24"/>
          <w:szCs w:val="24"/>
        </w:rPr>
        <w:t>Работа с научно-популярным, учебным и другими текстами</w:t>
      </w:r>
    </w:p>
    <w:p w14:paraId="112C3370" w14:textId="77777777" w:rsidR="004A205A" w:rsidRPr="003165FC" w:rsidRDefault="004A205A" w:rsidP="004A205A">
      <w:pPr>
        <w:spacing w:line="7" w:lineRule="exact"/>
        <w:rPr>
          <w:sz w:val="24"/>
          <w:szCs w:val="24"/>
        </w:rPr>
      </w:pPr>
    </w:p>
    <w:p w14:paraId="67BE1C0A" w14:textId="77777777" w:rsidR="004A205A" w:rsidRPr="003165FC" w:rsidRDefault="004A205A" w:rsidP="004A205A">
      <w:pPr>
        <w:spacing w:line="237" w:lineRule="auto"/>
        <w:ind w:firstLine="166"/>
        <w:jc w:val="both"/>
        <w:rPr>
          <w:sz w:val="24"/>
          <w:szCs w:val="24"/>
        </w:rPr>
      </w:pPr>
      <w:r w:rsidRPr="003165FC">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w:t>
      </w:r>
      <w:r w:rsidRPr="003165FC">
        <w:rPr>
          <w:sz w:val="24"/>
          <w:szCs w:val="24"/>
        </w:rPr>
        <w:lastRenderedPageBreak/>
        <w:t>деление главного в содержании текста). Умение работать с учебными заданиями, обобщающими вопросами и справочным материалом.</w:t>
      </w:r>
    </w:p>
    <w:p w14:paraId="034688FF" w14:textId="77777777" w:rsidR="004A205A" w:rsidRPr="003165FC" w:rsidRDefault="004A205A" w:rsidP="004A205A">
      <w:pPr>
        <w:spacing w:line="9" w:lineRule="exact"/>
        <w:rPr>
          <w:sz w:val="24"/>
          <w:szCs w:val="24"/>
        </w:rPr>
      </w:pPr>
    </w:p>
    <w:p w14:paraId="44025E8D" w14:textId="77777777" w:rsidR="004A205A" w:rsidRPr="003165FC" w:rsidRDefault="004A205A" w:rsidP="004A205A">
      <w:pPr>
        <w:jc w:val="center"/>
        <w:rPr>
          <w:sz w:val="24"/>
          <w:szCs w:val="24"/>
        </w:rPr>
      </w:pPr>
      <w:r w:rsidRPr="003165FC">
        <w:rPr>
          <w:b/>
          <w:bCs/>
          <w:i/>
          <w:iCs/>
          <w:sz w:val="24"/>
          <w:szCs w:val="24"/>
        </w:rPr>
        <w:t>Умение говорить (культура речевого общения)</w:t>
      </w:r>
    </w:p>
    <w:p w14:paraId="29F21EBE" w14:textId="77777777" w:rsidR="004A205A" w:rsidRDefault="004A205A" w:rsidP="004A205A">
      <w:pPr>
        <w:spacing w:line="236" w:lineRule="auto"/>
        <w:ind w:left="180"/>
        <w:rPr>
          <w:sz w:val="24"/>
          <w:szCs w:val="24"/>
        </w:rPr>
      </w:pPr>
      <w:r w:rsidRPr="003165FC">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потексту; внимательно выслушивать, не перебивая, собеседника и в вежливой форме высказывать свою точку зрения по обсуждаемому произведению(художественному, учебному, научно-познавательному). Умение проявлять доброжелательность к собеседнику.</w:t>
      </w:r>
    </w:p>
    <w:p w14:paraId="48922F7F" w14:textId="77777777" w:rsidR="004A205A" w:rsidRPr="003165FC" w:rsidRDefault="004A205A" w:rsidP="004A205A">
      <w:pPr>
        <w:spacing w:line="236" w:lineRule="auto"/>
        <w:ind w:left="180"/>
        <w:jc w:val="both"/>
        <w:rPr>
          <w:sz w:val="24"/>
          <w:szCs w:val="24"/>
        </w:rPr>
      </w:pPr>
      <w:r w:rsidRPr="003165FC">
        <w:rPr>
          <w:sz w:val="24"/>
          <w:szCs w:val="24"/>
        </w:rPr>
        <w:t>Доказательство собственной точки зрения с опоройна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литературныхпроизведений.</w:t>
      </w:r>
    </w:p>
    <w:p w14:paraId="2B34F820" w14:textId="77777777" w:rsidR="004A205A" w:rsidRPr="003165FC" w:rsidRDefault="004A205A" w:rsidP="004A205A">
      <w:pPr>
        <w:spacing w:line="13" w:lineRule="exact"/>
        <w:jc w:val="both"/>
        <w:rPr>
          <w:sz w:val="24"/>
          <w:szCs w:val="24"/>
        </w:rPr>
      </w:pPr>
    </w:p>
    <w:p w14:paraId="2A1FA710" w14:textId="77777777" w:rsidR="004A205A" w:rsidRPr="003165FC" w:rsidRDefault="004A205A" w:rsidP="004A205A">
      <w:pPr>
        <w:spacing w:line="238" w:lineRule="auto"/>
        <w:ind w:firstLine="166"/>
        <w:jc w:val="both"/>
        <w:rPr>
          <w:sz w:val="24"/>
          <w:szCs w:val="24"/>
        </w:rPr>
      </w:pPr>
      <w:r w:rsidRPr="003165FC">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1B58D693" w14:textId="77777777" w:rsidR="004A205A" w:rsidRPr="003165FC" w:rsidRDefault="004A205A" w:rsidP="004A205A">
      <w:pPr>
        <w:spacing w:line="4" w:lineRule="exact"/>
        <w:jc w:val="both"/>
        <w:rPr>
          <w:sz w:val="24"/>
          <w:szCs w:val="24"/>
        </w:rPr>
      </w:pPr>
    </w:p>
    <w:p w14:paraId="3A2C7D00" w14:textId="77777777" w:rsidR="004A205A" w:rsidRPr="003165FC" w:rsidRDefault="004A205A" w:rsidP="004A205A">
      <w:pPr>
        <w:ind w:left="180"/>
        <w:jc w:val="both"/>
        <w:rPr>
          <w:sz w:val="24"/>
          <w:szCs w:val="24"/>
        </w:rPr>
      </w:pPr>
      <w:r w:rsidRPr="003165FC">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57C43A4C" w14:textId="77777777" w:rsidR="004A205A" w:rsidRPr="003165FC" w:rsidRDefault="004A205A" w:rsidP="004A205A">
      <w:pPr>
        <w:spacing w:line="4" w:lineRule="exact"/>
        <w:jc w:val="both"/>
        <w:rPr>
          <w:sz w:val="24"/>
          <w:szCs w:val="24"/>
        </w:rPr>
      </w:pPr>
    </w:p>
    <w:p w14:paraId="1DFD5286" w14:textId="77777777" w:rsidR="004A205A" w:rsidRPr="003165FC" w:rsidRDefault="004A205A" w:rsidP="004A205A">
      <w:pPr>
        <w:jc w:val="center"/>
        <w:rPr>
          <w:sz w:val="24"/>
          <w:szCs w:val="24"/>
        </w:rPr>
      </w:pPr>
      <w:r w:rsidRPr="003165FC">
        <w:rPr>
          <w:b/>
          <w:bCs/>
          <w:i/>
          <w:iCs/>
          <w:sz w:val="24"/>
          <w:szCs w:val="24"/>
        </w:rPr>
        <w:t>Письмо (культура письменной речи)</w:t>
      </w:r>
    </w:p>
    <w:p w14:paraId="1A539B26" w14:textId="77777777" w:rsidR="004A205A" w:rsidRPr="003165FC" w:rsidRDefault="004A205A" w:rsidP="004A205A">
      <w:pPr>
        <w:jc w:val="both"/>
        <w:rPr>
          <w:sz w:val="24"/>
          <w:szCs w:val="24"/>
        </w:rPr>
      </w:pPr>
    </w:p>
    <w:p w14:paraId="1473CAB0" w14:textId="77777777" w:rsidR="004A205A" w:rsidRPr="003165FC" w:rsidRDefault="004A205A" w:rsidP="004A205A">
      <w:pPr>
        <w:spacing w:line="236" w:lineRule="auto"/>
        <w:ind w:right="380"/>
        <w:jc w:val="both"/>
        <w:rPr>
          <w:sz w:val="24"/>
          <w:szCs w:val="24"/>
        </w:rPr>
      </w:pPr>
      <w:r w:rsidRPr="003165FC">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14:paraId="39337929" w14:textId="77777777" w:rsidR="004A205A" w:rsidRPr="003165FC" w:rsidRDefault="004A205A" w:rsidP="004A205A">
      <w:pPr>
        <w:spacing w:line="5" w:lineRule="exact"/>
        <w:jc w:val="both"/>
        <w:rPr>
          <w:sz w:val="24"/>
          <w:szCs w:val="24"/>
        </w:rPr>
      </w:pPr>
    </w:p>
    <w:p w14:paraId="06BBEEB8" w14:textId="77777777" w:rsidR="004A205A" w:rsidRPr="00F44E39" w:rsidRDefault="004A205A" w:rsidP="004A205A">
      <w:pPr>
        <w:ind w:left="142"/>
        <w:rPr>
          <w:sz w:val="24"/>
          <w:szCs w:val="24"/>
        </w:rPr>
      </w:pPr>
      <w:r w:rsidRPr="00F44E39">
        <w:rPr>
          <w:bCs/>
          <w:sz w:val="24"/>
          <w:szCs w:val="24"/>
        </w:rPr>
        <w:t>КРУГ ДЕТСКОГО ЧТЕНИЯ</w:t>
      </w:r>
    </w:p>
    <w:p w14:paraId="72C1ADA1" w14:textId="77777777" w:rsidR="004A205A" w:rsidRPr="003165FC" w:rsidRDefault="004A205A" w:rsidP="004A205A">
      <w:pPr>
        <w:spacing w:line="236" w:lineRule="auto"/>
        <w:ind w:left="120"/>
        <w:jc w:val="both"/>
        <w:rPr>
          <w:sz w:val="24"/>
          <w:szCs w:val="24"/>
        </w:rPr>
      </w:pPr>
      <w:r w:rsidRPr="003165FC">
        <w:rPr>
          <w:sz w:val="24"/>
          <w:szCs w:val="24"/>
        </w:rPr>
        <w:t>Знакомство с культурно-историческим наследием России, с общечеловеческими ценностями.</w:t>
      </w:r>
    </w:p>
    <w:p w14:paraId="0B2F00D0" w14:textId="77777777" w:rsidR="004A205A" w:rsidRPr="003165FC" w:rsidRDefault="004A205A" w:rsidP="004A205A">
      <w:pPr>
        <w:spacing w:line="11" w:lineRule="exact"/>
        <w:jc w:val="both"/>
        <w:rPr>
          <w:sz w:val="24"/>
          <w:szCs w:val="24"/>
        </w:rPr>
      </w:pPr>
    </w:p>
    <w:p w14:paraId="253EE0D7" w14:textId="77777777" w:rsidR="004A205A" w:rsidRPr="003165FC" w:rsidRDefault="004A205A" w:rsidP="004A205A">
      <w:pPr>
        <w:spacing w:line="237" w:lineRule="auto"/>
        <w:ind w:right="380" w:firstLine="166"/>
        <w:jc w:val="both"/>
        <w:rPr>
          <w:sz w:val="24"/>
          <w:szCs w:val="24"/>
        </w:rPr>
      </w:pPr>
      <w:r w:rsidRPr="003165FC">
        <w:rPr>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14:paraId="78445133" w14:textId="77777777" w:rsidR="004A205A" w:rsidRPr="003165FC" w:rsidRDefault="004A205A" w:rsidP="004A205A">
      <w:pPr>
        <w:spacing w:line="14" w:lineRule="exact"/>
        <w:jc w:val="both"/>
        <w:rPr>
          <w:sz w:val="24"/>
          <w:szCs w:val="24"/>
        </w:rPr>
      </w:pPr>
    </w:p>
    <w:p w14:paraId="6FEBFB19" w14:textId="77777777" w:rsidR="004A205A" w:rsidRPr="003165FC" w:rsidRDefault="004A205A" w:rsidP="004A205A">
      <w:pPr>
        <w:spacing w:line="234" w:lineRule="auto"/>
        <w:ind w:right="780" w:firstLine="166"/>
        <w:jc w:val="both"/>
        <w:rPr>
          <w:sz w:val="24"/>
          <w:szCs w:val="24"/>
        </w:rPr>
      </w:pPr>
      <w:r w:rsidRPr="003165FC">
        <w:rPr>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14:paraId="4B0CEBBD" w14:textId="77777777" w:rsidR="004A205A" w:rsidRPr="003165FC" w:rsidRDefault="004A205A" w:rsidP="004A205A">
      <w:pPr>
        <w:spacing w:line="14" w:lineRule="exact"/>
        <w:jc w:val="both"/>
        <w:rPr>
          <w:sz w:val="24"/>
          <w:szCs w:val="24"/>
        </w:rPr>
      </w:pPr>
    </w:p>
    <w:p w14:paraId="49BC7CAA" w14:textId="77777777" w:rsidR="004A205A" w:rsidRPr="003165FC" w:rsidRDefault="004A205A" w:rsidP="004A205A">
      <w:pPr>
        <w:spacing w:line="234" w:lineRule="auto"/>
        <w:ind w:right="1440" w:firstLine="166"/>
        <w:jc w:val="both"/>
        <w:rPr>
          <w:sz w:val="24"/>
          <w:szCs w:val="24"/>
        </w:rPr>
      </w:pPr>
      <w:r w:rsidRPr="003165FC">
        <w:rPr>
          <w:sz w:val="24"/>
          <w:szCs w:val="24"/>
        </w:rPr>
        <w:t>Книги разных видов: художественная, историческая, приключенческая, фантастическая, научно-популярная, справочно</w:t>
      </w:r>
      <w:r>
        <w:rPr>
          <w:sz w:val="24"/>
          <w:szCs w:val="24"/>
        </w:rPr>
        <w:t>-</w:t>
      </w:r>
      <w:r w:rsidRPr="003165FC">
        <w:rPr>
          <w:sz w:val="24"/>
          <w:szCs w:val="24"/>
        </w:rPr>
        <w:t>энциклопедические, детские периодические издания.</w:t>
      </w:r>
    </w:p>
    <w:p w14:paraId="5F0758C7" w14:textId="77777777" w:rsidR="004A205A" w:rsidRPr="003165FC" w:rsidRDefault="004A205A" w:rsidP="004A205A">
      <w:pPr>
        <w:spacing w:line="11" w:lineRule="exact"/>
        <w:jc w:val="both"/>
        <w:rPr>
          <w:sz w:val="24"/>
          <w:szCs w:val="24"/>
        </w:rPr>
      </w:pPr>
    </w:p>
    <w:p w14:paraId="37E5AE06" w14:textId="77777777" w:rsidR="004A205A" w:rsidRPr="003165FC" w:rsidRDefault="004A205A" w:rsidP="004A205A">
      <w:pPr>
        <w:spacing w:line="235" w:lineRule="auto"/>
        <w:ind w:right="1040" w:firstLine="166"/>
        <w:jc w:val="both"/>
        <w:rPr>
          <w:sz w:val="24"/>
          <w:szCs w:val="24"/>
        </w:rPr>
      </w:pPr>
      <w:r w:rsidRPr="003165FC">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0151ECF5" w14:textId="77777777" w:rsidR="004A205A" w:rsidRPr="003165FC" w:rsidRDefault="004A205A" w:rsidP="004A205A">
      <w:pPr>
        <w:spacing w:line="4" w:lineRule="exact"/>
        <w:jc w:val="both"/>
        <w:rPr>
          <w:sz w:val="24"/>
          <w:szCs w:val="24"/>
        </w:rPr>
      </w:pPr>
    </w:p>
    <w:p w14:paraId="3EFC1F23" w14:textId="77777777" w:rsidR="004A205A" w:rsidRDefault="004A205A" w:rsidP="004A205A">
      <w:pPr>
        <w:spacing w:line="24" w:lineRule="exact"/>
        <w:rPr>
          <w:sz w:val="20"/>
          <w:szCs w:val="20"/>
        </w:rPr>
      </w:pPr>
    </w:p>
    <w:p w14:paraId="69435B07" w14:textId="77777777" w:rsidR="004A205A" w:rsidRPr="00157A3C" w:rsidRDefault="004A205A" w:rsidP="004A205A">
      <w:pPr>
        <w:tabs>
          <w:tab w:val="left" w:pos="142"/>
        </w:tabs>
        <w:jc w:val="center"/>
        <w:rPr>
          <w:b/>
          <w:color w:val="000000"/>
          <w:sz w:val="24"/>
          <w:szCs w:val="24"/>
        </w:rPr>
      </w:pPr>
      <w:r w:rsidRPr="00157A3C">
        <w:rPr>
          <w:b/>
          <w:color w:val="000000"/>
          <w:sz w:val="24"/>
          <w:szCs w:val="24"/>
        </w:rPr>
        <w:t>Тематическое планирование 1 класс</w:t>
      </w:r>
      <w:r>
        <w:rPr>
          <w:b/>
          <w:color w:val="000000"/>
          <w:sz w:val="24"/>
          <w:szCs w:val="24"/>
        </w:rPr>
        <w:t xml:space="preserve"> </w:t>
      </w:r>
      <w:r>
        <w:rPr>
          <w:sz w:val="24"/>
          <w:szCs w:val="24"/>
        </w:rPr>
        <w:t>(</w:t>
      </w:r>
      <w:r w:rsidRPr="00157A3C">
        <w:rPr>
          <w:sz w:val="24"/>
          <w:szCs w:val="24"/>
        </w:rPr>
        <w:t>базовый уровень)</w:t>
      </w:r>
    </w:p>
    <w:tbl>
      <w:tblPr>
        <w:tblStyle w:val="100"/>
        <w:tblW w:w="0" w:type="auto"/>
        <w:tblInd w:w="1101" w:type="dxa"/>
        <w:tblLook w:val="04A0" w:firstRow="1" w:lastRow="0" w:firstColumn="1" w:lastColumn="0" w:noHBand="0" w:noVBand="1"/>
      </w:tblPr>
      <w:tblGrid>
        <w:gridCol w:w="791"/>
        <w:gridCol w:w="6013"/>
        <w:gridCol w:w="1143"/>
      </w:tblGrid>
      <w:tr w:rsidR="004A205A" w:rsidRPr="00157A3C" w14:paraId="0BCCE2A8" w14:textId="77777777" w:rsidTr="00850246">
        <w:tc>
          <w:tcPr>
            <w:tcW w:w="791" w:type="dxa"/>
          </w:tcPr>
          <w:p w14:paraId="580814A0" w14:textId="77777777" w:rsidR="004A205A" w:rsidRPr="00157A3C" w:rsidRDefault="004A205A" w:rsidP="00850246">
            <w:pPr>
              <w:tabs>
                <w:tab w:val="left" w:pos="142"/>
              </w:tabs>
              <w:rPr>
                <w:sz w:val="24"/>
                <w:szCs w:val="24"/>
              </w:rPr>
            </w:pPr>
            <w:r w:rsidRPr="00157A3C">
              <w:rPr>
                <w:sz w:val="24"/>
                <w:szCs w:val="24"/>
              </w:rPr>
              <w:t>№</w:t>
            </w:r>
          </w:p>
        </w:tc>
        <w:tc>
          <w:tcPr>
            <w:tcW w:w="6013" w:type="dxa"/>
          </w:tcPr>
          <w:p w14:paraId="490C2C58" w14:textId="77777777" w:rsidR="004A205A" w:rsidRPr="00157A3C" w:rsidRDefault="004A205A" w:rsidP="00850246">
            <w:pPr>
              <w:tabs>
                <w:tab w:val="left" w:pos="142"/>
              </w:tabs>
              <w:rPr>
                <w:sz w:val="24"/>
                <w:szCs w:val="24"/>
              </w:rPr>
            </w:pPr>
            <w:r w:rsidRPr="00157A3C">
              <w:rPr>
                <w:sz w:val="24"/>
                <w:szCs w:val="24"/>
              </w:rPr>
              <w:t>Тема раздела</w:t>
            </w:r>
          </w:p>
        </w:tc>
        <w:tc>
          <w:tcPr>
            <w:tcW w:w="1143" w:type="dxa"/>
          </w:tcPr>
          <w:p w14:paraId="730E0D39" w14:textId="77777777" w:rsidR="004A205A" w:rsidRDefault="004A205A" w:rsidP="00850246">
            <w:pPr>
              <w:tabs>
                <w:tab w:val="left" w:pos="142"/>
              </w:tabs>
              <w:rPr>
                <w:sz w:val="24"/>
                <w:szCs w:val="24"/>
              </w:rPr>
            </w:pPr>
            <w:r w:rsidRPr="00157A3C">
              <w:rPr>
                <w:sz w:val="24"/>
                <w:szCs w:val="24"/>
              </w:rPr>
              <w:t>Кол-во часов</w:t>
            </w:r>
          </w:p>
          <w:p w14:paraId="7D1E3B10" w14:textId="77777777" w:rsidR="004A205A" w:rsidRPr="00157A3C" w:rsidRDefault="004A205A" w:rsidP="00850246">
            <w:pPr>
              <w:tabs>
                <w:tab w:val="left" w:pos="142"/>
              </w:tabs>
              <w:rPr>
                <w:sz w:val="24"/>
                <w:szCs w:val="24"/>
              </w:rPr>
            </w:pPr>
            <w:r>
              <w:rPr>
                <w:sz w:val="24"/>
                <w:szCs w:val="24"/>
              </w:rPr>
              <w:t>(базовый уровень)</w:t>
            </w:r>
          </w:p>
        </w:tc>
      </w:tr>
      <w:tr w:rsidR="004A205A" w:rsidRPr="00157A3C" w14:paraId="68684052" w14:textId="77777777" w:rsidTr="00850246">
        <w:tc>
          <w:tcPr>
            <w:tcW w:w="791" w:type="dxa"/>
          </w:tcPr>
          <w:p w14:paraId="4E1FF4A9" w14:textId="77777777" w:rsidR="004A205A" w:rsidRPr="00157A3C" w:rsidRDefault="004A205A" w:rsidP="00850246">
            <w:pPr>
              <w:tabs>
                <w:tab w:val="left" w:pos="142"/>
              </w:tabs>
              <w:rPr>
                <w:color w:val="000000"/>
                <w:sz w:val="24"/>
                <w:szCs w:val="24"/>
              </w:rPr>
            </w:pPr>
            <w:r w:rsidRPr="00157A3C">
              <w:rPr>
                <w:color w:val="000000"/>
                <w:sz w:val="24"/>
                <w:szCs w:val="24"/>
              </w:rPr>
              <w:t>1</w:t>
            </w:r>
          </w:p>
        </w:tc>
        <w:tc>
          <w:tcPr>
            <w:tcW w:w="6013" w:type="dxa"/>
          </w:tcPr>
          <w:p w14:paraId="3AF9E8FD" w14:textId="77777777" w:rsidR="004A205A" w:rsidRPr="00157A3C" w:rsidRDefault="004A205A" w:rsidP="00850246">
            <w:pPr>
              <w:tabs>
                <w:tab w:val="left" w:pos="142"/>
              </w:tabs>
              <w:rPr>
                <w:color w:val="000000"/>
                <w:sz w:val="24"/>
                <w:szCs w:val="24"/>
              </w:rPr>
            </w:pPr>
            <w:r w:rsidRPr="00157A3C">
              <w:rPr>
                <w:color w:val="000000"/>
                <w:sz w:val="24"/>
                <w:szCs w:val="24"/>
              </w:rPr>
              <w:t>Вводный урок</w:t>
            </w:r>
          </w:p>
        </w:tc>
        <w:tc>
          <w:tcPr>
            <w:tcW w:w="1143" w:type="dxa"/>
          </w:tcPr>
          <w:p w14:paraId="206BF37A" w14:textId="77777777" w:rsidR="004A205A" w:rsidRPr="00157A3C" w:rsidRDefault="004A205A" w:rsidP="00850246">
            <w:pPr>
              <w:tabs>
                <w:tab w:val="left" w:pos="142"/>
              </w:tabs>
              <w:rPr>
                <w:color w:val="000000"/>
                <w:sz w:val="24"/>
                <w:szCs w:val="24"/>
              </w:rPr>
            </w:pPr>
            <w:r w:rsidRPr="00157A3C">
              <w:rPr>
                <w:color w:val="000000"/>
                <w:sz w:val="24"/>
                <w:szCs w:val="24"/>
              </w:rPr>
              <w:t>1</w:t>
            </w:r>
          </w:p>
        </w:tc>
      </w:tr>
      <w:tr w:rsidR="004A205A" w:rsidRPr="00157A3C" w14:paraId="55173F12" w14:textId="77777777" w:rsidTr="00850246">
        <w:tc>
          <w:tcPr>
            <w:tcW w:w="791" w:type="dxa"/>
          </w:tcPr>
          <w:p w14:paraId="0278820E" w14:textId="77777777" w:rsidR="004A205A" w:rsidRPr="00157A3C" w:rsidRDefault="004A205A" w:rsidP="00850246">
            <w:pPr>
              <w:tabs>
                <w:tab w:val="left" w:pos="142"/>
              </w:tabs>
              <w:rPr>
                <w:color w:val="000000"/>
                <w:sz w:val="24"/>
                <w:szCs w:val="24"/>
              </w:rPr>
            </w:pPr>
            <w:r w:rsidRPr="00157A3C">
              <w:rPr>
                <w:color w:val="000000"/>
                <w:sz w:val="24"/>
                <w:szCs w:val="24"/>
              </w:rPr>
              <w:t>2</w:t>
            </w:r>
          </w:p>
        </w:tc>
        <w:tc>
          <w:tcPr>
            <w:tcW w:w="6013" w:type="dxa"/>
          </w:tcPr>
          <w:p w14:paraId="6421F4A7" w14:textId="77777777" w:rsidR="004A205A" w:rsidRPr="00157A3C" w:rsidRDefault="004A205A" w:rsidP="00850246">
            <w:pPr>
              <w:tabs>
                <w:tab w:val="left" w:pos="142"/>
              </w:tabs>
              <w:rPr>
                <w:color w:val="000000"/>
                <w:sz w:val="24"/>
                <w:szCs w:val="24"/>
              </w:rPr>
            </w:pPr>
            <w:r w:rsidRPr="00157A3C">
              <w:rPr>
                <w:color w:val="000000"/>
                <w:sz w:val="24"/>
                <w:szCs w:val="24"/>
              </w:rPr>
              <w:t>Жили-были буквы</w:t>
            </w:r>
          </w:p>
        </w:tc>
        <w:tc>
          <w:tcPr>
            <w:tcW w:w="1143" w:type="dxa"/>
          </w:tcPr>
          <w:p w14:paraId="05B392E6" w14:textId="77777777" w:rsidR="004A205A" w:rsidRPr="00157A3C" w:rsidRDefault="004A205A" w:rsidP="00850246">
            <w:pPr>
              <w:tabs>
                <w:tab w:val="left" w:pos="142"/>
              </w:tabs>
              <w:rPr>
                <w:color w:val="000000"/>
                <w:sz w:val="24"/>
                <w:szCs w:val="24"/>
              </w:rPr>
            </w:pPr>
            <w:r w:rsidRPr="00157A3C">
              <w:rPr>
                <w:color w:val="000000"/>
                <w:sz w:val="24"/>
                <w:szCs w:val="24"/>
              </w:rPr>
              <w:t>7</w:t>
            </w:r>
          </w:p>
        </w:tc>
      </w:tr>
      <w:tr w:rsidR="004A205A" w:rsidRPr="00157A3C" w14:paraId="4BD06D8B" w14:textId="77777777" w:rsidTr="00850246">
        <w:tc>
          <w:tcPr>
            <w:tcW w:w="791" w:type="dxa"/>
          </w:tcPr>
          <w:p w14:paraId="77DB743F" w14:textId="77777777" w:rsidR="004A205A" w:rsidRPr="00157A3C" w:rsidRDefault="004A205A" w:rsidP="00850246">
            <w:pPr>
              <w:tabs>
                <w:tab w:val="left" w:pos="142"/>
              </w:tabs>
              <w:rPr>
                <w:color w:val="000000"/>
                <w:sz w:val="24"/>
                <w:szCs w:val="24"/>
              </w:rPr>
            </w:pPr>
            <w:r w:rsidRPr="00157A3C">
              <w:rPr>
                <w:color w:val="000000"/>
                <w:sz w:val="24"/>
                <w:szCs w:val="24"/>
              </w:rPr>
              <w:t>3</w:t>
            </w:r>
          </w:p>
        </w:tc>
        <w:tc>
          <w:tcPr>
            <w:tcW w:w="6013" w:type="dxa"/>
          </w:tcPr>
          <w:p w14:paraId="39078581" w14:textId="77777777" w:rsidR="004A205A" w:rsidRPr="00157A3C" w:rsidRDefault="004A205A" w:rsidP="00850246">
            <w:pPr>
              <w:tabs>
                <w:tab w:val="left" w:pos="142"/>
              </w:tabs>
              <w:rPr>
                <w:color w:val="000000"/>
                <w:sz w:val="24"/>
                <w:szCs w:val="24"/>
              </w:rPr>
            </w:pPr>
            <w:r w:rsidRPr="00157A3C">
              <w:rPr>
                <w:color w:val="000000"/>
                <w:sz w:val="24"/>
                <w:szCs w:val="24"/>
              </w:rPr>
              <w:t xml:space="preserve">Загадки. Сказки. Небылицы.  </w:t>
            </w:r>
          </w:p>
        </w:tc>
        <w:tc>
          <w:tcPr>
            <w:tcW w:w="1143" w:type="dxa"/>
          </w:tcPr>
          <w:p w14:paraId="70998000" w14:textId="77777777" w:rsidR="004A205A" w:rsidRPr="00157A3C" w:rsidRDefault="004A205A" w:rsidP="00850246">
            <w:pPr>
              <w:tabs>
                <w:tab w:val="left" w:pos="142"/>
              </w:tabs>
              <w:rPr>
                <w:color w:val="000000"/>
                <w:sz w:val="24"/>
                <w:szCs w:val="24"/>
              </w:rPr>
            </w:pPr>
            <w:r w:rsidRPr="00157A3C">
              <w:rPr>
                <w:color w:val="000000"/>
                <w:sz w:val="24"/>
                <w:szCs w:val="24"/>
              </w:rPr>
              <w:t>7</w:t>
            </w:r>
          </w:p>
        </w:tc>
      </w:tr>
      <w:tr w:rsidR="004A205A" w:rsidRPr="00157A3C" w14:paraId="7DC90AAC" w14:textId="77777777" w:rsidTr="00850246">
        <w:tc>
          <w:tcPr>
            <w:tcW w:w="791" w:type="dxa"/>
          </w:tcPr>
          <w:p w14:paraId="16075CEB" w14:textId="77777777" w:rsidR="004A205A" w:rsidRPr="00157A3C" w:rsidRDefault="004A205A" w:rsidP="00850246">
            <w:pPr>
              <w:tabs>
                <w:tab w:val="left" w:pos="142"/>
              </w:tabs>
              <w:rPr>
                <w:color w:val="000000"/>
                <w:sz w:val="24"/>
                <w:szCs w:val="24"/>
              </w:rPr>
            </w:pPr>
            <w:r w:rsidRPr="00157A3C">
              <w:rPr>
                <w:color w:val="000000"/>
                <w:sz w:val="24"/>
                <w:szCs w:val="24"/>
              </w:rPr>
              <w:lastRenderedPageBreak/>
              <w:t>4</w:t>
            </w:r>
          </w:p>
        </w:tc>
        <w:tc>
          <w:tcPr>
            <w:tcW w:w="6013" w:type="dxa"/>
          </w:tcPr>
          <w:p w14:paraId="33845AAB" w14:textId="77777777" w:rsidR="004A205A" w:rsidRPr="00157A3C" w:rsidRDefault="004A205A" w:rsidP="00850246">
            <w:pPr>
              <w:tabs>
                <w:tab w:val="left" w:pos="142"/>
              </w:tabs>
              <w:rPr>
                <w:color w:val="000000"/>
                <w:sz w:val="24"/>
                <w:szCs w:val="24"/>
              </w:rPr>
            </w:pPr>
            <w:r w:rsidRPr="00157A3C">
              <w:rPr>
                <w:color w:val="000000"/>
                <w:sz w:val="24"/>
                <w:szCs w:val="24"/>
              </w:rPr>
              <w:t xml:space="preserve">Загадки. Сказки. Небылицы.  </w:t>
            </w:r>
          </w:p>
        </w:tc>
        <w:tc>
          <w:tcPr>
            <w:tcW w:w="1143" w:type="dxa"/>
          </w:tcPr>
          <w:p w14:paraId="77972DE8" w14:textId="77777777" w:rsidR="004A205A" w:rsidRPr="00157A3C" w:rsidRDefault="004A205A" w:rsidP="00850246">
            <w:pPr>
              <w:tabs>
                <w:tab w:val="left" w:pos="142"/>
              </w:tabs>
              <w:rPr>
                <w:color w:val="000000"/>
                <w:sz w:val="24"/>
                <w:szCs w:val="24"/>
              </w:rPr>
            </w:pPr>
            <w:r w:rsidRPr="00157A3C">
              <w:rPr>
                <w:color w:val="000000"/>
                <w:sz w:val="24"/>
                <w:szCs w:val="24"/>
              </w:rPr>
              <w:t>5</w:t>
            </w:r>
          </w:p>
        </w:tc>
      </w:tr>
      <w:tr w:rsidR="004A205A" w:rsidRPr="00157A3C" w14:paraId="38758535" w14:textId="77777777" w:rsidTr="00850246">
        <w:tc>
          <w:tcPr>
            <w:tcW w:w="791" w:type="dxa"/>
          </w:tcPr>
          <w:p w14:paraId="24AB702E" w14:textId="77777777" w:rsidR="004A205A" w:rsidRPr="00157A3C" w:rsidRDefault="004A205A" w:rsidP="00850246">
            <w:pPr>
              <w:tabs>
                <w:tab w:val="left" w:pos="142"/>
              </w:tabs>
              <w:rPr>
                <w:color w:val="000000"/>
                <w:sz w:val="24"/>
                <w:szCs w:val="24"/>
              </w:rPr>
            </w:pPr>
            <w:r w:rsidRPr="00157A3C">
              <w:rPr>
                <w:color w:val="000000"/>
                <w:sz w:val="24"/>
                <w:szCs w:val="24"/>
              </w:rPr>
              <w:t>5</w:t>
            </w:r>
          </w:p>
        </w:tc>
        <w:tc>
          <w:tcPr>
            <w:tcW w:w="6013" w:type="dxa"/>
          </w:tcPr>
          <w:p w14:paraId="5FFB6CC0" w14:textId="77777777" w:rsidR="004A205A" w:rsidRPr="00157A3C" w:rsidRDefault="004A205A" w:rsidP="00850246">
            <w:pPr>
              <w:tabs>
                <w:tab w:val="left" w:pos="142"/>
              </w:tabs>
              <w:rPr>
                <w:color w:val="000000"/>
                <w:sz w:val="24"/>
                <w:szCs w:val="24"/>
              </w:rPr>
            </w:pPr>
            <w:r w:rsidRPr="00157A3C">
              <w:rPr>
                <w:color w:val="000000"/>
                <w:sz w:val="24"/>
                <w:szCs w:val="24"/>
              </w:rPr>
              <w:t xml:space="preserve">И в шутку и всерьёз. </w:t>
            </w:r>
          </w:p>
        </w:tc>
        <w:tc>
          <w:tcPr>
            <w:tcW w:w="1143" w:type="dxa"/>
          </w:tcPr>
          <w:p w14:paraId="4B87EBFF" w14:textId="77777777" w:rsidR="004A205A" w:rsidRPr="00157A3C" w:rsidRDefault="004A205A" w:rsidP="00850246">
            <w:pPr>
              <w:tabs>
                <w:tab w:val="left" w:pos="142"/>
              </w:tabs>
              <w:rPr>
                <w:color w:val="000000"/>
                <w:sz w:val="24"/>
                <w:szCs w:val="24"/>
              </w:rPr>
            </w:pPr>
            <w:r w:rsidRPr="00157A3C">
              <w:rPr>
                <w:color w:val="000000"/>
                <w:sz w:val="24"/>
                <w:szCs w:val="24"/>
              </w:rPr>
              <w:t>7</w:t>
            </w:r>
          </w:p>
        </w:tc>
      </w:tr>
      <w:tr w:rsidR="004A205A" w:rsidRPr="00157A3C" w14:paraId="16826050" w14:textId="77777777" w:rsidTr="00850246">
        <w:tc>
          <w:tcPr>
            <w:tcW w:w="791" w:type="dxa"/>
          </w:tcPr>
          <w:p w14:paraId="0F84077E" w14:textId="77777777" w:rsidR="004A205A" w:rsidRPr="00157A3C" w:rsidRDefault="004A205A" w:rsidP="00850246">
            <w:pPr>
              <w:tabs>
                <w:tab w:val="left" w:pos="142"/>
              </w:tabs>
              <w:rPr>
                <w:color w:val="000000"/>
                <w:sz w:val="24"/>
                <w:szCs w:val="24"/>
              </w:rPr>
            </w:pPr>
            <w:r w:rsidRPr="00157A3C">
              <w:rPr>
                <w:color w:val="000000"/>
                <w:sz w:val="24"/>
                <w:szCs w:val="24"/>
              </w:rPr>
              <w:t>6</w:t>
            </w:r>
          </w:p>
        </w:tc>
        <w:tc>
          <w:tcPr>
            <w:tcW w:w="6013" w:type="dxa"/>
          </w:tcPr>
          <w:p w14:paraId="572019F4" w14:textId="77777777" w:rsidR="004A205A" w:rsidRPr="00157A3C" w:rsidRDefault="004A205A" w:rsidP="00850246">
            <w:pPr>
              <w:tabs>
                <w:tab w:val="left" w:pos="142"/>
              </w:tabs>
              <w:rPr>
                <w:color w:val="000000"/>
                <w:sz w:val="24"/>
                <w:szCs w:val="24"/>
              </w:rPr>
            </w:pPr>
            <w:r w:rsidRPr="00157A3C">
              <w:rPr>
                <w:color w:val="000000"/>
                <w:sz w:val="24"/>
                <w:szCs w:val="24"/>
              </w:rPr>
              <w:t xml:space="preserve">Я и мои друзья.  </w:t>
            </w:r>
          </w:p>
        </w:tc>
        <w:tc>
          <w:tcPr>
            <w:tcW w:w="1143" w:type="dxa"/>
          </w:tcPr>
          <w:p w14:paraId="059093CA" w14:textId="77777777" w:rsidR="004A205A" w:rsidRPr="00157A3C" w:rsidRDefault="004A205A" w:rsidP="00850246">
            <w:pPr>
              <w:tabs>
                <w:tab w:val="left" w:pos="142"/>
              </w:tabs>
              <w:rPr>
                <w:color w:val="000000"/>
                <w:sz w:val="24"/>
                <w:szCs w:val="24"/>
              </w:rPr>
            </w:pPr>
            <w:r w:rsidRPr="00157A3C">
              <w:rPr>
                <w:color w:val="000000"/>
                <w:sz w:val="24"/>
                <w:szCs w:val="24"/>
              </w:rPr>
              <w:t>7</w:t>
            </w:r>
          </w:p>
        </w:tc>
      </w:tr>
      <w:tr w:rsidR="004A205A" w:rsidRPr="00157A3C" w14:paraId="269B2186" w14:textId="77777777" w:rsidTr="00850246">
        <w:tc>
          <w:tcPr>
            <w:tcW w:w="791" w:type="dxa"/>
          </w:tcPr>
          <w:p w14:paraId="22B58BD2" w14:textId="77777777" w:rsidR="004A205A" w:rsidRPr="00157A3C" w:rsidRDefault="004A205A" w:rsidP="00850246">
            <w:pPr>
              <w:tabs>
                <w:tab w:val="left" w:pos="142"/>
              </w:tabs>
              <w:rPr>
                <w:color w:val="000000"/>
                <w:sz w:val="24"/>
                <w:szCs w:val="24"/>
              </w:rPr>
            </w:pPr>
            <w:r w:rsidRPr="00157A3C">
              <w:rPr>
                <w:color w:val="000000"/>
                <w:sz w:val="24"/>
                <w:szCs w:val="24"/>
              </w:rPr>
              <w:t>7</w:t>
            </w:r>
          </w:p>
        </w:tc>
        <w:tc>
          <w:tcPr>
            <w:tcW w:w="6013" w:type="dxa"/>
          </w:tcPr>
          <w:p w14:paraId="29C1B7F4" w14:textId="77777777" w:rsidR="004A205A" w:rsidRPr="00157A3C" w:rsidRDefault="004A205A" w:rsidP="00850246">
            <w:pPr>
              <w:tabs>
                <w:tab w:val="left" w:pos="142"/>
              </w:tabs>
              <w:rPr>
                <w:color w:val="000000"/>
                <w:sz w:val="24"/>
                <w:szCs w:val="24"/>
              </w:rPr>
            </w:pPr>
            <w:r w:rsidRPr="00157A3C">
              <w:rPr>
                <w:color w:val="000000"/>
                <w:sz w:val="24"/>
                <w:szCs w:val="24"/>
              </w:rPr>
              <w:t xml:space="preserve">О братьях наших меньших.  </w:t>
            </w:r>
          </w:p>
        </w:tc>
        <w:tc>
          <w:tcPr>
            <w:tcW w:w="1143" w:type="dxa"/>
          </w:tcPr>
          <w:p w14:paraId="07BADC1E" w14:textId="77777777" w:rsidR="004A205A" w:rsidRPr="00157A3C" w:rsidRDefault="004A205A" w:rsidP="00850246">
            <w:pPr>
              <w:tabs>
                <w:tab w:val="left" w:pos="142"/>
              </w:tabs>
              <w:rPr>
                <w:color w:val="000000"/>
                <w:sz w:val="24"/>
                <w:szCs w:val="24"/>
              </w:rPr>
            </w:pPr>
            <w:r w:rsidRPr="00157A3C">
              <w:rPr>
                <w:color w:val="000000"/>
                <w:sz w:val="24"/>
                <w:szCs w:val="24"/>
              </w:rPr>
              <w:t>6</w:t>
            </w:r>
          </w:p>
        </w:tc>
      </w:tr>
      <w:tr w:rsidR="004A205A" w:rsidRPr="00157A3C" w14:paraId="20941093" w14:textId="77777777" w:rsidTr="00850246">
        <w:tc>
          <w:tcPr>
            <w:tcW w:w="791" w:type="dxa"/>
          </w:tcPr>
          <w:p w14:paraId="2861D51E" w14:textId="77777777" w:rsidR="004A205A" w:rsidRPr="00157A3C" w:rsidRDefault="004A205A" w:rsidP="00850246">
            <w:pPr>
              <w:tabs>
                <w:tab w:val="left" w:pos="142"/>
              </w:tabs>
              <w:rPr>
                <w:color w:val="000000"/>
                <w:sz w:val="24"/>
                <w:szCs w:val="24"/>
              </w:rPr>
            </w:pPr>
          </w:p>
        </w:tc>
        <w:tc>
          <w:tcPr>
            <w:tcW w:w="6013" w:type="dxa"/>
          </w:tcPr>
          <w:p w14:paraId="4C39A5A8" w14:textId="77777777" w:rsidR="004A205A" w:rsidRPr="00157A3C" w:rsidRDefault="004A205A" w:rsidP="00850246">
            <w:pPr>
              <w:tabs>
                <w:tab w:val="left" w:pos="142"/>
              </w:tabs>
              <w:rPr>
                <w:color w:val="000000"/>
                <w:sz w:val="24"/>
                <w:szCs w:val="24"/>
              </w:rPr>
            </w:pPr>
            <w:r w:rsidRPr="00157A3C">
              <w:rPr>
                <w:color w:val="000000"/>
                <w:sz w:val="24"/>
                <w:szCs w:val="24"/>
              </w:rPr>
              <w:t xml:space="preserve">Итого </w:t>
            </w:r>
          </w:p>
        </w:tc>
        <w:tc>
          <w:tcPr>
            <w:tcW w:w="1143" w:type="dxa"/>
          </w:tcPr>
          <w:p w14:paraId="5A94FBFD" w14:textId="77777777" w:rsidR="004A205A" w:rsidRPr="00157A3C" w:rsidRDefault="004A205A" w:rsidP="00850246">
            <w:pPr>
              <w:tabs>
                <w:tab w:val="left" w:pos="142"/>
              </w:tabs>
              <w:rPr>
                <w:color w:val="000000"/>
                <w:sz w:val="24"/>
                <w:szCs w:val="24"/>
              </w:rPr>
            </w:pPr>
            <w:r w:rsidRPr="00157A3C">
              <w:rPr>
                <w:color w:val="000000"/>
                <w:sz w:val="24"/>
                <w:szCs w:val="24"/>
              </w:rPr>
              <w:t>40</w:t>
            </w:r>
          </w:p>
        </w:tc>
      </w:tr>
    </w:tbl>
    <w:p w14:paraId="6B4C8DF3" w14:textId="77777777" w:rsidR="004A205A" w:rsidRPr="00157A3C" w:rsidRDefault="004A205A" w:rsidP="004A205A">
      <w:pPr>
        <w:tabs>
          <w:tab w:val="left" w:pos="142"/>
        </w:tabs>
        <w:jc w:val="both"/>
        <w:rPr>
          <w:b/>
          <w:color w:val="000000"/>
          <w:sz w:val="24"/>
          <w:szCs w:val="24"/>
        </w:rPr>
      </w:pPr>
    </w:p>
    <w:p w14:paraId="72EE861B" w14:textId="77777777" w:rsidR="004A205A" w:rsidRDefault="004A205A" w:rsidP="00494AF0">
      <w:pPr>
        <w:ind w:left="284" w:right="122"/>
        <w:jc w:val="center"/>
        <w:rPr>
          <w:b/>
          <w:sz w:val="24"/>
          <w:szCs w:val="24"/>
        </w:rPr>
      </w:pPr>
    </w:p>
    <w:p w14:paraId="439BAA20" w14:textId="77777777" w:rsidR="004A205A" w:rsidRDefault="004A205A" w:rsidP="00494AF0">
      <w:pPr>
        <w:ind w:left="284" w:right="122"/>
        <w:jc w:val="center"/>
        <w:rPr>
          <w:b/>
          <w:sz w:val="24"/>
          <w:szCs w:val="24"/>
        </w:rPr>
      </w:pPr>
    </w:p>
    <w:p w14:paraId="45DA7241" w14:textId="77777777" w:rsidR="004A205A" w:rsidRDefault="004A205A" w:rsidP="00494AF0">
      <w:pPr>
        <w:ind w:left="284" w:right="122"/>
        <w:jc w:val="center"/>
        <w:rPr>
          <w:b/>
          <w:sz w:val="24"/>
          <w:szCs w:val="24"/>
        </w:rPr>
      </w:pPr>
    </w:p>
    <w:p w14:paraId="685DFF47" w14:textId="77777777" w:rsidR="004A205A" w:rsidRDefault="004A205A" w:rsidP="00494AF0">
      <w:pPr>
        <w:ind w:left="284" w:right="122"/>
        <w:jc w:val="center"/>
        <w:rPr>
          <w:b/>
          <w:sz w:val="24"/>
          <w:szCs w:val="24"/>
        </w:rPr>
      </w:pPr>
    </w:p>
    <w:p w14:paraId="7917348F" w14:textId="77777777" w:rsidR="00A1492A" w:rsidRPr="00494AF0" w:rsidRDefault="00A1492A" w:rsidP="00494AF0">
      <w:pPr>
        <w:ind w:left="284" w:right="122"/>
        <w:jc w:val="center"/>
        <w:rPr>
          <w:b/>
          <w:sz w:val="24"/>
          <w:szCs w:val="24"/>
        </w:rPr>
      </w:pPr>
      <w:r w:rsidRPr="00494AF0">
        <w:rPr>
          <w:b/>
          <w:sz w:val="24"/>
          <w:szCs w:val="24"/>
        </w:rPr>
        <w:t>2 класс</w:t>
      </w:r>
    </w:p>
    <w:p w14:paraId="0A485620" w14:textId="77777777" w:rsidR="004A205A" w:rsidRDefault="004A205A" w:rsidP="004A205A">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141CCCFD"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Личностные</w:t>
      </w:r>
    </w:p>
    <w:p w14:paraId="2FF0C4B4"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b/>
          <w:sz w:val="24"/>
          <w:szCs w:val="24"/>
        </w:rPr>
        <w:t>Учащиеся научатся:</w:t>
      </w:r>
    </w:p>
    <w:p w14:paraId="42B6E91C" w14:textId="77777777" w:rsidR="003A2667" w:rsidRPr="00494AF0" w:rsidRDefault="003A2667" w:rsidP="00AB321E">
      <w:pPr>
        <w:pStyle w:val="ac"/>
        <w:numPr>
          <w:ilvl w:val="0"/>
          <w:numId w:val="155"/>
        </w:numPr>
        <w:ind w:left="284" w:right="122"/>
        <w:jc w:val="both"/>
        <w:rPr>
          <w:rFonts w:ascii="Times New Roman" w:hAnsi="Times New Roman"/>
          <w:sz w:val="24"/>
          <w:szCs w:val="24"/>
        </w:rPr>
      </w:pPr>
      <w:r w:rsidRPr="00494AF0">
        <w:rPr>
          <w:rFonts w:ascii="Times New Roman" w:hAnsi="Times New Roman"/>
          <w:sz w:val="24"/>
          <w:szCs w:val="24"/>
        </w:rPr>
        <w:t>на основе художественных произведений определять основные ценности взаимоотношений в семье (любовь и уважение, сочувствие, взаимопомощь, взаимовыручка);</w:t>
      </w:r>
    </w:p>
    <w:p w14:paraId="7E19A817" w14:textId="77777777" w:rsidR="003A2667" w:rsidRPr="00494AF0" w:rsidRDefault="003A2667" w:rsidP="00AB321E">
      <w:pPr>
        <w:pStyle w:val="ac"/>
        <w:numPr>
          <w:ilvl w:val="0"/>
          <w:numId w:val="155"/>
        </w:numPr>
        <w:ind w:left="284" w:right="122"/>
        <w:jc w:val="both"/>
        <w:rPr>
          <w:rFonts w:ascii="Times New Roman" w:hAnsi="Times New Roman"/>
          <w:sz w:val="24"/>
          <w:szCs w:val="24"/>
        </w:rPr>
      </w:pPr>
      <w:r w:rsidRPr="00494AF0">
        <w:rPr>
          <w:rFonts w:ascii="Times New Roman" w:hAnsi="Times New Roman"/>
          <w:sz w:val="24"/>
          <w:szCs w:val="24"/>
        </w:rPr>
        <w:t xml:space="preserve">с гордостью относиться к произведениям русских писателей-классиков, известных во всём мире. </w:t>
      </w:r>
    </w:p>
    <w:p w14:paraId="39528127"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Учащиеся получат возможность научиться:</w:t>
      </w:r>
    </w:p>
    <w:p w14:paraId="2D318651" w14:textId="77777777" w:rsidR="003A2667" w:rsidRPr="00494AF0" w:rsidRDefault="003A2667" w:rsidP="00AB321E">
      <w:pPr>
        <w:pStyle w:val="ac"/>
        <w:numPr>
          <w:ilvl w:val="0"/>
          <w:numId w:val="156"/>
        </w:numPr>
        <w:ind w:left="284" w:right="122"/>
        <w:jc w:val="both"/>
        <w:rPr>
          <w:rFonts w:ascii="Times New Roman" w:hAnsi="Times New Roman"/>
          <w:sz w:val="24"/>
          <w:szCs w:val="24"/>
        </w:rPr>
      </w:pPr>
      <w:r w:rsidRPr="00494AF0">
        <w:rPr>
          <w:rFonts w:ascii="Times New Roman" w:hAnsi="Times New Roman"/>
          <w:sz w:val="24"/>
          <w:szCs w:val="24"/>
        </w:rPr>
        <w:t>понимать,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5FFAA066" w14:textId="77777777" w:rsidR="003A2667" w:rsidRPr="00494AF0" w:rsidRDefault="003A2667" w:rsidP="00AB321E">
      <w:pPr>
        <w:pStyle w:val="ac"/>
        <w:numPr>
          <w:ilvl w:val="0"/>
          <w:numId w:val="156"/>
        </w:numPr>
        <w:ind w:left="284" w:right="122"/>
        <w:jc w:val="both"/>
        <w:rPr>
          <w:rFonts w:ascii="Times New Roman" w:hAnsi="Times New Roman"/>
          <w:sz w:val="24"/>
          <w:szCs w:val="24"/>
        </w:rPr>
      </w:pPr>
      <w:r w:rsidRPr="00494AF0">
        <w:rPr>
          <w:rFonts w:ascii="Times New Roman" w:hAnsi="Times New Roman"/>
          <w:sz w:val="24"/>
          <w:szCs w:val="24"/>
        </w:rPr>
        <w:t xml:space="preserve">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ими и уважение к ним; </w:t>
      </w:r>
    </w:p>
    <w:p w14:paraId="2CE85421" w14:textId="77777777" w:rsidR="003A2667" w:rsidRPr="00494AF0" w:rsidRDefault="003A2667" w:rsidP="00AB321E">
      <w:pPr>
        <w:pStyle w:val="ac"/>
        <w:numPr>
          <w:ilvl w:val="0"/>
          <w:numId w:val="156"/>
        </w:numPr>
        <w:ind w:left="284" w:right="122"/>
        <w:jc w:val="both"/>
        <w:rPr>
          <w:rFonts w:ascii="Times New Roman" w:hAnsi="Times New Roman"/>
          <w:sz w:val="24"/>
          <w:szCs w:val="24"/>
        </w:rPr>
      </w:pPr>
      <w:r w:rsidRPr="00494AF0">
        <w:rPr>
          <w:rFonts w:ascii="Times New Roman" w:hAnsi="Times New Roman"/>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14:paraId="67F03F1E" w14:textId="77777777" w:rsidR="004A1FE9" w:rsidRDefault="004A1FE9" w:rsidP="00494AF0">
      <w:pPr>
        <w:pStyle w:val="ac"/>
        <w:ind w:left="284" w:right="122"/>
        <w:jc w:val="center"/>
        <w:rPr>
          <w:rFonts w:ascii="Times New Roman" w:hAnsi="Times New Roman"/>
          <w:b/>
          <w:sz w:val="24"/>
          <w:szCs w:val="24"/>
        </w:rPr>
      </w:pPr>
    </w:p>
    <w:p w14:paraId="06B24688"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Метапредметные</w:t>
      </w:r>
    </w:p>
    <w:p w14:paraId="004880B7"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Регулятивные УУД </w:t>
      </w:r>
    </w:p>
    <w:p w14:paraId="787E8D85" w14:textId="77777777" w:rsidR="003A2667" w:rsidRPr="00494AF0" w:rsidRDefault="003A2667" w:rsidP="00494AF0">
      <w:pPr>
        <w:pStyle w:val="ac"/>
        <w:ind w:left="284" w:right="122"/>
        <w:jc w:val="both"/>
        <w:rPr>
          <w:rFonts w:ascii="Times New Roman" w:hAnsi="Times New Roman"/>
          <w:b/>
          <w:sz w:val="24"/>
          <w:szCs w:val="24"/>
        </w:rPr>
      </w:pPr>
      <w:r w:rsidRPr="00494AF0">
        <w:rPr>
          <w:rFonts w:ascii="Times New Roman" w:hAnsi="Times New Roman"/>
          <w:b/>
          <w:sz w:val="24"/>
          <w:szCs w:val="24"/>
        </w:rPr>
        <w:t xml:space="preserve">Учащиеся научатся: </w:t>
      </w:r>
    </w:p>
    <w:p w14:paraId="2A082B7E"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сопоставлять цели, заявленные на шмуцтитуле, с содержанием материала урока в процессе его изучения; </w:t>
      </w:r>
    </w:p>
    <w:p w14:paraId="16795286"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формулировать вместе с учителем учебную задачу урока в соответствии с целями темы; понимать учебную задачу у рока; </w:t>
      </w:r>
    </w:p>
    <w:p w14:paraId="475F98AD"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читать в соответствии с целью чтения (выразительно, целыми словами, без искажений и пр.);</w:t>
      </w:r>
    </w:p>
    <w:p w14:paraId="3970EEF4"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коллективно составлять план урока, продумывать возможные этапы изучения темы;</w:t>
      </w:r>
    </w:p>
    <w:p w14:paraId="3C8BD2C5"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коллективно составлять план для пересказа литературного произведения;</w:t>
      </w:r>
    </w:p>
    <w:p w14:paraId="5B219805"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контролировать выполнение действий в соответствии с планом; </w:t>
      </w:r>
    </w:p>
    <w:p w14:paraId="32D1EA75"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оценивать результаты своих действий по шкале и критериям, предложенным учителем; </w:t>
      </w:r>
    </w:p>
    <w:p w14:paraId="3A1C60E6"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оценивать результаты работы сверстников по совместно выработанным критериям;</w:t>
      </w:r>
    </w:p>
    <w:p w14:paraId="6DBE1B96"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 выделять из темы урока известные знания и умения, определять круг неизвестного по изучаемой теме в мини-группе или паре; </w:t>
      </w:r>
    </w:p>
    <w:p w14:paraId="31354700"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фиксировать по ходу урока и в конце его удовлетворённость/ неудовлетворённость своей работой на уроке (с помощью шкал, лесенок, разноцветных фишек и пр.), аргументировать позитивное отношение к своим успехам, проявлять стремление к улучшению результата в ходе выполнения учебных задач; </w:t>
      </w:r>
    </w:p>
    <w:p w14:paraId="63F18811"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анализировать причины успеха/неуспеха с помощью лесенок и оценочных шкал, формулировать их в устной форме по собственному желанию; </w:t>
      </w:r>
    </w:p>
    <w:p w14:paraId="43FDCF70" w14:textId="77777777" w:rsidR="003A2667" w:rsidRPr="00494AF0" w:rsidRDefault="003A2667" w:rsidP="00AB321E">
      <w:pPr>
        <w:pStyle w:val="ac"/>
        <w:numPr>
          <w:ilvl w:val="0"/>
          <w:numId w:val="157"/>
        </w:numPr>
        <w:ind w:left="284" w:right="122"/>
        <w:jc w:val="both"/>
        <w:rPr>
          <w:rFonts w:ascii="Times New Roman" w:hAnsi="Times New Roman"/>
          <w:sz w:val="24"/>
          <w:szCs w:val="24"/>
        </w:rPr>
      </w:pPr>
      <w:r w:rsidRPr="00494AF0">
        <w:rPr>
          <w:rFonts w:ascii="Times New Roman" w:hAnsi="Times New Roman"/>
          <w:sz w:val="24"/>
          <w:szCs w:val="24"/>
        </w:rPr>
        <w:t xml:space="preserve">осознавать смысл и назначение позитивных установок на успешную работу, пользоваться ими в случае неудачи на уроке, проговаривая во внутренней речи. </w:t>
      </w:r>
    </w:p>
    <w:p w14:paraId="7B0BDEAA"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Учащиеся получат возможность научиться:</w:t>
      </w:r>
    </w:p>
    <w:p w14:paraId="116A1DF1"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 </w:t>
      </w:r>
    </w:p>
    <w:p w14:paraId="2F0B5588"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lastRenderedPageBreak/>
        <w:t xml:space="preserve">читать в соответствии с целью чтения (бегло, выразительно, по ролям, наизусть и пр.); </w:t>
      </w:r>
    </w:p>
    <w:p w14:paraId="60DD17F9"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составлять план работы по решению учебной задачи урока в мини-группе или паре, предлагать совместно с группой (парой) план изучения темы урока; </w:t>
      </w:r>
    </w:p>
    <w:p w14:paraId="1CED95EF"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выбирать вместе с группой (в паре) форму оценивания результатов, вырабатывать совместно с группой (в паре) критерии оценивания результатов; </w:t>
      </w:r>
    </w:p>
    <w:p w14:paraId="619DA992"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 </w:t>
      </w:r>
    </w:p>
    <w:p w14:paraId="787F2545"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определять границы коллективного знания и незнания по теме самостоятельно (Что мы уже знаем по данной теме? Что мы уже умеем?), связывать с целевой установкой урока;</w:t>
      </w:r>
    </w:p>
    <w:p w14:paraId="40C5C319"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фиксировать по ходу урока и в конце урока удовлетворённость/неудовлетворённость своей работой на уроке (с помощью шкал, значков «+» и «−», «?»); </w:t>
      </w:r>
    </w:p>
    <w:p w14:paraId="7DDA79CF"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 анализировать причины успеха/неуспеха с помощью оценочных шкал и знаковой системы («+» и «−», «?»); </w:t>
      </w:r>
    </w:p>
    <w:p w14:paraId="417FF156"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фиксировать причины неудач в устной форме в группе (паре); </w:t>
      </w:r>
    </w:p>
    <w:p w14:paraId="645A42E3"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 xml:space="preserve">предлагать варианты устранения причин неудач на уроке; </w:t>
      </w:r>
    </w:p>
    <w:p w14:paraId="75C4E5B7" w14:textId="77777777" w:rsidR="003A2667" w:rsidRPr="00494AF0" w:rsidRDefault="003A2667" w:rsidP="00AB321E">
      <w:pPr>
        <w:pStyle w:val="ac"/>
        <w:numPr>
          <w:ilvl w:val="0"/>
          <w:numId w:val="158"/>
        </w:numPr>
        <w:ind w:left="284" w:right="122"/>
        <w:jc w:val="both"/>
        <w:rPr>
          <w:rFonts w:ascii="Times New Roman" w:hAnsi="Times New Roman"/>
          <w:sz w:val="24"/>
          <w:szCs w:val="24"/>
        </w:rPr>
      </w:pPr>
      <w:r w:rsidRPr="00494AF0">
        <w:rPr>
          <w:rFonts w:ascii="Times New Roman" w:hAnsi="Times New Roman"/>
          <w:sz w:val="24"/>
          <w:szCs w:val="24"/>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1DAD82DC"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Познавательные УУД </w:t>
      </w:r>
    </w:p>
    <w:p w14:paraId="2482029F"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b/>
          <w:sz w:val="24"/>
          <w:szCs w:val="24"/>
        </w:rPr>
        <w:t>Учащиеся научатся:</w:t>
      </w:r>
    </w:p>
    <w:p w14:paraId="2AAB594B"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пользоваться в практической деятельности условными знаками и символами, используемыми в учебнике для передачи информации; </w:t>
      </w:r>
    </w:p>
    <w:p w14:paraId="0A8D4952"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отвечать на вопросы учителя и учебника, придумывать свои собственные вопросы; </w:t>
      </w:r>
    </w:p>
    <w:p w14:paraId="694295AB"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понимать переносное значение образного слова, фразы или предложения, объяснять их самостоятельно, с помощью родителей, справочных материалов; </w:t>
      </w:r>
    </w:p>
    <w:p w14:paraId="3A74BAE1"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сравнивать лирические и прозаические произведения, басню и стихотворение, народную и литературную сказки; </w:t>
      </w:r>
    </w:p>
    <w:p w14:paraId="2B3229F3"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сопоставлять литературное произведение или эпизод из него с фрагментом музыкального произведения, репродукцией картины художника, с пословицей и поговоркой соответствующего смысла; </w:t>
      </w:r>
    </w:p>
    <w:p w14:paraId="3E800B72"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создавать небольшое высказывание (или доказательство своей точки зрения) по теме урока из 5—6 предложений; </w:t>
      </w:r>
    </w:p>
    <w:p w14:paraId="5143E8C8"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понимать смысл русских народных и литературных сказок, басен И. А. Крылова; </w:t>
      </w:r>
    </w:p>
    <w:p w14:paraId="35462EBA"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проявлять индивидуальные творческие способности при составлении докучных сказок, рифмовок, написании небольших стихотворений, в процессе чтения по ролям, при инсценировании и выполнении проектных заданий; </w:t>
      </w:r>
    </w:p>
    <w:p w14:paraId="607B68E4"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соотносить пословицы и поговорки с содержанием литературного произведения; </w:t>
      </w:r>
    </w:p>
    <w:p w14:paraId="7973CC11"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мотив поведения героя с помощью вопросов учителя или учебника и рабочей тетради; </w:t>
      </w:r>
    </w:p>
    <w:p w14:paraId="6A688ED3" w14:textId="77777777" w:rsidR="003A2667" w:rsidRPr="00494AF0" w:rsidRDefault="003A2667" w:rsidP="00AB321E">
      <w:pPr>
        <w:pStyle w:val="ac"/>
        <w:numPr>
          <w:ilvl w:val="0"/>
          <w:numId w:val="159"/>
        </w:numPr>
        <w:ind w:left="284" w:right="122"/>
        <w:jc w:val="both"/>
        <w:rPr>
          <w:rFonts w:ascii="Times New Roman" w:hAnsi="Times New Roman"/>
          <w:sz w:val="24"/>
          <w:szCs w:val="24"/>
        </w:rPr>
      </w:pPr>
      <w:r w:rsidRPr="00494AF0">
        <w:rPr>
          <w:rFonts w:ascii="Times New Roman" w:hAnsi="Times New Roman"/>
          <w:sz w:val="24"/>
          <w:szCs w:val="24"/>
        </w:rPr>
        <w:t>понимать читаемое, интерпретировать смысл читаемого, фиксировать прочитанную информацию в виде таблиц или схем (при сравнении текстов, осмыслении структуры текста и пр.).</w:t>
      </w:r>
    </w:p>
    <w:p w14:paraId="483C2F29"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Учащиеся получат возможность научиться:</w:t>
      </w:r>
    </w:p>
    <w:p w14:paraId="47EA110F"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информацию на основе различных художественных объектов, например литературного произведения, иллюстрации, репродукции картины, музыкального текста, таблицы, схемы и т. д.; </w:t>
      </w:r>
    </w:p>
    <w:p w14:paraId="799D4C21"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анализировать литературный текст с опорой на систему вопросов учителя (учебника), выявлять основную мысль произведения; </w:t>
      </w:r>
    </w:p>
    <w:p w14:paraId="227E8C78"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сравнивать мотивы поступков героев из одного литературного произведения, выявлять особенности их поведения в зависимости от мотива; </w:t>
      </w:r>
    </w:p>
    <w:p w14:paraId="6BDFA272"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находить в литературных текстах сравнения и эпитеты, использовать их в своих творческих работах; </w:t>
      </w:r>
    </w:p>
    <w:p w14:paraId="7D67DADC"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самостоятельно определять с помощью пословиц (поговорок) смысл читаемого произведения; </w:t>
      </w:r>
    </w:p>
    <w:p w14:paraId="1444160C"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lastRenderedPageBreak/>
        <w:t xml:space="preserve">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произведений для русской и мировой литературы; </w:t>
      </w:r>
    </w:p>
    <w:p w14:paraId="130E8209"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 </w:t>
      </w:r>
    </w:p>
    <w:p w14:paraId="2E9F452C"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предлагать вариант решения нравственной проблемы, исходя из своих нравственных установок и ценностей; </w:t>
      </w:r>
    </w:p>
    <w:p w14:paraId="2F2D81C7"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 </w:t>
      </w:r>
    </w:p>
    <w:p w14:paraId="7FD86C22"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создавать высказывание (или доказательство своей точки зрения) по теме урока из 7—8 предложений; </w:t>
      </w:r>
    </w:p>
    <w:p w14:paraId="2CB94113"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 xml:space="preserve">сравнивать сказки бытовую и волшебную, сказку бытовую и басню, басню и рассказ; находить сходство и различия; </w:t>
      </w:r>
    </w:p>
    <w:p w14:paraId="5A023EF5" w14:textId="77777777" w:rsidR="003A2667" w:rsidRPr="00494AF0" w:rsidRDefault="003A2667" w:rsidP="00AB321E">
      <w:pPr>
        <w:pStyle w:val="ac"/>
        <w:numPr>
          <w:ilvl w:val="0"/>
          <w:numId w:val="160"/>
        </w:numPr>
        <w:ind w:left="284" w:right="122"/>
        <w:jc w:val="both"/>
        <w:rPr>
          <w:rFonts w:ascii="Times New Roman" w:hAnsi="Times New Roman"/>
          <w:sz w:val="24"/>
          <w:szCs w:val="24"/>
        </w:rPr>
      </w:pPr>
      <w:r w:rsidRPr="00494AF0">
        <w:rPr>
          <w:rFonts w:ascii="Times New Roman" w:hAnsi="Times New Roman"/>
          <w:sz w:val="24"/>
          <w:szCs w:val="24"/>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14:paraId="23361AAB"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Коммуникативные УУД </w:t>
      </w:r>
    </w:p>
    <w:p w14:paraId="6DA9C78B"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b/>
          <w:sz w:val="24"/>
          <w:szCs w:val="24"/>
        </w:rPr>
        <w:t>Учащиеся научатся</w:t>
      </w:r>
      <w:r w:rsidRPr="00494AF0">
        <w:rPr>
          <w:rFonts w:ascii="Times New Roman" w:hAnsi="Times New Roman"/>
          <w:sz w:val="24"/>
          <w:szCs w:val="24"/>
        </w:rPr>
        <w:t>:</w:t>
      </w:r>
    </w:p>
    <w:p w14:paraId="25590CE5"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вступать в общение в паре или группе, задавать вопросы на уточнение; </w:t>
      </w:r>
    </w:p>
    <w:p w14:paraId="64506828"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создавать связное высказывание из 5—6 простых предложений по предложенной теме; </w:t>
      </w:r>
    </w:p>
    <w:p w14:paraId="7BB8C4DB"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оформлять 1—2 слайда к проекту, письменно фиксируя основные положения устного высказывания; </w:t>
      </w:r>
    </w:p>
    <w:p w14:paraId="7A650F33"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прислушиваться к партнёру по общению (деятельности), фиксировать его основные мысли и идеи, аргументы, запоминать их, приводить свои; </w:t>
      </w:r>
    </w:p>
    <w:p w14:paraId="12050B4B"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не конфликтовать, использовать вежливые слова; </w:t>
      </w:r>
    </w:p>
    <w:p w14:paraId="668F0825"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в случае спорной ситуации проявлять терпение, идти на компромиссы, предлагать варианты и способы разрешения конфликтов; </w:t>
      </w:r>
    </w:p>
    <w:p w14:paraId="183873B9"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описывающих конфликтную ситуацию; </w:t>
      </w:r>
    </w:p>
    <w:p w14:paraId="48BC327C"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оценивать поступок героя, учитывая его мотив, используя речевые оценочные средства (вежливо/невежливо, достойно/недостойно, искренне/лживо, нравственно/безнравственно и др.), высказывая свою точку зрения; </w:t>
      </w:r>
    </w:p>
    <w:p w14:paraId="76E99450"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принимать и сохранять цель деятельности коллектива или малой группы (пары), участвовать в распределении функций и ролей в совместной деятельности; </w:t>
      </w:r>
    </w:p>
    <w:p w14:paraId="79EBB606"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совместно критерии оценивания выполнения того или иного задания (упражнения); оценивать достижения сверстников по выработанным критериям; </w:t>
      </w:r>
    </w:p>
    <w:p w14:paraId="62B2F2D9"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оценивать по предложенным учителем критериям поступки литературных героев, проводить аналогии со своим поведением в различных ситуациях; </w:t>
      </w:r>
    </w:p>
    <w:p w14:paraId="061B539D"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 xml:space="preserve">находить нужную информацию через беседу со взрослыми, через учебные книги, словари, справочники, энциклопедии для детей, через Интернет; </w:t>
      </w:r>
    </w:p>
    <w:p w14:paraId="61636D46" w14:textId="77777777" w:rsidR="003A2667" w:rsidRPr="00494AF0" w:rsidRDefault="003A2667" w:rsidP="00AB321E">
      <w:pPr>
        <w:pStyle w:val="ac"/>
        <w:numPr>
          <w:ilvl w:val="0"/>
          <w:numId w:val="161"/>
        </w:numPr>
        <w:ind w:left="284" w:right="122"/>
        <w:jc w:val="both"/>
        <w:rPr>
          <w:rFonts w:ascii="Times New Roman" w:hAnsi="Times New Roman"/>
          <w:sz w:val="24"/>
          <w:szCs w:val="24"/>
        </w:rPr>
      </w:pPr>
      <w:r w:rsidRPr="00494AF0">
        <w:rPr>
          <w:rFonts w:ascii="Times New Roman" w:hAnsi="Times New Roman"/>
          <w:sz w:val="24"/>
          <w:szCs w:val="24"/>
        </w:rPr>
        <w:t>готовить небольшую презентацию (5—6 слайдов) с помощью взрослых (родителей, воспитателя ГПД и пр.) по теме проекта, озвучивать её с опорой на слайды.</w:t>
      </w:r>
    </w:p>
    <w:p w14:paraId="3E63FBF5"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Учащиеся получат возможность научиться:</w:t>
      </w:r>
    </w:p>
    <w:p w14:paraId="1CC5C491"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 </w:t>
      </w:r>
    </w:p>
    <w:p w14:paraId="6A12AAFE"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понимать цель своего высказывания; </w:t>
      </w:r>
    </w:p>
    <w:p w14:paraId="6936B494"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пользоваться элементарными приёмами убеждения, мимикой и жестикуляцией; </w:t>
      </w:r>
    </w:p>
    <w:p w14:paraId="72BA7797"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участвовать в диалоге в паре или группе, задавать вопросы на осмысление нравственной проблемы; </w:t>
      </w:r>
    </w:p>
    <w:p w14:paraId="768AD649"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lastRenderedPageBreak/>
        <w:t xml:space="preserve">создавать 3—4 слайда к проекту, письменно фиксируя основные положения устного высказывания; </w:t>
      </w:r>
    </w:p>
    <w:p w14:paraId="474BA73B"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 другого; </w:t>
      </w:r>
    </w:p>
    <w:p w14:paraId="3C5B4DE3"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объяснять сверстникам способы бесконфликтной деятельности; </w:t>
      </w:r>
    </w:p>
    <w:p w14:paraId="15C7D3EF"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отбирать аргументы и факты для доказательства своей точки зрения; </w:t>
      </w:r>
    </w:p>
    <w:p w14:paraId="2E1A42D4"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опираться на собственный нравственный опыт в ходе доказательства и оценивании событий; </w:t>
      </w:r>
    </w:p>
    <w:p w14:paraId="40829209"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формулировать цель работы группы, принимать и сохранять её на протяжении всей работы в группе, соотносить с планом работы, выбирать для себя подходящие роли и функции; </w:t>
      </w:r>
    </w:p>
    <w:p w14:paraId="6C2946FF"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 </w:t>
      </w:r>
    </w:p>
    <w:p w14:paraId="06959BC7"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критерии оценивания поведения людей в различных жизненных ситуациях на основе нравственных норм; </w:t>
      </w:r>
    </w:p>
    <w:p w14:paraId="3485CD94"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руководствоваться выработанными критериями при оценке поступков литературных героев и своего собственного поведения; </w:t>
      </w:r>
    </w:p>
    <w:p w14:paraId="0C2C67A8"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 </w:t>
      </w:r>
    </w:p>
    <w:p w14:paraId="1E91570C"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 </w:t>
      </w:r>
    </w:p>
    <w:p w14:paraId="48C537FB"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 xml:space="preserve">готовить небольшую презентацию (6—7 слайдов), обращаясь за помощью к взрослым только в случае затруднений. Использовать в презентации не только текст, но и изображения (картины художников, иллюстрации, графические схемы, модели и пр.); </w:t>
      </w:r>
    </w:p>
    <w:p w14:paraId="5101831B" w14:textId="77777777" w:rsidR="003A2667" w:rsidRPr="00494AF0" w:rsidRDefault="003A2667" w:rsidP="00AB321E">
      <w:pPr>
        <w:pStyle w:val="ac"/>
        <w:numPr>
          <w:ilvl w:val="0"/>
          <w:numId w:val="162"/>
        </w:numPr>
        <w:ind w:left="284" w:right="122"/>
        <w:jc w:val="both"/>
        <w:rPr>
          <w:rFonts w:ascii="Times New Roman" w:hAnsi="Times New Roman"/>
          <w:sz w:val="24"/>
          <w:szCs w:val="24"/>
        </w:rPr>
      </w:pPr>
      <w:r w:rsidRPr="00494AF0">
        <w:rPr>
          <w:rFonts w:ascii="Times New Roman" w:hAnsi="Times New Roman"/>
          <w:sz w:val="24"/>
          <w:szCs w:val="24"/>
        </w:rPr>
        <w:t>озвучивать презентацию с опорой на слайды, выстраивать монолог по продуманному плану.</w:t>
      </w:r>
    </w:p>
    <w:p w14:paraId="420F845E"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Предметные</w:t>
      </w:r>
    </w:p>
    <w:p w14:paraId="6855D0A7"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       Виды речевой и читательской деятельности </w:t>
      </w:r>
    </w:p>
    <w:p w14:paraId="3F3293F3" w14:textId="77777777" w:rsidR="003A2667" w:rsidRPr="00494AF0" w:rsidRDefault="003A2667" w:rsidP="00494AF0">
      <w:pPr>
        <w:pStyle w:val="ac"/>
        <w:ind w:left="284" w:right="122"/>
        <w:jc w:val="both"/>
        <w:rPr>
          <w:rFonts w:ascii="Times New Roman" w:hAnsi="Times New Roman"/>
          <w:b/>
          <w:sz w:val="24"/>
          <w:szCs w:val="24"/>
        </w:rPr>
      </w:pPr>
      <w:r w:rsidRPr="00494AF0">
        <w:rPr>
          <w:rFonts w:ascii="Times New Roman" w:hAnsi="Times New Roman"/>
          <w:b/>
          <w:sz w:val="24"/>
          <w:szCs w:val="24"/>
        </w:rPr>
        <w:t>Учащиеся научатся:</w:t>
      </w:r>
    </w:p>
    <w:p w14:paraId="12629FBB"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 xml:space="preserve">понимать цели изучения темы, представленной на шмуцтитулах, пользоваться (под руководством учителя) в читательской практике приёмами чтения (комментированное чтение, чтение диалога, выборочное чтение); </w:t>
      </w:r>
    </w:p>
    <w:p w14:paraId="6C96833A"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 xml:space="preserve">читать целыми словами со скоростью чтения, позволяющей понимать художественный текст; при чтении отражать настроение автора; </w:t>
      </w:r>
    </w:p>
    <w:p w14:paraId="65352E0C"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 xml:space="preserve">ориентироваться в учебной книге, её элементах; находить сходные элементы в книге художественной; </w:t>
      </w:r>
    </w:p>
    <w:p w14:paraId="44346471"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 xml:space="preserve">просматривать и выбирать книги для самостоятельного чтения и поиска нужной информации (справочная литература) по совету взрослых; фиксировать свои читательские успехи в «Рабочей тетради»; </w:t>
      </w:r>
    </w:p>
    <w:p w14:paraId="28FE13FA"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 xml:space="preserve">осознавать нравственное содержание пословиц, поговорок, мудрых изречений русского народа, соотносить их нравственный смысл с изучаемыми произведениями; </w:t>
      </w:r>
    </w:p>
    <w:p w14:paraId="365117E4"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 xml:space="preserve">распределять загадки по тематическим группам, составлять собственные загадки на основе предложенного в учебнике алгоритма; </w:t>
      </w:r>
    </w:p>
    <w:p w14:paraId="600E56E6" w14:textId="77777777" w:rsidR="003A2667" w:rsidRPr="00494AF0" w:rsidRDefault="003A2667" w:rsidP="00AB321E">
      <w:pPr>
        <w:pStyle w:val="ac"/>
        <w:numPr>
          <w:ilvl w:val="0"/>
          <w:numId w:val="163"/>
        </w:numPr>
        <w:ind w:left="284" w:right="122"/>
        <w:jc w:val="both"/>
        <w:rPr>
          <w:rFonts w:ascii="Times New Roman" w:hAnsi="Times New Roman"/>
          <w:b/>
          <w:sz w:val="24"/>
          <w:szCs w:val="24"/>
        </w:rPr>
      </w:pPr>
      <w:r w:rsidRPr="00494AF0">
        <w:rPr>
          <w:rFonts w:ascii="Times New Roman" w:hAnsi="Times New Roman"/>
          <w:sz w:val="24"/>
          <w:szCs w:val="24"/>
        </w:rPr>
        <w:t>соотносить заголовок текста с содержанием, осознавать взаимосвязь содержания текста с его заголовком (почему так называется); определять характер литературных героев, приводить примеры их поступков.</w:t>
      </w:r>
    </w:p>
    <w:p w14:paraId="2128A3ED"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Учащиеся получат возможность научиться:</w:t>
      </w:r>
    </w:p>
    <w:p w14:paraId="2F2583EE"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 </w:t>
      </w:r>
    </w:p>
    <w:p w14:paraId="4D430A37"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понимать смысл традиций и праздников русского народа, сохранять традиции семьи и школы, осуществлять подготовку к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w:t>
      </w:r>
    </w:p>
    <w:p w14:paraId="1FEBC822"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lastRenderedPageBreak/>
        <w:t xml:space="preserve">употреблять пословицы и поговорки в диалогах и высказываниях на заданную тему; </w:t>
      </w:r>
    </w:p>
    <w:p w14:paraId="33698643"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 наблюдать, как поэт воспевает родную природу, какие чувства при этом испытывает;</w:t>
      </w:r>
    </w:p>
    <w:p w14:paraId="72507DDF"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рассуждать о категориях «добро» и «зло», «красиво» и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 </w:t>
      </w:r>
    </w:p>
    <w:p w14:paraId="14F9C36F"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пользоваться элементарными приёмами анализа текста с помощью учителя; </w:t>
      </w:r>
    </w:p>
    <w:p w14:paraId="4CCB30B2"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осуществлять переход от событийного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 </w:t>
      </w:r>
    </w:p>
    <w:p w14:paraId="2A17FF6C"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 </w:t>
      </w:r>
    </w:p>
    <w:p w14:paraId="75AE9524"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делить текст на части; озаглавливать части, подробно пересказывать, опираясь на составленный под руководством учителя план; </w:t>
      </w:r>
    </w:p>
    <w:p w14:paraId="459C8E26"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осознанно выбирать виды чтения (ознакомительное,  изучающее, выборочное, поисковое) в зависимости от цели чтения; </w:t>
      </w:r>
    </w:p>
    <w:p w14:paraId="22061C40"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находить книги для самостоятельного чтения в библиотеках (школьной, домашней, городской, виртуальной и др.); при выборе книг и поиске информации опираться на аппарат книги, её элементы; делиться своими впечатлениями о прочитанных книгах, участвовать в диалогах и дискуссиях; </w:t>
      </w:r>
    </w:p>
    <w:p w14:paraId="5F7691EC"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 xml:space="preserve">пользоваться тематическим каталогом в школьной библиотеке; </w:t>
      </w:r>
    </w:p>
    <w:p w14:paraId="62C9004C" w14:textId="77777777" w:rsidR="003A2667" w:rsidRPr="00494AF0" w:rsidRDefault="003A2667" w:rsidP="00AB321E">
      <w:pPr>
        <w:pStyle w:val="ac"/>
        <w:numPr>
          <w:ilvl w:val="0"/>
          <w:numId w:val="164"/>
        </w:numPr>
        <w:ind w:left="284" w:right="122"/>
        <w:jc w:val="both"/>
        <w:rPr>
          <w:rFonts w:ascii="Times New Roman" w:hAnsi="Times New Roman"/>
          <w:sz w:val="24"/>
          <w:szCs w:val="24"/>
        </w:rPr>
      </w:pPr>
      <w:r w:rsidRPr="00494AF0">
        <w:rPr>
          <w:rFonts w:ascii="Times New Roman" w:hAnsi="Times New Roman"/>
          <w:sz w:val="24"/>
          <w:szCs w:val="24"/>
        </w:rPr>
        <w:t>составлять краткую аннотацию (автор, название, тема книги, рекомендации к чтению) на художественное произведение по образцу.</w:t>
      </w:r>
    </w:p>
    <w:p w14:paraId="541D3D39"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Творческая деятельность </w:t>
      </w:r>
    </w:p>
    <w:p w14:paraId="00C296D7" w14:textId="77777777" w:rsidR="003A2667" w:rsidRPr="00494AF0" w:rsidRDefault="003A2667" w:rsidP="00494AF0">
      <w:pPr>
        <w:pStyle w:val="ac"/>
        <w:ind w:left="284" w:right="122"/>
        <w:jc w:val="both"/>
        <w:rPr>
          <w:rFonts w:ascii="Times New Roman" w:hAnsi="Times New Roman"/>
          <w:b/>
          <w:sz w:val="24"/>
          <w:szCs w:val="24"/>
        </w:rPr>
      </w:pPr>
      <w:r w:rsidRPr="00494AF0">
        <w:rPr>
          <w:rFonts w:ascii="Times New Roman" w:hAnsi="Times New Roman"/>
          <w:b/>
          <w:sz w:val="24"/>
          <w:szCs w:val="24"/>
        </w:rPr>
        <w:t xml:space="preserve">Учащиеся научатся: </w:t>
      </w:r>
    </w:p>
    <w:p w14:paraId="4421757F" w14:textId="77777777" w:rsidR="003A2667" w:rsidRPr="00494AF0" w:rsidRDefault="003A2667" w:rsidP="00AB321E">
      <w:pPr>
        <w:pStyle w:val="ac"/>
        <w:numPr>
          <w:ilvl w:val="0"/>
          <w:numId w:val="165"/>
        </w:numPr>
        <w:ind w:left="284" w:right="122"/>
        <w:jc w:val="both"/>
        <w:rPr>
          <w:rFonts w:ascii="Times New Roman" w:hAnsi="Times New Roman"/>
          <w:sz w:val="24"/>
          <w:szCs w:val="24"/>
        </w:rPr>
      </w:pPr>
      <w:r w:rsidRPr="00494AF0">
        <w:rPr>
          <w:rFonts w:ascii="Times New Roman" w:hAnsi="Times New Roman"/>
          <w:sz w:val="24"/>
          <w:szCs w:val="24"/>
        </w:rPr>
        <w:t xml:space="preserve">пересказывать текст подробно на основе коллективно составленного плана или опорных слов под руководством учителя; </w:t>
      </w:r>
    </w:p>
    <w:p w14:paraId="52A5563D" w14:textId="77777777" w:rsidR="003A2667" w:rsidRPr="00494AF0" w:rsidRDefault="003A2667" w:rsidP="00AB321E">
      <w:pPr>
        <w:pStyle w:val="ac"/>
        <w:numPr>
          <w:ilvl w:val="0"/>
          <w:numId w:val="165"/>
        </w:numPr>
        <w:ind w:left="284" w:right="122"/>
        <w:jc w:val="both"/>
        <w:rPr>
          <w:rFonts w:ascii="Times New Roman" w:hAnsi="Times New Roman"/>
          <w:sz w:val="24"/>
          <w:szCs w:val="24"/>
        </w:rPr>
      </w:pPr>
      <w:r w:rsidRPr="00494AF0">
        <w:rPr>
          <w:rFonts w:ascii="Times New Roman" w:hAnsi="Times New Roman"/>
          <w:sz w:val="24"/>
          <w:szCs w:val="24"/>
        </w:rPr>
        <w:t>составлять собственные высказывания на основе произведений, высказывая собственное отношение к прочитанному.</w:t>
      </w:r>
    </w:p>
    <w:p w14:paraId="2BEA43F1"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b/>
          <w:sz w:val="24"/>
          <w:szCs w:val="24"/>
        </w:rPr>
        <w:t>Учащиеся получат возможность научиться:</w:t>
      </w:r>
    </w:p>
    <w:p w14:paraId="553D4FF6" w14:textId="77777777" w:rsidR="003A2667" w:rsidRPr="00494AF0" w:rsidRDefault="003A2667" w:rsidP="00AB321E">
      <w:pPr>
        <w:pStyle w:val="ac"/>
        <w:numPr>
          <w:ilvl w:val="0"/>
          <w:numId w:val="166"/>
        </w:numPr>
        <w:ind w:left="284" w:right="122"/>
        <w:jc w:val="both"/>
        <w:rPr>
          <w:rFonts w:ascii="Times New Roman" w:hAnsi="Times New Roman"/>
          <w:sz w:val="24"/>
          <w:szCs w:val="24"/>
        </w:rPr>
      </w:pPr>
      <w:r w:rsidRPr="00494AF0">
        <w:rPr>
          <w:rFonts w:ascii="Times New Roman" w:hAnsi="Times New Roman"/>
          <w:sz w:val="24"/>
          <w:szCs w:val="24"/>
        </w:rPr>
        <w:t xml:space="preserve">сочинять свои произведения малых жанров устного народного творчества в соответствии с жанровыми особенностями и индивидуальной задумкой; </w:t>
      </w:r>
    </w:p>
    <w:p w14:paraId="2C318149" w14:textId="77777777" w:rsidR="003A2667" w:rsidRPr="00494AF0" w:rsidRDefault="003A2667" w:rsidP="00AB321E">
      <w:pPr>
        <w:pStyle w:val="ac"/>
        <w:numPr>
          <w:ilvl w:val="0"/>
          <w:numId w:val="166"/>
        </w:numPr>
        <w:ind w:left="284" w:right="122"/>
        <w:jc w:val="both"/>
        <w:rPr>
          <w:rFonts w:ascii="Times New Roman" w:hAnsi="Times New Roman"/>
          <w:sz w:val="24"/>
          <w:szCs w:val="24"/>
        </w:rPr>
      </w:pPr>
      <w:r w:rsidRPr="00494AF0">
        <w:rPr>
          <w:rFonts w:ascii="Times New Roman" w:hAnsi="Times New Roman"/>
          <w:sz w:val="24"/>
          <w:szCs w:val="24"/>
        </w:rPr>
        <w:t xml:space="preserve">творчески пересказывать содержание произведения от автора, от лица героя. </w:t>
      </w:r>
    </w:p>
    <w:p w14:paraId="02399D19" w14:textId="77777777" w:rsidR="003A2667" w:rsidRPr="00494AF0" w:rsidRDefault="003A2667"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Литературоведческая пропедевтика </w:t>
      </w:r>
    </w:p>
    <w:p w14:paraId="774C77CF" w14:textId="77777777" w:rsidR="003A2667" w:rsidRPr="00494AF0" w:rsidRDefault="003A2667" w:rsidP="00494AF0">
      <w:pPr>
        <w:pStyle w:val="ac"/>
        <w:ind w:left="284" w:right="122"/>
        <w:jc w:val="both"/>
        <w:rPr>
          <w:rFonts w:ascii="Times New Roman" w:hAnsi="Times New Roman"/>
          <w:b/>
          <w:sz w:val="24"/>
          <w:szCs w:val="24"/>
        </w:rPr>
      </w:pPr>
      <w:r w:rsidRPr="00494AF0">
        <w:rPr>
          <w:rFonts w:ascii="Times New Roman" w:hAnsi="Times New Roman"/>
          <w:b/>
          <w:sz w:val="24"/>
          <w:szCs w:val="24"/>
        </w:rPr>
        <w:t xml:space="preserve">Учащиеся научатся: </w:t>
      </w:r>
    </w:p>
    <w:p w14:paraId="4B9D3517" w14:textId="77777777" w:rsidR="003A2667" w:rsidRPr="00494AF0" w:rsidRDefault="003A2667" w:rsidP="00AB321E">
      <w:pPr>
        <w:pStyle w:val="ac"/>
        <w:numPr>
          <w:ilvl w:val="0"/>
          <w:numId w:val="167"/>
        </w:numPr>
        <w:ind w:left="284" w:right="122"/>
        <w:jc w:val="both"/>
        <w:rPr>
          <w:rFonts w:ascii="Times New Roman" w:hAnsi="Times New Roman"/>
          <w:sz w:val="24"/>
          <w:szCs w:val="24"/>
        </w:rPr>
      </w:pPr>
      <w:r w:rsidRPr="00494AF0">
        <w:rPr>
          <w:rFonts w:ascii="Times New Roman" w:hAnsi="Times New Roman"/>
          <w:sz w:val="24"/>
          <w:szCs w:val="24"/>
        </w:rPr>
        <w:t xml:space="preserve">различать потешки, небылицы, песенки, считалки, народные сказки, осознавать их культурную ценность для русского народа; </w:t>
      </w:r>
    </w:p>
    <w:p w14:paraId="690A8BB2" w14:textId="77777777" w:rsidR="003A2667" w:rsidRPr="00494AF0" w:rsidRDefault="003A2667" w:rsidP="00AB321E">
      <w:pPr>
        <w:pStyle w:val="ac"/>
        <w:numPr>
          <w:ilvl w:val="0"/>
          <w:numId w:val="167"/>
        </w:numPr>
        <w:ind w:left="284" w:right="122"/>
        <w:jc w:val="both"/>
        <w:rPr>
          <w:rFonts w:ascii="Times New Roman" w:hAnsi="Times New Roman"/>
          <w:sz w:val="24"/>
          <w:szCs w:val="24"/>
        </w:rPr>
      </w:pPr>
      <w:r w:rsidRPr="00494AF0">
        <w:rPr>
          <w:rFonts w:ascii="Times New Roman" w:hAnsi="Times New Roman"/>
          <w:sz w:val="24"/>
          <w:szCs w:val="24"/>
        </w:rPr>
        <w:t xml:space="preserve">находить различия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 </w:t>
      </w:r>
    </w:p>
    <w:p w14:paraId="549E0B6C" w14:textId="77777777" w:rsidR="003A2667" w:rsidRPr="00494AF0" w:rsidRDefault="003A2667" w:rsidP="00AB321E">
      <w:pPr>
        <w:pStyle w:val="ac"/>
        <w:numPr>
          <w:ilvl w:val="0"/>
          <w:numId w:val="167"/>
        </w:numPr>
        <w:ind w:left="284" w:right="122"/>
        <w:jc w:val="both"/>
        <w:rPr>
          <w:rFonts w:ascii="Times New Roman" w:hAnsi="Times New Roman"/>
          <w:sz w:val="24"/>
          <w:szCs w:val="24"/>
        </w:rPr>
      </w:pPr>
      <w:r w:rsidRPr="00494AF0">
        <w:rPr>
          <w:rFonts w:ascii="Times New Roman" w:hAnsi="Times New Roman"/>
          <w:sz w:val="24"/>
          <w:szCs w:val="24"/>
        </w:rPr>
        <w:t xml:space="preserve">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 </w:t>
      </w:r>
    </w:p>
    <w:p w14:paraId="4E290D51" w14:textId="77777777" w:rsidR="003A2667" w:rsidRPr="00494AF0" w:rsidRDefault="003A2667"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Учащиеся получат возможность научиться:</w:t>
      </w:r>
    </w:p>
    <w:p w14:paraId="17F0C986" w14:textId="77777777" w:rsidR="003A2667" w:rsidRPr="00494AF0" w:rsidRDefault="003A2667" w:rsidP="00AB321E">
      <w:pPr>
        <w:pStyle w:val="ac"/>
        <w:numPr>
          <w:ilvl w:val="0"/>
          <w:numId w:val="168"/>
        </w:numPr>
        <w:ind w:left="284" w:right="122"/>
        <w:jc w:val="both"/>
        <w:rPr>
          <w:rFonts w:ascii="Times New Roman" w:hAnsi="Times New Roman"/>
          <w:sz w:val="24"/>
          <w:szCs w:val="24"/>
        </w:rPr>
      </w:pPr>
      <w:r w:rsidRPr="00494AF0">
        <w:rPr>
          <w:rFonts w:ascii="Times New Roman" w:hAnsi="Times New Roman"/>
          <w:sz w:val="24"/>
          <w:szCs w:val="24"/>
        </w:rPr>
        <w:t xml:space="preserve">понимать особенности стихотворения: расположение строк, рифму, ритм; </w:t>
      </w:r>
    </w:p>
    <w:p w14:paraId="0B6FDF24" w14:textId="77777777" w:rsidR="003A2667" w:rsidRPr="00494AF0" w:rsidRDefault="003A2667" w:rsidP="00AB321E">
      <w:pPr>
        <w:pStyle w:val="ac"/>
        <w:numPr>
          <w:ilvl w:val="0"/>
          <w:numId w:val="168"/>
        </w:numPr>
        <w:ind w:left="284" w:right="122"/>
        <w:jc w:val="both"/>
        <w:rPr>
          <w:rFonts w:ascii="Times New Roman" w:hAnsi="Times New Roman"/>
          <w:sz w:val="24"/>
          <w:szCs w:val="24"/>
        </w:rPr>
      </w:pPr>
      <w:r w:rsidRPr="00494AF0">
        <w:rPr>
          <w:rFonts w:ascii="Times New Roman" w:hAnsi="Times New Roman"/>
          <w:sz w:val="24"/>
          <w:szCs w:val="24"/>
        </w:rPr>
        <w:t xml:space="preserve">определять героев басни, характеризовать их, понимать мораль и разъяснять её своими словами; </w:t>
      </w:r>
    </w:p>
    <w:p w14:paraId="5DD02A2A" w14:textId="77777777" w:rsidR="003A2667" w:rsidRPr="00494AF0" w:rsidRDefault="003A2667" w:rsidP="00AB321E">
      <w:pPr>
        <w:pStyle w:val="ac"/>
        <w:numPr>
          <w:ilvl w:val="0"/>
          <w:numId w:val="168"/>
        </w:numPr>
        <w:ind w:left="284" w:right="122"/>
        <w:jc w:val="both"/>
        <w:rPr>
          <w:rFonts w:ascii="Times New Roman" w:hAnsi="Times New Roman"/>
          <w:sz w:val="24"/>
          <w:szCs w:val="24"/>
        </w:rPr>
      </w:pPr>
      <w:r w:rsidRPr="00494AF0">
        <w:rPr>
          <w:rFonts w:ascii="Times New Roman" w:hAnsi="Times New Roman"/>
          <w:sz w:val="24"/>
          <w:szCs w:val="24"/>
        </w:rPr>
        <w:t xml:space="preserve">находить в произведении средства художественной выразительности; </w:t>
      </w:r>
    </w:p>
    <w:p w14:paraId="15EE6F0B" w14:textId="77777777" w:rsidR="00045543" w:rsidRDefault="003A2667" w:rsidP="00AB321E">
      <w:pPr>
        <w:pStyle w:val="ac"/>
        <w:numPr>
          <w:ilvl w:val="0"/>
          <w:numId w:val="168"/>
        </w:numPr>
        <w:ind w:left="284" w:right="122"/>
        <w:jc w:val="both"/>
        <w:rPr>
          <w:sz w:val="24"/>
          <w:szCs w:val="24"/>
        </w:rPr>
      </w:pPr>
      <w:r w:rsidRPr="00494AF0">
        <w:rPr>
          <w:rFonts w:ascii="Times New Roman" w:hAnsi="Times New Roman"/>
          <w:sz w:val="24"/>
          <w:szCs w:val="24"/>
        </w:rPr>
        <w:t>понимать, позицию какого героя произведения поддерживает автор, находить доказательство этому в тексте</w:t>
      </w:r>
      <w:r w:rsidR="00A1492A" w:rsidRPr="00494AF0">
        <w:rPr>
          <w:sz w:val="24"/>
          <w:szCs w:val="24"/>
        </w:rPr>
        <w:t>.</w:t>
      </w:r>
    </w:p>
    <w:p w14:paraId="7726AE0B" w14:textId="77777777" w:rsidR="004A205A" w:rsidRDefault="004A205A" w:rsidP="004A205A">
      <w:pPr>
        <w:pStyle w:val="ac"/>
        <w:ind w:right="122"/>
        <w:jc w:val="both"/>
        <w:rPr>
          <w:sz w:val="24"/>
          <w:szCs w:val="24"/>
        </w:rPr>
      </w:pPr>
    </w:p>
    <w:p w14:paraId="21EFCCEA" w14:textId="77777777" w:rsidR="004A205A" w:rsidRDefault="004A205A" w:rsidP="004A205A">
      <w:pPr>
        <w:pStyle w:val="Default"/>
        <w:tabs>
          <w:tab w:val="left" w:pos="3405"/>
        </w:tabs>
        <w:ind w:left="284" w:right="122"/>
        <w:jc w:val="center"/>
        <w:rPr>
          <w:b/>
          <w:color w:val="auto"/>
        </w:rPr>
      </w:pPr>
      <w:r w:rsidRPr="00494AF0">
        <w:rPr>
          <w:b/>
          <w:color w:val="auto"/>
        </w:rPr>
        <w:t>Содержание учебного предмета</w:t>
      </w:r>
    </w:p>
    <w:p w14:paraId="0794FCA9" w14:textId="77777777" w:rsidR="004A205A" w:rsidRDefault="004A205A" w:rsidP="004A205A">
      <w:pPr>
        <w:spacing w:line="249" w:lineRule="exact"/>
        <w:rPr>
          <w:sz w:val="20"/>
          <w:szCs w:val="20"/>
        </w:rPr>
      </w:pPr>
    </w:p>
    <w:p w14:paraId="79AD9617" w14:textId="77777777" w:rsidR="004A205A" w:rsidRDefault="004A205A" w:rsidP="004A205A">
      <w:pPr>
        <w:ind w:right="-19"/>
        <w:jc w:val="center"/>
        <w:rPr>
          <w:sz w:val="20"/>
          <w:szCs w:val="20"/>
        </w:rPr>
      </w:pPr>
      <w:r>
        <w:t>ВИДЫ РЕЧЕВОЙ И ЧИТАТЕЛЬСКОЙ ДЕЯТЕЛЬНОСТИ</w:t>
      </w:r>
    </w:p>
    <w:p w14:paraId="1363E120" w14:textId="77777777" w:rsidR="004A205A" w:rsidRDefault="004A205A" w:rsidP="004A205A">
      <w:pPr>
        <w:spacing w:line="6" w:lineRule="exact"/>
        <w:rPr>
          <w:sz w:val="20"/>
          <w:szCs w:val="20"/>
        </w:rPr>
      </w:pPr>
    </w:p>
    <w:p w14:paraId="79C04A55" w14:textId="77777777" w:rsidR="004A205A" w:rsidRDefault="004A205A" w:rsidP="004A205A">
      <w:pPr>
        <w:ind w:right="-19"/>
        <w:jc w:val="center"/>
        <w:rPr>
          <w:sz w:val="20"/>
          <w:szCs w:val="20"/>
        </w:rPr>
      </w:pPr>
      <w:r>
        <w:rPr>
          <w:b/>
          <w:bCs/>
          <w:i/>
          <w:iCs/>
        </w:rPr>
        <w:lastRenderedPageBreak/>
        <w:t>Умение слушать (аудирование)</w:t>
      </w:r>
    </w:p>
    <w:p w14:paraId="60F0AA8B" w14:textId="77777777" w:rsidR="004A205A" w:rsidRDefault="004A205A" w:rsidP="004A205A">
      <w:pPr>
        <w:spacing w:line="200" w:lineRule="exact"/>
        <w:rPr>
          <w:sz w:val="20"/>
          <w:szCs w:val="20"/>
        </w:rPr>
      </w:pPr>
    </w:p>
    <w:p w14:paraId="0BCB8684" w14:textId="77777777" w:rsidR="004A205A" w:rsidRPr="003165FC" w:rsidRDefault="004A205A" w:rsidP="004A205A">
      <w:pPr>
        <w:spacing w:line="236" w:lineRule="auto"/>
        <w:jc w:val="both"/>
        <w:rPr>
          <w:sz w:val="24"/>
          <w:szCs w:val="24"/>
        </w:rPr>
      </w:pPr>
      <w:r w:rsidRPr="003165FC">
        <w:rPr>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w:t>
      </w:r>
      <w:r>
        <w:rPr>
          <w:sz w:val="24"/>
          <w:szCs w:val="24"/>
        </w:rPr>
        <w:t>роизведения, определение после</w:t>
      </w:r>
      <w:r w:rsidRPr="003165FC">
        <w:rPr>
          <w:sz w:val="24"/>
          <w:szCs w:val="24"/>
        </w:rPr>
        <w:t>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19F43EA3" w14:textId="77777777" w:rsidR="004A205A" w:rsidRPr="003165FC" w:rsidRDefault="004A205A" w:rsidP="004A205A">
      <w:pPr>
        <w:spacing w:line="1" w:lineRule="exact"/>
        <w:rPr>
          <w:sz w:val="24"/>
          <w:szCs w:val="24"/>
        </w:rPr>
      </w:pPr>
    </w:p>
    <w:p w14:paraId="4A13AE09" w14:textId="77777777" w:rsidR="004A205A" w:rsidRPr="003165FC" w:rsidRDefault="004A205A" w:rsidP="004A205A">
      <w:pPr>
        <w:ind w:left="180"/>
        <w:rPr>
          <w:sz w:val="24"/>
          <w:szCs w:val="24"/>
        </w:rPr>
      </w:pPr>
      <w:r w:rsidRPr="003165FC">
        <w:rPr>
          <w:sz w:val="24"/>
          <w:szCs w:val="24"/>
        </w:rPr>
        <w:t>Развитие умения наблюдать за выр</w:t>
      </w:r>
      <w:r>
        <w:rPr>
          <w:sz w:val="24"/>
          <w:szCs w:val="24"/>
        </w:rPr>
        <w:t>азительностью речи, особенностями</w:t>
      </w:r>
      <w:r w:rsidRPr="003165FC">
        <w:rPr>
          <w:sz w:val="24"/>
          <w:szCs w:val="24"/>
        </w:rPr>
        <w:t xml:space="preserve"> авторского стиля.</w:t>
      </w:r>
    </w:p>
    <w:p w14:paraId="7008594C" w14:textId="77777777" w:rsidR="004A205A" w:rsidRPr="003165FC" w:rsidRDefault="004A205A" w:rsidP="004A205A">
      <w:pPr>
        <w:spacing w:line="6" w:lineRule="exact"/>
        <w:rPr>
          <w:sz w:val="24"/>
          <w:szCs w:val="24"/>
        </w:rPr>
      </w:pPr>
    </w:p>
    <w:p w14:paraId="0B56A423" w14:textId="77777777" w:rsidR="004A205A" w:rsidRPr="003165FC" w:rsidRDefault="004A205A" w:rsidP="004A205A">
      <w:pPr>
        <w:jc w:val="both"/>
        <w:rPr>
          <w:sz w:val="24"/>
          <w:szCs w:val="24"/>
        </w:rPr>
      </w:pPr>
      <w:r w:rsidRPr="003165FC">
        <w:rPr>
          <w:b/>
          <w:bCs/>
          <w:i/>
          <w:iCs/>
          <w:sz w:val="24"/>
          <w:szCs w:val="24"/>
        </w:rPr>
        <w:t>Чтение</w:t>
      </w:r>
    </w:p>
    <w:p w14:paraId="15E37902" w14:textId="77777777" w:rsidR="004A205A" w:rsidRPr="003165FC" w:rsidRDefault="004A205A" w:rsidP="004A205A">
      <w:pPr>
        <w:spacing w:line="234" w:lineRule="auto"/>
        <w:ind w:left="180"/>
        <w:rPr>
          <w:sz w:val="24"/>
          <w:szCs w:val="24"/>
        </w:rPr>
      </w:pPr>
      <w:r w:rsidRPr="003165FC">
        <w:rPr>
          <w:i/>
          <w:iCs/>
          <w:sz w:val="24"/>
          <w:szCs w:val="24"/>
        </w:rPr>
        <w:t xml:space="preserve">Чтение вслух. </w:t>
      </w:r>
      <w:r w:rsidRPr="003165FC">
        <w:rPr>
          <w:sz w:val="24"/>
          <w:szCs w:val="24"/>
        </w:rPr>
        <w:t>Ориентация на развитие речевой культуры учащихся и формирование у них коммуникативно-речевых умений и навыков.</w:t>
      </w:r>
    </w:p>
    <w:p w14:paraId="52A5EE3C" w14:textId="77777777" w:rsidR="004A205A" w:rsidRPr="003165FC" w:rsidRDefault="004A205A" w:rsidP="004A205A">
      <w:pPr>
        <w:spacing w:line="2" w:lineRule="exact"/>
        <w:rPr>
          <w:sz w:val="24"/>
          <w:szCs w:val="24"/>
        </w:rPr>
      </w:pPr>
    </w:p>
    <w:p w14:paraId="42B14997" w14:textId="77777777" w:rsidR="004A205A" w:rsidRPr="003165FC" w:rsidRDefault="004A205A" w:rsidP="004A205A">
      <w:pPr>
        <w:ind w:left="180"/>
        <w:rPr>
          <w:sz w:val="24"/>
          <w:szCs w:val="24"/>
        </w:rPr>
      </w:pPr>
      <w:r w:rsidRPr="003165FC">
        <w:rPr>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w:t>
      </w:r>
    </w:p>
    <w:p w14:paraId="2660FEDF" w14:textId="77777777" w:rsidR="004A205A" w:rsidRPr="003165FC" w:rsidRDefault="004A205A" w:rsidP="004A205A">
      <w:pPr>
        <w:rPr>
          <w:sz w:val="24"/>
          <w:szCs w:val="24"/>
        </w:rPr>
      </w:pPr>
      <w:r w:rsidRPr="003165FC">
        <w:rPr>
          <w:sz w:val="24"/>
          <w:szCs w:val="24"/>
        </w:rPr>
        <w:t>Постепенное увеличение скорости чтения. Соблюдение орфоэпических и интонационных норм чтения. Чтение предложений с интонационным</w:t>
      </w:r>
    </w:p>
    <w:p w14:paraId="721E82C1" w14:textId="77777777" w:rsidR="004A205A" w:rsidRPr="003165FC" w:rsidRDefault="004A205A" w:rsidP="004A205A">
      <w:pPr>
        <w:spacing w:line="238" w:lineRule="auto"/>
        <w:rPr>
          <w:sz w:val="24"/>
          <w:szCs w:val="24"/>
        </w:rPr>
      </w:pPr>
      <w:r w:rsidRPr="003165FC">
        <w:rPr>
          <w:sz w:val="24"/>
          <w:szCs w:val="24"/>
        </w:rPr>
        <w:t>выделением  знаков  препинания.  Понимание  смысловых  особенностей  разных  по  виду  и  типу  текстов,  передача  их  с  помощью  интонирования.  Развитиепоэтического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текста(выбрать тон и темп чтения, определить логические ударения и паузы).</w:t>
      </w:r>
    </w:p>
    <w:p w14:paraId="178B2CD6" w14:textId="77777777" w:rsidR="004A205A" w:rsidRPr="003165FC" w:rsidRDefault="004A205A" w:rsidP="004A205A">
      <w:pPr>
        <w:spacing w:line="1" w:lineRule="exact"/>
        <w:rPr>
          <w:sz w:val="24"/>
          <w:szCs w:val="24"/>
        </w:rPr>
      </w:pPr>
    </w:p>
    <w:p w14:paraId="5143D7FF" w14:textId="77777777" w:rsidR="004A205A" w:rsidRPr="003165FC" w:rsidRDefault="004A205A" w:rsidP="004A205A">
      <w:pPr>
        <w:ind w:left="180"/>
        <w:rPr>
          <w:sz w:val="24"/>
          <w:szCs w:val="24"/>
        </w:rPr>
      </w:pPr>
      <w:r w:rsidRPr="003165FC">
        <w:rPr>
          <w:sz w:val="24"/>
          <w:szCs w:val="24"/>
        </w:rPr>
        <w:t>Развитие умения переходить от чтения вслух к чтению про себя.</w:t>
      </w:r>
    </w:p>
    <w:p w14:paraId="32C22BB4" w14:textId="77777777" w:rsidR="004A205A" w:rsidRPr="003165FC" w:rsidRDefault="004A205A" w:rsidP="004A205A">
      <w:pPr>
        <w:spacing w:line="11" w:lineRule="exact"/>
        <w:rPr>
          <w:sz w:val="24"/>
          <w:szCs w:val="24"/>
        </w:rPr>
      </w:pPr>
    </w:p>
    <w:p w14:paraId="5E13589A" w14:textId="77777777" w:rsidR="004A205A" w:rsidRPr="003165FC" w:rsidRDefault="004A205A" w:rsidP="004A205A">
      <w:pPr>
        <w:spacing w:line="234" w:lineRule="auto"/>
        <w:ind w:firstLine="166"/>
        <w:jc w:val="both"/>
        <w:rPr>
          <w:sz w:val="24"/>
          <w:szCs w:val="24"/>
        </w:rPr>
      </w:pPr>
      <w:r w:rsidRPr="003165FC">
        <w:rPr>
          <w:i/>
          <w:iCs/>
          <w:sz w:val="24"/>
          <w:szCs w:val="24"/>
        </w:rPr>
        <w:t xml:space="preserve">Чтение про себя. </w:t>
      </w:r>
      <w:r w:rsidRPr="003165FC">
        <w:rPr>
          <w:sz w:val="24"/>
          <w:szCs w:val="24"/>
        </w:rPr>
        <w:t>Осознание смысла произведения при чтении про себя(доступных по объёму и жанру произведений).Определение вида чтения(изучающее,ознакомительное, выборочное), умение находить в тексте необходимую информацию, понимание её особенностей.</w:t>
      </w:r>
    </w:p>
    <w:p w14:paraId="273AFF56" w14:textId="77777777" w:rsidR="004A205A" w:rsidRPr="003165FC" w:rsidRDefault="004A205A" w:rsidP="004A205A">
      <w:pPr>
        <w:spacing w:line="6" w:lineRule="exact"/>
        <w:rPr>
          <w:sz w:val="24"/>
          <w:szCs w:val="24"/>
        </w:rPr>
      </w:pPr>
    </w:p>
    <w:p w14:paraId="1D625598" w14:textId="77777777" w:rsidR="004A205A" w:rsidRDefault="004A205A" w:rsidP="004A205A">
      <w:pPr>
        <w:jc w:val="center"/>
        <w:rPr>
          <w:b/>
          <w:bCs/>
          <w:i/>
          <w:iCs/>
          <w:sz w:val="24"/>
          <w:szCs w:val="24"/>
        </w:rPr>
      </w:pPr>
    </w:p>
    <w:p w14:paraId="607A6968" w14:textId="77777777" w:rsidR="004A205A" w:rsidRPr="003165FC" w:rsidRDefault="004A205A" w:rsidP="004A205A">
      <w:pPr>
        <w:jc w:val="center"/>
        <w:rPr>
          <w:sz w:val="24"/>
          <w:szCs w:val="24"/>
        </w:rPr>
      </w:pPr>
      <w:r w:rsidRPr="003165FC">
        <w:rPr>
          <w:b/>
          <w:bCs/>
          <w:i/>
          <w:iCs/>
          <w:sz w:val="24"/>
          <w:szCs w:val="24"/>
        </w:rPr>
        <w:t>Работа с различными видами текста</w:t>
      </w:r>
    </w:p>
    <w:p w14:paraId="532A95AB" w14:textId="77777777" w:rsidR="004A205A" w:rsidRPr="003165FC" w:rsidRDefault="004A205A" w:rsidP="004A205A">
      <w:pPr>
        <w:spacing w:line="234" w:lineRule="auto"/>
        <w:ind w:left="180"/>
        <w:rPr>
          <w:sz w:val="24"/>
          <w:szCs w:val="24"/>
        </w:rPr>
      </w:pPr>
      <w:r w:rsidRPr="003165FC">
        <w:rPr>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w:t>
      </w:r>
    </w:p>
    <w:p w14:paraId="23BCA7A0" w14:textId="77777777" w:rsidR="004A205A" w:rsidRPr="003165FC" w:rsidRDefault="004A205A" w:rsidP="004A205A">
      <w:pPr>
        <w:spacing w:line="2" w:lineRule="exact"/>
        <w:rPr>
          <w:sz w:val="24"/>
          <w:szCs w:val="24"/>
        </w:rPr>
      </w:pPr>
    </w:p>
    <w:p w14:paraId="17776B30" w14:textId="77777777" w:rsidR="004A205A" w:rsidRPr="003165FC" w:rsidRDefault="004A205A" w:rsidP="004A205A">
      <w:pPr>
        <w:rPr>
          <w:sz w:val="24"/>
          <w:szCs w:val="24"/>
        </w:rPr>
      </w:pPr>
      <w:r w:rsidRPr="003165FC">
        <w:rPr>
          <w:sz w:val="24"/>
          <w:szCs w:val="24"/>
        </w:rPr>
        <w:t>Умение ориентироваться в нравственном содержании художественных произведений, осознавать сущность поведения героев.</w:t>
      </w:r>
    </w:p>
    <w:p w14:paraId="5B57BD8B" w14:textId="77777777" w:rsidR="004A205A" w:rsidRPr="003165FC" w:rsidRDefault="004A205A" w:rsidP="004A205A">
      <w:pPr>
        <w:ind w:left="180"/>
        <w:rPr>
          <w:sz w:val="24"/>
          <w:szCs w:val="24"/>
        </w:rPr>
      </w:pPr>
      <w:r w:rsidRPr="003165FC">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14:paraId="500F64AC" w14:textId="77777777" w:rsidR="004A205A" w:rsidRPr="003165FC" w:rsidRDefault="004A205A" w:rsidP="004A205A">
      <w:pPr>
        <w:ind w:left="180"/>
        <w:rPr>
          <w:sz w:val="24"/>
          <w:szCs w:val="24"/>
        </w:rPr>
      </w:pPr>
      <w:r w:rsidRPr="003165FC">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w:t>
      </w:r>
    </w:p>
    <w:p w14:paraId="7995F8E4" w14:textId="77777777" w:rsidR="004A205A" w:rsidRPr="003165FC" w:rsidRDefault="004A205A" w:rsidP="004A205A">
      <w:pPr>
        <w:rPr>
          <w:sz w:val="24"/>
          <w:szCs w:val="24"/>
        </w:rPr>
      </w:pPr>
      <w:r w:rsidRPr="003165FC">
        <w:rPr>
          <w:sz w:val="24"/>
          <w:szCs w:val="24"/>
        </w:rPr>
        <w:t>Умение работать с разными видами информации.</w:t>
      </w:r>
    </w:p>
    <w:p w14:paraId="097A3DF0" w14:textId="77777777" w:rsidR="004A205A" w:rsidRPr="003165FC" w:rsidRDefault="004A205A" w:rsidP="004A205A">
      <w:pPr>
        <w:spacing w:line="10" w:lineRule="exact"/>
        <w:rPr>
          <w:sz w:val="24"/>
          <w:szCs w:val="24"/>
        </w:rPr>
      </w:pPr>
    </w:p>
    <w:p w14:paraId="31A6E473" w14:textId="77777777" w:rsidR="004A205A" w:rsidRPr="003165FC" w:rsidRDefault="004A205A" w:rsidP="004A205A">
      <w:pPr>
        <w:spacing w:line="235" w:lineRule="auto"/>
        <w:ind w:firstLine="166"/>
        <w:jc w:val="both"/>
        <w:rPr>
          <w:sz w:val="24"/>
          <w:szCs w:val="24"/>
        </w:rPr>
      </w:pPr>
      <w:r w:rsidRPr="003165FC">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6A96D575" w14:textId="77777777" w:rsidR="004A205A" w:rsidRPr="003165FC" w:rsidRDefault="004A205A" w:rsidP="004A205A">
      <w:pPr>
        <w:spacing w:line="4" w:lineRule="exact"/>
        <w:rPr>
          <w:sz w:val="24"/>
          <w:szCs w:val="24"/>
        </w:rPr>
      </w:pPr>
    </w:p>
    <w:p w14:paraId="3787E6DC" w14:textId="77777777" w:rsidR="004A205A" w:rsidRPr="003165FC" w:rsidRDefault="004A205A" w:rsidP="004A205A">
      <w:pPr>
        <w:jc w:val="center"/>
        <w:rPr>
          <w:sz w:val="24"/>
          <w:szCs w:val="24"/>
        </w:rPr>
      </w:pPr>
      <w:r w:rsidRPr="003165FC">
        <w:rPr>
          <w:b/>
          <w:bCs/>
          <w:i/>
          <w:iCs/>
          <w:sz w:val="24"/>
          <w:szCs w:val="24"/>
        </w:rPr>
        <w:t>Библиографическая культура</w:t>
      </w:r>
    </w:p>
    <w:p w14:paraId="73B05B56" w14:textId="77777777" w:rsidR="004A205A" w:rsidRPr="003165FC" w:rsidRDefault="004A205A" w:rsidP="004A205A">
      <w:pPr>
        <w:spacing w:line="8" w:lineRule="exact"/>
        <w:rPr>
          <w:sz w:val="24"/>
          <w:szCs w:val="24"/>
        </w:rPr>
      </w:pPr>
    </w:p>
    <w:p w14:paraId="4FACF524" w14:textId="77777777" w:rsidR="004A205A" w:rsidRPr="003165FC" w:rsidRDefault="004A205A" w:rsidP="004A205A">
      <w:pPr>
        <w:spacing w:line="234" w:lineRule="auto"/>
        <w:ind w:firstLine="166"/>
        <w:jc w:val="both"/>
        <w:rPr>
          <w:sz w:val="24"/>
          <w:szCs w:val="24"/>
        </w:rPr>
      </w:pPr>
      <w:r w:rsidRPr="003165FC">
        <w:rPr>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39454C81" w14:textId="77777777" w:rsidR="004A205A" w:rsidRPr="003165FC" w:rsidRDefault="004A205A" w:rsidP="004A205A">
      <w:pPr>
        <w:ind w:left="180"/>
        <w:rPr>
          <w:sz w:val="24"/>
          <w:szCs w:val="24"/>
        </w:rPr>
      </w:pPr>
      <w:r w:rsidRPr="003165FC">
        <w:rPr>
          <w:sz w:val="24"/>
          <w:szCs w:val="24"/>
        </w:rPr>
        <w:t>Умение самостоятельно составить аннотацию.</w:t>
      </w:r>
    </w:p>
    <w:p w14:paraId="3294D651" w14:textId="77777777" w:rsidR="004A205A" w:rsidRPr="003165FC" w:rsidRDefault="004A205A" w:rsidP="004A205A">
      <w:pPr>
        <w:spacing w:line="1" w:lineRule="exact"/>
        <w:rPr>
          <w:sz w:val="24"/>
          <w:szCs w:val="24"/>
        </w:rPr>
      </w:pPr>
    </w:p>
    <w:p w14:paraId="12EEB905" w14:textId="77777777" w:rsidR="004A205A" w:rsidRPr="003165FC" w:rsidRDefault="004A205A" w:rsidP="004A205A">
      <w:pPr>
        <w:ind w:left="180"/>
        <w:rPr>
          <w:sz w:val="24"/>
          <w:szCs w:val="24"/>
        </w:rPr>
      </w:pPr>
      <w:r w:rsidRPr="003165FC">
        <w:rPr>
          <w:sz w:val="24"/>
          <w:szCs w:val="24"/>
        </w:rPr>
        <w:t>Виды информации в книге: научная, художественная (с опорой на внешние показатели книги), её справочно-иллюстративный материал.</w:t>
      </w:r>
    </w:p>
    <w:p w14:paraId="6B3CB541" w14:textId="77777777" w:rsidR="004A205A" w:rsidRPr="003165FC" w:rsidRDefault="004A205A" w:rsidP="004A205A">
      <w:pPr>
        <w:spacing w:line="11" w:lineRule="exact"/>
        <w:rPr>
          <w:sz w:val="24"/>
          <w:szCs w:val="24"/>
        </w:rPr>
      </w:pPr>
    </w:p>
    <w:p w14:paraId="1302608C" w14:textId="77777777" w:rsidR="004A205A" w:rsidRPr="003165FC" w:rsidRDefault="004A205A" w:rsidP="004A205A">
      <w:pPr>
        <w:spacing w:line="235" w:lineRule="auto"/>
        <w:ind w:firstLine="166"/>
        <w:jc w:val="both"/>
        <w:rPr>
          <w:sz w:val="24"/>
          <w:szCs w:val="24"/>
        </w:rPr>
      </w:pPr>
      <w:r w:rsidRPr="003165FC">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5D3E9DEB" w14:textId="77777777" w:rsidR="004A205A" w:rsidRPr="003165FC" w:rsidRDefault="004A205A" w:rsidP="004A205A">
      <w:pPr>
        <w:spacing w:line="11" w:lineRule="exact"/>
        <w:rPr>
          <w:sz w:val="24"/>
          <w:szCs w:val="24"/>
        </w:rPr>
      </w:pPr>
    </w:p>
    <w:p w14:paraId="463D3004" w14:textId="77777777" w:rsidR="004A205A" w:rsidRPr="003165FC" w:rsidRDefault="004A205A" w:rsidP="004A205A">
      <w:pPr>
        <w:spacing w:line="234" w:lineRule="auto"/>
        <w:ind w:firstLine="166"/>
        <w:jc w:val="both"/>
        <w:rPr>
          <w:sz w:val="24"/>
          <w:szCs w:val="24"/>
        </w:rPr>
      </w:pPr>
      <w:r w:rsidRPr="003165FC">
        <w:rPr>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14:paraId="3467D5A8" w14:textId="77777777" w:rsidR="004A205A" w:rsidRPr="003165FC" w:rsidRDefault="004A205A" w:rsidP="004A205A">
      <w:pPr>
        <w:spacing w:line="7" w:lineRule="exact"/>
        <w:rPr>
          <w:sz w:val="24"/>
          <w:szCs w:val="24"/>
        </w:rPr>
      </w:pPr>
    </w:p>
    <w:p w14:paraId="0E7C5D75" w14:textId="77777777" w:rsidR="004A205A" w:rsidRPr="003165FC" w:rsidRDefault="004A205A" w:rsidP="004A205A">
      <w:pPr>
        <w:ind w:left="180"/>
        <w:rPr>
          <w:sz w:val="24"/>
          <w:szCs w:val="24"/>
        </w:rPr>
      </w:pPr>
      <w:r w:rsidRPr="003165FC">
        <w:rPr>
          <w:b/>
          <w:bCs/>
          <w:i/>
          <w:iCs/>
          <w:sz w:val="24"/>
          <w:szCs w:val="24"/>
        </w:rPr>
        <w:t>Работа с текстом художественного произведения</w:t>
      </w:r>
    </w:p>
    <w:p w14:paraId="541A19A9" w14:textId="77777777" w:rsidR="004A205A" w:rsidRPr="003165FC" w:rsidRDefault="004A205A" w:rsidP="004A205A">
      <w:pPr>
        <w:spacing w:line="6" w:lineRule="exact"/>
        <w:rPr>
          <w:sz w:val="24"/>
          <w:szCs w:val="24"/>
        </w:rPr>
      </w:pPr>
    </w:p>
    <w:p w14:paraId="08573F2A" w14:textId="77777777" w:rsidR="004A205A" w:rsidRPr="003165FC" w:rsidRDefault="004A205A" w:rsidP="004A205A">
      <w:pPr>
        <w:spacing w:line="235" w:lineRule="auto"/>
        <w:ind w:firstLine="166"/>
        <w:jc w:val="both"/>
        <w:rPr>
          <w:sz w:val="24"/>
          <w:szCs w:val="24"/>
        </w:rPr>
      </w:pPr>
      <w:r w:rsidRPr="003165FC">
        <w:rPr>
          <w:sz w:val="24"/>
          <w:szCs w:val="24"/>
        </w:rPr>
        <w:t>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w:t>
      </w:r>
    </w:p>
    <w:p w14:paraId="161EEEC6" w14:textId="77777777" w:rsidR="004A205A" w:rsidRPr="003165FC" w:rsidRDefault="004A205A" w:rsidP="004A205A">
      <w:pPr>
        <w:spacing w:line="11" w:lineRule="exact"/>
        <w:rPr>
          <w:sz w:val="24"/>
          <w:szCs w:val="24"/>
        </w:rPr>
      </w:pPr>
    </w:p>
    <w:p w14:paraId="3BBAE477" w14:textId="77777777" w:rsidR="004A205A" w:rsidRPr="003165FC" w:rsidRDefault="004A205A" w:rsidP="004A205A">
      <w:pPr>
        <w:spacing w:line="236" w:lineRule="auto"/>
        <w:ind w:firstLine="166"/>
        <w:jc w:val="both"/>
        <w:rPr>
          <w:sz w:val="24"/>
          <w:szCs w:val="24"/>
        </w:rPr>
      </w:pPr>
      <w:r w:rsidRPr="003165FC">
        <w:rPr>
          <w:sz w:val="24"/>
          <w:szCs w:val="24"/>
        </w:rPr>
        <w:t xml:space="preserve">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нравственно-этических норм. Осмысление </w:t>
      </w:r>
      <w:r w:rsidRPr="003165FC">
        <w:rPr>
          <w:sz w:val="24"/>
          <w:szCs w:val="24"/>
        </w:rPr>
        <w:lastRenderedPageBreak/>
        <w:t>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w:t>
      </w:r>
    </w:p>
    <w:p w14:paraId="0BDB8E76" w14:textId="77777777" w:rsidR="004A205A" w:rsidRPr="003165FC" w:rsidRDefault="004A205A" w:rsidP="004A205A">
      <w:pPr>
        <w:spacing w:line="11" w:lineRule="exact"/>
        <w:rPr>
          <w:sz w:val="24"/>
          <w:szCs w:val="24"/>
        </w:rPr>
      </w:pPr>
    </w:p>
    <w:p w14:paraId="00F5078F" w14:textId="77777777" w:rsidR="004A205A" w:rsidRPr="003165FC" w:rsidRDefault="004A205A" w:rsidP="004A205A">
      <w:pPr>
        <w:spacing w:line="237" w:lineRule="auto"/>
        <w:ind w:firstLine="166"/>
        <w:jc w:val="both"/>
        <w:rPr>
          <w:sz w:val="24"/>
          <w:szCs w:val="24"/>
        </w:rPr>
      </w:pPr>
      <w:r w:rsidRPr="003165FC">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532F9F63" w14:textId="77777777" w:rsidR="004A205A" w:rsidRPr="003165FC" w:rsidRDefault="004A205A" w:rsidP="004A205A">
      <w:pPr>
        <w:spacing w:line="2" w:lineRule="exact"/>
        <w:rPr>
          <w:sz w:val="24"/>
          <w:szCs w:val="24"/>
        </w:rPr>
      </w:pPr>
    </w:p>
    <w:p w14:paraId="650279C5" w14:textId="77777777" w:rsidR="004A205A" w:rsidRPr="003165FC" w:rsidRDefault="004A205A" w:rsidP="004A205A">
      <w:pPr>
        <w:ind w:left="180"/>
        <w:rPr>
          <w:sz w:val="24"/>
          <w:szCs w:val="24"/>
        </w:rPr>
      </w:pPr>
      <w:r w:rsidRPr="003165FC">
        <w:rPr>
          <w:sz w:val="24"/>
          <w:szCs w:val="24"/>
        </w:rPr>
        <w:t>Освоение разных видов пересказа художественного текста: подробный, выборочный и краткий (передача основных мыслей).</w:t>
      </w:r>
    </w:p>
    <w:p w14:paraId="2B0679F2" w14:textId="77777777" w:rsidR="004A205A" w:rsidRPr="003165FC" w:rsidRDefault="004A205A" w:rsidP="004A205A">
      <w:pPr>
        <w:spacing w:line="11" w:lineRule="exact"/>
        <w:rPr>
          <w:sz w:val="24"/>
          <w:szCs w:val="24"/>
        </w:rPr>
      </w:pPr>
    </w:p>
    <w:p w14:paraId="32810AA9" w14:textId="77777777" w:rsidR="004A205A" w:rsidRPr="003165FC" w:rsidRDefault="004A205A" w:rsidP="004A205A">
      <w:pPr>
        <w:spacing w:line="236" w:lineRule="auto"/>
        <w:ind w:firstLine="166"/>
        <w:jc w:val="both"/>
        <w:rPr>
          <w:sz w:val="24"/>
          <w:szCs w:val="24"/>
        </w:rPr>
      </w:pPr>
      <w:r w:rsidRPr="003165FC">
        <w:rPr>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сформулированного высказывания) и на его основе подробный пересказ всего текста.</w:t>
      </w:r>
    </w:p>
    <w:p w14:paraId="1B82D5C1" w14:textId="77777777" w:rsidR="004A205A" w:rsidRPr="003165FC" w:rsidRDefault="004A205A" w:rsidP="004A205A">
      <w:pPr>
        <w:spacing w:line="13" w:lineRule="exact"/>
        <w:rPr>
          <w:sz w:val="24"/>
          <w:szCs w:val="24"/>
        </w:rPr>
      </w:pPr>
    </w:p>
    <w:p w14:paraId="054F1739" w14:textId="77777777" w:rsidR="004A205A" w:rsidRPr="003165FC" w:rsidRDefault="004A205A" w:rsidP="004A205A">
      <w:pPr>
        <w:spacing w:line="236" w:lineRule="auto"/>
        <w:ind w:firstLine="166"/>
        <w:jc w:val="both"/>
        <w:rPr>
          <w:sz w:val="24"/>
          <w:szCs w:val="24"/>
        </w:rPr>
      </w:pPr>
      <w:r w:rsidRPr="003165FC">
        <w:rPr>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463A8B79" w14:textId="77777777" w:rsidR="004A205A" w:rsidRPr="003165FC" w:rsidRDefault="004A205A" w:rsidP="004A205A">
      <w:pPr>
        <w:spacing w:line="12" w:lineRule="exact"/>
        <w:rPr>
          <w:sz w:val="24"/>
          <w:szCs w:val="24"/>
        </w:rPr>
      </w:pPr>
    </w:p>
    <w:p w14:paraId="4F056969" w14:textId="77777777" w:rsidR="004A205A" w:rsidRDefault="004A205A" w:rsidP="004A205A">
      <w:pPr>
        <w:spacing w:line="237" w:lineRule="auto"/>
        <w:ind w:right="100"/>
        <w:rPr>
          <w:sz w:val="24"/>
          <w:szCs w:val="24"/>
        </w:rPr>
      </w:pPr>
      <w:r w:rsidRPr="003165FC">
        <w:rPr>
          <w:sz w:val="24"/>
          <w:szCs w:val="24"/>
        </w:rPr>
        <w:t xml:space="preserve">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14:paraId="1DA9D3CA" w14:textId="77777777" w:rsidR="004A205A" w:rsidRPr="003165FC" w:rsidRDefault="004A205A" w:rsidP="004A205A">
      <w:pPr>
        <w:spacing w:line="237" w:lineRule="auto"/>
        <w:ind w:right="100"/>
        <w:jc w:val="center"/>
        <w:rPr>
          <w:sz w:val="24"/>
          <w:szCs w:val="24"/>
        </w:rPr>
      </w:pPr>
      <w:r w:rsidRPr="003165FC">
        <w:rPr>
          <w:b/>
          <w:bCs/>
          <w:i/>
          <w:iCs/>
          <w:sz w:val="24"/>
          <w:szCs w:val="24"/>
        </w:rPr>
        <w:t>Работа с научно-популярным, учебным и другими текстами</w:t>
      </w:r>
    </w:p>
    <w:p w14:paraId="172E9C6A" w14:textId="77777777" w:rsidR="004A205A" w:rsidRPr="003165FC" w:rsidRDefault="004A205A" w:rsidP="004A205A">
      <w:pPr>
        <w:spacing w:line="7" w:lineRule="exact"/>
        <w:rPr>
          <w:sz w:val="24"/>
          <w:szCs w:val="24"/>
        </w:rPr>
      </w:pPr>
    </w:p>
    <w:p w14:paraId="7233528A" w14:textId="77777777" w:rsidR="004A205A" w:rsidRPr="003165FC" w:rsidRDefault="004A205A" w:rsidP="004A205A">
      <w:pPr>
        <w:spacing w:line="237" w:lineRule="auto"/>
        <w:ind w:firstLine="166"/>
        <w:jc w:val="both"/>
        <w:rPr>
          <w:sz w:val="24"/>
          <w:szCs w:val="24"/>
        </w:rPr>
      </w:pPr>
      <w:r w:rsidRPr="003165FC">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35F275A3" w14:textId="77777777" w:rsidR="004A205A" w:rsidRPr="003165FC" w:rsidRDefault="004A205A" w:rsidP="004A205A">
      <w:pPr>
        <w:spacing w:line="9" w:lineRule="exact"/>
        <w:rPr>
          <w:sz w:val="24"/>
          <w:szCs w:val="24"/>
        </w:rPr>
      </w:pPr>
    </w:p>
    <w:p w14:paraId="3197D1A5" w14:textId="77777777" w:rsidR="004A205A" w:rsidRPr="003165FC" w:rsidRDefault="004A205A" w:rsidP="004A205A">
      <w:pPr>
        <w:jc w:val="center"/>
        <w:rPr>
          <w:sz w:val="24"/>
          <w:szCs w:val="24"/>
        </w:rPr>
      </w:pPr>
      <w:r w:rsidRPr="003165FC">
        <w:rPr>
          <w:b/>
          <w:bCs/>
          <w:i/>
          <w:iCs/>
          <w:sz w:val="24"/>
          <w:szCs w:val="24"/>
        </w:rPr>
        <w:t>Умение говорить (культура речевого общения)</w:t>
      </w:r>
    </w:p>
    <w:p w14:paraId="28528235" w14:textId="77777777" w:rsidR="004A205A" w:rsidRDefault="004A205A" w:rsidP="004A205A">
      <w:pPr>
        <w:spacing w:line="236" w:lineRule="auto"/>
        <w:ind w:left="180"/>
        <w:rPr>
          <w:sz w:val="24"/>
          <w:szCs w:val="24"/>
        </w:rPr>
      </w:pPr>
      <w:r w:rsidRPr="003165FC">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потексту; внимательно выслушивать, не перебивая, собеседника и в вежливой форме высказывать свою точку зрения по обсуждаемому произведению(художественному, учебному, научно-познавательному). Умение проявлять доброжелательность к собеседнику.</w:t>
      </w:r>
    </w:p>
    <w:p w14:paraId="0059E7E0" w14:textId="77777777" w:rsidR="004A205A" w:rsidRPr="003165FC" w:rsidRDefault="004A205A" w:rsidP="004A205A">
      <w:pPr>
        <w:spacing w:line="236" w:lineRule="auto"/>
        <w:ind w:left="180"/>
        <w:jc w:val="both"/>
        <w:rPr>
          <w:sz w:val="24"/>
          <w:szCs w:val="24"/>
        </w:rPr>
      </w:pPr>
      <w:r w:rsidRPr="003165FC">
        <w:rPr>
          <w:sz w:val="24"/>
          <w:szCs w:val="24"/>
        </w:rPr>
        <w:t>Доказательство собственной точки зрения с опоройна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литературныхпроизведений.</w:t>
      </w:r>
    </w:p>
    <w:p w14:paraId="14212DD5" w14:textId="77777777" w:rsidR="004A205A" w:rsidRPr="003165FC" w:rsidRDefault="004A205A" w:rsidP="004A205A">
      <w:pPr>
        <w:spacing w:line="13" w:lineRule="exact"/>
        <w:jc w:val="both"/>
        <w:rPr>
          <w:sz w:val="24"/>
          <w:szCs w:val="24"/>
        </w:rPr>
      </w:pPr>
    </w:p>
    <w:p w14:paraId="57E7F35C" w14:textId="77777777" w:rsidR="004A205A" w:rsidRPr="003165FC" w:rsidRDefault="004A205A" w:rsidP="004A205A">
      <w:pPr>
        <w:spacing w:line="238" w:lineRule="auto"/>
        <w:ind w:firstLine="166"/>
        <w:jc w:val="both"/>
        <w:rPr>
          <w:sz w:val="24"/>
          <w:szCs w:val="24"/>
        </w:rPr>
      </w:pPr>
      <w:r w:rsidRPr="003165FC">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786FF45B" w14:textId="77777777" w:rsidR="004A205A" w:rsidRPr="003165FC" w:rsidRDefault="004A205A" w:rsidP="004A205A">
      <w:pPr>
        <w:spacing w:line="4" w:lineRule="exact"/>
        <w:jc w:val="both"/>
        <w:rPr>
          <w:sz w:val="24"/>
          <w:szCs w:val="24"/>
        </w:rPr>
      </w:pPr>
    </w:p>
    <w:p w14:paraId="79FE349A" w14:textId="77777777" w:rsidR="004A205A" w:rsidRPr="003165FC" w:rsidRDefault="004A205A" w:rsidP="004A205A">
      <w:pPr>
        <w:ind w:left="180"/>
        <w:jc w:val="both"/>
        <w:rPr>
          <w:sz w:val="24"/>
          <w:szCs w:val="24"/>
        </w:rPr>
      </w:pPr>
      <w:r w:rsidRPr="003165FC">
        <w:rPr>
          <w:sz w:val="24"/>
          <w:szCs w:val="24"/>
        </w:rPr>
        <w:t xml:space="preserve">Устное сочинение как продолжение прочитанного произведения, отдельных его сюжетных линий, </w:t>
      </w:r>
      <w:r w:rsidRPr="003165FC">
        <w:rPr>
          <w:sz w:val="24"/>
          <w:szCs w:val="24"/>
        </w:rPr>
        <w:lastRenderedPageBreak/>
        <w:t>короткий рассказ по рисункам либо на заданную тему.</w:t>
      </w:r>
    </w:p>
    <w:p w14:paraId="2834E75E" w14:textId="77777777" w:rsidR="004A205A" w:rsidRPr="003165FC" w:rsidRDefault="004A205A" w:rsidP="004A205A">
      <w:pPr>
        <w:spacing w:line="4" w:lineRule="exact"/>
        <w:jc w:val="both"/>
        <w:rPr>
          <w:sz w:val="24"/>
          <w:szCs w:val="24"/>
        </w:rPr>
      </w:pPr>
    </w:p>
    <w:p w14:paraId="109CB886" w14:textId="77777777" w:rsidR="004A205A" w:rsidRPr="003165FC" w:rsidRDefault="004A205A" w:rsidP="004A205A">
      <w:pPr>
        <w:jc w:val="center"/>
        <w:rPr>
          <w:sz w:val="24"/>
          <w:szCs w:val="24"/>
        </w:rPr>
      </w:pPr>
      <w:r w:rsidRPr="003165FC">
        <w:rPr>
          <w:b/>
          <w:bCs/>
          <w:i/>
          <w:iCs/>
          <w:sz w:val="24"/>
          <w:szCs w:val="24"/>
        </w:rPr>
        <w:t>Письмо (культура письменной речи)</w:t>
      </w:r>
    </w:p>
    <w:p w14:paraId="675FA912" w14:textId="77777777" w:rsidR="004A205A" w:rsidRPr="003165FC" w:rsidRDefault="004A205A" w:rsidP="004A205A">
      <w:pPr>
        <w:jc w:val="both"/>
        <w:rPr>
          <w:sz w:val="24"/>
          <w:szCs w:val="24"/>
        </w:rPr>
      </w:pPr>
    </w:p>
    <w:p w14:paraId="5BE600D0" w14:textId="77777777" w:rsidR="004A205A" w:rsidRPr="003165FC" w:rsidRDefault="004A205A" w:rsidP="004A205A">
      <w:pPr>
        <w:spacing w:line="236" w:lineRule="auto"/>
        <w:ind w:right="380"/>
        <w:jc w:val="both"/>
        <w:rPr>
          <w:sz w:val="24"/>
          <w:szCs w:val="24"/>
        </w:rPr>
      </w:pPr>
      <w:r w:rsidRPr="003165FC">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14:paraId="21BA0D45" w14:textId="77777777" w:rsidR="004A205A" w:rsidRPr="003165FC" w:rsidRDefault="004A205A" w:rsidP="004A205A">
      <w:pPr>
        <w:spacing w:line="5" w:lineRule="exact"/>
        <w:jc w:val="both"/>
        <w:rPr>
          <w:sz w:val="24"/>
          <w:szCs w:val="24"/>
        </w:rPr>
      </w:pPr>
    </w:p>
    <w:p w14:paraId="799BE482" w14:textId="77777777" w:rsidR="004A205A" w:rsidRPr="00F44E39" w:rsidRDefault="004A205A" w:rsidP="004A205A">
      <w:pPr>
        <w:ind w:left="142"/>
        <w:rPr>
          <w:sz w:val="24"/>
          <w:szCs w:val="24"/>
        </w:rPr>
      </w:pPr>
      <w:r w:rsidRPr="00F44E39">
        <w:rPr>
          <w:bCs/>
          <w:sz w:val="24"/>
          <w:szCs w:val="24"/>
        </w:rPr>
        <w:t>КРУГ ДЕТСКОГО ЧТЕНИЯ</w:t>
      </w:r>
    </w:p>
    <w:p w14:paraId="6C9A4443" w14:textId="77777777" w:rsidR="004A205A" w:rsidRPr="003165FC" w:rsidRDefault="004A205A" w:rsidP="004A205A">
      <w:pPr>
        <w:spacing w:line="236" w:lineRule="auto"/>
        <w:ind w:left="120"/>
        <w:jc w:val="both"/>
        <w:rPr>
          <w:sz w:val="24"/>
          <w:szCs w:val="24"/>
        </w:rPr>
      </w:pPr>
      <w:r w:rsidRPr="003165FC">
        <w:rPr>
          <w:sz w:val="24"/>
          <w:szCs w:val="24"/>
        </w:rPr>
        <w:t>Знакомство с культурно-историческим наследием России, с общечеловеческими ценностями.</w:t>
      </w:r>
    </w:p>
    <w:p w14:paraId="7539B40D" w14:textId="77777777" w:rsidR="004A205A" w:rsidRPr="003165FC" w:rsidRDefault="004A205A" w:rsidP="004A205A">
      <w:pPr>
        <w:spacing w:line="11" w:lineRule="exact"/>
        <w:jc w:val="both"/>
        <w:rPr>
          <w:sz w:val="24"/>
          <w:szCs w:val="24"/>
        </w:rPr>
      </w:pPr>
    </w:p>
    <w:p w14:paraId="41BD3E59" w14:textId="77777777" w:rsidR="004A205A" w:rsidRPr="003165FC" w:rsidRDefault="004A205A" w:rsidP="004A205A">
      <w:pPr>
        <w:spacing w:line="237" w:lineRule="auto"/>
        <w:ind w:right="380" w:firstLine="166"/>
        <w:jc w:val="both"/>
        <w:rPr>
          <w:sz w:val="24"/>
          <w:szCs w:val="24"/>
        </w:rPr>
      </w:pPr>
      <w:r w:rsidRPr="003165FC">
        <w:rPr>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14:paraId="140DBE44" w14:textId="77777777" w:rsidR="004A205A" w:rsidRPr="003165FC" w:rsidRDefault="004A205A" w:rsidP="004A205A">
      <w:pPr>
        <w:spacing w:line="14" w:lineRule="exact"/>
        <w:jc w:val="both"/>
        <w:rPr>
          <w:sz w:val="24"/>
          <w:szCs w:val="24"/>
        </w:rPr>
      </w:pPr>
    </w:p>
    <w:p w14:paraId="6E48F9B0" w14:textId="77777777" w:rsidR="004A205A" w:rsidRPr="003165FC" w:rsidRDefault="004A205A" w:rsidP="004A205A">
      <w:pPr>
        <w:spacing w:line="234" w:lineRule="auto"/>
        <w:ind w:right="780" w:firstLine="166"/>
        <w:jc w:val="both"/>
        <w:rPr>
          <w:sz w:val="24"/>
          <w:szCs w:val="24"/>
        </w:rPr>
      </w:pPr>
      <w:r w:rsidRPr="003165FC">
        <w:rPr>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14:paraId="009FBD9E" w14:textId="77777777" w:rsidR="004A205A" w:rsidRPr="003165FC" w:rsidRDefault="004A205A" w:rsidP="004A205A">
      <w:pPr>
        <w:spacing w:line="14" w:lineRule="exact"/>
        <w:jc w:val="both"/>
        <w:rPr>
          <w:sz w:val="24"/>
          <w:szCs w:val="24"/>
        </w:rPr>
      </w:pPr>
    </w:p>
    <w:p w14:paraId="0B3A0070" w14:textId="77777777" w:rsidR="004A205A" w:rsidRPr="003165FC" w:rsidRDefault="004A205A" w:rsidP="004A205A">
      <w:pPr>
        <w:spacing w:line="234" w:lineRule="auto"/>
        <w:ind w:right="1440" w:firstLine="166"/>
        <w:jc w:val="both"/>
        <w:rPr>
          <w:sz w:val="24"/>
          <w:szCs w:val="24"/>
        </w:rPr>
      </w:pPr>
      <w:r w:rsidRPr="003165FC">
        <w:rPr>
          <w:sz w:val="24"/>
          <w:szCs w:val="24"/>
        </w:rPr>
        <w:t>Книги разных видов: художественная, историческая, приключенческая, фантастическая, научно-популярная, справочно</w:t>
      </w:r>
      <w:r>
        <w:rPr>
          <w:sz w:val="24"/>
          <w:szCs w:val="24"/>
        </w:rPr>
        <w:t>-</w:t>
      </w:r>
      <w:r w:rsidRPr="003165FC">
        <w:rPr>
          <w:sz w:val="24"/>
          <w:szCs w:val="24"/>
        </w:rPr>
        <w:t>энциклопедические, детские периодические издания.</w:t>
      </w:r>
    </w:p>
    <w:p w14:paraId="4B2F7858" w14:textId="77777777" w:rsidR="004A205A" w:rsidRPr="003165FC" w:rsidRDefault="004A205A" w:rsidP="004A205A">
      <w:pPr>
        <w:spacing w:line="11" w:lineRule="exact"/>
        <w:jc w:val="both"/>
        <w:rPr>
          <w:sz w:val="24"/>
          <w:szCs w:val="24"/>
        </w:rPr>
      </w:pPr>
    </w:p>
    <w:p w14:paraId="77289B06" w14:textId="77777777" w:rsidR="004A205A" w:rsidRPr="003165FC" w:rsidRDefault="004A205A" w:rsidP="004A205A">
      <w:pPr>
        <w:spacing w:line="235" w:lineRule="auto"/>
        <w:ind w:right="1040" w:firstLine="166"/>
        <w:jc w:val="both"/>
        <w:rPr>
          <w:sz w:val="24"/>
          <w:szCs w:val="24"/>
        </w:rPr>
      </w:pPr>
      <w:r w:rsidRPr="003165FC">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6BD02F9C" w14:textId="77777777" w:rsidR="004A205A" w:rsidRPr="003165FC" w:rsidRDefault="004A205A" w:rsidP="004A205A">
      <w:pPr>
        <w:spacing w:line="4" w:lineRule="exact"/>
        <w:jc w:val="both"/>
        <w:rPr>
          <w:sz w:val="24"/>
          <w:szCs w:val="24"/>
        </w:rPr>
      </w:pPr>
    </w:p>
    <w:p w14:paraId="2CBF6C62" w14:textId="77777777" w:rsidR="004A205A" w:rsidRPr="00F44E39" w:rsidRDefault="004A205A" w:rsidP="004A205A">
      <w:pPr>
        <w:jc w:val="center"/>
        <w:rPr>
          <w:sz w:val="24"/>
          <w:szCs w:val="24"/>
        </w:rPr>
      </w:pPr>
      <w:r w:rsidRPr="00F44E39">
        <w:rPr>
          <w:bCs/>
          <w:sz w:val="24"/>
          <w:szCs w:val="24"/>
        </w:rPr>
        <w:t>ЛИТЕРАТУРОВЕДЧЕСКАЯ ПРОПЕДЕВТИКА</w:t>
      </w:r>
    </w:p>
    <w:p w14:paraId="46ADB70E" w14:textId="77777777" w:rsidR="004A205A" w:rsidRPr="00F44E39" w:rsidRDefault="004A205A" w:rsidP="004A205A">
      <w:pPr>
        <w:spacing w:line="1" w:lineRule="exact"/>
        <w:jc w:val="both"/>
        <w:rPr>
          <w:sz w:val="24"/>
          <w:szCs w:val="24"/>
        </w:rPr>
      </w:pPr>
    </w:p>
    <w:p w14:paraId="11546A8E" w14:textId="77777777" w:rsidR="004A205A" w:rsidRPr="00F44E39" w:rsidRDefault="004A205A" w:rsidP="004A205A">
      <w:pPr>
        <w:jc w:val="center"/>
        <w:rPr>
          <w:sz w:val="24"/>
          <w:szCs w:val="24"/>
        </w:rPr>
      </w:pPr>
      <w:r w:rsidRPr="00F44E39">
        <w:rPr>
          <w:bCs/>
          <w:iCs/>
          <w:sz w:val="24"/>
          <w:szCs w:val="24"/>
        </w:rPr>
        <w:t>(ПРАКТИЧЕСКОЕ ОСВОЕНИЕ)</w:t>
      </w:r>
    </w:p>
    <w:p w14:paraId="6E889496" w14:textId="77777777" w:rsidR="004A205A" w:rsidRPr="003165FC" w:rsidRDefault="004A205A" w:rsidP="004A205A">
      <w:pPr>
        <w:spacing w:line="6" w:lineRule="exact"/>
        <w:jc w:val="both"/>
        <w:rPr>
          <w:sz w:val="24"/>
          <w:szCs w:val="24"/>
        </w:rPr>
      </w:pPr>
    </w:p>
    <w:p w14:paraId="08B937E1" w14:textId="77777777" w:rsidR="004A205A" w:rsidRPr="003165FC" w:rsidRDefault="004A205A" w:rsidP="004A205A">
      <w:pPr>
        <w:spacing w:line="235" w:lineRule="auto"/>
        <w:ind w:right="1040" w:firstLine="166"/>
        <w:jc w:val="both"/>
        <w:rPr>
          <w:sz w:val="24"/>
          <w:szCs w:val="24"/>
        </w:rPr>
      </w:pPr>
      <w:r w:rsidRPr="003165FC">
        <w:rPr>
          <w:sz w:val="24"/>
          <w:szCs w:val="24"/>
        </w:rPr>
        <w:t>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w:t>
      </w:r>
    </w:p>
    <w:p w14:paraId="44A1701B" w14:textId="77777777" w:rsidR="004A205A" w:rsidRPr="003165FC" w:rsidRDefault="004A205A" w:rsidP="004A205A">
      <w:pPr>
        <w:ind w:left="180"/>
        <w:jc w:val="both"/>
        <w:rPr>
          <w:sz w:val="24"/>
          <w:szCs w:val="24"/>
        </w:rPr>
      </w:pPr>
      <w:r w:rsidRPr="003165FC">
        <w:rPr>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w:t>
      </w:r>
    </w:p>
    <w:p w14:paraId="00568C96" w14:textId="77777777" w:rsidR="004A205A" w:rsidRPr="003165FC" w:rsidRDefault="004A205A" w:rsidP="004A205A">
      <w:pPr>
        <w:spacing w:line="238" w:lineRule="auto"/>
        <w:jc w:val="both"/>
        <w:rPr>
          <w:sz w:val="24"/>
          <w:szCs w:val="24"/>
        </w:rPr>
      </w:pPr>
      <w:r w:rsidRPr="003165FC">
        <w:rPr>
          <w:sz w:val="24"/>
          <w:szCs w:val="24"/>
        </w:rPr>
        <w:t>событий), тема. Герой произведения: его портрет, речь, поступки, мысли, отношение автора к герою.</w:t>
      </w:r>
    </w:p>
    <w:p w14:paraId="135C02A1" w14:textId="77777777" w:rsidR="004A205A" w:rsidRPr="003165FC" w:rsidRDefault="004A205A" w:rsidP="004A205A">
      <w:pPr>
        <w:spacing w:line="14" w:lineRule="exact"/>
        <w:jc w:val="both"/>
        <w:rPr>
          <w:sz w:val="24"/>
          <w:szCs w:val="24"/>
        </w:rPr>
      </w:pPr>
    </w:p>
    <w:p w14:paraId="4BDD8D71" w14:textId="77777777" w:rsidR="004A205A" w:rsidRDefault="004A205A" w:rsidP="004A205A">
      <w:pPr>
        <w:spacing w:line="234" w:lineRule="auto"/>
        <w:ind w:right="480" w:firstLine="166"/>
        <w:jc w:val="both"/>
        <w:rPr>
          <w:sz w:val="24"/>
          <w:szCs w:val="24"/>
        </w:rPr>
      </w:pPr>
      <w:r w:rsidRPr="003165FC">
        <w:rPr>
          <w:sz w:val="24"/>
          <w:szCs w:val="24"/>
        </w:rPr>
        <w:t xml:space="preserve">Общее представление об особенностях построения разных видов рассказывания: повествования (рассказ), описания (пейзаж, портрет, интерьер), </w:t>
      </w:r>
    </w:p>
    <w:p w14:paraId="0D87FDAE" w14:textId="77777777" w:rsidR="004A205A" w:rsidRDefault="004A205A" w:rsidP="004A205A">
      <w:pPr>
        <w:spacing w:line="234" w:lineRule="auto"/>
        <w:ind w:right="480" w:firstLine="166"/>
        <w:jc w:val="both"/>
        <w:rPr>
          <w:sz w:val="24"/>
          <w:szCs w:val="24"/>
        </w:rPr>
      </w:pPr>
    </w:p>
    <w:p w14:paraId="351BA8CB" w14:textId="77777777" w:rsidR="004A205A" w:rsidRPr="003165FC" w:rsidRDefault="004A205A" w:rsidP="004A205A">
      <w:pPr>
        <w:spacing w:line="234" w:lineRule="auto"/>
        <w:ind w:right="480" w:firstLine="166"/>
        <w:jc w:val="both"/>
        <w:rPr>
          <w:sz w:val="24"/>
          <w:szCs w:val="24"/>
        </w:rPr>
      </w:pPr>
      <w:r w:rsidRPr="003165FC">
        <w:rPr>
          <w:sz w:val="24"/>
          <w:szCs w:val="24"/>
        </w:rPr>
        <w:t>рассуждения (монолог героя, диалог героев).</w:t>
      </w:r>
    </w:p>
    <w:p w14:paraId="01275083" w14:textId="77777777" w:rsidR="004A205A" w:rsidRPr="003165FC" w:rsidRDefault="004A205A" w:rsidP="004A205A">
      <w:pPr>
        <w:spacing w:line="2" w:lineRule="exact"/>
        <w:rPr>
          <w:sz w:val="24"/>
          <w:szCs w:val="24"/>
        </w:rPr>
      </w:pPr>
    </w:p>
    <w:p w14:paraId="5C48601E" w14:textId="77777777" w:rsidR="004A205A" w:rsidRPr="003165FC" w:rsidRDefault="004A205A" w:rsidP="004A205A">
      <w:pPr>
        <w:ind w:left="180"/>
        <w:rPr>
          <w:sz w:val="24"/>
          <w:szCs w:val="24"/>
        </w:rPr>
      </w:pPr>
      <w:r w:rsidRPr="003165FC">
        <w:rPr>
          <w:sz w:val="24"/>
          <w:szCs w:val="24"/>
        </w:rPr>
        <w:t>Сравнение прозаической и стихотворной речи (узнавание, различение), выделение особенностей стихотворного произведения (ритм, рифма).</w:t>
      </w:r>
    </w:p>
    <w:p w14:paraId="5F9C5762" w14:textId="77777777" w:rsidR="004A205A" w:rsidRPr="003165FC" w:rsidRDefault="004A205A" w:rsidP="004A205A">
      <w:pPr>
        <w:ind w:left="180"/>
        <w:rPr>
          <w:sz w:val="24"/>
          <w:szCs w:val="24"/>
        </w:rPr>
      </w:pPr>
      <w:r w:rsidRPr="003165FC">
        <w:rPr>
          <w:sz w:val="24"/>
          <w:szCs w:val="24"/>
        </w:rPr>
        <w:t>Фольклорные и авторские художественные произведения (их различие).</w:t>
      </w:r>
    </w:p>
    <w:p w14:paraId="0BD132E8" w14:textId="77777777" w:rsidR="004A205A" w:rsidRPr="003165FC" w:rsidRDefault="004A205A" w:rsidP="004A205A">
      <w:pPr>
        <w:spacing w:line="10" w:lineRule="exact"/>
        <w:rPr>
          <w:sz w:val="24"/>
          <w:szCs w:val="24"/>
        </w:rPr>
      </w:pPr>
    </w:p>
    <w:p w14:paraId="739A9BC3" w14:textId="77777777" w:rsidR="004A205A" w:rsidRPr="003165FC" w:rsidRDefault="004A205A" w:rsidP="004A205A">
      <w:pPr>
        <w:spacing w:line="236" w:lineRule="auto"/>
        <w:ind w:right="200" w:firstLine="166"/>
        <w:rPr>
          <w:sz w:val="24"/>
          <w:szCs w:val="24"/>
        </w:rPr>
      </w:pPr>
      <w:r w:rsidRPr="003165FC">
        <w:rPr>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0D566B7F" w14:textId="77777777" w:rsidR="004A205A" w:rsidRPr="003165FC" w:rsidRDefault="004A205A" w:rsidP="004A205A">
      <w:pPr>
        <w:spacing w:line="3" w:lineRule="exact"/>
        <w:rPr>
          <w:sz w:val="24"/>
          <w:szCs w:val="24"/>
        </w:rPr>
      </w:pPr>
    </w:p>
    <w:p w14:paraId="4766B117" w14:textId="77777777" w:rsidR="004A205A" w:rsidRPr="003165FC" w:rsidRDefault="004A205A" w:rsidP="004A205A">
      <w:pPr>
        <w:ind w:left="180"/>
        <w:rPr>
          <w:sz w:val="24"/>
          <w:szCs w:val="24"/>
        </w:rPr>
      </w:pPr>
      <w:r w:rsidRPr="003165FC">
        <w:rPr>
          <w:sz w:val="24"/>
          <w:szCs w:val="24"/>
        </w:rPr>
        <w:t>Рассказ, стихотворение, басня: общее представление о жанре, наблюдение за особенностями построения и выразительными средствами.</w:t>
      </w:r>
    </w:p>
    <w:p w14:paraId="49A4A3E9" w14:textId="77777777" w:rsidR="004A205A" w:rsidRPr="003165FC" w:rsidRDefault="004A205A" w:rsidP="004A205A">
      <w:pPr>
        <w:spacing w:line="4" w:lineRule="exact"/>
        <w:rPr>
          <w:sz w:val="24"/>
          <w:szCs w:val="24"/>
        </w:rPr>
      </w:pPr>
    </w:p>
    <w:p w14:paraId="4C30F258" w14:textId="77777777" w:rsidR="004A205A" w:rsidRPr="00F44E39" w:rsidRDefault="004A205A" w:rsidP="004A205A">
      <w:pPr>
        <w:jc w:val="center"/>
        <w:rPr>
          <w:sz w:val="24"/>
          <w:szCs w:val="24"/>
        </w:rPr>
      </w:pPr>
      <w:r w:rsidRPr="00F44E39">
        <w:rPr>
          <w:bCs/>
          <w:sz w:val="24"/>
          <w:szCs w:val="24"/>
        </w:rPr>
        <w:t>ТВОРЧЕСКАЯ ДЕЯТЕЛЬНОСТЬ ОБУЧАЮЩИХСЯ</w:t>
      </w:r>
    </w:p>
    <w:p w14:paraId="0CCDE580" w14:textId="77777777" w:rsidR="004A205A" w:rsidRPr="00F44E39" w:rsidRDefault="004A205A" w:rsidP="004A205A">
      <w:pPr>
        <w:jc w:val="center"/>
        <w:rPr>
          <w:sz w:val="24"/>
          <w:szCs w:val="24"/>
        </w:rPr>
      </w:pPr>
      <w:r w:rsidRPr="00F44E39">
        <w:rPr>
          <w:bCs/>
          <w:iCs/>
          <w:sz w:val="24"/>
          <w:szCs w:val="24"/>
        </w:rPr>
        <w:t>(НА ОСНОВЕ ЛИТЕРАТУРНЫХ ПРОИЗВЕДЕНИЙ)</w:t>
      </w:r>
    </w:p>
    <w:p w14:paraId="51EA1692" w14:textId="77777777" w:rsidR="004A205A" w:rsidRPr="003165FC" w:rsidRDefault="004A205A" w:rsidP="004A205A">
      <w:pPr>
        <w:spacing w:line="8" w:lineRule="exact"/>
        <w:rPr>
          <w:sz w:val="24"/>
          <w:szCs w:val="24"/>
        </w:rPr>
      </w:pPr>
    </w:p>
    <w:p w14:paraId="1C70CC49" w14:textId="77777777" w:rsidR="004A205A" w:rsidRDefault="004A205A" w:rsidP="004A205A">
      <w:pPr>
        <w:spacing w:line="238" w:lineRule="auto"/>
        <w:ind w:firstLine="166"/>
        <w:rPr>
          <w:sz w:val="24"/>
          <w:szCs w:val="24"/>
        </w:rPr>
      </w:pPr>
      <w:r w:rsidRPr="003165FC">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w:t>
      </w:r>
      <w:r w:rsidRPr="003165FC">
        <w:rPr>
          <w:sz w:val="24"/>
          <w:szCs w:val="24"/>
        </w:rPr>
        <w:lastRenderedPageBreak/>
        <w:t>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14:paraId="2E59DFEB" w14:textId="77777777" w:rsidR="004A205A" w:rsidRDefault="004A205A" w:rsidP="004A205A">
      <w:pPr>
        <w:spacing w:line="238" w:lineRule="auto"/>
        <w:ind w:firstLine="166"/>
        <w:rPr>
          <w:sz w:val="24"/>
          <w:szCs w:val="24"/>
        </w:rPr>
      </w:pPr>
    </w:p>
    <w:p w14:paraId="48EFF437" w14:textId="77777777" w:rsidR="004A205A" w:rsidRPr="00157A3C" w:rsidRDefault="004A205A" w:rsidP="004A205A">
      <w:pPr>
        <w:tabs>
          <w:tab w:val="left" w:pos="142"/>
        </w:tabs>
        <w:jc w:val="center"/>
        <w:rPr>
          <w:b/>
          <w:color w:val="000000"/>
          <w:sz w:val="24"/>
          <w:szCs w:val="24"/>
        </w:rPr>
      </w:pPr>
      <w:r w:rsidRPr="00157A3C">
        <w:rPr>
          <w:b/>
          <w:color w:val="000000"/>
          <w:sz w:val="24"/>
          <w:szCs w:val="24"/>
        </w:rPr>
        <w:t>Тематическое планирование 2 класс</w:t>
      </w:r>
      <w:r>
        <w:rPr>
          <w:b/>
          <w:color w:val="000000"/>
          <w:sz w:val="24"/>
          <w:szCs w:val="24"/>
        </w:rPr>
        <w:t xml:space="preserve"> (базовый уровень)</w:t>
      </w:r>
    </w:p>
    <w:tbl>
      <w:tblPr>
        <w:tblStyle w:val="100"/>
        <w:tblW w:w="0" w:type="auto"/>
        <w:tblInd w:w="1129" w:type="dxa"/>
        <w:tblLook w:val="04A0" w:firstRow="1" w:lastRow="0" w:firstColumn="1" w:lastColumn="0" w:noHBand="0" w:noVBand="1"/>
      </w:tblPr>
      <w:tblGrid>
        <w:gridCol w:w="850"/>
        <w:gridCol w:w="5812"/>
        <w:gridCol w:w="992"/>
      </w:tblGrid>
      <w:tr w:rsidR="004A205A" w:rsidRPr="00157A3C" w14:paraId="67EF4E38" w14:textId="77777777" w:rsidTr="00850246">
        <w:tc>
          <w:tcPr>
            <w:tcW w:w="850" w:type="dxa"/>
          </w:tcPr>
          <w:p w14:paraId="3878C483" w14:textId="77777777" w:rsidR="004A205A" w:rsidRPr="00157A3C" w:rsidRDefault="004A205A" w:rsidP="00850246">
            <w:pPr>
              <w:tabs>
                <w:tab w:val="left" w:pos="142"/>
              </w:tabs>
              <w:rPr>
                <w:sz w:val="24"/>
                <w:szCs w:val="24"/>
              </w:rPr>
            </w:pPr>
            <w:r w:rsidRPr="00157A3C">
              <w:rPr>
                <w:sz w:val="24"/>
                <w:szCs w:val="24"/>
              </w:rPr>
              <w:t>№</w:t>
            </w:r>
          </w:p>
        </w:tc>
        <w:tc>
          <w:tcPr>
            <w:tcW w:w="5812" w:type="dxa"/>
          </w:tcPr>
          <w:p w14:paraId="0C17A9F6" w14:textId="77777777" w:rsidR="004A205A" w:rsidRPr="00157A3C" w:rsidRDefault="004A205A" w:rsidP="00850246">
            <w:pPr>
              <w:tabs>
                <w:tab w:val="left" w:pos="142"/>
              </w:tabs>
              <w:rPr>
                <w:sz w:val="24"/>
                <w:szCs w:val="24"/>
              </w:rPr>
            </w:pPr>
            <w:r w:rsidRPr="00157A3C">
              <w:rPr>
                <w:sz w:val="24"/>
                <w:szCs w:val="24"/>
              </w:rPr>
              <w:t>Тема раздела</w:t>
            </w:r>
          </w:p>
        </w:tc>
        <w:tc>
          <w:tcPr>
            <w:tcW w:w="992" w:type="dxa"/>
          </w:tcPr>
          <w:p w14:paraId="02E00A14" w14:textId="77777777" w:rsidR="004A205A" w:rsidRPr="00157A3C" w:rsidRDefault="004A205A" w:rsidP="00850246">
            <w:pPr>
              <w:tabs>
                <w:tab w:val="left" w:pos="142"/>
              </w:tabs>
              <w:rPr>
                <w:sz w:val="24"/>
                <w:szCs w:val="24"/>
              </w:rPr>
            </w:pPr>
            <w:r w:rsidRPr="00157A3C">
              <w:rPr>
                <w:sz w:val="24"/>
                <w:szCs w:val="24"/>
              </w:rPr>
              <w:t>Кол-во часов</w:t>
            </w:r>
          </w:p>
        </w:tc>
      </w:tr>
      <w:tr w:rsidR="004A205A" w:rsidRPr="00157A3C" w14:paraId="0A58BB26" w14:textId="77777777" w:rsidTr="00850246">
        <w:tc>
          <w:tcPr>
            <w:tcW w:w="850" w:type="dxa"/>
          </w:tcPr>
          <w:p w14:paraId="6298B9F2" w14:textId="77777777" w:rsidR="004A205A" w:rsidRPr="00157A3C" w:rsidRDefault="004A205A" w:rsidP="00850246">
            <w:pPr>
              <w:tabs>
                <w:tab w:val="left" w:pos="142"/>
              </w:tabs>
              <w:rPr>
                <w:color w:val="000000"/>
                <w:sz w:val="24"/>
                <w:szCs w:val="24"/>
              </w:rPr>
            </w:pPr>
            <w:r w:rsidRPr="00157A3C">
              <w:rPr>
                <w:color w:val="000000"/>
                <w:sz w:val="24"/>
                <w:szCs w:val="24"/>
              </w:rPr>
              <w:t>1</w:t>
            </w:r>
          </w:p>
        </w:tc>
        <w:tc>
          <w:tcPr>
            <w:tcW w:w="5812" w:type="dxa"/>
          </w:tcPr>
          <w:p w14:paraId="18227692" w14:textId="77777777" w:rsidR="004A205A" w:rsidRPr="00157A3C" w:rsidRDefault="004A205A" w:rsidP="00850246">
            <w:pPr>
              <w:tabs>
                <w:tab w:val="left" w:pos="142"/>
              </w:tabs>
              <w:rPr>
                <w:color w:val="000000"/>
                <w:sz w:val="24"/>
                <w:szCs w:val="24"/>
              </w:rPr>
            </w:pPr>
            <w:r w:rsidRPr="00157A3C">
              <w:rPr>
                <w:color w:val="000000"/>
                <w:sz w:val="24"/>
                <w:szCs w:val="24"/>
              </w:rPr>
              <w:t>Знакомство с учебником по литературному чтению.</w:t>
            </w:r>
          </w:p>
        </w:tc>
        <w:tc>
          <w:tcPr>
            <w:tcW w:w="992" w:type="dxa"/>
          </w:tcPr>
          <w:p w14:paraId="7D2B89F7" w14:textId="77777777" w:rsidR="004A205A" w:rsidRPr="00157A3C" w:rsidRDefault="004A205A" w:rsidP="00850246">
            <w:pPr>
              <w:tabs>
                <w:tab w:val="left" w:pos="142"/>
              </w:tabs>
              <w:rPr>
                <w:color w:val="000000"/>
                <w:sz w:val="24"/>
                <w:szCs w:val="24"/>
              </w:rPr>
            </w:pPr>
            <w:r w:rsidRPr="00157A3C">
              <w:rPr>
                <w:color w:val="000000"/>
                <w:sz w:val="24"/>
                <w:szCs w:val="24"/>
              </w:rPr>
              <w:t>1</w:t>
            </w:r>
          </w:p>
        </w:tc>
      </w:tr>
      <w:tr w:rsidR="004A205A" w:rsidRPr="00157A3C" w14:paraId="08BA0721" w14:textId="77777777" w:rsidTr="00850246">
        <w:tc>
          <w:tcPr>
            <w:tcW w:w="850" w:type="dxa"/>
          </w:tcPr>
          <w:p w14:paraId="0910625F" w14:textId="77777777" w:rsidR="004A205A" w:rsidRPr="00157A3C" w:rsidRDefault="004A205A" w:rsidP="00850246">
            <w:pPr>
              <w:tabs>
                <w:tab w:val="left" w:pos="142"/>
              </w:tabs>
              <w:rPr>
                <w:color w:val="000000"/>
                <w:sz w:val="24"/>
                <w:szCs w:val="24"/>
              </w:rPr>
            </w:pPr>
            <w:r w:rsidRPr="00157A3C">
              <w:rPr>
                <w:color w:val="000000"/>
                <w:sz w:val="24"/>
                <w:szCs w:val="24"/>
              </w:rPr>
              <w:t>2</w:t>
            </w:r>
          </w:p>
        </w:tc>
        <w:tc>
          <w:tcPr>
            <w:tcW w:w="5812" w:type="dxa"/>
          </w:tcPr>
          <w:p w14:paraId="549A8784" w14:textId="77777777" w:rsidR="004A205A" w:rsidRPr="00157A3C" w:rsidRDefault="004A205A" w:rsidP="00850246">
            <w:pPr>
              <w:tabs>
                <w:tab w:val="left" w:pos="142"/>
              </w:tabs>
              <w:rPr>
                <w:color w:val="000000"/>
                <w:sz w:val="24"/>
                <w:szCs w:val="24"/>
              </w:rPr>
            </w:pPr>
            <w:r w:rsidRPr="00157A3C">
              <w:rPr>
                <w:color w:val="000000"/>
                <w:sz w:val="24"/>
                <w:szCs w:val="24"/>
              </w:rPr>
              <w:t>Самое великое чудо на свете.</w:t>
            </w:r>
          </w:p>
        </w:tc>
        <w:tc>
          <w:tcPr>
            <w:tcW w:w="992" w:type="dxa"/>
          </w:tcPr>
          <w:p w14:paraId="474DA4DA" w14:textId="77777777" w:rsidR="004A205A" w:rsidRPr="00157A3C" w:rsidRDefault="004A205A" w:rsidP="00850246">
            <w:pPr>
              <w:tabs>
                <w:tab w:val="left" w:pos="142"/>
              </w:tabs>
              <w:rPr>
                <w:color w:val="000000"/>
                <w:sz w:val="24"/>
                <w:szCs w:val="24"/>
              </w:rPr>
            </w:pPr>
            <w:r w:rsidRPr="00157A3C">
              <w:rPr>
                <w:color w:val="000000"/>
                <w:sz w:val="24"/>
                <w:szCs w:val="24"/>
              </w:rPr>
              <w:t>4</w:t>
            </w:r>
          </w:p>
        </w:tc>
      </w:tr>
      <w:tr w:rsidR="004A205A" w:rsidRPr="00157A3C" w14:paraId="6DCC4CEE" w14:textId="77777777" w:rsidTr="00850246">
        <w:tc>
          <w:tcPr>
            <w:tcW w:w="850" w:type="dxa"/>
          </w:tcPr>
          <w:p w14:paraId="63B03ED9" w14:textId="77777777" w:rsidR="004A205A" w:rsidRPr="00157A3C" w:rsidRDefault="004A205A" w:rsidP="00850246">
            <w:pPr>
              <w:tabs>
                <w:tab w:val="left" w:pos="142"/>
              </w:tabs>
              <w:rPr>
                <w:color w:val="000000"/>
                <w:sz w:val="24"/>
                <w:szCs w:val="24"/>
              </w:rPr>
            </w:pPr>
            <w:r w:rsidRPr="00157A3C">
              <w:rPr>
                <w:color w:val="000000"/>
                <w:sz w:val="24"/>
                <w:szCs w:val="24"/>
              </w:rPr>
              <w:t>3</w:t>
            </w:r>
          </w:p>
        </w:tc>
        <w:tc>
          <w:tcPr>
            <w:tcW w:w="5812" w:type="dxa"/>
          </w:tcPr>
          <w:p w14:paraId="7B67FE12" w14:textId="77777777" w:rsidR="004A205A" w:rsidRPr="00157A3C" w:rsidRDefault="004A205A" w:rsidP="00850246">
            <w:pPr>
              <w:tabs>
                <w:tab w:val="left" w:pos="142"/>
              </w:tabs>
              <w:rPr>
                <w:color w:val="000000"/>
                <w:sz w:val="24"/>
                <w:szCs w:val="24"/>
              </w:rPr>
            </w:pPr>
            <w:r w:rsidRPr="00157A3C">
              <w:rPr>
                <w:color w:val="000000"/>
                <w:sz w:val="24"/>
                <w:szCs w:val="24"/>
              </w:rPr>
              <w:t xml:space="preserve">Устное народное творчество.  </w:t>
            </w:r>
          </w:p>
        </w:tc>
        <w:tc>
          <w:tcPr>
            <w:tcW w:w="992" w:type="dxa"/>
          </w:tcPr>
          <w:p w14:paraId="5F8AE050" w14:textId="77777777" w:rsidR="004A205A" w:rsidRPr="00157A3C" w:rsidRDefault="004A205A" w:rsidP="00850246">
            <w:pPr>
              <w:tabs>
                <w:tab w:val="left" w:pos="142"/>
              </w:tabs>
              <w:rPr>
                <w:color w:val="000000"/>
                <w:sz w:val="24"/>
                <w:szCs w:val="24"/>
              </w:rPr>
            </w:pPr>
            <w:r w:rsidRPr="00157A3C">
              <w:rPr>
                <w:color w:val="000000"/>
                <w:sz w:val="24"/>
                <w:szCs w:val="24"/>
              </w:rPr>
              <w:t>15</w:t>
            </w:r>
          </w:p>
        </w:tc>
      </w:tr>
      <w:tr w:rsidR="004A205A" w:rsidRPr="00157A3C" w14:paraId="033B68ED" w14:textId="77777777" w:rsidTr="00850246">
        <w:tc>
          <w:tcPr>
            <w:tcW w:w="850" w:type="dxa"/>
          </w:tcPr>
          <w:p w14:paraId="51B02791" w14:textId="77777777" w:rsidR="004A205A" w:rsidRPr="00157A3C" w:rsidRDefault="004A205A" w:rsidP="00850246">
            <w:pPr>
              <w:tabs>
                <w:tab w:val="left" w:pos="142"/>
              </w:tabs>
              <w:rPr>
                <w:color w:val="000000"/>
                <w:sz w:val="24"/>
                <w:szCs w:val="24"/>
              </w:rPr>
            </w:pPr>
            <w:r w:rsidRPr="00157A3C">
              <w:rPr>
                <w:color w:val="000000"/>
                <w:sz w:val="24"/>
                <w:szCs w:val="24"/>
              </w:rPr>
              <w:t>4</w:t>
            </w:r>
          </w:p>
        </w:tc>
        <w:tc>
          <w:tcPr>
            <w:tcW w:w="5812" w:type="dxa"/>
          </w:tcPr>
          <w:p w14:paraId="6DEACF19" w14:textId="77777777" w:rsidR="004A205A" w:rsidRPr="00157A3C" w:rsidRDefault="004A205A" w:rsidP="00850246">
            <w:pPr>
              <w:tabs>
                <w:tab w:val="left" w:pos="142"/>
              </w:tabs>
              <w:rPr>
                <w:color w:val="000000"/>
                <w:sz w:val="24"/>
                <w:szCs w:val="24"/>
              </w:rPr>
            </w:pPr>
            <w:r w:rsidRPr="00157A3C">
              <w:rPr>
                <w:color w:val="000000"/>
                <w:sz w:val="24"/>
                <w:szCs w:val="24"/>
              </w:rPr>
              <w:t xml:space="preserve">Люблю природу русскую. Осень. </w:t>
            </w:r>
          </w:p>
        </w:tc>
        <w:tc>
          <w:tcPr>
            <w:tcW w:w="992" w:type="dxa"/>
          </w:tcPr>
          <w:p w14:paraId="6417E1B9" w14:textId="77777777" w:rsidR="004A205A" w:rsidRPr="00157A3C" w:rsidRDefault="004A205A" w:rsidP="00850246">
            <w:pPr>
              <w:tabs>
                <w:tab w:val="left" w:pos="142"/>
              </w:tabs>
              <w:rPr>
                <w:color w:val="000000"/>
                <w:sz w:val="24"/>
                <w:szCs w:val="24"/>
              </w:rPr>
            </w:pPr>
            <w:r w:rsidRPr="00157A3C">
              <w:rPr>
                <w:color w:val="000000"/>
                <w:sz w:val="24"/>
                <w:szCs w:val="24"/>
              </w:rPr>
              <w:t>8</w:t>
            </w:r>
          </w:p>
        </w:tc>
      </w:tr>
      <w:tr w:rsidR="004A205A" w:rsidRPr="00157A3C" w14:paraId="647F434C" w14:textId="77777777" w:rsidTr="00850246">
        <w:tc>
          <w:tcPr>
            <w:tcW w:w="850" w:type="dxa"/>
          </w:tcPr>
          <w:p w14:paraId="19350319" w14:textId="77777777" w:rsidR="004A205A" w:rsidRPr="00157A3C" w:rsidRDefault="004A205A" w:rsidP="00850246">
            <w:pPr>
              <w:tabs>
                <w:tab w:val="left" w:pos="142"/>
              </w:tabs>
              <w:rPr>
                <w:color w:val="000000"/>
                <w:sz w:val="24"/>
                <w:szCs w:val="24"/>
              </w:rPr>
            </w:pPr>
            <w:r w:rsidRPr="00157A3C">
              <w:rPr>
                <w:color w:val="000000"/>
                <w:sz w:val="24"/>
                <w:szCs w:val="24"/>
              </w:rPr>
              <w:t>5</w:t>
            </w:r>
          </w:p>
        </w:tc>
        <w:tc>
          <w:tcPr>
            <w:tcW w:w="5812" w:type="dxa"/>
          </w:tcPr>
          <w:p w14:paraId="21C49600" w14:textId="77777777" w:rsidR="004A205A" w:rsidRPr="00157A3C" w:rsidRDefault="004A205A" w:rsidP="00850246">
            <w:pPr>
              <w:tabs>
                <w:tab w:val="left" w:pos="142"/>
              </w:tabs>
              <w:rPr>
                <w:color w:val="000000"/>
                <w:sz w:val="24"/>
                <w:szCs w:val="24"/>
              </w:rPr>
            </w:pPr>
            <w:r w:rsidRPr="00157A3C">
              <w:rPr>
                <w:color w:val="000000"/>
                <w:sz w:val="24"/>
                <w:szCs w:val="24"/>
              </w:rPr>
              <w:t xml:space="preserve">Русские писатели.  </w:t>
            </w:r>
          </w:p>
        </w:tc>
        <w:tc>
          <w:tcPr>
            <w:tcW w:w="992" w:type="dxa"/>
          </w:tcPr>
          <w:p w14:paraId="0DBB4629" w14:textId="77777777" w:rsidR="004A205A" w:rsidRPr="00157A3C" w:rsidRDefault="004A205A" w:rsidP="00850246">
            <w:pPr>
              <w:tabs>
                <w:tab w:val="left" w:pos="142"/>
              </w:tabs>
              <w:rPr>
                <w:color w:val="000000"/>
                <w:sz w:val="24"/>
                <w:szCs w:val="24"/>
              </w:rPr>
            </w:pPr>
            <w:r w:rsidRPr="00157A3C">
              <w:rPr>
                <w:color w:val="000000"/>
                <w:sz w:val="24"/>
                <w:szCs w:val="24"/>
              </w:rPr>
              <w:t>14</w:t>
            </w:r>
          </w:p>
        </w:tc>
      </w:tr>
      <w:tr w:rsidR="004A205A" w:rsidRPr="00157A3C" w14:paraId="352A8898" w14:textId="77777777" w:rsidTr="00850246">
        <w:tc>
          <w:tcPr>
            <w:tcW w:w="850" w:type="dxa"/>
          </w:tcPr>
          <w:p w14:paraId="0145A17D" w14:textId="77777777" w:rsidR="004A205A" w:rsidRPr="00157A3C" w:rsidRDefault="004A205A" w:rsidP="00850246">
            <w:pPr>
              <w:tabs>
                <w:tab w:val="left" w:pos="142"/>
              </w:tabs>
              <w:rPr>
                <w:color w:val="000000"/>
                <w:sz w:val="24"/>
                <w:szCs w:val="24"/>
              </w:rPr>
            </w:pPr>
            <w:r w:rsidRPr="00157A3C">
              <w:rPr>
                <w:color w:val="000000"/>
                <w:sz w:val="24"/>
                <w:szCs w:val="24"/>
              </w:rPr>
              <w:t>6</w:t>
            </w:r>
          </w:p>
        </w:tc>
        <w:tc>
          <w:tcPr>
            <w:tcW w:w="5812" w:type="dxa"/>
          </w:tcPr>
          <w:p w14:paraId="6750FAF2" w14:textId="77777777" w:rsidR="004A205A" w:rsidRPr="00157A3C" w:rsidRDefault="004A205A" w:rsidP="00850246">
            <w:pPr>
              <w:tabs>
                <w:tab w:val="left" w:pos="142"/>
              </w:tabs>
              <w:rPr>
                <w:color w:val="000000"/>
                <w:sz w:val="24"/>
                <w:szCs w:val="24"/>
              </w:rPr>
            </w:pPr>
            <w:r w:rsidRPr="00157A3C">
              <w:rPr>
                <w:color w:val="000000"/>
                <w:sz w:val="24"/>
                <w:szCs w:val="24"/>
              </w:rPr>
              <w:t xml:space="preserve">О братьях наших меньших.  </w:t>
            </w:r>
          </w:p>
        </w:tc>
        <w:tc>
          <w:tcPr>
            <w:tcW w:w="992" w:type="dxa"/>
          </w:tcPr>
          <w:p w14:paraId="28B7FB25" w14:textId="77777777" w:rsidR="004A205A" w:rsidRPr="00157A3C" w:rsidRDefault="004A205A" w:rsidP="00850246">
            <w:pPr>
              <w:tabs>
                <w:tab w:val="left" w:pos="142"/>
              </w:tabs>
              <w:rPr>
                <w:color w:val="000000"/>
                <w:sz w:val="24"/>
                <w:szCs w:val="24"/>
              </w:rPr>
            </w:pPr>
            <w:r w:rsidRPr="00157A3C">
              <w:rPr>
                <w:color w:val="000000"/>
                <w:sz w:val="24"/>
                <w:szCs w:val="24"/>
              </w:rPr>
              <w:t>12</w:t>
            </w:r>
          </w:p>
        </w:tc>
      </w:tr>
      <w:tr w:rsidR="004A205A" w:rsidRPr="00157A3C" w14:paraId="0CBD17EB" w14:textId="77777777" w:rsidTr="00850246">
        <w:tc>
          <w:tcPr>
            <w:tcW w:w="850" w:type="dxa"/>
          </w:tcPr>
          <w:p w14:paraId="3BC6F401" w14:textId="77777777" w:rsidR="004A205A" w:rsidRPr="00157A3C" w:rsidRDefault="004A205A" w:rsidP="00850246">
            <w:pPr>
              <w:tabs>
                <w:tab w:val="left" w:pos="142"/>
              </w:tabs>
              <w:rPr>
                <w:color w:val="000000"/>
                <w:sz w:val="24"/>
                <w:szCs w:val="24"/>
              </w:rPr>
            </w:pPr>
            <w:r w:rsidRPr="00157A3C">
              <w:rPr>
                <w:color w:val="000000"/>
                <w:sz w:val="24"/>
                <w:szCs w:val="24"/>
              </w:rPr>
              <w:t>7</w:t>
            </w:r>
          </w:p>
        </w:tc>
        <w:tc>
          <w:tcPr>
            <w:tcW w:w="5812" w:type="dxa"/>
          </w:tcPr>
          <w:p w14:paraId="5A8B9A76" w14:textId="77777777" w:rsidR="004A205A" w:rsidRPr="00157A3C" w:rsidRDefault="004A205A" w:rsidP="00850246">
            <w:pPr>
              <w:tabs>
                <w:tab w:val="left" w:pos="142"/>
              </w:tabs>
              <w:rPr>
                <w:color w:val="000000"/>
                <w:sz w:val="24"/>
                <w:szCs w:val="24"/>
              </w:rPr>
            </w:pPr>
            <w:r w:rsidRPr="00157A3C">
              <w:rPr>
                <w:color w:val="000000"/>
                <w:sz w:val="24"/>
                <w:szCs w:val="24"/>
              </w:rPr>
              <w:t xml:space="preserve">Из детских журналов.  </w:t>
            </w:r>
          </w:p>
        </w:tc>
        <w:tc>
          <w:tcPr>
            <w:tcW w:w="992" w:type="dxa"/>
          </w:tcPr>
          <w:p w14:paraId="38B18160" w14:textId="77777777" w:rsidR="004A205A" w:rsidRPr="00157A3C" w:rsidRDefault="004A205A" w:rsidP="00850246">
            <w:pPr>
              <w:tabs>
                <w:tab w:val="left" w:pos="142"/>
              </w:tabs>
              <w:rPr>
                <w:color w:val="000000"/>
                <w:sz w:val="24"/>
                <w:szCs w:val="24"/>
              </w:rPr>
            </w:pPr>
            <w:r w:rsidRPr="00157A3C">
              <w:rPr>
                <w:color w:val="000000"/>
                <w:sz w:val="24"/>
                <w:szCs w:val="24"/>
              </w:rPr>
              <w:t>9</w:t>
            </w:r>
          </w:p>
        </w:tc>
      </w:tr>
      <w:tr w:rsidR="004A205A" w:rsidRPr="00157A3C" w14:paraId="375ABD3F" w14:textId="77777777" w:rsidTr="00850246">
        <w:tc>
          <w:tcPr>
            <w:tcW w:w="850" w:type="dxa"/>
          </w:tcPr>
          <w:p w14:paraId="4D4B5641" w14:textId="77777777" w:rsidR="004A205A" w:rsidRPr="00157A3C" w:rsidRDefault="004A205A" w:rsidP="00850246">
            <w:pPr>
              <w:tabs>
                <w:tab w:val="left" w:pos="142"/>
              </w:tabs>
              <w:rPr>
                <w:color w:val="000000"/>
                <w:sz w:val="24"/>
                <w:szCs w:val="24"/>
              </w:rPr>
            </w:pPr>
            <w:r w:rsidRPr="00157A3C">
              <w:rPr>
                <w:color w:val="000000"/>
                <w:sz w:val="24"/>
                <w:szCs w:val="24"/>
              </w:rPr>
              <w:t>8</w:t>
            </w:r>
          </w:p>
        </w:tc>
        <w:tc>
          <w:tcPr>
            <w:tcW w:w="5812" w:type="dxa"/>
          </w:tcPr>
          <w:p w14:paraId="5E38EB2E" w14:textId="77777777" w:rsidR="004A205A" w:rsidRPr="00157A3C" w:rsidRDefault="004A205A" w:rsidP="00850246">
            <w:pPr>
              <w:tabs>
                <w:tab w:val="left" w:pos="142"/>
              </w:tabs>
              <w:rPr>
                <w:color w:val="000000"/>
                <w:sz w:val="24"/>
                <w:szCs w:val="24"/>
              </w:rPr>
            </w:pPr>
            <w:r w:rsidRPr="00157A3C">
              <w:rPr>
                <w:color w:val="000000"/>
                <w:sz w:val="24"/>
                <w:szCs w:val="24"/>
              </w:rPr>
              <w:t xml:space="preserve">Люблю природу русскую. Зима.  </w:t>
            </w:r>
          </w:p>
        </w:tc>
        <w:tc>
          <w:tcPr>
            <w:tcW w:w="992" w:type="dxa"/>
          </w:tcPr>
          <w:p w14:paraId="48A32F4F" w14:textId="77777777" w:rsidR="004A205A" w:rsidRPr="00157A3C" w:rsidRDefault="004A205A" w:rsidP="00850246">
            <w:pPr>
              <w:tabs>
                <w:tab w:val="left" w:pos="142"/>
              </w:tabs>
              <w:rPr>
                <w:color w:val="000000"/>
                <w:sz w:val="24"/>
                <w:szCs w:val="24"/>
              </w:rPr>
            </w:pPr>
            <w:r w:rsidRPr="00157A3C">
              <w:rPr>
                <w:color w:val="000000"/>
                <w:sz w:val="24"/>
                <w:szCs w:val="24"/>
              </w:rPr>
              <w:t>9</w:t>
            </w:r>
          </w:p>
        </w:tc>
      </w:tr>
      <w:tr w:rsidR="004A205A" w:rsidRPr="00157A3C" w14:paraId="4F93CD5E" w14:textId="77777777" w:rsidTr="00850246">
        <w:tc>
          <w:tcPr>
            <w:tcW w:w="850" w:type="dxa"/>
          </w:tcPr>
          <w:p w14:paraId="2F1AE1AB" w14:textId="77777777" w:rsidR="004A205A" w:rsidRPr="00157A3C" w:rsidRDefault="004A205A" w:rsidP="00850246">
            <w:pPr>
              <w:tabs>
                <w:tab w:val="left" w:pos="142"/>
              </w:tabs>
              <w:rPr>
                <w:color w:val="000000"/>
                <w:sz w:val="24"/>
                <w:szCs w:val="24"/>
              </w:rPr>
            </w:pPr>
            <w:r w:rsidRPr="00157A3C">
              <w:rPr>
                <w:color w:val="000000"/>
                <w:sz w:val="24"/>
                <w:szCs w:val="24"/>
              </w:rPr>
              <w:t>9</w:t>
            </w:r>
          </w:p>
        </w:tc>
        <w:tc>
          <w:tcPr>
            <w:tcW w:w="5812" w:type="dxa"/>
          </w:tcPr>
          <w:p w14:paraId="35503769" w14:textId="77777777" w:rsidR="004A205A" w:rsidRPr="00157A3C" w:rsidRDefault="004A205A" w:rsidP="00850246">
            <w:pPr>
              <w:tabs>
                <w:tab w:val="left" w:pos="142"/>
              </w:tabs>
              <w:rPr>
                <w:color w:val="000000"/>
                <w:sz w:val="24"/>
                <w:szCs w:val="24"/>
              </w:rPr>
            </w:pPr>
            <w:r w:rsidRPr="00157A3C">
              <w:rPr>
                <w:color w:val="000000"/>
                <w:sz w:val="24"/>
                <w:szCs w:val="24"/>
              </w:rPr>
              <w:t xml:space="preserve">Писатели - детям.  </w:t>
            </w:r>
          </w:p>
        </w:tc>
        <w:tc>
          <w:tcPr>
            <w:tcW w:w="992" w:type="dxa"/>
          </w:tcPr>
          <w:p w14:paraId="616A8C43" w14:textId="77777777" w:rsidR="004A205A" w:rsidRPr="00157A3C" w:rsidRDefault="004A205A" w:rsidP="00850246">
            <w:pPr>
              <w:tabs>
                <w:tab w:val="left" w:pos="142"/>
              </w:tabs>
              <w:rPr>
                <w:color w:val="000000"/>
                <w:sz w:val="24"/>
                <w:szCs w:val="24"/>
              </w:rPr>
            </w:pPr>
            <w:r w:rsidRPr="00157A3C">
              <w:rPr>
                <w:color w:val="000000"/>
                <w:sz w:val="24"/>
                <w:szCs w:val="24"/>
              </w:rPr>
              <w:t>17</w:t>
            </w:r>
          </w:p>
        </w:tc>
      </w:tr>
      <w:tr w:rsidR="004A205A" w:rsidRPr="00157A3C" w14:paraId="059DA725" w14:textId="77777777" w:rsidTr="00850246">
        <w:tc>
          <w:tcPr>
            <w:tcW w:w="850" w:type="dxa"/>
          </w:tcPr>
          <w:p w14:paraId="743A5F9E" w14:textId="77777777" w:rsidR="004A205A" w:rsidRPr="00157A3C" w:rsidRDefault="004A205A" w:rsidP="00850246">
            <w:pPr>
              <w:tabs>
                <w:tab w:val="left" w:pos="142"/>
              </w:tabs>
              <w:rPr>
                <w:color w:val="000000"/>
                <w:sz w:val="24"/>
                <w:szCs w:val="24"/>
              </w:rPr>
            </w:pPr>
            <w:r w:rsidRPr="00157A3C">
              <w:rPr>
                <w:color w:val="000000"/>
                <w:sz w:val="24"/>
                <w:szCs w:val="24"/>
              </w:rPr>
              <w:t>10</w:t>
            </w:r>
          </w:p>
        </w:tc>
        <w:tc>
          <w:tcPr>
            <w:tcW w:w="5812" w:type="dxa"/>
          </w:tcPr>
          <w:p w14:paraId="7E7333BF" w14:textId="77777777" w:rsidR="004A205A" w:rsidRPr="00157A3C" w:rsidRDefault="004A205A" w:rsidP="00850246">
            <w:pPr>
              <w:tabs>
                <w:tab w:val="left" w:pos="142"/>
              </w:tabs>
              <w:rPr>
                <w:color w:val="000000"/>
                <w:sz w:val="24"/>
                <w:szCs w:val="24"/>
              </w:rPr>
            </w:pPr>
            <w:r w:rsidRPr="00157A3C">
              <w:rPr>
                <w:color w:val="000000"/>
                <w:sz w:val="24"/>
                <w:szCs w:val="24"/>
              </w:rPr>
              <w:t xml:space="preserve">Я и мои друзья . </w:t>
            </w:r>
          </w:p>
        </w:tc>
        <w:tc>
          <w:tcPr>
            <w:tcW w:w="992" w:type="dxa"/>
          </w:tcPr>
          <w:p w14:paraId="24951043" w14:textId="77777777" w:rsidR="004A205A" w:rsidRPr="00157A3C" w:rsidRDefault="004A205A" w:rsidP="00850246">
            <w:pPr>
              <w:tabs>
                <w:tab w:val="left" w:pos="142"/>
              </w:tabs>
              <w:rPr>
                <w:color w:val="000000"/>
                <w:sz w:val="24"/>
                <w:szCs w:val="24"/>
              </w:rPr>
            </w:pPr>
            <w:r w:rsidRPr="00157A3C">
              <w:rPr>
                <w:color w:val="000000"/>
                <w:sz w:val="24"/>
                <w:szCs w:val="24"/>
              </w:rPr>
              <w:t>10</w:t>
            </w:r>
          </w:p>
        </w:tc>
      </w:tr>
      <w:tr w:rsidR="004A205A" w:rsidRPr="00157A3C" w14:paraId="1500880D" w14:textId="77777777" w:rsidTr="00850246">
        <w:tc>
          <w:tcPr>
            <w:tcW w:w="850" w:type="dxa"/>
          </w:tcPr>
          <w:p w14:paraId="0C21F0E4" w14:textId="77777777" w:rsidR="004A205A" w:rsidRPr="00157A3C" w:rsidRDefault="004A205A" w:rsidP="00850246">
            <w:pPr>
              <w:tabs>
                <w:tab w:val="left" w:pos="142"/>
              </w:tabs>
              <w:rPr>
                <w:color w:val="000000"/>
                <w:sz w:val="24"/>
                <w:szCs w:val="24"/>
              </w:rPr>
            </w:pPr>
            <w:r w:rsidRPr="00157A3C">
              <w:rPr>
                <w:color w:val="000000"/>
                <w:sz w:val="24"/>
                <w:szCs w:val="24"/>
              </w:rPr>
              <w:t>11</w:t>
            </w:r>
          </w:p>
        </w:tc>
        <w:tc>
          <w:tcPr>
            <w:tcW w:w="5812" w:type="dxa"/>
          </w:tcPr>
          <w:p w14:paraId="0D230205" w14:textId="77777777" w:rsidR="004A205A" w:rsidRPr="00157A3C" w:rsidRDefault="004A205A" w:rsidP="00850246">
            <w:pPr>
              <w:tabs>
                <w:tab w:val="left" w:pos="142"/>
              </w:tabs>
              <w:rPr>
                <w:color w:val="000000"/>
                <w:sz w:val="24"/>
                <w:szCs w:val="24"/>
              </w:rPr>
            </w:pPr>
            <w:r w:rsidRPr="00157A3C">
              <w:rPr>
                <w:color w:val="000000"/>
                <w:sz w:val="24"/>
                <w:szCs w:val="24"/>
              </w:rPr>
              <w:t xml:space="preserve">Люблю природу русскую. Весна.  </w:t>
            </w:r>
          </w:p>
        </w:tc>
        <w:tc>
          <w:tcPr>
            <w:tcW w:w="992" w:type="dxa"/>
          </w:tcPr>
          <w:p w14:paraId="13112D38" w14:textId="77777777" w:rsidR="004A205A" w:rsidRPr="00157A3C" w:rsidRDefault="004A205A" w:rsidP="00850246">
            <w:pPr>
              <w:tabs>
                <w:tab w:val="left" w:pos="142"/>
              </w:tabs>
              <w:rPr>
                <w:color w:val="000000"/>
                <w:sz w:val="24"/>
                <w:szCs w:val="24"/>
              </w:rPr>
            </w:pPr>
            <w:r w:rsidRPr="00157A3C">
              <w:rPr>
                <w:color w:val="000000"/>
                <w:sz w:val="24"/>
                <w:szCs w:val="24"/>
              </w:rPr>
              <w:t>9</w:t>
            </w:r>
          </w:p>
        </w:tc>
      </w:tr>
      <w:tr w:rsidR="004A205A" w:rsidRPr="00157A3C" w14:paraId="2D19B4AF" w14:textId="77777777" w:rsidTr="00850246">
        <w:tc>
          <w:tcPr>
            <w:tcW w:w="850" w:type="dxa"/>
          </w:tcPr>
          <w:p w14:paraId="507011DF" w14:textId="77777777" w:rsidR="004A205A" w:rsidRPr="00157A3C" w:rsidRDefault="004A205A" w:rsidP="00850246">
            <w:pPr>
              <w:tabs>
                <w:tab w:val="left" w:pos="142"/>
              </w:tabs>
              <w:rPr>
                <w:color w:val="000000"/>
                <w:sz w:val="24"/>
                <w:szCs w:val="24"/>
              </w:rPr>
            </w:pPr>
            <w:r w:rsidRPr="00157A3C">
              <w:rPr>
                <w:color w:val="000000"/>
                <w:sz w:val="24"/>
                <w:szCs w:val="24"/>
              </w:rPr>
              <w:t>12</w:t>
            </w:r>
          </w:p>
        </w:tc>
        <w:tc>
          <w:tcPr>
            <w:tcW w:w="5812" w:type="dxa"/>
          </w:tcPr>
          <w:p w14:paraId="766A65DC" w14:textId="77777777" w:rsidR="004A205A" w:rsidRPr="00157A3C" w:rsidRDefault="004A205A" w:rsidP="00850246">
            <w:pPr>
              <w:tabs>
                <w:tab w:val="left" w:pos="142"/>
              </w:tabs>
              <w:rPr>
                <w:color w:val="000000"/>
                <w:sz w:val="24"/>
                <w:szCs w:val="24"/>
              </w:rPr>
            </w:pPr>
            <w:r w:rsidRPr="00157A3C">
              <w:rPr>
                <w:color w:val="000000"/>
                <w:sz w:val="24"/>
                <w:szCs w:val="24"/>
              </w:rPr>
              <w:t xml:space="preserve">И в шутку и всерьёз.  </w:t>
            </w:r>
          </w:p>
        </w:tc>
        <w:tc>
          <w:tcPr>
            <w:tcW w:w="992" w:type="dxa"/>
          </w:tcPr>
          <w:p w14:paraId="6AD29E8F" w14:textId="77777777" w:rsidR="004A205A" w:rsidRPr="00157A3C" w:rsidRDefault="004A205A" w:rsidP="00850246">
            <w:pPr>
              <w:tabs>
                <w:tab w:val="left" w:pos="142"/>
              </w:tabs>
              <w:rPr>
                <w:color w:val="000000"/>
                <w:sz w:val="24"/>
                <w:szCs w:val="24"/>
              </w:rPr>
            </w:pPr>
            <w:r w:rsidRPr="00157A3C">
              <w:rPr>
                <w:color w:val="000000"/>
                <w:sz w:val="24"/>
                <w:szCs w:val="24"/>
              </w:rPr>
              <w:t>14</w:t>
            </w:r>
          </w:p>
        </w:tc>
      </w:tr>
      <w:tr w:rsidR="004A205A" w:rsidRPr="00157A3C" w14:paraId="3A912CD6" w14:textId="77777777" w:rsidTr="00850246">
        <w:tc>
          <w:tcPr>
            <w:tcW w:w="850" w:type="dxa"/>
          </w:tcPr>
          <w:p w14:paraId="4E35643B" w14:textId="77777777" w:rsidR="004A205A" w:rsidRPr="00157A3C" w:rsidRDefault="004A205A" w:rsidP="00850246">
            <w:pPr>
              <w:tabs>
                <w:tab w:val="left" w:pos="142"/>
              </w:tabs>
              <w:rPr>
                <w:color w:val="000000"/>
                <w:sz w:val="24"/>
                <w:szCs w:val="24"/>
              </w:rPr>
            </w:pPr>
            <w:r w:rsidRPr="00157A3C">
              <w:rPr>
                <w:color w:val="000000"/>
                <w:sz w:val="24"/>
                <w:szCs w:val="24"/>
              </w:rPr>
              <w:t>13</w:t>
            </w:r>
          </w:p>
        </w:tc>
        <w:tc>
          <w:tcPr>
            <w:tcW w:w="5812" w:type="dxa"/>
          </w:tcPr>
          <w:p w14:paraId="71531049" w14:textId="77777777" w:rsidR="004A205A" w:rsidRPr="00157A3C" w:rsidRDefault="004A205A" w:rsidP="00850246">
            <w:pPr>
              <w:tabs>
                <w:tab w:val="left" w:pos="142"/>
              </w:tabs>
              <w:rPr>
                <w:color w:val="000000"/>
                <w:sz w:val="24"/>
                <w:szCs w:val="24"/>
              </w:rPr>
            </w:pPr>
            <w:r w:rsidRPr="00157A3C">
              <w:rPr>
                <w:color w:val="000000"/>
                <w:sz w:val="24"/>
                <w:szCs w:val="24"/>
              </w:rPr>
              <w:t>Литература зарубежных стран.</w:t>
            </w:r>
          </w:p>
        </w:tc>
        <w:tc>
          <w:tcPr>
            <w:tcW w:w="992" w:type="dxa"/>
          </w:tcPr>
          <w:p w14:paraId="1AA4AD18" w14:textId="77777777" w:rsidR="004A205A" w:rsidRPr="00157A3C" w:rsidRDefault="004A205A" w:rsidP="00850246">
            <w:pPr>
              <w:tabs>
                <w:tab w:val="left" w:pos="142"/>
              </w:tabs>
              <w:rPr>
                <w:color w:val="000000"/>
                <w:sz w:val="24"/>
                <w:szCs w:val="24"/>
              </w:rPr>
            </w:pPr>
            <w:r w:rsidRPr="00157A3C">
              <w:rPr>
                <w:color w:val="000000"/>
                <w:sz w:val="24"/>
                <w:szCs w:val="24"/>
              </w:rPr>
              <w:t>12</w:t>
            </w:r>
          </w:p>
        </w:tc>
      </w:tr>
      <w:tr w:rsidR="004A205A" w:rsidRPr="00157A3C" w14:paraId="6A237A06" w14:textId="77777777" w:rsidTr="00850246">
        <w:tc>
          <w:tcPr>
            <w:tcW w:w="850" w:type="dxa"/>
          </w:tcPr>
          <w:p w14:paraId="6E71F3A4" w14:textId="77777777" w:rsidR="004A205A" w:rsidRPr="00157A3C" w:rsidRDefault="004A205A" w:rsidP="00850246">
            <w:pPr>
              <w:tabs>
                <w:tab w:val="left" w:pos="142"/>
              </w:tabs>
              <w:rPr>
                <w:color w:val="000000"/>
                <w:sz w:val="24"/>
                <w:szCs w:val="24"/>
              </w:rPr>
            </w:pPr>
            <w:r w:rsidRPr="00157A3C">
              <w:rPr>
                <w:color w:val="000000"/>
                <w:sz w:val="24"/>
                <w:szCs w:val="24"/>
              </w:rPr>
              <w:t>14</w:t>
            </w:r>
          </w:p>
        </w:tc>
        <w:tc>
          <w:tcPr>
            <w:tcW w:w="5812" w:type="dxa"/>
          </w:tcPr>
          <w:p w14:paraId="249CDBFB" w14:textId="77777777" w:rsidR="004A205A" w:rsidRPr="00157A3C" w:rsidRDefault="004A205A" w:rsidP="00850246">
            <w:pPr>
              <w:tabs>
                <w:tab w:val="left" w:pos="142"/>
              </w:tabs>
              <w:rPr>
                <w:color w:val="000000"/>
                <w:sz w:val="24"/>
                <w:szCs w:val="24"/>
              </w:rPr>
            </w:pPr>
            <w:r w:rsidRPr="00157A3C">
              <w:rPr>
                <w:color w:val="000000"/>
                <w:sz w:val="24"/>
                <w:szCs w:val="24"/>
              </w:rPr>
              <w:t>Резервные часы.</w:t>
            </w:r>
          </w:p>
        </w:tc>
        <w:tc>
          <w:tcPr>
            <w:tcW w:w="992" w:type="dxa"/>
          </w:tcPr>
          <w:p w14:paraId="30AFFA56" w14:textId="77777777" w:rsidR="004A205A" w:rsidRPr="00157A3C" w:rsidRDefault="004A205A" w:rsidP="00850246">
            <w:pPr>
              <w:tabs>
                <w:tab w:val="left" w:pos="142"/>
              </w:tabs>
              <w:rPr>
                <w:color w:val="000000"/>
                <w:sz w:val="24"/>
                <w:szCs w:val="24"/>
              </w:rPr>
            </w:pPr>
            <w:r w:rsidRPr="00157A3C">
              <w:rPr>
                <w:color w:val="000000"/>
                <w:sz w:val="24"/>
                <w:szCs w:val="24"/>
              </w:rPr>
              <w:t>2</w:t>
            </w:r>
          </w:p>
        </w:tc>
      </w:tr>
      <w:tr w:rsidR="004A205A" w:rsidRPr="00157A3C" w14:paraId="34812B28" w14:textId="77777777" w:rsidTr="00850246">
        <w:tc>
          <w:tcPr>
            <w:tcW w:w="850" w:type="dxa"/>
          </w:tcPr>
          <w:p w14:paraId="6E0D2EA4" w14:textId="77777777" w:rsidR="004A205A" w:rsidRPr="00157A3C" w:rsidRDefault="004A205A" w:rsidP="00850246">
            <w:pPr>
              <w:tabs>
                <w:tab w:val="left" w:pos="142"/>
              </w:tabs>
              <w:rPr>
                <w:color w:val="000000"/>
                <w:sz w:val="24"/>
                <w:szCs w:val="24"/>
              </w:rPr>
            </w:pPr>
          </w:p>
        </w:tc>
        <w:tc>
          <w:tcPr>
            <w:tcW w:w="5812" w:type="dxa"/>
          </w:tcPr>
          <w:p w14:paraId="0AC32A17" w14:textId="77777777" w:rsidR="004A205A" w:rsidRPr="00157A3C" w:rsidRDefault="004A205A" w:rsidP="00850246">
            <w:pPr>
              <w:tabs>
                <w:tab w:val="left" w:pos="142"/>
              </w:tabs>
              <w:rPr>
                <w:color w:val="000000"/>
                <w:sz w:val="24"/>
                <w:szCs w:val="24"/>
              </w:rPr>
            </w:pPr>
            <w:r w:rsidRPr="00157A3C">
              <w:rPr>
                <w:color w:val="000000"/>
                <w:sz w:val="24"/>
                <w:szCs w:val="24"/>
              </w:rPr>
              <w:t xml:space="preserve">Итого </w:t>
            </w:r>
          </w:p>
        </w:tc>
        <w:tc>
          <w:tcPr>
            <w:tcW w:w="992" w:type="dxa"/>
          </w:tcPr>
          <w:p w14:paraId="7C326608" w14:textId="77777777" w:rsidR="004A205A" w:rsidRPr="00157A3C" w:rsidRDefault="004A205A" w:rsidP="00850246">
            <w:pPr>
              <w:tabs>
                <w:tab w:val="left" w:pos="142"/>
              </w:tabs>
              <w:rPr>
                <w:color w:val="000000"/>
                <w:sz w:val="24"/>
                <w:szCs w:val="24"/>
              </w:rPr>
            </w:pPr>
            <w:r w:rsidRPr="00157A3C">
              <w:rPr>
                <w:color w:val="000000"/>
                <w:sz w:val="24"/>
                <w:szCs w:val="24"/>
              </w:rPr>
              <w:t>136</w:t>
            </w:r>
          </w:p>
        </w:tc>
      </w:tr>
    </w:tbl>
    <w:p w14:paraId="5A6166E2" w14:textId="77777777" w:rsidR="004A205A" w:rsidRPr="003165FC" w:rsidRDefault="004A205A" w:rsidP="004A205A">
      <w:pPr>
        <w:spacing w:line="238" w:lineRule="auto"/>
        <w:ind w:firstLine="166"/>
        <w:rPr>
          <w:sz w:val="24"/>
          <w:szCs w:val="24"/>
        </w:rPr>
      </w:pPr>
    </w:p>
    <w:p w14:paraId="65B4E5A2" w14:textId="77777777" w:rsidR="004A205A" w:rsidRDefault="004A205A" w:rsidP="004A205A">
      <w:pPr>
        <w:spacing w:line="24" w:lineRule="exact"/>
        <w:rPr>
          <w:sz w:val="20"/>
          <w:szCs w:val="20"/>
        </w:rPr>
      </w:pPr>
    </w:p>
    <w:p w14:paraId="67DA6984" w14:textId="77777777" w:rsidR="004A205A" w:rsidRPr="00494AF0" w:rsidRDefault="004A205A" w:rsidP="004A205A">
      <w:pPr>
        <w:pStyle w:val="ac"/>
        <w:ind w:right="122"/>
        <w:jc w:val="both"/>
        <w:rPr>
          <w:sz w:val="24"/>
          <w:szCs w:val="24"/>
        </w:rPr>
      </w:pPr>
    </w:p>
    <w:p w14:paraId="410EDBD9" w14:textId="77777777" w:rsidR="00A1492A" w:rsidRDefault="00A1492A" w:rsidP="00AB321E">
      <w:pPr>
        <w:pStyle w:val="ac"/>
        <w:numPr>
          <w:ilvl w:val="0"/>
          <w:numId w:val="98"/>
        </w:numPr>
        <w:ind w:right="122"/>
        <w:jc w:val="center"/>
        <w:rPr>
          <w:rFonts w:ascii="Times New Roman" w:hAnsi="Times New Roman"/>
          <w:b/>
          <w:sz w:val="24"/>
          <w:szCs w:val="24"/>
        </w:rPr>
      </w:pPr>
      <w:r w:rsidRPr="00494AF0">
        <w:rPr>
          <w:rFonts w:ascii="Times New Roman" w:hAnsi="Times New Roman"/>
          <w:b/>
          <w:sz w:val="24"/>
          <w:szCs w:val="24"/>
        </w:rPr>
        <w:t>класс</w:t>
      </w:r>
    </w:p>
    <w:p w14:paraId="7214E713" w14:textId="77777777" w:rsidR="004A205A" w:rsidRPr="004A205A" w:rsidRDefault="004A205A" w:rsidP="004A205A">
      <w:pPr>
        <w:pStyle w:val="a5"/>
        <w:ind w:left="1096" w:firstLine="0"/>
        <w:jc w:val="center"/>
        <w:rPr>
          <w:b/>
          <w:bCs/>
          <w:sz w:val="24"/>
          <w:szCs w:val="24"/>
        </w:rPr>
      </w:pPr>
      <w:r w:rsidRPr="004A205A">
        <w:rPr>
          <w:b/>
          <w:bCs/>
          <w:sz w:val="24"/>
          <w:szCs w:val="24"/>
        </w:rPr>
        <w:t>Планируемые результаты освоения учебного предмета</w:t>
      </w:r>
    </w:p>
    <w:p w14:paraId="26F1BC8A" w14:textId="77777777" w:rsidR="004A205A" w:rsidRPr="00494AF0" w:rsidRDefault="004A205A" w:rsidP="004A205A">
      <w:pPr>
        <w:pStyle w:val="ac"/>
        <w:ind w:left="1096" w:right="122"/>
        <w:rPr>
          <w:rFonts w:ascii="Times New Roman" w:hAnsi="Times New Roman"/>
          <w:b/>
          <w:sz w:val="24"/>
          <w:szCs w:val="24"/>
        </w:rPr>
      </w:pPr>
    </w:p>
    <w:p w14:paraId="22DABEB2" w14:textId="77777777" w:rsidR="00A1492A" w:rsidRPr="00211DA6" w:rsidRDefault="00A1492A" w:rsidP="00494AF0">
      <w:pPr>
        <w:ind w:left="284" w:right="122"/>
        <w:jc w:val="both"/>
        <w:rPr>
          <w:b/>
          <w:bCs/>
          <w:sz w:val="24"/>
          <w:szCs w:val="24"/>
          <w:lang w:eastAsia="ar-SA"/>
        </w:rPr>
      </w:pPr>
      <w:r w:rsidRPr="00211DA6">
        <w:rPr>
          <w:b/>
          <w:sz w:val="24"/>
          <w:szCs w:val="24"/>
        </w:rPr>
        <w:t>Личностные результаты</w:t>
      </w:r>
    </w:p>
    <w:p w14:paraId="3CD26DDC"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6FCD576D"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что отношение к Родине начинается с отношения к семье, находить подтверждение этому в читаемых текстах, в том числе пословицах и поговорках;</w:t>
      </w:r>
    </w:p>
    <w:p w14:paraId="339FEDE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14:paraId="19759F31" w14:textId="77777777" w:rsidR="00A1492A" w:rsidRPr="00494AF0" w:rsidRDefault="00A1492A" w:rsidP="00494AF0">
      <w:pPr>
        <w:ind w:left="284" w:right="122"/>
        <w:jc w:val="both"/>
        <w:rPr>
          <w:sz w:val="24"/>
          <w:szCs w:val="24"/>
        </w:rPr>
      </w:pPr>
      <w:r w:rsidRPr="00494AF0">
        <w:rPr>
          <w:bCs/>
          <w:sz w:val="24"/>
          <w:szCs w:val="24"/>
          <w:lang w:eastAsia="ar-SA"/>
        </w:rPr>
        <w:t xml:space="preserve">• </w:t>
      </w:r>
      <w:r w:rsidRPr="00494AF0">
        <w:rPr>
          <w:sz w:val="24"/>
          <w:szCs w:val="24"/>
          <w:lang w:eastAsia="ar-SA"/>
        </w:rPr>
        <w:t>самостоятельно находить произведения о своей Родине, с интересом читать, создавать собственные высказывания и произведения о Родине.</w:t>
      </w:r>
    </w:p>
    <w:p w14:paraId="5068D518"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получат возможность научиться:</w:t>
      </w:r>
    </w:p>
    <w:p w14:paraId="60C3DFB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что отношение к Родине начинается с отношения к семье и к малой родине, находить примеры самоотверженной любви к малой родине среди героев прочитанных произведений;</w:t>
      </w:r>
    </w:p>
    <w:p w14:paraId="556991A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4E063D7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составлять сборники стихов и рассказов о Родине, включать в них и произведения собственного сочинения;</w:t>
      </w:r>
    </w:p>
    <w:p w14:paraId="606FD63D"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принимать участие в проекте на тему «Моя Родина в произведениях великих художников, поэтов и музыкантов».</w:t>
      </w:r>
    </w:p>
    <w:p w14:paraId="3D7AD939" w14:textId="77777777" w:rsidR="00A1492A" w:rsidRPr="00494AF0" w:rsidRDefault="00A1492A" w:rsidP="00494AF0">
      <w:pPr>
        <w:ind w:left="284" w:right="122"/>
        <w:jc w:val="both"/>
        <w:rPr>
          <w:bCs/>
          <w:sz w:val="24"/>
          <w:szCs w:val="24"/>
          <w:lang w:eastAsia="ar-SA"/>
        </w:rPr>
      </w:pPr>
      <w:r w:rsidRPr="00494AF0">
        <w:rPr>
          <w:bCs/>
          <w:sz w:val="24"/>
          <w:szCs w:val="24"/>
          <w:lang w:eastAsia="ar-SA"/>
        </w:rPr>
        <w:t>Метапредметные результаты</w:t>
      </w:r>
    </w:p>
    <w:p w14:paraId="2CEC2B3C" w14:textId="77777777" w:rsidR="00A1492A" w:rsidRPr="00211DA6" w:rsidRDefault="00A1492A" w:rsidP="00494AF0">
      <w:pPr>
        <w:ind w:left="284" w:right="122"/>
        <w:jc w:val="both"/>
        <w:rPr>
          <w:b/>
          <w:bCs/>
          <w:sz w:val="24"/>
          <w:szCs w:val="24"/>
          <w:lang w:eastAsia="ar-SA"/>
        </w:rPr>
      </w:pPr>
      <w:r w:rsidRPr="00211DA6">
        <w:rPr>
          <w:b/>
          <w:bCs/>
          <w:sz w:val="24"/>
          <w:szCs w:val="24"/>
          <w:lang w:eastAsia="ar-SA"/>
        </w:rPr>
        <w:t xml:space="preserve">Регулятивные </w:t>
      </w:r>
    </w:p>
    <w:p w14:paraId="7B437A3B"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66B516AD"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формулировать учебную задачу урока в мини-группе (паре), принимать её, со</w:t>
      </w:r>
      <w:r w:rsidR="00BE03DA" w:rsidRPr="00494AF0">
        <w:rPr>
          <w:sz w:val="24"/>
          <w:szCs w:val="24"/>
          <w:lang w:eastAsia="ar-SA"/>
        </w:rPr>
        <w:t>хранять на протяжении всего уро</w:t>
      </w:r>
      <w:r w:rsidRPr="00494AF0">
        <w:rPr>
          <w:sz w:val="24"/>
          <w:szCs w:val="24"/>
          <w:lang w:eastAsia="ar-SA"/>
        </w:rPr>
        <w:t>ка, периодически сверяя свои учебные действия с заданной задачей;</w:t>
      </w:r>
    </w:p>
    <w:p w14:paraId="4C33E4C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 xml:space="preserve">читать в соответствии с целью чтения (бегло, выразительно, по ролям, выразительно наизусть и </w:t>
      </w:r>
      <w:r w:rsidRPr="00494AF0">
        <w:rPr>
          <w:sz w:val="24"/>
          <w:szCs w:val="24"/>
          <w:lang w:eastAsia="ar-SA"/>
        </w:rPr>
        <w:lastRenderedPageBreak/>
        <w:t>пр.);</w:t>
      </w:r>
    </w:p>
    <w:p w14:paraId="7DDBAE4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6FB8F44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выбирать вместе с группой (в паре) форму оценивания результатов, вырабатывать совместно с группой (в паре) критерии оценивания результатов;</w:t>
      </w:r>
    </w:p>
    <w:p w14:paraId="257FA9E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2DA5A44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границы коллективного знания и незнания по теме самостоятельно (Что мы уже знаем по данной теме?Что мы уже умеем?), связывать с целевой установкой урока;</w:t>
      </w:r>
    </w:p>
    <w:p w14:paraId="469B71A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фиксировать по ходу урока и в конце урока удовлетворённость/неудовлетворённость своей работой на уроке (с помощью шкал, значков «+» и «–», «?»);</w:t>
      </w:r>
    </w:p>
    <w:p w14:paraId="546439A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анализировать причины успеха/неуспеха с помощью оценочных шкал и знаковой системы («+» и «–», «?»);</w:t>
      </w:r>
    </w:p>
    <w:p w14:paraId="2403E28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фиксировать причины неудач в устной форме в группе или паре;</w:t>
      </w:r>
    </w:p>
    <w:p w14:paraId="441542D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предлагать варианты устранения причин неудач на уроке;</w:t>
      </w:r>
    </w:p>
    <w:p w14:paraId="7EB2BD25" w14:textId="77777777" w:rsidR="00A1492A" w:rsidRPr="00494AF0" w:rsidRDefault="00A1492A" w:rsidP="00494AF0">
      <w:pPr>
        <w:ind w:left="284" w:right="122"/>
        <w:jc w:val="both"/>
        <w:rPr>
          <w:bCs/>
          <w:iCs/>
          <w:sz w:val="24"/>
          <w:szCs w:val="24"/>
          <w:lang w:eastAsia="ar-SA"/>
        </w:rPr>
      </w:pPr>
      <w:r w:rsidRPr="00494AF0">
        <w:rPr>
          <w:bCs/>
          <w:sz w:val="24"/>
          <w:szCs w:val="24"/>
          <w:lang w:eastAsia="ar-SA"/>
        </w:rPr>
        <w:t xml:space="preserve">• </w:t>
      </w:r>
      <w:r w:rsidRPr="00494AF0">
        <w:rPr>
          <w:sz w:val="24"/>
          <w:szCs w:val="24"/>
          <w:lang w:eastAsia="ar-SA"/>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14:paraId="2A0F42BB" w14:textId="77777777" w:rsidR="00A1492A" w:rsidRPr="00494AF0" w:rsidRDefault="00A1492A" w:rsidP="00494AF0">
      <w:pPr>
        <w:ind w:left="284" w:right="122"/>
        <w:jc w:val="both"/>
        <w:rPr>
          <w:bCs/>
          <w:sz w:val="24"/>
          <w:szCs w:val="24"/>
          <w:lang w:eastAsia="ar-SA"/>
        </w:rPr>
      </w:pPr>
      <w:r w:rsidRPr="00494AF0">
        <w:rPr>
          <w:bCs/>
          <w:iCs/>
          <w:sz w:val="24"/>
          <w:szCs w:val="24"/>
          <w:lang w:eastAsia="ar-SA"/>
        </w:rPr>
        <w:t>Учащиеся получат возможность научиться:</w:t>
      </w:r>
    </w:p>
    <w:p w14:paraId="267FD76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формулировать учебную задачу урока коллективно, в мини-группе или паре;</w:t>
      </w:r>
    </w:p>
    <w:p w14:paraId="117656B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формулировать свои задачи урока в соответствии с темой урока и индивидуальными учебными потребностями и интересами;</w:t>
      </w:r>
    </w:p>
    <w:p w14:paraId="03EA7AD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читать в соответствии с целью чтения (в темпе разговорной речи, без искажений, выразительно, выборочно и пр.);</w:t>
      </w:r>
    </w:p>
    <w:p w14:paraId="557725FA"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осмысливать коллективно составленный план работы на уроке и план, выработанный группой сверстников (парой), предлагать свой индивидуальный план работы (возможно, альтернативный) или некоторые пункты плана, приводить аргументы в пользу своего плана работы;</w:t>
      </w:r>
    </w:p>
    <w:p w14:paraId="56F8D78A"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принимать замечания, конструктивно обсуждать недостатки предложенного плана;</w:t>
      </w:r>
    </w:p>
    <w:p w14:paraId="23719C4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588627A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оценивать свою работу в соответствии с заранее выработанными критериями и выбранными формами оценивания;</w:t>
      </w:r>
    </w:p>
    <w:p w14:paraId="2DAB871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границы собственного знания и незнания по теме самостоятельно (Что я уже знаю по данной теме?Что я уже умею?), связывать с индивидуальной учебной задачей;</w:t>
      </w:r>
    </w:p>
    <w:p w14:paraId="286B106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w:t>
      </w:r>
    </w:p>
    <w:p w14:paraId="2E61AB25"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анализировать причины успеха/неуспеха с помощью оценочных шкал и знаковой системы («+» и «–», «?», накопительной системы баллов);</w:t>
      </w:r>
    </w:p>
    <w:p w14:paraId="73EF6ED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фиксировать индивидуальные причины неудач в письменной форме в рабочей тетради или в пособии «Портфель достижений»;</w:t>
      </w:r>
    </w:p>
    <w:p w14:paraId="437C74D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записывать варианты устранения причин неудач, намечать краткий план действий по их устранению;</w:t>
      </w:r>
    </w:p>
    <w:p w14:paraId="189A44AE"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предлагать свои варианты позитивных установок или способов успешного достижения цели из собственного опыта, делиться со сверстниками.</w:t>
      </w:r>
    </w:p>
    <w:p w14:paraId="71497703" w14:textId="77777777" w:rsidR="00A1492A" w:rsidRPr="00211DA6" w:rsidRDefault="00A1492A" w:rsidP="00494AF0">
      <w:pPr>
        <w:ind w:left="284" w:right="122"/>
        <w:jc w:val="both"/>
        <w:rPr>
          <w:b/>
          <w:bCs/>
          <w:sz w:val="24"/>
          <w:szCs w:val="24"/>
          <w:lang w:eastAsia="ar-SA"/>
        </w:rPr>
      </w:pPr>
      <w:r w:rsidRPr="00211DA6">
        <w:rPr>
          <w:b/>
          <w:bCs/>
          <w:sz w:val="24"/>
          <w:szCs w:val="24"/>
          <w:lang w:eastAsia="ar-SA"/>
        </w:rPr>
        <w:t xml:space="preserve">Познавательные </w:t>
      </w:r>
    </w:p>
    <w:p w14:paraId="2A67A9F3"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65EF8C7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информацию на основе различных художественных объектов, например</w:t>
      </w:r>
      <w:r w:rsidR="00211DA6">
        <w:rPr>
          <w:sz w:val="24"/>
          <w:szCs w:val="24"/>
          <w:lang w:eastAsia="ar-SA"/>
        </w:rPr>
        <w:t>,</w:t>
      </w:r>
      <w:r w:rsidRPr="00494AF0">
        <w:rPr>
          <w:sz w:val="24"/>
          <w:szCs w:val="24"/>
          <w:lang w:eastAsia="ar-SA"/>
        </w:rPr>
        <w:t xml:space="preserve"> литературного произведения, иллюстрации, репродукции картины, музыкального текста, таблицы, схемы и т. д.;</w:t>
      </w:r>
    </w:p>
    <w:p w14:paraId="31EDA6F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анализировать литературный текст с опорой на систему вопросов учителя (учебника), выявлять основную мысль произведения;</w:t>
      </w:r>
    </w:p>
    <w:p w14:paraId="052B793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сравнивать мотивы поступков героев из одного литературного произведения, выявлять особенности их поведения в зависимости от мотива;</w:t>
      </w:r>
    </w:p>
    <w:p w14:paraId="6FD54BBA" w14:textId="77777777" w:rsidR="00A1492A" w:rsidRPr="00494AF0" w:rsidRDefault="00A1492A" w:rsidP="00494AF0">
      <w:pPr>
        <w:ind w:left="284" w:right="122"/>
        <w:jc w:val="both"/>
        <w:rPr>
          <w:bCs/>
          <w:sz w:val="24"/>
          <w:szCs w:val="24"/>
          <w:lang w:eastAsia="ar-SA"/>
        </w:rPr>
      </w:pPr>
      <w:r w:rsidRPr="00494AF0">
        <w:rPr>
          <w:bCs/>
          <w:sz w:val="24"/>
          <w:szCs w:val="24"/>
          <w:lang w:eastAsia="ar-SA"/>
        </w:rPr>
        <w:lastRenderedPageBreak/>
        <w:t xml:space="preserve">• </w:t>
      </w:r>
      <w:r w:rsidRPr="00494AF0">
        <w:rPr>
          <w:sz w:val="24"/>
          <w:szCs w:val="24"/>
          <w:lang w:eastAsia="ar-SA"/>
        </w:rPr>
        <w:t>находить в литературных текстах сравнения и эпитеты, использовать их в своих творческих работах;</w:t>
      </w:r>
    </w:p>
    <w:p w14:paraId="64C7133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самостоятельно определять с помощью пословиц (поговорок) смысл читаемого произведения;</w:t>
      </w:r>
    </w:p>
    <w:p w14:paraId="4439B798"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14:paraId="7545110A"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проявлять индивидуальные творческие способности при составлении рассказов, небольших стихотворений, басен, в процессе чтения по ролям, при инсценировании и выполнении проектных заданий;</w:t>
      </w:r>
    </w:p>
    <w:p w14:paraId="75ABB02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предлагать вариант решения нравственной проблемы, исходя из своих нравственных установок и ценностей;</w:t>
      </w:r>
    </w:p>
    <w:p w14:paraId="5690D9C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основную идею произведения (эпического и лирического), объяснять смысл образных слов и выражений, выявлять отношение автора к описываемым событиям и героям произведения;</w:t>
      </w:r>
    </w:p>
    <w:p w14:paraId="0E00520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создавать высказывание (или доказательство своей точки зрения) по теме урока из 7—8 предложений;</w:t>
      </w:r>
    </w:p>
    <w:p w14:paraId="3D57DE77"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сравнивать сказку бытовую и волшебную, сказку бытовую и басню, басню и рассказ; находить сходства и различия;</w:t>
      </w:r>
    </w:p>
    <w:p w14:paraId="6EFE41BC"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соотносить литературное произведение или эпизод из него с фрагментом музыкального произведения, репродукцией картины художника; самостоятельно подбирать</w:t>
      </w:r>
    </w:p>
    <w:p w14:paraId="2B2CC694" w14:textId="77777777" w:rsidR="00A1492A" w:rsidRPr="00494AF0" w:rsidRDefault="00A1492A" w:rsidP="00494AF0">
      <w:pPr>
        <w:ind w:left="284" w:right="122"/>
        <w:jc w:val="both"/>
        <w:rPr>
          <w:bCs/>
          <w:sz w:val="24"/>
          <w:szCs w:val="24"/>
          <w:lang w:eastAsia="ar-SA"/>
        </w:rPr>
      </w:pPr>
      <w:r w:rsidRPr="00494AF0">
        <w:rPr>
          <w:sz w:val="24"/>
          <w:szCs w:val="24"/>
          <w:lang w:eastAsia="ar-SA"/>
        </w:rPr>
        <w:t>к тексту произведения репродукции картин художника или фрагменты музыкальных произведений.</w:t>
      </w:r>
    </w:p>
    <w:p w14:paraId="6FCAEA37"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получат возможность научиться:</w:t>
      </w:r>
    </w:p>
    <w:p w14:paraId="568820A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необходимую информацию в тексте литературного произведения, фиксировать полученную информацию с помощью рисунков, схем, таблиц;</w:t>
      </w:r>
    </w:p>
    <w:p w14:paraId="3F58F358"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527C408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в литературных текстах сравнения и эпитеты, олицетворения, использовать их в своих творческих работах;</w:t>
      </w:r>
    </w:p>
    <w:p w14:paraId="03C522F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сравнивать летопись и былину, волшебную сказку и былину, житие и рассказ, волшебную сказку и фантастическое произведение; находить в них сходство и различия;</w:t>
      </w:r>
    </w:p>
    <w:p w14:paraId="3CDA102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сравнивать литературное произведение со сценарием театральной постановки, кинофильмом, диафильмом или мультфильмом;</w:t>
      </w:r>
    </w:p>
    <w:p w14:paraId="14A98BA5"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пословицы и поговорки с целью озаглавливания темы раздела, темы урока или давать название выставке книг;</w:t>
      </w:r>
    </w:p>
    <w:p w14:paraId="475F019F"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сравнивать мотивы поступков героев из разных литературных произведений, выявлять особенности их поведения в зависимости от мотива;</w:t>
      </w:r>
    </w:p>
    <w:p w14:paraId="22CE11F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создавать высказывание (или доказательство своей точки зрения) по теме урока из 9—10 предложений;</w:t>
      </w:r>
    </w:p>
    <w:p w14:paraId="56933AF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69491B1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14:paraId="34A0747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0AA15E97"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основную идею произведений разнообразных 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6BB67A67"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Коммуникативные </w:t>
      </w:r>
    </w:p>
    <w:p w14:paraId="5282C06C"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7D1CC493" w14:textId="77777777" w:rsidR="00A1492A" w:rsidRPr="00494AF0" w:rsidRDefault="00A1492A" w:rsidP="00494AF0">
      <w:pPr>
        <w:ind w:left="284" w:right="122"/>
        <w:jc w:val="both"/>
        <w:rPr>
          <w:bCs/>
          <w:sz w:val="24"/>
          <w:szCs w:val="24"/>
          <w:lang w:eastAsia="ar-SA"/>
        </w:rPr>
      </w:pPr>
      <w:r w:rsidRPr="00494AF0">
        <w:rPr>
          <w:bCs/>
          <w:sz w:val="24"/>
          <w:szCs w:val="24"/>
          <w:lang w:eastAsia="ar-SA"/>
        </w:rPr>
        <w:lastRenderedPageBreak/>
        <w:t xml:space="preserve">• </w:t>
      </w:r>
      <w:r w:rsidRPr="00494AF0">
        <w:rPr>
          <w:sz w:val="24"/>
          <w:szCs w:val="24"/>
          <w:lang w:eastAsia="ar-SA"/>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14:paraId="53AE3755"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цель своего высказывания;</w:t>
      </w:r>
    </w:p>
    <w:p w14:paraId="5D8DA28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пользоваться элементарными приёмами убеждения, мимикой и жестикуляцией;</w:t>
      </w:r>
    </w:p>
    <w:p w14:paraId="1D9FF48D"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участвовать в диалоге в паре или группе, задавать вопросы на осмысление нравственной проблемы;</w:t>
      </w:r>
    </w:p>
    <w:p w14:paraId="1C7575D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создавать 3—4 слайда к проекту, письменно фиксируя основные положения устного высказывания;</w:t>
      </w:r>
    </w:p>
    <w:p w14:paraId="6137019D"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проявлять терпимость к другому мнению, не допускать агрессивного поведения, предлагать компромиссы, способы примирения в случае несогласия с точкой зрения</w:t>
      </w:r>
    </w:p>
    <w:p w14:paraId="1645C093" w14:textId="77777777" w:rsidR="00A1492A" w:rsidRPr="00494AF0" w:rsidRDefault="00A1492A" w:rsidP="00494AF0">
      <w:pPr>
        <w:ind w:left="284" w:right="122"/>
        <w:jc w:val="both"/>
        <w:rPr>
          <w:bCs/>
          <w:sz w:val="24"/>
          <w:szCs w:val="24"/>
          <w:lang w:eastAsia="ar-SA"/>
        </w:rPr>
      </w:pPr>
      <w:r w:rsidRPr="00494AF0">
        <w:rPr>
          <w:sz w:val="24"/>
          <w:szCs w:val="24"/>
          <w:lang w:eastAsia="ar-SA"/>
        </w:rPr>
        <w:t>другого;</w:t>
      </w:r>
    </w:p>
    <w:p w14:paraId="0CF98765"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объяснять сверстникам способы бесконфликтной деятельности;</w:t>
      </w:r>
    </w:p>
    <w:p w14:paraId="5BCBE5D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отбирать аргументы и факты для доказательства своей точки зрения;</w:t>
      </w:r>
    </w:p>
    <w:p w14:paraId="383C3847"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опираться на собственный нравственный опыт в ходе доказательства и оценивании событий;</w:t>
      </w:r>
    </w:p>
    <w:p w14:paraId="7947BBDA"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формулировать цель работы группы, принимать и сохранять её на протяжении всей работы в группе, соотносить с планом работы, выбирать для себя подходящие</w:t>
      </w:r>
    </w:p>
    <w:p w14:paraId="4FFEA603" w14:textId="77777777" w:rsidR="00A1492A" w:rsidRPr="00494AF0" w:rsidRDefault="00A1492A" w:rsidP="00494AF0">
      <w:pPr>
        <w:ind w:left="284" w:right="122"/>
        <w:jc w:val="both"/>
        <w:rPr>
          <w:bCs/>
          <w:sz w:val="24"/>
          <w:szCs w:val="24"/>
          <w:lang w:eastAsia="ar-SA"/>
        </w:rPr>
      </w:pPr>
      <w:r w:rsidRPr="00494AF0">
        <w:rPr>
          <w:sz w:val="24"/>
          <w:szCs w:val="24"/>
          <w:lang w:eastAsia="ar-SA"/>
        </w:rPr>
        <w:t>роли и функции;</w:t>
      </w:r>
    </w:p>
    <w:p w14:paraId="773398D4"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w:t>
      </w:r>
    </w:p>
    <w:p w14:paraId="117AF1C2" w14:textId="77777777" w:rsidR="00A1492A" w:rsidRPr="00494AF0" w:rsidRDefault="00A1492A" w:rsidP="00494AF0">
      <w:pPr>
        <w:ind w:left="284" w:right="122"/>
        <w:jc w:val="both"/>
        <w:rPr>
          <w:bCs/>
          <w:sz w:val="24"/>
          <w:szCs w:val="24"/>
          <w:lang w:eastAsia="ar-SA"/>
        </w:rPr>
      </w:pPr>
      <w:r w:rsidRPr="00494AF0">
        <w:rPr>
          <w:sz w:val="24"/>
          <w:szCs w:val="24"/>
          <w:lang w:eastAsia="ar-SA"/>
        </w:rPr>
        <w:t>работы по выработанным критериям;</w:t>
      </w:r>
    </w:p>
    <w:p w14:paraId="349952F4"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критерии оценивания поведения людей в различных жизненных ситуациях на основе нравственных норм;</w:t>
      </w:r>
    </w:p>
    <w:p w14:paraId="79102C4F"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руководствоваться выработанными критериями при оценке поступков литературных героев и своего собственного поведения;</w:t>
      </w:r>
    </w:p>
    <w:p w14:paraId="7C80D27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объяснять причины конфликта, возникшего в группе, находить пути выхода из создавшейся ситуации; приводить примеры похожих ситуаций из литературных произведений;</w:t>
      </w:r>
    </w:p>
    <w:p w14:paraId="75167A7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нужную информацию через беседу со взрослыми, через учебные книги, словари, справочники, энциклопедии для детей, через Интернет, периодику (детские журналы и газеты);</w:t>
      </w:r>
    </w:p>
    <w:p w14:paraId="7A6413D8"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готовить небольшую презентацию (6—7 слайдов), обращаясь за помощью к взрослым только в случае затруднений. Использовать в презентации не только текст, но и</w:t>
      </w:r>
    </w:p>
    <w:p w14:paraId="6C5A3ABB" w14:textId="77777777" w:rsidR="00A1492A" w:rsidRPr="00494AF0" w:rsidRDefault="00A1492A" w:rsidP="00494AF0">
      <w:pPr>
        <w:ind w:left="284" w:right="122"/>
        <w:jc w:val="both"/>
        <w:rPr>
          <w:bCs/>
          <w:sz w:val="24"/>
          <w:szCs w:val="24"/>
          <w:lang w:eastAsia="ar-SA"/>
        </w:rPr>
      </w:pPr>
      <w:r w:rsidRPr="00494AF0">
        <w:rPr>
          <w:sz w:val="24"/>
          <w:szCs w:val="24"/>
          <w:lang w:eastAsia="ar-SA"/>
        </w:rPr>
        <w:t>изображения (картины художников, иллюстрации, графические схемы, модели и пр.);</w:t>
      </w:r>
    </w:p>
    <w:p w14:paraId="5C8BFC1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озвучивать презентацию с опорой на слайды, выстраивать монолог по продуманному плану.</w:t>
      </w:r>
    </w:p>
    <w:p w14:paraId="0153B8D5"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получат возможность научиться:</w:t>
      </w:r>
    </w:p>
    <w:p w14:paraId="03E6841F"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высказывать свою точку зрения (9—10 предложений) на прочитанное произведение, проявлять активность и стремление высказываться, задавать вопросы;</w:t>
      </w:r>
    </w:p>
    <w:p w14:paraId="3D674A57"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14:paraId="3E9BCFF8"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пользоваться элементарными приёмами убеждения, приёмами воздействия на эмоциональную сферу слушателей;</w:t>
      </w:r>
    </w:p>
    <w:p w14:paraId="7A8627F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участвовать в полилоге, самостоятельно формулировать вопросы, в том числе неожиданные и оригинальные, по прочитанному произведению;</w:t>
      </w:r>
    </w:p>
    <w:p w14:paraId="07B75A5D"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создавать 5—10 слайдов к проекту, письменно фиксируя основные положения устного высказывания;</w:t>
      </w:r>
    </w:p>
    <w:p w14:paraId="2012678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способствовать созданию бесконфликтного взаимодействия между участниками диалога (полилога);</w:t>
      </w:r>
    </w:p>
    <w:p w14:paraId="7D1B1D74"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демонстрировать образец правильного ведения диалога (полилога);</w:t>
      </w:r>
    </w:p>
    <w:p w14:paraId="1445E2C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предлагать способы саморегуляции в сложившейся конфликтной ситуации;</w:t>
      </w:r>
    </w:p>
    <w:p w14:paraId="581AAF75"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12CA054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использовать найденный текстовый материал в своих устных и письменных высказываниях и рассуждениях;</w:t>
      </w:r>
    </w:p>
    <w:p w14:paraId="6B3A4718" w14:textId="77777777" w:rsidR="00A1492A" w:rsidRPr="00494AF0" w:rsidRDefault="00A1492A" w:rsidP="00494AF0">
      <w:pPr>
        <w:ind w:left="284" w:right="122"/>
        <w:jc w:val="both"/>
        <w:rPr>
          <w:sz w:val="24"/>
          <w:szCs w:val="24"/>
          <w:lang w:eastAsia="ar-SA"/>
        </w:rPr>
      </w:pPr>
      <w:r w:rsidRPr="00494AF0">
        <w:rPr>
          <w:bCs/>
          <w:sz w:val="24"/>
          <w:szCs w:val="24"/>
          <w:lang w:eastAsia="ar-SA"/>
        </w:rPr>
        <w:lastRenderedPageBreak/>
        <w:t xml:space="preserve">• </w:t>
      </w:r>
      <w:r w:rsidRPr="00494AF0">
        <w:rPr>
          <w:sz w:val="24"/>
          <w:szCs w:val="24"/>
          <w:lang w:eastAsia="ar-SA"/>
        </w:rPr>
        <w:t>отвечать письменно на вопросы, в том числе и проблемного характера, по прочитанному произведению;</w:t>
      </w:r>
    </w:p>
    <w:p w14:paraId="35C641AE" w14:textId="77777777" w:rsidR="00A1492A" w:rsidRPr="00494AF0" w:rsidRDefault="00A1492A" w:rsidP="00494AF0">
      <w:pPr>
        <w:ind w:left="284" w:right="122"/>
        <w:jc w:val="both"/>
        <w:rPr>
          <w:bCs/>
          <w:sz w:val="24"/>
          <w:szCs w:val="24"/>
          <w:lang w:eastAsia="ar-SA"/>
        </w:rPr>
      </w:pPr>
      <w:r w:rsidRPr="00494AF0">
        <w:rPr>
          <w:sz w:val="24"/>
          <w:szCs w:val="24"/>
          <w:lang w:eastAsia="ar-SA"/>
        </w:rPr>
        <w:t>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при выполнении исследовательских и творческих заданий;</w:t>
      </w:r>
    </w:p>
    <w:p w14:paraId="11D281A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53C4F4E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оценивать своё поведение по критериям, выработанным на основе нравственных норм, принятых в обществе;</w:t>
      </w:r>
    </w:p>
    <w:p w14:paraId="45F33654"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искать причины конфликта в себе, анализировать причины конфликта, самостоятельно разрешать конфликтные ситуации;</w:t>
      </w:r>
    </w:p>
    <w:p w14:paraId="1E77FF2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обращаться к перечитыванию тех литературных произведений, в которых отражены схожие конфликтные ситуации;</w:t>
      </w:r>
    </w:p>
    <w:p w14:paraId="7C8404F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в библиотеке книги, раскрывающие на художественном материале способы разрешения конфликтных ситуаций;</w:t>
      </w:r>
    </w:p>
    <w:p w14:paraId="6FC00984"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знать, где можно найти все источники информации, отбирать из них нужный материал, перерабатывать, систематизировать, выстраивать в логике, соответствующей цели;</w:t>
      </w:r>
    </w:p>
    <w:p w14:paraId="353A025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самостоятельно готовить презентацию из 9—10 слайдов, обращаясь за помощью к взрослым только в случае серьёзных затруднений;</w:t>
      </w:r>
    </w:p>
    <w:p w14:paraId="0D799BE8"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использовать в презентации не только текст, но и изображения, видеофайлы;</w:t>
      </w:r>
    </w:p>
    <w:p w14:paraId="0D5EB8E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озвучивать презентацию с опорой на слайды, на которых представлены цель и план выступления.</w:t>
      </w:r>
    </w:p>
    <w:p w14:paraId="05E80A14" w14:textId="77777777" w:rsidR="00A1492A" w:rsidRPr="00494AF0" w:rsidRDefault="00A1492A" w:rsidP="00494AF0">
      <w:pPr>
        <w:ind w:left="284" w:right="122"/>
        <w:jc w:val="both"/>
        <w:rPr>
          <w:bCs/>
          <w:sz w:val="24"/>
          <w:szCs w:val="24"/>
          <w:lang w:eastAsia="ar-SA"/>
        </w:rPr>
      </w:pPr>
      <w:r w:rsidRPr="00494AF0">
        <w:rPr>
          <w:bCs/>
          <w:sz w:val="24"/>
          <w:szCs w:val="24"/>
          <w:lang w:eastAsia="ar-SA"/>
        </w:rPr>
        <w:t>Предметные результаты</w:t>
      </w:r>
    </w:p>
    <w:p w14:paraId="31D74F6C" w14:textId="77777777" w:rsidR="00A1492A" w:rsidRPr="00494AF0" w:rsidRDefault="00A1492A" w:rsidP="00494AF0">
      <w:pPr>
        <w:ind w:left="284" w:right="122"/>
        <w:jc w:val="both"/>
        <w:rPr>
          <w:bCs/>
          <w:sz w:val="24"/>
          <w:szCs w:val="24"/>
          <w:lang w:eastAsia="ar-SA"/>
        </w:rPr>
      </w:pPr>
      <w:r w:rsidRPr="00494AF0">
        <w:rPr>
          <w:bCs/>
          <w:sz w:val="24"/>
          <w:szCs w:val="24"/>
          <w:lang w:eastAsia="ar-SA"/>
        </w:rPr>
        <w:t>Виды речевой и читательской деятельности</w:t>
      </w:r>
    </w:p>
    <w:p w14:paraId="2C0EB7E1"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4BB0FDD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читать вслух бегло, осознанно, без искажений, выразительно, передавая своё отношение к прочитанному, выделяя при чтении важные по смыслу слова, соблюдая паузы между предложениями и частями текста;</w:t>
      </w:r>
    </w:p>
    <w:p w14:paraId="600614EA"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осознанно выбирать виды чтения (ознакомительное, выборочное, изучающее, поисковое) в зависимости от цели чтения;</w:t>
      </w:r>
    </w:p>
    <w:p w14:paraId="645D349D"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осознавать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14:paraId="66B8628B" w14:textId="77777777" w:rsidR="00A1492A" w:rsidRPr="00494AF0" w:rsidRDefault="00A1492A" w:rsidP="00494AF0">
      <w:pPr>
        <w:ind w:left="284" w:right="122"/>
        <w:jc w:val="both"/>
        <w:rPr>
          <w:bCs/>
          <w:sz w:val="24"/>
          <w:szCs w:val="24"/>
          <w:lang w:eastAsia="ar-SA"/>
        </w:rPr>
      </w:pPr>
      <w:r w:rsidRPr="00494AF0">
        <w:rPr>
          <w:sz w:val="24"/>
          <w:szCs w:val="24"/>
          <w:lang w:eastAsia="ar-SA"/>
        </w:rPr>
        <w:t>употреблять пословицы и поговорки в диалогах и высказываниях на заданную тему;</w:t>
      </w:r>
    </w:p>
    <w:p w14:paraId="4AA963D5"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наблюдать, как поэт воспевает родную природу, какие чувства при этом испытывает;</w:t>
      </w:r>
    </w:p>
    <w:p w14:paraId="5F67CD7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рассуждать о категориях «добро» и «зло», «красиво» «некрасиво», употреблять данные понятия и их смысловые оттенки в своих оценочных высказываниях; предлагать свои варианты разрешения конфликтных ситуаций;</w:t>
      </w:r>
    </w:p>
    <w:p w14:paraId="2C41A44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пользоваться элементарными приёмами анализа текста; составлять краткую аннотацию (автор, название, тема книги, рекомендации к чтению) на художественное произведение по образцу;</w:t>
      </w:r>
    </w:p>
    <w:p w14:paraId="6D47CFB1"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осуществлять переход от восприятия произведения к пониманию главной мысли; соотносить главную мысль произведения с пословицей или поговоркой; понимать,</w:t>
      </w:r>
    </w:p>
    <w:p w14:paraId="76F7B754" w14:textId="77777777" w:rsidR="00A1492A" w:rsidRPr="00494AF0" w:rsidRDefault="00A1492A" w:rsidP="00494AF0">
      <w:pPr>
        <w:ind w:left="284" w:right="122"/>
        <w:jc w:val="both"/>
        <w:rPr>
          <w:bCs/>
          <w:sz w:val="24"/>
          <w:szCs w:val="24"/>
          <w:lang w:eastAsia="ar-SA"/>
        </w:rPr>
      </w:pPr>
      <w:r w:rsidRPr="00494AF0">
        <w:rPr>
          <w:sz w:val="24"/>
          <w:szCs w:val="24"/>
          <w:lang w:eastAsia="ar-SA"/>
        </w:rPr>
        <w:t>позицию какого героя произведения поддерживает автор, находить этому доказательства в тексте;</w:t>
      </w:r>
    </w:p>
    <w:p w14:paraId="1840FF70"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задавать вопросы по прочитанному произведению, находить на них ответы в тексте; находить эпизод из прочитанного произведения для ответа на вопрос или подтверждения собственного мнения;</w:t>
      </w:r>
    </w:p>
    <w:p w14:paraId="1094312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делить текст на части; озаглавливать части, подробно пересказывать, опираясь на составленный под руководством учителя план;</w:t>
      </w:r>
    </w:p>
    <w:p w14:paraId="202E40E5"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находить книги для самостоятельного чтения в библиотеках (школьной, домашней, городской, виртуальной и др.); при выборе книг и поиске информации опираться</w:t>
      </w:r>
    </w:p>
    <w:p w14:paraId="297C4C9C" w14:textId="77777777" w:rsidR="00A1492A" w:rsidRPr="00494AF0" w:rsidRDefault="00A1492A" w:rsidP="00494AF0">
      <w:pPr>
        <w:ind w:left="284" w:right="122"/>
        <w:jc w:val="both"/>
        <w:rPr>
          <w:bCs/>
          <w:sz w:val="24"/>
          <w:szCs w:val="24"/>
          <w:lang w:eastAsia="ar-SA"/>
        </w:rPr>
      </w:pPr>
      <w:r w:rsidRPr="00494AF0">
        <w:rPr>
          <w:sz w:val="24"/>
          <w:szCs w:val="24"/>
          <w:lang w:eastAsia="ar-SA"/>
        </w:rPr>
        <w:t>на аппарат книги, её элементы; делиться своими впечатлениями о прочитанных книгах, участвовать в диалогах и дискуссиях о них;</w:t>
      </w:r>
    </w:p>
    <w:p w14:paraId="2093D81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пользоваться тематическим каталогом в школьной библиотеке.</w:t>
      </w:r>
    </w:p>
    <w:p w14:paraId="62D58E8B" w14:textId="77777777" w:rsidR="00A1492A" w:rsidRPr="00494AF0" w:rsidRDefault="00A1492A" w:rsidP="00494AF0">
      <w:pPr>
        <w:ind w:left="284" w:right="122"/>
        <w:jc w:val="both"/>
        <w:rPr>
          <w:bCs/>
          <w:sz w:val="24"/>
          <w:szCs w:val="24"/>
          <w:lang w:eastAsia="ar-SA"/>
        </w:rPr>
      </w:pPr>
      <w:r w:rsidRPr="00494AF0">
        <w:rPr>
          <w:bCs/>
          <w:sz w:val="24"/>
          <w:szCs w:val="24"/>
          <w:lang w:eastAsia="ar-SA"/>
        </w:rPr>
        <w:lastRenderedPageBreak/>
        <w:t>Учащиеся получат возможность научиться:</w:t>
      </w:r>
    </w:p>
    <w:p w14:paraId="35CA606F"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значимость великих русских писателей и поэтов (Пушкина, Толстого, Чехова, Тютчева, Фета, Некрасова и др.) для русской культуры;</w:t>
      </w:r>
    </w:p>
    <w:p w14:paraId="2FE2586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1966CF6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читать вслух бегло, осознанно, без искажений, интонационно объединять слова в предложении и предложения в тексте, выражая своё отношение к содержанию и героям произведения;</w:t>
      </w:r>
    </w:p>
    <w:p w14:paraId="182F3D5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пользоваться элементарными приёмами анализа текста с целью его изучения и осмысления; осознавать через произведения великих мастеров слова их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 что точно подобранное автором слово способно создавать яркий образ;</w:t>
      </w:r>
    </w:p>
    <w:p w14:paraId="67502E48"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участвовать в дискуссиях на нравственные темы; подбирать примеры из прочитанных произведений, доказывая свою точку зрения;</w:t>
      </w:r>
    </w:p>
    <w:p w14:paraId="0A0C628A" w14:textId="77777777" w:rsidR="00A1492A" w:rsidRPr="00494AF0" w:rsidRDefault="00A1492A" w:rsidP="00494AF0">
      <w:pPr>
        <w:ind w:left="284" w:right="122"/>
        <w:jc w:val="both"/>
        <w:rPr>
          <w:sz w:val="24"/>
          <w:szCs w:val="24"/>
          <w:lang w:eastAsia="ar-SA"/>
        </w:rPr>
      </w:pPr>
      <w:r w:rsidRPr="00494AF0">
        <w:rPr>
          <w:bCs/>
          <w:sz w:val="24"/>
          <w:szCs w:val="24"/>
          <w:lang w:eastAsia="ar-SA"/>
        </w:rPr>
        <w:t xml:space="preserve">• </w:t>
      </w:r>
      <w:r w:rsidRPr="00494AF0">
        <w:rPr>
          <w:sz w:val="24"/>
          <w:szCs w:val="24"/>
          <w:lang w:eastAsia="ar-SA"/>
        </w:rPr>
        <w:t>формулировать один вопрос проблемного характера к изучаемому тексту; находить эпизоды из разных частей прочитанного произведения, доказывающие собственный</w:t>
      </w:r>
    </w:p>
    <w:p w14:paraId="182D0E91" w14:textId="77777777" w:rsidR="00A1492A" w:rsidRPr="00494AF0" w:rsidRDefault="00A1492A" w:rsidP="00494AF0">
      <w:pPr>
        <w:ind w:left="284" w:right="122"/>
        <w:jc w:val="both"/>
        <w:rPr>
          <w:bCs/>
          <w:sz w:val="24"/>
          <w:szCs w:val="24"/>
          <w:lang w:eastAsia="ar-SA"/>
        </w:rPr>
      </w:pPr>
      <w:r w:rsidRPr="00494AF0">
        <w:rPr>
          <w:sz w:val="24"/>
          <w:szCs w:val="24"/>
          <w:lang w:eastAsia="ar-SA"/>
        </w:rPr>
        <w:t>взгляд на проблему;</w:t>
      </w:r>
    </w:p>
    <w:p w14:paraId="1394A0A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делить текст на части, подбирать заголовки к ним, составлять самостоятельно план пересказа, продумывать связки для соединения частей;</w:t>
      </w:r>
    </w:p>
    <w:p w14:paraId="47E2ECB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в произведениях средства художественной выразительности;</w:t>
      </w:r>
    </w:p>
    <w:p w14:paraId="679F48F2"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готовить проекты о книгах и библиотеке; участвовать в книжных конференциях и выставках; пользоваться алфавитным и тематическим каталогом в библиотеке;</w:t>
      </w:r>
    </w:p>
    <w:p w14:paraId="64BE556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пересказывать содержание произведения подробно, выборочно и кратко, опираясь на самостоятельно составленный план; соблюдать при пересказе логическую последовательность и точность изложения событий; составлять план, озаглавливать текст; пересказывать текст, включающий элементы описания (природы, внешнего вида героя, обстановки) или рассуждения.</w:t>
      </w:r>
    </w:p>
    <w:p w14:paraId="74DF93C1" w14:textId="77777777" w:rsidR="00A1492A" w:rsidRPr="00494AF0" w:rsidRDefault="00A1492A" w:rsidP="00494AF0">
      <w:pPr>
        <w:ind w:left="284" w:right="122"/>
        <w:jc w:val="both"/>
        <w:rPr>
          <w:bCs/>
          <w:sz w:val="24"/>
          <w:szCs w:val="24"/>
          <w:lang w:eastAsia="ar-SA"/>
        </w:rPr>
      </w:pPr>
      <w:r w:rsidRPr="00494AF0">
        <w:rPr>
          <w:bCs/>
          <w:sz w:val="24"/>
          <w:szCs w:val="24"/>
          <w:lang w:eastAsia="ar-SA"/>
        </w:rPr>
        <w:t>Творческая деятельность</w:t>
      </w:r>
    </w:p>
    <w:p w14:paraId="4034418F"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2FC3DAE6"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сочинять самостоятельно произведения малых жанров устного народного творчества в соответствии с жанровыми особенностями и индивидуальной задумкой;</w:t>
      </w:r>
    </w:p>
    <w:p w14:paraId="07B17C21"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14:paraId="3EF3B7E9"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пересказывать содержание произведения от лица автора, от лица героя;</w:t>
      </w:r>
    </w:p>
    <w:p w14:paraId="26E328C8"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сказывать русские народные сказки, находить в них непреходящие нравственные ценности, знать русские национальные традиции и праздники, описываемые в народных сказках.</w:t>
      </w:r>
    </w:p>
    <w:p w14:paraId="73A050E7"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получат возможность научиться:</w:t>
      </w:r>
    </w:p>
    <w:p w14:paraId="684C9C5C"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5E176BB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14:paraId="438CDDDE"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писать отзыв на прочитанную книгу.</w:t>
      </w:r>
    </w:p>
    <w:p w14:paraId="0E286DEF" w14:textId="77777777" w:rsidR="00A1492A" w:rsidRPr="00494AF0" w:rsidRDefault="00A1492A" w:rsidP="00494AF0">
      <w:pPr>
        <w:ind w:left="284" w:right="122"/>
        <w:jc w:val="both"/>
        <w:rPr>
          <w:bCs/>
          <w:sz w:val="24"/>
          <w:szCs w:val="24"/>
          <w:lang w:eastAsia="ar-SA"/>
        </w:rPr>
      </w:pPr>
      <w:r w:rsidRPr="00494AF0">
        <w:rPr>
          <w:bCs/>
          <w:sz w:val="24"/>
          <w:szCs w:val="24"/>
          <w:lang w:eastAsia="ar-SA"/>
        </w:rPr>
        <w:t>Литературоведческая пропедевтика</w:t>
      </w:r>
    </w:p>
    <w:p w14:paraId="400E2CF6"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научатся:</w:t>
      </w:r>
    </w:p>
    <w:p w14:paraId="7ADFA99D"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особенности стихотворения: расположение строк, рифму, ритм;</w:t>
      </w:r>
    </w:p>
    <w:p w14:paraId="717ADA7A"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героев басни, характеризовать их, понимать мораль и разъяснять её своими словами; соотносить с пословицами и поговорками;</w:t>
      </w:r>
    </w:p>
    <w:p w14:paraId="111C70A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понимать, позицию какого героя произведения поддерживает автор, находить доказательства этому в тексте;</w:t>
      </w:r>
    </w:p>
    <w:p w14:paraId="0B19C980" w14:textId="77777777" w:rsidR="00A1492A" w:rsidRPr="00494AF0" w:rsidRDefault="00A1492A" w:rsidP="00494AF0">
      <w:pPr>
        <w:ind w:left="284" w:right="122"/>
        <w:jc w:val="both"/>
        <w:rPr>
          <w:bCs/>
          <w:sz w:val="24"/>
          <w:szCs w:val="24"/>
          <w:lang w:eastAsia="ar-SA"/>
        </w:rPr>
      </w:pPr>
      <w:r w:rsidRPr="00494AF0">
        <w:rPr>
          <w:bCs/>
          <w:sz w:val="24"/>
          <w:szCs w:val="24"/>
          <w:lang w:eastAsia="ar-SA"/>
        </w:rPr>
        <w:lastRenderedPageBreak/>
        <w:t xml:space="preserve">• </w:t>
      </w:r>
      <w:r w:rsidRPr="00494AF0">
        <w:rPr>
          <w:sz w:val="24"/>
          <w:szCs w:val="24"/>
          <w:lang w:eastAsia="ar-SA"/>
        </w:rPr>
        <w:t>осмысливать специфику народной и литературной сказки, рассказа и басни, лирического стихотворения; различать народную и литературную сказки, находить в тексте доказательства сходства и различия;</w:t>
      </w:r>
    </w:p>
    <w:p w14:paraId="7753F463"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находить в произведении средства художественной выразительности.</w:t>
      </w:r>
    </w:p>
    <w:p w14:paraId="6AD35F57" w14:textId="77777777" w:rsidR="00A1492A" w:rsidRPr="00494AF0" w:rsidRDefault="00A1492A" w:rsidP="00494AF0">
      <w:pPr>
        <w:ind w:left="284" w:right="122"/>
        <w:jc w:val="both"/>
        <w:rPr>
          <w:bCs/>
          <w:sz w:val="24"/>
          <w:szCs w:val="24"/>
          <w:lang w:eastAsia="ar-SA"/>
        </w:rPr>
      </w:pPr>
      <w:r w:rsidRPr="00494AF0">
        <w:rPr>
          <w:bCs/>
          <w:sz w:val="24"/>
          <w:szCs w:val="24"/>
          <w:lang w:eastAsia="ar-SA"/>
        </w:rPr>
        <w:t>Учащиеся получат возможность научиться:</w:t>
      </w:r>
    </w:p>
    <w:p w14:paraId="49FD83AB"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1DB102BA" w14:textId="77777777" w:rsidR="00A1492A" w:rsidRPr="00494AF0" w:rsidRDefault="00A1492A" w:rsidP="00494AF0">
      <w:pPr>
        <w:ind w:left="284" w:right="122"/>
        <w:jc w:val="both"/>
        <w:rPr>
          <w:bCs/>
          <w:sz w:val="24"/>
          <w:szCs w:val="24"/>
          <w:lang w:eastAsia="ar-SA"/>
        </w:rPr>
      </w:pPr>
      <w:r w:rsidRPr="00494AF0">
        <w:rPr>
          <w:bCs/>
          <w:sz w:val="24"/>
          <w:szCs w:val="24"/>
          <w:lang w:eastAsia="ar-SA"/>
        </w:rPr>
        <w:t xml:space="preserve">• </w:t>
      </w:r>
      <w:r w:rsidRPr="00494AF0">
        <w:rPr>
          <w:sz w:val="24"/>
          <w:szCs w:val="24"/>
          <w:lang w:eastAsia="ar-SA"/>
        </w:rPr>
        <w:t>определять позиции героев и позицию автора художественного текста;</w:t>
      </w:r>
    </w:p>
    <w:p w14:paraId="2AC2579D" w14:textId="77777777" w:rsidR="00A1492A" w:rsidRPr="00494AF0" w:rsidRDefault="00A1492A" w:rsidP="00494AF0">
      <w:pPr>
        <w:ind w:left="284" w:right="122"/>
        <w:jc w:val="both"/>
        <w:rPr>
          <w:sz w:val="24"/>
          <w:szCs w:val="24"/>
        </w:rPr>
      </w:pPr>
      <w:r w:rsidRPr="00494AF0">
        <w:rPr>
          <w:bCs/>
          <w:sz w:val="24"/>
          <w:szCs w:val="24"/>
          <w:lang w:eastAsia="ar-SA"/>
        </w:rPr>
        <w:t xml:space="preserve">• </w:t>
      </w:r>
      <w:r w:rsidRPr="00494AF0">
        <w:rPr>
          <w:sz w:val="24"/>
          <w:szCs w:val="24"/>
          <w:lang w:eastAsia="ar-SA"/>
        </w:rPr>
        <w:t>создавать прозаический или поэтический текст по аналогии на основе авторского текста, используя средства художественной выразительности.</w:t>
      </w:r>
    </w:p>
    <w:p w14:paraId="7CA7E4CB" w14:textId="77777777" w:rsidR="004A205A" w:rsidRDefault="004A205A" w:rsidP="004A205A">
      <w:pPr>
        <w:pStyle w:val="Default"/>
        <w:tabs>
          <w:tab w:val="left" w:pos="3405"/>
        </w:tabs>
        <w:ind w:left="284" w:right="122"/>
        <w:rPr>
          <w:b/>
          <w:color w:val="auto"/>
        </w:rPr>
      </w:pPr>
    </w:p>
    <w:p w14:paraId="500139E1" w14:textId="77777777" w:rsidR="004A205A" w:rsidRDefault="004A205A" w:rsidP="004A205A">
      <w:pPr>
        <w:pStyle w:val="Default"/>
        <w:tabs>
          <w:tab w:val="left" w:pos="3405"/>
        </w:tabs>
        <w:ind w:left="284" w:right="122"/>
        <w:jc w:val="center"/>
        <w:rPr>
          <w:b/>
          <w:color w:val="auto"/>
        </w:rPr>
      </w:pPr>
      <w:r w:rsidRPr="00494AF0">
        <w:rPr>
          <w:b/>
          <w:color w:val="auto"/>
        </w:rPr>
        <w:t>Содержание учебного предмета</w:t>
      </w:r>
    </w:p>
    <w:p w14:paraId="5A164993" w14:textId="77777777" w:rsidR="004A205A" w:rsidRDefault="004A205A" w:rsidP="004A205A">
      <w:pPr>
        <w:spacing w:line="249" w:lineRule="exact"/>
        <w:rPr>
          <w:sz w:val="20"/>
          <w:szCs w:val="20"/>
        </w:rPr>
      </w:pPr>
    </w:p>
    <w:p w14:paraId="24116844" w14:textId="77777777" w:rsidR="004A205A" w:rsidRDefault="004A205A" w:rsidP="004A205A">
      <w:pPr>
        <w:ind w:right="-19"/>
        <w:jc w:val="center"/>
        <w:rPr>
          <w:sz w:val="20"/>
          <w:szCs w:val="20"/>
        </w:rPr>
      </w:pPr>
      <w:r>
        <w:t>ВИДЫ РЕЧЕВОЙ И ЧИТАТЕЛЬСКОЙ ДЕЯТЕЛЬНОСТИ</w:t>
      </w:r>
    </w:p>
    <w:p w14:paraId="4AD9C6B4" w14:textId="77777777" w:rsidR="004A205A" w:rsidRDefault="004A205A" w:rsidP="004A205A">
      <w:pPr>
        <w:spacing w:line="6" w:lineRule="exact"/>
        <w:rPr>
          <w:sz w:val="20"/>
          <w:szCs w:val="20"/>
        </w:rPr>
      </w:pPr>
    </w:p>
    <w:p w14:paraId="1FA8C49B" w14:textId="77777777" w:rsidR="004A205A" w:rsidRDefault="004A205A" w:rsidP="004A205A">
      <w:pPr>
        <w:ind w:right="-19"/>
        <w:jc w:val="center"/>
        <w:rPr>
          <w:sz w:val="20"/>
          <w:szCs w:val="20"/>
        </w:rPr>
      </w:pPr>
      <w:r>
        <w:rPr>
          <w:b/>
          <w:bCs/>
          <w:i/>
          <w:iCs/>
        </w:rPr>
        <w:t>Умение слушать (аудирование)</w:t>
      </w:r>
    </w:p>
    <w:p w14:paraId="288B204A" w14:textId="77777777" w:rsidR="004A205A" w:rsidRDefault="004A205A" w:rsidP="004A205A">
      <w:pPr>
        <w:spacing w:line="200" w:lineRule="exact"/>
        <w:rPr>
          <w:sz w:val="20"/>
          <w:szCs w:val="20"/>
        </w:rPr>
      </w:pPr>
    </w:p>
    <w:p w14:paraId="7C627046" w14:textId="77777777" w:rsidR="004A205A" w:rsidRPr="003165FC" w:rsidRDefault="004A205A" w:rsidP="004A205A">
      <w:pPr>
        <w:spacing w:line="236" w:lineRule="auto"/>
        <w:jc w:val="both"/>
        <w:rPr>
          <w:sz w:val="24"/>
          <w:szCs w:val="24"/>
        </w:rPr>
      </w:pPr>
      <w:r w:rsidRPr="003165FC">
        <w:rPr>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w:t>
      </w:r>
      <w:r>
        <w:rPr>
          <w:sz w:val="24"/>
          <w:szCs w:val="24"/>
        </w:rPr>
        <w:t>роизведения, определение после</w:t>
      </w:r>
      <w:r w:rsidRPr="003165FC">
        <w:rPr>
          <w:sz w:val="24"/>
          <w:szCs w:val="24"/>
        </w:rPr>
        <w:t>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677A32E0" w14:textId="77777777" w:rsidR="004A205A" w:rsidRPr="003165FC" w:rsidRDefault="004A205A" w:rsidP="004A205A">
      <w:pPr>
        <w:spacing w:line="1" w:lineRule="exact"/>
        <w:rPr>
          <w:sz w:val="24"/>
          <w:szCs w:val="24"/>
        </w:rPr>
      </w:pPr>
    </w:p>
    <w:p w14:paraId="55FEA88B" w14:textId="77777777" w:rsidR="004A205A" w:rsidRPr="003165FC" w:rsidRDefault="004A205A" w:rsidP="004A205A">
      <w:pPr>
        <w:ind w:left="180"/>
        <w:rPr>
          <w:sz w:val="24"/>
          <w:szCs w:val="24"/>
        </w:rPr>
      </w:pPr>
      <w:r w:rsidRPr="003165FC">
        <w:rPr>
          <w:sz w:val="24"/>
          <w:szCs w:val="24"/>
        </w:rPr>
        <w:t>Развитие умения наблюдать за выр</w:t>
      </w:r>
      <w:r>
        <w:rPr>
          <w:sz w:val="24"/>
          <w:szCs w:val="24"/>
        </w:rPr>
        <w:t>азительностью речи, особенностями</w:t>
      </w:r>
      <w:r w:rsidRPr="003165FC">
        <w:rPr>
          <w:sz w:val="24"/>
          <w:szCs w:val="24"/>
        </w:rPr>
        <w:t xml:space="preserve"> авторского стиля.</w:t>
      </w:r>
    </w:p>
    <w:p w14:paraId="2594CF4A" w14:textId="77777777" w:rsidR="004A205A" w:rsidRPr="003165FC" w:rsidRDefault="004A205A" w:rsidP="004A205A">
      <w:pPr>
        <w:spacing w:line="6" w:lineRule="exact"/>
        <w:rPr>
          <w:sz w:val="24"/>
          <w:szCs w:val="24"/>
        </w:rPr>
      </w:pPr>
    </w:p>
    <w:p w14:paraId="58E107D9" w14:textId="77777777" w:rsidR="004A205A" w:rsidRPr="003165FC" w:rsidRDefault="004A205A" w:rsidP="004A205A">
      <w:pPr>
        <w:jc w:val="both"/>
        <w:rPr>
          <w:sz w:val="24"/>
          <w:szCs w:val="24"/>
        </w:rPr>
      </w:pPr>
      <w:r w:rsidRPr="003165FC">
        <w:rPr>
          <w:b/>
          <w:bCs/>
          <w:i/>
          <w:iCs/>
          <w:sz w:val="24"/>
          <w:szCs w:val="24"/>
        </w:rPr>
        <w:t>Чтение</w:t>
      </w:r>
    </w:p>
    <w:p w14:paraId="4BF6F1FD" w14:textId="77777777" w:rsidR="004A205A" w:rsidRPr="003165FC" w:rsidRDefault="004A205A" w:rsidP="004A205A">
      <w:pPr>
        <w:spacing w:line="234" w:lineRule="auto"/>
        <w:ind w:left="180"/>
        <w:rPr>
          <w:sz w:val="24"/>
          <w:szCs w:val="24"/>
        </w:rPr>
      </w:pPr>
      <w:r w:rsidRPr="003165FC">
        <w:rPr>
          <w:i/>
          <w:iCs/>
          <w:sz w:val="24"/>
          <w:szCs w:val="24"/>
        </w:rPr>
        <w:t xml:space="preserve">Чтение вслух. </w:t>
      </w:r>
      <w:r w:rsidRPr="003165FC">
        <w:rPr>
          <w:sz w:val="24"/>
          <w:szCs w:val="24"/>
        </w:rPr>
        <w:t>Ориентация на развитие речевой культуры учащихся и формирование у них коммуникативно-речевых умений и навыков.</w:t>
      </w:r>
    </w:p>
    <w:p w14:paraId="5BAE4ECD" w14:textId="77777777" w:rsidR="004A205A" w:rsidRPr="003165FC" w:rsidRDefault="004A205A" w:rsidP="004A205A">
      <w:pPr>
        <w:spacing w:line="2" w:lineRule="exact"/>
        <w:rPr>
          <w:sz w:val="24"/>
          <w:szCs w:val="24"/>
        </w:rPr>
      </w:pPr>
    </w:p>
    <w:p w14:paraId="4911EAC9" w14:textId="77777777" w:rsidR="004A205A" w:rsidRPr="003165FC" w:rsidRDefault="004A205A" w:rsidP="004A205A">
      <w:pPr>
        <w:ind w:left="180"/>
        <w:rPr>
          <w:sz w:val="24"/>
          <w:szCs w:val="24"/>
        </w:rPr>
      </w:pPr>
      <w:r w:rsidRPr="003165FC">
        <w:rPr>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w:t>
      </w:r>
    </w:p>
    <w:p w14:paraId="4F68F277" w14:textId="77777777" w:rsidR="004A205A" w:rsidRPr="003165FC" w:rsidRDefault="004A205A" w:rsidP="004A205A">
      <w:pPr>
        <w:rPr>
          <w:sz w:val="24"/>
          <w:szCs w:val="24"/>
        </w:rPr>
      </w:pPr>
      <w:r w:rsidRPr="003165FC">
        <w:rPr>
          <w:sz w:val="24"/>
          <w:szCs w:val="24"/>
        </w:rPr>
        <w:t>Постепенное увеличение скорости чтения. Соблюдение орфоэпических и интонационных норм чтения. Чтение предложений с интонационным</w:t>
      </w:r>
    </w:p>
    <w:p w14:paraId="082AAA15" w14:textId="77777777" w:rsidR="004A205A" w:rsidRPr="003165FC" w:rsidRDefault="004A205A" w:rsidP="004A205A">
      <w:pPr>
        <w:spacing w:line="238" w:lineRule="auto"/>
        <w:rPr>
          <w:sz w:val="24"/>
          <w:szCs w:val="24"/>
        </w:rPr>
      </w:pPr>
      <w:r w:rsidRPr="003165FC">
        <w:rPr>
          <w:sz w:val="24"/>
          <w:szCs w:val="24"/>
        </w:rPr>
        <w:t>выделением  знаков  препинания.  Понимание  смысловых  особенностей  разных  по  виду  и  типу  текстов,  передача  их  с  помощью  интонирования.  Развитиепоэтического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текста(выбрать тон и темп чтения, определить логические ударения и паузы).</w:t>
      </w:r>
    </w:p>
    <w:p w14:paraId="67CB9BDA" w14:textId="77777777" w:rsidR="004A205A" w:rsidRPr="003165FC" w:rsidRDefault="004A205A" w:rsidP="004A205A">
      <w:pPr>
        <w:spacing w:line="1" w:lineRule="exact"/>
        <w:rPr>
          <w:sz w:val="24"/>
          <w:szCs w:val="24"/>
        </w:rPr>
      </w:pPr>
    </w:p>
    <w:p w14:paraId="0926EB31" w14:textId="77777777" w:rsidR="004A205A" w:rsidRPr="003165FC" w:rsidRDefault="004A205A" w:rsidP="004A205A">
      <w:pPr>
        <w:ind w:left="180"/>
        <w:rPr>
          <w:sz w:val="24"/>
          <w:szCs w:val="24"/>
        </w:rPr>
      </w:pPr>
      <w:r w:rsidRPr="003165FC">
        <w:rPr>
          <w:sz w:val="24"/>
          <w:szCs w:val="24"/>
        </w:rPr>
        <w:t>Развитие умения переходить от чтения вслух к чтению про себя.</w:t>
      </w:r>
    </w:p>
    <w:p w14:paraId="351966FB" w14:textId="77777777" w:rsidR="004A205A" w:rsidRPr="003165FC" w:rsidRDefault="004A205A" w:rsidP="004A205A">
      <w:pPr>
        <w:spacing w:line="11" w:lineRule="exact"/>
        <w:rPr>
          <w:sz w:val="24"/>
          <w:szCs w:val="24"/>
        </w:rPr>
      </w:pPr>
    </w:p>
    <w:p w14:paraId="2A907D28" w14:textId="77777777" w:rsidR="004A205A" w:rsidRPr="003165FC" w:rsidRDefault="004A205A" w:rsidP="004A205A">
      <w:pPr>
        <w:spacing w:line="234" w:lineRule="auto"/>
        <w:ind w:firstLine="166"/>
        <w:jc w:val="both"/>
        <w:rPr>
          <w:sz w:val="24"/>
          <w:szCs w:val="24"/>
        </w:rPr>
      </w:pPr>
      <w:r w:rsidRPr="003165FC">
        <w:rPr>
          <w:i/>
          <w:iCs/>
          <w:sz w:val="24"/>
          <w:szCs w:val="24"/>
        </w:rPr>
        <w:t xml:space="preserve">Чтение про себя. </w:t>
      </w:r>
      <w:r w:rsidRPr="003165FC">
        <w:rPr>
          <w:sz w:val="24"/>
          <w:szCs w:val="24"/>
        </w:rPr>
        <w:t>Осознание смысла произведения при чтении про себя(доступных по объёму и жанру произведений).Определение вида чтения(изучающее,ознакомительное, выборочное), умение находить в тексте необходимую информацию, понимание её особенностей.</w:t>
      </w:r>
    </w:p>
    <w:p w14:paraId="041E366F" w14:textId="77777777" w:rsidR="004A205A" w:rsidRPr="003165FC" w:rsidRDefault="004A205A" w:rsidP="004A205A">
      <w:pPr>
        <w:spacing w:line="6" w:lineRule="exact"/>
        <w:rPr>
          <w:sz w:val="24"/>
          <w:szCs w:val="24"/>
        </w:rPr>
      </w:pPr>
    </w:p>
    <w:p w14:paraId="161AFE11" w14:textId="77777777" w:rsidR="004A205A" w:rsidRDefault="004A205A" w:rsidP="004A205A">
      <w:pPr>
        <w:jc w:val="center"/>
        <w:rPr>
          <w:b/>
          <w:bCs/>
          <w:i/>
          <w:iCs/>
          <w:sz w:val="24"/>
          <w:szCs w:val="24"/>
        </w:rPr>
      </w:pPr>
    </w:p>
    <w:p w14:paraId="24919F6E" w14:textId="77777777" w:rsidR="004A205A" w:rsidRPr="003165FC" w:rsidRDefault="004A205A" w:rsidP="004A205A">
      <w:pPr>
        <w:jc w:val="center"/>
        <w:rPr>
          <w:sz w:val="24"/>
          <w:szCs w:val="24"/>
        </w:rPr>
      </w:pPr>
      <w:r w:rsidRPr="003165FC">
        <w:rPr>
          <w:b/>
          <w:bCs/>
          <w:i/>
          <w:iCs/>
          <w:sz w:val="24"/>
          <w:szCs w:val="24"/>
        </w:rPr>
        <w:t>Работа с различными видами текста</w:t>
      </w:r>
    </w:p>
    <w:p w14:paraId="019DFCDB" w14:textId="77777777" w:rsidR="004A205A" w:rsidRPr="003165FC" w:rsidRDefault="004A205A" w:rsidP="004A205A">
      <w:pPr>
        <w:spacing w:line="234" w:lineRule="auto"/>
        <w:ind w:left="180"/>
        <w:rPr>
          <w:sz w:val="24"/>
          <w:szCs w:val="24"/>
        </w:rPr>
      </w:pPr>
      <w:r w:rsidRPr="003165FC">
        <w:rPr>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w:t>
      </w:r>
    </w:p>
    <w:p w14:paraId="24FA1263" w14:textId="77777777" w:rsidR="004A205A" w:rsidRPr="003165FC" w:rsidRDefault="004A205A" w:rsidP="004A205A">
      <w:pPr>
        <w:spacing w:line="2" w:lineRule="exact"/>
        <w:rPr>
          <w:sz w:val="24"/>
          <w:szCs w:val="24"/>
        </w:rPr>
      </w:pPr>
    </w:p>
    <w:p w14:paraId="28A0159E" w14:textId="77777777" w:rsidR="004A205A" w:rsidRPr="003165FC" w:rsidRDefault="004A205A" w:rsidP="004A205A">
      <w:pPr>
        <w:rPr>
          <w:sz w:val="24"/>
          <w:szCs w:val="24"/>
        </w:rPr>
      </w:pPr>
      <w:r w:rsidRPr="003165FC">
        <w:rPr>
          <w:sz w:val="24"/>
          <w:szCs w:val="24"/>
        </w:rPr>
        <w:t>Умение ориентироваться в нравственном содержании художественных произведений, осознавать сущность поведения героев.</w:t>
      </w:r>
    </w:p>
    <w:p w14:paraId="206A0F7A" w14:textId="77777777" w:rsidR="004A205A" w:rsidRPr="003165FC" w:rsidRDefault="004A205A" w:rsidP="004A205A">
      <w:pPr>
        <w:ind w:left="180"/>
        <w:rPr>
          <w:sz w:val="24"/>
          <w:szCs w:val="24"/>
        </w:rPr>
      </w:pPr>
      <w:r w:rsidRPr="003165FC">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14:paraId="1FE07894" w14:textId="77777777" w:rsidR="004A205A" w:rsidRPr="003165FC" w:rsidRDefault="004A205A" w:rsidP="004A205A">
      <w:pPr>
        <w:ind w:left="180"/>
        <w:rPr>
          <w:sz w:val="24"/>
          <w:szCs w:val="24"/>
        </w:rPr>
      </w:pPr>
      <w:r w:rsidRPr="003165FC">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w:t>
      </w:r>
    </w:p>
    <w:p w14:paraId="017E78E9" w14:textId="77777777" w:rsidR="004A205A" w:rsidRPr="003165FC" w:rsidRDefault="004A205A" w:rsidP="004A205A">
      <w:pPr>
        <w:rPr>
          <w:sz w:val="24"/>
          <w:szCs w:val="24"/>
        </w:rPr>
      </w:pPr>
      <w:r w:rsidRPr="003165FC">
        <w:rPr>
          <w:sz w:val="24"/>
          <w:szCs w:val="24"/>
        </w:rPr>
        <w:t>Умение работать с разными видами информации.</w:t>
      </w:r>
    </w:p>
    <w:p w14:paraId="6BF121C6" w14:textId="77777777" w:rsidR="004A205A" w:rsidRPr="003165FC" w:rsidRDefault="004A205A" w:rsidP="004A205A">
      <w:pPr>
        <w:spacing w:line="10" w:lineRule="exact"/>
        <w:rPr>
          <w:sz w:val="24"/>
          <w:szCs w:val="24"/>
        </w:rPr>
      </w:pPr>
    </w:p>
    <w:p w14:paraId="1CA9A80D" w14:textId="77777777" w:rsidR="004A205A" w:rsidRPr="003165FC" w:rsidRDefault="004A205A" w:rsidP="004A205A">
      <w:pPr>
        <w:spacing w:line="235" w:lineRule="auto"/>
        <w:ind w:firstLine="166"/>
        <w:jc w:val="both"/>
        <w:rPr>
          <w:sz w:val="24"/>
          <w:szCs w:val="24"/>
        </w:rPr>
      </w:pPr>
      <w:r w:rsidRPr="003165FC">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3A0AC67" w14:textId="77777777" w:rsidR="004A205A" w:rsidRPr="003165FC" w:rsidRDefault="004A205A" w:rsidP="004A205A">
      <w:pPr>
        <w:spacing w:line="4" w:lineRule="exact"/>
        <w:rPr>
          <w:sz w:val="24"/>
          <w:szCs w:val="24"/>
        </w:rPr>
      </w:pPr>
    </w:p>
    <w:p w14:paraId="3602AF4E" w14:textId="77777777" w:rsidR="004A205A" w:rsidRPr="003165FC" w:rsidRDefault="004A205A" w:rsidP="004A205A">
      <w:pPr>
        <w:jc w:val="center"/>
        <w:rPr>
          <w:sz w:val="24"/>
          <w:szCs w:val="24"/>
        </w:rPr>
      </w:pPr>
      <w:r w:rsidRPr="003165FC">
        <w:rPr>
          <w:b/>
          <w:bCs/>
          <w:i/>
          <w:iCs/>
          <w:sz w:val="24"/>
          <w:szCs w:val="24"/>
        </w:rPr>
        <w:t>Библиографическая культура</w:t>
      </w:r>
    </w:p>
    <w:p w14:paraId="200C0C8B" w14:textId="77777777" w:rsidR="004A205A" w:rsidRPr="003165FC" w:rsidRDefault="004A205A" w:rsidP="004A205A">
      <w:pPr>
        <w:spacing w:line="8" w:lineRule="exact"/>
        <w:rPr>
          <w:sz w:val="24"/>
          <w:szCs w:val="24"/>
        </w:rPr>
      </w:pPr>
    </w:p>
    <w:p w14:paraId="0949F5BC" w14:textId="77777777" w:rsidR="004A205A" w:rsidRPr="003165FC" w:rsidRDefault="004A205A" w:rsidP="004A205A">
      <w:pPr>
        <w:spacing w:line="234" w:lineRule="auto"/>
        <w:ind w:firstLine="166"/>
        <w:jc w:val="both"/>
        <w:rPr>
          <w:sz w:val="24"/>
          <w:szCs w:val="24"/>
        </w:rPr>
      </w:pPr>
      <w:r w:rsidRPr="003165FC">
        <w:rPr>
          <w:sz w:val="24"/>
          <w:szCs w:val="24"/>
        </w:rPr>
        <w:t xml:space="preserve">Книга как особый вид искусства. Книга как источник необходимых знаний. Общее представление о </w:t>
      </w:r>
      <w:r w:rsidRPr="003165FC">
        <w:rPr>
          <w:sz w:val="24"/>
          <w:szCs w:val="24"/>
        </w:rPr>
        <w:lastRenderedPageBreak/>
        <w:t>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7564DA7A" w14:textId="77777777" w:rsidR="004A205A" w:rsidRPr="003165FC" w:rsidRDefault="004A205A" w:rsidP="004A205A">
      <w:pPr>
        <w:ind w:left="180"/>
        <w:rPr>
          <w:sz w:val="24"/>
          <w:szCs w:val="24"/>
        </w:rPr>
      </w:pPr>
      <w:r w:rsidRPr="003165FC">
        <w:rPr>
          <w:sz w:val="24"/>
          <w:szCs w:val="24"/>
        </w:rPr>
        <w:t>Умение самостоятельно составить аннотацию.</w:t>
      </w:r>
    </w:p>
    <w:p w14:paraId="391E6877" w14:textId="77777777" w:rsidR="004A205A" w:rsidRPr="003165FC" w:rsidRDefault="004A205A" w:rsidP="004A205A">
      <w:pPr>
        <w:spacing w:line="1" w:lineRule="exact"/>
        <w:rPr>
          <w:sz w:val="24"/>
          <w:szCs w:val="24"/>
        </w:rPr>
      </w:pPr>
    </w:p>
    <w:p w14:paraId="5E9A77AB" w14:textId="77777777" w:rsidR="004A205A" w:rsidRPr="003165FC" w:rsidRDefault="004A205A" w:rsidP="004A205A">
      <w:pPr>
        <w:ind w:left="180"/>
        <w:rPr>
          <w:sz w:val="24"/>
          <w:szCs w:val="24"/>
        </w:rPr>
      </w:pPr>
      <w:r w:rsidRPr="003165FC">
        <w:rPr>
          <w:sz w:val="24"/>
          <w:szCs w:val="24"/>
        </w:rPr>
        <w:t>Виды информации в книге: научная, художественная (с опорой на внешние показатели книги), её справочно-иллюстративный материал.</w:t>
      </w:r>
    </w:p>
    <w:p w14:paraId="66EDBE2D" w14:textId="77777777" w:rsidR="004A205A" w:rsidRPr="003165FC" w:rsidRDefault="004A205A" w:rsidP="004A205A">
      <w:pPr>
        <w:spacing w:line="11" w:lineRule="exact"/>
        <w:rPr>
          <w:sz w:val="24"/>
          <w:szCs w:val="24"/>
        </w:rPr>
      </w:pPr>
    </w:p>
    <w:p w14:paraId="49A5A322" w14:textId="77777777" w:rsidR="004A205A" w:rsidRPr="003165FC" w:rsidRDefault="004A205A" w:rsidP="004A205A">
      <w:pPr>
        <w:spacing w:line="235" w:lineRule="auto"/>
        <w:ind w:firstLine="166"/>
        <w:jc w:val="both"/>
        <w:rPr>
          <w:sz w:val="24"/>
          <w:szCs w:val="24"/>
        </w:rPr>
      </w:pPr>
      <w:r w:rsidRPr="003165FC">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72702092" w14:textId="77777777" w:rsidR="004A205A" w:rsidRPr="003165FC" w:rsidRDefault="004A205A" w:rsidP="004A205A">
      <w:pPr>
        <w:spacing w:line="11" w:lineRule="exact"/>
        <w:rPr>
          <w:sz w:val="24"/>
          <w:szCs w:val="24"/>
        </w:rPr>
      </w:pPr>
    </w:p>
    <w:p w14:paraId="529E7D58" w14:textId="77777777" w:rsidR="004A205A" w:rsidRPr="003165FC" w:rsidRDefault="004A205A" w:rsidP="004A205A">
      <w:pPr>
        <w:spacing w:line="234" w:lineRule="auto"/>
        <w:ind w:firstLine="166"/>
        <w:jc w:val="both"/>
        <w:rPr>
          <w:sz w:val="24"/>
          <w:szCs w:val="24"/>
        </w:rPr>
      </w:pPr>
      <w:r w:rsidRPr="003165FC">
        <w:rPr>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14:paraId="253B7FFF" w14:textId="77777777" w:rsidR="004A205A" w:rsidRPr="003165FC" w:rsidRDefault="004A205A" w:rsidP="004A205A">
      <w:pPr>
        <w:spacing w:line="7" w:lineRule="exact"/>
        <w:rPr>
          <w:sz w:val="24"/>
          <w:szCs w:val="24"/>
        </w:rPr>
      </w:pPr>
    </w:p>
    <w:p w14:paraId="76AA2A1B" w14:textId="77777777" w:rsidR="004A205A" w:rsidRPr="003165FC" w:rsidRDefault="004A205A" w:rsidP="004A205A">
      <w:pPr>
        <w:ind w:left="180"/>
        <w:rPr>
          <w:sz w:val="24"/>
          <w:szCs w:val="24"/>
        </w:rPr>
      </w:pPr>
      <w:r w:rsidRPr="003165FC">
        <w:rPr>
          <w:b/>
          <w:bCs/>
          <w:i/>
          <w:iCs/>
          <w:sz w:val="24"/>
          <w:szCs w:val="24"/>
        </w:rPr>
        <w:t>Работа с текстом художественного произведения</w:t>
      </w:r>
    </w:p>
    <w:p w14:paraId="791E5128" w14:textId="77777777" w:rsidR="004A205A" w:rsidRPr="003165FC" w:rsidRDefault="004A205A" w:rsidP="004A205A">
      <w:pPr>
        <w:spacing w:line="6" w:lineRule="exact"/>
        <w:rPr>
          <w:sz w:val="24"/>
          <w:szCs w:val="24"/>
        </w:rPr>
      </w:pPr>
    </w:p>
    <w:p w14:paraId="1B1C5568" w14:textId="77777777" w:rsidR="004A205A" w:rsidRPr="003165FC" w:rsidRDefault="004A205A" w:rsidP="004A205A">
      <w:pPr>
        <w:spacing w:line="235" w:lineRule="auto"/>
        <w:ind w:firstLine="166"/>
        <w:jc w:val="both"/>
        <w:rPr>
          <w:sz w:val="24"/>
          <w:szCs w:val="24"/>
        </w:rPr>
      </w:pPr>
      <w:r w:rsidRPr="003165FC">
        <w:rPr>
          <w:sz w:val="24"/>
          <w:szCs w:val="24"/>
        </w:rPr>
        <w:t>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w:t>
      </w:r>
    </w:p>
    <w:p w14:paraId="29054396" w14:textId="77777777" w:rsidR="004A205A" w:rsidRPr="003165FC" w:rsidRDefault="004A205A" w:rsidP="004A205A">
      <w:pPr>
        <w:spacing w:line="11" w:lineRule="exact"/>
        <w:rPr>
          <w:sz w:val="24"/>
          <w:szCs w:val="24"/>
        </w:rPr>
      </w:pPr>
    </w:p>
    <w:p w14:paraId="49FE8BF0" w14:textId="77777777" w:rsidR="004A205A" w:rsidRPr="003165FC" w:rsidRDefault="004A205A" w:rsidP="004A205A">
      <w:pPr>
        <w:spacing w:line="236" w:lineRule="auto"/>
        <w:ind w:firstLine="166"/>
        <w:jc w:val="both"/>
        <w:rPr>
          <w:sz w:val="24"/>
          <w:szCs w:val="24"/>
        </w:rPr>
      </w:pPr>
      <w:r w:rsidRPr="003165FC">
        <w:rPr>
          <w:sz w:val="24"/>
          <w:szCs w:val="24"/>
        </w:rPr>
        <w:t>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w:t>
      </w:r>
    </w:p>
    <w:p w14:paraId="454B43BD" w14:textId="77777777" w:rsidR="004A205A" w:rsidRPr="003165FC" w:rsidRDefault="004A205A" w:rsidP="004A205A">
      <w:pPr>
        <w:spacing w:line="11" w:lineRule="exact"/>
        <w:rPr>
          <w:sz w:val="24"/>
          <w:szCs w:val="24"/>
        </w:rPr>
      </w:pPr>
    </w:p>
    <w:p w14:paraId="7372836C" w14:textId="77777777" w:rsidR="004A205A" w:rsidRPr="003165FC" w:rsidRDefault="004A205A" w:rsidP="004A205A">
      <w:pPr>
        <w:spacing w:line="237" w:lineRule="auto"/>
        <w:ind w:firstLine="166"/>
        <w:jc w:val="both"/>
        <w:rPr>
          <w:sz w:val="24"/>
          <w:szCs w:val="24"/>
        </w:rPr>
      </w:pPr>
      <w:r w:rsidRPr="003165FC">
        <w:rPr>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0B28B74E" w14:textId="77777777" w:rsidR="004A205A" w:rsidRPr="003165FC" w:rsidRDefault="004A205A" w:rsidP="004A205A">
      <w:pPr>
        <w:spacing w:line="2" w:lineRule="exact"/>
        <w:rPr>
          <w:sz w:val="24"/>
          <w:szCs w:val="24"/>
        </w:rPr>
      </w:pPr>
    </w:p>
    <w:p w14:paraId="340CE28F" w14:textId="77777777" w:rsidR="004A205A" w:rsidRPr="003165FC" w:rsidRDefault="004A205A" w:rsidP="004A205A">
      <w:pPr>
        <w:ind w:left="180"/>
        <w:rPr>
          <w:sz w:val="24"/>
          <w:szCs w:val="24"/>
        </w:rPr>
      </w:pPr>
      <w:r w:rsidRPr="003165FC">
        <w:rPr>
          <w:sz w:val="24"/>
          <w:szCs w:val="24"/>
        </w:rPr>
        <w:t>Освоение разных видов пересказа художественного текста: подробный, выборочный и краткий (передача основных мыслей).</w:t>
      </w:r>
    </w:p>
    <w:p w14:paraId="6D5C5CC4" w14:textId="77777777" w:rsidR="004A205A" w:rsidRPr="003165FC" w:rsidRDefault="004A205A" w:rsidP="004A205A">
      <w:pPr>
        <w:spacing w:line="11" w:lineRule="exact"/>
        <w:rPr>
          <w:sz w:val="24"/>
          <w:szCs w:val="24"/>
        </w:rPr>
      </w:pPr>
    </w:p>
    <w:p w14:paraId="0B5FBCB9" w14:textId="77777777" w:rsidR="004A205A" w:rsidRPr="003165FC" w:rsidRDefault="004A205A" w:rsidP="004A205A">
      <w:pPr>
        <w:spacing w:line="236" w:lineRule="auto"/>
        <w:ind w:firstLine="166"/>
        <w:jc w:val="both"/>
        <w:rPr>
          <w:sz w:val="24"/>
          <w:szCs w:val="24"/>
        </w:rPr>
      </w:pPr>
      <w:r w:rsidRPr="003165FC">
        <w:rPr>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сформулированного высказывания) и на его основе подробный пересказ всего текста.</w:t>
      </w:r>
    </w:p>
    <w:p w14:paraId="72D7BFE0" w14:textId="77777777" w:rsidR="004A205A" w:rsidRPr="003165FC" w:rsidRDefault="004A205A" w:rsidP="004A205A">
      <w:pPr>
        <w:spacing w:line="13" w:lineRule="exact"/>
        <w:rPr>
          <w:sz w:val="24"/>
          <w:szCs w:val="24"/>
        </w:rPr>
      </w:pPr>
    </w:p>
    <w:p w14:paraId="59E8D6D4" w14:textId="77777777" w:rsidR="004A205A" w:rsidRPr="003165FC" w:rsidRDefault="004A205A" w:rsidP="004A205A">
      <w:pPr>
        <w:spacing w:line="236" w:lineRule="auto"/>
        <w:ind w:firstLine="166"/>
        <w:jc w:val="both"/>
        <w:rPr>
          <w:sz w:val="24"/>
          <w:szCs w:val="24"/>
        </w:rPr>
      </w:pPr>
      <w:r w:rsidRPr="003165FC">
        <w:rPr>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548676EE" w14:textId="77777777" w:rsidR="004A205A" w:rsidRPr="003165FC" w:rsidRDefault="004A205A" w:rsidP="004A205A">
      <w:pPr>
        <w:spacing w:line="12" w:lineRule="exact"/>
        <w:rPr>
          <w:sz w:val="24"/>
          <w:szCs w:val="24"/>
        </w:rPr>
      </w:pPr>
    </w:p>
    <w:p w14:paraId="458D623A" w14:textId="77777777" w:rsidR="004A205A" w:rsidRDefault="004A205A" w:rsidP="004A205A">
      <w:pPr>
        <w:spacing w:line="237" w:lineRule="auto"/>
        <w:ind w:right="100"/>
        <w:rPr>
          <w:sz w:val="24"/>
          <w:szCs w:val="24"/>
        </w:rPr>
      </w:pPr>
      <w:r w:rsidRPr="003165FC">
        <w:rPr>
          <w:sz w:val="24"/>
          <w:szCs w:val="24"/>
        </w:rPr>
        <w:t xml:space="preserve">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14:paraId="5BFE15C6" w14:textId="77777777" w:rsidR="004A205A" w:rsidRPr="003165FC" w:rsidRDefault="004A205A" w:rsidP="004A205A">
      <w:pPr>
        <w:spacing w:line="237" w:lineRule="auto"/>
        <w:ind w:right="100"/>
        <w:jc w:val="center"/>
        <w:rPr>
          <w:sz w:val="24"/>
          <w:szCs w:val="24"/>
        </w:rPr>
      </w:pPr>
      <w:r w:rsidRPr="003165FC">
        <w:rPr>
          <w:b/>
          <w:bCs/>
          <w:i/>
          <w:iCs/>
          <w:sz w:val="24"/>
          <w:szCs w:val="24"/>
        </w:rPr>
        <w:t>Работа с научно-популярным, учебным и другими текстами</w:t>
      </w:r>
    </w:p>
    <w:p w14:paraId="3D962A71" w14:textId="77777777" w:rsidR="004A205A" w:rsidRPr="003165FC" w:rsidRDefault="004A205A" w:rsidP="004A205A">
      <w:pPr>
        <w:spacing w:line="7" w:lineRule="exact"/>
        <w:rPr>
          <w:sz w:val="24"/>
          <w:szCs w:val="24"/>
        </w:rPr>
      </w:pPr>
    </w:p>
    <w:p w14:paraId="44E6FEE7" w14:textId="77777777" w:rsidR="004A205A" w:rsidRPr="003165FC" w:rsidRDefault="004A205A" w:rsidP="004A205A">
      <w:pPr>
        <w:spacing w:line="237" w:lineRule="auto"/>
        <w:ind w:firstLine="166"/>
        <w:jc w:val="both"/>
        <w:rPr>
          <w:sz w:val="24"/>
          <w:szCs w:val="24"/>
        </w:rPr>
      </w:pPr>
      <w:r w:rsidRPr="003165FC">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6CCDB331" w14:textId="77777777" w:rsidR="004A205A" w:rsidRPr="003165FC" w:rsidRDefault="004A205A" w:rsidP="004A205A">
      <w:pPr>
        <w:spacing w:line="9" w:lineRule="exact"/>
        <w:rPr>
          <w:sz w:val="24"/>
          <w:szCs w:val="24"/>
        </w:rPr>
      </w:pPr>
    </w:p>
    <w:p w14:paraId="2A603F63" w14:textId="77777777" w:rsidR="004A205A" w:rsidRPr="003165FC" w:rsidRDefault="004A205A" w:rsidP="004A205A">
      <w:pPr>
        <w:jc w:val="center"/>
        <w:rPr>
          <w:sz w:val="24"/>
          <w:szCs w:val="24"/>
        </w:rPr>
      </w:pPr>
      <w:r w:rsidRPr="003165FC">
        <w:rPr>
          <w:b/>
          <w:bCs/>
          <w:i/>
          <w:iCs/>
          <w:sz w:val="24"/>
          <w:szCs w:val="24"/>
        </w:rPr>
        <w:t>Умение говорить (культура речевого общения)</w:t>
      </w:r>
    </w:p>
    <w:p w14:paraId="496C71AF" w14:textId="77777777" w:rsidR="004A205A" w:rsidRDefault="004A205A" w:rsidP="004A205A">
      <w:pPr>
        <w:spacing w:line="236" w:lineRule="auto"/>
        <w:ind w:left="180"/>
        <w:rPr>
          <w:sz w:val="24"/>
          <w:szCs w:val="24"/>
        </w:rPr>
      </w:pPr>
      <w:r w:rsidRPr="003165FC">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потексту; внимательно выслушивать, не перебивая, собеседника и в вежливой форме высказывать свою точку зрения по обсуждаемому про</w:t>
      </w:r>
      <w:r w:rsidRPr="003165FC">
        <w:rPr>
          <w:sz w:val="24"/>
          <w:szCs w:val="24"/>
        </w:rPr>
        <w:lastRenderedPageBreak/>
        <w:t>изведению(художественному, учебному, научно-познавательному). Умение проявлять доброжелательность к собеседнику.</w:t>
      </w:r>
    </w:p>
    <w:p w14:paraId="605233AB" w14:textId="77777777" w:rsidR="004A205A" w:rsidRPr="003165FC" w:rsidRDefault="004A205A" w:rsidP="004A205A">
      <w:pPr>
        <w:spacing w:line="236" w:lineRule="auto"/>
        <w:ind w:left="180"/>
        <w:jc w:val="both"/>
        <w:rPr>
          <w:sz w:val="24"/>
          <w:szCs w:val="24"/>
        </w:rPr>
      </w:pPr>
      <w:r w:rsidRPr="003165FC">
        <w:rPr>
          <w:sz w:val="24"/>
          <w:szCs w:val="24"/>
        </w:rPr>
        <w:t>Доказательство собственной точки зрения с опоройна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литературныхпроизведений.</w:t>
      </w:r>
    </w:p>
    <w:p w14:paraId="4C9512F1" w14:textId="77777777" w:rsidR="004A205A" w:rsidRPr="003165FC" w:rsidRDefault="004A205A" w:rsidP="004A205A">
      <w:pPr>
        <w:spacing w:line="13" w:lineRule="exact"/>
        <w:jc w:val="both"/>
        <w:rPr>
          <w:sz w:val="24"/>
          <w:szCs w:val="24"/>
        </w:rPr>
      </w:pPr>
    </w:p>
    <w:p w14:paraId="0E049001" w14:textId="77777777" w:rsidR="004A205A" w:rsidRPr="003165FC" w:rsidRDefault="004A205A" w:rsidP="004A205A">
      <w:pPr>
        <w:spacing w:line="238" w:lineRule="auto"/>
        <w:ind w:firstLine="166"/>
        <w:jc w:val="both"/>
        <w:rPr>
          <w:sz w:val="24"/>
          <w:szCs w:val="24"/>
        </w:rPr>
      </w:pPr>
      <w:r w:rsidRPr="003165FC">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601531C8" w14:textId="77777777" w:rsidR="004A205A" w:rsidRPr="003165FC" w:rsidRDefault="004A205A" w:rsidP="004A205A">
      <w:pPr>
        <w:spacing w:line="4" w:lineRule="exact"/>
        <w:jc w:val="both"/>
        <w:rPr>
          <w:sz w:val="24"/>
          <w:szCs w:val="24"/>
        </w:rPr>
      </w:pPr>
    </w:p>
    <w:p w14:paraId="2823A112" w14:textId="77777777" w:rsidR="004A205A" w:rsidRPr="003165FC" w:rsidRDefault="004A205A" w:rsidP="004A205A">
      <w:pPr>
        <w:ind w:left="180"/>
        <w:jc w:val="both"/>
        <w:rPr>
          <w:sz w:val="24"/>
          <w:szCs w:val="24"/>
        </w:rPr>
      </w:pPr>
      <w:r w:rsidRPr="003165FC">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79E6FA17" w14:textId="77777777" w:rsidR="004A205A" w:rsidRPr="003165FC" w:rsidRDefault="004A205A" w:rsidP="004A205A">
      <w:pPr>
        <w:spacing w:line="4" w:lineRule="exact"/>
        <w:jc w:val="both"/>
        <w:rPr>
          <w:sz w:val="24"/>
          <w:szCs w:val="24"/>
        </w:rPr>
      </w:pPr>
    </w:p>
    <w:p w14:paraId="2D153A4B" w14:textId="77777777" w:rsidR="004A205A" w:rsidRPr="003165FC" w:rsidRDefault="004A205A" w:rsidP="004A205A">
      <w:pPr>
        <w:jc w:val="center"/>
        <w:rPr>
          <w:sz w:val="24"/>
          <w:szCs w:val="24"/>
        </w:rPr>
      </w:pPr>
      <w:r w:rsidRPr="003165FC">
        <w:rPr>
          <w:b/>
          <w:bCs/>
          <w:i/>
          <w:iCs/>
          <w:sz w:val="24"/>
          <w:szCs w:val="24"/>
        </w:rPr>
        <w:t>Письмо (культура письменной речи)</w:t>
      </w:r>
    </w:p>
    <w:p w14:paraId="226A257E" w14:textId="77777777" w:rsidR="004A205A" w:rsidRPr="003165FC" w:rsidRDefault="004A205A" w:rsidP="004A205A">
      <w:pPr>
        <w:jc w:val="both"/>
        <w:rPr>
          <w:sz w:val="24"/>
          <w:szCs w:val="24"/>
        </w:rPr>
      </w:pPr>
    </w:p>
    <w:p w14:paraId="5D2D08DF" w14:textId="77777777" w:rsidR="004A205A" w:rsidRPr="003165FC" w:rsidRDefault="004A205A" w:rsidP="004A205A">
      <w:pPr>
        <w:spacing w:line="236" w:lineRule="auto"/>
        <w:ind w:right="380"/>
        <w:jc w:val="both"/>
        <w:rPr>
          <w:sz w:val="24"/>
          <w:szCs w:val="24"/>
        </w:rPr>
      </w:pPr>
      <w:r w:rsidRPr="003165FC">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14:paraId="23BA3266" w14:textId="77777777" w:rsidR="004A205A" w:rsidRPr="003165FC" w:rsidRDefault="004A205A" w:rsidP="004A205A">
      <w:pPr>
        <w:spacing w:line="5" w:lineRule="exact"/>
        <w:jc w:val="both"/>
        <w:rPr>
          <w:sz w:val="24"/>
          <w:szCs w:val="24"/>
        </w:rPr>
      </w:pPr>
    </w:p>
    <w:p w14:paraId="392C2F4C" w14:textId="77777777" w:rsidR="004A205A" w:rsidRPr="00F44E39" w:rsidRDefault="004A205A" w:rsidP="004A205A">
      <w:pPr>
        <w:ind w:left="142"/>
        <w:rPr>
          <w:sz w:val="24"/>
          <w:szCs w:val="24"/>
        </w:rPr>
      </w:pPr>
      <w:r w:rsidRPr="00F44E39">
        <w:rPr>
          <w:bCs/>
          <w:sz w:val="24"/>
          <w:szCs w:val="24"/>
        </w:rPr>
        <w:t>КРУГ ДЕТСКОГО ЧТЕНИЯ</w:t>
      </w:r>
    </w:p>
    <w:p w14:paraId="6F1F51F2" w14:textId="77777777" w:rsidR="004A205A" w:rsidRPr="003165FC" w:rsidRDefault="004A205A" w:rsidP="004A205A">
      <w:pPr>
        <w:spacing w:line="236" w:lineRule="auto"/>
        <w:ind w:left="120"/>
        <w:jc w:val="both"/>
        <w:rPr>
          <w:sz w:val="24"/>
          <w:szCs w:val="24"/>
        </w:rPr>
      </w:pPr>
      <w:r w:rsidRPr="003165FC">
        <w:rPr>
          <w:sz w:val="24"/>
          <w:szCs w:val="24"/>
        </w:rPr>
        <w:t>Знакомство с культурно-историческим наследием России, с общечеловеческими ценностями.</w:t>
      </w:r>
    </w:p>
    <w:p w14:paraId="1F979ADD" w14:textId="77777777" w:rsidR="004A205A" w:rsidRPr="003165FC" w:rsidRDefault="004A205A" w:rsidP="004A205A">
      <w:pPr>
        <w:spacing w:line="11" w:lineRule="exact"/>
        <w:jc w:val="both"/>
        <w:rPr>
          <w:sz w:val="24"/>
          <w:szCs w:val="24"/>
        </w:rPr>
      </w:pPr>
    </w:p>
    <w:p w14:paraId="161CE422" w14:textId="77777777" w:rsidR="004A205A" w:rsidRPr="003165FC" w:rsidRDefault="004A205A" w:rsidP="004A205A">
      <w:pPr>
        <w:spacing w:line="237" w:lineRule="auto"/>
        <w:ind w:right="380" w:firstLine="166"/>
        <w:jc w:val="both"/>
        <w:rPr>
          <w:sz w:val="24"/>
          <w:szCs w:val="24"/>
        </w:rPr>
      </w:pPr>
      <w:r w:rsidRPr="003165FC">
        <w:rPr>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14:paraId="6D68A9A4" w14:textId="77777777" w:rsidR="004A205A" w:rsidRPr="003165FC" w:rsidRDefault="004A205A" w:rsidP="004A205A">
      <w:pPr>
        <w:spacing w:line="14" w:lineRule="exact"/>
        <w:jc w:val="both"/>
        <w:rPr>
          <w:sz w:val="24"/>
          <w:szCs w:val="24"/>
        </w:rPr>
      </w:pPr>
    </w:p>
    <w:p w14:paraId="6340E8BE" w14:textId="77777777" w:rsidR="004A205A" w:rsidRPr="003165FC" w:rsidRDefault="004A205A" w:rsidP="004A205A">
      <w:pPr>
        <w:spacing w:line="234" w:lineRule="auto"/>
        <w:ind w:right="780" w:firstLine="166"/>
        <w:jc w:val="both"/>
        <w:rPr>
          <w:sz w:val="24"/>
          <w:szCs w:val="24"/>
        </w:rPr>
      </w:pPr>
      <w:r w:rsidRPr="003165FC">
        <w:rPr>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14:paraId="4C2DBE14" w14:textId="77777777" w:rsidR="004A205A" w:rsidRPr="003165FC" w:rsidRDefault="004A205A" w:rsidP="004A205A">
      <w:pPr>
        <w:spacing w:line="14" w:lineRule="exact"/>
        <w:jc w:val="both"/>
        <w:rPr>
          <w:sz w:val="24"/>
          <w:szCs w:val="24"/>
        </w:rPr>
      </w:pPr>
    </w:p>
    <w:p w14:paraId="11E1E52D" w14:textId="77777777" w:rsidR="004A205A" w:rsidRPr="003165FC" w:rsidRDefault="004A205A" w:rsidP="004A205A">
      <w:pPr>
        <w:spacing w:line="234" w:lineRule="auto"/>
        <w:ind w:right="1440" w:firstLine="166"/>
        <w:jc w:val="both"/>
        <w:rPr>
          <w:sz w:val="24"/>
          <w:szCs w:val="24"/>
        </w:rPr>
      </w:pPr>
      <w:r w:rsidRPr="003165FC">
        <w:rPr>
          <w:sz w:val="24"/>
          <w:szCs w:val="24"/>
        </w:rPr>
        <w:t>Книги разных видов: художественная, историческая, приключенческая, фантастическая, научно-популярная, справочно</w:t>
      </w:r>
      <w:r>
        <w:rPr>
          <w:sz w:val="24"/>
          <w:szCs w:val="24"/>
        </w:rPr>
        <w:t>-</w:t>
      </w:r>
      <w:r w:rsidRPr="003165FC">
        <w:rPr>
          <w:sz w:val="24"/>
          <w:szCs w:val="24"/>
        </w:rPr>
        <w:t>энциклопедические, детские периодические издания.</w:t>
      </w:r>
    </w:p>
    <w:p w14:paraId="2221B602" w14:textId="77777777" w:rsidR="004A205A" w:rsidRPr="003165FC" w:rsidRDefault="004A205A" w:rsidP="004A205A">
      <w:pPr>
        <w:spacing w:line="11" w:lineRule="exact"/>
        <w:jc w:val="both"/>
        <w:rPr>
          <w:sz w:val="24"/>
          <w:szCs w:val="24"/>
        </w:rPr>
      </w:pPr>
    </w:p>
    <w:p w14:paraId="02502939" w14:textId="77777777" w:rsidR="004A205A" w:rsidRPr="003165FC" w:rsidRDefault="004A205A" w:rsidP="004A205A">
      <w:pPr>
        <w:spacing w:line="235" w:lineRule="auto"/>
        <w:ind w:right="1040" w:firstLine="166"/>
        <w:jc w:val="both"/>
        <w:rPr>
          <w:sz w:val="24"/>
          <w:szCs w:val="24"/>
        </w:rPr>
      </w:pPr>
      <w:r w:rsidRPr="003165FC">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584A0F8D" w14:textId="77777777" w:rsidR="004A205A" w:rsidRPr="003165FC" w:rsidRDefault="004A205A" w:rsidP="004A205A">
      <w:pPr>
        <w:spacing w:line="4" w:lineRule="exact"/>
        <w:jc w:val="both"/>
        <w:rPr>
          <w:sz w:val="24"/>
          <w:szCs w:val="24"/>
        </w:rPr>
      </w:pPr>
    </w:p>
    <w:p w14:paraId="2C4375A2" w14:textId="77777777" w:rsidR="004A205A" w:rsidRPr="00F44E39" w:rsidRDefault="004A205A" w:rsidP="004A205A">
      <w:pPr>
        <w:jc w:val="center"/>
        <w:rPr>
          <w:sz w:val="24"/>
          <w:szCs w:val="24"/>
        </w:rPr>
      </w:pPr>
      <w:r w:rsidRPr="00F44E39">
        <w:rPr>
          <w:bCs/>
          <w:sz w:val="24"/>
          <w:szCs w:val="24"/>
        </w:rPr>
        <w:t>ЛИТЕРАТУРОВЕДЧЕСКАЯ ПРОПЕДЕВТИКА</w:t>
      </w:r>
    </w:p>
    <w:p w14:paraId="3304976D" w14:textId="77777777" w:rsidR="004A205A" w:rsidRPr="00F44E39" w:rsidRDefault="004A205A" w:rsidP="004A205A">
      <w:pPr>
        <w:spacing w:line="1" w:lineRule="exact"/>
        <w:jc w:val="both"/>
        <w:rPr>
          <w:sz w:val="24"/>
          <w:szCs w:val="24"/>
        </w:rPr>
      </w:pPr>
    </w:p>
    <w:p w14:paraId="523206B1" w14:textId="77777777" w:rsidR="004A205A" w:rsidRPr="00F44E39" w:rsidRDefault="004A205A" w:rsidP="004A205A">
      <w:pPr>
        <w:jc w:val="center"/>
        <w:rPr>
          <w:sz w:val="24"/>
          <w:szCs w:val="24"/>
        </w:rPr>
      </w:pPr>
      <w:r w:rsidRPr="00F44E39">
        <w:rPr>
          <w:bCs/>
          <w:iCs/>
          <w:sz w:val="24"/>
          <w:szCs w:val="24"/>
        </w:rPr>
        <w:t>(ПРАКТИЧЕСКОЕ ОСВОЕНИЕ)</w:t>
      </w:r>
    </w:p>
    <w:p w14:paraId="643782D3" w14:textId="77777777" w:rsidR="004A205A" w:rsidRPr="003165FC" w:rsidRDefault="004A205A" w:rsidP="004A205A">
      <w:pPr>
        <w:spacing w:line="6" w:lineRule="exact"/>
        <w:jc w:val="both"/>
        <w:rPr>
          <w:sz w:val="24"/>
          <w:szCs w:val="24"/>
        </w:rPr>
      </w:pPr>
    </w:p>
    <w:p w14:paraId="40A2C047" w14:textId="77777777" w:rsidR="004A205A" w:rsidRPr="003165FC" w:rsidRDefault="004A205A" w:rsidP="004A205A">
      <w:pPr>
        <w:spacing w:line="235" w:lineRule="auto"/>
        <w:ind w:right="1040" w:firstLine="166"/>
        <w:jc w:val="both"/>
        <w:rPr>
          <w:sz w:val="24"/>
          <w:szCs w:val="24"/>
        </w:rPr>
      </w:pPr>
      <w:r w:rsidRPr="003165FC">
        <w:rPr>
          <w:sz w:val="24"/>
          <w:szCs w:val="24"/>
        </w:rPr>
        <w:t>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w:t>
      </w:r>
    </w:p>
    <w:p w14:paraId="3EB745A6" w14:textId="77777777" w:rsidR="004A205A" w:rsidRPr="003165FC" w:rsidRDefault="004A205A" w:rsidP="004A205A">
      <w:pPr>
        <w:ind w:left="180"/>
        <w:jc w:val="both"/>
        <w:rPr>
          <w:sz w:val="24"/>
          <w:szCs w:val="24"/>
        </w:rPr>
      </w:pPr>
      <w:r w:rsidRPr="003165FC">
        <w:rPr>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w:t>
      </w:r>
    </w:p>
    <w:p w14:paraId="17F7D3B0" w14:textId="77777777" w:rsidR="004A205A" w:rsidRPr="003165FC" w:rsidRDefault="004A205A" w:rsidP="004A205A">
      <w:pPr>
        <w:spacing w:line="238" w:lineRule="auto"/>
        <w:jc w:val="both"/>
        <w:rPr>
          <w:sz w:val="24"/>
          <w:szCs w:val="24"/>
        </w:rPr>
      </w:pPr>
      <w:r w:rsidRPr="003165FC">
        <w:rPr>
          <w:sz w:val="24"/>
          <w:szCs w:val="24"/>
        </w:rPr>
        <w:t>событий), тема. Герой произведения: его портрет, речь, поступки, мысли, отношение автора к герою.</w:t>
      </w:r>
    </w:p>
    <w:p w14:paraId="1980CD5F" w14:textId="77777777" w:rsidR="004A205A" w:rsidRPr="003165FC" w:rsidRDefault="004A205A" w:rsidP="004A205A">
      <w:pPr>
        <w:spacing w:line="14" w:lineRule="exact"/>
        <w:jc w:val="both"/>
        <w:rPr>
          <w:sz w:val="24"/>
          <w:szCs w:val="24"/>
        </w:rPr>
      </w:pPr>
    </w:p>
    <w:p w14:paraId="7D538575" w14:textId="77777777" w:rsidR="004A205A" w:rsidRDefault="004A205A" w:rsidP="004A205A">
      <w:pPr>
        <w:spacing w:line="234" w:lineRule="auto"/>
        <w:ind w:right="480" w:firstLine="166"/>
        <w:jc w:val="both"/>
        <w:rPr>
          <w:sz w:val="24"/>
          <w:szCs w:val="24"/>
        </w:rPr>
      </w:pPr>
      <w:r w:rsidRPr="003165FC">
        <w:rPr>
          <w:sz w:val="24"/>
          <w:szCs w:val="24"/>
        </w:rPr>
        <w:t xml:space="preserve">Общее представление об особенностях построения разных видов рассказывания: повествования (рассказ), описания (пейзаж, портрет, интерьер), </w:t>
      </w:r>
    </w:p>
    <w:p w14:paraId="0833D271" w14:textId="77777777" w:rsidR="004A205A" w:rsidRDefault="004A205A" w:rsidP="004A205A">
      <w:pPr>
        <w:spacing w:line="234" w:lineRule="auto"/>
        <w:ind w:right="480" w:firstLine="166"/>
        <w:jc w:val="both"/>
        <w:rPr>
          <w:sz w:val="24"/>
          <w:szCs w:val="24"/>
        </w:rPr>
      </w:pPr>
    </w:p>
    <w:p w14:paraId="471CF31F" w14:textId="77777777" w:rsidR="004A205A" w:rsidRPr="003165FC" w:rsidRDefault="004A205A" w:rsidP="004A205A">
      <w:pPr>
        <w:spacing w:line="234" w:lineRule="auto"/>
        <w:ind w:right="480" w:firstLine="166"/>
        <w:jc w:val="both"/>
        <w:rPr>
          <w:sz w:val="24"/>
          <w:szCs w:val="24"/>
        </w:rPr>
      </w:pPr>
      <w:r w:rsidRPr="003165FC">
        <w:rPr>
          <w:sz w:val="24"/>
          <w:szCs w:val="24"/>
        </w:rPr>
        <w:t>рассуждения (монолог героя, диалог героев).</w:t>
      </w:r>
    </w:p>
    <w:p w14:paraId="3CA7BD56" w14:textId="77777777" w:rsidR="004A205A" w:rsidRPr="003165FC" w:rsidRDefault="004A205A" w:rsidP="004A205A">
      <w:pPr>
        <w:spacing w:line="2" w:lineRule="exact"/>
        <w:rPr>
          <w:sz w:val="24"/>
          <w:szCs w:val="24"/>
        </w:rPr>
      </w:pPr>
    </w:p>
    <w:p w14:paraId="0A175440" w14:textId="77777777" w:rsidR="004A205A" w:rsidRPr="003165FC" w:rsidRDefault="004A205A" w:rsidP="004A205A">
      <w:pPr>
        <w:ind w:left="180"/>
        <w:rPr>
          <w:sz w:val="24"/>
          <w:szCs w:val="24"/>
        </w:rPr>
      </w:pPr>
      <w:r w:rsidRPr="003165FC">
        <w:rPr>
          <w:sz w:val="24"/>
          <w:szCs w:val="24"/>
        </w:rPr>
        <w:t>Сравнение прозаической и стихотворной речи (узнавание, различение), выделение особенностей стихотворного произведения (ритм, рифма).</w:t>
      </w:r>
    </w:p>
    <w:p w14:paraId="3C07E415" w14:textId="77777777" w:rsidR="004A205A" w:rsidRPr="003165FC" w:rsidRDefault="004A205A" w:rsidP="004A205A">
      <w:pPr>
        <w:ind w:left="180"/>
        <w:rPr>
          <w:sz w:val="24"/>
          <w:szCs w:val="24"/>
        </w:rPr>
      </w:pPr>
      <w:r w:rsidRPr="003165FC">
        <w:rPr>
          <w:sz w:val="24"/>
          <w:szCs w:val="24"/>
        </w:rPr>
        <w:t>Фольклорные и авторские художественные произведения (их различие).</w:t>
      </w:r>
    </w:p>
    <w:p w14:paraId="15C5C263" w14:textId="77777777" w:rsidR="004A205A" w:rsidRPr="003165FC" w:rsidRDefault="004A205A" w:rsidP="004A205A">
      <w:pPr>
        <w:spacing w:line="10" w:lineRule="exact"/>
        <w:rPr>
          <w:sz w:val="24"/>
          <w:szCs w:val="24"/>
        </w:rPr>
      </w:pPr>
    </w:p>
    <w:p w14:paraId="5EBF11C0" w14:textId="77777777" w:rsidR="004A205A" w:rsidRPr="003165FC" w:rsidRDefault="004A205A" w:rsidP="004A205A">
      <w:pPr>
        <w:spacing w:line="236" w:lineRule="auto"/>
        <w:ind w:right="200" w:firstLine="166"/>
        <w:rPr>
          <w:sz w:val="24"/>
          <w:szCs w:val="24"/>
        </w:rPr>
      </w:pPr>
      <w:r w:rsidRPr="003165FC">
        <w:rPr>
          <w:sz w:val="24"/>
          <w:szCs w:val="24"/>
        </w:rPr>
        <w:lastRenderedPageBreak/>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6318DF05" w14:textId="77777777" w:rsidR="004A205A" w:rsidRPr="003165FC" w:rsidRDefault="004A205A" w:rsidP="004A205A">
      <w:pPr>
        <w:spacing w:line="3" w:lineRule="exact"/>
        <w:rPr>
          <w:sz w:val="24"/>
          <w:szCs w:val="24"/>
        </w:rPr>
      </w:pPr>
    </w:p>
    <w:p w14:paraId="4C30AEB6" w14:textId="77777777" w:rsidR="004A205A" w:rsidRPr="003165FC" w:rsidRDefault="004A205A" w:rsidP="004A205A">
      <w:pPr>
        <w:ind w:left="180"/>
        <w:rPr>
          <w:sz w:val="24"/>
          <w:szCs w:val="24"/>
        </w:rPr>
      </w:pPr>
      <w:r w:rsidRPr="003165FC">
        <w:rPr>
          <w:sz w:val="24"/>
          <w:szCs w:val="24"/>
        </w:rPr>
        <w:t>Рассказ, стихотворение, басня: общее представление о жанре, наблюдение за особенностями построения и выразительными средствами.</w:t>
      </w:r>
    </w:p>
    <w:p w14:paraId="02AB6B8A" w14:textId="77777777" w:rsidR="004A205A" w:rsidRPr="003165FC" w:rsidRDefault="004A205A" w:rsidP="004A205A">
      <w:pPr>
        <w:spacing w:line="4" w:lineRule="exact"/>
        <w:rPr>
          <w:sz w:val="24"/>
          <w:szCs w:val="24"/>
        </w:rPr>
      </w:pPr>
    </w:p>
    <w:p w14:paraId="0549446F" w14:textId="77777777" w:rsidR="004A205A" w:rsidRPr="00F44E39" w:rsidRDefault="004A205A" w:rsidP="004A205A">
      <w:pPr>
        <w:jc w:val="center"/>
        <w:rPr>
          <w:sz w:val="24"/>
          <w:szCs w:val="24"/>
        </w:rPr>
      </w:pPr>
      <w:r w:rsidRPr="00F44E39">
        <w:rPr>
          <w:bCs/>
          <w:sz w:val="24"/>
          <w:szCs w:val="24"/>
        </w:rPr>
        <w:t>ТВОРЧЕСКАЯ ДЕЯТЕЛЬНОСТЬ ОБУЧАЮЩИХСЯ</w:t>
      </w:r>
    </w:p>
    <w:p w14:paraId="66D30BC0" w14:textId="77777777" w:rsidR="004A205A" w:rsidRPr="00F44E39" w:rsidRDefault="004A205A" w:rsidP="004A205A">
      <w:pPr>
        <w:jc w:val="center"/>
        <w:rPr>
          <w:sz w:val="24"/>
          <w:szCs w:val="24"/>
        </w:rPr>
      </w:pPr>
      <w:r w:rsidRPr="00F44E39">
        <w:rPr>
          <w:bCs/>
          <w:iCs/>
          <w:sz w:val="24"/>
          <w:szCs w:val="24"/>
        </w:rPr>
        <w:t>(НА ОСНОВЕ ЛИТЕРАТУРНЫХ ПРОИЗВЕДЕНИЙ)</w:t>
      </w:r>
    </w:p>
    <w:p w14:paraId="4976A2C6" w14:textId="77777777" w:rsidR="004A205A" w:rsidRPr="003165FC" w:rsidRDefault="004A205A" w:rsidP="004A205A">
      <w:pPr>
        <w:spacing w:line="8" w:lineRule="exact"/>
        <w:rPr>
          <w:sz w:val="24"/>
          <w:szCs w:val="24"/>
        </w:rPr>
      </w:pPr>
    </w:p>
    <w:p w14:paraId="674F7545" w14:textId="77777777" w:rsidR="004A205A" w:rsidRPr="003165FC" w:rsidRDefault="004A205A" w:rsidP="004A205A">
      <w:pPr>
        <w:spacing w:line="238" w:lineRule="auto"/>
        <w:ind w:firstLine="166"/>
        <w:rPr>
          <w:sz w:val="24"/>
          <w:szCs w:val="24"/>
        </w:rPr>
      </w:pPr>
      <w:r w:rsidRPr="003165FC">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14:paraId="6E52D51F" w14:textId="77777777" w:rsidR="004A205A" w:rsidRDefault="004A205A" w:rsidP="004A205A">
      <w:pPr>
        <w:spacing w:line="24" w:lineRule="exact"/>
        <w:rPr>
          <w:sz w:val="20"/>
          <w:szCs w:val="20"/>
        </w:rPr>
      </w:pPr>
    </w:p>
    <w:p w14:paraId="7AC6E62B" w14:textId="77777777" w:rsidR="00A1492A" w:rsidRDefault="00A1492A" w:rsidP="00494AF0">
      <w:pPr>
        <w:pStyle w:val="Default"/>
        <w:ind w:left="284" w:right="122"/>
        <w:jc w:val="both"/>
        <w:rPr>
          <w:color w:val="auto"/>
        </w:rPr>
      </w:pPr>
    </w:p>
    <w:p w14:paraId="3B78ECA4" w14:textId="77777777" w:rsidR="00850246" w:rsidRDefault="00850246" w:rsidP="00494AF0">
      <w:pPr>
        <w:pStyle w:val="Default"/>
        <w:ind w:left="284" w:right="122"/>
        <w:jc w:val="both"/>
        <w:rPr>
          <w:color w:val="auto"/>
        </w:rPr>
      </w:pPr>
    </w:p>
    <w:p w14:paraId="291B3482" w14:textId="77777777" w:rsidR="00850246" w:rsidRDefault="00850246" w:rsidP="00494AF0">
      <w:pPr>
        <w:pStyle w:val="Default"/>
        <w:ind w:left="284" w:right="122"/>
        <w:jc w:val="both"/>
        <w:rPr>
          <w:color w:val="auto"/>
        </w:rPr>
      </w:pPr>
    </w:p>
    <w:p w14:paraId="13BA2C68" w14:textId="77777777" w:rsidR="00850246" w:rsidRDefault="00850246" w:rsidP="00494AF0">
      <w:pPr>
        <w:pStyle w:val="Default"/>
        <w:ind w:left="284" w:right="122"/>
        <w:jc w:val="both"/>
        <w:rPr>
          <w:color w:val="auto"/>
        </w:rPr>
      </w:pPr>
    </w:p>
    <w:p w14:paraId="684648B4" w14:textId="77777777" w:rsidR="00850246" w:rsidRDefault="00850246" w:rsidP="00494AF0">
      <w:pPr>
        <w:pStyle w:val="Default"/>
        <w:ind w:left="284" w:right="122"/>
        <w:jc w:val="both"/>
        <w:rPr>
          <w:color w:val="auto"/>
        </w:rPr>
      </w:pPr>
    </w:p>
    <w:p w14:paraId="6B6000B2" w14:textId="77777777" w:rsidR="00850246" w:rsidRDefault="00850246" w:rsidP="00494AF0">
      <w:pPr>
        <w:pStyle w:val="Default"/>
        <w:ind w:left="284" w:right="122"/>
        <w:jc w:val="both"/>
        <w:rPr>
          <w:color w:val="auto"/>
        </w:rPr>
      </w:pPr>
    </w:p>
    <w:p w14:paraId="5D07AEAA" w14:textId="77777777" w:rsidR="00850246" w:rsidRPr="00157A3C" w:rsidRDefault="00850246" w:rsidP="00850246">
      <w:pPr>
        <w:tabs>
          <w:tab w:val="left" w:pos="142"/>
        </w:tabs>
        <w:jc w:val="center"/>
        <w:rPr>
          <w:b/>
          <w:color w:val="000000"/>
          <w:sz w:val="24"/>
          <w:szCs w:val="24"/>
        </w:rPr>
      </w:pPr>
      <w:r w:rsidRPr="00157A3C">
        <w:rPr>
          <w:b/>
          <w:color w:val="000000"/>
          <w:sz w:val="24"/>
          <w:szCs w:val="24"/>
        </w:rPr>
        <w:t>Тематическое планирование 3 класс</w:t>
      </w:r>
      <w:r>
        <w:rPr>
          <w:b/>
          <w:color w:val="000000"/>
          <w:sz w:val="24"/>
          <w:szCs w:val="24"/>
        </w:rPr>
        <w:t xml:space="preserve"> (базовый уровень)</w:t>
      </w:r>
    </w:p>
    <w:tbl>
      <w:tblPr>
        <w:tblStyle w:val="100"/>
        <w:tblW w:w="0" w:type="auto"/>
        <w:tblInd w:w="1101" w:type="dxa"/>
        <w:tblLook w:val="04A0" w:firstRow="1" w:lastRow="0" w:firstColumn="1" w:lastColumn="0" w:noHBand="0" w:noVBand="1"/>
      </w:tblPr>
      <w:tblGrid>
        <w:gridCol w:w="850"/>
        <w:gridCol w:w="5812"/>
        <w:gridCol w:w="992"/>
      </w:tblGrid>
      <w:tr w:rsidR="00850246" w:rsidRPr="00157A3C" w14:paraId="27464300" w14:textId="77777777" w:rsidTr="00850246">
        <w:tc>
          <w:tcPr>
            <w:tcW w:w="850" w:type="dxa"/>
          </w:tcPr>
          <w:p w14:paraId="0AC48F4C" w14:textId="77777777" w:rsidR="00850246" w:rsidRPr="00157A3C" w:rsidRDefault="00850246" w:rsidP="00850246">
            <w:pPr>
              <w:tabs>
                <w:tab w:val="left" w:pos="142"/>
              </w:tabs>
              <w:rPr>
                <w:sz w:val="24"/>
                <w:szCs w:val="24"/>
              </w:rPr>
            </w:pPr>
            <w:r w:rsidRPr="00157A3C">
              <w:rPr>
                <w:sz w:val="24"/>
                <w:szCs w:val="24"/>
              </w:rPr>
              <w:t>№</w:t>
            </w:r>
          </w:p>
        </w:tc>
        <w:tc>
          <w:tcPr>
            <w:tcW w:w="5812" w:type="dxa"/>
          </w:tcPr>
          <w:p w14:paraId="31B9FA6D" w14:textId="77777777" w:rsidR="00850246" w:rsidRPr="00157A3C" w:rsidRDefault="00850246" w:rsidP="00850246">
            <w:pPr>
              <w:tabs>
                <w:tab w:val="left" w:pos="142"/>
              </w:tabs>
              <w:rPr>
                <w:sz w:val="24"/>
                <w:szCs w:val="24"/>
              </w:rPr>
            </w:pPr>
            <w:r w:rsidRPr="00157A3C">
              <w:rPr>
                <w:sz w:val="24"/>
                <w:szCs w:val="24"/>
              </w:rPr>
              <w:t>Тема раздела</w:t>
            </w:r>
          </w:p>
        </w:tc>
        <w:tc>
          <w:tcPr>
            <w:tcW w:w="992" w:type="dxa"/>
          </w:tcPr>
          <w:p w14:paraId="46C8FAB1" w14:textId="77777777" w:rsidR="00850246" w:rsidRPr="00157A3C" w:rsidRDefault="00850246" w:rsidP="00850246">
            <w:pPr>
              <w:tabs>
                <w:tab w:val="left" w:pos="142"/>
              </w:tabs>
              <w:rPr>
                <w:sz w:val="24"/>
                <w:szCs w:val="24"/>
              </w:rPr>
            </w:pPr>
            <w:r w:rsidRPr="00157A3C">
              <w:rPr>
                <w:sz w:val="24"/>
                <w:szCs w:val="24"/>
              </w:rPr>
              <w:t>Кол-во часов</w:t>
            </w:r>
          </w:p>
        </w:tc>
      </w:tr>
      <w:tr w:rsidR="00850246" w:rsidRPr="00157A3C" w14:paraId="78AD041C" w14:textId="77777777" w:rsidTr="00850246">
        <w:tc>
          <w:tcPr>
            <w:tcW w:w="850" w:type="dxa"/>
          </w:tcPr>
          <w:p w14:paraId="4D8523A7" w14:textId="77777777" w:rsidR="00850246" w:rsidRPr="00157A3C" w:rsidRDefault="00850246" w:rsidP="00850246">
            <w:pPr>
              <w:tabs>
                <w:tab w:val="left" w:pos="142"/>
              </w:tabs>
              <w:rPr>
                <w:color w:val="000000"/>
                <w:sz w:val="24"/>
                <w:szCs w:val="24"/>
              </w:rPr>
            </w:pPr>
            <w:r w:rsidRPr="00157A3C">
              <w:rPr>
                <w:color w:val="000000"/>
                <w:sz w:val="24"/>
                <w:szCs w:val="24"/>
              </w:rPr>
              <w:t>1</w:t>
            </w:r>
          </w:p>
        </w:tc>
        <w:tc>
          <w:tcPr>
            <w:tcW w:w="5812" w:type="dxa"/>
          </w:tcPr>
          <w:p w14:paraId="07B5908B" w14:textId="77777777" w:rsidR="00850246" w:rsidRPr="00157A3C" w:rsidRDefault="00850246" w:rsidP="00850246">
            <w:pPr>
              <w:tabs>
                <w:tab w:val="left" w:pos="142"/>
              </w:tabs>
              <w:rPr>
                <w:color w:val="000000"/>
                <w:sz w:val="24"/>
                <w:szCs w:val="24"/>
              </w:rPr>
            </w:pPr>
            <w:r w:rsidRPr="00157A3C">
              <w:rPr>
                <w:color w:val="000000"/>
                <w:sz w:val="24"/>
                <w:szCs w:val="24"/>
              </w:rPr>
              <w:t>Самое великое на свете чудо.</w:t>
            </w:r>
          </w:p>
        </w:tc>
        <w:tc>
          <w:tcPr>
            <w:tcW w:w="992" w:type="dxa"/>
          </w:tcPr>
          <w:p w14:paraId="5B76D3ED" w14:textId="77777777" w:rsidR="00850246" w:rsidRPr="00157A3C" w:rsidRDefault="00850246" w:rsidP="00850246">
            <w:pPr>
              <w:tabs>
                <w:tab w:val="left" w:pos="142"/>
              </w:tabs>
              <w:rPr>
                <w:color w:val="000000"/>
                <w:sz w:val="24"/>
                <w:szCs w:val="24"/>
              </w:rPr>
            </w:pPr>
            <w:r w:rsidRPr="00157A3C">
              <w:rPr>
                <w:color w:val="000000"/>
                <w:sz w:val="24"/>
                <w:szCs w:val="24"/>
              </w:rPr>
              <w:t>2</w:t>
            </w:r>
          </w:p>
        </w:tc>
      </w:tr>
      <w:tr w:rsidR="00850246" w:rsidRPr="00157A3C" w14:paraId="7DEF0F9D" w14:textId="77777777" w:rsidTr="00850246">
        <w:tc>
          <w:tcPr>
            <w:tcW w:w="850" w:type="dxa"/>
          </w:tcPr>
          <w:p w14:paraId="20839E49" w14:textId="77777777" w:rsidR="00850246" w:rsidRPr="00157A3C" w:rsidRDefault="00850246" w:rsidP="00850246">
            <w:pPr>
              <w:tabs>
                <w:tab w:val="left" w:pos="142"/>
              </w:tabs>
              <w:rPr>
                <w:color w:val="000000"/>
                <w:sz w:val="24"/>
                <w:szCs w:val="24"/>
              </w:rPr>
            </w:pPr>
            <w:r w:rsidRPr="00157A3C">
              <w:rPr>
                <w:color w:val="000000"/>
                <w:sz w:val="24"/>
                <w:szCs w:val="24"/>
              </w:rPr>
              <w:t>2</w:t>
            </w:r>
          </w:p>
        </w:tc>
        <w:tc>
          <w:tcPr>
            <w:tcW w:w="5812" w:type="dxa"/>
          </w:tcPr>
          <w:p w14:paraId="745C1096" w14:textId="77777777" w:rsidR="00850246" w:rsidRPr="00157A3C" w:rsidRDefault="00850246" w:rsidP="00850246">
            <w:pPr>
              <w:tabs>
                <w:tab w:val="left" w:pos="142"/>
              </w:tabs>
              <w:rPr>
                <w:color w:val="000000"/>
                <w:sz w:val="24"/>
                <w:szCs w:val="24"/>
              </w:rPr>
            </w:pPr>
            <w:r w:rsidRPr="00157A3C">
              <w:rPr>
                <w:color w:val="000000"/>
                <w:sz w:val="24"/>
                <w:szCs w:val="24"/>
              </w:rPr>
              <w:t xml:space="preserve">Устное народное творчество. </w:t>
            </w:r>
          </w:p>
        </w:tc>
        <w:tc>
          <w:tcPr>
            <w:tcW w:w="992" w:type="dxa"/>
          </w:tcPr>
          <w:p w14:paraId="0AF541EE" w14:textId="77777777" w:rsidR="00850246" w:rsidRPr="00157A3C" w:rsidRDefault="00850246" w:rsidP="00850246">
            <w:pPr>
              <w:tabs>
                <w:tab w:val="left" w:pos="142"/>
              </w:tabs>
              <w:rPr>
                <w:color w:val="000000"/>
                <w:sz w:val="24"/>
                <w:szCs w:val="24"/>
              </w:rPr>
            </w:pPr>
            <w:r w:rsidRPr="00157A3C">
              <w:rPr>
                <w:color w:val="000000"/>
                <w:sz w:val="24"/>
                <w:szCs w:val="24"/>
              </w:rPr>
              <w:t>14</w:t>
            </w:r>
          </w:p>
        </w:tc>
      </w:tr>
      <w:tr w:rsidR="00850246" w:rsidRPr="00157A3C" w14:paraId="6F5AC268" w14:textId="77777777" w:rsidTr="00850246">
        <w:tc>
          <w:tcPr>
            <w:tcW w:w="850" w:type="dxa"/>
          </w:tcPr>
          <w:p w14:paraId="5736F72A" w14:textId="77777777" w:rsidR="00850246" w:rsidRPr="00157A3C" w:rsidRDefault="00850246" w:rsidP="00850246">
            <w:pPr>
              <w:tabs>
                <w:tab w:val="left" w:pos="142"/>
              </w:tabs>
              <w:rPr>
                <w:color w:val="000000"/>
                <w:sz w:val="24"/>
                <w:szCs w:val="24"/>
              </w:rPr>
            </w:pPr>
            <w:r w:rsidRPr="00157A3C">
              <w:rPr>
                <w:color w:val="000000"/>
                <w:sz w:val="24"/>
                <w:szCs w:val="24"/>
              </w:rPr>
              <w:t>3</w:t>
            </w:r>
          </w:p>
        </w:tc>
        <w:tc>
          <w:tcPr>
            <w:tcW w:w="5812" w:type="dxa"/>
          </w:tcPr>
          <w:p w14:paraId="72B4ED48"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1.  </w:t>
            </w:r>
          </w:p>
        </w:tc>
        <w:tc>
          <w:tcPr>
            <w:tcW w:w="992" w:type="dxa"/>
          </w:tcPr>
          <w:p w14:paraId="21FFD9FF" w14:textId="77777777" w:rsidR="00850246" w:rsidRPr="00157A3C" w:rsidRDefault="00850246" w:rsidP="00850246">
            <w:pPr>
              <w:tabs>
                <w:tab w:val="left" w:pos="142"/>
              </w:tabs>
              <w:rPr>
                <w:color w:val="000000"/>
                <w:sz w:val="24"/>
                <w:szCs w:val="24"/>
              </w:rPr>
            </w:pPr>
            <w:r w:rsidRPr="00157A3C">
              <w:rPr>
                <w:color w:val="000000"/>
                <w:sz w:val="24"/>
                <w:szCs w:val="24"/>
              </w:rPr>
              <w:t>11</w:t>
            </w:r>
          </w:p>
        </w:tc>
      </w:tr>
      <w:tr w:rsidR="00850246" w:rsidRPr="00157A3C" w14:paraId="36A0D864" w14:textId="77777777" w:rsidTr="00850246">
        <w:tc>
          <w:tcPr>
            <w:tcW w:w="850" w:type="dxa"/>
          </w:tcPr>
          <w:p w14:paraId="07E10785" w14:textId="77777777" w:rsidR="00850246" w:rsidRPr="00157A3C" w:rsidRDefault="00850246" w:rsidP="00850246">
            <w:pPr>
              <w:tabs>
                <w:tab w:val="left" w:pos="142"/>
              </w:tabs>
              <w:rPr>
                <w:color w:val="000000"/>
                <w:sz w:val="24"/>
                <w:szCs w:val="24"/>
              </w:rPr>
            </w:pPr>
            <w:r w:rsidRPr="00157A3C">
              <w:rPr>
                <w:color w:val="000000"/>
                <w:sz w:val="24"/>
                <w:szCs w:val="24"/>
              </w:rPr>
              <w:t>4</w:t>
            </w:r>
          </w:p>
        </w:tc>
        <w:tc>
          <w:tcPr>
            <w:tcW w:w="5812" w:type="dxa"/>
          </w:tcPr>
          <w:p w14:paraId="5EEA36FB" w14:textId="77777777" w:rsidR="00850246" w:rsidRPr="00157A3C" w:rsidRDefault="00850246" w:rsidP="00850246">
            <w:pPr>
              <w:tabs>
                <w:tab w:val="left" w:pos="142"/>
              </w:tabs>
              <w:rPr>
                <w:color w:val="000000"/>
                <w:sz w:val="24"/>
                <w:szCs w:val="24"/>
              </w:rPr>
            </w:pPr>
            <w:r w:rsidRPr="00157A3C">
              <w:rPr>
                <w:color w:val="000000"/>
                <w:sz w:val="24"/>
                <w:szCs w:val="24"/>
              </w:rPr>
              <w:t xml:space="preserve">Великие русские писатели.  </w:t>
            </w:r>
          </w:p>
        </w:tc>
        <w:tc>
          <w:tcPr>
            <w:tcW w:w="992" w:type="dxa"/>
          </w:tcPr>
          <w:p w14:paraId="5A4C27D4" w14:textId="77777777" w:rsidR="00850246" w:rsidRPr="00157A3C" w:rsidRDefault="00850246" w:rsidP="00850246">
            <w:pPr>
              <w:tabs>
                <w:tab w:val="left" w:pos="142"/>
              </w:tabs>
              <w:rPr>
                <w:color w:val="000000"/>
                <w:sz w:val="24"/>
                <w:szCs w:val="24"/>
              </w:rPr>
            </w:pPr>
            <w:r w:rsidRPr="00157A3C">
              <w:rPr>
                <w:color w:val="000000"/>
                <w:sz w:val="24"/>
                <w:szCs w:val="24"/>
              </w:rPr>
              <w:t>26</w:t>
            </w:r>
          </w:p>
        </w:tc>
      </w:tr>
      <w:tr w:rsidR="00850246" w:rsidRPr="00157A3C" w14:paraId="21936D14" w14:textId="77777777" w:rsidTr="00850246">
        <w:tc>
          <w:tcPr>
            <w:tcW w:w="850" w:type="dxa"/>
          </w:tcPr>
          <w:p w14:paraId="539A4F24" w14:textId="77777777" w:rsidR="00850246" w:rsidRPr="00157A3C" w:rsidRDefault="00850246" w:rsidP="00850246">
            <w:pPr>
              <w:tabs>
                <w:tab w:val="left" w:pos="142"/>
              </w:tabs>
              <w:rPr>
                <w:color w:val="000000"/>
                <w:sz w:val="24"/>
                <w:szCs w:val="24"/>
              </w:rPr>
            </w:pPr>
            <w:r w:rsidRPr="00157A3C">
              <w:rPr>
                <w:color w:val="000000"/>
                <w:sz w:val="24"/>
                <w:szCs w:val="24"/>
              </w:rPr>
              <w:t>5</w:t>
            </w:r>
          </w:p>
        </w:tc>
        <w:tc>
          <w:tcPr>
            <w:tcW w:w="5812" w:type="dxa"/>
          </w:tcPr>
          <w:p w14:paraId="61DAF79C"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2.  </w:t>
            </w:r>
          </w:p>
        </w:tc>
        <w:tc>
          <w:tcPr>
            <w:tcW w:w="992" w:type="dxa"/>
          </w:tcPr>
          <w:p w14:paraId="285A0C37" w14:textId="77777777" w:rsidR="00850246" w:rsidRPr="00157A3C" w:rsidRDefault="00850246" w:rsidP="00850246">
            <w:pPr>
              <w:tabs>
                <w:tab w:val="left" w:pos="142"/>
              </w:tabs>
              <w:rPr>
                <w:color w:val="000000"/>
                <w:sz w:val="24"/>
                <w:szCs w:val="24"/>
              </w:rPr>
            </w:pPr>
            <w:r w:rsidRPr="00157A3C">
              <w:rPr>
                <w:color w:val="000000"/>
                <w:sz w:val="24"/>
                <w:szCs w:val="24"/>
              </w:rPr>
              <w:t>6</w:t>
            </w:r>
          </w:p>
        </w:tc>
      </w:tr>
      <w:tr w:rsidR="00850246" w:rsidRPr="00157A3C" w14:paraId="1C03A3F0" w14:textId="77777777" w:rsidTr="00850246">
        <w:tc>
          <w:tcPr>
            <w:tcW w:w="850" w:type="dxa"/>
          </w:tcPr>
          <w:p w14:paraId="2FCC5C9A" w14:textId="77777777" w:rsidR="00850246" w:rsidRPr="00157A3C" w:rsidRDefault="00850246" w:rsidP="00850246">
            <w:pPr>
              <w:tabs>
                <w:tab w:val="left" w:pos="142"/>
              </w:tabs>
              <w:rPr>
                <w:color w:val="000000"/>
                <w:sz w:val="24"/>
                <w:szCs w:val="24"/>
              </w:rPr>
            </w:pPr>
            <w:r w:rsidRPr="00157A3C">
              <w:rPr>
                <w:color w:val="000000"/>
                <w:sz w:val="24"/>
                <w:szCs w:val="24"/>
              </w:rPr>
              <w:t>6</w:t>
            </w:r>
          </w:p>
        </w:tc>
        <w:tc>
          <w:tcPr>
            <w:tcW w:w="5812" w:type="dxa"/>
          </w:tcPr>
          <w:p w14:paraId="4E094C99" w14:textId="77777777" w:rsidR="00850246" w:rsidRPr="00157A3C" w:rsidRDefault="00850246" w:rsidP="00850246">
            <w:pPr>
              <w:tabs>
                <w:tab w:val="left" w:pos="142"/>
              </w:tabs>
              <w:rPr>
                <w:color w:val="000000"/>
                <w:sz w:val="24"/>
                <w:szCs w:val="24"/>
              </w:rPr>
            </w:pPr>
            <w:r w:rsidRPr="00157A3C">
              <w:rPr>
                <w:color w:val="000000"/>
                <w:sz w:val="24"/>
                <w:szCs w:val="24"/>
              </w:rPr>
              <w:t xml:space="preserve">Литературные сказки.  </w:t>
            </w:r>
          </w:p>
        </w:tc>
        <w:tc>
          <w:tcPr>
            <w:tcW w:w="992" w:type="dxa"/>
          </w:tcPr>
          <w:p w14:paraId="55CC5C74" w14:textId="77777777" w:rsidR="00850246" w:rsidRPr="00157A3C" w:rsidRDefault="00850246" w:rsidP="00850246">
            <w:pPr>
              <w:tabs>
                <w:tab w:val="left" w:pos="142"/>
              </w:tabs>
              <w:rPr>
                <w:color w:val="000000"/>
                <w:sz w:val="24"/>
                <w:szCs w:val="24"/>
              </w:rPr>
            </w:pPr>
            <w:r w:rsidRPr="00157A3C">
              <w:rPr>
                <w:color w:val="000000"/>
                <w:sz w:val="24"/>
                <w:szCs w:val="24"/>
              </w:rPr>
              <w:t>9</w:t>
            </w:r>
          </w:p>
        </w:tc>
      </w:tr>
      <w:tr w:rsidR="00850246" w:rsidRPr="00157A3C" w14:paraId="16D901B2" w14:textId="77777777" w:rsidTr="00850246">
        <w:tc>
          <w:tcPr>
            <w:tcW w:w="850" w:type="dxa"/>
          </w:tcPr>
          <w:p w14:paraId="52B4E0D7" w14:textId="77777777" w:rsidR="00850246" w:rsidRPr="00157A3C" w:rsidRDefault="00850246" w:rsidP="00850246">
            <w:pPr>
              <w:tabs>
                <w:tab w:val="left" w:pos="142"/>
              </w:tabs>
              <w:rPr>
                <w:color w:val="000000"/>
                <w:sz w:val="24"/>
                <w:szCs w:val="24"/>
              </w:rPr>
            </w:pPr>
            <w:r w:rsidRPr="00157A3C">
              <w:rPr>
                <w:color w:val="000000"/>
                <w:sz w:val="24"/>
                <w:szCs w:val="24"/>
              </w:rPr>
              <w:t>7</w:t>
            </w:r>
          </w:p>
        </w:tc>
        <w:tc>
          <w:tcPr>
            <w:tcW w:w="5812" w:type="dxa"/>
          </w:tcPr>
          <w:p w14:paraId="002269DB" w14:textId="77777777" w:rsidR="00850246" w:rsidRPr="00157A3C" w:rsidRDefault="00850246" w:rsidP="00850246">
            <w:pPr>
              <w:tabs>
                <w:tab w:val="left" w:pos="142"/>
              </w:tabs>
              <w:rPr>
                <w:color w:val="000000"/>
                <w:sz w:val="24"/>
                <w:szCs w:val="24"/>
              </w:rPr>
            </w:pPr>
            <w:r w:rsidRPr="00157A3C">
              <w:rPr>
                <w:color w:val="000000"/>
                <w:sz w:val="24"/>
                <w:szCs w:val="24"/>
              </w:rPr>
              <w:t xml:space="preserve">Были - небылицы.  </w:t>
            </w:r>
          </w:p>
        </w:tc>
        <w:tc>
          <w:tcPr>
            <w:tcW w:w="992" w:type="dxa"/>
          </w:tcPr>
          <w:p w14:paraId="4343B08E" w14:textId="77777777" w:rsidR="00850246" w:rsidRPr="00157A3C" w:rsidRDefault="00850246" w:rsidP="00850246">
            <w:pPr>
              <w:tabs>
                <w:tab w:val="left" w:pos="142"/>
              </w:tabs>
              <w:rPr>
                <w:color w:val="000000"/>
                <w:sz w:val="24"/>
                <w:szCs w:val="24"/>
              </w:rPr>
            </w:pPr>
            <w:r w:rsidRPr="00157A3C">
              <w:rPr>
                <w:color w:val="000000"/>
                <w:sz w:val="24"/>
                <w:szCs w:val="24"/>
              </w:rPr>
              <w:t>10</w:t>
            </w:r>
          </w:p>
        </w:tc>
      </w:tr>
      <w:tr w:rsidR="00850246" w:rsidRPr="00157A3C" w14:paraId="42F9DF21" w14:textId="77777777" w:rsidTr="00850246">
        <w:tc>
          <w:tcPr>
            <w:tcW w:w="850" w:type="dxa"/>
          </w:tcPr>
          <w:p w14:paraId="1E22BDD1" w14:textId="77777777" w:rsidR="00850246" w:rsidRPr="00157A3C" w:rsidRDefault="00850246" w:rsidP="00850246">
            <w:pPr>
              <w:tabs>
                <w:tab w:val="left" w:pos="142"/>
              </w:tabs>
              <w:rPr>
                <w:color w:val="000000"/>
                <w:sz w:val="24"/>
                <w:szCs w:val="24"/>
              </w:rPr>
            </w:pPr>
            <w:r w:rsidRPr="00157A3C">
              <w:rPr>
                <w:color w:val="000000"/>
                <w:sz w:val="24"/>
                <w:szCs w:val="24"/>
              </w:rPr>
              <w:t>8</w:t>
            </w:r>
          </w:p>
        </w:tc>
        <w:tc>
          <w:tcPr>
            <w:tcW w:w="5812" w:type="dxa"/>
          </w:tcPr>
          <w:p w14:paraId="35D8BE96"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1.  </w:t>
            </w:r>
          </w:p>
        </w:tc>
        <w:tc>
          <w:tcPr>
            <w:tcW w:w="992" w:type="dxa"/>
          </w:tcPr>
          <w:p w14:paraId="57145B28" w14:textId="77777777" w:rsidR="00850246" w:rsidRPr="00157A3C" w:rsidRDefault="00850246" w:rsidP="00850246">
            <w:pPr>
              <w:tabs>
                <w:tab w:val="left" w:pos="142"/>
              </w:tabs>
              <w:rPr>
                <w:color w:val="000000"/>
                <w:sz w:val="24"/>
                <w:szCs w:val="24"/>
              </w:rPr>
            </w:pPr>
            <w:r w:rsidRPr="00157A3C">
              <w:rPr>
                <w:color w:val="000000"/>
                <w:sz w:val="24"/>
                <w:szCs w:val="24"/>
              </w:rPr>
              <w:t>6</w:t>
            </w:r>
          </w:p>
        </w:tc>
      </w:tr>
      <w:tr w:rsidR="00850246" w:rsidRPr="00157A3C" w14:paraId="04B4E1AC" w14:textId="77777777" w:rsidTr="00850246">
        <w:tc>
          <w:tcPr>
            <w:tcW w:w="850" w:type="dxa"/>
          </w:tcPr>
          <w:p w14:paraId="06F1C76A" w14:textId="77777777" w:rsidR="00850246" w:rsidRPr="00157A3C" w:rsidRDefault="00850246" w:rsidP="00850246">
            <w:pPr>
              <w:tabs>
                <w:tab w:val="left" w:pos="142"/>
              </w:tabs>
              <w:rPr>
                <w:color w:val="000000"/>
                <w:sz w:val="24"/>
                <w:szCs w:val="24"/>
              </w:rPr>
            </w:pPr>
            <w:r w:rsidRPr="00157A3C">
              <w:rPr>
                <w:color w:val="000000"/>
                <w:sz w:val="24"/>
                <w:szCs w:val="24"/>
              </w:rPr>
              <w:t>9</w:t>
            </w:r>
          </w:p>
        </w:tc>
        <w:tc>
          <w:tcPr>
            <w:tcW w:w="5812" w:type="dxa"/>
          </w:tcPr>
          <w:p w14:paraId="047BD97F" w14:textId="77777777" w:rsidR="00850246" w:rsidRPr="00157A3C" w:rsidRDefault="00850246" w:rsidP="00850246">
            <w:pPr>
              <w:tabs>
                <w:tab w:val="left" w:pos="142"/>
              </w:tabs>
              <w:rPr>
                <w:color w:val="000000"/>
                <w:sz w:val="24"/>
                <w:szCs w:val="24"/>
              </w:rPr>
            </w:pPr>
            <w:r w:rsidRPr="00157A3C">
              <w:rPr>
                <w:color w:val="000000"/>
                <w:sz w:val="24"/>
                <w:szCs w:val="24"/>
              </w:rPr>
              <w:t xml:space="preserve">Люби живое.  </w:t>
            </w:r>
          </w:p>
        </w:tc>
        <w:tc>
          <w:tcPr>
            <w:tcW w:w="992" w:type="dxa"/>
          </w:tcPr>
          <w:p w14:paraId="1E538227" w14:textId="77777777" w:rsidR="00850246" w:rsidRPr="00157A3C" w:rsidRDefault="00850246" w:rsidP="00850246">
            <w:pPr>
              <w:tabs>
                <w:tab w:val="left" w:pos="142"/>
              </w:tabs>
              <w:rPr>
                <w:color w:val="000000"/>
                <w:sz w:val="24"/>
                <w:szCs w:val="24"/>
              </w:rPr>
            </w:pPr>
            <w:r w:rsidRPr="00157A3C">
              <w:rPr>
                <w:color w:val="000000"/>
                <w:sz w:val="24"/>
                <w:szCs w:val="24"/>
              </w:rPr>
              <w:t>16</w:t>
            </w:r>
          </w:p>
        </w:tc>
      </w:tr>
      <w:tr w:rsidR="00850246" w:rsidRPr="00157A3C" w14:paraId="6189B168" w14:textId="77777777" w:rsidTr="00850246">
        <w:tc>
          <w:tcPr>
            <w:tcW w:w="850" w:type="dxa"/>
          </w:tcPr>
          <w:p w14:paraId="2A422C3F" w14:textId="77777777" w:rsidR="00850246" w:rsidRPr="00157A3C" w:rsidRDefault="00850246" w:rsidP="00850246">
            <w:pPr>
              <w:tabs>
                <w:tab w:val="left" w:pos="142"/>
              </w:tabs>
              <w:rPr>
                <w:color w:val="000000"/>
                <w:sz w:val="24"/>
                <w:szCs w:val="24"/>
              </w:rPr>
            </w:pPr>
            <w:r w:rsidRPr="00157A3C">
              <w:rPr>
                <w:color w:val="000000"/>
                <w:sz w:val="24"/>
                <w:szCs w:val="24"/>
              </w:rPr>
              <w:t>10</w:t>
            </w:r>
          </w:p>
        </w:tc>
        <w:tc>
          <w:tcPr>
            <w:tcW w:w="5812" w:type="dxa"/>
          </w:tcPr>
          <w:p w14:paraId="47A83F88"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2.  </w:t>
            </w:r>
          </w:p>
        </w:tc>
        <w:tc>
          <w:tcPr>
            <w:tcW w:w="992" w:type="dxa"/>
          </w:tcPr>
          <w:p w14:paraId="1C9A2BA9" w14:textId="77777777" w:rsidR="00850246" w:rsidRPr="00157A3C" w:rsidRDefault="00850246" w:rsidP="00850246">
            <w:pPr>
              <w:tabs>
                <w:tab w:val="left" w:pos="142"/>
              </w:tabs>
              <w:rPr>
                <w:color w:val="000000"/>
                <w:sz w:val="24"/>
                <w:szCs w:val="24"/>
              </w:rPr>
            </w:pPr>
            <w:r w:rsidRPr="00157A3C">
              <w:rPr>
                <w:color w:val="000000"/>
                <w:sz w:val="24"/>
                <w:szCs w:val="24"/>
              </w:rPr>
              <w:t>8</w:t>
            </w:r>
          </w:p>
        </w:tc>
      </w:tr>
      <w:tr w:rsidR="00850246" w:rsidRPr="00157A3C" w14:paraId="3395E187" w14:textId="77777777" w:rsidTr="00850246">
        <w:tc>
          <w:tcPr>
            <w:tcW w:w="850" w:type="dxa"/>
          </w:tcPr>
          <w:p w14:paraId="7A67D9C4" w14:textId="77777777" w:rsidR="00850246" w:rsidRPr="00157A3C" w:rsidRDefault="00850246" w:rsidP="00850246">
            <w:pPr>
              <w:tabs>
                <w:tab w:val="left" w:pos="142"/>
              </w:tabs>
              <w:rPr>
                <w:color w:val="000000"/>
                <w:sz w:val="24"/>
                <w:szCs w:val="24"/>
              </w:rPr>
            </w:pPr>
            <w:r w:rsidRPr="00157A3C">
              <w:rPr>
                <w:color w:val="000000"/>
                <w:sz w:val="24"/>
                <w:szCs w:val="24"/>
              </w:rPr>
              <w:t>11</w:t>
            </w:r>
          </w:p>
        </w:tc>
        <w:tc>
          <w:tcPr>
            <w:tcW w:w="5812" w:type="dxa"/>
          </w:tcPr>
          <w:p w14:paraId="7D1A1F1F" w14:textId="77777777" w:rsidR="00850246" w:rsidRPr="00157A3C" w:rsidRDefault="00850246" w:rsidP="00850246">
            <w:pPr>
              <w:tabs>
                <w:tab w:val="left" w:pos="142"/>
              </w:tabs>
              <w:rPr>
                <w:color w:val="000000"/>
                <w:sz w:val="24"/>
                <w:szCs w:val="24"/>
              </w:rPr>
            </w:pPr>
            <w:r w:rsidRPr="00157A3C">
              <w:rPr>
                <w:color w:val="000000"/>
                <w:sz w:val="24"/>
                <w:szCs w:val="24"/>
              </w:rPr>
              <w:t xml:space="preserve">Собирай по ягодке - наберёшь в кузовок </w:t>
            </w:r>
          </w:p>
        </w:tc>
        <w:tc>
          <w:tcPr>
            <w:tcW w:w="992" w:type="dxa"/>
          </w:tcPr>
          <w:p w14:paraId="6E28F041" w14:textId="77777777" w:rsidR="00850246" w:rsidRPr="00157A3C" w:rsidRDefault="00850246" w:rsidP="00850246">
            <w:pPr>
              <w:tabs>
                <w:tab w:val="left" w:pos="142"/>
              </w:tabs>
              <w:rPr>
                <w:color w:val="000000"/>
                <w:sz w:val="24"/>
                <w:szCs w:val="24"/>
              </w:rPr>
            </w:pPr>
            <w:r w:rsidRPr="00157A3C">
              <w:rPr>
                <w:color w:val="000000"/>
                <w:sz w:val="24"/>
                <w:szCs w:val="24"/>
              </w:rPr>
              <w:t>12</w:t>
            </w:r>
          </w:p>
        </w:tc>
      </w:tr>
      <w:tr w:rsidR="00850246" w:rsidRPr="00157A3C" w14:paraId="0F4CE504" w14:textId="77777777" w:rsidTr="00850246">
        <w:tc>
          <w:tcPr>
            <w:tcW w:w="850" w:type="dxa"/>
          </w:tcPr>
          <w:p w14:paraId="17F9D1E2" w14:textId="77777777" w:rsidR="00850246" w:rsidRPr="00157A3C" w:rsidRDefault="00850246" w:rsidP="00850246">
            <w:pPr>
              <w:tabs>
                <w:tab w:val="left" w:pos="142"/>
              </w:tabs>
              <w:rPr>
                <w:color w:val="000000"/>
                <w:sz w:val="24"/>
                <w:szCs w:val="24"/>
              </w:rPr>
            </w:pPr>
            <w:r w:rsidRPr="00157A3C">
              <w:rPr>
                <w:color w:val="000000"/>
                <w:sz w:val="24"/>
                <w:szCs w:val="24"/>
              </w:rPr>
              <w:t>12</w:t>
            </w:r>
          </w:p>
        </w:tc>
        <w:tc>
          <w:tcPr>
            <w:tcW w:w="5812" w:type="dxa"/>
          </w:tcPr>
          <w:p w14:paraId="65F59CC5" w14:textId="77777777" w:rsidR="00850246" w:rsidRPr="00157A3C" w:rsidRDefault="00850246" w:rsidP="00850246">
            <w:pPr>
              <w:tabs>
                <w:tab w:val="left" w:pos="142"/>
              </w:tabs>
              <w:rPr>
                <w:color w:val="000000"/>
                <w:sz w:val="24"/>
                <w:szCs w:val="24"/>
              </w:rPr>
            </w:pPr>
            <w:r w:rsidRPr="00157A3C">
              <w:rPr>
                <w:color w:val="000000"/>
                <w:sz w:val="24"/>
                <w:szCs w:val="24"/>
              </w:rPr>
              <w:t xml:space="preserve">По страницам детских журналов.  </w:t>
            </w:r>
          </w:p>
        </w:tc>
        <w:tc>
          <w:tcPr>
            <w:tcW w:w="992" w:type="dxa"/>
          </w:tcPr>
          <w:p w14:paraId="1A8C3152" w14:textId="77777777" w:rsidR="00850246" w:rsidRPr="00157A3C" w:rsidRDefault="00850246" w:rsidP="00850246">
            <w:pPr>
              <w:tabs>
                <w:tab w:val="left" w:pos="142"/>
              </w:tabs>
              <w:rPr>
                <w:color w:val="000000"/>
                <w:sz w:val="24"/>
                <w:szCs w:val="24"/>
              </w:rPr>
            </w:pPr>
            <w:r w:rsidRPr="00157A3C">
              <w:rPr>
                <w:color w:val="000000"/>
                <w:sz w:val="24"/>
                <w:szCs w:val="24"/>
              </w:rPr>
              <w:t>8</w:t>
            </w:r>
          </w:p>
        </w:tc>
      </w:tr>
      <w:tr w:rsidR="00850246" w:rsidRPr="00157A3C" w14:paraId="0C3322F3" w14:textId="77777777" w:rsidTr="00850246">
        <w:tc>
          <w:tcPr>
            <w:tcW w:w="850" w:type="dxa"/>
          </w:tcPr>
          <w:p w14:paraId="13FA9635" w14:textId="77777777" w:rsidR="00850246" w:rsidRPr="00157A3C" w:rsidRDefault="00850246" w:rsidP="00850246">
            <w:pPr>
              <w:tabs>
                <w:tab w:val="left" w:pos="142"/>
              </w:tabs>
              <w:rPr>
                <w:color w:val="000000"/>
                <w:sz w:val="24"/>
                <w:szCs w:val="24"/>
              </w:rPr>
            </w:pPr>
            <w:r w:rsidRPr="00157A3C">
              <w:rPr>
                <w:color w:val="000000"/>
                <w:sz w:val="24"/>
                <w:szCs w:val="24"/>
              </w:rPr>
              <w:t>13</w:t>
            </w:r>
          </w:p>
        </w:tc>
        <w:tc>
          <w:tcPr>
            <w:tcW w:w="5812" w:type="dxa"/>
          </w:tcPr>
          <w:p w14:paraId="0F613B3C" w14:textId="77777777" w:rsidR="00850246" w:rsidRPr="00157A3C" w:rsidRDefault="00850246" w:rsidP="00850246">
            <w:pPr>
              <w:tabs>
                <w:tab w:val="left" w:pos="142"/>
              </w:tabs>
              <w:rPr>
                <w:color w:val="000000"/>
                <w:sz w:val="24"/>
                <w:szCs w:val="24"/>
              </w:rPr>
            </w:pPr>
            <w:r w:rsidRPr="00157A3C">
              <w:rPr>
                <w:color w:val="000000"/>
                <w:sz w:val="24"/>
                <w:szCs w:val="24"/>
              </w:rPr>
              <w:t>Зарубежная литература.</w:t>
            </w:r>
          </w:p>
        </w:tc>
        <w:tc>
          <w:tcPr>
            <w:tcW w:w="992" w:type="dxa"/>
          </w:tcPr>
          <w:p w14:paraId="202A2751" w14:textId="77777777" w:rsidR="00850246" w:rsidRPr="00157A3C" w:rsidRDefault="00850246" w:rsidP="00850246">
            <w:pPr>
              <w:tabs>
                <w:tab w:val="left" w:pos="142"/>
              </w:tabs>
              <w:rPr>
                <w:color w:val="000000"/>
                <w:sz w:val="24"/>
                <w:szCs w:val="24"/>
              </w:rPr>
            </w:pPr>
            <w:r w:rsidRPr="00157A3C">
              <w:rPr>
                <w:color w:val="000000"/>
                <w:sz w:val="24"/>
                <w:szCs w:val="24"/>
              </w:rPr>
              <w:t>8</w:t>
            </w:r>
          </w:p>
        </w:tc>
      </w:tr>
      <w:tr w:rsidR="00850246" w:rsidRPr="00157A3C" w14:paraId="5F2FCF17" w14:textId="77777777" w:rsidTr="00850246">
        <w:tc>
          <w:tcPr>
            <w:tcW w:w="850" w:type="dxa"/>
          </w:tcPr>
          <w:p w14:paraId="20D0738F" w14:textId="77777777" w:rsidR="00850246" w:rsidRPr="00157A3C" w:rsidRDefault="00850246" w:rsidP="00850246">
            <w:pPr>
              <w:tabs>
                <w:tab w:val="left" w:pos="142"/>
              </w:tabs>
              <w:rPr>
                <w:color w:val="000000"/>
                <w:sz w:val="24"/>
                <w:szCs w:val="24"/>
              </w:rPr>
            </w:pPr>
          </w:p>
        </w:tc>
        <w:tc>
          <w:tcPr>
            <w:tcW w:w="5812" w:type="dxa"/>
          </w:tcPr>
          <w:p w14:paraId="77EE0006" w14:textId="77777777" w:rsidR="00850246" w:rsidRPr="00157A3C" w:rsidRDefault="00850246" w:rsidP="00850246">
            <w:pPr>
              <w:tabs>
                <w:tab w:val="left" w:pos="142"/>
              </w:tabs>
              <w:rPr>
                <w:color w:val="000000"/>
                <w:sz w:val="24"/>
                <w:szCs w:val="24"/>
              </w:rPr>
            </w:pPr>
            <w:r w:rsidRPr="00157A3C">
              <w:rPr>
                <w:color w:val="000000"/>
                <w:sz w:val="24"/>
                <w:szCs w:val="24"/>
              </w:rPr>
              <w:t xml:space="preserve">Итого </w:t>
            </w:r>
          </w:p>
        </w:tc>
        <w:tc>
          <w:tcPr>
            <w:tcW w:w="992" w:type="dxa"/>
          </w:tcPr>
          <w:p w14:paraId="0083E689" w14:textId="77777777" w:rsidR="00850246" w:rsidRPr="00157A3C" w:rsidRDefault="00850246" w:rsidP="00850246">
            <w:pPr>
              <w:tabs>
                <w:tab w:val="left" w:pos="142"/>
              </w:tabs>
              <w:rPr>
                <w:color w:val="000000"/>
                <w:sz w:val="24"/>
                <w:szCs w:val="24"/>
              </w:rPr>
            </w:pPr>
            <w:r w:rsidRPr="00157A3C">
              <w:rPr>
                <w:color w:val="000000"/>
                <w:sz w:val="24"/>
                <w:szCs w:val="24"/>
              </w:rPr>
              <w:t>136</w:t>
            </w:r>
          </w:p>
        </w:tc>
      </w:tr>
    </w:tbl>
    <w:p w14:paraId="48287D79" w14:textId="77777777" w:rsidR="00850246" w:rsidRPr="00157A3C" w:rsidRDefault="00850246" w:rsidP="00850246">
      <w:pPr>
        <w:tabs>
          <w:tab w:val="left" w:pos="142"/>
        </w:tabs>
        <w:jc w:val="both"/>
        <w:rPr>
          <w:sz w:val="24"/>
          <w:szCs w:val="24"/>
        </w:rPr>
      </w:pPr>
    </w:p>
    <w:p w14:paraId="54626146" w14:textId="77777777" w:rsidR="00850246" w:rsidRPr="00494AF0" w:rsidRDefault="00850246" w:rsidP="00494AF0">
      <w:pPr>
        <w:pStyle w:val="Default"/>
        <w:ind w:left="284" w:right="122"/>
        <w:jc w:val="both"/>
        <w:rPr>
          <w:color w:val="auto"/>
        </w:rPr>
      </w:pPr>
    </w:p>
    <w:p w14:paraId="5D3A9DDC" w14:textId="77777777" w:rsidR="00A1492A" w:rsidRDefault="00A1492A" w:rsidP="00AB321E">
      <w:pPr>
        <w:pStyle w:val="Default"/>
        <w:numPr>
          <w:ilvl w:val="0"/>
          <w:numId w:val="98"/>
        </w:numPr>
        <w:ind w:right="122"/>
        <w:jc w:val="center"/>
        <w:rPr>
          <w:b/>
          <w:color w:val="auto"/>
        </w:rPr>
      </w:pPr>
      <w:r w:rsidRPr="00494AF0">
        <w:rPr>
          <w:b/>
          <w:color w:val="auto"/>
        </w:rPr>
        <w:t>класс</w:t>
      </w:r>
    </w:p>
    <w:p w14:paraId="2CC6DC30" w14:textId="77777777" w:rsidR="004A205A" w:rsidRPr="004A205A" w:rsidRDefault="004A205A" w:rsidP="004A205A">
      <w:pPr>
        <w:pStyle w:val="a5"/>
        <w:ind w:left="1096" w:firstLine="0"/>
        <w:jc w:val="center"/>
        <w:rPr>
          <w:b/>
          <w:bCs/>
          <w:sz w:val="24"/>
          <w:szCs w:val="24"/>
        </w:rPr>
      </w:pPr>
      <w:r w:rsidRPr="004A205A">
        <w:rPr>
          <w:b/>
          <w:bCs/>
          <w:sz w:val="24"/>
          <w:szCs w:val="24"/>
        </w:rPr>
        <w:t>Планируемые результаты освоения учебного предмета</w:t>
      </w:r>
    </w:p>
    <w:p w14:paraId="63F9DA0D" w14:textId="77777777" w:rsidR="004A205A" w:rsidRPr="00494AF0" w:rsidRDefault="004A205A" w:rsidP="004A205A">
      <w:pPr>
        <w:pStyle w:val="Default"/>
        <w:ind w:left="1096" w:right="122"/>
        <w:rPr>
          <w:b/>
          <w:color w:val="auto"/>
        </w:rPr>
      </w:pPr>
    </w:p>
    <w:p w14:paraId="032F22E8" w14:textId="77777777" w:rsidR="00A1492A" w:rsidRPr="00211DA6" w:rsidRDefault="00A1492A" w:rsidP="00494AF0">
      <w:pPr>
        <w:pStyle w:val="Default"/>
        <w:tabs>
          <w:tab w:val="left" w:pos="10348"/>
        </w:tabs>
        <w:ind w:left="284" w:right="122"/>
        <w:jc w:val="both"/>
        <w:rPr>
          <w:b/>
          <w:color w:val="auto"/>
        </w:rPr>
      </w:pPr>
      <w:r w:rsidRPr="00211DA6">
        <w:rPr>
          <w:b/>
          <w:color w:val="auto"/>
        </w:rPr>
        <w:t xml:space="preserve">Личностные </w:t>
      </w:r>
    </w:p>
    <w:p w14:paraId="425ACD43"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научатся:  понимать, что отношение к Родине начинается с отношений</w:t>
      </w:r>
    </w:p>
    <w:p w14:paraId="308158E9" w14:textId="77777777" w:rsidR="00A1492A" w:rsidRPr="00494AF0" w:rsidRDefault="00A1492A" w:rsidP="00494AF0">
      <w:pPr>
        <w:pStyle w:val="Default"/>
        <w:tabs>
          <w:tab w:val="left" w:pos="10348"/>
        </w:tabs>
        <w:ind w:left="284" w:right="122"/>
        <w:jc w:val="both"/>
        <w:rPr>
          <w:color w:val="auto"/>
        </w:rPr>
      </w:pPr>
      <w:r w:rsidRPr="00494AF0">
        <w:rPr>
          <w:color w:val="auto"/>
        </w:rPr>
        <w:t>к семье и к малой родине, находить примеры самоотверженной любви к малой родине среди героев прочитанных произведений;</w:t>
      </w:r>
    </w:p>
    <w:p w14:paraId="6D3CBDC1" w14:textId="77777777" w:rsidR="00A1492A" w:rsidRPr="00494AF0" w:rsidRDefault="00A1492A" w:rsidP="00494AF0">
      <w:pPr>
        <w:pStyle w:val="Default"/>
        <w:tabs>
          <w:tab w:val="left" w:pos="10348"/>
        </w:tabs>
        <w:ind w:left="284" w:right="122"/>
        <w:jc w:val="both"/>
        <w:rPr>
          <w:color w:val="auto"/>
        </w:rPr>
      </w:pPr>
      <w:r w:rsidRPr="00494AF0">
        <w:rPr>
          <w:color w:val="auto"/>
        </w:rPr>
        <w:lastRenderedPageBreak/>
        <w:t xml:space="preserve"> 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4E48908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составлять сборники стихов и рассказов о Родине, включать в них и произведения собственного сочинения; </w:t>
      </w:r>
    </w:p>
    <w:p w14:paraId="50DD1E73" w14:textId="77777777" w:rsidR="00A1492A" w:rsidRPr="00494AF0" w:rsidRDefault="00A1492A" w:rsidP="00494AF0">
      <w:pPr>
        <w:pStyle w:val="Default"/>
        <w:tabs>
          <w:tab w:val="left" w:pos="10348"/>
        </w:tabs>
        <w:ind w:left="284" w:right="122"/>
        <w:jc w:val="both"/>
        <w:rPr>
          <w:color w:val="auto"/>
        </w:rPr>
      </w:pPr>
      <w:r w:rsidRPr="00494AF0">
        <w:rPr>
          <w:color w:val="auto"/>
        </w:rPr>
        <w:t>принимать участие в проекте на тему «Моя Родина в произведениях великих художников, поэтов и музыкантов».</w:t>
      </w:r>
    </w:p>
    <w:p w14:paraId="4DE5FD57"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получат возможность научиться:  познавать национальные традиции своего народа, сохранять их;</w:t>
      </w:r>
    </w:p>
    <w:p w14:paraId="0B34CB1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рассказывать о своей Родине, об авторах и их произведениях о Родине, о памятных местах своей малой родины;</w:t>
      </w:r>
    </w:p>
    <w:p w14:paraId="0360456B" w14:textId="77777777" w:rsidR="00A1492A" w:rsidRPr="00494AF0" w:rsidRDefault="00A1492A" w:rsidP="00494AF0">
      <w:pPr>
        <w:pStyle w:val="Default"/>
        <w:tabs>
          <w:tab w:val="left" w:pos="10348"/>
        </w:tabs>
        <w:ind w:left="284" w:right="122"/>
        <w:jc w:val="both"/>
        <w:rPr>
          <w:color w:val="auto"/>
        </w:rPr>
      </w:pPr>
      <w:r w:rsidRPr="00494AF0">
        <w:rPr>
          <w:color w:val="auto"/>
        </w:rPr>
        <w:t>находить в Интернете, в библиотеке произведения о Родине, о людях, совершивших подвиг во имя своей Родины;</w:t>
      </w:r>
    </w:p>
    <w:p w14:paraId="1F53CA5A" w14:textId="77777777" w:rsidR="00A1492A" w:rsidRPr="00494AF0" w:rsidRDefault="00A1492A" w:rsidP="00494AF0">
      <w:pPr>
        <w:pStyle w:val="Default"/>
        <w:tabs>
          <w:tab w:val="left" w:pos="10348"/>
        </w:tabs>
        <w:ind w:left="284" w:right="122"/>
        <w:jc w:val="both"/>
        <w:rPr>
          <w:color w:val="auto"/>
        </w:rPr>
      </w:pPr>
      <w:r w:rsidRPr="00494AF0">
        <w:rPr>
          <w:color w:val="auto"/>
        </w:rPr>
        <w:t>создавать свои собственные проекты о Родине, писать собственные произведения о Родине.</w:t>
      </w:r>
    </w:p>
    <w:p w14:paraId="6C86A62D" w14:textId="77777777" w:rsidR="00A1492A" w:rsidRPr="00494AF0" w:rsidRDefault="00A1492A" w:rsidP="00494AF0">
      <w:pPr>
        <w:pStyle w:val="Default"/>
        <w:tabs>
          <w:tab w:val="left" w:pos="10348"/>
        </w:tabs>
        <w:ind w:left="284" w:right="122"/>
        <w:jc w:val="both"/>
        <w:rPr>
          <w:color w:val="auto"/>
        </w:rPr>
      </w:pPr>
      <w:r w:rsidRPr="00494AF0">
        <w:rPr>
          <w:color w:val="auto"/>
        </w:rPr>
        <w:t>Метапредметные</w:t>
      </w:r>
    </w:p>
    <w:p w14:paraId="04A1F121" w14:textId="77777777" w:rsidR="00A1492A" w:rsidRPr="00211DA6" w:rsidRDefault="00A1492A" w:rsidP="00494AF0">
      <w:pPr>
        <w:pStyle w:val="Default"/>
        <w:tabs>
          <w:tab w:val="left" w:pos="10348"/>
        </w:tabs>
        <w:ind w:left="284" w:right="122"/>
        <w:jc w:val="both"/>
        <w:rPr>
          <w:b/>
          <w:color w:val="auto"/>
        </w:rPr>
      </w:pPr>
      <w:r w:rsidRPr="00211DA6">
        <w:rPr>
          <w:b/>
          <w:color w:val="auto"/>
        </w:rPr>
        <w:t>Регулятивные УУД</w:t>
      </w:r>
    </w:p>
    <w:p w14:paraId="53AC3E4D"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научатся:  формулировать учебную задачу урока коллективно, в минигруппе или паре;</w:t>
      </w:r>
    </w:p>
    <w:p w14:paraId="11DEFC7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читать в соответствии с целью чтения (в темпе разговорной речи, без искажений, выразительно, выборочно и пр.); </w:t>
      </w:r>
    </w:p>
    <w:p w14:paraId="3288620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осмыслять коллективно составленный план работы на уроке и план, выработанный группой сверстников (парой), </w:t>
      </w:r>
    </w:p>
    <w:p w14:paraId="3525AFF6" w14:textId="77777777" w:rsidR="00A1492A" w:rsidRPr="00494AF0" w:rsidRDefault="00A1492A" w:rsidP="00494AF0">
      <w:pPr>
        <w:pStyle w:val="Default"/>
        <w:tabs>
          <w:tab w:val="left" w:pos="10348"/>
        </w:tabs>
        <w:ind w:left="284" w:right="122"/>
        <w:jc w:val="both"/>
        <w:rPr>
          <w:color w:val="auto"/>
        </w:rPr>
      </w:pPr>
      <w:r w:rsidRPr="00494AF0">
        <w:rPr>
          <w:color w:val="auto"/>
        </w:rPr>
        <w:t>предлагать свой индивидуальный план работы (возможно, альтернативный) или некоторые пункты плана, приводить аргументы в пользу своего плана работы; принимать замечания, конструктивно обсуждать недостатки предложенного плана;</w:t>
      </w:r>
    </w:p>
    <w:p w14:paraId="01DC4F28"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выбирать наиболее эффективный вариант плана для достижения результатов изучения темы урока; если план одобрен, следовать его пунктам, проверять и контролировать их выполнение;</w:t>
      </w:r>
    </w:p>
    <w:p w14:paraId="7BD55C63" w14:textId="77777777" w:rsidR="00A1492A" w:rsidRPr="00494AF0" w:rsidRDefault="00A1492A" w:rsidP="00494AF0">
      <w:pPr>
        <w:pStyle w:val="Default"/>
        <w:tabs>
          <w:tab w:val="left" w:pos="10348"/>
        </w:tabs>
        <w:ind w:left="284" w:right="122"/>
        <w:jc w:val="both"/>
        <w:rPr>
          <w:color w:val="auto"/>
        </w:rPr>
      </w:pPr>
      <w:r w:rsidRPr="00494AF0">
        <w:rPr>
          <w:color w:val="auto"/>
        </w:rPr>
        <w:t>оценивать свою работу в соответствии с заранее выработанными критериями и выбранными формами оценивания;</w:t>
      </w:r>
    </w:p>
    <w:p w14:paraId="43463E46"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определять границы собственного знания и незнания по теме самостоятельно; </w:t>
      </w:r>
    </w:p>
    <w:p w14:paraId="78CFDB0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фиксировать по ходу урока и в конце урока удовлетворённость/неудовлетворённость своей работой на уроке (с помощью шкал, значков «+» и «−», «?», накопительной системы баллов); </w:t>
      </w:r>
    </w:p>
    <w:p w14:paraId="5912359E" w14:textId="77777777" w:rsidR="00A1492A" w:rsidRPr="00494AF0" w:rsidRDefault="00A1492A" w:rsidP="00494AF0">
      <w:pPr>
        <w:pStyle w:val="Default"/>
        <w:tabs>
          <w:tab w:val="left" w:pos="10348"/>
        </w:tabs>
        <w:ind w:left="284" w:right="122"/>
        <w:jc w:val="both"/>
        <w:rPr>
          <w:color w:val="auto"/>
        </w:rPr>
      </w:pPr>
      <w:r w:rsidRPr="00494AF0">
        <w:rPr>
          <w:color w:val="auto"/>
        </w:rPr>
        <w:t>фиксировать индивидуальные причины неудач в письменной форме в рабочей тетради или в пособии «Портфель достижений».</w:t>
      </w:r>
    </w:p>
    <w:p w14:paraId="2A9FD05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получат возможность научиться: </w:t>
      </w:r>
    </w:p>
    <w:p w14:paraId="50080FDD"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самостоятельно обнаруживать и формулировать учебную задачу, понимать конечный результат, выбирать возможный путь для достижения данного результата;</w:t>
      </w:r>
    </w:p>
    <w:p w14:paraId="605579F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свободно пользоваться выбранными критериями для оценки своих достижений; самостоятельно интерпретировать полученную информацию в процессе работы на уроке и преобразовывать её из одного вида в другой;</w:t>
      </w:r>
    </w:p>
    <w:p w14:paraId="4A34A2B1"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владеть приёмами осмысленного чтения, использовать различные виды чтения;</w:t>
      </w:r>
    </w:p>
    <w:p w14:paraId="60522F5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пользоваться компьютерными технологиями как инструментом для достижения своих учебных целей.</w:t>
      </w:r>
    </w:p>
    <w:p w14:paraId="4BEF5B5F" w14:textId="77777777" w:rsidR="00A1492A" w:rsidRPr="00211DA6" w:rsidRDefault="00A1492A" w:rsidP="00494AF0">
      <w:pPr>
        <w:pStyle w:val="Default"/>
        <w:tabs>
          <w:tab w:val="left" w:pos="10348"/>
        </w:tabs>
        <w:ind w:left="284" w:right="122"/>
        <w:jc w:val="both"/>
        <w:rPr>
          <w:b/>
          <w:color w:val="auto"/>
        </w:rPr>
      </w:pPr>
      <w:r w:rsidRPr="00211DA6">
        <w:rPr>
          <w:b/>
          <w:color w:val="auto"/>
        </w:rPr>
        <w:t>Познавательные УУД</w:t>
      </w:r>
    </w:p>
    <w:p w14:paraId="389136E2"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научатся;  находить необходимую информацию в тексте литературного</w:t>
      </w:r>
    </w:p>
    <w:p w14:paraId="35F3611B" w14:textId="77777777" w:rsidR="00A1492A" w:rsidRPr="00494AF0" w:rsidRDefault="00A1492A" w:rsidP="00494AF0">
      <w:pPr>
        <w:pStyle w:val="Default"/>
        <w:tabs>
          <w:tab w:val="left" w:pos="10348"/>
        </w:tabs>
        <w:ind w:left="284" w:right="122"/>
        <w:jc w:val="both"/>
        <w:rPr>
          <w:color w:val="auto"/>
        </w:rPr>
      </w:pPr>
      <w:r w:rsidRPr="00494AF0">
        <w:rPr>
          <w:color w:val="auto"/>
        </w:rPr>
        <w:t>произведения, фиксировать полученную информацию с помощью рисунков, схем, таблиц;</w:t>
      </w:r>
    </w:p>
    <w:p w14:paraId="54E11CF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анализировать литературный текст с опорой на систему вопросов учителя (учебника), выявлять основную мысль произведения, обсуждать её в парной и групповой работе;</w:t>
      </w:r>
    </w:p>
    <w:p w14:paraId="5B2095CE" w14:textId="77777777" w:rsidR="00A1492A" w:rsidRPr="00494AF0" w:rsidRDefault="00A1492A" w:rsidP="00494AF0">
      <w:pPr>
        <w:pStyle w:val="Default"/>
        <w:tabs>
          <w:tab w:val="left" w:pos="10348"/>
        </w:tabs>
        <w:ind w:left="284" w:right="122"/>
        <w:jc w:val="both"/>
        <w:rPr>
          <w:color w:val="auto"/>
        </w:rPr>
      </w:pPr>
      <w:r w:rsidRPr="00494AF0">
        <w:rPr>
          <w:color w:val="auto"/>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14:paraId="0C1FDF86"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14:paraId="3DCEC96F" w14:textId="77777777" w:rsidR="00A1492A" w:rsidRPr="00494AF0" w:rsidRDefault="00A1492A" w:rsidP="00494AF0">
      <w:pPr>
        <w:pStyle w:val="Default"/>
        <w:tabs>
          <w:tab w:val="left" w:pos="10348"/>
        </w:tabs>
        <w:ind w:left="284" w:right="122"/>
        <w:jc w:val="both"/>
        <w:rPr>
          <w:color w:val="auto"/>
        </w:rPr>
      </w:pPr>
      <w:r w:rsidRPr="00494AF0">
        <w:rPr>
          <w:color w:val="auto"/>
        </w:rPr>
        <w:lastRenderedPageBreak/>
        <w:t xml:space="preserve"> сравнивать литературное произведение со сценарием театральной постановки, кинофильмом, диафильмом или мультфильмом;</w:t>
      </w:r>
    </w:p>
    <w:p w14:paraId="4112722E"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находить пословицы и поговорки, озаглавливать темы раздела, темы урока или давать название выставке книг;</w:t>
      </w:r>
    </w:p>
    <w:p w14:paraId="7BB313CB"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сравнивать мотивы поступков героев из разных литературных произведений, выявлять особенности их поведения в зависимости от мотива;</w:t>
      </w:r>
    </w:p>
    <w:p w14:paraId="200B3EB8"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создавать высказывание (или доказательство своей точки зрения) по теме урока из 9—10 предложений;</w:t>
      </w:r>
    </w:p>
    <w:p w14:paraId="6A71E8F1" w14:textId="77777777" w:rsidR="00A1492A" w:rsidRPr="00494AF0" w:rsidRDefault="00A1492A" w:rsidP="00494AF0">
      <w:pPr>
        <w:pStyle w:val="Default"/>
        <w:tabs>
          <w:tab w:val="left" w:pos="10348"/>
        </w:tabs>
        <w:ind w:left="284" w:right="122"/>
        <w:jc w:val="both"/>
        <w:rPr>
          <w:color w:val="auto"/>
        </w:rPr>
      </w:pPr>
      <w:r w:rsidRPr="00494AF0">
        <w:rPr>
          <w:color w:val="auto"/>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14:paraId="2F02460F"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14:paraId="0546857E"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14:paraId="7D7BF6A8" w14:textId="77777777" w:rsidR="00A1492A" w:rsidRPr="00494AF0" w:rsidRDefault="00A1492A" w:rsidP="00494AF0">
      <w:pPr>
        <w:pStyle w:val="Default"/>
        <w:tabs>
          <w:tab w:val="left" w:pos="10348"/>
        </w:tabs>
        <w:ind w:left="284" w:right="122"/>
        <w:jc w:val="both"/>
        <w:rPr>
          <w:color w:val="auto"/>
        </w:rPr>
      </w:pPr>
      <w:r w:rsidRPr="00494AF0">
        <w:rPr>
          <w:color w:val="auto"/>
        </w:rPr>
        <w:t>определять основную идею произведений разнообразных</w:t>
      </w:r>
    </w:p>
    <w:p w14:paraId="17B27A9A" w14:textId="77777777" w:rsidR="00A1492A" w:rsidRPr="00494AF0" w:rsidRDefault="00A1492A" w:rsidP="00494AF0">
      <w:pPr>
        <w:pStyle w:val="Default"/>
        <w:tabs>
          <w:tab w:val="left" w:pos="10348"/>
        </w:tabs>
        <w:ind w:left="284" w:right="122"/>
        <w:jc w:val="both"/>
        <w:rPr>
          <w:color w:val="auto"/>
        </w:rPr>
      </w:pPr>
      <w:r w:rsidRPr="00494AF0">
        <w:rPr>
          <w:color w:val="auto"/>
        </w:rPr>
        <w:t>жанров (летописи,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автора к описываемым событиям и героям произведения.</w:t>
      </w:r>
    </w:p>
    <w:p w14:paraId="35162B41"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получат возможность научиться: </w:t>
      </w:r>
    </w:p>
    <w:p w14:paraId="2E863721"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выбор поведения в такой же ситуации;</w:t>
      </w:r>
    </w:p>
    <w:p w14:paraId="6DFDB0A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определять развитие настроения; выразительно читать, отражая при чтении развитие чувств;</w:t>
      </w:r>
    </w:p>
    <w:p w14:paraId="386EAAF8"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создавать свои собственные произведения с учётом специфики жанра и с возможностью использования различных выразительных средств.</w:t>
      </w:r>
    </w:p>
    <w:p w14:paraId="08A1BDD8" w14:textId="77777777" w:rsidR="00A1492A" w:rsidRPr="00211DA6" w:rsidRDefault="00A1492A" w:rsidP="00494AF0">
      <w:pPr>
        <w:pStyle w:val="Default"/>
        <w:tabs>
          <w:tab w:val="left" w:pos="10348"/>
        </w:tabs>
        <w:ind w:left="284" w:right="122"/>
        <w:jc w:val="both"/>
        <w:rPr>
          <w:b/>
          <w:color w:val="auto"/>
        </w:rPr>
      </w:pPr>
      <w:r w:rsidRPr="00211DA6">
        <w:rPr>
          <w:b/>
          <w:color w:val="auto"/>
        </w:rPr>
        <w:t>Коммуникативные УУД</w:t>
      </w:r>
    </w:p>
    <w:p w14:paraId="3FFCC177"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научатся: </w:t>
      </w:r>
    </w:p>
    <w:p w14:paraId="5E96BC5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высказывать свою точку зрения (9—10 предложений) на прочитанное произведение, проявлять активность и стремление высказываться, задавать вопросы; </w:t>
      </w:r>
    </w:p>
    <w:p w14:paraId="57C3FB5E" w14:textId="77777777" w:rsidR="00A1492A" w:rsidRPr="00494AF0" w:rsidRDefault="00A1492A" w:rsidP="00494AF0">
      <w:pPr>
        <w:pStyle w:val="Default"/>
        <w:tabs>
          <w:tab w:val="left" w:pos="10348"/>
        </w:tabs>
        <w:ind w:left="284" w:right="122"/>
        <w:jc w:val="both"/>
        <w:rPr>
          <w:color w:val="auto"/>
        </w:rPr>
      </w:pPr>
      <w:r w:rsidRPr="00494AF0">
        <w:rPr>
          <w:color w:val="auto"/>
        </w:rPr>
        <w:t>формулировать цель своего высказывания вслух, используя</w:t>
      </w:r>
    </w:p>
    <w:p w14:paraId="148F33F8" w14:textId="77777777" w:rsidR="00A1492A" w:rsidRPr="00494AF0" w:rsidRDefault="00A1492A" w:rsidP="00494AF0">
      <w:pPr>
        <w:pStyle w:val="Default"/>
        <w:tabs>
          <w:tab w:val="left" w:pos="10348"/>
        </w:tabs>
        <w:ind w:left="284" w:right="122"/>
        <w:jc w:val="both"/>
        <w:rPr>
          <w:color w:val="auto"/>
        </w:rPr>
      </w:pPr>
      <w:r w:rsidRPr="00494AF0">
        <w:rPr>
          <w:color w:val="auto"/>
        </w:rPr>
        <w:t>речевые клише: «Мне хотелось бы сказать...», «Мне хотелось бы уточнить...», «Мне хотелось бы объяснить, привести пример...» и пр.;</w:t>
      </w:r>
    </w:p>
    <w:p w14:paraId="54C97D5F"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пользоваться элементарными приёмами убеждения, приёмами воздействия на эмоциональную сферу слушателей;</w:t>
      </w:r>
    </w:p>
    <w:p w14:paraId="50DB7BE7"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участвовать в полилоге, самостоятельно формулировать вопросы, в том числе неожиданные и оригинальные, по прочитанному произведению;</w:t>
      </w:r>
    </w:p>
    <w:p w14:paraId="0F2D3752"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создавать 5—10 слайдов к проекту, письменно фиксируя основные положения устного высказывания;</w:t>
      </w:r>
    </w:p>
    <w:p w14:paraId="54AFF591"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способствовать созданию бесконфликтного взаимодействия между участниками диалога (полилога);</w:t>
      </w:r>
    </w:p>
    <w:p w14:paraId="7D6C9F07"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демонстрировать образец правильного ведения диалога (полилога);</w:t>
      </w:r>
    </w:p>
    <w:p w14:paraId="4B1DCA33"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предлагать способы саморегуляции в сложившейся конфликтной ситуации;</w:t>
      </w:r>
    </w:p>
    <w:p w14:paraId="50E2EDB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определять цитаты из текста литературного произведения, выдержки из диалогов героев, фразы и целые абзацы рассуждений автора, доказывающие его отношение к описываемым событиям;</w:t>
      </w:r>
    </w:p>
    <w:p w14:paraId="2CC5F0CD" w14:textId="77777777" w:rsidR="00A1492A" w:rsidRPr="00494AF0" w:rsidRDefault="00A1492A" w:rsidP="00494AF0">
      <w:pPr>
        <w:pStyle w:val="Default"/>
        <w:tabs>
          <w:tab w:val="left" w:pos="10348"/>
        </w:tabs>
        <w:ind w:left="284" w:right="122"/>
        <w:jc w:val="both"/>
        <w:rPr>
          <w:color w:val="auto"/>
        </w:rPr>
      </w:pPr>
      <w:r w:rsidRPr="00494AF0">
        <w:rPr>
          <w:color w:val="auto"/>
        </w:rPr>
        <w:t>использовать найденный текстовый материал в своих устных и письменных высказываниях и рассуждениях;</w:t>
      </w:r>
    </w:p>
    <w:p w14:paraId="40B3BD38"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отвечать письменно на вопросы, в том числе и проблемного характера, по прочитанному произведению;</w:t>
      </w:r>
    </w:p>
    <w:p w14:paraId="4A6ED187"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определять совместно со сверстниками задачу групповой работы (работы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w:t>
      </w:r>
    </w:p>
    <w:p w14:paraId="18690D20" w14:textId="77777777" w:rsidR="00A1492A" w:rsidRPr="00494AF0" w:rsidRDefault="00A1492A" w:rsidP="00494AF0">
      <w:pPr>
        <w:pStyle w:val="Default"/>
        <w:tabs>
          <w:tab w:val="left" w:pos="10348"/>
        </w:tabs>
        <w:ind w:left="284" w:right="122"/>
        <w:jc w:val="both"/>
        <w:rPr>
          <w:color w:val="auto"/>
        </w:rPr>
      </w:pPr>
      <w:r w:rsidRPr="00494AF0">
        <w:rPr>
          <w:color w:val="auto"/>
        </w:rPr>
        <w:lastRenderedPageBreak/>
        <w:t>творческих заданий;</w:t>
      </w:r>
    </w:p>
    <w:p w14:paraId="11293961"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определять самостоятельно критерии оценивания выполнения того или иного задания (упражнения); оценивать свои достижения по выработанным критериям;</w:t>
      </w:r>
    </w:p>
    <w:p w14:paraId="758AECEA"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оценивать своё поведение по критериям, выработанным на основе нравственных норм, принятых в обществе;</w:t>
      </w:r>
    </w:p>
    <w:p w14:paraId="6DAFD36D"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искать причины конфликта в себе, анализировать причины конфликта, самостоятельно разрешать конфликтные ситуации;</w:t>
      </w:r>
    </w:p>
    <w:p w14:paraId="0D4EF7B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обращаться к перечитыванию тех литературных произведений, в которых отражены схожие конфликтные ситуации;</w:t>
      </w:r>
    </w:p>
    <w:p w14:paraId="29819F0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находить в библиотеке книги, раскрывающие на художественном материале способы разрешения конфликтных ситуаций;</w:t>
      </w:r>
    </w:p>
    <w:p w14:paraId="6CBE2222"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находить все источники информации, отбирать из них нужный материал, перерабатывать, систематизировать, выстраивать в логике, соответствующей цели;</w:t>
      </w:r>
    </w:p>
    <w:p w14:paraId="55306FB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самостоятельно готовить презентацию из 9—10 слайдов, обращаясь за помощью к взрослым только в случае серьёзных</w:t>
      </w:r>
    </w:p>
    <w:p w14:paraId="3E3A483F" w14:textId="77777777" w:rsidR="00A1492A" w:rsidRPr="00494AF0" w:rsidRDefault="00A1492A" w:rsidP="00494AF0">
      <w:pPr>
        <w:pStyle w:val="Default"/>
        <w:tabs>
          <w:tab w:val="left" w:pos="10348"/>
        </w:tabs>
        <w:ind w:left="284" w:right="122"/>
        <w:jc w:val="both"/>
        <w:rPr>
          <w:color w:val="auto"/>
        </w:rPr>
      </w:pPr>
      <w:r w:rsidRPr="00494AF0">
        <w:rPr>
          <w:color w:val="auto"/>
        </w:rPr>
        <w:t>затруднений;</w:t>
      </w:r>
    </w:p>
    <w:p w14:paraId="5CF27C6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использовать в презентации не только текст, но и изображения, видеофайлы;</w:t>
      </w:r>
    </w:p>
    <w:p w14:paraId="5D9AEA8F"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озвучивать презентацию с опорой на слайды, на которых представлены цель и план выступления.</w:t>
      </w:r>
    </w:p>
    <w:p w14:paraId="1B254ED0"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получат возможность научиться:  участвовать в диалоге, полилоге, свободно высказывать свою точку зрения, не обижая других;</w:t>
      </w:r>
    </w:p>
    <w:p w14:paraId="014D336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договариваться друг с другом, аргументировать свою позицию с помощью собственного жизненного и учебного опыта, на основе прочитанных литературных произведений;</w:t>
      </w:r>
    </w:p>
    <w:p w14:paraId="09B95527"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интерпретировать литературное произведение в соответствии с поставленными задачами, оценивать самостоятельно по созданным критериям уровень выполненной работы.</w:t>
      </w:r>
    </w:p>
    <w:p w14:paraId="26047A22" w14:textId="77777777" w:rsidR="00A1492A" w:rsidRPr="00494AF0" w:rsidRDefault="00A1492A" w:rsidP="00494AF0">
      <w:pPr>
        <w:pStyle w:val="Default"/>
        <w:tabs>
          <w:tab w:val="left" w:pos="10348"/>
        </w:tabs>
        <w:ind w:left="284" w:right="122"/>
        <w:jc w:val="both"/>
        <w:rPr>
          <w:color w:val="auto"/>
        </w:rPr>
      </w:pPr>
      <w:r w:rsidRPr="00494AF0">
        <w:rPr>
          <w:color w:val="auto"/>
        </w:rPr>
        <w:t>Предметные</w:t>
      </w:r>
    </w:p>
    <w:p w14:paraId="14CE3BD7" w14:textId="77777777" w:rsidR="00A1492A" w:rsidRPr="00494AF0" w:rsidRDefault="00A1492A" w:rsidP="00494AF0">
      <w:pPr>
        <w:pStyle w:val="Default"/>
        <w:tabs>
          <w:tab w:val="left" w:pos="10348"/>
        </w:tabs>
        <w:ind w:left="284" w:right="122"/>
        <w:jc w:val="both"/>
        <w:rPr>
          <w:color w:val="auto"/>
        </w:rPr>
      </w:pPr>
      <w:r w:rsidRPr="00494AF0">
        <w:rPr>
          <w:color w:val="auto"/>
        </w:rPr>
        <w:t>Виды речевой и читательской деятельности</w:t>
      </w:r>
    </w:p>
    <w:p w14:paraId="46DA5BE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научатся: </w:t>
      </w:r>
    </w:p>
    <w:p w14:paraId="4204258A" w14:textId="77777777" w:rsidR="00A1492A" w:rsidRPr="00494AF0" w:rsidRDefault="00A1492A" w:rsidP="00494AF0">
      <w:pPr>
        <w:pStyle w:val="Default"/>
        <w:tabs>
          <w:tab w:val="left" w:pos="10348"/>
        </w:tabs>
        <w:ind w:left="284" w:right="122"/>
        <w:jc w:val="both"/>
        <w:rPr>
          <w:color w:val="auto"/>
        </w:rPr>
      </w:pPr>
      <w:r w:rsidRPr="00494AF0">
        <w:rPr>
          <w:color w:val="auto"/>
        </w:rPr>
        <w:t>понимать значимость произведений великих русских писателей и поэтов (Пушкина, Толстого, Чехова, Тютчева, Фета, Некрасова и др.) для русской культуры;</w:t>
      </w:r>
    </w:p>
    <w:p w14:paraId="3420E9EA"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читать вслух бегло, осознанно, без искажений, интонационно объединять слова в предложении и предложения в тексте,</w:t>
      </w:r>
    </w:p>
    <w:p w14:paraId="6DBA741F" w14:textId="77777777" w:rsidR="00A1492A" w:rsidRPr="00494AF0" w:rsidRDefault="00A1492A" w:rsidP="00494AF0">
      <w:pPr>
        <w:pStyle w:val="Default"/>
        <w:tabs>
          <w:tab w:val="left" w:pos="10348"/>
        </w:tabs>
        <w:ind w:left="284" w:right="122"/>
        <w:jc w:val="both"/>
        <w:rPr>
          <w:color w:val="auto"/>
        </w:rPr>
      </w:pPr>
      <w:r w:rsidRPr="00494AF0">
        <w:rPr>
          <w:color w:val="auto"/>
        </w:rPr>
        <w:t>выражая своё отношение к содержанию и героям произведения;</w:t>
      </w:r>
    </w:p>
    <w:p w14:paraId="2505B95B"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выбирать при выразительном чтении интонацию, темп, логическое ударение, паузы, особенности жанра (сказка сказывается, стихотворение читается с чувством, басня читается с сатирическими нотками и пр.);</w:t>
      </w:r>
    </w:p>
    <w:p w14:paraId="67A4A7B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поэтическом тексте, понимать,</w:t>
      </w:r>
    </w:p>
    <w:p w14:paraId="32C2A7D1" w14:textId="77777777" w:rsidR="00A1492A" w:rsidRPr="00494AF0" w:rsidRDefault="00A1492A" w:rsidP="00494AF0">
      <w:pPr>
        <w:pStyle w:val="Default"/>
        <w:tabs>
          <w:tab w:val="left" w:pos="10348"/>
        </w:tabs>
        <w:ind w:left="284" w:right="122"/>
        <w:jc w:val="both"/>
        <w:rPr>
          <w:color w:val="auto"/>
        </w:rPr>
      </w:pPr>
      <w:r w:rsidRPr="00494AF0">
        <w:rPr>
          <w:color w:val="auto"/>
        </w:rPr>
        <w:t>что точно подобранное автором слово способно создавать яркий образ;</w:t>
      </w:r>
    </w:p>
    <w:p w14:paraId="70ACC75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участвовать в дискуссиях на нравственные темы; подбирать примеры из прочитанных произведений;</w:t>
      </w:r>
    </w:p>
    <w:p w14:paraId="2F67C984"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формулировать вопросы (один-два) проблемного характера к изучаемому тексту; находить эпизоды из разных частей прочитанного произведения, доказывающие собственный взгляд на проблему;</w:t>
      </w:r>
    </w:p>
    <w:p w14:paraId="3BAAAB4A"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делить текст на части, подбирать заглавия к ним, составлять самостоятельно план пересказа, продумывать связки для соединения частей;</w:t>
      </w:r>
    </w:p>
    <w:p w14:paraId="1D7A03A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находить в произведениях средства художественной выразительности;</w:t>
      </w:r>
    </w:p>
    <w:p w14:paraId="6CEB32B3"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готовить проекты о книгах и библиотеке; </w:t>
      </w:r>
    </w:p>
    <w:p w14:paraId="1604E1BC"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участвовать в книжных конференциях и выставках; </w:t>
      </w:r>
    </w:p>
    <w:p w14:paraId="5454A191" w14:textId="77777777" w:rsidR="00A1492A" w:rsidRPr="00494AF0" w:rsidRDefault="00A1492A" w:rsidP="00494AF0">
      <w:pPr>
        <w:pStyle w:val="Default"/>
        <w:tabs>
          <w:tab w:val="left" w:pos="10348"/>
        </w:tabs>
        <w:ind w:left="284" w:right="122"/>
        <w:jc w:val="both"/>
        <w:rPr>
          <w:color w:val="auto"/>
        </w:rPr>
      </w:pPr>
      <w:r w:rsidRPr="00494AF0">
        <w:rPr>
          <w:color w:val="auto"/>
        </w:rPr>
        <w:t>пользоваться алфавитным и тематическим каталогом в городской библиотеке.</w:t>
      </w:r>
    </w:p>
    <w:p w14:paraId="4DC72153"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получат возможность научиться:  осознавать значимость чтения для дальнейшего успешного обучения по другим предметам;</w:t>
      </w:r>
    </w:p>
    <w:p w14:paraId="6B564B56" w14:textId="77777777" w:rsidR="00A1492A" w:rsidRPr="00494AF0" w:rsidRDefault="00A1492A" w:rsidP="00494AF0">
      <w:pPr>
        <w:pStyle w:val="Default"/>
        <w:tabs>
          <w:tab w:val="left" w:pos="10348"/>
        </w:tabs>
        <w:ind w:left="284" w:right="122"/>
        <w:jc w:val="both"/>
        <w:rPr>
          <w:color w:val="auto"/>
        </w:rPr>
      </w:pPr>
      <w:r w:rsidRPr="00494AF0">
        <w:rPr>
          <w:color w:val="auto"/>
        </w:rPr>
        <w:lastRenderedPageBreak/>
        <w:t xml:space="preserve"> приобрести потребность в систематическом просматривании, чтении и изучении справочной, научно-познавательной, учебной и художественной литературы;</w:t>
      </w:r>
    </w:p>
    <w:p w14:paraId="68950871" w14:textId="77777777" w:rsidR="00E340F6" w:rsidRPr="00494AF0" w:rsidRDefault="00A1492A" w:rsidP="00494AF0">
      <w:pPr>
        <w:pStyle w:val="Default"/>
        <w:tabs>
          <w:tab w:val="left" w:pos="10348"/>
        </w:tabs>
        <w:ind w:left="284" w:right="122"/>
        <w:jc w:val="both"/>
        <w:rPr>
          <w:color w:val="auto"/>
        </w:rPr>
      </w:pPr>
      <w:r w:rsidRPr="00494AF0">
        <w:rPr>
          <w:color w:val="auto"/>
        </w:rPr>
        <w:t xml:space="preserve"> воспринимать художественную литературу как вид искусства;</w:t>
      </w:r>
    </w:p>
    <w:p w14:paraId="3871CDF6" w14:textId="77777777" w:rsidR="00A1492A" w:rsidRPr="00494AF0" w:rsidRDefault="00A1492A" w:rsidP="00494AF0">
      <w:pPr>
        <w:pStyle w:val="Default"/>
        <w:tabs>
          <w:tab w:val="left" w:pos="10348"/>
        </w:tabs>
        <w:ind w:left="284" w:right="122"/>
        <w:jc w:val="both"/>
        <w:rPr>
          <w:color w:val="auto"/>
        </w:rPr>
      </w:pPr>
      <w:r w:rsidRPr="00494AF0">
        <w:rPr>
          <w:color w:val="auto"/>
        </w:rPr>
        <w:t>осмысливать нравственное преображение героя, раскрываемое автором в произведении, давать ему нравственно-эстетическую оценку.</w:t>
      </w:r>
    </w:p>
    <w:p w14:paraId="00F73A53"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соотносить нравственно-эстетические идеалы автора, раскрытые в произведении, со своими эстетическими представлениями и представлениями о добре и зле;</w:t>
      </w:r>
    </w:p>
    <w:p w14:paraId="27854178"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14:paraId="3E2D5EBA" w14:textId="77777777" w:rsidR="00A1492A" w:rsidRPr="00494AF0" w:rsidRDefault="00A1492A" w:rsidP="00494AF0">
      <w:pPr>
        <w:pStyle w:val="Default"/>
        <w:tabs>
          <w:tab w:val="left" w:pos="10348"/>
        </w:tabs>
        <w:ind w:left="284" w:right="122"/>
        <w:jc w:val="both"/>
        <w:rPr>
          <w:color w:val="auto"/>
        </w:rPr>
      </w:pPr>
      <w:r w:rsidRPr="00494AF0">
        <w:rPr>
          <w:color w:val="auto"/>
        </w:rPr>
        <w:t>работать с детской периодикой.</w:t>
      </w:r>
    </w:p>
    <w:p w14:paraId="6D97EB82" w14:textId="77777777" w:rsidR="00A1492A" w:rsidRPr="00494AF0" w:rsidRDefault="00A1492A" w:rsidP="00494AF0">
      <w:pPr>
        <w:pStyle w:val="Default"/>
        <w:tabs>
          <w:tab w:val="left" w:pos="10348"/>
        </w:tabs>
        <w:ind w:left="284" w:right="122"/>
        <w:jc w:val="both"/>
        <w:rPr>
          <w:color w:val="auto"/>
        </w:rPr>
      </w:pPr>
      <w:r w:rsidRPr="00494AF0">
        <w:rPr>
          <w:color w:val="auto"/>
        </w:rPr>
        <w:t>Творческая деятельность</w:t>
      </w:r>
    </w:p>
    <w:p w14:paraId="7832CBF7"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научатся: </w:t>
      </w:r>
    </w:p>
    <w:p w14:paraId="4FC7B8BE"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пересказывать содержание произведения подробно, выборочно и кратко, опираясь на самостоятельно составленный план; </w:t>
      </w:r>
    </w:p>
    <w:p w14:paraId="3C072E2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соблюдать при пересказе логическую последовательность и точность изложения событий; составлять план, озаглавливать текст; </w:t>
      </w:r>
    </w:p>
    <w:p w14:paraId="7A82AC43" w14:textId="77777777" w:rsidR="00A1492A" w:rsidRPr="00494AF0" w:rsidRDefault="00A1492A" w:rsidP="00494AF0">
      <w:pPr>
        <w:pStyle w:val="Default"/>
        <w:tabs>
          <w:tab w:val="left" w:pos="10348"/>
        </w:tabs>
        <w:ind w:left="284" w:right="122"/>
        <w:jc w:val="both"/>
        <w:rPr>
          <w:color w:val="auto"/>
        </w:rPr>
      </w:pPr>
      <w:r w:rsidRPr="00494AF0">
        <w:rPr>
          <w:color w:val="auto"/>
        </w:rPr>
        <w:t>пересказывать текст, включающий элементы описания (природы, внешнего вида героя, обстановки) или рассуждения;</w:t>
      </w:r>
    </w:p>
    <w:p w14:paraId="02179096" w14:textId="77777777" w:rsidR="00A1492A" w:rsidRPr="00494AF0" w:rsidRDefault="00A1492A" w:rsidP="00494AF0">
      <w:pPr>
        <w:pStyle w:val="Default"/>
        <w:tabs>
          <w:tab w:val="left" w:pos="10348"/>
        </w:tabs>
        <w:ind w:left="284" w:right="122"/>
        <w:jc w:val="both"/>
        <w:rPr>
          <w:color w:val="auto"/>
        </w:rPr>
      </w:pPr>
      <w:r w:rsidRPr="00494AF0">
        <w:rPr>
          <w:color w:val="auto"/>
        </w:rPr>
        <w:t>пересказывать текст от 3-го лица;</w:t>
      </w:r>
    </w:p>
    <w:p w14:paraId="5D1282E9"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составлять рассказы об особенностях национальных праздников и традиций на основе прочитанных произведений (фольклора, летописей, былин, житийных рассказов);</w:t>
      </w:r>
    </w:p>
    <w:p w14:paraId="2A351C3C" w14:textId="77777777" w:rsidR="00A1492A" w:rsidRPr="00494AF0" w:rsidRDefault="00A1492A" w:rsidP="00494AF0">
      <w:pPr>
        <w:pStyle w:val="Default"/>
        <w:tabs>
          <w:tab w:val="left" w:pos="10348"/>
        </w:tabs>
        <w:ind w:left="284" w:right="122"/>
        <w:jc w:val="both"/>
        <w:rPr>
          <w:color w:val="auto"/>
        </w:rPr>
      </w:pPr>
      <w:r w:rsidRPr="00494AF0">
        <w:rPr>
          <w:color w:val="auto"/>
        </w:rPr>
        <w:t>подбирать материалы для проекта, записывать пословицы, поговорки, мудрые мысли известных писателей, учёных поданной теме, делать подборку наиболее понравившихся, осмыслять их, переводить в принципы жизни; готовить проекты на тему праздника («Русские национальные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русскимпоэтам; участвовать в читательских конференциях;</w:t>
      </w:r>
    </w:p>
    <w:p w14:paraId="5288F061"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писать отзыв на прочитанную книгу.</w:t>
      </w:r>
    </w:p>
    <w:p w14:paraId="6A7A971F"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получат возможность научиться: </w:t>
      </w:r>
    </w:p>
    <w:p w14:paraId="7C0470F3"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14:paraId="516E21AC" w14:textId="77777777" w:rsidR="00A1492A" w:rsidRPr="00494AF0" w:rsidRDefault="00A1492A" w:rsidP="00494AF0">
      <w:pPr>
        <w:pStyle w:val="Default"/>
        <w:tabs>
          <w:tab w:val="left" w:pos="10348"/>
        </w:tabs>
        <w:ind w:left="284" w:right="122"/>
        <w:jc w:val="both"/>
        <w:rPr>
          <w:color w:val="auto"/>
        </w:rPr>
      </w:pPr>
      <w:r w:rsidRPr="00494AF0">
        <w:rPr>
          <w:color w:val="auto"/>
        </w:rPr>
        <w:t>Литературоведческая пропедевтика</w:t>
      </w:r>
    </w:p>
    <w:p w14:paraId="090EA605"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Учащиеся научатся: </w:t>
      </w:r>
    </w:p>
    <w:p w14:paraId="1203BBD3" w14:textId="77777777" w:rsidR="00A1492A" w:rsidRPr="00494AF0" w:rsidRDefault="00A1492A" w:rsidP="00494AF0">
      <w:pPr>
        <w:pStyle w:val="Default"/>
        <w:tabs>
          <w:tab w:val="left" w:pos="10348"/>
        </w:tabs>
        <w:ind w:left="284" w:right="122"/>
        <w:jc w:val="both"/>
        <w:rPr>
          <w:color w:val="auto"/>
        </w:rPr>
      </w:pPr>
      <w:r w:rsidRPr="00494AF0">
        <w:rPr>
          <w:color w:val="auto"/>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w:t>
      </w:r>
    </w:p>
    <w:p w14:paraId="3449555C" w14:textId="77777777" w:rsidR="00A1492A" w:rsidRPr="00494AF0" w:rsidRDefault="00A1492A" w:rsidP="00494AF0">
      <w:pPr>
        <w:pStyle w:val="Default"/>
        <w:tabs>
          <w:tab w:val="left" w:pos="10348"/>
        </w:tabs>
        <w:ind w:left="284" w:right="122"/>
        <w:jc w:val="both"/>
        <w:rPr>
          <w:color w:val="auto"/>
        </w:rPr>
      </w:pPr>
      <w:r w:rsidRPr="00494AF0">
        <w:rPr>
          <w:color w:val="auto"/>
        </w:rPr>
        <w:t>Учащиеся получат возможность научиться:  определять позиции героев и позицию автора художественного текста;</w:t>
      </w:r>
    </w:p>
    <w:p w14:paraId="7C5C7DBD" w14:textId="77777777" w:rsidR="00A1492A" w:rsidRPr="00494AF0" w:rsidRDefault="00A1492A" w:rsidP="00494AF0">
      <w:pPr>
        <w:pStyle w:val="Default"/>
        <w:tabs>
          <w:tab w:val="left" w:pos="10348"/>
        </w:tabs>
        <w:ind w:left="284" w:right="122"/>
        <w:jc w:val="both"/>
        <w:rPr>
          <w:color w:val="auto"/>
        </w:rPr>
      </w:pPr>
      <w:r w:rsidRPr="00494AF0">
        <w:rPr>
          <w:color w:val="auto"/>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w:t>
      </w:r>
    </w:p>
    <w:p w14:paraId="0350BB44" w14:textId="77777777" w:rsidR="00A1492A" w:rsidRPr="00494AF0" w:rsidRDefault="00A1492A" w:rsidP="00494AF0">
      <w:pPr>
        <w:pStyle w:val="Default"/>
        <w:tabs>
          <w:tab w:val="left" w:pos="10348"/>
        </w:tabs>
        <w:ind w:left="284" w:right="122"/>
        <w:jc w:val="both"/>
        <w:rPr>
          <w:color w:val="auto"/>
        </w:rPr>
      </w:pPr>
    </w:p>
    <w:p w14:paraId="4B2CE011" w14:textId="77777777" w:rsidR="00A1492A" w:rsidRDefault="00A1492A" w:rsidP="00494AF0">
      <w:pPr>
        <w:pStyle w:val="Default"/>
        <w:tabs>
          <w:tab w:val="left" w:pos="3405"/>
        </w:tabs>
        <w:ind w:left="284" w:right="122"/>
        <w:rPr>
          <w:b/>
          <w:color w:val="auto"/>
        </w:rPr>
      </w:pPr>
      <w:r w:rsidRPr="00494AF0">
        <w:rPr>
          <w:color w:val="auto"/>
        </w:rPr>
        <w:tab/>
      </w:r>
      <w:r w:rsidRPr="00494AF0">
        <w:rPr>
          <w:b/>
          <w:color w:val="auto"/>
        </w:rPr>
        <w:t>Содержание учебного предмета</w:t>
      </w:r>
    </w:p>
    <w:p w14:paraId="139CC725" w14:textId="77777777" w:rsidR="00104DF0" w:rsidRDefault="00104DF0" w:rsidP="00104DF0">
      <w:pPr>
        <w:spacing w:line="249" w:lineRule="exact"/>
        <w:rPr>
          <w:sz w:val="20"/>
          <w:szCs w:val="20"/>
        </w:rPr>
      </w:pPr>
    </w:p>
    <w:p w14:paraId="00908E31" w14:textId="77777777" w:rsidR="00104DF0" w:rsidRDefault="00104DF0" w:rsidP="00104DF0">
      <w:pPr>
        <w:ind w:right="-19"/>
        <w:jc w:val="center"/>
        <w:rPr>
          <w:sz w:val="20"/>
          <w:szCs w:val="20"/>
        </w:rPr>
      </w:pPr>
      <w:r>
        <w:t>ВИДЫ РЕЧЕВОЙ И ЧИТАТЕЛЬСКОЙ ДЕЯТЕЛЬНОСТИ</w:t>
      </w:r>
    </w:p>
    <w:p w14:paraId="44ABA6AC" w14:textId="77777777" w:rsidR="00104DF0" w:rsidRDefault="00104DF0" w:rsidP="00104DF0">
      <w:pPr>
        <w:spacing w:line="6" w:lineRule="exact"/>
        <w:rPr>
          <w:sz w:val="20"/>
          <w:szCs w:val="20"/>
        </w:rPr>
      </w:pPr>
    </w:p>
    <w:p w14:paraId="0825E929" w14:textId="77777777" w:rsidR="00104DF0" w:rsidRDefault="00104DF0" w:rsidP="00104DF0">
      <w:pPr>
        <w:ind w:right="-19"/>
        <w:jc w:val="center"/>
        <w:rPr>
          <w:sz w:val="20"/>
          <w:szCs w:val="20"/>
        </w:rPr>
      </w:pPr>
      <w:r>
        <w:rPr>
          <w:b/>
          <w:bCs/>
          <w:i/>
          <w:iCs/>
        </w:rPr>
        <w:t>Умение слушать (аудирование)</w:t>
      </w:r>
    </w:p>
    <w:p w14:paraId="316E6C37" w14:textId="77777777" w:rsidR="00104DF0" w:rsidRDefault="00104DF0" w:rsidP="00104DF0">
      <w:pPr>
        <w:spacing w:line="200" w:lineRule="exact"/>
        <w:rPr>
          <w:sz w:val="20"/>
          <w:szCs w:val="20"/>
        </w:rPr>
      </w:pPr>
    </w:p>
    <w:p w14:paraId="743A34CC" w14:textId="77777777" w:rsidR="00104DF0" w:rsidRPr="003165FC" w:rsidRDefault="00104DF0" w:rsidP="00104DF0">
      <w:pPr>
        <w:spacing w:line="236" w:lineRule="auto"/>
        <w:jc w:val="both"/>
        <w:rPr>
          <w:sz w:val="24"/>
          <w:szCs w:val="24"/>
        </w:rPr>
      </w:pPr>
      <w:bookmarkStart w:id="2" w:name="page9"/>
      <w:bookmarkEnd w:id="2"/>
      <w:r w:rsidRPr="003165FC">
        <w:rPr>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w:t>
      </w:r>
      <w:r>
        <w:rPr>
          <w:sz w:val="24"/>
          <w:szCs w:val="24"/>
        </w:rPr>
        <w:t>роизведения, определение после</w:t>
      </w:r>
      <w:r w:rsidRPr="003165FC">
        <w:rPr>
          <w:sz w:val="24"/>
          <w:szCs w:val="24"/>
        </w:rPr>
        <w:t>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78086680" w14:textId="77777777" w:rsidR="00104DF0" w:rsidRPr="003165FC" w:rsidRDefault="00104DF0" w:rsidP="00104DF0">
      <w:pPr>
        <w:spacing w:line="1" w:lineRule="exact"/>
        <w:rPr>
          <w:sz w:val="24"/>
          <w:szCs w:val="24"/>
        </w:rPr>
      </w:pPr>
    </w:p>
    <w:p w14:paraId="75512805" w14:textId="77777777" w:rsidR="00104DF0" w:rsidRPr="003165FC" w:rsidRDefault="00104DF0" w:rsidP="00104DF0">
      <w:pPr>
        <w:ind w:left="180"/>
        <w:rPr>
          <w:sz w:val="24"/>
          <w:szCs w:val="24"/>
        </w:rPr>
      </w:pPr>
      <w:r w:rsidRPr="003165FC">
        <w:rPr>
          <w:sz w:val="24"/>
          <w:szCs w:val="24"/>
        </w:rPr>
        <w:t>Развитие умения наблюдать за выр</w:t>
      </w:r>
      <w:r>
        <w:rPr>
          <w:sz w:val="24"/>
          <w:szCs w:val="24"/>
        </w:rPr>
        <w:t>азительностью речи, особенностями</w:t>
      </w:r>
      <w:r w:rsidRPr="003165FC">
        <w:rPr>
          <w:sz w:val="24"/>
          <w:szCs w:val="24"/>
        </w:rPr>
        <w:t xml:space="preserve"> авторского стиля.</w:t>
      </w:r>
    </w:p>
    <w:p w14:paraId="45793AD5" w14:textId="77777777" w:rsidR="00104DF0" w:rsidRPr="003165FC" w:rsidRDefault="00104DF0" w:rsidP="00104DF0">
      <w:pPr>
        <w:spacing w:line="6" w:lineRule="exact"/>
        <w:rPr>
          <w:sz w:val="24"/>
          <w:szCs w:val="24"/>
        </w:rPr>
      </w:pPr>
    </w:p>
    <w:p w14:paraId="56D2D053" w14:textId="77777777" w:rsidR="00104DF0" w:rsidRPr="003165FC" w:rsidRDefault="00104DF0" w:rsidP="00211DA6">
      <w:pPr>
        <w:jc w:val="both"/>
        <w:rPr>
          <w:sz w:val="24"/>
          <w:szCs w:val="24"/>
        </w:rPr>
      </w:pPr>
      <w:r w:rsidRPr="003165FC">
        <w:rPr>
          <w:b/>
          <w:bCs/>
          <w:i/>
          <w:iCs/>
          <w:sz w:val="24"/>
          <w:szCs w:val="24"/>
        </w:rPr>
        <w:t>Чтение</w:t>
      </w:r>
    </w:p>
    <w:p w14:paraId="708EDCE9" w14:textId="77777777" w:rsidR="00104DF0" w:rsidRPr="003165FC" w:rsidRDefault="00104DF0" w:rsidP="00104DF0">
      <w:pPr>
        <w:spacing w:line="234" w:lineRule="auto"/>
        <w:ind w:left="180"/>
        <w:rPr>
          <w:sz w:val="24"/>
          <w:szCs w:val="24"/>
        </w:rPr>
      </w:pPr>
      <w:r w:rsidRPr="003165FC">
        <w:rPr>
          <w:i/>
          <w:iCs/>
          <w:sz w:val="24"/>
          <w:szCs w:val="24"/>
        </w:rPr>
        <w:lastRenderedPageBreak/>
        <w:t xml:space="preserve">Чтение вслух. </w:t>
      </w:r>
      <w:r w:rsidRPr="003165FC">
        <w:rPr>
          <w:sz w:val="24"/>
          <w:szCs w:val="24"/>
        </w:rPr>
        <w:t>Ориентация на развитие речевой культуры учащихся и формирование у них коммуникативно-речевых умений и навыков.</w:t>
      </w:r>
    </w:p>
    <w:p w14:paraId="33BDD1E7" w14:textId="77777777" w:rsidR="00104DF0" w:rsidRPr="003165FC" w:rsidRDefault="00104DF0" w:rsidP="00104DF0">
      <w:pPr>
        <w:spacing w:line="2" w:lineRule="exact"/>
        <w:rPr>
          <w:sz w:val="24"/>
          <w:szCs w:val="24"/>
        </w:rPr>
      </w:pPr>
    </w:p>
    <w:p w14:paraId="142A5D1E" w14:textId="77777777" w:rsidR="00104DF0" w:rsidRPr="003165FC" w:rsidRDefault="00104DF0" w:rsidP="00104DF0">
      <w:pPr>
        <w:ind w:left="180"/>
        <w:rPr>
          <w:sz w:val="24"/>
          <w:szCs w:val="24"/>
        </w:rPr>
      </w:pPr>
      <w:r w:rsidRPr="003165FC">
        <w:rPr>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w:t>
      </w:r>
    </w:p>
    <w:p w14:paraId="38430557" w14:textId="77777777" w:rsidR="00104DF0" w:rsidRPr="003165FC" w:rsidRDefault="00104DF0" w:rsidP="00104DF0">
      <w:pPr>
        <w:rPr>
          <w:sz w:val="24"/>
          <w:szCs w:val="24"/>
        </w:rPr>
      </w:pPr>
      <w:r w:rsidRPr="003165FC">
        <w:rPr>
          <w:sz w:val="24"/>
          <w:szCs w:val="24"/>
        </w:rPr>
        <w:t>Постепенное увеличение скорости чтения. Соблюдение орфоэпических и интонационных норм чтения. Чтение предложений с интонационным</w:t>
      </w:r>
    </w:p>
    <w:p w14:paraId="7E30B258" w14:textId="77777777" w:rsidR="00104DF0" w:rsidRPr="003165FC" w:rsidRDefault="00104DF0" w:rsidP="00104DF0">
      <w:pPr>
        <w:spacing w:line="238" w:lineRule="auto"/>
        <w:rPr>
          <w:sz w:val="24"/>
          <w:szCs w:val="24"/>
        </w:rPr>
      </w:pPr>
      <w:r w:rsidRPr="003165FC">
        <w:rPr>
          <w:sz w:val="24"/>
          <w:szCs w:val="24"/>
        </w:rPr>
        <w:t>выделением  знаков  препинания.  Понимание  смысловых  особенностей  разных  по  виду  и  типу  текстов,  передача  их  с  помощью  интонирования.  Развитиепоэтического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текста(выбрать тон и темп чтения, определить логические ударения и паузы).</w:t>
      </w:r>
    </w:p>
    <w:p w14:paraId="2D36CEB5" w14:textId="77777777" w:rsidR="00104DF0" w:rsidRPr="003165FC" w:rsidRDefault="00104DF0" w:rsidP="00104DF0">
      <w:pPr>
        <w:spacing w:line="1" w:lineRule="exact"/>
        <w:rPr>
          <w:sz w:val="24"/>
          <w:szCs w:val="24"/>
        </w:rPr>
      </w:pPr>
    </w:p>
    <w:p w14:paraId="2AA4CF98" w14:textId="77777777" w:rsidR="00104DF0" w:rsidRPr="003165FC" w:rsidRDefault="00104DF0" w:rsidP="00104DF0">
      <w:pPr>
        <w:ind w:left="180"/>
        <w:rPr>
          <w:sz w:val="24"/>
          <w:szCs w:val="24"/>
        </w:rPr>
      </w:pPr>
      <w:r w:rsidRPr="003165FC">
        <w:rPr>
          <w:sz w:val="24"/>
          <w:szCs w:val="24"/>
        </w:rPr>
        <w:t>Развитие умения переходить от чтения вслух к чтению про себя.</w:t>
      </w:r>
    </w:p>
    <w:p w14:paraId="0FBCCBE5" w14:textId="77777777" w:rsidR="00104DF0" w:rsidRPr="003165FC" w:rsidRDefault="00104DF0" w:rsidP="00104DF0">
      <w:pPr>
        <w:spacing w:line="11" w:lineRule="exact"/>
        <w:rPr>
          <w:sz w:val="24"/>
          <w:szCs w:val="24"/>
        </w:rPr>
      </w:pPr>
    </w:p>
    <w:p w14:paraId="58E6C337" w14:textId="77777777" w:rsidR="00104DF0" w:rsidRPr="003165FC" w:rsidRDefault="00104DF0" w:rsidP="00104DF0">
      <w:pPr>
        <w:spacing w:line="234" w:lineRule="auto"/>
        <w:ind w:firstLine="166"/>
        <w:jc w:val="both"/>
        <w:rPr>
          <w:sz w:val="24"/>
          <w:szCs w:val="24"/>
        </w:rPr>
      </w:pPr>
      <w:r w:rsidRPr="003165FC">
        <w:rPr>
          <w:i/>
          <w:iCs/>
          <w:sz w:val="24"/>
          <w:szCs w:val="24"/>
        </w:rPr>
        <w:t xml:space="preserve">Чтение про себя. </w:t>
      </w:r>
      <w:r w:rsidRPr="003165FC">
        <w:rPr>
          <w:sz w:val="24"/>
          <w:szCs w:val="24"/>
        </w:rPr>
        <w:t>Осознание смысла произведения при чтении про себя(доступных по объёму и жанру произведений).Определение вида чтения(изучающее,ознакомительное, выборочное), умение находить в тексте необходимую информацию, понимание её особенностей.</w:t>
      </w:r>
    </w:p>
    <w:p w14:paraId="27DC0992" w14:textId="77777777" w:rsidR="00104DF0" w:rsidRPr="003165FC" w:rsidRDefault="00104DF0" w:rsidP="00104DF0">
      <w:pPr>
        <w:spacing w:line="6" w:lineRule="exact"/>
        <w:rPr>
          <w:sz w:val="24"/>
          <w:szCs w:val="24"/>
        </w:rPr>
      </w:pPr>
    </w:p>
    <w:p w14:paraId="3F67F1CB" w14:textId="77777777" w:rsidR="00104DF0" w:rsidRDefault="00104DF0" w:rsidP="00104DF0">
      <w:pPr>
        <w:jc w:val="center"/>
        <w:rPr>
          <w:b/>
          <w:bCs/>
          <w:i/>
          <w:iCs/>
          <w:sz w:val="24"/>
          <w:szCs w:val="24"/>
        </w:rPr>
      </w:pPr>
    </w:p>
    <w:p w14:paraId="11B3C4BA" w14:textId="77777777" w:rsidR="00104DF0" w:rsidRPr="003165FC" w:rsidRDefault="00104DF0" w:rsidP="00104DF0">
      <w:pPr>
        <w:jc w:val="center"/>
        <w:rPr>
          <w:sz w:val="24"/>
          <w:szCs w:val="24"/>
        </w:rPr>
      </w:pPr>
      <w:r w:rsidRPr="003165FC">
        <w:rPr>
          <w:b/>
          <w:bCs/>
          <w:i/>
          <w:iCs/>
          <w:sz w:val="24"/>
          <w:szCs w:val="24"/>
        </w:rPr>
        <w:t>Работа с различными видами текста</w:t>
      </w:r>
    </w:p>
    <w:p w14:paraId="388ECE17" w14:textId="77777777" w:rsidR="00104DF0" w:rsidRPr="003165FC" w:rsidRDefault="00104DF0" w:rsidP="00104DF0">
      <w:pPr>
        <w:spacing w:line="234" w:lineRule="auto"/>
        <w:ind w:left="180"/>
        <w:rPr>
          <w:sz w:val="24"/>
          <w:szCs w:val="24"/>
        </w:rPr>
      </w:pPr>
      <w:r w:rsidRPr="003165FC">
        <w:rPr>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w:t>
      </w:r>
    </w:p>
    <w:p w14:paraId="59851CE0" w14:textId="77777777" w:rsidR="00104DF0" w:rsidRPr="003165FC" w:rsidRDefault="00104DF0" w:rsidP="00104DF0">
      <w:pPr>
        <w:spacing w:line="2" w:lineRule="exact"/>
        <w:rPr>
          <w:sz w:val="24"/>
          <w:szCs w:val="24"/>
        </w:rPr>
      </w:pPr>
    </w:p>
    <w:p w14:paraId="62B19304" w14:textId="77777777" w:rsidR="00104DF0" w:rsidRPr="003165FC" w:rsidRDefault="00104DF0" w:rsidP="00104DF0">
      <w:pPr>
        <w:rPr>
          <w:sz w:val="24"/>
          <w:szCs w:val="24"/>
        </w:rPr>
      </w:pPr>
      <w:r w:rsidRPr="003165FC">
        <w:rPr>
          <w:sz w:val="24"/>
          <w:szCs w:val="24"/>
        </w:rPr>
        <w:t>Умение ориентироваться в нравственном содержании художественных произведений, осознавать сущность поведения героев.</w:t>
      </w:r>
    </w:p>
    <w:p w14:paraId="5161F1E5" w14:textId="77777777" w:rsidR="00104DF0" w:rsidRPr="003165FC" w:rsidRDefault="00104DF0" w:rsidP="00104DF0">
      <w:pPr>
        <w:ind w:left="180"/>
        <w:rPr>
          <w:sz w:val="24"/>
          <w:szCs w:val="24"/>
        </w:rPr>
      </w:pPr>
      <w:r w:rsidRPr="003165FC">
        <w:rPr>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14:paraId="3589B82E" w14:textId="77777777" w:rsidR="00104DF0" w:rsidRPr="003165FC" w:rsidRDefault="00104DF0" w:rsidP="00104DF0">
      <w:pPr>
        <w:ind w:left="180"/>
        <w:rPr>
          <w:sz w:val="24"/>
          <w:szCs w:val="24"/>
        </w:rPr>
      </w:pPr>
      <w:r w:rsidRPr="003165FC">
        <w:rPr>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w:t>
      </w:r>
    </w:p>
    <w:p w14:paraId="7F6B9C51" w14:textId="77777777" w:rsidR="00104DF0" w:rsidRPr="003165FC" w:rsidRDefault="00104DF0" w:rsidP="00104DF0">
      <w:pPr>
        <w:rPr>
          <w:sz w:val="24"/>
          <w:szCs w:val="24"/>
        </w:rPr>
      </w:pPr>
      <w:r w:rsidRPr="003165FC">
        <w:rPr>
          <w:sz w:val="24"/>
          <w:szCs w:val="24"/>
        </w:rPr>
        <w:t>Умение работать с разными видами информации.</w:t>
      </w:r>
    </w:p>
    <w:p w14:paraId="5E58C6EF" w14:textId="77777777" w:rsidR="00104DF0" w:rsidRPr="003165FC" w:rsidRDefault="00104DF0" w:rsidP="00104DF0">
      <w:pPr>
        <w:spacing w:line="10" w:lineRule="exact"/>
        <w:rPr>
          <w:sz w:val="24"/>
          <w:szCs w:val="24"/>
        </w:rPr>
      </w:pPr>
    </w:p>
    <w:p w14:paraId="0ED4B43D" w14:textId="77777777" w:rsidR="00104DF0" w:rsidRPr="003165FC" w:rsidRDefault="00104DF0" w:rsidP="00104DF0">
      <w:pPr>
        <w:spacing w:line="235" w:lineRule="auto"/>
        <w:ind w:firstLine="166"/>
        <w:jc w:val="both"/>
        <w:rPr>
          <w:sz w:val="24"/>
          <w:szCs w:val="24"/>
        </w:rPr>
      </w:pPr>
      <w:r w:rsidRPr="003165FC">
        <w:rPr>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111353D7" w14:textId="77777777" w:rsidR="00104DF0" w:rsidRPr="003165FC" w:rsidRDefault="00104DF0" w:rsidP="00104DF0">
      <w:pPr>
        <w:spacing w:line="4" w:lineRule="exact"/>
        <w:rPr>
          <w:sz w:val="24"/>
          <w:szCs w:val="24"/>
        </w:rPr>
      </w:pPr>
    </w:p>
    <w:p w14:paraId="2D84241E" w14:textId="77777777" w:rsidR="00104DF0" w:rsidRPr="003165FC" w:rsidRDefault="00104DF0" w:rsidP="00104DF0">
      <w:pPr>
        <w:jc w:val="center"/>
        <w:rPr>
          <w:sz w:val="24"/>
          <w:szCs w:val="24"/>
        </w:rPr>
      </w:pPr>
      <w:r w:rsidRPr="003165FC">
        <w:rPr>
          <w:b/>
          <w:bCs/>
          <w:i/>
          <w:iCs/>
          <w:sz w:val="24"/>
          <w:szCs w:val="24"/>
        </w:rPr>
        <w:t>Библиографическая культура</w:t>
      </w:r>
    </w:p>
    <w:p w14:paraId="416A518A" w14:textId="77777777" w:rsidR="00104DF0" w:rsidRPr="003165FC" w:rsidRDefault="00104DF0" w:rsidP="00104DF0">
      <w:pPr>
        <w:spacing w:line="8" w:lineRule="exact"/>
        <w:rPr>
          <w:sz w:val="24"/>
          <w:szCs w:val="24"/>
        </w:rPr>
      </w:pPr>
    </w:p>
    <w:p w14:paraId="26C6EF47" w14:textId="77777777" w:rsidR="00104DF0" w:rsidRPr="003165FC" w:rsidRDefault="00104DF0" w:rsidP="00104DF0">
      <w:pPr>
        <w:spacing w:line="234" w:lineRule="auto"/>
        <w:ind w:firstLine="166"/>
        <w:jc w:val="both"/>
        <w:rPr>
          <w:sz w:val="24"/>
          <w:szCs w:val="24"/>
        </w:rPr>
      </w:pPr>
      <w:r w:rsidRPr="003165FC">
        <w:rPr>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38D64FF5" w14:textId="77777777" w:rsidR="00104DF0" w:rsidRPr="003165FC" w:rsidRDefault="00104DF0" w:rsidP="00104DF0">
      <w:pPr>
        <w:ind w:left="180"/>
        <w:rPr>
          <w:sz w:val="24"/>
          <w:szCs w:val="24"/>
        </w:rPr>
      </w:pPr>
      <w:r w:rsidRPr="003165FC">
        <w:rPr>
          <w:sz w:val="24"/>
          <w:szCs w:val="24"/>
        </w:rPr>
        <w:t>Умение самостоятельно составить аннотацию.</w:t>
      </w:r>
    </w:p>
    <w:p w14:paraId="10C649B1" w14:textId="77777777" w:rsidR="00104DF0" w:rsidRPr="003165FC" w:rsidRDefault="00104DF0" w:rsidP="00104DF0">
      <w:pPr>
        <w:spacing w:line="1" w:lineRule="exact"/>
        <w:rPr>
          <w:sz w:val="24"/>
          <w:szCs w:val="24"/>
        </w:rPr>
      </w:pPr>
    </w:p>
    <w:p w14:paraId="2205BD0E" w14:textId="77777777" w:rsidR="00104DF0" w:rsidRPr="003165FC" w:rsidRDefault="00104DF0" w:rsidP="00104DF0">
      <w:pPr>
        <w:ind w:left="180"/>
        <w:rPr>
          <w:sz w:val="24"/>
          <w:szCs w:val="24"/>
        </w:rPr>
      </w:pPr>
      <w:r w:rsidRPr="003165FC">
        <w:rPr>
          <w:sz w:val="24"/>
          <w:szCs w:val="24"/>
        </w:rPr>
        <w:t>Виды информации в книге: научная, художественная (с опорой на внешние показатели книги), её справочно-иллюстративный материал.</w:t>
      </w:r>
    </w:p>
    <w:p w14:paraId="51328CF0" w14:textId="77777777" w:rsidR="00104DF0" w:rsidRPr="003165FC" w:rsidRDefault="00104DF0" w:rsidP="00104DF0">
      <w:pPr>
        <w:spacing w:line="11" w:lineRule="exact"/>
        <w:rPr>
          <w:sz w:val="24"/>
          <w:szCs w:val="24"/>
        </w:rPr>
      </w:pPr>
    </w:p>
    <w:p w14:paraId="1B55BEA3" w14:textId="77777777" w:rsidR="00104DF0" w:rsidRPr="003165FC" w:rsidRDefault="00104DF0" w:rsidP="00104DF0">
      <w:pPr>
        <w:spacing w:line="235" w:lineRule="auto"/>
        <w:ind w:firstLine="166"/>
        <w:jc w:val="both"/>
        <w:rPr>
          <w:sz w:val="24"/>
          <w:szCs w:val="24"/>
        </w:rPr>
      </w:pPr>
      <w:r w:rsidRPr="003165FC">
        <w:rPr>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437F38D3" w14:textId="77777777" w:rsidR="00104DF0" w:rsidRPr="003165FC" w:rsidRDefault="00104DF0" w:rsidP="00104DF0">
      <w:pPr>
        <w:spacing w:line="11" w:lineRule="exact"/>
        <w:rPr>
          <w:sz w:val="24"/>
          <w:szCs w:val="24"/>
        </w:rPr>
      </w:pPr>
    </w:p>
    <w:p w14:paraId="02B3C6AE" w14:textId="77777777" w:rsidR="00104DF0" w:rsidRPr="003165FC" w:rsidRDefault="00104DF0" w:rsidP="00104DF0">
      <w:pPr>
        <w:spacing w:line="234" w:lineRule="auto"/>
        <w:ind w:firstLine="166"/>
        <w:jc w:val="both"/>
        <w:rPr>
          <w:sz w:val="24"/>
          <w:szCs w:val="24"/>
        </w:rPr>
      </w:pPr>
      <w:r w:rsidRPr="003165FC">
        <w:rPr>
          <w:sz w:val="24"/>
          <w:szCs w:val="24"/>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14:paraId="45D9B463" w14:textId="77777777" w:rsidR="00104DF0" w:rsidRPr="003165FC" w:rsidRDefault="00104DF0" w:rsidP="00104DF0">
      <w:pPr>
        <w:spacing w:line="7" w:lineRule="exact"/>
        <w:rPr>
          <w:sz w:val="24"/>
          <w:szCs w:val="24"/>
        </w:rPr>
      </w:pPr>
    </w:p>
    <w:p w14:paraId="4BEA1621" w14:textId="77777777" w:rsidR="00104DF0" w:rsidRPr="003165FC" w:rsidRDefault="00104DF0" w:rsidP="00104DF0">
      <w:pPr>
        <w:ind w:left="180"/>
        <w:rPr>
          <w:sz w:val="24"/>
          <w:szCs w:val="24"/>
        </w:rPr>
      </w:pPr>
      <w:r w:rsidRPr="003165FC">
        <w:rPr>
          <w:b/>
          <w:bCs/>
          <w:i/>
          <w:iCs/>
          <w:sz w:val="24"/>
          <w:szCs w:val="24"/>
        </w:rPr>
        <w:t>Работа с текстом художественного произведения</w:t>
      </w:r>
    </w:p>
    <w:p w14:paraId="6E5FCA80" w14:textId="77777777" w:rsidR="00104DF0" w:rsidRPr="003165FC" w:rsidRDefault="00104DF0" w:rsidP="00104DF0">
      <w:pPr>
        <w:spacing w:line="6" w:lineRule="exact"/>
        <w:rPr>
          <w:sz w:val="24"/>
          <w:szCs w:val="24"/>
        </w:rPr>
      </w:pPr>
    </w:p>
    <w:p w14:paraId="6BE87A85" w14:textId="77777777" w:rsidR="00104DF0" w:rsidRPr="003165FC" w:rsidRDefault="00104DF0" w:rsidP="00104DF0">
      <w:pPr>
        <w:spacing w:line="235" w:lineRule="auto"/>
        <w:ind w:firstLine="166"/>
        <w:jc w:val="both"/>
        <w:rPr>
          <w:sz w:val="24"/>
          <w:szCs w:val="24"/>
        </w:rPr>
      </w:pPr>
      <w:r w:rsidRPr="003165FC">
        <w:rPr>
          <w:sz w:val="24"/>
          <w:szCs w:val="24"/>
        </w:rPr>
        <w:t>Определение (с помощью учителя) особенностей художественного текста: своеобразие выразительных средств языка. Понимание заглавия произведения, его адекватное соотношение с содержанием.</w:t>
      </w:r>
    </w:p>
    <w:p w14:paraId="50B1416B" w14:textId="77777777" w:rsidR="00104DF0" w:rsidRPr="003165FC" w:rsidRDefault="00104DF0" w:rsidP="00104DF0">
      <w:pPr>
        <w:spacing w:line="11" w:lineRule="exact"/>
        <w:rPr>
          <w:sz w:val="24"/>
          <w:szCs w:val="24"/>
        </w:rPr>
      </w:pPr>
    </w:p>
    <w:p w14:paraId="3B277E83" w14:textId="77777777" w:rsidR="00104DF0" w:rsidRPr="003165FC" w:rsidRDefault="00104DF0" w:rsidP="00104DF0">
      <w:pPr>
        <w:spacing w:line="236" w:lineRule="auto"/>
        <w:ind w:firstLine="166"/>
        <w:jc w:val="both"/>
        <w:rPr>
          <w:sz w:val="24"/>
          <w:szCs w:val="24"/>
        </w:rPr>
      </w:pPr>
      <w:r w:rsidRPr="003165FC">
        <w:rPr>
          <w:sz w:val="24"/>
          <w:szCs w:val="24"/>
        </w:rPr>
        <w:t>Понимание нравственно-эстетического содержания прочитанного произведения, осознание мотивов поведения героев, анализ поступков героев с точки зрения нравственно-этических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w:t>
      </w:r>
      <w:bookmarkStart w:id="3" w:name="page10"/>
      <w:bookmarkEnd w:id="3"/>
      <w:r w:rsidRPr="003165FC">
        <w:rPr>
          <w:sz w:val="24"/>
          <w:szCs w:val="24"/>
        </w:rPr>
        <w:t>антонимов, сравнений, эпитетов), последовательное воcпроизведение (по вопросам учителя) эпизодов с использованием специфической для данного произведения лексики, рассказ по иллюстрациям, пересказ.</w:t>
      </w:r>
    </w:p>
    <w:p w14:paraId="752D3CDB" w14:textId="77777777" w:rsidR="00104DF0" w:rsidRPr="003165FC" w:rsidRDefault="00104DF0" w:rsidP="00104DF0">
      <w:pPr>
        <w:spacing w:line="11" w:lineRule="exact"/>
        <w:rPr>
          <w:sz w:val="24"/>
          <w:szCs w:val="24"/>
        </w:rPr>
      </w:pPr>
    </w:p>
    <w:p w14:paraId="63849285" w14:textId="77777777" w:rsidR="00104DF0" w:rsidRPr="003165FC" w:rsidRDefault="00104DF0" w:rsidP="00104DF0">
      <w:pPr>
        <w:spacing w:line="237" w:lineRule="auto"/>
        <w:ind w:firstLine="166"/>
        <w:jc w:val="both"/>
        <w:rPr>
          <w:sz w:val="24"/>
          <w:szCs w:val="24"/>
        </w:rPr>
      </w:pPr>
      <w:r w:rsidRPr="003165FC">
        <w:rPr>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w:t>
      </w:r>
      <w:r w:rsidRPr="003165FC">
        <w:rPr>
          <w:sz w:val="24"/>
          <w:szCs w:val="24"/>
        </w:rPr>
        <w:lastRenderedPageBreak/>
        <w:t>и речь. Выявление авторского отношения к герою на основе анализа текста, авторских помет, имён героев.</w:t>
      </w:r>
    </w:p>
    <w:p w14:paraId="6FF5E6FC" w14:textId="77777777" w:rsidR="00104DF0" w:rsidRPr="003165FC" w:rsidRDefault="00104DF0" w:rsidP="00104DF0">
      <w:pPr>
        <w:spacing w:line="2" w:lineRule="exact"/>
        <w:rPr>
          <w:sz w:val="24"/>
          <w:szCs w:val="24"/>
        </w:rPr>
      </w:pPr>
    </w:p>
    <w:p w14:paraId="47AB3640" w14:textId="77777777" w:rsidR="00104DF0" w:rsidRPr="003165FC" w:rsidRDefault="00104DF0" w:rsidP="00104DF0">
      <w:pPr>
        <w:ind w:left="180"/>
        <w:rPr>
          <w:sz w:val="24"/>
          <w:szCs w:val="24"/>
        </w:rPr>
      </w:pPr>
      <w:r w:rsidRPr="003165FC">
        <w:rPr>
          <w:sz w:val="24"/>
          <w:szCs w:val="24"/>
        </w:rPr>
        <w:t>Освоение разных видов пересказа художественного текста: подробный, выборочный и краткий (передача основных мыслей).</w:t>
      </w:r>
    </w:p>
    <w:p w14:paraId="0E4D13E3" w14:textId="77777777" w:rsidR="00104DF0" w:rsidRPr="003165FC" w:rsidRDefault="00104DF0" w:rsidP="00104DF0">
      <w:pPr>
        <w:spacing w:line="11" w:lineRule="exact"/>
        <w:rPr>
          <w:sz w:val="24"/>
          <w:szCs w:val="24"/>
        </w:rPr>
      </w:pPr>
    </w:p>
    <w:p w14:paraId="3E00AEC0" w14:textId="77777777" w:rsidR="00104DF0" w:rsidRPr="003165FC" w:rsidRDefault="00104DF0" w:rsidP="00104DF0">
      <w:pPr>
        <w:spacing w:line="236" w:lineRule="auto"/>
        <w:ind w:firstLine="166"/>
        <w:jc w:val="both"/>
        <w:rPr>
          <w:sz w:val="24"/>
          <w:szCs w:val="24"/>
        </w:rPr>
      </w:pPr>
      <w:r w:rsidRPr="003165FC">
        <w:rPr>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сформулированного высказывания) и на его основе подробный пересказ всего текста.</w:t>
      </w:r>
    </w:p>
    <w:p w14:paraId="3B3CD9EF" w14:textId="77777777" w:rsidR="00104DF0" w:rsidRPr="003165FC" w:rsidRDefault="00104DF0" w:rsidP="00104DF0">
      <w:pPr>
        <w:spacing w:line="13" w:lineRule="exact"/>
        <w:rPr>
          <w:sz w:val="24"/>
          <w:szCs w:val="24"/>
        </w:rPr>
      </w:pPr>
    </w:p>
    <w:p w14:paraId="28818C07" w14:textId="77777777" w:rsidR="00104DF0" w:rsidRPr="003165FC" w:rsidRDefault="00104DF0" w:rsidP="00104DF0">
      <w:pPr>
        <w:spacing w:line="236" w:lineRule="auto"/>
        <w:ind w:firstLine="166"/>
        <w:jc w:val="both"/>
        <w:rPr>
          <w:sz w:val="24"/>
          <w:szCs w:val="24"/>
        </w:rPr>
      </w:pPr>
      <w:r w:rsidRPr="003165FC">
        <w:rPr>
          <w:sz w:val="24"/>
          <w:szCs w:val="24"/>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0CE5B918" w14:textId="77777777" w:rsidR="00104DF0" w:rsidRPr="003165FC" w:rsidRDefault="00104DF0" w:rsidP="00104DF0">
      <w:pPr>
        <w:spacing w:line="12" w:lineRule="exact"/>
        <w:rPr>
          <w:sz w:val="24"/>
          <w:szCs w:val="24"/>
        </w:rPr>
      </w:pPr>
    </w:p>
    <w:p w14:paraId="63FA8B4F" w14:textId="77777777" w:rsidR="00104DF0" w:rsidRDefault="00104DF0" w:rsidP="00104DF0">
      <w:pPr>
        <w:spacing w:line="237" w:lineRule="auto"/>
        <w:ind w:right="100"/>
        <w:rPr>
          <w:sz w:val="24"/>
          <w:szCs w:val="24"/>
        </w:rPr>
      </w:pPr>
      <w:r w:rsidRPr="003165FC">
        <w:rPr>
          <w:sz w:val="24"/>
          <w:szCs w:val="24"/>
        </w:rPr>
        <w:t xml:space="preserve">Развитие наблюдательности при чтении поэтических текстов. Развитие умения предвосхищать (предвидеть) ход развития сюжета, последовательность событий. </w:t>
      </w:r>
    </w:p>
    <w:p w14:paraId="1DBF3B61" w14:textId="77777777" w:rsidR="00104DF0" w:rsidRPr="003165FC" w:rsidRDefault="00104DF0" w:rsidP="00104DF0">
      <w:pPr>
        <w:spacing w:line="237" w:lineRule="auto"/>
        <w:ind w:right="100"/>
        <w:jc w:val="center"/>
        <w:rPr>
          <w:sz w:val="24"/>
          <w:szCs w:val="24"/>
        </w:rPr>
      </w:pPr>
      <w:r w:rsidRPr="003165FC">
        <w:rPr>
          <w:b/>
          <w:bCs/>
          <w:i/>
          <w:iCs/>
          <w:sz w:val="24"/>
          <w:szCs w:val="24"/>
        </w:rPr>
        <w:t>Работа с научно-популярным, учебным и другими текстами</w:t>
      </w:r>
    </w:p>
    <w:p w14:paraId="4C55BE5F" w14:textId="77777777" w:rsidR="00104DF0" w:rsidRPr="003165FC" w:rsidRDefault="00104DF0" w:rsidP="00104DF0">
      <w:pPr>
        <w:spacing w:line="7" w:lineRule="exact"/>
        <w:rPr>
          <w:sz w:val="24"/>
          <w:szCs w:val="24"/>
        </w:rPr>
      </w:pPr>
    </w:p>
    <w:p w14:paraId="10751CF4" w14:textId="77777777" w:rsidR="00104DF0" w:rsidRPr="003165FC" w:rsidRDefault="00104DF0" w:rsidP="00104DF0">
      <w:pPr>
        <w:spacing w:line="237" w:lineRule="auto"/>
        <w:ind w:firstLine="166"/>
        <w:jc w:val="both"/>
        <w:rPr>
          <w:sz w:val="24"/>
          <w:szCs w:val="24"/>
        </w:rPr>
      </w:pPr>
      <w:r w:rsidRPr="003165FC">
        <w:rPr>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77E47954" w14:textId="77777777" w:rsidR="00104DF0" w:rsidRPr="003165FC" w:rsidRDefault="00104DF0" w:rsidP="00104DF0">
      <w:pPr>
        <w:spacing w:line="9" w:lineRule="exact"/>
        <w:rPr>
          <w:sz w:val="24"/>
          <w:szCs w:val="24"/>
        </w:rPr>
      </w:pPr>
    </w:p>
    <w:p w14:paraId="130F90AB" w14:textId="77777777" w:rsidR="00104DF0" w:rsidRPr="003165FC" w:rsidRDefault="00104DF0" w:rsidP="00104DF0">
      <w:pPr>
        <w:jc w:val="center"/>
        <w:rPr>
          <w:sz w:val="24"/>
          <w:szCs w:val="24"/>
        </w:rPr>
      </w:pPr>
      <w:r w:rsidRPr="003165FC">
        <w:rPr>
          <w:b/>
          <w:bCs/>
          <w:i/>
          <w:iCs/>
          <w:sz w:val="24"/>
          <w:szCs w:val="24"/>
        </w:rPr>
        <w:t>Умение говорить (культура речевого общения)</w:t>
      </w:r>
    </w:p>
    <w:p w14:paraId="572D9B0E" w14:textId="77777777" w:rsidR="00104DF0" w:rsidRDefault="00104DF0" w:rsidP="00104DF0">
      <w:pPr>
        <w:spacing w:line="236" w:lineRule="auto"/>
        <w:ind w:left="180"/>
        <w:rPr>
          <w:sz w:val="24"/>
          <w:szCs w:val="24"/>
        </w:rPr>
      </w:pPr>
      <w:r w:rsidRPr="003165FC">
        <w:rPr>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потексту; внимательно выслушивать, не перебивая, собеседника и в вежливой форме высказывать свою точку зрения по обсуждаемому произведению(художественному, учебному, научно-познавательному). Умение проявлять доброжелательность к собеседнику.</w:t>
      </w:r>
    </w:p>
    <w:p w14:paraId="0BA24500" w14:textId="77777777" w:rsidR="00104DF0" w:rsidRPr="003165FC" w:rsidRDefault="00104DF0" w:rsidP="00104DF0">
      <w:pPr>
        <w:spacing w:line="236" w:lineRule="auto"/>
        <w:ind w:left="180"/>
        <w:jc w:val="both"/>
        <w:rPr>
          <w:sz w:val="24"/>
          <w:szCs w:val="24"/>
        </w:rPr>
      </w:pPr>
      <w:r w:rsidRPr="003165FC">
        <w:rPr>
          <w:sz w:val="24"/>
          <w:szCs w:val="24"/>
        </w:rPr>
        <w:t>Доказательство собственной точки зрения с опоройна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литературныхпроизведений.</w:t>
      </w:r>
    </w:p>
    <w:p w14:paraId="6B3DCD77" w14:textId="77777777" w:rsidR="00104DF0" w:rsidRPr="003165FC" w:rsidRDefault="00104DF0" w:rsidP="00104DF0">
      <w:pPr>
        <w:spacing w:line="13" w:lineRule="exact"/>
        <w:jc w:val="both"/>
        <w:rPr>
          <w:sz w:val="24"/>
          <w:szCs w:val="24"/>
        </w:rPr>
      </w:pPr>
    </w:p>
    <w:p w14:paraId="3D003E79" w14:textId="77777777" w:rsidR="00104DF0" w:rsidRPr="003165FC" w:rsidRDefault="00104DF0" w:rsidP="00104DF0">
      <w:pPr>
        <w:spacing w:line="238" w:lineRule="auto"/>
        <w:ind w:firstLine="166"/>
        <w:jc w:val="both"/>
        <w:rPr>
          <w:sz w:val="24"/>
          <w:szCs w:val="24"/>
        </w:rPr>
      </w:pPr>
      <w:r w:rsidRPr="003165FC">
        <w:rPr>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4D6985B1" w14:textId="77777777" w:rsidR="00104DF0" w:rsidRPr="003165FC" w:rsidRDefault="00104DF0" w:rsidP="00104DF0">
      <w:pPr>
        <w:spacing w:line="4" w:lineRule="exact"/>
        <w:jc w:val="both"/>
        <w:rPr>
          <w:sz w:val="24"/>
          <w:szCs w:val="24"/>
        </w:rPr>
      </w:pPr>
    </w:p>
    <w:p w14:paraId="643ABA0E" w14:textId="77777777" w:rsidR="00104DF0" w:rsidRPr="003165FC" w:rsidRDefault="00104DF0" w:rsidP="00104DF0">
      <w:pPr>
        <w:ind w:left="180"/>
        <w:jc w:val="both"/>
        <w:rPr>
          <w:sz w:val="24"/>
          <w:szCs w:val="24"/>
        </w:rPr>
      </w:pPr>
      <w:r w:rsidRPr="003165FC">
        <w:rPr>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3C00945C" w14:textId="77777777" w:rsidR="00104DF0" w:rsidRPr="003165FC" w:rsidRDefault="00104DF0" w:rsidP="00104DF0">
      <w:pPr>
        <w:spacing w:line="4" w:lineRule="exact"/>
        <w:jc w:val="both"/>
        <w:rPr>
          <w:sz w:val="24"/>
          <w:szCs w:val="24"/>
        </w:rPr>
      </w:pPr>
    </w:p>
    <w:p w14:paraId="7D486F20" w14:textId="77777777" w:rsidR="00104DF0" w:rsidRPr="003165FC" w:rsidRDefault="00104DF0" w:rsidP="00104DF0">
      <w:pPr>
        <w:jc w:val="center"/>
        <w:rPr>
          <w:sz w:val="24"/>
          <w:szCs w:val="24"/>
        </w:rPr>
      </w:pPr>
      <w:r w:rsidRPr="003165FC">
        <w:rPr>
          <w:b/>
          <w:bCs/>
          <w:i/>
          <w:iCs/>
          <w:sz w:val="24"/>
          <w:szCs w:val="24"/>
        </w:rPr>
        <w:t>Письмо (культура письменной речи)</w:t>
      </w:r>
    </w:p>
    <w:p w14:paraId="5EDC196E" w14:textId="77777777" w:rsidR="00104DF0" w:rsidRPr="003165FC" w:rsidRDefault="00104DF0" w:rsidP="00104DF0">
      <w:pPr>
        <w:jc w:val="both"/>
        <w:rPr>
          <w:sz w:val="24"/>
          <w:szCs w:val="24"/>
        </w:rPr>
      </w:pPr>
    </w:p>
    <w:p w14:paraId="3CC88613" w14:textId="77777777" w:rsidR="00104DF0" w:rsidRPr="003165FC" w:rsidRDefault="00104DF0" w:rsidP="00104DF0">
      <w:pPr>
        <w:spacing w:line="236" w:lineRule="auto"/>
        <w:ind w:right="380"/>
        <w:jc w:val="both"/>
        <w:rPr>
          <w:sz w:val="24"/>
          <w:szCs w:val="24"/>
        </w:rPr>
      </w:pPr>
      <w:bookmarkStart w:id="4" w:name="page11"/>
      <w:bookmarkEnd w:id="4"/>
      <w:r w:rsidRPr="003165FC">
        <w:rPr>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14:paraId="73CC5D11" w14:textId="77777777" w:rsidR="00104DF0" w:rsidRPr="003165FC" w:rsidRDefault="00104DF0" w:rsidP="00104DF0">
      <w:pPr>
        <w:spacing w:line="5" w:lineRule="exact"/>
        <w:jc w:val="both"/>
        <w:rPr>
          <w:sz w:val="24"/>
          <w:szCs w:val="24"/>
        </w:rPr>
      </w:pPr>
    </w:p>
    <w:p w14:paraId="021B5109" w14:textId="77777777" w:rsidR="00104DF0" w:rsidRPr="00F44E39" w:rsidRDefault="00104DF0" w:rsidP="00C77553">
      <w:pPr>
        <w:ind w:left="142"/>
        <w:rPr>
          <w:sz w:val="24"/>
          <w:szCs w:val="24"/>
        </w:rPr>
      </w:pPr>
      <w:r w:rsidRPr="00F44E39">
        <w:rPr>
          <w:bCs/>
          <w:sz w:val="24"/>
          <w:szCs w:val="24"/>
        </w:rPr>
        <w:t>КРУГ ДЕТСКОГО ЧТЕНИЯ</w:t>
      </w:r>
    </w:p>
    <w:p w14:paraId="6D00837C" w14:textId="77777777" w:rsidR="00104DF0" w:rsidRPr="003165FC" w:rsidRDefault="00104DF0" w:rsidP="00104DF0">
      <w:pPr>
        <w:spacing w:line="236" w:lineRule="auto"/>
        <w:ind w:left="120"/>
        <w:jc w:val="both"/>
        <w:rPr>
          <w:sz w:val="24"/>
          <w:szCs w:val="24"/>
        </w:rPr>
      </w:pPr>
      <w:r w:rsidRPr="003165FC">
        <w:rPr>
          <w:sz w:val="24"/>
          <w:szCs w:val="24"/>
        </w:rPr>
        <w:t>Знакомство с культурно-историческим наследием России, с общечеловеческими ценностями.</w:t>
      </w:r>
    </w:p>
    <w:p w14:paraId="47C11540" w14:textId="77777777" w:rsidR="00104DF0" w:rsidRPr="003165FC" w:rsidRDefault="00104DF0" w:rsidP="00104DF0">
      <w:pPr>
        <w:spacing w:line="11" w:lineRule="exact"/>
        <w:jc w:val="both"/>
        <w:rPr>
          <w:sz w:val="24"/>
          <w:szCs w:val="24"/>
        </w:rPr>
      </w:pPr>
    </w:p>
    <w:p w14:paraId="555903B4" w14:textId="77777777" w:rsidR="00104DF0" w:rsidRPr="003165FC" w:rsidRDefault="00104DF0" w:rsidP="00104DF0">
      <w:pPr>
        <w:spacing w:line="237" w:lineRule="auto"/>
        <w:ind w:right="380" w:firstLine="166"/>
        <w:jc w:val="both"/>
        <w:rPr>
          <w:sz w:val="24"/>
          <w:szCs w:val="24"/>
        </w:rPr>
      </w:pPr>
      <w:r w:rsidRPr="003165FC">
        <w:rPr>
          <w:sz w:val="24"/>
          <w:szCs w:val="24"/>
        </w:rPr>
        <w:lastRenderedPageBreak/>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14:paraId="52EFE6DB" w14:textId="77777777" w:rsidR="00104DF0" w:rsidRPr="003165FC" w:rsidRDefault="00104DF0" w:rsidP="00104DF0">
      <w:pPr>
        <w:spacing w:line="14" w:lineRule="exact"/>
        <w:jc w:val="both"/>
        <w:rPr>
          <w:sz w:val="24"/>
          <w:szCs w:val="24"/>
        </w:rPr>
      </w:pPr>
    </w:p>
    <w:p w14:paraId="587850ED" w14:textId="77777777" w:rsidR="00104DF0" w:rsidRPr="003165FC" w:rsidRDefault="00104DF0" w:rsidP="00104DF0">
      <w:pPr>
        <w:spacing w:line="234" w:lineRule="auto"/>
        <w:ind w:right="780" w:firstLine="166"/>
        <w:jc w:val="both"/>
        <w:rPr>
          <w:sz w:val="24"/>
          <w:szCs w:val="24"/>
        </w:rPr>
      </w:pPr>
      <w:r w:rsidRPr="003165FC">
        <w:rPr>
          <w:sz w:val="24"/>
          <w:szCs w:val="24"/>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14:paraId="1AC5671F" w14:textId="77777777" w:rsidR="00104DF0" w:rsidRPr="003165FC" w:rsidRDefault="00104DF0" w:rsidP="00104DF0">
      <w:pPr>
        <w:spacing w:line="14" w:lineRule="exact"/>
        <w:jc w:val="both"/>
        <w:rPr>
          <w:sz w:val="24"/>
          <w:szCs w:val="24"/>
        </w:rPr>
      </w:pPr>
    </w:p>
    <w:p w14:paraId="2211CDA1" w14:textId="77777777" w:rsidR="00104DF0" w:rsidRPr="003165FC" w:rsidRDefault="00104DF0" w:rsidP="00104DF0">
      <w:pPr>
        <w:spacing w:line="234" w:lineRule="auto"/>
        <w:ind w:right="1440" w:firstLine="166"/>
        <w:jc w:val="both"/>
        <w:rPr>
          <w:sz w:val="24"/>
          <w:szCs w:val="24"/>
        </w:rPr>
      </w:pPr>
      <w:r w:rsidRPr="003165FC">
        <w:rPr>
          <w:sz w:val="24"/>
          <w:szCs w:val="24"/>
        </w:rPr>
        <w:t>Книги разных видов: художественная, историческая, приключенческая, фантастическая, научно-популярная, справочно</w:t>
      </w:r>
      <w:r>
        <w:rPr>
          <w:sz w:val="24"/>
          <w:szCs w:val="24"/>
        </w:rPr>
        <w:t>-</w:t>
      </w:r>
      <w:r w:rsidRPr="003165FC">
        <w:rPr>
          <w:sz w:val="24"/>
          <w:szCs w:val="24"/>
        </w:rPr>
        <w:t>энциклопедические, детские периодические издания.</w:t>
      </w:r>
    </w:p>
    <w:p w14:paraId="200A6A43" w14:textId="77777777" w:rsidR="00104DF0" w:rsidRPr="003165FC" w:rsidRDefault="00104DF0" w:rsidP="00104DF0">
      <w:pPr>
        <w:spacing w:line="11" w:lineRule="exact"/>
        <w:jc w:val="both"/>
        <w:rPr>
          <w:sz w:val="24"/>
          <w:szCs w:val="24"/>
        </w:rPr>
      </w:pPr>
    </w:p>
    <w:p w14:paraId="4A9B5ED6" w14:textId="77777777" w:rsidR="00104DF0" w:rsidRPr="003165FC" w:rsidRDefault="00104DF0" w:rsidP="00104DF0">
      <w:pPr>
        <w:spacing w:line="235" w:lineRule="auto"/>
        <w:ind w:right="1040" w:firstLine="166"/>
        <w:jc w:val="both"/>
        <w:rPr>
          <w:sz w:val="24"/>
          <w:szCs w:val="24"/>
        </w:rPr>
      </w:pPr>
      <w:r w:rsidRPr="003165FC">
        <w:rPr>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4592110F" w14:textId="77777777" w:rsidR="00104DF0" w:rsidRPr="003165FC" w:rsidRDefault="00104DF0" w:rsidP="00104DF0">
      <w:pPr>
        <w:spacing w:line="4" w:lineRule="exact"/>
        <w:jc w:val="both"/>
        <w:rPr>
          <w:sz w:val="24"/>
          <w:szCs w:val="24"/>
        </w:rPr>
      </w:pPr>
    </w:p>
    <w:p w14:paraId="0FA533B6" w14:textId="77777777" w:rsidR="00104DF0" w:rsidRPr="00F44E39" w:rsidRDefault="00104DF0" w:rsidP="00104DF0">
      <w:pPr>
        <w:jc w:val="center"/>
        <w:rPr>
          <w:sz w:val="24"/>
          <w:szCs w:val="24"/>
        </w:rPr>
      </w:pPr>
      <w:r w:rsidRPr="00F44E39">
        <w:rPr>
          <w:bCs/>
          <w:sz w:val="24"/>
          <w:szCs w:val="24"/>
        </w:rPr>
        <w:t>ЛИТЕРАТУРОВЕДЧЕСКАЯ ПРОПЕДЕВТИКА</w:t>
      </w:r>
    </w:p>
    <w:p w14:paraId="4FBD76A0" w14:textId="77777777" w:rsidR="00104DF0" w:rsidRPr="00F44E39" w:rsidRDefault="00104DF0" w:rsidP="00104DF0">
      <w:pPr>
        <w:spacing w:line="1" w:lineRule="exact"/>
        <w:jc w:val="both"/>
        <w:rPr>
          <w:sz w:val="24"/>
          <w:szCs w:val="24"/>
        </w:rPr>
      </w:pPr>
    </w:p>
    <w:p w14:paraId="327CCA18" w14:textId="77777777" w:rsidR="00104DF0" w:rsidRPr="00F44E39" w:rsidRDefault="00104DF0" w:rsidP="00104DF0">
      <w:pPr>
        <w:jc w:val="center"/>
        <w:rPr>
          <w:sz w:val="24"/>
          <w:szCs w:val="24"/>
        </w:rPr>
      </w:pPr>
      <w:r w:rsidRPr="00F44E39">
        <w:rPr>
          <w:bCs/>
          <w:iCs/>
          <w:sz w:val="24"/>
          <w:szCs w:val="24"/>
        </w:rPr>
        <w:t>(ПРАКТИЧЕСКОЕ ОСВОЕНИЕ)</w:t>
      </w:r>
    </w:p>
    <w:p w14:paraId="7861B8C2" w14:textId="77777777" w:rsidR="00104DF0" w:rsidRPr="003165FC" w:rsidRDefault="00104DF0" w:rsidP="00104DF0">
      <w:pPr>
        <w:spacing w:line="6" w:lineRule="exact"/>
        <w:jc w:val="both"/>
        <w:rPr>
          <w:sz w:val="24"/>
          <w:szCs w:val="24"/>
        </w:rPr>
      </w:pPr>
    </w:p>
    <w:p w14:paraId="57F9D39A" w14:textId="77777777" w:rsidR="00104DF0" w:rsidRPr="003165FC" w:rsidRDefault="00104DF0" w:rsidP="00104DF0">
      <w:pPr>
        <w:spacing w:line="235" w:lineRule="auto"/>
        <w:ind w:right="1040" w:firstLine="166"/>
        <w:jc w:val="both"/>
        <w:rPr>
          <w:sz w:val="24"/>
          <w:szCs w:val="24"/>
        </w:rPr>
      </w:pPr>
      <w:r w:rsidRPr="003165FC">
        <w:rPr>
          <w:sz w:val="24"/>
          <w:szCs w:val="24"/>
        </w:rPr>
        <w:t>Нахождение в тексте художественного произведения (с помощью учителя) средств художественной выразительности: синонимов, антонимов, эпитетов, сравнений, метафор и осмысление их значения.</w:t>
      </w:r>
    </w:p>
    <w:p w14:paraId="26378ECB" w14:textId="77777777" w:rsidR="00104DF0" w:rsidRPr="003165FC" w:rsidRDefault="00104DF0" w:rsidP="00104DF0">
      <w:pPr>
        <w:ind w:left="180"/>
        <w:jc w:val="both"/>
        <w:rPr>
          <w:sz w:val="24"/>
          <w:szCs w:val="24"/>
        </w:rPr>
      </w:pPr>
      <w:r w:rsidRPr="003165FC">
        <w:rPr>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w:t>
      </w:r>
    </w:p>
    <w:p w14:paraId="3C6DBF0A" w14:textId="77777777" w:rsidR="00104DF0" w:rsidRPr="003165FC" w:rsidRDefault="00104DF0" w:rsidP="00104DF0">
      <w:pPr>
        <w:spacing w:line="238" w:lineRule="auto"/>
        <w:jc w:val="both"/>
        <w:rPr>
          <w:sz w:val="24"/>
          <w:szCs w:val="24"/>
        </w:rPr>
      </w:pPr>
      <w:r w:rsidRPr="003165FC">
        <w:rPr>
          <w:sz w:val="24"/>
          <w:szCs w:val="24"/>
        </w:rPr>
        <w:t>событий), тема. Герой произведения: его портрет, речь, поступки, мысли, отношение автора к герою.</w:t>
      </w:r>
    </w:p>
    <w:p w14:paraId="5946AC70" w14:textId="77777777" w:rsidR="00104DF0" w:rsidRPr="003165FC" w:rsidRDefault="00104DF0" w:rsidP="00104DF0">
      <w:pPr>
        <w:spacing w:line="14" w:lineRule="exact"/>
        <w:jc w:val="both"/>
        <w:rPr>
          <w:sz w:val="24"/>
          <w:szCs w:val="24"/>
        </w:rPr>
      </w:pPr>
    </w:p>
    <w:p w14:paraId="07521B4F" w14:textId="77777777" w:rsidR="00104DF0" w:rsidRDefault="00104DF0" w:rsidP="00104DF0">
      <w:pPr>
        <w:spacing w:line="234" w:lineRule="auto"/>
        <w:ind w:right="480" w:firstLine="166"/>
        <w:jc w:val="both"/>
        <w:rPr>
          <w:sz w:val="24"/>
          <w:szCs w:val="24"/>
        </w:rPr>
      </w:pPr>
      <w:r w:rsidRPr="003165FC">
        <w:rPr>
          <w:sz w:val="24"/>
          <w:szCs w:val="24"/>
        </w:rPr>
        <w:t xml:space="preserve">Общее представление об особенностях построения разных видов рассказывания: повествования (рассказ), описания (пейзаж, портрет, интерьер), </w:t>
      </w:r>
    </w:p>
    <w:p w14:paraId="73EE5846" w14:textId="77777777" w:rsidR="00104DF0" w:rsidRDefault="00104DF0" w:rsidP="00104DF0">
      <w:pPr>
        <w:spacing w:line="234" w:lineRule="auto"/>
        <w:ind w:right="480" w:firstLine="166"/>
        <w:jc w:val="both"/>
        <w:rPr>
          <w:sz w:val="24"/>
          <w:szCs w:val="24"/>
        </w:rPr>
      </w:pPr>
    </w:p>
    <w:p w14:paraId="19BD6693" w14:textId="77777777" w:rsidR="00104DF0" w:rsidRPr="003165FC" w:rsidRDefault="00104DF0" w:rsidP="00104DF0">
      <w:pPr>
        <w:spacing w:line="234" w:lineRule="auto"/>
        <w:ind w:right="480" w:firstLine="166"/>
        <w:jc w:val="both"/>
        <w:rPr>
          <w:sz w:val="24"/>
          <w:szCs w:val="24"/>
        </w:rPr>
      </w:pPr>
      <w:r w:rsidRPr="003165FC">
        <w:rPr>
          <w:sz w:val="24"/>
          <w:szCs w:val="24"/>
        </w:rPr>
        <w:t>рассуждения (монолог героя, диалог героев).</w:t>
      </w:r>
    </w:p>
    <w:p w14:paraId="1214D3AC" w14:textId="77777777" w:rsidR="00104DF0" w:rsidRPr="003165FC" w:rsidRDefault="00104DF0" w:rsidP="00104DF0">
      <w:pPr>
        <w:spacing w:line="2" w:lineRule="exact"/>
        <w:rPr>
          <w:sz w:val="24"/>
          <w:szCs w:val="24"/>
        </w:rPr>
      </w:pPr>
    </w:p>
    <w:p w14:paraId="44091ECA" w14:textId="77777777" w:rsidR="00104DF0" w:rsidRPr="003165FC" w:rsidRDefault="00104DF0" w:rsidP="00104DF0">
      <w:pPr>
        <w:ind w:left="180"/>
        <w:rPr>
          <w:sz w:val="24"/>
          <w:szCs w:val="24"/>
        </w:rPr>
      </w:pPr>
      <w:r w:rsidRPr="003165FC">
        <w:rPr>
          <w:sz w:val="24"/>
          <w:szCs w:val="24"/>
        </w:rPr>
        <w:t>Сравнение прозаической и стихотворной речи (узнавание, различение), выделение особенностей стихотворного произведения (ритм, рифма).</w:t>
      </w:r>
    </w:p>
    <w:p w14:paraId="2CEEF2CA" w14:textId="77777777" w:rsidR="00104DF0" w:rsidRPr="003165FC" w:rsidRDefault="00104DF0" w:rsidP="00104DF0">
      <w:pPr>
        <w:ind w:left="180"/>
        <w:rPr>
          <w:sz w:val="24"/>
          <w:szCs w:val="24"/>
        </w:rPr>
      </w:pPr>
      <w:r w:rsidRPr="003165FC">
        <w:rPr>
          <w:sz w:val="24"/>
          <w:szCs w:val="24"/>
        </w:rPr>
        <w:t>Фольклорные и авторские художественные произведения (их различие).</w:t>
      </w:r>
    </w:p>
    <w:p w14:paraId="65E50D31" w14:textId="77777777" w:rsidR="00104DF0" w:rsidRPr="003165FC" w:rsidRDefault="00104DF0" w:rsidP="00104DF0">
      <w:pPr>
        <w:spacing w:line="10" w:lineRule="exact"/>
        <w:rPr>
          <w:sz w:val="24"/>
          <w:szCs w:val="24"/>
        </w:rPr>
      </w:pPr>
    </w:p>
    <w:p w14:paraId="1F37FA87" w14:textId="77777777" w:rsidR="00104DF0" w:rsidRPr="003165FC" w:rsidRDefault="00104DF0" w:rsidP="00104DF0">
      <w:pPr>
        <w:spacing w:line="236" w:lineRule="auto"/>
        <w:ind w:right="200" w:firstLine="166"/>
        <w:rPr>
          <w:sz w:val="24"/>
          <w:szCs w:val="24"/>
        </w:rPr>
      </w:pPr>
      <w:r w:rsidRPr="003165FC">
        <w:rPr>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4192CBD5" w14:textId="77777777" w:rsidR="00104DF0" w:rsidRPr="003165FC" w:rsidRDefault="00104DF0" w:rsidP="00104DF0">
      <w:pPr>
        <w:spacing w:line="3" w:lineRule="exact"/>
        <w:rPr>
          <w:sz w:val="24"/>
          <w:szCs w:val="24"/>
        </w:rPr>
      </w:pPr>
    </w:p>
    <w:p w14:paraId="37A28C76" w14:textId="77777777" w:rsidR="00104DF0" w:rsidRPr="003165FC" w:rsidRDefault="00104DF0" w:rsidP="00104DF0">
      <w:pPr>
        <w:ind w:left="180"/>
        <w:rPr>
          <w:sz w:val="24"/>
          <w:szCs w:val="24"/>
        </w:rPr>
      </w:pPr>
      <w:r w:rsidRPr="003165FC">
        <w:rPr>
          <w:sz w:val="24"/>
          <w:szCs w:val="24"/>
        </w:rPr>
        <w:t>Рассказ, стихотворение, басня: общее представление о жанре, наблюдение за особенностями построения и выразительными средствами.</w:t>
      </w:r>
    </w:p>
    <w:p w14:paraId="71F35BC9" w14:textId="77777777" w:rsidR="00104DF0" w:rsidRPr="003165FC" w:rsidRDefault="00104DF0" w:rsidP="00104DF0">
      <w:pPr>
        <w:spacing w:line="4" w:lineRule="exact"/>
        <w:rPr>
          <w:sz w:val="24"/>
          <w:szCs w:val="24"/>
        </w:rPr>
      </w:pPr>
    </w:p>
    <w:p w14:paraId="201534D1" w14:textId="77777777" w:rsidR="00104DF0" w:rsidRPr="00F44E39" w:rsidRDefault="00104DF0" w:rsidP="00104DF0">
      <w:pPr>
        <w:jc w:val="center"/>
        <w:rPr>
          <w:sz w:val="24"/>
          <w:szCs w:val="24"/>
        </w:rPr>
      </w:pPr>
      <w:r w:rsidRPr="00F44E39">
        <w:rPr>
          <w:bCs/>
          <w:sz w:val="24"/>
          <w:szCs w:val="24"/>
        </w:rPr>
        <w:t>ТВОРЧЕСКАЯ ДЕЯТЕЛЬНОСТЬ ОБУЧАЮЩИХСЯ</w:t>
      </w:r>
    </w:p>
    <w:p w14:paraId="68980712" w14:textId="77777777" w:rsidR="00104DF0" w:rsidRPr="00F44E39" w:rsidRDefault="00104DF0" w:rsidP="00104DF0">
      <w:pPr>
        <w:jc w:val="center"/>
        <w:rPr>
          <w:sz w:val="24"/>
          <w:szCs w:val="24"/>
        </w:rPr>
      </w:pPr>
      <w:r w:rsidRPr="00F44E39">
        <w:rPr>
          <w:bCs/>
          <w:iCs/>
          <w:sz w:val="24"/>
          <w:szCs w:val="24"/>
        </w:rPr>
        <w:t>(НА ОСНОВЕ ЛИТЕРАТУРНЫХ ПРОИЗВЕДЕНИЙ)</w:t>
      </w:r>
    </w:p>
    <w:p w14:paraId="2B5432E1" w14:textId="77777777" w:rsidR="00104DF0" w:rsidRPr="003165FC" w:rsidRDefault="00104DF0" w:rsidP="00104DF0">
      <w:pPr>
        <w:spacing w:line="8" w:lineRule="exact"/>
        <w:rPr>
          <w:sz w:val="24"/>
          <w:szCs w:val="24"/>
        </w:rPr>
      </w:pPr>
    </w:p>
    <w:p w14:paraId="5830A672" w14:textId="77777777" w:rsidR="00104DF0" w:rsidRPr="003165FC" w:rsidRDefault="00104DF0" w:rsidP="00104DF0">
      <w:pPr>
        <w:spacing w:line="238" w:lineRule="auto"/>
        <w:ind w:firstLine="166"/>
        <w:rPr>
          <w:sz w:val="24"/>
          <w:szCs w:val="24"/>
        </w:rPr>
      </w:pPr>
      <w:r w:rsidRPr="003165FC">
        <w:rPr>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14:paraId="5D6E52E8" w14:textId="77777777" w:rsidR="00104DF0" w:rsidRDefault="00104DF0" w:rsidP="00104DF0">
      <w:pPr>
        <w:spacing w:line="24" w:lineRule="exact"/>
        <w:rPr>
          <w:sz w:val="20"/>
          <w:szCs w:val="20"/>
        </w:rPr>
      </w:pPr>
    </w:p>
    <w:p w14:paraId="6C6F72E8" w14:textId="77777777" w:rsidR="00104DF0" w:rsidRDefault="00104DF0" w:rsidP="00104DF0">
      <w:pPr>
        <w:jc w:val="center"/>
        <w:rPr>
          <w:sz w:val="20"/>
          <w:szCs w:val="20"/>
        </w:rPr>
      </w:pPr>
    </w:p>
    <w:p w14:paraId="0A982C50" w14:textId="77777777" w:rsidR="00104DF0" w:rsidRDefault="00104DF0" w:rsidP="00104DF0">
      <w:pPr>
        <w:rPr>
          <w:sz w:val="20"/>
          <w:szCs w:val="20"/>
        </w:rPr>
      </w:pPr>
    </w:p>
    <w:p w14:paraId="0AE8C09F" w14:textId="77777777" w:rsidR="00850246" w:rsidRDefault="00850246" w:rsidP="00104DF0">
      <w:pPr>
        <w:rPr>
          <w:sz w:val="20"/>
          <w:szCs w:val="20"/>
        </w:rPr>
      </w:pPr>
    </w:p>
    <w:p w14:paraId="1E325926" w14:textId="77777777" w:rsidR="00850246" w:rsidRDefault="00850246" w:rsidP="00104DF0">
      <w:pPr>
        <w:rPr>
          <w:sz w:val="20"/>
          <w:szCs w:val="20"/>
        </w:rPr>
      </w:pPr>
    </w:p>
    <w:p w14:paraId="0C92C1ED" w14:textId="77777777" w:rsidR="00850246" w:rsidRDefault="00850246" w:rsidP="00104DF0">
      <w:pPr>
        <w:rPr>
          <w:sz w:val="20"/>
          <w:szCs w:val="20"/>
        </w:rPr>
      </w:pPr>
    </w:p>
    <w:p w14:paraId="752660A2" w14:textId="77777777" w:rsidR="00850246" w:rsidRDefault="00850246" w:rsidP="00104DF0">
      <w:pPr>
        <w:rPr>
          <w:sz w:val="20"/>
          <w:szCs w:val="20"/>
        </w:rPr>
      </w:pPr>
    </w:p>
    <w:p w14:paraId="5C562840" w14:textId="77777777" w:rsidR="00850246" w:rsidRPr="00157A3C" w:rsidRDefault="00850246" w:rsidP="00850246">
      <w:pPr>
        <w:tabs>
          <w:tab w:val="left" w:pos="142"/>
        </w:tabs>
        <w:jc w:val="center"/>
        <w:rPr>
          <w:b/>
          <w:color w:val="000000"/>
          <w:sz w:val="24"/>
          <w:szCs w:val="24"/>
        </w:rPr>
      </w:pPr>
      <w:r w:rsidRPr="00157A3C">
        <w:rPr>
          <w:b/>
          <w:color w:val="000000"/>
          <w:sz w:val="24"/>
          <w:szCs w:val="24"/>
        </w:rPr>
        <w:t>Тематическое планирование 4 класс</w:t>
      </w:r>
    </w:p>
    <w:tbl>
      <w:tblPr>
        <w:tblStyle w:val="100"/>
        <w:tblW w:w="0" w:type="auto"/>
        <w:tblInd w:w="1101" w:type="dxa"/>
        <w:tblLook w:val="04A0" w:firstRow="1" w:lastRow="0" w:firstColumn="1" w:lastColumn="0" w:noHBand="0" w:noVBand="1"/>
      </w:tblPr>
      <w:tblGrid>
        <w:gridCol w:w="850"/>
        <w:gridCol w:w="5387"/>
        <w:gridCol w:w="992"/>
        <w:gridCol w:w="992"/>
      </w:tblGrid>
      <w:tr w:rsidR="00850246" w:rsidRPr="00157A3C" w14:paraId="5DECC4FF" w14:textId="77777777" w:rsidTr="00850246">
        <w:tc>
          <w:tcPr>
            <w:tcW w:w="850" w:type="dxa"/>
          </w:tcPr>
          <w:p w14:paraId="705313C3" w14:textId="77777777" w:rsidR="00850246" w:rsidRPr="00157A3C" w:rsidRDefault="00850246" w:rsidP="00850246">
            <w:pPr>
              <w:tabs>
                <w:tab w:val="left" w:pos="142"/>
              </w:tabs>
              <w:rPr>
                <w:sz w:val="24"/>
                <w:szCs w:val="24"/>
              </w:rPr>
            </w:pPr>
            <w:r w:rsidRPr="00157A3C">
              <w:rPr>
                <w:sz w:val="24"/>
                <w:szCs w:val="24"/>
              </w:rPr>
              <w:lastRenderedPageBreak/>
              <w:t>№</w:t>
            </w:r>
          </w:p>
        </w:tc>
        <w:tc>
          <w:tcPr>
            <w:tcW w:w="5387" w:type="dxa"/>
          </w:tcPr>
          <w:p w14:paraId="3E2A0AFD" w14:textId="77777777" w:rsidR="00850246" w:rsidRPr="00157A3C" w:rsidRDefault="00850246" w:rsidP="00850246">
            <w:pPr>
              <w:tabs>
                <w:tab w:val="left" w:pos="142"/>
              </w:tabs>
              <w:rPr>
                <w:sz w:val="24"/>
                <w:szCs w:val="24"/>
              </w:rPr>
            </w:pPr>
            <w:r w:rsidRPr="00157A3C">
              <w:rPr>
                <w:sz w:val="24"/>
                <w:szCs w:val="24"/>
              </w:rPr>
              <w:t>Тема раздела</w:t>
            </w:r>
          </w:p>
        </w:tc>
        <w:tc>
          <w:tcPr>
            <w:tcW w:w="992" w:type="dxa"/>
          </w:tcPr>
          <w:p w14:paraId="6DF45C28" w14:textId="77777777" w:rsidR="00850246" w:rsidRDefault="00850246" w:rsidP="00850246">
            <w:pPr>
              <w:tabs>
                <w:tab w:val="left" w:pos="142"/>
              </w:tabs>
              <w:rPr>
                <w:sz w:val="24"/>
                <w:szCs w:val="24"/>
              </w:rPr>
            </w:pPr>
            <w:r w:rsidRPr="00157A3C">
              <w:rPr>
                <w:sz w:val="24"/>
                <w:szCs w:val="24"/>
              </w:rPr>
              <w:t>Кол-во часов</w:t>
            </w:r>
          </w:p>
          <w:p w14:paraId="528058FA" w14:textId="77777777" w:rsidR="00850246" w:rsidRPr="00157A3C" w:rsidRDefault="00850246" w:rsidP="00850246">
            <w:pPr>
              <w:tabs>
                <w:tab w:val="left" w:pos="142"/>
              </w:tabs>
              <w:rPr>
                <w:sz w:val="24"/>
                <w:szCs w:val="24"/>
              </w:rPr>
            </w:pPr>
            <w:r>
              <w:rPr>
                <w:sz w:val="24"/>
                <w:szCs w:val="24"/>
              </w:rPr>
              <w:t>(базовый уровень)</w:t>
            </w:r>
          </w:p>
        </w:tc>
        <w:tc>
          <w:tcPr>
            <w:tcW w:w="992" w:type="dxa"/>
          </w:tcPr>
          <w:p w14:paraId="20E23EC5" w14:textId="77777777" w:rsidR="00850246" w:rsidRDefault="00850246" w:rsidP="00850246">
            <w:pPr>
              <w:tabs>
                <w:tab w:val="left" w:pos="142"/>
              </w:tabs>
              <w:rPr>
                <w:sz w:val="24"/>
                <w:szCs w:val="24"/>
              </w:rPr>
            </w:pPr>
            <w:r w:rsidRPr="00157A3C">
              <w:rPr>
                <w:sz w:val="24"/>
                <w:szCs w:val="24"/>
              </w:rPr>
              <w:t>Кол-во часов</w:t>
            </w:r>
          </w:p>
          <w:p w14:paraId="228EDE24" w14:textId="77777777" w:rsidR="00850246" w:rsidRPr="00157A3C" w:rsidRDefault="00850246" w:rsidP="00850246">
            <w:pPr>
              <w:tabs>
                <w:tab w:val="left" w:pos="142"/>
              </w:tabs>
              <w:rPr>
                <w:sz w:val="24"/>
                <w:szCs w:val="24"/>
              </w:rPr>
            </w:pPr>
            <w:r>
              <w:rPr>
                <w:sz w:val="24"/>
                <w:szCs w:val="24"/>
              </w:rPr>
              <w:t>(углубленный уровень)</w:t>
            </w:r>
          </w:p>
        </w:tc>
      </w:tr>
      <w:tr w:rsidR="00850246" w:rsidRPr="00157A3C" w14:paraId="1257207F" w14:textId="77777777" w:rsidTr="00850246">
        <w:tc>
          <w:tcPr>
            <w:tcW w:w="850" w:type="dxa"/>
          </w:tcPr>
          <w:p w14:paraId="5F4E5422" w14:textId="77777777" w:rsidR="00850246" w:rsidRPr="00157A3C" w:rsidRDefault="00850246" w:rsidP="00850246">
            <w:pPr>
              <w:tabs>
                <w:tab w:val="left" w:pos="142"/>
              </w:tabs>
              <w:rPr>
                <w:color w:val="000000"/>
                <w:sz w:val="24"/>
                <w:szCs w:val="24"/>
              </w:rPr>
            </w:pPr>
            <w:r w:rsidRPr="00157A3C">
              <w:rPr>
                <w:color w:val="000000"/>
                <w:sz w:val="24"/>
                <w:szCs w:val="24"/>
              </w:rPr>
              <w:t>1</w:t>
            </w:r>
          </w:p>
        </w:tc>
        <w:tc>
          <w:tcPr>
            <w:tcW w:w="5387" w:type="dxa"/>
          </w:tcPr>
          <w:p w14:paraId="5AFE92F6" w14:textId="77777777" w:rsidR="00850246" w:rsidRPr="00157A3C" w:rsidRDefault="00850246" w:rsidP="00850246">
            <w:pPr>
              <w:tabs>
                <w:tab w:val="left" w:pos="142"/>
              </w:tabs>
              <w:rPr>
                <w:color w:val="000000"/>
                <w:sz w:val="24"/>
                <w:szCs w:val="24"/>
              </w:rPr>
            </w:pPr>
            <w:r w:rsidRPr="00157A3C">
              <w:rPr>
                <w:color w:val="000000"/>
                <w:sz w:val="24"/>
                <w:szCs w:val="24"/>
              </w:rPr>
              <w:t>Вводный урок по курсу литературного чтения.</w:t>
            </w:r>
          </w:p>
        </w:tc>
        <w:tc>
          <w:tcPr>
            <w:tcW w:w="992" w:type="dxa"/>
          </w:tcPr>
          <w:p w14:paraId="7358D5CF" w14:textId="77777777" w:rsidR="00850246" w:rsidRPr="00157A3C" w:rsidRDefault="00850246" w:rsidP="00850246">
            <w:pPr>
              <w:tabs>
                <w:tab w:val="left" w:pos="142"/>
              </w:tabs>
              <w:rPr>
                <w:color w:val="000000"/>
                <w:sz w:val="24"/>
                <w:szCs w:val="24"/>
              </w:rPr>
            </w:pPr>
            <w:r w:rsidRPr="00157A3C">
              <w:rPr>
                <w:color w:val="000000"/>
                <w:sz w:val="24"/>
                <w:szCs w:val="24"/>
              </w:rPr>
              <w:t>1</w:t>
            </w:r>
          </w:p>
        </w:tc>
        <w:tc>
          <w:tcPr>
            <w:tcW w:w="992" w:type="dxa"/>
          </w:tcPr>
          <w:p w14:paraId="320F5C5D" w14:textId="77777777" w:rsidR="00850246" w:rsidRPr="00157A3C" w:rsidRDefault="00850246" w:rsidP="00850246">
            <w:pPr>
              <w:tabs>
                <w:tab w:val="left" w:pos="142"/>
              </w:tabs>
              <w:rPr>
                <w:color w:val="000000"/>
                <w:sz w:val="24"/>
                <w:szCs w:val="24"/>
              </w:rPr>
            </w:pPr>
            <w:r>
              <w:rPr>
                <w:color w:val="000000"/>
                <w:sz w:val="24"/>
                <w:szCs w:val="24"/>
              </w:rPr>
              <w:t>1</w:t>
            </w:r>
          </w:p>
        </w:tc>
      </w:tr>
      <w:tr w:rsidR="00850246" w:rsidRPr="00157A3C" w14:paraId="35946684" w14:textId="77777777" w:rsidTr="00850246">
        <w:tc>
          <w:tcPr>
            <w:tcW w:w="850" w:type="dxa"/>
          </w:tcPr>
          <w:p w14:paraId="33867145" w14:textId="77777777" w:rsidR="00850246" w:rsidRPr="00157A3C" w:rsidRDefault="00850246" w:rsidP="00850246">
            <w:pPr>
              <w:tabs>
                <w:tab w:val="left" w:pos="142"/>
              </w:tabs>
              <w:rPr>
                <w:color w:val="000000"/>
                <w:sz w:val="24"/>
                <w:szCs w:val="24"/>
              </w:rPr>
            </w:pPr>
            <w:r w:rsidRPr="00157A3C">
              <w:rPr>
                <w:color w:val="000000"/>
                <w:sz w:val="24"/>
                <w:szCs w:val="24"/>
              </w:rPr>
              <w:t>2</w:t>
            </w:r>
          </w:p>
        </w:tc>
        <w:tc>
          <w:tcPr>
            <w:tcW w:w="5387" w:type="dxa"/>
          </w:tcPr>
          <w:p w14:paraId="47B42255" w14:textId="77777777" w:rsidR="00850246" w:rsidRPr="00157A3C" w:rsidRDefault="00850246" w:rsidP="00850246">
            <w:pPr>
              <w:tabs>
                <w:tab w:val="left" w:pos="142"/>
              </w:tabs>
              <w:rPr>
                <w:color w:val="000000"/>
                <w:sz w:val="24"/>
                <w:szCs w:val="24"/>
              </w:rPr>
            </w:pPr>
            <w:r w:rsidRPr="00157A3C">
              <w:rPr>
                <w:color w:val="000000"/>
                <w:sz w:val="24"/>
                <w:szCs w:val="24"/>
              </w:rPr>
              <w:t xml:space="preserve">Летописи, былины, жития.  </w:t>
            </w:r>
          </w:p>
        </w:tc>
        <w:tc>
          <w:tcPr>
            <w:tcW w:w="992" w:type="dxa"/>
          </w:tcPr>
          <w:p w14:paraId="6495EE8B" w14:textId="77777777" w:rsidR="00850246" w:rsidRPr="00157A3C" w:rsidRDefault="00850246" w:rsidP="00850246">
            <w:pPr>
              <w:tabs>
                <w:tab w:val="left" w:pos="142"/>
              </w:tabs>
              <w:rPr>
                <w:color w:val="000000"/>
                <w:sz w:val="24"/>
                <w:szCs w:val="24"/>
              </w:rPr>
            </w:pPr>
            <w:r w:rsidRPr="00157A3C">
              <w:rPr>
                <w:color w:val="000000"/>
                <w:sz w:val="24"/>
                <w:szCs w:val="24"/>
              </w:rPr>
              <w:t>7</w:t>
            </w:r>
          </w:p>
        </w:tc>
        <w:tc>
          <w:tcPr>
            <w:tcW w:w="992" w:type="dxa"/>
          </w:tcPr>
          <w:p w14:paraId="66ED3844" w14:textId="77777777" w:rsidR="00850246" w:rsidRPr="00157A3C" w:rsidRDefault="00850246" w:rsidP="00850246">
            <w:pPr>
              <w:tabs>
                <w:tab w:val="left" w:pos="142"/>
              </w:tabs>
              <w:rPr>
                <w:color w:val="000000"/>
                <w:sz w:val="24"/>
                <w:szCs w:val="24"/>
              </w:rPr>
            </w:pPr>
            <w:r>
              <w:rPr>
                <w:color w:val="000000"/>
                <w:sz w:val="24"/>
                <w:szCs w:val="24"/>
              </w:rPr>
              <w:t>10</w:t>
            </w:r>
          </w:p>
        </w:tc>
      </w:tr>
      <w:tr w:rsidR="00850246" w:rsidRPr="00157A3C" w14:paraId="32BF1DBB" w14:textId="77777777" w:rsidTr="00850246">
        <w:tc>
          <w:tcPr>
            <w:tcW w:w="850" w:type="dxa"/>
          </w:tcPr>
          <w:p w14:paraId="192D9951" w14:textId="77777777" w:rsidR="00850246" w:rsidRPr="00157A3C" w:rsidRDefault="00850246" w:rsidP="00850246">
            <w:pPr>
              <w:tabs>
                <w:tab w:val="left" w:pos="142"/>
              </w:tabs>
              <w:rPr>
                <w:color w:val="000000"/>
                <w:sz w:val="24"/>
                <w:szCs w:val="24"/>
              </w:rPr>
            </w:pPr>
            <w:r w:rsidRPr="00157A3C">
              <w:rPr>
                <w:color w:val="000000"/>
                <w:sz w:val="24"/>
                <w:szCs w:val="24"/>
              </w:rPr>
              <w:t>3</w:t>
            </w:r>
          </w:p>
        </w:tc>
        <w:tc>
          <w:tcPr>
            <w:tcW w:w="5387" w:type="dxa"/>
          </w:tcPr>
          <w:p w14:paraId="055F7738" w14:textId="77777777" w:rsidR="00850246" w:rsidRPr="00157A3C" w:rsidRDefault="00850246" w:rsidP="00850246">
            <w:pPr>
              <w:tabs>
                <w:tab w:val="left" w:pos="142"/>
              </w:tabs>
              <w:rPr>
                <w:color w:val="000000"/>
                <w:sz w:val="24"/>
                <w:szCs w:val="24"/>
              </w:rPr>
            </w:pPr>
            <w:r w:rsidRPr="00157A3C">
              <w:rPr>
                <w:color w:val="000000"/>
                <w:sz w:val="24"/>
                <w:szCs w:val="24"/>
              </w:rPr>
              <w:t xml:space="preserve">Чудный мир классики.  </w:t>
            </w:r>
          </w:p>
        </w:tc>
        <w:tc>
          <w:tcPr>
            <w:tcW w:w="992" w:type="dxa"/>
          </w:tcPr>
          <w:p w14:paraId="3A6D5B10" w14:textId="77777777" w:rsidR="00850246" w:rsidRPr="00157A3C" w:rsidRDefault="00850246" w:rsidP="00850246">
            <w:pPr>
              <w:tabs>
                <w:tab w:val="left" w:pos="142"/>
              </w:tabs>
              <w:rPr>
                <w:color w:val="000000"/>
                <w:sz w:val="24"/>
                <w:szCs w:val="24"/>
              </w:rPr>
            </w:pPr>
            <w:r w:rsidRPr="00157A3C">
              <w:rPr>
                <w:color w:val="000000"/>
                <w:sz w:val="24"/>
                <w:szCs w:val="24"/>
              </w:rPr>
              <w:t>16</w:t>
            </w:r>
          </w:p>
        </w:tc>
        <w:tc>
          <w:tcPr>
            <w:tcW w:w="992" w:type="dxa"/>
          </w:tcPr>
          <w:p w14:paraId="104B45BD" w14:textId="77777777" w:rsidR="00850246" w:rsidRPr="00157A3C" w:rsidRDefault="00850246" w:rsidP="00850246">
            <w:pPr>
              <w:tabs>
                <w:tab w:val="left" w:pos="142"/>
              </w:tabs>
              <w:rPr>
                <w:color w:val="000000"/>
                <w:sz w:val="24"/>
                <w:szCs w:val="24"/>
              </w:rPr>
            </w:pPr>
            <w:r>
              <w:rPr>
                <w:color w:val="000000"/>
                <w:sz w:val="24"/>
                <w:szCs w:val="24"/>
              </w:rPr>
              <w:t>20</w:t>
            </w:r>
          </w:p>
        </w:tc>
      </w:tr>
      <w:tr w:rsidR="00850246" w:rsidRPr="00157A3C" w14:paraId="2D331440" w14:textId="77777777" w:rsidTr="00850246">
        <w:tc>
          <w:tcPr>
            <w:tcW w:w="850" w:type="dxa"/>
            <w:tcBorders>
              <w:bottom w:val="single" w:sz="4" w:space="0" w:color="auto"/>
            </w:tcBorders>
          </w:tcPr>
          <w:p w14:paraId="68E46001" w14:textId="77777777" w:rsidR="00850246" w:rsidRPr="00157A3C" w:rsidRDefault="00850246" w:rsidP="00850246">
            <w:pPr>
              <w:tabs>
                <w:tab w:val="left" w:pos="142"/>
              </w:tabs>
              <w:rPr>
                <w:color w:val="000000"/>
                <w:sz w:val="24"/>
                <w:szCs w:val="24"/>
              </w:rPr>
            </w:pPr>
            <w:r w:rsidRPr="00157A3C">
              <w:rPr>
                <w:color w:val="000000"/>
                <w:sz w:val="24"/>
                <w:szCs w:val="24"/>
              </w:rPr>
              <w:t>4</w:t>
            </w:r>
          </w:p>
        </w:tc>
        <w:tc>
          <w:tcPr>
            <w:tcW w:w="5387" w:type="dxa"/>
            <w:tcBorders>
              <w:bottom w:val="single" w:sz="4" w:space="0" w:color="auto"/>
            </w:tcBorders>
          </w:tcPr>
          <w:p w14:paraId="1C43F4BC"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w:t>
            </w:r>
          </w:p>
        </w:tc>
        <w:tc>
          <w:tcPr>
            <w:tcW w:w="992" w:type="dxa"/>
            <w:tcBorders>
              <w:bottom w:val="single" w:sz="4" w:space="0" w:color="auto"/>
            </w:tcBorders>
          </w:tcPr>
          <w:p w14:paraId="76109920" w14:textId="77777777" w:rsidR="00850246" w:rsidRPr="00157A3C" w:rsidRDefault="00850246" w:rsidP="00850246">
            <w:pPr>
              <w:tabs>
                <w:tab w:val="left" w:pos="142"/>
              </w:tabs>
              <w:rPr>
                <w:color w:val="000000"/>
                <w:sz w:val="24"/>
                <w:szCs w:val="24"/>
              </w:rPr>
            </w:pPr>
            <w:r w:rsidRPr="00157A3C">
              <w:rPr>
                <w:color w:val="000000"/>
                <w:sz w:val="24"/>
                <w:szCs w:val="24"/>
              </w:rPr>
              <w:t>8</w:t>
            </w:r>
          </w:p>
        </w:tc>
        <w:tc>
          <w:tcPr>
            <w:tcW w:w="992" w:type="dxa"/>
            <w:tcBorders>
              <w:bottom w:val="single" w:sz="4" w:space="0" w:color="auto"/>
            </w:tcBorders>
          </w:tcPr>
          <w:p w14:paraId="75CF4FBE" w14:textId="77777777" w:rsidR="00850246" w:rsidRPr="00157A3C" w:rsidRDefault="00850246" w:rsidP="00850246">
            <w:pPr>
              <w:tabs>
                <w:tab w:val="left" w:pos="142"/>
              </w:tabs>
              <w:rPr>
                <w:color w:val="000000"/>
                <w:sz w:val="24"/>
                <w:szCs w:val="24"/>
              </w:rPr>
            </w:pPr>
            <w:r>
              <w:rPr>
                <w:color w:val="000000"/>
                <w:sz w:val="24"/>
                <w:szCs w:val="24"/>
              </w:rPr>
              <w:t>12</w:t>
            </w:r>
          </w:p>
        </w:tc>
      </w:tr>
      <w:tr w:rsidR="00850246" w:rsidRPr="00157A3C" w14:paraId="1A6FB403" w14:textId="77777777" w:rsidTr="00850246">
        <w:tc>
          <w:tcPr>
            <w:tcW w:w="850" w:type="dxa"/>
            <w:tcBorders>
              <w:bottom w:val="single" w:sz="4" w:space="0" w:color="auto"/>
            </w:tcBorders>
          </w:tcPr>
          <w:p w14:paraId="1B9CA834" w14:textId="77777777" w:rsidR="00850246" w:rsidRPr="00157A3C" w:rsidRDefault="00850246" w:rsidP="00850246">
            <w:pPr>
              <w:tabs>
                <w:tab w:val="left" w:pos="142"/>
              </w:tabs>
              <w:rPr>
                <w:color w:val="000000"/>
                <w:sz w:val="24"/>
                <w:szCs w:val="24"/>
              </w:rPr>
            </w:pPr>
            <w:r w:rsidRPr="00157A3C">
              <w:rPr>
                <w:color w:val="000000"/>
                <w:sz w:val="24"/>
                <w:szCs w:val="24"/>
              </w:rPr>
              <w:t>5</w:t>
            </w:r>
          </w:p>
        </w:tc>
        <w:tc>
          <w:tcPr>
            <w:tcW w:w="5387" w:type="dxa"/>
            <w:tcBorders>
              <w:bottom w:val="single" w:sz="4" w:space="0" w:color="auto"/>
            </w:tcBorders>
          </w:tcPr>
          <w:p w14:paraId="63ED9B45" w14:textId="77777777" w:rsidR="00850246" w:rsidRPr="00157A3C" w:rsidRDefault="00850246" w:rsidP="00850246">
            <w:pPr>
              <w:tabs>
                <w:tab w:val="left" w:pos="142"/>
              </w:tabs>
              <w:rPr>
                <w:color w:val="000000"/>
                <w:sz w:val="24"/>
                <w:szCs w:val="24"/>
              </w:rPr>
            </w:pPr>
            <w:r w:rsidRPr="00157A3C">
              <w:rPr>
                <w:color w:val="000000"/>
                <w:sz w:val="24"/>
                <w:szCs w:val="24"/>
              </w:rPr>
              <w:t xml:space="preserve">Литературные сказки.  </w:t>
            </w:r>
          </w:p>
        </w:tc>
        <w:tc>
          <w:tcPr>
            <w:tcW w:w="992" w:type="dxa"/>
            <w:tcBorders>
              <w:bottom w:val="single" w:sz="4" w:space="0" w:color="auto"/>
            </w:tcBorders>
          </w:tcPr>
          <w:p w14:paraId="2D6A91BD" w14:textId="77777777" w:rsidR="00850246" w:rsidRPr="00157A3C" w:rsidRDefault="00850246" w:rsidP="00850246">
            <w:pPr>
              <w:tabs>
                <w:tab w:val="left" w:pos="142"/>
              </w:tabs>
              <w:rPr>
                <w:color w:val="000000"/>
                <w:sz w:val="24"/>
                <w:szCs w:val="24"/>
              </w:rPr>
            </w:pPr>
            <w:r w:rsidRPr="00157A3C">
              <w:rPr>
                <w:color w:val="000000"/>
                <w:sz w:val="24"/>
                <w:szCs w:val="24"/>
              </w:rPr>
              <w:t>12</w:t>
            </w:r>
          </w:p>
        </w:tc>
        <w:tc>
          <w:tcPr>
            <w:tcW w:w="992" w:type="dxa"/>
            <w:tcBorders>
              <w:bottom w:val="single" w:sz="4" w:space="0" w:color="auto"/>
            </w:tcBorders>
          </w:tcPr>
          <w:p w14:paraId="6C65DA2C" w14:textId="77777777" w:rsidR="00850246" w:rsidRPr="00157A3C" w:rsidRDefault="00850246" w:rsidP="00850246">
            <w:pPr>
              <w:tabs>
                <w:tab w:val="left" w:pos="142"/>
              </w:tabs>
              <w:rPr>
                <w:color w:val="000000"/>
                <w:sz w:val="24"/>
                <w:szCs w:val="24"/>
              </w:rPr>
            </w:pPr>
            <w:r>
              <w:rPr>
                <w:color w:val="000000"/>
                <w:sz w:val="24"/>
                <w:szCs w:val="24"/>
              </w:rPr>
              <w:t>14</w:t>
            </w:r>
          </w:p>
        </w:tc>
      </w:tr>
      <w:tr w:rsidR="00850246" w:rsidRPr="00157A3C" w14:paraId="5C58DE81" w14:textId="77777777" w:rsidTr="00850246">
        <w:tc>
          <w:tcPr>
            <w:tcW w:w="850" w:type="dxa"/>
            <w:tcBorders>
              <w:top w:val="single" w:sz="4" w:space="0" w:color="auto"/>
            </w:tcBorders>
          </w:tcPr>
          <w:p w14:paraId="4A598B77" w14:textId="77777777" w:rsidR="00850246" w:rsidRPr="00157A3C" w:rsidRDefault="00850246" w:rsidP="00850246">
            <w:pPr>
              <w:tabs>
                <w:tab w:val="left" w:pos="142"/>
              </w:tabs>
              <w:rPr>
                <w:color w:val="000000"/>
                <w:sz w:val="24"/>
                <w:szCs w:val="24"/>
              </w:rPr>
            </w:pPr>
            <w:r w:rsidRPr="00157A3C">
              <w:rPr>
                <w:color w:val="000000"/>
                <w:sz w:val="24"/>
                <w:szCs w:val="24"/>
              </w:rPr>
              <w:t>6</w:t>
            </w:r>
          </w:p>
        </w:tc>
        <w:tc>
          <w:tcPr>
            <w:tcW w:w="5387" w:type="dxa"/>
            <w:tcBorders>
              <w:top w:val="single" w:sz="4" w:space="0" w:color="auto"/>
            </w:tcBorders>
          </w:tcPr>
          <w:p w14:paraId="68482CCB" w14:textId="77777777" w:rsidR="00850246" w:rsidRPr="00157A3C" w:rsidRDefault="00850246" w:rsidP="00850246">
            <w:pPr>
              <w:tabs>
                <w:tab w:val="left" w:pos="142"/>
              </w:tabs>
              <w:rPr>
                <w:color w:val="000000"/>
                <w:sz w:val="24"/>
                <w:szCs w:val="24"/>
              </w:rPr>
            </w:pPr>
            <w:r w:rsidRPr="00157A3C">
              <w:rPr>
                <w:color w:val="000000"/>
                <w:sz w:val="24"/>
                <w:szCs w:val="24"/>
              </w:rPr>
              <w:t xml:space="preserve">Делу время - потехи час.  </w:t>
            </w:r>
          </w:p>
        </w:tc>
        <w:tc>
          <w:tcPr>
            <w:tcW w:w="992" w:type="dxa"/>
            <w:tcBorders>
              <w:top w:val="single" w:sz="4" w:space="0" w:color="auto"/>
            </w:tcBorders>
          </w:tcPr>
          <w:p w14:paraId="33EB5C69" w14:textId="77777777" w:rsidR="00850246" w:rsidRPr="00157A3C" w:rsidRDefault="00850246" w:rsidP="00850246">
            <w:pPr>
              <w:tabs>
                <w:tab w:val="left" w:pos="142"/>
              </w:tabs>
              <w:rPr>
                <w:color w:val="000000"/>
                <w:sz w:val="24"/>
                <w:szCs w:val="24"/>
              </w:rPr>
            </w:pPr>
            <w:r w:rsidRPr="00157A3C">
              <w:rPr>
                <w:color w:val="000000"/>
                <w:sz w:val="24"/>
                <w:szCs w:val="24"/>
              </w:rPr>
              <w:t>9</w:t>
            </w:r>
          </w:p>
        </w:tc>
        <w:tc>
          <w:tcPr>
            <w:tcW w:w="992" w:type="dxa"/>
            <w:tcBorders>
              <w:top w:val="single" w:sz="4" w:space="0" w:color="auto"/>
            </w:tcBorders>
          </w:tcPr>
          <w:p w14:paraId="6744FADD" w14:textId="77777777" w:rsidR="00850246" w:rsidRPr="00157A3C" w:rsidRDefault="00850246" w:rsidP="00850246">
            <w:pPr>
              <w:tabs>
                <w:tab w:val="left" w:pos="142"/>
              </w:tabs>
              <w:rPr>
                <w:color w:val="000000"/>
                <w:sz w:val="24"/>
                <w:szCs w:val="24"/>
              </w:rPr>
            </w:pPr>
            <w:r>
              <w:rPr>
                <w:color w:val="000000"/>
                <w:sz w:val="24"/>
                <w:szCs w:val="24"/>
              </w:rPr>
              <w:t>10</w:t>
            </w:r>
          </w:p>
        </w:tc>
      </w:tr>
      <w:tr w:rsidR="00850246" w:rsidRPr="00157A3C" w14:paraId="7E65AB2E" w14:textId="77777777" w:rsidTr="00850246">
        <w:tc>
          <w:tcPr>
            <w:tcW w:w="850" w:type="dxa"/>
          </w:tcPr>
          <w:p w14:paraId="585CDC1E" w14:textId="77777777" w:rsidR="00850246" w:rsidRPr="00157A3C" w:rsidRDefault="00850246" w:rsidP="00850246">
            <w:pPr>
              <w:tabs>
                <w:tab w:val="left" w:pos="142"/>
              </w:tabs>
              <w:rPr>
                <w:color w:val="000000"/>
                <w:sz w:val="24"/>
                <w:szCs w:val="24"/>
              </w:rPr>
            </w:pPr>
            <w:r w:rsidRPr="00157A3C">
              <w:rPr>
                <w:color w:val="000000"/>
                <w:sz w:val="24"/>
                <w:szCs w:val="24"/>
              </w:rPr>
              <w:t>7</w:t>
            </w:r>
          </w:p>
        </w:tc>
        <w:tc>
          <w:tcPr>
            <w:tcW w:w="5387" w:type="dxa"/>
          </w:tcPr>
          <w:p w14:paraId="7D756241" w14:textId="77777777" w:rsidR="00850246" w:rsidRPr="00157A3C" w:rsidRDefault="00850246" w:rsidP="00850246">
            <w:pPr>
              <w:tabs>
                <w:tab w:val="left" w:pos="142"/>
              </w:tabs>
              <w:rPr>
                <w:color w:val="000000"/>
                <w:sz w:val="24"/>
                <w:szCs w:val="24"/>
              </w:rPr>
            </w:pPr>
            <w:r w:rsidRPr="00157A3C">
              <w:rPr>
                <w:color w:val="000000"/>
                <w:sz w:val="24"/>
                <w:szCs w:val="24"/>
              </w:rPr>
              <w:t xml:space="preserve">Страна детства.  </w:t>
            </w:r>
          </w:p>
        </w:tc>
        <w:tc>
          <w:tcPr>
            <w:tcW w:w="992" w:type="dxa"/>
          </w:tcPr>
          <w:p w14:paraId="1B476561" w14:textId="77777777" w:rsidR="00850246" w:rsidRPr="00157A3C" w:rsidRDefault="00850246" w:rsidP="00850246">
            <w:pPr>
              <w:tabs>
                <w:tab w:val="left" w:pos="142"/>
              </w:tabs>
              <w:rPr>
                <w:color w:val="000000"/>
                <w:sz w:val="24"/>
                <w:szCs w:val="24"/>
              </w:rPr>
            </w:pPr>
            <w:r w:rsidRPr="00157A3C">
              <w:rPr>
                <w:color w:val="000000"/>
                <w:sz w:val="24"/>
                <w:szCs w:val="24"/>
              </w:rPr>
              <w:t>7</w:t>
            </w:r>
          </w:p>
        </w:tc>
        <w:tc>
          <w:tcPr>
            <w:tcW w:w="992" w:type="dxa"/>
          </w:tcPr>
          <w:p w14:paraId="1D090731" w14:textId="77777777" w:rsidR="00850246" w:rsidRPr="00157A3C" w:rsidRDefault="00850246" w:rsidP="00850246">
            <w:pPr>
              <w:tabs>
                <w:tab w:val="left" w:pos="142"/>
              </w:tabs>
              <w:rPr>
                <w:color w:val="000000"/>
                <w:sz w:val="24"/>
                <w:szCs w:val="24"/>
              </w:rPr>
            </w:pPr>
            <w:r>
              <w:rPr>
                <w:color w:val="000000"/>
                <w:sz w:val="24"/>
                <w:szCs w:val="24"/>
              </w:rPr>
              <w:t>9</w:t>
            </w:r>
          </w:p>
        </w:tc>
      </w:tr>
      <w:tr w:rsidR="00850246" w:rsidRPr="00157A3C" w14:paraId="11C573EA" w14:textId="77777777" w:rsidTr="00850246">
        <w:tc>
          <w:tcPr>
            <w:tcW w:w="850" w:type="dxa"/>
          </w:tcPr>
          <w:p w14:paraId="1D64EF63" w14:textId="77777777" w:rsidR="00850246" w:rsidRPr="00157A3C" w:rsidRDefault="00850246" w:rsidP="00850246">
            <w:pPr>
              <w:tabs>
                <w:tab w:val="left" w:pos="142"/>
              </w:tabs>
              <w:rPr>
                <w:color w:val="000000"/>
                <w:sz w:val="24"/>
                <w:szCs w:val="24"/>
              </w:rPr>
            </w:pPr>
            <w:r w:rsidRPr="00157A3C">
              <w:rPr>
                <w:color w:val="000000"/>
                <w:sz w:val="24"/>
                <w:szCs w:val="24"/>
              </w:rPr>
              <w:t>8</w:t>
            </w:r>
          </w:p>
        </w:tc>
        <w:tc>
          <w:tcPr>
            <w:tcW w:w="5387" w:type="dxa"/>
          </w:tcPr>
          <w:p w14:paraId="44405D31"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w:t>
            </w:r>
          </w:p>
        </w:tc>
        <w:tc>
          <w:tcPr>
            <w:tcW w:w="992" w:type="dxa"/>
          </w:tcPr>
          <w:p w14:paraId="7443EB6D" w14:textId="77777777" w:rsidR="00850246" w:rsidRPr="00157A3C" w:rsidRDefault="00850246" w:rsidP="00850246">
            <w:pPr>
              <w:tabs>
                <w:tab w:val="left" w:pos="142"/>
              </w:tabs>
              <w:rPr>
                <w:color w:val="000000"/>
                <w:sz w:val="24"/>
                <w:szCs w:val="24"/>
              </w:rPr>
            </w:pPr>
            <w:r w:rsidRPr="00157A3C">
              <w:rPr>
                <w:color w:val="000000"/>
                <w:sz w:val="24"/>
                <w:szCs w:val="24"/>
              </w:rPr>
              <w:t>5</w:t>
            </w:r>
          </w:p>
        </w:tc>
        <w:tc>
          <w:tcPr>
            <w:tcW w:w="992" w:type="dxa"/>
          </w:tcPr>
          <w:p w14:paraId="6CABB180" w14:textId="77777777" w:rsidR="00850246" w:rsidRPr="00157A3C" w:rsidRDefault="00850246" w:rsidP="00850246">
            <w:pPr>
              <w:tabs>
                <w:tab w:val="left" w:pos="142"/>
              </w:tabs>
              <w:rPr>
                <w:color w:val="000000"/>
                <w:sz w:val="24"/>
                <w:szCs w:val="24"/>
              </w:rPr>
            </w:pPr>
            <w:r>
              <w:rPr>
                <w:color w:val="000000"/>
                <w:sz w:val="24"/>
                <w:szCs w:val="24"/>
              </w:rPr>
              <w:t>8</w:t>
            </w:r>
          </w:p>
        </w:tc>
      </w:tr>
      <w:tr w:rsidR="00850246" w:rsidRPr="00157A3C" w14:paraId="3D7553BF" w14:textId="77777777" w:rsidTr="00850246">
        <w:tc>
          <w:tcPr>
            <w:tcW w:w="850" w:type="dxa"/>
          </w:tcPr>
          <w:p w14:paraId="5EFC8796" w14:textId="77777777" w:rsidR="00850246" w:rsidRPr="00157A3C" w:rsidRDefault="00850246" w:rsidP="00850246">
            <w:pPr>
              <w:tabs>
                <w:tab w:val="left" w:pos="142"/>
              </w:tabs>
              <w:rPr>
                <w:color w:val="000000"/>
                <w:sz w:val="24"/>
                <w:szCs w:val="24"/>
              </w:rPr>
            </w:pPr>
            <w:r w:rsidRPr="00157A3C">
              <w:rPr>
                <w:color w:val="000000"/>
                <w:sz w:val="24"/>
                <w:szCs w:val="24"/>
              </w:rPr>
              <w:t>9</w:t>
            </w:r>
          </w:p>
        </w:tc>
        <w:tc>
          <w:tcPr>
            <w:tcW w:w="5387" w:type="dxa"/>
          </w:tcPr>
          <w:p w14:paraId="18EA6C72" w14:textId="77777777" w:rsidR="00850246" w:rsidRPr="00157A3C" w:rsidRDefault="00850246" w:rsidP="00850246">
            <w:pPr>
              <w:tabs>
                <w:tab w:val="left" w:pos="142"/>
              </w:tabs>
              <w:rPr>
                <w:color w:val="000000"/>
                <w:sz w:val="24"/>
                <w:szCs w:val="24"/>
              </w:rPr>
            </w:pPr>
            <w:r w:rsidRPr="00157A3C">
              <w:rPr>
                <w:color w:val="000000"/>
                <w:sz w:val="24"/>
                <w:szCs w:val="24"/>
              </w:rPr>
              <w:t xml:space="preserve">Природа и мы.  </w:t>
            </w:r>
          </w:p>
        </w:tc>
        <w:tc>
          <w:tcPr>
            <w:tcW w:w="992" w:type="dxa"/>
          </w:tcPr>
          <w:p w14:paraId="744F1AEA" w14:textId="77777777" w:rsidR="00850246" w:rsidRPr="00157A3C" w:rsidRDefault="00850246" w:rsidP="00850246">
            <w:pPr>
              <w:tabs>
                <w:tab w:val="left" w:pos="142"/>
              </w:tabs>
              <w:rPr>
                <w:color w:val="000000"/>
                <w:sz w:val="24"/>
                <w:szCs w:val="24"/>
              </w:rPr>
            </w:pPr>
            <w:r w:rsidRPr="00157A3C">
              <w:rPr>
                <w:color w:val="000000"/>
                <w:sz w:val="24"/>
                <w:szCs w:val="24"/>
              </w:rPr>
              <w:t>9</w:t>
            </w:r>
          </w:p>
        </w:tc>
        <w:tc>
          <w:tcPr>
            <w:tcW w:w="992" w:type="dxa"/>
          </w:tcPr>
          <w:p w14:paraId="19C88A7B" w14:textId="77777777" w:rsidR="00850246" w:rsidRPr="00157A3C" w:rsidRDefault="00850246" w:rsidP="00850246">
            <w:pPr>
              <w:tabs>
                <w:tab w:val="left" w:pos="142"/>
              </w:tabs>
              <w:rPr>
                <w:color w:val="000000"/>
                <w:sz w:val="24"/>
                <w:szCs w:val="24"/>
              </w:rPr>
            </w:pPr>
            <w:r>
              <w:rPr>
                <w:color w:val="000000"/>
                <w:sz w:val="24"/>
                <w:szCs w:val="24"/>
              </w:rPr>
              <w:t>10</w:t>
            </w:r>
          </w:p>
        </w:tc>
      </w:tr>
      <w:tr w:rsidR="00850246" w:rsidRPr="00157A3C" w14:paraId="70EE8793" w14:textId="77777777" w:rsidTr="00850246">
        <w:tc>
          <w:tcPr>
            <w:tcW w:w="850" w:type="dxa"/>
          </w:tcPr>
          <w:p w14:paraId="591A8FAA" w14:textId="77777777" w:rsidR="00850246" w:rsidRPr="00157A3C" w:rsidRDefault="00850246" w:rsidP="00850246">
            <w:pPr>
              <w:tabs>
                <w:tab w:val="left" w:pos="142"/>
              </w:tabs>
              <w:rPr>
                <w:color w:val="000000"/>
                <w:sz w:val="24"/>
                <w:szCs w:val="24"/>
              </w:rPr>
            </w:pPr>
            <w:r w:rsidRPr="00157A3C">
              <w:rPr>
                <w:color w:val="000000"/>
                <w:sz w:val="24"/>
                <w:szCs w:val="24"/>
              </w:rPr>
              <w:t>10</w:t>
            </w:r>
          </w:p>
        </w:tc>
        <w:tc>
          <w:tcPr>
            <w:tcW w:w="5387" w:type="dxa"/>
          </w:tcPr>
          <w:p w14:paraId="6B065F52" w14:textId="77777777" w:rsidR="00850246" w:rsidRPr="00157A3C" w:rsidRDefault="00850246" w:rsidP="00850246">
            <w:pPr>
              <w:tabs>
                <w:tab w:val="left" w:pos="142"/>
              </w:tabs>
              <w:rPr>
                <w:color w:val="000000"/>
                <w:sz w:val="24"/>
                <w:szCs w:val="24"/>
              </w:rPr>
            </w:pPr>
            <w:r w:rsidRPr="00157A3C">
              <w:rPr>
                <w:color w:val="000000"/>
                <w:sz w:val="24"/>
                <w:szCs w:val="24"/>
              </w:rPr>
              <w:t xml:space="preserve">Поэтическая тетрадь. </w:t>
            </w:r>
          </w:p>
        </w:tc>
        <w:tc>
          <w:tcPr>
            <w:tcW w:w="992" w:type="dxa"/>
          </w:tcPr>
          <w:p w14:paraId="6E83C293" w14:textId="77777777" w:rsidR="00850246" w:rsidRPr="00157A3C" w:rsidRDefault="00850246" w:rsidP="00850246">
            <w:pPr>
              <w:tabs>
                <w:tab w:val="left" w:pos="142"/>
              </w:tabs>
              <w:rPr>
                <w:color w:val="000000"/>
                <w:sz w:val="24"/>
                <w:szCs w:val="24"/>
              </w:rPr>
            </w:pPr>
            <w:r w:rsidRPr="00157A3C">
              <w:rPr>
                <w:color w:val="000000"/>
                <w:sz w:val="24"/>
                <w:szCs w:val="24"/>
              </w:rPr>
              <w:t>4</w:t>
            </w:r>
          </w:p>
        </w:tc>
        <w:tc>
          <w:tcPr>
            <w:tcW w:w="992" w:type="dxa"/>
          </w:tcPr>
          <w:p w14:paraId="4FCC6FEC" w14:textId="77777777" w:rsidR="00850246" w:rsidRPr="00157A3C" w:rsidRDefault="00850246" w:rsidP="00850246">
            <w:pPr>
              <w:tabs>
                <w:tab w:val="left" w:pos="142"/>
              </w:tabs>
              <w:rPr>
                <w:color w:val="000000"/>
                <w:sz w:val="24"/>
                <w:szCs w:val="24"/>
              </w:rPr>
            </w:pPr>
            <w:r>
              <w:rPr>
                <w:color w:val="000000"/>
                <w:sz w:val="24"/>
                <w:szCs w:val="24"/>
              </w:rPr>
              <w:t>8</w:t>
            </w:r>
          </w:p>
        </w:tc>
      </w:tr>
      <w:tr w:rsidR="00850246" w:rsidRPr="00157A3C" w14:paraId="517E5F51" w14:textId="77777777" w:rsidTr="00850246">
        <w:tc>
          <w:tcPr>
            <w:tcW w:w="850" w:type="dxa"/>
          </w:tcPr>
          <w:p w14:paraId="09D40040" w14:textId="77777777" w:rsidR="00850246" w:rsidRPr="00157A3C" w:rsidRDefault="00850246" w:rsidP="00850246">
            <w:pPr>
              <w:tabs>
                <w:tab w:val="left" w:pos="142"/>
              </w:tabs>
              <w:rPr>
                <w:color w:val="000000"/>
                <w:sz w:val="24"/>
                <w:szCs w:val="24"/>
              </w:rPr>
            </w:pPr>
            <w:r w:rsidRPr="00157A3C">
              <w:rPr>
                <w:color w:val="000000"/>
                <w:sz w:val="24"/>
                <w:szCs w:val="24"/>
              </w:rPr>
              <w:t>11</w:t>
            </w:r>
          </w:p>
        </w:tc>
        <w:tc>
          <w:tcPr>
            <w:tcW w:w="5387" w:type="dxa"/>
          </w:tcPr>
          <w:p w14:paraId="251A55D1" w14:textId="77777777" w:rsidR="00850246" w:rsidRPr="00157A3C" w:rsidRDefault="00850246" w:rsidP="00850246">
            <w:pPr>
              <w:tabs>
                <w:tab w:val="left" w:pos="142"/>
              </w:tabs>
              <w:rPr>
                <w:color w:val="000000"/>
                <w:sz w:val="24"/>
                <w:szCs w:val="24"/>
              </w:rPr>
            </w:pPr>
            <w:r w:rsidRPr="00157A3C">
              <w:rPr>
                <w:color w:val="000000"/>
                <w:sz w:val="24"/>
                <w:szCs w:val="24"/>
              </w:rPr>
              <w:t xml:space="preserve">Родина.  </w:t>
            </w:r>
          </w:p>
        </w:tc>
        <w:tc>
          <w:tcPr>
            <w:tcW w:w="992" w:type="dxa"/>
          </w:tcPr>
          <w:p w14:paraId="7E5B0019" w14:textId="77777777" w:rsidR="00850246" w:rsidRPr="00157A3C" w:rsidRDefault="00850246" w:rsidP="00850246">
            <w:pPr>
              <w:tabs>
                <w:tab w:val="left" w:pos="142"/>
              </w:tabs>
              <w:rPr>
                <w:color w:val="000000"/>
                <w:sz w:val="24"/>
                <w:szCs w:val="24"/>
              </w:rPr>
            </w:pPr>
            <w:r w:rsidRPr="00157A3C">
              <w:rPr>
                <w:color w:val="000000"/>
                <w:sz w:val="24"/>
                <w:szCs w:val="24"/>
              </w:rPr>
              <w:t>8</w:t>
            </w:r>
          </w:p>
        </w:tc>
        <w:tc>
          <w:tcPr>
            <w:tcW w:w="992" w:type="dxa"/>
          </w:tcPr>
          <w:p w14:paraId="041FC2BC" w14:textId="77777777" w:rsidR="00850246" w:rsidRPr="00157A3C" w:rsidRDefault="00850246" w:rsidP="00850246">
            <w:pPr>
              <w:tabs>
                <w:tab w:val="left" w:pos="142"/>
              </w:tabs>
              <w:rPr>
                <w:color w:val="000000"/>
                <w:sz w:val="24"/>
                <w:szCs w:val="24"/>
              </w:rPr>
            </w:pPr>
            <w:r>
              <w:rPr>
                <w:color w:val="000000"/>
                <w:sz w:val="24"/>
                <w:szCs w:val="24"/>
              </w:rPr>
              <w:t>14</w:t>
            </w:r>
          </w:p>
        </w:tc>
      </w:tr>
      <w:tr w:rsidR="00850246" w:rsidRPr="00157A3C" w14:paraId="3FAC3A47" w14:textId="77777777" w:rsidTr="00850246">
        <w:tc>
          <w:tcPr>
            <w:tcW w:w="850" w:type="dxa"/>
          </w:tcPr>
          <w:p w14:paraId="781B8907" w14:textId="77777777" w:rsidR="00850246" w:rsidRPr="00157A3C" w:rsidRDefault="00850246" w:rsidP="00850246">
            <w:pPr>
              <w:tabs>
                <w:tab w:val="left" w:pos="142"/>
              </w:tabs>
              <w:rPr>
                <w:color w:val="000000"/>
                <w:sz w:val="24"/>
                <w:szCs w:val="24"/>
              </w:rPr>
            </w:pPr>
            <w:r w:rsidRPr="00157A3C">
              <w:rPr>
                <w:color w:val="000000"/>
                <w:sz w:val="24"/>
                <w:szCs w:val="24"/>
              </w:rPr>
              <w:t>12</w:t>
            </w:r>
          </w:p>
        </w:tc>
        <w:tc>
          <w:tcPr>
            <w:tcW w:w="5387" w:type="dxa"/>
          </w:tcPr>
          <w:p w14:paraId="5364D33E" w14:textId="77777777" w:rsidR="00850246" w:rsidRPr="00157A3C" w:rsidRDefault="00850246" w:rsidP="00850246">
            <w:pPr>
              <w:tabs>
                <w:tab w:val="left" w:pos="142"/>
              </w:tabs>
              <w:rPr>
                <w:color w:val="000000"/>
                <w:sz w:val="24"/>
                <w:szCs w:val="24"/>
              </w:rPr>
            </w:pPr>
            <w:r w:rsidRPr="00157A3C">
              <w:rPr>
                <w:color w:val="000000"/>
                <w:sz w:val="24"/>
                <w:szCs w:val="24"/>
              </w:rPr>
              <w:t xml:space="preserve">Страна Фантазия.  </w:t>
            </w:r>
          </w:p>
        </w:tc>
        <w:tc>
          <w:tcPr>
            <w:tcW w:w="992" w:type="dxa"/>
          </w:tcPr>
          <w:p w14:paraId="5E08DB8C" w14:textId="77777777" w:rsidR="00850246" w:rsidRPr="00157A3C" w:rsidRDefault="00850246" w:rsidP="00850246">
            <w:pPr>
              <w:tabs>
                <w:tab w:val="left" w:pos="142"/>
              </w:tabs>
              <w:rPr>
                <w:color w:val="000000"/>
                <w:sz w:val="24"/>
                <w:szCs w:val="24"/>
              </w:rPr>
            </w:pPr>
            <w:r w:rsidRPr="00157A3C">
              <w:rPr>
                <w:color w:val="000000"/>
                <w:sz w:val="24"/>
                <w:szCs w:val="24"/>
              </w:rPr>
              <w:t>6</w:t>
            </w:r>
          </w:p>
        </w:tc>
        <w:tc>
          <w:tcPr>
            <w:tcW w:w="992" w:type="dxa"/>
          </w:tcPr>
          <w:p w14:paraId="14DB6487" w14:textId="77777777" w:rsidR="00850246" w:rsidRPr="00157A3C" w:rsidRDefault="00850246" w:rsidP="00850246">
            <w:pPr>
              <w:tabs>
                <w:tab w:val="left" w:pos="142"/>
              </w:tabs>
              <w:rPr>
                <w:color w:val="000000"/>
                <w:sz w:val="24"/>
                <w:szCs w:val="24"/>
              </w:rPr>
            </w:pPr>
            <w:r>
              <w:rPr>
                <w:color w:val="000000"/>
                <w:sz w:val="24"/>
                <w:szCs w:val="24"/>
              </w:rPr>
              <w:t>8</w:t>
            </w:r>
          </w:p>
        </w:tc>
      </w:tr>
      <w:tr w:rsidR="00850246" w:rsidRPr="00157A3C" w14:paraId="3024766D" w14:textId="77777777" w:rsidTr="00850246">
        <w:tc>
          <w:tcPr>
            <w:tcW w:w="850" w:type="dxa"/>
          </w:tcPr>
          <w:p w14:paraId="4D448837" w14:textId="77777777" w:rsidR="00850246" w:rsidRPr="00157A3C" w:rsidRDefault="00850246" w:rsidP="00850246">
            <w:pPr>
              <w:tabs>
                <w:tab w:val="left" w:pos="142"/>
              </w:tabs>
              <w:rPr>
                <w:color w:val="000000"/>
                <w:sz w:val="24"/>
                <w:szCs w:val="24"/>
              </w:rPr>
            </w:pPr>
            <w:r w:rsidRPr="00157A3C">
              <w:rPr>
                <w:color w:val="000000"/>
                <w:sz w:val="24"/>
                <w:szCs w:val="24"/>
              </w:rPr>
              <w:t>13</w:t>
            </w:r>
          </w:p>
        </w:tc>
        <w:tc>
          <w:tcPr>
            <w:tcW w:w="5387" w:type="dxa"/>
          </w:tcPr>
          <w:p w14:paraId="592A7853" w14:textId="77777777" w:rsidR="00850246" w:rsidRPr="00157A3C" w:rsidRDefault="00850246" w:rsidP="00850246">
            <w:pPr>
              <w:tabs>
                <w:tab w:val="left" w:pos="142"/>
              </w:tabs>
              <w:rPr>
                <w:color w:val="000000"/>
                <w:sz w:val="24"/>
                <w:szCs w:val="24"/>
              </w:rPr>
            </w:pPr>
            <w:r w:rsidRPr="00157A3C">
              <w:rPr>
                <w:color w:val="000000"/>
                <w:sz w:val="24"/>
                <w:szCs w:val="24"/>
              </w:rPr>
              <w:t>Зарубежная литература.</w:t>
            </w:r>
          </w:p>
        </w:tc>
        <w:tc>
          <w:tcPr>
            <w:tcW w:w="992" w:type="dxa"/>
          </w:tcPr>
          <w:p w14:paraId="4D56F9E5" w14:textId="77777777" w:rsidR="00850246" w:rsidRPr="00157A3C" w:rsidRDefault="00850246" w:rsidP="00850246">
            <w:pPr>
              <w:tabs>
                <w:tab w:val="left" w:pos="142"/>
              </w:tabs>
              <w:rPr>
                <w:color w:val="000000"/>
                <w:sz w:val="24"/>
                <w:szCs w:val="24"/>
              </w:rPr>
            </w:pPr>
            <w:r w:rsidRPr="00157A3C">
              <w:rPr>
                <w:color w:val="000000"/>
                <w:sz w:val="24"/>
                <w:szCs w:val="24"/>
              </w:rPr>
              <w:t>10</w:t>
            </w:r>
          </w:p>
        </w:tc>
        <w:tc>
          <w:tcPr>
            <w:tcW w:w="992" w:type="dxa"/>
          </w:tcPr>
          <w:p w14:paraId="1CBD95B1" w14:textId="77777777" w:rsidR="00850246" w:rsidRPr="00157A3C" w:rsidRDefault="00850246" w:rsidP="00850246">
            <w:pPr>
              <w:tabs>
                <w:tab w:val="left" w:pos="142"/>
              </w:tabs>
              <w:rPr>
                <w:color w:val="000000"/>
                <w:sz w:val="24"/>
                <w:szCs w:val="24"/>
              </w:rPr>
            </w:pPr>
            <w:r>
              <w:rPr>
                <w:color w:val="000000"/>
                <w:sz w:val="24"/>
                <w:szCs w:val="24"/>
              </w:rPr>
              <w:t>12</w:t>
            </w:r>
          </w:p>
        </w:tc>
      </w:tr>
      <w:tr w:rsidR="00850246" w:rsidRPr="00157A3C" w14:paraId="3AC8B009" w14:textId="77777777" w:rsidTr="00850246">
        <w:tc>
          <w:tcPr>
            <w:tcW w:w="850" w:type="dxa"/>
          </w:tcPr>
          <w:p w14:paraId="01E0063F" w14:textId="77777777" w:rsidR="00850246" w:rsidRPr="00157A3C" w:rsidRDefault="00850246" w:rsidP="00850246">
            <w:pPr>
              <w:tabs>
                <w:tab w:val="left" w:pos="142"/>
              </w:tabs>
              <w:rPr>
                <w:color w:val="000000"/>
                <w:sz w:val="24"/>
                <w:szCs w:val="24"/>
              </w:rPr>
            </w:pPr>
          </w:p>
        </w:tc>
        <w:tc>
          <w:tcPr>
            <w:tcW w:w="5387" w:type="dxa"/>
          </w:tcPr>
          <w:p w14:paraId="0A5C5FC7" w14:textId="77777777" w:rsidR="00850246" w:rsidRPr="00157A3C" w:rsidRDefault="00850246" w:rsidP="00850246">
            <w:pPr>
              <w:tabs>
                <w:tab w:val="left" w:pos="142"/>
              </w:tabs>
              <w:rPr>
                <w:color w:val="000000"/>
                <w:sz w:val="24"/>
                <w:szCs w:val="24"/>
              </w:rPr>
            </w:pPr>
            <w:r w:rsidRPr="00157A3C">
              <w:rPr>
                <w:color w:val="000000"/>
                <w:sz w:val="24"/>
                <w:szCs w:val="24"/>
              </w:rPr>
              <w:t xml:space="preserve">Итого </w:t>
            </w:r>
          </w:p>
        </w:tc>
        <w:tc>
          <w:tcPr>
            <w:tcW w:w="992" w:type="dxa"/>
          </w:tcPr>
          <w:p w14:paraId="14D31450" w14:textId="77777777" w:rsidR="00850246" w:rsidRPr="00157A3C" w:rsidRDefault="00850246" w:rsidP="00850246">
            <w:pPr>
              <w:tabs>
                <w:tab w:val="left" w:pos="142"/>
              </w:tabs>
              <w:rPr>
                <w:color w:val="000000"/>
                <w:sz w:val="24"/>
                <w:szCs w:val="24"/>
              </w:rPr>
            </w:pPr>
            <w:r w:rsidRPr="00157A3C">
              <w:rPr>
                <w:color w:val="000000"/>
                <w:sz w:val="24"/>
                <w:szCs w:val="24"/>
              </w:rPr>
              <w:t>102</w:t>
            </w:r>
          </w:p>
        </w:tc>
        <w:tc>
          <w:tcPr>
            <w:tcW w:w="992" w:type="dxa"/>
          </w:tcPr>
          <w:p w14:paraId="00BF0252" w14:textId="77777777" w:rsidR="00850246" w:rsidRPr="00157A3C" w:rsidRDefault="00850246" w:rsidP="00850246">
            <w:pPr>
              <w:tabs>
                <w:tab w:val="left" w:pos="142"/>
              </w:tabs>
              <w:rPr>
                <w:color w:val="000000"/>
                <w:sz w:val="24"/>
                <w:szCs w:val="24"/>
              </w:rPr>
            </w:pPr>
            <w:r>
              <w:rPr>
                <w:color w:val="000000"/>
                <w:sz w:val="24"/>
                <w:szCs w:val="24"/>
              </w:rPr>
              <w:t>136</w:t>
            </w:r>
          </w:p>
        </w:tc>
      </w:tr>
    </w:tbl>
    <w:p w14:paraId="401619DB" w14:textId="77777777" w:rsidR="00850246" w:rsidRPr="00D32406" w:rsidRDefault="00850246" w:rsidP="00104DF0">
      <w:pPr>
        <w:rPr>
          <w:sz w:val="20"/>
          <w:szCs w:val="20"/>
        </w:rPr>
      </w:pPr>
    </w:p>
    <w:p w14:paraId="2AEAC652" w14:textId="77777777" w:rsidR="0065454B" w:rsidRDefault="0065454B" w:rsidP="00494AF0">
      <w:pPr>
        <w:pStyle w:val="4"/>
        <w:shd w:val="clear" w:color="auto" w:fill="auto"/>
        <w:tabs>
          <w:tab w:val="left" w:pos="142"/>
        </w:tabs>
        <w:spacing w:line="240" w:lineRule="auto"/>
        <w:ind w:left="284" w:right="122"/>
        <w:jc w:val="center"/>
        <w:rPr>
          <w:b/>
          <w:color w:val="auto"/>
          <w:sz w:val="24"/>
          <w:szCs w:val="24"/>
        </w:rPr>
      </w:pPr>
    </w:p>
    <w:p w14:paraId="0BC6F083" w14:textId="77777777" w:rsidR="00B6525A" w:rsidRPr="00494AF0" w:rsidRDefault="00B6525A" w:rsidP="00494AF0">
      <w:pPr>
        <w:shd w:val="clear" w:color="auto" w:fill="FFFFFF"/>
        <w:tabs>
          <w:tab w:val="left" w:pos="142"/>
        </w:tabs>
        <w:ind w:left="284" w:right="122"/>
        <w:rPr>
          <w:b/>
          <w:spacing w:val="3"/>
          <w:sz w:val="24"/>
          <w:szCs w:val="24"/>
        </w:rPr>
      </w:pPr>
    </w:p>
    <w:p w14:paraId="6A059852" w14:textId="77777777" w:rsidR="00B6525A" w:rsidRPr="00494AF0" w:rsidRDefault="00B6525A" w:rsidP="00494AF0">
      <w:pPr>
        <w:shd w:val="clear" w:color="auto" w:fill="FFFFFF"/>
        <w:tabs>
          <w:tab w:val="left" w:pos="142"/>
        </w:tabs>
        <w:ind w:left="284" w:right="122"/>
        <w:jc w:val="center"/>
        <w:rPr>
          <w:b/>
          <w:spacing w:val="3"/>
          <w:sz w:val="24"/>
          <w:szCs w:val="24"/>
        </w:rPr>
      </w:pPr>
    </w:p>
    <w:p w14:paraId="73B16D9C" w14:textId="77777777" w:rsidR="00A1492A" w:rsidRPr="00494AF0" w:rsidRDefault="002F0826" w:rsidP="00494AF0">
      <w:pPr>
        <w:tabs>
          <w:tab w:val="left" w:pos="142"/>
        </w:tabs>
        <w:ind w:left="284" w:right="122"/>
        <w:jc w:val="center"/>
        <w:rPr>
          <w:b/>
          <w:spacing w:val="3"/>
          <w:sz w:val="24"/>
          <w:szCs w:val="24"/>
        </w:rPr>
      </w:pPr>
      <w:r>
        <w:rPr>
          <w:b/>
          <w:spacing w:val="3"/>
          <w:sz w:val="24"/>
          <w:szCs w:val="24"/>
        </w:rPr>
        <w:t>2.2.1</w:t>
      </w:r>
      <w:r w:rsidR="00BE03DA" w:rsidRPr="00494AF0">
        <w:rPr>
          <w:b/>
          <w:spacing w:val="3"/>
          <w:sz w:val="24"/>
          <w:szCs w:val="24"/>
        </w:rPr>
        <w:t>.3.</w:t>
      </w:r>
      <w:r w:rsidR="00B6525A" w:rsidRPr="00494AF0">
        <w:rPr>
          <w:b/>
          <w:spacing w:val="3"/>
          <w:sz w:val="24"/>
          <w:szCs w:val="24"/>
        </w:rPr>
        <w:t xml:space="preserve"> Рабочая программа учебного предмета «</w:t>
      </w:r>
      <w:r w:rsidR="00A1492A" w:rsidRPr="00494AF0">
        <w:rPr>
          <w:b/>
          <w:spacing w:val="3"/>
          <w:sz w:val="24"/>
          <w:szCs w:val="24"/>
        </w:rPr>
        <w:t>Родной язык</w:t>
      </w:r>
      <w:r w:rsidR="00B6525A" w:rsidRPr="00494AF0">
        <w:rPr>
          <w:b/>
          <w:spacing w:val="3"/>
          <w:sz w:val="24"/>
          <w:szCs w:val="24"/>
        </w:rPr>
        <w:t>»</w:t>
      </w:r>
    </w:p>
    <w:p w14:paraId="78C6E21E" w14:textId="77777777" w:rsidR="00B6525A" w:rsidRPr="00494AF0" w:rsidRDefault="00B6525A" w:rsidP="00494AF0">
      <w:pPr>
        <w:spacing w:line="276" w:lineRule="auto"/>
        <w:ind w:left="284" w:right="122"/>
        <w:jc w:val="both"/>
        <w:rPr>
          <w:sz w:val="24"/>
          <w:szCs w:val="24"/>
        </w:rPr>
      </w:pPr>
      <w:r w:rsidRPr="00494AF0">
        <w:rPr>
          <w:sz w:val="24"/>
          <w:szCs w:val="24"/>
        </w:rPr>
        <w:t>Рабочая программа составлена на основе рекомендаций Министерства образования и науки Алтайского края «Об изучении второго иностранного языка, родного языка и родной литературы» от 10.04.2019 №23-0210211174</w:t>
      </w:r>
    </w:p>
    <w:p w14:paraId="00DDA132" w14:textId="77777777" w:rsidR="00B6525A" w:rsidRPr="00494AF0" w:rsidRDefault="00B6525A" w:rsidP="00494AF0">
      <w:pPr>
        <w:spacing w:line="276" w:lineRule="auto"/>
        <w:ind w:left="284" w:right="122"/>
        <w:jc w:val="center"/>
        <w:rPr>
          <w:b/>
          <w:sz w:val="24"/>
          <w:szCs w:val="24"/>
        </w:rPr>
      </w:pPr>
      <w:r w:rsidRPr="00494AF0">
        <w:rPr>
          <w:b/>
          <w:sz w:val="24"/>
          <w:szCs w:val="24"/>
        </w:rPr>
        <w:t>Планируемые результаты</w:t>
      </w:r>
    </w:p>
    <w:p w14:paraId="517DBE3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Изучение предметной области «Родной язык и литературное чтение на родном языке» должно обеспечивать: </w:t>
      </w:r>
    </w:p>
    <w:p w14:paraId="5FF7805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3503D45D" w14:textId="77777777" w:rsidR="00A1492A" w:rsidRPr="00494AF0" w:rsidRDefault="00A1492A" w:rsidP="00494AF0">
      <w:pPr>
        <w:tabs>
          <w:tab w:val="left" w:pos="142"/>
          <w:tab w:val="left" w:pos="709"/>
        </w:tabs>
        <w:ind w:left="284" w:right="122"/>
        <w:jc w:val="both"/>
        <w:rPr>
          <w:rFonts w:eastAsia="Calibri"/>
          <w:sz w:val="24"/>
          <w:szCs w:val="24"/>
        </w:rPr>
      </w:pPr>
      <w:r w:rsidRPr="00494AF0">
        <w:rPr>
          <w:rFonts w:eastAsia="Calibri"/>
          <w:sz w:val="24"/>
          <w:szCs w:val="24"/>
        </w:rPr>
        <w:t>приобщение к литературному наследию русского народа;</w:t>
      </w:r>
    </w:p>
    <w:p w14:paraId="6EF6BB30" w14:textId="77777777" w:rsidR="00A1492A" w:rsidRPr="00494AF0" w:rsidRDefault="00A1492A" w:rsidP="00494AF0">
      <w:pPr>
        <w:tabs>
          <w:tab w:val="left" w:pos="142"/>
          <w:tab w:val="left" w:pos="709"/>
        </w:tabs>
        <w:ind w:left="284" w:right="122"/>
        <w:jc w:val="both"/>
        <w:rPr>
          <w:rFonts w:eastAsia="Calibri"/>
          <w:sz w:val="24"/>
          <w:szCs w:val="24"/>
        </w:rPr>
      </w:pPr>
      <w:r w:rsidRPr="00494AF0">
        <w:rPr>
          <w:rFonts w:eastAsia="Calibri"/>
          <w:sz w:val="24"/>
          <w:szCs w:val="24"/>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0A78249D" w14:textId="77777777" w:rsidR="00A1492A" w:rsidRPr="00494AF0" w:rsidRDefault="00A1492A" w:rsidP="00494AF0">
      <w:pPr>
        <w:tabs>
          <w:tab w:val="left" w:pos="142"/>
          <w:tab w:val="left" w:pos="709"/>
        </w:tabs>
        <w:ind w:left="284" w:right="122"/>
        <w:jc w:val="both"/>
        <w:rPr>
          <w:rFonts w:eastAsia="Calibri"/>
          <w:sz w:val="24"/>
          <w:szCs w:val="24"/>
        </w:rPr>
      </w:pPr>
      <w:r w:rsidRPr="00494AF0">
        <w:rPr>
          <w:rFonts w:eastAsia="Calibri"/>
          <w:sz w:val="24"/>
          <w:szCs w:val="24"/>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3E215E6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Результаты изучения учебного предмета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212F2DD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 Понимание взаимосвязи языка, культуры и истории народа:</w:t>
      </w:r>
    </w:p>
    <w:p w14:paraId="29FE998D"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осознание роли русского родного языка в постижении культуры своего народа;</w:t>
      </w:r>
    </w:p>
    <w:p w14:paraId="27558726"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осознание языка как развивающегося явления, связанного с историей народа;</w:t>
      </w:r>
    </w:p>
    <w:p w14:paraId="172E76E0"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осознание национального своеобразия, богатства, выразительности русского языка;</w:t>
      </w:r>
    </w:p>
    <w:p w14:paraId="6C934072"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14:paraId="681C43C8"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понимание традиционных русских сказочных образов, понимание значения эпитетов и сравнений </w:t>
      </w:r>
      <w:r w:rsidRPr="00494AF0">
        <w:rPr>
          <w:sz w:val="24"/>
          <w:szCs w:val="24"/>
        </w:rPr>
        <w:lastRenderedPageBreak/>
        <w:t>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14:paraId="1F613EED" w14:textId="77777777" w:rsidR="00A1492A" w:rsidRPr="00494AF0" w:rsidRDefault="00A1492A" w:rsidP="00494AF0">
      <w:pPr>
        <w:tabs>
          <w:tab w:val="left" w:pos="142"/>
          <w:tab w:val="left" w:pos="709"/>
        </w:tabs>
        <w:ind w:left="284" w:right="122"/>
        <w:jc w:val="both"/>
        <w:rPr>
          <w:rFonts w:eastAsia="Calibri"/>
          <w:sz w:val="24"/>
          <w:szCs w:val="24"/>
        </w:rPr>
      </w:pPr>
      <w:r w:rsidRPr="00494AF0">
        <w:rPr>
          <w:rFonts w:eastAsia="Calibri"/>
          <w:sz w:val="24"/>
          <w:szCs w:val="24"/>
        </w:rPr>
        <w:t xml:space="preserve">понимание значения фразеологических оборотов, отражающих русскую </w:t>
      </w:r>
      <w:r w:rsidRPr="00494AF0">
        <w:rPr>
          <w:sz w:val="24"/>
          <w:szCs w:val="24"/>
          <w:shd w:val="clear" w:color="auto" w:fill="FFFFFF"/>
        </w:rPr>
        <w:t xml:space="preserve">культуру, менталитет русского народа, </w:t>
      </w:r>
      <w:r w:rsidRPr="00494AF0">
        <w:rPr>
          <w:rFonts w:eastAsia="Calibri"/>
          <w:sz w:val="24"/>
          <w:szCs w:val="24"/>
          <w:shd w:val="clear" w:color="auto" w:fill="FFFFFF"/>
        </w:rPr>
        <w:t>элементы русского традиционного быта</w:t>
      </w:r>
      <w:r w:rsidRPr="00494AF0">
        <w:rPr>
          <w:sz w:val="24"/>
          <w:szCs w:val="24"/>
          <w:shd w:val="clear" w:color="auto" w:fill="FFFFFF"/>
        </w:rPr>
        <w:t xml:space="preserve">; </w:t>
      </w:r>
      <w:r w:rsidRPr="00494AF0">
        <w:rPr>
          <w:rFonts w:eastAsia="Calibri"/>
          <w:sz w:val="24"/>
          <w:szCs w:val="24"/>
        </w:rPr>
        <w:t>уместное употребление их в современных ситуациях речевого общения (в рамках изученного);</w:t>
      </w:r>
    </w:p>
    <w:p w14:paraId="70B7D9D2"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14:paraId="582C3151" w14:textId="77777777" w:rsidR="00A1492A" w:rsidRPr="00494AF0" w:rsidRDefault="00A1492A" w:rsidP="00494AF0">
      <w:pPr>
        <w:tabs>
          <w:tab w:val="left" w:pos="142"/>
          <w:tab w:val="left" w:pos="709"/>
        </w:tabs>
        <w:ind w:left="284" w:right="122"/>
        <w:jc w:val="both"/>
        <w:rPr>
          <w:rFonts w:eastAsia="Calibri"/>
          <w:sz w:val="24"/>
          <w:szCs w:val="24"/>
        </w:rPr>
      </w:pPr>
      <w:r w:rsidRPr="00494AF0">
        <w:rPr>
          <w:rFonts w:eastAsia="Calibri"/>
          <w:sz w:val="24"/>
          <w:szCs w:val="24"/>
        </w:rPr>
        <w:t xml:space="preserve">понимание значений устаревших слов с национально-культурным компонентом </w:t>
      </w:r>
      <w:r w:rsidRPr="00494AF0">
        <w:rPr>
          <w:sz w:val="24"/>
          <w:szCs w:val="24"/>
        </w:rPr>
        <w:t>(в рамках изученного)</w:t>
      </w:r>
      <w:r w:rsidRPr="00494AF0">
        <w:rPr>
          <w:rFonts w:eastAsia="Calibri"/>
          <w:sz w:val="24"/>
          <w:szCs w:val="24"/>
        </w:rPr>
        <w:t>.</w:t>
      </w:r>
    </w:p>
    <w:p w14:paraId="326CDD26" w14:textId="77777777" w:rsidR="00A1492A" w:rsidRPr="00494AF0" w:rsidRDefault="00A1492A" w:rsidP="00494AF0">
      <w:pPr>
        <w:tabs>
          <w:tab w:val="left" w:pos="142"/>
        </w:tabs>
        <w:ind w:left="284" w:right="122"/>
        <w:jc w:val="both"/>
        <w:rPr>
          <w:sz w:val="24"/>
          <w:szCs w:val="24"/>
        </w:rPr>
      </w:pPr>
      <w:r w:rsidRPr="00494AF0">
        <w:rPr>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14:paraId="156CC3CA"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осознание важности соблюдения норм современного русского литературного языка для культурного человека;</w:t>
      </w:r>
    </w:p>
    <w:p w14:paraId="089FCCB7"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соотнесение собственной и чужой речи с нормами современного русского литературного языка (в рамках изученного); </w:t>
      </w:r>
    </w:p>
    <w:p w14:paraId="757D4206"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соблюдение на письме и в устной речи норм современного русского литературного языка (в рамках изученного); </w:t>
      </w:r>
    </w:p>
    <w:p w14:paraId="615ACD33"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14:paraId="737F0274" w14:textId="77777777" w:rsidR="00A1492A" w:rsidRPr="00494AF0" w:rsidRDefault="00A1492A" w:rsidP="00494AF0">
      <w:pPr>
        <w:tabs>
          <w:tab w:val="left" w:pos="142"/>
        </w:tabs>
        <w:ind w:left="284" w:right="122"/>
        <w:jc w:val="both"/>
        <w:rPr>
          <w:sz w:val="24"/>
          <w:szCs w:val="24"/>
        </w:rPr>
      </w:pPr>
      <w:r w:rsidRPr="00494AF0">
        <w:rPr>
          <w:sz w:val="24"/>
          <w:szCs w:val="24"/>
        </w:rPr>
        <w:t xml:space="preserve">соблюдение основных орфоэпических и акцентологических норм современного русского литературного языка: </w:t>
      </w:r>
    </w:p>
    <w:p w14:paraId="6A8E0FAE"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произношение слов с правильным ударением (расширенный перечень слов);</w:t>
      </w:r>
    </w:p>
    <w:p w14:paraId="66FC63A5" w14:textId="77777777" w:rsidR="00A1492A" w:rsidRPr="00494AF0" w:rsidRDefault="00A1492A" w:rsidP="00494AF0">
      <w:pPr>
        <w:tabs>
          <w:tab w:val="left" w:pos="142"/>
        </w:tabs>
        <w:ind w:left="284" w:right="122"/>
        <w:jc w:val="both"/>
        <w:rPr>
          <w:sz w:val="24"/>
          <w:szCs w:val="24"/>
        </w:rPr>
      </w:pPr>
      <w:r w:rsidRPr="00494AF0">
        <w:rPr>
          <w:sz w:val="24"/>
          <w:szCs w:val="24"/>
        </w:rPr>
        <w:t>осознание смыслоразличительной роли ударения на примере омографов;</w:t>
      </w:r>
    </w:p>
    <w:p w14:paraId="7B879E2F" w14:textId="77777777" w:rsidR="00A1492A" w:rsidRPr="00494AF0" w:rsidRDefault="00A1492A" w:rsidP="00494AF0">
      <w:pPr>
        <w:tabs>
          <w:tab w:val="left" w:pos="142"/>
        </w:tabs>
        <w:ind w:left="284" w:right="122"/>
        <w:jc w:val="both"/>
        <w:rPr>
          <w:sz w:val="24"/>
          <w:szCs w:val="24"/>
        </w:rPr>
      </w:pPr>
      <w:r w:rsidRPr="00494AF0">
        <w:rPr>
          <w:sz w:val="24"/>
          <w:szCs w:val="24"/>
        </w:rPr>
        <w:t xml:space="preserve">соблюдение основных лексических норм современного русского литературного языка: </w:t>
      </w:r>
    </w:p>
    <w:p w14:paraId="1CCC6AD6"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14:paraId="692B4DA9"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проведение синонимических замен с учётом особенностей текста;</w:t>
      </w:r>
    </w:p>
    <w:p w14:paraId="3D4F35E5"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выявление и исправление речевых ошибок в устной речи;</w:t>
      </w:r>
    </w:p>
    <w:p w14:paraId="22D36271"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редактирование письменного текста с целью исправления речевых ошибок или с целью более точной передачи смысла;</w:t>
      </w:r>
    </w:p>
    <w:p w14:paraId="22745122"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соблюдение основных грамматических норм современного русского литературного языка: </w:t>
      </w:r>
    </w:p>
    <w:p w14:paraId="63595526"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употребление отдельных грамматических форм имен существительных: словоизменение отдельных форм множественного числа имен существительных;</w:t>
      </w:r>
    </w:p>
    <w:p w14:paraId="75247DCD"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14:paraId="13FB0A00"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14:paraId="20BB6477"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редактирование письменного текста с целью исправления грамматических ошибок;</w:t>
      </w:r>
    </w:p>
    <w:p w14:paraId="5009E120"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соблюдение основных орфографических и пунктуационных норм современного русского литературного языка (в рамках изученного в основном курсе):</w:t>
      </w:r>
    </w:p>
    <w:p w14:paraId="260E75CC"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соблюдение изученных орфографических норм при записи собственного текста;</w:t>
      </w:r>
    </w:p>
    <w:p w14:paraId="13C9DF8A"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соблюдение изученных пунктуационных норм при записи собственного текста;</w:t>
      </w:r>
    </w:p>
    <w:p w14:paraId="42916F19"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совершенствование умений пользоваться словарями: </w:t>
      </w:r>
    </w:p>
    <w:p w14:paraId="605FF43D"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использование учебных толковых словарей для определения лексического значения слова, для уточнения нормы формообразования;</w:t>
      </w:r>
    </w:p>
    <w:p w14:paraId="5C29A00D"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14:paraId="43EDEF09"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lastRenderedPageBreak/>
        <w:t>использование учебного орфоэпического словаря для определения нормативного произношения слова, вариантов произношения;</w:t>
      </w:r>
    </w:p>
    <w:p w14:paraId="19F7FDB8"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использование учебных словарей для уточнения состава слова; использование учебных этимологических словарей для уточнения происхождения слова;</w:t>
      </w:r>
    </w:p>
    <w:p w14:paraId="59CD4054"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использование орфографических словарей для определения нормативного написания слов; </w:t>
      </w:r>
    </w:p>
    <w:p w14:paraId="3229B11B" w14:textId="77777777" w:rsidR="00A1492A" w:rsidRPr="00494AF0" w:rsidRDefault="00A1492A" w:rsidP="00494AF0">
      <w:pPr>
        <w:tabs>
          <w:tab w:val="left" w:pos="142"/>
        </w:tabs>
        <w:ind w:left="284" w:right="122"/>
        <w:jc w:val="both"/>
        <w:rPr>
          <w:sz w:val="24"/>
          <w:szCs w:val="24"/>
        </w:rPr>
      </w:pPr>
      <w:r w:rsidRPr="00494AF0">
        <w:rPr>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14:paraId="047C2371"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владение различными приемами слушания научно-познавательных и художественных текстов об истории языка и культуре русского народа;</w:t>
      </w:r>
    </w:p>
    <w:p w14:paraId="2968563B"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14:paraId="22C0E768"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14:paraId="5D7A4FAE" w14:textId="77777777" w:rsidR="00A1492A" w:rsidRPr="00494AF0" w:rsidRDefault="00A1492A" w:rsidP="00494AF0">
      <w:pPr>
        <w:tabs>
          <w:tab w:val="left" w:pos="142"/>
        </w:tabs>
        <w:ind w:left="284" w:right="122"/>
        <w:jc w:val="both"/>
        <w:rPr>
          <w:sz w:val="24"/>
          <w:szCs w:val="24"/>
        </w:rPr>
      </w:pPr>
      <w:r w:rsidRPr="00494AF0">
        <w:rPr>
          <w:sz w:val="24"/>
          <w:szCs w:val="24"/>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14:paraId="384FAA51"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14:paraId="6345B2AD"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умения информационной переработки прослушанного или прочитанного текста: пересказ с изменением лица;</w:t>
      </w:r>
    </w:p>
    <w:p w14:paraId="03E47B1B"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уместное использование коммуникативных приемов устного общения: убеждение, уговаривание, похвала, просьба, извинение, поздравление; </w:t>
      </w:r>
    </w:p>
    <w:p w14:paraId="6F536FA1"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14:paraId="6EEE75DC"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14:paraId="4D2C7B39"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создание текстов-рассуждений с использованием различных способов аргументации; </w:t>
      </w:r>
    </w:p>
    <w:p w14:paraId="3E800EC0"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14:paraId="51C2BBCF"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создание текста как результата собственного мини-исследования; оформление сообщения в письменной форме и представление его в устной форме;</w:t>
      </w:r>
    </w:p>
    <w:p w14:paraId="36ABC8CB"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оценивание устных и письменных речевых высказываний с точки зрения точного, уместного и выразительного словоупотребления;</w:t>
      </w:r>
    </w:p>
    <w:p w14:paraId="7742F05B"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14:paraId="5E0BC061"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соблюдение основных норм русского речевого этикета: </w:t>
      </w:r>
    </w:p>
    <w:p w14:paraId="03E023AE"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 xml:space="preserve">соблюдение принципов этикетного общения, лежащих в основе русского речевого этикета; </w:t>
      </w:r>
    </w:p>
    <w:p w14:paraId="48C586E7" w14:textId="77777777" w:rsidR="00A1492A" w:rsidRPr="00494AF0" w:rsidRDefault="00A1492A" w:rsidP="00494AF0">
      <w:pPr>
        <w:tabs>
          <w:tab w:val="left" w:pos="142"/>
          <w:tab w:val="left" w:pos="709"/>
        </w:tabs>
        <w:ind w:left="284" w:right="122"/>
        <w:jc w:val="both"/>
        <w:rPr>
          <w:sz w:val="24"/>
          <w:szCs w:val="24"/>
        </w:rPr>
      </w:pPr>
      <w:r w:rsidRPr="00494AF0">
        <w:rPr>
          <w:sz w:val="24"/>
          <w:szCs w:val="24"/>
        </w:rPr>
        <w:t>различение этикетных форм обращения в официальной и неофициальной речевой ситуации.</w:t>
      </w:r>
    </w:p>
    <w:p w14:paraId="5CD52AB3" w14:textId="77777777" w:rsidR="004D5BBD" w:rsidRDefault="004D5BBD" w:rsidP="00494AF0">
      <w:pPr>
        <w:tabs>
          <w:tab w:val="left" w:pos="142"/>
        </w:tabs>
        <w:ind w:left="284" w:right="122"/>
        <w:jc w:val="center"/>
        <w:rPr>
          <w:rFonts w:eastAsia="Calibri"/>
          <w:b/>
          <w:caps/>
          <w:sz w:val="24"/>
          <w:szCs w:val="24"/>
        </w:rPr>
      </w:pPr>
    </w:p>
    <w:p w14:paraId="78D40C9C" w14:textId="77777777" w:rsidR="00B6525A" w:rsidRPr="00494AF0" w:rsidRDefault="00B6525A" w:rsidP="00494AF0">
      <w:pPr>
        <w:tabs>
          <w:tab w:val="left" w:pos="142"/>
        </w:tabs>
        <w:ind w:left="284" w:right="122"/>
        <w:jc w:val="center"/>
        <w:rPr>
          <w:rFonts w:eastAsia="Calibri"/>
          <w:b/>
          <w:caps/>
          <w:sz w:val="24"/>
          <w:szCs w:val="24"/>
        </w:rPr>
      </w:pPr>
      <w:r w:rsidRPr="00494AF0">
        <w:rPr>
          <w:rFonts w:eastAsia="Calibri"/>
          <w:b/>
          <w:caps/>
          <w:sz w:val="24"/>
          <w:szCs w:val="24"/>
        </w:rPr>
        <w:t>Содержание</w:t>
      </w:r>
    </w:p>
    <w:p w14:paraId="79F4B8FA"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Первый год обучения (17 ч) – 2 класс</w:t>
      </w:r>
    </w:p>
    <w:p w14:paraId="3C6935D9"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Раздел 1. Русский язык: прошлое и настоящее (5 часов)</w:t>
      </w:r>
    </w:p>
    <w:p w14:paraId="2B43966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Слова, называющие игры, забавы, игрушки (например, городки, салочки, салазки, санки, волчок, свистулька).</w:t>
      </w:r>
    </w:p>
    <w:p w14:paraId="5AECEB3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Слова, называющие предметы традиционного русского быта: 1) слова, называющие домашнюю утварь и орудия труда (например, ухват, ушат, ступа, плошка, крынка, ковш, решето, веретено, серп, коса, плуг); 2) слова, называющие то, что ели в старину (например, тюря, полба, каша, щи, похлёбка, бублик, ватрушка калач, коврижки): какие из них сохранились до нашего времени;3) слова, называющие то, во что раньше одевались дети (например, шубейка, тулуп, шапка, валенки, </w:t>
      </w:r>
      <w:r w:rsidRPr="00494AF0">
        <w:rPr>
          <w:rFonts w:eastAsia="Calibri"/>
          <w:sz w:val="24"/>
          <w:szCs w:val="24"/>
        </w:rPr>
        <w:lastRenderedPageBreak/>
        <w:t xml:space="preserve">сарафан, рубаха, лапти). </w:t>
      </w:r>
    </w:p>
    <w:p w14:paraId="4E079C7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w:t>
      </w:r>
      <w:r w:rsidRPr="00494AF0">
        <w:rPr>
          <w:rFonts w:eastAsia="Calibri"/>
          <w:sz w:val="24"/>
          <w:szCs w:val="24"/>
          <w:shd w:val="clear" w:color="auto" w:fill="FFFFFF"/>
        </w:rPr>
        <w:t>ни за какие коврижки)</w:t>
      </w:r>
      <w:r w:rsidRPr="00494AF0">
        <w:rPr>
          <w:rFonts w:eastAsia="Calibri"/>
          <w:sz w:val="24"/>
          <w:szCs w:val="24"/>
        </w:rPr>
        <w:t xml:space="preserve">. Сравнение русских пословиц и поговорок с пословицами и поговорками других народов. </w:t>
      </w:r>
      <w:r w:rsidRPr="00494AF0">
        <w:rPr>
          <w:sz w:val="24"/>
          <w:szCs w:val="24"/>
          <w:shd w:val="clear" w:color="auto" w:fill="FFFFFF"/>
        </w:rPr>
        <w:t xml:space="preserve">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  </w:t>
      </w:r>
    </w:p>
    <w:p w14:paraId="150AE0D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Проектное задание: «Почему это так называется?».</w:t>
      </w:r>
    </w:p>
    <w:p w14:paraId="5D5F8C5D"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Раздел 2. Язык в действии (5 часов)</w:t>
      </w:r>
    </w:p>
    <w:p w14:paraId="3598AED7" w14:textId="77777777" w:rsidR="00A1492A" w:rsidRPr="00494AF0" w:rsidRDefault="00A1492A" w:rsidP="00494AF0">
      <w:pPr>
        <w:tabs>
          <w:tab w:val="left" w:pos="142"/>
        </w:tabs>
        <w:ind w:left="284" w:right="122"/>
        <w:jc w:val="both"/>
        <w:rPr>
          <w:sz w:val="24"/>
          <w:szCs w:val="24"/>
        </w:rPr>
      </w:pPr>
      <w:r w:rsidRPr="00494AF0">
        <w:rPr>
          <w:sz w:val="24"/>
          <w:szCs w:val="24"/>
        </w:rPr>
        <w:t>Как правильно произносить слова (пропедевтическая работа по предупреждению ошибок в произношении слов в речи).</w:t>
      </w:r>
    </w:p>
    <w:p w14:paraId="3D784CE4" w14:textId="77777777" w:rsidR="00A1492A" w:rsidRPr="00494AF0" w:rsidRDefault="00A1492A" w:rsidP="00494AF0">
      <w:pPr>
        <w:tabs>
          <w:tab w:val="left" w:pos="142"/>
        </w:tabs>
        <w:ind w:left="284" w:right="122"/>
        <w:jc w:val="both"/>
        <w:rPr>
          <w:sz w:val="24"/>
          <w:szCs w:val="24"/>
        </w:rPr>
      </w:pPr>
      <w:r w:rsidRPr="00494AF0">
        <w:rPr>
          <w:sz w:val="24"/>
          <w:szCs w:val="24"/>
        </w:rPr>
        <w:t>Смыслоразличительная роль ударения. Наблюдение за изменением места ударения в поэтическом тексте. Работа со словарем ударений.</w:t>
      </w:r>
    </w:p>
    <w:p w14:paraId="4B2A980D" w14:textId="77777777" w:rsidR="00A1492A" w:rsidRPr="00494AF0" w:rsidRDefault="00A1492A" w:rsidP="00494AF0">
      <w:pPr>
        <w:shd w:val="clear" w:color="auto" w:fill="FFFFFF"/>
        <w:tabs>
          <w:tab w:val="left" w:pos="142"/>
        </w:tabs>
        <w:adjustRightInd w:val="0"/>
        <w:ind w:left="284" w:right="122"/>
        <w:jc w:val="both"/>
        <w:rPr>
          <w:rFonts w:eastAsia="Calibri"/>
          <w:sz w:val="24"/>
          <w:szCs w:val="24"/>
        </w:rPr>
      </w:pPr>
      <w:r w:rsidRPr="00494AF0">
        <w:rPr>
          <w:rFonts w:eastAsia="Calibri"/>
          <w:sz w:val="24"/>
          <w:szCs w:val="24"/>
        </w:rPr>
        <w:t>Практическая работа</w:t>
      </w:r>
      <w:r w:rsidRPr="00494AF0">
        <w:rPr>
          <w:rFonts w:eastAsia="Times-Roman"/>
          <w:sz w:val="24"/>
          <w:szCs w:val="24"/>
        </w:rPr>
        <w:t>: «С</w:t>
      </w:r>
      <w:r w:rsidRPr="00494AF0">
        <w:rPr>
          <w:rFonts w:eastAsia="Calibri"/>
          <w:sz w:val="24"/>
          <w:szCs w:val="24"/>
        </w:rPr>
        <w:t>лушаем и учимся читать фрагменты стихов и сказок, в которых есть слова с необычным произношением и ударением».</w:t>
      </w:r>
    </w:p>
    <w:p w14:paraId="3C1800A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Разные способы толкования значения слов. Наблюдение за сочетаемостью слов.</w:t>
      </w:r>
    </w:p>
    <w:p w14:paraId="7FDE60B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Совершенствование орфографических навыков.  </w:t>
      </w:r>
    </w:p>
    <w:p w14:paraId="1130EFA0"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Раздел 3. Секреты речи и текста (6 часов)</w:t>
      </w:r>
    </w:p>
    <w:p w14:paraId="1D6587F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14:paraId="5B1D18F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Особенности русского речевого этикета. Устойчивые этикетные выражения в учебно-научной коммуникации: формы обращения; использование обращения ты ивы.</w:t>
      </w:r>
    </w:p>
    <w:p w14:paraId="0652C11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2FC5C27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Связь предложений в тексте. Практическое овладение средствами связи: лексический повтор, местоименный повтор.</w:t>
      </w:r>
    </w:p>
    <w:p w14:paraId="50C2B49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Создание текстов-повествований: заметки о посещении музеев; повествование об участии в народных праздниках. </w:t>
      </w:r>
    </w:p>
    <w:p w14:paraId="5896B86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Создание текста: развёрнутое толкование значения слова. </w:t>
      </w:r>
    </w:p>
    <w:p w14:paraId="292D466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Резерв учебного времени – 1 ч.</w:t>
      </w:r>
    </w:p>
    <w:p w14:paraId="48F37281"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Второй год обучения (17 ч) – 3 класс</w:t>
      </w:r>
    </w:p>
    <w:p w14:paraId="3E7C8D77"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Раздел 1. Русский язык: прошлое и настоящее (6 часов)</w:t>
      </w:r>
    </w:p>
    <w:p w14:paraId="4B4BD67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Слова, связанные с особенностями мировосприятия и отношений между людьми (например, правда – ложь, друг – недруг, брат – братство – побратим).</w:t>
      </w:r>
    </w:p>
    <w:p w14:paraId="376F4A9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Слова, называющие предметы и явления традиционной русской культуры: слова, называющие занятия людей (например, ямщик, извозчик, коробейник, лавочник). </w:t>
      </w:r>
    </w:p>
    <w:p w14:paraId="438DD8B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Слова, обозначающие предметы традиционной русской культуры: слова, называющие музыкальные инструменты (например, балалайка, гусли, гармонь). </w:t>
      </w:r>
    </w:p>
    <w:p w14:paraId="33BF344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  </w:t>
      </w:r>
    </w:p>
    <w:p w14:paraId="49464FA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Названия старинных русских городов, сведения о происхождении этих названий. </w:t>
      </w:r>
    </w:p>
    <w:p w14:paraId="296B9AA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Проектные задания: «Откуда в русском языке эта фамилия»; «История моего имени и фамилии» (приобретение опыта поиска информации о происхождении слов).</w:t>
      </w:r>
    </w:p>
    <w:p w14:paraId="2018EDB5"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Раздел 2. Язык в действии (6 часов)</w:t>
      </w:r>
    </w:p>
    <w:p w14:paraId="776407F3" w14:textId="77777777" w:rsidR="00A1492A" w:rsidRPr="00494AF0" w:rsidRDefault="00A1492A" w:rsidP="00494AF0">
      <w:pPr>
        <w:tabs>
          <w:tab w:val="left" w:pos="142"/>
        </w:tabs>
        <w:ind w:left="284" w:right="122"/>
        <w:jc w:val="both"/>
        <w:rPr>
          <w:sz w:val="24"/>
          <w:szCs w:val="24"/>
        </w:rPr>
      </w:pPr>
      <w:r w:rsidRPr="00494AF0">
        <w:rPr>
          <w:sz w:val="24"/>
          <w:szCs w:val="24"/>
        </w:rPr>
        <w:t>Как правильно произносить слова (пропедевтическая работа по предупреждению ошибок в произношении слов в речи).</w:t>
      </w:r>
    </w:p>
    <w:p w14:paraId="5391F54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14:paraId="217AA1BF"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w:t>
      </w:r>
      <w:r w:rsidRPr="00494AF0">
        <w:rPr>
          <w:rFonts w:eastAsia="Calibri"/>
          <w:sz w:val="24"/>
          <w:szCs w:val="24"/>
        </w:rPr>
        <w:lastRenderedPageBreak/>
        <w:t>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14:paraId="789BDBC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Совершенствование навыков орфографического оформления текста. </w:t>
      </w:r>
    </w:p>
    <w:p w14:paraId="0E4B2E66"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b/>
          <w:sz w:val="24"/>
          <w:szCs w:val="24"/>
        </w:rPr>
        <w:t>Раздел 3. Секреты речи и текста (4 часа)</w:t>
      </w:r>
    </w:p>
    <w:p w14:paraId="753FAF15" w14:textId="77777777" w:rsidR="00A1492A" w:rsidRPr="00494AF0" w:rsidRDefault="00A1492A" w:rsidP="00494AF0">
      <w:pPr>
        <w:tabs>
          <w:tab w:val="left" w:pos="142"/>
        </w:tabs>
        <w:ind w:left="284" w:right="122"/>
        <w:jc w:val="both"/>
        <w:rPr>
          <w:sz w:val="24"/>
          <w:szCs w:val="24"/>
        </w:rPr>
      </w:pPr>
      <w:r w:rsidRPr="00494AF0">
        <w:rPr>
          <w:sz w:val="24"/>
          <w:szCs w:val="24"/>
        </w:rPr>
        <w:t xml:space="preserve">Особенности устного выступления. </w:t>
      </w:r>
    </w:p>
    <w:p w14:paraId="272CA30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Создание текстов-повествований: о путешествии по городам; об участии в мастер-классах, связанных с народными промыслами. </w:t>
      </w:r>
    </w:p>
    <w:p w14:paraId="76771AAE" w14:textId="77777777" w:rsidR="00A1492A" w:rsidRPr="00494AF0" w:rsidRDefault="00A1492A" w:rsidP="00494AF0">
      <w:pPr>
        <w:tabs>
          <w:tab w:val="left" w:pos="142"/>
        </w:tabs>
        <w:ind w:left="284" w:right="122"/>
        <w:jc w:val="both"/>
        <w:rPr>
          <w:rFonts w:eastAsia="Calibri"/>
          <w:sz w:val="24"/>
          <w:szCs w:val="24"/>
        </w:rPr>
      </w:pPr>
      <w:r w:rsidRPr="00494AF0">
        <w:rPr>
          <w:sz w:val="24"/>
          <w:szCs w:val="24"/>
        </w:rPr>
        <w:t>Создание текстов-рассуждений с использованием различных способов аргументации (в рамках изученного).</w:t>
      </w:r>
    </w:p>
    <w:p w14:paraId="52478EE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Редактирование предложенных текстов с целью совершенствования их содержания и формы (в пределах изученного в основном курсе).</w:t>
      </w:r>
    </w:p>
    <w:p w14:paraId="1E4314E8" w14:textId="77777777" w:rsidR="00A1492A" w:rsidRPr="00494AF0" w:rsidRDefault="00A1492A" w:rsidP="00494AF0">
      <w:pPr>
        <w:tabs>
          <w:tab w:val="left" w:pos="142"/>
        </w:tabs>
        <w:ind w:left="284" w:right="122"/>
        <w:jc w:val="both"/>
        <w:rPr>
          <w:sz w:val="24"/>
          <w:szCs w:val="24"/>
        </w:rPr>
      </w:pPr>
      <w:r w:rsidRPr="00494AF0">
        <w:rPr>
          <w:sz w:val="24"/>
          <w:szCs w:val="24"/>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14:paraId="0E85D6F6"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Резерв учебного времени – 1 ч.</w:t>
      </w:r>
    </w:p>
    <w:p w14:paraId="3F944434" w14:textId="77777777" w:rsidR="00A1492A" w:rsidRPr="00494AF0" w:rsidRDefault="00A1492A" w:rsidP="00494AF0">
      <w:pPr>
        <w:tabs>
          <w:tab w:val="left" w:pos="142"/>
        </w:tabs>
        <w:ind w:left="284" w:right="122"/>
        <w:jc w:val="center"/>
        <w:rPr>
          <w:b/>
          <w:sz w:val="24"/>
          <w:szCs w:val="24"/>
        </w:rPr>
      </w:pPr>
      <w:r w:rsidRPr="00494AF0">
        <w:rPr>
          <w:b/>
          <w:sz w:val="24"/>
          <w:szCs w:val="24"/>
        </w:rPr>
        <w:t xml:space="preserve">Тематическое планирование </w:t>
      </w:r>
    </w:p>
    <w:p w14:paraId="36095881" w14:textId="77777777" w:rsidR="00A1492A" w:rsidRPr="00494AF0" w:rsidRDefault="00A1492A" w:rsidP="00494AF0">
      <w:pPr>
        <w:tabs>
          <w:tab w:val="left" w:pos="142"/>
        </w:tabs>
        <w:ind w:left="284" w:right="122"/>
        <w:jc w:val="center"/>
        <w:rPr>
          <w:b/>
          <w:sz w:val="24"/>
          <w:szCs w:val="24"/>
        </w:rPr>
      </w:pPr>
      <w:r w:rsidRPr="00494AF0">
        <w:rPr>
          <w:b/>
          <w:sz w:val="24"/>
          <w:szCs w:val="24"/>
        </w:rPr>
        <w:t>2 класс</w:t>
      </w:r>
    </w:p>
    <w:p w14:paraId="1F952FFF" w14:textId="77777777" w:rsidR="00A1492A" w:rsidRPr="00494AF0" w:rsidRDefault="00A1492A" w:rsidP="00494AF0">
      <w:pPr>
        <w:ind w:left="284" w:right="122"/>
        <w:jc w:val="center"/>
        <w:rPr>
          <w:rFonts w:eastAsia="Calibri"/>
          <w:sz w:val="24"/>
          <w:szCs w:val="24"/>
        </w:rPr>
      </w:pPr>
      <w:r w:rsidRPr="00494AF0">
        <w:rPr>
          <w:rFonts w:eastAsia="Calibri"/>
          <w:sz w:val="24"/>
          <w:szCs w:val="24"/>
        </w:rPr>
        <w:t xml:space="preserve">Первый год обучения – 17 часов </w:t>
      </w:r>
    </w:p>
    <w:tbl>
      <w:tblPr>
        <w:tblStyle w:val="40"/>
        <w:tblW w:w="0" w:type="auto"/>
        <w:tblInd w:w="557" w:type="dxa"/>
        <w:tblLook w:val="04A0" w:firstRow="1" w:lastRow="0" w:firstColumn="1" w:lastColumn="0" w:noHBand="0" w:noVBand="1"/>
      </w:tblPr>
      <w:tblGrid>
        <w:gridCol w:w="851"/>
        <w:gridCol w:w="7254"/>
        <w:gridCol w:w="1798"/>
      </w:tblGrid>
      <w:tr w:rsidR="00A1492A" w:rsidRPr="00494AF0" w14:paraId="3213A568" w14:textId="77777777" w:rsidTr="006E4F13">
        <w:tc>
          <w:tcPr>
            <w:tcW w:w="851" w:type="dxa"/>
          </w:tcPr>
          <w:p w14:paraId="395F0907" w14:textId="77777777" w:rsidR="00A1492A" w:rsidRPr="00494AF0" w:rsidRDefault="00A1492A" w:rsidP="00494AF0">
            <w:pPr>
              <w:ind w:left="284" w:right="122"/>
              <w:jc w:val="center"/>
              <w:rPr>
                <w:rFonts w:eastAsia="Calibri"/>
                <w:sz w:val="24"/>
                <w:szCs w:val="24"/>
              </w:rPr>
            </w:pPr>
            <w:r w:rsidRPr="00494AF0">
              <w:rPr>
                <w:rFonts w:eastAsia="Calibri"/>
                <w:sz w:val="24"/>
                <w:szCs w:val="24"/>
              </w:rPr>
              <w:t xml:space="preserve">№ </w:t>
            </w:r>
          </w:p>
        </w:tc>
        <w:tc>
          <w:tcPr>
            <w:tcW w:w="7454" w:type="dxa"/>
          </w:tcPr>
          <w:p w14:paraId="0DEA1EA6" w14:textId="77777777" w:rsidR="00A1492A" w:rsidRPr="00494AF0" w:rsidRDefault="001F3E7D" w:rsidP="00494AF0">
            <w:pPr>
              <w:ind w:left="284" w:right="122"/>
              <w:jc w:val="center"/>
              <w:rPr>
                <w:rFonts w:eastAsia="Calibri"/>
                <w:sz w:val="24"/>
                <w:szCs w:val="24"/>
              </w:rPr>
            </w:pPr>
            <w:r w:rsidRPr="00494AF0">
              <w:rPr>
                <w:rFonts w:eastAsia="Calibri"/>
                <w:sz w:val="24"/>
                <w:szCs w:val="24"/>
              </w:rPr>
              <w:t>Название разделов</w:t>
            </w:r>
          </w:p>
        </w:tc>
        <w:tc>
          <w:tcPr>
            <w:tcW w:w="1823" w:type="dxa"/>
          </w:tcPr>
          <w:p w14:paraId="69A67642" w14:textId="77777777" w:rsidR="00A1492A" w:rsidRPr="00494AF0" w:rsidRDefault="00A1492A" w:rsidP="00494AF0">
            <w:pPr>
              <w:ind w:left="284" w:right="122"/>
              <w:jc w:val="center"/>
              <w:rPr>
                <w:rFonts w:eastAsia="Calibri"/>
                <w:sz w:val="24"/>
                <w:szCs w:val="24"/>
              </w:rPr>
            </w:pPr>
            <w:r w:rsidRPr="00494AF0">
              <w:rPr>
                <w:rFonts w:eastAsia="Calibri"/>
                <w:sz w:val="24"/>
                <w:szCs w:val="24"/>
              </w:rPr>
              <w:t>Количество часов</w:t>
            </w:r>
          </w:p>
        </w:tc>
      </w:tr>
      <w:tr w:rsidR="00FC13EB" w:rsidRPr="00494AF0" w14:paraId="31134A8F" w14:textId="77777777" w:rsidTr="006E4F13">
        <w:tc>
          <w:tcPr>
            <w:tcW w:w="851" w:type="dxa"/>
          </w:tcPr>
          <w:p w14:paraId="36BD620B" w14:textId="77777777" w:rsidR="00FC13EB" w:rsidRPr="00494AF0" w:rsidRDefault="00FC13EB" w:rsidP="00494AF0">
            <w:pPr>
              <w:ind w:left="284" w:right="122"/>
              <w:jc w:val="center"/>
              <w:rPr>
                <w:rFonts w:eastAsia="Calibri"/>
                <w:sz w:val="24"/>
                <w:szCs w:val="24"/>
              </w:rPr>
            </w:pPr>
            <w:r w:rsidRPr="00494AF0">
              <w:rPr>
                <w:rFonts w:eastAsia="Calibri"/>
                <w:sz w:val="24"/>
                <w:szCs w:val="24"/>
              </w:rPr>
              <w:t>1</w:t>
            </w:r>
          </w:p>
        </w:tc>
        <w:tc>
          <w:tcPr>
            <w:tcW w:w="7454" w:type="dxa"/>
          </w:tcPr>
          <w:p w14:paraId="1A6722FB" w14:textId="77777777" w:rsidR="00FC13EB" w:rsidRPr="00494AF0" w:rsidRDefault="00FC13EB" w:rsidP="00494AF0">
            <w:pPr>
              <w:ind w:left="284" w:right="122"/>
              <w:jc w:val="both"/>
              <w:rPr>
                <w:rFonts w:eastAsia="Calibri"/>
                <w:sz w:val="24"/>
                <w:szCs w:val="24"/>
              </w:rPr>
            </w:pPr>
            <w:r w:rsidRPr="00494AF0">
              <w:rPr>
                <w:rFonts w:eastAsia="Calibri"/>
                <w:sz w:val="24"/>
                <w:szCs w:val="24"/>
              </w:rPr>
              <w:t xml:space="preserve">Раздел 1. Русский язык: прошлое и настоящее </w:t>
            </w:r>
          </w:p>
        </w:tc>
        <w:tc>
          <w:tcPr>
            <w:tcW w:w="1823" w:type="dxa"/>
          </w:tcPr>
          <w:p w14:paraId="01B5A8A4" w14:textId="77777777" w:rsidR="00FC13EB" w:rsidRPr="00494AF0" w:rsidRDefault="00FC13EB" w:rsidP="00494AF0">
            <w:pPr>
              <w:ind w:left="284" w:right="122"/>
              <w:jc w:val="center"/>
              <w:rPr>
                <w:rFonts w:eastAsia="Calibri"/>
                <w:sz w:val="24"/>
                <w:szCs w:val="24"/>
              </w:rPr>
            </w:pPr>
            <w:r w:rsidRPr="00494AF0">
              <w:rPr>
                <w:rFonts w:eastAsia="Calibri"/>
                <w:sz w:val="24"/>
                <w:szCs w:val="24"/>
              </w:rPr>
              <w:t>5</w:t>
            </w:r>
          </w:p>
        </w:tc>
      </w:tr>
      <w:tr w:rsidR="00FC13EB" w:rsidRPr="00494AF0" w14:paraId="5F64FD6B" w14:textId="77777777" w:rsidTr="006E4F13">
        <w:tc>
          <w:tcPr>
            <w:tcW w:w="851" w:type="dxa"/>
          </w:tcPr>
          <w:p w14:paraId="4C202585" w14:textId="77777777" w:rsidR="00FC13EB" w:rsidRPr="00494AF0" w:rsidRDefault="00FC13EB" w:rsidP="00494AF0">
            <w:pPr>
              <w:ind w:left="284" w:right="122"/>
              <w:jc w:val="center"/>
              <w:rPr>
                <w:rFonts w:eastAsia="Calibri"/>
                <w:sz w:val="24"/>
                <w:szCs w:val="24"/>
              </w:rPr>
            </w:pPr>
            <w:r w:rsidRPr="00494AF0">
              <w:rPr>
                <w:rFonts w:eastAsia="Calibri"/>
                <w:sz w:val="24"/>
                <w:szCs w:val="24"/>
              </w:rPr>
              <w:t>2</w:t>
            </w:r>
          </w:p>
        </w:tc>
        <w:tc>
          <w:tcPr>
            <w:tcW w:w="7454" w:type="dxa"/>
          </w:tcPr>
          <w:p w14:paraId="084C3A6F" w14:textId="77777777" w:rsidR="00FC13EB" w:rsidRPr="00494AF0" w:rsidRDefault="00FC13EB" w:rsidP="00494AF0">
            <w:pPr>
              <w:ind w:left="284" w:right="122"/>
              <w:jc w:val="both"/>
              <w:rPr>
                <w:rFonts w:eastAsia="Calibri"/>
                <w:sz w:val="24"/>
                <w:szCs w:val="24"/>
              </w:rPr>
            </w:pPr>
            <w:r w:rsidRPr="00494AF0">
              <w:rPr>
                <w:rFonts w:eastAsia="Calibri"/>
                <w:sz w:val="24"/>
                <w:szCs w:val="24"/>
              </w:rPr>
              <w:t xml:space="preserve">Раздел 2. Язык в действии </w:t>
            </w:r>
          </w:p>
        </w:tc>
        <w:tc>
          <w:tcPr>
            <w:tcW w:w="1823" w:type="dxa"/>
          </w:tcPr>
          <w:p w14:paraId="6F6A6301" w14:textId="77777777" w:rsidR="00FC13EB" w:rsidRPr="00494AF0" w:rsidRDefault="00FC13EB" w:rsidP="00494AF0">
            <w:pPr>
              <w:ind w:left="284" w:right="122"/>
              <w:jc w:val="center"/>
              <w:rPr>
                <w:rFonts w:eastAsia="Calibri"/>
                <w:sz w:val="24"/>
                <w:szCs w:val="24"/>
              </w:rPr>
            </w:pPr>
            <w:r w:rsidRPr="00494AF0">
              <w:rPr>
                <w:rFonts w:eastAsia="Calibri"/>
                <w:sz w:val="24"/>
                <w:szCs w:val="24"/>
              </w:rPr>
              <w:t>5</w:t>
            </w:r>
          </w:p>
        </w:tc>
      </w:tr>
      <w:tr w:rsidR="00FC13EB" w:rsidRPr="00494AF0" w14:paraId="2E768042" w14:textId="77777777" w:rsidTr="006E4F13">
        <w:tc>
          <w:tcPr>
            <w:tcW w:w="851" w:type="dxa"/>
          </w:tcPr>
          <w:p w14:paraId="405AECFB" w14:textId="77777777" w:rsidR="00FC13EB" w:rsidRPr="00494AF0" w:rsidRDefault="00FC13EB" w:rsidP="00494AF0">
            <w:pPr>
              <w:ind w:left="284" w:right="122"/>
              <w:jc w:val="center"/>
              <w:rPr>
                <w:rFonts w:eastAsia="Calibri"/>
                <w:sz w:val="24"/>
                <w:szCs w:val="24"/>
              </w:rPr>
            </w:pPr>
            <w:r w:rsidRPr="00494AF0">
              <w:rPr>
                <w:rFonts w:eastAsia="Calibri"/>
                <w:sz w:val="24"/>
                <w:szCs w:val="24"/>
              </w:rPr>
              <w:t>3</w:t>
            </w:r>
          </w:p>
        </w:tc>
        <w:tc>
          <w:tcPr>
            <w:tcW w:w="7454" w:type="dxa"/>
          </w:tcPr>
          <w:p w14:paraId="7B421D5D" w14:textId="77777777" w:rsidR="00FC13EB" w:rsidRPr="00494AF0" w:rsidRDefault="00FC13EB" w:rsidP="00494AF0">
            <w:pPr>
              <w:ind w:left="284" w:right="122"/>
              <w:jc w:val="both"/>
              <w:rPr>
                <w:rFonts w:eastAsia="Calibri"/>
                <w:sz w:val="24"/>
                <w:szCs w:val="24"/>
              </w:rPr>
            </w:pPr>
            <w:r w:rsidRPr="00494AF0">
              <w:rPr>
                <w:rFonts w:eastAsia="Calibri"/>
                <w:sz w:val="24"/>
                <w:szCs w:val="24"/>
              </w:rPr>
              <w:t xml:space="preserve">Раздел 3. Секреты речи и текста </w:t>
            </w:r>
          </w:p>
        </w:tc>
        <w:tc>
          <w:tcPr>
            <w:tcW w:w="1823" w:type="dxa"/>
          </w:tcPr>
          <w:p w14:paraId="326D843A" w14:textId="77777777" w:rsidR="00FC13EB" w:rsidRPr="00494AF0" w:rsidRDefault="00C55368" w:rsidP="00494AF0">
            <w:pPr>
              <w:ind w:left="284" w:right="122"/>
              <w:jc w:val="center"/>
              <w:rPr>
                <w:rFonts w:eastAsia="Calibri"/>
                <w:sz w:val="24"/>
                <w:szCs w:val="24"/>
              </w:rPr>
            </w:pPr>
            <w:r>
              <w:rPr>
                <w:rFonts w:eastAsia="Calibri"/>
                <w:sz w:val="24"/>
                <w:szCs w:val="24"/>
              </w:rPr>
              <w:t>6</w:t>
            </w:r>
          </w:p>
        </w:tc>
      </w:tr>
      <w:tr w:rsidR="00C55368" w:rsidRPr="00494AF0" w14:paraId="5D10CE90" w14:textId="77777777" w:rsidTr="006E4F13">
        <w:tc>
          <w:tcPr>
            <w:tcW w:w="851" w:type="dxa"/>
          </w:tcPr>
          <w:p w14:paraId="13233FFE" w14:textId="77777777" w:rsidR="00C55368" w:rsidRPr="00494AF0" w:rsidRDefault="00C55368" w:rsidP="00494AF0">
            <w:pPr>
              <w:ind w:left="284" w:right="122"/>
              <w:jc w:val="center"/>
              <w:rPr>
                <w:rFonts w:eastAsia="Calibri"/>
                <w:sz w:val="24"/>
                <w:szCs w:val="24"/>
              </w:rPr>
            </w:pPr>
            <w:r>
              <w:rPr>
                <w:rFonts w:eastAsia="Calibri"/>
                <w:sz w:val="24"/>
                <w:szCs w:val="24"/>
              </w:rPr>
              <w:t>4</w:t>
            </w:r>
          </w:p>
        </w:tc>
        <w:tc>
          <w:tcPr>
            <w:tcW w:w="7454" w:type="dxa"/>
          </w:tcPr>
          <w:p w14:paraId="4A5AA8D9" w14:textId="77777777" w:rsidR="00C55368" w:rsidRPr="00494AF0" w:rsidRDefault="00C55368" w:rsidP="00494AF0">
            <w:pPr>
              <w:ind w:left="284" w:right="122"/>
              <w:jc w:val="both"/>
              <w:rPr>
                <w:rFonts w:eastAsia="Calibri"/>
                <w:sz w:val="24"/>
                <w:szCs w:val="24"/>
              </w:rPr>
            </w:pPr>
            <w:r>
              <w:rPr>
                <w:rFonts w:eastAsia="Calibri"/>
                <w:sz w:val="24"/>
                <w:szCs w:val="24"/>
              </w:rPr>
              <w:t>Резерв учебного времени</w:t>
            </w:r>
          </w:p>
        </w:tc>
        <w:tc>
          <w:tcPr>
            <w:tcW w:w="1823" w:type="dxa"/>
          </w:tcPr>
          <w:p w14:paraId="130C61CE" w14:textId="77777777" w:rsidR="00C55368" w:rsidRDefault="004D5BBD" w:rsidP="00494AF0">
            <w:pPr>
              <w:ind w:left="284" w:right="122"/>
              <w:jc w:val="center"/>
              <w:rPr>
                <w:rFonts w:eastAsia="Calibri"/>
                <w:sz w:val="24"/>
                <w:szCs w:val="24"/>
              </w:rPr>
            </w:pPr>
            <w:r>
              <w:rPr>
                <w:rFonts w:eastAsia="Calibri"/>
                <w:sz w:val="24"/>
                <w:szCs w:val="24"/>
              </w:rPr>
              <w:t>1</w:t>
            </w:r>
          </w:p>
        </w:tc>
      </w:tr>
      <w:tr w:rsidR="00FC13EB" w:rsidRPr="00494AF0" w14:paraId="2E2E5552" w14:textId="77777777" w:rsidTr="006E4F13">
        <w:tc>
          <w:tcPr>
            <w:tcW w:w="851" w:type="dxa"/>
          </w:tcPr>
          <w:p w14:paraId="68D14307" w14:textId="77777777" w:rsidR="00FC13EB" w:rsidRPr="00494AF0" w:rsidRDefault="00FC13EB" w:rsidP="00494AF0">
            <w:pPr>
              <w:ind w:left="284" w:right="122"/>
              <w:jc w:val="center"/>
              <w:rPr>
                <w:rFonts w:eastAsia="Calibri"/>
                <w:sz w:val="24"/>
                <w:szCs w:val="24"/>
              </w:rPr>
            </w:pPr>
          </w:p>
        </w:tc>
        <w:tc>
          <w:tcPr>
            <w:tcW w:w="7454" w:type="dxa"/>
          </w:tcPr>
          <w:p w14:paraId="3F053FC8" w14:textId="77777777" w:rsidR="00FC13EB" w:rsidRPr="00494AF0" w:rsidRDefault="00FC13EB" w:rsidP="00494AF0">
            <w:pPr>
              <w:ind w:left="284" w:right="122"/>
              <w:jc w:val="both"/>
              <w:rPr>
                <w:rFonts w:eastAsia="Calibri"/>
                <w:sz w:val="24"/>
                <w:szCs w:val="24"/>
              </w:rPr>
            </w:pPr>
            <w:r w:rsidRPr="00494AF0">
              <w:rPr>
                <w:rFonts w:eastAsia="Calibri"/>
                <w:sz w:val="24"/>
                <w:szCs w:val="24"/>
              </w:rPr>
              <w:t xml:space="preserve">Итого: </w:t>
            </w:r>
          </w:p>
        </w:tc>
        <w:tc>
          <w:tcPr>
            <w:tcW w:w="1823" w:type="dxa"/>
          </w:tcPr>
          <w:p w14:paraId="476CA623" w14:textId="77777777" w:rsidR="00FC13EB" w:rsidRPr="00494AF0" w:rsidRDefault="00FC13EB" w:rsidP="00494AF0">
            <w:pPr>
              <w:ind w:left="284" w:right="122"/>
              <w:jc w:val="center"/>
              <w:rPr>
                <w:rFonts w:eastAsia="Calibri"/>
                <w:sz w:val="24"/>
                <w:szCs w:val="24"/>
              </w:rPr>
            </w:pPr>
            <w:r w:rsidRPr="00494AF0">
              <w:rPr>
                <w:rFonts w:eastAsia="Calibri"/>
                <w:sz w:val="24"/>
                <w:szCs w:val="24"/>
              </w:rPr>
              <w:t>1</w:t>
            </w:r>
            <w:r w:rsidR="007956B8" w:rsidRPr="00494AF0">
              <w:rPr>
                <w:rFonts w:eastAsia="Calibri"/>
                <w:sz w:val="24"/>
                <w:szCs w:val="24"/>
              </w:rPr>
              <w:t>7</w:t>
            </w:r>
          </w:p>
        </w:tc>
      </w:tr>
    </w:tbl>
    <w:p w14:paraId="428C0501" w14:textId="77777777" w:rsidR="004D5BBD" w:rsidRDefault="004D5BBD" w:rsidP="00494AF0">
      <w:pPr>
        <w:tabs>
          <w:tab w:val="left" w:pos="142"/>
        </w:tabs>
        <w:ind w:left="284" w:right="122"/>
        <w:jc w:val="center"/>
        <w:rPr>
          <w:b/>
          <w:sz w:val="24"/>
          <w:szCs w:val="24"/>
        </w:rPr>
      </w:pPr>
    </w:p>
    <w:p w14:paraId="10A8C584" w14:textId="77777777" w:rsidR="004D5BBD" w:rsidRDefault="004D5BBD" w:rsidP="00494AF0">
      <w:pPr>
        <w:tabs>
          <w:tab w:val="left" w:pos="142"/>
        </w:tabs>
        <w:ind w:left="284" w:right="122"/>
        <w:jc w:val="center"/>
        <w:rPr>
          <w:b/>
          <w:sz w:val="24"/>
          <w:szCs w:val="24"/>
        </w:rPr>
      </w:pPr>
    </w:p>
    <w:p w14:paraId="35AE1DBD" w14:textId="77777777" w:rsidR="004D5BBD" w:rsidRDefault="004D5BBD" w:rsidP="00494AF0">
      <w:pPr>
        <w:tabs>
          <w:tab w:val="left" w:pos="142"/>
        </w:tabs>
        <w:ind w:left="284" w:right="122"/>
        <w:jc w:val="center"/>
        <w:rPr>
          <w:b/>
          <w:sz w:val="24"/>
          <w:szCs w:val="24"/>
        </w:rPr>
      </w:pPr>
    </w:p>
    <w:p w14:paraId="73B7ABC1" w14:textId="77777777" w:rsidR="004D5BBD" w:rsidRPr="00494AF0" w:rsidRDefault="004D5BBD" w:rsidP="004D5BBD">
      <w:pPr>
        <w:tabs>
          <w:tab w:val="left" w:pos="142"/>
        </w:tabs>
        <w:ind w:left="284" w:right="122"/>
        <w:jc w:val="center"/>
        <w:rPr>
          <w:b/>
          <w:sz w:val="24"/>
          <w:szCs w:val="24"/>
        </w:rPr>
      </w:pPr>
      <w:r w:rsidRPr="00494AF0">
        <w:rPr>
          <w:b/>
          <w:sz w:val="24"/>
          <w:szCs w:val="24"/>
        </w:rPr>
        <w:t xml:space="preserve">Тематическое планирование </w:t>
      </w:r>
    </w:p>
    <w:p w14:paraId="684511FB" w14:textId="77777777" w:rsidR="00A1492A" w:rsidRPr="004D5BBD" w:rsidRDefault="00A1492A" w:rsidP="00AB321E">
      <w:pPr>
        <w:pStyle w:val="a5"/>
        <w:numPr>
          <w:ilvl w:val="0"/>
          <w:numId w:val="85"/>
        </w:numPr>
        <w:tabs>
          <w:tab w:val="left" w:pos="142"/>
        </w:tabs>
        <w:ind w:right="122"/>
        <w:jc w:val="center"/>
        <w:rPr>
          <w:b/>
          <w:sz w:val="24"/>
          <w:szCs w:val="24"/>
        </w:rPr>
      </w:pPr>
      <w:r w:rsidRPr="004D5BBD">
        <w:rPr>
          <w:b/>
          <w:sz w:val="24"/>
          <w:szCs w:val="24"/>
        </w:rPr>
        <w:t>класс</w:t>
      </w:r>
    </w:p>
    <w:p w14:paraId="3CCFC897" w14:textId="77777777" w:rsidR="004D5BBD" w:rsidRPr="004D5BBD" w:rsidRDefault="004D5BBD" w:rsidP="004D5BBD">
      <w:pPr>
        <w:pStyle w:val="a5"/>
        <w:tabs>
          <w:tab w:val="left" w:pos="142"/>
        </w:tabs>
        <w:ind w:left="1096" w:right="122" w:firstLine="0"/>
        <w:rPr>
          <w:b/>
          <w:sz w:val="24"/>
          <w:szCs w:val="24"/>
        </w:rPr>
      </w:pPr>
    </w:p>
    <w:tbl>
      <w:tblPr>
        <w:tblStyle w:val="40"/>
        <w:tblW w:w="0" w:type="auto"/>
        <w:tblInd w:w="534" w:type="dxa"/>
        <w:tblLook w:val="04A0" w:firstRow="1" w:lastRow="0" w:firstColumn="1" w:lastColumn="0" w:noHBand="0" w:noVBand="1"/>
      </w:tblPr>
      <w:tblGrid>
        <w:gridCol w:w="851"/>
        <w:gridCol w:w="7271"/>
        <w:gridCol w:w="1804"/>
      </w:tblGrid>
      <w:tr w:rsidR="00A1492A" w:rsidRPr="00494AF0" w14:paraId="07322DAC" w14:textId="77777777" w:rsidTr="006E4F13">
        <w:tc>
          <w:tcPr>
            <w:tcW w:w="851" w:type="dxa"/>
          </w:tcPr>
          <w:p w14:paraId="0A4F0CBE" w14:textId="77777777" w:rsidR="00A1492A" w:rsidRPr="00494AF0" w:rsidRDefault="001F3E7D" w:rsidP="00494AF0">
            <w:pPr>
              <w:ind w:left="284" w:right="122"/>
              <w:jc w:val="center"/>
              <w:rPr>
                <w:rFonts w:eastAsia="Calibri"/>
                <w:sz w:val="24"/>
                <w:szCs w:val="24"/>
              </w:rPr>
            </w:pPr>
            <w:r w:rsidRPr="00494AF0">
              <w:rPr>
                <w:rFonts w:eastAsia="Calibri"/>
                <w:sz w:val="24"/>
                <w:szCs w:val="24"/>
              </w:rPr>
              <w:t xml:space="preserve">№ </w:t>
            </w:r>
          </w:p>
        </w:tc>
        <w:tc>
          <w:tcPr>
            <w:tcW w:w="7477" w:type="dxa"/>
          </w:tcPr>
          <w:p w14:paraId="15A89E3B" w14:textId="77777777" w:rsidR="00A1492A" w:rsidRPr="00494AF0" w:rsidRDefault="001F3E7D" w:rsidP="00494AF0">
            <w:pPr>
              <w:ind w:left="284" w:right="122"/>
              <w:jc w:val="center"/>
              <w:rPr>
                <w:rFonts w:eastAsia="Calibri"/>
                <w:sz w:val="24"/>
                <w:szCs w:val="24"/>
              </w:rPr>
            </w:pPr>
            <w:r w:rsidRPr="00494AF0">
              <w:rPr>
                <w:rFonts w:eastAsia="Calibri"/>
                <w:sz w:val="24"/>
                <w:szCs w:val="24"/>
              </w:rPr>
              <w:t>Название разделов</w:t>
            </w:r>
          </w:p>
        </w:tc>
        <w:tc>
          <w:tcPr>
            <w:tcW w:w="1823" w:type="dxa"/>
          </w:tcPr>
          <w:p w14:paraId="00CB02AC" w14:textId="77777777" w:rsidR="00A1492A" w:rsidRPr="00494AF0" w:rsidRDefault="00A1492A" w:rsidP="00494AF0">
            <w:pPr>
              <w:ind w:left="284" w:right="122"/>
              <w:jc w:val="center"/>
              <w:rPr>
                <w:rFonts w:eastAsia="Calibri"/>
                <w:sz w:val="24"/>
                <w:szCs w:val="24"/>
              </w:rPr>
            </w:pPr>
            <w:r w:rsidRPr="00494AF0">
              <w:rPr>
                <w:rFonts w:eastAsia="Calibri"/>
                <w:sz w:val="24"/>
                <w:szCs w:val="24"/>
              </w:rPr>
              <w:t>Количество часов</w:t>
            </w:r>
          </w:p>
        </w:tc>
      </w:tr>
      <w:tr w:rsidR="008A1D03" w:rsidRPr="00494AF0" w14:paraId="2F6A87CB" w14:textId="77777777" w:rsidTr="006E4F13">
        <w:tc>
          <w:tcPr>
            <w:tcW w:w="851" w:type="dxa"/>
          </w:tcPr>
          <w:p w14:paraId="2B0EC0E8" w14:textId="77777777" w:rsidR="008A1D03" w:rsidRPr="00494AF0" w:rsidRDefault="008A1D03" w:rsidP="00494AF0">
            <w:pPr>
              <w:ind w:left="284" w:right="122"/>
              <w:jc w:val="center"/>
              <w:rPr>
                <w:rFonts w:eastAsia="Calibri"/>
                <w:sz w:val="24"/>
                <w:szCs w:val="24"/>
              </w:rPr>
            </w:pPr>
            <w:r w:rsidRPr="00494AF0">
              <w:rPr>
                <w:rFonts w:eastAsia="Calibri"/>
                <w:sz w:val="24"/>
                <w:szCs w:val="24"/>
              </w:rPr>
              <w:t>1</w:t>
            </w:r>
          </w:p>
        </w:tc>
        <w:tc>
          <w:tcPr>
            <w:tcW w:w="7477" w:type="dxa"/>
          </w:tcPr>
          <w:p w14:paraId="700B43B5" w14:textId="77777777" w:rsidR="008A1D03" w:rsidRPr="00494AF0" w:rsidRDefault="008A1D03" w:rsidP="00494AF0">
            <w:pPr>
              <w:ind w:left="284" w:right="122"/>
              <w:jc w:val="both"/>
              <w:rPr>
                <w:rFonts w:eastAsia="Calibri"/>
                <w:sz w:val="24"/>
                <w:szCs w:val="24"/>
              </w:rPr>
            </w:pPr>
            <w:r w:rsidRPr="00494AF0">
              <w:rPr>
                <w:rFonts w:eastAsia="Calibri"/>
                <w:sz w:val="24"/>
                <w:szCs w:val="24"/>
              </w:rPr>
              <w:t xml:space="preserve">Раздел 1. Русский язык: прошлое и настоящее </w:t>
            </w:r>
          </w:p>
        </w:tc>
        <w:tc>
          <w:tcPr>
            <w:tcW w:w="1823" w:type="dxa"/>
          </w:tcPr>
          <w:p w14:paraId="7B315A85" w14:textId="77777777" w:rsidR="008A1D03" w:rsidRPr="00494AF0" w:rsidRDefault="004D5BBD" w:rsidP="00494AF0">
            <w:pPr>
              <w:ind w:left="284" w:right="122"/>
              <w:jc w:val="center"/>
              <w:rPr>
                <w:rFonts w:eastAsia="Calibri"/>
                <w:sz w:val="24"/>
                <w:szCs w:val="24"/>
              </w:rPr>
            </w:pPr>
            <w:r>
              <w:rPr>
                <w:rFonts w:eastAsia="Calibri"/>
                <w:sz w:val="24"/>
                <w:szCs w:val="24"/>
              </w:rPr>
              <w:t>6</w:t>
            </w:r>
          </w:p>
        </w:tc>
      </w:tr>
      <w:tr w:rsidR="008A1D03" w:rsidRPr="00494AF0" w14:paraId="000D8ECB" w14:textId="77777777" w:rsidTr="006E4F13">
        <w:tc>
          <w:tcPr>
            <w:tcW w:w="851" w:type="dxa"/>
          </w:tcPr>
          <w:p w14:paraId="24E84ABE" w14:textId="77777777" w:rsidR="008A1D03" w:rsidRPr="00494AF0" w:rsidRDefault="008A1D03" w:rsidP="00494AF0">
            <w:pPr>
              <w:ind w:left="284" w:right="122"/>
              <w:jc w:val="center"/>
              <w:rPr>
                <w:rFonts w:eastAsia="Calibri"/>
                <w:sz w:val="24"/>
                <w:szCs w:val="24"/>
              </w:rPr>
            </w:pPr>
            <w:r w:rsidRPr="00494AF0">
              <w:rPr>
                <w:rFonts w:eastAsia="Calibri"/>
                <w:sz w:val="24"/>
                <w:szCs w:val="24"/>
              </w:rPr>
              <w:t>2</w:t>
            </w:r>
          </w:p>
        </w:tc>
        <w:tc>
          <w:tcPr>
            <w:tcW w:w="7477" w:type="dxa"/>
          </w:tcPr>
          <w:p w14:paraId="7E88263F" w14:textId="77777777" w:rsidR="008A1D03" w:rsidRPr="00494AF0" w:rsidRDefault="008A1D03" w:rsidP="00494AF0">
            <w:pPr>
              <w:ind w:left="284" w:right="122"/>
              <w:jc w:val="both"/>
              <w:rPr>
                <w:rFonts w:eastAsia="Calibri"/>
                <w:sz w:val="24"/>
                <w:szCs w:val="24"/>
              </w:rPr>
            </w:pPr>
            <w:r w:rsidRPr="00494AF0">
              <w:rPr>
                <w:rFonts w:eastAsia="Calibri"/>
                <w:sz w:val="24"/>
                <w:szCs w:val="24"/>
              </w:rPr>
              <w:t xml:space="preserve">Раздел 2. Язык в действии </w:t>
            </w:r>
          </w:p>
        </w:tc>
        <w:tc>
          <w:tcPr>
            <w:tcW w:w="1823" w:type="dxa"/>
          </w:tcPr>
          <w:p w14:paraId="48304D2D" w14:textId="77777777" w:rsidR="008A1D03" w:rsidRPr="00494AF0" w:rsidRDefault="00D12233" w:rsidP="00494AF0">
            <w:pPr>
              <w:ind w:left="284" w:right="122"/>
              <w:jc w:val="center"/>
              <w:rPr>
                <w:rFonts w:eastAsia="Calibri"/>
                <w:sz w:val="24"/>
                <w:szCs w:val="24"/>
              </w:rPr>
            </w:pPr>
            <w:r>
              <w:rPr>
                <w:rFonts w:eastAsia="Calibri"/>
                <w:sz w:val="24"/>
                <w:szCs w:val="24"/>
              </w:rPr>
              <w:t>6</w:t>
            </w:r>
          </w:p>
        </w:tc>
      </w:tr>
      <w:tr w:rsidR="008A1D03" w:rsidRPr="00494AF0" w14:paraId="0CC2638B" w14:textId="77777777" w:rsidTr="006E4F13">
        <w:tc>
          <w:tcPr>
            <w:tcW w:w="851" w:type="dxa"/>
          </w:tcPr>
          <w:p w14:paraId="232BB440" w14:textId="77777777" w:rsidR="008A1D03" w:rsidRPr="00494AF0" w:rsidRDefault="008A1D03" w:rsidP="00494AF0">
            <w:pPr>
              <w:ind w:left="284" w:right="122"/>
              <w:jc w:val="center"/>
              <w:rPr>
                <w:rFonts w:eastAsia="Calibri"/>
                <w:sz w:val="24"/>
                <w:szCs w:val="24"/>
              </w:rPr>
            </w:pPr>
            <w:r w:rsidRPr="00494AF0">
              <w:rPr>
                <w:rFonts w:eastAsia="Calibri"/>
                <w:sz w:val="24"/>
                <w:szCs w:val="24"/>
              </w:rPr>
              <w:t>3</w:t>
            </w:r>
          </w:p>
        </w:tc>
        <w:tc>
          <w:tcPr>
            <w:tcW w:w="7477" w:type="dxa"/>
          </w:tcPr>
          <w:p w14:paraId="5EAEBF0F" w14:textId="77777777" w:rsidR="008A1D03" w:rsidRPr="00494AF0" w:rsidRDefault="008A1D03" w:rsidP="00494AF0">
            <w:pPr>
              <w:ind w:left="284" w:right="122"/>
              <w:jc w:val="both"/>
              <w:rPr>
                <w:rFonts w:eastAsia="Calibri"/>
                <w:sz w:val="24"/>
                <w:szCs w:val="24"/>
              </w:rPr>
            </w:pPr>
            <w:r w:rsidRPr="00494AF0">
              <w:rPr>
                <w:rFonts w:eastAsia="Calibri"/>
                <w:sz w:val="24"/>
                <w:szCs w:val="24"/>
              </w:rPr>
              <w:t xml:space="preserve">Раздел 3. Секреты речи и текста </w:t>
            </w:r>
          </w:p>
        </w:tc>
        <w:tc>
          <w:tcPr>
            <w:tcW w:w="1823" w:type="dxa"/>
          </w:tcPr>
          <w:p w14:paraId="70E498AF" w14:textId="77777777" w:rsidR="008A1D03" w:rsidRPr="00494AF0" w:rsidRDefault="00D12233" w:rsidP="00D12233">
            <w:pPr>
              <w:tabs>
                <w:tab w:val="left" w:pos="810"/>
                <w:tab w:val="center" w:pos="884"/>
              </w:tabs>
              <w:ind w:left="284" w:right="122"/>
              <w:rPr>
                <w:rFonts w:eastAsia="Calibri"/>
                <w:sz w:val="24"/>
                <w:szCs w:val="24"/>
              </w:rPr>
            </w:pPr>
            <w:r>
              <w:rPr>
                <w:rFonts w:eastAsia="Calibri"/>
                <w:sz w:val="24"/>
                <w:szCs w:val="24"/>
              </w:rPr>
              <w:tab/>
              <w:t>4</w:t>
            </w:r>
          </w:p>
        </w:tc>
      </w:tr>
      <w:tr w:rsidR="00D12233" w:rsidRPr="00494AF0" w14:paraId="2326BB42" w14:textId="77777777" w:rsidTr="006E4F13">
        <w:tc>
          <w:tcPr>
            <w:tcW w:w="851" w:type="dxa"/>
          </w:tcPr>
          <w:p w14:paraId="1871899D" w14:textId="77777777" w:rsidR="00D12233" w:rsidRPr="00494AF0" w:rsidRDefault="00D12233" w:rsidP="00494AF0">
            <w:pPr>
              <w:ind w:left="284" w:right="122"/>
              <w:jc w:val="center"/>
              <w:rPr>
                <w:rFonts w:eastAsia="Calibri"/>
                <w:sz w:val="24"/>
                <w:szCs w:val="24"/>
              </w:rPr>
            </w:pPr>
            <w:r>
              <w:rPr>
                <w:rFonts w:eastAsia="Calibri"/>
                <w:sz w:val="24"/>
                <w:szCs w:val="24"/>
              </w:rPr>
              <w:t>4</w:t>
            </w:r>
          </w:p>
        </w:tc>
        <w:tc>
          <w:tcPr>
            <w:tcW w:w="7477" w:type="dxa"/>
          </w:tcPr>
          <w:p w14:paraId="56B915C3" w14:textId="77777777" w:rsidR="00D12233" w:rsidRPr="00494AF0" w:rsidRDefault="00D12233" w:rsidP="00494AF0">
            <w:pPr>
              <w:ind w:left="284" w:right="122"/>
              <w:jc w:val="both"/>
              <w:rPr>
                <w:rFonts w:eastAsia="Calibri"/>
                <w:sz w:val="24"/>
                <w:szCs w:val="24"/>
              </w:rPr>
            </w:pPr>
            <w:r>
              <w:rPr>
                <w:rFonts w:eastAsia="Calibri"/>
                <w:sz w:val="24"/>
                <w:szCs w:val="24"/>
              </w:rPr>
              <w:t>Резервный урок</w:t>
            </w:r>
          </w:p>
        </w:tc>
        <w:tc>
          <w:tcPr>
            <w:tcW w:w="1823" w:type="dxa"/>
          </w:tcPr>
          <w:p w14:paraId="1584CFDB" w14:textId="77777777" w:rsidR="00D12233" w:rsidRDefault="00D12233" w:rsidP="00D12233">
            <w:pPr>
              <w:tabs>
                <w:tab w:val="left" w:pos="810"/>
                <w:tab w:val="center" w:pos="884"/>
              </w:tabs>
              <w:ind w:left="284" w:right="122"/>
              <w:jc w:val="center"/>
              <w:rPr>
                <w:rFonts w:eastAsia="Calibri"/>
                <w:sz w:val="24"/>
                <w:szCs w:val="24"/>
              </w:rPr>
            </w:pPr>
            <w:r>
              <w:rPr>
                <w:rFonts w:eastAsia="Calibri"/>
                <w:sz w:val="24"/>
                <w:szCs w:val="24"/>
              </w:rPr>
              <w:t>1</w:t>
            </w:r>
          </w:p>
        </w:tc>
      </w:tr>
      <w:tr w:rsidR="008A1D03" w:rsidRPr="00494AF0" w14:paraId="61A059E9" w14:textId="77777777" w:rsidTr="006E4F13">
        <w:tc>
          <w:tcPr>
            <w:tcW w:w="851" w:type="dxa"/>
          </w:tcPr>
          <w:p w14:paraId="1FEA9D62" w14:textId="77777777" w:rsidR="008A1D03" w:rsidRPr="00494AF0" w:rsidRDefault="008A1D03" w:rsidP="00494AF0">
            <w:pPr>
              <w:ind w:left="284" w:right="122"/>
              <w:jc w:val="center"/>
              <w:rPr>
                <w:rFonts w:eastAsia="Calibri"/>
                <w:sz w:val="24"/>
                <w:szCs w:val="24"/>
              </w:rPr>
            </w:pPr>
          </w:p>
        </w:tc>
        <w:tc>
          <w:tcPr>
            <w:tcW w:w="7477" w:type="dxa"/>
          </w:tcPr>
          <w:p w14:paraId="06A47A3E" w14:textId="77777777" w:rsidR="008A1D03" w:rsidRPr="00494AF0" w:rsidRDefault="008A1D03" w:rsidP="00494AF0">
            <w:pPr>
              <w:ind w:left="284" w:right="122"/>
              <w:jc w:val="both"/>
              <w:rPr>
                <w:rFonts w:eastAsia="Calibri"/>
                <w:sz w:val="24"/>
                <w:szCs w:val="24"/>
              </w:rPr>
            </w:pPr>
            <w:r w:rsidRPr="00494AF0">
              <w:rPr>
                <w:rFonts w:eastAsia="Calibri"/>
                <w:sz w:val="24"/>
                <w:szCs w:val="24"/>
              </w:rPr>
              <w:t xml:space="preserve">Итого: </w:t>
            </w:r>
          </w:p>
        </w:tc>
        <w:tc>
          <w:tcPr>
            <w:tcW w:w="1823" w:type="dxa"/>
          </w:tcPr>
          <w:p w14:paraId="6EF2547E" w14:textId="77777777" w:rsidR="008A1D03" w:rsidRPr="00494AF0" w:rsidRDefault="008A1D03" w:rsidP="00494AF0">
            <w:pPr>
              <w:ind w:left="284" w:right="122"/>
              <w:jc w:val="center"/>
              <w:rPr>
                <w:rFonts w:eastAsia="Calibri"/>
                <w:sz w:val="24"/>
                <w:szCs w:val="24"/>
              </w:rPr>
            </w:pPr>
            <w:r w:rsidRPr="00494AF0">
              <w:rPr>
                <w:rFonts w:eastAsia="Calibri"/>
                <w:sz w:val="24"/>
                <w:szCs w:val="24"/>
              </w:rPr>
              <w:t>1</w:t>
            </w:r>
            <w:r w:rsidR="007956B8" w:rsidRPr="00494AF0">
              <w:rPr>
                <w:rFonts w:eastAsia="Calibri"/>
                <w:sz w:val="24"/>
                <w:szCs w:val="24"/>
              </w:rPr>
              <w:t>7</w:t>
            </w:r>
          </w:p>
        </w:tc>
      </w:tr>
    </w:tbl>
    <w:p w14:paraId="5FA62E76" w14:textId="77777777" w:rsidR="004D5BBD" w:rsidRDefault="004D5BBD" w:rsidP="00494AF0">
      <w:pPr>
        <w:tabs>
          <w:tab w:val="left" w:pos="142"/>
        </w:tabs>
        <w:ind w:left="284" w:right="122"/>
        <w:jc w:val="center"/>
        <w:rPr>
          <w:b/>
          <w:sz w:val="24"/>
          <w:szCs w:val="24"/>
        </w:rPr>
      </w:pPr>
    </w:p>
    <w:p w14:paraId="05515783" w14:textId="77777777" w:rsidR="004D5BBD" w:rsidRPr="00494AF0" w:rsidRDefault="004D5BBD" w:rsidP="004D5BBD">
      <w:pPr>
        <w:tabs>
          <w:tab w:val="left" w:pos="142"/>
        </w:tabs>
        <w:ind w:left="284" w:right="122"/>
        <w:jc w:val="center"/>
        <w:rPr>
          <w:b/>
          <w:sz w:val="24"/>
          <w:szCs w:val="24"/>
        </w:rPr>
      </w:pPr>
      <w:r w:rsidRPr="00494AF0">
        <w:rPr>
          <w:b/>
          <w:sz w:val="24"/>
          <w:szCs w:val="24"/>
        </w:rPr>
        <w:t xml:space="preserve">Тематическое планирование </w:t>
      </w:r>
    </w:p>
    <w:p w14:paraId="1C96EC9F" w14:textId="77777777" w:rsidR="004D5BBD" w:rsidRDefault="004D5BBD" w:rsidP="00494AF0">
      <w:pPr>
        <w:tabs>
          <w:tab w:val="left" w:pos="142"/>
        </w:tabs>
        <w:ind w:left="284" w:right="122"/>
        <w:jc w:val="center"/>
        <w:rPr>
          <w:b/>
          <w:sz w:val="24"/>
          <w:szCs w:val="24"/>
        </w:rPr>
      </w:pPr>
    </w:p>
    <w:p w14:paraId="650053CB" w14:textId="77777777" w:rsidR="00A1492A" w:rsidRPr="00494AF0" w:rsidRDefault="00A1492A" w:rsidP="00494AF0">
      <w:pPr>
        <w:tabs>
          <w:tab w:val="left" w:pos="142"/>
        </w:tabs>
        <w:ind w:left="284" w:right="122"/>
        <w:jc w:val="center"/>
        <w:rPr>
          <w:b/>
          <w:sz w:val="24"/>
          <w:szCs w:val="24"/>
        </w:rPr>
      </w:pPr>
      <w:r w:rsidRPr="00494AF0">
        <w:rPr>
          <w:b/>
          <w:sz w:val="24"/>
          <w:szCs w:val="24"/>
        </w:rPr>
        <w:t>4 класс</w:t>
      </w:r>
    </w:p>
    <w:p w14:paraId="589B9040" w14:textId="77777777" w:rsidR="00C55368" w:rsidRDefault="00C55368" w:rsidP="00494AF0">
      <w:pPr>
        <w:tabs>
          <w:tab w:val="left" w:pos="142"/>
          <w:tab w:val="left" w:pos="1075"/>
        </w:tabs>
        <w:ind w:left="284" w:right="122"/>
        <w:jc w:val="center"/>
        <w:outlineLvl w:val="1"/>
        <w:rPr>
          <w:b/>
          <w:sz w:val="24"/>
          <w:szCs w:val="24"/>
        </w:rPr>
      </w:pPr>
    </w:p>
    <w:p w14:paraId="62F9CA9A" w14:textId="77777777" w:rsidR="00C55368" w:rsidRDefault="00C55368" w:rsidP="00494AF0">
      <w:pPr>
        <w:tabs>
          <w:tab w:val="left" w:pos="142"/>
          <w:tab w:val="left" w:pos="1075"/>
        </w:tabs>
        <w:ind w:left="284" w:right="122"/>
        <w:jc w:val="center"/>
        <w:outlineLvl w:val="1"/>
        <w:rPr>
          <w:b/>
          <w:sz w:val="24"/>
          <w:szCs w:val="24"/>
        </w:rPr>
      </w:pPr>
    </w:p>
    <w:tbl>
      <w:tblPr>
        <w:tblStyle w:val="40"/>
        <w:tblW w:w="0" w:type="auto"/>
        <w:tblInd w:w="534" w:type="dxa"/>
        <w:tblLook w:val="04A0" w:firstRow="1" w:lastRow="0" w:firstColumn="1" w:lastColumn="0" w:noHBand="0" w:noVBand="1"/>
      </w:tblPr>
      <w:tblGrid>
        <w:gridCol w:w="851"/>
        <w:gridCol w:w="7271"/>
        <w:gridCol w:w="1804"/>
      </w:tblGrid>
      <w:tr w:rsidR="00D12233" w:rsidRPr="00494AF0" w14:paraId="0B160B57" w14:textId="77777777" w:rsidTr="00983434">
        <w:tc>
          <w:tcPr>
            <w:tcW w:w="851" w:type="dxa"/>
          </w:tcPr>
          <w:p w14:paraId="23DE709B" w14:textId="77777777" w:rsidR="00D12233" w:rsidRPr="00494AF0" w:rsidRDefault="00D12233" w:rsidP="00983434">
            <w:pPr>
              <w:ind w:left="284" w:right="122"/>
              <w:jc w:val="center"/>
              <w:rPr>
                <w:rFonts w:eastAsia="Calibri"/>
                <w:sz w:val="24"/>
                <w:szCs w:val="24"/>
              </w:rPr>
            </w:pPr>
            <w:r w:rsidRPr="00494AF0">
              <w:rPr>
                <w:rFonts w:eastAsia="Calibri"/>
                <w:sz w:val="24"/>
                <w:szCs w:val="24"/>
              </w:rPr>
              <w:t xml:space="preserve">№ </w:t>
            </w:r>
          </w:p>
        </w:tc>
        <w:tc>
          <w:tcPr>
            <w:tcW w:w="7477" w:type="dxa"/>
          </w:tcPr>
          <w:p w14:paraId="2792AB0C" w14:textId="77777777" w:rsidR="00D12233" w:rsidRPr="00494AF0" w:rsidRDefault="00D12233" w:rsidP="00983434">
            <w:pPr>
              <w:ind w:left="284" w:right="122"/>
              <w:jc w:val="center"/>
              <w:rPr>
                <w:rFonts w:eastAsia="Calibri"/>
                <w:sz w:val="24"/>
                <w:szCs w:val="24"/>
              </w:rPr>
            </w:pPr>
            <w:r w:rsidRPr="00494AF0">
              <w:rPr>
                <w:rFonts w:eastAsia="Calibri"/>
                <w:sz w:val="24"/>
                <w:szCs w:val="24"/>
              </w:rPr>
              <w:t>Название разделов</w:t>
            </w:r>
          </w:p>
        </w:tc>
        <w:tc>
          <w:tcPr>
            <w:tcW w:w="1823" w:type="dxa"/>
          </w:tcPr>
          <w:p w14:paraId="40B8C2CD" w14:textId="77777777" w:rsidR="00D12233" w:rsidRPr="00494AF0" w:rsidRDefault="00D12233" w:rsidP="00983434">
            <w:pPr>
              <w:ind w:left="284" w:right="122"/>
              <w:jc w:val="center"/>
              <w:rPr>
                <w:rFonts w:eastAsia="Calibri"/>
                <w:sz w:val="24"/>
                <w:szCs w:val="24"/>
              </w:rPr>
            </w:pPr>
            <w:r w:rsidRPr="00494AF0">
              <w:rPr>
                <w:rFonts w:eastAsia="Calibri"/>
                <w:sz w:val="24"/>
                <w:szCs w:val="24"/>
              </w:rPr>
              <w:t>Количество часов</w:t>
            </w:r>
          </w:p>
        </w:tc>
      </w:tr>
      <w:tr w:rsidR="00D12233" w:rsidRPr="00494AF0" w14:paraId="681D9C49" w14:textId="77777777" w:rsidTr="00983434">
        <w:tc>
          <w:tcPr>
            <w:tcW w:w="851" w:type="dxa"/>
          </w:tcPr>
          <w:p w14:paraId="67BDCC6A" w14:textId="77777777" w:rsidR="00D12233" w:rsidRPr="00494AF0" w:rsidRDefault="00D12233" w:rsidP="00983434">
            <w:pPr>
              <w:ind w:left="284" w:right="122"/>
              <w:jc w:val="center"/>
              <w:rPr>
                <w:rFonts w:eastAsia="Calibri"/>
                <w:sz w:val="24"/>
                <w:szCs w:val="24"/>
              </w:rPr>
            </w:pPr>
            <w:r w:rsidRPr="00494AF0">
              <w:rPr>
                <w:rFonts w:eastAsia="Calibri"/>
                <w:sz w:val="24"/>
                <w:szCs w:val="24"/>
              </w:rPr>
              <w:t>1</w:t>
            </w:r>
          </w:p>
        </w:tc>
        <w:tc>
          <w:tcPr>
            <w:tcW w:w="7477" w:type="dxa"/>
          </w:tcPr>
          <w:p w14:paraId="7757E71B" w14:textId="77777777" w:rsidR="00D12233" w:rsidRPr="00494AF0" w:rsidRDefault="00D12233" w:rsidP="00983434">
            <w:pPr>
              <w:ind w:left="284" w:right="122"/>
              <w:jc w:val="both"/>
              <w:rPr>
                <w:rFonts w:eastAsia="Calibri"/>
                <w:sz w:val="24"/>
                <w:szCs w:val="24"/>
              </w:rPr>
            </w:pPr>
            <w:r w:rsidRPr="00494AF0">
              <w:rPr>
                <w:rFonts w:eastAsia="Calibri"/>
                <w:sz w:val="24"/>
                <w:szCs w:val="24"/>
              </w:rPr>
              <w:t xml:space="preserve">Раздел 1. Русский язык: прошлое и настоящее </w:t>
            </w:r>
          </w:p>
        </w:tc>
        <w:tc>
          <w:tcPr>
            <w:tcW w:w="1823" w:type="dxa"/>
          </w:tcPr>
          <w:p w14:paraId="0249E688" w14:textId="77777777" w:rsidR="00D12233" w:rsidRPr="00494AF0" w:rsidRDefault="00D12233" w:rsidP="00983434">
            <w:pPr>
              <w:ind w:left="284" w:right="122"/>
              <w:jc w:val="center"/>
              <w:rPr>
                <w:rFonts w:eastAsia="Calibri"/>
                <w:sz w:val="24"/>
                <w:szCs w:val="24"/>
              </w:rPr>
            </w:pPr>
            <w:r>
              <w:rPr>
                <w:rFonts w:eastAsia="Calibri"/>
                <w:sz w:val="24"/>
                <w:szCs w:val="24"/>
              </w:rPr>
              <w:t>6</w:t>
            </w:r>
          </w:p>
        </w:tc>
      </w:tr>
      <w:tr w:rsidR="00D12233" w:rsidRPr="00494AF0" w14:paraId="01762B3F" w14:textId="77777777" w:rsidTr="00983434">
        <w:tc>
          <w:tcPr>
            <w:tcW w:w="851" w:type="dxa"/>
          </w:tcPr>
          <w:p w14:paraId="53019528" w14:textId="77777777" w:rsidR="00D12233" w:rsidRPr="00494AF0" w:rsidRDefault="00D12233" w:rsidP="00983434">
            <w:pPr>
              <w:ind w:left="284" w:right="122"/>
              <w:jc w:val="center"/>
              <w:rPr>
                <w:rFonts w:eastAsia="Calibri"/>
                <w:sz w:val="24"/>
                <w:szCs w:val="24"/>
              </w:rPr>
            </w:pPr>
            <w:r w:rsidRPr="00494AF0">
              <w:rPr>
                <w:rFonts w:eastAsia="Calibri"/>
                <w:sz w:val="24"/>
                <w:szCs w:val="24"/>
              </w:rPr>
              <w:t>2</w:t>
            </w:r>
          </w:p>
        </w:tc>
        <w:tc>
          <w:tcPr>
            <w:tcW w:w="7477" w:type="dxa"/>
          </w:tcPr>
          <w:p w14:paraId="7EC3FAF1" w14:textId="77777777" w:rsidR="00D12233" w:rsidRPr="00494AF0" w:rsidRDefault="00D12233" w:rsidP="00983434">
            <w:pPr>
              <w:ind w:left="284" w:right="122"/>
              <w:jc w:val="both"/>
              <w:rPr>
                <w:rFonts w:eastAsia="Calibri"/>
                <w:sz w:val="24"/>
                <w:szCs w:val="24"/>
              </w:rPr>
            </w:pPr>
            <w:r w:rsidRPr="00494AF0">
              <w:rPr>
                <w:rFonts w:eastAsia="Calibri"/>
                <w:sz w:val="24"/>
                <w:szCs w:val="24"/>
              </w:rPr>
              <w:t xml:space="preserve">Раздел 2. Язык в действии </w:t>
            </w:r>
          </w:p>
        </w:tc>
        <w:tc>
          <w:tcPr>
            <w:tcW w:w="1823" w:type="dxa"/>
          </w:tcPr>
          <w:p w14:paraId="3F7EE078" w14:textId="77777777" w:rsidR="00D12233" w:rsidRPr="00494AF0" w:rsidRDefault="00D12233" w:rsidP="00983434">
            <w:pPr>
              <w:ind w:left="284" w:right="122"/>
              <w:jc w:val="center"/>
              <w:rPr>
                <w:rFonts w:eastAsia="Calibri"/>
                <w:sz w:val="24"/>
                <w:szCs w:val="24"/>
              </w:rPr>
            </w:pPr>
            <w:r>
              <w:rPr>
                <w:rFonts w:eastAsia="Calibri"/>
                <w:sz w:val="24"/>
                <w:szCs w:val="24"/>
              </w:rPr>
              <w:t>6</w:t>
            </w:r>
          </w:p>
        </w:tc>
      </w:tr>
      <w:tr w:rsidR="00D12233" w:rsidRPr="00494AF0" w14:paraId="2AFC6949" w14:textId="77777777" w:rsidTr="00983434">
        <w:tc>
          <w:tcPr>
            <w:tcW w:w="851" w:type="dxa"/>
          </w:tcPr>
          <w:p w14:paraId="2D65C696" w14:textId="77777777" w:rsidR="00D12233" w:rsidRPr="00494AF0" w:rsidRDefault="00D12233" w:rsidP="00983434">
            <w:pPr>
              <w:ind w:left="284" w:right="122"/>
              <w:jc w:val="center"/>
              <w:rPr>
                <w:rFonts w:eastAsia="Calibri"/>
                <w:sz w:val="24"/>
                <w:szCs w:val="24"/>
              </w:rPr>
            </w:pPr>
            <w:r w:rsidRPr="00494AF0">
              <w:rPr>
                <w:rFonts w:eastAsia="Calibri"/>
                <w:sz w:val="24"/>
                <w:szCs w:val="24"/>
              </w:rPr>
              <w:t>3</w:t>
            </w:r>
          </w:p>
        </w:tc>
        <w:tc>
          <w:tcPr>
            <w:tcW w:w="7477" w:type="dxa"/>
          </w:tcPr>
          <w:p w14:paraId="348032E6" w14:textId="77777777" w:rsidR="00D12233" w:rsidRPr="00494AF0" w:rsidRDefault="00D12233" w:rsidP="00983434">
            <w:pPr>
              <w:ind w:left="284" w:right="122"/>
              <w:jc w:val="both"/>
              <w:rPr>
                <w:rFonts w:eastAsia="Calibri"/>
                <w:sz w:val="24"/>
                <w:szCs w:val="24"/>
              </w:rPr>
            </w:pPr>
            <w:r w:rsidRPr="00494AF0">
              <w:rPr>
                <w:rFonts w:eastAsia="Calibri"/>
                <w:sz w:val="24"/>
                <w:szCs w:val="24"/>
              </w:rPr>
              <w:t xml:space="preserve">Раздел 3. Секреты речи и текста </w:t>
            </w:r>
          </w:p>
        </w:tc>
        <w:tc>
          <w:tcPr>
            <w:tcW w:w="1823" w:type="dxa"/>
          </w:tcPr>
          <w:p w14:paraId="352D6EB2" w14:textId="77777777" w:rsidR="00D12233" w:rsidRPr="00494AF0" w:rsidRDefault="00D12233" w:rsidP="00983434">
            <w:pPr>
              <w:tabs>
                <w:tab w:val="left" w:pos="810"/>
                <w:tab w:val="center" w:pos="884"/>
              </w:tabs>
              <w:ind w:left="284" w:right="122"/>
              <w:rPr>
                <w:rFonts w:eastAsia="Calibri"/>
                <w:sz w:val="24"/>
                <w:szCs w:val="24"/>
              </w:rPr>
            </w:pPr>
            <w:r>
              <w:rPr>
                <w:rFonts w:eastAsia="Calibri"/>
                <w:sz w:val="24"/>
                <w:szCs w:val="24"/>
              </w:rPr>
              <w:tab/>
              <w:t>4</w:t>
            </w:r>
          </w:p>
        </w:tc>
      </w:tr>
      <w:tr w:rsidR="00D12233" w:rsidRPr="00494AF0" w14:paraId="130610D5" w14:textId="77777777" w:rsidTr="00983434">
        <w:tc>
          <w:tcPr>
            <w:tcW w:w="851" w:type="dxa"/>
          </w:tcPr>
          <w:p w14:paraId="305FE3B5" w14:textId="77777777" w:rsidR="00D12233" w:rsidRPr="00494AF0" w:rsidRDefault="00D12233" w:rsidP="00983434">
            <w:pPr>
              <w:ind w:left="284" w:right="122"/>
              <w:jc w:val="center"/>
              <w:rPr>
                <w:rFonts w:eastAsia="Calibri"/>
                <w:sz w:val="24"/>
                <w:szCs w:val="24"/>
              </w:rPr>
            </w:pPr>
            <w:r>
              <w:rPr>
                <w:rFonts w:eastAsia="Calibri"/>
                <w:sz w:val="24"/>
                <w:szCs w:val="24"/>
              </w:rPr>
              <w:t>4</w:t>
            </w:r>
          </w:p>
        </w:tc>
        <w:tc>
          <w:tcPr>
            <w:tcW w:w="7477" w:type="dxa"/>
          </w:tcPr>
          <w:p w14:paraId="69AF7234" w14:textId="77777777" w:rsidR="00D12233" w:rsidRPr="00494AF0" w:rsidRDefault="00D12233" w:rsidP="00983434">
            <w:pPr>
              <w:ind w:left="284" w:right="122"/>
              <w:jc w:val="both"/>
              <w:rPr>
                <w:rFonts w:eastAsia="Calibri"/>
                <w:sz w:val="24"/>
                <w:szCs w:val="24"/>
              </w:rPr>
            </w:pPr>
            <w:r>
              <w:rPr>
                <w:rFonts w:eastAsia="Calibri"/>
                <w:sz w:val="24"/>
                <w:szCs w:val="24"/>
              </w:rPr>
              <w:t>Резервный урок</w:t>
            </w:r>
          </w:p>
        </w:tc>
        <w:tc>
          <w:tcPr>
            <w:tcW w:w="1823" w:type="dxa"/>
          </w:tcPr>
          <w:p w14:paraId="0ABD161D" w14:textId="77777777" w:rsidR="00D12233" w:rsidRDefault="00D12233" w:rsidP="00983434">
            <w:pPr>
              <w:tabs>
                <w:tab w:val="left" w:pos="810"/>
                <w:tab w:val="center" w:pos="884"/>
              </w:tabs>
              <w:ind w:left="284" w:right="122"/>
              <w:jc w:val="center"/>
              <w:rPr>
                <w:rFonts w:eastAsia="Calibri"/>
                <w:sz w:val="24"/>
                <w:szCs w:val="24"/>
              </w:rPr>
            </w:pPr>
            <w:r>
              <w:rPr>
                <w:rFonts w:eastAsia="Calibri"/>
                <w:sz w:val="24"/>
                <w:szCs w:val="24"/>
              </w:rPr>
              <w:t>1</w:t>
            </w:r>
          </w:p>
        </w:tc>
      </w:tr>
      <w:tr w:rsidR="00D12233" w:rsidRPr="00494AF0" w14:paraId="7B563ECC" w14:textId="77777777" w:rsidTr="00983434">
        <w:tc>
          <w:tcPr>
            <w:tcW w:w="851" w:type="dxa"/>
          </w:tcPr>
          <w:p w14:paraId="6AC07AFE" w14:textId="77777777" w:rsidR="00D12233" w:rsidRPr="00494AF0" w:rsidRDefault="00D12233" w:rsidP="00983434">
            <w:pPr>
              <w:ind w:left="284" w:right="122"/>
              <w:jc w:val="center"/>
              <w:rPr>
                <w:rFonts w:eastAsia="Calibri"/>
                <w:sz w:val="24"/>
                <w:szCs w:val="24"/>
              </w:rPr>
            </w:pPr>
          </w:p>
        </w:tc>
        <w:tc>
          <w:tcPr>
            <w:tcW w:w="7477" w:type="dxa"/>
          </w:tcPr>
          <w:p w14:paraId="753B4447" w14:textId="77777777" w:rsidR="00D12233" w:rsidRPr="00494AF0" w:rsidRDefault="00D12233" w:rsidP="00983434">
            <w:pPr>
              <w:ind w:left="284" w:right="122"/>
              <w:jc w:val="both"/>
              <w:rPr>
                <w:rFonts w:eastAsia="Calibri"/>
                <w:sz w:val="24"/>
                <w:szCs w:val="24"/>
              </w:rPr>
            </w:pPr>
            <w:r w:rsidRPr="00494AF0">
              <w:rPr>
                <w:rFonts w:eastAsia="Calibri"/>
                <w:sz w:val="24"/>
                <w:szCs w:val="24"/>
              </w:rPr>
              <w:t xml:space="preserve">Итого: </w:t>
            </w:r>
          </w:p>
        </w:tc>
        <w:tc>
          <w:tcPr>
            <w:tcW w:w="1823" w:type="dxa"/>
          </w:tcPr>
          <w:p w14:paraId="7DB7481B" w14:textId="77777777" w:rsidR="00D12233" w:rsidRPr="00494AF0" w:rsidRDefault="00D12233" w:rsidP="00983434">
            <w:pPr>
              <w:ind w:left="284" w:right="122"/>
              <w:jc w:val="center"/>
              <w:rPr>
                <w:rFonts w:eastAsia="Calibri"/>
                <w:sz w:val="24"/>
                <w:szCs w:val="24"/>
              </w:rPr>
            </w:pPr>
            <w:r w:rsidRPr="00494AF0">
              <w:rPr>
                <w:rFonts w:eastAsia="Calibri"/>
                <w:sz w:val="24"/>
                <w:szCs w:val="24"/>
              </w:rPr>
              <w:t>17</w:t>
            </w:r>
          </w:p>
        </w:tc>
      </w:tr>
    </w:tbl>
    <w:p w14:paraId="36B41637" w14:textId="77777777" w:rsidR="00C55368" w:rsidRDefault="00C55368" w:rsidP="00494AF0">
      <w:pPr>
        <w:tabs>
          <w:tab w:val="left" w:pos="142"/>
          <w:tab w:val="left" w:pos="1075"/>
        </w:tabs>
        <w:ind w:left="284" w:right="122"/>
        <w:jc w:val="center"/>
        <w:outlineLvl w:val="1"/>
        <w:rPr>
          <w:b/>
          <w:sz w:val="24"/>
          <w:szCs w:val="24"/>
        </w:rPr>
      </w:pPr>
    </w:p>
    <w:p w14:paraId="35C50A6E" w14:textId="77777777" w:rsidR="00584A7F" w:rsidRPr="00494AF0" w:rsidRDefault="00584A7F" w:rsidP="00494AF0">
      <w:pPr>
        <w:tabs>
          <w:tab w:val="left" w:pos="142"/>
          <w:tab w:val="left" w:pos="1075"/>
        </w:tabs>
        <w:ind w:left="284" w:right="122"/>
        <w:jc w:val="center"/>
        <w:outlineLvl w:val="1"/>
        <w:rPr>
          <w:b/>
          <w:sz w:val="24"/>
          <w:szCs w:val="24"/>
        </w:rPr>
      </w:pPr>
      <w:r w:rsidRPr="00494AF0">
        <w:rPr>
          <w:b/>
          <w:sz w:val="24"/>
          <w:szCs w:val="24"/>
        </w:rPr>
        <w:t>Рабочая программа учебного предмета «Русский родной язык»</w:t>
      </w:r>
    </w:p>
    <w:p w14:paraId="632DFE9E" w14:textId="77777777" w:rsidR="00584A7F" w:rsidRPr="00494AF0" w:rsidRDefault="00584A7F" w:rsidP="00494AF0">
      <w:pPr>
        <w:tabs>
          <w:tab w:val="left" w:pos="142"/>
          <w:tab w:val="left" w:pos="1075"/>
        </w:tabs>
        <w:ind w:left="284" w:right="122"/>
        <w:jc w:val="center"/>
        <w:outlineLvl w:val="1"/>
        <w:rPr>
          <w:b/>
          <w:spacing w:val="3"/>
          <w:sz w:val="24"/>
          <w:szCs w:val="24"/>
        </w:rPr>
      </w:pPr>
    </w:p>
    <w:p w14:paraId="768DD95F" w14:textId="77777777" w:rsidR="00584A7F" w:rsidRPr="00494AF0" w:rsidRDefault="00BB1816" w:rsidP="00494AF0">
      <w:pPr>
        <w:adjustRightInd w:val="0"/>
        <w:ind w:left="284" w:right="122"/>
        <w:rPr>
          <w:sz w:val="24"/>
          <w:szCs w:val="24"/>
        </w:rPr>
      </w:pPr>
      <w:r w:rsidRPr="00BB1816">
        <w:rPr>
          <w:sz w:val="24"/>
          <w:szCs w:val="24"/>
        </w:rPr>
        <w:t>Рабочая программа</w:t>
      </w:r>
      <w:r w:rsidR="00584A7F" w:rsidRPr="00494AF0">
        <w:rPr>
          <w:sz w:val="24"/>
          <w:szCs w:val="24"/>
        </w:rPr>
        <w:t xml:space="preserve"> составлена на основе авторской программы О. М. Александрова, Л. А. Вербицкая, С. И. Богданов, Е. И. Казакова, М. И. Кузнецова, Л. В. Петленко, В. Ю. Романова, Л. А. Рябинина, О. В. Соколова.</w:t>
      </w:r>
      <w:r w:rsidR="002606CC" w:rsidRPr="00494AF0">
        <w:rPr>
          <w:sz w:val="24"/>
          <w:szCs w:val="24"/>
        </w:rPr>
        <w:t>Просвещение, 2020</w:t>
      </w:r>
    </w:p>
    <w:p w14:paraId="3AD919E2" w14:textId="77777777" w:rsidR="00D12233" w:rsidRPr="00850246" w:rsidRDefault="00850246" w:rsidP="00850246">
      <w:pPr>
        <w:widowControl/>
        <w:adjustRightInd w:val="0"/>
        <w:ind w:left="426"/>
        <w:rPr>
          <w:rFonts w:eastAsiaTheme="minorHAnsi"/>
          <w:sz w:val="24"/>
          <w:szCs w:val="24"/>
          <w:lang w:eastAsia="en-US" w:bidi="ar-SA"/>
        </w:rPr>
      </w:pPr>
      <w:r w:rsidRPr="00850246">
        <w:rPr>
          <w:rFonts w:eastAsiaTheme="minorHAnsi"/>
          <w:sz w:val="24"/>
          <w:szCs w:val="24"/>
          <w:lang w:eastAsia="en-US" w:bidi="ar-SA"/>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объёме 203 ч (33 ч в 1 классе, по 68 ч во 2 и 3 классах, 34 ч в 4 классе).</w:t>
      </w:r>
    </w:p>
    <w:p w14:paraId="35C2BD0F" w14:textId="77777777" w:rsidR="00584A7F" w:rsidRPr="00494AF0" w:rsidRDefault="00584A7F" w:rsidP="00D12233">
      <w:pPr>
        <w:adjustRightInd w:val="0"/>
        <w:ind w:left="284" w:right="122"/>
        <w:rPr>
          <w:b/>
          <w:bCs/>
          <w:sz w:val="24"/>
          <w:szCs w:val="24"/>
        </w:rPr>
      </w:pPr>
      <w:r w:rsidRPr="00494AF0">
        <w:rPr>
          <w:b/>
          <w:bCs/>
          <w:sz w:val="24"/>
          <w:szCs w:val="24"/>
        </w:rPr>
        <w:t>Требования к результатам освоения основной образовательной программы нач</w:t>
      </w:r>
      <w:r w:rsidR="00D12233">
        <w:rPr>
          <w:b/>
          <w:bCs/>
          <w:sz w:val="24"/>
          <w:szCs w:val="24"/>
        </w:rPr>
        <w:t xml:space="preserve">ального общего </w:t>
      </w:r>
      <w:r w:rsidRPr="00494AF0">
        <w:rPr>
          <w:b/>
          <w:bCs/>
          <w:sz w:val="24"/>
          <w:szCs w:val="24"/>
        </w:rPr>
        <w:t>образования по русскому родному языку</w:t>
      </w:r>
    </w:p>
    <w:p w14:paraId="0ADBA6A5" w14:textId="77777777" w:rsidR="00584A7F" w:rsidRPr="00494AF0" w:rsidRDefault="00584A7F" w:rsidP="00494AF0">
      <w:pPr>
        <w:adjustRightInd w:val="0"/>
        <w:ind w:left="284" w:right="122"/>
        <w:rPr>
          <w:sz w:val="24"/>
          <w:szCs w:val="24"/>
        </w:rPr>
      </w:pPr>
      <w:r w:rsidRPr="00494AF0">
        <w:rPr>
          <w:sz w:val="24"/>
          <w:szCs w:val="24"/>
        </w:rPr>
        <w:t>Изучение предметной области «Родной язык и литературное чтение на родном языке» должно обеспечивать:</w:t>
      </w:r>
    </w:p>
    <w:p w14:paraId="2794B247" w14:textId="77777777" w:rsidR="00584A7F" w:rsidRPr="00494AF0" w:rsidRDefault="00584A7F" w:rsidP="00C55368">
      <w:pPr>
        <w:adjustRightInd w:val="0"/>
        <w:ind w:left="284" w:right="122"/>
        <w:rPr>
          <w:sz w:val="24"/>
          <w:szCs w:val="24"/>
        </w:rPr>
      </w:pPr>
      <w:r w:rsidRPr="00494AF0">
        <w:rPr>
          <w:sz w:val="24"/>
          <w:szCs w:val="24"/>
        </w:rPr>
        <w:t>• воспитание ценностного отношения к родному языку как отражению культуры, включен</w:t>
      </w:r>
      <w:r w:rsidR="00C55368">
        <w:rPr>
          <w:sz w:val="24"/>
          <w:szCs w:val="24"/>
        </w:rPr>
        <w:t xml:space="preserve">ие учащихся </w:t>
      </w:r>
      <w:r w:rsidRPr="00494AF0">
        <w:rPr>
          <w:sz w:val="24"/>
          <w:szCs w:val="24"/>
        </w:rPr>
        <w:t>в культурно-языковое пространство русского народа, осмысление красоты и величия русского языка;</w:t>
      </w:r>
    </w:p>
    <w:p w14:paraId="0E881953" w14:textId="77777777" w:rsidR="00584A7F" w:rsidRPr="00494AF0" w:rsidRDefault="00584A7F" w:rsidP="00494AF0">
      <w:pPr>
        <w:adjustRightInd w:val="0"/>
        <w:ind w:left="284" w:right="122"/>
        <w:rPr>
          <w:sz w:val="24"/>
          <w:szCs w:val="24"/>
        </w:rPr>
      </w:pPr>
      <w:r w:rsidRPr="00494AF0">
        <w:rPr>
          <w:sz w:val="24"/>
          <w:szCs w:val="24"/>
        </w:rPr>
        <w:t>• приобщение к литературному наследию русского народа;</w:t>
      </w:r>
    </w:p>
    <w:p w14:paraId="16403C3A" w14:textId="77777777" w:rsidR="00584A7F" w:rsidRPr="00494AF0" w:rsidRDefault="00584A7F" w:rsidP="00494AF0">
      <w:pPr>
        <w:adjustRightInd w:val="0"/>
        <w:ind w:left="284" w:right="122"/>
        <w:rPr>
          <w:sz w:val="24"/>
          <w:szCs w:val="24"/>
        </w:rPr>
      </w:pPr>
      <w:r w:rsidRPr="00494AF0">
        <w:rPr>
          <w:sz w:val="24"/>
          <w:szCs w:val="24"/>
        </w:rPr>
        <w:t>•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395343F4" w14:textId="77777777" w:rsidR="00584A7F" w:rsidRPr="00494AF0" w:rsidRDefault="00584A7F" w:rsidP="00494AF0">
      <w:pPr>
        <w:adjustRightInd w:val="0"/>
        <w:ind w:left="284" w:right="122"/>
        <w:rPr>
          <w:sz w:val="24"/>
          <w:szCs w:val="24"/>
        </w:rPr>
      </w:pPr>
      <w:r w:rsidRPr="00494AF0">
        <w:rPr>
          <w:sz w:val="24"/>
          <w:szCs w:val="24"/>
        </w:rPr>
        <w:t>•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4A62BB09" w14:textId="77777777" w:rsidR="00584A7F" w:rsidRPr="00494AF0" w:rsidRDefault="00584A7F" w:rsidP="00494AF0">
      <w:pPr>
        <w:adjustRightInd w:val="0"/>
        <w:ind w:left="284" w:right="122"/>
        <w:rPr>
          <w:sz w:val="24"/>
          <w:szCs w:val="24"/>
        </w:rPr>
      </w:pPr>
      <w:r w:rsidRPr="00494AF0">
        <w:rPr>
          <w:sz w:val="24"/>
          <w:szCs w:val="24"/>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48AE287A" w14:textId="77777777" w:rsidR="00584A7F" w:rsidRPr="00494AF0" w:rsidRDefault="00584A7F" w:rsidP="00494AF0">
      <w:pPr>
        <w:adjustRightInd w:val="0"/>
        <w:ind w:left="284" w:right="122"/>
        <w:rPr>
          <w:b/>
          <w:bCs/>
          <w:sz w:val="24"/>
          <w:szCs w:val="24"/>
        </w:rPr>
      </w:pPr>
      <w:r w:rsidRPr="00494AF0">
        <w:rPr>
          <w:b/>
          <w:bCs/>
          <w:sz w:val="24"/>
          <w:szCs w:val="24"/>
        </w:rPr>
        <w:t>1. Понимание взаимосвязи языка, культуры и истории народа:</w:t>
      </w:r>
    </w:p>
    <w:p w14:paraId="5C53B2DA" w14:textId="77777777" w:rsidR="00584A7F" w:rsidRPr="00494AF0" w:rsidRDefault="00584A7F" w:rsidP="00494AF0">
      <w:pPr>
        <w:adjustRightInd w:val="0"/>
        <w:ind w:left="284" w:right="122"/>
        <w:rPr>
          <w:sz w:val="24"/>
          <w:szCs w:val="24"/>
        </w:rPr>
      </w:pPr>
      <w:r w:rsidRPr="00494AF0">
        <w:rPr>
          <w:sz w:val="24"/>
          <w:szCs w:val="24"/>
        </w:rPr>
        <w:t>• осознание роли русского родного языка в постижении культуры своего народа;</w:t>
      </w:r>
    </w:p>
    <w:p w14:paraId="12012991" w14:textId="77777777" w:rsidR="00584A7F" w:rsidRPr="00494AF0" w:rsidRDefault="00584A7F" w:rsidP="00494AF0">
      <w:pPr>
        <w:adjustRightInd w:val="0"/>
        <w:ind w:left="284" w:right="122"/>
        <w:rPr>
          <w:sz w:val="24"/>
          <w:szCs w:val="24"/>
        </w:rPr>
      </w:pPr>
      <w:r w:rsidRPr="00494AF0">
        <w:rPr>
          <w:sz w:val="24"/>
          <w:szCs w:val="24"/>
        </w:rPr>
        <w:t>• осознание языка как развивающегося явления, связанного с историей народа;</w:t>
      </w:r>
    </w:p>
    <w:p w14:paraId="51A46762" w14:textId="77777777" w:rsidR="00584A7F" w:rsidRPr="00494AF0" w:rsidRDefault="00584A7F" w:rsidP="00494AF0">
      <w:pPr>
        <w:adjustRightInd w:val="0"/>
        <w:ind w:left="284" w:right="122"/>
        <w:rPr>
          <w:sz w:val="24"/>
          <w:szCs w:val="24"/>
        </w:rPr>
      </w:pPr>
      <w:r w:rsidRPr="00494AF0">
        <w:rPr>
          <w:sz w:val="24"/>
          <w:szCs w:val="24"/>
        </w:rPr>
        <w:t>• осознание национального своеобразия, богатства, выразительности русского языка;</w:t>
      </w:r>
    </w:p>
    <w:p w14:paraId="2B1EEDEC" w14:textId="77777777" w:rsidR="00584A7F" w:rsidRPr="00494AF0" w:rsidRDefault="00584A7F" w:rsidP="00494AF0">
      <w:pPr>
        <w:adjustRightInd w:val="0"/>
        <w:ind w:left="284" w:right="122"/>
        <w:rPr>
          <w:sz w:val="24"/>
          <w:szCs w:val="24"/>
        </w:rPr>
      </w:pPr>
      <w:r w:rsidRPr="00494AF0">
        <w:rPr>
          <w:sz w:val="24"/>
          <w:szCs w:val="24"/>
        </w:rPr>
        <w:t>• 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w:t>
      </w:r>
    </w:p>
    <w:p w14:paraId="5C9A4FF9" w14:textId="77777777" w:rsidR="00584A7F" w:rsidRPr="00494AF0" w:rsidRDefault="00584A7F" w:rsidP="00494AF0">
      <w:pPr>
        <w:adjustRightInd w:val="0"/>
        <w:ind w:left="284" w:right="122"/>
        <w:rPr>
          <w:sz w:val="24"/>
          <w:szCs w:val="24"/>
        </w:rPr>
      </w:pPr>
      <w:r w:rsidRPr="00494AF0">
        <w:rPr>
          <w:sz w:val="24"/>
          <w:szCs w:val="24"/>
        </w:rPr>
        <w:t>• 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w:t>
      </w:r>
    </w:p>
    <w:p w14:paraId="26FAEA1C" w14:textId="77777777" w:rsidR="00584A7F" w:rsidRPr="00494AF0" w:rsidRDefault="00584A7F" w:rsidP="00494AF0">
      <w:pPr>
        <w:adjustRightInd w:val="0"/>
        <w:ind w:left="284" w:right="122"/>
        <w:rPr>
          <w:sz w:val="24"/>
          <w:szCs w:val="24"/>
        </w:rPr>
      </w:pPr>
      <w:r w:rsidRPr="00494AF0">
        <w:rPr>
          <w:sz w:val="24"/>
          <w:szCs w:val="24"/>
        </w:rPr>
        <w:t>эпитетов и сравнений в речи;</w:t>
      </w:r>
    </w:p>
    <w:p w14:paraId="02F4082C" w14:textId="77777777" w:rsidR="00584A7F" w:rsidRPr="00494AF0" w:rsidRDefault="00584A7F" w:rsidP="00494AF0">
      <w:pPr>
        <w:adjustRightInd w:val="0"/>
        <w:ind w:left="284" w:right="122"/>
        <w:rPr>
          <w:sz w:val="24"/>
          <w:szCs w:val="24"/>
        </w:rPr>
      </w:pPr>
      <w:r w:rsidRPr="00494AF0">
        <w:rPr>
          <w:sz w:val="24"/>
          <w:szCs w:val="24"/>
        </w:rPr>
        <w:t>• понимание значения фразеологических оборотов, отражающих русскую культуру, менталитет русского народа, элементы русского традиционного быта; уместное употребление их в современных ситуациях речевого общения (в рамках изученного);</w:t>
      </w:r>
    </w:p>
    <w:p w14:paraId="66EA24D9" w14:textId="77777777" w:rsidR="00584A7F" w:rsidRPr="00494AF0" w:rsidRDefault="00584A7F" w:rsidP="00494AF0">
      <w:pPr>
        <w:adjustRightInd w:val="0"/>
        <w:ind w:left="284" w:right="122"/>
        <w:rPr>
          <w:sz w:val="24"/>
          <w:szCs w:val="24"/>
        </w:rPr>
      </w:pPr>
      <w:r w:rsidRPr="00494AF0">
        <w:rPr>
          <w:sz w:val="24"/>
          <w:szCs w:val="24"/>
        </w:rPr>
        <w:t>• 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14:paraId="3F9480C3" w14:textId="77777777" w:rsidR="00584A7F" w:rsidRPr="00494AF0" w:rsidRDefault="00584A7F" w:rsidP="00494AF0">
      <w:pPr>
        <w:adjustRightInd w:val="0"/>
        <w:ind w:left="284" w:right="122"/>
        <w:rPr>
          <w:b/>
          <w:bCs/>
          <w:sz w:val="24"/>
          <w:szCs w:val="24"/>
        </w:rPr>
      </w:pPr>
      <w:r w:rsidRPr="00494AF0">
        <w:rPr>
          <w:sz w:val="24"/>
          <w:szCs w:val="24"/>
        </w:rPr>
        <w:t>• понимание значений устаревших слов с национально-культурным компонентом (в рамках изученного).</w:t>
      </w:r>
    </w:p>
    <w:p w14:paraId="3F1C80D9" w14:textId="77777777" w:rsidR="00584A7F" w:rsidRPr="00494AF0" w:rsidRDefault="00584A7F" w:rsidP="00494AF0">
      <w:pPr>
        <w:adjustRightInd w:val="0"/>
        <w:ind w:left="284" w:right="122"/>
        <w:rPr>
          <w:sz w:val="24"/>
          <w:szCs w:val="24"/>
        </w:rPr>
      </w:pPr>
      <w:r w:rsidRPr="00494AF0">
        <w:rPr>
          <w:b/>
          <w:bCs/>
          <w:sz w:val="24"/>
          <w:szCs w:val="24"/>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14:paraId="4387CDAA" w14:textId="77777777" w:rsidR="00584A7F" w:rsidRPr="00494AF0" w:rsidRDefault="00584A7F" w:rsidP="00494AF0">
      <w:pPr>
        <w:adjustRightInd w:val="0"/>
        <w:ind w:left="284" w:right="122"/>
        <w:rPr>
          <w:sz w:val="24"/>
          <w:szCs w:val="24"/>
        </w:rPr>
      </w:pPr>
      <w:r w:rsidRPr="00494AF0">
        <w:rPr>
          <w:sz w:val="24"/>
          <w:szCs w:val="24"/>
        </w:rPr>
        <w:t>• осознание важности соблюдения норм современного русского литературного языка для культурного человека;</w:t>
      </w:r>
    </w:p>
    <w:p w14:paraId="4BE9BB83" w14:textId="77777777" w:rsidR="00584A7F" w:rsidRPr="00494AF0" w:rsidRDefault="00584A7F" w:rsidP="00494AF0">
      <w:pPr>
        <w:adjustRightInd w:val="0"/>
        <w:ind w:left="284" w:right="122"/>
        <w:rPr>
          <w:sz w:val="24"/>
          <w:szCs w:val="24"/>
        </w:rPr>
      </w:pPr>
      <w:r w:rsidRPr="00494AF0">
        <w:rPr>
          <w:sz w:val="24"/>
          <w:szCs w:val="24"/>
        </w:rPr>
        <w:t>• соотнесение собственной и чужой речи с нормами современного русского литературного языка (в рамках изученного);</w:t>
      </w:r>
    </w:p>
    <w:p w14:paraId="60CB78BD" w14:textId="77777777" w:rsidR="00584A7F" w:rsidRPr="00494AF0" w:rsidRDefault="00584A7F" w:rsidP="00494AF0">
      <w:pPr>
        <w:adjustRightInd w:val="0"/>
        <w:ind w:left="284" w:right="122"/>
        <w:rPr>
          <w:sz w:val="24"/>
          <w:szCs w:val="24"/>
        </w:rPr>
      </w:pPr>
      <w:r w:rsidRPr="00494AF0">
        <w:rPr>
          <w:sz w:val="24"/>
          <w:szCs w:val="24"/>
        </w:rPr>
        <w:lastRenderedPageBreak/>
        <w:t>• соблюдение на письме и в устной речи норм современного русского литературного языка (в рамках изученного);</w:t>
      </w:r>
    </w:p>
    <w:p w14:paraId="78E3D6EE" w14:textId="77777777" w:rsidR="00584A7F" w:rsidRPr="00494AF0" w:rsidRDefault="00584A7F" w:rsidP="00494AF0">
      <w:pPr>
        <w:adjustRightInd w:val="0"/>
        <w:ind w:left="284" w:right="122"/>
        <w:rPr>
          <w:sz w:val="24"/>
          <w:szCs w:val="24"/>
        </w:rPr>
      </w:pPr>
      <w:r w:rsidRPr="00494AF0">
        <w:rPr>
          <w:sz w:val="24"/>
          <w:szCs w:val="24"/>
        </w:rPr>
        <w:t>• 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14:paraId="57B9545B" w14:textId="77777777" w:rsidR="00584A7F" w:rsidRPr="00494AF0" w:rsidRDefault="00584A7F" w:rsidP="00494AF0">
      <w:pPr>
        <w:adjustRightInd w:val="0"/>
        <w:ind w:left="284" w:right="122"/>
        <w:rPr>
          <w:b/>
          <w:bCs/>
          <w:sz w:val="24"/>
          <w:szCs w:val="24"/>
        </w:rPr>
      </w:pPr>
      <w:r w:rsidRPr="00494AF0">
        <w:rPr>
          <w:b/>
          <w:bCs/>
          <w:sz w:val="24"/>
          <w:szCs w:val="24"/>
        </w:rPr>
        <w:t>соблюдение основных орфоэпических и акцентологических норм современного русского литературного языка:</w:t>
      </w:r>
    </w:p>
    <w:p w14:paraId="7BE61679" w14:textId="77777777" w:rsidR="00584A7F" w:rsidRPr="00494AF0" w:rsidRDefault="00584A7F" w:rsidP="00494AF0">
      <w:pPr>
        <w:adjustRightInd w:val="0"/>
        <w:ind w:left="284" w:right="122"/>
        <w:rPr>
          <w:sz w:val="24"/>
          <w:szCs w:val="24"/>
        </w:rPr>
      </w:pPr>
      <w:r w:rsidRPr="00494AF0">
        <w:rPr>
          <w:sz w:val="24"/>
          <w:szCs w:val="24"/>
        </w:rPr>
        <w:t>• произношение слов с правильным ударением (расширенный перечень слов);</w:t>
      </w:r>
    </w:p>
    <w:p w14:paraId="44F923FB" w14:textId="77777777" w:rsidR="00584A7F" w:rsidRPr="00494AF0" w:rsidRDefault="00584A7F" w:rsidP="00494AF0">
      <w:pPr>
        <w:adjustRightInd w:val="0"/>
        <w:ind w:left="284" w:right="122"/>
        <w:rPr>
          <w:sz w:val="24"/>
          <w:szCs w:val="24"/>
        </w:rPr>
      </w:pPr>
      <w:r w:rsidRPr="00494AF0">
        <w:rPr>
          <w:sz w:val="24"/>
          <w:szCs w:val="24"/>
        </w:rPr>
        <w:t>• осознание смыслоразличительной роли ударения на примере омографов;</w:t>
      </w:r>
    </w:p>
    <w:p w14:paraId="24E6301F" w14:textId="77777777" w:rsidR="00584A7F" w:rsidRPr="00494AF0" w:rsidRDefault="00584A7F" w:rsidP="00494AF0">
      <w:pPr>
        <w:adjustRightInd w:val="0"/>
        <w:ind w:left="284" w:right="122"/>
        <w:rPr>
          <w:b/>
          <w:bCs/>
          <w:sz w:val="24"/>
          <w:szCs w:val="24"/>
        </w:rPr>
      </w:pPr>
      <w:r w:rsidRPr="00494AF0">
        <w:rPr>
          <w:b/>
          <w:bCs/>
          <w:sz w:val="24"/>
          <w:szCs w:val="24"/>
        </w:rPr>
        <w:t>соблюдение основных лексических норм современного русского литературного языка:</w:t>
      </w:r>
    </w:p>
    <w:p w14:paraId="2DD0EA3B" w14:textId="77777777" w:rsidR="00584A7F" w:rsidRPr="00494AF0" w:rsidRDefault="00584A7F" w:rsidP="00494AF0">
      <w:pPr>
        <w:adjustRightInd w:val="0"/>
        <w:ind w:left="284" w:right="122"/>
        <w:rPr>
          <w:sz w:val="24"/>
          <w:szCs w:val="24"/>
        </w:rPr>
      </w:pPr>
      <w:r w:rsidRPr="00494AF0">
        <w:rPr>
          <w:sz w:val="24"/>
          <w:szCs w:val="24"/>
        </w:rPr>
        <w:t>• 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14:paraId="42B6B286" w14:textId="77777777" w:rsidR="00584A7F" w:rsidRPr="00494AF0" w:rsidRDefault="00584A7F" w:rsidP="00494AF0">
      <w:pPr>
        <w:adjustRightInd w:val="0"/>
        <w:ind w:left="284" w:right="122"/>
        <w:rPr>
          <w:sz w:val="24"/>
          <w:szCs w:val="24"/>
        </w:rPr>
      </w:pPr>
      <w:r w:rsidRPr="00494AF0">
        <w:rPr>
          <w:sz w:val="24"/>
          <w:szCs w:val="24"/>
        </w:rPr>
        <w:t>• проведение синонимических замен с учётом особенностей текста;</w:t>
      </w:r>
    </w:p>
    <w:p w14:paraId="75EB9764" w14:textId="77777777" w:rsidR="00584A7F" w:rsidRPr="00494AF0" w:rsidRDefault="00584A7F" w:rsidP="00494AF0">
      <w:pPr>
        <w:adjustRightInd w:val="0"/>
        <w:ind w:left="284" w:right="122"/>
        <w:rPr>
          <w:sz w:val="24"/>
          <w:szCs w:val="24"/>
        </w:rPr>
      </w:pPr>
      <w:r w:rsidRPr="00494AF0">
        <w:rPr>
          <w:sz w:val="24"/>
          <w:szCs w:val="24"/>
        </w:rPr>
        <w:t>• выявление и исправление речевых ошибок в устной речи;</w:t>
      </w:r>
    </w:p>
    <w:p w14:paraId="6A1BD9ED" w14:textId="77777777" w:rsidR="00584A7F" w:rsidRPr="00494AF0" w:rsidRDefault="00584A7F" w:rsidP="00494AF0">
      <w:pPr>
        <w:adjustRightInd w:val="0"/>
        <w:ind w:left="284" w:right="122"/>
        <w:rPr>
          <w:sz w:val="24"/>
          <w:szCs w:val="24"/>
        </w:rPr>
      </w:pPr>
      <w:r w:rsidRPr="00494AF0">
        <w:rPr>
          <w:sz w:val="24"/>
          <w:szCs w:val="24"/>
        </w:rPr>
        <w:t>• редактирование письменного текста с целью исправления речевых ошибок или с целью более точной</w:t>
      </w:r>
    </w:p>
    <w:p w14:paraId="49844A04" w14:textId="77777777" w:rsidR="00584A7F" w:rsidRPr="00494AF0" w:rsidRDefault="00584A7F" w:rsidP="00494AF0">
      <w:pPr>
        <w:adjustRightInd w:val="0"/>
        <w:ind w:left="284" w:right="122"/>
        <w:rPr>
          <w:sz w:val="24"/>
          <w:szCs w:val="24"/>
        </w:rPr>
      </w:pPr>
      <w:r w:rsidRPr="00494AF0">
        <w:rPr>
          <w:sz w:val="24"/>
          <w:szCs w:val="24"/>
        </w:rPr>
        <w:t>передачи смысла;</w:t>
      </w:r>
    </w:p>
    <w:p w14:paraId="73184B06" w14:textId="77777777" w:rsidR="00584A7F" w:rsidRPr="00494AF0" w:rsidRDefault="00584A7F" w:rsidP="00494AF0">
      <w:pPr>
        <w:adjustRightInd w:val="0"/>
        <w:ind w:left="284" w:right="122"/>
        <w:rPr>
          <w:b/>
          <w:bCs/>
          <w:sz w:val="24"/>
          <w:szCs w:val="24"/>
        </w:rPr>
      </w:pPr>
      <w:r w:rsidRPr="00494AF0">
        <w:rPr>
          <w:b/>
          <w:bCs/>
          <w:sz w:val="24"/>
          <w:szCs w:val="24"/>
        </w:rPr>
        <w:t>соблюдение основных грамматических норм современного русского литературного языка:</w:t>
      </w:r>
      <w:r w:rsidRPr="00494AF0">
        <w:rPr>
          <w:sz w:val="24"/>
          <w:szCs w:val="24"/>
        </w:rPr>
        <w:t xml:space="preserve"> • употребление отдельных грамматических формимён существительных: словоизменение отдельных форммножественного числа имён существительных;</w:t>
      </w:r>
    </w:p>
    <w:p w14:paraId="060321A4" w14:textId="77777777" w:rsidR="00584A7F" w:rsidRPr="00494AF0" w:rsidRDefault="00584A7F" w:rsidP="00494AF0">
      <w:pPr>
        <w:adjustRightInd w:val="0"/>
        <w:ind w:left="284" w:right="122"/>
        <w:rPr>
          <w:sz w:val="24"/>
          <w:szCs w:val="24"/>
        </w:rPr>
      </w:pPr>
      <w:r w:rsidRPr="00494AF0">
        <w:rPr>
          <w:sz w:val="24"/>
          <w:szCs w:val="24"/>
        </w:rPr>
        <w:t>• употребление отдельных глаголов в форме 1-го лица единственного числа настоящего и будущего времени, замена синонимическими конструкциями отдельных глаголов, у которых нет формы 1-го лица единственного числа настоящего и будущего времени;</w:t>
      </w:r>
    </w:p>
    <w:p w14:paraId="412E38D1" w14:textId="77777777" w:rsidR="00584A7F" w:rsidRPr="00494AF0" w:rsidRDefault="00584A7F" w:rsidP="00494AF0">
      <w:pPr>
        <w:adjustRightInd w:val="0"/>
        <w:ind w:left="284" w:right="122"/>
        <w:rPr>
          <w:sz w:val="24"/>
          <w:szCs w:val="24"/>
        </w:rPr>
      </w:pPr>
      <w:r w:rsidRPr="00494AF0">
        <w:rPr>
          <w:sz w:val="24"/>
          <w:szCs w:val="24"/>
        </w:rPr>
        <w:t>• выявление и исправление в устной речи типичных грамматических ошибок, связанных с нарушением</w:t>
      </w:r>
    </w:p>
    <w:p w14:paraId="25467229" w14:textId="77777777" w:rsidR="00584A7F" w:rsidRPr="00494AF0" w:rsidRDefault="00584A7F" w:rsidP="00494AF0">
      <w:pPr>
        <w:adjustRightInd w:val="0"/>
        <w:ind w:left="284" w:right="122"/>
        <w:rPr>
          <w:sz w:val="24"/>
          <w:szCs w:val="24"/>
        </w:rPr>
      </w:pPr>
      <w:r w:rsidRPr="00494AF0">
        <w:rPr>
          <w:sz w:val="24"/>
          <w:szCs w:val="24"/>
        </w:rPr>
        <w:t>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14:paraId="1A964645" w14:textId="77777777" w:rsidR="00584A7F" w:rsidRPr="00494AF0" w:rsidRDefault="00584A7F" w:rsidP="00494AF0">
      <w:pPr>
        <w:adjustRightInd w:val="0"/>
        <w:ind w:left="284" w:right="122"/>
        <w:rPr>
          <w:sz w:val="24"/>
          <w:szCs w:val="24"/>
        </w:rPr>
      </w:pPr>
      <w:r w:rsidRPr="00494AF0">
        <w:rPr>
          <w:sz w:val="24"/>
          <w:szCs w:val="24"/>
        </w:rPr>
        <w:t>• редактирование письменного текста с целью исправления грамматических ошибок;</w:t>
      </w:r>
    </w:p>
    <w:p w14:paraId="12128176" w14:textId="77777777" w:rsidR="00584A7F" w:rsidRPr="00494AF0" w:rsidRDefault="00584A7F" w:rsidP="00494AF0">
      <w:pPr>
        <w:adjustRightInd w:val="0"/>
        <w:ind w:left="284" w:right="122"/>
        <w:rPr>
          <w:b/>
          <w:bCs/>
          <w:sz w:val="24"/>
          <w:szCs w:val="24"/>
        </w:rPr>
      </w:pPr>
      <w:r w:rsidRPr="00494AF0">
        <w:rPr>
          <w:b/>
          <w:bCs/>
          <w:sz w:val="24"/>
          <w:szCs w:val="24"/>
        </w:rPr>
        <w:t xml:space="preserve">соблюдение основных орфографических и пунктуационных норм современного русского литературного языка </w:t>
      </w:r>
      <w:r w:rsidRPr="00494AF0">
        <w:rPr>
          <w:sz w:val="24"/>
          <w:szCs w:val="24"/>
        </w:rPr>
        <w:t>(в рамках изученного в основном курсе):</w:t>
      </w:r>
    </w:p>
    <w:p w14:paraId="6AFD4EC7" w14:textId="77777777" w:rsidR="00584A7F" w:rsidRPr="00494AF0" w:rsidRDefault="00584A7F" w:rsidP="00494AF0">
      <w:pPr>
        <w:adjustRightInd w:val="0"/>
        <w:ind w:left="284" w:right="122"/>
        <w:rPr>
          <w:sz w:val="24"/>
          <w:szCs w:val="24"/>
        </w:rPr>
      </w:pPr>
      <w:r w:rsidRPr="00494AF0">
        <w:rPr>
          <w:sz w:val="24"/>
          <w:szCs w:val="24"/>
        </w:rPr>
        <w:t>• соблюдение изученных орфографических норм при записи собственного текста;</w:t>
      </w:r>
    </w:p>
    <w:p w14:paraId="12C40A01" w14:textId="77777777" w:rsidR="00584A7F" w:rsidRPr="00494AF0" w:rsidRDefault="00584A7F" w:rsidP="00494AF0">
      <w:pPr>
        <w:adjustRightInd w:val="0"/>
        <w:ind w:left="284" w:right="122"/>
        <w:rPr>
          <w:sz w:val="24"/>
          <w:szCs w:val="24"/>
        </w:rPr>
      </w:pPr>
      <w:r w:rsidRPr="00494AF0">
        <w:rPr>
          <w:sz w:val="24"/>
          <w:szCs w:val="24"/>
        </w:rPr>
        <w:t>• соблюдение изученных пунктуационных норм при записи собственного текста;</w:t>
      </w:r>
    </w:p>
    <w:p w14:paraId="05C07673" w14:textId="77777777" w:rsidR="00584A7F" w:rsidRPr="00494AF0" w:rsidRDefault="00584A7F" w:rsidP="00494AF0">
      <w:pPr>
        <w:adjustRightInd w:val="0"/>
        <w:ind w:left="284" w:right="122"/>
        <w:rPr>
          <w:b/>
          <w:bCs/>
          <w:sz w:val="24"/>
          <w:szCs w:val="24"/>
        </w:rPr>
      </w:pPr>
      <w:r w:rsidRPr="00494AF0">
        <w:rPr>
          <w:b/>
          <w:bCs/>
          <w:sz w:val="24"/>
          <w:szCs w:val="24"/>
        </w:rPr>
        <w:t>совершенствование умений пользоваться словарями:</w:t>
      </w:r>
    </w:p>
    <w:p w14:paraId="438CC217" w14:textId="77777777" w:rsidR="00584A7F" w:rsidRPr="00494AF0" w:rsidRDefault="00584A7F" w:rsidP="00494AF0">
      <w:pPr>
        <w:adjustRightInd w:val="0"/>
        <w:ind w:left="284" w:right="122"/>
        <w:rPr>
          <w:sz w:val="24"/>
          <w:szCs w:val="24"/>
        </w:rPr>
      </w:pPr>
      <w:r w:rsidRPr="00494AF0">
        <w:rPr>
          <w:sz w:val="24"/>
          <w:szCs w:val="24"/>
        </w:rPr>
        <w:t>• использование учебных толковых словарей для определения лексического значения слова, для уточнения нормы формообразования;</w:t>
      </w:r>
    </w:p>
    <w:p w14:paraId="09FEBB8F" w14:textId="77777777" w:rsidR="00584A7F" w:rsidRPr="00494AF0" w:rsidRDefault="00584A7F" w:rsidP="00494AF0">
      <w:pPr>
        <w:adjustRightInd w:val="0"/>
        <w:ind w:left="284" w:right="122"/>
        <w:rPr>
          <w:sz w:val="24"/>
          <w:szCs w:val="24"/>
        </w:rPr>
      </w:pPr>
      <w:r w:rsidRPr="00494AF0">
        <w:rPr>
          <w:sz w:val="24"/>
          <w:szCs w:val="24"/>
        </w:rPr>
        <w:t>• использование учебных фразеологических словарей, учебных словарей синонимов и антонимов для</w:t>
      </w:r>
    </w:p>
    <w:p w14:paraId="0C6E1034" w14:textId="77777777" w:rsidR="00584A7F" w:rsidRPr="00494AF0" w:rsidRDefault="00584A7F" w:rsidP="00494AF0">
      <w:pPr>
        <w:adjustRightInd w:val="0"/>
        <w:ind w:left="284" w:right="122"/>
        <w:rPr>
          <w:sz w:val="24"/>
          <w:szCs w:val="24"/>
        </w:rPr>
      </w:pPr>
      <w:r w:rsidRPr="00494AF0">
        <w:rPr>
          <w:sz w:val="24"/>
          <w:szCs w:val="24"/>
        </w:rPr>
        <w:t>уточнения значения слова и в процессе редактирования текста;</w:t>
      </w:r>
    </w:p>
    <w:p w14:paraId="757057A8" w14:textId="77777777" w:rsidR="00584A7F" w:rsidRPr="00494AF0" w:rsidRDefault="00584A7F" w:rsidP="00494AF0">
      <w:pPr>
        <w:adjustRightInd w:val="0"/>
        <w:ind w:left="284" w:right="122"/>
        <w:rPr>
          <w:sz w:val="24"/>
          <w:szCs w:val="24"/>
        </w:rPr>
      </w:pPr>
      <w:r w:rsidRPr="00494AF0">
        <w:rPr>
          <w:sz w:val="24"/>
          <w:szCs w:val="24"/>
        </w:rPr>
        <w:t>• использование учебного орфоэпического словаря для определения нормативного произношения слова, вариантов произношения;</w:t>
      </w:r>
    </w:p>
    <w:p w14:paraId="71DFADC8" w14:textId="77777777" w:rsidR="00584A7F" w:rsidRPr="00494AF0" w:rsidRDefault="00584A7F" w:rsidP="00494AF0">
      <w:pPr>
        <w:adjustRightInd w:val="0"/>
        <w:ind w:left="284" w:right="122"/>
        <w:rPr>
          <w:sz w:val="24"/>
          <w:szCs w:val="24"/>
        </w:rPr>
      </w:pPr>
      <w:r w:rsidRPr="00494AF0">
        <w:rPr>
          <w:sz w:val="24"/>
          <w:szCs w:val="24"/>
        </w:rPr>
        <w:t>• использование учебных словарей для уточнения состава слова;</w:t>
      </w:r>
    </w:p>
    <w:p w14:paraId="2D1AC546" w14:textId="77777777" w:rsidR="00584A7F" w:rsidRPr="00494AF0" w:rsidRDefault="00584A7F" w:rsidP="00494AF0">
      <w:pPr>
        <w:adjustRightInd w:val="0"/>
        <w:ind w:left="284" w:right="122"/>
        <w:rPr>
          <w:sz w:val="24"/>
          <w:szCs w:val="24"/>
        </w:rPr>
      </w:pPr>
      <w:r w:rsidRPr="00494AF0">
        <w:rPr>
          <w:sz w:val="24"/>
          <w:szCs w:val="24"/>
        </w:rPr>
        <w:t xml:space="preserve"> • использование учебных этимологических словарей для уточнения происхождения слова;</w:t>
      </w:r>
    </w:p>
    <w:p w14:paraId="770ECC64" w14:textId="77777777" w:rsidR="00584A7F" w:rsidRPr="00494AF0" w:rsidRDefault="00584A7F" w:rsidP="00494AF0">
      <w:pPr>
        <w:adjustRightInd w:val="0"/>
        <w:ind w:left="284" w:right="122"/>
        <w:rPr>
          <w:sz w:val="24"/>
          <w:szCs w:val="24"/>
        </w:rPr>
      </w:pPr>
      <w:r w:rsidRPr="00494AF0">
        <w:rPr>
          <w:sz w:val="24"/>
          <w:szCs w:val="24"/>
        </w:rPr>
        <w:t>• использование орфографических словарей для определения нормативного написания слов.</w:t>
      </w:r>
    </w:p>
    <w:p w14:paraId="0DC420DA" w14:textId="77777777" w:rsidR="00584A7F" w:rsidRPr="00494AF0" w:rsidRDefault="00584A7F" w:rsidP="00494AF0">
      <w:pPr>
        <w:adjustRightInd w:val="0"/>
        <w:ind w:left="284" w:right="122"/>
        <w:rPr>
          <w:b/>
          <w:bCs/>
          <w:sz w:val="24"/>
          <w:szCs w:val="24"/>
        </w:rPr>
      </w:pPr>
      <w:r w:rsidRPr="00494AF0">
        <w:rPr>
          <w:b/>
          <w:bCs/>
          <w:sz w:val="24"/>
          <w:szCs w:val="24"/>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14:paraId="382CFCE0" w14:textId="77777777" w:rsidR="00584A7F" w:rsidRPr="00494AF0" w:rsidRDefault="00584A7F" w:rsidP="00494AF0">
      <w:pPr>
        <w:adjustRightInd w:val="0"/>
        <w:ind w:left="284" w:right="122"/>
        <w:rPr>
          <w:sz w:val="24"/>
          <w:szCs w:val="24"/>
        </w:rPr>
      </w:pPr>
      <w:r w:rsidRPr="00494AF0">
        <w:rPr>
          <w:sz w:val="24"/>
          <w:szCs w:val="24"/>
        </w:rPr>
        <w:t>• владение различными приёмами слушания научно-познавательных и художественных текстов об истории языка и культуре русского народа;</w:t>
      </w:r>
    </w:p>
    <w:p w14:paraId="30EDE143" w14:textId="77777777" w:rsidR="00584A7F" w:rsidRPr="00494AF0" w:rsidRDefault="00584A7F" w:rsidP="00494AF0">
      <w:pPr>
        <w:adjustRightInd w:val="0"/>
        <w:ind w:left="284" w:right="122"/>
        <w:rPr>
          <w:sz w:val="24"/>
          <w:szCs w:val="24"/>
        </w:rPr>
      </w:pPr>
      <w:r w:rsidRPr="00494AF0">
        <w:rPr>
          <w:sz w:val="24"/>
          <w:szCs w:val="24"/>
        </w:rPr>
        <w:t>• 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14:paraId="30E7908C" w14:textId="77777777" w:rsidR="00584A7F" w:rsidRPr="00494AF0" w:rsidRDefault="00584A7F" w:rsidP="00494AF0">
      <w:pPr>
        <w:adjustRightInd w:val="0"/>
        <w:ind w:left="284" w:right="122"/>
        <w:rPr>
          <w:sz w:val="24"/>
          <w:szCs w:val="24"/>
        </w:rPr>
      </w:pPr>
      <w:r w:rsidRPr="00494AF0">
        <w:rPr>
          <w:sz w:val="24"/>
          <w:szCs w:val="24"/>
        </w:rPr>
        <w:t>• 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w:t>
      </w:r>
    </w:p>
    <w:p w14:paraId="3EA11018" w14:textId="77777777" w:rsidR="00584A7F" w:rsidRPr="00494AF0" w:rsidRDefault="00584A7F" w:rsidP="00494AF0">
      <w:pPr>
        <w:adjustRightInd w:val="0"/>
        <w:ind w:left="284" w:right="122"/>
        <w:rPr>
          <w:sz w:val="24"/>
          <w:szCs w:val="24"/>
        </w:rPr>
      </w:pPr>
      <w:r w:rsidRPr="00494AF0">
        <w:rPr>
          <w:sz w:val="24"/>
          <w:szCs w:val="24"/>
        </w:rPr>
        <w:lastRenderedPageBreak/>
        <w:t>• умение анализировать информацию прочитанного и прослушанного текстов: отделять главные факты от второстепенных, выделять наиболее существенные факты, устанавливать логическую связь между фактами;</w:t>
      </w:r>
    </w:p>
    <w:p w14:paraId="43F33C44" w14:textId="77777777" w:rsidR="00584A7F" w:rsidRPr="00494AF0" w:rsidRDefault="00584A7F" w:rsidP="00494AF0">
      <w:pPr>
        <w:adjustRightInd w:val="0"/>
        <w:ind w:left="284" w:right="122"/>
        <w:rPr>
          <w:sz w:val="24"/>
          <w:szCs w:val="24"/>
        </w:rPr>
      </w:pPr>
      <w:r w:rsidRPr="00494AF0">
        <w:rPr>
          <w:sz w:val="24"/>
          <w:szCs w:val="24"/>
        </w:rPr>
        <w:t>• 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14:paraId="655BC47C" w14:textId="77777777" w:rsidR="00584A7F" w:rsidRPr="00494AF0" w:rsidRDefault="00584A7F" w:rsidP="00494AF0">
      <w:pPr>
        <w:adjustRightInd w:val="0"/>
        <w:ind w:left="284" w:right="122"/>
        <w:rPr>
          <w:sz w:val="24"/>
          <w:szCs w:val="24"/>
        </w:rPr>
      </w:pPr>
      <w:r w:rsidRPr="00494AF0">
        <w:rPr>
          <w:sz w:val="24"/>
          <w:szCs w:val="24"/>
        </w:rPr>
        <w:t>• умение осуществлять информационную переработку прослушанного или прочитанного текста: пересказ с изменением лица;</w:t>
      </w:r>
    </w:p>
    <w:p w14:paraId="0C8DA357" w14:textId="77777777" w:rsidR="00584A7F" w:rsidRPr="00494AF0" w:rsidRDefault="00584A7F" w:rsidP="00494AF0">
      <w:pPr>
        <w:adjustRightInd w:val="0"/>
        <w:ind w:left="284" w:right="122"/>
        <w:rPr>
          <w:sz w:val="24"/>
          <w:szCs w:val="24"/>
        </w:rPr>
      </w:pPr>
      <w:r w:rsidRPr="00494AF0">
        <w:rPr>
          <w:sz w:val="24"/>
          <w:szCs w:val="24"/>
        </w:rPr>
        <w:t>• уместное использование коммуникативных приёмов устного общения: убеждение, уговаривание, похвала, просьба, извинение, поздравление;</w:t>
      </w:r>
    </w:p>
    <w:p w14:paraId="30BFEF5D" w14:textId="77777777" w:rsidR="00584A7F" w:rsidRPr="00494AF0" w:rsidRDefault="00584A7F" w:rsidP="00494AF0">
      <w:pPr>
        <w:adjustRightInd w:val="0"/>
        <w:ind w:left="284" w:right="122"/>
        <w:rPr>
          <w:sz w:val="24"/>
          <w:szCs w:val="24"/>
        </w:rPr>
      </w:pPr>
      <w:r w:rsidRPr="00494AF0">
        <w:rPr>
          <w:sz w:val="24"/>
          <w:szCs w:val="24"/>
        </w:rPr>
        <w:t>• уместное использование коммуникативных приёмов диалога (начало и завершение диалога и др.), владение правилами корректного речевого поведения в ходе диалога;</w:t>
      </w:r>
    </w:p>
    <w:p w14:paraId="4E4E8373" w14:textId="77777777" w:rsidR="00584A7F" w:rsidRPr="00494AF0" w:rsidRDefault="00584A7F" w:rsidP="00494AF0">
      <w:pPr>
        <w:adjustRightInd w:val="0"/>
        <w:ind w:left="284" w:right="122"/>
        <w:rPr>
          <w:sz w:val="24"/>
          <w:szCs w:val="24"/>
        </w:rPr>
      </w:pPr>
      <w:r w:rsidRPr="00494AF0">
        <w:rPr>
          <w:sz w:val="24"/>
          <w:szCs w:val="24"/>
        </w:rPr>
        <w:t xml:space="preserve"> • умение строить устные сообщения различных видов: развёрнутый ответ, ответ-добавление, комментирование ответа или работы одноклассника, мини-доклад;</w:t>
      </w:r>
    </w:p>
    <w:p w14:paraId="3515A340" w14:textId="77777777" w:rsidR="00584A7F" w:rsidRPr="00494AF0" w:rsidRDefault="00584A7F" w:rsidP="00494AF0">
      <w:pPr>
        <w:adjustRightInd w:val="0"/>
        <w:ind w:left="284" w:right="122"/>
        <w:rPr>
          <w:sz w:val="24"/>
          <w:szCs w:val="24"/>
        </w:rPr>
      </w:pPr>
      <w:r w:rsidRPr="00494AF0">
        <w:rPr>
          <w:sz w:val="24"/>
          <w:szCs w:val="24"/>
        </w:rPr>
        <w:t>• создание текстов-рассуждений с использованием различных способов аргументации;</w:t>
      </w:r>
    </w:p>
    <w:p w14:paraId="1A24AB3D" w14:textId="77777777" w:rsidR="00584A7F" w:rsidRPr="00494AF0" w:rsidRDefault="00584A7F" w:rsidP="00494AF0">
      <w:pPr>
        <w:adjustRightInd w:val="0"/>
        <w:ind w:left="284" w:right="122"/>
        <w:rPr>
          <w:sz w:val="24"/>
          <w:szCs w:val="24"/>
        </w:rPr>
      </w:pPr>
      <w:r w:rsidRPr="00494AF0">
        <w:rPr>
          <w:sz w:val="24"/>
          <w:szCs w:val="24"/>
        </w:rPr>
        <w:t>• 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14:paraId="0BCA0699" w14:textId="77777777" w:rsidR="00584A7F" w:rsidRPr="00494AF0" w:rsidRDefault="00584A7F" w:rsidP="00494AF0">
      <w:pPr>
        <w:adjustRightInd w:val="0"/>
        <w:ind w:left="284" w:right="122"/>
        <w:rPr>
          <w:sz w:val="24"/>
          <w:szCs w:val="24"/>
        </w:rPr>
      </w:pPr>
      <w:r w:rsidRPr="00494AF0">
        <w:rPr>
          <w:sz w:val="24"/>
          <w:szCs w:val="24"/>
        </w:rPr>
        <w:t>• создание текста как результата собственного мини-исследования; оформление сообщения в письменной форме и представление его в устной форме;</w:t>
      </w:r>
    </w:p>
    <w:p w14:paraId="606BE157" w14:textId="77777777" w:rsidR="00584A7F" w:rsidRPr="00494AF0" w:rsidRDefault="00584A7F" w:rsidP="00494AF0">
      <w:pPr>
        <w:adjustRightInd w:val="0"/>
        <w:ind w:left="284" w:right="122"/>
        <w:rPr>
          <w:sz w:val="24"/>
          <w:szCs w:val="24"/>
        </w:rPr>
      </w:pPr>
      <w:r w:rsidRPr="00494AF0">
        <w:rPr>
          <w:sz w:val="24"/>
          <w:szCs w:val="24"/>
        </w:rPr>
        <w:t>• оценивание устных и письменных речевых выскаываний с точки зрения точного, уместного и выразительного словоупотребления;</w:t>
      </w:r>
    </w:p>
    <w:p w14:paraId="25B0A491" w14:textId="77777777" w:rsidR="00584A7F" w:rsidRPr="00494AF0" w:rsidRDefault="00584A7F" w:rsidP="00494AF0">
      <w:pPr>
        <w:adjustRightInd w:val="0"/>
        <w:ind w:left="284" w:right="122"/>
        <w:rPr>
          <w:sz w:val="24"/>
          <w:szCs w:val="24"/>
        </w:rPr>
      </w:pPr>
      <w:r w:rsidRPr="00494AF0">
        <w:rPr>
          <w:sz w:val="24"/>
          <w:szCs w:val="24"/>
        </w:rPr>
        <w:t>• редактирование собственных текстов с целью совершенствования их содержания и формы; сопоставление чернового и отредактированного текстов;</w:t>
      </w:r>
    </w:p>
    <w:p w14:paraId="04A61FFA" w14:textId="77777777" w:rsidR="00584A7F" w:rsidRPr="00494AF0" w:rsidRDefault="00584A7F" w:rsidP="00494AF0">
      <w:pPr>
        <w:adjustRightInd w:val="0"/>
        <w:ind w:left="284" w:right="122"/>
        <w:rPr>
          <w:b/>
          <w:bCs/>
          <w:sz w:val="24"/>
          <w:szCs w:val="24"/>
        </w:rPr>
      </w:pPr>
      <w:r w:rsidRPr="00494AF0">
        <w:rPr>
          <w:b/>
          <w:bCs/>
          <w:sz w:val="24"/>
          <w:szCs w:val="24"/>
        </w:rPr>
        <w:t>соблюдение основных норм русского речевого этикета:</w:t>
      </w:r>
    </w:p>
    <w:p w14:paraId="7425705E" w14:textId="77777777" w:rsidR="00584A7F" w:rsidRPr="00494AF0" w:rsidRDefault="00584A7F" w:rsidP="00494AF0">
      <w:pPr>
        <w:adjustRightInd w:val="0"/>
        <w:ind w:left="284" w:right="122"/>
        <w:rPr>
          <w:sz w:val="24"/>
          <w:szCs w:val="24"/>
        </w:rPr>
      </w:pPr>
      <w:r w:rsidRPr="00494AF0">
        <w:rPr>
          <w:sz w:val="24"/>
          <w:szCs w:val="24"/>
        </w:rPr>
        <w:t>• соблюдение принципов этикетного общения, лежащих в основе русского речевого этикета;</w:t>
      </w:r>
    </w:p>
    <w:p w14:paraId="5B54A8FA" w14:textId="77777777" w:rsidR="00584A7F" w:rsidRPr="00494AF0" w:rsidRDefault="00584A7F" w:rsidP="00494AF0">
      <w:pPr>
        <w:adjustRightInd w:val="0"/>
        <w:ind w:left="284" w:right="122"/>
        <w:rPr>
          <w:sz w:val="24"/>
          <w:szCs w:val="24"/>
        </w:rPr>
      </w:pPr>
      <w:r w:rsidRPr="00494AF0">
        <w:rPr>
          <w:sz w:val="24"/>
          <w:szCs w:val="24"/>
        </w:rPr>
        <w:t>• различение этикетных форм обращения в официальной и неофициальной речевой ситуации.</w:t>
      </w:r>
    </w:p>
    <w:p w14:paraId="59E36F23" w14:textId="77777777" w:rsidR="00E24FAD" w:rsidRDefault="00E24FAD" w:rsidP="00494AF0">
      <w:pPr>
        <w:adjustRightInd w:val="0"/>
        <w:ind w:left="284" w:right="122"/>
        <w:rPr>
          <w:b/>
          <w:bCs/>
          <w:sz w:val="24"/>
          <w:szCs w:val="24"/>
        </w:rPr>
      </w:pPr>
    </w:p>
    <w:p w14:paraId="052B7646" w14:textId="77777777" w:rsidR="00584A7F" w:rsidRPr="00494AF0" w:rsidRDefault="00584A7F" w:rsidP="00BE0A53">
      <w:pPr>
        <w:adjustRightInd w:val="0"/>
        <w:ind w:left="284" w:right="122"/>
        <w:jc w:val="center"/>
        <w:rPr>
          <w:sz w:val="24"/>
          <w:szCs w:val="24"/>
        </w:rPr>
      </w:pPr>
      <w:r w:rsidRPr="00494AF0">
        <w:rPr>
          <w:b/>
          <w:bCs/>
          <w:sz w:val="24"/>
          <w:szCs w:val="24"/>
        </w:rPr>
        <w:t>Содержание учебного предмета</w:t>
      </w:r>
    </w:p>
    <w:p w14:paraId="6F6505C3" w14:textId="77777777" w:rsidR="00584A7F" w:rsidRPr="00494AF0" w:rsidRDefault="00584A7F" w:rsidP="00494AF0">
      <w:pPr>
        <w:adjustRightInd w:val="0"/>
        <w:ind w:left="284" w:right="122"/>
        <w:rPr>
          <w:b/>
          <w:bCs/>
          <w:sz w:val="24"/>
          <w:szCs w:val="24"/>
        </w:rPr>
      </w:pPr>
      <w:r w:rsidRPr="00494AF0">
        <w:rPr>
          <w:b/>
          <w:bCs/>
          <w:sz w:val="24"/>
          <w:szCs w:val="24"/>
        </w:rPr>
        <w:t>«Русский родной язык»</w:t>
      </w:r>
    </w:p>
    <w:p w14:paraId="119AFBBC" w14:textId="77777777" w:rsidR="00584A7F" w:rsidRPr="00494AF0" w:rsidRDefault="00584A7F" w:rsidP="00494AF0">
      <w:pPr>
        <w:adjustRightInd w:val="0"/>
        <w:ind w:left="284" w:right="122"/>
        <w:rPr>
          <w:sz w:val="24"/>
          <w:szCs w:val="24"/>
        </w:rPr>
      </w:pPr>
      <w:r w:rsidRPr="00494AF0">
        <w:rPr>
          <w:sz w:val="24"/>
          <w:szCs w:val="24"/>
        </w:rPr>
        <w:t>Первый год обучения (33 ч)</w:t>
      </w:r>
    </w:p>
    <w:p w14:paraId="01B81260" w14:textId="77777777" w:rsidR="00584A7F" w:rsidRPr="00494AF0" w:rsidRDefault="00584A7F" w:rsidP="00494AF0">
      <w:pPr>
        <w:adjustRightInd w:val="0"/>
        <w:ind w:left="284" w:right="122"/>
        <w:rPr>
          <w:b/>
          <w:bCs/>
          <w:sz w:val="24"/>
          <w:szCs w:val="24"/>
        </w:rPr>
      </w:pPr>
      <w:r w:rsidRPr="00494AF0">
        <w:rPr>
          <w:b/>
          <w:bCs/>
          <w:sz w:val="24"/>
          <w:szCs w:val="24"/>
        </w:rPr>
        <w:t>Раздел 1. Русский язык: прошлое и настоящее (12 ч)</w:t>
      </w:r>
    </w:p>
    <w:p w14:paraId="0DA58D66" w14:textId="77777777" w:rsidR="00584A7F" w:rsidRPr="00494AF0" w:rsidRDefault="00584A7F" w:rsidP="00494AF0">
      <w:pPr>
        <w:adjustRightInd w:val="0"/>
        <w:ind w:left="284" w:right="122"/>
        <w:rPr>
          <w:sz w:val="24"/>
          <w:szCs w:val="24"/>
        </w:rPr>
      </w:pPr>
      <w:r w:rsidRPr="00494AF0">
        <w:rPr>
          <w:sz w:val="24"/>
          <w:szCs w:val="24"/>
        </w:rPr>
        <w:t>Сведения об истории русской письменности: как появились буквы современного русского алфавита.</w:t>
      </w:r>
    </w:p>
    <w:p w14:paraId="232E2F17" w14:textId="77777777" w:rsidR="00584A7F" w:rsidRPr="00494AF0" w:rsidRDefault="00584A7F" w:rsidP="00494AF0">
      <w:pPr>
        <w:adjustRightInd w:val="0"/>
        <w:ind w:left="284" w:right="122"/>
        <w:rPr>
          <w:sz w:val="24"/>
          <w:szCs w:val="24"/>
        </w:rPr>
      </w:pPr>
      <w:r w:rsidRPr="00494AF0">
        <w:rPr>
          <w:sz w:val="24"/>
          <w:szCs w:val="24"/>
        </w:rPr>
        <w:t>Особенности оформления книг в Древней Руси:</w:t>
      </w:r>
    </w:p>
    <w:p w14:paraId="3DD15634" w14:textId="77777777" w:rsidR="0011148D" w:rsidRPr="00494AF0" w:rsidRDefault="00584A7F" w:rsidP="00494AF0">
      <w:pPr>
        <w:adjustRightInd w:val="0"/>
        <w:ind w:left="284" w:right="122"/>
        <w:rPr>
          <w:b/>
          <w:bCs/>
          <w:sz w:val="24"/>
          <w:szCs w:val="24"/>
        </w:rPr>
      </w:pPr>
      <w:r w:rsidRPr="00494AF0">
        <w:rPr>
          <w:sz w:val="24"/>
          <w:szCs w:val="24"/>
        </w:rPr>
        <w:t>оформление красной строки и заставок.</w:t>
      </w:r>
    </w:p>
    <w:p w14:paraId="22E4E25B" w14:textId="77777777" w:rsidR="00584A7F" w:rsidRPr="00494AF0" w:rsidRDefault="00584A7F" w:rsidP="00494AF0">
      <w:pPr>
        <w:adjustRightInd w:val="0"/>
        <w:ind w:left="284" w:right="122"/>
        <w:rPr>
          <w:sz w:val="24"/>
          <w:szCs w:val="24"/>
        </w:rPr>
      </w:pPr>
      <w:r w:rsidRPr="00494AF0">
        <w:rPr>
          <w:b/>
          <w:bCs/>
          <w:sz w:val="24"/>
          <w:szCs w:val="24"/>
        </w:rPr>
        <w:t xml:space="preserve">Практическая работа. </w:t>
      </w:r>
      <w:r w:rsidRPr="00494AF0">
        <w:rPr>
          <w:sz w:val="24"/>
          <w:szCs w:val="24"/>
        </w:rPr>
        <w:t>Оформление буквиц и заставок.</w:t>
      </w:r>
    </w:p>
    <w:p w14:paraId="41CC9241" w14:textId="77777777" w:rsidR="00584A7F" w:rsidRPr="00494AF0" w:rsidRDefault="00584A7F" w:rsidP="00494AF0">
      <w:pPr>
        <w:adjustRightInd w:val="0"/>
        <w:ind w:left="284" w:right="122"/>
        <w:rPr>
          <w:sz w:val="24"/>
          <w:szCs w:val="24"/>
        </w:rPr>
      </w:pPr>
      <w:r w:rsidRPr="00494AF0">
        <w:rPr>
          <w:sz w:val="24"/>
          <w:szCs w:val="24"/>
        </w:rPr>
        <w:t>Слова, обозначающие предметы традиционного русского быта:</w:t>
      </w:r>
    </w:p>
    <w:p w14:paraId="60138F3E" w14:textId="77777777" w:rsidR="00584A7F" w:rsidRPr="00494AF0" w:rsidRDefault="00584A7F" w:rsidP="00494AF0">
      <w:pPr>
        <w:adjustRightInd w:val="0"/>
        <w:ind w:left="284" w:right="122"/>
        <w:rPr>
          <w:i/>
          <w:iCs/>
          <w:sz w:val="24"/>
          <w:szCs w:val="24"/>
        </w:rPr>
      </w:pPr>
      <w:r w:rsidRPr="00494AF0">
        <w:rPr>
          <w:sz w:val="24"/>
          <w:szCs w:val="24"/>
        </w:rPr>
        <w:t>1) дом в старину: что как называлось (</w:t>
      </w:r>
      <w:r w:rsidRPr="00494AF0">
        <w:rPr>
          <w:i/>
          <w:iCs/>
          <w:sz w:val="24"/>
          <w:szCs w:val="24"/>
        </w:rPr>
        <w:t xml:space="preserve">изба, терем, хоромы, горница, светлица, светец, лучина </w:t>
      </w:r>
      <w:r w:rsidRPr="00494AF0">
        <w:rPr>
          <w:sz w:val="24"/>
          <w:szCs w:val="24"/>
        </w:rPr>
        <w:t>и т. д.);</w:t>
      </w:r>
    </w:p>
    <w:p w14:paraId="696B303D" w14:textId="77777777" w:rsidR="00584A7F" w:rsidRPr="00494AF0" w:rsidRDefault="00584A7F" w:rsidP="00494AF0">
      <w:pPr>
        <w:adjustRightInd w:val="0"/>
        <w:ind w:left="284" w:right="122"/>
        <w:rPr>
          <w:sz w:val="24"/>
          <w:szCs w:val="24"/>
        </w:rPr>
      </w:pPr>
      <w:r w:rsidRPr="00494AF0">
        <w:rPr>
          <w:sz w:val="24"/>
          <w:szCs w:val="24"/>
        </w:rPr>
        <w:t>2) как называлось то, во что одевались в старину (</w:t>
      </w:r>
      <w:r w:rsidRPr="00494AF0">
        <w:rPr>
          <w:i/>
          <w:iCs/>
          <w:sz w:val="24"/>
          <w:szCs w:val="24"/>
        </w:rPr>
        <w:t xml:space="preserve">кафтан, кушак, рубаха, сарафан, лапти </w:t>
      </w:r>
      <w:r w:rsidRPr="00494AF0">
        <w:rPr>
          <w:sz w:val="24"/>
          <w:szCs w:val="24"/>
        </w:rPr>
        <w:t>и т. д.).</w:t>
      </w:r>
    </w:p>
    <w:p w14:paraId="50267185" w14:textId="77777777" w:rsidR="00584A7F" w:rsidRPr="00494AF0" w:rsidRDefault="00584A7F" w:rsidP="00494AF0">
      <w:pPr>
        <w:adjustRightInd w:val="0"/>
        <w:ind w:left="284" w:right="122"/>
        <w:rPr>
          <w:sz w:val="24"/>
          <w:szCs w:val="24"/>
        </w:rPr>
      </w:pPr>
      <w:r w:rsidRPr="00494AF0">
        <w:rPr>
          <w:sz w:val="24"/>
          <w:szCs w:val="24"/>
        </w:rPr>
        <w:t>Имена в малых жанрах фольклора (в пословицах, поговорках, загадках, прибаутках).</w:t>
      </w:r>
    </w:p>
    <w:p w14:paraId="6DDDE197" w14:textId="77777777" w:rsidR="00584A7F" w:rsidRPr="00494AF0" w:rsidRDefault="00584A7F" w:rsidP="00494AF0">
      <w:pPr>
        <w:adjustRightInd w:val="0"/>
        <w:ind w:left="284" w:right="122"/>
        <w:rPr>
          <w:sz w:val="24"/>
          <w:szCs w:val="24"/>
        </w:rPr>
      </w:pPr>
      <w:r w:rsidRPr="00494AF0">
        <w:rPr>
          <w:b/>
          <w:bCs/>
          <w:sz w:val="24"/>
          <w:szCs w:val="24"/>
        </w:rPr>
        <w:t xml:space="preserve">Проектное задание. </w:t>
      </w:r>
      <w:r w:rsidRPr="00494AF0">
        <w:rPr>
          <w:sz w:val="24"/>
          <w:szCs w:val="24"/>
        </w:rPr>
        <w:t>Словарь в картинках.</w:t>
      </w:r>
    </w:p>
    <w:p w14:paraId="74245BBB" w14:textId="77777777" w:rsidR="00584A7F" w:rsidRPr="00494AF0" w:rsidRDefault="00584A7F" w:rsidP="00494AF0">
      <w:pPr>
        <w:adjustRightInd w:val="0"/>
        <w:ind w:left="284" w:right="122"/>
        <w:rPr>
          <w:b/>
          <w:bCs/>
          <w:sz w:val="24"/>
          <w:szCs w:val="24"/>
        </w:rPr>
      </w:pPr>
      <w:r w:rsidRPr="00494AF0">
        <w:rPr>
          <w:b/>
          <w:bCs/>
          <w:sz w:val="24"/>
          <w:szCs w:val="24"/>
        </w:rPr>
        <w:t>Раздел 2. Язык в действии (10 ч)</w:t>
      </w:r>
    </w:p>
    <w:p w14:paraId="31E01B22" w14:textId="77777777" w:rsidR="00584A7F" w:rsidRPr="00494AF0" w:rsidRDefault="00584A7F" w:rsidP="00494AF0">
      <w:pPr>
        <w:adjustRightInd w:val="0"/>
        <w:ind w:left="284" w:right="122"/>
        <w:rPr>
          <w:sz w:val="24"/>
          <w:szCs w:val="24"/>
        </w:rPr>
      </w:pPr>
      <w:r w:rsidRPr="00494AF0">
        <w:rPr>
          <w:sz w:val="24"/>
          <w:szCs w:val="24"/>
        </w:rPr>
        <w:t>Как нельзя произносить слова (пропедевтическая работа по предупреждению ошибок в произношении слов).Смыслоразличительная роль ударения. Звукопись в стихотворном художественном тексте.</w:t>
      </w:r>
    </w:p>
    <w:p w14:paraId="7D7DA71D" w14:textId="77777777" w:rsidR="00584A7F" w:rsidRPr="00494AF0" w:rsidRDefault="00584A7F" w:rsidP="00494AF0">
      <w:pPr>
        <w:adjustRightInd w:val="0"/>
        <w:ind w:left="284" w:right="122"/>
        <w:rPr>
          <w:sz w:val="24"/>
          <w:szCs w:val="24"/>
        </w:rPr>
      </w:pPr>
      <w:r w:rsidRPr="00494AF0">
        <w:rPr>
          <w:sz w:val="24"/>
          <w:szCs w:val="24"/>
        </w:rPr>
        <w:t>Наблюдение за сочетаемостью слов (пропедевтическая работа по предупреждению ошибок в сочетаемости слов).</w:t>
      </w:r>
    </w:p>
    <w:p w14:paraId="5880F37A" w14:textId="77777777" w:rsidR="00584A7F" w:rsidRPr="00494AF0" w:rsidRDefault="00584A7F" w:rsidP="00494AF0">
      <w:pPr>
        <w:adjustRightInd w:val="0"/>
        <w:ind w:left="284" w:right="122"/>
        <w:rPr>
          <w:b/>
          <w:bCs/>
          <w:sz w:val="24"/>
          <w:szCs w:val="24"/>
        </w:rPr>
      </w:pPr>
      <w:r w:rsidRPr="00494AF0">
        <w:rPr>
          <w:b/>
          <w:bCs/>
          <w:sz w:val="24"/>
          <w:szCs w:val="24"/>
        </w:rPr>
        <w:t>Раздел 3. Секреты речи и текста (</w:t>
      </w:r>
      <w:r w:rsidR="00E24FAD">
        <w:rPr>
          <w:b/>
          <w:bCs/>
          <w:sz w:val="24"/>
          <w:szCs w:val="24"/>
        </w:rPr>
        <w:t>8</w:t>
      </w:r>
      <w:r w:rsidRPr="00494AF0">
        <w:rPr>
          <w:b/>
          <w:bCs/>
          <w:sz w:val="24"/>
          <w:szCs w:val="24"/>
        </w:rPr>
        <w:t xml:space="preserve"> ч)</w:t>
      </w:r>
    </w:p>
    <w:p w14:paraId="6609778B" w14:textId="77777777" w:rsidR="00584A7F" w:rsidRPr="00494AF0" w:rsidRDefault="00584A7F" w:rsidP="00494AF0">
      <w:pPr>
        <w:adjustRightInd w:val="0"/>
        <w:ind w:left="284" w:right="122"/>
        <w:rPr>
          <w:sz w:val="24"/>
          <w:szCs w:val="24"/>
        </w:rPr>
      </w:pPr>
      <w:r w:rsidRPr="00494AF0">
        <w:rPr>
          <w:sz w:val="24"/>
          <w:szCs w:val="24"/>
        </w:rPr>
        <w:t xml:space="preserve">Секреты диалога: учимся разговаривать друг с другом и со взрослыми. Диалоговая форма устной </w:t>
      </w:r>
      <w:r w:rsidRPr="00494AF0">
        <w:rPr>
          <w:sz w:val="24"/>
          <w:szCs w:val="24"/>
        </w:rPr>
        <w:lastRenderedPageBreak/>
        <w:t>речи.</w:t>
      </w:r>
    </w:p>
    <w:p w14:paraId="143C02BD" w14:textId="77777777" w:rsidR="00584A7F" w:rsidRDefault="00584A7F" w:rsidP="00494AF0">
      <w:pPr>
        <w:adjustRightInd w:val="0"/>
        <w:ind w:left="284" w:right="122"/>
        <w:rPr>
          <w:sz w:val="24"/>
          <w:szCs w:val="24"/>
        </w:rPr>
      </w:pPr>
      <w:r w:rsidRPr="00494AF0">
        <w:rPr>
          <w:sz w:val="24"/>
          <w:szCs w:val="24"/>
        </w:rPr>
        <w:t>Стандартные обороты речи для участия в диалоге (</w:t>
      </w:r>
      <w:r w:rsidRPr="00494AF0">
        <w:rPr>
          <w:i/>
          <w:iCs/>
          <w:sz w:val="24"/>
          <w:szCs w:val="24"/>
        </w:rPr>
        <w:t>Как вежливо попросить? Как похвалить товарища? Как правильно поблагодарить?</w:t>
      </w:r>
      <w:r w:rsidRPr="00494AF0">
        <w:rPr>
          <w:sz w:val="24"/>
          <w:szCs w:val="24"/>
        </w:rPr>
        <w:t>). Цели и виды вопросов (вопрос-уточнение, вопрос как запрос на новое содержание).</w:t>
      </w:r>
    </w:p>
    <w:p w14:paraId="5D41CE12" w14:textId="77777777" w:rsidR="00E24FAD" w:rsidRPr="00494AF0" w:rsidRDefault="00E24FAD" w:rsidP="00494AF0">
      <w:pPr>
        <w:adjustRightInd w:val="0"/>
        <w:ind w:left="284" w:right="122"/>
        <w:rPr>
          <w:i/>
          <w:iCs/>
          <w:sz w:val="24"/>
          <w:szCs w:val="24"/>
        </w:rPr>
      </w:pPr>
      <w:r>
        <w:rPr>
          <w:sz w:val="24"/>
          <w:szCs w:val="24"/>
        </w:rPr>
        <w:t>Секреты реси и текста – 1 час</w:t>
      </w:r>
    </w:p>
    <w:p w14:paraId="408B7855" w14:textId="77777777" w:rsidR="00E24FAD" w:rsidRDefault="00E24FAD" w:rsidP="00494AF0">
      <w:pPr>
        <w:adjustRightInd w:val="0"/>
        <w:ind w:left="284" w:right="122"/>
        <w:rPr>
          <w:b/>
          <w:bCs/>
          <w:sz w:val="24"/>
          <w:szCs w:val="24"/>
        </w:rPr>
      </w:pPr>
    </w:p>
    <w:p w14:paraId="41942F05" w14:textId="77777777" w:rsidR="00584A7F" w:rsidRPr="00494AF0" w:rsidRDefault="00584A7F" w:rsidP="00494AF0">
      <w:pPr>
        <w:adjustRightInd w:val="0"/>
        <w:ind w:left="284" w:right="122"/>
        <w:rPr>
          <w:b/>
          <w:bCs/>
          <w:sz w:val="24"/>
          <w:szCs w:val="24"/>
        </w:rPr>
      </w:pPr>
      <w:r w:rsidRPr="00494AF0">
        <w:rPr>
          <w:b/>
          <w:bCs/>
          <w:sz w:val="24"/>
          <w:szCs w:val="24"/>
        </w:rPr>
        <w:t>Резерв учебного времени — 2 ч.</w:t>
      </w:r>
    </w:p>
    <w:p w14:paraId="6CDC99FF" w14:textId="77777777" w:rsidR="00BE0A53" w:rsidRPr="00494AF0" w:rsidRDefault="00BE0A53" w:rsidP="00BE0A53">
      <w:pPr>
        <w:ind w:left="284" w:right="122" w:firstLine="567"/>
        <w:jc w:val="center"/>
        <w:rPr>
          <w:b/>
          <w:sz w:val="24"/>
          <w:szCs w:val="24"/>
        </w:rPr>
      </w:pPr>
      <w:r w:rsidRPr="00494AF0">
        <w:rPr>
          <w:b/>
          <w:sz w:val="24"/>
          <w:szCs w:val="24"/>
        </w:rPr>
        <w:t>Тематическое планирование 1 класс</w:t>
      </w:r>
    </w:p>
    <w:tbl>
      <w:tblPr>
        <w:tblStyle w:val="8"/>
        <w:tblW w:w="0" w:type="auto"/>
        <w:jc w:val="center"/>
        <w:tblLook w:val="04A0" w:firstRow="1" w:lastRow="0" w:firstColumn="1" w:lastColumn="0" w:noHBand="0" w:noVBand="1"/>
      </w:tblPr>
      <w:tblGrid>
        <w:gridCol w:w="851"/>
        <w:gridCol w:w="5387"/>
        <w:gridCol w:w="1456"/>
      </w:tblGrid>
      <w:tr w:rsidR="00BE0A53" w:rsidRPr="00494AF0" w14:paraId="6EC9CADD" w14:textId="77777777" w:rsidTr="007875BF">
        <w:trPr>
          <w:jc w:val="center"/>
        </w:trPr>
        <w:tc>
          <w:tcPr>
            <w:tcW w:w="851" w:type="dxa"/>
          </w:tcPr>
          <w:p w14:paraId="660CBAE7" w14:textId="77777777" w:rsidR="00BE0A53" w:rsidRPr="00494AF0" w:rsidRDefault="00BE0A53" w:rsidP="007875BF">
            <w:pPr>
              <w:ind w:left="284" w:right="122"/>
              <w:jc w:val="center"/>
              <w:rPr>
                <w:sz w:val="24"/>
                <w:szCs w:val="24"/>
              </w:rPr>
            </w:pPr>
            <w:r w:rsidRPr="00494AF0">
              <w:rPr>
                <w:sz w:val="24"/>
                <w:szCs w:val="24"/>
              </w:rPr>
              <w:t>№</w:t>
            </w:r>
          </w:p>
        </w:tc>
        <w:tc>
          <w:tcPr>
            <w:tcW w:w="5387" w:type="dxa"/>
          </w:tcPr>
          <w:p w14:paraId="116B2615" w14:textId="77777777" w:rsidR="00BE0A53" w:rsidRPr="00494AF0" w:rsidRDefault="00BE0A53" w:rsidP="007875BF">
            <w:pPr>
              <w:ind w:left="284" w:right="122"/>
              <w:jc w:val="center"/>
              <w:rPr>
                <w:sz w:val="24"/>
                <w:szCs w:val="24"/>
              </w:rPr>
            </w:pPr>
            <w:r w:rsidRPr="00494AF0">
              <w:rPr>
                <w:sz w:val="24"/>
                <w:szCs w:val="24"/>
              </w:rPr>
              <w:t>Тема раздела</w:t>
            </w:r>
          </w:p>
        </w:tc>
        <w:tc>
          <w:tcPr>
            <w:tcW w:w="1456" w:type="dxa"/>
          </w:tcPr>
          <w:p w14:paraId="56A0B843" w14:textId="77777777" w:rsidR="00BE0A53" w:rsidRPr="00494AF0" w:rsidRDefault="00BE0A53" w:rsidP="007875BF">
            <w:pPr>
              <w:ind w:left="284" w:right="122"/>
              <w:jc w:val="center"/>
              <w:rPr>
                <w:sz w:val="24"/>
                <w:szCs w:val="24"/>
              </w:rPr>
            </w:pPr>
            <w:r w:rsidRPr="00494AF0">
              <w:rPr>
                <w:sz w:val="24"/>
                <w:szCs w:val="24"/>
              </w:rPr>
              <w:t>Кол-во часов</w:t>
            </w:r>
          </w:p>
        </w:tc>
      </w:tr>
      <w:tr w:rsidR="00BE0A53" w:rsidRPr="00494AF0" w14:paraId="1A2F2A82" w14:textId="77777777" w:rsidTr="007875BF">
        <w:trPr>
          <w:jc w:val="center"/>
        </w:trPr>
        <w:tc>
          <w:tcPr>
            <w:tcW w:w="851" w:type="dxa"/>
          </w:tcPr>
          <w:p w14:paraId="4E786909" w14:textId="77777777" w:rsidR="00BE0A53" w:rsidRPr="00494AF0" w:rsidRDefault="00BE0A53" w:rsidP="007875BF">
            <w:pPr>
              <w:ind w:left="284" w:right="122"/>
              <w:jc w:val="center"/>
              <w:rPr>
                <w:sz w:val="24"/>
                <w:szCs w:val="24"/>
              </w:rPr>
            </w:pPr>
            <w:r w:rsidRPr="00494AF0">
              <w:rPr>
                <w:sz w:val="24"/>
                <w:szCs w:val="24"/>
              </w:rPr>
              <w:t>1</w:t>
            </w:r>
          </w:p>
        </w:tc>
        <w:tc>
          <w:tcPr>
            <w:tcW w:w="5387" w:type="dxa"/>
          </w:tcPr>
          <w:p w14:paraId="7C6255B5" w14:textId="77777777" w:rsidR="00BE0A53" w:rsidRPr="00494AF0" w:rsidRDefault="00BE0A53" w:rsidP="007875BF">
            <w:pPr>
              <w:ind w:left="284" w:right="122"/>
              <w:jc w:val="center"/>
              <w:rPr>
                <w:sz w:val="24"/>
                <w:szCs w:val="24"/>
              </w:rPr>
            </w:pPr>
            <w:r w:rsidRPr="00494AF0">
              <w:rPr>
                <w:sz w:val="24"/>
                <w:szCs w:val="24"/>
              </w:rPr>
              <w:t>Секреты речи и текста</w:t>
            </w:r>
          </w:p>
        </w:tc>
        <w:tc>
          <w:tcPr>
            <w:tcW w:w="1456" w:type="dxa"/>
          </w:tcPr>
          <w:p w14:paraId="637EFFFB" w14:textId="77777777" w:rsidR="00BE0A53" w:rsidRPr="00494AF0" w:rsidRDefault="00BE0A53" w:rsidP="007875BF">
            <w:pPr>
              <w:ind w:left="284" w:right="122"/>
              <w:jc w:val="center"/>
              <w:rPr>
                <w:sz w:val="24"/>
                <w:szCs w:val="24"/>
              </w:rPr>
            </w:pPr>
            <w:r w:rsidRPr="00494AF0">
              <w:rPr>
                <w:sz w:val="24"/>
                <w:szCs w:val="24"/>
              </w:rPr>
              <w:t>8</w:t>
            </w:r>
          </w:p>
        </w:tc>
      </w:tr>
      <w:tr w:rsidR="00BE0A53" w:rsidRPr="00494AF0" w14:paraId="7A3A0CC6" w14:textId="77777777" w:rsidTr="007875BF">
        <w:trPr>
          <w:jc w:val="center"/>
        </w:trPr>
        <w:tc>
          <w:tcPr>
            <w:tcW w:w="851" w:type="dxa"/>
          </w:tcPr>
          <w:p w14:paraId="1E7E8D67" w14:textId="77777777" w:rsidR="00BE0A53" w:rsidRPr="00494AF0" w:rsidRDefault="00BE0A53" w:rsidP="007875BF">
            <w:pPr>
              <w:ind w:left="284" w:right="122"/>
              <w:jc w:val="center"/>
              <w:rPr>
                <w:sz w:val="24"/>
                <w:szCs w:val="24"/>
              </w:rPr>
            </w:pPr>
            <w:r w:rsidRPr="00494AF0">
              <w:rPr>
                <w:sz w:val="24"/>
                <w:szCs w:val="24"/>
              </w:rPr>
              <w:t>2</w:t>
            </w:r>
          </w:p>
        </w:tc>
        <w:tc>
          <w:tcPr>
            <w:tcW w:w="5387" w:type="dxa"/>
          </w:tcPr>
          <w:p w14:paraId="78036987" w14:textId="77777777" w:rsidR="00BE0A53" w:rsidRPr="00494AF0" w:rsidRDefault="00BE0A53" w:rsidP="007875BF">
            <w:pPr>
              <w:ind w:left="284" w:right="122"/>
              <w:jc w:val="center"/>
              <w:rPr>
                <w:sz w:val="24"/>
                <w:szCs w:val="24"/>
              </w:rPr>
            </w:pPr>
            <w:r w:rsidRPr="00494AF0">
              <w:rPr>
                <w:bCs/>
                <w:sz w:val="24"/>
                <w:szCs w:val="24"/>
              </w:rPr>
              <w:t>Русский язык: прошлое и настоящее</w:t>
            </w:r>
          </w:p>
        </w:tc>
        <w:tc>
          <w:tcPr>
            <w:tcW w:w="1456" w:type="dxa"/>
          </w:tcPr>
          <w:p w14:paraId="35F45A54" w14:textId="77777777" w:rsidR="00BE0A53" w:rsidRPr="00494AF0" w:rsidRDefault="00BE0A53" w:rsidP="007875BF">
            <w:pPr>
              <w:ind w:left="284" w:right="122"/>
              <w:jc w:val="center"/>
              <w:rPr>
                <w:sz w:val="24"/>
                <w:szCs w:val="24"/>
              </w:rPr>
            </w:pPr>
            <w:r w:rsidRPr="00494AF0">
              <w:rPr>
                <w:sz w:val="24"/>
                <w:szCs w:val="24"/>
              </w:rPr>
              <w:t>12</w:t>
            </w:r>
          </w:p>
        </w:tc>
      </w:tr>
      <w:tr w:rsidR="00BE0A53" w:rsidRPr="00494AF0" w14:paraId="36178181" w14:textId="77777777" w:rsidTr="007875BF">
        <w:trPr>
          <w:jc w:val="center"/>
        </w:trPr>
        <w:tc>
          <w:tcPr>
            <w:tcW w:w="851" w:type="dxa"/>
          </w:tcPr>
          <w:p w14:paraId="2008F3FB" w14:textId="77777777" w:rsidR="00BE0A53" w:rsidRPr="00494AF0" w:rsidRDefault="00BE0A53" w:rsidP="007875BF">
            <w:pPr>
              <w:ind w:left="284" w:right="122"/>
              <w:jc w:val="center"/>
              <w:rPr>
                <w:sz w:val="24"/>
                <w:szCs w:val="24"/>
              </w:rPr>
            </w:pPr>
            <w:r w:rsidRPr="00494AF0">
              <w:rPr>
                <w:sz w:val="24"/>
                <w:szCs w:val="24"/>
              </w:rPr>
              <w:t>3</w:t>
            </w:r>
          </w:p>
        </w:tc>
        <w:tc>
          <w:tcPr>
            <w:tcW w:w="5387" w:type="dxa"/>
          </w:tcPr>
          <w:p w14:paraId="128494F7" w14:textId="77777777" w:rsidR="00BE0A53" w:rsidRPr="00494AF0" w:rsidRDefault="00BE0A53" w:rsidP="007875BF">
            <w:pPr>
              <w:ind w:left="284" w:right="122"/>
              <w:jc w:val="center"/>
              <w:rPr>
                <w:sz w:val="24"/>
                <w:szCs w:val="24"/>
              </w:rPr>
            </w:pPr>
            <w:r w:rsidRPr="00494AF0">
              <w:rPr>
                <w:sz w:val="24"/>
                <w:szCs w:val="24"/>
              </w:rPr>
              <w:t>Язык в действии</w:t>
            </w:r>
          </w:p>
        </w:tc>
        <w:tc>
          <w:tcPr>
            <w:tcW w:w="1456" w:type="dxa"/>
          </w:tcPr>
          <w:p w14:paraId="035384BA" w14:textId="77777777" w:rsidR="00BE0A53" w:rsidRPr="00494AF0" w:rsidRDefault="00BE0A53" w:rsidP="007875BF">
            <w:pPr>
              <w:ind w:left="284" w:right="122"/>
              <w:jc w:val="center"/>
              <w:rPr>
                <w:sz w:val="24"/>
                <w:szCs w:val="24"/>
              </w:rPr>
            </w:pPr>
            <w:r w:rsidRPr="00494AF0">
              <w:rPr>
                <w:sz w:val="24"/>
                <w:szCs w:val="24"/>
              </w:rPr>
              <w:t>10</w:t>
            </w:r>
          </w:p>
        </w:tc>
      </w:tr>
      <w:tr w:rsidR="00BE0A53" w:rsidRPr="00494AF0" w14:paraId="1C521EA0" w14:textId="77777777" w:rsidTr="007875BF">
        <w:trPr>
          <w:jc w:val="center"/>
        </w:trPr>
        <w:tc>
          <w:tcPr>
            <w:tcW w:w="851" w:type="dxa"/>
          </w:tcPr>
          <w:p w14:paraId="3ECFF29B" w14:textId="77777777" w:rsidR="00BE0A53" w:rsidRPr="00494AF0" w:rsidRDefault="00BE0A53" w:rsidP="007875BF">
            <w:pPr>
              <w:ind w:left="284" w:right="122"/>
              <w:jc w:val="center"/>
              <w:rPr>
                <w:sz w:val="24"/>
                <w:szCs w:val="24"/>
              </w:rPr>
            </w:pPr>
            <w:r w:rsidRPr="00494AF0">
              <w:rPr>
                <w:sz w:val="24"/>
                <w:szCs w:val="24"/>
              </w:rPr>
              <w:t>4</w:t>
            </w:r>
          </w:p>
        </w:tc>
        <w:tc>
          <w:tcPr>
            <w:tcW w:w="5387" w:type="dxa"/>
          </w:tcPr>
          <w:p w14:paraId="4A9AEC64" w14:textId="77777777" w:rsidR="00BE0A53" w:rsidRPr="00494AF0" w:rsidRDefault="00BE0A53" w:rsidP="007875BF">
            <w:pPr>
              <w:ind w:left="284" w:right="122"/>
              <w:jc w:val="center"/>
              <w:rPr>
                <w:sz w:val="24"/>
                <w:szCs w:val="24"/>
              </w:rPr>
            </w:pPr>
            <w:r w:rsidRPr="00494AF0">
              <w:rPr>
                <w:sz w:val="24"/>
                <w:szCs w:val="24"/>
              </w:rPr>
              <w:t>Секреты речи и текста</w:t>
            </w:r>
          </w:p>
        </w:tc>
        <w:tc>
          <w:tcPr>
            <w:tcW w:w="1456" w:type="dxa"/>
          </w:tcPr>
          <w:p w14:paraId="346B8821" w14:textId="77777777" w:rsidR="00BE0A53" w:rsidRPr="00494AF0" w:rsidRDefault="00BE0A53" w:rsidP="007875BF">
            <w:pPr>
              <w:ind w:left="284" w:right="122"/>
              <w:jc w:val="center"/>
              <w:rPr>
                <w:sz w:val="24"/>
                <w:szCs w:val="24"/>
              </w:rPr>
            </w:pPr>
            <w:r w:rsidRPr="00494AF0">
              <w:rPr>
                <w:sz w:val="24"/>
                <w:szCs w:val="24"/>
              </w:rPr>
              <w:t>1</w:t>
            </w:r>
          </w:p>
        </w:tc>
      </w:tr>
      <w:tr w:rsidR="00BE0A53" w:rsidRPr="00494AF0" w14:paraId="42FCD55A" w14:textId="77777777" w:rsidTr="007875BF">
        <w:trPr>
          <w:jc w:val="center"/>
        </w:trPr>
        <w:tc>
          <w:tcPr>
            <w:tcW w:w="851" w:type="dxa"/>
          </w:tcPr>
          <w:p w14:paraId="156DA24A" w14:textId="77777777" w:rsidR="00BE0A53" w:rsidRPr="00494AF0" w:rsidRDefault="00BE0A53" w:rsidP="007875BF">
            <w:pPr>
              <w:ind w:left="284" w:right="122"/>
              <w:jc w:val="center"/>
              <w:rPr>
                <w:sz w:val="24"/>
                <w:szCs w:val="24"/>
              </w:rPr>
            </w:pPr>
            <w:r w:rsidRPr="00494AF0">
              <w:rPr>
                <w:sz w:val="24"/>
                <w:szCs w:val="24"/>
              </w:rPr>
              <w:t>5</w:t>
            </w:r>
          </w:p>
        </w:tc>
        <w:tc>
          <w:tcPr>
            <w:tcW w:w="5387" w:type="dxa"/>
          </w:tcPr>
          <w:p w14:paraId="29F7B345" w14:textId="77777777" w:rsidR="00BE0A53" w:rsidRPr="00494AF0" w:rsidRDefault="00BE0A53" w:rsidP="007875BF">
            <w:pPr>
              <w:ind w:left="284" w:right="122"/>
              <w:jc w:val="center"/>
              <w:rPr>
                <w:sz w:val="24"/>
                <w:szCs w:val="24"/>
              </w:rPr>
            </w:pPr>
            <w:r w:rsidRPr="00494AF0">
              <w:rPr>
                <w:sz w:val="24"/>
                <w:szCs w:val="24"/>
              </w:rPr>
              <w:t>Резерв</w:t>
            </w:r>
          </w:p>
        </w:tc>
        <w:tc>
          <w:tcPr>
            <w:tcW w:w="1456" w:type="dxa"/>
          </w:tcPr>
          <w:p w14:paraId="1EA5355C" w14:textId="77777777" w:rsidR="00BE0A53" w:rsidRPr="00494AF0" w:rsidRDefault="00BE0A53" w:rsidP="007875BF">
            <w:pPr>
              <w:ind w:left="284" w:right="122"/>
              <w:jc w:val="center"/>
              <w:rPr>
                <w:sz w:val="24"/>
                <w:szCs w:val="24"/>
              </w:rPr>
            </w:pPr>
            <w:r w:rsidRPr="00494AF0">
              <w:rPr>
                <w:sz w:val="24"/>
                <w:szCs w:val="24"/>
              </w:rPr>
              <w:t>2</w:t>
            </w:r>
          </w:p>
        </w:tc>
      </w:tr>
      <w:tr w:rsidR="00BE0A53" w:rsidRPr="00494AF0" w14:paraId="5B7FF3B5" w14:textId="77777777" w:rsidTr="007875BF">
        <w:trPr>
          <w:jc w:val="center"/>
        </w:trPr>
        <w:tc>
          <w:tcPr>
            <w:tcW w:w="851" w:type="dxa"/>
          </w:tcPr>
          <w:p w14:paraId="7891A9BF" w14:textId="77777777" w:rsidR="00BE0A53" w:rsidRPr="00494AF0" w:rsidRDefault="00BE0A53" w:rsidP="007875BF">
            <w:pPr>
              <w:ind w:left="284" w:right="122"/>
              <w:jc w:val="center"/>
              <w:rPr>
                <w:sz w:val="24"/>
                <w:szCs w:val="24"/>
              </w:rPr>
            </w:pPr>
          </w:p>
        </w:tc>
        <w:tc>
          <w:tcPr>
            <w:tcW w:w="5387" w:type="dxa"/>
          </w:tcPr>
          <w:p w14:paraId="0729EC3E" w14:textId="77777777" w:rsidR="00BE0A53" w:rsidRPr="00494AF0" w:rsidRDefault="00BE0A53" w:rsidP="007875BF">
            <w:pPr>
              <w:ind w:left="284" w:right="122"/>
              <w:jc w:val="center"/>
              <w:rPr>
                <w:sz w:val="24"/>
                <w:szCs w:val="24"/>
              </w:rPr>
            </w:pPr>
            <w:r w:rsidRPr="00494AF0">
              <w:rPr>
                <w:sz w:val="24"/>
                <w:szCs w:val="24"/>
              </w:rPr>
              <w:t>Итого</w:t>
            </w:r>
          </w:p>
        </w:tc>
        <w:tc>
          <w:tcPr>
            <w:tcW w:w="1456" w:type="dxa"/>
          </w:tcPr>
          <w:p w14:paraId="6E58B0B5" w14:textId="77777777" w:rsidR="00BE0A53" w:rsidRPr="00494AF0" w:rsidRDefault="00BE0A53" w:rsidP="007875BF">
            <w:pPr>
              <w:ind w:left="284" w:right="122"/>
              <w:jc w:val="center"/>
              <w:rPr>
                <w:sz w:val="24"/>
                <w:szCs w:val="24"/>
              </w:rPr>
            </w:pPr>
            <w:r w:rsidRPr="00494AF0">
              <w:rPr>
                <w:sz w:val="24"/>
                <w:szCs w:val="24"/>
              </w:rPr>
              <w:t>33</w:t>
            </w:r>
          </w:p>
        </w:tc>
      </w:tr>
    </w:tbl>
    <w:p w14:paraId="56B54C95" w14:textId="77777777" w:rsidR="00E24FAD" w:rsidRDefault="00E24FAD" w:rsidP="00494AF0">
      <w:pPr>
        <w:adjustRightInd w:val="0"/>
        <w:ind w:left="284" w:right="122"/>
        <w:rPr>
          <w:sz w:val="24"/>
          <w:szCs w:val="24"/>
        </w:rPr>
      </w:pPr>
    </w:p>
    <w:p w14:paraId="0447C434" w14:textId="77777777" w:rsidR="00584A7F" w:rsidRDefault="00584A7F" w:rsidP="00BE0A53">
      <w:pPr>
        <w:adjustRightInd w:val="0"/>
        <w:ind w:left="284" w:right="122"/>
        <w:jc w:val="center"/>
        <w:rPr>
          <w:sz w:val="24"/>
          <w:szCs w:val="24"/>
        </w:rPr>
      </w:pPr>
      <w:r w:rsidRPr="00494AF0">
        <w:rPr>
          <w:sz w:val="24"/>
          <w:szCs w:val="24"/>
        </w:rPr>
        <w:t>Второй год обучения (68 ч)</w:t>
      </w:r>
    </w:p>
    <w:p w14:paraId="503EAAB9" w14:textId="77777777" w:rsidR="00BE0A53" w:rsidRPr="00494AF0" w:rsidRDefault="00BE0A53" w:rsidP="00BE0A53">
      <w:pPr>
        <w:adjustRightInd w:val="0"/>
        <w:ind w:left="284" w:right="122"/>
        <w:jc w:val="center"/>
        <w:rPr>
          <w:sz w:val="24"/>
          <w:szCs w:val="24"/>
        </w:rPr>
      </w:pPr>
    </w:p>
    <w:p w14:paraId="0F285F04" w14:textId="77777777" w:rsidR="00584A7F" w:rsidRPr="00494AF0" w:rsidRDefault="00584A7F" w:rsidP="00494AF0">
      <w:pPr>
        <w:adjustRightInd w:val="0"/>
        <w:ind w:left="284" w:right="122"/>
        <w:rPr>
          <w:b/>
          <w:bCs/>
          <w:sz w:val="24"/>
          <w:szCs w:val="24"/>
        </w:rPr>
      </w:pPr>
      <w:r w:rsidRPr="00494AF0">
        <w:rPr>
          <w:b/>
          <w:bCs/>
          <w:sz w:val="24"/>
          <w:szCs w:val="24"/>
        </w:rPr>
        <w:t>Раздел 1. Русский язык: прошлое и настоящее (25 ч)</w:t>
      </w:r>
    </w:p>
    <w:p w14:paraId="1AD1CDD5" w14:textId="77777777" w:rsidR="00584A7F" w:rsidRPr="00494AF0" w:rsidRDefault="00584A7F" w:rsidP="00494AF0">
      <w:pPr>
        <w:adjustRightInd w:val="0"/>
        <w:ind w:left="284" w:right="122"/>
        <w:rPr>
          <w:sz w:val="24"/>
          <w:szCs w:val="24"/>
        </w:rPr>
      </w:pPr>
      <w:r w:rsidRPr="00494AF0">
        <w:rPr>
          <w:sz w:val="24"/>
          <w:szCs w:val="24"/>
        </w:rPr>
        <w:t>Слова, называющие игры, забавы, игрушки (например,</w:t>
      </w:r>
    </w:p>
    <w:p w14:paraId="7DD232C0" w14:textId="77777777" w:rsidR="00584A7F" w:rsidRPr="00494AF0" w:rsidRDefault="00584A7F" w:rsidP="00494AF0">
      <w:pPr>
        <w:adjustRightInd w:val="0"/>
        <w:ind w:left="284" w:right="122"/>
        <w:rPr>
          <w:sz w:val="24"/>
          <w:szCs w:val="24"/>
        </w:rPr>
      </w:pPr>
      <w:r w:rsidRPr="00494AF0">
        <w:rPr>
          <w:i/>
          <w:iCs/>
          <w:sz w:val="24"/>
          <w:szCs w:val="24"/>
        </w:rPr>
        <w:t>городки, салочки, салазки, санки, волчок, свистулька</w:t>
      </w:r>
      <w:r w:rsidRPr="00494AF0">
        <w:rPr>
          <w:sz w:val="24"/>
          <w:szCs w:val="24"/>
        </w:rPr>
        <w:t>). называющие предметы традиционного русско-</w:t>
      </w:r>
    </w:p>
    <w:p w14:paraId="03F1EFCE" w14:textId="77777777" w:rsidR="00584A7F" w:rsidRPr="00494AF0" w:rsidRDefault="00584A7F" w:rsidP="00494AF0">
      <w:pPr>
        <w:adjustRightInd w:val="0"/>
        <w:ind w:left="284" w:right="122"/>
        <w:rPr>
          <w:sz w:val="24"/>
          <w:szCs w:val="24"/>
        </w:rPr>
      </w:pPr>
      <w:r w:rsidRPr="00494AF0">
        <w:rPr>
          <w:sz w:val="24"/>
          <w:szCs w:val="24"/>
        </w:rPr>
        <w:t>го быта:</w:t>
      </w:r>
    </w:p>
    <w:p w14:paraId="738975A5" w14:textId="77777777" w:rsidR="00584A7F" w:rsidRPr="00494AF0" w:rsidRDefault="00584A7F" w:rsidP="00494AF0">
      <w:pPr>
        <w:adjustRightInd w:val="0"/>
        <w:ind w:left="284" w:right="122"/>
        <w:rPr>
          <w:sz w:val="24"/>
          <w:szCs w:val="24"/>
        </w:rPr>
      </w:pPr>
      <w:r w:rsidRPr="00494AF0">
        <w:rPr>
          <w:sz w:val="24"/>
          <w:szCs w:val="24"/>
        </w:rPr>
        <w:t xml:space="preserve">1) слова, называющие домашнюю утварь и орудия труда (например, </w:t>
      </w:r>
      <w:r w:rsidRPr="00494AF0">
        <w:rPr>
          <w:i/>
          <w:iCs/>
          <w:sz w:val="24"/>
          <w:szCs w:val="24"/>
        </w:rPr>
        <w:t>ухват, ушат, ступа, плошка, крынка, ковш, решето, веретено, серп, коса, плуг</w:t>
      </w:r>
      <w:r w:rsidRPr="00494AF0">
        <w:rPr>
          <w:sz w:val="24"/>
          <w:szCs w:val="24"/>
        </w:rPr>
        <w:t>);</w:t>
      </w:r>
    </w:p>
    <w:p w14:paraId="7B73238A" w14:textId="77777777" w:rsidR="00584A7F" w:rsidRPr="00494AF0" w:rsidRDefault="00584A7F" w:rsidP="00494AF0">
      <w:pPr>
        <w:adjustRightInd w:val="0"/>
        <w:ind w:left="284" w:right="122"/>
        <w:rPr>
          <w:sz w:val="24"/>
          <w:szCs w:val="24"/>
        </w:rPr>
      </w:pPr>
      <w:r w:rsidRPr="00494AF0">
        <w:rPr>
          <w:sz w:val="24"/>
          <w:szCs w:val="24"/>
        </w:rPr>
        <w:t xml:space="preserve">2) слова, называющие то, что ели в старину (например, </w:t>
      </w:r>
      <w:r w:rsidRPr="00494AF0">
        <w:rPr>
          <w:i/>
          <w:iCs/>
          <w:sz w:val="24"/>
          <w:szCs w:val="24"/>
        </w:rPr>
        <w:t>тюря, полба, каша, щи, похлёбка, бублик, ва-</w:t>
      </w:r>
    </w:p>
    <w:p w14:paraId="0B2754DB" w14:textId="77777777" w:rsidR="00584A7F" w:rsidRPr="00494AF0" w:rsidRDefault="00584A7F" w:rsidP="00494AF0">
      <w:pPr>
        <w:adjustRightInd w:val="0"/>
        <w:ind w:left="284" w:right="122"/>
        <w:rPr>
          <w:sz w:val="24"/>
          <w:szCs w:val="24"/>
        </w:rPr>
      </w:pPr>
      <w:r w:rsidRPr="00494AF0">
        <w:rPr>
          <w:i/>
          <w:iCs/>
          <w:sz w:val="24"/>
          <w:szCs w:val="24"/>
        </w:rPr>
        <w:t>трушка, калач, коврижка</w:t>
      </w:r>
      <w:r w:rsidRPr="00494AF0">
        <w:rPr>
          <w:sz w:val="24"/>
          <w:szCs w:val="24"/>
        </w:rPr>
        <w:t>): какие из них сохранились до нашего времени;</w:t>
      </w:r>
    </w:p>
    <w:p w14:paraId="7EEF0270" w14:textId="77777777" w:rsidR="00584A7F" w:rsidRPr="00494AF0" w:rsidRDefault="00584A7F" w:rsidP="00494AF0">
      <w:pPr>
        <w:adjustRightInd w:val="0"/>
        <w:ind w:left="284" w:right="122"/>
        <w:rPr>
          <w:sz w:val="24"/>
          <w:szCs w:val="24"/>
        </w:rPr>
      </w:pPr>
      <w:r w:rsidRPr="00494AF0">
        <w:rPr>
          <w:sz w:val="24"/>
          <w:szCs w:val="24"/>
        </w:rPr>
        <w:t xml:space="preserve">3) слова, называющие то, во что раньше одевались дети (например, </w:t>
      </w:r>
      <w:r w:rsidRPr="00494AF0">
        <w:rPr>
          <w:i/>
          <w:iCs/>
          <w:sz w:val="24"/>
          <w:szCs w:val="24"/>
        </w:rPr>
        <w:t>шубейка, тулуп, шапка, валенки, сарафан, рубаха, лапти</w:t>
      </w:r>
      <w:r w:rsidRPr="00494AF0">
        <w:rPr>
          <w:sz w:val="24"/>
          <w:szCs w:val="24"/>
        </w:rPr>
        <w:t>).</w:t>
      </w:r>
    </w:p>
    <w:p w14:paraId="323D7B53" w14:textId="77777777" w:rsidR="00584A7F" w:rsidRPr="00494AF0" w:rsidRDefault="00584A7F" w:rsidP="00494AF0">
      <w:pPr>
        <w:adjustRightInd w:val="0"/>
        <w:ind w:left="284" w:right="122"/>
        <w:rPr>
          <w:sz w:val="24"/>
          <w:szCs w:val="24"/>
        </w:rPr>
      </w:pPr>
      <w:r w:rsidRPr="00494AF0">
        <w:rPr>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494AF0">
        <w:rPr>
          <w:i/>
          <w:iCs/>
          <w:sz w:val="24"/>
          <w:szCs w:val="24"/>
        </w:rPr>
        <w:t>каши не сваришь, ни за какие коврижки</w:t>
      </w:r>
      <w:r w:rsidRPr="00494AF0">
        <w:rPr>
          <w:sz w:val="24"/>
          <w:szCs w:val="24"/>
        </w:rPr>
        <w:t>). Сравнение русских пословиц и поговорок с пословицами и поговорками других народов. Сравнение фразеологизмов, имеющих в разных языках общий смысл,</w:t>
      </w:r>
    </w:p>
    <w:p w14:paraId="7BB0E3B5" w14:textId="77777777" w:rsidR="00584A7F" w:rsidRPr="00494AF0" w:rsidRDefault="00584A7F" w:rsidP="00494AF0">
      <w:pPr>
        <w:adjustRightInd w:val="0"/>
        <w:ind w:left="284" w:right="122"/>
        <w:rPr>
          <w:i/>
          <w:iCs/>
          <w:sz w:val="24"/>
          <w:szCs w:val="24"/>
        </w:rPr>
      </w:pPr>
      <w:r w:rsidRPr="00494AF0">
        <w:rPr>
          <w:sz w:val="24"/>
          <w:szCs w:val="24"/>
        </w:rPr>
        <w:t xml:space="preserve">но различную образную форму (например, </w:t>
      </w:r>
      <w:r w:rsidRPr="00494AF0">
        <w:rPr>
          <w:i/>
          <w:iCs/>
          <w:sz w:val="24"/>
          <w:szCs w:val="24"/>
        </w:rPr>
        <w:t xml:space="preserve">ехать в Тулу со своим самоваром </w:t>
      </w:r>
      <w:r w:rsidRPr="00494AF0">
        <w:rPr>
          <w:sz w:val="24"/>
          <w:szCs w:val="24"/>
        </w:rPr>
        <w:t xml:space="preserve">(рус.); </w:t>
      </w:r>
      <w:r w:rsidRPr="00494AF0">
        <w:rPr>
          <w:i/>
          <w:iCs/>
          <w:sz w:val="24"/>
          <w:szCs w:val="24"/>
        </w:rPr>
        <w:t xml:space="preserve">ехать в лес с дровами </w:t>
      </w:r>
      <w:r w:rsidRPr="00494AF0">
        <w:rPr>
          <w:sz w:val="24"/>
          <w:szCs w:val="24"/>
        </w:rPr>
        <w:t>(тат.).</w:t>
      </w:r>
    </w:p>
    <w:p w14:paraId="4C1C9EAC" w14:textId="77777777" w:rsidR="00584A7F" w:rsidRPr="00494AF0" w:rsidRDefault="00584A7F" w:rsidP="00494AF0">
      <w:pPr>
        <w:adjustRightInd w:val="0"/>
        <w:ind w:left="284" w:right="122"/>
        <w:rPr>
          <w:sz w:val="24"/>
          <w:szCs w:val="24"/>
        </w:rPr>
      </w:pPr>
      <w:r w:rsidRPr="00494AF0">
        <w:rPr>
          <w:b/>
          <w:bCs/>
          <w:sz w:val="24"/>
          <w:szCs w:val="24"/>
        </w:rPr>
        <w:t xml:space="preserve">Проектное задание. </w:t>
      </w:r>
      <w:r w:rsidRPr="00494AF0">
        <w:rPr>
          <w:sz w:val="24"/>
          <w:szCs w:val="24"/>
        </w:rPr>
        <w:t>Словарь «Почему это так называется?».</w:t>
      </w:r>
    </w:p>
    <w:p w14:paraId="01001982" w14:textId="77777777" w:rsidR="00584A7F" w:rsidRPr="00494AF0" w:rsidRDefault="00584A7F" w:rsidP="00494AF0">
      <w:pPr>
        <w:adjustRightInd w:val="0"/>
        <w:ind w:left="284" w:right="122"/>
        <w:rPr>
          <w:b/>
          <w:bCs/>
          <w:sz w:val="24"/>
          <w:szCs w:val="24"/>
        </w:rPr>
      </w:pPr>
      <w:r w:rsidRPr="00494AF0">
        <w:rPr>
          <w:b/>
          <w:bCs/>
          <w:sz w:val="24"/>
          <w:szCs w:val="24"/>
        </w:rPr>
        <w:t>Раздел 2. Язык в действии (15 ч)</w:t>
      </w:r>
    </w:p>
    <w:p w14:paraId="7BDF4EB7" w14:textId="77777777" w:rsidR="00584A7F" w:rsidRPr="00494AF0" w:rsidRDefault="00584A7F" w:rsidP="00494AF0">
      <w:pPr>
        <w:adjustRightInd w:val="0"/>
        <w:ind w:left="284" w:right="122"/>
        <w:rPr>
          <w:sz w:val="24"/>
          <w:szCs w:val="24"/>
        </w:rPr>
      </w:pPr>
      <w:r w:rsidRPr="00494AF0">
        <w:rPr>
          <w:sz w:val="24"/>
          <w:szCs w:val="24"/>
        </w:rPr>
        <w:t>Как правильно произносить слова (пропедевтическая работа по предупреждению ошибок в произношении слов в речи).</w:t>
      </w:r>
    </w:p>
    <w:p w14:paraId="40DBAF0E" w14:textId="77777777" w:rsidR="00584A7F" w:rsidRPr="00494AF0" w:rsidRDefault="00584A7F" w:rsidP="00494AF0">
      <w:pPr>
        <w:adjustRightInd w:val="0"/>
        <w:ind w:left="284" w:right="122"/>
        <w:rPr>
          <w:sz w:val="24"/>
          <w:szCs w:val="24"/>
        </w:rPr>
      </w:pPr>
      <w:r w:rsidRPr="00494AF0">
        <w:rPr>
          <w:sz w:val="24"/>
          <w:szCs w:val="24"/>
        </w:rPr>
        <w:t>Смыслоразличительная роль ударения. Наблюдение за изменением места ударения в поэтическом тексте. Работа со словарём ударений.</w:t>
      </w:r>
    </w:p>
    <w:p w14:paraId="46D772BE" w14:textId="77777777" w:rsidR="00584A7F" w:rsidRPr="00494AF0" w:rsidRDefault="00584A7F" w:rsidP="00494AF0">
      <w:pPr>
        <w:adjustRightInd w:val="0"/>
        <w:ind w:left="284" w:right="122"/>
        <w:rPr>
          <w:sz w:val="24"/>
          <w:szCs w:val="24"/>
        </w:rPr>
      </w:pPr>
      <w:r w:rsidRPr="00494AF0">
        <w:rPr>
          <w:b/>
          <w:bCs/>
          <w:sz w:val="24"/>
          <w:szCs w:val="24"/>
        </w:rPr>
        <w:t xml:space="preserve">Практическая работа. </w:t>
      </w:r>
      <w:r w:rsidRPr="00494AF0">
        <w:rPr>
          <w:sz w:val="24"/>
          <w:szCs w:val="24"/>
        </w:rPr>
        <w:t>Слушаем и учимся читать фрагменты стихов и сказок, в которых есть слова с необычным произношением и ударением.</w:t>
      </w:r>
    </w:p>
    <w:p w14:paraId="5259C7E0" w14:textId="77777777" w:rsidR="00584A7F" w:rsidRPr="00494AF0" w:rsidRDefault="00584A7F" w:rsidP="00494AF0">
      <w:pPr>
        <w:adjustRightInd w:val="0"/>
        <w:ind w:left="284" w:right="122"/>
        <w:rPr>
          <w:sz w:val="24"/>
          <w:szCs w:val="24"/>
        </w:rPr>
      </w:pPr>
      <w:r w:rsidRPr="00494AF0">
        <w:rPr>
          <w:sz w:val="24"/>
          <w:szCs w:val="24"/>
        </w:rPr>
        <w:t>Разные способы толкования значения слов. Наблюдение за сочетаемостью слов.</w:t>
      </w:r>
    </w:p>
    <w:p w14:paraId="5955C8F2" w14:textId="77777777" w:rsidR="00584A7F" w:rsidRPr="00494AF0" w:rsidRDefault="00584A7F" w:rsidP="00494AF0">
      <w:pPr>
        <w:adjustRightInd w:val="0"/>
        <w:ind w:left="284" w:right="122"/>
        <w:rPr>
          <w:sz w:val="24"/>
          <w:szCs w:val="24"/>
        </w:rPr>
      </w:pPr>
      <w:r w:rsidRPr="00494AF0">
        <w:rPr>
          <w:sz w:val="24"/>
          <w:szCs w:val="24"/>
        </w:rPr>
        <w:t>Совершенствование орфографических навыков.</w:t>
      </w:r>
    </w:p>
    <w:p w14:paraId="4B0ACD52" w14:textId="77777777" w:rsidR="00584A7F" w:rsidRPr="00494AF0" w:rsidRDefault="00584A7F" w:rsidP="00494AF0">
      <w:pPr>
        <w:adjustRightInd w:val="0"/>
        <w:ind w:left="284" w:right="122"/>
        <w:rPr>
          <w:b/>
          <w:bCs/>
          <w:sz w:val="24"/>
          <w:szCs w:val="24"/>
        </w:rPr>
      </w:pPr>
      <w:r w:rsidRPr="00494AF0">
        <w:rPr>
          <w:b/>
          <w:bCs/>
          <w:sz w:val="24"/>
          <w:szCs w:val="24"/>
        </w:rPr>
        <w:t xml:space="preserve"> Раздел 3. Секреты речи и текста (25 ч)</w:t>
      </w:r>
    </w:p>
    <w:p w14:paraId="7873A1B8" w14:textId="77777777" w:rsidR="00584A7F" w:rsidRPr="00494AF0" w:rsidRDefault="00584A7F" w:rsidP="00494AF0">
      <w:pPr>
        <w:adjustRightInd w:val="0"/>
        <w:ind w:left="284" w:right="122"/>
        <w:rPr>
          <w:sz w:val="24"/>
          <w:szCs w:val="24"/>
        </w:rPr>
      </w:pPr>
      <w:r w:rsidRPr="00494AF0">
        <w:rPr>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w:t>
      </w:r>
    </w:p>
    <w:p w14:paraId="0710155F" w14:textId="77777777" w:rsidR="00584A7F" w:rsidRPr="00494AF0" w:rsidRDefault="00584A7F" w:rsidP="00494AF0">
      <w:pPr>
        <w:adjustRightInd w:val="0"/>
        <w:ind w:left="284" w:right="122"/>
        <w:rPr>
          <w:sz w:val="24"/>
          <w:szCs w:val="24"/>
        </w:rPr>
      </w:pPr>
      <w:r w:rsidRPr="00494AF0">
        <w:rPr>
          <w:sz w:val="24"/>
          <w:szCs w:val="24"/>
        </w:rPr>
        <w:t>мер, как правильно выразить несогласие; как убедить товарища).</w:t>
      </w:r>
    </w:p>
    <w:p w14:paraId="0F108501" w14:textId="77777777" w:rsidR="00584A7F" w:rsidRPr="00494AF0" w:rsidRDefault="00584A7F" w:rsidP="00494AF0">
      <w:pPr>
        <w:adjustRightInd w:val="0"/>
        <w:ind w:left="284" w:right="122"/>
        <w:rPr>
          <w:sz w:val="24"/>
          <w:szCs w:val="24"/>
        </w:rPr>
      </w:pPr>
      <w:r w:rsidRPr="00494AF0">
        <w:rPr>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обращений </w:t>
      </w:r>
      <w:r w:rsidRPr="00494AF0">
        <w:rPr>
          <w:i/>
          <w:iCs/>
          <w:sz w:val="24"/>
          <w:szCs w:val="24"/>
        </w:rPr>
        <w:t>ты</w:t>
      </w:r>
      <w:r w:rsidRPr="00494AF0">
        <w:rPr>
          <w:sz w:val="24"/>
          <w:szCs w:val="24"/>
        </w:rPr>
        <w:t xml:space="preserve"> и </w:t>
      </w:r>
      <w:r w:rsidRPr="00494AF0">
        <w:rPr>
          <w:i/>
          <w:iCs/>
          <w:sz w:val="24"/>
          <w:szCs w:val="24"/>
        </w:rPr>
        <w:t>вы</w:t>
      </w:r>
      <w:r w:rsidRPr="00494AF0">
        <w:rPr>
          <w:sz w:val="24"/>
          <w:szCs w:val="24"/>
        </w:rPr>
        <w:t>.</w:t>
      </w:r>
    </w:p>
    <w:p w14:paraId="07CB2047" w14:textId="77777777" w:rsidR="00584A7F" w:rsidRPr="00494AF0" w:rsidRDefault="00584A7F" w:rsidP="00494AF0">
      <w:pPr>
        <w:adjustRightInd w:val="0"/>
        <w:ind w:left="284" w:right="122"/>
        <w:rPr>
          <w:sz w:val="24"/>
          <w:szCs w:val="24"/>
        </w:rPr>
      </w:pPr>
      <w:r w:rsidRPr="00494AF0">
        <w:rPr>
          <w:sz w:val="24"/>
          <w:szCs w:val="24"/>
        </w:rPr>
        <w:lastRenderedPageBreak/>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14:paraId="16A1FE04" w14:textId="77777777" w:rsidR="00584A7F" w:rsidRPr="00494AF0" w:rsidRDefault="00584A7F" w:rsidP="00494AF0">
      <w:pPr>
        <w:adjustRightInd w:val="0"/>
        <w:ind w:left="284" w:right="122"/>
        <w:rPr>
          <w:sz w:val="24"/>
          <w:szCs w:val="24"/>
        </w:rPr>
      </w:pPr>
      <w:r w:rsidRPr="00494AF0">
        <w:rPr>
          <w:sz w:val="24"/>
          <w:szCs w:val="24"/>
        </w:rPr>
        <w:t>Связь предложений в тексте. Практическое овладение средствами связи: лексический повтор, местоименный повтор.</w:t>
      </w:r>
    </w:p>
    <w:p w14:paraId="5F9A9819" w14:textId="77777777" w:rsidR="00584A7F" w:rsidRPr="00494AF0" w:rsidRDefault="00584A7F" w:rsidP="00494AF0">
      <w:pPr>
        <w:adjustRightInd w:val="0"/>
        <w:ind w:left="284" w:right="122"/>
        <w:rPr>
          <w:sz w:val="24"/>
          <w:szCs w:val="24"/>
        </w:rPr>
      </w:pPr>
      <w:r w:rsidRPr="00494AF0">
        <w:rPr>
          <w:sz w:val="24"/>
          <w:szCs w:val="24"/>
        </w:rPr>
        <w:t>Создание текстов-повествований: заметки о посещении музеев; повествование об участии в народных праздниках.</w:t>
      </w:r>
    </w:p>
    <w:p w14:paraId="48C9DD36" w14:textId="77777777" w:rsidR="00584A7F" w:rsidRPr="00494AF0" w:rsidRDefault="00584A7F" w:rsidP="00494AF0">
      <w:pPr>
        <w:adjustRightInd w:val="0"/>
        <w:ind w:left="284" w:right="122"/>
        <w:rPr>
          <w:sz w:val="24"/>
          <w:szCs w:val="24"/>
        </w:rPr>
      </w:pPr>
      <w:r w:rsidRPr="00494AF0">
        <w:rPr>
          <w:sz w:val="24"/>
          <w:szCs w:val="24"/>
        </w:rPr>
        <w:t>Создание текста: развёрнутое толкование значения слова.</w:t>
      </w:r>
    </w:p>
    <w:p w14:paraId="03382A33" w14:textId="77777777" w:rsidR="00584A7F" w:rsidRPr="00494AF0" w:rsidRDefault="00584A7F" w:rsidP="00494AF0">
      <w:pPr>
        <w:adjustRightInd w:val="0"/>
        <w:ind w:left="284" w:right="122"/>
        <w:rPr>
          <w:b/>
          <w:bCs/>
          <w:sz w:val="24"/>
          <w:szCs w:val="24"/>
        </w:rPr>
      </w:pPr>
      <w:r w:rsidRPr="00494AF0">
        <w:rPr>
          <w:b/>
          <w:bCs/>
          <w:sz w:val="24"/>
          <w:szCs w:val="24"/>
        </w:rPr>
        <w:t>Резерв учебного времени — 3 ч.</w:t>
      </w:r>
    </w:p>
    <w:p w14:paraId="1CB7A83E" w14:textId="77777777" w:rsidR="00BE0A53" w:rsidRPr="00494AF0" w:rsidRDefault="00BE0A53" w:rsidP="00BE0A53">
      <w:pPr>
        <w:ind w:left="284" w:right="122"/>
        <w:jc w:val="center"/>
        <w:rPr>
          <w:b/>
          <w:sz w:val="24"/>
          <w:szCs w:val="24"/>
        </w:rPr>
      </w:pPr>
      <w:r w:rsidRPr="00494AF0">
        <w:rPr>
          <w:b/>
          <w:sz w:val="24"/>
          <w:szCs w:val="24"/>
        </w:rPr>
        <w:t>Тематическое планирование 2 класс</w:t>
      </w:r>
    </w:p>
    <w:tbl>
      <w:tblPr>
        <w:tblStyle w:val="9"/>
        <w:tblW w:w="0" w:type="auto"/>
        <w:jc w:val="center"/>
        <w:tblLook w:val="04A0" w:firstRow="1" w:lastRow="0" w:firstColumn="1" w:lastColumn="0" w:noHBand="0" w:noVBand="1"/>
      </w:tblPr>
      <w:tblGrid>
        <w:gridCol w:w="851"/>
        <w:gridCol w:w="5387"/>
        <w:gridCol w:w="1598"/>
      </w:tblGrid>
      <w:tr w:rsidR="00BE0A53" w:rsidRPr="00494AF0" w14:paraId="73A0450E" w14:textId="77777777" w:rsidTr="007875BF">
        <w:trPr>
          <w:jc w:val="center"/>
        </w:trPr>
        <w:tc>
          <w:tcPr>
            <w:tcW w:w="851" w:type="dxa"/>
          </w:tcPr>
          <w:p w14:paraId="4CBE1177" w14:textId="77777777" w:rsidR="00BE0A53" w:rsidRPr="00494AF0" w:rsidRDefault="00BE0A53" w:rsidP="007875BF">
            <w:pPr>
              <w:ind w:left="284" w:right="122"/>
              <w:jc w:val="center"/>
              <w:rPr>
                <w:sz w:val="24"/>
                <w:szCs w:val="24"/>
              </w:rPr>
            </w:pPr>
            <w:r w:rsidRPr="00494AF0">
              <w:rPr>
                <w:sz w:val="24"/>
                <w:szCs w:val="24"/>
              </w:rPr>
              <w:t>№</w:t>
            </w:r>
          </w:p>
        </w:tc>
        <w:tc>
          <w:tcPr>
            <w:tcW w:w="5387" w:type="dxa"/>
          </w:tcPr>
          <w:p w14:paraId="32B0E2E4" w14:textId="77777777" w:rsidR="00BE0A53" w:rsidRPr="00494AF0" w:rsidRDefault="00BE0A53" w:rsidP="007875BF">
            <w:pPr>
              <w:ind w:left="284" w:right="122"/>
              <w:jc w:val="center"/>
              <w:rPr>
                <w:sz w:val="24"/>
                <w:szCs w:val="24"/>
              </w:rPr>
            </w:pPr>
            <w:r w:rsidRPr="00494AF0">
              <w:rPr>
                <w:sz w:val="24"/>
                <w:szCs w:val="24"/>
              </w:rPr>
              <w:t>Тема раздела</w:t>
            </w:r>
          </w:p>
        </w:tc>
        <w:tc>
          <w:tcPr>
            <w:tcW w:w="1598" w:type="dxa"/>
          </w:tcPr>
          <w:p w14:paraId="46FD0471" w14:textId="77777777" w:rsidR="00BE0A53" w:rsidRPr="00494AF0" w:rsidRDefault="00BE0A53" w:rsidP="007875BF">
            <w:pPr>
              <w:ind w:left="284" w:right="122"/>
              <w:jc w:val="center"/>
              <w:rPr>
                <w:sz w:val="24"/>
                <w:szCs w:val="24"/>
              </w:rPr>
            </w:pPr>
            <w:r w:rsidRPr="00494AF0">
              <w:rPr>
                <w:sz w:val="24"/>
                <w:szCs w:val="24"/>
              </w:rPr>
              <w:t>Кол-во часов</w:t>
            </w:r>
          </w:p>
        </w:tc>
      </w:tr>
      <w:tr w:rsidR="00BE0A53" w:rsidRPr="00494AF0" w14:paraId="2DE7DDF3" w14:textId="77777777" w:rsidTr="007875BF">
        <w:trPr>
          <w:jc w:val="center"/>
        </w:trPr>
        <w:tc>
          <w:tcPr>
            <w:tcW w:w="851" w:type="dxa"/>
          </w:tcPr>
          <w:p w14:paraId="66861A67" w14:textId="77777777" w:rsidR="00BE0A53" w:rsidRPr="00494AF0" w:rsidRDefault="00BE0A53" w:rsidP="007875BF">
            <w:pPr>
              <w:ind w:left="284" w:right="122"/>
              <w:jc w:val="center"/>
              <w:rPr>
                <w:sz w:val="24"/>
                <w:szCs w:val="24"/>
              </w:rPr>
            </w:pPr>
            <w:r w:rsidRPr="00494AF0">
              <w:rPr>
                <w:sz w:val="24"/>
                <w:szCs w:val="24"/>
              </w:rPr>
              <w:t>1</w:t>
            </w:r>
          </w:p>
        </w:tc>
        <w:tc>
          <w:tcPr>
            <w:tcW w:w="5387" w:type="dxa"/>
          </w:tcPr>
          <w:p w14:paraId="41AFC60C" w14:textId="77777777" w:rsidR="00BE0A53" w:rsidRPr="00494AF0" w:rsidRDefault="00BE0A53" w:rsidP="007875BF">
            <w:pPr>
              <w:ind w:left="284" w:right="122"/>
              <w:jc w:val="center"/>
              <w:rPr>
                <w:sz w:val="24"/>
                <w:szCs w:val="24"/>
              </w:rPr>
            </w:pPr>
            <w:r w:rsidRPr="00494AF0">
              <w:rPr>
                <w:sz w:val="24"/>
                <w:szCs w:val="24"/>
              </w:rPr>
              <w:t>Русский язык: прошлое и настоящее</w:t>
            </w:r>
          </w:p>
        </w:tc>
        <w:tc>
          <w:tcPr>
            <w:tcW w:w="1598" w:type="dxa"/>
          </w:tcPr>
          <w:p w14:paraId="0F4D9207" w14:textId="77777777" w:rsidR="00BE0A53" w:rsidRPr="00494AF0" w:rsidRDefault="00BE0A53" w:rsidP="007875BF">
            <w:pPr>
              <w:ind w:left="284" w:right="122"/>
              <w:jc w:val="center"/>
              <w:rPr>
                <w:sz w:val="24"/>
                <w:szCs w:val="24"/>
              </w:rPr>
            </w:pPr>
            <w:r w:rsidRPr="00494AF0">
              <w:rPr>
                <w:sz w:val="24"/>
                <w:szCs w:val="24"/>
              </w:rPr>
              <w:t>25</w:t>
            </w:r>
          </w:p>
        </w:tc>
      </w:tr>
      <w:tr w:rsidR="00BE0A53" w:rsidRPr="00494AF0" w14:paraId="7B1807EE" w14:textId="77777777" w:rsidTr="007875BF">
        <w:trPr>
          <w:jc w:val="center"/>
        </w:trPr>
        <w:tc>
          <w:tcPr>
            <w:tcW w:w="851" w:type="dxa"/>
          </w:tcPr>
          <w:p w14:paraId="333A9117" w14:textId="77777777" w:rsidR="00BE0A53" w:rsidRPr="00494AF0" w:rsidRDefault="00BE0A53" w:rsidP="007875BF">
            <w:pPr>
              <w:ind w:left="284" w:right="122"/>
              <w:jc w:val="center"/>
              <w:rPr>
                <w:sz w:val="24"/>
                <w:szCs w:val="24"/>
              </w:rPr>
            </w:pPr>
            <w:r w:rsidRPr="00494AF0">
              <w:rPr>
                <w:sz w:val="24"/>
                <w:szCs w:val="24"/>
              </w:rPr>
              <w:t>2</w:t>
            </w:r>
          </w:p>
        </w:tc>
        <w:tc>
          <w:tcPr>
            <w:tcW w:w="5387" w:type="dxa"/>
          </w:tcPr>
          <w:p w14:paraId="68DCE2B7" w14:textId="77777777" w:rsidR="00BE0A53" w:rsidRPr="00494AF0" w:rsidRDefault="00BE0A53" w:rsidP="007875BF">
            <w:pPr>
              <w:ind w:left="284" w:right="122"/>
              <w:jc w:val="center"/>
              <w:rPr>
                <w:sz w:val="24"/>
                <w:szCs w:val="24"/>
              </w:rPr>
            </w:pPr>
            <w:r w:rsidRPr="00494AF0">
              <w:rPr>
                <w:sz w:val="24"/>
                <w:szCs w:val="24"/>
              </w:rPr>
              <w:t>Язык в действии</w:t>
            </w:r>
          </w:p>
        </w:tc>
        <w:tc>
          <w:tcPr>
            <w:tcW w:w="1598" w:type="dxa"/>
          </w:tcPr>
          <w:p w14:paraId="7CF26BA1" w14:textId="77777777" w:rsidR="00BE0A53" w:rsidRPr="00494AF0" w:rsidRDefault="00BE0A53" w:rsidP="007875BF">
            <w:pPr>
              <w:ind w:left="284" w:right="122"/>
              <w:jc w:val="center"/>
              <w:rPr>
                <w:sz w:val="24"/>
                <w:szCs w:val="24"/>
              </w:rPr>
            </w:pPr>
            <w:r w:rsidRPr="00494AF0">
              <w:rPr>
                <w:sz w:val="24"/>
                <w:szCs w:val="24"/>
              </w:rPr>
              <w:t>15</w:t>
            </w:r>
          </w:p>
        </w:tc>
      </w:tr>
      <w:tr w:rsidR="00BE0A53" w:rsidRPr="00494AF0" w14:paraId="781B89E2" w14:textId="77777777" w:rsidTr="007875BF">
        <w:trPr>
          <w:jc w:val="center"/>
        </w:trPr>
        <w:tc>
          <w:tcPr>
            <w:tcW w:w="851" w:type="dxa"/>
          </w:tcPr>
          <w:p w14:paraId="63F52CD2" w14:textId="77777777" w:rsidR="00BE0A53" w:rsidRPr="00494AF0" w:rsidRDefault="00BE0A53" w:rsidP="007875BF">
            <w:pPr>
              <w:ind w:left="284" w:right="122"/>
              <w:jc w:val="center"/>
              <w:rPr>
                <w:sz w:val="24"/>
                <w:szCs w:val="24"/>
              </w:rPr>
            </w:pPr>
            <w:r w:rsidRPr="00494AF0">
              <w:rPr>
                <w:sz w:val="24"/>
                <w:szCs w:val="24"/>
              </w:rPr>
              <w:t>3</w:t>
            </w:r>
          </w:p>
        </w:tc>
        <w:tc>
          <w:tcPr>
            <w:tcW w:w="5387" w:type="dxa"/>
          </w:tcPr>
          <w:p w14:paraId="4FC55BC4" w14:textId="77777777" w:rsidR="00BE0A53" w:rsidRPr="00494AF0" w:rsidRDefault="00BE0A53" w:rsidP="007875BF">
            <w:pPr>
              <w:ind w:left="284" w:right="122"/>
              <w:jc w:val="center"/>
              <w:rPr>
                <w:sz w:val="24"/>
                <w:szCs w:val="24"/>
              </w:rPr>
            </w:pPr>
            <w:r w:rsidRPr="00494AF0">
              <w:rPr>
                <w:sz w:val="24"/>
                <w:szCs w:val="24"/>
              </w:rPr>
              <w:t>Секреты речи и текста</w:t>
            </w:r>
          </w:p>
        </w:tc>
        <w:tc>
          <w:tcPr>
            <w:tcW w:w="1598" w:type="dxa"/>
          </w:tcPr>
          <w:p w14:paraId="615E421F" w14:textId="77777777" w:rsidR="00BE0A53" w:rsidRPr="00494AF0" w:rsidRDefault="00BE0A53" w:rsidP="007875BF">
            <w:pPr>
              <w:ind w:left="284" w:right="122"/>
              <w:jc w:val="center"/>
              <w:rPr>
                <w:sz w:val="24"/>
                <w:szCs w:val="24"/>
              </w:rPr>
            </w:pPr>
            <w:r w:rsidRPr="00494AF0">
              <w:rPr>
                <w:sz w:val="24"/>
                <w:szCs w:val="24"/>
              </w:rPr>
              <w:t>25</w:t>
            </w:r>
          </w:p>
        </w:tc>
      </w:tr>
      <w:tr w:rsidR="00BE0A53" w:rsidRPr="00494AF0" w14:paraId="0604E95D" w14:textId="77777777" w:rsidTr="007875BF">
        <w:trPr>
          <w:jc w:val="center"/>
        </w:trPr>
        <w:tc>
          <w:tcPr>
            <w:tcW w:w="851" w:type="dxa"/>
          </w:tcPr>
          <w:p w14:paraId="53858F26" w14:textId="77777777" w:rsidR="00BE0A53" w:rsidRPr="00494AF0" w:rsidRDefault="00BE0A53" w:rsidP="007875BF">
            <w:pPr>
              <w:ind w:left="284" w:right="122"/>
              <w:jc w:val="center"/>
              <w:rPr>
                <w:sz w:val="24"/>
                <w:szCs w:val="24"/>
              </w:rPr>
            </w:pPr>
            <w:r w:rsidRPr="00494AF0">
              <w:rPr>
                <w:sz w:val="24"/>
                <w:szCs w:val="24"/>
              </w:rPr>
              <w:t>4</w:t>
            </w:r>
          </w:p>
        </w:tc>
        <w:tc>
          <w:tcPr>
            <w:tcW w:w="5387" w:type="dxa"/>
          </w:tcPr>
          <w:p w14:paraId="45D17BF2" w14:textId="77777777" w:rsidR="00BE0A53" w:rsidRPr="00494AF0" w:rsidRDefault="00BE0A53" w:rsidP="007875BF">
            <w:pPr>
              <w:ind w:left="284" w:right="122"/>
              <w:jc w:val="center"/>
              <w:rPr>
                <w:sz w:val="24"/>
                <w:szCs w:val="24"/>
              </w:rPr>
            </w:pPr>
            <w:r w:rsidRPr="00494AF0">
              <w:rPr>
                <w:sz w:val="24"/>
                <w:szCs w:val="24"/>
              </w:rPr>
              <w:t>Резерв</w:t>
            </w:r>
          </w:p>
        </w:tc>
        <w:tc>
          <w:tcPr>
            <w:tcW w:w="1598" w:type="dxa"/>
          </w:tcPr>
          <w:p w14:paraId="108CD646" w14:textId="77777777" w:rsidR="00BE0A53" w:rsidRPr="00494AF0" w:rsidRDefault="00BE0A53" w:rsidP="007875BF">
            <w:pPr>
              <w:ind w:left="284" w:right="122"/>
              <w:jc w:val="center"/>
              <w:rPr>
                <w:sz w:val="24"/>
                <w:szCs w:val="24"/>
              </w:rPr>
            </w:pPr>
            <w:r w:rsidRPr="00494AF0">
              <w:rPr>
                <w:sz w:val="24"/>
                <w:szCs w:val="24"/>
              </w:rPr>
              <w:t>3</w:t>
            </w:r>
          </w:p>
        </w:tc>
      </w:tr>
      <w:tr w:rsidR="00BE0A53" w:rsidRPr="00494AF0" w14:paraId="2CFC70CD" w14:textId="77777777" w:rsidTr="007875BF">
        <w:trPr>
          <w:jc w:val="center"/>
        </w:trPr>
        <w:tc>
          <w:tcPr>
            <w:tcW w:w="851" w:type="dxa"/>
          </w:tcPr>
          <w:p w14:paraId="05795587" w14:textId="77777777" w:rsidR="00BE0A53" w:rsidRPr="00494AF0" w:rsidRDefault="00BE0A53" w:rsidP="007875BF">
            <w:pPr>
              <w:ind w:left="284" w:right="122"/>
              <w:jc w:val="center"/>
              <w:rPr>
                <w:sz w:val="24"/>
                <w:szCs w:val="24"/>
              </w:rPr>
            </w:pPr>
          </w:p>
        </w:tc>
        <w:tc>
          <w:tcPr>
            <w:tcW w:w="5387" w:type="dxa"/>
          </w:tcPr>
          <w:p w14:paraId="1AD2CD20" w14:textId="77777777" w:rsidR="00BE0A53" w:rsidRPr="00494AF0" w:rsidRDefault="00BE0A53" w:rsidP="007875BF">
            <w:pPr>
              <w:ind w:left="284" w:right="122"/>
              <w:jc w:val="center"/>
              <w:rPr>
                <w:sz w:val="24"/>
                <w:szCs w:val="24"/>
              </w:rPr>
            </w:pPr>
            <w:r w:rsidRPr="00494AF0">
              <w:rPr>
                <w:sz w:val="24"/>
                <w:szCs w:val="24"/>
              </w:rPr>
              <w:t>Итого</w:t>
            </w:r>
          </w:p>
        </w:tc>
        <w:tc>
          <w:tcPr>
            <w:tcW w:w="1598" w:type="dxa"/>
          </w:tcPr>
          <w:p w14:paraId="2413F721" w14:textId="77777777" w:rsidR="00BE0A53" w:rsidRPr="00494AF0" w:rsidRDefault="00BE0A53" w:rsidP="007875BF">
            <w:pPr>
              <w:ind w:left="284" w:right="122"/>
              <w:jc w:val="center"/>
              <w:rPr>
                <w:sz w:val="24"/>
                <w:szCs w:val="24"/>
              </w:rPr>
            </w:pPr>
            <w:r w:rsidRPr="00494AF0">
              <w:rPr>
                <w:sz w:val="24"/>
                <w:szCs w:val="24"/>
              </w:rPr>
              <w:t>68</w:t>
            </w:r>
          </w:p>
        </w:tc>
      </w:tr>
    </w:tbl>
    <w:p w14:paraId="6B802AB5" w14:textId="77777777" w:rsidR="00BE0A53" w:rsidRDefault="00BE0A53" w:rsidP="00494AF0">
      <w:pPr>
        <w:adjustRightInd w:val="0"/>
        <w:ind w:left="284" w:right="122"/>
        <w:rPr>
          <w:sz w:val="24"/>
          <w:szCs w:val="24"/>
        </w:rPr>
      </w:pPr>
    </w:p>
    <w:p w14:paraId="2EF35179" w14:textId="77777777" w:rsidR="00BE0A53" w:rsidRDefault="00BE0A53" w:rsidP="00494AF0">
      <w:pPr>
        <w:adjustRightInd w:val="0"/>
        <w:ind w:left="284" w:right="122"/>
        <w:rPr>
          <w:sz w:val="24"/>
          <w:szCs w:val="24"/>
        </w:rPr>
      </w:pPr>
    </w:p>
    <w:p w14:paraId="47896234" w14:textId="77777777" w:rsidR="00BE0A53" w:rsidRDefault="00BE0A53" w:rsidP="00494AF0">
      <w:pPr>
        <w:adjustRightInd w:val="0"/>
        <w:ind w:left="284" w:right="122"/>
        <w:rPr>
          <w:sz w:val="24"/>
          <w:szCs w:val="24"/>
        </w:rPr>
      </w:pPr>
    </w:p>
    <w:p w14:paraId="7C893729" w14:textId="77777777" w:rsidR="00584A7F" w:rsidRPr="00494AF0" w:rsidRDefault="00584A7F" w:rsidP="00BE0A53">
      <w:pPr>
        <w:adjustRightInd w:val="0"/>
        <w:ind w:left="284" w:right="122"/>
        <w:jc w:val="center"/>
        <w:rPr>
          <w:sz w:val="24"/>
          <w:szCs w:val="24"/>
        </w:rPr>
      </w:pPr>
      <w:r w:rsidRPr="00494AF0">
        <w:rPr>
          <w:sz w:val="24"/>
          <w:szCs w:val="24"/>
        </w:rPr>
        <w:t>Третий год обучения (68 ч)</w:t>
      </w:r>
    </w:p>
    <w:p w14:paraId="37160AAB" w14:textId="77777777" w:rsidR="00584A7F" w:rsidRPr="00494AF0" w:rsidRDefault="00584A7F" w:rsidP="00494AF0">
      <w:pPr>
        <w:adjustRightInd w:val="0"/>
        <w:ind w:left="284" w:right="122"/>
        <w:rPr>
          <w:b/>
          <w:bCs/>
          <w:sz w:val="24"/>
          <w:szCs w:val="24"/>
        </w:rPr>
      </w:pPr>
      <w:r w:rsidRPr="00494AF0">
        <w:rPr>
          <w:b/>
          <w:bCs/>
          <w:sz w:val="24"/>
          <w:szCs w:val="24"/>
        </w:rPr>
        <w:t>Раздел 1. Русский язык: прошлое и настоящее (25 ч)</w:t>
      </w:r>
    </w:p>
    <w:p w14:paraId="63A415D0" w14:textId="77777777" w:rsidR="00584A7F" w:rsidRPr="00494AF0" w:rsidRDefault="00584A7F" w:rsidP="00494AF0">
      <w:pPr>
        <w:adjustRightInd w:val="0"/>
        <w:ind w:left="284" w:right="122"/>
        <w:rPr>
          <w:sz w:val="24"/>
          <w:szCs w:val="24"/>
        </w:rPr>
      </w:pPr>
      <w:r w:rsidRPr="00494AF0">
        <w:rPr>
          <w:sz w:val="24"/>
          <w:szCs w:val="24"/>
        </w:rPr>
        <w:t>Слова, связанные с особенностями мировосприятия и</w:t>
      </w:r>
    </w:p>
    <w:p w14:paraId="28E5C8A5" w14:textId="77777777" w:rsidR="00584A7F" w:rsidRPr="00494AF0" w:rsidRDefault="00584A7F" w:rsidP="00494AF0">
      <w:pPr>
        <w:adjustRightInd w:val="0"/>
        <w:ind w:left="284" w:right="122"/>
        <w:rPr>
          <w:i/>
          <w:iCs/>
          <w:sz w:val="24"/>
          <w:szCs w:val="24"/>
        </w:rPr>
      </w:pPr>
      <w:r w:rsidRPr="00494AF0">
        <w:rPr>
          <w:sz w:val="24"/>
          <w:szCs w:val="24"/>
        </w:rPr>
        <w:t xml:space="preserve">отношений между людьми (например, </w:t>
      </w:r>
      <w:r w:rsidRPr="00494AF0">
        <w:rPr>
          <w:i/>
          <w:iCs/>
          <w:sz w:val="24"/>
          <w:szCs w:val="24"/>
        </w:rPr>
        <w:t>правда — ложь, друг — недруг, брат — братство — побратим</w:t>
      </w:r>
      <w:r w:rsidRPr="00494AF0">
        <w:rPr>
          <w:sz w:val="24"/>
          <w:szCs w:val="24"/>
        </w:rPr>
        <w:t>).</w:t>
      </w:r>
    </w:p>
    <w:p w14:paraId="124F33FE" w14:textId="77777777" w:rsidR="00584A7F" w:rsidRPr="00494AF0" w:rsidRDefault="00584A7F" w:rsidP="00494AF0">
      <w:pPr>
        <w:adjustRightInd w:val="0"/>
        <w:ind w:left="284" w:right="122"/>
        <w:rPr>
          <w:sz w:val="24"/>
          <w:szCs w:val="24"/>
        </w:rPr>
      </w:pPr>
      <w:r w:rsidRPr="00494AF0">
        <w:rPr>
          <w:sz w:val="24"/>
          <w:szCs w:val="24"/>
        </w:rPr>
        <w:t>Слова, называющие природные явления и растения (например, образные названия ветра, дождя, снега; названия растений).</w:t>
      </w:r>
    </w:p>
    <w:p w14:paraId="038A46C8" w14:textId="77777777" w:rsidR="00584A7F" w:rsidRPr="00494AF0" w:rsidRDefault="00584A7F" w:rsidP="00494AF0">
      <w:pPr>
        <w:adjustRightInd w:val="0"/>
        <w:ind w:left="284" w:right="122"/>
        <w:rPr>
          <w:sz w:val="24"/>
          <w:szCs w:val="24"/>
        </w:rPr>
      </w:pPr>
      <w:r w:rsidRPr="00494AF0">
        <w:rPr>
          <w:sz w:val="24"/>
          <w:szCs w:val="24"/>
        </w:rPr>
        <w:t xml:space="preserve">Слова, называющие предметы и явления традиционной русской культуры: слова, называющие занятия людей (например, </w:t>
      </w:r>
      <w:r w:rsidRPr="00494AF0">
        <w:rPr>
          <w:i/>
          <w:iCs/>
          <w:sz w:val="24"/>
          <w:szCs w:val="24"/>
        </w:rPr>
        <w:t>ямщик, извозчик, коробейник, лавочник</w:t>
      </w:r>
      <w:r w:rsidRPr="00494AF0">
        <w:rPr>
          <w:sz w:val="24"/>
          <w:szCs w:val="24"/>
        </w:rPr>
        <w:t xml:space="preserve">). Слова, обозначающие предметы традиционной русской культуры: слова, называющие музыкальные инструменты (например, </w:t>
      </w:r>
      <w:r w:rsidRPr="00494AF0">
        <w:rPr>
          <w:i/>
          <w:iCs/>
          <w:sz w:val="24"/>
          <w:szCs w:val="24"/>
        </w:rPr>
        <w:t>балалайка, гусли, гармонь</w:t>
      </w:r>
      <w:r w:rsidRPr="00494AF0">
        <w:rPr>
          <w:sz w:val="24"/>
          <w:szCs w:val="24"/>
        </w:rPr>
        <w:t>).</w:t>
      </w:r>
    </w:p>
    <w:p w14:paraId="6ACA2046" w14:textId="77777777" w:rsidR="00584A7F" w:rsidRPr="00494AF0" w:rsidRDefault="00584A7F" w:rsidP="00494AF0">
      <w:pPr>
        <w:adjustRightInd w:val="0"/>
        <w:ind w:left="284" w:right="122"/>
        <w:rPr>
          <w:sz w:val="24"/>
          <w:szCs w:val="24"/>
        </w:rPr>
      </w:pPr>
      <w:r w:rsidRPr="00494AF0">
        <w:rPr>
          <w:sz w:val="24"/>
          <w:szCs w:val="24"/>
        </w:rPr>
        <w:t xml:space="preserve">Русские традиционные сказочные образы, эпитеты и сравнения (например, </w:t>
      </w:r>
      <w:r w:rsidRPr="00494AF0">
        <w:rPr>
          <w:i/>
          <w:iCs/>
          <w:sz w:val="24"/>
          <w:szCs w:val="24"/>
        </w:rPr>
        <w:t xml:space="preserve">Снегурочка, дубрава, сокол, соловей, зорька, солнце </w:t>
      </w:r>
      <w:r w:rsidRPr="00494AF0">
        <w:rPr>
          <w:sz w:val="24"/>
          <w:szCs w:val="24"/>
        </w:rPr>
        <w:t>и т. п.): уточнение значений, наблюдение за использованием в произведениях фольклора и художественной литературы.Названия старинных русских городов, сведения о</w:t>
      </w:r>
    </w:p>
    <w:p w14:paraId="6745116B" w14:textId="77777777" w:rsidR="00584A7F" w:rsidRPr="00494AF0" w:rsidRDefault="00584A7F" w:rsidP="00494AF0">
      <w:pPr>
        <w:adjustRightInd w:val="0"/>
        <w:ind w:left="284" w:right="122"/>
        <w:rPr>
          <w:sz w:val="24"/>
          <w:szCs w:val="24"/>
        </w:rPr>
      </w:pPr>
      <w:r w:rsidRPr="00494AF0">
        <w:rPr>
          <w:sz w:val="24"/>
          <w:szCs w:val="24"/>
        </w:rPr>
        <w:t>происхождении этих названий.</w:t>
      </w:r>
    </w:p>
    <w:p w14:paraId="5FBA169A" w14:textId="77777777" w:rsidR="00584A7F" w:rsidRPr="00494AF0" w:rsidRDefault="00584A7F" w:rsidP="00494AF0">
      <w:pPr>
        <w:adjustRightInd w:val="0"/>
        <w:ind w:left="284" w:right="122"/>
        <w:rPr>
          <w:sz w:val="24"/>
          <w:szCs w:val="24"/>
        </w:rPr>
      </w:pPr>
      <w:r w:rsidRPr="00494AF0">
        <w:rPr>
          <w:b/>
          <w:bCs/>
          <w:sz w:val="24"/>
          <w:szCs w:val="24"/>
        </w:rPr>
        <w:t xml:space="preserve">Проектные задания. </w:t>
      </w:r>
      <w:r w:rsidRPr="00494AF0">
        <w:rPr>
          <w:sz w:val="24"/>
          <w:szCs w:val="24"/>
        </w:rPr>
        <w:t>Откуда в русском языке эта фамилия? История моего имени и фамилии (приобретение</w:t>
      </w:r>
    </w:p>
    <w:p w14:paraId="0101FEE5" w14:textId="77777777" w:rsidR="00584A7F" w:rsidRPr="00494AF0" w:rsidRDefault="00584A7F" w:rsidP="00494AF0">
      <w:pPr>
        <w:adjustRightInd w:val="0"/>
        <w:ind w:left="284" w:right="122"/>
        <w:rPr>
          <w:sz w:val="24"/>
          <w:szCs w:val="24"/>
        </w:rPr>
      </w:pPr>
      <w:r w:rsidRPr="00494AF0">
        <w:rPr>
          <w:sz w:val="24"/>
          <w:szCs w:val="24"/>
        </w:rPr>
        <w:t>опыта поиска информации о происхождении слов).</w:t>
      </w:r>
    </w:p>
    <w:p w14:paraId="449C4EB7" w14:textId="77777777" w:rsidR="00584A7F" w:rsidRPr="00494AF0" w:rsidRDefault="00584A7F" w:rsidP="00494AF0">
      <w:pPr>
        <w:adjustRightInd w:val="0"/>
        <w:ind w:left="284" w:right="122"/>
        <w:rPr>
          <w:b/>
          <w:bCs/>
          <w:sz w:val="24"/>
          <w:szCs w:val="24"/>
        </w:rPr>
      </w:pPr>
      <w:r w:rsidRPr="00494AF0">
        <w:rPr>
          <w:b/>
          <w:bCs/>
          <w:sz w:val="24"/>
          <w:szCs w:val="24"/>
        </w:rPr>
        <w:t>Раздел 2. Язык в действии (15 ч)</w:t>
      </w:r>
    </w:p>
    <w:p w14:paraId="3B848CD0" w14:textId="77777777" w:rsidR="00584A7F" w:rsidRPr="00494AF0" w:rsidRDefault="00584A7F" w:rsidP="00494AF0">
      <w:pPr>
        <w:adjustRightInd w:val="0"/>
        <w:ind w:left="284" w:right="122"/>
        <w:rPr>
          <w:sz w:val="24"/>
          <w:szCs w:val="24"/>
        </w:rPr>
      </w:pPr>
      <w:r w:rsidRPr="00494AF0">
        <w:rPr>
          <w:sz w:val="24"/>
          <w:szCs w:val="24"/>
        </w:rPr>
        <w:t>Как правильно произносить слова (пропедевтическая работа по предупреждению ошибок в произношении слов в речи).</w:t>
      </w:r>
    </w:p>
    <w:p w14:paraId="671ACDB1" w14:textId="77777777" w:rsidR="00584A7F" w:rsidRPr="00494AF0" w:rsidRDefault="00584A7F" w:rsidP="00494AF0">
      <w:pPr>
        <w:adjustRightInd w:val="0"/>
        <w:ind w:left="284" w:right="122"/>
        <w:rPr>
          <w:sz w:val="24"/>
          <w:szCs w:val="24"/>
        </w:rPr>
      </w:pPr>
      <w:r w:rsidRPr="00494AF0">
        <w:rPr>
          <w:sz w:val="24"/>
          <w:szCs w:val="24"/>
        </w:rPr>
        <w:t>Многообразие суффиксов, позволяющих выразить различные оттенки значения и различную оценку, как специфическая особенность русского языка (например,</w:t>
      </w:r>
      <w:r w:rsidRPr="00494AF0">
        <w:rPr>
          <w:i/>
          <w:iCs/>
          <w:sz w:val="24"/>
          <w:szCs w:val="24"/>
        </w:rPr>
        <w:t xml:space="preserve">книга, книжка, книжечка, книжица, книжонка, книжища; заяц, зайчик, зайчонок, зайчишка, заинька </w:t>
      </w:r>
      <w:r w:rsidRPr="00494AF0">
        <w:rPr>
          <w:sz w:val="24"/>
          <w:szCs w:val="24"/>
        </w:rPr>
        <w:t>и т. п.)(на практическом уровне).</w:t>
      </w:r>
    </w:p>
    <w:p w14:paraId="0A52001B" w14:textId="77777777" w:rsidR="00584A7F" w:rsidRPr="00494AF0" w:rsidRDefault="00584A7F" w:rsidP="00494AF0">
      <w:pPr>
        <w:adjustRightInd w:val="0"/>
        <w:ind w:left="284" w:right="122"/>
        <w:rPr>
          <w:sz w:val="24"/>
          <w:szCs w:val="24"/>
        </w:rPr>
      </w:pPr>
      <w:r w:rsidRPr="00494AF0">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w:t>
      </w:r>
    </w:p>
    <w:p w14:paraId="06DAC881" w14:textId="77777777" w:rsidR="00584A7F" w:rsidRPr="00494AF0" w:rsidRDefault="00584A7F" w:rsidP="00494AF0">
      <w:pPr>
        <w:adjustRightInd w:val="0"/>
        <w:ind w:left="284" w:right="122"/>
        <w:rPr>
          <w:sz w:val="24"/>
          <w:szCs w:val="24"/>
        </w:rPr>
      </w:pPr>
      <w:r w:rsidRPr="00494AF0">
        <w:rPr>
          <w:sz w:val="24"/>
          <w:szCs w:val="24"/>
        </w:rPr>
        <w:t>числа). Практическое овладение нормами правильного и</w:t>
      </w:r>
    </w:p>
    <w:p w14:paraId="124AB54A" w14:textId="77777777" w:rsidR="00584A7F" w:rsidRPr="00494AF0" w:rsidRDefault="00584A7F" w:rsidP="00494AF0">
      <w:pPr>
        <w:adjustRightInd w:val="0"/>
        <w:ind w:left="284" w:right="122"/>
        <w:rPr>
          <w:sz w:val="24"/>
          <w:szCs w:val="24"/>
        </w:rPr>
      </w:pPr>
      <w:r w:rsidRPr="00494AF0">
        <w:rPr>
          <w:sz w:val="24"/>
          <w:szCs w:val="24"/>
        </w:rPr>
        <w:t>точного употребления предлогов с пространственным значением, образования предложно-падежных форм существительных. Существительные, имеющие только форму единственного или только форму множественного числа (в рамках изученного).</w:t>
      </w:r>
    </w:p>
    <w:p w14:paraId="571982BE" w14:textId="77777777" w:rsidR="00584A7F" w:rsidRPr="00494AF0" w:rsidRDefault="00584A7F" w:rsidP="00494AF0">
      <w:pPr>
        <w:adjustRightInd w:val="0"/>
        <w:ind w:left="284" w:right="122"/>
        <w:rPr>
          <w:sz w:val="24"/>
          <w:szCs w:val="24"/>
        </w:rPr>
      </w:pPr>
      <w:r w:rsidRPr="00494AF0">
        <w:rPr>
          <w:sz w:val="24"/>
          <w:szCs w:val="24"/>
        </w:rPr>
        <w:t>Совершенствование навыков орфографического оформления текста.</w:t>
      </w:r>
    </w:p>
    <w:p w14:paraId="08B988F8" w14:textId="77777777" w:rsidR="00584A7F" w:rsidRPr="00494AF0" w:rsidRDefault="00584A7F" w:rsidP="00494AF0">
      <w:pPr>
        <w:adjustRightInd w:val="0"/>
        <w:ind w:left="284" w:right="122"/>
        <w:rPr>
          <w:sz w:val="24"/>
          <w:szCs w:val="24"/>
        </w:rPr>
      </w:pPr>
      <w:r w:rsidRPr="00494AF0">
        <w:rPr>
          <w:b/>
          <w:bCs/>
          <w:sz w:val="24"/>
          <w:szCs w:val="24"/>
        </w:rPr>
        <w:lastRenderedPageBreak/>
        <w:t xml:space="preserve"> Раздел 3. Секреты речи и текста (25 ч)</w:t>
      </w:r>
    </w:p>
    <w:p w14:paraId="50C852AE" w14:textId="77777777" w:rsidR="00584A7F" w:rsidRPr="00494AF0" w:rsidRDefault="00584A7F" w:rsidP="00494AF0">
      <w:pPr>
        <w:adjustRightInd w:val="0"/>
        <w:ind w:left="284" w:right="122"/>
        <w:rPr>
          <w:sz w:val="24"/>
          <w:szCs w:val="24"/>
        </w:rPr>
      </w:pPr>
      <w:r w:rsidRPr="00494AF0">
        <w:rPr>
          <w:sz w:val="24"/>
          <w:szCs w:val="24"/>
        </w:rPr>
        <w:t>Особенности устного выступления.Создание текстов-повествований: о путешествии по городам; об участии в мастер-классах, связанных с народными промыслами.</w:t>
      </w:r>
    </w:p>
    <w:p w14:paraId="3018CD15" w14:textId="77777777" w:rsidR="00584A7F" w:rsidRPr="00494AF0" w:rsidRDefault="00584A7F" w:rsidP="00494AF0">
      <w:pPr>
        <w:adjustRightInd w:val="0"/>
        <w:ind w:left="284" w:right="122"/>
        <w:rPr>
          <w:sz w:val="24"/>
          <w:szCs w:val="24"/>
        </w:rPr>
      </w:pPr>
      <w:r w:rsidRPr="00494AF0">
        <w:rPr>
          <w:sz w:val="24"/>
          <w:szCs w:val="24"/>
        </w:rPr>
        <w:t>Создание текстов-рассуждений с использованием различных способов аргументации (в рамках изученного).Редактирование предложенных текстов с целью совершенствования их содержания и формы (в пределах изученного в основном курсе).</w:t>
      </w:r>
    </w:p>
    <w:p w14:paraId="4280595F" w14:textId="77777777" w:rsidR="00584A7F" w:rsidRPr="00494AF0" w:rsidRDefault="00584A7F" w:rsidP="00494AF0">
      <w:pPr>
        <w:adjustRightInd w:val="0"/>
        <w:ind w:left="284" w:right="122"/>
        <w:rPr>
          <w:sz w:val="24"/>
          <w:szCs w:val="24"/>
        </w:rPr>
      </w:pPr>
      <w:r w:rsidRPr="00494AF0">
        <w:rPr>
          <w:sz w:val="24"/>
          <w:szCs w:val="24"/>
        </w:rPr>
        <w:t>Языковые особенности текстов фольклора и художественных текстов или их фрагментов (народных и литеатурных сказок, рассказов, загадок, пословиц</w:t>
      </w:r>
    </w:p>
    <w:p w14:paraId="50F17AEF" w14:textId="77777777" w:rsidR="00584A7F" w:rsidRPr="00494AF0" w:rsidRDefault="00584A7F" w:rsidP="00494AF0">
      <w:pPr>
        <w:adjustRightInd w:val="0"/>
        <w:ind w:left="284" w:right="122"/>
        <w:rPr>
          <w:sz w:val="24"/>
          <w:szCs w:val="24"/>
        </w:rPr>
      </w:pPr>
      <w:r w:rsidRPr="00494AF0">
        <w:rPr>
          <w:sz w:val="24"/>
          <w:szCs w:val="24"/>
        </w:rPr>
        <w:t>и т. п.).</w:t>
      </w:r>
    </w:p>
    <w:p w14:paraId="5B061277" w14:textId="77777777" w:rsidR="00584A7F" w:rsidRDefault="00584A7F" w:rsidP="00494AF0">
      <w:pPr>
        <w:adjustRightInd w:val="0"/>
        <w:ind w:left="284" w:right="122"/>
        <w:rPr>
          <w:b/>
          <w:bCs/>
          <w:sz w:val="24"/>
          <w:szCs w:val="24"/>
        </w:rPr>
      </w:pPr>
      <w:r w:rsidRPr="00494AF0">
        <w:rPr>
          <w:b/>
          <w:bCs/>
          <w:sz w:val="24"/>
          <w:szCs w:val="24"/>
        </w:rPr>
        <w:t>Резерв учебного времени — 3 ч.</w:t>
      </w:r>
    </w:p>
    <w:p w14:paraId="12FF51CD" w14:textId="77777777" w:rsidR="00BE0A53" w:rsidRPr="00494AF0" w:rsidRDefault="00BE0A53" w:rsidP="00BE0A53">
      <w:pPr>
        <w:ind w:left="284" w:right="122" w:firstLine="567"/>
        <w:jc w:val="center"/>
        <w:rPr>
          <w:b/>
          <w:sz w:val="24"/>
          <w:szCs w:val="24"/>
        </w:rPr>
      </w:pPr>
      <w:r w:rsidRPr="00494AF0">
        <w:rPr>
          <w:b/>
          <w:sz w:val="24"/>
          <w:szCs w:val="24"/>
        </w:rPr>
        <w:t>Тематическое планирование 3 класс</w:t>
      </w:r>
    </w:p>
    <w:tbl>
      <w:tblPr>
        <w:tblStyle w:val="8"/>
        <w:tblW w:w="0" w:type="auto"/>
        <w:jc w:val="center"/>
        <w:tblLook w:val="04A0" w:firstRow="1" w:lastRow="0" w:firstColumn="1" w:lastColumn="0" w:noHBand="0" w:noVBand="1"/>
      </w:tblPr>
      <w:tblGrid>
        <w:gridCol w:w="851"/>
        <w:gridCol w:w="5387"/>
        <w:gridCol w:w="1357"/>
      </w:tblGrid>
      <w:tr w:rsidR="00BE0A53" w:rsidRPr="00494AF0" w14:paraId="393DC42A" w14:textId="77777777" w:rsidTr="007875BF">
        <w:trPr>
          <w:jc w:val="center"/>
        </w:trPr>
        <w:tc>
          <w:tcPr>
            <w:tcW w:w="851" w:type="dxa"/>
          </w:tcPr>
          <w:p w14:paraId="67F1CE88" w14:textId="77777777" w:rsidR="00BE0A53" w:rsidRPr="00494AF0" w:rsidRDefault="00BE0A53" w:rsidP="007875BF">
            <w:pPr>
              <w:ind w:left="284" w:right="122"/>
              <w:jc w:val="center"/>
              <w:rPr>
                <w:sz w:val="24"/>
                <w:szCs w:val="24"/>
              </w:rPr>
            </w:pPr>
            <w:r w:rsidRPr="00494AF0">
              <w:rPr>
                <w:sz w:val="24"/>
                <w:szCs w:val="24"/>
              </w:rPr>
              <w:t>№</w:t>
            </w:r>
          </w:p>
        </w:tc>
        <w:tc>
          <w:tcPr>
            <w:tcW w:w="5387" w:type="dxa"/>
          </w:tcPr>
          <w:p w14:paraId="428D25ED" w14:textId="77777777" w:rsidR="00BE0A53" w:rsidRPr="00494AF0" w:rsidRDefault="00BE0A53" w:rsidP="007875BF">
            <w:pPr>
              <w:ind w:left="284" w:right="122"/>
              <w:jc w:val="center"/>
              <w:rPr>
                <w:sz w:val="24"/>
                <w:szCs w:val="24"/>
              </w:rPr>
            </w:pPr>
            <w:r w:rsidRPr="00494AF0">
              <w:rPr>
                <w:sz w:val="24"/>
                <w:szCs w:val="24"/>
              </w:rPr>
              <w:t>Тема раздела</w:t>
            </w:r>
          </w:p>
        </w:tc>
        <w:tc>
          <w:tcPr>
            <w:tcW w:w="1357" w:type="dxa"/>
          </w:tcPr>
          <w:p w14:paraId="3BF4CBDD" w14:textId="77777777" w:rsidR="00BE0A53" w:rsidRPr="00494AF0" w:rsidRDefault="00BE0A53" w:rsidP="007875BF">
            <w:pPr>
              <w:ind w:left="72" w:right="-48"/>
              <w:jc w:val="center"/>
              <w:rPr>
                <w:sz w:val="24"/>
                <w:szCs w:val="24"/>
              </w:rPr>
            </w:pPr>
            <w:r w:rsidRPr="00494AF0">
              <w:rPr>
                <w:sz w:val="24"/>
                <w:szCs w:val="24"/>
              </w:rPr>
              <w:t>Кол-во часов</w:t>
            </w:r>
          </w:p>
        </w:tc>
      </w:tr>
      <w:tr w:rsidR="00BE0A53" w:rsidRPr="00494AF0" w14:paraId="25B71208" w14:textId="77777777" w:rsidTr="007875BF">
        <w:trPr>
          <w:jc w:val="center"/>
        </w:trPr>
        <w:tc>
          <w:tcPr>
            <w:tcW w:w="851" w:type="dxa"/>
          </w:tcPr>
          <w:p w14:paraId="119B41CC" w14:textId="77777777" w:rsidR="00BE0A53" w:rsidRPr="00494AF0" w:rsidRDefault="00BE0A53" w:rsidP="007875BF">
            <w:pPr>
              <w:ind w:left="284" w:right="122"/>
              <w:jc w:val="center"/>
              <w:rPr>
                <w:sz w:val="24"/>
                <w:szCs w:val="24"/>
              </w:rPr>
            </w:pPr>
            <w:r w:rsidRPr="00494AF0">
              <w:rPr>
                <w:sz w:val="24"/>
                <w:szCs w:val="24"/>
              </w:rPr>
              <w:t>1</w:t>
            </w:r>
          </w:p>
        </w:tc>
        <w:tc>
          <w:tcPr>
            <w:tcW w:w="5387" w:type="dxa"/>
          </w:tcPr>
          <w:p w14:paraId="0C37EDFA" w14:textId="77777777" w:rsidR="00BE0A53" w:rsidRPr="00494AF0" w:rsidRDefault="00BE0A53" w:rsidP="007875BF">
            <w:pPr>
              <w:ind w:left="284" w:right="122"/>
              <w:jc w:val="center"/>
              <w:rPr>
                <w:sz w:val="24"/>
                <w:szCs w:val="24"/>
              </w:rPr>
            </w:pPr>
            <w:r w:rsidRPr="00494AF0">
              <w:rPr>
                <w:sz w:val="24"/>
                <w:szCs w:val="24"/>
              </w:rPr>
              <w:t>Русский язык: прошлое и настоящее</w:t>
            </w:r>
          </w:p>
        </w:tc>
        <w:tc>
          <w:tcPr>
            <w:tcW w:w="1357" w:type="dxa"/>
          </w:tcPr>
          <w:p w14:paraId="58B15281" w14:textId="77777777" w:rsidR="00BE0A53" w:rsidRPr="00494AF0" w:rsidRDefault="00BE0A53" w:rsidP="007875BF">
            <w:pPr>
              <w:ind w:left="284" w:right="122"/>
              <w:jc w:val="center"/>
              <w:rPr>
                <w:sz w:val="24"/>
                <w:szCs w:val="24"/>
              </w:rPr>
            </w:pPr>
            <w:r w:rsidRPr="00494AF0">
              <w:rPr>
                <w:sz w:val="24"/>
                <w:szCs w:val="24"/>
              </w:rPr>
              <w:t>25</w:t>
            </w:r>
          </w:p>
        </w:tc>
      </w:tr>
      <w:tr w:rsidR="00BE0A53" w:rsidRPr="00494AF0" w14:paraId="19A5003F" w14:textId="77777777" w:rsidTr="007875BF">
        <w:trPr>
          <w:jc w:val="center"/>
        </w:trPr>
        <w:tc>
          <w:tcPr>
            <w:tcW w:w="851" w:type="dxa"/>
          </w:tcPr>
          <w:p w14:paraId="7B3B7759" w14:textId="77777777" w:rsidR="00BE0A53" w:rsidRPr="00494AF0" w:rsidRDefault="00BE0A53" w:rsidP="007875BF">
            <w:pPr>
              <w:ind w:left="284" w:right="122"/>
              <w:jc w:val="center"/>
              <w:rPr>
                <w:sz w:val="24"/>
                <w:szCs w:val="24"/>
              </w:rPr>
            </w:pPr>
            <w:r w:rsidRPr="00494AF0">
              <w:rPr>
                <w:sz w:val="24"/>
                <w:szCs w:val="24"/>
              </w:rPr>
              <w:t>2</w:t>
            </w:r>
          </w:p>
        </w:tc>
        <w:tc>
          <w:tcPr>
            <w:tcW w:w="5387" w:type="dxa"/>
          </w:tcPr>
          <w:p w14:paraId="335E853F" w14:textId="77777777" w:rsidR="00BE0A53" w:rsidRPr="00494AF0" w:rsidRDefault="00BE0A53" w:rsidP="007875BF">
            <w:pPr>
              <w:ind w:left="284" w:right="122"/>
              <w:jc w:val="center"/>
              <w:rPr>
                <w:sz w:val="24"/>
                <w:szCs w:val="24"/>
              </w:rPr>
            </w:pPr>
            <w:r w:rsidRPr="00494AF0">
              <w:rPr>
                <w:sz w:val="24"/>
                <w:szCs w:val="24"/>
              </w:rPr>
              <w:t>Секреты речи и текста</w:t>
            </w:r>
          </w:p>
        </w:tc>
        <w:tc>
          <w:tcPr>
            <w:tcW w:w="1357" w:type="dxa"/>
          </w:tcPr>
          <w:p w14:paraId="4C2A9BBA" w14:textId="77777777" w:rsidR="00BE0A53" w:rsidRPr="00494AF0" w:rsidRDefault="00BE0A53" w:rsidP="007875BF">
            <w:pPr>
              <w:ind w:left="284" w:right="122"/>
              <w:jc w:val="center"/>
              <w:rPr>
                <w:sz w:val="24"/>
                <w:szCs w:val="24"/>
              </w:rPr>
            </w:pPr>
            <w:r w:rsidRPr="00494AF0">
              <w:rPr>
                <w:sz w:val="24"/>
                <w:szCs w:val="24"/>
              </w:rPr>
              <w:t>5</w:t>
            </w:r>
          </w:p>
        </w:tc>
      </w:tr>
      <w:tr w:rsidR="00BE0A53" w:rsidRPr="00494AF0" w14:paraId="3D96B833" w14:textId="77777777" w:rsidTr="007875BF">
        <w:trPr>
          <w:jc w:val="center"/>
        </w:trPr>
        <w:tc>
          <w:tcPr>
            <w:tcW w:w="851" w:type="dxa"/>
          </w:tcPr>
          <w:p w14:paraId="6A0723E9" w14:textId="77777777" w:rsidR="00BE0A53" w:rsidRPr="00494AF0" w:rsidRDefault="00BE0A53" w:rsidP="007875BF">
            <w:pPr>
              <w:ind w:left="284" w:right="122"/>
              <w:jc w:val="center"/>
              <w:rPr>
                <w:sz w:val="24"/>
                <w:szCs w:val="24"/>
              </w:rPr>
            </w:pPr>
            <w:r w:rsidRPr="00494AF0">
              <w:rPr>
                <w:sz w:val="24"/>
                <w:szCs w:val="24"/>
              </w:rPr>
              <w:t>2</w:t>
            </w:r>
          </w:p>
        </w:tc>
        <w:tc>
          <w:tcPr>
            <w:tcW w:w="5387" w:type="dxa"/>
          </w:tcPr>
          <w:p w14:paraId="2EF9963C" w14:textId="77777777" w:rsidR="00BE0A53" w:rsidRPr="00494AF0" w:rsidRDefault="00BE0A53" w:rsidP="007875BF">
            <w:pPr>
              <w:ind w:left="284" w:right="122"/>
              <w:jc w:val="center"/>
              <w:rPr>
                <w:sz w:val="24"/>
                <w:szCs w:val="24"/>
              </w:rPr>
            </w:pPr>
            <w:r w:rsidRPr="00494AF0">
              <w:rPr>
                <w:sz w:val="24"/>
                <w:szCs w:val="24"/>
              </w:rPr>
              <w:t>Язык в действии</w:t>
            </w:r>
          </w:p>
        </w:tc>
        <w:tc>
          <w:tcPr>
            <w:tcW w:w="1357" w:type="dxa"/>
          </w:tcPr>
          <w:p w14:paraId="3805478D" w14:textId="77777777" w:rsidR="00BE0A53" w:rsidRPr="00494AF0" w:rsidRDefault="00BE0A53" w:rsidP="007875BF">
            <w:pPr>
              <w:ind w:left="284" w:right="122"/>
              <w:jc w:val="center"/>
              <w:rPr>
                <w:sz w:val="24"/>
                <w:szCs w:val="24"/>
              </w:rPr>
            </w:pPr>
            <w:r w:rsidRPr="00494AF0">
              <w:rPr>
                <w:sz w:val="24"/>
                <w:szCs w:val="24"/>
              </w:rPr>
              <w:t>15</w:t>
            </w:r>
          </w:p>
        </w:tc>
      </w:tr>
      <w:tr w:rsidR="00BE0A53" w:rsidRPr="00494AF0" w14:paraId="11E0CE80" w14:textId="77777777" w:rsidTr="007875BF">
        <w:trPr>
          <w:jc w:val="center"/>
        </w:trPr>
        <w:tc>
          <w:tcPr>
            <w:tcW w:w="851" w:type="dxa"/>
          </w:tcPr>
          <w:p w14:paraId="5A255D69" w14:textId="77777777" w:rsidR="00BE0A53" w:rsidRPr="00494AF0" w:rsidRDefault="00BE0A53" w:rsidP="007875BF">
            <w:pPr>
              <w:ind w:left="284" w:right="122"/>
              <w:jc w:val="center"/>
              <w:rPr>
                <w:sz w:val="24"/>
                <w:szCs w:val="24"/>
              </w:rPr>
            </w:pPr>
            <w:r w:rsidRPr="00494AF0">
              <w:rPr>
                <w:sz w:val="24"/>
                <w:szCs w:val="24"/>
              </w:rPr>
              <w:t>3</w:t>
            </w:r>
          </w:p>
        </w:tc>
        <w:tc>
          <w:tcPr>
            <w:tcW w:w="5387" w:type="dxa"/>
          </w:tcPr>
          <w:p w14:paraId="667D59A9" w14:textId="77777777" w:rsidR="00BE0A53" w:rsidRPr="00494AF0" w:rsidRDefault="00BE0A53" w:rsidP="007875BF">
            <w:pPr>
              <w:ind w:left="284" w:right="122"/>
              <w:jc w:val="center"/>
              <w:rPr>
                <w:sz w:val="24"/>
                <w:szCs w:val="24"/>
              </w:rPr>
            </w:pPr>
            <w:r w:rsidRPr="00494AF0">
              <w:rPr>
                <w:sz w:val="24"/>
                <w:szCs w:val="24"/>
              </w:rPr>
              <w:t>Секреты речи и текста</w:t>
            </w:r>
          </w:p>
        </w:tc>
        <w:tc>
          <w:tcPr>
            <w:tcW w:w="1357" w:type="dxa"/>
          </w:tcPr>
          <w:p w14:paraId="71E5A466" w14:textId="77777777" w:rsidR="00BE0A53" w:rsidRPr="00494AF0" w:rsidRDefault="00BE0A53" w:rsidP="007875BF">
            <w:pPr>
              <w:ind w:left="284" w:right="122"/>
              <w:jc w:val="center"/>
              <w:rPr>
                <w:sz w:val="24"/>
                <w:szCs w:val="24"/>
              </w:rPr>
            </w:pPr>
            <w:r w:rsidRPr="00494AF0">
              <w:rPr>
                <w:sz w:val="24"/>
                <w:szCs w:val="24"/>
              </w:rPr>
              <w:t>20</w:t>
            </w:r>
          </w:p>
        </w:tc>
      </w:tr>
      <w:tr w:rsidR="00BE0A53" w:rsidRPr="00494AF0" w14:paraId="1807240A" w14:textId="77777777" w:rsidTr="007875BF">
        <w:trPr>
          <w:jc w:val="center"/>
        </w:trPr>
        <w:tc>
          <w:tcPr>
            <w:tcW w:w="851" w:type="dxa"/>
          </w:tcPr>
          <w:p w14:paraId="785EB846" w14:textId="77777777" w:rsidR="00BE0A53" w:rsidRPr="00494AF0" w:rsidRDefault="00BE0A53" w:rsidP="007875BF">
            <w:pPr>
              <w:ind w:left="284" w:right="122"/>
              <w:jc w:val="center"/>
              <w:rPr>
                <w:sz w:val="24"/>
                <w:szCs w:val="24"/>
              </w:rPr>
            </w:pPr>
            <w:r w:rsidRPr="00494AF0">
              <w:rPr>
                <w:sz w:val="24"/>
                <w:szCs w:val="24"/>
              </w:rPr>
              <w:t>4</w:t>
            </w:r>
          </w:p>
        </w:tc>
        <w:tc>
          <w:tcPr>
            <w:tcW w:w="5387" w:type="dxa"/>
          </w:tcPr>
          <w:p w14:paraId="64D042F9" w14:textId="77777777" w:rsidR="00BE0A53" w:rsidRPr="00494AF0" w:rsidRDefault="00BE0A53" w:rsidP="007875BF">
            <w:pPr>
              <w:ind w:left="284" w:right="122"/>
              <w:jc w:val="center"/>
              <w:rPr>
                <w:sz w:val="24"/>
                <w:szCs w:val="24"/>
              </w:rPr>
            </w:pPr>
            <w:r w:rsidRPr="00494AF0">
              <w:rPr>
                <w:sz w:val="24"/>
                <w:szCs w:val="24"/>
              </w:rPr>
              <w:t>Резерв</w:t>
            </w:r>
          </w:p>
        </w:tc>
        <w:tc>
          <w:tcPr>
            <w:tcW w:w="1357" w:type="dxa"/>
          </w:tcPr>
          <w:p w14:paraId="24A639E1" w14:textId="77777777" w:rsidR="00BE0A53" w:rsidRPr="00494AF0" w:rsidRDefault="00BE0A53" w:rsidP="007875BF">
            <w:pPr>
              <w:ind w:left="284" w:right="122"/>
              <w:jc w:val="center"/>
              <w:rPr>
                <w:sz w:val="24"/>
                <w:szCs w:val="24"/>
              </w:rPr>
            </w:pPr>
            <w:r w:rsidRPr="00494AF0">
              <w:rPr>
                <w:sz w:val="24"/>
                <w:szCs w:val="24"/>
              </w:rPr>
              <w:t>3</w:t>
            </w:r>
          </w:p>
        </w:tc>
      </w:tr>
      <w:tr w:rsidR="00BE0A53" w:rsidRPr="00494AF0" w14:paraId="3886A46B" w14:textId="77777777" w:rsidTr="007875BF">
        <w:trPr>
          <w:jc w:val="center"/>
        </w:trPr>
        <w:tc>
          <w:tcPr>
            <w:tcW w:w="851" w:type="dxa"/>
          </w:tcPr>
          <w:p w14:paraId="64FE490E" w14:textId="77777777" w:rsidR="00BE0A53" w:rsidRPr="00494AF0" w:rsidRDefault="00BE0A53" w:rsidP="007875BF">
            <w:pPr>
              <w:ind w:left="284" w:right="122"/>
              <w:jc w:val="center"/>
              <w:rPr>
                <w:sz w:val="24"/>
                <w:szCs w:val="24"/>
              </w:rPr>
            </w:pPr>
          </w:p>
        </w:tc>
        <w:tc>
          <w:tcPr>
            <w:tcW w:w="5387" w:type="dxa"/>
          </w:tcPr>
          <w:p w14:paraId="0A458B7C" w14:textId="77777777" w:rsidR="00BE0A53" w:rsidRPr="00494AF0" w:rsidRDefault="00BE0A53" w:rsidP="007875BF">
            <w:pPr>
              <w:ind w:left="284" w:right="122"/>
              <w:jc w:val="center"/>
              <w:rPr>
                <w:sz w:val="24"/>
                <w:szCs w:val="24"/>
              </w:rPr>
            </w:pPr>
            <w:r w:rsidRPr="00494AF0">
              <w:rPr>
                <w:sz w:val="24"/>
                <w:szCs w:val="24"/>
              </w:rPr>
              <w:t>Итого</w:t>
            </w:r>
          </w:p>
        </w:tc>
        <w:tc>
          <w:tcPr>
            <w:tcW w:w="1357" w:type="dxa"/>
          </w:tcPr>
          <w:p w14:paraId="2904CF04" w14:textId="77777777" w:rsidR="00BE0A53" w:rsidRPr="00494AF0" w:rsidRDefault="00BE0A53" w:rsidP="007875BF">
            <w:pPr>
              <w:ind w:left="284" w:right="122"/>
              <w:jc w:val="center"/>
              <w:rPr>
                <w:sz w:val="24"/>
                <w:szCs w:val="24"/>
              </w:rPr>
            </w:pPr>
            <w:r w:rsidRPr="00494AF0">
              <w:rPr>
                <w:sz w:val="24"/>
                <w:szCs w:val="24"/>
              </w:rPr>
              <w:t>68</w:t>
            </w:r>
          </w:p>
        </w:tc>
      </w:tr>
    </w:tbl>
    <w:p w14:paraId="205E8027" w14:textId="77777777" w:rsidR="00BE0A53" w:rsidRPr="00494AF0" w:rsidRDefault="00BE0A53" w:rsidP="00BE0A53">
      <w:pPr>
        <w:ind w:left="284" w:right="122"/>
        <w:rPr>
          <w:sz w:val="24"/>
          <w:szCs w:val="24"/>
        </w:rPr>
      </w:pPr>
    </w:p>
    <w:p w14:paraId="6467257E" w14:textId="77777777" w:rsidR="00BE0A53" w:rsidRPr="00494AF0" w:rsidRDefault="00BE0A53" w:rsidP="00494AF0">
      <w:pPr>
        <w:adjustRightInd w:val="0"/>
        <w:ind w:left="284" w:right="122"/>
        <w:rPr>
          <w:b/>
          <w:bCs/>
          <w:sz w:val="24"/>
          <w:szCs w:val="24"/>
        </w:rPr>
      </w:pPr>
    </w:p>
    <w:p w14:paraId="64163DFE" w14:textId="77777777" w:rsidR="00584A7F" w:rsidRPr="00494AF0" w:rsidRDefault="00584A7F" w:rsidP="00BE0A53">
      <w:pPr>
        <w:adjustRightInd w:val="0"/>
        <w:ind w:left="284" w:right="122"/>
        <w:jc w:val="center"/>
        <w:rPr>
          <w:sz w:val="24"/>
          <w:szCs w:val="24"/>
        </w:rPr>
      </w:pPr>
      <w:r w:rsidRPr="00494AF0">
        <w:rPr>
          <w:sz w:val="24"/>
          <w:szCs w:val="24"/>
        </w:rPr>
        <w:t>Четвёртый год обучения (34 ч)</w:t>
      </w:r>
    </w:p>
    <w:p w14:paraId="445536B4" w14:textId="77777777" w:rsidR="00584A7F" w:rsidRPr="00494AF0" w:rsidRDefault="00584A7F" w:rsidP="00494AF0">
      <w:pPr>
        <w:adjustRightInd w:val="0"/>
        <w:ind w:left="284" w:right="122"/>
        <w:rPr>
          <w:b/>
          <w:bCs/>
          <w:sz w:val="24"/>
          <w:szCs w:val="24"/>
        </w:rPr>
      </w:pPr>
      <w:r w:rsidRPr="00494AF0">
        <w:rPr>
          <w:b/>
          <w:bCs/>
          <w:sz w:val="24"/>
          <w:szCs w:val="24"/>
        </w:rPr>
        <w:t>Раздел 1. Русский язык: прошлое и настоящее (12 ч)</w:t>
      </w:r>
    </w:p>
    <w:p w14:paraId="142073C8" w14:textId="77777777" w:rsidR="00584A7F" w:rsidRPr="00494AF0" w:rsidRDefault="00584A7F" w:rsidP="00494AF0">
      <w:pPr>
        <w:adjustRightInd w:val="0"/>
        <w:ind w:left="284" w:right="122"/>
        <w:rPr>
          <w:sz w:val="24"/>
          <w:szCs w:val="24"/>
        </w:rPr>
      </w:pPr>
      <w:r w:rsidRPr="00494AF0">
        <w:rPr>
          <w:sz w:val="24"/>
          <w:szCs w:val="24"/>
        </w:rPr>
        <w:t xml:space="preserve">Слова, связанные с качествами и чувствами людей (например, </w:t>
      </w:r>
      <w:r w:rsidRPr="00494AF0">
        <w:rPr>
          <w:i/>
          <w:iCs/>
          <w:sz w:val="24"/>
          <w:szCs w:val="24"/>
        </w:rPr>
        <w:t>добросердечный, доброжелательный,</w:t>
      </w:r>
    </w:p>
    <w:p w14:paraId="3C0671B5" w14:textId="77777777" w:rsidR="00584A7F" w:rsidRPr="00494AF0" w:rsidRDefault="00584A7F" w:rsidP="00494AF0">
      <w:pPr>
        <w:adjustRightInd w:val="0"/>
        <w:ind w:left="284" w:right="122"/>
        <w:rPr>
          <w:sz w:val="24"/>
          <w:szCs w:val="24"/>
        </w:rPr>
      </w:pPr>
      <w:r w:rsidRPr="00494AF0">
        <w:rPr>
          <w:i/>
          <w:iCs/>
          <w:sz w:val="24"/>
          <w:szCs w:val="24"/>
        </w:rPr>
        <w:t>благодарный, бескорыстный</w:t>
      </w:r>
      <w:r w:rsidRPr="00494AF0">
        <w:rPr>
          <w:sz w:val="24"/>
          <w:szCs w:val="24"/>
        </w:rPr>
        <w:t>); слова, связанные с обучением.</w:t>
      </w:r>
    </w:p>
    <w:p w14:paraId="5E45137B" w14:textId="77777777" w:rsidR="00584A7F" w:rsidRPr="00494AF0" w:rsidRDefault="00584A7F" w:rsidP="00494AF0">
      <w:pPr>
        <w:adjustRightInd w:val="0"/>
        <w:ind w:left="284" w:right="122"/>
        <w:rPr>
          <w:sz w:val="24"/>
          <w:szCs w:val="24"/>
        </w:rPr>
      </w:pPr>
      <w:r w:rsidRPr="00494AF0">
        <w:rPr>
          <w:sz w:val="24"/>
          <w:szCs w:val="24"/>
        </w:rPr>
        <w:t xml:space="preserve">Слова, называющие родственные отношения (например, </w:t>
      </w:r>
      <w:r w:rsidRPr="00494AF0">
        <w:rPr>
          <w:i/>
          <w:iCs/>
          <w:sz w:val="24"/>
          <w:szCs w:val="24"/>
        </w:rPr>
        <w:t>матушка, батюшка, братец, сестрица, мачеха,падчерица</w:t>
      </w:r>
      <w:r w:rsidRPr="00494AF0">
        <w:rPr>
          <w:sz w:val="24"/>
          <w:szCs w:val="24"/>
        </w:rPr>
        <w:t>).</w:t>
      </w:r>
    </w:p>
    <w:p w14:paraId="1B0930A6" w14:textId="77777777" w:rsidR="00584A7F" w:rsidRPr="00494AF0" w:rsidRDefault="00584A7F" w:rsidP="00494AF0">
      <w:pPr>
        <w:adjustRightInd w:val="0"/>
        <w:ind w:left="284" w:right="122"/>
        <w:rPr>
          <w:sz w:val="24"/>
          <w:szCs w:val="24"/>
        </w:rPr>
      </w:pPr>
      <w:r w:rsidRPr="00494AF0">
        <w:rPr>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sidRPr="00494AF0">
        <w:rPr>
          <w:i/>
          <w:iCs/>
          <w:sz w:val="24"/>
          <w:szCs w:val="24"/>
        </w:rPr>
        <w:t xml:space="preserve">от корки до корки; вся семья вместе, так и душа на месте; прописать ижицу </w:t>
      </w:r>
      <w:r w:rsidRPr="00494AF0">
        <w:rPr>
          <w:sz w:val="24"/>
          <w:szCs w:val="24"/>
        </w:rPr>
        <w:t>и т. д.). Сравнение с пословица-</w:t>
      </w:r>
    </w:p>
    <w:p w14:paraId="4A9C1769" w14:textId="77777777" w:rsidR="00584A7F" w:rsidRPr="00494AF0" w:rsidRDefault="00584A7F" w:rsidP="00494AF0">
      <w:pPr>
        <w:adjustRightInd w:val="0"/>
        <w:ind w:left="284" w:right="122"/>
        <w:rPr>
          <w:sz w:val="24"/>
          <w:szCs w:val="24"/>
        </w:rPr>
      </w:pPr>
      <w:r w:rsidRPr="00494AF0">
        <w:rPr>
          <w:sz w:val="24"/>
          <w:szCs w:val="24"/>
        </w:rPr>
        <w:t>ми и поговорками других народов. Сравнение фразеологизмов, имеющих в разных языках общий смысл, но различную образную форму. Русские традиционные эпитеты: уточнение значений наблюдение за использованием в произведениях фольклора и художественной литературы.</w:t>
      </w:r>
    </w:p>
    <w:p w14:paraId="613AFF71" w14:textId="77777777" w:rsidR="00584A7F" w:rsidRPr="00494AF0" w:rsidRDefault="00584A7F" w:rsidP="00494AF0">
      <w:pPr>
        <w:adjustRightInd w:val="0"/>
        <w:ind w:left="284" w:right="122"/>
        <w:rPr>
          <w:sz w:val="24"/>
          <w:szCs w:val="24"/>
        </w:rPr>
      </w:pPr>
      <w:r w:rsidRPr="00494AF0">
        <w:rPr>
          <w:sz w:val="24"/>
          <w:szCs w:val="24"/>
        </w:rPr>
        <w:t>Лексика, заимствованная русским языком из языков народов России и мира. Русские слова в языках других народов.</w:t>
      </w:r>
    </w:p>
    <w:p w14:paraId="2F668C43" w14:textId="77777777" w:rsidR="00584A7F" w:rsidRPr="00494AF0" w:rsidRDefault="00584A7F" w:rsidP="00494AF0">
      <w:pPr>
        <w:adjustRightInd w:val="0"/>
        <w:ind w:left="284" w:right="122"/>
        <w:rPr>
          <w:sz w:val="24"/>
          <w:szCs w:val="24"/>
        </w:rPr>
      </w:pPr>
      <w:r w:rsidRPr="00494AF0">
        <w:rPr>
          <w:b/>
          <w:bCs/>
          <w:sz w:val="24"/>
          <w:szCs w:val="24"/>
        </w:rPr>
        <w:t xml:space="preserve">Проектные задания. </w:t>
      </w:r>
      <w:r w:rsidRPr="00494AF0">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w:t>
      </w:r>
    </w:p>
    <w:p w14:paraId="0C1FA3A2" w14:textId="77777777" w:rsidR="00584A7F" w:rsidRPr="00494AF0" w:rsidRDefault="00584A7F" w:rsidP="00494AF0">
      <w:pPr>
        <w:adjustRightInd w:val="0"/>
        <w:ind w:left="284" w:right="122"/>
        <w:rPr>
          <w:sz w:val="24"/>
          <w:szCs w:val="24"/>
        </w:rPr>
      </w:pPr>
      <w:r w:rsidRPr="00494AF0">
        <w:rPr>
          <w:sz w:val="24"/>
          <w:szCs w:val="24"/>
        </w:rPr>
        <w:t>Русские слова в языках других народов.</w:t>
      </w:r>
    </w:p>
    <w:p w14:paraId="34D547A8" w14:textId="77777777" w:rsidR="00584A7F" w:rsidRPr="00494AF0" w:rsidRDefault="00584A7F" w:rsidP="00494AF0">
      <w:pPr>
        <w:adjustRightInd w:val="0"/>
        <w:ind w:left="284" w:right="122"/>
        <w:rPr>
          <w:b/>
          <w:bCs/>
          <w:sz w:val="24"/>
          <w:szCs w:val="24"/>
        </w:rPr>
      </w:pPr>
      <w:r w:rsidRPr="00494AF0">
        <w:rPr>
          <w:b/>
          <w:bCs/>
          <w:sz w:val="24"/>
          <w:szCs w:val="24"/>
        </w:rPr>
        <w:t>Раздел 2. Язык в действии (6 ч)</w:t>
      </w:r>
    </w:p>
    <w:p w14:paraId="752ACEA5" w14:textId="77777777" w:rsidR="00584A7F" w:rsidRPr="00494AF0" w:rsidRDefault="00584A7F" w:rsidP="00494AF0">
      <w:pPr>
        <w:adjustRightInd w:val="0"/>
        <w:ind w:left="284" w:right="122"/>
        <w:rPr>
          <w:sz w:val="24"/>
          <w:szCs w:val="24"/>
        </w:rPr>
      </w:pPr>
      <w:r w:rsidRPr="00494AF0">
        <w:rPr>
          <w:sz w:val="24"/>
          <w:szCs w:val="24"/>
        </w:rPr>
        <w:t>Как правильно произносить слова (пропедевтическая работа по предупреждению ошибок в произношении слов в речи). 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06468F40" w14:textId="77777777" w:rsidR="00584A7F" w:rsidRPr="00494AF0" w:rsidRDefault="00584A7F" w:rsidP="00494AF0">
      <w:pPr>
        <w:adjustRightInd w:val="0"/>
        <w:ind w:left="284" w:right="122"/>
        <w:rPr>
          <w:sz w:val="24"/>
          <w:szCs w:val="24"/>
        </w:rPr>
      </w:pPr>
      <w:r w:rsidRPr="00494AF0">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5BF22EBD" w14:textId="77777777" w:rsidR="00584A7F" w:rsidRPr="00494AF0" w:rsidRDefault="00584A7F" w:rsidP="00494AF0">
      <w:pPr>
        <w:adjustRightInd w:val="0"/>
        <w:ind w:left="284" w:right="122"/>
        <w:rPr>
          <w:b/>
          <w:bCs/>
          <w:sz w:val="24"/>
          <w:szCs w:val="24"/>
        </w:rPr>
      </w:pPr>
      <w:r w:rsidRPr="00494AF0">
        <w:rPr>
          <w:b/>
          <w:bCs/>
          <w:sz w:val="24"/>
          <w:szCs w:val="24"/>
        </w:rPr>
        <w:t>Раздел 3. Секреты речи и текста (12 ч)</w:t>
      </w:r>
    </w:p>
    <w:p w14:paraId="74F7F41B" w14:textId="77777777" w:rsidR="00584A7F" w:rsidRPr="00494AF0" w:rsidRDefault="00584A7F" w:rsidP="00494AF0">
      <w:pPr>
        <w:adjustRightInd w:val="0"/>
        <w:ind w:left="284" w:right="122"/>
        <w:rPr>
          <w:sz w:val="24"/>
          <w:szCs w:val="24"/>
        </w:rPr>
      </w:pPr>
      <w:r w:rsidRPr="00494AF0">
        <w:rPr>
          <w:sz w:val="24"/>
          <w:szCs w:val="24"/>
        </w:rPr>
        <w:t>Правила ведения диалога: корректные и некорректные вопросы.Информативная функция заголовков. Типы заголовков.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14:paraId="675C9BC7" w14:textId="77777777" w:rsidR="00584A7F" w:rsidRPr="00494AF0" w:rsidRDefault="00584A7F" w:rsidP="00494AF0">
      <w:pPr>
        <w:adjustRightInd w:val="0"/>
        <w:ind w:left="284" w:right="122"/>
        <w:rPr>
          <w:sz w:val="24"/>
          <w:szCs w:val="24"/>
        </w:rPr>
      </w:pPr>
      <w:r w:rsidRPr="00494AF0">
        <w:rPr>
          <w:sz w:val="24"/>
          <w:szCs w:val="24"/>
        </w:rPr>
        <w:lastRenderedPageBreak/>
        <w:t>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w:t>
      </w:r>
    </w:p>
    <w:p w14:paraId="66D117C1" w14:textId="77777777" w:rsidR="00584A7F" w:rsidRPr="00494AF0" w:rsidRDefault="00584A7F" w:rsidP="00494AF0">
      <w:pPr>
        <w:adjustRightInd w:val="0"/>
        <w:ind w:left="284" w:right="122"/>
        <w:rPr>
          <w:sz w:val="24"/>
          <w:szCs w:val="24"/>
        </w:rPr>
      </w:pPr>
      <w:r w:rsidRPr="00494AF0">
        <w:rPr>
          <w:sz w:val="24"/>
          <w:szCs w:val="24"/>
        </w:rPr>
        <w:t>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w:t>
      </w:r>
    </w:p>
    <w:p w14:paraId="7E89279E" w14:textId="77777777" w:rsidR="00584A7F" w:rsidRPr="00494AF0" w:rsidRDefault="00584A7F" w:rsidP="00494AF0">
      <w:pPr>
        <w:adjustRightInd w:val="0"/>
        <w:ind w:left="284" w:right="122"/>
        <w:rPr>
          <w:sz w:val="24"/>
          <w:szCs w:val="24"/>
        </w:rPr>
      </w:pPr>
      <w:r w:rsidRPr="00494AF0">
        <w:rPr>
          <w:sz w:val="24"/>
          <w:szCs w:val="24"/>
        </w:rPr>
        <w:t>Синонимия речевых формул (на практическом уровне).</w:t>
      </w:r>
    </w:p>
    <w:p w14:paraId="6EC1D6CD" w14:textId="77777777" w:rsidR="00584A7F" w:rsidRPr="00494AF0" w:rsidRDefault="00584A7F" w:rsidP="00494AF0">
      <w:pPr>
        <w:adjustRightInd w:val="0"/>
        <w:ind w:left="284" w:right="122"/>
        <w:rPr>
          <w:sz w:val="24"/>
          <w:szCs w:val="24"/>
        </w:rPr>
      </w:pPr>
      <w:r w:rsidRPr="00494AF0">
        <w:rPr>
          <w:b/>
          <w:bCs/>
          <w:sz w:val="24"/>
          <w:szCs w:val="24"/>
        </w:rPr>
        <w:t>Резерв учебного времени — 4 ч.</w:t>
      </w:r>
    </w:p>
    <w:p w14:paraId="1D5A60CC" w14:textId="77777777" w:rsidR="00584A7F" w:rsidRPr="00494AF0" w:rsidRDefault="00584A7F" w:rsidP="00494AF0">
      <w:pPr>
        <w:ind w:left="284" w:right="122" w:firstLine="567"/>
        <w:jc w:val="center"/>
        <w:rPr>
          <w:b/>
          <w:sz w:val="24"/>
          <w:szCs w:val="24"/>
        </w:rPr>
      </w:pPr>
    </w:p>
    <w:p w14:paraId="2F40425C" w14:textId="77777777" w:rsidR="00584A7F" w:rsidRPr="00494AF0" w:rsidRDefault="00584A7F" w:rsidP="00494AF0">
      <w:pPr>
        <w:ind w:left="284" w:right="122" w:firstLine="567"/>
        <w:jc w:val="center"/>
        <w:rPr>
          <w:b/>
          <w:sz w:val="24"/>
          <w:szCs w:val="24"/>
        </w:rPr>
      </w:pPr>
      <w:r w:rsidRPr="00494AF0">
        <w:rPr>
          <w:b/>
          <w:sz w:val="24"/>
          <w:szCs w:val="24"/>
        </w:rPr>
        <w:t>Тематическое планирование 4  класс</w:t>
      </w:r>
    </w:p>
    <w:tbl>
      <w:tblPr>
        <w:tblStyle w:val="8"/>
        <w:tblW w:w="0" w:type="auto"/>
        <w:jc w:val="center"/>
        <w:tblLook w:val="04A0" w:firstRow="1" w:lastRow="0" w:firstColumn="1" w:lastColumn="0" w:noHBand="0" w:noVBand="1"/>
      </w:tblPr>
      <w:tblGrid>
        <w:gridCol w:w="851"/>
        <w:gridCol w:w="5387"/>
        <w:gridCol w:w="1215"/>
      </w:tblGrid>
      <w:tr w:rsidR="00584A7F" w:rsidRPr="00494AF0" w14:paraId="01D565DB" w14:textId="77777777" w:rsidTr="006E4F13">
        <w:trPr>
          <w:jc w:val="center"/>
        </w:trPr>
        <w:tc>
          <w:tcPr>
            <w:tcW w:w="851" w:type="dxa"/>
          </w:tcPr>
          <w:p w14:paraId="4F3E8B81" w14:textId="77777777" w:rsidR="00584A7F" w:rsidRPr="00494AF0" w:rsidRDefault="00584A7F" w:rsidP="00494AF0">
            <w:pPr>
              <w:ind w:left="284" w:right="122"/>
              <w:jc w:val="center"/>
              <w:rPr>
                <w:sz w:val="24"/>
                <w:szCs w:val="24"/>
              </w:rPr>
            </w:pPr>
            <w:r w:rsidRPr="00494AF0">
              <w:rPr>
                <w:sz w:val="24"/>
                <w:szCs w:val="24"/>
              </w:rPr>
              <w:t>№</w:t>
            </w:r>
          </w:p>
        </w:tc>
        <w:tc>
          <w:tcPr>
            <w:tcW w:w="5387" w:type="dxa"/>
          </w:tcPr>
          <w:p w14:paraId="2D7AA3AA" w14:textId="77777777" w:rsidR="00584A7F" w:rsidRPr="00494AF0" w:rsidRDefault="00584A7F" w:rsidP="00494AF0">
            <w:pPr>
              <w:ind w:left="284" w:right="122"/>
              <w:jc w:val="center"/>
              <w:rPr>
                <w:sz w:val="24"/>
                <w:szCs w:val="24"/>
              </w:rPr>
            </w:pPr>
            <w:r w:rsidRPr="00494AF0">
              <w:rPr>
                <w:sz w:val="24"/>
                <w:szCs w:val="24"/>
              </w:rPr>
              <w:t>Тема раздела</w:t>
            </w:r>
          </w:p>
        </w:tc>
        <w:tc>
          <w:tcPr>
            <w:tcW w:w="1215" w:type="dxa"/>
          </w:tcPr>
          <w:p w14:paraId="54E57564" w14:textId="77777777" w:rsidR="00584A7F" w:rsidRPr="00494AF0" w:rsidRDefault="00584A7F" w:rsidP="006E4F13">
            <w:pPr>
              <w:ind w:right="-48"/>
              <w:jc w:val="center"/>
              <w:rPr>
                <w:sz w:val="24"/>
                <w:szCs w:val="24"/>
              </w:rPr>
            </w:pPr>
            <w:r w:rsidRPr="00494AF0">
              <w:rPr>
                <w:sz w:val="24"/>
                <w:szCs w:val="24"/>
              </w:rPr>
              <w:t>Кол-во часов</w:t>
            </w:r>
          </w:p>
        </w:tc>
      </w:tr>
      <w:tr w:rsidR="00584A7F" w:rsidRPr="00494AF0" w14:paraId="0F0A226D" w14:textId="77777777" w:rsidTr="006E4F13">
        <w:trPr>
          <w:jc w:val="center"/>
        </w:trPr>
        <w:tc>
          <w:tcPr>
            <w:tcW w:w="851" w:type="dxa"/>
          </w:tcPr>
          <w:p w14:paraId="72B144F1" w14:textId="77777777" w:rsidR="00584A7F" w:rsidRPr="00494AF0" w:rsidRDefault="00584A7F" w:rsidP="00494AF0">
            <w:pPr>
              <w:ind w:left="284" w:right="122"/>
              <w:jc w:val="center"/>
              <w:rPr>
                <w:sz w:val="24"/>
                <w:szCs w:val="24"/>
              </w:rPr>
            </w:pPr>
            <w:r w:rsidRPr="00494AF0">
              <w:rPr>
                <w:sz w:val="24"/>
                <w:szCs w:val="24"/>
              </w:rPr>
              <w:t>1</w:t>
            </w:r>
          </w:p>
        </w:tc>
        <w:tc>
          <w:tcPr>
            <w:tcW w:w="5387" w:type="dxa"/>
          </w:tcPr>
          <w:p w14:paraId="15AECF36" w14:textId="77777777" w:rsidR="00584A7F" w:rsidRPr="00494AF0" w:rsidRDefault="00584A7F" w:rsidP="00494AF0">
            <w:pPr>
              <w:ind w:left="284" w:right="122"/>
              <w:jc w:val="center"/>
              <w:rPr>
                <w:sz w:val="24"/>
                <w:szCs w:val="24"/>
              </w:rPr>
            </w:pPr>
            <w:r w:rsidRPr="00494AF0">
              <w:rPr>
                <w:sz w:val="24"/>
                <w:szCs w:val="24"/>
              </w:rPr>
              <w:t>Русский язык: прошлое и настоящее</w:t>
            </w:r>
          </w:p>
        </w:tc>
        <w:tc>
          <w:tcPr>
            <w:tcW w:w="1215" w:type="dxa"/>
          </w:tcPr>
          <w:p w14:paraId="6E50062F" w14:textId="77777777" w:rsidR="00584A7F" w:rsidRPr="00494AF0" w:rsidRDefault="00584A7F" w:rsidP="00494AF0">
            <w:pPr>
              <w:ind w:left="284" w:right="122"/>
              <w:jc w:val="center"/>
              <w:rPr>
                <w:sz w:val="24"/>
                <w:szCs w:val="24"/>
              </w:rPr>
            </w:pPr>
            <w:r w:rsidRPr="00494AF0">
              <w:rPr>
                <w:sz w:val="24"/>
                <w:szCs w:val="24"/>
              </w:rPr>
              <w:t>14</w:t>
            </w:r>
          </w:p>
        </w:tc>
      </w:tr>
      <w:tr w:rsidR="00584A7F" w:rsidRPr="00494AF0" w14:paraId="1A10AB9A" w14:textId="77777777" w:rsidTr="006E4F13">
        <w:trPr>
          <w:jc w:val="center"/>
        </w:trPr>
        <w:tc>
          <w:tcPr>
            <w:tcW w:w="851" w:type="dxa"/>
          </w:tcPr>
          <w:p w14:paraId="12D77210" w14:textId="77777777" w:rsidR="00584A7F" w:rsidRPr="00494AF0" w:rsidRDefault="00584A7F" w:rsidP="00494AF0">
            <w:pPr>
              <w:ind w:left="284" w:right="122"/>
              <w:jc w:val="center"/>
              <w:rPr>
                <w:sz w:val="24"/>
                <w:szCs w:val="24"/>
              </w:rPr>
            </w:pPr>
            <w:r w:rsidRPr="00494AF0">
              <w:rPr>
                <w:sz w:val="24"/>
                <w:szCs w:val="24"/>
              </w:rPr>
              <w:t>2</w:t>
            </w:r>
          </w:p>
        </w:tc>
        <w:tc>
          <w:tcPr>
            <w:tcW w:w="5387" w:type="dxa"/>
          </w:tcPr>
          <w:p w14:paraId="6E3F87B5" w14:textId="77777777" w:rsidR="00584A7F" w:rsidRPr="00494AF0" w:rsidRDefault="00584A7F" w:rsidP="00494AF0">
            <w:pPr>
              <w:ind w:left="284" w:right="122"/>
              <w:jc w:val="center"/>
              <w:rPr>
                <w:sz w:val="24"/>
                <w:szCs w:val="24"/>
              </w:rPr>
            </w:pPr>
            <w:r w:rsidRPr="00494AF0">
              <w:rPr>
                <w:sz w:val="24"/>
                <w:szCs w:val="24"/>
              </w:rPr>
              <w:t>Язык в действии</w:t>
            </w:r>
          </w:p>
        </w:tc>
        <w:tc>
          <w:tcPr>
            <w:tcW w:w="1215" w:type="dxa"/>
          </w:tcPr>
          <w:p w14:paraId="164617ED" w14:textId="77777777" w:rsidR="00584A7F" w:rsidRPr="00494AF0" w:rsidRDefault="00584A7F" w:rsidP="00494AF0">
            <w:pPr>
              <w:ind w:left="284" w:right="122"/>
              <w:jc w:val="center"/>
              <w:rPr>
                <w:sz w:val="24"/>
                <w:szCs w:val="24"/>
              </w:rPr>
            </w:pPr>
            <w:r w:rsidRPr="00494AF0">
              <w:rPr>
                <w:sz w:val="24"/>
                <w:szCs w:val="24"/>
              </w:rPr>
              <w:t>6</w:t>
            </w:r>
          </w:p>
        </w:tc>
      </w:tr>
      <w:tr w:rsidR="00584A7F" w:rsidRPr="00494AF0" w14:paraId="1C8E1AF5" w14:textId="77777777" w:rsidTr="006E4F13">
        <w:trPr>
          <w:jc w:val="center"/>
        </w:trPr>
        <w:tc>
          <w:tcPr>
            <w:tcW w:w="851" w:type="dxa"/>
          </w:tcPr>
          <w:p w14:paraId="0C93F7E2" w14:textId="77777777" w:rsidR="00584A7F" w:rsidRPr="00494AF0" w:rsidRDefault="00584A7F" w:rsidP="00494AF0">
            <w:pPr>
              <w:ind w:left="284" w:right="122"/>
              <w:jc w:val="center"/>
              <w:rPr>
                <w:sz w:val="24"/>
                <w:szCs w:val="24"/>
              </w:rPr>
            </w:pPr>
            <w:r w:rsidRPr="00494AF0">
              <w:rPr>
                <w:sz w:val="24"/>
                <w:szCs w:val="24"/>
              </w:rPr>
              <w:t>3</w:t>
            </w:r>
          </w:p>
        </w:tc>
        <w:tc>
          <w:tcPr>
            <w:tcW w:w="5387" w:type="dxa"/>
          </w:tcPr>
          <w:p w14:paraId="239950C6" w14:textId="77777777" w:rsidR="00584A7F" w:rsidRPr="00494AF0" w:rsidRDefault="00584A7F" w:rsidP="00494AF0">
            <w:pPr>
              <w:ind w:left="284" w:right="122"/>
              <w:jc w:val="center"/>
              <w:rPr>
                <w:sz w:val="24"/>
                <w:szCs w:val="24"/>
              </w:rPr>
            </w:pPr>
            <w:r w:rsidRPr="00494AF0">
              <w:rPr>
                <w:sz w:val="24"/>
                <w:szCs w:val="24"/>
              </w:rPr>
              <w:t>Секреты речи и текста</w:t>
            </w:r>
          </w:p>
        </w:tc>
        <w:tc>
          <w:tcPr>
            <w:tcW w:w="1215" w:type="dxa"/>
          </w:tcPr>
          <w:p w14:paraId="4BBC9432" w14:textId="77777777" w:rsidR="00584A7F" w:rsidRPr="00494AF0" w:rsidRDefault="00584A7F" w:rsidP="00494AF0">
            <w:pPr>
              <w:ind w:left="284" w:right="122"/>
              <w:jc w:val="center"/>
              <w:rPr>
                <w:sz w:val="24"/>
                <w:szCs w:val="24"/>
              </w:rPr>
            </w:pPr>
            <w:r w:rsidRPr="00494AF0">
              <w:rPr>
                <w:sz w:val="24"/>
                <w:szCs w:val="24"/>
              </w:rPr>
              <w:t>12</w:t>
            </w:r>
          </w:p>
        </w:tc>
      </w:tr>
      <w:tr w:rsidR="00584A7F" w:rsidRPr="00494AF0" w14:paraId="5971CB59" w14:textId="77777777" w:rsidTr="006E4F13">
        <w:trPr>
          <w:jc w:val="center"/>
        </w:trPr>
        <w:tc>
          <w:tcPr>
            <w:tcW w:w="851" w:type="dxa"/>
          </w:tcPr>
          <w:p w14:paraId="12ACE5D9" w14:textId="77777777" w:rsidR="00584A7F" w:rsidRPr="00494AF0" w:rsidRDefault="00584A7F" w:rsidP="00494AF0">
            <w:pPr>
              <w:ind w:left="284" w:right="122"/>
              <w:jc w:val="center"/>
              <w:rPr>
                <w:sz w:val="24"/>
                <w:szCs w:val="24"/>
              </w:rPr>
            </w:pPr>
            <w:r w:rsidRPr="00494AF0">
              <w:rPr>
                <w:sz w:val="24"/>
                <w:szCs w:val="24"/>
              </w:rPr>
              <w:t>4</w:t>
            </w:r>
          </w:p>
        </w:tc>
        <w:tc>
          <w:tcPr>
            <w:tcW w:w="5387" w:type="dxa"/>
          </w:tcPr>
          <w:p w14:paraId="0DFA7C31" w14:textId="77777777" w:rsidR="00584A7F" w:rsidRPr="00494AF0" w:rsidRDefault="00584A7F" w:rsidP="00494AF0">
            <w:pPr>
              <w:ind w:left="284" w:right="122"/>
              <w:jc w:val="center"/>
              <w:rPr>
                <w:sz w:val="24"/>
                <w:szCs w:val="24"/>
              </w:rPr>
            </w:pPr>
            <w:r w:rsidRPr="00494AF0">
              <w:rPr>
                <w:sz w:val="24"/>
                <w:szCs w:val="24"/>
              </w:rPr>
              <w:t>Резерв</w:t>
            </w:r>
          </w:p>
        </w:tc>
        <w:tc>
          <w:tcPr>
            <w:tcW w:w="1215" w:type="dxa"/>
          </w:tcPr>
          <w:p w14:paraId="5D7B2CC8" w14:textId="77777777" w:rsidR="00584A7F" w:rsidRPr="00494AF0" w:rsidRDefault="00584A7F" w:rsidP="00494AF0">
            <w:pPr>
              <w:ind w:left="284" w:right="122"/>
              <w:jc w:val="center"/>
              <w:rPr>
                <w:sz w:val="24"/>
                <w:szCs w:val="24"/>
              </w:rPr>
            </w:pPr>
            <w:r w:rsidRPr="00494AF0">
              <w:rPr>
                <w:sz w:val="24"/>
                <w:szCs w:val="24"/>
              </w:rPr>
              <w:t>2</w:t>
            </w:r>
          </w:p>
        </w:tc>
      </w:tr>
      <w:tr w:rsidR="00584A7F" w:rsidRPr="00494AF0" w14:paraId="515287C1" w14:textId="77777777" w:rsidTr="006E4F13">
        <w:trPr>
          <w:jc w:val="center"/>
        </w:trPr>
        <w:tc>
          <w:tcPr>
            <w:tcW w:w="851" w:type="dxa"/>
          </w:tcPr>
          <w:p w14:paraId="7D92F53D" w14:textId="77777777" w:rsidR="00584A7F" w:rsidRPr="00494AF0" w:rsidRDefault="00584A7F" w:rsidP="00494AF0">
            <w:pPr>
              <w:ind w:left="284" w:right="122"/>
              <w:jc w:val="center"/>
              <w:rPr>
                <w:sz w:val="24"/>
                <w:szCs w:val="24"/>
              </w:rPr>
            </w:pPr>
          </w:p>
        </w:tc>
        <w:tc>
          <w:tcPr>
            <w:tcW w:w="5387" w:type="dxa"/>
          </w:tcPr>
          <w:p w14:paraId="09D7122F" w14:textId="77777777" w:rsidR="00584A7F" w:rsidRPr="00494AF0" w:rsidRDefault="00584A7F" w:rsidP="00494AF0">
            <w:pPr>
              <w:ind w:left="284" w:right="122"/>
              <w:jc w:val="center"/>
              <w:rPr>
                <w:sz w:val="24"/>
                <w:szCs w:val="24"/>
              </w:rPr>
            </w:pPr>
            <w:r w:rsidRPr="00494AF0">
              <w:rPr>
                <w:sz w:val="24"/>
                <w:szCs w:val="24"/>
              </w:rPr>
              <w:t>Итого</w:t>
            </w:r>
          </w:p>
        </w:tc>
        <w:tc>
          <w:tcPr>
            <w:tcW w:w="1215" w:type="dxa"/>
          </w:tcPr>
          <w:p w14:paraId="1AE153A4" w14:textId="77777777" w:rsidR="00584A7F" w:rsidRPr="00494AF0" w:rsidRDefault="00584A7F" w:rsidP="00494AF0">
            <w:pPr>
              <w:ind w:left="284" w:right="122"/>
              <w:jc w:val="center"/>
              <w:rPr>
                <w:sz w:val="24"/>
                <w:szCs w:val="24"/>
              </w:rPr>
            </w:pPr>
            <w:r w:rsidRPr="00494AF0">
              <w:rPr>
                <w:sz w:val="24"/>
                <w:szCs w:val="24"/>
              </w:rPr>
              <w:t>34</w:t>
            </w:r>
          </w:p>
        </w:tc>
      </w:tr>
    </w:tbl>
    <w:p w14:paraId="662ED466" w14:textId="77777777" w:rsidR="00584A7F" w:rsidRPr="00494AF0" w:rsidRDefault="00584A7F" w:rsidP="00494AF0">
      <w:pPr>
        <w:ind w:left="284" w:right="122"/>
        <w:rPr>
          <w:sz w:val="24"/>
          <w:szCs w:val="24"/>
        </w:rPr>
      </w:pPr>
    </w:p>
    <w:p w14:paraId="2D972C5D" w14:textId="77777777" w:rsidR="0011148D" w:rsidRPr="00494AF0" w:rsidRDefault="0011148D" w:rsidP="00494AF0">
      <w:pPr>
        <w:ind w:left="284" w:right="122"/>
        <w:rPr>
          <w:sz w:val="24"/>
          <w:szCs w:val="24"/>
        </w:rPr>
      </w:pPr>
    </w:p>
    <w:p w14:paraId="1B8DC76D" w14:textId="77777777" w:rsidR="00265458" w:rsidRPr="00494AF0" w:rsidRDefault="001F3E7D" w:rsidP="00494AF0">
      <w:pPr>
        <w:tabs>
          <w:tab w:val="left" w:pos="142"/>
          <w:tab w:val="left" w:pos="1075"/>
        </w:tabs>
        <w:ind w:left="284" w:right="122"/>
        <w:jc w:val="center"/>
        <w:outlineLvl w:val="1"/>
        <w:rPr>
          <w:b/>
          <w:spacing w:val="3"/>
          <w:sz w:val="24"/>
          <w:szCs w:val="24"/>
        </w:rPr>
      </w:pPr>
      <w:bookmarkStart w:id="5" w:name="bookmark68"/>
      <w:r w:rsidRPr="00494AF0">
        <w:rPr>
          <w:b/>
          <w:spacing w:val="3"/>
          <w:sz w:val="24"/>
          <w:szCs w:val="24"/>
        </w:rPr>
        <w:t>2.2.1</w:t>
      </w:r>
      <w:r w:rsidR="00BE03DA" w:rsidRPr="00494AF0">
        <w:rPr>
          <w:b/>
          <w:spacing w:val="3"/>
          <w:sz w:val="24"/>
          <w:szCs w:val="24"/>
        </w:rPr>
        <w:t xml:space="preserve">.4. </w:t>
      </w:r>
      <w:r w:rsidRPr="00494AF0">
        <w:rPr>
          <w:b/>
          <w:spacing w:val="3"/>
          <w:sz w:val="24"/>
          <w:szCs w:val="24"/>
        </w:rPr>
        <w:t xml:space="preserve">Рабочая программа учебного предмета </w:t>
      </w:r>
    </w:p>
    <w:p w14:paraId="292859B2" w14:textId="77777777" w:rsidR="00A1492A" w:rsidRPr="00494AF0" w:rsidRDefault="001F3E7D" w:rsidP="00494AF0">
      <w:pPr>
        <w:tabs>
          <w:tab w:val="left" w:pos="142"/>
          <w:tab w:val="left" w:pos="1075"/>
        </w:tabs>
        <w:ind w:left="284" w:right="122"/>
        <w:jc w:val="center"/>
        <w:outlineLvl w:val="1"/>
        <w:rPr>
          <w:b/>
          <w:spacing w:val="3"/>
          <w:sz w:val="24"/>
          <w:szCs w:val="24"/>
        </w:rPr>
      </w:pPr>
      <w:r w:rsidRPr="00494AF0">
        <w:rPr>
          <w:b/>
          <w:spacing w:val="3"/>
          <w:sz w:val="24"/>
          <w:szCs w:val="24"/>
        </w:rPr>
        <w:t>«</w:t>
      </w:r>
      <w:r w:rsidR="00A1492A" w:rsidRPr="00494AF0">
        <w:rPr>
          <w:b/>
          <w:spacing w:val="3"/>
          <w:sz w:val="24"/>
          <w:szCs w:val="24"/>
        </w:rPr>
        <w:t>Литературное чтение на родном языке</w:t>
      </w:r>
      <w:bookmarkEnd w:id="5"/>
      <w:r w:rsidRPr="00494AF0">
        <w:rPr>
          <w:b/>
          <w:spacing w:val="3"/>
          <w:sz w:val="24"/>
          <w:szCs w:val="24"/>
        </w:rPr>
        <w:t>»</w:t>
      </w:r>
    </w:p>
    <w:p w14:paraId="0C05C4E1" w14:textId="77777777" w:rsidR="001F3E7D" w:rsidRPr="00494AF0" w:rsidRDefault="00BB1816" w:rsidP="00494AF0">
      <w:pPr>
        <w:ind w:left="284" w:right="122"/>
        <w:jc w:val="both"/>
        <w:rPr>
          <w:sz w:val="24"/>
          <w:szCs w:val="24"/>
        </w:rPr>
      </w:pPr>
      <w:r w:rsidRPr="00BB1816">
        <w:rPr>
          <w:sz w:val="24"/>
          <w:szCs w:val="24"/>
        </w:rPr>
        <w:t>Рабочая программа</w:t>
      </w:r>
      <w:r w:rsidR="001F3E7D" w:rsidRPr="00494AF0">
        <w:rPr>
          <w:sz w:val="24"/>
          <w:szCs w:val="24"/>
        </w:rPr>
        <w:t>составлена на основе рекомендаций Министерства образования и науки Алтайского края «Об изучении второго иностранного языка, родного языка и родной литературы» от 10.04.2019 №23-0210211174</w:t>
      </w:r>
    </w:p>
    <w:p w14:paraId="545E9C97" w14:textId="77777777" w:rsidR="00A1492A" w:rsidRPr="00494AF0" w:rsidRDefault="00A1492A" w:rsidP="00494AF0">
      <w:pPr>
        <w:shd w:val="clear" w:color="auto" w:fill="FFFFFF"/>
        <w:tabs>
          <w:tab w:val="left" w:pos="142"/>
        </w:tabs>
        <w:ind w:left="284" w:right="122"/>
        <w:jc w:val="center"/>
        <w:rPr>
          <w:b/>
          <w:sz w:val="24"/>
          <w:szCs w:val="24"/>
        </w:rPr>
      </w:pPr>
      <w:r w:rsidRPr="00494AF0">
        <w:rPr>
          <w:b/>
          <w:sz w:val="24"/>
          <w:szCs w:val="24"/>
        </w:rPr>
        <w:t>Планируемые результаты</w:t>
      </w:r>
    </w:p>
    <w:p w14:paraId="4CAA372E"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Виды речевой и читательской деятельности</w:t>
      </w:r>
    </w:p>
    <w:p w14:paraId="3913AFE3"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научится:</w:t>
      </w:r>
    </w:p>
    <w:p w14:paraId="434F5894"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 xml:space="preserve">осознавать значимость чтения для дальнейшего обучения, саморазвития; </w:t>
      </w:r>
    </w:p>
    <w:p w14:paraId="5605F9AF"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3E489933"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прогнозировать содержание текста художественного произведения по заголовку, автору, жанру и осознавать цель чтения;</w:t>
      </w:r>
    </w:p>
    <w:p w14:paraId="0229FF37"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читать со скоростью, позволяющей понимать смысл прочитанного;</w:t>
      </w:r>
    </w:p>
    <w:p w14:paraId="2030919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024EE319"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276ADCE6"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ориентироваться в содержании художественного, понимать его смысл (при чтении вслух и про себя, при прослушивании);</w:t>
      </w:r>
    </w:p>
    <w:p w14:paraId="49A91A7B"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14:paraId="7769B0A1"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использовать простейшие приемы анализа различных видов текстов:</w:t>
      </w:r>
    </w:p>
    <w:p w14:paraId="2CAA096D" w14:textId="77777777" w:rsidR="00A1492A" w:rsidRPr="00494AF0" w:rsidRDefault="00A1492A" w:rsidP="00494AF0">
      <w:pPr>
        <w:shd w:val="clear" w:color="auto" w:fill="FFFFFF"/>
        <w:tabs>
          <w:tab w:val="left" w:pos="142"/>
        </w:tabs>
        <w:ind w:left="284" w:right="122"/>
        <w:contextualSpacing/>
        <w:jc w:val="both"/>
        <w:rPr>
          <w:sz w:val="24"/>
          <w:szCs w:val="24"/>
        </w:rPr>
      </w:pPr>
      <w:r w:rsidRPr="00494AF0">
        <w:rPr>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14:paraId="123854AC" w14:textId="77777777" w:rsidR="00A1492A" w:rsidRPr="00494AF0" w:rsidRDefault="00A1492A" w:rsidP="00494AF0">
      <w:pPr>
        <w:shd w:val="clear" w:color="auto" w:fill="FFFFFF"/>
        <w:tabs>
          <w:tab w:val="left" w:pos="142"/>
        </w:tabs>
        <w:ind w:left="284" w:right="122"/>
        <w:contextualSpacing/>
        <w:jc w:val="both"/>
        <w:rPr>
          <w:sz w:val="24"/>
          <w:szCs w:val="24"/>
        </w:rPr>
      </w:pPr>
      <w:r w:rsidRPr="00494AF0">
        <w:rPr>
          <w:sz w:val="24"/>
          <w:szCs w:val="24"/>
        </w:rPr>
        <w:t>использовать различные формы интерпретации содержания текстов:</w:t>
      </w:r>
    </w:p>
    <w:p w14:paraId="1614F532"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lastRenderedPageBreak/>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14:paraId="3D0F472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0E2A2BD1"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14:paraId="02DFB9AF"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14:paraId="5BE3305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получит возможность научиться:</w:t>
      </w:r>
    </w:p>
    <w:p w14:paraId="35C325B2"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осмысливать эстетические и нравственные ценности художественного текста и высказывать суждение;</w:t>
      </w:r>
    </w:p>
    <w:p w14:paraId="1A89FA34"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осмысливать эстетические и нравственные ценности художественного текста и высказывать собственное суждение;</w:t>
      </w:r>
    </w:p>
    <w:p w14:paraId="3A505CE1"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14:paraId="38080239"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устанавливать ассоциации с жизненным опытом, с впечатлениями от восприятия других видов искусства;</w:t>
      </w:r>
    </w:p>
    <w:p w14:paraId="264A206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составлять по аналогии устные рассказы (повествование, рассуждение, описание).</w:t>
      </w:r>
    </w:p>
    <w:p w14:paraId="04CA8F4D"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 xml:space="preserve">Круг детского чтения (для всех видов текстов) </w:t>
      </w:r>
    </w:p>
    <w:p w14:paraId="69E83C0F"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научится:</w:t>
      </w:r>
    </w:p>
    <w:p w14:paraId="0D550968"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осуществлять выбор книги в библиотеке (или в контролируемом Интернете) по заданной тематике или по собственному желанию;</w:t>
      </w:r>
    </w:p>
    <w:p w14:paraId="12569B39"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1F8D9547"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составлять аннотацию и краткий отзыв на прочитанное произведение по заданному образцу.</w:t>
      </w:r>
    </w:p>
    <w:p w14:paraId="15A487C8"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получит возможность научиться:</w:t>
      </w:r>
    </w:p>
    <w:p w14:paraId="63F9C5F7"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работать с тематическим каталогом;</w:t>
      </w:r>
    </w:p>
    <w:p w14:paraId="002C8B6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работать с детской периодикой;</w:t>
      </w:r>
    </w:p>
    <w:p w14:paraId="47ED56E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самостоятельно писать отзыв о прочитанной книге (в свободной форме).</w:t>
      </w:r>
    </w:p>
    <w:p w14:paraId="772C6769"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Литературоведческая пропедевтика (только для художественных текстов)</w:t>
      </w:r>
    </w:p>
    <w:p w14:paraId="7D8820E6"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научится:</w:t>
      </w:r>
    </w:p>
    <w:p w14:paraId="6A631E33"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778A7419"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отличать на практическом уровне прозаический текст от стихотворного, приводить примеры прозаических и стихотворных текстов;</w:t>
      </w:r>
    </w:p>
    <w:p w14:paraId="1594E0AA"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14:paraId="0B7B9DB9"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находить средства художественной выразительности (метафора, олицетворение, эпитет).</w:t>
      </w:r>
    </w:p>
    <w:p w14:paraId="205E6C05"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получит возможность научиться:</w:t>
      </w:r>
    </w:p>
    <w:p w14:paraId="6162BCED"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14:paraId="23F6CA62"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4DBED5D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определять позиции героев художественного текста, позицию автор художественного текста.</w:t>
      </w:r>
    </w:p>
    <w:p w14:paraId="2D1F44F8"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Творческая деятельность (только для художественных текстов)</w:t>
      </w:r>
    </w:p>
    <w:p w14:paraId="23A5B516"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научится:</w:t>
      </w:r>
    </w:p>
    <w:p w14:paraId="2720E26A"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создавать по аналогии собственный текст в жанре сказки и загадки;</w:t>
      </w:r>
    </w:p>
    <w:p w14:paraId="339AB2AF"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lastRenderedPageBreak/>
        <w:t>восстанавливать текст, дополняя его начало или окончание, или пополняя его событиями;</w:t>
      </w:r>
    </w:p>
    <w:p w14:paraId="50C5A390"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составлять устный рассказ по репродукциям картин художников и/или на основе личного опыта;</w:t>
      </w:r>
    </w:p>
    <w:p w14:paraId="4920A9CC"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составлять устный рассказ на основе прочитанных произведений с учетом коммуникативной задачи (для разных адресатов).</w:t>
      </w:r>
    </w:p>
    <w:p w14:paraId="051ED2D3"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Выпускник получит возможность научиться:</w:t>
      </w:r>
    </w:p>
    <w:p w14:paraId="0A8AA8B8"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047759F0"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писать сочинения по поводу прочитанного в виде читательских аннотации или отзыва;</w:t>
      </w:r>
    </w:p>
    <w:p w14:paraId="71C1FD6A"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создавать серии иллюстраций с короткими текстами по содержанию прочитанного (прослушанного) произведения;</w:t>
      </w:r>
    </w:p>
    <w:p w14:paraId="3A23B24F"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создавать проекты в виде книжек-самоделок, презентаций с аудиовизуальной поддержкой и пояснениями;</w:t>
      </w:r>
    </w:p>
    <w:p w14:paraId="067C62A2" w14:textId="77777777" w:rsidR="00A1492A" w:rsidRPr="00494AF0" w:rsidRDefault="00A1492A" w:rsidP="00494AF0">
      <w:pPr>
        <w:shd w:val="clear" w:color="auto" w:fill="FFFFFF"/>
        <w:tabs>
          <w:tab w:val="left" w:pos="142"/>
        </w:tabs>
        <w:ind w:left="284" w:right="122"/>
        <w:jc w:val="both"/>
        <w:rPr>
          <w:sz w:val="24"/>
          <w:szCs w:val="24"/>
        </w:rPr>
      </w:pPr>
      <w:r w:rsidRPr="00494AF0">
        <w:rPr>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6CE0A3D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b/>
          <w:sz w:val="24"/>
          <w:szCs w:val="24"/>
        </w:rPr>
        <w:t>Личностные</w:t>
      </w:r>
      <w:r w:rsidRPr="00494AF0">
        <w:rPr>
          <w:rFonts w:eastAsia="Calibri"/>
          <w:sz w:val="24"/>
          <w:szCs w:val="24"/>
        </w:rPr>
        <w:t xml:space="preserve"> качества: положительная мотивация к урокам литературного чтения на русском родном языке и к чтению книг; основы смыслообразования и самоопределения; гражданская идентичность; нравственно-этическая ориентация в читаемом; развитие дружеского отношения к другим детям; базовые эстетические чувства; рефлексия; эмоционально-личностная децентрация; способность к самооценке. </w:t>
      </w:r>
    </w:p>
    <w:p w14:paraId="00FA316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b/>
          <w:sz w:val="24"/>
          <w:szCs w:val="24"/>
        </w:rPr>
        <w:t xml:space="preserve">   Регулятивные</w:t>
      </w:r>
      <w:r w:rsidRPr="00494AF0">
        <w:rPr>
          <w:rFonts w:eastAsia="Calibri"/>
          <w:sz w:val="24"/>
          <w:szCs w:val="24"/>
        </w:rPr>
        <w:t xml:space="preserve"> УУД: понимать и принимать учебную задачу; прогнозировать; использовать определенные учителем ориентиры действия; осуществлять последовательность действий в соответствии с инструкцией, устной или письменной; осуществлять самоконтроль и элементарный контроль.</w:t>
      </w:r>
    </w:p>
    <w:p w14:paraId="1946A64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b/>
          <w:sz w:val="24"/>
          <w:szCs w:val="24"/>
        </w:rPr>
        <w:t>Познавательные</w:t>
      </w:r>
      <w:r w:rsidRPr="00494AF0">
        <w:rPr>
          <w:rFonts w:eastAsia="Calibri"/>
          <w:sz w:val="24"/>
          <w:szCs w:val="24"/>
        </w:rPr>
        <w:t xml:space="preserve"> УУД: понимать прочитанное, находить в тексте нужные сведения (выборочное чтение); выявлять непонятные слова, интересоваться их значением; выделять главное; составлять план; ориентироваться в одной книге и в группе книг, в Интернете; устанавливать элементарную логическую причинно-следственную связь событий и действий героев произведения; выполнять действия анализа, выявляя подтекст и идею произведения; сравнивать персонажей одного произведения и разных произведений по заданным критериям; выдвигать гипотезы в процессе прогнозирования читаемого; обосновывать свои утверждения; обобщать; классифицировать.</w:t>
      </w:r>
    </w:p>
    <w:p w14:paraId="46657B1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b/>
          <w:sz w:val="24"/>
          <w:szCs w:val="24"/>
        </w:rPr>
        <w:t xml:space="preserve">     Коммуникативные </w:t>
      </w:r>
      <w:r w:rsidRPr="00494AF0">
        <w:rPr>
          <w:rFonts w:eastAsia="Calibri"/>
          <w:sz w:val="24"/>
          <w:szCs w:val="24"/>
        </w:rPr>
        <w:t>УУД: уметь и желать участвовать в коллективной беседе, соблюдая основные правила общения на уроке; готовность оказать помощь товарищу; планировать учебное сотрудничество; согласовывать действия с партнером; пересказывать прочитанное; создавать текст по образцу, по иллюстрации, по заданной теме (повествование, описание, рассуждение).</w:t>
      </w:r>
    </w:p>
    <w:p w14:paraId="3E2FCE0D" w14:textId="77777777" w:rsidR="00A1492A" w:rsidRPr="00494AF0" w:rsidRDefault="00A1492A" w:rsidP="00494AF0">
      <w:pPr>
        <w:tabs>
          <w:tab w:val="left" w:pos="142"/>
        </w:tabs>
        <w:ind w:left="284" w:right="122"/>
        <w:jc w:val="both"/>
        <w:rPr>
          <w:rFonts w:eastAsia="Calibri"/>
          <w:b/>
          <w:sz w:val="24"/>
          <w:szCs w:val="24"/>
        </w:rPr>
      </w:pPr>
    </w:p>
    <w:p w14:paraId="4B009CCB" w14:textId="77777777" w:rsidR="00A1492A" w:rsidRPr="00494AF0" w:rsidRDefault="00A1492A" w:rsidP="00494AF0">
      <w:pPr>
        <w:tabs>
          <w:tab w:val="left" w:pos="142"/>
        </w:tabs>
        <w:ind w:left="284" w:right="122"/>
        <w:jc w:val="center"/>
        <w:rPr>
          <w:rFonts w:eastAsia="Calibri"/>
          <w:b/>
          <w:sz w:val="24"/>
          <w:szCs w:val="24"/>
        </w:rPr>
      </w:pPr>
      <w:r w:rsidRPr="00494AF0">
        <w:rPr>
          <w:rFonts w:eastAsia="Calibri"/>
          <w:b/>
          <w:sz w:val="24"/>
          <w:szCs w:val="24"/>
        </w:rPr>
        <w:t xml:space="preserve">Содержание </w:t>
      </w:r>
    </w:p>
    <w:p w14:paraId="718BE9F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Во 2-3 классах дети читают произведения Алтайских писателей и поэтов.</w:t>
      </w:r>
    </w:p>
    <w:p w14:paraId="1F9AA65C" w14:textId="77777777" w:rsidR="00A1492A" w:rsidRPr="00B008DF" w:rsidRDefault="00A1492A" w:rsidP="00494AF0">
      <w:pPr>
        <w:tabs>
          <w:tab w:val="left" w:pos="142"/>
        </w:tabs>
        <w:ind w:left="284" w:right="122"/>
        <w:jc w:val="both"/>
        <w:rPr>
          <w:rFonts w:eastAsia="Calibri"/>
          <w:b/>
          <w:sz w:val="24"/>
          <w:szCs w:val="24"/>
        </w:rPr>
      </w:pPr>
      <w:r w:rsidRPr="00B008DF">
        <w:rPr>
          <w:rFonts w:eastAsia="Calibri"/>
          <w:b/>
          <w:sz w:val="24"/>
          <w:szCs w:val="24"/>
        </w:rPr>
        <w:t>Список рекомендуемых произведений для учащихся 2 класса</w:t>
      </w:r>
    </w:p>
    <w:p w14:paraId="0AECC8C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Атаманов Иван Алексеевич</w:t>
      </w:r>
    </w:p>
    <w:p w14:paraId="38E02ED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Заяц-путешественник</w:t>
      </w:r>
    </w:p>
    <w:p w14:paraId="0B72148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Лягушка и Барбос</w:t>
      </w:r>
    </w:p>
    <w:p w14:paraId="328A1C6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Ленивый воробей</w:t>
      </w:r>
    </w:p>
    <w:p w14:paraId="7770F02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Бианки Виталий Валентинович</w:t>
      </w:r>
    </w:p>
    <w:p w14:paraId="42B9628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Хитрый лис и умная уточка и другие</w:t>
      </w:r>
    </w:p>
    <w:p w14:paraId="5D06B48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Власов Алексей Валентинович</w:t>
      </w:r>
    </w:p>
    <w:p w14:paraId="6548A22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Мама</w:t>
      </w:r>
    </w:p>
    <w:p w14:paraId="2E82208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Доброта</w:t>
      </w:r>
    </w:p>
    <w:p w14:paraId="51263A1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Я – солдат!</w:t>
      </w:r>
    </w:p>
    <w:p w14:paraId="428EC7B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Дождик в лесу и другие</w:t>
      </w:r>
    </w:p>
    <w:p w14:paraId="7A91798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Кан Ольга Викторовна</w:t>
      </w:r>
    </w:p>
    <w:p w14:paraId="39EFD7A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Трудное слово СОБАКА</w:t>
      </w:r>
    </w:p>
    <w:p w14:paraId="41320B7F"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lastRenderedPageBreak/>
        <w:t>Покупайте облака</w:t>
      </w:r>
    </w:p>
    <w:p w14:paraId="37EFE67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Мокшин Михаил Михайлович</w:t>
      </w:r>
    </w:p>
    <w:p w14:paraId="09687F0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Мы живём на Алтае</w:t>
      </w:r>
    </w:p>
    <w:p w14:paraId="08DEF52F"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Лето</w:t>
      </w:r>
    </w:p>
    <w:p w14:paraId="6C70CF4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Бывшему воину и другие</w:t>
      </w:r>
    </w:p>
    <w:p w14:paraId="3ECCFAB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Нечунаев Василий Маркович</w:t>
      </w:r>
    </w:p>
    <w:p w14:paraId="58BBE89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Грамотей среди детей</w:t>
      </w:r>
    </w:p>
    <w:p w14:paraId="3BD7EBF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Маленькие радости</w:t>
      </w:r>
    </w:p>
    <w:p w14:paraId="6583174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Зимняя байка и другие</w:t>
      </w:r>
    </w:p>
    <w:p w14:paraId="7121B8E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Новичихина Валентина Александровна</w:t>
      </w:r>
    </w:p>
    <w:p w14:paraId="35BEED7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Страна Играния</w:t>
      </w:r>
    </w:p>
    <w:p w14:paraId="78A840E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Откуда берутся дети и другие</w:t>
      </w:r>
    </w:p>
    <w:p w14:paraId="69CE958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Свинцов Владимир Борисович </w:t>
      </w:r>
    </w:p>
    <w:p w14:paraId="354ABA6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Сказка про яблоньку</w:t>
      </w:r>
    </w:p>
    <w:p w14:paraId="0EDDC5E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Первый снег</w:t>
      </w:r>
    </w:p>
    <w:p w14:paraId="6CFE098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Нахальный лягушонок</w:t>
      </w:r>
    </w:p>
    <w:p w14:paraId="68BF8AD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Такмакова Ольга Владимировна</w:t>
      </w:r>
    </w:p>
    <w:p w14:paraId="173ECA1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Стихи для мамочки</w:t>
      </w:r>
    </w:p>
    <w:p w14:paraId="5EDC196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Летняя метель и другие</w:t>
      </w:r>
    </w:p>
    <w:p w14:paraId="3CC7ECC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Цхай (Сорокина) Ирина Викторовна</w:t>
      </w:r>
    </w:p>
    <w:p w14:paraId="5CD325A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Новогодняя сказка</w:t>
      </w:r>
    </w:p>
    <w:p w14:paraId="2B5904B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История знаменитого мышонка</w:t>
      </w:r>
    </w:p>
    <w:p w14:paraId="1117848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Гордая слива</w:t>
      </w:r>
    </w:p>
    <w:p w14:paraId="4E44F06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Чебаевский Николай Николаевич</w:t>
      </w:r>
    </w:p>
    <w:p w14:paraId="45C7C82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Мальчишки</w:t>
      </w:r>
    </w:p>
    <w:p w14:paraId="1C56827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Юдалевич Марк Иосифович</w:t>
      </w:r>
    </w:p>
    <w:p w14:paraId="3DD80A9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Алтай</w:t>
      </w:r>
    </w:p>
    <w:p w14:paraId="241A0F6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Кто же съел конфеты?</w:t>
      </w:r>
    </w:p>
    <w:p w14:paraId="16CDBB2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Костик-хвостик и другие</w:t>
      </w:r>
    </w:p>
    <w:p w14:paraId="6D90E396" w14:textId="77777777" w:rsidR="00A1492A" w:rsidRPr="00B008DF" w:rsidRDefault="00A1492A" w:rsidP="00494AF0">
      <w:pPr>
        <w:tabs>
          <w:tab w:val="left" w:pos="142"/>
        </w:tabs>
        <w:ind w:left="284" w:right="122"/>
        <w:jc w:val="both"/>
        <w:rPr>
          <w:rFonts w:eastAsia="Calibri"/>
          <w:b/>
          <w:sz w:val="24"/>
          <w:szCs w:val="24"/>
        </w:rPr>
      </w:pPr>
      <w:r w:rsidRPr="00B008DF">
        <w:rPr>
          <w:rFonts w:eastAsia="Calibri"/>
          <w:b/>
          <w:sz w:val="24"/>
          <w:szCs w:val="24"/>
        </w:rPr>
        <w:t>Список рекомендуемых произведений для учащихся 3 класса</w:t>
      </w:r>
    </w:p>
    <w:p w14:paraId="6A77E25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Квин Лев Израилевич</w:t>
      </w:r>
    </w:p>
    <w:p w14:paraId="1432C60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Трусишка</w:t>
      </w:r>
    </w:p>
    <w:p w14:paraId="7AE2AFC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Мерзликин Леонид Семёнович</w:t>
      </w:r>
    </w:p>
    <w:p w14:paraId="657E9E4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Драчуны</w:t>
      </w:r>
    </w:p>
    <w:p w14:paraId="458B68D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Мокшин Михаил Михайлович</w:t>
      </w:r>
    </w:p>
    <w:p w14:paraId="1042699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Причуды осени</w:t>
      </w:r>
    </w:p>
    <w:p w14:paraId="5ED952A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Осень</w:t>
      </w:r>
    </w:p>
    <w:p w14:paraId="5245464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Библиотека</w:t>
      </w:r>
    </w:p>
    <w:p w14:paraId="46A6220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Птичья столовая</w:t>
      </w:r>
    </w:p>
    <w:p w14:paraId="6E7459A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Метелица</w:t>
      </w:r>
    </w:p>
    <w:p w14:paraId="009F75B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Московка (Матушкина) Ольга Сергеевна</w:t>
      </w:r>
    </w:p>
    <w:p w14:paraId="0072D90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Волшебная книга</w:t>
      </w:r>
    </w:p>
    <w:p w14:paraId="50FD81B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Новичихина Валентина Александровна</w:t>
      </w:r>
    </w:p>
    <w:p w14:paraId="2866457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 бабушкином огороде</w:t>
      </w:r>
    </w:p>
    <w:p w14:paraId="7683109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Лесной проказник и другие</w:t>
      </w:r>
    </w:p>
    <w:p w14:paraId="1D20331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Ожич (Клишина) Елена Михайловна</w:t>
      </w:r>
    </w:p>
    <w:p w14:paraId="7754E91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Ради любви к искусству</w:t>
      </w:r>
    </w:p>
    <w:p w14:paraId="0F7E511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Озолин Вильям Янович</w:t>
      </w:r>
    </w:p>
    <w:p w14:paraId="7BF9115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 дворнике, который решил стать… дворником</w:t>
      </w:r>
    </w:p>
    <w:p w14:paraId="1D1BA68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Чулан</w:t>
      </w:r>
    </w:p>
    <w:p w14:paraId="48D0543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Ученик Коровкин</w:t>
      </w:r>
    </w:p>
    <w:p w14:paraId="7B3AE31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Как я стал для детей писать</w:t>
      </w:r>
    </w:p>
    <w:p w14:paraId="1D27F7C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Рождественский Роберт Иванович</w:t>
      </w:r>
    </w:p>
    <w:p w14:paraId="2158525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lastRenderedPageBreak/>
        <w:t>Алёшкины мысли</w:t>
      </w:r>
    </w:p>
    <w:p w14:paraId="545BF2C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Огромное небо</w:t>
      </w:r>
    </w:p>
    <w:p w14:paraId="667CA87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Свинцов Владимир Борисович </w:t>
      </w:r>
    </w:p>
    <w:p w14:paraId="5757823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Усыновление; Сенька растёт (отрывки из  повести «Мой друг Сенька»)</w:t>
      </w:r>
    </w:p>
    <w:p w14:paraId="532C7A6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Цветок шиповника</w:t>
      </w:r>
    </w:p>
    <w:p w14:paraId="6C5FF71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Ласточка</w:t>
      </w:r>
    </w:p>
    <w:p w14:paraId="3897000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Сидоров Виктор Степанович</w:t>
      </w:r>
    </w:p>
    <w:p w14:paraId="13E7E75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Димка-буксир</w:t>
      </w:r>
    </w:p>
    <w:p w14:paraId="42A2478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Тихонов Валерий Евгеньевич</w:t>
      </w:r>
    </w:p>
    <w:p w14:paraId="669DC60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Будущий форвард</w:t>
      </w:r>
    </w:p>
    <w:p w14:paraId="4DC1D94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Юдалевич Марк Иосифович</w:t>
      </w:r>
    </w:p>
    <w:p w14:paraId="20BA16A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Если б вдруг исчезли книжки</w:t>
      </w:r>
    </w:p>
    <w:p w14:paraId="1E03903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Волшебное слово</w:t>
      </w:r>
    </w:p>
    <w:p w14:paraId="09C01A0C" w14:textId="77777777" w:rsidR="00A1492A" w:rsidRPr="00494AF0" w:rsidRDefault="00A1492A" w:rsidP="00494AF0">
      <w:pPr>
        <w:tabs>
          <w:tab w:val="left" w:pos="142"/>
        </w:tabs>
        <w:ind w:left="284" w:right="122"/>
        <w:jc w:val="both"/>
        <w:rPr>
          <w:spacing w:val="3"/>
          <w:sz w:val="24"/>
          <w:szCs w:val="24"/>
        </w:rPr>
      </w:pPr>
    </w:p>
    <w:p w14:paraId="29B3FB34" w14:textId="77777777" w:rsidR="00265458" w:rsidRPr="00494AF0" w:rsidRDefault="00A1492A" w:rsidP="00494AF0">
      <w:pPr>
        <w:tabs>
          <w:tab w:val="left" w:pos="142"/>
        </w:tabs>
        <w:ind w:left="284" w:right="122"/>
        <w:jc w:val="center"/>
        <w:rPr>
          <w:b/>
          <w:sz w:val="24"/>
          <w:szCs w:val="24"/>
        </w:rPr>
      </w:pPr>
      <w:r w:rsidRPr="00494AF0">
        <w:rPr>
          <w:b/>
          <w:sz w:val="24"/>
          <w:szCs w:val="24"/>
        </w:rPr>
        <w:t xml:space="preserve">Тематическое планирование </w:t>
      </w:r>
      <w:r w:rsidR="00BE0A53" w:rsidRPr="00494AF0">
        <w:rPr>
          <w:b/>
          <w:sz w:val="24"/>
          <w:szCs w:val="24"/>
        </w:rPr>
        <w:t>2 класс</w:t>
      </w:r>
    </w:p>
    <w:p w14:paraId="78B8C03F" w14:textId="77777777" w:rsidR="00A1492A" w:rsidRPr="00494AF0" w:rsidRDefault="00A1492A" w:rsidP="00494AF0">
      <w:pPr>
        <w:tabs>
          <w:tab w:val="left" w:pos="142"/>
        </w:tabs>
        <w:ind w:left="284" w:right="122"/>
        <w:jc w:val="center"/>
        <w:rPr>
          <w:b/>
          <w:sz w:val="24"/>
          <w:szCs w:val="24"/>
        </w:rPr>
      </w:pPr>
    </w:p>
    <w:tbl>
      <w:tblPr>
        <w:tblStyle w:val="32"/>
        <w:tblW w:w="0" w:type="auto"/>
        <w:tblInd w:w="1242" w:type="dxa"/>
        <w:tblLook w:val="04A0" w:firstRow="1" w:lastRow="0" w:firstColumn="1" w:lastColumn="0" w:noHBand="0" w:noVBand="1"/>
      </w:tblPr>
      <w:tblGrid>
        <w:gridCol w:w="923"/>
        <w:gridCol w:w="7108"/>
        <w:gridCol w:w="1187"/>
      </w:tblGrid>
      <w:tr w:rsidR="00A1492A" w:rsidRPr="00494AF0" w14:paraId="3ECBF9DB" w14:textId="77777777" w:rsidTr="00E90E93">
        <w:tc>
          <w:tcPr>
            <w:tcW w:w="922" w:type="dxa"/>
          </w:tcPr>
          <w:p w14:paraId="62B4203A" w14:textId="77777777" w:rsidR="00A1492A" w:rsidRPr="00494AF0" w:rsidRDefault="00265458" w:rsidP="00494AF0">
            <w:pPr>
              <w:tabs>
                <w:tab w:val="left" w:pos="142"/>
              </w:tabs>
              <w:ind w:left="284" w:right="122"/>
              <w:jc w:val="both"/>
              <w:rPr>
                <w:rFonts w:eastAsia="Calibri"/>
                <w:sz w:val="24"/>
                <w:szCs w:val="24"/>
              </w:rPr>
            </w:pPr>
            <w:r w:rsidRPr="00494AF0">
              <w:rPr>
                <w:rFonts w:eastAsia="Calibri"/>
                <w:sz w:val="24"/>
                <w:szCs w:val="24"/>
              </w:rPr>
              <w:t>№</w:t>
            </w:r>
          </w:p>
        </w:tc>
        <w:tc>
          <w:tcPr>
            <w:tcW w:w="7331" w:type="dxa"/>
          </w:tcPr>
          <w:p w14:paraId="33454E47" w14:textId="77777777" w:rsidR="00A1492A" w:rsidRPr="00494AF0" w:rsidRDefault="00265458" w:rsidP="00494AF0">
            <w:pPr>
              <w:tabs>
                <w:tab w:val="left" w:pos="142"/>
              </w:tabs>
              <w:ind w:left="284" w:right="122"/>
              <w:jc w:val="both"/>
              <w:rPr>
                <w:rFonts w:eastAsia="Calibri"/>
                <w:sz w:val="24"/>
                <w:szCs w:val="24"/>
              </w:rPr>
            </w:pPr>
            <w:r w:rsidRPr="00494AF0">
              <w:rPr>
                <w:rFonts w:eastAsia="Calibri"/>
                <w:sz w:val="24"/>
                <w:szCs w:val="24"/>
              </w:rPr>
              <w:t>Название разделов</w:t>
            </w:r>
          </w:p>
        </w:tc>
        <w:tc>
          <w:tcPr>
            <w:tcW w:w="1190" w:type="dxa"/>
          </w:tcPr>
          <w:p w14:paraId="04D8C14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Кол-во</w:t>
            </w:r>
          </w:p>
          <w:p w14:paraId="0A7B7F3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часов</w:t>
            </w:r>
          </w:p>
        </w:tc>
      </w:tr>
      <w:tr w:rsidR="00A1492A" w:rsidRPr="00494AF0" w14:paraId="160AE968" w14:textId="77777777" w:rsidTr="00E90E93">
        <w:tc>
          <w:tcPr>
            <w:tcW w:w="922" w:type="dxa"/>
          </w:tcPr>
          <w:p w14:paraId="323D2C1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c>
          <w:tcPr>
            <w:tcW w:w="7331" w:type="dxa"/>
          </w:tcPr>
          <w:p w14:paraId="6FD1268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М.М. Мокшин «Мой Алтай»;</w:t>
            </w:r>
          </w:p>
          <w:p w14:paraId="45C0D1E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М.И. Юдалевич «Алтай»</w:t>
            </w:r>
          </w:p>
        </w:tc>
        <w:tc>
          <w:tcPr>
            <w:tcW w:w="1190" w:type="dxa"/>
          </w:tcPr>
          <w:p w14:paraId="11416D4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84A7FF0" w14:textId="77777777" w:rsidTr="00E90E93">
        <w:tc>
          <w:tcPr>
            <w:tcW w:w="922" w:type="dxa"/>
          </w:tcPr>
          <w:p w14:paraId="3BA90AB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2.</w:t>
            </w:r>
          </w:p>
        </w:tc>
        <w:tc>
          <w:tcPr>
            <w:tcW w:w="7331" w:type="dxa"/>
          </w:tcPr>
          <w:p w14:paraId="5F0D7A8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А.И. Атаманов «Заяц-путешественник»</w:t>
            </w:r>
          </w:p>
        </w:tc>
        <w:tc>
          <w:tcPr>
            <w:tcW w:w="1190" w:type="dxa"/>
          </w:tcPr>
          <w:p w14:paraId="2321872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7E96C598" w14:textId="77777777" w:rsidTr="00E90E93">
        <w:tc>
          <w:tcPr>
            <w:tcW w:w="922" w:type="dxa"/>
          </w:tcPr>
          <w:p w14:paraId="3D1B10C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3.</w:t>
            </w:r>
          </w:p>
        </w:tc>
        <w:tc>
          <w:tcPr>
            <w:tcW w:w="7331" w:type="dxa"/>
          </w:tcPr>
          <w:p w14:paraId="5260508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А.И. Атаманов «Лягушка и Барбос», «Ленивый воробей»</w:t>
            </w:r>
          </w:p>
        </w:tc>
        <w:tc>
          <w:tcPr>
            <w:tcW w:w="1190" w:type="dxa"/>
          </w:tcPr>
          <w:p w14:paraId="53FF276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46417128" w14:textId="77777777" w:rsidTr="00E90E93">
        <w:tc>
          <w:tcPr>
            <w:tcW w:w="922" w:type="dxa"/>
          </w:tcPr>
          <w:p w14:paraId="7927671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4.</w:t>
            </w:r>
          </w:p>
        </w:tc>
        <w:tc>
          <w:tcPr>
            <w:tcW w:w="7331" w:type="dxa"/>
          </w:tcPr>
          <w:p w14:paraId="77AB5FA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А.В. Власов «Доброта»;</w:t>
            </w:r>
          </w:p>
          <w:p w14:paraId="0480A83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В.М. Нечунаев «Маленькие радости»</w:t>
            </w:r>
          </w:p>
        </w:tc>
        <w:tc>
          <w:tcPr>
            <w:tcW w:w="1190" w:type="dxa"/>
          </w:tcPr>
          <w:p w14:paraId="56C1074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99B20B4" w14:textId="77777777" w:rsidTr="00E90E93">
        <w:tc>
          <w:tcPr>
            <w:tcW w:w="922" w:type="dxa"/>
          </w:tcPr>
          <w:p w14:paraId="579EEC1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5.</w:t>
            </w:r>
          </w:p>
        </w:tc>
        <w:tc>
          <w:tcPr>
            <w:tcW w:w="7331" w:type="dxa"/>
          </w:tcPr>
          <w:p w14:paraId="06D4F38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В.Б. Свинцов «Первый снег»</w:t>
            </w:r>
          </w:p>
        </w:tc>
        <w:tc>
          <w:tcPr>
            <w:tcW w:w="1190" w:type="dxa"/>
          </w:tcPr>
          <w:p w14:paraId="329001A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CC41A47" w14:textId="77777777" w:rsidTr="00E90E93">
        <w:tc>
          <w:tcPr>
            <w:tcW w:w="922" w:type="dxa"/>
          </w:tcPr>
          <w:p w14:paraId="2F42817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6.</w:t>
            </w:r>
          </w:p>
        </w:tc>
        <w:tc>
          <w:tcPr>
            <w:tcW w:w="7331" w:type="dxa"/>
          </w:tcPr>
          <w:p w14:paraId="256D978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В.Б. Свинцов «Нахальный лягушонок», «Сказка про яблоньку»</w:t>
            </w:r>
          </w:p>
        </w:tc>
        <w:tc>
          <w:tcPr>
            <w:tcW w:w="1190" w:type="dxa"/>
          </w:tcPr>
          <w:p w14:paraId="785B2C6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0EC920BB" w14:textId="77777777" w:rsidTr="00E90E93">
        <w:tc>
          <w:tcPr>
            <w:tcW w:w="922" w:type="dxa"/>
          </w:tcPr>
          <w:p w14:paraId="6A30F71F"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7.</w:t>
            </w:r>
          </w:p>
        </w:tc>
        <w:tc>
          <w:tcPr>
            <w:tcW w:w="7331" w:type="dxa"/>
          </w:tcPr>
          <w:p w14:paraId="73855E9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А.В. Власов «Мама»;</w:t>
            </w:r>
          </w:p>
          <w:p w14:paraId="5E8AAA22"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О.В. Такмакова «Стихи для мамочки»</w:t>
            </w:r>
          </w:p>
        </w:tc>
        <w:tc>
          <w:tcPr>
            <w:tcW w:w="1190" w:type="dxa"/>
          </w:tcPr>
          <w:p w14:paraId="08ADCE1F"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3B043012" w14:textId="77777777" w:rsidTr="00E90E93">
        <w:tc>
          <w:tcPr>
            <w:tcW w:w="922" w:type="dxa"/>
          </w:tcPr>
          <w:p w14:paraId="54F9528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8.</w:t>
            </w:r>
          </w:p>
        </w:tc>
        <w:tc>
          <w:tcPr>
            <w:tcW w:w="7331" w:type="dxa"/>
          </w:tcPr>
          <w:p w14:paraId="7BDF6EB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В.В. Бианки «Хитрый Лис и умная Уточка»</w:t>
            </w:r>
          </w:p>
        </w:tc>
        <w:tc>
          <w:tcPr>
            <w:tcW w:w="1190" w:type="dxa"/>
          </w:tcPr>
          <w:p w14:paraId="45A7376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77A9C9D" w14:textId="77777777" w:rsidTr="00E90E93">
        <w:tc>
          <w:tcPr>
            <w:tcW w:w="922" w:type="dxa"/>
          </w:tcPr>
          <w:p w14:paraId="2AB5065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9.</w:t>
            </w:r>
          </w:p>
        </w:tc>
        <w:tc>
          <w:tcPr>
            <w:tcW w:w="7331" w:type="dxa"/>
          </w:tcPr>
          <w:p w14:paraId="7DC135B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И.В. Цхай (Сорокина) «Новогодняя сказка»</w:t>
            </w:r>
          </w:p>
        </w:tc>
        <w:tc>
          <w:tcPr>
            <w:tcW w:w="1190" w:type="dxa"/>
          </w:tcPr>
          <w:p w14:paraId="7836557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7DDDA626" w14:textId="77777777" w:rsidTr="00E90E93">
        <w:tc>
          <w:tcPr>
            <w:tcW w:w="922" w:type="dxa"/>
          </w:tcPr>
          <w:p w14:paraId="15D704C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10.</w:t>
            </w:r>
          </w:p>
        </w:tc>
        <w:tc>
          <w:tcPr>
            <w:tcW w:w="7331" w:type="dxa"/>
          </w:tcPr>
          <w:p w14:paraId="74DF4D03"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И.В. Цхай (Сорокина) «История знаменитого мышонка», «Гордая слива»</w:t>
            </w:r>
          </w:p>
        </w:tc>
        <w:tc>
          <w:tcPr>
            <w:tcW w:w="1190" w:type="dxa"/>
          </w:tcPr>
          <w:p w14:paraId="359A5C8F"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383C2E0B" w14:textId="77777777" w:rsidTr="00E90E93">
        <w:tc>
          <w:tcPr>
            <w:tcW w:w="922" w:type="dxa"/>
          </w:tcPr>
          <w:p w14:paraId="3B3BF59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11.</w:t>
            </w:r>
          </w:p>
        </w:tc>
        <w:tc>
          <w:tcPr>
            <w:tcW w:w="7331" w:type="dxa"/>
          </w:tcPr>
          <w:p w14:paraId="0649906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В.М. Нечунаев «Зимняя байка»;</w:t>
            </w:r>
          </w:p>
          <w:p w14:paraId="4F3489A4"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О.В. Кан «Покупайте облака»</w:t>
            </w:r>
          </w:p>
        </w:tc>
        <w:tc>
          <w:tcPr>
            <w:tcW w:w="1190" w:type="dxa"/>
          </w:tcPr>
          <w:p w14:paraId="2D913F7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1239333A" w14:textId="77777777" w:rsidTr="00E90E93">
        <w:tc>
          <w:tcPr>
            <w:tcW w:w="922" w:type="dxa"/>
          </w:tcPr>
          <w:p w14:paraId="77BF1AD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12.</w:t>
            </w:r>
          </w:p>
        </w:tc>
        <w:tc>
          <w:tcPr>
            <w:tcW w:w="7331" w:type="dxa"/>
          </w:tcPr>
          <w:p w14:paraId="797652F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В.М. Нечунаев «Грамотей среди детей»;</w:t>
            </w:r>
          </w:p>
          <w:p w14:paraId="4B59E768"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О.В. Кан «Трудное слово СОБАКА»</w:t>
            </w:r>
          </w:p>
        </w:tc>
        <w:tc>
          <w:tcPr>
            <w:tcW w:w="1190" w:type="dxa"/>
          </w:tcPr>
          <w:p w14:paraId="530F6F9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29413D06" w14:textId="77777777" w:rsidTr="00E90E93">
        <w:tc>
          <w:tcPr>
            <w:tcW w:w="922" w:type="dxa"/>
          </w:tcPr>
          <w:p w14:paraId="376EE81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13.</w:t>
            </w:r>
          </w:p>
        </w:tc>
        <w:tc>
          <w:tcPr>
            <w:tcW w:w="7331" w:type="dxa"/>
          </w:tcPr>
          <w:p w14:paraId="34CAF17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А.В. Власов «Я - солдат»;</w:t>
            </w:r>
          </w:p>
          <w:p w14:paraId="689ED2D3"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М.М. Мокшин «Бывшему воину»</w:t>
            </w:r>
          </w:p>
        </w:tc>
        <w:tc>
          <w:tcPr>
            <w:tcW w:w="1190" w:type="dxa"/>
          </w:tcPr>
          <w:p w14:paraId="300ACC0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469DCCFA" w14:textId="77777777" w:rsidTr="00E90E93">
        <w:tc>
          <w:tcPr>
            <w:tcW w:w="922" w:type="dxa"/>
          </w:tcPr>
          <w:p w14:paraId="46CECFE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14.</w:t>
            </w:r>
          </w:p>
        </w:tc>
        <w:tc>
          <w:tcPr>
            <w:tcW w:w="7331" w:type="dxa"/>
          </w:tcPr>
          <w:p w14:paraId="070B41D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А.В. Власов «Дождик в лесу»;</w:t>
            </w:r>
          </w:p>
          <w:p w14:paraId="55E8A16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О.В. Такмакова «Летняя метель»;</w:t>
            </w:r>
          </w:p>
          <w:p w14:paraId="5885BCC5"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М.М. Мокшин «Лето»</w:t>
            </w:r>
          </w:p>
        </w:tc>
        <w:tc>
          <w:tcPr>
            <w:tcW w:w="1190" w:type="dxa"/>
          </w:tcPr>
          <w:p w14:paraId="1DA7BA2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12D780DC" w14:textId="77777777" w:rsidTr="00E90E93">
        <w:tc>
          <w:tcPr>
            <w:tcW w:w="922" w:type="dxa"/>
          </w:tcPr>
          <w:p w14:paraId="2ECD65F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15.</w:t>
            </w:r>
          </w:p>
        </w:tc>
        <w:tc>
          <w:tcPr>
            <w:tcW w:w="7331" w:type="dxa"/>
          </w:tcPr>
          <w:p w14:paraId="18CE8C94"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М.И. Юдалевич «Кто же съел конфеты», «Костик-хвостик»</w:t>
            </w:r>
          </w:p>
        </w:tc>
        <w:tc>
          <w:tcPr>
            <w:tcW w:w="1190" w:type="dxa"/>
          </w:tcPr>
          <w:p w14:paraId="46F3D24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6261FFFB" w14:textId="77777777" w:rsidTr="00E90E93">
        <w:tc>
          <w:tcPr>
            <w:tcW w:w="922" w:type="dxa"/>
          </w:tcPr>
          <w:p w14:paraId="707723D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16.</w:t>
            </w:r>
          </w:p>
        </w:tc>
        <w:tc>
          <w:tcPr>
            <w:tcW w:w="7331" w:type="dxa"/>
          </w:tcPr>
          <w:p w14:paraId="25A666C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В.А. Новичихина «Откуда берутся дети», «Страна Играния»</w:t>
            </w:r>
          </w:p>
        </w:tc>
        <w:tc>
          <w:tcPr>
            <w:tcW w:w="1190" w:type="dxa"/>
          </w:tcPr>
          <w:p w14:paraId="7BC2271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0E524073" w14:textId="77777777" w:rsidTr="00E90E93">
        <w:tc>
          <w:tcPr>
            <w:tcW w:w="922" w:type="dxa"/>
          </w:tcPr>
          <w:p w14:paraId="64A6389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17.</w:t>
            </w:r>
          </w:p>
        </w:tc>
        <w:tc>
          <w:tcPr>
            <w:tcW w:w="7331" w:type="dxa"/>
          </w:tcPr>
          <w:p w14:paraId="57D5F51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Н.Н. Чебаевский «Мальчишки»</w:t>
            </w:r>
          </w:p>
        </w:tc>
        <w:tc>
          <w:tcPr>
            <w:tcW w:w="1190" w:type="dxa"/>
          </w:tcPr>
          <w:p w14:paraId="46282CF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7793C285" w14:textId="77777777" w:rsidTr="00E90E93">
        <w:tc>
          <w:tcPr>
            <w:tcW w:w="922" w:type="dxa"/>
          </w:tcPr>
          <w:p w14:paraId="047F3627" w14:textId="77777777" w:rsidR="00A1492A" w:rsidRPr="00494AF0" w:rsidRDefault="00A1492A" w:rsidP="00494AF0">
            <w:pPr>
              <w:tabs>
                <w:tab w:val="left" w:pos="142"/>
              </w:tabs>
              <w:ind w:left="284" w:right="122"/>
              <w:jc w:val="both"/>
              <w:rPr>
                <w:rFonts w:eastAsia="Calibri"/>
                <w:sz w:val="24"/>
                <w:szCs w:val="24"/>
              </w:rPr>
            </w:pPr>
          </w:p>
        </w:tc>
        <w:tc>
          <w:tcPr>
            <w:tcW w:w="7331" w:type="dxa"/>
          </w:tcPr>
          <w:p w14:paraId="1F4D166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Итого </w:t>
            </w:r>
          </w:p>
        </w:tc>
        <w:tc>
          <w:tcPr>
            <w:tcW w:w="1190" w:type="dxa"/>
          </w:tcPr>
          <w:p w14:paraId="6B60B1D9" w14:textId="77777777" w:rsidR="00A1492A" w:rsidRPr="00494AF0" w:rsidRDefault="00A1492A" w:rsidP="00E90E93">
            <w:pPr>
              <w:tabs>
                <w:tab w:val="left" w:pos="142"/>
              </w:tabs>
              <w:ind w:left="284" w:right="122"/>
              <w:jc w:val="both"/>
              <w:rPr>
                <w:rFonts w:eastAsia="Calibri"/>
                <w:sz w:val="24"/>
                <w:szCs w:val="24"/>
              </w:rPr>
            </w:pPr>
            <w:r w:rsidRPr="00494AF0">
              <w:rPr>
                <w:rFonts w:eastAsia="Calibri"/>
                <w:sz w:val="24"/>
                <w:szCs w:val="24"/>
              </w:rPr>
              <w:t>1</w:t>
            </w:r>
            <w:r w:rsidR="00E90E93">
              <w:rPr>
                <w:rFonts w:eastAsia="Calibri"/>
                <w:sz w:val="24"/>
                <w:szCs w:val="24"/>
              </w:rPr>
              <w:t>7</w:t>
            </w:r>
          </w:p>
        </w:tc>
      </w:tr>
    </w:tbl>
    <w:p w14:paraId="7A9A6FB5" w14:textId="77777777" w:rsidR="00A1492A" w:rsidRPr="00494AF0" w:rsidRDefault="00A1492A" w:rsidP="00494AF0">
      <w:pPr>
        <w:tabs>
          <w:tab w:val="left" w:pos="142"/>
        </w:tabs>
        <w:ind w:left="284" w:right="122"/>
        <w:jc w:val="both"/>
        <w:rPr>
          <w:b/>
          <w:sz w:val="24"/>
          <w:szCs w:val="24"/>
        </w:rPr>
      </w:pPr>
    </w:p>
    <w:p w14:paraId="11BC7BA7" w14:textId="77777777" w:rsidR="00B008DF" w:rsidRPr="00494AF0" w:rsidRDefault="00B008DF" w:rsidP="00B008DF">
      <w:pPr>
        <w:tabs>
          <w:tab w:val="left" w:pos="142"/>
        </w:tabs>
        <w:ind w:left="284" w:right="122"/>
        <w:jc w:val="center"/>
        <w:rPr>
          <w:b/>
          <w:sz w:val="24"/>
          <w:szCs w:val="24"/>
        </w:rPr>
      </w:pPr>
      <w:r w:rsidRPr="00494AF0">
        <w:rPr>
          <w:b/>
          <w:sz w:val="24"/>
          <w:szCs w:val="24"/>
        </w:rPr>
        <w:t xml:space="preserve">Тематическое планирование </w:t>
      </w:r>
      <w:r w:rsidR="00BE0A53">
        <w:rPr>
          <w:b/>
          <w:sz w:val="24"/>
          <w:szCs w:val="24"/>
        </w:rPr>
        <w:t>3 класс</w:t>
      </w:r>
    </w:p>
    <w:p w14:paraId="06E063C1" w14:textId="77777777" w:rsidR="00E24FAD" w:rsidRDefault="00E24FAD" w:rsidP="00494AF0">
      <w:pPr>
        <w:tabs>
          <w:tab w:val="left" w:pos="142"/>
        </w:tabs>
        <w:ind w:left="284" w:right="122"/>
        <w:jc w:val="center"/>
        <w:rPr>
          <w:b/>
          <w:sz w:val="24"/>
          <w:szCs w:val="24"/>
        </w:rPr>
      </w:pPr>
    </w:p>
    <w:p w14:paraId="695F8B6C" w14:textId="77777777" w:rsidR="00E24FAD" w:rsidRPr="00E24FAD" w:rsidRDefault="00E24FAD" w:rsidP="00E24FAD">
      <w:pPr>
        <w:pStyle w:val="a5"/>
        <w:tabs>
          <w:tab w:val="left" w:pos="142"/>
        </w:tabs>
        <w:ind w:left="1096" w:right="122" w:firstLine="0"/>
        <w:rPr>
          <w:b/>
          <w:sz w:val="24"/>
          <w:szCs w:val="24"/>
        </w:rPr>
      </w:pPr>
    </w:p>
    <w:tbl>
      <w:tblPr>
        <w:tblStyle w:val="40"/>
        <w:tblW w:w="0" w:type="auto"/>
        <w:tblInd w:w="1242" w:type="dxa"/>
        <w:tblLook w:val="04A0" w:firstRow="1" w:lastRow="0" w:firstColumn="1" w:lastColumn="0" w:noHBand="0" w:noVBand="1"/>
      </w:tblPr>
      <w:tblGrid>
        <w:gridCol w:w="923"/>
        <w:gridCol w:w="7109"/>
        <w:gridCol w:w="1186"/>
      </w:tblGrid>
      <w:tr w:rsidR="00A1492A" w:rsidRPr="00494AF0" w14:paraId="2B8E51BD" w14:textId="77777777" w:rsidTr="00E90E93">
        <w:tc>
          <w:tcPr>
            <w:tcW w:w="922" w:type="dxa"/>
          </w:tcPr>
          <w:p w14:paraId="1174A3C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 </w:t>
            </w:r>
          </w:p>
        </w:tc>
        <w:tc>
          <w:tcPr>
            <w:tcW w:w="7331" w:type="dxa"/>
          </w:tcPr>
          <w:p w14:paraId="42BCA2B9" w14:textId="77777777" w:rsidR="00A1492A" w:rsidRPr="00494AF0" w:rsidRDefault="00265458" w:rsidP="00494AF0">
            <w:pPr>
              <w:tabs>
                <w:tab w:val="left" w:pos="142"/>
              </w:tabs>
              <w:ind w:left="284" w:right="122"/>
              <w:jc w:val="both"/>
              <w:rPr>
                <w:rFonts w:eastAsia="Calibri"/>
                <w:sz w:val="24"/>
                <w:szCs w:val="24"/>
              </w:rPr>
            </w:pPr>
            <w:r w:rsidRPr="00494AF0">
              <w:rPr>
                <w:rFonts w:eastAsia="Calibri"/>
                <w:sz w:val="24"/>
                <w:szCs w:val="24"/>
              </w:rPr>
              <w:t>Название разделов</w:t>
            </w:r>
          </w:p>
        </w:tc>
        <w:tc>
          <w:tcPr>
            <w:tcW w:w="1190" w:type="dxa"/>
          </w:tcPr>
          <w:p w14:paraId="59BB765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Кол-во</w:t>
            </w:r>
          </w:p>
          <w:p w14:paraId="07B7A70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lastRenderedPageBreak/>
              <w:t>часов</w:t>
            </w:r>
          </w:p>
        </w:tc>
      </w:tr>
      <w:tr w:rsidR="00A1492A" w:rsidRPr="00494AF0" w14:paraId="0D038193" w14:textId="77777777" w:rsidTr="00E90E93">
        <w:tc>
          <w:tcPr>
            <w:tcW w:w="922" w:type="dxa"/>
          </w:tcPr>
          <w:p w14:paraId="0DE295F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lastRenderedPageBreak/>
              <w:t>1.</w:t>
            </w:r>
          </w:p>
        </w:tc>
        <w:tc>
          <w:tcPr>
            <w:tcW w:w="7331" w:type="dxa"/>
          </w:tcPr>
          <w:p w14:paraId="48A07B4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М.М. Мокшин «Библиотека»</w:t>
            </w:r>
          </w:p>
        </w:tc>
        <w:tc>
          <w:tcPr>
            <w:tcW w:w="1190" w:type="dxa"/>
          </w:tcPr>
          <w:p w14:paraId="4FA5218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63048585" w14:textId="77777777" w:rsidTr="00E90E93">
        <w:tc>
          <w:tcPr>
            <w:tcW w:w="922" w:type="dxa"/>
          </w:tcPr>
          <w:p w14:paraId="5A8E95D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2.</w:t>
            </w:r>
          </w:p>
        </w:tc>
        <w:tc>
          <w:tcPr>
            <w:tcW w:w="7331" w:type="dxa"/>
          </w:tcPr>
          <w:p w14:paraId="2B17C7E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М.М. Мокшин «Осень», «Причуды осени»</w:t>
            </w:r>
          </w:p>
        </w:tc>
        <w:tc>
          <w:tcPr>
            <w:tcW w:w="1190" w:type="dxa"/>
          </w:tcPr>
          <w:p w14:paraId="4A5CBE7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759D4F0" w14:textId="77777777" w:rsidTr="00E90E93">
        <w:tc>
          <w:tcPr>
            <w:tcW w:w="922" w:type="dxa"/>
          </w:tcPr>
          <w:p w14:paraId="3F831D6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3.</w:t>
            </w:r>
          </w:p>
        </w:tc>
        <w:tc>
          <w:tcPr>
            <w:tcW w:w="7331" w:type="dxa"/>
          </w:tcPr>
          <w:p w14:paraId="240CBDD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О.С. Московка (Матушкина) «Волшебная книга»</w:t>
            </w:r>
          </w:p>
        </w:tc>
        <w:tc>
          <w:tcPr>
            <w:tcW w:w="1190" w:type="dxa"/>
          </w:tcPr>
          <w:p w14:paraId="17DB690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36F2164E" w14:textId="77777777" w:rsidTr="00E90E93">
        <w:tc>
          <w:tcPr>
            <w:tcW w:w="922" w:type="dxa"/>
          </w:tcPr>
          <w:p w14:paraId="2C4AE46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4.</w:t>
            </w:r>
          </w:p>
        </w:tc>
        <w:tc>
          <w:tcPr>
            <w:tcW w:w="7331" w:type="dxa"/>
          </w:tcPr>
          <w:p w14:paraId="502884B4"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Л.С. Мерзликин «Драчуны»</w:t>
            </w:r>
          </w:p>
        </w:tc>
        <w:tc>
          <w:tcPr>
            <w:tcW w:w="1190" w:type="dxa"/>
          </w:tcPr>
          <w:p w14:paraId="3D77C5F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1DE579A" w14:textId="77777777" w:rsidTr="00E90E93">
        <w:tc>
          <w:tcPr>
            <w:tcW w:w="922" w:type="dxa"/>
          </w:tcPr>
          <w:p w14:paraId="004E8110"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5.</w:t>
            </w:r>
          </w:p>
        </w:tc>
        <w:tc>
          <w:tcPr>
            <w:tcW w:w="7331" w:type="dxa"/>
          </w:tcPr>
          <w:p w14:paraId="5EB9E44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В.Я. Озолин «О дворнике, который решил стать…дворником»</w:t>
            </w:r>
          </w:p>
        </w:tc>
        <w:tc>
          <w:tcPr>
            <w:tcW w:w="1190" w:type="dxa"/>
          </w:tcPr>
          <w:p w14:paraId="1C78659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05B79741" w14:textId="77777777" w:rsidTr="00E90E93">
        <w:tc>
          <w:tcPr>
            <w:tcW w:w="922" w:type="dxa"/>
          </w:tcPr>
          <w:p w14:paraId="59D3918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6.</w:t>
            </w:r>
          </w:p>
        </w:tc>
        <w:tc>
          <w:tcPr>
            <w:tcW w:w="7331" w:type="dxa"/>
          </w:tcPr>
          <w:p w14:paraId="2483A990"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В.Я. Озолин «Ученик Коровкин»; В.Е. Тихонов «Будущий форвард»</w:t>
            </w:r>
          </w:p>
        </w:tc>
        <w:tc>
          <w:tcPr>
            <w:tcW w:w="1190" w:type="dxa"/>
          </w:tcPr>
          <w:p w14:paraId="6A0CBCE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632D54D7" w14:textId="77777777" w:rsidTr="00E90E93">
        <w:tc>
          <w:tcPr>
            <w:tcW w:w="922" w:type="dxa"/>
          </w:tcPr>
          <w:p w14:paraId="6F3247F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7.</w:t>
            </w:r>
          </w:p>
        </w:tc>
        <w:tc>
          <w:tcPr>
            <w:tcW w:w="7331" w:type="dxa"/>
          </w:tcPr>
          <w:p w14:paraId="76FFC723"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В.Я. Озолин «Как я стал для детей писать», «Чулан»</w:t>
            </w:r>
          </w:p>
        </w:tc>
        <w:tc>
          <w:tcPr>
            <w:tcW w:w="1190" w:type="dxa"/>
          </w:tcPr>
          <w:p w14:paraId="4D87860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67B477CC" w14:textId="77777777" w:rsidTr="00E90E93">
        <w:tc>
          <w:tcPr>
            <w:tcW w:w="922" w:type="dxa"/>
          </w:tcPr>
          <w:p w14:paraId="5D1CB2F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8.</w:t>
            </w:r>
          </w:p>
        </w:tc>
        <w:tc>
          <w:tcPr>
            <w:tcW w:w="7331" w:type="dxa"/>
          </w:tcPr>
          <w:p w14:paraId="3109A48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В.А. Новичихина «В бабушкином огороде», «Лесной проказник» и другие стихотворения</w:t>
            </w:r>
          </w:p>
        </w:tc>
        <w:tc>
          <w:tcPr>
            <w:tcW w:w="1190" w:type="dxa"/>
          </w:tcPr>
          <w:p w14:paraId="59FA059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03409181" w14:textId="77777777" w:rsidTr="00E90E93">
        <w:tc>
          <w:tcPr>
            <w:tcW w:w="922" w:type="dxa"/>
          </w:tcPr>
          <w:p w14:paraId="1164AB1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9.</w:t>
            </w:r>
          </w:p>
        </w:tc>
        <w:tc>
          <w:tcPr>
            <w:tcW w:w="7331" w:type="dxa"/>
          </w:tcPr>
          <w:p w14:paraId="5E03A2D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В.С. Сидоров «Димка-буксир»</w:t>
            </w:r>
          </w:p>
        </w:tc>
        <w:tc>
          <w:tcPr>
            <w:tcW w:w="1190" w:type="dxa"/>
          </w:tcPr>
          <w:p w14:paraId="4C8AC8A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5F077B68" w14:textId="77777777" w:rsidTr="00E90E93">
        <w:tc>
          <w:tcPr>
            <w:tcW w:w="922" w:type="dxa"/>
          </w:tcPr>
          <w:p w14:paraId="5F1AA561"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10.</w:t>
            </w:r>
          </w:p>
        </w:tc>
        <w:tc>
          <w:tcPr>
            <w:tcW w:w="7331" w:type="dxa"/>
          </w:tcPr>
          <w:p w14:paraId="1C4757D4"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М.М. Мокшин «Метелица», «Птичья столовая», «Снежное царство»</w:t>
            </w:r>
          </w:p>
        </w:tc>
        <w:tc>
          <w:tcPr>
            <w:tcW w:w="1190" w:type="dxa"/>
          </w:tcPr>
          <w:p w14:paraId="7801257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64C6E29A" w14:textId="77777777" w:rsidTr="00E90E93">
        <w:tc>
          <w:tcPr>
            <w:tcW w:w="922" w:type="dxa"/>
          </w:tcPr>
          <w:p w14:paraId="3D1626B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11.</w:t>
            </w:r>
          </w:p>
        </w:tc>
        <w:tc>
          <w:tcPr>
            <w:tcW w:w="7331" w:type="dxa"/>
          </w:tcPr>
          <w:p w14:paraId="15D7FD7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В.Б. Свинцов «Усыновление» (отрывок из повести «Мой друг Сенька»)</w:t>
            </w:r>
          </w:p>
        </w:tc>
        <w:tc>
          <w:tcPr>
            <w:tcW w:w="1190" w:type="dxa"/>
          </w:tcPr>
          <w:p w14:paraId="1A23A6E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2150B525" w14:textId="77777777" w:rsidTr="00E90E93">
        <w:tc>
          <w:tcPr>
            <w:tcW w:w="922" w:type="dxa"/>
          </w:tcPr>
          <w:p w14:paraId="3CF0235C"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12.</w:t>
            </w:r>
          </w:p>
        </w:tc>
        <w:tc>
          <w:tcPr>
            <w:tcW w:w="7331" w:type="dxa"/>
          </w:tcPr>
          <w:p w14:paraId="63894C19"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В.Б. Свинцов «Сенька растет» (Отрывок из повести «Мой друг Сенька»)</w:t>
            </w:r>
          </w:p>
        </w:tc>
        <w:tc>
          <w:tcPr>
            <w:tcW w:w="1190" w:type="dxa"/>
          </w:tcPr>
          <w:p w14:paraId="2539467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68106BAB" w14:textId="77777777" w:rsidTr="00E90E93">
        <w:tc>
          <w:tcPr>
            <w:tcW w:w="922" w:type="dxa"/>
          </w:tcPr>
          <w:p w14:paraId="3042209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13.</w:t>
            </w:r>
          </w:p>
        </w:tc>
        <w:tc>
          <w:tcPr>
            <w:tcW w:w="7331" w:type="dxa"/>
          </w:tcPr>
          <w:p w14:paraId="73E8F3A7" w14:textId="77777777" w:rsidR="00A1492A" w:rsidRPr="00494AF0" w:rsidRDefault="00A1492A" w:rsidP="00494AF0">
            <w:pPr>
              <w:tabs>
                <w:tab w:val="left" w:pos="142"/>
              </w:tabs>
              <w:ind w:left="284" w:right="122"/>
              <w:jc w:val="both"/>
              <w:rPr>
                <w:rFonts w:eastAsia="Calibri"/>
                <w:b/>
                <w:sz w:val="24"/>
                <w:szCs w:val="24"/>
              </w:rPr>
            </w:pPr>
            <w:r w:rsidRPr="00494AF0">
              <w:rPr>
                <w:rFonts w:eastAsia="Calibri"/>
                <w:sz w:val="24"/>
                <w:szCs w:val="24"/>
              </w:rPr>
              <w:t>В.Б. Свинцов «Цветок шиповника», «Ласточка»</w:t>
            </w:r>
          </w:p>
        </w:tc>
        <w:tc>
          <w:tcPr>
            <w:tcW w:w="1190" w:type="dxa"/>
          </w:tcPr>
          <w:p w14:paraId="4AD853B7"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23270A87" w14:textId="77777777" w:rsidTr="00E90E93">
        <w:tc>
          <w:tcPr>
            <w:tcW w:w="922" w:type="dxa"/>
          </w:tcPr>
          <w:p w14:paraId="58FF774E"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14.</w:t>
            </w:r>
          </w:p>
        </w:tc>
        <w:tc>
          <w:tcPr>
            <w:tcW w:w="7331" w:type="dxa"/>
          </w:tcPr>
          <w:p w14:paraId="5B90D2A9"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Е.М. Ожич (Клишина) «Ради любви к искусству»</w:t>
            </w:r>
          </w:p>
        </w:tc>
        <w:tc>
          <w:tcPr>
            <w:tcW w:w="1190" w:type="dxa"/>
          </w:tcPr>
          <w:p w14:paraId="5DEE89BD"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1422F572" w14:textId="77777777" w:rsidTr="00E90E93">
        <w:tc>
          <w:tcPr>
            <w:tcW w:w="922" w:type="dxa"/>
          </w:tcPr>
          <w:p w14:paraId="2BCBA1F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15.</w:t>
            </w:r>
          </w:p>
        </w:tc>
        <w:tc>
          <w:tcPr>
            <w:tcW w:w="7331" w:type="dxa"/>
          </w:tcPr>
          <w:p w14:paraId="3E11D1DB"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Р.И. Рождественский «Алешкины мысли», «Огромное небо»</w:t>
            </w:r>
          </w:p>
        </w:tc>
        <w:tc>
          <w:tcPr>
            <w:tcW w:w="1190" w:type="dxa"/>
          </w:tcPr>
          <w:p w14:paraId="4CAC96D3"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24007667" w14:textId="77777777" w:rsidTr="00E90E93">
        <w:tc>
          <w:tcPr>
            <w:tcW w:w="922" w:type="dxa"/>
          </w:tcPr>
          <w:p w14:paraId="1C2ED34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16.</w:t>
            </w:r>
          </w:p>
        </w:tc>
        <w:tc>
          <w:tcPr>
            <w:tcW w:w="7331" w:type="dxa"/>
          </w:tcPr>
          <w:p w14:paraId="4B6B5155"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Л.И. Квин «Трусишка»</w:t>
            </w:r>
          </w:p>
        </w:tc>
        <w:tc>
          <w:tcPr>
            <w:tcW w:w="1190" w:type="dxa"/>
          </w:tcPr>
          <w:p w14:paraId="6F1C1938"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3A07D8B3" w14:textId="77777777" w:rsidTr="00E90E93">
        <w:tc>
          <w:tcPr>
            <w:tcW w:w="922" w:type="dxa"/>
          </w:tcPr>
          <w:p w14:paraId="40CB070A"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17.</w:t>
            </w:r>
          </w:p>
        </w:tc>
        <w:tc>
          <w:tcPr>
            <w:tcW w:w="7331" w:type="dxa"/>
          </w:tcPr>
          <w:p w14:paraId="47D9D842"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М.И. Юдалевич «Если б вдруг исчезли книжки», «Волшебное слово»</w:t>
            </w:r>
          </w:p>
        </w:tc>
        <w:tc>
          <w:tcPr>
            <w:tcW w:w="1190" w:type="dxa"/>
          </w:tcPr>
          <w:p w14:paraId="0B4A3CB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1</w:t>
            </w:r>
          </w:p>
        </w:tc>
      </w:tr>
      <w:tr w:rsidR="00A1492A" w:rsidRPr="00494AF0" w14:paraId="7A634EE2" w14:textId="77777777" w:rsidTr="00E90E93">
        <w:tc>
          <w:tcPr>
            <w:tcW w:w="922" w:type="dxa"/>
          </w:tcPr>
          <w:p w14:paraId="5A1128E9" w14:textId="77777777" w:rsidR="00A1492A" w:rsidRPr="00494AF0" w:rsidRDefault="00A1492A" w:rsidP="00494AF0">
            <w:pPr>
              <w:tabs>
                <w:tab w:val="left" w:pos="142"/>
              </w:tabs>
              <w:ind w:left="284" w:right="122"/>
              <w:jc w:val="both"/>
              <w:rPr>
                <w:rFonts w:eastAsia="Calibri"/>
                <w:sz w:val="24"/>
                <w:szCs w:val="24"/>
              </w:rPr>
            </w:pPr>
          </w:p>
        </w:tc>
        <w:tc>
          <w:tcPr>
            <w:tcW w:w="7331" w:type="dxa"/>
          </w:tcPr>
          <w:p w14:paraId="5F5B6356" w14:textId="77777777" w:rsidR="00A1492A" w:rsidRPr="00494AF0" w:rsidRDefault="00A1492A" w:rsidP="00494AF0">
            <w:pPr>
              <w:tabs>
                <w:tab w:val="left" w:pos="142"/>
              </w:tabs>
              <w:ind w:left="284" w:right="122"/>
              <w:jc w:val="both"/>
              <w:rPr>
                <w:rFonts w:eastAsia="Calibri"/>
                <w:sz w:val="24"/>
                <w:szCs w:val="24"/>
              </w:rPr>
            </w:pPr>
            <w:r w:rsidRPr="00494AF0">
              <w:rPr>
                <w:rFonts w:eastAsia="Calibri"/>
                <w:sz w:val="24"/>
                <w:szCs w:val="24"/>
              </w:rPr>
              <w:t xml:space="preserve">Итого </w:t>
            </w:r>
          </w:p>
        </w:tc>
        <w:tc>
          <w:tcPr>
            <w:tcW w:w="1190" w:type="dxa"/>
          </w:tcPr>
          <w:p w14:paraId="4FFEBB46" w14:textId="77777777" w:rsidR="00A1492A" w:rsidRPr="00494AF0" w:rsidRDefault="007956B8" w:rsidP="00E90E93">
            <w:pPr>
              <w:tabs>
                <w:tab w:val="left" w:pos="142"/>
              </w:tabs>
              <w:ind w:left="284" w:right="122"/>
              <w:jc w:val="both"/>
              <w:rPr>
                <w:rFonts w:eastAsia="Calibri"/>
                <w:sz w:val="24"/>
                <w:szCs w:val="24"/>
              </w:rPr>
            </w:pPr>
            <w:r w:rsidRPr="00494AF0">
              <w:rPr>
                <w:rFonts w:eastAsia="Calibri"/>
                <w:sz w:val="24"/>
                <w:szCs w:val="24"/>
              </w:rPr>
              <w:t>1</w:t>
            </w:r>
            <w:r w:rsidR="00E90E93">
              <w:rPr>
                <w:rFonts w:eastAsia="Calibri"/>
                <w:sz w:val="24"/>
                <w:szCs w:val="24"/>
              </w:rPr>
              <w:t>7</w:t>
            </w:r>
          </w:p>
        </w:tc>
      </w:tr>
    </w:tbl>
    <w:p w14:paraId="4ED627DD" w14:textId="77777777" w:rsidR="00A1492A" w:rsidRPr="00494AF0" w:rsidRDefault="00A1492A" w:rsidP="00494AF0">
      <w:pPr>
        <w:tabs>
          <w:tab w:val="left" w:pos="5438"/>
        </w:tabs>
        <w:ind w:left="284" w:right="122"/>
        <w:rPr>
          <w:sz w:val="24"/>
          <w:szCs w:val="24"/>
        </w:rPr>
      </w:pPr>
    </w:p>
    <w:p w14:paraId="08C43B8E" w14:textId="77777777" w:rsidR="00BE0A53" w:rsidRPr="00494AF0" w:rsidRDefault="00BE0A53" w:rsidP="00BE0A53">
      <w:pPr>
        <w:tabs>
          <w:tab w:val="left" w:pos="142"/>
        </w:tabs>
        <w:ind w:left="284" w:right="122"/>
        <w:jc w:val="center"/>
        <w:rPr>
          <w:b/>
          <w:sz w:val="24"/>
          <w:szCs w:val="24"/>
        </w:rPr>
      </w:pPr>
      <w:r w:rsidRPr="00494AF0">
        <w:rPr>
          <w:b/>
          <w:sz w:val="24"/>
          <w:szCs w:val="24"/>
        </w:rPr>
        <w:t xml:space="preserve">Тематическое планирование </w:t>
      </w:r>
      <w:r>
        <w:rPr>
          <w:b/>
          <w:sz w:val="24"/>
          <w:szCs w:val="24"/>
        </w:rPr>
        <w:t>4 класс</w:t>
      </w:r>
    </w:p>
    <w:p w14:paraId="6B2D6A22" w14:textId="77777777" w:rsidR="00E90E93" w:rsidRDefault="00E90E93" w:rsidP="00494AF0">
      <w:pPr>
        <w:ind w:left="284" w:right="122" w:hanging="12"/>
        <w:jc w:val="center"/>
        <w:rPr>
          <w:b/>
          <w:color w:val="FF0000"/>
          <w:sz w:val="24"/>
          <w:szCs w:val="24"/>
        </w:rPr>
      </w:pPr>
    </w:p>
    <w:tbl>
      <w:tblPr>
        <w:tblStyle w:val="40"/>
        <w:tblW w:w="0" w:type="auto"/>
        <w:tblInd w:w="1242" w:type="dxa"/>
        <w:tblLook w:val="04A0" w:firstRow="1" w:lastRow="0" w:firstColumn="1" w:lastColumn="0" w:noHBand="0" w:noVBand="1"/>
      </w:tblPr>
      <w:tblGrid>
        <w:gridCol w:w="923"/>
        <w:gridCol w:w="7109"/>
        <w:gridCol w:w="1186"/>
      </w:tblGrid>
      <w:tr w:rsidR="00E24FAD" w:rsidRPr="00494AF0" w14:paraId="62DD78ED" w14:textId="77777777" w:rsidTr="001F3266">
        <w:tc>
          <w:tcPr>
            <w:tcW w:w="922" w:type="dxa"/>
          </w:tcPr>
          <w:p w14:paraId="484D995B"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 xml:space="preserve">№ </w:t>
            </w:r>
          </w:p>
        </w:tc>
        <w:tc>
          <w:tcPr>
            <w:tcW w:w="7331" w:type="dxa"/>
          </w:tcPr>
          <w:p w14:paraId="64010D66"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Название разделов</w:t>
            </w:r>
          </w:p>
        </w:tc>
        <w:tc>
          <w:tcPr>
            <w:tcW w:w="1190" w:type="dxa"/>
          </w:tcPr>
          <w:p w14:paraId="176BFDF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Кол-во</w:t>
            </w:r>
          </w:p>
          <w:p w14:paraId="24FB9706"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часов</w:t>
            </w:r>
          </w:p>
        </w:tc>
      </w:tr>
      <w:tr w:rsidR="00E24FAD" w:rsidRPr="00494AF0" w14:paraId="13E017E4" w14:textId="77777777" w:rsidTr="001F3266">
        <w:tc>
          <w:tcPr>
            <w:tcW w:w="922" w:type="dxa"/>
          </w:tcPr>
          <w:p w14:paraId="6574FB54"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c>
          <w:tcPr>
            <w:tcW w:w="7331" w:type="dxa"/>
          </w:tcPr>
          <w:p w14:paraId="53DAC08C"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М.М. Мокшин «Библиотека»</w:t>
            </w:r>
          </w:p>
        </w:tc>
        <w:tc>
          <w:tcPr>
            <w:tcW w:w="1190" w:type="dxa"/>
          </w:tcPr>
          <w:p w14:paraId="0A199E71"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48D60C8E" w14:textId="77777777" w:rsidTr="001F3266">
        <w:tc>
          <w:tcPr>
            <w:tcW w:w="922" w:type="dxa"/>
          </w:tcPr>
          <w:p w14:paraId="17013A35"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2.</w:t>
            </w:r>
          </w:p>
        </w:tc>
        <w:tc>
          <w:tcPr>
            <w:tcW w:w="7331" w:type="dxa"/>
          </w:tcPr>
          <w:p w14:paraId="2522B575"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М.М. Мокшин «Осень», «Причуды осени»</w:t>
            </w:r>
          </w:p>
        </w:tc>
        <w:tc>
          <w:tcPr>
            <w:tcW w:w="1190" w:type="dxa"/>
          </w:tcPr>
          <w:p w14:paraId="3F9817CE"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47750DE2" w14:textId="77777777" w:rsidTr="001F3266">
        <w:tc>
          <w:tcPr>
            <w:tcW w:w="922" w:type="dxa"/>
          </w:tcPr>
          <w:p w14:paraId="56AC91CE"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3.</w:t>
            </w:r>
          </w:p>
        </w:tc>
        <w:tc>
          <w:tcPr>
            <w:tcW w:w="7331" w:type="dxa"/>
          </w:tcPr>
          <w:p w14:paraId="35626D18"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О.С. Московка (Матушкина) «Волшебная книга»</w:t>
            </w:r>
          </w:p>
        </w:tc>
        <w:tc>
          <w:tcPr>
            <w:tcW w:w="1190" w:type="dxa"/>
          </w:tcPr>
          <w:p w14:paraId="1C0002B8"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1CF8952D" w14:textId="77777777" w:rsidTr="001F3266">
        <w:tc>
          <w:tcPr>
            <w:tcW w:w="922" w:type="dxa"/>
          </w:tcPr>
          <w:p w14:paraId="70A2640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4.</w:t>
            </w:r>
          </w:p>
        </w:tc>
        <w:tc>
          <w:tcPr>
            <w:tcW w:w="7331" w:type="dxa"/>
          </w:tcPr>
          <w:p w14:paraId="20E53578"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Л.С. Мерзликин «Драчуны»</w:t>
            </w:r>
          </w:p>
        </w:tc>
        <w:tc>
          <w:tcPr>
            <w:tcW w:w="1190" w:type="dxa"/>
          </w:tcPr>
          <w:p w14:paraId="1441020E"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6BE22736" w14:textId="77777777" w:rsidTr="001F3266">
        <w:tc>
          <w:tcPr>
            <w:tcW w:w="922" w:type="dxa"/>
          </w:tcPr>
          <w:p w14:paraId="077F9AC5"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5.</w:t>
            </w:r>
          </w:p>
        </w:tc>
        <w:tc>
          <w:tcPr>
            <w:tcW w:w="7331" w:type="dxa"/>
          </w:tcPr>
          <w:p w14:paraId="45612C9E"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В.Я. Озолин «О дворнике, который решил стать…дворником»</w:t>
            </w:r>
          </w:p>
        </w:tc>
        <w:tc>
          <w:tcPr>
            <w:tcW w:w="1190" w:type="dxa"/>
          </w:tcPr>
          <w:p w14:paraId="3BF973F4"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0CFA5975" w14:textId="77777777" w:rsidTr="001F3266">
        <w:tc>
          <w:tcPr>
            <w:tcW w:w="922" w:type="dxa"/>
          </w:tcPr>
          <w:p w14:paraId="5E073F12"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6.</w:t>
            </w:r>
          </w:p>
        </w:tc>
        <w:tc>
          <w:tcPr>
            <w:tcW w:w="7331" w:type="dxa"/>
          </w:tcPr>
          <w:p w14:paraId="570B8A80" w14:textId="77777777" w:rsidR="00E24FAD" w:rsidRPr="00494AF0" w:rsidRDefault="00E24FAD" w:rsidP="001F3266">
            <w:pPr>
              <w:tabs>
                <w:tab w:val="left" w:pos="142"/>
              </w:tabs>
              <w:ind w:left="284" w:right="122"/>
              <w:jc w:val="both"/>
              <w:rPr>
                <w:rFonts w:eastAsia="Calibri"/>
                <w:b/>
                <w:sz w:val="24"/>
                <w:szCs w:val="24"/>
              </w:rPr>
            </w:pPr>
            <w:r w:rsidRPr="00494AF0">
              <w:rPr>
                <w:rFonts w:eastAsia="Calibri"/>
                <w:sz w:val="24"/>
                <w:szCs w:val="24"/>
              </w:rPr>
              <w:t>В.Я. Озолин «Ученик Коровкин»; В.Е. Тихонов «Будущий форвард»</w:t>
            </w:r>
          </w:p>
        </w:tc>
        <w:tc>
          <w:tcPr>
            <w:tcW w:w="1190" w:type="dxa"/>
          </w:tcPr>
          <w:p w14:paraId="70CD3F17"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2E7E8094" w14:textId="77777777" w:rsidTr="001F3266">
        <w:tc>
          <w:tcPr>
            <w:tcW w:w="922" w:type="dxa"/>
          </w:tcPr>
          <w:p w14:paraId="7B4699F8"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7.</w:t>
            </w:r>
          </w:p>
        </w:tc>
        <w:tc>
          <w:tcPr>
            <w:tcW w:w="7331" w:type="dxa"/>
          </w:tcPr>
          <w:p w14:paraId="5E8DAF56" w14:textId="77777777" w:rsidR="00E24FAD" w:rsidRPr="00494AF0" w:rsidRDefault="00E24FAD" w:rsidP="001F3266">
            <w:pPr>
              <w:tabs>
                <w:tab w:val="left" w:pos="142"/>
              </w:tabs>
              <w:ind w:left="284" w:right="122"/>
              <w:jc w:val="both"/>
              <w:rPr>
                <w:rFonts w:eastAsia="Calibri"/>
                <w:b/>
                <w:sz w:val="24"/>
                <w:szCs w:val="24"/>
              </w:rPr>
            </w:pPr>
            <w:r w:rsidRPr="00494AF0">
              <w:rPr>
                <w:rFonts w:eastAsia="Calibri"/>
                <w:sz w:val="24"/>
                <w:szCs w:val="24"/>
              </w:rPr>
              <w:t>В.Я. Озолин «Как я стал для детей писать», «Чулан»</w:t>
            </w:r>
          </w:p>
        </w:tc>
        <w:tc>
          <w:tcPr>
            <w:tcW w:w="1190" w:type="dxa"/>
          </w:tcPr>
          <w:p w14:paraId="7C8C53F9"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34B5BBFD" w14:textId="77777777" w:rsidTr="001F3266">
        <w:tc>
          <w:tcPr>
            <w:tcW w:w="922" w:type="dxa"/>
          </w:tcPr>
          <w:p w14:paraId="461770D4"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8.</w:t>
            </w:r>
          </w:p>
        </w:tc>
        <w:tc>
          <w:tcPr>
            <w:tcW w:w="7331" w:type="dxa"/>
          </w:tcPr>
          <w:p w14:paraId="0C503E4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В.А. Новичихина «В бабушкином огороде», «Лесной проказник» и другие стихотворения</w:t>
            </w:r>
          </w:p>
        </w:tc>
        <w:tc>
          <w:tcPr>
            <w:tcW w:w="1190" w:type="dxa"/>
          </w:tcPr>
          <w:p w14:paraId="7D72B5CF"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5A99C97F" w14:textId="77777777" w:rsidTr="001F3266">
        <w:tc>
          <w:tcPr>
            <w:tcW w:w="922" w:type="dxa"/>
          </w:tcPr>
          <w:p w14:paraId="3AF9A111"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9.</w:t>
            </w:r>
          </w:p>
        </w:tc>
        <w:tc>
          <w:tcPr>
            <w:tcW w:w="7331" w:type="dxa"/>
          </w:tcPr>
          <w:p w14:paraId="15A4DFF2"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В.С. Сидоров «Димка-буксир»</w:t>
            </w:r>
          </w:p>
        </w:tc>
        <w:tc>
          <w:tcPr>
            <w:tcW w:w="1190" w:type="dxa"/>
          </w:tcPr>
          <w:p w14:paraId="7130076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2C21AD4E" w14:textId="77777777" w:rsidTr="001F3266">
        <w:tc>
          <w:tcPr>
            <w:tcW w:w="922" w:type="dxa"/>
          </w:tcPr>
          <w:p w14:paraId="58D3F25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10.</w:t>
            </w:r>
          </w:p>
        </w:tc>
        <w:tc>
          <w:tcPr>
            <w:tcW w:w="7331" w:type="dxa"/>
          </w:tcPr>
          <w:p w14:paraId="5605C2D5" w14:textId="77777777" w:rsidR="00E24FAD" w:rsidRPr="00494AF0" w:rsidRDefault="00E24FAD" w:rsidP="001F3266">
            <w:pPr>
              <w:tabs>
                <w:tab w:val="left" w:pos="142"/>
              </w:tabs>
              <w:ind w:left="284" w:right="122"/>
              <w:jc w:val="both"/>
              <w:rPr>
                <w:rFonts w:eastAsia="Calibri"/>
                <w:b/>
                <w:sz w:val="24"/>
                <w:szCs w:val="24"/>
              </w:rPr>
            </w:pPr>
            <w:r w:rsidRPr="00494AF0">
              <w:rPr>
                <w:rFonts w:eastAsia="Calibri"/>
                <w:sz w:val="24"/>
                <w:szCs w:val="24"/>
              </w:rPr>
              <w:t>М.М. Мокшин «Метелица», «Птичья столовая», «Снежное царство»</w:t>
            </w:r>
          </w:p>
        </w:tc>
        <w:tc>
          <w:tcPr>
            <w:tcW w:w="1190" w:type="dxa"/>
          </w:tcPr>
          <w:p w14:paraId="3610588B"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1FE7F23A" w14:textId="77777777" w:rsidTr="001F3266">
        <w:tc>
          <w:tcPr>
            <w:tcW w:w="922" w:type="dxa"/>
          </w:tcPr>
          <w:p w14:paraId="230256E4"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11.</w:t>
            </w:r>
          </w:p>
        </w:tc>
        <w:tc>
          <w:tcPr>
            <w:tcW w:w="7331" w:type="dxa"/>
          </w:tcPr>
          <w:p w14:paraId="2BCC1C3B"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В.Б. Свинцов «Усыновление» (отрывок из повести «Мой друг Сенька»)</w:t>
            </w:r>
          </w:p>
        </w:tc>
        <w:tc>
          <w:tcPr>
            <w:tcW w:w="1190" w:type="dxa"/>
          </w:tcPr>
          <w:p w14:paraId="5063CE23"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2B326BC9" w14:textId="77777777" w:rsidTr="001F3266">
        <w:tc>
          <w:tcPr>
            <w:tcW w:w="922" w:type="dxa"/>
          </w:tcPr>
          <w:p w14:paraId="204468EC"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12.</w:t>
            </w:r>
          </w:p>
        </w:tc>
        <w:tc>
          <w:tcPr>
            <w:tcW w:w="7331" w:type="dxa"/>
          </w:tcPr>
          <w:p w14:paraId="7B79F501" w14:textId="77777777" w:rsidR="00E24FAD" w:rsidRPr="00494AF0" w:rsidRDefault="00E24FAD" w:rsidP="001F3266">
            <w:pPr>
              <w:tabs>
                <w:tab w:val="left" w:pos="142"/>
              </w:tabs>
              <w:ind w:left="284" w:right="122"/>
              <w:jc w:val="both"/>
              <w:rPr>
                <w:rFonts w:eastAsia="Calibri"/>
                <w:b/>
                <w:sz w:val="24"/>
                <w:szCs w:val="24"/>
              </w:rPr>
            </w:pPr>
            <w:r w:rsidRPr="00494AF0">
              <w:rPr>
                <w:rFonts w:eastAsia="Calibri"/>
                <w:sz w:val="24"/>
                <w:szCs w:val="24"/>
              </w:rPr>
              <w:t>В.Б. Свинцов «Сенька растет» (Отрывок из повести «Мой друг Сенька»)</w:t>
            </w:r>
          </w:p>
        </w:tc>
        <w:tc>
          <w:tcPr>
            <w:tcW w:w="1190" w:type="dxa"/>
          </w:tcPr>
          <w:p w14:paraId="10B92E50"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01F66F32" w14:textId="77777777" w:rsidTr="001F3266">
        <w:tc>
          <w:tcPr>
            <w:tcW w:w="922" w:type="dxa"/>
          </w:tcPr>
          <w:p w14:paraId="485DC4C0"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13.</w:t>
            </w:r>
          </w:p>
        </w:tc>
        <w:tc>
          <w:tcPr>
            <w:tcW w:w="7331" w:type="dxa"/>
          </w:tcPr>
          <w:p w14:paraId="5051E592" w14:textId="77777777" w:rsidR="00E24FAD" w:rsidRPr="00494AF0" w:rsidRDefault="00E24FAD" w:rsidP="001F3266">
            <w:pPr>
              <w:tabs>
                <w:tab w:val="left" w:pos="142"/>
              </w:tabs>
              <w:ind w:left="284" w:right="122"/>
              <w:jc w:val="both"/>
              <w:rPr>
                <w:rFonts w:eastAsia="Calibri"/>
                <w:b/>
                <w:sz w:val="24"/>
                <w:szCs w:val="24"/>
              </w:rPr>
            </w:pPr>
            <w:r w:rsidRPr="00494AF0">
              <w:rPr>
                <w:rFonts w:eastAsia="Calibri"/>
                <w:sz w:val="24"/>
                <w:szCs w:val="24"/>
              </w:rPr>
              <w:t>В.Б. Свинцов «Цветок шиповника», «Ласточка»</w:t>
            </w:r>
          </w:p>
        </w:tc>
        <w:tc>
          <w:tcPr>
            <w:tcW w:w="1190" w:type="dxa"/>
          </w:tcPr>
          <w:p w14:paraId="70E0FA7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2B614F90" w14:textId="77777777" w:rsidTr="001F3266">
        <w:tc>
          <w:tcPr>
            <w:tcW w:w="922" w:type="dxa"/>
          </w:tcPr>
          <w:p w14:paraId="66148649"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14.</w:t>
            </w:r>
          </w:p>
        </w:tc>
        <w:tc>
          <w:tcPr>
            <w:tcW w:w="7331" w:type="dxa"/>
          </w:tcPr>
          <w:p w14:paraId="3C709668"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Е.М. Ожич (Клишина) «Ради любви к искусству»</w:t>
            </w:r>
          </w:p>
        </w:tc>
        <w:tc>
          <w:tcPr>
            <w:tcW w:w="1190" w:type="dxa"/>
          </w:tcPr>
          <w:p w14:paraId="4646F63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6A88C371" w14:textId="77777777" w:rsidTr="001F3266">
        <w:tc>
          <w:tcPr>
            <w:tcW w:w="922" w:type="dxa"/>
          </w:tcPr>
          <w:p w14:paraId="4F361324"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lastRenderedPageBreak/>
              <w:t>15.</w:t>
            </w:r>
          </w:p>
        </w:tc>
        <w:tc>
          <w:tcPr>
            <w:tcW w:w="7331" w:type="dxa"/>
          </w:tcPr>
          <w:p w14:paraId="68891F06"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Р.И. Рождественский «Алешкины мысли», «Огромное небо»</w:t>
            </w:r>
          </w:p>
        </w:tc>
        <w:tc>
          <w:tcPr>
            <w:tcW w:w="1190" w:type="dxa"/>
          </w:tcPr>
          <w:p w14:paraId="6F7805F0"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0EF4EE44" w14:textId="77777777" w:rsidTr="001F3266">
        <w:tc>
          <w:tcPr>
            <w:tcW w:w="922" w:type="dxa"/>
          </w:tcPr>
          <w:p w14:paraId="1BBEBE9D"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16.</w:t>
            </w:r>
          </w:p>
        </w:tc>
        <w:tc>
          <w:tcPr>
            <w:tcW w:w="7331" w:type="dxa"/>
          </w:tcPr>
          <w:p w14:paraId="7FA34A79"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Л.И. Квин «Трусишка»</w:t>
            </w:r>
          </w:p>
        </w:tc>
        <w:tc>
          <w:tcPr>
            <w:tcW w:w="1190" w:type="dxa"/>
          </w:tcPr>
          <w:p w14:paraId="366D0210"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27A670F4" w14:textId="77777777" w:rsidTr="001F3266">
        <w:tc>
          <w:tcPr>
            <w:tcW w:w="922" w:type="dxa"/>
          </w:tcPr>
          <w:p w14:paraId="656560FF"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17.</w:t>
            </w:r>
          </w:p>
        </w:tc>
        <w:tc>
          <w:tcPr>
            <w:tcW w:w="7331" w:type="dxa"/>
          </w:tcPr>
          <w:p w14:paraId="7D46FC9C"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М.И. Юдалевич «Если б вдруг исчезли книжки», «Волшебное слово»</w:t>
            </w:r>
          </w:p>
        </w:tc>
        <w:tc>
          <w:tcPr>
            <w:tcW w:w="1190" w:type="dxa"/>
          </w:tcPr>
          <w:p w14:paraId="2755F50B"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p>
        </w:tc>
      </w:tr>
      <w:tr w:rsidR="00E24FAD" w:rsidRPr="00494AF0" w14:paraId="15A73D2F" w14:textId="77777777" w:rsidTr="001F3266">
        <w:tc>
          <w:tcPr>
            <w:tcW w:w="922" w:type="dxa"/>
          </w:tcPr>
          <w:p w14:paraId="3747FED5" w14:textId="77777777" w:rsidR="00E24FAD" w:rsidRPr="00494AF0" w:rsidRDefault="00E24FAD" w:rsidP="001F3266">
            <w:pPr>
              <w:tabs>
                <w:tab w:val="left" w:pos="142"/>
              </w:tabs>
              <w:ind w:left="284" w:right="122"/>
              <w:jc w:val="both"/>
              <w:rPr>
                <w:rFonts w:eastAsia="Calibri"/>
                <w:sz w:val="24"/>
                <w:szCs w:val="24"/>
              </w:rPr>
            </w:pPr>
          </w:p>
        </w:tc>
        <w:tc>
          <w:tcPr>
            <w:tcW w:w="7331" w:type="dxa"/>
          </w:tcPr>
          <w:p w14:paraId="60080213"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 xml:space="preserve">Итого </w:t>
            </w:r>
          </w:p>
        </w:tc>
        <w:tc>
          <w:tcPr>
            <w:tcW w:w="1190" w:type="dxa"/>
          </w:tcPr>
          <w:p w14:paraId="2E4484CB" w14:textId="77777777" w:rsidR="00E24FAD" w:rsidRPr="00494AF0" w:rsidRDefault="00E24FAD" w:rsidP="001F3266">
            <w:pPr>
              <w:tabs>
                <w:tab w:val="left" w:pos="142"/>
              </w:tabs>
              <w:ind w:left="284" w:right="122"/>
              <w:jc w:val="both"/>
              <w:rPr>
                <w:rFonts w:eastAsia="Calibri"/>
                <w:sz w:val="24"/>
                <w:szCs w:val="24"/>
              </w:rPr>
            </w:pPr>
            <w:r w:rsidRPr="00494AF0">
              <w:rPr>
                <w:rFonts w:eastAsia="Calibri"/>
                <w:sz w:val="24"/>
                <w:szCs w:val="24"/>
              </w:rPr>
              <w:t>1</w:t>
            </w:r>
            <w:r>
              <w:rPr>
                <w:rFonts w:eastAsia="Calibri"/>
                <w:sz w:val="24"/>
                <w:szCs w:val="24"/>
              </w:rPr>
              <w:t>7</w:t>
            </w:r>
          </w:p>
        </w:tc>
      </w:tr>
    </w:tbl>
    <w:p w14:paraId="4BE2FAF5" w14:textId="77777777" w:rsidR="00E24FAD" w:rsidRDefault="00E24FAD" w:rsidP="00494AF0">
      <w:pPr>
        <w:ind w:left="284" w:right="122" w:hanging="12"/>
        <w:jc w:val="center"/>
        <w:rPr>
          <w:b/>
          <w:color w:val="FF0000"/>
          <w:sz w:val="24"/>
          <w:szCs w:val="24"/>
        </w:rPr>
      </w:pPr>
    </w:p>
    <w:p w14:paraId="5DC25C66" w14:textId="77777777" w:rsidR="00BE0A53" w:rsidRDefault="00BE0A53" w:rsidP="00494AF0">
      <w:pPr>
        <w:ind w:left="284" w:right="122" w:hanging="12"/>
        <w:jc w:val="center"/>
        <w:rPr>
          <w:b/>
          <w:color w:val="FF0000"/>
          <w:sz w:val="24"/>
          <w:szCs w:val="24"/>
        </w:rPr>
      </w:pPr>
    </w:p>
    <w:p w14:paraId="045F9544" w14:textId="77777777" w:rsidR="00E90E93" w:rsidRDefault="00E90E93" w:rsidP="00E90E93">
      <w:pPr>
        <w:ind w:left="-142" w:right="141" w:hanging="12"/>
        <w:jc w:val="center"/>
        <w:rPr>
          <w:b/>
          <w:sz w:val="24"/>
        </w:rPr>
      </w:pPr>
      <w:r w:rsidRPr="00D16A47">
        <w:rPr>
          <w:b/>
          <w:sz w:val="24"/>
        </w:rPr>
        <w:t>2.2.</w:t>
      </w:r>
      <w:r>
        <w:rPr>
          <w:b/>
          <w:sz w:val="24"/>
        </w:rPr>
        <w:t>1.5</w:t>
      </w:r>
      <w:r w:rsidR="002F0826">
        <w:rPr>
          <w:b/>
          <w:sz w:val="24"/>
        </w:rPr>
        <w:t xml:space="preserve"> </w:t>
      </w:r>
      <w:r>
        <w:rPr>
          <w:b/>
          <w:sz w:val="24"/>
        </w:rPr>
        <w:t>Рабочая программа учебного предмета</w:t>
      </w:r>
    </w:p>
    <w:p w14:paraId="61EE0DDE" w14:textId="77777777" w:rsidR="00E90E93" w:rsidRPr="00D16A47" w:rsidRDefault="00E90E93" w:rsidP="00E90E93">
      <w:pPr>
        <w:ind w:left="-142" w:right="141" w:hanging="12"/>
        <w:jc w:val="center"/>
        <w:rPr>
          <w:b/>
          <w:sz w:val="24"/>
        </w:rPr>
      </w:pPr>
      <w:r>
        <w:rPr>
          <w:b/>
          <w:sz w:val="24"/>
        </w:rPr>
        <w:t xml:space="preserve"> «</w:t>
      </w:r>
      <w:r w:rsidRPr="00D16A47">
        <w:rPr>
          <w:b/>
          <w:sz w:val="24"/>
        </w:rPr>
        <w:t>Иностранный язык</w:t>
      </w:r>
      <w:r>
        <w:rPr>
          <w:b/>
          <w:sz w:val="24"/>
        </w:rPr>
        <w:t>» (немецкий</w:t>
      </w:r>
      <w:r w:rsidRPr="00D16A47">
        <w:rPr>
          <w:b/>
          <w:sz w:val="24"/>
        </w:rPr>
        <w:t>)</w:t>
      </w:r>
    </w:p>
    <w:p w14:paraId="0496F863" w14:textId="77777777" w:rsidR="00E90E93" w:rsidRDefault="00BB1816" w:rsidP="00E90E93">
      <w:pPr>
        <w:ind w:left="-142" w:right="141"/>
        <w:jc w:val="center"/>
        <w:rPr>
          <w:sz w:val="24"/>
          <w:szCs w:val="24"/>
        </w:rPr>
      </w:pPr>
      <w:r w:rsidRPr="00BB1816">
        <w:rPr>
          <w:sz w:val="24"/>
          <w:szCs w:val="24"/>
        </w:rPr>
        <w:t>Рабочая программа</w:t>
      </w:r>
      <w:r w:rsidR="00E90E93">
        <w:rPr>
          <w:sz w:val="24"/>
          <w:szCs w:val="24"/>
        </w:rPr>
        <w:t xml:space="preserve">И.Л. Бим, Л.И.Рыжова </w:t>
      </w:r>
      <w:r w:rsidR="00E90E93" w:rsidRPr="008C5CAB">
        <w:rPr>
          <w:sz w:val="24"/>
          <w:szCs w:val="24"/>
        </w:rPr>
        <w:t>.</w:t>
      </w:r>
      <w:r w:rsidR="00061BC9">
        <w:rPr>
          <w:sz w:val="24"/>
          <w:szCs w:val="24"/>
        </w:rPr>
        <w:br/>
      </w:r>
      <w:r w:rsidR="00E90E93" w:rsidRPr="008C5CAB">
        <w:rPr>
          <w:sz w:val="24"/>
          <w:szCs w:val="24"/>
        </w:rPr>
        <w:t xml:space="preserve"> Немецкий язык. Рабочие программы. 2-4 классы. М.: Просвещение</w:t>
      </w:r>
      <w:r w:rsidR="00E90E93">
        <w:rPr>
          <w:sz w:val="24"/>
          <w:szCs w:val="24"/>
        </w:rPr>
        <w:t>, 2019</w:t>
      </w:r>
    </w:p>
    <w:p w14:paraId="2EC38F4F" w14:textId="77777777" w:rsidR="00BE0A53" w:rsidRDefault="00BE0A53" w:rsidP="00E90E93">
      <w:pPr>
        <w:ind w:left="-142" w:right="141"/>
        <w:jc w:val="center"/>
        <w:rPr>
          <w:sz w:val="24"/>
          <w:szCs w:val="24"/>
        </w:rPr>
      </w:pPr>
    </w:p>
    <w:p w14:paraId="1F5D9D06" w14:textId="77777777" w:rsidR="00BE0A53" w:rsidRPr="00061BC9" w:rsidRDefault="00061BC9" w:rsidP="00061BC9">
      <w:pPr>
        <w:ind w:right="141"/>
        <w:jc w:val="both"/>
        <w:rPr>
          <w:sz w:val="28"/>
          <w:szCs w:val="24"/>
        </w:rPr>
      </w:pPr>
      <w:r w:rsidRPr="00061BC9">
        <w:rPr>
          <w:sz w:val="24"/>
        </w:rPr>
        <w:t>Представленная программа предусматривает изучение немецкого языка в начальной школе (2–4 классы) общеобразовательных учреждений: 68 часов во 2, 3 и 4 классах (2 часа в неделю, 34 учебные недели в каждом классе). Всего на изучение немецкого языка в начальной школе отводится 204 учебных часа.</w:t>
      </w:r>
    </w:p>
    <w:p w14:paraId="655DA20E" w14:textId="77777777" w:rsidR="00E90E93" w:rsidRPr="00D16A47" w:rsidRDefault="00E90E93" w:rsidP="00E90E93">
      <w:pPr>
        <w:pStyle w:val="af2"/>
        <w:shd w:val="clear" w:color="auto" w:fill="FFFFFF"/>
        <w:spacing w:before="0" w:beforeAutospacing="0" w:after="0" w:afterAutospacing="0"/>
        <w:ind w:left="-142" w:right="141"/>
        <w:jc w:val="center"/>
        <w:rPr>
          <w:sz w:val="21"/>
          <w:szCs w:val="21"/>
        </w:rPr>
      </w:pPr>
      <w:r w:rsidRPr="00D16A47">
        <w:rPr>
          <w:b/>
          <w:bCs/>
        </w:rPr>
        <w:t>Планируемые результаты</w:t>
      </w:r>
    </w:p>
    <w:p w14:paraId="541ED9BD" w14:textId="77777777" w:rsidR="00E90E93" w:rsidRPr="00D16A47" w:rsidRDefault="00E90E93" w:rsidP="00E90E93">
      <w:pPr>
        <w:pStyle w:val="af2"/>
        <w:shd w:val="clear" w:color="auto" w:fill="FFFFFF"/>
        <w:spacing w:before="0" w:beforeAutospacing="0" w:after="0" w:afterAutospacing="0"/>
        <w:ind w:right="141"/>
        <w:jc w:val="both"/>
        <w:rPr>
          <w:sz w:val="21"/>
          <w:szCs w:val="21"/>
        </w:rPr>
      </w:pPr>
      <w:r w:rsidRPr="00D16A47">
        <w:t>Представленная программа обеспечивает достижение личностных, метапредметных и предметных результатов обучения, т.е. реализовать социальные образовательные цели образования младших школьников.</w:t>
      </w:r>
    </w:p>
    <w:p w14:paraId="3E93FBA8" w14:textId="77777777" w:rsidR="00E90E93" w:rsidRPr="00D16A47" w:rsidRDefault="00E90E93" w:rsidP="00E90E93">
      <w:pPr>
        <w:pStyle w:val="af2"/>
        <w:shd w:val="clear" w:color="auto" w:fill="FFFFFF"/>
        <w:spacing w:before="0" w:beforeAutospacing="0" w:after="0" w:afterAutospacing="0"/>
        <w:ind w:right="141"/>
        <w:jc w:val="both"/>
        <w:rPr>
          <w:sz w:val="21"/>
          <w:szCs w:val="21"/>
        </w:rPr>
      </w:pPr>
      <w:r w:rsidRPr="00D16A47">
        <w:rPr>
          <w:b/>
          <w:bCs/>
        </w:rPr>
        <w:t>Личностные результаты:</w:t>
      </w:r>
    </w:p>
    <w:p w14:paraId="4E2A2742" w14:textId="77777777" w:rsidR="00E90E93" w:rsidRPr="00D16A47" w:rsidRDefault="00E90E93" w:rsidP="00AB321E">
      <w:pPr>
        <w:pStyle w:val="af2"/>
        <w:numPr>
          <w:ilvl w:val="0"/>
          <w:numId w:val="142"/>
        </w:numPr>
        <w:shd w:val="clear" w:color="auto" w:fill="FFFFFF"/>
        <w:spacing w:before="0" w:beforeAutospacing="0" w:after="0" w:afterAutospacing="0"/>
        <w:ind w:left="0" w:right="141" w:firstLine="0"/>
        <w:jc w:val="both"/>
        <w:rPr>
          <w:sz w:val="21"/>
          <w:szCs w:val="21"/>
        </w:rPr>
      </w:pPr>
      <w:r w:rsidRPr="00D16A47">
        <w:t>освоение социальной роли обучающегося, развитие мотивов учебной деятельности и формирование личностного смысла учения;</w:t>
      </w:r>
    </w:p>
    <w:p w14:paraId="4230F6E7" w14:textId="77777777" w:rsidR="00E90E93" w:rsidRPr="00D16A47" w:rsidRDefault="00E90E93" w:rsidP="00AB321E">
      <w:pPr>
        <w:pStyle w:val="af2"/>
        <w:numPr>
          <w:ilvl w:val="0"/>
          <w:numId w:val="142"/>
        </w:numPr>
        <w:shd w:val="clear" w:color="auto" w:fill="FFFFFF"/>
        <w:spacing w:before="0" w:beforeAutospacing="0" w:after="0" w:afterAutospacing="0"/>
        <w:ind w:left="0" w:right="141" w:firstLine="0"/>
        <w:jc w:val="both"/>
        <w:rPr>
          <w:sz w:val="21"/>
          <w:szCs w:val="21"/>
        </w:rPr>
      </w:pPr>
      <w:r w:rsidRPr="00D16A47">
        <w:t>развитие самостоятельности и личной ответственности за свои поступки, в том числе в процессе учения;</w:t>
      </w:r>
    </w:p>
    <w:p w14:paraId="6B7CD348" w14:textId="77777777" w:rsidR="00E90E93" w:rsidRPr="00D16A47"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2EC2696B" w14:textId="77777777" w:rsidR="00E90E93" w:rsidRPr="00D16A47"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овладение начальными навыками адаптации в динамично изменяющемся и развивающемся мире;</w:t>
      </w:r>
    </w:p>
    <w:p w14:paraId="7352F5E0" w14:textId="77777777" w:rsidR="00E90E93" w:rsidRPr="00D16A47"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становлениегуманистических и демократических ценностных ориентации;</w:t>
      </w:r>
    </w:p>
    <w:p w14:paraId="50AF8191" w14:textId="77777777" w:rsidR="00E90E93" w:rsidRPr="00D16A47"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формирование уважительного отношения к иному мнению, истории и культуре других народов;</w:t>
      </w:r>
    </w:p>
    <w:p w14:paraId="780A86CB" w14:textId="77777777" w:rsidR="00E90E93" w:rsidRPr="00D16A47"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формирование эстетических потребностей, ценностей и чувств;</w:t>
      </w:r>
    </w:p>
    <w:p w14:paraId="46E201E5" w14:textId="77777777" w:rsidR="00E90E93" w:rsidRPr="00D35CCD"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676F9A9C" w14:textId="77777777" w:rsidR="00E90E93" w:rsidRPr="00D16A47" w:rsidRDefault="00E90E93" w:rsidP="00AB321E">
      <w:pPr>
        <w:pStyle w:val="af2"/>
        <w:numPr>
          <w:ilvl w:val="0"/>
          <w:numId w:val="142"/>
        </w:numPr>
        <w:shd w:val="clear" w:color="auto" w:fill="FFFFFF"/>
        <w:spacing w:before="0" w:beforeAutospacing="0" w:after="0" w:afterAutospacing="0"/>
        <w:ind w:left="-142" w:right="141" w:firstLine="0"/>
        <w:jc w:val="both"/>
        <w:rPr>
          <w:sz w:val="21"/>
          <w:szCs w:val="21"/>
        </w:rPr>
      </w:pPr>
      <w:r w:rsidRPr="00D16A47">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3F8B4C81" w14:textId="77777777" w:rsidR="00E90E93" w:rsidRPr="00D16A47" w:rsidRDefault="00E90E93" w:rsidP="00AB321E">
      <w:pPr>
        <w:pStyle w:val="af2"/>
        <w:numPr>
          <w:ilvl w:val="0"/>
          <w:numId w:val="143"/>
        </w:numPr>
        <w:shd w:val="clear" w:color="auto" w:fill="FFFFFF"/>
        <w:spacing w:before="0" w:beforeAutospacing="0" w:after="0" w:afterAutospacing="0"/>
        <w:ind w:left="-142" w:right="141" w:firstLine="0"/>
        <w:jc w:val="both"/>
        <w:rPr>
          <w:sz w:val="21"/>
          <w:szCs w:val="21"/>
        </w:rPr>
      </w:pPr>
      <w:r w:rsidRPr="00D16A47">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E02D80A" w14:textId="77777777" w:rsidR="00E90E93" w:rsidRPr="00D16A47" w:rsidRDefault="00E90E93" w:rsidP="00E90E93">
      <w:pPr>
        <w:pStyle w:val="af2"/>
        <w:shd w:val="clear" w:color="auto" w:fill="FFFFFF"/>
        <w:spacing w:before="0" w:beforeAutospacing="0" w:after="0" w:afterAutospacing="0"/>
        <w:ind w:left="-142" w:right="141"/>
        <w:jc w:val="both"/>
        <w:rPr>
          <w:sz w:val="21"/>
          <w:szCs w:val="21"/>
        </w:rPr>
      </w:pPr>
      <w:r w:rsidRPr="00D16A47">
        <w:rPr>
          <w:b/>
          <w:bCs/>
        </w:rPr>
        <w:t>Метапредметные результаты:</w:t>
      </w:r>
    </w:p>
    <w:p w14:paraId="2E26D60B"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овладение способностью принимать и сохранять цели и задачи учебной деятельности, поиска средств её осуществления;</w:t>
      </w:r>
    </w:p>
    <w:p w14:paraId="22EE38BE"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освоение способов решения проблем творческого и поискового характера;</w:t>
      </w:r>
    </w:p>
    <w:p w14:paraId="28039536"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2C7FF755"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444052FE"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освоение начальных форм рефлексии (самоконтроля, самоанализа, саморегуляции, самооценки);</w:t>
      </w:r>
    </w:p>
    <w:p w14:paraId="72BCAF50"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lastRenderedPageBreak/>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4B9E967C"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14:paraId="1DFFE7CB" w14:textId="77777777" w:rsidR="00E90E93" w:rsidRPr="00D16A47" w:rsidRDefault="00E90E93" w:rsidP="00AB321E">
      <w:pPr>
        <w:pStyle w:val="af2"/>
        <w:numPr>
          <w:ilvl w:val="0"/>
          <w:numId w:val="144"/>
        </w:numPr>
        <w:shd w:val="clear" w:color="auto" w:fill="FFFFFF"/>
        <w:spacing w:before="0" w:beforeAutospacing="0" w:after="0" w:afterAutospacing="0"/>
        <w:ind w:left="-142" w:right="141" w:firstLine="0"/>
        <w:jc w:val="both"/>
        <w:rPr>
          <w:sz w:val="21"/>
          <w:szCs w:val="21"/>
        </w:rPr>
      </w:pPr>
      <w:r w:rsidRPr="00D16A47">
        <w:t>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обучения;</w:t>
      </w:r>
    </w:p>
    <w:p w14:paraId="7D6C1AED" w14:textId="77777777" w:rsidR="00E90E93" w:rsidRDefault="00E90E93" w:rsidP="00E90E93">
      <w:pPr>
        <w:pStyle w:val="af2"/>
        <w:shd w:val="clear" w:color="auto" w:fill="FFFFFF"/>
        <w:spacing w:before="0" w:beforeAutospacing="0" w:after="0" w:afterAutospacing="0"/>
        <w:ind w:left="-142" w:right="141"/>
        <w:jc w:val="both"/>
      </w:pPr>
      <w:r w:rsidRPr="00D16A47">
        <w:rPr>
          <w:sz w:val="21"/>
          <w:szCs w:val="21"/>
        </w:rPr>
        <w:t>•</w:t>
      </w:r>
      <w:r w:rsidRPr="00D16A47">
        <w:t xml:space="preserve"> 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 </w:t>
      </w:r>
    </w:p>
    <w:p w14:paraId="3752018A" w14:textId="77777777" w:rsidR="00E90E93" w:rsidRPr="00D16A47" w:rsidRDefault="00E90E93" w:rsidP="00E90E93">
      <w:pPr>
        <w:pStyle w:val="af2"/>
        <w:shd w:val="clear" w:color="auto" w:fill="FFFFFF"/>
        <w:spacing w:before="0" w:beforeAutospacing="0" w:after="0" w:afterAutospacing="0"/>
        <w:ind w:left="-142" w:right="141"/>
        <w:jc w:val="both"/>
        <w:rPr>
          <w:sz w:val="21"/>
          <w:szCs w:val="21"/>
        </w:rPr>
      </w:pPr>
      <w:r w:rsidRPr="00D16A47">
        <w:t>овладение логическими действиями сравнения, анализа,синтеза, обобщения, установления аналогий и причинноследственных связей, построения рассуждений, отнесения к известным понятиям;</w:t>
      </w:r>
    </w:p>
    <w:p w14:paraId="6011E652" w14:textId="77777777" w:rsidR="00E90E93" w:rsidRPr="00D16A47" w:rsidRDefault="00E90E93" w:rsidP="00AB321E">
      <w:pPr>
        <w:pStyle w:val="af2"/>
        <w:numPr>
          <w:ilvl w:val="0"/>
          <w:numId w:val="145"/>
        </w:numPr>
        <w:shd w:val="clear" w:color="auto" w:fill="FFFFFF"/>
        <w:spacing w:before="0" w:beforeAutospacing="0" w:after="0" w:afterAutospacing="0"/>
        <w:ind w:left="-142" w:right="141" w:firstLine="0"/>
        <w:jc w:val="both"/>
        <w:rPr>
          <w:sz w:val="21"/>
          <w:szCs w:val="21"/>
        </w:rPr>
      </w:pPr>
      <w:r w:rsidRPr="00D16A47">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14:paraId="29BDB3CD" w14:textId="77777777" w:rsidR="00E90E93" w:rsidRPr="00D16A47" w:rsidRDefault="00E90E93" w:rsidP="00AB321E">
      <w:pPr>
        <w:pStyle w:val="af2"/>
        <w:numPr>
          <w:ilvl w:val="0"/>
          <w:numId w:val="145"/>
        </w:numPr>
        <w:shd w:val="clear" w:color="auto" w:fill="FFFFFF"/>
        <w:spacing w:before="0" w:beforeAutospacing="0" w:after="0" w:afterAutospacing="0"/>
        <w:ind w:left="-142" w:right="141" w:firstLine="0"/>
        <w:jc w:val="both"/>
        <w:rPr>
          <w:sz w:val="21"/>
          <w:szCs w:val="21"/>
        </w:rPr>
      </w:pPr>
      <w:r w:rsidRPr="00D16A47">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6DA79B68" w14:textId="77777777" w:rsidR="00E90E93" w:rsidRPr="00D16A47" w:rsidRDefault="00E90E93" w:rsidP="00AB321E">
      <w:pPr>
        <w:pStyle w:val="af2"/>
        <w:numPr>
          <w:ilvl w:val="0"/>
          <w:numId w:val="145"/>
        </w:numPr>
        <w:shd w:val="clear" w:color="auto" w:fill="FFFFFF"/>
        <w:spacing w:before="0" w:beforeAutospacing="0" w:after="0" w:afterAutospacing="0"/>
        <w:ind w:left="-142" w:right="141" w:firstLine="0"/>
        <w:jc w:val="both"/>
        <w:rPr>
          <w:sz w:val="21"/>
          <w:szCs w:val="21"/>
        </w:rPr>
      </w:pPr>
      <w:r w:rsidRPr="00D16A47">
        <w:t>готовность конструктивно разрешать конфликты посредством учёта интересов сторон и сотрудничества;</w:t>
      </w:r>
    </w:p>
    <w:p w14:paraId="5201E01D" w14:textId="77777777" w:rsidR="00E90E93" w:rsidRPr="00D16A47" w:rsidRDefault="00E90E93" w:rsidP="00E90E93">
      <w:pPr>
        <w:pStyle w:val="af2"/>
        <w:shd w:val="clear" w:color="auto" w:fill="FFFFFF"/>
        <w:spacing w:before="0" w:beforeAutospacing="0" w:after="0" w:afterAutospacing="0"/>
        <w:ind w:left="-142" w:right="141"/>
        <w:jc w:val="both"/>
        <w:rPr>
          <w:sz w:val="21"/>
          <w:szCs w:val="21"/>
        </w:rPr>
      </w:pPr>
      <w:r w:rsidRPr="00D16A47">
        <w:t>« овладение базовыми предметными и межпредметными понятиями, отражающими существенные связи и отношения между объектами и процессами;</w:t>
      </w:r>
    </w:p>
    <w:p w14:paraId="2CFF91C7" w14:textId="77777777" w:rsidR="00E90E93" w:rsidRDefault="00E90E93" w:rsidP="00E90E93">
      <w:pPr>
        <w:pStyle w:val="af2"/>
        <w:shd w:val="clear" w:color="auto" w:fill="FFFFFF"/>
        <w:spacing w:before="0" w:beforeAutospacing="0" w:after="0" w:afterAutospacing="0"/>
        <w:ind w:left="-142" w:right="141"/>
        <w:jc w:val="both"/>
      </w:pPr>
      <w:r w:rsidRPr="00D16A47">
        <w:rPr>
          <w:sz w:val="21"/>
          <w:szCs w:val="21"/>
        </w:rPr>
        <w:t>•</w:t>
      </w:r>
      <w:r w:rsidRPr="00D16A47">
        <w:t xml:space="preserve"> умение работать в материальной и информационной среде начального общего образования (в том числе с учебными моделями).</w:t>
      </w:r>
    </w:p>
    <w:p w14:paraId="63883F94" w14:textId="77777777" w:rsidR="00E90E93" w:rsidRPr="00F00935" w:rsidRDefault="00E90E93" w:rsidP="00E90E93">
      <w:pPr>
        <w:adjustRightInd w:val="0"/>
        <w:rPr>
          <w:b/>
          <w:bCs/>
          <w:color w:val="000000"/>
          <w:sz w:val="24"/>
          <w:szCs w:val="24"/>
        </w:rPr>
      </w:pPr>
      <w:r>
        <w:rPr>
          <w:b/>
          <w:bCs/>
          <w:color w:val="000000"/>
          <w:sz w:val="24"/>
          <w:szCs w:val="24"/>
        </w:rPr>
        <w:t>Предметные результа</w:t>
      </w:r>
      <w:r w:rsidRPr="00F00935">
        <w:rPr>
          <w:b/>
          <w:bCs/>
          <w:color w:val="000000"/>
          <w:sz w:val="24"/>
          <w:szCs w:val="24"/>
        </w:rPr>
        <w:t>ты:</w:t>
      </w:r>
    </w:p>
    <w:p w14:paraId="7CFC0B1F" w14:textId="77777777" w:rsidR="00E90E93" w:rsidRPr="00F00935" w:rsidRDefault="00E90E93" w:rsidP="00E90E93">
      <w:pPr>
        <w:adjustRightInd w:val="0"/>
        <w:rPr>
          <w:color w:val="000000"/>
          <w:sz w:val="24"/>
          <w:szCs w:val="24"/>
        </w:rPr>
      </w:pPr>
      <w:r w:rsidRPr="00F00935">
        <w:rPr>
          <w:b/>
          <w:bCs/>
          <w:color w:val="000000"/>
          <w:sz w:val="24"/>
          <w:szCs w:val="24"/>
        </w:rPr>
        <w:t xml:space="preserve">А. </w:t>
      </w:r>
      <w:r w:rsidRPr="00F00935">
        <w:rPr>
          <w:color w:val="000000"/>
          <w:sz w:val="24"/>
          <w:szCs w:val="24"/>
        </w:rPr>
        <w:t>В ком</w:t>
      </w:r>
      <w:r>
        <w:rPr>
          <w:color w:val="000000"/>
          <w:sz w:val="24"/>
          <w:szCs w:val="24"/>
        </w:rPr>
        <w:t>муникативной сфе</w:t>
      </w:r>
      <w:r w:rsidRPr="00F00935">
        <w:rPr>
          <w:color w:val="000000"/>
          <w:sz w:val="24"/>
          <w:szCs w:val="24"/>
        </w:rPr>
        <w:t>ре:</w:t>
      </w:r>
    </w:p>
    <w:p w14:paraId="6C4395DA" w14:textId="77777777" w:rsidR="00E90E93" w:rsidRPr="00F00935" w:rsidRDefault="00E90E93" w:rsidP="00E90E93">
      <w:pPr>
        <w:adjustRightInd w:val="0"/>
        <w:rPr>
          <w:b/>
          <w:bCs/>
          <w:color w:val="000000"/>
          <w:sz w:val="24"/>
          <w:szCs w:val="24"/>
        </w:rPr>
      </w:pPr>
      <w:r>
        <w:rPr>
          <w:b/>
          <w:bCs/>
          <w:color w:val="000000"/>
          <w:sz w:val="24"/>
          <w:szCs w:val="24"/>
        </w:rPr>
        <w:t>Говоре</w:t>
      </w:r>
      <w:r w:rsidRPr="00F00935">
        <w:rPr>
          <w:b/>
          <w:bCs/>
          <w:color w:val="000000"/>
          <w:sz w:val="24"/>
          <w:szCs w:val="24"/>
        </w:rPr>
        <w:t>ние</w:t>
      </w:r>
    </w:p>
    <w:p w14:paraId="77D8B41E" w14:textId="77777777" w:rsidR="00E90E93" w:rsidRPr="00F00935" w:rsidRDefault="00E90E93" w:rsidP="00E90E93">
      <w:pPr>
        <w:adjustRightInd w:val="0"/>
        <w:rPr>
          <w:b/>
          <w:bCs/>
          <w:color w:val="000000"/>
          <w:sz w:val="24"/>
          <w:szCs w:val="24"/>
        </w:rPr>
      </w:pPr>
      <w:r>
        <w:rPr>
          <w:b/>
          <w:bCs/>
          <w:color w:val="000000"/>
          <w:sz w:val="24"/>
          <w:szCs w:val="24"/>
        </w:rPr>
        <w:t>Выпускник научит</w:t>
      </w:r>
      <w:r w:rsidRPr="00F00935">
        <w:rPr>
          <w:b/>
          <w:bCs/>
          <w:color w:val="000000"/>
          <w:sz w:val="24"/>
          <w:szCs w:val="24"/>
        </w:rPr>
        <w:t>ся:</w:t>
      </w:r>
    </w:p>
    <w:p w14:paraId="4F82E0B4" w14:textId="77777777" w:rsidR="00E90E93" w:rsidRPr="00F00935" w:rsidRDefault="00E90E93" w:rsidP="00E90E93">
      <w:pPr>
        <w:adjustRightInd w:val="0"/>
        <w:rPr>
          <w:color w:val="000000"/>
          <w:sz w:val="24"/>
          <w:szCs w:val="24"/>
        </w:rPr>
      </w:pPr>
      <w:r w:rsidRPr="00F00935">
        <w:rPr>
          <w:color w:val="818385"/>
          <w:sz w:val="24"/>
          <w:szCs w:val="24"/>
        </w:rPr>
        <w:t xml:space="preserve">· </w:t>
      </w:r>
      <w:r>
        <w:rPr>
          <w:color w:val="000000"/>
          <w:sz w:val="24"/>
          <w:szCs w:val="24"/>
        </w:rPr>
        <w:t>участвовать в элементарных диалогах, соблюдая нормы речевого этикета, принятые в немецкоязычных странах в доступных ребёнку типичных ситуаци</w:t>
      </w:r>
      <w:r w:rsidRPr="00F00935">
        <w:rPr>
          <w:color w:val="000000"/>
          <w:sz w:val="24"/>
          <w:szCs w:val="24"/>
        </w:rPr>
        <w:t>ях;</w:t>
      </w:r>
    </w:p>
    <w:p w14:paraId="6AF33254" w14:textId="77777777" w:rsidR="00E90E93" w:rsidRPr="00F00935" w:rsidRDefault="00E90E93" w:rsidP="00E90E93">
      <w:pPr>
        <w:adjustRightInd w:val="0"/>
        <w:rPr>
          <w:color w:val="000000"/>
          <w:sz w:val="24"/>
          <w:szCs w:val="24"/>
        </w:rPr>
      </w:pPr>
      <w:r w:rsidRPr="00F00935">
        <w:rPr>
          <w:color w:val="818385"/>
          <w:sz w:val="24"/>
          <w:szCs w:val="24"/>
        </w:rPr>
        <w:t xml:space="preserve">· </w:t>
      </w:r>
      <w:r>
        <w:rPr>
          <w:color w:val="000000"/>
          <w:sz w:val="24"/>
          <w:szCs w:val="24"/>
        </w:rPr>
        <w:t>составлять небольшое описание предмета, картин</w:t>
      </w:r>
      <w:r w:rsidRPr="00F00935">
        <w:rPr>
          <w:color w:val="000000"/>
          <w:sz w:val="24"/>
          <w:szCs w:val="24"/>
        </w:rPr>
        <w:t>ки;</w:t>
      </w:r>
    </w:p>
    <w:p w14:paraId="0EDEB1A9" w14:textId="77777777" w:rsidR="00E90E93" w:rsidRPr="00F00935" w:rsidRDefault="00E90E93" w:rsidP="00E90E93">
      <w:pPr>
        <w:adjustRightInd w:val="0"/>
        <w:rPr>
          <w:color w:val="000000"/>
          <w:sz w:val="24"/>
          <w:szCs w:val="24"/>
        </w:rPr>
      </w:pPr>
      <w:r w:rsidRPr="00F00935">
        <w:rPr>
          <w:color w:val="818385"/>
          <w:sz w:val="24"/>
          <w:szCs w:val="24"/>
        </w:rPr>
        <w:t xml:space="preserve">· </w:t>
      </w:r>
      <w:r>
        <w:rPr>
          <w:color w:val="000000"/>
          <w:sz w:val="24"/>
          <w:szCs w:val="24"/>
        </w:rPr>
        <w:t>рассказывать о себе, своей семье, дру</w:t>
      </w:r>
      <w:r w:rsidRPr="00F00935">
        <w:rPr>
          <w:color w:val="000000"/>
          <w:sz w:val="24"/>
          <w:szCs w:val="24"/>
        </w:rPr>
        <w:t>ге.</w:t>
      </w:r>
    </w:p>
    <w:p w14:paraId="10525EAA" w14:textId="77777777" w:rsidR="00E90E93" w:rsidRPr="00F00935" w:rsidRDefault="00E90E93" w:rsidP="00E90E93">
      <w:pPr>
        <w:adjustRightInd w:val="0"/>
        <w:rPr>
          <w:b/>
          <w:bCs/>
          <w:color w:val="000000"/>
          <w:sz w:val="24"/>
          <w:szCs w:val="24"/>
        </w:rPr>
      </w:pPr>
      <w:r>
        <w:rPr>
          <w:b/>
          <w:bCs/>
          <w:color w:val="000000"/>
          <w:sz w:val="24"/>
          <w:szCs w:val="24"/>
        </w:rPr>
        <w:t>Выпускник получит возможность научить</w:t>
      </w:r>
      <w:r w:rsidRPr="00F00935">
        <w:rPr>
          <w:b/>
          <w:bCs/>
          <w:color w:val="000000"/>
          <w:sz w:val="24"/>
          <w:szCs w:val="24"/>
        </w:rPr>
        <w:t>ся:</w:t>
      </w:r>
    </w:p>
    <w:p w14:paraId="43065110" w14:textId="77777777" w:rsidR="00E90E93" w:rsidRPr="00F00935" w:rsidRDefault="00E90E93" w:rsidP="00E90E93">
      <w:pPr>
        <w:adjustRightInd w:val="0"/>
        <w:rPr>
          <w:i/>
          <w:iCs/>
          <w:color w:val="000000"/>
          <w:sz w:val="24"/>
          <w:szCs w:val="24"/>
        </w:rPr>
      </w:pPr>
      <w:r w:rsidRPr="00F00935">
        <w:rPr>
          <w:color w:val="818385"/>
          <w:sz w:val="24"/>
          <w:szCs w:val="24"/>
        </w:rPr>
        <w:t xml:space="preserve">· </w:t>
      </w:r>
      <w:r>
        <w:rPr>
          <w:i/>
          <w:iCs/>
          <w:color w:val="000000"/>
          <w:sz w:val="24"/>
          <w:szCs w:val="24"/>
        </w:rPr>
        <w:t>воспроизводить наизусть не большие произведе</w:t>
      </w:r>
      <w:r w:rsidRPr="00F00935">
        <w:rPr>
          <w:i/>
          <w:iCs/>
          <w:color w:val="000000"/>
          <w:sz w:val="24"/>
          <w:szCs w:val="24"/>
        </w:rPr>
        <w:t xml:space="preserve">ния </w:t>
      </w:r>
      <w:r>
        <w:rPr>
          <w:i/>
          <w:iCs/>
          <w:color w:val="000000"/>
          <w:sz w:val="24"/>
          <w:szCs w:val="24"/>
        </w:rPr>
        <w:t>детского фолькло</w:t>
      </w:r>
      <w:r w:rsidRPr="00F00935">
        <w:rPr>
          <w:i/>
          <w:iCs/>
          <w:color w:val="000000"/>
          <w:sz w:val="24"/>
          <w:szCs w:val="24"/>
        </w:rPr>
        <w:t>ра;</w:t>
      </w:r>
    </w:p>
    <w:p w14:paraId="64609A38" w14:textId="77777777" w:rsidR="00E90E93" w:rsidRPr="00F00935" w:rsidRDefault="00E90E93" w:rsidP="00E90E93">
      <w:pPr>
        <w:adjustRightInd w:val="0"/>
        <w:rPr>
          <w:i/>
          <w:iCs/>
          <w:color w:val="000000"/>
          <w:sz w:val="24"/>
          <w:szCs w:val="24"/>
        </w:rPr>
      </w:pPr>
      <w:r w:rsidRPr="00F00935">
        <w:rPr>
          <w:color w:val="818385"/>
          <w:sz w:val="24"/>
          <w:szCs w:val="24"/>
        </w:rPr>
        <w:t xml:space="preserve">· </w:t>
      </w:r>
      <w:r>
        <w:rPr>
          <w:i/>
          <w:iCs/>
          <w:color w:val="000000"/>
          <w:sz w:val="24"/>
          <w:szCs w:val="24"/>
        </w:rPr>
        <w:t>составлять краткую характеристику персона</w:t>
      </w:r>
      <w:r w:rsidRPr="00F00935">
        <w:rPr>
          <w:i/>
          <w:iCs/>
          <w:color w:val="000000"/>
          <w:sz w:val="24"/>
          <w:szCs w:val="24"/>
        </w:rPr>
        <w:t>жа;</w:t>
      </w:r>
    </w:p>
    <w:p w14:paraId="69093427" w14:textId="77777777" w:rsidR="00E90E93" w:rsidRPr="00F00935" w:rsidRDefault="00E90E93" w:rsidP="00E90E93">
      <w:pPr>
        <w:adjustRightInd w:val="0"/>
        <w:rPr>
          <w:i/>
          <w:iCs/>
          <w:color w:val="000000"/>
          <w:sz w:val="24"/>
          <w:szCs w:val="24"/>
        </w:rPr>
      </w:pPr>
      <w:r w:rsidRPr="00F00935">
        <w:rPr>
          <w:color w:val="818385"/>
          <w:sz w:val="24"/>
          <w:szCs w:val="24"/>
        </w:rPr>
        <w:t xml:space="preserve">· </w:t>
      </w:r>
      <w:r>
        <w:rPr>
          <w:i/>
          <w:iCs/>
          <w:color w:val="000000"/>
          <w:sz w:val="24"/>
          <w:szCs w:val="24"/>
        </w:rPr>
        <w:t>кратко излагать содержание прочитанного текс</w:t>
      </w:r>
      <w:r w:rsidRPr="00F00935">
        <w:rPr>
          <w:i/>
          <w:iCs/>
          <w:color w:val="000000"/>
          <w:sz w:val="24"/>
          <w:szCs w:val="24"/>
        </w:rPr>
        <w:t>та.</w:t>
      </w:r>
    </w:p>
    <w:p w14:paraId="2122A5E5" w14:textId="77777777" w:rsidR="00E90E93" w:rsidRPr="00F00935" w:rsidRDefault="00E90E93" w:rsidP="00E90E93">
      <w:pPr>
        <w:adjustRightInd w:val="0"/>
        <w:rPr>
          <w:b/>
          <w:bCs/>
          <w:color w:val="000000"/>
          <w:sz w:val="24"/>
          <w:szCs w:val="24"/>
        </w:rPr>
      </w:pPr>
      <w:r>
        <w:rPr>
          <w:b/>
          <w:bCs/>
          <w:color w:val="000000"/>
          <w:sz w:val="24"/>
          <w:szCs w:val="24"/>
        </w:rPr>
        <w:t>Аудирова</w:t>
      </w:r>
      <w:r w:rsidRPr="00F00935">
        <w:rPr>
          <w:b/>
          <w:bCs/>
          <w:color w:val="000000"/>
          <w:sz w:val="24"/>
          <w:szCs w:val="24"/>
        </w:rPr>
        <w:t>ние</w:t>
      </w:r>
    </w:p>
    <w:p w14:paraId="494300FB" w14:textId="77777777" w:rsidR="00E90E93" w:rsidRPr="00F00935" w:rsidRDefault="00E90E93" w:rsidP="00E90E93">
      <w:pPr>
        <w:adjustRightInd w:val="0"/>
        <w:rPr>
          <w:b/>
          <w:bCs/>
          <w:color w:val="000000"/>
          <w:sz w:val="24"/>
          <w:szCs w:val="24"/>
        </w:rPr>
      </w:pPr>
      <w:r>
        <w:rPr>
          <w:b/>
          <w:bCs/>
          <w:color w:val="000000"/>
          <w:sz w:val="24"/>
          <w:szCs w:val="24"/>
        </w:rPr>
        <w:t>Выпускник научитс</w:t>
      </w:r>
      <w:r w:rsidRPr="00F00935">
        <w:rPr>
          <w:b/>
          <w:bCs/>
          <w:color w:val="000000"/>
          <w:sz w:val="24"/>
          <w:szCs w:val="24"/>
        </w:rPr>
        <w:t>я:</w:t>
      </w:r>
    </w:p>
    <w:p w14:paraId="2A897F44" w14:textId="77777777" w:rsidR="00E90E93" w:rsidRPr="00F00935" w:rsidRDefault="00E90E93" w:rsidP="00E90E93">
      <w:pPr>
        <w:adjustRightInd w:val="0"/>
        <w:rPr>
          <w:color w:val="000000"/>
          <w:sz w:val="24"/>
          <w:szCs w:val="24"/>
        </w:rPr>
      </w:pPr>
      <w:r w:rsidRPr="00F00935">
        <w:rPr>
          <w:color w:val="818385"/>
          <w:sz w:val="24"/>
          <w:szCs w:val="24"/>
        </w:rPr>
        <w:t xml:space="preserve">· </w:t>
      </w:r>
      <w:r>
        <w:rPr>
          <w:color w:val="000000"/>
          <w:sz w:val="24"/>
          <w:szCs w:val="24"/>
        </w:rPr>
        <w:t>понимать на слух речь учителя и одноклассников при не посредственном общении и вербально/не вербально реагировать на услышан</w:t>
      </w:r>
      <w:r w:rsidRPr="00F00935">
        <w:rPr>
          <w:color w:val="000000"/>
          <w:sz w:val="24"/>
          <w:szCs w:val="24"/>
        </w:rPr>
        <w:t>ное;</w:t>
      </w:r>
    </w:p>
    <w:p w14:paraId="77E4249F" w14:textId="77777777" w:rsidR="00E90E93" w:rsidRPr="00F00935" w:rsidRDefault="00E90E93" w:rsidP="00E90E93">
      <w:pPr>
        <w:adjustRightInd w:val="0"/>
        <w:jc w:val="both"/>
        <w:rPr>
          <w:color w:val="000000"/>
          <w:sz w:val="24"/>
          <w:szCs w:val="24"/>
        </w:rPr>
      </w:pPr>
      <w:r w:rsidRPr="00F00935">
        <w:rPr>
          <w:color w:val="818385"/>
          <w:sz w:val="24"/>
          <w:szCs w:val="24"/>
        </w:rPr>
        <w:t xml:space="preserve">· </w:t>
      </w:r>
      <w:r>
        <w:rPr>
          <w:color w:val="000000"/>
          <w:sz w:val="24"/>
          <w:szCs w:val="24"/>
        </w:rPr>
        <w:t>воспринимать на слух и понимать основное содержание небольших ауди о текстов и виде о фрагментов (рассказов, сказок), построенных в основ</w:t>
      </w:r>
      <w:r w:rsidRPr="00F00935">
        <w:rPr>
          <w:color w:val="000000"/>
          <w:sz w:val="24"/>
          <w:szCs w:val="24"/>
        </w:rPr>
        <w:t>н</w:t>
      </w:r>
      <w:r>
        <w:rPr>
          <w:color w:val="000000"/>
          <w:sz w:val="24"/>
          <w:szCs w:val="24"/>
        </w:rPr>
        <w:t>ом на знакомом языковом мате</w:t>
      </w:r>
      <w:r w:rsidRPr="00F00935">
        <w:rPr>
          <w:color w:val="000000"/>
          <w:sz w:val="24"/>
          <w:szCs w:val="24"/>
        </w:rPr>
        <w:t>риале.</w:t>
      </w:r>
    </w:p>
    <w:p w14:paraId="065DEE90" w14:textId="77777777" w:rsidR="00E90E93" w:rsidRPr="00F00935" w:rsidRDefault="00E90E93" w:rsidP="00E90E93">
      <w:pPr>
        <w:adjustRightInd w:val="0"/>
        <w:rPr>
          <w:b/>
          <w:bCs/>
          <w:color w:val="000000"/>
          <w:sz w:val="24"/>
          <w:szCs w:val="24"/>
        </w:rPr>
      </w:pPr>
      <w:r>
        <w:rPr>
          <w:b/>
          <w:bCs/>
          <w:color w:val="000000"/>
          <w:sz w:val="24"/>
          <w:szCs w:val="24"/>
        </w:rPr>
        <w:t>Выпускник получит возможность научить</w:t>
      </w:r>
      <w:r w:rsidRPr="00F00935">
        <w:rPr>
          <w:b/>
          <w:bCs/>
          <w:color w:val="000000"/>
          <w:sz w:val="24"/>
          <w:szCs w:val="24"/>
        </w:rPr>
        <w:t>ся:</w:t>
      </w:r>
    </w:p>
    <w:p w14:paraId="5C95B518" w14:textId="77777777" w:rsidR="00E90E93" w:rsidRPr="00F00935" w:rsidRDefault="00E90E93" w:rsidP="00E90E93">
      <w:pPr>
        <w:adjustRightInd w:val="0"/>
        <w:rPr>
          <w:i/>
          <w:iCs/>
          <w:color w:val="000000"/>
          <w:sz w:val="24"/>
          <w:szCs w:val="24"/>
        </w:rPr>
      </w:pPr>
      <w:r w:rsidRPr="00F00935">
        <w:rPr>
          <w:color w:val="818385"/>
          <w:sz w:val="24"/>
          <w:szCs w:val="24"/>
        </w:rPr>
        <w:t xml:space="preserve">· </w:t>
      </w:r>
      <w:r>
        <w:rPr>
          <w:i/>
          <w:iCs/>
          <w:color w:val="000000"/>
          <w:sz w:val="24"/>
          <w:szCs w:val="24"/>
        </w:rPr>
        <w:t>воспринимать на слух аудиотекст и полностью понимать содержащуюся в нём информа</w:t>
      </w:r>
      <w:r w:rsidRPr="00F00935">
        <w:rPr>
          <w:i/>
          <w:iCs/>
          <w:color w:val="000000"/>
          <w:sz w:val="24"/>
          <w:szCs w:val="24"/>
        </w:rPr>
        <w:t>цию;</w:t>
      </w:r>
    </w:p>
    <w:p w14:paraId="76514F0E" w14:textId="77777777" w:rsidR="00E90E93" w:rsidRPr="00F00935" w:rsidRDefault="00E90E93" w:rsidP="00E90E93">
      <w:pPr>
        <w:adjustRightInd w:val="0"/>
        <w:rPr>
          <w:i/>
          <w:iCs/>
          <w:sz w:val="24"/>
          <w:szCs w:val="24"/>
        </w:rPr>
      </w:pPr>
      <w:r w:rsidRPr="00F00935">
        <w:rPr>
          <w:color w:val="818385"/>
          <w:sz w:val="24"/>
          <w:szCs w:val="24"/>
        </w:rPr>
        <w:t xml:space="preserve">· </w:t>
      </w:r>
      <w:r>
        <w:rPr>
          <w:i/>
          <w:iCs/>
          <w:color w:val="000000"/>
          <w:sz w:val="24"/>
          <w:szCs w:val="24"/>
        </w:rPr>
        <w:t>использовать контекстуаль</w:t>
      </w:r>
      <w:r w:rsidRPr="00F00935">
        <w:rPr>
          <w:i/>
          <w:iCs/>
          <w:color w:val="000000"/>
          <w:sz w:val="24"/>
          <w:szCs w:val="24"/>
        </w:rPr>
        <w:t>ную или язы</w:t>
      </w:r>
      <w:r>
        <w:rPr>
          <w:i/>
          <w:iCs/>
          <w:sz w:val="24"/>
          <w:szCs w:val="24"/>
        </w:rPr>
        <w:t>ковую догадку при восприятии на слух текстов, содержащих некоторые незнакомые сло</w:t>
      </w:r>
      <w:r w:rsidRPr="00F00935">
        <w:rPr>
          <w:i/>
          <w:iCs/>
          <w:sz w:val="24"/>
          <w:szCs w:val="24"/>
        </w:rPr>
        <w:t>ва.</w:t>
      </w:r>
    </w:p>
    <w:p w14:paraId="2852B729" w14:textId="77777777" w:rsidR="00E90E93" w:rsidRDefault="00E90E93" w:rsidP="00E90E93">
      <w:pPr>
        <w:rPr>
          <w:b/>
          <w:bCs/>
          <w:sz w:val="24"/>
          <w:szCs w:val="24"/>
        </w:rPr>
      </w:pPr>
      <w:r>
        <w:rPr>
          <w:b/>
          <w:bCs/>
          <w:sz w:val="24"/>
          <w:szCs w:val="24"/>
        </w:rPr>
        <w:t>Чте</w:t>
      </w:r>
      <w:r w:rsidRPr="00F00935">
        <w:rPr>
          <w:b/>
          <w:bCs/>
          <w:sz w:val="24"/>
          <w:szCs w:val="24"/>
        </w:rPr>
        <w:t>ние</w:t>
      </w:r>
    </w:p>
    <w:p w14:paraId="0849691A" w14:textId="77777777" w:rsidR="00E90E93" w:rsidRPr="00271FAC" w:rsidRDefault="00E90E93" w:rsidP="00E90E93">
      <w:pPr>
        <w:adjustRightInd w:val="0"/>
        <w:rPr>
          <w:b/>
          <w:bCs/>
          <w:color w:val="000000"/>
          <w:sz w:val="24"/>
          <w:szCs w:val="24"/>
        </w:rPr>
      </w:pPr>
      <w:r>
        <w:rPr>
          <w:b/>
          <w:bCs/>
          <w:color w:val="000000"/>
          <w:sz w:val="24"/>
          <w:szCs w:val="24"/>
        </w:rPr>
        <w:t>Выпуск</w:t>
      </w:r>
      <w:r w:rsidRPr="00271FAC">
        <w:rPr>
          <w:b/>
          <w:bCs/>
          <w:color w:val="000000"/>
          <w:sz w:val="24"/>
          <w:szCs w:val="24"/>
        </w:rPr>
        <w:t>ник н</w:t>
      </w:r>
      <w:r>
        <w:rPr>
          <w:b/>
          <w:bCs/>
          <w:color w:val="000000"/>
          <w:sz w:val="24"/>
          <w:szCs w:val="24"/>
        </w:rPr>
        <w:t>аучит</w:t>
      </w:r>
      <w:r w:rsidRPr="00271FAC">
        <w:rPr>
          <w:b/>
          <w:bCs/>
          <w:color w:val="000000"/>
          <w:sz w:val="24"/>
          <w:szCs w:val="24"/>
        </w:rPr>
        <w:t>ся:</w:t>
      </w:r>
    </w:p>
    <w:p w14:paraId="0351CFAF"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соотносить графический образ немецкого слова с его звуковым об ра</w:t>
      </w:r>
      <w:r w:rsidRPr="00271FAC">
        <w:rPr>
          <w:color w:val="000000"/>
          <w:sz w:val="24"/>
          <w:szCs w:val="24"/>
        </w:rPr>
        <w:t>зом;</w:t>
      </w:r>
    </w:p>
    <w:p w14:paraId="749919C1"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читать вслух не большой текст, пост роенный на изученном языковом материале, соблюдая правила произношения и соответствующую интона</w:t>
      </w:r>
      <w:r w:rsidRPr="00271FAC">
        <w:rPr>
          <w:color w:val="000000"/>
          <w:sz w:val="24"/>
          <w:szCs w:val="24"/>
        </w:rPr>
        <w:t>цию;</w:t>
      </w:r>
    </w:p>
    <w:p w14:paraId="307DEF43" w14:textId="77777777" w:rsidR="00E90E93" w:rsidRPr="00271FAC" w:rsidRDefault="00E90E93" w:rsidP="00E90E93">
      <w:pPr>
        <w:adjustRightInd w:val="0"/>
        <w:rPr>
          <w:color w:val="000000"/>
          <w:sz w:val="24"/>
          <w:szCs w:val="24"/>
        </w:rPr>
      </w:pPr>
      <w:r w:rsidRPr="00271FAC">
        <w:rPr>
          <w:color w:val="818385"/>
          <w:sz w:val="24"/>
          <w:szCs w:val="24"/>
        </w:rPr>
        <w:lastRenderedPageBreak/>
        <w:t xml:space="preserve">· </w:t>
      </w:r>
      <w:r>
        <w:rPr>
          <w:color w:val="000000"/>
          <w:sz w:val="24"/>
          <w:szCs w:val="24"/>
        </w:rPr>
        <w:t>читать про себя и понимать содержание небольшо</w:t>
      </w:r>
      <w:r w:rsidRPr="00271FAC">
        <w:rPr>
          <w:color w:val="000000"/>
          <w:sz w:val="24"/>
          <w:szCs w:val="24"/>
        </w:rPr>
        <w:t>го</w:t>
      </w:r>
      <w:r>
        <w:rPr>
          <w:color w:val="000000"/>
          <w:sz w:val="24"/>
          <w:szCs w:val="24"/>
        </w:rPr>
        <w:t xml:space="preserve"> текста, построенного в основном на изученном языковом </w:t>
      </w:r>
      <w:r w:rsidRPr="00271FAC">
        <w:rPr>
          <w:color w:val="000000"/>
          <w:sz w:val="24"/>
          <w:szCs w:val="24"/>
        </w:rPr>
        <w:t>материале;</w:t>
      </w:r>
    </w:p>
    <w:p w14:paraId="6A50A857"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читать про себя и находить в тексте необходимую информа</w:t>
      </w:r>
      <w:r w:rsidRPr="00271FAC">
        <w:rPr>
          <w:color w:val="000000"/>
          <w:sz w:val="24"/>
          <w:szCs w:val="24"/>
        </w:rPr>
        <w:t>цию.</w:t>
      </w:r>
    </w:p>
    <w:p w14:paraId="33570AFE" w14:textId="77777777" w:rsidR="00E90E93" w:rsidRPr="00271FAC" w:rsidRDefault="00E90E93" w:rsidP="00E90E93">
      <w:pPr>
        <w:adjustRightInd w:val="0"/>
        <w:rPr>
          <w:b/>
          <w:bCs/>
          <w:color w:val="000000"/>
          <w:sz w:val="24"/>
          <w:szCs w:val="24"/>
        </w:rPr>
      </w:pPr>
      <w:r>
        <w:rPr>
          <w:b/>
          <w:bCs/>
          <w:color w:val="000000"/>
          <w:sz w:val="24"/>
          <w:szCs w:val="24"/>
        </w:rPr>
        <w:t>Вы пускник получит возможность на у</w:t>
      </w:r>
      <w:r w:rsidRPr="00271FAC">
        <w:rPr>
          <w:b/>
          <w:bCs/>
          <w:color w:val="000000"/>
          <w:sz w:val="24"/>
          <w:szCs w:val="24"/>
        </w:rPr>
        <w:t>читься:</w:t>
      </w:r>
    </w:p>
    <w:p w14:paraId="2D4D6FA4" w14:textId="77777777" w:rsidR="00E90E93" w:rsidRPr="00271FAC" w:rsidRDefault="00E90E93" w:rsidP="00E90E93">
      <w:pPr>
        <w:adjustRightInd w:val="0"/>
        <w:rPr>
          <w:i/>
          <w:iCs/>
          <w:color w:val="000000"/>
          <w:sz w:val="24"/>
          <w:szCs w:val="24"/>
        </w:rPr>
      </w:pPr>
      <w:r w:rsidRPr="00271FAC">
        <w:rPr>
          <w:color w:val="818385"/>
          <w:sz w:val="24"/>
          <w:szCs w:val="24"/>
        </w:rPr>
        <w:t xml:space="preserve">· </w:t>
      </w:r>
      <w:r>
        <w:rPr>
          <w:i/>
          <w:iCs/>
          <w:color w:val="000000"/>
          <w:sz w:val="24"/>
          <w:szCs w:val="24"/>
        </w:rPr>
        <w:t>догадываться о значении незнакомых слов по контекс</w:t>
      </w:r>
      <w:r w:rsidRPr="00271FAC">
        <w:rPr>
          <w:i/>
          <w:iCs/>
          <w:color w:val="000000"/>
          <w:sz w:val="24"/>
          <w:szCs w:val="24"/>
        </w:rPr>
        <w:t>ту;</w:t>
      </w:r>
    </w:p>
    <w:p w14:paraId="0EC0B75B" w14:textId="77777777" w:rsidR="00E90E93" w:rsidRPr="00271FAC" w:rsidRDefault="00E90E93" w:rsidP="00E90E93">
      <w:pPr>
        <w:adjustRightInd w:val="0"/>
        <w:rPr>
          <w:i/>
          <w:iCs/>
          <w:color w:val="000000"/>
          <w:sz w:val="24"/>
          <w:szCs w:val="24"/>
        </w:rPr>
      </w:pPr>
      <w:r w:rsidRPr="00271FAC">
        <w:rPr>
          <w:color w:val="818385"/>
          <w:sz w:val="24"/>
          <w:szCs w:val="24"/>
        </w:rPr>
        <w:t xml:space="preserve">· </w:t>
      </w:r>
      <w:r>
        <w:rPr>
          <w:i/>
          <w:iCs/>
          <w:color w:val="000000"/>
          <w:sz w:val="24"/>
          <w:szCs w:val="24"/>
        </w:rPr>
        <w:t>не обращать внимания на незнакомые слова, не мешающие понимать основное содержа</w:t>
      </w:r>
      <w:r w:rsidRPr="00271FAC">
        <w:rPr>
          <w:i/>
          <w:iCs/>
          <w:color w:val="000000"/>
          <w:sz w:val="24"/>
          <w:szCs w:val="24"/>
        </w:rPr>
        <w:t>ние текс та.</w:t>
      </w:r>
    </w:p>
    <w:p w14:paraId="1246CA32" w14:textId="77777777" w:rsidR="00E90E93" w:rsidRPr="00271FAC" w:rsidRDefault="00E90E93" w:rsidP="00E90E93">
      <w:pPr>
        <w:adjustRightInd w:val="0"/>
        <w:rPr>
          <w:b/>
          <w:bCs/>
          <w:color w:val="000000"/>
          <w:sz w:val="24"/>
          <w:szCs w:val="24"/>
        </w:rPr>
      </w:pPr>
      <w:r>
        <w:rPr>
          <w:b/>
          <w:bCs/>
          <w:color w:val="000000"/>
          <w:sz w:val="24"/>
          <w:szCs w:val="24"/>
        </w:rPr>
        <w:t>Пись</w:t>
      </w:r>
      <w:r w:rsidRPr="00271FAC">
        <w:rPr>
          <w:b/>
          <w:bCs/>
          <w:color w:val="000000"/>
          <w:sz w:val="24"/>
          <w:szCs w:val="24"/>
        </w:rPr>
        <w:t>мо</w:t>
      </w:r>
    </w:p>
    <w:p w14:paraId="40C7931E" w14:textId="77777777" w:rsidR="00E90E93" w:rsidRPr="00271FAC" w:rsidRDefault="00E90E93" w:rsidP="00E90E93">
      <w:pPr>
        <w:adjustRightInd w:val="0"/>
        <w:rPr>
          <w:b/>
          <w:bCs/>
          <w:color w:val="000000"/>
          <w:sz w:val="24"/>
          <w:szCs w:val="24"/>
        </w:rPr>
      </w:pPr>
      <w:r>
        <w:rPr>
          <w:b/>
          <w:bCs/>
          <w:color w:val="000000"/>
          <w:sz w:val="24"/>
          <w:szCs w:val="24"/>
        </w:rPr>
        <w:t>Выпускник научит</w:t>
      </w:r>
      <w:r w:rsidRPr="00271FAC">
        <w:rPr>
          <w:b/>
          <w:bCs/>
          <w:color w:val="000000"/>
          <w:sz w:val="24"/>
          <w:szCs w:val="24"/>
        </w:rPr>
        <w:t>ся:</w:t>
      </w:r>
    </w:p>
    <w:p w14:paraId="4363AD28"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правильно писать буквы, соб</w:t>
      </w:r>
      <w:r w:rsidRPr="00271FAC">
        <w:rPr>
          <w:color w:val="000000"/>
          <w:sz w:val="24"/>
          <w:szCs w:val="24"/>
        </w:rPr>
        <w:t>лю</w:t>
      </w:r>
      <w:r>
        <w:rPr>
          <w:color w:val="000000"/>
          <w:sz w:val="24"/>
          <w:szCs w:val="24"/>
        </w:rPr>
        <w:t>дать орфографические правила с опорой на обра</w:t>
      </w:r>
      <w:r w:rsidRPr="00271FAC">
        <w:rPr>
          <w:color w:val="000000"/>
          <w:sz w:val="24"/>
          <w:szCs w:val="24"/>
        </w:rPr>
        <w:t>зец;</w:t>
      </w:r>
    </w:p>
    <w:p w14:paraId="61F6A767"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выписывать из текста слова, слово сочетания и предложе</w:t>
      </w:r>
      <w:r w:rsidRPr="00271FAC">
        <w:rPr>
          <w:color w:val="000000"/>
          <w:sz w:val="24"/>
          <w:szCs w:val="24"/>
        </w:rPr>
        <w:t>ния;</w:t>
      </w:r>
    </w:p>
    <w:p w14:paraId="4E810C62"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писать поздравительную открытку с Новым годом, Рождеством, днём рождения (с опорой на обра</w:t>
      </w:r>
      <w:r w:rsidRPr="00271FAC">
        <w:rPr>
          <w:color w:val="000000"/>
          <w:sz w:val="24"/>
          <w:szCs w:val="24"/>
        </w:rPr>
        <w:t>зец);</w:t>
      </w:r>
    </w:p>
    <w:p w14:paraId="47C4F001" w14:textId="77777777" w:rsidR="00E90E93" w:rsidRPr="00271FAC" w:rsidRDefault="00E90E93" w:rsidP="00E90E93">
      <w:pPr>
        <w:adjustRightInd w:val="0"/>
        <w:rPr>
          <w:color w:val="000000"/>
          <w:sz w:val="24"/>
          <w:szCs w:val="24"/>
        </w:rPr>
      </w:pPr>
      <w:r w:rsidRPr="00271FAC">
        <w:rPr>
          <w:color w:val="818385"/>
          <w:sz w:val="24"/>
          <w:szCs w:val="24"/>
        </w:rPr>
        <w:t xml:space="preserve">· </w:t>
      </w:r>
      <w:r>
        <w:rPr>
          <w:color w:val="000000"/>
          <w:sz w:val="24"/>
          <w:szCs w:val="24"/>
        </w:rPr>
        <w:t>писать по образцу краткое письмо зарубежному дру</w:t>
      </w:r>
      <w:r w:rsidRPr="00271FAC">
        <w:rPr>
          <w:color w:val="000000"/>
          <w:sz w:val="24"/>
          <w:szCs w:val="24"/>
        </w:rPr>
        <w:t>гу.</w:t>
      </w:r>
    </w:p>
    <w:p w14:paraId="69383F7C" w14:textId="77777777" w:rsidR="00E90E93" w:rsidRPr="007043E5" w:rsidRDefault="00E90E93" w:rsidP="00E90E93">
      <w:pPr>
        <w:adjustRightInd w:val="0"/>
        <w:rPr>
          <w:b/>
          <w:bCs/>
          <w:color w:val="000000"/>
          <w:sz w:val="24"/>
          <w:szCs w:val="24"/>
        </w:rPr>
      </w:pPr>
      <w:r w:rsidRPr="007043E5">
        <w:rPr>
          <w:b/>
          <w:bCs/>
          <w:color w:val="000000"/>
          <w:sz w:val="24"/>
          <w:szCs w:val="24"/>
        </w:rPr>
        <w:t>Выпускник получит возможность научиться:</w:t>
      </w:r>
    </w:p>
    <w:p w14:paraId="2DE8722E" w14:textId="77777777" w:rsidR="00E90E93" w:rsidRPr="007043E5" w:rsidRDefault="00E90E93" w:rsidP="00E90E93">
      <w:pPr>
        <w:adjustRightInd w:val="0"/>
        <w:rPr>
          <w:i/>
          <w:iCs/>
          <w:color w:val="000000"/>
          <w:sz w:val="24"/>
          <w:szCs w:val="24"/>
        </w:rPr>
      </w:pPr>
      <w:r w:rsidRPr="007043E5">
        <w:rPr>
          <w:color w:val="818385"/>
          <w:sz w:val="24"/>
          <w:szCs w:val="24"/>
        </w:rPr>
        <w:t xml:space="preserve">· </w:t>
      </w:r>
      <w:r w:rsidRPr="007043E5">
        <w:rPr>
          <w:i/>
          <w:iCs/>
          <w:color w:val="000000"/>
          <w:sz w:val="24"/>
          <w:szCs w:val="24"/>
        </w:rPr>
        <w:t>в письменной форме кратко отвечать на вопросы к тексту;</w:t>
      </w:r>
    </w:p>
    <w:p w14:paraId="49712B66" w14:textId="77777777" w:rsidR="00E90E93" w:rsidRPr="007043E5" w:rsidRDefault="00E90E93" w:rsidP="00E90E93">
      <w:pPr>
        <w:adjustRightInd w:val="0"/>
        <w:rPr>
          <w:i/>
          <w:iCs/>
          <w:color w:val="000000"/>
          <w:sz w:val="24"/>
          <w:szCs w:val="24"/>
        </w:rPr>
      </w:pPr>
      <w:r w:rsidRPr="007043E5">
        <w:rPr>
          <w:color w:val="818385"/>
          <w:sz w:val="24"/>
          <w:szCs w:val="24"/>
        </w:rPr>
        <w:t xml:space="preserve">· </w:t>
      </w:r>
      <w:r w:rsidRPr="007043E5">
        <w:rPr>
          <w:i/>
          <w:iCs/>
          <w:color w:val="000000"/>
          <w:sz w:val="24"/>
          <w:szCs w:val="24"/>
        </w:rPr>
        <w:t>составлять рассказ в письменной форме по плану/ключевым словам;</w:t>
      </w:r>
    </w:p>
    <w:p w14:paraId="159AB5FC" w14:textId="77777777" w:rsidR="00E90E93" w:rsidRPr="007043E5" w:rsidRDefault="00E90E93" w:rsidP="00E90E93">
      <w:pPr>
        <w:adjustRightInd w:val="0"/>
        <w:rPr>
          <w:i/>
          <w:iCs/>
          <w:color w:val="000000"/>
          <w:sz w:val="24"/>
          <w:szCs w:val="24"/>
        </w:rPr>
      </w:pPr>
      <w:r w:rsidRPr="007043E5">
        <w:rPr>
          <w:color w:val="818385"/>
          <w:sz w:val="24"/>
          <w:szCs w:val="24"/>
        </w:rPr>
        <w:t xml:space="preserve">· </w:t>
      </w:r>
      <w:r w:rsidRPr="007043E5">
        <w:rPr>
          <w:i/>
          <w:iCs/>
          <w:color w:val="000000"/>
          <w:sz w:val="24"/>
          <w:szCs w:val="24"/>
        </w:rPr>
        <w:t>заполнять простую анкету;</w:t>
      </w:r>
    </w:p>
    <w:p w14:paraId="6B44346C" w14:textId="77777777" w:rsidR="00E90E93" w:rsidRPr="007043E5" w:rsidRDefault="00E90E93" w:rsidP="00E90E93">
      <w:pPr>
        <w:adjustRightInd w:val="0"/>
        <w:rPr>
          <w:i/>
          <w:iCs/>
          <w:color w:val="000000"/>
          <w:sz w:val="24"/>
          <w:szCs w:val="24"/>
        </w:rPr>
      </w:pPr>
      <w:r w:rsidRPr="007043E5">
        <w:rPr>
          <w:color w:val="818385"/>
          <w:sz w:val="24"/>
          <w:szCs w:val="24"/>
        </w:rPr>
        <w:t xml:space="preserve">· </w:t>
      </w:r>
      <w:r w:rsidRPr="007043E5">
        <w:rPr>
          <w:i/>
          <w:iCs/>
          <w:color w:val="000000"/>
          <w:sz w:val="24"/>
          <w:szCs w:val="24"/>
        </w:rPr>
        <w:t>правильно оформлять конверт, сервисные поля в системе электронной почты (адрес, тема сообщения).</w:t>
      </w:r>
    </w:p>
    <w:p w14:paraId="329C160F" w14:textId="77777777" w:rsidR="00E90E93" w:rsidRPr="007043E5" w:rsidRDefault="00E90E93" w:rsidP="00E90E93">
      <w:pPr>
        <w:adjustRightInd w:val="0"/>
        <w:rPr>
          <w:color w:val="000000"/>
          <w:sz w:val="24"/>
          <w:szCs w:val="24"/>
        </w:rPr>
      </w:pPr>
      <w:r w:rsidRPr="007043E5">
        <w:rPr>
          <w:b/>
          <w:bCs/>
          <w:color w:val="000000"/>
          <w:sz w:val="24"/>
          <w:szCs w:val="24"/>
        </w:rPr>
        <w:t xml:space="preserve">Б. </w:t>
      </w:r>
      <w:r w:rsidRPr="007043E5">
        <w:rPr>
          <w:color w:val="000000"/>
          <w:sz w:val="24"/>
          <w:szCs w:val="24"/>
        </w:rPr>
        <w:t>В познавательной сфере:</w:t>
      </w:r>
    </w:p>
    <w:p w14:paraId="29071CFC" w14:textId="77777777" w:rsidR="00E90E93" w:rsidRPr="007043E5" w:rsidRDefault="00E90E93" w:rsidP="00E90E93">
      <w:pPr>
        <w:adjustRightInd w:val="0"/>
        <w:rPr>
          <w:color w:val="000000"/>
          <w:sz w:val="24"/>
          <w:szCs w:val="24"/>
        </w:rPr>
      </w:pPr>
      <w:r w:rsidRPr="007043E5">
        <w:rPr>
          <w:color w:val="818385"/>
          <w:sz w:val="24"/>
          <w:szCs w:val="24"/>
        </w:rPr>
        <w:t xml:space="preserve">· </w:t>
      </w:r>
      <w:r w:rsidRPr="007043E5">
        <w:rPr>
          <w:color w:val="000000"/>
          <w:sz w:val="24"/>
          <w:szCs w:val="24"/>
        </w:rPr>
        <w:t>формирование элементарных системных языковых представлений об изучаемом языке (звокобуквенный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w:t>
      </w:r>
      <w:r>
        <w:rPr>
          <w:color w:val="000000"/>
          <w:sz w:val="24"/>
          <w:szCs w:val="24"/>
        </w:rPr>
        <w:t>во</w:t>
      </w:r>
      <w:r w:rsidRPr="007043E5">
        <w:rPr>
          <w:color w:val="000000"/>
          <w:sz w:val="24"/>
          <w:szCs w:val="24"/>
        </w:rPr>
        <w:t>формы);</w:t>
      </w:r>
    </w:p>
    <w:p w14:paraId="10EFB9BB" w14:textId="77777777" w:rsidR="00E90E93" w:rsidRPr="007043E5" w:rsidRDefault="00E90E93" w:rsidP="00E90E93">
      <w:pPr>
        <w:adjustRightInd w:val="0"/>
        <w:rPr>
          <w:color w:val="000000"/>
          <w:sz w:val="24"/>
          <w:szCs w:val="24"/>
        </w:rPr>
      </w:pPr>
      <w:r w:rsidRPr="007043E5">
        <w:rPr>
          <w:color w:val="818385"/>
          <w:sz w:val="24"/>
          <w:szCs w:val="24"/>
        </w:rPr>
        <w:t xml:space="preserve">· </w:t>
      </w:r>
      <w:r w:rsidRPr="007043E5">
        <w:rPr>
          <w:color w:val="000000"/>
          <w:sz w:val="24"/>
          <w:szCs w:val="24"/>
        </w:rPr>
        <w:t>умение выполнять задания по усвоенному образцу, включая составление собственных диалогических и моно логических высказываний по изученной тематике;</w:t>
      </w:r>
    </w:p>
    <w:p w14:paraId="57B4E7AA" w14:textId="77777777" w:rsidR="00E90E93" w:rsidRPr="007043E5" w:rsidRDefault="00E90E93" w:rsidP="00E90E93">
      <w:pPr>
        <w:adjustRightInd w:val="0"/>
        <w:rPr>
          <w:color w:val="000000"/>
          <w:sz w:val="24"/>
          <w:szCs w:val="24"/>
        </w:rPr>
      </w:pPr>
      <w:r w:rsidRPr="007043E5">
        <w:rPr>
          <w:color w:val="818385"/>
          <w:sz w:val="24"/>
          <w:szCs w:val="24"/>
        </w:rPr>
        <w:t xml:space="preserve">· </w:t>
      </w:r>
      <w:r w:rsidRPr="007043E5">
        <w:rPr>
          <w:color w:val="000000"/>
          <w:sz w:val="24"/>
          <w:szCs w:val="24"/>
        </w:rPr>
        <w:t>перенос умений работы с русскоязычным текстом на задания с текстом на немецком языке, предполагающие прог</w:t>
      </w:r>
      <w:r>
        <w:rPr>
          <w:color w:val="000000"/>
          <w:sz w:val="24"/>
          <w:szCs w:val="24"/>
        </w:rPr>
        <w:t>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w:t>
      </w:r>
      <w:r w:rsidRPr="007043E5">
        <w:rPr>
          <w:color w:val="000000"/>
          <w:sz w:val="24"/>
          <w:szCs w:val="24"/>
        </w:rPr>
        <w:t>ях;</w:t>
      </w:r>
    </w:p>
    <w:p w14:paraId="52284F74"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умение использо</w:t>
      </w:r>
      <w:r w:rsidRPr="007043E5">
        <w:rPr>
          <w:color w:val="000000"/>
          <w:sz w:val="24"/>
          <w:szCs w:val="24"/>
        </w:rPr>
        <w:t>вать уч</w:t>
      </w:r>
      <w:r>
        <w:rPr>
          <w:color w:val="000000"/>
          <w:sz w:val="24"/>
          <w:szCs w:val="24"/>
        </w:rPr>
        <w:t>ебно-справочный материал в виде словарей, таблиц и схем для выполнения заданий разного ти</w:t>
      </w:r>
      <w:r w:rsidRPr="007043E5">
        <w:rPr>
          <w:color w:val="000000"/>
          <w:sz w:val="24"/>
          <w:szCs w:val="24"/>
        </w:rPr>
        <w:t>па;</w:t>
      </w:r>
    </w:p>
    <w:p w14:paraId="6F7D0827"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осуществлять самооцен</w:t>
      </w:r>
      <w:r w:rsidRPr="007043E5">
        <w:rPr>
          <w:color w:val="000000"/>
          <w:sz w:val="24"/>
          <w:szCs w:val="24"/>
        </w:rPr>
        <w:t>ку в</w:t>
      </w:r>
      <w:r>
        <w:rPr>
          <w:color w:val="000000"/>
          <w:sz w:val="24"/>
          <w:szCs w:val="24"/>
        </w:rPr>
        <w:t>ыполненных учебных заданий и подводить итоги усвоения знаний на основе заданий для самоконтро</w:t>
      </w:r>
      <w:r w:rsidRPr="007043E5">
        <w:rPr>
          <w:color w:val="000000"/>
          <w:sz w:val="24"/>
          <w:szCs w:val="24"/>
        </w:rPr>
        <w:t>ля.</w:t>
      </w:r>
    </w:p>
    <w:p w14:paraId="2AAEB967" w14:textId="77777777" w:rsidR="00E90E93" w:rsidRPr="007043E5" w:rsidRDefault="00E90E93" w:rsidP="00E90E93">
      <w:pPr>
        <w:adjustRightInd w:val="0"/>
        <w:rPr>
          <w:color w:val="000000"/>
          <w:sz w:val="24"/>
          <w:szCs w:val="24"/>
        </w:rPr>
      </w:pPr>
      <w:r w:rsidRPr="007043E5">
        <w:rPr>
          <w:b/>
          <w:bCs/>
          <w:color w:val="000000"/>
          <w:sz w:val="24"/>
          <w:szCs w:val="24"/>
        </w:rPr>
        <w:t xml:space="preserve">В. </w:t>
      </w:r>
      <w:r>
        <w:rPr>
          <w:color w:val="000000"/>
          <w:sz w:val="24"/>
          <w:szCs w:val="24"/>
        </w:rPr>
        <w:t>В ценностно-ориентационной сфе</w:t>
      </w:r>
      <w:r w:rsidRPr="007043E5">
        <w:rPr>
          <w:color w:val="000000"/>
          <w:sz w:val="24"/>
          <w:szCs w:val="24"/>
        </w:rPr>
        <w:t>ре:</w:t>
      </w:r>
    </w:p>
    <w:p w14:paraId="0C0B7A5D"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w:t>
      </w:r>
      <w:r w:rsidRPr="007043E5">
        <w:rPr>
          <w:color w:val="000000"/>
          <w:sz w:val="24"/>
          <w:szCs w:val="24"/>
        </w:rPr>
        <w:t>ми;</w:t>
      </w:r>
    </w:p>
    <w:p w14:paraId="2F620260"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 же нормами жиз</w:t>
      </w:r>
      <w:r w:rsidRPr="007043E5">
        <w:rPr>
          <w:color w:val="000000"/>
          <w:sz w:val="24"/>
          <w:szCs w:val="24"/>
        </w:rPr>
        <w:t>ни;</w:t>
      </w:r>
    </w:p>
    <w:p w14:paraId="5E01E661"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перспектива использования изучаемого языка для контактов с представителями иной культуры, возможность рассказать друзьям о новых знани</w:t>
      </w:r>
      <w:r w:rsidRPr="007043E5">
        <w:rPr>
          <w:color w:val="000000"/>
          <w:sz w:val="24"/>
          <w:szCs w:val="24"/>
        </w:rPr>
        <w:t>ях, по</w:t>
      </w:r>
      <w:r>
        <w:rPr>
          <w:color w:val="000000"/>
          <w:sz w:val="24"/>
          <w:szCs w:val="24"/>
        </w:rPr>
        <w:t>лученных с по</w:t>
      </w:r>
      <w:r w:rsidRPr="007043E5">
        <w:rPr>
          <w:color w:val="000000"/>
          <w:sz w:val="24"/>
          <w:szCs w:val="24"/>
        </w:rPr>
        <w:t>мощью</w:t>
      </w:r>
    </w:p>
    <w:p w14:paraId="09EFF859" w14:textId="77777777" w:rsidR="00E90E93" w:rsidRPr="007043E5" w:rsidRDefault="00E90E93" w:rsidP="00E90E93">
      <w:pPr>
        <w:adjustRightInd w:val="0"/>
        <w:rPr>
          <w:color w:val="000000"/>
          <w:sz w:val="24"/>
          <w:szCs w:val="24"/>
        </w:rPr>
      </w:pPr>
      <w:r>
        <w:rPr>
          <w:color w:val="000000"/>
          <w:sz w:val="24"/>
          <w:szCs w:val="24"/>
        </w:rPr>
        <w:t>иностранного языка, вероятность применения начальных знаний иностранного языка в зарубежных турах с родны</w:t>
      </w:r>
      <w:r w:rsidRPr="007043E5">
        <w:rPr>
          <w:color w:val="000000"/>
          <w:sz w:val="24"/>
          <w:szCs w:val="24"/>
        </w:rPr>
        <w:t>ми.</w:t>
      </w:r>
    </w:p>
    <w:p w14:paraId="56173164" w14:textId="77777777" w:rsidR="00E90E93" w:rsidRPr="007043E5" w:rsidRDefault="00E90E93" w:rsidP="00E90E93">
      <w:pPr>
        <w:adjustRightInd w:val="0"/>
        <w:rPr>
          <w:color w:val="000000"/>
          <w:sz w:val="24"/>
          <w:szCs w:val="24"/>
        </w:rPr>
      </w:pPr>
      <w:r w:rsidRPr="007043E5">
        <w:rPr>
          <w:b/>
          <w:bCs/>
          <w:color w:val="000000"/>
          <w:sz w:val="24"/>
          <w:szCs w:val="24"/>
        </w:rPr>
        <w:t xml:space="preserve">Г. </w:t>
      </w:r>
      <w:r>
        <w:rPr>
          <w:color w:val="000000"/>
          <w:sz w:val="24"/>
          <w:szCs w:val="24"/>
        </w:rPr>
        <w:t>В эстетической сфе</w:t>
      </w:r>
      <w:r w:rsidRPr="007043E5">
        <w:rPr>
          <w:color w:val="000000"/>
          <w:sz w:val="24"/>
          <w:szCs w:val="24"/>
        </w:rPr>
        <w:t>ре:</w:t>
      </w:r>
    </w:p>
    <w:p w14:paraId="52CEB8F8"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знакомство с образцами родной и за рубежной детской литерату</w:t>
      </w:r>
      <w:r w:rsidRPr="007043E5">
        <w:rPr>
          <w:color w:val="000000"/>
          <w:sz w:val="24"/>
          <w:szCs w:val="24"/>
        </w:rPr>
        <w:t>ры</w:t>
      </w:r>
      <w:r>
        <w:rPr>
          <w:color w:val="000000"/>
          <w:sz w:val="24"/>
          <w:szCs w:val="24"/>
        </w:rPr>
        <w:t>, поэзии, фольклора и народного литературного творчест</w:t>
      </w:r>
      <w:r w:rsidRPr="007043E5">
        <w:rPr>
          <w:color w:val="000000"/>
          <w:sz w:val="24"/>
          <w:szCs w:val="24"/>
        </w:rPr>
        <w:t>ва;</w:t>
      </w:r>
    </w:p>
    <w:p w14:paraId="5F9AF4A8"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формирование эстетического вкуса в восприятии фрагментов родной и зарубежной детской литературы, стихов, песен и иллюстра</w:t>
      </w:r>
      <w:r w:rsidRPr="007043E5">
        <w:rPr>
          <w:color w:val="000000"/>
          <w:sz w:val="24"/>
          <w:szCs w:val="24"/>
        </w:rPr>
        <w:t>ций;</w:t>
      </w:r>
    </w:p>
    <w:p w14:paraId="56A8C6D1"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развитие эстети</w:t>
      </w:r>
      <w:r w:rsidRPr="007043E5">
        <w:rPr>
          <w:color w:val="000000"/>
          <w:sz w:val="24"/>
          <w:szCs w:val="24"/>
        </w:rPr>
        <w:t>че</w:t>
      </w:r>
      <w:r>
        <w:rPr>
          <w:color w:val="000000"/>
          <w:sz w:val="24"/>
          <w:szCs w:val="24"/>
        </w:rPr>
        <w:t>ской оценки образцов родной и зарубежной детской литературы, стихов и песен, фольклора и изображений на основе образцов для сравне</w:t>
      </w:r>
      <w:r w:rsidRPr="007043E5">
        <w:rPr>
          <w:color w:val="000000"/>
          <w:sz w:val="24"/>
          <w:szCs w:val="24"/>
        </w:rPr>
        <w:t>ния.</w:t>
      </w:r>
    </w:p>
    <w:p w14:paraId="23E02E72" w14:textId="77777777" w:rsidR="00E90E93" w:rsidRPr="007043E5" w:rsidRDefault="00E90E93" w:rsidP="00E90E93">
      <w:pPr>
        <w:adjustRightInd w:val="0"/>
        <w:rPr>
          <w:color w:val="000000"/>
          <w:sz w:val="24"/>
          <w:szCs w:val="24"/>
        </w:rPr>
      </w:pPr>
      <w:r w:rsidRPr="007043E5">
        <w:rPr>
          <w:b/>
          <w:bCs/>
          <w:color w:val="000000"/>
          <w:sz w:val="24"/>
          <w:szCs w:val="24"/>
        </w:rPr>
        <w:t xml:space="preserve">Д. </w:t>
      </w:r>
      <w:r>
        <w:rPr>
          <w:color w:val="000000"/>
          <w:sz w:val="24"/>
          <w:szCs w:val="24"/>
        </w:rPr>
        <w:t>В трудовой сфе</w:t>
      </w:r>
      <w:r w:rsidRPr="007043E5">
        <w:rPr>
          <w:color w:val="000000"/>
          <w:sz w:val="24"/>
          <w:szCs w:val="24"/>
        </w:rPr>
        <w:t>ре:</w:t>
      </w:r>
    </w:p>
    <w:p w14:paraId="6A62A22E" w14:textId="77777777" w:rsidR="00E90E93" w:rsidRPr="007043E5" w:rsidRDefault="00E90E93" w:rsidP="00E90E93">
      <w:pPr>
        <w:adjustRightInd w:val="0"/>
        <w:rPr>
          <w:color w:val="000000"/>
          <w:sz w:val="24"/>
          <w:szCs w:val="24"/>
        </w:rPr>
      </w:pPr>
      <w:r w:rsidRPr="007043E5">
        <w:rPr>
          <w:color w:val="818385"/>
          <w:sz w:val="24"/>
          <w:szCs w:val="24"/>
        </w:rPr>
        <w:t xml:space="preserve">· </w:t>
      </w:r>
      <w:r>
        <w:rPr>
          <w:color w:val="000000"/>
          <w:sz w:val="24"/>
          <w:szCs w:val="24"/>
        </w:rPr>
        <w:t>умение сохранять цели познавательной деятельности и следовать её задачам при усвоении программного учебного материала и в са</w:t>
      </w:r>
      <w:r w:rsidRPr="007043E5">
        <w:rPr>
          <w:color w:val="000000"/>
          <w:sz w:val="24"/>
          <w:szCs w:val="24"/>
        </w:rPr>
        <w:t>мостоятельном учении;</w:t>
      </w:r>
    </w:p>
    <w:p w14:paraId="64F4A596" w14:textId="77777777" w:rsidR="00E90E93" w:rsidRPr="007043E5" w:rsidRDefault="00E90E93" w:rsidP="00E90E93">
      <w:pPr>
        <w:adjustRightInd w:val="0"/>
        <w:rPr>
          <w:color w:val="000000"/>
          <w:sz w:val="24"/>
          <w:szCs w:val="24"/>
        </w:rPr>
      </w:pPr>
      <w:r w:rsidRPr="007043E5">
        <w:rPr>
          <w:color w:val="818385"/>
          <w:sz w:val="24"/>
          <w:szCs w:val="24"/>
        </w:rPr>
        <w:lastRenderedPageBreak/>
        <w:t xml:space="preserve">· </w:t>
      </w:r>
      <w:r>
        <w:rPr>
          <w:color w:val="000000"/>
          <w:sz w:val="24"/>
          <w:szCs w:val="24"/>
        </w:rPr>
        <w:t>готовность пользоваться доступными возрасту современными учебными технологиями, включая ИКТ, для повышения эффективнос</w:t>
      </w:r>
      <w:r w:rsidRPr="007043E5">
        <w:rPr>
          <w:color w:val="000000"/>
          <w:sz w:val="24"/>
          <w:szCs w:val="24"/>
        </w:rPr>
        <w:t>ти</w:t>
      </w:r>
      <w:r>
        <w:rPr>
          <w:color w:val="000000"/>
          <w:sz w:val="24"/>
          <w:szCs w:val="24"/>
        </w:rPr>
        <w:t xml:space="preserve"> своего учебного тру</w:t>
      </w:r>
      <w:r w:rsidRPr="007043E5">
        <w:rPr>
          <w:color w:val="000000"/>
          <w:sz w:val="24"/>
          <w:szCs w:val="24"/>
        </w:rPr>
        <w:t>да;</w:t>
      </w:r>
    </w:p>
    <w:p w14:paraId="18815465" w14:textId="77777777" w:rsidR="00E90E93" w:rsidRPr="00EA101C" w:rsidRDefault="00E90E93" w:rsidP="00E90E93">
      <w:pPr>
        <w:adjustRightInd w:val="0"/>
        <w:rPr>
          <w:sz w:val="24"/>
          <w:szCs w:val="24"/>
        </w:rPr>
      </w:pPr>
      <w:r w:rsidRPr="007043E5">
        <w:rPr>
          <w:color w:val="818385"/>
          <w:sz w:val="24"/>
          <w:szCs w:val="24"/>
        </w:rPr>
        <w:t xml:space="preserve">· </w:t>
      </w:r>
      <w:r>
        <w:rPr>
          <w:color w:val="000000"/>
          <w:sz w:val="24"/>
          <w:szCs w:val="24"/>
        </w:rPr>
        <w:t xml:space="preserve">начальный опыт использования вспомогательной и справочной литературы для </w:t>
      </w:r>
      <w:r w:rsidRPr="00EA101C">
        <w:rPr>
          <w:sz w:val="24"/>
          <w:szCs w:val="24"/>
        </w:rPr>
        <w:t>самостоятельного поиска не достающей информации, ответа на вопросы и выполнения учебных заданий</w:t>
      </w:r>
    </w:p>
    <w:p w14:paraId="348F658F" w14:textId="77777777" w:rsidR="00E90E93" w:rsidRPr="002F22D4" w:rsidRDefault="00E90E93" w:rsidP="00E90E93">
      <w:pPr>
        <w:adjustRightInd w:val="0"/>
        <w:rPr>
          <w:color w:val="FF0000"/>
          <w:sz w:val="24"/>
          <w:szCs w:val="24"/>
        </w:rPr>
      </w:pPr>
      <w:r w:rsidRPr="00EA101C">
        <w:rPr>
          <w:sz w:val="21"/>
          <w:szCs w:val="21"/>
        </w:rPr>
        <w:br/>
      </w:r>
    </w:p>
    <w:p w14:paraId="7C37E1A2" w14:textId="77777777" w:rsidR="00E90E93" w:rsidRDefault="00E90E93" w:rsidP="00E90E93">
      <w:pPr>
        <w:pStyle w:val="af2"/>
        <w:shd w:val="clear" w:color="auto" w:fill="FFFFFF"/>
        <w:spacing w:before="0" w:beforeAutospacing="0" w:after="0" w:afterAutospacing="0"/>
        <w:ind w:left="426" w:right="853"/>
        <w:jc w:val="center"/>
        <w:rPr>
          <w:b/>
          <w:bCs/>
        </w:rPr>
      </w:pPr>
      <w:r>
        <w:rPr>
          <w:b/>
          <w:bCs/>
        </w:rPr>
        <w:t>СОДЕРЖАНИЕ КУРСА</w:t>
      </w:r>
    </w:p>
    <w:p w14:paraId="06D7F705" w14:textId="77777777" w:rsidR="00E90E93" w:rsidRPr="002F22D4" w:rsidRDefault="00E90E93" w:rsidP="00E90E93">
      <w:pPr>
        <w:widowControl/>
        <w:adjustRightInd w:val="0"/>
        <w:rPr>
          <w:rFonts w:eastAsiaTheme="minorHAnsi"/>
          <w:b/>
          <w:bCs/>
          <w:color w:val="000000"/>
          <w:sz w:val="24"/>
          <w:szCs w:val="24"/>
          <w:lang w:eastAsia="en-US" w:bidi="ar-SA"/>
        </w:rPr>
      </w:pPr>
      <w:r>
        <w:rPr>
          <w:rFonts w:eastAsiaTheme="minorHAnsi"/>
          <w:b/>
          <w:bCs/>
          <w:color w:val="000000"/>
          <w:sz w:val="24"/>
          <w:szCs w:val="24"/>
          <w:lang w:eastAsia="en-US" w:bidi="ar-SA"/>
        </w:rPr>
        <w:t>ОС НОВ НЫЕ СОДЕР ЖАТЕЛЬНЫЕ ЛИ</w:t>
      </w:r>
      <w:r w:rsidRPr="002F22D4">
        <w:rPr>
          <w:rFonts w:eastAsiaTheme="minorHAnsi"/>
          <w:b/>
          <w:bCs/>
          <w:color w:val="000000"/>
          <w:sz w:val="24"/>
          <w:szCs w:val="24"/>
          <w:lang w:eastAsia="en-US" w:bidi="ar-SA"/>
        </w:rPr>
        <w:t>НИИ</w:t>
      </w:r>
    </w:p>
    <w:p w14:paraId="262C3556" w14:textId="77777777" w:rsidR="00E90E93" w:rsidRPr="002F22D4" w:rsidRDefault="00E90E93" w:rsidP="00E90E93">
      <w:pPr>
        <w:widowControl/>
        <w:adjustRightInd w:val="0"/>
        <w:rPr>
          <w:rFonts w:eastAsiaTheme="minorHAnsi"/>
          <w:color w:val="000000"/>
          <w:sz w:val="24"/>
          <w:szCs w:val="24"/>
          <w:lang w:eastAsia="en-US" w:bidi="ar-SA"/>
        </w:rPr>
      </w:pPr>
      <w:r>
        <w:rPr>
          <w:rFonts w:eastAsiaTheme="minorHAnsi"/>
          <w:color w:val="000000"/>
          <w:sz w:val="24"/>
          <w:szCs w:val="24"/>
          <w:lang w:eastAsia="en-US" w:bidi="ar-SA"/>
        </w:rPr>
        <w:t>В курсе немецкого языка можно выделить следующие содержательные ли</w:t>
      </w:r>
      <w:r w:rsidRPr="002F22D4">
        <w:rPr>
          <w:rFonts w:eastAsiaTheme="minorHAnsi"/>
          <w:color w:val="000000"/>
          <w:sz w:val="24"/>
          <w:szCs w:val="24"/>
          <w:lang w:eastAsia="en-US" w:bidi="ar-SA"/>
        </w:rPr>
        <w:t>нии:</w:t>
      </w:r>
    </w:p>
    <w:p w14:paraId="0906F8C4" w14:textId="77777777" w:rsidR="00E90E93" w:rsidRPr="002F22D4" w:rsidRDefault="00E90E93" w:rsidP="00E90E93">
      <w:pPr>
        <w:widowControl/>
        <w:adjustRightInd w:val="0"/>
        <w:rPr>
          <w:rFonts w:eastAsiaTheme="minorHAnsi"/>
          <w:color w:val="000000"/>
          <w:sz w:val="24"/>
          <w:szCs w:val="24"/>
          <w:lang w:eastAsia="en-US" w:bidi="ar-SA"/>
        </w:rPr>
      </w:pPr>
      <w:r w:rsidRPr="002F22D4">
        <w:rPr>
          <w:rFonts w:eastAsiaTheme="minorHAnsi"/>
          <w:color w:val="818385"/>
          <w:sz w:val="24"/>
          <w:szCs w:val="24"/>
          <w:lang w:eastAsia="en-US" w:bidi="ar-SA"/>
        </w:rPr>
        <w:t xml:space="preserve">· </w:t>
      </w:r>
      <w:r>
        <w:rPr>
          <w:rFonts w:eastAsiaTheme="minorHAnsi"/>
          <w:color w:val="000000"/>
          <w:sz w:val="24"/>
          <w:szCs w:val="24"/>
          <w:lang w:eastAsia="en-US" w:bidi="ar-SA"/>
        </w:rPr>
        <w:t>коммуникативные умения в основных видах речевой деятельнос</w:t>
      </w:r>
      <w:r w:rsidRPr="002F22D4">
        <w:rPr>
          <w:rFonts w:eastAsiaTheme="minorHAnsi"/>
          <w:color w:val="000000"/>
          <w:sz w:val="24"/>
          <w:szCs w:val="24"/>
          <w:lang w:eastAsia="en-US" w:bidi="ar-SA"/>
        </w:rPr>
        <w:t>ти:</w:t>
      </w:r>
    </w:p>
    <w:p w14:paraId="6B82267B" w14:textId="77777777" w:rsidR="00E90E93" w:rsidRPr="002F22D4" w:rsidRDefault="00E90E93" w:rsidP="00E90E93">
      <w:pPr>
        <w:widowControl/>
        <w:adjustRightInd w:val="0"/>
        <w:rPr>
          <w:rFonts w:eastAsiaTheme="minorHAnsi"/>
          <w:color w:val="000000"/>
          <w:sz w:val="24"/>
          <w:szCs w:val="24"/>
          <w:lang w:eastAsia="en-US" w:bidi="ar-SA"/>
        </w:rPr>
      </w:pPr>
      <w:r>
        <w:rPr>
          <w:rFonts w:eastAsiaTheme="minorHAnsi"/>
          <w:color w:val="000000"/>
          <w:sz w:val="24"/>
          <w:szCs w:val="24"/>
          <w:lang w:eastAsia="en-US" w:bidi="ar-SA"/>
        </w:rPr>
        <w:t>— аудирова</w:t>
      </w:r>
      <w:r w:rsidRPr="002F22D4">
        <w:rPr>
          <w:rFonts w:eastAsiaTheme="minorHAnsi"/>
          <w:color w:val="000000"/>
          <w:sz w:val="24"/>
          <w:szCs w:val="24"/>
          <w:lang w:eastAsia="en-US" w:bidi="ar-SA"/>
        </w:rPr>
        <w:t>нии,</w:t>
      </w:r>
    </w:p>
    <w:p w14:paraId="7B0B2E1F" w14:textId="77777777" w:rsidR="00E90E93" w:rsidRPr="002F22D4" w:rsidRDefault="00E90E93" w:rsidP="00E90E93">
      <w:pPr>
        <w:widowControl/>
        <w:adjustRightInd w:val="0"/>
        <w:rPr>
          <w:rFonts w:eastAsiaTheme="minorHAnsi"/>
          <w:color w:val="000000"/>
          <w:sz w:val="24"/>
          <w:szCs w:val="24"/>
          <w:lang w:eastAsia="en-US" w:bidi="ar-SA"/>
        </w:rPr>
      </w:pPr>
      <w:r>
        <w:rPr>
          <w:rFonts w:eastAsiaTheme="minorHAnsi"/>
          <w:color w:val="000000"/>
          <w:sz w:val="24"/>
          <w:szCs w:val="24"/>
          <w:lang w:eastAsia="en-US" w:bidi="ar-SA"/>
        </w:rPr>
        <w:t>— говоре</w:t>
      </w:r>
      <w:r w:rsidRPr="002F22D4">
        <w:rPr>
          <w:rFonts w:eastAsiaTheme="minorHAnsi"/>
          <w:color w:val="000000"/>
          <w:sz w:val="24"/>
          <w:szCs w:val="24"/>
          <w:lang w:eastAsia="en-US" w:bidi="ar-SA"/>
        </w:rPr>
        <w:t>нии,</w:t>
      </w:r>
    </w:p>
    <w:p w14:paraId="76F55BC3" w14:textId="77777777" w:rsidR="00E90E93" w:rsidRPr="002F22D4" w:rsidRDefault="00E90E93" w:rsidP="00E90E93">
      <w:pPr>
        <w:widowControl/>
        <w:adjustRightInd w:val="0"/>
        <w:rPr>
          <w:rFonts w:eastAsiaTheme="minorHAnsi"/>
          <w:color w:val="000000"/>
          <w:sz w:val="24"/>
          <w:szCs w:val="24"/>
          <w:lang w:eastAsia="en-US" w:bidi="ar-SA"/>
        </w:rPr>
      </w:pPr>
      <w:r>
        <w:rPr>
          <w:rFonts w:eastAsiaTheme="minorHAnsi"/>
          <w:color w:val="000000"/>
          <w:sz w:val="24"/>
          <w:szCs w:val="24"/>
          <w:lang w:eastAsia="en-US" w:bidi="ar-SA"/>
        </w:rPr>
        <w:t>— чте</w:t>
      </w:r>
      <w:r w:rsidRPr="002F22D4">
        <w:rPr>
          <w:rFonts w:eastAsiaTheme="minorHAnsi"/>
          <w:color w:val="000000"/>
          <w:sz w:val="24"/>
          <w:szCs w:val="24"/>
          <w:lang w:eastAsia="en-US" w:bidi="ar-SA"/>
        </w:rPr>
        <w:t>нии,</w:t>
      </w:r>
    </w:p>
    <w:p w14:paraId="3DCE3576" w14:textId="77777777" w:rsidR="00E90E93" w:rsidRPr="002F22D4" w:rsidRDefault="00E90E93" w:rsidP="00E90E93">
      <w:pPr>
        <w:widowControl/>
        <w:adjustRightInd w:val="0"/>
        <w:rPr>
          <w:rFonts w:eastAsiaTheme="minorHAnsi"/>
          <w:color w:val="000000"/>
          <w:sz w:val="24"/>
          <w:szCs w:val="24"/>
          <w:lang w:eastAsia="en-US" w:bidi="ar-SA"/>
        </w:rPr>
      </w:pPr>
      <w:r>
        <w:rPr>
          <w:rFonts w:eastAsiaTheme="minorHAnsi"/>
          <w:color w:val="000000"/>
          <w:sz w:val="24"/>
          <w:szCs w:val="24"/>
          <w:lang w:eastAsia="en-US" w:bidi="ar-SA"/>
        </w:rPr>
        <w:t>— пись</w:t>
      </w:r>
      <w:r w:rsidRPr="002F22D4">
        <w:rPr>
          <w:rFonts w:eastAsiaTheme="minorHAnsi"/>
          <w:color w:val="000000"/>
          <w:sz w:val="24"/>
          <w:szCs w:val="24"/>
          <w:lang w:eastAsia="en-US" w:bidi="ar-SA"/>
        </w:rPr>
        <w:t>ме;</w:t>
      </w:r>
    </w:p>
    <w:p w14:paraId="2AE5BFD1" w14:textId="77777777" w:rsidR="00E90E93" w:rsidRDefault="00E90E93" w:rsidP="00E90E93">
      <w:pPr>
        <w:widowControl/>
        <w:adjustRightInd w:val="0"/>
        <w:rPr>
          <w:rFonts w:eastAsiaTheme="minorHAnsi"/>
          <w:color w:val="000000"/>
          <w:sz w:val="24"/>
          <w:szCs w:val="24"/>
          <w:lang w:eastAsia="en-US" w:bidi="ar-SA"/>
        </w:rPr>
      </w:pPr>
      <w:r w:rsidRPr="002F22D4">
        <w:rPr>
          <w:rFonts w:eastAsiaTheme="minorHAnsi"/>
          <w:color w:val="818385"/>
          <w:sz w:val="24"/>
          <w:szCs w:val="24"/>
          <w:lang w:eastAsia="en-US" w:bidi="ar-SA"/>
        </w:rPr>
        <w:t xml:space="preserve">· </w:t>
      </w:r>
      <w:r>
        <w:rPr>
          <w:rFonts w:eastAsiaTheme="minorHAnsi"/>
          <w:color w:val="000000"/>
          <w:sz w:val="24"/>
          <w:szCs w:val="24"/>
          <w:lang w:eastAsia="en-US" w:bidi="ar-SA"/>
        </w:rPr>
        <w:t>языковые навыки пользования лексическими, грамматическими, фонетическими и орфографи ческими средствами язы</w:t>
      </w:r>
      <w:r w:rsidRPr="002F22D4">
        <w:rPr>
          <w:rFonts w:eastAsiaTheme="minorHAnsi"/>
          <w:color w:val="000000"/>
          <w:sz w:val="24"/>
          <w:szCs w:val="24"/>
          <w:lang w:eastAsia="en-US" w:bidi="ar-SA"/>
        </w:rPr>
        <w:t>ка;</w:t>
      </w:r>
    </w:p>
    <w:p w14:paraId="4AFC877F" w14:textId="77777777" w:rsidR="00E90E93" w:rsidRPr="002F22D4" w:rsidRDefault="00E90E93" w:rsidP="00E90E93">
      <w:pPr>
        <w:widowControl/>
        <w:adjustRightInd w:val="0"/>
        <w:rPr>
          <w:rFonts w:eastAsiaTheme="minorHAnsi"/>
          <w:color w:val="000000"/>
          <w:sz w:val="24"/>
          <w:szCs w:val="24"/>
          <w:lang w:eastAsia="en-US" w:bidi="ar-SA"/>
        </w:rPr>
      </w:pPr>
      <w:r w:rsidRPr="002F22D4">
        <w:rPr>
          <w:rFonts w:eastAsiaTheme="minorHAnsi"/>
          <w:color w:val="818385"/>
          <w:sz w:val="24"/>
          <w:szCs w:val="24"/>
          <w:lang w:eastAsia="en-US" w:bidi="ar-SA"/>
        </w:rPr>
        <w:t xml:space="preserve">· </w:t>
      </w:r>
      <w:r>
        <w:rPr>
          <w:rFonts w:eastAsiaTheme="minorHAnsi"/>
          <w:color w:val="000000"/>
          <w:sz w:val="24"/>
          <w:szCs w:val="24"/>
          <w:lang w:eastAsia="en-US" w:bidi="ar-SA"/>
        </w:rPr>
        <w:t>социокультурная осведомлённость и умения межкультурного обще</w:t>
      </w:r>
      <w:r w:rsidRPr="002F22D4">
        <w:rPr>
          <w:rFonts w:eastAsiaTheme="minorHAnsi"/>
          <w:color w:val="000000"/>
          <w:sz w:val="24"/>
          <w:szCs w:val="24"/>
          <w:lang w:eastAsia="en-US" w:bidi="ar-SA"/>
        </w:rPr>
        <w:t>ния;</w:t>
      </w:r>
    </w:p>
    <w:p w14:paraId="54E6F36B" w14:textId="77777777" w:rsidR="00E90E93" w:rsidRDefault="00E90E93" w:rsidP="00E90E93">
      <w:pPr>
        <w:widowControl/>
        <w:adjustRightInd w:val="0"/>
        <w:rPr>
          <w:rFonts w:eastAsiaTheme="minorHAnsi"/>
          <w:color w:val="000000"/>
          <w:sz w:val="24"/>
          <w:szCs w:val="24"/>
          <w:lang w:eastAsia="en-US" w:bidi="ar-SA"/>
        </w:rPr>
      </w:pPr>
      <w:r w:rsidRPr="002F22D4">
        <w:rPr>
          <w:rFonts w:eastAsiaTheme="minorHAnsi"/>
          <w:color w:val="818385"/>
          <w:sz w:val="24"/>
          <w:szCs w:val="24"/>
          <w:lang w:eastAsia="en-US" w:bidi="ar-SA"/>
        </w:rPr>
        <w:t xml:space="preserve">· </w:t>
      </w:r>
      <w:r>
        <w:rPr>
          <w:rFonts w:eastAsiaTheme="minorHAnsi"/>
          <w:color w:val="000000"/>
          <w:sz w:val="24"/>
          <w:szCs w:val="24"/>
          <w:lang w:eastAsia="en-US" w:bidi="ar-SA"/>
        </w:rPr>
        <w:t>общеучеб</w:t>
      </w:r>
      <w:r w:rsidRPr="002F22D4">
        <w:rPr>
          <w:rFonts w:eastAsiaTheme="minorHAnsi"/>
          <w:color w:val="000000"/>
          <w:sz w:val="24"/>
          <w:szCs w:val="24"/>
          <w:lang w:eastAsia="en-US" w:bidi="ar-SA"/>
        </w:rPr>
        <w:t>ны</w:t>
      </w:r>
      <w:r>
        <w:rPr>
          <w:rFonts w:eastAsiaTheme="minorHAnsi"/>
          <w:color w:val="000000"/>
          <w:sz w:val="24"/>
          <w:szCs w:val="24"/>
          <w:lang w:eastAsia="en-US" w:bidi="ar-SA"/>
        </w:rPr>
        <w:t>е и специальные учебные умения, универсальные учебные действия.</w:t>
      </w:r>
    </w:p>
    <w:p w14:paraId="3B15395F" w14:textId="77777777" w:rsidR="00E90E93" w:rsidRDefault="00E90E93" w:rsidP="00E90E93">
      <w:pPr>
        <w:widowControl/>
        <w:adjustRightInd w:val="0"/>
        <w:rPr>
          <w:rFonts w:eastAsiaTheme="minorHAnsi"/>
          <w:color w:val="000000"/>
          <w:sz w:val="24"/>
          <w:szCs w:val="24"/>
          <w:lang w:eastAsia="en-US" w:bidi="ar-SA"/>
        </w:rPr>
      </w:pPr>
      <w:r>
        <w:rPr>
          <w:rFonts w:eastAsiaTheme="minorHAnsi"/>
          <w:color w:val="000000"/>
          <w:sz w:val="24"/>
          <w:szCs w:val="24"/>
          <w:lang w:eastAsia="en-US" w:bidi="ar-SA"/>
        </w:rPr>
        <w:t>Основной содержательной линией из четырёх перечесленных являются коммуникативные умения, которые представляют собой результат овладения немецким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перечисленными видами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концу обучения в начальной школе.</w:t>
      </w:r>
    </w:p>
    <w:p w14:paraId="3846C1C3" w14:textId="77777777" w:rsidR="00E90E93" w:rsidRPr="002F22D4" w:rsidRDefault="00E90E93" w:rsidP="00E90E93">
      <w:pPr>
        <w:widowControl/>
        <w:adjustRightInd w:val="0"/>
        <w:rPr>
          <w:rFonts w:eastAsiaTheme="minorHAnsi"/>
          <w:color w:val="000000"/>
          <w:sz w:val="24"/>
          <w:szCs w:val="24"/>
          <w:lang w:eastAsia="en-US" w:bidi="ar-SA"/>
        </w:rPr>
      </w:pPr>
    </w:p>
    <w:p w14:paraId="0D841DED" w14:textId="77777777" w:rsidR="00E90E93" w:rsidRDefault="00E90E93" w:rsidP="00E90E93">
      <w:pPr>
        <w:pStyle w:val="af2"/>
        <w:shd w:val="clear" w:color="auto" w:fill="FFFFFF"/>
        <w:spacing w:before="0" w:beforeAutospacing="0" w:after="0" w:afterAutospacing="0"/>
        <w:ind w:left="426" w:right="853"/>
        <w:jc w:val="center"/>
        <w:rPr>
          <w:b/>
          <w:bCs/>
        </w:rPr>
      </w:pPr>
      <w:r>
        <w:rPr>
          <w:b/>
          <w:bCs/>
        </w:rPr>
        <w:t>ПРЕДМЕТНОЕ СОДЕРЖАНИЕ РЕЧИ</w:t>
      </w:r>
    </w:p>
    <w:p w14:paraId="207CB689" w14:textId="77777777" w:rsidR="00E90E93" w:rsidRPr="00BB0618" w:rsidRDefault="00E90E93" w:rsidP="00E90E93">
      <w:pPr>
        <w:pStyle w:val="af2"/>
        <w:shd w:val="clear" w:color="auto" w:fill="FFFFFF"/>
        <w:spacing w:before="0" w:beforeAutospacing="0" w:after="0" w:afterAutospacing="0"/>
        <w:ind w:right="141"/>
        <w:rPr>
          <w:sz w:val="21"/>
          <w:szCs w:val="21"/>
        </w:rPr>
      </w:pPr>
      <w:r w:rsidRPr="00BB0618">
        <w:rPr>
          <w:bCs/>
        </w:rPr>
        <w:t>Предметное содержание устной и письменной речи учащихся в ее продуктивной и рецептивной форме включает следующие темы</w:t>
      </w:r>
    </w:p>
    <w:p w14:paraId="6B736A67" w14:textId="77777777" w:rsidR="00E90E93" w:rsidRDefault="00E90E93" w:rsidP="00E90E93">
      <w:pPr>
        <w:pStyle w:val="af2"/>
        <w:shd w:val="clear" w:color="auto" w:fill="FFFFFF"/>
        <w:spacing w:before="0" w:beforeAutospacing="0" w:after="0" w:afterAutospacing="0"/>
        <w:ind w:right="141"/>
        <w:jc w:val="both"/>
      </w:pPr>
      <w:r w:rsidRPr="00D145E4">
        <w:rPr>
          <w:b/>
          <w:bCs/>
        </w:rPr>
        <w:t>Знакомство</w:t>
      </w:r>
      <w:r w:rsidRPr="00D145E4">
        <w:rPr>
          <w:b/>
        </w:rPr>
        <w:t>.</w:t>
      </w:r>
      <w:r w:rsidRPr="008C5CAB">
        <w:t xml:space="preserve"> С одноклассниками, учителем, персонажем детских произведений: имя, возраст, характер, увлечения, приветствие, прощание (с использованием типичных фраз речевого этикета). </w:t>
      </w:r>
    </w:p>
    <w:p w14:paraId="45C5D9F1" w14:textId="77777777" w:rsidR="00E90E93" w:rsidRPr="008C5CAB" w:rsidRDefault="00E90E93" w:rsidP="00E90E93">
      <w:pPr>
        <w:pStyle w:val="af2"/>
        <w:shd w:val="clear" w:color="auto" w:fill="FFFFFF"/>
        <w:spacing w:before="0" w:beforeAutospacing="0" w:after="0" w:afterAutospacing="0"/>
        <w:ind w:right="141"/>
        <w:jc w:val="both"/>
      </w:pPr>
      <w:r w:rsidRPr="00D145E4">
        <w:rPr>
          <w:b/>
          <w:bCs/>
        </w:rPr>
        <w:t>Я и моя семья</w:t>
      </w:r>
      <w:r w:rsidRPr="00D145E4">
        <w:rPr>
          <w:b/>
        </w:rPr>
        <w:t>.</w:t>
      </w:r>
      <w:r w:rsidRPr="008C5CAB">
        <w:t xml:space="preserve"> Члены семьи, их имена, возраст, внешность, черты характера, увлечения/хобби. Мой день (распорядок дня, </w:t>
      </w:r>
      <w:r w:rsidRPr="008C5CAB">
        <w:rPr>
          <w:iCs/>
        </w:rPr>
        <w:t>домашние обязанности</w:t>
      </w:r>
      <w:r w:rsidRPr="008C5CAB">
        <w:t>). Покупки в магазине: одежда, </w:t>
      </w:r>
      <w:r w:rsidRPr="008C5CAB">
        <w:rPr>
          <w:iCs/>
        </w:rPr>
        <w:t>обувь</w:t>
      </w:r>
      <w:r w:rsidRPr="008C5CAB">
        <w:t>, основные продукты питания. Любимая еда. Семейные праздники: день рождения, Новый год/Рождество. Подарки.</w:t>
      </w:r>
    </w:p>
    <w:p w14:paraId="5246DB60" w14:textId="77777777" w:rsidR="00E90E93" w:rsidRDefault="00E90E93" w:rsidP="00E90E93">
      <w:pPr>
        <w:pStyle w:val="af2"/>
        <w:shd w:val="clear" w:color="auto" w:fill="FFFFFF"/>
        <w:spacing w:before="0" w:beforeAutospacing="0" w:after="0" w:afterAutospacing="0"/>
        <w:ind w:right="141"/>
        <w:jc w:val="both"/>
      </w:pPr>
      <w:r w:rsidRPr="00D145E4">
        <w:rPr>
          <w:b/>
          <w:bCs/>
        </w:rPr>
        <w:t>Мир моих увлечений.</w:t>
      </w:r>
      <w:r>
        <w:t xml:space="preserve"> Мои любимые занятия</w:t>
      </w:r>
      <w:r w:rsidRPr="008C5CAB">
        <w:t xml:space="preserve">. </w:t>
      </w:r>
      <w:r>
        <w:t>Виды спорта и спортивные игры. Мои любимые сказки. Выходной день (в зоопарке, цирке), каникулы.</w:t>
      </w:r>
    </w:p>
    <w:p w14:paraId="035AD024" w14:textId="77777777" w:rsidR="00E90E93" w:rsidRDefault="00E90E93" w:rsidP="00E90E93">
      <w:pPr>
        <w:pStyle w:val="af2"/>
        <w:shd w:val="clear" w:color="auto" w:fill="FFFFFF"/>
        <w:spacing w:before="0" w:beforeAutospacing="0" w:after="0" w:afterAutospacing="0"/>
        <w:ind w:right="-1"/>
        <w:jc w:val="both"/>
      </w:pPr>
      <w:r w:rsidRPr="00D145E4">
        <w:rPr>
          <w:b/>
          <w:bCs/>
        </w:rPr>
        <w:t>Я и мои друзья</w:t>
      </w:r>
      <w:r w:rsidRPr="00D145E4">
        <w:rPr>
          <w:b/>
        </w:rPr>
        <w:t>.</w:t>
      </w:r>
      <w: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4DEF9586" w14:textId="77777777" w:rsidR="00E90E93" w:rsidRDefault="00E90E93" w:rsidP="00E90E93">
      <w:pPr>
        <w:pStyle w:val="af2"/>
        <w:shd w:val="clear" w:color="auto" w:fill="FFFFFF"/>
        <w:spacing w:before="0" w:beforeAutospacing="0" w:after="0" w:afterAutospacing="0"/>
        <w:ind w:right="-1"/>
        <w:jc w:val="both"/>
      </w:pPr>
      <w:r w:rsidRPr="00D145E4">
        <w:rPr>
          <w:b/>
        </w:rPr>
        <w:t>Моя школа.</w:t>
      </w:r>
      <w:r w:rsidRPr="008C5CAB">
        <w:t>Классная комната, учебные предметы, школьные принадлежности. Учебные занятия на уроках.</w:t>
      </w:r>
    </w:p>
    <w:p w14:paraId="7B48021A" w14:textId="77777777" w:rsidR="00E90E93" w:rsidRPr="008C5CAB" w:rsidRDefault="00E90E93" w:rsidP="00E90E93">
      <w:pPr>
        <w:pStyle w:val="af2"/>
        <w:shd w:val="clear" w:color="auto" w:fill="FFFFFF"/>
        <w:spacing w:before="0" w:beforeAutospacing="0" w:after="0" w:afterAutospacing="0"/>
        <w:ind w:right="-1"/>
        <w:jc w:val="both"/>
      </w:pPr>
      <w:r>
        <w:rPr>
          <w:b/>
        </w:rPr>
        <w:t>Мир вокруг меня.</w:t>
      </w:r>
      <w:r>
        <w:t xml:space="preserve"> Мой дом/квартира/комната: названия комнат, их размер, предметы мебели, интерьера. Природа. Дикие и домашние животные. Любимое время года. Погода.</w:t>
      </w:r>
    </w:p>
    <w:p w14:paraId="1485AA24" w14:textId="77777777" w:rsidR="00E90E93" w:rsidRDefault="00E90E93" w:rsidP="00E90E93">
      <w:pPr>
        <w:pStyle w:val="af2"/>
        <w:shd w:val="clear" w:color="auto" w:fill="FFFFFF"/>
        <w:spacing w:before="0" w:beforeAutospacing="0" w:after="0" w:afterAutospacing="0"/>
        <w:ind w:right="-1"/>
        <w:jc w:val="both"/>
      </w:pPr>
      <w:r w:rsidRPr="00753FE2">
        <w:rPr>
          <w:b/>
          <w:bCs/>
        </w:rPr>
        <w:t>Страна /страны изучаемого языка и родная страна</w:t>
      </w:r>
      <w:r w:rsidRPr="00753FE2">
        <w:rPr>
          <w:b/>
        </w:rPr>
        <w:t>.</w:t>
      </w:r>
      <w:r w:rsidRPr="008C5CAB">
        <w:t xml:space="preserve"> Общие сведения: название, столица. </w:t>
      </w:r>
      <w:r w:rsidRPr="008C5CAB">
        <w:rPr>
          <w:iCs/>
        </w:rPr>
        <w:t>Литературные персонажи популярных книг моих сверстников (имена героев книг, черты характера).</w:t>
      </w:r>
      <w:r w:rsidRPr="008C5CAB">
        <w:rPr>
          <w:bCs/>
        </w:rPr>
        <w:t>Небольшие произведения</w:t>
      </w:r>
      <w:r>
        <w:rPr>
          <w:bCs/>
        </w:rPr>
        <w:t xml:space="preserve"> детского фольклора на изучаемом иностранном </w:t>
      </w:r>
      <w:r w:rsidRPr="008C5CAB">
        <w:rPr>
          <w:bCs/>
        </w:rPr>
        <w:t>языке (</w:t>
      </w:r>
      <w:r w:rsidRPr="008C5CAB">
        <w:t xml:space="preserve">рифмовки, стихи, песни, </w:t>
      </w:r>
      <w:r w:rsidRPr="008C5CAB">
        <w:lastRenderedPageBreak/>
        <w:t>сказки).</w:t>
      </w:r>
      <w:r w:rsidRPr="008C5CAB">
        <w:rPr>
          <w:bCs/>
        </w:rPr>
        <w:t>Некоторые формы речевого и неречевого этикета стран изучаемого языка в ряде ситуаций общения</w:t>
      </w:r>
      <w:r w:rsidRPr="008C5CAB">
        <w:t> (в школе, во время совме</w:t>
      </w:r>
      <w:r>
        <w:t>стной игры, в магазине).</w:t>
      </w:r>
    </w:p>
    <w:p w14:paraId="66DCE2F2" w14:textId="77777777" w:rsidR="00E90E93" w:rsidRPr="00BB0618" w:rsidRDefault="00E90E93" w:rsidP="00E90E93">
      <w:pPr>
        <w:pStyle w:val="af2"/>
        <w:shd w:val="clear" w:color="auto" w:fill="FFFFFF"/>
        <w:spacing w:before="0" w:beforeAutospacing="0" w:after="0" w:afterAutospacing="0"/>
        <w:ind w:right="942"/>
        <w:jc w:val="both"/>
      </w:pPr>
      <w:r w:rsidRPr="00753FE2">
        <w:rPr>
          <w:b/>
          <w:bCs/>
          <w:sz w:val="28"/>
          <w:szCs w:val="28"/>
        </w:rPr>
        <w:t>Коммуникативные умения по видам речевой деятельности</w:t>
      </w:r>
    </w:p>
    <w:p w14:paraId="42FB3CC6" w14:textId="77777777" w:rsidR="00E90E93" w:rsidRPr="00753FE2" w:rsidRDefault="00E90E93" w:rsidP="00E90E93">
      <w:pPr>
        <w:pStyle w:val="af2"/>
        <w:shd w:val="clear" w:color="auto" w:fill="FFFFFF"/>
        <w:spacing w:before="0" w:beforeAutospacing="0" w:after="0" w:afterAutospacing="0"/>
        <w:ind w:left="851" w:right="942"/>
        <w:jc w:val="both"/>
        <w:rPr>
          <w:b/>
        </w:rPr>
      </w:pPr>
      <w:r w:rsidRPr="00753FE2">
        <w:rPr>
          <w:b/>
          <w:bCs/>
        </w:rPr>
        <w:t>В русле говорения</w:t>
      </w:r>
    </w:p>
    <w:p w14:paraId="3B57501F" w14:textId="77777777" w:rsidR="00E90E93" w:rsidRPr="00753FE2" w:rsidRDefault="00E90E93" w:rsidP="00E90E93">
      <w:pPr>
        <w:pStyle w:val="af2"/>
        <w:shd w:val="clear" w:color="auto" w:fill="FFFFFF"/>
        <w:spacing w:before="0" w:beforeAutospacing="0" w:after="0" w:afterAutospacing="0"/>
        <w:ind w:left="142" w:right="-1"/>
        <w:jc w:val="both"/>
        <w:rPr>
          <w:i/>
        </w:rPr>
      </w:pPr>
      <w:r w:rsidRPr="008C5CAB">
        <w:rPr>
          <w:iCs/>
        </w:rPr>
        <w:t xml:space="preserve">1. </w:t>
      </w:r>
      <w:r w:rsidRPr="00753FE2">
        <w:rPr>
          <w:i/>
          <w:iCs/>
        </w:rPr>
        <w:t>Диалогическая форма</w:t>
      </w:r>
    </w:p>
    <w:p w14:paraId="1FA98716" w14:textId="77777777" w:rsidR="00E90E93" w:rsidRPr="008C5CAB" w:rsidRDefault="00E90E93" w:rsidP="00E90E93">
      <w:pPr>
        <w:pStyle w:val="af2"/>
        <w:shd w:val="clear" w:color="auto" w:fill="FFFFFF"/>
        <w:spacing w:before="0" w:beforeAutospacing="0" w:after="0" w:afterAutospacing="0"/>
        <w:ind w:left="142" w:right="-1"/>
        <w:jc w:val="both"/>
      </w:pPr>
      <w:r w:rsidRPr="008C5CAB">
        <w:t>Уметь вести:</w:t>
      </w:r>
    </w:p>
    <w:p w14:paraId="45B017F4" w14:textId="77777777" w:rsidR="00E90E93" w:rsidRPr="008C5CAB" w:rsidRDefault="00E90E93" w:rsidP="00E90E93">
      <w:pPr>
        <w:pStyle w:val="af2"/>
        <w:shd w:val="clear" w:color="auto" w:fill="FFFFFF"/>
        <w:spacing w:before="0" w:beforeAutospacing="0" w:after="0" w:afterAutospacing="0"/>
        <w:ind w:left="142" w:right="-1"/>
        <w:jc w:val="both"/>
      </w:pPr>
      <w:r>
        <w:t xml:space="preserve">- </w:t>
      </w:r>
      <w:r w:rsidRPr="008C5CAB">
        <w:t>этикетные диалоги в типичных ситуациях бытового, учебно-трудового и межкультурного общения;</w:t>
      </w:r>
    </w:p>
    <w:p w14:paraId="0F93D7FD" w14:textId="77777777" w:rsidR="00E90E93" w:rsidRPr="008C5CAB" w:rsidRDefault="00E90E93" w:rsidP="00E90E93">
      <w:pPr>
        <w:pStyle w:val="af2"/>
        <w:shd w:val="clear" w:color="auto" w:fill="FFFFFF"/>
        <w:spacing w:before="0" w:beforeAutospacing="0" w:after="0" w:afterAutospacing="0"/>
        <w:ind w:left="142" w:right="-1"/>
        <w:jc w:val="both"/>
      </w:pPr>
      <w:r>
        <w:t xml:space="preserve">- </w:t>
      </w:r>
      <w:r w:rsidRPr="008C5CAB">
        <w:t>диалог-расспрос (запрос информации и ответ на него);</w:t>
      </w:r>
    </w:p>
    <w:p w14:paraId="35D1D16A" w14:textId="77777777" w:rsidR="00E90E93" w:rsidRPr="008C5CAB" w:rsidRDefault="00E90E93" w:rsidP="00E90E93">
      <w:pPr>
        <w:pStyle w:val="af2"/>
        <w:shd w:val="clear" w:color="auto" w:fill="FFFFFF"/>
        <w:spacing w:before="0" w:beforeAutospacing="0" w:after="0" w:afterAutospacing="0"/>
        <w:ind w:left="142" w:right="-1"/>
        <w:jc w:val="both"/>
      </w:pPr>
      <w:r>
        <w:t xml:space="preserve">- </w:t>
      </w:r>
      <w:r w:rsidRPr="008C5CAB">
        <w:t>диалог-побуждение к действию.</w:t>
      </w:r>
    </w:p>
    <w:p w14:paraId="4D5B9471" w14:textId="77777777" w:rsidR="00E90E93" w:rsidRPr="00753FE2" w:rsidRDefault="00E90E93" w:rsidP="00E90E93">
      <w:pPr>
        <w:pStyle w:val="af2"/>
        <w:shd w:val="clear" w:color="auto" w:fill="FFFFFF"/>
        <w:spacing w:before="0" w:beforeAutospacing="0" w:after="0" w:afterAutospacing="0"/>
        <w:ind w:left="142" w:right="-1"/>
        <w:jc w:val="both"/>
        <w:rPr>
          <w:i/>
        </w:rPr>
      </w:pPr>
      <w:r w:rsidRPr="008C5CAB">
        <w:rPr>
          <w:iCs/>
        </w:rPr>
        <w:t xml:space="preserve">2. </w:t>
      </w:r>
      <w:r w:rsidRPr="00753FE2">
        <w:rPr>
          <w:i/>
          <w:iCs/>
        </w:rPr>
        <w:t>Монологическая форма</w:t>
      </w:r>
    </w:p>
    <w:p w14:paraId="4D5A9116" w14:textId="77777777" w:rsidR="00E90E93" w:rsidRPr="008C5CAB" w:rsidRDefault="00E90E93" w:rsidP="00E90E93">
      <w:pPr>
        <w:pStyle w:val="af2"/>
        <w:shd w:val="clear" w:color="auto" w:fill="FFFFFF"/>
        <w:spacing w:before="0" w:beforeAutospacing="0" w:after="0" w:afterAutospacing="0"/>
        <w:ind w:left="142" w:right="-1"/>
        <w:jc w:val="both"/>
      </w:pPr>
      <w:r w:rsidRPr="008C5CAB">
        <w:t>Уметь пользоваться:</w:t>
      </w:r>
    </w:p>
    <w:p w14:paraId="267CD142" w14:textId="77777777" w:rsidR="00E90E93" w:rsidRPr="008C5CAB" w:rsidRDefault="00E90E93" w:rsidP="00E90E93">
      <w:pPr>
        <w:pStyle w:val="af2"/>
        <w:shd w:val="clear" w:color="auto" w:fill="FFFFFF"/>
        <w:spacing w:before="0" w:beforeAutospacing="0" w:after="0" w:afterAutospacing="0"/>
        <w:ind w:left="142" w:right="-1"/>
        <w:jc w:val="both"/>
      </w:pPr>
      <w:r w:rsidRPr="008C5CAB">
        <w:t>основными коммуникативными типами речи: описание, сообщение, рассказ, характеристика (персонажей).</w:t>
      </w:r>
    </w:p>
    <w:p w14:paraId="1D74A9C5" w14:textId="77777777" w:rsidR="00E90E93" w:rsidRPr="00753FE2" w:rsidRDefault="00E90E93" w:rsidP="00E90E93">
      <w:pPr>
        <w:pStyle w:val="af2"/>
        <w:shd w:val="clear" w:color="auto" w:fill="FFFFFF"/>
        <w:spacing w:before="0" w:beforeAutospacing="0" w:after="0" w:afterAutospacing="0"/>
        <w:ind w:left="142" w:right="-1"/>
        <w:jc w:val="both"/>
        <w:rPr>
          <w:b/>
        </w:rPr>
      </w:pPr>
      <w:r w:rsidRPr="00753FE2">
        <w:rPr>
          <w:b/>
          <w:bCs/>
        </w:rPr>
        <w:t>В русле аудирования</w:t>
      </w:r>
    </w:p>
    <w:p w14:paraId="1FA1A769" w14:textId="77777777" w:rsidR="00E90E93" w:rsidRPr="008C5CAB" w:rsidRDefault="00E90E93" w:rsidP="00E90E93">
      <w:pPr>
        <w:pStyle w:val="af2"/>
        <w:shd w:val="clear" w:color="auto" w:fill="FFFFFF"/>
        <w:spacing w:before="0" w:beforeAutospacing="0" w:after="0" w:afterAutospacing="0"/>
        <w:ind w:left="142" w:right="-1"/>
        <w:jc w:val="both"/>
      </w:pPr>
      <w:r w:rsidRPr="008C5CAB">
        <w:t>Воспринимать на слух и понимать:</w:t>
      </w:r>
    </w:p>
    <w:p w14:paraId="17A02D81" w14:textId="77777777" w:rsidR="00E90E93" w:rsidRPr="008C5CAB" w:rsidRDefault="00E90E93" w:rsidP="00E90E93">
      <w:pPr>
        <w:pStyle w:val="af2"/>
        <w:shd w:val="clear" w:color="auto" w:fill="FFFFFF"/>
        <w:spacing w:before="0" w:beforeAutospacing="0" w:after="0" w:afterAutospacing="0"/>
        <w:ind w:left="142" w:right="-1"/>
        <w:jc w:val="both"/>
      </w:pPr>
      <w:r>
        <w:t xml:space="preserve">- </w:t>
      </w:r>
      <w:r w:rsidRPr="008C5CAB">
        <w:t>речь учителя и одноклассников в процессе общения на уроке;</w:t>
      </w:r>
    </w:p>
    <w:p w14:paraId="76FE76D7" w14:textId="77777777" w:rsidR="00E90E93" w:rsidRPr="008C5CAB" w:rsidRDefault="00E90E93" w:rsidP="00E90E93">
      <w:pPr>
        <w:pStyle w:val="af2"/>
        <w:shd w:val="clear" w:color="auto" w:fill="FFFFFF"/>
        <w:spacing w:before="0" w:beforeAutospacing="0" w:after="0" w:afterAutospacing="0"/>
        <w:ind w:left="142" w:right="-1"/>
        <w:jc w:val="both"/>
      </w:pPr>
      <w:r>
        <w:t xml:space="preserve">- </w:t>
      </w:r>
      <w:r w:rsidRPr="008C5CAB">
        <w:t>небольшие доступные тексты в аудиозаписи, построенные на изученном языковом матеирале.</w:t>
      </w:r>
    </w:p>
    <w:p w14:paraId="1B22132A" w14:textId="77777777" w:rsidR="00E90E93" w:rsidRPr="00753FE2" w:rsidRDefault="00E90E93" w:rsidP="00E90E93">
      <w:pPr>
        <w:pStyle w:val="af2"/>
        <w:shd w:val="clear" w:color="auto" w:fill="FFFFFF"/>
        <w:spacing w:before="0" w:beforeAutospacing="0" w:after="0" w:afterAutospacing="0"/>
        <w:ind w:left="851" w:right="942"/>
        <w:jc w:val="both"/>
        <w:rPr>
          <w:b/>
        </w:rPr>
      </w:pPr>
      <w:r w:rsidRPr="00753FE2">
        <w:rPr>
          <w:b/>
          <w:bCs/>
        </w:rPr>
        <w:t>В русле чтения</w:t>
      </w:r>
    </w:p>
    <w:p w14:paraId="0545EBE2" w14:textId="77777777" w:rsidR="00E90E93" w:rsidRPr="008C5CAB" w:rsidRDefault="00E90E93" w:rsidP="00E90E93">
      <w:pPr>
        <w:pStyle w:val="af2"/>
        <w:shd w:val="clear" w:color="auto" w:fill="FFFFFF"/>
        <w:spacing w:before="0" w:beforeAutospacing="0" w:after="0" w:afterAutospacing="0"/>
        <w:ind w:right="-1"/>
        <w:jc w:val="both"/>
      </w:pPr>
      <w:r w:rsidRPr="008C5CAB">
        <w:t>Читать:</w:t>
      </w:r>
    </w:p>
    <w:p w14:paraId="6676E45D" w14:textId="77777777" w:rsidR="00E90E93" w:rsidRPr="008C5CAB" w:rsidRDefault="00E90E93" w:rsidP="00E90E93">
      <w:pPr>
        <w:pStyle w:val="af2"/>
        <w:shd w:val="clear" w:color="auto" w:fill="FFFFFF"/>
        <w:spacing w:before="0" w:beforeAutospacing="0" w:after="0" w:afterAutospacing="0"/>
        <w:ind w:right="-1"/>
        <w:jc w:val="both"/>
      </w:pPr>
      <w:r>
        <w:t xml:space="preserve">- </w:t>
      </w:r>
      <w:r w:rsidRPr="008C5CAB">
        <w:t>вслух небольшие тексты, построенные на изученном языковом материале;</w:t>
      </w:r>
    </w:p>
    <w:p w14:paraId="7A23A484" w14:textId="77777777" w:rsidR="00E90E93" w:rsidRPr="008C5CAB" w:rsidRDefault="00E90E93" w:rsidP="00E90E93">
      <w:pPr>
        <w:pStyle w:val="af2"/>
        <w:shd w:val="clear" w:color="auto" w:fill="FFFFFF"/>
        <w:spacing w:before="0" w:beforeAutospacing="0" w:after="0" w:afterAutospacing="0"/>
        <w:ind w:right="-1"/>
        <w:jc w:val="both"/>
      </w:pPr>
      <w:r>
        <w:t xml:space="preserve">- </w:t>
      </w:r>
      <w:r w:rsidRPr="008C5CAB">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14:paraId="446B48E6" w14:textId="77777777" w:rsidR="00E90E93" w:rsidRPr="00753FE2" w:rsidRDefault="00E90E93" w:rsidP="00E90E93">
      <w:pPr>
        <w:pStyle w:val="af2"/>
        <w:shd w:val="clear" w:color="auto" w:fill="FFFFFF"/>
        <w:spacing w:before="0" w:beforeAutospacing="0" w:after="0" w:afterAutospacing="0"/>
        <w:ind w:right="-1"/>
        <w:jc w:val="both"/>
        <w:rPr>
          <w:b/>
        </w:rPr>
      </w:pPr>
      <w:r w:rsidRPr="00753FE2">
        <w:rPr>
          <w:b/>
          <w:bCs/>
        </w:rPr>
        <w:t>В русле письма</w:t>
      </w:r>
    </w:p>
    <w:p w14:paraId="62D87D97" w14:textId="77777777" w:rsidR="00E90E93" w:rsidRPr="008C5CAB" w:rsidRDefault="00E90E93" w:rsidP="00E90E93">
      <w:pPr>
        <w:pStyle w:val="af2"/>
        <w:shd w:val="clear" w:color="auto" w:fill="FFFFFF"/>
        <w:spacing w:before="0" w:beforeAutospacing="0" w:after="0" w:afterAutospacing="0"/>
        <w:ind w:right="-1"/>
        <w:jc w:val="both"/>
      </w:pPr>
      <w:r w:rsidRPr="008C5CAB">
        <w:t>Владеть:</w:t>
      </w:r>
    </w:p>
    <w:p w14:paraId="2656E21F" w14:textId="77777777" w:rsidR="00E90E93" w:rsidRPr="008C5CAB" w:rsidRDefault="00E90E93" w:rsidP="00E90E93">
      <w:pPr>
        <w:pStyle w:val="af2"/>
        <w:shd w:val="clear" w:color="auto" w:fill="FFFFFF"/>
        <w:spacing w:before="0" w:beforeAutospacing="0" w:after="0" w:afterAutospacing="0"/>
        <w:ind w:right="-1"/>
        <w:jc w:val="both"/>
      </w:pPr>
      <w:r>
        <w:t xml:space="preserve">- </w:t>
      </w:r>
      <w:r w:rsidRPr="008C5CAB">
        <w:t>техникой письма (графикой, каллиграфией, орфографией);</w:t>
      </w:r>
    </w:p>
    <w:p w14:paraId="6E2D980D" w14:textId="77777777" w:rsidR="00E90E93" w:rsidRPr="008C5CAB" w:rsidRDefault="00E90E93" w:rsidP="00E90E93">
      <w:pPr>
        <w:pStyle w:val="af2"/>
        <w:shd w:val="clear" w:color="auto" w:fill="FFFFFF"/>
        <w:spacing w:before="0" w:beforeAutospacing="0" w:after="0" w:afterAutospacing="0"/>
        <w:ind w:right="-1"/>
        <w:jc w:val="both"/>
      </w:pPr>
      <w:r>
        <w:t xml:space="preserve">- </w:t>
      </w:r>
      <w:r w:rsidRPr="008C5CAB">
        <w:t>основами письменной речи: писать с опорой на образец поздравление с праздником, короткое личное письмо.</w:t>
      </w:r>
    </w:p>
    <w:p w14:paraId="662F0DED" w14:textId="77777777" w:rsidR="00E90E93" w:rsidRPr="00753FE2" w:rsidRDefault="00E90E93" w:rsidP="00E90E93">
      <w:pPr>
        <w:pStyle w:val="af2"/>
        <w:shd w:val="clear" w:color="auto" w:fill="FFFFFF"/>
        <w:tabs>
          <w:tab w:val="left" w:pos="0"/>
        </w:tabs>
        <w:spacing w:before="0" w:beforeAutospacing="0" w:after="0" w:afterAutospacing="0"/>
        <w:ind w:right="942"/>
        <w:jc w:val="both"/>
        <w:rPr>
          <w:b/>
          <w:sz w:val="28"/>
          <w:szCs w:val="28"/>
        </w:rPr>
      </w:pPr>
      <w:r w:rsidRPr="00753FE2">
        <w:rPr>
          <w:b/>
          <w:bCs/>
          <w:sz w:val="28"/>
          <w:szCs w:val="28"/>
        </w:rPr>
        <w:t xml:space="preserve">             Языковые средства и навыки пользования ими</w:t>
      </w:r>
    </w:p>
    <w:p w14:paraId="363629D2" w14:textId="77777777" w:rsidR="00E90E93" w:rsidRDefault="00E90E93" w:rsidP="00E90E93">
      <w:pPr>
        <w:pStyle w:val="af2"/>
        <w:shd w:val="clear" w:color="auto" w:fill="FFFFFF"/>
        <w:tabs>
          <w:tab w:val="left" w:pos="0"/>
          <w:tab w:val="left" w:pos="284"/>
        </w:tabs>
        <w:spacing w:before="0" w:beforeAutospacing="0" w:after="0" w:afterAutospacing="0"/>
        <w:ind w:right="942"/>
        <w:jc w:val="both"/>
      </w:pPr>
      <w:r w:rsidRPr="00753FE2">
        <w:rPr>
          <w:b/>
          <w:bCs/>
        </w:rPr>
        <w:t>Графика, каллиграфия, орфография</w:t>
      </w:r>
      <w:r w:rsidRPr="00753FE2">
        <w:rPr>
          <w:b/>
        </w:rPr>
        <w:t>.</w:t>
      </w:r>
    </w:p>
    <w:p w14:paraId="56EF2645" w14:textId="77777777" w:rsidR="00E90E93" w:rsidRPr="00753FE2" w:rsidRDefault="00E90E93" w:rsidP="00E90E93">
      <w:pPr>
        <w:pStyle w:val="af2"/>
        <w:shd w:val="clear" w:color="auto" w:fill="FFFFFF"/>
        <w:tabs>
          <w:tab w:val="left" w:pos="0"/>
          <w:tab w:val="left" w:pos="284"/>
        </w:tabs>
        <w:spacing w:before="0" w:beforeAutospacing="0" w:after="0" w:afterAutospacing="0"/>
        <w:ind w:right="942"/>
        <w:jc w:val="both"/>
        <w:rPr>
          <w:b/>
        </w:rPr>
      </w:pPr>
      <w:r w:rsidRPr="00753FE2">
        <w:rPr>
          <w:b/>
        </w:rPr>
        <w:t>Выпускник научится</w:t>
      </w:r>
      <w:r>
        <w:rPr>
          <w:b/>
        </w:rPr>
        <w:t>:</w:t>
      </w:r>
    </w:p>
    <w:p w14:paraId="2F9BFBC3" w14:textId="77777777" w:rsidR="00E90E93" w:rsidRDefault="00E90E93" w:rsidP="00E90E93">
      <w:pPr>
        <w:pStyle w:val="af2"/>
        <w:shd w:val="clear" w:color="auto" w:fill="FFFFFF"/>
        <w:tabs>
          <w:tab w:val="left" w:pos="0"/>
          <w:tab w:val="left" w:pos="284"/>
        </w:tabs>
        <w:spacing w:before="0" w:beforeAutospacing="0" w:after="0" w:afterAutospacing="0"/>
        <w:ind w:right="942"/>
        <w:jc w:val="both"/>
      </w:pPr>
      <w:r>
        <w:t>- Воспроизводить графически и каллиграфически корректно в</w:t>
      </w:r>
      <w:r w:rsidRPr="008C5CAB">
        <w:t>се буквы немецкого алфави</w:t>
      </w:r>
      <w:r>
        <w:t>та (полупечатное написание букв, буквосочетаний, слов);</w:t>
      </w:r>
    </w:p>
    <w:p w14:paraId="0E162163" w14:textId="77777777" w:rsidR="00E90E93" w:rsidRDefault="00E90E93" w:rsidP="00E90E93">
      <w:pPr>
        <w:pStyle w:val="af2"/>
        <w:shd w:val="clear" w:color="auto" w:fill="FFFFFF"/>
        <w:tabs>
          <w:tab w:val="left" w:pos="0"/>
          <w:tab w:val="left" w:pos="284"/>
        </w:tabs>
        <w:spacing w:before="0" w:beforeAutospacing="0" w:after="0" w:afterAutospacing="0"/>
        <w:ind w:right="942"/>
        <w:jc w:val="both"/>
      </w:pPr>
      <w:r>
        <w:t xml:space="preserve">- Пользоваться немецким алфавитом, знать последовательность букв в нем; </w:t>
      </w:r>
    </w:p>
    <w:p w14:paraId="020B99A0" w14:textId="77777777" w:rsidR="00E90E93" w:rsidRDefault="00E90E93" w:rsidP="00E90E93">
      <w:pPr>
        <w:pStyle w:val="af2"/>
        <w:shd w:val="clear" w:color="auto" w:fill="FFFFFF"/>
        <w:tabs>
          <w:tab w:val="left" w:pos="0"/>
          <w:tab w:val="left" w:pos="284"/>
        </w:tabs>
        <w:spacing w:before="0" w:beforeAutospacing="0" w:after="0" w:afterAutospacing="0"/>
        <w:ind w:right="942"/>
        <w:jc w:val="both"/>
      </w:pPr>
      <w:r>
        <w:t>- Списать текст;</w:t>
      </w:r>
    </w:p>
    <w:p w14:paraId="12114D9E" w14:textId="77777777" w:rsidR="00E90E93" w:rsidRDefault="00E90E93" w:rsidP="00E90E93">
      <w:pPr>
        <w:pStyle w:val="af2"/>
        <w:shd w:val="clear" w:color="auto" w:fill="FFFFFF"/>
        <w:tabs>
          <w:tab w:val="left" w:pos="0"/>
          <w:tab w:val="left" w:pos="284"/>
        </w:tabs>
        <w:spacing w:before="0" w:beforeAutospacing="0" w:after="0" w:afterAutospacing="0"/>
        <w:ind w:right="942"/>
        <w:jc w:val="both"/>
      </w:pPr>
      <w:r>
        <w:t>-П</w:t>
      </w:r>
      <w:r w:rsidRPr="008C5CAB">
        <w:t>исание наиболее употребитель</w:t>
      </w:r>
      <w:r>
        <w:t>ные</w:t>
      </w:r>
      <w:r w:rsidRPr="008C5CAB">
        <w:t xml:space="preserve"> слов</w:t>
      </w:r>
      <w:r>
        <w:t>а</w:t>
      </w:r>
      <w:r w:rsidRPr="008C5CAB">
        <w:t>, вошедших в активный сло</w:t>
      </w:r>
      <w:r>
        <w:t>варь;</w:t>
      </w:r>
    </w:p>
    <w:p w14:paraId="3CDB6C9C" w14:textId="77777777" w:rsidR="00E90E93" w:rsidRDefault="00E90E93" w:rsidP="00E90E93">
      <w:pPr>
        <w:pStyle w:val="af2"/>
        <w:shd w:val="clear" w:color="auto" w:fill="FFFFFF"/>
        <w:spacing w:before="0" w:beforeAutospacing="0" w:after="0" w:afterAutospacing="0"/>
        <w:ind w:left="851" w:right="942"/>
        <w:jc w:val="both"/>
      </w:pPr>
      <w:r>
        <w:t>- восстанавливать слово в соответствии с решаемой учебной задачей;</w:t>
      </w:r>
    </w:p>
    <w:p w14:paraId="48E26EB8" w14:textId="77777777" w:rsidR="00E90E93" w:rsidRDefault="00E90E93" w:rsidP="00E90E93">
      <w:pPr>
        <w:pStyle w:val="af2"/>
        <w:shd w:val="clear" w:color="auto" w:fill="FFFFFF"/>
        <w:spacing w:before="0" w:beforeAutospacing="0" w:after="0" w:afterAutospacing="0"/>
        <w:ind w:left="851" w:right="942"/>
        <w:jc w:val="both"/>
      </w:pPr>
      <w:r>
        <w:t>Выпускник получит возможность научиться:</w:t>
      </w:r>
    </w:p>
    <w:p w14:paraId="31BE5EB6" w14:textId="77777777" w:rsidR="00E90E93" w:rsidRPr="00997FAD" w:rsidRDefault="00E90E93" w:rsidP="00E90E93">
      <w:pPr>
        <w:pStyle w:val="af2"/>
        <w:shd w:val="clear" w:color="auto" w:fill="FFFFFF"/>
        <w:spacing w:before="0" w:beforeAutospacing="0" w:after="0" w:afterAutospacing="0"/>
        <w:ind w:right="-1"/>
        <w:jc w:val="both"/>
        <w:rPr>
          <w:i/>
        </w:rPr>
      </w:pPr>
      <w:r w:rsidRPr="00997FAD">
        <w:rPr>
          <w:i/>
        </w:rPr>
        <w:t>- сравнивать и анализировать буквосочетания немецкого языка их транскрипцию;</w:t>
      </w:r>
    </w:p>
    <w:p w14:paraId="6F444C19" w14:textId="77777777" w:rsidR="00E90E93" w:rsidRPr="00997FAD" w:rsidRDefault="00E90E93" w:rsidP="00E90E93">
      <w:pPr>
        <w:pStyle w:val="af2"/>
        <w:shd w:val="clear" w:color="auto" w:fill="FFFFFF"/>
        <w:spacing w:before="0" w:beforeAutospacing="0" w:after="0" w:afterAutospacing="0"/>
        <w:ind w:right="-1"/>
        <w:jc w:val="both"/>
        <w:rPr>
          <w:i/>
        </w:rPr>
      </w:pPr>
      <w:r w:rsidRPr="00997FAD">
        <w:rPr>
          <w:i/>
        </w:rPr>
        <w:t>- группировать слова в соответствии с изученными правилами чтения;</w:t>
      </w:r>
    </w:p>
    <w:p w14:paraId="2A284F13" w14:textId="77777777" w:rsidR="00E90E93" w:rsidRPr="00997FAD" w:rsidRDefault="00E90E93" w:rsidP="00E90E93">
      <w:pPr>
        <w:pStyle w:val="af2"/>
        <w:shd w:val="clear" w:color="auto" w:fill="FFFFFF"/>
        <w:spacing w:before="0" w:beforeAutospacing="0" w:after="0" w:afterAutospacing="0"/>
        <w:ind w:right="-1"/>
        <w:jc w:val="both"/>
        <w:rPr>
          <w:i/>
        </w:rPr>
      </w:pPr>
      <w:r w:rsidRPr="00997FAD">
        <w:rPr>
          <w:i/>
        </w:rPr>
        <w:t>- уточнять написание слова по словарю;</w:t>
      </w:r>
    </w:p>
    <w:p w14:paraId="676E4645" w14:textId="77777777" w:rsidR="00E90E93" w:rsidRPr="00997FAD" w:rsidRDefault="00E90E93" w:rsidP="00E90E93">
      <w:pPr>
        <w:pStyle w:val="af2"/>
        <w:shd w:val="clear" w:color="auto" w:fill="FFFFFF"/>
        <w:spacing w:before="0" w:beforeAutospacing="0" w:after="0" w:afterAutospacing="0"/>
        <w:ind w:right="-1"/>
        <w:jc w:val="both"/>
        <w:rPr>
          <w:i/>
        </w:rPr>
      </w:pPr>
      <w:r w:rsidRPr="00997FAD">
        <w:rPr>
          <w:i/>
        </w:rPr>
        <w:t>- использовать экранный перевод отдельных слов (с русского языка на иностранный и обратно).</w:t>
      </w:r>
    </w:p>
    <w:p w14:paraId="0C8AB204" w14:textId="77777777" w:rsidR="00E90E93" w:rsidRPr="008C5CAB" w:rsidRDefault="00E90E93" w:rsidP="00E90E93">
      <w:pPr>
        <w:pStyle w:val="af2"/>
        <w:shd w:val="clear" w:color="auto" w:fill="FFFFFF"/>
        <w:spacing w:before="0" w:beforeAutospacing="0" w:after="0" w:afterAutospacing="0"/>
        <w:ind w:left="851" w:right="942"/>
        <w:jc w:val="both"/>
      </w:pPr>
    </w:p>
    <w:p w14:paraId="3FDBFAFA" w14:textId="77777777" w:rsidR="00E90E93" w:rsidRDefault="00E90E93" w:rsidP="00E90E93">
      <w:pPr>
        <w:pStyle w:val="af2"/>
        <w:shd w:val="clear" w:color="auto" w:fill="FFFFFF"/>
        <w:spacing w:before="0" w:beforeAutospacing="0" w:after="0" w:afterAutospacing="0"/>
        <w:ind w:right="141"/>
        <w:jc w:val="both"/>
        <w:rPr>
          <w:b/>
        </w:rPr>
      </w:pPr>
      <w:r w:rsidRPr="00A60FA2">
        <w:rPr>
          <w:b/>
          <w:bCs/>
        </w:rPr>
        <w:t>Фонетическая сторона речи</w:t>
      </w:r>
      <w:r w:rsidRPr="00A60FA2">
        <w:rPr>
          <w:b/>
        </w:rPr>
        <w:t>.</w:t>
      </w:r>
    </w:p>
    <w:p w14:paraId="75381325" w14:textId="77777777" w:rsidR="00E90E93" w:rsidRDefault="00E90E93" w:rsidP="00E90E93">
      <w:pPr>
        <w:pStyle w:val="af2"/>
        <w:shd w:val="clear" w:color="auto" w:fill="FFFFFF"/>
        <w:spacing w:before="0" w:beforeAutospacing="0" w:after="0" w:afterAutospacing="0"/>
        <w:ind w:right="141"/>
        <w:jc w:val="both"/>
        <w:rPr>
          <w:b/>
        </w:rPr>
      </w:pPr>
      <w:r>
        <w:rPr>
          <w:b/>
        </w:rPr>
        <w:t>Выпускник научится:</w:t>
      </w:r>
    </w:p>
    <w:p w14:paraId="034379D7" w14:textId="77777777" w:rsidR="00E90E93" w:rsidRDefault="00E90E93" w:rsidP="00E90E93">
      <w:pPr>
        <w:pStyle w:val="af2"/>
        <w:shd w:val="clear" w:color="auto" w:fill="FFFFFF"/>
        <w:spacing w:before="0" w:beforeAutospacing="0" w:after="0" w:afterAutospacing="0"/>
        <w:ind w:right="141"/>
        <w:jc w:val="both"/>
      </w:pPr>
      <w:r>
        <w:t>- различать на слух и адекватно произносить все звуки немецкого языка, соблюдая  н</w:t>
      </w:r>
      <w:r w:rsidRPr="008C5CAB">
        <w:t>ормы произношения зву</w:t>
      </w:r>
      <w:r>
        <w:t>ков</w:t>
      </w:r>
      <w:r w:rsidRPr="008C5CAB">
        <w:t xml:space="preserve"> (долгота и краткость</w:t>
      </w:r>
      <w:r>
        <w:t xml:space="preserve">, открытость и закрытость немецких </w:t>
      </w:r>
      <w:r w:rsidRPr="008C5CAB">
        <w:t xml:space="preserve"> гласных, </w:t>
      </w:r>
      <w:r>
        <w:t xml:space="preserve"> придыхание глухих согласных, отсутствие палатализации, ударение в сложных и производных словах, правильное произнесение дифтонгов);</w:t>
      </w:r>
    </w:p>
    <w:p w14:paraId="4EA5E946" w14:textId="77777777" w:rsidR="00E90E93" w:rsidRDefault="00E90E93" w:rsidP="00E90E93">
      <w:pPr>
        <w:pStyle w:val="af2"/>
        <w:shd w:val="clear" w:color="auto" w:fill="FFFFFF"/>
        <w:spacing w:before="0" w:beforeAutospacing="0" w:after="0" w:afterAutospacing="0"/>
        <w:ind w:right="141"/>
        <w:jc w:val="both"/>
      </w:pPr>
      <w:r>
        <w:t xml:space="preserve">- соблюдать правильное ударение в изолированном слове, фразе; </w:t>
      </w:r>
    </w:p>
    <w:p w14:paraId="4DF2F6CD" w14:textId="77777777" w:rsidR="00E90E93" w:rsidRDefault="00E90E93" w:rsidP="00E90E93">
      <w:pPr>
        <w:pStyle w:val="af2"/>
        <w:shd w:val="clear" w:color="auto" w:fill="FFFFFF"/>
        <w:spacing w:before="0" w:beforeAutospacing="0" w:after="0" w:afterAutospacing="0"/>
        <w:ind w:right="141"/>
        <w:jc w:val="both"/>
      </w:pPr>
      <w:r>
        <w:t>- различать коммуникативные типы предложений по интонации;</w:t>
      </w:r>
    </w:p>
    <w:p w14:paraId="7CF2F52E" w14:textId="77777777" w:rsidR="00E90E93" w:rsidRDefault="00E90E93" w:rsidP="00E90E93">
      <w:pPr>
        <w:pStyle w:val="af2"/>
        <w:shd w:val="clear" w:color="auto" w:fill="FFFFFF"/>
        <w:spacing w:before="0" w:beforeAutospacing="0" w:after="0" w:afterAutospacing="0"/>
        <w:ind w:right="141"/>
        <w:jc w:val="both"/>
      </w:pPr>
      <w:r>
        <w:t>- корректно произносить предложения с точки зрения их ритмико-интонационных особенностей.</w:t>
      </w:r>
    </w:p>
    <w:p w14:paraId="0FB4D655" w14:textId="77777777" w:rsidR="00E90E93" w:rsidRDefault="00E90E93" w:rsidP="00E90E93">
      <w:pPr>
        <w:pStyle w:val="af2"/>
        <w:shd w:val="clear" w:color="auto" w:fill="FFFFFF"/>
        <w:spacing w:before="0" w:beforeAutospacing="0" w:after="0" w:afterAutospacing="0"/>
        <w:ind w:right="141"/>
        <w:jc w:val="both"/>
        <w:rPr>
          <w:b/>
        </w:rPr>
      </w:pPr>
      <w:r w:rsidRPr="00997FAD">
        <w:rPr>
          <w:b/>
        </w:rPr>
        <w:t>Выпускник получит возможность научиться</w:t>
      </w:r>
      <w:r>
        <w:rPr>
          <w:b/>
        </w:rPr>
        <w:t>:</w:t>
      </w:r>
    </w:p>
    <w:p w14:paraId="278F2EA8" w14:textId="77777777" w:rsidR="00E90E93" w:rsidRDefault="00E90E93" w:rsidP="00E90E93">
      <w:pPr>
        <w:pStyle w:val="af2"/>
        <w:shd w:val="clear" w:color="auto" w:fill="FFFFFF"/>
        <w:spacing w:before="0" w:beforeAutospacing="0" w:after="0" w:afterAutospacing="0"/>
        <w:ind w:right="141"/>
        <w:jc w:val="both"/>
        <w:rPr>
          <w:i/>
        </w:rPr>
      </w:pPr>
      <w:r>
        <w:rPr>
          <w:i/>
        </w:rPr>
        <w:lastRenderedPageBreak/>
        <w:t>-соблюдать интонацию при перечислении;</w:t>
      </w:r>
    </w:p>
    <w:p w14:paraId="3AFDAA37" w14:textId="77777777" w:rsidR="00E90E93" w:rsidRDefault="00E90E93" w:rsidP="00E90E93">
      <w:pPr>
        <w:pStyle w:val="af2"/>
        <w:shd w:val="clear" w:color="auto" w:fill="FFFFFF"/>
        <w:spacing w:before="0" w:beforeAutospacing="0" w:after="0" w:afterAutospacing="0"/>
        <w:ind w:right="141"/>
        <w:jc w:val="both"/>
        <w:rPr>
          <w:i/>
        </w:rPr>
      </w:pPr>
      <w:r>
        <w:rPr>
          <w:i/>
        </w:rPr>
        <w:t>-соблюдать правило отсутствия ударения на служебных словах (артиклях, союзах, предлогах);</w:t>
      </w:r>
    </w:p>
    <w:p w14:paraId="3077C8E3" w14:textId="77777777" w:rsidR="00E90E93" w:rsidRDefault="00E90E93" w:rsidP="00E90E93">
      <w:pPr>
        <w:pStyle w:val="af2"/>
        <w:shd w:val="clear" w:color="auto" w:fill="FFFFFF"/>
        <w:spacing w:before="0" w:beforeAutospacing="0" w:after="0" w:afterAutospacing="0"/>
        <w:ind w:right="141"/>
        <w:jc w:val="both"/>
        <w:rPr>
          <w:i/>
        </w:rPr>
      </w:pPr>
      <w:r>
        <w:rPr>
          <w:i/>
        </w:rPr>
        <w:t>-читать изучаемые слова по транскрипции.</w:t>
      </w:r>
    </w:p>
    <w:p w14:paraId="7E627C2F" w14:textId="77777777" w:rsidR="00E90E93" w:rsidRDefault="00E90E93" w:rsidP="00E90E93">
      <w:pPr>
        <w:pStyle w:val="af2"/>
        <w:shd w:val="clear" w:color="auto" w:fill="FFFFFF"/>
        <w:spacing w:before="0" w:beforeAutospacing="0" w:after="0" w:afterAutospacing="0"/>
        <w:ind w:right="141"/>
        <w:jc w:val="both"/>
      </w:pPr>
      <w:r w:rsidRPr="00997FAD">
        <w:rPr>
          <w:b/>
          <w:bCs/>
        </w:rPr>
        <w:t>Лексическая сторона речи</w:t>
      </w:r>
      <w:r w:rsidRPr="00997FAD">
        <w:rPr>
          <w:b/>
        </w:rPr>
        <w:t>.</w:t>
      </w:r>
    </w:p>
    <w:p w14:paraId="23432178" w14:textId="77777777" w:rsidR="00E90E93" w:rsidRDefault="00E90E93" w:rsidP="00E90E93">
      <w:pPr>
        <w:pStyle w:val="af2"/>
        <w:shd w:val="clear" w:color="auto" w:fill="FFFFFF"/>
        <w:spacing w:before="0" w:beforeAutospacing="0" w:after="0" w:afterAutospacing="0"/>
        <w:ind w:right="141"/>
        <w:jc w:val="both"/>
      </w:pPr>
      <w:r>
        <w:t xml:space="preserve">Выпускник научится: </w:t>
      </w:r>
    </w:p>
    <w:p w14:paraId="6167BEF3" w14:textId="77777777" w:rsidR="00E90E93" w:rsidRDefault="00E90E93" w:rsidP="00E90E93">
      <w:pPr>
        <w:pStyle w:val="af2"/>
        <w:shd w:val="clear" w:color="auto" w:fill="FFFFFF"/>
        <w:spacing w:before="0" w:beforeAutospacing="0" w:after="0" w:afterAutospacing="0"/>
        <w:ind w:right="141"/>
        <w:jc w:val="both"/>
      </w:pPr>
      <w:r>
        <w:t xml:space="preserve">- узнавать в письменном и устном тексте изученные лексические единицы,  в том числе словосочетания, в пределах тематики на уровне начального образования </w:t>
      </w:r>
      <w:r w:rsidRPr="008C5CAB">
        <w:t>в объёме 500 лексических единиц для двустороннего (рецептивного и продуктивного) усвое</w:t>
      </w:r>
      <w:r>
        <w:t>ния;</w:t>
      </w:r>
    </w:p>
    <w:p w14:paraId="64155F9E" w14:textId="77777777" w:rsidR="00E90E93" w:rsidRDefault="00E90E93" w:rsidP="00E90E93">
      <w:pPr>
        <w:pStyle w:val="af2"/>
        <w:shd w:val="clear" w:color="auto" w:fill="FFFFFF"/>
        <w:spacing w:before="0" w:beforeAutospacing="0" w:after="0" w:afterAutospacing="0"/>
        <w:ind w:right="942" w:firstLine="720"/>
        <w:jc w:val="both"/>
      </w:pPr>
      <w:r>
        <w:t>- узнавать  п</w:t>
      </w:r>
      <w:r w:rsidRPr="008C5CAB">
        <w:t>ростейшие устойчивые словосочета</w:t>
      </w:r>
      <w:r>
        <w:t>ния, оценочную</w:t>
      </w:r>
      <w:r w:rsidRPr="008C5CAB">
        <w:t xml:space="preserve"> лекси</w:t>
      </w:r>
      <w:r>
        <w:t>ку</w:t>
      </w:r>
      <w:r w:rsidRPr="008C5CAB">
        <w:t xml:space="preserve"> и речевые клише как элементы речевого этикета, отражающие культуру немецкоговоря</w:t>
      </w:r>
      <w:r>
        <w:t>щих стран;</w:t>
      </w:r>
    </w:p>
    <w:p w14:paraId="23022D75" w14:textId="77777777" w:rsidR="00E90E93" w:rsidRDefault="00E90E93" w:rsidP="00E90E93">
      <w:pPr>
        <w:pStyle w:val="af2"/>
        <w:shd w:val="clear" w:color="auto" w:fill="FFFFFF"/>
        <w:spacing w:before="0" w:beforeAutospacing="0" w:after="0" w:afterAutospacing="0"/>
        <w:ind w:right="942" w:firstLine="720"/>
        <w:jc w:val="both"/>
      </w:pPr>
      <w:r>
        <w:t>- оперировать в процессе общения активной лексикой в соответствии с коммуникативной задачей;</w:t>
      </w:r>
    </w:p>
    <w:p w14:paraId="25969B0D" w14:textId="77777777" w:rsidR="00E90E93" w:rsidRDefault="00E90E93" w:rsidP="00E90E93">
      <w:pPr>
        <w:pStyle w:val="af2"/>
        <w:shd w:val="clear" w:color="auto" w:fill="FFFFFF"/>
        <w:spacing w:before="0" w:beforeAutospacing="0" w:after="0" w:afterAutospacing="0"/>
        <w:ind w:right="942" w:firstLine="720"/>
        <w:jc w:val="both"/>
      </w:pPr>
      <w:r>
        <w:t>- восстанавливать текст в соответствии с решаемой учебной задачей.</w:t>
      </w:r>
    </w:p>
    <w:p w14:paraId="1DC70862" w14:textId="77777777" w:rsidR="00E90E93" w:rsidRDefault="00E90E93" w:rsidP="00E90E93">
      <w:pPr>
        <w:pStyle w:val="af2"/>
        <w:shd w:val="clear" w:color="auto" w:fill="FFFFFF"/>
        <w:spacing w:before="0" w:beforeAutospacing="0" w:after="0" w:afterAutospacing="0"/>
        <w:ind w:right="-1"/>
        <w:jc w:val="both"/>
        <w:rPr>
          <w:b/>
        </w:rPr>
      </w:pPr>
      <w:r w:rsidRPr="00997FAD">
        <w:rPr>
          <w:b/>
        </w:rPr>
        <w:t>Выпускник получит возможность научиться</w:t>
      </w:r>
      <w:r>
        <w:rPr>
          <w:b/>
        </w:rPr>
        <w:t>:</w:t>
      </w:r>
    </w:p>
    <w:p w14:paraId="77995617" w14:textId="77777777" w:rsidR="00E90E93" w:rsidRDefault="00E90E93" w:rsidP="00E90E93">
      <w:pPr>
        <w:pStyle w:val="af2"/>
        <w:shd w:val="clear" w:color="auto" w:fill="FFFFFF"/>
        <w:spacing w:before="0" w:beforeAutospacing="0" w:after="0" w:afterAutospacing="0"/>
        <w:ind w:right="-1"/>
      </w:pPr>
      <w:r>
        <w:rPr>
          <w:i/>
        </w:rPr>
        <w:t>-узнавать простые  словообразовательные  элементы (суффиксация(-</w:t>
      </w:r>
      <w:r>
        <w:rPr>
          <w:i/>
          <w:lang w:val="en-US"/>
        </w:rPr>
        <w:t>er</w:t>
      </w:r>
      <w:r>
        <w:rPr>
          <w:i/>
        </w:rPr>
        <w:t>,</w:t>
      </w:r>
      <w:r w:rsidRPr="008E7C75">
        <w:rPr>
          <w:i/>
        </w:rPr>
        <w:t>-</w:t>
      </w:r>
      <w:r>
        <w:rPr>
          <w:i/>
          <w:lang w:val="en-US"/>
        </w:rPr>
        <w:t>in</w:t>
      </w:r>
      <w:r w:rsidRPr="008E7C75">
        <w:rPr>
          <w:i/>
        </w:rPr>
        <w:t>,-</w:t>
      </w:r>
      <w:r>
        <w:rPr>
          <w:i/>
          <w:lang w:val="en-US"/>
        </w:rPr>
        <w:t>chen</w:t>
      </w:r>
      <w:r w:rsidRPr="008E7C75">
        <w:rPr>
          <w:i/>
        </w:rPr>
        <w:t>,-</w:t>
      </w:r>
      <w:r>
        <w:rPr>
          <w:i/>
          <w:lang w:val="en-US"/>
        </w:rPr>
        <w:t>lein</w:t>
      </w:r>
      <w:r w:rsidRPr="008E7C75">
        <w:rPr>
          <w:i/>
        </w:rPr>
        <w:t>,-</w:t>
      </w:r>
      <w:r>
        <w:rPr>
          <w:i/>
          <w:lang w:val="en-US"/>
        </w:rPr>
        <w:t>tion</w:t>
      </w:r>
      <w:r w:rsidRPr="008E7C75">
        <w:rPr>
          <w:i/>
        </w:rPr>
        <w:t>,-</w:t>
      </w:r>
      <w:r>
        <w:rPr>
          <w:i/>
          <w:lang w:val="en-US"/>
        </w:rPr>
        <w:t>ist</w:t>
      </w:r>
      <w:r>
        <w:rPr>
          <w:i/>
        </w:rPr>
        <w:t>); словосложение (</w:t>
      </w:r>
      <w:r w:rsidRPr="008C5CAB">
        <w:rPr>
          <w:iCs/>
        </w:rPr>
        <w:t>das Lehrbuch</w:t>
      </w:r>
      <w:r>
        <w:rPr>
          <w:iCs/>
        </w:rPr>
        <w:t>);</w:t>
      </w:r>
      <w:r w:rsidRPr="008C5CAB">
        <w:t>ко</w:t>
      </w:r>
      <w:r>
        <w:t>нвер</w:t>
      </w:r>
      <w:r w:rsidRPr="008C5CAB">
        <w:t>сия </w:t>
      </w:r>
      <w:r w:rsidRPr="008C5CAB">
        <w:rPr>
          <w:iCs/>
        </w:rPr>
        <w:t>(dasLesen, die Kälte)</w:t>
      </w:r>
      <w:r>
        <w:t>;</w:t>
      </w:r>
    </w:p>
    <w:p w14:paraId="50889CED" w14:textId="77777777" w:rsidR="00E90E93" w:rsidRPr="00257CD2" w:rsidRDefault="00E90E93" w:rsidP="00E90E93">
      <w:pPr>
        <w:pStyle w:val="af2"/>
        <w:shd w:val="clear" w:color="auto" w:fill="FFFFFF"/>
        <w:spacing w:before="0" w:beforeAutospacing="0" w:after="0" w:afterAutospacing="0"/>
        <w:ind w:right="-1"/>
        <w:rPr>
          <w:i/>
        </w:rPr>
      </w:pPr>
      <w:r>
        <w:rPr>
          <w:i/>
        </w:rPr>
        <w:t>-опираться на языковую догадку в процессе чтения и аудирования (интернациональные (</w:t>
      </w:r>
      <w:r>
        <w:rPr>
          <w:i/>
          <w:lang w:val="en-US"/>
        </w:rPr>
        <w:t>dasKino</w:t>
      </w:r>
      <w:r w:rsidRPr="00257CD2">
        <w:rPr>
          <w:i/>
        </w:rPr>
        <w:t xml:space="preserve">, </w:t>
      </w:r>
      <w:r>
        <w:rPr>
          <w:i/>
          <w:lang w:val="en-US"/>
        </w:rPr>
        <w:t>dieFabrik</w:t>
      </w:r>
      <w:r w:rsidRPr="00257CD2">
        <w:rPr>
          <w:i/>
        </w:rPr>
        <w:t>)</w:t>
      </w:r>
      <w:r>
        <w:rPr>
          <w:i/>
        </w:rPr>
        <w:t xml:space="preserve"> и сложные слова).</w:t>
      </w:r>
    </w:p>
    <w:p w14:paraId="23F91195" w14:textId="77777777" w:rsidR="00E90E93" w:rsidRDefault="00E90E93" w:rsidP="00E90E93">
      <w:pPr>
        <w:pStyle w:val="af2"/>
        <w:shd w:val="clear" w:color="auto" w:fill="FFFFFF"/>
        <w:spacing w:before="0" w:beforeAutospacing="0" w:after="0" w:afterAutospacing="0"/>
        <w:ind w:right="-1"/>
        <w:jc w:val="both"/>
      </w:pPr>
      <w:r w:rsidRPr="00257CD2">
        <w:rPr>
          <w:b/>
          <w:bCs/>
        </w:rPr>
        <w:t>Грамматическая сторона речи</w:t>
      </w:r>
      <w:r w:rsidRPr="00257CD2">
        <w:rPr>
          <w:b/>
        </w:rPr>
        <w:t>.</w:t>
      </w:r>
    </w:p>
    <w:p w14:paraId="252440AC" w14:textId="77777777" w:rsidR="00E90E93" w:rsidRDefault="00E90E93" w:rsidP="00E90E93">
      <w:pPr>
        <w:pStyle w:val="af2"/>
        <w:shd w:val="clear" w:color="auto" w:fill="FFFFFF"/>
        <w:spacing w:before="0" w:beforeAutospacing="0" w:after="0" w:afterAutospacing="0"/>
        <w:ind w:right="-1"/>
        <w:jc w:val="both"/>
        <w:rPr>
          <w:b/>
        </w:rPr>
      </w:pPr>
      <w:r w:rsidRPr="00257CD2">
        <w:rPr>
          <w:b/>
        </w:rPr>
        <w:t>Выпускник научится:</w:t>
      </w:r>
    </w:p>
    <w:p w14:paraId="7AD1BB28" w14:textId="77777777" w:rsidR="00E90E93" w:rsidRDefault="00E90E93" w:rsidP="00E90E93">
      <w:pPr>
        <w:pStyle w:val="af2"/>
        <w:shd w:val="clear" w:color="auto" w:fill="FFFFFF"/>
        <w:spacing w:before="0" w:beforeAutospacing="0" w:after="0" w:afterAutospacing="0"/>
        <w:ind w:right="-1"/>
        <w:jc w:val="both"/>
      </w:pPr>
      <w:r w:rsidRPr="00257CD2">
        <w:t>- распо</w:t>
      </w:r>
      <w:r>
        <w:t>знавать и употреблять в речи основные коммуникативные типы предложений (</w:t>
      </w:r>
      <w:r w:rsidRPr="008C5CAB">
        <w:t>повествовательное, побудительное, вопросительное</w:t>
      </w:r>
      <w:r>
        <w:t>);</w:t>
      </w:r>
    </w:p>
    <w:p w14:paraId="5B05E1F8" w14:textId="77777777" w:rsidR="00E90E93" w:rsidRDefault="00E90E93" w:rsidP="00E90E93">
      <w:pPr>
        <w:pStyle w:val="af2"/>
        <w:shd w:val="clear" w:color="auto" w:fill="FFFFFF"/>
        <w:spacing w:before="0" w:beforeAutospacing="0" w:after="0" w:afterAutospacing="0"/>
        <w:ind w:right="-1"/>
      </w:pPr>
      <w:r>
        <w:t>- распознавать и употреблять в речи в</w:t>
      </w:r>
      <w:r w:rsidRPr="008C5CAB">
        <w:t>опросительные</w:t>
      </w:r>
      <w:r>
        <w:t xml:space="preserve"> предложения с вопросительным словом и без него, вопросительные </w:t>
      </w:r>
    </w:p>
    <w:p w14:paraId="0BBACB6D" w14:textId="77777777" w:rsidR="00E90E93" w:rsidRPr="00F87393" w:rsidRDefault="00E90E93" w:rsidP="00E90E93">
      <w:pPr>
        <w:pStyle w:val="af2"/>
        <w:shd w:val="clear" w:color="auto" w:fill="FFFFFF"/>
        <w:spacing w:before="0" w:beforeAutospacing="0" w:after="0" w:afterAutospacing="0"/>
        <w:ind w:right="-1"/>
        <w:rPr>
          <w:lang w:val="en-US"/>
        </w:rPr>
      </w:pPr>
      <w:r w:rsidRPr="008C5CAB">
        <w:t>сл</w:t>
      </w:r>
      <w:r>
        <w:t>о</w:t>
      </w:r>
      <w:r w:rsidRPr="008C5CAB">
        <w:t>ва</w:t>
      </w:r>
      <w:r w:rsidRPr="00F87393">
        <w:rPr>
          <w:lang w:val="en-US"/>
        </w:rPr>
        <w:t> </w:t>
      </w:r>
      <w:r w:rsidRPr="00F87393">
        <w:rPr>
          <w:iCs/>
          <w:lang w:val="en-US"/>
        </w:rPr>
        <w:t>wer, was, wie, warum, wo,wohin, wann</w:t>
      </w:r>
      <w:r w:rsidRPr="00F87393">
        <w:rPr>
          <w:lang w:val="en-US"/>
        </w:rPr>
        <w:t>;</w:t>
      </w:r>
    </w:p>
    <w:p w14:paraId="181AD065" w14:textId="77777777" w:rsidR="00E90E93" w:rsidRDefault="00E90E93" w:rsidP="00E90E93">
      <w:pPr>
        <w:pStyle w:val="af2"/>
        <w:shd w:val="clear" w:color="auto" w:fill="FFFFFF"/>
        <w:spacing w:before="0" w:beforeAutospacing="0" w:after="0" w:afterAutospacing="0"/>
        <w:ind w:right="-1"/>
      </w:pPr>
      <w:r>
        <w:t>- распознавать в тексте и употреблять в речи:</w:t>
      </w:r>
    </w:p>
    <w:p w14:paraId="57B96438" w14:textId="77777777" w:rsidR="00E90E93" w:rsidRDefault="00E90E93" w:rsidP="00E90E93">
      <w:pPr>
        <w:pStyle w:val="af2"/>
        <w:shd w:val="clear" w:color="auto" w:fill="FFFFFF"/>
        <w:spacing w:before="0" w:beforeAutospacing="0" w:after="0" w:afterAutospacing="0"/>
        <w:ind w:right="-1"/>
      </w:pPr>
      <w:r>
        <w:t>а. у</w:t>
      </w:r>
      <w:r w:rsidRPr="008C5CAB">
        <w:t>твердительные и отрицательные предложе</w:t>
      </w:r>
      <w:r>
        <w:t>ния;</w:t>
      </w:r>
    </w:p>
    <w:p w14:paraId="7E4694A7" w14:textId="77777777" w:rsidR="00E90E93" w:rsidRDefault="00E90E93" w:rsidP="00E90E93">
      <w:pPr>
        <w:pStyle w:val="af2"/>
        <w:shd w:val="clear" w:color="auto" w:fill="FFFFFF"/>
        <w:spacing w:before="0" w:beforeAutospacing="0" w:after="0" w:afterAutospacing="0"/>
        <w:ind w:right="-1"/>
      </w:pPr>
      <w:r>
        <w:t>в. п</w:t>
      </w:r>
      <w:r w:rsidRPr="008C5CAB">
        <w:t xml:space="preserve">ростое предложение </w:t>
      </w:r>
    </w:p>
    <w:p w14:paraId="74C1C27A" w14:textId="77777777" w:rsidR="00E90E93" w:rsidRDefault="00E90E93" w:rsidP="00E90E93">
      <w:pPr>
        <w:pStyle w:val="af2"/>
        <w:shd w:val="clear" w:color="auto" w:fill="FFFFFF"/>
        <w:spacing w:before="0" w:beforeAutospacing="0" w:after="0" w:afterAutospacing="0"/>
        <w:ind w:right="-1"/>
      </w:pPr>
      <w:r>
        <w:t xml:space="preserve">- </w:t>
      </w:r>
      <w:r w:rsidRPr="008C5CAB">
        <w:t>с простым глагольным сказуемым (</w:t>
      </w:r>
      <w:r>
        <w:rPr>
          <w:iCs/>
        </w:rPr>
        <w:t>Wir lesen gern.</w:t>
      </w:r>
      <w:r w:rsidRPr="008C5CAB">
        <w:t>),</w:t>
      </w:r>
    </w:p>
    <w:p w14:paraId="484EAD3E" w14:textId="77777777" w:rsidR="00E90E93" w:rsidRDefault="00E90E93" w:rsidP="00E90E93">
      <w:pPr>
        <w:pStyle w:val="af2"/>
        <w:shd w:val="clear" w:color="auto" w:fill="FFFFFF"/>
        <w:spacing w:before="0" w:beforeAutospacing="0" w:after="0" w:afterAutospacing="0"/>
        <w:ind w:right="-1"/>
      </w:pPr>
      <w:r>
        <w:t>-</w:t>
      </w:r>
      <w:r w:rsidRPr="008C5CAB">
        <w:t xml:space="preserve"> составным именным сказуемым (</w:t>
      </w:r>
      <w:r w:rsidRPr="008C5CAB">
        <w:rPr>
          <w:iCs/>
        </w:rPr>
        <w:t>Meine Familieist groß.</w:t>
      </w:r>
      <w:r w:rsidRPr="008C5CAB">
        <w:t xml:space="preserve">) </w:t>
      </w:r>
    </w:p>
    <w:p w14:paraId="0D590529" w14:textId="77777777" w:rsidR="00E90E93" w:rsidRDefault="00E90E93" w:rsidP="00E90E93">
      <w:pPr>
        <w:pStyle w:val="af2"/>
        <w:shd w:val="clear" w:color="auto" w:fill="FFFFFF"/>
        <w:spacing w:before="0" w:beforeAutospacing="0" w:after="0" w:afterAutospacing="0"/>
        <w:ind w:right="-1"/>
      </w:pPr>
      <w:r>
        <w:t>-</w:t>
      </w:r>
      <w:r w:rsidRPr="008C5CAB">
        <w:t xml:space="preserve"> составным глагольным сказуемым (</w:t>
      </w:r>
      <w:r w:rsidRPr="008C5CAB">
        <w:rPr>
          <w:iCs/>
        </w:rPr>
        <w:t>Ich lerne Deutsch sprechen.</w:t>
      </w:r>
      <w:r>
        <w:t>);</w:t>
      </w:r>
    </w:p>
    <w:p w14:paraId="2B279D02" w14:textId="77777777" w:rsidR="00E90E93" w:rsidRDefault="00E90E93" w:rsidP="00E90E93">
      <w:pPr>
        <w:pStyle w:val="af2"/>
        <w:shd w:val="clear" w:color="auto" w:fill="FFFFFF"/>
        <w:spacing w:before="0" w:beforeAutospacing="0" w:after="0" w:afterAutospacing="0"/>
        <w:ind w:right="-1"/>
      </w:pPr>
      <w:r>
        <w:t>с. б</w:t>
      </w:r>
      <w:r w:rsidRPr="008C5CAB">
        <w:t>езличные предложения (</w:t>
      </w:r>
      <w:r w:rsidRPr="008C5CAB">
        <w:rPr>
          <w:iCs/>
        </w:rPr>
        <w:t>Es ist kalt. Es schneit.</w:t>
      </w:r>
      <w:r>
        <w:t>);</w:t>
      </w:r>
    </w:p>
    <w:p w14:paraId="29BF2886" w14:textId="77777777" w:rsidR="00E90E93" w:rsidRDefault="00E90E93" w:rsidP="00E90E93">
      <w:pPr>
        <w:pStyle w:val="af2"/>
        <w:shd w:val="clear" w:color="auto" w:fill="FFFFFF"/>
        <w:spacing w:before="0" w:beforeAutospacing="0" w:after="0" w:afterAutospacing="0"/>
        <w:ind w:right="-1"/>
      </w:pPr>
      <w:r>
        <w:rPr>
          <w:lang w:val="en-US"/>
        </w:rPr>
        <w:t>d</w:t>
      </w:r>
      <w:r w:rsidRPr="00F87393">
        <w:t>.</w:t>
      </w:r>
      <w:r w:rsidRPr="008C5CAB">
        <w:t>обудительные предложения (</w:t>
      </w:r>
      <w:r w:rsidRPr="008C5CAB">
        <w:rPr>
          <w:iCs/>
        </w:rPr>
        <w:t>Hilf mir bitte!</w:t>
      </w:r>
      <w:r>
        <w:t>);</w:t>
      </w:r>
    </w:p>
    <w:p w14:paraId="25826B82" w14:textId="77777777" w:rsidR="00E90E93" w:rsidRDefault="00E90E93" w:rsidP="00E90E93">
      <w:pPr>
        <w:pStyle w:val="af2"/>
        <w:shd w:val="clear" w:color="auto" w:fill="FFFFFF"/>
        <w:spacing w:before="0" w:beforeAutospacing="0" w:after="0" w:afterAutospacing="0"/>
        <w:ind w:right="-1"/>
      </w:pPr>
      <w:r>
        <w:t>е. п</w:t>
      </w:r>
      <w:r w:rsidRPr="008C5CAB">
        <w:t>редложения с оборотом </w:t>
      </w:r>
      <w:r w:rsidRPr="008C5CAB">
        <w:rPr>
          <w:iCs/>
        </w:rPr>
        <w:t>Es gibt …</w:t>
      </w:r>
      <w:r>
        <w:t> .;</w:t>
      </w:r>
    </w:p>
    <w:p w14:paraId="17631100" w14:textId="77777777" w:rsidR="00E90E93" w:rsidRDefault="00E90E93" w:rsidP="00E90E93">
      <w:pPr>
        <w:pStyle w:val="af2"/>
        <w:shd w:val="clear" w:color="auto" w:fill="FFFFFF"/>
        <w:spacing w:before="0" w:beforeAutospacing="0" w:after="0" w:afterAutospacing="0"/>
        <w:ind w:right="-1"/>
      </w:pPr>
      <w:r>
        <w:rPr>
          <w:lang w:val="en-US"/>
        </w:rPr>
        <w:t>f</w:t>
      </w:r>
      <w:r w:rsidRPr="00F87393">
        <w:t xml:space="preserve">. </w:t>
      </w:r>
      <w:r>
        <w:t>п</w:t>
      </w:r>
      <w:r w:rsidRPr="008C5CAB">
        <w:t>ростые распространённые предло</w:t>
      </w:r>
      <w:r>
        <w:t>жения;</w:t>
      </w:r>
    </w:p>
    <w:p w14:paraId="4E8FFE5F" w14:textId="77777777" w:rsidR="00E90E93" w:rsidRPr="00F87393" w:rsidRDefault="00E90E93" w:rsidP="00E90E93">
      <w:pPr>
        <w:pStyle w:val="af2"/>
        <w:shd w:val="clear" w:color="auto" w:fill="FFFFFF"/>
        <w:spacing w:before="0" w:beforeAutospacing="0" w:after="0" w:afterAutospacing="0"/>
        <w:ind w:right="-1"/>
      </w:pPr>
      <w:r>
        <w:rPr>
          <w:lang w:val="en-US"/>
        </w:rPr>
        <w:t>g</w:t>
      </w:r>
      <w:r w:rsidRPr="00F87393">
        <w:t xml:space="preserve">. </w:t>
      </w:r>
      <w:r>
        <w:t>п</w:t>
      </w:r>
      <w:r w:rsidRPr="008C5CAB">
        <w:t>р</w:t>
      </w:r>
      <w:r>
        <w:t>едложения с однородными членами;</w:t>
      </w:r>
    </w:p>
    <w:p w14:paraId="051E6665" w14:textId="77777777" w:rsidR="00E90E93" w:rsidRDefault="00E90E93" w:rsidP="00E90E93">
      <w:pPr>
        <w:pStyle w:val="af2"/>
        <w:shd w:val="clear" w:color="auto" w:fill="FFFFFF"/>
        <w:spacing w:before="0" w:beforeAutospacing="0" w:after="0" w:afterAutospacing="0"/>
        <w:ind w:right="-1"/>
      </w:pPr>
      <w:r>
        <w:rPr>
          <w:lang w:val="en-US"/>
        </w:rPr>
        <w:t>h</w:t>
      </w:r>
      <w:r w:rsidRPr="00F87393">
        <w:t>.</w:t>
      </w:r>
      <w:r>
        <w:t xml:space="preserve"> с</w:t>
      </w:r>
      <w:r w:rsidRPr="008C5CAB">
        <w:t>ложносочинённые предложения с союзами </w:t>
      </w:r>
      <w:r w:rsidRPr="008C5CAB">
        <w:rPr>
          <w:iCs/>
        </w:rPr>
        <w:t>und, aber</w:t>
      </w:r>
      <w:r w:rsidRPr="008C5CAB">
        <w:t>.</w:t>
      </w:r>
    </w:p>
    <w:p w14:paraId="7A4AE909" w14:textId="77777777" w:rsidR="00E90E93" w:rsidRDefault="00E90E93" w:rsidP="00E90E93">
      <w:pPr>
        <w:pStyle w:val="af2"/>
        <w:shd w:val="clear" w:color="auto" w:fill="FFFFFF"/>
        <w:spacing w:before="0" w:beforeAutospacing="0" w:after="0" w:afterAutospacing="0"/>
        <w:ind w:right="-1"/>
      </w:pPr>
      <w:r>
        <w:t>- распознавать и употреблять в речи:</w:t>
      </w:r>
    </w:p>
    <w:p w14:paraId="26DAEEE3" w14:textId="77777777" w:rsidR="00E90E93" w:rsidRDefault="00E90E93" w:rsidP="00E90E93">
      <w:pPr>
        <w:pStyle w:val="af2"/>
        <w:shd w:val="clear" w:color="auto" w:fill="FFFFFF"/>
        <w:spacing w:before="0" w:beforeAutospacing="0" w:after="0" w:afterAutospacing="0"/>
        <w:ind w:right="-1"/>
      </w:pPr>
      <w:r>
        <w:t>а. г</w:t>
      </w:r>
      <w:r w:rsidRPr="008C5CAB">
        <w:t xml:space="preserve">рамматические формы </w:t>
      </w:r>
      <w:r>
        <w:t>глаголов в изъявительном</w:t>
      </w:r>
    </w:p>
    <w:p w14:paraId="380B549B" w14:textId="77777777" w:rsidR="00E90E93" w:rsidRPr="0032386C" w:rsidRDefault="00E90E93" w:rsidP="00E90E93">
      <w:pPr>
        <w:pStyle w:val="af2"/>
        <w:shd w:val="clear" w:color="auto" w:fill="FFFFFF"/>
        <w:spacing w:before="0" w:beforeAutospacing="0" w:after="0" w:afterAutospacing="0"/>
        <w:ind w:right="-1"/>
        <w:rPr>
          <w:iCs/>
          <w:lang w:val="en-US"/>
        </w:rPr>
      </w:pPr>
      <w:r w:rsidRPr="008C5CAB">
        <w:t>наклон</w:t>
      </w:r>
      <w:r>
        <w:t>нии</w:t>
      </w:r>
      <w:r w:rsidRPr="0032386C">
        <w:rPr>
          <w:lang w:val="en-US"/>
        </w:rPr>
        <w:t>: </w:t>
      </w:r>
      <w:r w:rsidRPr="0032386C">
        <w:rPr>
          <w:iCs/>
          <w:lang w:val="en-US"/>
        </w:rPr>
        <w:t>Prä</w:t>
      </w:r>
      <w:r>
        <w:rPr>
          <w:iCs/>
          <w:lang w:val="en-US"/>
        </w:rPr>
        <w:t>sens, Futur,Präteritum, Perfekt</w:t>
      </w:r>
      <w:r w:rsidRPr="0032386C">
        <w:rPr>
          <w:iCs/>
          <w:lang w:val="en-US"/>
        </w:rPr>
        <w:t>;</w:t>
      </w:r>
    </w:p>
    <w:p w14:paraId="25B9857E" w14:textId="77777777" w:rsidR="00E90E93" w:rsidRDefault="00E90E93" w:rsidP="00E90E93">
      <w:pPr>
        <w:pStyle w:val="af2"/>
        <w:shd w:val="clear" w:color="auto" w:fill="FFFFFF"/>
        <w:spacing w:before="0" w:beforeAutospacing="0" w:after="0" w:afterAutospacing="0"/>
        <w:ind w:right="-1"/>
      </w:pPr>
      <w:r w:rsidRPr="0032386C">
        <w:rPr>
          <w:iCs/>
          <w:lang w:val="en-US"/>
        </w:rPr>
        <w:t> </w:t>
      </w:r>
      <w:r>
        <w:rPr>
          <w:iCs/>
          <w:lang w:val="en-US"/>
        </w:rPr>
        <w:t>b</w:t>
      </w:r>
      <w:r w:rsidRPr="0032386C">
        <w:rPr>
          <w:iCs/>
        </w:rPr>
        <w:t xml:space="preserve">. </w:t>
      </w:r>
      <w:r>
        <w:t>с</w:t>
      </w:r>
      <w:r w:rsidRPr="008C5CAB">
        <w:t>лабые и силь</w:t>
      </w:r>
      <w:r>
        <w:t>ные глаголы;</w:t>
      </w:r>
    </w:p>
    <w:p w14:paraId="5942FBAD" w14:textId="77777777" w:rsidR="00E90E93" w:rsidRDefault="00E90E93" w:rsidP="00E90E93">
      <w:pPr>
        <w:pStyle w:val="af2"/>
        <w:shd w:val="clear" w:color="auto" w:fill="FFFFFF"/>
        <w:spacing w:before="0" w:beforeAutospacing="0" w:after="0" w:afterAutospacing="0"/>
        <w:ind w:right="-1"/>
      </w:pPr>
      <w:r>
        <w:t>с. в</w:t>
      </w:r>
      <w:r w:rsidRPr="008C5CAB">
        <w:t>спомогательные глаголы</w:t>
      </w:r>
      <w:r w:rsidRPr="008C5CAB">
        <w:rPr>
          <w:iCs/>
        </w:rPr>
        <w:t>haben, sein, werden</w:t>
      </w:r>
      <w:r>
        <w:t>;</w:t>
      </w:r>
    </w:p>
    <w:p w14:paraId="79BE11EE" w14:textId="77777777" w:rsidR="00E90E93" w:rsidRDefault="00E90E93" w:rsidP="00E90E93">
      <w:pPr>
        <w:pStyle w:val="af2"/>
        <w:shd w:val="clear" w:color="auto" w:fill="FFFFFF"/>
        <w:spacing w:before="0" w:beforeAutospacing="0" w:after="0" w:afterAutospacing="0"/>
        <w:ind w:right="-1"/>
      </w:pPr>
      <w:r>
        <w:rPr>
          <w:lang w:val="en-US"/>
        </w:rPr>
        <w:t>d</w:t>
      </w:r>
      <w:r w:rsidRPr="0032386C">
        <w:t xml:space="preserve">. </w:t>
      </w:r>
      <w:r>
        <w:t>г</w:t>
      </w:r>
      <w:r w:rsidRPr="008C5CAB">
        <w:t>лагол-связка </w:t>
      </w:r>
      <w:r w:rsidRPr="008C5CAB">
        <w:rPr>
          <w:iCs/>
        </w:rPr>
        <w:t>sein</w:t>
      </w:r>
      <w:r>
        <w:t>;</w:t>
      </w:r>
    </w:p>
    <w:p w14:paraId="0BC2E1DB" w14:textId="77777777" w:rsidR="00E90E93" w:rsidRPr="00D35CCD" w:rsidRDefault="00E90E93" w:rsidP="00E90E93">
      <w:pPr>
        <w:pStyle w:val="af2"/>
        <w:shd w:val="clear" w:color="auto" w:fill="FFFFFF"/>
        <w:spacing w:before="0" w:beforeAutospacing="0" w:after="0" w:afterAutospacing="0"/>
        <w:ind w:right="-1"/>
      </w:pPr>
      <w:r>
        <w:t>е</w:t>
      </w:r>
      <w:r w:rsidRPr="00D35CCD">
        <w:t xml:space="preserve">. </w:t>
      </w:r>
      <w:r>
        <w:t>м</w:t>
      </w:r>
      <w:r w:rsidRPr="008C5CAB">
        <w:t>одальныеглаголы</w:t>
      </w:r>
      <w:r w:rsidRPr="0032386C">
        <w:rPr>
          <w:lang w:val="en-US"/>
        </w:rPr>
        <w:t> </w:t>
      </w:r>
      <w:r w:rsidRPr="0032386C">
        <w:rPr>
          <w:iCs/>
          <w:lang w:val="en-US"/>
        </w:rPr>
        <w:t>k</w:t>
      </w:r>
      <w:r w:rsidRPr="00D35CCD">
        <w:rPr>
          <w:iCs/>
        </w:rPr>
        <w:t>ö</w:t>
      </w:r>
      <w:r w:rsidRPr="0032386C">
        <w:rPr>
          <w:iCs/>
          <w:lang w:val="en-US"/>
        </w:rPr>
        <w:t>nnen</w:t>
      </w:r>
      <w:r w:rsidRPr="00D35CCD">
        <w:rPr>
          <w:iCs/>
        </w:rPr>
        <w:t>,</w:t>
      </w:r>
      <w:r w:rsidRPr="0032386C">
        <w:rPr>
          <w:iCs/>
          <w:lang w:val="en-US"/>
        </w:rPr>
        <w:t> wollen</w:t>
      </w:r>
      <w:r w:rsidRPr="00D35CCD">
        <w:rPr>
          <w:iCs/>
        </w:rPr>
        <w:t>,</w:t>
      </w:r>
      <w:r w:rsidRPr="0032386C">
        <w:rPr>
          <w:iCs/>
          <w:lang w:val="en-US"/>
        </w:rPr>
        <w:t>m</w:t>
      </w:r>
      <w:r w:rsidRPr="00D35CCD">
        <w:rPr>
          <w:iCs/>
        </w:rPr>
        <w:t>ü</w:t>
      </w:r>
      <w:r w:rsidRPr="0032386C">
        <w:rPr>
          <w:iCs/>
          <w:lang w:val="en-US"/>
        </w:rPr>
        <w:t>ssen</w:t>
      </w:r>
      <w:r w:rsidRPr="00D35CCD">
        <w:rPr>
          <w:iCs/>
        </w:rPr>
        <w:t>,</w:t>
      </w:r>
      <w:r w:rsidRPr="0032386C">
        <w:rPr>
          <w:iCs/>
          <w:lang w:val="en-US"/>
        </w:rPr>
        <w:t> sollen</w:t>
      </w:r>
      <w:r w:rsidRPr="00D35CCD">
        <w:t>;</w:t>
      </w:r>
    </w:p>
    <w:p w14:paraId="4E5F54EA" w14:textId="77777777" w:rsidR="00E90E93" w:rsidRPr="008C5CAB" w:rsidRDefault="00E90E93" w:rsidP="00E90E93">
      <w:pPr>
        <w:pStyle w:val="af2"/>
        <w:shd w:val="clear" w:color="auto" w:fill="FFFFFF"/>
        <w:spacing w:before="0" w:beforeAutospacing="0" w:after="0" w:afterAutospacing="0"/>
        <w:ind w:right="-1"/>
      </w:pPr>
      <w:r>
        <w:rPr>
          <w:lang w:val="en-US"/>
        </w:rPr>
        <w:t>f</w:t>
      </w:r>
      <w:r w:rsidRPr="0032386C">
        <w:t xml:space="preserve">. </w:t>
      </w:r>
      <w:r w:rsidRPr="008C5CAB">
        <w:t>Неопределенная форма глагола (</w:t>
      </w:r>
      <w:r w:rsidRPr="008C5CAB">
        <w:rPr>
          <w:iCs/>
        </w:rPr>
        <w:t>Infinitiv</w:t>
      </w:r>
      <w:r w:rsidRPr="008C5CAB">
        <w:t>).</w:t>
      </w:r>
    </w:p>
    <w:p w14:paraId="3A49845A" w14:textId="77777777" w:rsidR="00E90E93" w:rsidRPr="0032386C" w:rsidRDefault="00E90E93" w:rsidP="00E90E93">
      <w:pPr>
        <w:pStyle w:val="af2"/>
        <w:shd w:val="clear" w:color="auto" w:fill="FFFFFF"/>
        <w:spacing w:before="0" w:beforeAutospacing="0" w:after="0" w:afterAutospacing="0"/>
        <w:ind w:right="-1"/>
        <w:jc w:val="both"/>
      </w:pPr>
      <w:r w:rsidRPr="0032386C">
        <w:t xml:space="preserve">- </w:t>
      </w:r>
      <w:r>
        <w:t>распознавать и употреблять в речи:</w:t>
      </w:r>
    </w:p>
    <w:p w14:paraId="31674763" w14:textId="77777777" w:rsidR="00E90E93" w:rsidRDefault="00E90E93" w:rsidP="00E90E93">
      <w:pPr>
        <w:pStyle w:val="af2"/>
        <w:shd w:val="clear" w:color="auto" w:fill="FFFFFF"/>
        <w:spacing w:before="0" w:beforeAutospacing="0" w:after="0" w:afterAutospacing="0"/>
        <w:ind w:right="-1"/>
        <w:jc w:val="both"/>
      </w:pPr>
      <w:r>
        <w:t>а. с</w:t>
      </w:r>
      <w:r w:rsidRPr="008C5CAB">
        <w:t>уществительные в единственном и множественном числе с определённым/ неопределённым и ну</w:t>
      </w:r>
      <w:r>
        <w:t>левым артиклем;</w:t>
      </w:r>
    </w:p>
    <w:p w14:paraId="622A80DF" w14:textId="77777777" w:rsidR="00E90E93" w:rsidRPr="00D35CCD" w:rsidRDefault="00E90E93" w:rsidP="00E90E93">
      <w:pPr>
        <w:pStyle w:val="af2"/>
        <w:shd w:val="clear" w:color="auto" w:fill="FFFFFF"/>
        <w:spacing w:before="0" w:beforeAutospacing="0" w:after="0" w:afterAutospacing="0"/>
        <w:ind w:right="-1"/>
        <w:jc w:val="both"/>
      </w:pPr>
      <w:r>
        <w:rPr>
          <w:lang w:val="en-US"/>
        </w:rPr>
        <w:t>b</w:t>
      </w:r>
      <w:r w:rsidRPr="0032386C">
        <w:t xml:space="preserve">. </w:t>
      </w:r>
      <w:r>
        <w:t>с</w:t>
      </w:r>
      <w:r w:rsidRPr="008C5CAB">
        <w:t>клонение существительных.</w:t>
      </w:r>
    </w:p>
    <w:p w14:paraId="139ED809" w14:textId="77777777" w:rsidR="00E90E93" w:rsidRDefault="00E90E93" w:rsidP="00E90E93">
      <w:pPr>
        <w:pStyle w:val="af2"/>
        <w:shd w:val="clear" w:color="auto" w:fill="FFFFFF"/>
        <w:spacing w:before="0" w:beforeAutospacing="0" w:after="0" w:afterAutospacing="0"/>
        <w:ind w:right="-1"/>
        <w:jc w:val="both"/>
      </w:pPr>
      <w:r w:rsidRPr="0032386C">
        <w:t>-</w:t>
      </w:r>
      <w:r>
        <w:t xml:space="preserve"> распознавать и употреблять в речи:</w:t>
      </w:r>
    </w:p>
    <w:p w14:paraId="4FD28FC2" w14:textId="77777777" w:rsidR="00E90E93" w:rsidRPr="008C5CAB" w:rsidRDefault="00E90E93" w:rsidP="00E90E93">
      <w:pPr>
        <w:pStyle w:val="af2"/>
        <w:shd w:val="clear" w:color="auto" w:fill="FFFFFF"/>
        <w:spacing w:before="0" w:beforeAutospacing="0" w:after="0" w:afterAutospacing="0"/>
        <w:ind w:right="-1"/>
        <w:jc w:val="both"/>
      </w:pPr>
      <w:r>
        <w:t>а. п</w:t>
      </w:r>
      <w:r w:rsidRPr="008C5CAB">
        <w:t>рилагательные в положительной, сравнительной и превосходной степени, образо</w:t>
      </w:r>
      <w:r>
        <w:t>ванные по правилам и исключения;</w:t>
      </w:r>
    </w:p>
    <w:p w14:paraId="5BE1F20C" w14:textId="77777777" w:rsidR="00E90E93" w:rsidRPr="008C5CAB" w:rsidRDefault="00E90E93" w:rsidP="00E90E93">
      <w:pPr>
        <w:pStyle w:val="af2"/>
        <w:shd w:val="clear" w:color="auto" w:fill="FFFFFF"/>
        <w:spacing w:before="0" w:beforeAutospacing="0" w:after="0" w:afterAutospacing="0"/>
        <w:ind w:right="-1"/>
      </w:pPr>
      <w:r>
        <w:lastRenderedPageBreak/>
        <w:t>в. м</w:t>
      </w:r>
      <w:r w:rsidRPr="008C5CAB">
        <w:t>естоимения: личные, притяжательные и указательные (</w:t>
      </w:r>
      <w:r w:rsidRPr="008C5CAB">
        <w:rPr>
          <w:iCs/>
        </w:rPr>
        <w:t>ich, du, er, mein,dieser, jener</w:t>
      </w:r>
      <w:r w:rsidRPr="008C5CAB">
        <w:t>). Отрицательное местоимение </w:t>
      </w:r>
      <w:r w:rsidRPr="008C5CAB">
        <w:rPr>
          <w:iCs/>
        </w:rPr>
        <w:t>kein</w:t>
      </w:r>
      <w:r>
        <w:t>;</w:t>
      </w:r>
    </w:p>
    <w:p w14:paraId="060F97C5" w14:textId="77777777" w:rsidR="00E90E93" w:rsidRPr="008C5CAB" w:rsidRDefault="00E90E93" w:rsidP="00E90E93">
      <w:pPr>
        <w:pStyle w:val="af2"/>
        <w:shd w:val="clear" w:color="auto" w:fill="FFFFFF"/>
        <w:spacing w:before="0" w:beforeAutospacing="0" w:after="0" w:afterAutospacing="0"/>
        <w:ind w:right="-1"/>
      </w:pPr>
      <w:r>
        <w:t>с. н</w:t>
      </w:r>
      <w:r w:rsidRPr="008C5CAB">
        <w:t>аречия времени: </w:t>
      </w:r>
      <w:r w:rsidRPr="008C5CAB">
        <w:rPr>
          <w:iCs/>
        </w:rPr>
        <w:t>heute, oft, nie, schnell</w:t>
      </w:r>
      <w:r w:rsidRPr="008C5CAB">
        <w:t> и др. Наречия, образующие степени сравнения не по правилам: </w:t>
      </w:r>
      <w:r w:rsidRPr="008C5CAB">
        <w:rPr>
          <w:iCs/>
        </w:rPr>
        <w:t>gut, viel, gern</w:t>
      </w:r>
      <w:r>
        <w:t>;</w:t>
      </w:r>
    </w:p>
    <w:p w14:paraId="1F3E1924" w14:textId="77777777" w:rsidR="00E90E93" w:rsidRPr="008C5CAB" w:rsidRDefault="00E90E93" w:rsidP="00E90E93">
      <w:pPr>
        <w:pStyle w:val="af2"/>
        <w:shd w:val="clear" w:color="auto" w:fill="FFFFFF"/>
        <w:spacing w:before="0" w:beforeAutospacing="0" w:after="0" w:afterAutospacing="0"/>
        <w:ind w:right="-1"/>
        <w:jc w:val="both"/>
      </w:pPr>
      <w:r>
        <w:rPr>
          <w:lang w:val="en-US"/>
        </w:rPr>
        <w:t>d</w:t>
      </w:r>
      <w:r w:rsidRPr="0032386C">
        <w:t xml:space="preserve">. </w:t>
      </w:r>
      <w:r>
        <w:t>к</w:t>
      </w:r>
      <w:r w:rsidRPr="008C5CAB">
        <w:t xml:space="preserve">оличественные числительные (до 100), </w:t>
      </w:r>
      <w:r>
        <w:t>порядковые числительные (до 30);</w:t>
      </w:r>
    </w:p>
    <w:p w14:paraId="2C5732E0" w14:textId="77777777" w:rsidR="00E90E93" w:rsidRPr="00D35CCD" w:rsidRDefault="00E90E93" w:rsidP="00E90E93">
      <w:pPr>
        <w:pStyle w:val="af2"/>
        <w:shd w:val="clear" w:color="auto" w:fill="FFFFFF"/>
        <w:spacing w:before="0" w:beforeAutospacing="0" w:after="0" w:afterAutospacing="0"/>
        <w:ind w:right="-1"/>
        <w:jc w:val="both"/>
        <w:rPr>
          <w:iCs/>
          <w:lang w:val="en-US"/>
        </w:rPr>
      </w:pPr>
      <w:r>
        <w:t>е</w:t>
      </w:r>
      <w:r w:rsidRPr="0032386C">
        <w:rPr>
          <w:lang w:val="en-US"/>
        </w:rPr>
        <w:t xml:space="preserve">. </w:t>
      </w:r>
      <w:r>
        <w:t>н</w:t>
      </w:r>
      <w:r w:rsidRPr="008C5CAB">
        <w:t>аиболее</w:t>
      </w:r>
      <w:r w:rsidRPr="008C5CAB">
        <w:rPr>
          <w:lang w:val="en-US"/>
        </w:rPr>
        <w:t> </w:t>
      </w:r>
      <w:r w:rsidRPr="008C5CAB">
        <w:t>употребительные</w:t>
      </w:r>
      <w:r w:rsidRPr="008C5CAB">
        <w:rPr>
          <w:lang w:val="en-US"/>
        </w:rPr>
        <w:t> </w:t>
      </w:r>
      <w:r w:rsidRPr="008C5CAB">
        <w:t>предлоги</w:t>
      </w:r>
      <w:r w:rsidRPr="008C5CAB">
        <w:rPr>
          <w:lang w:val="en-US"/>
        </w:rPr>
        <w:t>: </w:t>
      </w:r>
      <w:r w:rsidRPr="008C5CAB">
        <w:rPr>
          <w:iCs/>
          <w:lang w:val="en-US"/>
        </w:rPr>
        <w:t>in, an, auf, hinter, neben, mit, über, unter, nach, zwischen, vor.</w:t>
      </w:r>
    </w:p>
    <w:p w14:paraId="28478914" w14:textId="77777777" w:rsidR="00E90E93" w:rsidRDefault="00E90E93" w:rsidP="00E90E93">
      <w:pPr>
        <w:pStyle w:val="af2"/>
        <w:shd w:val="clear" w:color="auto" w:fill="FFFFFF"/>
        <w:spacing w:before="0" w:beforeAutospacing="0" w:after="0" w:afterAutospacing="0"/>
        <w:ind w:right="-1"/>
        <w:jc w:val="both"/>
        <w:rPr>
          <w:b/>
          <w:iCs/>
        </w:rPr>
      </w:pPr>
      <w:r w:rsidRPr="0032386C">
        <w:rPr>
          <w:b/>
          <w:iCs/>
        </w:rPr>
        <w:t>Выпускник получит возможность научиться:</w:t>
      </w:r>
    </w:p>
    <w:p w14:paraId="5B62859A" w14:textId="77777777" w:rsidR="00E90E93" w:rsidRPr="0032386C" w:rsidRDefault="00E90E93" w:rsidP="00E90E93">
      <w:pPr>
        <w:pStyle w:val="af2"/>
        <w:shd w:val="clear" w:color="auto" w:fill="FFFFFF"/>
        <w:spacing w:before="0" w:beforeAutospacing="0" w:after="0" w:afterAutospacing="0"/>
        <w:ind w:right="-1"/>
        <w:rPr>
          <w:i/>
        </w:rPr>
      </w:pPr>
      <w:r>
        <w:rPr>
          <w:i/>
          <w:iCs/>
        </w:rPr>
        <w:t>Распознавать в тексте и дифференцировать слова по определенным признакам (существительные, прилагательные, модальные и смысловые глаголы)</w:t>
      </w:r>
    </w:p>
    <w:p w14:paraId="6DAC4DC4" w14:textId="77777777" w:rsidR="00E90E93" w:rsidRPr="00761310" w:rsidRDefault="00E90E93" w:rsidP="00E90E93">
      <w:pPr>
        <w:pStyle w:val="af2"/>
        <w:shd w:val="clear" w:color="auto" w:fill="FFFFFF"/>
        <w:spacing w:before="0" w:beforeAutospacing="0" w:after="0" w:afterAutospacing="0"/>
        <w:ind w:right="-1"/>
        <w:jc w:val="both"/>
        <w:rPr>
          <w:b/>
          <w:sz w:val="28"/>
          <w:szCs w:val="28"/>
        </w:rPr>
      </w:pPr>
      <w:r w:rsidRPr="00761310">
        <w:rPr>
          <w:b/>
          <w:bCs/>
          <w:sz w:val="28"/>
          <w:szCs w:val="28"/>
        </w:rPr>
        <w:t>Социокультурная осведомлённость</w:t>
      </w:r>
    </w:p>
    <w:p w14:paraId="06305CD4" w14:textId="77777777" w:rsidR="00E90E93" w:rsidRPr="008C5CAB" w:rsidRDefault="00E90E93" w:rsidP="00E90E93">
      <w:pPr>
        <w:pStyle w:val="af2"/>
        <w:shd w:val="clear" w:color="auto" w:fill="FFFFFF"/>
        <w:spacing w:before="0" w:beforeAutospacing="0" w:after="0" w:afterAutospacing="0"/>
        <w:ind w:right="-1"/>
        <w:jc w:val="both"/>
      </w:pPr>
      <w:r w:rsidRPr="008C5CAB">
        <w:t>В процессе обучения немецкому языку в начальной школе учащиеся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немецком языке; элементарными формами речевого и неречевого поведения, принятого в странах изучаемого языка.</w:t>
      </w:r>
    </w:p>
    <w:p w14:paraId="0865F7FA" w14:textId="77777777" w:rsidR="00E90E93" w:rsidRPr="00761310" w:rsidRDefault="00E90E93" w:rsidP="00E90E93">
      <w:pPr>
        <w:pStyle w:val="af2"/>
        <w:shd w:val="clear" w:color="auto" w:fill="FFFFFF"/>
        <w:spacing w:before="0" w:beforeAutospacing="0" w:after="0" w:afterAutospacing="0"/>
        <w:ind w:right="-1"/>
        <w:jc w:val="both"/>
        <w:rPr>
          <w:b/>
          <w:sz w:val="28"/>
          <w:szCs w:val="28"/>
        </w:rPr>
      </w:pPr>
      <w:r w:rsidRPr="00761310">
        <w:rPr>
          <w:b/>
          <w:bCs/>
          <w:sz w:val="28"/>
          <w:szCs w:val="28"/>
        </w:rPr>
        <w:t>Специальные учебные умения</w:t>
      </w:r>
    </w:p>
    <w:p w14:paraId="4AE6E5D2" w14:textId="77777777" w:rsidR="00E90E93" w:rsidRPr="008C5CAB" w:rsidRDefault="00E90E93" w:rsidP="00E90E93">
      <w:pPr>
        <w:pStyle w:val="af2"/>
        <w:shd w:val="clear" w:color="auto" w:fill="FFFFFF"/>
        <w:spacing w:before="0" w:beforeAutospacing="0" w:after="0" w:afterAutospacing="0"/>
        <w:ind w:right="-1"/>
        <w:jc w:val="both"/>
      </w:pPr>
      <w:r w:rsidRPr="008C5CAB">
        <w:t>Младшие школьники овладевают следующими специальными (предметными) учебными умениями и навыками:</w:t>
      </w:r>
    </w:p>
    <w:p w14:paraId="170B8561" w14:textId="77777777" w:rsidR="00E90E93" w:rsidRPr="008C5CAB" w:rsidRDefault="00E90E93" w:rsidP="00E90E93">
      <w:pPr>
        <w:pStyle w:val="af2"/>
        <w:shd w:val="clear" w:color="auto" w:fill="FFFFFF"/>
        <w:spacing w:before="0" w:beforeAutospacing="0" w:after="0" w:afterAutospacing="0"/>
        <w:ind w:right="-1"/>
        <w:jc w:val="both"/>
      </w:pPr>
      <w:r w:rsidRPr="008C5CAB">
        <w:t>пользоваться двуязычным словарём учебника (в том числе транскрипцией);</w:t>
      </w:r>
    </w:p>
    <w:p w14:paraId="300896C8" w14:textId="77777777" w:rsidR="00E90E93" w:rsidRPr="008C5CAB" w:rsidRDefault="00E90E93" w:rsidP="00E90E93">
      <w:pPr>
        <w:pStyle w:val="af2"/>
        <w:shd w:val="clear" w:color="auto" w:fill="FFFFFF"/>
        <w:spacing w:before="0" w:beforeAutospacing="0" w:after="0" w:afterAutospacing="0"/>
        <w:ind w:right="-1"/>
        <w:jc w:val="both"/>
      </w:pPr>
      <w:r w:rsidRPr="008C5CAB">
        <w:t>пользоваться справочным материалом, представленным в виде таблиц, схем, правил;</w:t>
      </w:r>
    </w:p>
    <w:p w14:paraId="548D4781" w14:textId="77777777" w:rsidR="00E90E93" w:rsidRPr="008C5CAB" w:rsidRDefault="00E90E93" w:rsidP="00E90E93">
      <w:pPr>
        <w:pStyle w:val="af2"/>
        <w:shd w:val="clear" w:color="auto" w:fill="FFFFFF"/>
        <w:spacing w:before="0" w:beforeAutospacing="0" w:after="0" w:afterAutospacing="0"/>
        <w:ind w:right="-1"/>
        <w:jc w:val="both"/>
      </w:pPr>
      <w:r w:rsidRPr="008C5CAB">
        <w:t>вести словарь (словарную тетрадь);</w:t>
      </w:r>
    </w:p>
    <w:p w14:paraId="4AFCF954" w14:textId="77777777" w:rsidR="00E90E93" w:rsidRPr="008C5CAB" w:rsidRDefault="00E90E93" w:rsidP="00E90E93">
      <w:pPr>
        <w:pStyle w:val="af2"/>
        <w:shd w:val="clear" w:color="auto" w:fill="FFFFFF"/>
        <w:spacing w:before="0" w:beforeAutospacing="0" w:after="0" w:afterAutospacing="0"/>
        <w:ind w:right="-1"/>
        <w:jc w:val="both"/>
      </w:pPr>
      <w:r w:rsidRPr="008C5CAB">
        <w:t>систематизировать слова, например по тематическому принципу;</w:t>
      </w:r>
    </w:p>
    <w:p w14:paraId="65F5E0B5" w14:textId="77777777" w:rsidR="00E90E93" w:rsidRPr="008C5CAB" w:rsidRDefault="00E90E93" w:rsidP="00E90E93">
      <w:pPr>
        <w:pStyle w:val="af2"/>
        <w:shd w:val="clear" w:color="auto" w:fill="FFFFFF"/>
        <w:spacing w:before="0" w:beforeAutospacing="0" w:after="0" w:afterAutospacing="0"/>
        <w:ind w:right="-1"/>
        <w:jc w:val="both"/>
      </w:pPr>
      <w:r w:rsidRPr="008C5CAB">
        <w:t>пользоваться языковой догадкой, например при опознавании интернационализмов;</w:t>
      </w:r>
    </w:p>
    <w:p w14:paraId="24BA6DC0" w14:textId="77777777" w:rsidR="00E90E93" w:rsidRPr="008C5CAB" w:rsidRDefault="00E90E93" w:rsidP="00E90E93">
      <w:pPr>
        <w:pStyle w:val="af2"/>
        <w:shd w:val="clear" w:color="auto" w:fill="FFFFFF"/>
        <w:spacing w:before="0" w:beforeAutospacing="0" w:after="0" w:afterAutospacing="0"/>
        <w:ind w:right="-1"/>
        <w:jc w:val="both"/>
      </w:pPr>
      <w:r w:rsidRPr="008C5CAB">
        <w:t>делать обобщения на основе структурно-функциональных схем простого предложения;</w:t>
      </w:r>
    </w:p>
    <w:p w14:paraId="1F112B1B" w14:textId="77777777" w:rsidR="00E90E93" w:rsidRPr="008C5CAB" w:rsidRDefault="00E90E93" w:rsidP="00E90E93">
      <w:pPr>
        <w:pStyle w:val="af2"/>
        <w:shd w:val="clear" w:color="auto" w:fill="FFFFFF"/>
        <w:spacing w:before="0" w:beforeAutospacing="0" w:after="0" w:afterAutospacing="0"/>
        <w:ind w:right="-1"/>
        <w:jc w:val="both"/>
      </w:pPr>
      <w:r w:rsidRPr="008C5CAB">
        <w:t>опознавать грамматические явления, отсутствующие в родном языке, например артикли.</w:t>
      </w:r>
    </w:p>
    <w:p w14:paraId="70AF61CE" w14:textId="77777777" w:rsidR="00E90E93" w:rsidRDefault="00E90E93" w:rsidP="00E90E93">
      <w:pPr>
        <w:pStyle w:val="ac"/>
        <w:ind w:left="720"/>
        <w:jc w:val="center"/>
        <w:rPr>
          <w:rFonts w:ascii="Times New Roman" w:hAnsi="Times New Roman"/>
          <w:b/>
        </w:rPr>
      </w:pPr>
    </w:p>
    <w:p w14:paraId="1348021E" w14:textId="77777777" w:rsidR="00E90E93" w:rsidRDefault="00E90E93" w:rsidP="00E90E93">
      <w:pPr>
        <w:pStyle w:val="ac"/>
        <w:ind w:left="720"/>
        <w:jc w:val="center"/>
        <w:rPr>
          <w:rFonts w:ascii="Times New Roman" w:hAnsi="Times New Roman"/>
          <w:b/>
        </w:rPr>
      </w:pPr>
    </w:p>
    <w:p w14:paraId="4C85EA20" w14:textId="77777777" w:rsidR="00E90E93" w:rsidRDefault="00E90E93" w:rsidP="00E90E93">
      <w:pPr>
        <w:pStyle w:val="ac"/>
        <w:ind w:left="720"/>
        <w:jc w:val="center"/>
        <w:rPr>
          <w:rFonts w:ascii="Times New Roman" w:hAnsi="Times New Roman"/>
          <w:b/>
        </w:rPr>
      </w:pPr>
    </w:p>
    <w:p w14:paraId="4873B46D" w14:textId="77777777" w:rsidR="00E90E93" w:rsidRDefault="00E90E93" w:rsidP="00E90E93">
      <w:pPr>
        <w:pStyle w:val="ac"/>
        <w:ind w:left="720"/>
        <w:jc w:val="center"/>
        <w:rPr>
          <w:rFonts w:ascii="Times New Roman" w:hAnsi="Times New Roman"/>
          <w:b/>
        </w:rPr>
      </w:pPr>
    </w:p>
    <w:p w14:paraId="19DD9B88" w14:textId="77777777" w:rsidR="00E90E93" w:rsidRPr="00061BC9" w:rsidRDefault="00061BC9" w:rsidP="00061BC9">
      <w:pPr>
        <w:ind w:firstLine="567"/>
        <w:jc w:val="center"/>
        <w:rPr>
          <w:b/>
          <w:bCs/>
          <w:sz w:val="24"/>
          <w:szCs w:val="24"/>
        </w:rPr>
      </w:pPr>
      <w:r w:rsidRPr="00A873BA">
        <w:rPr>
          <w:b/>
          <w:color w:val="000000"/>
          <w:sz w:val="24"/>
          <w:szCs w:val="24"/>
        </w:rPr>
        <w:t>Тематическое планирование</w:t>
      </w:r>
      <w:r>
        <w:rPr>
          <w:b/>
          <w:color w:val="000000"/>
          <w:sz w:val="24"/>
          <w:szCs w:val="24"/>
        </w:rPr>
        <w:t xml:space="preserve"> </w:t>
      </w:r>
      <w:r w:rsidR="00E90E93" w:rsidRPr="002606CC">
        <w:rPr>
          <w:b/>
        </w:rPr>
        <w:t>2 класс</w:t>
      </w:r>
    </w:p>
    <w:p w14:paraId="65A47364" w14:textId="77777777" w:rsidR="00E90E93" w:rsidRPr="00E74DD2" w:rsidRDefault="00E90E93" w:rsidP="00E90E93">
      <w:pPr>
        <w:pStyle w:val="ac"/>
        <w:ind w:left="720"/>
        <w:jc w:val="center"/>
        <w:rPr>
          <w:b/>
        </w:rPr>
      </w:pPr>
    </w:p>
    <w:tbl>
      <w:tblPr>
        <w:tblOverlap w:val="never"/>
        <w:tblW w:w="0" w:type="auto"/>
        <w:jc w:val="center"/>
        <w:tblCellMar>
          <w:left w:w="10" w:type="dxa"/>
          <w:right w:w="10" w:type="dxa"/>
        </w:tblCellMar>
        <w:tblLook w:val="04A0" w:firstRow="1" w:lastRow="0" w:firstColumn="1" w:lastColumn="0" w:noHBand="0" w:noVBand="1"/>
      </w:tblPr>
      <w:tblGrid>
        <w:gridCol w:w="6334"/>
        <w:gridCol w:w="3041"/>
      </w:tblGrid>
      <w:tr w:rsidR="00E90E93" w:rsidRPr="00EA101C" w14:paraId="566698FC" w14:textId="77777777" w:rsidTr="00E90E93">
        <w:trPr>
          <w:trHeight w:hRule="exact" w:val="302"/>
          <w:jc w:val="center"/>
        </w:trPr>
        <w:tc>
          <w:tcPr>
            <w:tcW w:w="6334" w:type="dxa"/>
            <w:tcBorders>
              <w:top w:val="single" w:sz="4" w:space="0" w:color="auto"/>
              <w:left w:val="single" w:sz="4" w:space="0" w:color="auto"/>
            </w:tcBorders>
            <w:shd w:val="clear" w:color="auto" w:fill="FFFFFF"/>
            <w:vAlign w:val="bottom"/>
          </w:tcPr>
          <w:p w14:paraId="70EBAC00" w14:textId="77777777" w:rsidR="00E90E93" w:rsidRPr="00E90E93" w:rsidRDefault="00E90E93" w:rsidP="00E90E93">
            <w:pPr>
              <w:pStyle w:val="37"/>
              <w:shd w:val="clear" w:color="auto" w:fill="auto"/>
              <w:spacing w:line="276" w:lineRule="auto"/>
              <w:ind w:right="155" w:firstLine="0"/>
              <w:jc w:val="center"/>
              <w:rPr>
                <w:b/>
                <w:sz w:val="24"/>
                <w:szCs w:val="24"/>
              </w:rPr>
            </w:pPr>
            <w:r w:rsidRPr="00E90E93">
              <w:rPr>
                <w:rStyle w:val="aff1"/>
                <w:b w:val="0"/>
                <w:sz w:val="24"/>
                <w:szCs w:val="24"/>
              </w:rPr>
              <w:t>Наименование разделов</w:t>
            </w:r>
          </w:p>
        </w:tc>
        <w:tc>
          <w:tcPr>
            <w:tcW w:w="3041" w:type="dxa"/>
            <w:tcBorders>
              <w:top w:val="single" w:sz="4" w:space="0" w:color="auto"/>
              <w:left w:val="single" w:sz="4" w:space="0" w:color="auto"/>
              <w:right w:val="single" w:sz="4" w:space="0" w:color="auto"/>
            </w:tcBorders>
            <w:shd w:val="clear" w:color="auto" w:fill="FFFFFF"/>
            <w:vAlign w:val="bottom"/>
          </w:tcPr>
          <w:p w14:paraId="1C3272B0" w14:textId="77777777" w:rsidR="00E90E93" w:rsidRPr="00E90E93" w:rsidRDefault="00E90E93" w:rsidP="00E90E93">
            <w:pPr>
              <w:pStyle w:val="37"/>
              <w:shd w:val="clear" w:color="auto" w:fill="auto"/>
              <w:spacing w:line="276" w:lineRule="auto"/>
              <w:ind w:firstLine="0"/>
              <w:jc w:val="center"/>
              <w:rPr>
                <w:b/>
                <w:sz w:val="24"/>
                <w:szCs w:val="24"/>
              </w:rPr>
            </w:pPr>
            <w:r w:rsidRPr="00E90E93">
              <w:rPr>
                <w:rStyle w:val="aff1"/>
                <w:b w:val="0"/>
                <w:sz w:val="24"/>
                <w:szCs w:val="24"/>
              </w:rPr>
              <w:t>Количество часов</w:t>
            </w:r>
          </w:p>
        </w:tc>
      </w:tr>
      <w:tr w:rsidR="00E90E93" w:rsidRPr="00EA101C" w14:paraId="2C39C94A" w14:textId="77777777" w:rsidTr="00E90E93">
        <w:trPr>
          <w:trHeight w:hRule="exact" w:val="406"/>
          <w:jc w:val="center"/>
        </w:trPr>
        <w:tc>
          <w:tcPr>
            <w:tcW w:w="6334" w:type="dxa"/>
            <w:tcBorders>
              <w:top w:val="single" w:sz="4" w:space="0" w:color="auto"/>
              <w:left w:val="single" w:sz="4" w:space="0" w:color="auto"/>
            </w:tcBorders>
            <w:shd w:val="clear" w:color="auto" w:fill="FFFFFF"/>
            <w:vAlign w:val="bottom"/>
          </w:tcPr>
          <w:p w14:paraId="3907ED97" w14:textId="77777777" w:rsidR="00E90E93" w:rsidRPr="00E90E93" w:rsidRDefault="00E90E93" w:rsidP="005D44D6">
            <w:pPr>
              <w:pStyle w:val="37"/>
              <w:shd w:val="clear" w:color="auto" w:fill="auto"/>
              <w:spacing w:line="276" w:lineRule="auto"/>
              <w:ind w:right="155" w:firstLine="10"/>
              <w:rPr>
                <w:sz w:val="24"/>
                <w:szCs w:val="24"/>
              </w:rPr>
            </w:pPr>
            <w:r w:rsidRPr="00E90E93">
              <w:rPr>
                <w:sz w:val="24"/>
                <w:szCs w:val="24"/>
              </w:rPr>
              <w:t>Вводный курс</w:t>
            </w:r>
          </w:p>
        </w:tc>
        <w:tc>
          <w:tcPr>
            <w:tcW w:w="3041" w:type="dxa"/>
            <w:tcBorders>
              <w:top w:val="single" w:sz="4" w:space="0" w:color="auto"/>
              <w:left w:val="single" w:sz="4" w:space="0" w:color="auto"/>
              <w:right w:val="single" w:sz="4" w:space="0" w:color="auto"/>
            </w:tcBorders>
            <w:shd w:val="clear" w:color="auto" w:fill="FFFFFF"/>
            <w:vAlign w:val="center"/>
          </w:tcPr>
          <w:p w14:paraId="00327EDE" w14:textId="77777777" w:rsidR="00E90E93" w:rsidRPr="00E90E93" w:rsidRDefault="00E90E93" w:rsidP="005D44D6">
            <w:pPr>
              <w:pStyle w:val="37"/>
              <w:shd w:val="clear" w:color="auto" w:fill="auto"/>
              <w:spacing w:line="276" w:lineRule="auto"/>
              <w:ind w:firstLine="0"/>
              <w:jc w:val="center"/>
              <w:rPr>
                <w:sz w:val="24"/>
                <w:szCs w:val="24"/>
              </w:rPr>
            </w:pPr>
            <w:r w:rsidRPr="00E90E93">
              <w:rPr>
                <w:sz w:val="24"/>
                <w:szCs w:val="24"/>
              </w:rPr>
              <w:t xml:space="preserve">31 </w:t>
            </w:r>
          </w:p>
        </w:tc>
      </w:tr>
      <w:tr w:rsidR="00E90E93" w:rsidRPr="00EA101C" w14:paraId="71C9879B" w14:textId="77777777" w:rsidTr="00E90E93">
        <w:trPr>
          <w:trHeight w:hRule="exact" w:val="440"/>
          <w:jc w:val="center"/>
        </w:trPr>
        <w:tc>
          <w:tcPr>
            <w:tcW w:w="6334" w:type="dxa"/>
            <w:tcBorders>
              <w:top w:val="single" w:sz="4" w:space="0" w:color="auto"/>
              <w:left w:val="single" w:sz="4" w:space="0" w:color="auto"/>
            </w:tcBorders>
            <w:shd w:val="clear" w:color="auto" w:fill="FFFFFF"/>
            <w:vAlign w:val="bottom"/>
          </w:tcPr>
          <w:p w14:paraId="3FEBF007" w14:textId="77777777" w:rsidR="00E90E93" w:rsidRPr="00E90E93" w:rsidRDefault="00E90E93" w:rsidP="005D44D6">
            <w:pPr>
              <w:pStyle w:val="37"/>
              <w:shd w:val="clear" w:color="auto" w:fill="auto"/>
              <w:spacing w:line="276" w:lineRule="auto"/>
              <w:ind w:right="155" w:firstLine="10"/>
              <w:rPr>
                <w:sz w:val="24"/>
                <w:szCs w:val="24"/>
              </w:rPr>
            </w:pPr>
            <w:r w:rsidRPr="00E90E93">
              <w:rPr>
                <w:sz w:val="24"/>
                <w:szCs w:val="24"/>
              </w:rPr>
              <w:t>Наши новые книжные персонажи. Кто и какие они?</w:t>
            </w:r>
          </w:p>
        </w:tc>
        <w:tc>
          <w:tcPr>
            <w:tcW w:w="3041" w:type="dxa"/>
            <w:tcBorders>
              <w:top w:val="single" w:sz="4" w:space="0" w:color="auto"/>
              <w:left w:val="single" w:sz="4" w:space="0" w:color="auto"/>
              <w:right w:val="single" w:sz="4" w:space="0" w:color="auto"/>
            </w:tcBorders>
            <w:shd w:val="clear" w:color="auto" w:fill="FFFFFF"/>
            <w:vAlign w:val="center"/>
          </w:tcPr>
          <w:p w14:paraId="59642418" w14:textId="77777777" w:rsidR="00E90E93" w:rsidRPr="00E90E93" w:rsidRDefault="00E90E93" w:rsidP="005D44D6">
            <w:pPr>
              <w:pStyle w:val="37"/>
              <w:shd w:val="clear" w:color="auto" w:fill="auto"/>
              <w:spacing w:line="276" w:lineRule="auto"/>
              <w:ind w:firstLine="0"/>
              <w:jc w:val="center"/>
              <w:rPr>
                <w:sz w:val="24"/>
                <w:szCs w:val="24"/>
              </w:rPr>
            </w:pPr>
            <w:r w:rsidRPr="00E90E93">
              <w:rPr>
                <w:sz w:val="24"/>
                <w:szCs w:val="24"/>
              </w:rPr>
              <w:t xml:space="preserve">7 </w:t>
            </w:r>
          </w:p>
        </w:tc>
      </w:tr>
      <w:tr w:rsidR="00E90E93" w:rsidRPr="00EA101C" w14:paraId="4A45F73B" w14:textId="77777777" w:rsidTr="00E90E93">
        <w:trPr>
          <w:trHeight w:hRule="exact" w:val="431"/>
          <w:jc w:val="center"/>
        </w:trPr>
        <w:tc>
          <w:tcPr>
            <w:tcW w:w="6334" w:type="dxa"/>
            <w:tcBorders>
              <w:top w:val="single" w:sz="4" w:space="0" w:color="auto"/>
              <w:left w:val="single" w:sz="4" w:space="0" w:color="auto"/>
            </w:tcBorders>
            <w:shd w:val="clear" w:color="auto" w:fill="FFFFFF"/>
            <w:vAlign w:val="bottom"/>
          </w:tcPr>
          <w:p w14:paraId="5B642BCF" w14:textId="77777777" w:rsidR="00E90E93" w:rsidRPr="00E90E93" w:rsidRDefault="00E90E93" w:rsidP="005D44D6">
            <w:pPr>
              <w:pStyle w:val="37"/>
              <w:shd w:val="clear" w:color="auto" w:fill="auto"/>
              <w:spacing w:line="276" w:lineRule="auto"/>
              <w:ind w:right="155" w:firstLine="10"/>
              <w:rPr>
                <w:sz w:val="24"/>
                <w:szCs w:val="24"/>
              </w:rPr>
            </w:pPr>
            <w:r w:rsidRPr="00E90E93">
              <w:rPr>
                <w:sz w:val="24"/>
                <w:szCs w:val="24"/>
              </w:rPr>
              <w:t xml:space="preserve">Чьи это фотографии? </w:t>
            </w:r>
            <w:r w:rsidRPr="00E90E93">
              <w:rPr>
                <w:rStyle w:val="aff1"/>
                <w:b w:val="0"/>
                <w:sz w:val="24"/>
                <w:szCs w:val="24"/>
              </w:rPr>
              <w:t>Что нам</w:t>
            </w:r>
            <w:r w:rsidRPr="00E90E93">
              <w:rPr>
                <w:sz w:val="24"/>
                <w:szCs w:val="24"/>
              </w:rPr>
              <w:t>они рассказывают?</w:t>
            </w:r>
          </w:p>
        </w:tc>
        <w:tc>
          <w:tcPr>
            <w:tcW w:w="3041" w:type="dxa"/>
            <w:tcBorders>
              <w:top w:val="single" w:sz="4" w:space="0" w:color="auto"/>
              <w:left w:val="single" w:sz="4" w:space="0" w:color="auto"/>
              <w:right w:val="single" w:sz="4" w:space="0" w:color="auto"/>
            </w:tcBorders>
            <w:shd w:val="clear" w:color="auto" w:fill="FFFFFF"/>
            <w:vAlign w:val="center"/>
          </w:tcPr>
          <w:p w14:paraId="2CF1909F" w14:textId="77777777" w:rsidR="00E90E93" w:rsidRPr="00E90E93" w:rsidRDefault="00E90E93" w:rsidP="005D44D6">
            <w:pPr>
              <w:pStyle w:val="37"/>
              <w:shd w:val="clear" w:color="auto" w:fill="auto"/>
              <w:spacing w:line="276" w:lineRule="auto"/>
              <w:ind w:firstLine="0"/>
              <w:jc w:val="center"/>
              <w:rPr>
                <w:sz w:val="24"/>
                <w:szCs w:val="24"/>
              </w:rPr>
            </w:pPr>
            <w:r w:rsidRPr="00E90E93">
              <w:rPr>
                <w:sz w:val="24"/>
                <w:szCs w:val="24"/>
              </w:rPr>
              <w:t>6</w:t>
            </w:r>
          </w:p>
        </w:tc>
      </w:tr>
      <w:tr w:rsidR="00E90E93" w:rsidRPr="00EA101C" w14:paraId="1D42DE60" w14:textId="77777777" w:rsidTr="00E90E93">
        <w:trPr>
          <w:trHeight w:hRule="exact" w:val="283"/>
          <w:jc w:val="center"/>
        </w:trPr>
        <w:tc>
          <w:tcPr>
            <w:tcW w:w="6334" w:type="dxa"/>
            <w:tcBorders>
              <w:top w:val="single" w:sz="4" w:space="0" w:color="auto"/>
              <w:left w:val="single" w:sz="4" w:space="0" w:color="auto"/>
            </w:tcBorders>
            <w:shd w:val="clear" w:color="auto" w:fill="FFFFFF"/>
            <w:vAlign w:val="bottom"/>
          </w:tcPr>
          <w:p w14:paraId="792A799B" w14:textId="77777777" w:rsidR="00E90E93" w:rsidRPr="00E90E93" w:rsidRDefault="00E90E93" w:rsidP="005D44D6">
            <w:pPr>
              <w:pStyle w:val="37"/>
              <w:shd w:val="clear" w:color="auto" w:fill="auto"/>
              <w:spacing w:line="276" w:lineRule="auto"/>
              <w:ind w:right="155" w:firstLine="10"/>
              <w:rPr>
                <w:sz w:val="24"/>
                <w:szCs w:val="24"/>
                <w:lang w:val="en-US"/>
              </w:rPr>
            </w:pPr>
            <w:r w:rsidRPr="00E90E93">
              <w:rPr>
                <w:sz w:val="24"/>
                <w:szCs w:val="24"/>
              </w:rPr>
              <w:t>Что Сабина и Свен охотно делают дома? А мы</w:t>
            </w:r>
            <w:r w:rsidRPr="00E90E93">
              <w:rPr>
                <w:sz w:val="24"/>
                <w:szCs w:val="24"/>
                <w:lang w:val="en-US"/>
              </w:rPr>
              <w:t>?</w:t>
            </w:r>
          </w:p>
        </w:tc>
        <w:tc>
          <w:tcPr>
            <w:tcW w:w="3041" w:type="dxa"/>
            <w:tcBorders>
              <w:top w:val="single" w:sz="4" w:space="0" w:color="auto"/>
              <w:left w:val="single" w:sz="4" w:space="0" w:color="auto"/>
              <w:right w:val="single" w:sz="4" w:space="0" w:color="auto"/>
            </w:tcBorders>
            <w:shd w:val="clear" w:color="auto" w:fill="FFFFFF"/>
            <w:vAlign w:val="center"/>
          </w:tcPr>
          <w:p w14:paraId="6D883414" w14:textId="77777777" w:rsidR="00E90E93" w:rsidRPr="00E90E93" w:rsidRDefault="00E90E93" w:rsidP="005D44D6">
            <w:pPr>
              <w:pStyle w:val="37"/>
              <w:shd w:val="clear" w:color="auto" w:fill="auto"/>
              <w:spacing w:line="276" w:lineRule="auto"/>
              <w:ind w:firstLine="0"/>
              <w:jc w:val="center"/>
              <w:rPr>
                <w:sz w:val="24"/>
                <w:szCs w:val="24"/>
              </w:rPr>
            </w:pPr>
            <w:r w:rsidRPr="00E90E93">
              <w:rPr>
                <w:sz w:val="24"/>
                <w:szCs w:val="24"/>
              </w:rPr>
              <w:t xml:space="preserve">7 </w:t>
            </w:r>
          </w:p>
        </w:tc>
      </w:tr>
      <w:tr w:rsidR="00E90E93" w:rsidRPr="00EA101C" w14:paraId="541A890C" w14:textId="77777777" w:rsidTr="00E90E93">
        <w:trPr>
          <w:trHeight w:hRule="exact" w:val="283"/>
          <w:jc w:val="center"/>
        </w:trPr>
        <w:tc>
          <w:tcPr>
            <w:tcW w:w="6334" w:type="dxa"/>
            <w:tcBorders>
              <w:top w:val="single" w:sz="4" w:space="0" w:color="auto"/>
              <w:left w:val="single" w:sz="4" w:space="0" w:color="auto"/>
            </w:tcBorders>
            <w:shd w:val="clear" w:color="auto" w:fill="FFFFFF"/>
            <w:vAlign w:val="bottom"/>
          </w:tcPr>
          <w:p w14:paraId="2959CD23" w14:textId="77777777" w:rsidR="00E90E93" w:rsidRPr="00E90E93" w:rsidRDefault="00E90E93" w:rsidP="005D44D6">
            <w:pPr>
              <w:pStyle w:val="37"/>
              <w:shd w:val="clear" w:color="auto" w:fill="auto"/>
              <w:spacing w:line="276" w:lineRule="auto"/>
              <w:ind w:right="155" w:firstLine="10"/>
              <w:rPr>
                <w:sz w:val="24"/>
                <w:szCs w:val="24"/>
              </w:rPr>
            </w:pPr>
            <w:r w:rsidRPr="00E90E93">
              <w:rPr>
                <w:sz w:val="24"/>
                <w:szCs w:val="24"/>
              </w:rPr>
              <w:t>Чем мы только не занимаемся!</w:t>
            </w:r>
          </w:p>
        </w:tc>
        <w:tc>
          <w:tcPr>
            <w:tcW w:w="3041" w:type="dxa"/>
            <w:tcBorders>
              <w:top w:val="single" w:sz="4" w:space="0" w:color="auto"/>
              <w:left w:val="single" w:sz="4" w:space="0" w:color="auto"/>
              <w:right w:val="single" w:sz="4" w:space="0" w:color="auto"/>
            </w:tcBorders>
            <w:shd w:val="clear" w:color="auto" w:fill="FFFFFF"/>
            <w:vAlign w:val="center"/>
          </w:tcPr>
          <w:p w14:paraId="751F7D65" w14:textId="77777777" w:rsidR="00E90E93" w:rsidRPr="00E90E93" w:rsidRDefault="00E90E93" w:rsidP="005D44D6">
            <w:pPr>
              <w:pStyle w:val="37"/>
              <w:shd w:val="clear" w:color="auto" w:fill="auto"/>
              <w:spacing w:line="276" w:lineRule="auto"/>
              <w:ind w:firstLine="0"/>
              <w:jc w:val="center"/>
              <w:rPr>
                <w:sz w:val="24"/>
                <w:szCs w:val="24"/>
              </w:rPr>
            </w:pPr>
            <w:r w:rsidRPr="00E90E93">
              <w:rPr>
                <w:sz w:val="24"/>
                <w:szCs w:val="24"/>
              </w:rPr>
              <w:t xml:space="preserve">7 </w:t>
            </w:r>
          </w:p>
        </w:tc>
      </w:tr>
      <w:tr w:rsidR="00E90E93" w:rsidRPr="00EA101C" w14:paraId="32AE6142" w14:textId="77777777" w:rsidTr="00E90E93">
        <w:trPr>
          <w:trHeight w:hRule="exact" w:val="307"/>
          <w:jc w:val="center"/>
        </w:trPr>
        <w:tc>
          <w:tcPr>
            <w:tcW w:w="6334" w:type="dxa"/>
            <w:tcBorders>
              <w:top w:val="single" w:sz="4" w:space="0" w:color="auto"/>
              <w:left w:val="single" w:sz="4" w:space="0" w:color="auto"/>
              <w:bottom w:val="single" w:sz="4" w:space="0" w:color="auto"/>
            </w:tcBorders>
            <w:shd w:val="clear" w:color="auto" w:fill="FFFFFF"/>
            <w:vAlign w:val="bottom"/>
          </w:tcPr>
          <w:p w14:paraId="190866DB" w14:textId="77777777" w:rsidR="00E90E93" w:rsidRPr="00E90E93" w:rsidRDefault="00E90E93" w:rsidP="005D44D6">
            <w:pPr>
              <w:pStyle w:val="37"/>
              <w:shd w:val="clear" w:color="auto" w:fill="auto"/>
              <w:spacing w:line="276" w:lineRule="auto"/>
              <w:ind w:right="155" w:firstLine="10"/>
              <w:rPr>
                <w:sz w:val="24"/>
                <w:szCs w:val="24"/>
              </w:rPr>
            </w:pPr>
            <w:r w:rsidRPr="00E90E93">
              <w:rPr>
                <w:sz w:val="24"/>
                <w:szCs w:val="24"/>
              </w:rPr>
              <w:t xml:space="preserve"> На нашем празднике мы играем сцены из сказки</w:t>
            </w:r>
          </w:p>
        </w:tc>
        <w:tc>
          <w:tcPr>
            <w:tcW w:w="3041" w:type="dxa"/>
            <w:tcBorders>
              <w:top w:val="single" w:sz="4" w:space="0" w:color="auto"/>
              <w:left w:val="single" w:sz="4" w:space="0" w:color="auto"/>
              <w:bottom w:val="single" w:sz="4" w:space="0" w:color="auto"/>
              <w:right w:val="single" w:sz="4" w:space="0" w:color="auto"/>
            </w:tcBorders>
            <w:shd w:val="clear" w:color="auto" w:fill="FFFFFF"/>
            <w:vAlign w:val="center"/>
          </w:tcPr>
          <w:p w14:paraId="725E9CB3" w14:textId="77777777" w:rsidR="00E90E93" w:rsidRPr="00E90E93" w:rsidRDefault="00E90E93" w:rsidP="005D44D6">
            <w:pPr>
              <w:pStyle w:val="37"/>
              <w:shd w:val="clear" w:color="auto" w:fill="auto"/>
              <w:spacing w:line="276" w:lineRule="auto"/>
              <w:ind w:firstLine="0"/>
              <w:jc w:val="center"/>
              <w:rPr>
                <w:sz w:val="24"/>
                <w:szCs w:val="24"/>
              </w:rPr>
            </w:pPr>
            <w:r w:rsidRPr="00E90E93">
              <w:rPr>
                <w:sz w:val="24"/>
                <w:szCs w:val="24"/>
              </w:rPr>
              <w:t xml:space="preserve">6 </w:t>
            </w:r>
          </w:p>
        </w:tc>
      </w:tr>
      <w:tr w:rsidR="00E90E93" w:rsidRPr="00EA101C" w14:paraId="0FA5E88A" w14:textId="77777777" w:rsidTr="00E90E93">
        <w:trPr>
          <w:trHeight w:hRule="exact" w:val="307"/>
          <w:jc w:val="center"/>
        </w:trPr>
        <w:tc>
          <w:tcPr>
            <w:tcW w:w="6334" w:type="dxa"/>
            <w:tcBorders>
              <w:top w:val="single" w:sz="4" w:space="0" w:color="auto"/>
              <w:left w:val="single" w:sz="4" w:space="0" w:color="auto"/>
              <w:bottom w:val="single" w:sz="4" w:space="0" w:color="auto"/>
            </w:tcBorders>
            <w:shd w:val="clear" w:color="auto" w:fill="FFFFFF"/>
            <w:vAlign w:val="bottom"/>
          </w:tcPr>
          <w:p w14:paraId="66D5FFE9" w14:textId="77777777" w:rsidR="00E90E93" w:rsidRPr="00E90E93" w:rsidRDefault="00E90E93" w:rsidP="005D44D6">
            <w:pPr>
              <w:pStyle w:val="37"/>
              <w:shd w:val="clear" w:color="auto" w:fill="auto"/>
              <w:spacing w:line="276" w:lineRule="auto"/>
              <w:ind w:right="155" w:firstLine="10"/>
              <w:rPr>
                <w:sz w:val="24"/>
                <w:szCs w:val="24"/>
              </w:rPr>
            </w:pPr>
            <w:r w:rsidRPr="00E90E93">
              <w:rPr>
                <w:sz w:val="24"/>
                <w:szCs w:val="24"/>
              </w:rPr>
              <w:t>Добро пожаловать на наш праздник!</w:t>
            </w:r>
          </w:p>
        </w:tc>
        <w:tc>
          <w:tcPr>
            <w:tcW w:w="3041" w:type="dxa"/>
            <w:tcBorders>
              <w:top w:val="single" w:sz="4" w:space="0" w:color="auto"/>
              <w:left w:val="single" w:sz="4" w:space="0" w:color="auto"/>
              <w:bottom w:val="single" w:sz="4" w:space="0" w:color="auto"/>
              <w:right w:val="single" w:sz="4" w:space="0" w:color="auto"/>
            </w:tcBorders>
            <w:shd w:val="clear" w:color="auto" w:fill="FFFFFF"/>
            <w:vAlign w:val="center"/>
          </w:tcPr>
          <w:p w14:paraId="3AC76CCE" w14:textId="77777777" w:rsidR="00E90E93" w:rsidRPr="00E90E93" w:rsidRDefault="00061BC9" w:rsidP="00E90E93">
            <w:pPr>
              <w:pStyle w:val="37"/>
              <w:shd w:val="clear" w:color="auto" w:fill="auto"/>
              <w:spacing w:line="276" w:lineRule="auto"/>
              <w:ind w:firstLine="0"/>
              <w:jc w:val="center"/>
              <w:rPr>
                <w:sz w:val="24"/>
                <w:szCs w:val="24"/>
              </w:rPr>
            </w:pPr>
            <w:r>
              <w:rPr>
                <w:sz w:val="24"/>
                <w:szCs w:val="24"/>
              </w:rPr>
              <w:t>4</w:t>
            </w:r>
          </w:p>
        </w:tc>
      </w:tr>
      <w:tr w:rsidR="00E90E93" w:rsidRPr="00EA101C" w14:paraId="7BDE6A34" w14:textId="77777777" w:rsidTr="00E90E93">
        <w:trPr>
          <w:trHeight w:hRule="exact" w:val="307"/>
          <w:jc w:val="center"/>
        </w:trPr>
        <w:tc>
          <w:tcPr>
            <w:tcW w:w="6334" w:type="dxa"/>
            <w:tcBorders>
              <w:top w:val="single" w:sz="4" w:space="0" w:color="auto"/>
              <w:left w:val="single" w:sz="4" w:space="0" w:color="auto"/>
              <w:bottom w:val="single" w:sz="4" w:space="0" w:color="auto"/>
            </w:tcBorders>
            <w:shd w:val="clear" w:color="auto" w:fill="FFFFFF"/>
            <w:vAlign w:val="bottom"/>
          </w:tcPr>
          <w:p w14:paraId="6AD6B778" w14:textId="77777777" w:rsidR="00E90E93" w:rsidRPr="00E90E93" w:rsidRDefault="00E90E93" w:rsidP="00E90E93">
            <w:pPr>
              <w:pStyle w:val="37"/>
              <w:shd w:val="clear" w:color="auto" w:fill="auto"/>
              <w:spacing w:line="276" w:lineRule="auto"/>
              <w:ind w:firstLine="120"/>
              <w:rPr>
                <w:b/>
                <w:sz w:val="24"/>
                <w:szCs w:val="24"/>
              </w:rPr>
            </w:pPr>
            <w:r w:rsidRPr="00E90E93">
              <w:rPr>
                <w:rStyle w:val="aff1"/>
                <w:b w:val="0"/>
                <w:sz w:val="24"/>
                <w:szCs w:val="24"/>
              </w:rPr>
              <w:t>Итого</w:t>
            </w:r>
          </w:p>
        </w:tc>
        <w:tc>
          <w:tcPr>
            <w:tcW w:w="3041" w:type="dxa"/>
            <w:tcBorders>
              <w:top w:val="single" w:sz="4" w:space="0" w:color="auto"/>
              <w:left w:val="single" w:sz="4" w:space="0" w:color="auto"/>
              <w:bottom w:val="single" w:sz="4" w:space="0" w:color="auto"/>
              <w:right w:val="single" w:sz="4" w:space="0" w:color="auto"/>
            </w:tcBorders>
            <w:shd w:val="clear" w:color="auto" w:fill="FFFFFF"/>
            <w:vAlign w:val="center"/>
          </w:tcPr>
          <w:p w14:paraId="4A495F6B" w14:textId="77777777" w:rsidR="00E90E93" w:rsidRPr="00E90E93" w:rsidRDefault="00061BC9" w:rsidP="005D44D6">
            <w:pPr>
              <w:pStyle w:val="37"/>
              <w:shd w:val="clear" w:color="auto" w:fill="auto"/>
              <w:spacing w:line="276" w:lineRule="auto"/>
              <w:ind w:firstLine="0"/>
              <w:jc w:val="center"/>
              <w:rPr>
                <w:b/>
                <w:sz w:val="24"/>
                <w:szCs w:val="24"/>
              </w:rPr>
            </w:pPr>
            <w:r>
              <w:rPr>
                <w:rStyle w:val="aff1"/>
                <w:b w:val="0"/>
              </w:rPr>
              <w:t>68</w:t>
            </w:r>
          </w:p>
        </w:tc>
      </w:tr>
    </w:tbl>
    <w:p w14:paraId="1E9D4108" w14:textId="77777777" w:rsidR="00E90E93" w:rsidRPr="002606CC" w:rsidRDefault="00E90E93" w:rsidP="00E90E93">
      <w:pPr>
        <w:pStyle w:val="ac"/>
        <w:jc w:val="center"/>
        <w:rPr>
          <w:rFonts w:ascii="Times New Roman" w:hAnsi="Times New Roman"/>
          <w:b/>
        </w:rPr>
      </w:pPr>
    </w:p>
    <w:p w14:paraId="11D4985D" w14:textId="77777777" w:rsidR="00E90E93" w:rsidRPr="00061BC9" w:rsidRDefault="00061BC9" w:rsidP="00061BC9">
      <w:pPr>
        <w:ind w:firstLine="567"/>
        <w:jc w:val="center"/>
        <w:rPr>
          <w:b/>
          <w:bCs/>
          <w:sz w:val="24"/>
          <w:szCs w:val="24"/>
        </w:rPr>
      </w:pPr>
      <w:r>
        <w:rPr>
          <w:b/>
          <w:color w:val="000000"/>
          <w:sz w:val="24"/>
          <w:szCs w:val="24"/>
        </w:rPr>
        <w:t xml:space="preserve">Тематическое планирование </w:t>
      </w:r>
      <w:r w:rsidR="00E90E93" w:rsidRPr="002606CC">
        <w:rPr>
          <w:b/>
        </w:rPr>
        <w:t>3 класс</w:t>
      </w:r>
    </w:p>
    <w:p w14:paraId="23E5F410" w14:textId="77777777" w:rsidR="005D44D6" w:rsidRPr="002606CC" w:rsidRDefault="005D44D6" w:rsidP="00E90E93">
      <w:pPr>
        <w:pStyle w:val="ac"/>
        <w:jc w:val="center"/>
        <w:rPr>
          <w:rFonts w:ascii="Times New Roman" w:hAnsi="Times New Roman"/>
          <w:b/>
          <w:lang w:val="en-US"/>
        </w:rPr>
      </w:pPr>
    </w:p>
    <w:tbl>
      <w:tblPr>
        <w:tblOverlap w:val="neve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734"/>
        <w:gridCol w:w="2760"/>
      </w:tblGrid>
      <w:tr w:rsidR="00E90E93" w:rsidRPr="00F82842" w14:paraId="3CDB8F06" w14:textId="77777777" w:rsidTr="00E90E93">
        <w:trPr>
          <w:trHeight w:hRule="exact" w:val="289"/>
          <w:jc w:val="center"/>
        </w:trPr>
        <w:tc>
          <w:tcPr>
            <w:tcW w:w="6734" w:type="dxa"/>
            <w:shd w:val="clear" w:color="auto" w:fill="FFFFFF"/>
            <w:vAlign w:val="bottom"/>
          </w:tcPr>
          <w:p w14:paraId="47D0E034" w14:textId="77777777" w:rsidR="00E90E93" w:rsidRPr="00F82842" w:rsidRDefault="00E90E93" w:rsidP="00E90E93">
            <w:pPr>
              <w:pStyle w:val="37"/>
              <w:shd w:val="clear" w:color="auto" w:fill="auto"/>
              <w:spacing w:line="276" w:lineRule="auto"/>
              <w:ind w:firstLine="0"/>
              <w:jc w:val="center"/>
              <w:rPr>
                <w:sz w:val="24"/>
                <w:szCs w:val="24"/>
              </w:rPr>
            </w:pPr>
            <w:r w:rsidRPr="00F82842">
              <w:rPr>
                <w:rStyle w:val="aff1"/>
                <w:sz w:val="24"/>
                <w:szCs w:val="24"/>
              </w:rPr>
              <w:t>Наименование разделов</w:t>
            </w:r>
          </w:p>
        </w:tc>
        <w:tc>
          <w:tcPr>
            <w:tcW w:w="2760" w:type="dxa"/>
            <w:shd w:val="clear" w:color="auto" w:fill="FFFFFF"/>
            <w:vAlign w:val="bottom"/>
          </w:tcPr>
          <w:p w14:paraId="3336154A" w14:textId="77777777" w:rsidR="00E90E93" w:rsidRPr="00F82842" w:rsidRDefault="00E90E93" w:rsidP="00E90E93">
            <w:pPr>
              <w:pStyle w:val="37"/>
              <w:shd w:val="clear" w:color="auto" w:fill="auto"/>
              <w:spacing w:line="276" w:lineRule="auto"/>
              <w:ind w:firstLine="0"/>
              <w:jc w:val="center"/>
              <w:rPr>
                <w:sz w:val="24"/>
                <w:szCs w:val="24"/>
              </w:rPr>
            </w:pPr>
            <w:r w:rsidRPr="00F82842">
              <w:rPr>
                <w:rStyle w:val="aff1"/>
                <w:sz w:val="24"/>
                <w:szCs w:val="24"/>
              </w:rPr>
              <w:t>Количество часов</w:t>
            </w:r>
          </w:p>
        </w:tc>
      </w:tr>
      <w:tr w:rsidR="00E90E93" w:rsidRPr="00F82842" w14:paraId="610F54EA" w14:textId="77777777" w:rsidTr="00E90E93">
        <w:trPr>
          <w:trHeight w:hRule="exact" w:val="271"/>
          <w:jc w:val="center"/>
        </w:trPr>
        <w:tc>
          <w:tcPr>
            <w:tcW w:w="6734" w:type="dxa"/>
            <w:shd w:val="clear" w:color="auto" w:fill="FFFFFF"/>
            <w:vAlign w:val="bottom"/>
          </w:tcPr>
          <w:p w14:paraId="4E0ABC89"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Привет, 3 класс! Встреча с друзьями</w:t>
            </w:r>
          </w:p>
        </w:tc>
        <w:tc>
          <w:tcPr>
            <w:tcW w:w="2760" w:type="dxa"/>
            <w:shd w:val="clear" w:color="auto" w:fill="FFFFFF"/>
            <w:vAlign w:val="center"/>
          </w:tcPr>
          <w:p w14:paraId="0CEFA811" w14:textId="77777777" w:rsidR="00E90E93" w:rsidRPr="00F82842" w:rsidRDefault="00E90E93" w:rsidP="005D44D6">
            <w:pPr>
              <w:pStyle w:val="37"/>
              <w:shd w:val="clear" w:color="auto" w:fill="auto"/>
              <w:spacing w:line="276" w:lineRule="auto"/>
              <w:ind w:firstLine="0"/>
              <w:jc w:val="center"/>
              <w:rPr>
                <w:sz w:val="24"/>
                <w:szCs w:val="24"/>
              </w:rPr>
            </w:pPr>
            <w:r w:rsidRPr="00F82842">
              <w:rPr>
                <w:sz w:val="24"/>
                <w:szCs w:val="24"/>
              </w:rPr>
              <w:t xml:space="preserve">8 </w:t>
            </w:r>
          </w:p>
        </w:tc>
      </w:tr>
      <w:tr w:rsidR="00E90E93" w:rsidRPr="00F82842" w14:paraId="55DC8DC0" w14:textId="77777777" w:rsidTr="00E90E93">
        <w:trPr>
          <w:trHeight w:hRule="exact" w:val="276"/>
          <w:jc w:val="center"/>
        </w:trPr>
        <w:tc>
          <w:tcPr>
            <w:tcW w:w="6734" w:type="dxa"/>
            <w:shd w:val="clear" w:color="auto" w:fill="FFFFFF"/>
            <w:vAlign w:val="bottom"/>
          </w:tcPr>
          <w:p w14:paraId="24396C73"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Сабина охотно ходит в школу. А вы?</w:t>
            </w:r>
          </w:p>
        </w:tc>
        <w:tc>
          <w:tcPr>
            <w:tcW w:w="2760" w:type="dxa"/>
            <w:shd w:val="clear" w:color="auto" w:fill="FFFFFF"/>
            <w:vAlign w:val="center"/>
          </w:tcPr>
          <w:p w14:paraId="4A0250A4" w14:textId="77777777" w:rsidR="00E90E93" w:rsidRPr="00F82842" w:rsidRDefault="00E90E93" w:rsidP="005D44D6">
            <w:pPr>
              <w:pStyle w:val="37"/>
              <w:shd w:val="clear" w:color="auto" w:fill="auto"/>
              <w:spacing w:line="276" w:lineRule="auto"/>
              <w:ind w:firstLine="0"/>
              <w:jc w:val="center"/>
              <w:rPr>
                <w:sz w:val="24"/>
                <w:szCs w:val="24"/>
              </w:rPr>
            </w:pPr>
            <w:r w:rsidRPr="00F82842">
              <w:rPr>
                <w:sz w:val="24"/>
                <w:szCs w:val="24"/>
              </w:rPr>
              <w:t>9</w:t>
            </w:r>
          </w:p>
        </w:tc>
      </w:tr>
      <w:tr w:rsidR="00E90E93" w:rsidRPr="00F82842" w14:paraId="77A492E4" w14:textId="77777777" w:rsidTr="00E90E93">
        <w:trPr>
          <w:trHeight w:hRule="exact" w:val="271"/>
          <w:jc w:val="center"/>
        </w:trPr>
        <w:tc>
          <w:tcPr>
            <w:tcW w:w="6734" w:type="dxa"/>
            <w:shd w:val="clear" w:color="auto" w:fill="FFFFFF"/>
            <w:vAlign w:val="bottom"/>
          </w:tcPr>
          <w:p w14:paraId="0936E75B"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Осень. Какая сейчас погода?</w:t>
            </w:r>
          </w:p>
        </w:tc>
        <w:tc>
          <w:tcPr>
            <w:tcW w:w="2760" w:type="dxa"/>
            <w:shd w:val="clear" w:color="auto" w:fill="FFFFFF"/>
            <w:vAlign w:val="center"/>
          </w:tcPr>
          <w:p w14:paraId="1A56310E" w14:textId="77777777" w:rsidR="00E90E93" w:rsidRPr="00F82842" w:rsidRDefault="00E90E93" w:rsidP="005D44D6">
            <w:pPr>
              <w:pStyle w:val="37"/>
              <w:shd w:val="clear" w:color="auto" w:fill="auto"/>
              <w:spacing w:line="276" w:lineRule="auto"/>
              <w:ind w:firstLine="0"/>
              <w:jc w:val="center"/>
              <w:rPr>
                <w:sz w:val="24"/>
                <w:szCs w:val="24"/>
              </w:rPr>
            </w:pPr>
            <w:r w:rsidRPr="00F82842">
              <w:rPr>
                <w:sz w:val="24"/>
                <w:szCs w:val="24"/>
              </w:rPr>
              <w:t>9</w:t>
            </w:r>
          </w:p>
        </w:tc>
      </w:tr>
      <w:tr w:rsidR="00E90E93" w:rsidRPr="00F82842" w14:paraId="7087B94F" w14:textId="77777777" w:rsidTr="00E90E93">
        <w:trPr>
          <w:trHeight w:hRule="exact" w:val="271"/>
          <w:jc w:val="center"/>
        </w:trPr>
        <w:tc>
          <w:tcPr>
            <w:tcW w:w="6734" w:type="dxa"/>
            <w:shd w:val="clear" w:color="auto" w:fill="FFFFFF"/>
            <w:vAlign w:val="bottom"/>
          </w:tcPr>
          <w:p w14:paraId="7FA4267E"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А что нам приносит зима?</w:t>
            </w:r>
          </w:p>
        </w:tc>
        <w:tc>
          <w:tcPr>
            <w:tcW w:w="2760" w:type="dxa"/>
            <w:shd w:val="clear" w:color="auto" w:fill="FFFFFF"/>
            <w:vAlign w:val="center"/>
          </w:tcPr>
          <w:p w14:paraId="57659EBE" w14:textId="77777777" w:rsidR="00E90E93" w:rsidRPr="00F82842" w:rsidRDefault="00E90E93" w:rsidP="005D44D6">
            <w:pPr>
              <w:pStyle w:val="37"/>
              <w:shd w:val="clear" w:color="auto" w:fill="auto"/>
              <w:spacing w:line="276" w:lineRule="auto"/>
              <w:ind w:firstLine="0"/>
              <w:jc w:val="center"/>
              <w:rPr>
                <w:sz w:val="24"/>
                <w:szCs w:val="24"/>
              </w:rPr>
            </w:pPr>
            <w:r w:rsidRPr="00F82842">
              <w:rPr>
                <w:sz w:val="24"/>
                <w:szCs w:val="24"/>
              </w:rPr>
              <w:t xml:space="preserve">9 </w:t>
            </w:r>
          </w:p>
        </w:tc>
      </w:tr>
      <w:tr w:rsidR="00E90E93" w:rsidRPr="00F82842" w14:paraId="5F316122" w14:textId="77777777" w:rsidTr="00E90E93">
        <w:trPr>
          <w:trHeight w:hRule="exact" w:val="276"/>
          <w:jc w:val="center"/>
        </w:trPr>
        <w:tc>
          <w:tcPr>
            <w:tcW w:w="6734" w:type="dxa"/>
            <w:shd w:val="clear" w:color="auto" w:fill="FFFFFF"/>
            <w:vAlign w:val="bottom"/>
          </w:tcPr>
          <w:p w14:paraId="21DD072F"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У нас в школе много дел.</w:t>
            </w:r>
          </w:p>
        </w:tc>
        <w:tc>
          <w:tcPr>
            <w:tcW w:w="2760" w:type="dxa"/>
            <w:shd w:val="clear" w:color="auto" w:fill="FFFFFF"/>
            <w:vAlign w:val="center"/>
          </w:tcPr>
          <w:p w14:paraId="376956BD" w14:textId="77777777" w:rsidR="00E90E93" w:rsidRPr="00F82842" w:rsidRDefault="00E90E93" w:rsidP="005D44D6">
            <w:pPr>
              <w:pStyle w:val="37"/>
              <w:shd w:val="clear" w:color="auto" w:fill="auto"/>
              <w:spacing w:line="276" w:lineRule="auto"/>
              <w:ind w:firstLine="0"/>
              <w:jc w:val="center"/>
              <w:rPr>
                <w:sz w:val="24"/>
                <w:szCs w:val="24"/>
              </w:rPr>
            </w:pPr>
            <w:r w:rsidRPr="00F82842">
              <w:rPr>
                <w:sz w:val="24"/>
                <w:szCs w:val="24"/>
              </w:rPr>
              <w:t xml:space="preserve">11 </w:t>
            </w:r>
          </w:p>
        </w:tc>
      </w:tr>
      <w:tr w:rsidR="00E90E93" w:rsidRPr="00F82842" w14:paraId="789526C0" w14:textId="77777777" w:rsidTr="00E90E93">
        <w:trPr>
          <w:trHeight w:hRule="exact" w:val="342"/>
          <w:jc w:val="center"/>
        </w:trPr>
        <w:tc>
          <w:tcPr>
            <w:tcW w:w="6734" w:type="dxa"/>
            <w:shd w:val="clear" w:color="auto" w:fill="FFFFFF"/>
            <w:vAlign w:val="bottom"/>
          </w:tcPr>
          <w:p w14:paraId="04683257"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Весна наступила. А с ней замечательные праздники, не так ли?</w:t>
            </w:r>
          </w:p>
        </w:tc>
        <w:tc>
          <w:tcPr>
            <w:tcW w:w="2760" w:type="dxa"/>
            <w:shd w:val="clear" w:color="auto" w:fill="FFFFFF"/>
            <w:vAlign w:val="center"/>
          </w:tcPr>
          <w:p w14:paraId="2C5FF70B" w14:textId="77777777" w:rsidR="00E90E93" w:rsidRPr="00F82842" w:rsidRDefault="00E90E93" w:rsidP="005D44D6">
            <w:pPr>
              <w:pStyle w:val="37"/>
              <w:shd w:val="clear" w:color="auto" w:fill="auto"/>
              <w:spacing w:line="276" w:lineRule="auto"/>
              <w:ind w:firstLine="0"/>
              <w:jc w:val="center"/>
              <w:rPr>
                <w:sz w:val="24"/>
                <w:szCs w:val="24"/>
              </w:rPr>
            </w:pPr>
            <w:r w:rsidRPr="00F82842">
              <w:rPr>
                <w:sz w:val="24"/>
                <w:szCs w:val="24"/>
              </w:rPr>
              <w:t xml:space="preserve">11 </w:t>
            </w:r>
          </w:p>
        </w:tc>
      </w:tr>
      <w:tr w:rsidR="00E90E93" w:rsidRPr="00F82842" w14:paraId="59925B2E" w14:textId="77777777" w:rsidTr="00E90E93">
        <w:trPr>
          <w:trHeight w:hRule="exact" w:val="378"/>
          <w:jc w:val="center"/>
        </w:trPr>
        <w:tc>
          <w:tcPr>
            <w:tcW w:w="6734" w:type="dxa"/>
            <w:shd w:val="clear" w:color="auto" w:fill="FFFFFF"/>
            <w:vAlign w:val="bottom"/>
          </w:tcPr>
          <w:p w14:paraId="0CFC9814" w14:textId="77777777" w:rsidR="00E90E93" w:rsidRPr="00F82842" w:rsidRDefault="00E90E93" w:rsidP="00E90E93">
            <w:pPr>
              <w:pStyle w:val="37"/>
              <w:shd w:val="clear" w:color="auto" w:fill="auto"/>
              <w:spacing w:line="276" w:lineRule="auto"/>
              <w:ind w:firstLine="0"/>
              <w:rPr>
                <w:sz w:val="24"/>
                <w:szCs w:val="24"/>
              </w:rPr>
            </w:pPr>
            <w:r w:rsidRPr="00F82842">
              <w:rPr>
                <w:sz w:val="24"/>
                <w:szCs w:val="24"/>
              </w:rPr>
              <w:t>День р</w:t>
            </w:r>
            <w:r>
              <w:rPr>
                <w:sz w:val="24"/>
                <w:szCs w:val="24"/>
              </w:rPr>
              <w:t xml:space="preserve">ождения! Не правда ли замечательный </w:t>
            </w:r>
            <w:r w:rsidRPr="00F82842">
              <w:rPr>
                <w:sz w:val="24"/>
                <w:szCs w:val="24"/>
              </w:rPr>
              <w:t xml:space="preserve"> день?</w:t>
            </w:r>
          </w:p>
        </w:tc>
        <w:tc>
          <w:tcPr>
            <w:tcW w:w="2760" w:type="dxa"/>
            <w:shd w:val="clear" w:color="auto" w:fill="FFFFFF"/>
            <w:vAlign w:val="center"/>
          </w:tcPr>
          <w:p w14:paraId="5162E259" w14:textId="77777777" w:rsidR="00E90E93" w:rsidRPr="00F82842" w:rsidRDefault="00061BC9" w:rsidP="005D44D6">
            <w:pPr>
              <w:pStyle w:val="37"/>
              <w:shd w:val="clear" w:color="auto" w:fill="auto"/>
              <w:spacing w:line="276" w:lineRule="auto"/>
              <w:ind w:firstLine="0"/>
              <w:jc w:val="center"/>
              <w:rPr>
                <w:sz w:val="24"/>
                <w:szCs w:val="24"/>
              </w:rPr>
            </w:pPr>
            <w:r>
              <w:rPr>
                <w:sz w:val="24"/>
                <w:szCs w:val="24"/>
              </w:rPr>
              <w:t>11</w:t>
            </w:r>
          </w:p>
        </w:tc>
      </w:tr>
      <w:tr w:rsidR="00E90E93" w:rsidRPr="00F82842" w14:paraId="7EEA2C7C" w14:textId="77777777" w:rsidTr="00E90E93">
        <w:trPr>
          <w:trHeight w:hRule="exact" w:val="285"/>
          <w:jc w:val="center"/>
        </w:trPr>
        <w:tc>
          <w:tcPr>
            <w:tcW w:w="6734" w:type="dxa"/>
            <w:shd w:val="clear" w:color="auto" w:fill="FFFFFF"/>
            <w:vAlign w:val="bottom"/>
          </w:tcPr>
          <w:p w14:paraId="5EC0CE4C" w14:textId="77777777" w:rsidR="00E90E93" w:rsidRPr="00F82842" w:rsidRDefault="00E90E93" w:rsidP="00E90E93">
            <w:pPr>
              <w:pStyle w:val="37"/>
              <w:shd w:val="clear" w:color="auto" w:fill="auto"/>
              <w:spacing w:line="276" w:lineRule="auto"/>
              <w:ind w:firstLine="0"/>
              <w:rPr>
                <w:sz w:val="24"/>
                <w:szCs w:val="24"/>
              </w:rPr>
            </w:pPr>
            <w:r w:rsidRPr="00F82842">
              <w:rPr>
                <w:rStyle w:val="aff1"/>
                <w:sz w:val="24"/>
                <w:szCs w:val="24"/>
              </w:rPr>
              <w:lastRenderedPageBreak/>
              <w:t>Итого</w:t>
            </w:r>
          </w:p>
        </w:tc>
        <w:tc>
          <w:tcPr>
            <w:tcW w:w="2760" w:type="dxa"/>
            <w:shd w:val="clear" w:color="auto" w:fill="FFFFFF"/>
            <w:vAlign w:val="bottom"/>
          </w:tcPr>
          <w:p w14:paraId="25B72A9A" w14:textId="77777777" w:rsidR="00E90E93" w:rsidRPr="00F82842" w:rsidRDefault="00061BC9" w:rsidP="005D44D6">
            <w:pPr>
              <w:pStyle w:val="37"/>
              <w:shd w:val="clear" w:color="auto" w:fill="auto"/>
              <w:spacing w:line="276" w:lineRule="auto"/>
              <w:ind w:firstLine="0"/>
              <w:jc w:val="center"/>
              <w:rPr>
                <w:sz w:val="24"/>
                <w:szCs w:val="24"/>
              </w:rPr>
            </w:pPr>
            <w:r>
              <w:rPr>
                <w:rStyle w:val="aff1"/>
                <w:sz w:val="24"/>
                <w:szCs w:val="24"/>
              </w:rPr>
              <w:t>68</w:t>
            </w:r>
          </w:p>
        </w:tc>
      </w:tr>
    </w:tbl>
    <w:p w14:paraId="78B98961" w14:textId="77777777" w:rsidR="00E90E93" w:rsidRPr="00E74DD2" w:rsidRDefault="00E90E93" w:rsidP="00E90E93">
      <w:pPr>
        <w:jc w:val="both"/>
        <w:rPr>
          <w:b/>
          <w:sz w:val="24"/>
          <w:szCs w:val="24"/>
        </w:rPr>
      </w:pPr>
    </w:p>
    <w:p w14:paraId="00D843A8" w14:textId="77777777" w:rsidR="00E90E93" w:rsidRPr="00061BC9" w:rsidRDefault="00061BC9" w:rsidP="00061BC9">
      <w:pPr>
        <w:ind w:firstLine="567"/>
        <w:jc w:val="center"/>
        <w:rPr>
          <w:b/>
          <w:bCs/>
          <w:sz w:val="24"/>
          <w:szCs w:val="24"/>
        </w:rPr>
      </w:pPr>
      <w:r w:rsidRPr="00A873BA">
        <w:rPr>
          <w:b/>
          <w:color w:val="000000"/>
          <w:sz w:val="24"/>
          <w:szCs w:val="24"/>
        </w:rPr>
        <w:t>Тематическое планирование</w:t>
      </w:r>
      <w:r>
        <w:rPr>
          <w:b/>
          <w:color w:val="000000"/>
          <w:sz w:val="24"/>
          <w:szCs w:val="24"/>
        </w:rPr>
        <w:t xml:space="preserve"> </w:t>
      </w:r>
      <w:r w:rsidR="00E90E93" w:rsidRPr="00584A7F">
        <w:rPr>
          <w:b/>
        </w:rPr>
        <w:t>4 класс</w:t>
      </w:r>
    </w:p>
    <w:p w14:paraId="03A8296D" w14:textId="77777777" w:rsidR="00E90E93" w:rsidRPr="00CD7628" w:rsidRDefault="00E90E93" w:rsidP="00E90E93">
      <w:pPr>
        <w:pStyle w:val="29"/>
        <w:shd w:val="clear" w:color="auto" w:fill="auto"/>
        <w:spacing w:after="240" w:line="276" w:lineRule="auto"/>
      </w:pPr>
    </w:p>
    <w:tbl>
      <w:tblPr>
        <w:tblOverlap w:val="neve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62"/>
        <w:gridCol w:w="2760"/>
      </w:tblGrid>
      <w:tr w:rsidR="00E90E93" w:rsidRPr="00F82842" w14:paraId="41A80933" w14:textId="77777777" w:rsidTr="00E90E93">
        <w:trPr>
          <w:trHeight w:hRule="exact" w:val="289"/>
          <w:jc w:val="center"/>
        </w:trPr>
        <w:tc>
          <w:tcPr>
            <w:tcW w:w="6662" w:type="dxa"/>
            <w:shd w:val="clear" w:color="auto" w:fill="FFFFFF"/>
            <w:vAlign w:val="bottom"/>
          </w:tcPr>
          <w:p w14:paraId="6549E036" w14:textId="77777777" w:rsidR="00E90E93" w:rsidRPr="00F82842" w:rsidRDefault="00E90E93" w:rsidP="00E90E93">
            <w:pPr>
              <w:pStyle w:val="37"/>
              <w:shd w:val="clear" w:color="auto" w:fill="auto"/>
              <w:spacing w:after="0" w:line="276" w:lineRule="auto"/>
              <w:ind w:firstLine="0"/>
              <w:jc w:val="center"/>
              <w:rPr>
                <w:sz w:val="24"/>
                <w:szCs w:val="24"/>
              </w:rPr>
            </w:pPr>
            <w:r w:rsidRPr="00F82842">
              <w:rPr>
                <w:rStyle w:val="aff1"/>
                <w:rFonts w:eastAsiaTheme="majorEastAsia"/>
                <w:sz w:val="24"/>
                <w:szCs w:val="24"/>
              </w:rPr>
              <w:t>Наименование разделов</w:t>
            </w:r>
          </w:p>
        </w:tc>
        <w:tc>
          <w:tcPr>
            <w:tcW w:w="2760" w:type="dxa"/>
            <w:shd w:val="clear" w:color="auto" w:fill="FFFFFF"/>
            <w:vAlign w:val="bottom"/>
          </w:tcPr>
          <w:p w14:paraId="5E2B63FF" w14:textId="77777777" w:rsidR="00E90E93" w:rsidRPr="00F82842" w:rsidRDefault="00E90E93" w:rsidP="00E90E93">
            <w:pPr>
              <w:pStyle w:val="37"/>
              <w:shd w:val="clear" w:color="auto" w:fill="auto"/>
              <w:spacing w:after="0" w:line="276" w:lineRule="auto"/>
              <w:ind w:firstLine="0"/>
              <w:jc w:val="center"/>
              <w:rPr>
                <w:sz w:val="24"/>
                <w:szCs w:val="24"/>
              </w:rPr>
            </w:pPr>
            <w:r w:rsidRPr="00F82842">
              <w:rPr>
                <w:rStyle w:val="aff1"/>
                <w:rFonts w:eastAsiaTheme="majorEastAsia"/>
                <w:sz w:val="24"/>
                <w:szCs w:val="24"/>
              </w:rPr>
              <w:t>Количество часов</w:t>
            </w:r>
          </w:p>
        </w:tc>
      </w:tr>
      <w:tr w:rsidR="00E90E93" w:rsidRPr="00F82842" w14:paraId="11B5E5A6" w14:textId="77777777" w:rsidTr="00E90E93">
        <w:trPr>
          <w:trHeight w:hRule="exact" w:val="271"/>
          <w:jc w:val="center"/>
        </w:trPr>
        <w:tc>
          <w:tcPr>
            <w:tcW w:w="6662" w:type="dxa"/>
            <w:shd w:val="clear" w:color="auto" w:fill="FFFFFF"/>
            <w:vAlign w:val="bottom"/>
          </w:tcPr>
          <w:p w14:paraId="6675C204" w14:textId="77777777" w:rsidR="00E90E93" w:rsidRPr="006F58CB" w:rsidRDefault="00E90E93" w:rsidP="00E90E93">
            <w:pPr>
              <w:pStyle w:val="37"/>
              <w:shd w:val="clear" w:color="auto" w:fill="auto"/>
              <w:spacing w:after="0" w:line="276" w:lineRule="auto"/>
              <w:ind w:firstLine="0"/>
              <w:rPr>
                <w:sz w:val="24"/>
                <w:szCs w:val="24"/>
              </w:rPr>
            </w:pPr>
            <w:r>
              <w:rPr>
                <w:sz w:val="24"/>
                <w:szCs w:val="24"/>
              </w:rPr>
              <w:t xml:space="preserve">Мы </w:t>
            </w:r>
            <w:r w:rsidRPr="00F82842">
              <w:rPr>
                <w:sz w:val="24"/>
                <w:szCs w:val="24"/>
              </w:rPr>
              <w:t>много знаем и умеем.</w:t>
            </w:r>
            <w:r>
              <w:rPr>
                <w:sz w:val="24"/>
                <w:szCs w:val="24"/>
              </w:rPr>
              <w:t xml:space="preserve"> Или</w:t>
            </w:r>
            <w:r w:rsidRPr="006F58CB">
              <w:rPr>
                <w:sz w:val="24"/>
                <w:szCs w:val="24"/>
              </w:rPr>
              <w:t xml:space="preserve">? </w:t>
            </w:r>
            <w:r>
              <w:rPr>
                <w:sz w:val="24"/>
                <w:szCs w:val="24"/>
              </w:rPr>
              <w:t>Повторительный курс</w:t>
            </w:r>
          </w:p>
        </w:tc>
        <w:tc>
          <w:tcPr>
            <w:tcW w:w="2760" w:type="dxa"/>
            <w:shd w:val="clear" w:color="auto" w:fill="FFFFFF"/>
            <w:vAlign w:val="center"/>
          </w:tcPr>
          <w:p w14:paraId="4EA10126" w14:textId="77777777" w:rsidR="00E90E93" w:rsidRPr="00F82842" w:rsidRDefault="00E90E93" w:rsidP="005D44D6">
            <w:pPr>
              <w:pStyle w:val="37"/>
              <w:shd w:val="clear" w:color="auto" w:fill="auto"/>
              <w:spacing w:after="0" w:line="276" w:lineRule="auto"/>
              <w:ind w:firstLine="0"/>
              <w:jc w:val="center"/>
              <w:rPr>
                <w:sz w:val="24"/>
                <w:szCs w:val="24"/>
              </w:rPr>
            </w:pPr>
            <w:r>
              <w:rPr>
                <w:sz w:val="24"/>
                <w:szCs w:val="24"/>
              </w:rPr>
              <w:t>6</w:t>
            </w:r>
          </w:p>
        </w:tc>
      </w:tr>
      <w:tr w:rsidR="00E90E93" w:rsidRPr="00F82842" w14:paraId="448E26B6" w14:textId="77777777" w:rsidTr="00E90E93">
        <w:trPr>
          <w:trHeight w:hRule="exact" w:val="276"/>
          <w:jc w:val="center"/>
        </w:trPr>
        <w:tc>
          <w:tcPr>
            <w:tcW w:w="6662" w:type="dxa"/>
            <w:shd w:val="clear" w:color="auto" w:fill="FFFFFF"/>
            <w:vAlign w:val="bottom"/>
          </w:tcPr>
          <w:p w14:paraId="0A37D8CA" w14:textId="77777777" w:rsidR="00E90E93" w:rsidRPr="00F82842" w:rsidRDefault="00E90E93" w:rsidP="00E90E93">
            <w:pPr>
              <w:pStyle w:val="37"/>
              <w:shd w:val="clear" w:color="auto" w:fill="auto"/>
              <w:spacing w:after="0" w:line="276" w:lineRule="auto"/>
              <w:ind w:firstLine="0"/>
              <w:rPr>
                <w:sz w:val="24"/>
                <w:szCs w:val="24"/>
              </w:rPr>
            </w:pPr>
            <w:r w:rsidRPr="00F82842">
              <w:rPr>
                <w:sz w:val="24"/>
                <w:szCs w:val="24"/>
              </w:rPr>
              <w:t>Как было летом?</w:t>
            </w:r>
          </w:p>
        </w:tc>
        <w:tc>
          <w:tcPr>
            <w:tcW w:w="2760" w:type="dxa"/>
            <w:shd w:val="clear" w:color="auto" w:fill="FFFFFF"/>
            <w:vAlign w:val="center"/>
          </w:tcPr>
          <w:p w14:paraId="1B847BCD" w14:textId="77777777" w:rsidR="00E90E93" w:rsidRPr="00F82842" w:rsidRDefault="00E90E93" w:rsidP="005D44D6">
            <w:pPr>
              <w:pStyle w:val="37"/>
              <w:shd w:val="clear" w:color="auto" w:fill="auto"/>
              <w:spacing w:after="0" w:line="276" w:lineRule="auto"/>
              <w:ind w:firstLine="0"/>
              <w:jc w:val="center"/>
              <w:rPr>
                <w:sz w:val="24"/>
                <w:szCs w:val="24"/>
              </w:rPr>
            </w:pPr>
            <w:r>
              <w:rPr>
                <w:sz w:val="24"/>
                <w:szCs w:val="24"/>
              </w:rPr>
              <w:t xml:space="preserve">11 </w:t>
            </w:r>
          </w:p>
        </w:tc>
      </w:tr>
      <w:tr w:rsidR="00E90E93" w:rsidRPr="00F82842" w14:paraId="5217CA2E" w14:textId="77777777" w:rsidTr="00E90E93">
        <w:trPr>
          <w:trHeight w:hRule="exact" w:val="271"/>
          <w:jc w:val="center"/>
        </w:trPr>
        <w:tc>
          <w:tcPr>
            <w:tcW w:w="6662" w:type="dxa"/>
            <w:shd w:val="clear" w:color="auto" w:fill="FFFFFF"/>
            <w:vAlign w:val="bottom"/>
          </w:tcPr>
          <w:p w14:paraId="1C6FF9A6" w14:textId="77777777" w:rsidR="00E90E93" w:rsidRPr="00F82842" w:rsidRDefault="00E90E93" w:rsidP="00E90E93">
            <w:pPr>
              <w:pStyle w:val="37"/>
              <w:shd w:val="clear" w:color="auto" w:fill="auto"/>
              <w:spacing w:after="0" w:line="276" w:lineRule="auto"/>
              <w:ind w:firstLine="0"/>
              <w:rPr>
                <w:sz w:val="24"/>
                <w:szCs w:val="24"/>
              </w:rPr>
            </w:pPr>
            <w:r>
              <w:rPr>
                <w:sz w:val="24"/>
                <w:szCs w:val="24"/>
              </w:rPr>
              <w:t>Ч</w:t>
            </w:r>
            <w:r w:rsidRPr="00F82842">
              <w:rPr>
                <w:sz w:val="24"/>
                <w:szCs w:val="24"/>
              </w:rPr>
              <w:t>то нового в школе?</w:t>
            </w:r>
          </w:p>
        </w:tc>
        <w:tc>
          <w:tcPr>
            <w:tcW w:w="2760" w:type="dxa"/>
            <w:shd w:val="clear" w:color="auto" w:fill="FFFFFF"/>
            <w:vAlign w:val="center"/>
          </w:tcPr>
          <w:p w14:paraId="0EC90D81" w14:textId="77777777" w:rsidR="00E90E93" w:rsidRPr="00F82842" w:rsidRDefault="00E90E93" w:rsidP="005D44D6">
            <w:pPr>
              <w:pStyle w:val="37"/>
              <w:shd w:val="clear" w:color="auto" w:fill="auto"/>
              <w:spacing w:after="0" w:line="276" w:lineRule="auto"/>
              <w:ind w:firstLine="0"/>
              <w:jc w:val="center"/>
              <w:rPr>
                <w:sz w:val="24"/>
                <w:szCs w:val="24"/>
              </w:rPr>
            </w:pPr>
            <w:r>
              <w:rPr>
                <w:sz w:val="24"/>
                <w:szCs w:val="24"/>
              </w:rPr>
              <w:t>15</w:t>
            </w:r>
          </w:p>
        </w:tc>
      </w:tr>
      <w:tr w:rsidR="00E90E93" w:rsidRPr="00F82842" w14:paraId="7391F24C" w14:textId="77777777" w:rsidTr="00E90E93">
        <w:trPr>
          <w:trHeight w:hRule="exact" w:val="271"/>
          <w:jc w:val="center"/>
        </w:trPr>
        <w:tc>
          <w:tcPr>
            <w:tcW w:w="6662" w:type="dxa"/>
            <w:shd w:val="clear" w:color="auto" w:fill="FFFFFF"/>
            <w:vAlign w:val="bottom"/>
          </w:tcPr>
          <w:p w14:paraId="75B42904" w14:textId="77777777" w:rsidR="00E90E93" w:rsidRPr="00F82842" w:rsidRDefault="00E90E93" w:rsidP="00E90E93">
            <w:pPr>
              <w:pStyle w:val="37"/>
              <w:shd w:val="clear" w:color="auto" w:fill="auto"/>
              <w:spacing w:after="0" w:line="276" w:lineRule="auto"/>
              <w:ind w:firstLine="0"/>
              <w:rPr>
                <w:sz w:val="24"/>
                <w:szCs w:val="24"/>
              </w:rPr>
            </w:pPr>
            <w:r>
              <w:rPr>
                <w:sz w:val="24"/>
                <w:szCs w:val="24"/>
              </w:rPr>
              <w:t>У меня дома. Что здесь есть</w:t>
            </w:r>
            <w:r w:rsidRPr="00F82842">
              <w:rPr>
                <w:sz w:val="24"/>
                <w:szCs w:val="24"/>
              </w:rPr>
              <w:t>?</w:t>
            </w:r>
          </w:p>
        </w:tc>
        <w:tc>
          <w:tcPr>
            <w:tcW w:w="2760" w:type="dxa"/>
            <w:shd w:val="clear" w:color="auto" w:fill="FFFFFF"/>
            <w:vAlign w:val="center"/>
          </w:tcPr>
          <w:p w14:paraId="1B966449" w14:textId="77777777" w:rsidR="00E90E93" w:rsidRPr="00F82842" w:rsidRDefault="00E90E93" w:rsidP="005D44D6">
            <w:pPr>
              <w:pStyle w:val="37"/>
              <w:shd w:val="clear" w:color="auto" w:fill="auto"/>
              <w:spacing w:after="0" w:line="276" w:lineRule="auto"/>
              <w:ind w:firstLine="0"/>
              <w:jc w:val="center"/>
              <w:rPr>
                <w:sz w:val="24"/>
                <w:szCs w:val="24"/>
              </w:rPr>
            </w:pPr>
            <w:r>
              <w:rPr>
                <w:sz w:val="24"/>
                <w:szCs w:val="24"/>
              </w:rPr>
              <w:t xml:space="preserve">10 </w:t>
            </w:r>
          </w:p>
        </w:tc>
      </w:tr>
      <w:tr w:rsidR="00E90E93" w:rsidRPr="00F82842" w14:paraId="02513BEA" w14:textId="77777777" w:rsidTr="00E90E93">
        <w:trPr>
          <w:trHeight w:hRule="exact" w:val="276"/>
          <w:jc w:val="center"/>
        </w:trPr>
        <w:tc>
          <w:tcPr>
            <w:tcW w:w="6662" w:type="dxa"/>
            <w:shd w:val="clear" w:color="auto" w:fill="FFFFFF"/>
            <w:vAlign w:val="bottom"/>
          </w:tcPr>
          <w:p w14:paraId="41094D23" w14:textId="77777777" w:rsidR="00E90E93" w:rsidRPr="00F82842" w:rsidRDefault="00E90E93" w:rsidP="00E90E93">
            <w:pPr>
              <w:pStyle w:val="37"/>
              <w:shd w:val="clear" w:color="auto" w:fill="auto"/>
              <w:spacing w:after="0" w:line="276" w:lineRule="auto"/>
              <w:ind w:firstLine="0"/>
              <w:rPr>
                <w:sz w:val="24"/>
                <w:szCs w:val="24"/>
              </w:rPr>
            </w:pPr>
            <w:r>
              <w:rPr>
                <w:sz w:val="24"/>
                <w:szCs w:val="24"/>
              </w:rPr>
              <w:t>Свободное время…Чем мы занимаемся</w:t>
            </w:r>
            <w:r w:rsidRPr="00F82842">
              <w:rPr>
                <w:sz w:val="24"/>
                <w:szCs w:val="24"/>
              </w:rPr>
              <w:t>?</w:t>
            </w:r>
          </w:p>
        </w:tc>
        <w:tc>
          <w:tcPr>
            <w:tcW w:w="2760" w:type="dxa"/>
            <w:shd w:val="clear" w:color="auto" w:fill="FFFFFF"/>
            <w:vAlign w:val="center"/>
          </w:tcPr>
          <w:p w14:paraId="1CE1178D" w14:textId="77777777" w:rsidR="00E90E93" w:rsidRPr="00F82842" w:rsidRDefault="00E90E93" w:rsidP="005D44D6">
            <w:pPr>
              <w:pStyle w:val="37"/>
              <w:shd w:val="clear" w:color="auto" w:fill="auto"/>
              <w:spacing w:after="0" w:line="276" w:lineRule="auto"/>
              <w:ind w:firstLine="0"/>
              <w:jc w:val="center"/>
              <w:rPr>
                <w:sz w:val="24"/>
                <w:szCs w:val="24"/>
              </w:rPr>
            </w:pPr>
            <w:r>
              <w:rPr>
                <w:sz w:val="24"/>
                <w:szCs w:val="24"/>
              </w:rPr>
              <w:t>10</w:t>
            </w:r>
          </w:p>
        </w:tc>
      </w:tr>
      <w:tr w:rsidR="00E90E93" w:rsidRPr="00F82842" w14:paraId="1D272A26" w14:textId="77777777" w:rsidTr="00E90E93">
        <w:trPr>
          <w:trHeight w:hRule="exact" w:val="342"/>
          <w:jc w:val="center"/>
        </w:trPr>
        <w:tc>
          <w:tcPr>
            <w:tcW w:w="6662" w:type="dxa"/>
            <w:shd w:val="clear" w:color="auto" w:fill="FFFFFF"/>
            <w:vAlign w:val="bottom"/>
          </w:tcPr>
          <w:p w14:paraId="017442A0" w14:textId="77777777" w:rsidR="00E90E93" w:rsidRPr="00F82842" w:rsidRDefault="00E90E93" w:rsidP="00E90E93">
            <w:pPr>
              <w:pStyle w:val="37"/>
              <w:shd w:val="clear" w:color="auto" w:fill="auto"/>
              <w:spacing w:after="0" w:line="276" w:lineRule="auto"/>
              <w:ind w:firstLine="0"/>
              <w:rPr>
                <w:sz w:val="24"/>
                <w:szCs w:val="24"/>
              </w:rPr>
            </w:pPr>
            <w:r w:rsidRPr="00F82842">
              <w:rPr>
                <w:sz w:val="24"/>
                <w:szCs w:val="24"/>
              </w:rPr>
              <w:t xml:space="preserve">Скоро наступят </w:t>
            </w:r>
            <w:r>
              <w:rPr>
                <w:sz w:val="24"/>
                <w:szCs w:val="24"/>
              </w:rPr>
              <w:t xml:space="preserve">большие </w:t>
            </w:r>
            <w:r w:rsidRPr="00F82842">
              <w:rPr>
                <w:sz w:val="24"/>
                <w:szCs w:val="24"/>
              </w:rPr>
              <w:t>каникулы.</w:t>
            </w:r>
          </w:p>
        </w:tc>
        <w:tc>
          <w:tcPr>
            <w:tcW w:w="2760" w:type="dxa"/>
            <w:shd w:val="clear" w:color="auto" w:fill="FFFFFF"/>
            <w:vAlign w:val="center"/>
          </w:tcPr>
          <w:p w14:paraId="642C9398" w14:textId="77777777" w:rsidR="00E90E93" w:rsidRPr="00F82842" w:rsidRDefault="00E90E93" w:rsidP="005D44D6">
            <w:pPr>
              <w:pStyle w:val="37"/>
              <w:shd w:val="clear" w:color="auto" w:fill="auto"/>
              <w:spacing w:after="0" w:line="276" w:lineRule="auto"/>
              <w:ind w:firstLine="0"/>
              <w:jc w:val="center"/>
              <w:rPr>
                <w:sz w:val="24"/>
                <w:szCs w:val="24"/>
              </w:rPr>
            </w:pPr>
            <w:r>
              <w:rPr>
                <w:sz w:val="24"/>
                <w:szCs w:val="24"/>
              </w:rPr>
              <w:t>10</w:t>
            </w:r>
          </w:p>
        </w:tc>
      </w:tr>
      <w:tr w:rsidR="00E90E93" w:rsidRPr="00F82842" w14:paraId="36446604" w14:textId="77777777" w:rsidTr="00E90E93">
        <w:trPr>
          <w:trHeight w:hRule="exact" w:val="342"/>
          <w:jc w:val="center"/>
        </w:trPr>
        <w:tc>
          <w:tcPr>
            <w:tcW w:w="6662" w:type="dxa"/>
            <w:shd w:val="clear" w:color="auto" w:fill="FFFFFF"/>
            <w:vAlign w:val="bottom"/>
          </w:tcPr>
          <w:p w14:paraId="0288A4D0" w14:textId="77777777" w:rsidR="00E90E93" w:rsidRPr="00F82842" w:rsidRDefault="00E90E93" w:rsidP="00E90E93">
            <w:pPr>
              <w:pStyle w:val="37"/>
              <w:shd w:val="clear" w:color="auto" w:fill="auto"/>
              <w:spacing w:after="0" w:line="276" w:lineRule="auto"/>
              <w:ind w:firstLine="0"/>
              <w:rPr>
                <w:sz w:val="24"/>
                <w:szCs w:val="24"/>
              </w:rPr>
            </w:pPr>
            <w:r>
              <w:rPr>
                <w:sz w:val="24"/>
                <w:szCs w:val="24"/>
              </w:rPr>
              <w:t>Обобщающее повторение</w:t>
            </w:r>
          </w:p>
        </w:tc>
        <w:tc>
          <w:tcPr>
            <w:tcW w:w="2760" w:type="dxa"/>
            <w:shd w:val="clear" w:color="auto" w:fill="FFFFFF"/>
            <w:vAlign w:val="center"/>
          </w:tcPr>
          <w:p w14:paraId="4F276B18" w14:textId="77777777" w:rsidR="00E90E93" w:rsidRDefault="00061BC9" w:rsidP="005D44D6">
            <w:pPr>
              <w:pStyle w:val="37"/>
              <w:shd w:val="clear" w:color="auto" w:fill="auto"/>
              <w:spacing w:after="0" w:line="276" w:lineRule="auto"/>
              <w:ind w:firstLine="0"/>
              <w:jc w:val="center"/>
              <w:rPr>
                <w:sz w:val="24"/>
                <w:szCs w:val="24"/>
              </w:rPr>
            </w:pPr>
            <w:r>
              <w:rPr>
                <w:sz w:val="24"/>
                <w:szCs w:val="24"/>
              </w:rPr>
              <w:t>6</w:t>
            </w:r>
          </w:p>
        </w:tc>
      </w:tr>
      <w:tr w:rsidR="00E90E93" w:rsidRPr="00F82842" w14:paraId="74EA0F41" w14:textId="77777777" w:rsidTr="00E90E93">
        <w:trPr>
          <w:trHeight w:hRule="exact" w:val="285"/>
          <w:jc w:val="center"/>
        </w:trPr>
        <w:tc>
          <w:tcPr>
            <w:tcW w:w="6662" w:type="dxa"/>
            <w:shd w:val="clear" w:color="auto" w:fill="FFFFFF"/>
            <w:vAlign w:val="bottom"/>
          </w:tcPr>
          <w:p w14:paraId="790A8051" w14:textId="77777777" w:rsidR="00E90E93" w:rsidRPr="00F82842" w:rsidRDefault="00E90E93" w:rsidP="00E90E93">
            <w:pPr>
              <w:pStyle w:val="37"/>
              <w:shd w:val="clear" w:color="auto" w:fill="auto"/>
              <w:spacing w:after="0" w:line="276" w:lineRule="auto"/>
              <w:ind w:firstLine="0"/>
              <w:rPr>
                <w:sz w:val="24"/>
                <w:szCs w:val="24"/>
              </w:rPr>
            </w:pPr>
            <w:r w:rsidRPr="00F82842">
              <w:rPr>
                <w:rStyle w:val="aff1"/>
                <w:rFonts w:eastAsiaTheme="majorEastAsia"/>
                <w:sz w:val="24"/>
                <w:szCs w:val="24"/>
              </w:rPr>
              <w:t>Итого</w:t>
            </w:r>
          </w:p>
        </w:tc>
        <w:tc>
          <w:tcPr>
            <w:tcW w:w="2760" w:type="dxa"/>
            <w:shd w:val="clear" w:color="auto" w:fill="FFFFFF"/>
            <w:vAlign w:val="center"/>
          </w:tcPr>
          <w:p w14:paraId="22E98D9A" w14:textId="77777777" w:rsidR="00E90E93" w:rsidRPr="00F82842" w:rsidRDefault="00061BC9" w:rsidP="005D44D6">
            <w:pPr>
              <w:pStyle w:val="37"/>
              <w:shd w:val="clear" w:color="auto" w:fill="auto"/>
              <w:spacing w:after="0" w:line="276" w:lineRule="auto"/>
              <w:ind w:firstLine="0"/>
              <w:jc w:val="center"/>
              <w:rPr>
                <w:sz w:val="24"/>
                <w:szCs w:val="24"/>
              </w:rPr>
            </w:pPr>
            <w:r>
              <w:rPr>
                <w:rStyle w:val="aff1"/>
                <w:rFonts w:eastAsiaTheme="majorEastAsia"/>
                <w:sz w:val="24"/>
                <w:szCs w:val="24"/>
              </w:rPr>
              <w:t>68</w:t>
            </w:r>
          </w:p>
        </w:tc>
      </w:tr>
    </w:tbl>
    <w:p w14:paraId="5258274D" w14:textId="77777777" w:rsidR="004B6F93" w:rsidRDefault="004B6F93" w:rsidP="00494AF0">
      <w:pPr>
        <w:pStyle w:val="ac"/>
        <w:ind w:left="284" w:right="122"/>
        <w:jc w:val="center"/>
        <w:rPr>
          <w:rFonts w:ascii="Times New Roman" w:hAnsi="Times New Roman"/>
          <w:b/>
          <w:sz w:val="24"/>
          <w:szCs w:val="24"/>
        </w:rPr>
      </w:pPr>
    </w:p>
    <w:p w14:paraId="1AE88406" w14:textId="77777777" w:rsidR="00A1492A" w:rsidRPr="00494AF0" w:rsidRDefault="00914189"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2.2.1</w:t>
      </w:r>
      <w:r w:rsidR="003F30EC" w:rsidRPr="00494AF0">
        <w:rPr>
          <w:rFonts w:ascii="Times New Roman" w:hAnsi="Times New Roman"/>
          <w:b/>
          <w:sz w:val="24"/>
          <w:szCs w:val="24"/>
        </w:rPr>
        <w:t xml:space="preserve">.6 </w:t>
      </w:r>
      <w:r w:rsidRPr="00494AF0">
        <w:rPr>
          <w:rFonts w:ascii="Times New Roman" w:hAnsi="Times New Roman"/>
          <w:b/>
          <w:sz w:val="24"/>
          <w:szCs w:val="24"/>
        </w:rPr>
        <w:t xml:space="preserve"> Рабочая программа учебного предмета «</w:t>
      </w:r>
      <w:r w:rsidR="00A1492A" w:rsidRPr="00494AF0">
        <w:rPr>
          <w:rFonts w:ascii="Times New Roman" w:hAnsi="Times New Roman"/>
          <w:b/>
          <w:sz w:val="24"/>
          <w:szCs w:val="24"/>
        </w:rPr>
        <w:t>Математика</w:t>
      </w:r>
      <w:r w:rsidRPr="00494AF0">
        <w:rPr>
          <w:rFonts w:ascii="Times New Roman" w:hAnsi="Times New Roman"/>
          <w:b/>
          <w:sz w:val="24"/>
          <w:szCs w:val="24"/>
        </w:rPr>
        <w:t>»</w:t>
      </w:r>
    </w:p>
    <w:p w14:paraId="651DA5DB" w14:textId="77777777" w:rsidR="00A1492A" w:rsidRPr="00494AF0" w:rsidRDefault="00A1492A" w:rsidP="00494AF0">
      <w:pPr>
        <w:pStyle w:val="ac"/>
        <w:tabs>
          <w:tab w:val="left" w:pos="9639"/>
        </w:tabs>
        <w:ind w:left="284" w:right="122"/>
        <w:jc w:val="both"/>
        <w:rPr>
          <w:rFonts w:ascii="Times New Roman" w:hAnsi="Times New Roman"/>
          <w:sz w:val="24"/>
          <w:szCs w:val="24"/>
        </w:rPr>
      </w:pPr>
      <w:r w:rsidRPr="00494AF0">
        <w:rPr>
          <w:rFonts w:ascii="Times New Roman" w:hAnsi="Times New Roman"/>
          <w:sz w:val="24"/>
          <w:szCs w:val="24"/>
        </w:rPr>
        <w:t xml:space="preserve">Рабочая программа </w:t>
      </w:r>
      <w:r w:rsidR="00914189" w:rsidRPr="00494AF0">
        <w:rPr>
          <w:rFonts w:ascii="Times New Roman" w:hAnsi="Times New Roman"/>
          <w:sz w:val="24"/>
          <w:szCs w:val="24"/>
          <w:lang w:eastAsia="he-IL" w:bidi="he-IL"/>
        </w:rPr>
        <w:t>М. И. Моро, С. И. Волкова, С. В. Степанова, М. А. Бантова</w:t>
      </w:r>
      <w:r w:rsidR="00B008DF">
        <w:rPr>
          <w:rFonts w:ascii="Times New Roman" w:hAnsi="Times New Roman"/>
          <w:sz w:val="24"/>
          <w:szCs w:val="24"/>
          <w:lang w:eastAsia="he-IL" w:bidi="he-IL"/>
        </w:rPr>
        <w:t>, Г.В. Бельтюкова</w:t>
      </w:r>
      <w:r w:rsidR="00DE5DD3">
        <w:rPr>
          <w:rFonts w:ascii="Times New Roman" w:hAnsi="Times New Roman"/>
          <w:sz w:val="24"/>
          <w:szCs w:val="24"/>
          <w:lang w:eastAsia="he-IL" w:bidi="he-IL"/>
        </w:rPr>
        <w:t>,</w:t>
      </w:r>
      <w:r w:rsidRPr="00494AF0">
        <w:rPr>
          <w:rFonts w:ascii="Times New Roman" w:hAnsi="Times New Roman"/>
          <w:sz w:val="24"/>
          <w:szCs w:val="24"/>
        </w:rPr>
        <w:t>1-4 классы. «Математика»</w:t>
      </w:r>
      <w:r w:rsidR="00914189" w:rsidRPr="00494AF0">
        <w:rPr>
          <w:rFonts w:ascii="Times New Roman" w:hAnsi="Times New Roman"/>
          <w:sz w:val="24"/>
          <w:szCs w:val="24"/>
        </w:rPr>
        <w:t>,</w:t>
      </w:r>
      <w:r w:rsidRPr="00494AF0">
        <w:rPr>
          <w:rFonts w:ascii="Times New Roman" w:hAnsi="Times New Roman"/>
          <w:sz w:val="24"/>
          <w:szCs w:val="24"/>
          <w:lang w:eastAsia="he-IL" w:bidi="he-IL"/>
        </w:rPr>
        <w:t xml:space="preserve"> М: «Просвещение», 2019       </w:t>
      </w:r>
    </w:p>
    <w:p w14:paraId="3D70ADEE" w14:textId="77777777" w:rsidR="00CE50B4" w:rsidRDefault="00CE50B4" w:rsidP="00CE50B4">
      <w:pPr>
        <w:tabs>
          <w:tab w:val="left" w:pos="2609"/>
          <w:tab w:val="left" w:pos="9639"/>
        </w:tabs>
        <w:ind w:left="284" w:right="122"/>
        <w:jc w:val="both"/>
        <w:rPr>
          <w:sz w:val="24"/>
        </w:rPr>
      </w:pPr>
    </w:p>
    <w:p w14:paraId="26CD6877" w14:textId="77777777" w:rsidR="00DE5DD3" w:rsidRPr="00CE50B4" w:rsidRDefault="00CE50B4" w:rsidP="00CE50B4">
      <w:pPr>
        <w:tabs>
          <w:tab w:val="left" w:pos="2609"/>
          <w:tab w:val="left" w:pos="9639"/>
        </w:tabs>
        <w:ind w:left="284" w:right="122"/>
        <w:jc w:val="both"/>
        <w:rPr>
          <w:b/>
          <w:sz w:val="28"/>
          <w:szCs w:val="24"/>
        </w:rPr>
      </w:pPr>
      <w:r w:rsidRPr="00CE50B4">
        <w:rPr>
          <w:sz w:val="24"/>
        </w:rPr>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p>
    <w:p w14:paraId="312D7160" w14:textId="77777777" w:rsidR="00061BC9" w:rsidRDefault="00061BC9" w:rsidP="00061BC9">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763490A" w14:textId="77777777" w:rsidR="00A1492A" w:rsidRPr="00494AF0" w:rsidRDefault="00A1492A" w:rsidP="00DE5DD3">
      <w:pPr>
        <w:tabs>
          <w:tab w:val="left" w:pos="4201"/>
          <w:tab w:val="left" w:pos="9639"/>
        </w:tabs>
        <w:ind w:left="284" w:right="122"/>
        <w:jc w:val="center"/>
        <w:rPr>
          <w:sz w:val="24"/>
          <w:szCs w:val="24"/>
        </w:rPr>
      </w:pPr>
      <w:r w:rsidRPr="00494AF0">
        <w:rPr>
          <w:b/>
          <w:sz w:val="24"/>
          <w:szCs w:val="24"/>
        </w:rPr>
        <w:t>1 класс</w:t>
      </w:r>
    </w:p>
    <w:p w14:paraId="76F5E450" w14:textId="77777777" w:rsidR="00A1492A" w:rsidRPr="00494AF0" w:rsidRDefault="00A1492A" w:rsidP="00494AF0">
      <w:pPr>
        <w:tabs>
          <w:tab w:val="left" w:pos="9639"/>
        </w:tabs>
        <w:ind w:left="284" w:right="122"/>
        <w:jc w:val="both"/>
        <w:rPr>
          <w:sz w:val="24"/>
          <w:szCs w:val="24"/>
        </w:rPr>
      </w:pPr>
      <w:r w:rsidRPr="00494AF0">
        <w:rPr>
          <w:iCs/>
          <w:sz w:val="24"/>
          <w:szCs w:val="24"/>
        </w:rPr>
        <w:t>Личностные результаты</w:t>
      </w:r>
      <w:r w:rsidRPr="00494AF0">
        <w:rPr>
          <w:sz w:val="24"/>
          <w:szCs w:val="24"/>
        </w:rPr>
        <w:t xml:space="preserve">                                      </w:t>
      </w:r>
    </w:p>
    <w:p w14:paraId="5244CF8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У учащегося будут сформированы:</w:t>
      </w:r>
    </w:p>
    <w:p w14:paraId="34DAD25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-начальные (элементарные) представления о самостоятельности и лично ответственности в процессе обучения математике;</w:t>
      </w:r>
    </w:p>
    <w:p w14:paraId="49C48BC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-начальные представления о математических способах познания мира;</w:t>
      </w:r>
    </w:p>
    <w:p w14:paraId="14333D4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-начальные представления о целостности окружающего мира;</w:t>
      </w:r>
    </w:p>
    <w:p w14:paraId="0CC229BB"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14:paraId="0FC79E1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14:paraId="7809745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возможностьнаучиться:</w:t>
      </w:r>
    </w:p>
    <w:p w14:paraId="1DC0CAC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-положительному отношением к школе, к учебной деятельности (проявлять положительное отношение к учебному предмету «Математика», отвечать на вопросы учителя (учебника), участвовать в беседах и дискуссиях, различных видах деятельности, осознавать суть новой социальной роли ученика,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p>
    <w:p w14:paraId="082F1AEB"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-проявлять интерес к новому учебному материалу и способам решения новых учебных и практических задач;</w:t>
      </w:r>
    </w:p>
    <w:p w14:paraId="122863D1" w14:textId="77777777" w:rsidR="00A1492A"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 xml:space="preserve">     - самооценке результатов своей учебной деятельности.</w:t>
      </w:r>
    </w:p>
    <w:p w14:paraId="328A167A" w14:textId="77777777" w:rsidR="00A1492A" w:rsidRPr="00DE5DD3" w:rsidRDefault="00A1492A" w:rsidP="00494AF0">
      <w:pPr>
        <w:pStyle w:val="ac"/>
        <w:tabs>
          <w:tab w:val="left" w:pos="9639"/>
        </w:tabs>
        <w:ind w:left="284" w:right="122"/>
        <w:jc w:val="both"/>
        <w:rPr>
          <w:rFonts w:ascii="Times New Roman" w:hAnsi="Times New Roman"/>
          <w:b/>
          <w:sz w:val="24"/>
          <w:szCs w:val="24"/>
          <w:lang w:eastAsia="ru-RU"/>
        </w:rPr>
      </w:pPr>
      <w:r w:rsidRPr="00DE5DD3">
        <w:rPr>
          <w:rFonts w:ascii="Times New Roman" w:hAnsi="Times New Roman"/>
          <w:b/>
          <w:iCs/>
          <w:sz w:val="24"/>
          <w:szCs w:val="24"/>
          <w:lang w:eastAsia="ru-RU"/>
        </w:rPr>
        <w:t>Метапредметные результаты</w:t>
      </w:r>
    </w:p>
    <w:p w14:paraId="768D2015" w14:textId="77777777" w:rsidR="00A1492A" w:rsidRPr="00DE5DD3" w:rsidRDefault="00A1492A" w:rsidP="00494AF0">
      <w:pPr>
        <w:pStyle w:val="ac"/>
        <w:tabs>
          <w:tab w:val="left" w:pos="9639"/>
        </w:tabs>
        <w:ind w:left="284" w:right="122"/>
        <w:jc w:val="both"/>
        <w:rPr>
          <w:rFonts w:ascii="Times New Roman" w:hAnsi="Times New Roman"/>
          <w:b/>
          <w:sz w:val="24"/>
          <w:szCs w:val="24"/>
          <w:lang w:eastAsia="ru-RU"/>
        </w:rPr>
      </w:pPr>
      <w:r w:rsidRPr="00DE5DD3">
        <w:rPr>
          <w:rFonts w:ascii="Times New Roman" w:hAnsi="Times New Roman"/>
          <w:b/>
          <w:iCs/>
          <w:sz w:val="24"/>
          <w:szCs w:val="24"/>
          <w:lang w:eastAsia="ru-RU"/>
        </w:rPr>
        <w:t>Регулятивные</w:t>
      </w:r>
    </w:p>
    <w:p w14:paraId="1F14B6B3"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Учащийся научится:</w:t>
      </w:r>
    </w:p>
    <w:p w14:paraId="78B1A83F"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-понимать и принимать учебную задачу, поставленную учителем, на разных этапах обучения;</w:t>
      </w:r>
    </w:p>
    <w:p w14:paraId="5290741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-понимать и применять предложенные учителем способы решения учебной задачи;</w:t>
      </w:r>
    </w:p>
    <w:p w14:paraId="0AC1A1B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-принимать план действий для решения несложных учебных задач и следовать ему;</w:t>
      </w:r>
    </w:p>
    <w:p w14:paraId="4164E44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-выполнять под руководством учителя учебные действия в практической и мыслительной форме;</w:t>
      </w:r>
    </w:p>
    <w:p w14:paraId="5695937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lastRenderedPageBreak/>
        <w:t xml:space="preserve">     -осознавать результат учебных действий, описывать результаты действий, используя математическую терминологию;</w:t>
      </w:r>
    </w:p>
    <w:p w14:paraId="43470DC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-осуществлять пошаговый контроль своих действий под руководством учителя.</w:t>
      </w:r>
    </w:p>
    <w:p w14:paraId="17E7709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24D6412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14:paraId="4A8DF37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-выделять из темы урока известные знания и умения, определять круг неизвестного по изучаемой теме;</w:t>
      </w:r>
    </w:p>
    <w:p w14:paraId="42C12F6F"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14:paraId="0845990F" w14:textId="77777777" w:rsidR="00A1492A" w:rsidRPr="00DE5DD3" w:rsidRDefault="00A1492A" w:rsidP="00494AF0">
      <w:pPr>
        <w:pStyle w:val="ac"/>
        <w:tabs>
          <w:tab w:val="left" w:pos="9639"/>
        </w:tabs>
        <w:ind w:left="284" w:right="122"/>
        <w:jc w:val="both"/>
        <w:rPr>
          <w:rFonts w:ascii="Times New Roman" w:hAnsi="Times New Roman"/>
          <w:b/>
          <w:sz w:val="24"/>
          <w:szCs w:val="24"/>
          <w:lang w:eastAsia="ru-RU"/>
        </w:rPr>
      </w:pPr>
      <w:r w:rsidRPr="00DE5DD3">
        <w:rPr>
          <w:rFonts w:ascii="Times New Roman" w:hAnsi="Times New Roman"/>
          <w:b/>
          <w:iCs/>
          <w:sz w:val="24"/>
          <w:szCs w:val="24"/>
          <w:lang w:eastAsia="ru-RU"/>
        </w:rPr>
        <w:t>Познавательные</w:t>
      </w:r>
    </w:p>
    <w:p w14:paraId="710D7EDB"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Учащийся научится:</w:t>
      </w:r>
    </w:p>
    <w:p w14:paraId="2DC8906B"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-понимать и строить простые модели (в форме схематических рисунков) математических понятий и использовать их при решении текстовых задач;</w:t>
      </w:r>
    </w:p>
    <w:p w14:paraId="0259324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14:paraId="32EA029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проводить сравнение объектов с целью выделения их различных, различать существенные и несущественные признаки;</w:t>
      </w:r>
    </w:p>
    <w:p w14:paraId="5671406E"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-определять закономерность следования объектов и использовать ее для выполнения задания;</w:t>
      </w:r>
    </w:p>
    <w:p w14:paraId="51C19EF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-выбирать основания классификации объектов и проводить их классификацию (разбиение объектов на группы) по заданному или установленному признаку;</w:t>
      </w:r>
    </w:p>
    <w:p w14:paraId="0BFB5B5F"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осуществлять синтез как составление целого из частей;</w:t>
      </w:r>
    </w:p>
    <w:p w14:paraId="44ECFA7E"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-иметь начальное представление о базовых межпредметных понятиях: число, величина, геометрическая фигура;</w:t>
      </w:r>
    </w:p>
    <w:p w14:paraId="5252895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-находить и читать информацию, представленную разными способами (учебник, справочник, аудио и видео материалы и др.);</w:t>
      </w:r>
    </w:p>
    <w:p w14:paraId="436BB91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14:paraId="16A8126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-находить и отбирать из разных источников информацию по заданной теме</w:t>
      </w:r>
    </w:p>
    <w:p w14:paraId="48D5CC1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4D0422D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-понимать и выполнять несложные обобщения и использовать их для получения новых знаний;</w:t>
      </w:r>
    </w:p>
    <w:p w14:paraId="32B975B0"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14:paraId="0FE4A3C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-применять полученные знания в измененных условиях;</w:t>
      </w:r>
    </w:p>
    <w:p w14:paraId="516BBDAB"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объяснять найденные способы действий при решении новых учебных задач и находить способы их решения (в простейших случаях);</w:t>
      </w:r>
    </w:p>
    <w:p w14:paraId="2D5821B0"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-выделять из предложенного текста информацию по заданному условию;</w:t>
      </w:r>
    </w:p>
    <w:p w14:paraId="29112B3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систематизировать собранную в результате расширенного поиска Информацию и представлять ее в предложенной форме.</w:t>
      </w:r>
    </w:p>
    <w:p w14:paraId="12B495E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DE5DD3">
        <w:rPr>
          <w:rFonts w:ascii="Times New Roman" w:hAnsi="Times New Roman"/>
          <w:b/>
          <w:iCs/>
          <w:sz w:val="24"/>
          <w:szCs w:val="24"/>
          <w:lang w:eastAsia="ru-RU"/>
        </w:rPr>
        <w:t>Коммуникативные</w:t>
      </w:r>
      <w:r w:rsidRPr="00DE5DD3">
        <w:rPr>
          <w:rFonts w:ascii="Times New Roman" w:hAnsi="Times New Roman"/>
          <w:b/>
          <w:sz w:val="24"/>
          <w:szCs w:val="24"/>
          <w:lang w:eastAsia="ru-RU"/>
        </w:rPr>
        <w:t> </w:t>
      </w:r>
      <w:r w:rsidRPr="00494AF0">
        <w:rPr>
          <w:rFonts w:ascii="Times New Roman" w:hAnsi="Times New Roman"/>
          <w:sz w:val="24"/>
          <w:szCs w:val="24"/>
          <w:lang w:eastAsia="ru-RU"/>
        </w:rPr>
        <w:br/>
        <w:t>Учащийся научится:</w:t>
      </w:r>
    </w:p>
    <w:p w14:paraId="34E6C6F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-задавать вопросы и отвечать на вопросы партнера;</w:t>
      </w:r>
    </w:p>
    <w:p w14:paraId="146B864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воспринимать и обсуждать различные точки зрения и подходы к выполнению задания, оценивать их;</w:t>
      </w:r>
    </w:p>
    <w:p w14:paraId="7C0A8956"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-уважительно вести диалог с товарищами;</w:t>
      </w:r>
    </w:p>
    <w:p w14:paraId="3B438FA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14:paraId="29EA79E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lastRenderedPageBreak/>
        <w:t xml:space="preserve">     - 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w:t>
      </w:r>
    </w:p>
    <w:p w14:paraId="23530E93"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-осуществлять взаимный контроль и оказывать в сотрудничестве необходимую взаимную помощь.</w:t>
      </w:r>
    </w:p>
    <w:p w14:paraId="4462E2B6"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20A03AA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-применять математические знания и математическую терминологию при изложении своего мнения и предлагаемых способов действий;</w:t>
      </w:r>
    </w:p>
    <w:p w14:paraId="3DF61C83"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-включаться в диалог с учителем и сверстниками, в коллективное обсуждение проблем, проявлять инициативу и активности, в стремлении высказываться;</w:t>
      </w:r>
    </w:p>
    <w:p w14:paraId="25B0A84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-слушать партнёра по общению (деятельности), не перебивать, не обрывать на полуслове, вникать в смысл того, о чём говорит собеседник;</w:t>
      </w:r>
    </w:p>
    <w:p w14:paraId="0533973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14:paraId="273CC50A" w14:textId="77777777" w:rsidR="0073651D"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 xml:space="preserve">     -аргументировано выражать свое мнение;</w:t>
      </w:r>
    </w:p>
    <w:p w14:paraId="615FE2F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-совместно со сверстниками задачу групповой работы (работы в паре), распределять функции в группе (паре) при выполнении заданий, проекта;</w:t>
      </w:r>
    </w:p>
    <w:p w14:paraId="36938290"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-оказывать помощь товарищу в случаях затруднений;</w:t>
      </w:r>
    </w:p>
    <w:p w14:paraId="54049DCF"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-признавать свои ошибки, озвучивать их, соглашаться, если на ошибки указывают другие;</w:t>
      </w:r>
    </w:p>
    <w:p w14:paraId="502703B0" w14:textId="77777777" w:rsidR="00A1492A" w:rsidRPr="00494AF0" w:rsidRDefault="0073651D"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w:t>
      </w:r>
      <w:r w:rsidR="00A1492A" w:rsidRPr="00494AF0">
        <w:rPr>
          <w:rFonts w:ascii="Times New Roman" w:hAnsi="Times New Roman"/>
          <w:iCs/>
          <w:sz w:val="24"/>
          <w:szCs w:val="24"/>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03C54996" w14:textId="77777777" w:rsidR="00A1492A"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Предметные результаты</w:t>
      </w:r>
    </w:p>
    <w:p w14:paraId="42A4C061" w14:textId="77777777" w:rsidR="00A1492A" w:rsidRPr="00494AF0" w:rsidRDefault="00A1492A" w:rsidP="00494AF0">
      <w:pPr>
        <w:pStyle w:val="ac"/>
        <w:tabs>
          <w:tab w:val="left" w:pos="9639"/>
        </w:tabs>
        <w:ind w:left="284" w:right="122"/>
        <w:rPr>
          <w:rFonts w:ascii="Times New Roman" w:hAnsi="Times New Roman"/>
          <w:sz w:val="24"/>
          <w:szCs w:val="24"/>
          <w:lang w:eastAsia="ru-RU"/>
        </w:rPr>
      </w:pPr>
      <w:r w:rsidRPr="00494AF0">
        <w:rPr>
          <w:rFonts w:ascii="Times New Roman" w:hAnsi="Times New Roman"/>
          <w:iCs/>
          <w:sz w:val="24"/>
          <w:szCs w:val="24"/>
          <w:lang w:eastAsia="ru-RU"/>
        </w:rPr>
        <w:t>Числа и величины</w:t>
      </w:r>
      <w:r w:rsidRPr="00494AF0">
        <w:rPr>
          <w:rFonts w:ascii="Times New Roman" w:hAnsi="Times New Roman"/>
          <w:sz w:val="24"/>
          <w:szCs w:val="24"/>
          <w:lang w:eastAsia="ru-RU"/>
        </w:rPr>
        <w:br/>
        <w:t>Учащийся научится:</w:t>
      </w:r>
    </w:p>
    <w:p w14:paraId="45752E9E"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-считать различные объекты (предметы, группы предметов, звуки, слоги, слова и т.п.) и устанавливать порядковый номер того или иного предмета при указанном порядке счета;</w:t>
      </w:r>
    </w:p>
    <w:p w14:paraId="3B8A3406"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-читать, записывать, сравнивать (используя знаки сравнения «&gt;», « &lt;», « =», термины «равенство» и «неравенство») и упорядочивать числа в пределах 20;</w:t>
      </w:r>
    </w:p>
    <w:p w14:paraId="3FFA8EB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14:paraId="0A42CA38"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-выполнять действия нумерационного характера: 15 + 1, 18 – 1, 10 + 6, 12 – 10, 14 – 4;</w:t>
      </w:r>
    </w:p>
    <w:p w14:paraId="3F548CD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-распознавать последовательность чисел, составленную по заданному правилу;  </w:t>
      </w:r>
    </w:p>
    <w:p w14:paraId="29AC5E1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-выполнять классификацию чисел по заданному или самостоятельно установленному признаку;</w:t>
      </w:r>
    </w:p>
    <w:p w14:paraId="54A34CF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-читать и записывать значения величины длины, используя изученные единицы измерения этой величины (сантиметр, дециметр)и соотношение между ними.</w:t>
      </w:r>
    </w:p>
    <w:p w14:paraId="17CD403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3824F0DE"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-вести счет десятками;</w:t>
      </w:r>
    </w:p>
    <w:p w14:paraId="7C3956A7" w14:textId="77777777" w:rsidR="00A1492A"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 xml:space="preserve">     -обобщать и распространять свойства натурального ряда чисел на числа, большие двадцати.</w:t>
      </w:r>
    </w:p>
    <w:p w14:paraId="3EBE34F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Арифметические действия: сложение и вычитание.</w:t>
      </w:r>
    </w:p>
    <w:p w14:paraId="22038C2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Учащийся научится:</w:t>
      </w:r>
    </w:p>
    <w:p w14:paraId="7D257203"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14:paraId="2093CAD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14:paraId="60DA37CE"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-выполнять вычитание с использованием знания состава чисел из двух слагаемых и взаимосвязи между сложением и вычитанием (в пределах 10);</w:t>
      </w:r>
    </w:p>
    <w:p w14:paraId="2E9BCA88"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объяснять прием сложения (вычитания) с переходом через разряд в пределах 20.</w:t>
      </w:r>
    </w:p>
    <w:p w14:paraId="29B57E1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32B2815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-выполнять сложение и вычитание с переходом через десяток в пределах 20;</w:t>
      </w:r>
    </w:p>
    <w:p w14:paraId="051973D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-называть числа и результат при сложении и вычитании, находить в записи сложения и вычитания значение неизвестного компонента;</w:t>
      </w:r>
    </w:p>
    <w:p w14:paraId="3C7D317B" w14:textId="77777777" w:rsidR="00A1492A"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 xml:space="preserve">     -проверять и исправлять выполненные действия.</w:t>
      </w:r>
    </w:p>
    <w:p w14:paraId="29E00EA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Работа с текстовыми задачами</w:t>
      </w:r>
    </w:p>
    <w:p w14:paraId="139E134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lastRenderedPageBreak/>
        <w:t>Учащийся научится:</w:t>
      </w:r>
    </w:p>
    <w:p w14:paraId="3255532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-решать задачи (в 1 действие), в том числе и задачи практического содержания;</w:t>
      </w:r>
    </w:p>
    <w:p w14:paraId="0E63849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-составлять по серии рисунков рассказ с использованием математических терминов;</w:t>
      </w:r>
    </w:p>
    <w:p w14:paraId="1AE1652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-отличать текстовую задачу от рассказа; дополнять текст до задачи, вносить нужные изменения;</w:t>
      </w:r>
    </w:p>
    <w:p w14:paraId="53F23EA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14:paraId="0F5AF420"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-составлять задачу по рисунку, по схеме, по решению;</w:t>
      </w:r>
    </w:p>
    <w:p w14:paraId="2F542679"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4A54C84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-составлять различные задачи по предлагаемым схемам и записям решения;</w:t>
      </w:r>
    </w:p>
    <w:p w14:paraId="3194EB5E"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-находить несколько способов решения одной и той же задачи и объяснять их;</w:t>
      </w:r>
    </w:p>
    <w:p w14:paraId="3916543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-отмечать изменения в решении при изменении вопроса задачи или ее условия и отмечать изменения в задаче при изменении ее решения;</w:t>
      </w:r>
    </w:p>
    <w:p w14:paraId="28AA4888"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-решать задачи в 2 действия;</w:t>
      </w:r>
    </w:p>
    <w:p w14:paraId="27AD4EDE" w14:textId="77777777" w:rsidR="00A1492A"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 xml:space="preserve">     -проверять и исправлять неверное решение задачи.</w:t>
      </w:r>
    </w:p>
    <w:p w14:paraId="3EB75CBC"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Пространственные отношения и геометрические фигуры</w:t>
      </w:r>
    </w:p>
    <w:p w14:paraId="1B6D7A1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Учащийся научится:</w:t>
      </w:r>
    </w:p>
    <w:p w14:paraId="51F12CAD"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14:paraId="2C4BD9C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-описывать взаимное расположение предметов на плоскости и в пространстве: слева, справа (левее – правее), вверху, внизу (выше – ниже), перед, за, между и др.;</w:t>
      </w:r>
    </w:p>
    <w:p w14:paraId="74EE03C6"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-находить в окружающем мире предметы (части предметов), имеющие форму многоугольника (треугольника, четырехугольника и т.д., круга);</w:t>
      </w:r>
    </w:p>
    <w:p w14:paraId="6A13BF6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-распознавать, называть, изображать геометрические фигуры (точка, линии, прямая, отрезок, луч, ломаная, многоугольник, круг);</w:t>
      </w:r>
    </w:p>
    <w:p w14:paraId="12A2079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-находить сходство и различие геометрических фигур (прямая, отрезок, луч).</w:t>
      </w:r>
    </w:p>
    <w:p w14:paraId="6D090DE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0F675B0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14:paraId="0B1B8B49"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Геометрические величины     </w:t>
      </w:r>
    </w:p>
    <w:p w14:paraId="3ABB3966"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Учащийся научится:</w:t>
      </w:r>
    </w:p>
    <w:p w14:paraId="3B95DBA4"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-измерять (с помощью линейки) и записывать длину (предмета, отрезка), используя изученные единицы длины сантиметр и дециметр и соотношения между ними;</w:t>
      </w:r>
    </w:p>
    <w:p w14:paraId="7F17F76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-чертить отрезки заданной длины с помощью оцифрованной линейки;</w:t>
      </w:r>
    </w:p>
    <w:p w14:paraId="557ACF35"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-выбирать единицу длины, соответствующую измеряемому предмету.</w:t>
      </w:r>
    </w:p>
    <w:p w14:paraId="636C0549"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4213A3F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-соотносить и сравнивать величины (например, расположить в порядке убывания (возрастания) длины: 1 дм, 8 см, 13 см).</w:t>
      </w:r>
    </w:p>
    <w:p w14:paraId="06867B3A"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Работа с информацией                                            </w:t>
      </w:r>
    </w:p>
    <w:p w14:paraId="70320588"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Учащийся научится:</w:t>
      </w:r>
    </w:p>
    <w:p w14:paraId="4A0B2BB7"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-читать небольшие готовые таблицы;</w:t>
      </w:r>
    </w:p>
    <w:p w14:paraId="2998E851"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-строить несложные цепочки логических рассуждений;</w:t>
      </w:r>
    </w:p>
    <w:p w14:paraId="6A154749"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sz w:val="24"/>
          <w:szCs w:val="24"/>
          <w:lang w:eastAsia="ru-RU"/>
        </w:rPr>
        <w:t xml:space="preserve">     -определять верные логические высказывания по отношению к конкретному рисунку.</w:t>
      </w:r>
    </w:p>
    <w:p w14:paraId="4D5CAFE2"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Учащийся получит возможность научиться:</w:t>
      </w:r>
    </w:p>
    <w:p w14:paraId="77D44E4F" w14:textId="77777777" w:rsidR="00A1492A" w:rsidRPr="00494AF0" w:rsidRDefault="00A1492A" w:rsidP="00494AF0">
      <w:pPr>
        <w:pStyle w:val="ac"/>
        <w:tabs>
          <w:tab w:val="left" w:pos="9639"/>
        </w:tabs>
        <w:ind w:left="284" w:right="122"/>
        <w:jc w:val="both"/>
        <w:rPr>
          <w:rFonts w:ascii="Times New Roman" w:hAnsi="Times New Roman"/>
          <w:sz w:val="24"/>
          <w:szCs w:val="24"/>
          <w:lang w:eastAsia="ru-RU"/>
        </w:rPr>
      </w:pPr>
      <w:r w:rsidRPr="00494AF0">
        <w:rPr>
          <w:rFonts w:ascii="Times New Roman" w:hAnsi="Times New Roman"/>
          <w:iCs/>
          <w:sz w:val="24"/>
          <w:szCs w:val="24"/>
          <w:lang w:eastAsia="ru-RU"/>
        </w:rPr>
        <w:t xml:space="preserve">     -определять правило составления несложных таблиц и дополнять их недостающими элементами;</w:t>
      </w:r>
    </w:p>
    <w:p w14:paraId="26CD2B68" w14:textId="77777777" w:rsidR="00A1492A" w:rsidRPr="00494AF0" w:rsidRDefault="00A1492A" w:rsidP="00494AF0">
      <w:pPr>
        <w:pStyle w:val="ac"/>
        <w:tabs>
          <w:tab w:val="left" w:pos="9639"/>
        </w:tabs>
        <w:ind w:left="284" w:right="122"/>
        <w:jc w:val="both"/>
        <w:rPr>
          <w:rFonts w:ascii="Times New Roman" w:hAnsi="Times New Roman"/>
          <w:iCs/>
          <w:sz w:val="24"/>
          <w:szCs w:val="24"/>
          <w:lang w:eastAsia="ru-RU"/>
        </w:rPr>
      </w:pPr>
      <w:r w:rsidRPr="00494AF0">
        <w:rPr>
          <w:rFonts w:ascii="Times New Roman" w:hAnsi="Times New Roman"/>
          <w:iCs/>
          <w:sz w:val="24"/>
          <w:szCs w:val="24"/>
          <w:lang w:eastAsia="ru-RU"/>
        </w:rPr>
        <w:t xml:space="preserve">     -проводить логические рассуждения, устанавливая отношения между объектами и формулируя выводы.</w:t>
      </w:r>
    </w:p>
    <w:p w14:paraId="2806EE41" w14:textId="77777777" w:rsidR="00E92FE9" w:rsidRDefault="00E92FE9" w:rsidP="00E92FE9">
      <w:pPr>
        <w:ind w:firstLine="567"/>
        <w:jc w:val="center"/>
        <w:rPr>
          <w:b/>
          <w:sz w:val="24"/>
          <w:szCs w:val="24"/>
        </w:rPr>
      </w:pPr>
      <w:r w:rsidRPr="00494AF0">
        <w:rPr>
          <w:b/>
          <w:sz w:val="24"/>
          <w:szCs w:val="24"/>
        </w:rPr>
        <w:t>Содержание учебного предмета</w:t>
      </w:r>
    </w:p>
    <w:p w14:paraId="2CEEF34E" w14:textId="77777777" w:rsidR="00E92FE9" w:rsidRPr="00494AF0" w:rsidRDefault="00E92FE9" w:rsidP="00E92FE9">
      <w:pPr>
        <w:tabs>
          <w:tab w:val="left" w:pos="9639"/>
        </w:tabs>
        <w:ind w:left="284" w:right="122"/>
        <w:jc w:val="center"/>
        <w:rPr>
          <w:rFonts w:eastAsia="Calibri"/>
          <w:b/>
          <w:sz w:val="24"/>
          <w:szCs w:val="24"/>
        </w:rPr>
      </w:pPr>
      <w:r w:rsidRPr="00494AF0">
        <w:rPr>
          <w:rFonts w:eastAsia="Calibri"/>
          <w:b/>
          <w:sz w:val="24"/>
          <w:szCs w:val="24"/>
        </w:rPr>
        <w:t xml:space="preserve"> </w:t>
      </w:r>
    </w:p>
    <w:p w14:paraId="65F8B9F2" w14:textId="77777777" w:rsidR="00E92FE9" w:rsidRPr="00494AF0" w:rsidRDefault="00E92FE9" w:rsidP="00E92FE9">
      <w:pPr>
        <w:pStyle w:val="120"/>
        <w:spacing w:before="0"/>
        <w:ind w:left="284" w:right="122"/>
        <w:jc w:val="left"/>
      </w:pPr>
      <w:r w:rsidRPr="00494AF0">
        <w:t>Числа и величины</w:t>
      </w:r>
    </w:p>
    <w:p w14:paraId="1202651D" w14:textId="77777777" w:rsidR="00E92FE9" w:rsidRPr="00494AF0" w:rsidRDefault="00E92FE9" w:rsidP="00E92FE9">
      <w:pPr>
        <w:ind w:left="284" w:right="122" w:firstLine="540"/>
        <w:jc w:val="both"/>
        <w:rPr>
          <w:sz w:val="24"/>
          <w:szCs w:val="24"/>
        </w:rPr>
      </w:pPr>
      <w:r w:rsidRPr="00494AF0">
        <w:rPr>
          <w:sz w:val="24"/>
          <w:szCs w:val="24"/>
        </w:rPr>
        <w:t>Счёт предметов. Образование, название и запись чисел от 0 до 1 000 000. Десятичные еди</w:t>
      </w:r>
      <w:r w:rsidRPr="00494AF0">
        <w:rPr>
          <w:sz w:val="24"/>
          <w:szCs w:val="24"/>
        </w:rPr>
        <w:lastRenderedPageBreak/>
        <w:t>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00EDC81B" w14:textId="77777777" w:rsidR="00E92FE9" w:rsidRPr="00494AF0" w:rsidRDefault="00E92FE9" w:rsidP="00E92FE9">
      <w:pPr>
        <w:pStyle w:val="120"/>
        <w:spacing w:before="0"/>
        <w:ind w:left="284" w:right="122"/>
      </w:pPr>
      <w:r w:rsidRPr="00494AF0">
        <w:t>Арифметические действия</w:t>
      </w:r>
    </w:p>
    <w:p w14:paraId="3D225A9F" w14:textId="77777777" w:rsidR="00E92FE9" w:rsidRPr="00494AF0" w:rsidRDefault="00E92FE9" w:rsidP="00E92FE9">
      <w:pPr>
        <w:ind w:left="284" w:right="122" w:firstLine="540"/>
        <w:jc w:val="both"/>
        <w:rPr>
          <w:sz w:val="24"/>
          <w:szCs w:val="24"/>
        </w:rPr>
      </w:pPr>
      <w:r w:rsidRPr="00494AF0">
        <w:rPr>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14:paraId="69FB630C" w14:textId="77777777" w:rsidR="00E92FE9" w:rsidRPr="00494AF0" w:rsidRDefault="00E92FE9" w:rsidP="00E92FE9">
      <w:pPr>
        <w:pStyle w:val="120"/>
        <w:spacing w:before="0" w:line="240" w:lineRule="auto"/>
        <w:ind w:left="284" w:right="122"/>
      </w:pPr>
      <w:r w:rsidRPr="00494AF0">
        <w:t>Работа с текстовыми задачами</w:t>
      </w:r>
    </w:p>
    <w:p w14:paraId="6C13AE21" w14:textId="77777777" w:rsidR="00E92FE9" w:rsidRPr="00494AF0" w:rsidRDefault="00E92FE9" w:rsidP="00E92FE9">
      <w:pPr>
        <w:ind w:left="284" w:right="122"/>
        <w:jc w:val="both"/>
        <w:rPr>
          <w:sz w:val="24"/>
          <w:szCs w:val="24"/>
        </w:rPr>
      </w:pPr>
      <w:r w:rsidRPr="00494AF0">
        <w:rPr>
          <w:sz w:val="24"/>
          <w:szCs w:val="24"/>
        </w:rPr>
        <w:t>Задача. Структура задачи. Решение текстовых задач арифметическим способом.</w:t>
      </w:r>
    </w:p>
    <w:p w14:paraId="4A0C21F9" w14:textId="77777777" w:rsidR="00E92FE9" w:rsidRPr="00494AF0" w:rsidRDefault="00E92FE9" w:rsidP="00E92FE9">
      <w:pPr>
        <w:ind w:left="284" w:right="122"/>
        <w:jc w:val="both"/>
        <w:rPr>
          <w:sz w:val="24"/>
          <w:szCs w:val="24"/>
        </w:rPr>
      </w:pPr>
      <w:r w:rsidRPr="00494AF0">
        <w:rPr>
          <w:sz w:val="24"/>
          <w:szCs w:val="24"/>
        </w:rPr>
        <w:t>Планирование хода решения задач.</w:t>
      </w:r>
    </w:p>
    <w:p w14:paraId="4E801C35" w14:textId="77777777" w:rsidR="00E92FE9" w:rsidRPr="00494AF0" w:rsidRDefault="00E92FE9" w:rsidP="00E92FE9">
      <w:pPr>
        <w:ind w:left="284" w:right="122" w:firstLine="540"/>
        <w:jc w:val="both"/>
        <w:rPr>
          <w:sz w:val="24"/>
          <w:szCs w:val="24"/>
        </w:rPr>
      </w:pPr>
      <w:r w:rsidRPr="00494AF0">
        <w:rPr>
          <w:sz w:val="24"/>
          <w:szCs w:val="24"/>
        </w:rPr>
        <w:t>Текстовые задачи, раскрывающие смысл арифметических действий (сложение, вычитание,умножениеиделение).Текстовыезадачи,содержащиеотношения«большена(в)</w:t>
      </w:r>
    </w:p>
    <w:p w14:paraId="23C6F36C" w14:textId="77777777" w:rsidR="00E92FE9" w:rsidRPr="00494AF0" w:rsidRDefault="00E92FE9" w:rsidP="00E92FE9">
      <w:pPr>
        <w:ind w:left="284" w:right="122"/>
        <w:jc w:val="both"/>
        <w:rPr>
          <w:sz w:val="24"/>
          <w:szCs w:val="24"/>
        </w:rPr>
      </w:pPr>
      <w:r w:rsidRPr="00494AF0">
        <w:rPr>
          <w:sz w:val="24"/>
          <w:szCs w:val="24"/>
        </w:rPr>
        <w:t>…»,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егодоле.</w:t>
      </w:r>
    </w:p>
    <w:p w14:paraId="22754BBB" w14:textId="77777777" w:rsidR="00E92FE9" w:rsidRPr="00494AF0" w:rsidRDefault="00E92FE9" w:rsidP="00E92FE9">
      <w:pPr>
        <w:ind w:left="284" w:right="122"/>
        <w:jc w:val="both"/>
        <w:rPr>
          <w:sz w:val="24"/>
          <w:szCs w:val="24"/>
        </w:rPr>
      </w:pPr>
      <w:r w:rsidRPr="00494AF0">
        <w:rPr>
          <w:sz w:val="24"/>
          <w:szCs w:val="24"/>
        </w:rPr>
        <w:t>Решение задач разными способами.</w:t>
      </w:r>
    </w:p>
    <w:p w14:paraId="08E70214" w14:textId="77777777" w:rsidR="00E92FE9" w:rsidRPr="00494AF0" w:rsidRDefault="00E92FE9" w:rsidP="00E92FE9">
      <w:pPr>
        <w:pStyle w:val="120"/>
        <w:spacing w:before="0"/>
        <w:ind w:left="284" w:right="122"/>
      </w:pPr>
      <w:r w:rsidRPr="00494AF0">
        <w:t>Пространственные отношения. Геометрические фигуры</w:t>
      </w:r>
    </w:p>
    <w:p w14:paraId="21477523" w14:textId="77777777" w:rsidR="00E92FE9" w:rsidRPr="00494AF0" w:rsidRDefault="00E92FE9" w:rsidP="00E92FE9">
      <w:pPr>
        <w:ind w:left="284" w:right="122" w:firstLine="540"/>
        <w:jc w:val="both"/>
        <w:rPr>
          <w:sz w:val="24"/>
          <w:szCs w:val="24"/>
        </w:rPr>
      </w:pPr>
      <w:r w:rsidRPr="00494AF0">
        <w:rPr>
          <w:sz w:val="24"/>
          <w:szCs w:val="24"/>
        </w:rPr>
        <w:t xml:space="preserve">Взаимное расположение предметов в пространстве и на плоскости  (выше —  ниже,  слева — справа, за — перед, </w:t>
      </w:r>
      <w:r w:rsidRPr="00494AF0">
        <w:rPr>
          <w:spacing w:val="-2"/>
          <w:sz w:val="24"/>
          <w:szCs w:val="24"/>
        </w:rPr>
        <w:t xml:space="preserve">между, </w:t>
      </w:r>
      <w:r w:rsidRPr="00494AF0">
        <w:rPr>
          <w:sz w:val="24"/>
          <w:szCs w:val="24"/>
        </w:rPr>
        <w:t>вверху — внизу, ближе — дальше идр.).</w:t>
      </w:r>
    </w:p>
    <w:p w14:paraId="4D657836" w14:textId="77777777" w:rsidR="00E92FE9" w:rsidRPr="00494AF0" w:rsidRDefault="00E92FE9" w:rsidP="00E92FE9">
      <w:pPr>
        <w:ind w:left="284" w:right="122" w:firstLine="540"/>
        <w:jc w:val="both"/>
        <w:rPr>
          <w:sz w:val="24"/>
          <w:szCs w:val="24"/>
        </w:rPr>
      </w:pPr>
      <w:r w:rsidRPr="00494AF0">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48C187CF" w14:textId="77777777" w:rsidR="00E92FE9" w:rsidRPr="00494AF0" w:rsidRDefault="00E92FE9" w:rsidP="00E92FE9">
      <w:pPr>
        <w:spacing w:line="274" w:lineRule="exact"/>
        <w:ind w:left="284" w:right="122"/>
        <w:jc w:val="both"/>
        <w:rPr>
          <w:sz w:val="24"/>
          <w:szCs w:val="24"/>
        </w:rPr>
      </w:pPr>
      <w:r w:rsidRPr="00494AF0">
        <w:rPr>
          <w:sz w:val="24"/>
          <w:szCs w:val="24"/>
        </w:rPr>
        <w:t>Свойства сторон прямоугольника.</w:t>
      </w:r>
    </w:p>
    <w:p w14:paraId="4383E205" w14:textId="77777777" w:rsidR="00E92FE9" w:rsidRPr="00494AF0" w:rsidRDefault="00E92FE9" w:rsidP="00E92FE9">
      <w:pPr>
        <w:ind w:left="284" w:right="122" w:firstLine="540"/>
        <w:jc w:val="both"/>
        <w:rPr>
          <w:sz w:val="24"/>
          <w:szCs w:val="24"/>
        </w:rPr>
      </w:pPr>
      <w:r w:rsidRPr="00494AF0">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14:paraId="3582C125" w14:textId="77777777" w:rsidR="00E92FE9" w:rsidRPr="00494AF0" w:rsidRDefault="00E92FE9" w:rsidP="00E92FE9">
      <w:pPr>
        <w:ind w:left="284" w:right="122"/>
        <w:jc w:val="both"/>
        <w:rPr>
          <w:sz w:val="24"/>
          <w:szCs w:val="24"/>
        </w:rPr>
      </w:pPr>
      <w:r w:rsidRPr="00494AF0">
        <w:rPr>
          <w:sz w:val="24"/>
          <w:szCs w:val="24"/>
        </w:rPr>
        <w:t>Окружность (круг). Центр, радиус окружности (круга).</w:t>
      </w:r>
    </w:p>
    <w:p w14:paraId="74386E6C" w14:textId="77777777" w:rsidR="00E92FE9" w:rsidRPr="00494AF0" w:rsidRDefault="00E92FE9" w:rsidP="00E92FE9">
      <w:pPr>
        <w:ind w:left="284" w:right="122" w:firstLine="540"/>
        <w:jc w:val="both"/>
        <w:rPr>
          <w:sz w:val="24"/>
          <w:szCs w:val="24"/>
        </w:rPr>
      </w:pPr>
      <w:r w:rsidRPr="00494AF0">
        <w:rPr>
          <w:sz w:val="24"/>
          <w:szCs w:val="24"/>
        </w:rPr>
        <w:t>Использование чертёжных инструментов (линейка, угольник, циркуль) для выполнения построений.</w:t>
      </w:r>
    </w:p>
    <w:p w14:paraId="33F1181A" w14:textId="77777777" w:rsidR="00E92FE9" w:rsidRPr="00494AF0" w:rsidRDefault="00E92FE9" w:rsidP="00E92FE9">
      <w:pPr>
        <w:ind w:left="284" w:right="122" w:firstLine="540"/>
        <w:jc w:val="both"/>
        <w:rPr>
          <w:sz w:val="24"/>
          <w:szCs w:val="24"/>
        </w:rPr>
      </w:pPr>
      <w:r w:rsidRPr="00494AF0">
        <w:rPr>
          <w:sz w:val="24"/>
          <w:szCs w:val="24"/>
        </w:rPr>
        <w:t>Геометрические формы в окружающем мире. Распознавание и называние геометрических тел: куб, пирамида, шар.</w:t>
      </w:r>
    </w:p>
    <w:p w14:paraId="43366274" w14:textId="77777777" w:rsidR="00E92FE9" w:rsidRPr="00494AF0" w:rsidRDefault="00E92FE9" w:rsidP="00E92FE9">
      <w:pPr>
        <w:pStyle w:val="120"/>
        <w:spacing w:before="0"/>
        <w:ind w:left="284" w:right="122"/>
      </w:pPr>
      <w:r w:rsidRPr="00494AF0">
        <w:t>Геометрические величины</w:t>
      </w:r>
    </w:p>
    <w:p w14:paraId="186BE126" w14:textId="77777777" w:rsidR="00E92FE9" w:rsidRPr="00494AF0" w:rsidRDefault="00E92FE9" w:rsidP="00E92FE9">
      <w:pPr>
        <w:ind w:left="284" w:right="122" w:firstLine="540"/>
        <w:jc w:val="both"/>
        <w:rPr>
          <w:sz w:val="24"/>
          <w:szCs w:val="24"/>
        </w:rPr>
      </w:pPr>
      <w:r w:rsidRPr="00494AF0">
        <w:rPr>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w:t>
      </w:r>
    </w:p>
    <w:p w14:paraId="7DA91C95" w14:textId="77777777" w:rsidR="00E92FE9" w:rsidRPr="00494AF0" w:rsidRDefault="00E92FE9" w:rsidP="00E92FE9">
      <w:pPr>
        <w:ind w:left="284" w:right="122"/>
        <w:jc w:val="both"/>
        <w:rPr>
          <w:sz w:val="24"/>
          <w:szCs w:val="24"/>
        </w:rPr>
      </w:pPr>
      <w:r w:rsidRPr="00494AF0">
        <w:rPr>
          <w:sz w:val="24"/>
          <w:szCs w:val="24"/>
        </w:rPr>
        <w:t>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14:paraId="5BBA7FA8" w14:textId="77777777" w:rsidR="00E92FE9" w:rsidRPr="00494AF0" w:rsidRDefault="00E92FE9" w:rsidP="00E92FE9">
      <w:pPr>
        <w:ind w:left="284" w:right="122" w:firstLine="540"/>
        <w:jc w:val="both"/>
        <w:rPr>
          <w:sz w:val="24"/>
          <w:szCs w:val="24"/>
        </w:rPr>
      </w:pPr>
      <w:r w:rsidRPr="00494AF0">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прямоугольника(квадрата).</w:t>
      </w:r>
    </w:p>
    <w:p w14:paraId="1CC02FDE" w14:textId="77777777" w:rsidR="00E92FE9" w:rsidRPr="00494AF0" w:rsidRDefault="00E92FE9" w:rsidP="00E92FE9">
      <w:pPr>
        <w:pStyle w:val="120"/>
        <w:spacing w:before="0"/>
        <w:ind w:left="284" w:right="122"/>
      </w:pPr>
      <w:r w:rsidRPr="00494AF0">
        <w:t>Работа с информацией</w:t>
      </w:r>
    </w:p>
    <w:p w14:paraId="13F91757" w14:textId="77777777" w:rsidR="00E92FE9" w:rsidRPr="00494AF0" w:rsidRDefault="00E92FE9" w:rsidP="00E92FE9">
      <w:pPr>
        <w:ind w:left="284" w:right="122" w:firstLine="540"/>
        <w:jc w:val="both"/>
        <w:rPr>
          <w:sz w:val="24"/>
          <w:szCs w:val="24"/>
        </w:rPr>
      </w:pPr>
      <w:r w:rsidRPr="00494AF0">
        <w:rPr>
          <w:sz w:val="24"/>
          <w:szCs w:val="24"/>
        </w:rPr>
        <w:t xml:space="preserve">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w:t>
      </w:r>
      <w:r w:rsidRPr="00494AF0">
        <w:rPr>
          <w:sz w:val="24"/>
          <w:szCs w:val="24"/>
        </w:rPr>
        <w:lastRenderedPageBreak/>
        <w:t>заполнение таблиц, чтение и построение столбчатых диаграмм.</w:t>
      </w:r>
    </w:p>
    <w:p w14:paraId="56012737" w14:textId="77777777" w:rsidR="00E92FE9" w:rsidRPr="00494AF0" w:rsidRDefault="00E92FE9" w:rsidP="00E92FE9">
      <w:pPr>
        <w:ind w:left="284" w:right="122"/>
        <w:jc w:val="both"/>
        <w:rPr>
          <w:sz w:val="24"/>
          <w:szCs w:val="24"/>
        </w:rPr>
      </w:pPr>
      <w:r w:rsidRPr="00494AF0">
        <w:rPr>
          <w:sz w:val="24"/>
          <w:szCs w:val="24"/>
        </w:rPr>
        <w:t>Интерпретация данных таблицы и столбчатой диаграммы.</w:t>
      </w:r>
    </w:p>
    <w:p w14:paraId="054A552E" w14:textId="77777777" w:rsidR="00E92FE9" w:rsidRPr="00494AF0" w:rsidRDefault="00E92FE9" w:rsidP="00E92FE9">
      <w:pPr>
        <w:ind w:left="284" w:right="122" w:firstLine="540"/>
        <w:jc w:val="both"/>
        <w:rPr>
          <w:sz w:val="24"/>
          <w:szCs w:val="24"/>
        </w:rPr>
      </w:pPr>
      <w:r w:rsidRPr="00494AF0">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0FB28448" w14:textId="77777777" w:rsidR="00E92FE9" w:rsidRPr="00494AF0" w:rsidRDefault="00E92FE9" w:rsidP="00E92FE9">
      <w:pPr>
        <w:ind w:left="284" w:right="122" w:firstLine="540"/>
        <w:jc w:val="both"/>
        <w:rPr>
          <w:sz w:val="24"/>
          <w:szCs w:val="24"/>
        </w:rPr>
      </w:pPr>
      <w:r w:rsidRPr="00494AF0">
        <w:rPr>
          <w:sz w:val="24"/>
          <w:szCs w:val="24"/>
        </w:rPr>
        <w:t>Построение простейших логических высказываний с помощью логических связок и слов («верно/неверно, что …», «если …, то …», «все», «каждый» и др.).</w:t>
      </w:r>
    </w:p>
    <w:p w14:paraId="4E8964F8" w14:textId="77777777" w:rsidR="00E92FE9" w:rsidRPr="00494AF0" w:rsidRDefault="00E92FE9" w:rsidP="00E92FE9">
      <w:pPr>
        <w:ind w:left="284" w:right="122"/>
        <w:jc w:val="both"/>
        <w:rPr>
          <w:sz w:val="24"/>
          <w:szCs w:val="24"/>
        </w:rPr>
      </w:pPr>
    </w:p>
    <w:p w14:paraId="07F35B62" w14:textId="77777777" w:rsidR="00E92FE9" w:rsidRPr="00494AF0" w:rsidRDefault="00E92FE9" w:rsidP="00E92FE9">
      <w:pPr>
        <w:tabs>
          <w:tab w:val="left" w:pos="3863"/>
        </w:tabs>
        <w:ind w:left="284" w:right="122"/>
        <w:jc w:val="center"/>
        <w:rPr>
          <w:rFonts w:eastAsia="Calibri"/>
          <w:b/>
          <w:sz w:val="24"/>
          <w:szCs w:val="24"/>
        </w:rPr>
      </w:pPr>
      <w:r w:rsidRPr="00494AF0">
        <w:rPr>
          <w:rFonts w:eastAsia="Calibri"/>
          <w:b/>
          <w:sz w:val="24"/>
          <w:szCs w:val="24"/>
        </w:rPr>
        <w:t>Тематическое планирование</w:t>
      </w:r>
    </w:p>
    <w:p w14:paraId="1E05778D" w14:textId="77777777" w:rsidR="00E92FE9" w:rsidRPr="00494AF0" w:rsidRDefault="00E92FE9" w:rsidP="00E92FE9">
      <w:pPr>
        <w:ind w:left="284" w:right="122"/>
        <w:jc w:val="center"/>
        <w:rPr>
          <w:rFonts w:eastAsia="Calibri"/>
          <w:b/>
          <w:sz w:val="24"/>
          <w:szCs w:val="24"/>
        </w:rPr>
      </w:pPr>
      <w:r w:rsidRPr="00494AF0">
        <w:rPr>
          <w:rFonts w:eastAsia="Calibri"/>
          <w:b/>
          <w:sz w:val="24"/>
          <w:szCs w:val="24"/>
        </w:rPr>
        <w:t>1 класс</w:t>
      </w:r>
    </w:p>
    <w:tbl>
      <w:tblPr>
        <w:tblStyle w:val="40"/>
        <w:tblW w:w="0" w:type="auto"/>
        <w:tblLook w:val="04A0" w:firstRow="1" w:lastRow="0" w:firstColumn="1" w:lastColumn="0" w:noHBand="0" w:noVBand="1"/>
      </w:tblPr>
      <w:tblGrid>
        <w:gridCol w:w="1032"/>
        <w:gridCol w:w="7298"/>
        <w:gridCol w:w="1837"/>
      </w:tblGrid>
      <w:tr w:rsidR="00E92FE9" w:rsidRPr="00494AF0" w14:paraId="6AEE55B0" w14:textId="77777777" w:rsidTr="007875BF">
        <w:trPr>
          <w:trHeight w:val="544"/>
        </w:trPr>
        <w:tc>
          <w:tcPr>
            <w:tcW w:w="1032" w:type="dxa"/>
          </w:tcPr>
          <w:p w14:paraId="52C8117F" w14:textId="77777777" w:rsidR="00E92FE9" w:rsidRPr="00494AF0" w:rsidRDefault="00E92FE9" w:rsidP="007875BF">
            <w:pPr>
              <w:pStyle w:val="ae"/>
              <w:ind w:left="284" w:right="122"/>
              <w:rPr>
                <w:rFonts w:ascii="Times New Roman" w:eastAsia="Calibri" w:hAnsi="Times New Roman"/>
                <w:sz w:val="24"/>
                <w:szCs w:val="24"/>
                <w:lang w:eastAsia="en-US"/>
              </w:rPr>
            </w:pPr>
            <w:r w:rsidRPr="00494AF0">
              <w:rPr>
                <w:rFonts w:ascii="Times New Roman" w:eastAsia="Calibri" w:hAnsi="Times New Roman"/>
                <w:sz w:val="24"/>
                <w:szCs w:val="24"/>
                <w:lang w:eastAsia="en-US"/>
              </w:rPr>
              <w:t>№</w:t>
            </w:r>
          </w:p>
        </w:tc>
        <w:tc>
          <w:tcPr>
            <w:tcW w:w="7298" w:type="dxa"/>
          </w:tcPr>
          <w:p w14:paraId="60541498" w14:textId="77777777" w:rsidR="00E92FE9" w:rsidRPr="00494AF0" w:rsidRDefault="00E92FE9" w:rsidP="007875BF">
            <w:pPr>
              <w:pStyle w:val="ae"/>
              <w:ind w:left="284" w:right="122"/>
              <w:rPr>
                <w:rFonts w:ascii="Times New Roman" w:eastAsia="Calibri" w:hAnsi="Times New Roman"/>
                <w:sz w:val="24"/>
                <w:szCs w:val="24"/>
                <w:lang w:eastAsia="en-US"/>
              </w:rPr>
            </w:pPr>
            <w:r w:rsidRPr="00494AF0">
              <w:rPr>
                <w:rFonts w:ascii="Times New Roman" w:eastAsia="Calibri" w:hAnsi="Times New Roman"/>
                <w:sz w:val="24"/>
                <w:szCs w:val="24"/>
                <w:lang w:eastAsia="en-US"/>
              </w:rPr>
              <w:t>Название разделов</w:t>
            </w:r>
          </w:p>
        </w:tc>
        <w:tc>
          <w:tcPr>
            <w:tcW w:w="1837" w:type="dxa"/>
          </w:tcPr>
          <w:p w14:paraId="14A6F4CC" w14:textId="77777777" w:rsidR="00E92FE9" w:rsidRPr="00494AF0" w:rsidRDefault="00E92FE9" w:rsidP="007875BF">
            <w:pPr>
              <w:pStyle w:val="ae"/>
              <w:ind w:left="50" w:right="122"/>
              <w:rPr>
                <w:rFonts w:ascii="Times New Roman" w:eastAsia="Calibri" w:hAnsi="Times New Roman"/>
                <w:sz w:val="24"/>
                <w:szCs w:val="24"/>
                <w:lang w:eastAsia="en-US"/>
              </w:rPr>
            </w:pPr>
            <w:r w:rsidRPr="00494AF0">
              <w:rPr>
                <w:rFonts w:ascii="Times New Roman" w:eastAsia="Calibri" w:hAnsi="Times New Roman"/>
                <w:sz w:val="24"/>
                <w:szCs w:val="24"/>
                <w:lang w:eastAsia="en-US"/>
              </w:rPr>
              <w:t>Кол-во</w:t>
            </w:r>
          </w:p>
          <w:p w14:paraId="6409E6F6" w14:textId="77777777" w:rsidR="00E92FE9" w:rsidRPr="00494AF0" w:rsidRDefault="00E92FE9" w:rsidP="007875BF">
            <w:pPr>
              <w:pStyle w:val="ae"/>
              <w:ind w:left="50" w:right="122"/>
              <w:rPr>
                <w:rFonts w:ascii="Times New Roman" w:eastAsia="Calibri" w:hAnsi="Times New Roman"/>
                <w:sz w:val="24"/>
                <w:szCs w:val="24"/>
                <w:lang w:eastAsia="en-US"/>
              </w:rPr>
            </w:pPr>
            <w:r w:rsidRPr="00494AF0">
              <w:rPr>
                <w:rFonts w:ascii="Times New Roman" w:eastAsia="Calibri" w:hAnsi="Times New Roman"/>
                <w:sz w:val="24"/>
                <w:szCs w:val="24"/>
                <w:lang w:eastAsia="en-US"/>
              </w:rPr>
              <w:t>часов</w:t>
            </w:r>
          </w:p>
        </w:tc>
      </w:tr>
      <w:tr w:rsidR="00E92FE9" w:rsidRPr="00494AF0" w14:paraId="144512F9" w14:textId="77777777" w:rsidTr="007875BF">
        <w:trPr>
          <w:trHeight w:val="561"/>
        </w:trPr>
        <w:tc>
          <w:tcPr>
            <w:tcW w:w="1032" w:type="dxa"/>
          </w:tcPr>
          <w:p w14:paraId="545A3779"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240F0496"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Подготовка к изучению чисел. Пространственные и</w:t>
            </w:r>
          </w:p>
          <w:p w14:paraId="6F2FA9FC"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временные представления.</w:t>
            </w:r>
          </w:p>
        </w:tc>
        <w:tc>
          <w:tcPr>
            <w:tcW w:w="1837" w:type="dxa"/>
          </w:tcPr>
          <w:p w14:paraId="12990AEE"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8</w:t>
            </w:r>
          </w:p>
        </w:tc>
      </w:tr>
      <w:tr w:rsidR="00E92FE9" w:rsidRPr="00494AF0" w14:paraId="7938815B" w14:textId="77777777" w:rsidTr="007875BF">
        <w:trPr>
          <w:trHeight w:val="277"/>
        </w:trPr>
        <w:tc>
          <w:tcPr>
            <w:tcW w:w="1032" w:type="dxa"/>
          </w:tcPr>
          <w:p w14:paraId="38F58B03"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3EE2C08A"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Числа от 1 до 10. Число 0. Нумерация.</w:t>
            </w:r>
          </w:p>
        </w:tc>
        <w:tc>
          <w:tcPr>
            <w:tcW w:w="1837" w:type="dxa"/>
          </w:tcPr>
          <w:p w14:paraId="1C014ECB"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28</w:t>
            </w:r>
          </w:p>
        </w:tc>
      </w:tr>
      <w:tr w:rsidR="00E92FE9" w:rsidRPr="00494AF0" w14:paraId="1BFE3B03" w14:textId="77777777" w:rsidTr="007875BF">
        <w:trPr>
          <w:trHeight w:val="277"/>
        </w:trPr>
        <w:tc>
          <w:tcPr>
            <w:tcW w:w="1032" w:type="dxa"/>
          </w:tcPr>
          <w:p w14:paraId="07C7886F"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0CC9ADEB"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Числа от 1 до 10. Сложение и вычитание .</w:t>
            </w:r>
          </w:p>
        </w:tc>
        <w:tc>
          <w:tcPr>
            <w:tcW w:w="1837" w:type="dxa"/>
          </w:tcPr>
          <w:p w14:paraId="3021CE90"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28</w:t>
            </w:r>
          </w:p>
        </w:tc>
      </w:tr>
      <w:tr w:rsidR="00E92FE9" w:rsidRPr="00494AF0" w14:paraId="600F1786" w14:textId="77777777" w:rsidTr="007875BF">
        <w:trPr>
          <w:trHeight w:val="265"/>
        </w:trPr>
        <w:tc>
          <w:tcPr>
            <w:tcW w:w="1032" w:type="dxa"/>
          </w:tcPr>
          <w:p w14:paraId="032AAD9F"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175363D6"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Числа от 1 до 10. Сложение и вычитание (продолжение)</w:t>
            </w:r>
          </w:p>
        </w:tc>
        <w:tc>
          <w:tcPr>
            <w:tcW w:w="1837" w:type="dxa"/>
          </w:tcPr>
          <w:p w14:paraId="7529CFA0"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28</w:t>
            </w:r>
          </w:p>
        </w:tc>
      </w:tr>
      <w:tr w:rsidR="00E92FE9" w:rsidRPr="00494AF0" w14:paraId="53A04BE6" w14:textId="77777777" w:rsidTr="007875BF">
        <w:trPr>
          <w:trHeight w:val="277"/>
        </w:trPr>
        <w:tc>
          <w:tcPr>
            <w:tcW w:w="1032" w:type="dxa"/>
          </w:tcPr>
          <w:p w14:paraId="3E0646D2"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11D7C9A6"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Числа от 11 до 20. Нумерация.</w:t>
            </w:r>
          </w:p>
        </w:tc>
        <w:tc>
          <w:tcPr>
            <w:tcW w:w="1837" w:type="dxa"/>
          </w:tcPr>
          <w:p w14:paraId="1E5F933D"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12</w:t>
            </w:r>
          </w:p>
        </w:tc>
      </w:tr>
      <w:tr w:rsidR="00E92FE9" w:rsidRPr="00494AF0" w14:paraId="626FEF28" w14:textId="77777777" w:rsidTr="007875BF">
        <w:trPr>
          <w:trHeight w:val="265"/>
        </w:trPr>
        <w:tc>
          <w:tcPr>
            <w:tcW w:w="1032" w:type="dxa"/>
          </w:tcPr>
          <w:p w14:paraId="478C8DFF"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76304880"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 xml:space="preserve">Сложение и вычитание </w:t>
            </w:r>
          </w:p>
        </w:tc>
        <w:tc>
          <w:tcPr>
            <w:tcW w:w="1837" w:type="dxa"/>
          </w:tcPr>
          <w:p w14:paraId="355A40AD"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21</w:t>
            </w:r>
          </w:p>
        </w:tc>
      </w:tr>
      <w:tr w:rsidR="00E92FE9" w:rsidRPr="00494AF0" w14:paraId="1D354A78" w14:textId="77777777" w:rsidTr="007875BF">
        <w:trPr>
          <w:trHeight w:val="556"/>
        </w:trPr>
        <w:tc>
          <w:tcPr>
            <w:tcW w:w="1032" w:type="dxa"/>
          </w:tcPr>
          <w:p w14:paraId="7B36C837" w14:textId="77777777" w:rsidR="00E92FE9" w:rsidRPr="00494AF0" w:rsidRDefault="00E92FE9" w:rsidP="00AB321E">
            <w:pPr>
              <w:pStyle w:val="ae"/>
              <w:numPr>
                <w:ilvl w:val="0"/>
                <w:numId w:val="120"/>
              </w:numPr>
              <w:ind w:left="284" w:right="122"/>
              <w:rPr>
                <w:rFonts w:ascii="Times New Roman" w:hAnsi="Times New Roman"/>
                <w:sz w:val="24"/>
                <w:szCs w:val="24"/>
              </w:rPr>
            </w:pPr>
          </w:p>
        </w:tc>
        <w:tc>
          <w:tcPr>
            <w:tcW w:w="7298" w:type="dxa"/>
          </w:tcPr>
          <w:p w14:paraId="7FABDB64"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 xml:space="preserve">Итоговое повторение. </w:t>
            </w:r>
            <w:r>
              <w:rPr>
                <w:rFonts w:ascii="Times New Roman" w:hAnsi="Times New Roman"/>
                <w:sz w:val="24"/>
                <w:szCs w:val="24"/>
              </w:rPr>
              <w:t>Контроль и учет знаний</w:t>
            </w:r>
          </w:p>
        </w:tc>
        <w:tc>
          <w:tcPr>
            <w:tcW w:w="1837" w:type="dxa"/>
          </w:tcPr>
          <w:p w14:paraId="7F0C7D71" w14:textId="77777777" w:rsidR="00E92FE9" w:rsidRPr="00494AF0" w:rsidRDefault="00E92FE9" w:rsidP="007875BF">
            <w:pPr>
              <w:pStyle w:val="ae"/>
              <w:ind w:left="284" w:right="122"/>
              <w:rPr>
                <w:rFonts w:ascii="Times New Roman" w:hAnsi="Times New Roman"/>
                <w:sz w:val="24"/>
                <w:szCs w:val="24"/>
              </w:rPr>
            </w:pPr>
            <w:r>
              <w:rPr>
                <w:rFonts w:ascii="Times New Roman" w:hAnsi="Times New Roman"/>
                <w:sz w:val="24"/>
                <w:szCs w:val="24"/>
              </w:rPr>
              <w:t>7</w:t>
            </w:r>
          </w:p>
        </w:tc>
      </w:tr>
      <w:tr w:rsidR="00E92FE9" w:rsidRPr="00494AF0" w14:paraId="6FB50712" w14:textId="77777777" w:rsidTr="007875BF">
        <w:trPr>
          <w:trHeight w:val="277"/>
        </w:trPr>
        <w:tc>
          <w:tcPr>
            <w:tcW w:w="1032" w:type="dxa"/>
          </w:tcPr>
          <w:p w14:paraId="20769F29" w14:textId="77777777" w:rsidR="00E92FE9" w:rsidRPr="00494AF0" w:rsidRDefault="00E92FE9" w:rsidP="00AB321E">
            <w:pPr>
              <w:pStyle w:val="ae"/>
              <w:numPr>
                <w:ilvl w:val="0"/>
                <w:numId w:val="120"/>
              </w:numPr>
              <w:ind w:left="284" w:right="122"/>
              <w:rPr>
                <w:rFonts w:ascii="Times New Roman" w:eastAsia="Calibri" w:hAnsi="Times New Roman"/>
                <w:sz w:val="24"/>
                <w:szCs w:val="24"/>
                <w:lang w:eastAsia="en-US"/>
              </w:rPr>
            </w:pPr>
          </w:p>
        </w:tc>
        <w:tc>
          <w:tcPr>
            <w:tcW w:w="7298" w:type="dxa"/>
          </w:tcPr>
          <w:p w14:paraId="01C498E7" w14:textId="77777777" w:rsidR="00E92FE9" w:rsidRPr="00494AF0" w:rsidRDefault="00E92FE9" w:rsidP="007875BF">
            <w:pPr>
              <w:pStyle w:val="ae"/>
              <w:ind w:left="284" w:right="122"/>
              <w:rPr>
                <w:rFonts w:ascii="Times New Roman" w:hAnsi="Times New Roman"/>
                <w:sz w:val="24"/>
                <w:szCs w:val="24"/>
              </w:rPr>
            </w:pPr>
            <w:r w:rsidRPr="00494AF0">
              <w:rPr>
                <w:rFonts w:ascii="Times New Roman" w:hAnsi="Times New Roman"/>
                <w:sz w:val="24"/>
                <w:szCs w:val="24"/>
              </w:rPr>
              <w:t>Итого</w:t>
            </w:r>
          </w:p>
        </w:tc>
        <w:tc>
          <w:tcPr>
            <w:tcW w:w="1837" w:type="dxa"/>
          </w:tcPr>
          <w:p w14:paraId="6E2A8173" w14:textId="77777777" w:rsidR="00E92FE9" w:rsidRPr="00494AF0" w:rsidRDefault="00E92FE9" w:rsidP="007875BF">
            <w:pPr>
              <w:pStyle w:val="ae"/>
              <w:ind w:left="284" w:right="122"/>
              <w:rPr>
                <w:rFonts w:ascii="Times New Roman" w:hAnsi="Times New Roman"/>
                <w:b/>
                <w:sz w:val="24"/>
                <w:szCs w:val="24"/>
              </w:rPr>
            </w:pPr>
            <w:r w:rsidRPr="00494AF0">
              <w:rPr>
                <w:rFonts w:ascii="Times New Roman" w:hAnsi="Times New Roman"/>
                <w:b/>
                <w:sz w:val="24"/>
                <w:szCs w:val="24"/>
              </w:rPr>
              <w:t>132 ч</w:t>
            </w:r>
          </w:p>
        </w:tc>
      </w:tr>
    </w:tbl>
    <w:p w14:paraId="0EDD3CD8" w14:textId="77777777" w:rsidR="00A1492A" w:rsidRPr="00494AF0" w:rsidRDefault="00A1492A" w:rsidP="00494AF0">
      <w:pPr>
        <w:tabs>
          <w:tab w:val="left" w:pos="9639"/>
        </w:tabs>
        <w:ind w:left="284" w:right="122"/>
        <w:jc w:val="both"/>
        <w:rPr>
          <w:sz w:val="24"/>
          <w:szCs w:val="24"/>
        </w:rPr>
      </w:pPr>
    </w:p>
    <w:p w14:paraId="5873F552" w14:textId="77777777" w:rsidR="00A1492A" w:rsidRPr="00494AF0" w:rsidRDefault="00A1492A" w:rsidP="00494AF0">
      <w:pPr>
        <w:tabs>
          <w:tab w:val="left" w:pos="9639"/>
        </w:tabs>
        <w:ind w:left="284" w:right="122"/>
        <w:rPr>
          <w:sz w:val="24"/>
          <w:szCs w:val="24"/>
        </w:rPr>
      </w:pPr>
      <w:r w:rsidRPr="00494AF0">
        <w:rPr>
          <w:b/>
          <w:sz w:val="24"/>
          <w:szCs w:val="24"/>
        </w:rPr>
        <w:t xml:space="preserve">                                                                                 2 класс</w:t>
      </w:r>
    </w:p>
    <w:p w14:paraId="7397363C" w14:textId="77777777" w:rsidR="00A1492A" w:rsidRPr="00DE5DD3" w:rsidRDefault="00A1492A" w:rsidP="00494AF0">
      <w:pPr>
        <w:tabs>
          <w:tab w:val="left" w:pos="2409"/>
          <w:tab w:val="left" w:pos="9639"/>
        </w:tabs>
        <w:ind w:left="284" w:right="122"/>
        <w:jc w:val="both"/>
        <w:rPr>
          <w:b/>
          <w:sz w:val="24"/>
          <w:szCs w:val="24"/>
        </w:rPr>
      </w:pPr>
      <w:r w:rsidRPr="00DE5DD3">
        <w:rPr>
          <w:b/>
          <w:sz w:val="24"/>
          <w:szCs w:val="24"/>
        </w:rPr>
        <w:t>Личностные результаты</w:t>
      </w:r>
    </w:p>
    <w:p w14:paraId="0B0887C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 учащегося будут сформированы:</w:t>
      </w:r>
    </w:p>
    <w:p w14:paraId="614D60A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понимание того, что одна и та же математическая модель отражает одни и те жеотношения между различными объектами;</w:t>
      </w:r>
    </w:p>
    <w:p w14:paraId="70823A4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элементарные умения в проведении самоконтроля и самооценки результатов своейучебной деятельности (поурочно и по результатам изучения темы);</w:t>
      </w:r>
    </w:p>
    <w:p w14:paraId="4F021AB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элементарные умения самостоятельного выполнения работ и осознание личнойответственности за проделанную работу;</w:t>
      </w:r>
    </w:p>
    <w:p w14:paraId="1EC8D55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элементарные правила общения (знание правил общения и их применение);</w:t>
      </w:r>
    </w:p>
    <w:p w14:paraId="19AD878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начальные представления об основах гражданской идентичности (через системуопределённых заданий и упражнений);</w:t>
      </w:r>
    </w:p>
    <w:p w14:paraId="3134475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уважение семейных ценностей, понимание необходимости бережного отношения кприроде, к своему здоровью и здоровью других людей;</w:t>
      </w:r>
    </w:p>
    <w:p w14:paraId="3DA1A88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xml:space="preserve">- основы мотивации учебной деятельности и личностного смысла учения, пониманиенеобходимости расширения знаний, интерес к освоению новых знаний и способовдействий; </w:t>
      </w:r>
      <w:r w:rsidR="0073651D" w:rsidRPr="00494AF0">
        <w:rPr>
          <w:sz w:val="24"/>
          <w:szCs w:val="24"/>
        </w:rPr>
        <w:t xml:space="preserve">- </w:t>
      </w:r>
      <w:r w:rsidRPr="00494AF0">
        <w:rPr>
          <w:sz w:val="24"/>
          <w:szCs w:val="24"/>
        </w:rPr>
        <w:t>положительное отношение к обучению математике;</w:t>
      </w:r>
    </w:p>
    <w:p w14:paraId="7DCB074D"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понимание причин успеха в учебной деятельности;</w:t>
      </w:r>
    </w:p>
    <w:p w14:paraId="70E40104"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умение использовать освоенные математические способы познания для решениянесложных учебных задач.</w:t>
      </w:r>
    </w:p>
    <w:p w14:paraId="7607F3F4"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xml:space="preserve"> Учащийся получит возможность для формирования:</w:t>
      </w:r>
    </w:p>
    <w:p w14:paraId="2A26E16F"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xml:space="preserve">- интереса к отражению математическими способами отношений между различнымиобъектами окружающего мира; </w:t>
      </w:r>
    </w:p>
    <w:p w14:paraId="30A33AAA" w14:textId="77777777" w:rsidR="00A1492A" w:rsidRPr="00494AF0" w:rsidRDefault="0073651D" w:rsidP="00494AF0">
      <w:pPr>
        <w:tabs>
          <w:tab w:val="left" w:pos="2409"/>
          <w:tab w:val="left" w:pos="9639"/>
        </w:tabs>
        <w:ind w:left="284" w:right="122"/>
        <w:jc w:val="both"/>
        <w:rPr>
          <w:sz w:val="24"/>
          <w:szCs w:val="24"/>
        </w:rPr>
      </w:pPr>
      <w:r w:rsidRPr="00494AF0">
        <w:rPr>
          <w:sz w:val="24"/>
          <w:szCs w:val="24"/>
        </w:rPr>
        <w:t>-</w:t>
      </w:r>
      <w:r w:rsidR="00A1492A" w:rsidRPr="00494AF0">
        <w:rPr>
          <w:sz w:val="24"/>
          <w:szCs w:val="24"/>
        </w:rPr>
        <w:t xml:space="preserve"> первичного (на практическом уровне) пониманиязначения математических знаний в жизни человека и первоначальных умений решатьпрактические задачи с использованием математических знаний;</w:t>
      </w:r>
    </w:p>
    <w:p w14:paraId="010E4F5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потребности в проведении самоконтроля и в оценке результатов учебной деятельности.</w:t>
      </w:r>
    </w:p>
    <w:p w14:paraId="1D06B6AB" w14:textId="77777777" w:rsidR="00A1492A" w:rsidRPr="0033084C" w:rsidRDefault="00A1492A" w:rsidP="00494AF0">
      <w:pPr>
        <w:tabs>
          <w:tab w:val="left" w:pos="2409"/>
          <w:tab w:val="left" w:pos="9639"/>
        </w:tabs>
        <w:ind w:left="284" w:right="122"/>
        <w:jc w:val="both"/>
        <w:rPr>
          <w:b/>
          <w:sz w:val="24"/>
          <w:szCs w:val="24"/>
        </w:rPr>
      </w:pPr>
      <w:r w:rsidRPr="0033084C">
        <w:rPr>
          <w:b/>
          <w:sz w:val="24"/>
          <w:szCs w:val="24"/>
        </w:rPr>
        <w:t>Метапредметные результаты</w:t>
      </w:r>
    </w:p>
    <w:p w14:paraId="259A6D7B" w14:textId="77777777" w:rsidR="00A1492A" w:rsidRPr="0033084C" w:rsidRDefault="00A1492A" w:rsidP="00494AF0">
      <w:pPr>
        <w:tabs>
          <w:tab w:val="left" w:pos="2409"/>
          <w:tab w:val="left" w:pos="9639"/>
        </w:tabs>
        <w:ind w:left="284" w:right="122"/>
        <w:jc w:val="both"/>
        <w:rPr>
          <w:b/>
          <w:sz w:val="24"/>
          <w:szCs w:val="24"/>
        </w:rPr>
      </w:pPr>
      <w:r w:rsidRPr="0033084C">
        <w:rPr>
          <w:b/>
          <w:sz w:val="24"/>
          <w:szCs w:val="24"/>
        </w:rPr>
        <w:t>Регулятивные</w:t>
      </w:r>
    </w:p>
    <w:p w14:paraId="3066BEDF"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70B52F2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lastRenderedPageBreak/>
        <w:t>- понимать, принимать и сохранять учебную задачу и решать её в сотрудничестве сучителем в коллективной деятельности;</w:t>
      </w:r>
    </w:p>
    <w:p w14:paraId="71DF3EA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составлять под руководством учителя план действий для решения учебных задач;</w:t>
      </w:r>
    </w:p>
    <w:p w14:paraId="1C736D8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план действий и проводить пошаговый контроль его выполнения всотрудничестве с учителем и одноклассниками;</w:t>
      </w:r>
    </w:p>
    <w:p w14:paraId="133E8ED2"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xml:space="preserve">- в сотрудничестве с учителем находить несколько способов решения учебной задачи,выбирать наиболее рациональный. </w:t>
      </w:r>
    </w:p>
    <w:p w14:paraId="61F9C48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45F5A91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принимать учебную задачу, предлагать возможные способы её решения, воспринимать и</w:t>
      </w:r>
    </w:p>
    <w:p w14:paraId="7C64B1B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оценивать предложения других учеников по её решению;</w:t>
      </w:r>
    </w:p>
    <w:p w14:paraId="3E02BBE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оценивать правильность выполнения действий по решению учебной задачи и вноситьнеобходимые исправления;</w:t>
      </w:r>
    </w:p>
    <w:p w14:paraId="09F07C7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учебные действия в устной и письменной форме, использоватьматематические термины, символы и знаки;</w:t>
      </w:r>
    </w:p>
    <w:p w14:paraId="69E2D2DD"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контролировать ход совместной работы и оказывать помощь товарищу в случаяхзатруднений.</w:t>
      </w:r>
    </w:p>
    <w:p w14:paraId="3DC063FE" w14:textId="77777777" w:rsidR="00A1492A" w:rsidRPr="0033084C" w:rsidRDefault="00A1492A" w:rsidP="00494AF0">
      <w:pPr>
        <w:tabs>
          <w:tab w:val="left" w:pos="2409"/>
          <w:tab w:val="left" w:pos="9639"/>
        </w:tabs>
        <w:ind w:left="284" w:right="122"/>
        <w:jc w:val="both"/>
        <w:rPr>
          <w:b/>
          <w:sz w:val="24"/>
          <w:szCs w:val="24"/>
        </w:rPr>
      </w:pPr>
      <w:r w:rsidRPr="0033084C">
        <w:rPr>
          <w:b/>
          <w:sz w:val="24"/>
          <w:szCs w:val="24"/>
        </w:rPr>
        <w:t>Познавательные</w:t>
      </w:r>
    </w:p>
    <w:p w14:paraId="18C8DCD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6CCD0E9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строить несложные модели математических понятий и отношений, ситуаций, описанных</w:t>
      </w:r>
    </w:p>
    <w:p w14:paraId="11B521E1"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в задачах;</w:t>
      </w:r>
    </w:p>
    <w:p w14:paraId="6CE16D9B"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описывать результаты учебных действий, используя математические термины и записи;</w:t>
      </w:r>
    </w:p>
    <w:p w14:paraId="1F36CE5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понимать, что одна и та же математическая модель отражает одни и те же отношениямежду различными объектами;</w:t>
      </w:r>
    </w:p>
    <w:p w14:paraId="1496C35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иметь общее представление о базовых межпредметных понятиях: числе, величине,геометрической фигуре;</w:t>
      </w:r>
    </w:p>
    <w:p w14:paraId="76D08B0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применять полученные знания в изменённых условиях;</w:t>
      </w:r>
    </w:p>
    <w:p w14:paraId="3971EAF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осваивать способы решения задач творческого и поискового характера;</w:t>
      </w:r>
    </w:p>
    <w:p w14:paraId="624F45A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выделять из предложенного текста информацию по заданному условию, дополнять еютекст задачи с недостающими данными, составлять по ней текстовые задачи с разнымивопросами и решать их;</w:t>
      </w:r>
    </w:p>
    <w:p w14:paraId="16307F5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осуществлять поиск нужной информации в материале учебника и в других источниках(книги, аудио- и видеоносители, а также Интернет с помощью взрослых);</w:t>
      </w:r>
    </w:p>
    <w:p w14:paraId="5D924515"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представлять собранную в результате расширенного поиска информацию в разнойформе (пересказ, текст, таблица);</w:t>
      </w:r>
    </w:p>
    <w:p w14:paraId="4F7128F8"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xml:space="preserve">- устанавливать математические отношения между объектами и группами объектов(практически и мысленно), фиксировать это в устной форме, используя особенностиматематической речи (точность и краткость). </w:t>
      </w:r>
    </w:p>
    <w:p w14:paraId="433D92F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2C3C555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фиксировать математические отношения между объектами и группами объектов взнаково-символической форме (на моделях);</w:t>
      </w:r>
    </w:p>
    <w:p w14:paraId="21A2C04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осуществлять расширенный поиск нужной информации в различных источниках,использовать её для решения задач, математических сообщений, изготовления объектов сиспользованием свойств геометрических фигур;</w:t>
      </w:r>
    </w:p>
    <w:p w14:paraId="7BB6225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анализировать и систематизировать собранную информацию в предложенной форме(пересказ, текст, таблица);</w:t>
      </w:r>
    </w:p>
    <w:p w14:paraId="154FCA8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устанавливать правило, по которому составлена последовательность объектов,продолжать её или восстанавливать в ней пропущенные объекты;</w:t>
      </w:r>
    </w:p>
    <w:p w14:paraId="3118968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проводить классификацию объектов по заданному или самостоятельно найденномупризнаку;</w:t>
      </w:r>
    </w:p>
    <w:p w14:paraId="175450F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обосновывать свои суждения, проводить аналогии и делать несложные обобщения.</w:t>
      </w:r>
    </w:p>
    <w:p w14:paraId="18B351AD" w14:textId="77777777" w:rsidR="00A1492A" w:rsidRPr="0033084C" w:rsidRDefault="00A1492A" w:rsidP="00494AF0">
      <w:pPr>
        <w:tabs>
          <w:tab w:val="left" w:pos="2409"/>
          <w:tab w:val="left" w:pos="9639"/>
        </w:tabs>
        <w:ind w:left="284" w:right="122"/>
        <w:jc w:val="both"/>
        <w:rPr>
          <w:b/>
          <w:sz w:val="24"/>
          <w:szCs w:val="24"/>
        </w:rPr>
      </w:pPr>
      <w:r w:rsidRPr="0033084C">
        <w:rPr>
          <w:b/>
          <w:sz w:val="24"/>
          <w:szCs w:val="24"/>
        </w:rPr>
        <w:t>Коммуникативные</w:t>
      </w:r>
    </w:p>
    <w:p w14:paraId="32511EEF"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6D1C7C6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строить речевое высказывание в устной форме, использовать математическуютерминологию;</w:t>
      </w:r>
    </w:p>
    <w:p w14:paraId="78DE7E5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оценивать различные подходы и точки зрения на обсуждаемый вопрос;</w:t>
      </w:r>
    </w:p>
    <w:p w14:paraId="0AA1F5E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уважительно вести диалог с товарищами, стремиться к тому, чтобы учитывать разныемнения;</w:t>
      </w:r>
    </w:p>
    <w:p w14:paraId="02624841"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lastRenderedPageBreak/>
        <w:t>- принимать активное участие в работе в паре и в группе с одноклассниками: определятьобщие цели работы, намечать способы их достижения, распределять роли в совместнойдеятельности, анализировать ход и результаты проделанной работы;</w:t>
      </w:r>
    </w:p>
    <w:p w14:paraId="0F7A89BB"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вносить и отстаивать свои предложения по организации совместной работы, понятныедля партнёра по обсуждаемому вопросу;</w:t>
      </w:r>
    </w:p>
    <w:p w14:paraId="6B02938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осуществлять взаимный контроль и оказывать в сотрудничестве необходимую взаимную</w:t>
      </w:r>
    </w:p>
    <w:p w14:paraId="5CE3065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помощь.</w:t>
      </w:r>
    </w:p>
    <w:p w14:paraId="0C776FD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5D0AF12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самостоятельно оценивать различные подходы и точки зрения, высказывать своё мнение,</w:t>
      </w:r>
    </w:p>
    <w:p w14:paraId="07D1979F"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аргументированно его обосновывать;</w:t>
      </w:r>
    </w:p>
    <w:p w14:paraId="0EB26251"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контролировать ход совместной работы и оказывать помощь товарищу в случаяхзатруднения;</w:t>
      </w:r>
    </w:p>
    <w:p w14:paraId="6C726FB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конструктивно разрешать конфликты посредством учёта интересов сторон исотрудничества.</w:t>
      </w:r>
    </w:p>
    <w:p w14:paraId="7D3421A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Предметные результаты</w:t>
      </w:r>
    </w:p>
    <w:p w14:paraId="53FC1F25"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ЧИСЛА И ВЕЛИЧИНЫ</w:t>
      </w:r>
    </w:p>
    <w:p w14:paraId="0A43A4B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6011AA0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образовывать, называть, читать, записывать числа от 0 до 100;</w:t>
      </w:r>
    </w:p>
    <w:p w14:paraId="20B4FAA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сравнивать числа и записывать результат сравнения;</w:t>
      </w:r>
    </w:p>
    <w:p w14:paraId="5A00BB4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упорядочивать заданные числа;</w:t>
      </w:r>
    </w:p>
    <w:p w14:paraId="691D47C4"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заменять двузначное число суммой разрядных слагаемых;</w:t>
      </w:r>
    </w:p>
    <w:p w14:paraId="2357142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сложение и вычитание вида 30 + 5, 35 − 5, 35 − 30;</w:t>
      </w:r>
    </w:p>
    <w:p w14:paraId="5EACEFD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устанавливать закономерность — правило, по которому составлена числовая</w:t>
      </w:r>
    </w:p>
    <w:p w14:paraId="2B7AC701"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xml:space="preserve">последовательность (увеличение/уменьшение числа на несколько единиц); </w:t>
      </w:r>
    </w:p>
    <w:p w14:paraId="20314369" w14:textId="77777777" w:rsidR="00A1492A" w:rsidRPr="00494AF0" w:rsidRDefault="0073651D" w:rsidP="00494AF0">
      <w:pPr>
        <w:tabs>
          <w:tab w:val="left" w:pos="2409"/>
          <w:tab w:val="left" w:pos="9639"/>
        </w:tabs>
        <w:ind w:left="284" w:right="122"/>
        <w:jc w:val="both"/>
        <w:rPr>
          <w:sz w:val="24"/>
          <w:szCs w:val="24"/>
        </w:rPr>
      </w:pPr>
      <w:r w:rsidRPr="00494AF0">
        <w:rPr>
          <w:sz w:val="24"/>
          <w:szCs w:val="24"/>
        </w:rPr>
        <w:t xml:space="preserve">- </w:t>
      </w:r>
      <w:r w:rsidR="00A1492A" w:rsidRPr="00494AF0">
        <w:rPr>
          <w:sz w:val="24"/>
          <w:szCs w:val="24"/>
        </w:rPr>
        <w:t>продолжать еёили восстанавливать пропущенные в ней числа;</w:t>
      </w:r>
    </w:p>
    <w:p w14:paraId="1CF3E904"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группировать числа по заданному или самостоятельно установленному признаку;</w:t>
      </w:r>
    </w:p>
    <w:p w14:paraId="543EF81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-читать и записывать значения величины длины, используя изученные единицы измеренияэтой величины (сантиметр, дециметр, метр) и соотношения между ними: 1 м = 100 см; 1 м= 10 дм; 1 дм = 10 см;</w:t>
      </w:r>
    </w:p>
    <w:p w14:paraId="0EBFBE8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читать и записывать значение величины время, используя изученные единицы измерения</w:t>
      </w:r>
    </w:p>
    <w:p w14:paraId="6CFD21C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этой величины (час, минута) и соотношение между ними: 1 ч = 60 мин; определять почасам время с точностью до минуты;</w:t>
      </w:r>
    </w:p>
    <w:p w14:paraId="460595E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записывать и использовать соотношение между рублём и копейкой: 1 р. = 100 к.</w:t>
      </w:r>
    </w:p>
    <w:p w14:paraId="5F53906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23D7E46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группировать объекты по разным признакам;</w:t>
      </w:r>
    </w:p>
    <w:p w14:paraId="2C6268F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самостоятельно выбирать единицу для измерения таких величин, как длина, время, вконкретных условиях и объяснять свой выбор.</w:t>
      </w:r>
    </w:p>
    <w:p w14:paraId="56607C0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АРИФМЕТИЧЕСКИЕ ДЕЙСТВИЯ</w:t>
      </w:r>
    </w:p>
    <w:p w14:paraId="4E83054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136DCAB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воспроизводить по памяти таблицу сложения чисел в пределах 20 и использовать её при</w:t>
      </w:r>
    </w:p>
    <w:p w14:paraId="7605724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выполнении действий сложение и вычитание;</w:t>
      </w:r>
    </w:p>
    <w:p w14:paraId="49FD7A9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сложение и вычитание в пределах 100: в более лёгких случаях устно, в болеесложных — письменно (столбиком);</w:t>
      </w:r>
    </w:p>
    <w:p w14:paraId="1C559FB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проверку сложения и вычитания;</w:t>
      </w:r>
    </w:p>
    <w:p w14:paraId="1BDC2E2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называть и обозначать действия умножение и деление;</w:t>
      </w:r>
    </w:p>
    <w:p w14:paraId="68E37ABD"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использовать термины: уравнение, буквенное выражение;</w:t>
      </w:r>
    </w:p>
    <w:p w14:paraId="79E8861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заменять сумму одинаковых слагаемых произведением и произведение — суммойодинаковых слагаемых;</w:t>
      </w:r>
    </w:p>
    <w:p w14:paraId="686C191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умножать 1 и 0 на число; умножать и делить на 10;</w:t>
      </w:r>
    </w:p>
    <w:p w14:paraId="160C266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читать и записывать числовые выражения в 2 действия;</w:t>
      </w:r>
    </w:p>
    <w:p w14:paraId="6B2A387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находить значения числовых выражений в 2 действия, содержащих сложение ивычитание (со скобками и без скобок);</w:t>
      </w:r>
    </w:p>
    <w:p w14:paraId="4DC4775B"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применять переместительное и сочетательное свойства сложения при вычислениях.</w:t>
      </w:r>
    </w:p>
    <w:p w14:paraId="0523C75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48A2E99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вычислять значение буквенного выражения, содержащего одну букву при заданном еёзначении;</w:t>
      </w:r>
    </w:p>
    <w:p w14:paraId="2CE7F3F0"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lastRenderedPageBreak/>
        <w:t>- решать простые уравнения подбором неизвестного числа;</w:t>
      </w:r>
    </w:p>
    <w:p w14:paraId="59860CD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моделировать действия «умножение» и «деление» с использованием предметов,схематических рисунков и схематических чертежей;</w:t>
      </w:r>
    </w:p>
    <w:p w14:paraId="06A8497D"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раскрывать конкретный смысл действий «умножение» и «деление»;</w:t>
      </w:r>
    </w:p>
    <w:p w14:paraId="0117F3A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применять переместительное свойство умножения при вычислениях;</w:t>
      </w:r>
    </w:p>
    <w:p w14:paraId="0EEB7D87"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называть компоненты и результаты умножения и деления;</w:t>
      </w:r>
    </w:p>
    <w:p w14:paraId="7B3B636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устанавливать взаимосвязи между компонентами и результатом умножения;</w:t>
      </w:r>
    </w:p>
    <w:p w14:paraId="306271E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умножение и деление с числами 2 и 3.</w:t>
      </w:r>
    </w:p>
    <w:p w14:paraId="4BB9762D"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РАБОТА С ТЕКСТОВЫМИ ЗАДАЧАМИ</w:t>
      </w:r>
    </w:p>
    <w:p w14:paraId="24F7777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44AEBEE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решать задачи в 1–2 действия на сложение и вычитание, на разностное сравнение чисел и</w:t>
      </w:r>
    </w:p>
    <w:p w14:paraId="7EDED0B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задачи в 1 действие, раскрывающие конкретный смысл действий умножение и деление;</w:t>
      </w:r>
    </w:p>
    <w:p w14:paraId="44F95DF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краткую запись задачи, схематический рисунок;</w:t>
      </w:r>
    </w:p>
    <w:p w14:paraId="2D97693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составлять текстовую задачу по схематическому рисунку, по краткой записи, почисловому выражению, по решению задачи.</w:t>
      </w:r>
    </w:p>
    <w:p w14:paraId="24ACF0B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199BBF74"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решать задачи с величинами: цена, количество, стоимость</w:t>
      </w:r>
    </w:p>
    <w:p w14:paraId="070C7B3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ПРОСТРАНСТВЕННЫЕ ОТНОШЕНИЯ. ГЕОМЕТРИЧЕСКИЕ ФИГУРЫ</w:t>
      </w:r>
    </w:p>
    <w:p w14:paraId="04E0B28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3B2E611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распознавать и называть углы разных видов: прямой, острый, тупой;</w:t>
      </w:r>
    </w:p>
    <w:p w14:paraId="7D4FFDC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распознавать и называть геометрические фигуры: треугольник, четырёхугольник и др.,</w:t>
      </w:r>
    </w:p>
    <w:p w14:paraId="00C7CB9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выделять среди четырёхугольников прямоугольник (квадрат);</w:t>
      </w:r>
    </w:p>
    <w:p w14:paraId="0BDACD28"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выполнять построение прямоугольника (квадрата) с заданными длинами сторон наклетчатой разлиновке с использованием линейки;</w:t>
      </w:r>
    </w:p>
    <w:p w14:paraId="63FD34D2"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соотносить реальные объекты с моделями и чертежами треугольника, прямоугольника</w:t>
      </w:r>
    </w:p>
    <w:p w14:paraId="03E057F6"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xml:space="preserve">(квадрата). </w:t>
      </w:r>
    </w:p>
    <w:p w14:paraId="509B374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получит возможность научиться:</w:t>
      </w:r>
    </w:p>
    <w:p w14:paraId="6DA59B5A"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изображать прямоугольник (квадрат) на нелинованной бумаге с использованием линейки</w:t>
      </w:r>
    </w:p>
    <w:p w14:paraId="0545BAB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и угольника.</w:t>
      </w:r>
    </w:p>
    <w:p w14:paraId="5F19C5F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ГЕОМЕТРИЧЕСКИЕ ВЕЛИЧИНЫ</w:t>
      </w:r>
    </w:p>
    <w:p w14:paraId="7ACD793C"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37B0FC71"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читать и записывать значение величины длина, используя изученные единицы длины и</w:t>
      </w:r>
    </w:p>
    <w:p w14:paraId="1BD14874"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соотношения между ними (миллиметр, сантиметр, дециметр, метр);</w:t>
      </w:r>
    </w:p>
    <w:p w14:paraId="46D555F8"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 вычислять длину ломаной, состоящей из 3–4 звеньев, и периметр многоугольника(треугольника, четырёхугольника, пятиугольника).</w:t>
      </w:r>
    </w:p>
    <w:p w14:paraId="014FDE0B"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xml:space="preserve"> Учащийся получит возможностьнаучиться:</w:t>
      </w:r>
    </w:p>
    <w:p w14:paraId="70060264"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выбирать наиболее подходящие единицы длины в конкретной ситуации;</w:t>
      </w:r>
    </w:p>
    <w:p w14:paraId="3196B19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вычислять периметр прямоугольника (квадрата).</w:t>
      </w:r>
    </w:p>
    <w:p w14:paraId="7D27A539"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РАБОТА С ИНФОРМАЦИЕЙ</w:t>
      </w:r>
    </w:p>
    <w:p w14:paraId="74FA84D3"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Учащийся научится:</w:t>
      </w:r>
    </w:p>
    <w:p w14:paraId="49C67C14"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читать и заполнять таблицы по результатам выполнения задания;</w:t>
      </w:r>
    </w:p>
    <w:p w14:paraId="5E92D49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заполнять свободные клетки в несложных таблицах, определяя правило составления</w:t>
      </w:r>
    </w:p>
    <w:p w14:paraId="41F3AAEF"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таблиц;</w:t>
      </w:r>
    </w:p>
    <w:p w14:paraId="3BF15E21"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проводить логические рассуждения и делать выводы;</w:t>
      </w:r>
    </w:p>
    <w:p w14:paraId="35B4E085"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понимать простейшие высказывания с логическими связками: если…, то…; все; каждый</w:t>
      </w:r>
    </w:p>
    <w:p w14:paraId="7716218F" w14:textId="77777777" w:rsidR="0073651D" w:rsidRPr="00494AF0" w:rsidRDefault="00A1492A" w:rsidP="00494AF0">
      <w:pPr>
        <w:tabs>
          <w:tab w:val="left" w:pos="2409"/>
          <w:tab w:val="left" w:pos="9639"/>
        </w:tabs>
        <w:ind w:left="284" w:right="122"/>
        <w:jc w:val="both"/>
        <w:rPr>
          <w:sz w:val="24"/>
          <w:szCs w:val="24"/>
        </w:rPr>
      </w:pPr>
      <w:r w:rsidRPr="00494AF0">
        <w:rPr>
          <w:sz w:val="24"/>
          <w:szCs w:val="24"/>
        </w:rPr>
        <w:t>и др., выделяя верные и неверные высказывания.</w:t>
      </w:r>
    </w:p>
    <w:p w14:paraId="27126396"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xml:space="preserve"> Учащийся получит возможность:</w:t>
      </w:r>
    </w:p>
    <w:p w14:paraId="0783360E" w14:textId="77777777" w:rsidR="00A1492A" w:rsidRPr="00494AF0" w:rsidRDefault="00A1492A" w:rsidP="00494AF0">
      <w:pPr>
        <w:tabs>
          <w:tab w:val="left" w:pos="2409"/>
          <w:tab w:val="left" w:pos="9639"/>
        </w:tabs>
        <w:ind w:left="284" w:right="122"/>
        <w:jc w:val="both"/>
        <w:rPr>
          <w:sz w:val="24"/>
          <w:szCs w:val="24"/>
        </w:rPr>
      </w:pPr>
      <w:r w:rsidRPr="00494AF0">
        <w:rPr>
          <w:sz w:val="24"/>
          <w:szCs w:val="24"/>
        </w:rPr>
        <w:t>- самостоятельно оформлять в виде таблицы зависимости между величинами: цена,количество, стоимость;</w:t>
      </w:r>
    </w:p>
    <w:p w14:paraId="4FBD7247" w14:textId="77777777" w:rsidR="00A1492A" w:rsidRDefault="00A1492A" w:rsidP="00494AF0">
      <w:pPr>
        <w:tabs>
          <w:tab w:val="left" w:pos="2409"/>
          <w:tab w:val="left" w:pos="9639"/>
        </w:tabs>
        <w:ind w:left="284" w:right="122"/>
        <w:jc w:val="both"/>
        <w:rPr>
          <w:sz w:val="24"/>
          <w:szCs w:val="24"/>
        </w:rPr>
      </w:pPr>
      <w:r w:rsidRPr="00494AF0">
        <w:rPr>
          <w:sz w:val="24"/>
          <w:szCs w:val="24"/>
        </w:rPr>
        <w:t>- для формирования общих представлений о построении последовательности логическихрассуждений.</w:t>
      </w:r>
    </w:p>
    <w:p w14:paraId="31D5FAAA" w14:textId="77777777" w:rsidR="00E92FE9" w:rsidRDefault="00E92FE9" w:rsidP="00494AF0">
      <w:pPr>
        <w:tabs>
          <w:tab w:val="left" w:pos="2409"/>
          <w:tab w:val="left" w:pos="9639"/>
        </w:tabs>
        <w:ind w:left="284" w:right="122"/>
        <w:jc w:val="both"/>
        <w:rPr>
          <w:sz w:val="24"/>
          <w:szCs w:val="24"/>
        </w:rPr>
      </w:pPr>
    </w:p>
    <w:p w14:paraId="78FE22AC" w14:textId="77777777" w:rsidR="00E92FE9" w:rsidRDefault="00E92FE9" w:rsidP="00E92FE9">
      <w:pPr>
        <w:tabs>
          <w:tab w:val="left" w:pos="9639"/>
        </w:tabs>
        <w:ind w:left="284" w:right="122"/>
        <w:jc w:val="center"/>
        <w:rPr>
          <w:rFonts w:eastAsia="Calibri"/>
          <w:b/>
          <w:sz w:val="24"/>
          <w:szCs w:val="24"/>
        </w:rPr>
      </w:pPr>
    </w:p>
    <w:p w14:paraId="4885154C" w14:textId="77777777" w:rsidR="00E92FE9" w:rsidRDefault="00E92FE9" w:rsidP="00E92FE9">
      <w:pPr>
        <w:ind w:firstLine="567"/>
        <w:jc w:val="center"/>
        <w:rPr>
          <w:b/>
          <w:sz w:val="24"/>
          <w:szCs w:val="24"/>
        </w:rPr>
      </w:pPr>
      <w:r w:rsidRPr="00494AF0">
        <w:rPr>
          <w:b/>
          <w:sz w:val="24"/>
          <w:szCs w:val="24"/>
        </w:rPr>
        <w:lastRenderedPageBreak/>
        <w:t>Содержание учебного предмета</w:t>
      </w:r>
    </w:p>
    <w:p w14:paraId="348EE558" w14:textId="77777777" w:rsidR="00E92FE9" w:rsidRPr="00494AF0" w:rsidRDefault="00E92FE9" w:rsidP="00E92FE9">
      <w:pPr>
        <w:tabs>
          <w:tab w:val="left" w:pos="9639"/>
        </w:tabs>
        <w:ind w:left="284" w:right="122"/>
        <w:jc w:val="center"/>
        <w:rPr>
          <w:rFonts w:eastAsia="Calibri"/>
          <w:b/>
          <w:sz w:val="24"/>
          <w:szCs w:val="24"/>
        </w:rPr>
      </w:pPr>
      <w:r w:rsidRPr="00494AF0">
        <w:rPr>
          <w:rFonts w:eastAsia="Calibri"/>
          <w:b/>
          <w:sz w:val="24"/>
          <w:szCs w:val="24"/>
        </w:rPr>
        <w:t xml:space="preserve"> </w:t>
      </w:r>
    </w:p>
    <w:p w14:paraId="6901278D" w14:textId="77777777" w:rsidR="00E92FE9" w:rsidRPr="00494AF0" w:rsidRDefault="00E92FE9" w:rsidP="00E92FE9">
      <w:pPr>
        <w:pStyle w:val="120"/>
        <w:spacing w:before="0"/>
        <w:ind w:left="284" w:right="122"/>
        <w:jc w:val="left"/>
      </w:pPr>
      <w:r w:rsidRPr="00494AF0">
        <w:t>Числа и величины</w:t>
      </w:r>
    </w:p>
    <w:p w14:paraId="6C572A1B" w14:textId="77777777" w:rsidR="00E92FE9" w:rsidRPr="00494AF0" w:rsidRDefault="00E92FE9" w:rsidP="00E92FE9">
      <w:pPr>
        <w:ind w:left="284" w:right="122" w:firstLine="540"/>
        <w:jc w:val="both"/>
        <w:rPr>
          <w:sz w:val="24"/>
          <w:szCs w:val="24"/>
        </w:rPr>
      </w:pPr>
      <w:r w:rsidRPr="00494AF0">
        <w:rPr>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66F73E80" w14:textId="77777777" w:rsidR="00E92FE9" w:rsidRPr="00494AF0" w:rsidRDefault="00E92FE9" w:rsidP="00E92FE9">
      <w:pPr>
        <w:ind w:left="284" w:right="122" w:firstLine="540"/>
        <w:jc w:val="both"/>
        <w:rPr>
          <w:sz w:val="24"/>
          <w:szCs w:val="24"/>
        </w:rPr>
      </w:pPr>
      <w:r w:rsidRPr="00494AF0">
        <w:rPr>
          <w:sz w:val="24"/>
          <w:szCs w:val="24"/>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w:t>
      </w:r>
    </w:p>
    <w:p w14:paraId="36259588" w14:textId="77777777" w:rsidR="00E92FE9" w:rsidRPr="00494AF0" w:rsidRDefault="00E92FE9" w:rsidP="00E92FE9">
      <w:pPr>
        <w:ind w:left="284" w:right="122"/>
        <w:jc w:val="both"/>
        <w:rPr>
          <w:sz w:val="24"/>
          <w:szCs w:val="24"/>
        </w:rPr>
      </w:pPr>
      <w:r w:rsidRPr="00494AF0">
        <w:rPr>
          <w:sz w:val="24"/>
          <w:szCs w:val="24"/>
        </w:rPr>
        <w:t>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5AE664DC" w14:textId="77777777" w:rsidR="00E92FE9" w:rsidRPr="00494AF0" w:rsidRDefault="00E92FE9" w:rsidP="00E92FE9">
      <w:pPr>
        <w:pStyle w:val="120"/>
        <w:spacing w:before="0"/>
        <w:ind w:left="284" w:right="122"/>
      </w:pPr>
      <w:r w:rsidRPr="00494AF0">
        <w:t>Арифметические действия</w:t>
      </w:r>
    </w:p>
    <w:p w14:paraId="53B83FAF" w14:textId="77777777" w:rsidR="00E92FE9" w:rsidRPr="00494AF0" w:rsidRDefault="00E92FE9" w:rsidP="00E92FE9">
      <w:pPr>
        <w:ind w:left="284" w:right="122" w:firstLine="540"/>
        <w:jc w:val="both"/>
        <w:rPr>
          <w:sz w:val="24"/>
          <w:szCs w:val="24"/>
        </w:rPr>
      </w:pPr>
      <w:r w:rsidRPr="00494AF0">
        <w:rPr>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14:paraId="5E700EC3" w14:textId="77777777" w:rsidR="00E92FE9" w:rsidRPr="00494AF0" w:rsidRDefault="00E92FE9" w:rsidP="00E92FE9">
      <w:pPr>
        <w:ind w:left="284" w:right="122"/>
        <w:jc w:val="both"/>
        <w:rPr>
          <w:sz w:val="24"/>
          <w:szCs w:val="24"/>
        </w:rPr>
      </w:pPr>
      <w:r w:rsidRPr="00494AF0">
        <w:rPr>
          <w:sz w:val="24"/>
          <w:szCs w:val="24"/>
        </w:rPr>
        <w:t>Элементы алгебраической пропедевтики. Выражения с одной переменной ви-</w:t>
      </w:r>
    </w:p>
    <w:p w14:paraId="0BF34827" w14:textId="77777777" w:rsidR="00E92FE9" w:rsidRPr="00494AF0" w:rsidRDefault="00E92FE9" w:rsidP="00E92FE9">
      <w:pPr>
        <w:ind w:left="284" w:right="122"/>
        <w:jc w:val="both"/>
        <w:rPr>
          <w:sz w:val="24"/>
          <w:szCs w:val="24"/>
        </w:rPr>
      </w:pPr>
      <w:r w:rsidRPr="00494AF0">
        <w:rPr>
          <w:sz w:val="24"/>
          <w:szCs w:val="24"/>
        </w:rPr>
        <w:t xml:space="preserve">      да </w:t>
      </w:r>
      <w:r w:rsidRPr="00494AF0">
        <w:rPr>
          <w:i/>
          <w:sz w:val="24"/>
          <w:szCs w:val="24"/>
        </w:rPr>
        <w:t>a ±</w:t>
      </w:r>
      <w:r w:rsidRPr="00494AF0">
        <w:rPr>
          <w:sz w:val="24"/>
          <w:szCs w:val="24"/>
        </w:rPr>
        <w:t>28, 8</w:t>
      </w:r>
    </w:p>
    <w:p w14:paraId="0F23B692" w14:textId="77777777" w:rsidR="00E92FE9" w:rsidRPr="00494AF0" w:rsidRDefault="00E92FE9" w:rsidP="00AB321E">
      <w:pPr>
        <w:pStyle w:val="a5"/>
        <w:numPr>
          <w:ilvl w:val="0"/>
          <w:numId w:val="169"/>
        </w:numPr>
        <w:tabs>
          <w:tab w:val="left" w:pos="345"/>
        </w:tabs>
        <w:ind w:left="284" w:right="122" w:firstLine="0"/>
        <w:jc w:val="both"/>
        <w:rPr>
          <w:sz w:val="24"/>
          <w:szCs w:val="24"/>
        </w:rPr>
      </w:pPr>
      <w:r w:rsidRPr="00494AF0">
        <w:rPr>
          <w:i/>
          <w:sz w:val="24"/>
          <w:szCs w:val="24"/>
        </w:rPr>
        <w:t xml:space="preserve">b, c </w:t>
      </w:r>
      <w:r w:rsidRPr="00494AF0">
        <w:rPr>
          <w:sz w:val="24"/>
          <w:szCs w:val="24"/>
        </w:rPr>
        <w:t xml:space="preserve">: 2; с двумя переменными вида: </w:t>
      </w:r>
      <w:r w:rsidRPr="00494AF0">
        <w:rPr>
          <w:i/>
          <w:sz w:val="24"/>
          <w:szCs w:val="24"/>
        </w:rPr>
        <w:t xml:space="preserve">a </w:t>
      </w:r>
      <w:r w:rsidRPr="00494AF0">
        <w:rPr>
          <w:sz w:val="24"/>
          <w:szCs w:val="24"/>
        </w:rPr>
        <w:t xml:space="preserve">+ </w:t>
      </w:r>
      <w:r w:rsidRPr="00494AF0">
        <w:rPr>
          <w:i/>
          <w:sz w:val="24"/>
          <w:szCs w:val="24"/>
        </w:rPr>
        <w:t xml:space="preserve">b, а – b, a ∙ b, c </w:t>
      </w:r>
      <w:r w:rsidRPr="00494AF0">
        <w:rPr>
          <w:sz w:val="24"/>
          <w:szCs w:val="24"/>
        </w:rPr>
        <w:t xml:space="preserve">: </w:t>
      </w:r>
      <w:r w:rsidRPr="00494AF0">
        <w:rPr>
          <w:i/>
          <w:sz w:val="24"/>
          <w:szCs w:val="24"/>
        </w:rPr>
        <w:t xml:space="preserve">d </w:t>
      </w:r>
      <w:r w:rsidRPr="00494AF0">
        <w:rPr>
          <w:sz w:val="24"/>
          <w:szCs w:val="24"/>
        </w:rPr>
        <w:t>(</w:t>
      </w:r>
      <w:r w:rsidRPr="00494AF0">
        <w:rPr>
          <w:i/>
          <w:sz w:val="24"/>
          <w:szCs w:val="24"/>
        </w:rPr>
        <w:t xml:space="preserve">d ≠ </w:t>
      </w:r>
      <w:r w:rsidRPr="00494AF0">
        <w:rPr>
          <w:sz w:val="24"/>
          <w:szCs w:val="24"/>
        </w:rPr>
        <w:t xml:space="preserve">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r w:rsidRPr="00494AF0">
        <w:rPr>
          <w:i/>
          <w:sz w:val="24"/>
          <w:szCs w:val="24"/>
        </w:rPr>
        <w:t xml:space="preserve">а = а, </w:t>
      </w:r>
      <w:r w:rsidRPr="00494AF0">
        <w:rPr>
          <w:sz w:val="24"/>
          <w:szCs w:val="24"/>
        </w:rPr>
        <w:t xml:space="preserve">0 ∙ </w:t>
      </w:r>
      <w:r w:rsidRPr="00494AF0">
        <w:rPr>
          <w:i/>
          <w:sz w:val="24"/>
          <w:szCs w:val="24"/>
        </w:rPr>
        <w:t xml:space="preserve">с </w:t>
      </w:r>
      <w:r w:rsidRPr="00494AF0">
        <w:rPr>
          <w:sz w:val="24"/>
          <w:szCs w:val="24"/>
        </w:rPr>
        <w:t>=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арифметическихдействий).</w:t>
      </w:r>
    </w:p>
    <w:p w14:paraId="681FAD91" w14:textId="77777777" w:rsidR="00E92FE9" w:rsidRPr="00494AF0" w:rsidRDefault="00E92FE9" w:rsidP="00E92FE9">
      <w:pPr>
        <w:pStyle w:val="120"/>
        <w:spacing w:before="0" w:line="240" w:lineRule="auto"/>
        <w:ind w:left="284" w:right="122"/>
      </w:pPr>
      <w:r w:rsidRPr="00494AF0">
        <w:t>Работа с текстовыми задачами</w:t>
      </w:r>
    </w:p>
    <w:p w14:paraId="22528C2A" w14:textId="77777777" w:rsidR="00E92FE9" w:rsidRPr="00494AF0" w:rsidRDefault="00E92FE9" w:rsidP="00E92FE9">
      <w:pPr>
        <w:ind w:left="284" w:right="122"/>
        <w:jc w:val="both"/>
        <w:rPr>
          <w:sz w:val="24"/>
          <w:szCs w:val="24"/>
        </w:rPr>
      </w:pPr>
      <w:r w:rsidRPr="00494AF0">
        <w:rPr>
          <w:sz w:val="24"/>
          <w:szCs w:val="24"/>
        </w:rPr>
        <w:t>Задача. Структура задачи. Решение текстовых задач арифметическим способом.</w:t>
      </w:r>
    </w:p>
    <w:p w14:paraId="53D7DDBB" w14:textId="77777777" w:rsidR="00E92FE9" w:rsidRPr="00494AF0" w:rsidRDefault="00E92FE9" w:rsidP="00E92FE9">
      <w:pPr>
        <w:ind w:left="284" w:right="122"/>
        <w:jc w:val="both"/>
        <w:rPr>
          <w:sz w:val="24"/>
          <w:szCs w:val="24"/>
        </w:rPr>
      </w:pPr>
      <w:r w:rsidRPr="00494AF0">
        <w:rPr>
          <w:sz w:val="24"/>
          <w:szCs w:val="24"/>
        </w:rPr>
        <w:t>Планирование хода решения задач.</w:t>
      </w:r>
    </w:p>
    <w:p w14:paraId="1B622ACC" w14:textId="77777777" w:rsidR="00E92FE9" w:rsidRPr="00494AF0" w:rsidRDefault="00E92FE9" w:rsidP="00E92FE9">
      <w:pPr>
        <w:ind w:left="284" w:right="122" w:firstLine="540"/>
        <w:jc w:val="both"/>
        <w:rPr>
          <w:sz w:val="24"/>
          <w:szCs w:val="24"/>
        </w:rPr>
      </w:pPr>
      <w:r w:rsidRPr="00494AF0">
        <w:rPr>
          <w:sz w:val="24"/>
          <w:szCs w:val="24"/>
        </w:rPr>
        <w:t>Текстовые задачи, раскрывающие смысл арифметических действий (сложение, вычитание,умножениеиделение).Текстовыезадачи,содержащиеотношения«большена(в)</w:t>
      </w:r>
    </w:p>
    <w:p w14:paraId="2010A21D" w14:textId="77777777" w:rsidR="00E92FE9" w:rsidRPr="00494AF0" w:rsidRDefault="00E92FE9" w:rsidP="00E92FE9">
      <w:pPr>
        <w:ind w:left="284" w:right="122"/>
        <w:jc w:val="both"/>
        <w:rPr>
          <w:sz w:val="24"/>
          <w:szCs w:val="24"/>
        </w:rPr>
      </w:pPr>
      <w:r w:rsidRPr="00494AF0">
        <w:rPr>
          <w:sz w:val="24"/>
          <w:szCs w:val="24"/>
        </w:rPr>
        <w:t>…»,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егодоле.</w:t>
      </w:r>
    </w:p>
    <w:p w14:paraId="3927E962" w14:textId="77777777" w:rsidR="00E92FE9" w:rsidRPr="00494AF0" w:rsidRDefault="00E92FE9" w:rsidP="00E92FE9">
      <w:pPr>
        <w:ind w:left="284" w:right="122"/>
        <w:jc w:val="both"/>
        <w:rPr>
          <w:sz w:val="24"/>
          <w:szCs w:val="24"/>
        </w:rPr>
      </w:pPr>
      <w:r w:rsidRPr="00494AF0">
        <w:rPr>
          <w:sz w:val="24"/>
          <w:szCs w:val="24"/>
        </w:rPr>
        <w:t>Решение задач разными способами.</w:t>
      </w:r>
    </w:p>
    <w:p w14:paraId="4B312CF1" w14:textId="77777777" w:rsidR="00E92FE9" w:rsidRPr="00494AF0" w:rsidRDefault="00E92FE9" w:rsidP="00E92FE9">
      <w:pPr>
        <w:ind w:left="284" w:right="122" w:firstLine="540"/>
        <w:jc w:val="both"/>
        <w:rPr>
          <w:sz w:val="24"/>
          <w:szCs w:val="24"/>
        </w:rPr>
      </w:pPr>
      <w:r w:rsidRPr="00494AF0">
        <w:rPr>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14:paraId="3895F94F" w14:textId="77777777" w:rsidR="00E92FE9" w:rsidRPr="00494AF0" w:rsidRDefault="00E92FE9" w:rsidP="00E92FE9">
      <w:pPr>
        <w:pStyle w:val="120"/>
        <w:spacing w:before="0"/>
        <w:ind w:left="284" w:right="122"/>
      </w:pPr>
      <w:r w:rsidRPr="00494AF0">
        <w:t>Пространственные отношения. Геометрические фигуры</w:t>
      </w:r>
    </w:p>
    <w:p w14:paraId="6C8A2AC8" w14:textId="77777777" w:rsidR="00E92FE9" w:rsidRPr="00494AF0" w:rsidRDefault="00E92FE9" w:rsidP="00E92FE9">
      <w:pPr>
        <w:ind w:left="284" w:right="122" w:firstLine="540"/>
        <w:jc w:val="both"/>
        <w:rPr>
          <w:sz w:val="24"/>
          <w:szCs w:val="24"/>
        </w:rPr>
      </w:pPr>
      <w:r w:rsidRPr="00494AF0">
        <w:rPr>
          <w:sz w:val="24"/>
          <w:szCs w:val="24"/>
        </w:rPr>
        <w:t xml:space="preserve">Взаимное расположение предметов в пространстве и на плоскости  (выше —  ниже,  слева — справа, за — перед, </w:t>
      </w:r>
      <w:r w:rsidRPr="00494AF0">
        <w:rPr>
          <w:spacing w:val="-2"/>
          <w:sz w:val="24"/>
          <w:szCs w:val="24"/>
        </w:rPr>
        <w:t xml:space="preserve">между, </w:t>
      </w:r>
      <w:r w:rsidRPr="00494AF0">
        <w:rPr>
          <w:sz w:val="24"/>
          <w:szCs w:val="24"/>
        </w:rPr>
        <w:t>вверху — внизу, ближе — дальше идр.).</w:t>
      </w:r>
    </w:p>
    <w:p w14:paraId="0B9827C1" w14:textId="77777777" w:rsidR="00E92FE9" w:rsidRPr="00494AF0" w:rsidRDefault="00E92FE9" w:rsidP="00E92FE9">
      <w:pPr>
        <w:ind w:left="284" w:right="122" w:firstLine="540"/>
        <w:jc w:val="both"/>
        <w:rPr>
          <w:sz w:val="24"/>
          <w:szCs w:val="24"/>
        </w:rPr>
      </w:pPr>
      <w:r w:rsidRPr="00494AF0">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6739DC92" w14:textId="77777777" w:rsidR="00E92FE9" w:rsidRPr="00494AF0" w:rsidRDefault="00E92FE9" w:rsidP="00E92FE9">
      <w:pPr>
        <w:spacing w:line="274" w:lineRule="exact"/>
        <w:ind w:left="284" w:right="122"/>
        <w:jc w:val="both"/>
        <w:rPr>
          <w:sz w:val="24"/>
          <w:szCs w:val="24"/>
        </w:rPr>
      </w:pPr>
      <w:r w:rsidRPr="00494AF0">
        <w:rPr>
          <w:sz w:val="24"/>
          <w:szCs w:val="24"/>
        </w:rPr>
        <w:t>Свойства сторон прямоугольника.</w:t>
      </w:r>
    </w:p>
    <w:p w14:paraId="31CFB57E" w14:textId="77777777" w:rsidR="00E92FE9" w:rsidRPr="00494AF0" w:rsidRDefault="00E92FE9" w:rsidP="00E92FE9">
      <w:pPr>
        <w:ind w:left="284" w:right="122" w:firstLine="540"/>
        <w:jc w:val="both"/>
        <w:rPr>
          <w:sz w:val="24"/>
          <w:szCs w:val="24"/>
        </w:rPr>
      </w:pPr>
      <w:r w:rsidRPr="00494AF0">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14:paraId="08725E32" w14:textId="77777777" w:rsidR="00E92FE9" w:rsidRPr="00494AF0" w:rsidRDefault="00E92FE9" w:rsidP="00E92FE9">
      <w:pPr>
        <w:ind w:left="284" w:right="122"/>
        <w:jc w:val="both"/>
        <w:rPr>
          <w:sz w:val="24"/>
          <w:szCs w:val="24"/>
        </w:rPr>
      </w:pPr>
      <w:r w:rsidRPr="00494AF0">
        <w:rPr>
          <w:sz w:val="24"/>
          <w:szCs w:val="24"/>
        </w:rPr>
        <w:lastRenderedPageBreak/>
        <w:t>Окружность (круг). Центр, радиус окружности (круга).</w:t>
      </w:r>
    </w:p>
    <w:p w14:paraId="26945937" w14:textId="77777777" w:rsidR="00E92FE9" w:rsidRPr="00494AF0" w:rsidRDefault="00E92FE9" w:rsidP="00E92FE9">
      <w:pPr>
        <w:ind w:left="284" w:right="122" w:firstLine="540"/>
        <w:jc w:val="both"/>
        <w:rPr>
          <w:sz w:val="24"/>
          <w:szCs w:val="24"/>
        </w:rPr>
      </w:pPr>
      <w:r w:rsidRPr="00494AF0">
        <w:rPr>
          <w:sz w:val="24"/>
          <w:szCs w:val="24"/>
        </w:rPr>
        <w:t>Использование чертёжных инструментов (линейка, угольник, циркуль) для выполнения построений.</w:t>
      </w:r>
    </w:p>
    <w:p w14:paraId="242F5D89" w14:textId="77777777" w:rsidR="00E92FE9" w:rsidRPr="00494AF0" w:rsidRDefault="00E92FE9" w:rsidP="00E92FE9">
      <w:pPr>
        <w:ind w:left="284" w:right="122" w:firstLine="540"/>
        <w:jc w:val="both"/>
        <w:rPr>
          <w:sz w:val="24"/>
          <w:szCs w:val="24"/>
        </w:rPr>
      </w:pPr>
      <w:r w:rsidRPr="00494AF0">
        <w:rPr>
          <w:sz w:val="24"/>
          <w:szCs w:val="24"/>
        </w:rPr>
        <w:t>Геометрические формы в окружающем мире. Распознавание и называние геометрических тел: куб, пирамида, шар.</w:t>
      </w:r>
    </w:p>
    <w:p w14:paraId="48242058" w14:textId="77777777" w:rsidR="00E92FE9" w:rsidRPr="00494AF0" w:rsidRDefault="00E92FE9" w:rsidP="00E92FE9">
      <w:pPr>
        <w:pStyle w:val="120"/>
        <w:spacing w:before="0"/>
        <w:ind w:left="284" w:right="122"/>
      </w:pPr>
      <w:r w:rsidRPr="00494AF0">
        <w:t>Геометрические величины</w:t>
      </w:r>
    </w:p>
    <w:p w14:paraId="2CF9A610" w14:textId="77777777" w:rsidR="00E92FE9" w:rsidRPr="00494AF0" w:rsidRDefault="00E92FE9" w:rsidP="00E92FE9">
      <w:pPr>
        <w:ind w:left="284" w:right="122" w:firstLine="540"/>
        <w:jc w:val="both"/>
        <w:rPr>
          <w:sz w:val="24"/>
          <w:szCs w:val="24"/>
        </w:rPr>
      </w:pPr>
      <w:r w:rsidRPr="00494AF0">
        <w:rPr>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w:t>
      </w:r>
    </w:p>
    <w:p w14:paraId="00648257" w14:textId="77777777" w:rsidR="00E92FE9" w:rsidRPr="00494AF0" w:rsidRDefault="00E92FE9" w:rsidP="00E92FE9">
      <w:pPr>
        <w:ind w:left="284" w:right="122"/>
        <w:jc w:val="both"/>
        <w:rPr>
          <w:sz w:val="24"/>
          <w:szCs w:val="24"/>
        </w:rPr>
      </w:pPr>
      <w:r w:rsidRPr="00494AF0">
        <w:rPr>
          <w:sz w:val="24"/>
          <w:szCs w:val="24"/>
        </w:rPr>
        <w:t>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14:paraId="2AE904DF" w14:textId="77777777" w:rsidR="00E92FE9" w:rsidRPr="00494AF0" w:rsidRDefault="00E92FE9" w:rsidP="00E92FE9">
      <w:pPr>
        <w:ind w:left="284" w:right="122" w:firstLine="540"/>
        <w:jc w:val="both"/>
        <w:rPr>
          <w:sz w:val="24"/>
          <w:szCs w:val="24"/>
        </w:rPr>
      </w:pPr>
      <w:r w:rsidRPr="00494AF0">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прямоугольника(квадрата).</w:t>
      </w:r>
    </w:p>
    <w:p w14:paraId="486C9A82" w14:textId="77777777" w:rsidR="00E92FE9" w:rsidRPr="00494AF0" w:rsidRDefault="00E92FE9" w:rsidP="00E92FE9">
      <w:pPr>
        <w:pStyle w:val="120"/>
        <w:spacing w:before="0"/>
        <w:ind w:left="284" w:right="122"/>
      </w:pPr>
      <w:r w:rsidRPr="00494AF0">
        <w:t>Работа с информацией</w:t>
      </w:r>
    </w:p>
    <w:p w14:paraId="097037A2" w14:textId="77777777" w:rsidR="00E92FE9" w:rsidRPr="00494AF0" w:rsidRDefault="00E92FE9" w:rsidP="00E92FE9">
      <w:pPr>
        <w:ind w:left="284" w:right="122" w:firstLine="540"/>
        <w:jc w:val="both"/>
        <w:rPr>
          <w:sz w:val="24"/>
          <w:szCs w:val="24"/>
        </w:rPr>
      </w:pPr>
      <w:r w:rsidRPr="00494AF0">
        <w:rPr>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3113037D" w14:textId="77777777" w:rsidR="00E92FE9" w:rsidRPr="00494AF0" w:rsidRDefault="00E92FE9" w:rsidP="00E92FE9">
      <w:pPr>
        <w:ind w:left="284" w:right="122"/>
        <w:jc w:val="both"/>
        <w:rPr>
          <w:sz w:val="24"/>
          <w:szCs w:val="24"/>
        </w:rPr>
      </w:pPr>
      <w:r w:rsidRPr="00494AF0">
        <w:rPr>
          <w:sz w:val="24"/>
          <w:szCs w:val="24"/>
        </w:rPr>
        <w:t>Интерпретация данных таблицы и столбчатой диаграммы.</w:t>
      </w:r>
    </w:p>
    <w:p w14:paraId="4179B0BF" w14:textId="77777777" w:rsidR="00E92FE9" w:rsidRPr="00494AF0" w:rsidRDefault="00E92FE9" w:rsidP="00E92FE9">
      <w:pPr>
        <w:ind w:left="284" w:right="122" w:firstLine="540"/>
        <w:jc w:val="both"/>
        <w:rPr>
          <w:sz w:val="24"/>
          <w:szCs w:val="24"/>
        </w:rPr>
      </w:pPr>
      <w:r w:rsidRPr="00494AF0">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747E5D29" w14:textId="77777777" w:rsidR="00E92FE9" w:rsidRPr="00494AF0" w:rsidRDefault="00E92FE9" w:rsidP="00E92FE9">
      <w:pPr>
        <w:ind w:left="284" w:right="122" w:firstLine="540"/>
        <w:jc w:val="both"/>
        <w:rPr>
          <w:sz w:val="24"/>
          <w:szCs w:val="24"/>
        </w:rPr>
      </w:pPr>
      <w:r w:rsidRPr="00494AF0">
        <w:rPr>
          <w:sz w:val="24"/>
          <w:szCs w:val="24"/>
        </w:rPr>
        <w:t>Построение простейших логических высказываний с помощью логических связок и слов («верно/неверно, что …», «если …, то …», «все», «каждый» и др.).</w:t>
      </w:r>
    </w:p>
    <w:p w14:paraId="2EC8DC91" w14:textId="77777777" w:rsidR="00E92FE9" w:rsidRPr="00494AF0" w:rsidRDefault="00E92FE9" w:rsidP="00E92FE9">
      <w:pPr>
        <w:ind w:left="284" w:right="122"/>
        <w:jc w:val="both"/>
        <w:rPr>
          <w:sz w:val="24"/>
          <w:szCs w:val="24"/>
        </w:rPr>
      </w:pPr>
    </w:p>
    <w:p w14:paraId="6AC26517" w14:textId="77777777" w:rsidR="00E92FE9" w:rsidRPr="00494AF0" w:rsidRDefault="00E92FE9" w:rsidP="00E92FE9">
      <w:pPr>
        <w:ind w:left="284" w:right="122"/>
        <w:jc w:val="center"/>
        <w:rPr>
          <w:rFonts w:eastAsia="Calibri"/>
          <w:b/>
          <w:sz w:val="24"/>
          <w:szCs w:val="24"/>
        </w:rPr>
      </w:pPr>
    </w:p>
    <w:p w14:paraId="3EAD08F5" w14:textId="77777777" w:rsidR="00E92FE9" w:rsidRPr="00494AF0" w:rsidRDefault="00E92FE9" w:rsidP="00E92FE9">
      <w:pPr>
        <w:ind w:left="284" w:right="122"/>
        <w:jc w:val="center"/>
        <w:rPr>
          <w:rFonts w:eastAsia="Calibri"/>
          <w:b/>
          <w:sz w:val="24"/>
          <w:szCs w:val="24"/>
        </w:rPr>
      </w:pPr>
      <w:r w:rsidRPr="00494AF0">
        <w:rPr>
          <w:b/>
          <w:color w:val="000000"/>
          <w:sz w:val="24"/>
          <w:szCs w:val="24"/>
        </w:rPr>
        <w:t xml:space="preserve">Тематическое планирование </w:t>
      </w:r>
      <w:r w:rsidRPr="00494AF0">
        <w:rPr>
          <w:rFonts w:eastAsia="Calibri"/>
          <w:b/>
          <w:sz w:val="24"/>
          <w:szCs w:val="24"/>
        </w:rPr>
        <w:t>2 класс</w:t>
      </w:r>
    </w:p>
    <w:p w14:paraId="0F3D8489" w14:textId="77777777" w:rsidR="00E92FE9" w:rsidRPr="00494AF0" w:rsidRDefault="00E92FE9" w:rsidP="00E92FE9">
      <w:pPr>
        <w:tabs>
          <w:tab w:val="left" w:pos="142"/>
        </w:tabs>
        <w:ind w:left="284" w:right="122"/>
        <w:rPr>
          <w:b/>
          <w:color w:val="000000"/>
          <w:sz w:val="24"/>
          <w:szCs w:val="24"/>
        </w:rPr>
      </w:pPr>
    </w:p>
    <w:tbl>
      <w:tblPr>
        <w:tblStyle w:val="16"/>
        <w:tblW w:w="10173" w:type="dxa"/>
        <w:tblLook w:val="04A0" w:firstRow="1" w:lastRow="0" w:firstColumn="1" w:lastColumn="0" w:noHBand="0" w:noVBand="1"/>
      </w:tblPr>
      <w:tblGrid>
        <w:gridCol w:w="946"/>
        <w:gridCol w:w="7373"/>
        <w:gridCol w:w="1854"/>
      </w:tblGrid>
      <w:tr w:rsidR="00E92FE9" w:rsidRPr="00494AF0" w14:paraId="37243A61" w14:textId="77777777" w:rsidTr="007875BF">
        <w:trPr>
          <w:trHeight w:val="551"/>
        </w:trPr>
        <w:tc>
          <w:tcPr>
            <w:tcW w:w="946" w:type="dxa"/>
          </w:tcPr>
          <w:p w14:paraId="461233F7"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 п/п</w:t>
            </w:r>
          </w:p>
        </w:tc>
        <w:tc>
          <w:tcPr>
            <w:tcW w:w="7373" w:type="dxa"/>
          </w:tcPr>
          <w:p w14:paraId="43606D69"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Тема раздела</w:t>
            </w:r>
          </w:p>
        </w:tc>
        <w:tc>
          <w:tcPr>
            <w:tcW w:w="1854" w:type="dxa"/>
          </w:tcPr>
          <w:p w14:paraId="65523773"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Кол-во</w:t>
            </w:r>
          </w:p>
          <w:p w14:paraId="1E261C9B"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часов</w:t>
            </w:r>
          </w:p>
        </w:tc>
      </w:tr>
      <w:tr w:rsidR="00E92FE9" w:rsidRPr="00494AF0" w14:paraId="641B304F" w14:textId="77777777" w:rsidTr="007875BF">
        <w:trPr>
          <w:trHeight w:val="267"/>
        </w:trPr>
        <w:tc>
          <w:tcPr>
            <w:tcW w:w="946" w:type="dxa"/>
          </w:tcPr>
          <w:p w14:paraId="03E06D70"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w:t>
            </w:r>
          </w:p>
        </w:tc>
        <w:tc>
          <w:tcPr>
            <w:tcW w:w="7373" w:type="dxa"/>
          </w:tcPr>
          <w:p w14:paraId="53D31F2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Числа от 1 до 100. Нумерация.</w:t>
            </w:r>
          </w:p>
        </w:tc>
        <w:tc>
          <w:tcPr>
            <w:tcW w:w="1854" w:type="dxa"/>
          </w:tcPr>
          <w:p w14:paraId="655E0CBA"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16</w:t>
            </w:r>
          </w:p>
        </w:tc>
      </w:tr>
      <w:tr w:rsidR="00E92FE9" w:rsidRPr="00494AF0" w14:paraId="453C24E5" w14:textId="77777777" w:rsidTr="007875BF">
        <w:trPr>
          <w:trHeight w:val="283"/>
        </w:trPr>
        <w:tc>
          <w:tcPr>
            <w:tcW w:w="946" w:type="dxa"/>
          </w:tcPr>
          <w:p w14:paraId="02192064"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w:t>
            </w:r>
          </w:p>
        </w:tc>
        <w:tc>
          <w:tcPr>
            <w:tcW w:w="7373" w:type="dxa"/>
          </w:tcPr>
          <w:p w14:paraId="18FC601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Сложение и вычитание.</w:t>
            </w:r>
          </w:p>
        </w:tc>
        <w:tc>
          <w:tcPr>
            <w:tcW w:w="1854" w:type="dxa"/>
          </w:tcPr>
          <w:p w14:paraId="24FE2773"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20</w:t>
            </w:r>
          </w:p>
        </w:tc>
      </w:tr>
      <w:tr w:rsidR="00E92FE9" w:rsidRPr="00494AF0" w14:paraId="02CD5B2A" w14:textId="77777777" w:rsidTr="007875BF">
        <w:trPr>
          <w:trHeight w:val="267"/>
        </w:trPr>
        <w:tc>
          <w:tcPr>
            <w:tcW w:w="946" w:type="dxa"/>
          </w:tcPr>
          <w:p w14:paraId="2F602EEC"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3</w:t>
            </w:r>
          </w:p>
        </w:tc>
        <w:tc>
          <w:tcPr>
            <w:tcW w:w="7373" w:type="dxa"/>
          </w:tcPr>
          <w:p w14:paraId="17F4E363"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Сложение и вычитание.</w:t>
            </w:r>
          </w:p>
        </w:tc>
        <w:tc>
          <w:tcPr>
            <w:tcW w:w="1854" w:type="dxa"/>
          </w:tcPr>
          <w:p w14:paraId="28C403AA"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28</w:t>
            </w:r>
          </w:p>
        </w:tc>
      </w:tr>
      <w:tr w:rsidR="00E92FE9" w:rsidRPr="00494AF0" w14:paraId="35910EF8" w14:textId="77777777" w:rsidTr="007875BF">
        <w:trPr>
          <w:trHeight w:val="283"/>
        </w:trPr>
        <w:tc>
          <w:tcPr>
            <w:tcW w:w="946" w:type="dxa"/>
          </w:tcPr>
          <w:p w14:paraId="1B2F1BE6"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4</w:t>
            </w:r>
          </w:p>
        </w:tc>
        <w:tc>
          <w:tcPr>
            <w:tcW w:w="7373" w:type="dxa"/>
          </w:tcPr>
          <w:p w14:paraId="794DFE86"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Сложение и вычитание.</w:t>
            </w:r>
            <w:r>
              <w:rPr>
                <w:color w:val="000000"/>
                <w:sz w:val="24"/>
                <w:szCs w:val="24"/>
              </w:rPr>
              <w:t>(продолжение)</w:t>
            </w:r>
          </w:p>
        </w:tc>
        <w:tc>
          <w:tcPr>
            <w:tcW w:w="1854" w:type="dxa"/>
          </w:tcPr>
          <w:p w14:paraId="402A65D2"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23</w:t>
            </w:r>
          </w:p>
        </w:tc>
      </w:tr>
      <w:tr w:rsidR="00E92FE9" w:rsidRPr="00494AF0" w14:paraId="57DF1017" w14:textId="77777777" w:rsidTr="007875BF">
        <w:trPr>
          <w:trHeight w:val="267"/>
        </w:trPr>
        <w:tc>
          <w:tcPr>
            <w:tcW w:w="946" w:type="dxa"/>
          </w:tcPr>
          <w:p w14:paraId="18F8063B"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5</w:t>
            </w:r>
          </w:p>
        </w:tc>
        <w:tc>
          <w:tcPr>
            <w:tcW w:w="7373" w:type="dxa"/>
          </w:tcPr>
          <w:p w14:paraId="7E13B98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Умножение и деление.</w:t>
            </w:r>
          </w:p>
        </w:tc>
        <w:tc>
          <w:tcPr>
            <w:tcW w:w="1854" w:type="dxa"/>
          </w:tcPr>
          <w:p w14:paraId="55C09348"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17</w:t>
            </w:r>
          </w:p>
        </w:tc>
      </w:tr>
      <w:tr w:rsidR="00E92FE9" w:rsidRPr="00494AF0" w14:paraId="24F216FA" w14:textId="77777777" w:rsidTr="007875BF">
        <w:trPr>
          <w:trHeight w:val="283"/>
        </w:trPr>
        <w:tc>
          <w:tcPr>
            <w:tcW w:w="946" w:type="dxa"/>
          </w:tcPr>
          <w:p w14:paraId="23792184"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6</w:t>
            </w:r>
          </w:p>
        </w:tc>
        <w:tc>
          <w:tcPr>
            <w:tcW w:w="7373" w:type="dxa"/>
          </w:tcPr>
          <w:p w14:paraId="790792A7"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 xml:space="preserve">Умножение и деление. </w:t>
            </w:r>
          </w:p>
        </w:tc>
        <w:tc>
          <w:tcPr>
            <w:tcW w:w="1854" w:type="dxa"/>
          </w:tcPr>
          <w:p w14:paraId="3291F85F" w14:textId="77777777" w:rsidR="00E92FE9" w:rsidRPr="00494AF0" w:rsidRDefault="00E92FE9" w:rsidP="007875BF">
            <w:pPr>
              <w:tabs>
                <w:tab w:val="left" w:pos="142"/>
              </w:tabs>
              <w:ind w:left="284" w:right="122"/>
              <w:jc w:val="both"/>
              <w:rPr>
                <w:color w:val="000000"/>
                <w:sz w:val="24"/>
                <w:szCs w:val="24"/>
              </w:rPr>
            </w:pPr>
            <w:r>
              <w:rPr>
                <w:color w:val="000000"/>
                <w:sz w:val="24"/>
                <w:szCs w:val="24"/>
              </w:rPr>
              <w:t>32</w:t>
            </w:r>
          </w:p>
        </w:tc>
      </w:tr>
      <w:tr w:rsidR="00E92FE9" w:rsidRPr="00494AF0" w14:paraId="0EEEC0EC" w14:textId="77777777" w:rsidTr="007875BF">
        <w:trPr>
          <w:trHeight w:val="267"/>
        </w:trPr>
        <w:tc>
          <w:tcPr>
            <w:tcW w:w="946" w:type="dxa"/>
          </w:tcPr>
          <w:p w14:paraId="76682CB7"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7</w:t>
            </w:r>
          </w:p>
        </w:tc>
        <w:tc>
          <w:tcPr>
            <w:tcW w:w="7373" w:type="dxa"/>
          </w:tcPr>
          <w:p w14:paraId="158855A7" w14:textId="77777777" w:rsidR="00E92FE9" w:rsidRPr="00494AF0" w:rsidRDefault="00E92FE9" w:rsidP="007875BF">
            <w:pPr>
              <w:tabs>
                <w:tab w:val="left" w:pos="142"/>
              </w:tabs>
              <w:ind w:left="284" w:right="122"/>
              <w:jc w:val="both"/>
              <w:rPr>
                <w:color w:val="000000"/>
                <w:sz w:val="24"/>
                <w:szCs w:val="24"/>
              </w:rPr>
            </w:pPr>
            <w:r>
              <w:rPr>
                <w:color w:val="000000"/>
                <w:sz w:val="24"/>
                <w:szCs w:val="24"/>
              </w:rPr>
              <w:t>Резервный урок</w:t>
            </w:r>
          </w:p>
        </w:tc>
        <w:tc>
          <w:tcPr>
            <w:tcW w:w="1854" w:type="dxa"/>
          </w:tcPr>
          <w:p w14:paraId="2A4AB42C" w14:textId="77777777" w:rsidR="00E92FE9" w:rsidRPr="00494AF0" w:rsidRDefault="00E92FE9" w:rsidP="007875BF">
            <w:pPr>
              <w:tabs>
                <w:tab w:val="left" w:pos="142"/>
              </w:tabs>
              <w:ind w:left="284" w:right="122"/>
              <w:jc w:val="both"/>
              <w:rPr>
                <w:color w:val="000000"/>
                <w:sz w:val="24"/>
                <w:szCs w:val="24"/>
              </w:rPr>
            </w:pPr>
            <w:r>
              <w:rPr>
                <w:color w:val="000000"/>
                <w:sz w:val="24"/>
                <w:szCs w:val="24"/>
              </w:rPr>
              <w:t>2</w:t>
            </w:r>
          </w:p>
        </w:tc>
      </w:tr>
      <w:tr w:rsidR="00E92FE9" w:rsidRPr="00494AF0" w14:paraId="1BF3CCC1" w14:textId="77777777" w:rsidTr="007875BF">
        <w:trPr>
          <w:trHeight w:val="283"/>
        </w:trPr>
        <w:tc>
          <w:tcPr>
            <w:tcW w:w="946" w:type="dxa"/>
          </w:tcPr>
          <w:p w14:paraId="786BD567" w14:textId="77777777" w:rsidR="00E92FE9" w:rsidRPr="00494AF0" w:rsidRDefault="00E92FE9" w:rsidP="007875BF">
            <w:pPr>
              <w:tabs>
                <w:tab w:val="left" w:pos="142"/>
              </w:tabs>
              <w:ind w:left="284" w:right="122"/>
              <w:jc w:val="both"/>
              <w:rPr>
                <w:sz w:val="24"/>
                <w:szCs w:val="24"/>
              </w:rPr>
            </w:pPr>
          </w:p>
        </w:tc>
        <w:tc>
          <w:tcPr>
            <w:tcW w:w="7373" w:type="dxa"/>
          </w:tcPr>
          <w:p w14:paraId="5BE6CF0C"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Всего</w:t>
            </w:r>
          </w:p>
        </w:tc>
        <w:tc>
          <w:tcPr>
            <w:tcW w:w="1854" w:type="dxa"/>
          </w:tcPr>
          <w:p w14:paraId="40A1D84D"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w:t>
            </w:r>
            <w:r>
              <w:rPr>
                <w:color w:val="000000"/>
                <w:sz w:val="24"/>
                <w:szCs w:val="24"/>
              </w:rPr>
              <w:t>36</w:t>
            </w:r>
          </w:p>
        </w:tc>
      </w:tr>
    </w:tbl>
    <w:p w14:paraId="7302C63A" w14:textId="77777777" w:rsidR="00E92FE9" w:rsidRDefault="00E92FE9" w:rsidP="00E92FE9">
      <w:pPr>
        <w:tabs>
          <w:tab w:val="left" w:pos="142"/>
        </w:tabs>
        <w:ind w:left="284" w:right="122"/>
        <w:jc w:val="center"/>
        <w:rPr>
          <w:b/>
          <w:color w:val="000000"/>
          <w:sz w:val="24"/>
          <w:szCs w:val="24"/>
        </w:rPr>
      </w:pPr>
    </w:p>
    <w:p w14:paraId="4C7B8F2A" w14:textId="77777777" w:rsidR="00E92FE9" w:rsidRPr="00494AF0" w:rsidRDefault="00E92FE9" w:rsidP="00494AF0">
      <w:pPr>
        <w:tabs>
          <w:tab w:val="left" w:pos="2409"/>
          <w:tab w:val="left" w:pos="9639"/>
        </w:tabs>
        <w:ind w:left="284" w:right="122"/>
        <w:jc w:val="both"/>
        <w:rPr>
          <w:sz w:val="24"/>
          <w:szCs w:val="24"/>
        </w:rPr>
      </w:pPr>
    </w:p>
    <w:p w14:paraId="3B300DE8" w14:textId="77777777" w:rsidR="00061BC9" w:rsidRDefault="00A1492A" w:rsidP="00061BC9">
      <w:pPr>
        <w:ind w:firstLine="567"/>
        <w:jc w:val="center"/>
        <w:rPr>
          <w:b/>
          <w:bCs/>
          <w:sz w:val="24"/>
          <w:szCs w:val="24"/>
        </w:rPr>
      </w:pPr>
      <w:r w:rsidRPr="00494AF0">
        <w:rPr>
          <w:b/>
          <w:sz w:val="24"/>
          <w:szCs w:val="24"/>
        </w:rPr>
        <w:t>3 класс</w:t>
      </w:r>
      <w:r w:rsidR="00061BC9" w:rsidRPr="00061BC9">
        <w:rPr>
          <w:b/>
          <w:bCs/>
          <w:sz w:val="24"/>
          <w:szCs w:val="24"/>
        </w:rPr>
        <w:t xml:space="preserve"> </w:t>
      </w:r>
    </w:p>
    <w:p w14:paraId="3D925A58" w14:textId="77777777" w:rsidR="00061BC9" w:rsidRDefault="00061BC9" w:rsidP="00061BC9">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2A0AC60" w14:textId="77777777" w:rsidR="00A1492A" w:rsidRPr="00494AF0" w:rsidRDefault="00A1492A" w:rsidP="00494AF0">
      <w:pPr>
        <w:tabs>
          <w:tab w:val="left" w:pos="3727"/>
          <w:tab w:val="left" w:pos="9639"/>
        </w:tabs>
        <w:ind w:left="284" w:right="122"/>
        <w:jc w:val="center"/>
        <w:rPr>
          <w:b/>
          <w:sz w:val="24"/>
          <w:szCs w:val="24"/>
        </w:rPr>
      </w:pPr>
    </w:p>
    <w:p w14:paraId="5901A083" w14:textId="77777777" w:rsidR="00A1492A" w:rsidRPr="00DE5DD3" w:rsidRDefault="00A1492A" w:rsidP="00494AF0">
      <w:pPr>
        <w:pStyle w:val="Default"/>
        <w:tabs>
          <w:tab w:val="left" w:pos="9639"/>
        </w:tabs>
        <w:ind w:left="284" w:right="122"/>
        <w:jc w:val="both"/>
        <w:rPr>
          <w:rFonts w:eastAsia="Calibri"/>
          <w:b/>
          <w:color w:val="auto"/>
        </w:rPr>
      </w:pPr>
      <w:r w:rsidRPr="00DE5DD3">
        <w:rPr>
          <w:rFonts w:eastAsia="Calibri"/>
          <w:b/>
          <w:color w:val="auto"/>
        </w:rPr>
        <w:t xml:space="preserve">ЛИЧНОСТНЫЕ РЕЗУЛЬТАТЫ </w:t>
      </w:r>
    </w:p>
    <w:p w14:paraId="2E779FED"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У учащегося будут </w:t>
      </w:r>
      <w:r w:rsidRPr="00494AF0">
        <w:rPr>
          <w:rFonts w:eastAsia="Calibri"/>
          <w:bCs/>
          <w:color w:val="auto"/>
        </w:rPr>
        <w:t xml:space="preserve">сформированы: </w:t>
      </w:r>
    </w:p>
    <w:p w14:paraId="3E3F14E0"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навыки в проведении самоконтроля и самооценки результатов своей учебной деятельности; </w:t>
      </w:r>
    </w:p>
    <w:p w14:paraId="15109DAF"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основы мотивации учебной деятельности и личностного смысла изучения математики, интерес к расширению знаний, к применению поисковых и творческих подходов при выполнении заданий и пр., предложенных в учебнике или учителем; </w:t>
      </w:r>
    </w:p>
    <w:p w14:paraId="397E00E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положительное отношение к урокам математики, к учёбе, к школе; </w:t>
      </w:r>
    </w:p>
    <w:p w14:paraId="31F5EFA5"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понимание значения математических знаний в собственной жизни; </w:t>
      </w:r>
    </w:p>
    <w:p w14:paraId="42F7503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понимание значения математики в жизни и деятельности человека**; </w:t>
      </w:r>
    </w:p>
    <w:p w14:paraId="24CD9F42"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lastRenderedPageBreak/>
        <w:t xml:space="preserve">• восприятие критериев оценки учебной деятельности и понимание оценок учителя успешности учебной деятельности; </w:t>
      </w:r>
    </w:p>
    <w:p w14:paraId="7F6366D0"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умение самостоятельно выполнять определённые учителем виды работ (деятельности) и понимание личной ответственности за результат; </w:t>
      </w:r>
    </w:p>
    <w:p w14:paraId="236C307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-правила общения, навыки сотрудничества в учебной деятельности</w:t>
      </w:r>
    </w:p>
    <w:p w14:paraId="088C75FD"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начальные представления об основах гражданской идентичности (через систему определённых заданий и упражнений)*; </w:t>
      </w:r>
    </w:p>
    <w:p w14:paraId="0F973132"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уважение и принятие семейных ценностей, понимание необходимости бережного отношения к природе, к своему здоровью и здоровью других людей*. </w:t>
      </w:r>
    </w:p>
    <w:p w14:paraId="36470D2D" w14:textId="77777777" w:rsidR="00A1492A" w:rsidRPr="00494AF0" w:rsidRDefault="00A1492A" w:rsidP="00494AF0">
      <w:pPr>
        <w:pStyle w:val="Default"/>
        <w:tabs>
          <w:tab w:val="left" w:pos="9639"/>
        </w:tabs>
        <w:ind w:left="284" w:right="122"/>
        <w:jc w:val="both"/>
        <w:rPr>
          <w:rFonts w:eastAsia="Calibri"/>
          <w:color w:val="auto"/>
        </w:rPr>
      </w:pPr>
    </w:p>
    <w:p w14:paraId="5ED15229"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Учащийся получит возможность для формирования: </w:t>
      </w:r>
    </w:p>
    <w:p w14:paraId="1F49CE6E" w14:textId="77777777" w:rsidR="00A1492A" w:rsidRPr="00494AF0" w:rsidRDefault="00A1492A" w:rsidP="00494AF0">
      <w:pPr>
        <w:pStyle w:val="Default"/>
        <w:tabs>
          <w:tab w:val="left" w:pos="9639"/>
        </w:tabs>
        <w:spacing w:after="196"/>
        <w:ind w:left="284" w:right="122"/>
        <w:jc w:val="both"/>
        <w:rPr>
          <w:rFonts w:eastAsia="Calibri"/>
          <w:iCs/>
          <w:color w:val="auto"/>
        </w:rPr>
      </w:pPr>
      <w:r w:rsidRPr="00494AF0">
        <w:rPr>
          <w:rFonts w:eastAsia="Calibri"/>
          <w:color w:val="auto"/>
        </w:rPr>
        <w:t xml:space="preserve">• </w:t>
      </w:r>
      <w:r w:rsidRPr="00494AF0">
        <w:rPr>
          <w:rFonts w:eastAsia="Calibri"/>
          <w:iCs/>
          <w:color w:val="auto"/>
        </w:rPr>
        <w:t xml:space="preserve">начальных представлений об универсальности математических способов познания окружающего мира; </w:t>
      </w:r>
    </w:p>
    <w:p w14:paraId="6D811C23"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-понимание важности математических знаний в жизни человека, при изучении других школьных дисциплин</w:t>
      </w:r>
    </w:p>
    <w:p w14:paraId="0D21642D"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-навыков поведения самоконтроля и адексатной самооценки результатов своей учебной деятельности</w:t>
      </w:r>
    </w:p>
    <w:p w14:paraId="550CD6C2"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w:t>
      </w:r>
      <w:r w:rsidRPr="00494AF0">
        <w:rPr>
          <w:rFonts w:eastAsia="Calibri"/>
          <w:iCs/>
          <w:color w:val="auto"/>
        </w:rPr>
        <w:t xml:space="preserve">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 </w:t>
      </w:r>
    </w:p>
    <w:p w14:paraId="6897A418" w14:textId="77777777" w:rsidR="00A1492A" w:rsidRPr="00DE5DD3" w:rsidRDefault="00A1492A" w:rsidP="00494AF0">
      <w:pPr>
        <w:pStyle w:val="Default"/>
        <w:tabs>
          <w:tab w:val="left" w:pos="9639"/>
        </w:tabs>
        <w:ind w:left="284" w:right="122"/>
        <w:jc w:val="both"/>
        <w:rPr>
          <w:rFonts w:eastAsia="Calibri"/>
          <w:b/>
          <w:bCs/>
          <w:color w:val="auto"/>
        </w:rPr>
      </w:pPr>
      <w:r w:rsidRPr="00DE5DD3">
        <w:rPr>
          <w:rFonts w:eastAsia="Calibri"/>
          <w:b/>
          <w:color w:val="auto"/>
        </w:rPr>
        <w:t xml:space="preserve">МЕТАПРЕДМЕТНЫЕ РЕЗУЛЬТАТЫ </w:t>
      </w:r>
    </w:p>
    <w:p w14:paraId="1C7F21D6" w14:textId="77777777" w:rsidR="00A1492A" w:rsidRPr="00DE5DD3" w:rsidRDefault="00A1492A" w:rsidP="00494AF0">
      <w:pPr>
        <w:pStyle w:val="Default"/>
        <w:tabs>
          <w:tab w:val="left" w:pos="9639"/>
        </w:tabs>
        <w:ind w:left="284" w:right="122"/>
        <w:jc w:val="both"/>
        <w:rPr>
          <w:rFonts w:eastAsia="Calibri"/>
          <w:b/>
          <w:color w:val="auto"/>
        </w:rPr>
      </w:pPr>
      <w:r w:rsidRPr="00DE5DD3">
        <w:rPr>
          <w:rFonts w:eastAsia="Calibri"/>
          <w:b/>
          <w:bCs/>
          <w:color w:val="auto"/>
        </w:rPr>
        <w:t xml:space="preserve">Регулятивные </w:t>
      </w:r>
    </w:p>
    <w:p w14:paraId="5441BE8C"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Учащийся </w:t>
      </w:r>
      <w:r w:rsidRPr="00494AF0">
        <w:rPr>
          <w:rFonts w:eastAsia="Calibri"/>
          <w:bCs/>
          <w:color w:val="auto"/>
        </w:rPr>
        <w:t xml:space="preserve">научится: </w:t>
      </w:r>
    </w:p>
    <w:p w14:paraId="7937D659"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понимать, принимать и сохранять различные учебные задачи, осуществлять поиск средств для достижения учебной задачи; </w:t>
      </w:r>
    </w:p>
    <w:p w14:paraId="6E271E33"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находить способ решения учебной задачи и выполнять учебные действия в устной и письменной форме, использовать математические термины, символы и знаки; </w:t>
      </w:r>
    </w:p>
    <w:p w14:paraId="6DBE6CC2"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планировать свои действия в соответствии с поставленной учебной задачей для её решения; </w:t>
      </w:r>
    </w:p>
    <w:p w14:paraId="3D5F2D69"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проводить пошаговый контроль под руководством учителя, а в некоторых </w:t>
      </w:r>
    </w:p>
    <w:p w14:paraId="075DF462"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color w:val="auto"/>
        </w:rPr>
        <w:t xml:space="preserve">• выполнять самоконтроль и самооценку результатов своей учебной деятельности на уроке и по результатам изучения отдельных тем. </w:t>
      </w:r>
    </w:p>
    <w:p w14:paraId="3A7501E8" w14:textId="77777777" w:rsidR="00A1492A" w:rsidRPr="00494AF0" w:rsidRDefault="00A1492A" w:rsidP="00494AF0">
      <w:pPr>
        <w:pStyle w:val="Default"/>
        <w:tabs>
          <w:tab w:val="left" w:pos="9639"/>
        </w:tabs>
        <w:ind w:left="284" w:right="122"/>
        <w:jc w:val="both"/>
        <w:rPr>
          <w:rFonts w:eastAsia="Calibri"/>
          <w:color w:val="auto"/>
        </w:rPr>
      </w:pPr>
    </w:p>
    <w:p w14:paraId="35D704DD"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14E2552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самостоятельно планировать и контролировать учебные действия в соответствии с поставленной целью, находить способ решения учебной задачи; </w:t>
      </w:r>
    </w:p>
    <w:p w14:paraId="49E8610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адекватно проводить самооценку результатов своей учебной деятельности, понимать причины неуспеха на том или ином этапе; </w:t>
      </w:r>
    </w:p>
    <w:p w14:paraId="72DE159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самостоятельно делать несложные выводы о математических объектах и их свойствах; </w:t>
      </w:r>
    </w:p>
    <w:p w14:paraId="4CEE29F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контролировать свои действия и соотносить их с поставленными целями и действиями других участников, работающих в паре, в группе</w:t>
      </w:r>
    </w:p>
    <w:p w14:paraId="67CD2E9D" w14:textId="77777777" w:rsidR="00A1492A" w:rsidRPr="00DE5DD3" w:rsidRDefault="00A1492A" w:rsidP="00494AF0">
      <w:pPr>
        <w:pStyle w:val="Default"/>
        <w:tabs>
          <w:tab w:val="left" w:pos="9639"/>
        </w:tabs>
        <w:ind w:left="284" w:right="122"/>
        <w:jc w:val="both"/>
        <w:rPr>
          <w:rFonts w:eastAsia="Calibri"/>
          <w:b/>
          <w:bCs/>
          <w:color w:val="auto"/>
        </w:rPr>
      </w:pPr>
      <w:r w:rsidRPr="00DE5DD3">
        <w:rPr>
          <w:rFonts w:eastAsia="Calibri"/>
          <w:b/>
          <w:bCs/>
          <w:color w:val="auto"/>
        </w:rPr>
        <w:t xml:space="preserve">Познавательные </w:t>
      </w:r>
    </w:p>
    <w:p w14:paraId="45823239"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bCs/>
          <w:color w:val="auto"/>
        </w:rPr>
        <w:t xml:space="preserve">Учащийся </w:t>
      </w:r>
      <w:r w:rsidRPr="00494AF0">
        <w:rPr>
          <w:rFonts w:eastAsia="Calibri"/>
          <w:color w:val="auto"/>
        </w:rPr>
        <w:t xml:space="preserve">научится: </w:t>
      </w:r>
    </w:p>
    <w:p w14:paraId="2ECD91D8"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 </w:t>
      </w:r>
    </w:p>
    <w:p w14:paraId="1F60DCD8"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проводить сравнение по одному или нескольким признакам и на этой основе делать выводы; </w:t>
      </w:r>
    </w:p>
    <w:p w14:paraId="620507FC"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устанавливать закономерность следования объектов (чисел, числовых выражений, равенств, геометрических фигур и др.) и определять недостающие в ней элементы; </w:t>
      </w:r>
    </w:p>
    <w:p w14:paraId="76102D41"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выполнять классификацию по нескольким предложенным или самостоятельно найденным основаниям; </w:t>
      </w:r>
    </w:p>
    <w:p w14:paraId="65A5073B"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делать выводы по аналогии и проверять эти выводы; </w:t>
      </w:r>
    </w:p>
    <w:p w14:paraId="07133C93"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lastRenderedPageBreak/>
        <w:t xml:space="preserve">• </w:t>
      </w:r>
      <w:r w:rsidRPr="00494AF0">
        <w:rPr>
          <w:rFonts w:eastAsia="Calibri"/>
          <w:color w:val="auto"/>
        </w:rPr>
        <w:t xml:space="preserve">проводить несложные обобщения и использовать математические знания в расширенной области применения; </w:t>
      </w:r>
    </w:p>
    <w:p w14:paraId="08079A97"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понимать базовые межпредметные предметные понятия: </w:t>
      </w:r>
      <w:r w:rsidRPr="00494AF0">
        <w:rPr>
          <w:rFonts w:eastAsia="Calibri"/>
          <w:iCs/>
          <w:color w:val="auto"/>
        </w:rPr>
        <w:t xml:space="preserve">число, величина, геометрическая фигура; </w:t>
      </w:r>
    </w:p>
    <w:p w14:paraId="26C23566" w14:textId="77777777" w:rsidR="00A1492A" w:rsidRPr="00494AF0" w:rsidRDefault="00A1492A" w:rsidP="00494AF0">
      <w:pPr>
        <w:pStyle w:val="Default"/>
        <w:tabs>
          <w:tab w:val="left" w:pos="9639"/>
        </w:tabs>
        <w:spacing w:after="120"/>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фиксировать математические отношения между объектами и группами объектов в знаково-символической форме (на моделях); </w:t>
      </w:r>
    </w:p>
    <w:p w14:paraId="038759C8" w14:textId="77777777" w:rsidR="00A1492A" w:rsidRPr="00494AF0" w:rsidRDefault="00A1492A" w:rsidP="00494AF0">
      <w:pPr>
        <w:pStyle w:val="Default"/>
        <w:tabs>
          <w:tab w:val="left" w:pos="9639"/>
        </w:tabs>
        <w:spacing w:after="120"/>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 полнее использовать свои творческие возможности; </w:t>
      </w:r>
    </w:p>
    <w:p w14:paraId="7A8C0B52" w14:textId="77777777" w:rsidR="00A1492A" w:rsidRPr="00494AF0" w:rsidRDefault="00A1492A" w:rsidP="00494AF0">
      <w:pPr>
        <w:pStyle w:val="Default"/>
        <w:tabs>
          <w:tab w:val="left" w:pos="9639"/>
        </w:tabs>
        <w:spacing w:after="120"/>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осмысленно читать тексты математического содержания в соответствии с поставленными целями и задачами; </w:t>
      </w:r>
    </w:p>
    <w:p w14:paraId="699B356F"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самостоятельно осуществлять расширенный поиск необходимой информации в учебнике, в справочнике и в других источниках; </w:t>
      </w:r>
    </w:p>
    <w:p w14:paraId="025DCBD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осуществлять расширенный поиск информации и представлять информацию в предложенной форме. </w:t>
      </w:r>
    </w:p>
    <w:p w14:paraId="63622C94"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4855276C"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самостоятельно находить необходимую информацию и использовать знаково-символические средства для её представления, для построения моделей </w:t>
      </w:r>
    </w:p>
    <w:p w14:paraId="05D63C2B"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изучаемых объектов и процессов; </w:t>
      </w:r>
    </w:p>
    <w:p w14:paraId="06CF009C"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осуществлять поиск и выделять необходимую информацию для выполнения учебных и поисково-творческих заданий</w:t>
      </w:r>
    </w:p>
    <w:p w14:paraId="4E5722FC" w14:textId="77777777" w:rsidR="00A1492A" w:rsidRPr="00DE5DD3" w:rsidRDefault="00A1492A" w:rsidP="00494AF0">
      <w:pPr>
        <w:pStyle w:val="Default"/>
        <w:tabs>
          <w:tab w:val="left" w:pos="9639"/>
        </w:tabs>
        <w:ind w:left="284" w:right="122"/>
        <w:jc w:val="both"/>
        <w:rPr>
          <w:rFonts w:eastAsia="Calibri"/>
          <w:b/>
          <w:color w:val="auto"/>
        </w:rPr>
      </w:pPr>
      <w:r w:rsidRPr="00DE5DD3">
        <w:rPr>
          <w:rFonts w:eastAsia="Calibri"/>
          <w:b/>
          <w:bCs/>
          <w:color w:val="auto"/>
        </w:rPr>
        <w:t>Коммуникативные</w:t>
      </w:r>
    </w:p>
    <w:p w14:paraId="7FE5EDD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color w:val="auto"/>
        </w:rPr>
        <w:t xml:space="preserve">Учащийся </w:t>
      </w:r>
      <w:r w:rsidRPr="00494AF0">
        <w:rPr>
          <w:rFonts w:eastAsia="Calibri"/>
          <w:bCs/>
          <w:color w:val="auto"/>
        </w:rPr>
        <w:t xml:space="preserve">научится: </w:t>
      </w:r>
    </w:p>
    <w:p w14:paraId="32E3531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строить речевое высказывание в устной форме, использовать математическую терминологию; </w:t>
      </w:r>
    </w:p>
    <w:p w14:paraId="55F6589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понимать различные позиции в подходе к решению учебной задачи, задавать вопросы для их уточнения, чётко и аргументировано высказывать свои оценки и предложения; </w:t>
      </w:r>
    </w:p>
    <w:p w14:paraId="66B07EA7"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принимать активное участие в работе в паре и в группе, использовать умение вести диалог, речевые коммуникативные средства; </w:t>
      </w:r>
    </w:p>
    <w:p w14:paraId="1BF7AD8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принимать участие в обсуждении математических фактов, стратегии успешной математической игры, высказывать свою позицию; </w:t>
      </w:r>
    </w:p>
    <w:p w14:paraId="07C9CEBF"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-з</w:t>
      </w:r>
      <w:r w:rsidRPr="00494AF0">
        <w:rPr>
          <w:rFonts w:eastAsia="Calibri"/>
          <w:color w:val="auto"/>
        </w:rPr>
        <w:t>нать и применять правила общения , осваивать навыки сотрудничества и учебной деятельности</w:t>
      </w:r>
    </w:p>
    <w:p w14:paraId="640D24A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 </w:t>
      </w:r>
    </w:p>
    <w:p w14:paraId="67447F32" w14:textId="77777777" w:rsidR="00A1492A" w:rsidRPr="00494AF0" w:rsidRDefault="00A1492A" w:rsidP="00494AF0">
      <w:pPr>
        <w:pStyle w:val="Default"/>
        <w:tabs>
          <w:tab w:val="left" w:pos="9639"/>
        </w:tabs>
        <w:ind w:left="284" w:right="122"/>
        <w:jc w:val="both"/>
        <w:rPr>
          <w:rFonts w:eastAsia="Calibri"/>
          <w:color w:val="auto"/>
        </w:rPr>
      </w:pPr>
    </w:p>
    <w:p w14:paraId="49D0A184"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63D1248F"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 </w:t>
      </w:r>
    </w:p>
    <w:p w14:paraId="69747975"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 </w:t>
      </w:r>
    </w:p>
    <w:p w14:paraId="346472D8"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контролировать свои действия и соотносить их с поставленными целями и действиями других участников, работающих в паре, в группе**; </w:t>
      </w:r>
    </w:p>
    <w:p w14:paraId="0C968D2E"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конструктивно разрешать конфликты, учитывать интересы сторон и сотрудничать с ними. </w:t>
      </w:r>
    </w:p>
    <w:p w14:paraId="06B2E6D8" w14:textId="77777777" w:rsidR="00A1492A" w:rsidRPr="00DE5DD3" w:rsidRDefault="00A1492A" w:rsidP="00494AF0">
      <w:pPr>
        <w:pStyle w:val="Default"/>
        <w:tabs>
          <w:tab w:val="left" w:pos="9639"/>
        </w:tabs>
        <w:ind w:left="284" w:right="122"/>
        <w:jc w:val="both"/>
        <w:rPr>
          <w:rFonts w:eastAsia="Calibri"/>
          <w:b/>
          <w:bCs/>
          <w:color w:val="auto"/>
        </w:rPr>
      </w:pPr>
      <w:r w:rsidRPr="00DE5DD3">
        <w:rPr>
          <w:rFonts w:eastAsia="Calibri"/>
          <w:b/>
          <w:bCs/>
          <w:color w:val="auto"/>
        </w:rPr>
        <w:t>ПРЕДМЕТНЫЕ РЕЗУЛЬТАТЫ</w:t>
      </w:r>
    </w:p>
    <w:p w14:paraId="184EAABD"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bCs/>
          <w:color w:val="auto"/>
        </w:rPr>
        <w:t xml:space="preserve">Числа и величины </w:t>
      </w:r>
    </w:p>
    <w:p w14:paraId="1CF8C5F7"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color w:val="auto"/>
        </w:rPr>
        <w:t xml:space="preserve">Учащийся </w:t>
      </w:r>
      <w:r w:rsidRPr="00494AF0">
        <w:rPr>
          <w:rFonts w:eastAsia="Calibri"/>
          <w:bCs/>
          <w:color w:val="auto"/>
        </w:rPr>
        <w:t xml:space="preserve">научится: </w:t>
      </w:r>
    </w:p>
    <w:p w14:paraId="0ECF5C24"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образовывать, называть, читать, записывать числа от 0 до 1 000; </w:t>
      </w:r>
    </w:p>
    <w:p w14:paraId="440E8886"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сравнивать трёхзначные числа и записывать результат сравнения, упорядочивать заданные числа, заменять трёхзначное число суммой разрядных слагаемых, мелкие единицы счёта крупными и наоборот; </w:t>
      </w:r>
    </w:p>
    <w:p w14:paraId="7C986666"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её или восстанавливать пропущенные в ней числа; </w:t>
      </w:r>
    </w:p>
    <w:p w14:paraId="7D9D6291"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lastRenderedPageBreak/>
        <w:t xml:space="preserve">• </w:t>
      </w:r>
      <w:r w:rsidRPr="00494AF0">
        <w:rPr>
          <w:rFonts w:eastAsia="Calibri"/>
          <w:color w:val="auto"/>
        </w:rPr>
        <w:t xml:space="preserve">группировать числа по заданному или самостоятельно установленному одному либо нескольким признакам; </w:t>
      </w:r>
    </w:p>
    <w:p w14:paraId="19DB5D46"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читать, записывать и сравнивать значения площади, используя изученные единицы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 </w:t>
      </w:r>
    </w:p>
    <w:p w14:paraId="0F95FF01"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читать, записывать и сравнивать значения массы, используя изученные единицы этой величины (килограмм, грамм) и соотношение между ними: 1 кг = 1 000 г; </w:t>
      </w:r>
    </w:p>
    <w:p w14:paraId="0864822A"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читать, записывать и сравнивать значения времени, используя изученнные единицы этой величины (сутки, месяц, год) и соотношения между ними: 1 год = 12 мес. и 1 сут. = 24 ч. </w:t>
      </w:r>
    </w:p>
    <w:p w14:paraId="12E22C99"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09D5AAEC"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классифицировать числа по нескольким основаниям (в более сложных случаях) и объяснять свои действия; </w:t>
      </w:r>
    </w:p>
    <w:p w14:paraId="650AE232" w14:textId="77777777" w:rsidR="00A1492A" w:rsidRPr="00494AF0" w:rsidRDefault="00A1492A" w:rsidP="00494AF0">
      <w:pPr>
        <w:pStyle w:val="Default"/>
        <w:tabs>
          <w:tab w:val="left" w:pos="9639"/>
        </w:tabs>
        <w:ind w:left="284" w:right="122"/>
        <w:jc w:val="both"/>
        <w:rPr>
          <w:rFonts w:eastAsia="Calibri"/>
          <w:color w:val="auto"/>
          <w:u w:val="single"/>
        </w:rPr>
      </w:pPr>
      <w:r w:rsidRPr="00494AF0">
        <w:rPr>
          <w:rFonts w:eastAsia="Calibri"/>
          <w:iCs/>
          <w:color w:val="auto"/>
        </w:rPr>
        <w:t xml:space="preserve">• самостоятельно выбирать единицу для измерения таких величин, как площадь, масса, в конкретных условиях и объяснять свой выбор. </w:t>
      </w:r>
    </w:p>
    <w:p w14:paraId="6D94766C" w14:textId="77777777" w:rsidR="00A1492A" w:rsidRPr="00494AF0" w:rsidRDefault="00A1492A" w:rsidP="00494AF0">
      <w:pPr>
        <w:pStyle w:val="Default"/>
        <w:tabs>
          <w:tab w:val="left" w:pos="9639"/>
        </w:tabs>
        <w:ind w:left="284" w:right="122"/>
        <w:jc w:val="both"/>
        <w:rPr>
          <w:rFonts w:eastAsia="Calibri"/>
          <w:bCs/>
          <w:color w:val="auto"/>
        </w:rPr>
      </w:pPr>
      <w:r w:rsidRPr="00494AF0">
        <w:rPr>
          <w:rFonts w:eastAsia="Calibri"/>
          <w:bCs/>
          <w:color w:val="auto"/>
        </w:rPr>
        <w:t xml:space="preserve">Арифметические действия </w:t>
      </w:r>
    </w:p>
    <w:p w14:paraId="738FFA67"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bCs/>
          <w:color w:val="auto"/>
        </w:rPr>
        <w:t xml:space="preserve">Учащийся научится: </w:t>
      </w:r>
    </w:p>
    <w:p w14:paraId="75863448"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выполнять табличное умножение и деление чисел; умножение на 1 и на 0, деление вида </w:t>
      </w:r>
      <w:r w:rsidRPr="00494AF0">
        <w:rPr>
          <w:rFonts w:eastAsia="Calibri"/>
          <w:iCs/>
          <w:color w:val="auto"/>
        </w:rPr>
        <w:t>а</w:t>
      </w:r>
      <w:r w:rsidRPr="00494AF0">
        <w:rPr>
          <w:rFonts w:eastAsia="Calibri"/>
          <w:color w:val="auto"/>
        </w:rPr>
        <w:t>:</w:t>
      </w:r>
      <w:r w:rsidRPr="00494AF0">
        <w:rPr>
          <w:rFonts w:eastAsia="Calibri"/>
          <w:iCs/>
          <w:color w:val="auto"/>
        </w:rPr>
        <w:t>а</w:t>
      </w:r>
      <w:r w:rsidRPr="00494AF0">
        <w:rPr>
          <w:rFonts w:eastAsia="Calibri"/>
          <w:color w:val="auto"/>
        </w:rPr>
        <w:t xml:space="preserve">, 0 : </w:t>
      </w:r>
      <w:r w:rsidRPr="00494AF0">
        <w:rPr>
          <w:rFonts w:eastAsia="Calibri"/>
          <w:iCs/>
          <w:color w:val="auto"/>
        </w:rPr>
        <w:t>а</w:t>
      </w:r>
      <w:r w:rsidRPr="00494AF0">
        <w:rPr>
          <w:rFonts w:eastAsia="Calibri"/>
          <w:color w:val="auto"/>
        </w:rPr>
        <w:t xml:space="preserve">; </w:t>
      </w:r>
    </w:p>
    <w:p w14:paraId="38909987"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выполнять внетабличное умножение и деление, в том числе деление с остатком, проверку арифметических действий </w:t>
      </w:r>
      <w:r w:rsidRPr="00494AF0">
        <w:rPr>
          <w:rFonts w:eastAsia="Calibri"/>
          <w:iCs/>
          <w:color w:val="auto"/>
        </w:rPr>
        <w:t xml:space="preserve">умножение </w:t>
      </w:r>
      <w:r w:rsidRPr="00494AF0">
        <w:rPr>
          <w:rFonts w:eastAsia="Calibri"/>
          <w:color w:val="auto"/>
        </w:rPr>
        <w:t xml:space="preserve">и </w:t>
      </w:r>
      <w:r w:rsidRPr="00494AF0">
        <w:rPr>
          <w:rFonts w:eastAsia="Calibri"/>
          <w:iCs/>
          <w:color w:val="auto"/>
        </w:rPr>
        <w:t xml:space="preserve">деление; </w:t>
      </w:r>
    </w:p>
    <w:p w14:paraId="1E5EB520"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выполнять письменно действия </w:t>
      </w:r>
      <w:r w:rsidRPr="00494AF0">
        <w:rPr>
          <w:rFonts w:eastAsia="Calibri"/>
          <w:iCs/>
          <w:color w:val="auto"/>
        </w:rPr>
        <w:t xml:space="preserve">сложение </w:t>
      </w:r>
      <w:r w:rsidRPr="00494AF0">
        <w:rPr>
          <w:rFonts w:eastAsia="Calibri"/>
          <w:color w:val="auto"/>
        </w:rPr>
        <w:t xml:space="preserve">и </w:t>
      </w:r>
      <w:r w:rsidRPr="00494AF0">
        <w:rPr>
          <w:rFonts w:eastAsia="Calibri"/>
          <w:iCs/>
          <w:color w:val="auto"/>
        </w:rPr>
        <w:t>вычитание</w:t>
      </w:r>
      <w:r w:rsidRPr="00494AF0">
        <w:rPr>
          <w:rFonts w:eastAsia="Calibri"/>
          <w:color w:val="auto"/>
        </w:rPr>
        <w:t xml:space="preserve">, а также </w:t>
      </w:r>
    </w:p>
    <w:p w14:paraId="3257416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умножение </w:t>
      </w:r>
      <w:r w:rsidRPr="00494AF0">
        <w:rPr>
          <w:rFonts w:eastAsia="Calibri"/>
          <w:color w:val="auto"/>
        </w:rPr>
        <w:t xml:space="preserve">и </w:t>
      </w:r>
      <w:r w:rsidRPr="00494AF0">
        <w:rPr>
          <w:rFonts w:eastAsia="Calibri"/>
          <w:iCs/>
          <w:color w:val="auto"/>
        </w:rPr>
        <w:t xml:space="preserve">деление </w:t>
      </w:r>
      <w:r w:rsidRPr="00494AF0">
        <w:rPr>
          <w:rFonts w:eastAsia="Calibri"/>
          <w:color w:val="auto"/>
        </w:rPr>
        <w:t xml:space="preserve">на однозначное число в пределах 1 000; </w:t>
      </w:r>
    </w:p>
    <w:p w14:paraId="5873D4EB"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вычислять значение числового выражения в два-три действия (со скобками и без скобок). </w:t>
      </w:r>
    </w:p>
    <w:p w14:paraId="6EBC1B6D"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41751F8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использовать свойства арифметических действий для удобства вычислений; </w:t>
      </w:r>
    </w:p>
    <w:p w14:paraId="45486746"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вычислять значение буквенного выражения при заданных значениях входящих в него букв; </w:t>
      </w:r>
    </w:p>
    <w:p w14:paraId="05AEB65C"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решать уравнения на основе связи между компонентами и результатами арифметических действий. </w:t>
      </w:r>
    </w:p>
    <w:p w14:paraId="1A96974E" w14:textId="77777777" w:rsidR="00A1492A" w:rsidRPr="00494AF0" w:rsidRDefault="00A1492A" w:rsidP="00494AF0">
      <w:pPr>
        <w:pStyle w:val="Default"/>
        <w:tabs>
          <w:tab w:val="left" w:pos="9639"/>
        </w:tabs>
        <w:ind w:left="284" w:right="122"/>
        <w:jc w:val="both"/>
        <w:rPr>
          <w:rFonts w:eastAsia="Calibri"/>
          <w:bCs/>
          <w:color w:val="auto"/>
        </w:rPr>
      </w:pPr>
      <w:r w:rsidRPr="00494AF0">
        <w:rPr>
          <w:rFonts w:eastAsia="Calibri"/>
          <w:bCs/>
          <w:color w:val="auto"/>
        </w:rPr>
        <w:t xml:space="preserve">Работа с текстовыми задачами </w:t>
      </w:r>
    </w:p>
    <w:p w14:paraId="1E374170"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bCs/>
          <w:color w:val="auto"/>
        </w:rPr>
        <w:t>Учащийся научится</w:t>
      </w:r>
      <w:r w:rsidRPr="00494AF0">
        <w:rPr>
          <w:rFonts w:eastAsia="Calibri"/>
          <w:color w:val="auto"/>
        </w:rPr>
        <w:t xml:space="preserve">: </w:t>
      </w:r>
    </w:p>
    <w:p w14:paraId="48D61EB5"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анализировать задачу, выполнять краткую запись задачи в различных видах: в таблице, на схематическом рисунке, на схематическом чертеже; </w:t>
      </w:r>
    </w:p>
    <w:p w14:paraId="5964E85C"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составлять план решения задачи в два-три действия, объяснять его и следовать ему при записи решения задачи; </w:t>
      </w:r>
    </w:p>
    <w:p w14:paraId="0F32ECC3"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преобразовывать задачу вновую, изменяя её условие или вопрос; </w:t>
      </w:r>
    </w:p>
    <w:p w14:paraId="2FB1B86D"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составлять задачу по краткой записи, по схеме, по её решению; </w:t>
      </w:r>
    </w:p>
    <w:p w14:paraId="4FFD014B"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решать задачи, рассматривающие взаимосвязи: </w:t>
      </w:r>
      <w:r w:rsidRPr="00494AF0">
        <w:rPr>
          <w:rFonts w:eastAsia="Calibri"/>
          <w:iCs/>
          <w:color w:val="auto"/>
        </w:rPr>
        <w:t xml:space="preserve">цена, количество, стоимость; расход материала на один предмет, количество предметов, общий расход материала на все указанные предметы и др., </w:t>
      </w:r>
      <w:r w:rsidRPr="00494AF0">
        <w:rPr>
          <w:rFonts w:eastAsia="Calibri"/>
          <w:color w:val="auto"/>
        </w:rPr>
        <w:t xml:space="preserve">задачи на увеличение/уменьшение числа в несколько раз. </w:t>
      </w:r>
    </w:p>
    <w:p w14:paraId="38276FF7" w14:textId="77777777" w:rsidR="00A1492A" w:rsidRPr="00494AF0" w:rsidRDefault="00A1492A" w:rsidP="00494AF0">
      <w:pPr>
        <w:pStyle w:val="Default"/>
        <w:tabs>
          <w:tab w:val="left" w:pos="9639"/>
        </w:tabs>
        <w:ind w:left="284" w:right="122"/>
        <w:jc w:val="both"/>
        <w:rPr>
          <w:rFonts w:eastAsia="Calibri"/>
          <w:color w:val="auto"/>
        </w:rPr>
      </w:pPr>
    </w:p>
    <w:p w14:paraId="5BFF28C7"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iCs/>
          <w:sz w:val="24"/>
          <w:szCs w:val="24"/>
        </w:rPr>
        <w:t>Учащийся получит возможность научиться:</w:t>
      </w:r>
    </w:p>
    <w:p w14:paraId="66CC3029" w14:textId="77777777" w:rsidR="00A1492A" w:rsidRPr="00494AF0" w:rsidRDefault="00A1492A" w:rsidP="00494AF0">
      <w:pPr>
        <w:pStyle w:val="Default"/>
        <w:tabs>
          <w:tab w:val="left" w:pos="9639"/>
        </w:tabs>
        <w:ind w:left="284" w:right="122"/>
        <w:jc w:val="both"/>
        <w:rPr>
          <w:rFonts w:eastAsia="Calibri"/>
          <w:color w:val="auto"/>
        </w:rPr>
      </w:pPr>
    </w:p>
    <w:p w14:paraId="426074E1"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-сравнивать задачи по сходству и различию отношений между объектами, рассматриваемыми в задачах; </w:t>
      </w:r>
    </w:p>
    <w:p w14:paraId="0970A95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дополнять задачу с недостающими данными возможными числами; </w:t>
      </w:r>
    </w:p>
    <w:p w14:paraId="421E3585"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находить разные способы решения одной и той же задачи, сравнивать их и выбирать наиболее рациональный; </w:t>
      </w:r>
    </w:p>
    <w:p w14:paraId="1BF7F5E7"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решать задачи на нахождение доли числа и числа по его доле; </w:t>
      </w:r>
    </w:p>
    <w:p w14:paraId="12A15671" w14:textId="77777777" w:rsidR="00A1492A" w:rsidRPr="00494AF0" w:rsidRDefault="00A1492A" w:rsidP="00494AF0">
      <w:pPr>
        <w:pStyle w:val="Default"/>
        <w:tabs>
          <w:tab w:val="left" w:pos="9639"/>
        </w:tabs>
        <w:ind w:left="284" w:right="122"/>
        <w:jc w:val="both"/>
        <w:rPr>
          <w:rFonts w:eastAsia="Calibri"/>
          <w:bCs/>
          <w:color w:val="auto"/>
        </w:rPr>
      </w:pPr>
      <w:r w:rsidRPr="00494AF0">
        <w:rPr>
          <w:rFonts w:eastAsia="Calibri"/>
          <w:iCs/>
          <w:color w:val="auto"/>
        </w:rPr>
        <w:t xml:space="preserve">• решать задачи практического содержания, в том числе задачи-расчёты. </w:t>
      </w:r>
    </w:p>
    <w:p w14:paraId="527DF761" w14:textId="77777777" w:rsidR="00A1492A" w:rsidRPr="00494AF0" w:rsidRDefault="00A1492A" w:rsidP="00494AF0">
      <w:pPr>
        <w:pStyle w:val="Default"/>
        <w:tabs>
          <w:tab w:val="left" w:pos="9639"/>
        </w:tabs>
        <w:ind w:left="284" w:right="122"/>
        <w:jc w:val="both"/>
        <w:rPr>
          <w:rFonts w:eastAsia="Calibri"/>
          <w:bCs/>
          <w:color w:val="auto"/>
        </w:rPr>
      </w:pPr>
      <w:r w:rsidRPr="00494AF0">
        <w:rPr>
          <w:rFonts w:eastAsia="Calibri"/>
          <w:bCs/>
          <w:color w:val="auto"/>
        </w:rPr>
        <w:t xml:space="preserve">Пространственные отношения. Геометрические фигуры </w:t>
      </w:r>
    </w:p>
    <w:p w14:paraId="45882545"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bCs/>
          <w:color w:val="auto"/>
        </w:rPr>
        <w:t>Учащийся научится</w:t>
      </w:r>
      <w:r w:rsidRPr="00494AF0">
        <w:rPr>
          <w:rFonts w:eastAsia="Calibri"/>
          <w:color w:val="auto"/>
        </w:rPr>
        <w:t xml:space="preserve">: </w:t>
      </w:r>
    </w:p>
    <w:p w14:paraId="130AAA86"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обозначать геометрические фигуры буквами; </w:t>
      </w:r>
    </w:p>
    <w:p w14:paraId="1B3CA415"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различать круг и окружность; </w:t>
      </w:r>
    </w:p>
    <w:p w14:paraId="006F8576"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чертить окружность заданного радиуса с помощью циркуля. </w:t>
      </w:r>
    </w:p>
    <w:p w14:paraId="515FAC73"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lastRenderedPageBreak/>
        <w:t xml:space="preserve">Учащийся получит возможность научиться: </w:t>
      </w:r>
    </w:p>
    <w:p w14:paraId="5E67948A"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различать треугольники по соотношению длин сторон, по видам углов; </w:t>
      </w:r>
    </w:p>
    <w:p w14:paraId="46BA527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изображать геометрические фигуры (отрезок, прямоугольник) в заданном масштабе; </w:t>
      </w:r>
    </w:p>
    <w:p w14:paraId="74FB75E0"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читать план участка (комнаты, сада и др.). </w:t>
      </w:r>
    </w:p>
    <w:p w14:paraId="6DE604DD" w14:textId="77777777" w:rsidR="00A1492A" w:rsidRPr="00494AF0" w:rsidRDefault="00A1492A" w:rsidP="00494AF0">
      <w:pPr>
        <w:pStyle w:val="Default"/>
        <w:tabs>
          <w:tab w:val="left" w:pos="9639"/>
        </w:tabs>
        <w:ind w:left="284" w:right="122"/>
        <w:jc w:val="both"/>
        <w:rPr>
          <w:rFonts w:eastAsia="Calibri"/>
          <w:bCs/>
          <w:color w:val="auto"/>
        </w:rPr>
      </w:pPr>
      <w:r w:rsidRPr="00494AF0">
        <w:rPr>
          <w:rFonts w:eastAsia="Calibri"/>
          <w:bCs/>
          <w:color w:val="auto"/>
        </w:rPr>
        <w:t xml:space="preserve">Геометрические величины </w:t>
      </w:r>
    </w:p>
    <w:p w14:paraId="2C55811B"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bCs/>
          <w:color w:val="auto"/>
        </w:rPr>
        <w:t xml:space="preserve">Учащийся научится: </w:t>
      </w:r>
    </w:p>
    <w:p w14:paraId="6746B529"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измерять длину отрезка; </w:t>
      </w:r>
    </w:p>
    <w:p w14:paraId="1EA0C342"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вычислять площадь прямоугольника (квадрата) по заданным длинам его сторон; </w:t>
      </w:r>
    </w:p>
    <w:p w14:paraId="186F7AE5"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выражать площади объектов в разных единицах площади (квадратный сантиметр, квадратный дециметр, квадратный метр), используя соотношения между ними. </w:t>
      </w:r>
    </w:p>
    <w:p w14:paraId="07CA5459"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781293CD"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выбирать наиболее подходящие единицы площади для конкретной ситуации; </w:t>
      </w:r>
    </w:p>
    <w:p w14:paraId="7BBD0586" w14:textId="77777777" w:rsidR="00A1492A" w:rsidRPr="00494AF0" w:rsidRDefault="00A1492A" w:rsidP="00494AF0">
      <w:pPr>
        <w:pStyle w:val="Default"/>
        <w:tabs>
          <w:tab w:val="left" w:pos="9639"/>
        </w:tabs>
        <w:ind w:left="284" w:right="122"/>
        <w:jc w:val="both"/>
        <w:rPr>
          <w:rFonts w:eastAsia="Calibri"/>
          <w:color w:val="auto"/>
          <w:u w:val="single"/>
        </w:rPr>
      </w:pPr>
      <w:r w:rsidRPr="00494AF0">
        <w:rPr>
          <w:rFonts w:eastAsia="Calibri"/>
          <w:iCs/>
          <w:color w:val="auto"/>
        </w:rPr>
        <w:t xml:space="preserve">• вычислять площадь прямоугольного треугольника, достраивая его до прямоугольника. </w:t>
      </w:r>
    </w:p>
    <w:p w14:paraId="1D89CECE" w14:textId="77777777" w:rsidR="00A1492A" w:rsidRPr="00494AF0" w:rsidRDefault="00A1492A" w:rsidP="00494AF0">
      <w:pPr>
        <w:pStyle w:val="Default"/>
        <w:tabs>
          <w:tab w:val="left" w:pos="9639"/>
        </w:tabs>
        <w:ind w:left="284" w:right="122"/>
        <w:jc w:val="both"/>
        <w:rPr>
          <w:rFonts w:eastAsia="Calibri"/>
          <w:bCs/>
          <w:color w:val="auto"/>
        </w:rPr>
      </w:pPr>
      <w:r w:rsidRPr="00494AF0">
        <w:rPr>
          <w:rFonts w:eastAsia="Calibri"/>
          <w:bCs/>
          <w:color w:val="auto"/>
        </w:rPr>
        <w:t xml:space="preserve">Работа с информацией </w:t>
      </w:r>
    </w:p>
    <w:p w14:paraId="4ACF88A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bCs/>
          <w:color w:val="auto"/>
        </w:rPr>
        <w:t>Учащийся научится</w:t>
      </w:r>
      <w:r w:rsidRPr="00494AF0">
        <w:rPr>
          <w:rFonts w:eastAsia="Calibri"/>
          <w:color w:val="auto"/>
        </w:rPr>
        <w:t xml:space="preserve">: </w:t>
      </w:r>
    </w:p>
    <w:p w14:paraId="16BB5EDE"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анализировать готовые таблицы, использовать их для выполнения заданных действий, для построения вывода; </w:t>
      </w:r>
    </w:p>
    <w:p w14:paraId="2D333474"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устанавливать правило, по которому составлена таблица, заполнять таблицу по установленному правилу недостающими элементами; </w:t>
      </w:r>
    </w:p>
    <w:p w14:paraId="20701CC3"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w:t>
      </w:r>
      <w:r w:rsidRPr="00494AF0">
        <w:rPr>
          <w:rFonts w:eastAsia="Calibri"/>
          <w:color w:val="auto"/>
        </w:rPr>
        <w:t xml:space="preserve">самостоятельно оформлять в таблице связи между пропорциональными величинами; </w:t>
      </w:r>
    </w:p>
    <w:p w14:paraId="080C176C"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w:t>
      </w:r>
      <w:r w:rsidRPr="00494AF0">
        <w:rPr>
          <w:rFonts w:eastAsia="Calibri"/>
          <w:color w:val="auto"/>
        </w:rPr>
        <w:t xml:space="preserve">выстраивать цепочку логических рассуждений, делать выводы. </w:t>
      </w:r>
    </w:p>
    <w:p w14:paraId="52EB2EA6"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Учащийся получит возможность научиться: </w:t>
      </w:r>
    </w:p>
    <w:p w14:paraId="23697AC9" w14:textId="77777777" w:rsidR="00A1492A" w:rsidRPr="00494AF0" w:rsidRDefault="00A1492A" w:rsidP="00494AF0">
      <w:pPr>
        <w:pStyle w:val="Default"/>
        <w:tabs>
          <w:tab w:val="left" w:pos="9639"/>
        </w:tabs>
        <w:ind w:left="284" w:right="122"/>
        <w:jc w:val="both"/>
        <w:rPr>
          <w:rFonts w:eastAsia="Calibri"/>
          <w:iCs/>
          <w:color w:val="auto"/>
        </w:rPr>
      </w:pPr>
      <w:r w:rsidRPr="00494AF0">
        <w:rPr>
          <w:rFonts w:eastAsia="Calibri"/>
          <w:iCs/>
          <w:color w:val="auto"/>
        </w:rPr>
        <w:t xml:space="preserve">• читать несложные готовые таблицы; </w:t>
      </w:r>
    </w:p>
    <w:p w14:paraId="20983AC0" w14:textId="77777777" w:rsidR="00A1492A" w:rsidRPr="00494AF0" w:rsidRDefault="00A1492A" w:rsidP="00494AF0">
      <w:pPr>
        <w:pStyle w:val="Default"/>
        <w:tabs>
          <w:tab w:val="left" w:pos="9639"/>
        </w:tabs>
        <w:ind w:left="284" w:right="122"/>
        <w:jc w:val="both"/>
        <w:rPr>
          <w:rFonts w:eastAsia="Calibri"/>
          <w:color w:val="auto"/>
        </w:rPr>
      </w:pPr>
      <w:r w:rsidRPr="00494AF0">
        <w:rPr>
          <w:rFonts w:eastAsia="Calibri"/>
          <w:iCs/>
          <w:color w:val="auto"/>
        </w:rPr>
        <w:t xml:space="preserve">• понимать высказывания, содержащие логические связки («... и ...», </w:t>
      </w:r>
    </w:p>
    <w:p w14:paraId="0B12A767" w14:textId="77777777" w:rsidR="00A1492A" w:rsidRDefault="00A1492A" w:rsidP="00494AF0">
      <w:pPr>
        <w:tabs>
          <w:tab w:val="left" w:pos="9639"/>
        </w:tabs>
        <w:ind w:left="284" w:right="122"/>
        <w:jc w:val="both"/>
        <w:rPr>
          <w:rFonts w:eastAsia="Calibri"/>
          <w:iCs/>
          <w:sz w:val="24"/>
          <w:szCs w:val="24"/>
        </w:rPr>
      </w:pPr>
      <w:r w:rsidRPr="00494AF0">
        <w:rPr>
          <w:rFonts w:eastAsia="Calibri"/>
          <w:iCs/>
          <w:sz w:val="24"/>
          <w:szCs w:val="24"/>
        </w:rPr>
        <w:t>«если..., то...», «каждый», «все» и др.), определять, верно или неверно приведённое высказывание о числах, результатах действий, геометрических фигурах</w:t>
      </w:r>
      <w:r w:rsidR="00CE50B4">
        <w:rPr>
          <w:rFonts w:eastAsia="Calibri"/>
          <w:iCs/>
          <w:sz w:val="24"/>
          <w:szCs w:val="24"/>
        </w:rPr>
        <w:t>.</w:t>
      </w:r>
    </w:p>
    <w:p w14:paraId="65ACD11D" w14:textId="77777777" w:rsidR="00CE50B4" w:rsidRPr="00494AF0" w:rsidRDefault="00CE50B4" w:rsidP="00CE50B4">
      <w:pPr>
        <w:tabs>
          <w:tab w:val="left" w:pos="9639"/>
        </w:tabs>
        <w:ind w:left="284" w:right="122"/>
        <w:jc w:val="center"/>
        <w:rPr>
          <w:rFonts w:eastAsia="Calibri"/>
          <w:b/>
          <w:sz w:val="24"/>
          <w:szCs w:val="24"/>
        </w:rPr>
      </w:pPr>
    </w:p>
    <w:p w14:paraId="31DF364E" w14:textId="77777777" w:rsidR="00CE50B4" w:rsidRPr="00494AF0" w:rsidRDefault="00CE50B4" w:rsidP="00CE50B4">
      <w:pPr>
        <w:pStyle w:val="120"/>
        <w:spacing w:before="0"/>
        <w:ind w:left="284" w:right="122"/>
        <w:jc w:val="left"/>
      </w:pPr>
      <w:r w:rsidRPr="00494AF0">
        <w:t>Числа и величины</w:t>
      </w:r>
    </w:p>
    <w:p w14:paraId="5B330FF9" w14:textId="77777777" w:rsidR="00CE50B4" w:rsidRPr="00494AF0" w:rsidRDefault="00CE50B4" w:rsidP="00CE50B4">
      <w:pPr>
        <w:ind w:left="284" w:right="122" w:firstLine="540"/>
        <w:jc w:val="both"/>
        <w:rPr>
          <w:sz w:val="24"/>
          <w:szCs w:val="24"/>
        </w:rPr>
      </w:pPr>
      <w:r w:rsidRPr="00494AF0">
        <w:rPr>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50F8A1CB" w14:textId="77777777" w:rsidR="00CE50B4" w:rsidRPr="00494AF0" w:rsidRDefault="00CE50B4" w:rsidP="00CE50B4">
      <w:pPr>
        <w:ind w:left="284" w:right="122" w:firstLine="540"/>
        <w:jc w:val="both"/>
        <w:rPr>
          <w:sz w:val="24"/>
          <w:szCs w:val="24"/>
        </w:rPr>
      </w:pPr>
      <w:r w:rsidRPr="00494AF0">
        <w:rPr>
          <w:sz w:val="24"/>
          <w:szCs w:val="24"/>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w:t>
      </w:r>
    </w:p>
    <w:p w14:paraId="6D63B685" w14:textId="77777777" w:rsidR="00CE50B4" w:rsidRPr="00494AF0" w:rsidRDefault="00CE50B4" w:rsidP="00CE50B4">
      <w:pPr>
        <w:ind w:left="284" w:right="122"/>
        <w:jc w:val="both"/>
        <w:rPr>
          <w:sz w:val="24"/>
          <w:szCs w:val="24"/>
        </w:rPr>
      </w:pPr>
      <w:r w:rsidRPr="00494AF0">
        <w:rPr>
          <w:sz w:val="24"/>
          <w:szCs w:val="24"/>
        </w:rPr>
        <w:t>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255DFAFD" w14:textId="77777777" w:rsidR="00CE50B4" w:rsidRPr="00494AF0" w:rsidRDefault="00CE50B4" w:rsidP="00CE50B4">
      <w:pPr>
        <w:pStyle w:val="120"/>
        <w:spacing w:before="0"/>
        <w:ind w:left="284" w:right="122"/>
      </w:pPr>
      <w:r w:rsidRPr="00494AF0">
        <w:t>Арифметические действия</w:t>
      </w:r>
    </w:p>
    <w:p w14:paraId="21727A54" w14:textId="77777777" w:rsidR="00CE50B4" w:rsidRPr="00494AF0" w:rsidRDefault="00CE50B4" w:rsidP="00CE50B4">
      <w:pPr>
        <w:ind w:left="284" w:right="122" w:firstLine="540"/>
        <w:jc w:val="both"/>
        <w:rPr>
          <w:sz w:val="24"/>
          <w:szCs w:val="24"/>
        </w:rPr>
      </w:pPr>
      <w:r w:rsidRPr="00494AF0">
        <w:rPr>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14:paraId="3FCBA7C1" w14:textId="77777777" w:rsidR="00CE50B4" w:rsidRPr="00494AF0" w:rsidRDefault="00CE50B4" w:rsidP="00CE50B4">
      <w:pPr>
        <w:ind w:left="284" w:right="122"/>
        <w:jc w:val="both"/>
        <w:rPr>
          <w:sz w:val="24"/>
          <w:szCs w:val="24"/>
        </w:rPr>
      </w:pPr>
      <w:r w:rsidRPr="00494AF0">
        <w:rPr>
          <w:sz w:val="24"/>
          <w:szCs w:val="24"/>
        </w:rPr>
        <w:t>Элементы алгебраической пропедевтики. Выражения с одной переменной ви-</w:t>
      </w:r>
    </w:p>
    <w:p w14:paraId="02EF7CA5" w14:textId="77777777" w:rsidR="00CE50B4" w:rsidRPr="00494AF0" w:rsidRDefault="00CE50B4" w:rsidP="00CE50B4">
      <w:pPr>
        <w:ind w:left="284" w:right="122"/>
        <w:jc w:val="both"/>
        <w:rPr>
          <w:sz w:val="24"/>
          <w:szCs w:val="24"/>
        </w:rPr>
      </w:pPr>
      <w:r w:rsidRPr="00494AF0">
        <w:rPr>
          <w:sz w:val="24"/>
          <w:szCs w:val="24"/>
        </w:rPr>
        <w:t xml:space="preserve">      да </w:t>
      </w:r>
      <w:r w:rsidRPr="00494AF0">
        <w:rPr>
          <w:i/>
          <w:sz w:val="24"/>
          <w:szCs w:val="24"/>
        </w:rPr>
        <w:t>a ±</w:t>
      </w:r>
      <w:r w:rsidRPr="00494AF0">
        <w:rPr>
          <w:sz w:val="24"/>
          <w:szCs w:val="24"/>
        </w:rPr>
        <w:t>28, 8</w:t>
      </w:r>
    </w:p>
    <w:p w14:paraId="388D7E23" w14:textId="77777777" w:rsidR="00CE50B4" w:rsidRPr="00494AF0" w:rsidRDefault="00CE50B4" w:rsidP="00AB321E">
      <w:pPr>
        <w:pStyle w:val="a5"/>
        <w:numPr>
          <w:ilvl w:val="0"/>
          <w:numId w:val="169"/>
        </w:numPr>
        <w:tabs>
          <w:tab w:val="left" w:pos="345"/>
        </w:tabs>
        <w:ind w:left="284" w:right="122" w:firstLine="0"/>
        <w:jc w:val="both"/>
        <w:rPr>
          <w:sz w:val="24"/>
          <w:szCs w:val="24"/>
        </w:rPr>
      </w:pPr>
      <w:r w:rsidRPr="00494AF0">
        <w:rPr>
          <w:i/>
          <w:sz w:val="24"/>
          <w:szCs w:val="24"/>
        </w:rPr>
        <w:t xml:space="preserve">b, c </w:t>
      </w:r>
      <w:r w:rsidRPr="00494AF0">
        <w:rPr>
          <w:sz w:val="24"/>
          <w:szCs w:val="24"/>
        </w:rPr>
        <w:t xml:space="preserve">: 2; с двумя переменными вида: </w:t>
      </w:r>
      <w:r w:rsidRPr="00494AF0">
        <w:rPr>
          <w:i/>
          <w:sz w:val="24"/>
          <w:szCs w:val="24"/>
        </w:rPr>
        <w:t xml:space="preserve">a </w:t>
      </w:r>
      <w:r w:rsidRPr="00494AF0">
        <w:rPr>
          <w:sz w:val="24"/>
          <w:szCs w:val="24"/>
        </w:rPr>
        <w:t xml:space="preserve">+ </w:t>
      </w:r>
      <w:r w:rsidRPr="00494AF0">
        <w:rPr>
          <w:i/>
          <w:sz w:val="24"/>
          <w:szCs w:val="24"/>
        </w:rPr>
        <w:t xml:space="preserve">b, а – b, a ∙ b, c </w:t>
      </w:r>
      <w:r w:rsidRPr="00494AF0">
        <w:rPr>
          <w:sz w:val="24"/>
          <w:szCs w:val="24"/>
        </w:rPr>
        <w:t xml:space="preserve">: </w:t>
      </w:r>
      <w:r w:rsidRPr="00494AF0">
        <w:rPr>
          <w:i/>
          <w:sz w:val="24"/>
          <w:szCs w:val="24"/>
        </w:rPr>
        <w:t xml:space="preserve">d </w:t>
      </w:r>
      <w:r w:rsidRPr="00494AF0">
        <w:rPr>
          <w:sz w:val="24"/>
          <w:szCs w:val="24"/>
        </w:rPr>
        <w:t>(</w:t>
      </w:r>
      <w:r w:rsidRPr="00494AF0">
        <w:rPr>
          <w:i/>
          <w:sz w:val="24"/>
          <w:szCs w:val="24"/>
        </w:rPr>
        <w:t xml:space="preserve">d ≠ </w:t>
      </w:r>
      <w:r w:rsidRPr="00494AF0">
        <w:rPr>
          <w:sz w:val="24"/>
          <w:szCs w:val="24"/>
        </w:rPr>
        <w:t xml:space="preserve">0), вычисление их значений при </w:t>
      </w:r>
      <w:r w:rsidRPr="00494AF0">
        <w:rPr>
          <w:sz w:val="24"/>
          <w:szCs w:val="24"/>
        </w:rPr>
        <w:lastRenderedPageBreak/>
        <w:t xml:space="preserve">заданных значениях входящих в них букв. Использование буквенных выражений при формировании обобщений, при рассмотрении умножения 1 и 0 (1 ∙ </w:t>
      </w:r>
      <w:r w:rsidRPr="00494AF0">
        <w:rPr>
          <w:i/>
          <w:sz w:val="24"/>
          <w:szCs w:val="24"/>
        </w:rPr>
        <w:t xml:space="preserve">а = а, </w:t>
      </w:r>
      <w:r w:rsidRPr="00494AF0">
        <w:rPr>
          <w:sz w:val="24"/>
          <w:szCs w:val="24"/>
        </w:rPr>
        <w:t xml:space="preserve">0 ∙ </w:t>
      </w:r>
      <w:r w:rsidRPr="00494AF0">
        <w:rPr>
          <w:i/>
          <w:sz w:val="24"/>
          <w:szCs w:val="24"/>
        </w:rPr>
        <w:t xml:space="preserve">с </w:t>
      </w:r>
      <w:r w:rsidRPr="00494AF0">
        <w:rPr>
          <w:sz w:val="24"/>
          <w:szCs w:val="24"/>
        </w:rPr>
        <w:t>=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арифметическихдействий).</w:t>
      </w:r>
    </w:p>
    <w:p w14:paraId="272CE766" w14:textId="77777777" w:rsidR="00CE50B4" w:rsidRPr="00494AF0" w:rsidRDefault="00CE50B4" w:rsidP="00CE50B4">
      <w:pPr>
        <w:pStyle w:val="120"/>
        <w:spacing w:before="0" w:line="240" w:lineRule="auto"/>
        <w:ind w:left="284" w:right="122"/>
      </w:pPr>
      <w:r w:rsidRPr="00494AF0">
        <w:t>Работа с текстовыми задачами</w:t>
      </w:r>
    </w:p>
    <w:p w14:paraId="00B60701" w14:textId="77777777" w:rsidR="00CE50B4" w:rsidRPr="00494AF0" w:rsidRDefault="00CE50B4" w:rsidP="00CE50B4">
      <w:pPr>
        <w:ind w:left="284" w:right="122"/>
        <w:jc w:val="both"/>
        <w:rPr>
          <w:sz w:val="24"/>
          <w:szCs w:val="24"/>
        </w:rPr>
      </w:pPr>
      <w:r w:rsidRPr="00494AF0">
        <w:rPr>
          <w:sz w:val="24"/>
          <w:szCs w:val="24"/>
        </w:rPr>
        <w:t>Задача. Структура задачи. Решение текстовых задач арифметическим способом.</w:t>
      </w:r>
    </w:p>
    <w:p w14:paraId="623767C2" w14:textId="77777777" w:rsidR="00CE50B4" w:rsidRPr="00494AF0" w:rsidRDefault="00CE50B4" w:rsidP="00CE50B4">
      <w:pPr>
        <w:ind w:left="284" w:right="122"/>
        <w:jc w:val="both"/>
        <w:rPr>
          <w:sz w:val="24"/>
          <w:szCs w:val="24"/>
        </w:rPr>
      </w:pPr>
      <w:r w:rsidRPr="00494AF0">
        <w:rPr>
          <w:sz w:val="24"/>
          <w:szCs w:val="24"/>
        </w:rPr>
        <w:t>Планирование хода решения задач.</w:t>
      </w:r>
    </w:p>
    <w:p w14:paraId="029478BD" w14:textId="77777777" w:rsidR="00CE50B4" w:rsidRPr="00494AF0" w:rsidRDefault="00CE50B4" w:rsidP="00CE50B4">
      <w:pPr>
        <w:ind w:left="284" w:right="122" w:firstLine="540"/>
        <w:jc w:val="both"/>
        <w:rPr>
          <w:sz w:val="24"/>
          <w:szCs w:val="24"/>
        </w:rPr>
      </w:pPr>
      <w:r w:rsidRPr="00494AF0">
        <w:rPr>
          <w:sz w:val="24"/>
          <w:szCs w:val="24"/>
        </w:rPr>
        <w:t>Текстовые задачи, раскрывающие смысл арифметических действий (сложение, вычитание,умножениеиделение).Текстовыезадачи,содержащиеотношения«большена(в)</w:t>
      </w:r>
    </w:p>
    <w:p w14:paraId="14E8A1E3" w14:textId="77777777" w:rsidR="00CE50B4" w:rsidRPr="00494AF0" w:rsidRDefault="00CE50B4" w:rsidP="00CE50B4">
      <w:pPr>
        <w:ind w:left="284" w:right="122"/>
        <w:jc w:val="both"/>
        <w:rPr>
          <w:sz w:val="24"/>
          <w:szCs w:val="24"/>
        </w:rPr>
      </w:pPr>
      <w:r w:rsidRPr="00494AF0">
        <w:rPr>
          <w:sz w:val="24"/>
          <w:szCs w:val="24"/>
        </w:rPr>
        <w:t>…»,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егодоле.</w:t>
      </w:r>
    </w:p>
    <w:p w14:paraId="3B972FEC" w14:textId="77777777" w:rsidR="00CE50B4" w:rsidRPr="00494AF0" w:rsidRDefault="00CE50B4" w:rsidP="00CE50B4">
      <w:pPr>
        <w:ind w:left="284" w:right="122"/>
        <w:jc w:val="both"/>
        <w:rPr>
          <w:sz w:val="24"/>
          <w:szCs w:val="24"/>
        </w:rPr>
      </w:pPr>
      <w:r w:rsidRPr="00494AF0">
        <w:rPr>
          <w:sz w:val="24"/>
          <w:szCs w:val="24"/>
        </w:rPr>
        <w:t>Решение задач разными способами.</w:t>
      </w:r>
    </w:p>
    <w:p w14:paraId="321652E4" w14:textId="77777777" w:rsidR="00CE50B4" w:rsidRPr="00494AF0" w:rsidRDefault="00CE50B4" w:rsidP="00CE50B4">
      <w:pPr>
        <w:ind w:left="284" w:right="122" w:firstLine="540"/>
        <w:jc w:val="both"/>
        <w:rPr>
          <w:sz w:val="24"/>
          <w:szCs w:val="24"/>
        </w:rPr>
      </w:pPr>
      <w:r w:rsidRPr="00494AF0">
        <w:rPr>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14:paraId="1D76CCB9" w14:textId="77777777" w:rsidR="00CE50B4" w:rsidRPr="00494AF0" w:rsidRDefault="00CE50B4" w:rsidP="00CE50B4">
      <w:pPr>
        <w:pStyle w:val="120"/>
        <w:spacing w:before="0"/>
        <w:ind w:left="284" w:right="122"/>
      </w:pPr>
      <w:r w:rsidRPr="00494AF0">
        <w:t>Пространственные отношения. Геометрические фигуры</w:t>
      </w:r>
    </w:p>
    <w:p w14:paraId="71988B27" w14:textId="77777777" w:rsidR="00CE50B4" w:rsidRPr="00494AF0" w:rsidRDefault="00CE50B4" w:rsidP="00CE50B4">
      <w:pPr>
        <w:ind w:left="284" w:right="122" w:firstLine="540"/>
        <w:jc w:val="both"/>
        <w:rPr>
          <w:sz w:val="24"/>
          <w:szCs w:val="24"/>
        </w:rPr>
      </w:pPr>
      <w:r w:rsidRPr="00494AF0">
        <w:rPr>
          <w:sz w:val="24"/>
          <w:szCs w:val="24"/>
        </w:rPr>
        <w:t xml:space="preserve">Взаимное расположение предметов в пространстве и на плоскости  (выше —  ниже,  слева — справа, за — перед, </w:t>
      </w:r>
      <w:r w:rsidRPr="00494AF0">
        <w:rPr>
          <w:spacing w:val="-2"/>
          <w:sz w:val="24"/>
          <w:szCs w:val="24"/>
        </w:rPr>
        <w:t xml:space="preserve">между, </w:t>
      </w:r>
      <w:r w:rsidRPr="00494AF0">
        <w:rPr>
          <w:sz w:val="24"/>
          <w:szCs w:val="24"/>
        </w:rPr>
        <w:t>вверху — внизу, ближе — дальше идр.).</w:t>
      </w:r>
    </w:p>
    <w:p w14:paraId="041F4EFB" w14:textId="77777777" w:rsidR="00CE50B4" w:rsidRPr="00494AF0" w:rsidRDefault="00CE50B4" w:rsidP="00CE50B4">
      <w:pPr>
        <w:ind w:left="284" w:right="122" w:firstLine="540"/>
        <w:jc w:val="both"/>
        <w:rPr>
          <w:sz w:val="24"/>
          <w:szCs w:val="24"/>
        </w:rPr>
      </w:pPr>
      <w:r w:rsidRPr="00494AF0">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4025B7BE" w14:textId="77777777" w:rsidR="00CE50B4" w:rsidRPr="00494AF0" w:rsidRDefault="00CE50B4" w:rsidP="00CE50B4">
      <w:pPr>
        <w:spacing w:line="274" w:lineRule="exact"/>
        <w:ind w:left="284" w:right="122"/>
        <w:jc w:val="both"/>
        <w:rPr>
          <w:sz w:val="24"/>
          <w:szCs w:val="24"/>
        </w:rPr>
      </w:pPr>
      <w:r w:rsidRPr="00494AF0">
        <w:rPr>
          <w:sz w:val="24"/>
          <w:szCs w:val="24"/>
        </w:rPr>
        <w:t>Свойства сторон прямоугольника.</w:t>
      </w:r>
    </w:p>
    <w:p w14:paraId="0206D596" w14:textId="77777777" w:rsidR="00CE50B4" w:rsidRPr="00494AF0" w:rsidRDefault="00CE50B4" w:rsidP="00CE50B4">
      <w:pPr>
        <w:ind w:left="284" w:right="122" w:firstLine="540"/>
        <w:jc w:val="both"/>
        <w:rPr>
          <w:sz w:val="24"/>
          <w:szCs w:val="24"/>
        </w:rPr>
      </w:pPr>
      <w:r w:rsidRPr="00494AF0">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14:paraId="5B3C7BA3" w14:textId="77777777" w:rsidR="00CE50B4" w:rsidRPr="00494AF0" w:rsidRDefault="00CE50B4" w:rsidP="00CE50B4">
      <w:pPr>
        <w:ind w:left="284" w:right="122"/>
        <w:jc w:val="both"/>
        <w:rPr>
          <w:sz w:val="24"/>
          <w:szCs w:val="24"/>
        </w:rPr>
      </w:pPr>
      <w:r w:rsidRPr="00494AF0">
        <w:rPr>
          <w:sz w:val="24"/>
          <w:szCs w:val="24"/>
        </w:rPr>
        <w:t>Окружность (круг). Центр, радиус окружности (круга).</w:t>
      </w:r>
    </w:p>
    <w:p w14:paraId="3A5FF322" w14:textId="77777777" w:rsidR="00CE50B4" w:rsidRPr="00494AF0" w:rsidRDefault="00CE50B4" w:rsidP="00CE50B4">
      <w:pPr>
        <w:ind w:left="284" w:right="122" w:firstLine="540"/>
        <w:jc w:val="both"/>
        <w:rPr>
          <w:sz w:val="24"/>
          <w:szCs w:val="24"/>
        </w:rPr>
      </w:pPr>
      <w:r w:rsidRPr="00494AF0">
        <w:rPr>
          <w:sz w:val="24"/>
          <w:szCs w:val="24"/>
        </w:rPr>
        <w:t>Использование чертёжных инструментов (линейка, угольник, циркуль) для выполнения построений.</w:t>
      </w:r>
    </w:p>
    <w:p w14:paraId="0DFF44CF" w14:textId="77777777" w:rsidR="00CE50B4" w:rsidRPr="00494AF0" w:rsidRDefault="00CE50B4" w:rsidP="00CE50B4">
      <w:pPr>
        <w:ind w:left="284" w:right="122" w:firstLine="540"/>
        <w:jc w:val="both"/>
        <w:rPr>
          <w:sz w:val="24"/>
          <w:szCs w:val="24"/>
        </w:rPr>
      </w:pPr>
      <w:r w:rsidRPr="00494AF0">
        <w:rPr>
          <w:sz w:val="24"/>
          <w:szCs w:val="24"/>
        </w:rPr>
        <w:t>Геометрические формы в окружающем мире. Распознавание и называние геометрических тел: куб, пирамида, шар.</w:t>
      </w:r>
    </w:p>
    <w:p w14:paraId="14FF6A6E" w14:textId="77777777" w:rsidR="00CE50B4" w:rsidRPr="00494AF0" w:rsidRDefault="00CE50B4" w:rsidP="00CE50B4">
      <w:pPr>
        <w:pStyle w:val="120"/>
        <w:spacing w:before="0"/>
        <w:ind w:left="284" w:right="122"/>
      </w:pPr>
      <w:r w:rsidRPr="00494AF0">
        <w:t>Геометрические величины</w:t>
      </w:r>
    </w:p>
    <w:p w14:paraId="25A2BE67" w14:textId="77777777" w:rsidR="00CE50B4" w:rsidRPr="00494AF0" w:rsidRDefault="00CE50B4" w:rsidP="00CE50B4">
      <w:pPr>
        <w:ind w:left="284" w:right="122" w:firstLine="540"/>
        <w:jc w:val="both"/>
        <w:rPr>
          <w:sz w:val="24"/>
          <w:szCs w:val="24"/>
        </w:rPr>
      </w:pPr>
      <w:r w:rsidRPr="00494AF0">
        <w:rPr>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w:t>
      </w:r>
    </w:p>
    <w:p w14:paraId="6F6F30FC" w14:textId="77777777" w:rsidR="00CE50B4" w:rsidRPr="00494AF0" w:rsidRDefault="00CE50B4" w:rsidP="00CE50B4">
      <w:pPr>
        <w:ind w:left="284" w:right="122"/>
        <w:jc w:val="both"/>
        <w:rPr>
          <w:sz w:val="24"/>
          <w:szCs w:val="24"/>
        </w:rPr>
      </w:pPr>
      <w:r w:rsidRPr="00494AF0">
        <w:rPr>
          <w:sz w:val="24"/>
          <w:szCs w:val="24"/>
        </w:rPr>
        <w:t>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14:paraId="17B71CE6" w14:textId="77777777" w:rsidR="00CE50B4" w:rsidRPr="00494AF0" w:rsidRDefault="00CE50B4" w:rsidP="00CE50B4">
      <w:pPr>
        <w:ind w:left="284" w:right="122" w:firstLine="540"/>
        <w:jc w:val="both"/>
        <w:rPr>
          <w:sz w:val="24"/>
          <w:szCs w:val="24"/>
        </w:rPr>
      </w:pPr>
      <w:r w:rsidRPr="00494AF0">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прямоугольника(квадрата).</w:t>
      </w:r>
    </w:p>
    <w:p w14:paraId="66DC6604" w14:textId="77777777" w:rsidR="00CE50B4" w:rsidRPr="00494AF0" w:rsidRDefault="00CE50B4" w:rsidP="00CE50B4">
      <w:pPr>
        <w:pStyle w:val="120"/>
        <w:spacing w:before="0"/>
        <w:ind w:left="284" w:right="122"/>
      </w:pPr>
      <w:r w:rsidRPr="00494AF0">
        <w:t>Работа с информацией</w:t>
      </w:r>
    </w:p>
    <w:p w14:paraId="304285B7" w14:textId="77777777" w:rsidR="00CE50B4" w:rsidRPr="00494AF0" w:rsidRDefault="00CE50B4" w:rsidP="00CE50B4">
      <w:pPr>
        <w:ind w:left="284" w:right="122" w:firstLine="540"/>
        <w:jc w:val="both"/>
        <w:rPr>
          <w:sz w:val="24"/>
          <w:szCs w:val="24"/>
        </w:rPr>
      </w:pPr>
      <w:r w:rsidRPr="00494AF0">
        <w:rPr>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0310844B" w14:textId="77777777" w:rsidR="00CE50B4" w:rsidRPr="00494AF0" w:rsidRDefault="00CE50B4" w:rsidP="00CE50B4">
      <w:pPr>
        <w:ind w:left="284" w:right="122"/>
        <w:jc w:val="both"/>
        <w:rPr>
          <w:sz w:val="24"/>
          <w:szCs w:val="24"/>
        </w:rPr>
      </w:pPr>
      <w:r w:rsidRPr="00494AF0">
        <w:rPr>
          <w:sz w:val="24"/>
          <w:szCs w:val="24"/>
        </w:rPr>
        <w:t>Интерпретация данных таблицы и столбчатой диаграммы.</w:t>
      </w:r>
    </w:p>
    <w:p w14:paraId="2BAFD750" w14:textId="77777777" w:rsidR="00CE50B4" w:rsidRPr="00494AF0" w:rsidRDefault="00CE50B4" w:rsidP="00CE50B4">
      <w:pPr>
        <w:ind w:left="284" w:right="122" w:firstLine="540"/>
        <w:jc w:val="both"/>
        <w:rPr>
          <w:sz w:val="24"/>
          <w:szCs w:val="24"/>
        </w:rPr>
      </w:pPr>
      <w:r w:rsidRPr="00494AF0">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13E3D609" w14:textId="77777777" w:rsidR="00CE50B4" w:rsidRDefault="00CE50B4" w:rsidP="00CE50B4">
      <w:pPr>
        <w:ind w:left="284" w:right="122" w:firstLine="540"/>
        <w:jc w:val="both"/>
        <w:rPr>
          <w:sz w:val="24"/>
          <w:szCs w:val="24"/>
        </w:rPr>
      </w:pPr>
      <w:r w:rsidRPr="00494AF0">
        <w:rPr>
          <w:sz w:val="24"/>
          <w:szCs w:val="24"/>
        </w:rPr>
        <w:t>Построение простейших логических высказываний с помощью логических связок и слов («верно/неверно, что …», «если …, то …», «все», «каждый» и др.).</w:t>
      </w:r>
    </w:p>
    <w:p w14:paraId="2696C3B4" w14:textId="77777777" w:rsidR="00E92FE9" w:rsidRDefault="00E92FE9" w:rsidP="00E92FE9">
      <w:pPr>
        <w:tabs>
          <w:tab w:val="left" w:pos="142"/>
        </w:tabs>
        <w:ind w:left="284" w:right="122"/>
        <w:jc w:val="center"/>
        <w:rPr>
          <w:b/>
          <w:color w:val="000000"/>
          <w:sz w:val="24"/>
          <w:szCs w:val="24"/>
        </w:rPr>
      </w:pPr>
    </w:p>
    <w:p w14:paraId="00DE9F38" w14:textId="77777777" w:rsidR="00E92FE9" w:rsidRDefault="00E92FE9" w:rsidP="00E92FE9">
      <w:pPr>
        <w:tabs>
          <w:tab w:val="left" w:pos="142"/>
        </w:tabs>
        <w:ind w:left="284" w:right="122"/>
        <w:jc w:val="center"/>
        <w:rPr>
          <w:b/>
          <w:color w:val="000000"/>
          <w:sz w:val="24"/>
          <w:szCs w:val="24"/>
        </w:rPr>
      </w:pPr>
      <w:r w:rsidRPr="00494AF0">
        <w:rPr>
          <w:b/>
          <w:color w:val="000000"/>
          <w:sz w:val="24"/>
          <w:szCs w:val="24"/>
        </w:rPr>
        <w:t>Тематическое планирование 3 класс</w:t>
      </w:r>
    </w:p>
    <w:p w14:paraId="778EDE1D" w14:textId="77777777" w:rsidR="00E92FE9" w:rsidRPr="00494AF0" w:rsidRDefault="00E92FE9" w:rsidP="00E92FE9">
      <w:pPr>
        <w:tabs>
          <w:tab w:val="left" w:pos="142"/>
        </w:tabs>
        <w:ind w:left="284" w:right="122"/>
        <w:jc w:val="center"/>
        <w:rPr>
          <w:b/>
          <w:color w:val="000000"/>
          <w:sz w:val="24"/>
          <w:szCs w:val="24"/>
        </w:rPr>
      </w:pPr>
    </w:p>
    <w:tbl>
      <w:tblPr>
        <w:tblStyle w:val="16"/>
        <w:tblW w:w="10173" w:type="dxa"/>
        <w:tblLook w:val="04A0" w:firstRow="1" w:lastRow="0" w:firstColumn="1" w:lastColumn="0" w:noHBand="0" w:noVBand="1"/>
      </w:tblPr>
      <w:tblGrid>
        <w:gridCol w:w="946"/>
        <w:gridCol w:w="7373"/>
        <w:gridCol w:w="1854"/>
      </w:tblGrid>
      <w:tr w:rsidR="00E92FE9" w:rsidRPr="00494AF0" w14:paraId="6F8C4044" w14:textId="77777777" w:rsidTr="007875BF">
        <w:trPr>
          <w:trHeight w:val="551"/>
        </w:trPr>
        <w:tc>
          <w:tcPr>
            <w:tcW w:w="946" w:type="dxa"/>
          </w:tcPr>
          <w:p w14:paraId="3EEBF646"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lastRenderedPageBreak/>
              <w:t>№ п/п</w:t>
            </w:r>
          </w:p>
        </w:tc>
        <w:tc>
          <w:tcPr>
            <w:tcW w:w="7373" w:type="dxa"/>
          </w:tcPr>
          <w:p w14:paraId="7D53A47B"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Тема раздела</w:t>
            </w:r>
          </w:p>
        </w:tc>
        <w:tc>
          <w:tcPr>
            <w:tcW w:w="1854" w:type="dxa"/>
          </w:tcPr>
          <w:p w14:paraId="0CDA06B6"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Кол-во</w:t>
            </w:r>
          </w:p>
          <w:p w14:paraId="234029B1" w14:textId="77777777" w:rsidR="00E92FE9" w:rsidRPr="00494AF0" w:rsidRDefault="00E92FE9" w:rsidP="007875BF">
            <w:pPr>
              <w:tabs>
                <w:tab w:val="left" w:pos="142"/>
              </w:tabs>
              <w:ind w:left="284" w:right="122"/>
              <w:jc w:val="both"/>
              <w:rPr>
                <w:rFonts w:eastAsia="Calibri"/>
                <w:sz w:val="24"/>
                <w:szCs w:val="24"/>
              </w:rPr>
            </w:pPr>
            <w:r w:rsidRPr="00494AF0">
              <w:rPr>
                <w:rFonts w:eastAsia="Calibri"/>
                <w:sz w:val="24"/>
                <w:szCs w:val="24"/>
              </w:rPr>
              <w:t>часов</w:t>
            </w:r>
          </w:p>
        </w:tc>
      </w:tr>
      <w:tr w:rsidR="00E92FE9" w:rsidRPr="00494AF0" w14:paraId="779CD7DD" w14:textId="77777777" w:rsidTr="007875BF">
        <w:trPr>
          <w:trHeight w:val="267"/>
        </w:trPr>
        <w:tc>
          <w:tcPr>
            <w:tcW w:w="946" w:type="dxa"/>
          </w:tcPr>
          <w:p w14:paraId="728A7027"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w:t>
            </w:r>
          </w:p>
        </w:tc>
        <w:tc>
          <w:tcPr>
            <w:tcW w:w="7373" w:type="dxa"/>
          </w:tcPr>
          <w:p w14:paraId="43FD8752"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Числа от 1до100. Сложение и вычитание (продолжение)</w:t>
            </w:r>
          </w:p>
        </w:tc>
        <w:tc>
          <w:tcPr>
            <w:tcW w:w="1854" w:type="dxa"/>
          </w:tcPr>
          <w:p w14:paraId="703D381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8</w:t>
            </w:r>
          </w:p>
        </w:tc>
      </w:tr>
      <w:tr w:rsidR="00E92FE9" w:rsidRPr="00494AF0" w14:paraId="5747B44E" w14:textId="77777777" w:rsidTr="007875BF">
        <w:trPr>
          <w:trHeight w:val="283"/>
        </w:trPr>
        <w:tc>
          <w:tcPr>
            <w:tcW w:w="946" w:type="dxa"/>
          </w:tcPr>
          <w:p w14:paraId="57122482"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w:t>
            </w:r>
          </w:p>
        </w:tc>
        <w:tc>
          <w:tcPr>
            <w:tcW w:w="7373" w:type="dxa"/>
          </w:tcPr>
          <w:p w14:paraId="6E0F665E"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Табличное умножение и деление (продолжение)</w:t>
            </w:r>
          </w:p>
        </w:tc>
        <w:tc>
          <w:tcPr>
            <w:tcW w:w="1854" w:type="dxa"/>
          </w:tcPr>
          <w:p w14:paraId="5FD70780"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28</w:t>
            </w:r>
          </w:p>
        </w:tc>
      </w:tr>
      <w:tr w:rsidR="00E92FE9" w:rsidRPr="00494AF0" w14:paraId="50E0A3F4" w14:textId="77777777" w:rsidTr="007875BF">
        <w:trPr>
          <w:trHeight w:val="267"/>
        </w:trPr>
        <w:tc>
          <w:tcPr>
            <w:tcW w:w="946" w:type="dxa"/>
          </w:tcPr>
          <w:p w14:paraId="74DD095F"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3</w:t>
            </w:r>
          </w:p>
        </w:tc>
        <w:tc>
          <w:tcPr>
            <w:tcW w:w="7373" w:type="dxa"/>
          </w:tcPr>
          <w:p w14:paraId="5EBD7713"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 xml:space="preserve">Табличное умножение и деление </w:t>
            </w:r>
          </w:p>
        </w:tc>
        <w:tc>
          <w:tcPr>
            <w:tcW w:w="1854" w:type="dxa"/>
          </w:tcPr>
          <w:p w14:paraId="258DED98"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28</w:t>
            </w:r>
          </w:p>
        </w:tc>
      </w:tr>
      <w:tr w:rsidR="00E92FE9" w:rsidRPr="00494AF0" w14:paraId="20B01018" w14:textId="77777777" w:rsidTr="007875BF">
        <w:trPr>
          <w:trHeight w:val="283"/>
        </w:trPr>
        <w:tc>
          <w:tcPr>
            <w:tcW w:w="946" w:type="dxa"/>
          </w:tcPr>
          <w:p w14:paraId="54FEA945"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4</w:t>
            </w:r>
          </w:p>
        </w:tc>
        <w:tc>
          <w:tcPr>
            <w:tcW w:w="7373" w:type="dxa"/>
          </w:tcPr>
          <w:p w14:paraId="48B0AFE8"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 xml:space="preserve">Внетабличное умножение и деление </w:t>
            </w:r>
          </w:p>
        </w:tc>
        <w:tc>
          <w:tcPr>
            <w:tcW w:w="1854" w:type="dxa"/>
          </w:tcPr>
          <w:p w14:paraId="3D592A14"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28</w:t>
            </w:r>
          </w:p>
        </w:tc>
      </w:tr>
      <w:tr w:rsidR="00E92FE9" w:rsidRPr="00494AF0" w14:paraId="5586A193" w14:textId="77777777" w:rsidTr="007875BF">
        <w:trPr>
          <w:trHeight w:val="267"/>
        </w:trPr>
        <w:tc>
          <w:tcPr>
            <w:tcW w:w="946" w:type="dxa"/>
          </w:tcPr>
          <w:p w14:paraId="1D661F7E"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5</w:t>
            </w:r>
          </w:p>
        </w:tc>
        <w:tc>
          <w:tcPr>
            <w:tcW w:w="7373" w:type="dxa"/>
          </w:tcPr>
          <w:p w14:paraId="71D2F625"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Числа от 1 до 1000. Нумерация.</w:t>
            </w:r>
          </w:p>
        </w:tc>
        <w:tc>
          <w:tcPr>
            <w:tcW w:w="1854" w:type="dxa"/>
          </w:tcPr>
          <w:p w14:paraId="4539CD52"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12</w:t>
            </w:r>
          </w:p>
        </w:tc>
      </w:tr>
      <w:tr w:rsidR="00E92FE9" w:rsidRPr="00494AF0" w14:paraId="4E567B7E" w14:textId="77777777" w:rsidTr="007875BF">
        <w:trPr>
          <w:trHeight w:val="283"/>
        </w:trPr>
        <w:tc>
          <w:tcPr>
            <w:tcW w:w="946" w:type="dxa"/>
          </w:tcPr>
          <w:p w14:paraId="28F155A0"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6</w:t>
            </w:r>
          </w:p>
        </w:tc>
        <w:tc>
          <w:tcPr>
            <w:tcW w:w="7373" w:type="dxa"/>
          </w:tcPr>
          <w:p w14:paraId="4D6EB11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Сложение и вычитание.</w:t>
            </w:r>
          </w:p>
        </w:tc>
        <w:tc>
          <w:tcPr>
            <w:tcW w:w="1854" w:type="dxa"/>
          </w:tcPr>
          <w:p w14:paraId="2A8BC02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11</w:t>
            </w:r>
          </w:p>
        </w:tc>
      </w:tr>
      <w:tr w:rsidR="00E92FE9" w:rsidRPr="00494AF0" w14:paraId="06C75C57" w14:textId="77777777" w:rsidTr="007875BF">
        <w:trPr>
          <w:trHeight w:val="267"/>
        </w:trPr>
        <w:tc>
          <w:tcPr>
            <w:tcW w:w="946" w:type="dxa"/>
          </w:tcPr>
          <w:p w14:paraId="66CC71E1"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7</w:t>
            </w:r>
          </w:p>
        </w:tc>
        <w:tc>
          <w:tcPr>
            <w:tcW w:w="7373" w:type="dxa"/>
          </w:tcPr>
          <w:p w14:paraId="4C39AE29"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Умножение и деление.</w:t>
            </w:r>
          </w:p>
        </w:tc>
        <w:tc>
          <w:tcPr>
            <w:tcW w:w="1854" w:type="dxa"/>
          </w:tcPr>
          <w:p w14:paraId="5BDB4A89" w14:textId="77777777" w:rsidR="00E92FE9" w:rsidRPr="00494AF0" w:rsidRDefault="00E92FE9" w:rsidP="007875BF">
            <w:pPr>
              <w:tabs>
                <w:tab w:val="left" w:pos="142"/>
              </w:tabs>
              <w:ind w:left="284" w:right="122"/>
              <w:jc w:val="both"/>
              <w:rPr>
                <w:color w:val="000000"/>
                <w:sz w:val="24"/>
                <w:szCs w:val="24"/>
              </w:rPr>
            </w:pPr>
            <w:r>
              <w:rPr>
                <w:color w:val="000000"/>
                <w:sz w:val="24"/>
                <w:szCs w:val="24"/>
              </w:rPr>
              <w:t>21</w:t>
            </w:r>
          </w:p>
        </w:tc>
      </w:tr>
      <w:tr w:rsidR="00E92FE9" w:rsidRPr="00494AF0" w14:paraId="420BE4D3" w14:textId="77777777" w:rsidTr="007875BF">
        <w:trPr>
          <w:trHeight w:val="283"/>
        </w:trPr>
        <w:tc>
          <w:tcPr>
            <w:tcW w:w="946" w:type="dxa"/>
          </w:tcPr>
          <w:p w14:paraId="292E1EAB"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8</w:t>
            </w:r>
          </w:p>
        </w:tc>
        <w:tc>
          <w:tcPr>
            <w:tcW w:w="7373" w:type="dxa"/>
          </w:tcPr>
          <w:p w14:paraId="695B4E46" w14:textId="77777777" w:rsidR="00E92FE9" w:rsidRPr="00494AF0" w:rsidRDefault="00E92FE9" w:rsidP="007875BF">
            <w:pPr>
              <w:tabs>
                <w:tab w:val="left" w:pos="142"/>
              </w:tabs>
              <w:ind w:left="284" w:right="122"/>
              <w:jc w:val="both"/>
              <w:rPr>
                <w:color w:val="000000"/>
                <w:sz w:val="24"/>
                <w:szCs w:val="24"/>
              </w:rPr>
            </w:pPr>
            <w:r>
              <w:rPr>
                <w:color w:val="000000"/>
                <w:sz w:val="24"/>
                <w:szCs w:val="24"/>
              </w:rPr>
              <w:t>Резервнй урок</w:t>
            </w:r>
          </w:p>
        </w:tc>
        <w:tc>
          <w:tcPr>
            <w:tcW w:w="1854" w:type="dxa"/>
          </w:tcPr>
          <w:p w14:paraId="6ED6D08F" w14:textId="77777777" w:rsidR="00E92FE9" w:rsidRPr="00494AF0" w:rsidRDefault="00E92FE9" w:rsidP="007875BF">
            <w:pPr>
              <w:tabs>
                <w:tab w:val="left" w:pos="142"/>
              </w:tabs>
              <w:ind w:left="284" w:right="122"/>
              <w:jc w:val="both"/>
              <w:rPr>
                <w:color w:val="000000"/>
                <w:sz w:val="24"/>
                <w:szCs w:val="24"/>
              </w:rPr>
            </w:pPr>
            <w:r>
              <w:rPr>
                <w:color w:val="000000"/>
                <w:sz w:val="24"/>
                <w:szCs w:val="24"/>
              </w:rPr>
              <w:t>2</w:t>
            </w:r>
          </w:p>
        </w:tc>
      </w:tr>
      <w:tr w:rsidR="00E92FE9" w:rsidRPr="00494AF0" w14:paraId="22B07306" w14:textId="77777777" w:rsidTr="007875BF">
        <w:trPr>
          <w:trHeight w:val="283"/>
        </w:trPr>
        <w:tc>
          <w:tcPr>
            <w:tcW w:w="946" w:type="dxa"/>
          </w:tcPr>
          <w:p w14:paraId="5D565BA0" w14:textId="77777777" w:rsidR="00E92FE9" w:rsidRPr="00494AF0" w:rsidRDefault="00E92FE9" w:rsidP="007875BF">
            <w:pPr>
              <w:tabs>
                <w:tab w:val="left" w:pos="142"/>
              </w:tabs>
              <w:ind w:left="284" w:right="122"/>
              <w:jc w:val="both"/>
              <w:rPr>
                <w:sz w:val="24"/>
                <w:szCs w:val="24"/>
              </w:rPr>
            </w:pPr>
          </w:p>
        </w:tc>
        <w:tc>
          <w:tcPr>
            <w:tcW w:w="7373" w:type="dxa"/>
          </w:tcPr>
          <w:p w14:paraId="5505F552" w14:textId="77777777" w:rsidR="00E92FE9" w:rsidRPr="00494AF0" w:rsidRDefault="00E92FE9" w:rsidP="007875BF">
            <w:pPr>
              <w:tabs>
                <w:tab w:val="left" w:pos="142"/>
              </w:tabs>
              <w:ind w:left="284" w:right="122"/>
              <w:jc w:val="both"/>
              <w:rPr>
                <w:color w:val="000000"/>
                <w:sz w:val="24"/>
                <w:szCs w:val="24"/>
              </w:rPr>
            </w:pPr>
            <w:r w:rsidRPr="00494AF0">
              <w:rPr>
                <w:color w:val="000000"/>
                <w:sz w:val="24"/>
                <w:szCs w:val="24"/>
              </w:rPr>
              <w:t>Всего</w:t>
            </w:r>
          </w:p>
        </w:tc>
        <w:tc>
          <w:tcPr>
            <w:tcW w:w="1854" w:type="dxa"/>
          </w:tcPr>
          <w:p w14:paraId="60A12FB7" w14:textId="77777777" w:rsidR="00E92FE9" w:rsidRPr="00494AF0" w:rsidRDefault="00E92FE9" w:rsidP="00E92FE9">
            <w:pPr>
              <w:tabs>
                <w:tab w:val="left" w:pos="142"/>
              </w:tabs>
              <w:ind w:left="284" w:right="122"/>
              <w:jc w:val="both"/>
              <w:rPr>
                <w:color w:val="000000"/>
                <w:sz w:val="24"/>
                <w:szCs w:val="24"/>
              </w:rPr>
            </w:pPr>
            <w:r w:rsidRPr="00494AF0">
              <w:rPr>
                <w:color w:val="000000"/>
                <w:sz w:val="24"/>
                <w:szCs w:val="24"/>
              </w:rPr>
              <w:t>1</w:t>
            </w:r>
            <w:r>
              <w:rPr>
                <w:color w:val="000000"/>
                <w:sz w:val="24"/>
                <w:szCs w:val="24"/>
              </w:rPr>
              <w:t>36</w:t>
            </w:r>
          </w:p>
        </w:tc>
      </w:tr>
    </w:tbl>
    <w:p w14:paraId="6639641A" w14:textId="77777777" w:rsidR="00E92FE9" w:rsidRDefault="00E92FE9" w:rsidP="00E92FE9">
      <w:pPr>
        <w:tabs>
          <w:tab w:val="left" w:pos="142"/>
        </w:tabs>
        <w:ind w:left="284" w:right="122"/>
        <w:jc w:val="center"/>
        <w:rPr>
          <w:b/>
          <w:color w:val="000000"/>
          <w:sz w:val="24"/>
          <w:szCs w:val="24"/>
        </w:rPr>
      </w:pPr>
    </w:p>
    <w:p w14:paraId="42C218C1" w14:textId="77777777" w:rsidR="00E92FE9" w:rsidRPr="00494AF0" w:rsidRDefault="00E92FE9" w:rsidP="00CE50B4">
      <w:pPr>
        <w:ind w:left="284" w:right="122" w:firstLine="540"/>
        <w:jc w:val="both"/>
        <w:rPr>
          <w:sz w:val="24"/>
          <w:szCs w:val="24"/>
        </w:rPr>
      </w:pPr>
    </w:p>
    <w:p w14:paraId="2B3C7FC1" w14:textId="77777777" w:rsidR="00CE50B4" w:rsidRPr="00494AF0" w:rsidRDefault="00CE50B4" w:rsidP="00494AF0">
      <w:pPr>
        <w:tabs>
          <w:tab w:val="left" w:pos="9639"/>
        </w:tabs>
        <w:ind w:left="284" w:right="122"/>
        <w:jc w:val="both"/>
        <w:rPr>
          <w:iCs/>
          <w:sz w:val="24"/>
          <w:szCs w:val="24"/>
        </w:rPr>
      </w:pPr>
    </w:p>
    <w:p w14:paraId="4AFDC835" w14:textId="77777777" w:rsidR="00A1492A" w:rsidRPr="00061BC9" w:rsidRDefault="00A1492A" w:rsidP="00AB321E">
      <w:pPr>
        <w:pStyle w:val="a5"/>
        <w:numPr>
          <w:ilvl w:val="0"/>
          <w:numId w:val="85"/>
        </w:numPr>
        <w:tabs>
          <w:tab w:val="left" w:pos="9639"/>
        </w:tabs>
        <w:ind w:right="122"/>
        <w:jc w:val="center"/>
        <w:rPr>
          <w:b/>
          <w:iCs/>
          <w:sz w:val="24"/>
          <w:szCs w:val="24"/>
        </w:rPr>
      </w:pPr>
      <w:r w:rsidRPr="00061BC9">
        <w:rPr>
          <w:b/>
          <w:iCs/>
          <w:sz w:val="24"/>
          <w:szCs w:val="24"/>
        </w:rPr>
        <w:t>класс</w:t>
      </w:r>
    </w:p>
    <w:p w14:paraId="04F682D5" w14:textId="77777777" w:rsidR="00061BC9" w:rsidRPr="00061BC9" w:rsidRDefault="00CE50B4" w:rsidP="00061BC9">
      <w:pPr>
        <w:pStyle w:val="a5"/>
        <w:ind w:left="1050" w:firstLine="0"/>
        <w:jc w:val="center"/>
        <w:rPr>
          <w:b/>
          <w:bCs/>
          <w:sz w:val="24"/>
          <w:szCs w:val="24"/>
        </w:rPr>
      </w:pPr>
      <w:r>
        <w:rPr>
          <w:b/>
          <w:bCs/>
          <w:sz w:val="24"/>
          <w:szCs w:val="24"/>
        </w:rPr>
        <w:t xml:space="preserve">  </w:t>
      </w:r>
      <w:r w:rsidR="00061BC9" w:rsidRPr="00061BC9">
        <w:rPr>
          <w:b/>
          <w:bCs/>
          <w:sz w:val="24"/>
          <w:szCs w:val="24"/>
        </w:rPr>
        <w:t>Планируемые результаты освоения учебного предмета</w:t>
      </w:r>
    </w:p>
    <w:p w14:paraId="0005D63D" w14:textId="77777777" w:rsidR="00061BC9" w:rsidRPr="00061BC9" w:rsidRDefault="00061BC9" w:rsidP="00061BC9">
      <w:pPr>
        <w:pStyle w:val="a5"/>
        <w:tabs>
          <w:tab w:val="left" w:pos="9639"/>
        </w:tabs>
        <w:ind w:left="1050" w:right="122" w:firstLine="0"/>
        <w:jc w:val="center"/>
        <w:rPr>
          <w:b/>
          <w:iCs/>
          <w:sz w:val="24"/>
          <w:szCs w:val="24"/>
        </w:rPr>
      </w:pPr>
    </w:p>
    <w:p w14:paraId="7AF87FC1" w14:textId="77777777" w:rsidR="007422FF" w:rsidRPr="00DE5DD3" w:rsidRDefault="007422FF" w:rsidP="00494AF0">
      <w:pPr>
        <w:tabs>
          <w:tab w:val="left" w:pos="9639"/>
        </w:tabs>
        <w:ind w:left="284" w:right="122"/>
        <w:jc w:val="both"/>
        <w:rPr>
          <w:b/>
          <w:sz w:val="24"/>
          <w:szCs w:val="24"/>
        </w:rPr>
      </w:pPr>
      <w:r w:rsidRPr="00DE5DD3">
        <w:rPr>
          <w:b/>
          <w:sz w:val="24"/>
          <w:szCs w:val="24"/>
        </w:rPr>
        <w:t xml:space="preserve">Личностные результаты </w:t>
      </w:r>
    </w:p>
    <w:p w14:paraId="2A4A05A7" w14:textId="77777777" w:rsidR="007422FF" w:rsidRPr="00494AF0" w:rsidRDefault="007422FF" w:rsidP="00494AF0">
      <w:pPr>
        <w:tabs>
          <w:tab w:val="left" w:pos="9639"/>
        </w:tabs>
        <w:ind w:left="284" w:right="122"/>
        <w:jc w:val="both"/>
        <w:rPr>
          <w:sz w:val="24"/>
          <w:szCs w:val="24"/>
        </w:rPr>
      </w:pPr>
      <w:r w:rsidRPr="00494AF0">
        <w:rPr>
          <w:sz w:val="24"/>
          <w:szCs w:val="24"/>
        </w:rPr>
        <w:t xml:space="preserve">У учащегося будут сформированы: </w:t>
      </w:r>
    </w:p>
    <w:p w14:paraId="74C7A6B7" w14:textId="77777777" w:rsidR="007422FF" w:rsidRPr="00494AF0" w:rsidRDefault="007422FF" w:rsidP="00494AF0">
      <w:pPr>
        <w:tabs>
          <w:tab w:val="left" w:pos="9639"/>
        </w:tabs>
        <w:ind w:left="284" w:right="122"/>
        <w:jc w:val="both"/>
        <w:rPr>
          <w:sz w:val="24"/>
          <w:szCs w:val="24"/>
        </w:rPr>
      </w:pPr>
      <w:r w:rsidRPr="00494AF0">
        <w:rPr>
          <w:sz w:val="24"/>
          <w:szCs w:val="24"/>
        </w:rPr>
        <w:t>• основы целостного восприятия окружающего мира и универсальности математических способов его познания;</w:t>
      </w:r>
    </w:p>
    <w:p w14:paraId="2A53AC86" w14:textId="77777777" w:rsidR="007422FF" w:rsidRPr="00494AF0" w:rsidRDefault="007422FF" w:rsidP="00494AF0">
      <w:pPr>
        <w:tabs>
          <w:tab w:val="left" w:pos="9639"/>
        </w:tabs>
        <w:ind w:left="284" w:right="122"/>
        <w:jc w:val="both"/>
        <w:rPr>
          <w:sz w:val="24"/>
          <w:szCs w:val="24"/>
        </w:rPr>
      </w:pPr>
      <w:r w:rsidRPr="00494AF0">
        <w:rPr>
          <w:sz w:val="24"/>
          <w:szCs w:val="24"/>
        </w:rPr>
        <w:t xml:space="preserve"> • ** уважительное отношение к иному мнению и культуре; </w:t>
      </w:r>
    </w:p>
    <w:p w14:paraId="670E55D6" w14:textId="77777777" w:rsidR="007422FF" w:rsidRPr="00494AF0" w:rsidRDefault="007422FF" w:rsidP="00494AF0">
      <w:pPr>
        <w:tabs>
          <w:tab w:val="left" w:pos="9639"/>
        </w:tabs>
        <w:ind w:left="284" w:right="122"/>
        <w:jc w:val="both"/>
        <w:rPr>
          <w:sz w:val="24"/>
          <w:szCs w:val="24"/>
        </w:rPr>
      </w:pPr>
      <w:r w:rsidRPr="00494AF0">
        <w:rPr>
          <w:sz w:val="24"/>
          <w:szCs w:val="24"/>
        </w:rPr>
        <w:t xml:space="preserve">• навыки самоконтроля и самооценки результатов учебной деятельности на основе выделенных критериев её успешности; </w:t>
      </w:r>
    </w:p>
    <w:p w14:paraId="2BFFE5AF"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навыки определения наиболее эффективных способов достижения результата, освоение начальных форм познавательной и личностной рефлексии; </w:t>
      </w:r>
    </w:p>
    <w:p w14:paraId="131B367B" w14:textId="77777777" w:rsidR="007422FF" w:rsidRPr="00494AF0" w:rsidRDefault="007422FF" w:rsidP="00494AF0">
      <w:pPr>
        <w:tabs>
          <w:tab w:val="left" w:pos="9639"/>
        </w:tabs>
        <w:ind w:left="284" w:right="122"/>
        <w:jc w:val="both"/>
        <w:rPr>
          <w:sz w:val="24"/>
          <w:szCs w:val="24"/>
        </w:rPr>
      </w:pPr>
      <w:r w:rsidRPr="00494AF0">
        <w:rPr>
          <w:sz w:val="24"/>
          <w:szCs w:val="24"/>
        </w:rPr>
        <w:t xml:space="preserve">• положительное отношение к урокам математики, к обучению, к школе; </w:t>
      </w:r>
    </w:p>
    <w:p w14:paraId="1605C03D" w14:textId="77777777" w:rsidR="007422FF" w:rsidRPr="00494AF0" w:rsidRDefault="007422FF" w:rsidP="00494AF0">
      <w:pPr>
        <w:tabs>
          <w:tab w:val="left" w:pos="9639"/>
        </w:tabs>
        <w:ind w:left="284" w:right="122"/>
        <w:jc w:val="both"/>
        <w:rPr>
          <w:sz w:val="24"/>
          <w:szCs w:val="24"/>
        </w:rPr>
      </w:pPr>
      <w:r w:rsidRPr="00494AF0">
        <w:rPr>
          <w:sz w:val="24"/>
          <w:szCs w:val="24"/>
        </w:rPr>
        <w:t xml:space="preserve">• мотивы учебной деятельности и личностного смысла учения; </w:t>
      </w:r>
    </w:p>
    <w:p w14:paraId="75AC966F" w14:textId="77777777" w:rsidR="007422FF" w:rsidRPr="00494AF0" w:rsidRDefault="007422FF" w:rsidP="00494AF0">
      <w:pPr>
        <w:tabs>
          <w:tab w:val="left" w:pos="9639"/>
        </w:tabs>
        <w:ind w:left="284" w:right="122"/>
        <w:jc w:val="both"/>
        <w:rPr>
          <w:sz w:val="24"/>
          <w:szCs w:val="24"/>
        </w:rPr>
      </w:pPr>
      <w:r w:rsidRPr="00494AF0">
        <w:rPr>
          <w:sz w:val="24"/>
          <w:szCs w:val="24"/>
        </w:rPr>
        <w:t>• 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14:paraId="79141BF4" w14:textId="77777777" w:rsidR="007422FF" w:rsidRPr="00494AF0" w:rsidRDefault="007422FF" w:rsidP="00494AF0">
      <w:pPr>
        <w:tabs>
          <w:tab w:val="left" w:pos="9639"/>
        </w:tabs>
        <w:ind w:left="284" w:right="122"/>
        <w:jc w:val="both"/>
        <w:rPr>
          <w:sz w:val="24"/>
          <w:szCs w:val="24"/>
        </w:rPr>
      </w:pPr>
      <w:r w:rsidRPr="00494AF0">
        <w:rPr>
          <w:sz w:val="24"/>
          <w:szCs w:val="24"/>
        </w:rPr>
        <w:t xml:space="preserve"> • умения и навыки самостоятельной деятельности, осознание личной ответственности за её результат;</w:t>
      </w:r>
    </w:p>
    <w:p w14:paraId="138154C2" w14:textId="77777777" w:rsidR="007422FF" w:rsidRPr="00494AF0" w:rsidRDefault="007422FF" w:rsidP="00494AF0">
      <w:pPr>
        <w:tabs>
          <w:tab w:val="left" w:pos="9639"/>
        </w:tabs>
        <w:ind w:left="284" w:right="122"/>
        <w:jc w:val="both"/>
        <w:rPr>
          <w:sz w:val="24"/>
          <w:szCs w:val="24"/>
        </w:rPr>
      </w:pPr>
      <w:r w:rsidRPr="00494AF0">
        <w:rPr>
          <w:sz w:val="24"/>
          <w:szCs w:val="24"/>
        </w:rPr>
        <w:t>• * навыки сотрудничества со взрослыми и сверстниками в разных ситуациях, умения не создавать конфликтов и находить выходы из спорных ситуаций;</w:t>
      </w:r>
    </w:p>
    <w:p w14:paraId="639D465B" w14:textId="77777777" w:rsidR="007422FF" w:rsidRPr="00494AF0" w:rsidRDefault="007422FF" w:rsidP="00494AF0">
      <w:pPr>
        <w:tabs>
          <w:tab w:val="left" w:pos="9639"/>
        </w:tabs>
        <w:ind w:left="284" w:right="122"/>
        <w:jc w:val="both"/>
        <w:rPr>
          <w:sz w:val="24"/>
          <w:szCs w:val="24"/>
        </w:rPr>
      </w:pPr>
      <w:r w:rsidRPr="00494AF0">
        <w:rPr>
          <w:sz w:val="24"/>
          <w:szCs w:val="24"/>
        </w:rPr>
        <w:t xml:space="preserve"> • ** начальные представления об основах гражданской идентичности (через систему определённых заданий и упражнений); </w:t>
      </w:r>
    </w:p>
    <w:p w14:paraId="23A0ED86" w14:textId="77777777" w:rsidR="007422FF" w:rsidRPr="00494AF0" w:rsidRDefault="007422FF" w:rsidP="00494AF0">
      <w:pPr>
        <w:tabs>
          <w:tab w:val="left" w:pos="9639"/>
        </w:tabs>
        <w:ind w:left="284" w:right="122"/>
        <w:jc w:val="both"/>
        <w:rPr>
          <w:sz w:val="24"/>
          <w:szCs w:val="24"/>
        </w:rPr>
      </w:pPr>
      <w:r w:rsidRPr="00494AF0">
        <w:rPr>
          <w:sz w:val="24"/>
          <w:szCs w:val="24"/>
        </w:rPr>
        <w:t xml:space="preserve">• ** 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 Учащийся получит возможность для формирования: </w:t>
      </w:r>
    </w:p>
    <w:p w14:paraId="6FC4E6B3" w14:textId="77777777" w:rsidR="007422FF" w:rsidRPr="00494AF0" w:rsidRDefault="007422FF" w:rsidP="00494AF0">
      <w:pPr>
        <w:tabs>
          <w:tab w:val="left" w:pos="9639"/>
        </w:tabs>
        <w:ind w:left="284" w:right="122"/>
        <w:jc w:val="both"/>
        <w:rPr>
          <w:sz w:val="24"/>
          <w:szCs w:val="24"/>
        </w:rPr>
      </w:pPr>
      <w:r w:rsidRPr="00494AF0">
        <w:rPr>
          <w:sz w:val="24"/>
          <w:szCs w:val="24"/>
        </w:rPr>
        <w:t xml:space="preserve">• понимания универсальности математических способов познания закономерностей окружающего мира, умения выстраивать и преобразовывать модели его отдельных процессов и явлений; </w:t>
      </w:r>
    </w:p>
    <w:p w14:paraId="6FD343A1" w14:textId="77777777" w:rsidR="00A1492A" w:rsidRPr="00494AF0" w:rsidRDefault="007422FF" w:rsidP="00494AF0">
      <w:pPr>
        <w:tabs>
          <w:tab w:val="left" w:pos="9639"/>
        </w:tabs>
        <w:ind w:left="284" w:right="122"/>
        <w:jc w:val="both"/>
        <w:rPr>
          <w:iCs/>
          <w:sz w:val="24"/>
          <w:szCs w:val="24"/>
        </w:rPr>
      </w:pPr>
      <w:r w:rsidRPr="00494AF0">
        <w:rPr>
          <w:sz w:val="24"/>
          <w:szCs w:val="24"/>
        </w:rPr>
        <w:t>• адекватной оценки результатов своей учебной деятельности на основе заданных критериев её успешности;</w:t>
      </w:r>
    </w:p>
    <w:p w14:paraId="16D67931" w14:textId="77777777" w:rsidR="007422FF" w:rsidRPr="00494AF0" w:rsidRDefault="007422FF" w:rsidP="00494AF0">
      <w:pPr>
        <w:tabs>
          <w:tab w:val="left" w:pos="9639"/>
        </w:tabs>
        <w:ind w:left="284" w:right="122"/>
        <w:jc w:val="both"/>
        <w:rPr>
          <w:sz w:val="24"/>
          <w:szCs w:val="24"/>
        </w:rPr>
      </w:pPr>
      <w:r w:rsidRPr="00494AF0">
        <w:rPr>
          <w:sz w:val="24"/>
          <w:szCs w:val="24"/>
        </w:rPr>
        <w:t xml:space="preserve">• 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 </w:t>
      </w:r>
    </w:p>
    <w:p w14:paraId="3CF41076" w14:textId="77777777" w:rsidR="007422FF" w:rsidRPr="00494AF0" w:rsidRDefault="007422FF" w:rsidP="00494AF0">
      <w:pPr>
        <w:tabs>
          <w:tab w:val="left" w:pos="9639"/>
        </w:tabs>
        <w:ind w:left="284" w:right="122"/>
        <w:jc w:val="both"/>
        <w:rPr>
          <w:sz w:val="24"/>
          <w:szCs w:val="24"/>
        </w:rPr>
      </w:pPr>
      <w:r w:rsidRPr="00494AF0">
        <w:rPr>
          <w:sz w:val="24"/>
          <w:szCs w:val="24"/>
        </w:rPr>
        <w:t xml:space="preserve">Метапредметные результаты </w:t>
      </w:r>
    </w:p>
    <w:p w14:paraId="7A285987" w14:textId="77777777" w:rsidR="007422FF" w:rsidRPr="00494AF0" w:rsidRDefault="007422FF" w:rsidP="00494AF0">
      <w:pPr>
        <w:tabs>
          <w:tab w:val="left" w:pos="9639"/>
        </w:tabs>
        <w:ind w:left="284" w:right="122"/>
        <w:jc w:val="both"/>
        <w:rPr>
          <w:sz w:val="24"/>
          <w:szCs w:val="24"/>
        </w:rPr>
      </w:pPr>
      <w:r w:rsidRPr="00DE5DD3">
        <w:rPr>
          <w:b/>
          <w:sz w:val="24"/>
          <w:szCs w:val="24"/>
        </w:rPr>
        <w:t>РЕГУЛЯТИВНЫЕ</w:t>
      </w:r>
      <w:r w:rsidRPr="00494AF0">
        <w:rPr>
          <w:sz w:val="24"/>
          <w:szCs w:val="24"/>
        </w:rPr>
        <w:t xml:space="preserve"> Учащийся научится:</w:t>
      </w:r>
    </w:p>
    <w:p w14:paraId="78FF8800"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принимать и сохранять цели и задачи учебной деятельности, искать и находить средства их достижения; </w:t>
      </w:r>
    </w:p>
    <w:p w14:paraId="7E1160DB"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определять наиболее эффективные способы достижения результата, освоение начальных форм познавательной и личностной рефлексии; </w:t>
      </w:r>
    </w:p>
    <w:p w14:paraId="7BBDB14F" w14:textId="77777777" w:rsidR="007422FF" w:rsidRPr="00494AF0" w:rsidRDefault="007422FF" w:rsidP="00494AF0">
      <w:pPr>
        <w:tabs>
          <w:tab w:val="left" w:pos="9639"/>
        </w:tabs>
        <w:ind w:left="284" w:right="122"/>
        <w:jc w:val="both"/>
        <w:rPr>
          <w:sz w:val="24"/>
          <w:szCs w:val="24"/>
        </w:rPr>
      </w:pPr>
      <w:r w:rsidRPr="00494AF0">
        <w:rPr>
          <w:sz w:val="24"/>
          <w:szCs w:val="24"/>
        </w:rPr>
        <w:lastRenderedPageBreak/>
        <w:t>• планировать, контролировать и оценивать учебные действия в соответствии с поставленной задачей и условиями её реализации;</w:t>
      </w:r>
    </w:p>
    <w:p w14:paraId="3748185D"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воспринимать и понимать причины успеха/неуспеха в учебной деятельности и способности конструктивно действовать даже в ситуациях неуспеха. </w:t>
      </w:r>
    </w:p>
    <w:p w14:paraId="63DB7A94" w14:textId="77777777" w:rsidR="007422FF" w:rsidRPr="00494AF0" w:rsidRDefault="007422FF" w:rsidP="00494AF0">
      <w:pPr>
        <w:tabs>
          <w:tab w:val="left" w:pos="9639"/>
        </w:tabs>
        <w:ind w:left="284" w:right="122"/>
        <w:jc w:val="both"/>
        <w:rPr>
          <w:sz w:val="24"/>
          <w:szCs w:val="24"/>
        </w:rPr>
      </w:pPr>
      <w:r w:rsidRPr="00494AF0">
        <w:rPr>
          <w:sz w:val="24"/>
          <w:szCs w:val="24"/>
        </w:rPr>
        <w:t>Учащийся получит возможность научиться:</w:t>
      </w:r>
    </w:p>
    <w:p w14:paraId="75FA74F3" w14:textId="77777777" w:rsidR="007422FF" w:rsidRPr="00494AF0" w:rsidRDefault="007422FF" w:rsidP="00494AF0">
      <w:pPr>
        <w:tabs>
          <w:tab w:val="left" w:pos="9639"/>
        </w:tabs>
        <w:ind w:left="284" w:right="122"/>
        <w:jc w:val="both"/>
        <w:rPr>
          <w:sz w:val="24"/>
          <w:szCs w:val="24"/>
        </w:rPr>
      </w:pPr>
      <w:r w:rsidRPr="00494AF0">
        <w:rPr>
          <w:sz w:val="24"/>
          <w:szCs w:val="24"/>
        </w:rPr>
        <w:t xml:space="preserve"> • ставить новые учебные задачи под руководством учителя;</w:t>
      </w:r>
    </w:p>
    <w:p w14:paraId="246591C7"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находить несколько способов действий при решении учебной задачи, оценивать их и выбирать наиболее рациональный. </w:t>
      </w:r>
    </w:p>
    <w:p w14:paraId="679650BD" w14:textId="77777777" w:rsidR="007422FF" w:rsidRPr="00494AF0" w:rsidRDefault="007422FF" w:rsidP="00494AF0">
      <w:pPr>
        <w:tabs>
          <w:tab w:val="left" w:pos="9639"/>
        </w:tabs>
        <w:ind w:left="284" w:right="122"/>
        <w:jc w:val="both"/>
        <w:rPr>
          <w:sz w:val="24"/>
          <w:szCs w:val="24"/>
        </w:rPr>
      </w:pPr>
      <w:r w:rsidRPr="00DE5DD3">
        <w:rPr>
          <w:b/>
          <w:sz w:val="24"/>
          <w:szCs w:val="24"/>
        </w:rPr>
        <w:t>ПОЗНАВАТЕЛЬНЫЕ</w:t>
      </w:r>
      <w:r w:rsidRPr="00494AF0">
        <w:rPr>
          <w:sz w:val="24"/>
          <w:szCs w:val="24"/>
        </w:rPr>
        <w:t xml:space="preserve"> Учащийся научится: </w:t>
      </w:r>
    </w:p>
    <w:p w14:paraId="0CA44D83" w14:textId="77777777" w:rsidR="007422FF" w:rsidRPr="00494AF0" w:rsidRDefault="007422FF" w:rsidP="00494AF0">
      <w:pPr>
        <w:tabs>
          <w:tab w:val="left" w:pos="9639"/>
        </w:tabs>
        <w:ind w:left="284" w:right="122"/>
        <w:jc w:val="both"/>
        <w:rPr>
          <w:sz w:val="24"/>
          <w:szCs w:val="24"/>
        </w:rPr>
      </w:pPr>
      <w:r w:rsidRPr="00494AF0">
        <w:rPr>
          <w:sz w:val="24"/>
          <w:szCs w:val="24"/>
        </w:rPr>
        <w:t xml:space="preserve">•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14:paraId="163E4ED1" w14:textId="77777777" w:rsidR="007422FF" w:rsidRPr="00494AF0" w:rsidRDefault="007422FF" w:rsidP="00494AF0">
      <w:pPr>
        <w:tabs>
          <w:tab w:val="left" w:pos="9639"/>
        </w:tabs>
        <w:ind w:left="284" w:right="122"/>
        <w:jc w:val="both"/>
        <w:rPr>
          <w:sz w:val="24"/>
          <w:szCs w:val="24"/>
        </w:rPr>
      </w:pPr>
      <w:r w:rsidRPr="00494AF0">
        <w:rPr>
          <w:sz w:val="24"/>
          <w:szCs w:val="24"/>
        </w:rPr>
        <w:t xml:space="preserve">• 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 </w:t>
      </w:r>
    </w:p>
    <w:p w14:paraId="6F62728D" w14:textId="77777777" w:rsidR="007422FF" w:rsidRPr="00494AF0" w:rsidRDefault="007422FF" w:rsidP="00494AF0">
      <w:pPr>
        <w:tabs>
          <w:tab w:val="left" w:pos="9639"/>
        </w:tabs>
        <w:ind w:left="284" w:right="122"/>
        <w:jc w:val="both"/>
        <w:rPr>
          <w:sz w:val="24"/>
          <w:szCs w:val="24"/>
        </w:rPr>
      </w:pPr>
      <w:r w:rsidRPr="00494AF0">
        <w:rPr>
          <w:sz w:val="24"/>
          <w:szCs w:val="24"/>
        </w:rPr>
        <w:t xml:space="preserve">• 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p>
    <w:p w14:paraId="2ED18821" w14:textId="77777777" w:rsidR="007422FF" w:rsidRPr="00494AF0" w:rsidRDefault="007422FF" w:rsidP="00494AF0">
      <w:pPr>
        <w:tabs>
          <w:tab w:val="left" w:pos="9639"/>
        </w:tabs>
        <w:ind w:left="284" w:right="122"/>
        <w:jc w:val="both"/>
        <w:rPr>
          <w:sz w:val="24"/>
          <w:szCs w:val="24"/>
        </w:rPr>
      </w:pPr>
      <w:r w:rsidRPr="00494AF0">
        <w:rPr>
          <w:sz w:val="24"/>
          <w:szCs w:val="24"/>
        </w:rPr>
        <w:t xml:space="preserve">• владеть базовыми предметными понятиями и межпредметными понятиями (число, величина, геометрическая фигу ра), отражающими существенные связи и отношения между объектами и процессами; •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 </w:t>
      </w:r>
    </w:p>
    <w:p w14:paraId="37602C09" w14:textId="77777777" w:rsidR="007422FF" w:rsidRPr="00494AF0" w:rsidRDefault="007422FF" w:rsidP="00494AF0">
      <w:pPr>
        <w:tabs>
          <w:tab w:val="left" w:pos="9639"/>
        </w:tabs>
        <w:ind w:left="284" w:right="122"/>
        <w:jc w:val="both"/>
        <w:rPr>
          <w:sz w:val="24"/>
          <w:szCs w:val="24"/>
        </w:rPr>
      </w:pPr>
      <w:r w:rsidRPr="00494AF0">
        <w:rPr>
          <w:sz w:val="24"/>
          <w:szCs w:val="24"/>
        </w:rPr>
        <w:t xml:space="preserve">• использовать способы решения проблем творческого и поискового характера; </w:t>
      </w:r>
    </w:p>
    <w:p w14:paraId="7F862B22" w14:textId="77777777" w:rsidR="007422FF" w:rsidRPr="00494AF0" w:rsidRDefault="007422FF" w:rsidP="00494AF0">
      <w:pPr>
        <w:tabs>
          <w:tab w:val="left" w:pos="9639"/>
        </w:tabs>
        <w:ind w:left="284" w:right="122"/>
        <w:jc w:val="both"/>
        <w:rPr>
          <w:sz w:val="24"/>
          <w:szCs w:val="24"/>
        </w:rPr>
      </w:pPr>
      <w:r w:rsidRPr="00494AF0">
        <w:rPr>
          <w:sz w:val="24"/>
          <w:szCs w:val="24"/>
        </w:rPr>
        <w:t xml:space="preserve">• владеть навыками смыслового чтения текстов математического содержания в соответствии с поставленными целями и задачами; </w:t>
      </w:r>
    </w:p>
    <w:p w14:paraId="5931BDB2" w14:textId="77777777" w:rsidR="007422FF" w:rsidRPr="00494AF0" w:rsidRDefault="007422FF" w:rsidP="00494AF0">
      <w:pPr>
        <w:tabs>
          <w:tab w:val="left" w:pos="9639"/>
        </w:tabs>
        <w:ind w:left="284" w:right="122"/>
        <w:jc w:val="both"/>
        <w:rPr>
          <w:sz w:val="24"/>
          <w:szCs w:val="24"/>
        </w:rPr>
      </w:pPr>
      <w:r w:rsidRPr="00494AF0">
        <w:rPr>
          <w:sz w:val="24"/>
          <w:szCs w:val="24"/>
        </w:rPr>
        <w:t>• 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 • читать информацию, представленную в знаково-символической или графической форме, и осознанно строить математическое сообщение;</w:t>
      </w:r>
    </w:p>
    <w:p w14:paraId="644749BA"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видеосопровождением. Учащийся получит возможность научиться: </w:t>
      </w:r>
    </w:p>
    <w:p w14:paraId="1DE44C46" w14:textId="77777777" w:rsidR="007422FF" w:rsidRPr="00494AF0" w:rsidRDefault="007422FF" w:rsidP="00494AF0">
      <w:pPr>
        <w:tabs>
          <w:tab w:val="left" w:pos="9639"/>
        </w:tabs>
        <w:ind w:left="284" w:right="122"/>
        <w:jc w:val="both"/>
        <w:rPr>
          <w:sz w:val="24"/>
          <w:szCs w:val="24"/>
        </w:rPr>
      </w:pPr>
      <w:r w:rsidRPr="00494AF0">
        <w:rPr>
          <w:sz w:val="24"/>
          <w:szCs w:val="24"/>
        </w:rPr>
        <w:t xml:space="preserve">• 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 </w:t>
      </w:r>
    </w:p>
    <w:p w14:paraId="5A4EDBE4" w14:textId="77777777" w:rsidR="007422FF" w:rsidRPr="00494AF0" w:rsidRDefault="007422FF" w:rsidP="00494AF0">
      <w:pPr>
        <w:tabs>
          <w:tab w:val="left" w:pos="9639"/>
        </w:tabs>
        <w:ind w:left="284" w:right="122"/>
        <w:jc w:val="both"/>
        <w:rPr>
          <w:sz w:val="24"/>
          <w:szCs w:val="24"/>
        </w:rPr>
      </w:pPr>
      <w:r w:rsidRPr="00494AF0">
        <w:rPr>
          <w:sz w:val="24"/>
          <w:szCs w:val="24"/>
        </w:rPr>
        <w:t>• 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14:paraId="1E569817" w14:textId="77777777" w:rsidR="007422FF" w:rsidRPr="00494AF0" w:rsidRDefault="007422FF" w:rsidP="00494AF0">
      <w:pPr>
        <w:tabs>
          <w:tab w:val="left" w:pos="9639"/>
        </w:tabs>
        <w:ind w:left="284" w:right="122"/>
        <w:jc w:val="both"/>
        <w:rPr>
          <w:sz w:val="24"/>
          <w:szCs w:val="24"/>
        </w:rPr>
      </w:pPr>
      <w:r w:rsidRPr="00494AF0">
        <w:rPr>
          <w:sz w:val="24"/>
          <w:szCs w:val="24"/>
        </w:rPr>
        <w:t xml:space="preserve"> • устанавливать причинно-следственные связи между объектами и явлениями, проводить аналогии, делать обобщения; </w:t>
      </w:r>
    </w:p>
    <w:p w14:paraId="7B157129" w14:textId="77777777" w:rsidR="007422FF" w:rsidRPr="00494AF0" w:rsidRDefault="007422FF" w:rsidP="00494AF0">
      <w:pPr>
        <w:tabs>
          <w:tab w:val="left" w:pos="9639"/>
        </w:tabs>
        <w:ind w:left="284" w:right="122"/>
        <w:jc w:val="both"/>
        <w:rPr>
          <w:sz w:val="24"/>
          <w:szCs w:val="24"/>
        </w:rPr>
      </w:pPr>
      <w:r w:rsidRPr="00494AF0">
        <w:rPr>
          <w:sz w:val="24"/>
          <w:szCs w:val="24"/>
        </w:rPr>
        <w:t>• осуществлять расширенный поиск информации в различных источниках;</w:t>
      </w:r>
    </w:p>
    <w:p w14:paraId="00A324B0" w14:textId="77777777" w:rsidR="007422FF" w:rsidRPr="00494AF0" w:rsidRDefault="007422FF" w:rsidP="00494AF0">
      <w:pPr>
        <w:tabs>
          <w:tab w:val="left" w:pos="9639"/>
        </w:tabs>
        <w:ind w:left="284" w:right="122"/>
        <w:jc w:val="both"/>
        <w:rPr>
          <w:sz w:val="24"/>
          <w:szCs w:val="24"/>
        </w:rPr>
      </w:pPr>
      <w:r w:rsidRPr="00494AF0">
        <w:rPr>
          <w:sz w:val="24"/>
          <w:szCs w:val="24"/>
        </w:rPr>
        <w:t xml:space="preserve"> • составлять, записывать и выполнять инструкции (простой алгоритм), план поиска информации; </w:t>
      </w:r>
    </w:p>
    <w:p w14:paraId="0DC331E8" w14:textId="77777777" w:rsidR="007422FF" w:rsidRPr="00494AF0" w:rsidRDefault="007422FF" w:rsidP="00494AF0">
      <w:pPr>
        <w:tabs>
          <w:tab w:val="left" w:pos="9639"/>
        </w:tabs>
        <w:ind w:left="284" w:right="122"/>
        <w:jc w:val="both"/>
        <w:rPr>
          <w:sz w:val="24"/>
          <w:szCs w:val="24"/>
        </w:rPr>
      </w:pPr>
      <w:r w:rsidRPr="00494AF0">
        <w:rPr>
          <w:sz w:val="24"/>
          <w:szCs w:val="24"/>
        </w:rPr>
        <w:t xml:space="preserve">• распознавать одну и ту же информацию, представленную в разной форме (таблицы и диаграммы); </w:t>
      </w:r>
    </w:p>
    <w:p w14:paraId="145E4D14" w14:textId="77777777" w:rsidR="007422FF" w:rsidRPr="00494AF0" w:rsidRDefault="007422FF" w:rsidP="00494AF0">
      <w:pPr>
        <w:tabs>
          <w:tab w:val="left" w:pos="9639"/>
        </w:tabs>
        <w:ind w:left="284" w:right="122"/>
        <w:jc w:val="both"/>
        <w:rPr>
          <w:sz w:val="24"/>
          <w:szCs w:val="24"/>
        </w:rPr>
      </w:pPr>
      <w:r w:rsidRPr="00494AF0">
        <w:rPr>
          <w:sz w:val="24"/>
          <w:szCs w:val="24"/>
        </w:rPr>
        <w:t xml:space="preserve">• планировать несложные исследования, собирать и представлять полученную информацию с помощью таблиц и диаграмм; </w:t>
      </w:r>
    </w:p>
    <w:p w14:paraId="00BFB54D"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интерпретировать информацию, полученную при проведении несложных исследований (объяснять, сравнивать и обобщать данные, делать выводы и прогнозы).</w:t>
      </w:r>
    </w:p>
    <w:p w14:paraId="559AE935" w14:textId="77777777" w:rsidR="007422FF" w:rsidRPr="00494AF0" w:rsidRDefault="007422FF" w:rsidP="00494AF0">
      <w:pPr>
        <w:tabs>
          <w:tab w:val="left" w:pos="9639"/>
        </w:tabs>
        <w:ind w:left="284" w:right="122"/>
        <w:jc w:val="both"/>
        <w:rPr>
          <w:sz w:val="24"/>
          <w:szCs w:val="24"/>
        </w:rPr>
      </w:pPr>
      <w:r w:rsidRPr="00DE5DD3">
        <w:rPr>
          <w:b/>
          <w:sz w:val="24"/>
          <w:szCs w:val="24"/>
        </w:rPr>
        <w:t>КОММУНИКАТИВНЫ</w:t>
      </w:r>
      <w:r w:rsidRPr="00494AF0">
        <w:rPr>
          <w:sz w:val="24"/>
          <w:szCs w:val="24"/>
        </w:rPr>
        <w:t>Е Учащийся научится:</w:t>
      </w:r>
    </w:p>
    <w:p w14:paraId="32F1681E" w14:textId="77777777" w:rsidR="007422FF" w:rsidRPr="00494AF0" w:rsidRDefault="007422FF" w:rsidP="00494AF0">
      <w:pPr>
        <w:tabs>
          <w:tab w:val="left" w:pos="9639"/>
        </w:tabs>
        <w:ind w:left="284" w:right="122"/>
        <w:jc w:val="both"/>
        <w:rPr>
          <w:sz w:val="24"/>
          <w:szCs w:val="24"/>
        </w:rPr>
      </w:pPr>
      <w:r w:rsidRPr="00494AF0">
        <w:rPr>
          <w:sz w:val="24"/>
          <w:szCs w:val="24"/>
        </w:rPr>
        <w:t xml:space="preserve"> • строить речевое высказывание в устной форме, использовать математическую терминологию;</w:t>
      </w:r>
    </w:p>
    <w:p w14:paraId="723403AA" w14:textId="77777777" w:rsidR="007422FF" w:rsidRPr="00494AF0" w:rsidRDefault="007422FF" w:rsidP="00494AF0">
      <w:pPr>
        <w:tabs>
          <w:tab w:val="left" w:pos="9639"/>
        </w:tabs>
        <w:ind w:left="284" w:right="122"/>
        <w:jc w:val="both"/>
        <w:rPr>
          <w:sz w:val="24"/>
          <w:szCs w:val="24"/>
        </w:rPr>
      </w:pPr>
      <w:r w:rsidRPr="00494AF0">
        <w:rPr>
          <w:sz w:val="24"/>
          <w:szCs w:val="24"/>
        </w:rPr>
        <w:lastRenderedPageBreak/>
        <w:t xml:space="preserve"> • 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 </w:t>
      </w:r>
    </w:p>
    <w:p w14:paraId="507D7683" w14:textId="77777777" w:rsidR="007422FF" w:rsidRPr="00494AF0" w:rsidRDefault="007422FF" w:rsidP="00494AF0">
      <w:pPr>
        <w:tabs>
          <w:tab w:val="left" w:pos="9639"/>
        </w:tabs>
        <w:ind w:left="284" w:right="122"/>
        <w:jc w:val="both"/>
        <w:rPr>
          <w:sz w:val="24"/>
          <w:szCs w:val="24"/>
        </w:rPr>
      </w:pPr>
      <w:r w:rsidRPr="00494AF0">
        <w:rPr>
          <w:sz w:val="24"/>
          <w:szCs w:val="24"/>
        </w:rPr>
        <w:t>• 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14:paraId="78384CD6"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принимать участие в определении общей цели и путей её достижения; уметь договариваться о распределении функций и ролей в совместной деятельности; </w:t>
      </w:r>
    </w:p>
    <w:p w14:paraId="22E8B85D" w14:textId="77777777" w:rsidR="007422FF" w:rsidRPr="00494AF0" w:rsidRDefault="007422FF" w:rsidP="00494AF0">
      <w:pPr>
        <w:tabs>
          <w:tab w:val="left" w:pos="9639"/>
        </w:tabs>
        <w:ind w:left="284" w:right="122"/>
        <w:jc w:val="both"/>
        <w:rPr>
          <w:sz w:val="24"/>
          <w:szCs w:val="24"/>
        </w:rPr>
      </w:pPr>
      <w:r w:rsidRPr="00494AF0">
        <w:rPr>
          <w:sz w:val="24"/>
          <w:szCs w:val="24"/>
        </w:rPr>
        <w:t xml:space="preserve">• * навыкам сотрудничества со взрослыми и сверстниками в разных ситуациях, умениям не создавать конфликтов и находить выходы из спорных ситуаций; </w:t>
      </w:r>
    </w:p>
    <w:p w14:paraId="54F57CC2" w14:textId="77777777" w:rsidR="007422FF" w:rsidRPr="00494AF0" w:rsidRDefault="007422FF" w:rsidP="00494AF0">
      <w:pPr>
        <w:tabs>
          <w:tab w:val="left" w:pos="9639"/>
        </w:tabs>
        <w:ind w:left="284" w:right="122"/>
        <w:jc w:val="both"/>
        <w:rPr>
          <w:sz w:val="24"/>
          <w:szCs w:val="24"/>
        </w:rPr>
      </w:pPr>
      <w:r w:rsidRPr="00494AF0">
        <w:rPr>
          <w:sz w:val="24"/>
          <w:szCs w:val="24"/>
        </w:rPr>
        <w:t xml:space="preserve">• конструктивно разрешать конфликты посредством учёта интересов сторон и сотрудничества. Учащийся получит возможность научиться: </w:t>
      </w:r>
    </w:p>
    <w:p w14:paraId="68C0086C" w14:textId="77777777" w:rsidR="007422FF" w:rsidRPr="00494AF0" w:rsidRDefault="007422FF" w:rsidP="00494AF0">
      <w:pPr>
        <w:tabs>
          <w:tab w:val="left" w:pos="9639"/>
        </w:tabs>
        <w:ind w:left="284" w:right="122"/>
        <w:jc w:val="both"/>
        <w:rPr>
          <w:sz w:val="24"/>
          <w:szCs w:val="24"/>
        </w:rPr>
      </w:pPr>
      <w:r w:rsidRPr="00494AF0">
        <w:rPr>
          <w:sz w:val="24"/>
          <w:szCs w:val="24"/>
        </w:rPr>
        <w:t>• обмениваться информацией с одноклассниками, работающими в одной группе;</w:t>
      </w:r>
    </w:p>
    <w:p w14:paraId="2A10114B" w14:textId="77777777" w:rsidR="007422FF" w:rsidRPr="00494AF0" w:rsidRDefault="007422FF" w:rsidP="00494AF0">
      <w:pPr>
        <w:tabs>
          <w:tab w:val="left" w:pos="9639"/>
        </w:tabs>
        <w:ind w:left="284" w:right="122"/>
        <w:jc w:val="both"/>
        <w:rPr>
          <w:iCs/>
          <w:sz w:val="24"/>
          <w:szCs w:val="24"/>
        </w:rPr>
      </w:pPr>
      <w:r w:rsidRPr="00494AF0">
        <w:rPr>
          <w:sz w:val="24"/>
          <w:szCs w:val="24"/>
        </w:rPr>
        <w:t xml:space="preserve"> • обосновывать свою позицию и соотносить её с позицией одноклассников, работающих в одной группе.</w:t>
      </w:r>
    </w:p>
    <w:p w14:paraId="45743FF7" w14:textId="77777777" w:rsidR="00E6541F" w:rsidRDefault="00E6541F" w:rsidP="00494AF0">
      <w:pPr>
        <w:tabs>
          <w:tab w:val="left" w:pos="9639"/>
        </w:tabs>
        <w:ind w:left="284" w:right="122"/>
        <w:jc w:val="center"/>
        <w:rPr>
          <w:rFonts w:eastAsia="Calibri"/>
          <w:b/>
          <w:sz w:val="24"/>
          <w:szCs w:val="24"/>
        </w:rPr>
      </w:pPr>
    </w:p>
    <w:p w14:paraId="17C6B8C8" w14:textId="77777777" w:rsidR="00E6541F" w:rsidRDefault="00E6541F" w:rsidP="00494AF0">
      <w:pPr>
        <w:tabs>
          <w:tab w:val="left" w:pos="9639"/>
        </w:tabs>
        <w:ind w:left="284" w:right="122"/>
        <w:jc w:val="center"/>
        <w:rPr>
          <w:rFonts w:eastAsia="Calibri"/>
          <w:b/>
          <w:sz w:val="24"/>
          <w:szCs w:val="24"/>
        </w:rPr>
      </w:pPr>
    </w:p>
    <w:p w14:paraId="3DAB8029" w14:textId="77777777" w:rsidR="00CE50B4" w:rsidRDefault="00CE50B4" w:rsidP="00CE50B4">
      <w:pPr>
        <w:ind w:firstLine="567"/>
        <w:jc w:val="center"/>
        <w:rPr>
          <w:b/>
          <w:sz w:val="24"/>
          <w:szCs w:val="24"/>
        </w:rPr>
      </w:pPr>
      <w:r w:rsidRPr="00494AF0">
        <w:rPr>
          <w:b/>
          <w:sz w:val="24"/>
          <w:szCs w:val="24"/>
        </w:rPr>
        <w:t>Содержание учебного предмета</w:t>
      </w:r>
    </w:p>
    <w:p w14:paraId="776084E0" w14:textId="77777777" w:rsidR="005E765F" w:rsidRPr="00494AF0" w:rsidRDefault="00A1492A" w:rsidP="00494AF0">
      <w:pPr>
        <w:tabs>
          <w:tab w:val="left" w:pos="9639"/>
        </w:tabs>
        <w:ind w:left="284" w:right="122"/>
        <w:jc w:val="center"/>
        <w:rPr>
          <w:rFonts w:eastAsia="Calibri"/>
          <w:b/>
          <w:sz w:val="24"/>
          <w:szCs w:val="24"/>
        </w:rPr>
      </w:pPr>
      <w:r w:rsidRPr="00494AF0">
        <w:rPr>
          <w:rFonts w:eastAsia="Calibri"/>
          <w:b/>
          <w:sz w:val="24"/>
          <w:szCs w:val="24"/>
        </w:rPr>
        <w:t xml:space="preserve"> </w:t>
      </w:r>
    </w:p>
    <w:p w14:paraId="4CD6795D" w14:textId="77777777" w:rsidR="00495C8B" w:rsidRPr="00494AF0" w:rsidRDefault="00495C8B" w:rsidP="00494AF0">
      <w:pPr>
        <w:pStyle w:val="120"/>
        <w:spacing w:before="0"/>
        <w:ind w:left="284" w:right="122"/>
        <w:jc w:val="left"/>
      </w:pPr>
      <w:r w:rsidRPr="00494AF0">
        <w:t>Числа и величины</w:t>
      </w:r>
    </w:p>
    <w:p w14:paraId="5AFAC584" w14:textId="77777777" w:rsidR="00495C8B" w:rsidRPr="00494AF0" w:rsidRDefault="00495C8B" w:rsidP="00494AF0">
      <w:pPr>
        <w:ind w:left="284" w:right="122" w:firstLine="540"/>
        <w:jc w:val="both"/>
        <w:rPr>
          <w:sz w:val="24"/>
          <w:szCs w:val="24"/>
        </w:rPr>
      </w:pPr>
      <w:r w:rsidRPr="00494AF0">
        <w:rPr>
          <w:sz w:val="24"/>
          <w:szCs w:val="24"/>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617845E6" w14:textId="77777777" w:rsidR="00495C8B" w:rsidRPr="00494AF0" w:rsidRDefault="00495C8B" w:rsidP="00494AF0">
      <w:pPr>
        <w:ind w:left="284" w:right="122" w:firstLine="540"/>
        <w:jc w:val="both"/>
        <w:rPr>
          <w:sz w:val="24"/>
          <w:szCs w:val="24"/>
        </w:rPr>
      </w:pPr>
      <w:r w:rsidRPr="00494AF0">
        <w:rPr>
          <w:sz w:val="24"/>
          <w:szCs w:val="24"/>
        </w:rPr>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w:t>
      </w:r>
    </w:p>
    <w:p w14:paraId="5E1E6670" w14:textId="77777777" w:rsidR="00495C8B" w:rsidRPr="00494AF0" w:rsidRDefault="00495C8B" w:rsidP="00494AF0">
      <w:pPr>
        <w:ind w:left="284" w:right="122"/>
        <w:jc w:val="both"/>
        <w:rPr>
          <w:sz w:val="24"/>
          <w:szCs w:val="24"/>
        </w:rPr>
      </w:pPr>
      <w:r w:rsidRPr="00494AF0">
        <w:rPr>
          <w:sz w:val="24"/>
          <w:szCs w:val="24"/>
        </w:rPr>
        <w:t>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14:paraId="4F4CC761" w14:textId="77777777" w:rsidR="00495C8B" w:rsidRPr="00494AF0" w:rsidRDefault="00495C8B" w:rsidP="00494AF0">
      <w:pPr>
        <w:pStyle w:val="120"/>
        <w:spacing w:before="0"/>
        <w:ind w:left="284" w:right="122"/>
      </w:pPr>
      <w:r w:rsidRPr="00494AF0">
        <w:t>Арифметические действия</w:t>
      </w:r>
    </w:p>
    <w:p w14:paraId="4F89B545" w14:textId="77777777" w:rsidR="00495C8B" w:rsidRPr="00494AF0" w:rsidRDefault="00495C8B" w:rsidP="00494AF0">
      <w:pPr>
        <w:ind w:left="284" w:right="122" w:firstLine="540"/>
        <w:jc w:val="both"/>
        <w:rPr>
          <w:sz w:val="24"/>
          <w:szCs w:val="24"/>
        </w:rPr>
      </w:pPr>
      <w:r w:rsidRPr="00494AF0">
        <w:rPr>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14:paraId="70FBFA85" w14:textId="77777777" w:rsidR="00495C8B" w:rsidRPr="00494AF0" w:rsidRDefault="00495C8B" w:rsidP="00494AF0">
      <w:pPr>
        <w:ind w:left="284" w:right="122"/>
        <w:jc w:val="both"/>
        <w:rPr>
          <w:sz w:val="24"/>
          <w:szCs w:val="24"/>
        </w:rPr>
      </w:pPr>
      <w:r w:rsidRPr="00494AF0">
        <w:rPr>
          <w:sz w:val="24"/>
          <w:szCs w:val="24"/>
        </w:rPr>
        <w:t>Элементы алгебраической пропедевтики. Выражения с одной переменной ви-</w:t>
      </w:r>
    </w:p>
    <w:p w14:paraId="0DC6B416" w14:textId="77777777" w:rsidR="00495C8B" w:rsidRPr="00494AF0" w:rsidRDefault="00495C8B" w:rsidP="00494AF0">
      <w:pPr>
        <w:ind w:left="284" w:right="122"/>
        <w:jc w:val="both"/>
        <w:rPr>
          <w:sz w:val="24"/>
          <w:szCs w:val="24"/>
        </w:rPr>
      </w:pPr>
      <w:r w:rsidRPr="00494AF0">
        <w:rPr>
          <w:sz w:val="24"/>
          <w:szCs w:val="24"/>
        </w:rPr>
        <w:t xml:space="preserve">      да </w:t>
      </w:r>
      <w:r w:rsidRPr="00494AF0">
        <w:rPr>
          <w:i/>
          <w:sz w:val="24"/>
          <w:szCs w:val="24"/>
        </w:rPr>
        <w:t>a ±</w:t>
      </w:r>
      <w:r w:rsidRPr="00494AF0">
        <w:rPr>
          <w:sz w:val="24"/>
          <w:szCs w:val="24"/>
        </w:rPr>
        <w:t>28, 8</w:t>
      </w:r>
    </w:p>
    <w:p w14:paraId="1AF75589" w14:textId="77777777" w:rsidR="00495C8B" w:rsidRPr="00494AF0" w:rsidRDefault="00495C8B" w:rsidP="00AB321E">
      <w:pPr>
        <w:pStyle w:val="a5"/>
        <w:numPr>
          <w:ilvl w:val="0"/>
          <w:numId w:val="169"/>
        </w:numPr>
        <w:tabs>
          <w:tab w:val="left" w:pos="345"/>
        </w:tabs>
        <w:ind w:left="284" w:right="122" w:firstLine="0"/>
        <w:jc w:val="both"/>
        <w:rPr>
          <w:sz w:val="24"/>
          <w:szCs w:val="24"/>
        </w:rPr>
      </w:pPr>
      <w:r w:rsidRPr="00494AF0">
        <w:rPr>
          <w:i/>
          <w:sz w:val="24"/>
          <w:szCs w:val="24"/>
        </w:rPr>
        <w:t xml:space="preserve">b, c </w:t>
      </w:r>
      <w:r w:rsidRPr="00494AF0">
        <w:rPr>
          <w:sz w:val="24"/>
          <w:szCs w:val="24"/>
        </w:rPr>
        <w:t xml:space="preserve">: 2; с двумя переменными вида: </w:t>
      </w:r>
      <w:r w:rsidRPr="00494AF0">
        <w:rPr>
          <w:i/>
          <w:sz w:val="24"/>
          <w:szCs w:val="24"/>
        </w:rPr>
        <w:t xml:space="preserve">a </w:t>
      </w:r>
      <w:r w:rsidRPr="00494AF0">
        <w:rPr>
          <w:sz w:val="24"/>
          <w:szCs w:val="24"/>
        </w:rPr>
        <w:t xml:space="preserve">+ </w:t>
      </w:r>
      <w:r w:rsidRPr="00494AF0">
        <w:rPr>
          <w:i/>
          <w:sz w:val="24"/>
          <w:szCs w:val="24"/>
        </w:rPr>
        <w:t xml:space="preserve">b, а – b, a ∙ b, c </w:t>
      </w:r>
      <w:r w:rsidRPr="00494AF0">
        <w:rPr>
          <w:sz w:val="24"/>
          <w:szCs w:val="24"/>
        </w:rPr>
        <w:t xml:space="preserve">: </w:t>
      </w:r>
      <w:r w:rsidRPr="00494AF0">
        <w:rPr>
          <w:i/>
          <w:sz w:val="24"/>
          <w:szCs w:val="24"/>
        </w:rPr>
        <w:t xml:space="preserve">d </w:t>
      </w:r>
      <w:r w:rsidRPr="00494AF0">
        <w:rPr>
          <w:sz w:val="24"/>
          <w:szCs w:val="24"/>
        </w:rPr>
        <w:t>(</w:t>
      </w:r>
      <w:r w:rsidRPr="00494AF0">
        <w:rPr>
          <w:i/>
          <w:sz w:val="24"/>
          <w:szCs w:val="24"/>
        </w:rPr>
        <w:t xml:space="preserve">d ≠ </w:t>
      </w:r>
      <w:r w:rsidRPr="00494AF0">
        <w:rPr>
          <w:sz w:val="24"/>
          <w:szCs w:val="24"/>
        </w:rPr>
        <w:t xml:space="preserve">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w:t>
      </w:r>
      <w:r w:rsidRPr="00494AF0">
        <w:rPr>
          <w:i/>
          <w:sz w:val="24"/>
          <w:szCs w:val="24"/>
        </w:rPr>
        <w:t xml:space="preserve">а = а, </w:t>
      </w:r>
      <w:r w:rsidRPr="00494AF0">
        <w:rPr>
          <w:sz w:val="24"/>
          <w:szCs w:val="24"/>
        </w:rPr>
        <w:t xml:space="preserve">0 ∙ </w:t>
      </w:r>
      <w:r w:rsidRPr="00494AF0">
        <w:rPr>
          <w:i/>
          <w:sz w:val="24"/>
          <w:szCs w:val="24"/>
        </w:rPr>
        <w:t xml:space="preserve">с </w:t>
      </w:r>
      <w:r w:rsidRPr="00494AF0">
        <w:rPr>
          <w:sz w:val="24"/>
          <w:szCs w:val="24"/>
        </w:rPr>
        <w:t>=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арифметическихдействий).</w:t>
      </w:r>
    </w:p>
    <w:p w14:paraId="1D991C53" w14:textId="77777777" w:rsidR="00495C8B" w:rsidRPr="00494AF0" w:rsidRDefault="00495C8B" w:rsidP="00494AF0">
      <w:pPr>
        <w:pStyle w:val="120"/>
        <w:spacing w:before="0" w:line="240" w:lineRule="auto"/>
        <w:ind w:left="284" w:right="122"/>
      </w:pPr>
      <w:r w:rsidRPr="00494AF0">
        <w:t>Работа с текстовыми задачами</w:t>
      </w:r>
    </w:p>
    <w:p w14:paraId="15E04E6F" w14:textId="77777777" w:rsidR="00495C8B" w:rsidRPr="00494AF0" w:rsidRDefault="00495C8B" w:rsidP="00494AF0">
      <w:pPr>
        <w:ind w:left="284" w:right="122"/>
        <w:jc w:val="both"/>
        <w:rPr>
          <w:sz w:val="24"/>
          <w:szCs w:val="24"/>
        </w:rPr>
      </w:pPr>
      <w:r w:rsidRPr="00494AF0">
        <w:rPr>
          <w:sz w:val="24"/>
          <w:szCs w:val="24"/>
        </w:rPr>
        <w:t>Задача. Структура задачи. Решение текстовых задач арифметическим способом.</w:t>
      </w:r>
    </w:p>
    <w:p w14:paraId="592DA73A" w14:textId="77777777" w:rsidR="00495C8B" w:rsidRPr="00494AF0" w:rsidRDefault="00495C8B" w:rsidP="00494AF0">
      <w:pPr>
        <w:ind w:left="284" w:right="122"/>
        <w:jc w:val="both"/>
        <w:rPr>
          <w:sz w:val="24"/>
          <w:szCs w:val="24"/>
        </w:rPr>
      </w:pPr>
      <w:r w:rsidRPr="00494AF0">
        <w:rPr>
          <w:sz w:val="24"/>
          <w:szCs w:val="24"/>
        </w:rPr>
        <w:t>Планирование хода решения задач.</w:t>
      </w:r>
    </w:p>
    <w:p w14:paraId="47755109" w14:textId="77777777" w:rsidR="00495C8B" w:rsidRPr="00494AF0" w:rsidRDefault="00495C8B" w:rsidP="00494AF0">
      <w:pPr>
        <w:ind w:left="284" w:right="122" w:firstLine="540"/>
        <w:jc w:val="both"/>
        <w:rPr>
          <w:sz w:val="24"/>
          <w:szCs w:val="24"/>
        </w:rPr>
      </w:pPr>
      <w:r w:rsidRPr="00494AF0">
        <w:rPr>
          <w:sz w:val="24"/>
          <w:szCs w:val="24"/>
        </w:rPr>
        <w:lastRenderedPageBreak/>
        <w:t>Текстовые задачи, раскрывающие смысл арифметических действий (сложение, вычитание,умножениеиделение).Текстовыезадачи,содержащиеотношения«большена(в)</w:t>
      </w:r>
    </w:p>
    <w:p w14:paraId="7AB28E7F" w14:textId="77777777" w:rsidR="00495C8B" w:rsidRPr="00494AF0" w:rsidRDefault="00495C8B" w:rsidP="00494AF0">
      <w:pPr>
        <w:ind w:left="284" w:right="122"/>
        <w:jc w:val="both"/>
        <w:rPr>
          <w:sz w:val="24"/>
          <w:szCs w:val="24"/>
        </w:rPr>
      </w:pPr>
      <w:r w:rsidRPr="00494AF0">
        <w:rPr>
          <w:sz w:val="24"/>
          <w:szCs w:val="24"/>
        </w:rPr>
        <w:t>…»,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егодоле.</w:t>
      </w:r>
    </w:p>
    <w:p w14:paraId="2F11A23D" w14:textId="77777777" w:rsidR="00495C8B" w:rsidRPr="00494AF0" w:rsidRDefault="00495C8B" w:rsidP="00494AF0">
      <w:pPr>
        <w:ind w:left="284" w:right="122"/>
        <w:jc w:val="both"/>
        <w:rPr>
          <w:sz w:val="24"/>
          <w:szCs w:val="24"/>
        </w:rPr>
      </w:pPr>
      <w:r w:rsidRPr="00494AF0">
        <w:rPr>
          <w:sz w:val="24"/>
          <w:szCs w:val="24"/>
        </w:rPr>
        <w:t>Решение задач разными способами.</w:t>
      </w:r>
    </w:p>
    <w:p w14:paraId="5289BAA0" w14:textId="77777777" w:rsidR="00495C8B" w:rsidRPr="00494AF0" w:rsidRDefault="00495C8B" w:rsidP="00494AF0">
      <w:pPr>
        <w:ind w:left="284" w:right="122" w:firstLine="540"/>
        <w:jc w:val="both"/>
        <w:rPr>
          <w:sz w:val="24"/>
          <w:szCs w:val="24"/>
        </w:rPr>
      </w:pPr>
      <w:r w:rsidRPr="00494AF0">
        <w:rPr>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14:paraId="08C97C5F" w14:textId="77777777" w:rsidR="00495C8B" w:rsidRPr="00494AF0" w:rsidRDefault="00495C8B" w:rsidP="00494AF0">
      <w:pPr>
        <w:pStyle w:val="120"/>
        <w:spacing w:before="0"/>
        <w:ind w:left="284" w:right="122"/>
      </w:pPr>
      <w:r w:rsidRPr="00494AF0">
        <w:t>Пространственные отношения. Геометрические фигуры</w:t>
      </w:r>
    </w:p>
    <w:p w14:paraId="34B4FFBC" w14:textId="77777777" w:rsidR="00495C8B" w:rsidRPr="00494AF0" w:rsidRDefault="00495C8B" w:rsidP="00494AF0">
      <w:pPr>
        <w:ind w:left="284" w:right="122" w:firstLine="540"/>
        <w:jc w:val="both"/>
        <w:rPr>
          <w:sz w:val="24"/>
          <w:szCs w:val="24"/>
        </w:rPr>
      </w:pPr>
      <w:r w:rsidRPr="00494AF0">
        <w:rPr>
          <w:sz w:val="24"/>
          <w:szCs w:val="24"/>
        </w:rPr>
        <w:t xml:space="preserve">Взаимное расположение предметов в пространстве и на плоскости  (выше —  ниже,  слева — справа, за — перед, </w:t>
      </w:r>
      <w:r w:rsidRPr="00494AF0">
        <w:rPr>
          <w:spacing w:val="-2"/>
          <w:sz w:val="24"/>
          <w:szCs w:val="24"/>
        </w:rPr>
        <w:t xml:space="preserve">между, </w:t>
      </w:r>
      <w:r w:rsidRPr="00494AF0">
        <w:rPr>
          <w:sz w:val="24"/>
          <w:szCs w:val="24"/>
        </w:rPr>
        <w:t>вверху — внизу, ближе — дальше идр.).</w:t>
      </w:r>
    </w:p>
    <w:p w14:paraId="1EC3A41E" w14:textId="77777777" w:rsidR="00495C8B" w:rsidRPr="00494AF0" w:rsidRDefault="00495C8B" w:rsidP="00494AF0">
      <w:pPr>
        <w:ind w:left="284" w:right="122" w:firstLine="540"/>
        <w:jc w:val="both"/>
        <w:rPr>
          <w:sz w:val="24"/>
          <w:szCs w:val="24"/>
        </w:rPr>
      </w:pPr>
      <w:r w:rsidRPr="00494AF0">
        <w:rPr>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527BDE0D" w14:textId="77777777" w:rsidR="00495C8B" w:rsidRPr="00494AF0" w:rsidRDefault="00495C8B" w:rsidP="00494AF0">
      <w:pPr>
        <w:spacing w:line="274" w:lineRule="exact"/>
        <w:ind w:left="284" w:right="122"/>
        <w:jc w:val="both"/>
        <w:rPr>
          <w:sz w:val="24"/>
          <w:szCs w:val="24"/>
        </w:rPr>
      </w:pPr>
      <w:r w:rsidRPr="00494AF0">
        <w:rPr>
          <w:sz w:val="24"/>
          <w:szCs w:val="24"/>
        </w:rPr>
        <w:t>Свойства сторон прямоугольника.</w:t>
      </w:r>
    </w:p>
    <w:p w14:paraId="750279AD" w14:textId="77777777" w:rsidR="00495C8B" w:rsidRPr="00494AF0" w:rsidRDefault="00495C8B" w:rsidP="00494AF0">
      <w:pPr>
        <w:ind w:left="284" w:right="122" w:firstLine="540"/>
        <w:jc w:val="both"/>
        <w:rPr>
          <w:sz w:val="24"/>
          <w:szCs w:val="24"/>
        </w:rPr>
      </w:pPr>
      <w:r w:rsidRPr="00494AF0">
        <w:rPr>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14:paraId="7B02E3B2" w14:textId="77777777" w:rsidR="00495C8B" w:rsidRPr="00494AF0" w:rsidRDefault="00495C8B" w:rsidP="00494AF0">
      <w:pPr>
        <w:ind w:left="284" w:right="122"/>
        <w:jc w:val="both"/>
        <w:rPr>
          <w:sz w:val="24"/>
          <w:szCs w:val="24"/>
        </w:rPr>
      </w:pPr>
      <w:r w:rsidRPr="00494AF0">
        <w:rPr>
          <w:sz w:val="24"/>
          <w:szCs w:val="24"/>
        </w:rPr>
        <w:t>Окружность (круг). Центр, радиус окружности (круга).</w:t>
      </w:r>
    </w:p>
    <w:p w14:paraId="38E61BA0" w14:textId="77777777" w:rsidR="00495C8B" w:rsidRPr="00494AF0" w:rsidRDefault="00495C8B" w:rsidP="00494AF0">
      <w:pPr>
        <w:ind w:left="284" w:right="122" w:firstLine="540"/>
        <w:jc w:val="both"/>
        <w:rPr>
          <w:sz w:val="24"/>
          <w:szCs w:val="24"/>
        </w:rPr>
      </w:pPr>
      <w:r w:rsidRPr="00494AF0">
        <w:rPr>
          <w:sz w:val="24"/>
          <w:szCs w:val="24"/>
        </w:rPr>
        <w:t>Использование чертёжных инструментов (линейка, угольник, циркуль) для выполнения построений.</w:t>
      </w:r>
    </w:p>
    <w:p w14:paraId="6EBE9B9E" w14:textId="77777777" w:rsidR="00495C8B" w:rsidRPr="00494AF0" w:rsidRDefault="00495C8B" w:rsidP="00494AF0">
      <w:pPr>
        <w:ind w:left="284" w:right="122" w:firstLine="540"/>
        <w:jc w:val="both"/>
        <w:rPr>
          <w:sz w:val="24"/>
          <w:szCs w:val="24"/>
        </w:rPr>
      </w:pPr>
      <w:r w:rsidRPr="00494AF0">
        <w:rPr>
          <w:sz w:val="24"/>
          <w:szCs w:val="24"/>
        </w:rPr>
        <w:t>Геометрические формы в окружающем мире. Распознавание и называние геометрических тел: куб, пирамида, шар.</w:t>
      </w:r>
    </w:p>
    <w:p w14:paraId="2164FC14" w14:textId="77777777" w:rsidR="00495C8B" w:rsidRPr="00494AF0" w:rsidRDefault="00495C8B" w:rsidP="00494AF0">
      <w:pPr>
        <w:pStyle w:val="120"/>
        <w:spacing w:before="0"/>
        <w:ind w:left="284" w:right="122"/>
      </w:pPr>
      <w:r w:rsidRPr="00494AF0">
        <w:t>Геометрические величины</w:t>
      </w:r>
    </w:p>
    <w:p w14:paraId="3A275286" w14:textId="77777777" w:rsidR="00495C8B" w:rsidRPr="00494AF0" w:rsidRDefault="00495C8B" w:rsidP="00494AF0">
      <w:pPr>
        <w:ind w:left="284" w:right="122" w:firstLine="540"/>
        <w:jc w:val="both"/>
        <w:rPr>
          <w:sz w:val="24"/>
          <w:szCs w:val="24"/>
        </w:rPr>
      </w:pPr>
      <w:r w:rsidRPr="00494AF0">
        <w:rPr>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w:t>
      </w:r>
    </w:p>
    <w:p w14:paraId="1195AE8E" w14:textId="77777777" w:rsidR="00495C8B" w:rsidRPr="00494AF0" w:rsidRDefault="00495C8B" w:rsidP="00494AF0">
      <w:pPr>
        <w:ind w:left="284" w:right="122"/>
        <w:jc w:val="both"/>
        <w:rPr>
          <w:sz w:val="24"/>
          <w:szCs w:val="24"/>
        </w:rPr>
      </w:pPr>
      <w:r w:rsidRPr="00494AF0">
        <w:rPr>
          <w:sz w:val="24"/>
          <w:szCs w:val="24"/>
        </w:rPr>
        <w:t>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14:paraId="36564931" w14:textId="77777777" w:rsidR="00495C8B" w:rsidRPr="00494AF0" w:rsidRDefault="00495C8B" w:rsidP="00494AF0">
      <w:pPr>
        <w:ind w:left="284" w:right="122" w:firstLine="540"/>
        <w:jc w:val="both"/>
        <w:rPr>
          <w:sz w:val="24"/>
          <w:szCs w:val="24"/>
        </w:rPr>
      </w:pPr>
      <w:r w:rsidRPr="00494AF0">
        <w:rPr>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прямоугольника(квадрата).</w:t>
      </w:r>
    </w:p>
    <w:p w14:paraId="27429AD8" w14:textId="77777777" w:rsidR="00495C8B" w:rsidRPr="00494AF0" w:rsidRDefault="00495C8B" w:rsidP="00494AF0">
      <w:pPr>
        <w:pStyle w:val="120"/>
        <w:spacing w:before="0"/>
        <w:ind w:left="284" w:right="122"/>
      </w:pPr>
      <w:r w:rsidRPr="00494AF0">
        <w:t>Работа с информацией</w:t>
      </w:r>
    </w:p>
    <w:p w14:paraId="413B133B" w14:textId="77777777" w:rsidR="00495C8B" w:rsidRPr="00494AF0" w:rsidRDefault="00495C8B" w:rsidP="00494AF0">
      <w:pPr>
        <w:ind w:left="284" w:right="122" w:firstLine="540"/>
        <w:jc w:val="both"/>
        <w:rPr>
          <w:sz w:val="24"/>
          <w:szCs w:val="24"/>
        </w:rPr>
      </w:pPr>
      <w:r w:rsidRPr="00494AF0">
        <w:rPr>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125D9235" w14:textId="77777777" w:rsidR="00495C8B" w:rsidRPr="00494AF0" w:rsidRDefault="00495C8B" w:rsidP="00494AF0">
      <w:pPr>
        <w:ind w:left="284" w:right="122"/>
        <w:jc w:val="both"/>
        <w:rPr>
          <w:sz w:val="24"/>
          <w:szCs w:val="24"/>
        </w:rPr>
      </w:pPr>
      <w:r w:rsidRPr="00494AF0">
        <w:rPr>
          <w:sz w:val="24"/>
          <w:szCs w:val="24"/>
        </w:rPr>
        <w:t>Интерпретация данных таблицы и столбчатой диаграммы.</w:t>
      </w:r>
    </w:p>
    <w:p w14:paraId="2ABEB194" w14:textId="77777777" w:rsidR="00495C8B" w:rsidRPr="00494AF0" w:rsidRDefault="00495C8B" w:rsidP="00494AF0">
      <w:pPr>
        <w:ind w:left="284" w:right="122" w:firstLine="540"/>
        <w:jc w:val="both"/>
        <w:rPr>
          <w:sz w:val="24"/>
          <w:szCs w:val="24"/>
        </w:rPr>
      </w:pPr>
      <w:r w:rsidRPr="00494AF0">
        <w:rPr>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70AF48B0" w14:textId="77777777" w:rsidR="00495C8B" w:rsidRPr="00494AF0" w:rsidRDefault="00495C8B" w:rsidP="00494AF0">
      <w:pPr>
        <w:ind w:left="284" w:right="122" w:firstLine="540"/>
        <w:jc w:val="both"/>
        <w:rPr>
          <w:sz w:val="24"/>
          <w:szCs w:val="24"/>
        </w:rPr>
      </w:pPr>
      <w:r w:rsidRPr="00494AF0">
        <w:rPr>
          <w:sz w:val="24"/>
          <w:szCs w:val="24"/>
        </w:rPr>
        <w:t>Построение простейших логических высказываний с помощью логических связок и слов («верно/неверно, что …», «если …, то …», «все», «каждый» и др.).</w:t>
      </w:r>
    </w:p>
    <w:p w14:paraId="0F84848C" w14:textId="77777777" w:rsidR="00495C8B" w:rsidRPr="00494AF0" w:rsidRDefault="00495C8B" w:rsidP="00494AF0">
      <w:pPr>
        <w:ind w:left="284" w:right="122"/>
        <w:jc w:val="both"/>
        <w:rPr>
          <w:sz w:val="24"/>
          <w:szCs w:val="24"/>
        </w:rPr>
      </w:pPr>
    </w:p>
    <w:p w14:paraId="69DDA508" w14:textId="77777777" w:rsidR="00DE5DD3" w:rsidRDefault="00DE5DD3" w:rsidP="00494AF0">
      <w:pPr>
        <w:tabs>
          <w:tab w:val="left" w:pos="142"/>
        </w:tabs>
        <w:ind w:left="284" w:right="122"/>
        <w:jc w:val="center"/>
        <w:rPr>
          <w:b/>
          <w:color w:val="000000"/>
          <w:sz w:val="24"/>
          <w:szCs w:val="24"/>
        </w:rPr>
      </w:pPr>
    </w:p>
    <w:p w14:paraId="77110A41" w14:textId="77777777" w:rsidR="00DE5DD3" w:rsidRDefault="00DE5DD3" w:rsidP="00494AF0">
      <w:pPr>
        <w:tabs>
          <w:tab w:val="left" w:pos="142"/>
        </w:tabs>
        <w:ind w:left="284" w:right="122"/>
        <w:jc w:val="center"/>
        <w:rPr>
          <w:b/>
          <w:color w:val="000000"/>
          <w:sz w:val="24"/>
          <w:szCs w:val="24"/>
        </w:rPr>
      </w:pPr>
    </w:p>
    <w:p w14:paraId="63C36476" w14:textId="77777777" w:rsidR="007338BB" w:rsidRPr="00494AF0" w:rsidRDefault="007338BB" w:rsidP="00494AF0">
      <w:pPr>
        <w:tabs>
          <w:tab w:val="left" w:pos="142"/>
        </w:tabs>
        <w:ind w:left="284" w:right="122"/>
        <w:jc w:val="center"/>
        <w:rPr>
          <w:b/>
          <w:color w:val="000000"/>
          <w:sz w:val="24"/>
          <w:szCs w:val="24"/>
        </w:rPr>
      </w:pPr>
      <w:r w:rsidRPr="00494AF0">
        <w:rPr>
          <w:b/>
          <w:color w:val="000000"/>
          <w:sz w:val="24"/>
          <w:szCs w:val="24"/>
        </w:rPr>
        <w:t>Тематическое планирование 4 класс</w:t>
      </w:r>
    </w:p>
    <w:tbl>
      <w:tblPr>
        <w:tblStyle w:val="16"/>
        <w:tblW w:w="10173" w:type="dxa"/>
        <w:tblLook w:val="04A0" w:firstRow="1" w:lastRow="0" w:firstColumn="1" w:lastColumn="0" w:noHBand="0" w:noVBand="1"/>
      </w:tblPr>
      <w:tblGrid>
        <w:gridCol w:w="946"/>
        <w:gridCol w:w="7352"/>
        <w:gridCol w:w="1875"/>
      </w:tblGrid>
      <w:tr w:rsidR="007338BB" w:rsidRPr="00494AF0" w14:paraId="740C3135" w14:textId="77777777" w:rsidTr="005D44D6">
        <w:trPr>
          <w:trHeight w:val="556"/>
        </w:trPr>
        <w:tc>
          <w:tcPr>
            <w:tcW w:w="946" w:type="dxa"/>
          </w:tcPr>
          <w:p w14:paraId="59F1DEA7" w14:textId="77777777" w:rsidR="007338BB" w:rsidRPr="00494AF0" w:rsidRDefault="007338BB" w:rsidP="00494AF0">
            <w:pPr>
              <w:tabs>
                <w:tab w:val="left" w:pos="142"/>
              </w:tabs>
              <w:ind w:left="284" w:right="122"/>
              <w:jc w:val="both"/>
              <w:rPr>
                <w:rFonts w:eastAsia="Calibri"/>
                <w:sz w:val="24"/>
                <w:szCs w:val="24"/>
              </w:rPr>
            </w:pPr>
            <w:r w:rsidRPr="00494AF0">
              <w:rPr>
                <w:rFonts w:eastAsia="Calibri"/>
                <w:sz w:val="24"/>
                <w:szCs w:val="24"/>
              </w:rPr>
              <w:t>№ п/п</w:t>
            </w:r>
          </w:p>
        </w:tc>
        <w:tc>
          <w:tcPr>
            <w:tcW w:w="7352" w:type="dxa"/>
          </w:tcPr>
          <w:p w14:paraId="2EF79A11" w14:textId="77777777" w:rsidR="007338BB" w:rsidRPr="00494AF0" w:rsidRDefault="007338BB" w:rsidP="00494AF0">
            <w:pPr>
              <w:tabs>
                <w:tab w:val="left" w:pos="142"/>
              </w:tabs>
              <w:ind w:left="284" w:right="122"/>
              <w:jc w:val="both"/>
              <w:rPr>
                <w:rFonts w:eastAsia="Calibri"/>
                <w:sz w:val="24"/>
                <w:szCs w:val="24"/>
              </w:rPr>
            </w:pPr>
            <w:r w:rsidRPr="00494AF0">
              <w:rPr>
                <w:rFonts w:eastAsia="Calibri"/>
                <w:sz w:val="24"/>
                <w:szCs w:val="24"/>
              </w:rPr>
              <w:t>Тема раздела</w:t>
            </w:r>
          </w:p>
        </w:tc>
        <w:tc>
          <w:tcPr>
            <w:tcW w:w="1875" w:type="dxa"/>
          </w:tcPr>
          <w:p w14:paraId="6BDE3924" w14:textId="77777777" w:rsidR="007338BB" w:rsidRPr="00494AF0" w:rsidRDefault="007338BB" w:rsidP="00494AF0">
            <w:pPr>
              <w:tabs>
                <w:tab w:val="left" w:pos="142"/>
              </w:tabs>
              <w:ind w:left="284" w:right="122"/>
              <w:jc w:val="both"/>
              <w:rPr>
                <w:rFonts w:eastAsia="Calibri"/>
                <w:sz w:val="24"/>
                <w:szCs w:val="24"/>
              </w:rPr>
            </w:pPr>
            <w:r w:rsidRPr="00494AF0">
              <w:rPr>
                <w:rFonts w:eastAsia="Calibri"/>
                <w:sz w:val="24"/>
                <w:szCs w:val="24"/>
              </w:rPr>
              <w:t>Кол-во</w:t>
            </w:r>
          </w:p>
          <w:p w14:paraId="47431868" w14:textId="77777777" w:rsidR="007338BB" w:rsidRPr="00494AF0" w:rsidRDefault="007338BB" w:rsidP="00494AF0">
            <w:pPr>
              <w:tabs>
                <w:tab w:val="left" w:pos="142"/>
              </w:tabs>
              <w:ind w:left="284" w:right="122"/>
              <w:jc w:val="both"/>
              <w:rPr>
                <w:rFonts w:eastAsia="Calibri"/>
                <w:sz w:val="24"/>
                <w:szCs w:val="24"/>
              </w:rPr>
            </w:pPr>
            <w:r w:rsidRPr="00494AF0">
              <w:rPr>
                <w:rFonts w:eastAsia="Calibri"/>
                <w:sz w:val="24"/>
                <w:szCs w:val="24"/>
              </w:rPr>
              <w:t>часов</w:t>
            </w:r>
          </w:p>
        </w:tc>
      </w:tr>
      <w:tr w:rsidR="007338BB" w:rsidRPr="00494AF0" w14:paraId="1A8A2386" w14:textId="77777777" w:rsidTr="005D44D6">
        <w:trPr>
          <w:trHeight w:val="286"/>
        </w:trPr>
        <w:tc>
          <w:tcPr>
            <w:tcW w:w="946" w:type="dxa"/>
          </w:tcPr>
          <w:p w14:paraId="12C8BFE2"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w:t>
            </w:r>
          </w:p>
        </w:tc>
        <w:tc>
          <w:tcPr>
            <w:tcW w:w="7352" w:type="dxa"/>
          </w:tcPr>
          <w:p w14:paraId="3A75FDDE"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Числа от1 до 1000. Повторение.</w:t>
            </w:r>
          </w:p>
        </w:tc>
        <w:tc>
          <w:tcPr>
            <w:tcW w:w="1875" w:type="dxa"/>
          </w:tcPr>
          <w:p w14:paraId="5B991366"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12</w:t>
            </w:r>
          </w:p>
        </w:tc>
      </w:tr>
      <w:tr w:rsidR="007338BB" w:rsidRPr="00494AF0" w14:paraId="57013DDA" w14:textId="77777777" w:rsidTr="005D44D6">
        <w:trPr>
          <w:trHeight w:val="286"/>
        </w:trPr>
        <w:tc>
          <w:tcPr>
            <w:tcW w:w="946" w:type="dxa"/>
          </w:tcPr>
          <w:p w14:paraId="40817BA2"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2</w:t>
            </w:r>
          </w:p>
        </w:tc>
        <w:tc>
          <w:tcPr>
            <w:tcW w:w="7352" w:type="dxa"/>
          </w:tcPr>
          <w:p w14:paraId="4270D948"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Числа, которые больше 1000. Нумерация.</w:t>
            </w:r>
          </w:p>
        </w:tc>
        <w:tc>
          <w:tcPr>
            <w:tcW w:w="1875" w:type="dxa"/>
          </w:tcPr>
          <w:p w14:paraId="7E4C7A6A"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10</w:t>
            </w:r>
          </w:p>
        </w:tc>
      </w:tr>
      <w:tr w:rsidR="007338BB" w:rsidRPr="00494AF0" w14:paraId="52388494" w14:textId="77777777" w:rsidTr="005D44D6">
        <w:trPr>
          <w:trHeight w:val="286"/>
        </w:trPr>
        <w:tc>
          <w:tcPr>
            <w:tcW w:w="946" w:type="dxa"/>
          </w:tcPr>
          <w:p w14:paraId="65AEAC16"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3</w:t>
            </w:r>
          </w:p>
        </w:tc>
        <w:tc>
          <w:tcPr>
            <w:tcW w:w="7352" w:type="dxa"/>
          </w:tcPr>
          <w:p w14:paraId="790CA44D"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Величины.</w:t>
            </w:r>
          </w:p>
        </w:tc>
        <w:tc>
          <w:tcPr>
            <w:tcW w:w="1875" w:type="dxa"/>
          </w:tcPr>
          <w:p w14:paraId="750815C8"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14</w:t>
            </w:r>
          </w:p>
        </w:tc>
      </w:tr>
      <w:tr w:rsidR="007338BB" w:rsidRPr="00494AF0" w14:paraId="78CED2C9" w14:textId="77777777" w:rsidTr="005D44D6">
        <w:trPr>
          <w:trHeight w:val="270"/>
        </w:trPr>
        <w:tc>
          <w:tcPr>
            <w:tcW w:w="946" w:type="dxa"/>
          </w:tcPr>
          <w:p w14:paraId="5D430365"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4</w:t>
            </w:r>
          </w:p>
        </w:tc>
        <w:tc>
          <w:tcPr>
            <w:tcW w:w="7352" w:type="dxa"/>
          </w:tcPr>
          <w:p w14:paraId="6EE62D87"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Сложение и вычитание.</w:t>
            </w:r>
          </w:p>
        </w:tc>
        <w:tc>
          <w:tcPr>
            <w:tcW w:w="1875" w:type="dxa"/>
          </w:tcPr>
          <w:p w14:paraId="0F6D8D35"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11</w:t>
            </w:r>
          </w:p>
        </w:tc>
      </w:tr>
      <w:tr w:rsidR="007338BB" w:rsidRPr="00494AF0" w14:paraId="5192BD7E" w14:textId="77777777" w:rsidTr="005D44D6">
        <w:trPr>
          <w:trHeight w:val="286"/>
        </w:trPr>
        <w:tc>
          <w:tcPr>
            <w:tcW w:w="946" w:type="dxa"/>
          </w:tcPr>
          <w:p w14:paraId="3179737D"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lastRenderedPageBreak/>
              <w:t>5</w:t>
            </w:r>
          </w:p>
        </w:tc>
        <w:tc>
          <w:tcPr>
            <w:tcW w:w="7352" w:type="dxa"/>
          </w:tcPr>
          <w:p w14:paraId="1B504FAA"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Умножение и деление.</w:t>
            </w:r>
          </w:p>
        </w:tc>
        <w:tc>
          <w:tcPr>
            <w:tcW w:w="1875" w:type="dxa"/>
          </w:tcPr>
          <w:p w14:paraId="730CEAA5"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17</w:t>
            </w:r>
          </w:p>
        </w:tc>
      </w:tr>
      <w:tr w:rsidR="007338BB" w:rsidRPr="00494AF0" w14:paraId="4C8E40C0" w14:textId="77777777" w:rsidTr="005D44D6">
        <w:trPr>
          <w:trHeight w:val="286"/>
        </w:trPr>
        <w:tc>
          <w:tcPr>
            <w:tcW w:w="946" w:type="dxa"/>
          </w:tcPr>
          <w:p w14:paraId="057C66DD"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6</w:t>
            </w:r>
          </w:p>
        </w:tc>
        <w:tc>
          <w:tcPr>
            <w:tcW w:w="7352" w:type="dxa"/>
          </w:tcPr>
          <w:p w14:paraId="1082E8D5"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Умножение и деление. (продолжение)</w:t>
            </w:r>
          </w:p>
        </w:tc>
        <w:tc>
          <w:tcPr>
            <w:tcW w:w="1875" w:type="dxa"/>
          </w:tcPr>
          <w:p w14:paraId="092ADDDE"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40</w:t>
            </w:r>
          </w:p>
        </w:tc>
      </w:tr>
      <w:tr w:rsidR="007338BB" w:rsidRPr="00494AF0" w14:paraId="6F8724FA" w14:textId="77777777" w:rsidTr="005D44D6">
        <w:trPr>
          <w:trHeight w:val="286"/>
        </w:trPr>
        <w:tc>
          <w:tcPr>
            <w:tcW w:w="946" w:type="dxa"/>
          </w:tcPr>
          <w:p w14:paraId="0856DAF2"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7</w:t>
            </w:r>
          </w:p>
        </w:tc>
        <w:tc>
          <w:tcPr>
            <w:tcW w:w="7352" w:type="dxa"/>
          </w:tcPr>
          <w:p w14:paraId="071A3D8D"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Умножение и деление. (продолжение)</w:t>
            </w:r>
          </w:p>
        </w:tc>
        <w:tc>
          <w:tcPr>
            <w:tcW w:w="1875" w:type="dxa"/>
          </w:tcPr>
          <w:p w14:paraId="14B7F037" w14:textId="77777777" w:rsidR="007338BB" w:rsidRPr="00494AF0" w:rsidRDefault="0033084C" w:rsidP="00494AF0">
            <w:pPr>
              <w:tabs>
                <w:tab w:val="left" w:pos="142"/>
              </w:tabs>
              <w:ind w:left="284" w:right="122"/>
              <w:jc w:val="both"/>
              <w:rPr>
                <w:color w:val="000000"/>
                <w:sz w:val="24"/>
                <w:szCs w:val="24"/>
              </w:rPr>
            </w:pPr>
            <w:r>
              <w:rPr>
                <w:color w:val="000000"/>
                <w:sz w:val="24"/>
                <w:szCs w:val="24"/>
              </w:rPr>
              <w:t>32</w:t>
            </w:r>
          </w:p>
        </w:tc>
      </w:tr>
      <w:tr w:rsidR="007338BB" w:rsidRPr="00494AF0" w14:paraId="130AA674" w14:textId="77777777" w:rsidTr="005D44D6">
        <w:trPr>
          <w:trHeight w:val="286"/>
        </w:trPr>
        <w:tc>
          <w:tcPr>
            <w:tcW w:w="946" w:type="dxa"/>
          </w:tcPr>
          <w:p w14:paraId="2EA27119"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8</w:t>
            </w:r>
          </w:p>
        </w:tc>
        <w:tc>
          <w:tcPr>
            <w:tcW w:w="7352" w:type="dxa"/>
          </w:tcPr>
          <w:p w14:paraId="28D9A3AD" w14:textId="77777777" w:rsidR="007338BB" w:rsidRPr="00494AF0" w:rsidRDefault="0033084C" w:rsidP="00494AF0">
            <w:pPr>
              <w:tabs>
                <w:tab w:val="left" w:pos="142"/>
              </w:tabs>
              <w:ind w:left="284" w:right="122"/>
              <w:jc w:val="both"/>
              <w:rPr>
                <w:color w:val="000000"/>
                <w:sz w:val="24"/>
                <w:szCs w:val="24"/>
              </w:rPr>
            </w:pPr>
            <w:r>
              <w:rPr>
                <w:color w:val="000000"/>
                <w:sz w:val="24"/>
                <w:szCs w:val="24"/>
              </w:rPr>
              <w:t>Резервный урок</w:t>
            </w:r>
          </w:p>
        </w:tc>
        <w:tc>
          <w:tcPr>
            <w:tcW w:w="1875" w:type="dxa"/>
          </w:tcPr>
          <w:p w14:paraId="4068E449" w14:textId="77777777" w:rsidR="007338BB" w:rsidRPr="00494AF0" w:rsidRDefault="00E92FE9" w:rsidP="00494AF0">
            <w:pPr>
              <w:tabs>
                <w:tab w:val="left" w:pos="142"/>
              </w:tabs>
              <w:ind w:left="284" w:right="122"/>
              <w:jc w:val="both"/>
              <w:rPr>
                <w:color w:val="000000"/>
                <w:sz w:val="24"/>
                <w:szCs w:val="24"/>
              </w:rPr>
            </w:pPr>
            <w:r>
              <w:rPr>
                <w:color w:val="000000"/>
                <w:sz w:val="24"/>
                <w:szCs w:val="24"/>
              </w:rPr>
              <w:t>2</w:t>
            </w:r>
          </w:p>
        </w:tc>
      </w:tr>
      <w:tr w:rsidR="007338BB" w:rsidRPr="00494AF0" w14:paraId="571177A8" w14:textId="77777777" w:rsidTr="005D44D6">
        <w:trPr>
          <w:trHeight w:val="146"/>
        </w:trPr>
        <w:tc>
          <w:tcPr>
            <w:tcW w:w="946" w:type="dxa"/>
          </w:tcPr>
          <w:p w14:paraId="1AA07321" w14:textId="77777777" w:rsidR="007338BB" w:rsidRPr="00494AF0" w:rsidRDefault="007338BB" w:rsidP="00494AF0">
            <w:pPr>
              <w:tabs>
                <w:tab w:val="left" w:pos="142"/>
              </w:tabs>
              <w:ind w:left="284" w:right="122"/>
              <w:jc w:val="both"/>
              <w:rPr>
                <w:sz w:val="24"/>
                <w:szCs w:val="24"/>
              </w:rPr>
            </w:pPr>
          </w:p>
        </w:tc>
        <w:tc>
          <w:tcPr>
            <w:tcW w:w="7352" w:type="dxa"/>
          </w:tcPr>
          <w:p w14:paraId="186D7B4D"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Всего</w:t>
            </w:r>
          </w:p>
        </w:tc>
        <w:tc>
          <w:tcPr>
            <w:tcW w:w="1875" w:type="dxa"/>
          </w:tcPr>
          <w:p w14:paraId="3B20094C" w14:textId="77777777" w:rsidR="007338BB" w:rsidRPr="00494AF0" w:rsidRDefault="007338BB" w:rsidP="00494AF0">
            <w:pPr>
              <w:tabs>
                <w:tab w:val="left" w:pos="142"/>
              </w:tabs>
              <w:ind w:left="284" w:right="122"/>
              <w:jc w:val="both"/>
              <w:rPr>
                <w:color w:val="000000"/>
                <w:sz w:val="24"/>
                <w:szCs w:val="24"/>
              </w:rPr>
            </w:pPr>
            <w:r w:rsidRPr="00494AF0">
              <w:rPr>
                <w:color w:val="000000"/>
                <w:sz w:val="24"/>
                <w:szCs w:val="24"/>
              </w:rPr>
              <w:t>1</w:t>
            </w:r>
            <w:r w:rsidR="00E92FE9">
              <w:rPr>
                <w:color w:val="000000"/>
                <w:sz w:val="24"/>
                <w:szCs w:val="24"/>
              </w:rPr>
              <w:t>36</w:t>
            </w:r>
          </w:p>
        </w:tc>
      </w:tr>
    </w:tbl>
    <w:p w14:paraId="54285A12" w14:textId="77777777" w:rsidR="00E6541F" w:rsidRDefault="00E6541F" w:rsidP="00494AF0">
      <w:pPr>
        <w:pStyle w:val="ac"/>
        <w:ind w:left="284" w:right="122"/>
        <w:jc w:val="center"/>
        <w:rPr>
          <w:rFonts w:ascii="Times New Roman" w:hAnsi="Times New Roman"/>
          <w:b/>
          <w:sz w:val="24"/>
          <w:szCs w:val="24"/>
        </w:rPr>
      </w:pPr>
    </w:p>
    <w:p w14:paraId="2B144FEA" w14:textId="77777777" w:rsidR="0073651D" w:rsidRPr="00494AF0" w:rsidRDefault="007F10C5" w:rsidP="00494AF0">
      <w:pPr>
        <w:pStyle w:val="ac"/>
        <w:ind w:left="284" w:right="122"/>
        <w:jc w:val="center"/>
        <w:rPr>
          <w:rFonts w:ascii="Times New Roman" w:hAnsi="Times New Roman"/>
          <w:sz w:val="24"/>
          <w:szCs w:val="24"/>
        </w:rPr>
      </w:pPr>
      <w:r w:rsidRPr="00494AF0">
        <w:rPr>
          <w:rFonts w:ascii="Times New Roman" w:hAnsi="Times New Roman"/>
          <w:b/>
          <w:sz w:val="24"/>
          <w:szCs w:val="24"/>
        </w:rPr>
        <w:t>2.2.1</w:t>
      </w:r>
      <w:r w:rsidR="00EC18C5" w:rsidRPr="00494AF0">
        <w:rPr>
          <w:rFonts w:ascii="Times New Roman" w:hAnsi="Times New Roman"/>
          <w:b/>
          <w:sz w:val="24"/>
          <w:szCs w:val="24"/>
        </w:rPr>
        <w:t xml:space="preserve">.7 </w:t>
      </w:r>
      <w:r w:rsidRPr="00494AF0">
        <w:rPr>
          <w:rFonts w:ascii="Times New Roman" w:hAnsi="Times New Roman"/>
          <w:b/>
          <w:sz w:val="24"/>
          <w:szCs w:val="24"/>
        </w:rPr>
        <w:t>Рабочая программа учебного предмета «</w:t>
      </w:r>
      <w:r w:rsidR="00A1492A" w:rsidRPr="00494AF0">
        <w:rPr>
          <w:rFonts w:ascii="Times New Roman" w:hAnsi="Times New Roman"/>
          <w:b/>
          <w:sz w:val="24"/>
          <w:szCs w:val="24"/>
        </w:rPr>
        <w:t>Окружающий мир</w:t>
      </w:r>
      <w:r w:rsidRPr="00494AF0">
        <w:rPr>
          <w:rFonts w:ascii="Times New Roman" w:hAnsi="Times New Roman"/>
          <w:b/>
          <w:sz w:val="24"/>
          <w:szCs w:val="24"/>
        </w:rPr>
        <w:t>»</w:t>
      </w:r>
    </w:p>
    <w:p w14:paraId="454A82A6" w14:textId="77777777" w:rsidR="00A1492A" w:rsidRPr="00494AF0" w:rsidRDefault="00A1492A" w:rsidP="00494AF0">
      <w:pPr>
        <w:pStyle w:val="ac"/>
        <w:ind w:left="284" w:right="122"/>
        <w:jc w:val="both"/>
        <w:rPr>
          <w:rFonts w:ascii="Times New Roman" w:hAnsi="Times New Roman"/>
          <w:sz w:val="24"/>
          <w:szCs w:val="24"/>
        </w:rPr>
      </w:pPr>
      <w:r w:rsidRPr="00494AF0">
        <w:rPr>
          <w:rFonts w:ascii="Times New Roman" w:hAnsi="Times New Roman"/>
          <w:sz w:val="24"/>
          <w:szCs w:val="24"/>
        </w:rPr>
        <w:t xml:space="preserve">Рабочая программа </w:t>
      </w:r>
      <w:r w:rsidR="007F10C5" w:rsidRPr="00494AF0">
        <w:rPr>
          <w:rFonts w:ascii="Times New Roman" w:hAnsi="Times New Roman"/>
          <w:sz w:val="24"/>
          <w:szCs w:val="24"/>
          <w:lang w:eastAsia="he-IL" w:bidi="he-IL"/>
        </w:rPr>
        <w:t>А.А.Плешаков</w:t>
      </w:r>
      <w:r w:rsidR="007F10C5" w:rsidRPr="00494AF0">
        <w:rPr>
          <w:rFonts w:ascii="Times New Roman" w:hAnsi="Times New Roman"/>
          <w:sz w:val="24"/>
          <w:szCs w:val="24"/>
        </w:rPr>
        <w:t>1-4 классы. «Окружающий мир»</w:t>
      </w:r>
      <w:r w:rsidR="007F10C5" w:rsidRPr="00494AF0">
        <w:rPr>
          <w:rFonts w:ascii="Times New Roman" w:hAnsi="Times New Roman"/>
          <w:sz w:val="24"/>
          <w:szCs w:val="24"/>
          <w:lang w:eastAsia="he-IL" w:bidi="he-IL"/>
        </w:rPr>
        <w:t xml:space="preserve"> - М: «Просвещение», 2019</w:t>
      </w:r>
    </w:p>
    <w:p w14:paraId="5682EE73" w14:textId="77777777" w:rsidR="00E92FE9" w:rsidRDefault="00E92FE9" w:rsidP="00E92FE9">
      <w:pPr>
        <w:tabs>
          <w:tab w:val="left" w:pos="4049"/>
        </w:tabs>
        <w:ind w:left="284" w:right="122"/>
        <w:jc w:val="both"/>
        <w:rPr>
          <w:sz w:val="24"/>
          <w:szCs w:val="24"/>
        </w:rPr>
      </w:pPr>
    </w:p>
    <w:p w14:paraId="78028AF0" w14:textId="77777777" w:rsidR="007C1702" w:rsidRPr="00E92FE9" w:rsidRDefault="00E92FE9" w:rsidP="00E92FE9">
      <w:pPr>
        <w:tabs>
          <w:tab w:val="left" w:pos="4049"/>
        </w:tabs>
        <w:ind w:left="284" w:right="122"/>
        <w:jc w:val="both"/>
        <w:rPr>
          <w:rFonts w:eastAsia="Calibri"/>
          <w:b/>
          <w:sz w:val="24"/>
          <w:szCs w:val="24"/>
        </w:rPr>
      </w:pPr>
      <w:r w:rsidRPr="00E92FE9">
        <w:rPr>
          <w:sz w:val="24"/>
          <w:szCs w:val="24"/>
        </w:rPr>
        <w:t>На изучение курса «Окружающий мир» в каждом классе начальной школы отводится 2 ч в неделю. Программа рассчитана на 270 ч: 1 класс — 66 ч (33 учебные недели), 2, 3 и 4 классы — по 68 ч (34 учебные недели).</w:t>
      </w:r>
    </w:p>
    <w:p w14:paraId="14991F3D" w14:textId="77777777" w:rsidR="00F22AC9" w:rsidRPr="00061BC9" w:rsidRDefault="00F22AC9" w:rsidP="00F22AC9">
      <w:pPr>
        <w:pStyle w:val="a5"/>
        <w:ind w:left="1050" w:firstLine="0"/>
        <w:jc w:val="center"/>
        <w:rPr>
          <w:b/>
          <w:bCs/>
          <w:sz w:val="24"/>
          <w:szCs w:val="24"/>
        </w:rPr>
      </w:pPr>
      <w:r>
        <w:rPr>
          <w:b/>
          <w:bCs/>
          <w:sz w:val="24"/>
          <w:szCs w:val="24"/>
        </w:rPr>
        <w:t xml:space="preserve">  </w:t>
      </w:r>
      <w:r w:rsidRPr="00061BC9">
        <w:rPr>
          <w:b/>
          <w:bCs/>
          <w:sz w:val="24"/>
          <w:szCs w:val="24"/>
        </w:rPr>
        <w:t>Планируемые результаты освоения учебного предмета</w:t>
      </w:r>
    </w:p>
    <w:p w14:paraId="515018FD" w14:textId="77777777" w:rsidR="00A1492A" w:rsidRPr="00494AF0" w:rsidRDefault="00A1492A" w:rsidP="00494AF0">
      <w:pPr>
        <w:tabs>
          <w:tab w:val="left" w:pos="4049"/>
        </w:tabs>
        <w:ind w:left="284" w:right="122"/>
        <w:jc w:val="center"/>
        <w:rPr>
          <w:rFonts w:eastAsia="Calibri"/>
          <w:b/>
          <w:sz w:val="24"/>
          <w:szCs w:val="24"/>
        </w:rPr>
      </w:pPr>
      <w:r w:rsidRPr="00494AF0">
        <w:rPr>
          <w:rFonts w:eastAsia="Calibri"/>
          <w:b/>
          <w:sz w:val="24"/>
          <w:szCs w:val="24"/>
        </w:rPr>
        <w:t>1 класс</w:t>
      </w:r>
    </w:p>
    <w:p w14:paraId="08DB73BC" w14:textId="77777777" w:rsidR="00A1492A" w:rsidRPr="00494AF0" w:rsidRDefault="00A1492A" w:rsidP="00494AF0">
      <w:pPr>
        <w:shd w:val="clear" w:color="auto" w:fill="FFFFFF"/>
        <w:tabs>
          <w:tab w:val="left" w:pos="2783"/>
          <w:tab w:val="left" w:pos="10348"/>
        </w:tabs>
        <w:ind w:left="284" w:right="122" w:firstLine="567"/>
        <w:rPr>
          <w:rFonts w:eastAsia="Calibri"/>
          <w:b/>
          <w:sz w:val="24"/>
          <w:szCs w:val="24"/>
        </w:rPr>
      </w:pPr>
      <w:r w:rsidRPr="00494AF0">
        <w:rPr>
          <w:rFonts w:eastAsia="Calibri"/>
          <w:b/>
          <w:sz w:val="24"/>
          <w:szCs w:val="24"/>
        </w:rPr>
        <w:t>Личностные</w:t>
      </w:r>
    </w:p>
    <w:p w14:paraId="65F3B442" w14:textId="77777777" w:rsidR="00A1492A" w:rsidRPr="00494AF0" w:rsidRDefault="00A1492A" w:rsidP="00494AF0">
      <w:pPr>
        <w:shd w:val="clear" w:color="auto" w:fill="FFFFFF"/>
        <w:tabs>
          <w:tab w:val="left" w:pos="10348"/>
        </w:tabs>
        <w:ind w:left="284" w:right="122" w:firstLine="567"/>
        <w:rPr>
          <w:rFonts w:eastAsia="Calibri"/>
          <w:sz w:val="24"/>
          <w:szCs w:val="24"/>
        </w:rPr>
      </w:pPr>
      <w:r w:rsidRPr="00494AF0">
        <w:rPr>
          <w:rFonts w:eastAsia="Calibri"/>
          <w:sz w:val="24"/>
          <w:szCs w:val="24"/>
        </w:rPr>
        <w:t>У обуча</w:t>
      </w:r>
      <w:r w:rsidR="007338BB" w:rsidRPr="00494AF0">
        <w:rPr>
          <w:rFonts w:eastAsia="Calibri"/>
          <w:sz w:val="24"/>
          <w:szCs w:val="24"/>
        </w:rPr>
        <w:t>ю</w:t>
      </w:r>
      <w:r w:rsidRPr="00494AF0">
        <w:rPr>
          <w:rFonts w:eastAsia="Calibri"/>
          <w:sz w:val="24"/>
          <w:szCs w:val="24"/>
        </w:rPr>
        <w:t>щегося будут сформированы:</w:t>
      </w:r>
    </w:p>
    <w:p w14:paraId="51573452" w14:textId="77777777" w:rsidR="00A1492A" w:rsidRPr="00494AF0" w:rsidRDefault="00A1492A" w:rsidP="007C1702">
      <w:pPr>
        <w:widowControl/>
        <w:tabs>
          <w:tab w:val="left" w:pos="142"/>
          <w:tab w:val="left" w:pos="10348"/>
        </w:tabs>
        <w:autoSpaceDE/>
        <w:autoSpaceDN/>
        <w:ind w:left="284" w:right="122"/>
        <w:jc w:val="both"/>
        <w:rPr>
          <w:rFonts w:eastAsia="Calibri"/>
          <w:b/>
          <w:bCs/>
          <w:sz w:val="24"/>
          <w:szCs w:val="24"/>
        </w:rPr>
      </w:pPr>
      <w:r w:rsidRPr="00494AF0">
        <w:rPr>
          <w:rFonts w:eastAsia="Calibri"/>
          <w:sz w:val="24"/>
          <w:szCs w:val="24"/>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14:paraId="197F20A8" w14:textId="77777777" w:rsidR="00A1492A" w:rsidRPr="00494AF0" w:rsidRDefault="00A1492A" w:rsidP="007C1702">
      <w:pPr>
        <w:widowControl/>
        <w:tabs>
          <w:tab w:val="left" w:pos="160"/>
          <w:tab w:val="left" w:pos="10348"/>
        </w:tabs>
        <w:autoSpaceDE/>
        <w:autoSpaceDN/>
        <w:ind w:left="284" w:right="122"/>
        <w:jc w:val="both"/>
        <w:rPr>
          <w:rFonts w:eastAsia="Calibri"/>
          <w:b/>
          <w:bCs/>
          <w:sz w:val="24"/>
          <w:szCs w:val="24"/>
        </w:rPr>
      </w:pPr>
      <w:r w:rsidRPr="00494AF0">
        <w:rPr>
          <w:rFonts w:eastAsia="Calibri"/>
          <w:sz w:val="24"/>
          <w:szCs w:val="24"/>
        </w:rPr>
        <w:t>умение использовать позитивную лексику, передающую положительные чувства в отношении своей Родины;</w:t>
      </w:r>
    </w:p>
    <w:p w14:paraId="3D1491F7" w14:textId="77777777" w:rsidR="00A1492A" w:rsidRPr="00494AF0" w:rsidRDefault="00A1492A" w:rsidP="007C1702">
      <w:pPr>
        <w:widowControl/>
        <w:tabs>
          <w:tab w:val="left" w:pos="142"/>
          <w:tab w:val="left" w:pos="10348"/>
        </w:tabs>
        <w:autoSpaceDE/>
        <w:autoSpaceDN/>
        <w:ind w:left="284" w:right="122"/>
        <w:jc w:val="both"/>
        <w:rPr>
          <w:rFonts w:eastAsia="Calibri"/>
          <w:b/>
          <w:bCs/>
          <w:sz w:val="24"/>
          <w:szCs w:val="24"/>
        </w:rPr>
      </w:pPr>
      <w:r w:rsidRPr="00494AF0">
        <w:rPr>
          <w:rFonts w:eastAsia="Calibri"/>
          <w:sz w:val="24"/>
          <w:szCs w:val="24"/>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14:paraId="59308EC4" w14:textId="77777777" w:rsidR="00A1492A" w:rsidRPr="00494AF0" w:rsidRDefault="00A1492A" w:rsidP="007C1702">
      <w:pPr>
        <w:widowControl/>
        <w:tabs>
          <w:tab w:val="left" w:pos="140"/>
          <w:tab w:val="left" w:pos="10348"/>
        </w:tabs>
        <w:autoSpaceDE/>
        <w:autoSpaceDN/>
        <w:ind w:left="284" w:right="122"/>
        <w:jc w:val="both"/>
        <w:rPr>
          <w:rFonts w:eastAsia="Calibri"/>
          <w:b/>
          <w:bCs/>
          <w:sz w:val="24"/>
          <w:szCs w:val="24"/>
        </w:rPr>
      </w:pPr>
      <w:r w:rsidRPr="00494AF0">
        <w:rPr>
          <w:rFonts w:eastAsia="Calibri"/>
          <w:sz w:val="24"/>
          <w:szCs w:val="24"/>
        </w:rPr>
        <w:t>ценностные представления о своей семье и своей малой родине;</w:t>
      </w:r>
    </w:p>
    <w:p w14:paraId="36E1CD78" w14:textId="77777777" w:rsidR="00A1492A" w:rsidRPr="00494AF0" w:rsidRDefault="00A1492A" w:rsidP="007C1702">
      <w:pPr>
        <w:widowControl/>
        <w:tabs>
          <w:tab w:val="left" w:pos="142"/>
          <w:tab w:val="left" w:pos="10348"/>
        </w:tabs>
        <w:autoSpaceDE/>
        <w:autoSpaceDN/>
        <w:ind w:left="284" w:right="122"/>
        <w:jc w:val="both"/>
        <w:rPr>
          <w:rFonts w:eastAsia="Calibri"/>
          <w:sz w:val="24"/>
          <w:szCs w:val="24"/>
        </w:rPr>
      </w:pPr>
      <w:r w:rsidRPr="00494AF0">
        <w:rPr>
          <w:rFonts w:eastAsia="Calibri"/>
          <w:sz w:val="24"/>
          <w:szCs w:val="24"/>
        </w:rPr>
        <w:t xml:space="preserve">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 </w:t>
      </w:r>
    </w:p>
    <w:p w14:paraId="0F944D63" w14:textId="77777777" w:rsidR="00A1492A" w:rsidRPr="00494AF0" w:rsidRDefault="00A1492A" w:rsidP="00494AF0">
      <w:pPr>
        <w:tabs>
          <w:tab w:val="left" w:pos="142"/>
          <w:tab w:val="left" w:pos="10348"/>
        </w:tabs>
        <w:ind w:left="284" w:right="122"/>
        <w:jc w:val="both"/>
        <w:rPr>
          <w:rFonts w:eastAsia="Calibri"/>
          <w:b/>
          <w:bCs/>
          <w:sz w:val="24"/>
          <w:szCs w:val="24"/>
        </w:rPr>
      </w:pPr>
      <w:r w:rsidRPr="00494AF0">
        <w:rPr>
          <w:rFonts w:eastAsia="Calibri"/>
          <w:sz w:val="24"/>
          <w:szCs w:val="24"/>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14:paraId="47698BCE" w14:textId="77777777" w:rsidR="00A1492A" w:rsidRPr="00494AF0" w:rsidRDefault="00A1492A" w:rsidP="007C1702">
      <w:pPr>
        <w:widowControl/>
        <w:tabs>
          <w:tab w:val="left" w:pos="140"/>
          <w:tab w:val="left" w:pos="10348"/>
        </w:tabs>
        <w:autoSpaceDE/>
        <w:autoSpaceDN/>
        <w:ind w:left="284" w:right="122"/>
        <w:jc w:val="both"/>
        <w:rPr>
          <w:rFonts w:eastAsia="Calibri"/>
          <w:b/>
          <w:bCs/>
          <w:sz w:val="24"/>
          <w:szCs w:val="24"/>
        </w:rPr>
      </w:pPr>
      <w:r w:rsidRPr="00494AF0">
        <w:rPr>
          <w:rFonts w:eastAsia="Calibri"/>
          <w:sz w:val="24"/>
          <w:szCs w:val="24"/>
        </w:rPr>
        <w:t>положительное отношение к школе и учебной деятельности;</w:t>
      </w:r>
    </w:p>
    <w:p w14:paraId="37254A8F" w14:textId="77777777" w:rsidR="00A1492A" w:rsidRPr="00494AF0" w:rsidRDefault="00A1492A" w:rsidP="007C1702">
      <w:pPr>
        <w:widowControl/>
        <w:tabs>
          <w:tab w:val="left" w:pos="140"/>
          <w:tab w:val="left" w:pos="10348"/>
        </w:tabs>
        <w:autoSpaceDE/>
        <w:autoSpaceDN/>
        <w:ind w:left="284" w:right="122"/>
        <w:jc w:val="both"/>
        <w:rPr>
          <w:rFonts w:eastAsia="Calibri"/>
          <w:b/>
          <w:bCs/>
          <w:sz w:val="24"/>
          <w:szCs w:val="24"/>
        </w:rPr>
      </w:pPr>
      <w:r w:rsidRPr="00494AF0">
        <w:rPr>
          <w:rFonts w:eastAsia="Calibri"/>
          <w:sz w:val="24"/>
          <w:szCs w:val="24"/>
        </w:rPr>
        <w:t>первичное представление о личной ответственности за свои поступки через бережное отношение к природе и окружающему миру в целом; эстетические чувства, впечатления от восприятия предметов и явлений окружающего мира;</w:t>
      </w:r>
    </w:p>
    <w:p w14:paraId="2CAA18EE" w14:textId="77777777" w:rsidR="00A1492A" w:rsidRPr="00494AF0" w:rsidRDefault="00A1492A" w:rsidP="007C1702">
      <w:pPr>
        <w:widowControl/>
        <w:tabs>
          <w:tab w:val="left" w:pos="142"/>
          <w:tab w:val="left" w:pos="10348"/>
        </w:tabs>
        <w:autoSpaceDE/>
        <w:autoSpaceDN/>
        <w:ind w:left="284" w:right="122"/>
        <w:jc w:val="both"/>
        <w:rPr>
          <w:rFonts w:eastAsia="Calibri"/>
          <w:b/>
          <w:bCs/>
          <w:sz w:val="24"/>
          <w:szCs w:val="24"/>
        </w:rPr>
      </w:pPr>
      <w:r w:rsidRPr="00494AF0">
        <w:rPr>
          <w:rFonts w:eastAsia="Calibri"/>
          <w:sz w:val="24"/>
          <w:szCs w:val="24"/>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14:paraId="148B3928" w14:textId="77777777" w:rsidR="00A1492A" w:rsidRPr="00494AF0" w:rsidRDefault="00A1492A" w:rsidP="007C1702">
      <w:pPr>
        <w:widowControl/>
        <w:tabs>
          <w:tab w:val="left" w:pos="140"/>
          <w:tab w:val="left" w:pos="10348"/>
        </w:tabs>
        <w:autoSpaceDE/>
        <w:autoSpaceDN/>
        <w:ind w:left="284" w:right="122"/>
        <w:rPr>
          <w:rFonts w:eastAsia="Calibri"/>
          <w:b/>
          <w:bCs/>
          <w:sz w:val="24"/>
          <w:szCs w:val="24"/>
        </w:rPr>
      </w:pPr>
      <w:r w:rsidRPr="00494AF0">
        <w:rPr>
          <w:rFonts w:eastAsia="Calibri"/>
          <w:sz w:val="24"/>
          <w:szCs w:val="24"/>
        </w:rPr>
        <w:t>потребность сотрудничества со взрослыми и сверстниками на основе взаимодействия при выполнении совместных заданий;</w:t>
      </w:r>
    </w:p>
    <w:p w14:paraId="3C1C6D14" w14:textId="77777777" w:rsidR="00A1492A" w:rsidRPr="00494AF0" w:rsidRDefault="00A1492A" w:rsidP="007C1702">
      <w:pPr>
        <w:widowControl/>
        <w:tabs>
          <w:tab w:val="left" w:pos="142"/>
          <w:tab w:val="left" w:pos="10348"/>
        </w:tabs>
        <w:autoSpaceDE/>
        <w:autoSpaceDN/>
        <w:ind w:left="284" w:right="122"/>
        <w:jc w:val="both"/>
        <w:rPr>
          <w:rFonts w:eastAsia="Calibri"/>
          <w:b/>
          <w:bCs/>
          <w:sz w:val="24"/>
          <w:szCs w:val="24"/>
        </w:rPr>
      </w:pPr>
      <w:r w:rsidRPr="00494AF0">
        <w:rPr>
          <w:rFonts w:eastAsia="Calibri"/>
          <w:sz w:val="24"/>
          <w:szCs w:val="24"/>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14:paraId="29915EED" w14:textId="77777777" w:rsidR="00A1492A" w:rsidRPr="00494AF0" w:rsidRDefault="00A1492A" w:rsidP="007C1702">
      <w:pPr>
        <w:widowControl/>
        <w:tabs>
          <w:tab w:val="left" w:pos="140"/>
          <w:tab w:val="left" w:pos="9639"/>
          <w:tab w:val="left" w:pos="10348"/>
        </w:tabs>
        <w:autoSpaceDE/>
        <w:autoSpaceDN/>
        <w:ind w:left="284" w:right="122"/>
        <w:jc w:val="both"/>
        <w:rPr>
          <w:rFonts w:eastAsia="Calibri"/>
          <w:b/>
          <w:bCs/>
          <w:sz w:val="24"/>
          <w:szCs w:val="24"/>
        </w:rPr>
      </w:pPr>
      <w:r w:rsidRPr="00494AF0">
        <w:rPr>
          <w:rFonts w:eastAsia="Calibri"/>
          <w:sz w:val="24"/>
          <w:szCs w:val="24"/>
        </w:rPr>
        <w:t>бережное отношение к материальным и духовным ценностям через знакомство с трудом людей разных профессий.</w:t>
      </w:r>
    </w:p>
    <w:p w14:paraId="48F36896" w14:textId="77777777" w:rsidR="00A1492A" w:rsidRPr="00494AF0" w:rsidRDefault="00A1492A" w:rsidP="00494AF0">
      <w:pPr>
        <w:tabs>
          <w:tab w:val="left" w:pos="3219"/>
          <w:tab w:val="left" w:pos="10348"/>
        </w:tabs>
        <w:ind w:left="284" w:right="122"/>
        <w:jc w:val="both"/>
        <w:rPr>
          <w:rFonts w:eastAsia="Calibri"/>
          <w:sz w:val="24"/>
          <w:szCs w:val="24"/>
        </w:rPr>
      </w:pPr>
      <w:r w:rsidRPr="00494AF0">
        <w:rPr>
          <w:rFonts w:eastAsia="Calibri"/>
          <w:b/>
          <w:bCs/>
          <w:sz w:val="24"/>
          <w:szCs w:val="24"/>
        </w:rPr>
        <w:t xml:space="preserve">Метапредметные </w:t>
      </w:r>
    </w:p>
    <w:p w14:paraId="3D002F10" w14:textId="77777777" w:rsidR="00A1492A" w:rsidRPr="00494AF0" w:rsidRDefault="00A1492A" w:rsidP="00494AF0">
      <w:pPr>
        <w:tabs>
          <w:tab w:val="left" w:pos="10348"/>
        </w:tabs>
        <w:ind w:left="284" w:right="122"/>
        <w:jc w:val="both"/>
        <w:rPr>
          <w:rFonts w:eastAsia="Calibri"/>
          <w:sz w:val="24"/>
          <w:szCs w:val="24"/>
        </w:rPr>
      </w:pPr>
      <w:r w:rsidRPr="00494AF0">
        <w:rPr>
          <w:rFonts w:eastAsia="Calibri"/>
          <w:b/>
          <w:bCs/>
          <w:sz w:val="24"/>
          <w:szCs w:val="24"/>
        </w:rPr>
        <w:t>Регулятивные:</w:t>
      </w:r>
    </w:p>
    <w:p w14:paraId="4B1A5A38" w14:textId="77777777" w:rsidR="00A1492A" w:rsidRPr="00494AF0" w:rsidRDefault="00A1492A" w:rsidP="00494AF0">
      <w:pPr>
        <w:tabs>
          <w:tab w:val="left" w:pos="10348"/>
        </w:tabs>
        <w:ind w:left="284" w:right="122"/>
        <w:jc w:val="both"/>
        <w:rPr>
          <w:rFonts w:eastAsia="Calibri"/>
          <w:sz w:val="24"/>
          <w:szCs w:val="24"/>
        </w:rPr>
      </w:pPr>
      <w:r w:rsidRPr="00494AF0">
        <w:rPr>
          <w:rFonts w:eastAsia="Calibri"/>
          <w:sz w:val="24"/>
          <w:szCs w:val="24"/>
        </w:rPr>
        <w:t>Обуча</w:t>
      </w:r>
      <w:r w:rsidR="007338BB" w:rsidRPr="00494AF0">
        <w:rPr>
          <w:rFonts w:eastAsia="Calibri"/>
          <w:sz w:val="24"/>
          <w:szCs w:val="24"/>
        </w:rPr>
        <w:t>ю</w:t>
      </w:r>
      <w:r w:rsidRPr="00494AF0">
        <w:rPr>
          <w:rFonts w:eastAsia="Calibri"/>
          <w:sz w:val="24"/>
          <w:szCs w:val="24"/>
        </w:rPr>
        <w:t>щийся научится:</w:t>
      </w:r>
    </w:p>
    <w:p w14:paraId="4D03F547"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понимать и принимать учебную задачу, сформулированную учителем;</w:t>
      </w:r>
    </w:p>
    <w:p w14:paraId="2BE583F4"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сохранять учебную задачу урока (воспроизводить её в ходе урока по просьбе учителя);</w:t>
      </w:r>
    </w:p>
    <w:p w14:paraId="1F03F558"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выделять из темы урока известные знания и умения;</w:t>
      </w:r>
    </w:p>
    <w:p w14:paraId="75E7F24E"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планировать своё высказывание (продумывать, что сказать вначале, а что — потом);</w:t>
      </w:r>
    </w:p>
    <w:p w14:paraId="5E478329"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планировать свои действия на отдельных этапах урока (целеполагание, проблемная ситуация, работа с информацией и пр. по усмотрению учителя);</w:t>
      </w:r>
    </w:p>
    <w:p w14:paraId="787F9A3A" w14:textId="77777777" w:rsidR="007338BB" w:rsidRPr="00494AF0" w:rsidRDefault="00A1492A" w:rsidP="007C1702">
      <w:pPr>
        <w:widowControl/>
        <w:tabs>
          <w:tab w:val="left" w:pos="142"/>
          <w:tab w:val="left" w:pos="9498"/>
          <w:tab w:val="left" w:pos="10348"/>
        </w:tabs>
        <w:autoSpaceDE/>
        <w:autoSpaceDN/>
        <w:ind w:left="284" w:right="122"/>
        <w:jc w:val="both"/>
        <w:rPr>
          <w:rFonts w:eastAsia="Calibri"/>
          <w:b/>
          <w:bCs/>
          <w:sz w:val="24"/>
          <w:szCs w:val="24"/>
        </w:rPr>
      </w:pPr>
      <w:r w:rsidRPr="00494AF0">
        <w:rPr>
          <w:rFonts w:eastAsia="Calibri"/>
          <w:sz w:val="24"/>
          <w:szCs w:val="24"/>
        </w:rPr>
        <w:t xml:space="preserve">сверять выполнение работы по алгоритму, данному в учебнике или рабочей тетради; </w:t>
      </w:r>
    </w:p>
    <w:p w14:paraId="524C9735" w14:textId="77777777" w:rsidR="00A1492A" w:rsidRPr="00494AF0" w:rsidRDefault="00A1492A" w:rsidP="007C1702">
      <w:pPr>
        <w:widowControl/>
        <w:tabs>
          <w:tab w:val="left" w:pos="142"/>
          <w:tab w:val="left" w:pos="9498"/>
          <w:tab w:val="left" w:pos="10348"/>
        </w:tabs>
        <w:autoSpaceDE/>
        <w:autoSpaceDN/>
        <w:ind w:left="284" w:right="122"/>
        <w:jc w:val="both"/>
        <w:rPr>
          <w:rFonts w:eastAsia="Calibri"/>
          <w:b/>
          <w:bCs/>
          <w:sz w:val="24"/>
          <w:szCs w:val="24"/>
        </w:rPr>
      </w:pPr>
      <w:r w:rsidRPr="00494AF0">
        <w:rPr>
          <w:rFonts w:eastAsia="Calibri"/>
          <w:sz w:val="24"/>
          <w:szCs w:val="24"/>
        </w:rPr>
        <w:lastRenderedPageBreak/>
        <w:t>осуществлять контроль, коррекцию и оценку результатов своей деятельности, используя «Странички для самопроверки»;</w:t>
      </w:r>
    </w:p>
    <w:p w14:paraId="5F51BB12" w14:textId="77777777" w:rsidR="00A1492A" w:rsidRPr="00494AF0" w:rsidRDefault="00A1492A" w:rsidP="007C1702">
      <w:pPr>
        <w:widowControl/>
        <w:tabs>
          <w:tab w:val="left" w:pos="142"/>
          <w:tab w:val="left" w:pos="9498"/>
          <w:tab w:val="left" w:pos="10348"/>
        </w:tabs>
        <w:autoSpaceDE/>
        <w:autoSpaceDN/>
        <w:ind w:left="284" w:right="122"/>
        <w:jc w:val="both"/>
        <w:rPr>
          <w:rFonts w:eastAsia="Calibri"/>
          <w:b/>
          <w:bCs/>
          <w:sz w:val="24"/>
          <w:szCs w:val="24"/>
        </w:rPr>
      </w:pPr>
      <w:r w:rsidRPr="00494AF0">
        <w:rPr>
          <w:rFonts w:eastAsia="Calibri"/>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14:paraId="5D82942E" w14:textId="77777777" w:rsidR="00A1492A" w:rsidRPr="00494AF0" w:rsidRDefault="00A1492A" w:rsidP="00494AF0">
      <w:pPr>
        <w:tabs>
          <w:tab w:val="left" w:pos="9498"/>
          <w:tab w:val="left" w:pos="10348"/>
        </w:tabs>
        <w:ind w:left="284" w:right="122"/>
        <w:jc w:val="both"/>
        <w:rPr>
          <w:rFonts w:eastAsia="Calibri"/>
          <w:b/>
          <w:bCs/>
          <w:sz w:val="24"/>
          <w:szCs w:val="24"/>
        </w:rPr>
      </w:pPr>
      <w:r w:rsidRPr="00494AF0">
        <w:rPr>
          <w:rFonts w:eastAsia="Calibri"/>
          <w:b/>
          <w:bCs/>
          <w:sz w:val="24"/>
          <w:szCs w:val="24"/>
        </w:rPr>
        <w:t>Познавательные УУД:</w:t>
      </w:r>
    </w:p>
    <w:p w14:paraId="757B7F1A" w14:textId="77777777" w:rsidR="00A1492A" w:rsidRPr="00494AF0" w:rsidRDefault="00A1492A" w:rsidP="00494AF0">
      <w:pPr>
        <w:tabs>
          <w:tab w:val="left" w:pos="9498"/>
          <w:tab w:val="left" w:pos="10348"/>
        </w:tabs>
        <w:ind w:left="284" w:right="122"/>
        <w:jc w:val="both"/>
        <w:rPr>
          <w:rFonts w:eastAsia="Calibri"/>
          <w:b/>
          <w:bCs/>
          <w:sz w:val="24"/>
          <w:szCs w:val="24"/>
        </w:rPr>
      </w:pPr>
      <w:r w:rsidRPr="00494AF0">
        <w:rPr>
          <w:rFonts w:eastAsia="Calibri"/>
          <w:sz w:val="24"/>
          <w:szCs w:val="24"/>
        </w:rPr>
        <w:t>Обуча</w:t>
      </w:r>
      <w:r w:rsidR="007338BB" w:rsidRPr="00494AF0">
        <w:rPr>
          <w:rFonts w:eastAsia="Calibri"/>
          <w:sz w:val="24"/>
          <w:szCs w:val="24"/>
        </w:rPr>
        <w:t>ю</w:t>
      </w:r>
      <w:r w:rsidRPr="00494AF0">
        <w:rPr>
          <w:rFonts w:eastAsia="Calibri"/>
          <w:sz w:val="24"/>
          <w:szCs w:val="24"/>
        </w:rPr>
        <w:t>щийся научится:</w:t>
      </w:r>
    </w:p>
    <w:p w14:paraId="1DC7F2D9"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понимать и толковать условные знаки и символы, используемые в учебнике для передачи информации (</w:t>
      </w:r>
      <w:r w:rsidRPr="00494AF0">
        <w:rPr>
          <w:rFonts w:eastAsia="Calibri"/>
          <w:iCs/>
          <w:sz w:val="24"/>
          <w:szCs w:val="24"/>
        </w:rPr>
        <w:t>условные обозначения,выделения цветом,</w:t>
      </w:r>
    </w:p>
    <w:p w14:paraId="1ABC1F9D" w14:textId="77777777" w:rsidR="00A1492A" w:rsidRPr="00494AF0" w:rsidRDefault="00A1492A" w:rsidP="00494AF0">
      <w:pPr>
        <w:tabs>
          <w:tab w:val="left" w:pos="9498"/>
          <w:tab w:val="left" w:pos="10348"/>
        </w:tabs>
        <w:ind w:left="284" w:right="122"/>
        <w:jc w:val="both"/>
        <w:rPr>
          <w:rFonts w:eastAsia="Calibri"/>
          <w:b/>
          <w:bCs/>
          <w:sz w:val="24"/>
          <w:szCs w:val="24"/>
        </w:rPr>
      </w:pPr>
      <w:r w:rsidRPr="00494AF0">
        <w:rPr>
          <w:rFonts w:eastAsia="Calibri"/>
          <w:iCs/>
          <w:sz w:val="24"/>
          <w:szCs w:val="24"/>
        </w:rPr>
        <w:t>оформление в рамки и пр.</w:t>
      </w:r>
      <w:r w:rsidRPr="00494AF0">
        <w:rPr>
          <w:rFonts w:eastAsia="Calibri"/>
          <w:sz w:val="24"/>
          <w:szCs w:val="24"/>
        </w:rPr>
        <w:t>);</w:t>
      </w:r>
    </w:p>
    <w:p w14:paraId="3E158707"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находить и выделять под руководством учителя необходимую информацию из текстов, иллюстраций, в учебных пособиях и пр.;</w:t>
      </w:r>
    </w:p>
    <w:p w14:paraId="5AE9EBD6"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понимать схемы учебника, передавая содержание схемы в словесной форме;</w:t>
      </w:r>
    </w:p>
    <w:p w14:paraId="5B0957D8" w14:textId="77777777" w:rsidR="00A1492A" w:rsidRPr="00494AF0" w:rsidRDefault="00A1492A" w:rsidP="007C1702">
      <w:pPr>
        <w:widowControl/>
        <w:tabs>
          <w:tab w:val="left" w:pos="142"/>
          <w:tab w:val="left" w:pos="9498"/>
          <w:tab w:val="left" w:pos="10348"/>
        </w:tabs>
        <w:autoSpaceDE/>
        <w:autoSpaceDN/>
        <w:ind w:left="284" w:right="122"/>
        <w:jc w:val="both"/>
        <w:rPr>
          <w:rFonts w:eastAsia="Calibri"/>
          <w:b/>
          <w:bCs/>
          <w:sz w:val="24"/>
          <w:szCs w:val="24"/>
        </w:rPr>
      </w:pPr>
      <w:r w:rsidRPr="00494AF0">
        <w:rPr>
          <w:rFonts w:eastAsia="Calibri"/>
          <w:sz w:val="24"/>
          <w:szCs w:val="24"/>
        </w:rPr>
        <w:t>понимать содержание текста, интерпретировать смысл, применять полученную информацию при выполнении заданий учебника, рабочей тетради или предложенных учителем;</w:t>
      </w:r>
    </w:p>
    <w:p w14:paraId="107BD0EA"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анализировать объекты окружающего мира с выделением отличительных признаков;</w:t>
      </w:r>
    </w:p>
    <w:p w14:paraId="790A5382"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проводить сравнение и классификацию объектов по заданным критериям;</w:t>
      </w:r>
    </w:p>
    <w:p w14:paraId="1C328C67" w14:textId="77777777" w:rsidR="00A1492A" w:rsidRPr="00494AF0" w:rsidRDefault="00A1492A" w:rsidP="007C1702">
      <w:pPr>
        <w:widowControl/>
        <w:tabs>
          <w:tab w:val="left" w:pos="160"/>
          <w:tab w:val="left" w:pos="9498"/>
          <w:tab w:val="left" w:pos="10348"/>
        </w:tabs>
        <w:autoSpaceDE/>
        <w:autoSpaceDN/>
        <w:ind w:left="284" w:right="122"/>
        <w:jc w:val="both"/>
        <w:rPr>
          <w:rFonts w:eastAsia="Calibri"/>
          <w:b/>
          <w:bCs/>
          <w:sz w:val="24"/>
          <w:szCs w:val="24"/>
        </w:rPr>
      </w:pPr>
      <w:r w:rsidRPr="00494AF0">
        <w:rPr>
          <w:rFonts w:eastAsia="Calibri"/>
          <w:sz w:val="24"/>
          <w:szCs w:val="24"/>
        </w:rPr>
        <w:t>устанавливать элементарные причинно-следственные связи;</w:t>
      </w:r>
    </w:p>
    <w:p w14:paraId="5A410DBA"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строить рассуждение (или доказательство своей точки зрения) по теме урока в соответствии с возрастными нормами;</w:t>
      </w:r>
    </w:p>
    <w:p w14:paraId="0CB88F43"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проявлять индивидуальные творческие способности при выполнении рисунков, схем, подготовке сообщений и пр.;</w:t>
      </w:r>
    </w:p>
    <w:p w14:paraId="1F5CA607"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располагать рассматриваемые объекты, события и явления на шкале относительного времени «раньше — теперь».</w:t>
      </w:r>
    </w:p>
    <w:p w14:paraId="405A2639" w14:textId="77777777" w:rsidR="00A1492A" w:rsidRPr="00494AF0" w:rsidRDefault="00A1492A" w:rsidP="00494AF0">
      <w:pPr>
        <w:tabs>
          <w:tab w:val="left" w:pos="9498"/>
          <w:tab w:val="left" w:pos="10348"/>
        </w:tabs>
        <w:ind w:left="284" w:right="122"/>
        <w:jc w:val="both"/>
        <w:rPr>
          <w:rFonts w:eastAsia="Calibri"/>
          <w:sz w:val="24"/>
          <w:szCs w:val="24"/>
        </w:rPr>
      </w:pPr>
      <w:r w:rsidRPr="00494AF0">
        <w:rPr>
          <w:rFonts w:eastAsia="Calibri"/>
          <w:b/>
          <w:bCs/>
          <w:sz w:val="24"/>
          <w:szCs w:val="24"/>
        </w:rPr>
        <w:t>Коммуникативные УУД:</w:t>
      </w:r>
    </w:p>
    <w:p w14:paraId="5D791DB7" w14:textId="77777777" w:rsidR="00A1492A" w:rsidRPr="00494AF0" w:rsidRDefault="00A1492A" w:rsidP="00494AF0">
      <w:pPr>
        <w:tabs>
          <w:tab w:val="left" w:pos="9498"/>
          <w:tab w:val="left" w:pos="10348"/>
        </w:tabs>
        <w:ind w:left="284" w:right="122"/>
        <w:jc w:val="both"/>
        <w:rPr>
          <w:rFonts w:eastAsia="Calibri"/>
          <w:sz w:val="24"/>
          <w:szCs w:val="24"/>
        </w:rPr>
      </w:pPr>
      <w:r w:rsidRPr="00494AF0">
        <w:rPr>
          <w:rFonts w:eastAsia="Calibri"/>
          <w:sz w:val="24"/>
          <w:szCs w:val="24"/>
        </w:rPr>
        <w:t>Обуча</w:t>
      </w:r>
      <w:r w:rsidR="007338BB" w:rsidRPr="00494AF0">
        <w:rPr>
          <w:rFonts w:eastAsia="Calibri"/>
          <w:sz w:val="24"/>
          <w:szCs w:val="24"/>
        </w:rPr>
        <w:t>ю</w:t>
      </w:r>
      <w:r w:rsidRPr="00494AF0">
        <w:rPr>
          <w:rFonts w:eastAsia="Calibri"/>
          <w:sz w:val="24"/>
          <w:szCs w:val="24"/>
        </w:rPr>
        <w:t>щийся научится:</w:t>
      </w:r>
    </w:p>
    <w:p w14:paraId="0A75DA7D"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включаться в диалог с учителем и сверстниками;</w:t>
      </w:r>
    </w:p>
    <w:p w14:paraId="664B9B30"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формулировать ответы на вопросы;</w:t>
      </w:r>
    </w:p>
    <w:p w14:paraId="7D8D7FF6"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слушать партнёра по общению (деятельности), не перебивать, не обрывать на полуслове, вникать в смысл того, о чём говорит собеседник;</w:t>
      </w:r>
    </w:p>
    <w:p w14:paraId="3873066A" w14:textId="77777777" w:rsidR="00A1492A" w:rsidRPr="00494AF0" w:rsidRDefault="00A1492A" w:rsidP="007C1702">
      <w:pPr>
        <w:widowControl/>
        <w:tabs>
          <w:tab w:val="left" w:pos="140"/>
          <w:tab w:val="left" w:pos="9498"/>
          <w:tab w:val="left" w:pos="10348"/>
        </w:tabs>
        <w:autoSpaceDE/>
        <w:autoSpaceDN/>
        <w:ind w:left="284" w:right="122"/>
        <w:rPr>
          <w:rFonts w:eastAsia="Calibri"/>
          <w:b/>
          <w:bCs/>
          <w:sz w:val="24"/>
          <w:szCs w:val="24"/>
        </w:rPr>
      </w:pPr>
      <w:r w:rsidRPr="00494AF0">
        <w:rPr>
          <w:rFonts w:eastAsia="Calibri"/>
          <w:sz w:val="24"/>
          <w:szCs w:val="24"/>
        </w:rPr>
        <w:t xml:space="preserve">договариваться и приходить к общему решению; </w:t>
      </w:r>
      <w:r w:rsidRPr="00494AF0">
        <w:rPr>
          <w:rFonts w:eastAsia="Calibri"/>
          <w:b/>
          <w:bCs/>
          <w:sz w:val="24"/>
          <w:szCs w:val="24"/>
        </w:rPr>
        <w:t>•</w:t>
      </w:r>
      <w:r w:rsidRPr="00494AF0">
        <w:rPr>
          <w:rFonts w:eastAsia="Calibri"/>
          <w:sz w:val="24"/>
          <w:szCs w:val="24"/>
        </w:rPr>
        <w:t xml:space="preserve"> излагать своё мнение и аргументировать свою точку зрения;</w:t>
      </w:r>
    </w:p>
    <w:p w14:paraId="2FC9E8B3" w14:textId="77777777" w:rsidR="00A1492A" w:rsidRPr="00494AF0" w:rsidRDefault="00A1492A" w:rsidP="007C1702">
      <w:pPr>
        <w:widowControl/>
        <w:tabs>
          <w:tab w:val="left" w:pos="142"/>
          <w:tab w:val="left" w:pos="9498"/>
          <w:tab w:val="left" w:pos="10348"/>
        </w:tabs>
        <w:autoSpaceDE/>
        <w:autoSpaceDN/>
        <w:ind w:left="284" w:right="122"/>
        <w:rPr>
          <w:rFonts w:eastAsia="Calibri"/>
          <w:b/>
          <w:bCs/>
          <w:sz w:val="24"/>
          <w:szCs w:val="24"/>
        </w:rPr>
      </w:pPr>
      <w:r w:rsidRPr="00494AF0">
        <w:rPr>
          <w:rFonts w:eastAsia="Calibri"/>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14:paraId="6FF0ECD9" w14:textId="77777777" w:rsidR="00A1492A" w:rsidRPr="00494AF0" w:rsidRDefault="00A1492A" w:rsidP="007C1702">
      <w:pPr>
        <w:widowControl/>
        <w:tabs>
          <w:tab w:val="left" w:pos="140"/>
          <w:tab w:val="left" w:pos="9498"/>
          <w:tab w:val="left" w:pos="10348"/>
        </w:tabs>
        <w:autoSpaceDE/>
        <w:autoSpaceDN/>
        <w:ind w:left="284" w:right="122"/>
        <w:jc w:val="both"/>
        <w:rPr>
          <w:rFonts w:eastAsia="Calibri"/>
          <w:b/>
          <w:bCs/>
          <w:sz w:val="24"/>
          <w:szCs w:val="24"/>
        </w:rPr>
      </w:pPr>
      <w:r w:rsidRPr="00494AF0">
        <w:rPr>
          <w:rFonts w:eastAsia="Calibri"/>
          <w:sz w:val="24"/>
          <w:szCs w:val="24"/>
        </w:rPr>
        <w:t>признавать свои ошибки, озвучивать их, соглашаться, если на ошибки указывают другие;</w:t>
      </w:r>
    </w:p>
    <w:p w14:paraId="08BB2829" w14:textId="77777777" w:rsidR="00A1492A" w:rsidRPr="00494AF0" w:rsidRDefault="00A1492A" w:rsidP="007C1702">
      <w:pPr>
        <w:widowControl/>
        <w:tabs>
          <w:tab w:val="left" w:pos="146"/>
          <w:tab w:val="left" w:pos="10348"/>
        </w:tabs>
        <w:autoSpaceDE/>
        <w:autoSpaceDN/>
        <w:ind w:left="284" w:right="122"/>
        <w:jc w:val="both"/>
        <w:rPr>
          <w:rFonts w:eastAsia="Calibri"/>
          <w:b/>
          <w:bCs/>
          <w:sz w:val="24"/>
          <w:szCs w:val="24"/>
        </w:rPr>
      </w:pPr>
      <w:r w:rsidRPr="00494AF0">
        <w:rPr>
          <w:rFonts w:eastAsia="Calibri"/>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0F0072F5" w14:textId="77777777" w:rsidR="00A1492A" w:rsidRPr="00494AF0" w:rsidRDefault="00A1492A" w:rsidP="007C1702">
      <w:pPr>
        <w:widowControl/>
        <w:tabs>
          <w:tab w:val="left" w:pos="142"/>
          <w:tab w:val="left" w:pos="10348"/>
        </w:tabs>
        <w:autoSpaceDE/>
        <w:autoSpaceDN/>
        <w:ind w:left="284" w:right="122"/>
        <w:jc w:val="both"/>
        <w:rPr>
          <w:rFonts w:eastAsia="Calibri"/>
          <w:b/>
          <w:bCs/>
          <w:sz w:val="24"/>
          <w:szCs w:val="24"/>
        </w:rPr>
      </w:pPr>
      <w:r w:rsidRPr="00494AF0">
        <w:rPr>
          <w:rFonts w:eastAsia="Calibri"/>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14:paraId="1F46CE1D" w14:textId="77777777" w:rsidR="00A1492A" w:rsidRPr="00494AF0" w:rsidRDefault="00A1492A" w:rsidP="007C1702">
      <w:pPr>
        <w:widowControl/>
        <w:tabs>
          <w:tab w:val="left" w:pos="140"/>
          <w:tab w:val="left" w:pos="10348"/>
        </w:tabs>
        <w:autoSpaceDE/>
        <w:autoSpaceDN/>
        <w:ind w:left="284" w:right="122"/>
        <w:jc w:val="both"/>
        <w:rPr>
          <w:rFonts w:eastAsia="Calibri"/>
          <w:b/>
          <w:bCs/>
          <w:sz w:val="24"/>
          <w:szCs w:val="24"/>
        </w:rPr>
      </w:pPr>
      <w:r w:rsidRPr="00494AF0">
        <w:rPr>
          <w:rFonts w:eastAsia="Calibri"/>
          <w:sz w:val="24"/>
          <w:szCs w:val="24"/>
        </w:rPr>
        <w:t>строить монологическое высказывание, владеть диалогической формой речи (с учётом возрастных особенностей, норм);</w:t>
      </w:r>
    </w:p>
    <w:p w14:paraId="7A5DEF58" w14:textId="77777777" w:rsidR="00A1492A" w:rsidRPr="00494AF0" w:rsidRDefault="00A1492A" w:rsidP="007C1702">
      <w:pPr>
        <w:widowControl/>
        <w:tabs>
          <w:tab w:val="left" w:pos="140"/>
          <w:tab w:val="left" w:pos="10348"/>
        </w:tabs>
        <w:autoSpaceDE/>
        <w:autoSpaceDN/>
        <w:ind w:left="284" w:right="122"/>
        <w:jc w:val="both"/>
        <w:rPr>
          <w:rFonts w:eastAsia="Calibri"/>
          <w:b/>
          <w:bCs/>
          <w:sz w:val="24"/>
          <w:szCs w:val="24"/>
        </w:rPr>
      </w:pPr>
      <w:r w:rsidRPr="00494AF0">
        <w:rPr>
          <w:rFonts w:eastAsia="Calibri"/>
          <w:sz w:val="24"/>
          <w:szCs w:val="24"/>
        </w:rPr>
        <w:t>готовить небольшие сообщения с помощью взрослых (родителей, воспитателя ГПД и пр.) по теме проекта</w:t>
      </w:r>
    </w:p>
    <w:p w14:paraId="00B407BF" w14:textId="77777777" w:rsidR="00A1492A" w:rsidRPr="00494AF0" w:rsidRDefault="00A1492A" w:rsidP="00494AF0">
      <w:pPr>
        <w:tabs>
          <w:tab w:val="left" w:pos="10348"/>
        </w:tabs>
        <w:ind w:left="284" w:right="122"/>
        <w:jc w:val="both"/>
        <w:rPr>
          <w:rFonts w:eastAsia="Calibri"/>
          <w:sz w:val="24"/>
          <w:szCs w:val="24"/>
        </w:rPr>
      </w:pPr>
      <w:r w:rsidRPr="00494AF0">
        <w:rPr>
          <w:rFonts w:eastAsia="Calibri"/>
          <w:b/>
          <w:bCs/>
          <w:sz w:val="24"/>
          <w:szCs w:val="24"/>
        </w:rPr>
        <w:t>Предметные результаты</w:t>
      </w:r>
    </w:p>
    <w:p w14:paraId="1599D8C5" w14:textId="77777777" w:rsidR="00A1492A" w:rsidRPr="00494AF0" w:rsidRDefault="00A1492A" w:rsidP="00494AF0">
      <w:pPr>
        <w:tabs>
          <w:tab w:val="left" w:pos="10348"/>
        </w:tabs>
        <w:ind w:left="284" w:right="122"/>
        <w:jc w:val="both"/>
        <w:rPr>
          <w:rFonts w:eastAsia="Calibri"/>
          <w:sz w:val="24"/>
          <w:szCs w:val="24"/>
        </w:rPr>
      </w:pPr>
      <w:r w:rsidRPr="00494AF0">
        <w:rPr>
          <w:rFonts w:eastAsia="Calibri"/>
          <w:bCs/>
          <w:sz w:val="24"/>
          <w:szCs w:val="24"/>
        </w:rPr>
        <w:t>Обуча</w:t>
      </w:r>
      <w:r w:rsidR="004D2756" w:rsidRPr="00494AF0">
        <w:rPr>
          <w:rFonts w:eastAsia="Calibri"/>
          <w:bCs/>
          <w:sz w:val="24"/>
          <w:szCs w:val="24"/>
        </w:rPr>
        <w:t>ю</w:t>
      </w:r>
      <w:r w:rsidRPr="00494AF0">
        <w:rPr>
          <w:rFonts w:eastAsia="Calibri"/>
          <w:bCs/>
          <w:sz w:val="24"/>
          <w:szCs w:val="24"/>
        </w:rPr>
        <w:t>щийся научится:</w:t>
      </w:r>
    </w:p>
    <w:p w14:paraId="4A1DC1C1" w14:textId="77777777" w:rsidR="00A1492A" w:rsidRPr="00494AF0" w:rsidRDefault="00A1492A" w:rsidP="007C1702">
      <w:pPr>
        <w:widowControl/>
        <w:tabs>
          <w:tab w:val="left" w:pos="140"/>
          <w:tab w:val="left" w:pos="10348"/>
        </w:tabs>
        <w:autoSpaceDE/>
        <w:autoSpaceDN/>
        <w:ind w:right="122"/>
        <w:jc w:val="both"/>
        <w:rPr>
          <w:rFonts w:eastAsia="Calibri"/>
          <w:b/>
          <w:bCs/>
          <w:sz w:val="24"/>
          <w:szCs w:val="24"/>
        </w:rPr>
      </w:pPr>
      <w:r w:rsidRPr="00494AF0">
        <w:rPr>
          <w:rFonts w:eastAsia="Calibri"/>
          <w:sz w:val="24"/>
          <w:szCs w:val="24"/>
        </w:rPr>
        <w:t>правильно называть родную страну, родной город, село (малую родину);</w:t>
      </w:r>
    </w:p>
    <w:p w14:paraId="729ED354" w14:textId="77777777" w:rsidR="00A1492A" w:rsidRPr="00494AF0" w:rsidRDefault="00A1492A" w:rsidP="007C1702">
      <w:pPr>
        <w:widowControl/>
        <w:tabs>
          <w:tab w:val="left" w:pos="140"/>
          <w:tab w:val="left" w:pos="10348"/>
        </w:tabs>
        <w:autoSpaceDE/>
        <w:autoSpaceDN/>
        <w:ind w:right="122"/>
        <w:jc w:val="both"/>
        <w:rPr>
          <w:rFonts w:eastAsia="Calibri"/>
          <w:b/>
          <w:bCs/>
          <w:sz w:val="24"/>
          <w:szCs w:val="24"/>
        </w:rPr>
      </w:pPr>
      <w:r w:rsidRPr="00494AF0">
        <w:rPr>
          <w:rFonts w:eastAsia="Calibri"/>
          <w:sz w:val="24"/>
          <w:szCs w:val="24"/>
        </w:rPr>
        <w:t>различать флаг и герб России;</w:t>
      </w:r>
    </w:p>
    <w:p w14:paraId="521E2750" w14:textId="77777777" w:rsidR="00A1492A" w:rsidRPr="00494AF0" w:rsidRDefault="00A1492A" w:rsidP="007C1702">
      <w:pPr>
        <w:widowControl/>
        <w:tabs>
          <w:tab w:val="left" w:pos="160"/>
          <w:tab w:val="left" w:pos="10348"/>
        </w:tabs>
        <w:autoSpaceDE/>
        <w:autoSpaceDN/>
        <w:ind w:left="44" w:right="122"/>
        <w:jc w:val="both"/>
        <w:rPr>
          <w:rFonts w:eastAsia="Calibri"/>
          <w:b/>
          <w:bCs/>
          <w:sz w:val="24"/>
          <w:szCs w:val="24"/>
        </w:rPr>
      </w:pPr>
      <w:r w:rsidRPr="00494AF0">
        <w:rPr>
          <w:rFonts w:eastAsia="Calibri"/>
          <w:sz w:val="24"/>
          <w:szCs w:val="24"/>
        </w:rPr>
        <w:t>узнавать некоторые достопримечательности столицы;</w:t>
      </w:r>
    </w:p>
    <w:p w14:paraId="69D7142F"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называть по именам, отчествам и фамилиям членов своей семьи;</w:t>
      </w:r>
    </w:p>
    <w:p w14:paraId="7B2E2D08"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проводить наблюдения в окружающем мире с помощью взрослого;</w:t>
      </w:r>
    </w:p>
    <w:p w14:paraId="35828391"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проводить опыты с водой, снегом и льдом;</w:t>
      </w:r>
    </w:p>
    <w:p w14:paraId="6AFE2EA9"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различать изученные объекты природы (камни, растения, животных, созвездия);</w:t>
      </w:r>
    </w:p>
    <w:p w14:paraId="3450F332"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различать овощи и фрукты;</w:t>
      </w:r>
    </w:p>
    <w:p w14:paraId="208E8AED"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определять с помощью атласа-определителя растения и животных;</w:t>
      </w:r>
    </w:p>
    <w:p w14:paraId="17745DB2"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lastRenderedPageBreak/>
        <w:t>описывать по плану дерево, рыбу, птицу, своего домашнего питомца (кошку, собаку);</w:t>
      </w:r>
    </w:p>
    <w:p w14:paraId="663B46F6"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сравнивать растения, животных, относить их к определённым группам;</w:t>
      </w:r>
    </w:p>
    <w:p w14:paraId="0B1E2848"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сравнивать реку и море;</w:t>
      </w:r>
    </w:p>
    <w:p w14:paraId="1EFC0EA0"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использовать глобус для знакомства с формой нашей планеты;</w:t>
      </w:r>
    </w:p>
    <w:p w14:paraId="46C9DA01"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находить на глобусе холодные и жаркие районы;</w:t>
      </w:r>
    </w:p>
    <w:p w14:paraId="48BD35F3" w14:textId="77777777" w:rsidR="00A1492A" w:rsidRPr="00494AF0" w:rsidRDefault="00A1492A" w:rsidP="007C1702">
      <w:pPr>
        <w:widowControl/>
        <w:tabs>
          <w:tab w:val="left" w:pos="140"/>
          <w:tab w:val="left" w:pos="10348"/>
        </w:tabs>
        <w:autoSpaceDE/>
        <w:autoSpaceDN/>
        <w:ind w:left="44" w:right="122"/>
        <w:jc w:val="both"/>
        <w:rPr>
          <w:rFonts w:eastAsia="Calibri"/>
          <w:b/>
          <w:bCs/>
          <w:sz w:val="24"/>
          <w:szCs w:val="24"/>
        </w:rPr>
      </w:pPr>
      <w:r w:rsidRPr="00494AF0">
        <w:rPr>
          <w:rFonts w:eastAsia="Calibri"/>
          <w:sz w:val="24"/>
          <w:szCs w:val="24"/>
        </w:rPr>
        <w:t>различать животных холодных и жарких районов;</w:t>
      </w:r>
    </w:p>
    <w:p w14:paraId="1DCB8019" w14:textId="77777777" w:rsidR="00A1492A" w:rsidRPr="00494AF0" w:rsidRDefault="00A1492A" w:rsidP="007C1702">
      <w:pPr>
        <w:widowControl/>
        <w:tabs>
          <w:tab w:val="left" w:pos="140"/>
          <w:tab w:val="left" w:pos="10348"/>
        </w:tabs>
        <w:autoSpaceDE/>
        <w:autoSpaceDN/>
        <w:ind w:right="122"/>
        <w:jc w:val="both"/>
        <w:rPr>
          <w:rFonts w:eastAsia="Calibri"/>
          <w:b/>
          <w:bCs/>
          <w:sz w:val="24"/>
          <w:szCs w:val="24"/>
        </w:rPr>
      </w:pPr>
      <w:r w:rsidRPr="00494AF0">
        <w:rPr>
          <w:rFonts w:eastAsia="Calibri"/>
          <w:sz w:val="24"/>
          <w:szCs w:val="24"/>
        </w:rPr>
        <w:t>изготавливать модели Солнца, звёзд, созвездий, Луны;</w:t>
      </w:r>
    </w:p>
    <w:p w14:paraId="22FE0A3D"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различать прошлое, настоящее и будущее;</w:t>
      </w:r>
    </w:p>
    <w:p w14:paraId="06DB80C2"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называть дни недели и времена года в правильной последовательности;</w:t>
      </w:r>
    </w:p>
    <w:p w14:paraId="2DE7479A"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соотносить времена года и месяцы;</w:t>
      </w:r>
    </w:p>
    <w:p w14:paraId="1CB2B078"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находить некоторые взаимосвязи в окружающем мире;</w:t>
      </w:r>
    </w:p>
    <w:p w14:paraId="0E28B70D"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объяснять причины возникновения дождя и ветра;</w:t>
      </w:r>
    </w:p>
    <w:p w14:paraId="4B031DD4"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перечислять цвета радуги в правильной последовательности;</w:t>
      </w:r>
    </w:p>
    <w:p w14:paraId="519C1905" w14:textId="77777777" w:rsidR="00A1492A" w:rsidRPr="00494AF0" w:rsidRDefault="00A1492A" w:rsidP="00AB321E">
      <w:pPr>
        <w:widowControl/>
        <w:numPr>
          <w:ilvl w:val="0"/>
          <w:numId w:val="121"/>
        </w:numPr>
        <w:tabs>
          <w:tab w:val="left" w:pos="160"/>
          <w:tab w:val="left" w:pos="10348"/>
        </w:tabs>
        <w:autoSpaceDE/>
        <w:autoSpaceDN/>
        <w:ind w:left="284" w:right="122" w:hanging="240"/>
        <w:jc w:val="both"/>
        <w:rPr>
          <w:rFonts w:eastAsia="Calibri"/>
          <w:b/>
          <w:bCs/>
          <w:sz w:val="24"/>
          <w:szCs w:val="24"/>
        </w:rPr>
      </w:pPr>
      <w:r w:rsidRPr="00494AF0">
        <w:rPr>
          <w:rFonts w:eastAsia="Calibri"/>
          <w:sz w:val="24"/>
          <w:szCs w:val="24"/>
        </w:rPr>
        <w:t>ухаживать за комнатными растениями, животными живого уголка;</w:t>
      </w:r>
    </w:p>
    <w:p w14:paraId="6C78A7D6"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мастерить простейшие кормушки и подкармливать птиц;</w:t>
      </w:r>
    </w:p>
    <w:p w14:paraId="6BCBA078"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раздельно собирать мусор в быту;</w:t>
      </w:r>
    </w:p>
    <w:p w14:paraId="7DD812CD"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соблюдать правила поведения в природе;</w:t>
      </w:r>
    </w:p>
    <w:p w14:paraId="65564260"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правильно готовиться ко сну, чистить зубы и мыть руки;</w:t>
      </w:r>
    </w:p>
    <w:p w14:paraId="393D391D"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подбирать одежду для разных случаев;</w:t>
      </w:r>
    </w:p>
    <w:p w14:paraId="7CC4D803"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правильно обращаться с электричеством и электроприборами;</w:t>
      </w:r>
    </w:p>
    <w:p w14:paraId="269FDA0F"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правильно переходить улицу;</w:t>
      </w:r>
    </w:p>
    <w:p w14:paraId="5D7D4BBD"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соблюдать правила безопасной езды на велосипеде;</w:t>
      </w:r>
    </w:p>
    <w:p w14:paraId="2ACF66C8" w14:textId="77777777" w:rsidR="00A1492A" w:rsidRPr="00494AF0"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различать виды транспорта;</w:t>
      </w:r>
    </w:p>
    <w:p w14:paraId="71A6C751" w14:textId="77777777" w:rsidR="00A1492A" w:rsidRPr="00F22AC9" w:rsidRDefault="00A1492A" w:rsidP="00AB321E">
      <w:pPr>
        <w:widowControl/>
        <w:numPr>
          <w:ilvl w:val="0"/>
          <w:numId w:val="121"/>
        </w:numPr>
        <w:tabs>
          <w:tab w:val="left" w:pos="140"/>
          <w:tab w:val="left" w:pos="10348"/>
        </w:tabs>
        <w:autoSpaceDE/>
        <w:autoSpaceDN/>
        <w:ind w:left="284" w:right="122" w:hanging="240"/>
        <w:jc w:val="both"/>
        <w:rPr>
          <w:rFonts w:eastAsia="Calibri"/>
          <w:b/>
          <w:bCs/>
          <w:sz w:val="24"/>
          <w:szCs w:val="24"/>
        </w:rPr>
      </w:pPr>
      <w:r w:rsidRPr="00494AF0">
        <w:rPr>
          <w:rFonts w:eastAsia="Calibri"/>
          <w:sz w:val="24"/>
          <w:szCs w:val="24"/>
        </w:rPr>
        <w:t>соблюдать правила безопасности в транспорте.</w:t>
      </w:r>
    </w:p>
    <w:p w14:paraId="26396544" w14:textId="77777777" w:rsidR="00F22AC9" w:rsidRDefault="00F22AC9" w:rsidP="00F22AC9">
      <w:pPr>
        <w:widowControl/>
        <w:tabs>
          <w:tab w:val="left" w:pos="140"/>
          <w:tab w:val="left" w:pos="10348"/>
        </w:tabs>
        <w:autoSpaceDE/>
        <w:autoSpaceDN/>
        <w:ind w:left="284" w:right="122"/>
        <w:jc w:val="both"/>
        <w:rPr>
          <w:rFonts w:eastAsia="Calibri"/>
          <w:b/>
          <w:bCs/>
          <w:sz w:val="24"/>
          <w:szCs w:val="24"/>
        </w:rPr>
      </w:pPr>
    </w:p>
    <w:p w14:paraId="02EE987B" w14:textId="77777777" w:rsidR="00F22AC9" w:rsidRPr="00494AF0" w:rsidRDefault="00F22AC9" w:rsidP="00F22AC9">
      <w:pPr>
        <w:tabs>
          <w:tab w:val="left" w:pos="9639"/>
        </w:tabs>
        <w:ind w:left="284" w:right="122"/>
        <w:jc w:val="center"/>
        <w:rPr>
          <w:rFonts w:eastAsia="Calibri"/>
          <w:b/>
          <w:sz w:val="24"/>
          <w:szCs w:val="24"/>
        </w:rPr>
      </w:pPr>
      <w:r w:rsidRPr="00494AF0">
        <w:rPr>
          <w:rFonts w:eastAsia="Calibri"/>
          <w:b/>
          <w:sz w:val="24"/>
          <w:szCs w:val="24"/>
        </w:rPr>
        <w:t xml:space="preserve">Содержание </w:t>
      </w:r>
    </w:p>
    <w:p w14:paraId="165C51B2" w14:textId="77777777" w:rsidR="00F22AC9" w:rsidRPr="00494AF0" w:rsidRDefault="00F22AC9" w:rsidP="00F22AC9">
      <w:pPr>
        <w:ind w:left="284" w:right="122"/>
        <w:jc w:val="center"/>
        <w:rPr>
          <w:sz w:val="24"/>
          <w:szCs w:val="24"/>
        </w:rPr>
      </w:pPr>
      <w:r w:rsidRPr="00494AF0">
        <w:rPr>
          <w:b/>
          <w:sz w:val="24"/>
          <w:szCs w:val="24"/>
        </w:rPr>
        <w:t>ЧЕЛОВЕК И ПРИРОДА</w:t>
      </w:r>
    </w:p>
    <w:p w14:paraId="6EB6D72E" w14:textId="77777777" w:rsidR="00F22AC9" w:rsidRPr="00494AF0" w:rsidRDefault="00F22AC9" w:rsidP="00F22AC9">
      <w:pPr>
        <w:ind w:left="284" w:right="122"/>
        <w:jc w:val="both"/>
        <w:rPr>
          <w:sz w:val="24"/>
          <w:szCs w:val="24"/>
        </w:rPr>
      </w:pPr>
      <w:r w:rsidRPr="00494AF0">
        <w:rPr>
          <w:sz w:val="24"/>
          <w:szCs w:val="24"/>
        </w:rPr>
        <w:t xml:space="preserve">Окружающий мир, его многообразие. Способы и средства познания окружающего мира. Признаки предметов (цвет, форма, сравнительные размеры и др.). Представление о времени и его течении. Прошлое, настоящее и будущее. Последовательность дней недели, времён года, месяцев. </w:t>
      </w:r>
    </w:p>
    <w:p w14:paraId="7769F56C" w14:textId="77777777" w:rsidR="00F22AC9" w:rsidRPr="00494AF0" w:rsidRDefault="00F22AC9" w:rsidP="00F22AC9">
      <w:pPr>
        <w:ind w:left="284" w:right="122"/>
        <w:jc w:val="both"/>
        <w:rPr>
          <w:sz w:val="24"/>
          <w:szCs w:val="24"/>
        </w:rPr>
      </w:pPr>
      <w:r w:rsidRPr="00494AF0">
        <w:rPr>
          <w:sz w:val="24"/>
          <w:szCs w:val="24"/>
        </w:rPr>
        <w:t xml:space="preserve">       Природа — это то, что нас окружает, но не создано человеком. Природные объекты и предметы, созданные человеком. Неживая и живая природа. Явления природы. Примеры природных явлений: смена времён года, снегопад, листопад, перелёты птиц, смена времени суток, рассвет, закат, ветер, дождь, гроза. Разнообразие звуков в окружающем мире; причина возникновения и способ распространения звуков. Радуга — украшение окружающего мира, цвета радуги, причины возникновения радуги.</w:t>
      </w:r>
    </w:p>
    <w:p w14:paraId="36F917DC" w14:textId="77777777" w:rsidR="00F22AC9" w:rsidRPr="00494AF0" w:rsidRDefault="00F22AC9" w:rsidP="00F22AC9">
      <w:pPr>
        <w:ind w:left="284" w:right="122"/>
        <w:jc w:val="both"/>
        <w:rPr>
          <w:sz w:val="24"/>
          <w:szCs w:val="24"/>
        </w:rPr>
      </w:pPr>
      <w:r w:rsidRPr="00494AF0">
        <w:rPr>
          <w:sz w:val="24"/>
          <w:szCs w:val="24"/>
        </w:rPr>
        <w:t xml:space="preserve">        Связи в окружающем мире: между неживой и живой природой, между растениями и животными, между человеком и природой. Изображение связей с помощью моделей. </w:t>
      </w:r>
    </w:p>
    <w:p w14:paraId="0D1534DB" w14:textId="77777777" w:rsidR="00F22AC9" w:rsidRPr="00494AF0" w:rsidRDefault="00F22AC9" w:rsidP="00F22AC9">
      <w:pPr>
        <w:ind w:left="284" w:right="122"/>
        <w:jc w:val="both"/>
        <w:rPr>
          <w:sz w:val="24"/>
          <w:szCs w:val="24"/>
        </w:rPr>
      </w:pPr>
      <w:r w:rsidRPr="00494AF0">
        <w:rPr>
          <w:sz w:val="24"/>
          <w:szCs w:val="24"/>
        </w:rPr>
        <w:t xml:space="preserve">          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14:paraId="0199788C" w14:textId="77777777" w:rsidR="00F22AC9" w:rsidRPr="00494AF0" w:rsidRDefault="00F22AC9" w:rsidP="00F22AC9">
      <w:pPr>
        <w:ind w:left="284" w:right="122"/>
        <w:jc w:val="both"/>
        <w:rPr>
          <w:sz w:val="24"/>
          <w:szCs w:val="24"/>
        </w:rPr>
      </w:pPr>
      <w:r w:rsidRPr="00494AF0">
        <w:rPr>
          <w:sz w:val="24"/>
          <w:szCs w:val="24"/>
        </w:rPr>
        <w:t xml:space="preserve">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Луна — спутник Земли. Освоение человеком космоса; достижения нашей страны в космических исследованиях.</w:t>
      </w:r>
    </w:p>
    <w:p w14:paraId="77B2552B" w14:textId="77777777" w:rsidR="00F22AC9" w:rsidRPr="00494AF0" w:rsidRDefault="00F22AC9" w:rsidP="00F22AC9">
      <w:pPr>
        <w:ind w:left="284" w:right="122"/>
        <w:jc w:val="both"/>
        <w:rPr>
          <w:sz w:val="24"/>
          <w:szCs w:val="24"/>
        </w:rPr>
      </w:pPr>
      <w:r w:rsidRPr="00494AF0">
        <w:rPr>
          <w:sz w:val="24"/>
          <w:szCs w:val="24"/>
        </w:rPr>
        <w:t xml:space="preserve">           Глобус как модель Земли. Географическая карта и план. Материки и океаны, их названия, расположение на глобусе и карте. Холодные и жаркие районы Земли, особенности их природы. Важнейшие природные объекты своей страны, района. Ориентирование на местности. Компас.    </w:t>
      </w:r>
    </w:p>
    <w:p w14:paraId="0F7A4950" w14:textId="77777777" w:rsidR="00F22AC9" w:rsidRPr="00494AF0" w:rsidRDefault="00F22AC9" w:rsidP="00F22AC9">
      <w:pPr>
        <w:ind w:left="284" w:right="122"/>
        <w:jc w:val="both"/>
        <w:rPr>
          <w:sz w:val="24"/>
          <w:szCs w:val="24"/>
        </w:rPr>
      </w:pPr>
      <w:r w:rsidRPr="00494AF0">
        <w:rPr>
          <w:sz w:val="24"/>
          <w:szCs w:val="24"/>
        </w:rPr>
        <w:t xml:space="preserve">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615B3649" w14:textId="77777777" w:rsidR="00F22AC9" w:rsidRPr="00494AF0" w:rsidRDefault="00F22AC9" w:rsidP="00F22AC9">
      <w:pPr>
        <w:ind w:left="284" w:right="122"/>
        <w:jc w:val="both"/>
        <w:rPr>
          <w:sz w:val="24"/>
          <w:szCs w:val="24"/>
        </w:rPr>
      </w:pPr>
      <w:r w:rsidRPr="00494AF0">
        <w:rPr>
          <w:sz w:val="24"/>
          <w:szCs w:val="24"/>
        </w:rPr>
        <w:t xml:space="preserve">           Погода, её составляющие (температура воздуха, облачность, осадки, ветер). Наблюдение за погодой своего края. Измерение температуры воздуха с помощью термометра. Предсказание погоды и его значение в жизни людей. </w:t>
      </w:r>
    </w:p>
    <w:p w14:paraId="033E7F84" w14:textId="77777777" w:rsidR="00F22AC9" w:rsidRPr="00494AF0" w:rsidRDefault="00F22AC9" w:rsidP="00F22AC9">
      <w:pPr>
        <w:ind w:left="284" w:right="122"/>
        <w:jc w:val="both"/>
        <w:rPr>
          <w:sz w:val="24"/>
          <w:szCs w:val="24"/>
        </w:rPr>
      </w:pPr>
      <w:r w:rsidRPr="00494AF0">
        <w:rPr>
          <w:sz w:val="24"/>
          <w:szCs w:val="24"/>
        </w:rPr>
        <w:lastRenderedPageBreak/>
        <w:t xml:space="preserve">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14:paraId="0FAE9B23" w14:textId="77777777" w:rsidR="00F22AC9" w:rsidRPr="00494AF0" w:rsidRDefault="00F22AC9" w:rsidP="00F22AC9">
      <w:pPr>
        <w:ind w:left="284" w:right="122"/>
        <w:jc w:val="both"/>
        <w:rPr>
          <w:sz w:val="24"/>
          <w:szCs w:val="24"/>
        </w:rPr>
      </w:pPr>
      <w:r w:rsidRPr="00494AF0">
        <w:rPr>
          <w:sz w:val="24"/>
          <w:szCs w:val="24"/>
        </w:rPr>
        <w:t xml:space="preserve">           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14:paraId="38823954" w14:textId="77777777" w:rsidR="00F22AC9" w:rsidRPr="00494AF0" w:rsidRDefault="00F22AC9" w:rsidP="00F22AC9">
      <w:pPr>
        <w:ind w:left="284" w:right="122"/>
        <w:jc w:val="both"/>
        <w:rPr>
          <w:sz w:val="24"/>
          <w:szCs w:val="24"/>
        </w:rPr>
      </w:pPr>
      <w:r w:rsidRPr="00494AF0">
        <w:rPr>
          <w:sz w:val="24"/>
          <w:szCs w:val="24"/>
        </w:rPr>
        <w:t xml:space="preserve">          Воздух — смесь газов. Свойства воздуха. Значение воздуха для растений, животных, человека.    </w:t>
      </w:r>
    </w:p>
    <w:p w14:paraId="76DE0B0D" w14:textId="77777777" w:rsidR="00F22AC9" w:rsidRPr="00494AF0" w:rsidRDefault="00F22AC9" w:rsidP="00F22AC9">
      <w:pPr>
        <w:ind w:left="284" w:right="122"/>
        <w:jc w:val="both"/>
        <w:rPr>
          <w:sz w:val="24"/>
          <w:szCs w:val="24"/>
        </w:rPr>
      </w:pPr>
      <w:r w:rsidRPr="00494AF0">
        <w:rPr>
          <w:sz w:val="24"/>
          <w:szCs w:val="24"/>
        </w:rPr>
        <w:t xml:space="preserve">          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3F5AF320" w14:textId="77777777" w:rsidR="00F22AC9" w:rsidRPr="00494AF0" w:rsidRDefault="00F22AC9" w:rsidP="00F22AC9">
      <w:pPr>
        <w:ind w:left="284" w:right="122"/>
        <w:jc w:val="both"/>
        <w:rPr>
          <w:sz w:val="24"/>
          <w:szCs w:val="24"/>
        </w:rPr>
      </w:pPr>
      <w:r w:rsidRPr="00494AF0">
        <w:rPr>
          <w:sz w:val="24"/>
          <w:szCs w:val="24"/>
        </w:rPr>
        <w:t xml:space="preserve">        Мир камней, его разнообразие и красота.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14:paraId="1F2DE0C7" w14:textId="77777777" w:rsidR="00F22AC9" w:rsidRPr="00494AF0" w:rsidRDefault="00F22AC9" w:rsidP="00F22AC9">
      <w:pPr>
        <w:ind w:left="284" w:right="122"/>
        <w:jc w:val="both"/>
        <w:rPr>
          <w:sz w:val="24"/>
          <w:szCs w:val="24"/>
        </w:rPr>
      </w:pPr>
      <w:r w:rsidRPr="00494AF0">
        <w:rPr>
          <w:sz w:val="24"/>
          <w:szCs w:val="24"/>
        </w:rPr>
        <w:t xml:space="preserve">          Почва, её состав, значение для живой природы и хозяйственной жизни человека. Охрана почвы.</w:t>
      </w:r>
    </w:p>
    <w:p w14:paraId="3E14F714" w14:textId="77777777" w:rsidR="00F22AC9" w:rsidRPr="00494AF0" w:rsidRDefault="00F22AC9" w:rsidP="00F22AC9">
      <w:pPr>
        <w:ind w:left="284" w:right="122"/>
        <w:jc w:val="both"/>
        <w:rPr>
          <w:sz w:val="24"/>
          <w:szCs w:val="24"/>
        </w:rPr>
      </w:pPr>
      <w:r w:rsidRPr="00494AF0">
        <w:rPr>
          <w:sz w:val="24"/>
          <w:szCs w:val="24"/>
        </w:rPr>
        <w:t xml:space="preserve">           Растения, их разнообразие. Водоросли, мхи, папоротники, 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 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45578A5D" w14:textId="77777777" w:rsidR="00F22AC9" w:rsidRPr="00494AF0" w:rsidRDefault="00F22AC9" w:rsidP="00F22AC9">
      <w:pPr>
        <w:ind w:left="284" w:right="122"/>
        <w:jc w:val="both"/>
        <w:rPr>
          <w:sz w:val="24"/>
          <w:szCs w:val="24"/>
        </w:rPr>
      </w:pPr>
      <w:r w:rsidRPr="00494AF0">
        <w:rPr>
          <w:sz w:val="24"/>
          <w:szCs w:val="24"/>
        </w:rPr>
        <w:t xml:space="preserve">         Грибы, их разнообразие, значение в природе и жизни людей; съедобные и несъедобные грибы. Правила сбора грибов, бережное отношение к ним.</w:t>
      </w:r>
    </w:p>
    <w:p w14:paraId="4A63F24B" w14:textId="77777777" w:rsidR="00F22AC9" w:rsidRPr="00494AF0" w:rsidRDefault="00F22AC9" w:rsidP="00F22AC9">
      <w:pPr>
        <w:ind w:left="284" w:right="122"/>
        <w:jc w:val="both"/>
        <w:rPr>
          <w:sz w:val="24"/>
          <w:szCs w:val="24"/>
        </w:rPr>
      </w:pPr>
      <w:r w:rsidRPr="00494AF0">
        <w:rPr>
          <w:sz w:val="24"/>
          <w:szCs w:val="24"/>
        </w:rPr>
        <w:t xml:space="preserve">      </w:t>
      </w:r>
    </w:p>
    <w:p w14:paraId="7752FF49" w14:textId="77777777" w:rsidR="00F22AC9" w:rsidRPr="00494AF0" w:rsidRDefault="00F22AC9" w:rsidP="00F22AC9">
      <w:pPr>
        <w:ind w:left="284" w:right="122"/>
        <w:jc w:val="center"/>
        <w:rPr>
          <w:b/>
          <w:sz w:val="24"/>
          <w:szCs w:val="24"/>
        </w:rPr>
      </w:pPr>
      <w:r w:rsidRPr="00494AF0">
        <w:rPr>
          <w:b/>
          <w:sz w:val="24"/>
          <w:szCs w:val="24"/>
        </w:rPr>
        <w:t>ЧЕЛОВЕК И ОБЩЕСТВО</w:t>
      </w:r>
    </w:p>
    <w:p w14:paraId="46187DC5" w14:textId="77777777" w:rsidR="00F22AC9" w:rsidRPr="00494AF0" w:rsidRDefault="00F22AC9" w:rsidP="00F22AC9">
      <w:pPr>
        <w:ind w:left="284" w:right="122"/>
        <w:jc w:val="both"/>
        <w:rPr>
          <w:sz w:val="24"/>
          <w:szCs w:val="24"/>
        </w:rPr>
      </w:pPr>
      <w:r w:rsidRPr="00494AF0">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349DB7EC" w14:textId="77777777" w:rsidR="00F22AC9" w:rsidRPr="00494AF0" w:rsidRDefault="00F22AC9" w:rsidP="00F22AC9">
      <w:pPr>
        <w:ind w:left="284" w:right="122"/>
        <w:jc w:val="both"/>
        <w:rPr>
          <w:sz w:val="24"/>
          <w:szCs w:val="24"/>
        </w:rPr>
      </w:pPr>
      <w:r w:rsidRPr="00494AF0">
        <w:rPr>
          <w:sz w:val="24"/>
          <w:szCs w:val="24"/>
        </w:rPr>
        <w:t xml:space="preserve">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21A5ABE8" w14:textId="77777777" w:rsidR="00F22AC9" w:rsidRPr="00494AF0" w:rsidRDefault="00F22AC9" w:rsidP="00F22AC9">
      <w:pPr>
        <w:ind w:left="284" w:right="122"/>
        <w:jc w:val="both"/>
        <w:rPr>
          <w:sz w:val="24"/>
          <w:szCs w:val="24"/>
        </w:rPr>
      </w:pPr>
      <w:r w:rsidRPr="00494AF0">
        <w:rPr>
          <w:sz w:val="24"/>
          <w:szCs w:val="24"/>
        </w:rPr>
        <w:t xml:space="preserve">          Семья — самое близкое окружение человека. Имена, 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 </w:t>
      </w:r>
    </w:p>
    <w:p w14:paraId="6BC0AE95" w14:textId="77777777" w:rsidR="00F22AC9" w:rsidRPr="00494AF0" w:rsidRDefault="00F22AC9" w:rsidP="00F22AC9">
      <w:pPr>
        <w:ind w:left="284" w:right="122"/>
        <w:jc w:val="both"/>
        <w:rPr>
          <w:sz w:val="24"/>
          <w:szCs w:val="24"/>
        </w:rPr>
      </w:pPr>
      <w:r w:rsidRPr="00494AF0">
        <w:rPr>
          <w:sz w:val="24"/>
          <w:szCs w:val="24"/>
        </w:rPr>
        <w:t xml:space="preserve">         Хозяйство семьи. Предметы домашнего обихода, их разнообразие. Вещи как хранители семейной памяти. Бережное отношение к вещам. Путь воды от природных источников до 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 современного человека. Способы экономии электроэнергии в быту. Одежда в прошлом и современная одежда. Зависимость типа одежды от погодных условий, национальных традиций и назначения (деловая, спортивная, рабочая, домашняя и др.). </w:t>
      </w:r>
    </w:p>
    <w:p w14:paraId="59F67906" w14:textId="77777777" w:rsidR="00F22AC9" w:rsidRPr="00494AF0" w:rsidRDefault="00F22AC9" w:rsidP="00F22AC9">
      <w:pPr>
        <w:ind w:left="284" w:right="122"/>
        <w:jc w:val="both"/>
        <w:rPr>
          <w:sz w:val="24"/>
          <w:szCs w:val="24"/>
        </w:rPr>
      </w:pPr>
      <w:r w:rsidRPr="00494AF0">
        <w:rPr>
          <w:sz w:val="24"/>
          <w:szCs w:val="24"/>
        </w:rPr>
        <w:t xml:space="preserve">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w:t>
      </w:r>
    </w:p>
    <w:p w14:paraId="5F8DAE6C" w14:textId="77777777" w:rsidR="00F22AC9" w:rsidRPr="00494AF0" w:rsidRDefault="00F22AC9" w:rsidP="00F22AC9">
      <w:pPr>
        <w:ind w:left="284" w:right="122"/>
        <w:jc w:val="both"/>
        <w:rPr>
          <w:sz w:val="24"/>
          <w:szCs w:val="24"/>
        </w:rPr>
      </w:pPr>
      <w:r w:rsidRPr="00494AF0">
        <w:rPr>
          <w:sz w:val="24"/>
          <w:szCs w:val="24"/>
        </w:rPr>
        <w:t xml:space="preserve">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14:paraId="59695DDE" w14:textId="77777777" w:rsidR="00F22AC9" w:rsidRPr="00494AF0" w:rsidRDefault="00F22AC9" w:rsidP="00F22AC9">
      <w:pPr>
        <w:ind w:left="284" w:right="122"/>
        <w:jc w:val="both"/>
        <w:rPr>
          <w:sz w:val="24"/>
          <w:szCs w:val="24"/>
        </w:rPr>
      </w:pPr>
      <w:r w:rsidRPr="00494AF0">
        <w:rPr>
          <w:sz w:val="24"/>
          <w:szCs w:val="24"/>
        </w:rPr>
        <w:t xml:space="preserve">          Экономика, её составные части (промышленность, сельское хозяйство, строительство, </w:t>
      </w:r>
      <w:r w:rsidRPr="00494AF0">
        <w:rPr>
          <w:sz w:val="24"/>
          <w:szCs w:val="24"/>
        </w:rPr>
        <w:lastRenderedPageBreak/>
        <w:t xml:space="preserve">транспорт, торговля) и связи между ними.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14:paraId="3A42F86C" w14:textId="77777777" w:rsidR="00F22AC9" w:rsidRPr="00494AF0" w:rsidRDefault="00F22AC9" w:rsidP="00F22AC9">
      <w:pPr>
        <w:ind w:left="284" w:right="122"/>
        <w:jc w:val="both"/>
        <w:rPr>
          <w:sz w:val="24"/>
          <w:szCs w:val="24"/>
        </w:rPr>
      </w:pPr>
      <w:r w:rsidRPr="00494AF0">
        <w:rPr>
          <w:sz w:val="24"/>
          <w:szCs w:val="24"/>
        </w:rPr>
        <w:t xml:space="preserve">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w:t>
      </w:r>
    </w:p>
    <w:p w14:paraId="36411ADB" w14:textId="77777777" w:rsidR="00F22AC9" w:rsidRPr="00494AF0" w:rsidRDefault="00F22AC9" w:rsidP="00F22AC9">
      <w:pPr>
        <w:ind w:left="284" w:right="122"/>
        <w:jc w:val="both"/>
        <w:rPr>
          <w:sz w:val="24"/>
          <w:szCs w:val="24"/>
        </w:rPr>
      </w:pPr>
      <w:r w:rsidRPr="00494AF0">
        <w:rPr>
          <w:sz w:val="24"/>
          <w:szCs w:val="24"/>
        </w:rPr>
        <w:t xml:space="preserve">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детский трёхколёсный и др.). </w:t>
      </w:r>
    </w:p>
    <w:p w14:paraId="7AB0124E" w14:textId="77777777" w:rsidR="00F22AC9" w:rsidRPr="00494AF0" w:rsidRDefault="00F22AC9" w:rsidP="00F22AC9">
      <w:pPr>
        <w:ind w:left="284" w:right="122"/>
        <w:jc w:val="both"/>
        <w:rPr>
          <w:sz w:val="24"/>
          <w:szCs w:val="24"/>
        </w:rPr>
      </w:pPr>
      <w:r w:rsidRPr="00494AF0">
        <w:rPr>
          <w:sz w:val="24"/>
          <w:szCs w:val="24"/>
        </w:rPr>
        <w:t xml:space="preserve">       Роль компьютера в современной жизни.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4FBB36DE" w14:textId="77777777" w:rsidR="00F22AC9" w:rsidRPr="00494AF0" w:rsidRDefault="00F22AC9" w:rsidP="00F22AC9">
      <w:pPr>
        <w:ind w:left="284" w:right="122"/>
        <w:jc w:val="both"/>
        <w:rPr>
          <w:sz w:val="24"/>
          <w:szCs w:val="24"/>
        </w:rPr>
      </w:pPr>
      <w:r w:rsidRPr="00494AF0">
        <w:rPr>
          <w:sz w:val="24"/>
          <w:szCs w:val="24"/>
        </w:rPr>
        <w:t xml:space="preserve">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14:paraId="5C34B84A" w14:textId="77777777" w:rsidR="00F22AC9" w:rsidRPr="00494AF0" w:rsidRDefault="00F22AC9" w:rsidP="00F22AC9">
      <w:pPr>
        <w:ind w:left="284" w:right="122"/>
        <w:jc w:val="both"/>
        <w:rPr>
          <w:sz w:val="24"/>
          <w:szCs w:val="24"/>
        </w:rPr>
      </w:pPr>
      <w:r w:rsidRPr="00494AF0">
        <w:rPr>
          <w:sz w:val="24"/>
          <w:szCs w:val="24"/>
        </w:rPr>
        <w:t xml:space="preserve">        Президент Российской Федерации — глава государства. Президент Российской Федерации — гарант Конституции Российской Федерации, прав и свобод человека и гражданина. </w:t>
      </w:r>
    </w:p>
    <w:p w14:paraId="6D8EE052" w14:textId="77777777" w:rsidR="00F22AC9" w:rsidRPr="00494AF0" w:rsidRDefault="00F22AC9" w:rsidP="00F22AC9">
      <w:pPr>
        <w:ind w:left="284" w:right="122"/>
        <w:jc w:val="both"/>
        <w:rPr>
          <w:sz w:val="24"/>
          <w:szCs w:val="24"/>
        </w:rPr>
      </w:pPr>
      <w:r w:rsidRPr="00494AF0">
        <w:rPr>
          <w:sz w:val="24"/>
          <w:szCs w:val="24"/>
        </w:rPr>
        <w:t xml:space="preserve">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14:paraId="1D40AA25" w14:textId="77777777" w:rsidR="00F22AC9" w:rsidRPr="00494AF0" w:rsidRDefault="00F22AC9" w:rsidP="00F22AC9">
      <w:pPr>
        <w:ind w:left="284" w:right="122"/>
        <w:jc w:val="both"/>
        <w:rPr>
          <w:sz w:val="24"/>
          <w:szCs w:val="24"/>
        </w:rPr>
      </w:pPr>
      <w:r w:rsidRPr="00494AF0">
        <w:rPr>
          <w:sz w:val="24"/>
          <w:szCs w:val="24"/>
        </w:rPr>
        <w:t xml:space="preserve">       </w:t>
      </w:r>
    </w:p>
    <w:p w14:paraId="54CC06C3" w14:textId="77777777" w:rsidR="00F22AC9" w:rsidRPr="00494AF0" w:rsidRDefault="00F22AC9" w:rsidP="00F22AC9">
      <w:pPr>
        <w:ind w:left="284" w:right="122"/>
        <w:jc w:val="center"/>
        <w:rPr>
          <w:b/>
          <w:sz w:val="24"/>
          <w:szCs w:val="24"/>
        </w:rPr>
      </w:pPr>
      <w:r w:rsidRPr="00494AF0">
        <w:rPr>
          <w:b/>
          <w:sz w:val="24"/>
          <w:szCs w:val="24"/>
        </w:rPr>
        <w:t>ПРАВИЛА БЕЗОПАСНОЙ ЖИЗНИ</w:t>
      </w:r>
    </w:p>
    <w:p w14:paraId="322C3EF5" w14:textId="77777777" w:rsidR="00F22AC9" w:rsidRPr="00494AF0" w:rsidRDefault="00F22AC9" w:rsidP="00F22AC9">
      <w:pPr>
        <w:ind w:left="284" w:right="122"/>
        <w:jc w:val="both"/>
        <w:rPr>
          <w:rFonts w:eastAsia="Calibri"/>
          <w:b/>
          <w:sz w:val="24"/>
          <w:szCs w:val="24"/>
        </w:rPr>
      </w:pPr>
      <w:r w:rsidRPr="00494AF0">
        <w:rPr>
          <w:sz w:val="24"/>
          <w:szCs w:val="24"/>
        </w:rPr>
        <w:t xml:space="preserve"> 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основные дорожные знаки. Правила безопасности при использовании транспортных средств, в том числе при езде на велосипеде. Правила пожарной безопасности, основные правила обращения с газом, электричество им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 в лесу, на воде. Правила безопасности при обращении с кош- 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w:t>
      </w:r>
    </w:p>
    <w:p w14:paraId="667807DB" w14:textId="77777777" w:rsidR="00F22AC9" w:rsidRPr="00494AF0" w:rsidRDefault="00F22AC9" w:rsidP="00F22AC9">
      <w:pPr>
        <w:tabs>
          <w:tab w:val="left" w:pos="4134"/>
        </w:tabs>
        <w:ind w:left="284" w:right="122"/>
        <w:jc w:val="center"/>
        <w:rPr>
          <w:rFonts w:eastAsia="Calibri"/>
          <w:b/>
          <w:sz w:val="24"/>
          <w:szCs w:val="24"/>
        </w:rPr>
      </w:pPr>
    </w:p>
    <w:p w14:paraId="25D24802" w14:textId="77777777" w:rsidR="00F22AC9" w:rsidRPr="00494AF0" w:rsidRDefault="00F22AC9" w:rsidP="00F22AC9">
      <w:pPr>
        <w:tabs>
          <w:tab w:val="left" w:pos="4134"/>
        </w:tabs>
        <w:ind w:left="284" w:right="122"/>
        <w:jc w:val="center"/>
        <w:rPr>
          <w:rFonts w:eastAsia="Calibri"/>
          <w:sz w:val="24"/>
          <w:szCs w:val="24"/>
        </w:rPr>
      </w:pPr>
      <w:r w:rsidRPr="00494AF0">
        <w:rPr>
          <w:rFonts w:eastAsia="Calibri"/>
          <w:b/>
          <w:sz w:val="24"/>
          <w:szCs w:val="24"/>
        </w:rPr>
        <w:t xml:space="preserve">Тематическое планирование </w:t>
      </w:r>
    </w:p>
    <w:p w14:paraId="0F213A57" w14:textId="77777777" w:rsidR="00F22AC9" w:rsidRPr="00494AF0" w:rsidRDefault="00F22AC9" w:rsidP="00F22AC9">
      <w:pPr>
        <w:tabs>
          <w:tab w:val="left" w:pos="3270"/>
        </w:tabs>
        <w:ind w:left="284" w:right="122"/>
        <w:jc w:val="center"/>
        <w:rPr>
          <w:rFonts w:eastAsia="Calibri"/>
          <w:b/>
          <w:sz w:val="24"/>
          <w:szCs w:val="24"/>
        </w:rPr>
      </w:pPr>
      <w:r w:rsidRPr="00494AF0">
        <w:rPr>
          <w:rFonts w:eastAsia="Calibri"/>
          <w:b/>
          <w:sz w:val="24"/>
          <w:szCs w:val="24"/>
        </w:rPr>
        <w:t>1 класс</w:t>
      </w:r>
    </w:p>
    <w:tbl>
      <w:tblPr>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1418"/>
      </w:tblGrid>
      <w:tr w:rsidR="00F22AC9" w:rsidRPr="00494AF0" w14:paraId="161EA49A" w14:textId="77777777" w:rsidTr="007875BF">
        <w:trPr>
          <w:trHeight w:val="276"/>
        </w:trPr>
        <w:tc>
          <w:tcPr>
            <w:tcW w:w="709" w:type="dxa"/>
            <w:tcBorders>
              <w:top w:val="single" w:sz="4" w:space="0" w:color="auto"/>
              <w:left w:val="single" w:sz="4" w:space="0" w:color="auto"/>
              <w:bottom w:val="single" w:sz="4" w:space="0" w:color="auto"/>
              <w:right w:val="single" w:sz="4" w:space="0" w:color="auto"/>
            </w:tcBorders>
            <w:hideMark/>
          </w:tcPr>
          <w:p w14:paraId="08C7C545"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ab/>
              <w:t>№</w:t>
            </w:r>
          </w:p>
        </w:tc>
        <w:tc>
          <w:tcPr>
            <w:tcW w:w="6804" w:type="dxa"/>
            <w:tcBorders>
              <w:top w:val="single" w:sz="4" w:space="0" w:color="auto"/>
              <w:left w:val="single" w:sz="4" w:space="0" w:color="auto"/>
              <w:bottom w:val="single" w:sz="4" w:space="0" w:color="auto"/>
              <w:right w:val="single" w:sz="4" w:space="0" w:color="auto"/>
            </w:tcBorders>
            <w:hideMark/>
          </w:tcPr>
          <w:p w14:paraId="72E79B3D"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 xml:space="preserve">Наименование разделов </w:t>
            </w:r>
          </w:p>
        </w:tc>
        <w:tc>
          <w:tcPr>
            <w:tcW w:w="1418" w:type="dxa"/>
            <w:tcBorders>
              <w:top w:val="single" w:sz="4" w:space="0" w:color="auto"/>
              <w:left w:val="single" w:sz="4" w:space="0" w:color="auto"/>
              <w:bottom w:val="single" w:sz="4" w:space="0" w:color="auto"/>
              <w:right w:val="single" w:sz="4" w:space="0" w:color="auto"/>
            </w:tcBorders>
          </w:tcPr>
          <w:p w14:paraId="3A3B75B0"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Количество часов</w:t>
            </w:r>
          </w:p>
        </w:tc>
      </w:tr>
      <w:tr w:rsidR="00F22AC9" w:rsidRPr="00494AF0" w14:paraId="46F7D6F1"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309D5C3F"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14:paraId="1FE8AE7C"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 xml:space="preserve">Задавайте вопросы! </w:t>
            </w:r>
          </w:p>
        </w:tc>
        <w:tc>
          <w:tcPr>
            <w:tcW w:w="1418" w:type="dxa"/>
            <w:tcBorders>
              <w:top w:val="single" w:sz="4" w:space="0" w:color="auto"/>
              <w:left w:val="single" w:sz="4" w:space="0" w:color="auto"/>
              <w:bottom w:val="single" w:sz="4" w:space="0" w:color="auto"/>
              <w:right w:val="single" w:sz="4" w:space="0" w:color="auto"/>
            </w:tcBorders>
          </w:tcPr>
          <w:p w14:paraId="3C7A9D78"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w:t>
            </w:r>
          </w:p>
        </w:tc>
      </w:tr>
      <w:tr w:rsidR="00F22AC9" w:rsidRPr="00494AF0" w14:paraId="21BB6F6C"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2CFDA6EE"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14:paraId="19F9C7F6"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Что и кто?</w:t>
            </w:r>
          </w:p>
        </w:tc>
        <w:tc>
          <w:tcPr>
            <w:tcW w:w="1418" w:type="dxa"/>
            <w:tcBorders>
              <w:top w:val="single" w:sz="4" w:space="0" w:color="auto"/>
              <w:left w:val="single" w:sz="4" w:space="0" w:color="auto"/>
              <w:bottom w:val="single" w:sz="4" w:space="0" w:color="auto"/>
              <w:right w:val="single" w:sz="4" w:space="0" w:color="auto"/>
            </w:tcBorders>
          </w:tcPr>
          <w:p w14:paraId="1E78F77E"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20</w:t>
            </w:r>
          </w:p>
        </w:tc>
      </w:tr>
      <w:tr w:rsidR="00F22AC9" w:rsidRPr="00494AF0" w14:paraId="74E88C72"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2EAE4320"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3</w:t>
            </w:r>
          </w:p>
        </w:tc>
        <w:tc>
          <w:tcPr>
            <w:tcW w:w="6804" w:type="dxa"/>
            <w:tcBorders>
              <w:top w:val="single" w:sz="4" w:space="0" w:color="auto"/>
              <w:left w:val="single" w:sz="4" w:space="0" w:color="auto"/>
              <w:bottom w:val="single" w:sz="4" w:space="0" w:color="auto"/>
              <w:right w:val="single" w:sz="4" w:space="0" w:color="auto"/>
            </w:tcBorders>
            <w:hideMark/>
          </w:tcPr>
          <w:p w14:paraId="6E51E1A3"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Как, откуда и куда?</w:t>
            </w:r>
          </w:p>
        </w:tc>
        <w:tc>
          <w:tcPr>
            <w:tcW w:w="1418" w:type="dxa"/>
            <w:tcBorders>
              <w:top w:val="single" w:sz="4" w:space="0" w:color="auto"/>
              <w:left w:val="single" w:sz="4" w:space="0" w:color="auto"/>
              <w:bottom w:val="single" w:sz="4" w:space="0" w:color="auto"/>
              <w:right w:val="single" w:sz="4" w:space="0" w:color="auto"/>
            </w:tcBorders>
          </w:tcPr>
          <w:p w14:paraId="564A2133"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12</w:t>
            </w:r>
          </w:p>
        </w:tc>
      </w:tr>
      <w:tr w:rsidR="00F22AC9" w:rsidRPr="00494AF0" w14:paraId="4A507C5A"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1860F956"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14:paraId="5B4A1EE6"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Где и когда?</w:t>
            </w:r>
          </w:p>
        </w:tc>
        <w:tc>
          <w:tcPr>
            <w:tcW w:w="1418" w:type="dxa"/>
            <w:tcBorders>
              <w:top w:val="single" w:sz="4" w:space="0" w:color="auto"/>
              <w:left w:val="single" w:sz="4" w:space="0" w:color="auto"/>
              <w:bottom w:val="single" w:sz="4" w:space="0" w:color="auto"/>
              <w:right w:val="single" w:sz="4" w:space="0" w:color="auto"/>
            </w:tcBorders>
          </w:tcPr>
          <w:p w14:paraId="45904268"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11</w:t>
            </w:r>
          </w:p>
        </w:tc>
      </w:tr>
      <w:tr w:rsidR="00F22AC9" w:rsidRPr="00494AF0" w14:paraId="0AEBD4C2" w14:textId="77777777" w:rsidTr="007875BF">
        <w:trPr>
          <w:trHeight w:val="320"/>
        </w:trPr>
        <w:tc>
          <w:tcPr>
            <w:tcW w:w="709" w:type="dxa"/>
            <w:tcBorders>
              <w:top w:val="single" w:sz="4" w:space="0" w:color="auto"/>
              <w:left w:val="single" w:sz="4" w:space="0" w:color="auto"/>
              <w:bottom w:val="single" w:sz="4" w:space="0" w:color="auto"/>
              <w:right w:val="single" w:sz="4" w:space="0" w:color="auto"/>
            </w:tcBorders>
            <w:hideMark/>
          </w:tcPr>
          <w:p w14:paraId="0CBF6A1B"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5</w:t>
            </w:r>
          </w:p>
        </w:tc>
        <w:tc>
          <w:tcPr>
            <w:tcW w:w="6804" w:type="dxa"/>
            <w:tcBorders>
              <w:top w:val="single" w:sz="4" w:space="0" w:color="auto"/>
              <w:left w:val="single" w:sz="4" w:space="0" w:color="auto"/>
              <w:bottom w:val="single" w:sz="4" w:space="0" w:color="auto"/>
              <w:right w:val="single" w:sz="4" w:space="0" w:color="auto"/>
            </w:tcBorders>
            <w:hideMark/>
          </w:tcPr>
          <w:p w14:paraId="26564662"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Почему и зачем?</w:t>
            </w:r>
          </w:p>
        </w:tc>
        <w:tc>
          <w:tcPr>
            <w:tcW w:w="1418" w:type="dxa"/>
            <w:tcBorders>
              <w:top w:val="single" w:sz="4" w:space="0" w:color="auto"/>
              <w:left w:val="single" w:sz="4" w:space="0" w:color="auto"/>
              <w:bottom w:val="single" w:sz="4" w:space="0" w:color="auto"/>
              <w:right w:val="single" w:sz="4" w:space="0" w:color="auto"/>
            </w:tcBorders>
          </w:tcPr>
          <w:p w14:paraId="56D6D665"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22</w:t>
            </w:r>
          </w:p>
        </w:tc>
      </w:tr>
      <w:tr w:rsidR="00F22AC9" w:rsidRPr="00494AF0" w14:paraId="47BAC2E1" w14:textId="77777777" w:rsidTr="007875BF">
        <w:trPr>
          <w:trHeight w:val="231"/>
        </w:trPr>
        <w:tc>
          <w:tcPr>
            <w:tcW w:w="709" w:type="dxa"/>
            <w:tcBorders>
              <w:top w:val="single" w:sz="4" w:space="0" w:color="auto"/>
              <w:left w:val="single" w:sz="4" w:space="0" w:color="auto"/>
              <w:bottom w:val="single" w:sz="4" w:space="0" w:color="auto"/>
              <w:right w:val="single" w:sz="4" w:space="0" w:color="auto"/>
            </w:tcBorders>
            <w:hideMark/>
          </w:tcPr>
          <w:p w14:paraId="144DD7D1" w14:textId="77777777" w:rsidR="00F22AC9" w:rsidRPr="00494AF0" w:rsidRDefault="00F22AC9" w:rsidP="007875BF">
            <w:pPr>
              <w:adjustRightInd w:val="0"/>
              <w:ind w:left="284" w:right="122"/>
              <w:jc w:val="both"/>
              <w:rPr>
                <w:rFonts w:eastAsia="Calibri"/>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095D2F64" w14:textId="77777777" w:rsidR="00F22AC9" w:rsidRPr="00494AF0" w:rsidRDefault="00F22AC9" w:rsidP="007875BF">
            <w:pPr>
              <w:tabs>
                <w:tab w:val="center" w:pos="1956"/>
              </w:tabs>
              <w:adjustRightInd w:val="0"/>
              <w:ind w:left="284" w:right="122" w:firstLine="708"/>
              <w:jc w:val="both"/>
              <w:rPr>
                <w:rFonts w:eastAsia="Calibri"/>
                <w:b/>
                <w:sz w:val="24"/>
                <w:szCs w:val="24"/>
              </w:rPr>
            </w:pPr>
            <w:r w:rsidRPr="00494AF0">
              <w:rPr>
                <w:rFonts w:eastAsia="Calibri"/>
                <w:b/>
                <w:sz w:val="24"/>
                <w:szCs w:val="24"/>
              </w:rPr>
              <w:t>Итого</w:t>
            </w:r>
            <w:r w:rsidRPr="00494AF0">
              <w:rPr>
                <w:rFonts w:eastAsia="Calibri"/>
                <w:b/>
                <w:sz w:val="24"/>
                <w:szCs w:val="24"/>
              </w:rPr>
              <w:tab/>
            </w:r>
          </w:p>
        </w:tc>
        <w:tc>
          <w:tcPr>
            <w:tcW w:w="1418" w:type="dxa"/>
            <w:tcBorders>
              <w:top w:val="single" w:sz="4" w:space="0" w:color="auto"/>
              <w:left w:val="single" w:sz="4" w:space="0" w:color="auto"/>
              <w:bottom w:val="single" w:sz="4" w:space="0" w:color="auto"/>
              <w:right w:val="single" w:sz="4" w:space="0" w:color="auto"/>
            </w:tcBorders>
          </w:tcPr>
          <w:p w14:paraId="56EFC739"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 xml:space="preserve">66 </w:t>
            </w:r>
          </w:p>
        </w:tc>
      </w:tr>
    </w:tbl>
    <w:p w14:paraId="62D2FE2A" w14:textId="77777777" w:rsidR="00A1492A" w:rsidRPr="00494AF0" w:rsidRDefault="00A1492A" w:rsidP="00494AF0">
      <w:pPr>
        <w:ind w:left="284" w:right="122" w:firstLine="708"/>
        <w:rPr>
          <w:rFonts w:eastAsia="Calibri"/>
          <w:sz w:val="24"/>
          <w:szCs w:val="24"/>
        </w:rPr>
      </w:pPr>
    </w:p>
    <w:p w14:paraId="536D7596" w14:textId="77777777" w:rsidR="00F22AC9" w:rsidRPr="00061BC9" w:rsidRDefault="00A1492A" w:rsidP="00F22AC9">
      <w:pPr>
        <w:pStyle w:val="a5"/>
        <w:ind w:left="1050" w:firstLine="0"/>
        <w:jc w:val="center"/>
        <w:rPr>
          <w:b/>
          <w:bCs/>
          <w:sz w:val="24"/>
          <w:szCs w:val="24"/>
        </w:rPr>
      </w:pPr>
      <w:r w:rsidRPr="00494AF0">
        <w:rPr>
          <w:rFonts w:eastAsia="Calibri"/>
          <w:sz w:val="24"/>
          <w:szCs w:val="24"/>
        </w:rPr>
        <w:tab/>
      </w:r>
      <w:r w:rsidR="00F22AC9">
        <w:rPr>
          <w:b/>
          <w:bCs/>
          <w:sz w:val="24"/>
          <w:szCs w:val="24"/>
        </w:rPr>
        <w:t xml:space="preserve">  </w:t>
      </w:r>
      <w:r w:rsidR="00F22AC9" w:rsidRPr="00061BC9">
        <w:rPr>
          <w:b/>
          <w:bCs/>
          <w:sz w:val="24"/>
          <w:szCs w:val="24"/>
        </w:rPr>
        <w:t>Планируемые результаты освоения учебного предмета</w:t>
      </w:r>
    </w:p>
    <w:p w14:paraId="2944DDA6" w14:textId="77777777" w:rsidR="00A1492A" w:rsidRPr="00494AF0" w:rsidRDefault="00A1492A" w:rsidP="00F22AC9">
      <w:pPr>
        <w:tabs>
          <w:tab w:val="left" w:pos="3456"/>
        </w:tabs>
        <w:ind w:left="284" w:right="122"/>
        <w:jc w:val="center"/>
        <w:rPr>
          <w:rFonts w:eastAsia="Calibri"/>
          <w:b/>
          <w:sz w:val="24"/>
          <w:szCs w:val="24"/>
        </w:rPr>
      </w:pPr>
      <w:r w:rsidRPr="00494AF0">
        <w:rPr>
          <w:rFonts w:eastAsia="Calibri"/>
          <w:b/>
          <w:sz w:val="24"/>
          <w:szCs w:val="24"/>
        </w:rPr>
        <w:t>2 класс</w:t>
      </w:r>
    </w:p>
    <w:p w14:paraId="51F80132" w14:textId="77777777" w:rsidR="00A1492A" w:rsidRPr="00494AF0" w:rsidRDefault="00A1492A" w:rsidP="00494AF0">
      <w:pPr>
        <w:adjustRightInd w:val="0"/>
        <w:ind w:left="284" w:right="122"/>
        <w:jc w:val="both"/>
        <w:rPr>
          <w:rFonts w:eastAsia="Calibri"/>
          <w:b/>
          <w:bCs/>
          <w:sz w:val="24"/>
          <w:szCs w:val="24"/>
        </w:rPr>
      </w:pPr>
      <w:r w:rsidRPr="00494AF0">
        <w:rPr>
          <w:rFonts w:eastAsia="Calibri"/>
          <w:b/>
          <w:bCs/>
          <w:sz w:val="24"/>
          <w:szCs w:val="24"/>
        </w:rPr>
        <w:t xml:space="preserve">Личностные </w:t>
      </w:r>
    </w:p>
    <w:p w14:paraId="3252B77A" w14:textId="77777777" w:rsidR="00A1492A" w:rsidRPr="00494AF0" w:rsidRDefault="00A1492A" w:rsidP="00494AF0">
      <w:pPr>
        <w:adjustRightInd w:val="0"/>
        <w:ind w:left="284" w:right="122"/>
        <w:jc w:val="both"/>
        <w:rPr>
          <w:rFonts w:eastAsia="Calibri"/>
          <w:iCs/>
          <w:sz w:val="24"/>
          <w:szCs w:val="24"/>
        </w:rPr>
      </w:pPr>
      <w:r w:rsidRPr="00494AF0">
        <w:rPr>
          <w:rFonts w:eastAsia="Calibri"/>
          <w:iCs/>
          <w:sz w:val="24"/>
          <w:szCs w:val="24"/>
        </w:rPr>
        <w:t>У обучающегося будут сформированы:</w:t>
      </w:r>
    </w:p>
    <w:p w14:paraId="2A5594C5"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w:t>
      </w:r>
    </w:p>
    <w:p w14:paraId="30390E0D" w14:textId="77777777" w:rsidR="00A1492A" w:rsidRPr="00494AF0" w:rsidRDefault="00A1492A" w:rsidP="00494AF0">
      <w:pPr>
        <w:adjustRightInd w:val="0"/>
        <w:ind w:left="284" w:right="122"/>
        <w:jc w:val="both"/>
        <w:rPr>
          <w:rFonts w:eastAsia="Calibri"/>
          <w:sz w:val="24"/>
          <w:szCs w:val="24"/>
        </w:rPr>
      </w:pPr>
      <w:r w:rsidRPr="00494AF0">
        <w:rPr>
          <w:rFonts w:eastAsia="Calibri"/>
          <w:sz w:val="24"/>
          <w:szCs w:val="24"/>
        </w:rPr>
        <w:t>Федерации — русского языка*;</w:t>
      </w:r>
    </w:p>
    <w:p w14:paraId="17DCE350"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представления о связях между изучаемыми объектами и явлениями действительности (в природе и обществе);</w:t>
      </w:r>
    </w:p>
    <w:p w14:paraId="10093EB2"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w:t>
      </w:r>
    </w:p>
    <w:p w14:paraId="4DB6E2D8" w14:textId="77777777" w:rsidR="00A1492A" w:rsidRPr="00494AF0" w:rsidRDefault="00A1492A" w:rsidP="00494AF0">
      <w:pPr>
        <w:adjustRightInd w:val="0"/>
        <w:ind w:left="284" w:right="122"/>
        <w:jc w:val="both"/>
        <w:rPr>
          <w:rFonts w:eastAsia="Calibri"/>
          <w:sz w:val="24"/>
          <w:szCs w:val="24"/>
        </w:rPr>
      </w:pPr>
      <w:r w:rsidRPr="00494AF0">
        <w:rPr>
          <w:rFonts w:eastAsia="Calibri"/>
          <w:sz w:val="24"/>
          <w:szCs w:val="24"/>
        </w:rPr>
        <w:t>традиционных занятий и праздничных обычаев;</w:t>
      </w:r>
    </w:p>
    <w:p w14:paraId="7C294A70"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овладение первоначальными навыками адаптации в изменяющемся мире на основе представлений о сезонных изменениях в природе и жизни людей;</w:t>
      </w:r>
    </w:p>
    <w:p w14:paraId="57199FF3"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14:paraId="0D1A1176"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познавательные мотивы учебной деятельности, понимание</w:t>
      </w:r>
    </w:p>
    <w:p w14:paraId="3C1C89B9"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sz w:val="24"/>
          <w:szCs w:val="24"/>
        </w:rPr>
        <w:t>того, как знания и умения, приобретаемые на уроках окружающего мира, могут быть полезны в жизни;</w:t>
      </w:r>
    </w:p>
    <w:p w14:paraId="2DDC5E57"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w:t>
      </w:r>
    </w:p>
    <w:p w14:paraId="7A1C0B2A"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sz w:val="24"/>
          <w:szCs w:val="24"/>
        </w:rPr>
        <w:t>людям*;</w:t>
      </w:r>
    </w:p>
    <w:p w14:paraId="20E5491D"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w:t>
      </w:r>
    </w:p>
    <w:p w14:paraId="1732A4F2"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sz w:val="24"/>
          <w:szCs w:val="24"/>
        </w:rPr>
        <w:t>России и разных стран;</w:t>
      </w:r>
    </w:p>
    <w:p w14:paraId="0CEE8F5D"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w:t>
      </w:r>
    </w:p>
    <w:p w14:paraId="36FEA626"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sz w:val="24"/>
          <w:szCs w:val="24"/>
        </w:rPr>
        <w:t>взаимопомощи, а также через освоение норм экологической этики;</w:t>
      </w:r>
    </w:p>
    <w:p w14:paraId="6238BE98"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14:paraId="35F4AF4D"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14:paraId="06F5EDE6"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14:paraId="23B44AA0" w14:textId="77777777" w:rsidR="00A1492A" w:rsidRPr="00494AF0" w:rsidRDefault="00A1492A" w:rsidP="00494AF0">
      <w:pPr>
        <w:tabs>
          <w:tab w:val="left" w:pos="9498"/>
        </w:tabs>
        <w:adjustRightInd w:val="0"/>
        <w:ind w:left="284" w:right="122"/>
        <w:jc w:val="both"/>
        <w:rPr>
          <w:rFonts w:eastAsia="Calibri"/>
          <w:b/>
          <w:bCs/>
          <w:sz w:val="24"/>
          <w:szCs w:val="24"/>
        </w:rPr>
      </w:pPr>
      <w:r w:rsidRPr="00494AF0">
        <w:rPr>
          <w:rFonts w:eastAsia="Calibri"/>
          <w:b/>
          <w:bCs/>
          <w:sz w:val="24"/>
          <w:szCs w:val="24"/>
        </w:rPr>
        <w:t>Метапредметные</w:t>
      </w:r>
    </w:p>
    <w:p w14:paraId="569FAD32" w14:textId="77777777" w:rsidR="00A1492A" w:rsidRPr="00494AF0" w:rsidRDefault="00A1492A" w:rsidP="00494AF0">
      <w:pPr>
        <w:tabs>
          <w:tab w:val="left" w:pos="9498"/>
        </w:tabs>
        <w:adjustRightInd w:val="0"/>
        <w:ind w:left="284" w:right="122"/>
        <w:jc w:val="both"/>
        <w:rPr>
          <w:rFonts w:eastAsia="Calibri"/>
          <w:b/>
          <w:bCs/>
          <w:sz w:val="24"/>
          <w:szCs w:val="24"/>
        </w:rPr>
      </w:pPr>
      <w:r w:rsidRPr="00494AF0">
        <w:rPr>
          <w:rFonts w:eastAsia="Calibri"/>
          <w:b/>
          <w:bCs/>
          <w:sz w:val="24"/>
          <w:szCs w:val="24"/>
        </w:rPr>
        <w:t>Регулятивные</w:t>
      </w:r>
    </w:p>
    <w:p w14:paraId="46C44589" w14:textId="77777777" w:rsidR="00A1492A" w:rsidRPr="00494AF0" w:rsidRDefault="00A1492A" w:rsidP="00494AF0">
      <w:pPr>
        <w:tabs>
          <w:tab w:val="left" w:pos="9498"/>
        </w:tabs>
        <w:adjustRightInd w:val="0"/>
        <w:ind w:left="284" w:right="122"/>
        <w:jc w:val="both"/>
        <w:rPr>
          <w:rFonts w:eastAsia="Calibri"/>
          <w:iCs/>
          <w:sz w:val="24"/>
          <w:szCs w:val="24"/>
        </w:rPr>
      </w:pPr>
      <w:r w:rsidRPr="00494AF0">
        <w:rPr>
          <w:rFonts w:eastAsia="Calibri"/>
          <w:iCs/>
          <w:sz w:val="24"/>
          <w:szCs w:val="24"/>
        </w:rPr>
        <w:t>Обучающийся научится:</w:t>
      </w:r>
    </w:p>
    <w:p w14:paraId="72AC6199"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понимать и принимать учебную задачу, сформулированную совместно с учителем;</w:t>
      </w:r>
    </w:p>
    <w:p w14:paraId="5A2919B3"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сохранять учебную задачу урока (воспроизводить её на определённом этапе урока при выполнении задания по просьбе учителя);</w:t>
      </w:r>
    </w:p>
    <w:p w14:paraId="75CBD040"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выделять из темы урока известные и неизвестные знания и умения;</w:t>
      </w:r>
    </w:p>
    <w:p w14:paraId="27011A7E"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планировать своё высказывание (выстраивать последовательность предложений для раскрытия темы);</w:t>
      </w:r>
    </w:p>
    <w:p w14:paraId="70621555"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планировать последовательность операций на отдельных этапах урока;</w:t>
      </w:r>
    </w:p>
    <w:p w14:paraId="7DD95B9B"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фиксировать в конце урока удовлетворённость/неудовлеворённость своей работой на уроке (с помощью средств, предложенных учителем), объективно относиться к своим</w:t>
      </w:r>
    </w:p>
    <w:p w14:paraId="169C41B9"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sz w:val="24"/>
          <w:szCs w:val="24"/>
        </w:rPr>
        <w:t>успехам/неуспехам;</w:t>
      </w:r>
    </w:p>
    <w:p w14:paraId="039205CA"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оценивать правильность выполнения заданий, используя «Странички для самопроверки» и шкалы оценивания, предложенные учителем;</w:t>
      </w:r>
    </w:p>
    <w:p w14:paraId="13F4D6F9"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lastRenderedPageBreak/>
        <w:t xml:space="preserve">• </w:t>
      </w:r>
      <w:r w:rsidRPr="00494AF0">
        <w:rPr>
          <w:rFonts w:eastAsia="Calibri"/>
          <w:sz w:val="24"/>
          <w:szCs w:val="24"/>
        </w:rPr>
        <w:t>соотносить выполнение работы с алгоритмом, составленным совместно с учителем;</w:t>
      </w:r>
    </w:p>
    <w:p w14:paraId="32E7D7F6"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контролировать и корректировать своё поведение по отношению к сверстникам в ходе совместной деятельности.</w:t>
      </w:r>
    </w:p>
    <w:p w14:paraId="0354D97A" w14:textId="77777777" w:rsidR="00A1492A" w:rsidRPr="00494AF0" w:rsidRDefault="00A1492A" w:rsidP="00494AF0">
      <w:pPr>
        <w:tabs>
          <w:tab w:val="left" w:pos="9498"/>
        </w:tabs>
        <w:adjustRightInd w:val="0"/>
        <w:ind w:left="284" w:right="122"/>
        <w:jc w:val="both"/>
        <w:rPr>
          <w:rFonts w:eastAsia="Calibri"/>
          <w:b/>
          <w:bCs/>
          <w:sz w:val="24"/>
          <w:szCs w:val="24"/>
        </w:rPr>
      </w:pPr>
      <w:r w:rsidRPr="00494AF0">
        <w:rPr>
          <w:rFonts w:eastAsia="Calibri"/>
          <w:b/>
          <w:bCs/>
          <w:sz w:val="24"/>
          <w:szCs w:val="24"/>
        </w:rPr>
        <w:t>Познавательные</w:t>
      </w:r>
    </w:p>
    <w:p w14:paraId="6927E061" w14:textId="77777777" w:rsidR="00A1492A" w:rsidRPr="00494AF0" w:rsidRDefault="00A1492A" w:rsidP="00494AF0">
      <w:pPr>
        <w:tabs>
          <w:tab w:val="left" w:pos="9498"/>
        </w:tabs>
        <w:adjustRightInd w:val="0"/>
        <w:ind w:left="284" w:right="122"/>
        <w:jc w:val="both"/>
        <w:rPr>
          <w:rFonts w:eastAsia="Calibri"/>
          <w:iCs/>
          <w:sz w:val="24"/>
          <w:szCs w:val="24"/>
        </w:rPr>
      </w:pPr>
      <w:r w:rsidRPr="00494AF0">
        <w:rPr>
          <w:rFonts w:eastAsia="Calibri"/>
          <w:iCs/>
          <w:sz w:val="24"/>
          <w:szCs w:val="24"/>
        </w:rPr>
        <w:t>Обучающийся научится:</w:t>
      </w:r>
    </w:p>
    <w:p w14:paraId="39D7D8E2"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понимать и толковать условные знаки и символы, используемые в учебнике и рабочих тетрадях для передачи информации;</w:t>
      </w:r>
    </w:p>
    <w:p w14:paraId="28A8394F" w14:textId="77777777" w:rsidR="00A1492A" w:rsidRPr="00494AF0" w:rsidRDefault="00A1492A" w:rsidP="00494AF0">
      <w:pPr>
        <w:tabs>
          <w:tab w:val="left" w:pos="9498"/>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находить и выделять при помощи взрослых информацию,  необходимую для выполнения заданий, из разных источников;</w:t>
      </w:r>
    </w:p>
    <w:p w14:paraId="58AB520E"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использовать схемы для выполнения заданий, в том числе схемы-аппликации, схемы-рисунки;</w:t>
      </w:r>
    </w:p>
    <w:p w14:paraId="3F77D26E"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понимать содержание текста, интерпретировать смысл, фиксировать полученную информацию в виде записей, рисунков, фотографий, таблиц;</w:t>
      </w:r>
    </w:p>
    <w:p w14:paraId="72D09CA6"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анализировать объекты окружающего мира, схемы, рисунки с выделением отличительных признаков;</w:t>
      </w:r>
    </w:p>
    <w:p w14:paraId="48169293"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классифицировать объекты по заданным (главным) критериям;</w:t>
      </w:r>
    </w:p>
    <w:p w14:paraId="2501FE6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сравнивать объекты по заданным критериям (по эталону, на ощупь, по внешнему виду);</w:t>
      </w:r>
    </w:p>
    <w:p w14:paraId="588A5A16"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осуществлять синтез объектов при работе со схемами-аппликациями;</w:t>
      </w:r>
    </w:p>
    <w:p w14:paraId="4EAEEA90"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устанавливать причинно-следственные связи между явлениями;</w:t>
      </w:r>
    </w:p>
    <w:p w14:paraId="276977B9"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строить рассуждение (или доказательство своей точки зрения) по теме урока в соответствии с возрастными нормами;</w:t>
      </w:r>
    </w:p>
    <w:p w14:paraId="1422ACC8"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проявлять индивидуальные творческие способности при выполнении рисунков, рисунков-символов, условных знаков,</w:t>
      </w:r>
    </w:p>
    <w:p w14:paraId="114B2D74" w14:textId="77777777" w:rsidR="00A1492A" w:rsidRPr="00494AF0" w:rsidRDefault="00A1492A" w:rsidP="00494AF0">
      <w:pPr>
        <w:adjustRightInd w:val="0"/>
        <w:ind w:left="284" w:right="122"/>
        <w:jc w:val="both"/>
        <w:rPr>
          <w:rFonts w:eastAsia="Calibri"/>
          <w:sz w:val="24"/>
          <w:szCs w:val="24"/>
        </w:rPr>
      </w:pPr>
      <w:r w:rsidRPr="00494AF0">
        <w:rPr>
          <w:rFonts w:eastAsia="Calibri"/>
          <w:sz w:val="24"/>
          <w:szCs w:val="24"/>
        </w:rPr>
        <w:t>подготовке сообщений, иллюстрировании рассказов;</w:t>
      </w:r>
    </w:p>
    <w:p w14:paraId="0C1B88D8"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моделировать объекты, явления и связи в окружающем мире (в том числе связи в природе, между отраслями экономики, производственные цепочки)._</w:t>
      </w:r>
    </w:p>
    <w:p w14:paraId="175D87CF" w14:textId="77777777" w:rsidR="00A1492A" w:rsidRPr="00494AF0" w:rsidRDefault="00A1492A" w:rsidP="00494AF0">
      <w:pPr>
        <w:adjustRightInd w:val="0"/>
        <w:ind w:left="284" w:right="122"/>
        <w:jc w:val="both"/>
        <w:rPr>
          <w:rFonts w:eastAsia="Calibri"/>
          <w:b/>
          <w:bCs/>
          <w:sz w:val="24"/>
          <w:szCs w:val="24"/>
        </w:rPr>
      </w:pPr>
      <w:r w:rsidRPr="00494AF0">
        <w:rPr>
          <w:rFonts w:eastAsia="Calibri"/>
          <w:b/>
          <w:bCs/>
          <w:sz w:val="24"/>
          <w:szCs w:val="24"/>
        </w:rPr>
        <w:t>Коммуникативные</w:t>
      </w:r>
    </w:p>
    <w:p w14:paraId="7A2FD2A8" w14:textId="77777777" w:rsidR="00A1492A" w:rsidRPr="00494AF0" w:rsidRDefault="00A1492A" w:rsidP="00494AF0">
      <w:pPr>
        <w:adjustRightInd w:val="0"/>
        <w:ind w:left="284" w:right="122"/>
        <w:jc w:val="both"/>
        <w:rPr>
          <w:rFonts w:eastAsia="Calibri"/>
          <w:iCs/>
          <w:sz w:val="24"/>
          <w:szCs w:val="24"/>
        </w:rPr>
      </w:pPr>
      <w:r w:rsidRPr="00494AF0">
        <w:rPr>
          <w:rFonts w:eastAsia="Calibri"/>
          <w:iCs/>
          <w:sz w:val="24"/>
          <w:szCs w:val="24"/>
        </w:rPr>
        <w:t>Обучающийся научится:</w:t>
      </w:r>
    </w:p>
    <w:p w14:paraId="17B17BA8"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включаться в коллективное обсуждение вопросов с учителем и сверстниками;</w:t>
      </w:r>
    </w:p>
    <w:p w14:paraId="0EE1A2FE"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формулировать ответы на вопросы;</w:t>
      </w:r>
    </w:p>
    <w:p w14:paraId="01369E47"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слушать партнёра по общению и деятельности, не перебивать, не обрывать на полуслове, вникать в смысл того, о чём говорит собеседник;</w:t>
      </w:r>
    </w:p>
    <w:p w14:paraId="2762BF85"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договариваться и приходить к общему решению при выполнении заданий;</w:t>
      </w:r>
    </w:p>
    <w:p w14:paraId="125A0DD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высказывать мотивированное суждение по теме урока (на основе своего опыта и в соответствии с возрастными нормами);</w:t>
      </w:r>
    </w:p>
    <w:p w14:paraId="23D28D46"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поддерживать в ходе выполнения задания доброжелательное общение друг с другом;</w:t>
      </w:r>
    </w:p>
    <w:p w14:paraId="5F82782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признавать свои ошибки, озвучивать их, соглашаться, если на ошибки указывают другие;</w:t>
      </w:r>
    </w:p>
    <w:p w14:paraId="2B495251"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36E7C83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понимать и принимать задачу совместной работы (парной, групповой), распределять роли при выполнении заданий;</w:t>
      </w:r>
    </w:p>
    <w:p w14:paraId="74F9ABB1"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строить монологическое высказывание, владеть диалогической формой речи (с учётом возрастных особенностей, норм);</w:t>
      </w:r>
    </w:p>
    <w:p w14:paraId="293C95D8"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готовить небольшие сообщения, проектные задания с помощью взрослых;</w:t>
      </w:r>
    </w:p>
    <w:p w14:paraId="144D52B8"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составлять небольшие рассказы на заданную тему.</w:t>
      </w:r>
    </w:p>
    <w:p w14:paraId="756B08C0" w14:textId="77777777" w:rsidR="00A1492A" w:rsidRPr="00494AF0" w:rsidRDefault="00A1492A" w:rsidP="00494AF0">
      <w:pPr>
        <w:adjustRightInd w:val="0"/>
        <w:ind w:left="284" w:right="122"/>
        <w:jc w:val="both"/>
        <w:rPr>
          <w:rFonts w:eastAsia="Calibri"/>
          <w:b/>
          <w:bCs/>
          <w:sz w:val="24"/>
          <w:szCs w:val="24"/>
        </w:rPr>
      </w:pPr>
      <w:r w:rsidRPr="00494AF0">
        <w:rPr>
          <w:rFonts w:eastAsia="Calibri"/>
          <w:b/>
          <w:bCs/>
          <w:sz w:val="24"/>
          <w:szCs w:val="24"/>
        </w:rPr>
        <w:t xml:space="preserve">Предметные </w:t>
      </w:r>
    </w:p>
    <w:p w14:paraId="263B9886" w14:textId="77777777" w:rsidR="00A1492A" w:rsidRPr="00494AF0" w:rsidRDefault="00A1492A" w:rsidP="00494AF0">
      <w:pPr>
        <w:adjustRightInd w:val="0"/>
        <w:ind w:left="284" w:right="122"/>
        <w:jc w:val="both"/>
        <w:rPr>
          <w:rFonts w:eastAsia="Calibri"/>
          <w:iCs/>
          <w:sz w:val="24"/>
          <w:szCs w:val="24"/>
        </w:rPr>
      </w:pPr>
      <w:r w:rsidRPr="00494AF0">
        <w:rPr>
          <w:rFonts w:eastAsia="Calibri"/>
          <w:iCs/>
          <w:sz w:val="24"/>
          <w:szCs w:val="24"/>
        </w:rPr>
        <w:t>Обучающийся научится:</w:t>
      </w:r>
    </w:p>
    <w:p w14:paraId="57572060"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находить на карте Российскую Федерацию, Москву — столицу России;</w:t>
      </w:r>
    </w:p>
    <w:p w14:paraId="4481D898"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называть субъект Российской Федерации, в котором находится город (село), где живут учащиеся;</w:t>
      </w:r>
    </w:p>
    <w:p w14:paraId="445F1144"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государственные символы России — флаг, герб, гимн;</w:t>
      </w:r>
    </w:p>
    <w:p w14:paraId="0E263393"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приводить примеры народов России;</w:t>
      </w:r>
    </w:p>
    <w:p w14:paraId="6A954805"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сравнивать город и село, городской и сельский дома;</w:t>
      </w:r>
    </w:p>
    <w:p w14:paraId="7BF8DBC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объекты природы и предметы рукотворного мира;</w:t>
      </w:r>
    </w:p>
    <w:p w14:paraId="15154E92"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оценивать отношение людей к окружающему миру;</w:t>
      </w:r>
    </w:p>
    <w:p w14:paraId="6D73FDB2"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lastRenderedPageBreak/>
        <w:t xml:space="preserve">• </w:t>
      </w:r>
      <w:r w:rsidRPr="00494AF0">
        <w:rPr>
          <w:rFonts w:eastAsia="Calibri"/>
          <w:sz w:val="24"/>
          <w:szCs w:val="24"/>
        </w:rPr>
        <w:t>различать объекты и явления неживой и живой природы;</w:t>
      </w:r>
    </w:p>
    <w:p w14:paraId="15D87A85"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находить связи в природе, между природой и человеком;</w:t>
      </w:r>
    </w:p>
    <w:p w14:paraId="2CE106A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проводить наблюдения и ставить опыты;</w:t>
      </w:r>
    </w:p>
    <w:p w14:paraId="4FC9E3D4"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измерять температуру воздуха, воды, тела человека;</w:t>
      </w:r>
    </w:p>
    <w:p w14:paraId="0F3612B6"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определять объекты природы с помощью атласа-определи</w:t>
      </w:r>
      <w:r w:rsidR="0073651D" w:rsidRPr="00494AF0">
        <w:rPr>
          <w:rFonts w:eastAsia="Calibri"/>
          <w:sz w:val="24"/>
          <w:szCs w:val="24"/>
        </w:rPr>
        <w:t>т</w:t>
      </w:r>
      <w:r w:rsidRPr="00494AF0">
        <w:rPr>
          <w:rFonts w:eastAsia="Calibri"/>
          <w:sz w:val="24"/>
          <w:szCs w:val="24"/>
        </w:rPr>
        <w:t>еля;</w:t>
      </w:r>
    </w:p>
    <w:p w14:paraId="287889AA"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сравнивать объекты природы, делить их на группы;</w:t>
      </w:r>
    </w:p>
    <w:p w14:paraId="3346056B"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ухаживать за комнатными растениями и животными живого уголка;</w:t>
      </w:r>
    </w:p>
    <w:p w14:paraId="204A985D"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находить нужную информацию в учебнике и дополнительной литературе;</w:t>
      </w:r>
    </w:p>
    <w:p w14:paraId="68C3EDFE"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соблюдать правила поведения в природе, читать и рисовать экологические знаки;</w:t>
      </w:r>
    </w:p>
    <w:p w14:paraId="3F8E0AAE"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составные части экономики, объяснять их взаимосвязь;</w:t>
      </w:r>
    </w:p>
    <w:p w14:paraId="473C9425" w14:textId="77777777" w:rsidR="00A1492A" w:rsidRPr="00494AF0" w:rsidRDefault="00A1492A" w:rsidP="00494AF0">
      <w:pPr>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прослеживать производственные цепочки, изображать их с помощью моделей;</w:t>
      </w:r>
    </w:p>
    <w:p w14:paraId="7A0C2E99"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узнавать различные строительные машины и материалы, объяснять их назначение;</w:t>
      </w:r>
    </w:p>
    <w:p w14:paraId="406497A5"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виды транспорта;</w:t>
      </w:r>
    </w:p>
    <w:p w14:paraId="6E1A7CB7"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приводить примеры учреждений культуры и образования;</w:t>
      </w:r>
    </w:p>
    <w:p w14:paraId="092F6847"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определять профессии людей по фотографиям и описаниям, находить взаимосвязи между трудом людей различных профессий;</w:t>
      </w:r>
    </w:p>
    <w:p w14:paraId="7AC01F91"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внешнее и внутреннее строение тела человека;</w:t>
      </w:r>
    </w:p>
    <w:p w14:paraId="3787EB39"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правильно строить режим дня, соблюдать правила личной гигиены;</w:t>
      </w:r>
    </w:p>
    <w:p w14:paraId="7457B2C2"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соблюдать правила безопасного поведения на улице и в быту, на воде и в лесу;</w:t>
      </w:r>
    </w:p>
    <w:p w14:paraId="6371C080"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основные дорожные знаки, необходимые пешеходу;</w:t>
      </w:r>
    </w:p>
    <w:p w14:paraId="1DF2CA70"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соблюдать основные правила противопожарной безопасности;</w:t>
      </w:r>
    </w:p>
    <w:p w14:paraId="064CFFA9"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правильно вести себя при контактах с незнакомцами;</w:t>
      </w:r>
    </w:p>
    <w:p w14:paraId="52F8A91F"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оценивать характер взаимоотношений людей в семье, в школе, в кругу сверстников;</w:t>
      </w:r>
    </w:p>
    <w:p w14:paraId="287CE2FB"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приводить примеры семейных традиций;</w:t>
      </w:r>
    </w:p>
    <w:p w14:paraId="5A1C6D0E"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соблюдать правила вежливости при общении со взрослыми и сверстниками, правила культурного поведения в школе и других общественных местах;</w:t>
      </w:r>
    </w:p>
    <w:p w14:paraId="0F90A2EE"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стороны горизонта, обозначать их на схеме;</w:t>
      </w:r>
    </w:p>
    <w:p w14:paraId="3AC74D11"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ориентироваться на местности разными способами;</w:t>
      </w:r>
    </w:p>
    <w:p w14:paraId="0AE45F65"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формы земной поверхности, сравнивать холм и гору;</w:t>
      </w:r>
    </w:p>
    <w:p w14:paraId="762C4D7A"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водные объекты, узнавать их по описанию;</w:t>
      </w:r>
    </w:p>
    <w:p w14:paraId="1CA52C78"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читать карту и план, правильно показывать на настенной карте;</w:t>
      </w:r>
    </w:p>
    <w:p w14:paraId="07A7C7D9"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находить и показывать на глобусе и карте мира материки и океаны;</w:t>
      </w:r>
    </w:p>
    <w:p w14:paraId="4AAA718D" w14:textId="77777777" w:rsidR="00A1492A" w:rsidRPr="00494AF0" w:rsidRDefault="00A1492A" w:rsidP="00494AF0">
      <w:pPr>
        <w:tabs>
          <w:tab w:val="left" w:pos="9639"/>
        </w:tabs>
        <w:adjustRightInd w:val="0"/>
        <w:ind w:left="284" w:right="122"/>
        <w:jc w:val="both"/>
        <w:rPr>
          <w:rFonts w:eastAsia="Calibri"/>
          <w:sz w:val="24"/>
          <w:szCs w:val="24"/>
        </w:rPr>
      </w:pPr>
      <w:r w:rsidRPr="00494AF0">
        <w:rPr>
          <w:rFonts w:eastAsia="Calibri"/>
          <w:b/>
          <w:bCs/>
          <w:sz w:val="24"/>
          <w:szCs w:val="24"/>
        </w:rPr>
        <w:t xml:space="preserve">• </w:t>
      </w:r>
      <w:r w:rsidRPr="00494AF0">
        <w:rPr>
          <w:rFonts w:eastAsia="Calibri"/>
          <w:sz w:val="24"/>
          <w:szCs w:val="24"/>
        </w:rPr>
        <w:t>различать физическую и политическую карты, находить и показывать на политической карте мира разные страны.</w:t>
      </w:r>
    </w:p>
    <w:p w14:paraId="07D2FE06" w14:textId="77777777" w:rsidR="00F22AC9" w:rsidRPr="00494AF0" w:rsidRDefault="00F22AC9" w:rsidP="00F22AC9">
      <w:pPr>
        <w:tabs>
          <w:tab w:val="left" w:pos="9639"/>
        </w:tabs>
        <w:ind w:left="284" w:right="122"/>
        <w:jc w:val="center"/>
        <w:rPr>
          <w:rFonts w:eastAsia="Calibri"/>
          <w:b/>
          <w:sz w:val="24"/>
          <w:szCs w:val="24"/>
        </w:rPr>
      </w:pPr>
      <w:r w:rsidRPr="00494AF0">
        <w:rPr>
          <w:rFonts w:eastAsia="Calibri"/>
          <w:b/>
          <w:sz w:val="24"/>
          <w:szCs w:val="24"/>
        </w:rPr>
        <w:t xml:space="preserve">Содержание </w:t>
      </w:r>
    </w:p>
    <w:p w14:paraId="4467F0D0" w14:textId="77777777" w:rsidR="00F22AC9" w:rsidRPr="00494AF0" w:rsidRDefault="00F22AC9" w:rsidP="00F22AC9">
      <w:pPr>
        <w:ind w:left="284" w:right="122"/>
        <w:jc w:val="center"/>
        <w:rPr>
          <w:sz w:val="24"/>
          <w:szCs w:val="24"/>
        </w:rPr>
      </w:pPr>
      <w:r w:rsidRPr="00494AF0">
        <w:rPr>
          <w:b/>
          <w:sz w:val="24"/>
          <w:szCs w:val="24"/>
        </w:rPr>
        <w:t>ЧЕЛОВЕК И ПРИРОДА</w:t>
      </w:r>
    </w:p>
    <w:p w14:paraId="628E4416" w14:textId="77777777" w:rsidR="00F22AC9" w:rsidRPr="00494AF0" w:rsidRDefault="00F22AC9" w:rsidP="00F22AC9">
      <w:pPr>
        <w:ind w:left="284" w:right="122"/>
        <w:jc w:val="both"/>
        <w:rPr>
          <w:sz w:val="24"/>
          <w:szCs w:val="24"/>
        </w:rPr>
      </w:pPr>
      <w:r w:rsidRPr="00494AF0">
        <w:rPr>
          <w:sz w:val="24"/>
          <w:szCs w:val="24"/>
        </w:rPr>
        <w:t xml:space="preserve">           Глобус как модель Земли. Географическая карта и план. Материки и океаны, их названия, расположение на глобусе и карте. Холодные и жаркие районы Земли, особенности их природы. Важнейшие природные объекты своей страны, района. Ориентирование на местности. Компас.    </w:t>
      </w:r>
    </w:p>
    <w:p w14:paraId="06D6E8BF" w14:textId="77777777" w:rsidR="00F22AC9" w:rsidRPr="00494AF0" w:rsidRDefault="00F22AC9" w:rsidP="00F22AC9">
      <w:pPr>
        <w:ind w:left="284" w:right="122"/>
        <w:jc w:val="both"/>
        <w:rPr>
          <w:sz w:val="24"/>
          <w:szCs w:val="24"/>
        </w:rPr>
      </w:pPr>
      <w:r w:rsidRPr="00494AF0">
        <w:rPr>
          <w:sz w:val="24"/>
          <w:szCs w:val="24"/>
        </w:rPr>
        <w:t xml:space="preserve">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7DAB9850" w14:textId="77777777" w:rsidR="00F22AC9" w:rsidRPr="00494AF0" w:rsidRDefault="00F22AC9" w:rsidP="00F22AC9">
      <w:pPr>
        <w:ind w:left="284" w:right="122"/>
        <w:jc w:val="both"/>
        <w:rPr>
          <w:sz w:val="24"/>
          <w:szCs w:val="24"/>
        </w:rPr>
      </w:pPr>
      <w:r w:rsidRPr="00494AF0">
        <w:rPr>
          <w:sz w:val="24"/>
          <w:szCs w:val="24"/>
        </w:rPr>
        <w:t xml:space="preserve">           Погода, её составляющие (температура воздуха, облачность, осадки, ветер). Наблюдение за погодой своего края. Измерение температуры воздуха с помощью термометра. Предсказание погоды и его значение в жизни людей. </w:t>
      </w:r>
    </w:p>
    <w:p w14:paraId="3AFF265B" w14:textId="77777777" w:rsidR="00F22AC9" w:rsidRPr="00494AF0" w:rsidRDefault="00F22AC9" w:rsidP="00F22AC9">
      <w:pPr>
        <w:ind w:left="284" w:right="122"/>
        <w:jc w:val="both"/>
        <w:rPr>
          <w:sz w:val="24"/>
          <w:szCs w:val="24"/>
        </w:rPr>
      </w:pPr>
      <w:r w:rsidRPr="00494AF0">
        <w:rPr>
          <w:sz w:val="24"/>
          <w:szCs w:val="24"/>
        </w:rPr>
        <w:t xml:space="preserve">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14:paraId="696F3D1C" w14:textId="77777777" w:rsidR="00F22AC9" w:rsidRPr="00494AF0" w:rsidRDefault="00F22AC9" w:rsidP="00F22AC9">
      <w:pPr>
        <w:ind w:left="284" w:right="122"/>
        <w:jc w:val="both"/>
        <w:rPr>
          <w:sz w:val="24"/>
          <w:szCs w:val="24"/>
        </w:rPr>
      </w:pPr>
      <w:r w:rsidRPr="00494AF0">
        <w:rPr>
          <w:sz w:val="24"/>
          <w:szCs w:val="24"/>
        </w:rPr>
        <w:t xml:space="preserve">           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14:paraId="6B884305" w14:textId="77777777" w:rsidR="00F22AC9" w:rsidRPr="00494AF0" w:rsidRDefault="00F22AC9" w:rsidP="00F22AC9">
      <w:pPr>
        <w:ind w:left="284" w:right="122"/>
        <w:jc w:val="both"/>
        <w:rPr>
          <w:sz w:val="24"/>
          <w:szCs w:val="24"/>
        </w:rPr>
      </w:pPr>
      <w:r w:rsidRPr="00494AF0">
        <w:rPr>
          <w:sz w:val="24"/>
          <w:szCs w:val="24"/>
        </w:rPr>
        <w:t xml:space="preserve">          Воздух — смесь газов. Свойства воздуха. Значение воздуха для растений, животных, человека.    </w:t>
      </w:r>
    </w:p>
    <w:p w14:paraId="65800D93" w14:textId="77777777" w:rsidR="00F22AC9" w:rsidRPr="00494AF0" w:rsidRDefault="00F22AC9" w:rsidP="00F22AC9">
      <w:pPr>
        <w:ind w:left="284" w:right="122"/>
        <w:jc w:val="both"/>
        <w:rPr>
          <w:sz w:val="24"/>
          <w:szCs w:val="24"/>
        </w:rPr>
      </w:pPr>
      <w:r w:rsidRPr="00494AF0">
        <w:rPr>
          <w:sz w:val="24"/>
          <w:szCs w:val="24"/>
        </w:rPr>
        <w:t xml:space="preserve">          Вода. Свойства воды. Состояния воды, её распространение в природе, значение для живых </w:t>
      </w:r>
      <w:r w:rsidRPr="00494AF0">
        <w:rPr>
          <w:sz w:val="24"/>
          <w:szCs w:val="24"/>
        </w:rPr>
        <w:lastRenderedPageBreak/>
        <w:t>организмов и хозяйственной жизни человека. Круговорот воды в природе.</w:t>
      </w:r>
    </w:p>
    <w:p w14:paraId="7C95BCDB" w14:textId="77777777" w:rsidR="00F22AC9" w:rsidRPr="00494AF0" w:rsidRDefault="00F22AC9" w:rsidP="00F22AC9">
      <w:pPr>
        <w:ind w:left="284" w:right="122"/>
        <w:jc w:val="both"/>
        <w:rPr>
          <w:sz w:val="24"/>
          <w:szCs w:val="24"/>
        </w:rPr>
      </w:pPr>
      <w:r w:rsidRPr="00494AF0">
        <w:rPr>
          <w:sz w:val="24"/>
          <w:szCs w:val="24"/>
        </w:rPr>
        <w:t xml:space="preserve">        Мир камней, его разнообразие и красота.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14:paraId="177B1273" w14:textId="77777777" w:rsidR="00F22AC9" w:rsidRPr="00494AF0" w:rsidRDefault="00F22AC9" w:rsidP="00F22AC9">
      <w:pPr>
        <w:ind w:left="284" w:right="122"/>
        <w:jc w:val="both"/>
        <w:rPr>
          <w:sz w:val="24"/>
          <w:szCs w:val="24"/>
        </w:rPr>
      </w:pPr>
      <w:r w:rsidRPr="00494AF0">
        <w:rPr>
          <w:sz w:val="24"/>
          <w:szCs w:val="24"/>
        </w:rPr>
        <w:t xml:space="preserve">          Почва, её состав, значение для живой природы и хозяйственной жизни человека. Охрана почвы.</w:t>
      </w:r>
    </w:p>
    <w:p w14:paraId="677F870A" w14:textId="77777777" w:rsidR="00F22AC9" w:rsidRPr="00494AF0" w:rsidRDefault="00F22AC9" w:rsidP="00F22AC9">
      <w:pPr>
        <w:ind w:left="284" w:right="122"/>
        <w:jc w:val="both"/>
        <w:rPr>
          <w:sz w:val="24"/>
          <w:szCs w:val="24"/>
        </w:rPr>
      </w:pPr>
      <w:r w:rsidRPr="00494AF0">
        <w:rPr>
          <w:sz w:val="24"/>
          <w:szCs w:val="24"/>
        </w:rPr>
        <w:t xml:space="preserve">           Растения, их разнообразие. Водоросли, мхи, папоротники, 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 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226C6C7E" w14:textId="77777777" w:rsidR="00F22AC9" w:rsidRPr="00494AF0" w:rsidRDefault="00F22AC9" w:rsidP="00F22AC9">
      <w:pPr>
        <w:ind w:left="284" w:right="122"/>
        <w:jc w:val="both"/>
        <w:rPr>
          <w:sz w:val="24"/>
          <w:szCs w:val="24"/>
        </w:rPr>
      </w:pPr>
      <w:r w:rsidRPr="00494AF0">
        <w:rPr>
          <w:sz w:val="24"/>
          <w:szCs w:val="24"/>
        </w:rPr>
        <w:t xml:space="preserve">         Грибы, их разнообразие, значение в природе и жизни людей; съедобные и несъедобные грибы. Правила сбора грибов, бережное отношение к ним.</w:t>
      </w:r>
    </w:p>
    <w:p w14:paraId="348AD9CB" w14:textId="77777777" w:rsidR="00F22AC9" w:rsidRPr="00494AF0" w:rsidRDefault="00F22AC9" w:rsidP="00F22AC9">
      <w:pPr>
        <w:ind w:left="284" w:right="122"/>
        <w:jc w:val="both"/>
        <w:rPr>
          <w:sz w:val="24"/>
          <w:szCs w:val="24"/>
        </w:rPr>
      </w:pPr>
      <w:r w:rsidRPr="00494AF0">
        <w:rPr>
          <w:sz w:val="24"/>
          <w:szCs w:val="24"/>
        </w:rPr>
        <w:t xml:space="preserve">      Животные, их разнообразие. Насекомые, рыбы, птицы, звери, их различия. Земноводные, пресмыкающиеся и другие группы животных (по выбору). Условия, необходимые для жизни животных (воздух, вода, тепло, пища). Особенности питания разных животных (растительноядные, насекомоядные, хищные, всеядные), цепи питания. Размножение и развитие животных (на примере насекомых, рыб, земноводных, пресмыкающихся,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p>
    <w:p w14:paraId="4DD2072E" w14:textId="77777777" w:rsidR="00F22AC9" w:rsidRPr="00494AF0" w:rsidRDefault="00F22AC9" w:rsidP="00F22AC9">
      <w:pPr>
        <w:ind w:left="284" w:right="122"/>
        <w:jc w:val="both"/>
        <w:rPr>
          <w:sz w:val="24"/>
          <w:szCs w:val="24"/>
        </w:rPr>
      </w:pPr>
      <w:r w:rsidRPr="00494AF0">
        <w:rPr>
          <w:sz w:val="24"/>
          <w:szCs w:val="24"/>
        </w:rPr>
        <w:t xml:space="preserve">          Лес, луг, водоём — единство живой и неживой природы (солнечный свет, воздух, вода, почва, растения, животные). Круговорот веществ. Природное сообщество и взаимосвязи в нём: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14:paraId="0D6A3FAA" w14:textId="77777777" w:rsidR="00F22AC9" w:rsidRPr="00494AF0" w:rsidRDefault="00F22AC9" w:rsidP="00F22AC9">
      <w:pPr>
        <w:ind w:left="284" w:right="122"/>
        <w:jc w:val="both"/>
        <w:rPr>
          <w:sz w:val="24"/>
          <w:szCs w:val="24"/>
        </w:rPr>
      </w:pPr>
      <w:r w:rsidRPr="00494AF0">
        <w:rPr>
          <w:sz w:val="24"/>
          <w:szCs w:val="24"/>
        </w:rPr>
        <w:t xml:space="preserve">     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w:t>
      </w:r>
    </w:p>
    <w:p w14:paraId="401908F7" w14:textId="77777777" w:rsidR="00F22AC9" w:rsidRPr="00494AF0" w:rsidRDefault="00F22AC9" w:rsidP="00F22AC9">
      <w:pPr>
        <w:ind w:left="284" w:right="122"/>
        <w:jc w:val="both"/>
        <w:rPr>
          <w:sz w:val="24"/>
          <w:szCs w:val="24"/>
        </w:rPr>
      </w:pPr>
      <w:r w:rsidRPr="00494AF0">
        <w:rPr>
          <w:sz w:val="24"/>
          <w:szCs w:val="24"/>
        </w:rPr>
        <w:t xml:space="preserve">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14:paraId="1B79CC04" w14:textId="77777777" w:rsidR="00F22AC9" w:rsidRPr="00494AF0" w:rsidRDefault="00F22AC9" w:rsidP="00F22AC9">
      <w:pPr>
        <w:ind w:left="284" w:right="122"/>
        <w:jc w:val="both"/>
        <w:rPr>
          <w:sz w:val="24"/>
          <w:szCs w:val="24"/>
        </w:rPr>
      </w:pPr>
      <w:r w:rsidRPr="00494AF0">
        <w:rPr>
          <w:sz w:val="24"/>
          <w:szCs w:val="24"/>
        </w:rPr>
        <w:t xml:space="preserve">          Всемирное природное наследие. Бережное отношение к природному наследию человечества — долг всего общества и каждого человека.</w:t>
      </w:r>
    </w:p>
    <w:p w14:paraId="2A947897" w14:textId="77777777" w:rsidR="00F22AC9" w:rsidRPr="00494AF0" w:rsidRDefault="00F22AC9" w:rsidP="00F22AC9">
      <w:pPr>
        <w:ind w:left="284" w:right="122"/>
        <w:jc w:val="both"/>
        <w:rPr>
          <w:sz w:val="24"/>
          <w:szCs w:val="24"/>
        </w:rPr>
      </w:pPr>
      <w:r w:rsidRPr="00494AF0">
        <w:rPr>
          <w:sz w:val="24"/>
          <w:szCs w:val="24"/>
        </w:rPr>
        <w:t xml:space="preserve">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14:paraId="1CE3091B" w14:textId="77777777" w:rsidR="00F22AC9" w:rsidRPr="00494AF0" w:rsidRDefault="00F22AC9" w:rsidP="00F22AC9">
      <w:pPr>
        <w:ind w:left="284" w:right="122"/>
        <w:jc w:val="both"/>
        <w:rPr>
          <w:sz w:val="24"/>
          <w:szCs w:val="24"/>
        </w:rPr>
      </w:pPr>
      <w:r w:rsidRPr="00494AF0">
        <w:rPr>
          <w:sz w:val="24"/>
          <w:szCs w:val="24"/>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людей. Внимание, уважительное отношение к людям с ограниченными возможностями здоровья, забота о них. </w:t>
      </w:r>
    </w:p>
    <w:p w14:paraId="4CE118E4" w14:textId="77777777" w:rsidR="00F22AC9" w:rsidRPr="00494AF0" w:rsidRDefault="00F22AC9" w:rsidP="00F22AC9">
      <w:pPr>
        <w:ind w:left="284" w:right="122"/>
        <w:jc w:val="both"/>
        <w:rPr>
          <w:sz w:val="24"/>
          <w:szCs w:val="24"/>
        </w:rPr>
      </w:pPr>
    </w:p>
    <w:p w14:paraId="7284B2A0" w14:textId="77777777" w:rsidR="00F22AC9" w:rsidRPr="00494AF0" w:rsidRDefault="00F22AC9" w:rsidP="00F22AC9">
      <w:pPr>
        <w:ind w:left="284" w:right="122"/>
        <w:jc w:val="center"/>
        <w:rPr>
          <w:b/>
          <w:sz w:val="24"/>
          <w:szCs w:val="24"/>
        </w:rPr>
      </w:pPr>
      <w:r w:rsidRPr="00494AF0">
        <w:rPr>
          <w:b/>
          <w:sz w:val="24"/>
          <w:szCs w:val="24"/>
        </w:rPr>
        <w:t>ЧЕЛОВЕК И ОБЩЕСТВО</w:t>
      </w:r>
    </w:p>
    <w:p w14:paraId="67C58F1F" w14:textId="77777777" w:rsidR="00F22AC9" w:rsidRPr="00494AF0" w:rsidRDefault="00F22AC9" w:rsidP="00F22AC9">
      <w:pPr>
        <w:ind w:left="284" w:right="122"/>
        <w:jc w:val="both"/>
        <w:rPr>
          <w:sz w:val="24"/>
          <w:szCs w:val="24"/>
        </w:rPr>
      </w:pPr>
      <w:r w:rsidRPr="00494AF0">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211080CA" w14:textId="77777777" w:rsidR="00F22AC9" w:rsidRPr="00494AF0" w:rsidRDefault="00F22AC9" w:rsidP="00F22AC9">
      <w:pPr>
        <w:ind w:left="284" w:right="122"/>
        <w:jc w:val="both"/>
        <w:rPr>
          <w:sz w:val="24"/>
          <w:szCs w:val="24"/>
        </w:rPr>
      </w:pPr>
      <w:r w:rsidRPr="00494AF0">
        <w:rPr>
          <w:sz w:val="24"/>
          <w:szCs w:val="24"/>
        </w:rPr>
        <w:t xml:space="preserve">       Человек — член общества, носитель и создатель культуры. Понимание того, как складывается </w:t>
      </w:r>
      <w:r w:rsidRPr="00494AF0">
        <w:rPr>
          <w:sz w:val="24"/>
          <w:szCs w:val="24"/>
        </w:rPr>
        <w:lastRenderedPageBreak/>
        <w:t>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112987C6" w14:textId="77777777" w:rsidR="00F22AC9" w:rsidRPr="00494AF0" w:rsidRDefault="00F22AC9" w:rsidP="00F22AC9">
      <w:pPr>
        <w:ind w:left="284" w:right="122"/>
        <w:jc w:val="both"/>
        <w:rPr>
          <w:sz w:val="24"/>
          <w:szCs w:val="24"/>
        </w:rPr>
      </w:pPr>
      <w:r w:rsidRPr="00494AF0">
        <w:rPr>
          <w:sz w:val="24"/>
          <w:szCs w:val="24"/>
        </w:rPr>
        <w:t xml:space="preserve">          Семья — самое близкое окружение человека. Имена, 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 </w:t>
      </w:r>
    </w:p>
    <w:p w14:paraId="014A67DD" w14:textId="77777777" w:rsidR="00F22AC9" w:rsidRPr="00494AF0" w:rsidRDefault="00F22AC9" w:rsidP="00F22AC9">
      <w:pPr>
        <w:ind w:left="284" w:right="122"/>
        <w:jc w:val="both"/>
        <w:rPr>
          <w:sz w:val="24"/>
          <w:szCs w:val="24"/>
        </w:rPr>
      </w:pPr>
      <w:r w:rsidRPr="00494AF0">
        <w:rPr>
          <w:sz w:val="24"/>
          <w:szCs w:val="24"/>
        </w:rPr>
        <w:t xml:space="preserve">         Хозяйство семьи. Предметы домашнего обихода, их разнообразие. Вещи как хранители семейной памяти. Бережное отношение к вещам. Путь воды от природных источников до 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 современного человека. Способы экономии электроэнергии в быту. Одежда в прошлом и современная одежда. Зависимость типа одежды от погодных условий, национальных традиций и назначения (деловая, спортивная, рабочая, домашняя и др.). </w:t>
      </w:r>
    </w:p>
    <w:p w14:paraId="1E7F2DDA" w14:textId="77777777" w:rsidR="00F22AC9" w:rsidRPr="00494AF0" w:rsidRDefault="00F22AC9" w:rsidP="00F22AC9">
      <w:pPr>
        <w:ind w:left="284" w:right="122"/>
        <w:jc w:val="both"/>
        <w:rPr>
          <w:sz w:val="24"/>
          <w:szCs w:val="24"/>
        </w:rPr>
      </w:pPr>
      <w:r w:rsidRPr="00494AF0">
        <w:rPr>
          <w:sz w:val="24"/>
          <w:szCs w:val="24"/>
        </w:rPr>
        <w:t xml:space="preserve">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w:t>
      </w:r>
    </w:p>
    <w:p w14:paraId="100ED041" w14:textId="77777777" w:rsidR="00F22AC9" w:rsidRPr="00494AF0" w:rsidRDefault="00F22AC9" w:rsidP="00F22AC9">
      <w:pPr>
        <w:ind w:left="284" w:right="122"/>
        <w:jc w:val="both"/>
        <w:rPr>
          <w:sz w:val="24"/>
          <w:szCs w:val="24"/>
        </w:rPr>
      </w:pPr>
      <w:r w:rsidRPr="00494AF0">
        <w:rPr>
          <w:sz w:val="24"/>
          <w:szCs w:val="24"/>
        </w:rPr>
        <w:t xml:space="preserve">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14:paraId="2357F43E" w14:textId="77777777" w:rsidR="00F22AC9" w:rsidRPr="00494AF0" w:rsidRDefault="00F22AC9" w:rsidP="00F22AC9">
      <w:pPr>
        <w:ind w:left="284" w:right="122"/>
        <w:jc w:val="both"/>
        <w:rPr>
          <w:sz w:val="24"/>
          <w:szCs w:val="24"/>
        </w:rPr>
      </w:pPr>
      <w:r w:rsidRPr="00494AF0">
        <w:rPr>
          <w:sz w:val="24"/>
          <w:szCs w:val="24"/>
        </w:rPr>
        <w:t xml:space="preserve">          Экономика, её составные части (промышленность, сельское хозяйство, строительство, транспорт, торговля) и связи между ними.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14:paraId="0041A736" w14:textId="77777777" w:rsidR="00F22AC9" w:rsidRPr="00494AF0" w:rsidRDefault="00F22AC9" w:rsidP="00F22AC9">
      <w:pPr>
        <w:ind w:left="284" w:right="122"/>
        <w:jc w:val="both"/>
        <w:rPr>
          <w:sz w:val="24"/>
          <w:szCs w:val="24"/>
        </w:rPr>
      </w:pPr>
      <w:r w:rsidRPr="00494AF0">
        <w:rPr>
          <w:sz w:val="24"/>
          <w:szCs w:val="24"/>
        </w:rPr>
        <w:t xml:space="preserve">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w:t>
      </w:r>
    </w:p>
    <w:p w14:paraId="71B872AE" w14:textId="77777777" w:rsidR="00F22AC9" w:rsidRPr="00494AF0" w:rsidRDefault="00F22AC9" w:rsidP="00F22AC9">
      <w:pPr>
        <w:ind w:left="284" w:right="122"/>
        <w:jc w:val="both"/>
        <w:rPr>
          <w:sz w:val="24"/>
          <w:szCs w:val="24"/>
        </w:rPr>
      </w:pPr>
      <w:r w:rsidRPr="00494AF0">
        <w:rPr>
          <w:sz w:val="24"/>
          <w:szCs w:val="24"/>
        </w:rPr>
        <w:t xml:space="preserve">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детский трёхколёсный и др.). </w:t>
      </w:r>
    </w:p>
    <w:p w14:paraId="4C147E47" w14:textId="77777777" w:rsidR="00F22AC9" w:rsidRPr="00494AF0" w:rsidRDefault="00F22AC9" w:rsidP="00F22AC9">
      <w:pPr>
        <w:ind w:left="284" w:right="122"/>
        <w:jc w:val="both"/>
        <w:rPr>
          <w:sz w:val="24"/>
          <w:szCs w:val="24"/>
        </w:rPr>
      </w:pPr>
      <w:r w:rsidRPr="00494AF0">
        <w:rPr>
          <w:sz w:val="24"/>
          <w:szCs w:val="24"/>
        </w:rPr>
        <w:t xml:space="preserve">       Роль компьютера в современной жизни.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493D3A31" w14:textId="77777777" w:rsidR="00F22AC9" w:rsidRPr="00494AF0" w:rsidRDefault="00F22AC9" w:rsidP="00F22AC9">
      <w:pPr>
        <w:ind w:left="284" w:right="122"/>
        <w:jc w:val="both"/>
        <w:rPr>
          <w:sz w:val="24"/>
          <w:szCs w:val="24"/>
        </w:rPr>
      </w:pPr>
      <w:r w:rsidRPr="00494AF0">
        <w:rPr>
          <w:sz w:val="24"/>
          <w:szCs w:val="24"/>
        </w:rPr>
        <w:t xml:space="preserve">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14:paraId="4CEE3FD1" w14:textId="77777777" w:rsidR="00F22AC9" w:rsidRPr="00494AF0" w:rsidRDefault="00F22AC9" w:rsidP="00F22AC9">
      <w:pPr>
        <w:ind w:left="284" w:right="122"/>
        <w:jc w:val="both"/>
        <w:rPr>
          <w:sz w:val="24"/>
          <w:szCs w:val="24"/>
        </w:rPr>
      </w:pPr>
      <w:r w:rsidRPr="00494AF0">
        <w:rPr>
          <w:sz w:val="24"/>
          <w:szCs w:val="24"/>
        </w:rPr>
        <w:t xml:space="preserve">        Президент Российской Федерации — глава государства. Президент Российской Федерации — гарант Конституции Российской Федерации, прав и свобод человека и гражданина. </w:t>
      </w:r>
    </w:p>
    <w:p w14:paraId="6B1322D8" w14:textId="77777777" w:rsidR="00F22AC9" w:rsidRPr="00494AF0" w:rsidRDefault="00F22AC9" w:rsidP="00F22AC9">
      <w:pPr>
        <w:ind w:left="284" w:right="122"/>
        <w:jc w:val="both"/>
        <w:rPr>
          <w:sz w:val="24"/>
          <w:szCs w:val="24"/>
        </w:rPr>
      </w:pPr>
      <w:r w:rsidRPr="00494AF0">
        <w:rPr>
          <w:sz w:val="24"/>
          <w:szCs w:val="24"/>
        </w:rPr>
        <w:t xml:space="preserve">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14:paraId="582CA437" w14:textId="77777777" w:rsidR="00F22AC9" w:rsidRPr="00494AF0" w:rsidRDefault="00F22AC9" w:rsidP="00F22AC9">
      <w:pPr>
        <w:ind w:left="284" w:right="122"/>
        <w:jc w:val="both"/>
        <w:rPr>
          <w:sz w:val="24"/>
          <w:szCs w:val="24"/>
        </w:rPr>
      </w:pPr>
      <w:r w:rsidRPr="00494AF0">
        <w:rPr>
          <w:sz w:val="24"/>
          <w:szCs w:val="24"/>
        </w:rPr>
        <w:t xml:space="preserve">       Россия на карте, государственная граница России. </w:t>
      </w:r>
    </w:p>
    <w:p w14:paraId="43A4B39D" w14:textId="77777777" w:rsidR="00F22AC9" w:rsidRPr="00494AF0" w:rsidRDefault="00F22AC9" w:rsidP="00F22AC9">
      <w:pPr>
        <w:ind w:left="284" w:right="122"/>
        <w:jc w:val="both"/>
        <w:rPr>
          <w:sz w:val="24"/>
          <w:szCs w:val="24"/>
        </w:rPr>
      </w:pPr>
      <w:r w:rsidRPr="00494AF0">
        <w:rPr>
          <w:sz w:val="24"/>
          <w:szCs w:val="24"/>
        </w:rPr>
        <w:t xml:space="preserve">         Москва — столица России. Достопримечательности Москвы: Кремль, Красная площадь, </w:t>
      </w:r>
      <w:r w:rsidRPr="00494AF0">
        <w:rPr>
          <w:sz w:val="24"/>
          <w:szCs w:val="24"/>
        </w:rPr>
        <w:lastRenderedPageBreak/>
        <w:t xml:space="preserve">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14:paraId="208B5B83" w14:textId="77777777" w:rsidR="00F22AC9" w:rsidRPr="00494AF0" w:rsidRDefault="00F22AC9" w:rsidP="00F22AC9">
      <w:pPr>
        <w:ind w:left="284" w:right="122"/>
        <w:jc w:val="both"/>
        <w:rPr>
          <w:sz w:val="24"/>
          <w:szCs w:val="24"/>
        </w:rPr>
      </w:pPr>
      <w:r w:rsidRPr="00494AF0">
        <w:rPr>
          <w:sz w:val="24"/>
          <w:szCs w:val="24"/>
        </w:rPr>
        <w:t xml:space="preserve">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w:t>
      </w:r>
    </w:p>
    <w:p w14:paraId="1D428363" w14:textId="77777777" w:rsidR="00F22AC9" w:rsidRPr="00494AF0" w:rsidRDefault="00F22AC9" w:rsidP="00F22AC9">
      <w:pPr>
        <w:ind w:left="284" w:right="122"/>
        <w:jc w:val="both"/>
        <w:rPr>
          <w:sz w:val="24"/>
          <w:szCs w:val="24"/>
        </w:rPr>
      </w:pPr>
      <w:r w:rsidRPr="00494AF0">
        <w:rPr>
          <w:sz w:val="24"/>
          <w:szCs w:val="24"/>
        </w:rPr>
        <w:t xml:space="preserve">        Россия — многонациональная страна. Народы, населяющие Россию, их обычаи, характерные особенности быта (по выбору). Основные религии народов России: христианство, ислам, иудаизм, буддизм. Уважительное отношение к своему и другим народам, их религии, культуре, истории.     </w:t>
      </w:r>
    </w:p>
    <w:p w14:paraId="1BB73BCB" w14:textId="77777777" w:rsidR="00F22AC9" w:rsidRPr="00494AF0" w:rsidRDefault="00F22AC9" w:rsidP="00F22AC9">
      <w:pPr>
        <w:ind w:left="284" w:right="122"/>
        <w:jc w:val="both"/>
        <w:rPr>
          <w:sz w:val="24"/>
          <w:szCs w:val="24"/>
        </w:rPr>
      </w:pPr>
      <w:r w:rsidRPr="00494AF0">
        <w:rPr>
          <w:sz w:val="24"/>
          <w:szCs w:val="24"/>
        </w:rPr>
        <w:t xml:space="preserve">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w:t>
      </w:r>
    </w:p>
    <w:p w14:paraId="5F7D9184" w14:textId="77777777" w:rsidR="00F22AC9" w:rsidRPr="00494AF0" w:rsidRDefault="00F22AC9" w:rsidP="00F22AC9">
      <w:pPr>
        <w:ind w:left="284" w:right="122"/>
        <w:jc w:val="both"/>
        <w:rPr>
          <w:sz w:val="24"/>
          <w:szCs w:val="24"/>
        </w:rPr>
      </w:pPr>
      <w:r w:rsidRPr="00494AF0">
        <w:rPr>
          <w:sz w:val="24"/>
          <w:szCs w:val="24"/>
        </w:rPr>
        <w:t xml:space="preserve">        История — наука о прошлом людей. Исторические источники. Счёт лет в истории. Историческая карта.</w:t>
      </w:r>
    </w:p>
    <w:p w14:paraId="6F446CB0" w14:textId="77777777" w:rsidR="00F22AC9" w:rsidRPr="00494AF0" w:rsidRDefault="00F22AC9" w:rsidP="00F22AC9">
      <w:pPr>
        <w:ind w:left="284" w:right="122"/>
        <w:jc w:val="both"/>
        <w:rPr>
          <w:sz w:val="24"/>
          <w:szCs w:val="24"/>
        </w:rPr>
      </w:pPr>
      <w:r w:rsidRPr="00494AF0">
        <w:rPr>
          <w:sz w:val="24"/>
          <w:szCs w:val="24"/>
        </w:rPr>
        <w:t xml:space="preserve">         История Отечества.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2F0A7FD1" w14:textId="77777777" w:rsidR="00F22AC9" w:rsidRPr="00494AF0" w:rsidRDefault="00F22AC9" w:rsidP="00F22AC9">
      <w:pPr>
        <w:ind w:left="284" w:right="122"/>
        <w:jc w:val="both"/>
        <w:rPr>
          <w:sz w:val="24"/>
          <w:szCs w:val="24"/>
        </w:rPr>
      </w:pPr>
      <w:r w:rsidRPr="00494AF0">
        <w:rPr>
          <w:sz w:val="24"/>
          <w:szCs w:val="24"/>
        </w:rPr>
        <w:t xml:space="preserve">        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w:t>
      </w:r>
    </w:p>
    <w:p w14:paraId="40D653B6" w14:textId="77777777" w:rsidR="00F22AC9" w:rsidRPr="00494AF0" w:rsidRDefault="00F22AC9" w:rsidP="00F22AC9">
      <w:pPr>
        <w:ind w:left="284" w:right="122"/>
        <w:jc w:val="both"/>
        <w:rPr>
          <w:sz w:val="24"/>
          <w:szCs w:val="24"/>
        </w:rPr>
      </w:pPr>
      <w:r w:rsidRPr="00494AF0">
        <w:rPr>
          <w:sz w:val="24"/>
          <w:szCs w:val="24"/>
        </w:rPr>
        <w:t xml:space="preserve">      Представления об эпохах в истории человечества: первобытная история, история Древнего мира, история Средних веков, история Нового времени, история Новейшего времени. Памятники истории и культуры — свидетели различных эпох в истории человечества. </w:t>
      </w:r>
    </w:p>
    <w:p w14:paraId="79563E56" w14:textId="77777777" w:rsidR="00F22AC9" w:rsidRPr="00494AF0" w:rsidRDefault="00F22AC9" w:rsidP="00F22AC9">
      <w:pPr>
        <w:ind w:left="284" w:right="122"/>
        <w:jc w:val="both"/>
        <w:rPr>
          <w:sz w:val="24"/>
          <w:szCs w:val="24"/>
        </w:rPr>
      </w:pPr>
      <w:r w:rsidRPr="00494AF0">
        <w:rPr>
          <w:sz w:val="24"/>
          <w:szCs w:val="24"/>
        </w:rPr>
        <w:t xml:space="preserve">        Всемирное культурное наследие. Бережное отношение к культурному наследию человечества — долг всего общества и каждого человека.</w:t>
      </w:r>
    </w:p>
    <w:p w14:paraId="7CA2658B" w14:textId="77777777" w:rsidR="00F22AC9" w:rsidRPr="00494AF0" w:rsidRDefault="00F22AC9" w:rsidP="00F22AC9">
      <w:pPr>
        <w:ind w:left="284" w:right="122"/>
        <w:jc w:val="center"/>
        <w:rPr>
          <w:b/>
          <w:sz w:val="24"/>
          <w:szCs w:val="24"/>
        </w:rPr>
      </w:pPr>
      <w:r w:rsidRPr="00494AF0">
        <w:rPr>
          <w:b/>
          <w:sz w:val="24"/>
          <w:szCs w:val="24"/>
        </w:rPr>
        <w:t>ПРАВИЛА БЕЗОПАСНОЙ ЖИЗНИ</w:t>
      </w:r>
    </w:p>
    <w:p w14:paraId="7D1E92E2" w14:textId="77777777" w:rsidR="00F22AC9" w:rsidRPr="00494AF0" w:rsidRDefault="00F22AC9" w:rsidP="00F22AC9">
      <w:pPr>
        <w:ind w:left="284" w:right="122"/>
        <w:jc w:val="both"/>
        <w:rPr>
          <w:rFonts w:eastAsia="Calibri"/>
          <w:b/>
          <w:sz w:val="24"/>
          <w:szCs w:val="24"/>
        </w:rPr>
      </w:pPr>
      <w:r w:rsidRPr="00494AF0">
        <w:rPr>
          <w:sz w:val="24"/>
          <w:szCs w:val="24"/>
        </w:rPr>
        <w:t xml:space="preserve"> 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основные дорожные знаки. Правила безопасности при использовании транспортных средств, в том числе при езде на велосипеде. Правила пожарной безопасности, основные правила обращения с газом, электричество им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 в лесу, на воде. Правила безопасности при обращении с кош- 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w:t>
      </w:r>
    </w:p>
    <w:p w14:paraId="18F5DF04" w14:textId="77777777" w:rsidR="00F22AC9" w:rsidRPr="00494AF0" w:rsidRDefault="00F22AC9" w:rsidP="00F22AC9">
      <w:pPr>
        <w:tabs>
          <w:tab w:val="left" w:pos="4134"/>
        </w:tabs>
        <w:ind w:left="284" w:right="122"/>
        <w:jc w:val="center"/>
        <w:rPr>
          <w:rFonts w:eastAsia="Calibri"/>
          <w:b/>
          <w:sz w:val="24"/>
          <w:szCs w:val="24"/>
        </w:rPr>
      </w:pPr>
    </w:p>
    <w:p w14:paraId="2B795A1F" w14:textId="77777777" w:rsidR="00F22AC9" w:rsidRPr="00494AF0" w:rsidRDefault="00F22AC9" w:rsidP="00F22AC9">
      <w:pPr>
        <w:tabs>
          <w:tab w:val="left" w:pos="4134"/>
        </w:tabs>
        <w:ind w:left="284" w:right="122"/>
        <w:jc w:val="center"/>
        <w:rPr>
          <w:rFonts w:eastAsia="Calibri"/>
          <w:sz w:val="24"/>
          <w:szCs w:val="24"/>
        </w:rPr>
      </w:pPr>
      <w:r w:rsidRPr="00494AF0">
        <w:rPr>
          <w:rFonts w:eastAsia="Calibri"/>
          <w:b/>
          <w:sz w:val="24"/>
          <w:szCs w:val="24"/>
        </w:rPr>
        <w:t xml:space="preserve">Тематическое планирование </w:t>
      </w:r>
    </w:p>
    <w:p w14:paraId="69831D8B" w14:textId="77777777" w:rsidR="00F22AC9" w:rsidRPr="00494AF0" w:rsidRDefault="00F22AC9" w:rsidP="00F22AC9">
      <w:pPr>
        <w:tabs>
          <w:tab w:val="left" w:pos="3727"/>
        </w:tabs>
        <w:ind w:left="284" w:right="122"/>
        <w:jc w:val="center"/>
        <w:rPr>
          <w:rFonts w:eastAsia="Calibri"/>
          <w:b/>
          <w:sz w:val="24"/>
          <w:szCs w:val="24"/>
        </w:rPr>
      </w:pPr>
      <w:r w:rsidRPr="00494AF0">
        <w:rPr>
          <w:rFonts w:eastAsia="Calibri"/>
          <w:b/>
          <w:sz w:val="24"/>
          <w:szCs w:val="24"/>
        </w:rPr>
        <w:t>2 класс</w:t>
      </w:r>
    </w:p>
    <w:p w14:paraId="661145DF" w14:textId="77777777" w:rsidR="00F22AC9" w:rsidRPr="00494AF0" w:rsidRDefault="00F22AC9" w:rsidP="00F22AC9">
      <w:pPr>
        <w:ind w:left="284" w:right="122"/>
        <w:rPr>
          <w:rFonts w:eastAsia="Calibri"/>
          <w:sz w:val="24"/>
          <w:szCs w:val="24"/>
        </w:rPr>
      </w:pPr>
    </w:p>
    <w:tbl>
      <w:tblPr>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1418"/>
      </w:tblGrid>
      <w:tr w:rsidR="00F22AC9" w:rsidRPr="00494AF0" w14:paraId="0D494B7F" w14:textId="77777777" w:rsidTr="007875BF">
        <w:trPr>
          <w:trHeight w:val="276"/>
        </w:trPr>
        <w:tc>
          <w:tcPr>
            <w:tcW w:w="709" w:type="dxa"/>
            <w:tcBorders>
              <w:top w:val="single" w:sz="4" w:space="0" w:color="auto"/>
              <w:left w:val="single" w:sz="4" w:space="0" w:color="auto"/>
              <w:bottom w:val="single" w:sz="4" w:space="0" w:color="auto"/>
              <w:right w:val="single" w:sz="4" w:space="0" w:color="auto"/>
            </w:tcBorders>
            <w:hideMark/>
          </w:tcPr>
          <w:p w14:paraId="3FB256D3"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ab/>
              <w:t>№</w:t>
            </w:r>
          </w:p>
        </w:tc>
        <w:tc>
          <w:tcPr>
            <w:tcW w:w="6804" w:type="dxa"/>
            <w:tcBorders>
              <w:top w:val="single" w:sz="4" w:space="0" w:color="auto"/>
              <w:left w:val="single" w:sz="4" w:space="0" w:color="auto"/>
              <w:bottom w:val="single" w:sz="4" w:space="0" w:color="auto"/>
              <w:right w:val="single" w:sz="4" w:space="0" w:color="auto"/>
            </w:tcBorders>
            <w:hideMark/>
          </w:tcPr>
          <w:p w14:paraId="37B9BC30"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 xml:space="preserve">Наименование разделов </w:t>
            </w:r>
          </w:p>
        </w:tc>
        <w:tc>
          <w:tcPr>
            <w:tcW w:w="1418" w:type="dxa"/>
            <w:tcBorders>
              <w:top w:val="single" w:sz="4" w:space="0" w:color="auto"/>
              <w:left w:val="single" w:sz="4" w:space="0" w:color="auto"/>
              <w:bottom w:val="single" w:sz="4" w:space="0" w:color="auto"/>
              <w:right w:val="single" w:sz="4" w:space="0" w:color="auto"/>
            </w:tcBorders>
          </w:tcPr>
          <w:p w14:paraId="6B75479D"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Количество часов</w:t>
            </w:r>
          </w:p>
        </w:tc>
      </w:tr>
      <w:tr w:rsidR="00F22AC9" w:rsidRPr="00494AF0" w14:paraId="4627967E"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4FE20B8C"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14:paraId="2DE1CD7B"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Где мы живем?</w:t>
            </w:r>
          </w:p>
        </w:tc>
        <w:tc>
          <w:tcPr>
            <w:tcW w:w="1418" w:type="dxa"/>
            <w:tcBorders>
              <w:top w:val="single" w:sz="4" w:space="0" w:color="auto"/>
              <w:left w:val="single" w:sz="4" w:space="0" w:color="auto"/>
              <w:bottom w:val="single" w:sz="4" w:space="0" w:color="auto"/>
              <w:right w:val="single" w:sz="4" w:space="0" w:color="auto"/>
            </w:tcBorders>
          </w:tcPr>
          <w:p w14:paraId="4A94B66F"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4</w:t>
            </w:r>
          </w:p>
        </w:tc>
      </w:tr>
      <w:tr w:rsidR="00F22AC9" w:rsidRPr="00494AF0" w14:paraId="5B26D7E8"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77C53543"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14:paraId="63995535"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Природа.</w:t>
            </w:r>
          </w:p>
        </w:tc>
        <w:tc>
          <w:tcPr>
            <w:tcW w:w="1418" w:type="dxa"/>
            <w:tcBorders>
              <w:top w:val="single" w:sz="4" w:space="0" w:color="auto"/>
              <w:left w:val="single" w:sz="4" w:space="0" w:color="auto"/>
              <w:bottom w:val="single" w:sz="4" w:space="0" w:color="auto"/>
              <w:right w:val="single" w:sz="4" w:space="0" w:color="auto"/>
            </w:tcBorders>
          </w:tcPr>
          <w:p w14:paraId="0C66B47D"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20</w:t>
            </w:r>
          </w:p>
        </w:tc>
      </w:tr>
      <w:tr w:rsidR="00F22AC9" w:rsidRPr="00494AF0" w14:paraId="7BD82CBE"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7C35B778"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lastRenderedPageBreak/>
              <w:t>3</w:t>
            </w:r>
          </w:p>
        </w:tc>
        <w:tc>
          <w:tcPr>
            <w:tcW w:w="6804" w:type="dxa"/>
            <w:tcBorders>
              <w:top w:val="single" w:sz="4" w:space="0" w:color="auto"/>
              <w:left w:val="single" w:sz="4" w:space="0" w:color="auto"/>
              <w:bottom w:val="single" w:sz="4" w:space="0" w:color="auto"/>
              <w:right w:val="single" w:sz="4" w:space="0" w:color="auto"/>
            </w:tcBorders>
            <w:hideMark/>
          </w:tcPr>
          <w:p w14:paraId="33CC6EC8"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Жизнь города и села.</w:t>
            </w:r>
          </w:p>
        </w:tc>
        <w:tc>
          <w:tcPr>
            <w:tcW w:w="1418" w:type="dxa"/>
            <w:tcBorders>
              <w:top w:val="single" w:sz="4" w:space="0" w:color="auto"/>
              <w:left w:val="single" w:sz="4" w:space="0" w:color="auto"/>
              <w:bottom w:val="single" w:sz="4" w:space="0" w:color="auto"/>
              <w:right w:val="single" w:sz="4" w:space="0" w:color="auto"/>
            </w:tcBorders>
          </w:tcPr>
          <w:p w14:paraId="44C2AF9E"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10</w:t>
            </w:r>
          </w:p>
        </w:tc>
      </w:tr>
      <w:tr w:rsidR="00F22AC9" w:rsidRPr="00494AF0" w14:paraId="1FE67B89"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2F3967E4"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14:paraId="48535AD6" w14:textId="77777777" w:rsidR="00F22AC9" w:rsidRPr="00494AF0" w:rsidRDefault="00F22AC9" w:rsidP="007875BF">
            <w:pPr>
              <w:adjustRightInd w:val="0"/>
              <w:ind w:left="284" w:right="122"/>
              <w:jc w:val="both"/>
              <w:rPr>
                <w:rStyle w:val="af1"/>
                <w:rFonts w:eastAsia="Calibri"/>
                <w:sz w:val="24"/>
                <w:szCs w:val="24"/>
              </w:rPr>
            </w:pPr>
            <w:r w:rsidRPr="00494AF0">
              <w:rPr>
                <w:rFonts w:eastAsia="Calibri"/>
                <w:sz w:val="24"/>
                <w:szCs w:val="24"/>
              </w:rPr>
              <w:t>Здоровье и безопасность.</w:t>
            </w:r>
          </w:p>
        </w:tc>
        <w:tc>
          <w:tcPr>
            <w:tcW w:w="1418" w:type="dxa"/>
            <w:tcBorders>
              <w:top w:val="single" w:sz="4" w:space="0" w:color="auto"/>
              <w:left w:val="single" w:sz="4" w:space="0" w:color="auto"/>
              <w:bottom w:val="single" w:sz="4" w:space="0" w:color="auto"/>
              <w:right w:val="single" w:sz="4" w:space="0" w:color="auto"/>
            </w:tcBorders>
          </w:tcPr>
          <w:p w14:paraId="40D0A8BF" w14:textId="77777777" w:rsidR="00F22AC9" w:rsidRPr="00494AF0" w:rsidRDefault="00F22AC9" w:rsidP="007875BF">
            <w:pPr>
              <w:adjustRightInd w:val="0"/>
              <w:ind w:left="284" w:right="122"/>
              <w:jc w:val="center"/>
              <w:rPr>
                <w:rFonts w:eastAsia="Calibri"/>
                <w:sz w:val="24"/>
                <w:szCs w:val="24"/>
              </w:rPr>
            </w:pPr>
            <w:r>
              <w:rPr>
                <w:rFonts w:eastAsia="Calibri"/>
                <w:sz w:val="24"/>
                <w:szCs w:val="24"/>
              </w:rPr>
              <w:t>9</w:t>
            </w:r>
          </w:p>
        </w:tc>
      </w:tr>
      <w:tr w:rsidR="00F22AC9" w:rsidRPr="00494AF0" w14:paraId="26023502" w14:textId="77777777" w:rsidTr="007875BF">
        <w:trPr>
          <w:trHeight w:val="320"/>
        </w:trPr>
        <w:tc>
          <w:tcPr>
            <w:tcW w:w="709" w:type="dxa"/>
            <w:tcBorders>
              <w:top w:val="single" w:sz="4" w:space="0" w:color="auto"/>
              <w:left w:val="single" w:sz="4" w:space="0" w:color="auto"/>
              <w:bottom w:val="single" w:sz="4" w:space="0" w:color="auto"/>
              <w:right w:val="single" w:sz="4" w:space="0" w:color="auto"/>
            </w:tcBorders>
            <w:hideMark/>
          </w:tcPr>
          <w:p w14:paraId="681DE992"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5</w:t>
            </w:r>
          </w:p>
        </w:tc>
        <w:tc>
          <w:tcPr>
            <w:tcW w:w="6804" w:type="dxa"/>
            <w:tcBorders>
              <w:top w:val="single" w:sz="4" w:space="0" w:color="auto"/>
              <w:left w:val="single" w:sz="4" w:space="0" w:color="auto"/>
              <w:bottom w:val="single" w:sz="4" w:space="0" w:color="auto"/>
              <w:right w:val="single" w:sz="4" w:space="0" w:color="auto"/>
            </w:tcBorders>
            <w:hideMark/>
          </w:tcPr>
          <w:p w14:paraId="5E9665B9" w14:textId="77777777" w:rsidR="00F22AC9" w:rsidRPr="00494AF0" w:rsidRDefault="00F22AC9" w:rsidP="007875BF">
            <w:pPr>
              <w:adjustRightInd w:val="0"/>
              <w:ind w:left="284" w:right="122"/>
              <w:jc w:val="both"/>
              <w:rPr>
                <w:rFonts w:eastAsia="Calibri"/>
                <w:sz w:val="24"/>
                <w:szCs w:val="24"/>
              </w:rPr>
            </w:pPr>
            <w:r>
              <w:rPr>
                <w:rFonts w:eastAsia="Calibri"/>
                <w:sz w:val="24"/>
                <w:szCs w:val="24"/>
              </w:rPr>
              <w:t>О</w:t>
            </w:r>
            <w:r w:rsidRPr="00494AF0">
              <w:rPr>
                <w:rFonts w:eastAsia="Calibri"/>
                <w:sz w:val="24"/>
                <w:szCs w:val="24"/>
              </w:rPr>
              <w:t xml:space="preserve">бщение </w:t>
            </w:r>
          </w:p>
        </w:tc>
        <w:tc>
          <w:tcPr>
            <w:tcW w:w="1418" w:type="dxa"/>
            <w:tcBorders>
              <w:top w:val="single" w:sz="4" w:space="0" w:color="auto"/>
              <w:left w:val="single" w:sz="4" w:space="0" w:color="auto"/>
              <w:bottom w:val="single" w:sz="4" w:space="0" w:color="auto"/>
              <w:right w:val="single" w:sz="4" w:space="0" w:color="auto"/>
            </w:tcBorders>
          </w:tcPr>
          <w:p w14:paraId="4AC94253"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7</w:t>
            </w:r>
          </w:p>
        </w:tc>
      </w:tr>
      <w:tr w:rsidR="00F22AC9" w:rsidRPr="00494AF0" w14:paraId="32A0C144" w14:textId="77777777" w:rsidTr="007875BF">
        <w:trPr>
          <w:trHeight w:val="231"/>
        </w:trPr>
        <w:tc>
          <w:tcPr>
            <w:tcW w:w="709" w:type="dxa"/>
            <w:tcBorders>
              <w:top w:val="single" w:sz="4" w:space="0" w:color="auto"/>
              <w:left w:val="single" w:sz="4" w:space="0" w:color="auto"/>
              <w:bottom w:val="single" w:sz="4" w:space="0" w:color="auto"/>
              <w:right w:val="single" w:sz="4" w:space="0" w:color="auto"/>
            </w:tcBorders>
            <w:hideMark/>
          </w:tcPr>
          <w:p w14:paraId="3DB852D0"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6</w:t>
            </w:r>
          </w:p>
        </w:tc>
        <w:tc>
          <w:tcPr>
            <w:tcW w:w="6804" w:type="dxa"/>
            <w:tcBorders>
              <w:top w:val="single" w:sz="4" w:space="0" w:color="auto"/>
              <w:left w:val="single" w:sz="4" w:space="0" w:color="auto"/>
              <w:bottom w:val="single" w:sz="4" w:space="0" w:color="auto"/>
              <w:right w:val="single" w:sz="4" w:space="0" w:color="auto"/>
            </w:tcBorders>
            <w:hideMark/>
          </w:tcPr>
          <w:p w14:paraId="634DBB2B" w14:textId="77777777" w:rsidR="00F22AC9" w:rsidRPr="00494AF0" w:rsidRDefault="00F22AC9" w:rsidP="007875BF">
            <w:pPr>
              <w:tabs>
                <w:tab w:val="center" w:pos="1956"/>
              </w:tabs>
              <w:adjustRightInd w:val="0"/>
              <w:ind w:left="284" w:right="122"/>
              <w:jc w:val="both"/>
              <w:rPr>
                <w:rFonts w:eastAsia="Calibri"/>
                <w:sz w:val="24"/>
                <w:szCs w:val="24"/>
              </w:rPr>
            </w:pPr>
            <w:r w:rsidRPr="00494AF0">
              <w:rPr>
                <w:rFonts w:eastAsia="Calibri"/>
                <w:sz w:val="24"/>
                <w:szCs w:val="24"/>
              </w:rPr>
              <w:t xml:space="preserve">Путешествия </w:t>
            </w:r>
            <w:r w:rsidRPr="00494AF0">
              <w:rPr>
                <w:rFonts w:eastAsia="Calibri"/>
                <w:sz w:val="24"/>
                <w:szCs w:val="24"/>
              </w:rPr>
              <w:tab/>
            </w:r>
          </w:p>
        </w:tc>
        <w:tc>
          <w:tcPr>
            <w:tcW w:w="1418" w:type="dxa"/>
            <w:tcBorders>
              <w:top w:val="single" w:sz="4" w:space="0" w:color="auto"/>
              <w:left w:val="single" w:sz="4" w:space="0" w:color="auto"/>
              <w:bottom w:val="single" w:sz="4" w:space="0" w:color="auto"/>
              <w:right w:val="single" w:sz="4" w:space="0" w:color="auto"/>
            </w:tcBorders>
          </w:tcPr>
          <w:p w14:paraId="38125702"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w:t>
            </w:r>
            <w:r>
              <w:rPr>
                <w:rFonts w:eastAsia="Calibri"/>
                <w:sz w:val="24"/>
                <w:szCs w:val="24"/>
              </w:rPr>
              <w:t>8</w:t>
            </w:r>
          </w:p>
        </w:tc>
      </w:tr>
      <w:tr w:rsidR="00F22AC9" w:rsidRPr="00494AF0" w14:paraId="1B904F9A" w14:textId="77777777" w:rsidTr="007875BF">
        <w:trPr>
          <w:trHeight w:val="231"/>
        </w:trPr>
        <w:tc>
          <w:tcPr>
            <w:tcW w:w="709" w:type="dxa"/>
            <w:tcBorders>
              <w:top w:val="single" w:sz="4" w:space="0" w:color="auto"/>
              <w:left w:val="single" w:sz="4" w:space="0" w:color="auto"/>
              <w:bottom w:val="single" w:sz="4" w:space="0" w:color="auto"/>
              <w:right w:val="single" w:sz="4" w:space="0" w:color="auto"/>
            </w:tcBorders>
            <w:hideMark/>
          </w:tcPr>
          <w:p w14:paraId="5C2329DD" w14:textId="77777777" w:rsidR="00F22AC9" w:rsidRPr="00494AF0" w:rsidRDefault="00F22AC9" w:rsidP="007875BF">
            <w:pPr>
              <w:adjustRightInd w:val="0"/>
              <w:ind w:left="284" w:right="122"/>
              <w:jc w:val="both"/>
              <w:rPr>
                <w:rFonts w:eastAsia="Calibri"/>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4C09ED29" w14:textId="77777777" w:rsidR="00F22AC9" w:rsidRPr="00494AF0" w:rsidRDefault="00F22AC9" w:rsidP="007875BF">
            <w:pPr>
              <w:tabs>
                <w:tab w:val="center" w:pos="1956"/>
              </w:tabs>
              <w:adjustRightInd w:val="0"/>
              <w:ind w:left="284" w:right="122" w:firstLine="708"/>
              <w:jc w:val="both"/>
              <w:rPr>
                <w:rFonts w:eastAsia="Calibri"/>
                <w:b/>
                <w:sz w:val="24"/>
                <w:szCs w:val="24"/>
              </w:rPr>
            </w:pPr>
            <w:r w:rsidRPr="00494AF0">
              <w:rPr>
                <w:rFonts w:eastAsia="Calibri"/>
                <w:b/>
                <w:sz w:val="24"/>
                <w:szCs w:val="24"/>
              </w:rPr>
              <w:t>Итого</w:t>
            </w:r>
          </w:p>
        </w:tc>
        <w:tc>
          <w:tcPr>
            <w:tcW w:w="1418" w:type="dxa"/>
            <w:tcBorders>
              <w:top w:val="single" w:sz="4" w:space="0" w:color="auto"/>
              <w:left w:val="single" w:sz="4" w:space="0" w:color="auto"/>
              <w:bottom w:val="single" w:sz="4" w:space="0" w:color="auto"/>
              <w:right w:val="single" w:sz="4" w:space="0" w:color="auto"/>
            </w:tcBorders>
          </w:tcPr>
          <w:p w14:paraId="33DC0A9F" w14:textId="77777777" w:rsidR="00F22AC9" w:rsidRPr="00494AF0" w:rsidRDefault="00F22AC9" w:rsidP="007875BF">
            <w:pPr>
              <w:adjustRightInd w:val="0"/>
              <w:ind w:left="284" w:right="122"/>
              <w:jc w:val="center"/>
              <w:rPr>
                <w:rFonts w:eastAsia="Calibri"/>
                <w:b/>
                <w:sz w:val="24"/>
                <w:szCs w:val="24"/>
              </w:rPr>
            </w:pPr>
            <w:r>
              <w:rPr>
                <w:rFonts w:eastAsia="Calibri"/>
                <w:b/>
                <w:sz w:val="24"/>
                <w:szCs w:val="24"/>
              </w:rPr>
              <w:t>68</w:t>
            </w:r>
          </w:p>
        </w:tc>
      </w:tr>
    </w:tbl>
    <w:p w14:paraId="0A4A989F" w14:textId="77777777" w:rsidR="00F22AC9" w:rsidRDefault="00F22AC9" w:rsidP="00F22AC9">
      <w:pPr>
        <w:tabs>
          <w:tab w:val="left" w:pos="4134"/>
        </w:tabs>
        <w:ind w:left="284" w:right="122"/>
        <w:jc w:val="center"/>
        <w:rPr>
          <w:rFonts w:eastAsia="Calibri"/>
          <w:b/>
          <w:sz w:val="24"/>
          <w:szCs w:val="24"/>
        </w:rPr>
      </w:pPr>
    </w:p>
    <w:p w14:paraId="6ACDBEC9" w14:textId="77777777" w:rsidR="00F22AC9" w:rsidRDefault="00F22AC9" w:rsidP="00F22AC9">
      <w:pPr>
        <w:pStyle w:val="a5"/>
        <w:ind w:left="1050" w:firstLine="0"/>
        <w:jc w:val="center"/>
        <w:rPr>
          <w:b/>
          <w:bCs/>
          <w:sz w:val="24"/>
          <w:szCs w:val="24"/>
        </w:rPr>
      </w:pPr>
    </w:p>
    <w:p w14:paraId="721D199B" w14:textId="77777777" w:rsidR="00F22AC9" w:rsidRPr="00061BC9" w:rsidRDefault="00F22AC9" w:rsidP="00F22AC9">
      <w:pPr>
        <w:pStyle w:val="a5"/>
        <w:ind w:left="1050" w:firstLine="0"/>
        <w:jc w:val="center"/>
        <w:rPr>
          <w:b/>
          <w:bCs/>
          <w:sz w:val="24"/>
          <w:szCs w:val="24"/>
        </w:rPr>
      </w:pPr>
      <w:r>
        <w:rPr>
          <w:b/>
          <w:bCs/>
          <w:sz w:val="24"/>
          <w:szCs w:val="24"/>
        </w:rPr>
        <w:t xml:space="preserve">  </w:t>
      </w:r>
      <w:r w:rsidRPr="00061BC9">
        <w:rPr>
          <w:b/>
          <w:bCs/>
          <w:sz w:val="24"/>
          <w:szCs w:val="24"/>
        </w:rPr>
        <w:t>Планируемые результаты освоения учебного предмета</w:t>
      </w:r>
    </w:p>
    <w:p w14:paraId="616C416C" w14:textId="77777777" w:rsidR="00A1492A" w:rsidRPr="00494AF0" w:rsidRDefault="00A1492A" w:rsidP="00494AF0">
      <w:pPr>
        <w:tabs>
          <w:tab w:val="left" w:pos="3405"/>
        </w:tabs>
        <w:ind w:left="284" w:right="122"/>
        <w:jc w:val="center"/>
        <w:rPr>
          <w:rFonts w:eastAsia="Calibri"/>
          <w:b/>
          <w:sz w:val="24"/>
          <w:szCs w:val="24"/>
        </w:rPr>
      </w:pPr>
      <w:r w:rsidRPr="00494AF0">
        <w:rPr>
          <w:rFonts w:eastAsia="Calibri"/>
          <w:b/>
          <w:sz w:val="24"/>
          <w:szCs w:val="24"/>
        </w:rPr>
        <w:t>3 класс</w:t>
      </w:r>
    </w:p>
    <w:p w14:paraId="1116BEA7" w14:textId="77777777" w:rsidR="00A1492A" w:rsidRPr="00494AF0" w:rsidRDefault="00A1492A" w:rsidP="00494AF0">
      <w:pPr>
        <w:ind w:left="284" w:right="122"/>
        <w:rPr>
          <w:sz w:val="24"/>
          <w:szCs w:val="24"/>
          <w:u w:val="single"/>
        </w:rPr>
      </w:pPr>
      <w:r w:rsidRPr="00494AF0">
        <w:rPr>
          <w:b/>
          <w:bCs/>
          <w:sz w:val="24"/>
          <w:szCs w:val="24"/>
        </w:rPr>
        <w:t>Личностные результаты</w:t>
      </w:r>
    </w:p>
    <w:p w14:paraId="309CCE28" w14:textId="77777777" w:rsidR="00A1492A" w:rsidRPr="00494AF0" w:rsidRDefault="00A1492A" w:rsidP="00494AF0">
      <w:pPr>
        <w:tabs>
          <w:tab w:val="left" w:pos="9498"/>
        </w:tabs>
        <w:ind w:left="284" w:right="122"/>
        <w:jc w:val="both"/>
        <w:rPr>
          <w:sz w:val="24"/>
          <w:szCs w:val="24"/>
        </w:rPr>
      </w:pPr>
      <w:r w:rsidRPr="00494AF0">
        <w:rPr>
          <w:iCs/>
          <w:sz w:val="24"/>
          <w:szCs w:val="24"/>
        </w:rPr>
        <w:t>У обучающегося будут сформированы:</w:t>
      </w:r>
    </w:p>
    <w:p w14:paraId="0A9DA4EF"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5CCD147A"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овладение основами гражданской идентичности личности в форме осознания «Я» как гражданина России, знающего и любящего её природу и культуру;</w:t>
      </w:r>
    </w:p>
    <w:p w14:paraId="42977A3E"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483961E8"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проявление чувства гордости за свою Родину, в том числе через знакомство с историко-культурным наследием городов Золотого кольца России;</w:t>
      </w:r>
    </w:p>
    <w:p w14:paraId="5C6DE2C3"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7EA138BD"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 xml:space="preserve">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 </w:t>
      </w:r>
    </w:p>
    <w:p w14:paraId="0A0AAC11"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5677AFF6"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14:paraId="48A65B84"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3111A70D"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 xml:space="preserve">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 </w:t>
      </w:r>
    </w:p>
    <w:p w14:paraId="0D427E3C"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4AF17579"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 xml:space="preserve">формирование начальных навыков адаптации в мире через освоение основ безопасной жизнедеятельности, правил поведения в природной и социальной среде; </w:t>
      </w:r>
    </w:p>
    <w:p w14:paraId="2C348D35"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7719F375"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14:paraId="399DBB1A"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731FA7FD"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 xml:space="preserve">осознание личностной ответственности за свои поступки, в том числе по отношению к своему здоровью и здоровью окружающих, к объектам природы и культуры; </w:t>
      </w:r>
    </w:p>
    <w:p w14:paraId="207C830F"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63BC8A86"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стан мира;</w:t>
      </w:r>
    </w:p>
    <w:p w14:paraId="531B19BC"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51B72015"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14:paraId="795696D9"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09E5FF24" w14:textId="77777777" w:rsidR="004D2756"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 xml:space="preserve">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w:t>
      </w:r>
    </w:p>
    <w:p w14:paraId="5779C8BD"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7616F17E"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14:paraId="693B721F"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2895F923" w14:textId="77777777" w:rsidR="00A1492A" w:rsidRPr="00494AF0" w:rsidRDefault="00A1492A" w:rsidP="00494AF0">
      <w:pPr>
        <w:widowControl/>
        <w:tabs>
          <w:tab w:val="left" w:pos="9498"/>
        </w:tabs>
        <w:suppressAutoHyphens/>
        <w:autoSpaceDE/>
        <w:autoSpaceDN/>
        <w:ind w:left="284" w:right="122"/>
        <w:jc w:val="both"/>
        <w:rPr>
          <w:sz w:val="24"/>
          <w:szCs w:val="24"/>
        </w:rPr>
      </w:pPr>
      <w:r w:rsidRPr="00494AF0">
        <w:rPr>
          <w:sz w:val="24"/>
          <w:szCs w:val="24"/>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14:paraId="1C838072" w14:textId="77777777" w:rsidR="004D2756" w:rsidRPr="00494AF0" w:rsidRDefault="004D2756" w:rsidP="00494AF0">
      <w:pPr>
        <w:widowControl/>
        <w:tabs>
          <w:tab w:val="left" w:pos="9498"/>
        </w:tabs>
        <w:suppressAutoHyphens/>
        <w:autoSpaceDE/>
        <w:autoSpaceDN/>
        <w:ind w:left="284" w:right="122"/>
        <w:jc w:val="both"/>
        <w:rPr>
          <w:sz w:val="24"/>
          <w:szCs w:val="24"/>
        </w:rPr>
      </w:pPr>
    </w:p>
    <w:p w14:paraId="7BE348E3" w14:textId="77777777" w:rsidR="00A1492A" w:rsidRPr="00494AF0" w:rsidRDefault="00A1492A" w:rsidP="00494AF0">
      <w:pPr>
        <w:widowControl/>
        <w:tabs>
          <w:tab w:val="left" w:pos="9498"/>
        </w:tabs>
        <w:suppressAutoHyphens/>
        <w:autoSpaceDE/>
        <w:autoSpaceDN/>
        <w:ind w:left="284" w:right="122"/>
        <w:jc w:val="both"/>
        <w:rPr>
          <w:b/>
          <w:bCs/>
          <w:sz w:val="24"/>
          <w:szCs w:val="24"/>
        </w:rPr>
      </w:pPr>
      <w:r w:rsidRPr="00494AF0">
        <w:rPr>
          <w:sz w:val="24"/>
          <w:szCs w:val="24"/>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14:paraId="59702480" w14:textId="77777777" w:rsidR="00A1492A" w:rsidRPr="00494AF0" w:rsidRDefault="00A1492A" w:rsidP="00494AF0">
      <w:pPr>
        <w:ind w:left="284" w:right="122"/>
        <w:rPr>
          <w:sz w:val="24"/>
          <w:szCs w:val="24"/>
        </w:rPr>
      </w:pPr>
      <w:r w:rsidRPr="00494AF0">
        <w:rPr>
          <w:b/>
          <w:bCs/>
          <w:sz w:val="24"/>
          <w:szCs w:val="24"/>
        </w:rPr>
        <w:t>Метапредметные результаты</w:t>
      </w:r>
      <w:r w:rsidRPr="00494AF0">
        <w:rPr>
          <w:sz w:val="24"/>
          <w:szCs w:val="24"/>
        </w:rPr>
        <w:br/>
      </w:r>
      <w:r w:rsidRPr="00494AF0">
        <w:rPr>
          <w:b/>
          <w:bCs/>
          <w:sz w:val="24"/>
          <w:szCs w:val="24"/>
        </w:rPr>
        <w:t>Регулятивные</w:t>
      </w:r>
      <w:r w:rsidRPr="00494AF0">
        <w:rPr>
          <w:sz w:val="24"/>
          <w:szCs w:val="24"/>
        </w:rPr>
        <w:br/>
      </w:r>
      <w:r w:rsidRPr="00494AF0">
        <w:rPr>
          <w:i/>
          <w:iCs/>
          <w:sz w:val="24"/>
          <w:szCs w:val="24"/>
        </w:rPr>
        <w:t>Обучающийся научится</w:t>
      </w:r>
      <w:r w:rsidRPr="00494AF0">
        <w:rPr>
          <w:sz w:val="24"/>
          <w:szCs w:val="24"/>
        </w:rPr>
        <w:t>:</w:t>
      </w:r>
    </w:p>
    <w:p w14:paraId="3E351C0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учебную задачу, сформулированную самостоятельно и уточнённую учителем;</w:t>
      </w:r>
    </w:p>
    <w:p w14:paraId="168187CC"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сохранять учебную задачу урока (самостоятельно воспроизводить её в ходе выполнения работы на различных этапах урока);</w:t>
      </w:r>
    </w:p>
    <w:p w14:paraId="024360A0"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выделять из темы урока известные и неизвестные знания и умения;</w:t>
      </w:r>
    </w:p>
    <w:p w14:paraId="6DDE807C"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планировать своё высказывание (выстраивать последовательность предложений для раскрытия темы, приводить примеры);</w:t>
      </w:r>
    </w:p>
    <w:p w14:paraId="0BF41541"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планировать свои действия в течение урока;</w:t>
      </w:r>
    </w:p>
    <w:p w14:paraId="2DE020ED"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14:paraId="0A5BF46D"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оценивать правильность выполнения заданий, используя «Странички для самопроверки» и критерии, заданные учителем;</w:t>
      </w:r>
    </w:p>
    <w:p w14:paraId="04BCA24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соотносить выполнение работы с алгоритмом и результатом;</w:t>
      </w:r>
    </w:p>
    <w:p w14:paraId="53AA963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контролировать и корректировать своё поведение с учётом установленных правил;</w:t>
      </w:r>
    </w:p>
    <w:p w14:paraId="5250E789" w14:textId="77777777" w:rsidR="00A1492A" w:rsidRPr="00494AF0" w:rsidRDefault="00A1492A" w:rsidP="00F22AC9">
      <w:pPr>
        <w:widowControl/>
        <w:suppressAutoHyphens/>
        <w:autoSpaceDE/>
        <w:autoSpaceDN/>
        <w:ind w:left="284" w:right="122"/>
        <w:jc w:val="both"/>
        <w:rPr>
          <w:b/>
          <w:bCs/>
          <w:sz w:val="24"/>
          <w:szCs w:val="24"/>
        </w:rPr>
      </w:pPr>
      <w:r w:rsidRPr="00494AF0">
        <w:rPr>
          <w:sz w:val="24"/>
          <w:szCs w:val="24"/>
        </w:rPr>
        <w:t>в сотрудничестве с учителем ставить новые учебные задачи.</w:t>
      </w:r>
    </w:p>
    <w:p w14:paraId="04CF57C7" w14:textId="77777777" w:rsidR="00A1492A" w:rsidRPr="00494AF0" w:rsidRDefault="00A1492A" w:rsidP="00F22AC9">
      <w:pPr>
        <w:ind w:left="284" w:right="122"/>
        <w:jc w:val="both"/>
        <w:rPr>
          <w:sz w:val="24"/>
          <w:szCs w:val="24"/>
        </w:rPr>
      </w:pPr>
      <w:r w:rsidRPr="00494AF0">
        <w:rPr>
          <w:b/>
          <w:bCs/>
          <w:sz w:val="24"/>
          <w:szCs w:val="24"/>
        </w:rPr>
        <w:t>Познавательные</w:t>
      </w:r>
      <w:r w:rsidRPr="00494AF0">
        <w:rPr>
          <w:sz w:val="24"/>
          <w:szCs w:val="24"/>
        </w:rPr>
        <w:br/>
      </w:r>
      <w:r w:rsidRPr="00494AF0">
        <w:rPr>
          <w:i/>
          <w:iCs/>
          <w:sz w:val="24"/>
          <w:szCs w:val="24"/>
        </w:rPr>
        <w:t>Обучающийся научится:</w:t>
      </w:r>
    </w:p>
    <w:p w14:paraId="21671B14"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 xml:space="preserve">понимать и толковать условные знаки и символы, используемые в учебнике, рабочих тетрадях и других компонентах УМК для передачи информации; </w:t>
      </w:r>
    </w:p>
    <w:p w14:paraId="0B86811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выделять существенную информацию из литературы разных типов (справочной и научно-познавательной);</w:t>
      </w:r>
    </w:p>
    <w:p w14:paraId="421248DC"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использовать знаково-символические средства, в том числе элементарные модели и схемы для решения учебных задач;</w:t>
      </w:r>
    </w:p>
    <w:p w14:paraId="5281F809"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содержание текста, интерпретировать смысл, фиксировать полученную информацию в виде схем, рисунков, фотографий, таблиц;</w:t>
      </w:r>
    </w:p>
    <w:p w14:paraId="5F15627C"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анализировать объекты окружающего мира, таблицы, схемы, диаграммы, рисунки с выделением отличительных признаков;</w:t>
      </w:r>
    </w:p>
    <w:p w14:paraId="52701A7E"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классифицировать объекты по заданным (главным) критериям;</w:t>
      </w:r>
    </w:p>
    <w:p w14:paraId="31B53FBF"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сравнивать объекты по различным признакам;</w:t>
      </w:r>
    </w:p>
    <w:p w14:paraId="115B526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осуществлять синтез объектов при составлении цепей питания, схемы круговорота воды в природе, схемы круговорота веществ и пр.;</w:t>
      </w:r>
    </w:p>
    <w:p w14:paraId="77755FAE"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устанавливать причинно-следственные связи между явлениями, объектами;</w:t>
      </w:r>
    </w:p>
    <w:p w14:paraId="6CE498BC"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строить рассуждение (или доказательство своей точки зрения) по теме урока в соответствии с возрастными нормами;</w:t>
      </w:r>
    </w:p>
    <w:p w14:paraId="18C44E53"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14:paraId="3DFD7A87" w14:textId="77777777" w:rsidR="00A1492A" w:rsidRPr="00494AF0" w:rsidRDefault="00A1492A" w:rsidP="00F22AC9">
      <w:pPr>
        <w:widowControl/>
        <w:suppressAutoHyphens/>
        <w:autoSpaceDE/>
        <w:autoSpaceDN/>
        <w:ind w:left="284" w:right="122"/>
        <w:jc w:val="both"/>
        <w:rPr>
          <w:b/>
          <w:bCs/>
          <w:sz w:val="24"/>
          <w:szCs w:val="24"/>
        </w:rPr>
      </w:pPr>
      <w:r w:rsidRPr="00494AF0">
        <w:rPr>
          <w:sz w:val="24"/>
          <w:szCs w:val="24"/>
        </w:rPr>
        <w:t>моделировать различные ситуации и явления природы (в том числе круговорот воды в природе, круговорот веществ).</w:t>
      </w:r>
    </w:p>
    <w:p w14:paraId="4052659C" w14:textId="77777777" w:rsidR="00A1492A" w:rsidRPr="00494AF0" w:rsidRDefault="00A1492A" w:rsidP="00F22AC9">
      <w:pPr>
        <w:ind w:left="284" w:right="122"/>
        <w:jc w:val="both"/>
        <w:rPr>
          <w:sz w:val="24"/>
          <w:szCs w:val="24"/>
        </w:rPr>
      </w:pPr>
      <w:r w:rsidRPr="00494AF0">
        <w:rPr>
          <w:b/>
          <w:bCs/>
          <w:sz w:val="24"/>
          <w:szCs w:val="24"/>
        </w:rPr>
        <w:t>Коммуникативные</w:t>
      </w:r>
      <w:r w:rsidRPr="00494AF0">
        <w:rPr>
          <w:sz w:val="24"/>
          <w:szCs w:val="24"/>
        </w:rPr>
        <w:br/>
      </w:r>
      <w:r w:rsidRPr="00494AF0">
        <w:rPr>
          <w:i/>
          <w:iCs/>
          <w:sz w:val="24"/>
          <w:szCs w:val="24"/>
        </w:rPr>
        <w:t>Обучающийся научится:</w:t>
      </w:r>
    </w:p>
    <w:p w14:paraId="3410DFF9"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включаться в диалог и коллективное обсуждение с учителем и сверстниками, проблем и вопросов;</w:t>
      </w:r>
    </w:p>
    <w:p w14:paraId="066D262F"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формулировать ответы на вопросы;</w:t>
      </w:r>
    </w:p>
    <w:p w14:paraId="245E7A9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lastRenderedPageBreak/>
        <w:t>слушать партнёра по общению и деятельности, не перебивать, не обрывать на полуслове, вникать в смысл того, о чём говорит собеседник;</w:t>
      </w:r>
    </w:p>
    <w:p w14:paraId="5790EDEE"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договариваться и приходить к общему решению в совместной деятельности;</w:t>
      </w:r>
    </w:p>
    <w:p w14:paraId="6E04BAD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высказывать мотивированное, аргументированное суждение по теме урока;</w:t>
      </w:r>
    </w:p>
    <w:p w14:paraId="467FF1B1"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проявлять стремление ладить с собеседниками, ориентироваться на позицию партнёра в общении;</w:t>
      </w:r>
    </w:p>
    <w:p w14:paraId="3567E041"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признавать свои ошибки, озвучивать их;</w:t>
      </w:r>
    </w:p>
    <w:p w14:paraId="6D12E5FE"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090E2CF3"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и принимать задачу совместной работы, распределять роли при выполнении заданий;</w:t>
      </w:r>
    </w:p>
    <w:p w14:paraId="7FDF1A80"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 xml:space="preserve">строить монологическое высказывание, владеть диалогической формой речи (с учётом возрастных особенностей, норм); </w:t>
      </w:r>
    </w:p>
    <w:p w14:paraId="2D08917E"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готовить сообщения, фоторассказы, проекты с помощью взрослых;</w:t>
      </w:r>
    </w:p>
    <w:p w14:paraId="3CC26551"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составлять рассказ на заданную тему;</w:t>
      </w:r>
    </w:p>
    <w:p w14:paraId="08B5A667"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осуществлять взаимный контроль и оказывать в сотрудничестве необходимую взаимопомощь;</w:t>
      </w:r>
    </w:p>
    <w:p w14:paraId="3BBD65F4" w14:textId="77777777" w:rsidR="00A1492A" w:rsidRPr="00494AF0" w:rsidRDefault="00A1492A" w:rsidP="00F22AC9">
      <w:pPr>
        <w:widowControl/>
        <w:suppressAutoHyphens/>
        <w:autoSpaceDE/>
        <w:autoSpaceDN/>
        <w:ind w:left="284" w:right="122"/>
        <w:jc w:val="both"/>
        <w:rPr>
          <w:b/>
          <w:bCs/>
          <w:sz w:val="24"/>
          <w:szCs w:val="24"/>
        </w:rPr>
      </w:pPr>
      <w:r w:rsidRPr="00494AF0">
        <w:rPr>
          <w:sz w:val="24"/>
          <w:szCs w:val="24"/>
        </w:rPr>
        <w:t>продуктивно разрешать конфликты на основе учёта интересов всех его участников.</w:t>
      </w:r>
    </w:p>
    <w:p w14:paraId="6BFD25BE" w14:textId="77777777" w:rsidR="00A1492A" w:rsidRPr="00494AF0" w:rsidRDefault="00A1492A" w:rsidP="00F22AC9">
      <w:pPr>
        <w:ind w:left="284" w:right="122"/>
        <w:rPr>
          <w:sz w:val="24"/>
          <w:szCs w:val="24"/>
        </w:rPr>
      </w:pPr>
      <w:r w:rsidRPr="00494AF0">
        <w:rPr>
          <w:b/>
          <w:bCs/>
          <w:sz w:val="24"/>
          <w:szCs w:val="24"/>
        </w:rPr>
        <w:t>Предметные результаты</w:t>
      </w:r>
      <w:r w:rsidRPr="00494AF0">
        <w:rPr>
          <w:sz w:val="24"/>
          <w:szCs w:val="24"/>
        </w:rPr>
        <w:br/>
      </w:r>
      <w:r w:rsidRPr="00494AF0">
        <w:rPr>
          <w:i/>
          <w:iCs/>
          <w:sz w:val="24"/>
          <w:szCs w:val="24"/>
        </w:rPr>
        <w:t>Обучающийся научится:</w:t>
      </w:r>
    </w:p>
    <w:p w14:paraId="699DDDA3"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находить на карте города Золотого кольца России, приводить примеры достопримечательностей этих городов;</w:t>
      </w:r>
    </w:p>
    <w:p w14:paraId="684C9A8B"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осознавать необходимость бережного отношения к памятникам истории и культуры;</w:t>
      </w:r>
    </w:p>
    <w:p w14:paraId="5DD1A8A7"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находить на карте страны — соседи России и их столицы;</w:t>
      </w:r>
    </w:p>
    <w:p w14:paraId="4F3FE68F"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определять и кратко характеризовать место человека в окружающем мире;</w:t>
      </w:r>
    </w:p>
    <w:p w14:paraId="617CD84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осознавать и раскрывать ценность природы для людей, необходимость ответственного отношения к природе;</w:t>
      </w:r>
    </w:p>
    <w:p w14:paraId="0D8153C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 xml:space="preserve">различать внешность человека и его внутренний мир, наблюдать и описывать проявления внутреннего мира человека; </w:t>
      </w:r>
    </w:p>
    <w:p w14:paraId="357830DE"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различать тела, вещества, частицы, описывать изученные вещества;</w:t>
      </w:r>
    </w:p>
    <w:p w14:paraId="5EF78F3C"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проводить наблюдения и ставить опыты, используя лабораторное оборудование;</w:t>
      </w:r>
    </w:p>
    <w:p w14:paraId="5A3EE1C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исследовать с помощью опытов свойства воздуха, воды, состав почвы, моделировать круговорот воды в природе;</w:t>
      </w:r>
    </w:p>
    <w:p w14:paraId="3968D8ED"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классифицировать объекты живой природы, относя их к определённым царствам и другим изученным группам;</w:t>
      </w:r>
    </w:p>
    <w:p w14:paraId="0656CE13"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 xml:space="preserve">пользоваться атласом-определителем для распознавания природных объектов; </w:t>
      </w:r>
    </w:p>
    <w:p w14:paraId="4B2C5770"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14:paraId="7F2347C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приводить примеры растений и животных из Красной книги России;</w:t>
      </w:r>
    </w:p>
    <w:p w14:paraId="07860400"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 xml:space="preserve">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 </w:t>
      </w:r>
    </w:p>
    <w:p w14:paraId="3B5431F7"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устанавливать связь между строением и работой различных органов и систем органов человека;</w:t>
      </w:r>
    </w:p>
    <w:p w14:paraId="280DB2E3"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использовать знания о строении и жизнедеятельности организма человека для сохранения и укрепления своего здоровья;</w:t>
      </w:r>
    </w:p>
    <w:p w14:paraId="3094865B"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оказывать первую помощь при несложных несчастных случаях;</w:t>
      </w:r>
    </w:p>
    <w:p w14:paraId="4CF32D5F"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вырабатывать правильную осанку;</w:t>
      </w:r>
    </w:p>
    <w:p w14:paraId="282066F6"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выполнять правила рационального питания, закаливания, предупреждения болезней;</w:t>
      </w:r>
    </w:p>
    <w:p w14:paraId="7E1AAFD9"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необходимость здорового образа жизни и соблюдать соответствующие правила;</w:t>
      </w:r>
    </w:p>
    <w:p w14:paraId="60D918C8"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правильно вести себя при пожаре, аварии водопровода, утечке газа;</w:t>
      </w:r>
    </w:p>
    <w:p w14:paraId="0398A1BA"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соблюдать правила безопасности на улицах и дорогах, различать дорожные знаки разных групп, следовать их указаниям;</w:t>
      </w:r>
    </w:p>
    <w:p w14:paraId="118113B8"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какие места вокруг нас могут быть особенно опасны, предвидеть скрытую опасность и избегать её;</w:t>
      </w:r>
    </w:p>
    <w:p w14:paraId="1FDE47B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соблюдать правила безопасного поведения в природе;</w:t>
      </w:r>
    </w:p>
    <w:p w14:paraId="2D7146F1"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что такое экологическая безопасность, соблюдать правила экологической безопасности в повседневной жизни;</w:t>
      </w:r>
    </w:p>
    <w:p w14:paraId="6DBB45C5"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lastRenderedPageBreak/>
        <w:t>раскрывать роль экономики в нашей жизни;</w:t>
      </w:r>
    </w:p>
    <w:p w14:paraId="44707593"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осознавать значение природных богатств в хозяйственной деятельности человека, необходимость бережного отношения к природным богатствам;</w:t>
      </w:r>
    </w:p>
    <w:p w14:paraId="295B6E88"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различать отрасли экономики, обнаруживать взаимосвязи между ними;</w:t>
      </w:r>
    </w:p>
    <w:p w14:paraId="33AC20FD"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роль денег в экономике, различать денежные единицы некоторых стран;</w:t>
      </w:r>
    </w:p>
    <w:p w14:paraId="6D7A4B9F"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объяснять, что такое государственный бюджет, осознавать необходимость уплаты налогов гражданами страны;</w:t>
      </w:r>
    </w:p>
    <w:p w14:paraId="07B3F81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понимать, как ведётся хозяйство семьи;</w:t>
      </w:r>
    </w:p>
    <w:p w14:paraId="1E406DD5"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обнаруживать связи между экономикой и экологией, строить простейшие экологические прогнозы;</w:t>
      </w:r>
    </w:p>
    <w:p w14:paraId="28C24D10"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рассказывать по карте о различных странах, дополнять эти сведения информацией из других источников (таблица, текст и иллюстрации учебника);</w:t>
      </w:r>
    </w:p>
    <w:p w14:paraId="411319A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приводить примеры достопримечательностей разных стран, ценить уважительные, добрососедские отношения между странами и народами;</w:t>
      </w:r>
    </w:p>
    <w:p w14:paraId="14CB25E2" w14:textId="77777777" w:rsidR="00A1492A" w:rsidRPr="00494AF0" w:rsidRDefault="00A1492A" w:rsidP="00F22AC9">
      <w:pPr>
        <w:widowControl/>
        <w:suppressAutoHyphens/>
        <w:autoSpaceDE/>
        <w:autoSpaceDN/>
        <w:ind w:left="284" w:right="122"/>
        <w:jc w:val="both"/>
        <w:rPr>
          <w:sz w:val="24"/>
          <w:szCs w:val="24"/>
        </w:rPr>
      </w:pPr>
      <w:r w:rsidRPr="00494AF0">
        <w:rPr>
          <w:sz w:val="24"/>
          <w:szCs w:val="24"/>
        </w:rPr>
        <w:t>использовать различные справочные издания, детскую литературу для поиска информации о человеке и обществе.</w:t>
      </w:r>
    </w:p>
    <w:p w14:paraId="50791442" w14:textId="77777777" w:rsidR="00F22AC9" w:rsidRPr="00F22AC9" w:rsidRDefault="00F22AC9" w:rsidP="00F22AC9">
      <w:pPr>
        <w:tabs>
          <w:tab w:val="left" w:pos="9639"/>
        </w:tabs>
        <w:ind w:left="360" w:right="122"/>
        <w:jc w:val="center"/>
        <w:rPr>
          <w:rFonts w:eastAsia="Calibri"/>
          <w:b/>
          <w:sz w:val="24"/>
          <w:szCs w:val="24"/>
        </w:rPr>
      </w:pPr>
      <w:r w:rsidRPr="00F22AC9">
        <w:rPr>
          <w:rFonts w:eastAsia="Calibri"/>
          <w:b/>
          <w:sz w:val="24"/>
          <w:szCs w:val="24"/>
        </w:rPr>
        <w:t xml:space="preserve">Содержание </w:t>
      </w:r>
    </w:p>
    <w:p w14:paraId="500B1AEA" w14:textId="77777777" w:rsidR="00F22AC9" w:rsidRPr="00F22AC9" w:rsidRDefault="00F22AC9" w:rsidP="00F22AC9">
      <w:pPr>
        <w:ind w:left="360" w:right="122"/>
        <w:jc w:val="center"/>
        <w:rPr>
          <w:sz w:val="24"/>
          <w:szCs w:val="24"/>
        </w:rPr>
      </w:pPr>
      <w:r w:rsidRPr="00F22AC9">
        <w:rPr>
          <w:b/>
          <w:sz w:val="24"/>
          <w:szCs w:val="24"/>
        </w:rPr>
        <w:t>ЧЕЛОВЕК И ПРИРОДА</w:t>
      </w:r>
    </w:p>
    <w:p w14:paraId="55147546" w14:textId="77777777" w:rsidR="00F22AC9" w:rsidRPr="00F22AC9" w:rsidRDefault="00F22AC9" w:rsidP="00F22AC9">
      <w:pPr>
        <w:ind w:left="360" w:right="122"/>
        <w:jc w:val="both"/>
        <w:rPr>
          <w:sz w:val="24"/>
          <w:szCs w:val="24"/>
        </w:rPr>
      </w:pPr>
      <w:r w:rsidRPr="00F22AC9">
        <w:rPr>
          <w:sz w:val="24"/>
          <w:szCs w:val="24"/>
        </w:rPr>
        <w:t xml:space="preserve">Окружающий мир, его многообразие. Способы и средства познания окружающего мира. Признаки предметов (цвет, форма, сравнительные размеры и др.). Представление о времени и его течении. Прошлое, настоящее и будущее. Последовательность дней недели, времён года, месяцев. </w:t>
      </w:r>
    </w:p>
    <w:p w14:paraId="0CE3D859" w14:textId="77777777" w:rsidR="00F22AC9" w:rsidRPr="00F22AC9" w:rsidRDefault="00F22AC9" w:rsidP="00F22AC9">
      <w:pPr>
        <w:ind w:left="360" w:right="122"/>
        <w:jc w:val="both"/>
        <w:rPr>
          <w:sz w:val="24"/>
          <w:szCs w:val="24"/>
        </w:rPr>
      </w:pPr>
      <w:r w:rsidRPr="00F22AC9">
        <w:rPr>
          <w:sz w:val="24"/>
          <w:szCs w:val="24"/>
        </w:rPr>
        <w:t xml:space="preserve">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14:paraId="1BEF809D" w14:textId="77777777" w:rsidR="00F22AC9" w:rsidRPr="00F22AC9" w:rsidRDefault="00F22AC9" w:rsidP="00F22AC9">
      <w:pPr>
        <w:ind w:left="360" w:right="122"/>
        <w:jc w:val="both"/>
        <w:rPr>
          <w:sz w:val="24"/>
          <w:szCs w:val="24"/>
        </w:rPr>
      </w:pPr>
      <w:r w:rsidRPr="00F22AC9">
        <w:rPr>
          <w:sz w:val="24"/>
          <w:szCs w:val="24"/>
        </w:rPr>
        <w:t xml:space="preserve">           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14:paraId="4E25B5F1" w14:textId="77777777" w:rsidR="00F22AC9" w:rsidRPr="00F22AC9" w:rsidRDefault="00F22AC9" w:rsidP="00F22AC9">
      <w:pPr>
        <w:ind w:left="360" w:right="122"/>
        <w:jc w:val="both"/>
        <w:rPr>
          <w:sz w:val="24"/>
          <w:szCs w:val="24"/>
        </w:rPr>
      </w:pPr>
      <w:r w:rsidRPr="00F22AC9">
        <w:rPr>
          <w:sz w:val="24"/>
          <w:szCs w:val="24"/>
        </w:rPr>
        <w:t xml:space="preserve">          Воздух — смесь газов. Свойства воздуха. Значение воздуха для растений, животных, человека.    </w:t>
      </w:r>
    </w:p>
    <w:p w14:paraId="17C1AD27" w14:textId="77777777" w:rsidR="00F22AC9" w:rsidRPr="00F22AC9" w:rsidRDefault="00F22AC9" w:rsidP="00F22AC9">
      <w:pPr>
        <w:ind w:left="360" w:right="122"/>
        <w:jc w:val="both"/>
        <w:rPr>
          <w:sz w:val="24"/>
          <w:szCs w:val="24"/>
        </w:rPr>
      </w:pPr>
      <w:r w:rsidRPr="00F22AC9">
        <w:rPr>
          <w:sz w:val="24"/>
          <w:szCs w:val="24"/>
        </w:rPr>
        <w:t xml:space="preserve">          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7C1C7965" w14:textId="77777777" w:rsidR="00F22AC9" w:rsidRPr="00F22AC9" w:rsidRDefault="00F22AC9" w:rsidP="00F22AC9">
      <w:pPr>
        <w:ind w:left="360" w:right="122"/>
        <w:jc w:val="both"/>
        <w:rPr>
          <w:sz w:val="24"/>
          <w:szCs w:val="24"/>
        </w:rPr>
      </w:pPr>
      <w:r w:rsidRPr="00F22AC9">
        <w:rPr>
          <w:sz w:val="24"/>
          <w:szCs w:val="24"/>
        </w:rPr>
        <w:t xml:space="preserve">        Мир камней, его разнообразие и красота.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14:paraId="6B6A1BCA" w14:textId="77777777" w:rsidR="00F22AC9" w:rsidRPr="00F22AC9" w:rsidRDefault="00F22AC9" w:rsidP="00F22AC9">
      <w:pPr>
        <w:ind w:left="360" w:right="122"/>
        <w:jc w:val="both"/>
        <w:rPr>
          <w:sz w:val="24"/>
          <w:szCs w:val="24"/>
        </w:rPr>
      </w:pPr>
      <w:r w:rsidRPr="00F22AC9">
        <w:rPr>
          <w:sz w:val="24"/>
          <w:szCs w:val="24"/>
        </w:rPr>
        <w:t xml:space="preserve">          Почва, её состав, значение для живой природы и хозяйственной жизни человека. Охрана почвы.</w:t>
      </w:r>
    </w:p>
    <w:p w14:paraId="60B8F736" w14:textId="77777777" w:rsidR="00F22AC9" w:rsidRPr="00F22AC9" w:rsidRDefault="00F22AC9" w:rsidP="00F22AC9">
      <w:pPr>
        <w:ind w:left="360" w:right="122"/>
        <w:jc w:val="both"/>
        <w:rPr>
          <w:sz w:val="24"/>
          <w:szCs w:val="24"/>
        </w:rPr>
      </w:pPr>
      <w:r w:rsidRPr="00F22AC9">
        <w:rPr>
          <w:sz w:val="24"/>
          <w:szCs w:val="24"/>
        </w:rPr>
        <w:t xml:space="preserve">           Растения, их разнообразие. Водоросли, мхи, папоротники, 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 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32F0C2F0" w14:textId="77777777" w:rsidR="00F22AC9" w:rsidRPr="00F22AC9" w:rsidRDefault="00F22AC9" w:rsidP="00F22AC9">
      <w:pPr>
        <w:ind w:left="360" w:right="122"/>
        <w:jc w:val="both"/>
        <w:rPr>
          <w:sz w:val="24"/>
          <w:szCs w:val="24"/>
        </w:rPr>
      </w:pPr>
      <w:r w:rsidRPr="00F22AC9">
        <w:rPr>
          <w:sz w:val="24"/>
          <w:szCs w:val="24"/>
        </w:rPr>
        <w:t xml:space="preserve">         Грибы, их разнообразие, значение в природе и жизни людей; съедобные и несъедобные грибы. Правила сбора грибов, бережное отношение к ним.</w:t>
      </w:r>
    </w:p>
    <w:p w14:paraId="59732F60" w14:textId="77777777" w:rsidR="00F22AC9" w:rsidRPr="00F22AC9" w:rsidRDefault="00F22AC9" w:rsidP="00F22AC9">
      <w:pPr>
        <w:ind w:left="360" w:right="122"/>
        <w:jc w:val="both"/>
        <w:rPr>
          <w:sz w:val="24"/>
          <w:szCs w:val="24"/>
        </w:rPr>
      </w:pPr>
      <w:r w:rsidRPr="00F22AC9">
        <w:rPr>
          <w:sz w:val="24"/>
          <w:szCs w:val="24"/>
        </w:rPr>
        <w:t xml:space="preserve">      Животные, их разнообразие. Насекомые, рыбы, птицы, звери, их различия. Земноводные, пресмыкающиеся и другие группы животных (по выбору). Условия, необходимые для жизни животных (воздух, вода, тепло, пища). Особенности питания разных животных (растительноядные, насекомоядные, хищные, всеядные), цепи питания. Размножение и развитие животных (на примере насекомых, рыб, земноводных, пресмыкающихся,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p>
    <w:p w14:paraId="32ED6CF0" w14:textId="77777777" w:rsidR="00F22AC9" w:rsidRPr="00F22AC9" w:rsidRDefault="00F22AC9" w:rsidP="00F22AC9">
      <w:pPr>
        <w:ind w:left="360" w:right="122"/>
        <w:jc w:val="both"/>
        <w:rPr>
          <w:sz w:val="24"/>
          <w:szCs w:val="24"/>
        </w:rPr>
      </w:pPr>
      <w:r w:rsidRPr="00F22AC9">
        <w:rPr>
          <w:sz w:val="24"/>
          <w:szCs w:val="24"/>
        </w:rPr>
        <w:t xml:space="preserve">          Лес, луг, водоём — единство живой и неживой природы (солнечный свет, воздух, вода, почва, растения, животные). Круговорот веществ. Природное сообщество и взаимосвязи в нём: </w:t>
      </w:r>
      <w:r w:rsidRPr="00F22AC9">
        <w:rPr>
          <w:sz w:val="24"/>
          <w:szCs w:val="24"/>
        </w:rPr>
        <w:lastRenderedPageBreak/>
        <w:t xml:space="preserve">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14:paraId="5978FEB7" w14:textId="77777777" w:rsidR="00F22AC9" w:rsidRPr="00F22AC9" w:rsidRDefault="00F22AC9" w:rsidP="00F22AC9">
      <w:pPr>
        <w:ind w:left="360" w:right="122"/>
        <w:jc w:val="both"/>
        <w:rPr>
          <w:sz w:val="24"/>
          <w:szCs w:val="24"/>
        </w:rPr>
      </w:pPr>
      <w:r w:rsidRPr="00F22AC9">
        <w:rPr>
          <w:sz w:val="24"/>
          <w:szCs w:val="24"/>
        </w:rPr>
        <w:t xml:space="preserve">     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w:t>
      </w:r>
    </w:p>
    <w:p w14:paraId="11D08FEB" w14:textId="77777777" w:rsidR="00F22AC9" w:rsidRPr="00F22AC9" w:rsidRDefault="00F22AC9" w:rsidP="00F22AC9">
      <w:pPr>
        <w:ind w:left="360" w:right="122"/>
        <w:jc w:val="both"/>
        <w:rPr>
          <w:sz w:val="24"/>
          <w:szCs w:val="24"/>
        </w:rPr>
      </w:pPr>
      <w:r w:rsidRPr="00F22AC9">
        <w:rPr>
          <w:sz w:val="24"/>
          <w:szCs w:val="24"/>
        </w:rPr>
        <w:t xml:space="preserve">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14:paraId="092DF142" w14:textId="77777777" w:rsidR="00F22AC9" w:rsidRPr="00F22AC9" w:rsidRDefault="00F22AC9" w:rsidP="00F22AC9">
      <w:pPr>
        <w:ind w:left="360" w:right="122"/>
        <w:jc w:val="both"/>
        <w:rPr>
          <w:sz w:val="24"/>
          <w:szCs w:val="24"/>
        </w:rPr>
      </w:pPr>
      <w:r w:rsidRPr="00F22AC9">
        <w:rPr>
          <w:sz w:val="24"/>
          <w:szCs w:val="24"/>
        </w:rPr>
        <w:t xml:space="preserve">          Всемирное природное наследие. Бережное отношение к природному наследию человечества — долг всего общества и каждого человека.</w:t>
      </w:r>
    </w:p>
    <w:p w14:paraId="428D1E02" w14:textId="77777777" w:rsidR="00F22AC9" w:rsidRPr="00F22AC9" w:rsidRDefault="00F22AC9" w:rsidP="00F22AC9">
      <w:pPr>
        <w:ind w:left="360" w:right="122"/>
        <w:jc w:val="both"/>
        <w:rPr>
          <w:sz w:val="24"/>
          <w:szCs w:val="24"/>
        </w:rPr>
      </w:pPr>
      <w:r w:rsidRPr="00F22AC9">
        <w:rPr>
          <w:sz w:val="24"/>
          <w:szCs w:val="24"/>
        </w:rPr>
        <w:t xml:space="preserve">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14:paraId="3AC512EF" w14:textId="77777777" w:rsidR="00F22AC9" w:rsidRPr="00F22AC9" w:rsidRDefault="00F22AC9" w:rsidP="00F22AC9">
      <w:pPr>
        <w:ind w:left="360" w:right="122"/>
        <w:jc w:val="both"/>
        <w:rPr>
          <w:sz w:val="24"/>
          <w:szCs w:val="24"/>
        </w:rPr>
      </w:pPr>
      <w:r w:rsidRPr="00F22AC9">
        <w:rPr>
          <w:sz w:val="24"/>
          <w:szCs w:val="24"/>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людей. Внимание, уважительное отношение к людям с ограниченными возможностями здоровья, забота о них. </w:t>
      </w:r>
    </w:p>
    <w:p w14:paraId="35743D5B" w14:textId="77777777" w:rsidR="00F22AC9" w:rsidRPr="00F22AC9" w:rsidRDefault="00F22AC9" w:rsidP="00F22AC9">
      <w:pPr>
        <w:ind w:left="360" w:right="122"/>
        <w:jc w:val="both"/>
        <w:rPr>
          <w:sz w:val="24"/>
          <w:szCs w:val="24"/>
        </w:rPr>
      </w:pPr>
    </w:p>
    <w:p w14:paraId="4762A06D" w14:textId="77777777" w:rsidR="00F22AC9" w:rsidRPr="00F22AC9" w:rsidRDefault="00F22AC9" w:rsidP="00F22AC9">
      <w:pPr>
        <w:ind w:left="360" w:right="122"/>
        <w:jc w:val="center"/>
        <w:rPr>
          <w:b/>
          <w:sz w:val="24"/>
          <w:szCs w:val="24"/>
        </w:rPr>
      </w:pPr>
      <w:r w:rsidRPr="00F22AC9">
        <w:rPr>
          <w:b/>
          <w:sz w:val="24"/>
          <w:szCs w:val="24"/>
        </w:rPr>
        <w:t>ЧЕЛОВЕК И ОБЩЕСТВО</w:t>
      </w:r>
    </w:p>
    <w:p w14:paraId="2DB163AB" w14:textId="77777777" w:rsidR="00F22AC9" w:rsidRPr="00F22AC9" w:rsidRDefault="00F22AC9" w:rsidP="00F22AC9">
      <w:pPr>
        <w:ind w:left="360" w:right="122"/>
        <w:jc w:val="both"/>
        <w:rPr>
          <w:sz w:val="24"/>
          <w:szCs w:val="24"/>
        </w:rPr>
      </w:pPr>
      <w:r w:rsidRPr="00F22AC9">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09496A72" w14:textId="77777777" w:rsidR="00F22AC9" w:rsidRPr="00F22AC9" w:rsidRDefault="00F22AC9" w:rsidP="00F22AC9">
      <w:pPr>
        <w:ind w:left="360" w:right="122"/>
        <w:jc w:val="both"/>
        <w:rPr>
          <w:sz w:val="24"/>
          <w:szCs w:val="24"/>
        </w:rPr>
      </w:pPr>
      <w:r w:rsidRPr="00F22AC9">
        <w:rPr>
          <w:sz w:val="24"/>
          <w:szCs w:val="24"/>
        </w:rPr>
        <w:t xml:space="preserve">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60854A4A" w14:textId="77777777" w:rsidR="00F22AC9" w:rsidRPr="00F22AC9" w:rsidRDefault="00F22AC9" w:rsidP="00F22AC9">
      <w:pPr>
        <w:ind w:left="360" w:right="122"/>
        <w:jc w:val="both"/>
        <w:rPr>
          <w:sz w:val="24"/>
          <w:szCs w:val="24"/>
        </w:rPr>
      </w:pPr>
      <w:r w:rsidRPr="00F22AC9">
        <w:rPr>
          <w:sz w:val="24"/>
          <w:szCs w:val="24"/>
        </w:rPr>
        <w:t xml:space="preserve">          Семья — самое близкое окружение человека. Имена, 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 </w:t>
      </w:r>
    </w:p>
    <w:p w14:paraId="747FDF88" w14:textId="77777777" w:rsidR="00F22AC9" w:rsidRPr="00F22AC9" w:rsidRDefault="00F22AC9" w:rsidP="00F22AC9">
      <w:pPr>
        <w:ind w:left="360" w:right="122"/>
        <w:jc w:val="both"/>
        <w:rPr>
          <w:sz w:val="24"/>
          <w:szCs w:val="24"/>
        </w:rPr>
      </w:pPr>
      <w:r w:rsidRPr="00F22AC9">
        <w:rPr>
          <w:sz w:val="24"/>
          <w:szCs w:val="24"/>
        </w:rPr>
        <w:t xml:space="preserve">         Хозяйство семьи. Предметы домашнего обихода, их разнообразие. Вещи как хранители семейной памяти. Бережное отношение к вещам. Путь воды от природных источников до 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 современного человека. Способы экономии электроэнергии в быту. Одежда в прошлом и современная одежда. Зависимость типа одежды от погодных условий, национальных традиций и назначения (деловая, спортивная, рабочая, домашняя и др.). </w:t>
      </w:r>
    </w:p>
    <w:p w14:paraId="68AF5EC3" w14:textId="77777777" w:rsidR="00F22AC9" w:rsidRPr="00F22AC9" w:rsidRDefault="00F22AC9" w:rsidP="00F22AC9">
      <w:pPr>
        <w:ind w:left="360" w:right="122"/>
        <w:jc w:val="both"/>
        <w:rPr>
          <w:sz w:val="24"/>
          <w:szCs w:val="24"/>
        </w:rPr>
      </w:pPr>
      <w:r w:rsidRPr="00F22AC9">
        <w:rPr>
          <w:sz w:val="24"/>
          <w:szCs w:val="24"/>
        </w:rPr>
        <w:t xml:space="preserve">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w:t>
      </w:r>
    </w:p>
    <w:p w14:paraId="2AD35082" w14:textId="77777777" w:rsidR="00F22AC9" w:rsidRPr="00F22AC9" w:rsidRDefault="00F22AC9" w:rsidP="00F22AC9">
      <w:pPr>
        <w:ind w:left="360" w:right="122"/>
        <w:jc w:val="both"/>
        <w:rPr>
          <w:sz w:val="24"/>
          <w:szCs w:val="24"/>
        </w:rPr>
      </w:pPr>
      <w:r w:rsidRPr="00F22AC9">
        <w:rPr>
          <w:sz w:val="24"/>
          <w:szCs w:val="24"/>
        </w:rPr>
        <w:t xml:space="preserve">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14:paraId="07C453C3" w14:textId="77777777" w:rsidR="00F22AC9" w:rsidRPr="00F22AC9" w:rsidRDefault="00F22AC9" w:rsidP="00F22AC9">
      <w:pPr>
        <w:ind w:left="360" w:right="122"/>
        <w:jc w:val="both"/>
        <w:rPr>
          <w:sz w:val="24"/>
          <w:szCs w:val="24"/>
        </w:rPr>
      </w:pPr>
      <w:r w:rsidRPr="00F22AC9">
        <w:rPr>
          <w:sz w:val="24"/>
          <w:szCs w:val="24"/>
        </w:rPr>
        <w:lastRenderedPageBreak/>
        <w:t xml:space="preserve">          Экономика, её составные части (промышленность, сельское хозяйство, строительство, транспорт, торговля) и связи между ними.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14:paraId="11CE0CBA" w14:textId="77777777" w:rsidR="00F22AC9" w:rsidRPr="00F22AC9" w:rsidRDefault="00F22AC9" w:rsidP="00F22AC9">
      <w:pPr>
        <w:ind w:left="360" w:right="122"/>
        <w:jc w:val="both"/>
        <w:rPr>
          <w:sz w:val="24"/>
          <w:szCs w:val="24"/>
        </w:rPr>
      </w:pPr>
      <w:r w:rsidRPr="00F22AC9">
        <w:rPr>
          <w:sz w:val="24"/>
          <w:szCs w:val="24"/>
        </w:rPr>
        <w:t xml:space="preserve">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w:t>
      </w:r>
    </w:p>
    <w:p w14:paraId="28CAE77B" w14:textId="77777777" w:rsidR="00F22AC9" w:rsidRPr="00F22AC9" w:rsidRDefault="00F22AC9" w:rsidP="00F22AC9">
      <w:pPr>
        <w:ind w:left="360" w:right="122"/>
        <w:jc w:val="both"/>
        <w:rPr>
          <w:sz w:val="24"/>
          <w:szCs w:val="24"/>
        </w:rPr>
      </w:pPr>
      <w:r w:rsidRPr="00F22AC9">
        <w:rPr>
          <w:sz w:val="24"/>
          <w:szCs w:val="24"/>
        </w:rPr>
        <w:t xml:space="preserve">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детский трёхколёсный и др.). </w:t>
      </w:r>
    </w:p>
    <w:p w14:paraId="0B1F1E19" w14:textId="77777777" w:rsidR="00F22AC9" w:rsidRPr="00F22AC9" w:rsidRDefault="00F22AC9" w:rsidP="00F22AC9">
      <w:pPr>
        <w:ind w:left="360" w:right="122"/>
        <w:jc w:val="both"/>
        <w:rPr>
          <w:sz w:val="24"/>
          <w:szCs w:val="24"/>
        </w:rPr>
      </w:pPr>
      <w:r w:rsidRPr="00F22AC9">
        <w:rPr>
          <w:sz w:val="24"/>
          <w:szCs w:val="24"/>
        </w:rPr>
        <w:t xml:space="preserve">       Роль компьютера в современной жизни.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43D25257" w14:textId="77777777" w:rsidR="00F22AC9" w:rsidRPr="00F22AC9" w:rsidRDefault="00F22AC9" w:rsidP="00F22AC9">
      <w:pPr>
        <w:ind w:left="360" w:right="122"/>
        <w:jc w:val="both"/>
        <w:rPr>
          <w:sz w:val="24"/>
          <w:szCs w:val="24"/>
        </w:rPr>
      </w:pPr>
      <w:r w:rsidRPr="00F22AC9">
        <w:rPr>
          <w:sz w:val="24"/>
          <w:szCs w:val="24"/>
        </w:rPr>
        <w:t xml:space="preserve">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14:paraId="76ADA25A" w14:textId="77777777" w:rsidR="00F22AC9" w:rsidRPr="00F22AC9" w:rsidRDefault="00F22AC9" w:rsidP="00F22AC9">
      <w:pPr>
        <w:ind w:left="360" w:right="122"/>
        <w:jc w:val="both"/>
        <w:rPr>
          <w:sz w:val="24"/>
          <w:szCs w:val="24"/>
        </w:rPr>
      </w:pPr>
      <w:r w:rsidRPr="00F22AC9">
        <w:rPr>
          <w:sz w:val="24"/>
          <w:szCs w:val="24"/>
        </w:rPr>
        <w:t xml:space="preserve">        Президент Российской Федерации — глава государства. Президент Российской Федерации — гарант Конституции Российской Федерации, прав и свобод человека и гражданина. </w:t>
      </w:r>
    </w:p>
    <w:p w14:paraId="7E3A5339" w14:textId="77777777" w:rsidR="00F22AC9" w:rsidRPr="00F22AC9" w:rsidRDefault="00F22AC9" w:rsidP="00F22AC9">
      <w:pPr>
        <w:ind w:left="360" w:right="122"/>
        <w:jc w:val="both"/>
        <w:rPr>
          <w:sz w:val="24"/>
          <w:szCs w:val="24"/>
        </w:rPr>
      </w:pPr>
      <w:r w:rsidRPr="00F22AC9">
        <w:rPr>
          <w:sz w:val="24"/>
          <w:szCs w:val="24"/>
        </w:rPr>
        <w:t xml:space="preserve">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14:paraId="1E97ADB7" w14:textId="77777777" w:rsidR="00F22AC9" w:rsidRPr="00F22AC9" w:rsidRDefault="00F22AC9" w:rsidP="00F22AC9">
      <w:pPr>
        <w:ind w:left="360" w:right="122"/>
        <w:jc w:val="both"/>
        <w:rPr>
          <w:sz w:val="24"/>
          <w:szCs w:val="24"/>
        </w:rPr>
      </w:pPr>
      <w:r w:rsidRPr="00F22AC9">
        <w:rPr>
          <w:sz w:val="24"/>
          <w:szCs w:val="24"/>
        </w:rPr>
        <w:t xml:space="preserve">       Россия на карте, государственная граница России. </w:t>
      </w:r>
    </w:p>
    <w:p w14:paraId="3BF010A2" w14:textId="77777777" w:rsidR="00F22AC9" w:rsidRPr="00F22AC9" w:rsidRDefault="00F22AC9" w:rsidP="00F22AC9">
      <w:pPr>
        <w:ind w:left="360" w:right="122"/>
        <w:jc w:val="both"/>
        <w:rPr>
          <w:sz w:val="24"/>
          <w:szCs w:val="24"/>
        </w:rPr>
      </w:pPr>
      <w:r w:rsidRPr="00F22AC9">
        <w:rPr>
          <w:sz w:val="24"/>
          <w:szCs w:val="24"/>
        </w:rPr>
        <w:t xml:space="preserve">         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14:paraId="03BAF7D0" w14:textId="77777777" w:rsidR="00F22AC9" w:rsidRPr="00F22AC9" w:rsidRDefault="00F22AC9" w:rsidP="00F22AC9">
      <w:pPr>
        <w:ind w:left="360" w:right="122"/>
        <w:jc w:val="both"/>
        <w:rPr>
          <w:sz w:val="24"/>
          <w:szCs w:val="24"/>
        </w:rPr>
      </w:pPr>
      <w:r w:rsidRPr="00F22AC9">
        <w:rPr>
          <w:sz w:val="24"/>
          <w:szCs w:val="24"/>
        </w:rPr>
        <w:t xml:space="preserve">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w:t>
      </w:r>
    </w:p>
    <w:p w14:paraId="36C19BB0" w14:textId="77777777" w:rsidR="00F22AC9" w:rsidRPr="00F22AC9" w:rsidRDefault="00F22AC9" w:rsidP="00F22AC9">
      <w:pPr>
        <w:ind w:left="360" w:right="122"/>
        <w:jc w:val="both"/>
        <w:rPr>
          <w:sz w:val="24"/>
          <w:szCs w:val="24"/>
        </w:rPr>
      </w:pPr>
      <w:r w:rsidRPr="00F22AC9">
        <w:rPr>
          <w:sz w:val="24"/>
          <w:szCs w:val="24"/>
        </w:rPr>
        <w:t xml:space="preserve">        Россия — многонациональная страна. Народы, населяющие Россию, их обычаи, характерные особенности быта (по выбору). Основные религии народов России: христианство, ислам, иудаизм, буддизм. Уважительное отношение к своему и другим народам, их религии, культуре, истории.     </w:t>
      </w:r>
    </w:p>
    <w:p w14:paraId="3C7E8076" w14:textId="77777777" w:rsidR="00F22AC9" w:rsidRPr="00F22AC9" w:rsidRDefault="00F22AC9" w:rsidP="00F22AC9">
      <w:pPr>
        <w:ind w:left="360" w:right="122"/>
        <w:jc w:val="both"/>
        <w:rPr>
          <w:sz w:val="24"/>
          <w:szCs w:val="24"/>
        </w:rPr>
      </w:pPr>
      <w:r w:rsidRPr="00F22AC9">
        <w:rPr>
          <w:sz w:val="24"/>
          <w:szCs w:val="24"/>
        </w:rPr>
        <w:t xml:space="preserve">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w:t>
      </w:r>
    </w:p>
    <w:p w14:paraId="5C12FA52" w14:textId="77777777" w:rsidR="00F22AC9" w:rsidRPr="00F22AC9" w:rsidRDefault="00F22AC9" w:rsidP="00F22AC9">
      <w:pPr>
        <w:ind w:left="360" w:right="122"/>
        <w:jc w:val="both"/>
        <w:rPr>
          <w:sz w:val="24"/>
          <w:szCs w:val="24"/>
        </w:rPr>
      </w:pPr>
      <w:r w:rsidRPr="00F22AC9">
        <w:rPr>
          <w:sz w:val="24"/>
          <w:szCs w:val="24"/>
        </w:rPr>
        <w:t xml:space="preserve">        История — наука о прошлом людей. Исторические источники. Счёт лет в истории. Историческая карта.</w:t>
      </w:r>
    </w:p>
    <w:p w14:paraId="5F19F241" w14:textId="77777777" w:rsidR="00F22AC9" w:rsidRPr="00F22AC9" w:rsidRDefault="00F22AC9" w:rsidP="00F22AC9">
      <w:pPr>
        <w:ind w:left="360" w:right="122"/>
        <w:jc w:val="both"/>
        <w:rPr>
          <w:sz w:val="24"/>
          <w:szCs w:val="24"/>
        </w:rPr>
      </w:pPr>
      <w:r w:rsidRPr="00F22AC9">
        <w:rPr>
          <w:sz w:val="24"/>
          <w:szCs w:val="24"/>
        </w:rPr>
        <w:t xml:space="preserve">         История Отечества.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016F98FC" w14:textId="77777777" w:rsidR="00F22AC9" w:rsidRPr="00F22AC9" w:rsidRDefault="00F22AC9" w:rsidP="00F22AC9">
      <w:pPr>
        <w:ind w:left="360" w:right="122"/>
        <w:jc w:val="both"/>
        <w:rPr>
          <w:sz w:val="24"/>
          <w:szCs w:val="24"/>
        </w:rPr>
      </w:pPr>
      <w:r w:rsidRPr="00F22AC9">
        <w:rPr>
          <w:sz w:val="24"/>
          <w:szCs w:val="24"/>
        </w:rPr>
        <w:t xml:space="preserve">        Страны и народы мира. Общее представление о многообразии стран и народов на Земле. Зна</w:t>
      </w:r>
      <w:r w:rsidRPr="00F22AC9">
        <w:rPr>
          <w:sz w:val="24"/>
          <w:szCs w:val="24"/>
        </w:rPr>
        <w:lastRenderedPageBreak/>
        <w:t xml:space="preserve">комство с несколькими странами: название, расположение на политической карте, столица, главные достопримечательности. </w:t>
      </w:r>
    </w:p>
    <w:p w14:paraId="314CA835" w14:textId="77777777" w:rsidR="00F22AC9" w:rsidRPr="00F22AC9" w:rsidRDefault="00F22AC9" w:rsidP="00F22AC9">
      <w:pPr>
        <w:ind w:left="360" w:right="122"/>
        <w:jc w:val="both"/>
        <w:rPr>
          <w:sz w:val="24"/>
          <w:szCs w:val="24"/>
        </w:rPr>
      </w:pPr>
      <w:r w:rsidRPr="00F22AC9">
        <w:rPr>
          <w:sz w:val="24"/>
          <w:szCs w:val="24"/>
        </w:rPr>
        <w:t xml:space="preserve">      Представления об эпохах в истории человечества: первобытная история, история Древнего мира, история Средних веков, история Нового времени, история Новейшего времени. Памятники истории и культуры — свидетели различных эпох в истории человечества. </w:t>
      </w:r>
    </w:p>
    <w:p w14:paraId="64DDB69F" w14:textId="77777777" w:rsidR="00F22AC9" w:rsidRPr="00F22AC9" w:rsidRDefault="00F22AC9" w:rsidP="00F22AC9">
      <w:pPr>
        <w:ind w:left="360" w:right="122"/>
        <w:jc w:val="both"/>
        <w:rPr>
          <w:sz w:val="24"/>
          <w:szCs w:val="24"/>
        </w:rPr>
      </w:pPr>
      <w:r w:rsidRPr="00F22AC9">
        <w:rPr>
          <w:sz w:val="24"/>
          <w:szCs w:val="24"/>
        </w:rPr>
        <w:t xml:space="preserve">        Всемирное культурное наследие. Бережное отношение к культурному наследию человечества — долг всего общества и каждого человека.</w:t>
      </w:r>
    </w:p>
    <w:p w14:paraId="28B3CE0A" w14:textId="77777777" w:rsidR="00F22AC9" w:rsidRPr="00F22AC9" w:rsidRDefault="00F22AC9" w:rsidP="00F22AC9">
      <w:pPr>
        <w:ind w:left="360" w:right="122"/>
        <w:jc w:val="center"/>
        <w:rPr>
          <w:b/>
          <w:sz w:val="24"/>
          <w:szCs w:val="24"/>
        </w:rPr>
      </w:pPr>
      <w:r w:rsidRPr="00F22AC9">
        <w:rPr>
          <w:b/>
          <w:sz w:val="24"/>
          <w:szCs w:val="24"/>
        </w:rPr>
        <w:t>ПРАВИЛА БЕЗОПАСНОЙ ЖИЗНИ</w:t>
      </w:r>
    </w:p>
    <w:p w14:paraId="14F41061" w14:textId="77777777" w:rsidR="00F22AC9" w:rsidRPr="00F22AC9" w:rsidRDefault="00F22AC9" w:rsidP="00F22AC9">
      <w:pPr>
        <w:ind w:left="360" w:right="122"/>
        <w:jc w:val="both"/>
        <w:rPr>
          <w:rFonts w:eastAsia="Calibri"/>
          <w:b/>
          <w:sz w:val="24"/>
          <w:szCs w:val="24"/>
        </w:rPr>
      </w:pPr>
      <w:r w:rsidRPr="00F22AC9">
        <w:rPr>
          <w:sz w:val="24"/>
          <w:szCs w:val="24"/>
        </w:rPr>
        <w:t xml:space="preserve"> 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основные дорожные знаки. Правила безопасности при использовании транспортных средств, в том числе при езде на велосипеде. Правила пожарной безопасности, основные правила обращения с газом, электричество им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 в лесу, на воде. Правила безопасности при обращении с кош- 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w:t>
      </w:r>
    </w:p>
    <w:p w14:paraId="72251C4C" w14:textId="77777777" w:rsidR="00F22AC9" w:rsidRPr="00F22AC9" w:rsidRDefault="00F22AC9" w:rsidP="00F22AC9">
      <w:pPr>
        <w:pStyle w:val="a5"/>
        <w:tabs>
          <w:tab w:val="left" w:pos="4134"/>
        </w:tabs>
        <w:ind w:left="720" w:right="122" w:firstLine="0"/>
        <w:jc w:val="center"/>
        <w:rPr>
          <w:rFonts w:eastAsia="Calibri"/>
          <w:sz w:val="24"/>
          <w:szCs w:val="24"/>
        </w:rPr>
      </w:pPr>
      <w:r w:rsidRPr="00F22AC9">
        <w:rPr>
          <w:rFonts w:eastAsia="Calibri"/>
          <w:b/>
          <w:sz w:val="24"/>
          <w:szCs w:val="24"/>
        </w:rPr>
        <w:t>Тематическое планирование , 3 класс</w:t>
      </w:r>
    </w:p>
    <w:p w14:paraId="14BB7F41" w14:textId="77777777" w:rsidR="00F22AC9" w:rsidRPr="00F22AC9" w:rsidRDefault="00F22AC9" w:rsidP="00F22AC9">
      <w:pPr>
        <w:pStyle w:val="a5"/>
        <w:ind w:left="720" w:right="122" w:firstLine="0"/>
        <w:rPr>
          <w:rFonts w:eastAsia="Calibri"/>
          <w:sz w:val="24"/>
          <w:szCs w:val="24"/>
        </w:rPr>
      </w:pPr>
    </w:p>
    <w:p w14:paraId="780DACF6" w14:textId="77777777" w:rsidR="00F22AC9" w:rsidRPr="00F22AC9" w:rsidRDefault="00F22AC9" w:rsidP="00F22AC9">
      <w:pPr>
        <w:ind w:left="360" w:right="122"/>
        <w:rPr>
          <w:rFonts w:eastAsia="Calibri"/>
          <w:sz w:val="24"/>
          <w:szCs w:val="24"/>
        </w:rPr>
      </w:pPr>
      <w:r w:rsidRPr="00F22AC9">
        <w:rPr>
          <w:rFonts w:eastAsia="Calibri"/>
          <w:sz w:val="24"/>
          <w:szCs w:val="24"/>
        </w:rPr>
        <w:tab/>
      </w:r>
    </w:p>
    <w:tbl>
      <w:tblPr>
        <w:tblW w:w="8931"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1418"/>
      </w:tblGrid>
      <w:tr w:rsidR="00F22AC9" w:rsidRPr="00494AF0" w14:paraId="458398C3" w14:textId="77777777" w:rsidTr="007875BF">
        <w:trPr>
          <w:trHeight w:val="276"/>
        </w:trPr>
        <w:tc>
          <w:tcPr>
            <w:tcW w:w="709" w:type="dxa"/>
            <w:tcBorders>
              <w:top w:val="single" w:sz="4" w:space="0" w:color="auto"/>
              <w:left w:val="single" w:sz="4" w:space="0" w:color="auto"/>
              <w:bottom w:val="single" w:sz="4" w:space="0" w:color="auto"/>
              <w:right w:val="single" w:sz="4" w:space="0" w:color="auto"/>
            </w:tcBorders>
            <w:hideMark/>
          </w:tcPr>
          <w:p w14:paraId="3FB15D17"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ab/>
              <w:t>№</w:t>
            </w:r>
          </w:p>
        </w:tc>
        <w:tc>
          <w:tcPr>
            <w:tcW w:w="6804" w:type="dxa"/>
            <w:tcBorders>
              <w:top w:val="single" w:sz="4" w:space="0" w:color="auto"/>
              <w:left w:val="single" w:sz="4" w:space="0" w:color="auto"/>
              <w:bottom w:val="single" w:sz="4" w:space="0" w:color="auto"/>
              <w:right w:val="single" w:sz="4" w:space="0" w:color="auto"/>
            </w:tcBorders>
            <w:hideMark/>
          </w:tcPr>
          <w:p w14:paraId="124D21C9"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 xml:space="preserve">Наименование разделов </w:t>
            </w:r>
          </w:p>
        </w:tc>
        <w:tc>
          <w:tcPr>
            <w:tcW w:w="1418" w:type="dxa"/>
            <w:tcBorders>
              <w:top w:val="single" w:sz="4" w:space="0" w:color="auto"/>
              <w:left w:val="single" w:sz="4" w:space="0" w:color="auto"/>
              <w:bottom w:val="single" w:sz="4" w:space="0" w:color="auto"/>
              <w:right w:val="single" w:sz="4" w:space="0" w:color="auto"/>
            </w:tcBorders>
          </w:tcPr>
          <w:p w14:paraId="3415DB1C"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Количество часов</w:t>
            </w:r>
          </w:p>
        </w:tc>
      </w:tr>
      <w:tr w:rsidR="00F22AC9" w:rsidRPr="00494AF0" w14:paraId="372AD414"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648857A4"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1</w:t>
            </w:r>
          </w:p>
        </w:tc>
        <w:tc>
          <w:tcPr>
            <w:tcW w:w="6804" w:type="dxa"/>
            <w:tcBorders>
              <w:top w:val="single" w:sz="4" w:space="0" w:color="auto"/>
              <w:left w:val="single" w:sz="4" w:space="0" w:color="auto"/>
              <w:bottom w:val="single" w:sz="4" w:space="0" w:color="auto"/>
              <w:right w:val="single" w:sz="4" w:space="0" w:color="auto"/>
            </w:tcBorders>
            <w:hideMark/>
          </w:tcPr>
          <w:p w14:paraId="5D971082" w14:textId="77777777" w:rsidR="00F22AC9" w:rsidRPr="00494AF0" w:rsidRDefault="00F22AC9" w:rsidP="007875BF">
            <w:pPr>
              <w:adjustRightInd w:val="0"/>
              <w:ind w:left="284" w:right="122"/>
              <w:jc w:val="both"/>
              <w:rPr>
                <w:rFonts w:eastAsia="Calibri"/>
                <w:sz w:val="24"/>
                <w:szCs w:val="24"/>
              </w:rPr>
            </w:pPr>
            <w:r w:rsidRPr="00494AF0">
              <w:rPr>
                <w:sz w:val="24"/>
                <w:szCs w:val="24"/>
              </w:rPr>
              <w:t>Как устроен мир</w:t>
            </w:r>
          </w:p>
        </w:tc>
        <w:tc>
          <w:tcPr>
            <w:tcW w:w="1418" w:type="dxa"/>
            <w:tcBorders>
              <w:top w:val="single" w:sz="4" w:space="0" w:color="auto"/>
              <w:left w:val="single" w:sz="4" w:space="0" w:color="auto"/>
              <w:bottom w:val="single" w:sz="4" w:space="0" w:color="auto"/>
              <w:right w:val="single" w:sz="4" w:space="0" w:color="auto"/>
            </w:tcBorders>
          </w:tcPr>
          <w:p w14:paraId="07613494"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6</w:t>
            </w:r>
          </w:p>
        </w:tc>
      </w:tr>
      <w:tr w:rsidR="00F22AC9" w:rsidRPr="00494AF0" w14:paraId="16C1E6D8"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0116D398"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2</w:t>
            </w:r>
          </w:p>
        </w:tc>
        <w:tc>
          <w:tcPr>
            <w:tcW w:w="6804" w:type="dxa"/>
            <w:tcBorders>
              <w:top w:val="single" w:sz="4" w:space="0" w:color="auto"/>
              <w:left w:val="single" w:sz="4" w:space="0" w:color="auto"/>
              <w:bottom w:val="single" w:sz="4" w:space="0" w:color="auto"/>
              <w:right w:val="single" w:sz="4" w:space="0" w:color="auto"/>
            </w:tcBorders>
            <w:hideMark/>
          </w:tcPr>
          <w:p w14:paraId="63C016E7" w14:textId="77777777" w:rsidR="00F22AC9" w:rsidRPr="00494AF0" w:rsidRDefault="00F22AC9" w:rsidP="007875BF">
            <w:pPr>
              <w:adjustRightInd w:val="0"/>
              <w:ind w:left="284" w:right="122"/>
              <w:jc w:val="both"/>
              <w:rPr>
                <w:rFonts w:eastAsia="Calibri"/>
                <w:sz w:val="24"/>
                <w:szCs w:val="24"/>
              </w:rPr>
            </w:pPr>
            <w:r w:rsidRPr="00494AF0">
              <w:rPr>
                <w:sz w:val="24"/>
                <w:szCs w:val="24"/>
              </w:rPr>
              <w:t>Эта удивительная природа</w:t>
            </w:r>
          </w:p>
        </w:tc>
        <w:tc>
          <w:tcPr>
            <w:tcW w:w="1418" w:type="dxa"/>
            <w:tcBorders>
              <w:top w:val="single" w:sz="4" w:space="0" w:color="auto"/>
              <w:left w:val="single" w:sz="4" w:space="0" w:color="auto"/>
              <w:bottom w:val="single" w:sz="4" w:space="0" w:color="auto"/>
              <w:right w:val="single" w:sz="4" w:space="0" w:color="auto"/>
            </w:tcBorders>
          </w:tcPr>
          <w:p w14:paraId="5B3B8DF5"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18</w:t>
            </w:r>
          </w:p>
        </w:tc>
      </w:tr>
      <w:tr w:rsidR="00F22AC9" w:rsidRPr="00494AF0" w14:paraId="18E593D8"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27C1A318"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3</w:t>
            </w:r>
          </w:p>
        </w:tc>
        <w:tc>
          <w:tcPr>
            <w:tcW w:w="6804" w:type="dxa"/>
            <w:tcBorders>
              <w:top w:val="single" w:sz="4" w:space="0" w:color="auto"/>
              <w:left w:val="single" w:sz="4" w:space="0" w:color="auto"/>
              <w:bottom w:val="single" w:sz="4" w:space="0" w:color="auto"/>
              <w:right w:val="single" w:sz="4" w:space="0" w:color="auto"/>
            </w:tcBorders>
            <w:hideMark/>
          </w:tcPr>
          <w:p w14:paraId="4A9A9327" w14:textId="77777777" w:rsidR="00F22AC9" w:rsidRPr="00494AF0" w:rsidRDefault="00F22AC9" w:rsidP="007875BF">
            <w:pPr>
              <w:adjustRightInd w:val="0"/>
              <w:ind w:left="284" w:right="122"/>
              <w:jc w:val="both"/>
              <w:rPr>
                <w:rFonts w:eastAsia="Calibri"/>
                <w:sz w:val="24"/>
                <w:szCs w:val="24"/>
              </w:rPr>
            </w:pPr>
            <w:r w:rsidRPr="00494AF0">
              <w:rPr>
                <w:sz w:val="24"/>
                <w:szCs w:val="24"/>
              </w:rPr>
              <w:t>Мы и наше здоровье</w:t>
            </w:r>
          </w:p>
        </w:tc>
        <w:tc>
          <w:tcPr>
            <w:tcW w:w="1418" w:type="dxa"/>
            <w:tcBorders>
              <w:top w:val="single" w:sz="4" w:space="0" w:color="auto"/>
              <w:left w:val="single" w:sz="4" w:space="0" w:color="auto"/>
              <w:bottom w:val="single" w:sz="4" w:space="0" w:color="auto"/>
              <w:right w:val="single" w:sz="4" w:space="0" w:color="auto"/>
            </w:tcBorders>
          </w:tcPr>
          <w:p w14:paraId="270C2B4B"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10</w:t>
            </w:r>
          </w:p>
        </w:tc>
      </w:tr>
      <w:tr w:rsidR="00F22AC9" w:rsidRPr="00494AF0" w14:paraId="68C05907" w14:textId="77777777" w:rsidTr="007875BF">
        <w:tc>
          <w:tcPr>
            <w:tcW w:w="709" w:type="dxa"/>
            <w:tcBorders>
              <w:top w:val="single" w:sz="4" w:space="0" w:color="auto"/>
              <w:left w:val="single" w:sz="4" w:space="0" w:color="auto"/>
              <w:bottom w:val="single" w:sz="4" w:space="0" w:color="auto"/>
              <w:right w:val="single" w:sz="4" w:space="0" w:color="auto"/>
            </w:tcBorders>
            <w:hideMark/>
          </w:tcPr>
          <w:p w14:paraId="3A6596C4"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4</w:t>
            </w:r>
          </w:p>
        </w:tc>
        <w:tc>
          <w:tcPr>
            <w:tcW w:w="6804" w:type="dxa"/>
            <w:tcBorders>
              <w:top w:val="single" w:sz="4" w:space="0" w:color="auto"/>
              <w:left w:val="single" w:sz="4" w:space="0" w:color="auto"/>
              <w:bottom w:val="single" w:sz="4" w:space="0" w:color="auto"/>
              <w:right w:val="single" w:sz="4" w:space="0" w:color="auto"/>
            </w:tcBorders>
            <w:hideMark/>
          </w:tcPr>
          <w:p w14:paraId="6655BA1D" w14:textId="77777777" w:rsidR="00F22AC9" w:rsidRPr="00494AF0" w:rsidRDefault="00F22AC9" w:rsidP="007875BF">
            <w:pPr>
              <w:adjustRightInd w:val="0"/>
              <w:ind w:left="284" w:right="122"/>
              <w:jc w:val="both"/>
              <w:rPr>
                <w:rFonts w:eastAsia="Calibri"/>
                <w:sz w:val="24"/>
                <w:szCs w:val="24"/>
              </w:rPr>
            </w:pPr>
            <w:r w:rsidRPr="00494AF0">
              <w:rPr>
                <w:sz w:val="24"/>
                <w:szCs w:val="24"/>
              </w:rPr>
              <w:t>Наша безопасность</w:t>
            </w:r>
          </w:p>
        </w:tc>
        <w:tc>
          <w:tcPr>
            <w:tcW w:w="1418" w:type="dxa"/>
            <w:tcBorders>
              <w:top w:val="single" w:sz="4" w:space="0" w:color="auto"/>
              <w:left w:val="single" w:sz="4" w:space="0" w:color="auto"/>
              <w:bottom w:val="single" w:sz="4" w:space="0" w:color="auto"/>
              <w:right w:val="single" w:sz="4" w:space="0" w:color="auto"/>
            </w:tcBorders>
          </w:tcPr>
          <w:p w14:paraId="01D1CD5F"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7</w:t>
            </w:r>
          </w:p>
        </w:tc>
      </w:tr>
      <w:tr w:rsidR="00F22AC9" w:rsidRPr="00494AF0" w14:paraId="20659B17" w14:textId="77777777" w:rsidTr="007875BF">
        <w:trPr>
          <w:trHeight w:val="320"/>
        </w:trPr>
        <w:tc>
          <w:tcPr>
            <w:tcW w:w="709" w:type="dxa"/>
            <w:tcBorders>
              <w:top w:val="single" w:sz="4" w:space="0" w:color="auto"/>
              <w:left w:val="single" w:sz="4" w:space="0" w:color="auto"/>
              <w:bottom w:val="single" w:sz="4" w:space="0" w:color="auto"/>
              <w:right w:val="single" w:sz="4" w:space="0" w:color="auto"/>
            </w:tcBorders>
            <w:hideMark/>
          </w:tcPr>
          <w:p w14:paraId="36243F22"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5</w:t>
            </w:r>
          </w:p>
        </w:tc>
        <w:tc>
          <w:tcPr>
            <w:tcW w:w="6804" w:type="dxa"/>
            <w:tcBorders>
              <w:top w:val="single" w:sz="4" w:space="0" w:color="auto"/>
              <w:left w:val="single" w:sz="4" w:space="0" w:color="auto"/>
              <w:bottom w:val="single" w:sz="4" w:space="0" w:color="auto"/>
              <w:right w:val="single" w:sz="4" w:space="0" w:color="auto"/>
            </w:tcBorders>
            <w:hideMark/>
          </w:tcPr>
          <w:p w14:paraId="2796C0D0" w14:textId="77777777" w:rsidR="00F22AC9" w:rsidRPr="00494AF0" w:rsidRDefault="00F22AC9" w:rsidP="007875BF">
            <w:pPr>
              <w:adjustRightInd w:val="0"/>
              <w:ind w:left="284" w:right="122"/>
              <w:jc w:val="both"/>
              <w:rPr>
                <w:rFonts w:eastAsia="Calibri"/>
                <w:sz w:val="24"/>
                <w:szCs w:val="24"/>
              </w:rPr>
            </w:pPr>
            <w:r w:rsidRPr="00494AF0">
              <w:rPr>
                <w:sz w:val="24"/>
                <w:szCs w:val="24"/>
              </w:rPr>
              <w:t>Чему учит экономика</w:t>
            </w:r>
          </w:p>
        </w:tc>
        <w:tc>
          <w:tcPr>
            <w:tcW w:w="1418" w:type="dxa"/>
            <w:tcBorders>
              <w:top w:val="single" w:sz="4" w:space="0" w:color="auto"/>
              <w:left w:val="single" w:sz="4" w:space="0" w:color="auto"/>
              <w:bottom w:val="single" w:sz="4" w:space="0" w:color="auto"/>
              <w:right w:val="single" w:sz="4" w:space="0" w:color="auto"/>
            </w:tcBorders>
          </w:tcPr>
          <w:p w14:paraId="5D6FADA6"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12</w:t>
            </w:r>
          </w:p>
        </w:tc>
      </w:tr>
      <w:tr w:rsidR="00F22AC9" w:rsidRPr="00494AF0" w14:paraId="1F315FF7" w14:textId="77777777" w:rsidTr="007875BF">
        <w:trPr>
          <w:trHeight w:val="320"/>
        </w:trPr>
        <w:tc>
          <w:tcPr>
            <w:tcW w:w="709" w:type="dxa"/>
            <w:tcBorders>
              <w:top w:val="single" w:sz="4" w:space="0" w:color="auto"/>
              <w:left w:val="single" w:sz="4" w:space="0" w:color="auto"/>
              <w:bottom w:val="single" w:sz="4" w:space="0" w:color="auto"/>
              <w:right w:val="single" w:sz="4" w:space="0" w:color="auto"/>
            </w:tcBorders>
            <w:hideMark/>
          </w:tcPr>
          <w:p w14:paraId="74FB7667" w14:textId="77777777" w:rsidR="00F22AC9" w:rsidRPr="00494AF0" w:rsidRDefault="00F22AC9" w:rsidP="007875BF">
            <w:pPr>
              <w:adjustRightInd w:val="0"/>
              <w:ind w:left="284" w:right="122"/>
              <w:jc w:val="both"/>
              <w:rPr>
                <w:rFonts w:eastAsia="Calibri"/>
                <w:sz w:val="24"/>
                <w:szCs w:val="24"/>
              </w:rPr>
            </w:pPr>
            <w:r w:rsidRPr="00494AF0">
              <w:rPr>
                <w:rFonts w:eastAsia="Calibri"/>
                <w:sz w:val="24"/>
                <w:szCs w:val="24"/>
              </w:rPr>
              <w:t>6</w:t>
            </w:r>
          </w:p>
        </w:tc>
        <w:tc>
          <w:tcPr>
            <w:tcW w:w="6804" w:type="dxa"/>
            <w:tcBorders>
              <w:top w:val="single" w:sz="4" w:space="0" w:color="auto"/>
              <w:left w:val="single" w:sz="4" w:space="0" w:color="auto"/>
              <w:bottom w:val="single" w:sz="4" w:space="0" w:color="auto"/>
              <w:right w:val="single" w:sz="4" w:space="0" w:color="auto"/>
            </w:tcBorders>
            <w:hideMark/>
          </w:tcPr>
          <w:p w14:paraId="6DFA3E55" w14:textId="77777777" w:rsidR="00F22AC9" w:rsidRPr="00494AF0" w:rsidRDefault="00F22AC9" w:rsidP="007875BF">
            <w:pPr>
              <w:adjustRightInd w:val="0"/>
              <w:ind w:left="284" w:right="122"/>
              <w:jc w:val="both"/>
              <w:rPr>
                <w:sz w:val="24"/>
                <w:szCs w:val="24"/>
              </w:rPr>
            </w:pPr>
            <w:r w:rsidRPr="00494AF0">
              <w:rPr>
                <w:sz w:val="24"/>
                <w:szCs w:val="24"/>
              </w:rPr>
              <w:t>Путешествие по городам и странам</w:t>
            </w:r>
          </w:p>
        </w:tc>
        <w:tc>
          <w:tcPr>
            <w:tcW w:w="1418" w:type="dxa"/>
            <w:tcBorders>
              <w:top w:val="single" w:sz="4" w:space="0" w:color="auto"/>
              <w:left w:val="single" w:sz="4" w:space="0" w:color="auto"/>
              <w:bottom w:val="single" w:sz="4" w:space="0" w:color="auto"/>
              <w:right w:val="single" w:sz="4" w:space="0" w:color="auto"/>
            </w:tcBorders>
          </w:tcPr>
          <w:p w14:paraId="343638E4" w14:textId="77777777" w:rsidR="00F22AC9" w:rsidRPr="00494AF0" w:rsidRDefault="00F22AC9" w:rsidP="007875BF">
            <w:pPr>
              <w:adjustRightInd w:val="0"/>
              <w:ind w:left="284" w:right="122"/>
              <w:jc w:val="center"/>
              <w:rPr>
                <w:rFonts w:eastAsia="Calibri"/>
                <w:sz w:val="24"/>
                <w:szCs w:val="24"/>
              </w:rPr>
            </w:pPr>
            <w:r w:rsidRPr="00494AF0">
              <w:rPr>
                <w:rFonts w:eastAsia="Calibri"/>
                <w:sz w:val="24"/>
                <w:szCs w:val="24"/>
              </w:rPr>
              <w:t>15</w:t>
            </w:r>
          </w:p>
        </w:tc>
      </w:tr>
      <w:tr w:rsidR="00F22AC9" w:rsidRPr="00494AF0" w14:paraId="0A6EC78B" w14:textId="77777777" w:rsidTr="007875BF">
        <w:trPr>
          <w:trHeight w:val="231"/>
        </w:trPr>
        <w:tc>
          <w:tcPr>
            <w:tcW w:w="709" w:type="dxa"/>
            <w:tcBorders>
              <w:top w:val="single" w:sz="4" w:space="0" w:color="auto"/>
              <w:left w:val="single" w:sz="4" w:space="0" w:color="auto"/>
              <w:bottom w:val="single" w:sz="4" w:space="0" w:color="auto"/>
              <w:right w:val="single" w:sz="4" w:space="0" w:color="auto"/>
            </w:tcBorders>
            <w:hideMark/>
          </w:tcPr>
          <w:p w14:paraId="443B581A" w14:textId="77777777" w:rsidR="00F22AC9" w:rsidRPr="00494AF0" w:rsidRDefault="00F22AC9" w:rsidP="007875BF">
            <w:pPr>
              <w:adjustRightInd w:val="0"/>
              <w:ind w:left="284" w:right="122"/>
              <w:jc w:val="both"/>
              <w:rPr>
                <w:rFonts w:eastAsia="Calibri"/>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14:paraId="33AFC153" w14:textId="77777777" w:rsidR="00F22AC9" w:rsidRPr="00494AF0" w:rsidRDefault="00F22AC9" w:rsidP="007875BF">
            <w:pPr>
              <w:tabs>
                <w:tab w:val="center" w:pos="1956"/>
              </w:tabs>
              <w:adjustRightInd w:val="0"/>
              <w:ind w:left="284" w:right="122" w:firstLine="708"/>
              <w:jc w:val="both"/>
              <w:rPr>
                <w:rFonts w:eastAsia="Calibri"/>
                <w:b/>
                <w:sz w:val="24"/>
                <w:szCs w:val="24"/>
              </w:rPr>
            </w:pPr>
            <w:r w:rsidRPr="00494AF0">
              <w:rPr>
                <w:rFonts w:eastAsia="Calibri"/>
                <w:b/>
                <w:sz w:val="24"/>
                <w:szCs w:val="24"/>
              </w:rPr>
              <w:t>Итого</w:t>
            </w:r>
            <w:r w:rsidRPr="00494AF0">
              <w:rPr>
                <w:rFonts w:eastAsia="Calibri"/>
                <w:b/>
                <w:sz w:val="24"/>
                <w:szCs w:val="24"/>
              </w:rPr>
              <w:tab/>
            </w:r>
          </w:p>
        </w:tc>
        <w:tc>
          <w:tcPr>
            <w:tcW w:w="1418" w:type="dxa"/>
            <w:tcBorders>
              <w:top w:val="single" w:sz="4" w:space="0" w:color="auto"/>
              <w:left w:val="single" w:sz="4" w:space="0" w:color="auto"/>
              <w:bottom w:val="single" w:sz="4" w:space="0" w:color="auto"/>
              <w:right w:val="single" w:sz="4" w:space="0" w:color="auto"/>
            </w:tcBorders>
          </w:tcPr>
          <w:p w14:paraId="78986BDC" w14:textId="77777777" w:rsidR="00F22AC9" w:rsidRPr="00494AF0" w:rsidRDefault="00F22AC9" w:rsidP="007875BF">
            <w:pPr>
              <w:adjustRightInd w:val="0"/>
              <w:ind w:left="284" w:right="122"/>
              <w:jc w:val="center"/>
              <w:rPr>
                <w:rFonts w:eastAsia="Calibri"/>
                <w:b/>
                <w:sz w:val="24"/>
                <w:szCs w:val="24"/>
              </w:rPr>
            </w:pPr>
            <w:r>
              <w:rPr>
                <w:rFonts w:eastAsia="Calibri"/>
                <w:b/>
                <w:sz w:val="24"/>
                <w:szCs w:val="24"/>
              </w:rPr>
              <w:t>68</w:t>
            </w:r>
          </w:p>
        </w:tc>
      </w:tr>
    </w:tbl>
    <w:p w14:paraId="56E9D345" w14:textId="77777777" w:rsidR="00A1492A" w:rsidRPr="00494AF0" w:rsidRDefault="00A1492A" w:rsidP="00494AF0">
      <w:pPr>
        <w:ind w:left="284" w:right="122" w:firstLine="708"/>
        <w:rPr>
          <w:rFonts w:eastAsia="Calibri"/>
          <w:sz w:val="24"/>
          <w:szCs w:val="24"/>
        </w:rPr>
      </w:pPr>
    </w:p>
    <w:p w14:paraId="635AEB9C" w14:textId="77777777" w:rsidR="00F22AC9" w:rsidRDefault="00F22AC9" w:rsidP="00F22AC9">
      <w:pPr>
        <w:pStyle w:val="a5"/>
        <w:ind w:left="1050" w:firstLine="0"/>
        <w:jc w:val="center"/>
        <w:rPr>
          <w:b/>
          <w:bCs/>
          <w:sz w:val="24"/>
          <w:szCs w:val="24"/>
        </w:rPr>
      </w:pPr>
    </w:p>
    <w:p w14:paraId="320DAEF1" w14:textId="77777777" w:rsidR="00F22AC9" w:rsidRPr="00061BC9" w:rsidRDefault="00F22AC9" w:rsidP="00F22AC9">
      <w:pPr>
        <w:pStyle w:val="a5"/>
        <w:ind w:left="1050" w:firstLine="0"/>
        <w:jc w:val="center"/>
        <w:rPr>
          <w:b/>
          <w:bCs/>
          <w:sz w:val="24"/>
          <w:szCs w:val="24"/>
        </w:rPr>
      </w:pPr>
      <w:r>
        <w:rPr>
          <w:b/>
          <w:bCs/>
          <w:sz w:val="24"/>
          <w:szCs w:val="24"/>
        </w:rPr>
        <w:t xml:space="preserve">  </w:t>
      </w:r>
      <w:r w:rsidRPr="00061BC9">
        <w:rPr>
          <w:b/>
          <w:bCs/>
          <w:sz w:val="24"/>
          <w:szCs w:val="24"/>
        </w:rPr>
        <w:t>Планируемые результаты освоения учебного предмета</w:t>
      </w:r>
    </w:p>
    <w:p w14:paraId="51FD2346" w14:textId="77777777" w:rsidR="00A1492A" w:rsidRPr="00494AF0" w:rsidRDefault="00A1492A" w:rsidP="00494AF0">
      <w:pPr>
        <w:ind w:left="284" w:right="122"/>
        <w:jc w:val="center"/>
        <w:rPr>
          <w:rFonts w:eastAsia="Calibri"/>
          <w:b/>
          <w:sz w:val="24"/>
          <w:szCs w:val="24"/>
        </w:rPr>
      </w:pPr>
      <w:r w:rsidRPr="00494AF0">
        <w:rPr>
          <w:rFonts w:eastAsia="Calibri"/>
          <w:b/>
          <w:sz w:val="24"/>
          <w:szCs w:val="24"/>
        </w:rPr>
        <w:t>4 класс</w:t>
      </w:r>
    </w:p>
    <w:p w14:paraId="773F1875" w14:textId="77777777" w:rsidR="00A1492A" w:rsidRPr="00494AF0" w:rsidRDefault="00A1492A" w:rsidP="00494AF0">
      <w:pPr>
        <w:ind w:left="284" w:right="122"/>
        <w:jc w:val="both"/>
        <w:rPr>
          <w:rFonts w:eastAsia="Calibri"/>
          <w:sz w:val="24"/>
          <w:szCs w:val="24"/>
        </w:rPr>
      </w:pPr>
      <w:r w:rsidRPr="00494AF0">
        <w:rPr>
          <w:rFonts w:eastAsia="Calibri"/>
          <w:b/>
          <w:sz w:val="24"/>
          <w:szCs w:val="24"/>
        </w:rPr>
        <w:t>Личностные</w:t>
      </w:r>
      <w:r w:rsidRPr="00494AF0">
        <w:rPr>
          <w:rFonts w:eastAsia="Calibri"/>
          <w:sz w:val="24"/>
          <w:szCs w:val="24"/>
        </w:rPr>
        <w:t xml:space="preserve"> результаты</w:t>
      </w:r>
    </w:p>
    <w:p w14:paraId="4A9A2D26" w14:textId="77777777" w:rsidR="00A1492A" w:rsidRPr="00494AF0" w:rsidRDefault="00A1492A" w:rsidP="00494AF0">
      <w:pPr>
        <w:ind w:left="284" w:right="122"/>
        <w:jc w:val="both"/>
        <w:rPr>
          <w:rFonts w:eastAsia="Calibri"/>
          <w:sz w:val="24"/>
          <w:szCs w:val="24"/>
        </w:rPr>
      </w:pPr>
      <w:r w:rsidRPr="00494AF0">
        <w:rPr>
          <w:rFonts w:eastAsia="Calibri"/>
          <w:sz w:val="24"/>
          <w:szCs w:val="24"/>
        </w:rPr>
        <w:t>У обучающегося будут сформированы:</w:t>
      </w:r>
    </w:p>
    <w:p w14:paraId="17C2F355" w14:textId="77777777" w:rsidR="00A1492A" w:rsidRPr="00494AF0" w:rsidRDefault="00A1492A" w:rsidP="00494AF0">
      <w:pPr>
        <w:ind w:left="284" w:right="122"/>
        <w:jc w:val="both"/>
        <w:rPr>
          <w:rFonts w:eastAsia="Calibri"/>
          <w:sz w:val="24"/>
          <w:szCs w:val="24"/>
        </w:rPr>
      </w:pPr>
      <w:r w:rsidRPr="00494AF0">
        <w:rPr>
          <w:rFonts w:eastAsia="Calibri"/>
          <w:sz w:val="24"/>
          <w:szCs w:val="24"/>
        </w:rPr>
        <w:tab/>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14:paraId="2CFDC644" w14:textId="77777777" w:rsidR="00A1492A" w:rsidRPr="00494AF0" w:rsidRDefault="00A1492A" w:rsidP="00494AF0">
      <w:pPr>
        <w:ind w:left="284" w:right="122"/>
        <w:jc w:val="both"/>
        <w:rPr>
          <w:rFonts w:eastAsia="Calibri"/>
          <w:sz w:val="24"/>
          <w:szCs w:val="24"/>
        </w:rPr>
      </w:pPr>
      <w:r w:rsidRPr="00494AF0">
        <w:rPr>
          <w:rFonts w:eastAsia="Calibri"/>
          <w:sz w:val="24"/>
          <w:szCs w:val="24"/>
        </w:rPr>
        <w:tab/>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14:paraId="1EABF5FF" w14:textId="77777777" w:rsidR="00A1492A" w:rsidRPr="00494AF0" w:rsidRDefault="00A1492A" w:rsidP="00494AF0">
      <w:pPr>
        <w:ind w:left="284" w:right="122"/>
        <w:jc w:val="both"/>
        <w:rPr>
          <w:rFonts w:eastAsia="Calibri"/>
          <w:sz w:val="24"/>
          <w:szCs w:val="24"/>
        </w:rPr>
      </w:pPr>
      <w:r w:rsidRPr="00494AF0">
        <w:rPr>
          <w:rFonts w:eastAsia="Calibri"/>
          <w:sz w:val="24"/>
          <w:szCs w:val="24"/>
        </w:rPr>
        <w:tab/>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14:paraId="4609029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осознание своей этнической принадлежности в контексте принципа российской гражданственности «Единство в многообразии»;</w:t>
      </w:r>
    </w:p>
    <w:p w14:paraId="62B440B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 xml:space="preserve">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w:t>
      </w:r>
      <w:r w:rsidRPr="00494AF0">
        <w:rPr>
          <w:rFonts w:eastAsia="Calibri"/>
          <w:sz w:val="24"/>
          <w:szCs w:val="24"/>
        </w:rPr>
        <w:lastRenderedPageBreak/>
        <w:t>«Всемирное культурное наследие»;</w:t>
      </w:r>
    </w:p>
    <w:p w14:paraId="3824076C"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14:paraId="593D8AA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14:paraId="28FC3ED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14:paraId="7004B89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14:paraId="00297E6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самостоятельность и личностная ответственность за свои поступки, сохранность объектов природы, будущее России;</w:t>
      </w:r>
    </w:p>
    <w:p w14:paraId="52E3D6D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14:paraId="09B6D02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соотечественников, картинами жизни людей в разные исторические периоды;</w:t>
      </w:r>
    </w:p>
    <w:p w14:paraId="455B3CC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14:paraId="58389B3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14:paraId="0EA7EB9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14:paraId="5B05F2CB"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получит возможность для формирования:</w:t>
      </w:r>
    </w:p>
    <w:p w14:paraId="0E404804"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внутренней позиции обучающегося на уровне положительного отношения к образовательному учреждению, понимания необходимости учения, выраженных учебно-познавательных мотивов;</w:t>
      </w:r>
    </w:p>
    <w:p w14:paraId="5317750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выраженной устойчивой учебно-познавательной мотивации учения;</w:t>
      </w:r>
    </w:p>
    <w:p w14:paraId="45F08001" w14:textId="77777777" w:rsidR="00A1492A" w:rsidRPr="00494AF0" w:rsidRDefault="00A1492A" w:rsidP="00494AF0">
      <w:pPr>
        <w:ind w:left="284" w:right="122"/>
        <w:jc w:val="both"/>
        <w:rPr>
          <w:rFonts w:eastAsia="Calibri"/>
          <w:sz w:val="24"/>
          <w:szCs w:val="24"/>
        </w:rPr>
      </w:pPr>
      <w:r w:rsidRPr="00494AF0">
        <w:rPr>
          <w:rFonts w:eastAsia="Calibri"/>
          <w:sz w:val="24"/>
          <w:szCs w:val="24"/>
        </w:rPr>
        <w:t>учебно-познавательного интереса к нахождению разных способов решения учебной задачи;</w:t>
      </w:r>
    </w:p>
    <w:p w14:paraId="366B7BA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способности к самооценке на основе критериев успешности учебной деятельности;</w:t>
      </w:r>
    </w:p>
    <w:p w14:paraId="5472C47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реализации основ гражданской идентичности в поступках;</w:t>
      </w:r>
    </w:p>
    <w:p w14:paraId="51E75E5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следования в поведении моральным нормам и этическим требованиям;</w:t>
      </w:r>
    </w:p>
    <w:p w14:paraId="341C404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установки на здоровый образ жизни;</w:t>
      </w:r>
    </w:p>
    <w:p w14:paraId="3AD993A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ориентации на искусство как значимую сферу человеческой жизни;</w:t>
      </w:r>
    </w:p>
    <w:p w14:paraId="4801E3D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эмпатии как осознанного понимания чувств других людей и сопереживания им.</w:t>
      </w:r>
    </w:p>
    <w:p w14:paraId="0B8F03E8" w14:textId="77777777" w:rsidR="00A1492A" w:rsidRPr="00494AF0" w:rsidRDefault="00A1492A" w:rsidP="00494AF0">
      <w:pPr>
        <w:ind w:left="284" w:right="122"/>
        <w:jc w:val="both"/>
        <w:rPr>
          <w:rFonts w:eastAsia="Calibri"/>
          <w:sz w:val="24"/>
          <w:szCs w:val="24"/>
        </w:rPr>
      </w:pPr>
      <w:r w:rsidRPr="00494AF0">
        <w:rPr>
          <w:rFonts w:eastAsia="Calibri"/>
          <w:b/>
          <w:sz w:val="24"/>
          <w:szCs w:val="24"/>
        </w:rPr>
        <w:t xml:space="preserve">Метапредметные </w:t>
      </w:r>
      <w:r w:rsidRPr="00494AF0">
        <w:rPr>
          <w:rFonts w:eastAsia="Calibri"/>
          <w:sz w:val="24"/>
          <w:szCs w:val="24"/>
        </w:rPr>
        <w:t>результаты</w:t>
      </w:r>
    </w:p>
    <w:p w14:paraId="0895895E" w14:textId="77777777" w:rsidR="00A1492A" w:rsidRPr="00494AF0" w:rsidRDefault="00A1492A" w:rsidP="00494AF0">
      <w:pPr>
        <w:ind w:left="284" w:right="122"/>
        <w:jc w:val="both"/>
        <w:rPr>
          <w:rFonts w:eastAsia="Calibri"/>
          <w:sz w:val="24"/>
          <w:szCs w:val="24"/>
        </w:rPr>
      </w:pPr>
      <w:r w:rsidRPr="00494AF0">
        <w:rPr>
          <w:rFonts w:eastAsia="Calibri"/>
          <w:sz w:val="24"/>
          <w:szCs w:val="24"/>
        </w:rPr>
        <w:t>Регулятивные</w:t>
      </w:r>
    </w:p>
    <w:p w14:paraId="6BC38375"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научится:</w:t>
      </w:r>
    </w:p>
    <w:p w14:paraId="46971511" w14:textId="77777777" w:rsidR="00A1492A" w:rsidRPr="00494AF0" w:rsidRDefault="00A1492A" w:rsidP="00494AF0">
      <w:pPr>
        <w:ind w:left="284" w:right="122"/>
        <w:jc w:val="both"/>
        <w:rPr>
          <w:rFonts w:eastAsia="Calibri"/>
          <w:sz w:val="24"/>
          <w:szCs w:val="24"/>
        </w:rPr>
      </w:pPr>
      <w:r w:rsidRPr="00494AF0">
        <w:rPr>
          <w:rFonts w:eastAsia="Calibri"/>
          <w:sz w:val="24"/>
          <w:szCs w:val="24"/>
        </w:rPr>
        <w:tab/>
        <w:t>понимать и самостоятельно формулировать учебную задачу;</w:t>
      </w:r>
    </w:p>
    <w:p w14:paraId="2D1006DE" w14:textId="77777777" w:rsidR="00A1492A" w:rsidRPr="00494AF0" w:rsidRDefault="00A1492A" w:rsidP="00494AF0">
      <w:pPr>
        <w:ind w:left="284" w:right="122"/>
        <w:jc w:val="both"/>
        <w:rPr>
          <w:rFonts w:eastAsia="Calibri"/>
          <w:sz w:val="24"/>
          <w:szCs w:val="24"/>
        </w:rPr>
      </w:pPr>
      <w:r w:rsidRPr="00494AF0">
        <w:rPr>
          <w:rFonts w:eastAsia="Calibri"/>
          <w:sz w:val="24"/>
          <w:szCs w:val="24"/>
        </w:rPr>
        <w:tab/>
        <w:t>сохранять учебную задачу в течение всего урока;</w:t>
      </w:r>
    </w:p>
    <w:p w14:paraId="5AE4366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ставить цели изучения темы, толковать их в соответствии с изучаемым материалом урока;</w:t>
      </w:r>
    </w:p>
    <w:p w14:paraId="00072F3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выделять из темы урока известные знания и умения, определять круг неизвестного по изучаемой теме;</w:t>
      </w:r>
    </w:p>
    <w:p w14:paraId="2EABDE4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планировать своё высказывание (выстраивать последовательность предложений для раскрытия темы, приводить примеры, делать обобщение);</w:t>
      </w:r>
    </w:p>
    <w:p w14:paraId="127AF63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планировать свои действия;</w:t>
      </w:r>
    </w:p>
    <w:p w14:paraId="1244EB89" w14:textId="77777777" w:rsidR="00A1492A" w:rsidRPr="00494AF0" w:rsidRDefault="00A1492A" w:rsidP="00494AF0">
      <w:pPr>
        <w:ind w:left="284" w:right="122"/>
        <w:jc w:val="both"/>
        <w:rPr>
          <w:rFonts w:eastAsia="Calibri"/>
          <w:sz w:val="24"/>
          <w:szCs w:val="24"/>
        </w:rPr>
      </w:pPr>
      <w:r w:rsidRPr="00494AF0">
        <w:rPr>
          <w:rFonts w:eastAsia="Calibri"/>
          <w:sz w:val="24"/>
          <w:szCs w:val="24"/>
        </w:rPr>
        <w:lastRenderedPageBreak/>
        <w:t>•</w:t>
      </w:r>
      <w:r w:rsidRPr="00494AF0">
        <w:rPr>
          <w:rFonts w:eastAsia="Calibri"/>
          <w:sz w:val="24"/>
          <w:szCs w:val="24"/>
        </w:rPr>
        <w:tab/>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14:paraId="790C9FC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745AEAFC" w14:textId="77777777" w:rsidR="00A1492A" w:rsidRPr="00494AF0" w:rsidRDefault="00A1492A" w:rsidP="00494AF0">
      <w:pPr>
        <w:ind w:left="284" w:right="122"/>
        <w:jc w:val="both"/>
        <w:rPr>
          <w:rFonts w:eastAsia="Calibri"/>
          <w:sz w:val="24"/>
          <w:szCs w:val="24"/>
        </w:rPr>
      </w:pPr>
      <w:r w:rsidRPr="00494AF0">
        <w:rPr>
          <w:rFonts w:eastAsia="Calibri"/>
          <w:sz w:val="24"/>
          <w:szCs w:val="24"/>
        </w:rPr>
        <w:t>осуществлять итоговый и пошаговый контроль по результату;</w:t>
      </w:r>
    </w:p>
    <w:p w14:paraId="5EF5C73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контролировать и корректировать свои действия в учебном сотрудничестве;</w:t>
      </w:r>
    </w:p>
    <w:p w14:paraId="15E9A5E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 сотрудничестве с учителем ставить новые учебные задачи;</w:t>
      </w:r>
    </w:p>
    <w:p w14:paraId="3F8EB64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внешнюю и внутреннюю речь для целеполагания, планирования и регуляции своей деятельности.</w:t>
      </w:r>
    </w:p>
    <w:p w14:paraId="60F4C64B"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получит возможность научиться:</w:t>
      </w:r>
    </w:p>
    <w:p w14:paraId="29682408"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самостоятельно находить несколько вариантов решения учебной задачи, представленной на наглядно-образном, словесно-образном и словесно-логическом уровнях;</w:t>
      </w:r>
    </w:p>
    <w:p w14:paraId="1B3B194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самостоятельно адекватно оценивать правильность выполнения действия и вносить необходимые коррективы в исполнение в конце действия с наглядно-образным, словесно-образным и словесно-логическим материалом;</w:t>
      </w:r>
    </w:p>
    <w:p w14:paraId="45449DF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 основе результатов решения практических задач делать выводы о свойствах изучаемых природных объектов.</w:t>
      </w:r>
    </w:p>
    <w:p w14:paraId="746DE8C5" w14:textId="77777777" w:rsidR="00A1492A" w:rsidRPr="00494AF0" w:rsidRDefault="00A1492A" w:rsidP="00494AF0">
      <w:pPr>
        <w:ind w:left="284" w:right="122"/>
        <w:jc w:val="both"/>
        <w:rPr>
          <w:rFonts w:eastAsia="Calibri"/>
          <w:b/>
          <w:sz w:val="24"/>
          <w:szCs w:val="24"/>
        </w:rPr>
      </w:pPr>
      <w:r w:rsidRPr="00494AF0">
        <w:rPr>
          <w:rFonts w:eastAsia="Calibri"/>
          <w:b/>
          <w:sz w:val="24"/>
          <w:szCs w:val="24"/>
        </w:rPr>
        <w:t>Познавательные</w:t>
      </w:r>
    </w:p>
    <w:p w14:paraId="3787C30E"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научится:</w:t>
      </w:r>
    </w:p>
    <w:p w14:paraId="6E52C2B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14:paraId="7805672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осуществлять поиск необходимой информации из различных источников (библиотека, Интернет и пр.) для выполнения учебных заданий;</w:t>
      </w:r>
    </w:p>
    <w:p w14:paraId="02545B9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выделять существенную информацию из текстов и литературы разных типов и видов (художественных и познавательных);</w:t>
      </w:r>
    </w:p>
    <w:p w14:paraId="794B0194"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знаково-символические средства, в том числе модели и схемы для решения учебных задач;понимать содержание текста, интерпретировать смысл, фиксировать прочитанную информацию в виде таблиц, схем, рисунков, моделей и пр.;</w:t>
      </w:r>
    </w:p>
    <w:p w14:paraId="4D88746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осуществлять анализ объектов с выделением существенных и несущественных признаков;</w:t>
      </w:r>
    </w:p>
    <w:p w14:paraId="06E6FBC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осуществлять сравнение и классификацию по заданным критериям;</w:t>
      </w:r>
    </w:p>
    <w:p w14:paraId="665598A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устанавливать причинно-следственные связи;</w:t>
      </w:r>
    </w:p>
    <w:p w14:paraId="7CCECBB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рассуждения об объекте, его строении, свойствах и связях;</w:t>
      </w:r>
    </w:p>
    <w:p w14:paraId="246ACF8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доказательство своей точки зрения по теме урока в соответствии с возрастными нормами;</w:t>
      </w:r>
    </w:p>
    <w:p w14:paraId="30A92F9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проявлять творческие способности при выполнении рисунков, схем, составлении рассказов, оформлении итогов проектных работ и пр.;</w:t>
      </w:r>
    </w:p>
    <w:p w14:paraId="65926AE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ориентироваться на разнообразие способов решения познавательных и практических задач, владеть общими приёмами решения учебных задач;</w:t>
      </w:r>
    </w:p>
    <w:p w14:paraId="3D1BCD4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моделировать экологические связи в природных сообществах.</w:t>
      </w:r>
    </w:p>
    <w:p w14:paraId="6E9DE5F7"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получит возможность научиться:</w:t>
      </w:r>
    </w:p>
    <w:p w14:paraId="3A8C2D24"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осуществлять расширенный поиск информации в соответствии с заданиями учителя с использованием ресурсов библиотек, медиа ресурсов;</w:t>
      </w:r>
    </w:p>
    <w:p w14:paraId="2EAC940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записывать, фиксировать информацию об окружающем мире с помощью инструментов ИКТ;</w:t>
      </w:r>
    </w:p>
    <w:p w14:paraId="2DB76AC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создавать и преобразовывать модели и схемы по заданиям учителя;</w:t>
      </w:r>
    </w:p>
    <w:p w14:paraId="7087D11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сообщения в устной и письменной форме;</w:t>
      </w:r>
    </w:p>
    <w:p w14:paraId="256C80A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находить разнообразные способы решения учебной задачи;</w:t>
      </w:r>
    </w:p>
    <w:p w14:paraId="4E90235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осуществлять сравнение, сериацию и классификацию изученных объектов по самостоятельно выделенным основаниям (критериям);</w:t>
      </w:r>
    </w:p>
    <w:p w14:paraId="0AA9966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логическое рассуждение как связь простых суждений об объекте (явлении).</w:t>
      </w:r>
    </w:p>
    <w:p w14:paraId="26FCC62A" w14:textId="77777777" w:rsidR="00A1492A" w:rsidRPr="00494AF0" w:rsidRDefault="00A1492A" w:rsidP="00494AF0">
      <w:pPr>
        <w:ind w:left="284" w:right="122"/>
        <w:jc w:val="both"/>
        <w:rPr>
          <w:rFonts w:eastAsia="Calibri"/>
          <w:b/>
          <w:sz w:val="24"/>
          <w:szCs w:val="24"/>
        </w:rPr>
      </w:pPr>
      <w:r w:rsidRPr="00494AF0">
        <w:rPr>
          <w:rFonts w:eastAsia="Calibri"/>
          <w:b/>
          <w:sz w:val="24"/>
          <w:szCs w:val="24"/>
        </w:rPr>
        <w:t>Коммуникативные</w:t>
      </w:r>
    </w:p>
    <w:p w14:paraId="4A4B08AE"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научится:</w:t>
      </w:r>
    </w:p>
    <w:p w14:paraId="3B98E9BB" w14:textId="77777777" w:rsidR="00A1492A" w:rsidRPr="00494AF0" w:rsidRDefault="00A1492A" w:rsidP="00494AF0">
      <w:pPr>
        <w:ind w:left="284" w:right="122"/>
        <w:jc w:val="both"/>
        <w:rPr>
          <w:rFonts w:eastAsia="Calibri"/>
          <w:sz w:val="24"/>
          <w:szCs w:val="24"/>
        </w:rPr>
      </w:pPr>
      <w:r w:rsidRPr="00494AF0">
        <w:rPr>
          <w:rFonts w:eastAsia="Calibri"/>
          <w:sz w:val="24"/>
          <w:szCs w:val="24"/>
        </w:rPr>
        <w:lastRenderedPageBreak/>
        <w:t>•</w:t>
      </w:r>
      <w:r w:rsidRPr="00494AF0">
        <w:rPr>
          <w:rFonts w:eastAsia="Calibri"/>
          <w:sz w:val="24"/>
          <w:szCs w:val="24"/>
        </w:rPr>
        <w:tab/>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14:paraId="744B81B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формулировать ответы на вопросы;</w:t>
      </w:r>
    </w:p>
    <w:p w14:paraId="0FBB96E8"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слушать партнёра по общению (деятельности), не перебивать, не обрывать на полуслове, вникать в смысл того, о чём говорит собеседник;</w:t>
      </w:r>
    </w:p>
    <w:p w14:paraId="2A9904E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договариваться и приходить к общему решению в совместной деятельности, в том числе в ситуации столкновения интересов;</w:t>
      </w:r>
    </w:p>
    <w:p w14:paraId="4B5D8B0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формулировать собственное мнение и позицию в устной и письменной форме;</w:t>
      </w:r>
    </w:p>
    <w:p w14:paraId="5EAB4A1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аргументировать свою позицию;</w:t>
      </w:r>
    </w:p>
    <w:p w14:paraId="6C46E158"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понимать различные позиции других людей, отличные от собственной и ориентироваться на позицию партнера в общении;</w:t>
      </w:r>
    </w:p>
    <w:p w14:paraId="763FF09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признавать свои ошибки, озвучивать их;</w:t>
      </w:r>
    </w:p>
    <w:p w14:paraId="0DFEBCC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14:paraId="009D2757"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понимать и принимать задачу совместной работы, распределять роли при выполнении заданий;</w:t>
      </w:r>
    </w:p>
    <w:p w14:paraId="27FAF08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монологическое высказывание, владеть диалогической формой речи (с учётом возрастных особенностей, норм);</w:t>
      </w:r>
    </w:p>
    <w:p w14:paraId="60EB10B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готовить сообщения, выполнять проекты по теме;</w:t>
      </w:r>
    </w:p>
    <w:p w14:paraId="34EC0F8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составлять рассказ на заданную тему;</w:t>
      </w:r>
    </w:p>
    <w:p w14:paraId="5F1BCF08"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осуществлять взаимный контроль и оказывать в сотрудничестве необходимую взаимопомощь;</w:t>
      </w:r>
    </w:p>
    <w:p w14:paraId="48E259D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продуктивно разрешать конфликты на основе учета интересов и позиций всех его участников;</w:t>
      </w:r>
    </w:p>
    <w:p w14:paraId="2E9CA70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понятные для партнёра высказывания, учитывающие, что он знает и видит, а что нет;</w:t>
      </w:r>
    </w:p>
    <w:p w14:paraId="4AC18EC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речь для регуляции своего действия;</w:t>
      </w:r>
    </w:p>
    <w:p w14:paraId="7E8FB8E4"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адекватно использовать речевые средства для решения различных коммуникативных задач;</w:t>
      </w:r>
    </w:p>
    <w:p w14:paraId="6AB4F70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достаточно точно, последовательно и полно передавать информацию, необходимую партнёру.</w:t>
      </w:r>
    </w:p>
    <w:p w14:paraId="3B763059"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получит возможность научиться:</w:t>
      </w:r>
    </w:p>
    <w:p w14:paraId="4029878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монологическое высказывание (при возможности сопровождая его аудиовизуальной поддержкой), владеть диалогической формой коммуникации, используя в т.ч. при возможности средства и инструменты ИКТ и дистанционного общения;</w:t>
      </w:r>
    </w:p>
    <w:p w14:paraId="1440D43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допускать возможность существования различных точек зрения, в т.ч. не совпадающих с его собственной, и ориентироваться на позицию партнера в общении и взаимодействии;</w:t>
      </w:r>
    </w:p>
    <w:p w14:paraId="1619B56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стремиться к координации различных позиций в сотрудничестве;</w:t>
      </w:r>
    </w:p>
    <w:p w14:paraId="7350A9B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строить понятные для партнера высказывания, учитывающие, что партнер знает и видит, а что нет;</w:t>
      </w:r>
    </w:p>
    <w:p w14:paraId="788CFE38"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речь для регуляции своего действия;</w:t>
      </w:r>
    </w:p>
    <w:p w14:paraId="540191A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адекватно использовать речевые средства для решения различных коммуникативных задач;</w:t>
      </w:r>
    </w:p>
    <w:p w14:paraId="5B3E398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понимать ситуацию возникновения конфликта, содействовать его разрешению;</w:t>
      </w:r>
    </w:p>
    <w:p w14:paraId="7D325CF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оказывать в сотрудничестве необходимую помощь;</w:t>
      </w:r>
    </w:p>
    <w:p w14:paraId="102556E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речь для планирования своей деятельности.</w:t>
      </w:r>
    </w:p>
    <w:p w14:paraId="0383E0C5" w14:textId="77777777" w:rsidR="00A1492A" w:rsidRPr="00494AF0" w:rsidRDefault="00A1492A" w:rsidP="00494AF0">
      <w:pPr>
        <w:ind w:left="284" w:right="122"/>
        <w:jc w:val="both"/>
        <w:rPr>
          <w:rFonts w:eastAsia="Calibri"/>
          <w:sz w:val="24"/>
          <w:szCs w:val="24"/>
        </w:rPr>
      </w:pPr>
      <w:r w:rsidRPr="00494AF0">
        <w:rPr>
          <w:rFonts w:eastAsia="Calibri"/>
          <w:b/>
          <w:sz w:val="24"/>
          <w:szCs w:val="24"/>
        </w:rPr>
        <w:t xml:space="preserve">Предметные </w:t>
      </w:r>
      <w:r w:rsidRPr="00494AF0">
        <w:rPr>
          <w:rFonts w:eastAsia="Calibri"/>
          <w:sz w:val="24"/>
          <w:szCs w:val="24"/>
        </w:rPr>
        <w:t>результаты</w:t>
      </w:r>
    </w:p>
    <w:p w14:paraId="75529AEA"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научится:</w:t>
      </w:r>
    </w:p>
    <w:p w14:paraId="7D0DE96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14:paraId="19C12CD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14:paraId="22E285D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называть элементы государственного устройства России, объяснять их роль в жизни страны;</w:t>
      </w:r>
    </w:p>
    <w:p w14:paraId="6734FFA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называть имя действующего Президента Российской Федерации и его полномочия как главы государства;</w:t>
      </w:r>
    </w:p>
    <w:p w14:paraId="7740FAF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14:paraId="12E7D5C2" w14:textId="77777777" w:rsidR="00A1492A" w:rsidRPr="00494AF0" w:rsidRDefault="00A1492A" w:rsidP="00494AF0">
      <w:pPr>
        <w:ind w:left="284" w:right="122"/>
        <w:jc w:val="both"/>
        <w:rPr>
          <w:rFonts w:eastAsia="Calibri"/>
          <w:sz w:val="24"/>
          <w:szCs w:val="24"/>
        </w:rPr>
      </w:pPr>
      <w:r w:rsidRPr="00494AF0">
        <w:rPr>
          <w:rFonts w:eastAsia="Calibri"/>
          <w:sz w:val="24"/>
          <w:szCs w:val="24"/>
        </w:rPr>
        <w:lastRenderedPageBreak/>
        <w:t>•</w:t>
      </w:r>
      <w:r w:rsidRPr="00494AF0">
        <w:rPr>
          <w:rFonts w:eastAsia="Calibri"/>
          <w:sz w:val="24"/>
          <w:szCs w:val="24"/>
        </w:rPr>
        <w:tab/>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14:paraId="63001DA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раскрывать значение государственных символов России, находить их среди государственных символов других стран;</w:t>
      </w:r>
    </w:p>
    <w:p w14:paraId="167EC05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называть главные праздники России, объяснять их значение в жизни страны, рассказывать о традициях и праздниках народов России;</w:t>
      </w:r>
    </w:p>
    <w:p w14:paraId="17A5FC0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рассказывать о мире с точки зрения астронома, географа, историка, эколога;</w:t>
      </w:r>
    </w:p>
    <w:p w14:paraId="55C1C53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проводить несложные астрономические наблюдения;</w:t>
      </w:r>
    </w:p>
    <w:p w14:paraId="05B7F62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изготавливать модели планет и созвездий;</w:t>
      </w:r>
    </w:p>
    <w:p w14:paraId="7D6ACC7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глобус и карту мира для получения информации о Земле;</w:t>
      </w:r>
    </w:p>
    <w:p w14:paraId="053402E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анализировать экологические проблемы планеты и предлагать способы их решения;</w:t>
      </w:r>
    </w:p>
    <w:p w14:paraId="3760E908"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приводить примеры объектов Всемирного наследия и животных из Международной Красной книги;</w:t>
      </w:r>
    </w:p>
    <w:p w14:paraId="1BD8B4D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находить и показывать на физической карте России различные географические объекты, на карте природных зон России - основные природные зоны;</w:t>
      </w:r>
    </w:p>
    <w:p w14:paraId="639D98C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14:paraId="2FFA145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приводить примеры растений и животных разных природных зон, в том числе внесённых в Красную книгу России;</w:t>
      </w:r>
    </w:p>
    <w:p w14:paraId="27EBC4A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выявлять экологические связи в разных природных зонах, изображать эти связи с помощью моделей;</w:t>
      </w:r>
    </w:p>
    <w:p w14:paraId="1AE3C2C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14:paraId="2EB37DF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давать краткую характеристику своего края;</w:t>
      </w:r>
    </w:p>
    <w:p w14:paraId="36F55A3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14:paraId="7D9364E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давать краткую характеристику природных сообществ своего края;</w:t>
      </w:r>
    </w:p>
    <w:p w14:paraId="1A93834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выявлять экологические связи в природных сообществах, изображать эти связи с помощью моделей;</w:t>
      </w:r>
    </w:p>
    <w:p w14:paraId="281F466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оценивать своё поведение в природе, правильно вести себя в разных природных сообществах;</w:t>
      </w:r>
    </w:p>
    <w:p w14:paraId="52DDC06D"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рассказывать об охране природы в своём крае;</w:t>
      </w:r>
    </w:p>
    <w:p w14:paraId="202C06F7"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различать отрасли растениеводства и животноводства, представленные в экономике своего края;</w:t>
      </w:r>
    </w:p>
    <w:p w14:paraId="541404C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приводить примеры исторических источников, различать и сравнивать источники информации о прошлом;</w:t>
      </w:r>
    </w:p>
    <w:p w14:paraId="1F071D7B"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соотносить дату исторического события с веком, находить место события на «ленте времени»;</w:t>
      </w:r>
    </w:p>
    <w:p w14:paraId="6F02C874"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читать историческую карту;</w:t>
      </w:r>
    </w:p>
    <w:p w14:paraId="58D1030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14:paraId="656CF06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 помощью глобуса рассказывать, как человек открывал планету Земля;</w:t>
      </w:r>
    </w:p>
    <w:p w14:paraId="1F4EFA8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14:paraId="33EEE557"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показывать на карте границы, территорию, столицу, другие города России в разные периоды истории, места некоторых важных исторических событий;</w:t>
      </w:r>
    </w:p>
    <w:p w14:paraId="6EE1069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рассказывать по исторической карте, иллюстрациям учебника об изученных событиях истории России;</w:t>
      </w:r>
    </w:p>
    <w:p w14:paraId="49C6630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соотносить даты и события, определять последовательность и значение некоторых важных событий в истории России;</w:t>
      </w:r>
    </w:p>
    <w:p w14:paraId="5AD13EAF"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составлять исторические портреты выдающихся людей прошлого, высказывать суждения о них;</w:t>
      </w:r>
    </w:p>
    <w:p w14:paraId="285E9C30" w14:textId="77777777" w:rsidR="00A1492A" w:rsidRPr="00494AF0" w:rsidRDefault="00A1492A" w:rsidP="00494AF0">
      <w:pPr>
        <w:ind w:left="284" w:right="122"/>
        <w:jc w:val="both"/>
        <w:rPr>
          <w:rFonts w:eastAsia="Calibri"/>
          <w:sz w:val="24"/>
          <w:szCs w:val="24"/>
        </w:rPr>
      </w:pPr>
      <w:r w:rsidRPr="00494AF0">
        <w:rPr>
          <w:rFonts w:eastAsia="Calibri"/>
          <w:sz w:val="24"/>
          <w:szCs w:val="24"/>
        </w:rPr>
        <w:lastRenderedPageBreak/>
        <w:t>•</w:t>
      </w:r>
      <w:r w:rsidRPr="00494AF0">
        <w:rPr>
          <w:rFonts w:eastAsia="Calibri"/>
          <w:sz w:val="24"/>
          <w:szCs w:val="24"/>
        </w:rPr>
        <w:tab/>
        <w:t>описывать облик Москвы и Санкт-Петербурга в разные века, узнавать их достопримечательности;</w:t>
      </w:r>
    </w:p>
    <w:p w14:paraId="509AA465"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называть и описывать некоторые выдающиеся памятники истории и культуры России;</w:t>
      </w:r>
    </w:p>
    <w:p w14:paraId="57A1910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находить в домашнем архиве исторические свидетельства;</w:t>
      </w:r>
    </w:p>
    <w:p w14:paraId="6C46A22C"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раскрывать связь современной России с её историей;</w:t>
      </w:r>
    </w:p>
    <w:p w14:paraId="6CC854E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14:paraId="5C6D7FAD" w14:textId="77777777" w:rsidR="00A1492A" w:rsidRPr="00494AF0" w:rsidRDefault="00A1492A" w:rsidP="00494AF0">
      <w:pPr>
        <w:ind w:left="284" w:right="122"/>
        <w:jc w:val="both"/>
        <w:rPr>
          <w:rFonts w:eastAsia="Calibri"/>
          <w:sz w:val="24"/>
          <w:szCs w:val="24"/>
        </w:rPr>
      </w:pPr>
      <w:r w:rsidRPr="00494AF0">
        <w:rPr>
          <w:rFonts w:eastAsia="Calibri"/>
          <w:sz w:val="24"/>
          <w:szCs w:val="24"/>
        </w:rPr>
        <w:t>Обучающийся получит возможность научиться:</w:t>
      </w:r>
    </w:p>
    <w:p w14:paraId="6FC7E962"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узнавать в природе изученные растения: водоросли, мхи, папоротники, хвойные, цветковые;</w:t>
      </w:r>
    </w:p>
    <w:p w14:paraId="63515720"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оформлять результаты исследовательской работы («Человек и природа») с использованием (в случае необходимости) таблиц, графиков, простейших столбчатых диаграмм, рисунков, кратких выводов;</w:t>
      </w:r>
    </w:p>
    <w:p w14:paraId="428850A6"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моделировать экологические ситуации, в которых человек оказывает существенное влияние на природные сообщества, оценивать их последствия;</w:t>
      </w:r>
    </w:p>
    <w:p w14:paraId="028ACAF9"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планировать, контролировать и оценивать учебно-познавательную деятельность, направленную на изучение окружающего мира в соответствии с поставленной задачей и условиями ее реализации.</w:t>
      </w:r>
    </w:p>
    <w:p w14:paraId="21995DB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оценивать устное высказывание одноклассников: его соответствие</w:t>
      </w:r>
    </w:p>
    <w:p w14:paraId="13AC21B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обсуждаемой теме, полноту и доказательность;</w:t>
      </w:r>
    </w:p>
    <w:p w14:paraId="4D969F8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оформлять результаты исследовательской работы («Человек и общество») с использованием (в случае необходимости) таблиц, графиков, простейших столбчатых диаграмм, рисунков, кратких выводов;</w:t>
      </w:r>
    </w:p>
    <w:p w14:paraId="2673F343"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осознавать существующую связь между каждым человеком и разнообразными окружающими социальными группами;ориентироваться в важнейших для страны событиях и фактах в изучаемый исторический период;</w:t>
      </w:r>
    </w:p>
    <w:p w14:paraId="494821AA"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наблюдать проявления богатства внутреннего мира человека в его созидательной деятельности на благо семьи, в интересах страны (на примерах исторических лиц, литературных героев и современников);</w:t>
      </w:r>
    </w:p>
    <w:p w14:paraId="6F4045CE"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проявлять уважение и готовность выполнять совместно установленные договоренности и правила, участвовать в коллективной коммуникативной деятельности;</w:t>
      </w:r>
    </w:p>
    <w:p w14:paraId="0FC2E1E1" w14:textId="77777777" w:rsidR="00A1492A" w:rsidRPr="00494AF0" w:rsidRDefault="00A1492A" w:rsidP="00494AF0">
      <w:pPr>
        <w:ind w:left="284" w:right="122"/>
        <w:jc w:val="both"/>
        <w:rPr>
          <w:rFonts w:eastAsia="Calibri"/>
          <w:sz w:val="24"/>
          <w:szCs w:val="24"/>
        </w:rPr>
      </w:pPr>
      <w:r w:rsidRPr="00494AF0">
        <w:rPr>
          <w:rFonts w:eastAsia="Calibri"/>
          <w:sz w:val="24"/>
          <w:szCs w:val="24"/>
        </w:rPr>
        <w:t>•</w:t>
      </w:r>
      <w:r w:rsidRPr="00494AF0">
        <w:rPr>
          <w:rFonts w:eastAsia="Calibri"/>
          <w:sz w:val="24"/>
          <w:szCs w:val="24"/>
        </w:rPr>
        <w:tab/>
        <w:t>договариваться о распределении функций и ролей в совместной деятельности, пути достижения ее цели, адекватно оценивать собственное поведение и поведение окружающих.</w:t>
      </w:r>
    </w:p>
    <w:p w14:paraId="426039E6" w14:textId="77777777" w:rsidR="00A1492A" w:rsidRPr="00494AF0" w:rsidRDefault="00A1492A" w:rsidP="00494AF0">
      <w:pPr>
        <w:tabs>
          <w:tab w:val="left" w:pos="9639"/>
        </w:tabs>
        <w:ind w:left="284" w:right="122"/>
        <w:jc w:val="center"/>
        <w:rPr>
          <w:rFonts w:eastAsia="Calibri"/>
          <w:sz w:val="24"/>
          <w:szCs w:val="24"/>
        </w:rPr>
      </w:pPr>
    </w:p>
    <w:p w14:paraId="0099F923" w14:textId="77777777" w:rsidR="00A1492A" w:rsidRPr="00494AF0" w:rsidRDefault="00A1492A" w:rsidP="00494AF0">
      <w:pPr>
        <w:tabs>
          <w:tab w:val="left" w:pos="9639"/>
        </w:tabs>
        <w:ind w:left="284" w:right="122"/>
        <w:jc w:val="center"/>
        <w:rPr>
          <w:rFonts w:eastAsia="Calibri"/>
          <w:b/>
          <w:sz w:val="24"/>
          <w:szCs w:val="24"/>
        </w:rPr>
      </w:pPr>
      <w:r w:rsidRPr="00494AF0">
        <w:rPr>
          <w:rFonts w:eastAsia="Calibri"/>
          <w:b/>
          <w:sz w:val="24"/>
          <w:szCs w:val="24"/>
        </w:rPr>
        <w:t xml:space="preserve">Содержание </w:t>
      </w:r>
    </w:p>
    <w:p w14:paraId="2DF75941" w14:textId="77777777" w:rsidR="004D2756" w:rsidRPr="00494AF0" w:rsidRDefault="004D2756" w:rsidP="00494AF0">
      <w:pPr>
        <w:ind w:left="284" w:right="122"/>
        <w:jc w:val="center"/>
        <w:rPr>
          <w:sz w:val="24"/>
          <w:szCs w:val="24"/>
        </w:rPr>
      </w:pPr>
      <w:r w:rsidRPr="00494AF0">
        <w:rPr>
          <w:b/>
          <w:sz w:val="24"/>
          <w:szCs w:val="24"/>
        </w:rPr>
        <w:t>ЧЕЛОВЕК И ПРИРОДА</w:t>
      </w:r>
    </w:p>
    <w:p w14:paraId="0527EC88" w14:textId="77777777" w:rsidR="004D2756" w:rsidRPr="00494AF0" w:rsidRDefault="004D2756" w:rsidP="00494AF0">
      <w:pPr>
        <w:ind w:left="284" w:right="122"/>
        <w:jc w:val="both"/>
        <w:rPr>
          <w:sz w:val="24"/>
          <w:szCs w:val="24"/>
        </w:rPr>
      </w:pPr>
      <w:r w:rsidRPr="00494AF0">
        <w:rPr>
          <w:sz w:val="24"/>
          <w:szCs w:val="24"/>
        </w:rPr>
        <w:t xml:space="preserve">Окружающий мир, его многообразие. Способы и средства познания окружающего мира. Признаки предметов (цвет, форма, сравнительные размеры и др.). Представление о времени и его течении. Прошлое, настоящее и будущее. Последовательность дней недели, времён года, месяцев. </w:t>
      </w:r>
    </w:p>
    <w:p w14:paraId="67A9DB2F" w14:textId="77777777" w:rsidR="004D2756" w:rsidRPr="00494AF0" w:rsidRDefault="004D2756" w:rsidP="00494AF0">
      <w:pPr>
        <w:ind w:left="284" w:right="122"/>
        <w:jc w:val="both"/>
        <w:rPr>
          <w:sz w:val="24"/>
          <w:szCs w:val="24"/>
        </w:rPr>
      </w:pPr>
      <w:r w:rsidRPr="00494AF0">
        <w:rPr>
          <w:sz w:val="24"/>
          <w:szCs w:val="24"/>
        </w:rPr>
        <w:t xml:space="preserve">       Природа — это то, что нас окружает, но не создано человеком. Природные объекты и предметы, созданные человеком. Неживая и живая природа. Явления природы. Примеры природных явлений: смена времён года, снегопад, листопад, перелёты птиц, смена времени суток, рассвет, закат, ветер, дождь, гроза. Разнообразие звуков в окружающем мире; причина возникновения и способ распространения звуков. Радуга — украшение окружающего мира, цвета радуги, причины возникновения радуги.</w:t>
      </w:r>
    </w:p>
    <w:p w14:paraId="7A4A7DFD" w14:textId="77777777" w:rsidR="004D2756" w:rsidRPr="00494AF0" w:rsidRDefault="004D2756" w:rsidP="00494AF0">
      <w:pPr>
        <w:ind w:left="284" w:right="122"/>
        <w:jc w:val="both"/>
        <w:rPr>
          <w:sz w:val="24"/>
          <w:szCs w:val="24"/>
        </w:rPr>
      </w:pPr>
      <w:r w:rsidRPr="00494AF0">
        <w:rPr>
          <w:sz w:val="24"/>
          <w:szCs w:val="24"/>
        </w:rPr>
        <w:t xml:space="preserve">        Связи в окружающем мире: между неживой и живой природой, между растениями и животными, между человеком и природой. Изображение связей с помощью моделей. </w:t>
      </w:r>
    </w:p>
    <w:p w14:paraId="16D04840" w14:textId="77777777" w:rsidR="004D2756" w:rsidRPr="00494AF0" w:rsidRDefault="004D2756" w:rsidP="00494AF0">
      <w:pPr>
        <w:ind w:left="284" w:right="122"/>
        <w:jc w:val="both"/>
        <w:rPr>
          <w:sz w:val="24"/>
          <w:szCs w:val="24"/>
        </w:rPr>
      </w:pPr>
      <w:r w:rsidRPr="00494AF0">
        <w:rPr>
          <w:sz w:val="24"/>
          <w:szCs w:val="24"/>
        </w:rPr>
        <w:t xml:space="preserve">          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14:paraId="4F70841C" w14:textId="77777777" w:rsidR="004D2756" w:rsidRPr="00494AF0" w:rsidRDefault="004D2756" w:rsidP="00494AF0">
      <w:pPr>
        <w:ind w:left="284" w:right="122"/>
        <w:jc w:val="both"/>
        <w:rPr>
          <w:sz w:val="24"/>
          <w:szCs w:val="24"/>
        </w:rPr>
      </w:pPr>
      <w:r w:rsidRPr="00494AF0">
        <w:rPr>
          <w:sz w:val="24"/>
          <w:szCs w:val="24"/>
        </w:rPr>
        <w:t xml:space="preserve">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Луна — спутник Земли. Освоение человеком космоса; достижения нашей страны в космических исследованиях.</w:t>
      </w:r>
    </w:p>
    <w:p w14:paraId="2A88FD3D" w14:textId="77777777" w:rsidR="004D2756" w:rsidRPr="00494AF0" w:rsidRDefault="004D2756" w:rsidP="00494AF0">
      <w:pPr>
        <w:ind w:left="284" w:right="122"/>
        <w:jc w:val="both"/>
        <w:rPr>
          <w:sz w:val="24"/>
          <w:szCs w:val="24"/>
        </w:rPr>
      </w:pPr>
      <w:r w:rsidRPr="00494AF0">
        <w:rPr>
          <w:sz w:val="24"/>
          <w:szCs w:val="24"/>
        </w:rPr>
        <w:lastRenderedPageBreak/>
        <w:t xml:space="preserve">           Глобус как модель Земли. Географическая карта и план. Материки и океаны, их названия, расположение на глобусе и карте. Холодные и жаркие районы Земли, особенности их природы. Важнейшие природные объекты своей страны, района. Ориентирование на местности. Компас.    </w:t>
      </w:r>
    </w:p>
    <w:p w14:paraId="6467E98B" w14:textId="77777777" w:rsidR="004D2756" w:rsidRPr="00494AF0" w:rsidRDefault="004D2756" w:rsidP="00494AF0">
      <w:pPr>
        <w:ind w:left="284" w:right="122"/>
        <w:jc w:val="both"/>
        <w:rPr>
          <w:sz w:val="24"/>
          <w:szCs w:val="24"/>
        </w:rPr>
      </w:pPr>
      <w:r w:rsidRPr="00494AF0">
        <w:rPr>
          <w:sz w:val="24"/>
          <w:szCs w:val="24"/>
        </w:rPr>
        <w:t xml:space="preserve">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14:paraId="01777847" w14:textId="77777777" w:rsidR="004D2756" w:rsidRPr="00494AF0" w:rsidRDefault="004D2756" w:rsidP="00494AF0">
      <w:pPr>
        <w:ind w:left="284" w:right="122"/>
        <w:jc w:val="both"/>
        <w:rPr>
          <w:sz w:val="24"/>
          <w:szCs w:val="24"/>
        </w:rPr>
      </w:pPr>
      <w:r w:rsidRPr="00494AF0">
        <w:rPr>
          <w:sz w:val="24"/>
          <w:szCs w:val="24"/>
        </w:rPr>
        <w:t xml:space="preserve">           Погода, её составляющие (температура воздуха, облачность, осадки, ветер). Наблюдение за погодой своего края. Измерение температуры воздуха с помощью термометра. Предсказание погоды и его значение в жизни людей. </w:t>
      </w:r>
    </w:p>
    <w:p w14:paraId="5F4DFC28" w14:textId="77777777" w:rsidR="004D2756" w:rsidRPr="00494AF0" w:rsidRDefault="004D2756" w:rsidP="00494AF0">
      <w:pPr>
        <w:ind w:left="284" w:right="122"/>
        <w:jc w:val="both"/>
        <w:rPr>
          <w:sz w:val="24"/>
          <w:szCs w:val="24"/>
        </w:rPr>
      </w:pPr>
      <w:r w:rsidRPr="00494AF0">
        <w:rPr>
          <w:sz w:val="24"/>
          <w:szCs w:val="24"/>
        </w:rPr>
        <w:t xml:space="preserve">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
    <w:p w14:paraId="4DCF657F" w14:textId="77777777" w:rsidR="004D2756" w:rsidRPr="00494AF0" w:rsidRDefault="004D2756" w:rsidP="00494AF0">
      <w:pPr>
        <w:ind w:left="284" w:right="122"/>
        <w:jc w:val="both"/>
        <w:rPr>
          <w:sz w:val="24"/>
          <w:szCs w:val="24"/>
        </w:rPr>
      </w:pPr>
      <w:r w:rsidRPr="00494AF0">
        <w:rPr>
          <w:sz w:val="24"/>
          <w:szCs w:val="24"/>
        </w:rPr>
        <w:t xml:space="preserve">           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14:paraId="28758BB6" w14:textId="77777777" w:rsidR="004D2756" w:rsidRPr="00494AF0" w:rsidRDefault="004D2756" w:rsidP="00494AF0">
      <w:pPr>
        <w:ind w:left="284" w:right="122"/>
        <w:jc w:val="both"/>
        <w:rPr>
          <w:sz w:val="24"/>
          <w:szCs w:val="24"/>
        </w:rPr>
      </w:pPr>
      <w:r w:rsidRPr="00494AF0">
        <w:rPr>
          <w:sz w:val="24"/>
          <w:szCs w:val="24"/>
        </w:rPr>
        <w:t xml:space="preserve">          Воздух — смесь газов. Свойства воздуха. Значение воздуха для растений, животных, человека.    </w:t>
      </w:r>
    </w:p>
    <w:p w14:paraId="407D7F09" w14:textId="77777777" w:rsidR="004D2756" w:rsidRPr="00494AF0" w:rsidRDefault="004D2756" w:rsidP="00494AF0">
      <w:pPr>
        <w:ind w:left="284" w:right="122"/>
        <w:jc w:val="both"/>
        <w:rPr>
          <w:sz w:val="24"/>
          <w:szCs w:val="24"/>
        </w:rPr>
      </w:pPr>
      <w:r w:rsidRPr="00494AF0">
        <w:rPr>
          <w:sz w:val="24"/>
          <w:szCs w:val="24"/>
        </w:rPr>
        <w:t xml:space="preserve">          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14:paraId="297F65C5" w14:textId="77777777" w:rsidR="004D2756" w:rsidRPr="00494AF0" w:rsidRDefault="004D2756" w:rsidP="00494AF0">
      <w:pPr>
        <w:ind w:left="284" w:right="122"/>
        <w:jc w:val="both"/>
        <w:rPr>
          <w:sz w:val="24"/>
          <w:szCs w:val="24"/>
        </w:rPr>
      </w:pPr>
      <w:r w:rsidRPr="00494AF0">
        <w:rPr>
          <w:sz w:val="24"/>
          <w:szCs w:val="24"/>
        </w:rPr>
        <w:t xml:space="preserve">        Мир камней, его разнообразие и красота.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w:t>
      </w:r>
    </w:p>
    <w:p w14:paraId="177006D1" w14:textId="77777777" w:rsidR="004D2756" w:rsidRPr="00494AF0" w:rsidRDefault="004D2756" w:rsidP="00494AF0">
      <w:pPr>
        <w:ind w:left="284" w:right="122"/>
        <w:jc w:val="both"/>
        <w:rPr>
          <w:sz w:val="24"/>
          <w:szCs w:val="24"/>
        </w:rPr>
      </w:pPr>
      <w:r w:rsidRPr="00494AF0">
        <w:rPr>
          <w:sz w:val="24"/>
          <w:szCs w:val="24"/>
        </w:rPr>
        <w:t xml:space="preserve">          Почва, её состав, значение для живой природы и хозяйственной жизни человека. Охрана почвы.</w:t>
      </w:r>
    </w:p>
    <w:p w14:paraId="3FC24802" w14:textId="77777777" w:rsidR="004D2756" w:rsidRPr="00494AF0" w:rsidRDefault="004D2756" w:rsidP="00494AF0">
      <w:pPr>
        <w:ind w:left="284" w:right="122"/>
        <w:jc w:val="both"/>
        <w:rPr>
          <w:sz w:val="24"/>
          <w:szCs w:val="24"/>
        </w:rPr>
      </w:pPr>
      <w:r w:rsidRPr="00494AF0">
        <w:rPr>
          <w:sz w:val="24"/>
          <w:szCs w:val="24"/>
        </w:rPr>
        <w:t xml:space="preserve">           Растения, их разнообразие. Водоросли, мхи, папоротники, 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 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1B514487" w14:textId="77777777" w:rsidR="004D2756" w:rsidRPr="00494AF0" w:rsidRDefault="004D2756" w:rsidP="00494AF0">
      <w:pPr>
        <w:ind w:left="284" w:right="122"/>
        <w:jc w:val="both"/>
        <w:rPr>
          <w:sz w:val="24"/>
          <w:szCs w:val="24"/>
        </w:rPr>
      </w:pPr>
      <w:r w:rsidRPr="00494AF0">
        <w:rPr>
          <w:sz w:val="24"/>
          <w:szCs w:val="24"/>
        </w:rPr>
        <w:t xml:space="preserve">         Грибы, их разнообразие, значение в природе и жизни людей; съедобные и несъедобные грибы. Правила сбора грибов, бережное отношение к ним.</w:t>
      </w:r>
    </w:p>
    <w:p w14:paraId="17BEB3AE" w14:textId="77777777" w:rsidR="004D2756" w:rsidRPr="00494AF0" w:rsidRDefault="004D2756" w:rsidP="00494AF0">
      <w:pPr>
        <w:ind w:left="284" w:right="122"/>
        <w:jc w:val="both"/>
        <w:rPr>
          <w:sz w:val="24"/>
          <w:szCs w:val="24"/>
        </w:rPr>
      </w:pPr>
      <w:r w:rsidRPr="00494AF0">
        <w:rPr>
          <w:sz w:val="24"/>
          <w:szCs w:val="24"/>
        </w:rPr>
        <w:t xml:space="preserve">      Животные, их разнообразие. Насекомые, рыбы, птицы, звери, их различия. Земноводные, пресмыкающиеся и другие группы животных (по выбору). Условия, необходимые для жизни животных (воздух, вода, тепло, пища). Особенности питания разных животных (растительноядные, насекомоядные, хищные, всеядные), цепи питания. Размножение и развитие животных (на примере насекомых, рыб, земноводных, пресмыкающихся,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p>
    <w:p w14:paraId="09FFDC60" w14:textId="77777777" w:rsidR="004D2756" w:rsidRPr="00494AF0" w:rsidRDefault="004D2756" w:rsidP="00494AF0">
      <w:pPr>
        <w:ind w:left="284" w:right="122"/>
        <w:jc w:val="both"/>
        <w:rPr>
          <w:sz w:val="24"/>
          <w:szCs w:val="24"/>
        </w:rPr>
      </w:pPr>
      <w:r w:rsidRPr="00494AF0">
        <w:rPr>
          <w:sz w:val="24"/>
          <w:szCs w:val="24"/>
        </w:rPr>
        <w:t xml:space="preserve">          Лес, луг, водоём — единство живой и неживой природы (солнечный свет, воздух, вода, почва, растения, животные). Круговорот веществ. Природное сообщество и взаимосвязи в нём: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w:t>
      </w:r>
    </w:p>
    <w:p w14:paraId="37B61143" w14:textId="77777777" w:rsidR="004D2756" w:rsidRPr="00494AF0" w:rsidRDefault="004D2756" w:rsidP="00494AF0">
      <w:pPr>
        <w:ind w:left="284" w:right="122"/>
        <w:jc w:val="both"/>
        <w:rPr>
          <w:sz w:val="24"/>
          <w:szCs w:val="24"/>
        </w:rPr>
      </w:pPr>
      <w:r w:rsidRPr="00494AF0">
        <w:rPr>
          <w:sz w:val="24"/>
          <w:szCs w:val="24"/>
        </w:rPr>
        <w:t xml:space="preserve">     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w:t>
      </w:r>
    </w:p>
    <w:p w14:paraId="5EC10EA1" w14:textId="77777777" w:rsidR="004D2756" w:rsidRPr="00494AF0" w:rsidRDefault="004D2756" w:rsidP="00494AF0">
      <w:pPr>
        <w:ind w:left="284" w:right="122"/>
        <w:jc w:val="both"/>
        <w:rPr>
          <w:sz w:val="24"/>
          <w:szCs w:val="24"/>
        </w:rPr>
      </w:pPr>
      <w:r w:rsidRPr="00494AF0">
        <w:rPr>
          <w:sz w:val="24"/>
          <w:szCs w:val="24"/>
        </w:rPr>
        <w:t xml:space="preserve">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w:t>
      </w:r>
      <w:r w:rsidRPr="00494AF0">
        <w:rPr>
          <w:sz w:val="24"/>
          <w:szCs w:val="24"/>
        </w:rPr>
        <w:lastRenderedPageBreak/>
        <w:t xml:space="preserve">человека за сохранность природы. </w:t>
      </w:r>
    </w:p>
    <w:p w14:paraId="2F5B27C8" w14:textId="77777777" w:rsidR="004D2756" w:rsidRPr="00494AF0" w:rsidRDefault="004D2756" w:rsidP="00494AF0">
      <w:pPr>
        <w:ind w:left="284" w:right="122"/>
        <w:jc w:val="both"/>
        <w:rPr>
          <w:sz w:val="24"/>
          <w:szCs w:val="24"/>
        </w:rPr>
      </w:pPr>
      <w:r w:rsidRPr="00494AF0">
        <w:rPr>
          <w:sz w:val="24"/>
          <w:szCs w:val="24"/>
        </w:rPr>
        <w:t xml:space="preserve">          Всемирное природное наследие. Бережное отношение к природному наследию человечества — долг всего общества и каждого человека.</w:t>
      </w:r>
    </w:p>
    <w:p w14:paraId="5711EFB5" w14:textId="77777777" w:rsidR="004D2756" w:rsidRPr="00494AF0" w:rsidRDefault="004D2756" w:rsidP="00494AF0">
      <w:pPr>
        <w:ind w:left="284" w:right="122"/>
        <w:jc w:val="both"/>
        <w:rPr>
          <w:sz w:val="24"/>
          <w:szCs w:val="24"/>
        </w:rPr>
      </w:pPr>
      <w:r w:rsidRPr="00494AF0">
        <w:rPr>
          <w:sz w:val="24"/>
          <w:szCs w:val="24"/>
        </w:rPr>
        <w:t xml:space="preserve">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w:t>
      </w:r>
    </w:p>
    <w:p w14:paraId="6625DA9A" w14:textId="77777777" w:rsidR="004D2756" w:rsidRPr="00494AF0" w:rsidRDefault="004D2756" w:rsidP="00494AF0">
      <w:pPr>
        <w:ind w:left="284" w:right="122"/>
        <w:jc w:val="both"/>
        <w:rPr>
          <w:sz w:val="24"/>
          <w:szCs w:val="24"/>
        </w:rPr>
      </w:pPr>
      <w:r w:rsidRPr="00494AF0">
        <w:rPr>
          <w:sz w:val="24"/>
          <w:szCs w:val="24"/>
        </w:rPr>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людей. Внимание, уважительное отношение к людям с ограниченными возможностями здоровья, забота о них. </w:t>
      </w:r>
    </w:p>
    <w:p w14:paraId="55403CB5" w14:textId="77777777" w:rsidR="004D2756" w:rsidRPr="00494AF0" w:rsidRDefault="004D2756" w:rsidP="00494AF0">
      <w:pPr>
        <w:ind w:left="284" w:right="122"/>
        <w:jc w:val="both"/>
        <w:rPr>
          <w:sz w:val="24"/>
          <w:szCs w:val="24"/>
        </w:rPr>
      </w:pPr>
    </w:p>
    <w:p w14:paraId="1C65C1C6" w14:textId="77777777" w:rsidR="004D2756" w:rsidRPr="00494AF0" w:rsidRDefault="004D2756" w:rsidP="00494AF0">
      <w:pPr>
        <w:ind w:left="284" w:right="122"/>
        <w:jc w:val="center"/>
        <w:rPr>
          <w:b/>
          <w:sz w:val="24"/>
          <w:szCs w:val="24"/>
        </w:rPr>
      </w:pPr>
      <w:r w:rsidRPr="00494AF0">
        <w:rPr>
          <w:b/>
          <w:sz w:val="24"/>
          <w:szCs w:val="24"/>
        </w:rPr>
        <w:t>ЧЕЛОВЕК И ОБЩЕСТВО</w:t>
      </w:r>
    </w:p>
    <w:p w14:paraId="06C7907D" w14:textId="77777777" w:rsidR="004D2756" w:rsidRPr="00494AF0" w:rsidRDefault="004D2756" w:rsidP="00494AF0">
      <w:pPr>
        <w:ind w:left="284" w:right="122"/>
        <w:jc w:val="both"/>
        <w:rPr>
          <w:sz w:val="24"/>
          <w:szCs w:val="24"/>
        </w:rPr>
      </w:pPr>
      <w:r w:rsidRPr="00494AF0">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30FED0CC" w14:textId="77777777" w:rsidR="004D2756" w:rsidRPr="00494AF0" w:rsidRDefault="004D2756" w:rsidP="00494AF0">
      <w:pPr>
        <w:ind w:left="284" w:right="122"/>
        <w:jc w:val="both"/>
        <w:rPr>
          <w:sz w:val="24"/>
          <w:szCs w:val="24"/>
        </w:rPr>
      </w:pPr>
      <w:r w:rsidRPr="00494AF0">
        <w:rPr>
          <w:sz w:val="24"/>
          <w:szCs w:val="24"/>
        </w:rPr>
        <w:t xml:space="preserve">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значении в культуре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3A9CDD3A" w14:textId="77777777" w:rsidR="004D2756" w:rsidRPr="00494AF0" w:rsidRDefault="004D2756" w:rsidP="00494AF0">
      <w:pPr>
        <w:ind w:left="284" w:right="122"/>
        <w:jc w:val="both"/>
        <w:rPr>
          <w:sz w:val="24"/>
          <w:szCs w:val="24"/>
        </w:rPr>
      </w:pPr>
      <w:r w:rsidRPr="00494AF0">
        <w:rPr>
          <w:sz w:val="24"/>
          <w:szCs w:val="24"/>
        </w:rPr>
        <w:t xml:space="preserve">          Семья — самое близкое окружение человека. Имена, 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 </w:t>
      </w:r>
    </w:p>
    <w:p w14:paraId="2EDFDFF9" w14:textId="77777777" w:rsidR="004D2756" w:rsidRPr="00494AF0" w:rsidRDefault="004D2756" w:rsidP="00494AF0">
      <w:pPr>
        <w:ind w:left="284" w:right="122"/>
        <w:jc w:val="both"/>
        <w:rPr>
          <w:sz w:val="24"/>
          <w:szCs w:val="24"/>
        </w:rPr>
      </w:pPr>
      <w:r w:rsidRPr="00494AF0">
        <w:rPr>
          <w:sz w:val="24"/>
          <w:szCs w:val="24"/>
        </w:rPr>
        <w:t xml:space="preserve">         Хозяйство семьи. Предметы домашнего обихода, их разнообразие. Вещи как хранители семейной памяти. Бережное отношение к вещам. Путь воды от природных источников до 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 современного человека. Способы экономии электроэнергии в быту. Одежда в прошлом и современная одежда. Зависимость типа одежды от погодных условий, национальных традиций и назначения (деловая, спортивная, рабочая, домашняя и др.). </w:t>
      </w:r>
    </w:p>
    <w:p w14:paraId="5DA02E7E" w14:textId="77777777" w:rsidR="004D2756" w:rsidRPr="00494AF0" w:rsidRDefault="004D2756" w:rsidP="00494AF0">
      <w:pPr>
        <w:ind w:left="284" w:right="122"/>
        <w:jc w:val="both"/>
        <w:rPr>
          <w:sz w:val="24"/>
          <w:szCs w:val="24"/>
        </w:rPr>
      </w:pPr>
      <w:r w:rsidRPr="00494AF0">
        <w:rPr>
          <w:sz w:val="24"/>
          <w:szCs w:val="24"/>
        </w:rPr>
        <w:t xml:space="preserve">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w:t>
      </w:r>
    </w:p>
    <w:p w14:paraId="65248C36" w14:textId="77777777" w:rsidR="004D2756" w:rsidRPr="00494AF0" w:rsidRDefault="004D2756" w:rsidP="00494AF0">
      <w:pPr>
        <w:ind w:left="284" w:right="122"/>
        <w:jc w:val="both"/>
        <w:rPr>
          <w:sz w:val="24"/>
          <w:szCs w:val="24"/>
        </w:rPr>
      </w:pPr>
      <w:r w:rsidRPr="00494AF0">
        <w:rPr>
          <w:sz w:val="24"/>
          <w:szCs w:val="24"/>
        </w:rPr>
        <w:t xml:space="preserve">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
    <w:p w14:paraId="4623D7CC" w14:textId="77777777" w:rsidR="004D2756" w:rsidRPr="00494AF0" w:rsidRDefault="004D2756" w:rsidP="00494AF0">
      <w:pPr>
        <w:ind w:left="284" w:right="122"/>
        <w:jc w:val="both"/>
        <w:rPr>
          <w:sz w:val="24"/>
          <w:szCs w:val="24"/>
        </w:rPr>
      </w:pPr>
      <w:r w:rsidRPr="00494AF0">
        <w:rPr>
          <w:sz w:val="24"/>
          <w:szCs w:val="24"/>
        </w:rPr>
        <w:t xml:space="preserve">          Экономика, её составные части (промышленность, сельское хозяйство, строительство, транспорт, торговля) и связи между ними.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w:t>
      </w:r>
    </w:p>
    <w:p w14:paraId="681A8154" w14:textId="77777777" w:rsidR="004D2756" w:rsidRPr="00494AF0" w:rsidRDefault="004D2756" w:rsidP="00494AF0">
      <w:pPr>
        <w:ind w:left="284" w:right="122"/>
        <w:jc w:val="both"/>
        <w:rPr>
          <w:sz w:val="24"/>
          <w:szCs w:val="24"/>
        </w:rPr>
      </w:pPr>
      <w:r w:rsidRPr="00494AF0">
        <w:rPr>
          <w:sz w:val="24"/>
          <w:szCs w:val="24"/>
        </w:rPr>
        <w:t xml:space="preserve">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w:t>
      </w:r>
    </w:p>
    <w:p w14:paraId="5BE053A6" w14:textId="77777777" w:rsidR="004D2756" w:rsidRPr="00494AF0" w:rsidRDefault="004D2756" w:rsidP="00494AF0">
      <w:pPr>
        <w:ind w:left="284" w:right="122"/>
        <w:jc w:val="both"/>
        <w:rPr>
          <w:sz w:val="24"/>
          <w:szCs w:val="24"/>
        </w:rPr>
      </w:pPr>
      <w:r w:rsidRPr="00494AF0">
        <w:rPr>
          <w:sz w:val="24"/>
          <w:szCs w:val="24"/>
        </w:rPr>
        <w:t xml:space="preserve">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детский трёхколёсный и др.). </w:t>
      </w:r>
    </w:p>
    <w:p w14:paraId="47F5E2DE" w14:textId="77777777" w:rsidR="004D2756" w:rsidRPr="00494AF0" w:rsidRDefault="004D2756" w:rsidP="00494AF0">
      <w:pPr>
        <w:ind w:left="284" w:right="122"/>
        <w:jc w:val="both"/>
        <w:rPr>
          <w:sz w:val="24"/>
          <w:szCs w:val="24"/>
        </w:rPr>
      </w:pPr>
      <w:r w:rsidRPr="00494AF0">
        <w:rPr>
          <w:sz w:val="24"/>
          <w:szCs w:val="24"/>
        </w:rPr>
        <w:lastRenderedPageBreak/>
        <w:t xml:space="preserve">       Роль компьютера в современной жизни.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3F0D3724" w14:textId="77777777" w:rsidR="004D2756" w:rsidRPr="00494AF0" w:rsidRDefault="004D2756" w:rsidP="00494AF0">
      <w:pPr>
        <w:ind w:left="284" w:right="122"/>
        <w:jc w:val="both"/>
        <w:rPr>
          <w:sz w:val="24"/>
          <w:szCs w:val="24"/>
        </w:rPr>
      </w:pPr>
      <w:r w:rsidRPr="00494AF0">
        <w:rPr>
          <w:sz w:val="24"/>
          <w:szCs w:val="24"/>
        </w:rPr>
        <w:t xml:space="preserve">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14:paraId="79092768" w14:textId="77777777" w:rsidR="004D2756" w:rsidRPr="00494AF0" w:rsidRDefault="004D2756" w:rsidP="00494AF0">
      <w:pPr>
        <w:ind w:left="284" w:right="122"/>
        <w:jc w:val="both"/>
        <w:rPr>
          <w:sz w:val="24"/>
          <w:szCs w:val="24"/>
        </w:rPr>
      </w:pPr>
      <w:r w:rsidRPr="00494AF0">
        <w:rPr>
          <w:sz w:val="24"/>
          <w:szCs w:val="24"/>
        </w:rPr>
        <w:t xml:space="preserve">        Президент Российской Федерации — глава государства. Президент Российской Федерации — гарант Конституции Российской Федерации, прав и свобод человека и гражданина. </w:t>
      </w:r>
    </w:p>
    <w:p w14:paraId="6F39BDFC" w14:textId="77777777" w:rsidR="004D2756" w:rsidRPr="00494AF0" w:rsidRDefault="004D2756" w:rsidP="00494AF0">
      <w:pPr>
        <w:ind w:left="284" w:right="122"/>
        <w:jc w:val="both"/>
        <w:rPr>
          <w:sz w:val="24"/>
          <w:szCs w:val="24"/>
        </w:rPr>
      </w:pPr>
      <w:r w:rsidRPr="00494AF0">
        <w:rPr>
          <w:sz w:val="24"/>
          <w:szCs w:val="24"/>
        </w:rPr>
        <w:t xml:space="preserve">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Христово,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и др. Оформление плаката или стенной газеты к общественному празднику. </w:t>
      </w:r>
    </w:p>
    <w:p w14:paraId="153A5A78" w14:textId="77777777" w:rsidR="004D2756" w:rsidRPr="00494AF0" w:rsidRDefault="004D2756" w:rsidP="00494AF0">
      <w:pPr>
        <w:ind w:left="284" w:right="122"/>
        <w:jc w:val="both"/>
        <w:rPr>
          <w:sz w:val="24"/>
          <w:szCs w:val="24"/>
        </w:rPr>
      </w:pPr>
      <w:r w:rsidRPr="00494AF0">
        <w:rPr>
          <w:sz w:val="24"/>
          <w:szCs w:val="24"/>
        </w:rPr>
        <w:t xml:space="preserve">       Россия на карте, государственная граница России. </w:t>
      </w:r>
    </w:p>
    <w:p w14:paraId="7AAD730D" w14:textId="77777777" w:rsidR="004D2756" w:rsidRPr="00494AF0" w:rsidRDefault="004D2756" w:rsidP="00494AF0">
      <w:pPr>
        <w:ind w:left="284" w:right="122"/>
        <w:jc w:val="both"/>
        <w:rPr>
          <w:sz w:val="24"/>
          <w:szCs w:val="24"/>
        </w:rPr>
      </w:pPr>
      <w:r w:rsidRPr="00494AF0">
        <w:rPr>
          <w:sz w:val="24"/>
          <w:szCs w:val="24"/>
        </w:rPr>
        <w:t xml:space="preserve">         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14:paraId="6B23A22C" w14:textId="77777777" w:rsidR="004D2756" w:rsidRPr="00494AF0" w:rsidRDefault="004D2756" w:rsidP="00494AF0">
      <w:pPr>
        <w:ind w:left="284" w:right="122"/>
        <w:jc w:val="both"/>
        <w:rPr>
          <w:sz w:val="24"/>
          <w:szCs w:val="24"/>
        </w:rPr>
      </w:pPr>
      <w:r w:rsidRPr="00494AF0">
        <w:rPr>
          <w:sz w:val="24"/>
          <w:szCs w:val="24"/>
        </w:rPr>
        <w:t xml:space="preserve">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w:t>
      </w:r>
    </w:p>
    <w:p w14:paraId="511153EA" w14:textId="77777777" w:rsidR="004D2756" w:rsidRPr="00494AF0" w:rsidRDefault="004D2756" w:rsidP="00494AF0">
      <w:pPr>
        <w:ind w:left="284" w:right="122"/>
        <w:jc w:val="both"/>
        <w:rPr>
          <w:sz w:val="24"/>
          <w:szCs w:val="24"/>
        </w:rPr>
      </w:pPr>
      <w:r w:rsidRPr="00494AF0">
        <w:rPr>
          <w:sz w:val="24"/>
          <w:szCs w:val="24"/>
        </w:rPr>
        <w:t xml:space="preserve">        Россия — многонациональная страна. Народы, населяющие Россию, их обычаи, характерные особенности быта (по выбору). Основные религии народов России: христианство, ислам, иудаизм, буддизм. Уважительное отношение к своему и другим народам, их религии, культуре, истории.     </w:t>
      </w:r>
    </w:p>
    <w:p w14:paraId="20CD216F" w14:textId="77777777" w:rsidR="004D2756" w:rsidRPr="00494AF0" w:rsidRDefault="004D2756" w:rsidP="00494AF0">
      <w:pPr>
        <w:ind w:left="284" w:right="122"/>
        <w:jc w:val="both"/>
        <w:rPr>
          <w:sz w:val="24"/>
          <w:szCs w:val="24"/>
        </w:rPr>
      </w:pPr>
      <w:r w:rsidRPr="00494AF0">
        <w:rPr>
          <w:sz w:val="24"/>
          <w:szCs w:val="24"/>
        </w:rPr>
        <w:t xml:space="preserve">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w:t>
      </w:r>
    </w:p>
    <w:p w14:paraId="7888689A" w14:textId="77777777" w:rsidR="004D2756" w:rsidRPr="00494AF0" w:rsidRDefault="004D2756" w:rsidP="00494AF0">
      <w:pPr>
        <w:ind w:left="284" w:right="122"/>
        <w:jc w:val="both"/>
        <w:rPr>
          <w:sz w:val="24"/>
          <w:szCs w:val="24"/>
        </w:rPr>
      </w:pPr>
      <w:r w:rsidRPr="00494AF0">
        <w:rPr>
          <w:sz w:val="24"/>
          <w:szCs w:val="24"/>
        </w:rPr>
        <w:t xml:space="preserve">        История — наука о прошлом людей. Исторические источники. Счёт лет в истории. Историческая карта.</w:t>
      </w:r>
    </w:p>
    <w:p w14:paraId="2421CE83" w14:textId="77777777" w:rsidR="004D2756" w:rsidRPr="00494AF0" w:rsidRDefault="004D2756" w:rsidP="00494AF0">
      <w:pPr>
        <w:ind w:left="284" w:right="122"/>
        <w:jc w:val="both"/>
        <w:rPr>
          <w:sz w:val="24"/>
          <w:szCs w:val="24"/>
        </w:rPr>
      </w:pPr>
      <w:r w:rsidRPr="00494AF0">
        <w:rPr>
          <w:sz w:val="24"/>
          <w:szCs w:val="24"/>
        </w:rPr>
        <w:t xml:space="preserve">         История Отечества.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3FFC4717" w14:textId="77777777" w:rsidR="004D2756" w:rsidRPr="00494AF0" w:rsidRDefault="004D2756" w:rsidP="00494AF0">
      <w:pPr>
        <w:ind w:left="284" w:right="122"/>
        <w:jc w:val="both"/>
        <w:rPr>
          <w:sz w:val="24"/>
          <w:szCs w:val="24"/>
        </w:rPr>
      </w:pPr>
      <w:r w:rsidRPr="00494AF0">
        <w:rPr>
          <w:sz w:val="24"/>
          <w:szCs w:val="24"/>
        </w:rPr>
        <w:t xml:space="preserve">        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w:t>
      </w:r>
    </w:p>
    <w:p w14:paraId="4C400C7B" w14:textId="77777777" w:rsidR="004D2756" w:rsidRPr="00494AF0" w:rsidRDefault="004D2756" w:rsidP="00494AF0">
      <w:pPr>
        <w:ind w:left="284" w:right="122"/>
        <w:jc w:val="both"/>
        <w:rPr>
          <w:sz w:val="24"/>
          <w:szCs w:val="24"/>
        </w:rPr>
      </w:pPr>
      <w:r w:rsidRPr="00494AF0">
        <w:rPr>
          <w:sz w:val="24"/>
          <w:szCs w:val="24"/>
        </w:rPr>
        <w:t xml:space="preserve">      Представления об эпохах в истории человечества: первобытная история, история Древнего мира, история Средних веков, история Нового времени, история Новейшего времени. Памятники истории и культуры — свидетели различных эпох в истории человечества. </w:t>
      </w:r>
    </w:p>
    <w:p w14:paraId="502B9D54" w14:textId="77777777" w:rsidR="004D2756" w:rsidRPr="00494AF0" w:rsidRDefault="004D2756" w:rsidP="00494AF0">
      <w:pPr>
        <w:ind w:left="284" w:right="122"/>
        <w:jc w:val="both"/>
        <w:rPr>
          <w:sz w:val="24"/>
          <w:szCs w:val="24"/>
        </w:rPr>
      </w:pPr>
      <w:r w:rsidRPr="00494AF0">
        <w:rPr>
          <w:sz w:val="24"/>
          <w:szCs w:val="24"/>
        </w:rPr>
        <w:t xml:space="preserve">        Всемирное культурное наследие. Бережное отношение к культурному наследию человечества — долг всего общества и каждого человека.</w:t>
      </w:r>
    </w:p>
    <w:p w14:paraId="343F86C5" w14:textId="77777777" w:rsidR="004D2756" w:rsidRPr="00494AF0" w:rsidRDefault="004D2756" w:rsidP="00494AF0">
      <w:pPr>
        <w:ind w:left="284" w:right="122"/>
        <w:jc w:val="center"/>
        <w:rPr>
          <w:b/>
          <w:sz w:val="24"/>
          <w:szCs w:val="24"/>
        </w:rPr>
      </w:pPr>
      <w:r w:rsidRPr="00494AF0">
        <w:rPr>
          <w:b/>
          <w:sz w:val="24"/>
          <w:szCs w:val="24"/>
        </w:rPr>
        <w:t>ПРАВИЛА БЕЗОПАСНОЙ ЖИЗНИ</w:t>
      </w:r>
    </w:p>
    <w:p w14:paraId="0421F296" w14:textId="77777777" w:rsidR="004D2756" w:rsidRPr="00494AF0" w:rsidRDefault="004D2756" w:rsidP="00082E2A">
      <w:pPr>
        <w:ind w:left="284" w:right="122"/>
        <w:jc w:val="both"/>
        <w:rPr>
          <w:rFonts w:eastAsia="Calibri"/>
          <w:b/>
          <w:sz w:val="24"/>
          <w:szCs w:val="24"/>
        </w:rPr>
      </w:pPr>
      <w:r w:rsidRPr="00494AF0">
        <w:rPr>
          <w:sz w:val="24"/>
          <w:szCs w:val="24"/>
        </w:rPr>
        <w:t xml:space="preserve"> 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w:t>
      </w:r>
      <w:r w:rsidRPr="00494AF0">
        <w:rPr>
          <w:sz w:val="24"/>
          <w:szCs w:val="24"/>
        </w:rPr>
        <w:lastRenderedPageBreak/>
        <w:t>опасного поведения на дорогах, основные дорожные знаки. Правила безопасности при использовании транспортных средств, в том числе при езде на велосипеде. Правила пожарной безопасности, основные правила обращения с газом, электричество им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 в лесу, на воде. Правила безопасности при обращении с кош- 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w:t>
      </w:r>
    </w:p>
    <w:p w14:paraId="25640EC1" w14:textId="77777777" w:rsidR="004D2756" w:rsidRPr="00494AF0" w:rsidRDefault="004D2756" w:rsidP="00494AF0">
      <w:pPr>
        <w:tabs>
          <w:tab w:val="left" w:pos="4134"/>
        </w:tabs>
        <w:ind w:left="284" w:right="122"/>
        <w:jc w:val="center"/>
        <w:rPr>
          <w:rFonts w:eastAsia="Calibri"/>
          <w:b/>
          <w:sz w:val="24"/>
          <w:szCs w:val="24"/>
        </w:rPr>
      </w:pPr>
    </w:p>
    <w:p w14:paraId="0A96C6AD" w14:textId="77777777" w:rsidR="000F2A99" w:rsidRPr="00494AF0" w:rsidRDefault="000F2A99" w:rsidP="000F2A99">
      <w:pPr>
        <w:tabs>
          <w:tab w:val="left" w:pos="4134"/>
        </w:tabs>
        <w:ind w:left="284" w:right="122"/>
        <w:jc w:val="center"/>
        <w:rPr>
          <w:rFonts w:eastAsia="Calibri"/>
          <w:sz w:val="24"/>
          <w:szCs w:val="24"/>
        </w:rPr>
      </w:pPr>
      <w:r w:rsidRPr="00494AF0">
        <w:rPr>
          <w:rFonts w:eastAsia="Calibri"/>
          <w:b/>
          <w:sz w:val="24"/>
          <w:szCs w:val="24"/>
        </w:rPr>
        <w:t>Тематическое планирование</w:t>
      </w:r>
      <w:r w:rsidR="007C1702">
        <w:rPr>
          <w:rFonts w:eastAsia="Calibri"/>
          <w:b/>
          <w:sz w:val="24"/>
          <w:szCs w:val="24"/>
        </w:rPr>
        <w:t>, 4 класс</w:t>
      </w:r>
    </w:p>
    <w:p w14:paraId="5550960A" w14:textId="77777777" w:rsidR="0073651D" w:rsidRPr="00494AF0" w:rsidRDefault="0073651D" w:rsidP="00494AF0">
      <w:pPr>
        <w:ind w:left="284" w:right="122"/>
        <w:jc w:val="center"/>
        <w:rPr>
          <w:b/>
          <w:sz w:val="24"/>
          <w:szCs w:val="24"/>
        </w:rPr>
      </w:pPr>
    </w:p>
    <w:p w14:paraId="0F98EA82" w14:textId="77777777" w:rsidR="00A1492A" w:rsidRPr="00494AF0" w:rsidRDefault="00A1492A" w:rsidP="00494AF0">
      <w:pPr>
        <w:tabs>
          <w:tab w:val="left" w:pos="3913"/>
          <w:tab w:val="left" w:pos="4028"/>
        </w:tabs>
        <w:ind w:left="284" w:right="122"/>
        <w:rPr>
          <w:b/>
          <w:sz w:val="24"/>
          <w:szCs w:val="24"/>
        </w:rPr>
      </w:pPr>
      <w:r w:rsidRPr="00494AF0">
        <w:rPr>
          <w:b/>
          <w:sz w:val="24"/>
          <w:szCs w:val="24"/>
        </w:rPr>
        <w:tab/>
      </w:r>
    </w:p>
    <w:tbl>
      <w:tblPr>
        <w:tblStyle w:val="a7"/>
        <w:tblW w:w="0" w:type="auto"/>
        <w:tblInd w:w="1242" w:type="dxa"/>
        <w:tblLook w:val="04A0" w:firstRow="1" w:lastRow="0" w:firstColumn="1" w:lastColumn="0" w:noHBand="0" w:noVBand="1"/>
      </w:tblPr>
      <w:tblGrid>
        <w:gridCol w:w="1175"/>
        <w:gridCol w:w="6239"/>
        <w:gridCol w:w="1804"/>
      </w:tblGrid>
      <w:tr w:rsidR="00442BD3" w:rsidRPr="00494AF0" w14:paraId="72067727" w14:textId="77777777" w:rsidTr="00F22AC9">
        <w:tc>
          <w:tcPr>
            <w:tcW w:w="1175" w:type="dxa"/>
          </w:tcPr>
          <w:p w14:paraId="78692DC7" w14:textId="77777777" w:rsidR="00442BD3" w:rsidRPr="00494AF0" w:rsidRDefault="00442BD3" w:rsidP="00494AF0">
            <w:pPr>
              <w:tabs>
                <w:tab w:val="left" w:pos="3913"/>
                <w:tab w:val="left" w:pos="4028"/>
              </w:tabs>
              <w:ind w:left="284" w:right="122"/>
              <w:rPr>
                <w:sz w:val="24"/>
                <w:szCs w:val="24"/>
              </w:rPr>
            </w:pPr>
            <w:r w:rsidRPr="00494AF0">
              <w:rPr>
                <w:sz w:val="24"/>
                <w:szCs w:val="24"/>
              </w:rPr>
              <w:t>№п/п</w:t>
            </w:r>
          </w:p>
        </w:tc>
        <w:tc>
          <w:tcPr>
            <w:tcW w:w="6293" w:type="dxa"/>
          </w:tcPr>
          <w:p w14:paraId="760E201A" w14:textId="77777777" w:rsidR="00442BD3" w:rsidRPr="00494AF0" w:rsidRDefault="002C3C8A" w:rsidP="00494AF0">
            <w:pPr>
              <w:tabs>
                <w:tab w:val="left" w:pos="3913"/>
                <w:tab w:val="left" w:pos="4028"/>
              </w:tabs>
              <w:ind w:left="284" w:right="122"/>
              <w:rPr>
                <w:sz w:val="24"/>
                <w:szCs w:val="24"/>
              </w:rPr>
            </w:pPr>
            <w:r w:rsidRPr="00494AF0">
              <w:rPr>
                <w:rFonts w:eastAsia="Calibri"/>
                <w:sz w:val="24"/>
                <w:szCs w:val="24"/>
              </w:rPr>
              <w:t>Наименование разделов</w:t>
            </w:r>
          </w:p>
        </w:tc>
        <w:tc>
          <w:tcPr>
            <w:tcW w:w="1812" w:type="dxa"/>
          </w:tcPr>
          <w:p w14:paraId="16F28C8B" w14:textId="77777777" w:rsidR="00442BD3" w:rsidRPr="00494AF0" w:rsidRDefault="00442BD3" w:rsidP="00494AF0">
            <w:pPr>
              <w:tabs>
                <w:tab w:val="left" w:pos="3913"/>
                <w:tab w:val="left" w:pos="4028"/>
              </w:tabs>
              <w:ind w:left="284" w:right="122"/>
              <w:rPr>
                <w:sz w:val="24"/>
                <w:szCs w:val="24"/>
              </w:rPr>
            </w:pPr>
            <w:r w:rsidRPr="00494AF0">
              <w:rPr>
                <w:sz w:val="24"/>
                <w:szCs w:val="24"/>
              </w:rPr>
              <w:t>Количество часов</w:t>
            </w:r>
          </w:p>
        </w:tc>
      </w:tr>
      <w:tr w:rsidR="00442BD3" w:rsidRPr="00494AF0" w14:paraId="1ACC2E1A" w14:textId="77777777" w:rsidTr="00F22AC9">
        <w:tc>
          <w:tcPr>
            <w:tcW w:w="1175" w:type="dxa"/>
          </w:tcPr>
          <w:p w14:paraId="7D15F805" w14:textId="77777777" w:rsidR="00442BD3" w:rsidRPr="00494AF0" w:rsidRDefault="00442BD3" w:rsidP="00494AF0">
            <w:pPr>
              <w:tabs>
                <w:tab w:val="left" w:pos="3913"/>
                <w:tab w:val="left" w:pos="4028"/>
              </w:tabs>
              <w:ind w:left="284" w:right="122"/>
              <w:rPr>
                <w:sz w:val="24"/>
                <w:szCs w:val="24"/>
              </w:rPr>
            </w:pPr>
            <w:r w:rsidRPr="00494AF0">
              <w:rPr>
                <w:sz w:val="24"/>
                <w:szCs w:val="24"/>
              </w:rPr>
              <w:t>1</w:t>
            </w:r>
          </w:p>
        </w:tc>
        <w:tc>
          <w:tcPr>
            <w:tcW w:w="6293" w:type="dxa"/>
          </w:tcPr>
          <w:p w14:paraId="4ED8C489" w14:textId="77777777" w:rsidR="00442BD3" w:rsidRPr="00494AF0" w:rsidRDefault="00442BD3" w:rsidP="00494AF0">
            <w:pPr>
              <w:tabs>
                <w:tab w:val="left" w:pos="3913"/>
                <w:tab w:val="left" w:pos="4028"/>
              </w:tabs>
              <w:ind w:left="284" w:right="122"/>
              <w:rPr>
                <w:sz w:val="24"/>
                <w:szCs w:val="24"/>
              </w:rPr>
            </w:pPr>
            <w:r w:rsidRPr="00494AF0">
              <w:rPr>
                <w:sz w:val="24"/>
                <w:szCs w:val="24"/>
              </w:rPr>
              <w:t>Земля и человечество</w:t>
            </w:r>
          </w:p>
        </w:tc>
        <w:tc>
          <w:tcPr>
            <w:tcW w:w="1812" w:type="dxa"/>
          </w:tcPr>
          <w:p w14:paraId="6CF8AB2F" w14:textId="77777777" w:rsidR="00442BD3" w:rsidRPr="00494AF0" w:rsidRDefault="00442BD3" w:rsidP="00494AF0">
            <w:pPr>
              <w:tabs>
                <w:tab w:val="left" w:pos="3913"/>
                <w:tab w:val="left" w:pos="4028"/>
              </w:tabs>
              <w:ind w:left="284" w:right="122"/>
              <w:jc w:val="center"/>
              <w:rPr>
                <w:sz w:val="24"/>
                <w:szCs w:val="24"/>
              </w:rPr>
            </w:pPr>
            <w:r w:rsidRPr="00494AF0">
              <w:rPr>
                <w:sz w:val="24"/>
                <w:szCs w:val="24"/>
              </w:rPr>
              <w:t>9</w:t>
            </w:r>
          </w:p>
        </w:tc>
      </w:tr>
      <w:tr w:rsidR="00442BD3" w:rsidRPr="00494AF0" w14:paraId="1308EBE4" w14:textId="77777777" w:rsidTr="00F22AC9">
        <w:tc>
          <w:tcPr>
            <w:tcW w:w="1175" w:type="dxa"/>
          </w:tcPr>
          <w:p w14:paraId="26115105" w14:textId="77777777" w:rsidR="00442BD3" w:rsidRPr="00494AF0" w:rsidRDefault="00442BD3" w:rsidP="00494AF0">
            <w:pPr>
              <w:tabs>
                <w:tab w:val="left" w:pos="3913"/>
                <w:tab w:val="left" w:pos="4028"/>
              </w:tabs>
              <w:ind w:left="284" w:right="122"/>
              <w:rPr>
                <w:sz w:val="24"/>
                <w:szCs w:val="24"/>
              </w:rPr>
            </w:pPr>
            <w:r w:rsidRPr="00494AF0">
              <w:rPr>
                <w:sz w:val="24"/>
                <w:szCs w:val="24"/>
              </w:rPr>
              <w:t>2</w:t>
            </w:r>
          </w:p>
        </w:tc>
        <w:tc>
          <w:tcPr>
            <w:tcW w:w="6293" w:type="dxa"/>
          </w:tcPr>
          <w:p w14:paraId="015E01CA" w14:textId="77777777" w:rsidR="00442BD3" w:rsidRPr="00494AF0" w:rsidRDefault="00442BD3" w:rsidP="00494AF0">
            <w:pPr>
              <w:tabs>
                <w:tab w:val="left" w:pos="3913"/>
                <w:tab w:val="left" w:pos="4028"/>
              </w:tabs>
              <w:ind w:left="284" w:right="122"/>
              <w:rPr>
                <w:sz w:val="24"/>
                <w:szCs w:val="24"/>
              </w:rPr>
            </w:pPr>
            <w:r w:rsidRPr="00494AF0">
              <w:rPr>
                <w:sz w:val="24"/>
                <w:szCs w:val="24"/>
              </w:rPr>
              <w:t>Природа России</w:t>
            </w:r>
          </w:p>
        </w:tc>
        <w:tc>
          <w:tcPr>
            <w:tcW w:w="1812" w:type="dxa"/>
          </w:tcPr>
          <w:p w14:paraId="0E77551D" w14:textId="77777777" w:rsidR="00442BD3" w:rsidRPr="00494AF0" w:rsidRDefault="00442BD3" w:rsidP="00494AF0">
            <w:pPr>
              <w:tabs>
                <w:tab w:val="left" w:pos="3913"/>
                <w:tab w:val="left" w:pos="4028"/>
              </w:tabs>
              <w:ind w:left="284" w:right="122"/>
              <w:jc w:val="center"/>
              <w:rPr>
                <w:sz w:val="24"/>
                <w:szCs w:val="24"/>
              </w:rPr>
            </w:pPr>
            <w:r w:rsidRPr="00494AF0">
              <w:rPr>
                <w:sz w:val="24"/>
                <w:szCs w:val="24"/>
              </w:rPr>
              <w:t>10</w:t>
            </w:r>
          </w:p>
        </w:tc>
      </w:tr>
      <w:tr w:rsidR="00442BD3" w:rsidRPr="00494AF0" w14:paraId="02AE0BCE" w14:textId="77777777" w:rsidTr="00F22AC9">
        <w:tc>
          <w:tcPr>
            <w:tcW w:w="1175" w:type="dxa"/>
          </w:tcPr>
          <w:p w14:paraId="584E4B34" w14:textId="77777777" w:rsidR="00442BD3" w:rsidRPr="00494AF0" w:rsidRDefault="00442BD3" w:rsidP="00494AF0">
            <w:pPr>
              <w:tabs>
                <w:tab w:val="left" w:pos="3913"/>
                <w:tab w:val="left" w:pos="4028"/>
              </w:tabs>
              <w:ind w:left="284" w:right="122"/>
              <w:rPr>
                <w:sz w:val="24"/>
                <w:szCs w:val="24"/>
              </w:rPr>
            </w:pPr>
            <w:r w:rsidRPr="00494AF0">
              <w:rPr>
                <w:sz w:val="24"/>
                <w:szCs w:val="24"/>
              </w:rPr>
              <w:t>3</w:t>
            </w:r>
          </w:p>
        </w:tc>
        <w:tc>
          <w:tcPr>
            <w:tcW w:w="6293" w:type="dxa"/>
          </w:tcPr>
          <w:p w14:paraId="4EA7E304" w14:textId="77777777" w:rsidR="00442BD3" w:rsidRPr="00494AF0" w:rsidRDefault="00442BD3" w:rsidP="00494AF0">
            <w:pPr>
              <w:tabs>
                <w:tab w:val="left" w:pos="3913"/>
                <w:tab w:val="left" w:pos="4028"/>
              </w:tabs>
              <w:ind w:left="284" w:right="122"/>
              <w:rPr>
                <w:sz w:val="24"/>
                <w:szCs w:val="24"/>
              </w:rPr>
            </w:pPr>
            <w:r w:rsidRPr="00494AF0">
              <w:rPr>
                <w:sz w:val="24"/>
                <w:szCs w:val="24"/>
              </w:rPr>
              <w:t>Родной край – часть большой страны</w:t>
            </w:r>
          </w:p>
        </w:tc>
        <w:tc>
          <w:tcPr>
            <w:tcW w:w="1812" w:type="dxa"/>
          </w:tcPr>
          <w:p w14:paraId="19BCFFCD" w14:textId="77777777" w:rsidR="00442BD3" w:rsidRPr="00494AF0" w:rsidRDefault="00442BD3" w:rsidP="00494AF0">
            <w:pPr>
              <w:tabs>
                <w:tab w:val="left" w:pos="3913"/>
                <w:tab w:val="left" w:pos="4028"/>
              </w:tabs>
              <w:ind w:left="284" w:right="122"/>
              <w:jc w:val="center"/>
              <w:rPr>
                <w:sz w:val="24"/>
                <w:szCs w:val="24"/>
              </w:rPr>
            </w:pPr>
            <w:r w:rsidRPr="00494AF0">
              <w:rPr>
                <w:sz w:val="24"/>
                <w:szCs w:val="24"/>
              </w:rPr>
              <w:t>15</w:t>
            </w:r>
          </w:p>
        </w:tc>
      </w:tr>
      <w:tr w:rsidR="00442BD3" w:rsidRPr="00494AF0" w14:paraId="65616AE2" w14:textId="77777777" w:rsidTr="00F22AC9">
        <w:tc>
          <w:tcPr>
            <w:tcW w:w="1175" w:type="dxa"/>
          </w:tcPr>
          <w:p w14:paraId="6A079761" w14:textId="77777777" w:rsidR="00442BD3" w:rsidRPr="00494AF0" w:rsidRDefault="00442BD3" w:rsidP="00494AF0">
            <w:pPr>
              <w:tabs>
                <w:tab w:val="left" w:pos="3913"/>
                <w:tab w:val="left" w:pos="4028"/>
              </w:tabs>
              <w:ind w:left="284" w:right="122"/>
              <w:rPr>
                <w:sz w:val="24"/>
                <w:szCs w:val="24"/>
              </w:rPr>
            </w:pPr>
            <w:r w:rsidRPr="00494AF0">
              <w:rPr>
                <w:sz w:val="24"/>
                <w:szCs w:val="24"/>
              </w:rPr>
              <w:t>4</w:t>
            </w:r>
          </w:p>
        </w:tc>
        <w:tc>
          <w:tcPr>
            <w:tcW w:w="6293" w:type="dxa"/>
          </w:tcPr>
          <w:p w14:paraId="40475143" w14:textId="77777777" w:rsidR="00442BD3" w:rsidRPr="00494AF0" w:rsidRDefault="00442BD3" w:rsidP="00494AF0">
            <w:pPr>
              <w:tabs>
                <w:tab w:val="left" w:pos="3913"/>
                <w:tab w:val="left" w:pos="4028"/>
              </w:tabs>
              <w:ind w:left="284" w:right="122"/>
              <w:rPr>
                <w:sz w:val="24"/>
                <w:szCs w:val="24"/>
              </w:rPr>
            </w:pPr>
            <w:r w:rsidRPr="00494AF0">
              <w:rPr>
                <w:sz w:val="24"/>
                <w:szCs w:val="24"/>
              </w:rPr>
              <w:t>Страницы всемирной истории</w:t>
            </w:r>
          </w:p>
        </w:tc>
        <w:tc>
          <w:tcPr>
            <w:tcW w:w="1812" w:type="dxa"/>
          </w:tcPr>
          <w:p w14:paraId="0B054CD6" w14:textId="77777777" w:rsidR="00442BD3" w:rsidRPr="00494AF0" w:rsidRDefault="00442BD3" w:rsidP="00494AF0">
            <w:pPr>
              <w:tabs>
                <w:tab w:val="left" w:pos="3913"/>
                <w:tab w:val="left" w:pos="4028"/>
              </w:tabs>
              <w:ind w:left="284" w:right="122"/>
              <w:jc w:val="center"/>
              <w:rPr>
                <w:sz w:val="24"/>
                <w:szCs w:val="24"/>
              </w:rPr>
            </w:pPr>
            <w:r w:rsidRPr="00494AF0">
              <w:rPr>
                <w:sz w:val="24"/>
                <w:szCs w:val="24"/>
              </w:rPr>
              <w:t>5</w:t>
            </w:r>
          </w:p>
        </w:tc>
      </w:tr>
      <w:tr w:rsidR="00442BD3" w:rsidRPr="00494AF0" w14:paraId="6CFEBC04" w14:textId="77777777" w:rsidTr="00F22AC9">
        <w:tc>
          <w:tcPr>
            <w:tcW w:w="1175" w:type="dxa"/>
          </w:tcPr>
          <w:p w14:paraId="654E4255" w14:textId="77777777" w:rsidR="00442BD3" w:rsidRPr="00494AF0" w:rsidRDefault="00442BD3" w:rsidP="00494AF0">
            <w:pPr>
              <w:tabs>
                <w:tab w:val="left" w:pos="3913"/>
                <w:tab w:val="left" w:pos="4028"/>
              </w:tabs>
              <w:ind w:left="284" w:right="122"/>
              <w:rPr>
                <w:sz w:val="24"/>
                <w:szCs w:val="24"/>
              </w:rPr>
            </w:pPr>
            <w:r w:rsidRPr="00494AF0">
              <w:rPr>
                <w:sz w:val="24"/>
                <w:szCs w:val="24"/>
              </w:rPr>
              <w:t>5</w:t>
            </w:r>
          </w:p>
        </w:tc>
        <w:tc>
          <w:tcPr>
            <w:tcW w:w="6293" w:type="dxa"/>
          </w:tcPr>
          <w:p w14:paraId="065395BE" w14:textId="77777777" w:rsidR="00442BD3" w:rsidRPr="00494AF0" w:rsidRDefault="00442BD3" w:rsidP="00494AF0">
            <w:pPr>
              <w:tabs>
                <w:tab w:val="left" w:pos="3913"/>
                <w:tab w:val="left" w:pos="4028"/>
              </w:tabs>
              <w:ind w:left="284" w:right="122"/>
              <w:rPr>
                <w:sz w:val="24"/>
                <w:szCs w:val="24"/>
              </w:rPr>
            </w:pPr>
            <w:r w:rsidRPr="00494AF0">
              <w:rPr>
                <w:sz w:val="24"/>
                <w:szCs w:val="24"/>
              </w:rPr>
              <w:t>Страницы истории России</w:t>
            </w:r>
          </w:p>
        </w:tc>
        <w:tc>
          <w:tcPr>
            <w:tcW w:w="1812" w:type="dxa"/>
          </w:tcPr>
          <w:p w14:paraId="4FA44BDA" w14:textId="77777777" w:rsidR="00442BD3" w:rsidRPr="00494AF0" w:rsidRDefault="00442BD3" w:rsidP="00494AF0">
            <w:pPr>
              <w:tabs>
                <w:tab w:val="left" w:pos="3913"/>
                <w:tab w:val="left" w:pos="4028"/>
              </w:tabs>
              <w:ind w:left="284" w:right="122"/>
              <w:jc w:val="center"/>
              <w:rPr>
                <w:sz w:val="24"/>
                <w:szCs w:val="24"/>
              </w:rPr>
            </w:pPr>
            <w:r w:rsidRPr="00494AF0">
              <w:rPr>
                <w:sz w:val="24"/>
                <w:szCs w:val="24"/>
              </w:rPr>
              <w:t>20</w:t>
            </w:r>
          </w:p>
        </w:tc>
      </w:tr>
      <w:tr w:rsidR="00442BD3" w:rsidRPr="00494AF0" w14:paraId="23DE5E75" w14:textId="77777777" w:rsidTr="00F22AC9">
        <w:tc>
          <w:tcPr>
            <w:tcW w:w="1175" w:type="dxa"/>
          </w:tcPr>
          <w:p w14:paraId="037FCCC9" w14:textId="77777777" w:rsidR="00442BD3" w:rsidRPr="00494AF0" w:rsidRDefault="00442BD3" w:rsidP="00494AF0">
            <w:pPr>
              <w:tabs>
                <w:tab w:val="left" w:pos="3913"/>
                <w:tab w:val="left" w:pos="4028"/>
              </w:tabs>
              <w:ind w:left="284" w:right="122"/>
              <w:rPr>
                <w:sz w:val="24"/>
                <w:szCs w:val="24"/>
              </w:rPr>
            </w:pPr>
            <w:r w:rsidRPr="00494AF0">
              <w:rPr>
                <w:sz w:val="24"/>
                <w:szCs w:val="24"/>
              </w:rPr>
              <w:t>6</w:t>
            </w:r>
          </w:p>
        </w:tc>
        <w:tc>
          <w:tcPr>
            <w:tcW w:w="6293" w:type="dxa"/>
          </w:tcPr>
          <w:p w14:paraId="58DFDAB7" w14:textId="77777777" w:rsidR="00442BD3" w:rsidRPr="00494AF0" w:rsidRDefault="002C3C8A" w:rsidP="00494AF0">
            <w:pPr>
              <w:tabs>
                <w:tab w:val="left" w:pos="3913"/>
                <w:tab w:val="left" w:pos="4028"/>
              </w:tabs>
              <w:ind w:left="284" w:right="122"/>
              <w:rPr>
                <w:sz w:val="24"/>
                <w:szCs w:val="24"/>
              </w:rPr>
            </w:pPr>
            <w:r w:rsidRPr="00494AF0">
              <w:rPr>
                <w:sz w:val="24"/>
                <w:szCs w:val="24"/>
              </w:rPr>
              <w:t>Современная Россия</w:t>
            </w:r>
          </w:p>
        </w:tc>
        <w:tc>
          <w:tcPr>
            <w:tcW w:w="1812" w:type="dxa"/>
          </w:tcPr>
          <w:p w14:paraId="1ED671F4" w14:textId="77777777" w:rsidR="00442BD3" w:rsidRPr="00494AF0" w:rsidRDefault="000F2A99" w:rsidP="00494AF0">
            <w:pPr>
              <w:tabs>
                <w:tab w:val="left" w:pos="3913"/>
                <w:tab w:val="left" w:pos="4028"/>
              </w:tabs>
              <w:ind w:left="284" w:right="122"/>
              <w:jc w:val="center"/>
              <w:rPr>
                <w:sz w:val="24"/>
                <w:szCs w:val="24"/>
              </w:rPr>
            </w:pPr>
            <w:r>
              <w:rPr>
                <w:sz w:val="24"/>
                <w:szCs w:val="24"/>
              </w:rPr>
              <w:t>9</w:t>
            </w:r>
          </w:p>
        </w:tc>
      </w:tr>
      <w:tr w:rsidR="000F2A99" w:rsidRPr="00494AF0" w14:paraId="7A0D59DE" w14:textId="77777777" w:rsidTr="00F22AC9">
        <w:tc>
          <w:tcPr>
            <w:tcW w:w="1175" w:type="dxa"/>
          </w:tcPr>
          <w:p w14:paraId="24DA668D" w14:textId="77777777" w:rsidR="000F2A99" w:rsidRPr="00494AF0" w:rsidRDefault="000F2A99" w:rsidP="000F2A99">
            <w:pPr>
              <w:tabs>
                <w:tab w:val="left" w:pos="3913"/>
                <w:tab w:val="left" w:pos="4028"/>
              </w:tabs>
              <w:ind w:left="284" w:right="122"/>
              <w:rPr>
                <w:sz w:val="24"/>
                <w:szCs w:val="24"/>
              </w:rPr>
            </w:pPr>
          </w:p>
        </w:tc>
        <w:tc>
          <w:tcPr>
            <w:tcW w:w="6293" w:type="dxa"/>
          </w:tcPr>
          <w:p w14:paraId="699D03F7" w14:textId="77777777" w:rsidR="000F2A99" w:rsidRPr="00494AF0" w:rsidRDefault="000F2A99" w:rsidP="000F2A99">
            <w:pPr>
              <w:tabs>
                <w:tab w:val="left" w:pos="3913"/>
                <w:tab w:val="left" w:pos="4028"/>
              </w:tabs>
              <w:ind w:left="284" w:right="122"/>
              <w:rPr>
                <w:sz w:val="24"/>
                <w:szCs w:val="24"/>
              </w:rPr>
            </w:pPr>
            <w:r w:rsidRPr="00494AF0">
              <w:rPr>
                <w:sz w:val="24"/>
                <w:szCs w:val="24"/>
              </w:rPr>
              <w:t>Итого:</w:t>
            </w:r>
          </w:p>
        </w:tc>
        <w:tc>
          <w:tcPr>
            <w:tcW w:w="1812" w:type="dxa"/>
          </w:tcPr>
          <w:p w14:paraId="47AE0547" w14:textId="77777777" w:rsidR="000F2A99" w:rsidRPr="00494AF0" w:rsidRDefault="00F22AC9" w:rsidP="000F2A99">
            <w:pPr>
              <w:tabs>
                <w:tab w:val="left" w:pos="3913"/>
                <w:tab w:val="left" w:pos="4028"/>
              </w:tabs>
              <w:ind w:left="284" w:right="122"/>
              <w:jc w:val="center"/>
              <w:rPr>
                <w:sz w:val="24"/>
                <w:szCs w:val="24"/>
              </w:rPr>
            </w:pPr>
            <w:r>
              <w:rPr>
                <w:sz w:val="24"/>
                <w:szCs w:val="24"/>
              </w:rPr>
              <w:t>68</w:t>
            </w:r>
          </w:p>
        </w:tc>
      </w:tr>
    </w:tbl>
    <w:p w14:paraId="6D3D9B1F" w14:textId="77777777" w:rsidR="00A1492A" w:rsidRPr="00494AF0" w:rsidRDefault="00A1492A" w:rsidP="00494AF0">
      <w:pPr>
        <w:tabs>
          <w:tab w:val="left" w:pos="3913"/>
          <w:tab w:val="left" w:pos="4028"/>
        </w:tabs>
        <w:ind w:left="284" w:right="122"/>
        <w:rPr>
          <w:sz w:val="24"/>
          <w:szCs w:val="24"/>
        </w:rPr>
      </w:pPr>
    </w:p>
    <w:p w14:paraId="6F74EFAB" w14:textId="77777777" w:rsidR="004652BD" w:rsidRDefault="004652BD" w:rsidP="00494AF0">
      <w:pPr>
        <w:pStyle w:val="11"/>
        <w:tabs>
          <w:tab w:val="left" w:pos="1997"/>
        </w:tabs>
        <w:ind w:left="284" w:right="122"/>
        <w:jc w:val="both"/>
        <w:rPr>
          <w:sz w:val="24"/>
          <w:szCs w:val="24"/>
          <w:lang w:eastAsia="en-US"/>
        </w:rPr>
      </w:pPr>
    </w:p>
    <w:p w14:paraId="741B5340" w14:textId="77777777" w:rsidR="008C76E0" w:rsidRPr="00494AF0" w:rsidRDefault="00EC18C5" w:rsidP="00494AF0">
      <w:pPr>
        <w:pStyle w:val="11"/>
        <w:tabs>
          <w:tab w:val="left" w:pos="1997"/>
        </w:tabs>
        <w:ind w:left="284" w:right="122"/>
        <w:jc w:val="both"/>
        <w:rPr>
          <w:sz w:val="24"/>
          <w:szCs w:val="24"/>
        </w:rPr>
      </w:pPr>
      <w:r w:rsidRPr="00494AF0">
        <w:rPr>
          <w:sz w:val="24"/>
          <w:szCs w:val="24"/>
          <w:lang w:eastAsia="en-US"/>
        </w:rPr>
        <w:t>2.2.</w:t>
      </w:r>
      <w:r w:rsidR="005D157E" w:rsidRPr="00494AF0">
        <w:rPr>
          <w:sz w:val="24"/>
          <w:szCs w:val="24"/>
          <w:lang w:eastAsia="en-US"/>
        </w:rPr>
        <w:t>1</w:t>
      </w:r>
      <w:r w:rsidRPr="00494AF0">
        <w:rPr>
          <w:sz w:val="24"/>
          <w:szCs w:val="24"/>
          <w:lang w:eastAsia="en-US"/>
        </w:rPr>
        <w:t xml:space="preserve">.8 </w:t>
      </w:r>
      <w:r w:rsidR="008C76E0" w:rsidRPr="00494AF0">
        <w:rPr>
          <w:sz w:val="24"/>
          <w:szCs w:val="24"/>
        </w:rPr>
        <w:t xml:space="preserve">Рабочая программа </w:t>
      </w:r>
      <w:r w:rsidR="005D157E" w:rsidRPr="00494AF0">
        <w:rPr>
          <w:sz w:val="24"/>
          <w:szCs w:val="24"/>
        </w:rPr>
        <w:t>учебного предмета</w:t>
      </w:r>
      <w:r w:rsidR="00F22AC9">
        <w:rPr>
          <w:sz w:val="24"/>
          <w:szCs w:val="24"/>
        </w:rPr>
        <w:t xml:space="preserve"> «Основы религиозных культуры</w:t>
      </w:r>
      <w:r w:rsidR="008C76E0" w:rsidRPr="00494AF0">
        <w:rPr>
          <w:sz w:val="24"/>
          <w:szCs w:val="24"/>
        </w:rPr>
        <w:t xml:space="preserve"> светской</w:t>
      </w:r>
      <w:r w:rsidR="002F0826">
        <w:rPr>
          <w:sz w:val="24"/>
          <w:szCs w:val="24"/>
        </w:rPr>
        <w:t xml:space="preserve"> </w:t>
      </w:r>
      <w:r w:rsidR="008C76E0" w:rsidRPr="00494AF0">
        <w:rPr>
          <w:sz w:val="24"/>
          <w:szCs w:val="24"/>
        </w:rPr>
        <w:t>этики»</w:t>
      </w:r>
    </w:p>
    <w:p w14:paraId="5755C040" w14:textId="77777777" w:rsidR="008C76E0" w:rsidRPr="00494AF0" w:rsidRDefault="005D157E" w:rsidP="00494AF0">
      <w:pPr>
        <w:pStyle w:val="a3"/>
        <w:tabs>
          <w:tab w:val="left" w:pos="10348"/>
        </w:tabs>
        <w:ind w:left="284" w:right="122" w:firstLine="142"/>
        <w:jc w:val="both"/>
      </w:pPr>
      <w:r w:rsidRPr="00494AF0">
        <w:t>«</w:t>
      </w:r>
      <w:r w:rsidR="008C76E0" w:rsidRPr="00494AF0">
        <w:t>Основы религиозных культур и светской этики: программы общеобразовательных учреждений. 4 класс</w:t>
      </w:r>
      <w:r w:rsidRPr="00494AF0">
        <w:t xml:space="preserve">» </w:t>
      </w:r>
      <w:r w:rsidR="008C76E0" w:rsidRPr="00494AF0">
        <w:t>А.Я.Данилюк, Г.А.Обернихина, О.Н.Мацыяка и др.- М.: Просвещение</w:t>
      </w:r>
      <w:r w:rsidRPr="00494AF0">
        <w:t>, 201</w:t>
      </w:r>
      <w:r w:rsidR="00C96F4D" w:rsidRPr="00494AF0">
        <w:t>4</w:t>
      </w:r>
    </w:p>
    <w:p w14:paraId="0FBD36C9" w14:textId="77777777" w:rsidR="00070705" w:rsidRDefault="00070705" w:rsidP="00070705">
      <w:pPr>
        <w:pStyle w:val="21"/>
        <w:spacing w:line="272" w:lineRule="exact"/>
        <w:ind w:left="284" w:right="122" w:firstLine="142"/>
        <w:jc w:val="both"/>
        <w:rPr>
          <w:b w:val="0"/>
        </w:rPr>
      </w:pPr>
    </w:p>
    <w:p w14:paraId="68EB8732" w14:textId="77777777" w:rsidR="00D94F1F" w:rsidRPr="00070705" w:rsidRDefault="00070705" w:rsidP="00070705">
      <w:pPr>
        <w:pStyle w:val="21"/>
        <w:spacing w:line="272" w:lineRule="exact"/>
        <w:ind w:left="284" w:right="122" w:firstLine="142"/>
        <w:jc w:val="both"/>
        <w:rPr>
          <w:b w:val="0"/>
        </w:rPr>
      </w:pPr>
      <w:r w:rsidRPr="00070705">
        <w:rPr>
          <w:b w:val="0"/>
        </w:rPr>
        <w:t>В соответствии с Федеральным базисным учебным планом предмет «Основы религиозных культур и светской этики» изучается в 4 классе по одному часу в неделю. Общий объём учебного времени, отводимого на предмет, составляет 34 часа в год.</w:t>
      </w:r>
    </w:p>
    <w:p w14:paraId="2EAE82A0" w14:textId="77777777" w:rsidR="003E3CAE" w:rsidRDefault="003E3CAE" w:rsidP="00494AF0">
      <w:pPr>
        <w:ind w:left="284" w:right="122"/>
        <w:rPr>
          <w:sz w:val="24"/>
          <w:szCs w:val="24"/>
        </w:rPr>
      </w:pPr>
    </w:p>
    <w:p w14:paraId="77D5F875" w14:textId="77777777" w:rsidR="00D94F1F" w:rsidRPr="00494AF0" w:rsidRDefault="00D94F1F" w:rsidP="00494AF0">
      <w:pPr>
        <w:ind w:left="284" w:right="122"/>
        <w:rPr>
          <w:sz w:val="24"/>
          <w:szCs w:val="24"/>
        </w:rPr>
      </w:pPr>
      <w:r w:rsidRPr="00494AF0">
        <w:rPr>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14:paraId="66A99384" w14:textId="77777777" w:rsidR="003E3CAE" w:rsidRDefault="003E3CAE" w:rsidP="003E3CAE">
      <w:pPr>
        <w:ind w:left="284" w:right="122"/>
        <w:jc w:val="center"/>
        <w:rPr>
          <w:b/>
          <w:sz w:val="24"/>
          <w:szCs w:val="24"/>
        </w:rPr>
      </w:pPr>
    </w:p>
    <w:p w14:paraId="128D2844" w14:textId="77777777" w:rsidR="00D94F1F" w:rsidRDefault="00D94F1F" w:rsidP="003E3CAE">
      <w:pPr>
        <w:ind w:left="284" w:right="122"/>
        <w:jc w:val="center"/>
        <w:rPr>
          <w:b/>
          <w:sz w:val="24"/>
          <w:szCs w:val="24"/>
        </w:rPr>
      </w:pPr>
      <w:r w:rsidRPr="003E3CAE">
        <w:rPr>
          <w:b/>
          <w:sz w:val="24"/>
          <w:szCs w:val="24"/>
        </w:rPr>
        <w:t>Учебный модуль "Основы православной культуры"</w:t>
      </w:r>
    </w:p>
    <w:p w14:paraId="4C4E6F1A" w14:textId="77777777" w:rsidR="003E3CAE" w:rsidRDefault="003E3CAE" w:rsidP="003E3CAE">
      <w:pPr>
        <w:ind w:left="284" w:right="122"/>
        <w:jc w:val="center"/>
        <w:rPr>
          <w:b/>
          <w:sz w:val="24"/>
          <w:szCs w:val="24"/>
        </w:rPr>
      </w:pPr>
    </w:p>
    <w:p w14:paraId="78090D56" w14:textId="77777777" w:rsidR="003E3CAE" w:rsidRDefault="003E3CAE" w:rsidP="003E3CAE">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0E5194BB" w14:textId="77777777" w:rsidR="00D94F1F" w:rsidRPr="00494AF0" w:rsidRDefault="00D94F1F" w:rsidP="00494AF0">
      <w:pPr>
        <w:ind w:left="284" w:right="122"/>
        <w:rPr>
          <w:sz w:val="24"/>
          <w:szCs w:val="24"/>
        </w:rPr>
      </w:pPr>
      <w:r w:rsidRPr="00494AF0">
        <w:rPr>
          <w:sz w:val="24"/>
          <w:szCs w:val="24"/>
        </w:rPr>
        <w:t>Планируемые результаты</w:t>
      </w:r>
    </w:p>
    <w:p w14:paraId="6AC38067" w14:textId="77777777" w:rsidR="00D94F1F" w:rsidRPr="00494AF0" w:rsidRDefault="00D94F1F" w:rsidP="00494AF0">
      <w:pPr>
        <w:ind w:left="284" w:right="122"/>
        <w:rPr>
          <w:sz w:val="24"/>
          <w:szCs w:val="24"/>
        </w:rPr>
      </w:pPr>
      <w:r w:rsidRPr="00494AF0">
        <w:rPr>
          <w:sz w:val="24"/>
          <w:szCs w:val="24"/>
        </w:rPr>
        <w:t>Личностные результаты</w:t>
      </w:r>
    </w:p>
    <w:p w14:paraId="6921F1A4" w14:textId="77777777" w:rsidR="00D94F1F" w:rsidRPr="00494AF0" w:rsidRDefault="00D94F1F" w:rsidP="00494AF0">
      <w:pPr>
        <w:ind w:left="284" w:right="122"/>
        <w:rPr>
          <w:sz w:val="24"/>
          <w:szCs w:val="24"/>
        </w:rPr>
      </w:pPr>
      <w:r w:rsidRPr="00494AF0">
        <w:rPr>
          <w:sz w:val="24"/>
          <w:szCs w:val="24"/>
        </w:rPr>
        <w:t>- формирование основ российской гражданской идентичности, развитие чувства гордости за своею Родину;</w:t>
      </w:r>
    </w:p>
    <w:p w14:paraId="564014F1" w14:textId="77777777" w:rsidR="00D94F1F" w:rsidRPr="00494AF0" w:rsidRDefault="00D94F1F" w:rsidP="00494AF0">
      <w:pPr>
        <w:ind w:left="284" w:right="122"/>
        <w:rPr>
          <w:sz w:val="24"/>
          <w:szCs w:val="24"/>
        </w:rPr>
      </w:pPr>
      <w:r w:rsidRPr="00494AF0">
        <w:rPr>
          <w:sz w:val="24"/>
          <w:szCs w:val="24"/>
        </w:rPr>
        <w:t>- 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14:paraId="73703EC2" w14:textId="77777777" w:rsidR="00D94F1F" w:rsidRPr="00494AF0" w:rsidRDefault="00D94F1F" w:rsidP="00494AF0">
      <w:pPr>
        <w:ind w:left="284" w:right="122"/>
        <w:rPr>
          <w:sz w:val="24"/>
          <w:szCs w:val="24"/>
        </w:rPr>
      </w:pPr>
      <w:r w:rsidRPr="00494AF0">
        <w:rPr>
          <w:sz w:val="24"/>
          <w:szCs w:val="24"/>
        </w:rPr>
        <w:t>- становление гуманистических и демократических ценностных ориентаций; уважительного и бережного отношения к их культуре;</w:t>
      </w:r>
    </w:p>
    <w:p w14:paraId="3424972E" w14:textId="77777777" w:rsidR="00D94F1F" w:rsidRPr="00494AF0" w:rsidRDefault="00D94F1F" w:rsidP="00494AF0">
      <w:pPr>
        <w:ind w:left="284" w:right="122"/>
        <w:rPr>
          <w:sz w:val="24"/>
          <w:szCs w:val="24"/>
        </w:rPr>
      </w:pPr>
      <w:r w:rsidRPr="00494AF0">
        <w:rPr>
          <w:sz w:val="24"/>
          <w:szCs w:val="24"/>
        </w:rPr>
        <w:t>- формирование национальной и гражданской самоидентичности, осознание своей этнической и национальной принадлежности;</w:t>
      </w:r>
    </w:p>
    <w:p w14:paraId="7AC89F8A" w14:textId="77777777" w:rsidR="00D94F1F" w:rsidRPr="00494AF0" w:rsidRDefault="00D94F1F" w:rsidP="00494AF0">
      <w:pPr>
        <w:ind w:left="284" w:right="122"/>
        <w:rPr>
          <w:sz w:val="24"/>
          <w:szCs w:val="24"/>
        </w:rPr>
      </w:pPr>
      <w:r w:rsidRPr="00494AF0">
        <w:rPr>
          <w:sz w:val="24"/>
          <w:szCs w:val="24"/>
        </w:rPr>
        <w:lastRenderedPageBreak/>
        <w:t>- 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14:paraId="7D9D7D8C" w14:textId="77777777" w:rsidR="00D94F1F" w:rsidRPr="00494AF0" w:rsidRDefault="00D94F1F" w:rsidP="00494AF0">
      <w:pPr>
        <w:ind w:left="284" w:right="122"/>
        <w:rPr>
          <w:sz w:val="24"/>
          <w:szCs w:val="24"/>
        </w:rPr>
      </w:pPr>
      <w:r w:rsidRPr="00494AF0">
        <w:rPr>
          <w:sz w:val="24"/>
          <w:szCs w:val="24"/>
        </w:rPr>
        <w:t>- развитие этических чувств как регулятора морального поведения;</w:t>
      </w:r>
    </w:p>
    <w:p w14:paraId="1DE64CFC" w14:textId="77777777" w:rsidR="00D94F1F" w:rsidRPr="00494AF0" w:rsidRDefault="00D94F1F" w:rsidP="00494AF0">
      <w:pPr>
        <w:ind w:left="284" w:right="122"/>
        <w:rPr>
          <w:sz w:val="24"/>
          <w:szCs w:val="24"/>
        </w:rPr>
      </w:pPr>
      <w:r w:rsidRPr="00494AF0">
        <w:rPr>
          <w:sz w:val="24"/>
          <w:szCs w:val="24"/>
        </w:rPr>
        <w:t>- воспитание доброжелательности и эмоционально-нравственной отзывчивости, понимания и сопереживания;</w:t>
      </w:r>
    </w:p>
    <w:p w14:paraId="27243365" w14:textId="77777777" w:rsidR="00D94F1F" w:rsidRPr="00494AF0" w:rsidRDefault="00D94F1F" w:rsidP="00494AF0">
      <w:pPr>
        <w:ind w:left="284" w:right="122"/>
        <w:rPr>
          <w:sz w:val="24"/>
          <w:szCs w:val="24"/>
        </w:rPr>
      </w:pPr>
      <w:r w:rsidRPr="00494AF0">
        <w:rPr>
          <w:sz w:val="24"/>
          <w:szCs w:val="24"/>
        </w:rPr>
        <w:t>- развитие начальных форм регуляции своих эмоциональных состояний и рефлексии;</w:t>
      </w:r>
    </w:p>
    <w:p w14:paraId="32D466FC" w14:textId="77777777" w:rsidR="00D94F1F" w:rsidRPr="00494AF0" w:rsidRDefault="00D94F1F" w:rsidP="00494AF0">
      <w:pPr>
        <w:ind w:left="284" w:right="122"/>
        <w:rPr>
          <w:sz w:val="24"/>
          <w:szCs w:val="24"/>
        </w:rPr>
      </w:pPr>
      <w:r w:rsidRPr="00494AF0">
        <w:rPr>
          <w:sz w:val="24"/>
          <w:szCs w:val="24"/>
        </w:rPr>
        <w:t>- развитие навыков сотрудничества со взрослыми и сверстниками в различных социальных ситуаций, умений не создавать конфликтов, искать компромиссы в спорных ситуациях и договариваться о конструктивном решении спорных вопросов;</w:t>
      </w:r>
    </w:p>
    <w:p w14:paraId="197F9B5B" w14:textId="77777777" w:rsidR="00D94F1F" w:rsidRPr="00494AF0" w:rsidRDefault="00D94F1F" w:rsidP="00494AF0">
      <w:pPr>
        <w:ind w:left="284" w:right="122"/>
        <w:rPr>
          <w:sz w:val="24"/>
          <w:szCs w:val="24"/>
        </w:rPr>
      </w:pPr>
      <w:r w:rsidRPr="00494AF0">
        <w:rPr>
          <w:sz w:val="24"/>
          <w:szCs w:val="24"/>
        </w:rPr>
        <w:t>- развитие мотивации к продуктивной созидательной деятельности;</w:t>
      </w:r>
    </w:p>
    <w:p w14:paraId="4F77A250" w14:textId="77777777" w:rsidR="00D94F1F" w:rsidRPr="00494AF0" w:rsidRDefault="00D94F1F" w:rsidP="00494AF0">
      <w:pPr>
        <w:ind w:left="284" w:right="122"/>
        <w:rPr>
          <w:sz w:val="24"/>
          <w:szCs w:val="24"/>
        </w:rPr>
      </w:pPr>
      <w:r w:rsidRPr="00494AF0">
        <w:rPr>
          <w:sz w:val="24"/>
          <w:szCs w:val="24"/>
        </w:rPr>
        <w:t>- формирование бережного отношения к материальным и духовным ценностям.</w:t>
      </w:r>
    </w:p>
    <w:p w14:paraId="3B9AB001" w14:textId="77777777" w:rsidR="00D94F1F" w:rsidRPr="00494AF0" w:rsidRDefault="00D94F1F" w:rsidP="00494AF0">
      <w:pPr>
        <w:ind w:left="284" w:right="122"/>
        <w:rPr>
          <w:sz w:val="24"/>
          <w:szCs w:val="24"/>
        </w:rPr>
      </w:pPr>
      <w:r w:rsidRPr="00494AF0">
        <w:rPr>
          <w:sz w:val="24"/>
          <w:szCs w:val="24"/>
        </w:rPr>
        <w:t>Метапредметные результаты</w:t>
      </w:r>
    </w:p>
    <w:p w14:paraId="385EE124" w14:textId="77777777" w:rsidR="00D94F1F" w:rsidRPr="00494AF0" w:rsidRDefault="00D94F1F" w:rsidP="00494AF0">
      <w:pPr>
        <w:ind w:left="284" w:right="122"/>
        <w:rPr>
          <w:sz w:val="24"/>
          <w:szCs w:val="24"/>
        </w:rPr>
      </w:pPr>
      <w:r w:rsidRPr="00494AF0">
        <w:rPr>
          <w:sz w:val="24"/>
          <w:szCs w:val="24"/>
        </w:rPr>
        <w:t>Требования к метапредметным результатам:</w:t>
      </w:r>
    </w:p>
    <w:p w14:paraId="2AF0068F" w14:textId="77777777" w:rsidR="00D94F1F" w:rsidRPr="00494AF0" w:rsidRDefault="00D94F1F" w:rsidP="00494AF0">
      <w:pPr>
        <w:ind w:left="284" w:right="122"/>
        <w:rPr>
          <w:sz w:val="24"/>
          <w:szCs w:val="24"/>
        </w:rPr>
      </w:pPr>
      <w:r w:rsidRPr="00494AF0">
        <w:rPr>
          <w:sz w:val="24"/>
          <w:szCs w:val="24"/>
        </w:rPr>
        <w:t>- овладение способностью понимания и сохранения целей и задач учебной деятельности, поиска оптимальных средств их достижения;</w:t>
      </w:r>
    </w:p>
    <w:p w14:paraId="553865AD" w14:textId="77777777" w:rsidR="00D94F1F" w:rsidRPr="00494AF0" w:rsidRDefault="00D94F1F" w:rsidP="00494AF0">
      <w:pPr>
        <w:ind w:left="284" w:right="122"/>
        <w:rPr>
          <w:sz w:val="24"/>
          <w:szCs w:val="24"/>
        </w:rPr>
      </w:pPr>
      <w:r w:rsidRPr="00494AF0">
        <w:rPr>
          <w:sz w:val="24"/>
          <w:szCs w:val="24"/>
        </w:rPr>
        <w:t>-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с учётом характера ошибок, понимать причины успеха/неуспеха учебной деятельности;</w:t>
      </w:r>
    </w:p>
    <w:p w14:paraId="6FA193DB" w14:textId="77777777" w:rsidR="00D94F1F" w:rsidRPr="00494AF0" w:rsidRDefault="00D94F1F" w:rsidP="00494AF0">
      <w:pPr>
        <w:ind w:left="284" w:right="122"/>
        <w:rPr>
          <w:sz w:val="24"/>
          <w:szCs w:val="24"/>
        </w:rPr>
      </w:pPr>
      <w:r w:rsidRPr="00494AF0">
        <w:rPr>
          <w:sz w:val="24"/>
          <w:szCs w:val="24"/>
        </w:rPr>
        <w:t>- совершенствование умений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4B23BFC" w14:textId="77777777" w:rsidR="00D94F1F" w:rsidRPr="00494AF0" w:rsidRDefault="00D94F1F" w:rsidP="00494AF0">
      <w:pPr>
        <w:ind w:left="284" w:right="122"/>
        <w:rPr>
          <w:sz w:val="24"/>
          <w:szCs w:val="24"/>
        </w:rPr>
      </w:pPr>
      <w:r w:rsidRPr="00494AF0">
        <w:rPr>
          <w:sz w:val="24"/>
          <w:szCs w:val="24"/>
        </w:rPr>
        <w:t>- совершенствование умений в области работы с информацией, осуществления информационного поиска для выполнения учебных заданий;</w:t>
      </w:r>
    </w:p>
    <w:p w14:paraId="64B3FD19" w14:textId="77777777" w:rsidR="00D94F1F" w:rsidRPr="00494AF0" w:rsidRDefault="00D94F1F" w:rsidP="00494AF0">
      <w:pPr>
        <w:ind w:left="284" w:right="122"/>
        <w:rPr>
          <w:sz w:val="24"/>
          <w:szCs w:val="24"/>
        </w:rPr>
      </w:pPr>
      <w:r w:rsidRPr="00494AF0">
        <w:rPr>
          <w:sz w:val="24"/>
          <w:szCs w:val="24"/>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68019E04" w14:textId="77777777" w:rsidR="00D94F1F" w:rsidRPr="00494AF0" w:rsidRDefault="00D94F1F" w:rsidP="00494AF0">
      <w:pPr>
        <w:ind w:left="284" w:right="122"/>
        <w:rPr>
          <w:sz w:val="24"/>
          <w:szCs w:val="24"/>
        </w:rPr>
      </w:pPr>
      <w:r w:rsidRPr="00494AF0">
        <w:rPr>
          <w:sz w:val="24"/>
          <w:szCs w:val="24"/>
        </w:rPr>
        <w:t>-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2117FBE9" w14:textId="77777777" w:rsidR="00D94F1F" w:rsidRPr="00494AF0" w:rsidRDefault="00D94F1F" w:rsidP="00494AF0">
      <w:pPr>
        <w:ind w:left="284" w:right="122"/>
        <w:rPr>
          <w:sz w:val="24"/>
          <w:szCs w:val="24"/>
        </w:rPr>
      </w:pPr>
      <w:r w:rsidRPr="00494AF0">
        <w:rPr>
          <w:sz w:val="24"/>
          <w:szCs w:val="24"/>
        </w:rPr>
        <w:t>- формирование готовности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3027E82C" w14:textId="77777777" w:rsidR="00D94F1F" w:rsidRPr="00494AF0" w:rsidRDefault="00D94F1F" w:rsidP="00494AF0">
      <w:pPr>
        <w:ind w:left="284" w:right="122"/>
        <w:rPr>
          <w:sz w:val="24"/>
          <w:szCs w:val="24"/>
        </w:rPr>
      </w:pPr>
      <w:r w:rsidRPr="00494AF0">
        <w:rPr>
          <w:sz w:val="24"/>
          <w:szCs w:val="24"/>
        </w:rPr>
        <w:t>- совершенствование организационных умений в области коллективной деятельности, умения определять общую цель и пути её достижения, умений договориться о распределении ролей в совместной деятельности, адекватно оценивать собственное поведение и поведение окружающих.</w:t>
      </w:r>
    </w:p>
    <w:p w14:paraId="0602A140" w14:textId="77777777" w:rsidR="00D94F1F" w:rsidRPr="00494AF0" w:rsidRDefault="00D94F1F" w:rsidP="00494AF0">
      <w:pPr>
        <w:ind w:left="284" w:right="122"/>
        <w:rPr>
          <w:sz w:val="24"/>
          <w:szCs w:val="24"/>
        </w:rPr>
      </w:pPr>
      <w:r w:rsidRPr="00494AF0">
        <w:rPr>
          <w:sz w:val="24"/>
          <w:szCs w:val="24"/>
        </w:rPr>
        <w:t>Предметные результаты</w:t>
      </w:r>
    </w:p>
    <w:p w14:paraId="2DF0CFBF" w14:textId="77777777" w:rsidR="00D94F1F" w:rsidRPr="00494AF0" w:rsidRDefault="00D94F1F" w:rsidP="00494AF0">
      <w:pPr>
        <w:ind w:left="284" w:right="122"/>
        <w:rPr>
          <w:sz w:val="24"/>
          <w:szCs w:val="24"/>
        </w:rPr>
      </w:pPr>
      <w:r w:rsidRPr="00494AF0">
        <w:rPr>
          <w:sz w:val="24"/>
          <w:szCs w:val="24"/>
        </w:rPr>
        <w:t>- 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14:paraId="0A5E8E68" w14:textId="77777777" w:rsidR="00D94F1F" w:rsidRPr="00494AF0" w:rsidRDefault="00D94F1F" w:rsidP="00494AF0">
      <w:pPr>
        <w:ind w:left="284" w:right="122"/>
        <w:rPr>
          <w:sz w:val="24"/>
          <w:szCs w:val="24"/>
        </w:rPr>
      </w:pPr>
      <w:r w:rsidRPr="00494AF0">
        <w:rPr>
          <w:sz w:val="24"/>
          <w:szCs w:val="24"/>
        </w:rPr>
        <w:t>- знакомство с общечеловеческими нормами морали, понимание их значения в выстраивании конструктивных отношений в семье и обществе;</w:t>
      </w:r>
    </w:p>
    <w:p w14:paraId="6889F236" w14:textId="77777777" w:rsidR="00D94F1F" w:rsidRPr="00494AF0" w:rsidRDefault="00D94F1F" w:rsidP="00494AF0">
      <w:pPr>
        <w:ind w:left="284" w:right="122"/>
        <w:rPr>
          <w:sz w:val="24"/>
          <w:szCs w:val="24"/>
        </w:rPr>
      </w:pPr>
      <w:r w:rsidRPr="00494AF0">
        <w:rPr>
          <w:sz w:val="24"/>
          <w:szCs w:val="24"/>
        </w:rPr>
        <w:t>- понимание значения нравственности, веры и религии в жизни человека и общества;</w:t>
      </w:r>
    </w:p>
    <w:p w14:paraId="0F1DF7EF" w14:textId="77777777" w:rsidR="00D94F1F" w:rsidRPr="00494AF0" w:rsidRDefault="00D94F1F" w:rsidP="00494AF0">
      <w:pPr>
        <w:ind w:left="284" w:right="122"/>
        <w:rPr>
          <w:sz w:val="24"/>
          <w:szCs w:val="24"/>
        </w:rPr>
      </w:pPr>
      <w:r w:rsidRPr="00494AF0">
        <w:rPr>
          <w:sz w:val="24"/>
          <w:szCs w:val="24"/>
        </w:rPr>
        <w:t>- формирование первоначальных представлений о традиционных религиях, об исторической роли традиционных религий в становлении российской государственности;</w:t>
      </w:r>
      <w:r w:rsidR="003E3CAE">
        <w:rPr>
          <w:sz w:val="24"/>
          <w:szCs w:val="24"/>
        </w:rPr>
        <w:t xml:space="preserve"> </w:t>
      </w:r>
      <w:r w:rsidRPr="00494AF0">
        <w:rPr>
          <w:sz w:val="24"/>
          <w:szCs w:val="24"/>
        </w:rPr>
        <w:t>формирование первоначального представления об отечественной религиозно-культурной традиции как духовной основе многонационального и многоконфессионального народа России;</w:t>
      </w:r>
    </w:p>
    <w:p w14:paraId="0BBD3809" w14:textId="77777777" w:rsidR="00D94F1F" w:rsidRPr="00494AF0" w:rsidRDefault="00D94F1F" w:rsidP="00494AF0">
      <w:pPr>
        <w:ind w:left="284" w:right="122"/>
        <w:rPr>
          <w:sz w:val="24"/>
          <w:szCs w:val="24"/>
        </w:rPr>
      </w:pPr>
      <w:r w:rsidRPr="00494AF0">
        <w:rPr>
          <w:sz w:val="24"/>
          <w:szCs w:val="24"/>
        </w:rPr>
        <w:t>- формирование умений устанавливать связь между религиозной культурой и повседневным поведением людей, анализировать жизненные ситуации, нравственные проблемы и сопоставлять их с нормами религиозной культуры; формирование личностной и гражданской позиции по отношению к различным явлениям действительности;</w:t>
      </w:r>
    </w:p>
    <w:p w14:paraId="751B6B30" w14:textId="77777777" w:rsidR="00D94F1F" w:rsidRPr="00494AF0" w:rsidRDefault="00D94F1F" w:rsidP="00494AF0">
      <w:pPr>
        <w:ind w:left="284" w:right="122"/>
        <w:rPr>
          <w:sz w:val="24"/>
          <w:szCs w:val="24"/>
        </w:rPr>
      </w:pPr>
      <w:r w:rsidRPr="00494AF0">
        <w:rPr>
          <w:sz w:val="24"/>
          <w:szCs w:val="24"/>
        </w:rPr>
        <w:t xml:space="preserve">- знакомство с описанием содержания священных книг, с историей, описанием и архитектурно-художественными особенностями священных сооружений, с историей и традициями основных </w:t>
      </w:r>
      <w:r w:rsidRPr="00494AF0">
        <w:rPr>
          <w:sz w:val="24"/>
          <w:szCs w:val="24"/>
        </w:rPr>
        <w:lastRenderedPageBreak/>
        <w:t>религиозных праздников;</w:t>
      </w:r>
    </w:p>
    <w:p w14:paraId="37EBF9F0" w14:textId="77777777" w:rsidR="00D94F1F" w:rsidRPr="00494AF0" w:rsidRDefault="00D94F1F" w:rsidP="00494AF0">
      <w:pPr>
        <w:ind w:left="284" w:right="122"/>
        <w:rPr>
          <w:sz w:val="24"/>
          <w:szCs w:val="24"/>
        </w:rPr>
      </w:pPr>
      <w:r w:rsidRPr="00494AF0">
        <w:rPr>
          <w:sz w:val="24"/>
          <w:szCs w:val="24"/>
        </w:rPr>
        <w:t>- формирование умения проводить параллели между различными религиозными культурами на основе понимания общечеловеческих духовных и этических ценностей;</w:t>
      </w:r>
    </w:p>
    <w:p w14:paraId="72E03C6F" w14:textId="77777777" w:rsidR="00D94F1F" w:rsidRPr="00494AF0" w:rsidRDefault="00D94F1F" w:rsidP="00494AF0">
      <w:pPr>
        <w:ind w:left="284" w:right="122"/>
        <w:rPr>
          <w:sz w:val="24"/>
          <w:szCs w:val="24"/>
        </w:rPr>
      </w:pPr>
      <w:r w:rsidRPr="00494AF0">
        <w:rPr>
          <w:sz w:val="24"/>
          <w:szCs w:val="24"/>
        </w:rPr>
        <w:t>- 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w:t>
      </w:r>
    </w:p>
    <w:p w14:paraId="1F7B5CC5" w14:textId="77777777" w:rsidR="00D94F1F" w:rsidRPr="00494AF0" w:rsidRDefault="00D94F1F" w:rsidP="00494AF0">
      <w:pPr>
        <w:ind w:left="284" w:right="122"/>
        <w:rPr>
          <w:sz w:val="24"/>
          <w:szCs w:val="24"/>
        </w:rPr>
      </w:pPr>
      <w:r w:rsidRPr="00494AF0">
        <w:rPr>
          <w:sz w:val="24"/>
          <w:szCs w:val="24"/>
        </w:rPr>
        <w:t>- формирование умений устанавливать связь между культурой, моралью и повседневным поведением людей, анализировать жизненные ситуации, нравственные проблемы и сопоставлять их с нормами культуры и морали; формирование личностной и гражданской ипозиции по отношению к различным явлениям действительности.</w:t>
      </w:r>
    </w:p>
    <w:p w14:paraId="5AA2C183" w14:textId="77777777" w:rsidR="00D94F1F" w:rsidRPr="00494AF0" w:rsidRDefault="00D94F1F" w:rsidP="00494AF0">
      <w:pPr>
        <w:ind w:left="284" w:right="122"/>
        <w:rPr>
          <w:sz w:val="24"/>
          <w:szCs w:val="24"/>
        </w:rPr>
      </w:pPr>
    </w:p>
    <w:p w14:paraId="30E6B786" w14:textId="77777777" w:rsidR="003E3CAE" w:rsidRDefault="003E3CAE" w:rsidP="003E3CAE">
      <w:pPr>
        <w:ind w:firstLine="567"/>
        <w:jc w:val="center"/>
        <w:rPr>
          <w:b/>
          <w:sz w:val="24"/>
          <w:szCs w:val="24"/>
        </w:rPr>
      </w:pPr>
      <w:r w:rsidRPr="00494AF0">
        <w:rPr>
          <w:b/>
          <w:sz w:val="24"/>
          <w:szCs w:val="24"/>
        </w:rPr>
        <w:t>Содержание учебного предмета</w:t>
      </w:r>
    </w:p>
    <w:p w14:paraId="1E1B6FF7" w14:textId="77777777" w:rsidR="00D94F1F" w:rsidRPr="00494AF0" w:rsidRDefault="00D94F1F" w:rsidP="00494AF0">
      <w:pPr>
        <w:ind w:left="284" w:right="122"/>
        <w:rPr>
          <w:sz w:val="24"/>
          <w:szCs w:val="24"/>
        </w:rPr>
      </w:pPr>
      <w:r w:rsidRPr="00494AF0">
        <w:rPr>
          <w:sz w:val="24"/>
          <w:szCs w:val="24"/>
        </w:rPr>
        <w:t>Россия - наша Родина (1ч)</w:t>
      </w:r>
    </w:p>
    <w:p w14:paraId="1DA319DE" w14:textId="77777777" w:rsidR="00D94F1F" w:rsidRPr="00494AF0" w:rsidRDefault="00D94F1F" w:rsidP="00494AF0">
      <w:pPr>
        <w:ind w:left="284" w:right="122"/>
        <w:rPr>
          <w:sz w:val="24"/>
          <w:szCs w:val="24"/>
        </w:rPr>
      </w:pPr>
      <w:r w:rsidRPr="00494AF0">
        <w:rPr>
          <w:sz w:val="24"/>
          <w:szCs w:val="24"/>
        </w:rPr>
        <w:t>Россия - многонациональное государство. Духовный мир человека. Культурные традиции и вечные ценности. Семейные ценности. Внеурочная деятельность: экскурсия в исторический или краеведческий музей. Культурное многообразие России.</w:t>
      </w:r>
    </w:p>
    <w:p w14:paraId="152429E6" w14:textId="77777777" w:rsidR="00D94F1F" w:rsidRPr="00494AF0" w:rsidRDefault="00D94F1F" w:rsidP="00494AF0">
      <w:pPr>
        <w:ind w:left="284" w:right="122"/>
        <w:rPr>
          <w:sz w:val="24"/>
          <w:szCs w:val="24"/>
        </w:rPr>
      </w:pPr>
      <w:r w:rsidRPr="00494AF0">
        <w:rPr>
          <w:sz w:val="24"/>
          <w:szCs w:val="24"/>
        </w:rPr>
        <w:t>Культура и религия (1 ч)</w:t>
      </w:r>
      <w:r w:rsidRPr="00494AF0">
        <w:rPr>
          <w:sz w:val="24"/>
          <w:szCs w:val="24"/>
        </w:rPr>
        <w:tab/>
      </w:r>
    </w:p>
    <w:p w14:paraId="276824A3" w14:textId="77777777" w:rsidR="00D94F1F" w:rsidRPr="00494AF0" w:rsidRDefault="00D94F1F" w:rsidP="00494AF0">
      <w:pPr>
        <w:ind w:left="284" w:right="122"/>
        <w:rPr>
          <w:sz w:val="24"/>
          <w:szCs w:val="24"/>
        </w:rPr>
      </w:pPr>
      <w:r w:rsidRPr="00494AF0">
        <w:rPr>
          <w:sz w:val="24"/>
          <w:szCs w:val="24"/>
        </w:rPr>
        <w:t>Особенности восточного христианства. Культура и религия. Что такое культура? Что такое религия? Как человек создает культуру? Истоки русской культуры - в православной религии.</w:t>
      </w:r>
    </w:p>
    <w:p w14:paraId="61525103" w14:textId="77777777" w:rsidR="00D94F1F" w:rsidRPr="00494AF0" w:rsidRDefault="00D94F1F" w:rsidP="00494AF0">
      <w:pPr>
        <w:ind w:left="284" w:right="122"/>
        <w:rPr>
          <w:sz w:val="24"/>
          <w:szCs w:val="24"/>
        </w:rPr>
      </w:pPr>
      <w:r w:rsidRPr="00494AF0">
        <w:rPr>
          <w:sz w:val="24"/>
          <w:szCs w:val="24"/>
        </w:rPr>
        <w:t>Человек и Бог в православии (1 ч)</w:t>
      </w:r>
    </w:p>
    <w:p w14:paraId="2DFACB17" w14:textId="77777777" w:rsidR="00D94F1F" w:rsidRPr="00494AF0" w:rsidRDefault="00D94F1F" w:rsidP="00494AF0">
      <w:pPr>
        <w:ind w:left="284" w:right="122"/>
        <w:rPr>
          <w:sz w:val="24"/>
          <w:szCs w:val="24"/>
        </w:rPr>
      </w:pPr>
      <w:r w:rsidRPr="00494AF0">
        <w:rPr>
          <w:sz w:val="24"/>
          <w:szCs w:val="24"/>
        </w:rPr>
        <w:t>Бог - Творец, который создал мир и человеческий род. Дары Бога человеку. Вера в Бога и ее влияние на поступки людей.</w:t>
      </w:r>
    </w:p>
    <w:p w14:paraId="094DF385" w14:textId="77777777" w:rsidR="00D94F1F" w:rsidRPr="00494AF0" w:rsidRDefault="00D94F1F" w:rsidP="00494AF0">
      <w:pPr>
        <w:ind w:left="284" w:right="122"/>
        <w:rPr>
          <w:sz w:val="24"/>
          <w:szCs w:val="24"/>
        </w:rPr>
      </w:pPr>
      <w:r w:rsidRPr="00494AF0">
        <w:rPr>
          <w:sz w:val="24"/>
          <w:szCs w:val="24"/>
        </w:rPr>
        <w:t>Православная молитва(1ч)</w:t>
      </w:r>
    </w:p>
    <w:p w14:paraId="0E83F7B5" w14:textId="77777777" w:rsidR="00D94F1F" w:rsidRPr="00494AF0" w:rsidRDefault="00D94F1F" w:rsidP="00494AF0">
      <w:pPr>
        <w:ind w:left="284" w:right="122"/>
        <w:rPr>
          <w:sz w:val="24"/>
          <w:szCs w:val="24"/>
        </w:rPr>
      </w:pPr>
      <w:r w:rsidRPr="00494AF0">
        <w:rPr>
          <w:sz w:val="24"/>
          <w:szCs w:val="24"/>
        </w:rPr>
        <w:t>Что такое православие. Что значит молиться. Три вида православных молитв: молитва-просьба, молитва - благодарение, молитва - славословие. Кто такие святые. Священное Писание. Молитва "Отче наш" искушение, испытания, трудности.</w:t>
      </w:r>
    </w:p>
    <w:p w14:paraId="77C28BAE" w14:textId="77777777" w:rsidR="00D94F1F" w:rsidRPr="00494AF0" w:rsidRDefault="00D94F1F" w:rsidP="00494AF0">
      <w:pPr>
        <w:ind w:left="284" w:right="122"/>
        <w:rPr>
          <w:sz w:val="24"/>
          <w:szCs w:val="24"/>
        </w:rPr>
      </w:pPr>
      <w:r w:rsidRPr="00494AF0">
        <w:rPr>
          <w:sz w:val="24"/>
          <w:szCs w:val="24"/>
        </w:rPr>
        <w:t>Библия и Евангелие(1ч)</w:t>
      </w:r>
    </w:p>
    <w:p w14:paraId="7D758380" w14:textId="77777777" w:rsidR="00D94F1F" w:rsidRPr="00494AF0" w:rsidRDefault="00D94F1F" w:rsidP="00494AF0">
      <w:pPr>
        <w:ind w:left="284" w:right="122"/>
        <w:rPr>
          <w:sz w:val="24"/>
          <w:szCs w:val="24"/>
        </w:rPr>
      </w:pPr>
      <w:r w:rsidRPr="00494AF0">
        <w:rPr>
          <w:sz w:val="24"/>
          <w:szCs w:val="24"/>
        </w:rPr>
        <w:t>Кто такие христиане. Христианство. Священное Писание Ветхого завета. Христос. Библия - книга книг. Части Библии. Священное писание Нового завета. Апостолы. Притчи. Евангелие.</w:t>
      </w:r>
    </w:p>
    <w:p w14:paraId="2042B7EB" w14:textId="77777777" w:rsidR="00D94F1F" w:rsidRPr="00494AF0" w:rsidRDefault="00D94F1F" w:rsidP="00494AF0">
      <w:pPr>
        <w:ind w:left="284" w:right="122"/>
        <w:rPr>
          <w:sz w:val="24"/>
          <w:szCs w:val="24"/>
        </w:rPr>
      </w:pPr>
      <w:r w:rsidRPr="00494AF0">
        <w:rPr>
          <w:sz w:val="24"/>
          <w:szCs w:val="24"/>
        </w:rPr>
        <w:t>Проповедь Христа(1ч)</w:t>
      </w:r>
    </w:p>
    <w:p w14:paraId="3A9673EF" w14:textId="77777777" w:rsidR="00D94F1F" w:rsidRPr="00494AF0" w:rsidRDefault="00D94F1F" w:rsidP="00494AF0">
      <w:pPr>
        <w:ind w:left="284" w:right="122"/>
        <w:rPr>
          <w:sz w:val="24"/>
          <w:szCs w:val="24"/>
        </w:rPr>
      </w:pPr>
      <w:r w:rsidRPr="00494AF0">
        <w:rPr>
          <w:sz w:val="24"/>
          <w:szCs w:val="24"/>
        </w:rPr>
        <w:t>Учение Христа. Нагорная проповедь. О мести. О богатстве. Духовные сокровища. "Царствие Божие внутри вас". Завет Христа</w:t>
      </w:r>
    </w:p>
    <w:p w14:paraId="38EA6F31" w14:textId="77777777" w:rsidR="00D94F1F" w:rsidRPr="00494AF0" w:rsidRDefault="00D94F1F" w:rsidP="00494AF0">
      <w:pPr>
        <w:ind w:left="284" w:right="122"/>
        <w:rPr>
          <w:sz w:val="24"/>
          <w:szCs w:val="24"/>
        </w:rPr>
      </w:pPr>
      <w:r w:rsidRPr="00494AF0">
        <w:rPr>
          <w:sz w:val="24"/>
          <w:szCs w:val="24"/>
        </w:rPr>
        <w:t>Христос и Его крест(1ч)</w:t>
      </w:r>
    </w:p>
    <w:p w14:paraId="14B87CB3" w14:textId="77777777" w:rsidR="00D94F1F" w:rsidRPr="00494AF0" w:rsidRDefault="00D94F1F" w:rsidP="00494AF0">
      <w:pPr>
        <w:ind w:left="284" w:right="122"/>
        <w:rPr>
          <w:sz w:val="24"/>
          <w:szCs w:val="24"/>
        </w:rPr>
      </w:pPr>
      <w:r w:rsidRPr="00494AF0">
        <w:rPr>
          <w:sz w:val="24"/>
          <w:szCs w:val="24"/>
        </w:rPr>
        <w:t>Как Бог стал человеком. (Богочеловек Христос) Голгофа. Царство Божие, Царство Небесное. Жертва Христа. Распятие. Символика креста. Крест - символ любви к людям.</w:t>
      </w:r>
    </w:p>
    <w:p w14:paraId="0494A6F6" w14:textId="77777777" w:rsidR="00D94F1F" w:rsidRPr="00494AF0" w:rsidRDefault="00D94F1F" w:rsidP="00494AF0">
      <w:pPr>
        <w:ind w:left="284" w:right="122"/>
        <w:rPr>
          <w:sz w:val="24"/>
          <w:szCs w:val="24"/>
        </w:rPr>
      </w:pPr>
      <w:r w:rsidRPr="00494AF0">
        <w:rPr>
          <w:sz w:val="24"/>
          <w:szCs w:val="24"/>
        </w:rPr>
        <w:t>Пасха(1ч)</w:t>
      </w:r>
    </w:p>
    <w:p w14:paraId="55D5ED3A" w14:textId="77777777" w:rsidR="00D94F1F" w:rsidRPr="00494AF0" w:rsidRDefault="00D94F1F" w:rsidP="00494AF0">
      <w:pPr>
        <w:ind w:left="284" w:right="122"/>
        <w:rPr>
          <w:sz w:val="24"/>
          <w:szCs w:val="24"/>
        </w:rPr>
      </w:pPr>
      <w:r w:rsidRPr="00494AF0">
        <w:rPr>
          <w:sz w:val="24"/>
          <w:szCs w:val="24"/>
        </w:rPr>
        <w:t>Воскресение Христа. Пасха Христова. Встреча Пасхи. Пасхальный гимн. Празднование Пасхи. Православное учение о человеке (1ч)</w:t>
      </w:r>
    </w:p>
    <w:p w14:paraId="0AFABD50" w14:textId="77777777" w:rsidR="00D94F1F" w:rsidRPr="00494AF0" w:rsidRDefault="00D94F1F" w:rsidP="00494AF0">
      <w:pPr>
        <w:ind w:left="284" w:right="122"/>
        <w:rPr>
          <w:sz w:val="24"/>
          <w:szCs w:val="24"/>
        </w:rPr>
      </w:pPr>
      <w:r w:rsidRPr="00494AF0">
        <w:rPr>
          <w:sz w:val="24"/>
          <w:szCs w:val="24"/>
        </w:rPr>
        <w:t>Библия о происхождении души. Душа и тело. Внутренний мир человека. Образ Божий в человеке. "Подумай о душе" Болезни души.</w:t>
      </w:r>
    </w:p>
    <w:p w14:paraId="503D6779" w14:textId="77777777" w:rsidR="00D94F1F" w:rsidRPr="00494AF0" w:rsidRDefault="00D94F1F" w:rsidP="00494AF0">
      <w:pPr>
        <w:ind w:left="284" w:right="122"/>
        <w:rPr>
          <w:sz w:val="24"/>
          <w:szCs w:val="24"/>
        </w:rPr>
      </w:pPr>
      <w:r w:rsidRPr="00494AF0">
        <w:rPr>
          <w:sz w:val="24"/>
          <w:szCs w:val="24"/>
        </w:rPr>
        <w:t>Совесть и раскаяние(1ч)</w:t>
      </w:r>
    </w:p>
    <w:p w14:paraId="5EB77CC0" w14:textId="77777777" w:rsidR="00D94F1F" w:rsidRPr="00494AF0" w:rsidRDefault="00D94F1F" w:rsidP="00494AF0">
      <w:pPr>
        <w:ind w:left="284" w:right="122"/>
        <w:rPr>
          <w:sz w:val="24"/>
          <w:szCs w:val="24"/>
        </w:rPr>
      </w:pPr>
      <w:r w:rsidRPr="00494AF0">
        <w:rPr>
          <w:sz w:val="24"/>
          <w:szCs w:val="24"/>
        </w:rPr>
        <w:t>Добро. Зло. Грех. Работа совести. Раскаяние. Три шага раскаяния.</w:t>
      </w:r>
    </w:p>
    <w:p w14:paraId="4039ABE4" w14:textId="77777777" w:rsidR="00D94F1F" w:rsidRPr="00494AF0" w:rsidRDefault="00D94F1F" w:rsidP="00494AF0">
      <w:pPr>
        <w:ind w:left="284" w:right="122"/>
        <w:rPr>
          <w:sz w:val="24"/>
          <w:szCs w:val="24"/>
        </w:rPr>
      </w:pPr>
      <w:r w:rsidRPr="00494AF0">
        <w:rPr>
          <w:sz w:val="24"/>
          <w:szCs w:val="24"/>
        </w:rPr>
        <w:t>Заповеди(1ч)</w:t>
      </w:r>
    </w:p>
    <w:p w14:paraId="7F841102" w14:textId="77777777" w:rsidR="00D94F1F" w:rsidRPr="00494AF0" w:rsidRDefault="00D94F1F" w:rsidP="00494AF0">
      <w:pPr>
        <w:ind w:left="284" w:right="122"/>
        <w:rPr>
          <w:sz w:val="24"/>
          <w:szCs w:val="24"/>
        </w:rPr>
      </w:pPr>
      <w:r w:rsidRPr="00494AF0">
        <w:rPr>
          <w:sz w:val="24"/>
          <w:szCs w:val="24"/>
        </w:rPr>
        <w:t>Десять заповедей, данных Моисею Богом. Почитай отца твоего и мать твою. Не убий. Не кради. Не прелюбодействуй. Не лги. Не завидуй (как зависть гасит радость)</w:t>
      </w:r>
    </w:p>
    <w:p w14:paraId="088D6900" w14:textId="77777777" w:rsidR="00D94F1F" w:rsidRPr="00494AF0" w:rsidRDefault="00D94F1F" w:rsidP="00494AF0">
      <w:pPr>
        <w:ind w:left="284" w:right="122"/>
        <w:rPr>
          <w:sz w:val="24"/>
          <w:szCs w:val="24"/>
        </w:rPr>
      </w:pPr>
      <w:r w:rsidRPr="00494AF0">
        <w:rPr>
          <w:sz w:val="24"/>
          <w:szCs w:val="24"/>
        </w:rPr>
        <w:t>Милосердие и сострадание(1ч)</w:t>
      </w:r>
    </w:p>
    <w:p w14:paraId="3401CE70" w14:textId="77777777" w:rsidR="00D94F1F" w:rsidRPr="00494AF0" w:rsidRDefault="00D94F1F" w:rsidP="00494AF0">
      <w:pPr>
        <w:ind w:left="284" w:right="122"/>
        <w:rPr>
          <w:sz w:val="24"/>
          <w:szCs w:val="24"/>
        </w:rPr>
      </w:pPr>
      <w:r w:rsidRPr="00494AF0">
        <w:rPr>
          <w:sz w:val="24"/>
          <w:szCs w:val="24"/>
        </w:rPr>
        <w:t>Милосердие - забота о слабых, взаимопомощь. Милосердие и дружба. Милосердие и плата. Ближний. Милостыня. Учение Христа о милосердии. Благотворительная деятельность христианской церкви.</w:t>
      </w:r>
    </w:p>
    <w:p w14:paraId="44596352" w14:textId="77777777" w:rsidR="00D94F1F" w:rsidRPr="00494AF0" w:rsidRDefault="00D94F1F" w:rsidP="00494AF0">
      <w:pPr>
        <w:ind w:left="284" w:right="122"/>
        <w:rPr>
          <w:sz w:val="24"/>
          <w:szCs w:val="24"/>
        </w:rPr>
      </w:pPr>
      <w:r w:rsidRPr="00494AF0">
        <w:rPr>
          <w:sz w:val="24"/>
          <w:szCs w:val="24"/>
        </w:rPr>
        <w:t>Золотое правило этики(1ч)</w:t>
      </w:r>
    </w:p>
    <w:p w14:paraId="34442951" w14:textId="77777777" w:rsidR="00D94F1F" w:rsidRPr="00494AF0" w:rsidRDefault="00D94F1F" w:rsidP="00494AF0">
      <w:pPr>
        <w:ind w:left="284" w:right="122"/>
        <w:rPr>
          <w:sz w:val="24"/>
          <w:szCs w:val="24"/>
        </w:rPr>
      </w:pPr>
      <w:r w:rsidRPr="00494AF0">
        <w:rPr>
          <w:sz w:val="24"/>
          <w:szCs w:val="24"/>
        </w:rPr>
        <w:t>Главное правило человеческих отношений - не делай другим того, чего ты не хотел бы для себя. Неосуждение. Люби грешника и ненавидь грех.</w:t>
      </w:r>
    </w:p>
    <w:p w14:paraId="35F1CAD0" w14:textId="77777777" w:rsidR="00D94F1F" w:rsidRPr="00494AF0" w:rsidRDefault="00D94F1F" w:rsidP="00494AF0">
      <w:pPr>
        <w:ind w:left="284" w:right="122"/>
        <w:rPr>
          <w:sz w:val="24"/>
          <w:szCs w:val="24"/>
        </w:rPr>
      </w:pPr>
      <w:r w:rsidRPr="00494AF0">
        <w:rPr>
          <w:sz w:val="24"/>
          <w:szCs w:val="24"/>
        </w:rPr>
        <w:t xml:space="preserve">Храм(1ч) </w:t>
      </w:r>
    </w:p>
    <w:p w14:paraId="17FE64DB" w14:textId="77777777" w:rsidR="00D94F1F" w:rsidRPr="00494AF0" w:rsidRDefault="00D94F1F" w:rsidP="00494AF0">
      <w:pPr>
        <w:ind w:left="284" w:right="122"/>
        <w:rPr>
          <w:sz w:val="24"/>
          <w:szCs w:val="24"/>
        </w:rPr>
      </w:pPr>
      <w:r w:rsidRPr="00494AF0">
        <w:rPr>
          <w:sz w:val="24"/>
          <w:szCs w:val="24"/>
        </w:rPr>
        <w:lastRenderedPageBreak/>
        <w:t>Православный храм - его устройство и убранство. Иконы. Иконостас. Царский врата. Алтарь. Что люди делают в храме. Благословение. Правила поведения в различных общественных местах.</w:t>
      </w:r>
    </w:p>
    <w:p w14:paraId="156FF07D" w14:textId="77777777" w:rsidR="00D94F1F" w:rsidRPr="00494AF0" w:rsidRDefault="00D94F1F" w:rsidP="00494AF0">
      <w:pPr>
        <w:ind w:left="284" w:right="122"/>
        <w:rPr>
          <w:sz w:val="24"/>
          <w:szCs w:val="24"/>
        </w:rPr>
      </w:pPr>
      <w:r w:rsidRPr="00494AF0">
        <w:rPr>
          <w:sz w:val="24"/>
          <w:szCs w:val="24"/>
        </w:rPr>
        <w:t>Икона(1ч)</w:t>
      </w:r>
    </w:p>
    <w:p w14:paraId="0269B777" w14:textId="77777777" w:rsidR="00D94F1F" w:rsidRPr="00494AF0" w:rsidRDefault="00D94F1F" w:rsidP="00494AF0">
      <w:pPr>
        <w:ind w:left="284" w:right="122"/>
        <w:rPr>
          <w:sz w:val="24"/>
          <w:szCs w:val="24"/>
        </w:rPr>
      </w:pPr>
      <w:r w:rsidRPr="00494AF0">
        <w:rPr>
          <w:sz w:val="24"/>
          <w:szCs w:val="24"/>
        </w:rPr>
        <w:t>Икона. Зачем изображают невидимое. Чем икона отличается от картины. Свет иконы. Нимб. Икона и молитва. О чем молятся православные христиане перед иконой.</w:t>
      </w:r>
    </w:p>
    <w:p w14:paraId="2CB011B8" w14:textId="77777777" w:rsidR="00D94F1F" w:rsidRPr="00494AF0" w:rsidRDefault="00D94F1F" w:rsidP="00494AF0">
      <w:pPr>
        <w:ind w:left="284" w:right="122"/>
        <w:rPr>
          <w:sz w:val="24"/>
          <w:szCs w:val="24"/>
        </w:rPr>
      </w:pPr>
      <w:r w:rsidRPr="00494AF0">
        <w:rPr>
          <w:sz w:val="24"/>
          <w:szCs w:val="24"/>
        </w:rPr>
        <w:t>Творческие работы учащихся (2ч)</w:t>
      </w:r>
    </w:p>
    <w:p w14:paraId="79A4903E" w14:textId="77777777" w:rsidR="00D94F1F" w:rsidRPr="00494AF0" w:rsidRDefault="00D94F1F" w:rsidP="00494AF0">
      <w:pPr>
        <w:ind w:left="284" w:right="122"/>
        <w:rPr>
          <w:sz w:val="24"/>
          <w:szCs w:val="24"/>
        </w:rPr>
      </w:pPr>
      <w:r w:rsidRPr="00494AF0">
        <w:rPr>
          <w:sz w:val="24"/>
          <w:szCs w:val="24"/>
        </w:rPr>
        <w:t>Содержание деятельности определяется выбранными учащимися темами и выбранными учителем формами и жанрами (проект, сочинение ит.д.</w:t>
      </w:r>
    </w:p>
    <w:p w14:paraId="393E878B" w14:textId="77777777" w:rsidR="00D94F1F" w:rsidRPr="00494AF0" w:rsidRDefault="00D94F1F" w:rsidP="00494AF0">
      <w:pPr>
        <w:ind w:left="284" w:right="122"/>
        <w:rPr>
          <w:sz w:val="24"/>
          <w:szCs w:val="24"/>
        </w:rPr>
      </w:pPr>
      <w:r w:rsidRPr="00494AF0">
        <w:rPr>
          <w:sz w:val="24"/>
          <w:szCs w:val="24"/>
        </w:rPr>
        <w:t>Подготовка к выполнению праздничного проекта.</w:t>
      </w:r>
    </w:p>
    <w:p w14:paraId="2EE2C46D" w14:textId="77777777" w:rsidR="00D94F1F" w:rsidRPr="00494AF0" w:rsidRDefault="00D94F1F" w:rsidP="00494AF0">
      <w:pPr>
        <w:ind w:left="284" w:right="122"/>
        <w:rPr>
          <w:sz w:val="24"/>
          <w:szCs w:val="24"/>
        </w:rPr>
      </w:pPr>
      <w:r w:rsidRPr="00494AF0">
        <w:rPr>
          <w:sz w:val="24"/>
          <w:szCs w:val="24"/>
        </w:rPr>
        <w:t>Подведение итогов праздничного проекта (1ч)</w:t>
      </w:r>
    </w:p>
    <w:p w14:paraId="4C9656C6" w14:textId="77777777" w:rsidR="00D94F1F" w:rsidRPr="00494AF0" w:rsidRDefault="00D94F1F" w:rsidP="00494AF0">
      <w:pPr>
        <w:ind w:left="284" w:right="122"/>
        <w:rPr>
          <w:sz w:val="24"/>
          <w:szCs w:val="24"/>
        </w:rPr>
      </w:pPr>
      <w:r w:rsidRPr="00494AF0">
        <w:rPr>
          <w:sz w:val="24"/>
          <w:szCs w:val="24"/>
        </w:rPr>
        <w:t>Выполнение одного из заданий в рамках работы над праздничным проектом.</w:t>
      </w:r>
    </w:p>
    <w:p w14:paraId="3E8BC737" w14:textId="77777777" w:rsidR="00D94F1F" w:rsidRPr="00494AF0" w:rsidRDefault="00D94F1F" w:rsidP="00494AF0">
      <w:pPr>
        <w:ind w:left="284" w:right="122"/>
        <w:rPr>
          <w:sz w:val="24"/>
          <w:szCs w:val="24"/>
        </w:rPr>
      </w:pPr>
      <w:r w:rsidRPr="00494AF0">
        <w:rPr>
          <w:sz w:val="24"/>
          <w:szCs w:val="24"/>
        </w:rPr>
        <w:t>Презентации результатов работы и их обсуждение.</w:t>
      </w:r>
    </w:p>
    <w:p w14:paraId="1366684B" w14:textId="77777777" w:rsidR="00D94F1F" w:rsidRPr="00494AF0" w:rsidRDefault="00D94F1F" w:rsidP="00494AF0">
      <w:pPr>
        <w:ind w:left="284" w:right="122"/>
        <w:rPr>
          <w:sz w:val="24"/>
          <w:szCs w:val="24"/>
        </w:rPr>
      </w:pPr>
      <w:r w:rsidRPr="00494AF0">
        <w:rPr>
          <w:sz w:val="24"/>
          <w:szCs w:val="24"/>
        </w:rPr>
        <w:t>Как христианство пришло на Русь (1ч)</w:t>
      </w:r>
    </w:p>
    <w:p w14:paraId="5ABBBA85" w14:textId="77777777" w:rsidR="00D94F1F" w:rsidRPr="00494AF0" w:rsidRDefault="00D94F1F" w:rsidP="00494AF0">
      <w:pPr>
        <w:ind w:left="284" w:right="122"/>
        <w:rPr>
          <w:sz w:val="24"/>
          <w:szCs w:val="24"/>
        </w:rPr>
      </w:pPr>
      <w:r w:rsidRPr="00494AF0">
        <w:rPr>
          <w:sz w:val="24"/>
          <w:szCs w:val="24"/>
        </w:rPr>
        <w:t>Церковь. Крещение Руси. Князь Владимир. Крещение - это присоединение к церкви. Вера в единого Бога. Святая Русь. Как изменилась жизнь киевлян после их крещения.</w:t>
      </w:r>
    </w:p>
    <w:p w14:paraId="6EEF5FC6" w14:textId="77777777" w:rsidR="00D94F1F" w:rsidRPr="00494AF0" w:rsidRDefault="00D94F1F" w:rsidP="00494AF0">
      <w:pPr>
        <w:ind w:left="284" w:right="122"/>
        <w:rPr>
          <w:sz w:val="24"/>
          <w:szCs w:val="24"/>
        </w:rPr>
      </w:pPr>
      <w:r w:rsidRPr="00494AF0">
        <w:rPr>
          <w:sz w:val="24"/>
          <w:szCs w:val="24"/>
        </w:rPr>
        <w:t>Подвиг (1ч)</w:t>
      </w:r>
    </w:p>
    <w:p w14:paraId="703A1880" w14:textId="77777777" w:rsidR="00D94F1F" w:rsidRPr="00494AF0" w:rsidRDefault="00D94F1F" w:rsidP="00494AF0">
      <w:pPr>
        <w:ind w:left="284" w:right="122"/>
        <w:rPr>
          <w:sz w:val="24"/>
          <w:szCs w:val="24"/>
        </w:rPr>
      </w:pPr>
      <w:r w:rsidRPr="00494AF0">
        <w:rPr>
          <w:sz w:val="24"/>
          <w:szCs w:val="24"/>
        </w:rPr>
        <w:t>Что такое подвиг. Жертва ради другого человека. Жертва Богу. Подвижник. Внешний и внутренний мир человека: какой труднее изменить?</w:t>
      </w:r>
    </w:p>
    <w:p w14:paraId="7FCAE427" w14:textId="77777777" w:rsidR="00D94F1F" w:rsidRPr="00494AF0" w:rsidRDefault="00D94F1F" w:rsidP="00494AF0">
      <w:pPr>
        <w:ind w:left="284" w:right="122"/>
        <w:rPr>
          <w:sz w:val="24"/>
          <w:szCs w:val="24"/>
        </w:rPr>
      </w:pPr>
      <w:r w:rsidRPr="00494AF0">
        <w:rPr>
          <w:sz w:val="24"/>
          <w:szCs w:val="24"/>
        </w:rPr>
        <w:t>Заповеди блаженств (1ч)</w:t>
      </w:r>
    </w:p>
    <w:p w14:paraId="259F9D89" w14:textId="77777777" w:rsidR="00D94F1F" w:rsidRPr="00494AF0" w:rsidRDefault="00D94F1F" w:rsidP="00494AF0">
      <w:pPr>
        <w:ind w:left="284" w:right="122"/>
        <w:rPr>
          <w:sz w:val="24"/>
          <w:szCs w:val="24"/>
        </w:rPr>
      </w:pPr>
      <w:r w:rsidRPr="00494AF0">
        <w:rPr>
          <w:sz w:val="24"/>
          <w:szCs w:val="24"/>
        </w:rPr>
        <w:t>Заповеди блаженств. Нищие духом. Царство Небесное. "Царство божие внутри нас". "Блаженны плачущие, ибо они утешатся"."Блаженны кроткие" "Блаженны милостивые". "Блаженны алчущие и жаждущие правды". "Блаженны чистые сердцем"</w:t>
      </w:r>
    </w:p>
    <w:p w14:paraId="776B63DD" w14:textId="77777777" w:rsidR="00D94F1F" w:rsidRPr="00494AF0" w:rsidRDefault="00D94F1F" w:rsidP="00494AF0">
      <w:pPr>
        <w:ind w:left="284" w:right="122"/>
        <w:rPr>
          <w:sz w:val="24"/>
          <w:szCs w:val="24"/>
        </w:rPr>
      </w:pPr>
      <w:r w:rsidRPr="00494AF0">
        <w:rPr>
          <w:sz w:val="24"/>
          <w:szCs w:val="24"/>
        </w:rPr>
        <w:t>Зачем творить добро? (1ч)</w:t>
      </w:r>
    </w:p>
    <w:p w14:paraId="6DE2FFFB" w14:textId="77777777" w:rsidR="00D94F1F" w:rsidRPr="00494AF0" w:rsidRDefault="00D94F1F" w:rsidP="00494AF0">
      <w:pPr>
        <w:ind w:left="284" w:right="122"/>
        <w:rPr>
          <w:sz w:val="24"/>
          <w:szCs w:val="24"/>
        </w:rPr>
      </w:pPr>
      <w:r w:rsidRPr="00494AF0">
        <w:rPr>
          <w:sz w:val="24"/>
          <w:szCs w:val="24"/>
        </w:rPr>
        <w:t>Как подражают Христу. Самоотверженность. Святой. Почему христиане благодарны Христу.</w:t>
      </w:r>
    </w:p>
    <w:p w14:paraId="38833333" w14:textId="77777777" w:rsidR="00D94F1F" w:rsidRPr="00494AF0" w:rsidRDefault="00D94F1F" w:rsidP="00494AF0">
      <w:pPr>
        <w:ind w:left="284" w:right="122"/>
        <w:rPr>
          <w:sz w:val="24"/>
          <w:szCs w:val="24"/>
        </w:rPr>
      </w:pPr>
      <w:r w:rsidRPr="00494AF0">
        <w:rPr>
          <w:sz w:val="24"/>
          <w:szCs w:val="24"/>
        </w:rPr>
        <w:t>Чудо в жизни христианина (1ч)</w:t>
      </w:r>
    </w:p>
    <w:p w14:paraId="1C4FFE7A" w14:textId="77777777" w:rsidR="00D94F1F" w:rsidRPr="00494AF0" w:rsidRDefault="00D94F1F" w:rsidP="00494AF0">
      <w:pPr>
        <w:ind w:left="284" w:right="122"/>
        <w:rPr>
          <w:sz w:val="24"/>
          <w:szCs w:val="24"/>
        </w:rPr>
      </w:pPr>
      <w:r w:rsidRPr="00494AF0">
        <w:rPr>
          <w:sz w:val="24"/>
          <w:szCs w:val="24"/>
        </w:rPr>
        <w:t>Святая Троица. Добродетель. Главные христианские добродетели - вера, надежда, любовь.</w:t>
      </w:r>
    </w:p>
    <w:p w14:paraId="43E244B8" w14:textId="77777777" w:rsidR="00D94F1F" w:rsidRPr="00494AF0" w:rsidRDefault="00D94F1F" w:rsidP="00494AF0">
      <w:pPr>
        <w:ind w:left="284" w:right="122"/>
        <w:rPr>
          <w:sz w:val="24"/>
          <w:szCs w:val="24"/>
        </w:rPr>
      </w:pPr>
      <w:r w:rsidRPr="00494AF0">
        <w:rPr>
          <w:sz w:val="24"/>
          <w:szCs w:val="24"/>
        </w:rPr>
        <w:t>Православие о Божием суде (1 ч)</w:t>
      </w:r>
    </w:p>
    <w:p w14:paraId="5A731BBC" w14:textId="77777777" w:rsidR="00D94F1F" w:rsidRPr="00494AF0" w:rsidRDefault="00D94F1F" w:rsidP="00494AF0">
      <w:pPr>
        <w:ind w:left="284" w:right="122"/>
        <w:rPr>
          <w:sz w:val="24"/>
          <w:szCs w:val="24"/>
        </w:rPr>
      </w:pPr>
      <w:r w:rsidRPr="00494AF0">
        <w:rPr>
          <w:sz w:val="24"/>
          <w:szCs w:val="24"/>
        </w:rPr>
        <w:t>Как видеть в людях Христа. Легенда о Христофоре. Вера христиан в бессмертие. Как вера в Божий суд влияет на поступки людей</w:t>
      </w:r>
    </w:p>
    <w:p w14:paraId="0CFBF3C9" w14:textId="77777777" w:rsidR="00D94F1F" w:rsidRPr="00494AF0" w:rsidRDefault="00D94F1F" w:rsidP="00494AF0">
      <w:pPr>
        <w:ind w:left="284" w:right="122"/>
        <w:rPr>
          <w:sz w:val="24"/>
          <w:szCs w:val="24"/>
        </w:rPr>
      </w:pPr>
      <w:r w:rsidRPr="00494AF0">
        <w:rPr>
          <w:sz w:val="24"/>
          <w:szCs w:val="24"/>
        </w:rPr>
        <w:t>Таинство Причастия (1ч)</w:t>
      </w:r>
    </w:p>
    <w:p w14:paraId="38C41C7E" w14:textId="77777777" w:rsidR="00D94F1F" w:rsidRPr="00494AF0" w:rsidRDefault="00D94F1F" w:rsidP="00494AF0">
      <w:pPr>
        <w:ind w:left="284" w:right="122"/>
        <w:rPr>
          <w:sz w:val="24"/>
          <w:szCs w:val="24"/>
        </w:rPr>
      </w:pPr>
      <w:r w:rsidRPr="00494AF0">
        <w:rPr>
          <w:sz w:val="24"/>
          <w:szCs w:val="24"/>
        </w:rPr>
        <w:t>Тайная вечерня. Христианский таинства - Крещение и Причастие. Литургия. Главное назначение церкви.</w:t>
      </w:r>
    </w:p>
    <w:p w14:paraId="5685E9A2" w14:textId="77777777" w:rsidR="00D94F1F" w:rsidRPr="00494AF0" w:rsidRDefault="00D94F1F" w:rsidP="00494AF0">
      <w:pPr>
        <w:ind w:left="284" w:right="122"/>
        <w:rPr>
          <w:sz w:val="24"/>
          <w:szCs w:val="24"/>
        </w:rPr>
      </w:pPr>
      <w:r w:rsidRPr="00494AF0">
        <w:rPr>
          <w:sz w:val="24"/>
          <w:szCs w:val="24"/>
        </w:rPr>
        <w:t>Монастырь (1ч)</w:t>
      </w:r>
    </w:p>
    <w:p w14:paraId="6A60E037" w14:textId="77777777" w:rsidR="00D94F1F" w:rsidRPr="00494AF0" w:rsidRDefault="00D94F1F" w:rsidP="00494AF0">
      <w:pPr>
        <w:ind w:left="284" w:right="122"/>
        <w:rPr>
          <w:sz w:val="24"/>
          <w:szCs w:val="24"/>
        </w:rPr>
      </w:pPr>
      <w:r w:rsidRPr="00494AF0">
        <w:rPr>
          <w:sz w:val="24"/>
          <w:szCs w:val="24"/>
        </w:rPr>
        <w:t>Монастырь - образ Царствия Божия на земле. Кто такие монахи. Кто такие иноки. Почему люди идут в монахи. Главное правило монашеской жизни: "Трудись и молись". Послушание. Монашество. Монашеские обеты. Постриг монаха.</w:t>
      </w:r>
    </w:p>
    <w:p w14:paraId="21867B32" w14:textId="77777777" w:rsidR="00D94F1F" w:rsidRPr="00494AF0" w:rsidRDefault="00D94F1F" w:rsidP="00494AF0">
      <w:pPr>
        <w:ind w:left="284" w:right="122"/>
        <w:rPr>
          <w:sz w:val="24"/>
          <w:szCs w:val="24"/>
        </w:rPr>
      </w:pPr>
      <w:r w:rsidRPr="00494AF0">
        <w:rPr>
          <w:sz w:val="24"/>
          <w:szCs w:val="24"/>
        </w:rPr>
        <w:t>Отношение христианина к природе (1ч)</w:t>
      </w:r>
    </w:p>
    <w:p w14:paraId="3F30DF24" w14:textId="77777777" w:rsidR="00D94F1F" w:rsidRPr="00494AF0" w:rsidRDefault="00D94F1F" w:rsidP="00494AF0">
      <w:pPr>
        <w:ind w:left="284" w:right="122"/>
        <w:rPr>
          <w:sz w:val="24"/>
          <w:szCs w:val="24"/>
        </w:rPr>
      </w:pPr>
      <w:r w:rsidRPr="00494AF0">
        <w:rPr>
          <w:sz w:val="24"/>
          <w:szCs w:val="24"/>
        </w:rPr>
        <w:t>Что делает человека выше природы. Книга природы и Библия. Ответственность за мир. Христианское милосердие. Милосердие к животным.</w:t>
      </w:r>
    </w:p>
    <w:p w14:paraId="50ED47D6" w14:textId="77777777" w:rsidR="00D94F1F" w:rsidRPr="00494AF0" w:rsidRDefault="00D94F1F" w:rsidP="00494AF0">
      <w:pPr>
        <w:ind w:left="284" w:right="122"/>
        <w:rPr>
          <w:sz w:val="24"/>
          <w:szCs w:val="24"/>
        </w:rPr>
      </w:pPr>
      <w:r w:rsidRPr="00494AF0">
        <w:rPr>
          <w:sz w:val="24"/>
          <w:szCs w:val="24"/>
        </w:rPr>
        <w:t>Христианская семья (1 ч)</w:t>
      </w:r>
    </w:p>
    <w:p w14:paraId="39E9BBD4" w14:textId="77777777" w:rsidR="00D94F1F" w:rsidRPr="00494AF0" w:rsidRDefault="00D94F1F" w:rsidP="00494AF0">
      <w:pPr>
        <w:ind w:left="284" w:right="122"/>
        <w:rPr>
          <w:sz w:val="24"/>
          <w:szCs w:val="24"/>
        </w:rPr>
      </w:pPr>
      <w:r w:rsidRPr="00494AF0">
        <w:rPr>
          <w:sz w:val="24"/>
          <w:szCs w:val="24"/>
        </w:rPr>
        <w:t>Семья - это маленький ковчег, призванный оградить детей от беды. Венчание в храме. Тактичность и любовь в отношениях членов семьи. Какое поведение называют хамским. Семейные праздники и традиции.</w:t>
      </w:r>
    </w:p>
    <w:p w14:paraId="56D77ABF" w14:textId="77777777" w:rsidR="00D94F1F" w:rsidRPr="00494AF0" w:rsidRDefault="00D94F1F" w:rsidP="00494AF0">
      <w:pPr>
        <w:ind w:left="284" w:right="122"/>
        <w:rPr>
          <w:sz w:val="24"/>
          <w:szCs w:val="24"/>
        </w:rPr>
      </w:pPr>
      <w:r w:rsidRPr="00494AF0">
        <w:rPr>
          <w:sz w:val="24"/>
          <w:szCs w:val="24"/>
        </w:rPr>
        <w:t>Защита Отечества (1ч)</w:t>
      </w:r>
    </w:p>
    <w:p w14:paraId="238CDD36" w14:textId="77777777" w:rsidR="00D94F1F" w:rsidRPr="00494AF0" w:rsidRDefault="00D94F1F" w:rsidP="00494AF0">
      <w:pPr>
        <w:ind w:left="284" w:right="122"/>
        <w:rPr>
          <w:sz w:val="24"/>
          <w:szCs w:val="24"/>
        </w:rPr>
      </w:pPr>
      <w:r w:rsidRPr="00494AF0">
        <w:rPr>
          <w:sz w:val="24"/>
          <w:szCs w:val="24"/>
        </w:rPr>
        <w:t xml:space="preserve"> Война справедливая - оборонительная. Святые защитники Отечества. Дмитрий Донской. Александр Невский. Федор Ушаков.</w:t>
      </w:r>
    </w:p>
    <w:p w14:paraId="6E0F22B4" w14:textId="77777777" w:rsidR="00D94F1F" w:rsidRPr="00494AF0" w:rsidRDefault="00D94F1F" w:rsidP="00494AF0">
      <w:pPr>
        <w:ind w:left="284" w:right="122"/>
        <w:rPr>
          <w:sz w:val="24"/>
          <w:szCs w:val="24"/>
        </w:rPr>
      </w:pPr>
      <w:r w:rsidRPr="00494AF0">
        <w:rPr>
          <w:sz w:val="24"/>
          <w:szCs w:val="24"/>
        </w:rPr>
        <w:t>Христианин в труде (1ч)</w:t>
      </w:r>
    </w:p>
    <w:p w14:paraId="55B3352C" w14:textId="77777777" w:rsidR="00D94F1F" w:rsidRPr="00494AF0" w:rsidRDefault="00D94F1F" w:rsidP="00494AF0">
      <w:pPr>
        <w:ind w:left="284" w:right="122"/>
        <w:rPr>
          <w:sz w:val="24"/>
          <w:szCs w:val="24"/>
        </w:rPr>
      </w:pPr>
      <w:r w:rsidRPr="00494AF0">
        <w:rPr>
          <w:sz w:val="24"/>
          <w:szCs w:val="24"/>
        </w:rPr>
        <w:t>Заповеди творца первым людям. Нарушение четвертой заповеди - заповеди о посте.Туд - это лекарство, которое прописано человеку Богом.</w:t>
      </w:r>
    </w:p>
    <w:p w14:paraId="570BB479" w14:textId="77777777" w:rsidR="00D94F1F" w:rsidRPr="00494AF0" w:rsidRDefault="00D94F1F" w:rsidP="00494AF0">
      <w:pPr>
        <w:ind w:left="284" w:right="122"/>
        <w:rPr>
          <w:sz w:val="24"/>
          <w:szCs w:val="24"/>
        </w:rPr>
      </w:pPr>
      <w:r w:rsidRPr="00494AF0">
        <w:rPr>
          <w:sz w:val="24"/>
          <w:szCs w:val="24"/>
        </w:rPr>
        <w:t>Любовь и уважение к Отечеству (1ч)</w:t>
      </w:r>
    </w:p>
    <w:p w14:paraId="7717577A" w14:textId="77777777" w:rsidR="00D94F1F" w:rsidRPr="00494AF0" w:rsidRDefault="00D94F1F" w:rsidP="00494AF0">
      <w:pPr>
        <w:ind w:left="284" w:right="122"/>
        <w:rPr>
          <w:sz w:val="24"/>
          <w:szCs w:val="24"/>
        </w:rPr>
      </w:pPr>
      <w:r w:rsidRPr="00494AF0">
        <w:rPr>
          <w:sz w:val="24"/>
          <w:szCs w:val="24"/>
        </w:rPr>
        <w:t xml:space="preserve"> Этапы становления духовных традиций России. Любовь - основа человеческой жизни. Служение человека обществу, Родине. Патриотизм многонационального и многоконфессионального народа </w:t>
      </w:r>
      <w:r w:rsidRPr="00494AF0">
        <w:rPr>
          <w:sz w:val="24"/>
          <w:szCs w:val="24"/>
        </w:rPr>
        <w:lastRenderedPageBreak/>
        <w:t>России. Консультация учителя, как готовиться к урокам 33, 34. Творческие работы (дома с родителями или законными представителямияяяяя0 на тему "Диалог культур во имя гражданского мира и согласия" (народное творчество, стихи, песни, кухня народов России и т.д.)</w:t>
      </w:r>
    </w:p>
    <w:p w14:paraId="5583D523" w14:textId="77777777" w:rsidR="00D94F1F" w:rsidRPr="00494AF0" w:rsidRDefault="00D94F1F" w:rsidP="00494AF0">
      <w:pPr>
        <w:ind w:left="284" w:right="122"/>
        <w:rPr>
          <w:sz w:val="24"/>
          <w:szCs w:val="24"/>
        </w:rPr>
      </w:pPr>
      <w:r w:rsidRPr="00494AF0">
        <w:rPr>
          <w:sz w:val="24"/>
          <w:szCs w:val="24"/>
        </w:rPr>
        <w:t>Святыни православия, ислама, буддизма, иудаизма (1ч)</w:t>
      </w:r>
    </w:p>
    <w:p w14:paraId="3D947642" w14:textId="77777777" w:rsidR="00D94F1F" w:rsidRPr="00494AF0" w:rsidRDefault="00D94F1F" w:rsidP="00494AF0">
      <w:pPr>
        <w:ind w:left="284" w:right="122"/>
        <w:rPr>
          <w:sz w:val="24"/>
          <w:szCs w:val="24"/>
        </w:rPr>
      </w:pPr>
      <w:r w:rsidRPr="00494AF0">
        <w:rPr>
          <w:sz w:val="24"/>
          <w:szCs w:val="24"/>
        </w:rPr>
        <w:t>Традиционные религии России. Понятие святыни в религиозной культуре. Святыни в религиозной культуре. Святыни православия, ислама, буддизма, иудаизма: священные книги, культовые предметы и сооружения. Культурные и духовные ценности. Общечеловеческое значение культурных и духовных ценностей традиционных религий.</w:t>
      </w:r>
    </w:p>
    <w:p w14:paraId="038993F4" w14:textId="77777777" w:rsidR="00D94F1F" w:rsidRPr="00494AF0" w:rsidRDefault="00D94F1F" w:rsidP="00494AF0">
      <w:pPr>
        <w:ind w:left="284" w:right="122"/>
        <w:rPr>
          <w:sz w:val="24"/>
          <w:szCs w:val="24"/>
        </w:rPr>
      </w:pPr>
      <w:r w:rsidRPr="00494AF0">
        <w:rPr>
          <w:sz w:val="24"/>
          <w:szCs w:val="24"/>
        </w:rPr>
        <w:t>Внеурочная деятельность: посещение культового сооружения других религий (или заочная экскурсия "Религиозные святыни мира", "Религиозные святыни России")</w:t>
      </w:r>
    </w:p>
    <w:p w14:paraId="4FFDA02D" w14:textId="77777777" w:rsidR="00D94F1F" w:rsidRPr="00494AF0" w:rsidRDefault="00D94F1F" w:rsidP="00494AF0">
      <w:pPr>
        <w:ind w:left="284" w:right="122"/>
        <w:rPr>
          <w:sz w:val="24"/>
          <w:szCs w:val="24"/>
        </w:rPr>
      </w:pPr>
      <w:r w:rsidRPr="00494AF0">
        <w:rPr>
          <w:sz w:val="24"/>
          <w:szCs w:val="24"/>
        </w:rPr>
        <w:t>Основные нравственные заповеди православия, ислама, буддизма, иудаизма, светской этики (1ч)</w:t>
      </w:r>
    </w:p>
    <w:p w14:paraId="4FF6C274" w14:textId="77777777" w:rsidR="00D94F1F" w:rsidRPr="00494AF0" w:rsidRDefault="00D94F1F" w:rsidP="00494AF0">
      <w:pPr>
        <w:ind w:left="284" w:right="122"/>
        <w:rPr>
          <w:sz w:val="24"/>
          <w:szCs w:val="24"/>
        </w:rPr>
      </w:pPr>
      <w:r w:rsidRPr="00494AF0">
        <w:rPr>
          <w:sz w:val="24"/>
          <w:szCs w:val="24"/>
        </w:rPr>
        <w:t>Нравственность и мораль. Заповеди иудаизма, заповеди христианства, нравственное учение ислама, нравственное учение буддизма. Этика о нравственных правилах жизни. Золотое правило нравственности как общечеловеческий моральный закон.</w:t>
      </w:r>
    </w:p>
    <w:p w14:paraId="488EA964" w14:textId="77777777" w:rsidR="00D94F1F" w:rsidRPr="00494AF0" w:rsidRDefault="00D94F1F" w:rsidP="00494AF0">
      <w:pPr>
        <w:ind w:left="284" w:right="122"/>
        <w:rPr>
          <w:sz w:val="24"/>
          <w:szCs w:val="24"/>
        </w:rPr>
      </w:pPr>
      <w:r w:rsidRPr="00494AF0">
        <w:rPr>
          <w:sz w:val="24"/>
          <w:szCs w:val="24"/>
        </w:rPr>
        <w:t>Российские православные, исламские, буддийские, иудейские, светские семьи (1ч)</w:t>
      </w:r>
    </w:p>
    <w:p w14:paraId="24054596" w14:textId="77777777" w:rsidR="00D94F1F" w:rsidRPr="00494AF0" w:rsidRDefault="00D94F1F" w:rsidP="00494AF0">
      <w:pPr>
        <w:ind w:left="284" w:right="122"/>
        <w:rPr>
          <w:sz w:val="24"/>
          <w:szCs w:val="24"/>
        </w:rPr>
      </w:pPr>
      <w:r w:rsidRPr="00494AF0">
        <w:rPr>
          <w:sz w:val="24"/>
          <w:szCs w:val="24"/>
        </w:rPr>
        <w:t>Семья как основа жизни человека. Род и семья - источники нравственных отношений. Ценности семейной жизни в иудейской традиции. Христианская семья. Семья в исламе. Семья в буддийской культуре. Семейные традиции. Родовое дерево.</w:t>
      </w:r>
    </w:p>
    <w:p w14:paraId="794B4050" w14:textId="77777777" w:rsidR="00D94F1F" w:rsidRPr="00494AF0" w:rsidRDefault="00D94F1F" w:rsidP="00494AF0">
      <w:pPr>
        <w:ind w:left="284" w:right="122"/>
        <w:rPr>
          <w:sz w:val="24"/>
          <w:szCs w:val="24"/>
        </w:rPr>
      </w:pPr>
      <w:r w:rsidRPr="00494AF0">
        <w:rPr>
          <w:sz w:val="24"/>
          <w:szCs w:val="24"/>
        </w:rPr>
        <w:t>Отношение к труду и природе в православии, исламе, буддизме, иудаизме, светской этике(1ч)</w:t>
      </w:r>
    </w:p>
    <w:p w14:paraId="56EF3F70" w14:textId="77777777" w:rsidR="00D94F1F" w:rsidRPr="00494AF0" w:rsidRDefault="00D94F1F" w:rsidP="00494AF0">
      <w:pPr>
        <w:ind w:left="284" w:right="122"/>
        <w:rPr>
          <w:sz w:val="24"/>
          <w:szCs w:val="24"/>
        </w:rPr>
      </w:pPr>
      <w:r w:rsidRPr="00494AF0">
        <w:rPr>
          <w:sz w:val="24"/>
          <w:szCs w:val="24"/>
        </w:rPr>
        <w:t>Труд в жизни человека и общества. Позитивное отношение к труду в религиозных культурах и светской этике. Бережное отношение к природе и ответственность человека за окружающий мир.</w:t>
      </w:r>
    </w:p>
    <w:p w14:paraId="336187A0" w14:textId="77777777" w:rsidR="00D94F1F" w:rsidRPr="003E3CAE" w:rsidRDefault="00D94F1F" w:rsidP="00494AF0">
      <w:pPr>
        <w:ind w:left="284" w:right="122"/>
        <w:jc w:val="center"/>
        <w:rPr>
          <w:b/>
          <w:sz w:val="24"/>
          <w:szCs w:val="24"/>
        </w:rPr>
      </w:pPr>
      <w:r w:rsidRPr="003E3CAE">
        <w:rPr>
          <w:b/>
          <w:sz w:val="24"/>
          <w:szCs w:val="24"/>
        </w:rPr>
        <w:t>Тематическое планирование курса "Основы православной культуры»</w:t>
      </w:r>
    </w:p>
    <w:p w14:paraId="3F9CDA18" w14:textId="77777777" w:rsidR="00840521" w:rsidRPr="00494AF0" w:rsidRDefault="00840521" w:rsidP="00494AF0">
      <w:pPr>
        <w:ind w:left="284" w:right="122"/>
        <w:jc w:val="center"/>
        <w:rPr>
          <w:b/>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6691"/>
        <w:gridCol w:w="1559"/>
      </w:tblGrid>
      <w:tr w:rsidR="00D94F1F" w:rsidRPr="00494AF0" w14:paraId="563EC6C1" w14:textId="77777777" w:rsidTr="00082E2A">
        <w:tc>
          <w:tcPr>
            <w:tcW w:w="1106" w:type="dxa"/>
          </w:tcPr>
          <w:p w14:paraId="7F67A3CE" w14:textId="77777777" w:rsidR="00D94F1F" w:rsidRPr="00494AF0" w:rsidRDefault="00D94F1F" w:rsidP="00494AF0">
            <w:pPr>
              <w:ind w:left="284" w:right="122"/>
              <w:rPr>
                <w:rFonts w:eastAsiaTheme="minorHAnsi"/>
                <w:sz w:val="24"/>
                <w:szCs w:val="24"/>
              </w:rPr>
            </w:pPr>
            <w:r w:rsidRPr="00494AF0">
              <w:rPr>
                <w:rFonts w:eastAsiaTheme="minorHAnsi"/>
                <w:sz w:val="24"/>
                <w:szCs w:val="24"/>
              </w:rPr>
              <w:t>№ п\п</w:t>
            </w:r>
          </w:p>
        </w:tc>
        <w:tc>
          <w:tcPr>
            <w:tcW w:w="6691" w:type="dxa"/>
          </w:tcPr>
          <w:p w14:paraId="460414EA" w14:textId="77777777" w:rsidR="00D94F1F" w:rsidRPr="00494AF0" w:rsidRDefault="00D94F1F" w:rsidP="00494AF0">
            <w:pPr>
              <w:ind w:left="284" w:right="122"/>
              <w:rPr>
                <w:rFonts w:eastAsiaTheme="minorHAnsi"/>
                <w:sz w:val="24"/>
                <w:szCs w:val="24"/>
              </w:rPr>
            </w:pPr>
            <w:r w:rsidRPr="00494AF0">
              <w:rPr>
                <w:rFonts w:eastAsiaTheme="minorHAnsi"/>
                <w:sz w:val="24"/>
                <w:szCs w:val="24"/>
              </w:rPr>
              <w:t>Тема урока</w:t>
            </w:r>
          </w:p>
        </w:tc>
        <w:tc>
          <w:tcPr>
            <w:tcW w:w="1559" w:type="dxa"/>
          </w:tcPr>
          <w:p w14:paraId="25A3313F" w14:textId="77777777" w:rsidR="00D94F1F" w:rsidRPr="00494AF0" w:rsidRDefault="00D94F1F" w:rsidP="00494AF0">
            <w:pPr>
              <w:ind w:left="284" w:right="122"/>
              <w:rPr>
                <w:rFonts w:eastAsiaTheme="minorHAnsi"/>
                <w:sz w:val="24"/>
                <w:szCs w:val="24"/>
              </w:rPr>
            </w:pPr>
            <w:r w:rsidRPr="00494AF0">
              <w:rPr>
                <w:rFonts w:eastAsiaTheme="minorHAnsi"/>
                <w:sz w:val="24"/>
                <w:szCs w:val="24"/>
              </w:rPr>
              <w:t>Количество</w:t>
            </w:r>
          </w:p>
          <w:p w14:paraId="00A5085F" w14:textId="77777777" w:rsidR="00D94F1F" w:rsidRPr="00494AF0" w:rsidRDefault="00D94F1F" w:rsidP="00494AF0">
            <w:pPr>
              <w:ind w:left="284" w:right="122"/>
              <w:rPr>
                <w:rFonts w:eastAsiaTheme="minorHAnsi"/>
                <w:sz w:val="24"/>
                <w:szCs w:val="24"/>
              </w:rPr>
            </w:pPr>
            <w:r w:rsidRPr="00494AF0">
              <w:rPr>
                <w:rFonts w:eastAsiaTheme="minorHAnsi"/>
                <w:sz w:val="24"/>
                <w:szCs w:val="24"/>
              </w:rPr>
              <w:t>часов</w:t>
            </w:r>
          </w:p>
        </w:tc>
      </w:tr>
      <w:tr w:rsidR="00D94F1F" w:rsidRPr="00494AF0" w14:paraId="7C3D39B9" w14:textId="77777777" w:rsidTr="00082E2A">
        <w:tc>
          <w:tcPr>
            <w:tcW w:w="1106" w:type="dxa"/>
          </w:tcPr>
          <w:p w14:paraId="415BB454"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c>
          <w:tcPr>
            <w:tcW w:w="6691" w:type="dxa"/>
          </w:tcPr>
          <w:p w14:paraId="7621D420"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Россия - наша Родина </w:t>
            </w:r>
          </w:p>
        </w:tc>
        <w:tc>
          <w:tcPr>
            <w:tcW w:w="1559" w:type="dxa"/>
          </w:tcPr>
          <w:p w14:paraId="0AD3D91F"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AE11FD1" w14:textId="77777777" w:rsidTr="00082E2A">
        <w:tc>
          <w:tcPr>
            <w:tcW w:w="1106" w:type="dxa"/>
          </w:tcPr>
          <w:p w14:paraId="53DC68A4" w14:textId="77777777" w:rsidR="00D94F1F" w:rsidRPr="00494AF0" w:rsidRDefault="00D94F1F" w:rsidP="00494AF0">
            <w:pPr>
              <w:ind w:left="284" w:right="122"/>
              <w:rPr>
                <w:rFonts w:eastAsiaTheme="minorHAnsi"/>
                <w:sz w:val="24"/>
                <w:szCs w:val="24"/>
              </w:rPr>
            </w:pPr>
            <w:r w:rsidRPr="00494AF0">
              <w:rPr>
                <w:rFonts w:eastAsiaTheme="minorHAnsi"/>
                <w:sz w:val="24"/>
                <w:szCs w:val="24"/>
              </w:rPr>
              <w:t>2</w:t>
            </w:r>
          </w:p>
        </w:tc>
        <w:tc>
          <w:tcPr>
            <w:tcW w:w="6691" w:type="dxa"/>
          </w:tcPr>
          <w:p w14:paraId="49A72DED"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Культура и религия </w:t>
            </w:r>
          </w:p>
        </w:tc>
        <w:tc>
          <w:tcPr>
            <w:tcW w:w="1559" w:type="dxa"/>
          </w:tcPr>
          <w:p w14:paraId="2D99A87A"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90A2040" w14:textId="77777777" w:rsidTr="00082E2A">
        <w:tc>
          <w:tcPr>
            <w:tcW w:w="1106" w:type="dxa"/>
          </w:tcPr>
          <w:p w14:paraId="298E8A6A" w14:textId="77777777" w:rsidR="00D94F1F" w:rsidRPr="00494AF0" w:rsidRDefault="00D94F1F" w:rsidP="00494AF0">
            <w:pPr>
              <w:ind w:left="284" w:right="122"/>
              <w:rPr>
                <w:rFonts w:eastAsiaTheme="minorHAnsi"/>
                <w:sz w:val="24"/>
                <w:szCs w:val="24"/>
              </w:rPr>
            </w:pPr>
            <w:r w:rsidRPr="00494AF0">
              <w:rPr>
                <w:rFonts w:eastAsiaTheme="minorHAnsi"/>
                <w:sz w:val="24"/>
                <w:szCs w:val="24"/>
              </w:rPr>
              <w:t>3</w:t>
            </w:r>
          </w:p>
        </w:tc>
        <w:tc>
          <w:tcPr>
            <w:tcW w:w="6691" w:type="dxa"/>
          </w:tcPr>
          <w:p w14:paraId="5C60D727"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Человек и Бог в православии </w:t>
            </w:r>
          </w:p>
        </w:tc>
        <w:tc>
          <w:tcPr>
            <w:tcW w:w="1559" w:type="dxa"/>
          </w:tcPr>
          <w:p w14:paraId="0A2ADA6C"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E66001C" w14:textId="77777777" w:rsidTr="00082E2A">
        <w:tc>
          <w:tcPr>
            <w:tcW w:w="1106" w:type="dxa"/>
          </w:tcPr>
          <w:p w14:paraId="048407E0" w14:textId="77777777" w:rsidR="00D94F1F" w:rsidRPr="00494AF0" w:rsidRDefault="00D94F1F" w:rsidP="00494AF0">
            <w:pPr>
              <w:ind w:left="284" w:right="122"/>
              <w:rPr>
                <w:rFonts w:eastAsiaTheme="minorHAnsi"/>
                <w:sz w:val="24"/>
                <w:szCs w:val="24"/>
              </w:rPr>
            </w:pPr>
            <w:r w:rsidRPr="00494AF0">
              <w:rPr>
                <w:rFonts w:eastAsiaTheme="minorHAnsi"/>
                <w:sz w:val="24"/>
                <w:szCs w:val="24"/>
              </w:rPr>
              <w:t>4</w:t>
            </w:r>
          </w:p>
        </w:tc>
        <w:tc>
          <w:tcPr>
            <w:tcW w:w="6691" w:type="dxa"/>
          </w:tcPr>
          <w:p w14:paraId="582EE0EF"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Православная молитва </w:t>
            </w:r>
          </w:p>
        </w:tc>
        <w:tc>
          <w:tcPr>
            <w:tcW w:w="1559" w:type="dxa"/>
          </w:tcPr>
          <w:p w14:paraId="19781262"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40397C1" w14:textId="77777777" w:rsidTr="00082E2A">
        <w:tc>
          <w:tcPr>
            <w:tcW w:w="1106" w:type="dxa"/>
          </w:tcPr>
          <w:p w14:paraId="1A1F0917" w14:textId="77777777" w:rsidR="00D94F1F" w:rsidRPr="00494AF0" w:rsidRDefault="00D94F1F" w:rsidP="00494AF0">
            <w:pPr>
              <w:ind w:left="284" w:right="122"/>
              <w:rPr>
                <w:rFonts w:eastAsiaTheme="minorHAnsi"/>
                <w:sz w:val="24"/>
                <w:szCs w:val="24"/>
              </w:rPr>
            </w:pPr>
            <w:r w:rsidRPr="00494AF0">
              <w:rPr>
                <w:rFonts w:eastAsiaTheme="minorHAnsi"/>
                <w:sz w:val="24"/>
                <w:szCs w:val="24"/>
              </w:rPr>
              <w:t>5</w:t>
            </w:r>
          </w:p>
        </w:tc>
        <w:tc>
          <w:tcPr>
            <w:tcW w:w="6691" w:type="dxa"/>
          </w:tcPr>
          <w:p w14:paraId="33AC85CE"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Библия и Евангелие </w:t>
            </w:r>
          </w:p>
        </w:tc>
        <w:tc>
          <w:tcPr>
            <w:tcW w:w="1559" w:type="dxa"/>
          </w:tcPr>
          <w:p w14:paraId="7C96107D"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39A0EDB" w14:textId="77777777" w:rsidTr="00082E2A">
        <w:tc>
          <w:tcPr>
            <w:tcW w:w="1106" w:type="dxa"/>
          </w:tcPr>
          <w:p w14:paraId="38E182D5" w14:textId="77777777" w:rsidR="00D94F1F" w:rsidRPr="00494AF0" w:rsidRDefault="00D94F1F" w:rsidP="00494AF0">
            <w:pPr>
              <w:ind w:left="284" w:right="122"/>
              <w:rPr>
                <w:rFonts w:eastAsiaTheme="minorHAnsi"/>
                <w:sz w:val="24"/>
                <w:szCs w:val="24"/>
              </w:rPr>
            </w:pPr>
            <w:r w:rsidRPr="00494AF0">
              <w:rPr>
                <w:rFonts w:eastAsiaTheme="minorHAnsi"/>
                <w:sz w:val="24"/>
                <w:szCs w:val="24"/>
              </w:rPr>
              <w:t>6</w:t>
            </w:r>
          </w:p>
        </w:tc>
        <w:tc>
          <w:tcPr>
            <w:tcW w:w="6691" w:type="dxa"/>
          </w:tcPr>
          <w:p w14:paraId="3E64F64D"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Проповедь Христа </w:t>
            </w:r>
          </w:p>
        </w:tc>
        <w:tc>
          <w:tcPr>
            <w:tcW w:w="1559" w:type="dxa"/>
          </w:tcPr>
          <w:p w14:paraId="4249C868"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54802255" w14:textId="77777777" w:rsidTr="00082E2A">
        <w:tc>
          <w:tcPr>
            <w:tcW w:w="1106" w:type="dxa"/>
          </w:tcPr>
          <w:p w14:paraId="6838AF90" w14:textId="77777777" w:rsidR="00D94F1F" w:rsidRPr="00494AF0" w:rsidRDefault="00D94F1F" w:rsidP="00494AF0">
            <w:pPr>
              <w:ind w:left="284" w:right="122"/>
              <w:rPr>
                <w:rFonts w:eastAsiaTheme="minorHAnsi"/>
                <w:sz w:val="24"/>
                <w:szCs w:val="24"/>
              </w:rPr>
            </w:pPr>
            <w:r w:rsidRPr="00494AF0">
              <w:rPr>
                <w:rFonts w:eastAsiaTheme="minorHAnsi"/>
                <w:sz w:val="24"/>
                <w:szCs w:val="24"/>
              </w:rPr>
              <w:t>7</w:t>
            </w:r>
          </w:p>
        </w:tc>
        <w:tc>
          <w:tcPr>
            <w:tcW w:w="6691" w:type="dxa"/>
          </w:tcPr>
          <w:p w14:paraId="61B41681"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Христос и Его крест </w:t>
            </w:r>
          </w:p>
        </w:tc>
        <w:tc>
          <w:tcPr>
            <w:tcW w:w="1559" w:type="dxa"/>
          </w:tcPr>
          <w:p w14:paraId="54D041FB"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AB3C113" w14:textId="77777777" w:rsidTr="00082E2A">
        <w:tc>
          <w:tcPr>
            <w:tcW w:w="1106" w:type="dxa"/>
          </w:tcPr>
          <w:p w14:paraId="52B20326" w14:textId="77777777" w:rsidR="00D94F1F" w:rsidRPr="00494AF0" w:rsidRDefault="00D94F1F" w:rsidP="00494AF0">
            <w:pPr>
              <w:ind w:left="284" w:right="122"/>
              <w:rPr>
                <w:rFonts w:eastAsiaTheme="minorHAnsi"/>
                <w:sz w:val="24"/>
                <w:szCs w:val="24"/>
              </w:rPr>
            </w:pPr>
            <w:r w:rsidRPr="00494AF0">
              <w:rPr>
                <w:rFonts w:eastAsiaTheme="minorHAnsi"/>
                <w:sz w:val="24"/>
                <w:szCs w:val="24"/>
              </w:rPr>
              <w:t>8</w:t>
            </w:r>
          </w:p>
        </w:tc>
        <w:tc>
          <w:tcPr>
            <w:tcW w:w="6691" w:type="dxa"/>
          </w:tcPr>
          <w:p w14:paraId="122FB4B4"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Пасха </w:t>
            </w:r>
          </w:p>
        </w:tc>
        <w:tc>
          <w:tcPr>
            <w:tcW w:w="1559" w:type="dxa"/>
          </w:tcPr>
          <w:p w14:paraId="4B342672"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00E1DF97" w14:textId="77777777" w:rsidTr="00082E2A">
        <w:tc>
          <w:tcPr>
            <w:tcW w:w="1106" w:type="dxa"/>
          </w:tcPr>
          <w:p w14:paraId="4D02D1B0" w14:textId="77777777" w:rsidR="00D94F1F" w:rsidRPr="00494AF0" w:rsidRDefault="00D94F1F" w:rsidP="00494AF0">
            <w:pPr>
              <w:ind w:left="284" w:right="122"/>
              <w:rPr>
                <w:rFonts w:eastAsiaTheme="minorHAnsi"/>
                <w:sz w:val="24"/>
                <w:szCs w:val="24"/>
              </w:rPr>
            </w:pPr>
            <w:r w:rsidRPr="00494AF0">
              <w:rPr>
                <w:rFonts w:eastAsiaTheme="minorHAnsi"/>
                <w:sz w:val="24"/>
                <w:szCs w:val="24"/>
              </w:rPr>
              <w:t>9</w:t>
            </w:r>
          </w:p>
        </w:tc>
        <w:tc>
          <w:tcPr>
            <w:tcW w:w="6691" w:type="dxa"/>
          </w:tcPr>
          <w:p w14:paraId="00333A56"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Православное учение о человеке </w:t>
            </w:r>
          </w:p>
        </w:tc>
        <w:tc>
          <w:tcPr>
            <w:tcW w:w="1559" w:type="dxa"/>
          </w:tcPr>
          <w:p w14:paraId="4851B036"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0D53D01" w14:textId="77777777" w:rsidTr="00082E2A">
        <w:tc>
          <w:tcPr>
            <w:tcW w:w="1106" w:type="dxa"/>
          </w:tcPr>
          <w:p w14:paraId="744B48CB" w14:textId="77777777" w:rsidR="00D94F1F" w:rsidRPr="00494AF0" w:rsidRDefault="00D94F1F" w:rsidP="00494AF0">
            <w:pPr>
              <w:ind w:left="284" w:right="122"/>
              <w:rPr>
                <w:rFonts w:eastAsiaTheme="minorHAnsi"/>
                <w:sz w:val="24"/>
                <w:szCs w:val="24"/>
              </w:rPr>
            </w:pPr>
            <w:r w:rsidRPr="00494AF0">
              <w:rPr>
                <w:rFonts w:eastAsiaTheme="minorHAnsi"/>
                <w:sz w:val="24"/>
                <w:szCs w:val="24"/>
              </w:rPr>
              <w:t>10</w:t>
            </w:r>
          </w:p>
        </w:tc>
        <w:tc>
          <w:tcPr>
            <w:tcW w:w="6691" w:type="dxa"/>
          </w:tcPr>
          <w:p w14:paraId="073482A5"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Совесть и раскаяние </w:t>
            </w:r>
          </w:p>
        </w:tc>
        <w:tc>
          <w:tcPr>
            <w:tcW w:w="1559" w:type="dxa"/>
          </w:tcPr>
          <w:p w14:paraId="0484AC5E"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057B30C8" w14:textId="77777777" w:rsidTr="00082E2A">
        <w:tc>
          <w:tcPr>
            <w:tcW w:w="1106" w:type="dxa"/>
          </w:tcPr>
          <w:p w14:paraId="3F924BAB" w14:textId="77777777" w:rsidR="00D94F1F" w:rsidRPr="00494AF0" w:rsidRDefault="00D94F1F" w:rsidP="00494AF0">
            <w:pPr>
              <w:ind w:left="284" w:right="122"/>
              <w:rPr>
                <w:rFonts w:eastAsiaTheme="minorHAnsi"/>
                <w:sz w:val="24"/>
                <w:szCs w:val="24"/>
              </w:rPr>
            </w:pPr>
            <w:r w:rsidRPr="00494AF0">
              <w:rPr>
                <w:rFonts w:eastAsiaTheme="minorHAnsi"/>
                <w:sz w:val="24"/>
                <w:szCs w:val="24"/>
              </w:rPr>
              <w:t>11</w:t>
            </w:r>
          </w:p>
        </w:tc>
        <w:tc>
          <w:tcPr>
            <w:tcW w:w="6691" w:type="dxa"/>
          </w:tcPr>
          <w:p w14:paraId="6A6DC625"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Заповеди </w:t>
            </w:r>
          </w:p>
        </w:tc>
        <w:tc>
          <w:tcPr>
            <w:tcW w:w="1559" w:type="dxa"/>
          </w:tcPr>
          <w:p w14:paraId="10577048"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4E41373" w14:textId="77777777" w:rsidTr="00082E2A">
        <w:tc>
          <w:tcPr>
            <w:tcW w:w="1106" w:type="dxa"/>
          </w:tcPr>
          <w:p w14:paraId="620B2C17" w14:textId="77777777" w:rsidR="00D94F1F" w:rsidRPr="00494AF0" w:rsidRDefault="00D94F1F" w:rsidP="00494AF0">
            <w:pPr>
              <w:ind w:left="284" w:right="122"/>
              <w:rPr>
                <w:rFonts w:eastAsiaTheme="minorHAnsi"/>
                <w:sz w:val="24"/>
                <w:szCs w:val="24"/>
              </w:rPr>
            </w:pPr>
            <w:r w:rsidRPr="00494AF0">
              <w:rPr>
                <w:rFonts w:eastAsiaTheme="minorHAnsi"/>
                <w:sz w:val="24"/>
                <w:szCs w:val="24"/>
              </w:rPr>
              <w:t>12</w:t>
            </w:r>
          </w:p>
        </w:tc>
        <w:tc>
          <w:tcPr>
            <w:tcW w:w="6691" w:type="dxa"/>
          </w:tcPr>
          <w:p w14:paraId="61A75A7A"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Милосердие и сострадание </w:t>
            </w:r>
          </w:p>
        </w:tc>
        <w:tc>
          <w:tcPr>
            <w:tcW w:w="1559" w:type="dxa"/>
          </w:tcPr>
          <w:p w14:paraId="6C46D847"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3B2874C8" w14:textId="77777777" w:rsidTr="00082E2A">
        <w:tc>
          <w:tcPr>
            <w:tcW w:w="1106" w:type="dxa"/>
          </w:tcPr>
          <w:p w14:paraId="6CCB2620" w14:textId="77777777" w:rsidR="00D94F1F" w:rsidRPr="00494AF0" w:rsidRDefault="00D94F1F" w:rsidP="00494AF0">
            <w:pPr>
              <w:ind w:left="284" w:right="122"/>
              <w:rPr>
                <w:rFonts w:eastAsiaTheme="minorHAnsi"/>
                <w:sz w:val="24"/>
                <w:szCs w:val="24"/>
              </w:rPr>
            </w:pPr>
            <w:r w:rsidRPr="00494AF0">
              <w:rPr>
                <w:rFonts w:eastAsiaTheme="minorHAnsi"/>
                <w:sz w:val="24"/>
                <w:szCs w:val="24"/>
              </w:rPr>
              <w:t>13</w:t>
            </w:r>
          </w:p>
        </w:tc>
        <w:tc>
          <w:tcPr>
            <w:tcW w:w="6691" w:type="dxa"/>
          </w:tcPr>
          <w:p w14:paraId="48828380"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Золотое правило этики </w:t>
            </w:r>
          </w:p>
        </w:tc>
        <w:tc>
          <w:tcPr>
            <w:tcW w:w="1559" w:type="dxa"/>
          </w:tcPr>
          <w:p w14:paraId="51FB924D"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3AF2E2D4" w14:textId="77777777" w:rsidTr="00082E2A">
        <w:tc>
          <w:tcPr>
            <w:tcW w:w="1106" w:type="dxa"/>
          </w:tcPr>
          <w:p w14:paraId="1A14EA36" w14:textId="77777777" w:rsidR="00D94F1F" w:rsidRPr="00494AF0" w:rsidRDefault="00D94F1F" w:rsidP="00494AF0">
            <w:pPr>
              <w:ind w:left="284" w:right="122"/>
              <w:rPr>
                <w:rFonts w:eastAsiaTheme="minorHAnsi"/>
                <w:sz w:val="24"/>
                <w:szCs w:val="24"/>
              </w:rPr>
            </w:pPr>
            <w:r w:rsidRPr="00494AF0">
              <w:rPr>
                <w:rFonts w:eastAsiaTheme="minorHAnsi"/>
                <w:sz w:val="24"/>
                <w:szCs w:val="24"/>
              </w:rPr>
              <w:t>14</w:t>
            </w:r>
          </w:p>
        </w:tc>
        <w:tc>
          <w:tcPr>
            <w:tcW w:w="6691" w:type="dxa"/>
          </w:tcPr>
          <w:p w14:paraId="2F69CD05"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Храм </w:t>
            </w:r>
          </w:p>
        </w:tc>
        <w:tc>
          <w:tcPr>
            <w:tcW w:w="1559" w:type="dxa"/>
          </w:tcPr>
          <w:p w14:paraId="08EB0386"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62ECF6F" w14:textId="77777777" w:rsidTr="00082E2A">
        <w:tc>
          <w:tcPr>
            <w:tcW w:w="1106" w:type="dxa"/>
          </w:tcPr>
          <w:p w14:paraId="12F4ACDF" w14:textId="77777777" w:rsidR="00D94F1F" w:rsidRPr="00494AF0" w:rsidRDefault="00D94F1F" w:rsidP="00494AF0">
            <w:pPr>
              <w:ind w:left="284" w:right="122"/>
              <w:rPr>
                <w:rFonts w:eastAsiaTheme="minorHAnsi"/>
                <w:sz w:val="24"/>
                <w:szCs w:val="24"/>
              </w:rPr>
            </w:pPr>
            <w:r w:rsidRPr="00494AF0">
              <w:rPr>
                <w:rFonts w:eastAsiaTheme="minorHAnsi"/>
                <w:sz w:val="24"/>
                <w:szCs w:val="24"/>
              </w:rPr>
              <w:t>15</w:t>
            </w:r>
          </w:p>
        </w:tc>
        <w:tc>
          <w:tcPr>
            <w:tcW w:w="6691" w:type="dxa"/>
          </w:tcPr>
          <w:p w14:paraId="4F988FEC"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Икона </w:t>
            </w:r>
          </w:p>
        </w:tc>
        <w:tc>
          <w:tcPr>
            <w:tcW w:w="1559" w:type="dxa"/>
          </w:tcPr>
          <w:p w14:paraId="2AD63152"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20C226F" w14:textId="77777777" w:rsidTr="00082E2A">
        <w:tc>
          <w:tcPr>
            <w:tcW w:w="1106" w:type="dxa"/>
          </w:tcPr>
          <w:p w14:paraId="7CD8BB73" w14:textId="77777777" w:rsidR="00D94F1F" w:rsidRPr="00494AF0" w:rsidRDefault="00D94F1F" w:rsidP="00494AF0">
            <w:pPr>
              <w:ind w:left="284" w:right="122"/>
              <w:rPr>
                <w:rFonts w:eastAsiaTheme="minorHAnsi"/>
                <w:sz w:val="24"/>
                <w:szCs w:val="24"/>
              </w:rPr>
            </w:pPr>
            <w:r w:rsidRPr="00494AF0">
              <w:rPr>
                <w:rFonts w:eastAsiaTheme="minorHAnsi"/>
                <w:sz w:val="24"/>
                <w:szCs w:val="24"/>
              </w:rPr>
              <w:t>16</w:t>
            </w:r>
          </w:p>
        </w:tc>
        <w:tc>
          <w:tcPr>
            <w:tcW w:w="6691" w:type="dxa"/>
          </w:tcPr>
          <w:p w14:paraId="219C1ACC" w14:textId="77777777" w:rsidR="00D94F1F" w:rsidRPr="00494AF0" w:rsidRDefault="00D94F1F" w:rsidP="00494AF0">
            <w:pPr>
              <w:ind w:left="284" w:right="122"/>
              <w:rPr>
                <w:rFonts w:eastAsiaTheme="minorHAnsi"/>
                <w:sz w:val="24"/>
                <w:szCs w:val="24"/>
              </w:rPr>
            </w:pPr>
            <w:r w:rsidRPr="00494AF0">
              <w:rPr>
                <w:rFonts w:eastAsiaTheme="minorHAnsi"/>
                <w:sz w:val="24"/>
                <w:szCs w:val="24"/>
              </w:rPr>
              <w:t>Творческие работы учащихся</w:t>
            </w:r>
          </w:p>
        </w:tc>
        <w:tc>
          <w:tcPr>
            <w:tcW w:w="1559" w:type="dxa"/>
          </w:tcPr>
          <w:p w14:paraId="7CBCCCDD"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1329569A" w14:textId="77777777" w:rsidTr="00082E2A">
        <w:tc>
          <w:tcPr>
            <w:tcW w:w="1106" w:type="dxa"/>
          </w:tcPr>
          <w:p w14:paraId="5691E8BF" w14:textId="77777777" w:rsidR="00D94F1F" w:rsidRPr="00494AF0" w:rsidRDefault="00D94F1F" w:rsidP="00494AF0">
            <w:pPr>
              <w:ind w:left="284" w:right="122"/>
              <w:rPr>
                <w:rFonts w:eastAsiaTheme="minorHAnsi"/>
                <w:sz w:val="24"/>
                <w:szCs w:val="24"/>
              </w:rPr>
            </w:pPr>
            <w:r w:rsidRPr="00494AF0">
              <w:rPr>
                <w:rFonts w:eastAsiaTheme="minorHAnsi"/>
                <w:sz w:val="24"/>
                <w:szCs w:val="24"/>
              </w:rPr>
              <w:t>17</w:t>
            </w:r>
          </w:p>
        </w:tc>
        <w:tc>
          <w:tcPr>
            <w:tcW w:w="6691" w:type="dxa"/>
          </w:tcPr>
          <w:p w14:paraId="369ABAEF" w14:textId="77777777" w:rsidR="00D94F1F" w:rsidRPr="00494AF0" w:rsidRDefault="00D94F1F" w:rsidP="00494AF0">
            <w:pPr>
              <w:ind w:left="284" w:right="122"/>
              <w:rPr>
                <w:rFonts w:eastAsiaTheme="minorHAnsi"/>
                <w:sz w:val="24"/>
                <w:szCs w:val="24"/>
              </w:rPr>
            </w:pPr>
            <w:r w:rsidRPr="00494AF0">
              <w:rPr>
                <w:rFonts w:eastAsiaTheme="minorHAnsi"/>
                <w:sz w:val="24"/>
                <w:szCs w:val="24"/>
              </w:rPr>
              <w:t>Подведение итогов праздничного проекта</w:t>
            </w:r>
          </w:p>
        </w:tc>
        <w:tc>
          <w:tcPr>
            <w:tcW w:w="1559" w:type="dxa"/>
          </w:tcPr>
          <w:p w14:paraId="69022A9A"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641FA15" w14:textId="77777777" w:rsidTr="00082E2A">
        <w:tc>
          <w:tcPr>
            <w:tcW w:w="1106" w:type="dxa"/>
          </w:tcPr>
          <w:p w14:paraId="33EC00B4" w14:textId="77777777" w:rsidR="00D94F1F" w:rsidRPr="00494AF0" w:rsidRDefault="00D94F1F" w:rsidP="00494AF0">
            <w:pPr>
              <w:ind w:left="284" w:right="122"/>
              <w:rPr>
                <w:rFonts w:eastAsiaTheme="minorHAnsi"/>
                <w:sz w:val="24"/>
                <w:szCs w:val="24"/>
              </w:rPr>
            </w:pPr>
            <w:r w:rsidRPr="00494AF0">
              <w:rPr>
                <w:rFonts w:eastAsiaTheme="minorHAnsi"/>
                <w:sz w:val="24"/>
                <w:szCs w:val="24"/>
              </w:rPr>
              <w:t>18</w:t>
            </w:r>
          </w:p>
        </w:tc>
        <w:tc>
          <w:tcPr>
            <w:tcW w:w="6691" w:type="dxa"/>
          </w:tcPr>
          <w:p w14:paraId="7FE3BA0D"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Как христианство пришло на Русь </w:t>
            </w:r>
          </w:p>
        </w:tc>
        <w:tc>
          <w:tcPr>
            <w:tcW w:w="1559" w:type="dxa"/>
          </w:tcPr>
          <w:p w14:paraId="5E657B8F"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64EBE7A1" w14:textId="77777777" w:rsidTr="00082E2A">
        <w:tc>
          <w:tcPr>
            <w:tcW w:w="1106" w:type="dxa"/>
          </w:tcPr>
          <w:p w14:paraId="5C23EF5D" w14:textId="77777777" w:rsidR="00D94F1F" w:rsidRPr="00494AF0" w:rsidRDefault="00D94F1F" w:rsidP="00494AF0">
            <w:pPr>
              <w:ind w:left="284" w:right="122"/>
              <w:rPr>
                <w:rFonts w:eastAsiaTheme="minorHAnsi"/>
                <w:sz w:val="24"/>
                <w:szCs w:val="24"/>
              </w:rPr>
            </w:pPr>
            <w:r w:rsidRPr="00494AF0">
              <w:rPr>
                <w:rFonts w:eastAsiaTheme="minorHAnsi"/>
                <w:sz w:val="24"/>
                <w:szCs w:val="24"/>
              </w:rPr>
              <w:t>19</w:t>
            </w:r>
          </w:p>
        </w:tc>
        <w:tc>
          <w:tcPr>
            <w:tcW w:w="6691" w:type="dxa"/>
          </w:tcPr>
          <w:p w14:paraId="69A2A6D0"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Подвиг </w:t>
            </w:r>
          </w:p>
        </w:tc>
        <w:tc>
          <w:tcPr>
            <w:tcW w:w="1559" w:type="dxa"/>
          </w:tcPr>
          <w:p w14:paraId="1FE66636"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5E1C68E0" w14:textId="77777777" w:rsidTr="00082E2A">
        <w:tc>
          <w:tcPr>
            <w:tcW w:w="1106" w:type="dxa"/>
          </w:tcPr>
          <w:p w14:paraId="4921E64D" w14:textId="77777777" w:rsidR="00D94F1F" w:rsidRPr="00494AF0" w:rsidRDefault="00D94F1F" w:rsidP="00494AF0">
            <w:pPr>
              <w:ind w:left="284" w:right="122"/>
              <w:rPr>
                <w:rFonts w:eastAsiaTheme="minorHAnsi"/>
                <w:sz w:val="24"/>
                <w:szCs w:val="24"/>
              </w:rPr>
            </w:pPr>
            <w:r w:rsidRPr="00494AF0">
              <w:rPr>
                <w:rFonts w:eastAsiaTheme="minorHAnsi"/>
                <w:sz w:val="24"/>
                <w:szCs w:val="24"/>
              </w:rPr>
              <w:t>20</w:t>
            </w:r>
          </w:p>
        </w:tc>
        <w:tc>
          <w:tcPr>
            <w:tcW w:w="6691" w:type="dxa"/>
          </w:tcPr>
          <w:p w14:paraId="348CF782"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Заповеди блаженств </w:t>
            </w:r>
          </w:p>
        </w:tc>
        <w:tc>
          <w:tcPr>
            <w:tcW w:w="1559" w:type="dxa"/>
          </w:tcPr>
          <w:p w14:paraId="1F000068"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3D48C84D" w14:textId="77777777" w:rsidTr="00082E2A">
        <w:tc>
          <w:tcPr>
            <w:tcW w:w="1106" w:type="dxa"/>
          </w:tcPr>
          <w:p w14:paraId="02F04414" w14:textId="77777777" w:rsidR="00D94F1F" w:rsidRPr="00494AF0" w:rsidRDefault="00D94F1F" w:rsidP="00494AF0">
            <w:pPr>
              <w:ind w:left="284" w:right="122"/>
              <w:rPr>
                <w:rFonts w:eastAsiaTheme="minorHAnsi"/>
                <w:sz w:val="24"/>
                <w:szCs w:val="24"/>
              </w:rPr>
            </w:pPr>
            <w:r w:rsidRPr="00494AF0">
              <w:rPr>
                <w:rFonts w:eastAsiaTheme="minorHAnsi"/>
                <w:sz w:val="24"/>
                <w:szCs w:val="24"/>
              </w:rPr>
              <w:t>21</w:t>
            </w:r>
          </w:p>
        </w:tc>
        <w:tc>
          <w:tcPr>
            <w:tcW w:w="6691" w:type="dxa"/>
          </w:tcPr>
          <w:p w14:paraId="5670598E"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Зачем творить добро </w:t>
            </w:r>
          </w:p>
        </w:tc>
        <w:tc>
          <w:tcPr>
            <w:tcW w:w="1559" w:type="dxa"/>
          </w:tcPr>
          <w:p w14:paraId="2F286F76"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0D9B9BE7" w14:textId="77777777" w:rsidTr="00082E2A">
        <w:tc>
          <w:tcPr>
            <w:tcW w:w="1106" w:type="dxa"/>
          </w:tcPr>
          <w:p w14:paraId="2C3901EC" w14:textId="77777777" w:rsidR="00D94F1F" w:rsidRPr="00494AF0" w:rsidRDefault="00D94F1F" w:rsidP="00494AF0">
            <w:pPr>
              <w:ind w:left="284" w:right="122"/>
              <w:rPr>
                <w:rFonts w:eastAsiaTheme="minorHAnsi"/>
                <w:sz w:val="24"/>
                <w:szCs w:val="24"/>
              </w:rPr>
            </w:pPr>
            <w:r w:rsidRPr="00494AF0">
              <w:rPr>
                <w:rFonts w:eastAsiaTheme="minorHAnsi"/>
                <w:sz w:val="24"/>
                <w:szCs w:val="24"/>
              </w:rPr>
              <w:t>22</w:t>
            </w:r>
          </w:p>
        </w:tc>
        <w:tc>
          <w:tcPr>
            <w:tcW w:w="6691" w:type="dxa"/>
          </w:tcPr>
          <w:p w14:paraId="220B8D4F" w14:textId="77777777" w:rsidR="00D94F1F" w:rsidRPr="00494AF0" w:rsidRDefault="00D94F1F" w:rsidP="00494AF0">
            <w:pPr>
              <w:ind w:left="284" w:right="122"/>
              <w:rPr>
                <w:rFonts w:eastAsiaTheme="minorHAnsi"/>
                <w:sz w:val="24"/>
                <w:szCs w:val="24"/>
              </w:rPr>
            </w:pPr>
            <w:r w:rsidRPr="00494AF0">
              <w:rPr>
                <w:rFonts w:eastAsiaTheme="minorHAnsi"/>
                <w:sz w:val="24"/>
                <w:szCs w:val="24"/>
              </w:rPr>
              <w:t>Чудо в жизни христианина</w:t>
            </w:r>
          </w:p>
        </w:tc>
        <w:tc>
          <w:tcPr>
            <w:tcW w:w="1559" w:type="dxa"/>
          </w:tcPr>
          <w:p w14:paraId="3038C99F"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192E2B9F" w14:textId="77777777" w:rsidTr="00082E2A">
        <w:tc>
          <w:tcPr>
            <w:tcW w:w="1106" w:type="dxa"/>
          </w:tcPr>
          <w:p w14:paraId="25B896CE" w14:textId="77777777" w:rsidR="00D94F1F" w:rsidRPr="00494AF0" w:rsidRDefault="00D94F1F" w:rsidP="00494AF0">
            <w:pPr>
              <w:ind w:left="284" w:right="122"/>
              <w:rPr>
                <w:rFonts w:eastAsiaTheme="minorHAnsi"/>
                <w:sz w:val="24"/>
                <w:szCs w:val="24"/>
              </w:rPr>
            </w:pPr>
            <w:r w:rsidRPr="00494AF0">
              <w:rPr>
                <w:rFonts w:eastAsiaTheme="minorHAnsi"/>
                <w:sz w:val="24"/>
                <w:szCs w:val="24"/>
              </w:rPr>
              <w:t>23</w:t>
            </w:r>
          </w:p>
        </w:tc>
        <w:tc>
          <w:tcPr>
            <w:tcW w:w="6691" w:type="dxa"/>
          </w:tcPr>
          <w:p w14:paraId="357E24EB"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Православие о Божьем суде </w:t>
            </w:r>
          </w:p>
        </w:tc>
        <w:tc>
          <w:tcPr>
            <w:tcW w:w="1559" w:type="dxa"/>
          </w:tcPr>
          <w:p w14:paraId="435B1B2B"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433E0A89" w14:textId="77777777" w:rsidTr="00082E2A">
        <w:tc>
          <w:tcPr>
            <w:tcW w:w="1106" w:type="dxa"/>
          </w:tcPr>
          <w:p w14:paraId="1B4C34ED" w14:textId="77777777" w:rsidR="00D94F1F" w:rsidRPr="00494AF0" w:rsidRDefault="00D94F1F" w:rsidP="00494AF0">
            <w:pPr>
              <w:ind w:left="284" w:right="122"/>
              <w:rPr>
                <w:rFonts w:eastAsiaTheme="minorHAnsi"/>
                <w:sz w:val="24"/>
                <w:szCs w:val="24"/>
              </w:rPr>
            </w:pPr>
            <w:r w:rsidRPr="00494AF0">
              <w:rPr>
                <w:rFonts w:eastAsiaTheme="minorHAnsi"/>
                <w:sz w:val="24"/>
                <w:szCs w:val="24"/>
              </w:rPr>
              <w:t>24</w:t>
            </w:r>
          </w:p>
        </w:tc>
        <w:tc>
          <w:tcPr>
            <w:tcW w:w="6691" w:type="dxa"/>
          </w:tcPr>
          <w:p w14:paraId="55972A7C"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Таинство Причастия </w:t>
            </w:r>
          </w:p>
        </w:tc>
        <w:tc>
          <w:tcPr>
            <w:tcW w:w="1559" w:type="dxa"/>
          </w:tcPr>
          <w:p w14:paraId="2345AE57"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727C8869" w14:textId="77777777" w:rsidTr="00082E2A">
        <w:tc>
          <w:tcPr>
            <w:tcW w:w="1106" w:type="dxa"/>
          </w:tcPr>
          <w:p w14:paraId="3E26F5D2" w14:textId="77777777" w:rsidR="00D94F1F" w:rsidRPr="00494AF0" w:rsidRDefault="00D94F1F" w:rsidP="00494AF0">
            <w:pPr>
              <w:ind w:left="284" w:right="122"/>
              <w:rPr>
                <w:rFonts w:eastAsiaTheme="minorHAnsi"/>
                <w:sz w:val="24"/>
                <w:szCs w:val="24"/>
              </w:rPr>
            </w:pPr>
            <w:r w:rsidRPr="00494AF0">
              <w:rPr>
                <w:rFonts w:eastAsiaTheme="minorHAnsi"/>
                <w:sz w:val="24"/>
                <w:szCs w:val="24"/>
              </w:rPr>
              <w:t>25</w:t>
            </w:r>
          </w:p>
        </w:tc>
        <w:tc>
          <w:tcPr>
            <w:tcW w:w="6691" w:type="dxa"/>
          </w:tcPr>
          <w:p w14:paraId="77B16123"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Монастырь </w:t>
            </w:r>
          </w:p>
        </w:tc>
        <w:tc>
          <w:tcPr>
            <w:tcW w:w="1559" w:type="dxa"/>
          </w:tcPr>
          <w:p w14:paraId="6AE87279"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4C2FE4D1" w14:textId="77777777" w:rsidTr="00082E2A">
        <w:tc>
          <w:tcPr>
            <w:tcW w:w="1106" w:type="dxa"/>
          </w:tcPr>
          <w:p w14:paraId="2E8A191C" w14:textId="77777777" w:rsidR="00D94F1F" w:rsidRPr="00494AF0" w:rsidRDefault="00D94F1F" w:rsidP="00494AF0">
            <w:pPr>
              <w:ind w:left="284" w:right="122"/>
              <w:rPr>
                <w:rFonts w:eastAsiaTheme="minorHAnsi"/>
                <w:sz w:val="24"/>
                <w:szCs w:val="24"/>
              </w:rPr>
            </w:pPr>
            <w:r w:rsidRPr="00494AF0">
              <w:rPr>
                <w:rFonts w:eastAsiaTheme="minorHAnsi"/>
                <w:sz w:val="24"/>
                <w:szCs w:val="24"/>
              </w:rPr>
              <w:t>26</w:t>
            </w:r>
          </w:p>
        </w:tc>
        <w:tc>
          <w:tcPr>
            <w:tcW w:w="6691" w:type="dxa"/>
          </w:tcPr>
          <w:p w14:paraId="02F20F7B"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Отношение христианина к природе </w:t>
            </w:r>
          </w:p>
        </w:tc>
        <w:tc>
          <w:tcPr>
            <w:tcW w:w="1559" w:type="dxa"/>
          </w:tcPr>
          <w:p w14:paraId="1B48A007"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E663BA5" w14:textId="77777777" w:rsidTr="00082E2A">
        <w:tc>
          <w:tcPr>
            <w:tcW w:w="1106" w:type="dxa"/>
          </w:tcPr>
          <w:p w14:paraId="646A0036" w14:textId="77777777" w:rsidR="00D94F1F" w:rsidRPr="00494AF0" w:rsidRDefault="00D94F1F" w:rsidP="00494AF0">
            <w:pPr>
              <w:ind w:left="284" w:right="122"/>
              <w:rPr>
                <w:rFonts w:eastAsiaTheme="minorHAnsi"/>
                <w:sz w:val="24"/>
                <w:szCs w:val="24"/>
              </w:rPr>
            </w:pPr>
            <w:r w:rsidRPr="00494AF0">
              <w:rPr>
                <w:rFonts w:eastAsiaTheme="minorHAnsi"/>
                <w:sz w:val="24"/>
                <w:szCs w:val="24"/>
              </w:rPr>
              <w:lastRenderedPageBreak/>
              <w:t>27</w:t>
            </w:r>
          </w:p>
        </w:tc>
        <w:tc>
          <w:tcPr>
            <w:tcW w:w="6691" w:type="dxa"/>
          </w:tcPr>
          <w:p w14:paraId="51971319"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Христианская семья </w:t>
            </w:r>
          </w:p>
        </w:tc>
        <w:tc>
          <w:tcPr>
            <w:tcW w:w="1559" w:type="dxa"/>
          </w:tcPr>
          <w:p w14:paraId="2BC48D1C"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54EDB219" w14:textId="77777777" w:rsidTr="00082E2A">
        <w:tc>
          <w:tcPr>
            <w:tcW w:w="1106" w:type="dxa"/>
          </w:tcPr>
          <w:p w14:paraId="230B05EE" w14:textId="77777777" w:rsidR="00D94F1F" w:rsidRPr="00494AF0" w:rsidRDefault="00D94F1F" w:rsidP="00494AF0">
            <w:pPr>
              <w:ind w:left="284" w:right="122"/>
              <w:rPr>
                <w:rFonts w:eastAsiaTheme="minorHAnsi"/>
                <w:sz w:val="24"/>
                <w:szCs w:val="24"/>
              </w:rPr>
            </w:pPr>
            <w:r w:rsidRPr="00494AF0">
              <w:rPr>
                <w:rFonts w:eastAsiaTheme="minorHAnsi"/>
                <w:sz w:val="24"/>
                <w:szCs w:val="24"/>
              </w:rPr>
              <w:t>28</w:t>
            </w:r>
          </w:p>
        </w:tc>
        <w:tc>
          <w:tcPr>
            <w:tcW w:w="6691" w:type="dxa"/>
          </w:tcPr>
          <w:p w14:paraId="78EF3EE5"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Защита Отечества </w:t>
            </w:r>
          </w:p>
        </w:tc>
        <w:tc>
          <w:tcPr>
            <w:tcW w:w="1559" w:type="dxa"/>
          </w:tcPr>
          <w:p w14:paraId="0D4CC351"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62E655F3" w14:textId="77777777" w:rsidTr="00082E2A">
        <w:tc>
          <w:tcPr>
            <w:tcW w:w="1106" w:type="dxa"/>
          </w:tcPr>
          <w:p w14:paraId="3DD64159" w14:textId="77777777" w:rsidR="00D94F1F" w:rsidRPr="00494AF0" w:rsidRDefault="00D94F1F" w:rsidP="00494AF0">
            <w:pPr>
              <w:ind w:left="284" w:right="122"/>
              <w:rPr>
                <w:rFonts w:eastAsiaTheme="minorHAnsi"/>
                <w:sz w:val="24"/>
                <w:szCs w:val="24"/>
              </w:rPr>
            </w:pPr>
            <w:r w:rsidRPr="00494AF0">
              <w:rPr>
                <w:rFonts w:eastAsiaTheme="minorHAnsi"/>
                <w:sz w:val="24"/>
                <w:szCs w:val="24"/>
              </w:rPr>
              <w:t>29</w:t>
            </w:r>
          </w:p>
        </w:tc>
        <w:tc>
          <w:tcPr>
            <w:tcW w:w="6691" w:type="dxa"/>
          </w:tcPr>
          <w:p w14:paraId="5F95CC1F"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Христианин в труде </w:t>
            </w:r>
          </w:p>
        </w:tc>
        <w:tc>
          <w:tcPr>
            <w:tcW w:w="1559" w:type="dxa"/>
          </w:tcPr>
          <w:p w14:paraId="10C4A478"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24E14F62" w14:textId="77777777" w:rsidTr="00082E2A">
        <w:tc>
          <w:tcPr>
            <w:tcW w:w="1106" w:type="dxa"/>
          </w:tcPr>
          <w:p w14:paraId="397C3A9F" w14:textId="77777777" w:rsidR="00D94F1F" w:rsidRPr="00494AF0" w:rsidRDefault="00D94F1F" w:rsidP="00494AF0">
            <w:pPr>
              <w:ind w:left="284" w:right="122"/>
              <w:rPr>
                <w:rFonts w:eastAsiaTheme="minorHAnsi"/>
                <w:sz w:val="24"/>
                <w:szCs w:val="24"/>
              </w:rPr>
            </w:pPr>
            <w:r w:rsidRPr="00494AF0">
              <w:rPr>
                <w:rFonts w:eastAsiaTheme="minorHAnsi"/>
                <w:sz w:val="24"/>
                <w:szCs w:val="24"/>
              </w:rPr>
              <w:t>30</w:t>
            </w:r>
          </w:p>
        </w:tc>
        <w:tc>
          <w:tcPr>
            <w:tcW w:w="6691" w:type="dxa"/>
          </w:tcPr>
          <w:p w14:paraId="6DE1BC74" w14:textId="77777777" w:rsidR="00D94F1F" w:rsidRPr="00494AF0" w:rsidRDefault="00D94F1F" w:rsidP="00494AF0">
            <w:pPr>
              <w:ind w:left="284" w:right="122"/>
              <w:rPr>
                <w:rFonts w:eastAsiaTheme="minorHAnsi"/>
                <w:sz w:val="24"/>
                <w:szCs w:val="24"/>
              </w:rPr>
            </w:pPr>
            <w:r w:rsidRPr="00494AF0">
              <w:rPr>
                <w:rFonts w:eastAsiaTheme="minorHAnsi"/>
                <w:sz w:val="24"/>
                <w:szCs w:val="24"/>
              </w:rPr>
              <w:t xml:space="preserve">Любовь и уважение к Отечеству </w:t>
            </w:r>
          </w:p>
        </w:tc>
        <w:tc>
          <w:tcPr>
            <w:tcW w:w="1559" w:type="dxa"/>
          </w:tcPr>
          <w:p w14:paraId="08078E0D"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642937AB" w14:textId="77777777" w:rsidTr="00082E2A">
        <w:tc>
          <w:tcPr>
            <w:tcW w:w="1106" w:type="dxa"/>
          </w:tcPr>
          <w:p w14:paraId="72AF2117" w14:textId="77777777" w:rsidR="00D94F1F" w:rsidRPr="00494AF0" w:rsidRDefault="00D94F1F" w:rsidP="00494AF0">
            <w:pPr>
              <w:ind w:left="284" w:right="122"/>
              <w:rPr>
                <w:rFonts w:eastAsiaTheme="minorHAnsi"/>
                <w:sz w:val="24"/>
                <w:szCs w:val="24"/>
              </w:rPr>
            </w:pPr>
            <w:r w:rsidRPr="00494AF0">
              <w:rPr>
                <w:rFonts w:eastAsiaTheme="minorHAnsi"/>
                <w:sz w:val="24"/>
                <w:szCs w:val="24"/>
              </w:rPr>
              <w:t>31</w:t>
            </w:r>
          </w:p>
        </w:tc>
        <w:tc>
          <w:tcPr>
            <w:tcW w:w="6691" w:type="dxa"/>
          </w:tcPr>
          <w:p w14:paraId="43955BED" w14:textId="77777777" w:rsidR="00D94F1F" w:rsidRPr="00494AF0" w:rsidRDefault="00D94F1F" w:rsidP="00494AF0">
            <w:pPr>
              <w:ind w:left="284" w:right="122"/>
              <w:rPr>
                <w:rFonts w:eastAsiaTheme="minorHAnsi"/>
                <w:sz w:val="24"/>
                <w:szCs w:val="24"/>
              </w:rPr>
            </w:pPr>
            <w:r w:rsidRPr="00494AF0">
              <w:rPr>
                <w:rFonts w:eastAsiaTheme="minorHAnsi"/>
                <w:sz w:val="24"/>
                <w:szCs w:val="24"/>
              </w:rPr>
              <w:t>Святыни православия, ислама, буддизма, иудаизма</w:t>
            </w:r>
          </w:p>
        </w:tc>
        <w:tc>
          <w:tcPr>
            <w:tcW w:w="1559" w:type="dxa"/>
          </w:tcPr>
          <w:p w14:paraId="53F47494"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6A83B7A6" w14:textId="77777777" w:rsidTr="00082E2A">
        <w:tc>
          <w:tcPr>
            <w:tcW w:w="1106" w:type="dxa"/>
          </w:tcPr>
          <w:p w14:paraId="1C497629" w14:textId="77777777" w:rsidR="00D94F1F" w:rsidRPr="00494AF0" w:rsidRDefault="00D94F1F" w:rsidP="00494AF0">
            <w:pPr>
              <w:ind w:left="284" w:right="122"/>
              <w:rPr>
                <w:rFonts w:eastAsiaTheme="minorHAnsi"/>
                <w:sz w:val="24"/>
                <w:szCs w:val="24"/>
              </w:rPr>
            </w:pPr>
            <w:r w:rsidRPr="00494AF0">
              <w:rPr>
                <w:rFonts w:eastAsiaTheme="minorHAnsi"/>
                <w:sz w:val="24"/>
                <w:szCs w:val="24"/>
              </w:rPr>
              <w:t>32</w:t>
            </w:r>
          </w:p>
        </w:tc>
        <w:tc>
          <w:tcPr>
            <w:tcW w:w="6691" w:type="dxa"/>
          </w:tcPr>
          <w:p w14:paraId="4946D0F8" w14:textId="77777777" w:rsidR="00D94F1F" w:rsidRPr="00494AF0" w:rsidRDefault="00D94F1F" w:rsidP="00494AF0">
            <w:pPr>
              <w:ind w:left="284" w:right="122"/>
              <w:rPr>
                <w:rFonts w:eastAsiaTheme="minorHAnsi"/>
                <w:sz w:val="24"/>
                <w:szCs w:val="24"/>
              </w:rPr>
            </w:pPr>
            <w:r w:rsidRPr="00494AF0">
              <w:rPr>
                <w:rFonts w:eastAsiaTheme="minorHAnsi"/>
                <w:sz w:val="24"/>
                <w:szCs w:val="24"/>
              </w:rPr>
              <w:t>Основные нравственные заповеди православия, ислама, буддизма, иудаизма, светской этики</w:t>
            </w:r>
          </w:p>
        </w:tc>
        <w:tc>
          <w:tcPr>
            <w:tcW w:w="1559" w:type="dxa"/>
          </w:tcPr>
          <w:p w14:paraId="3CCB9E46"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69097E6E" w14:textId="77777777" w:rsidTr="00082E2A">
        <w:tc>
          <w:tcPr>
            <w:tcW w:w="1106" w:type="dxa"/>
          </w:tcPr>
          <w:p w14:paraId="5A293B70" w14:textId="77777777" w:rsidR="00D94F1F" w:rsidRPr="00494AF0" w:rsidRDefault="00D94F1F" w:rsidP="00494AF0">
            <w:pPr>
              <w:ind w:left="284" w:right="122"/>
              <w:rPr>
                <w:rFonts w:eastAsiaTheme="minorHAnsi"/>
                <w:sz w:val="24"/>
                <w:szCs w:val="24"/>
              </w:rPr>
            </w:pPr>
            <w:r w:rsidRPr="00494AF0">
              <w:rPr>
                <w:rFonts w:eastAsiaTheme="minorHAnsi"/>
                <w:sz w:val="24"/>
                <w:szCs w:val="24"/>
              </w:rPr>
              <w:t>33</w:t>
            </w:r>
          </w:p>
        </w:tc>
        <w:tc>
          <w:tcPr>
            <w:tcW w:w="6691" w:type="dxa"/>
          </w:tcPr>
          <w:p w14:paraId="7ADA133F" w14:textId="77777777" w:rsidR="00D94F1F" w:rsidRPr="00494AF0" w:rsidRDefault="00D94F1F" w:rsidP="00494AF0">
            <w:pPr>
              <w:ind w:left="284" w:right="122"/>
              <w:rPr>
                <w:rFonts w:eastAsiaTheme="minorHAnsi"/>
                <w:sz w:val="24"/>
                <w:szCs w:val="24"/>
              </w:rPr>
            </w:pPr>
            <w:r w:rsidRPr="00494AF0">
              <w:rPr>
                <w:rFonts w:eastAsiaTheme="minorHAnsi"/>
                <w:sz w:val="24"/>
                <w:szCs w:val="24"/>
              </w:rPr>
              <w:t>Российские православные, исламские, буддийские, иудейские, светские семьи</w:t>
            </w:r>
          </w:p>
        </w:tc>
        <w:tc>
          <w:tcPr>
            <w:tcW w:w="1559" w:type="dxa"/>
          </w:tcPr>
          <w:p w14:paraId="1B2156BE"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1DFD895A" w14:textId="77777777" w:rsidTr="00082E2A">
        <w:tc>
          <w:tcPr>
            <w:tcW w:w="1106" w:type="dxa"/>
          </w:tcPr>
          <w:p w14:paraId="2C441FC6" w14:textId="77777777" w:rsidR="00D94F1F" w:rsidRPr="00494AF0" w:rsidRDefault="00D94F1F" w:rsidP="00494AF0">
            <w:pPr>
              <w:ind w:left="284" w:right="122"/>
              <w:rPr>
                <w:rFonts w:eastAsiaTheme="minorHAnsi"/>
                <w:sz w:val="24"/>
                <w:szCs w:val="24"/>
              </w:rPr>
            </w:pPr>
            <w:r w:rsidRPr="00494AF0">
              <w:rPr>
                <w:rFonts w:eastAsiaTheme="minorHAnsi"/>
                <w:sz w:val="24"/>
                <w:szCs w:val="24"/>
              </w:rPr>
              <w:t>34</w:t>
            </w:r>
          </w:p>
        </w:tc>
        <w:tc>
          <w:tcPr>
            <w:tcW w:w="6691" w:type="dxa"/>
          </w:tcPr>
          <w:p w14:paraId="4C83B24A" w14:textId="77777777" w:rsidR="00D94F1F" w:rsidRPr="00494AF0" w:rsidRDefault="00D94F1F" w:rsidP="00494AF0">
            <w:pPr>
              <w:ind w:left="284" w:right="122"/>
              <w:rPr>
                <w:rFonts w:eastAsiaTheme="minorHAnsi"/>
                <w:sz w:val="24"/>
                <w:szCs w:val="24"/>
              </w:rPr>
            </w:pPr>
            <w:r w:rsidRPr="00494AF0">
              <w:rPr>
                <w:rFonts w:eastAsiaTheme="minorHAnsi"/>
                <w:sz w:val="24"/>
                <w:szCs w:val="24"/>
              </w:rPr>
              <w:t>Отношение к труду и природе в православии, исламе, буддизме, светской этике</w:t>
            </w:r>
          </w:p>
        </w:tc>
        <w:tc>
          <w:tcPr>
            <w:tcW w:w="1559" w:type="dxa"/>
          </w:tcPr>
          <w:p w14:paraId="735BA608" w14:textId="77777777" w:rsidR="00D94F1F" w:rsidRPr="00494AF0" w:rsidRDefault="00D94F1F" w:rsidP="00494AF0">
            <w:pPr>
              <w:ind w:left="284" w:right="122"/>
              <w:rPr>
                <w:rFonts w:eastAsiaTheme="minorHAnsi"/>
                <w:sz w:val="24"/>
                <w:szCs w:val="24"/>
              </w:rPr>
            </w:pPr>
            <w:r w:rsidRPr="00494AF0">
              <w:rPr>
                <w:rFonts w:eastAsiaTheme="minorHAnsi"/>
                <w:sz w:val="24"/>
                <w:szCs w:val="24"/>
              </w:rPr>
              <w:t>1</w:t>
            </w:r>
          </w:p>
        </w:tc>
      </w:tr>
      <w:tr w:rsidR="00D94F1F" w:rsidRPr="00494AF0" w14:paraId="4925D559" w14:textId="77777777" w:rsidTr="00082E2A">
        <w:tc>
          <w:tcPr>
            <w:tcW w:w="1106" w:type="dxa"/>
          </w:tcPr>
          <w:p w14:paraId="228B12B2" w14:textId="77777777" w:rsidR="00D94F1F" w:rsidRPr="00494AF0" w:rsidRDefault="00D94F1F" w:rsidP="00494AF0">
            <w:pPr>
              <w:ind w:left="284" w:right="122"/>
              <w:rPr>
                <w:rFonts w:eastAsiaTheme="minorHAnsi"/>
                <w:sz w:val="24"/>
                <w:szCs w:val="24"/>
              </w:rPr>
            </w:pPr>
          </w:p>
        </w:tc>
        <w:tc>
          <w:tcPr>
            <w:tcW w:w="6691" w:type="dxa"/>
          </w:tcPr>
          <w:p w14:paraId="4C58F7B4" w14:textId="77777777" w:rsidR="00D94F1F" w:rsidRPr="00494AF0" w:rsidRDefault="00D94F1F" w:rsidP="00494AF0">
            <w:pPr>
              <w:ind w:left="284" w:right="122"/>
              <w:rPr>
                <w:rFonts w:eastAsiaTheme="minorHAnsi"/>
                <w:sz w:val="24"/>
                <w:szCs w:val="24"/>
              </w:rPr>
            </w:pPr>
            <w:r w:rsidRPr="00494AF0">
              <w:rPr>
                <w:rFonts w:eastAsiaTheme="minorHAnsi"/>
                <w:sz w:val="24"/>
                <w:szCs w:val="24"/>
              </w:rPr>
              <w:t>Итого:</w:t>
            </w:r>
          </w:p>
        </w:tc>
        <w:tc>
          <w:tcPr>
            <w:tcW w:w="1559" w:type="dxa"/>
          </w:tcPr>
          <w:p w14:paraId="0C238158" w14:textId="77777777" w:rsidR="00D94F1F" w:rsidRPr="00494AF0" w:rsidRDefault="00D94F1F" w:rsidP="00494AF0">
            <w:pPr>
              <w:ind w:left="284" w:right="122"/>
              <w:rPr>
                <w:rFonts w:eastAsiaTheme="minorHAnsi"/>
                <w:sz w:val="24"/>
                <w:szCs w:val="24"/>
              </w:rPr>
            </w:pPr>
            <w:r w:rsidRPr="00494AF0">
              <w:rPr>
                <w:rFonts w:eastAsiaTheme="minorHAnsi"/>
                <w:sz w:val="24"/>
                <w:szCs w:val="24"/>
              </w:rPr>
              <w:t>34</w:t>
            </w:r>
          </w:p>
        </w:tc>
      </w:tr>
    </w:tbl>
    <w:p w14:paraId="4B76A301" w14:textId="77777777" w:rsidR="00D94F1F" w:rsidRPr="00494AF0" w:rsidRDefault="00D94F1F" w:rsidP="00494AF0">
      <w:pPr>
        <w:ind w:left="284" w:right="122"/>
        <w:rPr>
          <w:sz w:val="24"/>
          <w:szCs w:val="24"/>
        </w:rPr>
      </w:pPr>
    </w:p>
    <w:p w14:paraId="215837E1" w14:textId="77777777" w:rsidR="003E3CAE" w:rsidRDefault="003E3CAE" w:rsidP="00494AF0">
      <w:pPr>
        <w:ind w:left="284" w:right="122"/>
        <w:rPr>
          <w:b/>
          <w:sz w:val="24"/>
          <w:szCs w:val="24"/>
        </w:rPr>
      </w:pPr>
    </w:p>
    <w:p w14:paraId="50647666" w14:textId="77777777" w:rsidR="003E3CAE" w:rsidRDefault="003E3CAE" w:rsidP="00494AF0">
      <w:pPr>
        <w:ind w:left="284" w:right="122"/>
        <w:rPr>
          <w:b/>
          <w:sz w:val="24"/>
          <w:szCs w:val="24"/>
        </w:rPr>
      </w:pPr>
    </w:p>
    <w:p w14:paraId="391F01B8" w14:textId="77777777" w:rsidR="003E3CAE" w:rsidRDefault="003E3CAE" w:rsidP="00494AF0">
      <w:pPr>
        <w:ind w:left="284" w:right="122"/>
        <w:rPr>
          <w:b/>
          <w:sz w:val="24"/>
          <w:szCs w:val="24"/>
        </w:rPr>
      </w:pPr>
    </w:p>
    <w:p w14:paraId="7591C170" w14:textId="77777777" w:rsidR="00D94F1F" w:rsidRDefault="00D94F1F" w:rsidP="003E3CAE">
      <w:pPr>
        <w:ind w:left="284" w:right="122"/>
        <w:jc w:val="center"/>
        <w:rPr>
          <w:b/>
          <w:sz w:val="24"/>
          <w:szCs w:val="24"/>
        </w:rPr>
      </w:pPr>
      <w:r w:rsidRPr="00070705">
        <w:rPr>
          <w:b/>
          <w:sz w:val="24"/>
          <w:szCs w:val="24"/>
        </w:rPr>
        <w:t>Учебный модуль "Основы исламской культуры"</w:t>
      </w:r>
    </w:p>
    <w:p w14:paraId="73B6DE78" w14:textId="77777777" w:rsidR="003E3CAE" w:rsidRDefault="003E3CAE" w:rsidP="003E3CAE">
      <w:pPr>
        <w:ind w:firstLine="567"/>
        <w:jc w:val="center"/>
        <w:rPr>
          <w:b/>
          <w:bCs/>
          <w:sz w:val="24"/>
          <w:szCs w:val="24"/>
        </w:rPr>
      </w:pPr>
    </w:p>
    <w:p w14:paraId="49819A4E" w14:textId="77777777" w:rsidR="003E3CAE" w:rsidRDefault="003E3CAE" w:rsidP="003E3CAE">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0C096DCB" w14:textId="77777777" w:rsidR="003E3CAE" w:rsidRPr="00070705" w:rsidRDefault="003E3CAE" w:rsidP="003E3CAE">
      <w:pPr>
        <w:ind w:left="284" w:right="122"/>
        <w:jc w:val="center"/>
        <w:rPr>
          <w:b/>
          <w:sz w:val="24"/>
          <w:szCs w:val="24"/>
        </w:rPr>
      </w:pPr>
    </w:p>
    <w:p w14:paraId="60C5B4D9" w14:textId="77777777" w:rsidR="00D94F1F" w:rsidRPr="00494AF0" w:rsidRDefault="00D94F1F" w:rsidP="00494AF0">
      <w:pPr>
        <w:ind w:left="284" w:right="122"/>
        <w:rPr>
          <w:sz w:val="24"/>
          <w:szCs w:val="24"/>
        </w:rPr>
      </w:pPr>
      <w:r w:rsidRPr="00494AF0">
        <w:rPr>
          <w:sz w:val="24"/>
          <w:szCs w:val="24"/>
        </w:rPr>
        <w:t xml:space="preserve">Личностные результаты </w:t>
      </w:r>
    </w:p>
    <w:p w14:paraId="1BB7DA33" w14:textId="77777777" w:rsidR="00D94F1F" w:rsidRPr="00494AF0" w:rsidRDefault="00D94F1F" w:rsidP="00494AF0">
      <w:pPr>
        <w:ind w:left="284" w:right="122"/>
        <w:rPr>
          <w:sz w:val="24"/>
          <w:szCs w:val="24"/>
        </w:rPr>
      </w:pPr>
      <w:r w:rsidRPr="00494AF0">
        <w:rPr>
          <w:sz w:val="24"/>
          <w:szCs w:val="24"/>
        </w:rPr>
        <w:t xml:space="preserve">Выпускник научится: </w:t>
      </w:r>
    </w:p>
    <w:p w14:paraId="773AA98B" w14:textId="77777777" w:rsidR="00D94F1F" w:rsidRPr="00494AF0" w:rsidRDefault="00D94F1F" w:rsidP="00494AF0">
      <w:pPr>
        <w:ind w:left="284" w:right="122"/>
        <w:rPr>
          <w:sz w:val="24"/>
          <w:szCs w:val="24"/>
        </w:rPr>
      </w:pPr>
      <w:r w:rsidRPr="00494AF0">
        <w:rPr>
          <w:sz w:val="24"/>
          <w:szCs w:val="24"/>
        </w:rPr>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 ориентироваться в истории возникновения исламской религиозной традиции, истории ее формирования в России; </w:t>
      </w:r>
    </w:p>
    <w:p w14:paraId="20874397" w14:textId="77777777" w:rsidR="00D94F1F" w:rsidRPr="00494AF0" w:rsidRDefault="00D94F1F" w:rsidP="00494AF0">
      <w:pPr>
        <w:ind w:left="284" w:right="122"/>
        <w:rPr>
          <w:sz w:val="24"/>
          <w:szCs w:val="24"/>
        </w:rPr>
      </w:pPr>
      <w:r w:rsidRPr="00494AF0">
        <w:rPr>
          <w:sz w:val="24"/>
          <w:szCs w:val="24"/>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0038C8B5" w14:textId="77777777" w:rsidR="00D94F1F" w:rsidRPr="00494AF0" w:rsidRDefault="00D94F1F" w:rsidP="00494AF0">
      <w:pPr>
        <w:ind w:left="284" w:right="122"/>
        <w:rPr>
          <w:sz w:val="24"/>
          <w:szCs w:val="24"/>
        </w:rPr>
      </w:pPr>
      <w:r w:rsidRPr="00494AF0">
        <w:rPr>
          <w:sz w:val="24"/>
          <w:szCs w:val="24"/>
        </w:rPr>
        <w:t xml:space="preserve">излагать свое мнение по поводу значения религии, религиозной культуры в жизни людей и общества; </w:t>
      </w:r>
    </w:p>
    <w:p w14:paraId="1D787ADC" w14:textId="77777777" w:rsidR="00D94F1F" w:rsidRPr="00494AF0" w:rsidRDefault="00D94F1F" w:rsidP="00494AF0">
      <w:pPr>
        <w:ind w:left="284" w:right="122"/>
        <w:rPr>
          <w:sz w:val="24"/>
          <w:szCs w:val="24"/>
        </w:rPr>
      </w:pPr>
      <w:r w:rsidRPr="00494AF0">
        <w:rPr>
          <w:sz w:val="24"/>
          <w:szCs w:val="24"/>
        </w:rPr>
        <w:t xml:space="preserve">соотносить нравственные формы поведения с нормами исламской религиозной морали; </w:t>
      </w:r>
    </w:p>
    <w:p w14:paraId="320DF8C1" w14:textId="77777777" w:rsidR="00D94F1F" w:rsidRPr="00494AF0" w:rsidRDefault="00D94F1F" w:rsidP="00494AF0">
      <w:pPr>
        <w:ind w:left="284" w:right="122"/>
        <w:rPr>
          <w:sz w:val="24"/>
          <w:szCs w:val="24"/>
        </w:rPr>
      </w:pPr>
      <w:r w:rsidRPr="00494AF0">
        <w:rPr>
          <w:sz w:val="24"/>
          <w:szCs w:val="24"/>
        </w:rPr>
        <w:t xml:space="preserve">Предметные результаты. </w:t>
      </w:r>
    </w:p>
    <w:p w14:paraId="5D0CDA21" w14:textId="77777777" w:rsidR="00D94F1F" w:rsidRPr="00494AF0" w:rsidRDefault="00D94F1F" w:rsidP="00494AF0">
      <w:pPr>
        <w:ind w:left="284" w:right="122"/>
        <w:rPr>
          <w:sz w:val="24"/>
          <w:szCs w:val="24"/>
        </w:rPr>
      </w:pPr>
      <w:r w:rsidRPr="00494AF0">
        <w:rPr>
          <w:sz w:val="24"/>
          <w:szCs w:val="24"/>
        </w:rPr>
        <w:t xml:space="preserve">Выпускник овладеет умением </w:t>
      </w:r>
    </w:p>
    <w:p w14:paraId="511911E8" w14:textId="77777777" w:rsidR="00D94F1F" w:rsidRPr="00494AF0" w:rsidRDefault="00D94F1F" w:rsidP="00494AF0">
      <w:pPr>
        <w:ind w:left="284" w:right="122"/>
        <w:rPr>
          <w:sz w:val="24"/>
          <w:szCs w:val="24"/>
        </w:rPr>
      </w:pPr>
      <w:r w:rsidRPr="00494AF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49D0DD07" w14:textId="77777777" w:rsidR="00D94F1F" w:rsidRPr="00494AF0" w:rsidRDefault="00D94F1F" w:rsidP="00494AF0">
      <w:pPr>
        <w:ind w:left="284" w:right="122"/>
        <w:rPr>
          <w:sz w:val="24"/>
          <w:szCs w:val="24"/>
        </w:rPr>
      </w:pPr>
      <w:r w:rsidRPr="00494AF0">
        <w:rPr>
          <w:sz w:val="24"/>
          <w:szCs w:val="24"/>
        </w:rPr>
        <w:t>Метапредметные результаты</w:t>
      </w:r>
    </w:p>
    <w:p w14:paraId="6CBC3706" w14:textId="77777777" w:rsidR="00D94F1F" w:rsidRPr="00494AF0" w:rsidRDefault="00D94F1F" w:rsidP="00494AF0">
      <w:pPr>
        <w:ind w:left="284" w:right="122"/>
        <w:rPr>
          <w:sz w:val="24"/>
          <w:szCs w:val="24"/>
        </w:rPr>
      </w:pPr>
      <w:r w:rsidRPr="00494AF0">
        <w:rPr>
          <w:sz w:val="24"/>
          <w:szCs w:val="24"/>
        </w:rPr>
        <w:t xml:space="preserve">Выпускник получит возможность научиться: </w:t>
      </w:r>
    </w:p>
    <w:p w14:paraId="0B97C716" w14:textId="77777777" w:rsidR="00D94F1F" w:rsidRPr="00494AF0" w:rsidRDefault="00D94F1F" w:rsidP="00494AF0">
      <w:pPr>
        <w:ind w:left="284" w:right="122"/>
        <w:rPr>
          <w:sz w:val="24"/>
          <w:szCs w:val="24"/>
        </w:rPr>
      </w:pPr>
      <w:r w:rsidRPr="00494AF0">
        <w:rPr>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 устанавливать взаимосвязь между содержанием исламской культуры и поведением людей, общественными явлениями; </w:t>
      </w:r>
    </w:p>
    <w:p w14:paraId="58BD4BAA" w14:textId="77777777" w:rsidR="00D94F1F" w:rsidRPr="00494AF0" w:rsidRDefault="00D94F1F" w:rsidP="00494AF0">
      <w:pPr>
        <w:ind w:left="284" w:right="122"/>
        <w:rPr>
          <w:sz w:val="24"/>
          <w:szCs w:val="24"/>
        </w:rPr>
      </w:pPr>
      <w:r w:rsidRPr="00494AF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10CAD32" w14:textId="77777777" w:rsidR="00D94F1F" w:rsidRPr="00494AF0" w:rsidRDefault="00D94F1F" w:rsidP="00494AF0">
      <w:pPr>
        <w:ind w:left="284" w:right="122"/>
        <w:rPr>
          <w:sz w:val="24"/>
          <w:szCs w:val="24"/>
        </w:rPr>
      </w:pPr>
      <w:r w:rsidRPr="00494AF0">
        <w:rPr>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0E5D3B59" w14:textId="77777777" w:rsidR="003E3CAE" w:rsidRDefault="003E3CAE" w:rsidP="003E3CAE">
      <w:pPr>
        <w:ind w:firstLine="567"/>
        <w:jc w:val="center"/>
        <w:rPr>
          <w:b/>
          <w:sz w:val="24"/>
          <w:szCs w:val="24"/>
        </w:rPr>
      </w:pPr>
      <w:r w:rsidRPr="00494AF0">
        <w:rPr>
          <w:b/>
          <w:sz w:val="24"/>
          <w:szCs w:val="24"/>
        </w:rPr>
        <w:t>Содержание учебного предмета</w:t>
      </w:r>
    </w:p>
    <w:p w14:paraId="29BA7344" w14:textId="77777777" w:rsidR="00D94F1F" w:rsidRPr="00494AF0" w:rsidRDefault="00D94F1F" w:rsidP="00494AF0">
      <w:pPr>
        <w:ind w:left="284" w:right="122"/>
        <w:rPr>
          <w:sz w:val="24"/>
          <w:szCs w:val="24"/>
        </w:rPr>
      </w:pPr>
    </w:p>
    <w:p w14:paraId="70E4B870" w14:textId="77777777" w:rsidR="00D94F1F" w:rsidRPr="00494AF0" w:rsidRDefault="00D94F1F" w:rsidP="00494AF0">
      <w:pPr>
        <w:ind w:left="284" w:right="122"/>
        <w:rPr>
          <w:sz w:val="24"/>
          <w:szCs w:val="24"/>
        </w:rPr>
      </w:pPr>
      <w:r w:rsidRPr="00494AF0">
        <w:rPr>
          <w:sz w:val="24"/>
          <w:szCs w:val="24"/>
        </w:rPr>
        <w:t>Россия - наша Родина.</w:t>
      </w:r>
    </w:p>
    <w:p w14:paraId="11849E7F" w14:textId="77777777" w:rsidR="00D94F1F" w:rsidRPr="00494AF0" w:rsidRDefault="00D94F1F" w:rsidP="00494AF0">
      <w:pPr>
        <w:ind w:left="284" w:right="122"/>
        <w:rPr>
          <w:sz w:val="24"/>
          <w:szCs w:val="24"/>
        </w:rPr>
      </w:pPr>
      <w:r w:rsidRPr="00494AF0">
        <w:rPr>
          <w:sz w:val="24"/>
          <w:szCs w:val="24"/>
        </w:rPr>
        <w:t xml:space="preserve">Введение в исламскую духовную традицию. Культура и религия. Пророк Мухаммад - образец человека и учитель нравственности. Жизнеописание Пророка Мухаммада. Проповедническая миссия Пророка Мухаммада. Прекрасные качества Пророка Мухаммада. Священный Коран и </w:t>
      </w:r>
      <w:r w:rsidRPr="00494AF0">
        <w:rPr>
          <w:sz w:val="24"/>
          <w:szCs w:val="24"/>
        </w:rPr>
        <w:lastRenderedPageBreak/>
        <w:t>Сунна как источники нравственности. Общие принципы ислама и исламской этики. Столпы ислама и исламской этики. Исполнение мусульманами своих обязанностей. Обязанности мусульман. Для чего построена и как устроена мечеть. Мусульманское летоисчисление и календарь. Ислам в России. Семья в исламе. Нравственные основы семьи в исламе. Нравственные ценности ислама: сотворение добра, отношение к старшим, дружба, гостеприимство, любовь к отечеству, миролюбие. Забота о здоровье в культуре ислама. Ценность образования и польза учения в исламе.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 конфессионального народа России.</w:t>
      </w:r>
    </w:p>
    <w:p w14:paraId="27C120B7" w14:textId="77777777" w:rsidR="00D94F1F" w:rsidRPr="003E3CAE" w:rsidRDefault="00D94F1F" w:rsidP="003E3CAE">
      <w:pPr>
        <w:ind w:left="284" w:right="122"/>
        <w:jc w:val="center"/>
        <w:rPr>
          <w:b/>
          <w:sz w:val="24"/>
          <w:szCs w:val="24"/>
        </w:rPr>
      </w:pPr>
      <w:r w:rsidRPr="003E3CAE">
        <w:rPr>
          <w:b/>
          <w:sz w:val="24"/>
          <w:szCs w:val="24"/>
        </w:rPr>
        <w:t>Тематическое планирование курса "Основы исламской культуры"</w:t>
      </w:r>
    </w:p>
    <w:tbl>
      <w:tblPr>
        <w:tblW w:w="9356" w:type="dxa"/>
        <w:tblInd w:w="-5" w:type="dxa"/>
        <w:tblCellMar>
          <w:top w:w="7" w:type="dxa"/>
          <w:right w:w="115" w:type="dxa"/>
        </w:tblCellMar>
        <w:tblLook w:val="04A0" w:firstRow="1" w:lastRow="0" w:firstColumn="1" w:lastColumn="0" w:noHBand="0" w:noVBand="1"/>
      </w:tblPr>
      <w:tblGrid>
        <w:gridCol w:w="870"/>
        <w:gridCol w:w="6960"/>
        <w:gridCol w:w="1526"/>
      </w:tblGrid>
      <w:tr w:rsidR="00D94F1F" w:rsidRPr="00494AF0" w14:paraId="50C23C79" w14:textId="77777777" w:rsidTr="00D94F1F">
        <w:trPr>
          <w:trHeight w:val="562"/>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3710D743" w14:textId="77777777" w:rsidR="00D94F1F" w:rsidRPr="00494AF0" w:rsidRDefault="00D94F1F" w:rsidP="00494AF0">
            <w:pPr>
              <w:ind w:left="284" w:right="122"/>
              <w:rPr>
                <w:sz w:val="24"/>
                <w:szCs w:val="24"/>
              </w:rPr>
            </w:pPr>
            <w:r w:rsidRPr="00494AF0">
              <w:rPr>
                <w:sz w:val="24"/>
                <w:szCs w:val="24"/>
              </w:rPr>
              <w:t>№</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1C1EE375" w14:textId="77777777" w:rsidR="00D94F1F" w:rsidRPr="00494AF0" w:rsidRDefault="00D94F1F" w:rsidP="00494AF0">
            <w:pPr>
              <w:ind w:left="284" w:right="122"/>
              <w:rPr>
                <w:sz w:val="24"/>
                <w:szCs w:val="24"/>
              </w:rPr>
            </w:pPr>
            <w:r w:rsidRPr="00494AF0">
              <w:rPr>
                <w:sz w:val="24"/>
                <w:szCs w:val="24"/>
              </w:rPr>
              <w:t>Тема раздела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08C93B" w14:textId="77777777" w:rsidR="00D94F1F" w:rsidRPr="00494AF0" w:rsidRDefault="00D94F1F" w:rsidP="00494AF0">
            <w:pPr>
              <w:ind w:left="284" w:right="122"/>
              <w:rPr>
                <w:sz w:val="24"/>
                <w:szCs w:val="24"/>
              </w:rPr>
            </w:pPr>
            <w:r w:rsidRPr="00494AF0">
              <w:rPr>
                <w:sz w:val="24"/>
                <w:szCs w:val="24"/>
              </w:rPr>
              <w:t>Количество</w:t>
            </w:r>
          </w:p>
          <w:p w14:paraId="341CD272" w14:textId="77777777" w:rsidR="00D94F1F" w:rsidRPr="00494AF0" w:rsidRDefault="00D94F1F" w:rsidP="00494AF0">
            <w:pPr>
              <w:ind w:left="284" w:right="122"/>
              <w:rPr>
                <w:sz w:val="24"/>
                <w:szCs w:val="24"/>
              </w:rPr>
            </w:pPr>
            <w:r w:rsidRPr="00494AF0">
              <w:rPr>
                <w:sz w:val="24"/>
                <w:szCs w:val="24"/>
              </w:rPr>
              <w:t>часов</w:t>
            </w:r>
          </w:p>
        </w:tc>
      </w:tr>
      <w:tr w:rsidR="00D94F1F" w:rsidRPr="00494AF0" w14:paraId="319260A2"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4696DEB9" w14:textId="77777777" w:rsidR="00D94F1F" w:rsidRPr="00494AF0" w:rsidRDefault="00D94F1F" w:rsidP="00494AF0">
            <w:pPr>
              <w:ind w:left="284" w:right="122"/>
              <w:rPr>
                <w:sz w:val="24"/>
                <w:szCs w:val="24"/>
              </w:rPr>
            </w:pPr>
            <w:r w:rsidRPr="00494AF0">
              <w:rPr>
                <w:sz w:val="24"/>
                <w:szCs w:val="24"/>
              </w:rPr>
              <w:t xml:space="preserve">1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24EB4736" w14:textId="77777777" w:rsidR="00D94F1F" w:rsidRPr="00494AF0" w:rsidRDefault="00D94F1F" w:rsidP="00494AF0">
            <w:pPr>
              <w:ind w:left="284" w:right="122"/>
              <w:rPr>
                <w:sz w:val="24"/>
                <w:szCs w:val="24"/>
              </w:rPr>
            </w:pPr>
            <w:r w:rsidRPr="00494AF0">
              <w:rPr>
                <w:sz w:val="24"/>
                <w:szCs w:val="24"/>
              </w:rPr>
              <w:t xml:space="preserve">Россия - наша Родина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179A96" w14:textId="77777777" w:rsidR="00D94F1F" w:rsidRPr="00494AF0" w:rsidRDefault="00D94F1F" w:rsidP="00494AF0">
            <w:pPr>
              <w:ind w:left="284" w:right="122"/>
              <w:rPr>
                <w:sz w:val="24"/>
                <w:szCs w:val="24"/>
              </w:rPr>
            </w:pPr>
            <w:r w:rsidRPr="00494AF0">
              <w:rPr>
                <w:sz w:val="24"/>
                <w:szCs w:val="24"/>
              </w:rPr>
              <w:t>1</w:t>
            </w:r>
          </w:p>
        </w:tc>
      </w:tr>
      <w:tr w:rsidR="00D94F1F" w:rsidRPr="00494AF0" w14:paraId="7D4BD803" w14:textId="77777777" w:rsidTr="00D94F1F">
        <w:trPr>
          <w:trHeight w:val="157"/>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5791EF4E" w14:textId="77777777" w:rsidR="00D94F1F" w:rsidRPr="00494AF0" w:rsidRDefault="00D94F1F" w:rsidP="00494AF0">
            <w:pPr>
              <w:ind w:left="284" w:right="122"/>
              <w:rPr>
                <w:sz w:val="24"/>
                <w:szCs w:val="24"/>
              </w:rPr>
            </w:pPr>
            <w:r w:rsidRPr="00494AF0">
              <w:rPr>
                <w:sz w:val="24"/>
                <w:szCs w:val="24"/>
              </w:rPr>
              <w:t xml:space="preserve">2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149675FB" w14:textId="77777777" w:rsidR="00D94F1F" w:rsidRPr="00494AF0" w:rsidRDefault="00D94F1F" w:rsidP="00494AF0">
            <w:pPr>
              <w:ind w:left="284" w:right="122"/>
              <w:rPr>
                <w:sz w:val="24"/>
                <w:szCs w:val="24"/>
              </w:rPr>
            </w:pPr>
            <w:r w:rsidRPr="00494AF0">
              <w:rPr>
                <w:sz w:val="24"/>
                <w:szCs w:val="24"/>
              </w:rPr>
              <w:t xml:space="preserve">Колыбель ислама. Пророк Мухаммад - основатель ислама.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38CE36"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30B28ECF"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61AAE898" w14:textId="77777777" w:rsidR="00D94F1F" w:rsidRPr="00494AF0" w:rsidRDefault="00D94F1F" w:rsidP="00494AF0">
            <w:pPr>
              <w:ind w:left="284" w:right="122"/>
              <w:rPr>
                <w:sz w:val="24"/>
                <w:szCs w:val="24"/>
              </w:rPr>
            </w:pPr>
            <w:r w:rsidRPr="00494AF0">
              <w:rPr>
                <w:sz w:val="24"/>
                <w:szCs w:val="24"/>
              </w:rPr>
              <w:t xml:space="preserve">3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74A9F2A5" w14:textId="77777777" w:rsidR="00D94F1F" w:rsidRPr="00494AF0" w:rsidRDefault="00D94F1F" w:rsidP="00494AF0">
            <w:pPr>
              <w:ind w:left="284" w:right="122"/>
              <w:rPr>
                <w:sz w:val="24"/>
                <w:szCs w:val="24"/>
              </w:rPr>
            </w:pPr>
            <w:r w:rsidRPr="00494AF0">
              <w:rPr>
                <w:sz w:val="24"/>
                <w:szCs w:val="24"/>
              </w:rPr>
              <w:t xml:space="preserve">Пророк Мухаммад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CEA591" w14:textId="77777777" w:rsidR="00D94F1F" w:rsidRPr="00494AF0" w:rsidRDefault="00D94F1F" w:rsidP="00494AF0">
            <w:pPr>
              <w:ind w:left="284" w:right="122"/>
              <w:rPr>
                <w:sz w:val="24"/>
                <w:szCs w:val="24"/>
              </w:rPr>
            </w:pPr>
            <w:r w:rsidRPr="00494AF0">
              <w:rPr>
                <w:sz w:val="24"/>
                <w:szCs w:val="24"/>
              </w:rPr>
              <w:t xml:space="preserve">3 </w:t>
            </w:r>
          </w:p>
        </w:tc>
      </w:tr>
      <w:tr w:rsidR="00D94F1F" w:rsidRPr="00494AF0" w14:paraId="3E33BD38" w14:textId="77777777" w:rsidTr="00D94F1F">
        <w:trPr>
          <w:trHeight w:val="288"/>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4D1D5A97" w14:textId="77777777" w:rsidR="00D94F1F" w:rsidRPr="00494AF0" w:rsidRDefault="00D94F1F" w:rsidP="00494AF0">
            <w:pPr>
              <w:ind w:left="284" w:right="122"/>
              <w:rPr>
                <w:sz w:val="24"/>
                <w:szCs w:val="24"/>
              </w:rPr>
            </w:pPr>
            <w:r w:rsidRPr="00494AF0">
              <w:rPr>
                <w:sz w:val="24"/>
                <w:szCs w:val="24"/>
              </w:rPr>
              <w:t xml:space="preserve">4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7A291FF4" w14:textId="77777777" w:rsidR="00D94F1F" w:rsidRPr="00494AF0" w:rsidRDefault="00D94F1F" w:rsidP="00494AF0">
            <w:pPr>
              <w:ind w:left="284" w:right="122"/>
              <w:rPr>
                <w:sz w:val="24"/>
                <w:szCs w:val="24"/>
              </w:rPr>
            </w:pPr>
            <w:r w:rsidRPr="00494AF0">
              <w:rPr>
                <w:sz w:val="24"/>
                <w:szCs w:val="24"/>
              </w:rPr>
              <w:t xml:space="preserve">Хиджра.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6BBD053"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2DB6B5E"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61EEE89B" w14:textId="77777777" w:rsidR="00D94F1F" w:rsidRPr="00494AF0" w:rsidRDefault="00D94F1F" w:rsidP="00494AF0">
            <w:pPr>
              <w:ind w:left="284" w:right="122"/>
              <w:rPr>
                <w:sz w:val="24"/>
                <w:szCs w:val="24"/>
              </w:rPr>
            </w:pPr>
            <w:r w:rsidRPr="00494AF0">
              <w:rPr>
                <w:sz w:val="24"/>
                <w:szCs w:val="24"/>
              </w:rPr>
              <w:t xml:space="preserve">5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255E654A" w14:textId="77777777" w:rsidR="00D94F1F" w:rsidRPr="00494AF0" w:rsidRDefault="00D94F1F" w:rsidP="00494AF0">
            <w:pPr>
              <w:ind w:left="284" w:right="122"/>
              <w:rPr>
                <w:sz w:val="24"/>
                <w:szCs w:val="24"/>
              </w:rPr>
            </w:pPr>
            <w:r w:rsidRPr="00494AF0">
              <w:rPr>
                <w:sz w:val="24"/>
                <w:szCs w:val="24"/>
              </w:rPr>
              <w:t xml:space="preserve">Коран и Сунна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609FB3"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C8A7ACD" w14:textId="77777777" w:rsidTr="00D94F1F">
        <w:trPr>
          <w:trHeight w:val="514"/>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16B2F115" w14:textId="77777777" w:rsidR="00D94F1F" w:rsidRPr="00494AF0" w:rsidRDefault="00D94F1F" w:rsidP="00494AF0">
            <w:pPr>
              <w:ind w:left="284" w:right="122"/>
              <w:rPr>
                <w:sz w:val="24"/>
                <w:szCs w:val="24"/>
              </w:rPr>
            </w:pPr>
            <w:r w:rsidRPr="00494AF0">
              <w:rPr>
                <w:sz w:val="24"/>
                <w:szCs w:val="24"/>
              </w:rPr>
              <w:t xml:space="preserve">6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69D776BD" w14:textId="77777777" w:rsidR="00D94F1F" w:rsidRPr="00494AF0" w:rsidRDefault="00D94F1F" w:rsidP="00494AF0">
            <w:pPr>
              <w:ind w:left="284" w:right="122"/>
              <w:rPr>
                <w:sz w:val="24"/>
                <w:szCs w:val="24"/>
              </w:rPr>
            </w:pPr>
            <w:r w:rsidRPr="00494AF0">
              <w:rPr>
                <w:sz w:val="24"/>
                <w:szCs w:val="24"/>
              </w:rPr>
              <w:t xml:space="preserve">Во что верят мусульмане (вера в Аллаха, в ангелов и посланников Бога, в Божественные Писания, в Судный день, предопределение)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9F30EC6" w14:textId="77777777" w:rsidR="00D94F1F" w:rsidRPr="00494AF0" w:rsidRDefault="00D94F1F" w:rsidP="00494AF0">
            <w:pPr>
              <w:ind w:left="284" w:right="122"/>
              <w:rPr>
                <w:sz w:val="24"/>
                <w:szCs w:val="24"/>
              </w:rPr>
            </w:pPr>
            <w:r w:rsidRPr="00494AF0">
              <w:rPr>
                <w:sz w:val="24"/>
                <w:szCs w:val="24"/>
              </w:rPr>
              <w:t xml:space="preserve">3 </w:t>
            </w:r>
          </w:p>
        </w:tc>
      </w:tr>
      <w:tr w:rsidR="00D94F1F" w:rsidRPr="00494AF0" w14:paraId="50DA730B" w14:textId="77777777" w:rsidTr="00D94F1F">
        <w:trPr>
          <w:trHeight w:val="288"/>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7795DF23" w14:textId="77777777" w:rsidR="00D94F1F" w:rsidRPr="00494AF0" w:rsidRDefault="00D94F1F" w:rsidP="00494AF0">
            <w:pPr>
              <w:ind w:left="284" w:right="122"/>
              <w:rPr>
                <w:sz w:val="24"/>
                <w:szCs w:val="24"/>
              </w:rPr>
            </w:pPr>
            <w:r w:rsidRPr="00494AF0">
              <w:rPr>
                <w:sz w:val="24"/>
                <w:szCs w:val="24"/>
              </w:rPr>
              <w:t xml:space="preserve">7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4B9E4BA8" w14:textId="77777777" w:rsidR="00D94F1F" w:rsidRPr="00494AF0" w:rsidRDefault="00D94F1F" w:rsidP="00494AF0">
            <w:pPr>
              <w:ind w:left="284" w:right="122"/>
              <w:rPr>
                <w:sz w:val="24"/>
                <w:szCs w:val="24"/>
              </w:rPr>
            </w:pPr>
            <w:r w:rsidRPr="00494AF0">
              <w:rPr>
                <w:sz w:val="24"/>
                <w:szCs w:val="24"/>
              </w:rPr>
              <w:t xml:space="preserve">Обязанности мусульман. Пять столпов исламской веры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C9554F" w14:textId="77777777" w:rsidR="00D94F1F" w:rsidRPr="00494AF0" w:rsidRDefault="00D94F1F" w:rsidP="00494AF0">
            <w:pPr>
              <w:ind w:left="284" w:right="122"/>
              <w:rPr>
                <w:sz w:val="24"/>
                <w:szCs w:val="24"/>
              </w:rPr>
            </w:pPr>
            <w:r w:rsidRPr="00494AF0">
              <w:rPr>
                <w:sz w:val="24"/>
                <w:szCs w:val="24"/>
              </w:rPr>
              <w:t xml:space="preserve">5 </w:t>
            </w:r>
          </w:p>
        </w:tc>
      </w:tr>
      <w:tr w:rsidR="00D94F1F" w:rsidRPr="00494AF0" w14:paraId="6FDD3F2E" w14:textId="77777777" w:rsidTr="00D94F1F">
        <w:trPr>
          <w:trHeight w:val="562"/>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677C4170" w14:textId="77777777" w:rsidR="00D94F1F" w:rsidRPr="00494AF0" w:rsidRDefault="00D94F1F" w:rsidP="00494AF0">
            <w:pPr>
              <w:ind w:left="284" w:right="122"/>
              <w:rPr>
                <w:sz w:val="24"/>
                <w:szCs w:val="24"/>
              </w:rPr>
            </w:pPr>
            <w:r w:rsidRPr="00494AF0">
              <w:rPr>
                <w:sz w:val="24"/>
                <w:szCs w:val="24"/>
              </w:rPr>
              <w:t xml:space="preserve">8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24E75ABA" w14:textId="77777777" w:rsidR="00D94F1F" w:rsidRPr="00494AF0" w:rsidRDefault="00D94F1F" w:rsidP="00494AF0">
            <w:pPr>
              <w:ind w:left="284" w:right="122"/>
              <w:rPr>
                <w:sz w:val="24"/>
                <w:szCs w:val="24"/>
              </w:rPr>
            </w:pPr>
            <w:r w:rsidRPr="00494AF0">
              <w:rPr>
                <w:sz w:val="24"/>
                <w:szCs w:val="24"/>
              </w:rPr>
              <w:t xml:space="preserve">Творческие работы учащихся. Доработка творческих работ при участии взрослых и друзей.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A9060C5" w14:textId="77777777" w:rsidR="00D94F1F" w:rsidRPr="00494AF0" w:rsidRDefault="00D94F1F" w:rsidP="00494AF0">
            <w:pPr>
              <w:ind w:left="284" w:right="122"/>
              <w:rPr>
                <w:sz w:val="24"/>
                <w:szCs w:val="24"/>
              </w:rPr>
            </w:pPr>
            <w:r w:rsidRPr="00494AF0">
              <w:rPr>
                <w:sz w:val="24"/>
                <w:szCs w:val="24"/>
              </w:rPr>
              <w:t xml:space="preserve">3 </w:t>
            </w:r>
          </w:p>
        </w:tc>
      </w:tr>
      <w:tr w:rsidR="00D94F1F" w:rsidRPr="00494AF0" w14:paraId="33DBCE64"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15CDAAD8" w14:textId="77777777" w:rsidR="00D94F1F" w:rsidRPr="00494AF0" w:rsidRDefault="00D94F1F" w:rsidP="00494AF0">
            <w:pPr>
              <w:ind w:left="284" w:right="122"/>
              <w:rPr>
                <w:sz w:val="24"/>
                <w:szCs w:val="24"/>
              </w:rPr>
            </w:pPr>
            <w:r w:rsidRPr="00494AF0">
              <w:rPr>
                <w:sz w:val="24"/>
                <w:szCs w:val="24"/>
              </w:rPr>
              <w:t xml:space="preserve">9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0E1FDFF0" w14:textId="77777777" w:rsidR="00D94F1F" w:rsidRPr="00494AF0" w:rsidRDefault="00D94F1F" w:rsidP="00494AF0">
            <w:pPr>
              <w:ind w:left="284" w:right="122"/>
              <w:rPr>
                <w:sz w:val="24"/>
                <w:szCs w:val="24"/>
              </w:rPr>
            </w:pPr>
            <w:r w:rsidRPr="00494AF0">
              <w:rPr>
                <w:sz w:val="24"/>
                <w:szCs w:val="24"/>
              </w:rPr>
              <w:t xml:space="preserve">История ислама в России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DEA7E4"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E21C3CB" w14:textId="77777777" w:rsidTr="00D94F1F">
        <w:trPr>
          <w:trHeight w:val="751"/>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12898FD9" w14:textId="77777777" w:rsidR="00D94F1F" w:rsidRPr="00494AF0" w:rsidRDefault="00D94F1F" w:rsidP="00494AF0">
            <w:pPr>
              <w:ind w:left="284" w:right="122"/>
              <w:rPr>
                <w:sz w:val="24"/>
                <w:szCs w:val="24"/>
              </w:rPr>
            </w:pPr>
            <w:r w:rsidRPr="00494AF0">
              <w:rPr>
                <w:sz w:val="24"/>
                <w:szCs w:val="24"/>
              </w:rPr>
              <w:t xml:space="preserve">10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4260302E" w14:textId="77777777" w:rsidR="00D94F1F" w:rsidRPr="00494AF0" w:rsidRDefault="00D94F1F" w:rsidP="00494AF0">
            <w:pPr>
              <w:ind w:left="284" w:right="122"/>
              <w:rPr>
                <w:sz w:val="24"/>
                <w:szCs w:val="24"/>
              </w:rPr>
            </w:pPr>
            <w:r w:rsidRPr="00494AF0">
              <w:rPr>
                <w:sz w:val="24"/>
                <w:szCs w:val="24"/>
              </w:rPr>
              <w:t xml:space="preserve">Нравственные ценности ислама: сотворение добра, дружба и взаимопомощь, семья в исламе, родители и дети, отношение к старшим, традиции гостеприимства, ценность и польза образования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251EF6" w14:textId="77777777" w:rsidR="00D94F1F" w:rsidRPr="00494AF0" w:rsidRDefault="00D94F1F" w:rsidP="00494AF0">
            <w:pPr>
              <w:ind w:left="284" w:right="122"/>
              <w:rPr>
                <w:sz w:val="24"/>
                <w:szCs w:val="24"/>
              </w:rPr>
            </w:pPr>
            <w:r w:rsidRPr="00494AF0">
              <w:rPr>
                <w:sz w:val="24"/>
                <w:szCs w:val="24"/>
              </w:rPr>
              <w:t xml:space="preserve">7 </w:t>
            </w:r>
          </w:p>
        </w:tc>
      </w:tr>
      <w:tr w:rsidR="00D94F1F" w:rsidRPr="00494AF0" w14:paraId="054FEBCC"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0061297A" w14:textId="77777777" w:rsidR="00D94F1F" w:rsidRPr="00494AF0" w:rsidRDefault="00D94F1F" w:rsidP="00494AF0">
            <w:pPr>
              <w:ind w:left="284" w:right="122"/>
              <w:rPr>
                <w:sz w:val="24"/>
                <w:szCs w:val="24"/>
              </w:rPr>
            </w:pPr>
            <w:r w:rsidRPr="00494AF0">
              <w:rPr>
                <w:sz w:val="24"/>
                <w:szCs w:val="24"/>
              </w:rPr>
              <w:t xml:space="preserve">11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2A80E1EC" w14:textId="77777777" w:rsidR="00D94F1F" w:rsidRPr="00494AF0" w:rsidRDefault="00D94F1F" w:rsidP="00494AF0">
            <w:pPr>
              <w:ind w:left="284" w:right="122"/>
              <w:rPr>
                <w:sz w:val="24"/>
                <w:szCs w:val="24"/>
              </w:rPr>
            </w:pPr>
            <w:r w:rsidRPr="00494AF0">
              <w:rPr>
                <w:sz w:val="24"/>
                <w:szCs w:val="24"/>
              </w:rPr>
              <w:t xml:space="preserve">Достижения исламской культуры: наука, искусство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67E1D8"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11E38556"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661599CB" w14:textId="77777777" w:rsidR="00D94F1F" w:rsidRPr="00494AF0" w:rsidRDefault="00D94F1F" w:rsidP="00494AF0">
            <w:pPr>
              <w:ind w:left="284" w:right="122"/>
              <w:rPr>
                <w:sz w:val="24"/>
                <w:szCs w:val="24"/>
              </w:rPr>
            </w:pPr>
            <w:r w:rsidRPr="00494AF0">
              <w:rPr>
                <w:sz w:val="24"/>
                <w:szCs w:val="24"/>
              </w:rPr>
              <w:t xml:space="preserve">12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65B9F2C9" w14:textId="77777777" w:rsidR="00D94F1F" w:rsidRPr="00494AF0" w:rsidRDefault="00D94F1F" w:rsidP="00494AF0">
            <w:pPr>
              <w:ind w:left="284" w:right="122"/>
              <w:rPr>
                <w:sz w:val="24"/>
                <w:szCs w:val="24"/>
              </w:rPr>
            </w:pPr>
            <w:r w:rsidRPr="00494AF0">
              <w:rPr>
                <w:sz w:val="24"/>
                <w:szCs w:val="24"/>
              </w:rPr>
              <w:t xml:space="preserve">Праздники ислама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A3F465"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FAFB2DB"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607EE206" w14:textId="77777777" w:rsidR="00D94F1F" w:rsidRPr="00494AF0" w:rsidRDefault="00D94F1F" w:rsidP="00494AF0">
            <w:pPr>
              <w:ind w:left="284" w:right="122"/>
              <w:rPr>
                <w:sz w:val="24"/>
                <w:szCs w:val="24"/>
              </w:rPr>
            </w:pPr>
            <w:r w:rsidRPr="00494AF0">
              <w:rPr>
                <w:sz w:val="24"/>
                <w:szCs w:val="24"/>
              </w:rPr>
              <w:t xml:space="preserve">13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7EB1D957" w14:textId="77777777" w:rsidR="00D94F1F" w:rsidRPr="00494AF0" w:rsidRDefault="00D94F1F" w:rsidP="00494AF0">
            <w:pPr>
              <w:ind w:left="284" w:right="122"/>
              <w:rPr>
                <w:sz w:val="24"/>
                <w:szCs w:val="24"/>
              </w:rPr>
            </w:pPr>
            <w:r w:rsidRPr="00494AF0">
              <w:rPr>
                <w:sz w:val="24"/>
                <w:szCs w:val="24"/>
              </w:rPr>
              <w:t xml:space="preserve">Любовь и уважение к Отечеству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EBE4A8" w14:textId="77777777" w:rsidR="00D94F1F" w:rsidRPr="00494AF0" w:rsidRDefault="00D94F1F" w:rsidP="00494AF0">
            <w:pPr>
              <w:ind w:left="284" w:right="122"/>
              <w:rPr>
                <w:sz w:val="24"/>
                <w:szCs w:val="24"/>
              </w:rPr>
            </w:pPr>
            <w:r w:rsidRPr="00494AF0">
              <w:rPr>
                <w:sz w:val="24"/>
                <w:szCs w:val="24"/>
              </w:rPr>
              <w:t>1</w:t>
            </w:r>
          </w:p>
        </w:tc>
      </w:tr>
      <w:tr w:rsidR="00D94F1F" w:rsidRPr="00494AF0" w14:paraId="7FD478B6" w14:textId="77777777" w:rsidTr="00D94F1F">
        <w:trPr>
          <w:trHeight w:val="286"/>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126D73BF" w14:textId="77777777" w:rsidR="00D94F1F" w:rsidRPr="00494AF0" w:rsidRDefault="00D94F1F" w:rsidP="00494AF0">
            <w:pPr>
              <w:ind w:left="284" w:right="122"/>
              <w:rPr>
                <w:sz w:val="24"/>
                <w:szCs w:val="24"/>
              </w:rPr>
            </w:pPr>
            <w:r w:rsidRPr="00494AF0">
              <w:rPr>
                <w:sz w:val="24"/>
                <w:szCs w:val="24"/>
              </w:rPr>
              <w:t xml:space="preserve">14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0BFE275A" w14:textId="77777777" w:rsidR="00D94F1F" w:rsidRPr="00494AF0" w:rsidRDefault="00D94F1F" w:rsidP="00494AF0">
            <w:pPr>
              <w:ind w:left="284" w:right="122"/>
              <w:rPr>
                <w:sz w:val="24"/>
                <w:szCs w:val="24"/>
              </w:rPr>
            </w:pPr>
            <w:r w:rsidRPr="00494AF0">
              <w:rPr>
                <w:sz w:val="24"/>
                <w:szCs w:val="24"/>
              </w:rPr>
              <w:t xml:space="preserve">Святыни православия, ислама, буддизма, иудаизма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386DAE"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30F3AA1" w14:textId="77777777" w:rsidTr="00D94F1F">
        <w:trPr>
          <w:trHeight w:val="205"/>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1527C96B" w14:textId="77777777" w:rsidR="00D94F1F" w:rsidRPr="00494AF0" w:rsidRDefault="00D94F1F" w:rsidP="00494AF0">
            <w:pPr>
              <w:ind w:left="284" w:right="122"/>
              <w:rPr>
                <w:sz w:val="24"/>
                <w:szCs w:val="24"/>
              </w:rPr>
            </w:pPr>
            <w:r w:rsidRPr="00494AF0">
              <w:rPr>
                <w:sz w:val="24"/>
                <w:szCs w:val="24"/>
              </w:rPr>
              <w:t xml:space="preserve">15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3266C58B" w14:textId="77777777" w:rsidR="00D94F1F" w:rsidRPr="00494AF0" w:rsidRDefault="00D94F1F" w:rsidP="00494AF0">
            <w:pPr>
              <w:ind w:left="284" w:right="122"/>
              <w:rPr>
                <w:sz w:val="24"/>
                <w:szCs w:val="24"/>
              </w:rPr>
            </w:pPr>
            <w:r w:rsidRPr="00494AF0">
              <w:rPr>
                <w:sz w:val="24"/>
                <w:szCs w:val="24"/>
              </w:rPr>
              <w:t xml:space="preserve">Основные нравственные заповеди православия, ислама, буддизма, иудаизма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B53DC3"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0BB4296" w14:textId="77777777" w:rsidTr="00D94F1F">
        <w:trPr>
          <w:trHeight w:val="208"/>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5A4915B1" w14:textId="77777777" w:rsidR="00D94F1F" w:rsidRPr="00494AF0" w:rsidRDefault="00D94F1F" w:rsidP="00494AF0">
            <w:pPr>
              <w:ind w:left="284" w:right="122"/>
              <w:rPr>
                <w:sz w:val="24"/>
                <w:szCs w:val="24"/>
              </w:rPr>
            </w:pPr>
            <w:r w:rsidRPr="00494AF0">
              <w:rPr>
                <w:sz w:val="24"/>
                <w:szCs w:val="24"/>
              </w:rPr>
              <w:t xml:space="preserve">16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40D21406" w14:textId="77777777" w:rsidR="00D94F1F" w:rsidRPr="00494AF0" w:rsidRDefault="00D94F1F" w:rsidP="00494AF0">
            <w:pPr>
              <w:ind w:left="284" w:right="122"/>
              <w:rPr>
                <w:sz w:val="24"/>
                <w:szCs w:val="24"/>
              </w:rPr>
            </w:pPr>
            <w:r w:rsidRPr="00494AF0">
              <w:rPr>
                <w:sz w:val="24"/>
                <w:szCs w:val="24"/>
              </w:rPr>
              <w:t xml:space="preserve">Российский православные, исламские, буддийские, иудейские, светские семьи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656F329"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1638BB0" w14:textId="77777777" w:rsidTr="00D94F1F">
        <w:trPr>
          <w:trHeight w:val="562"/>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0AF65467" w14:textId="77777777" w:rsidR="00D94F1F" w:rsidRPr="00494AF0" w:rsidRDefault="00D94F1F" w:rsidP="00494AF0">
            <w:pPr>
              <w:ind w:left="284" w:right="122"/>
              <w:rPr>
                <w:sz w:val="24"/>
                <w:szCs w:val="24"/>
              </w:rPr>
            </w:pPr>
            <w:r w:rsidRPr="00494AF0">
              <w:rPr>
                <w:sz w:val="24"/>
                <w:szCs w:val="24"/>
              </w:rPr>
              <w:t xml:space="preserve">17 </w:t>
            </w: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2710BA14" w14:textId="77777777" w:rsidR="00D94F1F" w:rsidRPr="00494AF0" w:rsidRDefault="00D94F1F" w:rsidP="00494AF0">
            <w:pPr>
              <w:ind w:left="284" w:right="122"/>
              <w:rPr>
                <w:sz w:val="24"/>
                <w:szCs w:val="24"/>
              </w:rPr>
            </w:pPr>
            <w:r w:rsidRPr="00494AF0">
              <w:rPr>
                <w:sz w:val="24"/>
                <w:szCs w:val="24"/>
              </w:rPr>
              <w:t xml:space="preserve">Отношение к труду и природе в православии, исламе, буддизме, иудаизме, светской этике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BF4FC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9C68C26" w14:textId="77777777" w:rsidTr="00D94F1F">
        <w:trPr>
          <w:trHeight w:val="302"/>
        </w:trPr>
        <w:tc>
          <w:tcPr>
            <w:tcW w:w="445" w:type="dxa"/>
            <w:tcBorders>
              <w:top w:val="single" w:sz="4" w:space="0" w:color="000000"/>
              <w:left w:val="single" w:sz="4" w:space="0" w:color="000000"/>
              <w:bottom w:val="single" w:sz="4" w:space="0" w:color="000000"/>
              <w:right w:val="single" w:sz="4" w:space="0" w:color="000000"/>
            </w:tcBorders>
            <w:shd w:val="clear" w:color="auto" w:fill="auto"/>
          </w:tcPr>
          <w:p w14:paraId="32F299FB" w14:textId="77777777" w:rsidR="00D94F1F" w:rsidRPr="00494AF0" w:rsidRDefault="00D94F1F" w:rsidP="00494AF0">
            <w:pPr>
              <w:ind w:left="284" w:right="122"/>
              <w:rPr>
                <w:sz w:val="24"/>
                <w:szCs w:val="24"/>
              </w:rPr>
            </w:pPr>
          </w:p>
        </w:tc>
        <w:tc>
          <w:tcPr>
            <w:tcW w:w="7352" w:type="dxa"/>
            <w:tcBorders>
              <w:top w:val="single" w:sz="4" w:space="0" w:color="000000"/>
              <w:left w:val="single" w:sz="4" w:space="0" w:color="000000"/>
              <w:bottom w:val="single" w:sz="4" w:space="0" w:color="000000"/>
              <w:right w:val="single" w:sz="4" w:space="0" w:color="000000"/>
            </w:tcBorders>
            <w:shd w:val="clear" w:color="auto" w:fill="auto"/>
          </w:tcPr>
          <w:p w14:paraId="200A111F" w14:textId="77777777" w:rsidR="00D94F1F" w:rsidRPr="00494AF0" w:rsidRDefault="00D94F1F" w:rsidP="00494AF0">
            <w:pPr>
              <w:ind w:left="284" w:right="122"/>
              <w:rPr>
                <w:sz w:val="24"/>
                <w:szCs w:val="24"/>
              </w:rPr>
            </w:pPr>
            <w:r w:rsidRPr="00494AF0">
              <w:rPr>
                <w:sz w:val="24"/>
                <w:szCs w:val="24"/>
              </w:rPr>
              <w:t xml:space="preserve">Всего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3F8B0F" w14:textId="77777777" w:rsidR="00D94F1F" w:rsidRPr="00494AF0" w:rsidRDefault="00D94F1F" w:rsidP="00494AF0">
            <w:pPr>
              <w:ind w:left="284" w:right="122"/>
              <w:rPr>
                <w:sz w:val="24"/>
                <w:szCs w:val="24"/>
              </w:rPr>
            </w:pPr>
            <w:r w:rsidRPr="00494AF0">
              <w:rPr>
                <w:sz w:val="24"/>
                <w:szCs w:val="24"/>
              </w:rPr>
              <w:t xml:space="preserve">34 </w:t>
            </w:r>
          </w:p>
        </w:tc>
      </w:tr>
    </w:tbl>
    <w:p w14:paraId="60FB7581" w14:textId="77777777" w:rsidR="00D94F1F" w:rsidRDefault="00D94F1F" w:rsidP="003E3CAE">
      <w:pPr>
        <w:ind w:left="284" w:right="122"/>
        <w:jc w:val="center"/>
        <w:rPr>
          <w:b/>
          <w:sz w:val="24"/>
          <w:szCs w:val="24"/>
        </w:rPr>
      </w:pPr>
      <w:r w:rsidRPr="003E3CAE">
        <w:rPr>
          <w:b/>
          <w:sz w:val="24"/>
          <w:szCs w:val="24"/>
        </w:rPr>
        <w:t>Учебный модуль "Основы буддийской культуры"</w:t>
      </w:r>
    </w:p>
    <w:p w14:paraId="29D7BEB1" w14:textId="77777777" w:rsidR="003E3CAE" w:rsidRDefault="003E3CAE" w:rsidP="003E3CAE">
      <w:pPr>
        <w:ind w:left="284" w:right="122"/>
        <w:jc w:val="center"/>
        <w:rPr>
          <w:b/>
          <w:sz w:val="24"/>
          <w:szCs w:val="24"/>
        </w:rPr>
      </w:pPr>
    </w:p>
    <w:p w14:paraId="54BB4432" w14:textId="77777777" w:rsidR="003E3CAE" w:rsidRDefault="003E3CAE" w:rsidP="003E3CAE">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2F341F56" w14:textId="77777777" w:rsidR="003E3CAE" w:rsidRPr="003E3CAE" w:rsidRDefault="003E3CAE" w:rsidP="003E3CAE">
      <w:pPr>
        <w:ind w:left="284" w:right="122"/>
        <w:jc w:val="center"/>
        <w:rPr>
          <w:b/>
          <w:sz w:val="24"/>
          <w:szCs w:val="24"/>
        </w:rPr>
      </w:pPr>
    </w:p>
    <w:p w14:paraId="7DA2F2AA" w14:textId="77777777" w:rsidR="00D94F1F" w:rsidRPr="00494AF0" w:rsidRDefault="00D94F1F" w:rsidP="00494AF0">
      <w:pPr>
        <w:ind w:left="284" w:right="122"/>
        <w:rPr>
          <w:sz w:val="24"/>
          <w:szCs w:val="24"/>
        </w:rPr>
      </w:pPr>
      <w:r w:rsidRPr="00494AF0">
        <w:rPr>
          <w:sz w:val="24"/>
          <w:szCs w:val="24"/>
        </w:rPr>
        <w:t xml:space="preserve">Личностные результаты </w:t>
      </w:r>
    </w:p>
    <w:p w14:paraId="6F446E73" w14:textId="77777777" w:rsidR="00D94F1F" w:rsidRPr="00494AF0" w:rsidRDefault="00D94F1F" w:rsidP="00494AF0">
      <w:pPr>
        <w:ind w:left="284" w:right="122"/>
        <w:rPr>
          <w:sz w:val="24"/>
          <w:szCs w:val="24"/>
        </w:rPr>
      </w:pPr>
      <w:r w:rsidRPr="00494AF0">
        <w:rPr>
          <w:sz w:val="24"/>
          <w:szCs w:val="24"/>
        </w:rPr>
        <w:t xml:space="preserve">Выпускник научится: </w:t>
      </w:r>
    </w:p>
    <w:p w14:paraId="2F4E1402" w14:textId="77777777" w:rsidR="00D94F1F" w:rsidRPr="00494AF0" w:rsidRDefault="00D94F1F" w:rsidP="00494AF0">
      <w:pPr>
        <w:ind w:left="284" w:right="122"/>
        <w:rPr>
          <w:sz w:val="24"/>
          <w:szCs w:val="24"/>
        </w:rPr>
      </w:pPr>
      <w:r w:rsidRPr="00494AF0">
        <w:rPr>
          <w:sz w:val="24"/>
          <w:szCs w:val="24"/>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14:paraId="61626FA9" w14:textId="77777777" w:rsidR="00D94F1F" w:rsidRPr="00494AF0" w:rsidRDefault="00D94F1F" w:rsidP="00494AF0">
      <w:pPr>
        <w:ind w:left="284" w:right="122"/>
        <w:rPr>
          <w:sz w:val="24"/>
          <w:szCs w:val="24"/>
        </w:rPr>
      </w:pPr>
      <w:r w:rsidRPr="00494AF0">
        <w:rPr>
          <w:sz w:val="24"/>
          <w:szCs w:val="24"/>
        </w:rPr>
        <w:t xml:space="preserve">ориентироваться в истории возникновения буддийской религиозной традиции, истории ее формирования в России; </w:t>
      </w:r>
    </w:p>
    <w:p w14:paraId="1862858E" w14:textId="77777777" w:rsidR="00D94F1F" w:rsidRPr="00494AF0" w:rsidRDefault="00D94F1F" w:rsidP="00494AF0">
      <w:pPr>
        <w:ind w:left="284" w:right="122"/>
        <w:rPr>
          <w:sz w:val="24"/>
          <w:szCs w:val="24"/>
        </w:rPr>
      </w:pPr>
      <w:r w:rsidRPr="00494AF0">
        <w:rPr>
          <w:sz w:val="24"/>
          <w:szCs w:val="24"/>
        </w:rPr>
        <w:lastRenderedPageBreak/>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16AA664A" w14:textId="77777777" w:rsidR="00D94F1F" w:rsidRPr="00494AF0" w:rsidRDefault="00D94F1F" w:rsidP="00494AF0">
      <w:pPr>
        <w:ind w:left="284" w:right="122"/>
        <w:rPr>
          <w:sz w:val="24"/>
          <w:szCs w:val="24"/>
        </w:rPr>
      </w:pPr>
      <w:r w:rsidRPr="00494AF0">
        <w:rPr>
          <w:sz w:val="24"/>
          <w:szCs w:val="24"/>
        </w:rPr>
        <w:t xml:space="preserve">излагать свое мнение по поводу значения религии, религиозной культуры в жизни людей и общества; </w:t>
      </w:r>
    </w:p>
    <w:p w14:paraId="2222E639" w14:textId="77777777" w:rsidR="00D94F1F" w:rsidRPr="00494AF0" w:rsidRDefault="00D94F1F" w:rsidP="00494AF0">
      <w:pPr>
        <w:ind w:left="284" w:right="122"/>
        <w:rPr>
          <w:sz w:val="24"/>
          <w:szCs w:val="24"/>
        </w:rPr>
      </w:pPr>
      <w:r w:rsidRPr="00494AF0">
        <w:rPr>
          <w:sz w:val="24"/>
          <w:szCs w:val="24"/>
        </w:rPr>
        <w:t xml:space="preserve">соотносить нравственные формы поведения с нормами буддийской религиозной морали; </w:t>
      </w:r>
    </w:p>
    <w:p w14:paraId="2FE6DB2B" w14:textId="77777777" w:rsidR="00D94F1F" w:rsidRPr="00494AF0" w:rsidRDefault="00D94F1F" w:rsidP="00494AF0">
      <w:pPr>
        <w:ind w:left="284" w:right="122"/>
        <w:rPr>
          <w:sz w:val="24"/>
          <w:szCs w:val="24"/>
        </w:rPr>
      </w:pPr>
      <w:r w:rsidRPr="00494AF0">
        <w:rPr>
          <w:sz w:val="24"/>
          <w:szCs w:val="24"/>
        </w:rPr>
        <w:t xml:space="preserve">Предметные результаты </w:t>
      </w:r>
    </w:p>
    <w:p w14:paraId="4672DEE1" w14:textId="77777777" w:rsidR="00D94F1F" w:rsidRPr="00494AF0" w:rsidRDefault="00D94F1F" w:rsidP="00494AF0">
      <w:pPr>
        <w:ind w:left="284" w:right="122"/>
        <w:rPr>
          <w:sz w:val="24"/>
          <w:szCs w:val="24"/>
        </w:rPr>
      </w:pPr>
      <w:r w:rsidRPr="00494AF0">
        <w:rPr>
          <w:sz w:val="24"/>
          <w:szCs w:val="24"/>
        </w:rPr>
        <w:t xml:space="preserve">Выпускник овладеет умением </w:t>
      </w:r>
    </w:p>
    <w:p w14:paraId="3FDD4AE9" w14:textId="77777777" w:rsidR="00D94F1F" w:rsidRPr="00494AF0" w:rsidRDefault="00D94F1F" w:rsidP="00494AF0">
      <w:pPr>
        <w:ind w:left="284" w:right="122"/>
        <w:rPr>
          <w:sz w:val="24"/>
          <w:szCs w:val="24"/>
        </w:rPr>
      </w:pPr>
      <w:r w:rsidRPr="00494AF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78F9913" w14:textId="77777777" w:rsidR="00D94F1F" w:rsidRPr="00494AF0" w:rsidRDefault="00D94F1F" w:rsidP="00494AF0">
      <w:pPr>
        <w:ind w:left="284" w:right="122"/>
        <w:rPr>
          <w:sz w:val="24"/>
          <w:szCs w:val="24"/>
        </w:rPr>
      </w:pPr>
      <w:r w:rsidRPr="00494AF0">
        <w:rPr>
          <w:sz w:val="24"/>
          <w:szCs w:val="24"/>
        </w:rPr>
        <w:t xml:space="preserve">Метапредметные результаты </w:t>
      </w:r>
    </w:p>
    <w:p w14:paraId="4AF02BDE" w14:textId="77777777" w:rsidR="00D94F1F" w:rsidRPr="00494AF0" w:rsidRDefault="00D94F1F" w:rsidP="00494AF0">
      <w:pPr>
        <w:ind w:left="284" w:right="122"/>
        <w:rPr>
          <w:sz w:val="24"/>
          <w:szCs w:val="24"/>
        </w:rPr>
      </w:pPr>
      <w:r w:rsidRPr="00494AF0">
        <w:rPr>
          <w:sz w:val="24"/>
          <w:szCs w:val="24"/>
        </w:rPr>
        <w:t xml:space="preserve">Выпускник получит возможность научиться: </w:t>
      </w:r>
    </w:p>
    <w:p w14:paraId="7ACFC5CD" w14:textId="77777777" w:rsidR="00D94F1F" w:rsidRPr="00494AF0" w:rsidRDefault="00D94F1F" w:rsidP="00494AF0">
      <w:pPr>
        <w:ind w:left="284" w:right="122"/>
        <w:rPr>
          <w:sz w:val="24"/>
          <w:szCs w:val="24"/>
        </w:rPr>
      </w:pPr>
      <w:r w:rsidRPr="00494AF0">
        <w:rPr>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 устанавливать взаимосвязь между содержанием буддийской культуры и поведением людей, общественными явлениями; </w:t>
      </w:r>
    </w:p>
    <w:p w14:paraId="0FE447BB" w14:textId="77777777" w:rsidR="00D94F1F" w:rsidRPr="00494AF0" w:rsidRDefault="00D94F1F" w:rsidP="00494AF0">
      <w:pPr>
        <w:ind w:left="284" w:right="122"/>
        <w:rPr>
          <w:sz w:val="24"/>
          <w:szCs w:val="24"/>
        </w:rPr>
      </w:pPr>
      <w:r w:rsidRPr="00494AF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3A086F5" w14:textId="77777777" w:rsidR="00D94F1F" w:rsidRPr="00494AF0" w:rsidRDefault="00D94F1F" w:rsidP="00494AF0">
      <w:pPr>
        <w:ind w:left="284" w:right="122"/>
        <w:rPr>
          <w:sz w:val="24"/>
          <w:szCs w:val="24"/>
        </w:rPr>
      </w:pPr>
      <w:r w:rsidRPr="00494AF0">
        <w:rPr>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00663D6C" w14:textId="77777777" w:rsidR="003E3CAE" w:rsidRDefault="003E3CAE" w:rsidP="003E3CAE">
      <w:pPr>
        <w:ind w:firstLine="567"/>
        <w:jc w:val="center"/>
        <w:rPr>
          <w:b/>
          <w:sz w:val="24"/>
          <w:szCs w:val="24"/>
        </w:rPr>
      </w:pPr>
      <w:r w:rsidRPr="00494AF0">
        <w:rPr>
          <w:b/>
          <w:sz w:val="24"/>
          <w:szCs w:val="24"/>
        </w:rPr>
        <w:t>Содержание учебного предмета</w:t>
      </w:r>
    </w:p>
    <w:p w14:paraId="6D4F1898" w14:textId="77777777" w:rsidR="00D94F1F" w:rsidRPr="00494AF0" w:rsidRDefault="00D94F1F" w:rsidP="00494AF0">
      <w:pPr>
        <w:ind w:left="284" w:right="122"/>
        <w:rPr>
          <w:sz w:val="24"/>
          <w:szCs w:val="24"/>
        </w:rPr>
      </w:pPr>
      <w:r w:rsidRPr="00494AF0">
        <w:rPr>
          <w:sz w:val="24"/>
          <w:szCs w:val="24"/>
        </w:rPr>
        <w:t xml:space="preserve">Россия - наша Родина. Культура и религия. Введение в буддийскую духовную традицию. Будда и его учение. Буддийский священный канон Трипитака. Буддийская картина мира. Добро и зло. Принцип ненасилия. Любовь к человеку и ценность жизни. Сострадание и милосердие. Отношение к природе. Буддийские учители. Семья в буддийской культуре и её ценности. Творческие работы учащихся. Обобщающий урок. Буддизм в России. Путь духовного совершенствования. Буддийское учение о добродетелях. Буддийские символы. Буддийские ритуалы и обряды. Буддийские святыни. Буддийские священные сооружения. Буддийский храм. Буддийский календарь. Буддийские праздники. Искусство в буддийской культуре. Любовь и уважение к Отечеству. </w:t>
      </w:r>
    </w:p>
    <w:p w14:paraId="0E6F808D" w14:textId="77777777" w:rsidR="00D94F1F" w:rsidRPr="00494AF0" w:rsidRDefault="00D94F1F" w:rsidP="00494AF0">
      <w:pPr>
        <w:ind w:left="284" w:right="122"/>
        <w:rPr>
          <w:sz w:val="24"/>
          <w:szCs w:val="24"/>
        </w:rPr>
      </w:pPr>
    </w:p>
    <w:p w14:paraId="66A3505A" w14:textId="77777777" w:rsidR="00D94F1F" w:rsidRPr="003E3CAE" w:rsidRDefault="00D94F1F" w:rsidP="003E3CAE">
      <w:pPr>
        <w:ind w:left="284" w:right="122"/>
        <w:jc w:val="center"/>
        <w:rPr>
          <w:b/>
          <w:sz w:val="24"/>
          <w:szCs w:val="24"/>
        </w:rPr>
      </w:pPr>
      <w:r w:rsidRPr="003E3CAE">
        <w:rPr>
          <w:b/>
          <w:sz w:val="24"/>
          <w:szCs w:val="24"/>
        </w:rPr>
        <w:t>Тематическое планирование курса "Основы буддийской культуры"</w:t>
      </w:r>
    </w:p>
    <w:tbl>
      <w:tblPr>
        <w:tblW w:w="9356" w:type="dxa"/>
        <w:tblInd w:w="-5" w:type="dxa"/>
        <w:tblCellMar>
          <w:top w:w="7" w:type="dxa"/>
          <w:right w:w="115" w:type="dxa"/>
        </w:tblCellMar>
        <w:tblLook w:val="04A0" w:firstRow="1" w:lastRow="0" w:firstColumn="1" w:lastColumn="0" w:noHBand="0" w:noVBand="1"/>
      </w:tblPr>
      <w:tblGrid>
        <w:gridCol w:w="870"/>
        <w:gridCol w:w="6929"/>
        <w:gridCol w:w="1557"/>
      </w:tblGrid>
      <w:tr w:rsidR="00D94F1F" w:rsidRPr="00494AF0" w14:paraId="5A2FAE6E" w14:textId="77777777" w:rsidTr="00D94F1F">
        <w:trPr>
          <w:trHeight w:val="562"/>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24E7034" w14:textId="77777777" w:rsidR="00D94F1F" w:rsidRPr="00494AF0" w:rsidRDefault="00D94F1F" w:rsidP="00494AF0">
            <w:pPr>
              <w:ind w:left="284" w:right="122"/>
              <w:rPr>
                <w:sz w:val="24"/>
                <w:szCs w:val="24"/>
              </w:rPr>
            </w:pPr>
            <w:r w:rsidRPr="00494AF0">
              <w:rPr>
                <w:sz w:val="24"/>
                <w:szCs w:val="24"/>
              </w:rPr>
              <w:t>№</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63336C2" w14:textId="77777777" w:rsidR="00D94F1F" w:rsidRPr="00494AF0" w:rsidRDefault="00D94F1F" w:rsidP="00494AF0">
            <w:pPr>
              <w:ind w:left="284" w:right="122"/>
              <w:rPr>
                <w:sz w:val="24"/>
                <w:szCs w:val="24"/>
              </w:rPr>
            </w:pPr>
            <w:r w:rsidRPr="00494AF0">
              <w:rPr>
                <w:sz w:val="24"/>
                <w:szCs w:val="24"/>
              </w:rPr>
              <w:t>Тема раздела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C88F55" w14:textId="77777777" w:rsidR="00D94F1F" w:rsidRPr="00494AF0" w:rsidRDefault="00D94F1F" w:rsidP="00494AF0">
            <w:pPr>
              <w:ind w:left="284" w:right="122"/>
              <w:rPr>
                <w:sz w:val="24"/>
                <w:szCs w:val="24"/>
              </w:rPr>
            </w:pPr>
            <w:r w:rsidRPr="00494AF0">
              <w:rPr>
                <w:sz w:val="24"/>
                <w:szCs w:val="24"/>
              </w:rPr>
              <w:t>Количество часов</w:t>
            </w:r>
          </w:p>
        </w:tc>
      </w:tr>
      <w:tr w:rsidR="00D94F1F" w:rsidRPr="00494AF0" w14:paraId="646BE098"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243AA25" w14:textId="77777777" w:rsidR="00D94F1F" w:rsidRPr="00494AF0" w:rsidRDefault="00D94F1F" w:rsidP="00494AF0">
            <w:pPr>
              <w:ind w:left="284" w:right="122"/>
              <w:rPr>
                <w:sz w:val="24"/>
                <w:szCs w:val="24"/>
              </w:rPr>
            </w:pPr>
            <w:r w:rsidRPr="00494AF0">
              <w:rPr>
                <w:sz w:val="24"/>
                <w:szCs w:val="24"/>
              </w:rPr>
              <w:t xml:space="preserve">1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8E334C5" w14:textId="77777777" w:rsidR="00D94F1F" w:rsidRPr="00494AF0" w:rsidRDefault="00D94F1F" w:rsidP="00494AF0">
            <w:pPr>
              <w:ind w:left="284" w:right="122"/>
              <w:rPr>
                <w:sz w:val="24"/>
                <w:szCs w:val="24"/>
              </w:rPr>
            </w:pPr>
            <w:r w:rsidRPr="00494AF0">
              <w:rPr>
                <w:sz w:val="24"/>
                <w:szCs w:val="24"/>
              </w:rPr>
              <w:t xml:space="preserve">Россия - наша Родина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6C2FA0"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551BCFC" w14:textId="77777777" w:rsidTr="00D94F1F">
        <w:trPr>
          <w:trHeight w:val="100"/>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9940E66" w14:textId="77777777" w:rsidR="00D94F1F" w:rsidRPr="00494AF0" w:rsidRDefault="00D94F1F" w:rsidP="00494AF0">
            <w:pPr>
              <w:ind w:left="284" w:right="122"/>
              <w:rPr>
                <w:sz w:val="24"/>
                <w:szCs w:val="24"/>
              </w:rPr>
            </w:pPr>
            <w:r w:rsidRPr="00494AF0">
              <w:rPr>
                <w:sz w:val="24"/>
                <w:szCs w:val="24"/>
              </w:rPr>
              <w:t xml:space="preserve">2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FF91719" w14:textId="77777777" w:rsidR="00D94F1F" w:rsidRPr="00494AF0" w:rsidRDefault="00D94F1F" w:rsidP="00494AF0">
            <w:pPr>
              <w:ind w:left="284" w:right="122"/>
              <w:rPr>
                <w:sz w:val="24"/>
                <w:szCs w:val="24"/>
              </w:rPr>
            </w:pPr>
            <w:r w:rsidRPr="00494AF0">
              <w:rPr>
                <w:sz w:val="24"/>
                <w:szCs w:val="24"/>
              </w:rPr>
              <w:t xml:space="preserve">Культура и религия. Введение в буддийскую духовную традицию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F81530"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566C15B"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BCBF4C7" w14:textId="77777777" w:rsidR="00D94F1F" w:rsidRPr="00494AF0" w:rsidRDefault="00D94F1F" w:rsidP="00494AF0">
            <w:pPr>
              <w:ind w:left="284" w:right="122"/>
              <w:rPr>
                <w:sz w:val="24"/>
                <w:szCs w:val="24"/>
              </w:rPr>
            </w:pPr>
            <w:r w:rsidRPr="00494AF0">
              <w:rPr>
                <w:sz w:val="24"/>
                <w:szCs w:val="24"/>
              </w:rPr>
              <w:t xml:space="preserve">3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A7A38FB" w14:textId="77777777" w:rsidR="00D94F1F" w:rsidRPr="00494AF0" w:rsidRDefault="00D94F1F" w:rsidP="00494AF0">
            <w:pPr>
              <w:ind w:left="284" w:right="122"/>
              <w:rPr>
                <w:sz w:val="24"/>
                <w:szCs w:val="24"/>
              </w:rPr>
            </w:pPr>
            <w:r w:rsidRPr="00494AF0">
              <w:rPr>
                <w:sz w:val="24"/>
                <w:szCs w:val="24"/>
              </w:rPr>
              <w:t xml:space="preserve">Будда и его Учение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E8C1FC"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4C7E8BD7"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148D9D" w14:textId="77777777" w:rsidR="00D94F1F" w:rsidRPr="00494AF0" w:rsidRDefault="00D94F1F" w:rsidP="00494AF0">
            <w:pPr>
              <w:ind w:left="284" w:right="122"/>
              <w:rPr>
                <w:sz w:val="24"/>
                <w:szCs w:val="24"/>
              </w:rPr>
            </w:pPr>
            <w:r w:rsidRPr="00494AF0">
              <w:rPr>
                <w:sz w:val="24"/>
                <w:szCs w:val="24"/>
              </w:rPr>
              <w:t xml:space="preserve">4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9897370" w14:textId="77777777" w:rsidR="00D94F1F" w:rsidRPr="00494AF0" w:rsidRDefault="00D94F1F" w:rsidP="00494AF0">
            <w:pPr>
              <w:ind w:left="284" w:right="122"/>
              <w:rPr>
                <w:sz w:val="24"/>
                <w:szCs w:val="24"/>
              </w:rPr>
            </w:pPr>
            <w:r w:rsidRPr="00494AF0">
              <w:rPr>
                <w:sz w:val="24"/>
                <w:szCs w:val="24"/>
              </w:rPr>
              <w:t xml:space="preserve">Буддийский священный канон Трипитака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1E5A64"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6413FFE2" w14:textId="77777777" w:rsidTr="00D94F1F">
        <w:trPr>
          <w:trHeight w:val="28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DC784F5" w14:textId="77777777" w:rsidR="00D94F1F" w:rsidRPr="00494AF0" w:rsidRDefault="00D94F1F" w:rsidP="00494AF0">
            <w:pPr>
              <w:ind w:left="284" w:right="122"/>
              <w:rPr>
                <w:sz w:val="24"/>
                <w:szCs w:val="24"/>
              </w:rPr>
            </w:pPr>
            <w:r w:rsidRPr="00494AF0">
              <w:rPr>
                <w:sz w:val="24"/>
                <w:szCs w:val="24"/>
              </w:rPr>
              <w:t xml:space="preserve">5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A447A47" w14:textId="77777777" w:rsidR="00D94F1F" w:rsidRPr="00494AF0" w:rsidRDefault="00D94F1F" w:rsidP="00494AF0">
            <w:pPr>
              <w:ind w:left="284" w:right="122"/>
              <w:rPr>
                <w:sz w:val="24"/>
                <w:szCs w:val="24"/>
              </w:rPr>
            </w:pPr>
            <w:r w:rsidRPr="00494AF0">
              <w:rPr>
                <w:sz w:val="24"/>
                <w:szCs w:val="24"/>
              </w:rPr>
              <w:t xml:space="preserve">Буддийская картина мира.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13D661"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02436B4E"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E4C673A" w14:textId="77777777" w:rsidR="00D94F1F" w:rsidRPr="00494AF0" w:rsidRDefault="00D94F1F" w:rsidP="00494AF0">
            <w:pPr>
              <w:ind w:left="284" w:right="122"/>
              <w:rPr>
                <w:sz w:val="24"/>
                <w:szCs w:val="24"/>
              </w:rPr>
            </w:pPr>
            <w:r w:rsidRPr="00494AF0">
              <w:rPr>
                <w:sz w:val="24"/>
                <w:szCs w:val="24"/>
              </w:rPr>
              <w:t xml:space="preserve">6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4210C04" w14:textId="77777777" w:rsidR="00D94F1F" w:rsidRPr="00494AF0" w:rsidRDefault="00D94F1F" w:rsidP="00494AF0">
            <w:pPr>
              <w:ind w:left="284" w:right="122"/>
              <w:rPr>
                <w:sz w:val="24"/>
                <w:szCs w:val="24"/>
              </w:rPr>
            </w:pPr>
            <w:r w:rsidRPr="00494AF0">
              <w:rPr>
                <w:sz w:val="24"/>
                <w:szCs w:val="24"/>
              </w:rPr>
              <w:t xml:space="preserve">Добро и зло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D6B752"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62A3B29"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F7850C0" w14:textId="77777777" w:rsidR="00D94F1F" w:rsidRPr="00494AF0" w:rsidRDefault="00D94F1F" w:rsidP="00494AF0">
            <w:pPr>
              <w:ind w:left="284" w:right="122"/>
              <w:rPr>
                <w:sz w:val="24"/>
                <w:szCs w:val="24"/>
              </w:rPr>
            </w:pPr>
            <w:r w:rsidRPr="00494AF0">
              <w:rPr>
                <w:sz w:val="24"/>
                <w:szCs w:val="24"/>
              </w:rPr>
              <w:t xml:space="preserve">7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5BEB62D" w14:textId="77777777" w:rsidR="00D94F1F" w:rsidRPr="00494AF0" w:rsidRDefault="00D94F1F" w:rsidP="00494AF0">
            <w:pPr>
              <w:ind w:left="284" w:right="122"/>
              <w:rPr>
                <w:sz w:val="24"/>
                <w:szCs w:val="24"/>
              </w:rPr>
            </w:pPr>
            <w:r w:rsidRPr="00494AF0">
              <w:rPr>
                <w:sz w:val="24"/>
                <w:szCs w:val="24"/>
              </w:rPr>
              <w:t xml:space="preserve">Принцип ненасилия.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05FCC3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20776D2D"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D2C8449" w14:textId="77777777" w:rsidR="00D94F1F" w:rsidRPr="00494AF0" w:rsidRDefault="00D94F1F" w:rsidP="00494AF0">
            <w:pPr>
              <w:ind w:left="284" w:right="122"/>
              <w:rPr>
                <w:sz w:val="24"/>
                <w:szCs w:val="24"/>
              </w:rPr>
            </w:pPr>
            <w:r w:rsidRPr="00494AF0">
              <w:rPr>
                <w:sz w:val="24"/>
                <w:szCs w:val="24"/>
              </w:rPr>
              <w:t xml:space="preserve">8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FDBD00B" w14:textId="77777777" w:rsidR="00D94F1F" w:rsidRPr="00494AF0" w:rsidRDefault="00D94F1F" w:rsidP="00494AF0">
            <w:pPr>
              <w:ind w:left="284" w:right="122"/>
              <w:rPr>
                <w:sz w:val="24"/>
                <w:szCs w:val="24"/>
              </w:rPr>
            </w:pPr>
            <w:r w:rsidRPr="00494AF0">
              <w:rPr>
                <w:sz w:val="24"/>
                <w:szCs w:val="24"/>
              </w:rPr>
              <w:t xml:space="preserve">Любовь к человеку и ценность жизни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C902A6"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846C696"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0A42D25" w14:textId="77777777" w:rsidR="00D94F1F" w:rsidRPr="00494AF0" w:rsidRDefault="00D94F1F" w:rsidP="00494AF0">
            <w:pPr>
              <w:ind w:left="284" w:right="122"/>
              <w:rPr>
                <w:sz w:val="24"/>
                <w:szCs w:val="24"/>
              </w:rPr>
            </w:pPr>
            <w:r w:rsidRPr="00494AF0">
              <w:rPr>
                <w:sz w:val="24"/>
                <w:szCs w:val="24"/>
              </w:rPr>
              <w:t xml:space="preserve">9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5649718" w14:textId="77777777" w:rsidR="00D94F1F" w:rsidRPr="00494AF0" w:rsidRDefault="00D94F1F" w:rsidP="00494AF0">
            <w:pPr>
              <w:ind w:left="284" w:right="122"/>
              <w:rPr>
                <w:sz w:val="24"/>
                <w:szCs w:val="24"/>
              </w:rPr>
            </w:pPr>
            <w:r w:rsidRPr="00494AF0">
              <w:rPr>
                <w:sz w:val="24"/>
                <w:szCs w:val="24"/>
              </w:rPr>
              <w:t xml:space="preserve">Сострадание и милосердие.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05457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25478C80"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E3D58F6" w14:textId="77777777" w:rsidR="00D94F1F" w:rsidRPr="00494AF0" w:rsidRDefault="00D94F1F" w:rsidP="00494AF0">
            <w:pPr>
              <w:ind w:left="284" w:right="122"/>
              <w:rPr>
                <w:sz w:val="24"/>
                <w:szCs w:val="24"/>
              </w:rPr>
            </w:pPr>
            <w:r w:rsidRPr="00494AF0">
              <w:rPr>
                <w:sz w:val="24"/>
                <w:szCs w:val="24"/>
              </w:rPr>
              <w:t xml:space="preserve">10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028AA180" w14:textId="77777777" w:rsidR="00D94F1F" w:rsidRPr="00494AF0" w:rsidRDefault="00D94F1F" w:rsidP="00494AF0">
            <w:pPr>
              <w:ind w:left="284" w:right="122"/>
              <w:rPr>
                <w:sz w:val="24"/>
                <w:szCs w:val="24"/>
              </w:rPr>
            </w:pPr>
            <w:r w:rsidRPr="00494AF0">
              <w:rPr>
                <w:sz w:val="24"/>
                <w:szCs w:val="24"/>
              </w:rPr>
              <w:t xml:space="preserve">Отношение к природе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624D9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4F10667" w14:textId="77777777" w:rsidTr="00D94F1F">
        <w:trPr>
          <w:trHeight w:val="28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4E5D188" w14:textId="77777777" w:rsidR="00D94F1F" w:rsidRPr="00494AF0" w:rsidRDefault="00D94F1F" w:rsidP="00494AF0">
            <w:pPr>
              <w:ind w:left="284" w:right="122"/>
              <w:rPr>
                <w:sz w:val="24"/>
                <w:szCs w:val="24"/>
              </w:rPr>
            </w:pPr>
            <w:r w:rsidRPr="00494AF0">
              <w:rPr>
                <w:sz w:val="24"/>
                <w:szCs w:val="24"/>
              </w:rPr>
              <w:t xml:space="preserve">11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FA42FBD" w14:textId="77777777" w:rsidR="00D94F1F" w:rsidRPr="00494AF0" w:rsidRDefault="00D94F1F" w:rsidP="00494AF0">
            <w:pPr>
              <w:ind w:left="284" w:right="122"/>
              <w:rPr>
                <w:sz w:val="24"/>
                <w:szCs w:val="24"/>
              </w:rPr>
            </w:pPr>
            <w:r w:rsidRPr="00494AF0">
              <w:rPr>
                <w:sz w:val="24"/>
                <w:szCs w:val="24"/>
              </w:rPr>
              <w:t xml:space="preserve">Буддийские учители.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C83DA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46435D7"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8F911C" w14:textId="77777777" w:rsidR="00D94F1F" w:rsidRPr="00494AF0" w:rsidRDefault="00D94F1F" w:rsidP="00494AF0">
            <w:pPr>
              <w:ind w:left="284" w:right="122"/>
              <w:rPr>
                <w:sz w:val="24"/>
                <w:szCs w:val="24"/>
              </w:rPr>
            </w:pPr>
            <w:r w:rsidRPr="00494AF0">
              <w:rPr>
                <w:sz w:val="24"/>
                <w:szCs w:val="24"/>
              </w:rPr>
              <w:t xml:space="preserve">12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47BEA408" w14:textId="77777777" w:rsidR="00D94F1F" w:rsidRPr="00494AF0" w:rsidRDefault="00D94F1F" w:rsidP="00494AF0">
            <w:pPr>
              <w:ind w:left="284" w:right="122"/>
              <w:rPr>
                <w:sz w:val="24"/>
                <w:szCs w:val="24"/>
              </w:rPr>
            </w:pPr>
            <w:r w:rsidRPr="00494AF0">
              <w:rPr>
                <w:sz w:val="24"/>
                <w:szCs w:val="24"/>
              </w:rPr>
              <w:t xml:space="preserve">Семья в буддийской культуре и ее ценности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A79DF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9351861"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37277F6" w14:textId="77777777" w:rsidR="00D94F1F" w:rsidRPr="00494AF0" w:rsidRDefault="00D94F1F" w:rsidP="00494AF0">
            <w:pPr>
              <w:ind w:left="284" w:right="122"/>
              <w:rPr>
                <w:sz w:val="24"/>
                <w:szCs w:val="24"/>
              </w:rPr>
            </w:pPr>
            <w:r w:rsidRPr="00494AF0">
              <w:rPr>
                <w:sz w:val="24"/>
                <w:szCs w:val="24"/>
              </w:rPr>
              <w:t xml:space="preserve">13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970DFC7" w14:textId="77777777" w:rsidR="00D94F1F" w:rsidRPr="00494AF0" w:rsidRDefault="00D94F1F" w:rsidP="00494AF0">
            <w:pPr>
              <w:ind w:left="284" w:right="122"/>
              <w:rPr>
                <w:sz w:val="24"/>
                <w:szCs w:val="24"/>
              </w:rPr>
            </w:pPr>
            <w:r w:rsidRPr="00494AF0">
              <w:rPr>
                <w:sz w:val="24"/>
                <w:szCs w:val="24"/>
              </w:rPr>
              <w:t xml:space="preserve">Творческие работы обучающихся.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458CBE"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4CAED36"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4F54CC2" w14:textId="77777777" w:rsidR="00D94F1F" w:rsidRPr="00494AF0" w:rsidRDefault="00D94F1F" w:rsidP="00494AF0">
            <w:pPr>
              <w:ind w:left="284" w:right="122"/>
              <w:rPr>
                <w:sz w:val="24"/>
                <w:szCs w:val="24"/>
              </w:rPr>
            </w:pPr>
            <w:r w:rsidRPr="00494AF0">
              <w:rPr>
                <w:sz w:val="24"/>
                <w:szCs w:val="24"/>
              </w:rPr>
              <w:t xml:space="preserve">14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18E6A58" w14:textId="77777777" w:rsidR="00D94F1F" w:rsidRPr="00494AF0" w:rsidRDefault="00D94F1F" w:rsidP="00494AF0">
            <w:pPr>
              <w:ind w:left="284" w:right="122"/>
              <w:rPr>
                <w:sz w:val="24"/>
                <w:szCs w:val="24"/>
              </w:rPr>
            </w:pPr>
            <w:r w:rsidRPr="00494AF0">
              <w:rPr>
                <w:sz w:val="24"/>
                <w:szCs w:val="24"/>
              </w:rPr>
              <w:t xml:space="preserve">Обобщающий урок.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9290D4"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F28EA85"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7FADC13" w14:textId="77777777" w:rsidR="00D94F1F" w:rsidRPr="00494AF0" w:rsidRDefault="00D94F1F" w:rsidP="00494AF0">
            <w:pPr>
              <w:ind w:left="284" w:right="122"/>
              <w:rPr>
                <w:sz w:val="24"/>
                <w:szCs w:val="24"/>
              </w:rPr>
            </w:pPr>
            <w:r w:rsidRPr="00494AF0">
              <w:rPr>
                <w:sz w:val="24"/>
                <w:szCs w:val="24"/>
              </w:rPr>
              <w:t xml:space="preserve">15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DD9AC3A" w14:textId="77777777" w:rsidR="00D94F1F" w:rsidRPr="00494AF0" w:rsidRDefault="00D94F1F" w:rsidP="00494AF0">
            <w:pPr>
              <w:ind w:left="284" w:right="122"/>
              <w:rPr>
                <w:sz w:val="24"/>
                <w:szCs w:val="24"/>
              </w:rPr>
            </w:pPr>
            <w:r w:rsidRPr="00494AF0">
              <w:rPr>
                <w:sz w:val="24"/>
                <w:szCs w:val="24"/>
              </w:rPr>
              <w:t xml:space="preserve">Буддизм в России.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B1196B"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C298746"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B9E98C" w14:textId="77777777" w:rsidR="00D94F1F" w:rsidRPr="00494AF0" w:rsidRDefault="00D94F1F" w:rsidP="00494AF0">
            <w:pPr>
              <w:ind w:left="284" w:right="122"/>
              <w:rPr>
                <w:sz w:val="24"/>
                <w:szCs w:val="24"/>
              </w:rPr>
            </w:pPr>
            <w:r w:rsidRPr="00494AF0">
              <w:rPr>
                <w:sz w:val="24"/>
                <w:szCs w:val="24"/>
              </w:rPr>
              <w:t xml:space="preserve">16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A419C2A" w14:textId="77777777" w:rsidR="00D94F1F" w:rsidRPr="00494AF0" w:rsidRDefault="00D94F1F" w:rsidP="00494AF0">
            <w:pPr>
              <w:ind w:left="284" w:right="122"/>
              <w:rPr>
                <w:sz w:val="24"/>
                <w:szCs w:val="24"/>
              </w:rPr>
            </w:pPr>
            <w:r w:rsidRPr="00494AF0">
              <w:rPr>
                <w:sz w:val="24"/>
                <w:szCs w:val="24"/>
              </w:rPr>
              <w:t xml:space="preserve">Путь духовного совершенствования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10DE36"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3A35EE6" w14:textId="77777777" w:rsidTr="00D94F1F">
        <w:trPr>
          <w:trHeight w:val="28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37511D" w14:textId="77777777" w:rsidR="00D94F1F" w:rsidRPr="00494AF0" w:rsidRDefault="00D94F1F" w:rsidP="00494AF0">
            <w:pPr>
              <w:ind w:left="284" w:right="122"/>
              <w:rPr>
                <w:sz w:val="24"/>
                <w:szCs w:val="24"/>
              </w:rPr>
            </w:pPr>
            <w:r w:rsidRPr="00494AF0">
              <w:rPr>
                <w:sz w:val="24"/>
                <w:szCs w:val="24"/>
              </w:rPr>
              <w:t xml:space="preserve">17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52F805A" w14:textId="77777777" w:rsidR="00D94F1F" w:rsidRPr="00494AF0" w:rsidRDefault="00D94F1F" w:rsidP="00494AF0">
            <w:pPr>
              <w:ind w:left="284" w:right="122"/>
              <w:rPr>
                <w:sz w:val="24"/>
                <w:szCs w:val="24"/>
              </w:rPr>
            </w:pPr>
            <w:r w:rsidRPr="00494AF0">
              <w:rPr>
                <w:sz w:val="24"/>
                <w:szCs w:val="24"/>
              </w:rPr>
              <w:t xml:space="preserve">Буддийское Учение о добродетелях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A5BED16"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78EA5F85"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7C8BB4" w14:textId="77777777" w:rsidR="00D94F1F" w:rsidRPr="00494AF0" w:rsidRDefault="00D94F1F" w:rsidP="00494AF0">
            <w:pPr>
              <w:ind w:left="284" w:right="122"/>
              <w:rPr>
                <w:sz w:val="24"/>
                <w:szCs w:val="24"/>
              </w:rPr>
            </w:pPr>
            <w:r w:rsidRPr="00494AF0">
              <w:rPr>
                <w:sz w:val="24"/>
                <w:szCs w:val="24"/>
              </w:rPr>
              <w:t xml:space="preserve">18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E082C50" w14:textId="77777777" w:rsidR="00D94F1F" w:rsidRPr="00494AF0" w:rsidRDefault="00D94F1F" w:rsidP="00494AF0">
            <w:pPr>
              <w:ind w:left="284" w:right="122"/>
              <w:rPr>
                <w:sz w:val="24"/>
                <w:szCs w:val="24"/>
              </w:rPr>
            </w:pPr>
            <w:r w:rsidRPr="00494AF0">
              <w:rPr>
                <w:sz w:val="24"/>
                <w:szCs w:val="24"/>
              </w:rPr>
              <w:t xml:space="preserve">Буддийские символы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98F48C"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0FA305A3"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25F6827" w14:textId="77777777" w:rsidR="00D94F1F" w:rsidRPr="00494AF0" w:rsidRDefault="00D94F1F" w:rsidP="00494AF0">
            <w:pPr>
              <w:ind w:left="284" w:right="122"/>
              <w:rPr>
                <w:sz w:val="24"/>
                <w:szCs w:val="24"/>
              </w:rPr>
            </w:pPr>
            <w:r w:rsidRPr="00494AF0">
              <w:rPr>
                <w:sz w:val="24"/>
                <w:szCs w:val="24"/>
              </w:rPr>
              <w:lastRenderedPageBreak/>
              <w:t xml:space="preserve">19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12B7D4E" w14:textId="77777777" w:rsidR="00D94F1F" w:rsidRPr="00494AF0" w:rsidRDefault="00D94F1F" w:rsidP="00494AF0">
            <w:pPr>
              <w:ind w:left="284" w:right="122"/>
              <w:rPr>
                <w:sz w:val="24"/>
                <w:szCs w:val="24"/>
              </w:rPr>
            </w:pPr>
            <w:r w:rsidRPr="00494AF0">
              <w:rPr>
                <w:sz w:val="24"/>
                <w:szCs w:val="24"/>
              </w:rPr>
              <w:t xml:space="preserve">Буддийские ритуалы и обряды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C72EAB5"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721AE970"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1BF6A2" w14:textId="77777777" w:rsidR="00D94F1F" w:rsidRPr="00494AF0" w:rsidRDefault="00D94F1F" w:rsidP="00494AF0">
            <w:pPr>
              <w:ind w:left="284" w:right="122"/>
              <w:rPr>
                <w:sz w:val="24"/>
                <w:szCs w:val="24"/>
              </w:rPr>
            </w:pPr>
            <w:r w:rsidRPr="00494AF0">
              <w:rPr>
                <w:sz w:val="24"/>
                <w:szCs w:val="24"/>
              </w:rPr>
              <w:t xml:space="preserve">20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7D19C70" w14:textId="77777777" w:rsidR="00D94F1F" w:rsidRPr="00494AF0" w:rsidRDefault="00D94F1F" w:rsidP="00494AF0">
            <w:pPr>
              <w:ind w:left="284" w:right="122"/>
              <w:rPr>
                <w:sz w:val="24"/>
                <w:szCs w:val="24"/>
              </w:rPr>
            </w:pPr>
            <w:r w:rsidRPr="00494AF0">
              <w:rPr>
                <w:sz w:val="24"/>
                <w:szCs w:val="24"/>
              </w:rPr>
              <w:t xml:space="preserve">Буддийские святыни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F6B4AA2"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21A19EBE"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D7A5D8F" w14:textId="77777777" w:rsidR="00D94F1F" w:rsidRPr="00494AF0" w:rsidRDefault="00D94F1F" w:rsidP="00494AF0">
            <w:pPr>
              <w:ind w:left="284" w:right="122"/>
              <w:rPr>
                <w:sz w:val="24"/>
                <w:szCs w:val="24"/>
              </w:rPr>
            </w:pPr>
            <w:r w:rsidRPr="00494AF0">
              <w:rPr>
                <w:sz w:val="24"/>
                <w:szCs w:val="24"/>
              </w:rPr>
              <w:t xml:space="preserve">21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2A63F1C5" w14:textId="77777777" w:rsidR="00D94F1F" w:rsidRPr="00494AF0" w:rsidRDefault="00D94F1F" w:rsidP="00494AF0">
            <w:pPr>
              <w:ind w:left="284" w:right="122"/>
              <w:rPr>
                <w:sz w:val="24"/>
                <w:szCs w:val="24"/>
              </w:rPr>
            </w:pPr>
            <w:r w:rsidRPr="00494AF0">
              <w:rPr>
                <w:sz w:val="24"/>
                <w:szCs w:val="24"/>
              </w:rPr>
              <w:t xml:space="preserve">Священные буддийские сооружения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3EDC98"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42A00C07"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053AB99" w14:textId="77777777" w:rsidR="00D94F1F" w:rsidRPr="00494AF0" w:rsidRDefault="00D94F1F" w:rsidP="00494AF0">
            <w:pPr>
              <w:ind w:left="284" w:right="122"/>
              <w:rPr>
                <w:sz w:val="24"/>
                <w:szCs w:val="24"/>
              </w:rPr>
            </w:pPr>
            <w:r w:rsidRPr="00494AF0">
              <w:rPr>
                <w:sz w:val="24"/>
                <w:szCs w:val="24"/>
              </w:rPr>
              <w:t xml:space="preserve">22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4EAFED9" w14:textId="77777777" w:rsidR="00D94F1F" w:rsidRPr="00494AF0" w:rsidRDefault="00D94F1F" w:rsidP="00494AF0">
            <w:pPr>
              <w:ind w:left="284" w:right="122"/>
              <w:rPr>
                <w:sz w:val="24"/>
                <w:szCs w:val="24"/>
              </w:rPr>
            </w:pPr>
            <w:r w:rsidRPr="00494AF0">
              <w:rPr>
                <w:sz w:val="24"/>
                <w:szCs w:val="24"/>
              </w:rPr>
              <w:t xml:space="preserve">Буддийский храм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63FA4BF"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3483FB25"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0FA3DD1" w14:textId="77777777" w:rsidR="00D94F1F" w:rsidRPr="00494AF0" w:rsidRDefault="00D94F1F" w:rsidP="00494AF0">
            <w:pPr>
              <w:ind w:left="284" w:right="122"/>
              <w:rPr>
                <w:sz w:val="24"/>
                <w:szCs w:val="24"/>
              </w:rPr>
            </w:pPr>
            <w:r w:rsidRPr="00494AF0">
              <w:rPr>
                <w:sz w:val="24"/>
                <w:szCs w:val="24"/>
              </w:rPr>
              <w:t xml:space="preserve">23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6B222329" w14:textId="77777777" w:rsidR="00D94F1F" w:rsidRPr="00494AF0" w:rsidRDefault="00D94F1F" w:rsidP="00494AF0">
            <w:pPr>
              <w:ind w:left="284" w:right="122"/>
              <w:rPr>
                <w:sz w:val="24"/>
                <w:szCs w:val="24"/>
              </w:rPr>
            </w:pPr>
            <w:r w:rsidRPr="00494AF0">
              <w:rPr>
                <w:sz w:val="24"/>
                <w:szCs w:val="24"/>
              </w:rPr>
              <w:t xml:space="preserve">Буддийский календарь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ABCA7E"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7937A922" w14:textId="77777777" w:rsidTr="00D94F1F">
        <w:trPr>
          <w:trHeight w:val="28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6469D32" w14:textId="77777777" w:rsidR="00D94F1F" w:rsidRPr="00494AF0" w:rsidRDefault="00D94F1F" w:rsidP="00494AF0">
            <w:pPr>
              <w:ind w:left="284" w:right="122"/>
              <w:rPr>
                <w:sz w:val="24"/>
                <w:szCs w:val="24"/>
              </w:rPr>
            </w:pPr>
            <w:r w:rsidRPr="00494AF0">
              <w:rPr>
                <w:sz w:val="24"/>
                <w:szCs w:val="24"/>
              </w:rPr>
              <w:t xml:space="preserve">24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E097071" w14:textId="77777777" w:rsidR="00D94F1F" w:rsidRPr="00494AF0" w:rsidRDefault="00D94F1F" w:rsidP="00494AF0">
            <w:pPr>
              <w:ind w:left="284" w:right="122"/>
              <w:rPr>
                <w:sz w:val="24"/>
                <w:szCs w:val="24"/>
              </w:rPr>
            </w:pPr>
            <w:r w:rsidRPr="00494AF0">
              <w:rPr>
                <w:sz w:val="24"/>
                <w:szCs w:val="24"/>
              </w:rPr>
              <w:t xml:space="preserve">Буддийский праздники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2B5A64"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6758AB67"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7607276" w14:textId="77777777" w:rsidR="00D94F1F" w:rsidRPr="00494AF0" w:rsidRDefault="00D94F1F" w:rsidP="00494AF0">
            <w:pPr>
              <w:ind w:left="284" w:right="122"/>
              <w:rPr>
                <w:sz w:val="24"/>
                <w:szCs w:val="24"/>
              </w:rPr>
            </w:pPr>
            <w:r w:rsidRPr="00494AF0">
              <w:rPr>
                <w:sz w:val="24"/>
                <w:szCs w:val="24"/>
              </w:rPr>
              <w:t xml:space="preserve">25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7A141578" w14:textId="77777777" w:rsidR="00D94F1F" w:rsidRPr="00494AF0" w:rsidRDefault="00D94F1F" w:rsidP="00494AF0">
            <w:pPr>
              <w:ind w:left="284" w:right="122"/>
              <w:rPr>
                <w:sz w:val="24"/>
                <w:szCs w:val="24"/>
              </w:rPr>
            </w:pPr>
            <w:r w:rsidRPr="00494AF0">
              <w:rPr>
                <w:sz w:val="24"/>
                <w:szCs w:val="24"/>
              </w:rPr>
              <w:t xml:space="preserve">Искусство в буддийской культуре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889F6A"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472C1288"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FB47F09" w14:textId="77777777" w:rsidR="00D94F1F" w:rsidRPr="00494AF0" w:rsidRDefault="00D94F1F" w:rsidP="00494AF0">
            <w:pPr>
              <w:ind w:left="284" w:right="122"/>
              <w:rPr>
                <w:sz w:val="24"/>
                <w:szCs w:val="24"/>
              </w:rPr>
            </w:pPr>
            <w:r w:rsidRPr="00494AF0">
              <w:rPr>
                <w:sz w:val="24"/>
                <w:szCs w:val="24"/>
              </w:rPr>
              <w:t xml:space="preserve">26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A7A5655" w14:textId="77777777" w:rsidR="00D94F1F" w:rsidRPr="00494AF0" w:rsidRDefault="00D94F1F" w:rsidP="00494AF0">
            <w:pPr>
              <w:ind w:left="284" w:right="122"/>
              <w:rPr>
                <w:sz w:val="24"/>
                <w:szCs w:val="24"/>
              </w:rPr>
            </w:pPr>
            <w:r w:rsidRPr="00494AF0">
              <w:rPr>
                <w:sz w:val="24"/>
                <w:szCs w:val="24"/>
              </w:rPr>
              <w:t xml:space="preserve">Любовь и уважение к Отечеству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4EE175"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65867CE8" w14:textId="77777777" w:rsidTr="00D94F1F">
        <w:trPr>
          <w:trHeight w:val="286"/>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0CFBAC2" w14:textId="77777777" w:rsidR="00D94F1F" w:rsidRPr="00494AF0" w:rsidRDefault="00D94F1F" w:rsidP="00494AF0">
            <w:pPr>
              <w:ind w:left="284" w:right="122"/>
              <w:rPr>
                <w:sz w:val="24"/>
                <w:szCs w:val="24"/>
              </w:rPr>
            </w:pPr>
            <w:r w:rsidRPr="00494AF0">
              <w:rPr>
                <w:sz w:val="24"/>
                <w:szCs w:val="24"/>
              </w:rPr>
              <w:t xml:space="preserve">27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3C3C65AA" w14:textId="77777777" w:rsidR="00D94F1F" w:rsidRPr="00494AF0" w:rsidRDefault="00D94F1F" w:rsidP="00494AF0">
            <w:pPr>
              <w:ind w:left="284" w:right="122"/>
              <w:rPr>
                <w:sz w:val="24"/>
                <w:szCs w:val="24"/>
              </w:rPr>
            </w:pPr>
            <w:r w:rsidRPr="00494AF0">
              <w:rPr>
                <w:sz w:val="24"/>
                <w:szCs w:val="24"/>
              </w:rPr>
              <w:t xml:space="preserve">Святыни буддизма, православия, ислама, иудаизма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1505A5"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2C344300" w14:textId="77777777" w:rsidTr="00D94F1F">
        <w:trPr>
          <w:trHeight w:val="562"/>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372B4C2" w14:textId="77777777" w:rsidR="00D94F1F" w:rsidRPr="00494AF0" w:rsidRDefault="00D94F1F" w:rsidP="00494AF0">
            <w:pPr>
              <w:ind w:left="284" w:right="122"/>
              <w:rPr>
                <w:sz w:val="24"/>
                <w:szCs w:val="24"/>
              </w:rPr>
            </w:pPr>
            <w:r w:rsidRPr="00494AF0">
              <w:rPr>
                <w:sz w:val="24"/>
                <w:szCs w:val="24"/>
              </w:rPr>
              <w:t xml:space="preserve">28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28D6693" w14:textId="77777777" w:rsidR="00D94F1F" w:rsidRPr="00494AF0" w:rsidRDefault="00D94F1F" w:rsidP="00494AF0">
            <w:pPr>
              <w:ind w:left="284" w:right="122"/>
              <w:rPr>
                <w:sz w:val="24"/>
                <w:szCs w:val="24"/>
              </w:rPr>
            </w:pPr>
            <w:r w:rsidRPr="00494AF0">
              <w:rPr>
                <w:sz w:val="24"/>
                <w:szCs w:val="24"/>
              </w:rPr>
              <w:t xml:space="preserve">Основные нравственные заповеди буддизма, православия, ислама, иудаизма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A4BEB0"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5E099E07" w14:textId="77777777" w:rsidTr="00D94F1F">
        <w:trPr>
          <w:trHeight w:val="562"/>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BFB2167" w14:textId="77777777" w:rsidR="00D94F1F" w:rsidRPr="00494AF0" w:rsidRDefault="00D94F1F" w:rsidP="00494AF0">
            <w:pPr>
              <w:ind w:left="284" w:right="122"/>
              <w:rPr>
                <w:sz w:val="24"/>
                <w:szCs w:val="24"/>
              </w:rPr>
            </w:pPr>
            <w:r w:rsidRPr="00494AF0">
              <w:rPr>
                <w:sz w:val="24"/>
                <w:szCs w:val="24"/>
              </w:rPr>
              <w:t xml:space="preserve">29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1C3D546C" w14:textId="77777777" w:rsidR="00D94F1F" w:rsidRPr="00494AF0" w:rsidRDefault="00D94F1F" w:rsidP="00494AF0">
            <w:pPr>
              <w:ind w:left="284" w:right="122"/>
              <w:rPr>
                <w:sz w:val="24"/>
                <w:szCs w:val="24"/>
              </w:rPr>
            </w:pPr>
            <w:r w:rsidRPr="00494AF0">
              <w:rPr>
                <w:sz w:val="24"/>
                <w:szCs w:val="24"/>
              </w:rPr>
              <w:t xml:space="preserve">Российский буддийские, православные, исламские, иудейские, светские семьи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7DC6B34"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3419024A" w14:textId="77777777" w:rsidTr="00D94F1F">
        <w:trPr>
          <w:trHeight w:val="565"/>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200615D" w14:textId="77777777" w:rsidR="00D94F1F" w:rsidRPr="00494AF0" w:rsidRDefault="00D94F1F" w:rsidP="00494AF0">
            <w:pPr>
              <w:ind w:left="284" w:right="122"/>
              <w:rPr>
                <w:sz w:val="24"/>
                <w:szCs w:val="24"/>
              </w:rPr>
            </w:pPr>
            <w:r w:rsidRPr="00494AF0">
              <w:rPr>
                <w:sz w:val="24"/>
                <w:szCs w:val="24"/>
              </w:rPr>
              <w:t xml:space="preserve">30 </w:t>
            </w: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3A3F910" w14:textId="77777777" w:rsidR="00D94F1F" w:rsidRPr="00494AF0" w:rsidRDefault="00D94F1F" w:rsidP="00494AF0">
            <w:pPr>
              <w:ind w:left="284" w:right="122"/>
              <w:rPr>
                <w:sz w:val="24"/>
                <w:szCs w:val="24"/>
              </w:rPr>
            </w:pPr>
            <w:r w:rsidRPr="00494AF0">
              <w:rPr>
                <w:sz w:val="24"/>
                <w:szCs w:val="24"/>
              </w:rPr>
              <w:t xml:space="preserve">Отношение к труду и природе в буддизме, православии, исламе, иудаизме, светской этике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96B134" w14:textId="77777777" w:rsidR="00D94F1F" w:rsidRPr="00494AF0" w:rsidRDefault="00D94F1F" w:rsidP="00494AF0">
            <w:pPr>
              <w:ind w:left="284" w:right="122"/>
              <w:rPr>
                <w:sz w:val="24"/>
                <w:szCs w:val="24"/>
              </w:rPr>
            </w:pPr>
            <w:r w:rsidRPr="00494AF0">
              <w:rPr>
                <w:sz w:val="24"/>
                <w:szCs w:val="24"/>
              </w:rPr>
              <w:t xml:space="preserve">1ч </w:t>
            </w:r>
          </w:p>
        </w:tc>
      </w:tr>
      <w:tr w:rsidR="00D94F1F" w:rsidRPr="00494AF0" w14:paraId="07ADD1EB" w14:textId="77777777" w:rsidTr="00D94F1F">
        <w:trPr>
          <w:trHeight w:val="302"/>
        </w:trPr>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E79A806" w14:textId="77777777" w:rsidR="00D94F1F" w:rsidRPr="00494AF0" w:rsidRDefault="00D94F1F" w:rsidP="00494AF0">
            <w:pPr>
              <w:ind w:left="284" w:right="122"/>
              <w:rPr>
                <w:sz w:val="24"/>
                <w:szCs w:val="24"/>
              </w:rPr>
            </w:pPr>
          </w:p>
        </w:tc>
        <w:tc>
          <w:tcPr>
            <w:tcW w:w="6946" w:type="dxa"/>
            <w:tcBorders>
              <w:top w:val="single" w:sz="4" w:space="0" w:color="000000"/>
              <w:left w:val="single" w:sz="4" w:space="0" w:color="000000"/>
              <w:bottom w:val="single" w:sz="4" w:space="0" w:color="000000"/>
              <w:right w:val="single" w:sz="4" w:space="0" w:color="000000"/>
            </w:tcBorders>
            <w:shd w:val="clear" w:color="auto" w:fill="auto"/>
          </w:tcPr>
          <w:p w14:paraId="5C2FD189" w14:textId="77777777" w:rsidR="00D94F1F" w:rsidRPr="00494AF0" w:rsidRDefault="00D94F1F" w:rsidP="00494AF0">
            <w:pPr>
              <w:ind w:left="284" w:right="122"/>
              <w:rPr>
                <w:sz w:val="24"/>
                <w:szCs w:val="24"/>
              </w:rPr>
            </w:pPr>
            <w:r w:rsidRPr="00494AF0">
              <w:rPr>
                <w:sz w:val="24"/>
                <w:szCs w:val="24"/>
              </w:rPr>
              <w:t xml:space="preserve">Всего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1864911" w14:textId="77777777" w:rsidR="00D94F1F" w:rsidRPr="00494AF0" w:rsidRDefault="00D94F1F" w:rsidP="00494AF0">
            <w:pPr>
              <w:ind w:left="284" w:right="122"/>
              <w:rPr>
                <w:sz w:val="24"/>
                <w:szCs w:val="24"/>
              </w:rPr>
            </w:pPr>
            <w:r w:rsidRPr="00494AF0">
              <w:rPr>
                <w:sz w:val="24"/>
                <w:szCs w:val="24"/>
              </w:rPr>
              <w:t xml:space="preserve">34 </w:t>
            </w:r>
          </w:p>
        </w:tc>
      </w:tr>
    </w:tbl>
    <w:p w14:paraId="325AD573" w14:textId="77777777" w:rsidR="00D94F1F" w:rsidRPr="00494AF0" w:rsidRDefault="00D94F1F" w:rsidP="00494AF0">
      <w:pPr>
        <w:ind w:left="284" w:right="122"/>
        <w:rPr>
          <w:sz w:val="24"/>
          <w:szCs w:val="24"/>
        </w:rPr>
      </w:pPr>
    </w:p>
    <w:p w14:paraId="61BB75A4" w14:textId="77777777" w:rsidR="00D94F1F" w:rsidRDefault="00D94F1F" w:rsidP="003E3CAE">
      <w:pPr>
        <w:ind w:left="284" w:right="122"/>
        <w:jc w:val="center"/>
        <w:rPr>
          <w:b/>
          <w:sz w:val="24"/>
          <w:szCs w:val="24"/>
        </w:rPr>
      </w:pPr>
      <w:r w:rsidRPr="003E3CAE">
        <w:rPr>
          <w:b/>
          <w:sz w:val="24"/>
          <w:szCs w:val="24"/>
        </w:rPr>
        <w:t>Учебный модуль "Основы иудейской культуры"</w:t>
      </w:r>
    </w:p>
    <w:p w14:paraId="6F9CFEC0" w14:textId="77777777" w:rsidR="003E3CAE" w:rsidRDefault="003E3CAE" w:rsidP="003E3CAE">
      <w:pPr>
        <w:ind w:left="284" w:right="122"/>
        <w:jc w:val="center"/>
        <w:rPr>
          <w:b/>
          <w:sz w:val="24"/>
          <w:szCs w:val="24"/>
        </w:rPr>
      </w:pPr>
    </w:p>
    <w:p w14:paraId="74E5F459" w14:textId="77777777" w:rsidR="003E3CAE" w:rsidRDefault="003E3CAE" w:rsidP="003E3CAE">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4DBEA0D" w14:textId="77777777" w:rsidR="003E3CAE" w:rsidRPr="003E3CAE" w:rsidRDefault="003E3CAE" w:rsidP="003E3CAE">
      <w:pPr>
        <w:ind w:left="284" w:right="122"/>
        <w:jc w:val="center"/>
        <w:rPr>
          <w:b/>
          <w:sz w:val="24"/>
          <w:szCs w:val="24"/>
        </w:rPr>
      </w:pPr>
    </w:p>
    <w:p w14:paraId="73AEC7F7" w14:textId="77777777" w:rsidR="00D94F1F" w:rsidRPr="00494AF0" w:rsidRDefault="00D94F1F" w:rsidP="00494AF0">
      <w:pPr>
        <w:ind w:left="284" w:right="122"/>
        <w:rPr>
          <w:sz w:val="24"/>
          <w:szCs w:val="24"/>
        </w:rPr>
      </w:pPr>
      <w:r w:rsidRPr="00494AF0">
        <w:rPr>
          <w:sz w:val="24"/>
          <w:szCs w:val="24"/>
        </w:rPr>
        <w:t xml:space="preserve">Личностные результаты. </w:t>
      </w:r>
    </w:p>
    <w:p w14:paraId="133A475E" w14:textId="77777777" w:rsidR="00D94F1F" w:rsidRPr="00494AF0" w:rsidRDefault="00D94F1F" w:rsidP="00494AF0">
      <w:pPr>
        <w:ind w:left="284" w:right="122"/>
        <w:rPr>
          <w:sz w:val="24"/>
          <w:szCs w:val="24"/>
        </w:rPr>
      </w:pPr>
      <w:r w:rsidRPr="00494AF0">
        <w:rPr>
          <w:sz w:val="24"/>
          <w:szCs w:val="24"/>
        </w:rPr>
        <w:t xml:space="preserve">Выпускник научится: </w:t>
      </w:r>
    </w:p>
    <w:p w14:paraId="3DD0A5B5" w14:textId="77777777" w:rsidR="00D94F1F" w:rsidRPr="00494AF0" w:rsidRDefault="00D94F1F" w:rsidP="00494AF0">
      <w:pPr>
        <w:ind w:left="284" w:right="122"/>
        <w:rPr>
          <w:sz w:val="24"/>
          <w:szCs w:val="24"/>
        </w:rPr>
      </w:pPr>
      <w:r w:rsidRPr="00494AF0">
        <w:rPr>
          <w:sz w:val="24"/>
          <w:szCs w:val="24"/>
        </w:rP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 ориентироваться в истории возникновения иудейской религиознойтрадиции, истории ее формирования в России; </w:t>
      </w:r>
    </w:p>
    <w:p w14:paraId="0871F250" w14:textId="77777777" w:rsidR="00D94F1F" w:rsidRPr="00494AF0" w:rsidRDefault="00D94F1F" w:rsidP="00494AF0">
      <w:pPr>
        <w:ind w:left="284" w:right="122"/>
        <w:rPr>
          <w:sz w:val="24"/>
          <w:szCs w:val="24"/>
        </w:rPr>
      </w:pPr>
      <w:r w:rsidRPr="00494AF0">
        <w:rPr>
          <w:sz w:val="24"/>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 излагать свое мнение по поводу значения религии, религиозной культуры в жизни людей и общества; </w:t>
      </w:r>
    </w:p>
    <w:p w14:paraId="1669AD93" w14:textId="77777777" w:rsidR="00D94F1F" w:rsidRPr="00494AF0" w:rsidRDefault="00D94F1F" w:rsidP="00494AF0">
      <w:pPr>
        <w:ind w:left="284" w:right="122"/>
        <w:rPr>
          <w:sz w:val="24"/>
          <w:szCs w:val="24"/>
        </w:rPr>
      </w:pPr>
      <w:r w:rsidRPr="00494AF0">
        <w:rPr>
          <w:sz w:val="24"/>
          <w:szCs w:val="24"/>
        </w:rPr>
        <w:t xml:space="preserve">соотносить нравственные формы поведения с нормами иудейской религиозной морали; </w:t>
      </w:r>
    </w:p>
    <w:p w14:paraId="6F3490F4" w14:textId="77777777" w:rsidR="00D94F1F" w:rsidRPr="00494AF0" w:rsidRDefault="00D94F1F" w:rsidP="00494AF0">
      <w:pPr>
        <w:ind w:left="284" w:right="122"/>
        <w:rPr>
          <w:sz w:val="24"/>
          <w:szCs w:val="24"/>
        </w:rPr>
      </w:pPr>
      <w:r w:rsidRPr="00494AF0">
        <w:rPr>
          <w:sz w:val="24"/>
          <w:szCs w:val="24"/>
        </w:rPr>
        <w:t xml:space="preserve">Предметные результаты. </w:t>
      </w:r>
    </w:p>
    <w:p w14:paraId="4EA9D574" w14:textId="77777777" w:rsidR="00D94F1F" w:rsidRPr="00494AF0" w:rsidRDefault="00D94F1F" w:rsidP="00494AF0">
      <w:pPr>
        <w:ind w:left="284" w:right="122"/>
        <w:rPr>
          <w:sz w:val="24"/>
          <w:szCs w:val="24"/>
        </w:rPr>
      </w:pPr>
      <w:r w:rsidRPr="00494AF0">
        <w:rPr>
          <w:sz w:val="24"/>
          <w:szCs w:val="24"/>
        </w:rPr>
        <w:t xml:space="preserve">Выпускник овладеет умением </w:t>
      </w:r>
    </w:p>
    <w:p w14:paraId="646EA3DF" w14:textId="77777777" w:rsidR="00D94F1F" w:rsidRPr="00494AF0" w:rsidRDefault="00D94F1F" w:rsidP="00494AF0">
      <w:pPr>
        <w:ind w:left="284" w:right="122"/>
        <w:rPr>
          <w:sz w:val="24"/>
          <w:szCs w:val="24"/>
        </w:rPr>
      </w:pPr>
      <w:r w:rsidRPr="00494AF0">
        <w:rPr>
          <w:sz w:val="24"/>
          <w:szCs w:val="24"/>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03918EF6" w14:textId="77777777" w:rsidR="00D94F1F" w:rsidRPr="00494AF0" w:rsidRDefault="00D94F1F" w:rsidP="00494AF0">
      <w:pPr>
        <w:ind w:left="284" w:right="122"/>
        <w:rPr>
          <w:sz w:val="24"/>
          <w:szCs w:val="24"/>
        </w:rPr>
      </w:pPr>
      <w:r w:rsidRPr="00494AF0">
        <w:rPr>
          <w:sz w:val="24"/>
          <w:szCs w:val="24"/>
        </w:rPr>
        <w:t xml:space="preserve">Метапредметные результаты. </w:t>
      </w:r>
    </w:p>
    <w:p w14:paraId="02262AE5" w14:textId="77777777" w:rsidR="00D94F1F" w:rsidRPr="00494AF0" w:rsidRDefault="00D94F1F" w:rsidP="00494AF0">
      <w:pPr>
        <w:ind w:left="284" w:right="122"/>
        <w:rPr>
          <w:sz w:val="24"/>
          <w:szCs w:val="24"/>
        </w:rPr>
      </w:pPr>
      <w:r w:rsidRPr="00494AF0">
        <w:rPr>
          <w:sz w:val="24"/>
          <w:szCs w:val="24"/>
        </w:rPr>
        <w:t xml:space="preserve">Выпускник получит возможность научиться: </w:t>
      </w:r>
    </w:p>
    <w:p w14:paraId="0D483729" w14:textId="77777777" w:rsidR="00D94F1F" w:rsidRPr="00494AF0" w:rsidRDefault="00D94F1F" w:rsidP="00494AF0">
      <w:pPr>
        <w:ind w:left="284" w:right="122"/>
        <w:rPr>
          <w:sz w:val="24"/>
          <w:szCs w:val="24"/>
        </w:rPr>
      </w:pPr>
      <w:r w:rsidRPr="00494AF0">
        <w:rPr>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14:paraId="2678DA91" w14:textId="77777777" w:rsidR="00D94F1F" w:rsidRPr="00494AF0" w:rsidRDefault="00D94F1F" w:rsidP="00494AF0">
      <w:pPr>
        <w:ind w:left="284" w:right="122"/>
        <w:rPr>
          <w:sz w:val="24"/>
          <w:szCs w:val="24"/>
        </w:rPr>
      </w:pPr>
      <w:r w:rsidRPr="00494AF0">
        <w:rPr>
          <w:sz w:val="24"/>
          <w:szCs w:val="24"/>
        </w:rPr>
        <w:t xml:space="preserve">- устанавливать взаимосвязь между содержанием иудейской культуры и поведением людей, общественными явлениями; </w:t>
      </w:r>
    </w:p>
    <w:p w14:paraId="0565BFC4" w14:textId="77777777" w:rsidR="00D94F1F" w:rsidRPr="00494AF0" w:rsidRDefault="00D94F1F" w:rsidP="00494AF0">
      <w:pPr>
        <w:ind w:left="284" w:right="122"/>
        <w:rPr>
          <w:sz w:val="24"/>
          <w:szCs w:val="24"/>
        </w:rPr>
      </w:pPr>
      <w:r w:rsidRPr="00494AF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B7A774B" w14:textId="77777777" w:rsidR="00D94F1F" w:rsidRPr="00494AF0" w:rsidRDefault="00D94F1F" w:rsidP="00494AF0">
      <w:pPr>
        <w:ind w:left="284" w:right="122"/>
        <w:rPr>
          <w:sz w:val="24"/>
          <w:szCs w:val="24"/>
        </w:rPr>
      </w:pPr>
      <w:r w:rsidRPr="00494AF0">
        <w:rPr>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143F331B" w14:textId="77777777" w:rsidR="003E3CAE" w:rsidRDefault="003E3CAE" w:rsidP="003E3CAE">
      <w:pPr>
        <w:ind w:firstLine="567"/>
        <w:jc w:val="center"/>
        <w:rPr>
          <w:b/>
          <w:sz w:val="24"/>
          <w:szCs w:val="24"/>
        </w:rPr>
      </w:pPr>
      <w:r w:rsidRPr="00494AF0">
        <w:rPr>
          <w:b/>
          <w:sz w:val="24"/>
          <w:szCs w:val="24"/>
        </w:rPr>
        <w:t>Содержание учебного предмета</w:t>
      </w:r>
    </w:p>
    <w:p w14:paraId="57984D24" w14:textId="77777777" w:rsidR="00D94F1F" w:rsidRPr="00494AF0" w:rsidRDefault="00D94F1F" w:rsidP="00494AF0">
      <w:pPr>
        <w:ind w:left="284" w:right="122"/>
        <w:rPr>
          <w:sz w:val="24"/>
          <w:szCs w:val="24"/>
        </w:rPr>
      </w:pPr>
      <w:r w:rsidRPr="00494AF0">
        <w:rPr>
          <w:sz w:val="24"/>
          <w:szCs w:val="24"/>
        </w:rPr>
        <w:t>Россия - наша Родина.</w:t>
      </w:r>
    </w:p>
    <w:p w14:paraId="08D4345D" w14:textId="77777777" w:rsidR="00D94F1F" w:rsidRPr="00494AF0" w:rsidRDefault="00D94F1F" w:rsidP="00494AF0">
      <w:pPr>
        <w:ind w:left="284" w:right="122"/>
        <w:rPr>
          <w:sz w:val="24"/>
          <w:szCs w:val="24"/>
        </w:rPr>
      </w:pPr>
      <w:r w:rsidRPr="00494AF0">
        <w:rPr>
          <w:sz w:val="24"/>
          <w:szCs w:val="24"/>
        </w:rPr>
        <w:t xml:space="preserve">Введение в иудейскую духовную традицию. Культура и религия. Тора - главная книга иудаизма. Сущность Торы. "Золотое правило Гилеля". Письменная и Устная Тора. Классические тексты иудаизма. Патриархи еврейского народа. Евреи в Египте: от Йосефа до Моше. Исход из Египта. </w:t>
      </w:r>
      <w:r w:rsidRPr="00494AF0">
        <w:rPr>
          <w:sz w:val="24"/>
          <w:szCs w:val="24"/>
        </w:rPr>
        <w:lastRenderedPageBreak/>
        <w:t>Получение Торы на горе Синай. Пророки и праведники в иудейской культуре. Храм в жизни иудеев. Назначение синагоги и ее устройство. Суббота (Шабат) в иудейской традиции. Субботний ритуал. Молитвы и благословения в иудаизме. Добро и зло. Иудаизм в России. Основные принципы иудаизма. Милосердие, забота о слабых, взаимопомощь. Традиции иудаизма в повседневной жизни евреев. Совершеннолетие в иудаизме. Ответственное принятие заповедей. Еврейский дом - еврейский мир: знакомство с историей и традицией.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Праматери еврейского народа.</w:t>
      </w:r>
    </w:p>
    <w:p w14:paraId="4FE97A26" w14:textId="77777777" w:rsidR="00D94F1F" w:rsidRPr="00494AF0" w:rsidRDefault="00D94F1F" w:rsidP="00494AF0">
      <w:pPr>
        <w:ind w:left="284" w:right="122"/>
        <w:rPr>
          <w:sz w:val="24"/>
          <w:szCs w:val="24"/>
        </w:rPr>
      </w:pPr>
      <w:r w:rsidRPr="00494AF0">
        <w:rPr>
          <w:sz w:val="24"/>
          <w:szCs w:val="24"/>
        </w:rPr>
        <w:t>Любовь и уважение к Отечеству. Патриотизм многонационального и много конфессионального народа России.</w:t>
      </w:r>
    </w:p>
    <w:p w14:paraId="4AFFDDA5" w14:textId="77777777" w:rsidR="00D94F1F" w:rsidRPr="00494AF0" w:rsidRDefault="00D94F1F" w:rsidP="00494AF0">
      <w:pPr>
        <w:ind w:left="284" w:right="122"/>
        <w:rPr>
          <w:sz w:val="24"/>
          <w:szCs w:val="24"/>
        </w:rPr>
      </w:pPr>
    </w:p>
    <w:p w14:paraId="54E6D49D" w14:textId="77777777" w:rsidR="00D94F1F" w:rsidRPr="003E3CAE" w:rsidRDefault="00D94F1F" w:rsidP="003E3CAE">
      <w:pPr>
        <w:ind w:left="284" w:right="122"/>
        <w:jc w:val="center"/>
        <w:rPr>
          <w:b/>
          <w:sz w:val="24"/>
          <w:szCs w:val="24"/>
        </w:rPr>
      </w:pPr>
      <w:r w:rsidRPr="003E3CAE">
        <w:rPr>
          <w:b/>
          <w:sz w:val="24"/>
          <w:szCs w:val="24"/>
        </w:rPr>
        <w:t>Тематическое планирование курса "Основы иудейской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704"/>
        <w:gridCol w:w="1893"/>
      </w:tblGrid>
      <w:tr w:rsidR="00D94F1F" w:rsidRPr="00494AF0" w14:paraId="3E2752C2" w14:textId="77777777" w:rsidTr="00D94F1F">
        <w:trPr>
          <w:trHeight w:val="562"/>
        </w:trPr>
        <w:tc>
          <w:tcPr>
            <w:tcW w:w="0" w:type="auto"/>
          </w:tcPr>
          <w:p w14:paraId="3677646D" w14:textId="77777777" w:rsidR="00D94F1F" w:rsidRPr="00494AF0" w:rsidRDefault="00D94F1F" w:rsidP="00494AF0">
            <w:pPr>
              <w:ind w:left="284" w:right="122"/>
              <w:rPr>
                <w:sz w:val="24"/>
                <w:szCs w:val="24"/>
              </w:rPr>
            </w:pPr>
            <w:r w:rsidRPr="00494AF0">
              <w:rPr>
                <w:sz w:val="24"/>
                <w:szCs w:val="24"/>
              </w:rPr>
              <w:t xml:space="preserve">№ </w:t>
            </w:r>
          </w:p>
        </w:tc>
        <w:tc>
          <w:tcPr>
            <w:tcW w:w="0" w:type="auto"/>
          </w:tcPr>
          <w:p w14:paraId="1D5477D3" w14:textId="77777777" w:rsidR="00D94F1F" w:rsidRPr="00494AF0" w:rsidRDefault="00D94F1F" w:rsidP="00494AF0">
            <w:pPr>
              <w:ind w:left="284" w:right="122"/>
              <w:rPr>
                <w:sz w:val="24"/>
                <w:szCs w:val="24"/>
              </w:rPr>
            </w:pPr>
            <w:r w:rsidRPr="00494AF0">
              <w:rPr>
                <w:sz w:val="24"/>
                <w:szCs w:val="24"/>
              </w:rPr>
              <w:t xml:space="preserve">Тема раздела </w:t>
            </w:r>
          </w:p>
        </w:tc>
        <w:tc>
          <w:tcPr>
            <w:tcW w:w="0" w:type="auto"/>
          </w:tcPr>
          <w:p w14:paraId="4C85A568" w14:textId="77777777" w:rsidR="00D94F1F" w:rsidRPr="00494AF0" w:rsidRDefault="00D94F1F" w:rsidP="00494AF0">
            <w:pPr>
              <w:ind w:left="284" w:right="122"/>
              <w:rPr>
                <w:sz w:val="24"/>
                <w:szCs w:val="24"/>
              </w:rPr>
            </w:pPr>
            <w:r w:rsidRPr="00494AF0">
              <w:rPr>
                <w:sz w:val="24"/>
                <w:szCs w:val="24"/>
              </w:rPr>
              <w:t xml:space="preserve">Количество часов </w:t>
            </w:r>
          </w:p>
        </w:tc>
      </w:tr>
      <w:tr w:rsidR="00D94F1F" w:rsidRPr="00494AF0" w14:paraId="377E863E" w14:textId="77777777" w:rsidTr="00D94F1F">
        <w:trPr>
          <w:trHeight w:val="288"/>
        </w:trPr>
        <w:tc>
          <w:tcPr>
            <w:tcW w:w="0" w:type="auto"/>
          </w:tcPr>
          <w:p w14:paraId="059EBD5D" w14:textId="77777777" w:rsidR="00D94F1F" w:rsidRPr="00494AF0" w:rsidRDefault="00D94F1F" w:rsidP="00494AF0">
            <w:pPr>
              <w:ind w:left="284" w:right="122"/>
              <w:rPr>
                <w:sz w:val="24"/>
                <w:szCs w:val="24"/>
              </w:rPr>
            </w:pPr>
            <w:r w:rsidRPr="00494AF0">
              <w:rPr>
                <w:sz w:val="24"/>
                <w:szCs w:val="24"/>
              </w:rPr>
              <w:t xml:space="preserve">1 </w:t>
            </w:r>
          </w:p>
        </w:tc>
        <w:tc>
          <w:tcPr>
            <w:tcW w:w="0" w:type="auto"/>
          </w:tcPr>
          <w:p w14:paraId="35D346F1" w14:textId="77777777" w:rsidR="00D94F1F" w:rsidRPr="00494AF0" w:rsidRDefault="00D94F1F" w:rsidP="00494AF0">
            <w:pPr>
              <w:ind w:left="284" w:right="122"/>
              <w:rPr>
                <w:sz w:val="24"/>
                <w:szCs w:val="24"/>
              </w:rPr>
            </w:pPr>
            <w:r w:rsidRPr="00494AF0">
              <w:rPr>
                <w:sz w:val="24"/>
                <w:szCs w:val="24"/>
              </w:rPr>
              <w:t xml:space="preserve">Россия - наша Родина </w:t>
            </w:r>
          </w:p>
        </w:tc>
        <w:tc>
          <w:tcPr>
            <w:tcW w:w="0" w:type="auto"/>
          </w:tcPr>
          <w:p w14:paraId="05556133"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B799FD2" w14:textId="77777777" w:rsidTr="00D94F1F">
        <w:trPr>
          <w:trHeight w:val="74"/>
        </w:trPr>
        <w:tc>
          <w:tcPr>
            <w:tcW w:w="0" w:type="auto"/>
          </w:tcPr>
          <w:p w14:paraId="0BF0D284" w14:textId="77777777" w:rsidR="00D94F1F" w:rsidRPr="00494AF0" w:rsidRDefault="00D94F1F" w:rsidP="00494AF0">
            <w:pPr>
              <w:ind w:left="284" w:right="122"/>
              <w:rPr>
                <w:sz w:val="24"/>
                <w:szCs w:val="24"/>
              </w:rPr>
            </w:pPr>
            <w:r w:rsidRPr="00494AF0">
              <w:rPr>
                <w:sz w:val="24"/>
                <w:szCs w:val="24"/>
              </w:rPr>
              <w:t xml:space="preserve">2 </w:t>
            </w:r>
          </w:p>
        </w:tc>
        <w:tc>
          <w:tcPr>
            <w:tcW w:w="0" w:type="auto"/>
          </w:tcPr>
          <w:p w14:paraId="30C8CB33" w14:textId="77777777" w:rsidR="00D94F1F" w:rsidRPr="00494AF0" w:rsidRDefault="00D94F1F" w:rsidP="00494AF0">
            <w:pPr>
              <w:ind w:left="284" w:right="122"/>
              <w:rPr>
                <w:sz w:val="24"/>
                <w:szCs w:val="24"/>
              </w:rPr>
            </w:pPr>
            <w:r w:rsidRPr="00494AF0">
              <w:rPr>
                <w:sz w:val="24"/>
                <w:szCs w:val="24"/>
              </w:rPr>
              <w:t xml:space="preserve">Введение в иудейскую духовную традицию. Культура и религия </w:t>
            </w:r>
          </w:p>
        </w:tc>
        <w:tc>
          <w:tcPr>
            <w:tcW w:w="0" w:type="auto"/>
          </w:tcPr>
          <w:p w14:paraId="222834AD"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3D81E5C6" w14:textId="77777777" w:rsidTr="00D94F1F">
        <w:trPr>
          <w:trHeight w:val="562"/>
        </w:trPr>
        <w:tc>
          <w:tcPr>
            <w:tcW w:w="0" w:type="auto"/>
          </w:tcPr>
          <w:p w14:paraId="03F5265E" w14:textId="77777777" w:rsidR="00D94F1F" w:rsidRPr="00494AF0" w:rsidRDefault="00D94F1F" w:rsidP="00494AF0">
            <w:pPr>
              <w:ind w:left="284" w:right="122"/>
              <w:rPr>
                <w:sz w:val="24"/>
                <w:szCs w:val="24"/>
              </w:rPr>
            </w:pPr>
            <w:r w:rsidRPr="00494AF0">
              <w:rPr>
                <w:sz w:val="24"/>
                <w:szCs w:val="24"/>
              </w:rPr>
              <w:t xml:space="preserve">3 </w:t>
            </w:r>
          </w:p>
        </w:tc>
        <w:tc>
          <w:tcPr>
            <w:tcW w:w="0" w:type="auto"/>
          </w:tcPr>
          <w:p w14:paraId="6ECD86FD" w14:textId="77777777" w:rsidR="00D94F1F" w:rsidRPr="00494AF0" w:rsidRDefault="00D94F1F" w:rsidP="00494AF0">
            <w:pPr>
              <w:ind w:left="284" w:right="122"/>
              <w:rPr>
                <w:sz w:val="24"/>
                <w:szCs w:val="24"/>
              </w:rPr>
            </w:pPr>
            <w:r w:rsidRPr="00494AF0">
              <w:rPr>
                <w:sz w:val="24"/>
                <w:szCs w:val="24"/>
              </w:rPr>
              <w:t>Тора- главная книга иудаизма. Сущность торы. "Золотое правило Гилеля</w:t>
            </w:r>
          </w:p>
        </w:tc>
        <w:tc>
          <w:tcPr>
            <w:tcW w:w="0" w:type="auto"/>
          </w:tcPr>
          <w:p w14:paraId="5DC0838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33A3496" w14:textId="77777777" w:rsidTr="00D94F1F">
        <w:trPr>
          <w:trHeight w:val="286"/>
        </w:trPr>
        <w:tc>
          <w:tcPr>
            <w:tcW w:w="0" w:type="auto"/>
          </w:tcPr>
          <w:p w14:paraId="3B58A4B6" w14:textId="77777777" w:rsidR="00D94F1F" w:rsidRPr="00494AF0" w:rsidRDefault="00D94F1F" w:rsidP="00494AF0">
            <w:pPr>
              <w:ind w:left="284" w:right="122"/>
              <w:rPr>
                <w:sz w:val="24"/>
                <w:szCs w:val="24"/>
              </w:rPr>
            </w:pPr>
            <w:r w:rsidRPr="00494AF0">
              <w:rPr>
                <w:sz w:val="24"/>
                <w:szCs w:val="24"/>
              </w:rPr>
              <w:t xml:space="preserve">4 </w:t>
            </w:r>
          </w:p>
        </w:tc>
        <w:tc>
          <w:tcPr>
            <w:tcW w:w="0" w:type="auto"/>
          </w:tcPr>
          <w:p w14:paraId="52B3B468" w14:textId="77777777" w:rsidR="00D94F1F" w:rsidRPr="00494AF0" w:rsidRDefault="00D94F1F" w:rsidP="00494AF0">
            <w:pPr>
              <w:ind w:left="284" w:right="122"/>
              <w:rPr>
                <w:sz w:val="24"/>
                <w:szCs w:val="24"/>
              </w:rPr>
            </w:pPr>
            <w:r w:rsidRPr="00494AF0">
              <w:rPr>
                <w:sz w:val="24"/>
                <w:szCs w:val="24"/>
              </w:rPr>
              <w:t xml:space="preserve">Письменная и устная Тора. Классические тексты иудаизма. </w:t>
            </w:r>
          </w:p>
        </w:tc>
        <w:tc>
          <w:tcPr>
            <w:tcW w:w="0" w:type="auto"/>
          </w:tcPr>
          <w:p w14:paraId="531CCEE6"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E5C2C19" w14:textId="77777777" w:rsidTr="00D94F1F">
        <w:trPr>
          <w:trHeight w:val="286"/>
        </w:trPr>
        <w:tc>
          <w:tcPr>
            <w:tcW w:w="0" w:type="auto"/>
          </w:tcPr>
          <w:p w14:paraId="3B00089A" w14:textId="77777777" w:rsidR="00D94F1F" w:rsidRPr="00494AF0" w:rsidRDefault="00D94F1F" w:rsidP="00494AF0">
            <w:pPr>
              <w:ind w:left="284" w:right="122"/>
              <w:rPr>
                <w:sz w:val="24"/>
                <w:szCs w:val="24"/>
              </w:rPr>
            </w:pPr>
            <w:r w:rsidRPr="00494AF0">
              <w:rPr>
                <w:sz w:val="24"/>
                <w:szCs w:val="24"/>
              </w:rPr>
              <w:t xml:space="preserve">5 </w:t>
            </w:r>
          </w:p>
        </w:tc>
        <w:tc>
          <w:tcPr>
            <w:tcW w:w="0" w:type="auto"/>
          </w:tcPr>
          <w:p w14:paraId="0B56D8EF" w14:textId="77777777" w:rsidR="00D94F1F" w:rsidRPr="00494AF0" w:rsidRDefault="00D94F1F" w:rsidP="00494AF0">
            <w:pPr>
              <w:ind w:left="284" w:right="122"/>
              <w:rPr>
                <w:sz w:val="24"/>
                <w:szCs w:val="24"/>
              </w:rPr>
            </w:pPr>
            <w:r w:rsidRPr="00494AF0">
              <w:rPr>
                <w:sz w:val="24"/>
                <w:szCs w:val="24"/>
              </w:rPr>
              <w:t xml:space="preserve">Патриархи еврейского народа </w:t>
            </w:r>
          </w:p>
        </w:tc>
        <w:tc>
          <w:tcPr>
            <w:tcW w:w="0" w:type="auto"/>
          </w:tcPr>
          <w:p w14:paraId="1DCD0C43"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3D5BF5D" w14:textId="77777777" w:rsidTr="00D94F1F">
        <w:trPr>
          <w:trHeight w:val="288"/>
        </w:trPr>
        <w:tc>
          <w:tcPr>
            <w:tcW w:w="0" w:type="auto"/>
          </w:tcPr>
          <w:p w14:paraId="1114990C" w14:textId="77777777" w:rsidR="00D94F1F" w:rsidRPr="00494AF0" w:rsidRDefault="00D94F1F" w:rsidP="00494AF0">
            <w:pPr>
              <w:ind w:left="284" w:right="122"/>
              <w:rPr>
                <w:sz w:val="24"/>
                <w:szCs w:val="24"/>
              </w:rPr>
            </w:pPr>
            <w:r w:rsidRPr="00494AF0">
              <w:rPr>
                <w:sz w:val="24"/>
                <w:szCs w:val="24"/>
              </w:rPr>
              <w:t xml:space="preserve">6 </w:t>
            </w:r>
          </w:p>
        </w:tc>
        <w:tc>
          <w:tcPr>
            <w:tcW w:w="0" w:type="auto"/>
          </w:tcPr>
          <w:p w14:paraId="5E400C4B" w14:textId="77777777" w:rsidR="00D94F1F" w:rsidRPr="00494AF0" w:rsidRDefault="00D94F1F" w:rsidP="00494AF0">
            <w:pPr>
              <w:ind w:left="284" w:right="122"/>
              <w:rPr>
                <w:sz w:val="24"/>
                <w:szCs w:val="24"/>
              </w:rPr>
            </w:pPr>
            <w:r w:rsidRPr="00494AF0">
              <w:rPr>
                <w:sz w:val="24"/>
                <w:szCs w:val="24"/>
              </w:rPr>
              <w:t xml:space="preserve">Евреи в Египте: от Йосефа до Моше </w:t>
            </w:r>
          </w:p>
        </w:tc>
        <w:tc>
          <w:tcPr>
            <w:tcW w:w="0" w:type="auto"/>
          </w:tcPr>
          <w:p w14:paraId="5A24762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CF63F7A" w14:textId="77777777" w:rsidTr="00D94F1F">
        <w:trPr>
          <w:trHeight w:val="286"/>
        </w:trPr>
        <w:tc>
          <w:tcPr>
            <w:tcW w:w="0" w:type="auto"/>
          </w:tcPr>
          <w:p w14:paraId="7A1B1CA9" w14:textId="77777777" w:rsidR="00D94F1F" w:rsidRPr="00494AF0" w:rsidRDefault="00D94F1F" w:rsidP="00494AF0">
            <w:pPr>
              <w:ind w:left="284" w:right="122"/>
              <w:rPr>
                <w:sz w:val="24"/>
                <w:szCs w:val="24"/>
              </w:rPr>
            </w:pPr>
            <w:r w:rsidRPr="00494AF0">
              <w:rPr>
                <w:sz w:val="24"/>
                <w:szCs w:val="24"/>
              </w:rPr>
              <w:t xml:space="preserve">7 </w:t>
            </w:r>
          </w:p>
        </w:tc>
        <w:tc>
          <w:tcPr>
            <w:tcW w:w="0" w:type="auto"/>
          </w:tcPr>
          <w:p w14:paraId="7D278357" w14:textId="77777777" w:rsidR="00D94F1F" w:rsidRPr="00494AF0" w:rsidRDefault="00D94F1F" w:rsidP="00494AF0">
            <w:pPr>
              <w:ind w:left="284" w:right="122"/>
              <w:rPr>
                <w:sz w:val="24"/>
                <w:szCs w:val="24"/>
              </w:rPr>
            </w:pPr>
            <w:r w:rsidRPr="00494AF0">
              <w:rPr>
                <w:sz w:val="24"/>
                <w:szCs w:val="24"/>
              </w:rPr>
              <w:t xml:space="preserve">Исход из Египта </w:t>
            </w:r>
          </w:p>
        </w:tc>
        <w:tc>
          <w:tcPr>
            <w:tcW w:w="0" w:type="auto"/>
          </w:tcPr>
          <w:p w14:paraId="6FE69BDC"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D7F2A46" w14:textId="77777777" w:rsidTr="00D94F1F">
        <w:trPr>
          <w:trHeight w:val="286"/>
        </w:trPr>
        <w:tc>
          <w:tcPr>
            <w:tcW w:w="0" w:type="auto"/>
          </w:tcPr>
          <w:p w14:paraId="0DEE3591" w14:textId="77777777" w:rsidR="00D94F1F" w:rsidRPr="00494AF0" w:rsidRDefault="00D94F1F" w:rsidP="00494AF0">
            <w:pPr>
              <w:ind w:left="284" w:right="122"/>
              <w:rPr>
                <w:sz w:val="24"/>
                <w:szCs w:val="24"/>
              </w:rPr>
            </w:pPr>
            <w:r w:rsidRPr="00494AF0">
              <w:rPr>
                <w:sz w:val="24"/>
                <w:szCs w:val="24"/>
              </w:rPr>
              <w:t xml:space="preserve">8 </w:t>
            </w:r>
          </w:p>
        </w:tc>
        <w:tc>
          <w:tcPr>
            <w:tcW w:w="0" w:type="auto"/>
          </w:tcPr>
          <w:p w14:paraId="0689B41A" w14:textId="77777777" w:rsidR="00D94F1F" w:rsidRPr="00494AF0" w:rsidRDefault="00D94F1F" w:rsidP="00494AF0">
            <w:pPr>
              <w:ind w:left="284" w:right="122"/>
              <w:rPr>
                <w:sz w:val="24"/>
                <w:szCs w:val="24"/>
              </w:rPr>
            </w:pPr>
            <w:r w:rsidRPr="00494AF0">
              <w:rPr>
                <w:sz w:val="24"/>
                <w:szCs w:val="24"/>
              </w:rPr>
              <w:t xml:space="preserve">Дарование Торы на горе Синай </w:t>
            </w:r>
          </w:p>
        </w:tc>
        <w:tc>
          <w:tcPr>
            <w:tcW w:w="0" w:type="auto"/>
          </w:tcPr>
          <w:p w14:paraId="6BCEF44D"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DC41757" w14:textId="77777777" w:rsidTr="00D94F1F">
        <w:trPr>
          <w:trHeight w:val="288"/>
        </w:trPr>
        <w:tc>
          <w:tcPr>
            <w:tcW w:w="0" w:type="auto"/>
          </w:tcPr>
          <w:p w14:paraId="1285CCD3" w14:textId="77777777" w:rsidR="00D94F1F" w:rsidRPr="00494AF0" w:rsidRDefault="00D94F1F" w:rsidP="00494AF0">
            <w:pPr>
              <w:ind w:left="284" w:right="122"/>
              <w:rPr>
                <w:sz w:val="24"/>
                <w:szCs w:val="24"/>
              </w:rPr>
            </w:pPr>
            <w:r w:rsidRPr="00494AF0">
              <w:rPr>
                <w:sz w:val="24"/>
                <w:szCs w:val="24"/>
              </w:rPr>
              <w:t xml:space="preserve">9 </w:t>
            </w:r>
          </w:p>
        </w:tc>
        <w:tc>
          <w:tcPr>
            <w:tcW w:w="0" w:type="auto"/>
          </w:tcPr>
          <w:p w14:paraId="320F64D7" w14:textId="77777777" w:rsidR="00D94F1F" w:rsidRPr="00494AF0" w:rsidRDefault="00D94F1F" w:rsidP="00494AF0">
            <w:pPr>
              <w:ind w:left="284" w:right="122"/>
              <w:rPr>
                <w:sz w:val="24"/>
                <w:szCs w:val="24"/>
              </w:rPr>
            </w:pPr>
            <w:r w:rsidRPr="00494AF0">
              <w:rPr>
                <w:sz w:val="24"/>
                <w:szCs w:val="24"/>
              </w:rPr>
              <w:t xml:space="preserve">Пророки и праведники в иудейской культуре. </w:t>
            </w:r>
          </w:p>
        </w:tc>
        <w:tc>
          <w:tcPr>
            <w:tcW w:w="0" w:type="auto"/>
          </w:tcPr>
          <w:p w14:paraId="139C49B3"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7DE78676" w14:textId="77777777" w:rsidTr="00D94F1F">
        <w:trPr>
          <w:trHeight w:val="286"/>
        </w:trPr>
        <w:tc>
          <w:tcPr>
            <w:tcW w:w="0" w:type="auto"/>
          </w:tcPr>
          <w:p w14:paraId="16C0511B" w14:textId="77777777" w:rsidR="00D94F1F" w:rsidRPr="00494AF0" w:rsidRDefault="00D94F1F" w:rsidP="00494AF0">
            <w:pPr>
              <w:ind w:left="284" w:right="122"/>
              <w:rPr>
                <w:sz w:val="24"/>
                <w:szCs w:val="24"/>
              </w:rPr>
            </w:pPr>
            <w:r w:rsidRPr="00494AF0">
              <w:rPr>
                <w:sz w:val="24"/>
                <w:szCs w:val="24"/>
              </w:rPr>
              <w:t xml:space="preserve">10 </w:t>
            </w:r>
          </w:p>
        </w:tc>
        <w:tc>
          <w:tcPr>
            <w:tcW w:w="0" w:type="auto"/>
          </w:tcPr>
          <w:p w14:paraId="6AF42CE2" w14:textId="77777777" w:rsidR="00D94F1F" w:rsidRPr="00494AF0" w:rsidRDefault="00D94F1F" w:rsidP="00494AF0">
            <w:pPr>
              <w:ind w:left="284" w:right="122"/>
              <w:rPr>
                <w:sz w:val="24"/>
                <w:szCs w:val="24"/>
              </w:rPr>
            </w:pPr>
            <w:r w:rsidRPr="00494AF0">
              <w:rPr>
                <w:sz w:val="24"/>
                <w:szCs w:val="24"/>
              </w:rPr>
              <w:t xml:space="preserve">Храм в жизни иудеев </w:t>
            </w:r>
          </w:p>
        </w:tc>
        <w:tc>
          <w:tcPr>
            <w:tcW w:w="0" w:type="auto"/>
          </w:tcPr>
          <w:p w14:paraId="346ABD2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2082F20" w14:textId="77777777" w:rsidTr="00D94F1F">
        <w:trPr>
          <w:trHeight w:val="286"/>
        </w:trPr>
        <w:tc>
          <w:tcPr>
            <w:tcW w:w="0" w:type="auto"/>
          </w:tcPr>
          <w:p w14:paraId="361E6264" w14:textId="77777777" w:rsidR="00D94F1F" w:rsidRPr="00494AF0" w:rsidRDefault="00D94F1F" w:rsidP="00494AF0">
            <w:pPr>
              <w:ind w:left="284" w:right="122"/>
              <w:rPr>
                <w:sz w:val="24"/>
                <w:szCs w:val="24"/>
              </w:rPr>
            </w:pPr>
            <w:r w:rsidRPr="00494AF0">
              <w:rPr>
                <w:sz w:val="24"/>
                <w:szCs w:val="24"/>
              </w:rPr>
              <w:t xml:space="preserve">11 </w:t>
            </w:r>
          </w:p>
        </w:tc>
        <w:tc>
          <w:tcPr>
            <w:tcW w:w="0" w:type="auto"/>
          </w:tcPr>
          <w:p w14:paraId="46B1642E" w14:textId="77777777" w:rsidR="00D94F1F" w:rsidRPr="00494AF0" w:rsidRDefault="00D94F1F" w:rsidP="00494AF0">
            <w:pPr>
              <w:ind w:left="284" w:right="122"/>
              <w:rPr>
                <w:sz w:val="24"/>
                <w:szCs w:val="24"/>
              </w:rPr>
            </w:pPr>
            <w:r w:rsidRPr="00494AF0">
              <w:rPr>
                <w:sz w:val="24"/>
                <w:szCs w:val="24"/>
              </w:rPr>
              <w:t xml:space="preserve">Назначение синагоги и её устройство. </w:t>
            </w:r>
          </w:p>
        </w:tc>
        <w:tc>
          <w:tcPr>
            <w:tcW w:w="0" w:type="auto"/>
          </w:tcPr>
          <w:p w14:paraId="1E5D07FD"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BA8D3BB" w14:textId="77777777" w:rsidTr="00D94F1F">
        <w:trPr>
          <w:trHeight w:val="286"/>
        </w:trPr>
        <w:tc>
          <w:tcPr>
            <w:tcW w:w="0" w:type="auto"/>
          </w:tcPr>
          <w:p w14:paraId="3F04E3FF" w14:textId="77777777" w:rsidR="00D94F1F" w:rsidRPr="00494AF0" w:rsidRDefault="00D94F1F" w:rsidP="00494AF0">
            <w:pPr>
              <w:ind w:left="284" w:right="122"/>
              <w:rPr>
                <w:sz w:val="24"/>
                <w:szCs w:val="24"/>
              </w:rPr>
            </w:pPr>
            <w:r w:rsidRPr="00494AF0">
              <w:rPr>
                <w:sz w:val="24"/>
                <w:szCs w:val="24"/>
              </w:rPr>
              <w:t xml:space="preserve">12 </w:t>
            </w:r>
          </w:p>
        </w:tc>
        <w:tc>
          <w:tcPr>
            <w:tcW w:w="0" w:type="auto"/>
          </w:tcPr>
          <w:p w14:paraId="39AB93C4" w14:textId="77777777" w:rsidR="00D94F1F" w:rsidRPr="00494AF0" w:rsidRDefault="00D94F1F" w:rsidP="00494AF0">
            <w:pPr>
              <w:ind w:left="284" w:right="122"/>
              <w:rPr>
                <w:sz w:val="24"/>
                <w:szCs w:val="24"/>
              </w:rPr>
            </w:pPr>
            <w:r w:rsidRPr="00494AF0">
              <w:rPr>
                <w:sz w:val="24"/>
                <w:szCs w:val="24"/>
              </w:rPr>
              <w:t xml:space="preserve">Суббота (Шабат) в иудейской традиции. Субботний ритуал </w:t>
            </w:r>
          </w:p>
        </w:tc>
        <w:tc>
          <w:tcPr>
            <w:tcW w:w="0" w:type="auto"/>
          </w:tcPr>
          <w:p w14:paraId="06508FC9"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F565C5D" w14:textId="77777777" w:rsidTr="00D94F1F">
        <w:trPr>
          <w:trHeight w:val="286"/>
        </w:trPr>
        <w:tc>
          <w:tcPr>
            <w:tcW w:w="0" w:type="auto"/>
          </w:tcPr>
          <w:p w14:paraId="76CF923C" w14:textId="77777777" w:rsidR="00D94F1F" w:rsidRPr="00494AF0" w:rsidRDefault="00D94F1F" w:rsidP="00494AF0">
            <w:pPr>
              <w:ind w:left="284" w:right="122"/>
              <w:rPr>
                <w:sz w:val="24"/>
                <w:szCs w:val="24"/>
              </w:rPr>
            </w:pPr>
            <w:r w:rsidRPr="00494AF0">
              <w:rPr>
                <w:sz w:val="24"/>
                <w:szCs w:val="24"/>
              </w:rPr>
              <w:t xml:space="preserve">13 </w:t>
            </w:r>
          </w:p>
        </w:tc>
        <w:tc>
          <w:tcPr>
            <w:tcW w:w="0" w:type="auto"/>
          </w:tcPr>
          <w:p w14:paraId="1429F7D1" w14:textId="77777777" w:rsidR="00D94F1F" w:rsidRPr="00494AF0" w:rsidRDefault="00D94F1F" w:rsidP="00494AF0">
            <w:pPr>
              <w:ind w:left="284" w:right="122"/>
              <w:rPr>
                <w:sz w:val="24"/>
                <w:szCs w:val="24"/>
              </w:rPr>
            </w:pPr>
            <w:r w:rsidRPr="00494AF0">
              <w:rPr>
                <w:sz w:val="24"/>
                <w:szCs w:val="24"/>
              </w:rPr>
              <w:t xml:space="preserve">Молитвы и благословения в иудаизме </w:t>
            </w:r>
          </w:p>
        </w:tc>
        <w:tc>
          <w:tcPr>
            <w:tcW w:w="0" w:type="auto"/>
          </w:tcPr>
          <w:p w14:paraId="2914D5AF"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151F1DD" w14:textId="77777777" w:rsidTr="00D94F1F">
        <w:trPr>
          <w:trHeight w:val="286"/>
        </w:trPr>
        <w:tc>
          <w:tcPr>
            <w:tcW w:w="0" w:type="auto"/>
          </w:tcPr>
          <w:p w14:paraId="4F2221B1" w14:textId="77777777" w:rsidR="00D94F1F" w:rsidRPr="00494AF0" w:rsidRDefault="00D94F1F" w:rsidP="00494AF0">
            <w:pPr>
              <w:ind w:left="284" w:right="122"/>
              <w:rPr>
                <w:sz w:val="24"/>
                <w:szCs w:val="24"/>
              </w:rPr>
            </w:pPr>
            <w:r w:rsidRPr="00494AF0">
              <w:rPr>
                <w:sz w:val="24"/>
                <w:szCs w:val="24"/>
              </w:rPr>
              <w:t xml:space="preserve">14 </w:t>
            </w:r>
          </w:p>
        </w:tc>
        <w:tc>
          <w:tcPr>
            <w:tcW w:w="0" w:type="auto"/>
          </w:tcPr>
          <w:p w14:paraId="6B736F32" w14:textId="77777777" w:rsidR="00D94F1F" w:rsidRPr="00494AF0" w:rsidRDefault="00D94F1F" w:rsidP="00494AF0">
            <w:pPr>
              <w:ind w:left="284" w:right="122"/>
              <w:rPr>
                <w:sz w:val="24"/>
                <w:szCs w:val="24"/>
              </w:rPr>
            </w:pPr>
            <w:r w:rsidRPr="00494AF0">
              <w:rPr>
                <w:sz w:val="24"/>
                <w:szCs w:val="24"/>
              </w:rPr>
              <w:t xml:space="preserve">Добро и зло </w:t>
            </w:r>
          </w:p>
        </w:tc>
        <w:tc>
          <w:tcPr>
            <w:tcW w:w="0" w:type="auto"/>
          </w:tcPr>
          <w:p w14:paraId="467DC095"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EA21D5A" w14:textId="77777777" w:rsidTr="00D94F1F">
        <w:trPr>
          <w:trHeight w:val="288"/>
        </w:trPr>
        <w:tc>
          <w:tcPr>
            <w:tcW w:w="0" w:type="auto"/>
          </w:tcPr>
          <w:p w14:paraId="1FB88E0B" w14:textId="77777777" w:rsidR="00D94F1F" w:rsidRPr="00494AF0" w:rsidRDefault="00D94F1F" w:rsidP="00494AF0">
            <w:pPr>
              <w:ind w:left="284" w:right="122"/>
              <w:rPr>
                <w:sz w:val="24"/>
                <w:szCs w:val="24"/>
              </w:rPr>
            </w:pPr>
            <w:r w:rsidRPr="00494AF0">
              <w:rPr>
                <w:sz w:val="24"/>
                <w:szCs w:val="24"/>
              </w:rPr>
              <w:t xml:space="preserve">15 </w:t>
            </w:r>
          </w:p>
        </w:tc>
        <w:tc>
          <w:tcPr>
            <w:tcW w:w="0" w:type="auto"/>
          </w:tcPr>
          <w:p w14:paraId="062DFEE9" w14:textId="77777777" w:rsidR="00D94F1F" w:rsidRPr="00494AF0" w:rsidRDefault="00D94F1F" w:rsidP="00494AF0">
            <w:pPr>
              <w:ind w:left="284" w:right="122"/>
              <w:rPr>
                <w:sz w:val="24"/>
                <w:szCs w:val="24"/>
              </w:rPr>
            </w:pPr>
            <w:r w:rsidRPr="00494AF0">
              <w:rPr>
                <w:sz w:val="24"/>
                <w:szCs w:val="24"/>
              </w:rPr>
              <w:t xml:space="preserve">Творческие работы учащихся </w:t>
            </w:r>
          </w:p>
        </w:tc>
        <w:tc>
          <w:tcPr>
            <w:tcW w:w="0" w:type="auto"/>
          </w:tcPr>
          <w:p w14:paraId="2D98EBFD"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79715AE1" w14:textId="77777777" w:rsidTr="00D94F1F">
        <w:trPr>
          <w:trHeight w:val="286"/>
        </w:trPr>
        <w:tc>
          <w:tcPr>
            <w:tcW w:w="0" w:type="auto"/>
          </w:tcPr>
          <w:p w14:paraId="0C4CFABD" w14:textId="77777777" w:rsidR="00D94F1F" w:rsidRPr="00494AF0" w:rsidRDefault="00D94F1F" w:rsidP="00494AF0">
            <w:pPr>
              <w:ind w:left="284" w:right="122"/>
              <w:rPr>
                <w:sz w:val="24"/>
                <w:szCs w:val="24"/>
              </w:rPr>
            </w:pPr>
            <w:r w:rsidRPr="00494AF0">
              <w:rPr>
                <w:sz w:val="24"/>
                <w:szCs w:val="24"/>
              </w:rPr>
              <w:t xml:space="preserve">16 </w:t>
            </w:r>
          </w:p>
        </w:tc>
        <w:tc>
          <w:tcPr>
            <w:tcW w:w="0" w:type="auto"/>
          </w:tcPr>
          <w:p w14:paraId="003BCD80" w14:textId="77777777" w:rsidR="00D94F1F" w:rsidRPr="00494AF0" w:rsidRDefault="00D94F1F" w:rsidP="00494AF0">
            <w:pPr>
              <w:ind w:left="284" w:right="122"/>
              <w:rPr>
                <w:sz w:val="24"/>
                <w:szCs w:val="24"/>
              </w:rPr>
            </w:pPr>
            <w:r w:rsidRPr="00494AF0">
              <w:rPr>
                <w:sz w:val="24"/>
                <w:szCs w:val="24"/>
              </w:rPr>
              <w:t xml:space="preserve">Иудаизм в России </w:t>
            </w:r>
          </w:p>
        </w:tc>
        <w:tc>
          <w:tcPr>
            <w:tcW w:w="0" w:type="auto"/>
          </w:tcPr>
          <w:p w14:paraId="11475AC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C3514FA" w14:textId="77777777" w:rsidTr="00D94F1F">
        <w:trPr>
          <w:trHeight w:val="286"/>
        </w:trPr>
        <w:tc>
          <w:tcPr>
            <w:tcW w:w="0" w:type="auto"/>
          </w:tcPr>
          <w:p w14:paraId="0CB85DDD" w14:textId="77777777" w:rsidR="00D94F1F" w:rsidRPr="00494AF0" w:rsidRDefault="00D94F1F" w:rsidP="00494AF0">
            <w:pPr>
              <w:ind w:left="284" w:right="122"/>
              <w:rPr>
                <w:sz w:val="24"/>
                <w:szCs w:val="24"/>
              </w:rPr>
            </w:pPr>
            <w:r w:rsidRPr="00494AF0">
              <w:rPr>
                <w:sz w:val="24"/>
                <w:szCs w:val="24"/>
              </w:rPr>
              <w:t xml:space="preserve">17 </w:t>
            </w:r>
          </w:p>
        </w:tc>
        <w:tc>
          <w:tcPr>
            <w:tcW w:w="0" w:type="auto"/>
          </w:tcPr>
          <w:p w14:paraId="17F5912C" w14:textId="77777777" w:rsidR="00D94F1F" w:rsidRPr="00494AF0" w:rsidRDefault="00D94F1F" w:rsidP="00494AF0">
            <w:pPr>
              <w:ind w:left="284" w:right="122"/>
              <w:rPr>
                <w:sz w:val="24"/>
                <w:szCs w:val="24"/>
              </w:rPr>
            </w:pPr>
            <w:r w:rsidRPr="00494AF0">
              <w:rPr>
                <w:sz w:val="24"/>
                <w:szCs w:val="24"/>
              </w:rPr>
              <w:t xml:space="preserve">Основные принципы иудаизма </w:t>
            </w:r>
          </w:p>
        </w:tc>
        <w:tc>
          <w:tcPr>
            <w:tcW w:w="0" w:type="auto"/>
          </w:tcPr>
          <w:p w14:paraId="42CF0D11"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517C8184" w14:textId="77777777" w:rsidTr="00D94F1F">
        <w:trPr>
          <w:trHeight w:val="286"/>
        </w:trPr>
        <w:tc>
          <w:tcPr>
            <w:tcW w:w="0" w:type="auto"/>
          </w:tcPr>
          <w:p w14:paraId="3B727F75" w14:textId="77777777" w:rsidR="00D94F1F" w:rsidRPr="00494AF0" w:rsidRDefault="00D94F1F" w:rsidP="00494AF0">
            <w:pPr>
              <w:ind w:left="284" w:right="122"/>
              <w:rPr>
                <w:sz w:val="24"/>
                <w:szCs w:val="24"/>
              </w:rPr>
            </w:pPr>
            <w:r w:rsidRPr="00494AF0">
              <w:rPr>
                <w:sz w:val="24"/>
                <w:szCs w:val="24"/>
              </w:rPr>
              <w:t xml:space="preserve">18 </w:t>
            </w:r>
          </w:p>
        </w:tc>
        <w:tc>
          <w:tcPr>
            <w:tcW w:w="0" w:type="auto"/>
          </w:tcPr>
          <w:p w14:paraId="32906DAB" w14:textId="77777777" w:rsidR="00D94F1F" w:rsidRPr="00494AF0" w:rsidRDefault="00D94F1F" w:rsidP="00494AF0">
            <w:pPr>
              <w:ind w:left="284" w:right="122"/>
              <w:rPr>
                <w:sz w:val="24"/>
                <w:szCs w:val="24"/>
              </w:rPr>
            </w:pPr>
            <w:r w:rsidRPr="00494AF0">
              <w:rPr>
                <w:sz w:val="24"/>
                <w:szCs w:val="24"/>
              </w:rPr>
              <w:t xml:space="preserve">Милосердие, забота о слабых, взаимопомощь </w:t>
            </w:r>
          </w:p>
        </w:tc>
        <w:tc>
          <w:tcPr>
            <w:tcW w:w="0" w:type="auto"/>
          </w:tcPr>
          <w:p w14:paraId="69CBFB8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01625D2F" w14:textId="77777777" w:rsidTr="00D94F1F">
        <w:trPr>
          <w:trHeight w:val="286"/>
        </w:trPr>
        <w:tc>
          <w:tcPr>
            <w:tcW w:w="0" w:type="auto"/>
          </w:tcPr>
          <w:p w14:paraId="3081963F" w14:textId="77777777" w:rsidR="00D94F1F" w:rsidRPr="00494AF0" w:rsidRDefault="00D94F1F" w:rsidP="00494AF0">
            <w:pPr>
              <w:ind w:left="284" w:right="122"/>
              <w:rPr>
                <w:sz w:val="24"/>
                <w:szCs w:val="24"/>
              </w:rPr>
            </w:pPr>
            <w:r w:rsidRPr="00494AF0">
              <w:rPr>
                <w:sz w:val="24"/>
                <w:szCs w:val="24"/>
              </w:rPr>
              <w:t xml:space="preserve">19 </w:t>
            </w:r>
          </w:p>
        </w:tc>
        <w:tc>
          <w:tcPr>
            <w:tcW w:w="0" w:type="auto"/>
          </w:tcPr>
          <w:p w14:paraId="766DBAF0" w14:textId="77777777" w:rsidR="00D94F1F" w:rsidRPr="00494AF0" w:rsidRDefault="00D94F1F" w:rsidP="00494AF0">
            <w:pPr>
              <w:ind w:left="284" w:right="122"/>
              <w:rPr>
                <w:sz w:val="24"/>
                <w:szCs w:val="24"/>
              </w:rPr>
            </w:pPr>
            <w:r w:rsidRPr="00494AF0">
              <w:rPr>
                <w:sz w:val="24"/>
                <w:szCs w:val="24"/>
              </w:rPr>
              <w:t xml:space="preserve">Традиции иудаизма в повседневной жизни евреев </w:t>
            </w:r>
          </w:p>
        </w:tc>
        <w:tc>
          <w:tcPr>
            <w:tcW w:w="0" w:type="auto"/>
          </w:tcPr>
          <w:p w14:paraId="6AA97109"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08542105" w14:textId="77777777" w:rsidTr="00D94F1F">
        <w:trPr>
          <w:trHeight w:val="335"/>
        </w:trPr>
        <w:tc>
          <w:tcPr>
            <w:tcW w:w="0" w:type="auto"/>
          </w:tcPr>
          <w:p w14:paraId="359D91AB" w14:textId="77777777" w:rsidR="00D94F1F" w:rsidRPr="00494AF0" w:rsidRDefault="00D94F1F" w:rsidP="00494AF0">
            <w:pPr>
              <w:ind w:left="284" w:right="122"/>
              <w:rPr>
                <w:sz w:val="24"/>
                <w:szCs w:val="24"/>
              </w:rPr>
            </w:pPr>
            <w:r w:rsidRPr="00494AF0">
              <w:rPr>
                <w:sz w:val="24"/>
                <w:szCs w:val="24"/>
              </w:rPr>
              <w:t xml:space="preserve">20 </w:t>
            </w:r>
          </w:p>
        </w:tc>
        <w:tc>
          <w:tcPr>
            <w:tcW w:w="0" w:type="auto"/>
          </w:tcPr>
          <w:p w14:paraId="78EA0C6F" w14:textId="77777777" w:rsidR="00D94F1F" w:rsidRPr="00494AF0" w:rsidRDefault="00D94F1F" w:rsidP="00494AF0">
            <w:pPr>
              <w:ind w:left="284" w:right="122"/>
              <w:rPr>
                <w:sz w:val="24"/>
                <w:szCs w:val="24"/>
              </w:rPr>
            </w:pPr>
            <w:r w:rsidRPr="00494AF0">
              <w:rPr>
                <w:sz w:val="24"/>
                <w:szCs w:val="24"/>
              </w:rPr>
              <w:t xml:space="preserve">Совершеннолетие в иудаизме. Ответственное принятие заповедей </w:t>
            </w:r>
          </w:p>
        </w:tc>
        <w:tc>
          <w:tcPr>
            <w:tcW w:w="0" w:type="auto"/>
          </w:tcPr>
          <w:p w14:paraId="45EBF649"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933D3A6" w14:textId="77777777" w:rsidTr="00D94F1F">
        <w:trPr>
          <w:trHeight w:val="284"/>
        </w:trPr>
        <w:tc>
          <w:tcPr>
            <w:tcW w:w="0" w:type="auto"/>
          </w:tcPr>
          <w:p w14:paraId="1E836FC5" w14:textId="77777777" w:rsidR="00D94F1F" w:rsidRPr="00494AF0" w:rsidRDefault="00D94F1F" w:rsidP="00494AF0">
            <w:pPr>
              <w:ind w:left="284" w:right="122"/>
              <w:rPr>
                <w:sz w:val="24"/>
                <w:szCs w:val="24"/>
              </w:rPr>
            </w:pPr>
            <w:r w:rsidRPr="00494AF0">
              <w:rPr>
                <w:sz w:val="24"/>
                <w:szCs w:val="24"/>
              </w:rPr>
              <w:t xml:space="preserve">21 </w:t>
            </w:r>
          </w:p>
        </w:tc>
        <w:tc>
          <w:tcPr>
            <w:tcW w:w="0" w:type="auto"/>
          </w:tcPr>
          <w:p w14:paraId="33639FD3" w14:textId="77777777" w:rsidR="00D94F1F" w:rsidRPr="00494AF0" w:rsidRDefault="00D94F1F" w:rsidP="00494AF0">
            <w:pPr>
              <w:ind w:left="284" w:right="122"/>
              <w:rPr>
                <w:sz w:val="24"/>
                <w:szCs w:val="24"/>
              </w:rPr>
            </w:pPr>
            <w:r w:rsidRPr="00494AF0">
              <w:rPr>
                <w:sz w:val="24"/>
                <w:szCs w:val="24"/>
              </w:rPr>
              <w:t xml:space="preserve">Еврейский дом - еврейский мир: знакомство с историей и традицией </w:t>
            </w:r>
          </w:p>
        </w:tc>
        <w:tc>
          <w:tcPr>
            <w:tcW w:w="0" w:type="auto"/>
          </w:tcPr>
          <w:p w14:paraId="0FF73187"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0574ADF9" w14:textId="77777777" w:rsidTr="00D94F1F">
        <w:trPr>
          <w:trHeight w:val="278"/>
        </w:trPr>
        <w:tc>
          <w:tcPr>
            <w:tcW w:w="0" w:type="auto"/>
          </w:tcPr>
          <w:p w14:paraId="744B4558" w14:textId="77777777" w:rsidR="00D94F1F" w:rsidRPr="00494AF0" w:rsidRDefault="00D94F1F" w:rsidP="00494AF0">
            <w:pPr>
              <w:ind w:left="284" w:right="122"/>
              <w:rPr>
                <w:sz w:val="24"/>
                <w:szCs w:val="24"/>
              </w:rPr>
            </w:pPr>
            <w:r w:rsidRPr="00494AF0">
              <w:rPr>
                <w:sz w:val="24"/>
                <w:szCs w:val="24"/>
              </w:rPr>
              <w:t xml:space="preserve">22 </w:t>
            </w:r>
          </w:p>
        </w:tc>
        <w:tc>
          <w:tcPr>
            <w:tcW w:w="0" w:type="auto"/>
          </w:tcPr>
          <w:p w14:paraId="06B02A19" w14:textId="77777777" w:rsidR="00D94F1F" w:rsidRPr="00494AF0" w:rsidRDefault="00D94F1F" w:rsidP="00494AF0">
            <w:pPr>
              <w:ind w:left="284" w:right="122"/>
              <w:rPr>
                <w:sz w:val="24"/>
                <w:szCs w:val="24"/>
              </w:rPr>
            </w:pPr>
            <w:r w:rsidRPr="00494AF0">
              <w:rPr>
                <w:sz w:val="24"/>
                <w:szCs w:val="24"/>
              </w:rPr>
              <w:t xml:space="preserve">Знакомство с еврейским календарем: его устройство и особенности </w:t>
            </w:r>
          </w:p>
        </w:tc>
        <w:tc>
          <w:tcPr>
            <w:tcW w:w="0" w:type="auto"/>
          </w:tcPr>
          <w:p w14:paraId="2F4BAE9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274838E1" w14:textId="77777777" w:rsidTr="00D94F1F">
        <w:trPr>
          <w:trHeight w:val="286"/>
        </w:trPr>
        <w:tc>
          <w:tcPr>
            <w:tcW w:w="0" w:type="auto"/>
          </w:tcPr>
          <w:p w14:paraId="6842CCE5" w14:textId="77777777" w:rsidR="00D94F1F" w:rsidRPr="00494AF0" w:rsidRDefault="00D94F1F" w:rsidP="00494AF0">
            <w:pPr>
              <w:ind w:left="284" w:right="122"/>
              <w:rPr>
                <w:sz w:val="24"/>
                <w:szCs w:val="24"/>
              </w:rPr>
            </w:pPr>
            <w:r w:rsidRPr="00494AF0">
              <w:rPr>
                <w:sz w:val="24"/>
                <w:szCs w:val="24"/>
              </w:rPr>
              <w:t xml:space="preserve">23 </w:t>
            </w:r>
          </w:p>
        </w:tc>
        <w:tc>
          <w:tcPr>
            <w:tcW w:w="0" w:type="auto"/>
          </w:tcPr>
          <w:p w14:paraId="65BB6A2B" w14:textId="77777777" w:rsidR="00D94F1F" w:rsidRPr="00494AF0" w:rsidRDefault="00D94F1F" w:rsidP="00494AF0">
            <w:pPr>
              <w:ind w:left="284" w:right="122"/>
              <w:rPr>
                <w:sz w:val="24"/>
                <w:szCs w:val="24"/>
              </w:rPr>
            </w:pPr>
            <w:r w:rsidRPr="00494AF0">
              <w:rPr>
                <w:sz w:val="24"/>
                <w:szCs w:val="24"/>
              </w:rPr>
              <w:t xml:space="preserve">Еврейские праздники: их история и традиции </w:t>
            </w:r>
          </w:p>
        </w:tc>
        <w:tc>
          <w:tcPr>
            <w:tcW w:w="0" w:type="auto"/>
          </w:tcPr>
          <w:p w14:paraId="61E4F2EC"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08FF8079" w14:textId="77777777" w:rsidTr="00D94F1F">
        <w:trPr>
          <w:trHeight w:val="562"/>
        </w:trPr>
        <w:tc>
          <w:tcPr>
            <w:tcW w:w="0" w:type="auto"/>
          </w:tcPr>
          <w:p w14:paraId="18BACDDB" w14:textId="77777777" w:rsidR="00D94F1F" w:rsidRPr="00494AF0" w:rsidRDefault="00D94F1F" w:rsidP="00494AF0">
            <w:pPr>
              <w:ind w:left="284" w:right="122"/>
              <w:rPr>
                <w:sz w:val="24"/>
                <w:szCs w:val="24"/>
              </w:rPr>
            </w:pPr>
            <w:r w:rsidRPr="00494AF0">
              <w:rPr>
                <w:sz w:val="24"/>
                <w:szCs w:val="24"/>
              </w:rPr>
              <w:t xml:space="preserve">24 </w:t>
            </w:r>
          </w:p>
        </w:tc>
        <w:tc>
          <w:tcPr>
            <w:tcW w:w="0" w:type="auto"/>
          </w:tcPr>
          <w:p w14:paraId="5178144A" w14:textId="77777777" w:rsidR="00D94F1F" w:rsidRPr="00494AF0" w:rsidRDefault="00D94F1F" w:rsidP="00494AF0">
            <w:pPr>
              <w:ind w:left="284" w:right="122"/>
              <w:rPr>
                <w:sz w:val="24"/>
                <w:szCs w:val="24"/>
              </w:rPr>
            </w:pPr>
            <w:r w:rsidRPr="00494AF0">
              <w:rPr>
                <w:sz w:val="24"/>
                <w:szCs w:val="24"/>
              </w:rPr>
              <w:t xml:space="preserve">Ценности семейной жизни в еврейской традиции. Праматери еврейского народа </w:t>
            </w:r>
          </w:p>
        </w:tc>
        <w:tc>
          <w:tcPr>
            <w:tcW w:w="0" w:type="auto"/>
          </w:tcPr>
          <w:p w14:paraId="06AF2A89"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0B21500" w14:textId="77777777" w:rsidTr="00D94F1F">
        <w:trPr>
          <w:trHeight w:val="286"/>
        </w:trPr>
        <w:tc>
          <w:tcPr>
            <w:tcW w:w="0" w:type="auto"/>
          </w:tcPr>
          <w:p w14:paraId="4CF045FF" w14:textId="77777777" w:rsidR="00D94F1F" w:rsidRPr="00494AF0" w:rsidRDefault="00D94F1F" w:rsidP="00494AF0">
            <w:pPr>
              <w:ind w:left="284" w:right="122"/>
              <w:rPr>
                <w:sz w:val="24"/>
                <w:szCs w:val="24"/>
              </w:rPr>
            </w:pPr>
            <w:r w:rsidRPr="00494AF0">
              <w:rPr>
                <w:sz w:val="24"/>
                <w:szCs w:val="24"/>
              </w:rPr>
              <w:t xml:space="preserve">25 </w:t>
            </w:r>
          </w:p>
        </w:tc>
        <w:tc>
          <w:tcPr>
            <w:tcW w:w="0" w:type="auto"/>
          </w:tcPr>
          <w:p w14:paraId="38BA2FA3" w14:textId="77777777" w:rsidR="00D94F1F" w:rsidRPr="00494AF0" w:rsidRDefault="00D94F1F" w:rsidP="00494AF0">
            <w:pPr>
              <w:ind w:left="284" w:right="122"/>
              <w:rPr>
                <w:sz w:val="24"/>
                <w:szCs w:val="24"/>
              </w:rPr>
            </w:pPr>
            <w:r w:rsidRPr="00494AF0">
              <w:rPr>
                <w:sz w:val="24"/>
                <w:szCs w:val="24"/>
              </w:rPr>
              <w:t xml:space="preserve">Ценности семейной жизни в еврейской традиции. </w:t>
            </w:r>
          </w:p>
        </w:tc>
        <w:tc>
          <w:tcPr>
            <w:tcW w:w="0" w:type="auto"/>
          </w:tcPr>
          <w:p w14:paraId="59C25E8C"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BE74A5A" w14:textId="77777777" w:rsidTr="00D94F1F">
        <w:trPr>
          <w:trHeight w:val="515"/>
        </w:trPr>
        <w:tc>
          <w:tcPr>
            <w:tcW w:w="0" w:type="auto"/>
          </w:tcPr>
          <w:p w14:paraId="1ADC694F" w14:textId="77777777" w:rsidR="00D94F1F" w:rsidRPr="00494AF0" w:rsidRDefault="00D94F1F" w:rsidP="00494AF0">
            <w:pPr>
              <w:ind w:left="284" w:right="122"/>
              <w:rPr>
                <w:sz w:val="24"/>
                <w:szCs w:val="24"/>
              </w:rPr>
            </w:pPr>
            <w:r w:rsidRPr="00494AF0">
              <w:rPr>
                <w:sz w:val="24"/>
                <w:szCs w:val="24"/>
              </w:rPr>
              <w:t xml:space="preserve">26 </w:t>
            </w:r>
          </w:p>
        </w:tc>
        <w:tc>
          <w:tcPr>
            <w:tcW w:w="0" w:type="auto"/>
          </w:tcPr>
          <w:p w14:paraId="14C0BA0B" w14:textId="77777777" w:rsidR="00D94F1F" w:rsidRPr="00494AF0" w:rsidRDefault="00D94F1F" w:rsidP="00494AF0">
            <w:pPr>
              <w:ind w:left="284" w:right="122"/>
              <w:rPr>
                <w:sz w:val="24"/>
                <w:szCs w:val="24"/>
              </w:rPr>
            </w:pPr>
            <w:r w:rsidRPr="00494AF0">
              <w:rPr>
                <w:sz w:val="24"/>
                <w:szCs w:val="24"/>
              </w:rPr>
              <w:t xml:space="preserve">Любовь и уважение к Отечеству. Патриотизм многонационального и многоконфессионального народа России </w:t>
            </w:r>
          </w:p>
        </w:tc>
        <w:tc>
          <w:tcPr>
            <w:tcW w:w="0" w:type="auto"/>
          </w:tcPr>
          <w:p w14:paraId="40ADF044"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4460F3ED" w14:textId="77777777" w:rsidTr="00D94F1F">
        <w:trPr>
          <w:trHeight w:val="286"/>
        </w:trPr>
        <w:tc>
          <w:tcPr>
            <w:tcW w:w="0" w:type="auto"/>
          </w:tcPr>
          <w:p w14:paraId="231C3CE2" w14:textId="77777777" w:rsidR="00D94F1F" w:rsidRPr="00494AF0" w:rsidRDefault="00D94F1F" w:rsidP="00494AF0">
            <w:pPr>
              <w:ind w:left="284" w:right="122"/>
              <w:rPr>
                <w:sz w:val="24"/>
                <w:szCs w:val="24"/>
              </w:rPr>
            </w:pPr>
            <w:r w:rsidRPr="00494AF0">
              <w:rPr>
                <w:sz w:val="24"/>
                <w:szCs w:val="24"/>
              </w:rPr>
              <w:t xml:space="preserve">27 </w:t>
            </w:r>
          </w:p>
        </w:tc>
        <w:tc>
          <w:tcPr>
            <w:tcW w:w="0" w:type="auto"/>
          </w:tcPr>
          <w:p w14:paraId="0D586A05" w14:textId="77777777" w:rsidR="00D94F1F" w:rsidRPr="00494AF0" w:rsidRDefault="00D94F1F" w:rsidP="00494AF0">
            <w:pPr>
              <w:ind w:left="284" w:right="122"/>
              <w:rPr>
                <w:sz w:val="24"/>
                <w:szCs w:val="24"/>
              </w:rPr>
            </w:pPr>
            <w:r w:rsidRPr="00494AF0">
              <w:rPr>
                <w:sz w:val="24"/>
                <w:szCs w:val="24"/>
              </w:rPr>
              <w:t xml:space="preserve">Подготовка творческих проектов </w:t>
            </w:r>
          </w:p>
        </w:tc>
        <w:tc>
          <w:tcPr>
            <w:tcW w:w="0" w:type="auto"/>
          </w:tcPr>
          <w:p w14:paraId="13E7F2F9"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22D50557" w14:textId="77777777" w:rsidTr="00D94F1F">
        <w:trPr>
          <w:trHeight w:val="288"/>
        </w:trPr>
        <w:tc>
          <w:tcPr>
            <w:tcW w:w="0" w:type="auto"/>
          </w:tcPr>
          <w:p w14:paraId="567AB126" w14:textId="77777777" w:rsidR="00D94F1F" w:rsidRPr="00494AF0" w:rsidRDefault="00D94F1F" w:rsidP="00494AF0">
            <w:pPr>
              <w:ind w:left="284" w:right="122"/>
              <w:rPr>
                <w:sz w:val="24"/>
                <w:szCs w:val="24"/>
              </w:rPr>
            </w:pPr>
            <w:r w:rsidRPr="00494AF0">
              <w:rPr>
                <w:sz w:val="24"/>
                <w:szCs w:val="24"/>
              </w:rPr>
              <w:t xml:space="preserve">28 </w:t>
            </w:r>
          </w:p>
        </w:tc>
        <w:tc>
          <w:tcPr>
            <w:tcW w:w="0" w:type="auto"/>
          </w:tcPr>
          <w:p w14:paraId="3BEAE7C8" w14:textId="77777777" w:rsidR="00D94F1F" w:rsidRPr="00494AF0" w:rsidRDefault="00D94F1F" w:rsidP="00494AF0">
            <w:pPr>
              <w:ind w:left="284" w:right="122"/>
              <w:rPr>
                <w:sz w:val="24"/>
                <w:szCs w:val="24"/>
              </w:rPr>
            </w:pPr>
            <w:r w:rsidRPr="00494AF0">
              <w:rPr>
                <w:sz w:val="24"/>
                <w:szCs w:val="24"/>
              </w:rPr>
              <w:t xml:space="preserve">Итоговое занятие </w:t>
            </w:r>
          </w:p>
        </w:tc>
        <w:tc>
          <w:tcPr>
            <w:tcW w:w="0" w:type="auto"/>
          </w:tcPr>
          <w:p w14:paraId="3DCAA97D"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DE0DF8E" w14:textId="77777777" w:rsidTr="00D94F1F">
        <w:trPr>
          <w:trHeight w:val="302"/>
        </w:trPr>
        <w:tc>
          <w:tcPr>
            <w:tcW w:w="0" w:type="auto"/>
          </w:tcPr>
          <w:p w14:paraId="613AA7C8" w14:textId="77777777" w:rsidR="00D94F1F" w:rsidRPr="00494AF0" w:rsidRDefault="00D94F1F" w:rsidP="00494AF0">
            <w:pPr>
              <w:ind w:left="284" w:right="122"/>
              <w:rPr>
                <w:sz w:val="24"/>
                <w:szCs w:val="24"/>
              </w:rPr>
            </w:pPr>
          </w:p>
        </w:tc>
        <w:tc>
          <w:tcPr>
            <w:tcW w:w="0" w:type="auto"/>
          </w:tcPr>
          <w:p w14:paraId="224380F2" w14:textId="77777777" w:rsidR="00D94F1F" w:rsidRPr="00494AF0" w:rsidRDefault="00D94F1F" w:rsidP="00494AF0">
            <w:pPr>
              <w:ind w:left="284" w:right="122"/>
              <w:rPr>
                <w:sz w:val="24"/>
                <w:szCs w:val="24"/>
              </w:rPr>
            </w:pPr>
            <w:r w:rsidRPr="00494AF0">
              <w:rPr>
                <w:sz w:val="24"/>
                <w:szCs w:val="24"/>
              </w:rPr>
              <w:t xml:space="preserve">Всего </w:t>
            </w:r>
          </w:p>
        </w:tc>
        <w:tc>
          <w:tcPr>
            <w:tcW w:w="0" w:type="auto"/>
          </w:tcPr>
          <w:p w14:paraId="12B67CDD" w14:textId="77777777" w:rsidR="00D94F1F" w:rsidRPr="00494AF0" w:rsidRDefault="00D94F1F" w:rsidP="00494AF0">
            <w:pPr>
              <w:ind w:left="284" w:right="122"/>
              <w:rPr>
                <w:sz w:val="24"/>
                <w:szCs w:val="24"/>
              </w:rPr>
            </w:pPr>
            <w:r w:rsidRPr="00494AF0">
              <w:rPr>
                <w:sz w:val="24"/>
                <w:szCs w:val="24"/>
              </w:rPr>
              <w:t xml:space="preserve">34 </w:t>
            </w:r>
          </w:p>
        </w:tc>
      </w:tr>
    </w:tbl>
    <w:p w14:paraId="36ED5069" w14:textId="77777777" w:rsidR="00D94F1F" w:rsidRPr="003E3CAE" w:rsidRDefault="00D94F1F" w:rsidP="003E3CAE">
      <w:pPr>
        <w:ind w:left="284" w:right="122"/>
        <w:jc w:val="center"/>
        <w:rPr>
          <w:b/>
          <w:sz w:val="24"/>
          <w:szCs w:val="24"/>
        </w:rPr>
      </w:pPr>
    </w:p>
    <w:p w14:paraId="49328F81" w14:textId="77777777" w:rsidR="00D94F1F" w:rsidRDefault="00D94F1F" w:rsidP="003E3CAE">
      <w:pPr>
        <w:ind w:left="284" w:right="122"/>
        <w:jc w:val="center"/>
        <w:rPr>
          <w:b/>
          <w:sz w:val="24"/>
          <w:szCs w:val="24"/>
        </w:rPr>
      </w:pPr>
      <w:r w:rsidRPr="003E3CAE">
        <w:rPr>
          <w:b/>
          <w:sz w:val="24"/>
          <w:szCs w:val="24"/>
        </w:rPr>
        <w:t>Учебный модуль "Основы мировых религиозных культур"</w:t>
      </w:r>
    </w:p>
    <w:p w14:paraId="33B82D04" w14:textId="77777777" w:rsidR="003E3CAE" w:rsidRDefault="003E3CAE" w:rsidP="003E3CAE">
      <w:pPr>
        <w:ind w:firstLine="567"/>
        <w:jc w:val="center"/>
        <w:rPr>
          <w:b/>
          <w:bCs/>
          <w:sz w:val="24"/>
          <w:szCs w:val="24"/>
        </w:rPr>
      </w:pPr>
    </w:p>
    <w:p w14:paraId="3BA3D489" w14:textId="77777777" w:rsidR="003E3CAE" w:rsidRDefault="003E3CAE" w:rsidP="003E3CAE">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171D5CB2" w14:textId="77777777" w:rsidR="003E3CAE" w:rsidRPr="003E3CAE" w:rsidRDefault="003E3CAE" w:rsidP="003E3CAE">
      <w:pPr>
        <w:ind w:left="284" w:right="122"/>
        <w:jc w:val="center"/>
        <w:rPr>
          <w:b/>
          <w:sz w:val="24"/>
          <w:szCs w:val="24"/>
        </w:rPr>
      </w:pPr>
    </w:p>
    <w:p w14:paraId="5C79D2BB" w14:textId="77777777" w:rsidR="00D94F1F" w:rsidRPr="00494AF0" w:rsidRDefault="00D94F1F" w:rsidP="00494AF0">
      <w:pPr>
        <w:ind w:left="284" w:right="122"/>
        <w:rPr>
          <w:sz w:val="24"/>
          <w:szCs w:val="24"/>
        </w:rPr>
      </w:pPr>
      <w:r w:rsidRPr="00494AF0">
        <w:rPr>
          <w:sz w:val="24"/>
          <w:szCs w:val="24"/>
        </w:rPr>
        <w:lastRenderedPageBreak/>
        <w:t xml:space="preserve">Личностные результаты </w:t>
      </w:r>
    </w:p>
    <w:p w14:paraId="4896475E" w14:textId="77777777" w:rsidR="00D94F1F" w:rsidRPr="00494AF0" w:rsidRDefault="00D94F1F" w:rsidP="00494AF0">
      <w:pPr>
        <w:ind w:left="284" w:right="122"/>
        <w:rPr>
          <w:sz w:val="24"/>
          <w:szCs w:val="24"/>
        </w:rPr>
      </w:pPr>
      <w:r w:rsidRPr="00494AF0">
        <w:rPr>
          <w:sz w:val="24"/>
          <w:szCs w:val="24"/>
        </w:rPr>
        <w:t xml:space="preserve">Выпускник научится: </w:t>
      </w:r>
    </w:p>
    <w:p w14:paraId="483CCF85" w14:textId="77777777" w:rsidR="00D94F1F" w:rsidRPr="00494AF0" w:rsidRDefault="00D94F1F" w:rsidP="00494AF0">
      <w:pPr>
        <w:ind w:left="284" w:right="122"/>
        <w:rPr>
          <w:sz w:val="24"/>
          <w:szCs w:val="24"/>
        </w:rPr>
      </w:pPr>
      <w:r w:rsidRPr="00494AF0">
        <w:rPr>
          <w:sz w:val="24"/>
          <w:szCs w:val="24"/>
        </w:rP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 ориентироваться в истории возникновения иудейской религиозной традиции, истории ее формирования в России; </w:t>
      </w:r>
    </w:p>
    <w:p w14:paraId="5FF1EA25" w14:textId="77777777" w:rsidR="00D94F1F" w:rsidRPr="00494AF0" w:rsidRDefault="00D94F1F" w:rsidP="00494AF0">
      <w:pPr>
        <w:ind w:left="284" w:right="122"/>
        <w:rPr>
          <w:sz w:val="24"/>
          <w:szCs w:val="24"/>
        </w:rPr>
      </w:pPr>
      <w:r w:rsidRPr="00494AF0">
        <w:rPr>
          <w:sz w:val="24"/>
          <w:szCs w:val="24"/>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 излагать свое мнение по поводу значения религии, религиозной культуры в жизни людей и общества; </w:t>
      </w:r>
    </w:p>
    <w:p w14:paraId="5EB07C8F" w14:textId="77777777" w:rsidR="00D94F1F" w:rsidRPr="00494AF0" w:rsidRDefault="00D94F1F" w:rsidP="00494AF0">
      <w:pPr>
        <w:ind w:left="284" w:right="122"/>
        <w:rPr>
          <w:sz w:val="24"/>
          <w:szCs w:val="24"/>
        </w:rPr>
      </w:pPr>
      <w:r w:rsidRPr="00494AF0">
        <w:rPr>
          <w:sz w:val="24"/>
          <w:szCs w:val="24"/>
        </w:rPr>
        <w:t>соотносить нравственные формы поведения с нормами иудейской религиозной морали.</w:t>
      </w:r>
    </w:p>
    <w:p w14:paraId="33A7621A" w14:textId="77777777" w:rsidR="00D94F1F" w:rsidRPr="00494AF0" w:rsidRDefault="00D94F1F" w:rsidP="00494AF0">
      <w:pPr>
        <w:ind w:left="284" w:right="122"/>
        <w:rPr>
          <w:sz w:val="24"/>
          <w:szCs w:val="24"/>
        </w:rPr>
      </w:pPr>
      <w:r w:rsidRPr="00494AF0">
        <w:rPr>
          <w:sz w:val="24"/>
          <w:szCs w:val="24"/>
        </w:rPr>
        <w:t xml:space="preserve">Предметные результаты </w:t>
      </w:r>
    </w:p>
    <w:p w14:paraId="376B455B" w14:textId="77777777" w:rsidR="00D94F1F" w:rsidRPr="00494AF0" w:rsidRDefault="00D94F1F" w:rsidP="00494AF0">
      <w:pPr>
        <w:ind w:left="284" w:right="122"/>
        <w:rPr>
          <w:sz w:val="24"/>
          <w:szCs w:val="24"/>
        </w:rPr>
      </w:pPr>
      <w:r w:rsidRPr="00494AF0">
        <w:rPr>
          <w:sz w:val="24"/>
          <w:szCs w:val="24"/>
        </w:rPr>
        <w:t xml:space="preserve">Выпускник овладеет умением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9507998" w14:textId="77777777" w:rsidR="00D94F1F" w:rsidRPr="00494AF0" w:rsidRDefault="00D94F1F" w:rsidP="00494AF0">
      <w:pPr>
        <w:ind w:left="284" w:right="122"/>
        <w:rPr>
          <w:sz w:val="24"/>
          <w:szCs w:val="24"/>
        </w:rPr>
      </w:pPr>
      <w:r w:rsidRPr="00494AF0">
        <w:rPr>
          <w:sz w:val="24"/>
          <w:szCs w:val="24"/>
        </w:rPr>
        <w:t xml:space="preserve">Метапредметные результаты </w:t>
      </w:r>
    </w:p>
    <w:p w14:paraId="0F558547" w14:textId="77777777" w:rsidR="00D94F1F" w:rsidRPr="00494AF0" w:rsidRDefault="00D94F1F" w:rsidP="00494AF0">
      <w:pPr>
        <w:ind w:left="284" w:right="122"/>
        <w:rPr>
          <w:sz w:val="24"/>
          <w:szCs w:val="24"/>
        </w:rPr>
      </w:pPr>
      <w:r w:rsidRPr="00494AF0">
        <w:rPr>
          <w:sz w:val="24"/>
          <w:szCs w:val="24"/>
        </w:rPr>
        <w:t xml:space="preserve">Выпускник получит возможность научиться: </w:t>
      </w:r>
    </w:p>
    <w:p w14:paraId="5EE6AC17" w14:textId="77777777" w:rsidR="00D94F1F" w:rsidRPr="00494AF0" w:rsidRDefault="00D94F1F" w:rsidP="00494AF0">
      <w:pPr>
        <w:ind w:left="284" w:right="122"/>
        <w:rPr>
          <w:sz w:val="24"/>
          <w:szCs w:val="24"/>
        </w:rPr>
      </w:pPr>
      <w:r w:rsidRPr="00494AF0">
        <w:rPr>
          <w:sz w:val="24"/>
          <w:szCs w:val="24"/>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 устанавливать взаимосвязь между содержанием иудейской культуры и поведением людей, общественными явлениями; </w:t>
      </w:r>
    </w:p>
    <w:p w14:paraId="5264CA24" w14:textId="77777777" w:rsidR="00D94F1F" w:rsidRPr="00494AF0" w:rsidRDefault="00D94F1F" w:rsidP="00494AF0">
      <w:pPr>
        <w:ind w:left="284" w:right="122"/>
        <w:rPr>
          <w:sz w:val="24"/>
          <w:szCs w:val="24"/>
        </w:rPr>
      </w:pPr>
      <w:r w:rsidRPr="00494AF0">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FABB478" w14:textId="77777777" w:rsidR="00D94F1F" w:rsidRPr="00494AF0" w:rsidRDefault="00D94F1F" w:rsidP="00494AF0">
      <w:pPr>
        <w:ind w:left="284" w:right="122"/>
        <w:rPr>
          <w:sz w:val="24"/>
          <w:szCs w:val="24"/>
        </w:rPr>
      </w:pPr>
      <w:r w:rsidRPr="00494AF0">
        <w:rPr>
          <w:sz w:val="24"/>
          <w:szCs w:val="24"/>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79376749" w14:textId="77777777" w:rsidR="003E3CAE" w:rsidRDefault="003E3CAE" w:rsidP="003E3CAE">
      <w:pPr>
        <w:ind w:firstLine="567"/>
        <w:jc w:val="center"/>
        <w:rPr>
          <w:b/>
          <w:sz w:val="24"/>
          <w:szCs w:val="24"/>
        </w:rPr>
      </w:pPr>
      <w:r w:rsidRPr="00494AF0">
        <w:rPr>
          <w:b/>
          <w:sz w:val="24"/>
          <w:szCs w:val="24"/>
        </w:rPr>
        <w:t>Содержание учебного предмета</w:t>
      </w:r>
    </w:p>
    <w:p w14:paraId="5D8259EC" w14:textId="77777777" w:rsidR="00D94F1F" w:rsidRPr="00494AF0" w:rsidRDefault="00D94F1F" w:rsidP="00494AF0">
      <w:pPr>
        <w:ind w:left="284" w:right="122"/>
        <w:rPr>
          <w:sz w:val="24"/>
          <w:szCs w:val="24"/>
        </w:rPr>
      </w:pPr>
      <w:r w:rsidRPr="00494AF0">
        <w:rPr>
          <w:sz w:val="24"/>
          <w:szCs w:val="24"/>
        </w:rPr>
        <w:t>Россия - наша Родина.</w:t>
      </w:r>
    </w:p>
    <w:p w14:paraId="6CC09D0E" w14:textId="77777777" w:rsidR="00D94F1F" w:rsidRPr="00494AF0" w:rsidRDefault="00D94F1F" w:rsidP="00494AF0">
      <w:pPr>
        <w:ind w:left="284" w:right="122"/>
        <w:rPr>
          <w:sz w:val="24"/>
          <w:szCs w:val="24"/>
        </w:rPr>
      </w:pPr>
      <w:r w:rsidRPr="00494AF0">
        <w:rPr>
          <w:sz w:val="24"/>
          <w:szCs w:val="24"/>
        </w:rPr>
        <w:t>Культура и религия. Возникновение религий. Древнейшие верования. Религии мира и их основатели. Священные книги религий мира: Веды, Авеста, Трипитака, Тора, Библия, Коран. Хранители предания в религиях мира. Человек в религиозных традициях мира. Священные сооружения. Искусство в религиозной культуре. Добро и зло. Возникновение зла в мире. Понятие греха, раскаяния и воздаяния. Рай и ад.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14:paraId="345618A0" w14:textId="77777777" w:rsidR="00D94F1F" w:rsidRPr="00494AF0" w:rsidRDefault="00D94F1F" w:rsidP="00494AF0">
      <w:pPr>
        <w:ind w:left="284" w:right="122"/>
        <w:rPr>
          <w:sz w:val="24"/>
          <w:szCs w:val="24"/>
        </w:rPr>
      </w:pPr>
      <w:r w:rsidRPr="00494AF0">
        <w:rPr>
          <w:sz w:val="24"/>
          <w:szCs w:val="24"/>
        </w:rPr>
        <w:t>Любовь и уважение к Отечеству. Патриотизм многонационального и многоконфессионального народа России.</w:t>
      </w:r>
    </w:p>
    <w:p w14:paraId="65FB7363" w14:textId="77777777" w:rsidR="00D94F1F" w:rsidRPr="003E3CAE" w:rsidRDefault="00D94F1F" w:rsidP="003E3CAE">
      <w:pPr>
        <w:ind w:left="284" w:right="122"/>
        <w:jc w:val="center"/>
        <w:rPr>
          <w:b/>
          <w:sz w:val="24"/>
          <w:szCs w:val="24"/>
        </w:rPr>
      </w:pPr>
      <w:r w:rsidRPr="003E3CAE">
        <w:rPr>
          <w:b/>
          <w:sz w:val="24"/>
          <w:szCs w:val="24"/>
        </w:rPr>
        <w:t>Тематическое планирование курса "Основы мировых религиозных культур"</w:t>
      </w:r>
    </w:p>
    <w:tbl>
      <w:tblPr>
        <w:tblW w:w="9161" w:type="dxa"/>
        <w:tblInd w:w="-5" w:type="dxa"/>
        <w:tblCellMar>
          <w:top w:w="7" w:type="dxa"/>
          <w:right w:w="115" w:type="dxa"/>
        </w:tblCellMar>
        <w:tblLook w:val="04A0" w:firstRow="1" w:lastRow="0" w:firstColumn="1" w:lastColumn="0" w:noHBand="0" w:noVBand="1"/>
      </w:tblPr>
      <w:tblGrid>
        <w:gridCol w:w="870"/>
        <w:gridCol w:w="6797"/>
        <w:gridCol w:w="1494"/>
      </w:tblGrid>
      <w:tr w:rsidR="00D94F1F" w:rsidRPr="00494AF0" w14:paraId="3C50E331" w14:textId="77777777" w:rsidTr="00D94F1F">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A867ED1" w14:textId="77777777" w:rsidR="00D94F1F" w:rsidRPr="00494AF0" w:rsidRDefault="00D94F1F" w:rsidP="00494AF0">
            <w:pPr>
              <w:ind w:left="284" w:right="122"/>
              <w:rPr>
                <w:sz w:val="24"/>
                <w:szCs w:val="24"/>
              </w:rPr>
            </w:pPr>
            <w:r w:rsidRPr="00494AF0">
              <w:rPr>
                <w:sz w:val="24"/>
                <w:szCs w:val="24"/>
              </w:rPr>
              <w:t xml:space="preserve">№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4BC20AC" w14:textId="77777777" w:rsidR="00D94F1F" w:rsidRPr="00494AF0" w:rsidRDefault="00D94F1F" w:rsidP="00494AF0">
            <w:pPr>
              <w:ind w:left="284" w:right="122"/>
              <w:rPr>
                <w:sz w:val="24"/>
                <w:szCs w:val="24"/>
              </w:rPr>
            </w:pPr>
            <w:r w:rsidRPr="00494AF0">
              <w:rPr>
                <w:sz w:val="24"/>
                <w:szCs w:val="24"/>
              </w:rPr>
              <w:t xml:space="preserve">Тема раздела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103E2CFF" w14:textId="77777777" w:rsidR="00D94F1F" w:rsidRPr="00494AF0" w:rsidRDefault="00D94F1F" w:rsidP="00494AF0">
            <w:pPr>
              <w:ind w:left="284" w:right="122"/>
              <w:rPr>
                <w:sz w:val="24"/>
                <w:szCs w:val="24"/>
              </w:rPr>
            </w:pPr>
            <w:r w:rsidRPr="00494AF0">
              <w:rPr>
                <w:sz w:val="24"/>
                <w:szCs w:val="24"/>
              </w:rPr>
              <w:t xml:space="preserve">Количество часов </w:t>
            </w:r>
          </w:p>
        </w:tc>
      </w:tr>
      <w:tr w:rsidR="00D94F1F" w:rsidRPr="00494AF0" w14:paraId="729507FB"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6289D41" w14:textId="77777777" w:rsidR="00D94F1F" w:rsidRPr="00494AF0" w:rsidRDefault="00D94F1F" w:rsidP="00494AF0">
            <w:pPr>
              <w:ind w:left="284" w:right="122"/>
              <w:rPr>
                <w:sz w:val="24"/>
                <w:szCs w:val="24"/>
              </w:rPr>
            </w:pPr>
            <w:r w:rsidRPr="00494AF0">
              <w:rPr>
                <w:sz w:val="24"/>
                <w:szCs w:val="24"/>
              </w:rPr>
              <w:t xml:space="preserve">1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5F2580E8" w14:textId="77777777" w:rsidR="00D94F1F" w:rsidRPr="00494AF0" w:rsidRDefault="00D94F1F" w:rsidP="00494AF0">
            <w:pPr>
              <w:ind w:left="284" w:right="122"/>
              <w:rPr>
                <w:sz w:val="24"/>
                <w:szCs w:val="24"/>
              </w:rPr>
            </w:pPr>
            <w:r w:rsidRPr="00494AF0">
              <w:rPr>
                <w:sz w:val="24"/>
                <w:szCs w:val="24"/>
              </w:rPr>
              <w:t xml:space="preserve">Россия - наша Родина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CCF2A42"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A485C70"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A601880" w14:textId="77777777" w:rsidR="00D94F1F" w:rsidRPr="00494AF0" w:rsidRDefault="00D94F1F" w:rsidP="00494AF0">
            <w:pPr>
              <w:ind w:left="284" w:right="122"/>
              <w:rPr>
                <w:sz w:val="24"/>
                <w:szCs w:val="24"/>
              </w:rPr>
            </w:pPr>
            <w:r w:rsidRPr="00494AF0">
              <w:rPr>
                <w:sz w:val="24"/>
                <w:szCs w:val="24"/>
              </w:rPr>
              <w:t xml:space="preserve">2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3398CB21" w14:textId="77777777" w:rsidR="00D94F1F" w:rsidRPr="00494AF0" w:rsidRDefault="00D94F1F" w:rsidP="00494AF0">
            <w:pPr>
              <w:ind w:left="284" w:right="122"/>
              <w:rPr>
                <w:sz w:val="24"/>
                <w:szCs w:val="24"/>
              </w:rPr>
            </w:pPr>
            <w:r w:rsidRPr="00494AF0">
              <w:rPr>
                <w:sz w:val="24"/>
                <w:szCs w:val="24"/>
              </w:rPr>
              <w:t xml:space="preserve">Культура и религия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7B588A8"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EE396FC" w14:textId="77777777" w:rsidTr="00D94F1F">
        <w:trPr>
          <w:trHeight w:val="28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50F1280" w14:textId="77777777" w:rsidR="00D94F1F" w:rsidRPr="00494AF0" w:rsidRDefault="00D94F1F" w:rsidP="00494AF0">
            <w:pPr>
              <w:ind w:left="284" w:right="122"/>
              <w:rPr>
                <w:sz w:val="24"/>
                <w:szCs w:val="24"/>
              </w:rPr>
            </w:pPr>
            <w:r w:rsidRPr="00494AF0">
              <w:rPr>
                <w:sz w:val="24"/>
                <w:szCs w:val="24"/>
              </w:rPr>
              <w:t xml:space="preserve">3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4E457BDC" w14:textId="77777777" w:rsidR="00D94F1F" w:rsidRPr="00494AF0" w:rsidRDefault="00D94F1F" w:rsidP="00494AF0">
            <w:pPr>
              <w:ind w:left="284" w:right="122"/>
              <w:rPr>
                <w:sz w:val="24"/>
                <w:szCs w:val="24"/>
              </w:rPr>
            </w:pPr>
            <w:r w:rsidRPr="00494AF0">
              <w:rPr>
                <w:sz w:val="24"/>
                <w:szCs w:val="24"/>
              </w:rPr>
              <w:t xml:space="preserve">Возникновение религий. Религии мира и их основатели.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AAD8C13"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7666D467"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C241279" w14:textId="77777777" w:rsidR="00D94F1F" w:rsidRPr="00494AF0" w:rsidRDefault="00D94F1F" w:rsidP="00494AF0">
            <w:pPr>
              <w:ind w:left="284" w:right="122"/>
              <w:rPr>
                <w:sz w:val="24"/>
                <w:szCs w:val="24"/>
              </w:rPr>
            </w:pPr>
            <w:r w:rsidRPr="00494AF0">
              <w:rPr>
                <w:sz w:val="24"/>
                <w:szCs w:val="24"/>
              </w:rPr>
              <w:t xml:space="preserve">4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5EE56606" w14:textId="77777777" w:rsidR="00D94F1F" w:rsidRPr="00494AF0" w:rsidRDefault="00D94F1F" w:rsidP="00494AF0">
            <w:pPr>
              <w:ind w:left="284" w:right="122"/>
              <w:rPr>
                <w:sz w:val="24"/>
                <w:szCs w:val="24"/>
              </w:rPr>
            </w:pPr>
            <w:r w:rsidRPr="00494AF0">
              <w:rPr>
                <w:sz w:val="24"/>
                <w:szCs w:val="24"/>
              </w:rPr>
              <w:t xml:space="preserve">Священные книги религий мира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187EB9E"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259097AE"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1EF629C" w14:textId="77777777" w:rsidR="00D94F1F" w:rsidRPr="00494AF0" w:rsidRDefault="00D94F1F" w:rsidP="00494AF0">
            <w:pPr>
              <w:ind w:left="284" w:right="122"/>
              <w:rPr>
                <w:sz w:val="24"/>
                <w:szCs w:val="24"/>
              </w:rPr>
            </w:pPr>
            <w:r w:rsidRPr="00494AF0">
              <w:rPr>
                <w:sz w:val="24"/>
                <w:szCs w:val="24"/>
              </w:rPr>
              <w:t xml:space="preserve">5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37A6E9CB" w14:textId="77777777" w:rsidR="00D94F1F" w:rsidRPr="00494AF0" w:rsidRDefault="00D94F1F" w:rsidP="00494AF0">
            <w:pPr>
              <w:ind w:left="284" w:right="122"/>
              <w:rPr>
                <w:sz w:val="24"/>
                <w:szCs w:val="24"/>
              </w:rPr>
            </w:pPr>
            <w:r w:rsidRPr="00494AF0">
              <w:rPr>
                <w:sz w:val="24"/>
                <w:szCs w:val="24"/>
              </w:rPr>
              <w:t xml:space="preserve">Хранители предания в религиях мира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1963D289"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EDC64E7" w14:textId="77777777" w:rsidTr="00D94F1F">
        <w:trPr>
          <w:trHeight w:val="28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717B3BF" w14:textId="77777777" w:rsidR="00D94F1F" w:rsidRPr="00494AF0" w:rsidRDefault="00D94F1F" w:rsidP="00494AF0">
            <w:pPr>
              <w:ind w:left="284" w:right="122"/>
              <w:rPr>
                <w:sz w:val="24"/>
                <w:szCs w:val="24"/>
              </w:rPr>
            </w:pPr>
            <w:r w:rsidRPr="00494AF0">
              <w:rPr>
                <w:sz w:val="24"/>
                <w:szCs w:val="24"/>
              </w:rPr>
              <w:t xml:space="preserve">6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23576F72" w14:textId="77777777" w:rsidR="00D94F1F" w:rsidRPr="00494AF0" w:rsidRDefault="00D94F1F" w:rsidP="00494AF0">
            <w:pPr>
              <w:ind w:left="284" w:right="122"/>
              <w:rPr>
                <w:sz w:val="24"/>
                <w:szCs w:val="24"/>
              </w:rPr>
            </w:pPr>
            <w:r w:rsidRPr="00494AF0">
              <w:rPr>
                <w:sz w:val="24"/>
                <w:szCs w:val="24"/>
              </w:rPr>
              <w:t xml:space="preserve">Добро и зло. Понятие греха, раскаяния и воздаяния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6C5B1FB5"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4D1A4567"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817DF63" w14:textId="77777777" w:rsidR="00D94F1F" w:rsidRPr="00494AF0" w:rsidRDefault="00D94F1F" w:rsidP="00494AF0">
            <w:pPr>
              <w:ind w:left="284" w:right="122"/>
              <w:rPr>
                <w:sz w:val="24"/>
                <w:szCs w:val="24"/>
              </w:rPr>
            </w:pPr>
            <w:r w:rsidRPr="00494AF0">
              <w:rPr>
                <w:sz w:val="24"/>
                <w:szCs w:val="24"/>
              </w:rPr>
              <w:t xml:space="preserve">7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76E1C156" w14:textId="77777777" w:rsidR="00D94F1F" w:rsidRPr="00494AF0" w:rsidRDefault="00D94F1F" w:rsidP="00494AF0">
            <w:pPr>
              <w:ind w:left="284" w:right="122"/>
              <w:rPr>
                <w:sz w:val="24"/>
                <w:szCs w:val="24"/>
              </w:rPr>
            </w:pPr>
            <w:r w:rsidRPr="00494AF0">
              <w:rPr>
                <w:sz w:val="24"/>
                <w:szCs w:val="24"/>
              </w:rPr>
              <w:t xml:space="preserve">Человек в религиозных традициях мира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4DC3016B"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BE47C53"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3E570F7" w14:textId="77777777" w:rsidR="00D94F1F" w:rsidRPr="00494AF0" w:rsidRDefault="00D94F1F" w:rsidP="00494AF0">
            <w:pPr>
              <w:ind w:left="284" w:right="122"/>
              <w:rPr>
                <w:sz w:val="24"/>
                <w:szCs w:val="24"/>
              </w:rPr>
            </w:pPr>
            <w:r w:rsidRPr="00494AF0">
              <w:rPr>
                <w:sz w:val="24"/>
                <w:szCs w:val="24"/>
              </w:rPr>
              <w:t xml:space="preserve">8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42B6077" w14:textId="77777777" w:rsidR="00D94F1F" w:rsidRPr="00494AF0" w:rsidRDefault="00D94F1F" w:rsidP="00494AF0">
            <w:pPr>
              <w:ind w:left="284" w:right="122"/>
              <w:rPr>
                <w:sz w:val="24"/>
                <w:szCs w:val="24"/>
              </w:rPr>
            </w:pPr>
            <w:r w:rsidRPr="00494AF0">
              <w:rPr>
                <w:sz w:val="24"/>
                <w:szCs w:val="24"/>
              </w:rPr>
              <w:t xml:space="preserve">Священные сооружения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F207990"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59B5724D"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7827564" w14:textId="77777777" w:rsidR="00D94F1F" w:rsidRPr="00494AF0" w:rsidRDefault="00D94F1F" w:rsidP="00494AF0">
            <w:pPr>
              <w:ind w:left="284" w:right="122"/>
              <w:rPr>
                <w:sz w:val="24"/>
                <w:szCs w:val="24"/>
              </w:rPr>
            </w:pPr>
            <w:r w:rsidRPr="00494AF0">
              <w:rPr>
                <w:sz w:val="24"/>
                <w:szCs w:val="24"/>
              </w:rPr>
              <w:t xml:space="preserve">9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32DE2CE9" w14:textId="77777777" w:rsidR="00D94F1F" w:rsidRPr="00494AF0" w:rsidRDefault="00D94F1F" w:rsidP="00494AF0">
            <w:pPr>
              <w:ind w:left="284" w:right="122"/>
              <w:rPr>
                <w:sz w:val="24"/>
                <w:szCs w:val="24"/>
              </w:rPr>
            </w:pPr>
            <w:r w:rsidRPr="00494AF0">
              <w:rPr>
                <w:sz w:val="24"/>
                <w:szCs w:val="24"/>
              </w:rPr>
              <w:t xml:space="preserve">Искусство в религиозной культуре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106DA73C"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2DFC2455"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0EED515" w14:textId="77777777" w:rsidR="00D94F1F" w:rsidRPr="00494AF0" w:rsidRDefault="00D94F1F" w:rsidP="00494AF0">
            <w:pPr>
              <w:ind w:left="284" w:right="122"/>
              <w:rPr>
                <w:sz w:val="24"/>
                <w:szCs w:val="24"/>
              </w:rPr>
            </w:pPr>
            <w:r w:rsidRPr="00494AF0">
              <w:rPr>
                <w:sz w:val="24"/>
                <w:szCs w:val="24"/>
              </w:rPr>
              <w:t xml:space="preserve">10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057149B2" w14:textId="77777777" w:rsidR="00D94F1F" w:rsidRPr="00494AF0" w:rsidRDefault="00D94F1F" w:rsidP="00494AF0">
            <w:pPr>
              <w:ind w:left="284" w:right="122"/>
              <w:rPr>
                <w:sz w:val="24"/>
                <w:szCs w:val="24"/>
              </w:rPr>
            </w:pPr>
            <w:r w:rsidRPr="00494AF0">
              <w:rPr>
                <w:sz w:val="24"/>
                <w:szCs w:val="24"/>
              </w:rPr>
              <w:t xml:space="preserve">Творческие работы учащихся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6624D494"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67FAC502" w14:textId="77777777" w:rsidTr="00D94F1F">
        <w:trPr>
          <w:trHeight w:val="28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0AA04E" w14:textId="77777777" w:rsidR="00D94F1F" w:rsidRPr="00494AF0" w:rsidRDefault="00D94F1F" w:rsidP="00494AF0">
            <w:pPr>
              <w:ind w:left="284" w:right="122"/>
              <w:rPr>
                <w:sz w:val="24"/>
                <w:szCs w:val="24"/>
              </w:rPr>
            </w:pPr>
            <w:r w:rsidRPr="00494AF0">
              <w:rPr>
                <w:sz w:val="24"/>
                <w:szCs w:val="24"/>
              </w:rPr>
              <w:lastRenderedPageBreak/>
              <w:t xml:space="preserve">11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5BB4987E" w14:textId="77777777" w:rsidR="00D94F1F" w:rsidRPr="00494AF0" w:rsidRDefault="00D94F1F" w:rsidP="00494AF0">
            <w:pPr>
              <w:ind w:left="284" w:right="122"/>
              <w:rPr>
                <w:sz w:val="24"/>
                <w:szCs w:val="24"/>
              </w:rPr>
            </w:pPr>
            <w:r w:rsidRPr="00494AF0">
              <w:rPr>
                <w:sz w:val="24"/>
                <w:szCs w:val="24"/>
              </w:rPr>
              <w:t xml:space="preserve">История религий в России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A4AF08B"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38FC1230"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A64C6A1" w14:textId="77777777" w:rsidR="00D94F1F" w:rsidRPr="00494AF0" w:rsidRDefault="00D94F1F" w:rsidP="00494AF0">
            <w:pPr>
              <w:ind w:left="284" w:right="122"/>
              <w:rPr>
                <w:sz w:val="24"/>
                <w:szCs w:val="24"/>
              </w:rPr>
            </w:pPr>
            <w:r w:rsidRPr="00494AF0">
              <w:rPr>
                <w:sz w:val="24"/>
                <w:szCs w:val="24"/>
              </w:rPr>
              <w:t xml:space="preserve">12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2724CD5B" w14:textId="77777777" w:rsidR="00D94F1F" w:rsidRPr="00494AF0" w:rsidRDefault="00D94F1F" w:rsidP="00494AF0">
            <w:pPr>
              <w:ind w:left="284" w:right="122"/>
              <w:rPr>
                <w:sz w:val="24"/>
                <w:szCs w:val="24"/>
              </w:rPr>
            </w:pPr>
            <w:r w:rsidRPr="00494AF0">
              <w:rPr>
                <w:sz w:val="24"/>
                <w:szCs w:val="24"/>
              </w:rPr>
              <w:t xml:space="preserve">Религиозные ритуалы. Обычаи и обряды.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49E6DEBF"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09A7C0D9"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9529C3F" w14:textId="77777777" w:rsidR="00D94F1F" w:rsidRPr="00494AF0" w:rsidRDefault="00D94F1F" w:rsidP="00494AF0">
            <w:pPr>
              <w:ind w:left="284" w:right="122"/>
              <w:rPr>
                <w:sz w:val="24"/>
                <w:szCs w:val="24"/>
              </w:rPr>
            </w:pPr>
            <w:r w:rsidRPr="00494AF0">
              <w:rPr>
                <w:sz w:val="24"/>
                <w:szCs w:val="24"/>
              </w:rPr>
              <w:t xml:space="preserve">13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3140EA70" w14:textId="77777777" w:rsidR="00D94F1F" w:rsidRPr="00494AF0" w:rsidRDefault="00D94F1F" w:rsidP="00494AF0">
            <w:pPr>
              <w:ind w:left="284" w:right="122"/>
              <w:rPr>
                <w:sz w:val="24"/>
                <w:szCs w:val="24"/>
              </w:rPr>
            </w:pPr>
            <w:r w:rsidRPr="00494AF0">
              <w:rPr>
                <w:sz w:val="24"/>
                <w:szCs w:val="24"/>
              </w:rPr>
              <w:t xml:space="preserve">Паломничества и святыни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26EA474"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0F92714"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39DFBFC" w14:textId="77777777" w:rsidR="00D94F1F" w:rsidRPr="00494AF0" w:rsidRDefault="00D94F1F" w:rsidP="00494AF0">
            <w:pPr>
              <w:ind w:left="284" w:right="122"/>
              <w:rPr>
                <w:sz w:val="24"/>
                <w:szCs w:val="24"/>
              </w:rPr>
            </w:pPr>
            <w:r w:rsidRPr="00494AF0">
              <w:rPr>
                <w:sz w:val="24"/>
                <w:szCs w:val="24"/>
              </w:rPr>
              <w:t xml:space="preserve">14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5ED89A08" w14:textId="77777777" w:rsidR="00D94F1F" w:rsidRPr="00494AF0" w:rsidRDefault="00D94F1F" w:rsidP="00494AF0">
            <w:pPr>
              <w:ind w:left="284" w:right="122"/>
              <w:rPr>
                <w:sz w:val="24"/>
                <w:szCs w:val="24"/>
              </w:rPr>
            </w:pPr>
            <w:r w:rsidRPr="00494AF0">
              <w:rPr>
                <w:sz w:val="24"/>
                <w:szCs w:val="24"/>
              </w:rPr>
              <w:t xml:space="preserve">Праздники и календари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69A1A8B"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12061196"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15D0947" w14:textId="77777777" w:rsidR="00D94F1F" w:rsidRPr="00494AF0" w:rsidRDefault="00D94F1F" w:rsidP="00494AF0">
            <w:pPr>
              <w:ind w:left="284" w:right="122"/>
              <w:rPr>
                <w:sz w:val="24"/>
                <w:szCs w:val="24"/>
              </w:rPr>
            </w:pPr>
            <w:r w:rsidRPr="00494AF0">
              <w:rPr>
                <w:sz w:val="24"/>
                <w:szCs w:val="24"/>
              </w:rPr>
              <w:t xml:space="preserve">15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6939A88E" w14:textId="77777777" w:rsidR="00D94F1F" w:rsidRPr="00494AF0" w:rsidRDefault="00D94F1F" w:rsidP="00494AF0">
            <w:pPr>
              <w:ind w:left="284" w:right="122"/>
              <w:rPr>
                <w:sz w:val="24"/>
                <w:szCs w:val="24"/>
              </w:rPr>
            </w:pPr>
            <w:r w:rsidRPr="00494AF0">
              <w:rPr>
                <w:sz w:val="24"/>
                <w:szCs w:val="24"/>
              </w:rPr>
              <w:t xml:space="preserve">Религия и мораль. Нравственные заповеди в религиях мира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64043F87"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3CB02BC6"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DDD5E6B" w14:textId="77777777" w:rsidR="00D94F1F" w:rsidRPr="00494AF0" w:rsidRDefault="00D94F1F" w:rsidP="00494AF0">
            <w:pPr>
              <w:ind w:left="284" w:right="122"/>
              <w:rPr>
                <w:sz w:val="24"/>
                <w:szCs w:val="24"/>
              </w:rPr>
            </w:pPr>
            <w:r w:rsidRPr="00494AF0">
              <w:rPr>
                <w:sz w:val="24"/>
                <w:szCs w:val="24"/>
              </w:rPr>
              <w:t xml:space="preserve">16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007BE7D2" w14:textId="77777777" w:rsidR="00D94F1F" w:rsidRPr="00494AF0" w:rsidRDefault="00D94F1F" w:rsidP="00494AF0">
            <w:pPr>
              <w:ind w:left="284" w:right="122"/>
              <w:rPr>
                <w:sz w:val="24"/>
                <w:szCs w:val="24"/>
              </w:rPr>
            </w:pPr>
            <w:r w:rsidRPr="00494AF0">
              <w:rPr>
                <w:sz w:val="24"/>
                <w:szCs w:val="24"/>
              </w:rPr>
              <w:t xml:space="preserve">Милосердие, забота о слабых, взаимопомощь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C79189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6E618A48"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D8C19A4" w14:textId="77777777" w:rsidR="00D94F1F" w:rsidRPr="00494AF0" w:rsidRDefault="00D94F1F" w:rsidP="00494AF0">
            <w:pPr>
              <w:ind w:left="284" w:right="122"/>
              <w:rPr>
                <w:sz w:val="24"/>
                <w:szCs w:val="24"/>
              </w:rPr>
            </w:pPr>
            <w:r w:rsidRPr="00494AF0">
              <w:rPr>
                <w:sz w:val="24"/>
                <w:szCs w:val="24"/>
              </w:rPr>
              <w:t xml:space="preserve">17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2C08E7C" w14:textId="77777777" w:rsidR="00D94F1F" w:rsidRPr="00494AF0" w:rsidRDefault="00D94F1F" w:rsidP="00494AF0">
            <w:pPr>
              <w:ind w:left="284" w:right="122"/>
              <w:rPr>
                <w:sz w:val="24"/>
                <w:szCs w:val="24"/>
              </w:rPr>
            </w:pPr>
            <w:r w:rsidRPr="00494AF0">
              <w:rPr>
                <w:sz w:val="24"/>
                <w:szCs w:val="24"/>
              </w:rPr>
              <w:t xml:space="preserve">Семья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26DFBA" w14:textId="77777777" w:rsidR="00D94F1F" w:rsidRPr="00494AF0" w:rsidRDefault="00D94F1F" w:rsidP="00494AF0">
            <w:pPr>
              <w:ind w:left="284" w:right="122"/>
              <w:rPr>
                <w:sz w:val="24"/>
                <w:szCs w:val="24"/>
              </w:rPr>
            </w:pPr>
            <w:r w:rsidRPr="00494AF0">
              <w:rPr>
                <w:sz w:val="24"/>
                <w:szCs w:val="24"/>
              </w:rPr>
              <w:t xml:space="preserve">2 </w:t>
            </w:r>
          </w:p>
        </w:tc>
      </w:tr>
      <w:tr w:rsidR="00D94F1F" w:rsidRPr="00494AF0" w14:paraId="7B506275"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F02D057" w14:textId="77777777" w:rsidR="00D94F1F" w:rsidRPr="00494AF0" w:rsidRDefault="00D94F1F" w:rsidP="00494AF0">
            <w:pPr>
              <w:ind w:left="284" w:right="122"/>
              <w:rPr>
                <w:sz w:val="24"/>
                <w:szCs w:val="24"/>
              </w:rPr>
            </w:pPr>
            <w:r w:rsidRPr="00494AF0">
              <w:rPr>
                <w:sz w:val="24"/>
                <w:szCs w:val="24"/>
              </w:rPr>
              <w:t xml:space="preserve">18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9FF55ED" w14:textId="77777777" w:rsidR="00D94F1F" w:rsidRPr="00494AF0" w:rsidRDefault="00D94F1F" w:rsidP="00494AF0">
            <w:pPr>
              <w:ind w:left="284" w:right="122"/>
              <w:rPr>
                <w:sz w:val="24"/>
                <w:szCs w:val="24"/>
              </w:rPr>
            </w:pPr>
            <w:r w:rsidRPr="00494AF0">
              <w:rPr>
                <w:sz w:val="24"/>
                <w:szCs w:val="24"/>
              </w:rPr>
              <w:t xml:space="preserve">Долг, свобода, ответственность, труд.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7390210A"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96EEB9E" w14:textId="77777777" w:rsidTr="00D94F1F">
        <w:trPr>
          <w:trHeight w:val="288"/>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5DE1D03" w14:textId="77777777" w:rsidR="00D94F1F" w:rsidRPr="00494AF0" w:rsidRDefault="00D94F1F" w:rsidP="00494AF0">
            <w:pPr>
              <w:ind w:left="284" w:right="122"/>
              <w:rPr>
                <w:sz w:val="24"/>
                <w:szCs w:val="24"/>
              </w:rPr>
            </w:pPr>
            <w:r w:rsidRPr="00494AF0">
              <w:rPr>
                <w:sz w:val="24"/>
                <w:szCs w:val="24"/>
              </w:rPr>
              <w:t xml:space="preserve">19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450BD554" w14:textId="77777777" w:rsidR="00D94F1F" w:rsidRPr="00494AF0" w:rsidRDefault="00D94F1F" w:rsidP="00494AF0">
            <w:pPr>
              <w:ind w:left="284" w:right="122"/>
              <w:rPr>
                <w:sz w:val="24"/>
                <w:szCs w:val="24"/>
              </w:rPr>
            </w:pPr>
            <w:r w:rsidRPr="00494AF0">
              <w:rPr>
                <w:sz w:val="24"/>
                <w:szCs w:val="24"/>
              </w:rPr>
              <w:t xml:space="preserve">Любовь и уважение к Отечеству.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7203DE2A"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F189B74" w14:textId="77777777" w:rsidTr="00D94F1F">
        <w:trPr>
          <w:trHeight w:val="286"/>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F51D7B3" w14:textId="77777777" w:rsidR="00D94F1F" w:rsidRPr="00494AF0" w:rsidRDefault="00D94F1F" w:rsidP="00494AF0">
            <w:pPr>
              <w:ind w:left="284" w:right="122"/>
              <w:rPr>
                <w:sz w:val="24"/>
                <w:szCs w:val="24"/>
              </w:rPr>
            </w:pPr>
            <w:r w:rsidRPr="00494AF0">
              <w:rPr>
                <w:sz w:val="24"/>
                <w:szCs w:val="24"/>
              </w:rPr>
              <w:t xml:space="preserve">20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1CCDCED" w14:textId="77777777" w:rsidR="00D94F1F" w:rsidRPr="00494AF0" w:rsidRDefault="00D94F1F" w:rsidP="00494AF0">
            <w:pPr>
              <w:ind w:left="284" w:right="122"/>
              <w:rPr>
                <w:sz w:val="24"/>
                <w:szCs w:val="24"/>
              </w:rPr>
            </w:pPr>
            <w:r w:rsidRPr="00494AF0">
              <w:rPr>
                <w:sz w:val="24"/>
                <w:szCs w:val="24"/>
              </w:rPr>
              <w:t xml:space="preserve">Святыни православия, ислама, буддизма, иудаизма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7B441CFA"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1835C27F" w14:textId="77777777" w:rsidTr="00D94F1F">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E109C10" w14:textId="77777777" w:rsidR="00D94F1F" w:rsidRPr="00494AF0" w:rsidRDefault="00D94F1F" w:rsidP="00494AF0">
            <w:pPr>
              <w:ind w:left="284" w:right="122"/>
              <w:rPr>
                <w:sz w:val="24"/>
                <w:szCs w:val="24"/>
              </w:rPr>
            </w:pPr>
            <w:r w:rsidRPr="00494AF0">
              <w:rPr>
                <w:sz w:val="24"/>
                <w:szCs w:val="24"/>
              </w:rPr>
              <w:t xml:space="preserve">21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0E3FF373" w14:textId="77777777" w:rsidR="00D94F1F" w:rsidRPr="00494AF0" w:rsidRDefault="00D94F1F" w:rsidP="00494AF0">
            <w:pPr>
              <w:ind w:left="284" w:right="122"/>
              <w:rPr>
                <w:sz w:val="24"/>
                <w:szCs w:val="24"/>
              </w:rPr>
            </w:pPr>
            <w:r w:rsidRPr="00494AF0">
              <w:rPr>
                <w:sz w:val="24"/>
                <w:szCs w:val="24"/>
              </w:rPr>
              <w:t xml:space="preserve">Основные нравственные заповеди православия, ислама, буддизма, иудаизма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466B29F7"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4A200E86" w14:textId="77777777" w:rsidTr="00D94F1F">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61734CD7" w14:textId="77777777" w:rsidR="00D94F1F" w:rsidRPr="00494AF0" w:rsidRDefault="00D94F1F" w:rsidP="00494AF0">
            <w:pPr>
              <w:ind w:left="284" w:right="122"/>
              <w:rPr>
                <w:sz w:val="24"/>
                <w:szCs w:val="24"/>
              </w:rPr>
            </w:pPr>
            <w:r w:rsidRPr="00494AF0">
              <w:rPr>
                <w:sz w:val="24"/>
                <w:szCs w:val="24"/>
              </w:rPr>
              <w:t xml:space="preserve">22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1F57B19E" w14:textId="77777777" w:rsidR="00D94F1F" w:rsidRPr="00494AF0" w:rsidRDefault="00D94F1F" w:rsidP="00494AF0">
            <w:pPr>
              <w:ind w:left="284" w:right="122"/>
              <w:rPr>
                <w:sz w:val="24"/>
                <w:szCs w:val="24"/>
              </w:rPr>
            </w:pPr>
            <w:r w:rsidRPr="00494AF0">
              <w:rPr>
                <w:sz w:val="24"/>
                <w:szCs w:val="24"/>
              </w:rPr>
              <w:t xml:space="preserve">Российский православные, исламские, буддийские, иудейские, светские семьи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245C84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7CDB68E1" w14:textId="77777777" w:rsidTr="00D94F1F">
        <w:trPr>
          <w:trHeight w:val="562"/>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4ADA0B44" w14:textId="77777777" w:rsidR="00D94F1F" w:rsidRPr="00494AF0" w:rsidRDefault="00D94F1F" w:rsidP="00494AF0">
            <w:pPr>
              <w:ind w:left="284" w:right="122"/>
              <w:rPr>
                <w:sz w:val="24"/>
                <w:szCs w:val="24"/>
              </w:rPr>
            </w:pPr>
            <w:r w:rsidRPr="00494AF0">
              <w:rPr>
                <w:sz w:val="24"/>
                <w:szCs w:val="24"/>
              </w:rPr>
              <w:t xml:space="preserve">23 </w:t>
            </w: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29EEFF5B" w14:textId="77777777" w:rsidR="00D94F1F" w:rsidRPr="00494AF0" w:rsidRDefault="00D94F1F" w:rsidP="00494AF0">
            <w:pPr>
              <w:ind w:left="284" w:right="122"/>
              <w:rPr>
                <w:sz w:val="24"/>
                <w:szCs w:val="24"/>
              </w:rPr>
            </w:pPr>
            <w:r w:rsidRPr="00494AF0">
              <w:rPr>
                <w:sz w:val="24"/>
                <w:szCs w:val="24"/>
              </w:rPr>
              <w:t xml:space="preserve">Отношение к труду и природе в православии, исламе, буддизме, иудаизме, светской этике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0C6FCC1" w14:textId="77777777" w:rsidR="00D94F1F" w:rsidRPr="00494AF0" w:rsidRDefault="00D94F1F" w:rsidP="00494AF0">
            <w:pPr>
              <w:ind w:left="284" w:right="122"/>
              <w:rPr>
                <w:sz w:val="24"/>
                <w:szCs w:val="24"/>
              </w:rPr>
            </w:pPr>
            <w:r w:rsidRPr="00494AF0">
              <w:rPr>
                <w:sz w:val="24"/>
                <w:szCs w:val="24"/>
              </w:rPr>
              <w:t xml:space="preserve">1 </w:t>
            </w:r>
          </w:p>
        </w:tc>
      </w:tr>
      <w:tr w:rsidR="00D94F1F" w:rsidRPr="00494AF0" w14:paraId="521CD1D1" w14:textId="77777777" w:rsidTr="00D94F1F">
        <w:trPr>
          <w:trHeight w:val="305"/>
        </w:trPr>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85367BE" w14:textId="77777777" w:rsidR="00D94F1F" w:rsidRPr="00494AF0" w:rsidRDefault="00D94F1F" w:rsidP="00494AF0">
            <w:pPr>
              <w:ind w:left="284" w:right="122"/>
              <w:rPr>
                <w:sz w:val="24"/>
                <w:szCs w:val="24"/>
              </w:rPr>
            </w:pPr>
          </w:p>
        </w:tc>
        <w:tc>
          <w:tcPr>
            <w:tcW w:w="6947" w:type="dxa"/>
            <w:tcBorders>
              <w:top w:val="single" w:sz="4" w:space="0" w:color="000000"/>
              <w:left w:val="single" w:sz="4" w:space="0" w:color="000000"/>
              <w:bottom w:val="single" w:sz="4" w:space="0" w:color="000000"/>
              <w:right w:val="single" w:sz="4" w:space="0" w:color="000000"/>
            </w:tcBorders>
            <w:shd w:val="clear" w:color="auto" w:fill="auto"/>
          </w:tcPr>
          <w:p w14:paraId="02BF9C00" w14:textId="77777777" w:rsidR="00D94F1F" w:rsidRPr="00494AF0" w:rsidRDefault="00D94F1F" w:rsidP="00494AF0">
            <w:pPr>
              <w:ind w:left="284" w:right="122"/>
              <w:rPr>
                <w:sz w:val="24"/>
                <w:szCs w:val="24"/>
              </w:rPr>
            </w:pPr>
            <w:r w:rsidRPr="00494AF0">
              <w:rPr>
                <w:sz w:val="24"/>
                <w:szCs w:val="24"/>
              </w:rPr>
              <w:t xml:space="preserve">Всего </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BD0536A" w14:textId="77777777" w:rsidR="00D94F1F" w:rsidRPr="00494AF0" w:rsidRDefault="00D94F1F" w:rsidP="00494AF0">
            <w:pPr>
              <w:ind w:left="284" w:right="122"/>
              <w:rPr>
                <w:sz w:val="24"/>
                <w:szCs w:val="24"/>
              </w:rPr>
            </w:pPr>
            <w:r w:rsidRPr="00494AF0">
              <w:rPr>
                <w:sz w:val="24"/>
                <w:szCs w:val="24"/>
              </w:rPr>
              <w:t xml:space="preserve">34 </w:t>
            </w:r>
          </w:p>
        </w:tc>
      </w:tr>
    </w:tbl>
    <w:p w14:paraId="36AA1443" w14:textId="77777777" w:rsidR="00D94F1F" w:rsidRPr="00494AF0" w:rsidRDefault="00D94F1F" w:rsidP="00494AF0">
      <w:pPr>
        <w:ind w:left="284" w:right="122"/>
        <w:rPr>
          <w:sz w:val="24"/>
          <w:szCs w:val="24"/>
        </w:rPr>
      </w:pPr>
    </w:p>
    <w:p w14:paraId="35D814A0" w14:textId="77777777" w:rsidR="00D94F1F" w:rsidRDefault="00D94F1F" w:rsidP="003E3CAE">
      <w:pPr>
        <w:ind w:left="284" w:right="122"/>
        <w:jc w:val="center"/>
        <w:rPr>
          <w:b/>
          <w:sz w:val="24"/>
          <w:szCs w:val="24"/>
        </w:rPr>
      </w:pPr>
      <w:r w:rsidRPr="003E3CAE">
        <w:rPr>
          <w:b/>
          <w:sz w:val="24"/>
          <w:szCs w:val="24"/>
        </w:rPr>
        <w:t>Учебный модуль "Основы светской этики"</w:t>
      </w:r>
    </w:p>
    <w:p w14:paraId="3D9C0023" w14:textId="77777777" w:rsidR="003E3CAE" w:rsidRDefault="003E3CAE" w:rsidP="003E3CAE">
      <w:pPr>
        <w:ind w:left="284" w:right="122"/>
        <w:jc w:val="center"/>
        <w:rPr>
          <w:b/>
          <w:sz w:val="24"/>
          <w:szCs w:val="24"/>
        </w:rPr>
      </w:pPr>
    </w:p>
    <w:p w14:paraId="24BE1988" w14:textId="77777777" w:rsidR="003E3CAE" w:rsidRDefault="003E3CAE" w:rsidP="003E3CAE">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2BE62F94" w14:textId="77777777" w:rsidR="003E3CAE" w:rsidRPr="003E3CAE" w:rsidRDefault="003E3CAE" w:rsidP="003E3CAE">
      <w:pPr>
        <w:ind w:left="284" w:right="122"/>
        <w:jc w:val="center"/>
        <w:rPr>
          <w:b/>
          <w:sz w:val="24"/>
          <w:szCs w:val="24"/>
        </w:rPr>
      </w:pPr>
    </w:p>
    <w:p w14:paraId="38BC0AF2" w14:textId="77777777" w:rsidR="00D94F1F" w:rsidRPr="00494AF0" w:rsidRDefault="00D94F1F" w:rsidP="00494AF0">
      <w:pPr>
        <w:ind w:left="284" w:right="122"/>
        <w:rPr>
          <w:sz w:val="24"/>
          <w:szCs w:val="24"/>
        </w:rPr>
      </w:pPr>
      <w:bookmarkStart w:id="6" w:name="_Toc288394091"/>
      <w:bookmarkStart w:id="7" w:name="_Toc288410558"/>
      <w:bookmarkStart w:id="8" w:name="_Toc288410687"/>
      <w:bookmarkStart w:id="9" w:name="_Toc418108329"/>
      <w:r w:rsidRPr="00494AF0">
        <w:rPr>
          <w:sz w:val="24"/>
          <w:szCs w:val="24"/>
        </w:rPr>
        <w:t>Требования к личностным результатам:</w:t>
      </w:r>
    </w:p>
    <w:p w14:paraId="20FCB903" w14:textId="77777777" w:rsidR="00D94F1F" w:rsidRPr="00494AF0" w:rsidRDefault="00D94F1F" w:rsidP="00494AF0">
      <w:pPr>
        <w:ind w:left="284" w:right="122"/>
        <w:rPr>
          <w:sz w:val="24"/>
          <w:szCs w:val="24"/>
        </w:rPr>
      </w:pPr>
      <w:r w:rsidRPr="00494AF0">
        <w:rPr>
          <w:sz w:val="24"/>
          <w:szCs w:val="24"/>
        </w:rPr>
        <w:t>формирование основ российской гражданской идентичнос</w:t>
      </w:r>
      <w:r w:rsidRPr="00494AF0">
        <w:rPr>
          <w:sz w:val="24"/>
          <w:szCs w:val="24"/>
        </w:rPr>
        <w:softHyphen/>
        <w:t>ти, чувства гордости за свою Родину;</w:t>
      </w:r>
    </w:p>
    <w:p w14:paraId="1A526C6D" w14:textId="77777777" w:rsidR="00D94F1F" w:rsidRPr="00494AF0" w:rsidRDefault="00D94F1F" w:rsidP="00494AF0">
      <w:pPr>
        <w:ind w:left="284" w:right="122"/>
        <w:rPr>
          <w:sz w:val="24"/>
          <w:szCs w:val="24"/>
        </w:rPr>
      </w:pPr>
      <w:r w:rsidRPr="00494AF0">
        <w:rPr>
          <w:sz w:val="24"/>
          <w:szCs w:val="24"/>
        </w:rPr>
        <w:t>формирование образа мира как единого и целостного при разнообразии культур, национальностей, религий, воспитание до</w:t>
      </w:r>
      <w:r w:rsidRPr="00494AF0">
        <w:rPr>
          <w:sz w:val="24"/>
          <w:szCs w:val="24"/>
        </w:rPr>
        <w:softHyphen/>
        <w:t>верия и уважения к истории и культуре всех народов;</w:t>
      </w:r>
    </w:p>
    <w:p w14:paraId="67165E3F" w14:textId="77777777" w:rsidR="00D94F1F" w:rsidRPr="00494AF0" w:rsidRDefault="00D94F1F" w:rsidP="00494AF0">
      <w:pPr>
        <w:ind w:left="284" w:right="122"/>
        <w:rPr>
          <w:sz w:val="24"/>
          <w:szCs w:val="24"/>
        </w:rPr>
      </w:pPr>
      <w:r w:rsidRPr="00494AF0">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602A901E" w14:textId="77777777" w:rsidR="00D94F1F" w:rsidRPr="00494AF0" w:rsidRDefault="00D94F1F" w:rsidP="00494AF0">
      <w:pPr>
        <w:ind w:left="284" w:right="122"/>
        <w:rPr>
          <w:sz w:val="24"/>
          <w:szCs w:val="24"/>
        </w:rPr>
      </w:pPr>
      <w:r w:rsidRPr="00494AF0">
        <w:rPr>
          <w:sz w:val="24"/>
          <w:szCs w:val="24"/>
        </w:rPr>
        <w:t xml:space="preserve"> развитие этических чувств как регуляторов морального по</w:t>
      </w:r>
      <w:r w:rsidRPr="00494AF0">
        <w:rPr>
          <w:sz w:val="24"/>
          <w:szCs w:val="24"/>
        </w:rPr>
        <w:softHyphen/>
        <w:t>ведения;</w:t>
      </w:r>
    </w:p>
    <w:p w14:paraId="5BE7CB0E" w14:textId="77777777" w:rsidR="00D94F1F" w:rsidRPr="00494AF0" w:rsidRDefault="00D94F1F" w:rsidP="00494AF0">
      <w:pPr>
        <w:ind w:left="284" w:right="122"/>
        <w:rPr>
          <w:sz w:val="24"/>
          <w:szCs w:val="24"/>
        </w:rPr>
      </w:pPr>
      <w:r w:rsidRPr="00494AF0">
        <w:rPr>
          <w:sz w:val="24"/>
          <w:szCs w:val="24"/>
        </w:rPr>
        <w:t xml:space="preserve"> воспитание доброжелательности и эмоционально-нрав</w:t>
      </w:r>
      <w:r w:rsidRPr="00494AF0">
        <w:rPr>
          <w:sz w:val="24"/>
          <w:szCs w:val="24"/>
        </w:rPr>
        <w:softHyphen/>
        <w:t>ственной отзывчивости, понимания и сопереживания чувствам других людей; развитие начальных форм регуляции своих эмо</w:t>
      </w:r>
      <w:r w:rsidRPr="00494AF0">
        <w:rPr>
          <w:sz w:val="24"/>
          <w:szCs w:val="24"/>
        </w:rPr>
        <w:softHyphen/>
        <w:t>циональных состояний;</w:t>
      </w:r>
    </w:p>
    <w:p w14:paraId="6665B119" w14:textId="77777777" w:rsidR="00D94F1F" w:rsidRPr="00494AF0" w:rsidRDefault="00D94F1F" w:rsidP="00494AF0">
      <w:pPr>
        <w:ind w:left="284" w:right="122"/>
        <w:rPr>
          <w:sz w:val="24"/>
          <w:szCs w:val="24"/>
        </w:rPr>
      </w:pPr>
      <w:r w:rsidRPr="00494AF0">
        <w:rPr>
          <w:sz w:val="24"/>
          <w:szCs w:val="24"/>
        </w:rPr>
        <w:t xml:space="preserve"> развитие навыков сотрудничества со взрослыми и сверстни</w:t>
      </w:r>
      <w:r w:rsidRPr="00494AF0">
        <w:rPr>
          <w:sz w:val="24"/>
          <w:szCs w:val="24"/>
        </w:rPr>
        <w:softHyphen/>
        <w:t>ками в различных социальных ситуациях, умений не создавать конфликтов и находить выходы из спорных ситуаций;</w:t>
      </w:r>
    </w:p>
    <w:p w14:paraId="66480431" w14:textId="77777777" w:rsidR="00D94F1F" w:rsidRPr="00494AF0" w:rsidRDefault="00D94F1F" w:rsidP="00494AF0">
      <w:pPr>
        <w:ind w:left="284" w:right="122"/>
        <w:rPr>
          <w:sz w:val="24"/>
          <w:szCs w:val="24"/>
        </w:rPr>
      </w:pPr>
      <w:r w:rsidRPr="00494AF0">
        <w:rPr>
          <w:sz w:val="24"/>
          <w:szCs w:val="24"/>
        </w:rPr>
        <w:t xml:space="preserve"> наличие мотивации к труду, работе на результат, бережно</w:t>
      </w:r>
      <w:r w:rsidRPr="00494AF0">
        <w:rPr>
          <w:sz w:val="24"/>
          <w:szCs w:val="24"/>
        </w:rPr>
        <w:softHyphen/>
        <w:t>му отношению к материальным и духовным ценностям.</w:t>
      </w:r>
    </w:p>
    <w:p w14:paraId="73D5AC28" w14:textId="77777777" w:rsidR="00D94F1F" w:rsidRPr="00494AF0" w:rsidRDefault="00D94F1F" w:rsidP="00494AF0">
      <w:pPr>
        <w:ind w:left="284" w:right="122"/>
        <w:rPr>
          <w:sz w:val="24"/>
          <w:szCs w:val="24"/>
        </w:rPr>
      </w:pPr>
      <w:r w:rsidRPr="00494AF0">
        <w:rPr>
          <w:sz w:val="24"/>
          <w:szCs w:val="24"/>
        </w:rPr>
        <w:t xml:space="preserve"> Требования к метапредметным результатам:</w:t>
      </w:r>
    </w:p>
    <w:p w14:paraId="673A6AFF" w14:textId="77777777" w:rsidR="00D94F1F" w:rsidRPr="00494AF0" w:rsidRDefault="00D94F1F" w:rsidP="00494AF0">
      <w:pPr>
        <w:ind w:left="284" w:right="122"/>
        <w:rPr>
          <w:sz w:val="24"/>
          <w:szCs w:val="24"/>
        </w:rPr>
      </w:pPr>
      <w:r w:rsidRPr="00494AF0">
        <w:rPr>
          <w:sz w:val="24"/>
          <w:szCs w:val="24"/>
        </w:rPr>
        <w:t xml:space="preserve"> овладение способностью принимать и сохранять цели и зада</w:t>
      </w:r>
      <w:r w:rsidRPr="00494AF0">
        <w:rPr>
          <w:sz w:val="24"/>
          <w:szCs w:val="24"/>
        </w:rPr>
        <w:softHyphen/>
        <w:t>чи учебной деятельности, а также находить средства её осуществ</w:t>
      </w:r>
      <w:r w:rsidRPr="00494AF0">
        <w:rPr>
          <w:sz w:val="24"/>
          <w:szCs w:val="24"/>
        </w:rPr>
        <w:softHyphen/>
        <w:t>ления;</w:t>
      </w:r>
    </w:p>
    <w:p w14:paraId="4727AB34" w14:textId="77777777" w:rsidR="00D94F1F" w:rsidRPr="00494AF0" w:rsidRDefault="00D94F1F" w:rsidP="00494AF0">
      <w:pPr>
        <w:ind w:left="284" w:right="122"/>
        <w:rPr>
          <w:sz w:val="24"/>
          <w:szCs w:val="24"/>
        </w:rPr>
      </w:pPr>
      <w:r w:rsidRPr="00494AF0">
        <w:rPr>
          <w:sz w:val="24"/>
          <w:szCs w:val="24"/>
        </w:rPr>
        <w:t>формирование умений планировать, контролировать и оце</w:t>
      </w:r>
      <w:r w:rsidRPr="00494AF0">
        <w:rPr>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494AF0">
        <w:rPr>
          <w:sz w:val="24"/>
          <w:szCs w:val="24"/>
        </w:rPr>
        <w:softHyphen/>
        <w:t>тивы в их выполнение на основе оценки и с учётом характера оши</w:t>
      </w:r>
      <w:r w:rsidRPr="00494AF0">
        <w:rPr>
          <w:sz w:val="24"/>
          <w:szCs w:val="24"/>
        </w:rPr>
        <w:softHyphen/>
        <w:t>бок; понимать причины успеха/неуспеха учебной деятельности;</w:t>
      </w:r>
    </w:p>
    <w:p w14:paraId="57DFB950" w14:textId="77777777" w:rsidR="00D94F1F" w:rsidRPr="00494AF0" w:rsidRDefault="00D94F1F" w:rsidP="00494AF0">
      <w:pPr>
        <w:ind w:left="284" w:right="122"/>
        <w:rPr>
          <w:sz w:val="24"/>
          <w:szCs w:val="24"/>
        </w:rPr>
      </w:pPr>
      <w:r w:rsidRPr="00494AF0">
        <w:rPr>
          <w:sz w:val="24"/>
          <w:szCs w:val="24"/>
        </w:rPr>
        <w:t>адекватное использование речевых средств и средств ин</w:t>
      </w:r>
      <w:r w:rsidRPr="00494AF0">
        <w:rPr>
          <w:sz w:val="24"/>
          <w:szCs w:val="24"/>
        </w:rPr>
        <w:softHyphen/>
        <w:t>формационно-коммуникационных технологий для решения раз</w:t>
      </w:r>
      <w:r w:rsidRPr="00494AF0">
        <w:rPr>
          <w:sz w:val="24"/>
          <w:szCs w:val="24"/>
        </w:rPr>
        <w:softHyphen/>
        <w:t>личных коммуникативных и познавательных задач;</w:t>
      </w:r>
    </w:p>
    <w:p w14:paraId="3CD52095" w14:textId="77777777" w:rsidR="00D94F1F" w:rsidRPr="00494AF0" w:rsidRDefault="00D94F1F" w:rsidP="00494AF0">
      <w:pPr>
        <w:ind w:left="284" w:right="122"/>
        <w:rPr>
          <w:sz w:val="24"/>
          <w:szCs w:val="24"/>
        </w:rPr>
      </w:pPr>
      <w:r w:rsidRPr="00494AF0">
        <w:rPr>
          <w:sz w:val="24"/>
          <w:szCs w:val="24"/>
        </w:rPr>
        <w:t>умение осуществлять информационный поиск для выполне</w:t>
      </w:r>
      <w:r w:rsidRPr="00494AF0">
        <w:rPr>
          <w:sz w:val="24"/>
          <w:szCs w:val="24"/>
        </w:rPr>
        <w:softHyphen/>
        <w:t>ния учебных заданий;</w:t>
      </w:r>
    </w:p>
    <w:p w14:paraId="574FCAE5" w14:textId="77777777" w:rsidR="00D94F1F" w:rsidRPr="00494AF0" w:rsidRDefault="00D94F1F" w:rsidP="00494AF0">
      <w:pPr>
        <w:ind w:left="284" w:right="122"/>
        <w:rPr>
          <w:sz w:val="24"/>
          <w:szCs w:val="24"/>
        </w:rPr>
      </w:pPr>
      <w:r w:rsidRPr="00494AF0">
        <w:rPr>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B279A12" w14:textId="77777777" w:rsidR="00D94F1F" w:rsidRPr="00494AF0" w:rsidRDefault="00D94F1F" w:rsidP="00494AF0">
      <w:pPr>
        <w:ind w:left="284" w:right="122"/>
        <w:rPr>
          <w:sz w:val="24"/>
          <w:szCs w:val="24"/>
        </w:rPr>
      </w:pPr>
      <w:r w:rsidRPr="00494AF0">
        <w:rPr>
          <w:sz w:val="24"/>
          <w:szCs w:val="24"/>
        </w:rPr>
        <w:t>овладение логическими действиями анализа, синтеза, срав</w:t>
      </w:r>
      <w:r w:rsidRPr="00494AF0">
        <w:rPr>
          <w:sz w:val="24"/>
          <w:szCs w:val="24"/>
        </w:rPr>
        <w:softHyphen/>
        <w:t>нения, обобщения, классификации, установления аналогий и при</w:t>
      </w:r>
      <w:r w:rsidRPr="00494AF0">
        <w:rPr>
          <w:sz w:val="24"/>
          <w:szCs w:val="24"/>
        </w:rPr>
        <w:softHyphen/>
        <w:t>чинно-следственных связей, построения рассуждений, отнесения к известным понятиям;</w:t>
      </w:r>
    </w:p>
    <w:p w14:paraId="294E6714" w14:textId="77777777" w:rsidR="00D94F1F" w:rsidRPr="00494AF0" w:rsidRDefault="00D94F1F" w:rsidP="00494AF0">
      <w:pPr>
        <w:ind w:left="284" w:right="122"/>
        <w:rPr>
          <w:sz w:val="24"/>
          <w:szCs w:val="24"/>
        </w:rPr>
      </w:pPr>
      <w:r w:rsidRPr="00494AF0">
        <w:rPr>
          <w:sz w:val="24"/>
          <w:szCs w:val="24"/>
        </w:rPr>
        <w:lastRenderedPageBreak/>
        <w:t>готовность слушать собеседника, вести диалог, признавать возможность существования различных точек зрения и права каж</w:t>
      </w:r>
      <w:r w:rsidRPr="00494AF0">
        <w:rPr>
          <w:sz w:val="24"/>
          <w:szCs w:val="24"/>
        </w:rPr>
        <w:softHyphen/>
        <w:t>дого иметь свою собственную; излагать своё мнение и аргумен</w:t>
      </w:r>
      <w:r w:rsidRPr="00494AF0">
        <w:rPr>
          <w:sz w:val="24"/>
          <w:szCs w:val="24"/>
        </w:rPr>
        <w:softHyphen/>
        <w:t>тировать свою точку зрения и оценку событий;</w:t>
      </w:r>
    </w:p>
    <w:p w14:paraId="3FD52921" w14:textId="77777777" w:rsidR="00D94F1F" w:rsidRPr="00494AF0" w:rsidRDefault="00D94F1F" w:rsidP="00494AF0">
      <w:pPr>
        <w:ind w:left="284" w:right="122"/>
        <w:rPr>
          <w:sz w:val="24"/>
          <w:szCs w:val="24"/>
        </w:rPr>
      </w:pPr>
      <w:r w:rsidRPr="00494AF0">
        <w:rPr>
          <w:sz w:val="24"/>
          <w:szCs w:val="24"/>
        </w:rPr>
        <w:t>определение общей цели и путей её достижения, умение договориться о распределении ролей в совместной деятельнос</w:t>
      </w:r>
      <w:r w:rsidRPr="00494AF0">
        <w:rPr>
          <w:sz w:val="24"/>
          <w:szCs w:val="24"/>
        </w:rPr>
        <w:softHyphen/>
        <w:t>ти; адекватно оценивать собственное поведение и поведение окружающих.</w:t>
      </w:r>
    </w:p>
    <w:p w14:paraId="6F97C009" w14:textId="77777777" w:rsidR="00D94F1F" w:rsidRPr="00494AF0" w:rsidRDefault="00D94F1F" w:rsidP="00494AF0">
      <w:pPr>
        <w:ind w:left="284" w:right="122"/>
        <w:rPr>
          <w:sz w:val="24"/>
          <w:szCs w:val="24"/>
        </w:rPr>
      </w:pPr>
      <w:r w:rsidRPr="00494AF0">
        <w:rPr>
          <w:sz w:val="24"/>
          <w:szCs w:val="24"/>
        </w:rPr>
        <w:t>Требования к предметным результатам:</w:t>
      </w:r>
    </w:p>
    <w:p w14:paraId="2BAF0C70" w14:textId="77777777" w:rsidR="00D94F1F" w:rsidRPr="00494AF0" w:rsidRDefault="00D94F1F" w:rsidP="00494AF0">
      <w:pPr>
        <w:ind w:left="284" w:right="122"/>
        <w:rPr>
          <w:sz w:val="24"/>
          <w:szCs w:val="24"/>
        </w:rPr>
      </w:pPr>
      <w:r w:rsidRPr="00494AF0">
        <w:rPr>
          <w:sz w:val="24"/>
          <w:szCs w:val="24"/>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757CDF34" w14:textId="77777777" w:rsidR="00D94F1F" w:rsidRPr="00494AF0" w:rsidRDefault="00D94F1F" w:rsidP="00494AF0">
      <w:pPr>
        <w:ind w:left="284" w:right="122"/>
        <w:rPr>
          <w:sz w:val="24"/>
          <w:szCs w:val="24"/>
        </w:rPr>
      </w:pPr>
      <w:r w:rsidRPr="00494AF0">
        <w:rPr>
          <w:sz w:val="24"/>
          <w:szCs w:val="24"/>
        </w:rPr>
        <w:t>знакомство с основами светской и религиозной морали, по</w:t>
      </w:r>
      <w:r w:rsidRPr="00494AF0">
        <w:rPr>
          <w:sz w:val="24"/>
          <w:szCs w:val="24"/>
        </w:rPr>
        <w:softHyphen/>
        <w:t>нимание их значения в выстраивании конструктивных отношений в обществе;</w:t>
      </w:r>
    </w:p>
    <w:p w14:paraId="528BC8C6" w14:textId="77777777" w:rsidR="00D94F1F" w:rsidRPr="00494AF0" w:rsidRDefault="00D94F1F" w:rsidP="00494AF0">
      <w:pPr>
        <w:ind w:left="284" w:right="122"/>
        <w:rPr>
          <w:sz w:val="24"/>
          <w:szCs w:val="24"/>
        </w:rPr>
      </w:pPr>
      <w:r w:rsidRPr="00494AF0">
        <w:rPr>
          <w:sz w:val="24"/>
          <w:szCs w:val="24"/>
        </w:rPr>
        <w:t>формирование первоначальных представлений о светской этике, религиозной культуре и их роли в истории и современно</w:t>
      </w:r>
      <w:r w:rsidRPr="00494AF0">
        <w:rPr>
          <w:sz w:val="24"/>
          <w:szCs w:val="24"/>
        </w:rPr>
        <w:softHyphen/>
        <w:t>сти России;</w:t>
      </w:r>
    </w:p>
    <w:p w14:paraId="57A22992" w14:textId="77777777" w:rsidR="00D94F1F" w:rsidRPr="00494AF0" w:rsidRDefault="00D94F1F" w:rsidP="00494AF0">
      <w:pPr>
        <w:ind w:left="284" w:right="122"/>
        <w:rPr>
          <w:sz w:val="24"/>
          <w:szCs w:val="24"/>
        </w:rPr>
      </w:pPr>
      <w:r w:rsidRPr="00494AF0">
        <w:rPr>
          <w:sz w:val="24"/>
          <w:szCs w:val="24"/>
        </w:rPr>
        <w:t>осознание ценности нравственности и духовности в челове</w:t>
      </w:r>
      <w:r w:rsidRPr="00494AF0">
        <w:rPr>
          <w:sz w:val="24"/>
          <w:szCs w:val="24"/>
        </w:rPr>
        <w:softHyphen/>
        <w:t>ческой жизни.</w:t>
      </w:r>
    </w:p>
    <w:p w14:paraId="0321B77C" w14:textId="77777777" w:rsidR="003E3CAE" w:rsidRDefault="00D94F1F" w:rsidP="003E3CAE">
      <w:pPr>
        <w:ind w:firstLine="567"/>
        <w:jc w:val="center"/>
        <w:rPr>
          <w:b/>
          <w:sz w:val="24"/>
          <w:szCs w:val="24"/>
        </w:rPr>
      </w:pPr>
      <w:r w:rsidRPr="00494AF0">
        <w:rPr>
          <w:sz w:val="24"/>
          <w:szCs w:val="24"/>
        </w:rPr>
        <w:t xml:space="preserve"> </w:t>
      </w:r>
    </w:p>
    <w:p w14:paraId="3F88C3AC" w14:textId="77777777" w:rsidR="003E3CAE" w:rsidRDefault="003E3CAE" w:rsidP="003E3CAE">
      <w:pPr>
        <w:ind w:firstLine="567"/>
        <w:jc w:val="center"/>
        <w:rPr>
          <w:b/>
          <w:sz w:val="24"/>
          <w:szCs w:val="24"/>
        </w:rPr>
      </w:pPr>
      <w:r w:rsidRPr="00494AF0">
        <w:rPr>
          <w:b/>
          <w:sz w:val="24"/>
          <w:szCs w:val="24"/>
        </w:rPr>
        <w:t>Содержание учебного предмета</w:t>
      </w:r>
    </w:p>
    <w:p w14:paraId="7CC77D18" w14:textId="77777777" w:rsidR="00D94F1F" w:rsidRPr="00494AF0" w:rsidRDefault="00D94F1F" w:rsidP="00494AF0">
      <w:pPr>
        <w:ind w:left="284" w:right="122"/>
        <w:rPr>
          <w:sz w:val="24"/>
          <w:szCs w:val="24"/>
        </w:rPr>
      </w:pPr>
    </w:p>
    <w:p w14:paraId="0C16E9DF" w14:textId="77777777" w:rsidR="00D94F1F" w:rsidRPr="00494AF0" w:rsidRDefault="00D94F1F" w:rsidP="00494AF0">
      <w:pPr>
        <w:ind w:left="284" w:right="122"/>
        <w:rPr>
          <w:sz w:val="24"/>
          <w:szCs w:val="24"/>
        </w:rPr>
      </w:pPr>
      <w:r w:rsidRPr="00494AF0">
        <w:rPr>
          <w:sz w:val="24"/>
          <w:szCs w:val="24"/>
        </w:rPr>
        <w:t xml:space="preserve">Россия - наша Родина. Что такое светская этика. Культура и мораль. Особенности морали. Добро и зло. Добродетель и порок. Свобода и моральный выбор человека. Свобода и ответственность. Моральный долг. Справедливость. Альтруизм и эгоизм. Дружба. Что значит быть моральным. Проектная деятельность. Род и семья - исток нравственных отношений. Нравственный поступок. Золотое правило нравственности. Стыд, вина и извинение. Честь и достоинство. Совесть. Нравственные идеалы. Образцы нравственности в культуре Отечества. Этикет. Семейные праздники. Жизнь человека - высшая нравственная ценность. Любовь и уважение к Отечеству. </w:t>
      </w:r>
    </w:p>
    <w:p w14:paraId="6616D611" w14:textId="77777777" w:rsidR="00D94F1F" w:rsidRPr="003E3CAE" w:rsidRDefault="00D94F1F" w:rsidP="003E3CAE">
      <w:pPr>
        <w:ind w:left="284" w:right="122"/>
        <w:jc w:val="center"/>
        <w:rPr>
          <w:b/>
          <w:sz w:val="24"/>
          <w:szCs w:val="24"/>
        </w:rPr>
      </w:pPr>
      <w:r w:rsidRPr="003E3CAE">
        <w:rPr>
          <w:b/>
          <w:sz w:val="24"/>
          <w:szCs w:val="24"/>
        </w:rPr>
        <w:t>Тематическое планирование курса "Основы светской этики"</w:t>
      </w:r>
    </w:p>
    <w:p w14:paraId="151F4403" w14:textId="77777777" w:rsidR="00D94F1F" w:rsidRPr="00494AF0" w:rsidRDefault="00D94F1F" w:rsidP="00494AF0">
      <w:pPr>
        <w:ind w:left="284" w:right="122"/>
        <w:rPr>
          <w:sz w:val="24"/>
          <w:szCs w:val="24"/>
        </w:rPr>
      </w:pPr>
    </w:p>
    <w:tbl>
      <w:tblPr>
        <w:tblW w:w="8959" w:type="dxa"/>
        <w:tblInd w:w="392" w:type="dxa"/>
        <w:tblLayout w:type="fixed"/>
        <w:tblCellMar>
          <w:top w:w="7" w:type="dxa"/>
          <w:right w:w="228" w:type="dxa"/>
        </w:tblCellMar>
        <w:tblLook w:val="04A0" w:firstRow="1" w:lastRow="0" w:firstColumn="1" w:lastColumn="0" w:noHBand="0" w:noVBand="1"/>
      </w:tblPr>
      <w:tblGrid>
        <w:gridCol w:w="1021"/>
        <w:gridCol w:w="6237"/>
        <w:gridCol w:w="1701"/>
      </w:tblGrid>
      <w:tr w:rsidR="00D94F1F" w:rsidRPr="00494AF0" w14:paraId="57058C86" w14:textId="77777777" w:rsidTr="005867A1">
        <w:trPr>
          <w:trHeight w:val="562"/>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6B80E7E7" w14:textId="77777777" w:rsidR="00D94F1F" w:rsidRPr="00494AF0" w:rsidRDefault="00D94F1F" w:rsidP="00494AF0">
            <w:pPr>
              <w:ind w:left="284" w:right="122"/>
              <w:rPr>
                <w:sz w:val="24"/>
                <w:szCs w:val="24"/>
              </w:rPr>
            </w:pPr>
            <w:r w:rsidRPr="00494AF0">
              <w:rPr>
                <w:sz w:val="24"/>
                <w:szCs w:val="24"/>
              </w:rPr>
              <w:t>№</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4B4D6754" w14:textId="77777777" w:rsidR="00D94F1F" w:rsidRPr="00494AF0" w:rsidRDefault="00D94F1F" w:rsidP="00494AF0">
            <w:pPr>
              <w:ind w:left="284" w:right="122"/>
              <w:rPr>
                <w:sz w:val="24"/>
                <w:szCs w:val="24"/>
              </w:rPr>
            </w:pPr>
            <w:r w:rsidRPr="00494AF0">
              <w:rPr>
                <w:sz w:val="24"/>
                <w:szCs w:val="24"/>
              </w:rPr>
              <w:t>Тема раздела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381D642" w14:textId="77777777" w:rsidR="00D94F1F" w:rsidRPr="00494AF0" w:rsidRDefault="00D94F1F" w:rsidP="00494AF0">
            <w:pPr>
              <w:ind w:left="284" w:right="122"/>
              <w:rPr>
                <w:sz w:val="24"/>
                <w:szCs w:val="24"/>
              </w:rPr>
            </w:pPr>
            <w:r w:rsidRPr="00494AF0">
              <w:rPr>
                <w:sz w:val="24"/>
                <w:szCs w:val="24"/>
              </w:rPr>
              <w:t>Количество часов</w:t>
            </w:r>
          </w:p>
        </w:tc>
      </w:tr>
      <w:tr w:rsidR="00D94F1F" w:rsidRPr="00494AF0" w14:paraId="27F3B705"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0AECD5E9" w14:textId="77777777" w:rsidR="00D94F1F" w:rsidRPr="00494AF0" w:rsidRDefault="00D94F1F" w:rsidP="00494AF0">
            <w:pPr>
              <w:ind w:left="284" w:right="122"/>
              <w:rPr>
                <w:sz w:val="24"/>
                <w:szCs w:val="24"/>
              </w:rPr>
            </w:pPr>
            <w:r w:rsidRPr="00494AF0">
              <w:rPr>
                <w:sz w:val="24"/>
                <w:szCs w:val="24"/>
              </w:rPr>
              <w:t xml:space="preserve">1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3AD70E55" w14:textId="77777777" w:rsidR="00D94F1F" w:rsidRPr="00494AF0" w:rsidRDefault="00D94F1F" w:rsidP="00494AF0">
            <w:pPr>
              <w:ind w:left="284" w:right="122"/>
              <w:rPr>
                <w:sz w:val="24"/>
                <w:szCs w:val="24"/>
              </w:rPr>
            </w:pPr>
            <w:r w:rsidRPr="00494AF0">
              <w:rPr>
                <w:sz w:val="24"/>
                <w:szCs w:val="24"/>
              </w:rPr>
              <w:t>Введение. Этика - наука о нравственной жизни человека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4D9FAE" w14:textId="77777777" w:rsidR="00D94F1F" w:rsidRPr="00494AF0" w:rsidRDefault="00D94F1F" w:rsidP="00494AF0">
            <w:pPr>
              <w:ind w:left="284" w:right="122"/>
              <w:rPr>
                <w:sz w:val="24"/>
                <w:szCs w:val="24"/>
              </w:rPr>
            </w:pPr>
            <w:r w:rsidRPr="00494AF0">
              <w:rPr>
                <w:sz w:val="24"/>
                <w:szCs w:val="24"/>
              </w:rPr>
              <w:t>1</w:t>
            </w:r>
          </w:p>
        </w:tc>
      </w:tr>
      <w:tr w:rsidR="00D94F1F" w:rsidRPr="00494AF0" w14:paraId="72AA81A0"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BC1085E" w14:textId="77777777" w:rsidR="00D94F1F" w:rsidRPr="00494AF0" w:rsidRDefault="00D94F1F" w:rsidP="00494AF0">
            <w:pPr>
              <w:ind w:left="284" w:right="122"/>
              <w:rPr>
                <w:sz w:val="24"/>
                <w:szCs w:val="24"/>
              </w:rPr>
            </w:pPr>
            <w:r w:rsidRPr="00494AF0">
              <w:rPr>
                <w:sz w:val="24"/>
                <w:szCs w:val="24"/>
              </w:rPr>
              <w:t xml:space="preserve">2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476AD7EA" w14:textId="77777777" w:rsidR="00D94F1F" w:rsidRPr="00494AF0" w:rsidRDefault="00D94F1F" w:rsidP="00494AF0">
            <w:pPr>
              <w:ind w:left="284" w:right="122"/>
              <w:rPr>
                <w:sz w:val="24"/>
                <w:szCs w:val="24"/>
              </w:rPr>
            </w:pPr>
            <w:r w:rsidRPr="00494AF0">
              <w:rPr>
                <w:sz w:val="24"/>
                <w:szCs w:val="24"/>
              </w:rPr>
              <w:t>Этикет общения.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E9F6B6" w14:textId="77777777" w:rsidR="00D94F1F" w:rsidRPr="00494AF0" w:rsidRDefault="00D94F1F" w:rsidP="00494AF0">
            <w:pPr>
              <w:ind w:left="284" w:right="122"/>
              <w:rPr>
                <w:sz w:val="24"/>
                <w:szCs w:val="24"/>
              </w:rPr>
            </w:pPr>
            <w:r w:rsidRPr="00494AF0">
              <w:rPr>
                <w:sz w:val="24"/>
                <w:szCs w:val="24"/>
              </w:rPr>
              <w:t>4</w:t>
            </w:r>
          </w:p>
        </w:tc>
      </w:tr>
      <w:tr w:rsidR="00D94F1F" w:rsidRPr="00494AF0" w14:paraId="3A6259B1"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123BCB58" w14:textId="77777777" w:rsidR="00D94F1F" w:rsidRPr="00494AF0" w:rsidRDefault="00D94F1F" w:rsidP="00494AF0">
            <w:pPr>
              <w:ind w:left="284" w:right="122"/>
              <w:rPr>
                <w:sz w:val="24"/>
                <w:szCs w:val="24"/>
              </w:rPr>
            </w:pPr>
            <w:r w:rsidRPr="00494AF0">
              <w:rPr>
                <w:sz w:val="24"/>
                <w:szCs w:val="24"/>
              </w:rPr>
              <w:t xml:space="preserve">3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1AF497F5" w14:textId="77777777" w:rsidR="00D94F1F" w:rsidRPr="00494AF0" w:rsidRDefault="00D94F1F" w:rsidP="00494AF0">
            <w:pPr>
              <w:ind w:left="284" w:right="122"/>
              <w:rPr>
                <w:sz w:val="24"/>
                <w:szCs w:val="24"/>
              </w:rPr>
            </w:pPr>
            <w:r w:rsidRPr="00494AF0">
              <w:rPr>
                <w:sz w:val="24"/>
                <w:szCs w:val="24"/>
              </w:rPr>
              <w:t>Этикет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765331" w14:textId="77777777" w:rsidR="00D94F1F" w:rsidRPr="00494AF0" w:rsidRDefault="00D94F1F" w:rsidP="00494AF0">
            <w:pPr>
              <w:ind w:left="284" w:right="122"/>
              <w:rPr>
                <w:sz w:val="24"/>
                <w:szCs w:val="24"/>
              </w:rPr>
            </w:pPr>
            <w:r w:rsidRPr="00494AF0">
              <w:rPr>
                <w:sz w:val="24"/>
                <w:szCs w:val="24"/>
              </w:rPr>
              <w:t>4</w:t>
            </w:r>
          </w:p>
        </w:tc>
      </w:tr>
      <w:tr w:rsidR="00D94F1F" w:rsidRPr="00494AF0" w14:paraId="7F946FC0"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6A179B70" w14:textId="77777777" w:rsidR="00D94F1F" w:rsidRPr="00494AF0" w:rsidRDefault="00D94F1F" w:rsidP="00494AF0">
            <w:pPr>
              <w:ind w:left="284" w:right="122"/>
              <w:rPr>
                <w:sz w:val="24"/>
                <w:szCs w:val="24"/>
              </w:rPr>
            </w:pPr>
            <w:r w:rsidRPr="00494AF0">
              <w:rPr>
                <w:sz w:val="24"/>
                <w:szCs w:val="24"/>
              </w:rPr>
              <w:t xml:space="preserve">4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26B3041C" w14:textId="77777777" w:rsidR="00D94F1F" w:rsidRPr="00494AF0" w:rsidRDefault="00D94F1F" w:rsidP="00494AF0">
            <w:pPr>
              <w:ind w:left="284" w:right="122"/>
              <w:rPr>
                <w:sz w:val="24"/>
                <w:szCs w:val="24"/>
              </w:rPr>
            </w:pPr>
            <w:r w:rsidRPr="00494AF0">
              <w:rPr>
                <w:sz w:val="24"/>
                <w:szCs w:val="24"/>
              </w:rPr>
              <w:t>Этика человеческих отношений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B179A4" w14:textId="77777777" w:rsidR="00D94F1F" w:rsidRPr="00494AF0" w:rsidRDefault="00D94F1F" w:rsidP="00494AF0">
            <w:pPr>
              <w:ind w:left="284" w:right="122"/>
              <w:rPr>
                <w:sz w:val="24"/>
                <w:szCs w:val="24"/>
              </w:rPr>
            </w:pPr>
            <w:r w:rsidRPr="00494AF0">
              <w:rPr>
                <w:sz w:val="24"/>
                <w:szCs w:val="24"/>
              </w:rPr>
              <w:t>4</w:t>
            </w:r>
          </w:p>
        </w:tc>
      </w:tr>
      <w:tr w:rsidR="00D94F1F" w:rsidRPr="00494AF0" w14:paraId="22CA549B" w14:textId="77777777" w:rsidTr="005867A1">
        <w:trPr>
          <w:trHeight w:val="231"/>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7C901D85" w14:textId="77777777" w:rsidR="00D94F1F" w:rsidRPr="00494AF0" w:rsidRDefault="00D94F1F" w:rsidP="00494AF0">
            <w:pPr>
              <w:ind w:left="284" w:right="122"/>
              <w:rPr>
                <w:sz w:val="24"/>
                <w:szCs w:val="24"/>
              </w:rPr>
            </w:pPr>
            <w:r w:rsidRPr="00494AF0">
              <w:rPr>
                <w:sz w:val="24"/>
                <w:szCs w:val="24"/>
              </w:rPr>
              <w:t xml:space="preserve">5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3FC9726D" w14:textId="77777777" w:rsidR="00D94F1F" w:rsidRPr="00494AF0" w:rsidRDefault="00D94F1F" w:rsidP="00494AF0">
            <w:pPr>
              <w:ind w:left="284" w:right="122"/>
              <w:rPr>
                <w:sz w:val="24"/>
                <w:szCs w:val="24"/>
              </w:rPr>
            </w:pPr>
            <w:r w:rsidRPr="00494AF0">
              <w:rPr>
                <w:sz w:val="24"/>
                <w:szCs w:val="24"/>
              </w:rPr>
              <w:t>Этика отношений в коллективе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E3783DC" w14:textId="77777777" w:rsidR="00D94F1F" w:rsidRPr="00494AF0" w:rsidRDefault="00D94F1F" w:rsidP="00494AF0">
            <w:pPr>
              <w:ind w:left="284" w:right="122"/>
              <w:rPr>
                <w:sz w:val="24"/>
                <w:szCs w:val="24"/>
              </w:rPr>
            </w:pPr>
            <w:r w:rsidRPr="00494AF0">
              <w:rPr>
                <w:sz w:val="24"/>
                <w:szCs w:val="24"/>
              </w:rPr>
              <w:t>4</w:t>
            </w:r>
          </w:p>
        </w:tc>
      </w:tr>
      <w:tr w:rsidR="00D94F1F" w:rsidRPr="00494AF0" w14:paraId="4297FCA3" w14:textId="77777777" w:rsidTr="005867A1">
        <w:trPr>
          <w:trHeight w:val="288"/>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71C954D" w14:textId="77777777" w:rsidR="00D94F1F" w:rsidRPr="00494AF0" w:rsidRDefault="00D94F1F" w:rsidP="00494AF0">
            <w:pPr>
              <w:ind w:left="284" w:right="122"/>
              <w:rPr>
                <w:sz w:val="24"/>
                <w:szCs w:val="24"/>
              </w:rPr>
            </w:pPr>
            <w:r w:rsidRPr="00494AF0">
              <w:rPr>
                <w:sz w:val="24"/>
                <w:szCs w:val="24"/>
              </w:rPr>
              <w:t xml:space="preserve">6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2E988064" w14:textId="77777777" w:rsidR="00D94F1F" w:rsidRPr="00494AF0" w:rsidRDefault="00D94F1F" w:rsidP="00494AF0">
            <w:pPr>
              <w:ind w:left="284" w:right="122"/>
              <w:rPr>
                <w:sz w:val="24"/>
                <w:szCs w:val="24"/>
              </w:rPr>
            </w:pPr>
            <w:r w:rsidRPr="00494AF0">
              <w:rPr>
                <w:sz w:val="24"/>
                <w:szCs w:val="24"/>
              </w:rPr>
              <w:t>Простые нравственные истины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B8258DE" w14:textId="77777777" w:rsidR="00D94F1F" w:rsidRPr="00494AF0" w:rsidRDefault="009E1B5B" w:rsidP="00494AF0">
            <w:pPr>
              <w:ind w:left="284" w:right="122"/>
              <w:rPr>
                <w:sz w:val="24"/>
                <w:szCs w:val="24"/>
              </w:rPr>
            </w:pPr>
            <w:r w:rsidRPr="00494AF0">
              <w:rPr>
                <w:sz w:val="24"/>
                <w:szCs w:val="24"/>
              </w:rPr>
              <w:t>5</w:t>
            </w:r>
          </w:p>
        </w:tc>
      </w:tr>
      <w:tr w:rsidR="00D94F1F" w:rsidRPr="00494AF0" w14:paraId="06E8B774"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BC3D7B3" w14:textId="77777777" w:rsidR="00D94F1F" w:rsidRPr="00494AF0" w:rsidRDefault="00D94F1F" w:rsidP="00494AF0">
            <w:pPr>
              <w:ind w:left="284" w:right="122"/>
              <w:rPr>
                <w:sz w:val="24"/>
                <w:szCs w:val="24"/>
              </w:rPr>
            </w:pPr>
            <w:r w:rsidRPr="00494AF0">
              <w:rPr>
                <w:sz w:val="24"/>
                <w:szCs w:val="24"/>
              </w:rPr>
              <w:t xml:space="preserve">7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0336C9BE" w14:textId="77777777" w:rsidR="00D94F1F" w:rsidRPr="00494AF0" w:rsidRDefault="00D94F1F" w:rsidP="00494AF0">
            <w:pPr>
              <w:ind w:left="284" w:right="122"/>
              <w:rPr>
                <w:sz w:val="24"/>
                <w:szCs w:val="24"/>
              </w:rPr>
            </w:pPr>
            <w:r w:rsidRPr="00494AF0">
              <w:rPr>
                <w:sz w:val="24"/>
                <w:szCs w:val="24"/>
              </w:rPr>
              <w:t>Душа обязана трудиться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7E63E16" w14:textId="77777777" w:rsidR="00D94F1F" w:rsidRPr="00494AF0" w:rsidRDefault="00D94F1F" w:rsidP="00494AF0">
            <w:pPr>
              <w:ind w:left="284" w:right="122"/>
              <w:rPr>
                <w:sz w:val="24"/>
                <w:szCs w:val="24"/>
              </w:rPr>
            </w:pPr>
            <w:r w:rsidRPr="00494AF0">
              <w:rPr>
                <w:sz w:val="24"/>
                <w:szCs w:val="24"/>
              </w:rPr>
              <w:t>4</w:t>
            </w:r>
          </w:p>
        </w:tc>
      </w:tr>
      <w:tr w:rsidR="00D94F1F" w:rsidRPr="00494AF0" w14:paraId="3671DF09"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28D27F03" w14:textId="77777777" w:rsidR="00D94F1F" w:rsidRPr="00494AF0" w:rsidRDefault="00D94F1F" w:rsidP="00494AF0">
            <w:pPr>
              <w:ind w:left="284" w:right="122"/>
              <w:rPr>
                <w:sz w:val="24"/>
                <w:szCs w:val="24"/>
              </w:rPr>
            </w:pPr>
            <w:r w:rsidRPr="00494AF0">
              <w:rPr>
                <w:sz w:val="24"/>
                <w:szCs w:val="24"/>
              </w:rPr>
              <w:t xml:space="preserve">8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2E5F4D77" w14:textId="77777777" w:rsidR="00D94F1F" w:rsidRPr="00494AF0" w:rsidRDefault="00D94F1F" w:rsidP="00494AF0">
            <w:pPr>
              <w:ind w:left="284" w:right="122"/>
              <w:rPr>
                <w:sz w:val="24"/>
                <w:szCs w:val="24"/>
              </w:rPr>
            </w:pPr>
            <w:r w:rsidRPr="00494AF0">
              <w:rPr>
                <w:sz w:val="24"/>
                <w:szCs w:val="24"/>
              </w:rPr>
              <w:t>Посеешь поступок - пожнешь характер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92B8AA0" w14:textId="77777777" w:rsidR="00D94F1F" w:rsidRPr="00494AF0" w:rsidRDefault="00D94F1F" w:rsidP="00494AF0">
            <w:pPr>
              <w:ind w:left="284" w:right="122"/>
              <w:rPr>
                <w:sz w:val="24"/>
                <w:szCs w:val="24"/>
              </w:rPr>
            </w:pPr>
            <w:r w:rsidRPr="00494AF0">
              <w:rPr>
                <w:sz w:val="24"/>
                <w:szCs w:val="24"/>
              </w:rPr>
              <w:t>4</w:t>
            </w:r>
          </w:p>
        </w:tc>
      </w:tr>
      <w:tr w:rsidR="00D94F1F" w:rsidRPr="00494AF0" w14:paraId="63730F70"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49863DFA" w14:textId="77777777" w:rsidR="00D94F1F" w:rsidRPr="00494AF0" w:rsidRDefault="00D94F1F" w:rsidP="00494AF0">
            <w:pPr>
              <w:ind w:left="284" w:right="122"/>
              <w:rPr>
                <w:sz w:val="24"/>
                <w:szCs w:val="24"/>
              </w:rPr>
            </w:pPr>
            <w:r w:rsidRPr="00494AF0">
              <w:rPr>
                <w:sz w:val="24"/>
                <w:szCs w:val="24"/>
              </w:rPr>
              <w:t xml:space="preserve">9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3E047444" w14:textId="77777777" w:rsidR="00D94F1F" w:rsidRPr="00494AF0" w:rsidRDefault="00D94F1F" w:rsidP="00494AF0">
            <w:pPr>
              <w:ind w:left="284" w:right="122"/>
              <w:rPr>
                <w:sz w:val="24"/>
                <w:szCs w:val="24"/>
              </w:rPr>
            </w:pPr>
            <w:r w:rsidRPr="00494AF0">
              <w:rPr>
                <w:sz w:val="24"/>
                <w:szCs w:val="24"/>
              </w:rPr>
              <w:t>Судьба и Родина - едины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BED2361" w14:textId="77777777" w:rsidR="00D94F1F" w:rsidRPr="00494AF0" w:rsidRDefault="009E1B5B" w:rsidP="00494AF0">
            <w:pPr>
              <w:ind w:left="284" w:right="122"/>
              <w:rPr>
                <w:sz w:val="24"/>
                <w:szCs w:val="24"/>
              </w:rPr>
            </w:pPr>
            <w:r w:rsidRPr="00494AF0">
              <w:rPr>
                <w:sz w:val="24"/>
                <w:szCs w:val="24"/>
              </w:rPr>
              <w:t>4</w:t>
            </w:r>
          </w:p>
        </w:tc>
      </w:tr>
      <w:tr w:rsidR="00D94F1F" w:rsidRPr="00494AF0" w14:paraId="20132EA1"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5024154D" w14:textId="77777777" w:rsidR="00D94F1F" w:rsidRPr="00494AF0" w:rsidRDefault="00D94F1F" w:rsidP="00494AF0">
            <w:pPr>
              <w:ind w:left="284" w:right="122"/>
              <w:rPr>
                <w:sz w:val="24"/>
                <w:szCs w:val="24"/>
              </w:rPr>
            </w:pPr>
            <w:r w:rsidRPr="00494AF0">
              <w:rPr>
                <w:sz w:val="24"/>
                <w:szCs w:val="24"/>
              </w:rPr>
              <w:t>10</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13520E1B" w14:textId="77777777" w:rsidR="00D94F1F" w:rsidRPr="00494AF0" w:rsidRDefault="00D94F1F" w:rsidP="00494AF0">
            <w:pPr>
              <w:ind w:left="284" w:right="122"/>
              <w:rPr>
                <w:sz w:val="24"/>
                <w:szCs w:val="24"/>
              </w:rPr>
            </w:pPr>
            <w:r w:rsidRPr="00494AF0">
              <w:rPr>
                <w:sz w:val="24"/>
                <w:szCs w:val="24"/>
              </w:rPr>
              <w:t>Обобщение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F3E133" w14:textId="77777777" w:rsidR="00D94F1F" w:rsidRPr="00494AF0" w:rsidRDefault="009E1B5B" w:rsidP="00494AF0">
            <w:pPr>
              <w:ind w:left="284" w:right="122"/>
              <w:rPr>
                <w:sz w:val="24"/>
                <w:szCs w:val="24"/>
              </w:rPr>
            </w:pPr>
            <w:r w:rsidRPr="00494AF0">
              <w:rPr>
                <w:sz w:val="24"/>
                <w:szCs w:val="24"/>
              </w:rPr>
              <w:t>1</w:t>
            </w:r>
          </w:p>
        </w:tc>
      </w:tr>
      <w:tr w:rsidR="00D94F1F" w:rsidRPr="00494AF0" w14:paraId="10DB93B7" w14:textId="77777777" w:rsidTr="005867A1">
        <w:trPr>
          <w:trHeight w:val="286"/>
        </w:trPr>
        <w:tc>
          <w:tcPr>
            <w:tcW w:w="1021" w:type="dxa"/>
            <w:tcBorders>
              <w:top w:val="single" w:sz="4" w:space="0" w:color="000000"/>
              <w:left w:val="single" w:sz="4" w:space="0" w:color="000000"/>
              <w:bottom w:val="single" w:sz="4" w:space="0" w:color="000000"/>
              <w:right w:val="single" w:sz="4" w:space="0" w:color="000000"/>
            </w:tcBorders>
            <w:shd w:val="clear" w:color="auto" w:fill="auto"/>
          </w:tcPr>
          <w:p w14:paraId="1AF0ACCF" w14:textId="77777777" w:rsidR="00D94F1F" w:rsidRPr="00494AF0" w:rsidRDefault="00D94F1F" w:rsidP="00494AF0">
            <w:pPr>
              <w:ind w:left="284" w:right="122"/>
              <w:rPr>
                <w:sz w:val="24"/>
                <w:szCs w:val="24"/>
              </w:rPr>
            </w:pPr>
            <w:r w:rsidRPr="00494AF0">
              <w:rPr>
                <w:sz w:val="24"/>
                <w:szCs w:val="24"/>
              </w:rPr>
              <w:t>11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1E223E45" w14:textId="77777777" w:rsidR="00D94F1F" w:rsidRPr="00494AF0" w:rsidRDefault="00D94F1F" w:rsidP="00494AF0">
            <w:pPr>
              <w:ind w:left="284" w:right="122"/>
              <w:rPr>
                <w:sz w:val="24"/>
                <w:szCs w:val="24"/>
              </w:rPr>
            </w:pPr>
            <w:r w:rsidRPr="00494AF0">
              <w:rPr>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2BB91F8" w14:textId="77777777" w:rsidR="00D94F1F" w:rsidRPr="00494AF0" w:rsidRDefault="00D94F1F" w:rsidP="00494AF0">
            <w:pPr>
              <w:ind w:left="284" w:right="122"/>
              <w:rPr>
                <w:sz w:val="24"/>
                <w:szCs w:val="24"/>
              </w:rPr>
            </w:pPr>
            <w:r w:rsidRPr="00494AF0">
              <w:rPr>
                <w:sz w:val="24"/>
                <w:szCs w:val="24"/>
              </w:rPr>
              <w:t>3</w:t>
            </w:r>
            <w:r w:rsidR="009E1B5B" w:rsidRPr="00494AF0">
              <w:rPr>
                <w:sz w:val="24"/>
                <w:szCs w:val="24"/>
              </w:rPr>
              <w:t>5</w:t>
            </w:r>
          </w:p>
        </w:tc>
      </w:tr>
      <w:bookmarkEnd w:id="6"/>
      <w:bookmarkEnd w:id="7"/>
      <w:bookmarkEnd w:id="8"/>
      <w:bookmarkEnd w:id="9"/>
    </w:tbl>
    <w:p w14:paraId="52BE84EF" w14:textId="77777777" w:rsidR="00D94F1F" w:rsidRPr="00494AF0" w:rsidRDefault="00D94F1F" w:rsidP="00494AF0">
      <w:pPr>
        <w:ind w:left="284" w:right="122"/>
        <w:rPr>
          <w:sz w:val="24"/>
          <w:szCs w:val="24"/>
        </w:rPr>
      </w:pPr>
    </w:p>
    <w:p w14:paraId="71FE9A2A" w14:textId="77777777" w:rsidR="00594BF2" w:rsidRPr="00494AF0" w:rsidRDefault="00594BF2" w:rsidP="00494AF0">
      <w:pPr>
        <w:pStyle w:val="ac"/>
        <w:ind w:left="284" w:right="122"/>
        <w:rPr>
          <w:rFonts w:ascii="Times New Roman" w:hAnsi="Times New Roman"/>
          <w:b/>
          <w:sz w:val="24"/>
          <w:szCs w:val="24"/>
        </w:rPr>
      </w:pPr>
    </w:p>
    <w:p w14:paraId="4F6D3930"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b/>
          <w:sz w:val="24"/>
          <w:szCs w:val="24"/>
        </w:rPr>
        <w:t>2.2.1.9  Рабочая программа учебного предмета «Музыка»</w:t>
      </w:r>
    </w:p>
    <w:p w14:paraId="2C37D110" w14:textId="77777777" w:rsidR="00594BF2" w:rsidRPr="00494AF0" w:rsidRDefault="00E6541F" w:rsidP="00494AF0">
      <w:pPr>
        <w:pStyle w:val="ac"/>
        <w:tabs>
          <w:tab w:val="left" w:pos="9498"/>
        </w:tabs>
        <w:ind w:left="284" w:right="122"/>
        <w:jc w:val="center"/>
        <w:rPr>
          <w:rFonts w:ascii="Times New Roman" w:hAnsi="Times New Roman"/>
          <w:sz w:val="24"/>
          <w:szCs w:val="24"/>
          <w:lang w:eastAsia="he-IL" w:bidi="he-IL"/>
        </w:rPr>
      </w:pPr>
      <w:r w:rsidRPr="00E6541F">
        <w:rPr>
          <w:rFonts w:ascii="Times New Roman" w:hAnsi="Times New Roman"/>
          <w:sz w:val="24"/>
          <w:szCs w:val="24"/>
        </w:rPr>
        <w:t>Рабочая программа</w:t>
      </w:r>
      <w:r w:rsidR="00594BF2" w:rsidRPr="00494AF0">
        <w:rPr>
          <w:rFonts w:ascii="Times New Roman" w:hAnsi="Times New Roman"/>
          <w:sz w:val="24"/>
          <w:szCs w:val="24"/>
        </w:rPr>
        <w:t xml:space="preserve"> Е.Д.Критская, Г.П.Сергеева, Т.С.Шмагина1-4 классы. «Музыка» </w:t>
      </w:r>
      <w:r w:rsidR="00594BF2" w:rsidRPr="00494AF0">
        <w:rPr>
          <w:rFonts w:ascii="Times New Roman" w:hAnsi="Times New Roman"/>
          <w:sz w:val="24"/>
          <w:szCs w:val="24"/>
          <w:lang w:eastAsia="he-IL" w:bidi="he-IL"/>
        </w:rPr>
        <w:t xml:space="preserve">- </w:t>
      </w:r>
    </w:p>
    <w:p w14:paraId="745C187E" w14:textId="77777777" w:rsidR="00594BF2" w:rsidRPr="00494AF0" w:rsidRDefault="00594BF2" w:rsidP="00494AF0">
      <w:pPr>
        <w:pStyle w:val="ac"/>
        <w:tabs>
          <w:tab w:val="left" w:pos="9498"/>
        </w:tabs>
        <w:ind w:left="284" w:right="122"/>
        <w:jc w:val="center"/>
        <w:rPr>
          <w:rFonts w:ascii="Times New Roman" w:hAnsi="Times New Roman"/>
          <w:sz w:val="24"/>
          <w:szCs w:val="24"/>
        </w:rPr>
      </w:pPr>
      <w:r w:rsidRPr="00494AF0">
        <w:rPr>
          <w:rFonts w:ascii="Times New Roman" w:hAnsi="Times New Roman"/>
          <w:sz w:val="24"/>
          <w:szCs w:val="24"/>
          <w:lang w:eastAsia="he-IL" w:bidi="he-IL"/>
        </w:rPr>
        <w:t>М: «Просвещение», 201</w:t>
      </w:r>
      <w:r w:rsidR="00D45384">
        <w:rPr>
          <w:rFonts w:ascii="Times New Roman" w:hAnsi="Times New Roman"/>
          <w:sz w:val="24"/>
          <w:szCs w:val="24"/>
          <w:lang w:eastAsia="he-IL" w:bidi="he-IL"/>
        </w:rPr>
        <w:t>7</w:t>
      </w:r>
    </w:p>
    <w:p w14:paraId="0C249722" w14:textId="77777777" w:rsidR="005867A1" w:rsidRDefault="005867A1" w:rsidP="005867A1">
      <w:pPr>
        <w:tabs>
          <w:tab w:val="left" w:pos="4028"/>
          <w:tab w:val="left" w:pos="4151"/>
          <w:tab w:val="left" w:pos="9498"/>
        </w:tabs>
        <w:ind w:left="284" w:right="122"/>
        <w:jc w:val="both"/>
        <w:rPr>
          <w:sz w:val="24"/>
          <w:szCs w:val="24"/>
        </w:rPr>
      </w:pPr>
    </w:p>
    <w:p w14:paraId="72C6A27B" w14:textId="77777777" w:rsidR="00D45384" w:rsidRPr="005867A1" w:rsidRDefault="005867A1" w:rsidP="005867A1">
      <w:pPr>
        <w:tabs>
          <w:tab w:val="left" w:pos="4028"/>
          <w:tab w:val="left" w:pos="4151"/>
          <w:tab w:val="left" w:pos="9498"/>
        </w:tabs>
        <w:ind w:left="284" w:right="122"/>
        <w:jc w:val="both"/>
        <w:rPr>
          <w:b/>
          <w:sz w:val="24"/>
          <w:szCs w:val="24"/>
        </w:rPr>
      </w:pPr>
      <w:r w:rsidRPr="005867A1">
        <w:rPr>
          <w:sz w:val="24"/>
          <w:szCs w:val="24"/>
        </w:rPr>
        <w:t>Программа основного общего образования по музыке составлена в соответствии с количеством часов, указанным в Базисном учебном плане образовательных организаций общего образования. Курс «Музыка» изучается в 1—4 классах в объёме не менее 135 ч (33 ч в 1 классе, по 34 ч во 2—4 классах).</w:t>
      </w:r>
    </w:p>
    <w:p w14:paraId="49542C30" w14:textId="77777777" w:rsidR="005867A1" w:rsidRDefault="005867A1" w:rsidP="005867A1">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D300FAB" w14:textId="77777777" w:rsidR="005867A1" w:rsidRDefault="005867A1" w:rsidP="00494AF0">
      <w:pPr>
        <w:tabs>
          <w:tab w:val="left" w:pos="4028"/>
          <w:tab w:val="left" w:pos="4151"/>
          <w:tab w:val="left" w:pos="9498"/>
        </w:tabs>
        <w:ind w:left="284" w:right="122"/>
        <w:jc w:val="center"/>
        <w:rPr>
          <w:sz w:val="24"/>
          <w:szCs w:val="24"/>
        </w:rPr>
      </w:pPr>
    </w:p>
    <w:p w14:paraId="77D5F1FA" w14:textId="77777777" w:rsidR="00355CFB" w:rsidRPr="00355CFB" w:rsidRDefault="00355CFB" w:rsidP="00494AF0">
      <w:pPr>
        <w:tabs>
          <w:tab w:val="left" w:pos="4028"/>
          <w:tab w:val="left" w:pos="4151"/>
          <w:tab w:val="left" w:pos="9498"/>
        </w:tabs>
        <w:ind w:left="284" w:right="122"/>
        <w:jc w:val="center"/>
        <w:rPr>
          <w:b/>
          <w:sz w:val="24"/>
          <w:szCs w:val="24"/>
        </w:rPr>
      </w:pPr>
      <w:r w:rsidRPr="00355CFB">
        <w:rPr>
          <w:sz w:val="24"/>
          <w:szCs w:val="24"/>
        </w:rPr>
        <w:t>В результате изучения курса «Музыка» в начальной школе должны быть достигнуты определённые результаты. Личностные результаты отражаются в индивидуальных качественных свойствах учащихся, которые они должны приобрести в процессе освоения учебного курса «Музыка»:</w:t>
      </w:r>
    </w:p>
    <w:p w14:paraId="65B1025F" w14:textId="77777777" w:rsidR="00355CFB" w:rsidRDefault="00355CFB" w:rsidP="00494AF0">
      <w:pPr>
        <w:tabs>
          <w:tab w:val="left" w:pos="9498"/>
        </w:tabs>
        <w:ind w:left="284" w:right="122"/>
        <w:jc w:val="both"/>
        <w:rPr>
          <w:sz w:val="24"/>
          <w:szCs w:val="24"/>
        </w:rPr>
      </w:pPr>
      <w:r w:rsidRPr="00355CFB">
        <w:rPr>
          <w:sz w:val="24"/>
          <w:szCs w:val="24"/>
        </w:rPr>
        <w:t xml:space="preserve">•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w:t>
      </w:r>
    </w:p>
    <w:p w14:paraId="52B4EEC5" w14:textId="77777777" w:rsidR="00355CFB" w:rsidRDefault="00355CFB" w:rsidP="00494AF0">
      <w:pPr>
        <w:tabs>
          <w:tab w:val="left" w:pos="9498"/>
        </w:tabs>
        <w:ind w:left="284" w:right="122"/>
        <w:jc w:val="both"/>
        <w:rPr>
          <w:sz w:val="24"/>
          <w:szCs w:val="24"/>
        </w:rPr>
      </w:pPr>
      <w:r w:rsidRPr="00355CFB">
        <w:rPr>
          <w:sz w:val="24"/>
          <w:szCs w:val="24"/>
        </w:rPr>
        <w:t xml:space="preserve">•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религиозных конфессий; • умение наблюдать за разнообразными явлениями жизни и искусства в учебной и внеурочной деятельности, их понимание и оценка — ориентация в культурном многообразии окружающей действительности, участие в музыкальной жизни класса, школы, города и др.; </w:t>
      </w:r>
    </w:p>
    <w:p w14:paraId="0238E9DD" w14:textId="77777777" w:rsidR="00355CFB" w:rsidRDefault="00355CFB" w:rsidP="00494AF0">
      <w:pPr>
        <w:tabs>
          <w:tab w:val="left" w:pos="9498"/>
        </w:tabs>
        <w:ind w:left="284" w:right="122"/>
        <w:jc w:val="both"/>
        <w:rPr>
          <w:sz w:val="24"/>
          <w:szCs w:val="24"/>
        </w:rPr>
      </w:pPr>
      <w:r w:rsidRPr="00355CFB">
        <w:rPr>
          <w:sz w:val="24"/>
          <w:szCs w:val="24"/>
        </w:rPr>
        <w:t xml:space="preserve">• уважительное отношение к культуре других народов; сформированность эстетических потребностей, ценностей и чувств; </w:t>
      </w:r>
    </w:p>
    <w:p w14:paraId="5C708525" w14:textId="77777777" w:rsidR="00355CFB" w:rsidRDefault="00355CFB" w:rsidP="00494AF0">
      <w:pPr>
        <w:tabs>
          <w:tab w:val="left" w:pos="9498"/>
        </w:tabs>
        <w:ind w:left="284" w:right="122"/>
        <w:jc w:val="both"/>
        <w:rPr>
          <w:sz w:val="24"/>
          <w:szCs w:val="24"/>
        </w:rPr>
      </w:pPr>
      <w:r w:rsidRPr="00355CFB">
        <w:rPr>
          <w:sz w:val="24"/>
          <w:szCs w:val="24"/>
        </w:rPr>
        <w:t>• развитие мотивов учебной деятельности и личностного смысла учения; овладение навыками сотрудничества с учителем и сверстниками;</w:t>
      </w:r>
    </w:p>
    <w:p w14:paraId="63B0CFAE" w14:textId="77777777" w:rsidR="00355CFB" w:rsidRDefault="00355CFB" w:rsidP="00494AF0">
      <w:pPr>
        <w:tabs>
          <w:tab w:val="left" w:pos="9498"/>
        </w:tabs>
        <w:ind w:left="284" w:right="122"/>
        <w:jc w:val="both"/>
        <w:rPr>
          <w:sz w:val="24"/>
          <w:szCs w:val="24"/>
        </w:rPr>
      </w:pPr>
      <w:r w:rsidRPr="00355CFB">
        <w:rPr>
          <w:sz w:val="24"/>
          <w:szCs w:val="24"/>
        </w:rPr>
        <w:t xml:space="preserve"> • ориентация в культурном многообразии окружающей действительности, участие в музыкальной жизни класса, школы, города и др.; </w:t>
      </w:r>
    </w:p>
    <w:p w14:paraId="111C44FE" w14:textId="77777777" w:rsidR="00355CFB" w:rsidRDefault="00355CFB" w:rsidP="00494AF0">
      <w:pPr>
        <w:tabs>
          <w:tab w:val="left" w:pos="9498"/>
        </w:tabs>
        <w:ind w:left="284" w:right="122"/>
        <w:jc w:val="both"/>
        <w:rPr>
          <w:sz w:val="24"/>
          <w:szCs w:val="24"/>
        </w:rPr>
      </w:pPr>
      <w:r w:rsidRPr="00355CFB">
        <w:rPr>
          <w:sz w:val="24"/>
          <w:szCs w:val="24"/>
        </w:rPr>
        <w:t>• формирование этических чувств доброжелательности и эмоционально-нравственной отзывчивости, понимания чувств других людей и сопереживания им;</w:t>
      </w:r>
    </w:p>
    <w:p w14:paraId="048F84A4" w14:textId="77777777" w:rsidR="00355CFB" w:rsidRDefault="00355CFB" w:rsidP="00494AF0">
      <w:pPr>
        <w:tabs>
          <w:tab w:val="left" w:pos="9498"/>
        </w:tabs>
        <w:ind w:left="284" w:right="122"/>
        <w:jc w:val="both"/>
        <w:rPr>
          <w:sz w:val="24"/>
          <w:szCs w:val="24"/>
        </w:rPr>
      </w:pPr>
      <w:r w:rsidRPr="00355CFB">
        <w:rPr>
          <w:sz w:val="24"/>
          <w:szCs w:val="24"/>
        </w:rPr>
        <w:t xml:space="preserve"> •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 Метапредметные результаты характеризуют уровень сформированности универсальных учебных действий учащихся, проявляющихся в познавательной и практической деятельности: </w:t>
      </w:r>
    </w:p>
    <w:p w14:paraId="10E03C2E" w14:textId="77777777" w:rsidR="00355CFB" w:rsidRDefault="00355CFB" w:rsidP="00494AF0">
      <w:pPr>
        <w:tabs>
          <w:tab w:val="left" w:pos="9498"/>
        </w:tabs>
        <w:ind w:left="284" w:right="122"/>
        <w:jc w:val="both"/>
        <w:rPr>
          <w:sz w:val="24"/>
          <w:szCs w:val="24"/>
        </w:rPr>
      </w:pPr>
      <w:r w:rsidRPr="00355CFB">
        <w:rPr>
          <w:sz w:val="24"/>
          <w:szCs w:val="24"/>
        </w:rPr>
        <w:t xml:space="preserve">• овладение способностью принимать и сохранять цели и задачи учебной деятельности, поиска средств её осуществления в разных формах и видах музыкальной деятельности; </w:t>
      </w:r>
    </w:p>
    <w:p w14:paraId="057177D2" w14:textId="77777777" w:rsidR="00355CFB" w:rsidRDefault="00355CFB" w:rsidP="00494AF0">
      <w:pPr>
        <w:tabs>
          <w:tab w:val="left" w:pos="9498"/>
        </w:tabs>
        <w:ind w:left="284" w:right="122"/>
        <w:jc w:val="both"/>
        <w:rPr>
          <w:sz w:val="24"/>
          <w:szCs w:val="24"/>
        </w:rPr>
      </w:pPr>
      <w:r w:rsidRPr="00355CFB">
        <w:rPr>
          <w:sz w:val="24"/>
          <w:szCs w:val="24"/>
        </w:rPr>
        <w:t>• освоение способов решения проблем творческого и поискового характера в процессе восприятия, исполнения, оценки музыкальных сочинений;</w:t>
      </w:r>
    </w:p>
    <w:p w14:paraId="6D0E7539" w14:textId="77777777" w:rsidR="00355CFB" w:rsidRDefault="00355CFB" w:rsidP="00494AF0">
      <w:pPr>
        <w:tabs>
          <w:tab w:val="left" w:pos="9498"/>
        </w:tabs>
        <w:ind w:left="284" w:right="122"/>
        <w:jc w:val="both"/>
        <w:rPr>
          <w:sz w:val="24"/>
          <w:szCs w:val="24"/>
        </w:rPr>
      </w:pPr>
      <w:r w:rsidRPr="00355CFB">
        <w:rPr>
          <w:sz w:val="24"/>
          <w:szCs w:val="24"/>
        </w:rPr>
        <w:t xml:space="preserve"> • 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 </w:t>
      </w:r>
    </w:p>
    <w:p w14:paraId="5EB405EA" w14:textId="77777777" w:rsidR="00355CFB" w:rsidRDefault="00355CFB" w:rsidP="00494AF0">
      <w:pPr>
        <w:tabs>
          <w:tab w:val="left" w:pos="9498"/>
        </w:tabs>
        <w:ind w:left="284" w:right="122"/>
        <w:jc w:val="both"/>
        <w:rPr>
          <w:sz w:val="24"/>
          <w:szCs w:val="24"/>
        </w:rPr>
      </w:pPr>
      <w:r w:rsidRPr="00355CFB">
        <w:rPr>
          <w:sz w:val="24"/>
          <w:szCs w:val="24"/>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3B53C5BD" w14:textId="77777777" w:rsidR="00355CFB" w:rsidRDefault="00355CFB" w:rsidP="00494AF0">
      <w:pPr>
        <w:tabs>
          <w:tab w:val="left" w:pos="9498"/>
        </w:tabs>
        <w:ind w:left="284" w:right="122"/>
        <w:jc w:val="both"/>
        <w:rPr>
          <w:sz w:val="24"/>
          <w:szCs w:val="24"/>
        </w:rPr>
      </w:pPr>
      <w:r w:rsidRPr="00355CFB">
        <w:rPr>
          <w:sz w:val="24"/>
          <w:szCs w:val="24"/>
        </w:rPr>
        <w:t xml:space="preserve">• освоение начальных форм познавательной и личностной рефлексии; позитивная самооценка своих музыкально-творческих возможностей; </w:t>
      </w:r>
    </w:p>
    <w:p w14:paraId="17D5B470" w14:textId="77777777" w:rsidR="00355CFB" w:rsidRDefault="00355CFB" w:rsidP="00494AF0">
      <w:pPr>
        <w:tabs>
          <w:tab w:val="left" w:pos="9498"/>
        </w:tabs>
        <w:ind w:left="284" w:right="122"/>
        <w:jc w:val="both"/>
        <w:rPr>
          <w:sz w:val="24"/>
          <w:szCs w:val="24"/>
        </w:rPr>
      </w:pPr>
      <w:r w:rsidRPr="00355CFB">
        <w:rPr>
          <w:sz w:val="24"/>
          <w:szCs w:val="24"/>
        </w:rPr>
        <w:t xml:space="preserve">• овладение навыками смыслового прочтения содержания музыкальных текстов различных стилей и жанров в соответствии с целями и задачами деятельности; </w:t>
      </w:r>
    </w:p>
    <w:p w14:paraId="7C77D8D1" w14:textId="77777777" w:rsidR="00355CFB" w:rsidRDefault="00355CFB" w:rsidP="00494AF0">
      <w:pPr>
        <w:tabs>
          <w:tab w:val="left" w:pos="9498"/>
        </w:tabs>
        <w:ind w:left="284" w:right="122"/>
        <w:jc w:val="both"/>
        <w:rPr>
          <w:sz w:val="24"/>
          <w:szCs w:val="24"/>
        </w:rPr>
      </w:pPr>
      <w:r w:rsidRPr="00355CFB">
        <w:rPr>
          <w:sz w:val="24"/>
          <w:szCs w:val="24"/>
        </w:rPr>
        <w:t xml:space="preserve">•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 </w:t>
      </w:r>
    </w:p>
    <w:p w14:paraId="1CC5C99B" w14:textId="77777777" w:rsidR="00355CFB" w:rsidRDefault="00355CFB" w:rsidP="00494AF0">
      <w:pPr>
        <w:tabs>
          <w:tab w:val="left" w:pos="9498"/>
        </w:tabs>
        <w:ind w:left="284" w:right="122"/>
        <w:jc w:val="both"/>
        <w:rPr>
          <w:sz w:val="24"/>
          <w:szCs w:val="24"/>
        </w:rPr>
      </w:pPr>
      <w:r w:rsidRPr="00355CFB">
        <w:rPr>
          <w:sz w:val="24"/>
          <w:szCs w:val="24"/>
        </w:rPr>
        <w:t>• 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14:paraId="6AD40690" w14:textId="77777777" w:rsidR="00355CFB" w:rsidRDefault="00355CFB" w:rsidP="00494AF0">
      <w:pPr>
        <w:tabs>
          <w:tab w:val="left" w:pos="9498"/>
        </w:tabs>
        <w:ind w:left="284" w:right="122"/>
        <w:jc w:val="both"/>
        <w:rPr>
          <w:sz w:val="24"/>
          <w:szCs w:val="24"/>
        </w:rPr>
      </w:pPr>
      <w:r w:rsidRPr="00355CFB">
        <w:rPr>
          <w:sz w:val="24"/>
          <w:szCs w:val="24"/>
        </w:rPr>
        <w:t xml:space="preserve">•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 </w:t>
      </w:r>
    </w:p>
    <w:p w14:paraId="630CB88C" w14:textId="77777777" w:rsidR="00355CFB" w:rsidRDefault="00355CFB" w:rsidP="00494AF0">
      <w:pPr>
        <w:tabs>
          <w:tab w:val="left" w:pos="9498"/>
        </w:tabs>
        <w:ind w:left="284" w:right="122"/>
        <w:jc w:val="both"/>
        <w:rPr>
          <w:sz w:val="24"/>
          <w:szCs w:val="24"/>
        </w:rPr>
      </w:pPr>
      <w:r w:rsidRPr="00355CFB">
        <w:rPr>
          <w:sz w:val="24"/>
          <w:szCs w:val="24"/>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14:paraId="7A10C4F9" w14:textId="77777777" w:rsidR="00355CFB" w:rsidRDefault="00355CFB" w:rsidP="00494AF0">
      <w:pPr>
        <w:tabs>
          <w:tab w:val="left" w:pos="9498"/>
        </w:tabs>
        <w:ind w:left="284" w:right="122"/>
        <w:jc w:val="both"/>
        <w:rPr>
          <w:sz w:val="24"/>
          <w:szCs w:val="24"/>
        </w:rPr>
      </w:pPr>
      <w:r w:rsidRPr="00355CFB">
        <w:rPr>
          <w:sz w:val="24"/>
          <w:szCs w:val="24"/>
        </w:rPr>
        <w:lastRenderedPageBreak/>
        <w:t xml:space="preserve"> Предметные результаты изучения музыки отражают опыт учащихся в музыкально-творческой деятельности: </w:t>
      </w:r>
    </w:p>
    <w:p w14:paraId="706176CC" w14:textId="77777777" w:rsidR="00355CFB" w:rsidRDefault="00355CFB" w:rsidP="00494AF0">
      <w:pPr>
        <w:tabs>
          <w:tab w:val="left" w:pos="9498"/>
        </w:tabs>
        <w:ind w:left="284" w:right="122"/>
        <w:jc w:val="both"/>
        <w:rPr>
          <w:sz w:val="24"/>
          <w:szCs w:val="24"/>
        </w:rPr>
      </w:pPr>
      <w:r w:rsidRPr="00355CFB">
        <w:rPr>
          <w:sz w:val="24"/>
          <w:szCs w:val="24"/>
        </w:rPr>
        <w:t xml:space="preserve">• формирование представления о роли музыки в жизни человека, его духовно-нравственном развитии; </w:t>
      </w:r>
    </w:p>
    <w:p w14:paraId="66175124" w14:textId="77777777" w:rsidR="00355CFB" w:rsidRDefault="00355CFB" w:rsidP="00494AF0">
      <w:pPr>
        <w:tabs>
          <w:tab w:val="left" w:pos="9498"/>
        </w:tabs>
        <w:ind w:left="284" w:right="122"/>
        <w:jc w:val="both"/>
        <w:rPr>
          <w:sz w:val="24"/>
          <w:szCs w:val="24"/>
        </w:rPr>
      </w:pPr>
      <w:r w:rsidRPr="00355CFB">
        <w:rPr>
          <w:sz w:val="24"/>
          <w:szCs w:val="24"/>
        </w:rPr>
        <w:t xml:space="preserve">• формирование общего представления о музыкальной картине мира; </w:t>
      </w:r>
    </w:p>
    <w:p w14:paraId="2790B49C" w14:textId="77777777" w:rsidR="00355CFB" w:rsidRDefault="00355CFB" w:rsidP="00494AF0">
      <w:pPr>
        <w:tabs>
          <w:tab w:val="left" w:pos="9498"/>
        </w:tabs>
        <w:ind w:left="284" w:right="122"/>
        <w:jc w:val="both"/>
        <w:rPr>
          <w:sz w:val="24"/>
          <w:szCs w:val="24"/>
        </w:rPr>
      </w:pPr>
      <w:r w:rsidRPr="00355CFB">
        <w:rPr>
          <w:sz w:val="24"/>
          <w:szCs w:val="24"/>
        </w:rPr>
        <w:t xml:space="preserve">• знание основных закономерностей музыкального искусства на примере изучаемых музыкальных произведений; </w:t>
      </w:r>
    </w:p>
    <w:p w14:paraId="756D990A" w14:textId="77777777" w:rsidR="00355CFB" w:rsidRDefault="00355CFB" w:rsidP="00494AF0">
      <w:pPr>
        <w:tabs>
          <w:tab w:val="left" w:pos="9498"/>
        </w:tabs>
        <w:ind w:left="284" w:right="122"/>
        <w:jc w:val="both"/>
        <w:rPr>
          <w:sz w:val="24"/>
          <w:szCs w:val="24"/>
        </w:rPr>
      </w:pPr>
      <w:r w:rsidRPr="00355CFB">
        <w:rPr>
          <w:sz w:val="24"/>
          <w:szCs w:val="24"/>
        </w:rPr>
        <w:t xml:space="preserve">•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089502B5" w14:textId="77777777" w:rsidR="00355CFB" w:rsidRDefault="00355CFB" w:rsidP="00494AF0">
      <w:pPr>
        <w:tabs>
          <w:tab w:val="left" w:pos="9498"/>
        </w:tabs>
        <w:ind w:left="284" w:right="122"/>
        <w:jc w:val="both"/>
        <w:rPr>
          <w:sz w:val="24"/>
          <w:szCs w:val="24"/>
        </w:rPr>
      </w:pPr>
      <w:r w:rsidRPr="00355CFB">
        <w:rPr>
          <w:sz w:val="24"/>
          <w:szCs w:val="24"/>
        </w:rPr>
        <w:t xml:space="preserve">• формирование устойчивого интереса к музыке и различным видам (или какому-либо виду) музыкально-творческой деятельности; </w:t>
      </w:r>
    </w:p>
    <w:p w14:paraId="579586C9" w14:textId="77777777" w:rsidR="00355CFB" w:rsidRDefault="00355CFB" w:rsidP="00494AF0">
      <w:pPr>
        <w:tabs>
          <w:tab w:val="left" w:pos="9498"/>
        </w:tabs>
        <w:ind w:left="284" w:right="122"/>
        <w:jc w:val="both"/>
        <w:rPr>
          <w:sz w:val="24"/>
          <w:szCs w:val="24"/>
        </w:rPr>
      </w:pPr>
      <w:r w:rsidRPr="00355CFB">
        <w:rPr>
          <w:sz w:val="24"/>
          <w:szCs w:val="24"/>
        </w:rPr>
        <w:t>• умение воспринимать музыку и выражать своё отношение к музыкальным произведениям;</w:t>
      </w:r>
    </w:p>
    <w:p w14:paraId="1E60AD3B" w14:textId="77777777" w:rsidR="00355CFB" w:rsidRDefault="00355CFB" w:rsidP="00494AF0">
      <w:pPr>
        <w:tabs>
          <w:tab w:val="left" w:pos="9498"/>
        </w:tabs>
        <w:ind w:left="284" w:right="122"/>
        <w:jc w:val="both"/>
        <w:rPr>
          <w:sz w:val="24"/>
          <w:szCs w:val="24"/>
        </w:rPr>
      </w:pPr>
      <w:r w:rsidRPr="00355CFB">
        <w:rPr>
          <w:sz w:val="24"/>
          <w:szCs w:val="24"/>
        </w:rPr>
        <w:t xml:space="preserve"> • умение эмоционально и осознанно относиться к музыке различных направлений: фольклору, музыке религиозной традиции, классической и современной, — понимать содержание, интонационно-образный смысл произведений разных жанров и стилей; </w:t>
      </w:r>
    </w:p>
    <w:p w14:paraId="7DE26C99" w14:textId="77777777" w:rsidR="00355CFB" w:rsidRDefault="00355CFB" w:rsidP="00494AF0">
      <w:pPr>
        <w:tabs>
          <w:tab w:val="left" w:pos="9498"/>
        </w:tabs>
        <w:ind w:left="284" w:right="122"/>
        <w:jc w:val="both"/>
        <w:rPr>
          <w:sz w:val="24"/>
          <w:szCs w:val="24"/>
        </w:rPr>
      </w:pPr>
      <w:r w:rsidRPr="00355CFB">
        <w:rPr>
          <w:sz w:val="24"/>
          <w:szCs w:val="24"/>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14:paraId="726D2450" w14:textId="77777777" w:rsidR="00355CFB" w:rsidRDefault="00355CFB" w:rsidP="00494AF0">
      <w:pPr>
        <w:tabs>
          <w:tab w:val="left" w:pos="9498"/>
        </w:tabs>
        <w:ind w:left="284" w:right="122"/>
        <w:jc w:val="both"/>
        <w:rPr>
          <w:sz w:val="24"/>
          <w:szCs w:val="24"/>
        </w:rPr>
      </w:pPr>
      <w:r w:rsidRPr="00D45384">
        <w:rPr>
          <w:b/>
          <w:sz w:val="24"/>
          <w:szCs w:val="24"/>
        </w:rPr>
        <w:t>ПЛАНИРУЕМЫЕ РЕЗУЛЬТАТЫ</w:t>
      </w:r>
      <w:r w:rsidRPr="00355CFB">
        <w:rPr>
          <w:sz w:val="24"/>
          <w:szCs w:val="24"/>
        </w:rPr>
        <w:t xml:space="preserve"> В результате изучения музыки выпускник начальной школы научится: </w:t>
      </w:r>
    </w:p>
    <w:p w14:paraId="6016FF48" w14:textId="77777777" w:rsidR="00355CFB" w:rsidRDefault="00355CFB" w:rsidP="00494AF0">
      <w:pPr>
        <w:tabs>
          <w:tab w:val="left" w:pos="9498"/>
        </w:tabs>
        <w:ind w:left="284" w:right="122"/>
        <w:jc w:val="both"/>
        <w:rPr>
          <w:sz w:val="24"/>
          <w:szCs w:val="24"/>
        </w:rPr>
      </w:pPr>
      <w:r w:rsidRPr="00355CFB">
        <w:rPr>
          <w:sz w:val="24"/>
          <w:szCs w:val="24"/>
        </w:rPr>
        <w:t>• 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14:paraId="6D4C4E7C" w14:textId="77777777" w:rsidR="00355CFB" w:rsidRDefault="00355CFB" w:rsidP="00494AF0">
      <w:pPr>
        <w:tabs>
          <w:tab w:val="left" w:pos="9498"/>
        </w:tabs>
        <w:ind w:left="284" w:right="122"/>
        <w:jc w:val="both"/>
        <w:rPr>
          <w:sz w:val="24"/>
          <w:szCs w:val="24"/>
        </w:rPr>
      </w:pPr>
      <w:r w:rsidRPr="00355CFB">
        <w:rPr>
          <w:sz w:val="24"/>
          <w:szCs w:val="24"/>
        </w:rPr>
        <w:t xml:space="preserve"> • 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 </w:t>
      </w:r>
    </w:p>
    <w:p w14:paraId="236BE961" w14:textId="77777777" w:rsidR="00355CFB" w:rsidRDefault="00355CFB" w:rsidP="00494AF0">
      <w:pPr>
        <w:tabs>
          <w:tab w:val="left" w:pos="9498"/>
        </w:tabs>
        <w:ind w:left="284" w:right="122"/>
        <w:jc w:val="both"/>
        <w:rPr>
          <w:sz w:val="24"/>
          <w:szCs w:val="24"/>
        </w:rPr>
      </w:pPr>
      <w:r w:rsidRPr="00355CFB">
        <w:rPr>
          <w:sz w:val="24"/>
          <w:szCs w:val="24"/>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 общаться и взаимодействовать в процессе ансамблевого, коллективного (хорового и инструментального) воплощения различных художественных образов;</w:t>
      </w:r>
    </w:p>
    <w:p w14:paraId="7DE4EB4D" w14:textId="77777777" w:rsidR="00355CFB" w:rsidRDefault="00355CFB" w:rsidP="00494AF0">
      <w:pPr>
        <w:tabs>
          <w:tab w:val="left" w:pos="9498"/>
        </w:tabs>
        <w:ind w:left="284" w:right="122"/>
        <w:jc w:val="both"/>
        <w:rPr>
          <w:sz w:val="24"/>
          <w:szCs w:val="24"/>
        </w:rPr>
      </w:pPr>
      <w:r w:rsidRPr="00355CFB">
        <w:rPr>
          <w:sz w:val="24"/>
          <w:szCs w:val="24"/>
        </w:rPr>
        <w:t xml:space="preserve"> •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14:paraId="5223EA99" w14:textId="77777777" w:rsidR="00355CFB" w:rsidRDefault="00355CFB" w:rsidP="00494AF0">
      <w:pPr>
        <w:tabs>
          <w:tab w:val="left" w:pos="9498"/>
        </w:tabs>
        <w:ind w:left="284" w:right="122"/>
        <w:jc w:val="both"/>
        <w:rPr>
          <w:sz w:val="24"/>
          <w:szCs w:val="24"/>
        </w:rPr>
      </w:pPr>
      <w:r w:rsidRPr="00355CFB">
        <w:rPr>
          <w:sz w:val="24"/>
          <w:szCs w:val="24"/>
        </w:rPr>
        <w:t xml:space="preserve"> • определять виды музыки, сопоставлять музыкальные образы в звучании различных музыкальных инструментов;</w:t>
      </w:r>
    </w:p>
    <w:p w14:paraId="46EBD2B6" w14:textId="77777777" w:rsidR="00355CFB" w:rsidRDefault="00355CFB" w:rsidP="00494AF0">
      <w:pPr>
        <w:tabs>
          <w:tab w:val="left" w:pos="9498"/>
        </w:tabs>
        <w:ind w:left="284" w:right="122"/>
        <w:jc w:val="both"/>
        <w:rPr>
          <w:sz w:val="24"/>
          <w:szCs w:val="24"/>
        </w:rPr>
      </w:pPr>
      <w:r w:rsidRPr="00355CFB">
        <w:rPr>
          <w:sz w:val="24"/>
          <w:szCs w:val="24"/>
        </w:rPr>
        <w:t xml:space="preserve"> • оценивать и соотносить содержание и музыкальный язык народного и профессионального музыкального творчества разных стран мира. </w:t>
      </w:r>
    </w:p>
    <w:p w14:paraId="5FFF75DE" w14:textId="77777777" w:rsidR="005867A1" w:rsidRDefault="005867A1" w:rsidP="005867A1">
      <w:pPr>
        <w:ind w:firstLine="567"/>
        <w:jc w:val="center"/>
        <w:rPr>
          <w:b/>
          <w:sz w:val="24"/>
          <w:szCs w:val="24"/>
        </w:rPr>
      </w:pPr>
    </w:p>
    <w:p w14:paraId="6659B91C" w14:textId="77777777" w:rsidR="005867A1" w:rsidRDefault="005867A1" w:rsidP="005867A1">
      <w:pPr>
        <w:ind w:firstLine="567"/>
        <w:jc w:val="center"/>
        <w:rPr>
          <w:b/>
          <w:sz w:val="24"/>
          <w:szCs w:val="24"/>
        </w:rPr>
      </w:pPr>
      <w:r w:rsidRPr="00494AF0">
        <w:rPr>
          <w:b/>
          <w:sz w:val="24"/>
          <w:szCs w:val="24"/>
        </w:rPr>
        <w:t>Содержание учебного предмета</w:t>
      </w:r>
    </w:p>
    <w:p w14:paraId="1B1F63DB" w14:textId="77777777" w:rsidR="00355CFB" w:rsidRDefault="00355CFB" w:rsidP="00494AF0">
      <w:pPr>
        <w:tabs>
          <w:tab w:val="left" w:pos="9498"/>
        </w:tabs>
        <w:ind w:left="284" w:right="122"/>
        <w:jc w:val="both"/>
        <w:rPr>
          <w:sz w:val="24"/>
          <w:szCs w:val="24"/>
        </w:rPr>
      </w:pPr>
      <w:r w:rsidRPr="00355CFB">
        <w:rPr>
          <w:sz w:val="24"/>
          <w:szCs w:val="24"/>
        </w:rPr>
        <w:t>Курс представлен следующими содержательными линиями: «Музыка в жизни человека», «Основные закономерности музыкального искусства», «Музыкальная картина мира». 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w:t>
      </w:r>
    </w:p>
    <w:p w14:paraId="1E4685A1" w14:textId="77777777" w:rsidR="00594BF2" w:rsidRPr="00494AF0" w:rsidRDefault="00355CFB" w:rsidP="00355CFB">
      <w:pPr>
        <w:tabs>
          <w:tab w:val="left" w:pos="9498"/>
        </w:tabs>
        <w:ind w:left="284" w:right="122"/>
        <w:jc w:val="both"/>
        <w:rPr>
          <w:color w:val="FF0000"/>
          <w:sz w:val="24"/>
          <w:szCs w:val="24"/>
        </w:rPr>
      </w:pPr>
      <w:r w:rsidRPr="00355CFB">
        <w:rPr>
          <w:sz w:val="24"/>
          <w:szCs w:val="24"/>
        </w:rPr>
        <w:t>Народная и профессиональная музыка. Сочинения отечественных композиторов о Родине. Духовная музыка в творчестве композиторов. 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w:t>
      </w:r>
      <w:r w:rsidRPr="00355CFB">
        <w:rPr>
          <w:sz w:val="24"/>
          <w:szCs w:val="24"/>
        </w:rPr>
        <w:lastRenderedPageBreak/>
        <w:t>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обобщённое выражение художественно-образного содержания произведений. Формы одно-, двух- и трёхчастные, вариации, рондо и др. 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(CD, DVD).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14:paraId="12812664" w14:textId="77777777" w:rsidR="005867A1" w:rsidRDefault="00594BF2" w:rsidP="005867A1">
      <w:pPr>
        <w:tabs>
          <w:tab w:val="left" w:pos="3439"/>
        </w:tabs>
        <w:ind w:left="284" w:right="122"/>
        <w:jc w:val="both"/>
        <w:rPr>
          <w:sz w:val="24"/>
          <w:szCs w:val="24"/>
        </w:rPr>
      </w:pPr>
      <w:r w:rsidRPr="00494AF0">
        <w:rPr>
          <w:sz w:val="24"/>
          <w:szCs w:val="24"/>
        </w:rPr>
        <w:tab/>
      </w:r>
    </w:p>
    <w:p w14:paraId="7FAA86F1" w14:textId="77777777" w:rsidR="00594BF2" w:rsidRPr="00494AF0" w:rsidRDefault="00594BF2" w:rsidP="005867A1">
      <w:pPr>
        <w:tabs>
          <w:tab w:val="left" w:pos="3439"/>
        </w:tabs>
        <w:ind w:left="284" w:right="122"/>
        <w:jc w:val="center"/>
        <w:rPr>
          <w:b/>
          <w:sz w:val="24"/>
          <w:szCs w:val="24"/>
        </w:rPr>
      </w:pPr>
      <w:r w:rsidRPr="00494AF0">
        <w:rPr>
          <w:b/>
          <w:sz w:val="24"/>
          <w:szCs w:val="24"/>
        </w:rPr>
        <w:t>Тематическое планирован</w:t>
      </w:r>
      <w:r w:rsidR="005867A1">
        <w:rPr>
          <w:b/>
          <w:sz w:val="24"/>
          <w:szCs w:val="24"/>
        </w:rPr>
        <w:t xml:space="preserve">ие </w:t>
      </w:r>
      <w:r w:rsidRPr="00494AF0">
        <w:rPr>
          <w:b/>
          <w:sz w:val="24"/>
          <w:szCs w:val="24"/>
        </w:rPr>
        <w:t>1 класс</w:t>
      </w:r>
    </w:p>
    <w:p w14:paraId="4C07C9BB" w14:textId="77777777" w:rsidR="00594BF2" w:rsidRPr="00494AF0" w:rsidRDefault="00594BF2" w:rsidP="00494AF0">
      <w:pPr>
        <w:pStyle w:val="ac"/>
        <w:ind w:left="284" w:right="122"/>
        <w:rPr>
          <w:rFonts w:ascii="Times New Roman" w:hAnsi="Times New Roman"/>
          <w:b/>
          <w:sz w:val="24"/>
          <w:szCs w:val="24"/>
        </w:rPr>
      </w:pPr>
      <w:r w:rsidRPr="00494AF0">
        <w:rPr>
          <w:rFonts w:ascii="Times New Roman" w:hAnsi="Times New Roman"/>
          <w:b/>
          <w:sz w:val="24"/>
          <w:szCs w:val="24"/>
        </w:rPr>
        <w:tab/>
      </w: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386"/>
        <w:gridCol w:w="1985"/>
      </w:tblGrid>
      <w:tr w:rsidR="00594BF2" w:rsidRPr="00494AF0" w14:paraId="13559761" w14:textId="77777777" w:rsidTr="00594BF2">
        <w:tc>
          <w:tcPr>
            <w:tcW w:w="1134" w:type="dxa"/>
          </w:tcPr>
          <w:p w14:paraId="61D2E046"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 xml:space="preserve">№ </w:t>
            </w:r>
          </w:p>
        </w:tc>
        <w:tc>
          <w:tcPr>
            <w:tcW w:w="5386" w:type="dxa"/>
          </w:tcPr>
          <w:p w14:paraId="71F2D95C" w14:textId="77777777" w:rsidR="00594BF2" w:rsidRPr="00494AF0" w:rsidRDefault="00594BF2" w:rsidP="00494AF0">
            <w:pPr>
              <w:pStyle w:val="ac"/>
              <w:ind w:left="284" w:right="122"/>
              <w:rPr>
                <w:rFonts w:ascii="Times New Roman" w:hAnsi="Times New Roman"/>
                <w:sz w:val="24"/>
                <w:szCs w:val="24"/>
              </w:rPr>
            </w:pPr>
            <w:r w:rsidRPr="00494AF0">
              <w:rPr>
                <w:rFonts w:ascii="Times New Roman" w:hAnsi="Times New Roman"/>
                <w:sz w:val="24"/>
                <w:szCs w:val="24"/>
              </w:rPr>
              <w:t xml:space="preserve">                 Название разделов</w:t>
            </w:r>
          </w:p>
        </w:tc>
        <w:tc>
          <w:tcPr>
            <w:tcW w:w="1985" w:type="dxa"/>
          </w:tcPr>
          <w:p w14:paraId="0C8988E6"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594BF2" w:rsidRPr="00494AF0" w14:paraId="7CCA5BA1" w14:textId="77777777" w:rsidTr="00594BF2">
        <w:tc>
          <w:tcPr>
            <w:tcW w:w="1134" w:type="dxa"/>
          </w:tcPr>
          <w:p w14:paraId="559D2414"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1</w:t>
            </w:r>
          </w:p>
        </w:tc>
        <w:tc>
          <w:tcPr>
            <w:tcW w:w="5386" w:type="dxa"/>
          </w:tcPr>
          <w:p w14:paraId="087DE3D1" w14:textId="77777777" w:rsidR="00594BF2" w:rsidRPr="00494AF0" w:rsidRDefault="00594BF2" w:rsidP="00494AF0">
            <w:pPr>
              <w:ind w:left="284" w:right="122"/>
              <w:rPr>
                <w:sz w:val="24"/>
                <w:szCs w:val="24"/>
              </w:rPr>
            </w:pPr>
            <w:r w:rsidRPr="00494AF0">
              <w:rPr>
                <w:sz w:val="24"/>
                <w:szCs w:val="24"/>
              </w:rPr>
              <w:t>Музыка вокруг нас</w:t>
            </w:r>
          </w:p>
        </w:tc>
        <w:tc>
          <w:tcPr>
            <w:tcW w:w="1985" w:type="dxa"/>
          </w:tcPr>
          <w:p w14:paraId="60998684"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sz w:val="24"/>
                <w:szCs w:val="24"/>
              </w:rPr>
              <w:t>16</w:t>
            </w:r>
          </w:p>
        </w:tc>
      </w:tr>
      <w:tr w:rsidR="00594BF2" w:rsidRPr="00494AF0" w14:paraId="65C1EC99" w14:textId="77777777" w:rsidTr="00594BF2">
        <w:trPr>
          <w:trHeight w:val="300"/>
        </w:trPr>
        <w:tc>
          <w:tcPr>
            <w:tcW w:w="1134" w:type="dxa"/>
          </w:tcPr>
          <w:p w14:paraId="7A2A1BFB"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2</w:t>
            </w:r>
          </w:p>
        </w:tc>
        <w:tc>
          <w:tcPr>
            <w:tcW w:w="5386" w:type="dxa"/>
          </w:tcPr>
          <w:p w14:paraId="3C806CFC" w14:textId="77777777" w:rsidR="00594BF2" w:rsidRPr="00494AF0" w:rsidRDefault="00594BF2" w:rsidP="00494AF0">
            <w:pPr>
              <w:ind w:left="284" w:right="122"/>
              <w:rPr>
                <w:sz w:val="24"/>
                <w:szCs w:val="24"/>
              </w:rPr>
            </w:pPr>
            <w:r w:rsidRPr="00494AF0">
              <w:rPr>
                <w:sz w:val="24"/>
                <w:szCs w:val="24"/>
              </w:rPr>
              <w:t xml:space="preserve">Музыка и ты   </w:t>
            </w:r>
          </w:p>
        </w:tc>
        <w:tc>
          <w:tcPr>
            <w:tcW w:w="1985" w:type="dxa"/>
          </w:tcPr>
          <w:p w14:paraId="25E1E2AE"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17  </w:t>
            </w:r>
          </w:p>
        </w:tc>
      </w:tr>
      <w:tr w:rsidR="00594BF2" w:rsidRPr="00494AF0" w14:paraId="40E95221" w14:textId="77777777" w:rsidTr="00594BF2">
        <w:trPr>
          <w:trHeight w:val="255"/>
        </w:trPr>
        <w:tc>
          <w:tcPr>
            <w:tcW w:w="1134" w:type="dxa"/>
          </w:tcPr>
          <w:p w14:paraId="5B9E9D0C" w14:textId="77777777" w:rsidR="00594BF2" w:rsidRPr="00494AF0" w:rsidRDefault="00594BF2" w:rsidP="00494AF0">
            <w:pPr>
              <w:adjustRightInd w:val="0"/>
              <w:ind w:left="284" w:right="122"/>
              <w:jc w:val="center"/>
              <w:rPr>
                <w:rFonts w:eastAsiaTheme="minorHAnsi"/>
                <w:b/>
                <w:sz w:val="24"/>
                <w:szCs w:val="24"/>
              </w:rPr>
            </w:pPr>
          </w:p>
        </w:tc>
        <w:tc>
          <w:tcPr>
            <w:tcW w:w="5386" w:type="dxa"/>
          </w:tcPr>
          <w:p w14:paraId="6EFBABAD" w14:textId="77777777" w:rsidR="00594BF2" w:rsidRPr="00494AF0" w:rsidRDefault="00594BF2" w:rsidP="00494AF0">
            <w:pPr>
              <w:ind w:left="284" w:right="122"/>
              <w:rPr>
                <w:sz w:val="24"/>
                <w:szCs w:val="24"/>
              </w:rPr>
            </w:pPr>
            <w:r w:rsidRPr="00494AF0">
              <w:rPr>
                <w:sz w:val="24"/>
                <w:szCs w:val="24"/>
              </w:rPr>
              <w:t>Итого</w:t>
            </w:r>
          </w:p>
        </w:tc>
        <w:tc>
          <w:tcPr>
            <w:tcW w:w="1985" w:type="dxa"/>
          </w:tcPr>
          <w:p w14:paraId="47F5EF47" w14:textId="77777777" w:rsidR="00594BF2" w:rsidRPr="00494AF0" w:rsidRDefault="00594BF2"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 xml:space="preserve">33 </w:t>
            </w:r>
          </w:p>
        </w:tc>
      </w:tr>
    </w:tbl>
    <w:p w14:paraId="5200A5F0" w14:textId="77777777" w:rsidR="005867A1" w:rsidRDefault="005867A1" w:rsidP="005867A1">
      <w:pPr>
        <w:tabs>
          <w:tab w:val="left" w:pos="1169"/>
          <w:tab w:val="left" w:pos="4028"/>
        </w:tabs>
        <w:ind w:left="284" w:right="122"/>
        <w:jc w:val="center"/>
        <w:rPr>
          <w:b/>
          <w:sz w:val="24"/>
          <w:szCs w:val="24"/>
        </w:rPr>
      </w:pPr>
    </w:p>
    <w:p w14:paraId="7DEABBE1" w14:textId="77777777" w:rsidR="00594BF2" w:rsidRPr="00494AF0" w:rsidRDefault="00D45384" w:rsidP="005867A1">
      <w:pPr>
        <w:tabs>
          <w:tab w:val="left" w:pos="1169"/>
          <w:tab w:val="left" w:pos="4028"/>
        </w:tabs>
        <w:ind w:left="284" w:right="122"/>
        <w:jc w:val="center"/>
        <w:rPr>
          <w:b/>
          <w:sz w:val="24"/>
          <w:szCs w:val="24"/>
        </w:rPr>
      </w:pPr>
      <w:r w:rsidRPr="00494AF0">
        <w:rPr>
          <w:b/>
          <w:sz w:val="24"/>
          <w:szCs w:val="24"/>
        </w:rPr>
        <w:t xml:space="preserve">Тематическое планирование </w:t>
      </w:r>
      <w:r w:rsidR="00594BF2" w:rsidRPr="00494AF0">
        <w:rPr>
          <w:b/>
          <w:sz w:val="24"/>
          <w:szCs w:val="24"/>
        </w:rPr>
        <w:t>2 класс</w:t>
      </w:r>
    </w:p>
    <w:p w14:paraId="3136A2D2" w14:textId="77777777" w:rsidR="00594BF2" w:rsidRPr="00494AF0" w:rsidRDefault="00594BF2" w:rsidP="00494AF0">
      <w:pPr>
        <w:adjustRightInd w:val="0"/>
        <w:ind w:left="284" w:right="122"/>
        <w:jc w:val="center"/>
        <w:rPr>
          <w:rFonts w:eastAsia="Calibri"/>
          <w:b/>
          <w:sz w:val="24"/>
          <w:szCs w:val="24"/>
        </w:rPr>
      </w:pPr>
    </w:p>
    <w:tbl>
      <w:tblPr>
        <w:tblStyle w:val="50"/>
        <w:tblW w:w="8505" w:type="dxa"/>
        <w:tblInd w:w="959" w:type="dxa"/>
        <w:tblLayout w:type="fixed"/>
        <w:tblLook w:val="04A0" w:firstRow="1" w:lastRow="0" w:firstColumn="1" w:lastColumn="0" w:noHBand="0" w:noVBand="1"/>
      </w:tblPr>
      <w:tblGrid>
        <w:gridCol w:w="1134"/>
        <w:gridCol w:w="5386"/>
        <w:gridCol w:w="1985"/>
      </w:tblGrid>
      <w:tr w:rsidR="00594BF2" w:rsidRPr="00494AF0" w14:paraId="4D2F4B28" w14:textId="77777777" w:rsidTr="00594BF2">
        <w:tc>
          <w:tcPr>
            <w:tcW w:w="1134" w:type="dxa"/>
          </w:tcPr>
          <w:p w14:paraId="18112457"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 xml:space="preserve">№ </w:t>
            </w:r>
          </w:p>
        </w:tc>
        <w:tc>
          <w:tcPr>
            <w:tcW w:w="5386" w:type="dxa"/>
          </w:tcPr>
          <w:p w14:paraId="64ABCD1C" w14:textId="77777777" w:rsidR="00594BF2" w:rsidRPr="00494AF0" w:rsidRDefault="00594BF2" w:rsidP="00494AF0">
            <w:pPr>
              <w:pStyle w:val="ac"/>
              <w:ind w:left="284" w:right="122"/>
              <w:rPr>
                <w:rFonts w:ascii="Times New Roman" w:hAnsi="Times New Roman"/>
                <w:sz w:val="24"/>
                <w:szCs w:val="24"/>
              </w:rPr>
            </w:pPr>
            <w:r w:rsidRPr="00494AF0">
              <w:rPr>
                <w:rFonts w:ascii="Times New Roman" w:hAnsi="Times New Roman"/>
                <w:sz w:val="24"/>
                <w:szCs w:val="24"/>
              </w:rPr>
              <w:t xml:space="preserve">                 Название разделов</w:t>
            </w:r>
          </w:p>
        </w:tc>
        <w:tc>
          <w:tcPr>
            <w:tcW w:w="1985" w:type="dxa"/>
          </w:tcPr>
          <w:p w14:paraId="2DE88B28"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594BF2" w:rsidRPr="00494AF0" w14:paraId="7B18BB1B" w14:textId="77777777" w:rsidTr="00594BF2">
        <w:tc>
          <w:tcPr>
            <w:tcW w:w="1134" w:type="dxa"/>
          </w:tcPr>
          <w:p w14:paraId="2A631E44"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1</w:t>
            </w:r>
          </w:p>
        </w:tc>
        <w:tc>
          <w:tcPr>
            <w:tcW w:w="5386" w:type="dxa"/>
          </w:tcPr>
          <w:p w14:paraId="378CDD49" w14:textId="77777777" w:rsidR="00594BF2" w:rsidRPr="00494AF0" w:rsidRDefault="00941F22" w:rsidP="00494AF0">
            <w:pPr>
              <w:spacing w:after="100" w:afterAutospacing="1"/>
              <w:ind w:left="284" w:right="122"/>
              <w:rPr>
                <w:sz w:val="24"/>
                <w:szCs w:val="24"/>
              </w:rPr>
            </w:pPr>
            <w:r w:rsidRPr="00494AF0">
              <w:rPr>
                <w:sz w:val="24"/>
                <w:szCs w:val="24"/>
              </w:rPr>
              <w:t>Россия – Родина моя</w:t>
            </w:r>
          </w:p>
        </w:tc>
        <w:tc>
          <w:tcPr>
            <w:tcW w:w="1985" w:type="dxa"/>
          </w:tcPr>
          <w:p w14:paraId="32121768"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3</w:t>
            </w:r>
          </w:p>
        </w:tc>
      </w:tr>
      <w:tr w:rsidR="00594BF2" w:rsidRPr="00494AF0" w14:paraId="36B2D7E3" w14:textId="77777777" w:rsidTr="00594BF2">
        <w:tc>
          <w:tcPr>
            <w:tcW w:w="1134" w:type="dxa"/>
          </w:tcPr>
          <w:p w14:paraId="7ECF0233"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2</w:t>
            </w:r>
          </w:p>
        </w:tc>
        <w:tc>
          <w:tcPr>
            <w:tcW w:w="5386" w:type="dxa"/>
          </w:tcPr>
          <w:p w14:paraId="6694676B" w14:textId="77777777" w:rsidR="00594BF2" w:rsidRPr="00494AF0" w:rsidRDefault="00941F22" w:rsidP="00494AF0">
            <w:pPr>
              <w:spacing w:after="100" w:afterAutospacing="1"/>
              <w:ind w:left="284" w:right="122"/>
              <w:rPr>
                <w:sz w:val="24"/>
                <w:szCs w:val="24"/>
              </w:rPr>
            </w:pPr>
            <w:r w:rsidRPr="00494AF0">
              <w:rPr>
                <w:sz w:val="24"/>
                <w:szCs w:val="24"/>
              </w:rPr>
              <w:t>День, полный событий</w:t>
            </w:r>
          </w:p>
        </w:tc>
        <w:tc>
          <w:tcPr>
            <w:tcW w:w="1985" w:type="dxa"/>
          </w:tcPr>
          <w:p w14:paraId="66506EAD"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6</w:t>
            </w:r>
          </w:p>
        </w:tc>
      </w:tr>
      <w:tr w:rsidR="00594BF2" w:rsidRPr="00494AF0" w14:paraId="063C8D56" w14:textId="77777777" w:rsidTr="00594BF2">
        <w:tc>
          <w:tcPr>
            <w:tcW w:w="1134" w:type="dxa"/>
          </w:tcPr>
          <w:p w14:paraId="0610EEAB"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3</w:t>
            </w:r>
          </w:p>
        </w:tc>
        <w:tc>
          <w:tcPr>
            <w:tcW w:w="5386" w:type="dxa"/>
          </w:tcPr>
          <w:p w14:paraId="52A0C95F" w14:textId="77777777" w:rsidR="00594BF2" w:rsidRPr="00494AF0" w:rsidRDefault="00594BF2" w:rsidP="00494AF0">
            <w:pPr>
              <w:spacing w:after="100" w:afterAutospacing="1"/>
              <w:ind w:left="284" w:right="122"/>
              <w:rPr>
                <w:sz w:val="24"/>
                <w:szCs w:val="24"/>
              </w:rPr>
            </w:pPr>
            <w:r w:rsidRPr="00494AF0">
              <w:rPr>
                <w:sz w:val="24"/>
                <w:szCs w:val="24"/>
              </w:rPr>
              <w:t>О Росс</w:t>
            </w:r>
            <w:r w:rsidR="00941F22" w:rsidRPr="00494AF0">
              <w:rPr>
                <w:sz w:val="24"/>
                <w:szCs w:val="24"/>
              </w:rPr>
              <w:t>ии петь – что стремиться в храм</w:t>
            </w:r>
          </w:p>
        </w:tc>
        <w:tc>
          <w:tcPr>
            <w:tcW w:w="1985" w:type="dxa"/>
          </w:tcPr>
          <w:p w14:paraId="7D5A24A3" w14:textId="77777777" w:rsidR="00594BF2" w:rsidRPr="00494AF0" w:rsidRDefault="00930C8A" w:rsidP="00494AF0">
            <w:pPr>
              <w:adjustRightInd w:val="0"/>
              <w:ind w:left="284" w:right="122"/>
              <w:jc w:val="center"/>
              <w:rPr>
                <w:rFonts w:eastAsiaTheme="minorHAnsi"/>
                <w:sz w:val="24"/>
                <w:szCs w:val="24"/>
              </w:rPr>
            </w:pPr>
            <w:r w:rsidRPr="00494AF0">
              <w:rPr>
                <w:rFonts w:eastAsiaTheme="minorHAnsi"/>
                <w:sz w:val="24"/>
                <w:szCs w:val="24"/>
              </w:rPr>
              <w:t>5</w:t>
            </w:r>
          </w:p>
        </w:tc>
      </w:tr>
      <w:tr w:rsidR="00594BF2" w:rsidRPr="00494AF0" w14:paraId="1F2A6822" w14:textId="77777777" w:rsidTr="00594BF2">
        <w:tc>
          <w:tcPr>
            <w:tcW w:w="1134" w:type="dxa"/>
          </w:tcPr>
          <w:p w14:paraId="5C06C321"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4</w:t>
            </w:r>
          </w:p>
        </w:tc>
        <w:tc>
          <w:tcPr>
            <w:tcW w:w="5386" w:type="dxa"/>
          </w:tcPr>
          <w:p w14:paraId="0A78AD3F" w14:textId="77777777" w:rsidR="00594BF2" w:rsidRPr="00494AF0" w:rsidRDefault="00594BF2" w:rsidP="00494AF0">
            <w:pPr>
              <w:ind w:left="284" w:right="122"/>
              <w:jc w:val="both"/>
              <w:rPr>
                <w:sz w:val="24"/>
                <w:szCs w:val="24"/>
              </w:rPr>
            </w:pPr>
            <w:r w:rsidRPr="00494AF0">
              <w:rPr>
                <w:sz w:val="24"/>
                <w:szCs w:val="24"/>
              </w:rPr>
              <w:t>Гори, гори ясно, чтобы не погасло</w:t>
            </w:r>
          </w:p>
        </w:tc>
        <w:tc>
          <w:tcPr>
            <w:tcW w:w="1985" w:type="dxa"/>
          </w:tcPr>
          <w:p w14:paraId="529AFEB6"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4</w:t>
            </w:r>
          </w:p>
        </w:tc>
      </w:tr>
      <w:tr w:rsidR="00594BF2" w:rsidRPr="00494AF0" w14:paraId="124F847F" w14:textId="77777777" w:rsidTr="00594BF2">
        <w:tc>
          <w:tcPr>
            <w:tcW w:w="1134" w:type="dxa"/>
          </w:tcPr>
          <w:p w14:paraId="38E995ED"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5</w:t>
            </w:r>
          </w:p>
        </w:tc>
        <w:tc>
          <w:tcPr>
            <w:tcW w:w="5386" w:type="dxa"/>
          </w:tcPr>
          <w:p w14:paraId="74297A10" w14:textId="77777777" w:rsidR="00594BF2" w:rsidRPr="00494AF0" w:rsidRDefault="00594BF2" w:rsidP="00494AF0">
            <w:pPr>
              <w:spacing w:after="100" w:afterAutospacing="1"/>
              <w:ind w:left="284" w:right="122"/>
              <w:rPr>
                <w:sz w:val="24"/>
                <w:szCs w:val="24"/>
              </w:rPr>
            </w:pPr>
            <w:r w:rsidRPr="00494AF0">
              <w:rPr>
                <w:sz w:val="24"/>
                <w:szCs w:val="24"/>
              </w:rPr>
              <w:t>В музыкальном театре</w:t>
            </w:r>
          </w:p>
        </w:tc>
        <w:tc>
          <w:tcPr>
            <w:tcW w:w="1985" w:type="dxa"/>
          </w:tcPr>
          <w:p w14:paraId="763CB743"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5</w:t>
            </w:r>
          </w:p>
        </w:tc>
      </w:tr>
      <w:tr w:rsidR="00594BF2" w:rsidRPr="00494AF0" w14:paraId="375BCB37" w14:textId="77777777" w:rsidTr="00594BF2">
        <w:tc>
          <w:tcPr>
            <w:tcW w:w="1134" w:type="dxa"/>
          </w:tcPr>
          <w:p w14:paraId="0F9AB90F"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6</w:t>
            </w:r>
          </w:p>
        </w:tc>
        <w:tc>
          <w:tcPr>
            <w:tcW w:w="5386" w:type="dxa"/>
          </w:tcPr>
          <w:p w14:paraId="3DBA1B6A" w14:textId="77777777" w:rsidR="00594BF2" w:rsidRPr="00494AF0" w:rsidRDefault="00594BF2" w:rsidP="00494AF0">
            <w:pPr>
              <w:spacing w:after="100" w:afterAutospacing="1"/>
              <w:ind w:left="284" w:right="122"/>
              <w:rPr>
                <w:sz w:val="24"/>
                <w:szCs w:val="24"/>
              </w:rPr>
            </w:pPr>
            <w:r w:rsidRPr="00494AF0">
              <w:rPr>
                <w:sz w:val="24"/>
                <w:szCs w:val="24"/>
              </w:rPr>
              <w:t>В концертном зале</w:t>
            </w:r>
          </w:p>
        </w:tc>
        <w:tc>
          <w:tcPr>
            <w:tcW w:w="1985" w:type="dxa"/>
          </w:tcPr>
          <w:p w14:paraId="27BA765E"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5</w:t>
            </w:r>
          </w:p>
        </w:tc>
      </w:tr>
      <w:tr w:rsidR="00594BF2" w:rsidRPr="00494AF0" w14:paraId="43092499" w14:textId="77777777" w:rsidTr="00594BF2">
        <w:tc>
          <w:tcPr>
            <w:tcW w:w="1134" w:type="dxa"/>
          </w:tcPr>
          <w:p w14:paraId="578FD95E"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7</w:t>
            </w:r>
          </w:p>
        </w:tc>
        <w:tc>
          <w:tcPr>
            <w:tcW w:w="5386" w:type="dxa"/>
          </w:tcPr>
          <w:p w14:paraId="4492C390" w14:textId="77777777" w:rsidR="00594BF2" w:rsidRPr="00494AF0" w:rsidRDefault="00594BF2" w:rsidP="00494AF0">
            <w:pPr>
              <w:spacing w:after="100" w:afterAutospacing="1"/>
              <w:ind w:left="284" w:right="122"/>
              <w:rPr>
                <w:sz w:val="24"/>
                <w:szCs w:val="24"/>
              </w:rPr>
            </w:pPr>
            <w:r w:rsidRPr="00494AF0">
              <w:rPr>
                <w:sz w:val="24"/>
                <w:szCs w:val="24"/>
              </w:rPr>
              <w:t>Чтоб музы</w:t>
            </w:r>
            <w:r w:rsidR="00941F22" w:rsidRPr="00494AF0">
              <w:rPr>
                <w:sz w:val="24"/>
                <w:szCs w:val="24"/>
              </w:rPr>
              <w:t>кантом быть, так надобно уменье</w:t>
            </w:r>
          </w:p>
        </w:tc>
        <w:tc>
          <w:tcPr>
            <w:tcW w:w="1985" w:type="dxa"/>
          </w:tcPr>
          <w:p w14:paraId="4D65520A" w14:textId="77777777" w:rsidR="00594BF2" w:rsidRPr="00494AF0" w:rsidRDefault="000F2A99" w:rsidP="00494AF0">
            <w:pPr>
              <w:adjustRightInd w:val="0"/>
              <w:ind w:left="284" w:right="122"/>
              <w:jc w:val="center"/>
              <w:rPr>
                <w:rFonts w:eastAsiaTheme="minorHAnsi"/>
                <w:sz w:val="24"/>
                <w:szCs w:val="24"/>
              </w:rPr>
            </w:pPr>
            <w:r>
              <w:rPr>
                <w:rFonts w:eastAsiaTheme="minorHAnsi"/>
                <w:sz w:val="24"/>
                <w:szCs w:val="24"/>
              </w:rPr>
              <w:t>6</w:t>
            </w:r>
          </w:p>
        </w:tc>
      </w:tr>
      <w:tr w:rsidR="00594BF2" w:rsidRPr="00494AF0" w14:paraId="63452801" w14:textId="77777777" w:rsidTr="00594BF2">
        <w:tc>
          <w:tcPr>
            <w:tcW w:w="6520" w:type="dxa"/>
            <w:gridSpan w:val="2"/>
          </w:tcPr>
          <w:p w14:paraId="50CDC8B0" w14:textId="77777777" w:rsidR="00594BF2" w:rsidRPr="00494AF0" w:rsidRDefault="00594BF2" w:rsidP="00494AF0">
            <w:pPr>
              <w:spacing w:after="100" w:afterAutospacing="1"/>
              <w:ind w:left="284" w:right="122"/>
              <w:rPr>
                <w:sz w:val="24"/>
                <w:szCs w:val="24"/>
              </w:rPr>
            </w:pPr>
            <w:r w:rsidRPr="00494AF0">
              <w:rPr>
                <w:sz w:val="24"/>
                <w:szCs w:val="24"/>
              </w:rPr>
              <w:t>Итого</w:t>
            </w:r>
          </w:p>
        </w:tc>
        <w:tc>
          <w:tcPr>
            <w:tcW w:w="1985" w:type="dxa"/>
          </w:tcPr>
          <w:p w14:paraId="0198F03E" w14:textId="77777777" w:rsidR="00594BF2" w:rsidRPr="00494AF0" w:rsidRDefault="00594BF2" w:rsidP="007E0EFA">
            <w:pPr>
              <w:adjustRightInd w:val="0"/>
              <w:ind w:left="284" w:right="122"/>
              <w:jc w:val="center"/>
              <w:rPr>
                <w:rFonts w:eastAsiaTheme="minorHAnsi"/>
                <w:sz w:val="24"/>
                <w:szCs w:val="24"/>
              </w:rPr>
            </w:pPr>
            <w:r w:rsidRPr="00494AF0">
              <w:rPr>
                <w:rFonts w:eastAsiaTheme="minorHAnsi"/>
                <w:sz w:val="24"/>
                <w:szCs w:val="24"/>
              </w:rPr>
              <w:t>3</w:t>
            </w:r>
            <w:r w:rsidR="007E0EFA">
              <w:rPr>
                <w:rFonts w:eastAsiaTheme="minorHAnsi"/>
                <w:sz w:val="24"/>
                <w:szCs w:val="24"/>
              </w:rPr>
              <w:t>4</w:t>
            </w:r>
          </w:p>
        </w:tc>
      </w:tr>
    </w:tbl>
    <w:p w14:paraId="6F1C9204" w14:textId="77777777" w:rsidR="00594BF2" w:rsidRPr="00494AF0" w:rsidRDefault="00594BF2" w:rsidP="00494AF0">
      <w:pPr>
        <w:tabs>
          <w:tab w:val="left" w:pos="4028"/>
        </w:tabs>
        <w:ind w:left="284" w:right="122"/>
        <w:jc w:val="center"/>
        <w:rPr>
          <w:b/>
          <w:sz w:val="24"/>
          <w:szCs w:val="24"/>
        </w:rPr>
      </w:pPr>
    </w:p>
    <w:p w14:paraId="361A9F16" w14:textId="77777777" w:rsidR="00594BF2" w:rsidRDefault="00D45384" w:rsidP="005867A1">
      <w:pPr>
        <w:pStyle w:val="a5"/>
        <w:tabs>
          <w:tab w:val="left" w:pos="4028"/>
          <w:tab w:val="left" w:pos="4151"/>
        </w:tabs>
        <w:ind w:left="284" w:right="122" w:firstLine="0"/>
        <w:jc w:val="center"/>
        <w:rPr>
          <w:b/>
          <w:sz w:val="24"/>
          <w:szCs w:val="24"/>
        </w:rPr>
      </w:pPr>
      <w:r w:rsidRPr="00494AF0">
        <w:rPr>
          <w:b/>
          <w:sz w:val="24"/>
          <w:szCs w:val="24"/>
        </w:rPr>
        <w:t>Тематическое планирование</w:t>
      </w:r>
      <w:r w:rsidR="005867A1">
        <w:rPr>
          <w:b/>
          <w:sz w:val="24"/>
          <w:szCs w:val="24"/>
        </w:rPr>
        <w:t xml:space="preserve"> </w:t>
      </w:r>
      <w:r w:rsidR="00594BF2" w:rsidRPr="005867A1">
        <w:rPr>
          <w:b/>
          <w:sz w:val="24"/>
          <w:szCs w:val="24"/>
        </w:rPr>
        <w:t>3 класс</w:t>
      </w:r>
    </w:p>
    <w:p w14:paraId="3655DDBE" w14:textId="77777777" w:rsidR="005867A1" w:rsidRPr="005867A1" w:rsidRDefault="005867A1" w:rsidP="005867A1">
      <w:pPr>
        <w:pStyle w:val="a5"/>
        <w:tabs>
          <w:tab w:val="left" w:pos="4028"/>
          <w:tab w:val="left" w:pos="4151"/>
        </w:tabs>
        <w:ind w:left="284" w:right="122" w:firstLine="0"/>
        <w:jc w:val="center"/>
        <w:rPr>
          <w:b/>
          <w:sz w:val="24"/>
          <w:szCs w:val="24"/>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8"/>
        <w:gridCol w:w="5412"/>
        <w:gridCol w:w="1985"/>
      </w:tblGrid>
      <w:tr w:rsidR="00594BF2" w:rsidRPr="00494AF0" w14:paraId="354894FB" w14:textId="77777777" w:rsidTr="00594BF2">
        <w:trPr>
          <w:trHeight w:val="278"/>
        </w:trPr>
        <w:tc>
          <w:tcPr>
            <w:tcW w:w="1108" w:type="dxa"/>
          </w:tcPr>
          <w:p w14:paraId="17289832"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 xml:space="preserve">№ </w:t>
            </w:r>
          </w:p>
        </w:tc>
        <w:tc>
          <w:tcPr>
            <w:tcW w:w="5412" w:type="dxa"/>
          </w:tcPr>
          <w:p w14:paraId="0B63654C" w14:textId="77777777" w:rsidR="00594BF2" w:rsidRPr="00494AF0" w:rsidRDefault="00594BF2" w:rsidP="00494AF0">
            <w:pPr>
              <w:pStyle w:val="ac"/>
              <w:ind w:left="284" w:right="122"/>
              <w:rPr>
                <w:rFonts w:ascii="Times New Roman" w:hAnsi="Times New Roman"/>
                <w:sz w:val="24"/>
                <w:szCs w:val="24"/>
              </w:rPr>
            </w:pPr>
            <w:r w:rsidRPr="00494AF0">
              <w:rPr>
                <w:rFonts w:ascii="Times New Roman" w:hAnsi="Times New Roman"/>
                <w:sz w:val="24"/>
                <w:szCs w:val="24"/>
              </w:rPr>
              <w:t xml:space="preserve">                 Название разделов</w:t>
            </w:r>
          </w:p>
        </w:tc>
        <w:tc>
          <w:tcPr>
            <w:tcW w:w="1985" w:type="dxa"/>
          </w:tcPr>
          <w:p w14:paraId="7F31D1BF"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594BF2" w:rsidRPr="00494AF0" w14:paraId="412A6081" w14:textId="77777777" w:rsidTr="00594BF2">
        <w:trPr>
          <w:trHeight w:val="273"/>
        </w:trPr>
        <w:tc>
          <w:tcPr>
            <w:tcW w:w="1108" w:type="dxa"/>
          </w:tcPr>
          <w:p w14:paraId="3C88401E" w14:textId="77777777" w:rsidR="00594BF2" w:rsidRPr="00494AF0" w:rsidRDefault="00594BF2" w:rsidP="00494AF0">
            <w:pPr>
              <w:pStyle w:val="TableParagraph"/>
              <w:spacing w:line="253" w:lineRule="exact"/>
              <w:ind w:left="284" w:right="122"/>
              <w:rPr>
                <w:sz w:val="24"/>
                <w:szCs w:val="24"/>
              </w:rPr>
            </w:pPr>
            <w:r w:rsidRPr="00494AF0">
              <w:rPr>
                <w:sz w:val="24"/>
                <w:szCs w:val="24"/>
              </w:rPr>
              <w:t>1</w:t>
            </w:r>
          </w:p>
        </w:tc>
        <w:tc>
          <w:tcPr>
            <w:tcW w:w="5412" w:type="dxa"/>
          </w:tcPr>
          <w:p w14:paraId="52109E0E" w14:textId="77777777" w:rsidR="00594BF2" w:rsidRPr="00494AF0" w:rsidRDefault="00594BF2" w:rsidP="00494AF0">
            <w:pPr>
              <w:pStyle w:val="TableParagraph"/>
              <w:spacing w:line="253" w:lineRule="exact"/>
              <w:ind w:left="284" w:right="122"/>
              <w:rPr>
                <w:sz w:val="24"/>
                <w:szCs w:val="24"/>
              </w:rPr>
            </w:pPr>
            <w:r w:rsidRPr="00494AF0">
              <w:rPr>
                <w:sz w:val="24"/>
                <w:szCs w:val="24"/>
              </w:rPr>
              <w:t>Россия - Родина моя</w:t>
            </w:r>
          </w:p>
        </w:tc>
        <w:tc>
          <w:tcPr>
            <w:tcW w:w="1985" w:type="dxa"/>
          </w:tcPr>
          <w:p w14:paraId="628C7326" w14:textId="77777777" w:rsidR="00594BF2" w:rsidRPr="00494AF0" w:rsidRDefault="00594BF2" w:rsidP="00494AF0">
            <w:pPr>
              <w:pStyle w:val="TableParagraph"/>
              <w:spacing w:line="253" w:lineRule="exact"/>
              <w:ind w:left="284" w:right="122"/>
              <w:jc w:val="center"/>
              <w:rPr>
                <w:sz w:val="24"/>
                <w:szCs w:val="24"/>
              </w:rPr>
            </w:pPr>
            <w:r w:rsidRPr="00494AF0">
              <w:rPr>
                <w:sz w:val="24"/>
                <w:szCs w:val="24"/>
              </w:rPr>
              <w:t>5</w:t>
            </w:r>
          </w:p>
        </w:tc>
      </w:tr>
      <w:tr w:rsidR="00594BF2" w:rsidRPr="00494AF0" w14:paraId="447DCDAB" w14:textId="77777777" w:rsidTr="00594BF2">
        <w:trPr>
          <w:trHeight w:val="278"/>
        </w:trPr>
        <w:tc>
          <w:tcPr>
            <w:tcW w:w="1108" w:type="dxa"/>
          </w:tcPr>
          <w:p w14:paraId="11C51DB1" w14:textId="77777777" w:rsidR="00594BF2" w:rsidRPr="00494AF0" w:rsidRDefault="00594BF2" w:rsidP="00494AF0">
            <w:pPr>
              <w:pStyle w:val="TableParagraph"/>
              <w:spacing w:line="258" w:lineRule="exact"/>
              <w:ind w:left="284" w:right="122"/>
              <w:rPr>
                <w:sz w:val="24"/>
                <w:szCs w:val="24"/>
              </w:rPr>
            </w:pPr>
            <w:r w:rsidRPr="00494AF0">
              <w:rPr>
                <w:sz w:val="24"/>
                <w:szCs w:val="24"/>
              </w:rPr>
              <w:t>2</w:t>
            </w:r>
          </w:p>
        </w:tc>
        <w:tc>
          <w:tcPr>
            <w:tcW w:w="5412" w:type="dxa"/>
          </w:tcPr>
          <w:p w14:paraId="5210C732" w14:textId="77777777" w:rsidR="00594BF2" w:rsidRPr="00494AF0" w:rsidRDefault="00594BF2" w:rsidP="00494AF0">
            <w:pPr>
              <w:pStyle w:val="TableParagraph"/>
              <w:spacing w:line="258" w:lineRule="exact"/>
              <w:ind w:left="284" w:right="122"/>
              <w:rPr>
                <w:sz w:val="24"/>
                <w:szCs w:val="24"/>
              </w:rPr>
            </w:pPr>
            <w:r w:rsidRPr="00494AF0">
              <w:rPr>
                <w:sz w:val="24"/>
                <w:szCs w:val="24"/>
              </w:rPr>
              <w:t>День, полный событий</w:t>
            </w:r>
          </w:p>
        </w:tc>
        <w:tc>
          <w:tcPr>
            <w:tcW w:w="1985" w:type="dxa"/>
          </w:tcPr>
          <w:p w14:paraId="68B6B655" w14:textId="77777777" w:rsidR="00594BF2" w:rsidRPr="00494AF0" w:rsidRDefault="00594BF2" w:rsidP="00494AF0">
            <w:pPr>
              <w:pStyle w:val="TableParagraph"/>
              <w:spacing w:line="258" w:lineRule="exact"/>
              <w:ind w:left="284" w:right="122"/>
              <w:jc w:val="center"/>
              <w:rPr>
                <w:sz w:val="24"/>
                <w:szCs w:val="24"/>
              </w:rPr>
            </w:pPr>
            <w:r w:rsidRPr="00494AF0">
              <w:rPr>
                <w:sz w:val="24"/>
                <w:szCs w:val="24"/>
              </w:rPr>
              <w:t>4</w:t>
            </w:r>
          </w:p>
        </w:tc>
      </w:tr>
      <w:tr w:rsidR="00594BF2" w:rsidRPr="00494AF0" w14:paraId="70E306CA" w14:textId="77777777" w:rsidTr="00594BF2">
        <w:trPr>
          <w:trHeight w:val="277"/>
        </w:trPr>
        <w:tc>
          <w:tcPr>
            <w:tcW w:w="1108" w:type="dxa"/>
          </w:tcPr>
          <w:p w14:paraId="2947FD74" w14:textId="77777777" w:rsidR="00594BF2" w:rsidRPr="00494AF0" w:rsidRDefault="00594BF2" w:rsidP="00494AF0">
            <w:pPr>
              <w:pStyle w:val="TableParagraph"/>
              <w:spacing w:line="258" w:lineRule="exact"/>
              <w:ind w:left="284" w:right="122"/>
              <w:rPr>
                <w:sz w:val="24"/>
                <w:szCs w:val="24"/>
              </w:rPr>
            </w:pPr>
            <w:r w:rsidRPr="00494AF0">
              <w:rPr>
                <w:sz w:val="24"/>
                <w:szCs w:val="24"/>
              </w:rPr>
              <w:t>3</w:t>
            </w:r>
          </w:p>
        </w:tc>
        <w:tc>
          <w:tcPr>
            <w:tcW w:w="5412" w:type="dxa"/>
          </w:tcPr>
          <w:p w14:paraId="49D306EF" w14:textId="77777777" w:rsidR="00594BF2" w:rsidRPr="00494AF0" w:rsidRDefault="00594BF2" w:rsidP="00494AF0">
            <w:pPr>
              <w:pStyle w:val="TableParagraph"/>
              <w:spacing w:line="258" w:lineRule="exact"/>
              <w:ind w:left="284" w:right="122"/>
              <w:rPr>
                <w:sz w:val="24"/>
                <w:szCs w:val="24"/>
              </w:rPr>
            </w:pPr>
            <w:r w:rsidRPr="00494AF0">
              <w:rPr>
                <w:sz w:val="24"/>
                <w:szCs w:val="24"/>
              </w:rPr>
              <w:t>О России петь – что стремиться в храм</w:t>
            </w:r>
          </w:p>
        </w:tc>
        <w:tc>
          <w:tcPr>
            <w:tcW w:w="1985" w:type="dxa"/>
          </w:tcPr>
          <w:p w14:paraId="3FBDD6B7" w14:textId="77777777" w:rsidR="00594BF2" w:rsidRPr="00494AF0" w:rsidRDefault="00594BF2" w:rsidP="00494AF0">
            <w:pPr>
              <w:pStyle w:val="TableParagraph"/>
              <w:spacing w:line="258" w:lineRule="exact"/>
              <w:ind w:left="284" w:right="122"/>
              <w:jc w:val="center"/>
              <w:rPr>
                <w:sz w:val="24"/>
                <w:szCs w:val="24"/>
              </w:rPr>
            </w:pPr>
            <w:r w:rsidRPr="00494AF0">
              <w:rPr>
                <w:sz w:val="24"/>
                <w:szCs w:val="24"/>
              </w:rPr>
              <w:t>4</w:t>
            </w:r>
          </w:p>
        </w:tc>
      </w:tr>
      <w:tr w:rsidR="00594BF2" w:rsidRPr="00494AF0" w14:paraId="4CAA00B6" w14:textId="77777777" w:rsidTr="00594BF2">
        <w:trPr>
          <w:trHeight w:val="273"/>
        </w:trPr>
        <w:tc>
          <w:tcPr>
            <w:tcW w:w="1108" w:type="dxa"/>
          </w:tcPr>
          <w:p w14:paraId="50886B31" w14:textId="77777777" w:rsidR="00594BF2" w:rsidRPr="00494AF0" w:rsidRDefault="00594BF2" w:rsidP="00494AF0">
            <w:pPr>
              <w:pStyle w:val="TableParagraph"/>
              <w:spacing w:line="253" w:lineRule="exact"/>
              <w:ind w:left="284" w:right="122"/>
              <w:rPr>
                <w:sz w:val="24"/>
                <w:szCs w:val="24"/>
              </w:rPr>
            </w:pPr>
            <w:r w:rsidRPr="00494AF0">
              <w:rPr>
                <w:sz w:val="24"/>
                <w:szCs w:val="24"/>
              </w:rPr>
              <w:t>4</w:t>
            </w:r>
          </w:p>
        </w:tc>
        <w:tc>
          <w:tcPr>
            <w:tcW w:w="5412" w:type="dxa"/>
          </w:tcPr>
          <w:p w14:paraId="1C8521BA" w14:textId="77777777" w:rsidR="00594BF2" w:rsidRPr="00494AF0" w:rsidRDefault="00594BF2" w:rsidP="00494AF0">
            <w:pPr>
              <w:pStyle w:val="TableParagraph"/>
              <w:spacing w:line="253" w:lineRule="exact"/>
              <w:ind w:left="284" w:right="122"/>
              <w:rPr>
                <w:sz w:val="24"/>
                <w:szCs w:val="24"/>
              </w:rPr>
            </w:pPr>
            <w:r w:rsidRPr="00494AF0">
              <w:rPr>
                <w:sz w:val="24"/>
                <w:szCs w:val="24"/>
              </w:rPr>
              <w:t>Гори, гори ясно, чтобы не погасло!</w:t>
            </w:r>
          </w:p>
        </w:tc>
        <w:tc>
          <w:tcPr>
            <w:tcW w:w="1985" w:type="dxa"/>
          </w:tcPr>
          <w:p w14:paraId="3A6B97C4" w14:textId="77777777" w:rsidR="00594BF2" w:rsidRPr="00494AF0" w:rsidRDefault="00594BF2" w:rsidP="00494AF0">
            <w:pPr>
              <w:pStyle w:val="TableParagraph"/>
              <w:spacing w:line="253" w:lineRule="exact"/>
              <w:ind w:left="284" w:right="122"/>
              <w:jc w:val="center"/>
              <w:rPr>
                <w:sz w:val="24"/>
                <w:szCs w:val="24"/>
              </w:rPr>
            </w:pPr>
            <w:r w:rsidRPr="00494AF0">
              <w:rPr>
                <w:sz w:val="24"/>
                <w:szCs w:val="24"/>
              </w:rPr>
              <w:t>4</w:t>
            </w:r>
          </w:p>
        </w:tc>
      </w:tr>
      <w:tr w:rsidR="00594BF2" w:rsidRPr="00494AF0" w14:paraId="06060B7B" w14:textId="77777777" w:rsidTr="00594BF2">
        <w:trPr>
          <w:trHeight w:val="278"/>
        </w:trPr>
        <w:tc>
          <w:tcPr>
            <w:tcW w:w="1108" w:type="dxa"/>
          </w:tcPr>
          <w:p w14:paraId="30EA1D09" w14:textId="77777777" w:rsidR="00594BF2" w:rsidRPr="00494AF0" w:rsidRDefault="00594BF2" w:rsidP="00494AF0">
            <w:pPr>
              <w:pStyle w:val="TableParagraph"/>
              <w:spacing w:line="258" w:lineRule="exact"/>
              <w:ind w:left="284" w:right="122"/>
              <w:rPr>
                <w:sz w:val="24"/>
                <w:szCs w:val="24"/>
              </w:rPr>
            </w:pPr>
            <w:r w:rsidRPr="00494AF0">
              <w:rPr>
                <w:sz w:val="24"/>
                <w:szCs w:val="24"/>
              </w:rPr>
              <w:t>5</w:t>
            </w:r>
          </w:p>
        </w:tc>
        <w:tc>
          <w:tcPr>
            <w:tcW w:w="5412" w:type="dxa"/>
          </w:tcPr>
          <w:p w14:paraId="2068B0B9" w14:textId="77777777" w:rsidR="00594BF2" w:rsidRPr="00494AF0" w:rsidRDefault="00594BF2" w:rsidP="00494AF0">
            <w:pPr>
              <w:pStyle w:val="TableParagraph"/>
              <w:spacing w:line="258" w:lineRule="exact"/>
              <w:ind w:left="284" w:right="122"/>
              <w:rPr>
                <w:sz w:val="24"/>
                <w:szCs w:val="24"/>
              </w:rPr>
            </w:pPr>
            <w:r w:rsidRPr="00494AF0">
              <w:rPr>
                <w:sz w:val="24"/>
                <w:szCs w:val="24"/>
              </w:rPr>
              <w:t>В музыкальном театре</w:t>
            </w:r>
          </w:p>
        </w:tc>
        <w:tc>
          <w:tcPr>
            <w:tcW w:w="1985" w:type="dxa"/>
          </w:tcPr>
          <w:p w14:paraId="6B506380" w14:textId="77777777" w:rsidR="00594BF2" w:rsidRPr="00494AF0" w:rsidRDefault="00594BF2" w:rsidP="00494AF0">
            <w:pPr>
              <w:pStyle w:val="TableParagraph"/>
              <w:spacing w:line="258" w:lineRule="exact"/>
              <w:ind w:left="284" w:right="122"/>
              <w:jc w:val="center"/>
              <w:rPr>
                <w:sz w:val="24"/>
                <w:szCs w:val="24"/>
              </w:rPr>
            </w:pPr>
            <w:r w:rsidRPr="00494AF0">
              <w:rPr>
                <w:sz w:val="24"/>
                <w:szCs w:val="24"/>
              </w:rPr>
              <w:t>6</w:t>
            </w:r>
          </w:p>
        </w:tc>
      </w:tr>
      <w:tr w:rsidR="00594BF2" w:rsidRPr="00494AF0" w14:paraId="686A5FC7" w14:textId="77777777" w:rsidTr="00594BF2">
        <w:trPr>
          <w:trHeight w:val="273"/>
        </w:trPr>
        <w:tc>
          <w:tcPr>
            <w:tcW w:w="1108" w:type="dxa"/>
          </w:tcPr>
          <w:p w14:paraId="30F32967" w14:textId="77777777" w:rsidR="00594BF2" w:rsidRPr="00494AF0" w:rsidRDefault="00594BF2" w:rsidP="00494AF0">
            <w:pPr>
              <w:pStyle w:val="TableParagraph"/>
              <w:spacing w:line="253" w:lineRule="exact"/>
              <w:ind w:left="284" w:right="122"/>
              <w:rPr>
                <w:sz w:val="24"/>
                <w:szCs w:val="24"/>
              </w:rPr>
            </w:pPr>
            <w:r w:rsidRPr="00494AF0">
              <w:rPr>
                <w:sz w:val="24"/>
                <w:szCs w:val="24"/>
              </w:rPr>
              <w:t>6</w:t>
            </w:r>
          </w:p>
        </w:tc>
        <w:tc>
          <w:tcPr>
            <w:tcW w:w="5412" w:type="dxa"/>
          </w:tcPr>
          <w:p w14:paraId="7B882556" w14:textId="77777777" w:rsidR="00594BF2" w:rsidRPr="00494AF0" w:rsidRDefault="00594BF2" w:rsidP="00494AF0">
            <w:pPr>
              <w:pStyle w:val="TableParagraph"/>
              <w:spacing w:line="253" w:lineRule="exact"/>
              <w:ind w:left="284" w:right="122"/>
              <w:rPr>
                <w:sz w:val="24"/>
                <w:szCs w:val="24"/>
              </w:rPr>
            </w:pPr>
            <w:r w:rsidRPr="00494AF0">
              <w:rPr>
                <w:sz w:val="24"/>
                <w:szCs w:val="24"/>
              </w:rPr>
              <w:t>В концертном зале</w:t>
            </w:r>
          </w:p>
        </w:tc>
        <w:tc>
          <w:tcPr>
            <w:tcW w:w="1985" w:type="dxa"/>
          </w:tcPr>
          <w:p w14:paraId="310D5B0A" w14:textId="77777777" w:rsidR="00594BF2" w:rsidRPr="00494AF0" w:rsidRDefault="00594BF2" w:rsidP="00494AF0">
            <w:pPr>
              <w:pStyle w:val="TableParagraph"/>
              <w:spacing w:line="253" w:lineRule="exact"/>
              <w:ind w:left="284" w:right="122"/>
              <w:jc w:val="center"/>
              <w:rPr>
                <w:sz w:val="24"/>
                <w:szCs w:val="24"/>
              </w:rPr>
            </w:pPr>
            <w:r w:rsidRPr="00494AF0">
              <w:rPr>
                <w:sz w:val="24"/>
                <w:szCs w:val="24"/>
              </w:rPr>
              <w:t>6</w:t>
            </w:r>
          </w:p>
        </w:tc>
      </w:tr>
      <w:tr w:rsidR="00594BF2" w:rsidRPr="00494AF0" w14:paraId="51FAB1AE" w14:textId="77777777" w:rsidTr="00594BF2">
        <w:trPr>
          <w:trHeight w:val="277"/>
        </w:trPr>
        <w:tc>
          <w:tcPr>
            <w:tcW w:w="1108" w:type="dxa"/>
          </w:tcPr>
          <w:p w14:paraId="53E94AA1" w14:textId="77777777" w:rsidR="00594BF2" w:rsidRPr="00494AF0" w:rsidRDefault="00594BF2" w:rsidP="00494AF0">
            <w:pPr>
              <w:pStyle w:val="TableParagraph"/>
              <w:spacing w:line="258" w:lineRule="exact"/>
              <w:ind w:left="284" w:right="122"/>
              <w:rPr>
                <w:sz w:val="24"/>
                <w:szCs w:val="24"/>
              </w:rPr>
            </w:pPr>
            <w:r w:rsidRPr="00494AF0">
              <w:rPr>
                <w:sz w:val="24"/>
                <w:szCs w:val="24"/>
              </w:rPr>
              <w:t>7</w:t>
            </w:r>
          </w:p>
        </w:tc>
        <w:tc>
          <w:tcPr>
            <w:tcW w:w="5412" w:type="dxa"/>
          </w:tcPr>
          <w:p w14:paraId="37E0ED90" w14:textId="77777777" w:rsidR="00594BF2" w:rsidRPr="00494AF0" w:rsidRDefault="00594BF2" w:rsidP="00494AF0">
            <w:pPr>
              <w:pStyle w:val="TableParagraph"/>
              <w:spacing w:line="258" w:lineRule="exact"/>
              <w:ind w:left="284" w:right="122"/>
              <w:rPr>
                <w:sz w:val="24"/>
                <w:szCs w:val="24"/>
              </w:rPr>
            </w:pPr>
            <w:r w:rsidRPr="00494AF0">
              <w:rPr>
                <w:sz w:val="24"/>
                <w:szCs w:val="24"/>
              </w:rPr>
              <w:t>Чтоб музыкантом быть, так надобно уменье…</w:t>
            </w:r>
          </w:p>
        </w:tc>
        <w:tc>
          <w:tcPr>
            <w:tcW w:w="1985" w:type="dxa"/>
          </w:tcPr>
          <w:p w14:paraId="4B067671" w14:textId="77777777" w:rsidR="00594BF2" w:rsidRPr="00494AF0" w:rsidRDefault="00D45384" w:rsidP="00494AF0">
            <w:pPr>
              <w:pStyle w:val="TableParagraph"/>
              <w:spacing w:line="258" w:lineRule="exact"/>
              <w:ind w:left="284" w:right="122"/>
              <w:jc w:val="center"/>
              <w:rPr>
                <w:sz w:val="24"/>
                <w:szCs w:val="24"/>
              </w:rPr>
            </w:pPr>
            <w:r>
              <w:rPr>
                <w:sz w:val="24"/>
                <w:szCs w:val="24"/>
              </w:rPr>
              <w:t>5</w:t>
            </w:r>
          </w:p>
        </w:tc>
      </w:tr>
      <w:tr w:rsidR="00D45384" w:rsidRPr="00494AF0" w14:paraId="50156FF9" w14:textId="77777777" w:rsidTr="00594BF2">
        <w:trPr>
          <w:trHeight w:val="278"/>
        </w:trPr>
        <w:tc>
          <w:tcPr>
            <w:tcW w:w="1108" w:type="dxa"/>
          </w:tcPr>
          <w:p w14:paraId="197F37E1" w14:textId="77777777" w:rsidR="00D45384" w:rsidRPr="00494AF0" w:rsidRDefault="00D45384" w:rsidP="00D45384">
            <w:pPr>
              <w:pStyle w:val="TableParagraph"/>
              <w:ind w:left="284" w:right="122"/>
              <w:rPr>
                <w:sz w:val="24"/>
                <w:szCs w:val="24"/>
              </w:rPr>
            </w:pPr>
          </w:p>
        </w:tc>
        <w:tc>
          <w:tcPr>
            <w:tcW w:w="5412" w:type="dxa"/>
          </w:tcPr>
          <w:p w14:paraId="408F7A25" w14:textId="77777777" w:rsidR="00D45384" w:rsidRPr="00494AF0" w:rsidRDefault="00D45384" w:rsidP="00D45384">
            <w:pPr>
              <w:pStyle w:val="TableParagraph"/>
              <w:spacing w:line="258" w:lineRule="exact"/>
              <w:ind w:left="284" w:right="122"/>
              <w:rPr>
                <w:sz w:val="24"/>
                <w:szCs w:val="24"/>
              </w:rPr>
            </w:pPr>
            <w:r w:rsidRPr="00494AF0">
              <w:rPr>
                <w:sz w:val="24"/>
                <w:szCs w:val="24"/>
              </w:rPr>
              <w:t>Итого</w:t>
            </w:r>
          </w:p>
        </w:tc>
        <w:tc>
          <w:tcPr>
            <w:tcW w:w="1985" w:type="dxa"/>
          </w:tcPr>
          <w:p w14:paraId="5B4DBB40" w14:textId="77777777" w:rsidR="00D45384" w:rsidRPr="00494AF0" w:rsidRDefault="007E0EFA" w:rsidP="00D45384">
            <w:pPr>
              <w:pStyle w:val="TableParagraph"/>
              <w:spacing w:line="258" w:lineRule="exact"/>
              <w:ind w:left="284" w:right="122"/>
              <w:jc w:val="center"/>
              <w:rPr>
                <w:sz w:val="24"/>
                <w:szCs w:val="24"/>
              </w:rPr>
            </w:pPr>
            <w:r>
              <w:rPr>
                <w:sz w:val="24"/>
                <w:szCs w:val="24"/>
              </w:rPr>
              <w:t>34</w:t>
            </w:r>
          </w:p>
        </w:tc>
      </w:tr>
    </w:tbl>
    <w:p w14:paraId="6175889C" w14:textId="77777777" w:rsidR="00D45384" w:rsidRDefault="00D45384" w:rsidP="00494AF0">
      <w:pPr>
        <w:ind w:left="284" w:right="122"/>
        <w:jc w:val="center"/>
        <w:rPr>
          <w:b/>
          <w:sz w:val="24"/>
          <w:szCs w:val="24"/>
        </w:rPr>
      </w:pPr>
    </w:p>
    <w:p w14:paraId="7506AAC0" w14:textId="77777777" w:rsidR="00D45384" w:rsidRDefault="00D45384" w:rsidP="00494AF0">
      <w:pPr>
        <w:ind w:left="284" w:right="122"/>
        <w:jc w:val="center"/>
        <w:rPr>
          <w:b/>
          <w:sz w:val="24"/>
          <w:szCs w:val="24"/>
        </w:rPr>
      </w:pPr>
    </w:p>
    <w:p w14:paraId="1BD17F0A" w14:textId="77777777" w:rsidR="00594BF2" w:rsidRPr="00494AF0" w:rsidRDefault="00D45384" w:rsidP="005867A1">
      <w:pPr>
        <w:pStyle w:val="a5"/>
        <w:tabs>
          <w:tab w:val="left" w:pos="4028"/>
          <w:tab w:val="left" w:pos="4151"/>
        </w:tabs>
        <w:ind w:left="284" w:right="122" w:firstLine="0"/>
        <w:jc w:val="center"/>
        <w:rPr>
          <w:b/>
          <w:sz w:val="24"/>
          <w:szCs w:val="24"/>
        </w:rPr>
      </w:pPr>
      <w:r w:rsidRPr="00494AF0">
        <w:rPr>
          <w:b/>
          <w:sz w:val="24"/>
          <w:szCs w:val="24"/>
        </w:rPr>
        <w:t>Тематическое планирование</w:t>
      </w:r>
      <w:r w:rsidR="005867A1">
        <w:rPr>
          <w:b/>
          <w:sz w:val="24"/>
          <w:szCs w:val="24"/>
        </w:rPr>
        <w:t xml:space="preserve"> </w:t>
      </w:r>
      <w:r w:rsidR="00594BF2" w:rsidRPr="00494AF0">
        <w:rPr>
          <w:b/>
          <w:sz w:val="24"/>
          <w:szCs w:val="24"/>
        </w:rPr>
        <w:t>4 класс</w:t>
      </w:r>
    </w:p>
    <w:p w14:paraId="4F035CB4" w14:textId="77777777" w:rsidR="00594BF2" w:rsidRPr="00494AF0" w:rsidRDefault="00594BF2" w:rsidP="00494AF0">
      <w:pPr>
        <w:ind w:left="284" w:right="122"/>
        <w:jc w:val="center"/>
        <w:rPr>
          <w:b/>
          <w:sz w:val="24"/>
          <w:szCs w:val="24"/>
        </w:rPr>
      </w:pPr>
    </w:p>
    <w:tbl>
      <w:tblPr>
        <w:tblStyle w:val="a7"/>
        <w:tblW w:w="0" w:type="auto"/>
        <w:tblInd w:w="959" w:type="dxa"/>
        <w:tblLook w:val="04A0" w:firstRow="1" w:lastRow="0" w:firstColumn="1" w:lastColumn="0" w:noHBand="0" w:noVBand="1"/>
      </w:tblPr>
      <w:tblGrid>
        <w:gridCol w:w="1134"/>
        <w:gridCol w:w="5386"/>
        <w:gridCol w:w="1985"/>
      </w:tblGrid>
      <w:tr w:rsidR="00594BF2" w:rsidRPr="00494AF0" w14:paraId="327CE808" w14:textId="77777777" w:rsidTr="00594BF2">
        <w:trPr>
          <w:trHeight w:val="716"/>
        </w:trPr>
        <w:tc>
          <w:tcPr>
            <w:tcW w:w="1134" w:type="dxa"/>
          </w:tcPr>
          <w:p w14:paraId="4F083676" w14:textId="77777777" w:rsidR="00594BF2" w:rsidRPr="00494AF0" w:rsidRDefault="00594BF2" w:rsidP="00494AF0">
            <w:pPr>
              <w:adjustRightInd w:val="0"/>
              <w:ind w:left="284" w:right="122"/>
              <w:jc w:val="center"/>
              <w:rPr>
                <w:rFonts w:eastAsiaTheme="minorHAnsi"/>
                <w:sz w:val="24"/>
                <w:szCs w:val="24"/>
              </w:rPr>
            </w:pPr>
            <w:r w:rsidRPr="00494AF0">
              <w:rPr>
                <w:rFonts w:eastAsiaTheme="minorHAnsi"/>
                <w:sz w:val="24"/>
                <w:szCs w:val="24"/>
              </w:rPr>
              <w:t xml:space="preserve">№ </w:t>
            </w:r>
          </w:p>
        </w:tc>
        <w:tc>
          <w:tcPr>
            <w:tcW w:w="5386" w:type="dxa"/>
          </w:tcPr>
          <w:p w14:paraId="091E3B3E" w14:textId="77777777" w:rsidR="00594BF2" w:rsidRPr="00494AF0" w:rsidRDefault="00594BF2" w:rsidP="00494AF0">
            <w:pPr>
              <w:pStyle w:val="ac"/>
              <w:ind w:left="284" w:right="122"/>
              <w:rPr>
                <w:rFonts w:ascii="Times New Roman" w:hAnsi="Times New Roman"/>
                <w:sz w:val="24"/>
                <w:szCs w:val="24"/>
              </w:rPr>
            </w:pPr>
            <w:r w:rsidRPr="00494AF0">
              <w:rPr>
                <w:rFonts w:ascii="Times New Roman" w:hAnsi="Times New Roman"/>
                <w:sz w:val="24"/>
                <w:szCs w:val="24"/>
              </w:rPr>
              <w:t xml:space="preserve">                 Название разделов</w:t>
            </w:r>
          </w:p>
        </w:tc>
        <w:tc>
          <w:tcPr>
            <w:tcW w:w="1985" w:type="dxa"/>
          </w:tcPr>
          <w:p w14:paraId="67D35BFD" w14:textId="77777777" w:rsidR="00594BF2" w:rsidRPr="00494AF0" w:rsidRDefault="00594BF2"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594BF2" w:rsidRPr="00494AF0" w14:paraId="23796A31" w14:textId="77777777" w:rsidTr="00594BF2">
        <w:tc>
          <w:tcPr>
            <w:tcW w:w="1134" w:type="dxa"/>
          </w:tcPr>
          <w:p w14:paraId="7CDE3CB1" w14:textId="77777777" w:rsidR="00594BF2" w:rsidRPr="00494AF0" w:rsidRDefault="00594BF2" w:rsidP="00494AF0">
            <w:pPr>
              <w:ind w:left="284" w:right="122"/>
              <w:jc w:val="center"/>
              <w:rPr>
                <w:sz w:val="24"/>
                <w:szCs w:val="24"/>
              </w:rPr>
            </w:pPr>
            <w:r w:rsidRPr="00494AF0">
              <w:rPr>
                <w:sz w:val="24"/>
                <w:szCs w:val="24"/>
              </w:rPr>
              <w:t>1</w:t>
            </w:r>
          </w:p>
        </w:tc>
        <w:tc>
          <w:tcPr>
            <w:tcW w:w="5386" w:type="dxa"/>
          </w:tcPr>
          <w:p w14:paraId="74CB3E92" w14:textId="77777777" w:rsidR="00594BF2" w:rsidRPr="00494AF0" w:rsidRDefault="00594BF2" w:rsidP="00494AF0">
            <w:pPr>
              <w:ind w:left="284" w:right="122"/>
              <w:jc w:val="both"/>
              <w:rPr>
                <w:sz w:val="24"/>
                <w:szCs w:val="24"/>
              </w:rPr>
            </w:pPr>
            <w:r w:rsidRPr="00494AF0">
              <w:rPr>
                <w:sz w:val="24"/>
                <w:szCs w:val="24"/>
              </w:rPr>
              <w:t>Россия-Родина моя.</w:t>
            </w:r>
          </w:p>
        </w:tc>
        <w:tc>
          <w:tcPr>
            <w:tcW w:w="1985" w:type="dxa"/>
          </w:tcPr>
          <w:p w14:paraId="342C5303" w14:textId="77777777" w:rsidR="00594BF2" w:rsidRPr="00494AF0" w:rsidRDefault="00594BF2" w:rsidP="00494AF0">
            <w:pPr>
              <w:ind w:left="284" w:right="122"/>
              <w:jc w:val="center"/>
              <w:rPr>
                <w:sz w:val="24"/>
                <w:szCs w:val="24"/>
              </w:rPr>
            </w:pPr>
            <w:r w:rsidRPr="00494AF0">
              <w:rPr>
                <w:sz w:val="24"/>
                <w:szCs w:val="24"/>
              </w:rPr>
              <w:t>3</w:t>
            </w:r>
          </w:p>
        </w:tc>
      </w:tr>
      <w:tr w:rsidR="00594BF2" w:rsidRPr="00494AF0" w14:paraId="5B33582E" w14:textId="77777777" w:rsidTr="00594BF2">
        <w:tc>
          <w:tcPr>
            <w:tcW w:w="1134" w:type="dxa"/>
          </w:tcPr>
          <w:p w14:paraId="03EB93F3" w14:textId="77777777" w:rsidR="00594BF2" w:rsidRPr="00494AF0" w:rsidRDefault="00594BF2" w:rsidP="00494AF0">
            <w:pPr>
              <w:ind w:left="284" w:right="122"/>
              <w:jc w:val="center"/>
              <w:rPr>
                <w:sz w:val="24"/>
                <w:szCs w:val="24"/>
              </w:rPr>
            </w:pPr>
            <w:r w:rsidRPr="00494AF0">
              <w:rPr>
                <w:sz w:val="24"/>
                <w:szCs w:val="24"/>
              </w:rPr>
              <w:t>2</w:t>
            </w:r>
          </w:p>
        </w:tc>
        <w:tc>
          <w:tcPr>
            <w:tcW w:w="5386" w:type="dxa"/>
          </w:tcPr>
          <w:p w14:paraId="7F9782F4" w14:textId="77777777" w:rsidR="00594BF2" w:rsidRPr="00494AF0" w:rsidRDefault="00594BF2" w:rsidP="00494AF0">
            <w:pPr>
              <w:ind w:left="284" w:right="122"/>
              <w:jc w:val="both"/>
              <w:rPr>
                <w:sz w:val="24"/>
                <w:szCs w:val="24"/>
              </w:rPr>
            </w:pPr>
            <w:r w:rsidRPr="00494AF0">
              <w:rPr>
                <w:sz w:val="24"/>
                <w:szCs w:val="24"/>
              </w:rPr>
              <w:t>О Росси</w:t>
            </w:r>
            <w:r w:rsidR="00930C8A" w:rsidRPr="00494AF0">
              <w:rPr>
                <w:sz w:val="24"/>
                <w:szCs w:val="24"/>
              </w:rPr>
              <w:t>и петь – что стремиться в храм</w:t>
            </w:r>
          </w:p>
        </w:tc>
        <w:tc>
          <w:tcPr>
            <w:tcW w:w="1985" w:type="dxa"/>
          </w:tcPr>
          <w:p w14:paraId="7287B4E3" w14:textId="77777777" w:rsidR="00594BF2" w:rsidRPr="00494AF0" w:rsidRDefault="00594BF2" w:rsidP="00494AF0">
            <w:pPr>
              <w:ind w:left="284" w:right="122"/>
              <w:jc w:val="center"/>
              <w:rPr>
                <w:sz w:val="24"/>
                <w:szCs w:val="24"/>
              </w:rPr>
            </w:pPr>
            <w:r w:rsidRPr="00494AF0">
              <w:rPr>
                <w:sz w:val="24"/>
                <w:szCs w:val="24"/>
              </w:rPr>
              <w:t>4</w:t>
            </w:r>
          </w:p>
        </w:tc>
      </w:tr>
      <w:tr w:rsidR="00594BF2" w:rsidRPr="00494AF0" w14:paraId="085CCA55" w14:textId="77777777" w:rsidTr="00594BF2">
        <w:tc>
          <w:tcPr>
            <w:tcW w:w="1134" w:type="dxa"/>
          </w:tcPr>
          <w:p w14:paraId="5BCAD651" w14:textId="77777777" w:rsidR="00594BF2" w:rsidRPr="00494AF0" w:rsidRDefault="00594BF2" w:rsidP="00494AF0">
            <w:pPr>
              <w:ind w:left="284" w:right="122"/>
              <w:jc w:val="center"/>
              <w:rPr>
                <w:sz w:val="24"/>
                <w:szCs w:val="24"/>
              </w:rPr>
            </w:pPr>
            <w:r w:rsidRPr="00494AF0">
              <w:rPr>
                <w:sz w:val="24"/>
                <w:szCs w:val="24"/>
              </w:rPr>
              <w:t>3</w:t>
            </w:r>
          </w:p>
        </w:tc>
        <w:tc>
          <w:tcPr>
            <w:tcW w:w="5386" w:type="dxa"/>
          </w:tcPr>
          <w:p w14:paraId="0F8CDA10" w14:textId="77777777" w:rsidR="00594BF2" w:rsidRPr="00494AF0" w:rsidRDefault="00594BF2" w:rsidP="00494AF0">
            <w:pPr>
              <w:ind w:left="284" w:right="122"/>
              <w:jc w:val="both"/>
              <w:rPr>
                <w:sz w:val="24"/>
                <w:szCs w:val="24"/>
              </w:rPr>
            </w:pPr>
            <w:r w:rsidRPr="00494AF0">
              <w:rPr>
                <w:sz w:val="24"/>
                <w:szCs w:val="24"/>
              </w:rPr>
              <w:t>День, полный событий.</w:t>
            </w:r>
          </w:p>
        </w:tc>
        <w:tc>
          <w:tcPr>
            <w:tcW w:w="1985" w:type="dxa"/>
          </w:tcPr>
          <w:p w14:paraId="29965C39" w14:textId="77777777" w:rsidR="00594BF2" w:rsidRPr="00494AF0" w:rsidRDefault="00594BF2" w:rsidP="00494AF0">
            <w:pPr>
              <w:ind w:left="284" w:right="122"/>
              <w:jc w:val="center"/>
              <w:rPr>
                <w:sz w:val="24"/>
                <w:szCs w:val="24"/>
              </w:rPr>
            </w:pPr>
            <w:r w:rsidRPr="00494AF0">
              <w:rPr>
                <w:sz w:val="24"/>
                <w:szCs w:val="24"/>
              </w:rPr>
              <w:t>6</w:t>
            </w:r>
          </w:p>
        </w:tc>
      </w:tr>
      <w:tr w:rsidR="00594BF2" w:rsidRPr="00494AF0" w14:paraId="1D62D11D" w14:textId="77777777" w:rsidTr="00594BF2">
        <w:tc>
          <w:tcPr>
            <w:tcW w:w="1134" w:type="dxa"/>
          </w:tcPr>
          <w:p w14:paraId="6ACAC743" w14:textId="77777777" w:rsidR="00594BF2" w:rsidRPr="00494AF0" w:rsidRDefault="00594BF2" w:rsidP="00494AF0">
            <w:pPr>
              <w:ind w:left="284" w:right="122"/>
              <w:jc w:val="center"/>
              <w:rPr>
                <w:sz w:val="24"/>
                <w:szCs w:val="24"/>
              </w:rPr>
            </w:pPr>
            <w:r w:rsidRPr="00494AF0">
              <w:rPr>
                <w:sz w:val="24"/>
                <w:szCs w:val="24"/>
              </w:rPr>
              <w:t>4</w:t>
            </w:r>
          </w:p>
        </w:tc>
        <w:tc>
          <w:tcPr>
            <w:tcW w:w="5386" w:type="dxa"/>
          </w:tcPr>
          <w:p w14:paraId="004B51E0" w14:textId="77777777" w:rsidR="00594BF2" w:rsidRPr="00494AF0" w:rsidRDefault="00594BF2" w:rsidP="00494AF0">
            <w:pPr>
              <w:ind w:left="284" w:right="122"/>
              <w:jc w:val="both"/>
              <w:rPr>
                <w:sz w:val="24"/>
                <w:szCs w:val="24"/>
              </w:rPr>
            </w:pPr>
            <w:r w:rsidRPr="00494AF0">
              <w:rPr>
                <w:sz w:val="24"/>
                <w:szCs w:val="24"/>
              </w:rPr>
              <w:t>Гор</w:t>
            </w:r>
            <w:r w:rsidR="00930C8A" w:rsidRPr="00494AF0">
              <w:rPr>
                <w:sz w:val="24"/>
                <w:szCs w:val="24"/>
              </w:rPr>
              <w:t>и, гори ясно, чтобы не погасло!</w:t>
            </w:r>
          </w:p>
        </w:tc>
        <w:tc>
          <w:tcPr>
            <w:tcW w:w="1985" w:type="dxa"/>
          </w:tcPr>
          <w:p w14:paraId="6490ADA7" w14:textId="77777777" w:rsidR="00594BF2" w:rsidRPr="00494AF0" w:rsidRDefault="00594BF2" w:rsidP="00494AF0">
            <w:pPr>
              <w:ind w:left="284" w:right="122"/>
              <w:jc w:val="center"/>
              <w:rPr>
                <w:sz w:val="24"/>
                <w:szCs w:val="24"/>
              </w:rPr>
            </w:pPr>
            <w:r w:rsidRPr="00494AF0">
              <w:rPr>
                <w:sz w:val="24"/>
                <w:szCs w:val="24"/>
              </w:rPr>
              <w:t>3</w:t>
            </w:r>
          </w:p>
        </w:tc>
      </w:tr>
      <w:tr w:rsidR="00594BF2" w:rsidRPr="00494AF0" w14:paraId="18F63813" w14:textId="77777777" w:rsidTr="00594BF2">
        <w:tc>
          <w:tcPr>
            <w:tcW w:w="1134" w:type="dxa"/>
          </w:tcPr>
          <w:p w14:paraId="72FD078B" w14:textId="77777777" w:rsidR="00594BF2" w:rsidRPr="00494AF0" w:rsidRDefault="00594BF2" w:rsidP="00494AF0">
            <w:pPr>
              <w:ind w:left="284" w:right="122"/>
              <w:jc w:val="center"/>
              <w:rPr>
                <w:sz w:val="24"/>
                <w:szCs w:val="24"/>
              </w:rPr>
            </w:pPr>
            <w:r w:rsidRPr="00494AF0">
              <w:rPr>
                <w:sz w:val="24"/>
                <w:szCs w:val="24"/>
              </w:rPr>
              <w:t>5</w:t>
            </w:r>
          </w:p>
        </w:tc>
        <w:tc>
          <w:tcPr>
            <w:tcW w:w="5386" w:type="dxa"/>
          </w:tcPr>
          <w:p w14:paraId="701760AB" w14:textId="77777777" w:rsidR="00594BF2" w:rsidRPr="00494AF0" w:rsidRDefault="00594BF2" w:rsidP="00494AF0">
            <w:pPr>
              <w:ind w:left="284" w:right="122"/>
              <w:jc w:val="both"/>
              <w:rPr>
                <w:sz w:val="24"/>
                <w:szCs w:val="24"/>
              </w:rPr>
            </w:pPr>
            <w:r w:rsidRPr="00494AF0">
              <w:rPr>
                <w:sz w:val="24"/>
                <w:szCs w:val="24"/>
              </w:rPr>
              <w:t>В концертном зале.</w:t>
            </w:r>
          </w:p>
        </w:tc>
        <w:tc>
          <w:tcPr>
            <w:tcW w:w="1985" w:type="dxa"/>
          </w:tcPr>
          <w:p w14:paraId="4BE48604" w14:textId="77777777" w:rsidR="00594BF2" w:rsidRPr="00494AF0" w:rsidRDefault="00594BF2" w:rsidP="00494AF0">
            <w:pPr>
              <w:ind w:left="284" w:right="122"/>
              <w:jc w:val="center"/>
              <w:rPr>
                <w:sz w:val="24"/>
                <w:szCs w:val="24"/>
              </w:rPr>
            </w:pPr>
            <w:r w:rsidRPr="00494AF0">
              <w:rPr>
                <w:sz w:val="24"/>
                <w:szCs w:val="24"/>
              </w:rPr>
              <w:t>5</w:t>
            </w:r>
          </w:p>
        </w:tc>
      </w:tr>
      <w:tr w:rsidR="00594BF2" w:rsidRPr="00494AF0" w14:paraId="3E8A6A1A" w14:textId="77777777" w:rsidTr="00594BF2">
        <w:tc>
          <w:tcPr>
            <w:tcW w:w="1134" w:type="dxa"/>
          </w:tcPr>
          <w:p w14:paraId="38D1E49B" w14:textId="77777777" w:rsidR="00594BF2" w:rsidRPr="00494AF0" w:rsidRDefault="00594BF2" w:rsidP="00494AF0">
            <w:pPr>
              <w:ind w:left="284" w:right="122"/>
              <w:jc w:val="center"/>
              <w:rPr>
                <w:sz w:val="24"/>
                <w:szCs w:val="24"/>
              </w:rPr>
            </w:pPr>
            <w:r w:rsidRPr="00494AF0">
              <w:rPr>
                <w:sz w:val="24"/>
                <w:szCs w:val="24"/>
              </w:rPr>
              <w:t>6</w:t>
            </w:r>
          </w:p>
        </w:tc>
        <w:tc>
          <w:tcPr>
            <w:tcW w:w="5386" w:type="dxa"/>
          </w:tcPr>
          <w:p w14:paraId="673BCE85" w14:textId="77777777" w:rsidR="00594BF2" w:rsidRPr="00494AF0" w:rsidRDefault="00594BF2" w:rsidP="00494AF0">
            <w:pPr>
              <w:ind w:left="284" w:right="122"/>
              <w:jc w:val="both"/>
              <w:rPr>
                <w:sz w:val="24"/>
                <w:szCs w:val="24"/>
              </w:rPr>
            </w:pPr>
            <w:r w:rsidRPr="00494AF0">
              <w:rPr>
                <w:sz w:val="24"/>
                <w:szCs w:val="24"/>
              </w:rPr>
              <w:t>В музыкальном театре.</w:t>
            </w:r>
          </w:p>
        </w:tc>
        <w:tc>
          <w:tcPr>
            <w:tcW w:w="1985" w:type="dxa"/>
          </w:tcPr>
          <w:p w14:paraId="7C6EB7B4" w14:textId="77777777" w:rsidR="00594BF2" w:rsidRPr="00494AF0" w:rsidRDefault="00594BF2" w:rsidP="00494AF0">
            <w:pPr>
              <w:ind w:left="284" w:right="122"/>
              <w:jc w:val="center"/>
              <w:rPr>
                <w:sz w:val="24"/>
                <w:szCs w:val="24"/>
              </w:rPr>
            </w:pPr>
            <w:r w:rsidRPr="00494AF0">
              <w:rPr>
                <w:sz w:val="24"/>
                <w:szCs w:val="24"/>
              </w:rPr>
              <w:t>6</w:t>
            </w:r>
          </w:p>
        </w:tc>
      </w:tr>
      <w:tr w:rsidR="00594BF2" w:rsidRPr="00494AF0" w14:paraId="669D2F55" w14:textId="77777777" w:rsidTr="00594BF2">
        <w:tc>
          <w:tcPr>
            <w:tcW w:w="1134" w:type="dxa"/>
          </w:tcPr>
          <w:p w14:paraId="5F154F12" w14:textId="77777777" w:rsidR="00594BF2" w:rsidRPr="00494AF0" w:rsidRDefault="00594BF2" w:rsidP="00494AF0">
            <w:pPr>
              <w:ind w:left="284" w:right="122"/>
              <w:jc w:val="center"/>
              <w:rPr>
                <w:sz w:val="24"/>
                <w:szCs w:val="24"/>
              </w:rPr>
            </w:pPr>
            <w:r w:rsidRPr="00494AF0">
              <w:rPr>
                <w:sz w:val="24"/>
                <w:szCs w:val="24"/>
              </w:rPr>
              <w:t>7</w:t>
            </w:r>
          </w:p>
        </w:tc>
        <w:tc>
          <w:tcPr>
            <w:tcW w:w="5386" w:type="dxa"/>
          </w:tcPr>
          <w:p w14:paraId="4F874765" w14:textId="77777777" w:rsidR="00594BF2" w:rsidRPr="00494AF0" w:rsidRDefault="00594BF2" w:rsidP="00494AF0">
            <w:pPr>
              <w:ind w:left="284" w:right="122"/>
              <w:jc w:val="both"/>
              <w:rPr>
                <w:sz w:val="24"/>
                <w:szCs w:val="24"/>
              </w:rPr>
            </w:pPr>
            <w:r w:rsidRPr="00494AF0">
              <w:rPr>
                <w:sz w:val="24"/>
                <w:szCs w:val="24"/>
              </w:rPr>
              <w:t>Чтоб музык</w:t>
            </w:r>
            <w:r w:rsidR="00930C8A" w:rsidRPr="00494AF0">
              <w:rPr>
                <w:sz w:val="24"/>
                <w:szCs w:val="24"/>
              </w:rPr>
              <w:t>антом быть, так надобно уменье…</w:t>
            </w:r>
          </w:p>
        </w:tc>
        <w:tc>
          <w:tcPr>
            <w:tcW w:w="1985" w:type="dxa"/>
          </w:tcPr>
          <w:p w14:paraId="13CAD013" w14:textId="77777777" w:rsidR="00594BF2" w:rsidRPr="00494AF0" w:rsidRDefault="000F2A99" w:rsidP="00494AF0">
            <w:pPr>
              <w:ind w:left="284" w:right="122"/>
              <w:jc w:val="center"/>
              <w:rPr>
                <w:sz w:val="24"/>
                <w:szCs w:val="24"/>
              </w:rPr>
            </w:pPr>
            <w:r>
              <w:rPr>
                <w:sz w:val="24"/>
                <w:szCs w:val="24"/>
              </w:rPr>
              <w:t>7</w:t>
            </w:r>
          </w:p>
        </w:tc>
      </w:tr>
      <w:tr w:rsidR="00594BF2" w:rsidRPr="00494AF0" w14:paraId="7E985951" w14:textId="77777777" w:rsidTr="00594BF2">
        <w:tc>
          <w:tcPr>
            <w:tcW w:w="1134" w:type="dxa"/>
          </w:tcPr>
          <w:p w14:paraId="372DC631" w14:textId="77777777" w:rsidR="00594BF2" w:rsidRPr="00494AF0" w:rsidRDefault="00594BF2" w:rsidP="00494AF0">
            <w:pPr>
              <w:ind w:left="284" w:right="122"/>
              <w:jc w:val="center"/>
              <w:rPr>
                <w:sz w:val="24"/>
                <w:szCs w:val="24"/>
              </w:rPr>
            </w:pPr>
          </w:p>
        </w:tc>
        <w:tc>
          <w:tcPr>
            <w:tcW w:w="5386" w:type="dxa"/>
          </w:tcPr>
          <w:p w14:paraId="7219185E" w14:textId="77777777" w:rsidR="00594BF2" w:rsidRPr="00494AF0" w:rsidRDefault="00594BF2" w:rsidP="00494AF0">
            <w:pPr>
              <w:ind w:left="284" w:right="122"/>
              <w:jc w:val="both"/>
              <w:rPr>
                <w:sz w:val="24"/>
                <w:szCs w:val="24"/>
              </w:rPr>
            </w:pPr>
            <w:r w:rsidRPr="00494AF0">
              <w:rPr>
                <w:sz w:val="24"/>
                <w:szCs w:val="24"/>
              </w:rPr>
              <w:t>Итого:</w:t>
            </w:r>
          </w:p>
        </w:tc>
        <w:tc>
          <w:tcPr>
            <w:tcW w:w="1985" w:type="dxa"/>
          </w:tcPr>
          <w:p w14:paraId="47C8D4CB" w14:textId="77777777" w:rsidR="00594BF2" w:rsidRPr="00494AF0" w:rsidRDefault="00594BF2" w:rsidP="007E0EFA">
            <w:pPr>
              <w:ind w:left="284" w:right="122"/>
              <w:jc w:val="center"/>
              <w:rPr>
                <w:sz w:val="24"/>
                <w:szCs w:val="24"/>
              </w:rPr>
            </w:pPr>
            <w:r w:rsidRPr="00494AF0">
              <w:rPr>
                <w:sz w:val="24"/>
                <w:szCs w:val="24"/>
              </w:rPr>
              <w:t>3</w:t>
            </w:r>
            <w:r w:rsidR="007E0EFA">
              <w:rPr>
                <w:sz w:val="24"/>
                <w:szCs w:val="24"/>
              </w:rPr>
              <w:t>4</w:t>
            </w:r>
          </w:p>
        </w:tc>
      </w:tr>
    </w:tbl>
    <w:p w14:paraId="35A77602" w14:textId="77777777" w:rsidR="00594BF2" w:rsidRPr="00494AF0" w:rsidRDefault="00594BF2" w:rsidP="00494AF0">
      <w:pPr>
        <w:ind w:left="284" w:right="122"/>
        <w:rPr>
          <w:sz w:val="24"/>
          <w:szCs w:val="24"/>
        </w:rPr>
      </w:pPr>
    </w:p>
    <w:p w14:paraId="7466EEAF" w14:textId="77777777" w:rsidR="00D94F1F" w:rsidRPr="00494AF0" w:rsidRDefault="00DC0BF0" w:rsidP="00494AF0">
      <w:pPr>
        <w:ind w:left="284" w:right="122"/>
        <w:rPr>
          <w:b/>
          <w:sz w:val="24"/>
          <w:szCs w:val="24"/>
        </w:rPr>
      </w:pPr>
      <w:bookmarkStart w:id="10" w:name="_Toc22501289"/>
      <w:r w:rsidRPr="00494AF0">
        <w:rPr>
          <w:b/>
          <w:sz w:val="24"/>
          <w:szCs w:val="24"/>
        </w:rPr>
        <w:t xml:space="preserve">2.2.1.10.   </w:t>
      </w:r>
      <w:r w:rsidR="00D94F1F" w:rsidRPr="00494AF0">
        <w:rPr>
          <w:b/>
          <w:sz w:val="24"/>
          <w:szCs w:val="24"/>
        </w:rPr>
        <w:t>Рабочая программа по учебному предмету «Изобразительное искусство</w:t>
      </w:r>
      <w:bookmarkEnd w:id="10"/>
      <w:r w:rsidR="00D94F1F" w:rsidRPr="00494AF0">
        <w:rPr>
          <w:b/>
          <w:sz w:val="24"/>
          <w:szCs w:val="24"/>
        </w:rPr>
        <w:t>»</w:t>
      </w:r>
    </w:p>
    <w:p w14:paraId="2BDFA61D" w14:textId="77777777" w:rsidR="00D94F1F" w:rsidRPr="00494AF0" w:rsidRDefault="00E6541F" w:rsidP="00494AF0">
      <w:pPr>
        <w:ind w:left="284" w:right="122"/>
        <w:rPr>
          <w:sz w:val="24"/>
          <w:szCs w:val="24"/>
        </w:rPr>
      </w:pPr>
      <w:r w:rsidRPr="00E6541F">
        <w:rPr>
          <w:sz w:val="24"/>
          <w:szCs w:val="24"/>
        </w:rPr>
        <w:t>Рабочая программа</w:t>
      </w:r>
      <w:r w:rsidR="00D94F1F" w:rsidRPr="00494AF0">
        <w:rPr>
          <w:sz w:val="24"/>
          <w:szCs w:val="24"/>
        </w:rPr>
        <w:t>Б.М. Неменского, Л.А. Неменской</w:t>
      </w:r>
      <w:r w:rsidR="00D45384">
        <w:rPr>
          <w:sz w:val="24"/>
          <w:szCs w:val="24"/>
        </w:rPr>
        <w:t>, Н.А.Горяева, О.А.Коблова, Т.А.Мухина</w:t>
      </w:r>
      <w:r w:rsidR="00D94F1F" w:rsidRPr="00494AF0">
        <w:rPr>
          <w:sz w:val="24"/>
          <w:szCs w:val="24"/>
        </w:rPr>
        <w:t xml:space="preserve"> "Москва, «Просвещение», </w:t>
      </w:r>
      <w:r w:rsidR="00DC0BF0" w:rsidRPr="00494AF0">
        <w:rPr>
          <w:sz w:val="24"/>
          <w:szCs w:val="24"/>
        </w:rPr>
        <w:t>2019</w:t>
      </w:r>
    </w:p>
    <w:p w14:paraId="3DF467CC" w14:textId="77777777" w:rsidR="00D45384" w:rsidRDefault="00D45384" w:rsidP="00494AF0">
      <w:pPr>
        <w:ind w:left="284" w:right="122"/>
        <w:rPr>
          <w:sz w:val="24"/>
          <w:szCs w:val="24"/>
        </w:rPr>
      </w:pPr>
    </w:p>
    <w:p w14:paraId="643EDEF7" w14:textId="77777777" w:rsidR="005867A1" w:rsidRPr="005867A1" w:rsidRDefault="005867A1" w:rsidP="00494AF0">
      <w:pPr>
        <w:ind w:left="284" w:right="122"/>
        <w:rPr>
          <w:sz w:val="24"/>
          <w:szCs w:val="24"/>
        </w:rPr>
      </w:pPr>
      <w:r w:rsidRPr="005867A1">
        <w:rPr>
          <w:sz w:val="24"/>
          <w:szCs w:val="24"/>
        </w:rPr>
        <w:t>Учебная программа «Изобразительное искусство» разработана для 1—4 классов начальной школы. На изучение предмета отводится 1 ч в неделю, всего на курс — 135 ч. Предмет изучается: в 1 классе — 33 ч в год, во 2—4 классах — 34 ч в год (при 1 ч в неделю)</w:t>
      </w:r>
    </w:p>
    <w:p w14:paraId="5AFC8C1C" w14:textId="77777777" w:rsidR="005867A1" w:rsidRDefault="005867A1" w:rsidP="005867A1">
      <w:pPr>
        <w:ind w:firstLine="567"/>
        <w:jc w:val="center"/>
        <w:rPr>
          <w:b/>
          <w:bCs/>
          <w:sz w:val="24"/>
          <w:szCs w:val="24"/>
        </w:rPr>
      </w:pPr>
    </w:p>
    <w:p w14:paraId="2597FAF8" w14:textId="77777777" w:rsidR="005867A1" w:rsidRDefault="005867A1" w:rsidP="005867A1">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5283CC0B" w14:textId="77777777" w:rsidR="00D94F1F" w:rsidRPr="00494AF0" w:rsidRDefault="00D94F1F" w:rsidP="00494AF0">
      <w:pPr>
        <w:ind w:left="284" w:right="122"/>
        <w:rPr>
          <w:sz w:val="24"/>
          <w:szCs w:val="24"/>
        </w:rPr>
      </w:pPr>
      <w:r w:rsidRPr="00494AF0">
        <w:rPr>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14:paraId="25379492" w14:textId="77777777" w:rsidR="00D94F1F" w:rsidRPr="00494AF0" w:rsidRDefault="00D94F1F" w:rsidP="00494AF0">
      <w:pPr>
        <w:ind w:left="284" w:right="122"/>
        <w:rPr>
          <w:sz w:val="24"/>
          <w:szCs w:val="24"/>
        </w:rPr>
      </w:pPr>
      <w:r w:rsidRPr="00494AF0">
        <w:rPr>
          <w:sz w:val="24"/>
          <w:szCs w:val="24"/>
        </w:rPr>
        <w:t>чувство гордости за культуру и искусство Родины, своего народа;</w:t>
      </w:r>
    </w:p>
    <w:p w14:paraId="604B5EF5" w14:textId="77777777" w:rsidR="00D94F1F" w:rsidRPr="00494AF0" w:rsidRDefault="00D94F1F" w:rsidP="00494AF0">
      <w:pPr>
        <w:ind w:left="284" w:right="122"/>
        <w:rPr>
          <w:sz w:val="24"/>
          <w:szCs w:val="24"/>
        </w:rPr>
      </w:pPr>
      <w:r w:rsidRPr="00494AF0">
        <w:rPr>
          <w:sz w:val="24"/>
          <w:szCs w:val="24"/>
        </w:rPr>
        <w:t>уважительное отношение к культуре и искусству других народов нашей страны и мира в целом;</w:t>
      </w:r>
    </w:p>
    <w:p w14:paraId="4686C681" w14:textId="77777777" w:rsidR="00D94F1F" w:rsidRPr="00494AF0" w:rsidRDefault="00D94F1F" w:rsidP="00494AF0">
      <w:pPr>
        <w:ind w:left="284" w:right="122"/>
        <w:rPr>
          <w:sz w:val="24"/>
          <w:szCs w:val="24"/>
        </w:rPr>
      </w:pPr>
      <w:r w:rsidRPr="00494AF0">
        <w:rPr>
          <w:sz w:val="24"/>
          <w:szCs w:val="24"/>
        </w:rPr>
        <w:t>понимание особой роли культуры и искусства в жизни общества и каждого отдельного человека;</w:t>
      </w:r>
    </w:p>
    <w:p w14:paraId="3B7A131D" w14:textId="77777777" w:rsidR="00D94F1F" w:rsidRPr="00494AF0" w:rsidRDefault="00D94F1F" w:rsidP="00494AF0">
      <w:pPr>
        <w:ind w:left="284" w:right="122"/>
        <w:rPr>
          <w:sz w:val="24"/>
          <w:szCs w:val="24"/>
        </w:rPr>
      </w:pPr>
      <w:r w:rsidRPr="00494AF0">
        <w:rPr>
          <w:sz w:val="24"/>
          <w:szCs w:val="24"/>
        </w:rPr>
        <w:t>сформированность эстетических чувств, художественно-творческого мышления, наблюдательности и фантазии;</w:t>
      </w:r>
    </w:p>
    <w:p w14:paraId="553C079D" w14:textId="77777777" w:rsidR="00D94F1F" w:rsidRPr="00494AF0" w:rsidRDefault="00D94F1F" w:rsidP="00494AF0">
      <w:pPr>
        <w:ind w:left="284" w:right="122"/>
        <w:rPr>
          <w:sz w:val="24"/>
          <w:szCs w:val="24"/>
        </w:rPr>
      </w:pPr>
      <w:r w:rsidRPr="00494AF0">
        <w:rPr>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7AFD0832" w14:textId="77777777" w:rsidR="00D94F1F" w:rsidRPr="00494AF0" w:rsidRDefault="00D94F1F" w:rsidP="00494AF0">
      <w:pPr>
        <w:ind w:left="284" w:right="122"/>
        <w:rPr>
          <w:sz w:val="24"/>
          <w:szCs w:val="24"/>
        </w:rPr>
      </w:pPr>
      <w:r w:rsidRPr="00494AF0">
        <w:rPr>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14:paraId="58305129" w14:textId="77777777" w:rsidR="00D94F1F" w:rsidRPr="00494AF0" w:rsidRDefault="00D94F1F" w:rsidP="00494AF0">
      <w:pPr>
        <w:ind w:left="284" w:right="122"/>
        <w:rPr>
          <w:sz w:val="24"/>
          <w:szCs w:val="24"/>
        </w:rPr>
      </w:pPr>
      <w:r w:rsidRPr="00494AF0">
        <w:rPr>
          <w:sz w:val="24"/>
          <w:szCs w:val="24"/>
        </w:rPr>
        <w:t>умение сотрудничать с товарищами в процессе совместной деятельности, соотносить свою часть работы с общим замыслом;</w:t>
      </w:r>
    </w:p>
    <w:p w14:paraId="50A67A6B" w14:textId="77777777" w:rsidR="00D94F1F" w:rsidRPr="00494AF0" w:rsidRDefault="00D94F1F" w:rsidP="00494AF0">
      <w:pPr>
        <w:ind w:left="284" w:right="122"/>
        <w:rPr>
          <w:sz w:val="24"/>
          <w:szCs w:val="24"/>
        </w:rPr>
      </w:pPr>
      <w:r w:rsidRPr="00494AF0">
        <w:rPr>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1DB343A0" w14:textId="77777777" w:rsidR="00D94F1F" w:rsidRPr="00494AF0" w:rsidRDefault="00D94F1F" w:rsidP="00494AF0">
      <w:pPr>
        <w:ind w:left="284" w:right="122"/>
        <w:rPr>
          <w:sz w:val="24"/>
          <w:szCs w:val="24"/>
        </w:rPr>
      </w:pPr>
      <w:r w:rsidRPr="00494AF0">
        <w:rPr>
          <w:sz w:val="24"/>
          <w:szCs w:val="24"/>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14:paraId="0136020F" w14:textId="77777777" w:rsidR="00D94F1F" w:rsidRPr="00494AF0" w:rsidRDefault="00D94F1F" w:rsidP="00494AF0">
      <w:pPr>
        <w:ind w:left="284" w:right="122"/>
        <w:rPr>
          <w:sz w:val="24"/>
          <w:szCs w:val="24"/>
        </w:rPr>
      </w:pPr>
      <w:r w:rsidRPr="00494AF0">
        <w:rPr>
          <w:sz w:val="24"/>
          <w:szCs w:val="24"/>
        </w:rPr>
        <w:t>освоение способов решения проблем творческого и поискового характера;</w:t>
      </w:r>
    </w:p>
    <w:p w14:paraId="0FF99E04" w14:textId="77777777" w:rsidR="00D94F1F" w:rsidRPr="00494AF0" w:rsidRDefault="00D94F1F" w:rsidP="00494AF0">
      <w:pPr>
        <w:ind w:left="284" w:right="122"/>
        <w:rPr>
          <w:sz w:val="24"/>
          <w:szCs w:val="24"/>
        </w:rPr>
      </w:pPr>
      <w:r w:rsidRPr="00494AF0">
        <w:rPr>
          <w:sz w:val="24"/>
          <w:szCs w:val="24"/>
        </w:rPr>
        <w:t xml:space="preserve">          овладение умением творческого видения с позиций художника, т.е. умением сравнивать, анализировать, выделять главное, обобщать;</w:t>
      </w:r>
    </w:p>
    <w:p w14:paraId="762FCB81" w14:textId="77777777" w:rsidR="00D94F1F" w:rsidRPr="00494AF0" w:rsidRDefault="00D94F1F" w:rsidP="00494AF0">
      <w:pPr>
        <w:ind w:left="284" w:right="122"/>
        <w:rPr>
          <w:sz w:val="24"/>
          <w:szCs w:val="24"/>
        </w:rPr>
      </w:pPr>
      <w:r w:rsidRPr="00494AF0">
        <w:rPr>
          <w:sz w:val="24"/>
          <w:szCs w:val="24"/>
        </w:rPr>
        <w:t>овладение умением вести диалог, распределять функции и роли в процессе выполнения коллективной творческой работы;</w:t>
      </w:r>
    </w:p>
    <w:p w14:paraId="229F0738" w14:textId="77777777" w:rsidR="00D94F1F" w:rsidRPr="00494AF0" w:rsidRDefault="00D94F1F" w:rsidP="00494AF0">
      <w:pPr>
        <w:ind w:left="284" w:right="122"/>
        <w:rPr>
          <w:sz w:val="24"/>
          <w:szCs w:val="24"/>
        </w:rPr>
      </w:pPr>
      <w:r w:rsidRPr="00494AF0">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49E4A810" w14:textId="77777777" w:rsidR="00D94F1F" w:rsidRPr="00494AF0" w:rsidRDefault="00D94F1F" w:rsidP="00494AF0">
      <w:pPr>
        <w:ind w:left="284" w:right="122"/>
        <w:rPr>
          <w:sz w:val="24"/>
          <w:szCs w:val="24"/>
        </w:rPr>
      </w:pPr>
      <w:r w:rsidRPr="00494AF0">
        <w:rPr>
          <w:sz w:val="24"/>
          <w:szCs w:val="24"/>
        </w:rPr>
        <w:lastRenderedPageBreak/>
        <w:t>освоение начальных  форм познавательной и личностной рефлексии;</w:t>
      </w:r>
    </w:p>
    <w:p w14:paraId="64105AE8" w14:textId="77777777" w:rsidR="00D94F1F" w:rsidRPr="00494AF0" w:rsidRDefault="00D94F1F" w:rsidP="00494AF0">
      <w:pPr>
        <w:ind w:left="284" w:right="122"/>
        <w:rPr>
          <w:sz w:val="24"/>
          <w:szCs w:val="24"/>
        </w:rPr>
      </w:pPr>
      <w:r w:rsidRPr="00494AF0">
        <w:rPr>
          <w:sz w:val="24"/>
          <w:szCs w:val="24"/>
        </w:rPr>
        <w:t>овладение логическими действиями сравнения, анализа, синтеза, обобщения, классификация по родовым признакам;</w:t>
      </w:r>
    </w:p>
    <w:p w14:paraId="627C621A" w14:textId="77777777" w:rsidR="00D94F1F" w:rsidRPr="00494AF0" w:rsidRDefault="00D94F1F" w:rsidP="00494AF0">
      <w:pPr>
        <w:ind w:left="284" w:right="122"/>
        <w:rPr>
          <w:sz w:val="24"/>
          <w:szCs w:val="24"/>
        </w:rPr>
      </w:pPr>
      <w:r w:rsidRPr="00494AF0">
        <w:rPr>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58CC67E5" w14:textId="77777777" w:rsidR="00D94F1F" w:rsidRPr="00494AF0" w:rsidRDefault="00D94F1F" w:rsidP="00494AF0">
      <w:pPr>
        <w:ind w:left="284" w:right="122"/>
        <w:rPr>
          <w:sz w:val="24"/>
          <w:szCs w:val="24"/>
        </w:rPr>
      </w:pPr>
      <w:r w:rsidRPr="00494AF0">
        <w:rPr>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34BA9DF9" w14:textId="77777777" w:rsidR="00D94F1F" w:rsidRPr="00494AF0" w:rsidRDefault="00D94F1F" w:rsidP="00494AF0">
      <w:pPr>
        <w:ind w:left="284" w:right="122"/>
        <w:rPr>
          <w:sz w:val="24"/>
          <w:szCs w:val="24"/>
        </w:rPr>
      </w:pPr>
      <w:r w:rsidRPr="00494AF0">
        <w:rPr>
          <w:sz w:val="24"/>
          <w:szCs w:val="24"/>
        </w:rPr>
        <w:t>умение рационально строить самостоятельную творческую деятельность, умение организовать место занятий;</w:t>
      </w:r>
    </w:p>
    <w:p w14:paraId="764B34DE" w14:textId="77777777" w:rsidR="00D94F1F" w:rsidRPr="00494AF0" w:rsidRDefault="00D94F1F" w:rsidP="00494AF0">
      <w:pPr>
        <w:ind w:left="284" w:right="122"/>
        <w:rPr>
          <w:sz w:val="24"/>
          <w:szCs w:val="24"/>
        </w:rPr>
      </w:pPr>
      <w:r w:rsidRPr="00494AF0">
        <w:rPr>
          <w:sz w:val="24"/>
          <w:szCs w:val="24"/>
        </w:rPr>
        <w:t>осознанное стремление к освоению новых знаний и умений, к достижению более высоких и оригинальных творческих результатов.</w:t>
      </w:r>
    </w:p>
    <w:p w14:paraId="3E381991" w14:textId="77777777" w:rsidR="00D94F1F" w:rsidRPr="00494AF0" w:rsidRDefault="00D94F1F" w:rsidP="00494AF0">
      <w:pPr>
        <w:ind w:left="284" w:right="122"/>
        <w:rPr>
          <w:sz w:val="24"/>
          <w:szCs w:val="24"/>
        </w:rPr>
      </w:pPr>
      <w:r w:rsidRPr="00494AF0">
        <w:rPr>
          <w:sz w:val="24"/>
          <w:szCs w:val="24"/>
        </w:rPr>
        <w:t xml:space="preserve">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14:paraId="09399F54" w14:textId="77777777" w:rsidR="00D94F1F" w:rsidRPr="00494AF0" w:rsidRDefault="00D94F1F" w:rsidP="00494AF0">
      <w:pPr>
        <w:ind w:left="284" w:right="122"/>
        <w:rPr>
          <w:sz w:val="24"/>
          <w:szCs w:val="24"/>
        </w:rPr>
      </w:pPr>
      <w:r w:rsidRPr="00494AF0">
        <w:rPr>
          <w:sz w:val="24"/>
          <w:szCs w:val="24"/>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02A21038" w14:textId="77777777" w:rsidR="00D94F1F" w:rsidRPr="00494AF0" w:rsidRDefault="00D94F1F" w:rsidP="00494AF0">
      <w:pPr>
        <w:ind w:left="284" w:right="122"/>
        <w:rPr>
          <w:sz w:val="24"/>
          <w:szCs w:val="24"/>
        </w:rPr>
      </w:pPr>
      <w:r w:rsidRPr="00494AF0">
        <w:rPr>
          <w:sz w:val="24"/>
          <w:szCs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14:paraId="1E54D863" w14:textId="77777777" w:rsidR="00D94F1F" w:rsidRPr="00494AF0" w:rsidRDefault="00D94F1F" w:rsidP="00494AF0">
      <w:pPr>
        <w:ind w:left="284" w:right="122"/>
        <w:rPr>
          <w:sz w:val="24"/>
          <w:szCs w:val="24"/>
        </w:rPr>
      </w:pPr>
      <w:r w:rsidRPr="00494AF0">
        <w:rPr>
          <w:sz w:val="24"/>
          <w:szCs w:val="24"/>
        </w:rPr>
        <w:t xml:space="preserve">овладение практическими умениями и навыками в восприятии, анализе и оценке произведений искусства; </w:t>
      </w:r>
    </w:p>
    <w:p w14:paraId="37FE0F9B" w14:textId="77777777" w:rsidR="00D94F1F" w:rsidRPr="00494AF0" w:rsidRDefault="00D94F1F" w:rsidP="00494AF0">
      <w:pPr>
        <w:ind w:left="284" w:right="122"/>
        <w:rPr>
          <w:sz w:val="24"/>
          <w:szCs w:val="24"/>
        </w:rPr>
      </w:pPr>
      <w:r w:rsidRPr="00494AF0">
        <w:rPr>
          <w:sz w:val="24"/>
          <w:szCs w:val="24"/>
        </w:rPr>
        <w:t xml:space="preserve">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 </w:t>
      </w:r>
    </w:p>
    <w:p w14:paraId="28A97C49" w14:textId="77777777" w:rsidR="00D94F1F" w:rsidRPr="00494AF0" w:rsidRDefault="00D94F1F" w:rsidP="00494AF0">
      <w:pPr>
        <w:ind w:left="284" w:right="122"/>
        <w:rPr>
          <w:sz w:val="24"/>
          <w:szCs w:val="24"/>
        </w:rPr>
      </w:pPr>
      <w:r w:rsidRPr="00494AF0">
        <w:rPr>
          <w:sz w:val="24"/>
          <w:szCs w:val="24"/>
        </w:rPr>
        <w:t xml:space="preserve">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 </w:t>
      </w:r>
    </w:p>
    <w:p w14:paraId="0911C13C" w14:textId="77777777" w:rsidR="00D94F1F" w:rsidRPr="00494AF0" w:rsidRDefault="00D94F1F" w:rsidP="00494AF0">
      <w:pPr>
        <w:ind w:left="284" w:right="122"/>
        <w:rPr>
          <w:sz w:val="24"/>
          <w:szCs w:val="24"/>
        </w:rPr>
      </w:pPr>
      <w:r w:rsidRPr="00494AF0">
        <w:rPr>
          <w:sz w:val="24"/>
          <w:szCs w:val="24"/>
        </w:rPr>
        <w:t xml:space="preserve">знание основных видов и жанров пространственно-визуальных искусств; </w:t>
      </w:r>
    </w:p>
    <w:p w14:paraId="092EBD91" w14:textId="77777777" w:rsidR="00D94F1F" w:rsidRPr="00494AF0" w:rsidRDefault="00D94F1F" w:rsidP="00494AF0">
      <w:pPr>
        <w:ind w:left="284" w:right="122"/>
        <w:rPr>
          <w:sz w:val="24"/>
          <w:szCs w:val="24"/>
        </w:rPr>
      </w:pPr>
      <w:r w:rsidRPr="00494AF0">
        <w:rPr>
          <w:sz w:val="24"/>
          <w:szCs w:val="24"/>
        </w:rPr>
        <w:t xml:space="preserve">понимание образной природы искусства; </w:t>
      </w:r>
    </w:p>
    <w:p w14:paraId="612B21F1" w14:textId="77777777" w:rsidR="00D94F1F" w:rsidRPr="00494AF0" w:rsidRDefault="00D94F1F" w:rsidP="00494AF0">
      <w:pPr>
        <w:ind w:left="284" w:right="122"/>
        <w:rPr>
          <w:sz w:val="24"/>
          <w:szCs w:val="24"/>
        </w:rPr>
      </w:pPr>
      <w:r w:rsidRPr="00494AF0">
        <w:rPr>
          <w:sz w:val="24"/>
          <w:szCs w:val="24"/>
        </w:rPr>
        <w:t xml:space="preserve">эстетическая оценка явлений природы, событий окружающего мира; </w:t>
      </w:r>
    </w:p>
    <w:p w14:paraId="4EC1F237" w14:textId="77777777" w:rsidR="00D94F1F" w:rsidRPr="00494AF0" w:rsidRDefault="00D94F1F" w:rsidP="00494AF0">
      <w:pPr>
        <w:ind w:left="284" w:right="122"/>
        <w:rPr>
          <w:sz w:val="24"/>
          <w:szCs w:val="24"/>
        </w:rPr>
      </w:pPr>
      <w:r w:rsidRPr="00494AF0">
        <w:rPr>
          <w:sz w:val="24"/>
          <w:szCs w:val="24"/>
        </w:rPr>
        <w:t xml:space="preserve">применение художественных умений, знаний и представлений в процессе выполнения художественно-творческих работ; </w:t>
      </w:r>
    </w:p>
    <w:p w14:paraId="017615C1" w14:textId="77777777" w:rsidR="00D94F1F" w:rsidRPr="00494AF0" w:rsidRDefault="00D94F1F" w:rsidP="00494AF0">
      <w:pPr>
        <w:ind w:left="284" w:right="122"/>
        <w:rPr>
          <w:sz w:val="24"/>
          <w:szCs w:val="24"/>
        </w:rPr>
      </w:pPr>
      <w:r w:rsidRPr="00494AF0">
        <w:rPr>
          <w:sz w:val="24"/>
          <w:szCs w:val="24"/>
        </w:rPr>
        <w:t xml:space="preserve">способность узнавать, воспринимать, описывать и эмоционально оценивать несколько великих произведений русского и мирового искусства; </w:t>
      </w:r>
    </w:p>
    <w:p w14:paraId="2A2D4490" w14:textId="77777777" w:rsidR="00D94F1F" w:rsidRPr="00494AF0" w:rsidRDefault="00D94F1F" w:rsidP="00494AF0">
      <w:pPr>
        <w:ind w:left="284" w:right="122"/>
        <w:rPr>
          <w:sz w:val="24"/>
          <w:szCs w:val="24"/>
        </w:rPr>
      </w:pPr>
      <w:r w:rsidRPr="00494AF0">
        <w:rPr>
          <w:sz w:val="24"/>
          <w:szCs w:val="24"/>
        </w:rPr>
        <w:t xml:space="preserve">умение обсуждать и анализировать произведения искусства, выражая суждения о содержании, сюжетах и выразительных средствах; </w:t>
      </w:r>
    </w:p>
    <w:p w14:paraId="25AC0BAD" w14:textId="77777777" w:rsidR="00D94F1F" w:rsidRPr="00494AF0" w:rsidRDefault="00D94F1F" w:rsidP="00494AF0">
      <w:pPr>
        <w:ind w:left="284" w:right="122"/>
        <w:rPr>
          <w:sz w:val="24"/>
          <w:szCs w:val="24"/>
        </w:rPr>
      </w:pPr>
      <w:r w:rsidRPr="00494AF0">
        <w:rPr>
          <w:sz w:val="24"/>
          <w:szCs w:val="24"/>
        </w:rPr>
        <w:t xml:space="preserve">усвоение названий ведущих художественных музеев России и художественных музеев своего региона; </w:t>
      </w:r>
    </w:p>
    <w:p w14:paraId="5448B623" w14:textId="77777777" w:rsidR="00D94F1F" w:rsidRPr="00494AF0" w:rsidRDefault="00D94F1F" w:rsidP="00494AF0">
      <w:pPr>
        <w:ind w:left="284" w:right="122"/>
        <w:rPr>
          <w:sz w:val="24"/>
          <w:szCs w:val="24"/>
        </w:rPr>
      </w:pPr>
      <w:r w:rsidRPr="00494AF0">
        <w:rPr>
          <w:sz w:val="24"/>
          <w:szCs w:val="24"/>
        </w:rPr>
        <w:t xml:space="preserve">умение видеть проявления визуально-пространственных искусств в окружающей жизни: в доме, на улице, в театре, на празднике; </w:t>
      </w:r>
    </w:p>
    <w:p w14:paraId="04804D73" w14:textId="77777777" w:rsidR="00D94F1F" w:rsidRPr="00494AF0" w:rsidRDefault="00D94F1F" w:rsidP="00494AF0">
      <w:pPr>
        <w:ind w:left="284" w:right="122"/>
        <w:rPr>
          <w:sz w:val="24"/>
          <w:szCs w:val="24"/>
        </w:rPr>
      </w:pPr>
      <w:r w:rsidRPr="00494AF0">
        <w:rPr>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4927DFC9" w14:textId="77777777" w:rsidR="00D94F1F" w:rsidRPr="00494AF0" w:rsidRDefault="00D94F1F" w:rsidP="00494AF0">
      <w:pPr>
        <w:ind w:left="284" w:right="122"/>
        <w:rPr>
          <w:sz w:val="24"/>
          <w:szCs w:val="24"/>
        </w:rPr>
      </w:pPr>
      <w:r w:rsidRPr="00494AF0">
        <w:rPr>
          <w:sz w:val="24"/>
          <w:szCs w:val="24"/>
        </w:rPr>
        <w:t xml:space="preserve">способность </w:t>
      </w:r>
      <w:r w:rsidRPr="00494AF0">
        <w:rPr>
          <w:sz w:val="24"/>
          <w:szCs w:val="24"/>
        </w:rPr>
        <w:tab/>
        <w:t xml:space="preserve">передавать в художественно-творческой деятельности характер, эмоциональные состояния и свое отношение к природе, человеку, обществу; </w:t>
      </w:r>
    </w:p>
    <w:p w14:paraId="19C105E7" w14:textId="77777777" w:rsidR="00D94F1F" w:rsidRPr="00494AF0" w:rsidRDefault="00D94F1F" w:rsidP="00494AF0">
      <w:pPr>
        <w:ind w:left="284" w:right="122"/>
        <w:rPr>
          <w:sz w:val="24"/>
          <w:szCs w:val="24"/>
        </w:rPr>
      </w:pPr>
      <w:r w:rsidRPr="00494AF0">
        <w:rPr>
          <w:sz w:val="24"/>
          <w:szCs w:val="24"/>
        </w:rPr>
        <w:t xml:space="preserve">умение компоновать на плоскости листа и в объеме задуманный художественный образ; </w:t>
      </w:r>
    </w:p>
    <w:p w14:paraId="1D0C2744" w14:textId="77777777" w:rsidR="00D94F1F" w:rsidRPr="00494AF0" w:rsidRDefault="00D94F1F" w:rsidP="00494AF0">
      <w:pPr>
        <w:ind w:left="284" w:right="122"/>
        <w:rPr>
          <w:sz w:val="24"/>
          <w:szCs w:val="24"/>
        </w:rPr>
      </w:pPr>
      <w:r w:rsidRPr="00494AF0">
        <w:rPr>
          <w:sz w:val="24"/>
          <w:szCs w:val="24"/>
        </w:rPr>
        <w:t xml:space="preserve">освоение умений применять в художественно-творческой деятельности основ цветоведения, основ графической грамоты; </w:t>
      </w:r>
    </w:p>
    <w:p w14:paraId="764B25F4" w14:textId="77777777" w:rsidR="00D94F1F" w:rsidRPr="00494AF0" w:rsidRDefault="00D94F1F" w:rsidP="00494AF0">
      <w:pPr>
        <w:ind w:left="284" w:right="122"/>
        <w:rPr>
          <w:sz w:val="24"/>
          <w:szCs w:val="24"/>
        </w:rPr>
      </w:pPr>
      <w:r w:rsidRPr="00494AF0">
        <w:rPr>
          <w:sz w:val="24"/>
          <w:szCs w:val="24"/>
        </w:rPr>
        <w:t xml:space="preserve">овладение навыками моделирования из бумаги, лепки из пластилина, навыками изображения средствами аппликации и коллажа; </w:t>
      </w:r>
    </w:p>
    <w:p w14:paraId="3BFC0211" w14:textId="77777777" w:rsidR="00D94F1F" w:rsidRPr="00494AF0" w:rsidRDefault="00D94F1F" w:rsidP="00494AF0">
      <w:pPr>
        <w:ind w:left="284" w:right="122"/>
        <w:rPr>
          <w:sz w:val="24"/>
          <w:szCs w:val="24"/>
        </w:rPr>
      </w:pPr>
      <w:r w:rsidRPr="00494AF0">
        <w:rPr>
          <w:sz w:val="24"/>
          <w:szCs w:val="24"/>
        </w:rPr>
        <w:t xml:space="preserve">умение характеризовать и эстетически оценивать разнообразие и красоту природы различных регионов нашей страны; </w:t>
      </w:r>
    </w:p>
    <w:p w14:paraId="4DE82CE7" w14:textId="77777777" w:rsidR="00D94F1F" w:rsidRPr="00494AF0" w:rsidRDefault="00D94F1F" w:rsidP="00494AF0">
      <w:pPr>
        <w:ind w:left="284" w:right="122"/>
        <w:rPr>
          <w:sz w:val="24"/>
          <w:szCs w:val="24"/>
        </w:rPr>
      </w:pPr>
      <w:r w:rsidRPr="00494AF0">
        <w:rPr>
          <w:sz w:val="24"/>
          <w:szCs w:val="24"/>
        </w:rPr>
        <w:t>умение рассуждать о многообразии представлений о красоте у народов мира, способности чело</w:t>
      </w:r>
      <w:r w:rsidRPr="00494AF0">
        <w:rPr>
          <w:sz w:val="24"/>
          <w:szCs w:val="24"/>
        </w:rPr>
        <w:lastRenderedPageBreak/>
        <w:t xml:space="preserve">века в самых разных природных условиях создавать свою самобытную художественную культуру; </w:t>
      </w:r>
    </w:p>
    <w:p w14:paraId="5F0F74E1" w14:textId="77777777" w:rsidR="00D94F1F" w:rsidRPr="00494AF0" w:rsidRDefault="00D94F1F" w:rsidP="00494AF0">
      <w:pPr>
        <w:ind w:left="284" w:right="122"/>
        <w:rPr>
          <w:sz w:val="24"/>
          <w:szCs w:val="24"/>
        </w:rPr>
      </w:pPr>
      <w:r w:rsidRPr="00494AF0">
        <w:rPr>
          <w:sz w:val="24"/>
          <w:szCs w:val="24"/>
        </w:rPr>
        <w:t xml:space="preserve">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 </w:t>
      </w:r>
    </w:p>
    <w:p w14:paraId="6F03C935" w14:textId="77777777" w:rsidR="00D94F1F" w:rsidRPr="00494AF0" w:rsidRDefault="00D94F1F" w:rsidP="00494AF0">
      <w:pPr>
        <w:ind w:left="284" w:right="122"/>
        <w:rPr>
          <w:sz w:val="24"/>
          <w:szCs w:val="24"/>
        </w:rPr>
      </w:pPr>
      <w:r w:rsidRPr="00494AF0">
        <w:rPr>
          <w:sz w:val="24"/>
          <w:szCs w:val="24"/>
        </w:rPr>
        <w:t xml:space="preserve">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 </w:t>
      </w:r>
    </w:p>
    <w:p w14:paraId="7F4ADE8D" w14:textId="77777777" w:rsidR="00D94F1F" w:rsidRPr="00494AF0" w:rsidRDefault="00D94F1F" w:rsidP="00494AF0">
      <w:pPr>
        <w:ind w:left="284" w:right="122"/>
        <w:rPr>
          <w:sz w:val="24"/>
          <w:szCs w:val="24"/>
        </w:rPr>
      </w:pPr>
      <w:r w:rsidRPr="00494AF0">
        <w:rPr>
          <w:sz w:val="24"/>
          <w:szCs w:val="24"/>
        </w:rPr>
        <w:t xml:space="preserve">способность эстетически, эмоционально воспринимать красоту городов, сохранивших исторический облик, - свидетелей нашей истории; </w:t>
      </w:r>
    </w:p>
    <w:p w14:paraId="7648C16D" w14:textId="77777777" w:rsidR="00D94F1F" w:rsidRPr="00494AF0" w:rsidRDefault="00D94F1F" w:rsidP="00494AF0">
      <w:pPr>
        <w:ind w:left="284" w:right="122"/>
        <w:rPr>
          <w:sz w:val="24"/>
          <w:szCs w:val="24"/>
        </w:rPr>
      </w:pPr>
      <w:r w:rsidRPr="00494AF0">
        <w:rPr>
          <w:sz w:val="24"/>
          <w:szCs w:val="24"/>
        </w:rPr>
        <w:t xml:space="preserve">умение объяснять значение памятников и архитектурной среды древнего зодчества для современного общества; </w:t>
      </w:r>
    </w:p>
    <w:p w14:paraId="60317CB0" w14:textId="77777777" w:rsidR="00D94F1F" w:rsidRPr="00494AF0" w:rsidRDefault="00D94F1F" w:rsidP="00494AF0">
      <w:pPr>
        <w:ind w:left="284" w:right="122"/>
        <w:rPr>
          <w:sz w:val="24"/>
          <w:szCs w:val="24"/>
        </w:rPr>
      </w:pPr>
      <w:r w:rsidRPr="00494AF0">
        <w:rPr>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14:paraId="65896325" w14:textId="77777777" w:rsidR="00D94F1F" w:rsidRPr="00494AF0" w:rsidRDefault="00D94F1F" w:rsidP="00494AF0">
      <w:pPr>
        <w:ind w:left="284" w:right="122"/>
        <w:rPr>
          <w:sz w:val="24"/>
          <w:szCs w:val="24"/>
        </w:rPr>
      </w:pPr>
      <w:r w:rsidRPr="00494AF0">
        <w:rPr>
          <w:sz w:val="24"/>
          <w:szCs w:val="24"/>
        </w:rPr>
        <w:t xml:space="preserve">умение приводить примеры произведений искусства, выражающих красоту мудрости и богатой духовной жизни, красоту внутреннего мира человека. </w:t>
      </w:r>
    </w:p>
    <w:p w14:paraId="62AD8244" w14:textId="77777777" w:rsidR="00D94F1F" w:rsidRPr="00494AF0" w:rsidRDefault="00D94F1F" w:rsidP="00494AF0">
      <w:pPr>
        <w:ind w:left="284" w:right="122"/>
        <w:rPr>
          <w:sz w:val="24"/>
          <w:szCs w:val="24"/>
        </w:rPr>
      </w:pPr>
    </w:p>
    <w:p w14:paraId="356B6643" w14:textId="77777777" w:rsidR="005867A1" w:rsidRDefault="005867A1" w:rsidP="005867A1">
      <w:pPr>
        <w:ind w:firstLine="567"/>
        <w:jc w:val="center"/>
        <w:rPr>
          <w:b/>
          <w:sz w:val="24"/>
          <w:szCs w:val="24"/>
        </w:rPr>
      </w:pPr>
      <w:r w:rsidRPr="00494AF0">
        <w:rPr>
          <w:b/>
          <w:sz w:val="24"/>
          <w:szCs w:val="24"/>
        </w:rPr>
        <w:t>Содержание учебного предмета</w:t>
      </w:r>
    </w:p>
    <w:p w14:paraId="743EDFF8" w14:textId="77777777" w:rsidR="007E0EFA" w:rsidRDefault="007E0EFA" w:rsidP="005867A1">
      <w:pPr>
        <w:ind w:firstLine="567"/>
        <w:jc w:val="center"/>
        <w:rPr>
          <w:b/>
          <w:sz w:val="24"/>
          <w:szCs w:val="24"/>
        </w:rPr>
      </w:pPr>
      <w:r>
        <w:rPr>
          <w:b/>
          <w:sz w:val="24"/>
          <w:szCs w:val="24"/>
        </w:rPr>
        <w:t>1 класс</w:t>
      </w:r>
    </w:p>
    <w:p w14:paraId="2B231FD0" w14:textId="77777777" w:rsidR="007E0EFA" w:rsidRPr="007E0EFA" w:rsidRDefault="007E0EFA" w:rsidP="007E0EFA">
      <w:pPr>
        <w:ind w:firstLine="567"/>
        <w:jc w:val="both"/>
        <w:rPr>
          <w:sz w:val="24"/>
          <w:szCs w:val="24"/>
        </w:rPr>
      </w:pPr>
      <w:r w:rsidRPr="007E0EFA">
        <w:rPr>
          <w:sz w:val="24"/>
          <w:szCs w:val="24"/>
        </w:rPr>
        <w:t xml:space="preserve">ТЫ ИЗОБРАЖАЕШЬ, УКРАШАЕШЬ И СТРОИШЬ </w:t>
      </w:r>
    </w:p>
    <w:p w14:paraId="7D8825A2" w14:textId="77777777" w:rsidR="007E0EFA" w:rsidRPr="007E0EFA" w:rsidRDefault="007E0EFA" w:rsidP="007E0EFA">
      <w:pPr>
        <w:ind w:firstLine="567"/>
        <w:jc w:val="both"/>
        <w:rPr>
          <w:b/>
          <w:sz w:val="24"/>
          <w:szCs w:val="24"/>
        </w:rPr>
      </w:pPr>
      <w:r w:rsidRPr="007E0EFA">
        <w:rPr>
          <w:sz w:val="24"/>
          <w:szCs w:val="24"/>
        </w:rPr>
        <w:t>Ты учишься изображать Изображения всюду вокруг нас. Мастер Изображения учит видеть. Изображать можно пятном. Изображать можно в объеме. Изображать можно линией. Разноцветные краски. Изображать можно и то, что невидимо (настроение). Художники и зрители (обобщение темы). Ты украшаешь Мир полон украшений. Цветы. Красоту нужно уметь замечать. Узоры на крыльях. Ритм пятен. Красивые рыбы. Монотипия. Украшения птиц. Объемная аппликация. Узоры, которые создали люди. Как украшает себя человек. Мастер Украшения помогает сделать праздник (обобщение темы). Ты строишь Постройки в нашей жизни. Дома бывают разными. Домики, которые построила природа. Дом снаружи и внутри. Строим город. Все имеет свое строение. Строим вещи. Город, в котором мы живем (обобщение темы). Изображение, украшение, постройка всегда помогают друг другу Три Брата-Мастера всегда тру</w:t>
      </w:r>
      <w:r>
        <w:rPr>
          <w:sz w:val="24"/>
          <w:szCs w:val="24"/>
        </w:rPr>
        <w:t xml:space="preserve">дятся вместе. Праздник весны. </w:t>
      </w:r>
      <w:r w:rsidRPr="007E0EFA">
        <w:rPr>
          <w:sz w:val="24"/>
          <w:szCs w:val="24"/>
        </w:rPr>
        <w:t xml:space="preserve"> Сказочная страна. Времена года. Здравствуй, лето! Урок любования (обобщение темы).</w:t>
      </w:r>
    </w:p>
    <w:p w14:paraId="6B18A518" w14:textId="77777777" w:rsidR="00DC0BF0" w:rsidRPr="00494AF0" w:rsidRDefault="00DC0BF0" w:rsidP="00494AF0">
      <w:pPr>
        <w:ind w:left="284" w:right="122"/>
        <w:rPr>
          <w:sz w:val="24"/>
          <w:szCs w:val="24"/>
        </w:rPr>
      </w:pPr>
    </w:p>
    <w:p w14:paraId="2B8283A1" w14:textId="77777777" w:rsidR="00DC0BF0" w:rsidRPr="000F2A99" w:rsidRDefault="00D94F1F" w:rsidP="00494AF0">
      <w:pPr>
        <w:ind w:left="284" w:right="122"/>
        <w:jc w:val="center"/>
        <w:rPr>
          <w:b/>
          <w:sz w:val="24"/>
          <w:szCs w:val="24"/>
        </w:rPr>
      </w:pPr>
      <w:r w:rsidRPr="000F2A99">
        <w:rPr>
          <w:b/>
          <w:sz w:val="24"/>
          <w:szCs w:val="24"/>
        </w:rPr>
        <w:t>Тематическое планирование</w:t>
      </w:r>
      <w:r w:rsidR="005867A1">
        <w:rPr>
          <w:b/>
          <w:sz w:val="24"/>
          <w:szCs w:val="24"/>
        </w:rPr>
        <w:t xml:space="preserve"> 1 класс</w:t>
      </w:r>
    </w:p>
    <w:p w14:paraId="49007F58" w14:textId="77777777" w:rsidR="00D94F1F" w:rsidRPr="00494AF0" w:rsidRDefault="00D94F1F" w:rsidP="00494AF0">
      <w:pPr>
        <w:ind w:left="284" w:right="122"/>
        <w:jc w:val="center"/>
        <w:rPr>
          <w:sz w:val="24"/>
          <w:szCs w:val="24"/>
        </w:rPr>
      </w:pPr>
    </w:p>
    <w:tbl>
      <w:tblPr>
        <w:tblW w:w="93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97"/>
        <w:gridCol w:w="1407"/>
      </w:tblGrid>
      <w:tr w:rsidR="00D94F1F" w:rsidRPr="00494AF0" w14:paraId="18D5763A" w14:textId="77777777" w:rsidTr="00D45384">
        <w:tc>
          <w:tcPr>
            <w:tcW w:w="946" w:type="dxa"/>
          </w:tcPr>
          <w:p w14:paraId="3322343A" w14:textId="77777777" w:rsidR="00D94F1F" w:rsidRPr="00494AF0" w:rsidRDefault="00D94F1F" w:rsidP="00494AF0">
            <w:pPr>
              <w:ind w:left="284" w:right="122"/>
              <w:rPr>
                <w:sz w:val="24"/>
                <w:szCs w:val="24"/>
              </w:rPr>
            </w:pPr>
            <w:r w:rsidRPr="00494AF0">
              <w:rPr>
                <w:sz w:val="24"/>
                <w:szCs w:val="24"/>
              </w:rPr>
              <w:t>№ п/п</w:t>
            </w:r>
          </w:p>
        </w:tc>
        <w:tc>
          <w:tcPr>
            <w:tcW w:w="6997" w:type="dxa"/>
          </w:tcPr>
          <w:p w14:paraId="423A6611" w14:textId="77777777" w:rsidR="00D94F1F" w:rsidRPr="00494AF0" w:rsidRDefault="00D94F1F" w:rsidP="00494AF0">
            <w:pPr>
              <w:ind w:left="284" w:right="122"/>
              <w:rPr>
                <w:sz w:val="24"/>
                <w:szCs w:val="24"/>
              </w:rPr>
            </w:pPr>
            <w:r w:rsidRPr="00494AF0">
              <w:rPr>
                <w:sz w:val="24"/>
                <w:szCs w:val="24"/>
              </w:rPr>
              <w:t>Тема раздела</w:t>
            </w:r>
          </w:p>
        </w:tc>
        <w:tc>
          <w:tcPr>
            <w:tcW w:w="1407" w:type="dxa"/>
          </w:tcPr>
          <w:p w14:paraId="556A8193" w14:textId="77777777" w:rsidR="00D94F1F" w:rsidRPr="00494AF0" w:rsidRDefault="00D94F1F" w:rsidP="00494AF0">
            <w:pPr>
              <w:ind w:left="284" w:right="122"/>
              <w:rPr>
                <w:sz w:val="24"/>
                <w:szCs w:val="24"/>
              </w:rPr>
            </w:pPr>
            <w:r w:rsidRPr="00494AF0">
              <w:rPr>
                <w:sz w:val="24"/>
                <w:szCs w:val="24"/>
              </w:rPr>
              <w:t>Кол-во</w:t>
            </w:r>
          </w:p>
          <w:p w14:paraId="71F9D7B7" w14:textId="77777777" w:rsidR="00D94F1F" w:rsidRPr="00494AF0" w:rsidRDefault="00D94F1F" w:rsidP="00494AF0">
            <w:pPr>
              <w:ind w:left="284" w:right="122"/>
              <w:rPr>
                <w:sz w:val="24"/>
                <w:szCs w:val="24"/>
              </w:rPr>
            </w:pPr>
            <w:r w:rsidRPr="00494AF0">
              <w:rPr>
                <w:sz w:val="24"/>
                <w:szCs w:val="24"/>
              </w:rPr>
              <w:t>часов</w:t>
            </w:r>
          </w:p>
        </w:tc>
      </w:tr>
      <w:tr w:rsidR="00D94F1F" w:rsidRPr="00494AF0" w14:paraId="03D41901" w14:textId="77777777" w:rsidTr="00D45384">
        <w:tc>
          <w:tcPr>
            <w:tcW w:w="946" w:type="dxa"/>
          </w:tcPr>
          <w:p w14:paraId="50255487" w14:textId="77777777" w:rsidR="00D94F1F" w:rsidRPr="00494AF0" w:rsidRDefault="00D94F1F" w:rsidP="00494AF0">
            <w:pPr>
              <w:ind w:left="284" w:right="122"/>
              <w:rPr>
                <w:sz w:val="24"/>
                <w:szCs w:val="24"/>
              </w:rPr>
            </w:pPr>
            <w:r w:rsidRPr="00494AF0">
              <w:rPr>
                <w:sz w:val="24"/>
                <w:szCs w:val="24"/>
              </w:rPr>
              <w:t>1</w:t>
            </w:r>
          </w:p>
        </w:tc>
        <w:tc>
          <w:tcPr>
            <w:tcW w:w="6997" w:type="dxa"/>
          </w:tcPr>
          <w:p w14:paraId="4328A77E" w14:textId="77777777" w:rsidR="00D94F1F" w:rsidRPr="00494AF0" w:rsidRDefault="00D94F1F" w:rsidP="00494AF0">
            <w:pPr>
              <w:ind w:left="284" w:right="122"/>
              <w:rPr>
                <w:sz w:val="24"/>
                <w:szCs w:val="24"/>
              </w:rPr>
            </w:pPr>
            <w:r w:rsidRPr="00494AF0">
              <w:rPr>
                <w:sz w:val="24"/>
                <w:szCs w:val="24"/>
              </w:rPr>
              <w:t>Ты учишься изображать</w:t>
            </w:r>
          </w:p>
        </w:tc>
        <w:tc>
          <w:tcPr>
            <w:tcW w:w="1407" w:type="dxa"/>
          </w:tcPr>
          <w:p w14:paraId="09AE6E8F" w14:textId="77777777" w:rsidR="00D94F1F" w:rsidRPr="00494AF0" w:rsidRDefault="00DC0BF0" w:rsidP="00494AF0">
            <w:pPr>
              <w:ind w:left="284" w:right="122"/>
              <w:rPr>
                <w:sz w:val="24"/>
                <w:szCs w:val="24"/>
              </w:rPr>
            </w:pPr>
            <w:r w:rsidRPr="00494AF0">
              <w:rPr>
                <w:sz w:val="24"/>
                <w:szCs w:val="24"/>
              </w:rPr>
              <w:t>9</w:t>
            </w:r>
          </w:p>
        </w:tc>
      </w:tr>
      <w:tr w:rsidR="00D94F1F" w:rsidRPr="00494AF0" w14:paraId="7D3FB42C" w14:textId="77777777" w:rsidTr="00D45384">
        <w:tc>
          <w:tcPr>
            <w:tcW w:w="946" w:type="dxa"/>
          </w:tcPr>
          <w:p w14:paraId="7ACFDF8D" w14:textId="77777777" w:rsidR="00D94F1F" w:rsidRPr="00494AF0" w:rsidRDefault="00D94F1F" w:rsidP="00494AF0">
            <w:pPr>
              <w:ind w:left="284" w:right="122"/>
              <w:rPr>
                <w:sz w:val="24"/>
                <w:szCs w:val="24"/>
              </w:rPr>
            </w:pPr>
            <w:r w:rsidRPr="00494AF0">
              <w:rPr>
                <w:sz w:val="24"/>
                <w:szCs w:val="24"/>
              </w:rPr>
              <w:t>2</w:t>
            </w:r>
          </w:p>
        </w:tc>
        <w:tc>
          <w:tcPr>
            <w:tcW w:w="6997" w:type="dxa"/>
          </w:tcPr>
          <w:p w14:paraId="13C01A2A" w14:textId="77777777" w:rsidR="00D94F1F" w:rsidRPr="00494AF0" w:rsidRDefault="00D94F1F" w:rsidP="00494AF0">
            <w:pPr>
              <w:ind w:left="284" w:right="122"/>
              <w:rPr>
                <w:sz w:val="24"/>
                <w:szCs w:val="24"/>
              </w:rPr>
            </w:pPr>
            <w:r w:rsidRPr="00494AF0">
              <w:rPr>
                <w:sz w:val="24"/>
                <w:szCs w:val="24"/>
              </w:rPr>
              <w:t>Ты украшаешь</w:t>
            </w:r>
          </w:p>
        </w:tc>
        <w:tc>
          <w:tcPr>
            <w:tcW w:w="1407" w:type="dxa"/>
          </w:tcPr>
          <w:p w14:paraId="4BB86D23" w14:textId="77777777" w:rsidR="00D94F1F" w:rsidRPr="00494AF0" w:rsidRDefault="00DC0BF0" w:rsidP="00494AF0">
            <w:pPr>
              <w:ind w:left="284" w:right="122"/>
              <w:rPr>
                <w:sz w:val="24"/>
                <w:szCs w:val="24"/>
              </w:rPr>
            </w:pPr>
            <w:r w:rsidRPr="00494AF0">
              <w:rPr>
                <w:sz w:val="24"/>
                <w:szCs w:val="24"/>
              </w:rPr>
              <w:t>8</w:t>
            </w:r>
          </w:p>
        </w:tc>
      </w:tr>
      <w:tr w:rsidR="00D94F1F" w:rsidRPr="00494AF0" w14:paraId="20C8416F" w14:textId="77777777" w:rsidTr="00D45384">
        <w:tc>
          <w:tcPr>
            <w:tcW w:w="946" w:type="dxa"/>
          </w:tcPr>
          <w:p w14:paraId="0FF001BC" w14:textId="77777777" w:rsidR="00D94F1F" w:rsidRPr="00494AF0" w:rsidRDefault="00D94F1F" w:rsidP="00494AF0">
            <w:pPr>
              <w:ind w:left="284" w:right="122"/>
              <w:rPr>
                <w:sz w:val="24"/>
                <w:szCs w:val="24"/>
              </w:rPr>
            </w:pPr>
            <w:r w:rsidRPr="00494AF0">
              <w:rPr>
                <w:sz w:val="24"/>
                <w:szCs w:val="24"/>
              </w:rPr>
              <w:t>3</w:t>
            </w:r>
          </w:p>
        </w:tc>
        <w:tc>
          <w:tcPr>
            <w:tcW w:w="6997" w:type="dxa"/>
          </w:tcPr>
          <w:p w14:paraId="057F459E" w14:textId="77777777" w:rsidR="00D94F1F" w:rsidRPr="00494AF0" w:rsidRDefault="00D94F1F" w:rsidP="00494AF0">
            <w:pPr>
              <w:ind w:left="284" w:right="122"/>
              <w:rPr>
                <w:sz w:val="24"/>
                <w:szCs w:val="24"/>
              </w:rPr>
            </w:pPr>
            <w:r w:rsidRPr="00494AF0">
              <w:rPr>
                <w:sz w:val="24"/>
                <w:szCs w:val="24"/>
              </w:rPr>
              <w:t>Ты строишь</w:t>
            </w:r>
          </w:p>
        </w:tc>
        <w:tc>
          <w:tcPr>
            <w:tcW w:w="1407" w:type="dxa"/>
          </w:tcPr>
          <w:p w14:paraId="7E9E7A56" w14:textId="77777777" w:rsidR="00D94F1F" w:rsidRPr="00494AF0" w:rsidRDefault="00D94F1F" w:rsidP="00494AF0">
            <w:pPr>
              <w:ind w:left="284" w:right="122"/>
              <w:rPr>
                <w:sz w:val="24"/>
                <w:szCs w:val="24"/>
              </w:rPr>
            </w:pPr>
            <w:r w:rsidRPr="00494AF0">
              <w:rPr>
                <w:sz w:val="24"/>
                <w:szCs w:val="24"/>
              </w:rPr>
              <w:t>11</w:t>
            </w:r>
          </w:p>
        </w:tc>
      </w:tr>
      <w:tr w:rsidR="00D94F1F" w:rsidRPr="00494AF0" w14:paraId="305BBA03" w14:textId="77777777" w:rsidTr="00D45384">
        <w:tc>
          <w:tcPr>
            <w:tcW w:w="946" w:type="dxa"/>
          </w:tcPr>
          <w:p w14:paraId="3D831378" w14:textId="77777777" w:rsidR="00D94F1F" w:rsidRPr="00494AF0" w:rsidRDefault="00D94F1F" w:rsidP="00494AF0">
            <w:pPr>
              <w:ind w:left="284" w:right="122"/>
              <w:rPr>
                <w:sz w:val="24"/>
                <w:szCs w:val="24"/>
              </w:rPr>
            </w:pPr>
            <w:r w:rsidRPr="00494AF0">
              <w:rPr>
                <w:sz w:val="24"/>
                <w:szCs w:val="24"/>
              </w:rPr>
              <w:t>4</w:t>
            </w:r>
          </w:p>
        </w:tc>
        <w:tc>
          <w:tcPr>
            <w:tcW w:w="6997" w:type="dxa"/>
          </w:tcPr>
          <w:p w14:paraId="688EBBC2" w14:textId="77777777" w:rsidR="00D94F1F" w:rsidRPr="00494AF0" w:rsidRDefault="00D94F1F" w:rsidP="00494AF0">
            <w:pPr>
              <w:ind w:left="284" w:right="122"/>
              <w:rPr>
                <w:sz w:val="24"/>
                <w:szCs w:val="24"/>
              </w:rPr>
            </w:pPr>
            <w:r w:rsidRPr="00494AF0">
              <w:rPr>
                <w:sz w:val="24"/>
                <w:szCs w:val="24"/>
              </w:rPr>
              <w:t>Изображение, украшение, постройка всегда помогают друг другу</w:t>
            </w:r>
          </w:p>
        </w:tc>
        <w:tc>
          <w:tcPr>
            <w:tcW w:w="1407" w:type="dxa"/>
          </w:tcPr>
          <w:p w14:paraId="46C5E129" w14:textId="77777777" w:rsidR="00D94F1F" w:rsidRPr="00494AF0" w:rsidRDefault="00D94F1F" w:rsidP="00494AF0">
            <w:pPr>
              <w:ind w:left="284" w:right="122"/>
              <w:rPr>
                <w:sz w:val="24"/>
                <w:szCs w:val="24"/>
              </w:rPr>
            </w:pPr>
            <w:r w:rsidRPr="00494AF0">
              <w:rPr>
                <w:sz w:val="24"/>
                <w:szCs w:val="24"/>
              </w:rPr>
              <w:t>5</w:t>
            </w:r>
          </w:p>
        </w:tc>
      </w:tr>
      <w:tr w:rsidR="00D94F1F" w:rsidRPr="00494AF0" w14:paraId="60CDDDB2" w14:textId="77777777" w:rsidTr="00D45384">
        <w:tc>
          <w:tcPr>
            <w:tcW w:w="946" w:type="dxa"/>
          </w:tcPr>
          <w:p w14:paraId="49FBCFF1" w14:textId="77777777" w:rsidR="00D94F1F" w:rsidRPr="00494AF0" w:rsidRDefault="00D94F1F" w:rsidP="00494AF0">
            <w:pPr>
              <w:ind w:left="284" w:right="122"/>
              <w:rPr>
                <w:sz w:val="24"/>
                <w:szCs w:val="24"/>
              </w:rPr>
            </w:pPr>
          </w:p>
        </w:tc>
        <w:tc>
          <w:tcPr>
            <w:tcW w:w="6997" w:type="dxa"/>
          </w:tcPr>
          <w:p w14:paraId="5C653BFF" w14:textId="77777777" w:rsidR="00D94F1F" w:rsidRPr="00494AF0" w:rsidRDefault="00D94F1F" w:rsidP="00494AF0">
            <w:pPr>
              <w:ind w:left="284" w:right="122"/>
              <w:rPr>
                <w:sz w:val="24"/>
                <w:szCs w:val="24"/>
              </w:rPr>
            </w:pPr>
            <w:r w:rsidRPr="00494AF0">
              <w:rPr>
                <w:sz w:val="24"/>
                <w:szCs w:val="24"/>
              </w:rPr>
              <w:t>Всего</w:t>
            </w:r>
          </w:p>
        </w:tc>
        <w:tc>
          <w:tcPr>
            <w:tcW w:w="1407" w:type="dxa"/>
          </w:tcPr>
          <w:p w14:paraId="32BB919C" w14:textId="77777777" w:rsidR="00D94F1F" w:rsidRPr="00494AF0" w:rsidRDefault="00D94F1F" w:rsidP="00494AF0">
            <w:pPr>
              <w:ind w:left="284" w:right="122"/>
              <w:rPr>
                <w:sz w:val="24"/>
                <w:szCs w:val="24"/>
              </w:rPr>
            </w:pPr>
            <w:r w:rsidRPr="00494AF0">
              <w:rPr>
                <w:sz w:val="24"/>
                <w:szCs w:val="24"/>
              </w:rPr>
              <w:t>33</w:t>
            </w:r>
          </w:p>
        </w:tc>
      </w:tr>
    </w:tbl>
    <w:p w14:paraId="54BECF34" w14:textId="77777777" w:rsidR="007875BF" w:rsidRDefault="007875BF" w:rsidP="007875BF">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71FDA0E" w14:textId="77777777" w:rsidR="007875BF" w:rsidRPr="00494AF0" w:rsidRDefault="007875BF" w:rsidP="007875BF">
      <w:pPr>
        <w:ind w:left="284" w:right="122"/>
        <w:rPr>
          <w:sz w:val="24"/>
          <w:szCs w:val="24"/>
        </w:rPr>
      </w:pPr>
      <w:r w:rsidRPr="00494AF0">
        <w:rPr>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14:paraId="5BFD0E98" w14:textId="77777777" w:rsidR="007875BF" w:rsidRPr="00494AF0" w:rsidRDefault="007875BF" w:rsidP="007875BF">
      <w:pPr>
        <w:ind w:left="284" w:right="122"/>
        <w:rPr>
          <w:sz w:val="24"/>
          <w:szCs w:val="24"/>
        </w:rPr>
      </w:pPr>
      <w:r w:rsidRPr="00494AF0">
        <w:rPr>
          <w:sz w:val="24"/>
          <w:szCs w:val="24"/>
        </w:rPr>
        <w:t>чувство гордости за культуру и искусство Родины, своего народа;</w:t>
      </w:r>
    </w:p>
    <w:p w14:paraId="1625D050" w14:textId="77777777" w:rsidR="007875BF" w:rsidRPr="00494AF0" w:rsidRDefault="007875BF" w:rsidP="007875BF">
      <w:pPr>
        <w:ind w:left="284" w:right="122"/>
        <w:rPr>
          <w:sz w:val="24"/>
          <w:szCs w:val="24"/>
        </w:rPr>
      </w:pPr>
      <w:r w:rsidRPr="00494AF0">
        <w:rPr>
          <w:sz w:val="24"/>
          <w:szCs w:val="24"/>
        </w:rPr>
        <w:t>уважительное отношение к культуре и искусству других народов нашей страны и мира в целом;</w:t>
      </w:r>
    </w:p>
    <w:p w14:paraId="43B5408A" w14:textId="77777777" w:rsidR="007875BF" w:rsidRPr="00494AF0" w:rsidRDefault="007875BF" w:rsidP="007875BF">
      <w:pPr>
        <w:ind w:left="284" w:right="122"/>
        <w:rPr>
          <w:sz w:val="24"/>
          <w:szCs w:val="24"/>
        </w:rPr>
      </w:pPr>
      <w:r w:rsidRPr="00494AF0">
        <w:rPr>
          <w:sz w:val="24"/>
          <w:szCs w:val="24"/>
        </w:rPr>
        <w:t>понимание особой роли культуры и искусства в жизни общества и каждого отдельного человека;</w:t>
      </w:r>
    </w:p>
    <w:p w14:paraId="1B79BFCF" w14:textId="77777777" w:rsidR="007875BF" w:rsidRPr="00494AF0" w:rsidRDefault="007875BF" w:rsidP="007875BF">
      <w:pPr>
        <w:ind w:left="284" w:right="122"/>
        <w:rPr>
          <w:sz w:val="24"/>
          <w:szCs w:val="24"/>
        </w:rPr>
      </w:pPr>
      <w:r w:rsidRPr="00494AF0">
        <w:rPr>
          <w:sz w:val="24"/>
          <w:szCs w:val="24"/>
        </w:rPr>
        <w:t>сформированность эстетических чувств, художественно-творческого мышления, наблюдательности и фантазии;</w:t>
      </w:r>
    </w:p>
    <w:p w14:paraId="28C01B3A" w14:textId="77777777" w:rsidR="007875BF" w:rsidRPr="00494AF0" w:rsidRDefault="007875BF" w:rsidP="007875BF">
      <w:pPr>
        <w:ind w:left="284" w:right="122"/>
        <w:rPr>
          <w:sz w:val="24"/>
          <w:szCs w:val="24"/>
        </w:rPr>
      </w:pPr>
      <w:r w:rsidRPr="00494AF0">
        <w:rPr>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6CE14E4B" w14:textId="77777777" w:rsidR="007875BF" w:rsidRPr="00494AF0" w:rsidRDefault="007875BF" w:rsidP="007875BF">
      <w:pPr>
        <w:ind w:left="284" w:right="122"/>
        <w:rPr>
          <w:sz w:val="24"/>
          <w:szCs w:val="24"/>
        </w:rPr>
      </w:pPr>
      <w:r w:rsidRPr="00494AF0">
        <w:rPr>
          <w:sz w:val="24"/>
          <w:szCs w:val="24"/>
        </w:rPr>
        <w:lastRenderedPageBreak/>
        <w:t>овладение навыками коллективной деятельности в процессе совместной творческой работы в команде одноклассников под руководством учителя;</w:t>
      </w:r>
    </w:p>
    <w:p w14:paraId="1A85855D" w14:textId="77777777" w:rsidR="007875BF" w:rsidRPr="00494AF0" w:rsidRDefault="007875BF" w:rsidP="007875BF">
      <w:pPr>
        <w:ind w:left="284" w:right="122"/>
        <w:rPr>
          <w:sz w:val="24"/>
          <w:szCs w:val="24"/>
        </w:rPr>
      </w:pPr>
      <w:r w:rsidRPr="00494AF0">
        <w:rPr>
          <w:sz w:val="24"/>
          <w:szCs w:val="24"/>
        </w:rPr>
        <w:t>умение сотрудничать с товарищами в процессе совместной деятельности, соотносить свою часть работы с общим замыслом;</w:t>
      </w:r>
    </w:p>
    <w:p w14:paraId="0F5A0CD7" w14:textId="77777777" w:rsidR="007875BF" w:rsidRPr="00494AF0" w:rsidRDefault="007875BF" w:rsidP="007875BF">
      <w:pPr>
        <w:ind w:left="284" w:right="122"/>
        <w:rPr>
          <w:sz w:val="24"/>
          <w:szCs w:val="24"/>
        </w:rPr>
      </w:pPr>
      <w:r w:rsidRPr="00494AF0">
        <w:rPr>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0CAB5599" w14:textId="77777777" w:rsidR="007875BF" w:rsidRPr="00494AF0" w:rsidRDefault="007875BF" w:rsidP="007875BF">
      <w:pPr>
        <w:ind w:left="284" w:right="122"/>
        <w:rPr>
          <w:sz w:val="24"/>
          <w:szCs w:val="24"/>
        </w:rPr>
      </w:pPr>
      <w:r w:rsidRPr="00494AF0">
        <w:rPr>
          <w:sz w:val="24"/>
          <w:szCs w:val="24"/>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14:paraId="23FF789E" w14:textId="77777777" w:rsidR="007875BF" w:rsidRPr="00494AF0" w:rsidRDefault="007875BF" w:rsidP="007875BF">
      <w:pPr>
        <w:ind w:left="284" w:right="122"/>
        <w:rPr>
          <w:sz w:val="24"/>
          <w:szCs w:val="24"/>
        </w:rPr>
      </w:pPr>
      <w:r w:rsidRPr="00494AF0">
        <w:rPr>
          <w:sz w:val="24"/>
          <w:szCs w:val="24"/>
        </w:rPr>
        <w:t>освоение способов решения проблем творческого и поискового характера;</w:t>
      </w:r>
    </w:p>
    <w:p w14:paraId="1AC31B6B" w14:textId="77777777" w:rsidR="007875BF" w:rsidRPr="00494AF0" w:rsidRDefault="007875BF" w:rsidP="007875BF">
      <w:pPr>
        <w:ind w:left="284" w:right="122"/>
        <w:rPr>
          <w:sz w:val="24"/>
          <w:szCs w:val="24"/>
        </w:rPr>
      </w:pPr>
      <w:r w:rsidRPr="00494AF0">
        <w:rPr>
          <w:sz w:val="24"/>
          <w:szCs w:val="24"/>
        </w:rPr>
        <w:t xml:space="preserve">          овладение умением творческого видения с позиций художника, т.е. умением сравнивать, анализировать, выделять главное, обобщать;</w:t>
      </w:r>
    </w:p>
    <w:p w14:paraId="49FF9F6D" w14:textId="77777777" w:rsidR="007875BF" w:rsidRPr="00494AF0" w:rsidRDefault="007875BF" w:rsidP="007875BF">
      <w:pPr>
        <w:ind w:left="284" w:right="122"/>
        <w:rPr>
          <w:sz w:val="24"/>
          <w:szCs w:val="24"/>
        </w:rPr>
      </w:pPr>
      <w:r w:rsidRPr="00494AF0">
        <w:rPr>
          <w:sz w:val="24"/>
          <w:szCs w:val="24"/>
        </w:rPr>
        <w:t>овладение умением вести диалог, распределять функции и роли в процессе выполнения коллективной творческой работы;</w:t>
      </w:r>
    </w:p>
    <w:p w14:paraId="6E940458" w14:textId="77777777" w:rsidR="007875BF" w:rsidRPr="00494AF0" w:rsidRDefault="007875BF" w:rsidP="007875BF">
      <w:pPr>
        <w:ind w:left="284" w:right="122"/>
        <w:rPr>
          <w:sz w:val="24"/>
          <w:szCs w:val="24"/>
        </w:rPr>
      </w:pPr>
      <w:r w:rsidRPr="00494AF0">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3F778573" w14:textId="77777777" w:rsidR="007875BF" w:rsidRPr="00494AF0" w:rsidRDefault="007875BF" w:rsidP="007875BF">
      <w:pPr>
        <w:ind w:left="284" w:right="122"/>
        <w:rPr>
          <w:sz w:val="24"/>
          <w:szCs w:val="24"/>
        </w:rPr>
      </w:pPr>
      <w:r w:rsidRPr="00494AF0">
        <w:rPr>
          <w:sz w:val="24"/>
          <w:szCs w:val="24"/>
        </w:rPr>
        <w:t>освоение начальных  форм познавательной и личностной рефлексии;</w:t>
      </w:r>
    </w:p>
    <w:p w14:paraId="674772C1" w14:textId="77777777" w:rsidR="007875BF" w:rsidRPr="00494AF0" w:rsidRDefault="007875BF" w:rsidP="007875BF">
      <w:pPr>
        <w:ind w:left="284" w:right="122"/>
        <w:rPr>
          <w:sz w:val="24"/>
          <w:szCs w:val="24"/>
        </w:rPr>
      </w:pPr>
      <w:r w:rsidRPr="00494AF0">
        <w:rPr>
          <w:sz w:val="24"/>
          <w:szCs w:val="24"/>
        </w:rPr>
        <w:t>овладение логическими действиями сравнения, анализа, синтеза, обобщения, классификация по родовым признакам;</w:t>
      </w:r>
    </w:p>
    <w:p w14:paraId="3B0A381F" w14:textId="77777777" w:rsidR="007875BF" w:rsidRPr="00494AF0" w:rsidRDefault="007875BF" w:rsidP="007875BF">
      <w:pPr>
        <w:ind w:left="284" w:right="122"/>
        <w:rPr>
          <w:sz w:val="24"/>
          <w:szCs w:val="24"/>
        </w:rPr>
      </w:pPr>
      <w:r w:rsidRPr="00494AF0">
        <w:rPr>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1217C738" w14:textId="77777777" w:rsidR="007875BF" w:rsidRPr="00494AF0" w:rsidRDefault="007875BF" w:rsidP="007875BF">
      <w:pPr>
        <w:ind w:left="284" w:right="122"/>
        <w:rPr>
          <w:sz w:val="24"/>
          <w:szCs w:val="24"/>
        </w:rPr>
      </w:pPr>
      <w:r w:rsidRPr="00494AF0">
        <w:rPr>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35426D89" w14:textId="77777777" w:rsidR="007875BF" w:rsidRPr="00494AF0" w:rsidRDefault="007875BF" w:rsidP="007875BF">
      <w:pPr>
        <w:ind w:left="284" w:right="122"/>
        <w:rPr>
          <w:sz w:val="24"/>
          <w:szCs w:val="24"/>
        </w:rPr>
      </w:pPr>
      <w:r w:rsidRPr="00494AF0">
        <w:rPr>
          <w:sz w:val="24"/>
          <w:szCs w:val="24"/>
        </w:rPr>
        <w:t>умение рационально строить самостоятельную творческую деятельность, умение организовать место занятий;</w:t>
      </w:r>
    </w:p>
    <w:p w14:paraId="5070F177" w14:textId="77777777" w:rsidR="007875BF" w:rsidRPr="00494AF0" w:rsidRDefault="007875BF" w:rsidP="007875BF">
      <w:pPr>
        <w:ind w:left="284" w:right="122"/>
        <w:rPr>
          <w:sz w:val="24"/>
          <w:szCs w:val="24"/>
        </w:rPr>
      </w:pPr>
      <w:r w:rsidRPr="00494AF0">
        <w:rPr>
          <w:sz w:val="24"/>
          <w:szCs w:val="24"/>
        </w:rPr>
        <w:t>осознанное стремление к освоению новых знаний и умений, к достижению более высоких и оригинальных творческих результатов.</w:t>
      </w:r>
    </w:p>
    <w:p w14:paraId="17EC5420" w14:textId="77777777" w:rsidR="007875BF" w:rsidRPr="00494AF0" w:rsidRDefault="007875BF" w:rsidP="007875BF">
      <w:pPr>
        <w:ind w:left="284" w:right="122"/>
        <w:rPr>
          <w:sz w:val="24"/>
          <w:szCs w:val="24"/>
        </w:rPr>
      </w:pPr>
      <w:r w:rsidRPr="00494AF0">
        <w:rPr>
          <w:sz w:val="24"/>
          <w:szCs w:val="24"/>
        </w:rPr>
        <w:t xml:space="preserve">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14:paraId="606406B2" w14:textId="77777777" w:rsidR="007875BF" w:rsidRPr="00494AF0" w:rsidRDefault="007875BF" w:rsidP="007875BF">
      <w:pPr>
        <w:ind w:left="284" w:right="122"/>
        <w:rPr>
          <w:sz w:val="24"/>
          <w:szCs w:val="24"/>
        </w:rPr>
      </w:pPr>
      <w:r w:rsidRPr="00494AF0">
        <w:rPr>
          <w:sz w:val="24"/>
          <w:szCs w:val="24"/>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7861C7E8" w14:textId="77777777" w:rsidR="007875BF" w:rsidRPr="00494AF0" w:rsidRDefault="007875BF" w:rsidP="007875BF">
      <w:pPr>
        <w:ind w:left="284" w:right="122"/>
        <w:rPr>
          <w:sz w:val="24"/>
          <w:szCs w:val="24"/>
        </w:rPr>
      </w:pPr>
      <w:r w:rsidRPr="00494AF0">
        <w:rPr>
          <w:sz w:val="24"/>
          <w:szCs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14:paraId="5A3F090A" w14:textId="77777777" w:rsidR="007875BF" w:rsidRPr="00494AF0" w:rsidRDefault="007875BF" w:rsidP="007875BF">
      <w:pPr>
        <w:ind w:left="284" w:right="122"/>
        <w:rPr>
          <w:sz w:val="24"/>
          <w:szCs w:val="24"/>
        </w:rPr>
      </w:pPr>
      <w:r w:rsidRPr="00494AF0">
        <w:rPr>
          <w:sz w:val="24"/>
          <w:szCs w:val="24"/>
        </w:rPr>
        <w:t xml:space="preserve">овладение практическими умениями и навыками в восприятии, анализе и оценке произведений искусства; </w:t>
      </w:r>
    </w:p>
    <w:p w14:paraId="3F4AA4EB" w14:textId="77777777" w:rsidR="007875BF" w:rsidRPr="00494AF0" w:rsidRDefault="007875BF" w:rsidP="007875BF">
      <w:pPr>
        <w:ind w:left="284" w:right="122"/>
        <w:rPr>
          <w:sz w:val="24"/>
          <w:szCs w:val="24"/>
        </w:rPr>
      </w:pPr>
      <w:r w:rsidRPr="00494AF0">
        <w:rPr>
          <w:sz w:val="24"/>
          <w:szCs w:val="24"/>
        </w:rPr>
        <w:t xml:space="preserve">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 </w:t>
      </w:r>
    </w:p>
    <w:p w14:paraId="2DA58E82" w14:textId="77777777" w:rsidR="007875BF" w:rsidRPr="00494AF0" w:rsidRDefault="007875BF" w:rsidP="007875BF">
      <w:pPr>
        <w:ind w:left="284" w:right="122"/>
        <w:rPr>
          <w:sz w:val="24"/>
          <w:szCs w:val="24"/>
        </w:rPr>
      </w:pPr>
      <w:r w:rsidRPr="00494AF0">
        <w:rPr>
          <w:sz w:val="24"/>
          <w:szCs w:val="24"/>
        </w:rPr>
        <w:t xml:space="preserve">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 </w:t>
      </w:r>
    </w:p>
    <w:p w14:paraId="4358E17A" w14:textId="77777777" w:rsidR="007875BF" w:rsidRPr="00494AF0" w:rsidRDefault="007875BF" w:rsidP="007875BF">
      <w:pPr>
        <w:ind w:left="284" w:right="122"/>
        <w:rPr>
          <w:sz w:val="24"/>
          <w:szCs w:val="24"/>
        </w:rPr>
      </w:pPr>
      <w:r w:rsidRPr="00494AF0">
        <w:rPr>
          <w:sz w:val="24"/>
          <w:szCs w:val="24"/>
        </w:rPr>
        <w:t xml:space="preserve">знание основных видов и жанров пространственно-визуальных искусств; </w:t>
      </w:r>
    </w:p>
    <w:p w14:paraId="43CECD67" w14:textId="77777777" w:rsidR="007875BF" w:rsidRPr="00494AF0" w:rsidRDefault="007875BF" w:rsidP="007875BF">
      <w:pPr>
        <w:ind w:left="284" w:right="122"/>
        <w:rPr>
          <w:sz w:val="24"/>
          <w:szCs w:val="24"/>
        </w:rPr>
      </w:pPr>
      <w:r w:rsidRPr="00494AF0">
        <w:rPr>
          <w:sz w:val="24"/>
          <w:szCs w:val="24"/>
        </w:rPr>
        <w:t xml:space="preserve">понимание образной природы искусства; </w:t>
      </w:r>
    </w:p>
    <w:p w14:paraId="6FAAB837" w14:textId="77777777" w:rsidR="007875BF" w:rsidRPr="00494AF0" w:rsidRDefault="007875BF" w:rsidP="007875BF">
      <w:pPr>
        <w:ind w:left="284" w:right="122"/>
        <w:rPr>
          <w:sz w:val="24"/>
          <w:szCs w:val="24"/>
        </w:rPr>
      </w:pPr>
      <w:r w:rsidRPr="00494AF0">
        <w:rPr>
          <w:sz w:val="24"/>
          <w:szCs w:val="24"/>
        </w:rPr>
        <w:t xml:space="preserve">эстетическая оценка явлений природы, событий окружающего мира; </w:t>
      </w:r>
    </w:p>
    <w:p w14:paraId="036A00FB" w14:textId="77777777" w:rsidR="007875BF" w:rsidRPr="00494AF0" w:rsidRDefault="007875BF" w:rsidP="007875BF">
      <w:pPr>
        <w:ind w:left="284" w:right="122"/>
        <w:rPr>
          <w:sz w:val="24"/>
          <w:szCs w:val="24"/>
        </w:rPr>
      </w:pPr>
      <w:r w:rsidRPr="00494AF0">
        <w:rPr>
          <w:sz w:val="24"/>
          <w:szCs w:val="24"/>
        </w:rPr>
        <w:t xml:space="preserve">применение художественных умений, знаний и представлений в процессе выполнения художественно-творческих работ; </w:t>
      </w:r>
    </w:p>
    <w:p w14:paraId="14B45F59" w14:textId="77777777" w:rsidR="007875BF" w:rsidRPr="00494AF0" w:rsidRDefault="007875BF" w:rsidP="007875BF">
      <w:pPr>
        <w:ind w:left="284" w:right="122"/>
        <w:rPr>
          <w:sz w:val="24"/>
          <w:szCs w:val="24"/>
        </w:rPr>
      </w:pPr>
      <w:r w:rsidRPr="00494AF0">
        <w:rPr>
          <w:sz w:val="24"/>
          <w:szCs w:val="24"/>
        </w:rPr>
        <w:t xml:space="preserve">способность узнавать, воспринимать, описывать и эмоционально оценивать несколько великих произведений русского и мирового искусства; </w:t>
      </w:r>
    </w:p>
    <w:p w14:paraId="66BA9BB7" w14:textId="77777777" w:rsidR="007875BF" w:rsidRPr="00494AF0" w:rsidRDefault="007875BF" w:rsidP="007875BF">
      <w:pPr>
        <w:ind w:left="284" w:right="122"/>
        <w:rPr>
          <w:sz w:val="24"/>
          <w:szCs w:val="24"/>
        </w:rPr>
      </w:pPr>
      <w:r w:rsidRPr="00494AF0">
        <w:rPr>
          <w:sz w:val="24"/>
          <w:szCs w:val="24"/>
        </w:rPr>
        <w:t xml:space="preserve">умение обсуждать и анализировать произведения искусства, выражая суждения о содержании, сюжетах и выразительных средствах; </w:t>
      </w:r>
    </w:p>
    <w:p w14:paraId="1FF4B923" w14:textId="77777777" w:rsidR="007875BF" w:rsidRPr="00494AF0" w:rsidRDefault="007875BF" w:rsidP="007875BF">
      <w:pPr>
        <w:ind w:left="284" w:right="122"/>
        <w:rPr>
          <w:sz w:val="24"/>
          <w:szCs w:val="24"/>
        </w:rPr>
      </w:pPr>
      <w:r w:rsidRPr="00494AF0">
        <w:rPr>
          <w:sz w:val="24"/>
          <w:szCs w:val="24"/>
        </w:rPr>
        <w:lastRenderedPageBreak/>
        <w:t xml:space="preserve">усвоение названий ведущих художественных музеев России и художественных музеев своего региона; </w:t>
      </w:r>
    </w:p>
    <w:p w14:paraId="0A6F3EA6" w14:textId="77777777" w:rsidR="007875BF" w:rsidRPr="00494AF0" w:rsidRDefault="007875BF" w:rsidP="007875BF">
      <w:pPr>
        <w:ind w:left="284" w:right="122"/>
        <w:rPr>
          <w:sz w:val="24"/>
          <w:szCs w:val="24"/>
        </w:rPr>
      </w:pPr>
      <w:r w:rsidRPr="00494AF0">
        <w:rPr>
          <w:sz w:val="24"/>
          <w:szCs w:val="24"/>
        </w:rPr>
        <w:t xml:space="preserve">умение видеть проявления визуально-пространственных искусств в окружающей жизни: в доме, на улице, в театре, на празднике; </w:t>
      </w:r>
    </w:p>
    <w:p w14:paraId="68C30BFE" w14:textId="77777777" w:rsidR="007875BF" w:rsidRPr="00494AF0" w:rsidRDefault="007875BF" w:rsidP="007875BF">
      <w:pPr>
        <w:ind w:left="284" w:right="122"/>
        <w:rPr>
          <w:sz w:val="24"/>
          <w:szCs w:val="24"/>
        </w:rPr>
      </w:pPr>
      <w:r w:rsidRPr="00494AF0">
        <w:rPr>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1DAFF720" w14:textId="77777777" w:rsidR="007875BF" w:rsidRPr="00494AF0" w:rsidRDefault="007875BF" w:rsidP="007875BF">
      <w:pPr>
        <w:ind w:left="284" w:right="122"/>
        <w:rPr>
          <w:sz w:val="24"/>
          <w:szCs w:val="24"/>
        </w:rPr>
      </w:pPr>
      <w:r w:rsidRPr="00494AF0">
        <w:rPr>
          <w:sz w:val="24"/>
          <w:szCs w:val="24"/>
        </w:rPr>
        <w:t xml:space="preserve">способность </w:t>
      </w:r>
      <w:r w:rsidRPr="00494AF0">
        <w:rPr>
          <w:sz w:val="24"/>
          <w:szCs w:val="24"/>
        </w:rPr>
        <w:tab/>
        <w:t xml:space="preserve">передавать в художественно-творческой деятельности характер, эмоциональные состояния и свое отношение к природе, человеку, обществу; </w:t>
      </w:r>
    </w:p>
    <w:p w14:paraId="02A85707" w14:textId="77777777" w:rsidR="007875BF" w:rsidRPr="00494AF0" w:rsidRDefault="007875BF" w:rsidP="007875BF">
      <w:pPr>
        <w:ind w:left="284" w:right="122"/>
        <w:rPr>
          <w:sz w:val="24"/>
          <w:szCs w:val="24"/>
        </w:rPr>
      </w:pPr>
      <w:r w:rsidRPr="00494AF0">
        <w:rPr>
          <w:sz w:val="24"/>
          <w:szCs w:val="24"/>
        </w:rPr>
        <w:t xml:space="preserve">умение компоновать на плоскости листа и в объеме задуманный художественный образ; </w:t>
      </w:r>
    </w:p>
    <w:p w14:paraId="0F1F5733" w14:textId="77777777" w:rsidR="007875BF" w:rsidRPr="00494AF0" w:rsidRDefault="007875BF" w:rsidP="007875BF">
      <w:pPr>
        <w:ind w:left="284" w:right="122"/>
        <w:rPr>
          <w:sz w:val="24"/>
          <w:szCs w:val="24"/>
        </w:rPr>
      </w:pPr>
      <w:r w:rsidRPr="00494AF0">
        <w:rPr>
          <w:sz w:val="24"/>
          <w:szCs w:val="24"/>
        </w:rPr>
        <w:t xml:space="preserve">освоение умений применять в художественно-творческой деятельности основ цветоведения, основ графической грамоты; </w:t>
      </w:r>
    </w:p>
    <w:p w14:paraId="40610716" w14:textId="77777777" w:rsidR="007875BF" w:rsidRPr="00494AF0" w:rsidRDefault="007875BF" w:rsidP="007875BF">
      <w:pPr>
        <w:ind w:left="284" w:right="122"/>
        <w:rPr>
          <w:sz w:val="24"/>
          <w:szCs w:val="24"/>
        </w:rPr>
      </w:pPr>
      <w:r w:rsidRPr="00494AF0">
        <w:rPr>
          <w:sz w:val="24"/>
          <w:szCs w:val="24"/>
        </w:rPr>
        <w:t xml:space="preserve">овладение навыками моделирования из бумаги, лепки из пластилина, навыками изображения средствами аппликации и коллажа; </w:t>
      </w:r>
    </w:p>
    <w:p w14:paraId="6559B360" w14:textId="77777777" w:rsidR="007875BF" w:rsidRPr="00494AF0" w:rsidRDefault="007875BF" w:rsidP="007875BF">
      <w:pPr>
        <w:ind w:left="284" w:right="122"/>
        <w:rPr>
          <w:sz w:val="24"/>
          <w:szCs w:val="24"/>
        </w:rPr>
      </w:pPr>
      <w:r w:rsidRPr="00494AF0">
        <w:rPr>
          <w:sz w:val="24"/>
          <w:szCs w:val="24"/>
        </w:rPr>
        <w:t xml:space="preserve">умение характеризовать и эстетически оценивать разнообразие и красоту природы различных регионов нашей страны; </w:t>
      </w:r>
    </w:p>
    <w:p w14:paraId="3D4368A7" w14:textId="77777777" w:rsidR="007875BF" w:rsidRPr="00494AF0" w:rsidRDefault="007875BF" w:rsidP="007875BF">
      <w:pPr>
        <w:ind w:left="284" w:right="122"/>
        <w:rPr>
          <w:sz w:val="24"/>
          <w:szCs w:val="24"/>
        </w:rPr>
      </w:pPr>
      <w:r w:rsidRPr="00494AF0">
        <w:rPr>
          <w:sz w:val="24"/>
          <w:szCs w:val="24"/>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5E12B565" w14:textId="77777777" w:rsidR="007875BF" w:rsidRPr="00494AF0" w:rsidRDefault="007875BF" w:rsidP="007875BF">
      <w:pPr>
        <w:ind w:left="284" w:right="122"/>
        <w:rPr>
          <w:sz w:val="24"/>
          <w:szCs w:val="24"/>
        </w:rPr>
      </w:pPr>
      <w:r w:rsidRPr="00494AF0">
        <w:rPr>
          <w:sz w:val="24"/>
          <w:szCs w:val="24"/>
        </w:rPr>
        <w:t xml:space="preserve">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 </w:t>
      </w:r>
    </w:p>
    <w:p w14:paraId="0EC5BEA8" w14:textId="77777777" w:rsidR="007875BF" w:rsidRPr="00494AF0" w:rsidRDefault="007875BF" w:rsidP="007875BF">
      <w:pPr>
        <w:ind w:left="284" w:right="122"/>
        <w:rPr>
          <w:sz w:val="24"/>
          <w:szCs w:val="24"/>
        </w:rPr>
      </w:pPr>
      <w:r w:rsidRPr="00494AF0">
        <w:rPr>
          <w:sz w:val="24"/>
          <w:szCs w:val="24"/>
        </w:rPr>
        <w:t xml:space="preserve">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 </w:t>
      </w:r>
    </w:p>
    <w:p w14:paraId="532FFA23" w14:textId="77777777" w:rsidR="007875BF" w:rsidRPr="00494AF0" w:rsidRDefault="007875BF" w:rsidP="007875BF">
      <w:pPr>
        <w:ind w:left="284" w:right="122"/>
        <w:rPr>
          <w:sz w:val="24"/>
          <w:szCs w:val="24"/>
        </w:rPr>
      </w:pPr>
      <w:r w:rsidRPr="00494AF0">
        <w:rPr>
          <w:sz w:val="24"/>
          <w:szCs w:val="24"/>
        </w:rPr>
        <w:t xml:space="preserve">способность эстетически, эмоционально воспринимать красоту городов, сохранивших исторический облик, - свидетелей нашей истории; </w:t>
      </w:r>
    </w:p>
    <w:p w14:paraId="729BF903" w14:textId="77777777" w:rsidR="007875BF" w:rsidRPr="00494AF0" w:rsidRDefault="007875BF" w:rsidP="007875BF">
      <w:pPr>
        <w:ind w:left="284" w:right="122"/>
        <w:rPr>
          <w:sz w:val="24"/>
          <w:szCs w:val="24"/>
        </w:rPr>
      </w:pPr>
      <w:r w:rsidRPr="00494AF0">
        <w:rPr>
          <w:sz w:val="24"/>
          <w:szCs w:val="24"/>
        </w:rPr>
        <w:t xml:space="preserve">умение объяснять значение памятников и архитектурной среды древнего зодчества для современного общества; </w:t>
      </w:r>
    </w:p>
    <w:p w14:paraId="64ACE24C" w14:textId="77777777" w:rsidR="007875BF" w:rsidRPr="00494AF0" w:rsidRDefault="007875BF" w:rsidP="007875BF">
      <w:pPr>
        <w:ind w:left="284" w:right="122"/>
        <w:rPr>
          <w:sz w:val="24"/>
          <w:szCs w:val="24"/>
        </w:rPr>
      </w:pPr>
      <w:r w:rsidRPr="00494AF0">
        <w:rPr>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14:paraId="57726156" w14:textId="77777777" w:rsidR="007875BF" w:rsidRPr="00494AF0" w:rsidRDefault="007875BF" w:rsidP="007875BF">
      <w:pPr>
        <w:ind w:left="284" w:right="122"/>
        <w:rPr>
          <w:sz w:val="24"/>
          <w:szCs w:val="24"/>
        </w:rPr>
      </w:pPr>
      <w:r w:rsidRPr="00494AF0">
        <w:rPr>
          <w:sz w:val="24"/>
          <w:szCs w:val="24"/>
        </w:rPr>
        <w:t xml:space="preserve">умение приводить примеры произведений искусства, выражающих красоту мудрости и богатой духовной жизни, красоту внутреннего мира человека. </w:t>
      </w:r>
    </w:p>
    <w:p w14:paraId="5A0D1760" w14:textId="77777777" w:rsidR="00D45384" w:rsidRDefault="00D45384" w:rsidP="00D45384">
      <w:pPr>
        <w:ind w:left="284" w:right="122"/>
        <w:jc w:val="center"/>
        <w:rPr>
          <w:b/>
          <w:sz w:val="24"/>
          <w:szCs w:val="24"/>
        </w:rPr>
      </w:pPr>
    </w:p>
    <w:p w14:paraId="4346B6BC" w14:textId="77777777" w:rsidR="007E0EFA" w:rsidRDefault="007E0EFA" w:rsidP="007E0EFA">
      <w:pPr>
        <w:ind w:firstLine="567"/>
        <w:jc w:val="center"/>
        <w:rPr>
          <w:b/>
          <w:sz w:val="24"/>
          <w:szCs w:val="24"/>
        </w:rPr>
      </w:pPr>
      <w:r w:rsidRPr="00494AF0">
        <w:rPr>
          <w:b/>
          <w:sz w:val="24"/>
          <w:szCs w:val="24"/>
        </w:rPr>
        <w:t>Содержание учебного предмета</w:t>
      </w:r>
    </w:p>
    <w:p w14:paraId="0ADD239D" w14:textId="77777777" w:rsidR="007E0EFA" w:rsidRDefault="007E0EFA" w:rsidP="007E0EFA">
      <w:pPr>
        <w:ind w:firstLine="567"/>
        <w:jc w:val="center"/>
        <w:rPr>
          <w:b/>
          <w:sz w:val="24"/>
          <w:szCs w:val="24"/>
        </w:rPr>
      </w:pPr>
      <w:r>
        <w:rPr>
          <w:b/>
          <w:sz w:val="24"/>
          <w:szCs w:val="24"/>
        </w:rPr>
        <w:t>2 класс</w:t>
      </w:r>
    </w:p>
    <w:p w14:paraId="60AC054A" w14:textId="77777777" w:rsidR="007E0EFA" w:rsidRPr="007E0EFA" w:rsidRDefault="007E0EFA" w:rsidP="007E0EFA">
      <w:pPr>
        <w:ind w:left="284" w:right="122"/>
        <w:jc w:val="both"/>
        <w:rPr>
          <w:sz w:val="24"/>
          <w:szCs w:val="24"/>
        </w:rPr>
      </w:pPr>
      <w:r w:rsidRPr="007E0EFA">
        <w:rPr>
          <w:sz w:val="24"/>
          <w:szCs w:val="24"/>
        </w:rPr>
        <w:t>ИСКУССТВО И ТЫ</w:t>
      </w:r>
    </w:p>
    <w:p w14:paraId="4253DE1F" w14:textId="77777777" w:rsidR="007E0EFA" w:rsidRPr="007E0EFA" w:rsidRDefault="007E0EFA" w:rsidP="007E0EFA">
      <w:pPr>
        <w:ind w:left="284" w:right="122"/>
        <w:jc w:val="both"/>
        <w:rPr>
          <w:b/>
          <w:sz w:val="24"/>
          <w:szCs w:val="24"/>
        </w:rPr>
      </w:pPr>
      <w:r w:rsidRPr="007E0EFA">
        <w:rPr>
          <w:sz w:val="24"/>
          <w:szCs w:val="24"/>
        </w:rPr>
        <w:t xml:space="preserve"> Как и чем работает художник? Три основных цвета — желтый, красный, синий. Белая и черная краски.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Неожиданные материалы (обобщение темы). Реальность и фантазия Изображение и реальность. Изображение и фантазия. Украшение и реальность. Украшение и фантазия. Постройка и реальность. Постройка и фантазия. Братья-Мастера Изображения, Украшения и Постройки всегда работают вместе (обобщение темы). О чем говорит искусство Изображение природы в различных состояниях. Изображение характера животных. Изображение характера человека: женский образ. Изображение характера человека: мужской образ. Образ человека в скульптуре. Человек и его украшения. О чем говорят украшения. Образ здания. В изображении, украшении, постройке человек выражает свои чувства, мысли, настроение, свое отношение к миру (обобщение темы). Как говорит искусство Теплые и холодные цвета. Борьба теплого и холо</w:t>
      </w:r>
      <w:r>
        <w:rPr>
          <w:sz w:val="24"/>
          <w:szCs w:val="24"/>
        </w:rPr>
        <w:t xml:space="preserve">дного. Тихие и звонкие цвета. </w:t>
      </w:r>
      <w:r w:rsidRPr="007E0EFA">
        <w:rPr>
          <w:sz w:val="24"/>
          <w:szCs w:val="24"/>
        </w:rPr>
        <w:t xml:space="preserve"> Что такое ритм линий? Характер линий. Ритм пятен. Пропорции выражают характер. Ритм линий и пятен, цвет, пропорции — средства выразительности. Обобщающий урок года.</w:t>
      </w:r>
    </w:p>
    <w:p w14:paraId="267D16DE" w14:textId="77777777" w:rsidR="00D45384" w:rsidRPr="000F2A99" w:rsidRDefault="00D45384" w:rsidP="00D45384">
      <w:pPr>
        <w:ind w:left="284" w:right="122"/>
        <w:jc w:val="center"/>
        <w:rPr>
          <w:b/>
          <w:sz w:val="24"/>
          <w:szCs w:val="24"/>
        </w:rPr>
      </w:pPr>
      <w:r w:rsidRPr="000F2A99">
        <w:rPr>
          <w:b/>
          <w:sz w:val="24"/>
          <w:szCs w:val="24"/>
        </w:rPr>
        <w:t>Тематическое планирование</w:t>
      </w:r>
      <w:r w:rsidR="007E0EFA">
        <w:rPr>
          <w:b/>
          <w:sz w:val="24"/>
          <w:szCs w:val="24"/>
        </w:rPr>
        <w:t xml:space="preserve"> 2 класс</w:t>
      </w:r>
    </w:p>
    <w:p w14:paraId="27E300B1" w14:textId="77777777" w:rsidR="00D94F1F" w:rsidRPr="00494AF0" w:rsidRDefault="00D94F1F" w:rsidP="00D45384">
      <w:pPr>
        <w:ind w:right="122"/>
        <w:jc w:val="center"/>
        <w:rPr>
          <w:sz w:val="24"/>
          <w:szCs w:val="24"/>
        </w:rPr>
      </w:pPr>
    </w:p>
    <w:tbl>
      <w:tblPr>
        <w:tblW w:w="93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96"/>
        <w:gridCol w:w="1408"/>
      </w:tblGrid>
      <w:tr w:rsidR="00D94F1F" w:rsidRPr="00494AF0" w14:paraId="414C2A70" w14:textId="77777777" w:rsidTr="00D45384">
        <w:tc>
          <w:tcPr>
            <w:tcW w:w="946" w:type="dxa"/>
          </w:tcPr>
          <w:p w14:paraId="4A9E4910" w14:textId="77777777" w:rsidR="00D94F1F" w:rsidRPr="00494AF0" w:rsidRDefault="00D94F1F" w:rsidP="00494AF0">
            <w:pPr>
              <w:ind w:left="284" w:right="122"/>
              <w:rPr>
                <w:sz w:val="24"/>
                <w:szCs w:val="24"/>
              </w:rPr>
            </w:pPr>
            <w:r w:rsidRPr="00494AF0">
              <w:rPr>
                <w:sz w:val="24"/>
                <w:szCs w:val="24"/>
              </w:rPr>
              <w:t xml:space="preserve">№ </w:t>
            </w:r>
            <w:r w:rsidRPr="00494AF0">
              <w:rPr>
                <w:sz w:val="24"/>
                <w:szCs w:val="24"/>
              </w:rPr>
              <w:lastRenderedPageBreak/>
              <w:t>п/п</w:t>
            </w:r>
          </w:p>
        </w:tc>
        <w:tc>
          <w:tcPr>
            <w:tcW w:w="6996" w:type="dxa"/>
          </w:tcPr>
          <w:p w14:paraId="3565BE95" w14:textId="77777777" w:rsidR="00D94F1F" w:rsidRPr="00494AF0" w:rsidRDefault="00D94F1F" w:rsidP="00494AF0">
            <w:pPr>
              <w:ind w:left="284" w:right="122"/>
              <w:rPr>
                <w:sz w:val="24"/>
                <w:szCs w:val="24"/>
              </w:rPr>
            </w:pPr>
            <w:r w:rsidRPr="00494AF0">
              <w:rPr>
                <w:sz w:val="24"/>
                <w:szCs w:val="24"/>
              </w:rPr>
              <w:lastRenderedPageBreak/>
              <w:t>Тема раздела</w:t>
            </w:r>
          </w:p>
        </w:tc>
        <w:tc>
          <w:tcPr>
            <w:tcW w:w="1408" w:type="dxa"/>
          </w:tcPr>
          <w:p w14:paraId="1B4D36D1" w14:textId="77777777" w:rsidR="00D94F1F" w:rsidRPr="00494AF0" w:rsidRDefault="00D94F1F" w:rsidP="00494AF0">
            <w:pPr>
              <w:ind w:left="284" w:right="122"/>
              <w:rPr>
                <w:sz w:val="24"/>
                <w:szCs w:val="24"/>
              </w:rPr>
            </w:pPr>
            <w:r w:rsidRPr="00494AF0">
              <w:rPr>
                <w:sz w:val="24"/>
                <w:szCs w:val="24"/>
              </w:rPr>
              <w:t>Кол-во</w:t>
            </w:r>
          </w:p>
          <w:p w14:paraId="7C3CBDD9" w14:textId="77777777" w:rsidR="00D94F1F" w:rsidRPr="00494AF0" w:rsidRDefault="00D94F1F" w:rsidP="00494AF0">
            <w:pPr>
              <w:ind w:left="284" w:right="122"/>
              <w:rPr>
                <w:sz w:val="24"/>
                <w:szCs w:val="24"/>
              </w:rPr>
            </w:pPr>
            <w:r w:rsidRPr="00494AF0">
              <w:rPr>
                <w:sz w:val="24"/>
                <w:szCs w:val="24"/>
              </w:rPr>
              <w:lastRenderedPageBreak/>
              <w:t>часов</w:t>
            </w:r>
          </w:p>
        </w:tc>
      </w:tr>
      <w:tr w:rsidR="00D94F1F" w:rsidRPr="00494AF0" w14:paraId="78CF7189" w14:textId="77777777" w:rsidTr="00D45384">
        <w:tc>
          <w:tcPr>
            <w:tcW w:w="946" w:type="dxa"/>
          </w:tcPr>
          <w:p w14:paraId="2204E73A" w14:textId="77777777" w:rsidR="00D94F1F" w:rsidRPr="00494AF0" w:rsidRDefault="00D94F1F" w:rsidP="00494AF0">
            <w:pPr>
              <w:ind w:left="284" w:right="122"/>
              <w:rPr>
                <w:sz w:val="24"/>
                <w:szCs w:val="24"/>
              </w:rPr>
            </w:pPr>
            <w:r w:rsidRPr="00494AF0">
              <w:rPr>
                <w:sz w:val="24"/>
                <w:szCs w:val="24"/>
              </w:rPr>
              <w:lastRenderedPageBreak/>
              <w:t>1</w:t>
            </w:r>
          </w:p>
        </w:tc>
        <w:tc>
          <w:tcPr>
            <w:tcW w:w="6996" w:type="dxa"/>
          </w:tcPr>
          <w:p w14:paraId="31275C0F" w14:textId="77777777" w:rsidR="00D94F1F" w:rsidRPr="00494AF0" w:rsidRDefault="00DC0BF0" w:rsidP="00494AF0">
            <w:pPr>
              <w:ind w:left="284" w:right="122"/>
              <w:rPr>
                <w:sz w:val="24"/>
                <w:szCs w:val="24"/>
              </w:rPr>
            </w:pPr>
            <w:r w:rsidRPr="00494AF0">
              <w:rPr>
                <w:sz w:val="24"/>
                <w:szCs w:val="24"/>
              </w:rPr>
              <w:t>Как и ч</w:t>
            </w:r>
            <w:r w:rsidR="00D94F1F" w:rsidRPr="00494AF0">
              <w:rPr>
                <w:sz w:val="24"/>
                <w:szCs w:val="24"/>
              </w:rPr>
              <w:t>ем работает художник?</w:t>
            </w:r>
          </w:p>
        </w:tc>
        <w:tc>
          <w:tcPr>
            <w:tcW w:w="1408" w:type="dxa"/>
          </w:tcPr>
          <w:p w14:paraId="4E0389EF" w14:textId="77777777" w:rsidR="00D94F1F" w:rsidRPr="00494AF0" w:rsidRDefault="00D94F1F" w:rsidP="00494AF0">
            <w:pPr>
              <w:ind w:left="284" w:right="122"/>
              <w:rPr>
                <w:sz w:val="24"/>
                <w:szCs w:val="24"/>
              </w:rPr>
            </w:pPr>
            <w:r w:rsidRPr="00494AF0">
              <w:rPr>
                <w:sz w:val="24"/>
                <w:szCs w:val="24"/>
              </w:rPr>
              <w:t>8</w:t>
            </w:r>
          </w:p>
        </w:tc>
      </w:tr>
      <w:tr w:rsidR="00D94F1F" w:rsidRPr="00494AF0" w14:paraId="05D7509B" w14:textId="77777777" w:rsidTr="00D45384">
        <w:tc>
          <w:tcPr>
            <w:tcW w:w="946" w:type="dxa"/>
          </w:tcPr>
          <w:p w14:paraId="49437B32" w14:textId="77777777" w:rsidR="00D94F1F" w:rsidRPr="00494AF0" w:rsidRDefault="00D94F1F" w:rsidP="00494AF0">
            <w:pPr>
              <w:ind w:left="284" w:right="122"/>
              <w:rPr>
                <w:sz w:val="24"/>
                <w:szCs w:val="24"/>
              </w:rPr>
            </w:pPr>
            <w:r w:rsidRPr="00494AF0">
              <w:rPr>
                <w:sz w:val="24"/>
                <w:szCs w:val="24"/>
              </w:rPr>
              <w:t>2</w:t>
            </w:r>
          </w:p>
        </w:tc>
        <w:tc>
          <w:tcPr>
            <w:tcW w:w="6996" w:type="dxa"/>
          </w:tcPr>
          <w:p w14:paraId="3CDA12B1" w14:textId="77777777" w:rsidR="00D94F1F" w:rsidRPr="00494AF0" w:rsidRDefault="00D94F1F" w:rsidP="00494AF0">
            <w:pPr>
              <w:ind w:left="284" w:right="122"/>
              <w:rPr>
                <w:sz w:val="24"/>
                <w:szCs w:val="24"/>
              </w:rPr>
            </w:pPr>
            <w:r w:rsidRPr="00494AF0">
              <w:rPr>
                <w:sz w:val="24"/>
                <w:szCs w:val="24"/>
              </w:rPr>
              <w:t>Реальность и фантазия</w:t>
            </w:r>
          </w:p>
        </w:tc>
        <w:tc>
          <w:tcPr>
            <w:tcW w:w="1408" w:type="dxa"/>
          </w:tcPr>
          <w:p w14:paraId="150BEEDD" w14:textId="77777777" w:rsidR="00D94F1F" w:rsidRPr="00494AF0" w:rsidRDefault="00D94F1F" w:rsidP="00494AF0">
            <w:pPr>
              <w:ind w:left="284" w:right="122"/>
              <w:rPr>
                <w:sz w:val="24"/>
                <w:szCs w:val="24"/>
              </w:rPr>
            </w:pPr>
            <w:r w:rsidRPr="00494AF0">
              <w:rPr>
                <w:sz w:val="24"/>
                <w:szCs w:val="24"/>
              </w:rPr>
              <w:t>7</w:t>
            </w:r>
          </w:p>
        </w:tc>
      </w:tr>
      <w:tr w:rsidR="00D94F1F" w:rsidRPr="00494AF0" w14:paraId="32F89F71" w14:textId="77777777" w:rsidTr="00D45384">
        <w:tc>
          <w:tcPr>
            <w:tcW w:w="946" w:type="dxa"/>
          </w:tcPr>
          <w:p w14:paraId="303C0641" w14:textId="77777777" w:rsidR="00D94F1F" w:rsidRPr="00494AF0" w:rsidRDefault="00D94F1F" w:rsidP="00494AF0">
            <w:pPr>
              <w:ind w:left="284" w:right="122"/>
              <w:rPr>
                <w:sz w:val="24"/>
                <w:szCs w:val="24"/>
              </w:rPr>
            </w:pPr>
            <w:r w:rsidRPr="00494AF0">
              <w:rPr>
                <w:sz w:val="24"/>
                <w:szCs w:val="24"/>
              </w:rPr>
              <w:t>3</w:t>
            </w:r>
          </w:p>
        </w:tc>
        <w:tc>
          <w:tcPr>
            <w:tcW w:w="6996" w:type="dxa"/>
          </w:tcPr>
          <w:p w14:paraId="09C8AB15" w14:textId="77777777" w:rsidR="00D94F1F" w:rsidRPr="00494AF0" w:rsidRDefault="00D94F1F" w:rsidP="00494AF0">
            <w:pPr>
              <w:ind w:left="284" w:right="122"/>
              <w:rPr>
                <w:sz w:val="24"/>
                <w:szCs w:val="24"/>
              </w:rPr>
            </w:pPr>
            <w:r w:rsidRPr="00494AF0">
              <w:rPr>
                <w:sz w:val="24"/>
                <w:szCs w:val="24"/>
              </w:rPr>
              <w:t>О чем говорит искусство</w:t>
            </w:r>
          </w:p>
        </w:tc>
        <w:tc>
          <w:tcPr>
            <w:tcW w:w="1408" w:type="dxa"/>
          </w:tcPr>
          <w:p w14:paraId="7257F255" w14:textId="77777777" w:rsidR="00D94F1F" w:rsidRPr="00494AF0" w:rsidRDefault="00D94F1F" w:rsidP="00494AF0">
            <w:pPr>
              <w:ind w:left="284" w:right="122"/>
              <w:rPr>
                <w:sz w:val="24"/>
                <w:szCs w:val="24"/>
              </w:rPr>
            </w:pPr>
            <w:r w:rsidRPr="00494AF0">
              <w:rPr>
                <w:sz w:val="24"/>
                <w:szCs w:val="24"/>
              </w:rPr>
              <w:t>11</w:t>
            </w:r>
          </w:p>
        </w:tc>
      </w:tr>
      <w:tr w:rsidR="00D94F1F" w:rsidRPr="00494AF0" w14:paraId="0CE4AA69" w14:textId="77777777" w:rsidTr="00D45384">
        <w:tc>
          <w:tcPr>
            <w:tcW w:w="946" w:type="dxa"/>
          </w:tcPr>
          <w:p w14:paraId="07096F92" w14:textId="77777777" w:rsidR="00D94F1F" w:rsidRPr="00494AF0" w:rsidRDefault="00D94F1F" w:rsidP="00494AF0">
            <w:pPr>
              <w:ind w:left="284" w:right="122"/>
              <w:rPr>
                <w:sz w:val="24"/>
                <w:szCs w:val="24"/>
              </w:rPr>
            </w:pPr>
            <w:r w:rsidRPr="00494AF0">
              <w:rPr>
                <w:sz w:val="24"/>
                <w:szCs w:val="24"/>
              </w:rPr>
              <w:t>4</w:t>
            </w:r>
          </w:p>
        </w:tc>
        <w:tc>
          <w:tcPr>
            <w:tcW w:w="6996" w:type="dxa"/>
          </w:tcPr>
          <w:p w14:paraId="1009EC63" w14:textId="77777777" w:rsidR="00D94F1F" w:rsidRPr="00494AF0" w:rsidRDefault="00D94F1F" w:rsidP="00494AF0">
            <w:pPr>
              <w:ind w:left="284" w:right="122"/>
              <w:rPr>
                <w:sz w:val="24"/>
                <w:szCs w:val="24"/>
              </w:rPr>
            </w:pPr>
            <w:r w:rsidRPr="00494AF0">
              <w:rPr>
                <w:sz w:val="24"/>
                <w:szCs w:val="24"/>
              </w:rPr>
              <w:t>Как говорит искусство</w:t>
            </w:r>
          </w:p>
        </w:tc>
        <w:tc>
          <w:tcPr>
            <w:tcW w:w="1408" w:type="dxa"/>
          </w:tcPr>
          <w:p w14:paraId="67BE5C37" w14:textId="77777777" w:rsidR="00D94F1F" w:rsidRPr="00494AF0" w:rsidRDefault="000F2A99" w:rsidP="00494AF0">
            <w:pPr>
              <w:ind w:left="284" w:right="122"/>
              <w:rPr>
                <w:sz w:val="24"/>
                <w:szCs w:val="24"/>
              </w:rPr>
            </w:pPr>
            <w:r>
              <w:rPr>
                <w:sz w:val="24"/>
                <w:szCs w:val="24"/>
              </w:rPr>
              <w:t>8</w:t>
            </w:r>
          </w:p>
        </w:tc>
      </w:tr>
      <w:tr w:rsidR="00D94F1F" w:rsidRPr="00494AF0" w14:paraId="00BEAE41" w14:textId="77777777" w:rsidTr="00D45384">
        <w:tc>
          <w:tcPr>
            <w:tcW w:w="946" w:type="dxa"/>
          </w:tcPr>
          <w:p w14:paraId="3B6A3E5C" w14:textId="77777777" w:rsidR="00D94F1F" w:rsidRPr="00494AF0" w:rsidRDefault="00D94F1F" w:rsidP="00494AF0">
            <w:pPr>
              <w:ind w:left="284" w:right="122"/>
              <w:rPr>
                <w:sz w:val="24"/>
                <w:szCs w:val="24"/>
              </w:rPr>
            </w:pPr>
          </w:p>
        </w:tc>
        <w:tc>
          <w:tcPr>
            <w:tcW w:w="6996" w:type="dxa"/>
          </w:tcPr>
          <w:p w14:paraId="75E71C72" w14:textId="77777777" w:rsidR="00D94F1F" w:rsidRPr="00494AF0" w:rsidRDefault="00D94F1F" w:rsidP="00494AF0">
            <w:pPr>
              <w:ind w:left="284" w:right="122"/>
              <w:rPr>
                <w:sz w:val="24"/>
                <w:szCs w:val="24"/>
              </w:rPr>
            </w:pPr>
            <w:r w:rsidRPr="00494AF0">
              <w:rPr>
                <w:sz w:val="24"/>
                <w:szCs w:val="24"/>
              </w:rPr>
              <w:t>Всего</w:t>
            </w:r>
          </w:p>
        </w:tc>
        <w:tc>
          <w:tcPr>
            <w:tcW w:w="1408" w:type="dxa"/>
          </w:tcPr>
          <w:p w14:paraId="3E3B3720" w14:textId="77777777" w:rsidR="00D94F1F" w:rsidRPr="00494AF0" w:rsidRDefault="00D94F1F" w:rsidP="007E0EFA">
            <w:pPr>
              <w:ind w:left="284" w:right="122"/>
              <w:rPr>
                <w:sz w:val="24"/>
                <w:szCs w:val="24"/>
              </w:rPr>
            </w:pPr>
            <w:r w:rsidRPr="00494AF0">
              <w:rPr>
                <w:sz w:val="24"/>
                <w:szCs w:val="24"/>
              </w:rPr>
              <w:t>3</w:t>
            </w:r>
            <w:r w:rsidR="007E0EFA">
              <w:rPr>
                <w:sz w:val="24"/>
                <w:szCs w:val="24"/>
              </w:rPr>
              <w:t>4</w:t>
            </w:r>
          </w:p>
        </w:tc>
      </w:tr>
    </w:tbl>
    <w:p w14:paraId="2E2FAF1C" w14:textId="77777777" w:rsidR="007E0EFA" w:rsidRDefault="007E0EFA" w:rsidP="00D039B6">
      <w:pPr>
        <w:ind w:left="284" w:right="122"/>
        <w:jc w:val="center"/>
        <w:rPr>
          <w:b/>
          <w:sz w:val="24"/>
          <w:szCs w:val="24"/>
        </w:rPr>
      </w:pPr>
    </w:p>
    <w:p w14:paraId="765D8130" w14:textId="77777777" w:rsidR="007875BF" w:rsidRDefault="007875BF" w:rsidP="007875BF">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7C3206BB" w14:textId="77777777" w:rsidR="007875BF" w:rsidRPr="00494AF0" w:rsidRDefault="007875BF" w:rsidP="007875BF">
      <w:pPr>
        <w:ind w:left="284" w:right="122"/>
        <w:rPr>
          <w:sz w:val="24"/>
          <w:szCs w:val="24"/>
        </w:rPr>
      </w:pPr>
      <w:r w:rsidRPr="00494AF0">
        <w:rPr>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14:paraId="263938EF" w14:textId="77777777" w:rsidR="007875BF" w:rsidRPr="00494AF0" w:rsidRDefault="007875BF" w:rsidP="007875BF">
      <w:pPr>
        <w:ind w:left="284" w:right="122"/>
        <w:rPr>
          <w:sz w:val="24"/>
          <w:szCs w:val="24"/>
        </w:rPr>
      </w:pPr>
      <w:r w:rsidRPr="00494AF0">
        <w:rPr>
          <w:sz w:val="24"/>
          <w:szCs w:val="24"/>
        </w:rPr>
        <w:t>чувство гордости за культуру и искусство Родины, своего народа;</w:t>
      </w:r>
    </w:p>
    <w:p w14:paraId="7C49EC2E" w14:textId="77777777" w:rsidR="007875BF" w:rsidRPr="00494AF0" w:rsidRDefault="007875BF" w:rsidP="007875BF">
      <w:pPr>
        <w:ind w:left="284" w:right="122"/>
        <w:rPr>
          <w:sz w:val="24"/>
          <w:szCs w:val="24"/>
        </w:rPr>
      </w:pPr>
      <w:r w:rsidRPr="00494AF0">
        <w:rPr>
          <w:sz w:val="24"/>
          <w:szCs w:val="24"/>
        </w:rPr>
        <w:t>уважительное отношение к культуре и искусству других народов нашей страны и мира в целом;</w:t>
      </w:r>
    </w:p>
    <w:p w14:paraId="3AF6AC3A" w14:textId="77777777" w:rsidR="007875BF" w:rsidRPr="00494AF0" w:rsidRDefault="007875BF" w:rsidP="007875BF">
      <w:pPr>
        <w:ind w:left="284" w:right="122"/>
        <w:rPr>
          <w:sz w:val="24"/>
          <w:szCs w:val="24"/>
        </w:rPr>
      </w:pPr>
      <w:r w:rsidRPr="00494AF0">
        <w:rPr>
          <w:sz w:val="24"/>
          <w:szCs w:val="24"/>
        </w:rPr>
        <w:t>понимание особой роли культуры и искусства в жизни общества и каждого отдельного человека;</w:t>
      </w:r>
    </w:p>
    <w:p w14:paraId="243A0F4E" w14:textId="77777777" w:rsidR="007875BF" w:rsidRPr="00494AF0" w:rsidRDefault="007875BF" w:rsidP="007875BF">
      <w:pPr>
        <w:ind w:left="284" w:right="122"/>
        <w:rPr>
          <w:sz w:val="24"/>
          <w:szCs w:val="24"/>
        </w:rPr>
      </w:pPr>
      <w:r w:rsidRPr="00494AF0">
        <w:rPr>
          <w:sz w:val="24"/>
          <w:szCs w:val="24"/>
        </w:rPr>
        <w:t>сформированность эстетических чувств, художественно-творческого мышления, наблюдательности и фантазии;</w:t>
      </w:r>
    </w:p>
    <w:p w14:paraId="6269DBD5" w14:textId="77777777" w:rsidR="007875BF" w:rsidRPr="00494AF0" w:rsidRDefault="007875BF" w:rsidP="007875BF">
      <w:pPr>
        <w:ind w:left="284" w:right="122"/>
        <w:rPr>
          <w:sz w:val="24"/>
          <w:szCs w:val="24"/>
        </w:rPr>
      </w:pPr>
      <w:r w:rsidRPr="00494AF0">
        <w:rPr>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12235293" w14:textId="77777777" w:rsidR="007875BF" w:rsidRPr="00494AF0" w:rsidRDefault="007875BF" w:rsidP="007875BF">
      <w:pPr>
        <w:ind w:left="284" w:right="122"/>
        <w:rPr>
          <w:sz w:val="24"/>
          <w:szCs w:val="24"/>
        </w:rPr>
      </w:pPr>
      <w:r w:rsidRPr="00494AF0">
        <w:rPr>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14:paraId="70237CDC" w14:textId="77777777" w:rsidR="007875BF" w:rsidRPr="00494AF0" w:rsidRDefault="007875BF" w:rsidP="007875BF">
      <w:pPr>
        <w:ind w:left="284" w:right="122"/>
        <w:rPr>
          <w:sz w:val="24"/>
          <w:szCs w:val="24"/>
        </w:rPr>
      </w:pPr>
      <w:r w:rsidRPr="00494AF0">
        <w:rPr>
          <w:sz w:val="24"/>
          <w:szCs w:val="24"/>
        </w:rPr>
        <w:t>умение сотрудничать с товарищами в процессе совместной деятельности, соотносить свою часть работы с общим замыслом;</w:t>
      </w:r>
    </w:p>
    <w:p w14:paraId="1C79EB40" w14:textId="77777777" w:rsidR="007875BF" w:rsidRPr="00494AF0" w:rsidRDefault="007875BF" w:rsidP="007875BF">
      <w:pPr>
        <w:ind w:left="284" w:right="122"/>
        <w:rPr>
          <w:sz w:val="24"/>
          <w:szCs w:val="24"/>
        </w:rPr>
      </w:pPr>
      <w:r w:rsidRPr="00494AF0">
        <w:rPr>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0C42BC50" w14:textId="77777777" w:rsidR="007875BF" w:rsidRPr="00494AF0" w:rsidRDefault="007875BF" w:rsidP="007875BF">
      <w:pPr>
        <w:ind w:left="284" w:right="122"/>
        <w:rPr>
          <w:sz w:val="24"/>
          <w:szCs w:val="24"/>
        </w:rPr>
      </w:pPr>
      <w:r w:rsidRPr="00494AF0">
        <w:rPr>
          <w:sz w:val="24"/>
          <w:szCs w:val="24"/>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14:paraId="773EF62B" w14:textId="77777777" w:rsidR="007875BF" w:rsidRPr="00494AF0" w:rsidRDefault="007875BF" w:rsidP="007875BF">
      <w:pPr>
        <w:ind w:left="284" w:right="122"/>
        <w:rPr>
          <w:sz w:val="24"/>
          <w:szCs w:val="24"/>
        </w:rPr>
      </w:pPr>
      <w:r w:rsidRPr="00494AF0">
        <w:rPr>
          <w:sz w:val="24"/>
          <w:szCs w:val="24"/>
        </w:rPr>
        <w:t>освоение способов решения проблем творческого и поискового характера;</w:t>
      </w:r>
    </w:p>
    <w:p w14:paraId="4576B6CC" w14:textId="77777777" w:rsidR="007875BF" w:rsidRPr="00494AF0" w:rsidRDefault="007875BF" w:rsidP="007875BF">
      <w:pPr>
        <w:ind w:left="284" w:right="122"/>
        <w:rPr>
          <w:sz w:val="24"/>
          <w:szCs w:val="24"/>
        </w:rPr>
      </w:pPr>
      <w:r w:rsidRPr="00494AF0">
        <w:rPr>
          <w:sz w:val="24"/>
          <w:szCs w:val="24"/>
        </w:rPr>
        <w:t xml:space="preserve">          овладение умением творческого видения с позиций художника, т.е. умением сравнивать, анализировать, выделять главное, обобщать;</w:t>
      </w:r>
    </w:p>
    <w:p w14:paraId="764F8E97" w14:textId="77777777" w:rsidR="007875BF" w:rsidRPr="00494AF0" w:rsidRDefault="007875BF" w:rsidP="007875BF">
      <w:pPr>
        <w:ind w:left="284" w:right="122"/>
        <w:rPr>
          <w:sz w:val="24"/>
          <w:szCs w:val="24"/>
        </w:rPr>
      </w:pPr>
      <w:r w:rsidRPr="00494AF0">
        <w:rPr>
          <w:sz w:val="24"/>
          <w:szCs w:val="24"/>
        </w:rPr>
        <w:t>овладение умением вести диалог, распределять функции и роли в процессе выполнения коллективной творческой работы;</w:t>
      </w:r>
    </w:p>
    <w:p w14:paraId="651E38EE" w14:textId="77777777" w:rsidR="007875BF" w:rsidRPr="00494AF0" w:rsidRDefault="007875BF" w:rsidP="007875BF">
      <w:pPr>
        <w:ind w:left="284" w:right="122"/>
        <w:rPr>
          <w:sz w:val="24"/>
          <w:szCs w:val="24"/>
        </w:rPr>
      </w:pPr>
      <w:r w:rsidRPr="00494AF0">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537AE8E3" w14:textId="77777777" w:rsidR="007875BF" w:rsidRPr="00494AF0" w:rsidRDefault="007875BF" w:rsidP="007875BF">
      <w:pPr>
        <w:ind w:left="284" w:right="122"/>
        <w:rPr>
          <w:sz w:val="24"/>
          <w:szCs w:val="24"/>
        </w:rPr>
      </w:pPr>
      <w:r w:rsidRPr="00494AF0">
        <w:rPr>
          <w:sz w:val="24"/>
          <w:szCs w:val="24"/>
        </w:rPr>
        <w:t>освоение начальных  форм познавательной и личностной рефлексии;</w:t>
      </w:r>
    </w:p>
    <w:p w14:paraId="2D4531EB" w14:textId="77777777" w:rsidR="007875BF" w:rsidRPr="00494AF0" w:rsidRDefault="007875BF" w:rsidP="007875BF">
      <w:pPr>
        <w:ind w:left="284" w:right="122"/>
        <w:rPr>
          <w:sz w:val="24"/>
          <w:szCs w:val="24"/>
        </w:rPr>
      </w:pPr>
      <w:r w:rsidRPr="00494AF0">
        <w:rPr>
          <w:sz w:val="24"/>
          <w:szCs w:val="24"/>
        </w:rPr>
        <w:t>овладение логическими действиями сравнения, анализа, синтеза, обобщения, классификация по родовым признакам;</w:t>
      </w:r>
    </w:p>
    <w:p w14:paraId="5298DBF6" w14:textId="77777777" w:rsidR="007875BF" w:rsidRPr="00494AF0" w:rsidRDefault="007875BF" w:rsidP="007875BF">
      <w:pPr>
        <w:ind w:left="284" w:right="122"/>
        <w:rPr>
          <w:sz w:val="24"/>
          <w:szCs w:val="24"/>
        </w:rPr>
      </w:pPr>
      <w:r w:rsidRPr="00494AF0">
        <w:rPr>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4D3B532B" w14:textId="77777777" w:rsidR="007875BF" w:rsidRPr="00494AF0" w:rsidRDefault="007875BF" w:rsidP="007875BF">
      <w:pPr>
        <w:ind w:left="284" w:right="122"/>
        <w:rPr>
          <w:sz w:val="24"/>
          <w:szCs w:val="24"/>
        </w:rPr>
      </w:pPr>
      <w:r w:rsidRPr="00494AF0">
        <w:rPr>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77F27A8D" w14:textId="77777777" w:rsidR="007875BF" w:rsidRPr="00494AF0" w:rsidRDefault="007875BF" w:rsidP="007875BF">
      <w:pPr>
        <w:ind w:left="284" w:right="122"/>
        <w:rPr>
          <w:sz w:val="24"/>
          <w:szCs w:val="24"/>
        </w:rPr>
      </w:pPr>
      <w:r w:rsidRPr="00494AF0">
        <w:rPr>
          <w:sz w:val="24"/>
          <w:szCs w:val="24"/>
        </w:rPr>
        <w:t>умение рационально строить самостоятельную творческую деятельность, умение организовать место занятий;</w:t>
      </w:r>
    </w:p>
    <w:p w14:paraId="2C545C93" w14:textId="77777777" w:rsidR="007875BF" w:rsidRPr="00494AF0" w:rsidRDefault="007875BF" w:rsidP="007875BF">
      <w:pPr>
        <w:ind w:left="284" w:right="122"/>
        <w:rPr>
          <w:sz w:val="24"/>
          <w:szCs w:val="24"/>
        </w:rPr>
      </w:pPr>
      <w:r w:rsidRPr="00494AF0">
        <w:rPr>
          <w:sz w:val="24"/>
          <w:szCs w:val="24"/>
        </w:rPr>
        <w:t>осознанное стремление к освоению новых знаний и умений, к достижению более высоких и оригинальных творческих результатов.</w:t>
      </w:r>
    </w:p>
    <w:p w14:paraId="3B7035DD" w14:textId="77777777" w:rsidR="007875BF" w:rsidRPr="00494AF0" w:rsidRDefault="007875BF" w:rsidP="007875BF">
      <w:pPr>
        <w:ind w:left="284" w:right="122"/>
        <w:rPr>
          <w:sz w:val="24"/>
          <w:szCs w:val="24"/>
        </w:rPr>
      </w:pPr>
      <w:r w:rsidRPr="00494AF0">
        <w:rPr>
          <w:sz w:val="24"/>
          <w:szCs w:val="24"/>
        </w:rPr>
        <w:t xml:space="preserve">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14:paraId="5ACF3D8B" w14:textId="77777777" w:rsidR="007875BF" w:rsidRPr="00494AF0" w:rsidRDefault="007875BF" w:rsidP="007875BF">
      <w:pPr>
        <w:ind w:left="284" w:right="122"/>
        <w:rPr>
          <w:sz w:val="24"/>
          <w:szCs w:val="24"/>
        </w:rPr>
      </w:pPr>
      <w:r w:rsidRPr="00494AF0">
        <w:rPr>
          <w:sz w:val="24"/>
          <w:szCs w:val="24"/>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5B78EAAA" w14:textId="77777777" w:rsidR="007875BF" w:rsidRPr="00494AF0" w:rsidRDefault="007875BF" w:rsidP="007875BF">
      <w:pPr>
        <w:ind w:left="284" w:right="122"/>
        <w:rPr>
          <w:sz w:val="24"/>
          <w:szCs w:val="24"/>
        </w:rPr>
      </w:pPr>
      <w:r w:rsidRPr="00494AF0">
        <w:rPr>
          <w:sz w:val="24"/>
          <w:szCs w:val="24"/>
        </w:rPr>
        <w:t xml:space="preserve">сформированность основ художественной культуры, в том числе на материале художественной </w:t>
      </w:r>
      <w:r w:rsidRPr="00494AF0">
        <w:rPr>
          <w:sz w:val="24"/>
          <w:szCs w:val="24"/>
        </w:rPr>
        <w:lastRenderedPageBreak/>
        <w:t xml:space="preserve">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14:paraId="48CF6E8C" w14:textId="77777777" w:rsidR="007875BF" w:rsidRPr="00494AF0" w:rsidRDefault="007875BF" w:rsidP="007875BF">
      <w:pPr>
        <w:ind w:left="284" w:right="122"/>
        <w:rPr>
          <w:sz w:val="24"/>
          <w:szCs w:val="24"/>
        </w:rPr>
      </w:pPr>
      <w:r w:rsidRPr="00494AF0">
        <w:rPr>
          <w:sz w:val="24"/>
          <w:szCs w:val="24"/>
        </w:rPr>
        <w:t xml:space="preserve">овладение практическими умениями и навыками в восприятии, анализе и оценке произведений искусства; </w:t>
      </w:r>
    </w:p>
    <w:p w14:paraId="58D0D530" w14:textId="77777777" w:rsidR="007875BF" w:rsidRPr="00494AF0" w:rsidRDefault="007875BF" w:rsidP="007875BF">
      <w:pPr>
        <w:ind w:left="284" w:right="122"/>
        <w:rPr>
          <w:sz w:val="24"/>
          <w:szCs w:val="24"/>
        </w:rPr>
      </w:pPr>
      <w:r w:rsidRPr="00494AF0">
        <w:rPr>
          <w:sz w:val="24"/>
          <w:szCs w:val="24"/>
        </w:rPr>
        <w:t xml:space="preserve">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 </w:t>
      </w:r>
    </w:p>
    <w:p w14:paraId="5E8F7498" w14:textId="77777777" w:rsidR="007875BF" w:rsidRPr="00494AF0" w:rsidRDefault="007875BF" w:rsidP="007875BF">
      <w:pPr>
        <w:ind w:left="284" w:right="122"/>
        <w:rPr>
          <w:sz w:val="24"/>
          <w:szCs w:val="24"/>
        </w:rPr>
      </w:pPr>
      <w:r w:rsidRPr="00494AF0">
        <w:rPr>
          <w:sz w:val="24"/>
          <w:szCs w:val="24"/>
        </w:rPr>
        <w:t xml:space="preserve">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 </w:t>
      </w:r>
    </w:p>
    <w:p w14:paraId="4078C31C" w14:textId="77777777" w:rsidR="007875BF" w:rsidRPr="00494AF0" w:rsidRDefault="007875BF" w:rsidP="007875BF">
      <w:pPr>
        <w:ind w:left="284" w:right="122"/>
        <w:rPr>
          <w:sz w:val="24"/>
          <w:szCs w:val="24"/>
        </w:rPr>
      </w:pPr>
      <w:r w:rsidRPr="00494AF0">
        <w:rPr>
          <w:sz w:val="24"/>
          <w:szCs w:val="24"/>
        </w:rPr>
        <w:t xml:space="preserve">знание основных видов и жанров пространственно-визуальных искусств; </w:t>
      </w:r>
    </w:p>
    <w:p w14:paraId="73E1E57B" w14:textId="77777777" w:rsidR="007875BF" w:rsidRPr="00494AF0" w:rsidRDefault="007875BF" w:rsidP="007875BF">
      <w:pPr>
        <w:ind w:left="284" w:right="122"/>
        <w:rPr>
          <w:sz w:val="24"/>
          <w:szCs w:val="24"/>
        </w:rPr>
      </w:pPr>
      <w:r w:rsidRPr="00494AF0">
        <w:rPr>
          <w:sz w:val="24"/>
          <w:szCs w:val="24"/>
        </w:rPr>
        <w:t xml:space="preserve">понимание образной природы искусства; </w:t>
      </w:r>
    </w:p>
    <w:p w14:paraId="3C2D977F" w14:textId="77777777" w:rsidR="007875BF" w:rsidRPr="00494AF0" w:rsidRDefault="007875BF" w:rsidP="007875BF">
      <w:pPr>
        <w:ind w:left="284" w:right="122"/>
        <w:rPr>
          <w:sz w:val="24"/>
          <w:szCs w:val="24"/>
        </w:rPr>
      </w:pPr>
      <w:r w:rsidRPr="00494AF0">
        <w:rPr>
          <w:sz w:val="24"/>
          <w:szCs w:val="24"/>
        </w:rPr>
        <w:t xml:space="preserve">эстетическая оценка явлений природы, событий окружающего мира; </w:t>
      </w:r>
    </w:p>
    <w:p w14:paraId="3C19A7B2" w14:textId="77777777" w:rsidR="007875BF" w:rsidRPr="00494AF0" w:rsidRDefault="007875BF" w:rsidP="007875BF">
      <w:pPr>
        <w:ind w:left="284" w:right="122"/>
        <w:rPr>
          <w:sz w:val="24"/>
          <w:szCs w:val="24"/>
        </w:rPr>
      </w:pPr>
      <w:r w:rsidRPr="00494AF0">
        <w:rPr>
          <w:sz w:val="24"/>
          <w:szCs w:val="24"/>
        </w:rPr>
        <w:t xml:space="preserve">применение художественных умений, знаний и представлений в процессе выполнения художественно-творческих работ; </w:t>
      </w:r>
    </w:p>
    <w:p w14:paraId="3F433939" w14:textId="77777777" w:rsidR="007875BF" w:rsidRPr="00494AF0" w:rsidRDefault="007875BF" w:rsidP="007875BF">
      <w:pPr>
        <w:ind w:left="284" w:right="122"/>
        <w:rPr>
          <w:sz w:val="24"/>
          <w:szCs w:val="24"/>
        </w:rPr>
      </w:pPr>
      <w:r w:rsidRPr="00494AF0">
        <w:rPr>
          <w:sz w:val="24"/>
          <w:szCs w:val="24"/>
        </w:rPr>
        <w:t xml:space="preserve">способность узнавать, воспринимать, описывать и эмоционально оценивать несколько великих произведений русского и мирового искусства; </w:t>
      </w:r>
    </w:p>
    <w:p w14:paraId="10F70638" w14:textId="77777777" w:rsidR="007875BF" w:rsidRPr="00494AF0" w:rsidRDefault="007875BF" w:rsidP="007875BF">
      <w:pPr>
        <w:ind w:left="284" w:right="122"/>
        <w:rPr>
          <w:sz w:val="24"/>
          <w:szCs w:val="24"/>
        </w:rPr>
      </w:pPr>
      <w:r w:rsidRPr="00494AF0">
        <w:rPr>
          <w:sz w:val="24"/>
          <w:szCs w:val="24"/>
        </w:rPr>
        <w:t xml:space="preserve">умение обсуждать и анализировать произведения искусства, выражая суждения о содержании, сюжетах и выразительных средствах; </w:t>
      </w:r>
    </w:p>
    <w:p w14:paraId="6FB642E5" w14:textId="77777777" w:rsidR="007875BF" w:rsidRPr="00494AF0" w:rsidRDefault="007875BF" w:rsidP="007875BF">
      <w:pPr>
        <w:ind w:left="284" w:right="122"/>
        <w:rPr>
          <w:sz w:val="24"/>
          <w:szCs w:val="24"/>
        </w:rPr>
      </w:pPr>
      <w:r w:rsidRPr="00494AF0">
        <w:rPr>
          <w:sz w:val="24"/>
          <w:szCs w:val="24"/>
        </w:rPr>
        <w:t xml:space="preserve">усвоение названий ведущих художественных музеев России и художественных музеев своего региона; </w:t>
      </w:r>
    </w:p>
    <w:p w14:paraId="3E314001" w14:textId="77777777" w:rsidR="007875BF" w:rsidRPr="00494AF0" w:rsidRDefault="007875BF" w:rsidP="007875BF">
      <w:pPr>
        <w:ind w:left="284" w:right="122"/>
        <w:rPr>
          <w:sz w:val="24"/>
          <w:szCs w:val="24"/>
        </w:rPr>
      </w:pPr>
      <w:r w:rsidRPr="00494AF0">
        <w:rPr>
          <w:sz w:val="24"/>
          <w:szCs w:val="24"/>
        </w:rPr>
        <w:t xml:space="preserve">умение видеть проявления визуально-пространственных искусств в окружающей жизни: в доме, на улице, в театре, на празднике; </w:t>
      </w:r>
    </w:p>
    <w:p w14:paraId="0271471A" w14:textId="77777777" w:rsidR="007875BF" w:rsidRPr="00494AF0" w:rsidRDefault="007875BF" w:rsidP="007875BF">
      <w:pPr>
        <w:ind w:left="284" w:right="122"/>
        <w:rPr>
          <w:sz w:val="24"/>
          <w:szCs w:val="24"/>
        </w:rPr>
      </w:pPr>
      <w:r w:rsidRPr="00494AF0">
        <w:rPr>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4EC150AA" w14:textId="77777777" w:rsidR="007875BF" w:rsidRPr="00494AF0" w:rsidRDefault="007875BF" w:rsidP="007875BF">
      <w:pPr>
        <w:ind w:left="284" w:right="122"/>
        <w:rPr>
          <w:sz w:val="24"/>
          <w:szCs w:val="24"/>
        </w:rPr>
      </w:pPr>
      <w:r w:rsidRPr="00494AF0">
        <w:rPr>
          <w:sz w:val="24"/>
          <w:szCs w:val="24"/>
        </w:rPr>
        <w:t xml:space="preserve">способность </w:t>
      </w:r>
      <w:r w:rsidRPr="00494AF0">
        <w:rPr>
          <w:sz w:val="24"/>
          <w:szCs w:val="24"/>
        </w:rPr>
        <w:tab/>
        <w:t xml:space="preserve">передавать в художественно-творческой деятельности характер, эмоциональные состояния и свое отношение к природе, человеку, обществу; </w:t>
      </w:r>
    </w:p>
    <w:p w14:paraId="694067A5" w14:textId="77777777" w:rsidR="007875BF" w:rsidRPr="00494AF0" w:rsidRDefault="007875BF" w:rsidP="007875BF">
      <w:pPr>
        <w:ind w:left="284" w:right="122"/>
        <w:rPr>
          <w:sz w:val="24"/>
          <w:szCs w:val="24"/>
        </w:rPr>
      </w:pPr>
      <w:r w:rsidRPr="00494AF0">
        <w:rPr>
          <w:sz w:val="24"/>
          <w:szCs w:val="24"/>
        </w:rPr>
        <w:t xml:space="preserve">умение компоновать на плоскости листа и в объеме задуманный художественный образ; </w:t>
      </w:r>
    </w:p>
    <w:p w14:paraId="66D50645" w14:textId="77777777" w:rsidR="007875BF" w:rsidRPr="00494AF0" w:rsidRDefault="007875BF" w:rsidP="007875BF">
      <w:pPr>
        <w:ind w:left="284" w:right="122"/>
        <w:rPr>
          <w:sz w:val="24"/>
          <w:szCs w:val="24"/>
        </w:rPr>
      </w:pPr>
      <w:r w:rsidRPr="00494AF0">
        <w:rPr>
          <w:sz w:val="24"/>
          <w:szCs w:val="24"/>
        </w:rPr>
        <w:t xml:space="preserve">освоение умений применять в художественно-творческой деятельности основ цветоведения, основ графической грамоты; </w:t>
      </w:r>
    </w:p>
    <w:p w14:paraId="155E8366" w14:textId="77777777" w:rsidR="007875BF" w:rsidRPr="00494AF0" w:rsidRDefault="007875BF" w:rsidP="007875BF">
      <w:pPr>
        <w:ind w:left="284" w:right="122"/>
        <w:rPr>
          <w:sz w:val="24"/>
          <w:szCs w:val="24"/>
        </w:rPr>
      </w:pPr>
      <w:r w:rsidRPr="00494AF0">
        <w:rPr>
          <w:sz w:val="24"/>
          <w:szCs w:val="24"/>
        </w:rPr>
        <w:t xml:space="preserve">овладение навыками моделирования из бумаги, лепки из пластилина, навыками изображения средствами аппликации и коллажа; </w:t>
      </w:r>
    </w:p>
    <w:p w14:paraId="65E39CF8" w14:textId="77777777" w:rsidR="007875BF" w:rsidRPr="00494AF0" w:rsidRDefault="007875BF" w:rsidP="007875BF">
      <w:pPr>
        <w:ind w:left="284" w:right="122"/>
        <w:rPr>
          <w:sz w:val="24"/>
          <w:szCs w:val="24"/>
        </w:rPr>
      </w:pPr>
      <w:r w:rsidRPr="00494AF0">
        <w:rPr>
          <w:sz w:val="24"/>
          <w:szCs w:val="24"/>
        </w:rPr>
        <w:t xml:space="preserve">умение характеризовать и эстетически оценивать разнообразие и красоту природы различных регионов нашей страны; </w:t>
      </w:r>
    </w:p>
    <w:p w14:paraId="6809C9C8" w14:textId="77777777" w:rsidR="007875BF" w:rsidRPr="00494AF0" w:rsidRDefault="007875BF" w:rsidP="007875BF">
      <w:pPr>
        <w:ind w:left="284" w:right="122"/>
        <w:rPr>
          <w:sz w:val="24"/>
          <w:szCs w:val="24"/>
        </w:rPr>
      </w:pPr>
      <w:r w:rsidRPr="00494AF0">
        <w:rPr>
          <w:sz w:val="24"/>
          <w:szCs w:val="24"/>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5A8EE8E1" w14:textId="77777777" w:rsidR="007875BF" w:rsidRPr="00494AF0" w:rsidRDefault="007875BF" w:rsidP="007875BF">
      <w:pPr>
        <w:ind w:left="284" w:right="122"/>
        <w:rPr>
          <w:sz w:val="24"/>
          <w:szCs w:val="24"/>
        </w:rPr>
      </w:pPr>
      <w:r w:rsidRPr="00494AF0">
        <w:rPr>
          <w:sz w:val="24"/>
          <w:szCs w:val="24"/>
        </w:rPr>
        <w:t xml:space="preserve">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 </w:t>
      </w:r>
    </w:p>
    <w:p w14:paraId="3788D6CE" w14:textId="77777777" w:rsidR="007875BF" w:rsidRPr="00494AF0" w:rsidRDefault="007875BF" w:rsidP="007875BF">
      <w:pPr>
        <w:ind w:left="284" w:right="122"/>
        <w:rPr>
          <w:sz w:val="24"/>
          <w:szCs w:val="24"/>
        </w:rPr>
      </w:pPr>
      <w:r w:rsidRPr="00494AF0">
        <w:rPr>
          <w:sz w:val="24"/>
          <w:szCs w:val="24"/>
        </w:rPr>
        <w:t xml:space="preserve">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 </w:t>
      </w:r>
    </w:p>
    <w:p w14:paraId="17A5793A" w14:textId="77777777" w:rsidR="007875BF" w:rsidRPr="00494AF0" w:rsidRDefault="007875BF" w:rsidP="007875BF">
      <w:pPr>
        <w:ind w:left="284" w:right="122"/>
        <w:rPr>
          <w:sz w:val="24"/>
          <w:szCs w:val="24"/>
        </w:rPr>
      </w:pPr>
      <w:r w:rsidRPr="00494AF0">
        <w:rPr>
          <w:sz w:val="24"/>
          <w:szCs w:val="24"/>
        </w:rPr>
        <w:t xml:space="preserve">способность эстетически, эмоционально воспринимать красоту городов, сохранивших исторический облик, - свидетелей нашей истории; </w:t>
      </w:r>
    </w:p>
    <w:p w14:paraId="4228581F" w14:textId="77777777" w:rsidR="007875BF" w:rsidRPr="00494AF0" w:rsidRDefault="007875BF" w:rsidP="007875BF">
      <w:pPr>
        <w:ind w:left="284" w:right="122"/>
        <w:rPr>
          <w:sz w:val="24"/>
          <w:szCs w:val="24"/>
        </w:rPr>
      </w:pPr>
      <w:r w:rsidRPr="00494AF0">
        <w:rPr>
          <w:sz w:val="24"/>
          <w:szCs w:val="24"/>
        </w:rPr>
        <w:t xml:space="preserve">умение объяснять значение памятников и архитектурной среды древнего зодчества для современного общества; </w:t>
      </w:r>
    </w:p>
    <w:p w14:paraId="20C983FE" w14:textId="77777777" w:rsidR="007875BF" w:rsidRPr="00494AF0" w:rsidRDefault="007875BF" w:rsidP="007875BF">
      <w:pPr>
        <w:ind w:left="284" w:right="122"/>
        <w:rPr>
          <w:sz w:val="24"/>
          <w:szCs w:val="24"/>
        </w:rPr>
      </w:pPr>
      <w:r w:rsidRPr="00494AF0">
        <w:rPr>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14:paraId="6DD95BDF" w14:textId="77777777" w:rsidR="007875BF" w:rsidRPr="00494AF0" w:rsidRDefault="007875BF" w:rsidP="007875BF">
      <w:pPr>
        <w:ind w:left="284" w:right="122"/>
        <w:rPr>
          <w:sz w:val="24"/>
          <w:szCs w:val="24"/>
        </w:rPr>
      </w:pPr>
      <w:r w:rsidRPr="00494AF0">
        <w:rPr>
          <w:sz w:val="24"/>
          <w:szCs w:val="24"/>
        </w:rPr>
        <w:t xml:space="preserve">умение приводить примеры произведений искусства, выражающих красоту мудрости и богатой духовной жизни, красоту внутреннего мира человека. </w:t>
      </w:r>
    </w:p>
    <w:p w14:paraId="46A6677B" w14:textId="77777777" w:rsidR="007E0EFA" w:rsidRDefault="007E0EFA" w:rsidP="00D039B6">
      <w:pPr>
        <w:ind w:left="284" w:right="122"/>
        <w:jc w:val="center"/>
        <w:rPr>
          <w:b/>
          <w:sz w:val="24"/>
          <w:szCs w:val="24"/>
        </w:rPr>
      </w:pPr>
    </w:p>
    <w:p w14:paraId="78DCC20E" w14:textId="77777777" w:rsidR="007E0EFA" w:rsidRDefault="007E0EFA" w:rsidP="00D039B6">
      <w:pPr>
        <w:ind w:left="284" w:right="122"/>
        <w:jc w:val="center"/>
        <w:rPr>
          <w:b/>
          <w:sz w:val="24"/>
          <w:szCs w:val="24"/>
        </w:rPr>
      </w:pPr>
    </w:p>
    <w:p w14:paraId="480D9443" w14:textId="77777777" w:rsidR="007E0EFA" w:rsidRDefault="007E0EFA" w:rsidP="007E0EFA">
      <w:pPr>
        <w:ind w:firstLine="567"/>
        <w:jc w:val="center"/>
        <w:rPr>
          <w:b/>
          <w:sz w:val="24"/>
          <w:szCs w:val="24"/>
        </w:rPr>
      </w:pPr>
      <w:r w:rsidRPr="00494AF0">
        <w:rPr>
          <w:b/>
          <w:sz w:val="24"/>
          <w:szCs w:val="24"/>
        </w:rPr>
        <w:t>Содержание учебного предмета</w:t>
      </w:r>
    </w:p>
    <w:p w14:paraId="4BFDADDF" w14:textId="77777777" w:rsidR="007E0EFA" w:rsidRDefault="007E0EFA" w:rsidP="007E0EFA">
      <w:pPr>
        <w:ind w:firstLine="567"/>
        <w:jc w:val="center"/>
        <w:rPr>
          <w:b/>
          <w:sz w:val="24"/>
          <w:szCs w:val="24"/>
        </w:rPr>
      </w:pPr>
      <w:r>
        <w:rPr>
          <w:b/>
          <w:sz w:val="24"/>
          <w:szCs w:val="24"/>
        </w:rPr>
        <w:lastRenderedPageBreak/>
        <w:t>3 класс</w:t>
      </w:r>
    </w:p>
    <w:p w14:paraId="5E04348D" w14:textId="77777777" w:rsidR="007E0EFA" w:rsidRPr="007E0EFA" w:rsidRDefault="007E0EFA" w:rsidP="007E0EFA">
      <w:pPr>
        <w:ind w:left="284" w:right="122"/>
        <w:jc w:val="both"/>
        <w:rPr>
          <w:sz w:val="24"/>
          <w:szCs w:val="24"/>
        </w:rPr>
      </w:pPr>
      <w:r w:rsidRPr="007E0EFA">
        <w:rPr>
          <w:sz w:val="24"/>
          <w:szCs w:val="24"/>
        </w:rPr>
        <w:t>ИСКУССТВО ВОКРУГ НАС</w:t>
      </w:r>
    </w:p>
    <w:p w14:paraId="6260FEAE" w14:textId="77777777" w:rsidR="007E0EFA" w:rsidRPr="007E0EFA" w:rsidRDefault="007E0EFA" w:rsidP="007E0EFA">
      <w:pPr>
        <w:ind w:left="284" w:right="122"/>
        <w:jc w:val="both"/>
        <w:rPr>
          <w:b/>
          <w:sz w:val="24"/>
          <w:szCs w:val="24"/>
        </w:rPr>
      </w:pPr>
      <w:r w:rsidRPr="007E0EFA">
        <w:rPr>
          <w:sz w:val="24"/>
          <w:szCs w:val="24"/>
        </w:rPr>
        <w:t xml:space="preserve"> Искусство в твоем доме Твои игрушки. Посуда у тебя дома. Обои и шторы у тебя дома. Мамин платок. Твои книжки. Открытки. Труд художника для твоего дома (обобщение темы). Искусство на улицах твоего города Памятники архитектуры. Парки, скверы, бульвары. Ажурные ограды. Волшебные фонари. Витрины. Удивительный транспорт. Труд художника на улицах твоего города (села) (обобщение темы). Художник и зрелище Художник в цирке. Художник в театре. Театр кукол. Маски. Афиша и плакат. Праздник в городе. Школьный карнавал (обобщение темы). Художник и музей Музей в жизни города. Картина — особый мир. Картина-пейзаж. Картина-портрет. Картина-натюрморт.  Картины исторические и бытовые. Скульптура в музее и на улице. Художественная выставка (обобщение темы).</w:t>
      </w:r>
    </w:p>
    <w:p w14:paraId="3E1743E9" w14:textId="77777777" w:rsidR="00D039B6" w:rsidRPr="000F2A99" w:rsidRDefault="00D039B6" w:rsidP="00D039B6">
      <w:pPr>
        <w:ind w:left="284" w:right="122"/>
        <w:jc w:val="center"/>
        <w:rPr>
          <w:b/>
          <w:sz w:val="24"/>
          <w:szCs w:val="24"/>
        </w:rPr>
      </w:pPr>
      <w:r w:rsidRPr="000F2A99">
        <w:rPr>
          <w:b/>
          <w:sz w:val="24"/>
          <w:szCs w:val="24"/>
        </w:rPr>
        <w:t>Тематическое планирование</w:t>
      </w:r>
      <w:r w:rsidR="007E0EFA">
        <w:rPr>
          <w:b/>
          <w:sz w:val="24"/>
          <w:szCs w:val="24"/>
        </w:rPr>
        <w:t xml:space="preserve"> 3 класс</w:t>
      </w:r>
    </w:p>
    <w:p w14:paraId="1D950E4C" w14:textId="77777777" w:rsidR="00D94F1F" w:rsidRPr="00494AF0" w:rsidRDefault="00D94F1F" w:rsidP="00D039B6">
      <w:pPr>
        <w:ind w:left="284" w:right="122"/>
        <w:jc w:val="center"/>
        <w:rPr>
          <w:sz w:val="24"/>
          <w:szCs w:val="24"/>
        </w:rPr>
      </w:pPr>
    </w:p>
    <w:tbl>
      <w:tblPr>
        <w:tblW w:w="93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96"/>
        <w:gridCol w:w="1408"/>
      </w:tblGrid>
      <w:tr w:rsidR="00D94F1F" w:rsidRPr="00494AF0" w14:paraId="12D5E129" w14:textId="77777777" w:rsidTr="00D039B6">
        <w:tc>
          <w:tcPr>
            <w:tcW w:w="946" w:type="dxa"/>
          </w:tcPr>
          <w:p w14:paraId="7A524C7A" w14:textId="77777777" w:rsidR="00D94F1F" w:rsidRPr="00494AF0" w:rsidRDefault="00D94F1F" w:rsidP="00494AF0">
            <w:pPr>
              <w:ind w:left="284" w:right="122"/>
              <w:rPr>
                <w:sz w:val="24"/>
                <w:szCs w:val="24"/>
              </w:rPr>
            </w:pPr>
            <w:r w:rsidRPr="00494AF0">
              <w:rPr>
                <w:sz w:val="24"/>
                <w:szCs w:val="24"/>
              </w:rPr>
              <w:t>№ п/п</w:t>
            </w:r>
          </w:p>
        </w:tc>
        <w:tc>
          <w:tcPr>
            <w:tcW w:w="6996" w:type="dxa"/>
          </w:tcPr>
          <w:p w14:paraId="424CE07A" w14:textId="77777777" w:rsidR="00D94F1F" w:rsidRPr="00494AF0" w:rsidRDefault="00D94F1F" w:rsidP="00494AF0">
            <w:pPr>
              <w:ind w:left="284" w:right="122"/>
              <w:rPr>
                <w:sz w:val="24"/>
                <w:szCs w:val="24"/>
              </w:rPr>
            </w:pPr>
            <w:r w:rsidRPr="00494AF0">
              <w:rPr>
                <w:sz w:val="24"/>
                <w:szCs w:val="24"/>
              </w:rPr>
              <w:t>Тема раздела</w:t>
            </w:r>
          </w:p>
        </w:tc>
        <w:tc>
          <w:tcPr>
            <w:tcW w:w="1408" w:type="dxa"/>
          </w:tcPr>
          <w:p w14:paraId="1A4C816A" w14:textId="77777777" w:rsidR="00D94F1F" w:rsidRPr="00494AF0" w:rsidRDefault="00D94F1F" w:rsidP="00494AF0">
            <w:pPr>
              <w:ind w:left="284" w:right="122"/>
              <w:rPr>
                <w:sz w:val="24"/>
                <w:szCs w:val="24"/>
              </w:rPr>
            </w:pPr>
            <w:r w:rsidRPr="00494AF0">
              <w:rPr>
                <w:sz w:val="24"/>
                <w:szCs w:val="24"/>
              </w:rPr>
              <w:t>Кол-во</w:t>
            </w:r>
          </w:p>
          <w:p w14:paraId="040D71DD" w14:textId="77777777" w:rsidR="00D94F1F" w:rsidRPr="00494AF0" w:rsidRDefault="00D94F1F" w:rsidP="00494AF0">
            <w:pPr>
              <w:ind w:left="284" w:right="122"/>
              <w:rPr>
                <w:sz w:val="24"/>
                <w:szCs w:val="24"/>
              </w:rPr>
            </w:pPr>
            <w:r w:rsidRPr="00494AF0">
              <w:rPr>
                <w:sz w:val="24"/>
                <w:szCs w:val="24"/>
              </w:rPr>
              <w:t>часов</w:t>
            </w:r>
          </w:p>
        </w:tc>
      </w:tr>
      <w:tr w:rsidR="00D94F1F" w:rsidRPr="00494AF0" w14:paraId="638A8CB4" w14:textId="77777777" w:rsidTr="00D039B6">
        <w:tc>
          <w:tcPr>
            <w:tcW w:w="946" w:type="dxa"/>
          </w:tcPr>
          <w:p w14:paraId="322BAC60" w14:textId="77777777" w:rsidR="00D94F1F" w:rsidRPr="00494AF0" w:rsidRDefault="00D94F1F" w:rsidP="00494AF0">
            <w:pPr>
              <w:ind w:left="284" w:right="122"/>
              <w:rPr>
                <w:sz w:val="24"/>
                <w:szCs w:val="24"/>
              </w:rPr>
            </w:pPr>
            <w:r w:rsidRPr="00494AF0">
              <w:rPr>
                <w:sz w:val="24"/>
                <w:szCs w:val="24"/>
              </w:rPr>
              <w:t>1</w:t>
            </w:r>
          </w:p>
        </w:tc>
        <w:tc>
          <w:tcPr>
            <w:tcW w:w="6996" w:type="dxa"/>
          </w:tcPr>
          <w:p w14:paraId="5080A77B" w14:textId="77777777" w:rsidR="00D94F1F" w:rsidRPr="00494AF0" w:rsidRDefault="00D94F1F" w:rsidP="00494AF0">
            <w:pPr>
              <w:ind w:left="284" w:right="122"/>
              <w:rPr>
                <w:sz w:val="24"/>
                <w:szCs w:val="24"/>
              </w:rPr>
            </w:pPr>
            <w:r w:rsidRPr="00494AF0">
              <w:rPr>
                <w:sz w:val="24"/>
                <w:szCs w:val="24"/>
              </w:rPr>
              <w:t>Искусство в твоем доме</w:t>
            </w:r>
          </w:p>
        </w:tc>
        <w:tc>
          <w:tcPr>
            <w:tcW w:w="1408" w:type="dxa"/>
          </w:tcPr>
          <w:p w14:paraId="72A5F3E5" w14:textId="77777777" w:rsidR="00D94F1F" w:rsidRPr="00494AF0" w:rsidRDefault="00D94F1F" w:rsidP="00494AF0">
            <w:pPr>
              <w:ind w:left="284" w:right="122"/>
              <w:rPr>
                <w:sz w:val="24"/>
                <w:szCs w:val="24"/>
              </w:rPr>
            </w:pPr>
            <w:r w:rsidRPr="00494AF0">
              <w:rPr>
                <w:sz w:val="24"/>
                <w:szCs w:val="24"/>
              </w:rPr>
              <w:t>8</w:t>
            </w:r>
          </w:p>
        </w:tc>
      </w:tr>
      <w:tr w:rsidR="00D94F1F" w:rsidRPr="00494AF0" w14:paraId="58346ECB" w14:textId="77777777" w:rsidTr="00D039B6">
        <w:tc>
          <w:tcPr>
            <w:tcW w:w="946" w:type="dxa"/>
          </w:tcPr>
          <w:p w14:paraId="5544C09D" w14:textId="77777777" w:rsidR="00D94F1F" w:rsidRPr="00494AF0" w:rsidRDefault="00D94F1F" w:rsidP="00494AF0">
            <w:pPr>
              <w:ind w:left="284" w:right="122"/>
              <w:rPr>
                <w:sz w:val="24"/>
                <w:szCs w:val="24"/>
              </w:rPr>
            </w:pPr>
            <w:r w:rsidRPr="00494AF0">
              <w:rPr>
                <w:sz w:val="24"/>
                <w:szCs w:val="24"/>
              </w:rPr>
              <w:t>2</w:t>
            </w:r>
          </w:p>
        </w:tc>
        <w:tc>
          <w:tcPr>
            <w:tcW w:w="6996" w:type="dxa"/>
          </w:tcPr>
          <w:p w14:paraId="499E1E1A" w14:textId="77777777" w:rsidR="00D94F1F" w:rsidRPr="00494AF0" w:rsidRDefault="00D94F1F" w:rsidP="00494AF0">
            <w:pPr>
              <w:ind w:left="284" w:right="122"/>
              <w:rPr>
                <w:sz w:val="24"/>
                <w:szCs w:val="24"/>
              </w:rPr>
            </w:pPr>
            <w:r w:rsidRPr="00494AF0">
              <w:rPr>
                <w:sz w:val="24"/>
                <w:szCs w:val="24"/>
              </w:rPr>
              <w:t>Искусство на улицах твоего города</w:t>
            </w:r>
          </w:p>
        </w:tc>
        <w:tc>
          <w:tcPr>
            <w:tcW w:w="1408" w:type="dxa"/>
          </w:tcPr>
          <w:p w14:paraId="51F5A7D5" w14:textId="77777777" w:rsidR="00D94F1F" w:rsidRPr="00494AF0" w:rsidRDefault="00D94F1F" w:rsidP="00494AF0">
            <w:pPr>
              <w:ind w:left="284" w:right="122"/>
              <w:rPr>
                <w:sz w:val="24"/>
                <w:szCs w:val="24"/>
              </w:rPr>
            </w:pPr>
            <w:r w:rsidRPr="00494AF0">
              <w:rPr>
                <w:sz w:val="24"/>
                <w:szCs w:val="24"/>
              </w:rPr>
              <w:t>7</w:t>
            </w:r>
          </w:p>
        </w:tc>
      </w:tr>
      <w:tr w:rsidR="00D94F1F" w:rsidRPr="00494AF0" w14:paraId="21603839" w14:textId="77777777" w:rsidTr="00D039B6">
        <w:tc>
          <w:tcPr>
            <w:tcW w:w="946" w:type="dxa"/>
          </w:tcPr>
          <w:p w14:paraId="6E8B4878" w14:textId="77777777" w:rsidR="00D94F1F" w:rsidRPr="00494AF0" w:rsidRDefault="00D94F1F" w:rsidP="00494AF0">
            <w:pPr>
              <w:ind w:left="284" w:right="122"/>
              <w:rPr>
                <w:sz w:val="24"/>
                <w:szCs w:val="24"/>
              </w:rPr>
            </w:pPr>
            <w:r w:rsidRPr="00494AF0">
              <w:rPr>
                <w:sz w:val="24"/>
                <w:szCs w:val="24"/>
              </w:rPr>
              <w:t>3</w:t>
            </w:r>
          </w:p>
        </w:tc>
        <w:tc>
          <w:tcPr>
            <w:tcW w:w="6996" w:type="dxa"/>
          </w:tcPr>
          <w:p w14:paraId="706824EB" w14:textId="77777777" w:rsidR="00D94F1F" w:rsidRPr="00494AF0" w:rsidRDefault="00D94F1F" w:rsidP="00494AF0">
            <w:pPr>
              <w:ind w:left="284" w:right="122"/>
              <w:rPr>
                <w:sz w:val="24"/>
                <w:szCs w:val="24"/>
              </w:rPr>
            </w:pPr>
            <w:r w:rsidRPr="00494AF0">
              <w:rPr>
                <w:sz w:val="24"/>
                <w:szCs w:val="24"/>
              </w:rPr>
              <w:t>Художник и зрелище</w:t>
            </w:r>
          </w:p>
        </w:tc>
        <w:tc>
          <w:tcPr>
            <w:tcW w:w="1408" w:type="dxa"/>
          </w:tcPr>
          <w:p w14:paraId="665D38FD" w14:textId="77777777" w:rsidR="00D94F1F" w:rsidRPr="00494AF0" w:rsidRDefault="00D94F1F" w:rsidP="00494AF0">
            <w:pPr>
              <w:ind w:left="284" w:right="122"/>
              <w:rPr>
                <w:sz w:val="24"/>
                <w:szCs w:val="24"/>
              </w:rPr>
            </w:pPr>
            <w:r w:rsidRPr="00494AF0">
              <w:rPr>
                <w:sz w:val="24"/>
                <w:szCs w:val="24"/>
              </w:rPr>
              <w:t>11</w:t>
            </w:r>
          </w:p>
        </w:tc>
      </w:tr>
      <w:tr w:rsidR="00D94F1F" w:rsidRPr="00494AF0" w14:paraId="39B4E6AB" w14:textId="77777777" w:rsidTr="00D039B6">
        <w:tc>
          <w:tcPr>
            <w:tcW w:w="946" w:type="dxa"/>
          </w:tcPr>
          <w:p w14:paraId="0359B548" w14:textId="77777777" w:rsidR="00D94F1F" w:rsidRPr="00494AF0" w:rsidRDefault="00D94F1F" w:rsidP="00494AF0">
            <w:pPr>
              <w:ind w:left="284" w:right="122"/>
              <w:rPr>
                <w:sz w:val="24"/>
                <w:szCs w:val="24"/>
              </w:rPr>
            </w:pPr>
            <w:r w:rsidRPr="00494AF0">
              <w:rPr>
                <w:sz w:val="24"/>
                <w:szCs w:val="24"/>
              </w:rPr>
              <w:t>4</w:t>
            </w:r>
          </w:p>
        </w:tc>
        <w:tc>
          <w:tcPr>
            <w:tcW w:w="6996" w:type="dxa"/>
          </w:tcPr>
          <w:p w14:paraId="238C4514" w14:textId="77777777" w:rsidR="00D94F1F" w:rsidRPr="00494AF0" w:rsidRDefault="00D94F1F" w:rsidP="00494AF0">
            <w:pPr>
              <w:ind w:left="284" w:right="122"/>
              <w:rPr>
                <w:sz w:val="24"/>
                <w:szCs w:val="24"/>
              </w:rPr>
            </w:pPr>
            <w:r w:rsidRPr="00494AF0">
              <w:rPr>
                <w:sz w:val="24"/>
                <w:szCs w:val="24"/>
              </w:rPr>
              <w:t>Художник и музей</w:t>
            </w:r>
          </w:p>
        </w:tc>
        <w:tc>
          <w:tcPr>
            <w:tcW w:w="1408" w:type="dxa"/>
          </w:tcPr>
          <w:p w14:paraId="5742D366" w14:textId="77777777" w:rsidR="00D94F1F" w:rsidRPr="00494AF0" w:rsidRDefault="00D039B6" w:rsidP="00494AF0">
            <w:pPr>
              <w:ind w:left="284" w:right="122"/>
              <w:rPr>
                <w:sz w:val="24"/>
                <w:szCs w:val="24"/>
              </w:rPr>
            </w:pPr>
            <w:r>
              <w:rPr>
                <w:sz w:val="24"/>
                <w:szCs w:val="24"/>
              </w:rPr>
              <w:t>8</w:t>
            </w:r>
          </w:p>
        </w:tc>
      </w:tr>
      <w:tr w:rsidR="00D343CC" w:rsidRPr="00494AF0" w14:paraId="128E3339" w14:textId="77777777" w:rsidTr="00D039B6">
        <w:tc>
          <w:tcPr>
            <w:tcW w:w="946" w:type="dxa"/>
          </w:tcPr>
          <w:p w14:paraId="6C01F633" w14:textId="77777777" w:rsidR="00D343CC" w:rsidRPr="00494AF0" w:rsidRDefault="00D343CC" w:rsidP="00494AF0">
            <w:pPr>
              <w:ind w:left="284" w:right="122"/>
              <w:rPr>
                <w:sz w:val="24"/>
                <w:szCs w:val="24"/>
              </w:rPr>
            </w:pPr>
          </w:p>
        </w:tc>
        <w:tc>
          <w:tcPr>
            <w:tcW w:w="6996" w:type="dxa"/>
          </w:tcPr>
          <w:p w14:paraId="224EF8B1" w14:textId="77777777" w:rsidR="00D343CC" w:rsidRPr="00494AF0" w:rsidRDefault="00D343CC" w:rsidP="00494AF0">
            <w:pPr>
              <w:ind w:left="284" w:right="122"/>
              <w:rPr>
                <w:sz w:val="24"/>
                <w:szCs w:val="24"/>
              </w:rPr>
            </w:pPr>
            <w:r w:rsidRPr="00494AF0">
              <w:rPr>
                <w:sz w:val="24"/>
                <w:szCs w:val="24"/>
              </w:rPr>
              <w:t>Всего</w:t>
            </w:r>
          </w:p>
        </w:tc>
        <w:tc>
          <w:tcPr>
            <w:tcW w:w="1408" w:type="dxa"/>
          </w:tcPr>
          <w:p w14:paraId="4AA76302" w14:textId="77777777" w:rsidR="00D343CC" w:rsidRPr="00494AF0" w:rsidRDefault="00D343CC" w:rsidP="007E0EFA">
            <w:pPr>
              <w:ind w:left="284" w:right="122"/>
              <w:rPr>
                <w:sz w:val="24"/>
                <w:szCs w:val="24"/>
              </w:rPr>
            </w:pPr>
            <w:r w:rsidRPr="00494AF0">
              <w:rPr>
                <w:sz w:val="24"/>
                <w:szCs w:val="24"/>
              </w:rPr>
              <w:t>3</w:t>
            </w:r>
            <w:r w:rsidR="007E0EFA">
              <w:rPr>
                <w:sz w:val="24"/>
                <w:szCs w:val="24"/>
              </w:rPr>
              <w:t>4</w:t>
            </w:r>
          </w:p>
        </w:tc>
      </w:tr>
    </w:tbl>
    <w:p w14:paraId="744FCFF8" w14:textId="77777777" w:rsidR="007875BF" w:rsidRDefault="007875BF" w:rsidP="007875BF">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34EA5B20" w14:textId="77777777" w:rsidR="007875BF" w:rsidRPr="00494AF0" w:rsidRDefault="007875BF" w:rsidP="007875BF">
      <w:pPr>
        <w:ind w:left="284" w:right="122"/>
        <w:rPr>
          <w:sz w:val="24"/>
          <w:szCs w:val="24"/>
        </w:rPr>
      </w:pPr>
      <w:r w:rsidRPr="00494AF0">
        <w:rPr>
          <w:sz w:val="24"/>
          <w:szCs w:val="24"/>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14:paraId="1DB6A22F" w14:textId="77777777" w:rsidR="007875BF" w:rsidRPr="00494AF0" w:rsidRDefault="007875BF" w:rsidP="007875BF">
      <w:pPr>
        <w:ind w:left="284" w:right="122"/>
        <w:rPr>
          <w:sz w:val="24"/>
          <w:szCs w:val="24"/>
        </w:rPr>
      </w:pPr>
      <w:r w:rsidRPr="00494AF0">
        <w:rPr>
          <w:sz w:val="24"/>
          <w:szCs w:val="24"/>
        </w:rPr>
        <w:t>чувство гордости за культуру и искусство Родины, своего народа;</w:t>
      </w:r>
    </w:p>
    <w:p w14:paraId="0278AA76" w14:textId="77777777" w:rsidR="007875BF" w:rsidRPr="00494AF0" w:rsidRDefault="007875BF" w:rsidP="007875BF">
      <w:pPr>
        <w:ind w:left="284" w:right="122"/>
        <w:rPr>
          <w:sz w:val="24"/>
          <w:szCs w:val="24"/>
        </w:rPr>
      </w:pPr>
      <w:r w:rsidRPr="00494AF0">
        <w:rPr>
          <w:sz w:val="24"/>
          <w:szCs w:val="24"/>
        </w:rPr>
        <w:t>уважительное отношение к культуре и искусству других народов нашей страны и мира в целом;</w:t>
      </w:r>
    </w:p>
    <w:p w14:paraId="6A302BFC" w14:textId="77777777" w:rsidR="007875BF" w:rsidRPr="00494AF0" w:rsidRDefault="007875BF" w:rsidP="007875BF">
      <w:pPr>
        <w:ind w:left="284" w:right="122"/>
        <w:rPr>
          <w:sz w:val="24"/>
          <w:szCs w:val="24"/>
        </w:rPr>
      </w:pPr>
      <w:r w:rsidRPr="00494AF0">
        <w:rPr>
          <w:sz w:val="24"/>
          <w:szCs w:val="24"/>
        </w:rPr>
        <w:t>понимание особой роли культуры и искусства в жизни общества и каждого отдельного человека;</w:t>
      </w:r>
    </w:p>
    <w:p w14:paraId="55144873" w14:textId="77777777" w:rsidR="007875BF" w:rsidRPr="00494AF0" w:rsidRDefault="007875BF" w:rsidP="007875BF">
      <w:pPr>
        <w:ind w:left="284" w:right="122"/>
        <w:rPr>
          <w:sz w:val="24"/>
          <w:szCs w:val="24"/>
        </w:rPr>
      </w:pPr>
      <w:r w:rsidRPr="00494AF0">
        <w:rPr>
          <w:sz w:val="24"/>
          <w:szCs w:val="24"/>
        </w:rPr>
        <w:t>сформированность эстетических чувств, художественно-творческого мышления, наблюдательности и фантазии;</w:t>
      </w:r>
    </w:p>
    <w:p w14:paraId="062C55D2" w14:textId="77777777" w:rsidR="007875BF" w:rsidRPr="00494AF0" w:rsidRDefault="007875BF" w:rsidP="007875BF">
      <w:pPr>
        <w:ind w:left="284" w:right="122"/>
        <w:rPr>
          <w:sz w:val="24"/>
          <w:szCs w:val="24"/>
        </w:rPr>
      </w:pPr>
      <w:r w:rsidRPr="00494AF0">
        <w:rPr>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6DE51E4C" w14:textId="77777777" w:rsidR="007875BF" w:rsidRPr="00494AF0" w:rsidRDefault="007875BF" w:rsidP="007875BF">
      <w:pPr>
        <w:ind w:left="284" w:right="122"/>
        <w:rPr>
          <w:sz w:val="24"/>
          <w:szCs w:val="24"/>
        </w:rPr>
      </w:pPr>
      <w:r w:rsidRPr="00494AF0">
        <w:rPr>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14:paraId="09C82E9E" w14:textId="77777777" w:rsidR="007875BF" w:rsidRPr="00494AF0" w:rsidRDefault="007875BF" w:rsidP="007875BF">
      <w:pPr>
        <w:ind w:left="284" w:right="122"/>
        <w:rPr>
          <w:sz w:val="24"/>
          <w:szCs w:val="24"/>
        </w:rPr>
      </w:pPr>
      <w:r w:rsidRPr="00494AF0">
        <w:rPr>
          <w:sz w:val="24"/>
          <w:szCs w:val="24"/>
        </w:rPr>
        <w:t>умение сотрудничать с товарищами в процессе совместной деятельности, соотносить свою часть работы с общим замыслом;</w:t>
      </w:r>
    </w:p>
    <w:p w14:paraId="5FB1112E" w14:textId="77777777" w:rsidR="007875BF" w:rsidRPr="00494AF0" w:rsidRDefault="007875BF" w:rsidP="007875BF">
      <w:pPr>
        <w:ind w:left="284" w:right="122"/>
        <w:rPr>
          <w:sz w:val="24"/>
          <w:szCs w:val="24"/>
        </w:rPr>
      </w:pPr>
      <w:r w:rsidRPr="00494AF0">
        <w:rPr>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26ECEAE1" w14:textId="77777777" w:rsidR="007875BF" w:rsidRPr="00494AF0" w:rsidRDefault="007875BF" w:rsidP="007875BF">
      <w:pPr>
        <w:ind w:left="284" w:right="122"/>
        <w:rPr>
          <w:sz w:val="24"/>
          <w:szCs w:val="24"/>
        </w:rPr>
      </w:pPr>
      <w:r w:rsidRPr="00494AF0">
        <w:rPr>
          <w:sz w:val="24"/>
          <w:szCs w:val="24"/>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14:paraId="69FB730E" w14:textId="77777777" w:rsidR="007875BF" w:rsidRPr="00494AF0" w:rsidRDefault="007875BF" w:rsidP="007875BF">
      <w:pPr>
        <w:ind w:left="284" w:right="122"/>
        <w:rPr>
          <w:sz w:val="24"/>
          <w:szCs w:val="24"/>
        </w:rPr>
      </w:pPr>
      <w:r w:rsidRPr="00494AF0">
        <w:rPr>
          <w:sz w:val="24"/>
          <w:szCs w:val="24"/>
        </w:rPr>
        <w:t>освоение способов решения проблем творческого и поискового характера;</w:t>
      </w:r>
    </w:p>
    <w:p w14:paraId="6E79DE90" w14:textId="77777777" w:rsidR="007875BF" w:rsidRPr="00494AF0" w:rsidRDefault="007875BF" w:rsidP="007875BF">
      <w:pPr>
        <w:ind w:left="284" w:right="122"/>
        <w:rPr>
          <w:sz w:val="24"/>
          <w:szCs w:val="24"/>
        </w:rPr>
      </w:pPr>
      <w:r w:rsidRPr="00494AF0">
        <w:rPr>
          <w:sz w:val="24"/>
          <w:szCs w:val="24"/>
        </w:rPr>
        <w:t xml:space="preserve">          овладение умением творческого видения с позиций художника, т.е. умением сравнивать, анализировать, выделять главное, обобщать;</w:t>
      </w:r>
    </w:p>
    <w:p w14:paraId="545C2B87" w14:textId="77777777" w:rsidR="007875BF" w:rsidRPr="00494AF0" w:rsidRDefault="007875BF" w:rsidP="007875BF">
      <w:pPr>
        <w:ind w:left="284" w:right="122"/>
        <w:rPr>
          <w:sz w:val="24"/>
          <w:szCs w:val="24"/>
        </w:rPr>
      </w:pPr>
      <w:r w:rsidRPr="00494AF0">
        <w:rPr>
          <w:sz w:val="24"/>
          <w:szCs w:val="24"/>
        </w:rPr>
        <w:t>овладение умением вести диалог, распределять функции и роли в процессе выполнения коллективной творческой работы;</w:t>
      </w:r>
    </w:p>
    <w:p w14:paraId="6EFEC590" w14:textId="77777777" w:rsidR="007875BF" w:rsidRPr="00494AF0" w:rsidRDefault="007875BF" w:rsidP="007875BF">
      <w:pPr>
        <w:ind w:left="284" w:right="122"/>
        <w:rPr>
          <w:sz w:val="24"/>
          <w:szCs w:val="24"/>
        </w:rPr>
      </w:pPr>
      <w:r w:rsidRPr="00494AF0">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3EEE1841" w14:textId="77777777" w:rsidR="007875BF" w:rsidRPr="00494AF0" w:rsidRDefault="007875BF" w:rsidP="007875BF">
      <w:pPr>
        <w:ind w:left="284" w:right="122"/>
        <w:rPr>
          <w:sz w:val="24"/>
          <w:szCs w:val="24"/>
        </w:rPr>
      </w:pPr>
      <w:r w:rsidRPr="00494AF0">
        <w:rPr>
          <w:sz w:val="24"/>
          <w:szCs w:val="24"/>
        </w:rPr>
        <w:t>освоение начальных  форм познавательной и личностной рефлексии;</w:t>
      </w:r>
    </w:p>
    <w:p w14:paraId="4F2541AA" w14:textId="77777777" w:rsidR="007875BF" w:rsidRPr="00494AF0" w:rsidRDefault="007875BF" w:rsidP="007875BF">
      <w:pPr>
        <w:ind w:left="284" w:right="122"/>
        <w:rPr>
          <w:sz w:val="24"/>
          <w:szCs w:val="24"/>
        </w:rPr>
      </w:pPr>
      <w:r w:rsidRPr="00494AF0">
        <w:rPr>
          <w:sz w:val="24"/>
          <w:szCs w:val="24"/>
        </w:rPr>
        <w:t>овладение логическими действиями сравнения, анализа, синтеза, обобщения, классификация по родовым признакам;</w:t>
      </w:r>
    </w:p>
    <w:p w14:paraId="6354FE9B" w14:textId="77777777" w:rsidR="007875BF" w:rsidRPr="00494AF0" w:rsidRDefault="007875BF" w:rsidP="007875BF">
      <w:pPr>
        <w:ind w:left="284" w:right="122"/>
        <w:rPr>
          <w:sz w:val="24"/>
          <w:szCs w:val="24"/>
        </w:rPr>
      </w:pPr>
      <w:r w:rsidRPr="00494AF0">
        <w:rPr>
          <w:sz w:val="24"/>
          <w:szCs w:val="24"/>
        </w:rPr>
        <w:t xml:space="preserve">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w:t>
      </w:r>
      <w:r w:rsidRPr="00494AF0">
        <w:rPr>
          <w:sz w:val="24"/>
          <w:szCs w:val="24"/>
        </w:rPr>
        <w:lastRenderedPageBreak/>
        <w:t>проектов отдельных упражнений по живописи, графике, моделированию и т.д.;</w:t>
      </w:r>
    </w:p>
    <w:p w14:paraId="4EB87712" w14:textId="77777777" w:rsidR="007875BF" w:rsidRPr="00494AF0" w:rsidRDefault="007875BF" w:rsidP="007875BF">
      <w:pPr>
        <w:ind w:left="284" w:right="122"/>
        <w:rPr>
          <w:sz w:val="24"/>
          <w:szCs w:val="24"/>
        </w:rPr>
      </w:pPr>
      <w:r w:rsidRPr="00494AF0">
        <w:rPr>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15BCC38F" w14:textId="77777777" w:rsidR="007875BF" w:rsidRPr="00494AF0" w:rsidRDefault="007875BF" w:rsidP="007875BF">
      <w:pPr>
        <w:ind w:left="284" w:right="122"/>
        <w:rPr>
          <w:sz w:val="24"/>
          <w:szCs w:val="24"/>
        </w:rPr>
      </w:pPr>
      <w:r w:rsidRPr="00494AF0">
        <w:rPr>
          <w:sz w:val="24"/>
          <w:szCs w:val="24"/>
        </w:rPr>
        <w:t>умение рационально строить самостоятельную творческую деятельность, умение организовать место занятий;</w:t>
      </w:r>
    </w:p>
    <w:p w14:paraId="05A70C82" w14:textId="77777777" w:rsidR="007875BF" w:rsidRPr="00494AF0" w:rsidRDefault="007875BF" w:rsidP="007875BF">
      <w:pPr>
        <w:ind w:left="284" w:right="122"/>
        <w:rPr>
          <w:sz w:val="24"/>
          <w:szCs w:val="24"/>
        </w:rPr>
      </w:pPr>
      <w:r w:rsidRPr="00494AF0">
        <w:rPr>
          <w:sz w:val="24"/>
          <w:szCs w:val="24"/>
        </w:rPr>
        <w:t>осознанное стремление к освоению новых знаний и умений, к достижению более высоких и оригинальных творческих результатов.</w:t>
      </w:r>
    </w:p>
    <w:p w14:paraId="74979C9B" w14:textId="77777777" w:rsidR="007875BF" w:rsidRPr="00494AF0" w:rsidRDefault="007875BF" w:rsidP="007875BF">
      <w:pPr>
        <w:ind w:left="284" w:right="122"/>
        <w:rPr>
          <w:sz w:val="24"/>
          <w:szCs w:val="24"/>
        </w:rPr>
      </w:pPr>
      <w:r w:rsidRPr="00494AF0">
        <w:rPr>
          <w:sz w:val="24"/>
          <w:szCs w:val="24"/>
        </w:rPr>
        <w:t xml:space="preserve">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14:paraId="775FEE27" w14:textId="77777777" w:rsidR="007875BF" w:rsidRPr="00494AF0" w:rsidRDefault="007875BF" w:rsidP="007875BF">
      <w:pPr>
        <w:ind w:left="284" w:right="122"/>
        <w:rPr>
          <w:sz w:val="24"/>
          <w:szCs w:val="24"/>
        </w:rPr>
      </w:pPr>
      <w:r w:rsidRPr="00494AF0">
        <w:rPr>
          <w:sz w:val="24"/>
          <w:szCs w:val="24"/>
        </w:rP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36403425" w14:textId="77777777" w:rsidR="007875BF" w:rsidRPr="00494AF0" w:rsidRDefault="007875BF" w:rsidP="007875BF">
      <w:pPr>
        <w:ind w:left="284" w:right="122"/>
        <w:rPr>
          <w:sz w:val="24"/>
          <w:szCs w:val="24"/>
        </w:rPr>
      </w:pPr>
      <w:r w:rsidRPr="00494AF0">
        <w:rPr>
          <w:sz w:val="24"/>
          <w:szCs w:val="24"/>
        </w:rP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14:paraId="581D5185" w14:textId="77777777" w:rsidR="007875BF" w:rsidRPr="00494AF0" w:rsidRDefault="007875BF" w:rsidP="007875BF">
      <w:pPr>
        <w:ind w:left="284" w:right="122"/>
        <w:rPr>
          <w:sz w:val="24"/>
          <w:szCs w:val="24"/>
        </w:rPr>
      </w:pPr>
      <w:r w:rsidRPr="00494AF0">
        <w:rPr>
          <w:sz w:val="24"/>
          <w:szCs w:val="24"/>
        </w:rPr>
        <w:t xml:space="preserve">овладение практическими умениями и навыками в восприятии, анализе и оценке произведений искусства; </w:t>
      </w:r>
    </w:p>
    <w:p w14:paraId="77CD5299" w14:textId="77777777" w:rsidR="007875BF" w:rsidRPr="00494AF0" w:rsidRDefault="007875BF" w:rsidP="007875BF">
      <w:pPr>
        <w:ind w:left="284" w:right="122"/>
        <w:rPr>
          <w:sz w:val="24"/>
          <w:szCs w:val="24"/>
        </w:rPr>
      </w:pPr>
      <w:r w:rsidRPr="00494AF0">
        <w:rPr>
          <w:sz w:val="24"/>
          <w:szCs w:val="24"/>
        </w:rPr>
        <w:t xml:space="preserve">овладение элементарными практическими умениями и навыками в различных видах художественной деятельности (рисунок, живописи, скульптуре, художественном конструировании), а также в специфических формах художественной деятельности, базирующейся на ИКТ (цифровая фотография, видеозапись, элементы мультипликации и т.п.) </w:t>
      </w:r>
    </w:p>
    <w:p w14:paraId="1AE6BE61" w14:textId="77777777" w:rsidR="007875BF" w:rsidRPr="00494AF0" w:rsidRDefault="007875BF" w:rsidP="007875BF">
      <w:pPr>
        <w:ind w:left="284" w:right="122"/>
        <w:rPr>
          <w:sz w:val="24"/>
          <w:szCs w:val="24"/>
        </w:rPr>
      </w:pPr>
      <w:r w:rsidRPr="00494AF0">
        <w:rPr>
          <w:sz w:val="24"/>
          <w:szCs w:val="24"/>
        </w:rPr>
        <w:t xml:space="preserve">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 </w:t>
      </w:r>
    </w:p>
    <w:p w14:paraId="21226063" w14:textId="77777777" w:rsidR="007875BF" w:rsidRPr="00494AF0" w:rsidRDefault="007875BF" w:rsidP="007875BF">
      <w:pPr>
        <w:ind w:left="284" w:right="122"/>
        <w:rPr>
          <w:sz w:val="24"/>
          <w:szCs w:val="24"/>
        </w:rPr>
      </w:pPr>
      <w:r w:rsidRPr="00494AF0">
        <w:rPr>
          <w:sz w:val="24"/>
          <w:szCs w:val="24"/>
        </w:rPr>
        <w:t xml:space="preserve">знание основных видов и жанров пространственно-визуальных искусств; </w:t>
      </w:r>
    </w:p>
    <w:p w14:paraId="3ED884F1" w14:textId="77777777" w:rsidR="007875BF" w:rsidRPr="00494AF0" w:rsidRDefault="007875BF" w:rsidP="007875BF">
      <w:pPr>
        <w:ind w:left="284" w:right="122"/>
        <w:rPr>
          <w:sz w:val="24"/>
          <w:szCs w:val="24"/>
        </w:rPr>
      </w:pPr>
      <w:r w:rsidRPr="00494AF0">
        <w:rPr>
          <w:sz w:val="24"/>
          <w:szCs w:val="24"/>
        </w:rPr>
        <w:t xml:space="preserve">понимание образной природы искусства; </w:t>
      </w:r>
    </w:p>
    <w:p w14:paraId="1370D643" w14:textId="77777777" w:rsidR="007875BF" w:rsidRPr="00494AF0" w:rsidRDefault="007875BF" w:rsidP="007875BF">
      <w:pPr>
        <w:ind w:left="284" w:right="122"/>
        <w:rPr>
          <w:sz w:val="24"/>
          <w:szCs w:val="24"/>
        </w:rPr>
      </w:pPr>
      <w:r w:rsidRPr="00494AF0">
        <w:rPr>
          <w:sz w:val="24"/>
          <w:szCs w:val="24"/>
        </w:rPr>
        <w:t xml:space="preserve">эстетическая оценка явлений природы, событий окружающего мира; </w:t>
      </w:r>
    </w:p>
    <w:p w14:paraId="6AD89178" w14:textId="77777777" w:rsidR="007875BF" w:rsidRPr="00494AF0" w:rsidRDefault="007875BF" w:rsidP="007875BF">
      <w:pPr>
        <w:ind w:left="284" w:right="122"/>
        <w:rPr>
          <w:sz w:val="24"/>
          <w:szCs w:val="24"/>
        </w:rPr>
      </w:pPr>
      <w:r w:rsidRPr="00494AF0">
        <w:rPr>
          <w:sz w:val="24"/>
          <w:szCs w:val="24"/>
        </w:rPr>
        <w:t xml:space="preserve">применение художественных умений, знаний и представлений в процессе выполнения художественно-творческих работ; </w:t>
      </w:r>
    </w:p>
    <w:p w14:paraId="11518D3A" w14:textId="77777777" w:rsidR="007875BF" w:rsidRPr="00494AF0" w:rsidRDefault="007875BF" w:rsidP="007875BF">
      <w:pPr>
        <w:ind w:left="284" w:right="122"/>
        <w:rPr>
          <w:sz w:val="24"/>
          <w:szCs w:val="24"/>
        </w:rPr>
      </w:pPr>
      <w:r w:rsidRPr="00494AF0">
        <w:rPr>
          <w:sz w:val="24"/>
          <w:szCs w:val="24"/>
        </w:rPr>
        <w:t xml:space="preserve">способность узнавать, воспринимать, описывать и эмоционально оценивать несколько великих произведений русского и мирового искусства; </w:t>
      </w:r>
    </w:p>
    <w:p w14:paraId="00A39B74" w14:textId="77777777" w:rsidR="007875BF" w:rsidRPr="00494AF0" w:rsidRDefault="007875BF" w:rsidP="007875BF">
      <w:pPr>
        <w:ind w:left="284" w:right="122"/>
        <w:rPr>
          <w:sz w:val="24"/>
          <w:szCs w:val="24"/>
        </w:rPr>
      </w:pPr>
      <w:r w:rsidRPr="00494AF0">
        <w:rPr>
          <w:sz w:val="24"/>
          <w:szCs w:val="24"/>
        </w:rPr>
        <w:t xml:space="preserve">умение обсуждать и анализировать произведения искусства, выражая суждения о содержании, сюжетах и выразительных средствах; </w:t>
      </w:r>
    </w:p>
    <w:p w14:paraId="1F8F5928" w14:textId="77777777" w:rsidR="007875BF" w:rsidRPr="00494AF0" w:rsidRDefault="007875BF" w:rsidP="007875BF">
      <w:pPr>
        <w:ind w:left="284" w:right="122"/>
        <w:rPr>
          <w:sz w:val="24"/>
          <w:szCs w:val="24"/>
        </w:rPr>
      </w:pPr>
      <w:r w:rsidRPr="00494AF0">
        <w:rPr>
          <w:sz w:val="24"/>
          <w:szCs w:val="24"/>
        </w:rPr>
        <w:t xml:space="preserve">усвоение названий ведущих художественных музеев России и художественных музеев своего региона; </w:t>
      </w:r>
    </w:p>
    <w:p w14:paraId="595C06DB" w14:textId="77777777" w:rsidR="007875BF" w:rsidRPr="00494AF0" w:rsidRDefault="007875BF" w:rsidP="007875BF">
      <w:pPr>
        <w:ind w:left="284" w:right="122"/>
        <w:rPr>
          <w:sz w:val="24"/>
          <w:szCs w:val="24"/>
        </w:rPr>
      </w:pPr>
      <w:r w:rsidRPr="00494AF0">
        <w:rPr>
          <w:sz w:val="24"/>
          <w:szCs w:val="24"/>
        </w:rPr>
        <w:t xml:space="preserve">умение видеть проявления визуально-пространственных искусств в окружающей жизни: в доме, на улице, в театре, на празднике; </w:t>
      </w:r>
    </w:p>
    <w:p w14:paraId="3A7FF529" w14:textId="77777777" w:rsidR="007875BF" w:rsidRPr="00494AF0" w:rsidRDefault="007875BF" w:rsidP="007875BF">
      <w:pPr>
        <w:ind w:left="284" w:right="122"/>
        <w:rPr>
          <w:sz w:val="24"/>
          <w:szCs w:val="24"/>
        </w:rPr>
      </w:pPr>
      <w:r w:rsidRPr="00494AF0">
        <w:rPr>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59ECEFC6" w14:textId="77777777" w:rsidR="007875BF" w:rsidRPr="00494AF0" w:rsidRDefault="007875BF" w:rsidP="007875BF">
      <w:pPr>
        <w:ind w:left="284" w:right="122"/>
        <w:rPr>
          <w:sz w:val="24"/>
          <w:szCs w:val="24"/>
        </w:rPr>
      </w:pPr>
      <w:r w:rsidRPr="00494AF0">
        <w:rPr>
          <w:sz w:val="24"/>
          <w:szCs w:val="24"/>
        </w:rPr>
        <w:t xml:space="preserve">способность </w:t>
      </w:r>
      <w:r w:rsidRPr="00494AF0">
        <w:rPr>
          <w:sz w:val="24"/>
          <w:szCs w:val="24"/>
        </w:rPr>
        <w:tab/>
        <w:t xml:space="preserve">передавать в художественно-творческой деятельности характер, эмоциональные состояния и свое отношение к природе, человеку, обществу; </w:t>
      </w:r>
    </w:p>
    <w:p w14:paraId="71B75C83" w14:textId="77777777" w:rsidR="007875BF" w:rsidRPr="00494AF0" w:rsidRDefault="007875BF" w:rsidP="007875BF">
      <w:pPr>
        <w:ind w:left="284" w:right="122"/>
        <w:rPr>
          <w:sz w:val="24"/>
          <w:szCs w:val="24"/>
        </w:rPr>
      </w:pPr>
      <w:r w:rsidRPr="00494AF0">
        <w:rPr>
          <w:sz w:val="24"/>
          <w:szCs w:val="24"/>
        </w:rPr>
        <w:t xml:space="preserve">умение компоновать на плоскости листа и в объеме задуманный художественный образ; </w:t>
      </w:r>
    </w:p>
    <w:p w14:paraId="226508C6" w14:textId="77777777" w:rsidR="007875BF" w:rsidRPr="00494AF0" w:rsidRDefault="007875BF" w:rsidP="007875BF">
      <w:pPr>
        <w:ind w:left="284" w:right="122"/>
        <w:rPr>
          <w:sz w:val="24"/>
          <w:szCs w:val="24"/>
        </w:rPr>
      </w:pPr>
      <w:r w:rsidRPr="00494AF0">
        <w:rPr>
          <w:sz w:val="24"/>
          <w:szCs w:val="24"/>
        </w:rPr>
        <w:t xml:space="preserve">освоение умений применять в художественно-творческой деятельности основ цветоведения, основ графической грамоты; </w:t>
      </w:r>
    </w:p>
    <w:p w14:paraId="190E5F16" w14:textId="77777777" w:rsidR="007875BF" w:rsidRPr="00494AF0" w:rsidRDefault="007875BF" w:rsidP="007875BF">
      <w:pPr>
        <w:ind w:left="284" w:right="122"/>
        <w:rPr>
          <w:sz w:val="24"/>
          <w:szCs w:val="24"/>
        </w:rPr>
      </w:pPr>
      <w:r w:rsidRPr="00494AF0">
        <w:rPr>
          <w:sz w:val="24"/>
          <w:szCs w:val="24"/>
        </w:rPr>
        <w:t xml:space="preserve">овладение навыками моделирования из бумаги, лепки из пластилина, навыками изображения средствами аппликации и коллажа; </w:t>
      </w:r>
    </w:p>
    <w:p w14:paraId="57628996" w14:textId="77777777" w:rsidR="007875BF" w:rsidRPr="00494AF0" w:rsidRDefault="007875BF" w:rsidP="007875BF">
      <w:pPr>
        <w:ind w:left="284" w:right="122"/>
        <w:rPr>
          <w:sz w:val="24"/>
          <w:szCs w:val="24"/>
        </w:rPr>
      </w:pPr>
      <w:r w:rsidRPr="00494AF0">
        <w:rPr>
          <w:sz w:val="24"/>
          <w:szCs w:val="24"/>
        </w:rPr>
        <w:t xml:space="preserve">умение характеризовать и эстетически оценивать разнообразие и красоту природы различных регионов нашей страны; </w:t>
      </w:r>
    </w:p>
    <w:p w14:paraId="7A451AFA" w14:textId="77777777" w:rsidR="007875BF" w:rsidRPr="00494AF0" w:rsidRDefault="007875BF" w:rsidP="007875BF">
      <w:pPr>
        <w:ind w:left="284" w:right="122"/>
        <w:rPr>
          <w:sz w:val="24"/>
          <w:szCs w:val="24"/>
        </w:rPr>
      </w:pPr>
      <w:r w:rsidRPr="00494AF0">
        <w:rPr>
          <w:sz w:val="24"/>
          <w:szCs w:val="24"/>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4828E0B5" w14:textId="77777777" w:rsidR="007875BF" w:rsidRPr="00494AF0" w:rsidRDefault="007875BF" w:rsidP="007875BF">
      <w:pPr>
        <w:ind w:left="284" w:right="122"/>
        <w:rPr>
          <w:sz w:val="24"/>
          <w:szCs w:val="24"/>
        </w:rPr>
      </w:pPr>
      <w:r w:rsidRPr="00494AF0">
        <w:rPr>
          <w:sz w:val="24"/>
          <w:szCs w:val="24"/>
        </w:rPr>
        <w:t xml:space="preserve">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 </w:t>
      </w:r>
    </w:p>
    <w:p w14:paraId="63414B34" w14:textId="77777777" w:rsidR="007875BF" w:rsidRPr="00494AF0" w:rsidRDefault="007875BF" w:rsidP="007875BF">
      <w:pPr>
        <w:ind w:left="284" w:right="122"/>
        <w:rPr>
          <w:sz w:val="24"/>
          <w:szCs w:val="24"/>
        </w:rPr>
      </w:pPr>
      <w:r w:rsidRPr="00494AF0">
        <w:rPr>
          <w:sz w:val="24"/>
          <w:szCs w:val="24"/>
        </w:rPr>
        <w:lastRenderedPageBreak/>
        <w:t xml:space="preserve">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 </w:t>
      </w:r>
    </w:p>
    <w:p w14:paraId="5AEF06B8" w14:textId="77777777" w:rsidR="007875BF" w:rsidRPr="00494AF0" w:rsidRDefault="007875BF" w:rsidP="007875BF">
      <w:pPr>
        <w:ind w:left="284" w:right="122"/>
        <w:rPr>
          <w:sz w:val="24"/>
          <w:szCs w:val="24"/>
        </w:rPr>
      </w:pPr>
      <w:r w:rsidRPr="00494AF0">
        <w:rPr>
          <w:sz w:val="24"/>
          <w:szCs w:val="24"/>
        </w:rPr>
        <w:t xml:space="preserve">способность эстетически, эмоционально воспринимать красоту городов, сохранивших исторический облик, - свидетелей нашей истории; </w:t>
      </w:r>
    </w:p>
    <w:p w14:paraId="1EE1B236" w14:textId="77777777" w:rsidR="007875BF" w:rsidRPr="00494AF0" w:rsidRDefault="007875BF" w:rsidP="007875BF">
      <w:pPr>
        <w:ind w:left="284" w:right="122"/>
        <w:rPr>
          <w:sz w:val="24"/>
          <w:szCs w:val="24"/>
        </w:rPr>
      </w:pPr>
      <w:r w:rsidRPr="00494AF0">
        <w:rPr>
          <w:sz w:val="24"/>
          <w:szCs w:val="24"/>
        </w:rPr>
        <w:t xml:space="preserve">умение объяснять значение памятников и архитектурной среды древнего зодчества для современного общества; </w:t>
      </w:r>
    </w:p>
    <w:p w14:paraId="537E94A3" w14:textId="77777777" w:rsidR="007875BF" w:rsidRPr="00494AF0" w:rsidRDefault="007875BF" w:rsidP="007875BF">
      <w:pPr>
        <w:ind w:left="284" w:right="122"/>
        <w:rPr>
          <w:sz w:val="24"/>
          <w:szCs w:val="24"/>
        </w:rPr>
      </w:pPr>
      <w:r w:rsidRPr="00494AF0">
        <w:rPr>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14:paraId="3A1914F2" w14:textId="77777777" w:rsidR="007875BF" w:rsidRPr="00494AF0" w:rsidRDefault="007875BF" w:rsidP="007875BF">
      <w:pPr>
        <w:ind w:left="284" w:right="122"/>
        <w:rPr>
          <w:sz w:val="24"/>
          <w:szCs w:val="24"/>
        </w:rPr>
      </w:pPr>
      <w:r w:rsidRPr="00494AF0">
        <w:rPr>
          <w:sz w:val="24"/>
          <w:szCs w:val="24"/>
        </w:rPr>
        <w:t xml:space="preserve">умение приводить примеры произведений искусства, выражающих красоту мудрости и богатой духовной жизни, красоту внутреннего мира человека. </w:t>
      </w:r>
    </w:p>
    <w:p w14:paraId="6F4558AF" w14:textId="77777777" w:rsidR="00D039B6" w:rsidRDefault="00D039B6" w:rsidP="00494AF0">
      <w:pPr>
        <w:ind w:left="284" w:right="122"/>
        <w:rPr>
          <w:b/>
          <w:sz w:val="24"/>
          <w:szCs w:val="24"/>
        </w:rPr>
      </w:pPr>
    </w:p>
    <w:p w14:paraId="52682A6F" w14:textId="77777777" w:rsidR="007E0EFA" w:rsidRDefault="007E0EFA" w:rsidP="007E0EFA">
      <w:pPr>
        <w:ind w:firstLine="567"/>
        <w:jc w:val="center"/>
        <w:rPr>
          <w:b/>
          <w:sz w:val="24"/>
          <w:szCs w:val="24"/>
        </w:rPr>
      </w:pPr>
      <w:r w:rsidRPr="00494AF0">
        <w:rPr>
          <w:b/>
          <w:sz w:val="24"/>
          <w:szCs w:val="24"/>
        </w:rPr>
        <w:t>Содержание учебного предмета</w:t>
      </w:r>
    </w:p>
    <w:p w14:paraId="0130BDB8" w14:textId="77777777" w:rsidR="007E0EFA" w:rsidRDefault="007E0EFA" w:rsidP="007E0EFA">
      <w:pPr>
        <w:ind w:firstLine="567"/>
        <w:jc w:val="center"/>
        <w:rPr>
          <w:b/>
          <w:sz w:val="24"/>
          <w:szCs w:val="24"/>
        </w:rPr>
      </w:pPr>
      <w:r>
        <w:rPr>
          <w:b/>
          <w:sz w:val="24"/>
          <w:szCs w:val="24"/>
        </w:rPr>
        <w:t>4 класс</w:t>
      </w:r>
    </w:p>
    <w:p w14:paraId="45EAE3B5" w14:textId="77777777" w:rsidR="007E0EFA" w:rsidRPr="007E0EFA" w:rsidRDefault="007E0EFA" w:rsidP="007E0EFA">
      <w:pPr>
        <w:ind w:left="284" w:right="122"/>
        <w:jc w:val="both"/>
        <w:rPr>
          <w:sz w:val="24"/>
          <w:szCs w:val="24"/>
        </w:rPr>
      </w:pPr>
      <w:r w:rsidRPr="007E0EFA">
        <w:rPr>
          <w:sz w:val="24"/>
          <w:szCs w:val="24"/>
        </w:rPr>
        <w:t>КАЖДЫЙ НАРОД — ХУДОЖНИК (ИЗОБРАЖЕНИЕ, УКРАШЕНИЕ, ПОСТРОЙКА В ТВОРЧЕСТВЕ НАРОДОВ ВСЕЙ ЗЕМЛИ)</w:t>
      </w:r>
    </w:p>
    <w:p w14:paraId="5F2E6282" w14:textId="77777777" w:rsidR="007E0EFA" w:rsidRPr="007E0EFA" w:rsidRDefault="007E0EFA" w:rsidP="007E0EFA">
      <w:pPr>
        <w:ind w:left="284" w:right="122"/>
        <w:jc w:val="both"/>
        <w:rPr>
          <w:b/>
          <w:sz w:val="24"/>
          <w:szCs w:val="24"/>
        </w:rPr>
      </w:pPr>
      <w:r w:rsidRPr="007E0EFA">
        <w:rPr>
          <w:sz w:val="24"/>
          <w:szCs w:val="24"/>
        </w:rPr>
        <w:t xml:space="preserve"> Истоки родного искусства Пейзаж родной земли. Деревня — деревянный мир. Красота человека. Народные праздники (обобщение темы). Древние города нашей земли Родной угол. Древние соборы. Города Русской земли. Древнерусские воины-защитники. Новгород. Псков. Владимир и Суздаль. Москва. Узорочье теремов. Пир в теремных палатах (обобщение темы). Каждый народ — художник Страна восходящего солнца. Образ художественной культуры Японии. Народы гор и степей. Города в пустыне. Древняя Эллада. Европейские города Средневековья. Многообразие художественных культур в мире (обобщение темы). Искусство объединяет народы Материнство. Мудрость старости. Сопереживание. Герои-защитники. Юность и надежды. Искусство народов мира (обобщение темы).</w:t>
      </w:r>
    </w:p>
    <w:p w14:paraId="1185ECAC" w14:textId="77777777" w:rsidR="00D039B6" w:rsidRDefault="00D039B6" w:rsidP="00D039B6">
      <w:pPr>
        <w:ind w:left="284" w:right="122"/>
        <w:jc w:val="center"/>
        <w:rPr>
          <w:sz w:val="24"/>
          <w:szCs w:val="24"/>
        </w:rPr>
      </w:pPr>
      <w:r w:rsidRPr="000F2A99">
        <w:rPr>
          <w:b/>
          <w:sz w:val="24"/>
          <w:szCs w:val="24"/>
        </w:rPr>
        <w:t>Тематическое планирование</w:t>
      </w:r>
      <w:r w:rsidR="007E0EFA">
        <w:rPr>
          <w:b/>
          <w:sz w:val="24"/>
          <w:szCs w:val="24"/>
        </w:rPr>
        <w:t xml:space="preserve"> 4 класс</w:t>
      </w:r>
    </w:p>
    <w:p w14:paraId="59D534FC" w14:textId="77777777" w:rsidR="00D94F1F" w:rsidRPr="00494AF0" w:rsidRDefault="00D94F1F" w:rsidP="00D039B6">
      <w:pPr>
        <w:ind w:left="284" w:right="122"/>
        <w:jc w:val="center"/>
        <w:rPr>
          <w:sz w:val="24"/>
          <w:szCs w:val="24"/>
        </w:rPr>
      </w:pPr>
    </w:p>
    <w:tbl>
      <w:tblPr>
        <w:tblW w:w="935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97"/>
        <w:gridCol w:w="1407"/>
      </w:tblGrid>
      <w:tr w:rsidR="00D94F1F" w:rsidRPr="00494AF0" w14:paraId="11622BF8" w14:textId="77777777" w:rsidTr="00D039B6">
        <w:tc>
          <w:tcPr>
            <w:tcW w:w="946" w:type="dxa"/>
          </w:tcPr>
          <w:p w14:paraId="635E91B8" w14:textId="77777777" w:rsidR="00D94F1F" w:rsidRPr="00494AF0" w:rsidRDefault="00D94F1F" w:rsidP="00494AF0">
            <w:pPr>
              <w:ind w:left="284" w:right="122"/>
              <w:rPr>
                <w:sz w:val="24"/>
                <w:szCs w:val="24"/>
              </w:rPr>
            </w:pPr>
            <w:r w:rsidRPr="00494AF0">
              <w:rPr>
                <w:sz w:val="24"/>
                <w:szCs w:val="24"/>
              </w:rPr>
              <w:t>№ п/п</w:t>
            </w:r>
          </w:p>
        </w:tc>
        <w:tc>
          <w:tcPr>
            <w:tcW w:w="6997" w:type="dxa"/>
          </w:tcPr>
          <w:p w14:paraId="3E092872" w14:textId="77777777" w:rsidR="00D94F1F" w:rsidRPr="00494AF0" w:rsidRDefault="00D94F1F" w:rsidP="00494AF0">
            <w:pPr>
              <w:ind w:left="284" w:right="122"/>
              <w:rPr>
                <w:sz w:val="24"/>
                <w:szCs w:val="24"/>
              </w:rPr>
            </w:pPr>
            <w:r w:rsidRPr="00494AF0">
              <w:rPr>
                <w:sz w:val="24"/>
                <w:szCs w:val="24"/>
              </w:rPr>
              <w:t>Тема раздела</w:t>
            </w:r>
          </w:p>
        </w:tc>
        <w:tc>
          <w:tcPr>
            <w:tcW w:w="1407" w:type="dxa"/>
          </w:tcPr>
          <w:p w14:paraId="006166C6" w14:textId="77777777" w:rsidR="00D94F1F" w:rsidRPr="00494AF0" w:rsidRDefault="00D94F1F" w:rsidP="00494AF0">
            <w:pPr>
              <w:ind w:left="284" w:right="122"/>
              <w:rPr>
                <w:sz w:val="24"/>
                <w:szCs w:val="24"/>
              </w:rPr>
            </w:pPr>
            <w:r w:rsidRPr="00494AF0">
              <w:rPr>
                <w:sz w:val="24"/>
                <w:szCs w:val="24"/>
              </w:rPr>
              <w:t>Кол-во</w:t>
            </w:r>
          </w:p>
          <w:p w14:paraId="33B066BD" w14:textId="77777777" w:rsidR="00D94F1F" w:rsidRPr="00494AF0" w:rsidRDefault="00D94F1F" w:rsidP="00494AF0">
            <w:pPr>
              <w:ind w:left="284" w:right="122"/>
              <w:rPr>
                <w:sz w:val="24"/>
                <w:szCs w:val="24"/>
              </w:rPr>
            </w:pPr>
            <w:r w:rsidRPr="00494AF0">
              <w:rPr>
                <w:sz w:val="24"/>
                <w:szCs w:val="24"/>
              </w:rPr>
              <w:t>часов</w:t>
            </w:r>
          </w:p>
        </w:tc>
      </w:tr>
      <w:tr w:rsidR="00D94F1F" w:rsidRPr="00494AF0" w14:paraId="5A6B626A" w14:textId="77777777" w:rsidTr="00D039B6">
        <w:tc>
          <w:tcPr>
            <w:tcW w:w="946" w:type="dxa"/>
          </w:tcPr>
          <w:p w14:paraId="7E3D79A5" w14:textId="77777777" w:rsidR="00D94F1F" w:rsidRPr="00494AF0" w:rsidRDefault="00D94F1F" w:rsidP="00494AF0">
            <w:pPr>
              <w:ind w:left="284" w:right="122"/>
              <w:rPr>
                <w:sz w:val="24"/>
                <w:szCs w:val="24"/>
              </w:rPr>
            </w:pPr>
            <w:r w:rsidRPr="00494AF0">
              <w:rPr>
                <w:sz w:val="24"/>
                <w:szCs w:val="24"/>
              </w:rPr>
              <w:t>1</w:t>
            </w:r>
          </w:p>
        </w:tc>
        <w:tc>
          <w:tcPr>
            <w:tcW w:w="6997" w:type="dxa"/>
          </w:tcPr>
          <w:p w14:paraId="1770A3C2" w14:textId="77777777" w:rsidR="00D94F1F" w:rsidRPr="00494AF0" w:rsidRDefault="00D343CC" w:rsidP="00494AF0">
            <w:pPr>
              <w:ind w:left="284" w:right="122"/>
              <w:rPr>
                <w:sz w:val="24"/>
                <w:szCs w:val="24"/>
              </w:rPr>
            </w:pPr>
            <w:r w:rsidRPr="00494AF0">
              <w:rPr>
                <w:sz w:val="24"/>
                <w:szCs w:val="24"/>
              </w:rPr>
              <w:t>Истоки родного искусства</w:t>
            </w:r>
          </w:p>
        </w:tc>
        <w:tc>
          <w:tcPr>
            <w:tcW w:w="1407" w:type="dxa"/>
          </w:tcPr>
          <w:p w14:paraId="574703D8" w14:textId="77777777" w:rsidR="00D94F1F" w:rsidRPr="00494AF0" w:rsidRDefault="00D94F1F" w:rsidP="00494AF0">
            <w:pPr>
              <w:ind w:left="284" w:right="122"/>
              <w:rPr>
                <w:sz w:val="24"/>
                <w:szCs w:val="24"/>
              </w:rPr>
            </w:pPr>
            <w:r w:rsidRPr="00494AF0">
              <w:rPr>
                <w:sz w:val="24"/>
                <w:szCs w:val="24"/>
              </w:rPr>
              <w:t>8</w:t>
            </w:r>
          </w:p>
        </w:tc>
      </w:tr>
      <w:tr w:rsidR="00D94F1F" w:rsidRPr="00494AF0" w14:paraId="326F5E4A" w14:textId="77777777" w:rsidTr="00D039B6">
        <w:tc>
          <w:tcPr>
            <w:tcW w:w="946" w:type="dxa"/>
          </w:tcPr>
          <w:p w14:paraId="64AB5A64" w14:textId="77777777" w:rsidR="00D94F1F" w:rsidRPr="00494AF0" w:rsidRDefault="00D94F1F" w:rsidP="00494AF0">
            <w:pPr>
              <w:ind w:left="284" w:right="122"/>
              <w:rPr>
                <w:sz w:val="24"/>
                <w:szCs w:val="24"/>
              </w:rPr>
            </w:pPr>
            <w:r w:rsidRPr="00494AF0">
              <w:rPr>
                <w:sz w:val="24"/>
                <w:szCs w:val="24"/>
              </w:rPr>
              <w:t>2</w:t>
            </w:r>
          </w:p>
        </w:tc>
        <w:tc>
          <w:tcPr>
            <w:tcW w:w="6997" w:type="dxa"/>
          </w:tcPr>
          <w:p w14:paraId="1CB79F06" w14:textId="77777777" w:rsidR="00D94F1F" w:rsidRPr="00494AF0" w:rsidRDefault="00D343CC" w:rsidP="00494AF0">
            <w:pPr>
              <w:ind w:left="284" w:right="122"/>
              <w:rPr>
                <w:sz w:val="24"/>
                <w:szCs w:val="24"/>
              </w:rPr>
            </w:pPr>
            <w:r w:rsidRPr="00494AF0">
              <w:rPr>
                <w:sz w:val="24"/>
                <w:szCs w:val="24"/>
              </w:rPr>
              <w:t>Древние города нашей земли</w:t>
            </w:r>
          </w:p>
        </w:tc>
        <w:tc>
          <w:tcPr>
            <w:tcW w:w="1407" w:type="dxa"/>
          </w:tcPr>
          <w:p w14:paraId="4B5C63D9" w14:textId="77777777" w:rsidR="00D94F1F" w:rsidRPr="00494AF0" w:rsidRDefault="00D94F1F" w:rsidP="00494AF0">
            <w:pPr>
              <w:ind w:left="284" w:right="122"/>
              <w:rPr>
                <w:sz w:val="24"/>
                <w:szCs w:val="24"/>
              </w:rPr>
            </w:pPr>
            <w:r w:rsidRPr="00494AF0">
              <w:rPr>
                <w:sz w:val="24"/>
                <w:szCs w:val="24"/>
              </w:rPr>
              <w:t>7</w:t>
            </w:r>
          </w:p>
        </w:tc>
      </w:tr>
      <w:tr w:rsidR="00D94F1F" w:rsidRPr="00494AF0" w14:paraId="3E7233A1" w14:textId="77777777" w:rsidTr="00D039B6">
        <w:tc>
          <w:tcPr>
            <w:tcW w:w="946" w:type="dxa"/>
          </w:tcPr>
          <w:p w14:paraId="75810A48" w14:textId="77777777" w:rsidR="00D94F1F" w:rsidRPr="00494AF0" w:rsidRDefault="00D94F1F" w:rsidP="00494AF0">
            <w:pPr>
              <w:ind w:left="284" w:right="122"/>
              <w:rPr>
                <w:sz w:val="24"/>
                <w:szCs w:val="24"/>
              </w:rPr>
            </w:pPr>
            <w:r w:rsidRPr="00494AF0">
              <w:rPr>
                <w:sz w:val="24"/>
                <w:szCs w:val="24"/>
              </w:rPr>
              <w:t>3</w:t>
            </w:r>
          </w:p>
        </w:tc>
        <w:tc>
          <w:tcPr>
            <w:tcW w:w="6997" w:type="dxa"/>
          </w:tcPr>
          <w:p w14:paraId="72745E58" w14:textId="77777777" w:rsidR="00D94F1F" w:rsidRPr="00494AF0" w:rsidRDefault="00D94F1F" w:rsidP="00494AF0">
            <w:pPr>
              <w:ind w:left="284" w:right="122"/>
              <w:rPr>
                <w:sz w:val="24"/>
                <w:szCs w:val="24"/>
              </w:rPr>
            </w:pPr>
            <w:r w:rsidRPr="00494AF0">
              <w:rPr>
                <w:sz w:val="24"/>
                <w:szCs w:val="24"/>
              </w:rPr>
              <w:t>Каждый народ - художник</w:t>
            </w:r>
          </w:p>
        </w:tc>
        <w:tc>
          <w:tcPr>
            <w:tcW w:w="1407" w:type="dxa"/>
          </w:tcPr>
          <w:p w14:paraId="75544F46" w14:textId="77777777" w:rsidR="00D94F1F" w:rsidRPr="00494AF0" w:rsidRDefault="00D94F1F" w:rsidP="00494AF0">
            <w:pPr>
              <w:ind w:left="284" w:right="122"/>
              <w:rPr>
                <w:sz w:val="24"/>
                <w:szCs w:val="24"/>
              </w:rPr>
            </w:pPr>
            <w:r w:rsidRPr="00494AF0">
              <w:rPr>
                <w:sz w:val="24"/>
                <w:szCs w:val="24"/>
              </w:rPr>
              <w:t>11</w:t>
            </w:r>
          </w:p>
        </w:tc>
      </w:tr>
      <w:tr w:rsidR="00D94F1F" w:rsidRPr="00494AF0" w14:paraId="2ECD27EB" w14:textId="77777777" w:rsidTr="00D039B6">
        <w:tc>
          <w:tcPr>
            <w:tcW w:w="946" w:type="dxa"/>
          </w:tcPr>
          <w:p w14:paraId="3E33836D" w14:textId="77777777" w:rsidR="00D94F1F" w:rsidRPr="00494AF0" w:rsidRDefault="00D94F1F" w:rsidP="00494AF0">
            <w:pPr>
              <w:ind w:left="284" w:right="122"/>
              <w:rPr>
                <w:sz w:val="24"/>
                <w:szCs w:val="24"/>
              </w:rPr>
            </w:pPr>
            <w:r w:rsidRPr="00494AF0">
              <w:rPr>
                <w:sz w:val="24"/>
                <w:szCs w:val="24"/>
              </w:rPr>
              <w:t>4</w:t>
            </w:r>
          </w:p>
        </w:tc>
        <w:tc>
          <w:tcPr>
            <w:tcW w:w="6997" w:type="dxa"/>
          </w:tcPr>
          <w:p w14:paraId="5945C191" w14:textId="77777777" w:rsidR="00D94F1F" w:rsidRPr="00494AF0" w:rsidRDefault="00D343CC" w:rsidP="00494AF0">
            <w:pPr>
              <w:ind w:left="284" w:right="122"/>
              <w:rPr>
                <w:sz w:val="24"/>
                <w:szCs w:val="24"/>
              </w:rPr>
            </w:pPr>
            <w:r w:rsidRPr="00494AF0">
              <w:rPr>
                <w:sz w:val="24"/>
                <w:szCs w:val="24"/>
              </w:rPr>
              <w:t>Искусство объединяет народы</w:t>
            </w:r>
          </w:p>
        </w:tc>
        <w:tc>
          <w:tcPr>
            <w:tcW w:w="1407" w:type="dxa"/>
          </w:tcPr>
          <w:p w14:paraId="641FB0C3" w14:textId="77777777" w:rsidR="00D94F1F" w:rsidRPr="00494AF0" w:rsidRDefault="000F2A99" w:rsidP="00494AF0">
            <w:pPr>
              <w:ind w:left="284" w:right="122"/>
              <w:rPr>
                <w:sz w:val="24"/>
                <w:szCs w:val="24"/>
              </w:rPr>
            </w:pPr>
            <w:r>
              <w:rPr>
                <w:sz w:val="24"/>
                <w:szCs w:val="24"/>
              </w:rPr>
              <w:t>8</w:t>
            </w:r>
          </w:p>
        </w:tc>
      </w:tr>
      <w:tr w:rsidR="000F2A99" w:rsidRPr="00494AF0" w14:paraId="2CC99F38" w14:textId="77777777" w:rsidTr="00D039B6">
        <w:tc>
          <w:tcPr>
            <w:tcW w:w="946" w:type="dxa"/>
          </w:tcPr>
          <w:p w14:paraId="0F813E9C" w14:textId="77777777" w:rsidR="000F2A99" w:rsidRPr="00494AF0" w:rsidRDefault="000F2A99" w:rsidP="000F2A99">
            <w:pPr>
              <w:ind w:left="284" w:right="122"/>
              <w:rPr>
                <w:sz w:val="24"/>
                <w:szCs w:val="24"/>
              </w:rPr>
            </w:pPr>
          </w:p>
        </w:tc>
        <w:tc>
          <w:tcPr>
            <w:tcW w:w="6997" w:type="dxa"/>
          </w:tcPr>
          <w:p w14:paraId="6C4BB126" w14:textId="77777777" w:rsidR="000F2A99" w:rsidRPr="00494AF0" w:rsidRDefault="000F2A99" w:rsidP="000F2A99">
            <w:pPr>
              <w:ind w:left="284" w:right="122"/>
              <w:rPr>
                <w:sz w:val="24"/>
                <w:szCs w:val="24"/>
              </w:rPr>
            </w:pPr>
            <w:r w:rsidRPr="00494AF0">
              <w:rPr>
                <w:sz w:val="24"/>
                <w:szCs w:val="24"/>
              </w:rPr>
              <w:t>Всего</w:t>
            </w:r>
          </w:p>
        </w:tc>
        <w:tc>
          <w:tcPr>
            <w:tcW w:w="1407" w:type="dxa"/>
          </w:tcPr>
          <w:p w14:paraId="2ED7EDC6" w14:textId="77777777" w:rsidR="000F2A99" w:rsidRPr="00494AF0" w:rsidRDefault="000F2A99" w:rsidP="007E0EFA">
            <w:pPr>
              <w:ind w:left="284" w:right="122"/>
              <w:rPr>
                <w:sz w:val="24"/>
                <w:szCs w:val="24"/>
              </w:rPr>
            </w:pPr>
            <w:r w:rsidRPr="00494AF0">
              <w:rPr>
                <w:sz w:val="24"/>
                <w:szCs w:val="24"/>
              </w:rPr>
              <w:t>3</w:t>
            </w:r>
            <w:r w:rsidR="007E0EFA">
              <w:rPr>
                <w:sz w:val="24"/>
                <w:szCs w:val="24"/>
              </w:rPr>
              <w:t>4</w:t>
            </w:r>
          </w:p>
        </w:tc>
      </w:tr>
    </w:tbl>
    <w:p w14:paraId="4DEDFC76" w14:textId="77777777" w:rsidR="00D94F1F" w:rsidRPr="00494AF0" w:rsidRDefault="00D94F1F" w:rsidP="00494AF0">
      <w:pPr>
        <w:ind w:left="284" w:right="122"/>
        <w:rPr>
          <w:sz w:val="24"/>
          <w:szCs w:val="24"/>
        </w:rPr>
      </w:pPr>
    </w:p>
    <w:p w14:paraId="3DFB21E5" w14:textId="77777777" w:rsidR="00A1492A" w:rsidRPr="00494AF0" w:rsidRDefault="00A1492A" w:rsidP="00494AF0">
      <w:pPr>
        <w:ind w:left="284" w:right="122"/>
        <w:jc w:val="center"/>
        <w:rPr>
          <w:b/>
          <w:sz w:val="24"/>
          <w:szCs w:val="24"/>
        </w:rPr>
      </w:pPr>
    </w:p>
    <w:p w14:paraId="66501EAA" w14:textId="77777777" w:rsidR="00D878B9" w:rsidRPr="00494AF0" w:rsidRDefault="00EC18C5" w:rsidP="00494AF0">
      <w:pPr>
        <w:ind w:left="284" w:right="122" w:firstLine="567"/>
        <w:jc w:val="both"/>
        <w:rPr>
          <w:b/>
          <w:sz w:val="24"/>
          <w:szCs w:val="24"/>
        </w:rPr>
      </w:pPr>
      <w:r w:rsidRPr="00494AF0">
        <w:rPr>
          <w:b/>
          <w:sz w:val="24"/>
          <w:szCs w:val="24"/>
        </w:rPr>
        <w:t>2.2.</w:t>
      </w:r>
      <w:r w:rsidR="003F7026" w:rsidRPr="00494AF0">
        <w:rPr>
          <w:b/>
          <w:sz w:val="24"/>
          <w:szCs w:val="24"/>
        </w:rPr>
        <w:t>1</w:t>
      </w:r>
      <w:r w:rsidRPr="00494AF0">
        <w:rPr>
          <w:b/>
          <w:sz w:val="24"/>
          <w:szCs w:val="24"/>
        </w:rPr>
        <w:t xml:space="preserve">.11 </w:t>
      </w:r>
      <w:r w:rsidR="00D878B9" w:rsidRPr="00494AF0">
        <w:rPr>
          <w:b/>
          <w:sz w:val="24"/>
          <w:szCs w:val="24"/>
        </w:rPr>
        <w:t>Рабочая программа учебного предмета «Технология»</w:t>
      </w:r>
    </w:p>
    <w:p w14:paraId="2AB53CBF" w14:textId="77777777" w:rsidR="00D878B9" w:rsidRPr="00494AF0" w:rsidRDefault="00E6541F" w:rsidP="00494AF0">
      <w:pPr>
        <w:ind w:left="284" w:right="122" w:firstLine="567"/>
        <w:jc w:val="both"/>
        <w:rPr>
          <w:bCs/>
          <w:sz w:val="24"/>
          <w:szCs w:val="24"/>
        </w:rPr>
      </w:pPr>
      <w:r w:rsidRPr="00E6541F">
        <w:rPr>
          <w:sz w:val="24"/>
          <w:szCs w:val="24"/>
        </w:rPr>
        <w:t>Рабочая программа</w:t>
      </w:r>
      <w:r w:rsidR="007875BF">
        <w:rPr>
          <w:sz w:val="24"/>
          <w:szCs w:val="24"/>
        </w:rPr>
        <w:t xml:space="preserve"> </w:t>
      </w:r>
      <w:r w:rsidR="00D878B9" w:rsidRPr="00494AF0">
        <w:rPr>
          <w:bCs/>
          <w:sz w:val="24"/>
          <w:szCs w:val="24"/>
        </w:rPr>
        <w:t>Н.И. Роговцевой, С.В. Анащенковой Москва: «Просвещение», 2019</w:t>
      </w:r>
    </w:p>
    <w:p w14:paraId="05E82ED3" w14:textId="77777777" w:rsidR="007875BF" w:rsidRDefault="007875BF" w:rsidP="007875BF">
      <w:pPr>
        <w:ind w:firstLine="567"/>
        <w:jc w:val="center"/>
      </w:pPr>
    </w:p>
    <w:p w14:paraId="37591A69" w14:textId="77777777" w:rsidR="007875BF" w:rsidRPr="007875BF" w:rsidRDefault="007875BF" w:rsidP="007875BF">
      <w:pPr>
        <w:ind w:firstLine="567"/>
        <w:jc w:val="both"/>
        <w:rPr>
          <w:b/>
          <w:bCs/>
          <w:sz w:val="24"/>
          <w:szCs w:val="24"/>
        </w:rPr>
      </w:pPr>
      <w:r w:rsidRPr="007875BF">
        <w:rPr>
          <w:sz w:val="24"/>
          <w:szCs w:val="24"/>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14:paraId="70570C1A" w14:textId="77777777" w:rsidR="007875BF" w:rsidRDefault="007875BF" w:rsidP="007875BF">
      <w:pPr>
        <w:ind w:firstLine="567"/>
        <w:jc w:val="center"/>
        <w:rPr>
          <w:b/>
          <w:bCs/>
          <w:sz w:val="24"/>
          <w:szCs w:val="24"/>
        </w:rPr>
      </w:pPr>
    </w:p>
    <w:p w14:paraId="5678391B" w14:textId="77777777" w:rsidR="007875BF" w:rsidRDefault="007875BF" w:rsidP="007875BF">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5D339DCB" w14:textId="77777777" w:rsidR="00D039B6" w:rsidRDefault="00D039B6" w:rsidP="00494AF0">
      <w:pPr>
        <w:ind w:left="284" w:right="122" w:firstLine="567"/>
        <w:jc w:val="both"/>
        <w:rPr>
          <w:b/>
          <w:bCs/>
          <w:sz w:val="24"/>
          <w:szCs w:val="24"/>
        </w:rPr>
      </w:pPr>
    </w:p>
    <w:p w14:paraId="20395E8C" w14:textId="77777777" w:rsidR="00D878B9" w:rsidRPr="00494AF0" w:rsidRDefault="00D878B9" w:rsidP="00494AF0">
      <w:pPr>
        <w:ind w:left="284" w:right="122" w:firstLine="567"/>
        <w:jc w:val="both"/>
        <w:rPr>
          <w:b/>
          <w:bCs/>
          <w:iCs/>
          <w:sz w:val="24"/>
          <w:szCs w:val="24"/>
        </w:rPr>
      </w:pPr>
      <w:r w:rsidRPr="00494AF0">
        <w:rPr>
          <w:b/>
          <w:bCs/>
          <w:iCs/>
          <w:sz w:val="24"/>
          <w:szCs w:val="24"/>
        </w:rPr>
        <w:t>Личностные результаты:</w:t>
      </w:r>
    </w:p>
    <w:p w14:paraId="53ECE69E" w14:textId="77777777" w:rsidR="00D878B9" w:rsidRPr="009A5185" w:rsidRDefault="00D878B9" w:rsidP="00494AF0">
      <w:pPr>
        <w:ind w:left="284" w:right="122" w:firstLine="567"/>
        <w:jc w:val="both"/>
        <w:rPr>
          <w:sz w:val="24"/>
          <w:szCs w:val="24"/>
        </w:rPr>
      </w:pPr>
      <w:r w:rsidRPr="009A5185">
        <w:rPr>
          <w:sz w:val="24"/>
          <w:szCs w:val="24"/>
        </w:rPr>
        <w:t>- Воспитание патриотизма, чувства гордости за свою Родину, российский народ и историю России.</w:t>
      </w:r>
    </w:p>
    <w:p w14:paraId="4258195C" w14:textId="77777777" w:rsidR="00D878B9" w:rsidRPr="009A5185" w:rsidRDefault="00D878B9" w:rsidP="00494AF0">
      <w:pPr>
        <w:ind w:left="284" w:right="122" w:firstLine="567"/>
        <w:jc w:val="both"/>
        <w:rPr>
          <w:sz w:val="24"/>
          <w:szCs w:val="24"/>
        </w:rPr>
      </w:pPr>
      <w:r w:rsidRPr="009A5185">
        <w:rPr>
          <w:sz w:val="24"/>
          <w:szCs w:val="24"/>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48D1AFB8" w14:textId="77777777" w:rsidR="00D878B9" w:rsidRPr="009A5185" w:rsidRDefault="00D878B9" w:rsidP="00494AF0">
      <w:pPr>
        <w:ind w:left="284" w:right="122" w:firstLine="567"/>
        <w:jc w:val="both"/>
        <w:rPr>
          <w:sz w:val="24"/>
          <w:szCs w:val="24"/>
        </w:rPr>
      </w:pPr>
      <w:r w:rsidRPr="009A5185">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2F4F02C2" w14:textId="77777777" w:rsidR="00D878B9" w:rsidRPr="009A5185" w:rsidRDefault="00D878B9" w:rsidP="00494AF0">
      <w:pPr>
        <w:ind w:left="284" w:right="122" w:firstLine="567"/>
        <w:jc w:val="both"/>
        <w:rPr>
          <w:sz w:val="24"/>
          <w:szCs w:val="24"/>
        </w:rPr>
      </w:pPr>
      <w:r w:rsidRPr="009A5185">
        <w:rPr>
          <w:sz w:val="24"/>
          <w:szCs w:val="24"/>
        </w:rPr>
        <w:t>- Формирование уважительного отношения к иному мнению, истории и культуре других народов.</w:t>
      </w:r>
    </w:p>
    <w:p w14:paraId="052988F3" w14:textId="77777777" w:rsidR="00D878B9" w:rsidRPr="009A5185" w:rsidRDefault="00D878B9" w:rsidP="00494AF0">
      <w:pPr>
        <w:ind w:left="284" w:right="122" w:firstLine="567"/>
        <w:jc w:val="both"/>
        <w:rPr>
          <w:sz w:val="24"/>
          <w:szCs w:val="24"/>
        </w:rPr>
      </w:pPr>
      <w:r w:rsidRPr="009A5185">
        <w:rPr>
          <w:sz w:val="24"/>
          <w:szCs w:val="24"/>
        </w:rPr>
        <w:lastRenderedPageBreak/>
        <w:t>- Принятие и освоение социальной роли обучающегося, развитие мотивов учебной деятельности и формирование личностного смысла учения.</w:t>
      </w:r>
    </w:p>
    <w:p w14:paraId="257775CC" w14:textId="77777777" w:rsidR="00D878B9" w:rsidRPr="009A5185" w:rsidRDefault="00D878B9" w:rsidP="00494AF0">
      <w:pPr>
        <w:ind w:left="284" w:right="122" w:firstLine="567"/>
        <w:jc w:val="both"/>
        <w:rPr>
          <w:sz w:val="24"/>
          <w:szCs w:val="24"/>
        </w:rPr>
      </w:pPr>
      <w:r w:rsidRPr="009A5185">
        <w:rPr>
          <w:sz w:val="24"/>
          <w:szCs w:val="24"/>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72EECA54" w14:textId="77777777" w:rsidR="00D878B9" w:rsidRPr="009A5185" w:rsidRDefault="00D878B9" w:rsidP="00494AF0">
      <w:pPr>
        <w:ind w:left="284" w:right="122" w:firstLine="567"/>
        <w:jc w:val="both"/>
        <w:rPr>
          <w:sz w:val="24"/>
          <w:szCs w:val="24"/>
        </w:rPr>
      </w:pPr>
      <w:r w:rsidRPr="009A5185">
        <w:rPr>
          <w:sz w:val="24"/>
          <w:szCs w:val="24"/>
        </w:rPr>
        <w:t>- Формирование эстетических потребностей, ценностей и чувств.</w:t>
      </w:r>
    </w:p>
    <w:p w14:paraId="4DD4F3B2" w14:textId="77777777" w:rsidR="00D878B9" w:rsidRPr="009A5185" w:rsidRDefault="00D878B9" w:rsidP="00494AF0">
      <w:pPr>
        <w:ind w:left="284" w:right="122" w:firstLine="567"/>
        <w:jc w:val="both"/>
        <w:rPr>
          <w:sz w:val="24"/>
          <w:szCs w:val="24"/>
        </w:rPr>
      </w:pPr>
      <w:r w:rsidRPr="009A5185">
        <w:rPr>
          <w:sz w:val="24"/>
          <w:szCs w:val="24"/>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7D95E52D" w14:textId="77777777" w:rsidR="00D878B9" w:rsidRPr="009A5185" w:rsidRDefault="00D878B9" w:rsidP="00494AF0">
      <w:pPr>
        <w:ind w:left="284" w:right="122" w:firstLine="567"/>
        <w:jc w:val="both"/>
        <w:rPr>
          <w:sz w:val="24"/>
          <w:szCs w:val="24"/>
        </w:rPr>
      </w:pPr>
      <w:r w:rsidRPr="009A5185">
        <w:rPr>
          <w:sz w:val="24"/>
          <w:szCs w:val="24"/>
        </w:rPr>
        <w:t>- Формирование установки на безопасный и здоровый образ жизни.</w:t>
      </w:r>
    </w:p>
    <w:p w14:paraId="7A85F6AA" w14:textId="77777777" w:rsidR="00D878B9" w:rsidRPr="009A5185" w:rsidRDefault="00D878B9" w:rsidP="00494AF0">
      <w:pPr>
        <w:ind w:left="284" w:right="122" w:firstLine="567"/>
        <w:jc w:val="both"/>
        <w:rPr>
          <w:b/>
          <w:sz w:val="24"/>
          <w:szCs w:val="24"/>
        </w:rPr>
      </w:pPr>
      <w:r w:rsidRPr="009A5185">
        <w:rPr>
          <w:b/>
          <w:sz w:val="24"/>
          <w:szCs w:val="24"/>
        </w:rPr>
        <w:t xml:space="preserve"> Метапредметные результаты:</w:t>
      </w:r>
    </w:p>
    <w:p w14:paraId="0054D9C3" w14:textId="77777777" w:rsidR="00D878B9" w:rsidRPr="009A5185" w:rsidRDefault="00D878B9" w:rsidP="00494AF0">
      <w:pPr>
        <w:ind w:left="284" w:right="122" w:firstLine="567"/>
        <w:jc w:val="both"/>
        <w:rPr>
          <w:sz w:val="24"/>
          <w:szCs w:val="24"/>
        </w:rPr>
      </w:pPr>
      <w:r w:rsidRPr="009A5185">
        <w:rPr>
          <w:sz w:val="24"/>
          <w:szCs w:val="24"/>
        </w:rPr>
        <w:t>- Овладение способностью принимать и сохранять цели и задачи учебной деятельности, поиска средств ее осуществления.</w:t>
      </w:r>
    </w:p>
    <w:p w14:paraId="5232C702" w14:textId="77777777" w:rsidR="00D878B9" w:rsidRPr="009A5185" w:rsidRDefault="00D878B9" w:rsidP="00494AF0">
      <w:pPr>
        <w:ind w:left="284" w:right="122" w:firstLine="567"/>
        <w:jc w:val="both"/>
        <w:rPr>
          <w:sz w:val="24"/>
          <w:szCs w:val="24"/>
        </w:rPr>
      </w:pPr>
      <w:r w:rsidRPr="009A5185">
        <w:rPr>
          <w:sz w:val="24"/>
          <w:szCs w:val="24"/>
        </w:rPr>
        <w:t>- Освоение способов решения проблем творческого и поискового характера.</w:t>
      </w:r>
    </w:p>
    <w:p w14:paraId="01098846" w14:textId="77777777" w:rsidR="00D878B9" w:rsidRPr="009A5185" w:rsidRDefault="00D878B9" w:rsidP="00494AF0">
      <w:pPr>
        <w:ind w:left="284" w:right="122" w:firstLine="567"/>
        <w:jc w:val="both"/>
        <w:rPr>
          <w:sz w:val="24"/>
          <w:szCs w:val="24"/>
        </w:rPr>
      </w:pPr>
      <w:r w:rsidRPr="009A5185">
        <w:rPr>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65BDA08C" w14:textId="77777777" w:rsidR="00D878B9" w:rsidRPr="009A5185" w:rsidRDefault="00D878B9" w:rsidP="00494AF0">
      <w:pPr>
        <w:ind w:left="284" w:right="122" w:firstLine="567"/>
        <w:jc w:val="both"/>
        <w:rPr>
          <w:sz w:val="24"/>
          <w:szCs w:val="24"/>
        </w:rPr>
      </w:pPr>
      <w:r w:rsidRPr="009A5185">
        <w:rPr>
          <w:sz w:val="24"/>
          <w:szCs w:val="24"/>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36C500C4" w14:textId="77777777" w:rsidR="00D878B9" w:rsidRPr="009A5185" w:rsidRDefault="00D878B9" w:rsidP="00494AF0">
      <w:pPr>
        <w:ind w:left="284" w:right="122" w:firstLine="567"/>
        <w:jc w:val="both"/>
        <w:rPr>
          <w:sz w:val="24"/>
          <w:szCs w:val="24"/>
        </w:rPr>
      </w:pPr>
      <w:r w:rsidRPr="009A5185">
        <w:rPr>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3EBB1F58" w14:textId="77777777" w:rsidR="00D878B9" w:rsidRPr="009A5185" w:rsidRDefault="00D878B9" w:rsidP="00494AF0">
      <w:pPr>
        <w:ind w:left="284" w:right="122" w:firstLine="567"/>
        <w:jc w:val="both"/>
        <w:rPr>
          <w:sz w:val="24"/>
          <w:szCs w:val="24"/>
        </w:rPr>
      </w:pPr>
      <w:r w:rsidRPr="009A5185">
        <w:rPr>
          <w:sz w:val="24"/>
          <w:szCs w:val="24"/>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14:paraId="2BAE3907" w14:textId="77777777" w:rsidR="00D878B9" w:rsidRPr="009A5185" w:rsidRDefault="00D878B9" w:rsidP="00494AF0">
      <w:pPr>
        <w:ind w:left="284" w:right="122" w:firstLine="567"/>
        <w:jc w:val="both"/>
        <w:rPr>
          <w:sz w:val="24"/>
          <w:szCs w:val="24"/>
        </w:rPr>
      </w:pPr>
      <w:r w:rsidRPr="009A5185">
        <w:rPr>
          <w:sz w:val="24"/>
          <w:szCs w:val="24"/>
        </w:rPr>
        <w:t xml:space="preserve"> -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55CE9503" w14:textId="77777777" w:rsidR="00D878B9" w:rsidRPr="009A5185" w:rsidRDefault="00D878B9" w:rsidP="00494AF0">
      <w:pPr>
        <w:ind w:left="284" w:right="122" w:firstLine="567"/>
        <w:jc w:val="both"/>
        <w:rPr>
          <w:sz w:val="24"/>
          <w:szCs w:val="24"/>
        </w:rPr>
      </w:pPr>
      <w:r w:rsidRPr="009A5185">
        <w:rPr>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14:paraId="71377B43" w14:textId="77777777" w:rsidR="00D878B9" w:rsidRPr="009A5185" w:rsidRDefault="00D878B9" w:rsidP="00494AF0">
      <w:pPr>
        <w:ind w:left="284" w:right="122" w:firstLine="567"/>
        <w:jc w:val="both"/>
        <w:rPr>
          <w:sz w:val="24"/>
          <w:szCs w:val="24"/>
        </w:rPr>
      </w:pPr>
      <w:r w:rsidRPr="009A5185">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14:paraId="7880BE1C" w14:textId="77777777" w:rsidR="00D878B9" w:rsidRPr="009A5185" w:rsidRDefault="00D878B9" w:rsidP="00494AF0">
      <w:pPr>
        <w:ind w:left="284" w:right="122" w:firstLine="567"/>
        <w:jc w:val="both"/>
        <w:rPr>
          <w:b/>
          <w:sz w:val="24"/>
          <w:szCs w:val="24"/>
        </w:rPr>
      </w:pPr>
      <w:r w:rsidRPr="009A5185">
        <w:rPr>
          <w:b/>
          <w:sz w:val="24"/>
          <w:szCs w:val="24"/>
        </w:rPr>
        <w:t xml:space="preserve">Предметные результаты: </w:t>
      </w:r>
    </w:p>
    <w:p w14:paraId="7E0A3347" w14:textId="77777777" w:rsidR="00D878B9" w:rsidRPr="009A5185" w:rsidRDefault="00D878B9" w:rsidP="00494AF0">
      <w:pPr>
        <w:ind w:left="284" w:right="122" w:firstLine="567"/>
        <w:jc w:val="both"/>
        <w:rPr>
          <w:sz w:val="24"/>
          <w:szCs w:val="24"/>
        </w:rPr>
      </w:pPr>
      <w:r w:rsidRPr="009A5185">
        <w:rPr>
          <w:sz w:val="24"/>
          <w:szCs w:val="24"/>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14:paraId="685E156A" w14:textId="77777777" w:rsidR="00D878B9" w:rsidRPr="009A5185" w:rsidRDefault="00D878B9" w:rsidP="00494AF0">
      <w:pPr>
        <w:ind w:left="284" w:right="122" w:firstLine="567"/>
        <w:jc w:val="both"/>
        <w:rPr>
          <w:sz w:val="24"/>
          <w:szCs w:val="24"/>
        </w:rPr>
      </w:pPr>
      <w:r w:rsidRPr="009A5185">
        <w:rPr>
          <w:sz w:val="24"/>
          <w:szCs w:val="24"/>
        </w:rPr>
        <w:t>- Формирование первоначальных представлений о материальной культуре как продукте предметно-преобразующей деятельности человека.</w:t>
      </w:r>
    </w:p>
    <w:p w14:paraId="7C686FA0" w14:textId="77777777" w:rsidR="00D878B9" w:rsidRPr="009A5185" w:rsidRDefault="00D878B9" w:rsidP="00494AF0">
      <w:pPr>
        <w:ind w:left="284" w:right="122" w:firstLine="567"/>
        <w:jc w:val="both"/>
        <w:rPr>
          <w:sz w:val="24"/>
          <w:szCs w:val="24"/>
        </w:rPr>
      </w:pPr>
      <w:r w:rsidRPr="009A5185">
        <w:rPr>
          <w:sz w:val="24"/>
          <w:szCs w:val="24"/>
        </w:rPr>
        <w:t>- Усвоение первоначальных представлений о материальной культуре как продукте предметно-преобразующей деятельности человека.</w:t>
      </w:r>
    </w:p>
    <w:p w14:paraId="4D8F5173" w14:textId="77777777" w:rsidR="00D878B9" w:rsidRPr="009A5185" w:rsidRDefault="00D878B9" w:rsidP="00494AF0">
      <w:pPr>
        <w:ind w:left="284" w:right="122" w:firstLine="567"/>
        <w:jc w:val="both"/>
        <w:rPr>
          <w:sz w:val="24"/>
          <w:szCs w:val="24"/>
        </w:rPr>
      </w:pPr>
      <w:r w:rsidRPr="009A5185">
        <w:rPr>
          <w:sz w:val="24"/>
          <w:szCs w:val="24"/>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14:paraId="0E347A3A" w14:textId="77777777" w:rsidR="00D878B9" w:rsidRPr="009A5185" w:rsidRDefault="00D878B9" w:rsidP="00494AF0">
      <w:pPr>
        <w:ind w:left="284" w:right="122" w:firstLine="567"/>
        <w:jc w:val="both"/>
        <w:rPr>
          <w:sz w:val="24"/>
          <w:szCs w:val="24"/>
        </w:rPr>
      </w:pPr>
      <w:r w:rsidRPr="009A5185">
        <w:rPr>
          <w:sz w:val="24"/>
          <w:szCs w:val="24"/>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14:paraId="0E41C78F" w14:textId="77777777" w:rsidR="00D878B9" w:rsidRPr="009A5185" w:rsidRDefault="00D878B9" w:rsidP="00494AF0">
      <w:pPr>
        <w:ind w:left="284" w:right="122" w:firstLine="567"/>
        <w:jc w:val="both"/>
        <w:rPr>
          <w:sz w:val="24"/>
          <w:szCs w:val="24"/>
        </w:rPr>
      </w:pPr>
      <w:r w:rsidRPr="009A5185">
        <w:rPr>
          <w:sz w:val="24"/>
          <w:szCs w:val="24"/>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14:paraId="0C916D2D" w14:textId="77777777" w:rsidR="00D878B9" w:rsidRPr="009A5185" w:rsidRDefault="00D878B9" w:rsidP="00494AF0">
      <w:pPr>
        <w:ind w:left="284" w:right="122" w:firstLine="567"/>
        <w:jc w:val="both"/>
        <w:rPr>
          <w:b/>
          <w:sz w:val="24"/>
          <w:szCs w:val="24"/>
        </w:rPr>
      </w:pPr>
    </w:p>
    <w:p w14:paraId="421621FA" w14:textId="77777777" w:rsidR="00D878B9" w:rsidRDefault="00D878B9" w:rsidP="007875BF">
      <w:pPr>
        <w:ind w:left="284" w:right="122" w:firstLine="567"/>
        <w:jc w:val="center"/>
        <w:rPr>
          <w:b/>
          <w:bCs/>
          <w:sz w:val="24"/>
          <w:szCs w:val="24"/>
        </w:rPr>
      </w:pPr>
      <w:r w:rsidRPr="00494AF0">
        <w:rPr>
          <w:b/>
          <w:bCs/>
          <w:sz w:val="24"/>
          <w:szCs w:val="24"/>
        </w:rPr>
        <w:t>Содержание учебного предмета</w:t>
      </w:r>
    </w:p>
    <w:p w14:paraId="66224A5C" w14:textId="77777777" w:rsidR="007875BF" w:rsidRPr="00494AF0" w:rsidRDefault="007875BF" w:rsidP="007875BF">
      <w:pPr>
        <w:ind w:left="284" w:right="122" w:firstLine="567"/>
        <w:jc w:val="center"/>
        <w:rPr>
          <w:b/>
          <w:bCs/>
          <w:sz w:val="24"/>
          <w:szCs w:val="24"/>
        </w:rPr>
      </w:pPr>
    </w:p>
    <w:p w14:paraId="4C8BA3C2" w14:textId="77777777" w:rsidR="00D878B9" w:rsidRPr="00494AF0" w:rsidRDefault="00D878B9" w:rsidP="00494AF0">
      <w:pPr>
        <w:ind w:left="284" w:right="122" w:firstLine="567"/>
        <w:jc w:val="both"/>
        <w:rPr>
          <w:b/>
          <w:bCs/>
          <w:sz w:val="24"/>
          <w:szCs w:val="24"/>
        </w:rPr>
      </w:pPr>
      <w:r w:rsidRPr="00494AF0">
        <w:rPr>
          <w:b/>
          <w:bCs/>
          <w:sz w:val="24"/>
          <w:szCs w:val="24"/>
        </w:rPr>
        <w:t>1. Общекультурные и общетрудовые компетенции (знания, умения и способы деятельности). Основы культуры труда, самообслуживания.</w:t>
      </w:r>
    </w:p>
    <w:p w14:paraId="24161861" w14:textId="77777777" w:rsidR="00D878B9" w:rsidRPr="00494AF0" w:rsidRDefault="00D878B9" w:rsidP="00494AF0">
      <w:pPr>
        <w:ind w:left="284" w:right="122" w:firstLine="567"/>
        <w:jc w:val="both"/>
        <w:rPr>
          <w:sz w:val="24"/>
          <w:szCs w:val="24"/>
        </w:rPr>
      </w:pPr>
      <w:r w:rsidRPr="00494AF0">
        <w:rPr>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w:t>
      </w:r>
      <w:r w:rsidRPr="00494AF0">
        <w:rPr>
          <w:iCs/>
          <w:sz w:val="24"/>
          <w:szCs w:val="24"/>
        </w:rPr>
        <w:t>(архитектура,</w:t>
      </w:r>
      <w:r w:rsidRPr="00494AF0">
        <w:rPr>
          <w:sz w:val="24"/>
          <w:szCs w:val="24"/>
        </w:rPr>
        <w:t>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7EB1FEFA" w14:textId="77777777" w:rsidR="00D878B9" w:rsidRPr="00494AF0" w:rsidRDefault="00D878B9" w:rsidP="00494AF0">
      <w:pPr>
        <w:ind w:left="284" w:right="122" w:firstLine="567"/>
        <w:jc w:val="both"/>
        <w:rPr>
          <w:iCs/>
          <w:sz w:val="24"/>
          <w:szCs w:val="24"/>
        </w:rPr>
      </w:pPr>
      <w:r w:rsidRPr="00494AF0">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94AF0">
        <w:rPr>
          <w:iCs/>
          <w:sz w:val="24"/>
          <w:szCs w:val="24"/>
        </w:rPr>
        <w:t>традиции и творчество мастера в создании предметной среды (общее представление).</w:t>
      </w:r>
    </w:p>
    <w:p w14:paraId="0D8FB070" w14:textId="77777777" w:rsidR="00D878B9" w:rsidRPr="00494AF0" w:rsidRDefault="00D878B9" w:rsidP="00494AF0">
      <w:pPr>
        <w:ind w:left="284" w:right="122" w:firstLine="567"/>
        <w:jc w:val="both"/>
        <w:rPr>
          <w:sz w:val="24"/>
          <w:szCs w:val="24"/>
        </w:rPr>
      </w:pPr>
      <w:r w:rsidRPr="00494AF0">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94AF0">
        <w:rPr>
          <w:iCs/>
          <w:sz w:val="24"/>
          <w:szCs w:val="24"/>
        </w:rPr>
        <w:t>распределение рабочего времени.</w:t>
      </w:r>
      <w:r w:rsidRPr="00494AF0">
        <w:rPr>
          <w:sz w:val="24"/>
          <w:szCs w:val="24"/>
        </w:rPr>
        <w:t>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5C7076A7" w14:textId="77777777" w:rsidR="00D878B9" w:rsidRPr="00494AF0" w:rsidRDefault="00D878B9" w:rsidP="00494AF0">
      <w:pPr>
        <w:ind w:left="284" w:right="122" w:firstLine="567"/>
        <w:jc w:val="both"/>
        <w:rPr>
          <w:sz w:val="24"/>
          <w:szCs w:val="24"/>
        </w:rPr>
      </w:pPr>
      <w:r w:rsidRPr="00494AF0">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6184C6D3" w14:textId="77777777" w:rsidR="00D878B9" w:rsidRPr="00494AF0" w:rsidRDefault="00D878B9" w:rsidP="00494AF0">
      <w:pPr>
        <w:ind w:left="284" w:right="122" w:firstLine="567"/>
        <w:jc w:val="both"/>
        <w:rPr>
          <w:sz w:val="24"/>
          <w:szCs w:val="24"/>
        </w:rPr>
      </w:pPr>
      <w:r w:rsidRPr="00494AF0">
        <w:rPr>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14:paraId="3DCC648B" w14:textId="77777777" w:rsidR="00D878B9" w:rsidRPr="00494AF0" w:rsidRDefault="00D878B9" w:rsidP="00494AF0">
      <w:pPr>
        <w:ind w:left="284" w:right="122" w:firstLine="567"/>
        <w:jc w:val="both"/>
        <w:rPr>
          <w:b/>
          <w:bCs/>
          <w:sz w:val="24"/>
          <w:szCs w:val="24"/>
        </w:rPr>
      </w:pPr>
      <w:r w:rsidRPr="00494AF0">
        <w:rPr>
          <w:b/>
          <w:bCs/>
          <w:sz w:val="24"/>
          <w:szCs w:val="24"/>
        </w:rPr>
        <w:t>2.Технология ручной обработки материалов. Элементы графической грамоты.</w:t>
      </w:r>
    </w:p>
    <w:p w14:paraId="653A04CE" w14:textId="77777777" w:rsidR="00D878B9" w:rsidRPr="00494AF0" w:rsidRDefault="00D878B9" w:rsidP="00494AF0">
      <w:pPr>
        <w:ind w:left="284" w:right="122" w:firstLine="567"/>
        <w:jc w:val="both"/>
        <w:rPr>
          <w:iCs/>
          <w:sz w:val="24"/>
          <w:szCs w:val="24"/>
        </w:rPr>
      </w:pPr>
      <w:r w:rsidRPr="00494AF0">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94AF0">
        <w:rPr>
          <w:iCs/>
          <w:sz w:val="24"/>
          <w:szCs w:val="24"/>
        </w:rPr>
        <w:t>Многообразие материалов и их практическое применение в жизни.</w:t>
      </w:r>
    </w:p>
    <w:p w14:paraId="7DD74AA5" w14:textId="77777777" w:rsidR="00D878B9" w:rsidRPr="00494AF0" w:rsidRDefault="00D878B9" w:rsidP="00494AF0">
      <w:pPr>
        <w:ind w:left="284" w:right="122" w:firstLine="567"/>
        <w:jc w:val="both"/>
        <w:rPr>
          <w:iCs/>
          <w:sz w:val="24"/>
          <w:szCs w:val="24"/>
        </w:rPr>
      </w:pPr>
      <w:r w:rsidRPr="00494AF0">
        <w:rPr>
          <w:sz w:val="24"/>
          <w:szCs w:val="24"/>
        </w:rPr>
        <w:t xml:space="preserve">Подготовка материалов к работе. Экономное расходование материалов. </w:t>
      </w:r>
      <w:r w:rsidRPr="00494AF0">
        <w:rPr>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475786CA" w14:textId="77777777" w:rsidR="00D878B9" w:rsidRPr="00494AF0" w:rsidRDefault="00D878B9" w:rsidP="00494AF0">
      <w:pPr>
        <w:ind w:left="284" w:right="122" w:firstLine="567"/>
        <w:jc w:val="both"/>
        <w:rPr>
          <w:sz w:val="24"/>
          <w:szCs w:val="24"/>
        </w:rPr>
      </w:pPr>
      <w:r w:rsidRPr="00494AF0">
        <w:rPr>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03DACE20" w14:textId="77777777" w:rsidR="00D878B9" w:rsidRPr="00494AF0" w:rsidRDefault="00D878B9" w:rsidP="00494AF0">
      <w:pPr>
        <w:ind w:left="284" w:right="122" w:firstLine="567"/>
        <w:jc w:val="both"/>
        <w:rPr>
          <w:sz w:val="24"/>
          <w:szCs w:val="24"/>
        </w:rPr>
      </w:pPr>
      <w:r w:rsidRPr="00494AF0">
        <w:rPr>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94AF0">
        <w:rPr>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7C2253D3" w14:textId="77777777" w:rsidR="00D878B9" w:rsidRPr="00494AF0" w:rsidRDefault="00482913" w:rsidP="00494AF0">
      <w:pPr>
        <w:ind w:left="284" w:right="122" w:firstLine="567"/>
        <w:jc w:val="both"/>
        <w:rPr>
          <w:sz w:val="24"/>
          <w:szCs w:val="24"/>
        </w:rPr>
      </w:pPr>
      <w:r>
        <w:rPr>
          <w:sz w:val="24"/>
          <w:szCs w:val="24"/>
        </w:rPr>
        <w:t>Проведение</w:t>
      </w:r>
      <w:r w:rsidR="00D878B9" w:rsidRPr="00494AF0">
        <w:rPr>
          <w:sz w:val="24"/>
          <w:szCs w:val="24"/>
        </w:rPr>
        <w:t xml:space="preserve">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00D878B9" w:rsidRPr="00494AF0">
        <w:rPr>
          <w:iCs/>
          <w:sz w:val="24"/>
          <w:szCs w:val="24"/>
        </w:rPr>
        <w:t>разрыва).</w:t>
      </w:r>
      <w:r w:rsidR="00D878B9" w:rsidRPr="00494AF0">
        <w:rPr>
          <w:sz w:val="24"/>
          <w:szCs w:val="24"/>
        </w:rPr>
        <w:t>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14:paraId="4BF6BA51" w14:textId="77777777" w:rsidR="00D878B9" w:rsidRPr="00494AF0" w:rsidRDefault="00D878B9" w:rsidP="00AB321E">
      <w:pPr>
        <w:widowControl/>
        <w:numPr>
          <w:ilvl w:val="0"/>
          <w:numId w:val="170"/>
        </w:numPr>
        <w:autoSpaceDE/>
        <w:autoSpaceDN/>
        <w:ind w:left="284" w:right="122" w:firstLine="567"/>
        <w:jc w:val="both"/>
        <w:rPr>
          <w:b/>
          <w:bCs/>
          <w:sz w:val="24"/>
          <w:szCs w:val="24"/>
        </w:rPr>
      </w:pPr>
      <w:r w:rsidRPr="00494AF0">
        <w:rPr>
          <w:b/>
          <w:bCs/>
          <w:sz w:val="24"/>
          <w:szCs w:val="24"/>
        </w:rPr>
        <w:t>Конструирование и моделирование</w:t>
      </w:r>
    </w:p>
    <w:p w14:paraId="53568838" w14:textId="77777777" w:rsidR="00D878B9" w:rsidRPr="00494AF0" w:rsidRDefault="00482913" w:rsidP="00494AF0">
      <w:pPr>
        <w:ind w:left="284" w:right="122" w:firstLine="567"/>
        <w:jc w:val="both"/>
        <w:rPr>
          <w:sz w:val="24"/>
          <w:szCs w:val="24"/>
        </w:rPr>
      </w:pPr>
      <w:r>
        <w:rPr>
          <w:sz w:val="24"/>
          <w:szCs w:val="24"/>
        </w:rPr>
        <w:t>Общее предс</w:t>
      </w:r>
      <w:r w:rsidR="009A5185">
        <w:rPr>
          <w:sz w:val="24"/>
          <w:szCs w:val="24"/>
        </w:rPr>
        <w:t>тавление о конструировании изделий (технических, бытовых, учебных, и пр.). Изделие, деталь изделия(общее представление).</w:t>
      </w:r>
      <w:r w:rsidR="00D878B9" w:rsidRPr="00494AF0">
        <w:rPr>
          <w:sz w:val="24"/>
          <w:szCs w:val="24"/>
        </w:rPr>
        <w:t>Понятие о конструкции изде</w:t>
      </w:r>
      <w:r w:rsidR="009A5185">
        <w:rPr>
          <w:sz w:val="24"/>
          <w:szCs w:val="24"/>
        </w:rPr>
        <w:t>лия:</w:t>
      </w:r>
      <w:r w:rsidR="00D878B9" w:rsidRPr="00494AF0">
        <w:rPr>
          <w:iCs/>
          <w:sz w:val="24"/>
          <w:szCs w:val="24"/>
        </w:rPr>
        <w:t xml:space="preserve">различные виды конструкций и способы их сборки. </w:t>
      </w:r>
      <w:r w:rsidR="00D878B9" w:rsidRPr="00494AF0">
        <w:rPr>
          <w:sz w:val="24"/>
          <w:szCs w:val="24"/>
        </w:rPr>
        <w:t xml:space="preserve">Виды и способы соединения деталей. Основные требования к </w:t>
      </w:r>
      <w:r w:rsidR="00D878B9" w:rsidRPr="00494AF0">
        <w:rPr>
          <w:sz w:val="24"/>
          <w:szCs w:val="24"/>
        </w:rPr>
        <w:lastRenderedPageBreak/>
        <w:t>изделию (соответствие материала, конструкции и внешнего оформления назначению изделия).</w:t>
      </w:r>
    </w:p>
    <w:p w14:paraId="39B4C188" w14:textId="77777777" w:rsidR="00D878B9" w:rsidRPr="00494AF0" w:rsidRDefault="00D878B9" w:rsidP="00494AF0">
      <w:pPr>
        <w:ind w:left="284" w:right="122" w:firstLine="567"/>
        <w:jc w:val="both"/>
        <w:rPr>
          <w:sz w:val="24"/>
          <w:szCs w:val="24"/>
        </w:rPr>
      </w:pPr>
      <w:r w:rsidRPr="00494AF0">
        <w:rPr>
          <w:sz w:val="24"/>
          <w:szCs w:val="24"/>
        </w:rPr>
        <w:t xml:space="preserve">Конструирование и моделирование изделий из различных материалов по образцу, рисунку, простейшему </w:t>
      </w:r>
      <w:r w:rsidRPr="00494AF0">
        <w:rPr>
          <w:iCs/>
          <w:sz w:val="24"/>
          <w:szCs w:val="24"/>
        </w:rPr>
        <w:t>чертежу или эскизу и по заданным условиям (технико-технологическим, функциональным, декоративно-художественным и пр.).</w:t>
      </w:r>
      <w:r w:rsidRPr="00494AF0">
        <w:rPr>
          <w:sz w:val="24"/>
          <w:szCs w:val="24"/>
        </w:rPr>
        <w:t>Конструирование и моделирование на компьютере и в интерактивном конструкторе.</w:t>
      </w:r>
    </w:p>
    <w:p w14:paraId="66715B8A" w14:textId="77777777" w:rsidR="00D878B9" w:rsidRPr="00494AF0" w:rsidRDefault="00D878B9" w:rsidP="00AB321E">
      <w:pPr>
        <w:widowControl/>
        <w:numPr>
          <w:ilvl w:val="0"/>
          <w:numId w:val="171"/>
        </w:numPr>
        <w:autoSpaceDE/>
        <w:autoSpaceDN/>
        <w:ind w:left="284" w:right="122" w:firstLine="567"/>
        <w:jc w:val="both"/>
        <w:rPr>
          <w:b/>
          <w:bCs/>
          <w:sz w:val="24"/>
          <w:szCs w:val="24"/>
        </w:rPr>
      </w:pPr>
      <w:r w:rsidRPr="00494AF0">
        <w:rPr>
          <w:b/>
          <w:bCs/>
          <w:sz w:val="24"/>
          <w:szCs w:val="24"/>
        </w:rPr>
        <w:t>Практика работы на компьютере</w:t>
      </w:r>
    </w:p>
    <w:p w14:paraId="25D1B4DF" w14:textId="77777777" w:rsidR="00D878B9" w:rsidRPr="00494AF0" w:rsidRDefault="00D878B9" w:rsidP="00494AF0">
      <w:pPr>
        <w:ind w:left="284" w:right="122" w:firstLine="567"/>
        <w:jc w:val="both"/>
        <w:rPr>
          <w:sz w:val="24"/>
          <w:szCs w:val="24"/>
        </w:rPr>
      </w:pPr>
      <w:r w:rsidRPr="00494AF0">
        <w:rPr>
          <w:sz w:val="24"/>
          <w:szCs w:val="24"/>
        </w:rPr>
        <w:t>Информация, её отбор, анализ и систематизация. Способы получения, хранения, переработки информации.</w:t>
      </w:r>
    </w:p>
    <w:p w14:paraId="79148C86" w14:textId="77777777" w:rsidR="00D878B9" w:rsidRPr="00494AF0" w:rsidRDefault="00D878B9" w:rsidP="00494AF0">
      <w:pPr>
        <w:ind w:left="284" w:right="122" w:firstLine="567"/>
        <w:jc w:val="both"/>
        <w:rPr>
          <w:sz w:val="24"/>
          <w:szCs w:val="24"/>
        </w:rPr>
      </w:pPr>
      <w:r w:rsidRPr="00494AF0">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94AF0">
        <w:rPr>
          <w:iCs/>
          <w:sz w:val="24"/>
          <w:szCs w:val="24"/>
        </w:rPr>
        <w:t>общее представление о правилах клавиатурного письма,</w:t>
      </w:r>
      <w:r w:rsidRPr="00494AF0">
        <w:rPr>
          <w:sz w:val="24"/>
          <w:szCs w:val="24"/>
        </w:rPr>
        <w:t xml:space="preserve">пользование мышью, использование простейших средств текстового редактора. </w:t>
      </w:r>
      <w:r w:rsidRPr="00494AF0">
        <w:rPr>
          <w:iCs/>
          <w:sz w:val="24"/>
          <w:szCs w:val="24"/>
        </w:rPr>
        <w:t>Простейшие приёмы поиска информации: по ключевым словам, каталогам.</w:t>
      </w:r>
      <w:r w:rsidRPr="00494AF0">
        <w:rPr>
          <w:sz w:val="24"/>
          <w:szCs w:val="24"/>
        </w:rPr>
        <w:t>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14:paraId="245FF5C1" w14:textId="77777777" w:rsidR="00D878B9" w:rsidRPr="00494AF0" w:rsidRDefault="00D878B9" w:rsidP="00494AF0">
      <w:pPr>
        <w:ind w:left="284" w:right="122" w:firstLine="567"/>
        <w:jc w:val="both"/>
        <w:rPr>
          <w:sz w:val="24"/>
          <w:szCs w:val="24"/>
          <w:lang w:val="de-DE"/>
        </w:rPr>
      </w:pPr>
      <w:r w:rsidRPr="00494AF0">
        <w:rPr>
          <w:i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sidRPr="00494AF0">
        <w:rPr>
          <w:i/>
          <w:iCs/>
          <w:sz w:val="24"/>
          <w:szCs w:val="24"/>
        </w:rPr>
        <w:t xml:space="preserve">. </w:t>
      </w:r>
      <w:r w:rsidRPr="00494AF0">
        <w:rPr>
          <w:sz w:val="24"/>
          <w:szCs w:val="24"/>
        </w:rPr>
        <w:t>Использование рисунков из ресурса компьютера, программ</w:t>
      </w:r>
      <w:r w:rsidRPr="00494AF0">
        <w:rPr>
          <w:sz w:val="24"/>
          <w:szCs w:val="24"/>
          <w:lang w:val="de-DE"/>
        </w:rPr>
        <w:t xml:space="preserve"> Word</w:t>
      </w:r>
      <w:r w:rsidR="009A5185">
        <w:rPr>
          <w:sz w:val="24"/>
          <w:szCs w:val="24"/>
        </w:rPr>
        <w:t>.</w:t>
      </w:r>
    </w:p>
    <w:p w14:paraId="1063B75F" w14:textId="77777777" w:rsidR="00D039B6" w:rsidRDefault="00D039B6" w:rsidP="009A5185">
      <w:pPr>
        <w:tabs>
          <w:tab w:val="left" w:pos="142"/>
        </w:tabs>
        <w:ind w:left="284" w:right="122"/>
        <w:jc w:val="center"/>
        <w:rPr>
          <w:b/>
          <w:sz w:val="24"/>
          <w:szCs w:val="24"/>
        </w:rPr>
      </w:pPr>
    </w:p>
    <w:p w14:paraId="5C7E6B36" w14:textId="77777777" w:rsidR="009A5185" w:rsidRPr="00494AF0" w:rsidRDefault="009A5185" w:rsidP="007875BF">
      <w:pPr>
        <w:tabs>
          <w:tab w:val="left" w:pos="142"/>
        </w:tabs>
        <w:ind w:left="284" w:right="122"/>
        <w:jc w:val="center"/>
        <w:rPr>
          <w:b/>
          <w:sz w:val="24"/>
          <w:szCs w:val="24"/>
        </w:rPr>
      </w:pPr>
      <w:r w:rsidRPr="00494AF0">
        <w:rPr>
          <w:b/>
          <w:sz w:val="24"/>
          <w:szCs w:val="24"/>
        </w:rPr>
        <w:t xml:space="preserve">Тематическое планирование </w:t>
      </w:r>
      <w:r>
        <w:rPr>
          <w:b/>
          <w:sz w:val="24"/>
          <w:szCs w:val="24"/>
        </w:rPr>
        <w:t>1</w:t>
      </w:r>
      <w:r w:rsidRPr="00494AF0">
        <w:rPr>
          <w:b/>
          <w:sz w:val="24"/>
          <w:szCs w:val="24"/>
        </w:rPr>
        <w:t xml:space="preserve"> класс</w:t>
      </w:r>
    </w:p>
    <w:tbl>
      <w:tblPr>
        <w:tblStyle w:val="40"/>
        <w:tblW w:w="0" w:type="auto"/>
        <w:tblInd w:w="817" w:type="dxa"/>
        <w:tblLook w:val="04A0" w:firstRow="1" w:lastRow="0" w:firstColumn="1" w:lastColumn="0" w:noHBand="0" w:noVBand="1"/>
      </w:tblPr>
      <w:tblGrid>
        <w:gridCol w:w="946"/>
        <w:gridCol w:w="6379"/>
        <w:gridCol w:w="1417"/>
      </w:tblGrid>
      <w:tr w:rsidR="009A5185" w:rsidRPr="00494AF0" w14:paraId="231F9619" w14:textId="77777777" w:rsidTr="009A5185">
        <w:tc>
          <w:tcPr>
            <w:tcW w:w="946" w:type="dxa"/>
          </w:tcPr>
          <w:p w14:paraId="78E3DD31" w14:textId="77777777" w:rsidR="009A5185" w:rsidRPr="00494AF0" w:rsidRDefault="009A5185" w:rsidP="00BB59B6">
            <w:pPr>
              <w:tabs>
                <w:tab w:val="left" w:pos="142"/>
              </w:tabs>
              <w:ind w:left="284" w:right="122"/>
              <w:jc w:val="both"/>
              <w:rPr>
                <w:rFonts w:eastAsia="Calibri"/>
                <w:sz w:val="24"/>
                <w:szCs w:val="24"/>
              </w:rPr>
            </w:pPr>
            <w:r w:rsidRPr="00494AF0">
              <w:rPr>
                <w:rFonts w:eastAsia="Calibri"/>
                <w:sz w:val="24"/>
                <w:szCs w:val="24"/>
              </w:rPr>
              <w:t>№ п/п</w:t>
            </w:r>
          </w:p>
        </w:tc>
        <w:tc>
          <w:tcPr>
            <w:tcW w:w="6379" w:type="dxa"/>
          </w:tcPr>
          <w:p w14:paraId="58A99430" w14:textId="77777777" w:rsidR="009A5185" w:rsidRPr="00494AF0" w:rsidRDefault="009A5185" w:rsidP="00BB59B6">
            <w:pPr>
              <w:tabs>
                <w:tab w:val="left" w:pos="142"/>
              </w:tabs>
              <w:ind w:left="284" w:right="122"/>
              <w:jc w:val="both"/>
              <w:rPr>
                <w:rFonts w:eastAsia="Calibri"/>
                <w:sz w:val="24"/>
                <w:szCs w:val="24"/>
              </w:rPr>
            </w:pPr>
            <w:r w:rsidRPr="00494AF0">
              <w:rPr>
                <w:rFonts w:eastAsia="Calibri"/>
                <w:sz w:val="24"/>
                <w:szCs w:val="24"/>
              </w:rPr>
              <w:t>Тема раздела</w:t>
            </w:r>
          </w:p>
        </w:tc>
        <w:tc>
          <w:tcPr>
            <w:tcW w:w="1417" w:type="dxa"/>
          </w:tcPr>
          <w:p w14:paraId="7CA6EB25" w14:textId="77777777" w:rsidR="009A5185" w:rsidRPr="00494AF0" w:rsidRDefault="009A5185" w:rsidP="00BB59B6">
            <w:pPr>
              <w:tabs>
                <w:tab w:val="left" w:pos="142"/>
              </w:tabs>
              <w:ind w:left="284" w:right="122"/>
              <w:jc w:val="both"/>
              <w:rPr>
                <w:rFonts w:eastAsia="Calibri"/>
                <w:sz w:val="24"/>
                <w:szCs w:val="24"/>
              </w:rPr>
            </w:pPr>
            <w:r w:rsidRPr="00494AF0">
              <w:rPr>
                <w:rFonts w:eastAsia="Calibri"/>
                <w:sz w:val="24"/>
                <w:szCs w:val="24"/>
              </w:rPr>
              <w:t>Кол-во</w:t>
            </w:r>
          </w:p>
          <w:p w14:paraId="2A97F85B" w14:textId="77777777" w:rsidR="009A5185" w:rsidRPr="00494AF0" w:rsidRDefault="009A5185" w:rsidP="00BB59B6">
            <w:pPr>
              <w:tabs>
                <w:tab w:val="left" w:pos="142"/>
              </w:tabs>
              <w:ind w:left="284" w:right="122"/>
              <w:jc w:val="both"/>
              <w:rPr>
                <w:rFonts w:eastAsia="Calibri"/>
                <w:sz w:val="24"/>
                <w:szCs w:val="24"/>
              </w:rPr>
            </w:pPr>
            <w:r w:rsidRPr="00494AF0">
              <w:rPr>
                <w:rFonts w:eastAsia="Calibri"/>
                <w:sz w:val="24"/>
                <w:szCs w:val="24"/>
              </w:rPr>
              <w:t>часов</w:t>
            </w:r>
          </w:p>
        </w:tc>
      </w:tr>
      <w:tr w:rsidR="009A5185" w:rsidRPr="00494AF0" w14:paraId="0BD2DE61" w14:textId="77777777" w:rsidTr="009A5185">
        <w:tc>
          <w:tcPr>
            <w:tcW w:w="946" w:type="dxa"/>
          </w:tcPr>
          <w:p w14:paraId="0DCE0B29"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1</w:t>
            </w:r>
          </w:p>
        </w:tc>
        <w:tc>
          <w:tcPr>
            <w:tcW w:w="6379" w:type="dxa"/>
          </w:tcPr>
          <w:p w14:paraId="348EE1B6" w14:textId="77777777" w:rsidR="009A5185" w:rsidRPr="00494AF0" w:rsidRDefault="009A5185" w:rsidP="00BB59B6">
            <w:pPr>
              <w:tabs>
                <w:tab w:val="left" w:pos="142"/>
              </w:tabs>
              <w:ind w:left="284" w:right="122"/>
              <w:jc w:val="both"/>
              <w:rPr>
                <w:color w:val="000000"/>
                <w:sz w:val="24"/>
                <w:szCs w:val="24"/>
              </w:rPr>
            </w:pPr>
            <w:r>
              <w:rPr>
                <w:rFonts w:eastAsia="Courier New"/>
                <w:bCs/>
                <w:color w:val="000000"/>
                <w:sz w:val="24"/>
                <w:szCs w:val="24"/>
              </w:rPr>
              <w:t>Давайте познакомимся</w:t>
            </w:r>
          </w:p>
        </w:tc>
        <w:tc>
          <w:tcPr>
            <w:tcW w:w="1417" w:type="dxa"/>
          </w:tcPr>
          <w:p w14:paraId="6875D756" w14:textId="77777777" w:rsidR="009A5185" w:rsidRPr="00494AF0" w:rsidRDefault="009A5185" w:rsidP="00BB59B6">
            <w:pPr>
              <w:tabs>
                <w:tab w:val="left" w:pos="142"/>
              </w:tabs>
              <w:ind w:left="284" w:right="122"/>
              <w:jc w:val="both"/>
              <w:rPr>
                <w:color w:val="000000"/>
                <w:sz w:val="24"/>
                <w:szCs w:val="24"/>
              </w:rPr>
            </w:pPr>
            <w:r>
              <w:rPr>
                <w:color w:val="000000"/>
                <w:sz w:val="24"/>
                <w:szCs w:val="24"/>
              </w:rPr>
              <w:t>3</w:t>
            </w:r>
          </w:p>
        </w:tc>
      </w:tr>
      <w:tr w:rsidR="009A5185" w:rsidRPr="00494AF0" w14:paraId="4E4DD5D6" w14:textId="77777777" w:rsidTr="009A5185">
        <w:tc>
          <w:tcPr>
            <w:tcW w:w="946" w:type="dxa"/>
          </w:tcPr>
          <w:p w14:paraId="33A9E470"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2</w:t>
            </w:r>
          </w:p>
        </w:tc>
        <w:tc>
          <w:tcPr>
            <w:tcW w:w="6379" w:type="dxa"/>
          </w:tcPr>
          <w:p w14:paraId="17AD752E" w14:textId="77777777" w:rsidR="009A5185" w:rsidRPr="00494AF0" w:rsidRDefault="009A5185" w:rsidP="00BB59B6">
            <w:pPr>
              <w:tabs>
                <w:tab w:val="left" w:pos="142"/>
              </w:tabs>
              <w:ind w:left="284" w:right="122"/>
              <w:jc w:val="both"/>
              <w:rPr>
                <w:color w:val="000000"/>
                <w:sz w:val="24"/>
                <w:szCs w:val="24"/>
              </w:rPr>
            </w:pPr>
            <w:r w:rsidRPr="00494AF0">
              <w:rPr>
                <w:rFonts w:eastAsia="Arial"/>
                <w:bCs/>
                <w:color w:val="000000"/>
                <w:sz w:val="24"/>
                <w:szCs w:val="24"/>
              </w:rPr>
              <w:t>Человек и земля</w:t>
            </w:r>
          </w:p>
        </w:tc>
        <w:tc>
          <w:tcPr>
            <w:tcW w:w="1417" w:type="dxa"/>
          </w:tcPr>
          <w:p w14:paraId="74752D0A" w14:textId="77777777" w:rsidR="009A5185" w:rsidRPr="00494AF0" w:rsidRDefault="009A5185" w:rsidP="009A5185">
            <w:pPr>
              <w:tabs>
                <w:tab w:val="left" w:pos="142"/>
              </w:tabs>
              <w:ind w:left="284" w:right="122"/>
              <w:jc w:val="both"/>
              <w:rPr>
                <w:color w:val="000000"/>
                <w:sz w:val="24"/>
                <w:szCs w:val="24"/>
              </w:rPr>
            </w:pPr>
            <w:r w:rsidRPr="00494AF0">
              <w:rPr>
                <w:color w:val="000000"/>
                <w:sz w:val="24"/>
                <w:szCs w:val="24"/>
              </w:rPr>
              <w:t>2</w:t>
            </w:r>
            <w:r>
              <w:rPr>
                <w:color w:val="000000"/>
                <w:sz w:val="24"/>
                <w:szCs w:val="24"/>
              </w:rPr>
              <w:t>1</w:t>
            </w:r>
          </w:p>
        </w:tc>
      </w:tr>
      <w:tr w:rsidR="009A5185" w:rsidRPr="00494AF0" w14:paraId="700B18D9" w14:textId="77777777" w:rsidTr="009A5185">
        <w:tc>
          <w:tcPr>
            <w:tcW w:w="946" w:type="dxa"/>
          </w:tcPr>
          <w:p w14:paraId="1B1160AA"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3</w:t>
            </w:r>
          </w:p>
        </w:tc>
        <w:tc>
          <w:tcPr>
            <w:tcW w:w="6379" w:type="dxa"/>
          </w:tcPr>
          <w:p w14:paraId="04B61F25" w14:textId="77777777" w:rsidR="009A5185" w:rsidRPr="00494AF0" w:rsidRDefault="009A5185" w:rsidP="00BB59B6">
            <w:pPr>
              <w:tabs>
                <w:tab w:val="left" w:pos="142"/>
              </w:tabs>
              <w:ind w:left="284" w:right="122"/>
              <w:jc w:val="both"/>
              <w:rPr>
                <w:color w:val="000000"/>
                <w:sz w:val="24"/>
                <w:szCs w:val="24"/>
              </w:rPr>
            </w:pPr>
            <w:r w:rsidRPr="00494AF0">
              <w:rPr>
                <w:rFonts w:eastAsia="Arial"/>
                <w:bCs/>
                <w:color w:val="000000"/>
                <w:sz w:val="24"/>
                <w:szCs w:val="24"/>
              </w:rPr>
              <w:t>Человек и вода</w:t>
            </w:r>
          </w:p>
        </w:tc>
        <w:tc>
          <w:tcPr>
            <w:tcW w:w="1417" w:type="dxa"/>
          </w:tcPr>
          <w:p w14:paraId="59D5898F"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3</w:t>
            </w:r>
          </w:p>
        </w:tc>
      </w:tr>
      <w:tr w:rsidR="009A5185" w:rsidRPr="00494AF0" w14:paraId="132FC1C9" w14:textId="77777777" w:rsidTr="009A5185">
        <w:tc>
          <w:tcPr>
            <w:tcW w:w="946" w:type="dxa"/>
          </w:tcPr>
          <w:p w14:paraId="74C53E3B"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4</w:t>
            </w:r>
          </w:p>
        </w:tc>
        <w:tc>
          <w:tcPr>
            <w:tcW w:w="6379" w:type="dxa"/>
          </w:tcPr>
          <w:p w14:paraId="4DF151F2" w14:textId="77777777" w:rsidR="009A5185" w:rsidRPr="00494AF0" w:rsidRDefault="009A5185" w:rsidP="00BB59B6">
            <w:pPr>
              <w:tabs>
                <w:tab w:val="left" w:pos="142"/>
              </w:tabs>
              <w:ind w:left="284" w:right="122"/>
              <w:jc w:val="both"/>
              <w:rPr>
                <w:color w:val="000000"/>
                <w:sz w:val="24"/>
                <w:szCs w:val="24"/>
              </w:rPr>
            </w:pPr>
            <w:r w:rsidRPr="00494AF0">
              <w:rPr>
                <w:rFonts w:eastAsia="Arial"/>
                <w:bCs/>
                <w:color w:val="000000"/>
                <w:sz w:val="24"/>
                <w:szCs w:val="24"/>
              </w:rPr>
              <w:t>Человек и воздух</w:t>
            </w:r>
          </w:p>
        </w:tc>
        <w:tc>
          <w:tcPr>
            <w:tcW w:w="1417" w:type="dxa"/>
          </w:tcPr>
          <w:p w14:paraId="3DE19C23"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3</w:t>
            </w:r>
          </w:p>
        </w:tc>
      </w:tr>
      <w:tr w:rsidR="009A5185" w:rsidRPr="00494AF0" w14:paraId="35E9C7FA" w14:textId="77777777" w:rsidTr="009A5185">
        <w:tc>
          <w:tcPr>
            <w:tcW w:w="946" w:type="dxa"/>
          </w:tcPr>
          <w:p w14:paraId="2A29F20B"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5</w:t>
            </w:r>
          </w:p>
        </w:tc>
        <w:tc>
          <w:tcPr>
            <w:tcW w:w="6379" w:type="dxa"/>
          </w:tcPr>
          <w:p w14:paraId="2637686A" w14:textId="77777777" w:rsidR="009A5185" w:rsidRPr="00494AF0" w:rsidRDefault="009A5185" w:rsidP="00BB59B6">
            <w:pPr>
              <w:tabs>
                <w:tab w:val="left" w:pos="142"/>
              </w:tabs>
              <w:ind w:left="284" w:right="122"/>
              <w:jc w:val="both"/>
              <w:rPr>
                <w:color w:val="000000"/>
                <w:sz w:val="24"/>
                <w:szCs w:val="24"/>
              </w:rPr>
            </w:pPr>
            <w:r w:rsidRPr="00494AF0">
              <w:rPr>
                <w:rFonts w:eastAsia="Arial"/>
                <w:bCs/>
                <w:color w:val="000000"/>
                <w:sz w:val="24"/>
                <w:szCs w:val="24"/>
              </w:rPr>
              <w:t>Человек и информация</w:t>
            </w:r>
          </w:p>
        </w:tc>
        <w:tc>
          <w:tcPr>
            <w:tcW w:w="1417" w:type="dxa"/>
          </w:tcPr>
          <w:p w14:paraId="36AD6ADF" w14:textId="77777777" w:rsidR="009A5185" w:rsidRPr="00494AF0" w:rsidRDefault="009A5185" w:rsidP="00BB59B6">
            <w:pPr>
              <w:tabs>
                <w:tab w:val="left" w:pos="142"/>
              </w:tabs>
              <w:ind w:left="284" w:right="122"/>
              <w:jc w:val="both"/>
              <w:rPr>
                <w:color w:val="000000"/>
                <w:sz w:val="24"/>
                <w:szCs w:val="24"/>
              </w:rPr>
            </w:pPr>
            <w:r>
              <w:rPr>
                <w:color w:val="000000"/>
                <w:sz w:val="24"/>
                <w:szCs w:val="24"/>
              </w:rPr>
              <w:t>3</w:t>
            </w:r>
          </w:p>
        </w:tc>
      </w:tr>
      <w:tr w:rsidR="009A5185" w:rsidRPr="00494AF0" w14:paraId="4EDDFB35" w14:textId="77777777" w:rsidTr="009A5185">
        <w:tc>
          <w:tcPr>
            <w:tcW w:w="946" w:type="dxa"/>
          </w:tcPr>
          <w:p w14:paraId="64A988ED" w14:textId="77777777" w:rsidR="009A5185" w:rsidRPr="00494AF0" w:rsidRDefault="009A5185" w:rsidP="00BB59B6">
            <w:pPr>
              <w:tabs>
                <w:tab w:val="left" w:pos="142"/>
              </w:tabs>
              <w:ind w:left="284" w:right="122"/>
              <w:jc w:val="both"/>
              <w:rPr>
                <w:color w:val="000000"/>
                <w:sz w:val="24"/>
                <w:szCs w:val="24"/>
              </w:rPr>
            </w:pPr>
          </w:p>
        </w:tc>
        <w:tc>
          <w:tcPr>
            <w:tcW w:w="6379" w:type="dxa"/>
          </w:tcPr>
          <w:p w14:paraId="56F6D466" w14:textId="77777777" w:rsidR="009A5185" w:rsidRPr="00494AF0" w:rsidRDefault="009A5185" w:rsidP="00BB59B6">
            <w:pPr>
              <w:tabs>
                <w:tab w:val="left" w:pos="142"/>
              </w:tabs>
              <w:ind w:left="284" w:right="122"/>
              <w:jc w:val="both"/>
              <w:rPr>
                <w:color w:val="000000"/>
                <w:sz w:val="24"/>
                <w:szCs w:val="24"/>
              </w:rPr>
            </w:pPr>
            <w:r w:rsidRPr="00494AF0">
              <w:rPr>
                <w:color w:val="000000"/>
                <w:sz w:val="24"/>
                <w:szCs w:val="24"/>
              </w:rPr>
              <w:t>Всего</w:t>
            </w:r>
          </w:p>
        </w:tc>
        <w:tc>
          <w:tcPr>
            <w:tcW w:w="1417" w:type="dxa"/>
          </w:tcPr>
          <w:p w14:paraId="563F20E6" w14:textId="77777777" w:rsidR="009A5185" w:rsidRPr="00494AF0" w:rsidRDefault="009A5185" w:rsidP="009A5185">
            <w:pPr>
              <w:tabs>
                <w:tab w:val="left" w:pos="142"/>
              </w:tabs>
              <w:ind w:left="284" w:right="122"/>
              <w:jc w:val="both"/>
              <w:rPr>
                <w:color w:val="000000"/>
                <w:sz w:val="24"/>
                <w:szCs w:val="24"/>
              </w:rPr>
            </w:pPr>
            <w:r w:rsidRPr="00494AF0">
              <w:rPr>
                <w:color w:val="000000"/>
                <w:sz w:val="24"/>
                <w:szCs w:val="24"/>
              </w:rPr>
              <w:t>3</w:t>
            </w:r>
            <w:r>
              <w:rPr>
                <w:color w:val="000000"/>
                <w:sz w:val="24"/>
                <w:szCs w:val="24"/>
              </w:rPr>
              <w:t>3</w:t>
            </w:r>
          </w:p>
        </w:tc>
      </w:tr>
    </w:tbl>
    <w:p w14:paraId="34FB106C" w14:textId="77777777" w:rsidR="00D039B6" w:rsidRDefault="00D039B6" w:rsidP="00D039B6">
      <w:pPr>
        <w:tabs>
          <w:tab w:val="left" w:pos="142"/>
        </w:tabs>
        <w:ind w:left="284" w:right="122"/>
        <w:jc w:val="center"/>
        <w:rPr>
          <w:b/>
          <w:sz w:val="24"/>
          <w:szCs w:val="24"/>
        </w:rPr>
      </w:pPr>
    </w:p>
    <w:p w14:paraId="1EB1D5DB" w14:textId="77777777" w:rsidR="00D878B9" w:rsidRPr="00494AF0" w:rsidRDefault="00D039B6" w:rsidP="007875BF">
      <w:pPr>
        <w:tabs>
          <w:tab w:val="left" w:pos="142"/>
        </w:tabs>
        <w:ind w:left="284" w:right="122"/>
        <w:jc w:val="center"/>
        <w:rPr>
          <w:b/>
          <w:sz w:val="24"/>
          <w:szCs w:val="24"/>
        </w:rPr>
      </w:pPr>
      <w:r w:rsidRPr="00494AF0">
        <w:rPr>
          <w:b/>
          <w:sz w:val="24"/>
          <w:szCs w:val="24"/>
        </w:rPr>
        <w:t xml:space="preserve">Тематическое планирование </w:t>
      </w:r>
      <w:r w:rsidR="00D878B9" w:rsidRPr="00494AF0">
        <w:rPr>
          <w:b/>
          <w:sz w:val="24"/>
          <w:szCs w:val="24"/>
        </w:rPr>
        <w:t>2 класс</w:t>
      </w:r>
    </w:p>
    <w:tbl>
      <w:tblPr>
        <w:tblStyle w:val="40"/>
        <w:tblW w:w="0" w:type="auto"/>
        <w:tblInd w:w="817" w:type="dxa"/>
        <w:tblLook w:val="04A0" w:firstRow="1" w:lastRow="0" w:firstColumn="1" w:lastColumn="0" w:noHBand="0" w:noVBand="1"/>
      </w:tblPr>
      <w:tblGrid>
        <w:gridCol w:w="946"/>
        <w:gridCol w:w="6379"/>
        <w:gridCol w:w="1417"/>
      </w:tblGrid>
      <w:tr w:rsidR="00D878B9" w:rsidRPr="00494AF0" w14:paraId="1828A29F" w14:textId="77777777" w:rsidTr="009A5185">
        <w:tc>
          <w:tcPr>
            <w:tcW w:w="946" w:type="dxa"/>
          </w:tcPr>
          <w:p w14:paraId="2765E523"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 п/п</w:t>
            </w:r>
          </w:p>
        </w:tc>
        <w:tc>
          <w:tcPr>
            <w:tcW w:w="6379" w:type="dxa"/>
          </w:tcPr>
          <w:p w14:paraId="0B143A7F"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Тема раздела</w:t>
            </w:r>
          </w:p>
        </w:tc>
        <w:tc>
          <w:tcPr>
            <w:tcW w:w="1417" w:type="dxa"/>
          </w:tcPr>
          <w:p w14:paraId="2214D841"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Кол-во</w:t>
            </w:r>
          </w:p>
          <w:p w14:paraId="14B8FF58"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часов</w:t>
            </w:r>
          </w:p>
        </w:tc>
      </w:tr>
      <w:tr w:rsidR="00D878B9" w:rsidRPr="00494AF0" w14:paraId="1AFE4283" w14:textId="77777777" w:rsidTr="009A5185">
        <w:tc>
          <w:tcPr>
            <w:tcW w:w="946" w:type="dxa"/>
          </w:tcPr>
          <w:p w14:paraId="69F36475"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1</w:t>
            </w:r>
          </w:p>
        </w:tc>
        <w:tc>
          <w:tcPr>
            <w:tcW w:w="6379" w:type="dxa"/>
          </w:tcPr>
          <w:p w14:paraId="3961CD46" w14:textId="77777777" w:rsidR="00D878B9" w:rsidRPr="00494AF0" w:rsidRDefault="00D878B9" w:rsidP="00494AF0">
            <w:pPr>
              <w:tabs>
                <w:tab w:val="left" w:pos="142"/>
              </w:tabs>
              <w:ind w:left="284" w:right="122"/>
              <w:jc w:val="both"/>
              <w:rPr>
                <w:color w:val="000000"/>
                <w:sz w:val="24"/>
                <w:szCs w:val="24"/>
              </w:rPr>
            </w:pPr>
            <w:r w:rsidRPr="00494AF0">
              <w:rPr>
                <w:rFonts w:eastAsia="Courier New"/>
                <w:bCs/>
                <w:color w:val="000000"/>
                <w:sz w:val="24"/>
                <w:szCs w:val="24"/>
              </w:rPr>
              <w:t>Здравствуй, дорогой друг. Как работать с учебником</w:t>
            </w:r>
          </w:p>
        </w:tc>
        <w:tc>
          <w:tcPr>
            <w:tcW w:w="1417" w:type="dxa"/>
          </w:tcPr>
          <w:p w14:paraId="780CB810"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1</w:t>
            </w:r>
          </w:p>
        </w:tc>
      </w:tr>
      <w:tr w:rsidR="00D878B9" w:rsidRPr="00494AF0" w14:paraId="28575662" w14:textId="77777777" w:rsidTr="009A5185">
        <w:tc>
          <w:tcPr>
            <w:tcW w:w="946" w:type="dxa"/>
          </w:tcPr>
          <w:p w14:paraId="274A6971"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2</w:t>
            </w:r>
          </w:p>
        </w:tc>
        <w:tc>
          <w:tcPr>
            <w:tcW w:w="6379" w:type="dxa"/>
          </w:tcPr>
          <w:p w14:paraId="6CBBE353"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земля</w:t>
            </w:r>
          </w:p>
        </w:tc>
        <w:tc>
          <w:tcPr>
            <w:tcW w:w="1417" w:type="dxa"/>
          </w:tcPr>
          <w:p w14:paraId="7F0CC7BB"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23</w:t>
            </w:r>
          </w:p>
        </w:tc>
      </w:tr>
      <w:tr w:rsidR="00D878B9" w:rsidRPr="00494AF0" w14:paraId="0269D54F" w14:textId="77777777" w:rsidTr="009A5185">
        <w:tc>
          <w:tcPr>
            <w:tcW w:w="946" w:type="dxa"/>
          </w:tcPr>
          <w:p w14:paraId="3999B469"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c>
          <w:tcPr>
            <w:tcW w:w="6379" w:type="dxa"/>
          </w:tcPr>
          <w:p w14:paraId="58AAEC92"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вода</w:t>
            </w:r>
          </w:p>
        </w:tc>
        <w:tc>
          <w:tcPr>
            <w:tcW w:w="1417" w:type="dxa"/>
          </w:tcPr>
          <w:p w14:paraId="3042815F"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r>
      <w:tr w:rsidR="00D878B9" w:rsidRPr="00494AF0" w14:paraId="637E4E81" w14:textId="77777777" w:rsidTr="009A5185">
        <w:tc>
          <w:tcPr>
            <w:tcW w:w="946" w:type="dxa"/>
          </w:tcPr>
          <w:p w14:paraId="3128E93A"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4</w:t>
            </w:r>
          </w:p>
        </w:tc>
        <w:tc>
          <w:tcPr>
            <w:tcW w:w="6379" w:type="dxa"/>
          </w:tcPr>
          <w:p w14:paraId="09883263"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воздух</w:t>
            </w:r>
          </w:p>
        </w:tc>
        <w:tc>
          <w:tcPr>
            <w:tcW w:w="1417" w:type="dxa"/>
          </w:tcPr>
          <w:p w14:paraId="4901C20D"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r>
      <w:tr w:rsidR="00D878B9" w:rsidRPr="00494AF0" w14:paraId="016BE740" w14:textId="77777777" w:rsidTr="009A5185">
        <w:tc>
          <w:tcPr>
            <w:tcW w:w="946" w:type="dxa"/>
          </w:tcPr>
          <w:p w14:paraId="7F968646"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5</w:t>
            </w:r>
          </w:p>
        </w:tc>
        <w:tc>
          <w:tcPr>
            <w:tcW w:w="6379" w:type="dxa"/>
          </w:tcPr>
          <w:p w14:paraId="4CAA1C59"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информация</w:t>
            </w:r>
          </w:p>
        </w:tc>
        <w:tc>
          <w:tcPr>
            <w:tcW w:w="1417" w:type="dxa"/>
          </w:tcPr>
          <w:p w14:paraId="350E51FB" w14:textId="77777777" w:rsidR="00D878B9" w:rsidRPr="00494AF0" w:rsidRDefault="009A5185" w:rsidP="00494AF0">
            <w:pPr>
              <w:tabs>
                <w:tab w:val="left" w:pos="142"/>
              </w:tabs>
              <w:ind w:left="284" w:right="122"/>
              <w:jc w:val="both"/>
              <w:rPr>
                <w:color w:val="000000"/>
                <w:sz w:val="24"/>
                <w:szCs w:val="24"/>
              </w:rPr>
            </w:pPr>
            <w:r>
              <w:rPr>
                <w:color w:val="000000"/>
                <w:sz w:val="24"/>
                <w:szCs w:val="24"/>
              </w:rPr>
              <w:t>3</w:t>
            </w:r>
          </w:p>
        </w:tc>
      </w:tr>
      <w:tr w:rsidR="00D878B9" w:rsidRPr="00494AF0" w14:paraId="64A54AA6" w14:textId="77777777" w:rsidTr="009A5185">
        <w:tc>
          <w:tcPr>
            <w:tcW w:w="946" w:type="dxa"/>
          </w:tcPr>
          <w:p w14:paraId="2393264B" w14:textId="77777777" w:rsidR="00D878B9" w:rsidRPr="00494AF0" w:rsidRDefault="00D878B9" w:rsidP="00494AF0">
            <w:pPr>
              <w:tabs>
                <w:tab w:val="left" w:pos="142"/>
              </w:tabs>
              <w:ind w:left="284" w:right="122"/>
              <w:jc w:val="both"/>
              <w:rPr>
                <w:color w:val="000000"/>
                <w:sz w:val="24"/>
                <w:szCs w:val="24"/>
              </w:rPr>
            </w:pPr>
          </w:p>
        </w:tc>
        <w:tc>
          <w:tcPr>
            <w:tcW w:w="6379" w:type="dxa"/>
          </w:tcPr>
          <w:p w14:paraId="5F30CCE2"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Всего</w:t>
            </w:r>
          </w:p>
        </w:tc>
        <w:tc>
          <w:tcPr>
            <w:tcW w:w="1417" w:type="dxa"/>
          </w:tcPr>
          <w:p w14:paraId="6E30E3EF" w14:textId="77777777" w:rsidR="00D878B9" w:rsidRPr="00494AF0" w:rsidRDefault="00D878B9" w:rsidP="007875BF">
            <w:pPr>
              <w:tabs>
                <w:tab w:val="left" w:pos="142"/>
              </w:tabs>
              <w:ind w:left="284" w:right="122"/>
              <w:jc w:val="both"/>
              <w:rPr>
                <w:color w:val="000000"/>
                <w:sz w:val="24"/>
                <w:szCs w:val="24"/>
              </w:rPr>
            </w:pPr>
            <w:r w:rsidRPr="00494AF0">
              <w:rPr>
                <w:color w:val="000000"/>
                <w:sz w:val="24"/>
                <w:szCs w:val="24"/>
              </w:rPr>
              <w:t>3</w:t>
            </w:r>
            <w:r w:rsidR="007875BF">
              <w:rPr>
                <w:color w:val="000000"/>
                <w:sz w:val="24"/>
                <w:szCs w:val="24"/>
              </w:rPr>
              <w:t>4</w:t>
            </w:r>
          </w:p>
        </w:tc>
      </w:tr>
    </w:tbl>
    <w:p w14:paraId="342DA1D7" w14:textId="77777777" w:rsidR="00D039B6" w:rsidRDefault="00D039B6" w:rsidP="00D039B6">
      <w:pPr>
        <w:tabs>
          <w:tab w:val="left" w:pos="142"/>
        </w:tabs>
        <w:ind w:left="284" w:right="122"/>
        <w:jc w:val="center"/>
        <w:rPr>
          <w:b/>
          <w:sz w:val="24"/>
          <w:szCs w:val="24"/>
        </w:rPr>
      </w:pPr>
    </w:p>
    <w:p w14:paraId="55A67F49" w14:textId="77777777" w:rsidR="00D878B9" w:rsidRPr="00494AF0" w:rsidRDefault="00D039B6" w:rsidP="007875BF">
      <w:pPr>
        <w:tabs>
          <w:tab w:val="left" w:pos="142"/>
        </w:tabs>
        <w:ind w:left="284" w:right="122"/>
        <w:jc w:val="center"/>
        <w:rPr>
          <w:b/>
          <w:sz w:val="24"/>
          <w:szCs w:val="24"/>
        </w:rPr>
      </w:pPr>
      <w:r w:rsidRPr="00494AF0">
        <w:rPr>
          <w:b/>
          <w:sz w:val="24"/>
          <w:szCs w:val="24"/>
        </w:rPr>
        <w:t xml:space="preserve">Тематическое планирование </w:t>
      </w:r>
      <w:r w:rsidR="00D878B9" w:rsidRPr="00494AF0">
        <w:rPr>
          <w:b/>
          <w:sz w:val="24"/>
          <w:szCs w:val="24"/>
        </w:rPr>
        <w:t>3 класс</w:t>
      </w:r>
    </w:p>
    <w:tbl>
      <w:tblPr>
        <w:tblStyle w:val="40"/>
        <w:tblW w:w="0" w:type="auto"/>
        <w:tblInd w:w="817" w:type="dxa"/>
        <w:tblLook w:val="04A0" w:firstRow="1" w:lastRow="0" w:firstColumn="1" w:lastColumn="0" w:noHBand="0" w:noVBand="1"/>
      </w:tblPr>
      <w:tblGrid>
        <w:gridCol w:w="946"/>
        <w:gridCol w:w="6379"/>
        <w:gridCol w:w="1417"/>
      </w:tblGrid>
      <w:tr w:rsidR="00D878B9" w:rsidRPr="00494AF0" w14:paraId="78876398" w14:textId="77777777" w:rsidTr="00D039B6">
        <w:tc>
          <w:tcPr>
            <w:tcW w:w="946" w:type="dxa"/>
          </w:tcPr>
          <w:p w14:paraId="6F6DE69D"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 п/п</w:t>
            </w:r>
          </w:p>
        </w:tc>
        <w:tc>
          <w:tcPr>
            <w:tcW w:w="6379" w:type="dxa"/>
          </w:tcPr>
          <w:p w14:paraId="6634FFBB"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Тема раздела</w:t>
            </w:r>
          </w:p>
        </w:tc>
        <w:tc>
          <w:tcPr>
            <w:tcW w:w="1417" w:type="dxa"/>
          </w:tcPr>
          <w:p w14:paraId="1A439BF3"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Кол-во</w:t>
            </w:r>
          </w:p>
          <w:p w14:paraId="2EC28C26"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часов</w:t>
            </w:r>
          </w:p>
        </w:tc>
      </w:tr>
      <w:tr w:rsidR="00D878B9" w:rsidRPr="00494AF0" w14:paraId="5AC8C159" w14:textId="77777777" w:rsidTr="00D039B6">
        <w:tc>
          <w:tcPr>
            <w:tcW w:w="946" w:type="dxa"/>
          </w:tcPr>
          <w:p w14:paraId="7D04BD98"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1</w:t>
            </w:r>
          </w:p>
        </w:tc>
        <w:tc>
          <w:tcPr>
            <w:tcW w:w="6379" w:type="dxa"/>
          </w:tcPr>
          <w:p w14:paraId="39EA6854" w14:textId="77777777" w:rsidR="00D878B9" w:rsidRPr="00494AF0" w:rsidRDefault="00D878B9" w:rsidP="00494AF0">
            <w:pPr>
              <w:tabs>
                <w:tab w:val="left" w:pos="142"/>
              </w:tabs>
              <w:ind w:left="284" w:right="122"/>
              <w:jc w:val="both"/>
              <w:rPr>
                <w:color w:val="000000"/>
                <w:sz w:val="24"/>
                <w:szCs w:val="24"/>
              </w:rPr>
            </w:pPr>
            <w:r w:rsidRPr="00494AF0">
              <w:rPr>
                <w:rFonts w:eastAsia="Courier New"/>
                <w:bCs/>
                <w:color w:val="000000"/>
                <w:sz w:val="24"/>
                <w:szCs w:val="24"/>
              </w:rPr>
              <w:t>Здравствуй, дорогой друг! Как работать с учебни</w:t>
            </w:r>
            <w:r w:rsidRPr="00494AF0">
              <w:rPr>
                <w:rFonts w:eastAsia="Courier New"/>
                <w:bCs/>
                <w:color w:val="000000"/>
                <w:sz w:val="24"/>
                <w:szCs w:val="24"/>
              </w:rPr>
              <w:softHyphen/>
              <w:t>ком. Путешествуем по городу</w:t>
            </w:r>
          </w:p>
        </w:tc>
        <w:tc>
          <w:tcPr>
            <w:tcW w:w="1417" w:type="dxa"/>
          </w:tcPr>
          <w:p w14:paraId="70B13EF2"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1</w:t>
            </w:r>
          </w:p>
        </w:tc>
      </w:tr>
      <w:tr w:rsidR="00D878B9" w:rsidRPr="00494AF0" w14:paraId="2969956D" w14:textId="77777777" w:rsidTr="00D039B6">
        <w:tc>
          <w:tcPr>
            <w:tcW w:w="946" w:type="dxa"/>
          </w:tcPr>
          <w:p w14:paraId="62AE61D9"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2</w:t>
            </w:r>
          </w:p>
        </w:tc>
        <w:tc>
          <w:tcPr>
            <w:tcW w:w="6379" w:type="dxa"/>
          </w:tcPr>
          <w:p w14:paraId="56ECBEF6"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земля</w:t>
            </w:r>
          </w:p>
        </w:tc>
        <w:tc>
          <w:tcPr>
            <w:tcW w:w="1417" w:type="dxa"/>
          </w:tcPr>
          <w:p w14:paraId="5366CA3E"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21</w:t>
            </w:r>
          </w:p>
        </w:tc>
      </w:tr>
      <w:tr w:rsidR="00D878B9" w:rsidRPr="00494AF0" w14:paraId="4AF384CB" w14:textId="77777777" w:rsidTr="00D039B6">
        <w:tc>
          <w:tcPr>
            <w:tcW w:w="946" w:type="dxa"/>
          </w:tcPr>
          <w:p w14:paraId="52963576"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c>
          <w:tcPr>
            <w:tcW w:w="6379" w:type="dxa"/>
          </w:tcPr>
          <w:p w14:paraId="678DD8EA"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вода</w:t>
            </w:r>
          </w:p>
        </w:tc>
        <w:tc>
          <w:tcPr>
            <w:tcW w:w="1417" w:type="dxa"/>
          </w:tcPr>
          <w:p w14:paraId="47C77C2C"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4</w:t>
            </w:r>
          </w:p>
        </w:tc>
      </w:tr>
      <w:tr w:rsidR="00D878B9" w:rsidRPr="00494AF0" w14:paraId="1D11EA06" w14:textId="77777777" w:rsidTr="00D039B6">
        <w:tc>
          <w:tcPr>
            <w:tcW w:w="946" w:type="dxa"/>
          </w:tcPr>
          <w:p w14:paraId="7B3A2D4B"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4</w:t>
            </w:r>
          </w:p>
        </w:tc>
        <w:tc>
          <w:tcPr>
            <w:tcW w:w="6379" w:type="dxa"/>
          </w:tcPr>
          <w:p w14:paraId="01E89661"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воздух</w:t>
            </w:r>
          </w:p>
        </w:tc>
        <w:tc>
          <w:tcPr>
            <w:tcW w:w="1417" w:type="dxa"/>
          </w:tcPr>
          <w:p w14:paraId="52DDABBA"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r>
      <w:tr w:rsidR="00D878B9" w:rsidRPr="00494AF0" w14:paraId="2DC21D63" w14:textId="77777777" w:rsidTr="00D039B6">
        <w:tc>
          <w:tcPr>
            <w:tcW w:w="946" w:type="dxa"/>
          </w:tcPr>
          <w:p w14:paraId="534B9E6D"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5</w:t>
            </w:r>
          </w:p>
        </w:tc>
        <w:tc>
          <w:tcPr>
            <w:tcW w:w="6379" w:type="dxa"/>
          </w:tcPr>
          <w:p w14:paraId="1709A8EC"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информация</w:t>
            </w:r>
          </w:p>
        </w:tc>
        <w:tc>
          <w:tcPr>
            <w:tcW w:w="1417" w:type="dxa"/>
          </w:tcPr>
          <w:p w14:paraId="68A219BC" w14:textId="77777777" w:rsidR="00D878B9" w:rsidRPr="00494AF0" w:rsidRDefault="00D039B6" w:rsidP="00494AF0">
            <w:pPr>
              <w:tabs>
                <w:tab w:val="left" w:pos="142"/>
              </w:tabs>
              <w:ind w:left="284" w:right="122"/>
              <w:jc w:val="both"/>
              <w:rPr>
                <w:color w:val="000000"/>
                <w:sz w:val="24"/>
                <w:szCs w:val="24"/>
              </w:rPr>
            </w:pPr>
            <w:r>
              <w:rPr>
                <w:color w:val="000000"/>
                <w:sz w:val="24"/>
                <w:szCs w:val="24"/>
              </w:rPr>
              <w:t>5</w:t>
            </w:r>
          </w:p>
        </w:tc>
      </w:tr>
      <w:tr w:rsidR="00D878B9" w:rsidRPr="00494AF0" w14:paraId="1970C87F" w14:textId="77777777" w:rsidTr="00D039B6">
        <w:tc>
          <w:tcPr>
            <w:tcW w:w="946" w:type="dxa"/>
          </w:tcPr>
          <w:p w14:paraId="0AEE1B83" w14:textId="77777777" w:rsidR="00D878B9" w:rsidRPr="00494AF0" w:rsidRDefault="00D878B9" w:rsidP="00494AF0">
            <w:pPr>
              <w:tabs>
                <w:tab w:val="left" w:pos="142"/>
              </w:tabs>
              <w:ind w:left="284" w:right="122"/>
              <w:jc w:val="both"/>
              <w:rPr>
                <w:sz w:val="24"/>
                <w:szCs w:val="24"/>
              </w:rPr>
            </w:pPr>
          </w:p>
        </w:tc>
        <w:tc>
          <w:tcPr>
            <w:tcW w:w="6379" w:type="dxa"/>
          </w:tcPr>
          <w:p w14:paraId="6BA21B12"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Всего</w:t>
            </w:r>
          </w:p>
        </w:tc>
        <w:tc>
          <w:tcPr>
            <w:tcW w:w="1417" w:type="dxa"/>
          </w:tcPr>
          <w:p w14:paraId="44F5815E" w14:textId="77777777" w:rsidR="00D878B9" w:rsidRPr="00494AF0" w:rsidRDefault="00D878B9" w:rsidP="007875BF">
            <w:pPr>
              <w:tabs>
                <w:tab w:val="left" w:pos="142"/>
              </w:tabs>
              <w:ind w:left="284" w:right="122"/>
              <w:jc w:val="both"/>
              <w:rPr>
                <w:color w:val="000000"/>
                <w:sz w:val="24"/>
                <w:szCs w:val="24"/>
              </w:rPr>
            </w:pPr>
            <w:r w:rsidRPr="00494AF0">
              <w:rPr>
                <w:color w:val="000000"/>
                <w:sz w:val="24"/>
                <w:szCs w:val="24"/>
              </w:rPr>
              <w:t>3</w:t>
            </w:r>
            <w:r w:rsidR="007875BF">
              <w:rPr>
                <w:color w:val="000000"/>
                <w:sz w:val="24"/>
                <w:szCs w:val="24"/>
              </w:rPr>
              <w:t>4</w:t>
            </w:r>
          </w:p>
        </w:tc>
      </w:tr>
    </w:tbl>
    <w:p w14:paraId="16C85F58" w14:textId="77777777" w:rsidR="00D039B6" w:rsidRDefault="00D039B6" w:rsidP="00D039B6">
      <w:pPr>
        <w:tabs>
          <w:tab w:val="left" w:pos="142"/>
        </w:tabs>
        <w:ind w:left="284" w:right="122"/>
        <w:jc w:val="center"/>
        <w:rPr>
          <w:b/>
          <w:sz w:val="24"/>
          <w:szCs w:val="24"/>
        </w:rPr>
      </w:pPr>
    </w:p>
    <w:p w14:paraId="1FFE7715" w14:textId="77777777" w:rsidR="007875BF" w:rsidRDefault="007875BF" w:rsidP="007875BF">
      <w:pPr>
        <w:tabs>
          <w:tab w:val="left" w:pos="142"/>
        </w:tabs>
        <w:ind w:left="284" w:right="122"/>
        <w:jc w:val="center"/>
        <w:rPr>
          <w:b/>
          <w:sz w:val="24"/>
          <w:szCs w:val="24"/>
        </w:rPr>
      </w:pPr>
    </w:p>
    <w:p w14:paraId="002B1861" w14:textId="77777777" w:rsidR="007875BF" w:rsidRDefault="007875BF" w:rsidP="007875BF">
      <w:pPr>
        <w:tabs>
          <w:tab w:val="left" w:pos="142"/>
        </w:tabs>
        <w:ind w:left="284" w:right="122"/>
        <w:jc w:val="center"/>
        <w:rPr>
          <w:b/>
          <w:sz w:val="24"/>
          <w:szCs w:val="24"/>
        </w:rPr>
      </w:pPr>
    </w:p>
    <w:p w14:paraId="1052FA1D" w14:textId="77777777" w:rsidR="007875BF" w:rsidRDefault="007875BF" w:rsidP="007875BF">
      <w:pPr>
        <w:tabs>
          <w:tab w:val="left" w:pos="142"/>
        </w:tabs>
        <w:ind w:left="284" w:right="122"/>
        <w:jc w:val="center"/>
        <w:rPr>
          <w:b/>
          <w:sz w:val="24"/>
          <w:szCs w:val="24"/>
        </w:rPr>
      </w:pPr>
    </w:p>
    <w:p w14:paraId="5A51D8D7" w14:textId="77777777" w:rsidR="007875BF" w:rsidRDefault="007875BF" w:rsidP="007875BF">
      <w:pPr>
        <w:tabs>
          <w:tab w:val="left" w:pos="142"/>
        </w:tabs>
        <w:ind w:left="284" w:right="122"/>
        <w:jc w:val="center"/>
        <w:rPr>
          <w:b/>
          <w:sz w:val="24"/>
          <w:szCs w:val="24"/>
        </w:rPr>
      </w:pPr>
    </w:p>
    <w:p w14:paraId="10F8A20E" w14:textId="77777777" w:rsidR="00D878B9" w:rsidRPr="00494AF0" w:rsidRDefault="00D039B6" w:rsidP="007875BF">
      <w:pPr>
        <w:tabs>
          <w:tab w:val="left" w:pos="142"/>
        </w:tabs>
        <w:ind w:left="284" w:right="122"/>
        <w:jc w:val="center"/>
        <w:rPr>
          <w:b/>
          <w:sz w:val="24"/>
          <w:szCs w:val="24"/>
        </w:rPr>
      </w:pPr>
      <w:r w:rsidRPr="00494AF0">
        <w:rPr>
          <w:b/>
          <w:sz w:val="24"/>
          <w:szCs w:val="24"/>
        </w:rPr>
        <w:t xml:space="preserve">Тематическое планирование </w:t>
      </w:r>
      <w:r w:rsidR="00D878B9" w:rsidRPr="00494AF0">
        <w:rPr>
          <w:b/>
          <w:sz w:val="24"/>
          <w:szCs w:val="24"/>
        </w:rPr>
        <w:t>4 класс</w:t>
      </w:r>
    </w:p>
    <w:tbl>
      <w:tblPr>
        <w:tblStyle w:val="40"/>
        <w:tblW w:w="0" w:type="auto"/>
        <w:tblInd w:w="817" w:type="dxa"/>
        <w:tblLook w:val="04A0" w:firstRow="1" w:lastRow="0" w:firstColumn="1" w:lastColumn="0" w:noHBand="0" w:noVBand="1"/>
      </w:tblPr>
      <w:tblGrid>
        <w:gridCol w:w="946"/>
        <w:gridCol w:w="6379"/>
        <w:gridCol w:w="1417"/>
      </w:tblGrid>
      <w:tr w:rsidR="00D878B9" w:rsidRPr="00494AF0" w14:paraId="4D6C2F09" w14:textId="77777777" w:rsidTr="00D039B6">
        <w:trPr>
          <w:trHeight w:val="677"/>
        </w:trPr>
        <w:tc>
          <w:tcPr>
            <w:tcW w:w="946" w:type="dxa"/>
          </w:tcPr>
          <w:p w14:paraId="2D6DB8FF"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 п/п</w:t>
            </w:r>
          </w:p>
        </w:tc>
        <w:tc>
          <w:tcPr>
            <w:tcW w:w="6379" w:type="dxa"/>
          </w:tcPr>
          <w:p w14:paraId="655ED42B"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Тема раздела</w:t>
            </w:r>
          </w:p>
        </w:tc>
        <w:tc>
          <w:tcPr>
            <w:tcW w:w="1417" w:type="dxa"/>
          </w:tcPr>
          <w:p w14:paraId="01FE650B"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Кол-во</w:t>
            </w:r>
          </w:p>
          <w:p w14:paraId="17770E4C" w14:textId="77777777" w:rsidR="00D878B9" w:rsidRPr="00494AF0" w:rsidRDefault="00D878B9" w:rsidP="00494AF0">
            <w:pPr>
              <w:tabs>
                <w:tab w:val="left" w:pos="142"/>
              </w:tabs>
              <w:ind w:left="284" w:right="122"/>
              <w:jc w:val="both"/>
              <w:rPr>
                <w:rFonts w:eastAsia="Calibri"/>
                <w:sz w:val="24"/>
                <w:szCs w:val="24"/>
              </w:rPr>
            </w:pPr>
            <w:r w:rsidRPr="00494AF0">
              <w:rPr>
                <w:rFonts w:eastAsia="Calibri"/>
                <w:sz w:val="24"/>
                <w:szCs w:val="24"/>
              </w:rPr>
              <w:t>часов</w:t>
            </w:r>
          </w:p>
        </w:tc>
      </w:tr>
      <w:tr w:rsidR="00D878B9" w:rsidRPr="00494AF0" w14:paraId="3A630581" w14:textId="77777777" w:rsidTr="00D039B6">
        <w:tc>
          <w:tcPr>
            <w:tcW w:w="946" w:type="dxa"/>
          </w:tcPr>
          <w:p w14:paraId="4A554A4E"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1</w:t>
            </w:r>
          </w:p>
        </w:tc>
        <w:tc>
          <w:tcPr>
            <w:tcW w:w="6379" w:type="dxa"/>
          </w:tcPr>
          <w:p w14:paraId="45106A9A" w14:textId="77777777" w:rsidR="00D878B9" w:rsidRPr="00494AF0" w:rsidRDefault="00D878B9" w:rsidP="00494AF0">
            <w:pPr>
              <w:tabs>
                <w:tab w:val="left" w:pos="142"/>
              </w:tabs>
              <w:ind w:left="284" w:right="122"/>
              <w:jc w:val="both"/>
              <w:rPr>
                <w:color w:val="000000"/>
                <w:sz w:val="24"/>
                <w:szCs w:val="24"/>
              </w:rPr>
            </w:pPr>
            <w:r w:rsidRPr="00494AF0">
              <w:rPr>
                <w:rFonts w:eastAsia="Courier New"/>
                <w:bCs/>
                <w:color w:val="000000"/>
                <w:sz w:val="24"/>
                <w:szCs w:val="24"/>
              </w:rPr>
              <w:t>Как работать с учебником</w:t>
            </w:r>
          </w:p>
        </w:tc>
        <w:tc>
          <w:tcPr>
            <w:tcW w:w="1417" w:type="dxa"/>
          </w:tcPr>
          <w:p w14:paraId="21D66EBD"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1</w:t>
            </w:r>
          </w:p>
        </w:tc>
      </w:tr>
      <w:tr w:rsidR="00D878B9" w:rsidRPr="00494AF0" w14:paraId="38FF6566" w14:textId="77777777" w:rsidTr="00D039B6">
        <w:tc>
          <w:tcPr>
            <w:tcW w:w="946" w:type="dxa"/>
          </w:tcPr>
          <w:p w14:paraId="03D6EC3A"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2</w:t>
            </w:r>
          </w:p>
        </w:tc>
        <w:tc>
          <w:tcPr>
            <w:tcW w:w="6379" w:type="dxa"/>
          </w:tcPr>
          <w:p w14:paraId="67310FAF"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земля</w:t>
            </w:r>
          </w:p>
        </w:tc>
        <w:tc>
          <w:tcPr>
            <w:tcW w:w="1417" w:type="dxa"/>
          </w:tcPr>
          <w:p w14:paraId="6033A9A1"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21</w:t>
            </w:r>
          </w:p>
        </w:tc>
      </w:tr>
      <w:tr w:rsidR="00D878B9" w:rsidRPr="00494AF0" w14:paraId="75901329" w14:textId="77777777" w:rsidTr="00D039B6">
        <w:tc>
          <w:tcPr>
            <w:tcW w:w="946" w:type="dxa"/>
          </w:tcPr>
          <w:p w14:paraId="38E1C0B6"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c>
          <w:tcPr>
            <w:tcW w:w="6379" w:type="dxa"/>
          </w:tcPr>
          <w:p w14:paraId="47AAEAF8"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вода</w:t>
            </w:r>
          </w:p>
        </w:tc>
        <w:tc>
          <w:tcPr>
            <w:tcW w:w="1417" w:type="dxa"/>
          </w:tcPr>
          <w:p w14:paraId="030518AB"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r>
      <w:tr w:rsidR="00D878B9" w:rsidRPr="00494AF0" w14:paraId="031E4A50" w14:textId="77777777" w:rsidTr="00D039B6">
        <w:tc>
          <w:tcPr>
            <w:tcW w:w="946" w:type="dxa"/>
          </w:tcPr>
          <w:p w14:paraId="333C1132"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4</w:t>
            </w:r>
          </w:p>
        </w:tc>
        <w:tc>
          <w:tcPr>
            <w:tcW w:w="6379" w:type="dxa"/>
          </w:tcPr>
          <w:p w14:paraId="226C7AF7"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воздух</w:t>
            </w:r>
          </w:p>
        </w:tc>
        <w:tc>
          <w:tcPr>
            <w:tcW w:w="1417" w:type="dxa"/>
          </w:tcPr>
          <w:p w14:paraId="36B61A5E"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3</w:t>
            </w:r>
          </w:p>
        </w:tc>
      </w:tr>
      <w:tr w:rsidR="00D878B9" w:rsidRPr="00494AF0" w14:paraId="3097B8F2" w14:textId="77777777" w:rsidTr="00D039B6">
        <w:tc>
          <w:tcPr>
            <w:tcW w:w="946" w:type="dxa"/>
          </w:tcPr>
          <w:p w14:paraId="3C15A173" w14:textId="77777777" w:rsidR="00D878B9" w:rsidRPr="00494AF0" w:rsidRDefault="00D878B9" w:rsidP="00494AF0">
            <w:pPr>
              <w:tabs>
                <w:tab w:val="left" w:pos="142"/>
              </w:tabs>
              <w:ind w:left="284" w:right="122"/>
              <w:jc w:val="both"/>
              <w:rPr>
                <w:color w:val="000000"/>
                <w:sz w:val="24"/>
                <w:szCs w:val="24"/>
              </w:rPr>
            </w:pPr>
            <w:r w:rsidRPr="00494AF0">
              <w:rPr>
                <w:color w:val="000000"/>
                <w:sz w:val="24"/>
                <w:szCs w:val="24"/>
              </w:rPr>
              <w:t>5</w:t>
            </w:r>
          </w:p>
        </w:tc>
        <w:tc>
          <w:tcPr>
            <w:tcW w:w="6379" w:type="dxa"/>
          </w:tcPr>
          <w:p w14:paraId="24DF9013" w14:textId="77777777" w:rsidR="00D878B9" w:rsidRPr="00494AF0" w:rsidRDefault="00D878B9" w:rsidP="00494AF0">
            <w:pPr>
              <w:tabs>
                <w:tab w:val="left" w:pos="142"/>
              </w:tabs>
              <w:ind w:left="284" w:right="122"/>
              <w:jc w:val="both"/>
              <w:rPr>
                <w:color w:val="000000"/>
                <w:sz w:val="24"/>
                <w:szCs w:val="24"/>
              </w:rPr>
            </w:pPr>
            <w:r w:rsidRPr="00494AF0">
              <w:rPr>
                <w:rFonts w:eastAsia="Arial"/>
                <w:bCs/>
                <w:color w:val="000000"/>
                <w:sz w:val="24"/>
                <w:szCs w:val="24"/>
              </w:rPr>
              <w:t>Человек и информация</w:t>
            </w:r>
          </w:p>
        </w:tc>
        <w:tc>
          <w:tcPr>
            <w:tcW w:w="1417" w:type="dxa"/>
          </w:tcPr>
          <w:p w14:paraId="2FA6E479" w14:textId="77777777" w:rsidR="00D878B9" w:rsidRPr="00494AF0" w:rsidRDefault="007875BF" w:rsidP="00494AF0">
            <w:pPr>
              <w:tabs>
                <w:tab w:val="left" w:pos="142"/>
              </w:tabs>
              <w:ind w:left="284" w:right="122"/>
              <w:jc w:val="both"/>
              <w:rPr>
                <w:color w:val="000000"/>
                <w:sz w:val="24"/>
                <w:szCs w:val="24"/>
              </w:rPr>
            </w:pPr>
            <w:r>
              <w:rPr>
                <w:color w:val="000000"/>
                <w:sz w:val="24"/>
                <w:szCs w:val="24"/>
              </w:rPr>
              <w:t>5</w:t>
            </w:r>
          </w:p>
        </w:tc>
      </w:tr>
      <w:tr w:rsidR="00D039B6" w:rsidRPr="00494AF0" w14:paraId="7ABF70B3" w14:textId="77777777" w:rsidTr="00D039B6">
        <w:tc>
          <w:tcPr>
            <w:tcW w:w="946" w:type="dxa"/>
          </w:tcPr>
          <w:p w14:paraId="479EDE3A" w14:textId="77777777" w:rsidR="00D039B6" w:rsidRPr="00494AF0" w:rsidRDefault="00D039B6" w:rsidP="00D039B6">
            <w:pPr>
              <w:tabs>
                <w:tab w:val="left" w:pos="142"/>
              </w:tabs>
              <w:ind w:left="284" w:right="122"/>
              <w:jc w:val="both"/>
              <w:rPr>
                <w:sz w:val="24"/>
                <w:szCs w:val="24"/>
              </w:rPr>
            </w:pPr>
          </w:p>
        </w:tc>
        <w:tc>
          <w:tcPr>
            <w:tcW w:w="6379" w:type="dxa"/>
          </w:tcPr>
          <w:p w14:paraId="34C02765" w14:textId="77777777" w:rsidR="00D039B6" w:rsidRPr="00494AF0" w:rsidRDefault="00D039B6" w:rsidP="00D039B6">
            <w:pPr>
              <w:tabs>
                <w:tab w:val="left" w:pos="142"/>
              </w:tabs>
              <w:ind w:left="284" w:right="122"/>
              <w:jc w:val="both"/>
              <w:rPr>
                <w:color w:val="000000"/>
                <w:sz w:val="24"/>
                <w:szCs w:val="24"/>
              </w:rPr>
            </w:pPr>
            <w:r w:rsidRPr="00494AF0">
              <w:rPr>
                <w:color w:val="000000"/>
                <w:sz w:val="24"/>
                <w:szCs w:val="24"/>
              </w:rPr>
              <w:t>Всего</w:t>
            </w:r>
          </w:p>
        </w:tc>
        <w:tc>
          <w:tcPr>
            <w:tcW w:w="1417" w:type="dxa"/>
          </w:tcPr>
          <w:p w14:paraId="4AB41CBE" w14:textId="77777777" w:rsidR="00D039B6" w:rsidRPr="00494AF0" w:rsidRDefault="00D039B6" w:rsidP="007875BF">
            <w:pPr>
              <w:tabs>
                <w:tab w:val="left" w:pos="142"/>
              </w:tabs>
              <w:ind w:left="284" w:right="122"/>
              <w:jc w:val="both"/>
              <w:rPr>
                <w:color w:val="000000"/>
                <w:sz w:val="24"/>
                <w:szCs w:val="24"/>
              </w:rPr>
            </w:pPr>
            <w:r w:rsidRPr="00494AF0">
              <w:rPr>
                <w:color w:val="000000"/>
                <w:sz w:val="24"/>
                <w:szCs w:val="24"/>
              </w:rPr>
              <w:t>3</w:t>
            </w:r>
            <w:r w:rsidR="007875BF">
              <w:rPr>
                <w:color w:val="000000"/>
                <w:sz w:val="24"/>
                <w:szCs w:val="24"/>
              </w:rPr>
              <w:t>4</w:t>
            </w:r>
          </w:p>
        </w:tc>
      </w:tr>
    </w:tbl>
    <w:p w14:paraId="1D536E67" w14:textId="77777777" w:rsidR="00D878B9" w:rsidRPr="00494AF0" w:rsidRDefault="00D878B9" w:rsidP="00494AF0">
      <w:pPr>
        <w:pStyle w:val="ac"/>
        <w:ind w:left="284" w:right="122"/>
        <w:jc w:val="center"/>
        <w:rPr>
          <w:rFonts w:ascii="Times New Roman" w:hAnsi="Times New Roman"/>
          <w:b/>
          <w:sz w:val="24"/>
          <w:szCs w:val="24"/>
        </w:rPr>
      </w:pPr>
    </w:p>
    <w:p w14:paraId="24BF2423" w14:textId="77777777" w:rsidR="00C51CF4" w:rsidRPr="00494AF0" w:rsidRDefault="00E440BF"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Рабочая программа учебного предмета «</w:t>
      </w:r>
      <w:r w:rsidR="00A1492A" w:rsidRPr="00494AF0">
        <w:rPr>
          <w:rFonts w:ascii="Times New Roman" w:hAnsi="Times New Roman"/>
          <w:b/>
          <w:sz w:val="24"/>
          <w:szCs w:val="24"/>
        </w:rPr>
        <w:t>Технология</w:t>
      </w:r>
      <w:r w:rsidRPr="00494AF0">
        <w:rPr>
          <w:rFonts w:ascii="Times New Roman" w:hAnsi="Times New Roman"/>
          <w:b/>
          <w:sz w:val="24"/>
          <w:szCs w:val="24"/>
        </w:rPr>
        <w:t>»</w:t>
      </w:r>
    </w:p>
    <w:p w14:paraId="53DA0777" w14:textId="77777777" w:rsidR="00A1492A" w:rsidRPr="00494AF0" w:rsidRDefault="00E6541F" w:rsidP="00494AF0">
      <w:pPr>
        <w:pStyle w:val="ac"/>
        <w:tabs>
          <w:tab w:val="left" w:pos="9498"/>
        </w:tabs>
        <w:ind w:left="284" w:right="122"/>
        <w:jc w:val="both"/>
        <w:rPr>
          <w:rFonts w:ascii="Times New Roman" w:hAnsi="Times New Roman"/>
          <w:sz w:val="24"/>
          <w:szCs w:val="24"/>
        </w:rPr>
      </w:pPr>
      <w:r w:rsidRPr="00E6541F">
        <w:rPr>
          <w:rFonts w:ascii="Times New Roman" w:hAnsi="Times New Roman"/>
          <w:sz w:val="24"/>
          <w:szCs w:val="24"/>
        </w:rPr>
        <w:t>Рабочая программа</w:t>
      </w:r>
      <w:r w:rsidR="003F7026" w:rsidRPr="00494AF0">
        <w:rPr>
          <w:rFonts w:ascii="Times New Roman" w:hAnsi="Times New Roman"/>
          <w:sz w:val="24"/>
          <w:szCs w:val="24"/>
        </w:rPr>
        <w:t xml:space="preserve">Е.А. Лутцева, Т.П. Зуева «Технология» 1-4 классы. </w:t>
      </w:r>
      <w:r w:rsidR="003F7026" w:rsidRPr="00494AF0">
        <w:rPr>
          <w:rFonts w:ascii="Times New Roman" w:hAnsi="Times New Roman"/>
          <w:sz w:val="24"/>
          <w:szCs w:val="24"/>
          <w:lang w:eastAsia="he-IL" w:bidi="he-IL"/>
        </w:rPr>
        <w:t xml:space="preserve">- М: «Просвещение», 2019 </w:t>
      </w:r>
    </w:p>
    <w:p w14:paraId="6E5D3546" w14:textId="77777777" w:rsidR="00D039B6" w:rsidRDefault="00D039B6" w:rsidP="00494AF0">
      <w:pPr>
        <w:tabs>
          <w:tab w:val="left" w:pos="3918"/>
          <w:tab w:val="left" w:pos="3981"/>
          <w:tab w:val="left" w:pos="9498"/>
        </w:tabs>
        <w:ind w:left="284" w:right="122"/>
        <w:jc w:val="center"/>
        <w:rPr>
          <w:rFonts w:eastAsia="Calibri"/>
          <w:b/>
          <w:sz w:val="24"/>
          <w:szCs w:val="24"/>
        </w:rPr>
      </w:pPr>
    </w:p>
    <w:p w14:paraId="08D19E7E" w14:textId="77777777" w:rsidR="007875BF" w:rsidRPr="007875BF" w:rsidRDefault="007875BF" w:rsidP="007875BF">
      <w:pPr>
        <w:widowControl/>
        <w:adjustRightInd w:val="0"/>
        <w:rPr>
          <w:rFonts w:eastAsiaTheme="minorHAnsi"/>
          <w:sz w:val="24"/>
          <w:szCs w:val="24"/>
          <w:lang w:eastAsia="en-US" w:bidi="ar-SA"/>
        </w:rPr>
      </w:pPr>
      <w:r w:rsidRPr="007875BF">
        <w:rPr>
          <w:rFonts w:eastAsiaTheme="minorHAnsi"/>
          <w:sz w:val="24"/>
          <w:szCs w:val="24"/>
          <w:lang w:eastAsia="en-US" w:bidi="ar-SA"/>
        </w:rPr>
        <w:t xml:space="preserve">Курс рассчитан на 1 час в неделю (1 класс —33 </w:t>
      </w:r>
      <w:r>
        <w:rPr>
          <w:rFonts w:eastAsiaTheme="minorHAnsi"/>
          <w:sz w:val="24"/>
          <w:szCs w:val="24"/>
          <w:lang w:eastAsia="en-US" w:bidi="ar-SA"/>
        </w:rPr>
        <w:t>часа, 2—4 классы — по 34 часа).</w:t>
      </w:r>
    </w:p>
    <w:p w14:paraId="6CB9F627" w14:textId="77777777" w:rsidR="007875BF" w:rsidRDefault="007875BF" w:rsidP="007875BF">
      <w:pPr>
        <w:ind w:firstLine="567"/>
        <w:jc w:val="center"/>
        <w:rPr>
          <w:b/>
          <w:bCs/>
          <w:sz w:val="24"/>
          <w:szCs w:val="24"/>
        </w:rPr>
      </w:pPr>
    </w:p>
    <w:p w14:paraId="352520B8" w14:textId="77777777" w:rsidR="007875BF" w:rsidRDefault="007875BF" w:rsidP="007875BF">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6C64F1B5" w14:textId="77777777" w:rsidR="007875BF" w:rsidRDefault="007875BF" w:rsidP="007875BF">
      <w:pPr>
        <w:ind w:firstLine="567"/>
        <w:jc w:val="center"/>
        <w:rPr>
          <w:b/>
          <w:bCs/>
          <w:sz w:val="24"/>
          <w:szCs w:val="24"/>
        </w:rPr>
      </w:pPr>
    </w:p>
    <w:p w14:paraId="779995CD"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b/>
          <w:bCs/>
          <w:sz w:val="24"/>
          <w:szCs w:val="24"/>
          <w:lang w:eastAsia="en-US" w:bidi="ar-SA"/>
        </w:rPr>
        <w:t xml:space="preserve">Личностными результатами </w:t>
      </w:r>
      <w:r w:rsidRPr="00BB59B6">
        <w:rPr>
          <w:rFonts w:eastAsiaTheme="minorHAnsi"/>
          <w:sz w:val="24"/>
          <w:szCs w:val="24"/>
          <w:lang w:eastAsia="en-US" w:bidi="ar-SA"/>
        </w:rPr>
        <w:t>изучения технологии является воспитание и развитие социально и личностнозначимых качеств, индивидуально-личностных позиций</w:t>
      </w:r>
      <w:r>
        <w:rPr>
          <w:rFonts w:eastAsiaTheme="minorHAnsi"/>
          <w:sz w:val="24"/>
          <w:szCs w:val="24"/>
          <w:lang w:eastAsia="en-US" w:bidi="ar-SA"/>
        </w:rPr>
        <w:t xml:space="preserve">, </w:t>
      </w:r>
      <w:r w:rsidRPr="00BB59B6">
        <w:rPr>
          <w:rFonts w:eastAsiaTheme="minorHAnsi"/>
          <w:sz w:val="24"/>
          <w:szCs w:val="24"/>
          <w:lang w:eastAsia="en-US" w:bidi="ar-SA"/>
        </w:rPr>
        <w:t>ценностных установок: внимательное и доброжелательноеотношение к сверстникам, младшим и старшим, готовность прийти на помощь, заботливость, уверенность в себе</w:t>
      </w:r>
      <w:r>
        <w:rPr>
          <w:rFonts w:eastAsiaTheme="minorHAnsi"/>
          <w:sz w:val="24"/>
          <w:szCs w:val="24"/>
          <w:lang w:eastAsia="en-US" w:bidi="ar-SA"/>
        </w:rPr>
        <w:t>,</w:t>
      </w:r>
      <w:r w:rsidRPr="00BB59B6">
        <w:rPr>
          <w:rFonts w:eastAsiaTheme="minorHAnsi"/>
          <w:sz w:val="24"/>
          <w:szCs w:val="24"/>
          <w:lang w:eastAsia="en-US" w:bidi="ar-SA"/>
        </w:rPr>
        <w:t>чуткость, доброжелательность, общительность, эмпатия,</w:t>
      </w:r>
    </w:p>
    <w:p w14:paraId="5A14CCC9"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sz w:val="24"/>
          <w:szCs w:val="24"/>
          <w:lang w:eastAsia="en-US" w:bidi="ar-SA"/>
        </w:rPr>
        <w:t>самостоятельность, самоуважение, ответственность, уважительное отношение к культуре всех народов, толерантность, трудолюбие, уважительное отношение к своемуи чужому труду и его результатам, самооценка, учебнаяи социальная мотивация.</w:t>
      </w:r>
    </w:p>
    <w:p w14:paraId="6B0129D6"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b/>
          <w:bCs/>
          <w:sz w:val="24"/>
          <w:szCs w:val="24"/>
          <w:lang w:eastAsia="en-US" w:bidi="ar-SA"/>
        </w:rPr>
        <w:t xml:space="preserve">Метапредметными результатами </w:t>
      </w:r>
      <w:r w:rsidRPr="00BB59B6">
        <w:rPr>
          <w:rFonts w:eastAsiaTheme="minorHAnsi"/>
          <w:sz w:val="24"/>
          <w:szCs w:val="24"/>
          <w:lang w:eastAsia="en-US" w:bidi="ar-SA"/>
        </w:rPr>
        <w:t>изучения технологииявляется освоение учащимися универсальных способовдеятельности, применимых как в рамках образовательного процесса, так и в реальных жизненных ситуациях(умение принять учебную задачу или ситуацию, выделитьпроблему, составить план действий и применять его длярешения практической задачи, осуществлять информаци-</w:t>
      </w:r>
    </w:p>
    <w:p w14:paraId="26AEE962"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sz w:val="24"/>
          <w:szCs w:val="24"/>
          <w:lang w:eastAsia="en-US" w:bidi="ar-SA"/>
        </w:rPr>
        <w:t>онный поиск и делать необходимую корректировку в ходепрактической реализации, выполнять самооценку результата), развитие логических операций (сравнения, анализа, синтеза, классификации, обобщения, установленияаналогий, подведение под понятия, умение выделятьизвестное и неизвестное), развитие коммуникативныхкачеств (речевая деятельность и навыки сотрудничества).</w:t>
      </w:r>
    </w:p>
    <w:p w14:paraId="1F3C2B25"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b/>
          <w:bCs/>
          <w:sz w:val="24"/>
          <w:szCs w:val="24"/>
          <w:lang w:eastAsia="en-US" w:bidi="ar-SA"/>
        </w:rPr>
        <w:t xml:space="preserve">Предметными результатами </w:t>
      </w:r>
      <w:r w:rsidRPr="00BB59B6">
        <w:rPr>
          <w:rFonts w:eastAsiaTheme="minorHAnsi"/>
          <w:sz w:val="24"/>
          <w:szCs w:val="24"/>
          <w:lang w:eastAsia="en-US" w:bidi="ar-SA"/>
        </w:rPr>
        <w:t>изучения технологии является получение первоначальных представлений о созидательном и нравственном значении труда в жизни человекаи общества; о мире профес</w:t>
      </w:r>
      <w:r w:rsidR="00F1172B">
        <w:rPr>
          <w:rFonts w:eastAsiaTheme="minorHAnsi"/>
          <w:sz w:val="24"/>
          <w:szCs w:val="24"/>
          <w:lang w:eastAsia="en-US" w:bidi="ar-SA"/>
        </w:rPr>
        <w:t>сий и важности правильного вы</w:t>
      </w:r>
      <w:r w:rsidRPr="00BB59B6">
        <w:rPr>
          <w:rFonts w:eastAsiaTheme="minorHAnsi"/>
          <w:sz w:val="24"/>
          <w:szCs w:val="24"/>
          <w:lang w:eastAsia="en-US" w:bidi="ar-SA"/>
        </w:rPr>
        <w:t>бора профессии; усвоение первоначальных представлений</w:t>
      </w:r>
    </w:p>
    <w:p w14:paraId="624FFC69"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sz w:val="24"/>
          <w:szCs w:val="24"/>
          <w:lang w:eastAsia="en-US" w:bidi="ar-SA"/>
        </w:rPr>
        <w:t xml:space="preserve">о материальной культуре </w:t>
      </w:r>
      <w:r w:rsidR="00F1172B">
        <w:rPr>
          <w:rFonts w:eastAsiaTheme="minorHAnsi"/>
          <w:sz w:val="24"/>
          <w:szCs w:val="24"/>
          <w:lang w:eastAsia="en-US" w:bidi="ar-SA"/>
        </w:rPr>
        <w:t>как продукте предметно-преобра</w:t>
      </w:r>
      <w:r w:rsidRPr="00BB59B6">
        <w:rPr>
          <w:rFonts w:eastAsiaTheme="minorHAnsi"/>
          <w:sz w:val="24"/>
          <w:szCs w:val="24"/>
          <w:lang w:eastAsia="en-US" w:bidi="ar-SA"/>
        </w:rPr>
        <w:t>зующей деятельности человека; приобре</w:t>
      </w:r>
      <w:r w:rsidR="00F1172B">
        <w:rPr>
          <w:rFonts w:eastAsiaTheme="minorHAnsi"/>
          <w:sz w:val="24"/>
          <w:szCs w:val="24"/>
          <w:lang w:eastAsia="en-US" w:bidi="ar-SA"/>
        </w:rPr>
        <w:t xml:space="preserve">тение навыков </w:t>
      </w:r>
      <w:r w:rsidRPr="00BB59B6">
        <w:rPr>
          <w:rFonts w:eastAsiaTheme="minorHAnsi"/>
          <w:sz w:val="24"/>
          <w:szCs w:val="24"/>
          <w:lang w:eastAsia="en-US" w:bidi="ar-SA"/>
        </w:rPr>
        <w:t>самообслуживания; овла</w:t>
      </w:r>
      <w:r w:rsidR="00F1172B">
        <w:rPr>
          <w:rFonts w:eastAsiaTheme="minorHAnsi"/>
          <w:sz w:val="24"/>
          <w:szCs w:val="24"/>
          <w:lang w:eastAsia="en-US" w:bidi="ar-SA"/>
        </w:rPr>
        <w:t xml:space="preserve">дение технологическими приёмами  </w:t>
      </w:r>
      <w:r w:rsidRPr="00BB59B6">
        <w:rPr>
          <w:rFonts w:eastAsiaTheme="minorHAnsi"/>
          <w:sz w:val="24"/>
          <w:szCs w:val="24"/>
          <w:lang w:eastAsia="en-US" w:bidi="ar-SA"/>
        </w:rPr>
        <w:t>ручной обработки мате</w:t>
      </w:r>
      <w:r w:rsidR="00F1172B">
        <w:rPr>
          <w:rFonts w:eastAsiaTheme="minorHAnsi"/>
          <w:sz w:val="24"/>
          <w:szCs w:val="24"/>
          <w:lang w:eastAsia="en-US" w:bidi="ar-SA"/>
        </w:rPr>
        <w:t xml:space="preserve">риалов; усвоение правил техники </w:t>
      </w:r>
      <w:r w:rsidRPr="00BB59B6">
        <w:rPr>
          <w:rFonts w:eastAsiaTheme="minorHAnsi"/>
          <w:sz w:val="24"/>
          <w:szCs w:val="24"/>
          <w:lang w:eastAsia="en-US" w:bidi="ar-SA"/>
        </w:rPr>
        <w:t>безопасности; использование приобретённых знаний и уме-</w:t>
      </w:r>
    </w:p>
    <w:p w14:paraId="31933D69" w14:textId="77777777" w:rsidR="00BB59B6" w:rsidRPr="00BB59B6" w:rsidRDefault="00BB59B6" w:rsidP="00D039B6">
      <w:pPr>
        <w:widowControl/>
        <w:adjustRightInd w:val="0"/>
        <w:jc w:val="both"/>
        <w:rPr>
          <w:rFonts w:eastAsiaTheme="minorHAnsi"/>
          <w:sz w:val="24"/>
          <w:szCs w:val="24"/>
          <w:lang w:eastAsia="en-US" w:bidi="ar-SA"/>
        </w:rPr>
      </w:pPr>
      <w:r w:rsidRPr="00BB59B6">
        <w:rPr>
          <w:rFonts w:eastAsiaTheme="minorHAnsi"/>
          <w:sz w:val="24"/>
          <w:szCs w:val="24"/>
          <w:lang w:eastAsia="en-US" w:bidi="ar-SA"/>
        </w:rPr>
        <w:t>ний для творческого решения несложных конструкторск</w:t>
      </w:r>
      <w:r w:rsidR="00F1172B">
        <w:rPr>
          <w:rFonts w:eastAsiaTheme="minorHAnsi"/>
          <w:sz w:val="24"/>
          <w:szCs w:val="24"/>
          <w:lang w:eastAsia="en-US" w:bidi="ar-SA"/>
        </w:rPr>
        <w:t xml:space="preserve">их, </w:t>
      </w:r>
      <w:r w:rsidRPr="00BB59B6">
        <w:rPr>
          <w:rFonts w:eastAsiaTheme="minorHAnsi"/>
          <w:sz w:val="24"/>
          <w:szCs w:val="24"/>
          <w:lang w:eastAsia="en-US" w:bidi="ar-SA"/>
        </w:rPr>
        <w:t>художественно-конструкторских (дизай</w:t>
      </w:r>
      <w:r w:rsidR="00F1172B">
        <w:rPr>
          <w:rFonts w:eastAsiaTheme="minorHAnsi"/>
          <w:sz w:val="24"/>
          <w:szCs w:val="24"/>
          <w:lang w:eastAsia="en-US" w:bidi="ar-SA"/>
        </w:rPr>
        <w:t>нерских), техноло</w:t>
      </w:r>
      <w:r w:rsidRPr="00BB59B6">
        <w:rPr>
          <w:rFonts w:eastAsiaTheme="minorHAnsi"/>
          <w:sz w:val="24"/>
          <w:szCs w:val="24"/>
          <w:lang w:eastAsia="en-US" w:bidi="ar-SA"/>
        </w:rPr>
        <w:t>гических и организационн</w:t>
      </w:r>
      <w:r w:rsidR="00F1172B">
        <w:rPr>
          <w:rFonts w:eastAsiaTheme="minorHAnsi"/>
          <w:sz w:val="24"/>
          <w:szCs w:val="24"/>
          <w:lang w:eastAsia="en-US" w:bidi="ar-SA"/>
        </w:rPr>
        <w:t>ых задач; приобретение первона</w:t>
      </w:r>
      <w:r w:rsidRPr="00BB59B6">
        <w:rPr>
          <w:rFonts w:eastAsiaTheme="minorHAnsi"/>
          <w:sz w:val="24"/>
          <w:szCs w:val="24"/>
          <w:lang w:eastAsia="en-US" w:bidi="ar-SA"/>
        </w:rPr>
        <w:t>чальных навыков совмес</w:t>
      </w:r>
      <w:r w:rsidR="00F1172B">
        <w:rPr>
          <w:rFonts w:eastAsiaTheme="minorHAnsi"/>
          <w:sz w:val="24"/>
          <w:szCs w:val="24"/>
          <w:lang w:eastAsia="en-US" w:bidi="ar-SA"/>
        </w:rPr>
        <w:t xml:space="preserve">тной продуктивной деятельности, </w:t>
      </w:r>
      <w:r w:rsidRPr="00BB59B6">
        <w:rPr>
          <w:rFonts w:eastAsiaTheme="minorHAnsi"/>
          <w:sz w:val="24"/>
          <w:szCs w:val="24"/>
          <w:lang w:eastAsia="en-US" w:bidi="ar-SA"/>
        </w:rPr>
        <w:t>сотрудничества, взаимопомощи, планирования и организа-</w:t>
      </w:r>
    </w:p>
    <w:p w14:paraId="78A7A2E2" w14:textId="77777777" w:rsidR="00BB59B6" w:rsidRDefault="00BB59B6" w:rsidP="00D039B6">
      <w:pPr>
        <w:widowControl/>
        <w:adjustRightInd w:val="0"/>
        <w:jc w:val="both"/>
        <w:rPr>
          <w:rFonts w:eastAsiaTheme="minorHAnsi"/>
          <w:sz w:val="24"/>
          <w:szCs w:val="24"/>
          <w:lang w:eastAsia="en-US" w:bidi="ar-SA"/>
        </w:rPr>
      </w:pPr>
      <w:r w:rsidRPr="00BB59B6">
        <w:rPr>
          <w:rFonts w:eastAsiaTheme="minorHAnsi"/>
          <w:sz w:val="24"/>
          <w:szCs w:val="24"/>
          <w:lang w:eastAsia="en-US" w:bidi="ar-SA"/>
        </w:rPr>
        <w:t>ции; приобретение первоначальных</w:t>
      </w:r>
      <w:r w:rsidR="00F1172B">
        <w:rPr>
          <w:rFonts w:eastAsiaTheme="minorHAnsi"/>
          <w:sz w:val="24"/>
          <w:szCs w:val="24"/>
          <w:lang w:eastAsia="en-US" w:bidi="ar-SA"/>
        </w:rPr>
        <w:t xml:space="preserve"> знаний о правилах соз</w:t>
      </w:r>
      <w:r w:rsidRPr="00BB59B6">
        <w:rPr>
          <w:rFonts w:eastAsiaTheme="minorHAnsi"/>
          <w:sz w:val="24"/>
          <w:szCs w:val="24"/>
          <w:lang w:eastAsia="en-US" w:bidi="ar-SA"/>
        </w:rPr>
        <w:t>дания предметной и информационной сре</w:t>
      </w:r>
      <w:r w:rsidR="00F1172B">
        <w:rPr>
          <w:rFonts w:eastAsiaTheme="minorHAnsi"/>
          <w:sz w:val="24"/>
          <w:szCs w:val="24"/>
          <w:lang w:eastAsia="en-US" w:bidi="ar-SA"/>
        </w:rPr>
        <w:t xml:space="preserve">ды и умений </w:t>
      </w:r>
      <w:r w:rsidRPr="00BB59B6">
        <w:rPr>
          <w:rFonts w:eastAsiaTheme="minorHAnsi"/>
          <w:sz w:val="24"/>
          <w:szCs w:val="24"/>
          <w:lang w:eastAsia="en-US" w:bidi="ar-SA"/>
        </w:rPr>
        <w:t>применять их для выполнения учебно-познавательных ипроектных художественно-конструкторских задач.</w:t>
      </w:r>
    </w:p>
    <w:p w14:paraId="5220ABB7" w14:textId="77777777" w:rsidR="00A1492A" w:rsidRPr="00494AF0" w:rsidRDefault="00A1492A" w:rsidP="00494AF0">
      <w:pPr>
        <w:ind w:left="284" w:right="122"/>
        <w:jc w:val="center"/>
        <w:rPr>
          <w:rFonts w:eastAsia="Calibri"/>
          <w:b/>
          <w:sz w:val="24"/>
          <w:szCs w:val="24"/>
        </w:rPr>
      </w:pPr>
      <w:r w:rsidRPr="00494AF0">
        <w:rPr>
          <w:rFonts w:eastAsia="Calibri"/>
          <w:sz w:val="24"/>
          <w:szCs w:val="24"/>
        </w:rPr>
        <w:tab/>
      </w:r>
      <w:r w:rsidR="009500D1" w:rsidRPr="00494AF0">
        <w:rPr>
          <w:rFonts w:eastAsia="Calibri"/>
          <w:b/>
          <w:sz w:val="24"/>
          <w:szCs w:val="24"/>
        </w:rPr>
        <w:t>Содержание учебного предмета</w:t>
      </w:r>
    </w:p>
    <w:p w14:paraId="4A686FCF" w14:textId="77777777" w:rsidR="00A1492A" w:rsidRPr="00494AF0" w:rsidRDefault="00A1492A" w:rsidP="00494AF0">
      <w:pPr>
        <w:ind w:left="284" w:right="122"/>
        <w:jc w:val="both"/>
        <w:rPr>
          <w:rFonts w:eastAsia="Calibri"/>
          <w:sz w:val="24"/>
          <w:szCs w:val="24"/>
        </w:rPr>
      </w:pPr>
    </w:p>
    <w:p w14:paraId="23963A5B"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1</w:t>
      </w:r>
      <w:r w:rsidRPr="00494AF0">
        <w:rPr>
          <w:rFonts w:eastAsia="Calibri"/>
          <w:b/>
          <w:sz w:val="24"/>
          <w:szCs w:val="24"/>
        </w:rPr>
        <w:t>. Общекультурные и общетрудовые компетенции (знания, умения и  способы деятельности). Основы культуры труда, самообслуживания.</w:t>
      </w:r>
    </w:p>
    <w:p w14:paraId="55498CF3" w14:textId="77777777" w:rsidR="00FD6DED" w:rsidRDefault="00A1492A" w:rsidP="00494AF0">
      <w:pPr>
        <w:tabs>
          <w:tab w:val="left" w:pos="9639"/>
        </w:tabs>
        <w:ind w:left="284" w:right="122"/>
        <w:jc w:val="both"/>
        <w:rPr>
          <w:rFonts w:eastAsia="Calibri"/>
          <w:sz w:val="24"/>
          <w:szCs w:val="24"/>
        </w:rPr>
      </w:pPr>
      <w:r w:rsidRPr="00494AF0">
        <w:rPr>
          <w:rFonts w:eastAsia="Calibri"/>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др. разных народов России и мира). </w:t>
      </w:r>
    </w:p>
    <w:p w14:paraId="01B12298"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Элементарные общие правила создания предметов рукотворного мира  (удобство, эстетическая </w:t>
      </w:r>
      <w:r w:rsidRPr="00494AF0">
        <w:rPr>
          <w:rFonts w:eastAsia="Calibri"/>
          <w:sz w:val="24"/>
          <w:szCs w:val="24"/>
        </w:rPr>
        <w:lastRenderedPageBreak/>
        <w:t xml:space="preserve">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14:paraId="0388CC4E"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14:paraId="321290D3"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 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 </w:t>
      </w:r>
    </w:p>
    <w:p w14:paraId="0D4AB9E0"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Выполнение доступных работ по самообслуживанию, домашнему труду, оказание помощи младшим, сверстникам и взрослым. </w:t>
      </w:r>
    </w:p>
    <w:p w14:paraId="06C978B1" w14:textId="77777777" w:rsidR="00A1492A" w:rsidRPr="00494AF0" w:rsidRDefault="00A1492A" w:rsidP="00494AF0">
      <w:pPr>
        <w:tabs>
          <w:tab w:val="left" w:pos="9639"/>
        </w:tabs>
        <w:ind w:left="284" w:right="122"/>
        <w:jc w:val="both"/>
        <w:rPr>
          <w:rFonts w:eastAsia="Calibri"/>
          <w:b/>
          <w:sz w:val="24"/>
          <w:szCs w:val="24"/>
        </w:rPr>
      </w:pPr>
      <w:r w:rsidRPr="00494AF0">
        <w:rPr>
          <w:rFonts w:eastAsia="Calibri"/>
          <w:b/>
          <w:sz w:val="24"/>
          <w:szCs w:val="24"/>
        </w:rPr>
        <w:t xml:space="preserve"> 2.Технология ручной обработки материалов. Элементы графической грамоты. </w:t>
      </w:r>
    </w:p>
    <w:p w14:paraId="7A27E3DE"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 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14:paraId="675DC1BB"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14:paraId="12DE11C1"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 </w:t>
      </w:r>
    </w:p>
    <w:p w14:paraId="6C5BE563"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др.).Умение читать инструкционную и технологическую карты и изготавливать изделие с опорой на неё. </w:t>
      </w:r>
    </w:p>
    <w:p w14:paraId="1C7C03B9" w14:textId="77777777" w:rsidR="00A1492A" w:rsidRPr="00494AF0" w:rsidRDefault="00A1492A" w:rsidP="00494AF0">
      <w:pPr>
        <w:tabs>
          <w:tab w:val="left" w:pos="9639"/>
        </w:tabs>
        <w:ind w:left="284" w:right="122"/>
        <w:jc w:val="both"/>
        <w:rPr>
          <w:rFonts w:eastAsia="Calibri"/>
          <w:sz w:val="24"/>
          <w:szCs w:val="24"/>
        </w:rPr>
      </w:pPr>
      <w:r w:rsidRPr="00494AF0">
        <w:rPr>
          <w:rFonts w:eastAsia="Calibri"/>
          <w:sz w:val="24"/>
          <w:szCs w:val="24"/>
        </w:rPr>
        <w:t xml:space="preserve"> 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w:t>
      </w:r>
    </w:p>
    <w:p w14:paraId="5CA79451" w14:textId="77777777" w:rsidR="00A1492A" w:rsidRPr="00494AF0" w:rsidRDefault="00A1492A" w:rsidP="00494AF0">
      <w:pPr>
        <w:ind w:left="284" w:right="122"/>
        <w:jc w:val="both"/>
        <w:rPr>
          <w:rFonts w:eastAsia="Calibri"/>
          <w:sz w:val="24"/>
          <w:szCs w:val="24"/>
        </w:rPr>
      </w:pPr>
      <w:r w:rsidRPr="00494AF0">
        <w:rPr>
          <w:rFonts w:eastAsia="Calibri"/>
          <w:sz w:val="24"/>
          <w:szCs w:val="24"/>
        </w:rPr>
        <w:t xml:space="preserve">Изготовление изделий по рисунку, простейшему чертежу или эскизу, схеме. </w:t>
      </w:r>
    </w:p>
    <w:p w14:paraId="23F1C58A" w14:textId="77777777" w:rsidR="00A1492A" w:rsidRPr="00494AF0" w:rsidRDefault="00A1492A" w:rsidP="00494AF0">
      <w:pPr>
        <w:tabs>
          <w:tab w:val="left" w:pos="8931"/>
        </w:tabs>
        <w:ind w:left="284" w:right="122"/>
        <w:jc w:val="both"/>
        <w:rPr>
          <w:rFonts w:eastAsia="Calibri"/>
          <w:b/>
          <w:sz w:val="24"/>
          <w:szCs w:val="24"/>
        </w:rPr>
      </w:pPr>
      <w:r w:rsidRPr="00494AF0">
        <w:rPr>
          <w:rFonts w:eastAsia="Calibri"/>
          <w:b/>
          <w:sz w:val="24"/>
          <w:szCs w:val="24"/>
        </w:rPr>
        <w:t xml:space="preserve">3. Конструирование и моделирование. </w:t>
      </w:r>
    </w:p>
    <w:p w14:paraId="0D33F802" w14:textId="77777777" w:rsidR="00A1492A" w:rsidRPr="00494AF0" w:rsidRDefault="00A1492A" w:rsidP="00494AF0">
      <w:pPr>
        <w:tabs>
          <w:tab w:val="left" w:pos="8931"/>
        </w:tabs>
        <w:ind w:left="284" w:right="122"/>
        <w:jc w:val="both"/>
        <w:rPr>
          <w:rFonts w:eastAsia="Calibri"/>
          <w:sz w:val="24"/>
          <w:szCs w:val="24"/>
        </w:rPr>
      </w:pPr>
      <w:r w:rsidRPr="00494AF0">
        <w:rPr>
          <w:rFonts w:eastAsia="Calibri"/>
          <w:sz w:val="24"/>
          <w:szCs w:val="24"/>
        </w:rPr>
        <w:t xml:space="preserve"> 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14:paraId="1DBE1309" w14:textId="77777777" w:rsidR="00A1492A" w:rsidRPr="00494AF0" w:rsidRDefault="00A1492A" w:rsidP="00494AF0">
      <w:pPr>
        <w:tabs>
          <w:tab w:val="left" w:pos="8931"/>
        </w:tabs>
        <w:ind w:left="284" w:right="122"/>
        <w:jc w:val="both"/>
        <w:rPr>
          <w:rFonts w:eastAsia="Calibri"/>
          <w:sz w:val="24"/>
          <w:szCs w:val="24"/>
        </w:rPr>
      </w:pPr>
      <w:r w:rsidRPr="00494AF0">
        <w:rPr>
          <w:rFonts w:eastAsia="Calibri"/>
          <w:sz w:val="24"/>
          <w:szCs w:val="24"/>
        </w:rPr>
        <w:t xml:space="preserve">Конструирование и моделирование изделий из различных материалов по образцу, модели, рисунку, простейшему чертежу и по заданным условиям (конструкторско- технологическим, функциональным, декоративно-художественным и др.). </w:t>
      </w:r>
    </w:p>
    <w:p w14:paraId="1FECFD7D" w14:textId="77777777" w:rsidR="00A1492A" w:rsidRPr="00494AF0" w:rsidRDefault="00A1492A" w:rsidP="00494AF0">
      <w:pPr>
        <w:tabs>
          <w:tab w:val="left" w:pos="8931"/>
        </w:tabs>
        <w:ind w:left="284" w:right="122"/>
        <w:jc w:val="both"/>
        <w:rPr>
          <w:rFonts w:eastAsia="Calibri"/>
          <w:b/>
          <w:sz w:val="24"/>
          <w:szCs w:val="24"/>
        </w:rPr>
      </w:pPr>
      <w:r w:rsidRPr="00494AF0">
        <w:rPr>
          <w:rFonts w:eastAsia="Calibri"/>
          <w:b/>
          <w:sz w:val="24"/>
          <w:szCs w:val="24"/>
        </w:rPr>
        <w:t xml:space="preserve"> 4. Практика работы на компьютере. </w:t>
      </w:r>
    </w:p>
    <w:p w14:paraId="61C5673F" w14:textId="77777777" w:rsidR="00A1492A" w:rsidRPr="00494AF0" w:rsidRDefault="00A1492A" w:rsidP="00494AF0">
      <w:pPr>
        <w:tabs>
          <w:tab w:val="left" w:pos="8931"/>
        </w:tabs>
        <w:ind w:left="284" w:right="122"/>
        <w:jc w:val="both"/>
        <w:rPr>
          <w:rFonts w:eastAsia="Calibri"/>
          <w:sz w:val="24"/>
          <w:szCs w:val="24"/>
        </w:rPr>
      </w:pPr>
      <w:r w:rsidRPr="00494AF0">
        <w:rPr>
          <w:rFonts w:eastAsia="Calibri"/>
          <w:sz w:val="24"/>
          <w:szCs w:val="24"/>
        </w:rPr>
        <w:t xml:space="preserve"> Информация, её отбор и систематизация. Способы получения, хранения, переработки информации. </w:t>
      </w:r>
    </w:p>
    <w:p w14:paraId="6D16B69F" w14:textId="77777777" w:rsidR="00A1492A" w:rsidRPr="00494AF0" w:rsidRDefault="00A1492A" w:rsidP="00494AF0">
      <w:pPr>
        <w:tabs>
          <w:tab w:val="left" w:pos="8931"/>
        </w:tabs>
        <w:ind w:left="284" w:right="122"/>
        <w:jc w:val="both"/>
        <w:rPr>
          <w:rFonts w:eastAsia="Calibri"/>
          <w:sz w:val="24"/>
          <w:szCs w:val="24"/>
        </w:rPr>
      </w:pPr>
      <w:r w:rsidRPr="00494AF0">
        <w:rPr>
          <w:rFonts w:eastAsia="Calibri"/>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w:t>
      </w:r>
      <w:r w:rsidRPr="00494AF0">
        <w:rPr>
          <w:rFonts w:eastAsia="Calibri"/>
          <w:sz w:val="24"/>
          <w:szCs w:val="24"/>
        </w:rPr>
        <w:lastRenderedPageBreak/>
        <w:t xml:space="preserve">текстового редактора. Простейшие приёмы поиска информации по ключевым словам, каталогам. </w:t>
      </w:r>
    </w:p>
    <w:p w14:paraId="1B68F0B1" w14:textId="77777777" w:rsidR="00A1492A" w:rsidRPr="00494AF0" w:rsidRDefault="00A1492A" w:rsidP="00494AF0">
      <w:pPr>
        <w:tabs>
          <w:tab w:val="left" w:pos="8931"/>
        </w:tabs>
        <w:ind w:left="284" w:right="122"/>
        <w:jc w:val="both"/>
        <w:rPr>
          <w:rFonts w:eastAsia="Calibri"/>
          <w:sz w:val="24"/>
          <w:szCs w:val="24"/>
        </w:rPr>
      </w:pPr>
      <w:r w:rsidRPr="00494AF0">
        <w:rPr>
          <w:rFonts w:eastAsia="Calibri"/>
          <w:sz w:val="24"/>
          <w:szCs w:val="24"/>
        </w:rPr>
        <w:t xml:space="preserve">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(CD/DVD). </w:t>
      </w:r>
    </w:p>
    <w:p w14:paraId="23E684C1" w14:textId="77777777" w:rsidR="00A1492A" w:rsidRPr="00494AF0" w:rsidRDefault="00A1492A" w:rsidP="00494AF0">
      <w:pPr>
        <w:tabs>
          <w:tab w:val="left" w:pos="8931"/>
        </w:tabs>
        <w:ind w:left="284" w:right="122"/>
        <w:jc w:val="both"/>
        <w:rPr>
          <w:rFonts w:eastAsia="Calibri"/>
          <w:sz w:val="24"/>
          <w:szCs w:val="24"/>
        </w:rPr>
      </w:pPr>
      <w:r w:rsidRPr="00494AF0">
        <w:rPr>
          <w:rFonts w:eastAsia="Calibri"/>
          <w:sz w:val="24"/>
          <w:szCs w:val="24"/>
        </w:rPr>
        <w:t xml:space="preserve">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 </w:t>
      </w:r>
    </w:p>
    <w:p w14:paraId="5D7F9A68" w14:textId="77777777" w:rsidR="009C5790" w:rsidRDefault="005224FD" w:rsidP="00494AF0">
      <w:pPr>
        <w:ind w:left="284" w:right="122"/>
        <w:rPr>
          <w:b/>
          <w:sz w:val="24"/>
          <w:szCs w:val="24"/>
        </w:rPr>
      </w:pPr>
      <w:r w:rsidRPr="00494AF0">
        <w:rPr>
          <w:rFonts w:eastAsia="Calibri"/>
          <w:sz w:val="24"/>
          <w:szCs w:val="24"/>
        </w:rPr>
        <w:tab/>
      </w:r>
    </w:p>
    <w:p w14:paraId="03536DC3" w14:textId="77777777" w:rsidR="009C5790" w:rsidRDefault="009C5790" w:rsidP="00494AF0">
      <w:pPr>
        <w:ind w:left="284" w:right="122"/>
        <w:rPr>
          <w:b/>
          <w:sz w:val="24"/>
          <w:szCs w:val="24"/>
        </w:rPr>
      </w:pPr>
    </w:p>
    <w:p w14:paraId="32A68D7C" w14:textId="77777777" w:rsidR="009C5790" w:rsidRDefault="009C5790" w:rsidP="00494AF0">
      <w:pPr>
        <w:ind w:left="284" w:right="122"/>
        <w:rPr>
          <w:b/>
          <w:sz w:val="24"/>
          <w:szCs w:val="24"/>
        </w:rPr>
      </w:pPr>
    </w:p>
    <w:p w14:paraId="3A8E9801" w14:textId="77777777" w:rsidR="00A1492A" w:rsidRPr="002222E6" w:rsidRDefault="002222E6" w:rsidP="002222E6">
      <w:pPr>
        <w:ind w:left="284" w:right="122"/>
        <w:jc w:val="center"/>
        <w:rPr>
          <w:b/>
          <w:sz w:val="24"/>
          <w:szCs w:val="24"/>
        </w:rPr>
      </w:pPr>
      <w:r>
        <w:rPr>
          <w:b/>
          <w:sz w:val="24"/>
          <w:szCs w:val="24"/>
        </w:rPr>
        <w:t xml:space="preserve">Тематическое планирование </w:t>
      </w:r>
      <w:r w:rsidR="00A1492A" w:rsidRPr="00494AF0">
        <w:rPr>
          <w:rFonts w:eastAsia="Calibri"/>
          <w:b/>
          <w:sz w:val="24"/>
          <w:szCs w:val="24"/>
        </w:rPr>
        <w:t>1 класс</w:t>
      </w:r>
    </w:p>
    <w:p w14:paraId="0B6A338F" w14:textId="77777777" w:rsidR="00A1492A" w:rsidRPr="00494AF0" w:rsidRDefault="00A1492A" w:rsidP="00494AF0">
      <w:pPr>
        <w:ind w:left="284" w:right="122"/>
        <w:rPr>
          <w:rFonts w:eastAsia="Calibri"/>
          <w:sz w:val="24"/>
          <w:szCs w:val="24"/>
        </w:rPr>
      </w:pPr>
    </w:p>
    <w:tbl>
      <w:tblPr>
        <w:tblW w:w="9082" w:type="dxa"/>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0"/>
        <w:gridCol w:w="6804"/>
        <w:gridCol w:w="1418"/>
      </w:tblGrid>
      <w:tr w:rsidR="004949B9" w:rsidRPr="00494AF0" w14:paraId="1434F46D" w14:textId="77777777" w:rsidTr="004949B9">
        <w:trPr>
          <w:trHeight w:val="285"/>
        </w:trPr>
        <w:tc>
          <w:tcPr>
            <w:tcW w:w="860" w:type="dxa"/>
            <w:tcBorders>
              <w:top w:val="single" w:sz="4" w:space="0" w:color="000000"/>
              <w:left w:val="single" w:sz="4" w:space="0" w:color="000000"/>
              <w:right w:val="single" w:sz="4" w:space="0" w:color="000000"/>
            </w:tcBorders>
          </w:tcPr>
          <w:p w14:paraId="0448BC96" w14:textId="77777777" w:rsidR="004949B9" w:rsidRPr="00494AF0" w:rsidRDefault="004949B9" w:rsidP="00494AF0">
            <w:pPr>
              <w:ind w:left="284" w:right="122"/>
              <w:jc w:val="center"/>
              <w:rPr>
                <w:rFonts w:eastAsia="Calibri"/>
                <w:sz w:val="24"/>
                <w:szCs w:val="24"/>
              </w:rPr>
            </w:pPr>
            <w:r w:rsidRPr="00494AF0">
              <w:rPr>
                <w:rFonts w:eastAsia="Calibri"/>
                <w:sz w:val="24"/>
                <w:szCs w:val="24"/>
              </w:rPr>
              <w:t>№</w:t>
            </w:r>
          </w:p>
        </w:tc>
        <w:tc>
          <w:tcPr>
            <w:tcW w:w="6804" w:type="dxa"/>
            <w:tcBorders>
              <w:top w:val="single" w:sz="4" w:space="0" w:color="000000"/>
              <w:left w:val="single" w:sz="4" w:space="0" w:color="000000"/>
              <w:right w:val="single" w:sz="4" w:space="0" w:color="000000"/>
            </w:tcBorders>
            <w:vAlign w:val="center"/>
          </w:tcPr>
          <w:p w14:paraId="75776C7A" w14:textId="77777777" w:rsidR="004949B9" w:rsidRPr="00494AF0" w:rsidRDefault="004949B9" w:rsidP="00494AF0">
            <w:pPr>
              <w:ind w:left="284" w:right="122"/>
              <w:jc w:val="center"/>
              <w:rPr>
                <w:rFonts w:eastAsia="Calibri"/>
                <w:sz w:val="24"/>
                <w:szCs w:val="24"/>
              </w:rPr>
            </w:pPr>
            <w:r w:rsidRPr="00494AF0">
              <w:rPr>
                <w:rFonts w:eastAsia="Calibri"/>
                <w:sz w:val="24"/>
                <w:szCs w:val="24"/>
              </w:rPr>
              <w:t>Название раздела</w:t>
            </w:r>
          </w:p>
        </w:tc>
        <w:tc>
          <w:tcPr>
            <w:tcW w:w="1418" w:type="dxa"/>
            <w:tcBorders>
              <w:top w:val="single" w:sz="4" w:space="0" w:color="000000"/>
              <w:left w:val="single" w:sz="4" w:space="0" w:color="000000"/>
              <w:bottom w:val="single" w:sz="4" w:space="0" w:color="auto"/>
              <w:right w:val="single" w:sz="4" w:space="0" w:color="auto"/>
            </w:tcBorders>
            <w:vAlign w:val="center"/>
          </w:tcPr>
          <w:p w14:paraId="0189880C" w14:textId="77777777" w:rsidR="004949B9" w:rsidRPr="00494AF0" w:rsidRDefault="004949B9" w:rsidP="00494AF0">
            <w:pPr>
              <w:ind w:left="284" w:right="122"/>
              <w:jc w:val="center"/>
              <w:rPr>
                <w:rFonts w:eastAsia="Calibri"/>
                <w:sz w:val="24"/>
                <w:szCs w:val="24"/>
              </w:rPr>
            </w:pPr>
            <w:r w:rsidRPr="00494AF0">
              <w:rPr>
                <w:rFonts w:eastAsia="Calibri"/>
                <w:sz w:val="24"/>
                <w:szCs w:val="24"/>
              </w:rPr>
              <w:t>Количество часов</w:t>
            </w:r>
          </w:p>
        </w:tc>
      </w:tr>
      <w:tr w:rsidR="004949B9" w:rsidRPr="00494AF0" w14:paraId="5753F28D" w14:textId="77777777" w:rsidTr="006F0062">
        <w:trPr>
          <w:trHeight w:val="221"/>
        </w:trPr>
        <w:tc>
          <w:tcPr>
            <w:tcW w:w="860" w:type="dxa"/>
            <w:tcBorders>
              <w:top w:val="single" w:sz="4" w:space="0" w:color="auto"/>
              <w:left w:val="single" w:sz="4" w:space="0" w:color="000000"/>
              <w:bottom w:val="single" w:sz="4" w:space="0" w:color="auto"/>
              <w:right w:val="single" w:sz="4" w:space="0" w:color="000000"/>
            </w:tcBorders>
          </w:tcPr>
          <w:p w14:paraId="4E91B8B0" w14:textId="77777777" w:rsidR="004949B9" w:rsidRPr="00494AF0" w:rsidRDefault="004949B9" w:rsidP="00494AF0">
            <w:pPr>
              <w:ind w:left="284" w:right="122"/>
              <w:rPr>
                <w:rFonts w:eastAsia="Calibri"/>
                <w:sz w:val="24"/>
                <w:szCs w:val="24"/>
              </w:rPr>
            </w:pPr>
            <w:r w:rsidRPr="00494AF0">
              <w:rPr>
                <w:rFonts w:eastAsia="Calibri"/>
                <w:sz w:val="24"/>
                <w:szCs w:val="24"/>
              </w:rPr>
              <w:t>1</w:t>
            </w:r>
          </w:p>
        </w:tc>
        <w:tc>
          <w:tcPr>
            <w:tcW w:w="6804" w:type="dxa"/>
            <w:tcBorders>
              <w:top w:val="single" w:sz="4" w:space="0" w:color="auto"/>
              <w:left w:val="single" w:sz="4" w:space="0" w:color="000000"/>
              <w:bottom w:val="single" w:sz="4" w:space="0" w:color="auto"/>
              <w:right w:val="single" w:sz="4" w:space="0" w:color="000000"/>
            </w:tcBorders>
          </w:tcPr>
          <w:p w14:paraId="47671B08" w14:textId="77777777" w:rsidR="004949B9" w:rsidRPr="00494AF0" w:rsidRDefault="004949B9" w:rsidP="00494AF0">
            <w:pPr>
              <w:ind w:left="284" w:right="122"/>
              <w:rPr>
                <w:sz w:val="24"/>
                <w:szCs w:val="24"/>
              </w:rPr>
            </w:pPr>
            <w:r w:rsidRPr="00494AF0">
              <w:rPr>
                <w:rFonts w:eastAsia="Calibri"/>
                <w:sz w:val="24"/>
                <w:szCs w:val="24"/>
              </w:rPr>
              <w:t xml:space="preserve"> Природная мастерская</w:t>
            </w:r>
          </w:p>
        </w:tc>
        <w:tc>
          <w:tcPr>
            <w:tcW w:w="1418" w:type="dxa"/>
            <w:tcBorders>
              <w:top w:val="single" w:sz="4" w:space="0" w:color="auto"/>
              <w:left w:val="single" w:sz="4" w:space="0" w:color="000000"/>
              <w:bottom w:val="single" w:sz="4" w:space="0" w:color="auto"/>
              <w:right w:val="single" w:sz="4" w:space="0" w:color="auto"/>
            </w:tcBorders>
          </w:tcPr>
          <w:p w14:paraId="5984D107" w14:textId="77777777" w:rsidR="004949B9" w:rsidRPr="00494AF0" w:rsidRDefault="004949B9" w:rsidP="00494AF0">
            <w:pPr>
              <w:ind w:left="284" w:right="122"/>
              <w:jc w:val="center"/>
              <w:rPr>
                <w:sz w:val="24"/>
                <w:szCs w:val="24"/>
              </w:rPr>
            </w:pPr>
            <w:r w:rsidRPr="00494AF0">
              <w:rPr>
                <w:rFonts w:eastAsia="Calibri"/>
                <w:sz w:val="24"/>
                <w:szCs w:val="24"/>
              </w:rPr>
              <w:t xml:space="preserve">7  </w:t>
            </w:r>
          </w:p>
        </w:tc>
      </w:tr>
      <w:tr w:rsidR="006F0062" w:rsidRPr="00494AF0" w14:paraId="386E4935" w14:textId="77777777" w:rsidTr="006F0062">
        <w:trPr>
          <w:trHeight w:val="230"/>
        </w:trPr>
        <w:tc>
          <w:tcPr>
            <w:tcW w:w="860" w:type="dxa"/>
            <w:tcBorders>
              <w:top w:val="single" w:sz="4" w:space="0" w:color="auto"/>
              <w:left w:val="single" w:sz="4" w:space="0" w:color="000000"/>
              <w:bottom w:val="single" w:sz="4" w:space="0" w:color="auto"/>
              <w:right w:val="single" w:sz="4" w:space="0" w:color="000000"/>
            </w:tcBorders>
          </w:tcPr>
          <w:p w14:paraId="4A8CF279" w14:textId="77777777" w:rsidR="006F0062" w:rsidRPr="00494AF0" w:rsidRDefault="006F0062" w:rsidP="00494AF0">
            <w:pPr>
              <w:ind w:left="284" w:right="122"/>
              <w:rPr>
                <w:rFonts w:eastAsia="Calibri"/>
                <w:sz w:val="24"/>
                <w:szCs w:val="24"/>
              </w:rPr>
            </w:pPr>
            <w:r w:rsidRPr="00494AF0">
              <w:rPr>
                <w:rFonts w:eastAsia="Calibri"/>
                <w:sz w:val="24"/>
                <w:szCs w:val="24"/>
              </w:rPr>
              <w:t>2</w:t>
            </w:r>
          </w:p>
        </w:tc>
        <w:tc>
          <w:tcPr>
            <w:tcW w:w="6804" w:type="dxa"/>
            <w:tcBorders>
              <w:top w:val="single" w:sz="4" w:space="0" w:color="auto"/>
              <w:left w:val="single" w:sz="4" w:space="0" w:color="000000"/>
              <w:bottom w:val="single" w:sz="4" w:space="0" w:color="auto"/>
              <w:right w:val="single" w:sz="4" w:space="0" w:color="000000"/>
            </w:tcBorders>
          </w:tcPr>
          <w:p w14:paraId="1C3EF156" w14:textId="77777777" w:rsidR="006F0062" w:rsidRPr="00494AF0" w:rsidRDefault="006F0062" w:rsidP="00494AF0">
            <w:pPr>
              <w:ind w:left="284" w:right="122"/>
              <w:rPr>
                <w:rFonts w:eastAsia="Calibri"/>
                <w:sz w:val="24"/>
                <w:szCs w:val="24"/>
              </w:rPr>
            </w:pPr>
            <w:r w:rsidRPr="00494AF0">
              <w:rPr>
                <w:rFonts w:eastAsia="Calibri"/>
                <w:sz w:val="24"/>
                <w:szCs w:val="24"/>
              </w:rPr>
              <w:t>Пластилиновая мастерская</w:t>
            </w:r>
          </w:p>
        </w:tc>
        <w:tc>
          <w:tcPr>
            <w:tcW w:w="1418" w:type="dxa"/>
            <w:tcBorders>
              <w:top w:val="single" w:sz="4" w:space="0" w:color="auto"/>
              <w:left w:val="single" w:sz="4" w:space="0" w:color="000000"/>
              <w:bottom w:val="single" w:sz="4" w:space="0" w:color="auto"/>
              <w:right w:val="single" w:sz="4" w:space="0" w:color="auto"/>
            </w:tcBorders>
          </w:tcPr>
          <w:p w14:paraId="35BD40DE" w14:textId="77777777" w:rsidR="006F0062" w:rsidRPr="00494AF0" w:rsidRDefault="006F0062" w:rsidP="00494AF0">
            <w:pPr>
              <w:ind w:left="284" w:right="122"/>
              <w:jc w:val="center"/>
              <w:rPr>
                <w:rFonts w:eastAsia="Calibri"/>
                <w:sz w:val="24"/>
                <w:szCs w:val="24"/>
              </w:rPr>
            </w:pPr>
            <w:r w:rsidRPr="00494AF0">
              <w:rPr>
                <w:rFonts w:eastAsia="Calibri"/>
                <w:sz w:val="24"/>
                <w:szCs w:val="24"/>
              </w:rPr>
              <w:t xml:space="preserve">4 </w:t>
            </w:r>
          </w:p>
        </w:tc>
      </w:tr>
      <w:tr w:rsidR="006F0062" w:rsidRPr="00494AF0" w14:paraId="0627B0D4" w14:textId="77777777" w:rsidTr="006F0062">
        <w:trPr>
          <w:trHeight w:val="254"/>
        </w:trPr>
        <w:tc>
          <w:tcPr>
            <w:tcW w:w="860" w:type="dxa"/>
            <w:tcBorders>
              <w:top w:val="single" w:sz="4" w:space="0" w:color="auto"/>
              <w:left w:val="single" w:sz="4" w:space="0" w:color="000000"/>
              <w:bottom w:val="single" w:sz="4" w:space="0" w:color="auto"/>
              <w:right w:val="single" w:sz="4" w:space="0" w:color="000000"/>
            </w:tcBorders>
          </w:tcPr>
          <w:p w14:paraId="79FB57CF" w14:textId="77777777" w:rsidR="006F0062" w:rsidRPr="00494AF0" w:rsidRDefault="006F0062" w:rsidP="00494AF0">
            <w:pPr>
              <w:ind w:left="284" w:right="122"/>
              <w:rPr>
                <w:rFonts w:eastAsia="Calibri"/>
                <w:sz w:val="24"/>
                <w:szCs w:val="24"/>
              </w:rPr>
            </w:pPr>
            <w:r w:rsidRPr="00494AF0">
              <w:rPr>
                <w:rFonts w:eastAsia="Calibri"/>
                <w:sz w:val="24"/>
                <w:szCs w:val="24"/>
              </w:rPr>
              <w:t>3</w:t>
            </w:r>
          </w:p>
        </w:tc>
        <w:tc>
          <w:tcPr>
            <w:tcW w:w="6804" w:type="dxa"/>
            <w:tcBorders>
              <w:top w:val="single" w:sz="4" w:space="0" w:color="auto"/>
              <w:left w:val="single" w:sz="4" w:space="0" w:color="000000"/>
              <w:bottom w:val="single" w:sz="4" w:space="0" w:color="auto"/>
              <w:right w:val="single" w:sz="4" w:space="0" w:color="000000"/>
            </w:tcBorders>
          </w:tcPr>
          <w:p w14:paraId="3A648D12" w14:textId="77777777" w:rsidR="006F0062" w:rsidRPr="00494AF0" w:rsidRDefault="006F0062" w:rsidP="00494AF0">
            <w:pPr>
              <w:ind w:left="284" w:right="122"/>
              <w:rPr>
                <w:rFonts w:eastAsia="Calibri"/>
                <w:sz w:val="24"/>
                <w:szCs w:val="24"/>
              </w:rPr>
            </w:pPr>
            <w:r w:rsidRPr="00494AF0">
              <w:rPr>
                <w:rFonts w:eastAsia="Calibri"/>
                <w:sz w:val="24"/>
                <w:szCs w:val="24"/>
              </w:rPr>
              <w:t>Бумажная мастерская</w:t>
            </w:r>
          </w:p>
        </w:tc>
        <w:tc>
          <w:tcPr>
            <w:tcW w:w="1418" w:type="dxa"/>
            <w:tcBorders>
              <w:top w:val="single" w:sz="4" w:space="0" w:color="auto"/>
              <w:left w:val="single" w:sz="4" w:space="0" w:color="000000"/>
              <w:bottom w:val="single" w:sz="4" w:space="0" w:color="auto"/>
              <w:right w:val="single" w:sz="4" w:space="0" w:color="auto"/>
            </w:tcBorders>
          </w:tcPr>
          <w:p w14:paraId="3E84C288" w14:textId="77777777" w:rsidR="006F0062" w:rsidRPr="00494AF0" w:rsidRDefault="006F0062" w:rsidP="00494AF0">
            <w:pPr>
              <w:ind w:left="284" w:right="122"/>
              <w:jc w:val="center"/>
              <w:rPr>
                <w:rFonts w:eastAsia="Calibri"/>
                <w:sz w:val="24"/>
                <w:szCs w:val="24"/>
              </w:rPr>
            </w:pPr>
            <w:r w:rsidRPr="00494AF0">
              <w:rPr>
                <w:rFonts w:eastAsia="Calibri"/>
                <w:sz w:val="24"/>
                <w:szCs w:val="24"/>
              </w:rPr>
              <w:t xml:space="preserve">16 </w:t>
            </w:r>
          </w:p>
        </w:tc>
      </w:tr>
      <w:tr w:rsidR="006F0062" w:rsidRPr="00494AF0" w14:paraId="48F9FD5C" w14:textId="77777777" w:rsidTr="004949B9">
        <w:trPr>
          <w:trHeight w:val="363"/>
        </w:trPr>
        <w:tc>
          <w:tcPr>
            <w:tcW w:w="860" w:type="dxa"/>
            <w:tcBorders>
              <w:top w:val="single" w:sz="4" w:space="0" w:color="auto"/>
              <w:left w:val="single" w:sz="4" w:space="0" w:color="000000"/>
              <w:bottom w:val="single" w:sz="4" w:space="0" w:color="auto"/>
              <w:right w:val="single" w:sz="4" w:space="0" w:color="000000"/>
            </w:tcBorders>
          </w:tcPr>
          <w:p w14:paraId="3BB76B30" w14:textId="77777777" w:rsidR="006F0062" w:rsidRPr="00494AF0" w:rsidRDefault="006F0062" w:rsidP="00494AF0">
            <w:pPr>
              <w:ind w:left="284" w:right="122"/>
              <w:rPr>
                <w:rFonts w:eastAsia="Calibri"/>
                <w:sz w:val="24"/>
                <w:szCs w:val="24"/>
              </w:rPr>
            </w:pPr>
            <w:r w:rsidRPr="00494AF0">
              <w:rPr>
                <w:rFonts w:eastAsia="Calibri"/>
                <w:sz w:val="24"/>
                <w:szCs w:val="24"/>
              </w:rPr>
              <w:t>4</w:t>
            </w:r>
          </w:p>
        </w:tc>
        <w:tc>
          <w:tcPr>
            <w:tcW w:w="6804" w:type="dxa"/>
            <w:tcBorders>
              <w:top w:val="single" w:sz="4" w:space="0" w:color="auto"/>
              <w:left w:val="single" w:sz="4" w:space="0" w:color="000000"/>
              <w:bottom w:val="single" w:sz="4" w:space="0" w:color="auto"/>
              <w:right w:val="single" w:sz="4" w:space="0" w:color="000000"/>
            </w:tcBorders>
          </w:tcPr>
          <w:p w14:paraId="0697F6CB" w14:textId="77777777" w:rsidR="006F0062" w:rsidRPr="00494AF0" w:rsidRDefault="006F0062" w:rsidP="00494AF0">
            <w:pPr>
              <w:ind w:left="284" w:right="122"/>
              <w:rPr>
                <w:rFonts w:eastAsia="Calibri"/>
                <w:sz w:val="24"/>
                <w:szCs w:val="24"/>
              </w:rPr>
            </w:pPr>
            <w:r w:rsidRPr="00494AF0">
              <w:rPr>
                <w:rFonts w:eastAsia="Calibri"/>
                <w:sz w:val="24"/>
                <w:szCs w:val="24"/>
              </w:rPr>
              <w:t>Текстильная мастерская</w:t>
            </w:r>
          </w:p>
        </w:tc>
        <w:tc>
          <w:tcPr>
            <w:tcW w:w="1418" w:type="dxa"/>
            <w:tcBorders>
              <w:top w:val="single" w:sz="4" w:space="0" w:color="auto"/>
              <w:left w:val="single" w:sz="4" w:space="0" w:color="000000"/>
              <w:bottom w:val="single" w:sz="4" w:space="0" w:color="auto"/>
              <w:right w:val="single" w:sz="4" w:space="0" w:color="auto"/>
            </w:tcBorders>
          </w:tcPr>
          <w:p w14:paraId="0EE381DF" w14:textId="77777777" w:rsidR="006F0062" w:rsidRPr="00494AF0" w:rsidRDefault="006F0062" w:rsidP="00494AF0">
            <w:pPr>
              <w:ind w:left="284" w:right="122"/>
              <w:jc w:val="center"/>
              <w:rPr>
                <w:rFonts w:eastAsia="Calibri"/>
                <w:sz w:val="24"/>
                <w:szCs w:val="24"/>
              </w:rPr>
            </w:pPr>
            <w:r w:rsidRPr="00494AF0">
              <w:rPr>
                <w:rFonts w:eastAsia="Calibri"/>
                <w:sz w:val="24"/>
                <w:szCs w:val="24"/>
              </w:rPr>
              <w:t>5</w:t>
            </w:r>
          </w:p>
        </w:tc>
      </w:tr>
      <w:tr w:rsidR="006F0062" w:rsidRPr="00494AF0" w14:paraId="546EF2F9" w14:textId="77777777" w:rsidTr="00FD6DED">
        <w:trPr>
          <w:trHeight w:val="272"/>
        </w:trPr>
        <w:tc>
          <w:tcPr>
            <w:tcW w:w="860" w:type="dxa"/>
            <w:tcBorders>
              <w:top w:val="single" w:sz="4" w:space="0" w:color="auto"/>
              <w:left w:val="single" w:sz="4" w:space="0" w:color="000000"/>
              <w:bottom w:val="single" w:sz="4" w:space="0" w:color="auto"/>
              <w:right w:val="single" w:sz="4" w:space="0" w:color="000000"/>
            </w:tcBorders>
          </w:tcPr>
          <w:p w14:paraId="397998D9" w14:textId="77777777" w:rsidR="006F0062" w:rsidRPr="00494AF0" w:rsidRDefault="006F0062" w:rsidP="00494AF0">
            <w:pPr>
              <w:ind w:left="284" w:right="122"/>
              <w:rPr>
                <w:rFonts w:eastAsia="Calibri"/>
                <w:sz w:val="24"/>
                <w:szCs w:val="24"/>
              </w:rPr>
            </w:pPr>
            <w:r w:rsidRPr="00494AF0">
              <w:rPr>
                <w:rFonts w:eastAsia="Calibri"/>
                <w:sz w:val="24"/>
                <w:szCs w:val="24"/>
              </w:rPr>
              <w:t>5</w:t>
            </w:r>
          </w:p>
        </w:tc>
        <w:tc>
          <w:tcPr>
            <w:tcW w:w="6804" w:type="dxa"/>
            <w:tcBorders>
              <w:top w:val="single" w:sz="4" w:space="0" w:color="auto"/>
              <w:left w:val="single" w:sz="4" w:space="0" w:color="000000"/>
              <w:bottom w:val="single" w:sz="4" w:space="0" w:color="auto"/>
              <w:right w:val="single" w:sz="4" w:space="0" w:color="000000"/>
            </w:tcBorders>
          </w:tcPr>
          <w:p w14:paraId="08E9A24A" w14:textId="77777777" w:rsidR="006F0062" w:rsidRPr="00494AF0" w:rsidRDefault="006F0062" w:rsidP="00494AF0">
            <w:pPr>
              <w:ind w:left="284" w:right="122"/>
              <w:rPr>
                <w:rFonts w:eastAsia="Calibri"/>
                <w:sz w:val="24"/>
                <w:szCs w:val="24"/>
              </w:rPr>
            </w:pPr>
            <w:r w:rsidRPr="00494AF0">
              <w:rPr>
                <w:rFonts w:eastAsia="Calibri"/>
                <w:sz w:val="24"/>
                <w:szCs w:val="24"/>
              </w:rPr>
              <w:t>Проверка знаний и умений, полученных в 1 классе</w:t>
            </w:r>
          </w:p>
        </w:tc>
        <w:tc>
          <w:tcPr>
            <w:tcW w:w="1418" w:type="dxa"/>
            <w:tcBorders>
              <w:top w:val="single" w:sz="4" w:space="0" w:color="auto"/>
              <w:left w:val="single" w:sz="4" w:space="0" w:color="000000"/>
              <w:bottom w:val="single" w:sz="4" w:space="0" w:color="auto"/>
              <w:right w:val="single" w:sz="4" w:space="0" w:color="auto"/>
            </w:tcBorders>
          </w:tcPr>
          <w:p w14:paraId="0603A21D" w14:textId="77777777" w:rsidR="006F0062" w:rsidRPr="00494AF0" w:rsidRDefault="006F0062" w:rsidP="00494AF0">
            <w:pPr>
              <w:ind w:left="284" w:right="122"/>
              <w:jc w:val="center"/>
              <w:rPr>
                <w:rFonts w:eastAsia="Calibri"/>
                <w:sz w:val="24"/>
                <w:szCs w:val="24"/>
              </w:rPr>
            </w:pPr>
            <w:r w:rsidRPr="00494AF0">
              <w:rPr>
                <w:rFonts w:eastAsia="Calibri"/>
                <w:sz w:val="24"/>
                <w:szCs w:val="24"/>
              </w:rPr>
              <w:t>1</w:t>
            </w:r>
          </w:p>
        </w:tc>
      </w:tr>
      <w:tr w:rsidR="004949B9" w:rsidRPr="00494AF0" w14:paraId="31FAD6FC" w14:textId="77777777" w:rsidTr="00FD6DED">
        <w:trPr>
          <w:trHeight w:val="276"/>
        </w:trPr>
        <w:tc>
          <w:tcPr>
            <w:tcW w:w="860" w:type="dxa"/>
            <w:tcBorders>
              <w:top w:val="single" w:sz="4" w:space="0" w:color="000000"/>
              <w:left w:val="single" w:sz="4" w:space="0" w:color="000000"/>
              <w:bottom w:val="single" w:sz="4" w:space="0" w:color="000000"/>
              <w:right w:val="single" w:sz="4" w:space="0" w:color="000000"/>
            </w:tcBorders>
          </w:tcPr>
          <w:p w14:paraId="3F6C1C63" w14:textId="77777777" w:rsidR="004949B9" w:rsidRPr="00494AF0" w:rsidRDefault="004949B9" w:rsidP="00494AF0">
            <w:pPr>
              <w:ind w:left="284" w:right="122"/>
              <w:jc w:val="both"/>
              <w:rPr>
                <w:rFonts w:eastAsia="Calibri"/>
                <w:sz w:val="24"/>
                <w:szCs w:val="24"/>
              </w:rPr>
            </w:pPr>
          </w:p>
        </w:tc>
        <w:tc>
          <w:tcPr>
            <w:tcW w:w="6804" w:type="dxa"/>
            <w:tcBorders>
              <w:top w:val="single" w:sz="4" w:space="0" w:color="000000"/>
              <w:left w:val="single" w:sz="4" w:space="0" w:color="000000"/>
              <w:bottom w:val="single" w:sz="4" w:space="0" w:color="000000"/>
              <w:right w:val="single" w:sz="4" w:space="0" w:color="000000"/>
            </w:tcBorders>
            <w:hideMark/>
          </w:tcPr>
          <w:p w14:paraId="3189EB51" w14:textId="77777777" w:rsidR="004949B9" w:rsidRPr="00494AF0" w:rsidRDefault="004949B9" w:rsidP="00494AF0">
            <w:pPr>
              <w:ind w:left="284" w:right="122"/>
              <w:jc w:val="both"/>
              <w:rPr>
                <w:rFonts w:eastAsia="Calibri"/>
                <w:sz w:val="24"/>
                <w:szCs w:val="24"/>
              </w:rPr>
            </w:pPr>
            <w:r w:rsidRPr="00494AF0">
              <w:rPr>
                <w:rFonts w:eastAsia="Calibri"/>
                <w:sz w:val="24"/>
                <w:szCs w:val="24"/>
              </w:rPr>
              <w:t>Итого</w:t>
            </w:r>
          </w:p>
        </w:tc>
        <w:tc>
          <w:tcPr>
            <w:tcW w:w="1418" w:type="dxa"/>
            <w:tcBorders>
              <w:top w:val="single" w:sz="4" w:space="0" w:color="000000"/>
              <w:left w:val="single" w:sz="4" w:space="0" w:color="000000"/>
              <w:bottom w:val="single" w:sz="4" w:space="0" w:color="000000"/>
              <w:right w:val="single" w:sz="4" w:space="0" w:color="auto"/>
            </w:tcBorders>
            <w:hideMark/>
          </w:tcPr>
          <w:p w14:paraId="131544BE" w14:textId="77777777" w:rsidR="004949B9" w:rsidRPr="00494AF0" w:rsidRDefault="004949B9" w:rsidP="00494AF0">
            <w:pPr>
              <w:ind w:left="284" w:right="122"/>
              <w:jc w:val="center"/>
              <w:rPr>
                <w:rFonts w:eastAsia="Calibri"/>
                <w:b/>
                <w:sz w:val="24"/>
                <w:szCs w:val="24"/>
              </w:rPr>
            </w:pPr>
            <w:r w:rsidRPr="00494AF0">
              <w:rPr>
                <w:rFonts w:eastAsia="Calibri"/>
                <w:b/>
                <w:sz w:val="24"/>
                <w:szCs w:val="24"/>
              </w:rPr>
              <w:t xml:space="preserve">33 </w:t>
            </w:r>
          </w:p>
        </w:tc>
      </w:tr>
    </w:tbl>
    <w:p w14:paraId="7F165098" w14:textId="77777777" w:rsidR="006F0062" w:rsidRPr="00494AF0" w:rsidRDefault="006F0062" w:rsidP="00494AF0">
      <w:pPr>
        <w:ind w:left="284" w:right="122"/>
        <w:rPr>
          <w:rFonts w:eastAsia="Calibri"/>
          <w:sz w:val="24"/>
          <w:szCs w:val="24"/>
        </w:rPr>
      </w:pPr>
    </w:p>
    <w:p w14:paraId="161EC943" w14:textId="77777777" w:rsidR="00A1492A" w:rsidRPr="002222E6" w:rsidRDefault="009C5790" w:rsidP="002222E6">
      <w:pPr>
        <w:ind w:left="284" w:right="122"/>
        <w:jc w:val="center"/>
        <w:rPr>
          <w:b/>
          <w:sz w:val="24"/>
          <w:szCs w:val="24"/>
        </w:rPr>
      </w:pPr>
      <w:r w:rsidRPr="00494AF0">
        <w:rPr>
          <w:b/>
          <w:sz w:val="24"/>
          <w:szCs w:val="24"/>
        </w:rPr>
        <w:t>Тематическое планирование</w:t>
      </w:r>
      <w:r w:rsidR="002222E6">
        <w:rPr>
          <w:b/>
          <w:sz w:val="24"/>
          <w:szCs w:val="24"/>
        </w:rPr>
        <w:t xml:space="preserve"> </w:t>
      </w:r>
      <w:r w:rsidR="00DE1F65" w:rsidRPr="002222E6">
        <w:rPr>
          <w:rFonts w:eastAsia="Calibri"/>
          <w:b/>
          <w:sz w:val="24"/>
          <w:szCs w:val="24"/>
        </w:rPr>
        <w:t xml:space="preserve">2 </w:t>
      </w:r>
      <w:r w:rsidR="00A1492A" w:rsidRPr="002222E6">
        <w:rPr>
          <w:rFonts w:eastAsia="Calibri"/>
          <w:b/>
          <w:sz w:val="24"/>
          <w:szCs w:val="24"/>
        </w:rPr>
        <w:t>класс</w:t>
      </w:r>
    </w:p>
    <w:tbl>
      <w:tblPr>
        <w:tblW w:w="0" w:type="auto"/>
        <w:tblInd w:w="959" w:type="dxa"/>
        <w:tblLayout w:type="fixed"/>
        <w:tblLook w:val="0000" w:firstRow="0" w:lastRow="0" w:firstColumn="0" w:lastColumn="0" w:noHBand="0" w:noVBand="0"/>
      </w:tblPr>
      <w:tblGrid>
        <w:gridCol w:w="850"/>
        <w:gridCol w:w="6673"/>
        <w:gridCol w:w="1559"/>
      </w:tblGrid>
      <w:tr w:rsidR="007F5859" w:rsidRPr="00494AF0" w14:paraId="7D884188" w14:textId="77777777" w:rsidTr="004949B9">
        <w:tc>
          <w:tcPr>
            <w:tcW w:w="850" w:type="dxa"/>
            <w:tcBorders>
              <w:top w:val="single" w:sz="4" w:space="0" w:color="000000"/>
              <w:left w:val="single" w:sz="4" w:space="0" w:color="000000"/>
              <w:bottom w:val="single" w:sz="4" w:space="0" w:color="000000"/>
            </w:tcBorders>
            <w:shd w:val="clear" w:color="auto" w:fill="auto"/>
          </w:tcPr>
          <w:p w14:paraId="361BD480" w14:textId="77777777" w:rsidR="007F5859" w:rsidRPr="00494AF0" w:rsidRDefault="007F5859" w:rsidP="00494AF0">
            <w:pPr>
              <w:ind w:left="284" w:right="122"/>
              <w:rPr>
                <w:sz w:val="24"/>
                <w:szCs w:val="24"/>
              </w:rPr>
            </w:pPr>
            <w:r w:rsidRPr="00494AF0">
              <w:rPr>
                <w:sz w:val="24"/>
                <w:szCs w:val="24"/>
              </w:rPr>
              <w:t xml:space="preserve">№ </w:t>
            </w:r>
          </w:p>
        </w:tc>
        <w:tc>
          <w:tcPr>
            <w:tcW w:w="6673" w:type="dxa"/>
            <w:tcBorders>
              <w:top w:val="single" w:sz="4" w:space="0" w:color="000000"/>
              <w:left w:val="single" w:sz="4" w:space="0" w:color="000000"/>
              <w:bottom w:val="single" w:sz="4" w:space="0" w:color="000000"/>
            </w:tcBorders>
            <w:shd w:val="clear" w:color="auto" w:fill="auto"/>
          </w:tcPr>
          <w:p w14:paraId="64B3FF13" w14:textId="77777777" w:rsidR="007F5859" w:rsidRPr="00494AF0" w:rsidRDefault="007F5859" w:rsidP="00494AF0">
            <w:pPr>
              <w:ind w:left="284" w:right="122"/>
              <w:rPr>
                <w:sz w:val="24"/>
                <w:szCs w:val="24"/>
              </w:rPr>
            </w:pPr>
            <w:r w:rsidRPr="00494AF0">
              <w:rPr>
                <w:sz w:val="24"/>
                <w:szCs w:val="24"/>
              </w:rPr>
              <w:t xml:space="preserve">Название разделов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4D6E2A" w14:textId="77777777" w:rsidR="007F5859" w:rsidRPr="00494AF0" w:rsidRDefault="007F5859" w:rsidP="00FD6DED">
            <w:pPr>
              <w:ind w:left="23" w:right="122" w:hanging="23"/>
              <w:rPr>
                <w:sz w:val="24"/>
                <w:szCs w:val="24"/>
              </w:rPr>
            </w:pPr>
            <w:r w:rsidRPr="00494AF0">
              <w:rPr>
                <w:sz w:val="24"/>
                <w:szCs w:val="24"/>
              </w:rPr>
              <w:t xml:space="preserve">Количество часов </w:t>
            </w:r>
          </w:p>
        </w:tc>
      </w:tr>
      <w:tr w:rsidR="007F5859" w:rsidRPr="00494AF0" w14:paraId="5D925B2A" w14:textId="77777777" w:rsidTr="004949B9">
        <w:tc>
          <w:tcPr>
            <w:tcW w:w="850" w:type="dxa"/>
            <w:tcBorders>
              <w:top w:val="single" w:sz="4" w:space="0" w:color="000000"/>
              <w:left w:val="single" w:sz="4" w:space="0" w:color="000000"/>
              <w:bottom w:val="single" w:sz="4" w:space="0" w:color="000000"/>
            </w:tcBorders>
            <w:shd w:val="clear" w:color="auto" w:fill="auto"/>
          </w:tcPr>
          <w:p w14:paraId="6F46FD68" w14:textId="77777777" w:rsidR="007F5859" w:rsidRPr="00494AF0" w:rsidRDefault="007F5859" w:rsidP="00494AF0">
            <w:pPr>
              <w:ind w:left="284" w:right="122"/>
              <w:rPr>
                <w:sz w:val="24"/>
                <w:szCs w:val="24"/>
              </w:rPr>
            </w:pPr>
            <w:r w:rsidRPr="00494AF0">
              <w:rPr>
                <w:sz w:val="24"/>
                <w:szCs w:val="24"/>
              </w:rPr>
              <w:t>1</w:t>
            </w:r>
          </w:p>
        </w:tc>
        <w:tc>
          <w:tcPr>
            <w:tcW w:w="6673" w:type="dxa"/>
            <w:tcBorders>
              <w:top w:val="single" w:sz="4" w:space="0" w:color="000000"/>
              <w:left w:val="single" w:sz="4" w:space="0" w:color="000000"/>
              <w:bottom w:val="single" w:sz="4" w:space="0" w:color="000000"/>
            </w:tcBorders>
            <w:shd w:val="clear" w:color="auto" w:fill="auto"/>
          </w:tcPr>
          <w:p w14:paraId="11747A7E" w14:textId="77777777" w:rsidR="007F5859" w:rsidRPr="00494AF0" w:rsidRDefault="007F5859" w:rsidP="00494AF0">
            <w:pPr>
              <w:adjustRightInd w:val="0"/>
              <w:ind w:left="284" w:right="122"/>
              <w:jc w:val="both"/>
              <w:rPr>
                <w:rFonts w:eastAsia="Calibri"/>
                <w:sz w:val="24"/>
                <w:szCs w:val="24"/>
              </w:rPr>
            </w:pPr>
            <w:r w:rsidRPr="00494AF0">
              <w:rPr>
                <w:rFonts w:eastAsia="Calibri"/>
                <w:bCs/>
                <w:sz w:val="24"/>
                <w:szCs w:val="24"/>
              </w:rPr>
              <w:t xml:space="preserve">Художественная мастерская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8BE30E" w14:textId="77777777" w:rsidR="007F5859" w:rsidRPr="00494AF0" w:rsidRDefault="007F5859" w:rsidP="00494AF0">
            <w:pPr>
              <w:ind w:left="284" w:right="122"/>
              <w:jc w:val="center"/>
              <w:rPr>
                <w:sz w:val="24"/>
                <w:szCs w:val="24"/>
              </w:rPr>
            </w:pPr>
            <w:r w:rsidRPr="00494AF0">
              <w:rPr>
                <w:sz w:val="24"/>
                <w:szCs w:val="24"/>
              </w:rPr>
              <w:t>10</w:t>
            </w:r>
          </w:p>
        </w:tc>
      </w:tr>
      <w:tr w:rsidR="007F5859" w:rsidRPr="00494AF0" w14:paraId="3FD5687F" w14:textId="77777777" w:rsidTr="004949B9">
        <w:tc>
          <w:tcPr>
            <w:tcW w:w="850" w:type="dxa"/>
            <w:tcBorders>
              <w:top w:val="single" w:sz="4" w:space="0" w:color="000000"/>
              <w:left w:val="single" w:sz="4" w:space="0" w:color="000000"/>
              <w:bottom w:val="single" w:sz="4" w:space="0" w:color="000000"/>
            </w:tcBorders>
            <w:shd w:val="clear" w:color="auto" w:fill="auto"/>
          </w:tcPr>
          <w:p w14:paraId="52C0343F" w14:textId="77777777" w:rsidR="007F5859" w:rsidRPr="00494AF0" w:rsidRDefault="007F5859" w:rsidP="00494AF0">
            <w:pPr>
              <w:ind w:left="284" w:right="122"/>
              <w:rPr>
                <w:sz w:val="24"/>
                <w:szCs w:val="24"/>
              </w:rPr>
            </w:pPr>
            <w:r w:rsidRPr="00494AF0">
              <w:rPr>
                <w:sz w:val="24"/>
                <w:szCs w:val="24"/>
              </w:rPr>
              <w:t>2</w:t>
            </w:r>
          </w:p>
        </w:tc>
        <w:tc>
          <w:tcPr>
            <w:tcW w:w="6673" w:type="dxa"/>
            <w:tcBorders>
              <w:top w:val="single" w:sz="4" w:space="0" w:color="000000"/>
              <w:left w:val="single" w:sz="4" w:space="0" w:color="000000"/>
              <w:bottom w:val="single" w:sz="4" w:space="0" w:color="000000"/>
            </w:tcBorders>
            <w:shd w:val="clear" w:color="auto" w:fill="auto"/>
          </w:tcPr>
          <w:p w14:paraId="32A1347F" w14:textId="77777777" w:rsidR="007F5859" w:rsidRPr="00494AF0" w:rsidRDefault="007F5859" w:rsidP="00494AF0">
            <w:pPr>
              <w:ind w:left="284" w:right="122"/>
              <w:jc w:val="both"/>
              <w:rPr>
                <w:sz w:val="24"/>
                <w:szCs w:val="24"/>
              </w:rPr>
            </w:pPr>
            <w:r w:rsidRPr="00494AF0">
              <w:rPr>
                <w:rFonts w:eastAsia="Calibri"/>
                <w:bCs/>
                <w:sz w:val="24"/>
                <w:szCs w:val="24"/>
              </w:rPr>
              <w:t>Чертёжная мастерская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67BD48" w14:textId="77777777" w:rsidR="007F5859" w:rsidRPr="00494AF0" w:rsidRDefault="007F5859" w:rsidP="00494AF0">
            <w:pPr>
              <w:ind w:left="284" w:right="122"/>
              <w:jc w:val="center"/>
              <w:rPr>
                <w:sz w:val="24"/>
                <w:szCs w:val="24"/>
              </w:rPr>
            </w:pPr>
            <w:r w:rsidRPr="00494AF0">
              <w:rPr>
                <w:sz w:val="24"/>
                <w:szCs w:val="24"/>
              </w:rPr>
              <w:t>7</w:t>
            </w:r>
          </w:p>
        </w:tc>
      </w:tr>
      <w:tr w:rsidR="007F5859" w:rsidRPr="00494AF0" w14:paraId="1E05E487" w14:textId="77777777" w:rsidTr="004949B9">
        <w:tc>
          <w:tcPr>
            <w:tcW w:w="850" w:type="dxa"/>
            <w:tcBorders>
              <w:top w:val="single" w:sz="4" w:space="0" w:color="000000"/>
              <w:left w:val="single" w:sz="4" w:space="0" w:color="000000"/>
              <w:bottom w:val="single" w:sz="4" w:space="0" w:color="000000"/>
            </w:tcBorders>
            <w:shd w:val="clear" w:color="auto" w:fill="auto"/>
          </w:tcPr>
          <w:p w14:paraId="791694FE" w14:textId="77777777" w:rsidR="007F5859" w:rsidRPr="00494AF0" w:rsidRDefault="007F5859" w:rsidP="00494AF0">
            <w:pPr>
              <w:ind w:left="284" w:right="122"/>
              <w:rPr>
                <w:sz w:val="24"/>
                <w:szCs w:val="24"/>
              </w:rPr>
            </w:pPr>
            <w:r w:rsidRPr="00494AF0">
              <w:rPr>
                <w:sz w:val="24"/>
                <w:szCs w:val="24"/>
              </w:rPr>
              <w:t>3</w:t>
            </w:r>
          </w:p>
        </w:tc>
        <w:tc>
          <w:tcPr>
            <w:tcW w:w="6673" w:type="dxa"/>
            <w:tcBorders>
              <w:top w:val="single" w:sz="4" w:space="0" w:color="000000"/>
              <w:left w:val="single" w:sz="4" w:space="0" w:color="000000"/>
              <w:bottom w:val="single" w:sz="4" w:space="0" w:color="000000"/>
            </w:tcBorders>
            <w:shd w:val="clear" w:color="auto" w:fill="auto"/>
          </w:tcPr>
          <w:p w14:paraId="725ED1B3" w14:textId="77777777" w:rsidR="007F5859" w:rsidRPr="00494AF0" w:rsidRDefault="007F5859" w:rsidP="00494AF0">
            <w:pPr>
              <w:ind w:left="284" w:right="122"/>
              <w:jc w:val="both"/>
              <w:rPr>
                <w:sz w:val="24"/>
                <w:szCs w:val="24"/>
              </w:rPr>
            </w:pPr>
            <w:r w:rsidRPr="00494AF0">
              <w:rPr>
                <w:rFonts w:eastAsia="Calibri"/>
                <w:bCs/>
                <w:sz w:val="24"/>
                <w:szCs w:val="24"/>
              </w:rPr>
              <w:t>Конструкторская мастерская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A9FC2ED" w14:textId="77777777" w:rsidR="007F5859" w:rsidRPr="00494AF0" w:rsidRDefault="007F5859" w:rsidP="00494AF0">
            <w:pPr>
              <w:ind w:left="284" w:right="122"/>
              <w:jc w:val="center"/>
              <w:rPr>
                <w:sz w:val="24"/>
                <w:szCs w:val="24"/>
              </w:rPr>
            </w:pPr>
            <w:r w:rsidRPr="00494AF0">
              <w:rPr>
                <w:sz w:val="24"/>
                <w:szCs w:val="24"/>
              </w:rPr>
              <w:t>10</w:t>
            </w:r>
          </w:p>
        </w:tc>
      </w:tr>
      <w:tr w:rsidR="007F5859" w:rsidRPr="00494AF0" w14:paraId="4C887FA0" w14:textId="77777777" w:rsidTr="004949B9">
        <w:tc>
          <w:tcPr>
            <w:tcW w:w="850" w:type="dxa"/>
            <w:tcBorders>
              <w:top w:val="single" w:sz="4" w:space="0" w:color="000000"/>
              <w:left w:val="single" w:sz="4" w:space="0" w:color="000000"/>
              <w:bottom w:val="single" w:sz="4" w:space="0" w:color="000000"/>
            </w:tcBorders>
            <w:shd w:val="clear" w:color="auto" w:fill="auto"/>
          </w:tcPr>
          <w:p w14:paraId="631CCE21" w14:textId="77777777" w:rsidR="007F5859" w:rsidRPr="00494AF0" w:rsidRDefault="007F5859" w:rsidP="00494AF0">
            <w:pPr>
              <w:ind w:left="284" w:right="122"/>
              <w:rPr>
                <w:sz w:val="24"/>
                <w:szCs w:val="24"/>
              </w:rPr>
            </w:pPr>
            <w:r w:rsidRPr="00494AF0">
              <w:rPr>
                <w:sz w:val="24"/>
                <w:szCs w:val="24"/>
              </w:rPr>
              <w:t>4</w:t>
            </w:r>
          </w:p>
        </w:tc>
        <w:tc>
          <w:tcPr>
            <w:tcW w:w="6673" w:type="dxa"/>
            <w:tcBorders>
              <w:top w:val="single" w:sz="4" w:space="0" w:color="000000"/>
              <w:left w:val="single" w:sz="4" w:space="0" w:color="000000"/>
              <w:bottom w:val="single" w:sz="4" w:space="0" w:color="000000"/>
            </w:tcBorders>
            <w:shd w:val="clear" w:color="auto" w:fill="auto"/>
          </w:tcPr>
          <w:p w14:paraId="631CC5F1" w14:textId="77777777" w:rsidR="007F5859" w:rsidRPr="00494AF0" w:rsidRDefault="007F5859" w:rsidP="00494AF0">
            <w:pPr>
              <w:ind w:left="284" w:right="122"/>
              <w:rPr>
                <w:sz w:val="24"/>
                <w:szCs w:val="24"/>
              </w:rPr>
            </w:pPr>
            <w:r w:rsidRPr="00494AF0">
              <w:rPr>
                <w:rFonts w:eastAsia="Calibri"/>
                <w:bCs/>
                <w:sz w:val="24"/>
                <w:szCs w:val="24"/>
              </w:rPr>
              <w:t>Рукодельная мастерская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1E2955A" w14:textId="77777777" w:rsidR="007F5859" w:rsidRPr="00494AF0" w:rsidRDefault="002222E6" w:rsidP="00494AF0">
            <w:pPr>
              <w:ind w:left="284" w:right="122"/>
              <w:jc w:val="center"/>
              <w:rPr>
                <w:sz w:val="24"/>
                <w:szCs w:val="24"/>
              </w:rPr>
            </w:pPr>
            <w:r>
              <w:rPr>
                <w:sz w:val="24"/>
                <w:szCs w:val="24"/>
              </w:rPr>
              <w:t>7</w:t>
            </w:r>
          </w:p>
        </w:tc>
      </w:tr>
      <w:tr w:rsidR="007F5859" w:rsidRPr="00494AF0" w14:paraId="5D50E065" w14:textId="77777777" w:rsidTr="004949B9">
        <w:tc>
          <w:tcPr>
            <w:tcW w:w="850" w:type="dxa"/>
            <w:tcBorders>
              <w:top w:val="single" w:sz="4" w:space="0" w:color="000000"/>
              <w:left w:val="single" w:sz="4" w:space="0" w:color="000000"/>
              <w:bottom w:val="single" w:sz="4" w:space="0" w:color="000000"/>
            </w:tcBorders>
            <w:shd w:val="clear" w:color="auto" w:fill="auto"/>
          </w:tcPr>
          <w:p w14:paraId="2B95067A" w14:textId="77777777" w:rsidR="007F5859" w:rsidRPr="00494AF0" w:rsidRDefault="007F5859" w:rsidP="00494AF0">
            <w:pPr>
              <w:ind w:left="284" w:right="122"/>
              <w:rPr>
                <w:sz w:val="24"/>
                <w:szCs w:val="24"/>
              </w:rPr>
            </w:pPr>
          </w:p>
        </w:tc>
        <w:tc>
          <w:tcPr>
            <w:tcW w:w="6673" w:type="dxa"/>
            <w:tcBorders>
              <w:top w:val="single" w:sz="4" w:space="0" w:color="000000"/>
              <w:left w:val="single" w:sz="4" w:space="0" w:color="000000"/>
              <w:bottom w:val="single" w:sz="4" w:space="0" w:color="000000"/>
            </w:tcBorders>
            <w:shd w:val="clear" w:color="auto" w:fill="auto"/>
          </w:tcPr>
          <w:p w14:paraId="0F2638A3" w14:textId="77777777" w:rsidR="007F5859" w:rsidRPr="00494AF0" w:rsidRDefault="006F0062" w:rsidP="00494AF0">
            <w:pPr>
              <w:ind w:left="284" w:right="122"/>
              <w:rPr>
                <w:sz w:val="24"/>
                <w:szCs w:val="24"/>
              </w:rPr>
            </w:pPr>
            <w:r w:rsidRPr="00494AF0">
              <w:rPr>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8576F2D" w14:textId="77777777" w:rsidR="007F5859" w:rsidRPr="00494AF0" w:rsidRDefault="007F5859" w:rsidP="002222E6">
            <w:pPr>
              <w:ind w:left="284" w:right="122"/>
              <w:jc w:val="center"/>
              <w:rPr>
                <w:sz w:val="24"/>
                <w:szCs w:val="24"/>
              </w:rPr>
            </w:pPr>
            <w:r w:rsidRPr="00494AF0">
              <w:rPr>
                <w:sz w:val="24"/>
                <w:szCs w:val="24"/>
              </w:rPr>
              <w:t>3</w:t>
            </w:r>
            <w:r w:rsidR="002222E6">
              <w:rPr>
                <w:sz w:val="24"/>
                <w:szCs w:val="24"/>
              </w:rPr>
              <w:t>4</w:t>
            </w:r>
          </w:p>
        </w:tc>
      </w:tr>
    </w:tbl>
    <w:p w14:paraId="02BD74BD" w14:textId="77777777" w:rsidR="002222E6" w:rsidRDefault="002222E6" w:rsidP="002222E6">
      <w:pPr>
        <w:ind w:left="284" w:right="122"/>
        <w:jc w:val="center"/>
        <w:rPr>
          <w:b/>
          <w:sz w:val="24"/>
          <w:szCs w:val="24"/>
        </w:rPr>
      </w:pPr>
    </w:p>
    <w:p w14:paraId="3934154E" w14:textId="77777777" w:rsidR="00A1492A" w:rsidRPr="002222E6" w:rsidRDefault="009C5790" w:rsidP="002222E6">
      <w:pPr>
        <w:ind w:left="284" w:right="122"/>
        <w:jc w:val="center"/>
        <w:rPr>
          <w:b/>
          <w:sz w:val="24"/>
          <w:szCs w:val="24"/>
        </w:rPr>
      </w:pPr>
      <w:r w:rsidRPr="00494AF0">
        <w:rPr>
          <w:b/>
          <w:sz w:val="24"/>
          <w:szCs w:val="24"/>
        </w:rPr>
        <w:t>Тематиче</w:t>
      </w:r>
      <w:r w:rsidR="002222E6">
        <w:rPr>
          <w:b/>
          <w:sz w:val="24"/>
          <w:szCs w:val="24"/>
        </w:rPr>
        <w:t xml:space="preserve">ское планирование </w:t>
      </w:r>
      <w:r w:rsidR="00655CC9" w:rsidRPr="00494AF0">
        <w:rPr>
          <w:rFonts w:eastAsia="Calibri"/>
          <w:b/>
          <w:sz w:val="24"/>
          <w:szCs w:val="24"/>
        </w:rPr>
        <w:t>3класс</w:t>
      </w:r>
    </w:p>
    <w:tbl>
      <w:tblPr>
        <w:tblW w:w="0" w:type="auto"/>
        <w:tblInd w:w="959" w:type="dxa"/>
        <w:tblLayout w:type="fixed"/>
        <w:tblLook w:val="0000" w:firstRow="0" w:lastRow="0" w:firstColumn="0" w:lastColumn="0" w:noHBand="0" w:noVBand="0"/>
      </w:tblPr>
      <w:tblGrid>
        <w:gridCol w:w="850"/>
        <w:gridCol w:w="6663"/>
        <w:gridCol w:w="1559"/>
      </w:tblGrid>
      <w:tr w:rsidR="00A1492A" w:rsidRPr="00494AF0" w14:paraId="7A85E61F" w14:textId="77777777" w:rsidTr="004949B9">
        <w:tc>
          <w:tcPr>
            <w:tcW w:w="850" w:type="dxa"/>
            <w:tcBorders>
              <w:top w:val="single" w:sz="4" w:space="0" w:color="000000"/>
              <w:left w:val="single" w:sz="4" w:space="0" w:color="000000"/>
              <w:bottom w:val="single" w:sz="4" w:space="0" w:color="000000"/>
            </w:tcBorders>
            <w:shd w:val="clear" w:color="auto" w:fill="auto"/>
          </w:tcPr>
          <w:p w14:paraId="1E223658" w14:textId="77777777" w:rsidR="00A1492A" w:rsidRPr="00494AF0" w:rsidRDefault="00A1492A" w:rsidP="00494AF0">
            <w:pPr>
              <w:ind w:left="284" w:right="122"/>
              <w:rPr>
                <w:sz w:val="24"/>
                <w:szCs w:val="24"/>
              </w:rPr>
            </w:pPr>
            <w:r w:rsidRPr="00494AF0">
              <w:rPr>
                <w:sz w:val="24"/>
                <w:szCs w:val="24"/>
              </w:rPr>
              <w:t xml:space="preserve">№ </w:t>
            </w:r>
          </w:p>
        </w:tc>
        <w:tc>
          <w:tcPr>
            <w:tcW w:w="6663" w:type="dxa"/>
            <w:tcBorders>
              <w:top w:val="single" w:sz="4" w:space="0" w:color="000000"/>
              <w:left w:val="single" w:sz="4" w:space="0" w:color="000000"/>
              <w:bottom w:val="single" w:sz="4" w:space="0" w:color="000000"/>
            </w:tcBorders>
            <w:shd w:val="clear" w:color="auto" w:fill="auto"/>
          </w:tcPr>
          <w:p w14:paraId="218B92C1" w14:textId="77777777" w:rsidR="00A1492A" w:rsidRPr="00494AF0" w:rsidRDefault="00A1492A" w:rsidP="00494AF0">
            <w:pPr>
              <w:ind w:left="284" w:right="122"/>
              <w:rPr>
                <w:sz w:val="24"/>
                <w:szCs w:val="24"/>
              </w:rPr>
            </w:pPr>
            <w:r w:rsidRPr="00494AF0">
              <w:rPr>
                <w:sz w:val="24"/>
                <w:szCs w:val="24"/>
              </w:rPr>
              <w:t xml:space="preserve">Название разделов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89C637" w14:textId="77777777" w:rsidR="00A1492A" w:rsidRPr="00494AF0" w:rsidRDefault="00A1492A" w:rsidP="00FD6DED">
            <w:pPr>
              <w:ind w:left="33" w:right="122"/>
              <w:rPr>
                <w:sz w:val="24"/>
                <w:szCs w:val="24"/>
              </w:rPr>
            </w:pPr>
            <w:r w:rsidRPr="00494AF0">
              <w:rPr>
                <w:sz w:val="24"/>
                <w:szCs w:val="24"/>
              </w:rPr>
              <w:t xml:space="preserve">Количество часов </w:t>
            </w:r>
          </w:p>
        </w:tc>
      </w:tr>
      <w:tr w:rsidR="00A1492A" w:rsidRPr="00494AF0" w14:paraId="32068C5D" w14:textId="77777777" w:rsidTr="004949B9">
        <w:tc>
          <w:tcPr>
            <w:tcW w:w="850" w:type="dxa"/>
            <w:tcBorders>
              <w:top w:val="single" w:sz="4" w:space="0" w:color="000000"/>
              <w:left w:val="single" w:sz="4" w:space="0" w:color="000000"/>
              <w:bottom w:val="single" w:sz="4" w:space="0" w:color="000000"/>
            </w:tcBorders>
            <w:shd w:val="clear" w:color="auto" w:fill="auto"/>
          </w:tcPr>
          <w:p w14:paraId="7DDA31AA" w14:textId="77777777" w:rsidR="00A1492A" w:rsidRPr="00494AF0" w:rsidRDefault="00A1492A" w:rsidP="00494AF0">
            <w:pPr>
              <w:ind w:left="284" w:right="122"/>
              <w:rPr>
                <w:bCs/>
                <w:sz w:val="24"/>
                <w:szCs w:val="24"/>
              </w:rPr>
            </w:pPr>
            <w:r w:rsidRPr="00494AF0">
              <w:rPr>
                <w:sz w:val="24"/>
                <w:szCs w:val="24"/>
              </w:rPr>
              <w:t>1</w:t>
            </w:r>
          </w:p>
        </w:tc>
        <w:tc>
          <w:tcPr>
            <w:tcW w:w="6663" w:type="dxa"/>
            <w:tcBorders>
              <w:top w:val="single" w:sz="4" w:space="0" w:color="000000"/>
              <w:left w:val="single" w:sz="4" w:space="0" w:color="000000"/>
              <w:bottom w:val="single" w:sz="4" w:space="0" w:color="000000"/>
            </w:tcBorders>
            <w:shd w:val="clear" w:color="auto" w:fill="auto"/>
          </w:tcPr>
          <w:p w14:paraId="36B04803" w14:textId="77777777" w:rsidR="00A1492A" w:rsidRPr="00494AF0" w:rsidRDefault="00A1492A" w:rsidP="00494AF0">
            <w:pPr>
              <w:ind w:left="284" w:right="122"/>
              <w:rPr>
                <w:sz w:val="24"/>
                <w:szCs w:val="24"/>
              </w:rPr>
            </w:pPr>
            <w:r w:rsidRPr="00494AF0">
              <w:rPr>
                <w:bCs/>
                <w:sz w:val="24"/>
                <w:szCs w:val="24"/>
              </w:rPr>
              <w:t>Информационная мастерская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C75B4E" w14:textId="77777777" w:rsidR="00A1492A" w:rsidRPr="00494AF0" w:rsidRDefault="007F5859" w:rsidP="00494AF0">
            <w:pPr>
              <w:snapToGrid w:val="0"/>
              <w:ind w:left="284" w:right="122"/>
              <w:jc w:val="center"/>
              <w:rPr>
                <w:sz w:val="24"/>
                <w:szCs w:val="24"/>
              </w:rPr>
            </w:pPr>
            <w:r w:rsidRPr="00494AF0">
              <w:rPr>
                <w:sz w:val="24"/>
                <w:szCs w:val="24"/>
              </w:rPr>
              <w:t>2</w:t>
            </w:r>
          </w:p>
        </w:tc>
      </w:tr>
      <w:tr w:rsidR="00A1492A" w:rsidRPr="00494AF0" w14:paraId="26089B6A" w14:textId="77777777" w:rsidTr="004949B9">
        <w:tc>
          <w:tcPr>
            <w:tcW w:w="850" w:type="dxa"/>
            <w:tcBorders>
              <w:top w:val="single" w:sz="4" w:space="0" w:color="000000"/>
              <w:left w:val="single" w:sz="4" w:space="0" w:color="000000"/>
              <w:bottom w:val="single" w:sz="4" w:space="0" w:color="000000"/>
            </w:tcBorders>
            <w:shd w:val="clear" w:color="auto" w:fill="auto"/>
          </w:tcPr>
          <w:p w14:paraId="40439B22" w14:textId="77777777" w:rsidR="00A1492A" w:rsidRPr="00494AF0" w:rsidRDefault="00A1492A" w:rsidP="00494AF0">
            <w:pPr>
              <w:ind w:left="284" w:right="122"/>
              <w:rPr>
                <w:bCs/>
                <w:sz w:val="24"/>
                <w:szCs w:val="24"/>
              </w:rPr>
            </w:pPr>
            <w:r w:rsidRPr="00494AF0">
              <w:rPr>
                <w:sz w:val="24"/>
                <w:szCs w:val="24"/>
              </w:rPr>
              <w:t>2</w:t>
            </w:r>
          </w:p>
        </w:tc>
        <w:tc>
          <w:tcPr>
            <w:tcW w:w="6663" w:type="dxa"/>
            <w:tcBorders>
              <w:top w:val="single" w:sz="4" w:space="0" w:color="000000"/>
              <w:left w:val="single" w:sz="4" w:space="0" w:color="000000"/>
              <w:bottom w:val="single" w:sz="4" w:space="0" w:color="000000"/>
            </w:tcBorders>
            <w:shd w:val="clear" w:color="auto" w:fill="auto"/>
          </w:tcPr>
          <w:p w14:paraId="7CA34EE6" w14:textId="77777777" w:rsidR="00A1492A" w:rsidRPr="00494AF0" w:rsidRDefault="00A1492A" w:rsidP="00494AF0">
            <w:pPr>
              <w:ind w:left="284" w:right="122"/>
              <w:rPr>
                <w:sz w:val="24"/>
                <w:szCs w:val="24"/>
              </w:rPr>
            </w:pPr>
            <w:r w:rsidRPr="00494AF0">
              <w:rPr>
                <w:bCs/>
                <w:sz w:val="24"/>
                <w:szCs w:val="24"/>
              </w:rPr>
              <w:t>Мастерская скульптора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016CECF" w14:textId="77777777" w:rsidR="00A1492A" w:rsidRPr="00494AF0" w:rsidRDefault="007F5859" w:rsidP="00494AF0">
            <w:pPr>
              <w:snapToGrid w:val="0"/>
              <w:ind w:left="284" w:right="122"/>
              <w:jc w:val="center"/>
              <w:rPr>
                <w:sz w:val="24"/>
                <w:szCs w:val="24"/>
              </w:rPr>
            </w:pPr>
            <w:r w:rsidRPr="00494AF0">
              <w:rPr>
                <w:sz w:val="24"/>
                <w:szCs w:val="24"/>
              </w:rPr>
              <w:t>6</w:t>
            </w:r>
          </w:p>
        </w:tc>
      </w:tr>
      <w:tr w:rsidR="00A1492A" w:rsidRPr="00494AF0" w14:paraId="69A769AA" w14:textId="77777777" w:rsidTr="004949B9">
        <w:trPr>
          <w:trHeight w:val="435"/>
        </w:trPr>
        <w:tc>
          <w:tcPr>
            <w:tcW w:w="850" w:type="dxa"/>
            <w:tcBorders>
              <w:top w:val="single" w:sz="4" w:space="0" w:color="000000"/>
              <w:left w:val="single" w:sz="4" w:space="0" w:color="000000"/>
              <w:bottom w:val="single" w:sz="4" w:space="0" w:color="000000"/>
            </w:tcBorders>
            <w:shd w:val="clear" w:color="auto" w:fill="auto"/>
          </w:tcPr>
          <w:p w14:paraId="333EFE89" w14:textId="77777777" w:rsidR="00A1492A" w:rsidRPr="00494AF0" w:rsidRDefault="00A1492A" w:rsidP="00494AF0">
            <w:pPr>
              <w:ind w:left="284" w:right="122"/>
              <w:rPr>
                <w:bCs/>
                <w:sz w:val="24"/>
                <w:szCs w:val="24"/>
              </w:rPr>
            </w:pPr>
            <w:r w:rsidRPr="00494AF0">
              <w:rPr>
                <w:sz w:val="24"/>
                <w:szCs w:val="24"/>
              </w:rPr>
              <w:t>3</w:t>
            </w:r>
          </w:p>
        </w:tc>
        <w:tc>
          <w:tcPr>
            <w:tcW w:w="6663" w:type="dxa"/>
            <w:tcBorders>
              <w:top w:val="single" w:sz="4" w:space="0" w:color="000000"/>
              <w:left w:val="single" w:sz="4" w:space="0" w:color="000000"/>
              <w:bottom w:val="single" w:sz="4" w:space="0" w:color="000000"/>
            </w:tcBorders>
            <w:shd w:val="clear" w:color="auto" w:fill="auto"/>
          </w:tcPr>
          <w:p w14:paraId="12B79D1F" w14:textId="77777777" w:rsidR="00A1492A" w:rsidRPr="00494AF0" w:rsidRDefault="00A1492A" w:rsidP="00494AF0">
            <w:pPr>
              <w:ind w:left="284" w:right="122"/>
              <w:rPr>
                <w:sz w:val="24"/>
                <w:szCs w:val="24"/>
              </w:rPr>
            </w:pPr>
            <w:r w:rsidRPr="00494AF0">
              <w:rPr>
                <w:bCs/>
                <w:sz w:val="24"/>
                <w:szCs w:val="24"/>
              </w:rPr>
              <w:t xml:space="preserve">Мастерская рукодельниц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136F73" w14:textId="77777777" w:rsidR="00A1492A" w:rsidRPr="00494AF0" w:rsidRDefault="007F5859" w:rsidP="00494AF0">
            <w:pPr>
              <w:snapToGrid w:val="0"/>
              <w:ind w:left="284" w:right="122"/>
              <w:jc w:val="center"/>
              <w:rPr>
                <w:sz w:val="24"/>
                <w:szCs w:val="24"/>
              </w:rPr>
            </w:pPr>
            <w:r w:rsidRPr="00494AF0">
              <w:rPr>
                <w:sz w:val="24"/>
                <w:szCs w:val="24"/>
              </w:rPr>
              <w:t>10</w:t>
            </w:r>
          </w:p>
        </w:tc>
      </w:tr>
      <w:tr w:rsidR="00A1492A" w:rsidRPr="00494AF0" w14:paraId="4D277FF8" w14:textId="77777777" w:rsidTr="004949B9">
        <w:trPr>
          <w:trHeight w:val="315"/>
        </w:trPr>
        <w:tc>
          <w:tcPr>
            <w:tcW w:w="850" w:type="dxa"/>
            <w:tcBorders>
              <w:top w:val="single" w:sz="4" w:space="0" w:color="000000"/>
              <w:left w:val="single" w:sz="4" w:space="0" w:color="000000"/>
              <w:bottom w:val="single" w:sz="4" w:space="0" w:color="000000"/>
            </w:tcBorders>
            <w:shd w:val="clear" w:color="auto" w:fill="auto"/>
          </w:tcPr>
          <w:p w14:paraId="568D8542" w14:textId="77777777" w:rsidR="00A1492A" w:rsidRPr="00494AF0" w:rsidRDefault="00A1492A" w:rsidP="00494AF0">
            <w:pPr>
              <w:ind w:left="284" w:right="122"/>
              <w:rPr>
                <w:sz w:val="24"/>
                <w:szCs w:val="24"/>
              </w:rPr>
            </w:pPr>
            <w:r w:rsidRPr="00494AF0">
              <w:rPr>
                <w:sz w:val="24"/>
                <w:szCs w:val="24"/>
              </w:rPr>
              <w:t>4</w:t>
            </w:r>
          </w:p>
          <w:p w14:paraId="0E3E2167" w14:textId="77777777" w:rsidR="00A1492A" w:rsidRPr="00494AF0" w:rsidRDefault="00A1492A" w:rsidP="00494AF0">
            <w:pPr>
              <w:ind w:left="284" w:right="122"/>
              <w:rPr>
                <w:sz w:val="24"/>
                <w:szCs w:val="24"/>
              </w:rPr>
            </w:pPr>
          </w:p>
        </w:tc>
        <w:tc>
          <w:tcPr>
            <w:tcW w:w="6663" w:type="dxa"/>
            <w:tcBorders>
              <w:top w:val="single" w:sz="4" w:space="0" w:color="000000"/>
              <w:left w:val="single" w:sz="4" w:space="0" w:color="000000"/>
              <w:bottom w:val="single" w:sz="4" w:space="0" w:color="000000"/>
            </w:tcBorders>
            <w:shd w:val="clear" w:color="auto" w:fill="auto"/>
          </w:tcPr>
          <w:p w14:paraId="00941987" w14:textId="77777777" w:rsidR="00A1492A" w:rsidRPr="00494AF0" w:rsidRDefault="00A1492A" w:rsidP="00494AF0">
            <w:pPr>
              <w:ind w:left="284" w:right="122"/>
              <w:rPr>
                <w:sz w:val="24"/>
                <w:szCs w:val="24"/>
              </w:rPr>
            </w:pPr>
            <w:r w:rsidRPr="00494AF0">
              <w:rPr>
                <w:bCs/>
                <w:sz w:val="24"/>
                <w:szCs w:val="24"/>
              </w:rPr>
              <w:t>Мастерская инженеров-конструкторов, строителей, декораторов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A410DB" w14:textId="77777777" w:rsidR="00A1492A" w:rsidRPr="00494AF0" w:rsidRDefault="007F5859" w:rsidP="00494AF0">
            <w:pPr>
              <w:snapToGrid w:val="0"/>
              <w:ind w:left="284" w:right="122"/>
              <w:jc w:val="center"/>
              <w:rPr>
                <w:sz w:val="24"/>
                <w:szCs w:val="24"/>
              </w:rPr>
            </w:pPr>
            <w:r w:rsidRPr="00494AF0">
              <w:rPr>
                <w:sz w:val="24"/>
                <w:szCs w:val="24"/>
              </w:rPr>
              <w:t>13</w:t>
            </w:r>
          </w:p>
        </w:tc>
      </w:tr>
      <w:tr w:rsidR="00A1492A" w:rsidRPr="00494AF0" w14:paraId="3CE83760" w14:textId="77777777" w:rsidTr="004949B9">
        <w:tc>
          <w:tcPr>
            <w:tcW w:w="850" w:type="dxa"/>
            <w:tcBorders>
              <w:top w:val="single" w:sz="4" w:space="0" w:color="000000"/>
              <w:left w:val="single" w:sz="4" w:space="0" w:color="000000"/>
              <w:bottom w:val="single" w:sz="4" w:space="0" w:color="000000"/>
            </w:tcBorders>
            <w:shd w:val="clear" w:color="auto" w:fill="auto"/>
          </w:tcPr>
          <w:p w14:paraId="7F652D4C" w14:textId="77777777" w:rsidR="00A1492A" w:rsidRPr="00494AF0" w:rsidRDefault="00A1492A" w:rsidP="00494AF0">
            <w:pPr>
              <w:ind w:left="284" w:right="122"/>
              <w:rPr>
                <w:bCs/>
                <w:sz w:val="24"/>
                <w:szCs w:val="24"/>
              </w:rPr>
            </w:pPr>
            <w:r w:rsidRPr="00494AF0">
              <w:rPr>
                <w:sz w:val="24"/>
                <w:szCs w:val="24"/>
              </w:rPr>
              <w:t>5</w:t>
            </w:r>
          </w:p>
        </w:tc>
        <w:tc>
          <w:tcPr>
            <w:tcW w:w="6663" w:type="dxa"/>
            <w:tcBorders>
              <w:top w:val="single" w:sz="4" w:space="0" w:color="000000"/>
              <w:left w:val="single" w:sz="4" w:space="0" w:color="000000"/>
              <w:bottom w:val="single" w:sz="4" w:space="0" w:color="000000"/>
            </w:tcBorders>
            <w:shd w:val="clear" w:color="auto" w:fill="auto"/>
          </w:tcPr>
          <w:p w14:paraId="6787C580" w14:textId="77777777" w:rsidR="00A1492A" w:rsidRPr="00494AF0" w:rsidRDefault="00A1492A" w:rsidP="00494AF0">
            <w:pPr>
              <w:ind w:left="284" w:right="122"/>
              <w:rPr>
                <w:sz w:val="24"/>
                <w:szCs w:val="24"/>
              </w:rPr>
            </w:pPr>
            <w:r w:rsidRPr="00494AF0">
              <w:rPr>
                <w:bCs/>
                <w:sz w:val="24"/>
                <w:szCs w:val="24"/>
              </w:rPr>
              <w:t>Мастерская кукольника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EB0BA4E" w14:textId="77777777" w:rsidR="00A1492A" w:rsidRPr="00494AF0" w:rsidRDefault="002222E6" w:rsidP="00494AF0">
            <w:pPr>
              <w:snapToGrid w:val="0"/>
              <w:ind w:left="284" w:right="122"/>
              <w:jc w:val="center"/>
              <w:rPr>
                <w:sz w:val="24"/>
                <w:szCs w:val="24"/>
              </w:rPr>
            </w:pPr>
            <w:r>
              <w:rPr>
                <w:sz w:val="24"/>
                <w:szCs w:val="24"/>
              </w:rPr>
              <w:t>3</w:t>
            </w:r>
          </w:p>
        </w:tc>
      </w:tr>
      <w:tr w:rsidR="00A1492A" w:rsidRPr="00494AF0" w14:paraId="775ACD61" w14:textId="77777777" w:rsidTr="004949B9">
        <w:trPr>
          <w:trHeight w:val="279"/>
        </w:trPr>
        <w:tc>
          <w:tcPr>
            <w:tcW w:w="850" w:type="dxa"/>
            <w:tcBorders>
              <w:top w:val="single" w:sz="4" w:space="0" w:color="000000"/>
              <w:left w:val="single" w:sz="4" w:space="0" w:color="000000"/>
              <w:bottom w:val="single" w:sz="4" w:space="0" w:color="000000"/>
            </w:tcBorders>
            <w:shd w:val="clear" w:color="auto" w:fill="auto"/>
          </w:tcPr>
          <w:p w14:paraId="33A12D13" w14:textId="77777777" w:rsidR="00A1492A" w:rsidRPr="00494AF0" w:rsidRDefault="00A1492A" w:rsidP="00494AF0">
            <w:pPr>
              <w:snapToGrid w:val="0"/>
              <w:ind w:left="284" w:right="122"/>
              <w:rPr>
                <w:sz w:val="24"/>
                <w:szCs w:val="24"/>
              </w:rPr>
            </w:pPr>
          </w:p>
        </w:tc>
        <w:tc>
          <w:tcPr>
            <w:tcW w:w="6663" w:type="dxa"/>
            <w:tcBorders>
              <w:top w:val="single" w:sz="4" w:space="0" w:color="000000"/>
              <w:left w:val="single" w:sz="4" w:space="0" w:color="000000"/>
              <w:bottom w:val="single" w:sz="4" w:space="0" w:color="000000"/>
            </w:tcBorders>
            <w:shd w:val="clear" w:color="auto" w:fill="auto"/>
          </w:tcPr>
          <w:p w14:paraId="494B0B84" w14:textId="77777777" w:rsidR="00A1492A" w:rsidRPr="00494AF0" w:rsidRDefault="00A1492A" w:rsidP="00494AF0">
            <w:pPr>
              <w:ind w:left="284" w:right="122"/>
              <w:rPr>
                <w:sz w:val="24"/>
                <w:szCs w:val="24"/>
              </w:rPr>
            </w:pPr>
            <w:r w:rsidRPr="00494AF0">
              <w:rPr>
                <w:bCs/>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05AA15" w14:textId="77777777" w:rsidR="00A1492A" w:rsidRPr="00494AF0" w:rsidRDefault="002222E6" w:rsidP="00494AF0">
            <w:pPr>
              <w:pStyle w:val="a5"/>
              <w:ind w:left="284" w:right="122" w:firstLine="0"/>
              <w:jc w:val="center"/>
              <w:rPr>
                <w:sz w:val="24"/>
                <w:szCs w:val="24"/>
              </w:rPr>
            </w:pPr>
            <w:r>
              <w:rPr>
                <w:sz w:val="24"/>
                <w:szCs w:val="24"/>
              </w:rPr>
              <w:t>34</w:t>
            </w:r>
          </w:p>
        </w:tc>
      </w:tr>
    </w:tbl>
    <w:p w14:paraId="7185F5B3" w14:textId="77777777" w:rsidR="00A1492A" w:rsidRPr="00494AF0" w:rsidRDefault="00A1492A" w:rsidP="00494AF0">
      <w:pPr>
        <w:ind w:left="284" w:right="122"/>
        <w:rPr>
          <w:rFonts w:eastAsia="Calibri"/>
          <w:sz w:val="24"/>
          <w:szCs w:val="24"/>
        </w:rPr>
      </w:pPr>
    </w:p>
    <w:p w14:paraId="3B2FD0C9" w14:textId="77777777" w:rsidR="00A1492A" w:rsidRPr="002222E6" w:rsidRDefault="002222E6" w:rsidP="002222E6">
      <w:pPr>
        <w:ind w:left="284" w:right="122"/>
        <w:jc w:val="center"/>
        <w:rPr>
          <w:b/>
          <w:sz w:val="24"/>
          <w:szCs w:val="24"/>
        </w:rPr>
      </w:pPr>
      <w:r>
        <w:rPr>
          <w:b/>
          <w:sz w:val="24"/>
          <w:szCs w:val="24"/>
        </w:rPr>
        <w:t xml:space="preserve">Тематическое планирование </w:t>
      </w:r>
      <w:r w:rsidR="005224FD" w:rsidRPr="00494AF0">
        <w:rPr>
          <w:rFonts w:eastAsia="Calibri"/>
          <w:b/>
          <w:sz w:val="24"/>
          <w:szCs w:val="24"/>
        </w:rPr>
        <w:t xml:space="preserve">4 </w:t>
      </w:r>
      <w:r w:rsidR="00A1492A" w:rsidRPr="00494AF0">
        <w:rPr>
          <w:rFonts w:eastAsia="Calibri"/>
          <w:b/>
          <w:sz w:val="24"/>
          <w:szCs w:val="24"/>
        </w:rPr>
        <w:t>класс</w:t>
      </w:r>
    </w:p>
    <w:tbl>
      <w:tblPr>
        <w:tblW w:w="0" w:type="auto"/>
        <w:tblInd w:w="959" w:type="dxa"/>
        <w:tblLayout w:type="fixed"/>
        <w:tblLook w:val="0000" w:firstRow="0" w:lastRow="0" w:firstColumn="0" w:lastColumn="0" w:noHBand="0" w:noVBand="0"/>
      </w:tblPr>
      <w:tblGrid>
        <w:gridCol w:w="850"/>
        <w:gridCol w:w="6663"/>
        <w:gridCol w:w="1559"/>
      </w:tblGrid>
      <w:tr w:rsidR="005224FD" w:rsidRPr="00494AF0" w14:paraId="3009ED19" w14:textId="77777777" w:rsidTr="004949B9">
        <w:tc>
          <w:tcPr>
            <w:tcW w:w="850" w:type="dxa"/>
            <w:tcBorders>
              <w:top w:val="single" w:sz="4" w:space="0" w:color="000000"/>
              <w:left w:val="single" w:sz="4" w:space="0" w:color="000000"/>
              <w:bottom w:val="single" w:sz="4" w:space="0" w:color="000000"/>
            </w:tcBorders>
            <w:shd w:val="clear" w:color="auto" w:fill="auto"/>
          </w:tcPr>
          <w:p w14:paraId="34697321" w14:textId="77777777" w:rsidR="005224FD" w:rsidRPr="00494AF0" w:rsidRDefault="005224FD" w:rsidP="00494AF0">
            <w:pPr>
              <w:ind w:left="284" w:right="122"/>
              <w:rPr>
                <w:sz w:val="24"/>
                <w:szCs w:val="24"/>
              </w:rPr>
            </w:pPr>
            <w:r w:rsidRPr="00494AF0">
              <w:rPr>
                <w:sz w:val="24"/>
                <w:szCs w:val="24"/>
              </w:rPr>
              <w:t xml:space="preserve">№ </w:t>
            </w:r>
          </w:p>
        </w:tc>
        <w:tc>
          <w:tcPr>
            <w:tcW w:w="6663" w:type="dxa"/>
            <w:tcBorders>
              <w:top w:val="single" w:sz="4" w:space="0" w:color="000000"/>
              <w:left w:val="single" w:sz="4" w:space="0" w:color="000000"/>
              <w:bottom w:val="single" w:sz="4" w:space="0" w:color="000000"/>
            </w:tcBorders>
            <w:shd w:val="clear" w:color="auto" w:fill="auto"/>
          </w:tcPr>
          <w:p w14:paraId="4C729719" w14:textId="77777777" w:rsidR="005224FD" w:rsidRPr="00494AF0" w:rsidRDefault="005224FD" w:rsidP="00494AF0">
            <w:pPr>
              <w:ind w:left="284" w:right="122"/>
              <w:rPr>
                <w:sz w:val="24"/>
                <w:szCs w:val="24"/>
              </w:rPr>
            </w:pPr>
            <w:r w:rsidRPr="00494AF0">
              <w:rPr>
                <w:sz w:val="24"/>
                <w:szCs w:val="24"/>
              </w:rPr>
              <w:t xml:space="preserve">Название разделов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1B7950" w14:textId="77777777" w:rsidR="005224FD" w:rsidRPr="00494AF0" w:rsidRDefault="005224FD" w:rsidP="00FD6DED">
            <w:pPr>
              <w:ind w:left="33" w:right="122"/>
              <w:rPr>
                <w:sz w:val="24"/>
                <w:szCs w:val="24"/>
              </w:rPr>
            </w:pPr>
            <w:r w:rsidRPr="00494AF0">
              <w:rPr>
                <w:sz w:val="24"/>
                <w:szCs w:val="24"/>
              </w:rPr>
              <w:t xml:space="preserve">Количество часов </w:t>
            </w:r>
          </w:p>
        </w:tc>
      </w:tr>
      <w:tr w:rsidR="005224FD" w:rsidRPr="00494AF0" w14:paraId="5A1267C0" w14:textId="77777777" w:rsidTr="004949B9">
        <w:tc>
          <w:tcPr>
            <w:tcW w:w="850" w:type="dxa"/>
            <w:tcBorders>
              <w:top w:val="single" w:sz="4" w:space="0" w:color="000000"/>
              <w:left w:val="single" w:sz="4" w:space="0" w:color="000000"/>
              <w:bottom w:val="single" w:sz="4" w:space="0" w:color="000000"/>
            </w:tcBorders>
            <w:shd w:val="clear" w:color="auto" w:fill="auto"/>
          </w:tcPr>
          <w:p w14:paraId="07D9954D" w14:textId="77777777" w:rsidR="005224FD" w:rsidRPr="00494AF0" w:rsidRDefault="005224FD" w:rsidP="00494AF0">
            <w:pPr>
              <w:ind w:left="284" w:right="122"/>
              <w:rPr>
                <w:bCs/>
                <w:sz w:val="24"/>
                <w:szCs w:val="24"/>
              </w:rPr>
            </w:pPr>
            <w:r w:rsidRPr="00494AF0">
              <w:rPr>
                <w:sz w:val="24"/>
                <w:szCs w:val="24"/>
              </w:rPr>
              <w:t>1</w:t>
            </w:r>
          </w:p>
        </w:tc>
        <w:tc>
          <w:tcPr>
            <w:tcW w:w="6663" w:type="dxa"/>
            <w:tcBorders>
              <w:top w:val="single" w:sz="4" w:space="0" w:color="000000"/>
              <w:left w:val="single" w:sz="4" w:space="0" w:color="000000"/>
              <w:bottom w:val="single" w:sz="4" w:space="0" w:color="000000"/>
            </w:tcBorders>
            <w:shd w:val="clear" w:color="auto" w:fill="auto"/>
          </w:tcPr>
          <w:p w14:paraId="41416DCF" w14:textId="77777777" w:rsidR="005224FD" w:rsidRPr="00494AF0" w:rsidRDefault="005224FD" w:rsidP="00494AF0">
            <w:pPr>
              <w:ind w:left="284" w:right="122"/>
              <w:rPr>
                <w:sz w:val="24"/>
                <w:szCs w:val="24"/>
              </w:rPr>
            </w:pPr>
            <w:r w:rsidRPr="00494AF0">
              <w:rPr>
                <w:bCs/>
                <w:sz w:val="24"/>
                <w:szCs w:val="24"/>
              </w:rPr>
              <w:t>Информационная мастерская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61E78F1" w14:textId="77777777" w:rsidR="005224FD" w:rsidRPr="00494AF0" w:rsidRDefault="007F5859" w:rsidP="00494AF0">
            <w:pPr>
              <w:snapToGrid w:val="0"/>
              <w:ind w:left="284" w:right="122"/>
              <w:rPr>
                <w:sz w:val="24"/>
                <w:szCs w:val="24"/>
              </w:rPr>
            </w:pPr>
            <w:r w:rsidRPr="00494AF0">
              <w:rPr>
                <w:sz w:val="24"/>
                <w:szCs w:val="24"/>
              </w:rPr>
              <w:t xml:space="preserve">4 </w:t>
            </w:r>
          </w:p>
        </w:tc>
      </w:tr>
      <w:tr w:rsidR="005224FD" w:rsidRPr="00494AF0" w14:paraId="6D4F9123" w14:textId="77777777" w:rsidTr="004949B9">
        <w:tc>
          <w:tcPr>
            <w:tcW w:w="850" w:type="dxa"/>
            <w:tcBorders>
              <w:top w:val="single" w:sz="4" w:space="0" w:color="000000"/>
              <w:left w:val="single" w:sz="4" w:space="0" w:color="000000"/>
              <w:bottom w:val="single" w:sz="4" w:space="0" w:color="000000"/>
            </w:tcBorders>
            <w:shd w:val="clear" w:color="auto" w:fill="auto"/>
          </w:tcPr>
          <w:p w14:paraId="0F23256B" w14:textId="77777777" w:rsidR="005224FD" w:rsidRPr="00494AF0" w:rsidRDefault="005224FD" w:rsidP="00494AF0">
            <w:pPr>
              <w:ind w:left="284" w:right="122"/>
              <w:rPr>
                <w:bCs/>
                <w:sz w:val="24"/>
                <w:szCs w:val="24"/>
              </w:rPr>
            </w:pPr>
            <w:r w:rsidRPr="00494AF0">
              <w:rPr>
                <w:sz w:val="24"/>
                <w:szCs w:val="24"/>
              </w:rPr>
              <w:t>2</w:t>
            </w:r>
          </w:p>
        </w:tc>
        <w:tc>
          <w:tcPr>
            <w:tcW w:w="6663" w:type="dxa"/>
            <w:tcBorders>
              <w:top w:val="single" w:sz="4" w:space="0" w:color="000000"/>
              <w:left w:val="single" w:sz="4" w:space="0" w:color="000000"/>
              <w:bottom w:val="single" w:sz="4" w:space="0" w:color="000000"/>
            </w:tcBorders>
            <w:shd w:val="clear" w:color="auto" w:fill="auto"/>
          </w:tcPr>
          <w:p w14:paraId="525F263A" w14:textId="77777777" w:rsidR="005224FD" w:rsidRPr="00494AF0" w:rsidRDefault="005224FD" w:rsidP="00494AF0">
            <w:pPr>
              <w:ind w:left="284" w:right="122"/>
              <w:rPr>
                <w:sz w:val="24"/>
                <w:szCs w:val="24"/>
              </w:rPr>
            </w:pPr>
            <w:r w:rsidRPr="00494AF0">
              <w:rPr>
                <w:bCs/>
                <w:sz w:val="24"/>
                <w:szCs w:val="24"/>
              </w:rPr>
              <w:t>Проект «Дружный класс»</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4A6D4B" w14:textId="77777777" w:rsidR="005224FD" w:rsidRPr="00494AF0" w:rsidRDefault="005224FD" w:rsidP="00494AF0">
            <w:pPr>
              <w:snapToGrid w:val="0"/>
              <w:ind w:left="284" w:right="122"/>
              <w:rPr>
                <w:sz w:val="24"/>
                <w:szCs w:val="24"/>
              </w:rPr>
            </w:pPr>
            <w:r w:rsidRPr="00494AF0">
              <w:rPr>
                <w:sz w:val="24"/>
                <w:szCs w:val="24"/>
              </w:rPr>
              <w:t xml:space="preserve">3 </w:t>
            </w:r>
          </w:p>
        </w:tc>
      </w:tr>
      <w:tr w:rsidR="005224FD" w:rsidRPr="00494AF0" w14:paraId="48C6E127" w14:textId="77777777" w:rsidTr="004949B9">
        <w:trPr>
          <w:trHeight w:val="435"/>
        </w:trPr>
        <w:tc>
          <w:tcPr>
            <w:tcW w:w="850" w:type="dxa"/>
            <w:tcBorders>
              <w:top w:val="single" w:sz="4" w:space="0" w:color="000000"/>
              <w:left w:val="single" w:sz="4" w:space="0" w:color="000000"/>
              <w:bottom w:val="single" w:sz="4" w:space="0" w:color="000000"/>
            </w:tcBorders>
            <w:shd w:val="clear" w:color="auto" w:fill="auto"/>
          </w:tcPr>
          <w:p w14:paraId="207FE314" w14:textId="77777777" w:rsidR="005224FD" w:rsidRPr="00494AF0" w:rsidRDefault="005224FD" w:rsidP="00494AF0">
            <w:pPr>
              <w:ind w:left="284" w:right="122"/>
              <w:rPr>
                <w:bCs/>
                <w:sz w:val="24"/>
                <w:szCs w:val="24"/>
              </w:rPr>
            </w:pPr>
            <w:r w:rsidRPr="00494AF0">
              <w:rPr>
                <w:sz w:val="24"/>
                <w:szCs w:val="24"/>
              </w:rPr>
              <w:t>3</w:t>
            </w:r>
          </w:p>
        </w:tc>
        <w:tc>
          <w:tcPr>
            <w:tcW w:w="6663" w:type="dxa"/>
            <w:tcBorders>
              <w:top w:val="single" w:sz="4" w:space="0" w:color="000000"/>
              <w:left w:val="single" w:sz="4" w:space="0" w:color="000000"/>
              <w:bottom w:val="single" w:sz="4" w:space="0" w:color="000000"/>
            </w:tcBorders>
            <w:shd w:val="clear" w:color="auto" w:fill="auto"/>
          </w:tcPr>
          <w:p w14:paraId="65373760" w14:textId="77777777" w:rsidR="005224FD" w:rsidRPr="00494AF0" w:rsidRDefault="005224FD" w:rsidP="00494AF0">
            <w:pPr>
              <w:ind w:left="284" w:right="122"/>
              <w:rPr>
                <w:sz w:val="24"/>
                <w:szCs w:val="24"/>
              </w:rPr>
            </w:pPr>
            <w:r w:rsidRPr="00494AF0">
              <w:rPr>
                <w:rFonts w:eastAsia="Calibri"/>
                <w:sz w:val="24"/>
                <w:szCs w:val="24"/>
              </w:rPr>
              <w:t>Студия «Реклама»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2545829" w14:textId="77777777" w:rsidR="005224FD" w:rsidRPr="00494AF0" w:rsidRDefault="005224FD" w:rsidP="00494AF0">
            <w:pPr>
              <w:snapToGrid w:val="0"/>
              <w:ind w:left="284" w:right="122"/>
              <w:rPr>
                <w:sz w:val="24"/>
                <w:szCs w:val="24"/>
              </w:rPr>
            </w:pPr>
            <w:r w:rsidRPr="00494AF0">
              <w:rPr>
                <w:sz w:val="24"/>
                <w:szCs w:val="24"/>
              </w:rPr>
              <w:t xml:space="preserve">3 </w:t>
            </w:r>
          </w:p>
        </w:tc>
      </w:tr>
      <w:tr w:rsidR="005224FD" w:rsidRPr="00494AF0" w14:paraId="789717E9" w14:textId="77777777" w:rsidTr="004949B9">
        <w:trPr>
          <w:trHeight w:val="315"/>
        </w:trPr>
        <w:tc>
          <w:tcPr>
            <w:tcW w:w="850" w:type="dxa"/>
            <w:tcBorders>
              <w:top w:val="single" w:sz="4" w:space="0" w:color="000000"/>
              <w:left w:val="single" w:sz="4" w:space="0" w:color="000000"/>
              <w:bottom w:val="single" w:sz="4" w:space="0" w:color="000000"/>
            </w:tcBorders>
            <w:shd w:val="clear" w:color="auto" w:fill="auto"/>
          </w:tcPr>
          <w:p w14:paraId="10B88138" w14:textId="77777777" w:rsidR="005224FD" w:rsidRPr="00494AF0" w:rsidRDefault="005224FD" w:rsidP="00494AF0">
            <w:pPr>
              <w:ind w:left="284" w:right="122"/>
              <w:rPr>
                <w:sz w:val="24"/>
                <w:szCs w:val="24"/>
              </w:rPr>
            </w:pPr>
            <w:r w:rsidRPr="00494AF0">
              <w:rPr>
                <w:sz w:val="24"/>
                <w:szCs w:val="24"/>
              </w:rPr>
              <w:t>4</w:t>
            </w:r>
          </w:p>
        </w:tc>
        <w:tc>
          <w:tcPr>
            <w:tcW w:w="6663" w:type="dxa"/>
            <w:tcBorders>
              <w:top w:val="single" w:sz="4" w:space="0" w:color="000000"/>
              <w:left w:val="single" w:sz="4" w:space="0" w:color="000000"/>
              <w:bottom w:val="single" w:sz="4" w:space="0" w:color="000000"/>
            </w:tcBorders>
            <w:shd w:val="clear" w:color="auto" w:fill="auto"/>
          </w:tcPr>
          <w:p w14:paraId="1141F1FA" w14:textId="77777777" w:rsidR="005224FD" w:rsidRPr="00494AF0" w:rsidRDefault="005224FD" w:rsidP="00494AF0">
            <w:pPr>
              <w:ind w:left="284" w:right="122"/>
              <w:rPr>
                <w:sz w:val="24"/>
                <w:szCs w:val="24"/>
              </w:rPr>
            </w:pPr>
            <w:r w:rsidRPr="00494AF0">
              <w:rPr>
                <w:rFonts w:eastAsia="Calibri"/>
                <w:sz w:val="24"/>
                <w:szCs w:val="24"/>
              </w:rPr>
              <w:t>Студия «Декор интерьера»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9ECB2E1" w14:textId="77777777" w:rsidR="005224FD" w:rsidRPr="00494AF0" w:rsidRDefault="005224FD" w:rsidP="00494AF0">
            <w:pPr>
              <w:snapToGrid w:val="0"/>
              <w:ind w:left="284" w:right="122"/>
              <w:rPr>
                <w:sz w:val="24"/>
                <w:szCs w:val="24"/>
              </w:rPr>
            </w:pPr>
            <w:r w:rsidRPr="00494AF0">
              <w:rPr>
                <w:sz w:val="24"/>
                <w:szCs w:val="24"/>
              </w:rPr>
              <w:t xml:space="preserve">6 </w:t>
            </w:r>
          </w:p>
        </w:tc>
      </w:tr>
      <w:tr w:rsidR="005224FD" w:rsidRPr="00494AF0" w14:paraId="12C0DED1" w14:textId="77777777" w:rsidTr="004949B9">
        <w:tc>
          <w:tcPr>
            <w:tcW w:w="850" w:type="dxa"/>
            <w:tcBorders>
              <w:top w:val="single" w:sz="4" w:space="0" w:color="000000"/>
              <w:left w:val="single" w:sz="4" w:space="0" w:color="000000"/>
              <w:bottom w:val="single" w:sz="4" w:space="0" w:color="000000"/>
            </w:tcBorders>
            <w:shd w:val="clear" w:color="auto" w:fill="auto"/>
          </w:tcPr>
          <w:p w14:paraId="577D2BFF" w14:textId="77777777" w:rsidR="005224FD" w:rsidRPr="00494AF0" w:rsidRDefault="005224FD" w:rsidP="00494AF0">
            <w:pPr>
              <w:ind w:left="284" w:right="122"/>
              <w:rPr>
                <w:bCs/>
                <w:sz w:val="24"/>
                <w:szCs w:val="24"/>
              </w:rPr>
            </w:pPr>
            <w:r w:rsidRPr="00494AF0">
              <w:rPr>
                <w:sz w:val="24"/>
                <w:szCs w:val="24"/>
              </w:rPr>
              <w:t>5</w:t>
            </w:r>
          </w:p>
        </w:tc>
        <w:tc>
          <w:tcPr>
            <w:tcW w:w="6663" w:type="dxa"/>
            <w:tcBorders>
              <w:top w:val="single" w:sz="4" w:space="0" w:color="000000"/>
              <w:left w:val="single" w:sz="4" w:space="0" w:color="000000"/>
              <w:bottom w:val="single" w:sz="4" w:space="0" w:color="000000"/>
            </w:tcBorders>
            <w:shd w:val="clear" w:color="auto" w:fill="auto"/>
          </w:tcPr>
          <w:p w14:paraId="780DB445" w14:textId="77777777" w:rsidR="005224FD" w:rsidRPr="00494AF0" w:rsidRDefault="005224FD" w:rsidP="00494AF0">
            <w:pPr>
              <w:ind w:left="284" w:right="122"/>
              <w:rPr>
                <w:sz w:val="24"/>
                <w:szCs w:val="24"/>
              </w:rPr>
            </w:pPr>
            <w:r w:rsidRPr="00494AF0">
              <w:rPr>
                <w:rFonts w:eastAsia="Calibri"/>
                <w:sz w:val="24"/>
                <w:szCs w:val="24"/>
              </w:rPr>
              <w:t>Новогодняя студия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0C9A4B7" w14:textId="77777777" w:rsidR="005224FD" w:rsidRPr="00494AF0" w:rsidRDefault="005224FD" w:rsidP="00494AF0">
            <w:pPr>
              <w:snapToGrid w:val="0"/>
              <w:ind w:left="284" w:right="122"/>
              <w:rPr>
                <w:sz w:val="24"/>
                <w:szCs w:val="24"/>
              </w:rPr>
            </w:pPr>
            <w:r w:rsidRPr="00494AF0">
              <w:rPr>
                <w:sz w:val="24"/>
                <w:szCs w:val="24"/>
              </w:rPr>
              <w:t xml:space="preserve">2 </w:t>
            </w:r>
          </w:p>
        </w:tc>
      </w:tr>
      <w:tr w:rsidR="005224FD" w:rsidRPr="00494AF0" w14:paraId="389003C9" w14:textId="77777777" w:rsidTr="004949B9">
        <w:tc>
          <w:tcPr>
            <w:tcW w:w="850" w:type="dxa"/>
            <w:tcBorders>
              <w:top w:val="single" w:sz="4" w:space="0" w:color="000000"/>
              <w:left w:val="single" w:sz="4" w:space="0" w:color="000000"/>
              <w:bottom w:val="single" w:sz="4" w:space="0" w:color="000000"/>
            </w:tcBorders>
            <w:shd w:val="clear" w:color="auto" w:fill="auto"/>
          </w:tcPr>
          <w:p w14:paraId="0C30C5B4" w14:textId="77777777" w:rsidR="005224FD" w:rsidRPr="00494AF0" w:rsidRDefault="005224FD" w:rsidP="00494AF0">
            <w:pPr>
              <w:ind w:left="284" w:right="122"/>
              <w:rPr>
                <w:sz w:val="24"/>
                <w:szCs w:val="24"/>
              </w:rPr>
            </w:pPr>
            <w:r w:rsidRPr="00494AF0">
              <w:rPr>
                <w:sz w:val="24"/>
                <w:szCs w:val="24"/>
              </w:rPr>
              <w:lastRenderedPageBreak/>
              <w:t>6</w:t>
            </w:r>
          </w:p>
        </w:tc>
        <w:tc>
          <w:tcPr>
            <w:tcW w:w="6663" w:type="dxa"/>
            <w:tcBorders>
              <w:top w:val="single" w:sz="4" w:space="0" w:color="000000"/>
              <w:left w:val="single" w:sz="4" w:space="0" w:color="000000"/>
              <w:bottom w:val="single" w:sz="4" w:space="0" w:color="000000"/>
            </w:tcBorders>
            <w:shd w:val="clear" w:color="auto" w:fill="auto"/>
          </w:tcPr>
          <w:p w14:paraId="461D52B2" w14:textId="77777777" w:rsidR="005224FD" w:rsidRPr="00494AF0" w:rsidRDefault="005224FD" w:rsidP="00494AF0">
            <w:pPr>
              <w:ind w:left="284" w:right="122"/>
              <w:rPr>
                <w:rFonts w:eastAsia="Calibri"/>
                <w:sz w:val="24"/>
                <w:szCs w:val="24"/>
              </w:rPr>
            </w:pPr>
            <w:r w:rsidRPr="00494AF0">
              <w:rPr>
                <w:rFonts w:eastAsia="Calibri"/>
                <w:sz w:val="24"/>
                <w:szCs w:val="24"/>
              </w:rPr>
              <w:t>Студия «Мода»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FA5B5D" w14:textId="77777777" w:rsidR="005224FD" w:rsidRPr="00494AF0" w:rsidRDefault="005224FD" w:rsidP="00494AF0">
            <w:pPr>
              <w:snapToGrid w:val="0"/>
              <w:ind w:left="284" w:right="122"/>
              <w:rPr>
                <w:sz w:val="24"/>
                <w:szCs w:val="24"/>
              </w:rPr>
            </w:pPr>
            <w:r w:rsidRPr="00494AF0">
              <w:rPr>
                <w:sz w:val="24"/>
                <w:szCs w:val="24"/>
              </w:rPr>
              <w:t xml:space="preserve">8 </w:t>
            </w:r>
          </w:p>
        </w:tc>
      </w:tr>
      <w:tr w:rsidR="005224FD" w:rsidRPr="00494AF0" w14:paraId="7F1D6E10" w14:textId="77777777" w:rsidTr="004949B9">
        <w:tc>
          <w:tcPr>
            <w:tcW w:w="850" w:type="dxa"/>
            <w:tcBorders>
              <w:top w:val="single" w:sz="4" w:space="0" w:color="000000"/>
              <w:left w:val="single" w:sz="4" w:space="0" w:color="000000"/>
              <w:bottom w:val="single" w:sz="4" w:space="0" w:color="000000"/>
            </w:tcBorders>
            <w:shd w:val="clear" w:color="auto" w:fill="auto"/>
          </w:tcPr>
          <w:p w14:paraId="07EDF962" w14:textId="77777777" w:rsidR="005224FD" w:rsidRPr="00494AF0" w:rsidRDefault="005224FD" w:rsidP="00494AF0">
            <w:pPr>
              <w:ind w:left="284" w:right="122"/>
              <w:rPr>
                <w:sz w:val="24"/>
                <w:szCs w:val="24"/>
              </w:rPr>
            </w:pPr>
            <w:r w:rsidRPr="00494AF0">
              <w:rPr>
                <w:sz w:val="24"/>
                <w:szCs w:val="24"/>
              </w:rPr>
              <w:t>7</w:t>
            </w:r>
          </w:p>
        </w:tc>
        <w:tc>
          <w:tcPr>
            <w:tcW w:w="6663" w:type="dxa"/>
            <w:tcBorders>
              <w:top w:val="single" w:sz="4" w:space="0" w:color="000000"/>
              <w:left w:val="single" w:sz="4" w:space="0" w:color="000000"/>
              <w:bottom w:val="single" w:sz="4" w:space="0" w:color="000000"/>
            </w:tcBorders>
            <w:shd w:val="clear" w:color="auto" w:fill="auto"/>
          </w:tcPr>
          <w:p w14:paraId="4F84E364" w14:textId="77777777" w:rsidR="005224FD" w:rsidRPr="00494AF0" w:rsidRDefault="005224FD" w:rsidP="00494AF0">
            <w:pPr>
              <w:ind w:left="284" w:right="122"/>
              <w:rPr>
                <w:rFonts w:eastAsia="Calibri"/>
                <w:sz w:val="24"/>
                <w:szCs w:val="24"/>
              </w:rPr>
            </w:pPr>
            <w:r w:rsidRPr="00494AF0">
              <w:rPr>
                <w:rFonts w:eastAsia="Calibri"/>
                <w:sz w:val="24"/>
                <w:szCs w:val="24"/>
              </w:rPr>
              <w:t>Студия «Подарки»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145569" w14:textId="77777777" w:rsidR="005224FD" w:rsidRPr="00494AF0" w:rsidRDefault="005224FD" w:rsidP="00494AF0">
            <w:pPr>
              <w:snapToGrid w:val="0"/>
              <w:ind w:left="284" w:right="122"/>
              <w:rPr>
                <w:sz w:val="24"/>
                <w:szCs w:val="24"/>
              </w:rPr>
            </w:pPr>
            <w:r w:rsidRPr="00494AF0">
              <w:rPr>
                <w:sz w:val="24"/>
                <w:szCs w:val="24"/>
              </w:rPr>
              <w:t xml:space="preserve">4 </w:t>
            </w:r>
          </w:p>
        </w:tc>
      </w:tr>
      <w:tr w:rsidR="005224FD" w:rsidRPr="00494AF0" w14:paraId="1944236A" w14:textId="77777777" w:rsidTr="004949B9">
        <w:tc>
          <w:tcPr>
            <w:tcW w:w="850" w:type="dxa"/>
            <w:tcBorders>
              <w:top w:val="single" w:sz="4" w:space="0" w:color="000000"/>
              <w:left w:val="single" w:sz="4" w:space="0" w:color="000000"/>
              <w:bottom w:val="single" w:sz="4" w:space="0" w:color="000000"/>
            </w:tcBorders>
            <w:shd w:val="clear" w:color="auto" w:fill="auto"/>
          </w:tcPr>
          <w:p w14:paraId="2714629C" w14:textId="77777777" w:rsidR="005224FD" w:rsidRPr="00494AF0" w:rsidRDefault="005224FD" w:rsidP="00494AF0">
            <w:pPr>
              <w:ind w:left="284" w:right="122"/>
              <w:rPr>
                <w:sz w:val="24"/>
                <w:szCs w:val="24"/>
              </w:rPr>
            </w:pPr>
            <w:r w:rsidRPr="00494AF0">
              <w:rPr>
                <w:sz w:val="24"/>
                <w:szCs w:val="24"/>
              </w:rPr>
              <w:t>8</w:t>
            </w:r>
          </w:p>
        </w:tc>
        <w:tc>
          <w:tcPr>
            <w:tcW w:w="6663" w:type="dxa"/>
            <w:tcBorders>
              <w:top w:val="single" w:sz="4" w:space="0" w:color="000000"/>
              <w:left w:val="single" w:sz="4" w:space="0" w:color="000000"/>
              <w:bottom w:val="single" w:sz="4" w:space="0" w:color="000000"/>
            </w:tcBorders>
            <w:shd w:val="clear" w:color="auto" w:fill="auto"/>
          </w:tcPr>
          <w:p w14:paraId="5417CBD1" w14:textId="77777777" w:rsidR="005224FD" w:rsidRPr="00494AF0" w:rsidRDefault="005224FD" w:rsidP="00494AF0">
            <w:pPr>
              <w:ind w:left="284" w:right="122"/>
              <w:rPr>
                <w:rFonts w:eastAsia="Calibri"/>
                <w:sz w:val="24"/>
                <w:szCs w:val="24"/>
              </w:rPr>
            </w:pPr>
            <w:r w:rsidRPr="00494AF0">
              <w:rPr>
                <w:rFonts w:eastAsia="Calibri"/>
                <w:sz w:val="24"/>
                <w:szCs w:val="24"/>
              </w:rPr>
              <w:t>Студия «Игрушки»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F30644" w14:textId="77777777" w:rsidR="005224FD" w:rsidRPr="00494AF0" w:rsidRDefault="002222E6" w:rsidP="00494AF0">
            <w:pPr>
              <w:snapToGrid w:val="0"/>
              <w:ind w:left="284" w:right="122"/>
              <w:rPr>
                <w:sz w:val="24"/>
                <w:szCs w:val="24"/>
              </w:rPr>
            </w:pPr>
            <w:r>
              <w:rPr>
                <w:sz w:val="24"/>
                <w:szCs w:val="24"/>
              </w:rPr>
              <w:t>4</w:t>
            </w:r>
            <w:r w:rsidR="005224FD" w:rsidRPr="00494AF0">
              <w:rPr>
                <w:sz w:val="24"/>
                <w:szCs w:val="24"/>
              </w:rPr>
              <w:t xml:space="preserve"> </w:t>
            </w:r>
          </w:p>
        </w:tc>
      </w:tr>
      <w:tr w:rsidR="005224FD" w:rsidRPr="00494AF0" w14:paraId="45792745" w14:textId="77777777" w:rsidTr="004949B9">
        <w:trPr>
          <w:trHeight w:val="279"/>
        </w:trPr>
        <w:tc>
          <w:tcPr>
            <w:tcW w:w="850" w:type="dxa"/>
            <w:tcBorders>
              <w:top w:val="single" w:sz="4" w:space="0" w:color="000000"/>
              <w:left w:val="single" w:sz="4" w:space="0" w:color="000000"/>
              <w:bottom w:val="single" w:sz="4" w:space="0" w:color="000000"/>
            </w:tcBorders>
            <w:shd w:val="clear" w:color="auto" w:fill="auto"/>
          </w:tcPr>
          <w:p w14:paraId="660F62A3" w14:textId="77777777" w:rsidR="005224FD" w:rsidRPr="00494AF0" w:rsidRDefault="005224FD" w:rsidP="00494AF0">
            <w:pPr>
              <w:snapToGrid w:val="0"/>
              <w:ind w:left="284" w:right="122"/>
              <w:rPr>
                <w:sz w:val="24"/>
                <w:szCs w:val="24"/>
              </w:rPr>
            </w:pPr>
          </w:p>
        </w:tc>
        <w:tc>
          <w:tcPr>
            <w:tcW w:w="6663" w:type="dxa"/>
            <w:tcBorders>
              <w:top w:val="single" w:sz="4" w:space="0" w:color="000000"/>
              <w:left w:val="single" w:sz="4" w:space="0" w:color="000000"/>
              <w:bottom w:val="single" w:sz="4" w:space="0" w:color="000000"/>
            </w:tcBorders>
            <w:shd w:val="clear" w:color="auto" w:fill="auto"/>
          </w:tcPr>
          <w:p w14:paraId="7747EBD7" w14:textId="77777777" w:rsidR="005224FD" w:rsidRPr="00494AF0" w:rsidRDefault="005224FD" w:rsidP="00494AF0">
            <w:pPr>
              <w:ind w:left="284" w:right="122"/>
              <w:rPr>
                <w:sz w:val="24"/>
                <w:szCs w:val="24"/>
              </w:rPr>
            </w:pPr>
            <w:r w:rsidRPr="00494AF0">
              <w:rPr>
                <w:bCs/>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D2F9523" w14:textId="77777777" w:rsidR="005224FD" w:rsidRPr="00494AF0" w:rsidRDefault="002222E6" w:rsidP="00494AF0">
            <w:pPr>
              <w:ind w:left="284" w:right="122"/>
              <w:rPr>
                <w:sz w:val="24"/>
                <w:szCs w:val="24"/>
              </w:rPr>
            </w:pPr>
            <w:r>
              <w:rPr>
                <w:sz w:val="24"/>
                <w:szCs w:val="24"/>
              </w:rPr>
              <w:t>34</w:t>
            </w:r>
          </w:p>
        </w:tc>
      </w:tr>
    </w:tbl>
    <w:p w14:paraId="53E46DD0" w14:textId="77777777" w:rsidR="005224FD" w:rsidRPr="00494AF0" w:rsidRDefault="005224FD" w:rsidP="00494AF0">
      <w:pPr>
        <w:ind w:left="284" w:right="122"/>
        <w:rPr>
          <w:rFonts w:eastAsia="Calibri"/>
          <w:b/>
          <w:sz w:val="24"/>
          <w:szCs w:val="24"/>
        </w:rPr>
      </w:pPr>
    </w:p>
    <w:p w14:paraId="7D55A60A" w14:textId="77777777" w:rsidR="009C5790" w:rsidRDefault="009C5790" w:rsidP="00494AF0">
      <w:pPr>
        <w:ind w:left="284" w:right="122"/>
        <w:jc w:val="center"/>
        <w:rPr>
          <w:b/>
          <w:sz w:val="24"/>
          <w:szCs w:val="24"/>
        </w:rPr>
      </w:pPr>
    </w:p>
    <w:p w14:paraId="59CFD9E6" w14:textId="77777777" w:rsidR="009C5790" w:rsidRDefault="009C5790" w:rsidP="00494AF0">
      <w:pPr>
        <w:ind w:left="284" w:right="122"/>
        <w:jc w:val="center"/>
        <w:rPr>
          <w:b/>
          <w:sz w:val="24"/>
          <w:szCs w:val="24"/>
        </w:rPr>
      </w:pPr>
    </w:p>
    <w:p w14:paraId="15E72798" w14:textId="77777777" w:rsidR="005224FD" w:rsidRPr="00494AF0" w:rsidRDefault="00EC18C5" w:rsidP="00494AF0">
      <w:pPr>
        <w:ind w:left="284" w:right="122"/>
        <w:jc w:val="center"/>
        <w:rPr>
          <w:sz w:val="24"/>
          <w:szCs w:val="24"/>
        </w:rPr>
      </w:pPr>
      <w:r w:rsidRPr="00494AF0">
        <w:rPr>
          <w:b/>
          <w:sz w:val="24"/>
          <w:szCs w:val="24"/>
        </w:rPr>
        <w:t>2.2.</w:t>
      </w:r>
      <w:r w:rsidR="004949B9" w:rsidRPr="00494AF0">
        <w:rPr>
          <w:b/>
          <w:sz w:val="24"/>
          <w:szCs w:val="24"/>
        </w:rPr>
        <w:t>1</w:t>
      </w:r>
      <w:r w:rsidRPr="00494AF0">
        <w:rPr>
          <w:b/>
          <w:sz w:val="24"/>
          <w:szCs w:val="24"/>
        </w:rPr>
        <w:t xml:space="preserve">.12 </w:t>
      </w:r>
      <w:r w:rsidR="004949B9" w:rsidRPr="00494AF0">
        <w:rPr>
          <w:b/>
          <w:sz w:val="24"/>
          <w:szCs w:val="24"/>
        </w:rPr>
        <w:t xml:space="preserve"> Рабочая программа учебного предмета «</w:t>
      </w:r>
      <w:r w:rsidR="00A1492A" w:rsidRPr="00494AF0">
        <w:rPr>
          <w:b/>
          <w:sz w:val="24"/>
          <w:szCs w:val="24"/>
        </w:rPr>
        <w:t>Физическая культура</w:t>
      </w:r>
      <w:r w:rsidR="004949B9" w:rsidRPr="00494AF0">
        <w:rPr>
          <w:b/>
          <w:sz w:val="24"/>
          <w:szCs w:val="24"/>
        </w:rPr>
        <w:t>»</w:t>
      </w:r>
    </w:p>
    <w:p w14:paraId="5FE6C04B" w14:textId="77777777" w:rsidR="00A1492A" w:rsidRPr="00494AF0" w:rsidRDefault="00E6541F" w:rsidP="00494AF0">
      <w:pPr>
        <w:pStyle w:val="ac"/>
        <w:ind w:left="284" w:right="122"/>
        <w:jc w:val="center"/>
        <w:rPr>
          <w:rFonts w:ascii="Times New Roman" w:hAnsi="Times New Roman"/>
          <w:sz w:val="24"/>
          <w:szCs w:val="24"/>
        </w:rPr>
      </w:pPr>
      <w:r w:rsidRPr="00E6541F">
        <w:rPr>
          <w:rFonts w:ascii="Times New Roman" w:hAnsi="Times New Roman"/>
          <w:sz w:val="24"/>
          <w:szCs w:val="24"/>
        </w:rPr>
        <w:t>Рабочая программа</w:t>
      </w:r>
      <w:r w:rsidR="004949B9" w:rsidRPr="00494AF0">
        <w:rPr>
          <w:rFonts w:ascii="Times New Roman" w:eastAsia="Times New Roman" w:hAnsi="Times New Roman"/>
          <w:sz w:val="24"/>
          <w:szCs w:val="24"/>
          <w:lang w:eastAsia="ru-RU"/>
        </w:rPr>
        <w:t>В.И.Лях</w:t>
      </w:r>
      <w:r w:rsidR="004949B9" w:rsidRPr="00494AF0">
        <w:rPr>
          <w:rFonts w:ascii="Times New Roman" w:hAnsi="Times New Roman"/>
          <w:sz w:val="24"/>
          <w:szCs w:val="24"/>
        </w:rPr>
        <w:t xml:space="preserve"> «Физическая культура»,</w:t>
      </w:r>
      <w:r w:rsidR="005224FD" w:rsidRPr="00494AF0">
        <w:rPr>
          <w:rFonts w:ascii="Times New Roman" w:hAnsi="Times New Roman"/>
          <w:sz w:val="24"/>
          <w:szCs w:val="24"/>
        </w:rPr>
        <w:t xml:space="preserve"> 1</w:t>
      </w:r>
      <w:r w:rsidR="004949B9" w:rsidRPr="00494AF0">
        <w:rPr>
          <w:rFonts w:ascii="Times New Roman" w:hAnsi="Times New Roman"/>
          <w:sz w:val="24"/>
          <w:szCs w:val="24"/>
        </w:rPr>
        <w:t>-4 классы.</w:t>
      </w:r>
      <w:r w:rsidR="00A1492A" w:rsidRPr="00494AF0">
        <w:rPr>
          <w:rFonts w:ascii="Times New Roman" w:hAnsi="Times New Roman"/>
          <w:sz w:val="24"/>
          <w:szCs w:val="24"/>
          <w:lang w:eastAsia="he-IL" w:bidi="he-IL"/>
        </w:rPr>
        <w:t>- М: «Просвещение», 2019</w:t>
      </w:r>
    </w:p>
    <w:p w14:paraId="326BE16D" w14:textId="77777777" w:rsidR="002222E6" w:rsidRDefault="002222E6" w:rsidP="002222E6">
      <w:pPr>
        <w:tabs>
          <w:tab w:val="left" w:pos="2084"/>
        </w:tabs>
        <w:ind w:left="284" w:right="122"/>
        <w:jc w:val="both"/>
        <w:rPr>
          <w:sz w:val="24"/>
          <w:szCs w:val="24"/>
        </w:rPr>
      </w:pPr>
    </w:p>
    <w:p w14:paraId="6FB3E6D1" w14:textId="77777777" w:rsidR="009C5790" w:rsidRPr="002222E6" w:rsidRDefault="002222E6" w:rsidP="002222E6">
      <w:pPr>
        <w:tabs>
          <w:tab w:val="left" w:pos="2084"/>
        </w:tabs>
        <w:ind w:left="284" w:right="122"/>
        <w:jc w:val="both"/>
        <w:rPr>
          <w:rFonts w:eastAsia="Calibri"/>
          <w:b/>
          <w:sz w:val="24"/>
          <w:szCs w:val="24"/>
        </w:rPr>
      </w:pPr>
      <w:r w:rsidRPr="002222E6">
        <w:rPr>
          <w:sz w:val="24"/>
          <w:szCs w:val="24"/>
        </w:rPr>
        <w:t>Курс «Физическая культура» изучается с 1 по 4 класс из расчёта 3 ч в неделю (всего 405 ч): в 1 классе — 99 ч, во 2 классе — 102 ч, в 3 классе — 102 ч, в 4 классе — 102 ч. Третий час на преподавание учебного предмета «Физическая культура» был введён приказом Минобрнауки от 30 августа 2010 г. № 889. Рабочая программа рассчитана на 405 ч на четыре года обучения (по 3 ч в неделю).</w:t>
      </w:r>
    </w:p>
    <w:p w14:paraId="63AAC00F" w14:textId="77777777" w:rsidR="002222E6" w:rsidRDefault="002222E6" w:rsidP="002222E6">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2896DB17" w14:textId="77777777" w:rsidR="00A1492A" w:rsidRPr="00494AF0" w:rsidRDefault="00A1492A" w:rsidP="00494AF0">
      <w:pPr>
        <w:shd w:val="clear" w:color="auto" w:fill="FFFFFF"/>
        <w:adjustRightInd w:val="0"/>
        <w:ind w:left="284" w:right="122"/>
        <w:jc w:val="both"/>
        <w:rPr>
          <w:b/>
          <w:sz w:val="24"/>
          <w:szCs w:val="24"/>
        </w:rPr>
      </w:pPr>
      <w:r w:rsidRPr="00494AF0">
        <w:rPr>
          <w:b/>
          <w:bCs/>
          <w:sz w:val="24"/>
          <w:szCs w:val="24"/>
        </w:rPr>
        <w:t>Личностные:</w:t>
      </w:r>
    </w:p>
    <w:p w14:paraId="3E5FBA74"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формирование чувства гордости за свою Родину, россий</w:t>
      </w:r>
      <w:r w:rsidRPr="00494AF0">
        <w:rPr>
          <w:sz w:val="24"/>
          <w:szCs w:val="24"/>
        </w:rPr>
        <w:softHyphen/>
        <w:t>ский народ и историю России, осознание своей этнической и национальной принадлежности;</w:t>
      </w:r>
    </w:p>
    <w:p w14:paraId="7980B759"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формирование уважительного отношения к культуре дру</w:t>
      </w:r>
      <w:r w:rsidRPr="00494AF0">
        <w:rPr>
          <w:sz w:val="24"/>
          <w:szCs w:val="24"/>
        </w:rPr>
        <w:softHyphen/>
        <w:t>гих народов;</w:t>
      </w:r>
    </w:p>
    <w:p w14:paraId="5A06CEE9"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развитие мотивов учебной деятельности и личностный смысл учения, принятие и освоение социальной роли обуча</w:t>
      </w:r>
      <w:r w:rsidRPr="00494AF0">
        <w:rPr>
          <w:sz w:val="24"/>
          <w:szCs w:val="24"/>
        </w:rPr>
        <w:softHyphen/>
        <w:t>ющего;</w:t>
      </w:r>
    </w:p>
    <w:p w14:paraId="523CAAF8"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развитие этических чувств, доброжелательно и эмоцио</w:t>
      </w:r>
      <w:r w:rsidRPr="00494AF0">
        <w:rPr>
          <w:sz w:val="24"/>
          <w:szCs w:val="24"/>
        </w:rPr>
        <w:softHyphen/>
        <w:t>нально-нравственной отзывчивости, понимания и сопережива</w:t>
      </w:r>
      <w:r w:rsidRPr="00494AF0">
        <w:rPr>
          <w:sz w:val="24"/>
          <w:szCs w:val="24"/>
        </w:rPr>
        <w:softHyphen/>
        <w:t>ния чувствам других людей;</w:t>
      </w:r>
    </w:p>
    <w:p w14:paraId="7C77BC43"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развитие навыков сотрудничества со сверстниками и взрос</w:t>
      </w:r>
      <w:r w:rsidRPr="00494AF0">
        <w:rPr>
          <w:sz w:val="24"/>
          <w:szCs w:val="24"/>
        </w:rPr>
        <w:softHyphen/>
        <w:t>лыми в разных социальных ситуациях, умение не создавать конфликты и находить выходы из спорных ситуаций;</w:t>
      </w:r>
    </w:p>
    <w:p w14:paraId="187E642F"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развитие самостоятельности и личной ответственности за свои поступки на основе представлений о нравственных нор</w:t>
      </w:r>
      <w:r w:rsidRPr="00494AF0">
        <w:rPr>
          <w:sz w:val="24"/>
          <w:szCs w:val="24"/>
        </w:rPr>
        <w:softHyphen/>
        <w:t>мах, социальной справедливости и свободе;</w:t>
      </w:r>
    </w:p>
    <w:p w14:paraId="43D60CB5"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формирование эстетических потребностей, ценностей и чувств;</w:t>
      </w:r>
    </w:p>
    <w:p w14:paraId="05B246FC"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формирование установки на безопасный, здоровый образ жизни.</w:t>
      </w:r>
    </w:p>
    <w:p w14:paraId="2359F31C" w14:textId="77777777" w:rsidR="00A1492A" w:rsidRPr="00494AF0" w:rsidRDefault="00A1492A" w:rsidP="00494AF0">
      <w:pPr>
        <w:shd w:val="clear" w:color="auto" w:fill="FFFFFF"/>
        <w:adjustRightInd w:val="0"/>
        <w:ind w:left="284" w:right="122"/>
        <w:jc w:val="both"/>
        <w:rPr>
          <w:b/>
          <w:bCs/>
          <w:sz w:val="24"/>
          <w:szCs w:val="24"/>
        </w:rPr>
      </w:pPr>
    </w:p>
    <w:p w14:paraId="4CD0508A" w14:textId="77777777" w:rsidR="00A1492A" w:rsidRPr="00494AF0" w:rsidRDefault="00A1492A" w:rsidP="00494AF0">
      <w:pPr>
        <w:shd w:val="clear" w:color="auto" w:fill="FFFFFF"/>
        <w:adjustRightInd w:val="0"/>
        <w:ind w:left="284" w:right="122"/>
        <w:jc w:val="both"/>
        <w:rPr>
          <w:b/>
          <w:sz w:val="24"/>
          <w:szCs w:val="24"/>
        </w:rPr>
      </w:pPr>
      <w:r w:rsidRPr="00494AF0">
        <w:rPr>
          <w:b/>
          <w:bCs/>
          <w:sz w:val="24"/>
          <w:szCs w:val="24"/>
        </w:rPr>
        <w:t xml:space="preserve">Метапредметные: </w:t>
      </w:r>
    </w:p>
    <w:p w14:paraId="6EAE9007"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овладение способностью принимать и сохранять цели и за</w:t>
      </w:r>
      <w:r w:rsidRPr="00494AF0">
        <w:rPr>
          <w:sz w:val="24"/>
          <w:szCs w:val="24"/>
        </w:rPr>
        <w:softHyphen/>
        <w:t>дачи учебной деятельности, поиска средств её осуществления;</w:t>
      </w:r>
    </w:p>
    <w:p w14:paraId="39D84AD7"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494AF0">
        <w:rPr>
          <w:sz w:val="24"/>
          <w:szCs w:val="24"/>
        </w:rPr>
        <w:softHyphen/>
        <w:t>фективные способы достижения результата;</w:t>
      </w:r>
    </w:p>
    <w:p w14:paraId="39BBDBF8"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определение общей цели и путей её достижения; умение договариваться о распределении функций и ролей в совмест</w:t>
      </w:r>
      <w:r w:rsidRPr="00494AF0">
        <w:rPr>
          <w:sz w:val="24"/>
          <w:szCs w:val="24"/>
        </w:rPr>
        <w:softHyphen/>
        <w:t>ной деятельности; осуществлять взаимный контроль в совмест</w:t>
      </w:r>
      <w:r w:rsidRPr="00494AF0">
        <w:rPr>
          <w:sz w:val="24"/>
          <w:szCs w:val="24"/>
        </w:rPr>
        <w:softHyphen/>
        <w:t>ной деятельности, адекватно оценивать собственное поведение и поведение окружающих;</w:t>
      </w:r>
    </w:p>
    <w:p w14:paraId="76F285F8"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готовность конструктивно разрешать конфликты посред</w:t>
      </w:r>
      <w:r w:rsidRPr="00494AF0">
        <w:rPr>
          <w:sz w:val="24"/>
          <w:szCs w:val="24"/>
        </w:rPr>
        <w:softHyphen/>
        <w:t>ством учёта интересов сторон и сотрудничества;</w:t>
      </w:r>
    </w:p>
    <w:p w14:paraId="510A62DE"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овладение начальными сведениями о сущности и особен</w:t>
      </w:r>
      <w:r w:rsidRPr="00494AF0">
        <w:rPr>
          <w:sz w:val="24"/>
          <w:szCs w:val="24"/>
        </w:rPr>
        <w:softHyphen/>
        <w:t>ностях объектов, процессов и явлений действительности в со</w:t>
      </w:r>
      <w:r w:rsidRPr="00494AF0">
        <w:rPr>
          <w:sz w:val="24"/>
          <w:szCs w:val="24"/>
        </w:rPr>
        <w:softHyphen/>
        <w:t>ответствии с содержанием конкретного учебного предмета;</w:t>
      </w:r>
    </w:p>
    <w:p w14:paraId="167FCE85"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14:paraId="40227F0F" w14:textId="77777777" w:rsidR="009C5790" w:rsidRDefault="009C5790" w:rsidP="00494AF0">
      <w:pPr>
        <w:adjustRightInd w:val="0"/>
        <w:ind w:left="284" w:right="122"/>
        <w:jc w:val="both"/>
        <w:rPr>
          <w:b/>
          <w:sz w:val="24"/>
          <w:szCs w:val="24"/>
        </w:rPr>
      </w:pPr>
    </w:p>
    <w:p w14:paraId="06714BE1" w14:textId="77777777" w:rsidR="00A1492A" w:rsidRPr="00494AF0" w:rsidRDefault="00A1492A" w:rsidP="00494AF0">
      <w:pPr>
        <w:shd w:val="clear" w:color="auto" w:fill="FFFFFF"/>
        <w:adjustRightInd w:val="0"/>
        <w:ind w:left="284" w:right="122"/>
        <w:jc w:val="both"/>
        <w:rPr>
          <w:b/>
          <w:sz w:val="24"/>
          <w:szCs w:val="24"/>
        </w:rPr>
      </w:pPr>
      <w:r w:rsidRPr="00494AF0">
        <w:rPr>
          <w:b/>
          <w:bCs/>
          <w:sz w:val="24"/>
          <w:szCs w:val="24"/>
        </w:rPr>
        <w:t>Предметные:</w:t>
      </w:r>
    </w:p>
    <w:p w14:paraId="437899A8" w14:textId="77777777" w:rsidR="00A1492A" w:rsidRPr="00494AF0" w:rsidRDefault="00A1492A" w:rsidP="00494AF0">
      <w:pPr>
        <w:adjustRightInd w:val="0"/>
        <w:ind w:left="284" w:right="122"/>
        <w:jc w:val="both"/>
        <w:rPr>
          <w:sz w:val="24"/>
          <w:szCs w:val="24"/>
        </w:rPr>
      </w:pPr>
      <w:r w:rsidRPr="00494AF0">
        <w:rPr>
          <w:sz w:val="24"/>
          <w:szCs w:val="24"/>
        </w:rPr>
        <w:t>• формирование первоначальных представлений о значении физической культуры для укрепления здоровья человека (физи</w:t>
      </w:r>
      <w:r w:rsidRPr="00494AF0">
        <w:rPr>
          <w:sz w:val="24"/>
          <w:szCs w:val="24"/>
        </w:rPr>
        <w:softHyphen/>
        <w:t>ческого, социального и психического), о её позитивном влиянии на развитие человека (физическое, интеллектуальное, эмоци</w:t>
      </w:r>
      <w:r w:rsidRPr="00494AF0">
        <w:rPr>
          <w:sz w:val="24"/>
          <w:szCs w:val="24"/>
        </w:rPr>
        <w:softHyphen/>
        <w:t>ональное, социальное), о физической культуре и здоровье как факторах успешной учёбы и социализации;</w:t>
      </w:r>
    </w:p>
    <w:p w14:paraId="04AB8E3D"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xml:space="preserve">* овладение умениями организовывать здоровьесберегающую жизнедеятельность (режим дня, </w:t>
      </w:r>
      <w:r w:rsidRPr="00494AF0">
        <w:rPr>
          <w:sz w:val="24"/>
          <w:szCs w:val="24"/>
        </w:rPr>
        <w:lastRenderedPageBreak/>
        <w:t>утренняя зарядка, оздо</w:t>
      </w:r>
      <w:r w:rsidRPr="00494AF0">
        <w:rPr>
          <w:sz w:val="24"/>
          <w:szCs w:val="24"/>
        </w:rPr>
        <w:softHyphen/>
        <w:t>ровительные мероприятия, подвижные игры и т.д.);</w:t>
      </w:r>
    </w:p>
    <w:p w14:paraId="447C6339" w14:textId="77777777" w:rsidR="00A1492A" w:rsidRPr="00494AF0" w:rsidRDefault="00A1492A" w:rsidP="00494AF0">
      <w:pPr>
        <w:shd w:val="clear" w:color="auto" w:fill="FFFFFF"/>
        <w:adjustRightInd w:val="0"/>
        <w:ind w:left="284" w:right="122"/>
        <w:jc w:val="both"/>
        <w:rPr>
          <w:sz w:val="24"/>
          <w:szCs w:val="24"/>
        </w:rPr>
      </w:pPr>
      <w:r w:rsidRPr="00494AF0">
        <w:rPr>
          <w:sz w:val="24"/>
          <w:szCs w:val="24"/>
        </w:rPr>
        <w:t>• формирование навыка систематического наблюдения за своим физическим состоянием, величиной физических нагру</w:t>
      </w:r>
      <w:r w:rsidRPr="00494AF0">
        <w:rPr>
          <w:sz w:val="24"/>
          <w:szCs w:val="24"/>
        </w:rPr>
        <w:softHyphen/>
        <w:t>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14:paraId="72F749DC" w14:textId="77777777" w:rsidR="00A1492A" w:rsidRPr="00494AF0" w:rsidRDefault="00A1492A" w:rsidP="00494AF0">
      <w:pPr>
        <w:shd w:val="clear" w:color="auto" w:fill="FFFFFF"/>
        <w:adjustRightInd w:val="0"/>
        <w:ind w:left="284" w:right="122"/>
        <w:jc w:val="both"/>
        <w:rPr>
          <w:b/>
          <w:sz w:val="24"/>
          <w:szCs w:val="24"/>
        </w:rPr>
      </w:pPr>
    </w:p>
    <w:p w14:paraId="13D97A0E" w14:textId="77777777" w:rsidR="009C5790" w:rsidRDefault="009C5790" w:rsidP="00494AF0">
      <w:pPr>
        <w:tabs>
          <w:tab w:val="left" w:pos="3998"/>
        </w:tabs>
        <w:ind w:left="284" w:right="122"/>
        <w:rPr>
          <w:rFonts w:eastAsia="Calibri"/>
          <w:b/>
          <w:sz w:val="24"/>
          <w:szCs w:val="24"/>
        </w:rPr>
      </w:pPr>
    </w:p>
    <w:p w14:paraId="192C2BC0" w14:textId="77777777" w:rsidR="009C5790" w:rsidRDefault="009C5790" w:rsidP="00494AF0">
      <w:pPr>
        <w:tabs>
          <w:tab w:val="left" w:pos="3998"/>
        </w:tabs>
        <w:ind w:left="284" w:right="122"/>
        <w:rPr>
          <w:rFonts w:eastAsia="Calibri"/>
          <w:b/>
          <w:sz w:val="24"/>
          <w:szCs w:val="24"/>
        </w:rPr>
      </w:pPr>
    </w:p>
    <w:p w14:paraId="4E973539" w14:textId="77777777" w:rsidR="009C5790" w:rsidRDefault="009C5790" w:rsidP="00494AF0">
      <w:pPr>
        <w:tabs>
          <w:tab w:val="left" w:pos="3998"/>
        </w:tabs>
        <w:ind w:left="284" w:right="122"/>
        <w:rPr>
          <w:rFonts w:eastAsia="Calibri"/>
          <w:b/>
          <w:sz w:val="24"/>
          <w:szCs w:val="24"/>
        </w:rPr>
      </w:pPr>
    </w:p>
    <w:p w14:paraId="19E1A8B2" w14:textId="77777777" w:rsidR="00A1492A" w:rsidRPr="00494AF0" w:rsidRDefault="00A1492A" w:rsidP="009C5790">
      <w:pPr>
        <w:tabs>
          <w:tab w:val="left" w:pos="3998"/>
        </w:tabs>
        <w:ind w:left="284" w:right="122"/>
        <w:jc w:val="center"/>
        <w:rPr>
          <w:rFonts w:eastAsia="Calibri"/>
          <w:b/>
          <w:sz w:val="24"/>
          <w:szCs w:val="24"/>
        </w:rPr>
      </w:pPr>
      <w:r w:rsidRPr="00494AF0">
        <w:rPr>
          <w:rFonts w:eastAsia="Calibri"/>
          <w:b/>
          <w:sz w:val="24"/>
          <w:szCs w:val="24"/>
        </w:rPr>
        <w:t>Содержание учебного предмета</w:t>
      </w:r>
    </w:p>
    <w:p w14:paraId="0111781B" w14:textId="77777777" w:rsidR="00A1492A" w:rsidRPr="00494AF0" w:rsidRDefault="00A1492A" w:rsidP="00494AF0">
      <w:pPr>
        <w:adjustRightInd w:val="0"/>
        <w:ind w:left="284" w:right="122"/>
        <w:jc w:val="both"/>
        <w:rPr>
          <w:rFonts w:eastAsia="Arial Unicode MS"/>
          <w:b/>
          <w:sz w:val="24"/>
          <w:szCs w:val="24"/>
        </w:rPr>
      </w:pPr>
      <w:r w:rsidRPr="00494AF0">
        <w:rPr>
          <w:rFonts w:eastAsia="Calibri"/>
          <w:sz w:val="24"/>
          <w:szCs w:val="24"/>
        </w:rPr>
        <w:tab/>
      </w:r>
      <w:r w:rsidRPr="00494AF0">
        <w:rPr>
          <w:rFonts w:eastAsia="Arial Unicode MS"/>
          <w:b/>
          <w:sz w:val="24"/>
          <w:szCs w:val="24"/>
        </w:rPr>
        <w:t>Знания о физической культуре</w:t>
      </w:r>
    </w:p>
    <w:p w14:paraId="16394335"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Физическая культура.</w:t>
      </w:r>
      <w:r w:rsidRPr="00494AF0">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2DD3FFDA" w14:textId="77777777" w:rsidR="00A1492A" w:rsidRPr="00494AF0" w:rsidRDefault="00A1492A" w:rsidP="00494AF0">
      <w:pPr>
        <w:adjustRightInd w:val="0"/>
        <w:ind w:left="284" w:right="122"/>
        <w:jc w:val="both"/>
        <w:rPr>
          <w:sz w:val="24"/>
          <w:szCs w:val="24"/>
        </w:rPr>
      </w:pPr>
      <w:r w:rsidRPr="00494AF0">
        <w:rPr>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14:paraId="390B2AFF"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Из истории физической культуры.</w:t>
      </w:r>
      <w:r w:rsidRPr="00494AF0">
        <w:rPr>
          <w:sz w:val="24"/>
          <w:szCs w:val="24"/>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14:paraId="7C7D3DD4"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Физические упражнения.</w:t>
      </w:r>
      <w:r w:rsidRPr="00494AF0">
        <w:rPr>
          <w:sz w:val="24"/>
          <w:szCs w:val="24"/>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6BB9F795" w14:textId="77777777" w:rsidR="00A1492A" w:rsidRPr="00494AF0" w:rsidRDefault="00A1492A" w:rsidP="00494AF0">
      <w:pPr>
        <w:adjustRightInd w:val="0"/>
        <w:ind w:left="284" w:right="122"/>
        <w:jc w:val="both"/>
        <w:rPr>
          <w:sz w:val="24"/>
          <w:szCs w:val="24"/>
        </w:rPr>
      </w:pPr>
      <w:r w:rsidRPr="00494AF0">
        <w:rPr>
          <w:sz w:val="24"/>
          <w:szCs w:val="24"/>
        </w:rPr>
        <w:t>Физическая нагрузка и её влияние на повышение частоты сердечных сокращений.</w:t>
      </w:r>
    </w:p>
    <w:p w14:paraId="585BFBD9" w14:textId="77777777" w:rsidR="00A1492A" w:rsidRPr="00494AF0" w:rsidRDefault="00A1492A" w:rsidP="00494AF0">
      <w:pPr>
        <w:adjustRightInd w:val="0"/>
        <w:ind w:left="284" w:right="122"/>
        <w:jc w:val="both"/>
        <w:rPr>
          <w:rFonts w:eastAsia="Arial Unicode MS"/>
          <w:b/>
          <w:sz w:val="24"/>
          <w:szCs w:val="24"/>
        </w:rPr>
      </w:pPr>
      <w:bookmarkStart w:id="11" w:name="bookmark152"/>
      <w:r w:rsidRPr="00494AF0">
        <w:rPr>
          <w:rFonts w:eastAsia="Arial Unicode MS"/>
          <w:b/>
          <w:sz w:val="24"/>
          <w:szCs w:val="24"/>
        </w:rPr>
        <w:t>Способы физкультурной деятельности</w:t>
      </w:r>
      <w:bookmarkEnd w:id="11"/>
    </w:p>
    <w:p w14:paraId="5BD9A340"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Самостоятельные занятия.</w:t>
      </w:r>
      <w:r w:rsidRPr="00494AF0">
        <w:rPr>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4758ABE9"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Самостоятельные наблюдения за физическим развитием и физической подготовленностью.</w:t>
      </w:r>
      <w:r w:rsidRPr="00494AF0">
        <w:rPr>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2FC7E56F"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Самостоятельные игры и развлечения.</w:t>
      </w:r>
      <w:r w:rsidRPr="00494AF0">
        <w:rPr>
          <w:sz w:val="24"/>
          <w:szCs w:val="24"/>
        </w:rPr>
        <w:t xml:space="preserve"> Организация и проведение подвижных игр (на спортивных площадках и в спортивных залах).</w:t>
      </w:r>
    </w:p>
    <w:p w14:paraId="22B99A5C" w14:textId="77777777" w:rsidR="00A1492A" w:rsidRPr="00494AF0" w:rsidRDefault="00A1492A" w:rsidP="00494AF0">
      <w:pPr>
        <w:adjustRightInd w:val="0"/>
        <w:ind w:left="284" w:right="122"/>
        <w:jc w:val="both"/>
        <w:rPr>
          <w:sz w:val="24"/>
          <w:szCs w:val="24"/>
        </w:rPr>
      </w:pPr>
      <w:bookmarkStart w:id="12" w:name="bookmark153"/>
    </w:p>
    <w:p w14:paraId="45637664" w14:textId="77777777" w:rsidR="00A1492A" w:rsidRPr="00494AF0" w:rsidRDefault="00A1492A" w:rsidP="00494AF0">
      <w:pPr>
        <w:adjustRightInd w:val="0"/>
        <w:ind w:left="284" w:right="122"/>
        <w:jc w:val="both"/>
        <w:rPr>
          <w:rFonts w:eastAsia="Arial Unicode MS"/>
          <w:b/>
          <w:sz w:val="24"/>
          <w:szCs w:val="24"/>
        </w:rPr>
      </w:pPr>
      <w:r w:rsidRPr="00494AF0">
        <w:rPr>
          <w:rFonts w:eastAsia="Arial Unicode MS"/>
          <w:b/>
          <w:sz w:val="24"/>
          <w:szCs w:val="24"/>
        </w:rPr>
        <w:t>Физическое совершенствование</w:t>
      </w:r>
      <w:bookmarkEnd w:id="12"/>
    </w:p>
    <w:p w14:paraId="13C1B24C" w14:textId="77777777" w:rsidR="00A1492A" w:rsidRPr="00494AF0" w:rsidRDefault="00A1492A" w:rsidP="00494AF0">
      <w:pPr>
        <w:adjustRightInd w:val="0"/>
        <w:ind w:left="284" w:right="122"/>
        <w:jc w:val="both"/>
        <w:rPr>
          <w:sz w:val="24"/>
          <w:szCs w:val="24"/>
        </w:rPr>
      </w:pPr>
      <w:r w:rsidRPr="00494AF0">
        <w:rPr>
          <w:b/>
          <w:bCs/>
          <w:sz w:val="24"/>
          <w:szCs w:val="24"/>
          <w:shd w:val="clear" w:color="auto" w:fill="FFFFFF"/>
        </w:rPr>
        <w:t>Физкультурно-оздоровительная деятельность.</w:t>
      </w:r>
      <w:r w:rsidRPr="00494AF0">
        <w:rPr>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14:paraId="08E1CA88" w14:textId="77777777" w:rsidR="00A1492A" w:rsidRPr="00494AF0" w:rsidRDefault="00A1492A" w:rsidP="00494AF0">
      <w:pPr>
        <w:adjustRightInd w:val="0"/>
        <w:ind w:left="284" w:right="122"/>
        <w:jc w:val="both"/>
        <w:rPr>
          <w:sz w:val="24"/>
          <w:szCs w:val="24"/>
        </w:rPr>
      </w:pPr>
      <w:r w:rsidRPr="00494AF0">
        <w:rPr>
          <w:sz w:val="24"/>
          <w:szCs w:val="24"/>
        </w:rPr>
        <w:t>Комплексы упражнений на развитие физических качеств.</w:t>
      </w:r>
    </w:p>
    <w:p w14:paraId="59236A5E" w14:textId="77777777" w:rsidR="00A1492A" w:rsidRPr="00494AF0" w:rsidRDefault="00A1492A" w:rsidP="00494AF0">
      <w:pPr>
        <w:adjustRightInd w:val="0"/>
        <w:ind w:left="284" w:right="122"/>
        <w:jc w:val="both"/>
        <w:rPr>
          <w:sz w:val="24"/>
          <w:szCs w:val="24"/>
        </w:rPr>
      </w:pPr>
      <w:r w:rsidRPr="00494AF0">
        <w:rPr>
          <w:sz w:val="24"/>
          <w:szCs w:val="24"/>
        </w:rPr>
        <w:t>Комплексы дыхательных упражнений. Гимнастика для глаз.</w:t>
      </w:r>
    </w:p>
    <w:p w14:paraId="3EB4835F" w14:textId="77777777" w:rsidR="00A1492A" w:rsidRPr="00494AF0" w:rsidRDefault="00A1492A" w:rsidP="00494AF0">
      <w:pPr>
        <w:adjustRightInd w:val="0"/>
        <w:ind w:left="284" w:right="122"/>
        <w:jc w:val="both"/>
        <w:rPr>
          <w:rFonts w:eastAsia="Arial Unicode MS"/>
          <w:b/>
          <w:sz w:val="24"/>
          <w:szCs w:val="24"/>
        </w:rPr>
      </w:pPr>
      <w:bookmarkStart w:id="13" w:name="bookmark154"/>
      <w:r w:rsidRPr="00494AF0">
        <w:rPr>
          <w:rFonts w:eastAsia="Arial Unicode MS"/>
          <w:b/>
          <w:sz w:val="24"/>
          <w:szCs w:val="24"/>
        </w:rPr>
        <w:t>Спортивно-оздоровительная деятельность.</w:t>
      </w:r>
      <w:bookmarkEnd w:id="13"/>
    </w:p>
    <w:p w14:paraId="2E20AA94" w14:textId="77777777" w:rsidR="00A1492A" w:rsidRPr="00494AF0" w:rsidRDefault="00A1492A" w:rsidP="00494AF0">
      <w:pPr>
        <w:adjustRightInd w:val="0"/>
        <w:ind w:left="284" w:right="122"/>
        <w:jc w:val="both"/>
        <w:rPr>
          <w:sz w:val="24"/>
          <w:szCs w:val="24"/>
        </w:rPr>
      </w:pPr>
      <w:r w:rsidRPr="00494AF0">
        <w:rPr>
          <w:b/>
          <w:bCs/>
          <w:iCs/>
          <w:sz w:val="24"/>
          <w:szCs w:val="24"/>
          <w:shd w:val="clear" w:color="auto" w:fill="FFFFFF"/>
        </w:rPr>
        <w:t>Гимнастика с основами акробатики.</w:t>
      </w:r>
      <w:r w:rsidRPr="00494AF0">
        <w:rPr>
          <w:iCs/>
          <w:sz w:val="24"/>
          <w:szCs w:val="24"/>
          <w:shd w:val="clear" w:color="auto" w:fill="FFFFFF"/>
        </w:rPr>
        <w:t xml:space="preserve"> Организующие команды и приёмы.</w:t>
      </w:r>
      <w:r w:rsidRPr="00494AF0">
        <w:rPr>
          <w:sz w:val="24"/>
          <w:szCs w:val="24"/>
        </w:rPr>
        <w:t xml:space="preserve"> Строевые действия в шеренге и колонне; выполнение строевых команд.</w:t>
      </w:r>
    </w:p>
    <w:p w14:paraId="363CCC27"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Акробатические упражнения.</w:t>
      </w:r>
      <w:r w:rsidRPr="00494AF0">
        <w:rPr>
          <w:sz w:val="24"/>
          <w:szCs w:val="24"/>
        </w:rPr>
        <w:t xml:space="preserve"> Упоры; седы; упражнения в группировке; перекаты; стойка на лопатках; кувырки вперёд и назад; гимнастический мост.</w:t>
      </w:r>
    </w:p>
    <w:p w14:paraId="5570CC95"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Акробатические комбинации.</w:t>
      </w:r>
      <w:r w:rsidRPr="00494AF0">
        <w:rPr>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14:paraId="636556DB" w14:textId="77777777" w:rsidR="00A1492A" w:rsidRPr="00494AF0" w:rsidRDefault="00A1492A" w:rsidP="00494AF0">
      <w:pPr>
        <w:adjustRightInd w:val="0"/>
        <w:ind w:left="284" w:right="122"/>
        <w:jc w:val="both"/>
        <w:rPr>
          <w:rFonts w:eastAsia="Arial Unicode MS"/>
          <w:sz w:val="24"/>
          <w:szCs w:val="24"/>
        </w:rPr>
      </w:pPr>
      <w:r w:rsidRPr="00494AF0">
        <w:rPr>
          <w:rFonts w:eastAsia="Arial Unicode MS"/>
          <w:sz w:val="24"/>
          <w:szCs w:val="24"/>
        </w:rPr>
        <w:t>Упражнения на низкой гимнастической перекладине: висы, перемахи.</w:t>
      </w:r>
    </w:p>
    <w:p w14:paraId="41C1EA86"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Гимнастическая комбинация.</w:t>
      </w:r>
      <w:r w:rsidRPr="00494AF0">
        <w:rPr>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14:paraId="474EDDC9"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lastRenderedPageBreak/>
        <w:t>Опорный прыжок:</w:t>
      </w:r>
      <w:r w:rsidRPr="00494AF0">
        <w:rPr>
          <w:sz w:val="24"/>
          <w:szCs w:val="24"/>
        </w:rPr>
        <w:t xml:space="preserve"> с разбега через гимнастического козла.</w:t>
      </w:r>
    </w:p>
    <w:p w14:paraId="379F5052"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 xml:space="preserve">Гимнастические упражнения прикладного характера. </w:t>
      </w:r>
      <w:r w:rsidRPr="00494AF0">
        <w:rPr>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14:paraId="75D92DA2" w14:textId="77777777" w:rsidR="00A1492A" w:rsidRPr="00494AF0" w:rsidRDefault="00A1492A" w:rsidP="00494AF0">
      <w:pPr>
        <w:adjustRightInd w:val="0"/>
        <w:ind w:left="284" w:right="122"/>
        <w:jc w:val="both"/>
        <w:rPr>
          <w:sz w:val="24"/>
          <w:szCs w:val="24"/>
        </w:rPr>
      </w:pPr>
      <w:r w:rsidRPr="00494AF0">
        <w:rPr>
          <w:b/>
          <w:bCs/>
          <w:iCs/>
          <w:sz w:val="24"/>
          <w:szCs w:val="24"/>
          <w:shd w:val="clear" w:color="auto" w:fill="FFFFFF"/>
        </w:rPr>
        <w:t>Лёгкая атлетика.</w:t>
      </w:r>
      <w:r w:rsidRPr="00494AF0">
        <w:rPr>
          <w:iCs/>
          <w:sz w:val="24"/>
          <w:szCs w:val="24"/>
          <w:shd w:val="clear" w:color="auto" w:fill="FFFFFF"/>
        </w:rPr>
        <w:t xml:space="preserve"> Беговые упражнения:</w:t>
      </w:r>
      <w:r w:rsidRPr="00494AF0">
        <w:rPr>
          <w:sz w:val="24"/>
          <w:szCs w:val="24"/>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27B88382"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Прыжковые упражнения:</w:t>
      </w:r>
      <w:r w:rsidRPr="00494AF0">
        <w:rPr>
          <w:sz w:val="24"/>
          <w:szCs w:val="24"/>
        </w:rPr>
        <w:t xml:space="preserve"> на одной ноге и двух ногах на месте и с продвижением; в длину и высоту; спрыгивание и запрыгивание.</w:t>
      </w:r>
    </w:p>
    <w:p w14:paraId="6C99DC2E"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Броски:</w:t>
      </w:r>
      <w:r w:rsidRPr="00494AF0">
        <w:rPr>
          <w:sz w:val="24"/>
          <w:szCs w:val="24"/>
        </w:rPr>
        <w:t xml:space="preserve"> большого мяча (1 кг) на дальность разными способами.</w:t>
      </w:r>
    </w:p>
    <w:p w14:paraId="65A0B543"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Метание:</w:t>
      </w:r>
      <w:r w:rsidRPr="00494AF0">
        <w:rPr>
          <w:sz w:val="24"/>
          <w:szCs w:val="24"/>
        </w:rPr>
        <w:t xml:space="preserve"> малого мяча в вертикальную цель и на дальность.</w:t>
      </w:r>
    </w:p>
    <w:p w14:paraId="6156C28D" w14:textId="77777777" w:rsidR="00A1492A" w:rsidRPr="00494AF0" w:rsidRDefault="00A1492A" w:rsidP="00494AF0">
      <w:pPr>
        <w:adjustRightInd w:val="0"/>
        <w:ind w:left="284" w:right="122"/>
        <w:jc w:val="both"/>
        <w:rPr>
          <w:sz w:val="24"/>
          <w:szCs w:val="24"/>
        </w:rPr>
      </w:pPr>
      <w:r w:rsidRPr="00494AF0">
        <w:rPr>
          <w:b/>
          <w:bCs/>
          <w:iCs/>
          <w:sz w:val="24"/>
          <w:szCs w:val="24"/>
          <w:shd w:val="clear" w:color="auto" w:fill="FFFFFF"/>
        </w:rPr>
        <w:t>Лыжные гонки.</w:t>
      </w:r>
      <w:r w:rsidRPr="00494AF0">
        <w:rPr>
          <w:sz w:val="24"/>
          <w:szCs w:val="24"/>
        </w:rPr>
        <w:t xml:space="preserve"> Передвижение на лыжах; повороты; спуски; подъёмы; торможение.</w:t>
      </w:r>
    </w:p>
    <w:p w14:paraId="587274B0" w14:textId="77777777" w:rsidR="00A1492A" w:rsidRPr="00494AF0" w:rsidRDefault="00A1492A" w:rsidP="00494AF0">
      <w:pPr>
        <w:adjustRightInd w:val="0"/>
        <w:ind w:left="284" w:right="122"/>
        <w:jc w:val="both"/>
        <w:rPr>
          <w:sz w:val="24"/>
          <w:szCs w:val="24"/>
        </w:rPr>
      </w:pPr>
      <w:r w:rsidRPr="00494AF0">
        <w:rPr>
          <w:b/>
          <w:bCs/>
          <w:iCs/>
          <w:sz w:val="24"/>
          <w:szCs w:val="24"/>
          <w:shd w:val="clear" w:color="auto" w:fill="FFFFFF"/>
        </w:rPr>
        <w:t>Плавание.</w:t>
      </w:r>
      <w:r w:rsidRPr="00494AF0">
        <w:rPr>
          <w:iCs/>
          <w:sz w:val="24"/>
          <w:szCs w:val="24"/>
          <w:shd w:val="clear" w:color="auto" w:fill="FFFFFF"/>
        </w:rPr>
        <w:t xml:space="preserve"> Подводящие упражнения:</w:t>
      </w:r>
      <w:r w:rsidRPr="00494AF0">
        <w:rPr>
          <w:sz w:val="24"/>
          <w:szCs w:val="24"/>
        </w:rPr>
        <w:t xml:space="preserve"> вхождение в воду; передвижение по дну бассейна; упражнения на всплывание; лежание и скольжение; упражнения на согласование работы рук и ног. </w:t>
      </w:r>
      <w:r w:rsidRPr="00494AF0">
        <w:rPr>
          <w:iCs/>
          <w:sz w:val="24"/>
          <w:szCs w:val="24"/>
          <w:shd w:val="clear" w:color="auto" w:fill="FFFFFF"/>
        </w:rPr>
        <w:t>Проплывание учебных дистанций:</w:t>
      </w:r>
      <w:r w:rsidRPr="00494AF0">
        <w:rPr>
          <w:sz w:val="24"/>
          <w:szCs w:val="24"/>
        </w:rPr>
        <w:t xml:space="preserve"> произвольным способом.</w:t>
      </w:r>
    </w:p>
    <w:p w14:paraId="39F35922" w14:textId="77777777" w:rsidR="00A1492A" w:rsidRPr="00494AF0" w:rsidRDefault="00A1492A" w:rsidP="00494AF0">
      <w:pPr>
        <w:adjustRightInd w:val="0"/>
        <w:ind w:left="284" w:right="122"/>
        <w:jc w:val="both"/>
        <w:rPr>
          <w:sz w:val="24"/>
          <w:szCs w:val="24"/>
        </w:rPr>
      </w:pPr>
      <w:r w:rsidRPr="00494AF0">
        <w:rPr>
          <w:b/>
          <w:bCs/>
          <w:iCs/>
          <w:sz w:val="24"/>
          <w:szCs w:val="24"/>
          <w:shd w:val="clear" w:color="auto" w:fill="FFFFFF"/>
        </w:rPr>
        <w:t>Подвижные и спортивные игры.</w:t>
      </w:r>
      <w:r w:rsidRPr="00494AF0">
        <w:rPr>
          <w:iCs/>
          <w:sz w:val="24"/>
          <w:szCs w:val="24"/>
          <w:shd w:val="clear" w:color="auto" w:fill="FFFFFF"/>
        </w:rPr>
        <w:t xml:space="preserve"> На материале гимнастики с основами акробатики:</w:t>
      </w:r>
      <w:r w:rsidRPr="00494AF0">
        <w:rPr>
          <w:sz w:val="24"/>
          <w:szCs w:val="24"/>
        </w:rPr>
        <w:t xml:space="preserve"> игровые задания с использованием строевых упражнений, упражнений на внимание, силу, ловкость и координацию.</w:t>
      </w:r>
    </w:p>
    <w:p w14:paraId="47AF34FC"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На материале лёгкой атлетики:</w:t>
      </w:r>
      <w:r w:rsidRPr="00494AF0">
        <w:rPr>
          <w:sz w:val="24"/>
          <w:szCs w:val="24"/>
        </w:rPr>
        <w:t xml:space="preserve"> прыжки, бег, метания и броски; упражнения на координацию, выносливость и быстроту.</w:t>
      </w:r>
    </w:p>
    <w:p w14:paraId="279073E7"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На материале лыжной подготовки:</w:t>
      </w:r>
      <w:r w:rsidRPr="00494AF0">
        <w:rPr>
          <w:sz w:val="24"/>
          <w:szCs w:val="24"/>
        </w:rPr>
        <w:t xml:space="preserve"> эстафеты в передвижении на лыжах, упражнения на выносливость и координацию.</w:t>
      </w:r>
    </w:p>
    <w:p w14:paraId="6BBB1BEA" w14:textId="77777777" w:rsidR="00A1492A" w:rsidRPr="00494AF0" w:rsidRDefault="00A1492A" w:rsidP="00494AF0">
      <w:pPr>
        <w:adjustRightInd w:val="0"/>
        <w:ind w:left="284" w:right="122"/>
        <w:jc w:val="both"/>
        <w:rPr>
          <w:rFonts w:eastAsia="Arial Unicode MS"/>
          <w:sz w:val="24"/>
          <w:szCs w:val="24"/>
        </w:rPr>
      </w:pPr>
      <w:r w:rsidRPr="00494AF0">
        <w:rPr>
          <w:rFonts w:eastAsia="Arial Unicode MS"/>
          <w:sz w:val="24"/>
          <w:szCs w:val="24"/>
        </w:rPr>
        <w:t>На материале спортивных игр:</w:t>
      </w:r>
    </w:p>
    <w:p w14:paraId="042AC64A"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Футбол:</w:t>
      </w:r>
      <w:r w:rsidRPr="00494AF0">
        <w:rPr>
          <w:sz w:val="24"/>
          <w:szCs w:val="24"/>
        </w:rPr>
        <w:t xml:space="preserve"> удар по неподвижному и катящемуся мячу; остановка мяча; ведение мяча; подвижные игры на материале футбола.</w:t>
      </w:r>
    </w:p>
    <w:p w14:paraId="7805B61C"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Баскетбол:</w:t>
      </w:r>
      <w:r w:rsidRPr="00494AF0">
        <w:rPr>
          <w:sz w:val="24"/>
          <w:szCs w:val="24"/>
        </w:rPr>
        <w:t xml:space="preserve"> специальные передвижения без мяча; ведение мяча; броски мяча в корзину; подвижные игры на материале баскетбола.</w:t>
      </w:r>
    </w:p>
    <w:p w14:paraId="0E2836FA" w14:textId="77777777" w:rsidR="00A1492A" w:rsidRPr="00494AF0" w:rsidRDefault="00A1492A" w:rsidP="00494AF0">
      <w:pPr>
        <w:adjustRightInd w:val="0"/>
        <w:ind w:left="284" w:right="122"/>
        <w:jc w:val="both"/>
        <w:rPr>
          <w:sz w:val="24"/>
          <w:szCs w:val="24"/>
        </w:rPr>
      </w:pPr>
      <w:r w:rsidRPr="00494AF0">
        <w:rPr>
          <w:iCs/>
          <w:sz w:val="24"/>
          <w:szCs w:val="24"/>
          <w:shd w:val="clear" w:color="auto" w:fill="FFFFFF"/>
        </w:rPr>
        <w:t>Волейбол:</w:t>
      </w:r>
      <w:r w:rsidRPr="00494AF0">
        <w:rPr>
          <w:sz w:val="24"/>
          <w:szCs w:val="24"/>
        </w:rPr>
        <w:t xml:space="preserve"> подбрасывание мяча; подача мяча; приём и передача мяча; подвижные игры на материале волейбола. </w:t>
      </w:r>
    </w:p>
    <w:p w14:paraId="37D1D064" w14:textId="77777777" w:rsidR="00A1492A" w:rsidRPr="00494AF0" w:rsidRDefault="00A1492A" w:rsidP="00494AF0">
      <w:pPr>
        <w:adjustRightInd w:val="0"/>
        <w:ind w:left="284" w:right="122"/>
        <w:jc w:val="both"/>
        <w:rPr>
          <w:b/>
          <w:sz w:val="24"/>
          <w:szCs w:val="24"/>
        </w:rPr>
      </w:pPr>
    </w:p>
    <w:p w14:paraId="07344F51" w14:textId="77777777" w:rsidR="00C03195" w:rsidRPr="00494AF0" w:rsidRDefault="00A1492A" w:rsidP="002222E6">
      <w:pPr>
        <w:shd w:val="clear" w:color="auto" w:fill="FFFFFF"/>
        <w:ind w:left="284" w:right="122"/>
        <w:jc w:val="center"/>
        <w:rPr>
          <w:b/>
          <w:sz w:val="24"/>
          <w:szCs w:val="24"/>
        </w:rPr>
      </w:pPr>
      <w:r w:rsidRPr="00494AF0">
        <w:rPr>
          <w:b/>
          <w:sz w:val="24"/>
          <w:szCs w:val="24"/>
        </w:rPr>
        <w:tab/>
        <w:t>Тематическое планирование</w:t>
      </w:r>
      <w:r w:rsidR="002222E6">
        <w:rPr>
          <w:b/>
          <w:sz w:val="24"/>
          <w:szCs w:val="24"/>
        </w:rPr>
        <w:t xml:space="preserve"> </w:t>
      </w:r>
      <w:r w:rsidR="00C03195" w:rsidRPr="00494AF0">
        <w:rPr>
          <w:b/>
          <w:sz w:val="24"/>
          <w:szCs w:val="24"/>
        </w:rPr>
        <w:t>1 класс</w:t>
      </w:r>
    </w:p>
    <w:tbl>
      <w:tblPr>
        <w:tblpPr w:leftFromText="180" w:rightFromText="180" w:vertAnchor="text" w:horzAnchor="margin" w:tblpY="35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196"/>
        <w:gridCol w:w="2410"/>
      </w:tblGrid>
      <w:tr w:rsidR="005040DF" w:rsidRPr="00494AF0" w14:paraId="1E4A685A" w14:textId="77777777" w:rsidTr="00FD6DED">
        <w:tc>
          <w:tcPr>
            <w:tcW w:w="992" w:type="dxa"/>
          </w:tcPr>
          <w:p w14:paraId="7CD398BC" w14:textId="77777777" w:rsidR="005040DF" w:rsidRPr="00494AF0" w:rsidRDefault="005040DF" w:rsidP="00494AF0">
            <w:pPr>
              <w:pStyle w:val="ac"/>
              <w:ind w:left="284" w:right="122"/>
              <w:rPr>
                <w:rFonts w:ascii="Times New Roman" w:hAnsi="Times New Roman"/>
                <w:sz w:val="24"/>
                <w:szCs w:val="24"/>
              </w:rPr>
            </w:pPr>
            <w:r w:rsidRPr="00494AF0">
              <w:rPr>
                <w:rFonts w:ascii="Times New Roman" w:hAnsi="Times New Roman"/>
                <w:sz w:val="24"/>
                <w:szCs w:val="24"/>
              </w:rPr>
              <w:t xml:space="preserve">№ </w:t>
            </w:r>
          </w:p>
          <w:p w14:paraId="5C975AFB" w14:textId="77777777" w:rsidR="005040DF" w:rsidRPr="00494AF0" w:rsidRDefault="005040DF" w:rsidP="00494AF0">
            <w:pPr>
              <w:pStyle w:val="ac"/>
              <w:ind w:left="284" w:right="122"/>
              <w:rPr>
                <w:rFonts w:ascii="Times New Roman" w:hAnsi="Times New Roman"/>
                <w:sz w:val="24"/>
                <w:szCs w:val="24"/>
              </w:rPr>
            </w:pPr>
          </w:p>
        </w:tc>
        <w:tc>
          <w:tcPr>
            <w:tcW w:w="7196" w:type="dxa"/>
          </w:tcPr>
          <w:p w14:paraId="358A4499" w14:textId="77777777" w:rsidR="005040DF" w:rsidRPr="00494AF0" w:rsidRDefault="005040DF" w:rsidP="00494AF0">
            <w:pPr>
              <w:pStyle w:val="ac"/>
              <w:ind w:left="284" w:right="122"/>
              <w:rPr>
                <w:rFonts w:ascii="Times New Roman" w:hAnsi="Times New Roman"/>
                <w:sz w:val="24"/>
                <w:szCs w:val="24"/>
              </w:rPr>
            </w:pPr>
            <w:r w:rsidRPr="00494AF0">
              <w:rPr>
                <w:rFonts w:ascii="Times New Roman" w:hAnsi="Times New Roman"/>
                <w:sz w:val="24"/>
                <w:szCs w:val="24"/>
              </w:rPr>
              <w:t>Название разделов</w:t>
            </w:r>
          </w:p>
        </w:tc>
        <w:tc>
          <w:tcPr>
            <w:tcW w:w="2410" w:type="dxa"/>
          </w:tcPr>
          <w:p w14:paraId="14766D43"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5040DF" w:rsidRPr="00494AF0" w14:paraId="2D9822AC" w14:textId="77777777" w:rsidTr="00FD6DED">
        <w:tc>
          <w:tcPr>
            <w:tcW w:w="992" w:type="dxa"/>
          </w:tcPr>
          <w:p w14:paraId="27920356" w14:textId="77777777" w:rsidR="005040DF" w:rsidRPr="00494AF0" w:rsidRDefault="005040DF" w:rsidP="00494AF0">
            <w:pPr>
              <w:pStyle w:val="ac"/>
              <w:ind w:left="284" w:right="122"/>
              <w:rPr>
                <w:rFonts w:ascii="Times New Roman" w:hAnsi="Times New Roman"/>
                <w:bCs/>
                <w:sz w:val="24"/>
                <w:szCs w:val="24"/>
              </w:rPr>
            </w:pPr>
            <w:r w:rsidRPr="00494AF0">
              <w:rPr>
                <w:rFonts w:ascii="Times New Roman" w:hAnsi="Times New Roman"/>
                <w:bCs/>
                <w:sz w:val="24"/>
                <w:szCs w:val="24"/>
              </w:rPr>
              <w:t>1</w:t>
            </w:r>
          </w:p>
        </w:tc>
        <w:tc>
          <w:tcPr>
            <w:tcW w:w="7196" w:type="dxa"/>
          </w:tcPr>
          <w:p w14:paraId="2796CE63" w14:textId="77777777" w:rsidR="005040DF" w:rsidRPr="00494AF0" w:rsidRDefault="005040DF" w:rsidP="00494AF0">
            <w:pPr>
              <w:pStyle w:val="ac"/>
              <w:ind w:left="284" w:right="122"/>
              <w:rPr>
                <w:rFonts w:ascii="Times New Roman" w:hAnsi="Times New Roman"/>
                <w:bCs/>
                <w:sz w:val="24"/>
                <w:szCs w:val="24"/>
              </w:rPr>
            </w:pPr>
            <w:r w:rsidRPr="00494AF0">
              <w:rPr>
                <w:rFonts w:ascii="Times New Roman" w:hAnsi="Times New Roman"/>
                <w:bCs/>
                <w:sz w:val="24"/>
                <w:szCs w:val="24"/>
              </w:rPr>
              <w:t xml:space="preserve">Знания о физической культуре. Из истории физической культуры </w:t>
            </w:r>
          </w:p>
        </w:tc>
        <w:tc>
          <w:tcPr>
            <w:tcW w:w="2410" w:type="dxa"/>
          </w:tcPr>
          <w:p w14:paraId="5F788521"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5040DF" w:rsidRPr="00494AF0" w14:paraId="769EC28E" w14:textId="77777777" w:rsidTr="00FD6DED">
        <w:tc>
          <w:tcPr>
            <w:tcW w:w="992" w:type="dxa"/>
          </w:tcPr>
          <w:p w14:paraId="4076F89A" w14:textId="77777777" w:rsidR="005040DF" w:rsidRPr="00494AF0" w:rsidRDefault="005040DF" w:rsidP="00494AF0">
            <w:pPr>
              <w:ind w:left="284" w:right="122"/>
              <w:rPr>
                <w:bCs/>
                <w:sz w:val="24"/>
                <w:szCs w:val="24"/>
              </w:rPr>
            </w:pPr>
            <w:r w:rsidRPr="00494AF0">
              <w:rPr>
                <w:bCs/>
                <w:sz w:val="24"/>
                <w:szCs w:val="24"/>
              </w:rPr>
              <w:t>2</w:t>
            </w:r>
          </w:p>
        </w:tc>
        <w:tc>
          <w:tcPr>
            <w:tcW w:w="7196" w:type="dxa"/>
          </w:tcPr>
          <w:p w14:paraId="2F2BF6CD" w14:textId="77777777" w:rsidR="005040DF" w:rsidRPr="00494AF0" w:rsidRDefault="005040DF" w:rsidP="00494AF0">
            <w:pPr>
              <w:ind w:left="284" w:right="122"/>
              <w:rPr>
                <w:sz w:val="24"/>
                <w:szCs w:val="24"/>
              </w:rPr>
            </w:pPr>
            <w:r w:rsidRPr="00494AF0">
              <w:rPr>
                <w:bCs/>
                <w:sz w:val="24"/>
                <w:szCs w:val="24"/>
              </w:rPr>
              <w:t xml:space="preserve">Лёгкая атлетика </w:t>
            </w:r>
          </w:p>
        </w:tc>
        <w:tc>
          <w:tcPr>
            <w:tcW w:w="2410" w:type="dxa"/>
          </w:tcPr>
          <w:p w14:paraId="44A7DB8E" w14:textId="77777777" w:rsidR="005040DF" w:rsidRPr="00494AF0" w:rsidRDefault="00E3293E" w:rsidP="00494AF0">
            <w:pPr>
              <w:ind w:left="284" w:right="122"/>
              <w:jc w:val="center"/>
              <w:rPr>
                <w:bCs/>
                <w:sz w:val="24"/>
                <w:szCs w:val="24"/>
              </w:rPr>
            </w:pPr>
            <w:r>
              <w:rPr>
                <w:bCs/>
                <w:sz w:val="24"/>
                <w:szCs w:val="24"/>
              </w:rPr>
              <w:t>14</w:t>
            </w:r>
          </w:p>
        </w:tc>
      </w:tr>
      <w:tr w:rsidR="005040DF" w:rsidRPr="00494AF0" w14:paraId="1109C9FC" w14:textId="77777777" w:rsidTr="00FD6DED">
        <w:tc>
          <w:tcPr>
            <w:tcW w:w="992" w:type="dxa"/>
          </w:tcPr>
          <w:p w14:paraId="439AB7F9" w14:textId="77777777" w:rsidR="005040DF" w:rsidRPr="00494AF0" w:rsidRDefault="005040DF" w:rsidP="00494AF0">
            <w:pPr>
              <w:ind w:left="284" w:right="122"/>
              <w:rPr>
                <w:bCs/>
                <w:sz w:val="24"/>
                <w:szCs w:val="24"/>
              </w:rPr>
            </w:pPr>
            <w:r w:rsidRPr="00494AF0">
              <w:rPr>
                <w:bCs/>
                <w:sz w:val="24"/>
                <w:szCs w:val="24"/>
              </w:rPr>
              <w:t>3</w:t>
            </w:r>
          </w:p>
        </w:tc>
        <w:tc>
          <w:tcPr>
            <w:tcW w:w="7196" w:type="dxa"/>
          </w:tcPr>
          <w:p w14:paraId="2190A500" w14:textId="77777777" w:rsidR="005040DF" w:rsidRPr="00494AF0" w:rsidRDefault="005040DF" w:rsidP="00494AF0">
            <w:pPr>
              <w:ind w:left="284" w:right="122"/>
              <w:rPr>
                <w:bCs/>
                <w:sz w:val="24"/>
                <w:szCs w:val="24"/>
              </w:rPr>
            </w:pPr>
            <w:r w:rsidRPr="00494AF0">
              <w:rPr>
                <w:bCs/>
                <w:sz w:val="24"/>
                <w:szCs w:val="24"/>
              </w:rPr>
              <w:t xml:space="preserve">Способы физкультурной деятельности. Самостоятельные наблюдения за физическим развитием и физической подготовленностью </w:t>
            </w:r>
          </w:p>
        </w:tc>
        <w:tc>
          <w:tcPr>
            <w:tcW w:w="2410" w:type="dxa"/>
          </w:tcPr>
          <w:p w14:paraId="4516A6CC"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bCs/>
                <w:sz w:val="24"/>
                <w:szCs w:val="24"/>
              </w:rPr>
              <w:t xml:space="preserve">2 </w:t>
            </w:r>
          </w:p>
        </w:tc>
      </w:tr>
      <w:tr w:rsidR="005040DF" w:rsidRPr="00494AF0" w14:paraId="7D69EC0C" w14:textId="77777777" w:rsidTr="00FD6DED">
        <w:tc>
          <w:tcPr>
            <w:tcW w:w="992" w:type="dxa"/>
          </w:tcPr>
          <w:p w14:paraId="3F969546" w14:textId="77777777" w:rsidR="005040DF" w:rsidRPr="00494AF0" w:rsidRDefault="005040DF" w:rsidP="00494AF0">
            <w:pPr>
              <w:ind w:left="284" w:right="122"/>
              <w:rPr>
                <w:bCs/>
                <w:sz w:val="24"/>
                <w:szCs w:val="24"/>
              </w:rPr>
            </w:pPr>
            <w:r w:rsidRPr="00494AF0">
              <w:rPr>
                <w:bCs/>
                <w:sz w:val="24"/>
                <w:szCs w:val="24"/>
              </w:rPr>
              <w:t>4</w:t>
            </w:r>
          </w:p>
        </w:tc>
        <w:tc>
          <w:tcPr>
            <w:tcW w:w="7196" w:type="dxa"/>
          </w:tcPr>
          <w:p w14:paraId="0EE97846" w14:textId="77777777" w:rsidR="005040DF" w:rsidRPr="00494AF0" w:rsidRDefault="005040DF" w:rsidP="00494AF0">
            <w:pPr>
              <w:ind w:left="284" w:right="122"/>
              <w:rPr>
                <w:sz w:val="24"/>
                <w:szCs w:val="24"/>
              </w:rPr>
            </w:pPr>
            <w:r w:rsidRPr="00494AF0">
              <w:rPr>
                <w:bCs/>
                <w:sz w:val="24"/>
                <w:szCs w:val="24"/>
              </w:rPr>
              <w:t xml:space="preserve">Гимнастика с элементами акробатики </w:t>
            </w:r>
          </w:p>
        </w:tc>
        <w:tc>
          <w:tcPr>
            <w:tcW w:w="2410" w:type="dxa"/>
          </w:tcPr>
          <w:p w14:paraId="2DB7C0BD" w14:textId="77777777" w:rsidR="005040DF" w:rsidRPr="00494AF0" w:rsidRDefault="005040DF" w:rsidP="00FD6DED">
            <w:pPr>
              <w:pStyle w:val="ac"/>
              <w:jc w:val="center"/>
              <w:rPr>
                <w:rFonts w:ascii="Times New Roman" w:hAnsi="Times New Roman"/>
                <w:sz w:val="24"/>
                <w:szCs w:val="24"/>
              </w:rPr>
            </w:pPr>
            <w:r w:rsidRPr="00494AF0">
              <w:rPr>
                <w:rFonts w:ascii="Times New Roman" w:hAnsi="Times New Roman"/>
                <w:sz w:val="24"/>
                <w:szCs w:val="24"/>
              </w:rPr>
              <w:t>11</w:t>
            </w:r>
          </w:p>
        </w:tc>
      </w:tr>
      <w:tr w:rsidR="005040DF" w:rsidRPr="00494AF0" w14:paraId="4EB45611" w14:textId="77777777" w:rsidTr="00FD6DED">
        <w:tc>
          <w:tcPr>
            <w:tcW w:w="992" w:type="dxa"/>
          </w:tcPr>
          <w:p w14:paraId="63917CF2" w14:textId="77777777" w:rsidR="005040DF" w:rsidRPr="00494AF0" w:rsidRDefault="005040DF" w:rsidP="00494AF0">
            <w:pPr>
              <w:pStyle w:val="ac"/>
              <w:ind w:left="284" w:right="122"/>
              <w:rPr>
                <w:rFonts w:ascii="Times New Roman" w:hAnsi="Times New Roman"/>
                <w:bCs/>
                <w:sz w:val="24"/>
                <w:szCs w:val="24"/>
              </w:rPr>
            </w:pPr>
            <w:r w:rsidRPr="00494AF0">
              <w:rPr>
                <w:rFonts w:ascii="Times New Roman" w:hAnsi="Times New Roman"/>
                <w:bCs/>
                <w:sz w:val="24"/>
                <w:szCs w:val="24"/>
              </w:rPr>
              <w:t>5</w:t>
            </w:r>
          </w:p>
        </w:tc>
        <w:tc>
          <w:tcPr>
            <w:tcW w:w="7196" w:type="dxa"/>
          </w:tcPr>
          <w:p w14:paraId="5F734207" w14:textId="77777777" w:rsidR="005040DF" w:rsidRPr="00494AF0" w:rsidRDefault="005040DF" w:rsidP="00494AF0">
            <w:pPr>
              <w:pStyle w:val="ac"/>
              <w:ind w:left="284" w:right="122"/>
              <w:rPr>
                <w:rFonts w:ascii="Times New Roman" w:hAnsi="Times New Roman"/>
                <w:bCs/>
                <w:sz w:val="24"/>
                <w:szCs w:val="24"/>
              </w:rPr>
            </w:pPr>
            <w:r w:rsidRPr="00494AF0">
              <w:rPr>
                <w:rFonts w:ascii="Times New Roman" w:hAnsi="Times New Roman"/>
                <w:bCs/>
                <w:sz w:val="24"/>
                <w:szCs w:val="24"/>
              </w:rPr>
              <w:t xml:space="preserve">Физическое совершенствование. Физкультурно-оздоровительная деятельность </w:t>
            </w:r>
          </w:p>
        </w:tc>
        <w:tc>
          <w:tcPr>
            <w:tcW w:w="2410" w:type="dxa"/>
          </w:tcPr>
          <w:p w14:paraId="63B8F8E2" w14:textId="77777777" w:rsidR="005040DF" w:rsidRPr="00494AF0" w:rsidRDefault="005040DF" w:rsidP="00FD6DED">
            <w:pPr>
              <w:ind w:firstLine="708"/>
              <w:jc w:val="center"/>
              <w:rPr>
                <w:sz w:val="24"/>
                <w:szCs w:val="24"/>
              </w:rPr>
            </w:pPr>
          </w:p>
          <w:p w14:paraId="4A30D6FC" w14:textId="77777777" w:rsidR="005040DF" w:rsidRPr="00494AF0" w:rsidRDefault="005040DF" w:rsidP="00FD6DED">
            <w:pPr>
              <w:jc w:val="center"/>
              <w:rPr>
                <w:sz w:val="24"/>
                <w:szCs w:val="24"/>
              </w:rPr>
            </w:pPr>
            <w:r w:rsidRPr="00494AF0">
              <w:rPr>
                <w:sz w:val="24"/>
                <w:szCs w:val="24"/>
              </w:rPr>
              <w:t>2</w:t>
            </w:r>
          </w:p>
        </w:tc>
      </w:tr>
      <w:tr w:rsidR="005040DF" w:rsidRPr="00494AF0" w14:paraId="01A1C412" w14:textId="77777777" w:rsidTr="00FD6DED">
        <w:tc>
          <w:tcPr>
            <w:tcW w:w="992" w:type="dxa"/>
          </w:tcPr>
          <w:p w14:paraId="77569FD1" w14:textId="77777777" w:rsidR="005040DF" w:rsidRPr="00494AF0" w:rsidRDefault="005040DF" w:rsidP="00494AF0">
            <w:pPr>
              <w:ind w:left="284" w:right="122"/>
              <w:rPr>
                <w:bCs/>
                <w:sz w:val="24"/>
                <w:szCs w:val="24"/>
              </w:rPr>
            </w:pPr>
            <w:r w:rsidRPr="00494AF0">
              <w:rPr>
                <w:bCs/>
                <w:sz w:val="24"/>
                <w:szCs w:val="24"/>
              </w:rPr>
              <w:t>6</w:t>
            </w:r>
          </w:p>
        </w:tc>
        <w:tc>
          <w:tcPr>
            <w:tcW w:w="7196" w:type="dxa"/>
          </w:tcPr>
          <w:p w14:paraId="513E065E" w14:textId="77777777" w:rsidR="005040DF" w:rsidRPr="00494AF0" w:rsidRDefault="005040DF" w:rsidP="00494AF0">
            <w:pPr>
              <w:ind w:left="284" w:right="122"/>
              <w:rPr>
                <w:bCs/>
                <w:sz w:val="24"/>
                <w:szCs w:val="24"/>
              </w:rPr>
            </w:pPr>
            <w:r w:rsidRPr="00494AF0">
              <w:rPr>
                <w:bCs/>
                <w:sz w:val="24"/>
                <w:szCs w:val="24"/>
              </w:rPr>
              <w:t>Подвижные</w:t>
            </w:r>
            <w:r w:rsidR="00E3293E">
              <w:rPr>
                <w:bCs/>
                <w:sz w:val="24"/>
                <w:szCs w:val="24"/>
              </w:rPr>
              <w:t xml:space="preserve"> и спортивные</w:t>
            </w:r>
            <w:r w:rsidRPr="00494AF0">
              <w:rPr>
                <w:bCs/>
                <w:sz w:val="24"/>
                <w:szCs w:val="24"/>
              </w:rPr>
              <w:t xml:space="preserve"> игры </w:t>
            </w:r>
          </w:p>
        </w:tc>
        <w:tc>
          <w:tcPr>
            <w:tcW w:w="2410" w:type="dxa"/>
          </w:tcPr>
          <w:p w14:paraId="53871E49" w14:textId="77777777" w:rsidR="005040DF" w:rsidRPr="00494AF0" w:rsidRDefault="005040DF" w:rsidP="00FD6DED">
            <w:pPr>
              <w:pStyle w:val="ac"/>
              <w:jc w:val="center"/>
              <w:rPr>
                <w:rFonts w:ascii="Times New Roman" w:hAnsi="Times New Roman"/>
                <w:sz w:val="24"/>
                <w:szCs w:val="24"/>
              </w:rPr>
            </w:pPr>
            <w:r w:rsidRPr="00494AF0">
              <w:rPr>
                <w:rFonts w:ascii="Times New Roman" w:hAnsi="Times New Roman"/>
                <w:sz w:val="24"/>
                <w:szCs w:val="24"/>
              </w:rPr>
              <w:t>9</w:t>
            </w:r>
          </w:p>
        </w:tc>
      </w:tr>
      <w:tr w:rsidR="005040DF" w:rsidRPr="00494AF0" w14:paraId="2DBF5C11" w14:textId="77777777" w:rsidTr="00FD6DED">
        <w:tc>
          <w:tcPr>
            <w:tcW w:w="992" w:type="dxa"/>
          </w:tcPr>
          <w:p w14:paraId="35EB8915" w14:textId="77777777" w:rsidR="005040DF" w:rsidRPr="00494AF0" w:rsidRDefault="005040DF" w:rsidP="00494AF0">
            <w:pPr>
              <w:ind w:left="284" w:right="122"/>
              <w:rPr>
                <w:sz w:val="24"/>
                <w:szCs w:val="24"/>
              </w:rPr>
            </w:pPr>
            <w:r w:rsidRPr="00494AF0">
              <w:rPr>
                <w:sz w:val="24"/>
                <w:szCs w:val="24"/>
              </w:rPr>
              <w:t>7</w:t>
            </w:r>
          </w:p>
        </w:tc>
        <w:tc>
          <w:tcPr>
            <w:tcW w:w="7196" w:type="dxa"/>
          </w:tcPr>
          <w:p w14:paraId="27F6BA5B" w14:textId="77777777" w:rsidR="005040DF" w:rsidRPr="00494AF0" w:rsidRDefault="005040DF" w:rsidP="00494AF0">
            <w:pPr>
              <w:ind w:left="284" w:right="122"/>
              <w:rPr>
                <w:sz w:val="24"/>
                <w:szCs w:val="24"/>
              </w:rPr>
            </w:pPr>
            <w:r w:rsidRPr="00494AF0">
              <w:rPr>
                <w:sz w:val="24"/>
                <w:szCs w:val="24"/>
              </w:rPr>
              <w:t xml:space="preserve">Знания о физической культуре. Физические упражнения </w:t>
            </w:r>
          </w:p>
        </w:tc>
        <w:tc>
          <w:tcPr>
            <w:tcW w:w="2410" w:type="dxa"/>
          </w:tcPr>
          <w:p w14:paraId="3F57FE30" w14:textId="77777777" w:rsidR="005040DF" w:rsidRPr="00494AF0" w:rsidRDefault="005040DF" w:rsidP="00FD6DED">
            <w:pPr>
              <w:pStyle w:val="ac"/>
              <w:jc w:val="center"/>
              <w:rPr>
                <w:rFonts w:ascii="Times New Roman" w:hAnsi="Times New Roman"/>
                <w:sz w:val="24"/>
                <w:szCs w:val="24"/>
              </w:rPr>
            </w:pPr>
            <w:r w:rsidRPr="00494AF0">
              <w:rPr>
                <w:rFonts w:ascii="Times New Roman" w:hAnsi="Times New Roman"/>
                <w:sz w:val="24"/>
                <w:szCs w:val="24"/>
              </w:rPr>
              <w:t>4</w:t>
            </w:r>
          </w:p>
        </w:tc>
      </w:tr>
      <w:tr w:rsidR="005040DF" w:rsidRPr="00494AF0" w14:paraId="22125FCD" w14:textId="77777777" w:rsidTr="00FD6DED">
        <w:tc>
          <w:tcPr>
            <w:tcW w:w="992" w:type="dxa"/>
          </w:tcPr>
          <w:p w14:paraId="213BCFD8" w14:textId="77777777" w:rsidR="005040DF" w:rsidRPr="00494AF0" w:rsidRDefault="005040DF" w:rsidP="00494AF0">
            <w:pPr>
              <w:ind w:left="284" w:right="122"/>
              <w:rPr>
                <w:bCs/>
                <w:sz w:val="24"/>
                <w:szCs w:val="24"/>
              </w:rPr>
            </w:pPr>
            <w:r w:rsidRPr="00494AF0">
              <w:rPr>
                <w:bCs/>
                <w:sz w:val="24"/>
                <w:szCs w:val="24"/>
              </w:rPr>
              <w:t>8</w:t>
            </w:r>
          </w:p>
        </w:tc>
        <w:tc>
          <w:tcPr>
            <w:tcW w:w="7196" w:type="dxa"/>
          </w:tcPr>
          <w:p w14:paraId="0EA158E1" w14:textId="77777777" w:rsidR="005040DF" w:rsidRPr="00494AF0" w:rsidRDefault="005040DF" w:rsidP="00494AF0">
            <w:pPr>
              <w:ind w:left="284" w:right="122"/>
              <w:rPr>
                <w:bCs/>
                <w:sz w:val="24"/>
                <w:szCs w:val="24"/>
              </w:rPr>
            </w:pPr>
            <w:r w:rsidRPr="00494AF0">
              <w:rPr>
                <w:bCs/>
                <w:sz w:val="24"/>
                <w:szCs w:val="24"/>
              </w:rPr>
              <w:t>Лыжные гонки</w:t>
            </w:r>
          </w:p>
        </w:tc>
        <w:tc>
          <w:tcPr>
            <w:tcW w:w="2410" w:type="dxa"/>
          </w:tcPr>
          <w:p w14:paraId="5EDB672F" w14:textId="77777777" w:rsidR="005040DF" w:rsidRPr="00494AF0" w:rsidRDefault="005040DF" w:rsidP="00FD6DED">
            <w:pPr>
              <w:pStyle w:val="ac"/>
              <w:jc w:val="center"/>
              <w:rPr>
                <w:rFonts w:ascii="Times New Roman" w:hAnsi="Times New Roman"/>
                <w:sz w:val="24"/>
                <w:szCs w:val="24"/>
              </w:rPr>
            </w:pPr>
            <w:r w:rsidRPr="00494AF0">
              <w:rPr>
                <w:rFonts w:ascii="Times New Roman" w:hAnsi="Times New Roman"/>
                <w:sz w:val="24"/>
                <w:szCs w:val="24"/>
              </w:rPr>
              <w:t>18</w:t>
            </w:r>
          </w:p>
        </w:tc>
      </w:tr>
      <w:tr w:rsidR="005040DF" w:rsidRPr="00494AF0" w14:paraId="2EE10CF7" w14:textId="77777777" w:rsidTr="00FD6DED">
        <w:tc>
          <w:tcPr>
            <w:tcW w:w="992" w:type="dxa"/>
          </w:tcPr>
          <w:p w14:paraId="35F1FA43" w14:textId="77777777" w:rsidR="005040DF" w:rsidRPr="00494AF0" w:rsidRDefault="005040DF" w:rsidP="00494AF0">
            <w:pPr>
              <w:ind w:left="284" w:right="122"/>
              <w:rPr>
                <w:bCs/>
                <w:sz w:val="24"/>
                <w:szCs w:val="24"/>
              </w:rPr>
            </w:pPr>
            <w:r w:rsidRPr="00494AF0">
              <w:rPr>
                <w:bCs/>
                <w:sz w:val="24"/>
                <w:szCs w:val="24"/>
              </w:rPr>
              <w:t>9</w:t>
            </w:r>
          </w:p>
        </w:tc>
        <w:tc>
          <w:tcPr>
            <w:tcW w:w="7196" w:type="dxa"/>
          </w:tcPr>
          <w:p w14:paraId="1F1ABE6C" w14:textId="77777777" w:rsidR="005040DF" w:rsidRPr="00494AF0" w:rsidRDefault="005040DF" w:rsidP="00494AF0">
            <w:pPr>
              <w:ind w:left="284" w:right="122"/>
              <w:rPr>
                <w:bCs/>
                <w:sz w:val="24"/>
                <w:szCs w:val="24"/>
              </w:rPr>
            </w:pPr>
            <w:r w:rsidRPr="00494AF0">
              <w:rPr>
                <w:bCs/>
                <w:sz w:val="24"/>
                <w:szCs w:val="24"/>
              </w:rPr>
              <w:t xml:space="preserve">Подвижные игры с элементами баскетбола </w:t>
            </w:r>
          </w:p>
        </w:tc>
        <w:tc>
          <w:tcPr>
            <w:tcW w:w="2410" w:type="dxa"/>
          </w:tcPr>
          <w:p w14:paraId="60080628"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14 </w:t>
            </w:r>
          </w:p>
        </w:tc>
      </w:tr>
      <w:tr w:rsidR="005040DF" w:rsidRPr="00494AF0" w14:paraId="1A44C3BB" w14:textId="77777777" w:rsidTr="00FD6DED">
        <w:tc>
          <w:tcPr>
            <w:tcW w:w="992" w:type="dxa"/>
          </w:tcPr>
          <w:p w14:paraId="0ABB30CE" w14:textId="77777777" w:rsidR="005040DF" w:rsidRPr="00494AF0" w:rsidRDefault="005040DF" w:rsidP="00494AF0">
            <w:pPr>
              <w:ind w:left="284" w:right="122"/>
              <w:rPr>
                <w:bCs/>
                <w:sz w:val="24"/>
                <w:szCs w:val="24"/>
              </w:rPr>
            </w:pPr>
            <w:r w:rsidRPr="00494AF0">
              <w:rPr>
                <w:bCs/>
                <w:sz w:val="24"/>
                <w:szCs w:val="24"/>
              </w:rPr>
              <w:t>10</w:t>
            </w:r>
          </w:p>
        </w:tc>
        <w:tc>
          <w:tcPr>
            <w:tcW w:w="7196" w:type="dxa"/>
          </w:tcPr>
          <w:p w14:paraId="4A4C16D7" w14:textId="77777777" w:rsidR="005040DF" w:rsidRPr="00494AF0" w:rsidRDefault="005040DF" w:rsidP="00494AF0">
            <w:pPr>
              <w:ind w:left="284" w:right="122"/>
              <w:rPr>
                <w:bCs/>
                <w:sz w:val="24"/>
                <w:szCs w:val="24"/>
              </w:rPr>
            </w:pPr>
            <w:r w:rsidRPr="00494AF0">
              <w:rPr>
                <w:bCs/>
                <w:sz w:val="24"/>
                <w:szCs w:val="24"/>
              </w:rPr>
              <w:t xml:space="preserve">Способы физкультурной деятельности. Самостоятельные игры  </w:t>
            </w:r>
          </w:p>
        </w:tc>
        <w:tc>
          <w:tcPr>
            <w:tcW w:w="2410" w:type="dxa"/>
          </w:tcPr>
          <w:p w14:paraId="6415254C"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5040DF" w:rsidRPr="00494AF0" w14:paraId="5EE5EC61" w14:textId="77777777" w:rsidTr="00FD6DED">
        <w:tc>
          <w:tcPr>
            <w:tcW w:w="992" w:type="dxa"/>
          </w:tcPr>
          <w:p w14:paraId="5B159EB8" w14:textId="77777777" w:rsidR="005040DF" w:rsidRPr="00494AF0" w:rsidRDefault="005040DF" w:rsidP="00494AF0">
            <w:pPr>
              <w:tabs>
                <w:tab w:val="left" w:pos="1552"/>
              </w:tabs>
              <w:ind w:left="284" w:right="122"/>
              <w:rPr>
                <w:bCs/>
                <w:sz w:val="24"/>
                <w:szCs w:val="24"/>
              </w:rPr>
            </w:pPr>
            <w:r w:rsidRPr="00494AF0">
              <w:rPr>
                <w:bCs/>
                <w:sz w:val="24"/>
                <w:szCs w:val="24"/>
              </w:rPr>
              <w:t>11</w:t>
            </w:r>
          </w:p>
        </w:tc>
        <w:tc>
          <w:tcPr>
            <w:tcW w:w="7196" w:type="dxa"/>
          </w:tcPr>
          <w:p w14:paraId="6776E51D" w14:textId="77777777" w:rsidR="005040DF" w:rsidRPr="00494AF0" w:rsidRDefault="008F77F7" w:rsidP="00494AF0">
            <w:pPr>
              <w:tabs>
                <w:tab w:val="left" w:pos="1552"/>
              </w:tabs>
              <w:ind w:left="284" w:right="122"/>
              <w:rPr>
                <w:bCs/>
                <w:sz w:val="24"/>
                <w:szCs w:val="24"/>
              </w:rPr>
            </w:pPr>
            <w:r>
              <w:rPr>
                <w:bCs/>
                <w:sz w:val="24"/>
                <w:szCs w:val="24"/>
              </w:rPr>
              <w:t>Плавание</w:t>
            </w:r>
          </w:p>
        </w:tc>
        <w:tc>
          <w:tcPr>
            <w:tcW w:w="2410" w:type="dxa"/>
          </w:tcPr>
          <w:p w14:paraId="5740756E"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5 </w:t>
            </w:r>
          </w:p>
        </w:tc>
      </w:tr>
      <w:tr w:rsidR="00E3293E" w:rsidRPr="00494AF0" w14:paraId="00777156" w14:textId="77777777" w:rsidTr="00FD6DED">
        <w:tc>
          <w:tcPr>
            <w:tcW w:w="992" w:type="dxa"/>
          </w:tcPr>
          <w:p w14:paraId="35AA22E6" w14:textId="77777777" w:rsidR="00E3293E" w:rsidRPr="00494AF0" w:rsidRDefault="00E3293E" w:rsidP="00494AF0">
            <w:pPr>
              <w:tabs>
                <w:tab w:val="left" w:pos="1552"/>
              </w:tabs>
              <w:ind w:left="284" w:right="122"/>
              <w:rPr>
                <w:bCs/>
                <w:sz w:val="24"/>
                <w:szCs w:val="24"/>
              </w:rPr>
            </w:pPr>
            <w:r>
              <w:rPr>
                <w:bCs/>
                <w:sz w:val="24"/>
                <w:szCs w:val="24"/>
              </w:rPr>
              <w:t>12</w:t>
            </w:r>
          </w:p>
        </w:tc>
        <w:tc>
          <w:tcPr>
            <w:tcW w:w="7196" w:type="dxa"/>
          </w:tcPr>
          <w:p w14:paraId="5B09AD57" w14:textId="77777777" w:rsidR="00E3293E" w:rsidRDefault="00E3293E" w:rsidP="00494AF0">
            <w:pPr>
              <w:tabs>
                <w:tab w:val="left" w:pos="1552"/>
              </w:tabs>
              <w:ind w:left="284" w:right="122"/>
              <w:rPr>
                <w:bCs/>
                <w:sz w:val="24"/>
                <w:szCs w:val="24"/>
              </w:rPr>
            </w:pPr>
            <w:r>
              <w:rPr>
                <w:bCs/>
                <w:sz w:val="24"/>
                <w:szCs w:val="24"/>
              </w:rPr>
              <w:t>Лёгкая атлетика</w:t>
            </w:r>
          </w:p>
        </w:tc>
        <w:tc>
          <w:tcPr>
            <w:tcW w:w="2410" w:type="dxa"/>
          </w:tcPr>
          <w:p w14:paraId="1D4BD001" w14:textId="77777777" w:rsidR="00E3293E" w:rsidRPr="00494AF0" w:rsidRDefault="00E3293E" w:rsidP="00494AF0">
            <w:pPr>
              <w:pStyle w:val="ac"/>
              <w:ind w:left="284" w:right="122"/>
              <w:jc w:val="center"/>
              <w:rPr>
                <w:rFonts w:ascii="Times New Roman" w:hAnsi="Times New Roman"/>
                <w:sz w:val="24"/>
                <w:szCs w:val="24"/>
              </w:rPr>
            </w:pPr>
            <w:r>
              <w:rPr>
                <w:rFonts w:ascii="Times New Roman" w:hAnsi="Times New Roman"/>
                <w:sz w:val="24"/>
                <w:szCs w:val="24"/>
              </w:rPr>
              <w:t>11</w:t>
            </w:r>
          </w:p>
        </w:tc>
      </w:tr>
      <w:tr w:rsidR="005040DF" w:rsidRPr="00494AF0" w14:paraId="74547E44" w14:textId="77777777" w:rsidTr="00FD6DED">
        <w:tc>
          <w:tcPr>
            <w:tcW w:w="992" w:type="dxa"/>
          </w:tcPr>
          <w:p w14:paraId="0143A1D9" w14:textId="77777777" w:rsidR="005040DF" w:rsidRPr="00494AF0" w:rsidRDefault="005040DF" w:rsidP="00494AF0">
            <w:pPr>
              <w:tabs>
                <w:tab w:val="left" w:pos="1552"/>
              </w:tabs>
              <w:ind w:left="284" w:right="122"/>
              <w:rPr>
                <w:sz w:val="24"/>
                <w:szCs w:val="24"/>
              </w:rPr>
            </w:pPr>
            <w:r w:rsidRPr="00494AF0">
              <w:rPr>
                <w:sz w:val="24"/>
                <w:szCs w:val="24"/>
              </w:rPr>
              <w:t>12</w:t>
            </w:r>
          </w:p>
        </w:tc>
        <w:tc>
          <w:tcPr>
            <w:tcW w:w="7196" w:type="dxa"/>
          </w:tcPr>
          <w:p w14:paraId="1AA4BEC1" w14:textId="77777777" w:rsidR="005040DF" w:rsidRPr="00494AF0" w:rsidRDefault="005040DF" w:rsidP="00494AF0">
            <w:pPr>
              <w:tabs>
                <w:tab w:val="left" w:pos="1552"/>
              </w:tabs>
              <w:ind w:left="284" w:right="122"/>
              <w:rPr>
                <w:sz w:val="24"/>
                <w:szCs w:val="24"/>
              </w:rPr>
            </w:pPr>
            <w:r w:rsidRPr="00494AF0">
              <w:rPr>
                <w:sz w:val="24"/>
                <w:szCs w:val="24"/>
              </w:rPr>
              <w:t xml:space="preserve">Способы физической деятельности. Самостоятельные занятия </w:t>
            </w:r>
          </w:p>
        </w:tc>
        <w:tc>
          <w:tcPr>
            <w:tcW w:w="2410" w:type="dxa"/>
          </w:tcPr>
          <w:p w14:paraId="3D36A493"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3 </w:t>
            </w:r>
          </w:p>
        </w:tc>
      </w:tr>
      <w:tr w:rsidR="005040DF" w:rsidRPr="00494AF0" w14:paraId="0843302E" w14:textId="77777777" w:rsidTr="00FD6DED">
        <w:tc>
          <w:tcPr>
            <w:tcW w:w="992" w:type="dxa"/>
          </w:tcPr>
          <w:p w14:paraId="687CFD92" w14:textId="77777777" w:rsidR="005040DF" w:rsidRPr="00494AF0" w:rsidRDefault="005040DF" w:rsidP="00494AF0">
            <w:pPr>
              <w:tabs>
                <w:tab w:val="left" w:pos="1552"/>
              </w:tabs>
              <w:ind w:left="284" w:right="122"/>
              <w:rPr>
                <w:sz w:val="24"/>
                <w:szCs w:val="24"/>
              </w:rPr>
            </w:pPr>
            <w:r w:rsidRPr="00494AF0">
              <w:rPr>
                <w:sz w:val="24"/>
                <w:szCs w:val="24"/>
              </w:rPr>
              <w:t>13</w:t>
            </w:r>
          </w:p>
        </w:tc>
        <w:tc>
          <w:tcPr>
            <w:tcW w:w="7196" w:type="dxa"/>
          </w:tcPr>
          <w:p w14:paraId="1E18C872" w14:textId="77777777" w:rsidR="005040DF" w:rsidRPr="00494AF0" w:rsidRDefault="005040DF" w:rsidP="00494AF0">
            <w:pPr>
              <w:tabs>
                <w:tab w:val="left" w:pos="1552"/>
              </w:tabs>
              <w:ind w:left="284" w:right="122"/>
              <w:rPr>
                <w:sz w:val="24"/>
                <w:szCs w:val="24"/>
              </w:rPr>
            </w:pPr>
            <w:r w:rsidRPr="00494AF0">
              <w:rPr>
                <w:sz w:val="24"/>
                <w:szCs w:val="24"/>
              </w:rPr>
              <w:t>Знания о физической культуре. Физическая культура</w:t>
            </w:r>
          </w:p>
        </w:tc>
        <w:tc>
          <w:tcPr>
            <w:tcW w:w="2410" w:type="dxa"/>
          </w:tcPr>
          <w:p w14:paraId="37CE814D" w14:textId="77777777" w:rsidR="005040DF" w:rsidRPr="00494AF0" w:rsidRDefault="005040DF"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5040DF" w:rsidRPr="00494AF0" w14:paraId="30D52498" w14:textId="77777777" w:rsidTr="00FD6DED">
        <w:tc>
          <w:tcPr>
            <w:tcW w:w="992" w:type="dxa"/>
          </w:tcPr>
          <w:p w14:paraId="149C19F3" w14:textId="77777777" w:rsidR="005040DF" w:rsidRPr="00494AF0" w:rsidRDefault="005040DF" w:rsidP="00494AF0">
            <w:pPr>
              <w:pStyle w:val="ac"/>
              <w:ind w:left="284" w:right="122"/>
              <w:rPr>
                <w:rFonts w:ascii="Times New Roman" w:hAnsi="Times New Roman"/>
                <w:b/>
                <w:sz w:val="24"/>
                <w:szCs w:val="24"/>
              </w:rPr>
            </w:pPr>
          </w:p>
        </w:tc>
        <w:tc>
          <w:tcPr>
            <w:tcW w:w="7196" w:type="dxa"/>
          </w:tcPr>
          <w:p w14:paraId="439C2C76" w14:textId="77777777" w:rsidR="005040DF" w:rsidRPr="00494AF0" w:rsidRDefault="005040DF" w:rsidP="00494AF0">
            <w:pPr>
              <w:pStyle w:val="ac"/>
              <w:ind w:left="284" w:right="122"/>
              <w:rPr>
                <w:rFonts w:ascii="Times New Roman" w:hAnsi="Times New Roman"/>
                <w:b/>
                <w:sz w:val="24"/>
                <w:szCs w:val="24"/>
              </w:rPr>
            </w:pPr>
            <w:r w:rsidRPr="00494AF0">
              <w:rPr>
                <w:rFonts w:ascii="Times New Roman" w:hAnsi="Times New Roman"/>
                <w:b/>
                <w:sz w:val="24"/>
                <w:szCs w:val="24"/>
              </w:rPr>
              <w:t>Итого</w:t>
            </w:r>
          </w:p>
        </w:tc>
        <w:tc>
          <w:tcPr>
            <w:tcW w:w="2410" w:type="dxa"/>
          </w:tcPr>
          <w:p w14:paraId="596272A6" w14:textId="77777777" w:rsidR="005040DF" w:rsidRPr="00494AF0" w:rsidRDefault="005040DF" w:rsidP="00494AF0">
            <w:pPr>
              <w:pStyle w:val="ac"/>
              <w:ind w:left="284" w:right="122"/>
              <w:jc w:val="center"/>
              <w:rPr>
                <w:rFonts w:ascii="Times New Roman" w:hAnsi="Times New Roman"/>
                <w:b/>
                <w:sz w:val="24"/>
                <w:szCs w:val="24"/>
              </w:rPr>
            </w:pPr>
            <w:r w:rsidRPr="00494AF0">
              <w:rPr>
                <w:rFonts w:ascii="Times New Roman" w:hAnsi="Times New Roman"/>
                <w:b/>
                <w:sz w:val="24"/>
                <w:szCs w:val="24"/>
              </w:rPr>
              <w:t xml:space="preserve">99 </w:t>
            </w:r>
          </w:p>
        </w:tc>
      </w:tr>
    </w:tbl>
    <w:p w14:paraId="7BE9B055" w14:textId="77777777" w:rsidR="00210D14" w:rsidRDefault="00210D14" w:rsidP="00494AF0">
      <w:pPr>
        <w:tabs>
          <w:tab w:val="left" w:pos="1609"/>
        </w:tabs>
        <w:ind w:left="284" w:right="122"/>
        <w:jc w:val="center"/>
        <w:rPr>
          <w:rFonts w:eastAsia="Calibri"/>
          <w:b/>
          <w:sz w:val="24"/>
          <w:szCs w:val="24"/>
        </w:rPr>
      </w:pPr>
    </w:p>
    <w:p w14:paraId="4F1EBA45" w14:textId="77777777" w:rsidR="00E3293E" w:rsidRDefault="00E3293E" w:rsidP="00494AF0">
      <w:pPr>
        <w:tabs>
          <w:tab w:val="left" w:pos="1609"/>
        </w:tabs>
        <w:ind w:left="284" w:right="122"/>
        <w:jc w:val="center"/>
        <w:rPr>
          <w:b/>
          <w:sz w:val="24"/>
          <w:szCs w:val="24"/>
        </w:rPr>
      </w:pPr>
    </w:p>
    <w:p w14:paraId="68DCB99D" w14:textId="77777777" w:rsidR="00A1492A" w:rsidRPr="002222E6" w:rsidRDefault="00E3293E" w:rsidP="002222E6">
      <w:pPr>
        <w:tabs>
          <w:tab w:val="left" w:pos="1609"/>
        </w:tabs>
        <w:ind w:left="284" w:right="122"/>
        <w:jc w:val="center"/>
        <w:rPr>
          <w:b/>
          <w:sz w:val="24"/>
          <w:szCs w:val="24"/>
        </w:rPr>
      </w:pPr>
      <w:r w:rsidRPr="00494AF0">
        <w:rPr>
          <w:b/>
          <w:sz w:val="24"/>
          <w:szCs w:val="24"/>
        </w:rPr>
        <w:t xml:space="preserve">Тематическое планирование </w:t>
      </w:r>
      <w:r w:rsidR="00A1492A" w:rsidRPr="00494AF0">
        <w:rPr>
          <w:rFonts w:eastAsia="Calibri"/>
          <w:b/>
          <w:sz w:val="24"/>
          <w:szCs w:val="24"/>
        </w:rPr>
        <w:t>2 класс</w:t>
      </w:r>
    </w:p>
    <w:tbl>
      <w:tblPr>
        <w:tblpPr w:leftFromText="180" w:rightFromText="180" w:vertAnchor="text" w:horzAnchor="margin" w:tblpY="17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196"/>
        <w:gridCol w:w="2410"/>
      </w:tblGrid>
      <w:tr w:rsidR="00C03195" w:rsidRPr="00494AF0" w14:paraId="6A155438" w14:textId="77777777" w:rsidTr="00FD6DED">
        <w:tc>
          <w:tcPr>
            <w:tcW w:w="992" w:type="dxa"/>
          </w:tcPr>
          <w:p w14:paraId="76C99FFD" w14:textId="77777777" w:rsidR="00C03195" w:rsidRPr="00494AF0" w:rsidRDefault="00C03195" w:rsidP="00494AF0">
            <w:pPr>
              <w:ind w:left="284" w:right="122"/>
              <w:jc w:val="center"/>
              <w:rPr>
                <w:rFonts w:eastAsia="Calibri"/>
                <w:sz w:val="24"/>
                <w:szCs w:val="24"/>
              </w:rPr>
            </w:pPr>
            <w:r w:rsidRPr="00494AF0">
              <w:rPr>
                <w:rFonts w:eastAsia="Calibri"/>
                <w:sz w:val="24"/>
                <w:szCs w:val="24"/>
              </w:rPr>
              <w:t>№</w:t>
            </w:r>
          </w:p>
        </w:tc>
        <w:tc>
          <w:tcPr>
            <w:tcW w:w="7196" w:type="dxa"/>
          </w:tcPr>
          <w:p w14:paraId="300B9297" w14:textId="77777777" w:rsidR="00C03195" w:rsidRPr="00494AF0" w:rsidRDefault="00C03195" w:rsidP="00494AF0">
            <w:pPr>
              <w:ind w:left="284" w:right="122"/>
              <w:jc w:val="center"/>
              <w:rPr>
                <w:rFonts w:eastAsia="Calibri"/>
                <w:sz w:val="24"/>
                <w:szCs w:val="24"/>
              </w:rPr>
            </w:pPr>
            <w:r w:rsidRPr="00494AF0">
              <w:rPr>
                <w:sz w:val="24"/>
                <w:szCs w:val="24"/>
              </w:rPr>
              <w:t>Название разделов</w:t>
            </w:r>
          </w:p>
        </w:tc>
        <w:tc>
          <w:tcPr>
            <w:tcW w:w="2410" w:type="dxa"/>
          </w:tcPr>
          <w:p w14:paraId="47037110" w14:textId="77777777" w:rsidR="00C03195" w:rsidRPr="00494AF0" w:rsidRDefault="00C03195" w:rsidP="00494AF0">
            <w:pPr>
              <w:ind w:left="284" w:right="122"/>
              <w:jc w:val="center"/>
              <w:rPr>
                <w:rFonts w:eastAsia="Calibri"/>
                <w:sz w:val="24"/>
                <w:szCs w:val="24"/>
              </w:rPr>
            </w:pPr>
            <w:r w:rsidRPr="00494AF0">
              <w:rPr>
                <w:rFonts w:eastAsia="Calibri"/>
                <w:sz w:val="24"/>
                <w:szCs w:val="24"/>
              </w:rPr>
              <w:t>Количество часов</w:t>
            </w:r>
          </w:p>
        </w:tc>
      </w:tr>
      <w:tr w:rsidR="00C03195" w:rsidRPr="00494AF0" w14:paraId="7B640C4E" w14:textId="77777777" w:rsidTr="00FD6DED">
        <w:tc>
          <w:tcPr>
            <w:tcW w:w="992" w:type="dxa"/>
          </w:tcPr>
          <w:p w14:paraId="4F4CC747" w14:textId="77777777" w:rsidR="00C03195" w:rsidRPr="00494AF0" w:rsidRDefault="00C03195" w:rsidP="00494AF0">
            <w:pPr>
              <w:ind w:left="284" w:right="122"/>
              <w:rPr>
                <w:rFonts w:eastAsia="Calibri"/>
                <w:bCs/>
                <w:sz w:val="24"/>
                <w:szCs w:val="24"/>
              </w:rPr>
            </w:pPr>
            <w:r w:rsidRPr="00494AF0">
              <w:rPr>
                <w:rFonts w:eastAsia="Calibri"/>
                <w:bCs/>
                <w:sz w:val="24"/>
                <w:szCs w:val="24"/>
              </w:rPr>
              <w:t>1</w:t>
            </w:r>
          </w:p>
        </w:tc>
        <w:tc>
          <w:tcPr>
            <w:tcW w:w="7196" w:type="dxa"/>
          </w:tcPr>
          <w:p w14:paraId="4F85CDF4" w14:textId="77777777" w:rsidR="00C03195" w:rsidRPr="00494AF0" w:rsidRDefault="00C03195" w:rsidP="00494AF0">
            <w:pPr>
              <w:ind w:left="284" w:right="122"/>
              <w:rPr>
                <w:rFonts w:eastAsia="Calibri"/>
                <w:bCs/>
                <w:sz w:val="24"/>
                <w:szCs w:val="24"/>
              </w:rPr>
            </w:pPr>
            <w:r w:rsidRPr="00494AF0">
              <w:rPr>
                <w:rFonts w:eastAsia="Calibri"/>
                <w:bCs/>
                <w:sz w:val="24"/>
                <w:szCs w:val="24"/>
              </w:rPr>
              <w:t xml:space="preserve">Знания о физической культуре. Из истории физической культуры </w:t>
            </w:r>
          </w:p>
        </w:tc>
        <w:tc>
          <w:tcPr>
            <w:tcW w:w="2410" w:type="dxa"/>
          </w:tcPr>
          <w:p w14:paraId="5B3AD757"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2 </w:t>
            </w:r>
          </w:p>
        </w:tc>
      </w:tr>
      <w:tr w:rsidR="00C03195" w:rsidRPr="00494AF0" w14:paraId="0818F4ED" w14:textId="77777777" w:rsidTr="00FD6DED">
        <w:tc>
          <w:tcPr>
            <w:tcW w:w="992" w:type="dxa"/>
          </w:tcPr>
          <w:p w14:paraId="4838F529" w14:textId="77777777" w:rsidR="00C03195" w:rsidRPr="00494AF0" w:rsidRDefault="00C03195" w:rsidP="00494AF0">
            <w:pPr>
              <w:adjustRightInd w:val="0"/>
              <w:ind w:left="284" w:right="122"/>
              <w:rPr>
                <w:bCs/>
                <w:sz w:val="24"/>
                <w:szCs w:val="24"/>
              </w:rPr>
            </w:pPr>
            <w:r w:rsidRPr="00494AF0">
              <w:rPr>
                <w:bCs/>
                <w:sz w:val="24"/>
                <w:szCs w:val="24"/>
              </w:rPr>
              <w:t>2</w:t>
            </w:r>
          </w:p>
        </w:tc>
        <w:tc>
          <w:tcPr>
            <w:tcW w:w="7196" w:type="dxa"/>
          </w:tcPr>
          <w:p w14:paraId="4C22043B" w14:textId="77777777" w:rsidR="00C03195" w:rsidRPr="00494AF0" w:rsidRDefault="00C03195" w:rsidP="00494AF0">
            <w:pPr>
              <w:adjustRightInd w:val="0"/>
              <w:ind w:left="284" w:right="122"/>
              <w:rPr>
                <w:sz w:val="24"/>
                <w:szCs w:val="24"/>
              </w:rPr>
            </w:pPr>
            <w:r w:rsidRPr="00494AF0">
              <w:rPr>
                <w:bCs/>
                <w:sz w:val="24"/>
                <w:szCs w:val="24"/>
              </w:rPr>
              <w:t xml:space="preserve">Лёгкая атлетика </w:t>
            </w:r>
          </w:p>
        </w:tc>
        <w:tc>
          <w:tcPr>
            <w:tcW w:w="2410" w:type="dxa"/>
          </w:tcPr>
          <w:p w14:paraId="50091935" w14:textId="77777777" w:rsidR="00C03195" w:rsidRPr="00494AF0" w:rsidRDefault="00C03195" w:rsidP="00494AF0">
            <w:pPr>
              <w:adjustRightInd w:val="0"/>
              <w:ind w:left="284" w:right="122"/>
              <w:jc w:val="center"/>
              <w:rPr>
                <w:bCs/>
                <w:sz w:val="24"/>
                <w:szCs w:val="24"/>
              </w:rPr>
            </w:pPr>
            <w:r w:rsidRPr="00494AF0">
              <w:rPr>
                <w:bCs/>
                <w:sz w:val="24"/>
                <w:szCs w:val="24"/>
              </w:rPr>
              <w:t xml:space="preserve">14 </w:t>
            </w:r>
          </w:p>
        </w:tc>
      </w:tr>
      <w:tr w:rsidR="00C03195" w:rsidRPr="00494AF0" w14:paraId="4076CB06" w14:textId="77777777" w:rsidTr="00FD6DED">
        <w:tc>
          <w:tcPr>
            <w:tcW w:w="992" w:type="dxa"/>
          </w:tcPr>
          <w:p w14:paraId="4078E670" w14:textId="77777777" w:rsidR="00C03195" w:rsidRPr="00494AF0" w:rsidRDefault="00C03195" w:rsidP="00494AF0">
            <w:pPr>
              <w:adjustRightInd w:val="0"/>
              <w:ind w:left="284" w:right="122"/>
              <w:rPr>
                <w:bCs/>
                <w:sz w:val="24"/>
                <w:szCs w:val="24"/>
              </w:rPr>
            </w:pPr>
            <w:r w:rsidRPr="00494AF0">
              <w:rPr>
                <w:bCs/>
                <w:sz w:val="24"/>
                <w:szCs w:val="24"/>
              </w:rPr>
              <w:t>3</w:t>
            </w:r>
          </w:p>
        </w:tc>
        <w:tc>
          <w:tcPr>
            <w:tcW w:w="7196" w:type="dxa"/>
          </w:tcPr>
          <w:p w14:paraId="792D3552" w14:textId="77777777" w:rsidR="00C03195" w:rsidRPr="00494AF0" w:rsidRDefault="00C03195" w:rsidP="00494AF0">
            <w:pPr>
              <w:adjustRightInd w:val="0"/>
              <w:ind w:left="284" w:right="122"/>
              <w:rPr>
                <w:bCs/>
                <w:sz w:val="24"/>
                <w:szCs w:val="24"/>
              </w:rPr>
            </w:pPr>
            <w:r w:rsidRPr="00494AF0">
              <w:rPr>
                <w:bCs/>
                <w:sz w:val="24"/>
                <w:szCs w:val="24"/>
              </w:rPr>
              <w:t xml:space="preserve">Способы физкультурной деятельности. Самостоятельные наблюдения за физическим развитием и физической подготовленностью </w:t>
            </w:r>
          </w:p>
        </w:tc>
        <w:tc>
          <w:tcPr>
            <w:tcW w:w="2410" w:type="dxa"/>
          </w:tcPr>
          <w:p w14:paraId="56637470" w14:textId="77777777" w:rsidR="00C03195" w:rsidRPr="00494AF0" w:rsidRDefault="00C03195" w:rsidP="00494AF0">
            <w:pPr>
              <w:ind w:left="284" w:right="122"/>
              <w:jc w:val="center"/>
              <w:rPr>
                <w:rFonts w:eastAsia="Calibri"/>
                <w:sz w:val="24"/>
                <w:szCs w:val="24"/>
              </w:rPr>
            </w:pPr>
            <w:r w:rsidRPr="00494AF0">
              <w:rPr>
                <w:rFonts w:eastAsia="Calibri"/>
                <w:bCs/>
                <w:sz w:val="24"/>
                <w:szCs w:val="24"/>
              </w:rPr>
              <w:t xml:space="preserve">2 </w:t>
            </w:r>
          </w:p>
        </w:tc>
      </w:tr>
      <w:tr w:rsidR="00C03195" w:rsidRPr="00494AF0" w14:paraId="553F2E0D" w14:textId="77777777" w:rsidTr="00FD6DED">
        <w:tc>
          <w:tcPr>
            <w:tcW w:w="992" w:type="dxa"/>
          </w:tcPr>
          <w:p w14:paraId="285772F5" w14:textId="77777777" w:rsidR="00C03195" w:rsidRPr="00494AF0" w:rsidRDefault="00C03195" w:rsidP="00494AF0">
            <w:pPr>
              <w:adjustRightInd w:val="0"/>
              <w:ind w:left="284" w:right="122"/>
              <w:rPr>
                <w:bCs/>
                <w:sz w:val="24"/>
                <w:szCs w:val="24"/>
              </w:rPr>
            </w:pPr>
            <w:r w:rsidRPr="00494AF0">
              <w:rPr>
                <w:bCs/>
                <w:sz w:val="24"/>
                <w:szCs w:val="24"/>
              </w:rPr>
              <w:t>4</w:t>
            </w:r>
          </w:p>
        </w:tc>
        <w:tc>
          <w:tcPr>
            <w:tcW w:w="7196" w:type="dxa"/>
          </w:tcPr>
          <w:p w14:paraId="3DE1E94F" w14:textId="77777777" w:rsidR="00C03195" w:rsidRPr="00494AF0" w:rsidRDefault="00C03195" w:rsidP="00494AF0">
            <w:pPr>
              <w:adjustRightInd w:val="0"/>
              <w:ind w:left="284" w:right="122"/>
              <w:rPr>
                <w:sz w:val="24"/>
                <w:szCs w:val="24"/>
              </w:rPr>
            </w:pPr>
            <w:r w:rsidRPr="00494AF0">
              <w:rPr>
                <w:bCs/>
                <w:sz w:val="24"/>
                <w:szCs w:val="24"/>
              </w:rPr>
              <w:t xml:space="preserve">Гимнастика с элементами акробатики </w:t>
            </w:r>
          </w:p>
        </w:tc>
        <w:tc>
          <w:tcPr>
            <w:tcW w:w="2410" w:type="dxa"/>
          </w:tcPr>
          <w:p w14:paraId="1EC06068"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14 </w:t>
            </w:r>
          </w:p>
        </w:tc>
      </w:tr>
      <w:tr w:rsidR="00C03195" w:rsidRPr="00494AF0" w14:paraId="7FD4C301" w14:textId="77777777" w:rsidTr="00FD6DED">
        <w:tc>
          <w:tcPr>
            <w:tcW w:w="992" w:type="dxa"/>
          </w:tcPr>
          <w:p w14:paraId="73D6925E" w14:textId="77777777" w:rsidR="00C03195" w:rsidRPr="00494AF0" w:rsidRDefault="00C03195" w:rsidP="00494AF0">
            <w:pPr>
              <w:ind w:left="284" w:right="122"/>
              <w:rPr>
                <w:rFonts w:eastAsia="Calibri"/>
                <w:bCs/>
                <w:sz w:val="24"/>
                <w:szCs w:val="24"/>
              </w:rPr>
            </w:pPr>
            <w:r w:rsidRPr="00494AF0">
              <w:rPr>
                <w:rFonts w:eastAsia="Calibri"/>
                <w:bCs/>
                <w:sz w:val="24"/>
                <w:szCs w:val="24"/>
              </w:rPr>
              <w:t>5</w:t>
            </w:r>
          </w:p>
        </w:tc>
        <w:tc>
          <w:tcPr>
            <w:tcW w:w="7196" w:type="dxa"/>
          </w:tcPr>
          <w:p w14:paraId="09BA24B3" w14:textId="77777777" w:rsidR="00C03195" w:rsidRPr="00494AF0" w:rsidRDefault="00C03195" w:rsidP="00494AF0">
            <w:pPr>
              <w:ind w:left="284" w:right="122"/>
              <w:rPr>
                <w:rFonts w:eastAsia="Calibri"/>
                <w:bCs/>
                <w:sz w:val="24"/>
                <w:szCs w:val="24"/>
              </w:rPr>
            </w:pPr>
            <w:r w:rsidRPr="00494AF0">
              <w:rPr>
                <w:rFonts w:eastAsia="Calibri"/>
                <w:bCs/>
                <w:sz w:val="24"/>
                <w:szCs w:val="24"/>
              </w:rPr>
              <w:t xml:space="preserve">Физическое совершенствование. Физкультурно-оздоровительная деятельность </w:t>
            </w:r>
          </w:p>
        </w:tc>
        <w:tc>
          <w:tcPr>
            <w:tcW w:w="2410" w:type="dxa"/>
          </w:tcPr>
          <w:p w14:paraId="451EA6F1" w14:textId="77777777" w:rsidR="00C03195" w:rsidRPr="00494AF0" w:rsidRDefault="00C03195" w:rsidP="00494AF0">
            <w:pPr>
              <w:adjustRightInd w:val="0"/>
              <w:ind w:left="284" w:right="122" w:firstLine="708"/>
              <w:rPr>
                <w:sz w:val="24"/>
                <w:szCs w:val="24"/>
              </w:rPr>
            </w:pPr>
          </w:p>
          <w:p w14:paraId="43F74311" w14:textId="77777777" w:rsidR="00C03195" w:rsidRPr="00494AF0" w:rsidRDefault="00C03195" w:rsidP="00494AF0">
            <w:pPr>
              <w:adjustRightInd w:val="0"/>
              <w:ind w:left="284" w:right="122" w:firstLine="708"/>
              <w:rPr>
                <w:sz w:val="24"/>
                <w:szCs w:val="24"/>
              </w:rPr>
            </w:pPr>
            <w:r w:rsidRPr="00494AF0">
              <w:rPr>
                <w:sz w:val="24"/>
                <w:szCs w:val="24"/>
              </w:rPr>
              <w:t xml:space="preserve">2 </w:t>
            </w:r>
          </w:p>
        </w:tc>
      </w:tr>
      <w:tr w:rsidR="00C03195" w:rsidRPr="00494AF0" w14:paraId="065F5C45" w14:textId="77777777" w:rsidTr="00FD6DED">
        <w:tc>
          <w:tcPr>
            <w:tcW w:w="992" w:type="dxa"/>
          </w:tcPr>
          <w:p w14:paraId="204A09C8" w14:textId="77777777" w:rsidR="00C03195" w:rsidRPr="00494AF0" w:rsidRDefault="00C03195" w:rsidP="00494AF0">
            <w:pPr>
              <w:adjustRightInd w:val="0"/>
              <w:ind w:left="284" w:right="122"/>
              <w:rPr>
                <w:bCs/>
                <w:sz w:val="24"/>
                <w:szCs w:val="24"/>
              </w:rPr>
            </w:pPr>
            <w:r w:rsidRPr="00494AF0">
              <w:rPr>
                <w:bCs/>
                <w:sz w:val="24"/>
                <w:szCs w:val="24"/>
              </w:rPr>
              <w:t>6</w:t>
            </w:r>
          </w:p>
        </w:tc>
        <w:tc>
          <w:tcPr>
            <w:tcW w:w="7196" w:type="dxa"/>
          </w:tcPr>
          <w:p w14:paraId="5366006B" w14:textId="77777777" w:rsidR="00C03195" w:rsidRPr="00494AF0" w:rsidRDefault="00C03195" w:rsidP="00494AF0">
            <w:pPr>
              <w:adjustRightInd w:val="0"/>
              <w:ind w:left="284" w:right="122"/>
              <w:rPr>
                <w:bCs/>
                <w:sz w:val="24"/>
                <w:szCs w:val="24"/>
              </w:rPr>
            </w:pPr>
            <w:r w:rsidRPr="00494AF0">
              <w:rPr>
                <w:bCs/>
                <w:sz w:val="24"/>
                <w:szCs w:val="24"/>
              </w:rPr>
              <w:t>Подвижные и спортивные игры</w:t>
            </w:r>
          </w:p>
        </w:tc>
        <w:tc>
          <w:tcPr>
            <w:tcW w:w="2410" w:type="dxa"/>
          </w:tcPr>
          <w:p w14:paraId="0B2ADCA5"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9 </w:t>
            </w:r>
          </w:p>
        </w:tc>
      </w:tr>
      <w:tr w:rsidR="00C03195" w:rsidRPr="00494AF0" w14:paraId="17E65414" w14:textId="77777777" w:rsidTr="00FD6DED">
        <w:tc>
          <w:tcPr>
            <w:tcW w:w="992" w:type="dxa"/>
          </w:tcPr>
          <w:p w14:paraId="13636AA2" w14:textId="77777777" w:rsidR="00C03195" w:rsidRPr="00494AF0" w:rsidRDefault="00C03195" w:rsidP="00494AF0">
            <w:pPr>
              <w:adjustRightInd w:val="0"/>
              <w:ind w:left="284" w:right="122"/>
              <w:rPr>
                <w:sz w:val="24"/>
                <w:szCs w:val="24"/>
              </w:rPr>
            </w:pPr>
            <w:r w:rsidRPr="00494AF0">
              <w:rPr>
                <w:sz w:val="24"/>
                <w:szCs w:val="24"/>
              </w:rPr>
              <w:t>7</w:t>
            </w:r>
          </w:p>
        </w:tc>
        <w:tc>
          <w:tcPr>
            <w:tcW w:w="7196" w:type="dxa"/>
          </w:tcPr>
          <w:p w14:paraId="67FE78BB" w14:textId="77777777" w:rsidR="00C03195" w:rsidRPr="00494AF0" w:rsidRDefault="00C03195" w:rsidP="00494AF0">
            <w:pPr>
              <w:adjustRightInd w:val="0"/>
              <w:ind w:left="284" w:right="122"/>
              <w:rPr>
                <w:sz w:val="24"/>
                <w:szCs w:val="24"/>
              </w:rPr>
            </w:pPr>
            <w:r w:rsidRPr="00494AF0">
              <w:rPr>
                <w:sz w:val="24"/>
                <w:szCs w:val="24"/>
              </w:rPr>
              <w:t xml:space="preserve">Знания о физической культуре. Физические упражнения </w:t>
            </w:r>
          </w:p>
        </w:tc>
        <w:tc>
          <w:tcPr>
            <w:tcW w:w="2410" w:type="dxa"/>
          </w:tcPr>
          <w:p w14:paraId="286A7A66"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4 </w:t>
            </w:r>
          </w:p>
        </w:tc>
      </w:tr>
      <w:tr w:rsidR="00C03195" w:rsidRPr="00494AF0" w14:paraId="0C7444E9" w14:textId="77777777" w:rsidTr="00FD6DED">
        <w:tc>
          <w:tcPr>
            <w:tcW w:w="992" w:type="dxa"/>
          </w:tcPr>
          <w:p w14:paraId="7A343F81" w14:textId="77777777" w:rsidR="00C03195" w:rsidRPr="00494AF0" w:rsidRDefault="00C03195" w:rsidP="00494AF0">
            <w:pPr>
              <w:adjustRightInd w:val="0"/>
              <w:ind w:left="284" w:right="122"/>
              <w:rPr>
                <w:bCs/>
                <w:sz w:val="24"/>
                <w:szCs w:val="24"/>
              </w:rPr>
            </w:pPr>
            <w:r w:rsidRPr="00494AF0">
              <w:rPr>
                <w:bCs/>
                <w:sz w:val="24"/>
                <w:szCs w:val="24"/>
              </w:rPr>
              <w:t>8</w:t>
            </w:r>
          </w:p>
        </w:tc>
        <w:tc>
          <w:tcPr>
            <w:tcW w:w="7196" w:type="dxa"/>
          </w:tcPr>
          <w:p w14:paraId="41753990" w14:textId="77777777" w:rsidR="00C03195" w:rsidRPr="00494AF0" w:rsidRDefault="00C03195" w:rsidP="00494AF0">
            <w:pPr>
              <w:adjustRightInd w:val="0"/>
              <w:ind w:left="284" w:right="122"/>
              <w:rPr>
                <w:bCs/>
                <w:sz w:val="24"/>
                <w:szCs w:val="24"/>
              </w:rPr>
            </w:pPr>
            <w:r w:rsidRPr="00494AF0">
              <w:rPr>
                <w:bCs/>
                <w:sz w:val="24"/>
                <w:szCs w:val="24"/>
              </w:rPr>
              <w:t>Лыжные гонки</w:t>
            </w:r>
          </w:p>
        </w:tc>
        <w:tc>
          <w:tcPr>
            <w:tcW w:w="2410" w:type="dxa"/>
          </w:tcPr>
          <w:p w14:paraId="492E3356"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21 </w:t>
            </w:r>
          </w:p>
        </w:tc>
      </w:tr>
      <w:tr w:rsidR="00C03195" w:rsidRPr="00494AF0" w14:paraId="60AD97E6" w14:textId="77777777" w:rsidTr="00FD6DED">
        <w:tc>
          <w:tcPr>
            <w:tcW w:w="992" w:type="dxa"/>
          </w:tcPr>
          <w:p w14:paraId="638449E0" w14:textId="77777777" w:rsidR="00C03195" w:rsidRPr="00494AF0" w:rsidRDefault="00C03195" w:rsidP="00494AF0">
            <w:pPr>
              <w:adjustRightInd w:val="0"/>
              <w:ind w:left="284" w:right="122"/>
              <w:rPr>
                <w:bCs/>
                <w:sz w:val="24"/>
                <w:szCs w:val="24"/>
              </w:rPr>
            </w:pPr>
            <w:r w:rsidRPr="00494AF0">
              <w:rPr>
                <w:bCs/>
                <w:sz w:val="24"/>
                <w:szCs w:val="24"/>
              </w:rPr>
              <w:t>9</w:t>
            </w:r>
          </w:p>
        </w:tc>
        <w:tc>
          <w:tcPr>
            <w:tcW w:w="7196" w:type="dxa"/>
          </w:tcPr>
          <w:p w14:paraId="65130F28" w14:textId="77777777" w:rsidR="00C03195" w:rsidRPr="00494AF0" w:rsidRDefault="00C03195" w:rsidP="00494AF0">
            <w:pPr>
              <w:adjustRightInd w:val="0"/>
              <w:ind w:left="284" w:right="122"/>
              <w:rPr>
                <w:bCs/>
                <w:sz w:val="24"/>
                <w:szCs w:val="24"/>
              </w:rPr>
            </w:pPr>
            <w:r w:rsidRPr="00494AF0">
              <w:rPr>
                <w:bCs/>
                <w:sz w:val="24"/>
                <w:szCs w:val="24"/>
              </w:rPr>
              <w:t xml:space="preserve">Подвижные игры с элементами баскетбола </w:t>
            </w:r>
          </w:p>
        </w:tc>
        <w:tc>
          <w:tcPr>
            <w:tcW w:w="2410" w:type="dxa"/>
          </w:tcPr>
          <w:p w14:paraId="27396A3E"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14 </w:t>
            </w:r>
          </w:p>
        </w:tc>
      </w:tr>
      <w:tr w:rsidR="00C03195" w:rsidRPr="00494AF0" w14:paraId="1EE62D69" w14:textId="77777777" w:rsidTr="00FD6DED">
        <w:tc>
          <w:tcPr>
            <w:tcW w:w="992" w:type="dxa"/>
          </w:tcPr>
          <w:p w14:paraId="7EA9486A" w14:textId="77777777" w:rsidR="00C03195" w:rsidRPr="00494AF0" w:rsidRDefault="00C03195" w:rsidP="00494AF0">
            <w:pPr>
              <w:adjustRightInd w:val="0"/>
              <w:ind w:left="284" w:right="122"/>
              <w:rPr>
                <w:bCs/>
                <w:sz w:val="24"/>
                <w:szCs w:val="24"/>
              </w:rPr>
            </w:pPr>
            <w:r w:rsidRPr="00494AF0">
              <w:rPr>
                <w:bCs/>
                <w:sz w:val="24"/>
                <w:szCs w:val="24"/>
              </w:rPr>
              <w:t>10</w:t>
            </w:r>
          </w:p>
        </w:tc>
        <w:tc>
          <w:tcPr>
            <w:tcW w:w="7196" w:type="dxa"/>
          </w:tcPr>
          <w:p w14:paraId="3F4BFFFF" w14:textId="77777777" w:rsidR="00C03195" w:rsidRPr="00494AF0" w:rsidRDefault="00C03195" w:rsidP="00494AF0">
            <w:pPr>
              <w:adjustRightInd w:val="0"/>
              <w:ind w:left="284" w:right="122"/>
              <w:rPr>
                <w:bCs/>
                <w:sz w:val="24"/>
                <w:szCs w:val="24"/>
              </w:rPr>
            </w:pPr>
            <w:r w:rsidRPr="00494AF0">
              <w:rPr>
                <w:bCs/>
                <w:sz w:val="24"/>
                <w:szCs w:val="24"/>
              </w:rPr>
              <w:t xml:space="preserve">Способы физкультурной деятельности. Самостоятельные игры  </w:t>
            </w:r>
          </w:p>
        </w:tc>
        <w:tc>
          <w:tcPr>
            <w:tcW w:w="2410" w:type="dxa"/>
          </w:tcPr>
          <w:p w14:paraId="61A8AC48"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2 </w:t>
            </w:r>
          </w:p>
        </w:tc>
      </w:tr>
      <w:tr w:rsidR="00C03195" w:rsidRPr="00494AF0" w14:paraId="7AEA9E01" w14:textId="77777777" w:rsidTr="00FD6DED">
        <w:trPr>
          <w:trHeight w:val="292"/>
        </w:trPr>
        <w:tc>
          <w:tcPr>
            <w:tcW w:w="992" w:type="dxa"/>
          </w:tcPr>
          <w:p w14:paraId="7F68D428" w14:textId="77777777" w:rsidR="00C03195" w:rsidRPr="00494AF0" w:rsidRDefault="00C03195" w:rsidP="00494AF0">
            <w:pPr>
              <w:tabs>
                <w:tab w:val="left" w:pos="1552"/>
              </w:tabs>
              <w:adjustRightInd w:val="0"/>
              <w:ind w:left="284" w:right="122"/>
              <w:rPr>
                <w:bCs/>
                <w:sz w:val="24"/>
                <w:szCs w:val="24"/>
              </w:rPr>
            </w:pPr>
            <w:r w:rsidRPr="00494AF0">
              <w:rPr>
                <w:bCs/>
                <w:sz w:val="24"/>
                <w:szCs w:val="24"/>
              </w:rPr>
              <w:t>11</w:t>
            </w:r>
          </w:p>
        </w:tc>
        <w:tc>
          <w:tcPr>
            <w:tcW w:w="7196" w:type="dxa"/>
          </w:tcPr>
          <w:p w14:paraId="739FF984" w14:textId="77777777" w:rsidR="00C03195" w:rsidRPr="00494AF0" w:rsidRDefault="008F77F7" w:rsidP="00494AF0">
            <w:pPr>
              <w:tabs>
                <w:tab w:val="left" w:pos="1552"/>
              </w:tabs>
              <w:adjustRightInd w:val="0"/>
              <w:ind w:left="284" w:right="122"/>
              <w:rPr>
                <w:bCs/>
                <w:sz w:val="24"/>
                <w:szCs w:val="24"/>
              </w:rPr>
            </w:pPr>
            <w:r>
              <w:rPr>
                <w:bCs/>
                <w:sz w:val="24"/>
                <w:szCs w:val="24"/>
              </w:rPr>
              <w:t>Плавание</w:t>
            </w:r>
          </w:p>
        </w:tc>
        <w:tc>
          <w:tcPr>
            <w:tcW w:w="2410" w:type="dxa"/>
          </w:tcPr>
          <w:p w14:paraId="5B3427E0"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5 </w:t>
            </w:r>
          </w:p>
        </w:tc>
      </w:tr>
      <w:tr w:rsidR="00C03195" w:rsidRPr="00494AF0" w14:paraId="748D64E7" w14:textId="77777777" w:rsidTr="00FD6DED">
        <w:trPr>
          <w:trHeight w:val="257"/>
        </w:trPr>
        <w:tc>
          <w:tcPr>
            <w:tcW w:w="992" w:type="dxa"/>
          </w:tcPr>
          <w:p w14:paraId="15BC8035" w14:textId="77777777" w:rsidR="00C03195" w:rsidRPr="00494AF0" w:rsidRDefault="00C03195" w:rsidP="00494AF0">
            <w:pPr>
              <w:tabs>
                <w:tab w:val="left" w:pos="1552"/>
              </w:tabs>
              <w:adjustRightInd w:val="0"/>
              <w:ind w:left="284" w:right="122"/>
              <w:rPr>
                <w:bCs/>
                <w:sz w:val="24"/>
                <w:szCs w:val="24"/>
              </w:rPr>
            </w:pPr>
            <w:r w:rsidRPr="00494AF0">
              <w:rPr>
                <w:bCs/>
                <w:sz w:val="24"/>
                <w:szCs w:val="24"/>
              </w:rPr>
              <w:t>12</w:t>
            </w:r>
          </w:p>
        </w:tc>
        <w:tc>
          <w:tcPr>
            <w:tcW w:w="7196" w:type="dxa"/>
          </w:tcPr>
          <w:p w14:paraId="7B8F1DD5" w14:textId="77777777" w:rsidR="00C03195" w:rsidRPr="00494AF0" w:rsidRDefault="00C03195" w:rsidP="00494AF0">
            <w:pPr>
              <w:tabs>
                <w:tab w:val="left" w:pos="1552"/>
              </w:tabs>
              <w:adjustRightInd w:val="0"/>
              <w:ind w:left="284" w:right="122"/>
              <w:rPr>
                <w:bCs/>
                <w:sz w:val="24"/>
                <w:szCs w:val="24"/>
              </w:rPr>
            </w:pPr>
            <w:r w:rsidRPr="00494AF0">
              <w:rPr>
                <w:bCs/>
                <w:sz w:val="24"/>
                <w:szCs w:val="24"/>
              </w:rPr>
              <w:t>Легкая атлетика</w:t>
            </w:r>
          </w:p>
        </w:tc>
        <w:tc>
          <w:tcPr>
            <w:tcW w:w="2410" w:type="dxa"/>
          </w:tcPr>
          <w:p w14:paraId="3C787781" w14:textId="77777777" w:rsidR="00C03195" w:rsidRPr="00494AF0" w:rsidRDefault="00C03195" w:rsidP="002222E6">
            <w:pPr>
              <w:ind w:left="284" w:right="122"/>
              <w:jc w:val="center"/>
              <w:rPr>
                <w:rFonts w:eastAsia="Calibri"/>
                <w:sz w:val="24"/>
                <w:szCs w:val="24"/>
              </w:rPr>
            </w:pPr>
            <w:r w:rsidRPr="00494AF0">
              <w:rPr>
                <w:rFonts w:eastAsia="Calibri"/>
                <w:sz w:val="24"/>
                <w:szCs w:val="24"/>
              </w:rPr>
              <w:t>1</w:t>
            </w:r>
            <w:r w:rsidR="002222E6">
              <w:rPr>
                <w:rFonts w:eastAsia="Calibri"/>
                <w:sz w:val="24"/>
                <w:szCs w:val="24"/>
              </w:rPr>
              <w:t>0</w:t>
            </w:r>
          </w:p>
        </w:tc>
      </w:tr>
      <w:tr w:rsidR="00C03195" w:rsidRPr="00494AF0" w14:paraId="5228E2B0" w14:textId="77777777" w:rsidTr="00FD6DED">
        <w:tc>
          <w:tcPr>
            <w:tcW w:w="992" w:type="dxa"/>
          </w:tcPr>
          <w:p w14:paraId="6F64F856" w14:textId="77777777" w:rsidR="00C03195" w:rsidRPr="00494AF0" w:rsidRDefault="00C03195" w:rsidP="00494AF0">
            <w:pPr>
              <w:tabs>
                <w:tab w:val="left" w:pos="1552"/>
              </w:tabs>
              <w:adjustRightInd w:val="0"/>
              <w:ind w:left="284" w:right="122"/>
              <w:rPr>
                <w:sz w:val="24"/>
                <w:szCs w:val="24"/>
              </w:rPr>
            </w:pPr>
            <w:r w:rsidRPr="00494AF0">
              <w:rPr>
                <w:sz w:val="24"/>
                <w:szCs w:val="24"/>
              </w:rPr>
              <w:t>13</w:t>
            </w:r>
          </w:p>
        </w:tc>
        <w:tc>
          <w:tcPr>
            <w:tcW w:w="7196" w:type="dxa"/>
          </w:tcPr>
          <w:p w14:paraId="0F97F65A" w14:textId="77777777" w:rsidR="00C03195" w:rsidRPr="00494AF0" w:rsidRDefault="00C03195" w:rsidP="00494AF0">
            <w:pPr>
              <w:tabs>
                <w:tab w:val="left" w:pos="1552"/>
              </w:tabs>
              <w:adjustRightInd w:val="0"/>
              <w:ind w:left="284" w:right="122"/>
              <w:rPr>
                <w:sz w:val="24"/>
                <w:szCs w:val="24"/>
              </w:rPr>
            </w:pPr>
            <w:r w:rsidRPr="00494AF0">
              <w:rPr>
                <w:sz w:val="24"/>
                <w:szCs w:val="24"/>
              </w:rPr>
              <w:t xml:space="preserve">Способы физической деятельности. Самостоятельные занятия </w:t>
            </w:r>
          </w:p>
        </w:tc>
        <w:tc>
          <w:tcPr>
            <w:tcW w:w="2410" w:type="dxa"/>
          </w:tcPr>
          <w:p w14:paraId="53D29EF4" w14:textId="77777777" w:rsidR="00C03195" w:rsidRPr="00494AF0" w:rsidRDefault="002222E6" w:rsidP="00494AF0">
            <w:pPr>
              <w:ind w:left="284" w:right="122"/>
              <w:jc w:val="center"/>
              <w:rPr>
                <w:rFonts w:eastAsia="Calibri"/>
                <w:sz w:val="24"/>
                <w:szCs w:val="24"/>
              </w:rPr>
            </w:pPr>
            <w:r>
              <w:rPr>
                <w:rFonts w:eastAsia="Calibri"/>
                <w:sz w:val="24"/>
                <w:szCs w:val="24"/>
              </w:rPr>
              <w:t>2</w:t>
            </w:r>
            <w:r w:rsidR="00C03195" w:rsidRPr="00494AF0">
              <w:rPr>
                <w:rFonts w:eastAsia="Calibri"/>
                <w:sz w:val="24"/>
                <w:szCs w:val="24"/>
              </w:rPr>
              <w:t xml:space="preserve"> </w:t>
            </w:r>
          </w:p>
        </w:tc>
      </w:tr>
      <w:tr w:rsidR="00C03195" w:rsidRPr="00494AF0" w14:paraId="3F146EC8" w14:textId="77777777" w:rsidTr="00FD6DED">
        <w:tc>
          <w:tcPr>
            <w:tcW w:w="992" w:type="dxa"/>
          </w:tcPr>
          <w:p w14:paraId="058D50EF" w14:textId="77777777" w:rsidR="00C03195" w:rsidRPr="00494AF0" w:rsidRDefault="00C03195" w:rsidP="00494AF0">
            <w:pPr>
              <w:tabs>
                <w:tab w:val="left" w:pos="1552"/>
              </w:tabs>
              <w:adjustRightInd w:val="0"/>
              <w:ind w:left="284" w:right="122"/>
              <w:rPr>
                <w:sz w:val="24"/>
                <w:szCs w:val="24"/>
              </w:rPr>
            </w:pPr>
            <w:r w:rsidRPr="00494AF0">
              <w:rPr>
                <w:sz w:val="24"/>
                <w:szCs w:val="24"/>
              </w:rPr>
              <w:t>14</w:t>
            </w:r>
          </w:p>
        </w:tc>
        <w:tc>
          <w:tcPr>
            <w:tcW w:w="7196" w:type="dxa"/>
          </w:tcPr>
          <w:p w14:paraId="19668FE2" w14:textId="77777777" w:rsidR="00C03195" w:rsidRPr="00494AF0" w:rsidRDefault="00C03195" w:rsidP="00494AF0">
            <w:pPr>
              <w:tabs>
                <w:tab w:val="left" w:pos="1552"/>
              </w:tabs>
              <w:adjustRightInd w:val="0"/>
              <w:ind w:left="284" w:right="122"/>
              <w:rPr>
                <w:sz w:val="24"/>
                <w:szCs w:val="24"/>
              </w:rPr>
            </w:pPr>
            <w:r w:rsidRPr="00494AF0">
              <w:rPr>
                <w:sz w:val="24"/>
                <w:szCs w:val="24"/>
              </w:rPr>
              <w:t>Знания о физической культуре. Физическая культура</w:t>
            </w:r>
          </w:p>
        </w:tc>
        <w:tc>
          <w:tcPr>
            <w:tcW w:w="2410" w:type="dxa"/>
          </w:tcPr>
          <w:p w14:paraId="0EAA8747" w14:textId="77777777" w:rsidR="00C03195" w:rsidRPr="00494AF0" w:rsidRDefault="00C03195" w:rsidP="00494AF0">
            <w:pPr>
              <w:ind w:left="284" w:right="122"/>
              <w:jc w:val="center"/>
              <w:rPr>
                <w:rFonts w:eastAsia="Calibri"/>
                <w:sz w:val="24"/>
                <w:szCs w:val="24"/>
              </w:rPr>
            </w:pPr>
            <w:r w:rsidRPr="00494AF0">
              <w:rPr>
                <w:rFonts w:eastAsia="Calibri"/>
                <w:sz w:val="24"/>
                <w:szCs w:val="24"/>
              </w:rPr>
              <w:t xml:space="preserve">2 </w:t>
            </w:r>
          </w:p>
        </w:tc>
      </w:tr>
      <w:tr w:rsidR="00C03195" w:rsidRPr="00494AF0" w14:paraId="46014042" w14:textId="77777777" w:rsidTr="00FD6DED">
        <w:tc>
          <w:tcPr>
            <w:tcW w:w="992" w:type="dxa"/>
          </w:tcPr>
          <w:p w14:paraId="0DEACD25" w14:textId="77777777" w:rsidR="00C03195" w:rsidRPr="00494AF0" w:rsidRDefault="00C03195" w:rsidP="00494AF0">
            <w:pPr>
              <w:ind w:left="284" w:right="122"/>
              <w:rPr>
                <w:rFonts w:eastAsia="Calibri"/>
                <w:b/>
                <w:sz w:val="24"/>
                <w:szCs w:val="24"/>
              </w:rPr>
            </w:pPr>
          </w:p>
        </w:tc>
        <w:tc>
          <w:tcPr>
            <w:tcW w:w="7196" w:type="dxa"/>
          </w:tcPr>
          <w:p w14:paraId="03CCB9CB" w14:textId="77777777" w:rsidR="00C03195" w:rsidRPr="00494AF0" w:rsidRDefault="00C03195" w:rsidP="00494AF0">
            <w:pPr>
              <w:ind w:left="284" w:right="122"/>
              <w:rPr>
                <w:rFonts w:eastAsia="Calibri"/>
                <w:b/>
                <w:sz w:val="24"/>
                <w:szCs w:val="24"/>
              </w:rPr>
            </w:pPr>
            <w:r w:rsidRPr="00494AF0">
              <w:rPr>
                <w:rFonts w:eastAsia="Calibri"/>
                <w:b/>
                <w:sz w:val="24"/>
                <w:szCs w:val="24"/>
              </w:rPr>
              <w:t>Итого</w:t>
            </w:r>
          </w:p>
          <w:p w14:paraId="600060CF" w14:textId="77777777" w:rsidR="00C03195" w:rsidRPr="00494AF0" w:rsidRDefault="00C03195" w:rsidP="00494AF0">
            <w:pPr>
              <w:ind w:left="284" w:right="122"/>
              <w:rPr>
                <w:rFonts w:eastAsia="Calibri"/>
                <w:sz w:val="24"/>
                <w:szCs w:val="24"/>
              </w:rPr>
            </w:pPr>
          </w:p>
        </w:tc>
        <w:tc>
          <w:tcPr>
            <w:tcW w:w="2410" w:type="dxa"/>
          </w:tcPr>
          <w:p w14:paraId="098ECAA8" w14:textId="77777777" w:rsidR="00C03195" w:rsidRPr="00494AF0" w:rsidRDefault="00C03195" w:rsidP="002222E6">
            <w:pPr>
              <w:ind w:left="284" w:right="122"/>
              <w:jc w:val="center"/>
              <w:rPr>
                <w:rFonts w:eastAsia="Calibri"/>
                <w:b/>
                <w:sz w:val="24"/>
                <w:szCs w:val="24"/>
              </w:rPr>
            </w:pPr>
            <w:r w:rsidRPr="00494AF0">
              <w:rPr>
                <w:rFonts w:eastAsia="Calibri"/>
                <w:b/>
                <w:sz w:val="24"/>
                <w:szCs w:val="24"/>
              </w:rPr>
              <w:t>10</w:t>
            </w:r>
            <w:r w:rsidR="002222E6">
              <w:rPr>
                <w:rFonts w:eastAsia="Calibri"/>
                <w:b/>
                <w:sz w:val="24"/>
                <w:szCs w:val="24"/>
              </w:rPr>
              <w:t>2</w:t>
            </w:r>
          </w:p>
        </w:tc>
      </w:tr>
    </w:tbl>
    <w:p w14:paraId="390B0AC7" w14:textId="77777777" w:rsidR="00A1492A" w:rsidRPr="00494AF0" w:rsidRDefault="00A1492A" w:rsidP="00494AF0">
      <w:pPr>
        <w:ind w:left="284" w:right="122"/>
        <w:rPr>
          <w:rFonts w:eastAsia="Calibri"/>
          <w:b/>
          <w:sz w:val="24"/>
          <w:szCs w:val="24"/>
        </w:rPr>
      </w:pPr>
    </w:p>
    <w:p w14:paraId="77A95639" w14:textId="77777777" w:rsidR="00A1492A" w:rsidRPr="002222E6" w:rsidRDefault="00E3293E" w:rsidP="002222E6">
      <w:pPr>
        <w:tabs>
          <w:tab w:val="left" w:pos="1609"/>
        </w:tabs>
        <w:ind w:left="284" w:right="122"/>
        <w:jc w:val="center"/>
        <w:rPr>
          <w:b/>
          <w:sz w:val="24"/>
          <w:szCs w:val="24"/>
        </w:rPr>
      </w:pPr>
      <w:r w:rsidRPr="00494AF0">
        <w:rPr>
          <w:b/>
          <w:sz w:val="24"/>
          <w:szCs w:val="24"/>
        </w:rPr>
        <w:t xml:space="preserve">Тематическое планирование </w:t>
      </w:r>
      <w:r w:rsidR="00A1492A" w:rsidRPr="00494AF0">
        <w:rPr>
          <w:rFonts w:eastAsia="Calibri"/>
          <w:b/>
          <w:sz w:val="24"/>
          <w:szCs w:val="24"/>
        </w:rPr>
        <w:t>3 класс</w:t>
      </w:r>
    </w:p>
    <w:tbl>
      <w:tblPr>
        <w:tblpPr w:leftFromText="180" w:rightFromText="180" w:vertAnchor="text" w:horzAnchor="margin" w:tblpY="13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196"/>
        <w:gridCol w:w="2410"/>
      </w:tblGrid>
      <w:tr w:rsidR="00C03195" w:rsidRPr="00494AF0" w14:paraId="1DA47617" w14:textId="77777777" w:rsidTr="00FD6DED">
        <w:tc>
          <w:tcPr>
            <w:tcW w:w="992" w:type="dxa"/>
          </w:tcPr>
          <w:p w14:paraId="365DB20F"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w:t>
            </w:r>
          </w:p>
        </w:tc>
        <w:tc>
          <w:tcPr>
            <w:tcW w:w="7196" w:type="dxa"/>
          </w:tcPr>
          <w:p w14:paraId="4384ABE9"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Название разделов</w:t>
            </w:r>
          </w:p>
        </w:tc>
        <w:tc>
          <w:tcPr>
            <w:tcW w:w="2410" w:type="dxa"/>
          </w:tcPr>
          <w:p w14:paraId="53C3E7E7"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C03195" w:rsidRPr="00494AF0" w14:paraId="0E9E0A49" w14:textId="77777777" w:rsidTr="00FD6DED">
        <w:tc>
          <w:tcPr>
            <w:tcW w:w="992" w:type="dxa"/>
          </w:tcPr>
          <w:p w14:paraId="49531CC8"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1</w:t>
            </w:r>
          </w:p>
        </w:tc>
        <w:tc>
          <w:tcPr>
            <w:tcW w:w="7196" w:type="dxa"/>
          </w:tcPr>
          <w:p w14:paraId="148408FD"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 xml:space="preserve">Знания о физической культуре. Из истории физической культуры </w:t>
            </w:r>
          </w:p>
        </w:tc>
        <w:tc>
          <w:tcPr>
            <w:tcW w:w="2410" w:type="dxa"/>
          </w:tcPr>
          <w:p w14:paraId="28598DB4"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C03195" w:rsidRPr="00494AF0" w14:paraId="26D22846" w14:textId="77777777" w:rsidTr="00FD6DED">
        <w:tc>
          <w:tcPr>
            <w:tcW w:w="992" w:type="dxa"/>
          </w:tcPr>
          <w:p w14:paraId="5FFD4877" w14:textId="77777777" w:rsidR="00C03195" w:rsidRPr="00494AF0" w:rsidRDefault="00C03195" w:rsidP="00494AF0">
            <w:pPr>
              <w:ind w:left="284" w:right="122"/>
              <w:rPr>
                <w:bCs/>
                <w:sz w:val="24"/>
                <w:szCs w:val="24"/>
              </w:rPr>
            </w:pPr>
            <w:r w:rsidRPr="00494AF0">
              <w:rPr>
                <w:bCs/>
                <w:sz w:val="24"/>
                <w:szCs w:val="24"/>
              </w:rPr>
              <w:t>2</w:t>
            </w:r>
          </w:p>
        </w:tc>
        <w:tc>
          <w:tcPr>
            <w:tcW w:w="7196" w:type="dxa"/>
          </w:tcPr>
          <w:p w14:paraId="12D1F50B" w14:textId="77777777" w:rsidR="00C03195" w:rsidRPr="00494AF0" w:rsidRDefault="00C03195" w:rsidP="00494AF0">
            <w:pPr>
              <w:ind w:left="284" w:right="122"/>
              <w:rPr>
                <w:sz w:val="24"/>
                <w:szCs w:val="24"/>
              </w:rPr>
            </w:pPr>
            <w:r w:rsidRPr="00494AF0">
              <w:rPr>
                <w:bCs/>
                <w:sz w:val="24"/>
                <w:szCs w:val="24"/>
              </w:rPr>
              <w:t xml:space="preserve">Лёгкая атлетика </w:t>
            </w:r>
          </w:p>
        </w:tc>
        <w:tc>
          <w:tcPr>
            <w:tcW w:w="2410" w:type="dxa"/>
          </w:tcPr>
          <w:p w14:paraId="1BB26B7C" w14:textId="77777777" w:rsidR="00C03195" w:rsidRPr="00494AF0" w:rsidRDefault="00C03195" w:rsidP="00494AF0">
            <w:pPr>
              <w:ind w:left="284" w:right="122"/>
              <w:jc w:val="center"/>
              <w:rPr>
                <w:bCs/>
                <w:sz w:val="24"/>
                <w:szCs w:val="24"/>
              </w:rPr>
            </w:pPr>
            <w:r w:rsidRPr="00494AF0">
              <w:rPr>
                <w:bCs/>
                <w:sz w:val="24"/>
                <w:szCs w:val="24"/>
              </w:rPr>
              <w:t xml:space="preserve">14 </w:t>
            </w:r>
          </w:p>
        </w:tc>
      </w:tr>
      <w:tr w:rsidR="00C03195" w:rsidRPr="00494AF0" w14:paraId="65D5E6C9" w14:textId="77777777" w:rsidTr="00FD6DED">
        <w:tc>
          <w:tcPr>
            <w:tcW w:w="992" w:type="dxa"/>
          </w:tcPr>
          <w:p w14:paraId="675FD00E" w14:textId="77777777" w:rsidR="00C03195" w:rsidRPr="00494AF0" w:rsidRDefault="00C03195" w:rsidP="00494AF0">
            <w:pPr>
              <w:ind w:left="284" w:right="122"/>
              <w:rPr>
                <w:bCs/>
                <w:sz w:val="24"/>
                <w:szCs w:val="24"/>
              </w:rPr>
            </w:pPr>
            <w:r w:rsidRPr="00494AF0">
              <w:rPr>
                <w:bCs/>
                <w:sz w:val="24"/>
                <w:szCs w:val="24"/>
              </w:rPr>
              <w:t>3</w:t>
            </w:r>
          </w:p>
        </w:tc>
        <w:tc>
          <w:tcPr>
            <w:tcW w:w="7196" w:type="dxa"/>
          </w:tcPr>
          <w:p w14:paraId="61BDA5FD" w14:textId="77777777" w:rsidR="00C03195" w:rsidRPr="00494AF0" w:rsidRDefault="00C03195" w:rsidP="00494AF0">
            <w:pPr>
              <w:ind w:left="284" w:right="122"/>
              <w:rPr>
                <w:bCs/>
                <w:sz w:val="24"/>
                <w:szCs w:val="24"/>
              </w:rPr>
            </w:pPr>
            <w:r w:rsidRPr="00494AF0">
              <w:rPr>
                <w:bCs/>
                <w:sz w:val="24"/>
                <w:szCs w:val="24"/>
              </w:rPr>
              <w:t xml:space="preserve">Способы физкультурной деятельности. Самостоятельные наблюдения за физическим развитием и физической подготовленностью </w:t>
            </w:r>
          </w:p>
        </w:tc>
        <w:tc>
          <w:tcPr>
            <w:tcW w:w="2410" w:type="dxa"/>
          </w:tcPr>
          <w:p w14:paraId="4395D33F"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bCs/>
                <w:sz w:val="24"/>
                <w:szCs w:val="24"/>
              </w:rPr>
              <w:t xml:space="preserve">2 </w:t>
            </w:r>
          </w:p>
        </w:tc>
      </w:tr>
      <w:tr w:rsidR="00C03195" w:rsidRPr="00494AF0" w14:paraId="14C5A9AE" w14:textId="77777777" w:rsidTr="00FD6DED">
        <w:tc>
          <w:tcPr>
            <w:tcW w:w="992" w:type="dxa"/>
          </w:tcPr>
          <w:p w14:paraId="5A03911F" w14:textId="77777777" w:rsidR="00C03195" w:rsidRPr="00494AF0" w:rsidRDefault="00C03195" w:rsidP="00494AF0">
            <w:pPr>
              <w:ind w:left="284" w:right="122"/>
              <w:rPr>
                <w:bCs/>
                <w:sz w:val="24"/>
                <w:szCs w:val="24"/>
              </w:rPr>
            </w:pPr>
            <w:r w:rsidRPr="00494AF0">
              <w:rPr>
                <w:bCs/>
                <w:sz w:val="24"/>
                <w:szCs w:val="24"/>
              </w:rPr>
              <w:t>4</w:t>
            </w:r>
          </w:p>
        </w:tc>
        <w:tc>
          <w:tcPr>
            <w:tcW w:w="7196" w:type="dxa"/>
          </w:tcPr>
          <w:p w14:paraId="55E345E0" w14:textId="77777777" w:rsidR="00C03195" w:rsidRPr="00494AF0" w:rsidRDefault="00C03195" w:rsidP="00494AF0">
            <w:pPr>
              <w:ind w:left="284" w:right="122"/>
              <w:rPr>
                <w:sz w:val="24"/>
                <w:szCs w:val="24"/>
              </w:rPr>
            </w:pPr>
            <w:r w:rsidRPr="00494AF0">
              <w:rPr>
                <w:bCs/>
                <w:sz w:val="24"/>
                <w:szCs w:val="24"/>
              </w:rPr>
              <w:t xml:space="preserve">Гимнастика с элементами акробатики </w:t>
            </w:r>
          </w:p>
        </w:tc>
        <w:tc>
          <w:tcPr>
            <w:tcW w:w="2410" w:type="dxa"/>
          </w:tcPr>
          <w:p w14:paraId="0AFC86A2"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14 </w:t>
            </w:r>
          </w:p>
        </w:tc>
      </w:tr>
      <w:tr w:rsidR="00C03195" w:rsidRPr="00494AF0" w14:paraId="028598FB" w14:textId="77777777" w:rsidTr="00FD6DED">
        <w:tc>
          <w:tcPr>
            <w:tcW w:w="992" w:type="dxa"/>
          </w:tcPr>
          <w:p w14:paraId="7E0B2DDB"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5</w:t>
            </w:r>
          </w:p>
        </w:tc>
        <w:tc>
          <w:tcPr>
            <w:tcW w:w="7196" w:type="dxa"/>
          </w:tcPr>
          <w:p w14:paraId="0DEB2CDD"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 xml:space="preserve">Физическое совершенствование. Физкультурно-оздоровительная деятельность </w:t>
            </w:r>
          </w:p>
        </w:tc>
        <w:tc>
          <w:tcPr>
            <w:tcW w:w="2410" w:type="dxa"/>
          </w:tcPr>
          <w:p w14:paraId="1224C8F8" w14:textId="77777777" w:rsidR="00C03195" w:rsidRPr="00494AF0" w:rsidRDefault="00C03195" w:rsidP="00494AF0">
            <w:pPr>
              <w:ind w:left="284" w:right="122" w:firstLine="708"/>
              <w:rPr>
                <w:sz w:val="24"/>
                <w:szCs w:val="24"/>
              </w:rPr>
            </w:pPr>
          </w:p>
          <w:p w14:paraId="283E8BCA" w14:textId="77777777" w:rsidR="00C03195" w:rsidRPr="00494AF0" w:rsidRDefault="00C03195" w:rsidP="00FD6DED">
            <w:pPr>
              <w:ind w:left="176" w:right="122"/>
              <w:jc w:val="center"/>
              <w:rPr>
                <w:sz w:val="24"/>
                <w:szCs w:val="24"/>
              </w:rPr>
            </w:pPr>
            <w:r w:rsidRPr="00494AF0">
              <w:rPr>
                <w:sz w:val="24"/>
                <w:szCs w:val="24"/>
              </w:rPr>
              <w:t>2</w:t>
            </w:r>
          </w:p>
        </w:tc>
      </w:tr>
      <w:tr w:rsidR="00C03195" w:rsidRPr="00494AF0" w14:paraId="612AFEC6" w14:textId="77777777" w:rsidTr="00FD6DED">
        <w:tc>
          <w:tcPr>
            <w:tcW w:w="992" w:type="dxa"/>
          </w:tcPr>
          <w:p w14:paraId="5A4A8B6E" w14:textId="77777777" w:rsidR="00C03195" w:rsidRPr="00494AF0" w:rsidRDefault="00C03195" w:rsidP="00494AF0">
            <w:pPr>
              <w:ind w:left="284" w:right="122"/>
              <w:rPr>
                <w:bCs/>
                <w:sz w:val="24"/>
                <w:szCs w:val="24"/>
              </w:rPr>
            </w:pPr>
            <w:r w:rsidRPr="00494AF0">
              <w:rPr>
                <w:bCs/>
                <w:sz w:val="24"/>
                <w:szCs w:val="24"/>
              </w:rPr>
              <w:t>6</w:t>
            </w:r>
          </w:p>
        </w:tc>
        <w:tc>
          <w:tcPr>
            <w:tcW w:w="7196" w:type="dxa"/>
          </w:tcPr>
          <w:p w14:paraId="78D3E848" w14:textId="77777777" w:rsidR="00C03195" w:rsidRPr="00494AF0" w:rsidRDefault="00C03195" w:rsidP="00494AF0">
            <w:pPr>
              <w:ind w:left="284" w:right="122"/>
              <w:rPr>
                <w:bCs/>
                <w:sz w:val="24"/>
                <w:szCs w:val="24"/>
              </w:rPr>
            </w:pPr>
            <w:r w:rsidRPr="00494AF0">
              <w:rPr>
                <w:bCs/>
                <w:sz w:val="24"/>
                <w:szCs w:val="24"/>
              </w:rPr>
              <w:t>Подвижные и спортивные игры</w:t>
            </w:r>
          </w:p>
        </w:tc>
        <w:tc>
          <w:tcPr>
            <w:tcW w:w="2410" w:type="dxa"/>
          </w:tcPr>
          <w:p w14:paraId="74830385"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9 </w:t>
            </w:r>
          </w:p>
        </w:tc>
      </w:tr>
      <w:tr w:rsidR="00C03195" w:rsidRPr="00494AF0" w14:paraId="5D8CEC46" w14:textId="77777777" w:rsidTr="00FD6DED">
        <w:tc>
          <w:tcPr>
            <w:tcW w:w="992" w:type="dxa"/>
          </w:tcPr>
          <w:p w14:paraId="497CDCB4" w14:textId="77777777" w:rsidR="00C03195" w:rsidRPr="00494AF0" w:rsidRDefault="00C03195" w:rsidP="00494AF0">
            <w:pPr>
              <w:ind w:left="284" w:right="122"/>
              <w:rPr>
                <w:sz w:val="24"/>
                <w:szCs w:val="24"/>
              </w:rPr>
            </w:pPr>
            <w:r w:rsidRPr="00494AF0">
              <w:rPr>
                <w:sz w:val="24"/>
                <w:szCs w:val="24"/>
              </w:rPr>
              <w:t>7</w:t>
            </w:r>
          </w:p>
        </w:tc>
        <w:tc>
          <w:tcPr>
            <w:tcW w:w="7196" w:type="dxa"/>
          </w:tcPr>
          <w:p w14:paraId="562BB902" w14:textId="77777777" w:rsidR="00C03195" w:rsidRPr="00494AF0" w:rsidRDefault="00C03195" w:rsidP="00494AF0">
            <w:pPr>
              <w:ind w:left="284" w:right="122"/>
              <w:rPr>
                <w:sz w:val="24"/>
                <w:szCs w:val="24"/>
              </w:rPr>
            </w:pPr>
            <w:r w:rsidRPr="00494AF0">
              <w:rPr>
                <w:sz w:val="24"/>
                <w:szCs w:val="24"/>
              </w:rPr>
              <w:t xml:space="preserve">Знания о физической культуре. Физические упражнения </w:t>
            </w:r>
          </w:p>
        </w:tc>
        <w:tc>
          <w:tcPr>
            <w:tcW w:w="2410" w:type="dxa"/>
          </w:tcPr>
          <w:p w14:paraId="666576D6"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4 </w:t>
            </w:r>
          </w:p>
        </w:tc>
      </w:tr>
      <w:tr w:rsidR="00C03195" w:rsidRPr="00494AF0" w14:paraId="17656F31" w14:textId="77777777" w:rsidTr="00FD6DED">
        <w:tc>
          <w:tcPr>
            <w:tcW w:w="992" w:type="dxa"/>
          </w:tcPr>
          <w:p w14:paraId="02510EED" w14:textId="77777777" w:rsidR="00C03195" w:rsidRPr="00494AF0" w:rsidRDefault="00C03195" w:rsidP="00494AF0">
            <w:pPr>
              <w:ind w:left="284" w:right="122"/>
              <w:rPr>
                <w:bCs/>
                <w:sz w:val="24"/>
                <w:szCs w:val="24"/>
              </w:rPr>
            </w:pPr>
            <w:r w:rsidRPr="00494AF0">
              <w:rPr>
                <w:bCs/>
                <w:sz w:val="24"/>
                <w:szCs w:val="24"/>
              </w:rPr>
              <w:t>8</w:t>
            </w:r>
          </w:p>
        </w:tc>
        <w:tc>
          <w:tcPr>
            <w:tcW w:w="7196" w:type="dxa"/>
          </w:tcPr>
          <w:p w14:paraId="7AB6573C" w14:textId="77777777" w:rsidR="00C03195" w:rsidRPr="00494AF0" w:rsidRDefault="00C03195" w:rsidP="00494AF0">
            <w:pPr>
              <w:ind w:left="284" w:right="122"/>
              <w:rPr>
                <w:bCs/>
                <w:sz w:val="24"/>
                <w:szCs w:val="24"/>
              </w:rPr>
            </w:pPr>
            <w:r w:rsidRPr="00494AF0">
              <w:rPr>
                <w:bCs/>
                <w:sz w:val="24"/>
                <w:szCs w:val="24"/>
              </w:rPr>
              <w:t>Лыжные гонки</w:t>
            </w:r>
          </w:p>
        </w:tc>
        <w:tc>
          <w:tcPr>
            <w:tcW w:w="2410" w:type="dxa"/>
          </w:tcPr>
          <w:p w14:paraId="403DA165"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21 </w:t>
            </w:r>
          </w:p>
        </w:tc>
      </w:tr>
      <w:tr w:rsidR="00C03195" w:rsidRPr="00494AF0" w14:paraId="305E25D0" w14:textId="77777777" w:rsidTr="00FD6DED">
        <w:tc>
          <w:tcPr>
            <w:tcW w:w="992" w:type="dxa"/>
          </w:tcPr>
          <w:p w14:paraId="296779ED" w14:textId="77777777" w:rsidR="00C03195" w:rsidRPr="00494AF0" w:rsidRDefault="00C03195" w:rsidP="00494AF0">
            <w:pPr>
              <w:ind w:left="284" w:right="122"/>
              <w:rPr>
                <w:bCs/>
                <w:sz w:val="24"/>
                <w:szCs w:val="24"/>
              </w:rPr>
            </w:pPr>
            <w:r w:rsidRPr="00494AF0">
              <w:rPr>
                <w:bCs/>
                <w:sz w:val="24"/>
                <w:szCs w:val="24"/>
              </w:rPr>
              <w:t>9</w:t>
            </w:r>
          </w:p>
        </w:tc>
        <w:tc>
          <w:tcPr>
            <w:tcW w:w="7196" w:type="dxa"/>
          </w:tcPr>
          <w:p w14:paraId="01BD4BBF" w14:textId="77777777" w:rsidR="00C03195" w:rsidRPr="00494AF0" w:rsidRDefault="00C03195" w:rsidP="00494AF0">
            <w:pPr>
              <w:ind w:left="284" w:right="122"/>
              <w:rPr>
                <w:bCs/>
                <w:sz w:val="24"/>
                <w:szCs w:val="24"/>
              </w:rPr>
            </w:pPr>
            <w:r w:rsidRPr="00494AF0">
              <w:rPr>
                <w:bCs/>
                <w:sz w:val="24"/>
                <w:szCs w:val="24"/>
              </w:rPr>
              <w:t xml:space="preserve">Подвижные игры с элементами баскетбола </w:t>
            </w:r>
          </w:p>
        </w:tc>
        <w:tc>
          <w:tcPr>
            <w:tcW w:w="2410" w:type="dxa"/>
          </w:tcPr>
          <w:p w14:paraId="560F9F46"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14 </w:t>
            </w:r>
          </w:p>
        </w:tc>
      </w:tr>
      <w:tr w:rsidR="00C03195" w:rsidRPr="00494AF0" w14:paraId="4E1F411B" w14:textId="77777777" w:rsidTr="00FD6DED">
        <w:tc>
          <w:tcPr>
            <w:tcW w:w="992" w:type="dxa"/>
          </w:tcPr>
          <w:p w14:paraId="26DD5DD4" w14:textId="77777777" w:rsidR="00C03195" w:rsidRPr="00494AF0" w:rsidRDefault="00C03195" w:rsidP="00494AF0">
            <w:pPr>
              <w:ind w:left="284" w:right="122"/>
              <w:rPr>
                <w:bCs/>
                <w:sz w:val="24"/>
                <w:szCs w:val="24"/>
              </w:rPr>
            </w:pPr>
            <w:r w:rsidRPr="00494AF0">
              <w:rPr>
                <w:bCs/>
                <w:sz w:val="24"/>
                <w:szCs w:val="24"/>
              </w:rPr>
              <w:t>10</w:t>
            </w:r>
          </w:p>
        </w:tc>
        <w:tc>
          <w:tcPr>
            <w:tcW w:w="7196" w:type="dxa"/>
          </w:tcPr>
          <w:p w14:paraId="15654983" w14:textId="77777777" w:rsidR="00C03195" w:rsidRPr="00494AF0" w:rsidRDefault="00C03195" w:rsidP="00494AF0">
            <w:pPr>
              <w:ind w:left="284" w:right="122"/>
              <w:rPr>
                <w:bCs/>
                <w:sz w:val="24"/>
                <w:szCs w:val="24"/>
              </w:rPr>
            </w:pPr>
            <w:r w:rsidRPr="00494AF0">
              <w:rPr>
                <w:bCs/>
                <w:sz w:val="24"/>
                <w:szCs w:val="24"/>
              </w:rPr>
              <w:t xml:space="preserve">Способы физкультурной деятельности. Самостоятельные игры  </w:t>
            </w:r>
          </w:p>
        </w:tc>
        <w:tc>
          <w:tcPr>
            <w:tcW w:w="2410" w:type="dxa"/>
          </w:tcPr>
          <w:p w14:paraId="69C1E29B"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C03195" w:rsidRPr="00494AF0" w14:paraId="680F1E13" w14:textId="77777777" w:rsidTr="00FD6DED">
        <w:trPr>
          <w:trHeight w:val="292"/>
        </w:trPr>
        <w:tc>
          <w:tcPr>
            <w:tcW w:w="992" w:type="dxa"/>
          </w:tcPr>
          <w:p w14:paraId="201178C2" w14:textId="77777777" w:rsidR="00C03195" w:rsidRPr="00494AF0" w:rsidRDefault="00C03195" w:rsidP="00494AF0">
            <w:pPr>
              <w:tabs>
                <w:tab w:val="left" w:pos="1552"/>
              </w:tabs>
              <w:ind w:left="284" w:right="122"/>
              <w:rPr>
                <w:bCs/>
                <w:sz w:val="24"/>
                <w:szCs w:val="24"/>
              </w:rPr>
            </w:pPr>
            <w:r w:rsidRPr="00494AF0">
              <w:rPr>
                <w:bCs/>
                <w:sz w:val="24"/>
                <w:szCs w:val="24"/>
              </w:rPr>
              <w:t>11</w:t>
            </w:r>
          </w:p>
        </w:tc>
        <w:tc>
          <w:tcPr>
            <w:tcW w:w="7196" w:type="dxa"/>
          </w:tcPr>
          <w:p w14:paraId="59527D0C" w14:textId="77777777" w:rsidR="00C03195" w:rsidRPr="00494AF0" w:rsidRDefault="008F77F7" w:rsidP="00494AF0">
            <w:pPr>
              <w:tabs>
                <w:tab w:val="left" w:pos="1552"/>
              </w:tabs>
              <w:ind w:left="284" w:right="122"/>
              <w:rPr>
                <w:bCs/>
                <w:sz w:val="24"/>
                <w:szCs w:val="24"/>
              </w:rPr>
            </w:pPr>
            <w:r>
              <w:rPr>
                <w:bCs/>
                <w:sz w:val="24"/>
                <w:szCs w:val="24"/>
              </w:rPr>
              <w:t>Плавание</w:t>
            </w:r>
          </w:p>
        </w:tc>
        <w:tc>
          <w:tcPr>
            <w:tcW w:w="2410" w:type="dxa"/>
          </w:tcPr>
          <w:p w14:paraId="4C9415A4"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5 </w:t>
            </w:r>
          </w:p>
        </w:tc>
      </w:tr>
      <w:tr w:rsidR="00C03195" w:rsidRPr="00494AF0" w14:paraId="179BF52D" w14:textId="77777777" w:rsidTr="00FD6DED">
        <w:trPr>
          <w:trHeight w:val="257"/>
        </w:trPr>
        <w:tc>
          <w:tcPr>
            <w:tcW w:w="992" w:type="dxa"/>
          </w:tcPr>
          <w:p w14:paraId="2701B584" w14:textId="77777777" w:rsidR="00C03195" w:rsidRPr="00494AF0" w:rsidRDefault="00C03195" w:rsidP="00494AF0">
            <w:pPr>
              <w:tabs>
                <w:tab w:val="left" w:pos="1552"/>
              </w:tabs>
              <w:ind w:left="284" w:right="122"/>
              <w:rPr>
                <w:bCs/>
                <w:sz w:val="24"/>
                <w:szCs w:val="24"/>
              </w:rPr>
            </w:pPr>
            <w:r w:rsidRPr="00494AF0">
              <w:rPr>
                <w:bCs/>
                <w:sz w:val="24"/>
                <w:szCs w:val="24"/>
              </w:rPr>
              <w:t>12</w:t>
            </w:r>
          </w:p>
        </w:tc>
        <w:tc>
          <w:tcPr>
            <w:tcW w:w="7196" w:type="dxa"/>
          </w:tcPr>
          <w:p w14:paraId="079D510A" w14:textId="77777777" w:rsidR="00C03195" w:rsidRPr="00494AF0" w:rsidRDefault="00C03195" w:rsidP="00494AF0">
            <w:pPr>
              <w:tabs>
                <w:tab w:val="left" w:pos="1552"/>
              </w:tabs>
              <w:ind w:left="284" w:right="122"/>
              <w:rPr>
                <w:bCs/>
                <w:sz w:val="24"/>
                <w:szCs w:val="24"/>
              </w:rPr>
            </w:pPr>
            <w:r w:rsidRPr="00494AF0">
              <w:rPr>
                <w:bCs/>
                <w:sz w:val="24"/>
                <w:szCs w:val="24"/>
              </w:rPr>
              <w:t>Легкая атлетика</w:t>
            </w:r>
          </w:p>
        </w:tc>
        <w:tc>
          <w:tcPr>
            <w:tcW w:w="2410" w:type="dxa"/>
          </w:tcPr>
          <w:p w14:paraId="393A9612" w14:textId="77777777" w:rsidR="00C03195" w:rsidRPr="00494AF0" w:rsidRDefault="00C03195" w:rsidP="002222E6">
            <w:pPr>
              <w:pStyle w:val="ac"/>
              <w:ind w:left="284" w:right="122"/>
              <w:jc w:val="center"/>
              <w:rPr>
                <w:rFonts w:ascii="Times New Roman" w:hAnsi="Times New Roman"/>
                <w:sz w:val="24"/>
                <w:szCs w:val="24"/>
              </w:rPr>
            </w:pPr>
            <w:r w:rsidRPr="00494AF0">
              <w:rPr>
                <w:rFonts w:ascii="Times New Roman" w:hAnsi="Times New Roman"/>
                <w:sz w:val="24"/>
                <w:szCs w:val="24"/>
              </w:rPr>
              <w:t>1</w:t>
            </w:r>
            <w:r w:rsidR="002222E6">
              <w:rPr>
                <w:rFonts w:ascii="Times New Roman" w:hAnsi="Times New Roman"/>
                <w:sz w:val="24"/>
                <w:szCs w:val="24"/>
              </w:rPr>
              <w:t>0</w:t>
            </w:r>
            <w:r w:rsidRPr="00494AF0">
              <w:rPr>
                <w:rFonts w:ascii="Times New Roman" w:hAnsi="Times New Roman"/>
                <w:sz w:val="24"/>
                <w:szCs w:val="24"/>
              </w:rPr>
              <w:t xml:space="preserve"> </w:t>
            </w:r>
          </w:p>
        </w:tc>
      </w:tr>
      <w:tr w:rsidR="00C03195" w:rsidRPr="00494AF0" w14:paraId="6FB7B976" w14:textId="77777777" w:rsidTr="00FD6DED">
        <w:tc>
          <w:tcPr>
            <w:tcW w:w="992" w:type="dxa"/>
          </w:tcPr>
          <w:p w14:paraId="55198182" w14:textId="77777777" w:rsidR="00C03195" w:rsidRPr="00494AF0" w:rsidRDefault="00C03195" w:rsidP="00494AF0">
            <w:pPr>
              <w:tabs>
                <w:tab w:val="left" w:pos="1552"/>
              </w:tabs>
              <w:ind w:left="284" w:right="122"/>
              <w:rPr>
                <w:sz w:val="24"/>
                <w:szCs w:val="24"/>
              </w:rPr>
            </w:pPr>
            <w:r w:rsidRPr="00494AF0">
              <w:rPr>
                <w:sz w:val="24"/>
                <w:szCs w:val="24"/>
              </w:rPr>
              <w:t>13</w:t>
            </w:r>
          </w:p>
        </w:tc>
        <w:tc>
          <w:tcPr>
            <w:tcW w:w="7196" w:type="dxa"/>
          </w:tcPr>
          <w:p w14:paraId="4E8A40FA" w14:textId="77777777" w:rsidR="00C03195" w:rsidRPr="00494AF0" w:rsidRDefault="00C03195" w:rsidP="00494AF0">
            <w:pPr>
              <w:tabs>
                <w:tab w:val="left" w:pos="1552"/>
              </w:tabs>
              <w:ind w:left="284" w:right="122"/>
              <w:rPr>
                <w:sz w:val="24"/>
                <w:szCs w:val="24"/>
              </w:rPr>
            </w:pPr>
            <w:r w:rsidRPr="00494AF0">
              <w:rPr>
                <w:sz w:val="24"/>
                <w:szCs w:val="24"/>
              </w:rPr>
              <w:t xml:space="preserve">Способы физической деятельности. Самостоятельные занятия </w:t>
            </w:r>
          </w:p>
        </w:tc>
        <w:tc>
          <w:tcPr>
            <w:tcW w:w="2410" w:type="dxa"/>
          </w:tcPr>
          <w:p w14:paraId="28EB8E1D" w14:textId="77777777" w:rsidR="00C03195" w:rsidRPr="00494AF0" w:rsidRDefault="002222E6" w:rsidP="00494AF0">
            <w:pPr>
              <w:pStyle w:val="ac"/>
              <w:ind w:left="284" w:right="122"/>
              <w:jc w:val="center"/>
              <w:rPr>
                <w:rFonts w:ascii="Times New Roman" w:hAnsi="Times New Roman"/>
                <w:sz w:val="24"/>
                <w:szCs w:val="24"/>
              </w:rPr>
            </w:pPr>
            <w:r>
              <w:rPr>
                <w:rFonts w:ascii="Times New Roman" w:hAnsi="Times New Roman"/>
                <w:sz w:val="24"/>
                <w:szCs w:val="24"/>
              </w:rPr>
              <w:t>2</w:t>
            </w:r>
            <w:r w:rsidR="00C03195" w:rsidRPr="00494AF0">
              <w:rPr>
                <w:rFonts w:ascii="Times New Roman" w:hAnsi="Times New Roman"/>
                <w:sz w:val="24"/>
                <w:szCs w:val="24"/>
              </w:rPr>
              <w:t xml:space="preserve"> </w:t>
            </w:r>
          </w:p>
        </w:tc>
      </w:tr>
      <w:tr w:rsidR="00C03195" w:rsidRPr="00494AF0" w14:paraId="4A3F6467" w14:textId="77777777" w:rsidTr="00FD6DED">
        <w:tc>
          <w:tcPr>
            <w:tcW w:w="992" w:type="dxa"/>
          </w:tcPr>
          <w:p w14:paraId="7652D648" w14:textId="77777777" w:rsidR="00C03195" w:rsidRPr="00494AF0" w:rsidRDefault="00C03195" w:rsidP="00494AF0">
            <w:pPr>
              <w:tabs>
                <w:tab w:val="left" w:pos="1552"/>
              </w:tabs>
              <w:ind w:left="284" w:right="122"/>
              <w:rPr>
                <w:sz w:val="24"/>
                <w:szCs w:val="24"/>
              </w:rPr>
            </w:pPr>
            <w:r w:rsidRPr="00494AF0">
              <w:rPr>
                <w:sz w:val="24"/>
                <w:szCs w:val="24"/>
              </w:rPr>
              <w:t>14</w:t>
            </w:r>
          </w:p>
        </w:tc>
        <w:tc>
          <w:tcPr>
            <w:tcW w:w="7196" w:type="dxa"/>
          </w:tcPr>
          <w:p w14:paraId="62F37014" w14:textId="77777777" w:rsidR="00C03195" w:rsidRPr="00494AF0" w:rsidRDefault="00C03195" w:rsidP="00494AF0">
            <w:pPr>
              <w:tabs>
                <w:tab w:val="left" w:pos="1552"/>
              </w:tabs>
              <w:ind w:left="284" w:right="122"/>
              <w:rPr>
                <w:sz w:val="24"/>
                <w:szCs w:val="24"/>
              </w:rPr>
            </w:pPr>
            <w:r w:rsidRPr="00494AF0">
              <w:rPr>
                <w:sz w:val="24"/>
                <w:szCs w:val="24"/>
              </w:rPr>
              <w:t>Знания о физической культуре. Физическая культура</w:t>
            </w:r>
          </w:p>
        </w:tc>
        <w:tc>
          <w:tcPr>
            <w:tcW w:w="2410" w:type="dxa"/>
          </w:tcPr>
          <w:p w14:paraId="301FAD12" w14:textId="77777777" w:rsidR="00C03195" w:rsidRPr="00494AF0" w:rsidRDefault="002222E6" w:rsidP="00494AF0">
            <w:pPr>
              <w:pStyle w:val="ac"/>
              <w:ind w:left="284" w:right="122"/>
              <w:jc w:val="center"/>
              <w:rPr>
                <w:rFonts w:ascii="Times New Roman" w:hAnsi="Times New Roman"/>
                <w:sz w:val="24"/>
                <w:szCs w:val="24"/>
              </w:rPr>
            </w:pPr>
            <w:r>
              <w:rPr>
                <w:rFonts w:ascii="Times New Roman" w:hAnsi="Times New Roman"/>
                <w:sz w:val="24"/>
                <w:szCs w:val="24"/>
              </w:rPr>
              <w:t>1</w:t>
            </w:r>
            <w:r w:rsidR="00C03195" w:rsidRPr="00494AF0">
              <w:rPr>
                <w:rFonts w:ascii="Times New Roman" w:hAnsi="Times New Roman"/>
                <w:sz w:val="24"/>
                <w:szCs w:val="24"/>
              </w:rPr>
              <w:t xml:space="preserve"> </w:t>
            </w:r>
          </w:p>
        </w:tc>
      </w:tr>
      <w:tr w:rsidR="00C03195" w:rsidRPr="00494AF0" w14:paraId="5E552A17" w14:textId="77777777" w:rsidTr="00FD6DED">
        <w:tc>
          <w:tcPr>
            <w:tcW w:w="992" w:type="dxa"/>
          </w:tcPr>
          <w:p w14:paraId="7CFBAD97" w14:textId="77777777" w:rsidR="00C03195" w:rsidRPr="00494AF0" w:rsidRDefault="00C03195" w:rsidP="00494AF0">
            <w:pPr>
              <w:pStyle w:val="ac"/>
              <w:ind w:left="284" w:right="122"/>
              <w:rPr>
                <w:rFonts w:ascii="Times New Roman" w:hAnsi="Times New Roman"/>
                <w:b/>
                <w:sz w:val="24"/>
                <w:szCs w:val="24"/>
              </w:rPr>
            </w:pPr>
          </w:p>
        </w:tc>
        <w:tc>
          <w:tcPr>
            <w:tcW w:w="7196" w:type="dxa"/>
          </w:tcPr>
          <w:p w14:paraId="5E3F6274" w14:textId="77777777" w:rsidR="00C03195" w:rsidRPr="00494AF0" w:rsidRDefault="00C03195" w:rsidP="00494AF0">
            <w:pPr>
              <w:pStyle w:val="ac"/>
              <w:ind w:left="284" w:right="122"/>
              <w:rPr>
                <w:rFonts w:ascii="Times New Roman" w:hAnsi="Times New Roman"/>
                <w:b/>
                <w:sz w:val="24"/>
                <w:szCs w:val="24"/>
              </w:rPr>
            </w:pPr>
            <w:r w:rsidRPr="00494AF0">
              <w:rPr>
                <w:rFonts w:ascii="Times New Roman" w:hAnsi="Times New Roman"/>
                <w:b/>
                <w:sz w:val="24"/>
                <w:szCs w:val="24"/>
              </w:rPr>
              <w:t>Итого</w:t>
            </w:r>
          </w:p>
        </w:tc>
        <w:tc>
          <w:tcPr>
            <w:tcW w:w="2410" w:type="dxa"/>
          </w:tcPr>
          <w:p w14:paraId="40B0EBDC" w14:textId="77777777" w:rsidR="00C03195" w:rsidRPr="00494AF0" w:rsidRDefault="00C03195" w:rsidP="002222E6">
            <w:pPr>
              <w:pStyle w:val="ac"/>
              <w:ind w:left="284" w:right="122"/>
              <w:jc w:val="center"/>
              <w:rPr>
                <w:rFonts w:ascii="Times New Roman" w:hAnsi="Times New Roman"/>
                <w:b/>
                <w:sz w:val="24"/>
                <w:szCs w:val="24"/>
              </w:rPr>
            </w:pPr>
            <w:r w:rsidRPr="00494AF0">
              <w:rPr>
                <w:rFonts w:ascii="Times New Roman" w:hAnsi="Times New Roman"/>
                <w:b/>
                <w:sz w:val="24"/>
                <w:szCs w:val="24"/>
              </w:rPr>
              <w:t>10</w:t>
            </w:r>
            <w:r w:rsidR="002222E6">
              <w:rPr>
                <w:rFonts w:ascii="Times New Roman" w:hAnsi="Times New Roman"/>
                <w:b/>
                <w:sz w:val="24"/>
                <w:szCs w:val="24"/>
              </w:rPr>
              <w:t>2</w:t>
            </w:r>
          </w:p>
        </w:tc>
      </w:tr>
    </w:tbl>
    <w:p w14:paraId="043CA607" w14:textId="77777777" w:rsidR="00E3293E" w:rsidRDefault="00E3293E" w:rsidP="00E3293E">
      <w:pPr>
        <w:tabs>
          <w:tab w:val="left" w:pos="1609"/>
        </w:tabs>
        <w:ind w:left="284" w:right="122"/>
        <w:jc w:val="center"/>
        <w:rPr>
          <w:b/>
          <w:sz w:val="24"/>
          <w:szCs w:val="24"/>
        </w:rPr>
      </w:pPr>
    </w:p>
    <w:p w14:paraId="25B9FCB6" w14:textId="77777777" w:rsidR="00E3293E" w:rsidRDefault="00E3293E" w:rsidP="00E3293E">
      <w:pPr>
        <w:tabs>
          <w:tab w:val="left" w:pos="1609"/>
        </w:tabs>
        <w:ind w:left="284" w:right="122"/>
        <w:jc w:val="center"/>
        <w:rPr>
          <w:b/>
          <w:sz w:val="24"/>
          <w:szCs w:val="24"/>
        </w:rPr>
      </w:pPr>
    </w:p>
    <w:p w14:paraId="6B20A55C" w14:textId="77777777" w:rsidR="00A1492A" w:rsidRPr="00494AF0" w:rsidRDefault="00E3293E" w:rsidP="002222E6">
      <w:pPr>
        <w:tabs>
          <w:tab w:val="left" w:pos="1609"/>
        </w:tabs>
        <w:ind w:left="284" w:right="122"/>
        <w:jc w:val="center"/>
        <w:rPr>
          <w:b/>
          <w:sz w:val="24"/>
          <w:szCs w:val="24"/>
        </w:rPr>
      </w:pPr>
      <w:r w:rsidRPr="00494AF0">
        <w:rPr>
          <w:b/>
          <w:sz w:val="24"/>
          <w:szCs w:val="24"/>
        </w:rPr>
        <w:lastRenderedPageBreak/>
        <w:t xml:space="preserve">Тематическое планирование </w:t>
      </w:r>
      <w:r w:rsidR="00A1492A" w:rsidRPr="00494AF0">
        <w:rPr>
          <w:b/>
          <w:sz w:val="24"/>
          <w:szCs w:val="24"/>
        </w:rPr>
        <w:t>4 класс</w:t>
      </w:r>
    </w:p>
    <w:tbl>
      <w:tblPr>
        <w:tblpPr w:leftFromText="180" w:rightFromText="180" w:vertAnchor="text" w:horzAnchor="margin" w:tblpY="17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196"/>
        <w:gridCol w:w="2410"/>
      </w:tblGrid>
      <w:tr w:rsidR="00C03195" w:rsidRPr="00494AF0" w14:paraId="41931007" w14:textId="77777777" w:rsidTr="00FD6DED">
        <w:tc>
          <w:tcPr>
            <w:tcW w:w="992" w:type="dxa"/>
          </w:tcPr>
          <w:p w14:paraId="5E74B30E" w14:textId="77777777" w:rsidR="00C03195" w:rsidRPr="00494AF0" w:rsidRDefault="00C03195" w:rsidP="00494AF0">
            <w:pPr>
              <w:pStyle w:val="ac"/>
              <w:ind w:left="284" w:right="122"/>
              <w:rPr>
                <w:rFonts w:ascii="Times New Roman" w:hAnsi="Times New Roman"/>
                <w:sz w:val="24"/>
                <w:szCs w:val="24"/>
              </w:rPr>
            </w:pPr>
            <w:r w:rsidRPr="00494AF0">
              <w:rPr>
                <w:rFonts w:ascii="Times New Roman" w:hAnsi="Times New Roman"/>
                <w:sz w:val="24"/>
                <w:szCs w:val="24"/>
              </w:rPr>
              <w:t>№</w:t>
            </w:r>
          </w:p>
        </w:tc>
        <w:tc>
          <w:tcPr>
            <w:tcW w:w="7196" w:type="dxa"/>
          </w:tcPr>
          <w:p w14:paraId="3E060B02"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Название разделов</w:t>
            </w:r>
          </w:p>
        </w:tc>
        <w:tc>
          <w:tcPr>
            <w:tcW w:w="2410" w:type="dxa"/>
          </w:tcPr>
          <w:p w14:paraId="08E12D49"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Количество часов</w:t>
            </w:r>
          </w:p>
        </w:tc>
      </w:tr>
      <w:tr w:rsidR="00C03195" w:rsidRPr="00494AF0" w14:paraId="681523C1" w14:textId="77777777" w:rsidTr="00FD6DED">
        <w:tc>
          <w:tcPr>
            <w:tcW w:w="992" w:type="dxa"/>
          </w:tcPr>
          <w:p w14:paraId="41DAB376"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1</w:t>
            </w:r>
          </w:p>
        </w:tc>
        <w:tc>
          <w:tcPr>
            <w:tcW w:w="7196" w:type="dxa"/>
          </w:tcPr>
          <w:p w14:paraId="7E238450"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 xml:space="preserve">Знания о физической культуре. Из истории физической культуры </w:t>
            </w:r>
          </w:p>
        </w:tc>
        <w:tc>
          <w:tcPr>
            <w:tcW w:w="2410" w:type="dxa"/>
          </w:tcPr>
          <w:p w14:paraId="3397F816"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C03195" w:rsidRPr="00494AF0" w14:paraId="4007B82F" w14:textId="77777777" w:rsidTr="00FD6DED">
        <w:tc>
          <w:tcPr>
            <w:tcW w:w="992" w:type="dxa"/>
          </w:tcPr>
          <w:p w14:paraId="0E09930F" w14:textId="77777777" w:rsidR="00C03195" w:rsidRPr="00494AF0" w:rsidRDefault="00C03195" w:rsidP="00494AF0">
            <w:pPr>
              <w:ind w:left="284" w:right="122"/>
              <w:rPr>
                <w:rFonts w:eastAsia="Calibri"/>
                <w:bCs/>
                <w:sz w:val="24"/>
                <w:szCs w:val="24"/>
              </w:rPr>
            </w:pPr>
            <w:r w:rsidRPr="00494AF0">
              <w:rPr>
                <w:rFonts w:eastAsia="Calibri"/>
                <w:bCs/>
                <w:sz w:val="24"/>
                <w:szCs w:val="24"/>
              </w:rPr>
              <w:t>2</w:t>
            </w:r>
          </w:p>
        </w:tc>
        <w:tc>
          <w:tcPr>
            <w:tcW w:w="7196" w:type="dxa"/>
          </w:tcPr>
          <w:p w14:paraId="205B682A" w14:textId="77777777" w:rsidR="00C03195" w:rsidRPr="00494AF0" w:rsidRDefault="00C03195" w:rsidP="00494AF0">
            <w:pPr>
              <w:ind w:left="284" w:right="122"/>
              <w:rPr>
                <w:rFonts w:eastAsia="Calibri"/>
                <w:sz w:val="24"/>
                <w:szCs w:val="24"/>
              </w:rPr>
            </w:pPr>
            <w:r w:rsidRPr="00494AF0">
              <w:rPr>
                <w:rFonts w:eastAsia="Calibri"/>
                <w:bCs/>
                <w:sz w:val="24"/>
                <w:szCs w:val="24"/>
              </w:rPr>
              <w:t xml:space="preserve">Лёгкая атлетика </w:t>
            </w:r>
          </w:p>
        </w:tc>
        <w:tc>
          <w:tcPr>
            <w:tcW w:w="2410" w:type="dxa"/>
          </w:tcPr>
          <w:p w14:paraId="6DB7D232" w14:textId="77777777" w:rsidR="00C03195" w:rsidRPr="00494AF0" w:rsidRDefault="00C03195" w:rsidP="00494AF0">
            <w:pPr>
              <w:ind w:left="284" w:right="122"/>
              <w:jc w:val="center"/>
              <w:rPr>
                <w:rFonts w:eastAsia="Calibri"/>
                <w:bCs/>
                <w:sz w:val="24"/>
                <w:szCs w:val="24"/>
              </w:rPr>
            </w:pPr>
            <w:r w:rsidRPr="00494AF0">
              <w:rPr>
                <w:rFonts w:eastAsia="Calibri"/>
                <w:bCs/>
                <w:sz w:val="24"/>
                <w:szCs w:val="24"/>
              </w:rPr>
              <w:t xml:space="preserve">14 </w:t>
            </w:r>
          </w:p>
        </w:tc>
      </w:tr>
      <w:tr w:rsidR="00C03195" w:rsidRPr="00494AF0" w14:paraId="7EA364F0" w14:textId="77777777" w:rsidTr="00FD6DED">
        <w:tc>
          <w:tcPr>
            <w:tcW w:w="992" w:type="dxa"/>
          </w:tcPr>
          <w:p w14:paraId="0331ABD5" w14:textId="77777777" w:rsidR="00C03195" w:rsidRPr="00494AF0" w:rsidRDefault="00C03195" w:rsidP="00494AF0">
            <w:pPr>
              <w:ind w:left="284" w:right="122"/>
              <w:rPr>
                <w:rFonts w:eastAsia="Calibri"/>
                <w:bCs/>
                <w:sz w:val="24"/>
                <w:szCs w:val="24"/>
              </w:rPr>
            </w:pPr>
            <w:r w:rsidRPr="00494AF0">
              <w:rPr>
                <w:rFonts w:eastAsia="Calibri"/>
                <w:bCs/>
                <w:sz w:val="24"/>
                <w:szCs w:val="24"/>
              </w:rPr>
              <w:t>3</w:t>
            </w:r>
          </w:p>
        </w:tc>
        <w:tc>
          <w:tcPr>
            <w:tcW w:w="7196" w:type="dxa"/>
          </w:tcPr>
          <w:p w14:paraId="2399CC2B" w14:textId="77777777" w:rsidR="00C03195" w:rsidRPr="00494AF0" w:rsidRDefault="00C03195" w:rsidP="00494AF0">
            <w:pPr>
              <w:ind w:left="284" w:right="122"/>
              <w:rPr>
                <w:rFonts w:eastAsia="Calibri"/>
                <w:bCs/>
                <w:sz w:val="24"/>
                <w:szCs w:val="24"/>
              </w:rPr>
            </w:pPr>
            <w:r w:rsidRPr="00494AF0">
              <w:rPr>
                <w:rFonts w:eastAsia="Calibri"/>
                <w:bCs/>
                <w:sz w:val="24"/>
                <w:szCs w:val="24"/>
              </w:rPr>
              <w:t xml:space="preserve">Способы физкультурной деятельности. Самостоятельные наблюдения за физическим развитием и физической подготовленностью </w:t>
            </w:r>
          </w:p>
        </w:tc>
        <w:tc>
          <w:tcPr>
            <w:tcW w:w="2410" w:type="dxa"/>
          </w:tcPr>
          <w:p w14:paraId="5E3A5388"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bCs/>
                <w:sz w:val="24"/>
                <w:szCs w:val="24"/>
              </w:rPr>
              <w:t xml:space="preserve">2 </w:t>
            </w:r>
          </w:p>
        </w:tc>
      </w:tr>
      <w:tr w:rsidR="00C03195" w:rsidRPr="00494AF0" w14:paraId="5AC9FA58" w14:textId="77777777" w:rsidTr="00FD6DED">
        <w:tc>
          <w:tcPr>
            <w:tcW w:w="992" w:type="dxa"/>
          </w:tcPr>
          <w:p w14:paraId="5D6457E7" w14:textId="77777777" w:rsidR="00C03195" w:rsidRPr="00494AF0" w:rsidRDefault="00C03195" w:rsidP="00494AF0">
            <w:pPr>
              <w:ind w:left="284" w:right="122"/>
              <w:rPr>
                <w:rFonts w:eastAsia="Calibri"/>
                <w:bCs/>
                <w:sz w:val="24"/>
                <w:szCs w:val="24"/>
              </w:rPr>
            </w:pPr>
            <w:r w:rsidRPr="00494AF0">
              <w:rPr>
                <w:rFonts w:eastAsia="Calibri"/>
                <w:bCs/>
                <w:sz w:val="24"/>
                <w:szCs w:val="24"/>
              </w:rPr>
              <w:t>4</w:t>
            </w:r>
          </w:p>
        </w:tc>
        <w:tc>
          <w:tcPr>
            <w:tcW w:w="7196" w:type="dxa"/>
          </w:tcPr>
          <w:p w14:paraId="6D8D178D" w14:textId="77777777" w:rsidR="00C03195" w:rsidRPr="00FD6DED" w:rsidRDefault="00C03195" w:rsidP="00FD6DED">
            <w:pPr>
              <w:ind w:left="284" w:right="122"/>
              <w:rPr>
                <w:rFonts w:eastAsia="Calibri"/>
                <w:sz w:val="24"/>
                <w:szCs w:val="24"/>
              </w:rPr>
            </w:pPr>
            <w:r w:rsidRPr="00494AF0">
              <w:rPr>
                <w:rFonts w:eastAsia="Calibri"/>
                <w:bCs/>
                <w:sz w:val="24"/>
                <w:szCs w:val="24"/>
              </w:rPr>
              <w:t xml:space="preserve">Гимнастика с элементами акробатики </w:t>
            </w:r>
          </w:p>
        </w:tc>
        <w:tc>
          <w:tcPr>
            <w:tcW w:w="2410" w:type="dxa"/>
          </w:tcPr>
          <w:p w14:paraId="58CD65DF"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14 </w:t>
            </w:r>
          </w:p>
        </w:tc>
      </w:tr>
      <w:tr w:rsidR="00C03195" w:rsidRPr="00494AF0" w14:paraId="27045637" w14:textId="77777777" w:rsidTr="00FD6DED">
        <w:tc>
          <w:tcPr>
            <w:tcW w:w="992" w:type="dxa"/>
          </w:tcPr>
          <w:p w14:paraId="1195F61C"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5</w:t>
            </w:r>
          </w:p>
        </w:tc>
        <w:tc>
          <w:tcPr>
            <w:tcW w:w="7196" w:type="dxa"/>
          </w:tcPr>
          <w:p w14:paraId="410F587A" w14:textId="77777777" w:rsidR="00C03195" w:rsidRPr="00494AF0" w:rsidRDefault="00C03195" w:rsidP="00494AF0">
            <w:pPr>
              <w:pStyle w:val="ac"/>
              <w:ind w:left="284" w:right="122"/>
              <w:rPr>
                <w:rFonts w:ascii="Times New Roman" w:hAnsi="Times New Roman"/>
                <w:bCs/>
                <w:sz w:val="24"/>
                <w:szCs w:val="24"/>
              </w:rPr>
            </w:pPr>
            <w:r w:rsidRPr="00494AF0">
              <w:rPr>
                <w:rFonts w:ascii="Times New Roman" w:hAnsi="Times New Roman"/>
                <w:bCs/>
                <w:sz w:val="24"/>
                <w:szCs w:val="24"/>
              </w:rPr>
              <w:t xml:space="preserve">Физическое совершенствование. Физкультурно-оздоровительная деятельность </w:t>
            </w:r>
          </w:p>
        </w:tc>
        <w:tc>
          <w:tcPr>
            <w:tcW w:w="2410" w:type="dxa"/>
          </w:tcPr>
          <w:p w14:paraId="04C22507" w14:textId="77777777" w:rsidR="00C03195" w:rsidRPr="00494AF0" w:rsidRDefault="00C03195" w:rsidP="00494AF0">
            <w:pPr>
              <w:ind w:left="284" w:right="122" w:firstLine="708"/>
              <w:rPr>
                <w:rFonts w:eastAsia="Calibri"/>
                <w:sz w:val="24"/>
                <w:szCs w:val="24"/>
              </w:rPr>
            </w:pPr>
          </w:p>
          <w:p w14:paraId="271335D1" w14:textId="77777777" w:rsidR="00C03195" w:rsidRPr="00494AF0" w:rsidRDefault="00C03195" w:rsidP="00494AF0">
            <w:pPr>
              <w:ind w:left="284" w:right="122" w:firstLine="708"/>
              <w:rPr>
                <w:rFonts w:eastAsia="Calibri"/>
                <w:sz w:val="24"/>
                <w:szCs w:val="24"/>
              </w:rPr>
            </w:pPr>
            <w:r w:rsidRPr="00494AF0">
              <w:rPr>
                <w:rFonts w:eastAsia="Calibri"/>
                <w:sz w:val="24"/>
                <w:szCs w:val="24"/>
              </w:rPr>
              <w:t xml:space="preserve">2 </w:t>
            </w:r>
          </w:p>
        </w:tc>
      </w:tr>
      <w:tr w:rsidR="00C03195" w:rsidRPr="00494AF0" w14:paraId="5216BCA5" w14:textId="77777777" w:rsidTr="00FD6DED">
        <w:tc>
          <w:tcPr>
            <w:tcW w:w="992" w:type="dxa"/>
          </w:tcPr>
          <w:p w14:paraId="6C6C33CD" w14:textId="77777777" w:rsidR="00C03195" w:rsidRPr="00494AF0" w:rsidRDefault="00C03195" w:rsidP="00494AF0">
            <w:pPr>
              <w:ind w:left="284" w:right="122"/>
              <w:rPr>
                <w:rFonts w:eastAsia="Calibri"/>
                <w:bCs/>
                <w:sz w:val="24"/>
                <w:szCs w:val="24"/>
              </w:rPr>
            </w:pPr>
            <w:r w:rsidRPr="00494AF0">
              <w:rPr>
                <w:rFonts w:eastAsia="Calibri"/>
                <w:bCs/>
                <w:sz w:val="24"/>
                <w:szCs w:val="24"/>
              </w:rPr>
              <w:t>6</w:t>
            </w:r>
          </w:p>
        </w:tc>
        <w:tc>
          <w:tcPr>
            <w:tcW w:w="7196" w:type="dxa"/>
          </w:tcPr>
          <w:p w14:paraId="0E0C25AE" w14:textId="77777777" w:rsidR="00C03195" w:rsidRPr="00494AF0" w:rsidRDefault="00C03195" w:rsidP="00494AF0">
            <w:pPr>
              <w:ind w:left="284" w:right="122"/>
              <w:rPr>
                <w:rFonts w:eastAsia="Calibri"/>
                <w:bCs/>
                <w:sz w:val="24"/>
                <w:szCs w:val="24"/>
              </w:rPr>
            </w:pPr>
            <w:r w:rsidRPr="00494AF0">
              <w:rPr>
                <w:rFonts w:eastAsia="Calibri"/>
                <w:bCs/>
                <w:sz w:val="24"/>
                <w:szCs w:val="24"/>
              </w:rPr>
              <w:t>Подвижные и спортивные игры</w:t>
            </w:r>
          </w:p>
        </w:tc>
        <w:tc>
          <w:tcPr>
            <w:tcW w:w="2410" w:type="dxa"/>
          </w:tcPr>
          <w:p w14:paraId="030E2E66"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9 </w:t>
            </w:r>
          </w:p>
        </w:tc>
      </w:tr>
      <w:tr w:rsidR="00C03195" w:rsidRPr="00494AF0" w14:paraId="58F356FA" w14:textId="77777777" w:rsidTr="00FD6DED">
        <w:tc>
          <w:tcPr>
            <w:tcW w:w="992" w:type="dxa"/>
          </w:tcPr>
          <w:p w14:paraId="4D4FEB9F" w14:textId="77777777" w:rsidR="00C03195" w:rsidRPr="00494AF0" w:rsidRDefault="00C03195" w:rsidP="00494AF0">
            <w:pPr>
              <w:ind w:left="284" w:right="122"/>
              <w:rPr>
                <w:rFonts w:eastAsia="Calibri"/>
                <w:sz w:val="24"/>
                <w:szCs w:val="24"/>
              </w:rPr>
            </w:pPr>
            <w:r w:rsidRPr="00494AF0">
              <w:rPr>
                <w:rFonts w:eastAsia="Calibri"/>
                <w:sz w:val="24"/>
                <w:szCs w:val="24"/>
              </w:rPr>
              <w:t>7</w:t>
            </w:r>
          </w:p>
        </w:tc>
        <w:tc>
          <w:tcPr>
            <w:tcW w:w="7196" w:type="dxa"/>
          </w:tcPr>
          <w:p w14:paraId="0E0F0FE7" w14:textId="77777777" w:rsidR="00C03195" w:rsidRPr="00494AF0" w:rsidRDefault="00C03195" w:rsidP="00494AF0">
            <w:pPr>
              <w:ind w:left="284" w:right="122"/>
              <w:rPr>
                <w:rFonts w:eastAsia="Calibri"/>
                <w:sz w:val="24"/>
                <w:szCs w:val="24"/>
              </w:rPr>
            </w:pPr>
            <w:r w:rsidRPr="00494AF0">
              <w:rPr>
                <w:rFonts w:eastAsia="Calibri"/>
                <w:sz w:val="24"/>
                <w:szCs w:val="24"/>
              </w:rPr>
              <w:t xml:space="preserve">Знания о физической культуре. Физические упражнения </w:t>
            </w:r>
          </w:p>
        </w:tc>
        <w:tc>
          <w:tcPr>
            <w:tcW w:w="2410" w:type="dxa"/>
          </w:tcPr>
          <w:p w14:paraId="72E1BBED"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4 </w:t>
            </w:r>
          </w:p>
        </w:tc>
      </w:tr>
      <w:tr w:rsidR="00C03195" w:rsidRPr="00494AF0" w14:paraId="3467BA49" w14:textId="77777777" w:rsidTr="00FD6DED">
        <w:tc>
          <w:tcPr>
            <w:tcW w:w="992" w:type="dxa"/>
          </w:tcPr>
          <w:p w14:paraId="0A5C939C" w14:textId="77777777" w:rsidR="00C03195" w:rsidRPr="00494AF0" w:rsidRDefault="00C03195" w:rsidP="00494AF0">
            <w:pPr>
              <w:ind w:left="284" w:right="122"/>
              <w:rPr>
                <w:rFonts w:eastAsia="Calibri"/>
                <w:bCs/>
                <w:sz w:val="24"/>
                <w:szCs w:val="24"/>
              </w:rPr>
            </w:pPr>
            <w:r w:rsidRPr="00494AF0">
              <w:rPr>
                <w:rFonts w:eastAsia="Calibri"/>
                <w:bCs/>
                <w:sz w:val="24"/>
                <w:szCs w:val="24"/>
              </w:rPr>
              <w:t>8</w:t>
            </w:r>
          </w:p>
        </w:tc>
        <w:tc>
          <w:tcPr>
            <w:tcW w:w="7196" w:type="dxa"/>
          </w:tcPr>
          <w:p w14:paraId="1C977289" w14:textId="77777777" w:rsidR="00C03195" w:rsidRPr="00494AF0" w:rsidRDefault="00C03195" w:rsidP="00494AF0">
            <w:pPr>
              <w:ind w:left="284" w:right="122"/>
              <w:rPr>
                <w:rFonts w:eastAsia="Calibri"/>
                <w:bCs/>
                <w:sz w:val="24"/>
                <w:szCs w:val="24"/>
              </w:rPr>
            </w:pPr>
            <w:r w:rsidRPr="00494AF0">
              <w:rPr>
                <w:rFonts w:eastAsia="Calibri"/>
                <w:bCs/>
                <w:sz w:val="24"/>
                <w:szCs w:val="24"/>
              </w:rPr>
              <w:t>Лыжные гонки</w:t>
            </w:r>
          </w:p>
        </w:tc>
        <w:tc>
          <w:tcPr>
            <w:tcW w:w="2410" w:type="dxa"/>
          </w:tcPr>
          <w:p w14:paraId="7911A159"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21 </w:t>
            </w:r>
          </w:p>
        </w:tc>
      </w:tr>
      <w:tr w:rsidR="00C03195" w:rsidRPr="00494AF0" w14:paraId="09B13DAE" w14:textId="77777777" w:rsidTr="00FD6DED">
        <w:tc>
          <w:tcPr>
            <w:tcW w:w="992" w:type="dxa"/>
          </w:tcPr>
          <w:p w14:paraId="0A624C2D" w14:textId="77777777" w:rsidR="00C03195" w:rsidRPr="00494AF0" w:rsidRDefault="00C03195" w:rsidP="00494AF0">
            <w:pPr>
              <w:ind w:left="284" w:right="122"/>
              <w:rPr>
                <w:rFonts w:eastAsia="Calibri"/>
                <w:bCs/>
                <w:sz w:val="24"/>
                <w:szCs w:val="24"/>
              </w:rPr>
            </w:pPr>
            <w:r w:rsidRPr="00494AF0">
              <w:rPr>
                <w:rFonts w:eastAsia="Calibri"/>
                <w:bCs/>
                <w:sz w:val="24"/>
                <w:szCs w:val="24"/>
              </w:rPr>
              <w:t>9</w:t>
            </w:r>
          </w:p>
        </w:tc>
        <w:tc>
          <w:tcPr>
            <w:tcW w:w="7196" w:type="dxa"/>
          </w:tcPr>
          <w:p w14:paraId="78112306" w14:textId="77777777" w:rsidR="00C03195" w:rsidRPr="00494AF0" w:rsidRDefault="00C03195" w:rsidP="00494AF0">
            <w:pPr>
              <w:ind w:left="284" w:right="122"/>
              <w:rPr>
                <w:rFonts w:eastAsia="Calibri"/>
                <w:bCs/>
                <w:sz w:val="24"/>
                <w:szCs w:val="24"/>
              </w:rPr>
            </w:pPr>
            <w:r w:rsidRPr="00494AF0">
              <w:rPr>
                <w:rFonts w:eastAsia="Calibri"/>
                <w:bCs/>
                <w:sz w:val="24"/>
                <w:szCs w:val="24"/>
              </w:rPr>
              <w:t xml:space="preserve">Подвижные игры с элементами баскетбола </w:t>
            </w:r>
          </w:p>
        </w:tc>
        <w:tc>
          <w:tcPr>
            <w:tcW w:w="2410" w:type="dxa"/>
          </w:tcPr>
          <w:p w14:paraId="4479A4BA"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14 </w:t>
            </w:r>
          </w:p>
        </w:tc>
      </w:tr>
      <w:tr w:rsidR="00C03195" w:rsidRPr="00494AF0" w14:paraId="29EBF4CE" w14:textId="77777777" w:rsidTr="00FD6DED">
        <w:tc>
          <w:tcPr>
            <w:tcW w:w="992" w:type="dxa"/>
          </w:tcPr>
          <w:p w14:paraId="6F97E1F9" w14:textId="77777777" w:rsidR="00C03195" w:rsidRPr="00494AF0" w:rsidRDefault="00C03195" w:rsidP="00494AF0">
            <w:pPr>
              <w:ind w:left="284" w:right="122"/>
              <w:rPr>
                <w:rFonts w:eastAsia="Calibri"/>
                <w:bCs/>
                <w:sz w:val="24"/>
                <w:szCs w:val="24"/>
              </w:rPr>
            </w:pPr>
            <w:r w:rsidRPr="00494AF0">
              <w:rPr>
                <w:rFonts w:eastAsia="Calibri"/>
                <w:bCs/>
                <w:sz w:val="24"/>
                <w:szCs w:val="24"/>
              </w:rPr>
              <w:t>10</w:t>
            </w:r>
          </w:p>
        </w:tc>
        <w:tc>
          <w:tcPr>
            <w:tcW w:w="7196" w:type="dxa"/>
          </w:tcPr>
          <w:p w14:paraId="30C4FC47" w14:textId="77777777" w:rsidR="00C03195" w:rsidRPr="00494AF0" w:rsidRDefault="00C03195" w:rsidP="00494AF0">
            <w:pPr>
              <w:ind w:left="284" w:right="122"/>
              <w:rPr>
                <w:rFonts w:eastAsia="Calibri"/>
                <w:bCs/>
                <w:sz w:val="24"/>
                <w:szCs w:val="24"/>
              </w:rPr>
            </w:pPr>
            <w:r w:rsidRPr="00494AF0">
              <w:rPr>
                <w:rFonts w:eastAsia="Calibri"/>
                <w:bCs/>
                <w:sz w:val="24"/>
                <w:szCs w:val="24"/>
              </w:rPr>
              <w:t xml:space="preserve">Способы физкультурной деятельности. Самостоятельные игры  </w:t>
            </w:r>
          </w:p>
        </w:tc>
        <w:tc>
          <w:tcPr>
            <w:tcW w:w="2410" w:type="dxa"/>
          </w:tcPr>
          <w:p w14:paraId="100EFC26"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2 </w:t>
            </w:r>
          </w:p>
        </w:tc>
      </w:tr>
      <w:tr w:rsidR="00C03195" w:rsidRPr="00494AF0" w14:paraId="0C8FCCD3" w14:textId="77777777" w:rsidTr="00FD6DED">
        <w:trPr>
          <w:trHeight w:val="292"/>
        </w:trPr>
        <w:tc>
          <w:tcPr>
            <w:tcW w:w="992" w:type="dxa"/>
          </w:tcPr>
          <w:p w14:paraId="5C1B42C0" w14:textId="77777777" w:rsidR="00C03195" w:rsidRPr="00494AF0" w:rsidRDefault="00C03195" w:rsidP="00494AF0">
            <w:pPr>
              <w:tabs>
                <w:tab w:val="left" w:pos="1552"/>
              </w:tabs>
              <w:ind w:left="284" w:right="122"/>
              <w:rPr>
                <w:rFonts w:eastAsia="Calibri"/>
                <w:bCs/>
                <w:sz w:val="24"/>
                <w:szCs w:val="24"/>
              </w:rPr>
            </w:pPr>
            <w:r w:rsidRPr="00494AF0">
              <w:rPr>
                <w:rFonts w:eastAsia="Calibri"/>
                <w:bCs/>
                <w:sz w:val="24"/>
                <w:szCs w:val="24"/>
              </w:rPr>
              <w:t>11</w:t>
            </w:r>
          </w:p>
        </w:tc>
        <w:tc>
          <w:tcPr>
            <w:tcW w:w="7196" w:type="dxa"/>
          </w:tcPr>
          <w:p w14:paraId="1CDC9745" w14:textId="77777777" w:rsidR="00C03195" w:rsidRPr="00494AF0" w:rsidRDefault="008F77F7" w:rsidP="00494AF0">
            <w:pPr>
              <w:tabs>
                <w:tab w:val="left" w:pos="1552"/>
              </w:tabs>
              <w:ind w:left="284" w:right="122"/>
              <w:rPr>
                <w:rFonts w:eastAsia="Calibri"/>
                <w:bCs/>
                <w:sz w:val="24"/>
                <w:szCs w:val="24"/>
              </w:rPr>
            </w:pPr>
            <w:r>
              <w:rPr>
                <w:bCs/>
                <w:sz w:val="24"/>
                <w:szCs w:val="24"/>
              </w:rPr>
              <w:t>Плавание</w:t>
            </w:r>
          </w:p>
        </w:tc>
        <w:tc>
          <w:tcPr>
            <w:tcW w:w="2410" w:type="dxa"/>
          </w:tcPr>
          <w:p w14:paraId="55A3EB89" w14:textId="77777777" w:rsidR="00C03195" w:rsidRPr="00494AF0" w:rsidRDefault="00C03195" w:rsidP="00494AF0">
            <w:pPr>
              <w:pStyle w:val="ac"/>
              <w:ind w:left="284" w:right="122"/>
              <w:jc w:val="center"/>
              <w:rPr>
                <w:rFonts w:ascii="Times New Roman" w:hAnsi="Times New Roman"/>
                <w:sz w:val="24"/>
                <w:szCs w:val="24"/>
              </w:rPr>
            </w:pPr>
            <w:r w:rsidRPr="00494AF0">
              <w:rPr>
                <w:rFonts w:ascii="Times New Roman" w:hAnsi="Times New Roman"/>
                <w:sz w:val="24"/>
                <w:szCs w:val="24"/>
              </w:rPr>
              <w:t xml:space="preserve">5 </w:t>
            </w:r>
          </w:p>
        </w:tc>
      </w:tr>
      <w:tr w:rsidR="00C03195" w:rsidRPr="00494AF0" w14:paraId="72187333" w14:textId="77777777" w:rsidTr="00FD6DED">
        <w:trPr>
          <w:trHeight w:val="257"/>
        </w:trPr>
        <w:tc>
          <w:tcPr>
            <w:tcW w:w="992" w:type="dxa"/>
          </w:tcPr>
          <w:p w14:paraId="03B17D45" w14:textId="77777777" w:rsidR="00C03195" w:rsidRPr="00494AF0" w:rsidRDefault="00C03195" w:rsidP="00494AF0">
            <w:pPr>
              <w:tabs>
                <w:tab w:val="left" w:pos="1552"/>
              </w:tabs>
              <w:ind w:left="284" w:right="122"/>
              <w:rPr>
                <w:rFonts w:eastAsia="Calibri"/>
                <w:bCs/>
                <w:sz w:val="24"/>
                <w:szCs w:val="24"/>
              </w:rPr>
            </w:pPr>
            <w:r w:rsidRPr="00494AF0">
              <w:rPr>
                <w:rFonts w:eastAsia="Calibri"/>
                <w:bCs/>
                <w:sz w:val="24"/>
                <w:szCs w:val="24"/>
              </w:rPr>
              <w:t>12</w:t>
            </w:r>
          </w:p>
        </w:tc>
        <w:tc>
          <w:tcPr>
            <w:tcW w:w="7196" w:type="dxa"/>
          </w:tcPr>
          <w:p w14:paraId="4B1F5F89" w14:textId="77777777" w:rsidR="00C03195" w:rsidRPr="00494AF0" w:rsidRDefault="00C03195" w:rsidP="00494AF0">
            <w:pPr>
              <w:tabs>
                <w:tab w:val="left" w:pos="1552"/>
              </w:tabs>
              <w:ind w:left="284" w:right="122"/>
              <w:rPr>
                <w:rFonts w:eastAsia="Calibri"/>
                <w:bCs/>
                <w:sz w:val="24"/>
                <w:szCs w:val="24"/>
              </w:rPr>
            </w:pPr>
            <w:r w:rsidRPr="00494AF0">
              <w:rPr>
                <w:rFonts w:eastAsia="Calibri"/>
                <w:bCs/>
                <w:sz w:val="24"/>
                <w:szCs w:val="24"/>
              </w:rPr>
              <w:t>Легкая атлетика</w:t>
            </w:r>
          </w:p>
        </w:tc>
        <w:tc>
          <w:tcPr>
            <w:tcW w:w="2410" w:type="dxa"/>
          </w:tcPr>
          <w:p w14:paraId="0DA0EFB4" w14:textId="77777777" w:rsidR="00C03195" w:rsidRPr="00494AF0" w:rsidRDefault="00C03195" w:rsidP="002222E6">
            <w:pPr>
              <w:pStyle w:val="ac"/>
              <w:ind w:left="284" w:right="122"/>
              <w:jc w:val="center"/>
              <w:rPr>
                <w:rFonts w:ascii="Times New Roman" w:hAnsi="Times New Roman"/>
                <w:sz w:val="24"/>
                <w:szCs w:val="24"/>
              </w:rPr>
            </w:pPr>
            <w:r w:rsidRPr="00494AF0">
              <w:rPr>
                <w:rFonts w:ascii="Times New Roman" w:hAnsi="Times New Roman"/>
                <w:sz w:val="24"/>
                <w:szCs w:val="24"/>
              </w:rPr>
              <w:t>1</w:t>
            </w:r>
            <w:r w:rsidR="002222E6">
              <w:rPr>
                <w:rFonts w:ascii="Times New Roman" w:hAnsi="Times New Roman"/>
                <w:sz w:val="24"/>
                <w:szCs w:val="24"/>
              </w:rPr>
              <w:t>0</w:t>
            </w:r>
            <w:r w:rsidRPr="00494AF0">
              <w:rPr>
                <w:rFonts w:ascii="Times New Roman" w:hAnsi="Times New Roman"/>
                <w:sz w:val="24"/>
                <w:szCs w:val="24"/>
              </w:rPr>
              <w:t xml:space="preserve"> </w:t>
            </w:r>
          </w:p>
        </w:tc>
      </w:tr>
      <w:tr w:rsidR="00C03195" w:rsidRPr="00494AF0" w14:paraId="6A9F4178" w14:textId="77777777" w:rsidTr="00FD6DED">
        <w:tc>
          <w:tcPr>
            <w:tcW w:w="992" w:type="dxa"/>
          </w:tcPr>
          <w:p w14:paraId="2F086F2D" w14:textId="77777777" w:rsidR="00C03195" w:rsidRPr="00494AF0" w:rsidRDefault="00C03195" w:rsidP="00494AF0">
            <w:pPr>
              <w:tabs>
                <w:tab w:val="left" w:pos="1552"/>
              </w:tabs>
              <w:ind w:left="284" w:right="122"/>
              <w:rPr>
                <w:rFonts w:eastAsia="Calibri"/>
                <w:sz w:val="24"/>
                <w:szCs w:val="24"/>
              </w:rPr>
            </w:pPr>
            <w:r w:rsidRPr="00494AF0">
              <w:rPr>
                <w:rFonts w:eastAsia="Calibri"/>
                <w:sz w:val="24"/>
                <w:szCs w:val="24"/>
              </w:rPr>
              <w:t>13</w:t>
            </w:r>
          </w:p>
        </w:tc>
        <w:tc>
          <w:tcPr>
            <w:tcW w:w="7196" w:type="dxa"/>
          </w:tcPr>
          <w:p w14:paraId="719DF0BB" w14:textId="77777777" w:rsidR="00C03195" w:rsidRPr="00494AF0" w:rsidRDefault="00C03195" w:rsidP="00494AF0">
            <w:pPr>
              <w:tabs>
                <w:tab w:val="left" w:pos="1552"/>
              </w:tabs>
              <w:ind w:left="284" w:right="122"/>
              <w:rPr>
                <w:rFonts w:eastAsia="Calibri"/>
                <w:sz w:val="24"/>
                <w:szCs w:val="24"/>
              </w:rPr>
            </w:pPr>
            <w:r w:rsidRPr="00494AF0">
              <w:rPr>
                <w:rFonts w:eastAsia="Calibri"/>
                <w:sz w:val="24"/>
                <w:szCs w:val="24"/>
              </w:rPr>
              <w:t xml:space="preserve">Способы физической деятельности. Самостоятельные занятия </w:t>
            </w:r>
          </w:p>
        </w:tc>
        <w:tc>
          <w:tcPr>
            <w:tcW w:w="2410" w:type="dxa"/>
          </w:tcPr>
          <w:p w14:paraId="5329188A" w14:textId="77777777" w:rsidR="00C03195" w:rsidRPr="00494AF0" w:rsidRDefault="002222E6" w:rsidP="00494AF0">
            <w:pPr>
              <w:pStyle w:val="ac"/>
              <w:ind w:left="284" w:right="122"/>
              <w:jc w:val="center"/>
              <w:rPr>
                <w:rFonts w:ascii="Times New Roman" w:hAnsi="Times New Roman"/>
                <w:sz w:val="24"/>
                <w:szCs w:val="24"/>
              </w:rPr>
            </w:pPr>
            <w:r>
              <w:rPr>
                <w:rFonts w:ascii="Times New Roman" w:hAnsi="Times New Roman"/>
                <w:sz w:val="24"/>
                <w:szCs w:val="24"/>
              </w:rPr>
              <w:t>2</w:t>
            </w:r>
          </w:p>
        </w:tc>
      </w:tr>
      <w:tr w:rsidR="00C03195" w:rsidRPr="00494AF0" w14:paraId="17486B3D" w14:textId="77777777" w:rsidTr="00FD6DED">
        <w:tc>
          <w:tcPr>
            <w:tcW w:w="992" w:type="dxa"/>
          </w:tcPr>
          <w:p w14:paraId="7A9F828A" w14:textId="77777777" w:rsidR="00C03195" w:rsidRPr="00494AF0" w:rsidRDefault="00C03195" w:rsidP="00494AF0">
            <w:pPr>
              <w:tabs>
                <w:tab w:val="left" w:pos="1552"/>
              </w:tabs>
              <w:ind w:left="284" w:right="122"/>
              <w:rPr>
                <w:rFonts w:eastAsia="Calibri"/>
                <w:sz w:val="24"/>
                <w:szCs w:val="24"/>
              </w:rPr>
            </w:pPr>
            <w:r w:rsidRPr="00494AF0">
              <w:rPr>
                <w:rFonts w:eastAsia="Calibri"/>
                <w:sz w:val="24"/>
                <w:szCs w:val="24"/>
              </w:rPr>
              <w:t>14</w:t>
            </w:r>
          </w:p>
        </w:tc>
        <w:tc>
          <w:tcPr>
            <w:tcW w:w="7196" w:type="dxa"/>
          </w:tcPr>
          <w:p w14:paraId="545FE231" w14:textId="77777777" w:rsidR="00C03195" w:rsidRPr="00494AF0" w:rsidRDefault="00C03195" w:rsidP="00494AF0">
            <w:pPr>
              <w:tabs>
                <w:tab w:val="left" w:pos="1552"/>
              </w:tabs>
              <w:ind w:left="284" w:right="122"/>
              <w:rPr>
                <w:rFonts w:eastAsia="Calibri"/>
                <w:sz w:val="24"/>
                <w:szCs w:val="24"/>
              </w:rPr>
            </w:pPr>
            <w:r w:rsidRPr="00494AF0">
              <w:rPr>
                <w:rFonts w:eastAsia="Calibri"/>
                <w:sz w:val="24"/>
                <w:szCs w:val="24"/>
              </w:rPr>
              <w:t>Знания о физической культуре. Физическая культура</w:t>
            </w:r>
          </w:p>
        </w:tc>
        <w:tc>
          <w:tcPr>
            <w:tcW w:w="2410" w:type="dxa"/>
          </w:tcPr>
          <w:p w14:paraId="7D754797" w14:textId="77777777" w:rsidR="00C03195" w:rsidRPr="00494AF0" w:rsidRDefault="002222E6" w:rsidP="00494AF0">
            <w:pPr>
              <w:pStyle w:val="ac"/>
              <w:ind w:left="284" w:right="122"/>
              <w:jc w:val="center"/>
              <w:rPr>
                <w:rFonts w:ascii="Times New Roman" w:hAnsi="Times New Roman"/>
                <w:sz w:val="24"/>
                <w:szCs w:val="24"/>
              </w:rPr>
            </w:pPr>
            <w:r>
              <w:rPr>
                <w:rFonts w:ascii="Times New Roman" w:hAnsi="Times New Roman"/>
                <w:sz w:val="24"/>
                <w:szCs w:val="24"/>
              </w:rPr>
              <w:t>1</w:t>
            </w:r>
            <w:r w:rsidR="00C03195" w:rsidRPr="00494AF0">
              <w:rPr>
                <w:rFonts w:ascii="Times New Roman" w:hAnsi="Times New Roman"/>
                <w:sz w:val="24"/>
                <w:szCs w:val="24"/>
              </w:rPr>
              <w:t xml:space="preserve"> </w:t>
            </w:r>
          </w:p>
        </w:tc>
      </w:tr>
      <w:tr w:rsidR="00C03195" w:rsidRPr="00494AF0" w14:paraId="3F9022EC" w14:textId="77777777" w:rsidTr="00FD6DED">
        <w:tc>
          <w:tcPr>
            <w:tcW w:w="992" w:type="dxa"/>
          </w:tcPr>
          <w:p w14:paraId="5046AE8B" w14:textId="77777777" w:rsidR="00C03195" w:rsidRPr="00494AF0" w:rsidRDefault="00C03195" w:rsidP="00494AF0">
            <w:pPr>
              <w:pStyle w:val="ac"/>
              <w:ind w:left="284" w:right="122"/>
              <w:rPr>
                <w:rFonts w:ascii="Times New Roman" w:hAnsi="Times New Roman"/>
                <w:b/>
                <w:sz w:val="24"/>
                <w:szCs w:val="24"/>
              </w:rPr>
            </w:pPr>
          </w:p>
        </w:tc>
        <w:tc>
          <w:tcPr>
            <w:tcW w:w="7196" w:type="dxa"/>
          </w:tcPr>
          <w:p w14:paraId="42A2EADB" w14:textId="77777777" w:rsidR="00C03195" w:rsidRPr="00494AF0" w:rsidRDefault="00C03195" w:rsidP="00494AF0">
            <w:pPr>
              <w:pStyle w:val="ac"/>
              <w:ind w:left="284" w:right="122"/>
              <w:rPr>
                <w:rFonts w:ascii="Times New Roman" w:hAnsi="Times New Roman"/>
                <w:b/>
                <w:sz w:val="24"/>
                <w:szCs w:val="24"/>
              </w:rPr>
            </w:pPr>
            <w:r w:rsidRPr="00494AF0">
              <w:rPr>
                <w:rFonts w:ascii="Times New Roman" w:hAnsi="Times New Roman"/>
                <w:b/>
                <w:sz w:val="24"/>
                <w:szCs w:val="24"/>
              </w:rPr>
              <w:t>Итого</w:t>
            </w:r>
          </w:p>
          <w:p w14:paraId="7F189DA9" w14:textId="77777777" w:rsidR="00C03195" w:rsidRPr="00494AF0" w:rsidRDefault="00C03195" w:rsidP="00494AF0">
            <w:pPr>
              <w:pStyle w:val="ac"/>
              <w:ind w:left="284" w:right="122"/>
              <w:rPr>
                <w:rFonts w:ascii="Times New Roman" w:hAnsi="Times New Roman"/>
                <w:sz w:val="24"/>
                <w:szCs w:val="24"/>
              </w:rPr>
            </w:pPr>
          </w:p>
        </w:tc>
        <w:tc>
          <w:tcPr>
            <w:tcW w:w="2410" w:type="dxa"/>
          </w:tcPr>
          <w:p w14:paraId="6E654EE2" w14:textId="77777777" w:rsidR="00C03195" w:rsidRPr="00494AF0" w:rsidRDefault="00C03195" w:rsidP="002222E6">
            <w:pPr>
              <w:pStyle w:val="ac"/>
              <w:ind w:left="284" w:right="122"/>
              <w:jc w:val="center"/>
              <w:rPr>
                <w:rFonts w:ascii="Times New Roman" w:hAnsi="Times New Roman"/>
                <w:b/>
                <w:sz w:val="24"/>
                <w:szCs w:val="24"/>
              </w:rPr>
            </w:pPr>
            <w:r w:rsidRPr="00494AF0">
              <w:rPr>
                <w:rFonts w:ascii="Times New Roman" w:hAnsi="Times New Roman"/>
                <w:b/>
                <w:sz w:val="24"/>
                <w:szCs w:val="24"/>
              </w:rPr>
              <w:t>10</w:t>
            </w:r>
            <w:r w:rsidR="002222E6">
              <w:rPr>
                <w:rFonts w:ascii="Times New Roman" w:hAnsi="Times New Roman"/>
                <w:b/>
                <w:sz w:val="24"/>
                <w:szCs w:val="24"/>
              </w:rPr>
              <w:t>2</w:t>
            </w:r>
            <w:r w:rsidRPr="00494AF0">
              <w:rPr>
                <w:rFonts w:ascii="Times New Roman" w:hAnsi="Times New Roman"/>
                <w:b/>
                <w:sz w:val="24"/>
                <w:szCs w:val="24"/>
              </w:rPr>
              <w:t xml:space="preserve"> </w:t>
            </w:r>
          </w:p>
        </w:tc>
      </w:tr>
    </w:tbl>
    <w:p w14:paraId="17988417" w14:textId="77777777" w:rsidR="00E3293E" w:rsidRDefault="00E3293E" w:rsidP="00494AF0">
      <w:pPr>
        <w:tabs>
          <w:tab w:val="left" w:pos="142"/>
        </w:tabs>
        <w:suppressAutoHyphens/>
        <w:ind w:left="284" w:right="122"/>
        <w:mirrorIndents/>
        <w:jc w:val="center"/>
        <w:rPr>
          <w:b/>
          <w:sz w:val="24"/>
          <w:szCs w:val="24"/>
        </w:rPr>
      </w:pPr>
    </w:p>
    <w:p w14:paraId="51101D5A" w14:textId="77777777" w:rsidR="009E6278" w:rsidRDefault="00315899" w:rsidP="00494AF0">
      <w:pPr>
        <w:tabs>
          <w:tab w:val="left" w:pos="142"/>
        </w:tabs>
        <w:suppressAutoHyphens/>
        <w:ind w:left="284" w:right="122"/>
        <w:mirrorIndents/>
        <w:jc w:val="center"/>
        <w:rPr>
          <w:b/>
          <w:sz w:val="24"/>
          <w:szCs w:val="24"/>
        </w:rPr>
      </w:pPr>
      <w:r w:rsidRPr="00494AF0">
        <w:rPr>
          <w:b/>
          <w:sz w:val="24"/>
          <w:szCs w:val="24"/>
        </w:rPr>
        <w:t>2.2.1</w:t>
      </w:r>
      <w:r w:rsidR="00EC18C5" w:rsidRPr="00494AF0">
        <w:rPr>
          <w:b/>
          <w:sz w:val="24"/>
          <w:szCs w:val="24"/>
        </w:rPr>
        <w:t xml:space="preserve">.13 </w:t>
      </w:r>
      <w:r w:rsidRPr="00494AF0">
        <w:rPr>
          <w:b/>
          <w:sz w:val="24"/>
          <w:szCs w:val="24"/>
        </w:rPr>
        <w:t>Рабочие</w:t>
      </w:r>
      <w:r w:rsidR="009E6278" w:rsidRPr="00494AF0">
        <w:rPr>
          <w:b/>
          <w:sz w:val="24"/>
          <w:szCs w:val="24"/>
        </w:rPr>
        <w:t xml:space="preserve"> программ</w:t>
      </w:r>
      <w:r w:rsidRPr="00494AF0">
        <w:rPr>
          <w:b/>
          <w:sz w:val="24"/>
          <w:szCs w:val="24"/>
        </w:rPr>
        <w:t>ы учебных</w:t>
      </w:r>
      <w:r w:rsidR="009E6278" w:rsidRPr="00494AF0">
        <w:rPr>
          <w:b/>
          <w:sz w:val="24"/>
          <w:szCs w:val="24"/>
        </w:rPr>
        <w:t xml:space="preserve"> курсов </w:t>
      </w:r>
    </w:p>
    <w:p w14:paraId="7242EBF8" w14:textId="77777777" w:rsidR="000604B1" w:rsidRPr="008A1830" w:rsidRDefault="000604B1" w:rsidP="000604B1">
      <w:pPr>
        <w:adjustRightInd w:val="0"/>
        <w:contextualSpacing/>
        <w:rPr>
          <w:b/>
          <w:kern w:val="2"/>
          <w:sz w:val="24"/>
          <w:szCs w:val="24"/>
          <w:u w:val="single"/>
        </w:rPr>
      </w:pPr>
      <w:r w:rsidRPr="008A1830">
        <w:rPr>
          <w:b/>
          <w:kern w:val="2"/>
          <w:sz w:val="24"/>
          <w:szCs w:val="24"/>
          <w:u w:val="single"/>
        </w:rPr>
        <w:t>Учебный курс «Расчетно – конструкторское бюро» 2 класс</w:t>
      </w:r>
    </w:p>
    <w:p w14:paraId="0C6386FA" w14:textId="77777777" w:rsidR="000604B1" w:rsidRPr="008A1830" w:rsidRDefault="000604B1" w:rsidP="000604B1">
      <w:pPr>
        <w:suppressAutoHyphens/>
        <w:jc w:val="both"/>
        <w:rPr>
          <w:b/>
          <w:bCs/>
          <w:color w:val="000000"/>
          <w:kern w:val="3"/>
          <w:sz w:val="24"/>
          <w:szCs w:val="24"/>
          <w:lang w:bidi="hi-IN"/>
        </w:rPr>
      </w:pPr>
      <w:r w:rsidRPr="008A1830">
        <w:rPr>
          <w:b/>
          <w:bCs/>
          <w:color w:val="000000"/>
          <w:kern w:val="3"/>
          <w:sz w:val="24"/>
          <w:szCs w:val="24"/>
          <w:lang w:bidi="hi-IN"/>
        </w:rPr>
        <w:t>Планируемые результаты:</w:t>
      </w:r>
    </w:p>
    <w:p w14:paraId="613DDE4A" w14:textId="77777777" w:rsidR="000604B1" w:rsidRPr="008A1830" w:rsidRDefault="000604B1" w:rsidP="000604B1">
      <w:pPr>
        <w:suppressAutoHyphens/>
        <w:jc w:val="both"/>
        <w:rPr>
          <w:rFonts w:eastAsia="SimSun"/>
          <w:b/>
          <w:kern w:val="3"/>
          <w:sz w:val="24"/>
          <w:szCs w:val="24"/>
          <w:lang w:bidi="hi-IN"/>
        </w:rPr>
      </w:pPr>
      <w:r w:rsidRPr="008A1830">
        <w:rPr>
          <w:rFonts w:eastAsia="SimSun"/>
          <w:kern w:val="3"/>
          <w:sz w:val="24"/>
          <w:szCs w:val="24"/>
          <w:lang w:bidi="hi-IN"/>
        </w:rPr>
        <w:t xml:space="preserve">     </w:t>
      </w:r>
      <w:r w:rsidRPr="008A1830">
        <w:rPr>
          <w:rFonts w:eastAsia="SimSun"/>
          <w:b/>
          <w:kern w:val="3"/>
          <w:sz w:val="24"/>
          <w:szCs w:val="24"/>
          <w:lang w:bidi="hi-IN"/>
        </w:rPr>
        <w:t>Личностные результаты:</w:t>
      </w:r>
    </w:p>
    <w:p w14:paraId="1D85A2F0" w14:textId="77777777" w:rsidR="000604B1" w:rsidRPr="008A1830" w:rsidRDefault="000604B1" w:rsidP="000604B1">
      <w:pPr>
        <w:suppressAutoHyphens/>
        <w:jc w:val="both"/>
        <w:rPr>
          <w:rFonts w:eastAsia="SimSun"/>
          <w:kern w:val="3"/>
          <w:sz w:val="24"/>
          <w:szCs w:val="24"/>
          <w:lang w:bidi="hi-IN"/>
        </w:rPr>
      </w:pPr>
      <w:r w:rsidRPr="008A1830">
        <w:rPr>
          <w:rFonts w:eastAsia="SimSun"/>
          <w:b/>
          <w:kern w:val="3"/>
          <w:sz w:val="24"/>
          <w:szCs w:val="24"/>
          <w:lang w:bidi="hi-IN"/>
        </w:rPr>
        <w:t xml:space="preserve">  </w:t>
      </w:r>
      <w:r w:rsidRPr="008A1830">
        <w:rPr>
          <w:rFonts w:eastAsia="SimSun"/>
          <w:kern w:val="3"/>
          <w:sz w:val="24"/>
          <w:szCs w:val="24"/>
          <w:lang w:bidi="hi-IN"/>
        </w:rPr>
        <w:t xml:space="preserve">- умение определять и высказывать под руководством педагога самые простые общие для всех людей правила поведения при сотрудничестве; </w:t>
      </w:r>
    </w:p>
    <w:p w14:paraId="2AC893CD"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  умение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6BDAE54E" w14:textId="77777777" w:rsidR="000604B1" w:rsidRPr="008A1830" w:rsidRDefault="000604B1" w:rsidP="000604B1">
      <w:pPr>
        <w:suppressAutoHyphens/>
        <w:jc w:val="both"/>
        <w:rPr>
          <w:rFonts w:eastAsia="SimSun"/>
          <w:b/>
          <w:kern w:val="3"/>
          <w:sz w:val="24"/>
          <w:szCs w:val="24"/>
          <w:lang w:bidi="hi-IN"/>
        </w:rPr>
      </w:pPr>
      <w:r w:rsidRPr="008A1830">
        <w:rPr>
          <w:rFonts w:eastAsia="SimSun"/>
          <w:b/>
          <w:kern w:val="3"/>
          <w:sz w:val="24"/>
          <w:szCs w:val="24"/>
          <w:lang w:bidi="hi-IN"/>
        </w:rPr>
        <w:t>Метапредметные результаты</w:t>
      </w:r>
    </w:p>
    <w:p w14:paraId="479BC644"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r>
      <w:r w:rsidRPr="008A1830">
        <w:rPr>
          <w:rFonts w:eastAsia="SimSun"/>
          <w:kern w:val="3"/>
          <w:sz w:val="24"/>
          <w:szCs w:val="24"/>
          <w:u w:val="single"/>
          <w:lang w:bidi="hi-IN"/>
        </w:rPr>
        <w:t>Регулятивные УУД</w:t>
      </w:r>
      <w:r w:rsidRPr="008A1830">
        <w:rPr>
          <w:rFonts w:eastAsia="SimSun"/>
          <w:kern w:val="3"/>
          <w:sz w:val="24"/>
          <w:szCs w:val="24"/>
          <w:lang w:bidi="hi-IN"/>
        </w:rPr>
        <w:t xml:space="preserve">. 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w:t>
      </w:r>
      <w:r w:rsidRPr="008A1830">
        <w:rPr>
          <w:rFonts w:eastAsia="SimSun"/>
          <w:b/>
          <w:bCs/>
          <w:kern w:val="3"/>
          <w:sz w:val="24"/>
          <w:szCs w:val="24"/>
          <w:lang w:bidi="hi-IN"/>
        </w:rPr>
        <w:t>позволит ученику научиться или получить возможность научиться</w:t>
      </w:r>
      <w:r w:rsidRPr="008A1830">
        <w:rPr>
          <w:rFonts w:eastAsia="SimSun"/>
          <w:kern w:val="3"/>
          <w:sz w:val="24"/>
          <w:szCs w:val="24"/>
          <w:lang w:bidi="hi-IN"/>
        </w:rPr>
        <w:t xml:space="preserve"> контролировать свою деятельность по ходу или результатам выполнения задания.</w:t>
      </w:r>
    </w:p>
    <w:p w14:paraId="3E11EBF4"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r>
      <w:r w:rsidRPr="008A1830">
        <w:rPr>
          <w:rFonts w:eastAsia="SimSun"/>
          <w:kern w:val="3"/>
          <w:sz w:val="24"/>
          <w:szCs w:val="24"/>
          <w:u w:val="single"/>
          <w:lang w:bidi="hi-IN"/>
        </w:rPr>
        <w:t>Познавательные УУД</w:t>
      </w:r>
      <w:r w:rsidRPr="008A1830">
        <w:rPr>
          <w:rFonts w:eastAsia="SimSun"/>
          <w:kern w:val="3"/>
          <w:sz w:val="24"/>
          <w:szCs w:val="24"/>
          <w:lang w:bidi="hi-IN"/>
        </w:rPr>
        <w:t xml:space="preserve">. </w:t>
      </w:r>
      <w:r w:rsidRPr="008A1830">
        <w:rPr>
          <w:rFonts w:eastAsia="SimSun"/>
          <w:b/>
          <w:bCs/>
          <w:kern w:val="3"/>
          <w:sz w:val="24"/>
          <w:szCs w:val="24"/>
          <w:lang w:bidi="hi-IN"/>
        </w:rPr>
        <w:t>Ученик научится или получит возможность научиться:</w:t>
      </w:r>
    </w:p>
    <w:p w14:paraId="5095D3E5"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подводить под понятие (формулировать правило) на основе выделения существенных признаков;</w:t>
      </w:r>
    </w:p>
    <w:p w14:paraId="1EEED362"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владеть общими приемами решения задач, выполнения заданий и вычислений:</w:t>
      </w:r>
    </w:p>
    <w:p w14:paraId="4B300C40"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а) выполнять задания с использованием материальных объектов (счетных палочек, указателей и др.), рисунков, схем:</w:t>
      </w:r>
    </w:p>
    <w:p w14:paraId="0D52CF31"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б) выполнять задания на основе рисунков и схем, выполненных самостоятельно;</w:t>
      </w:r>
    </w:p>
    <w:p w14:paraId="3CE33968"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в) выполнять задания на основе использования свойств арифметических действий;</w:t>
      </w:r>
    </w:p>
    <w:p w14:paraId="741E23DE"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проводить сравнение, сериацию, классификации, выбирая наиболее эффективный способ решения или верное решение (правильный ответ);</w:t>
      </w:r>
    </w:p>
    <w:p w14:paraId="4352FABA"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строить объяснение в устной форме по предложенному плану;</w:t>
      </w:r>
    </w:p>
    <w:p w14:paraId="61698DCE"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использовать (строить) таблицы, проверять по таблице;</w:t>
      </w:r>
    </w:p>
    <w:p w14:paraId="297208AE"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выполнять действия по заданному алгоритму;</w:t>
      </w:r>
    </w:p>
    <w:p w14:paraId="16C3C3D2" w14:textId="77777777" w:rsidR="000604B1" w:rsidRPr="008A1830" w:rsidRDefault="000604B1" w:rsidP="000604B1">
      <w:pPr>
        <w:adjustRightInd w:val="0"/>
        <w:contextualSpacing/>
        <w:rPr>
          <w:b/>
          <w:kern w:val="2"/>
          <w:sz w:val="24"/>
          <w:szCs w:val="24"/>
        </w:rPr>
      </w:pPr>
      <w:r w:rsidRPr="008A1830">
        <w:rPr>
          <w:rFonts w:eastAsia="SimSun"/>
          <w:kern w:val="3"/>
          <w:sz w:val="24"/>
          <w:szCs w:val="24"/>
          <w:lang w:eastAsia="zh-CN" w:bidi="hi-IN"/>
        </w:rPr>
        <w:tab/>
        <w:t>- строить логическую цепь рассуждени</w:t>
      </w:r>
    </w:p>
    <w:p w14:paraId="6F3C0323" w14:textId="77777777" w:rsidR="000604B1" w:rsidRPr="008A1830" w:rsidRDefault="000604B1" w:rsidP="000604B1">
      <w:pPr>
        <w:adjustRightInd w:val="0"/>
        <w:ind w:left="450"/>
        <w:contextualSpacing/>
        <w:rPr>
          <w:b/>
          <w:kern w:val="2"/>
          <w:sz w:val="24"/>
          <w:szCs w:val="24"/>
        </w:rPr>
      </w:pPr>
    </w:p>
    <w:p w14:paraId="6C514A3A" w14:textId="77777777" w:rsidR="000604B1" w:rsidRPr="008A1830" w:rsidRDefault="000604B1" w:rsidP="000604B1">
      <w:pPr>
        <w:jc w:val="both"/>
        <w:rPr>
          <w:b/>
          <w:sz w:val="24"/>
          <w:szCs w:val="24"/>
        </w:rPr>
      </w:pPr>
      <w:r w:rsidRPr="008A1830">
        <w:rPr>
          <w:b/>
          <w:sz w:val="24"/>
          <w:szCs w:val="24"/>
        </w:rPr>
        <w:t>Содержание</w:t>
      </w:r>
    </w:p>
    <w:p w14:paraId="05997E4C" w14:textId="77777777" w:rsidR="000604B1" w:rsidRPr="008A1830" w:rsidRDefault="000604B1" w:rsidP="000604B1">
      <w:pPr>
        <w:jc w:val="both"/>
        <w:rPr>
          <w:sz w:val="24"/>
          <w:szCs w:val="24"/>
        </w:rPr>
      </w:pPr>
      <w:r w:rsidRPr="008A1830">
        <w:rPr>
          <w:b/>
          <w:sz w:val="24"/>
          <w:szCs w:val="24"/>
        </w:rPr>
        <w:t xml:space="preserve">Как найти сокровища? </w:t>
      </w:r>
      <w:r w:rsidRPr="008A1830">
        <w:rPr>
          <w:sz w:val="24"/>
          <w:szCs w:val="24"/>
        </w:rPr>
        <w:t>Чтение и заполнение строк, столбцов таблицы. Предоставление информации в таблице. Использование таблицы для формулировки задания. Географическая карта и план местности. Условные обозначения плана. Ориентирование на местности (пропедевтика).</w:t>
      </w:r>
    </w:p>
    <w:p w14:paraId="6C8EDA63" w14:textId="77777777" w:rsidR="000604B1" w:rsidRPr="008A1830" w:rsidRDefault="000604B1" w:rsidP="000604B1">
      <w:pPr>
        <w:jc w:val="both"/>
        <w:rPr>
          <w:sz w:val="24"/>
          <w:szCs w:val="24"/>
        </w:rPr>
      </w:pPr>
      <w:r w:rsidRPr="008A1830">
        <w:rPr>
          <w:b/>
          <w:sz w:val="24"/>
          <w:szCs w:val="24"/>
        </w:rPr>
        <w:t xml:space="preserve">Далеко ли до Солнца? </w:t>
      </w:r>
      <w:r w:rsidRPr="008A1830">
        <w:rPr>
          <w:sz w:val="24"/>
          <w:szCs w:val="24"/>
        </w:rPr>
        <w:t>«Круглые» двузначные числа. Сложение и вычитание «круглых» двузначных чисел. Числовые равенства и неравенства. Числовые выражения. Краткая запись задачи. Круговая схема. Планеты и звезды.</w:t>
      </w:r>
    </w:p>
    <w:p w14:paraId="3F5CEB52" w14:textId="77777777" w:rsidR="000604B1" w:rsidRPr="008A1830" w:rsidRDefault="000604B1" w:rsidP="000604B1">
      <w:pPr>
        <w:jc w:val="both"/>
        <w:rPr>
          <w:sz w:val="24"/>
          <w:szCs w:val="24"/>
        </w:rPr>
      </w:pPr>
      <w:r w:rsidRPr="008A1830">
        <w:rPr>
          <w:b/>
          <w:sz w:val="24"/>
          <w:szCs w:val="24"/>
        </w:rPr>
        <w:t xml:space="preserve">Солнце — обыкновенный желтый карлик (начало) </w:t>
      </w:r>
      <w:r w:rsidRPr="008A1830">
        <w:rPr>
          <w:sz w:val="24"/>
          <w:szCs w:val="24"/>
        </w:rPr>
        <w:t>Сложение (вычитание) двузначных чисел и однозначных чисел. Прямоугольник и квадрат. Планеты и звезды.</w:t>
      </w:r>
    </w:p>
    <w:p w14:paraId="6ABC7D3B" w14:textId="77777777" w:rsidR="000604B1" w:rsidRPr="008A1830" w:rsidRDefault="000604B1" w:rsidP="000604B1">
      <w:pPr>
        <w:jc w:val="both"/>
        <w:rPr>
          <w:sz w:val="24"/>
          <w:szCs w:val="24"/>
        </w:rPr>
      </w:pPr>
      <w:r w:rsidRPr="008A1830">
        <w:rPr>
          <w:b/>
          <w:sz w:val="24"/>
          <w:szCs w:val="24"/>
        </w:rPr>
        <w:t xml:space="preserve">Солнце — обыкновенный желтый карлик (окончание)) </w:t>
      </w:r>
      <w:r w:rsidRPr="008A1830">
        <w:rPr>
          <w:sz w:val="24"/>
          <w:szCs w:val="24"/>
        </w:rPr>
        <w:t>Сравнение двузначных чисел. Разностное сравнение. Задачи на разностное сравнение. Сложение (вычитание) двузначных чисел. Сотня. Соотношение единиц измерения: дм–м; кг–ц; см–м. Планеты и звезды.</w:t>
      </w:r>
    </w:p>
    <w:p w14:paraId="5C1D3578" w14:textId="77777777" w:rsidR="000604B1" w:rsidRPr="008A1830" w:rsidRDefault="000604B1" w:rsidP="000604B1">
      <w:pPr>
        <w:jc w:val="both"/>
        <w:rPr>
          <w:sz w:val="24"/>
          <w:szCs w:val="24"/>
        </w:rPr>
      </w:pPr>
      <w:r w:rsidRPr="008A1830">
        <w:rPr>
          <w:b/>
          <w:sz w:val="24"/>
          <w:szCs w:val="24"/>
        </w:rPr>
        <w:t xml:space="preserve">Спутники планет (начало) </w:t>
      </w:r>
      <w:r w:rsidRPr="008A1830">
        <w:rPr>
          <w:sz w:val="24"/>
          <w:szCs w:val="24"/>
        </w:rPr>
        <w:t>Действие умножения. Таблица умножения на 1, 2, 3 и 4. Периметр прямоугольника и квадрата. Планеты и звезды.</w:t>
      </w:r>
    </w:p>
    <w:p w14:paraId="67993227" w14:textId="77777777" w:rsidR="000604B1" w:rsidRPr="008A1830" w:rsidRDefault="000604B1" w:rsidP="000604B1">
      <w:pPr>
        <w:jc w:val="both"/>
        <w:rPr>
          <w:sz w:val="24"/>
          <w:szCs w:val="24"/>
        </w:rPr>
      </w:pPr>
      <w:r w:rsidRPr="008A1830">
        <w:rPr>
          <w:b/>
          <w:sz w:val="24"/>
          <w:szCs w:val="24"/>
        </w:rPr>
        <w:t xml:space="preserve">Спутники планет (окончание) </w:t>
      </w:r>
      <w:r w:rsidRPr="008A1830">
        <w:rPr>
          <w:sz w:val="24"/>
          <w:szCs w:val="24"/>
        </w:rPr>
        <w:t>Таблица умножения на 5, 6, 7, 8 и 9. Длина ломаной. Угол. Виды углов. Углы многоугольника. Планеты и звезды.</w:t>
      </w:r>
    </w:p>
    <w:p w14:paraId="7B260224" w14:textId="77777777" w:rsidR="000604B1" w:rsidRPr="008A1830" w:rsidRDefault="000604B1" w:rsidP="000604B1">
      <w:pPr>
        <w:jc w:val="both"/>
        <w:rPr>
          <w:b/>
          <w:sz w:val="24"/>
          <w:szCs w:val="24"/>
        </w:rPr>
      </w:pPr>
      <w:r w:rsidRPr="008A1830">
        <w:rPr>
          <w:b/>
          <w:sz w:val="24"/>
          <w:szCs w:val="24"/>
        </w:rPr>
        <w:t xml:space="preserve">Кто строит дома на воде? </w:t>
      </w:r>
      <w:r w:rsidRPr="008A1830">
        <w:rPr>
          <w:sz w:val="24"/>
          <w:szCs w:val="24"/>
        </w:rPr>
        <w:t>«Круглые» сотни. Сложение (вычитание) «круглых» сотен. Сравнение трехзначных чисел. Составные задачи. Запись решения по действиям и в виде одного выражения. Живая природа Земли.</w:t>
      </w:r>
    </w:p>
    <w:p w14:paraId="7C2D2891" w14:textId="77777777" w:rsidR="000604B1" w:rsidRPr="008A1830" w:rsidRDefault="000604B1" w:rsidP="000604B1">
      <w:pPr>
        <w:jc w:val="both"/>
        <w:rPr>
          <w:sz w:val="24"/>
          <w:szCs w:val="24"/>
        </w:rPr>
      </w:pPr>
      <w:r w:rsidRPr="008A1830">
        <w:rPr>
          <w:b/>
          <w:sz w:val="24"/>
          <w:szCs w:val="24"/>
        </w:rPr>
        <w:t xml:space="preserve">Кто построил это гнездо? </w:t>
      </w:r>
      <w:r w:rsidRPr="008A1830">
        <w:rPr>
          <w:sz w:val="24"/>
          <w:szCs w:val="24"/>
        </w:rPr>
        <w:t>Окружность и круг. Центр, радиус, диаметр. Запись и способ сложения (вычитания) столбиком. Вычитание суммы из суммы. Живая природа Земли.</w:t>
      </w:r>
    </w:p>
    <w:p w14:paraId="6B7A4EDD" w14:textId="77777777" w:rsidR="000604B1" w:rsidRPr="008A1830" w:rsidRDefault="000604B1" w:rsidP="000604B1">
      <w:pPr>
        <w:jc w:val="both"/>
        <w:rPr>
          <w:sz w:val="24"/>
          <w:szCs w:val="24"/>
        </w:rPr>
      </w:pPr>
      <w:r w:rsidRPr="008A1830">
        <w:rPr>
          <w:b/>
          <w:sz w:val="24"/>
          <w:szCs w:val="24"/>
        </w:rPr>
        <w:t xml:space="preserve">Едят ли птицы сладкое? </w:t>
      </w:r>
      <w:r w:rsidRPr="008A1830">
        <w:rPr>
          <w:sz w:val="24"/>
          <w:szCs w:val="24"/>
        </w:rPr>
        <w:t>Известное и неизвестное. Уравнение. Уравнения на сложение и вычитание. Живая природа Земли.</w:t>
      </w:r>
    </w:p>
    <w:p w14:paraId="4E306ECB" w14:textId="77777777" w:rsidR="000604B1" w:rsidRPr="008A1830" w:rsidRDefault="000604B1" w:rsidP="000604B1">
      <w:pPr>
        <w:jc w:val="both"/>
        <w:rPr>
          <w:sz w:val="24"/>
          <w:szCs w:val="24"/>
        </w:rPr>
      </w:pPr>
      <w:r w:rsidRPr="008A1830">
        <w:rPr>
          <w:b/>
          <w:sz w:val="24"/>
          <w:szCs w:val="24"/>
        </w:rPr>
        <w:t xml:space="preserve">Почему яйцу нельзя переохлаждаться? </w:t>
      </w:r>
      <w:r w:rsidRPr="008A1830">
        <w:rPr>
          <w:sz w:val="24"/>
          <w:szCs w:val="24"/>
        </w:rPr>
        <w:t>Деление. Доля. Уменьшение в несколько раз. Живая природа Земли.</w:t>
      </w:r>
    </w:p>
    <w:p w14:paraId="33173AFD" w14:textId="77777777" w:rsidR="000604B1" w:rsidRPr="008A1830" w:rsidRDefault="000604B1" w:rsidP="000604B1">
      <w:pPr>
        <w:jc w:val="both"/>
        <w:rPr>
          <w:sz w:val="24"/>
          <w:szCs w:val="24"/>
        </w:rPr>
      </w:pPr>
      <w:r w:rsidRPr="008A1830">
        <w:rPr>
          <w:b/>
          <w:sz w:val="24"/>
          <w:szCs w:val="24"/>
        </w:rPr>
        <w:t xml:space="preserve">Московский Кремль (начало) </w:t>
      </w:r>
      <w:r w:rsidRPr="008A1830">
        <w:rPr>
          <w:sz w:val="24"/>
          <w:szCs w:val="24"/>
        </w:rPr>
        <w:t>Время и части суток. Единицы измерения времени. Римские цифры. Числовой луч и натуральный ряд чисел. Родная страна — Россия.</w:t>
      </w:r>
    </w:p>
    <w:p w14:paraId="1D3EBC33" w14:textId="77777777" w:rsidR="000604B1" w:rsidRPr="008A1830" w:rsidRDefault="000604B1" w:rsidP="000604B1">
      <w:pPr>
        <w:jc w:val="both"/>
        <w:rPr>
          <w:b/>
          <w:sz w:val="24"/>
          <w:szCs w:val="24"/>
        </w:rPr>
      </w:pPr>
      <w:r w:rsidRPr="008A1830">
        <w:rPr>
          <w:b/>
          <w:sz w:val="24"/>
          <w:szCs w:val="24"/>
        </w:rPr>
        <w:t xml:space="preserve">Московский Кремль (окончание) </w:t>
      </w:r>
      <w:r w:rsidRPr="008A1830">
        <w:rPr>
          <w:sz w:val="24"/>
          <w:szCs w:val="24"/>
        </w:rPr>
        <w:t>Данное и искомое. Обратная задача. Проверка решения. Геометрические построения. Родная страна — Россия.</w:t>
      </w:r>
    </w:p>
    <w:p w14:paraId="0AC6C487" w14:textId="77777777" w:rsidR="000604B1" w:rsidRPr="008A1830" w:rsidRDefault="000604B1" w:rsidP="000604B1">
      <w:pPr>
        <w:tabs>
          <w:tab w:val="left" w:pos="8175"/>
        </w:tabs>
        <w:jc w:val="both"/>
        <w:rPr>
          <w:sz w:val="24"/>
          <w:szCs w:val="24"/>
        </w:rPr>
      </w:pPr>
      <w:r w:rsidRPr="008A1830">
        <w:rPr>
          <w:b/>
          <w:sz w:val="24"/>
          <w:szCs w:val="24"/>
        </w:rPr>
        <w:t>Тематическое планирование 2 класс</w:t>
      </w:r>
    </w:p>
    <w:tbl>
      <w:tblPr>
        <w:tblStyle w:val="a7"/>
        <w:tblpPr w:leftFromText="180" w:rightFromText="180" w:vertAnchor="text" w:tblpY="1"/>
        <w:tblOverlap w:val="never"/>
        <w:tblW w:w="0" w:type="auto"/>
        <w:tblLook w:val="04A0" w:firstRow="1" w:lastRow="0" w:firstColumn="1" w:lastColumn="0" w:noHBand="0" w:noVBand="1"/>
      </w:tblPr>
      <w:tblGrid>
        <w:gridCol w:w="851"/>
        <w:gridCol w:w="7508"/>
        <w:gridCol w:w="986"/>
      </w:tblGrid>
      <w:tr w:rsidR="000604B1" w:rsidRPr="008A1830" w14:paraId="2DC9B8A9" w14:textId="77777777" w:rsidTr="002406DC">
        <w:tc>
          <w:tcPr>
            <w:tcW w:w="851" w:type="dxa"/>
          </w:tcPr>
          <w:p w14:paraId="066E13E9" w14:textId="77777777" w:rsidR="000604B1" w:rsidRPr="008A1830" w:rsidRDefault="000604B1" w:rsidP="002406DC">
            <w:pPr>
              <w:rPr>
                <w:b/>
                <w:sz w:val="24"/>
                <w:szCs w:val="24"/>
              </w:rPr>
            </w:pPr>
            <w:r w:rsidRPr="008A1830">
              <w:rPr>
                <w:b/>
                <w:sz w:val="24"/>
                <w:szCs w:val="24"/>
              </w:rPr>
              <w:t>№ пп</w:t>
            </w:r>
          </w:p>
        </w:tc>
        <w:tc>
          <w:tcPr>
            <w:tcW w:w="7508" w:type="dxa"/>
          </w:tcPr>
          <w:p w14:paraId="47FE9335" w14:textId="77777777" w:rsidR="000604B1" w:rsidRPr="008A1830" w:rsidRDefault="000604B1" w:rsidP="002406DC">
            <w:pPr>
              <w:rPr>
                <w:b/>
                <w:sz w:val="24"/>
                <w:szCs w:val="24"/>
              </w:rPr>
            </w:pPr>
            <w:r w:rsidRPr="008A1830">
              <w:rPr>
                <w:b/>
                <w:sz w:val="24"/>
                <w:szCs w:val="24"/>
              </w:rPr>
              <w:t>Наименование раздела</w:t>
            </w:r>
          </w:p>
        </w:tc>
        <w:tc>
          <w:tcPr>
            <w:tcW w:w="986" w:type="dxa"/>
          </w:tcPr>
          <w:p w14:paraId="0C622FA0" w14:textId="77777777" w:rsidR="000604B1" w:rsidRPr="008A1830" w:rsidRDefault="000604B1" w:rsidP="002406DC">
            <w:pPr>
              <w:rPr>
                <w:b/>
                <w:sz w:val="24"/>
                <w:szCs w:val="24"/>
              </w:rPr>
            </w:pPr>
            <w:r w:rsidRPr="008A1830">
              <w:rPr>
                <w:b/>
                <w:sz w:val="24"/>
                <w:szCs w:val="24"/>
              </w:rPr>
              <w:t>Кол-во часов</w:t>
            </w:r>
          </w:p>
        </w:tc>
      </w:tr>
      <w:tr w:rsidR="000604B1" w:rsidRPr="008A1830" w14:paraId="402F5550" w14:textId="77777777" w:rsidTr="002406DC">
        <w:tc>
          <w:tcPr>
            <w:tcW w:w="851" w:type="dxa"/>
          </w:tcPr>
          <w:p w14:paraId="2EBDF354" w14:textId="77777777" w:rsidR="000604B1" w:rsidRPr="008A1830" w:rsidRDefault="000604B1" w:rsidP="002406DC">
            <w:pPr>
              <w:rPr>
                <w:sz w:val="24"/>
                <w:szCs w:val="24"/>
              </w:rPr>
            </w:pPr>
            <w:r w:rsidRPr="008A1830">
              <w:rPr>
                <w:sz w:val="24"/>
                <w:szCs w:val="24"/>
              </w:rPr>
              <w:t>1</w:t>
            </w:r>
          </w:p>
        </w:tc>
        <w:tc>
          <w:tcPr>
            <w:tcW w:w="7508" w:type="dxa"/>
          </w:tcPr>
          <w:p w14:paraId="482C9F61" w14:textId="77777777" w:rsidR="000604B1" w:rsidRPr="008A1830" w:rsidRDefault="000604B1" w:rsidP="002406DC">
            <w:pPr>
              <w:rPr>
                <w:sz w:val="24"/>
                <w:szCs w:val="24"/>
              </w:rPr>
            </w:pPr>
            <w:r w:rsidRPr="008A1830">
              <w:rPr>
                <w:sz w:val="24"/>
                <w:szCs w:val="24"/>
              </w:rPr>
              <w:t>Как найти сокровища?</w:t>
            </w:r>
          </w:p>
        </w:tc>
        <w:tc>
          <w:tcPr>
            <w:tcW w:w="986" w:type="dxa"/>
          </w:tcPr>
          <w:p w14:paraId="72EB191D" w14:textId="77777777" w:rsidR="000604B1" w:rsidRPr="008A1830" w:rsidRDefault="000604B1" w:rsidP="002406DC">
            <w:pPr>
              <w:rPr>
                <w:sz w:val="24"/>
                <w:szCs w:val="24"/>
              </w:rPr>
            </w:pPr>
            <w:r w:rsidRPr="008A1830">
              <w:rPr>
                <w:sz w:val="24"/>
                <w:szCs w:val="24"/>
              </w:rPr>
              <w:t>2</w:t>
            </w:r>
          </w:p>
        </w:tc>
      </w:tr>
      <w:tr w:rsidR="000604B1" w:rsidRPr="008A1830" w14:paraId="7CCDFEE8" w14:textId="77777777" w:rsidTr="002406DC">
        <w:tc>
          <w:tcPr>
            <w:tcW w:w="851" w:type="dxa"/>
          </w:tcPr>
          <w:p w14:paraId="72E8A790" w14:textId="77777777" w:rsidR="000604B1" w:rsidRPr="008A1830" w:rsidRDefault="000604B1" w:rsidP="002406DC">
            <w:pPr>
              <w:rPr>
                <w:sz w:val="24"/>
                <w:szCs w:val="24"/>
              </w:rPr>
            </w:pPr>
            <w:r w:rsidRPr="008A1830">
              <w:rPr>
                <w:sz w:val="24"/>
                <w:szCs w:val="24"/>
              </w:rPr>
              <w:t>2</w:t>
            </w:r>
          </w:p>
        </w:tc>
        <w:tc>
          <w:tcPr>
            <w:tcW w:w="7508" w:type="dxa"/>
          </w:tcPr>
          <w:p w14:paraId="627146C8" w14:textId="77777777" w:rsidR="000604B1" w:rsidRPr="008A1830" w:rsidRDefault="000604B1" w:rsidP="002406DC">
            <w:pPr>
              <w:rPr>
                <w:sz w:val="24"/>
                <w:szCs w:val="24"/>
              </w:rPr>
            </w:pPr>
            <w:r w:rsidRPr="008A1830">
              <w:rPr>
                <w:sz w:val="24"/>
                <w:szCs w:val="24"/>
              </w:rPr>
              <w:t>Далеко ли до Солнца?</w:t>
            </w:r>
          </w:p>
        </w:tc>
        <w:tc>
          <w:tcPr>
            <w:tcW w:w="986" w:type="dxa"/>
          </w:tcPr>
          <w:p w14:paraId="2EB55015" w14:textId="77777777" w:rsidR="000604B1" w:rsidRPr="008A1830" w:rsidRDefault="000604B1" w:rsidP="002406DC">
            <w:pPr>
              <w:rPr>
                <w:sz w:val="24"/>
                <w:szCs w:val="24"/>
              </w:rPr>
            </w:pPr>
            <w:r w:rsidRPr="008A1830">
              <w:rPr>
                <w:sz w:val="24"/>
                <w:szCs w:val="24"/>
              </w:rPr>
              <w:t>3</w:t>
            </w:r>
          </w:p>
        </w:tc>
      </w:tr>
      <w:tr w:rsidR="000604B1" w:rsidRPr="008A1830" w14:paraId="0D34B503" w14:textId="77777777" w:rsidTr="002406DC">
        <w:tc>
          <w:tcPr>
            <w:tcW w:w="851" w:type="dxa"/>
          </w:tcPr>
          <w:p w14:paraId="05B8FCDA" w14:textId="77777777" w:rsidR="000604B1" w:rsidRPr="008A1830" w:rsidRDefault="000604B1" w:rsidP="002406DC">
            <w:pPr>
              <w:rPr>
                <w:sz w:val="24"/>
                <w:szCs w:val="24"/>
              </w:rPr>
            </w:pPr>
            <w:r w:rsidRPr="008A1830">
              <w:rPr>
                <w:sz w:val="24"/>
                <w:szCs w:val="24"/>
              </w:rPr>
              <w:t>3</w:t>
            </w:r>
          </w:p>
        </w:tc>
        <w:tc>
          <w:tcPr>
            <w:tcW w:w="7508" w:type="dxa"/>
          </w:tcPr>
          <w:p w14:paraId="24C8E055" w14:textId="77777777" w:rsidR="000604B1" w:rsidRPr="008A1830" w:rsidRDefault="000604B1" w:rsidP="002406DC">
            <w:pPr>
              <w:rPr>
                <w:sz w:val="24"/>
                <w:szCs w:val="24"/>
              </w:rPr>
            </w:pPr>
            <w:r w:rsidRPr="008A1830">
              <w:rPr>
                <w:sz w:val="24"/>
                <w:szCs w:val="24"/>
              </w:rPr>
              <w:t>Солнце — обыкновенный желтый карлик (начало)</w:t>
            </w:r>
          </w:p>
        </w:tc>
        <w:tc>
          <w:tcPr>
            <w:tcW w:w="986" w:type="dxa"/>
          </w:tcPr>
          <w:p w14:paraId="4952EC01" w14:textId="77777777" w:rsidR="000604B1" w:rsidRPr="008A1830" w:rsidRDefault="000604B1" w:rsidP="002406DC">
            <w:pPr>
              <w:rPr>
                <w:sz w:val="24"/>
                <w:szCs w:val="24"/>
              </w:rPr>
            </w:pPr>
            <w:r w:rsidRPr="008A1830">
              <w:rPr>
                <w:sz w:val="24"/>
                <w:szCs w:val="24"/>
              </w:rPr>
              <w:t>3</w:t>
            </w:r>
          </w:p>
        </w:tc>
      </w:tr>
      <w:tr w:rsidR="000604B1" w:rsidRPr="008A1830" w14:paraId="244A1DBB" w14:textId="77777777" w:rsidTr="002406DC">
        <w:tc>
          <w:tcPr>
            <w:tcW w:w="851" w:type="dxa"/>
          </w:tcPr>
          <w:p w14:paraId="3A10F4FA" w14:textId="77777777" w:rsidR="000604B1" w:rsidRPr="008A1830" w:rsidRDefault="000604B1" w:rsidP="002406DC">
            <w:pPr>
              <w:rPr>
                <w:sz w:val="24"/>
                <w:szCs w:val="24"/>
              </w:rPr>
            </w:pPr>
            <w:r w:rsidRPr="008A1830">
              <w:rPr>
                <w:sz w:val="24"/>
                <w:szCs w:val="24"/>
              </w:rPr>
              <w:t>4</w:t>
            </w:r>
          </w:p>
        </w:tc>
        <w:tc>
          <w:tcPr>
            <w:tcW w:w="7508" w:type="dxa"/>
          </w:tcPr>
          <w:p w14:paraId="37930033" w14:textId="77777777" w:rsidR="000604B1" w:rsidRPr="008A1830" w:rsidRDefault="000604B1" w:rsidP="002406DC">
            <w:pPr>
              <w:rPr>
                <w:sz w:val="24"/>
                <w:szCs w:val="24"/>
              </w:rPr>
            </w:pPr>
            <w:r w:rsidRPr="008A1830">
              <w:rPr>
                <w:sz w:val="24"/>
                <w:szCs w:val="24"/>
              </w:rPr>
              <w:t>Солнце — обыкновенный желтый карлик (окончание)</w:t>
            </w:r>
          </w:p>
        </w:tc>
        <w:tc>
          <w:tcPr>
            <w:tcW w:w="986" w:type="dxa"/>
          </w:tcPr>
          <w:p w14:paraId="1D7B7527" w14:textId="77777777" w:rsidR="000604B1" w:rsidRPr="008A1830" w:rsidRDefault="000604B1" w:rsidP="002406DC">
            <w:pPr>
              <w:rPr>
                <w:sz w:val="24"/>
                <w:szCs w:val="24"/>
              </w:rPr>
            </w:pPr>
            <w:r w:rsidRPr="008A1830">
              <w:rPr>
                <w:sz w:val="24"/>
                <w:szCs w:val="24"/>
              </w:rPr>
              <w:t>3</w:t>
            </w:r>
          </w:p>
        </w:tc>
      </w:tr>
      <w:tr w:rsidR="000604B1" w:rsidRPr="008A1830" w14:paraId="523ED489" w14:textId="77777777" w:rsidTr="002406DC">
        <w:tc>
          <w:tcPr>
            <w:tcW w:w="851" w:type="dxa"/>
          </w:tcPr>
          <w:p w14:paraId="4A634A20" w14:textId="77777777" w:rsidR="000604B1" w:rsidRPr="008A1830" w:rsidRDefault="000604B1" w:rsidP="002406DC">
            <w:pPr>
              <w:rPr>
                <w:sz w:val="24"/>
                <w:szCs w:val="24"/>
              </w:rPr>
            </w:pPr>
            <w:r w:rsidRPr="008A1830">
              <w:rPr>
                <w:sz w:val="24"/>
                <w:szCs w:val="24"/>
              </w:rPr>
              <w:t>5</w:t>
            </w:r>
          </w:p>
        </w:tc>
        <w:tc>
          <w:tcPr>
            <w:tcW w:w="7508" w:type="dxa"/>
          </w:tcPr>
          <w:p w14:paraId="5E1F9A7F" w14:textId="77777777" w:rsidR="000604B1" w:rsidRPr="008A1830" w:rsidRDefault="000604B1" w:rsidP="002406DC">
            <w:pPr>
              <w:rPr>
                <w:sz w:val="24"/>
                <w:szCs w:val="24"/>
              </w:rPr>
            </w:pPr>
            <w:r w:rsidRPr="008A1830">
              <w:rPr>
                <w:sz w:val="24"/>
                <w:szCs w:val="24"/>
              </w:rPr>
              <w:t>Спутники планет (начало)</w:t>
            </w:r>
          </w:p>
        </w:tc>
        <w:tc>
          <w:tcPr>
            <w:tcW w:w="986" w:type="dxa"/>
          </w:tcPr>
          <w:p w14:paraId="7D76D10D" w14:textId="77777777" w:rsidR="000604B1" w:rsidRPr="008A1830" w:rsidRDefault="000604B1" w:rsidP="002406DC">
            <w:pPr>
              <w:rPr>
                <w:sz w:val="24"/>
                <w:szCs w:val="24"/>
              </w:rPr>
            </w:pPr>
            <w:r w:rsidRPr="008A1830">
              <w:rPr>
                <w:sz w:val="24"/>
                <w:szCs w:val="24"/>
              </w:rPr>
              <w:t>3</w:t>
            </w:r>
          </w:p>
        </w:tc>
      </w:tr>
      <w:tr w:rsidR="000604B1" w:rsidRPr="008A1830" w14:paraId="51ADEA4D" w14:textId="77777777" w:rsidTr="002406DC">
        <w:tc>
          <w:tcPr>
            <w:tcW w:w="851" w:type="dxa"/>
          </w:tcPr>
          <w:p w14:paraId="4F6C6C80" w14:textId="77777777" w:rsidR="000604B1" w:rsidRPr="008A1830" w:rsidRDefault="000604B1" w:rsidP="002406DC">
            <w:pPr>
              <w:rPr>
                <w:sz w:val="24"/>
                <w:szCs w:val="24"/>
              </w:rPr>
            </w:pPr>
            <w:r w:rsidRPr="008A1830">
              <w:rPr>
                <w:sz w:val="24"/>
                <w:szCs w:val="24"/>
              </w:rPr>
              <w:t>6</w:t>
            </w:r>
          </w:p>
        </w:tc>
        <w:tc>
          <w:tcPr>
            <w:tcW w:w="7508" w:type="dxa"/>
          </w:tcPr>
          <w:p w14:paraId="0D8B5773" w14:textId="77777777" w:rsidR="000604B1" w:rsidRPr="008A1830" w:rsidRDefault="000604B1" w:rsidP="002406DC">
            <w:pPr>
              <w:rPr>
                <w:sz w:val="24"/>
                <w:szCs w:val="24"/>
              </w:rPr>
            </w:pPr>
            <w:r w:rsidRPr="008A1830">
              <w:rPr>
                <w:sz w:val="24"/>
                <w:szCs w:val="24"/>
              </w:rPr>
              <w:t>Спутники планет (окончание)</w:t>
            </w:r>
          </w:p>
        </w:tc>
        <w:tc>
          <w:tcPr>
            <w:tcW w:w="986" w:type="dxa"/>
          </w:tcPr>
          <w:p w14:paraId="35A68E4D" w14:textId="77777777" w:rsidR="000604B1" w:rsidRPr="008A1830" w:rsidRDefault="000604B1" w:rsidP="002406DC">
            <w:pPr>
              <w:rPr>
                <w:sz w:val="24"/>
                <w:szCs w:val="24"/>
              </w:rPr>
            </w:pPr>
            <w:r w:rsidRPr="008A1830">
              <w:rPr>
                <w:sz w:val="24"/>
                <w:szCs w:val="24"/>
              </w:rPr>
              <w:t>3</w:t>
            </w:r>
          </w:p>
        </w:tc>
      </w:tr>
      <w:tr w:rsidR="000604B1" w:rsidRPr="008A1830" w14:paraId="14D1CC22" w14:textId="77777777" w:rsidTr="002406DC">
        <w:tc>
          <w:tcPr>
            <w:tcW w:w="851" w:type="dxa"/>
          </w:tcPr>
          <w:p w14:paraId="18026D02" w14:textId="77777777" w:rsidR="000604B1" w:rsidRPr="008A1830" w:rsidRDefault="000604B1" w:rsidP="002406DC">
            <w:pPr>
              <w:rPr>
                <w:sz w:val="24"/>
                <w:szCs w:val="24"/>
              </w:rPr>
            </w:pPr>
            <w:r w:rsidRPr="008A1830">
              <w:rPr>
                <w:sz w:val="24"/>
                <w:szCs w:val="24"/>
              </w:rPr>
              <w:t>7</w:t>
            </w:r>
          </w:p>
        </w:tc>
        <w:tc>
          <w:tcPr>
            <w:tcW w:w="7508" w:type="dxa"/>
          </w:tcPr>
          <w:p w14:paraId="301CA1D2" w14:textId="77777777" w:rsidR="000604B1" w:rsidRPr="008A1830" w:rsidRDefault="000604B1" w:rsidP="002406DC">
            <w:pPr>
              <w:rPr>
                <w:sz w:val="24"/>
                <w:szCs w:val="24"/>
              </w:rPr>
            </w:pPr>
            <w:r w:rsidRPr="008A1830">
              <w:rPr>
                <w:sz w:val="24"/>
                <w:szCs w:val="24"/>
              </w:rPr>
              <w:t>Кто строит дома на воде?</w:t>
            </w:r>
          </w:p>
        </w:tc>
        <w:tc>
          <w:tcPr>
            <w:tcW w:w="986" w:type="dxa"/>
          </w:tcPr>
          <w:p w14:paraId="5578C2B0" w14:textId="77777777" w:rsidR="000604B1" w:rsidRPr="008A1830" w:rsidRDefault="000604B1" w:rsidP="002406DC">
            <w:pPr>
              <w:rPr>
                <w:sz w:val="24"/>
                <w:szCs w:val="24"/>
              </w:rPr>
            </w:pPr>
            <w:r w:rsidRPr="008A1830">
              <w:rPr>
                <w:sz w:val="24"/>
                <w:szCs w:val="24"/>
              </w:rPr>
              <w:t>3</w:t>
            </w:r>
          </w:p>
        </w:tc>
      </w:tr>
      <w:tr w:rsidR="000604B1" w:rsidRPr="008A1830" w14:paraId="6D6E9015" w14:textId="77777777" w:rsidTr="002406DC">
        <w:tc>
          <w:tcPr>
            <w:tcW w:w="851" w:type="dxa"/>
          </w:tcPr>
          <w:p w14:paraId="4F90E0EF" w14:textId="77777777" w:rsidR="000604B1" w:rsidRPr="008A1830" w:rsidRDefault="000604B1" w:rsidP="002406DC">
            <w:pPr>
              <w:rPr>
                <w:sz w:val="24"/>
                <w:szCs w:val="24"/>
              </w:rPr>
            </w:pPr>
            <w:r w:rsidRPr="008A1830">
              <w:rPr>
                <w:sz w:val="24"/>
                <w:szCs w:val="24"/>
              </w:rPr>
              <w:t>8</w:t>
            </w:r>
          </w:p>
        </w:tc>
        <w:tc>
          <w:tcPr>
            <w:tcW w:w="7508" w:type="dxa"/>
          </w:tcPr>
          <w:p w14:paraId="04120D97" w14:textId="77777777" w:rsidR="000604B1" w:rsidRPr="008A1830" w:rsidRDefault="000604B1" w:rsidP="002406DC">
            <w:pPr>
              <w:rPr>
                <w:sz w:val="24"/>
                <w:szCs w:val="24"/>
              </w:rPr>
            </w:pPr>
            <w:r w:rsidRPr="008A1830">
              <w:rPr>
                <w:sz w:val="24"/>
                <w:szCs w:val="24"/>
              </w:rPr>
              <w:t>Кто построил это гнездо?</w:t>
            </w:r>
          </w:p>
        </w:tc>
        <w:tc>
          <w:tcPr>
            <w:tcW w:w="986" w:type="dxa"/>
          </w:tcPr>
          <w:p w14:paraId="43A00863" w14:textId="77777777" w:rsidR="000604B1" w:rsidRPr="008A1830" w:rsidRDefault="000604B1" w:rsidP="002406DC">
            <w:pPr>
              <w:rPr>
                <w:sz w:val="24"/>
                <w:szCs w:val="24"/>
              </w:rPr>
            </w:pPr>
            <w:r w:rsidRPr="008A1830">
              <w:rPr>
                <w:sz w:val="24"/>
                <w:szCs w:val="24"/>
              </w:rPr>
              <w:t>3</w:t>
            </w:r>
          </w:p>
        </w:tc>
      </w:tr>
      <w:tr w:rsidR="000604B1" w:rsidRPr="008A1830" w14:paraId="6B01E2C2" w14:textId="77777777" w:rsidTr="002406DC">
        <w:tc>
          <w:tcPr>
            <w:tcW w:w="851" w:type="dxa"/>
          </w:tcPr>
          <w:p w14:paraId="459A78D4" w14:textId="77777777" w:rsidR="000604B1" w:rsidRPr="008A1830" w:rsidRDefault="000604B1" w:rsidP="002406DC">
            <w:pPr>
              <w:rPr>
                <w:sz w:val="24"/>
                <w:szCs w:val="24"/>
              </w:rPr>
            </w:pPr>
            <w:r w:rsidRPr="008A1830">
              <w:rPr>
                <w:sz w:val="24"/>
                <w:szCs w:val="24"/>
              </w:rPr>
              <w:t>9</w:t>
            </w:r>
          </w:p>
        </w:tc>
        <w:tc>
          <w:tcPr>
            <w:tcW w:w="7508" w:type="dxa"/>
          </w:tcPr>
          <w:p w14:paraId="521A38F4" w14:textId="77777777" w:rsidR="000604B1" w:rsidRPr="008A1830" w:rsidRDefault="000604B1" w:rsidP="002406DC">
            <w:pPr>
              <w:rPr>
                <w:sz w:val="24"/>
                <w:szCs w:val="24"/>
              </w:rPr>
            </w:pPr>
            <w:r w:rsidRPr="008A1830">
              <w:rPr>
                <w:sz w:val="24"/>
                <w:szCs w:val="24"/>
              </w:rPr>
              <w:t>Едят ли птицы сладкое?</w:t>
            </w:r>
          </w:p>
        </w:tc>
        <w:tc>
          <w:tcPr>
            <w:tcW w:w="986" w:type="dxa"/>
          </w:tcPr>
          <w:p w14:paraId="5307BD9C" w14:textId="77777777" w:rsidR="000604B1" w:rsidRPr="008A1830" w:rsidRDefault="000604B1" w:rsidP="002406DC">
            <w:pPr>
              <w:rPr>
                <w:sz w:val="24"/>
                <w:szCs w:val="24"/>
              </w:rPr>
            </w:pPr>
            <w:r w:rsidRPr="008A1830">
              <w:rPr>
                <w:sz w:val="24"/>
                <w:szCs w:val="24"/>
              </w:rPr>
              <w:t>3</w:t>
            </w:r>
          </w:p>
        </w:tc>
      </w:tr>
      <w:tr w:rsidR="000604B1" w:rsidRPr="008A1830" w14:paraId="770057F4" w14:textId="77777777" w:rsidTr="002406DC">
        <w:tc>
          <w:tcPr>
            <w:tcW w:w="851" w:type="dxa"/>
          </w:tcPr>
          <w:p w14:paraId="42652B8E" w14:textId="77777777" w:rsidR="000604B1" w:rsidRPr="008A1830" w:rsidRDefault="000604B1" w:rsidP="002406DC">
            <w:pPr>
              <w:rPr>
                <w:sz w:val="24"/>
                <w:szCs w:val="24"/>
              </w:rPr>
            </w:pPr>
            <w:r w:rsidRPr="008A1830">
              <w:rPr>
                <w:sz w:val="24"/>
                <w:szCs w:val="24"/>
              </w:rPr>
              <w:t>10</w:t>
            </w:r>
          </w:p>
        </w:tc>
        <w:tc>
          <w:tcPr>
            <w:tcW w:w="7508" w:type="dxa"/>
          </w:tcPr>
          <w:p w14:paraId="3E44C2D3" w14:textId="77777777" w:rsidR="000604B1" w:rsidRPr="008A1830" w:rsidRDefault="000604B1" w:rsidP="002406DC">
            <w:pPr>
              <w:rPr>
                <w:sz w:val="24"/>
                <w:szCs w:val="24"/>
              </w:rPr>
            </w:pPr>
            <w:r w:rsidRPr="008A1830">
              <w:rPr>
                <w:sz w:val="24"/>
                <w:szCs w:val="24"/>
              </w:rPr>
              <w:t>Почему яйцу нельзя переохлаждаться?</w:t>
            </w:r>
          </w:p>
        </w:tc>
        <w:tc>
          <w:tcPr>
            <w:tcW w:w="986" w:type="dxa"/>
          </w:tcPr>
          <w:p w14:paraId="6EF2E321" w14:textId="77777777" w:rsidR="000604B1" w:rsidRPr="008A1830" w:rsidRDefault="000604B1" w:rsidP="002406DC">
            <w:pPr>
              <w:rPr>
                <w:sz w:val="24"/>
                <w:szCs w:val="24"/>
              </w:rPr>
            </w:pPr>
            <w:r w:rsidRPr="008A1830">
              <w:rPr>
                <w:sz w:val="24"/>
                <w:szCs w:val="24"/>
              </w:rPr>
              <w:t>3</w:t>
            </w:r>
          </w:p>
        </w:tc>
      </w:tr>
      <w:tr w:rsidR="000604B1" w:rsidRPr="008A1830" w14:paraId="45AE21ED" w14:textId="77777777" w:rsidTr="002406DC">
        <w:tc>
          <w:tcPr>
            <w:tcW w:w="851" w:type="dxa"/>
          </w:tcPr>
          <w:p w14:paraId="633B2C4A" w14:textId="77777777" w:rsidR="000604B1" w:rsidRPr="008A1830" w:rsidRDefault="000604B1" w:rsidP="002406DC">
            <w:pPr>
              <w:rPr>
                <w:sz w:val="24"/>
                <w:szCs w:val="24"/>
              </w:rPr>
            </w:pPr>
            <w:r w:rsidRPr="008A1830">
              <w:rPr>
                <w:sz w:val="24"/>
                <w:szCs w:val="24"/>
              </w:rPr>
              <w:t>11</w:t>
            </w:r>
          </w:p>
        </w:tc>
        <w:tc>
          <w:tcPr>
            <w:tcW w:w="7508" w:type="dxa"/>
          </w:tcPr>
          <w:p w14:paraId="701F0E70" w14:textId="77777777" w:rsidR="000604B1" w:rsidRPr="008A1830" w:rsidRDefault="000604B1" w:rsidP="002406DC">
            <w:pPr>
              <w:rPr>
                <w:sz w:val="24"/>
                <w:szCs w:val="24"/>
              </w:rPr>
            </w:pPr>
            <w:r w:rsidRPr="008A1830">
              <w:rPr>
                <w:sz w:val="24"/>
                <w:szCs w:val="24"/>
              </w:rPr>
              <w:t>Московский Кремль (начало)</w:t>
            </w:r>
          </w:p>
        </w:tc>
        <w:tc>
          <w:tcPr>
            <w:tcW w:w="986" w:type="dxa"/>
          </w:tcPr>
          <w:p w14:paraId="7279CCAE" w14:textId="77777777" w:rsidR="000604B1" w:rsidRPr="008A1830" w:rsidRDefault="000604B1" w:rsidP="002406DC">
            <w:pPr>
              <w:rPr>
                <w:sz w:val="24"/>
                <w:szCs w:val="24"/>
              </w:rPr>
            </w:pPr>
            <w:r w:rsidRPr="008A1830">
              <w:rPr>
                <w:sz w:val="24"/>
                <w:szCs w:val="24"/>
              </w:rPr>
              <w:t>3</w:t>
            </w:r>
          </w:p>
        </w:tc>
      </w:tr>
      <w:tr w:rsidR="000604B1" w:rsidRPr="008A1830" w14:paraId="05118C06" w14:textId="77777777" w:rsidTr="002406DC">
        <w:tc>
          <w:tcPr>
            <w:tcW w:w="851" w:type="dxa"/>
          </w:tcPr>
          <w:p w14:paraId="44585E89" w14:textId="77777777" w:rsidR="000604B1" w:rsidRPr="008A1830" w:rsidRDefault="000604B1" w:rsidP="002406DC">
            <w:pPr>
              <w:rPr>
                <w:sz w:val="24"/>
                <w:szCs w:val="24"/>
              </w:rPr>
            </w:pPr>
            <w:r w:rsidRPr="008A1830">
              <w:rPr>
                <w:sz w:val="24"/>
                <w:szCs w:val="24"/>
              </w:rPr>
              <w:t>12</w:t>
            </w:r>
          </w:p>
        </w:tc>
        <w:tc>
          <w:tcPr>
            <w:tcW w:w="7508" w:type="dxa"/>
          </w:tcPr>
          <w:p w14:paraId="0D2F74A8" w14:textId="77777777" w:rsidR="000604B1" w:rsidRPr="008A1830" w:rsidRDefault="000604B1" w:rsidP="002406DC">
            <w:pPr>
              <w:rPr>
                <w:sz w:val="24"/>
                <w:szCs w:val="24"/>
              </w:rPr>
            </w:pPr>
            <w:r w:rsidRPr="008A1830">
              <w:rPr>
                <w:sz w:val="24"/>
                <w:szCs w:val="24"/>
              </w:rPr>
              <w:t>Московский Кремль (окончание)</w:t>
            </w:r>
          </w:p>
        </w:tc>
        <w:tc>
          <w:tcPr>
            <w:tcW w:w="986" w:type="dxa"/>
          </w:tcPr>
          <w:p w14:paraId="709AFE0F" w14:textId="77777777" w:rsidR="000604B1" w:rsidRPr="008A1830" w:rsidRDefault="000604B1" w:rsidP="002406DC">
            <w:pPr>
              <w:rPr>
                <w:sz w:val="24"/>
                <w:szCs w:val="24"/>
              </w:rPr>
            </w:pPr>
            <w:r w:rsidRPr="008A1830">
              <w:rPr>
                <w:sz w:val="24"/>
                <w:szCs w:val="24"/>
              </w:rPr>
              <w:t>2</w:t>
            </w:r>
          </w:p>
        </w:tc>
      </w:tr>
    </w:tbl>
    <w:p w14:paraId="0D357E5A" w14:textId="77777777" w:rsidR="000604B1" w:rsidRPr="008A1830" w:rsidRDefault="000604B1" w:rsidP="000604B1">
      <w:pPr>
        <w:adjustRightInd w:val="0"/>
        <w:contextualSpacing/>
        <w:rPr>
          <w:b/>
          <w:kern w:val="2"/>
          <w:sz w:val="24"/>
          <w:szCs w:val="24"/>
        </w:rPr>
      </w:pPr>
      <w:r w:rsidRPr="008A1830">
        <w:rPr>
          <w:sz w:val="24"/>
          <w:szCs w:val="24"/>
        </w:rPr>
        <w:br w:type="textWrapping" w:clear="all"/>
      </w:r>
      <w:r w:rsidRPr="008A1830">
        <w:rPr>
          <w:b/>
          <w:kern w:val="2"/>
          <w:sz w:val="24"/>
          <w:szCs w:val="24"/>
        </w:rPr>
        <w:t>Учебный курс «Расчетно – конструкторское бюро» 3 класс</w:t>
      </w:r>
    </w:p>
    <w:p w14:paraId="583CF0B3" w14:textId="77777777" w:rsidR="000604B1" w:rsidRPr="008A1830" w:rsidRDefault="000604B1" w:rsidP="000604B1">
      <w:pPr>
        <w:tabs>
          <w:tab w:val="left" w:pos="8175"/>
        </w:tabs>
        <w:rPr>
          <w:b/>
          <w:bCs/>
          <w:color w:val="000000"/>
          <w:kern w:val="3"/>
          <w:sz w:val="24"/>
          <w:szCs w:val="24"/>
          <w:lang w:bidi="hi-IN"/>
        </w:rPr>
      </w:pPr>
      <w:r w:rsidRPr="008A1830">
        <w:rPr>
          <w:b/>
          <w:bCs/>
          <w:color w:val="000000"/>
          <w:kern w:val="3"/>
          <w:sz w:val="24"/>
          <w:szCs w:val="24"/>
          <w:lang w:bidi="hi-IN"/>
        </w:rPr>
        <w:t>Планируемые результаты</w:t>
      </w:r>
    </w:p>
    <w:p w14:paraId="34EAF119" w14:textId="77777777" w:rsidR="000604B1" w:rsidRPr="008A1830" w:rsidRDefault="000604B1" w:rsidP="000604B1">
      <w:pPr>
        <w:suppressAutoHyphens/>
        <w:jc w:val="both"/>
        <w:rPr>
          <w:rFonts w:eastAsia="SimSun"/>
          <w:b/>
          <w:kern w:val="3"/>
          <w:sz w:val="24"/>
          <w:szCs w:val="24"/>
          <w:lang w:bidi="hi-IN"/>
        </w:rPr>
      </w:pPr>
      <w:r w:rsidRPr="008A1830">
        <w:rPr>
          <w:rFonts w:eastAsia="SimSun"/>
          <w:kern w:val="3"/>
          <w:sz w:val="24"/>
          <w:szCs w:val="24"/>
          <w:lang w:bidi="hi-IN"/>
        </w:rPr>
        <w:t xml:space="preserve">     </w:t>
      </w:r>
      <w:r w:rsidRPr="008A1830">
        <w:rPr>
          <w:rFonts w:eastAsia="SimSun"/>
          <w:b/>
          <w:kern w:val="3"/>
          <w:sz w:val="24"/>
          <w:szCs w:val="24"/>
          <w:lang w:bidi="hi-IN"/>
        </w:rPr>
        <w:t>Личностные результаты:</w:t>
      </w:r>
    </w:p>
    <w:p w14:paraId="34301F67" w14:textId="77777777" w:rsidR="000604B1" w:rsidRPr="008A1830" w:rsidRDefault="000604B1" w:rsidP="000604B1">
      <w:pPr>
        <w:suppressAutoHyphens/>
        <w:jc w:val="both"/>
        <w:rPr>
          <w:rFonts w:eastAsia="SimSun"/>
          <w:kern w:val="3"/>
          <w:sz w:val="24"/>
          <w:szCs w:val="24"/>
          <w:lang w:bidi="hi-IN"/>
        </w:rPr>
      </w:pPr>
      <w:r w:rsidRPr="008A1830">
        <w:rPr>
          <w:rFonts w:eastAsia="SimSun"/>
          <w:b/>
          <w:kern w:val="3"/>
          <w:sz w:val="24"/>
          <w:szCs w:val="24"/>
          <w:lang w:bidi="hi-IN"/>
        </w:rPr>
        <w:t xml:space="preserve">  </w:t>
      </w:r>
      <w:r w:rsidRPr="008A1830">
        <w:rPr>
          <w:rFonts w:eastAsia="SimSun"/>
          <w:kern w:val="3"/>
          <w:sz w:val="24"/>
          <w:szCs w:val="24"/>
          <w:lang w:bidi="hi-IN"/>
        </w:rPr>
        <w:t xml:space="preserve">- умение определять и высказывать под руководством педагога самые простые общие для всех людей правила поведения при сотрудничестве; </w:t>
      </w:r>
    </w:p>
    <w:p w14:paraId="35318BA9"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  умение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48C792AF" w14:textId="77777777" w:rsidR="000604B1" w:rsidRPr="008A1830" w:rsidRDefault="000604B1" w:rsidP="000604B1">
      <w:pPr>
        <w:suppressAutoHyphens/>
        <w:jc w:val="both"/>
        <w:rPr>
          <w:rFonts w:eastAsia="SimSun"/>
          <w:b/>
          <w:kern w:val="3"/>
          <w:sz w:val="24"/>
          <w:szCs w:val="24"/>
          <w:lang w:bidi="hi-IN"/>
        </w:rPr>
      </w:pPr>
      <w:r w:rsidRPr="008A1830">
        <w:rPr>
          <w:rFonts w:eastAsia="SimSun"/>
          <w:b/>
          <w:kern w:val="3"/>
          <w:sz w:val="24"/>
          <w:szCs w:val="24"/>
          <w:lang w:bidi="hi-IN"/>
        </w:rPr>
        <w:lastRenderedPageBreak/>
        <w:t>Метапредметные результаты</w:t>
      </w:r>
    </w:p>
    <w:p w14:paraId="2B531792"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r>
      <w:r w:rsidRPr="008A1830">
        <w:rPr>
          <w:rFonts w:eastAsia="SimSun"/>
          <w:kern w:val="3"/>
          <w:sz w:val="24"/>
          <w:szCs w:val="24"/>
          <w:u w:val="single"/>
          <w:lang w:bidi="hi-IN"/>
        </w:rPr>
        <w:t>Регулятивные УУД</w:t>
      </w:r>
      <w:r w:rsidRPr="008A1830">
        <w:rPr>
          <w:rFonts w:eastAsia="SimSun"/>
          <w:kern w:val="3"/>
          <w:sz w:val="24"/>
          <w:szCs w:val="24"/>
          <w:lang w:bidi="hi-IN"/>
        </w:rPr>
        <w:t xml:space="preserve">. Система заданий, ориентирующая младшего школьника на проверку правильности выполнения задания по правилу, алгоритму, с помощью таблицы, инструментов, рисунков, образцов и т.д. </w:t>
      </w:r>
      <w:r w:rsidRPr="008A1830">
        <w:rPr>
          <w:rFonts w:eastAsia="SimSun"/>
          <w:b/>
          <w:bCs/>
          <w:kern w:val="3"/>
          <w:sz w:val="24"/>
          <w:szCs w:val="24"/>
          <w:lang w:bidi="hi-IN"/>
        </w:rPr>
        <w:t>позволит ученику научиться или получить возможность научиться</w:t>
      </w:r>
      <w:r w:rsidRPr="008A1830">
        <w:rPr>
          <w:rFonts w:eastAsia="SimSun"/>
          <w:kern w:val="3"/>
          <w:sz w:val="24"/>
          <w:szCs w:val="24"/>
          <w:lang w:bidi="hi-IN"/>
        </w:rPr>
        <w:t xml:space="preserve"> контролировать свою деятельность по ходу или результатам выполнения задания.</w:t>
      </w:r>
    </w:p>
    <w:p w14:paraId="2DBC0745"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r>
      <w:r w:rsidRPr="008A1830">
        <w:rPr>
          <w:rFonts w:eastAsia="SimSun"/>
          <w:kern w:val="3"/>
          <w:sz w:val="24"/>
          <w:szCs w:val="24"/>
          <w:u w:val="single"/>
          <w:lang w:bidi="hi-IN"/>
        </w:rPr>
        <w:t>Познавательные УУД</w:t>
      </w:r>
      <w:r w:rsidRPr="008A1830">
        <w:rPr>
          <w:rFonts w:eastAsia="SimSun"/>
          <w:kern w:val="3"/>
          <w:sz w:val="24"/>
          <w:szCs w:val="24"/>
          <w:lang w:bidi="hi-IN"/>
        </w:rPr>
        <w:t xml:space="preserve">. </w:t>
      </w:r>
      <w:r w:rsidRPr="008A1830">
        <w:rPr>
          <w:rFonts w:eastAsia="SimSun"/>
          <w:b/>
          <w:bCs/>
          <w:kern w:val="3"/>
          <w:sz w:val="24"/>
          <w:szCs w:val="24"/>
          <w:lang w:bidi="hi-IN"/>
        </w:rPr>
        <w:t>Ученик научится или получит возможность научиться:</w:t>
      </w:r>
    </w:p>
    <w:p w14:paraId="216FA3A1"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подводить под понятие (формулировать правило) на основе выделения существенных признаков;</w:t>
      </w:r>
    </w:p>
    <w:p w14:paraId="52E52EDB"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владеть общими приемами решения задач, выполнения заданий и вычислений:</w:t>
      </w:r>
    </w:p>
    <w:p w14:paraId="3D435975"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а) выполнять задания с использованием материальных объектов (счетных палочек, указателей и др.), рисунков, схем:</w:t>
      </w:r>
    </w:p>
    <w:p w14:paraId="5BCBA56F"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б) выполнять задания на основе рисунков и схем, выполненных самостоятельно;</w:t>
      </w:r>
    </w:p>
    <w:p w14:paraId="2E967B8D"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в) выполнять задания на основе использования свойств арифметических действий;</w:t>
      </w:r>
    </w:p>
    <w:p w14:paraId="5E0E9D19"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проводить сравнение, сериацию, классификации, выбирая наиболее эффективный способ решения или верное решение (правильный ответ);</w:t>
      </w:r>
    </w:p>
    <w:p w14:paraId="71ADAFDB"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строить объяснение в устной форме по предложенному плану;</w:t>
      </w:r>
    </w:p>
    <w:p w14:paraId="2F40545A"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использовать (строить) таблицы, проверять по таблице;</w:t>
      </w:r>
    </w:p>
    <w:p w14:paraId="51F0DAD5" w14:textId="77777777" w:rsidR="000604B1" w:rsidRPr="008A1830" w:rsidRDefault="000604B1" w:rsidP="000604B1">
      <w:pPr>
        <w:suppressAutoHyphens/>
        <w:jc w:val="both"/>
        <w:rPr>
          <w:rFonts w:eastAsia="SimSun"/>
          <w:kern w:val="3"/>
          <w:sz w:val="24"/>
          <w:szCs w:val="24"/>
          <w:lang w:bidi="hi-IN"/>
        </w:rPr>
      </w:pPr>
      <w:r w:rsidRPr="008A1830">
        <w:rPr>
          <w:rFonts w:eastAsia="SimSun"/>
          <w:kern w:val="3"/>
          <w:sz w:val="24"/>
          <w:szCs w:val="24"/>
          <w:lang w:bidi="hi-IN"/>
        </w:rPr>
        <w:tab/>
        <w:t>- выполнять действия по заданному алгоритму;</w:t>
      </w:r>
    </w:p>
    <w:p w14:paraId="20080AED" w14:textId="77777777" w:rsidR="000604B1" w:rsidRPr="008A1830" w:rsidRDefault="000604B1" w:rsidP="000604B1">
      <w:pPr>
        <w:adjustRightInd w:val="0"/>
        <w:contextualSpacing/>
        <w:jc w:val="both"/>
        <w:rPr>
          <w:b/>
          <w:kern w:val="2"/>
          <w:sz w:val="24"/>
          <w:szCs w:val="24"/>
        </w:rPr>
      </w:pPr>
      <w:r w:rsidRPr="008A1830">
        <w:rPr>
          <w:rFonts w:eastAsia="SimSun"/>
          <w:kern w:val="3"/>
          <w:sz w:val="24"/>
          <w:szCs w:val="24"/>
          <w:lang w:eastAsia="zh-CN" w:bidi="hi-IN"/>
        </w:rPr>
        <w:tab/>
        <w:t>- строить логическую цепь рассуждени</w:t>
      </w:r>
    </w:p>
    <w:p w14:paraId="6F97EF00" w14:textId="77777777" w:rsidR="000604B1" w:rsidRPr="008A1830" w:rsidRDefault="000604B1" w:rsidP="000604B1">
      <w:pPr>
        <w:adjustRightInd w:val="0"/>
        <w:contextualSpacing/>
        <w:jc w:val="both"/>
        <w:rPr>
          <w:b/>
          <w:kern w:val="2"/>
          <w:sz w:val="24"/>
          <w:szCs w:val="24"/>
        </w:rPr>
      </w:pPr>
    </w:p>
    <w:p w14:paraId="32B8C917" w14:textId="77777777" w:rsidR="000604B1" w:rsidRPr="008A1830" w:rsidRDefault="000604B1" w:rsidP="000604B1">
      <w:pPr>
        <w:adjustRightInd w:val="0"/>
        <w:contextualSpacing/>
        <w:jc w:val="both"/>
        <w:rPr>
          <w:b/>
          <w:kern w:val="2"/>
          <w:sz w:val="24"/>
          <w:szCs w:val="24"/>
        </w:rPr>
      </w:pPr>
      <w:r w:rsidRPr="008A1830">
        <w:rPr>
          <w:b/>
          <w:kern w:val="2"/>
          <w:sz w:val="24"/>
          <w:szCs w:val="24"/>
        </w:rPr>
        <w:t>Содержание курса 3 класс</w:t>
      </w:r>
    </w:p>
    <w:p w14:paraId="76073505" w14:textId="77777777" w:rsidR="000604B1" w:rsidRPr="008A1830" w:rsidRDefault="000604B1" w:rsidP="000604B1">
      <w:pPr>
        <w:adjustRightInd w:val="0"/>
        <w:contextualSpacing/>
        <w:jc w:val="both"/>
        <w:rPr>
          <w:b/>
          <w:kern w:val="2"/>
          <w:sz w:val="24"/>
          <w:szCs w:val="24"/>
        </w:rPr>
      </w:pPr>
    </w:p>
    <w:p w14:paraId="0D89ED77"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что находится внутри Земли?)</w:t>
      </w:r>
    </w:p>
    <w:p w14:paraId="7F67B063"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Трехзначные числа. Запись сложения и вычитания чисел столбиком. Умножение и деление. Периметр четырехугольника. Окружность и круг. Планета, на которой мы живем.</w:t>
      </w:r>
    </w:p>
    <w:p w14:paraId="47E6D514"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Помогите Пете Семенову</w:t>
      </w:r>
    </w:p>
    <w:p w14:paraId="7D8937B4"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Изображение куба. Связь умножения и деления. Табличные случаи деления.</w:t>
      </w:r>
    </w:p>
    <w:p w14:paraId="142AF39F"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Много ли на Земле льда? </w:t>
      </w:r>
    </w:p>
    <w:p w14:paraId="4ED0DEB9"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Класс тысяч. Название четырехзначных чисел. Сравнение четырехзначных чисел. Неживая природа (три состояния воды). Сравнение величин. Алгоритм сложения и вычитания столбиком. Таблица для за</w:t>
      </w:r>
      <w:r w:rsidRPr="008A1830">
        <w:rPr>
          <w:color w:val="000000"/>
        </w:rPr>
        <w:softHyphen/>
        <w:t>писи условия задачи. Неживая природа (три состояния воды).</w:t>
      </w:r>
    </w:p>
    <w:p w14:paraId="3DFD2F61"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Где хранится пресная вода? </w:t>
      </w:r>
    </w:p>
    <w:p w14:paraId="350F83B7"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Умножение суммы на число. Группировка множителей. Умножение числа на произ</w:t>
      </w:r>
      <w:r w:rsidRPr="008A1830">
        <w:rPr>
          <w:color w:val="000000"/>
        </w:rPr>
        <w:softHyphen/>
        <w:t>ведение. Запись умножения столбиком. Неживая природа (три состояния воды).</w:t>
      </w:r>
    </w:p>
    <w:p w14:paraId="2F3CD767"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«Многоэтаж</w:t>
      </w:r>
      <w:r w:rsidRPr="008A1830">
        <w:rPr>
          <w:b/>
          <w:bCs/>
          <w:color w:val="000000"/>
        </w:rPr>
        <w:softHyphen/>
        <w:t xml:space="preserve">ная» атмосфера Земли </w:t>
      </w:r>
    </w:p>
    <w:p w14:paraId="4C204EAD"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Кратное сравнение чисел и величин. Чис</w:t>
      </w:r>
      <w:r w:rsidRPr="008A1830">
        <w:rPr>
          <w:color w:val="000000"/>
        </w:rPr>
        <w:softHyphen/>
        <w:t>ловой луч. Задачи на краткое сравнение. Диаграмма для записи условия задачи. Значение воздуха на Земле.</w:t>
      </w:r>
    </w:p>
    <w:p w14:paraId="0E772EE6"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Облака </w:t>
      </w:r>
    </w:p>
    <w:p w14:paraId="0D4EDE30"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Сравнение углов. Углы треугольника. Сто</w:t>
      </w:r>
      <w:r w:rsidRPr="008A1830">
        <w:rPr>
          <w:color w:val="000000"/>
        </w:rPr>
        <w:softHyphen/>
        <w:t>роны треугольника. Неживая природа</w:t>
      </w:r>
    </w:p>
    <w:p w14:paraId="25AE867F"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Сказочный мир горных пещер </w:t>
      </w:r>
    </w:p>
    <w:p w14:paraId="336A6C50"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Умножение на число 10. Умножение числа на сумму. Умножение на двузначное чис</w:t>
      </w:r>
      <w:r w:rsidRPr="008A1830">
        <w:rPr>
          <w:color w:val="000000"/>
        </w:rPr>
        <w:softHyphen/>
        <w:t>ло. Запись умножения столбиком. Горные породы.</w:t>
      </w:r>
    </w:p>
    <w:p w14:paraId="14C9F90E"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Жизнь под Землей </w:t>
      </w:r>
    </w:p>
    <w:p w14:paraId="23644636"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Частные случаи деления (на число 1, чис</w:t>
      </w:r>
      <w:r w:rsidRPr="008A1830">
        <w:rPr>
          <w:color w:val="000000"/>
        </w:rPr>
        <w:softHyphen/>
        <w:t>ла 0, на число 0). Деление суммы (разно</w:t>
      </w:r>
      <w:r w:rsidRPr="008A1830">
        <w:rPr>
          <w:color w:val="000000"/>
        </w:rPr>
        <w:softHyphen/>
        <w:t>сти) на число. Горные породы</w:t>
      </w:r>
    </w:p>
    <w:p w14:paraId="58E63AF7"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Природное сообщество — аквариум </w:t>
      </w:r>
    </w:p>
    <w:p w14:paraId="1370FC29"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Сравнение и измерение площади мно</w:t>
      </w:r>
      <w:r w:rsidRPr="008A1830">
        <w:rPr>
          <w:color w:val="000000"/>
        </w:rPr>
        <w:softHyphen/>
        <w:t>гоугольника. Умножение на число 100 и число 1000. Соотношение между раз</w:t>
      </w:r>
      <w:r w:rsidRPr="008A1830">
        <w:rPr>
          <w:color w:val="000000"/>
        </w:rPr>
        <w:softHyphen/>
        <w:t>личными единицами измерения площади.</w:t>
      </w:r>
    </w:p>
    <w:p w14:paraId="70866FFB"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Озеро Байкал </w:t>
      </w:r>
    </w:p>
    <w:p w14:paraId="7082EE23"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t>Задачи с недостающими данными. За</w:t>
      </w:r>
      <w:r w:rsidRPr="008A1830">
        <w:rPr>
          <w:color w:val="000000"/>
        </w:rPr>
        <w:softHyphen/>
        <w:t>дачи с избыточными данными. Выбор рационального пути решения. Водоем.</w:t>
      </w:r>
    </w:p>
    <w:p w14:paraId="69F69B97" w14:textId="77777777" w:rsidR="000604B1" w:rsidRPr="008A1830" w:rsidRDefault="000604B1" w:rsidP="000604B1">
      <w:pPr>
        <w:pStyle w:val="af2"/>
        <w:shd w:val="clear" w:color="auto" w:fill="FFFFFF"/>
        <w:spacing w:before="0" w:beforeAutospacing="0" w:after="0" w:afterAutospacing="0"/>
        <w:rPr>
          <w:color w:val="000000"/>
        </w:rPr>
      </w:pPr>
      <w:r w:rsidRPr="008A1830">
        <w:rPr>
          <w:b/>
          <w:bCs/>
          <w:color w:val="000000"/>
        </w:rPr>
        <w:t xml:space="preserve">Стены древнего Кремля </w:t>
      </w:r>
    </w:p>
    <w:p w14:paraId="34BBD8D5" w14:textId="77777777" w:rsidR="000604B1" w:rsidRPr="008A1830" w:rsidRDefault="000604B1" w:rsidP="000604B1">
      <w:pPr>
        <w:pStyle w:val="af2"/>
        <w:shd w:val="clear" w:color="auto" w:fill="FFFFFF"/>
        <w:spacing w:before="0" w:beforeAutospacing="0" w:after="0" w:afterAutospacing="0"/>
        <w:rPr>
          <w:color w:val="000000"/>
        </w:rPr>
      </w:pPr>
      <w:r w:rsidRPr="008A1830">
        <w:rPr>
          <w:color w:val="000000"/>
        </w:rPr>
        <w:lastRenderedPageBreak/>
        <w:t>Деление на число 10, число 100 и чис</w:t>
      </w:r>
      <w:r w:rsidRPr="008A1830">
        <w:rPr>
          <w:color w:val="000000"/>
        </w:rPr>
        <w:softHyphen/>
        <w:t>ло 1000. Деление на однозначное число. Деление на двузначное число. Наша стра</w:t>
      </w:r>
      <w:r w:rsidRPr="008A1830">
        <w:rPr>
          <w:color w:val="000000"/>
        </w:rPr>
        <w:softHyphen/>
        <w:t>на — Россия.</w:t>
      </w:r>
    </w:p>
    <w:p w14:paraId="257A2937" w14:textId="77777777" w:rsidR="000604B1" w:rsidRPr="008A1830" w:rsidRDefault="000604B1" w:rsidP="000604B1">
      <w:pPr>
        <w:rPr>
          <w:b/>
          <w:sz w:val="24"/>
          <w:szCs w:val="24"/>
        </w:rPr>
      </w:pPr>
      <w:r w:rsidRPr="008A1830">
        <w:rPr>
          <w:b/>
          <w:sz w:val="24"/>
          <w:szCs w:val="24"/>
        </w:rPr>
        <w:t>Тематическое планирование 3 класс</w:t>
      </w:r>
    </w:p>
    <w:tbl>
      <w:tblPr>
        <w:tblStyle w:val="250"/>
        <w:tblpPr w:leftFromText="180" w:rightFromText="180" w:vertAnchor="text" w:horzAnchor="margin" w:tblpY="147"/>
        <w:tblOverlap w:val="never"/>
        <w:tblW w:w="0" w:type="auto"/>
        <w:tblLook w:val="04A0" w:firstRow="1" w:lastRow="0" w:firstColumn="1" w:lastColumn="0" w:noHBand="0" w:noVBand="1"/>
      </w:tblPr>
      <w:tblGrid>
        <w:gridCol w:w="945"/>
        <w:gridCol w:w="6924"/>
        <w:gridCol w:w="1417"/>
      </w:tblGrid>
      <w:tr w:rsidR="000604B1" w:rsidRPr="008A1830" w14:paraId="010131E6" w14:textId="77777777" w:rsidTr="002406DC">
        <w:trPr>
          <w:trHeight w:val="533"/>
        </w:trPr>
        <w:tc>
          <w:tcPr>
            <w:tcW w:w="945" w:type="dxa"/>
          </w:tcPr>
          <w:p w14:paraId="5A8BE18B" w14:textId="77777777" w:rsidR="000604B1" w:rsidRPr="008A1830" w:rsidRDefault="000604B1" w:rsidP="002406DC">
            <w:pPr>
              <w:rPr>
                <w:b/>
                <w:sz w:val="24"/>
                <w:szCs w:val="24"/>
              </w:rPr>
            </w:pPr>
            <w:r w:rsidRPr="008A1830">
              <w:rPr>
                <w:b/>
                <w:sz w:val="24"/>
                <w:szCs w:val="24"/>
              </w:rPr>
              <w:t>№ пп</w:t>
            </w:r>
          </w:p>
        </w:tc>
        <w:tc>
          <w:tcPr>
            <w:tcW w:w="6924" w:type="dxa"/>
          </w:tcPr>
          <w:p w14:paraId="43588509" w14:textId="77777777" w:rsidR="000604B1" w:rsidRPr="008A1830" w:rsidRDefault="000604B1" w:rsidP="002406DC">
            <w:pPr>
              <w:rPr>
                <w:b/>
                <w:sz w:val="24"/>
                <w:szCs w:val="24"/>
              </w:rPr>
            </w:pPr>
            <w:r w:rsidRPr="008A1830">
              <w:rPr>
                <w:b/>
                <w:sz w:val="24"/>
                <w:szCs w:val="24"/>
              </w:rPr>
              <w:t>Наименование раздела</w:t>
            </w:r>
          </w:p>
        </w:tc>
        <w:tc>
          <w:tcPr>
            <w:tcW w:w="1417" w:type="dxa"/>
          </w:tcPr>
          <w:p w14:paraId="35F4878E" w14:textId="77777777" w:rsidR="000604B1" w:rsidRPr="008A1830" w:rsidRDefault="000604B1" w:rsidP="002406DC">
            <w:pPr>
              <w:rPr>
                <w:b/>
                <w:sz w:val="24"/>
                <w:szCs w:val="24"/>
              </w:rPr>
            </w:pPr>
            <w:r w:rsidRPr="008A1830">
              <w:rPr>
                <w:b/>
                <w:sz w:val="24"/>
                <w:szCs w:val="24"/>
              </w:rPr>
              <w:t>Кол-во часов</w:t>
            </w:r>
          </w:p>
        </w:tc>
      </w:tr>
      <w:tr w:rsidR="000604B1" w:rsidRPr="008A1830" w14:paraId="4CE014CF" w14:textId="77777777" w:rsidTr="002406DC">
        <w:trPr>
          <w:trHeight w:val="281"/>
        </w:trPr>
        <w:tc>
          <w:tcPr>
            <w:tcW w:w="945" w:type="dxa"/>
          </w:tcPr>
          <w:p w14:paraId="25E3F9D5" w14:textId="77777777" w:rsidR="000604B1" w:rsidRPr="008A1830" w:rsidRDefault="000604B1" w:rsidP="002406DC">
            <w:pPr>
              <w:rPr>
                <w:b/>
                <w:sz w:val="24"/>
                <w:szCs w:val="24"/>
              </w:rPr>
            </w:pPr>
            <w:r w:rsidRPr="008A1830">
              <w:rPr>
                <w:b/>
                <w:sz w:val="24"/>
                <w:szCs w:val="24"/>
              </w:rPr>
              <w:t>1</w:t>
            </w:r>
          </w:p>
        </w:tc>
        <w:tc>
          <w:tcPr>
            <w:tcW w:w="6924" w:type="dxa"/>
            <w:tcBorders>
              <w:top w:val="single" w:sz="4" w:space="0" w:color="00000A"/>
              <w:left w:val="single" w:sz="4" w:space="0" w:color="00000A"/>
              <w:bottom w:val="single" w:sz="4" w:space="0" w:color="00000A"/>
              <w:right w:val="single" w:sz="4" w:space="0" w:color="00000A"/>
            </w:tcBorders>
            <w:vAlign w:val="center"/>
          </w:tcPr>
          <w:p w14:paraId="35F4197A" w14:textId="77777777" w:rsidR="000604B1" w:rsidRPr="008A1830" w:rsidRDefault="000604B1" w:rsidP="002406DC">
            <w:pPr>
              <w:tabs>
                <w:tab w:val="left" w:pos="851"/>
              </w:tabs>
              <w:ind w:firstLine="142"/>
              <w:rPr>
                <w:sz w:val="24"/>
                <w:szCs w:val="24"/>
              </w:rPr>
            </w:pPr>
            <w:r w:rsidRPr="008A1830">
              <w:rPr>
                <w:sz w:val="24"/>
                <w:szCs w:val="24"/>
              </w:rPr>
              <w:t>Что находится внутри Земли?</w:t>
            </w:r>
          </w:p>
        </w:tc>
        <w:tc>
          <w:tcPr>
            <w:tcW w:w="1417" w:type="dxa"/>
          </w:tcPr>
          <w:p w14:paraId="70822C08" w14:textId="77777777" w:rsidR="000604B1" w:rsidRPr="008A1830" w:rsidRDefault="000604B1" w:rsidP="002406DC">
            <w:pPr>
              <w:rPr>
                <w:b/>
                <w:sz w:val="24"/>
                <w:szCs w:val="24"/>
              </w:rPr>
            </w:pPr>
            <w:r w:rsidRPr="008A1830">
              <w:rPr>
                <w:b/>
                <w:sz w:val="24"/>
                <w:szCs w:val="24"/>
              </w:rPr>
              <w:t>3</w:t>
            </w:r>
          </w:p>
        </w:tc>
      </w:tr>
      <w:tr w:rsidR="000604B1" w:rsidRPr="008A1830" w14:paraId="1147BE0B" w14:textId="77777777" w:rsidTr="002406DC">
        <w:trPr>
          <w:trHeight w:val="266"/>
        </w:trPr>
        <w:tc>
          <w:tcPr>
            <w:tcW w:w="945" w:type="dxa"/>
          </w:tcPr>
          <w:p w14:paraId="4B8B243D" w14:textId="77777777" w:rsidR="000604B1" w:rsidRPr="008A1830" w:rsidRDefault="000604B1" w:rsidP="002406DC">
            <w:pPr>
              <w:rPr>
                <w:b/>
                <w:sz w:val="24"/>
                <w:szCs w:val="24"/>
              </w:rPr>
            </w:pPr>
            <w:r w:rsidRPr="008A1830">
              <w:rPr>
                <w:b/>
                <w:sz w:val="24"/>
                <w:szCs w:val="24"/>
              </w:rPr>
              <w:t>2</w:t>
            </w:r>
          </w:p>
        </w:tc>
        <w:tc>
          <w:tcPr>
            <w:tcW w:w="6924" w:type="dxa"/>
            <w:tcBorders>
              <w:top w:val="single" w:sz="4" w:space="0" w:color="00000A"/>
              <w:left w:val="single" w:sz="4" w:space="0" w:color="00000A"/>
              <w:bottom w:val="single" w:sz="4" w:space="0" w:color="00000A"/>
              <w:right w:val="single" w:sz="4" w:space="0" w:color="00000A"/>
            </w:tcBorders>
            <w:vAlign w:val="center"/>
          </w:tcPr>
          <w:p w14:paraId="33FA063D" w14:textId="77777777" w:rsidR="000604B1" w:rsidRPr="008A1830" w:rsidRDefault="000604B1" w:rsidP="002406DC">
            <w:pPr>
              <w:tabs>
                <w:tab w:val="left" w:pos="851"/>
              </w:tabs>
              <w:ind w:firstLine="142"/>
              <w:rPr>
                <w:sz w:val="24"/>
                <w:szCs w:val="24"/>
              </w:rPr>
            </w:pPr>
            <w:r w:rsidRPr="008A1830">
              <w:rPr>
                <w:sz w:val="24"/>
                <w:szCs w:val="24"/>
              </w:rPr>
              <w:t>Помогите Пете Семёнову</w:t>
            </w:r>
          </w:p>
        </w:tc>
        <w:tc>
          <w:tcPr>
            <w:tcW w:w="1417" w:type="dxa"/>
          </w:tcPr>
          <w:p w14:paraId="19CE0FFB" w14:textId="77777777" w:rsidR="000604B1" w:rsidRPr="008A1830" w:rsidRDefault="000604B1" w:rsidP="002406DC">
            <w:pPr>
              <w:rPr>
                <w:b/>
                <w:sz w:val="24"/>
                <w:szCs w:val="24"/>
              </w:rPr>
            </w:pPr>
            <w:r w:rsidRPr="008A1830">
              <w:rPr>
                <w:b/>
                <w:sz w:val="24"/>
                <w:szCs w:val="24"/>
              </w:rPr>
              <w:t>1</w:t>
            </w:r>
          </w:p>
        </w:tc>
      </w:tr>
      <w:tr w:rsidR="000604B1" w:rsidRPr="008A1830" w14:paraId="4C24F1FF" w14:textId="77777777" w:rsidTr="002406DC">
        <w:trPr>
          <w:trHeight w:val="266"/>
        </w:trPr>
        <w:tc>
          <w:tcPr>
            <w:tcW w:w="945" w:type="dxa"/>
          </w:tcPr>
          <w:p w14:paraId="085265C5" w14:textId="77777777" w:rsidR="000604B1" w:rsidRPr="008A1830" w:rsidRDefault="000604B1" w:rsidP="002406DC">
            <w:pPr>
              <w:rPr>
                <w:b/>
                <w:sz w:val="24"/>
                <w:szCs w:val="24"/>
              </w:rPr>
            </w:pPr>
            <w:r w:rsidRPr="008A1830">
              <w:rPr>
                <w:b/>
                <w:sz w:val="24"/>
                <w:szCs w:val="24"/>
              </w:rPr>
              <w:t>3</w:t>
            </w:r>
          </w:p>
        </w:tc>
        <w:tc>
          <w:tcPr>
            <w:tcW w:w="6924" w:type="dxa"/>
            <w:tcBorders>
              <w:top w:val="single" w:sz="4" w:space="0" w:color="00000A"/>
              <w:left w:val="single" w:sz="4" w:space="0" w:color="00000A"/>
              <w:bottom w:val="single" w:sz="4" w:space="0" w:color="00000A"/>
              <w:right w:val="single" w:sz="4" w:space="0" w:color="00000A"/>
            </w:tcBorders>
            <w:vAlign w:val="center"/>
          </w:tcPr>
          <w:p w14:paraId="5C16EBC4" w14:textId="77777777" w:rsidR="000604B1" w:rsidRPr="008A1830" w:rsidRDefault="000604B1" w:rsidP="002406DC">
            <w:pPr>
              <w:tabs>
                <w:tab w:val="left" w:pos="851"/>
              </w:tabs>
              <w:ind w:firstLine="142"/>
              <w:rPr>
                <w:sz w:val="24"/>
                <w:szCs w:val="24"/>
              </w:rPr>
            </w:pPr>
            <w:r w:rsidRPr="008A1830">
              <w:rPr>
                <w:sz w:val="24"/>
                <w:szCs w:val="24"/>
              </w:rPr>
              <w:t>Много ли на Земле льда? (начало)</w:t>
            </w:r>
          </w:p>
        </w:tc>
        <w:tc>
          <w:tcPr>
            <w:tcW w:w="1417" w:type="dxa"/>
          </w:tcPr>
          <w:p w14:paraId="765F96B1" w14:textId="77777777" w:rsidR="000604B1" w:rsidRPr="008A1830" w:rsidRDefault="000604B1" w:rsidP="002406DC">
            <w:pPr>
              <w:rPr>
                <w:b/>
                <w:sz w:val="24"/>
                <w:szCs w:val="24"/>
              </w:rPr>
            </w:pPr>
            <w:r w:rsidRPr="008A1830">
              <w:rPr>
                <w:b/>
                <w:sz w:val="24"/>
                <w:szCs w:val="24"/>
              </w:rPr>
              <w:t>3</w:t>
            </w:r>
          </w:p>
        </w:tc>
      </w:tr>
      <w:tr w:rsidR="000604B1" w:rsidRPr="008A1830" w14:paraId="32CD16F3" w14:textId="77777777" w:rsidTr="002406DC">
        <w:trPr>
          <w:trHeight w:val="266"/>
        </w:trPr>
        <w:tc>
          <w:tcPr>
            <w:tcW w:w="945" w:type="dxa"/>
          </w:tcPr>
          <w:p w14:paraId="40649A7B" w14:textId="77777777" w:rsidR="000604B1" w:rsidRPr="008A1830" w:rsidRDefault="000604B1" w:rsidP="002406DC">
            <w:pPr>
              <w:rPr>
                <w:b/>
                <w:sz w:val="24"/>
                <w:szCs w:val="24"/>
              </w:rPr>
            </w:pPr>
            <w:r w:rsidRPr="008A1830">
              <w:rPr>
                <w:b/>
                <w:sz w:val="24"/>
                <w:szCs w:val="24"/>
              </w:rPr>
              <w:t>4</w:t>
            </w:r>
          </w:p>
        </w:tc>
        <w:tc>
          <w:tcPr>
            <w:tcW w:w="6924" w:type="dxa"/>
            <w:tcBorders>
              <w:top w:val="single" w:sz="4" w:space="0" w:color="00000A"/>
              <w:left w:val="single" w:sz="4" w:space="0" w:color="00000A"/>
              <w:bottom w:val="single" w:sz="4" w:space="0" w:color="00000A"/>
              <w:right w:val="single" w:sz="4" w:space="0" w:color="00000A"/>
            </w:tcBorders>
            <w:vAlign w:val="center"/>
          </w:tcPr>
          <w:p w14:paraId="6E87282A" w14:textId="77777777" w:rsidR="000604B1" w:rsidRPr="008A1830" w:rsidRDefault="000604B1" w:rsidP="002406DC">
            <w:pPr>
              <w:tabs>
                <w:tab w:val="left" w:pos="851"/>
              </w:tabs>
              <w:ind w:firstLine="142"/>
              <w:rPr>
                <w:sz w:val="24"/>
                <w:szCs w:val="24"/>
              </w:rPr>
            </w:pPr>
            <w:r w:rsidRPr="008A1830">
              <w:rPr>
                <w:sz w:val="24"/>
                <w:szCs w:val="24"/>
              </w:rPr>
              <w:t>Много ли на Земле льда? (окончание)</w:t>
            </w:r>
          </w:p>
        </w:tc>
        <w:tc>
          <w:tcPr>
            <w:tcW w:w="1417" w:type="dxa"/>
          </w:tcPr>
          <w:p w14:paraId="521CB809" w14:textId="77777777" w:rsidR="000604B1" w:rsidRPr="008A1830" w:rsidRDefault="000604B1" w:rsidP="002406DC">
            <w:pPr>
              <w:rPr>
                <w:b/>
                <w:sz w:val="24"/>
                <w:szCs w:val="24"/>
              </w:rPr>
            </w:pPr>
            <w:r w:rsidRPr="008A1830">
              <w:rPr>
                <w:b/>
                <w:sz w:val="24"/>
                <w:szCs w:val="24"/>
              </w:rPr>
              <w:t>2</w:t>
            </w:r>
          </w:p>
        </w:tc>
      </w:tr>
      <w:tr w:rsidR="000604B1" w:rsidRPr="008A1830" w14:paraId="41F79C66" w14:textId="77777777" w:rsidTr="002406DC">
        <w:trPr>
          <w:trHeight w:val="266"/>
        </w:trPr>
        <w:tc>
          <w:tcPr>
            <w:tcW w:w="945" w:type="dxa"/>
          </w:tcPr>
          <w:p w14:paraId="00F62E6A" w14:textId="77777777" w:rsidR="000604B1" w:rsidRPr="008A1830" w:rsidRDefault="000604B1" w:rsidP="002406DC">
            <w:pPr>
              <w:rPr>
                <w:b/>
                <w:sz w:val="24"/>
                <w:szCs w:val="24"/>
              </w:rPr>
            </w:pPr>
            <w:r w:rsidRPr="008A1830">
              <w:rPr>
                <w:b/>
                <w:sz w:val="24"/>
                <w:szCs w:val="24"/>
              </w:rPr>
              <w:t>5</w:t>
            </w:r>
          </w:p>
        </w:tc>
        <w:tc>
          <w:tcPr>
            <w:tcW w:w="6924" w:type="dxa"/>
            <w:tcBorders>
              <w:top w:val="single" w:sz="4" w:space="0" w:color="00000A"/>
              <w:left w:val="single" w:sz="4" w:space="0" w:color="00000A"/>
              <w:bottom w:val="single" w:sz="4" w:space="0" w:color="00000A"/>
              <w:right w:val="single" w:sz="4" w:space="0" w:color="00000A"/>
            </w:tcBorders>
            <w:vAlign w:val="center"/>
          </w:tcPr>
          <w:p w14:paraId="7F5F4C94" w14:textId="77777777" w:rsidR="000604B1" w:rsidRPr="008A1830" w:rsidRDefault="000604B1" w:rsidP="002406DC">
            <w:pPr>
              <w:tabs>
                <w:tab w:val="left" w:pos="851"/>
              </w:tabs>
              <w:ind w:firstLine="142"/>
              <w:rPr>
                <w:sz w:val="24"/>
                <w:szCs w:val="24"/>
              </w:rPr>
            </w:pPr>
            <w:r w:rsidRPr="008A1830">
              <w:rPr>
                <w:sz w:val="24"/>
                <w:szCs w:val="24"/>
              </w:rPr>
              <w:t>Где хранится пресная вода?</w:t>
            </w:r>
          </w:p>
        </w:tc>
        <w:tc>
          <w:tcPr>
            <w:tcW w:w="1417" w:type="dxa"/>
          </w:tcPr>
          <w:p w14:paraId="0609D330" w14:textId="77777777" w:rsidR="000604B1" w:rsidRPr="008A1830" w:rsidRDefault="000604B1" w:rsidP="002406DC">
            <w:pPr>
              <w:rPr>
                <w:b/>
                <w:sz w:val="24"/>
                <w:szCs w:val="24"/>
              </w:rPr>
            </w:pPr>
            <w:r w:rsidRPr="008A1830">
              <w:rPr>
                <w:b/>
                <w:sz w:val="24"/>
                <w:szCs w:val="24"/>
              </w:rPr>
              <w:t>3</w:t>
            </w:r>
          </w:p>
        </w:tc>
      </w:tr>
      <w:tr w:rsidR="000604B1" w:rsidRPr="008A1830" w14:paraId="2931C3EB" w14:textId="77777777" w:rsidTr="002406DC">
        <w:trPr>
          <w:trHeight w:val="266"/>
        </w:trPr>
        <w:tc>
          <w:tcPr>
            <w:tcW w:w="945" w:type="dxa"/>
          </w:tcPr>
          <w:p w14:paraId="5337C53A" w14:textId="77777777" w:rsidR="000604B1" w:rsidRPr="008A1830" w:rsidRDefault="000604B1" w:rsidP="002406DC">
            <w:pPr>
              <w:rPr>
                <w:b/>
                <w:sz w:val="24"/>
                <w:szCs w:val="24"/>
              </w:rPr>
            </w:pPr>
            <w:r w:rsidRPr="008A1830">
              <w:rPr>
                <w:b/>
                <w:sz w:val="24"/>
                <w:szCs w:val="24"/>
              </w:rPr>
              <w:t>6</w:t>
            </w:r>
          </w:p>
        </w:tc>
        <w:tc>
          <w:tcPr>
            <w:tcW w:w="6924" w:type="dxa"/>
            <w:tcBorders>
              <w:top w:val="single" w:sz="4" w:space="0" w:color="00000A"/>
              <w:left w:val="single" w:sz="4" w:space="0" w:color="00000A"/>
              <w:bottom w:val="single" w:sz="4" w:space="0" w:color="00000A"/>
              <w:right w:val="single" w:sz="4" w:space="0" w:color="00000A"/>
            </w:tcBorders>
            <w:vAlign w:val="center"/>
          </w:tcPr>
          <w:p w14:paraId="1D96298C" w14:textId="77777777" w:rsidR="000604B1" w:rsidRPr="008A1830" w:rsidRDefault="000604B1" w:rsidP="002406DC">
            <w:pPr>
              <w:tabs>
                <w:tab w:val="left" w:pos="851"/>
              </w:tabs>
              <w:ind w:firstLine="142"/>
              <w:rPr>
                <w:sz w:val="24"/>
                <w:szCs w:val="24"/>
              </w:rPr>
            </w:pPr>
            <w:r w:rsidRPr="008A1830">
              <w:rPr>
                <w:sz w:val="24"/>
                <w:szCs w:val="24"/>
              </w:rPr>
              <w:t>«Многоэтажная» атмосфера Земли</w:t>
            </w:r>
          </w:p>
        </w:tc>
        <w:tc>
          <w:tcPr>
            <w:tcW w:w="1417" w:type="dxa"/>
          </w:tcPr>
          <w:p w14:paraId="24C4B3C8" w14:textId="77777777" w:rsidR="000604B1" w:rsidRPr="008A1830" w:rsidRDefault="000604B1" w:rsidP="002406DC">
            <w:pPr>
              <w:rPr>
                <w:b/>
                <w:sz w:val="24"/>
                <w:szCs w:val="24"/>
              </w:rPr>
            </w:pPr>
            <w:r w:rsidRPr="008A1830">
              <w:rPr>
                <w:b/>
                <w:sz w:val="24"/>
                <w:szCs w:val="24"/>
              </w:rPr>
              <w:t>3</w:t>
            </w:r>
          </w:p>
        </w:tc>
      </w:tr>
      <w:tr w:rsidR="000604B1" w:rsidRPr="008A1830" w14:paraId="32F98DFC" w14:textId="77777777" w:rsidTr="002406DC">
        <w:trPr>
          <w:trHeight w:val="266"/>
        </w:trPr>
        <w:tc>
          <w:tcPr>
            <w:tcW w:w="945" w:type="dxa"/>
          </w:tcPr>
          <w:p w14:paraId="7535D40D" w14:textId="77777777" w:rsidR="000604B1" w:rsidRPr="008A1830" w:rsidRDefault="000604B1" w:rsidP="002406DC">
            <w:pPr>
              <w:rPr>
                <w:b/>
                <w:sz w:val="24"/>
                <w:szCs w:val="24"/>
              </w:rPr>
            </w:pPr>
            <w:r w:rsidRPr="008A1830">
              <w:rPr>
                <w:b/>
                <w:sz w:val="24"/>
                <w:szCs w:val="24"/>
              </w:rPr>
              <w:t>7</w:t>
            </w:r>
          </w:p>
        </w:tc>
        <w:tc>
          <w:tcPr>
            <w:tcW w:w="6924" w:type="dxa"/>
            <w:tcBorders>
              <w:top w:val="single" w:sz="4" w:space="0" w:color="00000A"/>
              <w:left w:val="single" w:sz="4" w:space="0" w:color="00000A"/>
              <w:bottom w:val="single" w:sz="4" w:space="0" w:color="00000A"/>
              <w:right w:val="single" w:sz="4" w:space="0" w:color="00000A"/>
            </w:tcBorders>
            <w:vAlign w:val="center"/>
          </w:tcPr>
          <w:p w14:paraId="2D14F414" w14:textId="77777777" w:rsidR="000604B1" w:rsidRPr="008A1830" w:rsidRDefault="000604B1" w:rsidP="002406DC">
            <w:pPr>
              <w:tabs>
                <w:tab w:val="left" w:pos="851"/>
              </w:tabs>
              <w:ind w:firstLine="142"/>
              <w:rPr>
                <w:sz w:val="24"/>
                <w:szCs w:val="24"/>
              </w:rPr>
            </w:pPr>
            <w:r w:rsidRPr="008A1830">
              <w:rPr>
                <w:sz w:val="24"/>
                <w:szCs w:val="24"/>
              </w:rPr>
              <w:t>Облака</w:t>
            </w:r>
          </w:p>
        </w:tc>
        <w:tc>
          <w:tcPr>
            <w:tcW w:w="1417" w:type="dxa"/>
          </w:tcPr>
          <w:p w14:paraId="17E478C3" w14:textId="77777777" w:rsidR="000604B1" w:rsidRPr="008A1830" w:rsidRDefault="000604B1" w:rsidP="002406DC">
            <w:pPr>
              <w:rPr>
                <w:b/>
                <w:sz w:val="24"/>
                <w:szCs w:val="24"/>
              </w:rPr>
            </w:pPr>
            <w:r w:rsidRPr="008A1830">
              <w:rPr>
                <w:b/>
                <w:sz w:val="24"/>
                <w:szCs w:val="24"/>
              </w:rPr>
              <w:t>3</w:t>
            </w:r>
          </w:p>
        </w:tc>
      </w:tr>
      <w:tr w:rsidR="000604B1" w:rsidRPr="008A1830" w14:paraId="43F27281" w14:textId="77777777" w:rsidTr="002406DC">
        <w:trPr>
          <w:trHeight w:val="266"/>
        </w:trPr>
        <w:tc>
          <w:tcPr>
            <w:tcW w:w="945" w:type="dxa"/>
          </w:tcPr>
          <w:p w14:paraId="2AC8B86B" w14:textId="77777777" w:rsidR="000604B1" w:rsidRPr="008A1830" w:rsidRDefault="000604B1" w:rsidP="002406DC">
            <w:pPr>
              <w:rPr>
                <w:b/>
                <w:sz w:val="24"/>
                <w:szCs w:val="24"/>
              </w:rPr>
            </w:pPr>
            <w:r w:rsidRPr="008A1830">
              <w:rPr>
                <w:b/>
                <w:sz w:val="24"/>
                <w:szCs w:val="24"/>
              </w:rPr>
              <w:t>8</w:t>
            </w:r>
          </w:p>
        </w:tc>
        <w:tc>
          <w:tcPr>
            <w:tcW w:w="6924" w:type="dxa"/>
            <w:tcBorders>
              <w:top w:val="single" w:sz="4" w:space="0" w:color="00000A"/>
              <w:left w:val="single" w:sz="4" w:space="0" w:color="00000A"/>
              <w:bottom w:val="single" w:sz="4" w:space="0" w:color="00000A"/>
              <w:right w:val="single" w:sz="4" w:space="0" w:color="00000A"/>
            </w:tcBorders>
            <w:vAlign w:val="center"/>
          </w:tcPr>
          <w:p w14:paraId="7157995D" w14:textId="77777777" w:rsidR="000604B1" w:rsidRPr="008A1830" w:rsidRDefault="000604B1" w:rsidP="002406DC">
            <w:pPr>
              <w:tabs>
                <w:tab w:val="left" w:pos="851"/>
              </w:tabs>
              <w:ind w:firstLine="142"/>
              <w:rPr>
                <w:sz w:val="24"/>
                <w:szCs w:val="24"/>
              </w:rPr>
            </w:pPr>
            <w:r w:rsidRPr="008A1830">
              <w:rPr>
                <w:sz w:val="24"/>
                <w:szCs w:val="24"/>
              </w:rPr>
              <w:t>Сказочный мир горных пещер</w:t>
            </w:r>
          </w:p>
        </w:tc>
        <w:tc>
          <w:tcPr>
            <w:tcW w:w="1417" w:type="dxa"/>
          </w:tcPr>
          <w:p w14:paraId="48A38357" w14:textId="77777777" w:rsidR="000604B1" w:rsidRPr="008A1830" w:rsidRDefault="000604B1" w:rsidP="002406DC">
            <w:pPr>
              <w:rPr>
                <w:b/>
                <w:sz w:val="24"/>
                <w:szCs w:val="24"/>
              </w:rPr>
            </w:pPr>
            <w:r w:rsidRPr="008A1830">
              <w:rPr>
                <w:b/>
                <w:sz w:val="24"/>
                <w:szCs w:val="24"/>
              </w:rPr>
              <w:t>3</w:t>
            </w:r>
          </w:p>
        </w:tc>
      </w:tr>
      <w:tr w:rsidR="000604B1" w:rsidRPr="008A1830" w14:paraId="2134F6A8" w14:textId="77777777" w:rsidTr="002406DC">
        <w:trPr>
          <w:trHeight w:val="266"/>
        </w:trPr>
        <w:tc>
          <w:tcPr>
            <w:tcW w:w="945" w:type="dxa"/>
          </w:tcPr>
          <w:p w14:paraId="471F86CB" w14:textId="77777777" w:rsidR="000604B1" w:rsidRPr="008A1830" w:rsidRDefault="000604B1" w:rsidP="002406DC">
            <w:pPr>
              <w:rPr>
                <w:b/>
                <w:sz w:val="24"/>
                <w:szCs w:val="24"/>
              </w:rPr>
            </w:pPr>
            <w:r w:rsidRPr="008A1830">
              <w:rPr>
                <w:b/>
                <w:sz w:val="24"/>
                <w:szCs w:val="24"/>
              </w:rPr>
              <w:t>9</w:t>
            </w:r>
          </w:p>
        </w:tc>
        <w:tc>
          <w:tcPr>
            <w:tcW w:w="6924" w:type="dxa"/>
            <w:tcBorders>
              <w:top w:val="single" w:sz="4" w:space="0" w:color="00000A"/>
              <w:left w:val="single" w:sz="4" w:space="0" w:color="00000A"/>
              <w:bottom w:val="single" w:sz="4" w:space="0" w:color="00000A"/>
              <w:right w:val="single" w:sz="4" w:space="0" w:color="00000A"/>
            </w:tcBorders>
            <w:vAlign w:val="center"/>
          </w:tcPr>
          <w:p w14:paraId="1F8301F9" w14:textId="77777777" w:rsidR="000604B1" w:rsidRPr="008A1830" w:rsidRDefault="000604B1" w:rsidP="002406DC">
            <w:pPr>
              <w:tabs>
                <w:tab w:val="left" w:pos="851"/>
              </w:tabs>
              <w:ind w:firstLine="142"/>
              <w:rPr>
                <w:sz w:val="24"/>
                <w:szCs w:val="24"/>
              </w:rPr>
            </w:pPr>
            <w:r w:rsidRPr="008A1830">
              <w:rPr>
                <w:sz w:val="24"/>
                <w:szCs w:val="24"/>
              </w:rPr>
              <w:t>Жизнь под Землёй</w:t>
            </w:r>
          </w:p>
        </w:tc>
        <w:tc>
          <w:tcPr>
            <w:tcW w:w="1417" w:type="dxa"/>
          </w:tcPr>
          <w:p w14:paraId="7FEF7A54" w14:textId="77777777" w:rsidR="000604B1" w:rsidRPr="008A1830" w:rsidRDefault="000604B1" w:rsidP="002406DC">
            <w:pPr>
              <w:rPr>
                <w:b/>
                <w:sz w:val="24"/>
                <w:szCs w:val="24"/>
              </w:rPr>
            </w:pPr>
            <w:r w:rsidRPr="008A1830">
              <w:rPr>
                <w:b/>
                <w:sz w:val="24"/>
                <w:szCs w:val="24"/>
              </w:rPr>
              <w:t>3</w:t>
            </w:r>
          </w:p>
        </w:tc>
      </w:tr>
      <w:tr w:rsidR="000604B1" w:rsidRPr="008A1830" w14:paraId="0D511FC2" w14:textId="77777777" w:rsidTr="002406DC">
        <w:trPr>
          <w:trHeight w:val="266"/>
        </w:trPr>
        <w:tc>
          <w:tcPr>
            <w:tcW w:w="945" w:type="dxa"/>
          </w:tcPr>
          <w:p w14:paraId="07E7548A" w14:textId="77777777" w:rsidR="000604B1" w:rsidRPr="008A1830" w:rsidRDefault="000604B1" w:rsidP="002406DC">
            <w:pPr>
              <w:rPr>
                <w:b/>
                <w:sz w:val="24"/>
                <w:szCs w:val="24"/>
              </w:rPr>
            </w:pPr>
            <w:r w:rsidRPr="008A1830">
              <w:rPr>
                <w:b/>
                <w:sz w:val="24"/>
                <w:szCs w:val="24"/>
              </w:rPr>
              <w:t>10</w:t>
            </w:r>
          </w:p>
        </w:tc>
        <w:tc>
          <w:tcPr>
            <w:tcW w:w="6924" w:type="dxa"/>
            <w:tcBorders>
              <w:top w:val="single" w:sz="4" w:space="0" w:color="00000A"/>
              <w:left w:val="single" w:sz="4" w:space="0" w:color="00000A"/>
              <w:bottom w:val="single" w:sz="4" w:space="0" w:color="00000A"/>
              <w:right w:val="single" w:sz="4" w:space="0" w:color="00000A"/>
            </w:tcBorders>
            <w:vAlign w:val="center"/>
          </w:tcPr>
          <w:p w14:paraId="50A2ECE0" w14:textId="77777777" w:rsidR="000604B1" w:rsidRPr="008A1830" w:rsidRDefault="000604B1" w:rsidP="002406DC">
            <w:pPr>
              <w:tabs>
                <w:tab w:val="left" w:pos="851"/>
              </w:tabs>
              <w:ind w:firstLine="142"/>
              <w:rPr>
                <w:sz w:val="24"/>
                <w:szCs w:val="24"/>
              </w:rPr>
            </w:pPr>
            <w:r w:rsidRPr="008A1830">
              <w:rPr>
                <w:sz w:val="24"/>
                <w:szCs w:val="24"/>
              </w:rPr>
              <w:t>Природное сообщество — аквариум</w:t>
            </w:r>
          </w:p>
        </w:tc>
        <w:tc>
          <w:tcPr>
            <w:tcW w:w="1417" w:type="dxa"/>
          </w:tcPr>
          <w:p w14:paraId="156636CD" w14:textId="77777777" w:rsidR="000604B1" w:rsidRPr="008A1830" w:rsidRDefault="000604B1" w:rsidP="002406DC">
            <w:pPr>
              <w:rPr>
                <w:b/>
                <w:sz w:val="24"/>
                <w:szCs w:val="24"/>
              </w:rPr>
            </w:pPr>
            <w:r w:rsidRPr="008A1830">
              <w:rPr>
                <w:b/>
                <w:sz w:val="24"/>
                <w:szCs w:val="24"/>
              </w:rPr>
              <w:t>3</w:t>
            </w:r>
          </w:p>
        </w:tc>
      </w:tr>
      <w:tr w:rsidR="000604B1" w:rsidRPr="008A1830" w14:paraId="23330377" w14:textId="77777777" w:rsidTr="002406DC">
        <w:trPr>
          <w:trHeight w:val="266"/>
        </w:trPr>
        <w:tc>
          <w:tcPr>
            <w:tcW w:w="945" w:type="dxa"/>
          </w:tcPr>
          <w:p w14:paraId="7C3BFB50" w14:textId="77777777" w:rsidR="000604B1" w:rsidRPr="008A1830" w:rsidRDefault="000604B1" w:rsidP="002406DC">
            <w:pPr>
              <w:rPr>
                <w:b/>
                <w:sz w:val="24"/>
                <w:szCs w:val="24"/>
              </w:rPr>
            </w:pPr>
            <w:r w:rsidRPr="008A1830">
              <w:rPr>
                <w:b/>
                <w:sz w:val="24"/>
                <w:szCs w:val="24"/>
              </w:rPr>
              <w:t>11</w:t>
            </w:r>
          </w:p>
        </w:tc>
        <w:tc>
          <w:tcPr>
            <w:tcW w:w="6924" w:type="dxa"/>
            <w:tcBorders>
              <w:top w:val="single" w:sz="4" w:space="0" w:color="00000A"/>
              <w:left w:val="single" w:sz="4" w:space="0" w:color="00000A"/>
              <w:bottom w:val="single" w:sz="4" w:space="0" w:color="00000A"/>
              <w:right w:val="single" w:sz="4" w:space="0" w:color="00000A"/>
            </w:tcBorders>
            <w:vAlign w:val="center"/>
          </w:tcPr>
          <w:p w14:paraId="242521DA" w14:textId="77777777" w:rsidR="000604B1" w:rsidRPr="008A1830" w:rsidRDefault="000604B1" w:rsidP="002406DC">
            <w:pPr>
              <w:tabs>
                <w:tab w:val="left" w:pos="851"/>
              </w:tabs>
              <w:ind w:firstLine="142"/>
              <w:rPr>
                <w:sz w:val="24"/>
                <w:szCs w:val="24"/>
              </w:rPr>
            </w:pPr>
            <w:r w:rsidRPr="008A1830">
              <w:rPr>
                <w:sz w:val="24"/>
                <w:szCs w:val="24"/>
              </w:rPr>
              <w:t xml:space="preserve">Озеро Байкал </w:t>
            </w:r>
          </w:p>
        </w:tc>
        <w:tc>
          <w:tcPr>
            <w:tcW w:w="1417" w:type="dxa"/>
          </w:tcPr>
          <w:p w14:paraId="3F90705A" w14:textId="77777777" w:rsidR="000604B1" w:rsidRPr="008A1830" w:rsidRDefault="000604B1" w:rsidP="002406DC">
            <w:pPr>
              <w:rPr>
                <w:b/>
                <w:sz w:val="24"/>
                <w:szCs w:val="24"/>
              </w:rPr>
            </w:pPr>
            <w:r w:rsidRPr="008A1830">
              <w:rPr>
                <w:b/>
                <w:sz w:val="24"/>
                <w:szCs w:val="24"/>
              </w:rPr>
              <w:t>3</w:t>
            </w:r>
          </w:p>
        </w:tc>
      </w:tr>
      <w:tr w:rsidR="000604B1" w:rsidRPr="008A1830" w14:paraId="427B456B" w14:textId="77777777" w:rsidTr="002406DC">
        <w:trPr>
          <w:trHeight w:val="266"/>
        </w:trPr>
        <w:tc>
          <w:tcPr>
            <w:tcW w:w="945" w:type="dxa"/>
          </w:tcPr>
          <w:p w14:paraId="7718ACBE" w14:textId="77777777" w:rsidR="000604B1" w:rsidRPr="008A1830" w:rsidRDefault="000604B1" w:rsidP="002406DC">
            <w:pPr>
              <w:rPr>
                <w:b/>
                <w:sz w:val="24"/>
                <w:szCs w:val="24"/>
              </w:rPr>
            </w:pPr>
            <w:r w:rsidRPr="008A1830">
              <w:rPr>
                <w:b/>
                <w:sz w:val="24"/>
                <w:szCs w:val="24"/>
              </w:rPr>
              <w:t>12</w:t>
            </w:r>
          </w:p>
        </w:tc>
        <w:tc>
          <w:tcPr>
            <w:tcW w:w="6924" w:type="dxa"/>
            <w:tcBorders>
              <w:top w:val="single" w:sz="4" w:space="0" w:color="00000A"/>
              <w:left w:val="single" w:sz="4" w:space="0" w:color="00000A"/>
              <w:bottom w:val="single" w:sz="4" w:space="0" w:color="00000A"/>
              <w:right w:val="single" w:sz="4" w:space="0" w:color="00000A"/>
            </w:tcBorders>
            <w:vAlign w:val="center"/>
          </w:tcPr>
          <w:p w14:paraId="08A7DDED" w14:textId="77777777" w:rsidR="000604B1" w:rsidRPr="008A1830" w:rsidRDefault="000604B1" w:rsidP="002406DC">
            <w:pPr>
              <w:tabs>
                <w:tab w:val="left" w:pos="851"/>
              </w:tabs>
              <w:ind w:firstLine="142"/>
              <w:rPr>
                <w:sz w:val="24"/>
                <w:szCs w:val="24"/>
              </w:rPr>
            </w:pPr>
            <w:r w:rsidRPr="008A1830">
              <w:rPr>
                <w:sz w:val="24"/>
                <w:szCs w:val="24"/>
              </w:rPr>
              <w:t>Стены Древнего Кремля</w:t>
            </w:r>
          </w:p>
        </w:tc>
        <w:tc>
          <w:tcPr>
            <w:tcW w:w="1417" w:type="dxa"/>
          </w:tcPr>
          <w:p w14:paraId="2AF98BF7" w14:textId="77777777" w:rsidR="000604B1" w:rsidRPr="008A1830" w:rsidRDefault="000604B1" w:rsidP="002406DC">
            <w:pPr>
              <w:rPr>
                <w:b/>
                <w:sz w:val="24"/>
                <w:szCs w:val="24"/>
              </w:rPr>
            </w:pPr>
            <w:r w:rsidRPr="008A1830">
              <w:rPr>
                <w:b/>
                <w:sz w:val="24"/>
                <w:szCs w:val="24"/>
              </w:rPr>
              <w:t>3</w:t>
            </w:r>
          </w:p>
        </w:tc>
      </w:tr>
    </w:tbl>
    <w:p w14:paraId="0E22E6AD" w14:textId="77777777" w:rsidR="000604B1" w:rsidRPr="008A1830" w:rsidRDefault="000604B1" w:rsidP="000604B1">
      <w:pPr>
        <w:rPr>
          <w:b/>
          <w:color w:val="000000" w:themeColor="text1"/>
          <w:sz w:val="24"/>
          <w:szCs w:val="24"/>
        </w:rPr>
      </w:pPr>
    </w:p>
    <w:p w14:paraId="6BF8354A" w14:textId="77777777" w:rsidR="000604B1" w:rsidRDefault="000604B1" w:rsidP="000604B1">
      <w:pPr>
        <w:rPr>
          <w:b/>
          <w:color w:val="000000" w:themeColor="text1"/>
          <w:sz w:val="24"/>
          <w:szCs w:val="24"/>
        </w:rPr>
      </w:pPr>
    </w:p>
    <w:p w14:paraId="2C214BCC" w14:textId="77777777" w:rsidR="000604B1" w:rsidRDefault="000604B1" w:rsidP="000604B1">
      <w:pPr>
        <w:rPr>
          <w:b/>
          <w:color w:val="000000" w:themeColor="text1"/>
          <w:sz w:val="24"/>
          <w:szCs w:val="24"/>
        </w:rPr>
      </w:pPr>
    </w:p>
    <w:p w14:paraId="1465AAF4" w14:textId="77777777" w:rsidR="000604B1" w:rsidRDefault="000604B1" w:rsidP="000604B1">
      <w:pPr>
        <w:rPr>
          <w:b/>
          <w:color w:val="000000" w:themeColor="text1"/>
          <w:sz w:val="24"/>
          <w:szCs w:val="24"/>
        </w:rPr>
      </w:pPr>
    </w:p>
    <w:p w14:paraId="1B5BFDF4" w14:textId="77777777" w:rsidR="000604B1" w:rsidRDefault="000604B1" w:rsidP="000604B1">
      <w:pPr>
        <w:rPr>
          <w:b/>
          <w:color w:val="000000" w:themeColor="text1"/>
          <w:sz w:val="24"/>
          <w:szCs w:val="24"/>
        </w:rPr>
      </w:pPr>
    </w:p>
    <w:p w14:paraId="332A2CAB" w14:textId="77777777" w:rsidR="000604B1" w:rsidRDefault="000604B1" w:rsidP="000604B1">
      <w:pPr>
        <w:rPr>
          <w:b/>
          <w:color w:val="000000" w:themeColor="text1"/>
          <w:sz w:val="24"/>
          <w:szCs w:val="24"/>
        </w:rPr>
      </w:pPr>
    </w:p>
    <w:p w14:paraId="74006A58" w14:textId="77777777" w:rsidR="000604B1" w:rsidRDefault="000604B1" w:rsidP="000604B1">
      <w:pPr>
        <w:rPr>
          <w:b/>
          <w:color w:val="000000" w:themeColor="text1"/>
          <w:sz w:val="24"/>
          <w:szCs w:val="24"/>
        </w:rPr>
      </w:pPr>
    </w:p>
    <w:p w14:paraId="4EFCA415" w14:textId="77777777" w:rsidR="000604B1" w:rsidRDefault="000604B1" w:rsidP="000604B1">
      <w:pPr>
        <w:rPr>
          <w:b/>
          <w:color w:val="000000" w:themeColor="text1"/>
          <w:sz w:val="24"/>
          <w:szCs w:val="24"/>
        </w:rPr>
      </w:pPr>
    </w:p>
    <w:p w14:paraId="4D2FAC0B" w14:textId="77777777" w:rsidR="000604B1" w:rsidRDefault="000604B1" w:rsidP="000604B1">
      <w:pPr>
        <w:rPr>
          <w:b/>
          <w:color w:val="000000" w:themeColor="text1"/>
          <w:sz w:val="24"/>
          <w:szCs w:val="24"/>
        </w:rPr>
      </w:pPr>
    </w:p>
    <w:p w14:paraId="38E809D9" w14:textId="77777777" w:rsidR="000604B1" w:rsidRDefault="000604B1" w:rsidP="000604B1">
      <w:pPr>
        <w:rPr>
          <w:b/>
          <w:color w:val="000000" w:themeColor="text1"/>
          <w:sz w:val="24"/>
          <w:szCs w:val="24"/>
        </w:rPr>
      </w:pPr>
    </w:p>
    <w:p w14:paraId="38CE9A3B" w14:textId="77777777" w:rsidR="000604B1" w:rsidRDefault="000604B1" w:rsidP="000604B1">
      <w:pPr>
        <w:rPr>
          <w:b/>
          <w:color w:val="000000" w:themeColor="text1"/>
          <w:sz w:val="24"/>
          <w:szCs w:val="24"/>
        </w:rPr>
      </w:pPr>
    </w:p>
    <w:p w14:paraId="68FF9F73" w14:textId="77777777" w:rsidR="000604B1" w:rsidRDefault="000604B1" w:rsidP="000604B1">
      <w:pPr>
        <w:rPr>
          <w:b/>
          <w:color w:val="000000" w:themeColor="text1"/>
          <w:sz w:val="24"/>
          <w:szCs w:val="24"/>
        </w:rPr>
      </w:pPr>
    </w:p>
    <w:p w14:paraId="3194ECB3" w14:textId="77777777" w:rsidR="000604B1" w:rsidRDefault="000604B1" w:rsidP="000604B1">
      <w:pPr>
        <w:rPr>
          <w:b/>
          <w:color w:val="000000" w:themeColor="text1"/>
          <w:sz w:val="24"/>
          <w:szCs w:val="24"/>
        </w:rPr>
      </w:pPr>
    </w:p>
    <w:p w14:paraId="39495469" w14:textId="77777777" w:rsidR="000604B1" w:rsidRDefault="000604B1" w:rsidP="000604B1">
      <w:pPr>
        <w:rPr>
          <w:b/>
          <w:color w:val="000000" w:themeColor="text1"/>
          <w:sz w:val="24"/>
          <w:szCs w:val="24"/>
        </w:rPr>
      </w:pPr>
    </w:p>
    <w:p w14:paraId="4D3821A0" w14:textId="77777777" w:rsidR="000604B1" w:rsidRDefault="000604B1" w:rsidP="000604B1">
      <w:pPr>
        <w:rPr>
          <w:b/>
          <w:color w:val="000000" w:themeColor="text1"/>
          <w:sz w:val="24"/>
          <w:szCs w:val="24"/>
        </w:rPr>
      </w:pPr>
    </w:p>
    <w:p w14:paraId="7D6EDD06" w14:textId="77777777" w:rsidR="000604B1" w:rsidRDefault="000604B1" w:rsidP="000604B1">
      <w:pPr>
        <w:rPr>
          <w:b/>
          <w:color w:val="000000" w:themeColor="text1"/>
          <w:sz w:val="24"/>
          <w:szCs w:val="24"/>
        </w:rPr>
      </w:pPr>
    </w:p>
    <w:p w14:paraId="21223095" w14:textId="77777777" w:rsidR="000604B1" w:rsidRDefault="000604B1" w:rsidP="000604B1">
      <w:pPr>
        <w:rPr>
          <w:b/>
          <w:color w:val="000000" w:themeColor="text1"/>
          <w:sz w:val="24"/>
          <w:szCs w:val="24"/>
        </w:rPr>
      </w:pPr>
    </w:p>
    <w:p w14:paraId="37AE9248" w14:textId="77777777" w:rsidR="000604B1" w:rsidRPr="008A1830" w:rsidRDefault="000604B1" w:rsidP="000604B1">
      <w:pPr>
        <w:rPr>
          <w:b/>
          <w:color w:val="000000" w:themeColor="text1"/>
          <w:sz w:val="24"/>
          <w:szCs w:val="24"/>
        </w:rPr>
      </w:pPr>
      <w:r w:rsidRPr="008A1830">
        <w:rPr>
          <w:b/>
          <w:color w:val="000000" w:themeColor="text1"/>
          <w:sz w:val="24"/>
          <w:szCs w:val="24"/>
        </w:rPr>
        <w:t>Учебный курс «Информатика и ИКТ» (2-4 классы)</w:t>
      </w:r>
    </w:p>
    <w:p w14:paraId="3F2E98F1" w14:textId="77777777" w:rsidR="000604B1" w:rsidRPr="008A1830" w:rsidRDefault="000604B1" w:rsidP="000604B1">
      <w:pPr>
        <w:contextualSpacing/>
        <w:jc w:val="both"/>
        <w:rPr>
          <w:rFonts w:eastAsia="Calibri"/>
          <w:b/>
          <w:iCs/>
          <w:sz w:val="24"/>
          <w:szCs w:val="24"/>
        </w:rPr>
      </w:pPr>
      <w:r w:rsidRPr="008A1830">
        <w:rPr>
          <w:rFonts w:eastAsia="Calibri"/>
          <w:b/>
          <w:iCs/>
          <w:sz w:val="24"/>
          <w:szCs w:val="24"/>
        </w:rPr>
        <w:t>Планируемые результаты</w:t>
      </w:r>
    </w:p>
    <w:p w14:paraId="79AE25A5" w14:textId="77777777" w:rsidR="000604B1" w:rsidRPr="008A1830" w:rsidRDefault="000604B1" w:rsidP="000604B1">
      <w:pPr>
        <w:ind w:firstLine="709"/>
        <w:contextualSpacing/>
        <w:jc w:val="both"/>
        <w:rPr>
          <w:rFonts w:eastAsia="Calibri"/>
          <w:b/>
          <w:i/>
          <w:iCs/>
          <w:sz w:val="24"/>
          <w:szCs w:val="24"/>
        </w:rPr>
      </w:pPr>
      <w:bookmarkStart w:id="14" w:name="bookmark10"/>
      <w:r w:rsidRPr="008A1830">
        <w:rPr>
          <w:rFonts w:eastAsia="Calibri"/>
          <w:b/>
          <w:i/>
          <w:iCs/>
          <w:sz w:val="24"/>
          <w:szCs w:val="24"/>
        </w:rPr>
        <w:t>Личностные результаты</w:t>
      </w:r>
      <w:bookmarkEnd w:id="14"/>
    </w:p>
    <w:p w14:paraId="28E731D0" w14:textId="77777777" w:rsidR="000604B1" w:rsidRPr="008A1830" w:rsidRDefault="000604B1" w:rsidP="000604B1">
      <w:pPr>
        <w:ind w:firstLine="709"/>
        <w:contextualSpacing/>
        <w:jc w:val="both"/>
        <w:rPr>
          <w:rFonts w:eastAsia="Calibri"/>
          <w:sz w:val="24"/>
          <w:szCs w:val="24"/>
        </w:rPr>
      </w:pPr>
      <w:r w:rsidRPr="008A1830">
        <w:rPr>
          <w:rFonts w:eastAsia="Calibri"/>
          <w:b/>
          <w:sz w:val="24"/>
          <w:szCs w:val="24"/>
        </w:rPr>
        <w:t>Нравственно-этическое оценивание.</w:t>
      </w:r>
      <w:r w:rsidRPr="008A1830">
        <w:rPr>
          <w:rFonts w:eastAsia="Calibri"/>
          <w:sz w:val="24"/>
          <w:szCs w:val="24"/>
        </w:rPr>
        <w:t xml:space="preserve"> Выпускник начальной шко</w:t>
      </w:r>
      <w:r w:rsidRPr="008A1830">
        <w:rPr>
          <w:rFonts w:eastAsia="Calibri"/>
          <w:sz w:val="24"/>
          <w:szCs w:val="24"/>
        </w:rPr>
        <w:softHyphen/>
        <w:t>лы будет знать и применять правила поведения в компьютерном классе и этические нормы работы с информацией коллективного пользования и личной информацией обучающегося. Ученик сможет выделять нрав</w:t>
      </w:r>
      <w:r w:rsidRPr="008A1830">
        <w:rPr>
          <w:rFonts w:eastAsia="Calibri"/>
          <w:sz w:val="24"/>
          <w:szCs w:val="24"/>
        </w:rPr>
        <w:softHyphen/>
        <w:t>ственный аспект поведения при работе с любой информацией и при ис</w:t>
      </w:r>
      <w:r w:rsidRPr="008A1830">
        <w:rPr>
          <w:rFonts w:eastAsia="Calibri"/>
          <w:sz w:val="24"/>
          <w:szCs w:val="24"/>
        </w:rPr>
        <w:softHyphen/>
        <w:t>пользовании компьютерной техники коллективного пользования.</w:t>
      </w:r>
    </w:p>
    <w:p w14:paraId="486ED09A" w14:textId="77777777" w:rsidR="000604B1" w:rsidRPr="008A1830" w:rsidRDefault="000604B1" w:rsidP="000604B1">
      <w:pPr>
        <w:ind w:firstLine="709"/>
        <w:contextualSpacing/>
        <w:jc w:val="both"/>
        <w:rPr>
          <w:rFonts w:eastAsia="Calibri"/>
          <w:sz w:val="24"/>
          <w:szCs w:val="24"/>
        </w:rPr>
      </w:pPr>
      <w:r w:rsidRPr="008A1830">
        <w:rPr>
          <w:rFonts w:eastAsia="Calibri"/>
          <w:sz w:val="24"/>
          <w:szCs w:val="24"/>
        </w:rPr>
        <w:t>Ученик научится самостоятельно соблюдать правил работы с фай</w:t>
      </w:r>
      <w:r w:rsidRPr="008A1830">
        <w:rPr>
          <w:rFonts w:eastAsia="Calibri"/>
          <w:sz w:val="24"/>
          <w:szCs w:val="24"/>
        </w:rPr>
        <w:softHyphen/>
        <w:t>лами в корпоративной сети, правила поведения в компьютерном классе, цель которых - сохранение школьного имущества и здоровья одноклассников.</w:t>
      </w:r>
    </w:p>
    <w:p w14:paraId="5E458E31" w14:textId="77777777" w:rsidR="000604B1" w:rsidRPr="008A1830" w:rsidRDefault="000604B1" w:rsidP="000604B1">
      <w:pPr>
        <w:ind w:firstLine="709"/>
        <w:contextualSpacing/>
        <w:jc w:val="both"/>
        <w:rPr>
          <w:rFonts w:eastAsia="Calibri"/>
          <w:sz w:val="24"/>
          <w:szCs w:val="24"/>
        </w:rPr>
      </w:pPr>
      <w:r w:rsidRPr="008A1830">
        <w:rPr>
          <w:rFonts w:eastAsia="Calibri"/>
          <w:sz w:val="24"/>
          <w:szCs w:val="24"/>
        </w:rPr>
        <w:t>Самоопределение и смыслообразование. Ученик сможет нахо</w:t>
      </w:r>
      <w:r w:rsidRPr="008A1830">
        <w:rPr>
          <w:rFonts w:eastAsia="Calibri"/>
          <w:sz w:val="24"/>
          <w:szCs w:val="24"/>
        </w:rPr>
        <w:softHyphen/>
        <w:t>дить ответы на вопросы: «Какой смысл имеет для меня учение? Какой смысл имеет использование современных информационных техноло</w:t>
      </w:r>
      <w:r w:rsidRPr="008A1830">
        <w:rPr>
          <w:rFonts w:eastAsia="Calibri"/>
          <w:sz w:val="24"/>
          <w:szCs w:val="24"/>
        </w:rPr>
        <w:softHyphen/>
        <w:t>гий в процессе обучения в школе и в условиях самообразования?». У него будет сформировано отношение к компьютеру как к инструмен</w:t>
      </w:r>
      <w:r w:rsidRPr="008A1830">
        <w:rPr>
          <w:rFonts w:eastAsia="Calibri"/>
          <w:sz w:val="24"/>
          <w:szCs w:val="24"/>
        </w:rPr>
        <w:softHyphen/>
        <w:t>ту, позволяющему учиться самостоятельно.</w:t>
      </w:r>
    </w:p>
    <w:p w14:paraId="2D6CDD5F" w14:textId="77777777" w:rsidR="000604B1" w:rsidRPr="008A1830" w:rsidRDefault="000604B1" w:rsidP="000604B1">
      <w:pPr>
        <w:ind w:firstLine="709"/>
        <w:contextualSpacing/>
        <w:jc w:val="both"/>
        <w:rPr>
          <w:rFonts w:eastAsia="Calibri"/>
          <w:sz w:val="24"/>
          <w:szCs w:val="24"/>
        </w:rPr>
      </w:pPr>
      <w:r w:rsidRPr="008A1830">
        <w:rPr>
          <w:rFonts w:eastAsia="Calibri"/>
          <w:sz w:val="24"/>
          <w:szCs w:val="24"/>
        </w:rPr>
        <w:t>Выпускник начальной школы получит представление о месте ин</w:t>
      </w:r>
      <w:r w:rsidRPr="008A1830">
        <w:rPr>
          <w:rFonts w:eastAsia="Calibri"/>
          <w:sz w:val="24"/>
          <w:szCs w:val="24"/>
        </w:rPr>
        <w:softHyphen/>
        <w:t>формационных технологий в современном обществе, профессиональ</w:t>
      </w:r>
      <w:r w:rsidRPr="008A1830">
        <w:rPr>
          <w:rFonts w:eastAsia="Calibri"/>
          <w:sz w:val="24"/>
          <w:szCs w:val="24"/>
        </w:rPr>
        <w:softHyphen/>
        <w:t>ном использование информационных технологий, осозна</w:t>
      </w:r>
      <w:bookmarkStart w:id="15" w:name="bookmark11"/>
      <w:r w:rsidRPr="008A1830">
        <w:rPr>
          <w:rFonts w:eastAsia="Calibri"/>
          <w:sz w:val="24"/>
          <w:szCs w:val="24"/>
        </w:rPr>
        <w:t>ет их практи</w:t>
      </w:r>
      <w:r w:rsidRPr="008A1830">
        <w:rPr>
          <w:rFonts w:eastAsia="Calibri"/>
          <w:sz w:val="24"/>
          <w:szCs w:val="24"/>
        </w:rPr>
        <w:softHyphen/>
        <w:t>ческую значимость.</w:t>
      </w:r>
    </w:p>
    <w:p w14:paraId="44754ABF" w14:textId="77777777" w:rsidR="000604B1" w:rsidRPr="008A1830" w:rsidRDefault="000604B1" w:rsidP="000604B1">
      <w:pPr>
        <w:contextualSpacing/>
        <w:jc w:val="both"/>
        <w:rPr>
          <w:rFonts w:eastAsia="Calibri"/>
          <w:b/>
          <w:i/>
          <w:iCs/>
          <w:sz w:val="24"/>
          <w:szCs w:val="24"/>
        </w:rPr>
      </w:pPr>
      <w:r w:rsidRPr="008A1830">
        <w:rPr>
          <w:rFonts w:eastAsia="Calibri"/>
          <w:b/>
          <w:i/>
          <w:iCs/>
          <w:sz w:val="24"/>
          <w:szCs w:val="24"/>
        </w:rPr>
        <w:t>Метапредметные результаты образовательной деятельности</w:t>
      </w:r>
      <w:bookmarkEnd w:id="15"/>
    </w:p>
    <w:p w14:paraId="62C154EE" w14:textId="77777777" w:rsidR="000604B1" w:rsidRPr="008A1830" w:rsidRDefault="000604B1" w:rsidP="000604B1">
      <w:pPr>
        <w:ind w:firstLine="709"/>
        <w:contextualSpacing/>
        <w:jc w:val="both"/>
        <w:rPr>
          <w:rFonts w:eastAsia="Calibri"/>
          <w:i/>
          <w:sz w:val="24"/>
          <w:szCs w:val="24"/>
        </w:rPr>
      </w:pPr>
      <w:r w:rsidRPr="008A1830">
        <w:rPr>
          <w:rFonts w:eastAsia="Calibri"/>
          <w:i/>
          <w:sz w:val="24"/>
          <w:szCs w:val="24"/>
        </w:rPr>
        <w:t>В процессе изучения курса информатики и ИКТ формируются РЕ</w:t>
      </w:r>
      <w:r w:rsidRPr="008A1830">
        <w:rPr>
          <w:rFonts w:eastAsia="Calibri"/>
          <w:i/>
          <w:sz w:val="24"/>
          <w:szCs w:val="24"/>
        </w:rPr>
        <w:softHyphen/>
        <w:t>ГУЛЯТИВНЫЕ УЧЕБНЫЕ ДЕЙСТВИЯ (планирование и целеполагание, контроль и коррекция, оценивание).</w:t>
      </w:r>
    </w:p>
    <w:p w14:paraId="2DE41C9B" w14:textId="77777777" w:rsidR="000604B1" w:rsidRPr="008A1830" w:rsidRDefault="000604B1" w:rsidP="000604B1">
      <w:pPr>
        <w:ind w:firstLine="709"/>
        <w:contextualSpacing/>
        <w:jc w:val="both"/>
        <w:rPr>
          <w:rFonts w:eastAsia="Calibri"/>
          <w:sz w:val="24"/>
          <w:szCs w:val="24"/>
        </w:rPr>
      </w:pPr>
      <w:r w:rsidRPr="008A1830">
        <w:rPr>
          <w:rFonts w:eastAsia="Calibri"/>
          <w:b/>
          <w:sz w:val="24"/>
          <w:szCs w:val="24"/>
        </w:rPr>
        <w:t>Планирование и целеполагание.</w:t>
      </w:r>
      <w:r w:rsidRPr="008A1830">
        <w:rPr>
          <w:rFonts w:eastAsia="Calibri"/>
          <w:sz w:val="24"/>
          <w:szCs w:val="24"/>
        </w:rPr>
        <w:t xml:space="preserve"> У выпускника начальной школы будут сформированы умения:</w:t>
      </w:r>
    </w:p>
    <w:p w14:paraId="232A4099" w14:textId="77777777" w:rsidR="000604B1" w:rsidRPr="008A1830" w:rsidRDefault="000604B1" w:rsidP="000604B1">
      <w:pPr>
        <w:contextualSpacing/>
        <w:jc w:val="both"/>
        <w:rPr>
          <w:rFonts w:eastAsia="Calibri"/>
          <w:sz w:val="24"/>
          <w:szCs w:val="24"/>
        </w:rPr>
      </w:pPr>
      <w:r w:rsidRPr="008A1830">
        <w:rPr>
          <w:rFonts w:eastAsia="Calibri"/>
          <w:sz w:val="24"/>
          <w:szCs w:val="24"/>
        </w:rPr>
        <w:t>ставить учебные цели;</w:t>
      </w:r>
    </w:p>
    <w:p w14:paraId="26FD02B4" w14:textId="77777777" w:rsidR="000604B1" w:rsidRPr="008A1830" w:rsidRDefault="000604B1" w:rsidP="000604B1">
      <w:pPr>
        <w:contextualSpacing/>
        <w:jc w:val="both"/>
        <w:rPr>
          <w:rFonts w:eastAsia="Calibri"/>
          <w:sz w:val="24"/>
          <w:szCs w:val="24"/>
        </w:rPr>
      </w:pPr>
      <w:r w:rsidRPr="008A1830">
        <w:rPr>
          <w:rFonts w:eastAsia="Calibri"/>
          <w:sz w:val="24"/>
          <w:szCs w:val="24"/>
        </w:rPr>
        <w:t>спользовать внешний план для решения поставленной задачи;</w:t>
      </w:r>
    </w:p>
    <w:p w14:paraId="535D740E" w14:textId="77777777" w:rsidR="000604B1" w:rsidRPr="008A1830" w:rsidRDefault="000604B1" w:rsidP="000604B1">
      <w:pPr>
        <w:contextualSpacing/>
        <w:jc w:val="both"/>
        <w:rPr>
          <w:rFonts w:eastAsia="Calibri"/>
          <w:sz w:val="24"/>
          <w:szCs w:val="24"/>
        </w:rPr>
      </w:pPr>
      <w:r w:rsidRPr="008A1830">
        <w:rPr>
          <w:rFonts w:eastAsia="Calibri"/>
          <w:sz w:val="24"/>
          <w:szCs w:val="24"/>
        </w:rPr>
        <w:t>планировать свои действия в соответствии с поставленной за</w:t>
      </w:r>
      <w:r w:rsidRPr="008A1830">
        <w:rPr>
          <w:rFonts w:eastAsia="Calibri"/>
          <w:sz w:val="24"/>
          <w:szCs w:val="24"/>
        </w:rPr>
        <w:softHyphen/>
        <w:t>дачей и условиями ее реализации.</w:t>
      </w:r>
    </w:p>
    <w:p w14:paraId="433A0D8F" w14:textId="77777777" w:rsidR="000604B1" w:rsidRPr="008A1830" w:rsidRDefault="000604B1" w:rsidP="000604B1">
      <w:pPr>
        <w:ind w:firstLine="709"/>
        <w:contextualSpacing/>
        <w:jc w:val="both"/>
        <w:rPr>
          <w:rFonts w:eastAsia="Calibri"/>
          <w:sz w:val="24"/>
          <w:szCs w:val="24"/>
        </w:rPr>
      </w:pPr>
      <w:r w:rsidRPr="008A1830">
        <w:rPr>
          <w:rFonts w:eastAsia="Calibri"/>
          <w:b/>
          <w:sz w:val="24"/>
          <w:szCs w:val="24"/>
        </w:rPr>
        <w:t>Контроль и коррекция.</w:t>
      </w:r>
      <w:r w:rsidRPr="008A1830">
        <w:rPr>
          <w:rFonts w:eastAsia="Calibri"/>
          <w:sz w:val="24"/>
          <w:szCs w:val="24"/>
        </w:rPr>
        <w:t xml:space="preserve"> У учеников будут сформированы умения:</w:t>
      </w:r>
    </w:p>
    <w:p w14:paraId="252703F0" w14:textId="77777777" w:rsidR="000604B1" w:rsidRPr="008A1830" w:rsidRDefault="000604B1" w:rsidP="000604B1">
      <w:pPr>
        <w:contextualSpacing/>
        <w:jc w:val="both"/>
        <w:rPr>
          <w:rFonts w:eastAsia="Calibri"/>
          <w:sz w:val="24"/>
          <w:szCs w:val="24"/>
        </w:rPr>
      </w:pPr>
      <w:r w:rsidRPr="008A1830">
        <w:rPr>
          <w:rFonts w:eastAsia="Calibri"/>
          <w:sz w:val="24"/>
          <w:szCs w:val="24"/>
        </w:rPr>
        <w:t>осуществлять итоговый и пошаговый контроль выполнения учеб</w:t>
      </w:r>
      <w:r w:rsidRPr="008A1830">
        <w:rPr>
          <w:rFonts w:eastAsia="Calibri"/>
          <w:sz w:val="24"/>
          <w:szCs w:val="24"/>
        </w:rPr>
        <w:softHyphen/>
        <w:t>ного задания по переходу информационной обучающей среды из на</w:t>
      </w:r>
      <w:r w:rsidRPr="008A1830">
        <w:rPr>
          <w:rFonts w:eastAsia="Calibri"/>
          <w:sz w:val="24"/>
          <w:szCs w:val="24"/>
        </w:rPr>
        <w:softHyphen/>
        <w:t>чального состояния в конечное;</w:t>
      </w:r>
    </w:p>
    <w:p w14:paraId="64CED19F" w14:textId="77777777" w:rsidR="000604B1" w:rsidRPr="008A1830" w:rsidRDefault="000604B1" w:rsidP="000604B1">
      <w:pPr>
        <w:contextualSpacing/>
        <w:jc w:val="both"/>
        <w:rPr>
          <w:rFonts w:eastAsia="Calibri"/>
          <w:sz w:val="24"/>
          <w:szCs w:val="24"/>
        </w:rPr>
      </w:pPr>
      <w:r w:rsidRPr="008A1830">
        <w:rPr>
          <w:rFonts w:eastAsia="Calibri"/>
          <w:sz w:val="24"/>
          <w:szCs w:val="24"/>
        </w:rPr>
        <w:t>сличать результат действий с эталоном (целью);</w:t>
      </w:r>
    </w:p>
    <w:p w14:paraId="6D4CACE1" w14:textId="77777777" w:rsidR="000604B1" w:rsidRPr="008A1830" w:rsidRDefault="000604B1" w:rsidP="000604B1">
      <w:pPr>
        <w:contextualSpacing/>
        <w:jc w:val="both"/>
        <w:rPr>
          <w:rFonts w:eastAsia="Calibri"/>
          <w:sz w:val="24"/>
          <w:szCs w:val="24"/>
        </w:rPr>
      </w:pPr>
      <w:r w:rsidRPr="008A1830">
        <w:rPr>
          <w:rFonts w:eastAsia="Calibri"/>
          <w:sz w:val="24"/>
          <w:szCs w:val="24"/>
        </w:rPr>
        <w:t>вносить коррективы в действия в случае расхождения результата решения задачи с ранее поставленной целью.</w:t>
      </w:r>
    </w:p>
    <w:p w14:paraId="31913810" w14:textId="77777777" w:rsidR="000604B1" w:rsidRPr="008A1830" w:rsidRDefault="000604B1" w:rsidP="000604B1">
      <w:pPr>
        <w:ind w:firstLine="709"/>
        <w:contextualSpacing/>
        <w:jc w:val="both"/>
        <w:rPr>
          <w:rFonts w:eastAsia="Calibri"/>
          <w:sz w:val="24"/>
          <w:szCs w:val="24"/>
        </w:rPr>
      </w:pPr>
      <w:r w:rsidRPr="008A1830">
        <w:rPr>
          <w:rFonts w:eastAsia="Calibri"/>
          <w:b/>
          <w:sz w:val="24"/>
          <w:szCs w:val="24"/>
        </w:rPr>
        <w:lastRenderedPageBreak/>
        <w:t>Оценивание.</w:t>
      </w:r>
      <w:r w:rsidRPr="008A1830">
        <w:rPr>
          <w:rFonts w:eastAsia="Calibri"/>
          <w:sz w:val="24"/>
          <w:szCs w:val="24"/>
        </w:rPr>
        <w:t xml:space="preserve"> Ученик будет уметь оценивать результат своей рабо</w:t>
      </w:r>
      <w:r w:rsidRPr="008A1830">
        <w:rPr>
          <w:rFonts w:eastAsia="Calibri"/>
          <w:sz w:val="24"/>
          <w:szCs w:val="24"/>
        </w:rPr>
        <w:softHyphen/>
        <w:t>ты с помощью тестовых компьютерных программ, а также самостоя</w:t>
      </w:r>
      <w:r w:rsidRPr="008A1830">
        <w:rPr>
          <w:rFonts w:eastAsia="Calibri"/>
          <w:sz w:val="24"/>
          <w:szCs w:val="24"/>
        </w:rPr>
        <w:softHyphen/>
        <w:t>тельно определять пробелы в усвоении материала курса с помощью специальных заданий учебника.</w:t>
      </w:r>
    </w:p>
    <w:p w14:paraId="2B208F43" w14:textId="77777777" w:rsidR="000604B1" w:rsidRPr="008A1830" w:rsidRDefault="000604B1" w:rsidP="000604B1">
      <w:pPr>
        <w:ind w:firstLine="709"/>
        <w:contextualSpacing/>
        <w:jc w:val="both"/>
        <w:rPr>
          <w:rFonts w:eastAsia="Calibri"/>
          <w:i/>
          <w:sz w:val="24"/>
          <w:szCs w:val="24"/>
        </w:rPr>
      </w:pPr>
      <w:r w:rsidRPr="008A1830">
        <w:rPr>
          <w:rFonts w:eastAsia="Calibri"/>
          <w:i/>
          <w:sz w:val="24"/>
          <w:szCs w:val="24"/>
        </w:rPr>
        <w:t>К окончанию начальной школы в процессе изучения курса инфор</w:t>
      </w:r>
      <w:r w:rsidRPr="008A1830">
        <w:rPr>
          <w:rFonts w:eastAsia="Calibri"/>
          <w:i/>
          <w:sz w:val="24"/>
          <w:szCs w:val="24"/>
        </w:rPr>
        <w:softHyphen/>
        <w:t xml:space="preserve">матики и ИКТ у ученика будет сформирован ряд </w:t>
      </w:r>
      <w:r w:rsidRPr="008A1830">
        <w:rPr>
          <w:rFonts w:eastAsia="Calibri"/>
          <w:b/>
          <w:i/>
          <w:sz w:val="24"/>
          <w:szCs w:val="24"/>
        </w:rPr>
        <w:t>ПОЗНАВАТЕЛЬНЫХ УЧЕБНЫХ ДЕЙСТВИЙ.</w:t>
      </w:r>
    </w:p>
    <w:p w14:paraId="1B24C1D4" w14:textId="77777777" w:rsidR="000604B1" w:rsidRPr="008A1830" w:rsidRDefault="000604B1" w:rsidP="000604B1">
      <w:pPr>
        <w:ind w:firstLine="709"/>
        <w:contextualSpacing/>
        <w:jc w:val="both"/>
        <w:rPr>
          <w:rFonts w:eastAsia="Calibri"/>
          <w:b/>
          <w:sz w:val="24"/>
          <w:szCs w:val="24"/>
        </w:rPr>
      </w:pPr>
      <w:r w:rsidRPr="008A1830">
        <w:rPr>
          <w:rFonts w:eastAsia="Calibri"/>
          <w:b/>
          <w:sz w:val="24"/>
          <w:szCs w:val="24"/>
        </w:rPr>
        <w:t>Общеучебные универсальные действия:</w:t>
      </w:r>
    </w:p>
    <w:p w14:paraId="6C2C963D" w14:textId="77777777" w:rsidR="000604B1" w:rsidRPr="008A1830" w:rsidRDefault="000604B1" w:rsidP="000604B1">
      <w:pPr>
        <w:contextualSpacing/>
        <w:jc w:val="both"/>
        <w:rPr>
          <w:rFonts w:eastAsia="Calibri"/>
          <w:sz w:val="24"/>
          <w:szCs w:val="24"/>
        </w:rPr>
      </w:pPr>
      <w:r w:rsidRPr="008A1830">
        <w:rPr>
          <w:rFonts w:eastAsia="Calibri"/>
          <w:sz w:val="24"/>
          <w:szCs w:val="24"/>
        </w:rPr>
        <w:t>поиск и выделение необходимой информации в справочном разделе учебников, интернет-сайтов с указанием источников ин</w:t>
      </w:r>
      <w:r w:rsidRPr="008A1830">
        <w:rPr>
          <w:rFonts w:eastAsia="Calibri"/>
          <w:sz w:val="24"/>
          <w:szCs w:val="24"/>
        </w:rPr>
        <w:softHyphen/>
        <w:t>формации, в том числе адресов сайтов, в гипертекстовых докумен</w:t>
      </w:r>
      <w:r w:rsidRPr="008A1830">
        <w:rPr>
          <w:rFonts w:eastAsia="Calibri"/>
          <w:sz w:val="24"/>
          <w:szCs w:val="24"/>
        </w:rPr>
        <w:softHyphen/>
        <w:t>тах, входящих в состав методического комплекта, а также в других источниках информации;</w:t>
      </w:r>
    </w:p>
    <w:p w14:paraId="058C9328" w14:textId="77777777" w:rsidR="000604B1" w:rsidRPr="008A1830" w:rsidRDefault="000604B1" w:rsidP="000604B1">
      <w:pPr>
        <w:contextualSpacing/>
        <w:jc w:val="both"/>
        <w:rPr>
          <w:rFonts w:eastAsia="Calibri"/>
          <w:sz w:val="24"/>
          <w:szCs w:val="24"/>
        </w:rPr>
      </w:pPr>
      <w:r w:rsidRPr="008A1830">
        <w:rPr>
          <w:rFonts w:eastAsia="Calibri"/>
          <w:sz w:val="24"/>
          <w:szCs w:val="24"/>
        </w:rPr>
        <w:t>составление знаково-символических моделей (в теме «Коди</w:t>
      </w:r>
      <w:r w:rsidRPr="008A1830">
        <w:rPr>
          <w:rFonts w:eastAsia="Calibri"/>
          <w:sz w:val="24"/>
          <w:szCs w:val="24"/>
        </w:rPr>
        <w:softHyphen/>
        <w:t>рование информации»), пространственно-графических моделей ре</w:t>
      </w:r>
      <w:r w:rsidRPr="008A1830">
        <w:rPr>
          <w:rFonts w:eastAsia="Calibri"/>
          <w:sz w:val="24"/>
          <w:szCs w:val="24"/>
        </w:rPr>
        <w:softHyphen/>
        <w:t>альных объектов (в темах «Устройство компьютера», «Алгоритмы и исполнители»);</w:t>
      </w:r>
    </w:p>
    <w:p w14:paraId="7CF615B5" w14:textId="77777777" w:rsidR="000604B1" w:rsidRPr="008A1830" w:rsidRDefault="000604B1" w:rsidP="000604B1">
      <w:pPr>
        <w:contextualSpacing/>
        <w:jc w:val="both"/>
        <w:rPr>
          <w:rFonts w:eastAsia="Calibri"/>
          <w:sz w:val="24"/>
          <w:szCs w:val="24"/>
        </w:rPr>
      </w:pPr>
      <w:r w:rsidRPr="008A1830">
        <w:rPr>
          <w:rFonts w:eastAsia="Calibri"/>
          <w:sz w:val="24"/>
          <w:szCs w:val="24"/>
        </w:rPr>
        <w:t>использование готовых графических моделей процессов для решения задач;</w:t>
      </w:r>
    </w:p>
    <w:p w14:paraId="07ABB918" w14:textId="77777777" w:rsidR="000604B1" w:rsidRPr="008A1830" w:rsidRDefault="000604B1" w:rsidP="000604B1">
      <w:pPr>
        <w:contextualSpacing/>
        <w:jc w:val="both"/>
        <w:rPr>
          <w:rFonts w:eastAsia="Calibri"/>
          <w:sz w:val="24"/>
          <w:szCs w:val="24"/>
        </w:rPr>
      </w:pPr>
      <w:r w:rsidRPr="008A1830">
        <w:rPr>
          <w:rFonts w:eastAsia="Calibri"/>
          <w:sz w:val="24"/>
          <w:szCs w:val="24"/>
        </w:rPr>
        <w:t>составление и использование для решения задач табличных моделей (для записи условия и решения логической задачи, описа</w:t>
      </w:r>
      <w:r w:rsidRPr="008A1830">
        <w:rPr>
          <w:rFonts w:eastAsia="Calibri"/>
          <w:sz w:val="24"/>
          <w:szCs w:val="24"/>
        </w:rPr>
        <w:softHyphen/>
        <w:t>ния группы объектов живой и неживой природы и объектов, соз</w:t>
      </w:r>
      <w:r w:rsidRPr="008A1830">
        <w:rPr>
          <w:rFonts w:eastAsia="Calibri"/>
          <w:sz w:val="24"/>
          <w:szCs w:val="24"/>
        </w:rPr>
        <w:softHyphen/>
        <w:t>данных человеком и т. д.);</w:t>
      </w:r>
    </w:p>
    <w:p w14:paraId="61E87667" w14:textId="77777777" w:rsidR="000604B1" w:rsidRPr="008A1830" w:rsidRDefault="000604B1" w:rsidP="000604B1">
      <w:pPr>
        <w:contextualSpacing/>
        <w:jc w:val="both"/>
        <w:rPr>
          <w:rFonts w:eastAsia="Calibri"/>
          <w:sz w:val="24"/>
          <w:szCs w:val="24"/>
        </w:rPr>
      </w:pPr>
      <w:r w:rsidRPr="008A1830">
        <w:rPr>
          <w:rFonts w:eastAsia="Calibri"/>
          <w:sz w:val="24"/>
          <w:szCs w:val="24"/>
        </w:rPr>
        <w:t>использование опорных конспектов правил работы с незнако</w:t>
      </w:r>
      <w:r w:rsidRPr="008A1830">
        <w:rPr>
          <w:rFonts w:eastAsia="Calibri"/>
          <w:sz w:val="24"/>
          <w:szCs w:val="24"/>
        </w:rPr>
        <w:softHyphen/>
        <w:t>мыми компьютерными программами;</w:t>
      </w:r>
    </w:p>
    <w:p w14:paraId="2E133F76" w14:textId="77777777" w:rsidR="000604B1" w:rsidRPr="008A1830" w:rsidRDefault="000604B1" w:rsidP="000604B1">
      <w:pPr>
        <w:contextualSpacing/>
        <w:jc w:val="both"/>
        <w:rPr>
          <w:rFonts w:eastAsia="Calibri"/>
          <w:sz w:val="24"/>
          <w:szCs w:val="24"/>
        </w:rPr>
      </w:pPr>
      <w:r w:rsidRPr="008A1830">
        <w:rPr>
          <w:rFonts w:eastAsia="Calibri"/>
          <w:sz w:val="24"/>
          <w:szCs w:val="24"/>
        </w:rPr>
        <w:t>одновременный анализ нескольких разнородных информаци</w:t>
      </w:r>
      <w:r w:rsidRPr="008A1830">
        <w:rPr>
          <w:rFonts w:eastAsia="Calibri"/>
          <w:sz w:val="24"/>
          <w:szCs w:val="24"/>
        </w:rPr>
        <w:softHyphen/>
        <w:t>онных объектов (рисунок, текст, таблица, схема) в целях выделения информации, необходимой для решения учебной задачи;</w:t>
      </w:r>
    </w:p>
    <w:p w14:paraId="337656E1" w14:textId="77777777" w:rsidR="000604B1" w:rsidRPr="008A1830" w:rsidRDefault="000604B1" w:rsidP="000604B1">
      <w:pPr>
        <w:contextualSpacing/>
        <w:jc w:val="both"/>
        <w:rPr>
          <w:rFonts w:eastAsia="Calibri"/>
          <w:sz w:val="24"/>
          <w:szCs w:val="24"/>
        </w:rPr>
      </w:pPr>
      <w:r w:rsidRPr="008A1830">
        <w:rPr>
          <w:rFonts w:eastAsia="Calibri"/>
          <w:sz w:val="24"/>
          <w:szCs w:val="24"/>
        </w:rPr>
        <w:t>выбор наиболее эффективных способов решения учебной за</w:t>
      </w:r>
      <w:r w:rsidRPr="008A1830">
        <w:rPr>
          <w:rFonts w:eastAsia="Calibri"/>
          <w:sz w:val="24"/>
          <w:szCs w:val="24"/>
        </w:rPr>
        <w:softHyphen/>
        <w:t>дачи в зависимости от конкретных условий (составление алгорит</w:t>
      </w:r>
      <w:r w:rsidRPr="008A1830">
        <w:rPr>
          <w:rFonts w:eastAsia="Calibri"/>
          <w:sz w:val="24"/>
          <w:szCs w:val="24"/>
        </w:rPr>
        <w:softHyphen/>
        <w:t>мов формальных исполнителей);</w:t>
      </w:r>
    </w:p>
    <w:p w14:paraId="5DEFB460" w14:textId="77777777" w:rsidR="000604B1" w:rsidRPr="008A1830" w:rsidRDefault="000604B1" w:rsidP="000604B1">
      <w:pPr>
        <w:contextualSpacing/>
        <w:jc w:val="both"/>
        <w:rPr>
          <w:rFonts w:eastAsia="Calibri"/>
          <w:sz w:val="24"/>
          <w:szCs w:val="24"/>
        </w:rPr>
      </w:pPr>
      <w:r w:rsidRPr="008A1830">
        <w:rPr>
          <w:rFonts w:eastAsia="Calibri"/>
          <w:sz w:val="24"/>
          <w:szCs w:val="24"/>
        </w:rPr>
        <w:t>постановка и формулирование проблемы, самостоятель</w:t>
      </w:r>
      <w:r w:rsidRPr="008A1830">
        <w:rPr>
          <w:rFonts w:eastAsia="Calibri"/>
          <w:sz w:val="24"/>
          <w:szCs w:val="24"/>
        </w:rPr>
        <w:softHyphen/>
        <w:t>ное создание алгоритмов деятельности при решении проблем творческого характера: создание различных информационных объектов с использованием офисных компьютерных программ, поздравительных открыток, презентаций, конструирование робо</w:t>
      </w:r>
      <w:r w:rsidRPr="008A1830">
        <w:rPr>
          <w:rFonts w:eastAsia="Calibri"/>
          <w:sz w:val="24"/>
          <w:szCs w:val="24"/>
        </w:rPr>
        <w:softHyphen/>
        <w:t>тов.</w:t>
      </w:r>
    </w:p>
    <w:p w14:paraId="4FE7C162" w14:textId="77777777" w:rsidR="000604B1" w:rsidRPr="008A1830" w:rsidRDefault="000604B1" w:rsidP="000604B1">
      <w:pPr>
        <w:ind w:firstLine="709"/>
        <w:contextualSpacing/>
        <w:jc w:val="both"/>
        <w:rPr>
          <w:rFonts w:eastAsia="Calibri"/>
          <w:sz w:val="24"/>
          <w:szCs w:val="24"/>
        </w:rPr>
      </w:pPr>
    </w:p>
    <w:p w14:paraId="08F2A5C5" w14:textId="77777777" w:rsidR="000604B1" w:rsidRPr="008A1830" w:rsidRDefault="000604B1" w:rsidP="000604B1">
      <w:pPr>
        <w:ind w:firstLine="709"/>
        <w:contextualSpacing/>
        <w:jc w:val="both"/>
        <w:rPr>
          <w:rFonts w:eastAsia="Calibri"/>
          <w:b/>
          <w:iCs/>
          <w:sz w:val="24"/>
          <w:szCs w:val="24"/>
        </w:rPr>
      </w:pPr>
      <w:r w:rsidRPr="008A1830">
        <w:rPr>
          <w:rFonts w:eastAsia="Calibri"/>
          <w:b/>
          <w:iCs/>
          <w:sz w:val="24"/>
          <w:szCs w:val="24"/>
        </w:rPr>
        <w:t>Планируемые результаты освоения учебной программы по предмету «информатика и икт»</w:t>
      </w:r>
    </w:p>
    <w:p w14:paraId="5FCE2FE3" w14:textId="77777777" w:rsidR="000604B1" w:rsidRPr="008A1830" w:rsidRDefault="000604B1" w:rsidP="000604B1">
      <w:pPr>
        <w:ind w:firstLine="709"/>
        <w:contextualSpacing/>
        <w:jc w:val="both"/>
        <w:rPr>
          <w:rFonts w:eastAsia="Calibri"/>
          <w:b/>
          <w:iCs/>
          <w:sz w:val="24"/>
          <w:szCs w:val="24"/>
        </w:rPr>
      </w:pPr>
      <w:r w:rsidRPr="008A1830">
        <w:rPr>
          <w:rFonts w:eastAsia="Calibri"/>
          <w:b/>
          <w:iCs/>
          <w:sz w:val="24"/>
          <w:szCs w:val="24"/>
        </w:rPr>
        <w:t>К концу 1-го года обучения</w:t>
      </w:r>
    </w:p>
    <w:p w14:paraId="040FEF96" w14:textId="77777777" w:rsidR="000604B1" w:rsidRPr="008A1830" w:rsidRDefault="000604B1" w:rsidP="000604B1">
      <w:pPr>
        <w:ind w:firstLine="709"/>
        <w:contextualSpacing/>
        <w:jc w:val="both"/>
        <w:rPr>
          <w:rFonts w:eastAsia="Calibri"/>
          <w:b/>
          <w:i/>
          <w:sz w:val="24"/>
          <w:szCs w:val="24"/>
        </w:rPr>
      </w:pPr>
      <w:r w:rsidRPr="008A1830">
        <w:rPr>
          <w:rFonts w:eastAsia="Calibri"/>
          <w:b/>
          <w:i/>
          <w:sz w:val="24"/>
          <w:szCs w:val="24"/>
        </w:rPr>
        <w:t>Обучающиеся должны иметь представление:</w:t>
      </w:r>
    </w:p>
    <w:p w14:paraId="7266F1FB" w14:textId="77777777" w:rsidR="000604B1" w:rsidRPr="008A1830" w:rsidRDefault="000604B1" w:rsidP="000604B1">
      <w:pPr>
        <w:contextualSpacing/>
        <w:jc w:val="both"/>
        <w:rPr>
          <w:rFonts w:eastAsia="Calibri"/>
          <w:sz w:val="24"/>
          <w:szCs w:val="24"/>
        </w:rPr>
      </w:pPr>
      <w:r w:rsidRPr="008A1830">
        <w:rPr>
          <w:rFonts w:eastAsia="Calibri"/>
          <w:sz w:val="24"/>
          <w:szCs w:val="24"/>
        </w:rPr>
        <w:t>о понятии «информация»;</w:t>
      </w:r>
    </w:p>
    <w:p w14:paraId="725E15A1" w14:textId="77777777" w:rsidR="000604B1" w:rsidRPr="008A1830" w:rsidRDefault="000604B1" w:rsidP="000604B1">
      <w:pPr>
        <w:contextualSpacing/>
        <w:jc w:val="both"/>
        <w:rPr>
          <w:rFonts w:eastAsia="Calibri"/>
          <w:sz w:val="24"/>
          <w:szCs w:val="24"/>
        </w:rPr>
      </w:pPr>
      <w:r w:rsidRPr="008A1830">
        <w:rPr>
          <w:rFonts w:eastAsia="Calibri"/>
          <w:sz w:val="24"/>
          <w:szCs w:val="24"/>
        </w:rPr>
        <w:t>о многообразии источников информации;</w:t>
      </w:r>
    </w:p>
    <w:p w14:paraId="1E70AD9D"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о том, как человек воспринимает информацию;</w:t>
      </w:r>
    </w:p>
    <w:p w14:paraId="63C117B4"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о компьютере, как об универсальной машине, предназначенной для обработки информации;</w:t>
      </w:r>
    </w:p>
    <w:p w14:paraId="01B75306"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о назначении основных устройств компьютера;</w:t>
      </w:r>
    </w:p>
    <w:p w14:paraId="70F8BF9B"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о том, что компьютер обрабатывает информацию по правилам, которые определили люди, а компьютерная программа — набор таких правил;</w:t>
      </w:r>
    </w:p>
    <w:p w14:paraId="11DB8085"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 xml:space="preserve"> об алгоритме как последовательности дискретных шагов, направ</w:t>
      </w:r>
      <w:r w:rsidRPr="008A1830">
        <w:rPr>
          <w:rFonts w:eastAsia="Calibri"/>
          <w:sz w:val="24"/>
          <w:szCs w:val="24"/>
        </w:rPr>
        <w:softHyphen/>
        <w:t>ленных на достижение цели;</w:t>
      </w:r>
    </w:p>
    <w:p w14:paraId="2CDE2564"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об истинных и ложных высказываниях;</w:t>
      </w:r>
    </w:p>
    <w:p w14:paraId="614D3435"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о двоичном кодировании текстовой информации и черно-белых изображений.</w:t>
      </w:r>
    </w:p>
    <w:p w14:paraId="69D8CF03" w14:textId="77777777" w:rsidR="000604B1" w:rsidRPr="008A1830" w:rsidRDefault="000604B1" w:rsidP="000604B1">
      <w:pPr>
        <w:ind w:firstLine="709"/>
        <w:contextualSpacing/>
        <w:jc w:val="both"/>
        <w:rPr>
          <w:rFonts w:eastAsia="Calibri"/>
          <w:b/>
          <w:i/>
          <w:sz w:val="24"/>
          <w:szCs w:val="24"/>
        </w:rPr>
      </w:pPr>
      <w:r w:rsidRPr="008A1830">
        <w:rPr>
          <w:rFonts w:eastAsia="Calibri"/>
          <w:b/>
          <w:i/>
          <w:sz w:val="24"/>
          <w:szCs w:val="24"/>
        </w:rPr>
        <w:t>Обучающиеся научатся:</w:t>
      </w:r>
    </w:p>
    <w:p w14:paraId="3D8A864C" w14:textId="77777777" w:rsidR="000604B1" w:rsidRPr="008A1830" w:rsidRDefault="000604B1" w:rsidP="000604B1">
      <w:pPr>
        <w:widowControl/>
        <w:numPr>
          <w:ilvl w:val="0"/>
          <w:numId w:val="204"/>
        </w:numPr>
        <w:autoSpaceDE/>
        <w:autoSpaceDN/>
        <w:ind w:firstLine="709"/>
        <w:contextualSpacing/>
        <w:jc w:val="both"/>
        <w:rPr>
          <w:rFonts w:eastAsia="Calibri"/>
          <w:sz w:val="24"/>
          <w:szCs w:val="24"/>
        </w:rPr>
      </w:pPr>
      <w:r w:rsidRPr="008A1830">
        <w:rPr>
          <w:rFonts w:eastAsia="Calibri"/>
          <w:sz w:val="24"/>
          <w:szCs w:val="24"/>
        </w:rPr>
        <w:t>исполнять правила поведения в компьютерном классе;</w:t>
      </w:r>
    </w:p>
    <w:p w14:paraId="064EF425"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называть основные устройства персонального компьютера (про</w:t>
      </w:r>
      <w:r w:rsidRPr="008A1830">
        <w:rPr>
          <w:rFonts w:eastAsia="Calibri"/>
          <w:sz w:val="24"/>
          <w:szCs w:val="24"/>
        </w:rPr>
        <w:softHyphen/>
        <w:t>цессор, монитор, клавиатура, мышь, память).</w:t>
      </w:r>
    </w:p>
    <w:p w14:paraId="1DF8DD73"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приводить примеры: источников информации, работы с инфор</w:t>
      </w:r>
      <w:r w:rsidRPr="008A1830">
        <w:rPr>
          <w:rFonts w:eastAsia="Calibri"/>
          <w:sz w:val="24"/>
          <w:szCs w:val="24"/>
        </w:rPr>
        <w:softHyphen/>
        <w:t>мацией; технических устройств, предназначенных для работы с инфор</w:t>
      </w:r>
      <w:r w:rsidRPr="008A1830">
        <w:rPr>
          <w:rFonts w:eastAsia="Calibri"/>
          <w:sz w:val="24"/>
          <w:szCs w:val="24"/>
        </w:rPr>
        <w:softHyphen/>
        <w:t>мацией (телефон, телевизор, радио, компьютер, магнитофон), полезной и бесполезной информации;</w:t>
      </w:r>
    </w:p>
    <w:p w14:paraId="6F544C7B"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запускать программы с рабочего стола (при наличии оборудования);</w:t>
      </w:r>
    </w:p>
    <w:p w14:paraId="1007045F"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выбирать нужные пункты меню с помощью мыши (при наличии оборудования);</w:t>
      </w:r>
    </w:p>
    <w:p w14:paraId="783F6363"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 xml:space="preserve">пользоваться клавишами со стрелками, клавишей </w:t>
      </w:r>
      <w:r w:rsidRPr="008A1830">
        <w:rPr>
          <w:rFonts w:eastAsia="Calibri"/>
          <w:sz w:val="24"/>
          <w:szCs w:val="24"/>
          <w:lang w:bidi="en-US"/>
        </w:rPr>
        <w:t>Enter</w:t>
      </w:r>
      <w:r w:rsidRPr="008A1830">
        <w:rPr>
          <w:rFonts w:eastAsia="Calibri"/>
          <w:sz w:val="24"/>
          <w:szCs w:val="24"/>
        </w:rPr>
        <w:t>, вводить с клавиатуры числа (при наличии оборудования);</w:t>
      </w:r>
    </w:p>
    <w:p w14:paraId="32D4B39E"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при помощи учителя составлять и исполнять линейные алгоритмы для знакомых формальных исполнителей;</w:t>
      </w:r>
    </w:p>
    <w:p w14:paraId="24FB888B"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lastRenderedPageBreak/>
        <w:t>при помощи учителя ставить учебные задачи и создавать линейные алгоритмы решения поставленных задач.</w:t>
      </w:r>
    </w:p>
    <w:p w14:paraId="60B215A9" w14:textId="77777777" w:rsidR="000604B1" w:rsidRPr="008A1830" w:rsidRDefault="000604B1" w:rsidP="000604B1">
      <w:pPr>
        <w:contextualSpacing/>
        <w:jc w:val="both"/>
        <w:rPr>
          <w:rFonts w:eastAsia="Calibri"/>
          <w:b/>
          <w:i/>
          <w:sz w:val="24"/>
          <w:szCs w:val="24"/>
        </w:rPr>
      </w:pPr>
      <w:r w:rsidRPr="008A1830">
        <w:rPr>
          <w:rFonts w:eastAsia="Calibri"/>
          <w:b/>
          <w:i/>
          <w:sz w:val="24"/>
          <w:szCs w:val="24"/>
        </w:rPr>
        <w:t>Обучающиеся получат возможность научиться:</w:t>
      </w:r>
    </w:p>
    <w:p w14:paraId="2AF5D414"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 xml:space="preserve"> ставить учебные задачи и создавать линейные алгоритмы решения поставленных задач;</w:t>
      </w:r>
    </w:p>
    <w:p w14:paraId="33D5DB62" w14:textId="77777777" w:rsidR="000604B1" w:rsidRPr="008A1830" w:rsidRDefault="000604B1" w:rsidP="000604B1">
      <w:pPr>
        <w:widowControl/>
        <w:numPr>
          <w:ilvl w:val="0"/>
          <w:numId w:val="204"/>
        </w:numPr>
        <w:autoSpaceDE/>
        <w:autoSpaceDN/>
        <w:ind w:left="0" w:firstLine="0"/>
        <w:contextualSpacing/>
        <w:jc w:val="both"/>
        <w:rPr>
          <w:rFonts w:eastAsia="Calibri"/>
          <w:sz w:val="24"/>
          <w:szCs w:val="24"/>
        </w:rPr>
      </w:pPr>
      <w:r w:rsidRPr="008A1830">
        <w:rPr>
          <w:rFonts w:eastAsia="Calibri"/>
          <w:sz w:val="24"/>
          <w:szCs w:val="24"/>
        </w:rPr>
        <w:t xml:space="preserve"> составлять и исполнять линейные алгоритмы для знакомых формальных исполнителей;</w:t>
      </w:r>
    </w:p>
    <w:p w14:paraId="2E4E0975" w14:textId="77777777" w:rsidR="000604B1" w:rsidRPr="008A1830" w:rsidRDefault="000604B1" w:rsidP="000604B1">
      <w:pPr>
        <w:widowControl/>
        <w:numPr>
          <w:ilvl w:val="0"/>
          <w:numId w:val="204"/>
        </w:numPr>
        <w:autoSpaceDE/>
        <w:autoSpaceDN/>
        <w:ind w:left="0" w:firstLine="0"/>
        <w:contextualSpacing/>
        <w:jc w:val="both"/>
        <w:rPr>
          <w:b/>
          <w:bCs/>
          <w:sz w:val="24"/>
          <w:szCs w:val="24"/>
        </w:rPr>
      </w:pPr>
      <w:r w:rsidRPr="008A1830">
        <w:rPr>
          <w:rFonts w:eastAsia="Calibri"/>
          <w:sz w:val="24"/>
          <w:szCs w:val="24"/>
        </w:rPr>
        <w:t xml:space="preserve"> определять истинность простых высказываний, записанных повествовательным предложением русского языка.</w:t>
      </w:r>
    </w:p>
    <w:p w14:paraId="02CD9298" w14:textId="77777777" w:rsidR="000604B1" w:rsidRPr="008A1830" w:rsidRDefault="000604B1" w:rsidP="000604B1">
      <w:pPr>
        <w:contextualSpacing/>
        <w:jc w:val="both"/>
        <w:rPr>
          <w:rFonts w:eastAsia="Calibri"/>
          <w:b/>
          <w:sz w:val="24"/>
          <w:szCs w:val="24"/>
        </w:rPr>
      </w:pPr>
    </w:p>
    <w:p w14:paraId="237D7077" w14:textId="77777777" w:rsidR="000604B1" w:rsidRPr="008A1830" w:rsidRDefault="000604B1" w:rsidP="000604B1">
      <w:pPr>
        <w:contextualSpacing/>
        <w:jc w:val="both"/>
        <w:rPr>
          <w:rFonts w:eastAsia="Calibri"/>
          <w:b/>
          <w:sz w:val="24"/>
          <w:szCs w:val="24"/>
          <w:u w:val="single"/>
        </w:rPr>
      </w:pPr>
      <w:r w:rsidRPr="008A1830">
        <w:rPr>
          <w:rFonts w:eastAsia="Calibri"/>
          <w:b/>
          <w:sz w:val="24"/>
          <w:szCs w:val="24"/>
          <w:u w:val="single"/>
        </w:rPr>
        <w:t>Содержание курса 2 класс</w:t>
      </w:r>
    </w:p>
    <w:p w14:paraId="1E505542" w14:textId="77777777" w:rsidR="000604B1" w:rsidRPr="008A1830" w:rsidRDefault="000604B1" w:rsidP="000604B1">
      <w:pPr>
        <w:contextualSpacing/>
        <w:jc w:val="both"/>
        <w:rPr>
          <w:rFonts w:eastAsia="Calibri"/>
          <w:b/>
          <w:sz w:val="24"/>
          <w:szCs w:val="24"/>
        </w:rPr>
      </w:pPr>
    </w:p>
    <w:p w14:paraId="0AE38F29" w14:textId="77777777" w:rsidR="000604B1" w:rsidRPr="008A1830" w:rsidRDefault="000604B1" w:rsidP="000604B1">
      <w:pPr>
        <w:contextualSpacing/>
        <w:jc w:val="both"/>
        <w:rPr>
          <w:sz w:val="24"/>
          <w:szCs w:val="24"/>
        </w:rPr>
      </w:pPr>
      <w:r w:rsidRPr="008A1830">
        <w:rPr>
          <w:b/>
          <w:sz w:val="24"/>
          <w:szCs w:val="24"/>
        </w:rPr>
        <w:t>Информационная картина мира</w:t>
      </w:r>
      <w:r w:rsidRPr="008A1830">
        <w:rPr>
          <w:sz w:val="24"/>
          <w:szCs w:val="24"/>
        </w:rPr>
        <w:t xml:space="preserve">. </w:t>
      </w:r>
    </w:p>
    <w:p w14:paraId="56F7C4A0" w14:textId="77777777" w:rsidR="000604B1" w:rsidRPr="008A1830" w:rsidRDefault="000604B1" w:rsidP="000604B1">
      <w:pPr>
        <w:contextualSpacing/>
        <w:jc w:val="both"/>
        <w:rPr>
          <w:sz w:val="24"/>
          <w:szCs w:val="24"/>
        </w:rPr>
      </w:pPr>
      <w:r w:rsidRPr="008A1830">
        <w:rPr>
          <w:sz w:val="24"/>
          <w:szCs w:val="24"/>
        </w:rPr>
        <w:t>Системная плата, процессор Оперативная память Устройства ввода информации</w:t>
      </w:r>
    </w:p>
    <w:p w14:paraId="7A3F18D2" w14:textId="77777777" w:rsidR="000604B1" w:rsidRPr="008A1830" w:rsidRDefault="000604B1" w:rsidP="000604B1">
      <w:pPr>
        <w:contextualSpacing/>
        <w:jc w:val="both"/>
        <w:rPr>
          <w:bCs/>
          <w:iCs/>
          <w:sz w:val="24"/>
          <w:szCs w:val="24"/>
        </w:rPr>
      </w:pPr>
      <w:r w:rsidRPr="008A1830">
        <w:rPr>
          <w:sz w:val="24"/>
          <w:szCs w:val="24"/>
        </w:rPr>
        <w:t>Устройства вывода информации Внешняя память</w:t>
      </w:r>
    </w:p>
    <w:p w14:paraId="61A8234D" w14:textId="77777777" w:rsidR="000604B1" w:rsidRPr="008A1830" w:rsidRDefault="000604B1" w:rsidP="000604B1">
      <w:pPr>
        <w:contextualSpacing/>
        <w:jc w:val="both"/>
        <w:rPr>
          <w:bCs/>
          <w:iCs/>
          <w:sz w:val="24"/>
          <w:szCs w:val="24"/>
        </w:rPr>
      </w:pPr>
    </w:p>
    <w:p w14:paraId="0A5F3A49" w14:textId="77777777" w:rsidR="000604B1" w:rsidRPr="008A1830" w:rsidRDefault="000604B1" w:rsidP="000604B1">
      <w:pPr>
        <w:contextualSpacing/>
        <w:jc w:val="both"/>
        <w:rPr>
          <w:sz w:val="24"/>
          <w:szCs w:val="24"/>
        </w:rPr>
      </w:pPr>
      <w:r w:rsidRPr="008A1830">
        <w:rPr>
          <w:sz w:val="24"/>
          <w:szCs w:val="24"/>
        </w:rPr>
        <w:t>Первое знакомство с алгоритмами и исполнителями. Последовательность действий и результат выполнения алгоритма Составление и выполнение алгоритмов Исполнитель алгоритмов Мышка-художник Адрес клетки Энтик и Мышка на одном поле Выполнение и составление алгоритмов Исполнитель алгоритмов Перемещайка</w:t>
      </w:r>
    </w:p>
    <w:p w14:paraId="024BB8EC" w14:textId="77777777" w:rsidR="000604B1" w:rsidRPr="008A1830" w:rsidRDefault="000604B1" w:rsidP="000604B1">
      <w:pPr>
        <w:contextualSpacing/>
        <w:jc w:val="both"/>
        <w:rPr>
          <w:b/>
          <w:sz w:val="24"/>
          <w:szCs w:val="24"/>
        </w:rPr>
      </w:pPr>
    </w:p>
    <w:p w14:paraId="2E01E444" w14:textId="77777777" w:rsidR="000604B1" w:rsidRPr="008A1830" w:rsidRDefault="000604B1" w:rsidP="000604B1">
      <w:pPr>
        <w:contextualSpacing/>
        <w:jc w:val="both"/>
        <w:rPr>
          <w:b/>
          <w:sz w:val="24"/>
          <w:szCs w:val="24"/>
        </w:rPr>
      </w:pPr>
      <w:r w:rsidRPr="008A1830">
        <w:rPr>
          <w:b/>
          <w:sz w:val="24"/>
          <w:szCs w:val="24"/>
        </w:rPr>
        <w:t>Тематическое планирование 2 класс</w:t>
      </w:r>
    </w:p>
    <w:p w14:paraId="199ED6D4" w14:textId="77777777" w:rsidR="000604B1" w:rsidRPr="008A1830" w:rsidRDefault="000604B1" w:rsidP="000604B1">
      <w:pPr>
        <w:contextualSpacing/>
        <w:jc w:val="both"/>
        <w:rPr>
          <w:b/>
          <w:sz w:val="24"/>
          <w:szCs w:val="24"/>
        </w:rPr>
      </w:pPr>
    </w:p>
    <w:tbl>
      <w:tblPr>
        <w:tblStyle w:val="a7"/>
        <w:tblW w:w="0" w:type="auto"/>
        <w:tblLook w:val="04A0" w:firstRow="1" w:lastRow="0" w:firstColumn="1" w:lastColumn="0" w:noHBand="0" w:noVBand="1"/>
      </w:tblPr>
      <w:tblGrid>
        <w:gridCol w:w="1413"/>
        <w:gridCol w:w="6237"/>
        <w:gridCol w:w="2120"/>
      </w:tblGrid>
      <w:tr w:rsidR="000604B1" w:rsidRPr="008A1830" w14:paraId="5F42524A" w14:textId="77777777" w:rsidTr="002406DC">
        <w:tc>
          <w:tcPr>
            <w:tcW w:w="1413" w:type="dxa"/>
          </w:tcPr>
          <w:p w14:paraId="7DA4507D" w14:textId="77777777" w:rsidR="000604B1" w:rsidRPr="008A1830" w:rsidRDefault="000604B1" w:rsidP="002406DC">
            <w:pPr>
              <w:contextualSpacing/>
              <w:jc w:val="both"/>
              <w:rPr>
                <w:b/>
                <w:bCs/>
                <w:sz w:val="24"/>
                <w:szCs w:val="24"/>
              </w:rPr>
            </w:pPr>
            <w:r w:rsidRPr="008A1830">
              <w:rPr>
                <w:b/>
                <w:bCs/>
                <w:sz w:val="24"/>
                <w:szCs w:val="24"/>
              </w:rPr>
              <w:t>№ п\п</w:t>
            </w:r>
          </w:p>
        </w:tc>
        <w:tc>
          <w:tcPr>
            <w:tcW w:w="6237" w:type="dxa"/>
          </w:tcPr>
          <w:p w14:paraId="23B0C492" w14:textId="77777777" w:rsidR="000604B1" w:rsidRPr="008A1830" w:rsidRDefault="000604B1" w:rsidP="002406DC">
            <w:pPr>
              <w:contextualSpacing/>
              <w:jc w:val="both"/>
              <w:rPr>
                <w:b/>
                <w:bCs/>
                <w:sz w:val="24"/>
                <w:szCs w:val="24"/>
              </w:rPr>
            </w:pPr>
            <w:r w:rsidRPr="008A1830">
              <w:rPr>
                <w:b/>
                <w:bCs/>
                <w:sz w:val="24"/>
                <w:szCs w:val="24"/>
              </w:rPr>
              <w:t>Наименование раздела</w:t>
            </w:r>
          </w:p>
        </w:tc>
        <w:tc>
          <w:tcPr>
            <w:tcW w:w="2120" w:type="dxa"/>
          </w:tcPr>
          <w:p w14:paraId="4F71E3F0" w14:textId="77777777" w:rsidR="000604B1" w:rsidRPr="008A1830" w:rsidRDefault="000604B1" w:rsidP="002406DC">
            <w:pPr>
              <w:contextualSpacing/>
              <w:jc w:val="both"/>
              <w:rPr>
                <w:b/>
                <w:bCs/>
                <w:sz w:val="24"/>
                <w:szCs w:val="24"/>
              </w:rPr>
            </w:pPr>
            <w:r w:rsidRPr="008A1830">
              <w:rPr>
                <w:b/>
                <w:bCs/>
                <w:sz w:val="24"/>
                <w:szCs w:val="24"/>
              </w:rPr>
              <w:t>Кол-во часов</w:t>
            </w:r>
          </w:p>
        </w:tc>
      </w:tr>
      <w:tr w:rsidR="000604B1" w:rsidRPr="008A1830" w14:paraId="351C759D" w14:textId="77777777" w:rsidTr="002406DC">
        <w:tc>
          <w:tcPr>
            <w:tcW w:w="1413" w:type="dxa"/>
          </w:tcPr>
          <w:p w14:paraId="0E5BD480" w14:textId="77777777" w:rsidR="000604B1" w:rsidRPr="008A1830" w:rsidRDefault="000604B1" w:rsidP="002406DC">
            <w:pPr>
              <w:contextualSpacing/>
              <w:jc w:val="both"/>
              <w:rPr>
                <w:b/>
                <w:bCs/>
                <w:sz w:val="24"/>
                <w:szCs w:val="24"/>
              </w:rPr>
            </w:pPr>
            <w:r w:rsidRPr="008A1830">
              <w:rPr>
                <w:b/>
                <w:bCs/>
                <w:sz w:val="24"/>
                <w:szCs w:val="24"/>
              </w:rPr>
              <w:t>1</w:t>
            </w:r>
          </w:p>
        </w:tc>
        <w:tc>
          <w:tcPr>
            <w:tcW w:w="6237" w:type="dxa"/>
          </w:tcPr>
          <w:p w14:paraId="73F3F063" w14:textId="77777777" w:rsidR="000604B1" w:rsidRPr="008A1830" w:rsidRDefault="000604B1" w:rsidP="002406DC">
            <w:pPr>
              <w:contextualSpacing/>
              <w:jc w:val="both"/>
              <w:rPr>
                <w:sz w:val="24"/>
                <w:szCs w:val="24"/>
              </w:rPr>
            </w:pPr>
            <w:r w:rsidRPr="008A1830">
              <w:rPr>
                <w:b/>
                <w:sz w:val="24"/>
                <w:szCs w:val="24"/>
              </w:rPr>
              <w:t>Информационная картина мира</w:t>
            </w:r>
            <w:r w:rsidRPr="008A1830">
              <w:rPr>
                <w:sz w:val="24"/>
                <w:szCs w:val="24"/>
              </w:rPr>
              <w:t xml:space="preserve">. </w:t>
            </w:r>
          </w:p>
          <w:p w14:paraId="705A0783" w14:textId="77777777" w:rsidR="000604B1" w:rsidRPr="008A1830" w:rsidRDefault="000604B1" w:rsidP="002406DC">
            <w:pPr>
              <w:contextualSpacing/>
              <w:jc w:val="both"/>
              <w:rPr>
                <w:b/>
                <w:bCs/>
                <w:sz w:val="24"/>
                <w:szCs w:val="24"/>
              </w:rPr>
            </w:pPr>
          </w:p>
        </w:tc>
        <w:tc>
          <w:tcPr>
            <w:tcW w:w="2120" w:type="dxa"/>
          </w:tcPr>
          <w:p w14:paraId="48DF2F0A" w14:textId="77777777" w:rsidR="000604B1" w:rsidRPr="008A1830" w:rsidRDefault="000604B1" w:rsidP="002406DC">
            <w:pPr>
              <w:contextualSpacing/>
              <w:jc w:val="both"/>
              <w:rPr>
                <w:b/>
                <w:bCs/>
                <w:sz w:val="24"/>
                <w:szCs w:val="24"/>
              </w:rPr>
            </w:pPr>
            <w:r w:rsidRPr="008A1830">
              <w:rPr>
                <w:b/>
                <w:bCs/>
                <w:sz w:val="24"/>
                <w:szCs w:val="24"/>
              </w:rPr>
              <w:t>14</w:t>
            </w:r>
          </w:p>
        </w:tc>
      </w:tr>
      <w:tr w:rsidR="000604B1" w:rsidRPr="008A1830" w14:paraId="5C4F1F9C" w14:textId="77777777" w:rsidTr="002406DC">
        <w:tc>
          <w:tcPr>
            <w:tcW w:w="1413" w:type="dxa"/>
          </w:tcPr>
          <w:p w14:paraId="1FD8DFDA" w14:textId="77777777" w:rsidR="000604B1" w:rsidRPr="008A1830" w:rsidRDefault="000604B1" w:rsidP="002406DC">
            <w:pPr>
              <w:contextualSpacing/>
              <w:jc w:val="both"/>
              <w:rPr>
                <w:b/>
                <w:bCs/>
                <w:sz w:val="24"/>
                <w:szCs w:val="24"/>
              </w:rPr>
            </w:pPr>
            <w:r w:rsidRPr="008A1830">
              <w:rPr>
                <w:b/>
                <w:bCs/>
                <w:sz w:val="24"/>
                <w:szCs w:val="24"/>
              </w:rPr>
              <w:t>2</w:t>
            </w:r>
          </w:p>
        </w:tc>
        <w:tc>
          <w:tcPr>
            <w:tcW w:w="6237" w:type="dxa"/>
          </w:tcPr>
          <w:p w14:paraId="5E10838A" w14:textId="77777777" w:rsidR="000604B1" w:rsidRPr="008A1830" w:rsidRDefault="000604B1" w:rsidP="002406DC">
            <w:pPr>
              <w:contextualSpacing/>
              <w:jc w:val="both"/>
              <w:rPr>
                <w:rFonts w:eastAsia="Calibri"/>
                <w:b/>
                <w:sz w:val="24"/>
                <w:szCs w:val="24"/>
              </w:rPr>
            </w:pPr>
            <w:r w:rsidRPr="008A1830">
              <w:rPr>
                <w:b/>
                <w:bCs/>
                <w:iCs/>
                <w:sz w:val="24"/>
                <w:szCs w:val="24"/>
              </w:rPr>
              <w:t>Алгоритмы и исполнители</w:t>
            </w:r>
          </w:p>
          <w:p w14:paraId="3A931AB4" w14:textId="77777777" w:rsidR="000604B1" w:rsidRPr="008A1830" w:rsidRDefault="000604B1" w:rsidP="002406DC">
            <w:pPr>
              <w:contextualSpacing/>
              <w:jc w:val="both"/>
              <w:rPr>
                <w:b/>
                <w:sz w:val="24"/>
                <w:szCs w:val="24"/>
              </w:rPr>
            </w:pPr>
          </w:p>
        </w:tc>
        <w:tc>
          <w:tcPr>
            <w:tcW w:w="2120" w:type="dxa"/>
          </w:tcPr>
          <w:p w14:paraId="38742F80" w14:textId="77777777" w:rsidR="000604B1" w:rsidRPr="008A1830" w:rsidRDefault="000604B1" w:rsidP="002406DC">
            <w:pPr>
              <w:contextualSpacing/>
              <w:jc w:val="both"/>
              <w:rPr>
                <w:b/>
                <w:bCs/>
                <w:sz w:val="24"/>
                <w:szCs w:val="24"/>
              </w:rPr>
            </w:pPr>
            <w:r w:rsidRPr="008A1830">
              <w:rPr>
                <w:b/>
                <w:bCs/>
                <w:sz w:val="24"/>
                <w:szCs w:val="24"/>
              </w:rPr>
              <w:t>20</w:t>
            </w:r>
          </w:p>
        </w:tc>
      </w:tr>
    </w:tbl>
    <w:p w14:paraId="627C82E7" w14:textId="77777777" w:rsidR="000604B1" w:rsidRPr="008A1830" w:rsidRDefault="000604B1" w:rsidP="000604B1">
      <w:pPr>
        <w:contextualSpacing/>
        <w:jc w:val="both"/>
        <w:rPr>
          <w:b/>
          <w:bCs/>
          <w:sz w:val="24"/>
          <w:szCs w:val="24"/>
        </w:rPr>
      </w:pPr>
    </w:p>
    <w:p w14:paraId="5DB6D2F3" w14:textId="77777777" w:rsidR="000604B1" w:rsidRPr="008A1830" w:rsidRDefault="000604B1" w:rsidP="000604B1">
      <w:pPr>
        <w:contextualSpacing/>
        <w:jc w:val="both"/>
        <w:rPr>
          <w:rFonts w:eastAsia="Calibri"/>
          <w:b/>
          <w:sz w:val="24"/>
          <w:szCs w:val="24"/>
          <w:u w:val="single"/>
        </w:rPr>
      </w:pPr>
      <w:r w:rsidRPr="008A1830">
        <w:rPr>
          <w:rFonts w:eastAsia="Calibri"/>
          <w:b/>
          <w:sz w:val="24"/>
          <w:szCs w:val="24"/>
          <w:u w:val="single"/>
        </w:rPr>
        <w:t>Содержание курса 3 класс</w:t>
      </w:r>
    </w:p>
    <w:p w14:paraId="49C797DB" w14:textId="77777777" w:rsidR="000604B1" w:rsidRPr="008A1830" w:rsidRDefault="000604B1" w:rsidP="000604B1">
      <w:pPr>
        <w:contextualSpacing/>
        <w:jc w:val="both"/>
        <w:rPr>
          <w:rFonts w:eastAsia="Calibri"/>
          <w:b/>
          <w:sz w:val="24"/>
          <w:szCs w:val="24"/>
          <w:u w:val="single"/>
        </w:rPr>
      </w:pPr>
    </w:p>
    <w:p w14:paraId="091995C3" w14:textId="77777777" w:rsidR="000604B1" w:rsidRPr="008A1830" w:rsidRDefault="000604B1" w:rsidP="000604B1">
      <w:pPr>
        <w:pStyle w:val="60"/>
        <w:shd w:val="clear" w:color="auto" w:fill="auto"/>
        <w:spacing w:after="0" w:line="240" w:lineRule="auto"/>
        <w:ind w:left="40" w:firstLine="0"/>
        <w:contextualSpacing/>
        <w:jc w:val="both"/>
        <w:rPr>
          <w:rStyle w:val="65pt"/>
          <w:rFonts w:ascii="Times New Roman" w:hAnsi="Times New Roman" w:cs="Times New Roman"/>
          <w:sz w:val="24"/>
          <w:szCs w:val="24"/>
        </w:rPr>
      </w:pPr>
      <w:r w:rsidRPr="000604B1">
        <w:rPr>
          <w:rFonts w:ascii="Times New Roman" w:hAnsi="Times New Roman" w:cs="Times New Roman"/>
          <w:b/>
          <w:color w:val="000000"/>
          <w:sz w:val="24"/>
          <w:szCs w:val="24"/>
          <w:shd w:val="clear" w:color="auto" w:fill="FFFFFF"/>
          <w:lang w:val="ru-RU" w:bidi="ru-RU"/>
        </w:rPr>
        <w:t>Правила поведения в компьютерном классе</w:t>
      </w:r>
      <w:r w:rsidRPr="000604B1">
        <w:rPr>
          <w:rFonts w:ascii="Times New Roman" w:hAnsi="Times New Roman" w:cs="Times New Roman"/>
          <w:color w:val="000000"/>
          <w:sz w:val="24"/>
          <w:szCs w:val="24"/>
          <w:shd w:val="clear" w:color="auto" w:fill="FFFFFF"/>
          <w:lang w:val="ru-RU" w:bidi="ru-RU"/>
        </w:rPr>
        <w:t xml:space="preserve">. </w:t>
      </w:r>
      <w:r w:rsidRPr="008A1830">
        <w:rPr>
          <w:rStyle w:val="65pt"/>
          <w:rFonts w:ascii="Times New Roman" w:hAnsi="Times New Roman" w:cs="Times New Roman"/>
          <w:sz w:val="24"/>
          <w:szCs w:val="24"/>
        </w:rPr>
        <w:t>Информация (что мы о ней знаем).</w:t>
      </w:r>
    </w:p>
    <w:p w14:paraId="35930E37" w14:textId="77777777" w:rsidR="000604B1" w:rsidRPr="000604B1" w:rsidRDefault="000604B1" w:rsidP="000604B1">
      <w:pPr>
        <w:pStyle w:val="60"/>
        <w:shd w:val="clear" w:color="auto" w:fill="auto"/>
        <w:spacing w:after="0" w:line="240" w:lineRule="auto"/>
        <w:ind w:left="40" w:firstLine="0"/>
        <w:contextualSpacing/>
        <w:jc w:val="both"/>
        <w:rPr>
          <w:rFonts w:ascii="Times New Roman" w:hAnsi="Times New Roman" w:cs="Times New Roman"/>
          <w:sz w:val="24"/>
          <w:szCs w:val="24"/>
          <w:lang w:val="ru-RU"/>
        </w:rPr>
      </w:pPr>
      <w:r w:rsidRPr="000604B1">
        <w:rPr>
          <w:rFonts w:ascii="Times New Roman" w:hAnsi="Times New Roman" w:cs="Times New Roman"/>
          <w:sz w:val="24"/>
          <w:szCs w:val="24"/>
          <w:lang w:val="ru-RU"/>
        </w:rPr>
        <w:t>Устройства компьютера Выбор объекта, заданного значениями его свойств. Составление списков Использование многоуровневых списков</w:t>
      </w:r>
    </w:p>
    <w:p w14:paraId="65952C8B" w14:textId="77777777" w:rsidR="000604B1" w:rsidRPr="008A1830" w:rsidRDefault="000604B1" w:rsidP="000604B1">
      <w:pPr>
        <w:pStyle w:val="60"/>
        <w:shd w:val="clear" w:color="auto" w:fill="auto"/>
        <w:spacing w:after="0" w:line="240" w:lineRule="auto"/>
        <w:ind w:left="40" w:firstLine="0"/>
        <w:contextualSpacing/>
        <w:jc w:val="both"/>
        <w:rPr>
          <w:rStyle w:val="65pt"/>
          <w:rFonts w:ascii="Times New Roman" w:hAnsi="Times New Roman" w:cs="Times New Roman"/>
          <w:b/>
          <w:sz w:val="24"/>
          <w:szCs w:val="24"/>
        </w:rPr>
      </w:pPr>
      <w:r w:rsidRPr="008A1830">
        <w:rPr>
          <w:rStyle w:val="65pt"/>
          <w:rFonts w:ascii="Times New Roman" w:hAnsi="Times New Roman" w:cs="Times New Roman"/>
          <w:b/>
          <w:sz w:val="24"/>
          <w:szCs w:val="24"/>
        </w:rPr>
        <w:t>Алгоритмы</w:t>
      </w:r>
    </w:p>
    <w:p w14:paraId="26DAC529" w14:textId="77777777" w:rsidR="000604B1" w:rsidRPr="008A1830" w:rsidRDefault="000604B1" w:rsidP="000604B1">
      <w:pPr>
        <w:pStyle w:val="60"/>
        <w:shd w:val="clear" w:color="auto" w:fill="auto"/>
        <w:spacing w:after="0" w:line="240" w:lineRule="auto"/>
        <w:ind w:left="40" w:firstLine="0"/>
        <w:contextualSpacing/>
        <w:jc w:val="both"/>
        <w:rPr>
          <w:rStyle w:val="65pt"/>
          <w:rFonts w:ascii="Times New Roman" w:hAnsi="Times New Roman" w:cs="Times New Roman"/>
          <w:sz w:val="24"/>
          <w:szCs w:val="24"/>
        </w:rPr>
      </w:pPr>
      <w:r w:rsidRPr="008A1830">
        <w:rPr>
          <w:rStyle w:val="65pt"/>
          <w:rFonts w:ascii="Times New Roman" w:hAnsi="Times New Roman" w:cs="Times New Roman"/>
          <w:sz w:val="24"/>
          <w:szCs w:val="24"/>
        </w:rPr>
        <w:t>Свойства объектов «Пожарный» и «Пожар».</w:t>
      </w:r>
      <w:r w:rsidRPr="000604B1">
        <w:rPr>
          <w:rFonts w:ascii="Times New Roman" w:hAnsi="Times New Roman" w:cs="Times New Roman"/>
          <w:i/>
          <w:sz w:val="24"/>
          <w:szCs w:val="24"/>
          <w:lang w:val="ru-RU"/>
        </w:rPr>
        <w:t xml:space="preserve"> </w:t>
      </w:r>
      <w:r w:rsidRPr="000604B1">
        <w:rPr>
          <w:rFonts w:ascii="Times New Roman" w:hAnsi="Times New Roman" w:cs="Times New Roman"/>
          <w:sz w:val="24"/>
          <w:szCs w:val="24"/>
          <w:lang w:val="ru-RU"/>
        </w:rPr>
        <w:t xml:space="preserve">Исполнение и составление алгоритмов для исполнителя </w:t>
      </w:r>
      <w:r w:rsidRPr="000604B1">
        <w:rPr>
          <w:rFonts w:ascii="Times New Roman" w:hAnsi="Times New Roman" w:cs="Times New Roman"/>
          <w:sz w:val="24"/>
          <w:szCs w:val="24"/>
          <w:lang w:val="ru-RU" w:bidi="ru-RU"/>
        </w:rPr>
        <w:t>Пожарный</w:t>
      </w:r>
    </w:p>
    <w:p w14:paraId="31CA889E" w14:textId="77777777" w:rsidR="000604B1" w:rsidRPr="008A1830" w:rsidRDefault="000604B1" w:rsidP="000604B1">
      <w:pPr>
        <w:pStyle w:val="60"/>
        <w:shd w:val="clear" w:color="auto" w:fill="auto"/>
        <w:spacing w:after="0" w:line="240" w:lineRule="auto"/>
        <w:ind w:left="40" w:firstLine="0"/>
        <w:contextualSpacing/>
        <w:jc w:val="both"/>
        <w:rPr>
          <w:rStyle w:val="65pt"/>
          <w:rFonts w:ascii="Times New Roman" w:hAnsi="Times New Roman" w:cs="Times New Roman"/>
          <w:b/>
          <w:sz w:val="24"/>
          <w:szCs w:val="24"/>
        </w:rPr>
      </w:pPr>
    </w:p>
    <w:p w14:paraId="41E7DD41" w14:textId="77777777" w:rsidR="000604B1" w:rsidRPr="008A1830" w:rsidRDefault="000604B1" w:rsidP="000604B1">
      <w:pPr>
        <w:contextualSpacing/>
        <w:jc w:val="both"/>
        <w:rPr>
          <w:b/>
          <w:sz w:val="24"/>
          <w:szCs w:val="24"/>
        </w:rPr>
      </w:pPr>
    </w:p>
    <w:p w14:paraId="771FE7DE" w14:textId="77777777" w:rsidR="000604B1" w:rsidRPr="008A1830" w:rsidRDefault="000604B1" w:rsidP="000604B1">
      <w:pPr>
        <w:contextualSpacing/>
        <w:jc w:val="both"/>
        <w:rPr>
          <w:b/>
          <w:sz w:val="24"/>
          <w:szCs w:val="24"/>
        </w:rPr>
      </w:pPr>
      <w:r w:rsidRPr="008A1830">
        <w:rPr>
          <w:b/>
          <w:sz w:val="24"/>
          <w:szCs w:val="24"/>
        </w:rPr>
        <w:t>Тематическое планирование 3 класс</w:t>
      </w:r>
    </w:p>
    <w:p w14:paraId="1E0F2703" w14:textId="77777777" w:rsidR="000604B1" w:rsidRPr="008A1830" w:rsidRDefault="000604B1" w:rsidP="000604B1">
      <w:pPr>
        <w:contextualSpacing/>
        <w:jc w:val="both"/>
        <w:rPr>
          <w:b/>
          <w:sz w:val="24"/>
          <w:szCs w:val="24"/>
        </w:rPr>
      </w:pPr>
    </w:p>
    <w:tbl>
      <w:tblPr>
        <w:tblStyle w:val="a7"/>
        <w:tblW w:w="0" w:type="auto"/>
        <w:tblLook w:val="04A0" w:firstRow="1" w:lastRow="0" w:firstColumn="1" w:lastColumn="0" w:noHBand="0" w:noVBand="1"/>
      </w:tblPr>
      <w:tblGrid>
        <w:gridCol w:w="1413"/>
        <w:gridCol w:w="6237"/>
        <w:gridCol w:w="2120"/>
      </w:tblGrid>
      <w:tr w:rsidR="000604B1" w:rsidRPr="008A1830" w14:paraId="14642057" w14:textId="77777777" w:rsidTr="002406DC">
        <w:tc>
          <w:tcPr>
            <w:tcW w:w="1413" w:type="dxa"/>
          </w:tcPr>
          <w:p w14:paraId="46585F34" w14:textId="77777777" w:rsidR="000604B1" w:rsidRPr="008A1830" w:rsidRDefault="000604B1" w:rsidP="002406DC">
            <w:pPr>
              <w:contextualSpacing/>
              <w:jc w:val="both"/>
              <w:rPr>
                <w:b/>
                <w:bCs/>
                <w:sz w:val="24"/>
                <w:szCs w:val="24"/>
              </w:rPr>
            </w:pPr>
            <w:r w:rsidRPr="008A1830">
              <w:rPr>
                <w:b/>
                <w:bCs/>
                <w:sz w:val="24"/>
                <w:szCs w:val="24"/>
              </w:rPr>
              <w:t>№ п\п</w:t>
            </w:r>
          </w:p>
        </w:tc>
        <w:tc>
          <w:tcPr>
            <w:tcW w:w="6237" w:type="dxa"/>
          </w:tcPr>
          <w:p w14:paraId="474921CF" w14:textId="77777777" w:rsidR="000604B1" w:rsidRPr="008A1830" w:rsidRDefault="000604B1" w:rsidP="002406DC">
            <w:pPr>
              <w:contextualSpacing/>
              <w:jc w:val="both"/>
              <w:rPr>
                <w:b/>
                <w:bCs/>
                <w:sz w:val="24"/>
                <w:szCs w:val="24"/>
              </w:rPr>
            </w:pPr>
            <w:r w:rsidRPr="008A1830">
              <w:rPr>
                <w:b/>
                <w:bCs/>
                <w:sz w:val="24"/>
                <w:szCs w:val="24"/>
              </w:rPr>
              <w:t>Наименование раздела</w:t>
            </w:r>
          </w:p>
        </w:tc>
        <w:tc>
          <w:tcPr>
            <w:tcW w:w="2120" w:type="dxa"/>
          </w:tcPr>
          <w:p w14:paraId="5BA2ECD2" w14:textId="77777777" w:rsidR="000604B1" w:rsidRPr="008A1830" w:rsidRDefault="000604B1" w:rsidP="002406DC">
            <w:pPr>
              <w:contextualSpacing/>
              <w:jc w:val="both"/>
              <w:rPr>
                <w:b/>
                <w:bCs/>
                <w:sz w:val="24"/>
                <w:szCs w:val="24"/>
              </w:rPr>
            </w:pPr>
            <w:r w:rsidRPr="008A1830">
              <w:rPr>
                <w:b/>
                <w:bCs/>
                <w:sz w:val="24"/>
                <w:szCs w:val="24"/>
              </w:rPr>
              <w:t>Кол-во часов</w:t>
            </w:r>
          </w:p>
        </w:tc>
      </w:tr>
      <w:tr w:rsidR="000604B1" w:rsidRPr="008A1830" w14:paraId="6CDCC7D1" w14:textId="77777777" w:rsidTr="002406DC">
        <w:tc>
          <w:tcPr>
            <w:tcW w:w="1413" w:type="dxa"/>
          </w:tcPr>
          <w:p w14:paraId="60395A3B" w14:textId="77777777" w:rsidR="000604B1" w:rsidRPr="008A1830" w:rsidRDefault="000604B1" w:rsidP="002406DC">
            <w:pPr>
              <w:contextualSpacing/>
              <w:jc w:val="both"/>
              <w:rPr>
                <w:b/>
                <w:bCs/>
                <w:sz w:val="24"/>
                <w:szCs w:val="24"/>
              </w:rPr>
            </w:pPr>
            <w:r w:rsidRPr="008A1830">
              <w:rPr>
                <w:b/>
                <w:bCs/>
                <w:sz w:val="24"/>
                <w:szCs w:val="24"/>
              </w:rPr>
              <w:t>1</w:t>
            </w:r>
          </w:p>
        </w:tc>
        <w:tc>
          <w:tcPr>
            <w:tcW w:w="6237" w:type="dxa"/>
          </w:tcPr>
          <w:p w14:paraId="13478538" w14:textId="77777777" w:rsidR="000604B1" w:rsidRPr="008A1830" w:rsidRDefault="000604B1" w:rsidP="002406DC">
            <w:pPr>
              <w:pStyle w:val="60"/>
              <w:shd w:val="clear" w:color="auto" w:fill="auto"/>
              <w:spacing w:after="0" w:line="240" w:lineRule="auto"/>
              <w:ind w:left="40" w:firstLine="0"/>
              <w:contextualSpacing/>
              <w:jc w:val="both"/>
              <w:rPr>
                <w:rStyle w:val="65pt"/>
                <w:rFonts w:ascii="Times New Roman" w:hAnsi="Times New Roman" w:cs="Times New Roman"/>
                <w:sz w:val="24"/>
                <w:szCs w:val="24"/>
              </w:rPr>
            </w:pPr>
            <w:r w:rsidRPr="000604B1">
              <w:rPr>
                <w:rFonts w:ascii="Times New Roman" w:hAnsi="Times New Roman" w:cs="Times New Roman"/>
                <w:color w:val="000000"/>
                <w:sz w:val="24"/>
                <w:szCs w:val="24"/>
                <w:shd w:val="clear" w:color="auto" w:fill="FFFFFF"/>
                <w:lang w:val="ru-RU" w:bidi="ru-RU"/>
              </w:rPr>
              <w:t xml:space="preserve">Правила поведения в компьютерном классе. </w:t>
            </w:r>
            <w:r w:rsidRPr="008A1830">
              <w:rPr>
                <w:rStyle w:val="65pt"/>
                <w:rFonts w:ascii="Times New Roman" w:hAnsi="Times New Roman" w:cs="Times New Roman"/>
                <w:sz w:val="24"/>
                <w:szCs w:val="24"/>
              </w:rPr>
              <w:t>Информация (что мы о ней знаем).</w:t>
            </w:r>
          </w:p>
          <w:p w14:paraId="39CE6B85" w14:textId="77777777" w:rsidR="000604B1" w:rsidRPr="008A1830" w:rsidRDefault="000604B1" w:rsidP="002406DC">
            <w:pPr>
              <w:contextualSpacing/>
              <w:jc w:val="both"/>
              <w:rPr>
                <w:b/>
                <w:bCs/>
                <w:sz w:val="24"/>
                <w:szCs w:val="24"/>
              </w:rPr>
            </w:pPr>
          </w:p>
        </w:tc>
        <w:tc>
          <w:tcPr>
            <w:tcW w:w="2120" w:type="dxa"/>
          </w:tcPr>
          <w:p w14:paraId="3EFF8D4E" w14:textId="77777777" w:rsidR="000604B1" w:rsidRPr="008A1830" w:rsidRDefault="000604B1" w:rsidP="002406DC">
            <w:pPr>
              <w:contextualSpacing/>
              <w:jc w:val="both"/>
              <w:rPr>
                <w:b/>
                <w:bCs/>
                <w:sz w:val="24"/>
                <w:szCs w:val="24"/>
              </w:rPr>
            </w:pPr>
            <w:r w:rsidRPr="008A1830">
              <w:rPr>
                <w:b/>
                <w:bCs/>
                <w:sz w:val="24"/>
                <w:szCs w:val="24"/>
              </w:rPr>
              <w:t>20</w:t>
            </w:r>
          </w:p>
        </w:tc>
      </w:tr>
      <w:tr w:rsidR="000604B1" w:rsidRPr="008A1830" w14:paraId="222DCA43" w14:textId="77777777" w:rsidTr="002406DC">
        <w:tc>
          <w:tcPr>
            <w:tcW w:w="1413" w:type="dxa"/>
          </w:tcPr>
          <w:p w14:paraId="6CEA9F00" w14:textId="77777777" w:rsidR="000604B1" w:rsidRPr="008A1830" w:rsidRDefault="000604B1" w:rsidP="002406DC">
            <w:pPr>
              <w:contextualSpacing/>
              <w:jc w:val="both"/>
              <w:rPr>
                <w:b/>
                <w:bCs/>
                <w:sz w:val="24"/>
                <w:szCs w:val="24"/>
              </w:rPr>
            </w:pPr>
            <w:r w:rsidRPr="008A1830">
              <w:rPr>
                <w:b/>
                <w:bCs/>
                <w:sz w:val="24"/>
                <w:szCs w:val="24"/>
              </w:rPr>
              <w:t>2</w:t>
            </w:r>
          </w:p>
        </w:tc>
        <w:tc>
          <w:tcPr>
            <w:tcW w:w="6237" w:type="dxa"/>
          </w:tcPr>
          <w:p w14:paraId="7FE2A96C" w14:textId="77777777" w:rsidR="000604B1" w:rsidRPr="008A1830" w:rsidRDefault="000604B1" w:rsidP="002406DC">
            <w:pPr>
              <w:contextualSpacing/>
              <w:jc w:val="both"/>
              <w:rPr>
                <w:b/>
                <w:sz w:val="24"/>
                <w:szCs w:val="24"/>
              </w:rPr>
            </w:pPr>
            <w:r w:rsidRPr="008A1830">
              <w:rPr>
                <w:rStyle w:val="65pt"/>
                <w:rFonts w:ascii="Times New Roman" w:hAnsi="Times New Roman" w:cs="Times New Roman"/>
                <w:sz w:val="24"/>
                <w:szCs w:val="24"/>
              </w:rPr>
              <w:t>Алгоритмы</w:t>
            </w:r>
          </w:p>
        </w:tc>
        <w:tc>
          <w:tcPr>
            <w:tcW w:w="2120" w:type="dxa"/>
          </w:tcPr>
          <w:p w14:paraId="358AA020" w14:textId="77777777" w:rsidR="000604B1" w:rsidRPr="008A1830" w:rsidRDefault="000604B1" w:rsidP="002406DC">
            <w:pPr>
              <w:contextualSpacing/>
              <w:jc w:val="both"/>
              <w:rPr>
                <w:b/>
                <w:bCs/>
                <w:sz w:val="24"/>
                <w:szCs w:val="24"/>
              </w:rPr>
            </w:pPr>
            <w:r w:rsidRPr="008A1830">
              <w:rPr>
                <w:b/>
                <w:bCs/>
                <w:sz w:val="24"/>
                <w:szCs w:val="24"/>
              </w:rPr>
              <w:t>14</w:t>
            </w:r>
          </w:p>
        </w:tc>
      </w:tr>
    </w:tbl>
    <w:p w14:paraId="51B52FA0" w14:textId="77777777" w:rsidR="000604B1" w:rsidRPr="008A1830" w:rsidRDefault="000604B1" w:rsidP="000604B1">
      <w:pPr>
        <w:rPr>
          <w:b/>
          <w:color w:val="000000" w:themeColor="text1"/>
          <w:sz w:val="24"/>
          <w:szCs w:val="24"/>
        </w:rPr>
      </w:pPr>
    </w:p>
    <w:p w14:paraId="2EF0EB50" w14:textId="77777777" w:rsidR="000604B1" w:rsidRPr="008A1830" w:rsidRDefault="000604B1" w:rsidP="000604B1">
      <w:pPr>
        <w:ind w:firstLine="709"/>
        <w:contextualSpacing/>
        <w:jc w:val="center"/>
        <w:rPr>
          <w:b/>
          <w:bCs/>
          <w:sz w:val="24"/>
          <w:szCs w:val="24"/>
        </w:rPr>
      </w:pPr>
    </w:p>
    <w:p w14:paraId="6B801BE6" w14:textId="77777777" w:rsidR="000604B1" w:rsidRPr="008A1830" w:rsidRDefault="000604B1" w:rsidP="000604B1">
      <w:pPr>
        <w:contextualSpacing/>
        <w:jc w:val="both"/>
        <w:rPr>
          <w:rFonts w:eastAsia="Calibri"/>
          <w:b/>
          <w:sz w:val="24"/>
          <w:szCs w:val="24"/>
          <w:u w:val="single"/>
        </w:rPr>
      </w:pPr>
      <w:r w:rsidRPr="008A1830">
        <w:rPr>
          <w:rFonts w:eastAsia="Calibri"/>
          <w:b/>
          <w:sz w:val="24"/>
          <w:szCs w:val="24"/>
          <w:u w:val="single"/>
        </w:rPr>
        <w:t>Содержание курса 4 класс</w:t>
      </w:r>
    </w:p>
    <w:p w14:paraId="2CBB3D78" w14:textId="77777777" w:rsidR="000604B1" w:rsidRPr="008A1830" w:rsidRDefault="000604B1" w:rsidP="000604B1">
      <w:pPr>
        <w:contextualSpacing/>
        <w:jc w:val="both"/>
        <w:rPr>
          <w:rStyle w:val="240"/>
          <w:rFonts w:ascii="Times New Roman" w:hAnsi="Times New Roman" w:cs="Times New Roman"/>
          <w:color w:val="000000"/>
          <w:sz w:val="24"/>
          <w:szCs w:val="24"/>
        </w:rPr>
      </w:pPr>
      <w:r w:rsidRPr="008A1830">
        <w:rPr>
          <w:color w:val="000000"/>
          <w:sz w:val="24"/>
          <w:szCs w:val="24"/>
          <w:shd w:val="clear" w:color="auto" w:fill="FFFFFF"/>
        </w:rPr>
        <w:t xml:space="preserve">Правила поведения в компьютерном классе. </w:t>
      </w:r>
      <w:r w:rsidRPr="008A1830">
        <w:rPr>
          <w:rStyle w:val="240"/>
          <w:rFonts w:ascii="Times New Roman" w:hAnsi="Times New Roman" w:cs="Times New Roman"/>
          <w:color w:val="000000"/>
          <w:sz w:val="24"/>
          <w:szCs w:val="24"/>
        </w:rPr>
        <w:t>Алгоритм с ветвлени</w:t>
      </w:r>
      <w:r w:rsidRPr="008A1830">
        <w:rPr>
          <w:rStyle w:val="240"/>
          <w:rFonts w:ascii="Times New Roman" w:hAnsi="Times New Roman" w:cs="Times New Roman"/>
          <w:color w:val="000000"/>
          <w:sz w:val="24"/>
          <w:szCs w:val="24"/>
        </w:rPr>
        <w:softHyphen/>
        <w:t>ем</w:t>
      </w:r>
    </w:p>
    <w:p w14:paraId="2631E243" w14:textId="77777777" w:rsidR="000604B1" w:rsidRPr="008A1830" w:rsidRDefault="000604B1" w:rsidP="000604B1">
      <w:pPr>
        <w:contextualSpacing/>
        <w:jc w:val="both"/>
        <w:rPr>
          <w:sz w:val="24"/>
          <w:szCs w:val="24"/>
        </w:rPr>
      </w:pPr>
      <w:r w:rsidRPr="008A1830">
        <w:rPr>
          <w:sz w:val="24"/>
          <w:szCs w:val="24"/>
        </w:rPr>
        <w:t>Считайки алгоритмов с ветвлением Алгоритм поиска самого легкого предмета»</w:t>
      </w:r>
    </w:p>
    <w:p w14:paraId="62C1EA9F" w14:textId="77777777" w:rsidR="000604B1" w:rsidRPr="008A1830" w:rsidRDefault="000604B1" w:rsidP="000604B1">
      <w:pPr>
        <w:contextualSpacing/>
        <w:jc w:val="both"/>
        <w:rPr>
          <w:rStyle w:val="65pt"/>
          <w:rFonts w:ascii="Times New Roman" w:eastAsia="Calibri" w:hAnsi="Times New Roman" w:cs="Times New Roman"/>
          <w:b/>
          <w:color w:val="auto"/>
          <w:sz w:val="24"/>
          <w:szCs w:val="24"/>
          <w:u w:val="single"/>
          <w:shd w:val="clear" w:color="auto" w:fill="auto"/>
          <w:lang w:eastAsia="en-US"/>
        </w:rPr>
      </w:pPr>
      <w:r w:rsidRPr="008A1830">
        <w:rPr>
          <w:sz w:val="24"/>
          <w:szCs w:val="24"/>
        </w:rPr>
        <w:t>Составление алгоритмов с циклом методом последовательной детализации</w:t>
      </w:r>
    </w:p>
    <w:p w14:paraId="4452BE23" w14:textId="77777777" w:rsidR="000604B1" w:rsidRPr="008A1830" w:rsidRDefault="000604B1" w:rsidP="000604B1">
      <w:pPr>
        <w:contextualSpacing/>
        <w:jc w:val="both"/>
        <w:rPr>
          <w:sz w:val="24"/>
          <w:szCs w:val="24"/>
        </w:rPr>
      </w:pPr>
      <w:r w:rsidRPr="008A1830">
        <w:rPr>
          <w:sz w:val="24"/>
          <w:szCs w:val="24"/>
        </w:rPr>
        <w:t>Создание дерева структуры»</w:t>
      </w:r>
    </w:p>
    <w:p w14:paraId="35551F87" w14:textId="77777777" w:rsidR="000604B1" w:rsidRPr="008A1830" w:rsidRDefault="000604B1" w:rsidP="000604B1">
      <w:pPr>
        <w:contextualSpacing/>
        <w:jc w:val="both"/>
        <w:rPr>
          <w:rStyle w:val="240"/>
          <w:rFonts w:ascii="Times New Roman" w:hAnsi="Times New Roman" w:cs="Times New Roman"/>
          <w:b/>
          <w:color w:val="000000"/>
          <w:sz w:val="24"/>
          <w:szCs w:val="24"/>
        </w:rPr>
      </w:pPr>
      <w:r w:rsidRPr="008A1830">
        <w:rPr>
          <w:rStyle w:val="240"/>
          <w:rFonts w:ascii="Times New Roman" w:hAnsi="Times New Roman" w:cs="Times New Roman"/>
          <w:b/>
          <w:color w:val="000000"/>
          <w:sz w:val="24"/>
          <w:szCs w:val="24"/>
        </w:rPr>
        <w:t>Файловое дерево</w:t>
      </w:r>
      <w:r w:rsidRPr="008A1830">
        <w:rPr>
          <w:rStyle w:val="28pt1"/>
          <w:rFonts w:ascii="Times New Roman" w:hAnsi="Times New Roman" w:cs="Times New Roman"/>
          <w:color w:val="000000"/>
          <w:sz w:val="24"/>
          <w:szCs w:val="24"/>
        </w:rPr>
        <w:t xml:space="preserve"> Путешествие по Компьютерной Долине </w:t>
      </w:r>
      <w:r w:rsidRPr="008A1830">
        <w:rPr>
          <w:sz w:val="24"/>
          <w:szCs w:val="24"/>
        </w:rPr>
        <w:t xml:space="preserve">Составление вспомогательных алгоритмов для Чертежника </w:t>
      </w:r>
      <w:r w:rsidRPr="008A1830">
        <w:rPr>
          <w:rStyle w:val="240"/>
          <w:rFonts w:ascii="Times New Roman" w:hAnsi="Times New Roman" w:cs="Times New Roman"/>
          <w:color w:val="000000"/>
          <w:sz w:val="24"/>
          <w:szCs w:val="24"/>
        </w:rPr>
        <w:t>Составление и вы</w:t>
      </w:r>
      <w:r w:rsidRPr="008A1830">
        <w:rPr>
          <w:rStyle w:val="240"/>
          <w:rFonts w:ascii="Times New Roman" w:hAnsi="Times New Roman" w:cs="Times New Roman"/>
          <w:color w:val="000000"/>
          <w:sz w:val="24"/>
          <w:szCs w:val="24"/>
        </w:rPr>
        <w:softHyphen/>
        <w:t>полнение алгорит</w:t>
      </w:r>
      <w:r w:rsidRPr="008A1830">
        <w:rPr>
          <w:rStyle w:val="240"/>
          <w:rFonts w:ascii="Times New Roman" w:hAnsi="Times New Roman" w:cs="Times New Roman"/>
          <w:color w:val="000000"/>
          <w:sz w:val="24"/>
          <w:szCs w:val="24"/>
        </w:rPr>
        <w:softHyphen/>
        <w:t>мов с циклом для Художника</w:t>
      </w:r>
    </w:p>
    <w:p w14:paraId="1DA75D94" w14:textId="77777777" w:rsidR="000604B1" w:rsidRPr="008A1830" w:rsidRDefault="000604B1" w:rsidP="000604B1">
      <w:pPr>
        <w:contextualSpacing/>
        <w:jc w:val="both"/>
        <w:rPr>
          <w:sz w:val="24"/>
          <w:szCs w:val="24"/>
        </w:rPr>
      </w:pPr>
      <w:r w:rsidRPr="008A1830">
        <w:rPr>
          <w:sz w:val="24"/>
          <w:szCs w:val="24"/>
        </w:rPr>
        <w:lastRenderedPageBreak/>
        <w:t xml:space="preserve">Рисунок леса Пейзаж </w:t>
      </w:r>
      <w:r w:rsidRPr="008A1830">
        <w:rPr>
          <w:rStyle w:val="28pt1"/>
          <w:rFonts w:ascii="Times New Roman" w:hAnsi="Times New Roman" w:cs="Times New Roman"/>
          <w:color w:val="000000"/>
          <w:sz w:val="24"/>
          <w:szCs w:val="24"/>
        </w:rPr>
        <w:t>Влияние действий на значение свойства объекта Алгоратм сбора плодов</w:t>
      </w:r>
    </w:p>
    <w:p w14:paraId="38BDC0F2" w14:textId="77777777" w:rsidR="000604B1" w:rsidRPr="008A1830" w:rsidRDefault="000604B1" w:rsidP="000604B1">
      <w:pPr>
        <w:contextualSpacing/>
        <w:jc w:val="both"/>
        <w:rPr>
          <w:b/>
          <w:sz w:val="24"/>
          <w:szCs w:val="24"/>
        </w:rPr>
      </w:pPr>
    </w:p>
    <w:p w14:paraId="629FD702" w14:textId="77777777" w:rsidR="000604B1" w:rsidRPr="008A1830" w:rsidRDefault="000604B1" w:rsidP="000604B1">
      <w:pPr>
        <w:contextualSpacing/>
        <w:jc w:val="both"/>
        <w:rPr>
          <w:b/>
          <w:sz w:val="24"/>
          <w:szCs w:val="24"/>
        </w:rPr>
      </w:pPr>
      <w:r w:rsidRPr="008A1830">
        <w:rPr>
          <w:b/>
          <w:sz w:val="24"/>
          <w:szCs w:val="24"/>
        </w:rPr>
        <w:t>Тематическое планирование 4 класс</w:t>
      </w:r>
    </w:p>
    <w:p w14:paraId="2908526D" w14:textId="77777777" w:rsidR="000604B1" w:rsidRPr="008A1830" w:rsidRDefault="000604B1" w:rsidP="000604B1">
      <w:pPr>
        <w:contextualSpacing/>
        <w:jc w:val="both"/>
        <w:rPr>
          <w:b/>
          <w:sz w:val="24"/>
          <w:szCs w:val="24"/>
        </w:rPr>
      </w:pPr>
    </w:p>
    <w:tbl>
      <w:tblPr>
        <w:tblStyle w:val="a7"/>
        <w:tblW w:w="0" w:type="auto"/>
        <w:tblLook w:val="04A0" w:firstRow="1" w:lastRow="0" w:firstColumn="1" w:lastColumn="0" w:noHBand="0" w:noVBand="1"/>
      </w:tblPr>
      <w:tblGrid>
        <w:gridCol w:w="1413"/>
        <w:gridCol w:w="6237"/>
        <w:gridCol w:w="2120"/>
      </w:tblGrid>
      <w:tr w:rsidR="000604B1" w:rsidRPr="008A1830" w14:paraId="58707719" w14:textId="77777777" w:rsidTr="002406DC">
        <w:tc>
          <w:tcPr>
            <w:tcW w:w="1413" w:type="dxa"/>
          </w:tcPr>
          <w:p w14:paraId="3F4EEC40" w14:textId="77777777" w:rsidR="000604B1" w:rsidRPr="008A1830" w:rsidRDefault="000604B1" w:rsidP="002406DC">
            <w:pPr>
              <w:contextualSpacing/>
              <w:jc w:val="both"/>
              <w:rPr>
                <w:b/>
                <w:bCs/>
                <w:sz w:val="24"/>
                <w:szCs w:val="24"/>
              </w:rPr>
            </w:pPr>
            <w:r w:rsidRPr="008A1830">
              <w:rPr>
                <w:b/>
                <w:bCs/>
                <w:sz w:val="24"/>
                <w:szCs w:val="24"/>
              </w:rPr>
              <w:t>№ п\п</w:t>
            </w:r>
          </w:p>
        </w:tc>
        <w:tc>
          <w:tcPr>
            <w:tcW w:w="6237" w:type="dxa"/>
          </w:tcPr>
          <w:p w14:paraId="51CA261F" w14:textId="77777777" w:rsidR="000604B1" w:rsidRPr="008A1830" w:rsidRDefault="000604B1" w:rsidP="002406DC">
            <w:pPr>
              <w:contextualSpacing/>
              <w:jc w:val="both"/>
              <w:rPr>
                <w:b/>
                <w:bCs/>
                <w:sz w:val="24"/>
                <w:szCs w:val="24"/>
              </w:rPr>
            </w:pPr>
            <w:r w:rsidRPr="008A1830">
              <w:rPr>
                <w:b/>
                <w:bCs/>
                <w:sz w:val="24"/>
                <w:szCs w:val="24"/>
              </w:rPr>
              <w:t>Наименование раздела</w:t>
            </w:r>
          </w:p>
        </w:tc>
        <w:tc>
          <w:tcPr>
            <w:tcW w:w="2120" w:type="dxa"/>
          </w:tcPr>
          <w:p w14:paraId="5325490E" w14:textId="77777777" w:rsidR="000604B1" w:rsidRPr="008A1830" w:rsidRDefault="000604B1" w:rsidP="002406DC">
            <w:pPr>
              <w:contextualSpacing/>
              <w:jc w:val="both"/>
              <w:rPr>
                <w:b/>
                <w:bCs/>
                <w:sz w:val="24"/>
                <w:szCs w:val="24"/>
              </w:rPr>
            </w:pPr>
            <w:r w:rsidRPr="008A1830">
              <w:rPr>
                <w:b/>
                <w:bCs/>
                <w:sz w:val="24"/>
                <w:szCs w:val="24"/>
              </w:rPr>
              <w:t>Кол-во часов</w:t>
            </w:r>
          </w:p>
        </w:tc>
      </w:tr>
      <w:tr w:rsidR="000604B1" w:rsidRPr="008A1830" w14:paraId="77A310DE" w14:textId="77777777" w:rsidTr="002406DC">
        <w:tc>
          <w:tcPr>
            <w:tcW w:w="1413" w:type="dxa"/>
          </w:tcPr>
          <w:p w14:paraId="6D95F231" w14:textId="77777777" w:rsidR="000604B1" w:rsidRPr="008A1830" w:rsidRDefault="000604B1" w:rsidP="002406DC">
            <w:pPr>
              <w:contextualSpacing/>
              <w:jc w:val="both"/>
              <w:rPr>
                <w:b/>
                <w:bCs/>
                <w:sz w:val="24"/>
                <w:szCs w:val="24"/>
              </w:rPr>
            </w:pPr>
            <w:r w:rsidRPr="008A1830">
              <w:rPr>
                <w:b/>
                <w:bCs/>
                <w:sz w:val="24"/>
                <w:szCs w:val="24"/>
              </w:rPr>
              <w:t>1</w:t>
            </w:r>
          </w:p>
        </w:tc>
        <w:tc>
          <w:tcPr>
            <w:tcW w:w="6237" w:type="dxa"/>
          </w:tcPr>
          <w:p w14:paraId="2C792229" w14:textId="77777777" w:rsidR="000604B1" w:rsidRPr="008A1830" w:rsidRDefault="000604B1" w:rsidP="002406DC">
            <w:pPr>
              <w:contextualSpacing/>
              <w:jc w:val="both"/>
              <w:rPr>
                <w:b/>
                <w:bCs/>
                <w:sz w:val="24"/>
                <w:szCs w:val="24"/>
              </w:rPr>
            </w:pPr>
            <w:r w:rsidRPr="008A1830">
              <w:rPr>
                <w:color w:val="000000"/>
                <w:sz w:val="24"/>
                <w:szCs w:val="24"/>
                <w:shd w:val="clear" w:color="auto" w:fill="FFFFFF"/>
              </w:rPr>
              <w:t xml:space="preserve">Правила поведения в компьютерном классе. </w:t>
            </w:r>
            <w:r w:rsidRPr="008A1830">
              <w:rPr>
                <w:rStyle w:val="240"/>
                <w:rFonts w:ascii="Times New Roman" w:hAnsi="Times New Roman" w:cs="Times New Roman"/>
                <w:color w:val="000000"/>
                <w:sz w:val="24"/>
                <w:szCs w:val="24"/>
              </w:rPr>
              <w:t>Алгоритм с ветвлени</w:t>
            </w:r>
            <w:r w:rsidRPr="008A1830">
              <w:rPr>
                <w:rStyle w:val="240"/>
                <w:rFonts w:ascii="Times New Roman" w:hAnsi="Times New Roman" w:cs="Times New Roman"/>
                <w:color w:val="000000"/>
                <w:sz w:val="24"/>
                <w:szCs w:val="24"/>
              </w:rPr>
              <w:softHyphen/>
              <w:t>ем</w:t>
            </w:r>
          </w:p>
        </w:tc>
        <w:tc>
          <w:tcPr>
            <w:tcW w:w="2120" w:type="dxa"/>
          </w:tcPr>
          <w:p w14:paraId="3E204926" w14:textId="77777777" w:rsidR="000604B1" w:rsidRPr="008A1830" w:rsidRDefault="000604B1" w:rsidP="002406DC">
            <w:pPr>
              <w:contextualSpacing/>
              <w:jc w:val="both"/>
              <w:rPr>
                <w:b/>
                <w:bCs/>
                <w:sz w:val="24"/>
                <w:szCs w:val="24"/>
              </w:rPr>
            </w:pPr>
            <w:r w:rsidRPr="008A1830">
              <w:rPr>
                <w:b/>
                <w:bCs/>
                <w:sz w:val="24"/>
                <w:szCs w:val="24"/>
              </w:rPr>
              <w:t>16</w:t>
            </w:r>
          </w:p>
        </w:tc>
      </w:tr>
      <w:tr w:rsidR="000604B1" w:rsidRPr="008A1830" w14:paraId="49703867" w14:textId="77777777" w:rsidTr="002406DC">
        <w:tc>
          <w:tcPr>
            <w:tcW w:w="1413" w:type="dxa"/>
          </w:tcPr>
          <w:p w14:paraId="45CAFB3A" w14:textId="77777777" w:rsidR="000604B1" w:rsidRPr="008A1830" w:rsidRDefault="000604B1" w:rsidP="002406DC">
            <w:pPr>
              <w:contextualSpacing/>
              <w:jc w:val="both"/>
              <w:rPr>
                <w:b/>
                <w:bCs/>
                <w:sz w:val="24"/>
                <w:szCs w:val="24"/>
              </w:rPr>
            </w:pPr>
            <w:r w:rsidRPr="008A1830">
              <w:rPr>
                <w:b/>
                <w:bCs/>
                <w:sz w:val="24"/>
                <w:szCs w:val="24"/>
              </w:rPr>
              <w:t xml:space="preserve">2 </w:t>
            </w:r>
          </w:p>
        </w:tc>
        <w:tc>
          <w:tcPr>
            <w:tcW w:w="6237" w:type="dxa"/>
          </w:tcPr>
          <w:p w14:paraId="1714AD2D" w14:textId="77777777" w:rsidR="000604B1" w:rsidRPr="008A1830" w:rsidRDefault="000604B1" w:rsidP="002406DC">
            <w:pPr>
              <w:contextualSpacing/>
              <w:jc w:val="both"/>
              <w:rPr>
                <w:b/>
                <w:sz w:val="24"/>
                <w:szCs w:val="24"/>
              </w:rPr>
            </w:pPr>
            <w:r w:rsidRPr="008A1830">
              <w:rPr>
                <w:rStyle w:val="240"/>
                <w:rFonts w:ascii="Times New Roman" w:hAnsi="Times New Roman" w:cs="Times New Roman"/>
                <w:color w:val="000000"/>
                <w:sz w:val="24"/>
                <w:szCs w:val="24"/>
              </w:rPr>
              <w:t>Файловое дерево</w:t>
            </w:r>
          </w:p>
        </w:tc>
        <w:tc>
          <w:tcPr>
            <w:tcW w:w="2120" w:type="dxa"/>
          </w:tcPr>
          <w:p w14:paraId="0F44474E" w14:textId="77777777" w:rsidR="000604B1" w:rsidRPr="008A1830" w:rsidRDefault="000604B1" w:rsidP="002406DC">
            <w:pPr>
              <w:contextualSpacing/>
              <w:jc w:val="both"/>
              <w:rPr>
                <w:b/>
                <w:bCs/>
                <w:sz w:val="24"/>
                <w:szCs w:val="24"/>
              </w:rPr>
            </w:pPr>
            <w:r w:rsidRPr="008A1830">
              <w:rPr>
                <w:b/>
                <w:bCs/>
                <w:sz w:val="24"/>
                <w:szCs w:val="24"/>
              </w:rPr>
              <w:t>18</w:t>
            </w:r>
          </w:p>
        </w:tc>
      </w:tr>
    </w:tbl>
    <w:p w14:paraId="7130A2AE" w14:textId="77777777" w:rsidR="000604B1" w:rsidRPr="008A1830" w:rsidRDefault="000604B1" w:rsidP="000604B1">
      <w:pPr>
        <w:rPr>
          <w:sz w:val="24"/>
          <w:szCs w:val="24"/>
        </w:rPr>
      </w:pPr>
    </w:p>
    <w:p w14:paraId="71DDD030" w14:textId="77777777" w:rsidR="000604B1" w:rsidRPr="008A1830" w:rsidRDefault="000604B1" w:rsidP="000604B1">
      <w:pPr>
        <w:rPr>
          <w:b/>
          <w:sz w:val="24"/>
          <w:szCs w:val="24"/>
          <w:u w:val="single"/>
        </w:rPr>
      </w:pPr>
      <w:r w:rsidRPr="008A1830">
        <w:rPr>
          <w:b/>
          <w:sz w:val="24"/>
          <w:szCs w:val="24"/>
          <w:u w:val="single"/>
        </w:rPr>
        <w:t>Учебный курс «Подготовка к ВПР» 4 класс</w:t>
      </w:r>
    </w:p>
    <w:p w14:paraId="6588BFB1" w14:textId="77777777" w:rsidR="000604B1" w:rsidRPr="008A1830" w:rsidRDefault="000604B1" w:rsidP="000604B1">
      <w:pPr>
        <w:rPr>
          <w:b/>
          <w:sz w:val="24"/>
          <w:szCs w:val="24"/>
        </w:rPr>
      </w:pPr>
      <w:r w:rsidRPr="008A1830">
        <w:rPr>
          <w:b/>
          <w:sz w:val="24"/>
          <w:szCs w:val="24"/>
        </w:rPr>
        <w:t>Планируемые результаты:</w:t>
      </w:r>
    </w:p>
    <w:p w14:paraId="4A2EC5B0"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Личностные действия: </w:t>
      </w:r>
      <w:r w:rsidRPr="008A1830">
        <w:rPr>
          <w:color w:val="000000"/>
          <w:sz w:val="24"/>
          <w:szCs w:val="24"/>
        </w:rPr>
        <w:t>знание моральных норм и норм этикета, умение выделить нравственный аспект поведения, ориентация в социальных ролях и межличностных отношениях; личностное; профессианальное; жизненное самоопределение.</w:t>
      </w:r>
    </w:p>
    <w:p w14:paraId="7F62C959"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Регулятивные действия: </w:t>
      </w:r>
      <w:r w:rsidRPr="008A1830">
        <w:rPr>
          <w:color w:val="000000"/>
          <w:sz w:val="24"/>
          <w:szCs w:val="24"/>
        </w:rPr>
        <w:t>целеполагание , планирование, контроль и коррекция, саморегуляция.</w:t>
      </w:r>
    </w:p>
    <w:p w14:paraId="0BD3686D"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Общеучебные УУД: </w:t>
      </w:r>
      <w:r w:rsidRPr="008A1830">
        <w:rPr>
          <w:color w:val="000000"/>
          <w:sz w:val="24"/>
          <w:szCs w:val="24"/>
        </w:rPr>
        <w:t>поиск и выделение необходимой информации; структирование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14:paraId="4859D246"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Логические универсальные действия: </w:t>
      </w:r>
      <w:r w:rsidRPr="008A1830">
        <w:rPr>
          <w:color w:val="000000"/>
          <w:sz w:val="24"/>
          <w:szCs w:val="24"/>
        </w:rPr>
        <w:t>анализ объектов в целях выделения признаков; синтез, в том числе самостоятельное достраивание с восполнением недостающих компонентов; выбор оснований и критериев для сравнения; подведение под понятие, выведение следствий; установление причинно-следственных связей; построение логической цепи рассуждений; доказательство.</w:t>
      </w:r>
    </w:p>
    <w:p w14:paraId="38E49581"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Коммуникативные действия: </w:t>
      </w:r>
      <w:r w:rsidRPr="008A1830">
        <w:rPr>
          <w:color w:val="000000"/>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14:paraId="34485A0B" w14:textId="77777777" w:rsidR="000604B1" w:rsidRPr="008A1830" w:rsidRDefault="000604B1" w:rsidP="000604B1">
      <w:pPr>
        <w:shd w:val="clear" w:color="auto" w:fill="FFFFFF"/>
        <w:jc w:val="both"/>
        <w:rPr>
          <w:color w:val="000000"/>
          <w:sz w:val="24"/>
          <w:szCs w:val="24"/>
        </w:rPr>
      </w:pPr>
    </w:p>
    <w:p w14:paraId="56B32C37" w14:textId="77777777" w:rsidR="000604B1" w:rsidRPr="008A1830" w:rsidRDefault="000604B1" w:rsidP="000604B1">
      <w:pPr>
        <w:shd w:val="clear" w:color="auto" w:fill="FFFFFF"/>
        <w:jc w:val="both"/>
        <w:rPr>
          <w:b/>
          <w:color w:val="000000"/>
          <w:sz w:val="24"/>
          <w:szCs w:val="24"/>
        </w:rPr>
      </w:pPr>
      <w:r w:rsidRPr="008A1830">
        <w:rPr>
          <w:b/>
          <w:color w:val="000000"/>
          <w:sz w:val="24"/>
          <w:szCs w:val="24"/>
        </w:rPr>
        <w:t>Содержание курса 4 класс</w:t>
      </w:r>
    </w:p>
    <w:p w14:paraId="32B41A1D" w14:textId="77777777" w:rsidR="000604B1" w:rsidRPr="008A1830" w:rsidRDefault="000604B1" w:rsidP="000604B1">
      <w:pPr>
        <w:shd w:val="clear" w:color="auto" w:fill="FFFFFF"/>
        <w:jc w:val="both"/>
        <w:rPr>
          <w:b/>
          <w:color w:val="000000"/>
          <w:sz w:val="24"/>
          <w:szCs w:val="24"/>
        </w:rPr>
      </w:pPr>
      <w:r w:rsidRPr="008A1830">
        <w:rPr>
          <w:b/>
          <w:color w:val="000000"/>
          <w:sz w:val="24"/>
          <w:szCs w:val="24"/>
        </w:rPr>
        <w:t>1 блок Русский язык</w:t>
      </w:r>
    </w:p>
    <w:p w14:paraId="425AA619" w14:textId="77777777" w:rsidR="000604B1" w:rsidRPr="008A1830" w:rsidRDefault="000604B1" w:rsidP="000604B1">
      <w:pPr>
        <w:shd w:val="clear" w:color="auto" w:fill="FFFFFF"/>
        <w:jc w:val="both"/>
        <w:rPr>
          <w:color w:val="000000"/>
          <w:sz w:val="24"/>
          <w:szCs w:val="24"/>
          <w:shd w:val="clear" w:color="auto" w:fill="FFFFFF"/>
        </w:rPr>
      </w:pPr>
      <w:r w:rsidRPr="008A1830">
        <w:rPr>
          <w:color w:val="000000"/>
          <w:sz w:val="24"/>
          <w:szCs w:val="24"/>
          <w:shd w:val="clear" w:color="auto" w:fill="FFFFFF"/>
        </w:rPr>
        <w:t>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w:t>
      </w:r>
    </w:p>
    <w:p w14:paraId="2AA2E593" w14:textId="77777777" w:rsidR="000604B1" w:rsidRPr="008A1830" w:rsidRDefault="000604B1" w:rsidP="000604B1">
      <w:pPr>
        <w:shd w:val="clear" w:color="auto" w:fill="FFFFFF"/>
        <w:jc w:val="both"/>
        <w:rPr>
          <w:color w:val="000000"/>
          <w:sz w:val="24"/>
          <w:szCs w:val="24"/>
          <w:shd w:val="clear" w:color="auto" w:fill="FFFFFF"/>
        </w:rPr>
      </w:pPr>
      <w:r w:rsidRPr="008A1830">
        <w:rPr>
          <w:color w:val="000000"/>
          <w:sz w:val="24"/>
          <w:szCs w:val="24"/>
          <w:shd w:val="clear" w:color="auto" w:fill="FFFFFF"/>
        </w:rPr>
        <w:t>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14:paraId="464DFFBC" w14:textId="77777777" w:rsidR="000604B1" w:rsidRPr="008A1830" w:rsidRDefault="000604B1" w:rsidP="000604B1">
      <w:pPr>
        <w:rPr>
          <w:b/>
          <w:sz w:val="24"/>
          <w:szCs w:val="24"/>
        </w:rPr>
      </w:pPr>
      <w:r w:rsidRPr="008A1830">
        <w:rPr>
          <w:b/>
          <w:sz w:val="24"/>
          <w:szCs w:val="24"/>
        </w:rPr>
        <w:t xml:space="preserve"> В</w:t>
      </w:r>
      <w:r w:rsidRPr="008A1830">
        <w:rPr>
          <w:color w:val="000000"/>
          <w:sz w:val="24"/>
          <w:szCs w:val="24"/>
          <w:shd w:val="clear" w:color="auto" w:fill="FFFFFF"/>
        </w:rPr>
        <w:t>ыделять предложения с однородными членами</w:t>
      </w:r>
      <w:r w:rsidRPr="008A1830">
        <w:rPr>
          <w:b/>
          <w:sz w:val="24"/>
          <w:szCs w:val="24"/>
        </w:rPr>
        <w:t xml:space="preserve"> </w:t>
      </w:r>
      <w:r w:rsidRPr="008A1830">
        <w:rPr>
          <w:color w:val="000000"/>
          <w:sz w:val="24"/>
          <w:szCs w:val="24"/>
          <w:shd w:val="clear" w:color="auto" w:fill="FFFFFF"/>
        </w:rPr>
        <w:t>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r w:rsidRPr="008A1830">
        <w:rPr>
          <w:b/>
          <w:sz w:val="24"/>
          <w:szCs w:val="24"/>
        </w:rPr>
        <w:t xml:space="preserve"> </w:t>
      </w:r>
    </w:p>
    <w:p w14:paraId="3958A624" w14:textId="77777777" w:rsidR="000604B1" w:rsidRPr="008A1830" w:rsidRDefault="000604B1" w:rsidP="000604B1">
      <w:pPr>
        <w:rPr>
          <w:b/>
          <w:sz w:val="24"/>
          <w:szCs w:val="24"/>
        </w:rPr>
      </w:pPr>
      <w:r w:rsidRPr="008A1830">
        <w:rPr>
          <w:b/>
          <w:sz w:val="24"/>
          <w:szCs w:val="24"/>
        </w:rPr>
        <w:t>2 блок Математика</w:t>
      </w:r>
    </w:p>
    <w:p w14:paraId="18EA7A90" w14:textId="77777777" w:rsidR="000604B1" w:rsidRPr="008A1830" w:rsidRDefault="000604B1" w:rsidP="000604B1">
      <w:pPr>
        <w:rPr>
          <w:color w:val="000000"/>
          <w:sz w:val="24"/>
          <w:szCs w:val="24"/>
          <w:shd w:val="clear" w:color="auto" w:fill="FFFFFF"/>
        </w:rPr>
      </w:pPr>
      <w:r w:rsidRPr="008A1830">
        <w:rPr>
          <w:color w:val="000000"/>
          <w:sz w:val="24"/>
          <w:szCs w:val="24"/>
          <w:shd w:val="clear" w:color="auto" w:fill="FFFFFF"/>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766CA4BA" w14:textId="77777777" w:rsidR="000604B1" w:rsidRPr="008A1830" w:rsidRDefault="000604B1" w:rsidP="000604B1">
      <w:pPr>
        <w:rPr>
          <w:color w:val="000000"/>
          <w:sz w:val="24"/>
          <w:szCs w:val="24"/>
          <w:shd w:val="clear" w:color="auto" w:fill="FFFFFF"/>
        </w:rPr>
      </w:pPr>
      <w:r w:rsidRPr="008A1830">
        <w:rPr>
          <w:color w:val="000000"/>
          <w:sz w:val="24"/>
          <w:szCs w:val="24"/>
          <w:shd w:val="clear" w:color="auto" w:fill="FFFFFF"/>
        </w:rPr>
        <w:t>Решать арифметическим способом (в 1–2 действия) учебные задачи и задачи, связанные с повседневной жизнью</w:t>
      </w:r>
    </w:p>
    <w:p w14:paraId="40F8592C" w14:textId="77777777" w:rsidR="000604B1" w:rsidRPr="008A1830" w:rsidRDefault="000604B1" w:rsidP="000604B1">
      <w:pPr>
        <w:rPr>
          <w:color w:val="000000"/>
          <w:sz w:val="24"/>
          <w:szCs w:val="24"/>
          <w:shd w:val="clear" w:color="auto" w:fill="FFFFFF"/>
        </w:rPr>
      </w:pPr>
      <w:r w:rsidRPr="008A1830">
        <w:rPr>
          <w:color w:val="000000"/>
          <w:sz w:val="24"/>
          <w:szCs w:val="24"/>
          <w:shd w:val="clear" w:color="auto" w:fill="FFFFFF"/>
        </w:rPr>
        <w:t>Читать, записывать и сравнивать, используя основные единицы измерения величин и соотношения между ними; выделять неизвестный компонент арифметического действия и находить его значение;</w:t>
      </w:r>
      <w:r w:rsidRPr="008A1830">
        <w:rPr>
          <w:color w:val="000000"/>
          <w:sz w:val="24"/>
          <w:szCs w:val="24"/>
        </w:rPr>
        <w:t xml:space="preserve"> решать</w:t>
      </w:r>
      <w:r w:rsidRPr="008A1830">
        <w:rPr>
          <w:color w:val="000000"/>
          <w:sz w:val="24"/>
          <w:szCs w:val="24"/>
          <w:shd w:val="clear" w:color="auto" w:fill="FFFFFF"/>
        </w:rPr>
        <w:t xml:space="preserve"> арифметическим способом (в 1–2 действия) учебные задачи и задачи, связанные с повседневной жизнью</w:t>
      </w:r>
    </w:p>
    <w:p w14:paraId="1281D284" w14:textId="77777777" w:rsidR="000604B1" w:rsidRPr="008A1830" w:rsidRDefault="000604B1" w:rsidP="000604B1">
      <w:pPr>
        <w:rPr>
          <w:color w:val="000000"/>
          <w:sz w:val="24"/>
          <w:szCs w:val="24"/>
          <w:shd w:val="clear" w:color="auto" w:fill="FFFFFF"/>
        </w:rPr>
      </w:pPr>
      <w:r w:rsidRPr="008A1830">
        <w:rPr>
          <w:color w:val="000000"/>
          <w:sz w:val="24"/>
          <w:szCs w:val="24"/>
          <w:shd w:val="clear" w:color="auto" w:fill="FFFFFF"/>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
    <w:p w14:paraId="1975CA27" w14:textId="77777777" w:rsidR="000604B1" w:rsidRPr="008A1830" w:rsidRDefault="000604B1" w:rsidP="000604B1">
      <w:pPr>
        <w:rPr>
          <w:b/>
          <w:color w:val="000000"/>
          <w:sz w:val="24"/>
          <w:szCs w:val="24"/>
          <w:shd w:val="clear" w:color="auto" w:fill="FFFFFF"/>
        </w:rPr>
      </w:pPr>
      <w:r w:rsidRPr="008A1830">
        <w:rPr>
          <w:b/>
          <w:color w:val="000000"/>
          <w:sz w:val="24"/>
          <w:szCs w:val="24"/>
          <w:shd w:val="clear" w:color="auto" w:fill="FFFFFF"/>
        </w:rPr>
        <w:lastRenderedPageBreak/>
        <w:t>3 блок, Окружающий мир</w:t>
      </w:r>
    </w:p>
    <w:p w14:paraId="56D8F67C" w14:textId="77777777" w:rsidR="000604B1" w:rsidRPr="008A1830" w:rsidRDefault="000604B1" w:rsidP="000604B1">
      <w:pPr>
        <w:rPr>
          <w:color w:val="000000"/>
          <w:sz w:val="24"/>
          <w:szCs w:val="24"/>
          <w:shd w:val="clear" w:color="auto" w:fill="FFFFFF"/>
        </w:rPr>
      </w:pPr>
      <w:r w:rsidRPr="008A1830">
        <w:rPr>
          <w:color w:val="000000"/>
          <w:sz w:val="24"/>
          <w:szCs w:val="24"/>
          <w:shd w:val="clear" w:color="auto" w:fill="FFFFFF"/>
        </w:rPr>
        <w:t>Профессии людей. Определение представителя профессии по фотографии. Необходимые качества характера людям этой профессии.</w:t>
      </w:r>
    </w:p>
    <w:p w14:paraId="5C74D55A" w14:textId="77777777" w:rsidR="000604B1" w:rsidRPr="008A1830" w:rsidRDefault="000604B1" w:rsidP="000604B1">
      <w:pPr>
        <w:rPr>
          <w:color w:val="000000"/>
          <w:sz w:val="24"/>
          <w:szCs w:val="24"/>
          <w:shd w:val="clear" w:color="auto" w:fill="FFFFFF"/>
        </w:rPr>
      </w:pPr>
      <w:r w:rsidRPr="008A1830">
        <w:rPr>
          <w:color w:val="000000"/>
          <w:sz w:val="24"/>
          <w:szCs w:val="24"/>
          <w:shd w:val="clear" w:color="auto" w:fill="FFFFFF"/>
        </w:rPr>
        <w:t>Определение животных по рисунку. Территория обитания животных. Сравнение объектов живой и неживой природы. Их сходство и различие. Строение человека. Внутренние и внешние органы человека.</w:t>
      </w:r>
    </w:p>
    <w:p w14:paraId="0929C387" w14:textId="77777777" w:rsidR="000604B1" w:rsidRPr="008A1830" w:rsidRDefault="000604B1" w:rsidP="000604B1">
      <w:pPr>
        <w:rPr>
          <w:b/>
          <w:color w:val="000000"/>
          <w:sz w:val="24"/>
          <w:szCs w:val="24"/>
          <w:shd w:val="clear" w:color="auto" w:fill="FFFFFF"/>
        </w:rPr>
      </w:pPr>
      <w:r w:rsidRPr="008A1830">
        <w:rPr>
          <w:b/>
          <w:color w:val="000000"/>
          <w:sz w:val="24"/>
          <w:szCs w:val="24"/>
          <w:shd w:val="clear" w:color="auto" w:fill="FFFFFF"/>
        </w:rPr>
        <w:t>Тематическое планирование 4 класс</w:t>
      </w:r>
    </w:p>
    <w:tbl>
      <w:tblPr>
        <w:tblStyle w:val="a7"/>
        <w:tblW w:w="0" w:type="auto"/>
        <w:tblLook w:val="04A0" w:firstRow="1" w:lastRow="0" w:firstColumn="1" w:lastColumn="0" w:noHBand="0" w:noVBand="1"/>
      </w:tblPr>
      <w:tblGrid>
        <w:gridCol w:w="1129"/>
        <w:gridCol w:w="5384"/>
        <w:gridCol w:w="3257"/>
      </w:tblGrid>
      <w:tr w:rsidR="000604B1" w:rsidRPr="008A1830" w14:paraId="1661DF96" w14:textId="77777777" w:rsidTr="002406DC">
        <w:tc>
          <w:tcPr>
            <w:tcW w:w="1129" w:type="dxa"/>
          </w:tcPr>
          <w:p w14:paraId="223EBFC0" w14:textId="77777777" w:rsidR="000604B1" w:rsidRPr="008A1830" w:rsidRDefault="000604B1" w:rsidP="002406DC">
            <w:pPr>
              <w:rPr>
                <w:b/>
                <w:sz w:val="24"/>
                <w:szCs w:val="24"/>
              </w:rPr>
            </w:pPr>
            <w:r w:rsidRPr="008A1830">
              <w:rPr>
                <w:b/>
                <w:sz w:val="24"/>
                <w:szCs w:val="24"/>
              </w:rPr>
              <w:t>№ п\п</w:t>
            </w:r>
          </w:p>
        </w:tc>
        <w:tc>
          <w:tcPr>
            <w:tcW w:w="5384" w:type="dxa"/>
          </w:tcPr>
          <w:p w14:paraId="5C4EFAF2" w14:textId="77777777" w:rsidR="000604B1" w:rsidRPr="008A1830" w:rsidRDefault="000604B1" w:rsidP="002406DC">
            <w:pPr>
              <w:rPr>
                <w:b/>
                <w:sz w:val="24"/>
                <w:szCs w:val="24"/>
              </w:rPr>
            </w:pPr>
            <w:r w:rsidRPr="008A1830">
              <w:rPr>
                <w:b/>
                <w:sz w:val="24"/>
                <w:szCs w:val="24"/>
              </w:rPr>
              <w:t>Наименование раздела</w:t>
            </w:r>
          </w:p>
        </w:tc>
        <w:tc>
          <w:tcPr>
            <w:tcW w:w="3257" w:type="dxa"/>
          </w:tcPr>
          <w:p w14:paraId="5CFDF9B8" w14:textId="77777777" w:rsidR="000604B1" w:rsidRPr="008A1830" w:rsidRDefault="000604B1" w:rsidP="002406DC">
            <w:pPr>
              <w:rPr>
                <w:b/>
                <w:sz w:val="24"/>
                <w:szCs w:val="24"/>
              </w:rPr>
            </w:pPr>
            <w:r w:rsidRPr="008A1830">
              <w:rPr>
                <w:b/>
                <w:sz w:val="24"/>
                <w:szCs w:val="24"/>
              </w:rPr>
              <w:t>Кол-во часов</w:t>
            </w:r>
          </w:p>
        </w:tc>
      </w:tr>
      <w:tr w:rsidR="000604B1" w:rsidRPr="008A1830" w14:paraId="03D3693E" w14:textId="77777777" w:rsidTr="002406DC">
        <w:tc>
          <w:tcPr>
            <w:tcW w:w="1129" w:type="dxa"/>
          </w:tcPr>
          <w:p w14:paraId="43CB4BDE" w14:textId="77777777" w:rsidR="000604B1" w:rsidRPr="008A1830" w:rsidRDefault="000604B1" w:rsidP="002406DC">
            <w:pPr>
              <w:rPr>
                <w:sz w:val="24"/>
                <w:szCs w:val="24"/>
              </w:rPr>
            </w:pPr>
            <w:r w:rsidRPr="008A1830">
              <w:rPr>
                <w:sz w:val="24"/>
                <w:szCs w:val="24"/>
              </w:rPr>
              <w:t>1</w:t>
            </w:r>
          </w:p>
        </w:tc>
        <w:tc>
          <w:tcPr>
            <w:tcW w:w="5384" w:type="dxa"/>
          </w:tcPr>
          <w:p w14:paraId="692A5D56" w14:textId="77777777" w:rsidR="000604B1" w:rsidRPr="008A1830" w:rsidRDefault="000604B1" w:rsidP="002406DC">
            <w:pPr>
              <w:rPr>
                <w:sz w:val="24"/>
                <w:szCs w:val="24"/>
              </w:rPr>
            </w:pPr>
            <w:r w:rsidRPr="008A1830">
              <w:rPr>
                <w:sz w:val="24"/>
                <w:szCs w:val="24"/>
              </w:rPr>
              <w:t>Русский язык</w:t>
            </w:r>
          </w:p>
        </w:tc>
        <w:tc>
          <w:tcPr>
            <w:tcW w:w="3257" w:type="dxa"/>
          </w:tcPr>
          <w:p w14:paraId="194B9658" w14:textId="77777777" w:rsidR="000604B1" w:rsidRPr="008A1830" w:rsidRDefault="000604B1" w:rsidP="002406DC">
            <w:pPr>
              <w:rPr>
                <w:sz w:val="24"/>
                <w:szCs w:val="24"/>
              </w:rPr>
            </w:pPr>
            <w:r w:rsidRPr="008A1830">
              <w:rPr>
                <w:sz w:val="24"/>
                <w:szCs w:val="24"/>
              </w:rPr>
              <w:t>12</w:t>
            </w:r>
          </w:p>
        </w:tc>
      </w:tr>
      <w:tr w:rsidR="000604B1" w:rsidRPr="008A1830" w14:paraId="14B33926" w14:textId="77777777" w:rsidTr="002406DC">
        <w:tc>
          <w:tcPr>
            <w:tcW w:w="1129" w:type="dxa"/>
          </w:tcPr>
          <w:p w14:paraId="607916A2" w14:textId="77777777" w:rsidR="000604B1" w:rsidRPr="008A1830" w:rsidRDefault="000604B1" w:rsidP="002406DC">
            <w:pPr>
              <w:rPr>
                <w:sz w:val="24"/>
                <w:szCs w:val="24"/>
              </w:rPr>
            </w:pPr>
            <w:r w:rsidRPr="008A1830">
              <w:rPr>
                <w:sz w:val="24"/>
                <w:szCs w:val="24"/>
              </w:rPr>
              <w:t>2</w:t>
            </w:r>
          </w:p>
        </w:tc>
        <w:tc>
          <w:tcPr>
            <w:tcW w:w="5384" w:type="dxa"/>
          </w:tcPr>
          <w:p w14:paraId="20663E03" w14:textId="77777777" w:rsidR="000604B1" w:rsidRPr="008A1830" w:rsidRDefault="000604B1" w:rsidP="002406DC">
            <w:pPr>
              <w:rPr>
                <w:sz w:val="24"/>
                <w:szCs w:val="24"/>
              </w:rPr>
            </w:pPr>
            <w:r w:rsidRPr="008A1830">
              <w:rPr>
                <w:sz w:val="24"/>
                <w:szCs w:val="24"/>
              </w:rPr>
              <w:t>Математика</w:t>
            </w:r>
          </w:p>
        </w:tc>
        <w:tc>
          <w:tcPr>
            <w:tcW w:w="3257" w:type="dxa"/>
          </w:tcPr>
          <w:p w14:paraId="0D65C7EB" w14:textId="77777777" w:rsidR="000604B1" w:rsidRPr="008A1830" w:rsidRDefault="000604B1" w:rsidP="002406DC">
            <w:pPr>
              <w:rPr>
                <w:sz w:val="24"/>
                <w:szCs w:val="24"/>
              </w:rPr>
            </w:pPr>
            <w:r w:rsidRPr="008A1830">
              <w:rPr>
                <w:sz w:val="24"/>
                <w:szCs w:val="24"/>
              </w:rPr>
              <w:t>15</w:t>
            </w:r>
          </w:p>
        </w:tc>
      </w:tr>
      <w:tr w:rsidR="000604B1" w:rsidRPr="008A1830" w14:paraId="44929818" w14:textId="77777777" w:rsidTr="002406DC">
        <w:tc>
          <w:tcPr>
            <w:tcW w:w="1129" w:type="dxa"/>
          </w:tcPr>
          <w:p w14:paraId="3AA411D0" w14:textId="77777777" w:rsidR="000604B1" w:rsidRPr="008A1830" w:rsidRDefault="000604B1" w:rsidP="002406DC">
            <w:pPr>
              <w:rPr>
                <w:sz w:val="24"/>
                <w:szCs w:val="24"/>
              </w:rPr>
            </w:pPr>
            <w:r w:rsidRPr="008A1830">
              <w:rPr>
                <w:sz w:val="24"/>
                <w:szCs w:val="24"/>
              </w:rPr>
              <w:t>3</w:t>
            </w:r>
          </w:p>
        </w:tc>
        <w:tc>
          <w:tcPr>
            <w:tcW w:w="5384" w:type="dxa"/>
          </w:tcPr>
          <w:p w14:paraId="434C3C71" w14:textId="77777777" w:rsidR="000604B1" w:rsidRPr="008A1830" w:rsidRDefault="000604B1" w:rsidP="002406DC">
            <w:pPr>
              <w:rPr>
                <w:sz w:val="24"/>
                <w:szCs w:val="24"/>
              </w:rPr>
            </w:pPr>
            <w:r w:rsidRPr="008A1830">
              <w:rPr>
                <w:sz w:val="24"/>
                <w:szCs w:val="24"/>
              </w:rPr>
              <w:t>Окружающий мир</w:t>
            </w:r>
          </w:p>
        </w:tc>
        <w:tc>
          <w:tcPr>
            <w:tcW w:w="3257" w:type="dxa"/>
          </w:tcPr>
          <w:p w14:paraId="5EB799C2" w14:textId="77777777" w:rsidR="000604B1" w:rsidRPr="008A1830" w:rsidRDefault="000604B1" w:rsidP="002406DC">
            <w:pPr>
              <w:rPr>
                <w:sz w:val="24"/>
                <w:szCs w:val="24"/>
              </w:rPr>
            </w:pPr>
            <w:r w:rsidRPr="008A1830">
              <w:rPr>
                <w:sz w:val="24"/>
                <w:szCs w:val="24"/>
              </w:rPr>
              <w:t>7</w:t>
            </w:r>
          </w:p>
        </w:tc>
      </w:tr>
    </w:tbl>
    <w:p w14:paraId="46E1AAC8" w14:textId="77777777" w:rsidR="000604B1" w:rsidRPr="008A1830" w:rsidRDefault="000604B1" w:rsidP="000604B1">
      <w:pPr>
        <w:rPr>
          <w:sz w:val="24"/>
          <w:szCs w:val="24"/>
        </w:rPr>
      </w:pPr>
    </w:p>
    <w:p w14:paraId="5A61A13B" w14:textId="77777777" w:rsidR="000604B1" w:rsidRPr="008A1830" w:rsidRDefault="000604B1" w:rsidP="000604B1">
      <w:pPr>
        <w:rPr>
          <w:b/>
          <w:sz w:val="24"/>
          <w:szCs w:val="24"/>
          <w:u w:val="single"/>
        </w:rPr>
      </w:pPr>
      <w:r w:rsidRPr="008A1830">
        <w:rPr>
          <w:b/>
          <w:sz w:val="24"/>
          <w:szCs w:val="24"/>
          <w:u w:val="single"/>
        </w:rPr>
        <w:t>Учебный курс «В мире сказок» 2-3 класс</w:t>
      </w:r>
    </w:p>
    <w:p w14:paraId="6E7347D2" w14:textId="77777777" w:rsidR="000604B1" w:rsidRPr="008A1830" w:rsidRDefault="000604B1" w:rsidP="000604B1">
      <w:pPr>
        <w:rPr>
          <w:b/>
          <w:sz w:val="24"/>
          <w:szCs w:val="24"/>
        </w:rPr>
      </w:pPr>
      <w:r w:rsidRPr="008A1830">
        <w:rPr>
          <w:b/>
          <w:sz w:val="24"/>
          <w:szCs w:val="24"/>
        </w:rPr>
        <w:t xml:space="preserve">Планируемые результаты </w:t>
      </w:r>
    </w:p>
    <w:p w14:paraId="57973900"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4"/>
          <w:b/>
          <w:bCs/>
          <w:color w:val="000000"/>
        </w:rPr>
        <w:t>Личностные, метапредметные и предметные результаты освоения программы.</w:t>
      </w:r>
    </w:p>
    <w:p w14:paraId="5F729CA0"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xml:space="preserve">В результате освоенияпрограммы курса внеурочной деятельности «В гостях у сказки» формируются следующие </w:t>
      </w:r>
      <w:r w:rsidRPr="008A1830">
        <w:rPr>
          <w:rStyle w:val="c14"/>
          <w:color w:val="000000"/>
          <w:u w:val="single"/>
        </w:rPr>
        <w:t>предметные</w:t>
      </w:r>
      <w:r w:rsidRPr="008A1830">
        <w:rPr>
          <w:rStyle w:val="c14"/>
          <w:color w:val="000000"/>
        </w:rPr>
        <w:t> умения, соответствующие требованиям федерального государственного образовательного стандарта начального общего образования:</w:t>
      </w:r>
    </w:p>
    <w:p w14:paraId="4AEF87FB"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осознавать значимость чтения для личного развития;</w:t>
      </w:r>
    </w:p>
    <w:p w14:paraId="62408A90"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формировать потребность в систематическом чтении;</w:t>
      </w:r>
    </w:p>
    <w:p w14:paraId="6110A31B"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использовать разные виды чтения (ознакомительное, изучающее, выборочное, поисковое);</w:t>
      </w:r>
    </w:p>
    <w:p w14:paraId="564E391F"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уметь самостоятельно выбирать интересующую литературу;</w:t>
      </w:r>
    </w:p>
    <w:p w14:paraId="11F22CD6"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пользоваться справочными источниками для понимания и получения дополнительной информации.</w:t>
      </w:r>
    </w:p>
    <w:p w14:paraId="12AEC7AA"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u w:val="single"/>
        </w:rPr>
        <w:t>Регулятивные УУД</w:t>
      </w:r>
      <w:r w:rsidRPr="008A1830">
        <w:rPr>
          <w:rStyle w:val="c14"/>
          <w:color w:val="000000"/>
        </w:rPr>
        <w:t>:</w:t>
      </w:r>
    </w:p>
    <w:p w14:paraId="562E87E4"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уметь работать с книгой, пользуясь алгоритмом учебных действий;</w:t>
      </w:r>
    </w:p>
    <w:p w14:paraId="52202C70"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уметь самостоятельно работать с новым произведением;</w:t>
      </w:r>
    </w:p>
    <w:p w14:paraId="3755B322"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уметь работать в парах и группах, участвовать в проектной деятельности, литературных играх;</w:t>
      </w:r>
    </w:p>
    <w:p w14:paraId="6DC5EF26"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уметь определять свою роль в общей работе и оценивать свои результаты.</w:t>
      </w:r>
    </w:p>
    <w:p w14:paraId="5D746FCD"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u w:val="single"/>
        </w:rPr>
        <w:t>Познавательные УУД</w:t>
      </w:r>
      <w:r w:rsidRPr="008A1830">
        <w:rPr>
          <w:rStyle w:val="c14"/>
          <w:i/>
          <w:iCs/>
          <w:color w:val="000000"/>
        </w:rPr>
        <w:t>:</w:t>
      </w:r>
    </w:p>
    <w:p w14:paraId="56F1F3FF"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прогнозировать содержание книги до чтения, используя информацию из аппарата книги;</w:t>
      </w:r>
    </w:p>
    <w:p w14:paraId="1B2A6664"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отбирать книги по теме, жанру и авторской принадлежности;</w:t>
      </w:r>
    </w:p>
    <w:p w14:paraId="44A6BB42"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ориентироваться в мире книг (работа с каталогом, с открытым библиотечным фондом);</w:t>
      </w:r>
    </w:p>
    <w:p w14:paraId="4B6A9DE8"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составлять краткие аннотации к прочитанным книгам;</w:t>
      </w:r>
    </w:p>
    <w:p w14:paraId="54389955"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пользоваться словарями, справочниками, энциклопедиями.</w:t>
      </w:r>
    </w:p>
    <w:p w14:paraId="1A5F39BB"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u w:val="single"/>
        </w:rPr>
        <w:t>Коммуникативные УУД</w:t>
      </w:r>
      <w:r w:rsidRPr="008A1830">
        <w:rPr>
          <w:rStyle w:val="c14"/>
          <w:color w:val="000000"/>
        </w:rPr>
        <w:t>:</w:t>
      </w:r>
    </w:p>
    <w:p w14:paraId="52368B55"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участвовать в беседе о прочитанной книге, выражать своё мнение и аргументировать свою точку зрения;</w:t>
      </w:r>
    </w:p>
    <w:p w14:paraId="118C11E6"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оценивать поведение героев с точки зрения морали, формировать свою этическую позицию;</w:t>
      </w:r>
    </w:p>
    <w:p w14:paraId="45976C1C"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высказывать своё суждение об оформлении и структуре книги;</w:t>
      </w:r>
    </w:p>
    <w:p w14:paraId="5D1B59EB"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участвовать в конкурсах чтецов и рассказчиков;</w:t>
      </w:r>
    </w:p>
    <w:p w14:paraId="7D556DD9"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14"/>
          <w:color w:val="000000"/>
        </w:rPr>
        <w:t>— соблюдать правила общения и поведения в школе, библиотеке, дома и т. Д</w:t>
      </w:r>
    </w:p>
    <w:p w14:paraId="51642A19"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7"/>
          <w:color w:val="000000"/>
        </w:rPr>
        <w:t>В области </w:t>
      </w:r>
      <w:r w:rsidRPr="008A1830">
        <w:rPr>
          <w:rStyle w:val="c7"/>
          <w:i/>
          <w:iCs/>
          <w:color w:val="000000"/>
        </w:rPr>
        <w:t>личностных </w:t>
      </w:r>
      <w:r w:rsidRPr="008A1830">
        <w:rPr>
          <w:rStyle w:val="c7"/>
          <w:color w:val="000000"/>
        </w:rPr>
        <w:t>планируемых результатов будут формироваться УУД:</w:t>
      </w:r>
    </w:p>
    <w:p w14:paraId="0AAFDC20"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7"/>
          <w:color w:val="000000"/>
        </w:rPr>
        <w:t>-      готовность и способность учащихся к саморазвитию;</w:t>
      </w:r>
    </w:p>
    <w:p w14:paraId="179C5F57"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7"/>
          <w:color w:val="000000"/>
        </w:rPr>
        <w:t>-      внутренняя позиция школьника на основе положительного отношения к школе;</w:t>
      </w:r>
    </w:p>
    <w:p w14:paraId="65024A6B"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7"/>
          <w:color w:val="000000"/>
        </w:rPr>
        <w:t>-      ценностное отношение к миру фольклорной (народной) сказки;</w:t>
      </w:r>
    </w:p>
    <w:p w14:paraId="23EDE575" w14:textId="77777777" w:rsidR="000604B1" w:rsidRPr="008A1830" w:rsidRDefault="000604B1" w:rsidP="000604B1">
      <w:pPr>
        <w:pStyle w:val="c6"/>
        <w:shd w:val="clear" w:color="auto" w:fill="FFFFFF"/>
        <w:spacing w:before="0" w:beforeAutospacing="0" w:after="0" w:afterAutospacing="0"/>
        <w:jc w:val="both"/>
        <w:rPr>
          <w:color w:val="000000"/>
        </w:rPr>
      </w:pPr>
      <w:r w:rsidRPr="008A1830">
        <w:rPr>
          <w:rStyle w:val="c7"/>
          <w:color w:val="000000"/>
        </w:rPr>
        <w:t>-      начальные навыки адаптации в динамично меняющемся мире;</w:t>
      </w:r>
    </w:p>
    <w:p w14:paraId="78887345" w14:textId="77777777" w:rsidR="000604B1" w:rsidRPr="008A1830" w:rsidRDefault="000604B1" w:rsidP="000604B1">
      <w:pPr>
        <w:pStyle w:val="c6"/>
        <w:shd w:val="clear" w:color="auto" w:fill="FFFFFF"/>
        <w:spacing w:before="0" w:beforeAutospacing="0" w:after="0" w:afterAutospacing="0"/>
        <w:jc w:val="both"/>
        <w:rPr>
          <w:rStyle w:val="c7"/>
          <w:color w:val="000000"/>
        </w:rPr>
      </w:pPr>
      <w:r w:rsidRPr="008A1830">
        <w:rPr>
          <w:rStyle w:val="c7"/>
          <w:color w:val="000000"/>
        </w:rPr>
        <w:t>-      формирование мотивации дальнейшего изучения сказок.</w:t>
      </w:r>
    </w:p>
    <w:p w14:paraId="25BB1FFE" w14:textId="77777777" w:rsidR="000604B1" w:rsidRPr="008A1830" w:rsidRDefault="000604B1" w:rsidP="000604B1">
      <w:pPr>
        <w:pStyle w:val="c6"/>
        <w:shd w:val="clear" w:color="auto" w:fill="FFFFFF"/>
        <w:spacing w:before="0" w:beforeAutospacing="0" w:after="0" w:afterAutospacing="0"/>
        <w:jc w:val="both"/>
        <w:rPr>
          <w:rStyle w:val="c7"/>
          <w:b/>
          <w:color w:val="000000"/>
        </w:rPr>
      </w:pPr>
    </w:p>
    <w:p w14:paraId="16C72BEB" w14:textId="77777777" w:rsidR="000604B1" w:rsidRPr="008A1830" w:rsidRDefault="000604B1" w:rsidP="000604B1">
      <w:pPr>
        <w:pStyle w:val="c6"/>
        <w:shd w:val="clear" w:color="auto" w:fill="FFFFFF"/>
        <w:spacing w:before="0" w:beforeAutospacing="0" w:after="0" w:afterAutospacing="0"/>
        <w:jc w:val="both"/>
        <w:rPr>
          <w:rStyle w:val="c7"/>
          <w:b/>
          <w:color w:val="000000"/>
        </w:rPr>
      </w:pPr>
      <w:r w:rsidRPr="008A1830">
        <w:rPr>
          <w:rStyle w:val="c7"/>
          <w:b/>
          <w:color w:val="000000"/>
        </w:rPr>
        <w:t>Содержание 2 класс</w:t>
      </w:r>
    </w:p>
    <w:p w14:paraId="71EC8546" w14:textId="77777777" w:rsidR="000604B1" w:rsidRPr="008A1830" w:rsidRDefault="000604B1" w:rsidP="000604B1">
      <w:pPr>
        <w:pStyle w:val="c0"/>
        <w:shd w:val="clear" w:color="auto" w:fill="FFFFFF"/>
        <w:spacing w:before="0" w:beforeAutospacing="0" w:after="0" w:afterAutospacing="0"/>
        <w:rPr>
          <w:b/>
          <w:color w:val="000000"/>
        </w:rPr>
      </w:pPr>
      <w:r w:rsidRPr="008A1830">
        <w:rPr>
          <w:rStyle w:val="c2"/>
          <w:b/>
          <w:color w:val="000000"/>
        </w:rPr>
        <w:t>Вводное занятие.</w:t>
      </w:r>
    </w:p>
    <w:p w14:paraId="19C1C365" w14:textId="77777777" w:rsidR="000604B1" w:rsidRPr="008A1830" w:rsidRDefault="000604B1" w:rsidP="000604B1">
      <w:pPr>
        <w:pStyle w:val="c0"/>
        <w:shd w:val="clear" w:color="auto" w:fill="FFFFFF"/>
        <w:spacing w:before="0" w:beforeAutospacing="0" w:after="0" w:afterAutospacing="0"/>
        <w:rPr>
          <w:color w:val="000000"/>
        </w:rPr>
      </w:pPr>
      <w:r w:rsidRPr="008A1830">
        <w:rPr>
          <w:rStyle w:val="c2"/>
          <w:b/>
          <w:color w:val="000000"/>
        </w:rPr>
        <w:t>Путешествие в сказку</w:t>
      </w:r>
      <w:r w:rsidRPr="008A1830">
        <w:rPr>
          <w:rStyle w:val="c2"/>
          <w:color w:val="000000"/>
        </w:rPr>
        <w:t>.</w:t>
      </w:r>
      <w:r w:rsidRPr="008A1830">
        <w:rPr>
          <w:color w:val="000000"/>
        </w:rPr>
        <w:t xml:space="preserve"> </w:t>
      </w:r>
      <w:r w:rsidRPr="008A1830">
        <w:rPr>
          <w:rStyle w:val="c2"/>
          <w:color w:val="000000"/>
        </w:rPr>
        <w:t>Сюжетно-ролевая игра по мотивам русской народной сказки «Теремок».</w:t>
      </w:r>
    </w:p>
    <w:p w14:paraId="3971C1FF" w14:textId="77777777" w:rsidR="000604B1" w:rsidRPr="008A1830" w:rsidRDefault="000604B1" w:rsidP="000604B1">
      <w:pPr>
        <w:pStyle w:val="c0"/>
        <w:shd w:val="clear" w:color="auto" w:fill="FFFFFF"/>
        <w:spacing w:before="0" w:beforeAutospacing="0" w:after="0" w:afterAutospacing="0"/>
        <w:rPr>
          <w:color w:val="000000"/>
        </w:rPr>
      </w:pPr>
      <w:r w:rsidRPr="008A1830">
        <w:rPr>
          <w:rStyle w:val="c2"/>
          <w:color w:val="000000"/>
        </w:rPr>
        <w:t>Беседа – диалог «Хвастовство и самонадеянность до добра не доведут».</w:t>
      </w:r>
    </w:p>
    <w:p w14:paraId="5C2C3857" w14:textId="77777777" w:rsidR="000604B1" w:rsidRPr="008A1830" w:rsidRDefault="000604B1" w:rsidP="000604B1">
      <w:pPr>
        <w:pStyle w:val="c0"/>
        <w:shd w:val="clear" w:color="auto" w:fill="FFFFFF"/>
        <w:spacing w:before="0" w:beforeAutospacing="0" w:after="0" w:afterAutospacing="0"/>
        <w:rPr>
          <w:color w:val="000000"/>
        </w:rPr>
      </w:pPr>
      <w:r w:rsidRPr="008A1830">
        <w:rPr>
          <w:rStyle w:val="c2"/>
          <w:color w:val="000000"/>
        </w:rPr>
        <w:t>«Доброе слово – что ясный день»</w:t>
      </w:r>
      <w:r w:rsidRPr="008A1830">
        <w:rPr>
          <w:color w:val="000000"/>
        </w:rPr>
        <w:t xml:space="preserve">. </w:t>
      </w:r>
      <w:r w:rsidRPr="008A1830">
        <w:rPr>
          <w:rStyle w:val="c2"/>
          <w:color w:val="000000"/>
        </w:rPr>
        <w:t>Русская народная сказка «Морозко»</w:t>
      </w:r>
    </w:p>
    <w:p w14:paraId="277A403E" w14:textId="77777777" w:rsidR="000604B1" w:rsidRPr="008A1830" w:rsidRDefault="000604B1" w:rsidP="000604B1">
      <w:pPr>
        <w:pStyle w:val="c0"/>
        <w:shd w:val="clear" w:color="auto" w:fill="FFFFFF"/>
        <w:spacing w:before="0" w:beforeAutospacing="0" w:after="0" w:afterAutospacing="0"/>
        <w:rPr>
          <w:color w:val="000000"/>
          <w:shd w:val="clear" w:color="auto" w:fill="FFFFFF"/>
        </w:rPr>
      </w:pPr>
      <w:r w:rsidRPr="008A1830">
        <w:rPr>
          <w:color w:val="000000"/>
          <w:shd w:val="clear" w:color="auto" w:fill="FFFFFF"/>
        </w:rPr>
        <w:lastRenderedPageBreak/>
        <w:t>Моя любимая сказка А.С.Пушкина. Любимый герой. Нарисовать иллюстрацию к любимой сказке, прокомментировать её. Работа на интерактивной доске: собрать пазлы по сказкам Г.Х.Андерсена.</w:t>
      </w:r>
    </w:p>
    <w:p w14:paraId="17FF4DD0" w14:textId="77777777" w:rsidR="000604B1" w:rsidRPr="008A1830" w:rsidRDefault="000604B1" w:rsidP="000604B1">
      <w:pPr>
        <w:shd w:val="clear" w:color="auto" w:fill="FFFFFF"/>
        <w:jc w:val="both"/>
        <w:rPr>
          <w:b/>
          <w:color w:val="000000"/>
          <w:sz w:val="24"/>
          <w:szCs w:val="24"/>
        </w:rPr>
      </w:pPr>
      <w:r w:rsidRPr="008A1830">
        <w:rPr>
          <w:b/>
          <w:color w:val="000000"/>
          <w:sz w:val="24"/>
          <w:szCs w:val="24"/>
        </w:rPr>
        <w:t>Тематическое планирование 2 класс</w:t>
      </w:r>
    </w:p>
    <w:p w14:paraId="3858DC63" w14:textId="77777777" w:rsidR="000604B1" w:rsidRPr="008A1830" w:rsidRDefault="000604B1" w:rsidP="000604B1">
      <w:pPr>
        <w:shd w:val="clear" w:color="auto" w:fill="FFFFFF"/>
        <w:jc w:val="both"/>
        <w:rPr>
          <w:b/>
          <w:color w:val="000000"/>
          <w:sz w:val="24"/>
          <w:szCs w:val="24"/>
        </w:rPr>
      </w:pPr>
    </w:p>
    <w:tbl>
      <w:tblPr>
        <w:tblStyle w:val="a7"/>
        <w:tblW w:w="0" w:type="auto"/>
        <w:tblLook w:val="04A0" w:firstRow="1" w:lastRow="0" w:firstColumn="1" w:lastColumn="0" w:noHBand="0" w:noVBand="1"/>
      </w:tblPr>
      <w:tblGrid>
        <w:gridCol w:w="1696"/>
        <w:gridCol w:w="4817"/>
        <w:gridCol w:w="3257"/>
      </w:tblGrid>
      <w:tr w:rsidR="000604B1" w:rsidRPr="008A1830" w14:paraId="56798043" w14:textId="77777777" w:rsidTr="002406DC">
        <w:tc>
          <w:tcPr>
            <w:tcW w:w="1696" w:type="dxa"/>
          </w:tcPr>
          <w:p w14:paraId="440B81CE" w14:textId="77777777" w:rsidR="000604B1" w:rsidRPr="008A1830" w:rsidRDefault="000604B1" w:rsidP="002406DC">
            <w:pPr>
              <w:jc w:val="both"/>
              <w:rPr>
                <w:b/>
                <w:color w:val="000000"/>
                <w:sz w:val="24"/>
                <w:szCs w:val="24"/>
              </w:rPr>
            </w:pPr>
            <w:r w:rsidRPr="008A1830">
              <w:rPr>
                <w:b/>
                <w:color w:val="000000"/>
                <w:sz w:val="24"/>
                <w:szCs w:val="24"/>
              </w:rPr>
              <w:t>№ п\п</w:t>
            </w:r>
          </w:p>
        </w:tc>
        <w:tc>
          <w:tcPr>
            <w:tcW w:w="4817" w:type="dxa"/>
          </w:tcPr>
          <w:p w14:paraId="087F8C63" w14:textId="77777777" w:rsidR="000604B1" w:rsidRPr="008A1830" w:rsidRDefault="000604B1" w:rsidP="002406DC">
            <w:pPr>
              <w:jc w:val="both"/>
              <w:rPr>
                <w:b/>
                <w:color w:val="000000"/>
                <w:sz w:val="24"/>
                <w:szCs w:val="24"/>
              </w:rPr>
            </w:pPr>
            <w:r w:rsidRPr="008A1830">
              <w:rPr>
                <w:b/>
                <w:color w:val="000000"/>
                <w:sz w:val="24"/>
                <w:szCs w:val="24"/>
              </w:rPr>
              <w:t>Наименование раздела</w:t>
            </w:r>
          </w:p>
        </w:tc>
        <w:tc>
          <w:tcPr>
            <w:tcW w:w="3257" w:type="dxa"/>
          </w:tcPr>
          <w:p w14:paraId="20396F8F" w14:textId="77777777" w:rsidR="000604B1" w:rsidRPr="008A1830" w:rsidRDefault="000604B1" w:rsidP="002406DC">
            <w:pPr>
              <w:jc w:val="both"/>
              <w:rPr>
                <w:b/>
                <w:color w:val="000000"/>
                <w:sz w:val="24"/>
                <w:szCs w:val="24"/>
              </w:rPr>
            </w:pPr>
            <w:r w:rsidRPr="008A1830">
              <w:rPr>
                <w:b/>
                <w:color w:val="000000"/>
                <w:sz w:val="24"/>
                <w:szCs w:val="24"/>
              </w:rPr>
              <w:t>Кол-во часов</w:t>
            </w:r>
          </w:p>
        </w:tc>
      </w:tr>
      <w:tr w:rsidR="000604B1" w:rsidRPr="008A1830" w14:paraId="1B85D4E0" w14:textId="77777777" w:rsidTr="002406DC">
        <w:tc>
          <w:tcPr>
            <w:tcW w:w="1696" w:type="dxa"/>
          </w:tcPr>
          <w:p w14:paraId="0E3A76D7" w14:textId="77777777" w:rsidR="000604B1" w:rsidRPr="008A1830" w:rsidRDefault="000604B1" w:rsidP="002406DC">
            <w:pPr>
              <w:jc w:val="both"/>
              <w:rPr>
                <w:color w:val="000000"/>
                <w:sz w:val="24"/>
                <w:szCs w:val="24"/>
              </w:rPr>
            </w:pPr>
            <w:r w:rsidRPr="008A1830">
              <w:rPr>
                <w:color w:val="000000"/>
                <w:sz w:val="24"/>
                <w:szCs w:val="24"/>
              </w:rPr>
              <w:t>1</w:t>
            </w:r>
          </w:p>
          <w:p w14:paraId="73EDCA2E" w14:textId="77777777" w:rsidR="000604B1" w:rsidRPr="008A1830" w:rsidRDefault="000604B1" w:rsidP="002406DC">
            <w:pPr>
              <w:jc w:val="both"/>
              <w:rPr>
                <w:color w:val="000000"/>
                <w:sz w:val="24"/>
                <w:szCs w:val="24"/>
              </w:rPr>
            </w:pPr>
          </w:p>
        </w:tc>
        <w:tc>
          <w:tcPr>
            <w:tcW w:w="4817" w:type="dxa"/>
          </w:tcPr>
          <w:p w14:paraId="047229C5" w14:textId="77777777" w:rsidR="000604B1" w:rsidRPr="008A1830" w:rsidRDefault="000604B1" w:rsidP="002406DC">
            <w:pPr>
              <w:jc w:val="both"/>
              <w:rPr>
                <w:color w:val="000000"/>
                <w:sz w:val="24"/>
                <w:szCs w:val="24"/>
              </w:rPr>
            </w:pPr>
            <w:r w:rsidRPr="008A1830">
              <w:rPr>
                <w:bCs/>
                <w:color w:val="000000"/>
                <w:sz w:val="24"/>
                <w:szCs w:val="24"/>
                <w:shd w:val="clear" w:color="auto" w:fill="FFFFFF"/>
              </w:rPr>
              <w:t>Путешествие в сказку</w:t>
            </w:r>
          </w:p>
        </w:tc>
        <w:tc>
          <w:tcPr>
            <w:tcW w:w="3257" w:type="dxa"/>
          </w:tcPr>
          <w:p w14:paraId="2AB92324" w14:textId="77777777" w:rsidR="000604B1" w:rsidRPr="008A1830" w:rsidRDefault="000604B1" w:rsidP="002406DC">
            <w:pPr>
              <w:jc w:val="both"/>
              <w:rPr>
                <w:color w:val="000000"/>
                <w:sz w:val="24"/>
                <w:szCs w:val="24"/>
              </w:rPr>
            </w:pPr>
            <w:r w:rsidRPr="008A1830">
              <w:rPr>
                <w:color w:val="000000"/>
                <w:sz w:val="24"/>
                <w:szCs w:val="24"/>
              </w:rPr>
              <w:t>34</w:t>
            </w:r>
          </w:p>
        </w:tc>
      </w:tr>
    </w:tbl>
    <w:p w14:paraId="78446313" w14:textId="77777777" w:rsidR="000604B1" w:rsidRPr="008A1830" w:rsidRDefault="000604B1" w:rsidP="000604B1">
      <w:pPr>
        <w:pStyle w:val="c6"/>
        <w:shd w:val="clear" w:color="auto" w:fill="FFFFFF"/>
        <w:spacing w:before="0" w:beforeAutospacing="0" w:after="0" w:afterAutospacing="0"/>
        <w:jc w:val="both"/>
        <w:rPr>
          <w:rStyle w:val="c7"/>
          <w:b/>
          <w:color w:val="000000"/>
        </w:rPr>
      </w:pPr>
    </w:p>
    <w:p w14:paraId="7299B79A" w14:textId="77777777" w:rsidR="000604B1" w:rsidRPr="008A1830" w:rsidRDefault="000604B1" w:rsidP="000604B1">
      <w:pPr>
        <w:pStyle w:val="c6"/>
        <w:shd w:val="clear" w:color="auto" w:fill="FFFFFF"/>
        <w:spacing w:before="0" w:beforeAutospacing="0" w:after="0" w:afterAutospacing="0"/>
        <w:jc w:val="both"/>
        <w:rPr>
          <w:rStyle w:val="c7"/>
          <w:b/>
          <w:color w:val="000000"/>
          <w:u w:val="single"/>
        </w:rPr>
      </w:pPr>
      <w:r w:rsidRPr="008A1830">
        <w:rPr>
          <w:rStyle w:val="c7"/>
          <w:b/>
          <w:color w:val="000000"/>
          <w:u w:val="single"/>
        </w:rPr>
        <w:t>Содержание 3 класс</w:t>
      </w:r>
    </w:p>
    <w:p w14:paraId="0E2577C6"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 xml:space="preserve">История книги. </w:t>
      </w:r>
    </w:p>
    <w:p w14:paraId="4E709EE7" w14:textId="77777777" w:rsidR="000604B1" w:rsidRPr="008A1830" w:rsidRDefault="000604B1" w:rsidP="000604B1">
      <w:pPr>
        <w:shd w:val="clear" w:color="auto" w:fill="FFFFFF"/>
        <w:jc w:val="both"/>
        <w:rPr>
          <w:color w:val="000000"/>
          <w:sz w:val="24"/>
          <w:szCs w:val="24"/>
        </w:rPr>
      </w:pPr>
      <w:r w:rsidRPr="008A1830">
        <w:rPr>
          <w:color w:val="000000"/>
          <w:sz w:val="24"/>
          <w:szCs w:val="24"/>
        </w:rPr>
        <w:t>Книги-сборники о былинных героях. Былины, сказы, легенды. Сказители, былинщики.</w:t>
      </w:r>
    </w:p>
    <w:p w14:paraId="518CD1B1" w14:textId="77777777" w:rsidR="000604B1" w:rsidRPr="008A1830" w:rsidRDefault="000604B1" w:rsidP="000604B1">
      <w:pPr>
        <w:shd w:val="clear" w:color="auto" w:fill="FFFFFF"/>
        <w:jc w:val="both"/>
        <w:rPr>
          <w:color w:val="000000"/>
          <w:sz w:val="24"/>
          <w:szCs w:val="24"/>
        </w:rPr>
      </w:pPr>
      <w:r w:rsidRPr="008A1830">
        <w:rPr>
          <w:color w:val="000000"/>
          <w:sz w:val="24"/>
          <w:szCs w:val="24"/>
        </w:rPr>
        <w:t>Библия. Детская библия (разные издания).</w:t>
      </w:r>
    </w:p>
    <w:p w14:paraId="225561F9" w14:textId="77777777" w:rsidR="000604B1" w:rsidRPr="008A1830" w:rsidRDefault="000604B1" w:rsidP="000604B1">
      <w:pPr>
        <w:shd w:val="clear" w:color="auto" w:fill="FFFFFF"/>
        <w:jc w:val="both"/>
        <w:rPr>
          <w:color w:val="000000"/>
          <w:sz w:val="24"/>
          <w:szCs w:val="24"/>
        </w:rPr>
      </w:pPr>
      <w:r w:rsidRPr="008A1830">
        <w:rPr>
          <w:color w:val="000000"/>
          <w:sz w:val="24"/>
          <w:szCs w:val="24"/>
        </w:rPr>
        <w:t>Летописи. Рукописные книги. Первопечатник Иван Фёдоров.</w:t>
      </w:r>
    </w:p>
    <w:p w14:paraId="409C4BCC"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 xml:space="preserve">По дорогам сказок. Сказки народные и литературные </w:t>
      </w:r>
    </w:p>
    <w:p w14:paraId="4714AFBE" w14:textId="77777777" w:rsidR="000604B1" w:rsidRPr="008A1830" w:rsidRDefault="000604B1" w:rsidP="000604B1">
      <w:pPr>
        <w:shd w:val="clear" w:color="auto" w:fill="FFFFFF"/>
        <w:jc w:val="both"/>
        <w:rPr>
          <w:color w:val="000000"/>
          <w:sz w:val="24"/>
          <w:szCs w:val="24"/>
        </w:rPr>
      </w:pPr>
      <w:r w:rsidRPr="008A1830">
        <w:rPr>
          <w:color w:val="000000"/>
          <w:sz w:val="24"/>
          <w:szCs w:val="24"/>
        </w:rPr>
        <w:t>Волшебные сказки (народные и литературные): книга-сборник «Сказки А.С. Пушкина» и сборник народных сказок «На острове Буяне».</w:t>
      </w:r>
    </w:p>
    <w:p w14:paraId="7FA6F5AB" w14:textId="77777777" w:rsidR="000604B1" w:rsidRPr="008A1830" w:rsidRDefault="000604B1" w:rsidP="000604B1">
      <w:pPr>
        <w:shd w:val="clear" w:color="auto" w:fill="FFFFFF"/>
        <w:jc w:val="both"/>
        <w:rPr>
          <w:color w:val="000000"/>
          <w:sz w:val="24"/>
          <w:szCs w:val="24"/>
        </w:rPr>
      </w:pPr>
      <w:r w:rsidRPr="008A1830">
        <w:rPr>
          <w:color w:val="000000"/>
          <w:sz w:val="24"/>
          <w:szCs w:val="24"/>
        </w:rPr>
        <w:t>Сравнение сказок с загадками: русская народная сказка «Дочь-семилетка», братья Гримм «Умная дочь крестьянская», А. Платонов «Умная внучка». Рассматривание и сравнение книг.</w:t>
      </w:r>
    </w:p>
    <w:p w14:paraId="432BA5AB" w14:textId="77777777" w:rsidR="000604B1" w:rsidRPr="008A1830" w:rsidRDefault="000604B1" w:rsidP="000604B1">
      <w:pPr>
        <w:shd w:val="clear" w:color="auto" w:fill="FFFFFF"/>
        <w:jc w:val="both"/>
        <w:rPr>
          <w:color w:val="000000"/>
          <w:sz w:val="24"/>
          <w:szCs w:val="24"/>
        </w:rPr>
      </w:pPr>
      <w:r w:rsidRPr="008A1830">
        <w:rPr>
          <w:color w:val="000000"/>
          <w:sz w:val="24"/>
          <w:szCs w:val="24"/>
        </w:rPr>
        <w:t>Конкурс-кроссворд «Волшебные предметы».</w:t>
      </w:r>
    </w:p>
    <w:p w14:paraId="7C7F7765"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 xml:space="preserve">Книги-сборники. Басни и баснописцы </w:t>
      </w:r>
    </w:p>
    <w:p w14:paraId="41145B92" w14:textId="77777777" w:rsidR="000604B1" w:rsidRPr="008A1830" w:rsidRDefault="000604B1" w:rsidP="000604B1">
      <w:pPr>
        <w:shd w:val="clear" w:color="auto" w:fill="FFFFFF"/>
        <w:jc w:val="both"/>
        <w:rPr>
          <w:color w:val="000000"/>
          <w:sz w:val="24"/>
          <w:szCs w:val="24"/>
        </w:rPr>
      </w:pPr>
      <w:r w:rsidRPr="008A1830">
        <w:rPr>
          <w:color w:val="000000"/>
          <w:sz w:val="24"/>
          <w:szCs w:val="24"/>
        </w:rPr>
        <w:t>Книги-сборники басен И. Крылова. Аппарат книги-сборника басен: титульный лист, аннотация, оглавление.</w:t>
      </w:r>
    </w:p>
    <w:p w14:paraId="4509CFDF" w14:textId="77777777" w:rsidR="000604B1" w:rsidRPr="008A1830" w:rsidRDefault="000604B1" w:rsidP="000604B1">
      <w:pPr>
        <w:shd w:val="clear" w:color="auto" w:fill="FFFFFF"/>
        <w:jc w:val="both"/>
        <w:rPr>
          <w:color w:val="000000"/>
          <w:sz w:val="24"/>
          <w:szCs w:val="24"/>
        </w:rPr>
      </w:pPr>
      <w:r w:rsidRPr="008A1830">
        <w:rPr>
          <w:color w:val="000000"/>
          <w:sz w:val="24"/>
          <w:szCs w:val="24"/>
        </w:rPr>
        <w:t>Русские баснописцы И. Хемницер, А. Измайлов, И. Дмитриев.</w:t>
      </w:r>
    </w:p>
    <w:p w14:paraId="24788411" w14:textId="77777777" w:rsidR="000604B1" w:rsidRPr="008A1830" w:rsidRDefault="000604B1" w:rsidP="000604B1">
      <w:pPr>
        <w:shd w:val="clear" w:color="auto" w:fill="FFFFFF"/>
        <w:jc w:val="both"/>
        <w:rPr>
          <w:color w:val="000000"/>
          <w:sz w:val="24"/>
          <w:szCs w:val="24"/>
        </w:rPr>
      </w:pPr>
      <w:r w:rsidRPr="008A1830">
        <w:rPr>
          <w:color w:val="000000"/>
          <w:sz w:val="24"/>
          <w:szCs w:val="24"/>
        </w:rPr>
        <w:t>Чтение басен с «бродячими» сюжетами. Басни Эзопа и Л.Н. Толстого.</w:t>
      </w:r>
    </w:p>
    <w:p w14:paraId="3E6F42CA" w14:textId="77777777" w:rsidR="000604B1" w:rsidRPr="008A1830" w:rsidRDefault="000604B1" w:rsidP="000604B1">
      <w:pPr>
        <w:shd w:val="clear" w:color="auto" w:fill="FFFFFF"/>
        <w:jc w:val="both"/>
        <w:rPr>
          <w:color w:val="000000"/>
          <w:sz w:val="24"/>
          <w:szCs w:val="24"/>
        </w:rPr>
      </w:pPr>
      <w:r w:rsidRPr="008A1830">
        <w:rPr>
          <w:color w:val="000000"/>
          <w:sz w:val="24"/>
          <w:szCs w:val="24"/>
        </w:rPr>
        <w:t>Конкурс чтецов. Инсценирование басен (работа в группах).</w:t>
      </w:r>
    </w:p>
    <w:p w14:paraId="4D620537" w14:textId="77777777" w:rsidR="000604B1" w:rsidRPr="008A1830" w:rsidRDefault="000604B1" w:rsidP="000604B1">
      <w:pPr>
        <w:shd w:val="clear" w:color="auto" w:fill="FFFFFF"/>
        <w:jc w:val="both"/>
        <w:rPr>
          <w:color w:val="000000"/>
          <w:sz w:val="24"/>
          <w:szCs w:val="24"/>
        </w:rPr>
      </w:pPr>
      <w:r w:rsidRPr="008A1830">
        <w:rPr>
          <w:b/>
          <w:bCs/>
          <w:color w:val="000000"/>
          <w:sz w:val="24"/>
          <w:szCs w:val="24"/>
        </w:rPr>
        <w:t xml:space="preserve">Книги Л.Н. Толстого для детей </w:t>
      </w:r>
    </w:p>
    <w:p w14:paraId="446EF3E9" w14:textId="77777777" w:rsidR="000604B1" w:rsidRPr="008A1830" w:rsidRDefault="000604B1" w:rsidP="000604B1">
      <w:pPr>
        <w:shd w:val="clear" w:color="auto" w:fill="FFFFFF"/>
        <w:jc w:val="both"/>
        <w:rPr>
          <w:color w:val="000000"/>
          <w:sz w:val="24"/>
          <w:szCs w:val="24"/>
        </w:rPr>
      </w:pPr>
      <w:r w:rsidRPr="008A1830">
        <w:rPr>
          <w:color w:val="000000"/>
          <w:sz w:val="24"/>
          <w:szCs w:val="24"/>
        </w:rPr>
        <w:t>Книги Л.Н. Толстого: работа с каталогом, составление выставки книг.</w:t>
      </w:r>
    </w:p>
    <w:p w14:paraId="6F8FFED1" w14:textId="77777777" w:rsidR="000604B1" w:rsidRPr="008A1830" w:rsidRDefault="000604B1" w:rsidP="000604B1">
      <w:pPr>
        <w:shd w:val="clear" w:color="auto" w:fill="FFFFFF"/>
        <w:jc w:val="both"/>
        <w:rPr>
          <w:color w:val="000000"/>
          <w:sz w:val="24"/>
          <w:szCs w:val="24"/>
        </w:rPr>
      </w:pPr>
      <w:r w:rsidRPr="008A1830">
        <w:rPr>
          <w:color w:val="000000"/>
          <w:sz w:val="24"/>
          <w:szCs w:val="24"/>
        </w:rPr>
        <w:t>Книга «Азбука Л.Н. Толстого» и сборник «Для детей».</w:t>
      </w:r>
    </w:p>
    <w:p w14:paraId="022F9B94" w14:textId="77777777" w:rsidR="000604B1" w:rsidRPr="008A1830" w:rsidRDefault="000604B1" w:rsidP="000604B1">
      <w:pPr>
        <w:shd w:val="clear" w:color="auto" w:fill="FFFFFF"/>
        <w:jc w:val="both"/>
        <w:rPr>
          <w:color w:val="000000"/>
          <w:sz w:val="24"/>
          <w:szCs w:val="24"/>
        </w:rPr>
      </w:pPr>
      <w:r w:rsidRPr="008A1830">
        <w:rPr>
          <w:color w:val="000000"/>
          <w:sz w:val="24"/>
          <w:szCs w:val="24"/>
        </w:rPr>
        <w:t>Составление таблицы жанров произведений Л.Н. Толстого (работа в группах).</w:t>
      </w:r>
    </w:p>
    <w:p w14:paraId="777035C8" w14:textId="77777777" w:rsidR="000604B1" w:rsidRPr="008A1830" w:rsidRDefault="000604B1" w:rsidP="000604B1">
      <w:pPr>
        <w:shd w:val="clear" w:color="auto" w:fill="FFFFFF"/>
        <w:jc w:val="both"/>
        <w:rPr>
          <w:color w:val="000000"/>
          <w:sz w:val="24"/>
          <w:szCs w:val="24"/>
        </w:rPr>
      </w:pPr>
      <w:r w:rsidRPr="008A1830">
        <w:rPr>
          <w:color w:val="000000"/>
          <w:sz w:val="24"/>
          <w:szCs w:val="24"/>
        </w:rPr>
        <w:t>Проектная деятельность по группам: «Сказки Л.Н. Толстого», «Сказки в обработке Л.Н. Толстого». Что мы узнали о сказках.</w:t>
      </w:r>
    </w:p>
    <w:p w14:paraId="26CC42A1" w14:textId="77777777" w:rsidR="000604B1" w:rsidRPr="008A1830" w:rsidRDefault="000604B1" w:rsidP="000604B1">
      <w:pPr>
        <w:shd w:val="clear" w:color="auto" w:fill="FFFFFF"/>
        <w:jc w:val="both"/>
        <w:rPr>
          <w:b/>
          <w:color w:val="000000"/>
          <w:sz w:val="24"/>
          <w:szCs w:val="24"/>
        </w:rPr>
      </w:pPr>
      <w:r w:rsidRPr="008A1830">
        <w:rPr>
          <w:b/>
          <w:color w:val="000000"/>
          <w:sz w:val="24"/>
          <w:szCs w:val="24"/>
        </w:rPr>
        <w:t>Тематическое планирование 3 класс</w:t>
      </w:r>
    </w:p>
    <w:p w14:paraId="0524E68B" w14:textId="77777777" w:rsidR="000604B1" w:rsidRPr="008A1830" w:rsidRDefault="000604B1" w:rsidP="000604B1">
      <w:pPr>
        <w:shd w:val="clear" w:color="auto" w:fill="FFFFFF"/>
        <w:jc w:val="both"/>
        <w:rPr>
          <w:b/>
          <w:color w:val="000000"/>
          <w:sz w:val="24"/>
          <w:szCs w:val="24"/>
        </w:rPr>
      </w:pPr>
    </w:p>
    <w:tbl>
      <w:tblPr>
        <w:tblStyle w:val="a7"/>
        <w:tblW w:w="0" w:type="auto"/>
        <w:tblLook w:val="04A0" w:firstRow="1" w:lastRow="0" w:firstColumn="1" w:lastColumn="0" w:noHBand="0" w:noVBand="1"/>
      </w:tblPr>
      <w:tblGrid>
        <w:gridCol w:w="1696"/>
        <w:gridCol w:w="4817"/>
        <w:gridCol w:w="3257"/>
      </w:tblGrid>
      <w:tr w:rsidR="000604B1" w:rsidRPr="008A1830" w14:paraId="02B5A741" w14:textId="77777777" w:rsidTr="002406DC">
        <w:tc>
          <w:tcPr>
            <w:tcW w:w="1696" w:type="dxa"/>
          </w:tcPr>
          <w:p w14:paraId="73AD23FB" w14:textId="77777777" w:rsidR="000604B1" w:rsidRPr="008A1830" w:rsidRDefault="000604B1" w:rsidP="002406DC">
            <w:pPr>
              <w:jc w:val="both"/>
              <w:rPr>
                <w:b/>
                <w:color w:val="000000"/>
                <w:sz w:val="24"/>
                <w:szCs w:val="24"/>
              </w:rPr>
            </w:pPr>
            <w:r w:rsidRPr="008A1830">
              <w:rPr>
                <w:b/>
                <w:color w:val="000000"/>
                <w:sz w:val="24"/>
                <w:szCs w:val="24"/>
              </w:rPr>
              <w:t>№ п\п</w:t>
            </w:r>
          </w:p>
        </w:tc>
        <w:tc>
          <w:tcPr>
            <w:tcW w:w="4817" w:type="dxa"/>
          </w:tcPr>
          <w:p w14:paraId="544A4AF2" w14:textId="77777777" w:rsidR="000604B1" w:rsidRPr="008A1830" w:rsidRDefault="000604B1" w:rsidP="002406DC">
            <w:pPr>
              <w:jc w:val="both"/>
              <w:rPr>
                <w:b/>
                <w:color w:val="000000"/>
                <w:sz w:val="24"/>
                <w:szCs w:val="24"/>
              </w:rPr>
            </w:pPr>
            <w:r w:rsidRPr="008A1830">
              <w:rPr>
                <w:b/>
                <w:color w:val="000000"/>
                <w:sz w:val="24"/>
                <w:szCs w:val="24"/>
              </w:rPr>
              <w:t>Наименование раздела</w:t>
            </w:r>
          </w:p>
        </w:tc>
        <w:tc>
          <w:tcPr>
            <w:tcW w:w="3257" w:type="dxa"/>
          </w:tcPr>
          <w:p w14:paraId="4129FC02" w14:textId="77777777" w:rsidR="000604B1" w:rsidRPr="008A1830" w:rsidRDefault="000604B1" w:rsidP="002406DC">
            <w:pPr>
              <w:jc w:val="both"/>
              <w:rPr>
                <w:b/>
                <w:color w:val="000000"/>
                <w:sz w:val="24"/>
                <w:szCs w:val="24"/>
              </w:rPr>
            </w:pPr>
            <w:r w:rsidRPr="008A1830">
              <w:rPr>
                <w:b/>
                <w:color w:val="000000"/>
                <w:sz w:val="24"/>
                <w:szCs w:val="24"/>
              </w:rPr>
              <w:t>Кол-во часов</w:t>
            </w:r>
          </w:p>
        </w:tc>
      </w:tr>
      <w:tr w:rsidR="000604B1" w:rsidRPr="008A1830" w14:paraId="3EB6DDA8" w14:textId="77777777" w:rsidTr="002406DC">
        <w:tc>
          <w:tcPr>
            <w:tcW w:w="1696" w:type="dxa"/>
          </w:tcPr>
          <w:p w14:paraId="0DDE29E1" w14:textId="77777777" w:rsidR="000604B1" w:rsidRPr="008A1830" w:rsidRDefault="000604B1" w:rsidP="002406DC">
            <w:pPr>
              <w:jc w:val="both"/>
              <w:rPr>
                <w:color w:val="000000"/>
                <w:sz w:val="24"/>
                <w:szCs w:val="24"/>
              </w:rPr>
            </w:pPr>
            <w:r w:rsidRPr="008A1830">
              <w:rPr>
                <w:color w:val="000000"/>
                <w:sz w:val="24"/>
                <w:szCs w:val="24"/>
              </w:rPr>
              <w:t>1</w:t>
            </w:r>
          </w:p>
        </w:tc>
        <w:tc>
          <w:tcPr>
            <w:tcW w:w="4817" w:type="dxa"/>
          </w:tcPr>
          <w:p w14:paraId="1EF9583C" w14:textId="77777777" w:rsidR="000604B1" w:rsidRPr="008A1830" w:rsidRDefault="000604B1" w:rsidP="002406DC">
            <w:pPr>
              <w:jc w:val="both"/>
              <w:rPr>
                <w:color w:val="000000"/>
                <w:sz w:val="24"/>
                <w:szCs w:val="24"/>
              </w:rPr>
            </w:pPr>
            <w:r w:rsidRPr="008A1830">
              <w:rPr>
                <w:bCs/>
                <w:color w:val="000000"/>
                <w:sz w:val="24"/>
                <w:szCs w:val="24"/>
                <w:shd w:val="clear" w:color="auto" w:fill="FFFFFF"/>
              </w:rPr>
              <w:t>История книги</w:t>
            </w:r>
          </w:p>
        </w:tc>
        <w:tc>
          <w:tcPr>
            <w:tcW w:w="3257" w:type="dxa"/>
          </w:tcPr>
          <w:p w14:paraId="5EBAC8D1" w14:textId="77777777" w:rsidR="000604B1" w:rsidRPr="008A1830" w:rsidRDefault="000604B1" w:rsidP="002406DC">
            <w:pPr>
              <w:jc w:val="both"/>
              <w:rPr>
                <w:color w:val="000000"/>
                <w:sz w:val="24"/>
                <w:szCs w:val="24"/>
              </w:rPr>
            </w:pPr>
            <w:r w:rsidRPr="008A1830">
              <w:rPr>
                <w:color w:val="000000"/>
                <w:sz w:val="24"/>
                <w:szCs w:val="24"/>
              </w:rPr>
              <w:t>4</w:t>
            </w:r>
          </w:p>
        </w:tc>
      </w:tr>
      <w:tr w:rsidR="000604B1" w:rsidRPr="008A1830" w14:paraId="083A1A6D" w14:textId="77777777" w:rsidTr="002406DC">
        <w:tc>
          <w:tcPr>
            <w:tcW w:w="1696" w:type="dxa"/>
          </w:tcPr>
          <w:p w14:paraId="086246CF" w14:textId="77777777" w:rsidR="000604B1" w:rsidRPr="008A1830" w:rsidRDefault="000604B1" w:rsidP="002406DC">
            <w:pPr>
              <w:jc w:val="both"/>
              <w:rPr>
                <w:color w:val="000000"/>
                <w:sz w:val="24"/>
                <w:szCs w:val="24"/>
              </w:rPr>
            </w:pPr>
            <w:r w:rsidRPr="008A1830">
              <w:rPr>
                <w:color w:val="000000"/>
                <w:sz w:val="24"/>
                <w:szCs w:val="24"/>
              </w:rPr>
              <w:t>2</w:t>
            </w:r>
          </w:p>
        </w:tc>
        <w:tc>
          <w:tcPr>
            <w:tcW w:w="4817" w:type="dxa"/>
          </w:tcPr>
          <w:p w14:paraId="3D431F55" w14:textId="77777777" w:rsidR="000604B1" w:rsidRPr="008A1830" w:rsidRDefault="000604B1" w:rsidP="002406DC">
            <w:pPr>
              <w:jc w:val="both"/>
              <w:rPr>
                <w:color w:val="000000"/>
                <w:sz w:val="24"/>
                <w:szCs w:val="24"/>
              </w:rPr>
            </w:pPr>
            <w:r w:rsidRPr="008A1830">
              <w:rPr>
                <w:bCs/>
                <w:color w:val="000000"/>
                <w:sz w:val="24"/>
                <w:szCs w:val="24"/>
                <w:shd w:val="clear" w:color="auto" w:fill="FFFFFF"/>
              </w:rPr>
              <w:t>По дорогам сказок. Сказки народные и литературные</w:t>
            </w:r>
          </w:p>
        </w:tc>
        <w:tc>
          <w:tcPr>
            <w:tcW w:w="3257" w:type="dxa"/>
          </w:tcPr>
          <w:p w14:paraId="5315D931" w14:textId="77777777" w:rsidR="000604B1" w:rsidRPr="008A1830" w:rsidRDefault="000604B1" w:rsidP="002406DC">
            <w:pPr>
              <w:jc w:val="both"/>
              <w:rPr>
                <w:color w:val="000000"/>
                <w:sz w:val="24"/>
                <w:szCs w:val="24"/>
              </w:rPr>
            </w:pPr>
            <w:r w:rsidRPr="008A1830">
              <w:rPr>
                <w:color w:val="000000"/>
                <w:sz w:val="24"/>
                <w:szCs w:val="24"/>
              </w:rPr>
              <w:t>23</w:t>
            </w:r>
          </w:p>
        </w:tc>
      </w:tr>
      <w:tr w:rsidR="000604B1" w:rsidRPr="008A1830" w14:paraId="0CBDD002" w14:textId="77777777" w:rsidTr="002406DC">
        <w:tc>
          <w:tcPr>
            <w:tcW w:w="1696" w:type="dxa"/>
          </w:tcPr>
          <w:p w14:paraId="3814711C" w14:textId="77777777" w:rsidR="000604B1" w:rsidRPr="008A1830" w:rsidRDefault="000604B1" w:rsidP="002406DC">
            <w:pPr>
              <w:jc w:val="both"/>
              <w:rPr>
                <w:color w:val="000000"/>
                <w:sz w:val="24"/>
                <w:szCs w:val="24"/>
              </w:rPr>
            </w:pPr>
            <w:r w:rsidRPr="008A1830">
              <w:rPr>
                <w:color w:val="000000"/>
                <w:sz w:val="24"/>
                <w:szCs w:val="24"/>
              </w:rPr>
              <w:t>3</w:t>
            </w:r>
          </w:p>
        </w:tc>
        <w:tc>
          <w:tcPr>
            <w:tcW w:w="4817" w:type="dxa"/>
          </w:tcPr>
          <w:p w14:paraId="03440AC7" w14:textId="77777777" w:rsidR="000604B1" w:rsidRPr="008A1830" w:rsidRDefault="000604B1" w:rsidP="002406DC">
            <w:pPr>
              <w:jc w:val="both"/>
              <w:rPr>
                <w:color w:val="000000"/>
                <w:sz w:val="24"/>
                <w:szCs w:val="24"/>
              </w:rPr>
            </w:pPr>
            <w:r w:rsidRPr="008A1830">
              <w:rPr>
                <w:bCs/>
                <w:color w:val="000000"/>
                <w:sz w:val="24"/>
                <w:szCs w:val="24"/>
                <w:shd w:val="clear" w:color="auto" w:fill="FFFFFF"/>
              </w:rPr>
              <w:t>Книги-сборники. Басни и баснописцы</w:t>
            </w:r>
          </w:p>
        </w:tc>
        <w:tc>
          <w:tcPr>
            <w:tcW w:w="3257" w:type="dxa"/>
          </w:tcPr>
          <w:p w14:paraId="645E3255" w14:textId="77777777" w:rsidR="000604B1" w:rsidRPr="008A1830" w:rsidRDefault="000604B1" w:rsidP="002406DC">
            <w:pPr>
              <w:jc w:val="both"/>
              <w:rPr>
                <w:color w:val="000000"/>
                <w:sz w:val="24"/>
                <w:szCs w:val="24"/>
              </w:rPr>
            </w:pPr>
            <w:r w:rsidRPr="008A1830">
              <w:rPr>
                <w:color w:val="000000"/>
                <w:sz w:val="24"/>
                <w:szCs w:val="24"/>
              </w:rPr>
              <w:t>4</w:t>
            </w:r>
          </w:p>
        </w:tc>
      </w:tr>
      <w:tr w:rsidR="000604B1" w:rsidRPr="008A1830" w14:paraId="4F787A71" w14:textId="77777777" w:rsidTr="002406DC">
        <w:tc>
          <w:tcPr>
            <w:tcW w:w="1696" w:type="dxa"/>
          </w:tcPr>
          <w:p w14:paraId="68E1A122" w14:textId="77777777" w:rsidR="000604B1" w:rsidRPr="008A1830" w:rsidRDefault="000604B1" w:rsidP="002406DC">
            <w:pPr>
              <w:jc w:val="both"/>
              <w:rPr>
                <w:color w:val="000000"/>
                <w:sz w:val="24"/>
                <w:szCs w:val="24"/>
              </w:rPr>
            </w:pPr>
            <w:r w:rsidRPr="008A1830">
              <w:rPr>
                <w:color w:val="000000"/>
                <w:sz w:val="24"/>
                <w:szCs w:val="24"/>
              </w:rPr>
              <w:t>4</w:t>
            </w:r>
          </w:p>
        </w:tc>
        <w:tc>
          <w:tcPr>
            <w:tcW w:w="4817" w:type="dxa"/>
          </w:tcPr>
          <w:p w14:paraId="32EF8F56" w14:textId="77777777" w:rsidR="000604B1" w:rsidRPr="008A1830" w:rsidRDefault="000604B1" w:rsidP="002406DC">
            <w:pPr>
              <w:jc w:val="both"/>
              <w:rPr>
                <w:color w:val="000000"/>
                <w:sz w:val="24"/>
                <w:szCs w:val="24"/>
              </w:rPr>
            </w:pPr>
            <w:r w:rsidRPr="008A1830">
              <w:rPr>
                <w:bCs/>
                <w:color w:val="000000"/>
                <w:sz w:val="24"/>
                <w:szCs w:val="24"/>
                <w:shd w:val="clear" w:color="auto" w:fill="FFFFFF"/>
              </w:rPr>
              <w:t>Книги Л.Н. Толстого для детей</w:t>
            </w:r>
          </w:p>
        </w:tc>
        <w:tc>
          <w:tcPr>
            <w:tcW w:w="3257" w:type="dxa"/>
          </w:tcPr>
          <w:p w14:paraId="2B5AA4FE" w14:textId="77777777" w:rsidR="000604B1" w:rsidRPr="008A1830" w:rsidRDefault="000604B1" w:rsidP="002406DC">
            <w:pPr>
              <w:jc w:val="both"/>
              <w:rPr>
                <w:color w:val="000000"/>
                <w:sz w:val="24"/>
                <w:szCs w:val="24"/>
              </w:rPr>
            </w:pPr>
            <w:r w:rsidRPr="008A1830">
              <w:rPr>
                <w:color w:val="000000"/>
                <w:sz w:val="24"/>
                <w:szCs w:val="24"/>
              </w:rPr>
              <w:t>4</w:t>
            </w:r>
          </w:p>
        </w:tc>
      </w:tr>
    </w:tbl>
    <w:p w14:paraId="5BFE168B" w14:textId="77777777" w:rsidR="000604B1" w:rsidRDefault="000604B1" w:rsidP="00494AF0">
      <w:pPr>
        <w:tabs>
          <w:tab w:val="left" w:pos="142"/>
        </w:tabs>
        <w:suppressAutoHyphens/>
        <w:ind w:left="284" w:right="122"/>
        <w:mirrorIndents/>
        <w:jc w:val="center"/>
        <w:rPr>
          <w:b/>
          <w:sz w:val="24"/>
          <w:szCs w:val="24"/>
        </w:rPr>
      </w:pPr>
    </w:p>
    <w:p w14:paraId="3DB3B600" w14:textId="77777777" w:rsidR="00C31F4C" w:rsidRDefault="00C31F4C" w:rsidP="00C31F4C">
      <w:pPr>
        <w:ind w:left="284" w:right="122"/>
        <w:rPr>
          <w:b/>
          <w:sz w:val="24"/>
          <w:szCs w:val="24"/>
        </w:rPr>
      </w:pPr>
    </w:p>
    <w:p w14:paraId="325A003B" w14:textId="77777777" w:rsidR="00C31F4C" w:rsidRPr="00494AF0" w:rsidRDefault="00C31F4C" w:rsidP="00C31F4C">
      <w:pPr>
        <w:ind w:left="284" w:right="122"/>
        <w:jc w:val="center"/>
        <w:rPr>
          <w:b/>
          <w:sz w:val="24"/>
          <w:szCs w:val="24"/>
        </w:rPr>
      </w:pPr>
      <w:r w:rsidRPr="00494AF0">
        <w:rPr>
          <w:b/>
          <w:sz w:val="24"/>
          <w:szCs w:val="24"/>
        </w:rPr>
        <w:t>Рабочая программа  учебного курса "</w:t>
      </w:r>
      <w:r w:rsidRPr="00C31F4C">
        <w:rPr>
          <w:b/>
          <w:bCs/>
          <w:color w:val="000000"/>
          <w:sz w:val="24"/>
          <w:szCs w:val="24"/>
        </w:rPr>
        <w:t xml:space="preserve"> </w:t>
      </w:r>
      <w:r>
        <w:rPr>
          <w:b/>
          <w:bCs/>
          <w:color w:val="000000"/>
          <w:sz w:val="24"/>
          <w:szCs w:val="24"/>
        </w:rPr>
        <w:t>Не</w:t>
      </w:r>
      <w:r w:rsidRPr="00342B91">
        <w:rPr>
          <w:b/>
          <w:bCs/>
          <w:color w:val="000000"/>
          <w:sz w:val="24"/>
          <w:szCs w:val="24"/>
        </w:rPr>
        <w:t>скучная математика</w:t>
      </w:r>
      <w:r w:rsidRPr="00494AF0">
        <w:rPr>
          <w:b/>
          <w:sz w:val="24"/>
          <w:szCs w:val="24"/>
        </w:rPr>
        <w:t xml:space="preserve"> " </w:t>
      </w:r>
      <w:r w:rsidR="000C3ACD">
        <w:rPr>
          <w:b/>
          <w:sz w:val="24"/>
          <w:szCs w:val="24"/>
        </w:rPr>
        <w:t>1-4</w:t>
      </w:r>
      <w:r w:rsidRPr="00494AF0">
        <w:rPr>
          <w:b/>
          <w:sz w:val="24"/>
          <w:szCs w:val="24"/>
        </w:rPr>
        <w:t xml:space="preserve"> класс</w:t>
      </w:r>
    </w:p>
    <w:p w14:paraId="41C7B64B" w14:textId="77777777" w:rsidR="00C31F4C" w:rsidRDefault="00C31F4C" w:rsidP="00C31F4C">
      <w:pPr>
        <w:ind w:firstLine="567"/>
        <w:jc w:val="center"/>
        <w:rPr>
          <w:b/>
          <w:bCs/>
          <w:sz w:val="24"/>
          <w:szCs w:val="24"/>
        </w:rPr>
      </w:pPr>
    </w:p>
    <w:p w14:paraId="25A93370" w14:textId="77777777" w:rsidR="00C31F4C" w:rsidRDefault="00C31F4C" w:rsidP="00C31F4C">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курса</w:t>
      </w:r>
    </w:p>
    <w:p w14:paraId="67272182" w14:textId="77777777" w:rsidR="00C31F4C" w:rsidRPr="00CF0D45" w:rsidRDefault="00C31F4C" w:rsidP="00C31F4C">
      <w:pPr>
        <w:rPr>
          <w:sz w:val="24"/>
          <w:szCs w:val="24"/>
        </w:rPr>
      </w:pPr>
      <w:r w:rsidRPr="00CF0D45">
        <w:rPr>
          <w:sz w:val="24"/>
          <w:szCs w:val="24"/>
          <w:u w:val="single"/>
        </w:rPr>
        <w:t>Личностными   результатами</w:t>
      </w:r>
      <w:r w:rsidRPr="00CF0D45">
        <w:rPr>
          <w:sz w:val="24"/>
          <w:szCs w:val="24"/>
        </w:rPr>
        <w:t xml:space="preserve">  изучения  данного      курса  являются: </w:t>
      </w:r>
    </w:p>
    <w:p w14:paraId="633D5F8D" w14:textId="77777777" w:rsidR="00C31F4C" w:rsidRPr="00CF0D45" w:rsidRDefault="00C31F4C" w:rsidP="00AB321E">
      <w:pPr>
        <w:pStyle w:val="a5"/>
        <w:widowControl/>
        <w:numPr>
          <w:ilvl w:val="1"/>
          <w:numId w:val="189"/>
        </w:numPr>
        <w:autoSpaceDE/>
        <w:autoSpaceDN/>
        <w:contextualSpacing/>
        <w:rPr>
          <w:sz w:val="24"/>
          <w:szCs w:val="24"/>
        </w:rPr>
      </w:pPr>
      <w:r w:rsidRPr="00CF0D45">
        <w:rPr>
          <w:sz w:val="24"/>
          <w:szCs w:val="24"/>
        </w:rPr>
        <w:t xml:space="preserve">развитие   любознательности,   сообразительности   при   выполнении  разнообразных заданий проблемного и эвристического характера; </w:t>
      </w:r>
    </w:p>
    <w:p w14:paraId="44879092" w14:textId="77777777" w:rsidR="00C31F4C" w:rsidRPr="00CF0D45" w:rsidRDefault="00C31F4C" w:rsidP="00AB321E">
      <w:pPr>
        <w:pStyle w:val="a5"/>
        <w:widowControl/>
        <w:numPr>
          <w:ilvl w:val="1"/>
          <w:numId w:val="189"/>
        </w:numPr>
        <w:autoSpaceDE/>
        <w:autoSpaceDN/>
        <w:contextualSpacing/>
        <w:rPr>
          <w:sz w:val="24"/>
          <w:szCs w:val="24"/>
        </w:rPr>
      </w:pPr>
      <w:r w:rsidRPr="00CF0D45">
        <w:rPr>
          <w:sz w:val="24"/>
          <w:szCs w:val="24"/>
        </w:rPr>
        <w:t xml:space="preserve"> 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 </w:t>
      </w:r>
    </w:p>
    <w:p w14:paraId="1FC1FD8B" w14:textId="77777777" w:rsidR="00C31F4C" w:rsidRPr="00CF0D45" w:rsidRDefault="00C31F4C" w:rsidP="00AB321E">
      <w:pPr>
        <w:pStyle w:val="a5"/>
        <w:widowControl/>
        <w:numPr>
          <w:ilvl w:val="1"/>
          <w:numId w:val="189"/>
        </w:numPr>
        <w:autoSpaceDE/>
        <w:autoSpaceDN/>
        <w:contextualSpacing/>
        <w:rPr>
          <w:sz w:val="24"/>
          <w:szCs w:val="24"/>
        </w:rPr>
      </w:pPr>
      <w:r w:rsidRPr="00CF0D45">
        <w:rPr>
          <w:sz w:val="24"/>
          <w:szCs w:val="24"/>
        </w:rPr>
        <w:t xml:space="preserve">воспитание чувства справедливости, ответственности; </w:t>
      </w:r>
    </w:p>
    <w:p w14:paraId="7028826D" w14:textId="77777777" w:rsidR="00C31F4C" w:rsidRPr="00CF0D45" w:rsidRDefault="00C31F4C" w:rsidP="00AB321E">
      <w:pPr>
        <w:pStyle w:val="a5"/>
        <w:widowControl/>
        <w:numPr>
          <w:ilvl w:val="1"/>
          <w:numId w:val="189"/>
        </w:numPr>
        <w:autoSpaceDE/>
        <w:autoSpaceDN/>
        <w:contextualSpacing/>
        <w:rPr>
          <w:sz w:val="24"/>
          <w:szCs w:val="24"/>
        </w:rPr>
      </w:pPr>
      <w:r w:rsidRPr="00CF0D45">
        <w:rPr>
          <w:sz w:val="24"/>
          <w:szCs w:val="24"/>
        </w:rPr>
        <w:t>развитие самостоятельности суждений, независимости и нестандартности  мышления.</w:t>
      </w:r>
    </w:p>
    <w:p w14:paraId="5D2093FF" w14:textId="77777777" w:rsidR="00C31F4C" w:rsidRPr="00CF0D45" w:rsidRDefault="00C31F4C" w:rsidP="00C31F4C">
      <w:pPr>
        <w:rPr>
          <w:sz w:val="24"/>
          <w:szCs w:val="24"/>
          <w:u w:val="single"/>
        </w:rPr>
      </w:pPr>
      <w:r w:rsidRPr="00CF0D45">
        <w:rPr>
          <w:sz w:val="24"/>
          <w:szCs w:val="24"/>
        </w:rPr>
        <w:t xml:space="preserve"> </w:t>
      </w:r>
      <w:r w:rsidRPr="00CF0D45">
        <w:rPr>
          <w:sz w:val="24"/>
          <w:szCs w:val="24"/>
          <w:u w:val="single"/>
        </w:rPr>
        <w:t xml:space="preserve">Метапредметные </w:t>
      </w:r>
    </w:p>
    <w:p w14:paraId="45DA75FA" w14:textId="77777777" w:rsidR="00C31F4C" w:rsidRPr="00CF0D45" w:rsidRDefault="00C31F4C" w:rsidP="00C31F4C">
      <w:pPr>
        <w:rPr>
          <w:sz w:val="24"/>
          <w:szCs w:val="24"/>
        </w:rPr>
      </w:pPr>
      <w:r w:rsidRPr="00CF0D45">
        <w:rPr>
          <w:b/>
          <w:sz w:val="24"/>
          <w:szCs w:val="24"/>
        </w:rPr>
        <w:lastRenderedPageBreak/>
        <w:t>Универсальные учебные действия:</w:t>
      </w:r>
      <w:r w:rsidRPr="00CF0D45">
        <w:rPr>
          <w:sz w:val="24"/>
          <w:szCs w:val="24"/>
        </w:rPr>
        <w:t xml:space="preserve"> </w:t>
      </w:r>
    </w:p>
    <w:p w14:paraId="68ECD794"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Сравнивать  разные   приемы   действий,  выбирать  удобные   способы   для  выполнения конкретного задания. </w:t>
      </w:r>
    </w:p>
    <w:p w14:paraId="611727D9"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Моделировать в процессе совместного обсуждения алгоритм решения числового  кроссворда; использовать его в ходе самостоятельной работы.  </w:t>
      </w:r>
    </w:p>
    <w:p w14:paraId="50609CED"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Применять  изученные способы учебной работы и приёмы вычислений   для  работы с числовыми головоломками. </w:t>
      </w:r>
    </w:p>
    <w:p w14:paraId="25711BEC"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Анализировать  правила   игры.  </w:t>
      </w:r>
    </w:p>
    <w:p w14:paraId="7F48EED1"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Действовать  в   соответствии   с   заданными  правилами. </w:t>
      </w:r>
    </w:p>
    <w:p w14:paraId="2BFED012"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Включаться  в   групповую   работу.  </w:t>
      </w:r>
    </w:p>
    <w:p w14:paraId="69811E06"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Участвовать  в   обсуждении   проблемных  вопросов, высказывать собственное мнение и аргументировать его. </w:t>
      </w:r>
    </w:p>
    <w:p w14:paraId="1969C411"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Выполнять пробное учебное действие, фиксировать индивидуальное затруднение  в пробном действии. </w:t>
      </w:r>
    </w:p>
    <w:p w14:paraId="09938BA2"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Аргументировать  свою позицию в коммуникации,  учитывать  разные мнения,  использовать критерии для обоснования своего суждения. </w:t>
      </w:r>
    </w:p>
    <w:p w14:paraId="7C6075F4"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 xml:space="preserve">Сопоставлять  полученный (промежуточный, итоговый) результат с заданным  условием. </w:t>
      </w:r>
    </w:p>
    <w:p w14:paraId="1B9A0302" w14:textId="77777777" w:rsidR="00C31F4C" w:rsidRPr="00CF0D45" w:rsidRDefault="00C31F4C" w:rsidP="00AB321E">
      <w:pPr>
        <w:pStyle w:val="a5"/>
        <w:widowControl/>
        <w:numPr>
          <w:ilvl w:val="0"/>
          <w:numId w:val="190"/>
        </w:numPr>
        <w:autoSpaceDE/>
        <w:autoSpaceDN/>
        <w:contextualSpacing/>
        <w:rPr>
          <w:sz w:val="24"/>
          <w:szCs w:val="24"/>
        </w:rPr>
      </w:pPr>
      <w:r w:rsidRPr="00CF0D45">
        <w:rPr>
          <w:sz w:val="24"/>
          <w:szCs w:val="24"/>
        </w:rPr>
        <w:t>Контролировать свою деятельность: обнаруживать и исправлять ошибки.</w:t>
      </w:r>
    </w:p>
    <w:p w14:paraId="7E7236D2" w14:textId="77777777" w:rsidR="00C31F4C" w:rsidRPr="00CF0D45" w:rsidRDefault="00C31F4C" w:rsidP="00C31F4C">
      <w:pPr>
        <w:rPr>
          <w:sz w:val="24"/>
          <w:szCs w:val="24"/>
          <w:u w:val="single"/>
        </w:rPr>
      </w:pPr>
      <w:r w:rsidRPr="00CF0D45">
        <w:rPr>
          <w:sz w:val="24"/>
          <w:szCs w:val="24"/>
          <w:u w:val="single"/>
        </w:rPr>
        <w:t xml:space="preserve">Предметные результаты </w:t>
      </w:r>
    </w:p>
    <w:p w14:paraId="7EAE00FC" w14:textId="77777777" w:rsidR="00C31F4C" w:rsidRPr="00CF0D45" w:rsidRDefault="00C31F4C" w:rsidP="00AB321E">
      <w:pPr>
        <w:pStyle w:val="a5"/>
        <w:widowControl/>
        <w:numPr>
          <w:ilvl w:val="0"/>
          <w:numId w:val="191"/>
        </w:numPr>
        <w:autoSpaceDE/>
        <w:autoSpaceDN/>
        <w:contextualSpacing/>
        <w:rPr>
          <w:sz w:val="24"/>
          <w:szCs w:val="24"/>
        </w:rPr>
      </w:pPr>
      <w:r w:rsidRPr="00CF0D45">
        <w:rPr>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14:paraId="7468B68F" w14:textId="77777777" w:rsidR="00C31F4C" w:rsidRPr="00CF0D45" w:rsidRDefault="00C31F4C" w:rsidP="00AB321E">
      <w:pPr>
        <w:pStyle w:val="a5"/>
        <w:widowControl/>
        <w:numPr>
          <w:ilvl w:val="0"/>
          <w:numId w:val="191"/>
        </w:numPr>
        <w:autoSpaceDE/>
        <w:autoSpaceDN/>
        <w:contextualSpacing/>
        <w:rPr>
          <w:sz w:val="24"/>
          <w:szCs w:val="24"/>
        </w:rPr>
      </w:pPr>
      <w:r w:rsidRPr="00CF0D45">
        <w:rPr>
          <w:sz w:val="24"/>
          <w:szCs w:val="24"/>
        </w:rPr>
        <w:t>Овладение основами логического и алгоритмического мышления,</w:t>
      </w:r>
      <w:r w:rsidRPr="00CF0D45">
        <w:rPr>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14:paraId="70308541" w14:textId="77777777" w:rsidR="00C31F4C" w:rsidRPr="00CF0D45" w:rsidRDefault="00C31F4C" w:rsidP="00AB321E">
      <w:pPr>
        <w:pStyle w:val="a5"/>
        <w:widowControl/>
        <w:numPr>
          <w:ilvl w:val="0"/>
          <w:numId w:val="191"/>
        </w:numPr>
        <w:autoSpaceDE/>
        <w:autoSpaceDN/>
        <w:contextualSpacing/>
        <w:rPr>
          <w:sz w:val="24"/>
          <w:szCs w:val="24"/>
        </w:rPr>
      </w:pPr>
      <w:r w:rsidRPr="00CF0D45">
        <w:rPr>
          <w:sz w:val="24"/>
          <w:szCs w:val="24"/>
        </w:rPr>
        <w:t>Умения выполнять устно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107511D1" w14:textId="77777777" w:rsidR="00C31F4C" w:rsidRPr="00CF0D45" w:rsidRDefault="00C31F4C" w:rsidP="00AB321E">
      <w:pPr>
        <w:pStyle w:val="a5"/>
        <w:widowControl/>
        <w:numPr>
          <w:ilvl w:val="0"/>
          <w:numId w:val="191"/>
        </w:numPr>
        <w:autoSpaceDE/>
        <w:autoSpaceDN/>
        <w:contextualSpacing/>
        <w:rPr>
          <w:sz w:val="24"/>
          <w:szCs w:val="24"/>
        </w:rPr>
      </w:pPr>
      <w:r w:rsidRPr="00CF0D45">
        <w:rPr>
          <w:sz w:val="24"/>
          <w:szCs w:val="24"/>
        </w:rPr>
        <w:t>Приобретение первоначальных навыков работы на компьютере (набирать текст на клавиатуре, работать с меню, находить информацию по заданной теме).</w:t>
      </w:r>
    </w:p>
    <w:p w14:paraId="7639347F" w14:textId="77777777" w:rsidR="00C31F4C" w:rsidRPr="00D5189B" w:rsidRDefault="00C31F4C" w:rsidP="00C31F4C">
      <w:pPr>
        <w:pStyle w:val="ac"/>
        <w:jc w:val="center"/>
        <w:rPr>
          <w:rFonts w:ascii="Times New Roman" w:hAnsi="Times New Roman"/>
          <w:b/>
          <w:sz w:val="24"/>
          <w:szCs w:val="24"/>
        </w:rPr>
      </w:pPr>
      <w:r w:rsidRPr="00D5189B">
        <w:rPr>
          <w:rFonts w:ascii="Times New Roman" w:hAnsi="Times New Roman"/>
          <w:b/>
          <w:sz w:val="24"/>
          <w:szCs w:val="24"/>
        </w:rPr>
        <w:t>Универсальные учебные действия:</w:t>
      </w:r>
    </w:p>
    <w:p w14:paraId="0B9FE779"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Сравнивать       разные   приемы   действий,         выбирать      удобные   способы   для  выполнения конкретного задания. </w:t>
      </w:r>
    </w:p>
    <w:p w14:paraId="107FBFD6"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Моделировать  в процессе совместного обсуждения алгоритм  решения числового  кроссворда; использовать его в ходе самостоятельной работы.  </w:t>
      </w:r>
    </w:p>
    <w:p w14:paraId="0FEF3509"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Применять  изученные   способы   учебной   работы   и   приёмы   вычислений     для  работы с числовыми головоломками. </w:t>
      </w:r>
    </w:p>
    <w:p w14:paraId="66D247E6"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Анализировать       правила   игры.      Действовать      в   соответствии   с   заданными  правилами. </w:t>
      </w:r>
    </w:p>
    <w:p w14:paraId="2C1D3426"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Включаться   в   групповую   работу.   Участвовать   в   обсуждении   проблемных  вопросов, высказывать собственное мнение и аргументировать его. </w:t>
      </w:r>
    </w:p>
    <w:p w14:paraId="7766575D"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Выполнять пробное учебное действие, фиксировать индивидуальное затруднение  в пробном действии. </w:t>
      </w:r>
    </w:p>
    <w:p w14:paraId="2C328884"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Аргументировать  свою позицию в коммуникации,  учитывать  разные мнения,  использовать критерии для обоснования своего суждения. </w:t>
      </w:r>
    </w:p>
    <w:p w14:paraId="29AC0200"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Сопоставлять  полученный   (промежуточный,   итоговый)   результат   с   заданным  условием. </w:t>
      </w:r>
    </w:p>
    <w:p w14:paraId="46D58FDE" w14:textId="77777777" w:rsidR="00C31F4C" w:rsidRPr="00D5189B" w:rsidRDefault="00C31F4C" w:rsidP="00AB321E">
      <w:pPr>
        <w:pStyle w:val="ac"/>
        <w:numPr>
          <w:ilvl w:val="0"/>
          <w:numId w:val="192"/>
        </w:numPr>
        <w:rPr>
          <w:rFonts w:ascii="Times New Roman" w:hAnsi="Times New Roman"/>
          <w:sz w:val="24"/>
          <w:szCs w:val="24"/>
        </w:rPr>
      </w:pPr>
      <w:r w:rsidRPr="00D5189B">
        <w:rPr>
          <w:rFonts w:ascii="Times New Roman" w:hAnsi="Times New Roman"/>
          <w:sz w:val="24"/>
          <w:szCs w:val="24"/>
        </w:rPr>
        <w:t xml:space="preserve">Контролировать свою деятельность: обнаруживать и исправлять ошибки. </w:t>
      </w:r>
    </w:p>
    <w:p w14:paraId="09FD17A3" w14:textId="77777777" w:rsidR="000C3ACD" w:rsidRPr="00BB2B99" w:rsidRDefault="000C3ACD" w:rsidP="000C3ACD">
      <w:pPr>
        <w:ind w:firstLine="708"/>
        <w:jc w:val="both"/>
        <w:rPr>
          <w:sz w:val="24"/>
          <w:szCs w:val="24"/>
        </w:rPr>
      </w:pPr>
      <w:r w:rsidRPr="00BB2B99">
        <w:rPr>
          <w:sz w:val="24"/>
          <w:szCs w:val="24"/>
        </w:rPr>
        <w:t xml:space="preserve">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w:t>
      </w:r>
      <w:r w:rsidRPr="00BB2B99">
        <w:rPr>
          <w:sz w:val="24"/>
          <w:szCs w:val="24"/>
        </w:rPr>
        <w:lastRenderedPageBreak/>
        <w:t xml:space="preserve">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14:paraId="4D806F7A" w14:textId="77777777" w:rsidR="000C3ACD" w:rsidRPr="00BB2B99" w:rsidRDefault="000C3ACD" w:rsidP="000C3ACD">
      <w:pPr>
        <w:jc w:val="both"/>
        <w:rPr>
          <w:sz w:val="24"/>
          <w:szCs w:val="24"/>
        </w:rPr>
      </w:pPr>
      <w:r w:rsidRPr="00BB2B99">
        <w:rPr>
          <w:sz w:val="24"/>
          <w:szCs w:val="24"/>
        </w:rPr>
        <w:t xml:space="preserve">   </w:t>
      </w:r>
      <w:r w:rsidRPr="00BB2B99">
        <w:rPr>
          <w:sz w:val="24"/>
          <w:szCs w:val="24"/>
        </w:rPr>
        <w:tab/>
        <w:t xml:space="preserve">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14:paraId="53417C0D" w14:textId="77777777" w:rsidR="000C3ACD" w:rsidRPr="00BB2B99" w:rsidRDefault="000C3ACD" w:rsidP="000C3ACD">
      <w:pPr>
        <w:jc w:val="both"/>
        <w:rPr>
          <w:sz w:val="24"/>
          <w:szCs w:val="24"/>
        </w:rPr>
      </w:pPr>
      <w:r w:rsidRPr="00BB2B99">
        <w:rPr>
          <w:sz w:val="24"/>
          <w:szCs w:val="24"/>
        </w:rPr>
        <w:t xml:space="preserve">   </w:t>
      </w:r>
      <w:r w:rsidRPr="00BB2B99">
        <w:rPr>
          <w:sz w:val="24"/>
          <w:szCs w:val="24"/>
        </w:rPr>
        <w:tab/>
        <w:t>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p>
    <w:p w14:paraId="1240EBAC" w14:textId="77777777" w:rsidR="000C3ACD" w:rsidRPr="00BB2B99" w:rsidRDefault="000C3ACD" w:rsidP="000C3ACD">
      <w:pPr>
        <w:jc w:val="both"/>
        <w:rPr>
          <w:sz w:val="24"/>
          <w:szCs w:val="24"/>
        </w:rPr>
      </w:pPr>
      <w:r w:rsidRPr="00BB2B99">
        <w:rPr>
          <w:sz w:val="24"/>
          <w:szCs w:val="24"/>
        </w:rPr>
        <w:t xml:space="preserve">   </w:t>
      </w:r>
      <w:r w:rsidRPr="00BB2B99">
        <w:rPr>
          <w:sz w:val="24"/>
          <w:szCs w:val="24"/>
        </w:rPr>
        <w:tab/>
        <w:t>Содержание занятий кружка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кружка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14:paraId="5F9DDD01" w14:textId="77777777" w:rsidR="000C3ACD" w:rsidRPr="00BB2B99" w:rsidRDefault="000C3ACD" w:rsidP="000C3ACD">
      <w:pPr>
        <w:ind w:firstLine="142"/>
        <w:jc w:val="both"/>
        <w:rPr>
          <w:sz w:val="24"/>
          <w:szCs w:val="24"/>
        </w:rPr>
      </w:pPr>
      <w:r w:rsidRPr="00BB2B99">
        <w:rPr>
          <w:sz w:val="24"/>
          <w:szCs w:val="24"/>
        </w:rPr>
        <w:t xml:space="preserve">   </w:t>
      </w:r>
      <w:r w:rsidRPr="00BB2B99">
        <w:rPr>
          <w:sz w:val="24"/>
          <w:szCs w:val="24"/>
        </w:rPr>
        <w:tab/>
        <w:t xml:space="preserve">Творческие работы, проектная деятельность и другие технологии, используемые в системе работы кружка,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w:t>
      </w:r>
    </w:p>
    <w:p w14:paraId="4634600E" w14:textId="77777777" w:rsidR="000C3ACD" w:rsidRPr="00BB2B99" w:rsidRDefault="000C3ACD" w:rsidP="000C3ACD">
      <w:pPr>
        <w:adjustRightInd w:val="0"/>
        <w:ind w:firstLine="708"/>
        <w:jc w:val="both"/>
        <w:rPr>
          <w:sz w:val="24"/>
          <w:szCs w:val="24"/>
        </w:rPr>
      </w:pPr>
      <w:r w:rsidRPr="00BB2B99">
        <w:rPr>
          <w:b/>
          <w:sz w:val="24"/>
          <w:szCs w:val="24"/>
        </w:rPr>
        <w:t>Особенности</w:t>
      </w:r>
      <w:r w:rsidRPr="00BB2B99">
        <w:rPr>
          <w:i/>
          <w:sz w:val="24"/>
          <w:szCs w:val="24"/>
        </w:rPr>
        <w:t xml:space="preserve"> </w:t>
      </w:r>
      <w:r w:rsidRPr="00BB2B99">
        <w:rPr>
          <w:sz w:val="24"/>
          <w:szCs w:val="24"/>
        </w:rPr>
        <w:t>программы в том, что в нее включено большое количество заданий на развитие логического мышления, памяти и задания исследовательского характера. В структуру программы входит теоретический блок материалов, который подкрепляется практической частью. Практические задания способствуют развитию у детей творческих способностей, логического мышления, памяти, математической речи, внимания; умению создавать математические проекты, анализировать, решать ребусы, головоломки, обобщать и делать выводы. Введение заданий такого характера способствует подготовке учащихся к  участию ребят в математических конкурсах, является подготовительной базой для участия в интеллектуальных играх, основой для участия в различных муниципальных, Всероссийских, дистанционных интернет – конкурсах.</w:t>
      </w:r>
    </w:p>
    <w:p w14:paraId="6255DA1E" w14:textId="77777777" w:rsidR="000C3ACD" w:rsidRPr="00BB2B99" w:rsidRDefault="000C3ACD" w:rsidP="000C3ACD">
      <w:pPr>
        <w:adjustRightInd w:val="0"/>
        <w:ind w:firstLine="708"/>
        <w:jc w:val="both"/>
        <w:rPr>
          <w:sz w:val="24"/>
          <w:szCs w:val="24"/>
        </w:rPr>
      </w:pPr>
      <w:r w:rsidRPr="00BB2B99">
        <w:rPr>
          <w:sz w:val="24"/>
          <w:szCs w:val="24"/>
        </w:rPr>
        <w:t>Возраст детей, участвующих в реализации данной программы 6-</w:t>
      </w:r>
      <w:r>
        <w:rPr>
          <w:sz w:val="24"/>
          <w:szCs w:val="24"/>
        </w:rPr>
        <w:t>10</w:t>
      </w:r>
      <w:r w:rsidRPr="00BB2B99">
        <w:rPr>
          <w:sz w:val="24"/>
          <w:szCs w:val="24"/>
        </w:rPr>
        <w:t xml:space="preserve"> лет.</w:t>
      </w:r>
    </w:p>
    <w:p w14:paraId="129D935B" w14:textId="77777777" w:rsidR="000C3ACD" w:rsidRPr="00BB2B99" w:rsidRDefault="000C3ACD" w:rsidP="000C3ACD">
      <w:pPr>
        <w:adjustRightInd w:val="0"/>
        <w:ind w:firstLine="708"/>
        <w:jc w:val="both"/>
        <w:rPr>
          <w:sz w:val="24"/>
          <w:szCs w:val="24"/>
        </w:rPr>
      </w:pPr>
      <w:r w:rsidRPr="00BB2B99">
        <w:rPr>
          <w:sz w:val="24"/>
          <w:szCs w:val="24"/>
        </w:rPr>
        <w:t>Сроки реализации обр</w:t>
      </w:r>
      <w:r>
        <w:rPr>
          <w:sz w:val="24"/>
          <w:szCs w:val="24"/>
        </w:rPr>
        <w:t>азовательной программы - 1 класс (</w:t>
      </w:r>
      <w:r w:rsidRPr="00BB2B99">
        <w:rPr>
          <w:sz w:val="24"/>
          <w:szCs w:val="24"/>
        </w:rPr>
        <w:t>33 часа</w:t>
      </w:r>
      <w:r>
        <w:rPr>
          <w:sz w:val="24"/>
          <w:szCs w:val="24"/>
        </w:rPr>
        <w:t>), 2-4 классы (34 часа).</w:t>
      </w:r>
    </w:p>
    <w:p w14:paraId="422AD776" w14:textId="77777777" w:rsidR="000C3ACD" w:rsidRPr="00BB2B99" w:rsidRDefault="000C3ACD" w:rsidP="000C3ACD">
      <w:pPr>
        <w:adjustRightInd w:val="0"/>
        <w:ind w:firstLine="708"/>
        <w:jc w:val="both"/>
        <w:rPr>
          <w:sz w:val="24"/>
          <w:szCs w:val="24"/>
        </w:rPr>
      </w:pPr>
      <w:r w:rsidRPr="00BB2B99">
        <w:rPr>
          <w:sz w:val="24"/>
          <w:szCs w:val="24"/>
        </w:rPr>
        <w:t>Программой предусмотрены методы исследовательской и проблемно-поисковой деятельности, а также словесные, наглядно-демонстрационные, что способствует достижению высоких результатов.</w:t>
      </w:r>
    </w:p>
    <w:p w14:paraId="009895B3" w14:textId="77777777" w:rsidR="000C3ACD" w:rsidRPr="00BB2B99" w:rsidRDefault="000C3ACD" w:rsidP="000C3ACD">
      <w:pPr>
        <w:tabs>
          <w:tab w:val="left" w:pos="709"/>
        </w:tabs>
        <w:ind w:firstLine="142"/>
        <w:jc w:val="both"/>
        <w:rPr>
          <w:sz w:val="24"/>
          <w:szCs w:val="24"/>
        </w:rPr>
      </w:pPr>
      <w:r w:rsidRPr="00BB2B99">
        <w:rPr>
          <w:sz w:val="24"/>
          <w:szCs w:val="24"/>
        </w:rPr>
        <w:tab/>
      </w:r>
    </w:p>
    <w:p w14:paraId="78B3A09B" w14:textId="77777777" w:rsidR="000C3ACD" w:rsidRPr="00BB2B99" w:rsidRDefault="000C3ACD" w:rsidP="000C3ACD">
      <w:pPr>
        <w:shd w:val="clear" w:color="auto" w:fill="FFFFFF"/>
        <w:ind w:firstLine="720"/>
        <w:rPr>
          <w:b/>
          <w:color w:val="000000"/>
          <w:kern w:val="2"/>
          <w:sz w:val="24"/>
          <w:szCs w:val="24"/>
        </w:rPr>
      </w:pPr>
      <w:r w:rsidRPr="00BB2B99">
        <w:rPr>
          <w:b/>
          <w:color w:val="000000"/>
          <w:kern w:val="2"/>
          <w:sz w:val="24"/>
          <w:szCs w:val="24"/>
        </w:rPr>
        <w:t>Формы и режим занятий:</w:t>
      </w:r>
    </w:p>
    <w:p w14:paraId="1E255D70" w14:textId="77777777" w:rsidR="000C3ACD" w:rsidRPr="00BB2B99" w:rsidRDefault="000C3ACD" w:rsidP="000C3ACD">
      <w:pPr>
        <w:rPr>
          <w:sz w:val="24"/>
          <w:szCs w:val="24"/>
        </w:rPr>
      </w:pPr>
      <w:r w:rsidRPr="00BB2B99">
        <w:rPr>
          <w:sz w:val="24"/>
          <w:szCs w:val="24"/>
        </w:rPr>
        <w:t>Занятия групп проводятся:</w:t>
      </w:r>
    </w:p>
    <w:p w14:paraId="1A7E4BC2" w14:textId="77777777" w:rsidR="000C3ACD" w:rsidRPr="00BB2B99" w:rsidRDefault="000C3ACD" w:rsidP="000C3ACD">
      <w:pPr>
        <w:ind w:firstLine="720"/>
        <w:rPr>
          <w:sz w:val="24"/>
          <w:szCs w:val="24"/>
        </w:rPr>
      </w:pPr>
      <w:r w:rsidRPr="00BB2B99">
        <w:rPr>
          <w:sz w:val="24"/>
          <w:szCs w:val="24"/>
        </w:rPr>
        <w:t>1 занятие в неделю по 40 минут.</w:t>
      </w:r>
    </w:p>
    <w:p w14:paraId="7A2D228C" w14:textId="77777777" w:rsidR="000C3ACD" w:rsidRPr="00BB2B99" w:rsidRDefault="000C3ACD" w:rsidP="000C3ACD">
      <w:pPr>
        <w:tabs>
          <w:tab w:val="left" w:pos="1080"/>
        </w:tabs>
        <w:rPr>
          <w:sz w:val="24"/>
          <w:szCs w:val="24"/>
        </w:rPr>
      </w:pPr>
      <w:r w:rsidRPr="00BB2B99">
        <w:rPr>
          <w:sz w:val="24"/>
          <w:szCs w:val="24"/>
        </w:rPr>
        <w:t>Основными формами образовательного процесса являются:</w:t>
      </w:r>
    </w:p>
    <w:p w14:paraId="3093433B" w14:textId="77777777" w:rsidR="000C3ACD" w:rsidRPr="00BB2B99" w:rsidRDefault="000C3ACD" w:rsidP="00AB321E">
      <w:pPr>
        <w:widowControl/>
        <w:numPr>
          <w:ilvl w:val="0"/>
          <w:numId w:val="193"/>
        </w:numPr>
        <w:tabs>
          <w:tab w:val="left" w:pos="1080"/>
        </w:tabs>
        <w:autoSpaceDE/>
        <w:autoSpaceDN/>
        <w:ind w:left="0" w:firstLine="720"/>
        <w:jc w:val="both"/>
        <w:rPr>
          <w:sz w:val="24"/>
          <w:szCs w:val="24"/>
        </w:rPr>
      </w:pPr>
      <w:r w:rsidRPr="00BB2B99">
        <w:rPr>
          <w:sz w:val="24"/>
          <w:szCs w:val="24"/>
        </w:rPr>
        <w:t>практико-ориентированные учебные занятия;</w:t>
      </w:r>
    </w:p>
    <w:p w14:paraId="1C86F757" w14:textId="77777777" w:rsidR="000C3ACD" w:rsidRPr="00BB2B99" w:rsidRDefault="000C3ACD" w:rsidP="00AB321E">
      <w:pPr>
        <w:widowControl/>
        <w:numPr>
          <w:ilvl w:val="0"/>
          <w:numId w:val="193"/>
        </w:numPr>
        <w:tabs>
          <w:tab w:val="left" w:pos="1080"/>
        </w:tabs>
        <w:autoSpaceDE/>
        <w:autoSpaceDN/>
        <w:ind w:left="0" w:firstLine="720"/>
        <w:jc w:val="both"/>
        <w:rPr>
          <w:sz w:val="24"/>
          <w:szCs w:val="24"/>
        </w:rPr>
      </w:pPr>
      <w:r w:rsidRPr="00BB2B99">
        <w:rPr>
          <w:sz w:val="24"/>
          <w:szCs w:val="24"/>
        </w:rPr>
        <w:t>творческие мастерские;</w:t>
      </w:r>
    </w:p>
    <w:p w14:paraId="00CB9455" w14:textId="77777777" w:rsidR="000C3ACD" w:rsidRPr="0066209A" w:rsidRDefault="000C3ACD" w:rsidP="00AB321E">
      <w:pPr>
        <w:widowControl/>
        <w:numPr>
          <w:ilvl w:val="0"/>
          <w:numId w:val="193"/>
        </w:numPr>
        <w:tabs>
          <w:tab w:val="left" w:pos="1080"/>
        </w:tabs>
        <w:autoSpaceDE/>
        <w:autoSpaceDN/>
        <w:ind w:left="0" w:firstLine="720"/>
        <w:jc w:val="both"/>
        <w:rPr>
          <w:sz w:val="24"/>
          <w:szCs w:val="24"/>
        </w:rPr>
      </w:pPr>
      <w:r w:rsidRPr="00BB2B99">
        <w:rPr>
          <w:sz w:val="24"/>
          <w:szCs w:val="24"/>
        </w:rPr>
        <w:t>тематические праздники, конкурсы, выставки</w:t>
      </w:r>
      <w:r w:rsidRPr="0066209A">
        <w:rPr>
          <w:sz w:val="24"/>
          <w:szCs w:val="24"/>
        </w:rPr>
        <w:t xml:space="preserve">. </w:t>
      </w:r>
    </w:p>
    <w:p w14:paraId="1D063E8C" w14:textId="77777777" w:rsidR="000C3ACD" w:rsidRPr="00BB2B99" w:rsidRDefault="000C3ACD" w:rsidP="000C3ACD">
      <w:pPr>
        <w:ind w:firstLine="708"/>
        <w:jc w:val="both"/>
        <w:rPr>
          <w:sz w:val="24"/>
          <w:szCs w:val="24"/>
        </w:rPr>
      </w:pPr>
    </w:p>
    <w:p w14:paraId="139A4725" w14:textId="77777777" w:rsidR="000C3ACD" w:rsidRPr="00BB2B99" w:rsidRDefault="000C3ACD" w:rsidP="000C3ACD">
      <w:pPr>
        <w:ind w:firstLine="708"/>
        <w:jc w:val="both"/>
        <w:rPr>
          <w:sz w:val="24"/>
          <w:szCs w:val="24"/>
        </w:rPr>
      </w:pPr>
      <w:r w:rsidRPr="00BB2B99">
        <w:rPr>
          <w:sz w:val="24"/>
          <w:szCs w:val="24"/>
        </w:rPr>
        <w:t>На занятиях предусматриваются следующие формы организации деятельности:</w:t>
      </w:r>
    </w:p>
    <w:p w14:paraId="20A823F5" w14:textId="77777777" w:rsidR="000C3ACD" w:rsidRPr="00BB2B99" w:rsidRDefault="000C3ACD" w:rsidP="000C3ACD">
      <w:pPr>
        <w:ind w:firstLine="900"/>
        <w:jc w:val="both"/>
        <w:rPr>
          <w:sz w:val="24"/>
          <w:szCs w:val="24"/>
        </w:rPr>
      </w:pPr>
      <w:r w:rsidRPr="00BB2B99">
        <w:rPr>
          <w:sz w:val="24"/>
          <w:szCs w:val="24"/>
        </w:rPr>
        <w:t>- индивидуальная (воспитаннику дается самостоятельное задание с учетом его возможностей);</w:t>
      </w:r>
    </w:p>
    <w:p w14:paraId="6D78311A" w14:textId="77777777" w:rsidR="000C3ACD" w:rsidRPr="00BB2B99" w:rsidRDefault="000C3ACD" w:rsidP="000C3ACD">
      <w:pPr>
        <w:ind w:firstLine="900"/>
        <w:jc w:val="both"/>
        <w:rPr>
          <w:sz w:val="24"/>
          <w:szCs w:val="24"/>
        </w:rPr>
      </w:pPr>
      <w:r w:rsidRPr="00BB2B99">
        <w:rPr>
          <w:sz w:val="24"/>
          <w:szCs w:val="24"/>
        </w:rPr>
        <w:t>- фронтальная (работа в коллективе при объяснении нового материала или отработке определенной темы);</w:t>
      </w:r>
    </w:p>
    <w:p w14:paraId="37009264" w14:textId="77777777" w:rsidR="000C3ACD" w:rsidRPr="00BB2B99" w:rsidRDefault="000C3ACD" w:rsidP="000C3ACD">
      <w:pPr>
        <w:ind w:firstLine="900"/>
        <w:jc w:val="both"/>
        <w:rPr>
          <w:sz w:val="24"/>
          <w:szCs w:val="24"/>
        </w:rPr>
      </w:pPr>
      <w:r w:rsidRPr="00BB2B99">
        <w:rPr>
          <w:sz w:val="24"/>
          <w:szCs w:val="24"/>
        </w:rPr>
        <w:t>- групповая (разделение на минигруппы для выполнения определенной работы);</w:t>
      </w:r>
    </w:p>
    <w:p w14:paraId="2BFCE3C4" w14:textId="77777777" w:rsidR="000C3ACD" w:rsidRPr="00BB2B99" w:rsidRDefault="000C3ACD" w:rsidP="000C3ACD">
      <w:pPr>
        <w:ind w:firstLine="900"/>
        <w:jc w:val="both"/>
        <w:rPr>
          <w:sz w:val="24"/>
          <w:szCs w:val="24"/>
        </w:rPr>
      </w:pPr>
      <w:r w:rsidRPr="00BB2B99">
        <w:rPr>
          <w:sz w:val="24"/>
          <w:szCs w:val="24"/>
        </w:rPr>
        <w:t>- коллективная (выполнение работы для подготовки к олимпиадам, конкурсам).</w:t>
      </w:r>
    </w:p>
    <w:p w14:paraId="1FBA9D16" w14:textId="77777777" w:rsidR="000C3ACD" w:rsidRPr="00BB2B99" w:rsidRDefault="000C3ACD" w:rsidP="000C3ACD">
      <w:pPr>
        <w:ind w:firstLine="708"/>
        <w:rPr>
          <w:rStyle w:val="af1"/>
          <w:color w:val="0B0800"/>
          <w:sz w:val="24"/>
          <w:szCs w:val="24"/>
        </w:rPr>
      </w:pPr>
    </w:p>
    <w:p w14:paraId="55292863" w14:textId="77777777" w:rsidR="000C3ACD" w:rsidRPr="00BB2B99" w:rsidRDefault="000C3ACD" w:rsidP="000C3ACD">
      <w:pPr>
        <w:ind w:left="720"/>
        <w:rPr>
          <w:sz w:val="24"/>
          <w:szCs w:val="24"/>
        </w:rPr>
      </w:pPr>
      <w:r w:rsidRPr="00BB2B99">
        <w:rPr>
          <w:rStyle w:val="af1"/>
          <w:color w:val="0B0800"/>
          <w:sz w:val="24"/>
          <w:szCs w:val="24"/>
        </w:rPr>
        <w:t>Основные виды деятельности учащихся:</w:t>
      </w:r>
      <w:r w:rsidRPr="00BB2B99">
        <w:rPr>
          <w:sz w:val="24"/>
          <w:szCs w:val="24"/>
        </w:rPr>
        <w:br/>
        <w:t>- решение занимательных задач</w:t>
      </w:r>
      <w:r>
        <w:rPr>
          <w:sz w:val="24"/>
          <w:szCs w:val="24"/>
        </w:rPr>
        <w:t>,ребусов, кроссвордов</w:t>
      </w:r>
      <w:r w:rsidRPr="00BB2B99">
        <w:rPr>
          <w:sz w:val="24"/>
          <w:szCs w:val="24"/>
        </w:rPr>
        <w:t>;</w:t>
      </w:r>
      <w:r w:rsidRPr="00BB2B99">
        <w:rPr>
          <w:sz w:val="24"/>
          <w:szCs w:val="24"/>
        </w:rPr>
        <w:br/>
        <w:t>- участие в математической олимпиаде, международной игре «Кенгуру»;</w:t>
      </w:r>
      <w:r w:rsidRPr="00BB2B99">
        <w:rPr>
          <w:sz w:val="24"/>
          <w:szCs w:val="24"/>
        </w:rPr>
        <w:br/>
        <w:t>- знакомство с научно-популярной литературой, связанной с математикой;</w:t>
      </w:r>
      <w:r w:rsidRPr="00BB2B99">
        <w:rPr>
          <w:sz w:val="24"/>
          <w:szCs w:val="24"/>
        </w:rPr>
        <w:br/>
        <w:t xml:space="preserve">- проектная деятельность </w:t>
      </w:r>
      <w:r w:rsidRPr="00BB2B99">
        <w:rPr>
          <w:sz w:val="24"/>
          <w:szCs w:val="24"/>
        </w:rPr>
        <w:br/>
        <w:t>- самостоятельная работа;</w:t>
      </w:r>
      <w:r w:rsidRPr="00BB2B99">
        <w:rPr>
          <w:sz w:val="24"/>
          <w:szCs w:val="24"/>
        </w:rPr>
        <w:br/>
      </w:r>
      <w:r w:rsidRPr="00BB2B99">
        <w:rPr>
          <w:sz w:val="24"/>
          <w:szCs w:val="24"/>
        </w:rPr>
        <w:lastRenderedPageBreak/>
        <w:t>- работа в парах, в группах;</w:t>
      </w:r>
      <w:r w:rsidRPr="00BB2B99">
        <w:rPr>
          <w:sz w:val="24"/>
          <w:szCs w:val="24"/>
        </w:rPr>
        <w:br/>
        <w:t>- творческие работы.</w:t>
      </w:r>
      <w:r w:rsidRPr="00BB2B99">
        <w:rPr>
          <w:sz w:val="24"/>
          <w:szCs w:val="24"/>
        </w:rPr>
        <w:br/>
      </w:r>
    </w:p>
    <w:p w14:paraId="26FF3E2D" w14:textId="77777777" w:rsidR="000C3ACD" w:rsidRPr="00CF0D45" w:rsidRDefault="000C3ACD" w:rsidP="000C3ACD">
      <w:pPr>
        <w:rPr>
          <w:sz w:val="24"/>
          <w:szCs w:val="24"/>
        </w:rPr>
      </w:pPr>
      <w:r w:rsidRPr="00CF0D45">
        <w:rPr>
          <w:b/>
          <w:sz w:val="24"/>
          <w:szCs w:val="24"/>
        </w:rPr>
        <w:t>Ценностными ориентирами</w:t>
      </w:r>
      <w:r w:rsidRPr="00CF0D45">
        <w:rPr>
          <w:sz w:val="24"/>
          <w:szCs w:val="24"/>
        </w:rPr>
        <w:t xml:space="preserve"> содержания данного   являются: </w:t>
      </w:r>
    </w:p>
    <w:p w14:paraId="29010084" w14:textId="77777777" w:rsidR="000C3ACD" w:rsidRPr="00CF0D45" w:rsidRDefault="000C3ACD" w:rsidP="000C3ACD">
      <w:pPr>
        <w:rPr>
          <w:sz w:val="24"/>
          <w:szCs w:val="24"/>
        </w:rPr>
      </w:pPr>
      <w:r w:rsidRPr="00CF0D45">
        <w:rPr>
          <w:sz w:val="24"/>
          <w:szCs w:val="24"/>
        </w:rPr>
        <w:t>– формирование умения рассуждать как компонента логической грамотности;</w:t>
      </w:r>
    </w:p>
    <w:p w14:paraId="267D9C53" w14:textId="77777777" w:rsidR="000C3ACD" w:rsidRPr="00CF0D45" w:rsidRDefault="000C3ACD" w:rsidP="000C3ACD">
      <w:pPr>
        <w:rPr>
          <w:sz w:val="24"/>
          <w:szCs w:val="24"/>
        </w:rPr>
      </w:pPr>
      <w:r w:rsidRPr="00CF0D45">
        <w:rPr>
          <w:sz w:val="24"/>
          <w:szCs w:val="24"/>
        </w:rPr>
        <w:t xml:space="preserve"> – освоение эвристических приемов рассуждений;</w:t>
      </w:r>
    </w:p>
    <w:p w14:paraId="3BE2E3DC" w14:textId="77777777" w:rsidR="000C3ACD" w:rsidRPr="00CF0D45" w:rsidRDefault="000C3ACD" w:rsidP="000C3ACD">
      <w:pPr>
        <w:rPr>
          <w:sz w:val="24"/>
          <w:szCs w:val="24"/>
        </w:rPr>
      </w:pPr>
      <w:r w:rsidRPr="00CF0D45">
        <w:rPr>
          <w:sz w:val="24"/>
          <w:szCs w:val="24"/>
        </w:rPr>
        <w:t xml:space="preserve"> –  формирование  интеллектуальных  умений, связанных  с  выбором  стратегии  решения, анализом ситуации, сопоставлением данных; </w:t>
      </w:r>
    </w:p>
    <w:p w14:paraId="0A4C423F" w14:textId="77777777" w:rsidR="000C3ACD" w:rsidRPr="00CF0D45" w:rsidRDefault="000C3ACD" w:rsidP="000C3ACD">
      <w:pPr>
        <w:rPr>
          <w:sz w:val="24"/>
          <w:szCs w:val="24"/>
        </w:rPr>
      </w:pPr>
      <w:r w:rsidRPr="00CF0D45">
        <w:rPr>
          <w:sz w:val="24"/>
          <w:szCs w:val="24"/>
        </w:rPr>
        <w:t xml:space="preserve">– развитие познавательной активности и самостоятельности учащихся; </w:t>
      </w:r>
    </w:p>
    <w:p w14:paraId="2A961DC4" w14:textId="77777777" w:rsidR="000C3ACD" w:rsidRPr="00CF0D45" w:rsidRDefault="000C3ACD" w:rsidP="000C3ACD">
      <w:pPr>
        <w:rPr>
          <w:sz w:val="24"/>
          <w:szCs w:val="24"/>
        </w:rPr>
      </w:pPr>
      <w:r w:rsidRPr="00CF0D45">
        <w:rPr>
          <w:sz w:val="24"/>
          <w:szCs w:val="24"/>
        </w:rPr>
        <w:t>–  формирование   способностей   наблюдать,   сравнивать,   обобщать,   находить  простейшие   закономерности,   использовать   догадку,   строить   и   проверять  простейшие гипотезы;</w:t>
      </w:r>
    </w:p>
    <w:p w14:paraId="5C00A87D" w14:textId="77777777" w:rsidR="000C3ACD" w:rsidRPr="00CF0D45" w:rsidRDefault="000C3ACD" w:rsidP="000C3ACD">
      <w:pPr>
        <w:rPr>
          <w:sz w:val="24"/>
          <w:szCs w:val="24"/>
        </w:rPr>
      </w:pPr>
      <w:r w:rsidRPr="00CF0D45">
        <w:rPr>
          <w:sz w:val="24"/>
          <w:szCs w:val="24"/>
        </w:rPr>
        <w:t xml:space="preserve"> –  формирование   пространственных   представлений   и   пространственного  воображения;</w:t>
      </w:r>
    </w:p>
    <w:p w14:paraId="204CBDC5" w14:textId="77777777" w:rsidR="000C3ACD" w:rsidRPr="00CF0D45" w:rsidRDefault="000C3ACD" w:rsidP="000C3ACD">
      <w:pPr>
        <w:rPr>
          <w:sz w:val="24"/>
          <w:szCs w:val="24"/>
        </w:rPr>
      </w:pPr>
      <w:r w:rsidRPr="00CF0D45">
        <w:rPr>
          <w:sz w:val="24"/>
          <w:szCs w:val="24"/>
        </w:rPr>
        <w:t xml:space="preserve"> – привлечение учащихся к обмену информацией в ходе свободного общения на  занятиях. </w:t>
      </w:r>
    </w:p>
    <w:p w14:paraId="3B18F9CC" w14:textId="77777777" w:rsidR="00C31F4C" w:rsidRDefault="00C31F4C" w:rsidP="00C31F4C">
      <w:pPr>
        <w:ind w:firstLine="567"/>
        <w:jc w:val="center"/>
        <w:rPr>
          <w:b/>
          <w:bCs/>
          <w:sz w:val="24"/>
          <w:szCs w:val="24"/>
        </w:rPr>
      </w:pPr>
    </w:p>
    <w:p w14:paraId="4833C8AC" w14:textId="77777777" w:rsidR="000C3ACD" w:rsidRPr="00CF0D45" w:rsidRDefault="000C3ACD" w:rsidP="000C3ACD">
      <w:pPr>
        <w:jc w:val="center"/>
        <w:rPr>
          <w:b/>
          <w:sz w:val="24"/>
          <w:szCs w:val="24"/>
        </w:rPr>
      </w:pPr>
      <w:r w:rsidRPr="00CF0D45">
        <w:rPr>
          <w:b/>
          <w:sz w:val="24"/>
          <w:szCs w:val="24"/>
        </w:rPr>
        <w:t>Содержание программы</w:t>
      </w:r>
      <w:r>
        <w:rPr>
          <w:b/>
          <w:sz w:val="24"/>
          <w:szCs w:val="24"/>
        </w:rPr>
        <w:t xml:space="preserve"> 1 класс</w:t>
      </w:r>
    </w:p>
    <w:p w14:paraId="05A645DB" w14:textId="77777777" w:rsidR="000C3ACD" w:rsidRPr="00CF0D45" w:rsidRDefault="000C3ACD" w:rsidP="000C3ACD">
      <w:pPr>
        <w:jc w:val="center"/>
        <w:rPr>
          <w:b/>
          <w:sz w:val="24"/>
          <w:szCs w:val="24"/>
        </w:rPr>
      </w:pPr>
    </w:p>
    <w:p w14:paraId="56D28E17" w14:textId="77777777" w:rsidR="000C3ACD" w:rsidRPr="00CF0D45" w:rsidRDefault="000C3ACD" w:rsidP="00AB321E">
      <w:pPr>
        <w:pStyle w:val="a5"/>
        <w:widowControl/>
        <w:numPr>
          <w:ilvl w:val="0"/>
          <w:numId w:val="196"/>
        </w:numPr>
        <w:tabs>
          <w:tab w:val="left" w:pos="3820"/>
        </w:tabs>
        <w:autoSpaceDE/>
        <w:autoSpaceDN/>
        <w:spacing w:line="276" w:lineRule="auto"/>
        <w:contextualSpacing/>
        <w:jc w:val="both"/>
        <w:rPr>
          <w:b/>
          <w:sz w:val="24"/>
          <w:szCs w:val="24"/>
        </w:rPr>
      </w:pPr>
      <w:r w:rsidRPr="00CF0D45">
        <w:rPr>
          <w:b/>
          <w:sz w:val="24"/>
          <w:szCs w:val="24"/>
        </w:rPr>
        <w:t>Введение.</w:t>
      </w:r>
    </w:p>
    <w:p w14:paraId="66A1F6A6" w14:textId="77777777" w:rsidR="000C3ACD" w:rsidRPr="00CF0D45" w:rsidRDefault="000C3ACD" w:rsidP="000C3ACD">
      <w:pPr>
        <w:pStyle w:val="a5"/>
        <w:tabs>
          <w:tab w:val="left" w:pos="3820"/>
        </w:tabs>
        <w:jc w:val="both"/>
        <w:rPr>
          <w:b/>
          <w:sz w:val="24"/>
          <w:szCs w:val="24"/>
        </w:rPr>
      </w:pPr>
      <w:r w:rsidRPr="00CF0D45">
        <w:rPr>
          <w:b/>
          <w:sz w:val="24"/>
          <w:szCs w:val="24"/>
        </w:rPr>
        <w:t xml:space="preserve">Цель: </w:t>
      </w:r>
      <w:r w:rsidRPr="00CF0D45">
        <w:rPr>
          <w:sz w:val="24"/>
          <w:szCs w:val="24"/>
        </w:rPr>
        <w:t>познакомить с целью и задачами, ТБ</w:t>
      </w:r>
    </w:p>
    <w:p w14:paraId="6E802687" w14:textId="77777777" w:rsidR="000C3ACD" w:rsidRPr="00CF0D45" w:rsidRDefault="000C3ACD" w:rsidP="000C3ACD">
      <w:pPr>
        <w:pStyle w:val="a5"/>
        <w:tabs>
          <w:tab w:val="left" w:pos="3820"/>
        </w:tabs>
        <w:ind w:left="2160"/>
        <w:jc w:val="both"/>
        <w:rPr>
          <w:b/>
          <w:sz w:val="24"/>
          <w:szCs w:val="24"/>
        </w:rPr>
      </w:pPr>
      <w:r w:rsidRPr="00CF0D45">
        <w:rPr>
          <w:b/>
          <w:sz w:val="24"/>
          <w:szCs w:val="24"/>
        </w:rPr>
        <w:t xml:space="preserve">Содержание: </w:t>
      </w:r>
    </w:p>
    <w:p w14:paraId="4552FC48"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Теория - </w:t>
      </w:r>
      <w:r w:rsidRPr="00CF0D45">
        <w:rPr>
          <w:sz w:val="24"/>
          <w:szCs w:val="24"/>
        </w:rPr>
        <w:t>математика-наука, задачи, решаемые математикой</w:t>
      </w:r>
    </w:p>
    <w:p w14:paraId="1BA53E16"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Практика - </w:t>
      </w:r>
      <w:r w:rsidRPr="00CF0D45">
        <w:rPr>
          <w:sz w:val="24"/>
          <w:szCs w:val="24"/>
        </w:rPr>
        <w:t>инструктаж по ТБ, занимательная задача на сложение. Упражнения на проверку знания нумерации (в пределах 10, 20). Загадки.</w:t>
      </w:r>
    </w:p>
    <w:p w14:paraId="2D4B82FF" w14:textId="77777777" w:rsidR="000C3ACD" w:rsidRPr="00CF0D45" w:rsidRDefault="000C3ACD" w:rsidP="000C3ACD">
      <w:pPr>
        <w:pStyle w:val="a5"/>
        <w:tabs>
          <w:tab w:val="left" w:pos="3820"/>
        </w:tabs>
        <w:ind w:left="2160"/>
        <w:jc w:val="both"/>
        <w:rPr>
          <w:sz w:val="24"/>
          <w:szCs w:val="24"/>
        </w:rPr>
      </w:pPr>
    </w:p>
    <w:p w14:paraId="44ED4289" w14:textId="77777777" w:rsidR="000C3ACD" w:rsidRPr="00CF0D45" w:rsidRDefault="000C3ACD" w:rsidP="00AB321E">
      <w:pPr>
        <w:pStyle w:val="a5"/>
        <w:widowControl/>
        <w:numPr>
          <w:ilvl w:val="0"/>
          <w:numId w:val="196"/>
        </w:numPr>
        <w:tabs>
          <w:tab w:val="left" w:pos="3820"/>
        </w:tabs>
        <w:autoSpaceDE/>
        <w:autoSpaceDN/>
        <w:spacing w:line="276" w:lineRule="auto"/>
        <w:contextualSpacing/>
        <w:jc w:val="both"/>
        <w:rPr>
          <w:sz w:val="24"/>
          <w:szCs w:val="24"/>
        </w:rPr>
      </w:pPr>
      <w:r w:rsidRPr="00CF0D45">
        <w:rPr>
          <w:b/>
          <w:sz w:val="24"/>
          <w:szCs w:val="24"/>
        </w:rPr>
        <w:t xml:space="preserve"> Из истории математики.</w:t>
      </w:r>
    </w:p>
    <w:p w14:paraId="5D1E49B3" w14:textId="77777777" w:rsidR="000C3ACD" w:rsidRPr="00CF0D45" w:rsidRDefault="000C3ACD" w:rsidP="000C3ACD">
      <w:pPr>
        <w:pStyle w:val="a5"/>
        <w:tabs>
          <w:tab w:val="left" w:pos="3820"/>
        </w:tabs>
        <w:jc w:val="both"/>
        <w:rPr>
          <w:sz w:val="24"/>
          <w:szCs w:val="24"/>
        </w:rPr>
      </w:pPr>
      <w:r w:rsidRPr="00CF0D45">
        <w:rPr>
          <w:b/>
          <w:sz w:val="24"/>
          <w:szCs w:val="24"/>
        </w:rPr>
        <w:t>Цель:</w:t>
      </w:r>
      <w:r w:rsidRPr="00CF0D45">
        <w:rPr>
          <w:sz w:val="24"/>
          <w:szCs w:val="24"/>
        </w:rPr>
        <w:t xml:space="preserve">  Познакомить со старинными системами записи чисел. Развивать познавательный интерес к математике, её истории. Развивать память, речь, логическое мышление. Расширять кругозор учащихся, повышать их общую культуру</w:t>
      </w:r>
    </w:p>
    <w:p w14:paraId="6DFE4040" w14:textId="77777777" w:rsidR="000C3ACD" w:rsidRPr="00CF0D45" w:rsidRDefault="000C3ACD" w:rsidP="000C3ACD">
      <w:pPr>
        <w:pStyle w:val="a5"/>
        <w:shd w:val="clear" w:color="auto" w:fill="FFFFFF"/>
        <w:ind w:left="2160"/>
        <w:jc w:val="both"/>
        <w:rPr>
          <w:b/>
          <w:sz w:val="24"/>
          <w:szCs w:val="24"/>
        </w:rPr>
      </w:pPr>
      <w:r w:rsidRPr="00CF0D45">
        <w:rPr>
          <w:b/>
          <w:sz w:val="24"/>
          <w:szCs w:val="24"/>
        </w:rPr>
        <w:t>Содержание:</w:t>
      </w:r>
    </w:p>
    <w:p w14:paraId="4DF3CA7D" w14:textId="77777777" w:rsidR="000C3ACD" w:rsidRPr="00CF0D45" w:rsidRDefault="000C3ACD" w:rsidP="000C3ACD">
      <w:pPr>
        <w:pStyle w:val="a5"/>
        <w:shd w:val="clear" w:color="auto" w:fill="FFFFFF"/>
        <w:ind w:left="2160"/>
        <w:jc w:val="both"/>
        <w:rPr>
          <w:b/>
          <w:sz w:val="24"/>
          <w:szCs w:val="24"/>
        </w:rPr>
      </w:pPr>
      <w:r w:rsidRPr="00CF0D45">
        <w:rPr>
          <w:b/>
          <w:sz w:val="24"/>
          <w:szCs w:val="24"/>
        </w:rPr>
        <w:t xml:space="preserve">Теория – </w:t>
      </w:r>
      <w:r w:rsidRPr="00CF0D45">
        <w:rPr>
          <w:sz w:val="24"/>
          <w:szCs w:val="24"/>
        </w:rPr>
        <w:t>Старинные системы записи чисел.  Из истории чисел цифр. Как люди учились считать</w:t>
      </w:r>
    </w:p>
    <w:p w14:paraId="1CAC0557" w14:textId="77777777" w:rsidR="000C3ACD" w:rsidRPr="00CF0D45" w:rsidRDefault="000C3ACD" w:rsidP="000C3ACD">
      <w:pPr>
        <w:pStyle w:val="a5"/>
        <w:shd w:val="clear" w:color="auto" w:fill="FFFFFF"/>
        <w:ind w:left="2160"/>
        <w:jc w:val="both"/>
        <w:rPr>
          <w:sz w:val="24"/>
          <w:szCs w:val="24"/>
        </w:rPr>
      </w:pPr>
      <w:r w:rsidRPr="00CF0D45">
        <w:rPr>
          <w:b/>
          <w:sz w:val="24"/>
          <w:szCs w:val="24"/>
        </w:rPr>
        <w:t xml:space="preserve">Практика - </w:t>
      </w:r>
      <w:r w:rsidRPr="00CF0D45">
        <w:rPr>
          <w:sz w:val="24"/>
          <w:szCs w:val="24"/>
        </w:rPr>
        <w:t xml:space="preserve"> Игры: «Третий лишний», «Сядь первым», «Два мороза», «Восемь имён», «Семеро одного не ждут», «Две из трёх», «Четверо в комнате», «Тройной прыжок», «Наперегонки парами», Загадки и ребусы  с числами.</w:t>
      </w:r>
    </w:p>
    <w:p w14:paraId="0E558B9D" w14:textId="77777777" w:rsidR="000C3ACD" w:rsidRPr="00CF0D45" w:rsidRDefault="000C3ACD" w:rsidP="000C3ACD">
      <w:pPr>
        <w:shd w:val="clear" w:color="auto" w:fill="FFFFFF"/>
        <w:jc w:val="both"/>
        <w:rPr>
          <w:b/>
          <w:sz w:val="24"/>
          <w:szCs w:val="24"/>
        </w:rPr>
      </w:pPr>
    </w:p>
    <w:p w14:paraId="02D9B193" w14:textId="77777777" w:rsidR="000C3ACD" w:rsidRPr="00CF0D45" w:rsidRDefault="000C3ACD" w:rsidP="00AB321E">
      <w:pPr>
        <w:pStyle w:val="a5"/>
        <w:widowControl/>
        <w:numPr>
          <w:ilvl w:val="0"/>
          <w:numId w:val="196"/>
        </w:numPr>
        <w:shd w:val="clear" w:color="auto" w:fill="FFFFFF"/>
        <w:autoSpaceDE/>
        <w:autoSpaceDN/>
        <w:spacing w:line="276" w:lineRule="auto"/>
        <w:contextualSpacing/>
        <w:rPr>
          <w:b/>
          <w:sz w:val="24"/>
          <w:szCs w:val="24"/>
        </w:rPr>
      </w:pPr>
      <w:r w:rsidRPr="00CF0D45">
        <w:rPr>
          <w:b/>
          <w:sz w:val="24"/>
          <w:szCs w:val="24"/>
        </w:rPr>
        <w:t>Игры с числами и предметами.</w:t>
      </w:r>
    </w:p>
    <w:p w14:paraId="747DF5F8" w14:textId="77777777" w:rsidR="000C3ACD" w:rsidRPr="00CF0D45" w:rsidRDefault="000C3ACD" w:rsidP="000C3ACD">
      <w:pPr>
        <w:pStyle w:val="a5"/>
        <w:shd w:val="clear" w:color="auto" w:fill="FFFFFF"/>
        <w:rPr>
          <w:b/>
          <w:sz w:val="24"/>
          <w:szCs w:val="24"/>
        </w:rPr>
      </w:pPr>
      <w:r w:rsidRPr="00CF0D45">
        <w:rPr>
          <w:b/>
          <w:sz w:val="24"/>
          <w:szCs w:val="24"/>
        </w:rPr>
        <w:t xml:space="preserve">Цель: </w:t>
      </w:r>
      <w:r w:rsidRPr="00CF0D45">
        <w:rPr>
          <w:sz w:val="24"/>
          <w:szCs w:val="24"/>
        </w:rPr>
        <w:t>повторять названия чисел, их порядок, развивать умение соотносить цифру и число предметов; называть числа в прямом и обратном порядке;</w:t>
      </w:r>
    </w:p>
    <w:p w14:paraId="1F521353" w14:textId="77777777" w:rsidR="000C3ACD" w:rsidRPr="00CF0D45" w:rsidRDefault="000C3ACD" w:rsidP="000C3ACD">
      <w:pPr>
        <w:pStyle w:val="a5"/>
        <w:ind w:left="2160"/>
        <w:jc w:val="both"/>
        <w:rPr>
          <w:b/>
          <w:sz w:val="24"/>
          <w:szCs w:val="24"/>
        </w:rPr>
      </w:pPr>
      <w:r w:rsidRPr="00CF0D45">
        <w:rPr>
          <w:b/>
          <w:sz w:val="24"/>
          <w:szCs w:val="24"/>
        </w:rPr>
        <w:t>Содержание</w:t>
      </w:r>
    </w:p>
    <w:p w14:paraId="2ABC14AC" w14:textId="77777777" w:rsidR="000C3ACD" w:rsidRPr="00CF0D45" w:rsidRDefault="000C3ACD" w:rsidP="000C3ACD">
      <w:pPr>
        <w:pStyle w:val="a5"/>
        <w:ind w:left="2160"/>
        <w:rPr>
          <w:b/>
          <w:sz w:val="24"/>
          <w:szCs w:val="24"/>
        </w:rPr>
      </w:pPr>
      <w:r w:rsidRPr="00CF0D45">
        <w:rPr>
          <w:b/>
          <w:sz w:val="24"/>
          <w:szCs w:val="24"/>
        </w:rPr>
        <w:t xml:space="preserve">Теория –  </w:t>
      </w:r>
      <w:r w:rsidRPr="00CF0D45">
        <w:rPr>
          <w:sz w:val="24"/>
          <w:szCs w:val="24"/>
        </w:rPr>
        <w:t>натуральный ряд чисел</w:t>
      </w:r>
      <w:r w:rsidRPr="00CF0D45">
        <w:rPr>
          <w:b/>
          <w:sz w:val="24"/>
          <w:szCs w:val="24"/>
        </w:rPr>
        <w:t xml:space="preserve">   </w:t>
      </w:r>
    </w:p>
    <w:p w14:paraId="0C71C2D5" w14:textId="77777777" w:rsidR="000C3ACD" w:rsidRPr="00CF0D45" w:rsidRDefault="000C3ACD" w:rsidP="000C3ACD">
      <w:pPr>
        <w:pStyle w:val="a5"/>
        <w:ind w:left="2160"/>
        <w:jc w:val="both"/>
        <w:rPr>
          <w:b/>
          <w:sz w:val="24"/>
          <w:szCs w:val="24"/>
        </w:rPr>
      </w:pPr>
      <w:r w:rsidRPr="00CF0D45">
        <w:rPr>
          <w:b/>
          <w:sz w:val="24"/>
          <w:szCs w:val="24"/>
        </w:rPr>
        <w:t>Практика</w:t>
      </w:r>
      <w:r w:rsidRPr="00CF0D45">
        <w:rPr>
          <w:sz w:val="24"/>
          <w:szCs w:val="24"/>
        </w:rPr>
        <w:t xml:space="preserve"> – игры с числами</w:t>
      </w:r>
    </w:p>
    <w:p w14:paraId="034C2FA3" w14:textId="77777777" w:rsidR="000C3ACD" w:rsidRPr="00CF0D45" w:rsidRDefault="000C3ACD" w:rsidP="000C3ACD">
      <w:pPr>
        <w:pStyle w:val="a5"/>
        <w:ind w:left="2160"/>
        <w:jc w:val="both"/>
        <w:rPr>
          <w:b/>
          <w:sz w:val="24"/>
          <w:szCs w:val="24"/>
        </w:rPr>
      </w:pPr>
    </w:p>
    <w:p w14:paraId="1CCC33EB"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 xml:space="preserve">Стихи, задачи – смекалки, занимательные задания </w:t>
      </w:r>
    </w:p>
    <w:p w14:paraId="60F07E96" w14:textId="77777777" w:rsidR="000C3ACD" w:rsidRPr="00CF0D45" w:rsidRDefault="000C3ACD" w:rsidP="000C3ACD">
      <w:pPr>
        <w:pStyle w:val="a5"/>
        <w:jc w:val="both"/>
        <w:rPr>
          <w:b/>
          <w:sz w:val="24"/>
          <w:szCs w:val="24"/>
        </w:rPr>
      </w:pPr>
      <w:r w:rsidRPr="00CF0D45">
        <w:rPr>
          <w:b/>
          <w:sz w:val="24"/>
          <w:szCs w:val="24"/>
        </w:rPr>
        <w:t xml:space="preserve">Цель: </w:t>
      </w:r>
      <w:r w:rsidRPr="00CF0D45">
        <w:rPr>
          <w:sz w:val="24"/>
          <w:szCs w:val="24"/>
        </w:rPr>
        <w:t xml:space="preserve">учить отгадывать загадки, находить аналогии, внимательно слушать </w:t>
      </w:r>
    </w:p>
    <w:p w14:paraId="05352486" w14:textId="77777777" w:rsidR="000C3ACD" w:rsidRPr="00CF0D45" w:rsidRDefault="000C3ACD" w:rsidP="000C3ACD">
      <w:pPr>
        <w:pStyle w:val="a5"/>
        <w:tabs>
          <w:tab w:val="left" w:pos="3820"/>
        </w:tabs>
        <w:ind w:left="2160"/>
        <w:jc w:val="both"/>
        <w:rPr>
          <w:b/>
          <w:sz w:val="24"/>
          <w:szCs w:val="24"/>
        </w:rPr>
      </w:pPr>
      <w:r w:rsidRPr="00CF0D45">
        <w:rPr>
          <w:b/>
          <w:sz w:val="24"/>
          <w:szCs w:val="24"/>
        </w:rPr>
        <w:t xml:space="preserve">Содержание: </w:t>
      </w:r>
    </w:p>
    <w:p w14:paraId="62C6EEF6"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Теория – </w:t>
      </w:r>
      <w:r w:rsidRPr="00CF0D45">
        <w:rPr>
          <w:sz w:val="24"/>
          <w:szCs w:val="24"/>
        </w:rPr>
        <w:t>сложение и вычитание</w:t>
      </w:r>
    </w:p>
    <w:p w14:paraId="04CA3BBF"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Практика – </w:t>
      </w:r>
      <w:r w:rsidRPr="00CF0D45">
        <w:rPr>
          <w:sz w:val="24"/>
          <w:szCs w:val="24"/>
        </w:rPr>
        <w:t>решение и составление задач, веселый счет, математические лабиринты</w:t>
      </w:r>
    </w:p>
    <w:p w14:paraId="5D62C2D6" w14:textId="77777777" w:rsidR="000C3ACD" w:rsidRPr="00CF0D45" w:rsidRDefault="000C3ACD" w:rsidP="000C3ACD">
      <w:pPr>
        <w:pStyle w:val="a5"/>
        <w:tabs>
          <w:tab w:val="left" w:pos="3820"/>
        </w:tabs>
        <w:ind w:left="2160"/>
        <w:jc w:val="both"/>
        <w:rPr>
          <w:sz w:val="24"/>
          <w:szCs w:val="24"/>
        </w:rPr>
      </w:pPr>
    </w:p>
    <w:p w14:paraId="30D96B47" w14:textId="77777777" w:rsidR="000C3ACD" w:rsidRPr="00CF0D45" w:rsidRDefault="000C3ACD" w:rsidP="00AB321E">
      <w:pPr>
        <w:pStyle w:val="a5"/>
        <w:widowControl/>
        <w:numPr>
          <w:ilvl w:val="0"/>
          <w:numId w:val="196"/>
        </w:numPr>
        <w:tabs>
          <w:tab w:val="left" w:pos="3820"/>
        </w:tabs>
        <w:autoSpaceDE/>
        <w:autoSpaceDN/>
        <w:spacing w:line="276" w:lineRule="auto"/>
        <w:contextualSpacing/>
        <w:jc w:val="both"/>
        <w:rPr>
          <w:sz w:val="24"/>
          <w:szCs w:val="24"/>
        </w:rPr>
      </w:pPr>
      <w:r w:rsidRPr="00CF0D45">
        <w:rPr>
          <w:b/>
          <w:sz w:val="24"/>
          <w:szCs w:val="24"/>
        </w:rPr>
        <w:t xml:space="preserve"> Головоломки. </w:t>
      </w:r>
    </w:p>
    <w:p w14:paraId="1FF54CF9" w14:textId="77777777" w:rsidR="000C3ACD" w:rsidRPr="00CF0D45" w:rsidRDefault="000C3ACD" w:rsidP="000C3ACD">
      <w:pPr>
        <w:pStyle w:val="a5"/>
        <w:tabs>
          <w:tab w:val="left" w:pos="3820"/>
        </w:tabs>
        <w:jc w:val="both"/>
        <w:rPr>
          <w:sz w:val="24"/>
          <w:szCs w:val="24"/>
        </w:rPr>
      </w:pPr>
      <w:r w:rsidRPr="00CF0D45">
        <w:rPr>
          <w:b/>
          <w:sz w:val="24"/>
          <w:szCs w:val="24"/>
        </w:rPr>
        <w:t xml:space="preserve">Цель: </w:t>
      </w:r>
      <w:r w:rsidRPr="00CF0D45">
        <w:rPr>
          <w:sz w:val="24"/>
          <w:szCs w:val="24"/>
        </w:rPr>
        <w:t>развитие логического мышление и сообразительности; развитие усидчивости, терпения,  желания и умения  решать поставленную задачу.</w:t>
      </w:r>
    </w:p>
    <w:p w14:paraId="2096BF8E" w14:textId="77777777" w:rsidR="000C3ACD" w:rsidRPr="00CF0D45" w:rsidRDefault="000C3ACD" w:rsidP="000C3ACD">
      <w:pPr>
        <w:pStyle w:val="a5"/>
        <w:tabs>
          <w:tab w:val="left" w:pos="3820"/>
        </w:tabs>
        <w:ind w:left="2160"/>
        <w:jc w:val="both"/>
        <w:rPr>
          <w:b/>
          <w:sz w:val="24"/>
          <w:szCs w:val="24"/>
        </w:rPr>
      </w:pPr>
      <w:r w:rsidRPr="00CF0D45">
        <w:rPr>
          <w:b/>
          <w:sz w:val="24"/>
          <w:szCs w:val="24"/>
        </w:rPr>
        <w:t xml:space="preserve">Содержание: </w:t>
      </w:r>
    </w:p>
    <w:p w14:paraId="523F6EEB"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Теория – </w:t>
      </w:r>
      <w:r w:rsidRPr="00CF0D45">
        <w:rPr>
          <w:sz w:val="24"/>
          <w:szCs w:val="24"/>
        </w:rPr>
        <w:t>задачи, требующие нестандартного решения</w:t>
      </w:r>
    </w:p>
    <w:p w14:paraId="668F2062" w14:textId="77777777" w:rsidR="000C3ACD" w:rsidRPr="00CF0D45" w:rsidRDefault="000C3ACD" w:rsidP="000C3ACD">
      <w:pPr>
        <w:pStyle w:val="a5"/>
        <w:ind w:left="2160"/>
        <w:jc w:val="both"/>
        <w:rPr>
          <w:sz w:val="24"/>
          <w:szCs w:val="24"/>
        </w:rPr>
      </w:pPr>
      <w:r w:rsidRPr="00CF0D45">
        <w:rPr>
          <w:b/>
          <w:sz w:val="24"/>
          <w:szCs w:val="24"/>
        </w:rPr>
        <w:lastRenderedPageBreak/>
        <w:t xml:space="preserve">Практика – </w:t>
      </w:r>
      <w:r w:rsidRPr="00CF0D45">
        <w:rPr>
          <w:sz w:val="24"/>
          <w:szCs w:val="24"/>
        </w:rPr>
        <w:t>решение головоломок. Деревянные головоломки.</w:t>
      </w:r>
    </w:p>
    <w:p w14:paraId="1BDA48D7" w14:textId="77777777" w:rsidR="000C3ACD" w:rsidRPr="00CF0D45" w:rsidRDefault="000C3ACD" w:rsidP="000C3ACD">
      <w:pPr>
        <w:pStyle w:val="a5"/>
        <w:ind w:left="2160"/>
        <w:jc w:val="both"/>
        <w:rPr>
          <w:sz w:val="24"/>
          <w:szCs w:val="24"/>
        </w:rPr>
      </w:pPr>
    </w:p>
    <w:p w14:paraId="20290F8A" w14:textId="77777777" w:rsidR="000C3ACD" w:rsidRPr="00CF0D45" w:rsidRDefault="000C3ACD" w:rsidP="00AB321E">
      <w:pPr>
        <w:pStyle w:val="a5"/>
        <w:widowControl/>
        <w:numPr>
          <w:ilvl w:val="0"/>
          <w:numId w:val="196"/>
        </w:numPr>
        <w:tabs>
          <w:tab w:val="left" w:pos="8789"/>
        </w:tabs>
        <w:autoSpaceDE/>
        <w:autoSpaceDN/>
        <w:spacing w:line="276" w:lineRule="auto"/>
        <w:contextualSpacing/>
        <w:jc w:val="both"/>
        <w:rPr>
          <w:sz w:val="24"/>
          <w:szCs w:val="24"/>
        </w:rPr>
      </w:pPr>
      <w:r w:rsidRPr="00CF0D45">
        <w:rPr>
          <w:b/>
          <w:sz w:val="24"/>
          <w:szCs w:val="24"/>
        </w:rPr>
        <w:t xml:space="preserve">Ребусы. Шарады. </w:t>
      </w:r>
    </w:p>
    <w:p w14:paraId="6245D3C8" w14:textId="77777777" w:rsidR="000C3ACD" w:rsidRPr="00CF0D45" w:rsidRDefault="000C3ACD" w:rsidP="000C3ACD">
      <w:pPr>
        <w:pStyle w:val="a5"/>
        <w:jc w:val="both"/>
        <w:rPr>
          <w:sz w:val="24"/>
          <w:szCs w:val="24"/>
        </w:rPr>
      </w:pPr>
      <w:r w:rsidRPr="00CF0D45">
        <w:rPr>
          <w:b/>
          <w:sz w:val="24"/>
          <w:szCs w:val="24"/>
        </w:rPr>
        <w:t xml:space="preserve">Цель: </w:t>
      </w:r>
      <w:r w:rsidRPr="00CF0D45">
        <w:rPr>
          <w:sz w:val="24"/>
          <w:szCs w:val="24"/>
        </w:rPr>
        <w:t>познакомить с шарадами, показать,  как составляются шарады, какие части слова составляют шараду</w:t>
      </w:r>
    </w:p>
    <w:p w14:paraId="2BDA97C5" w14:textId="77777777" w:rsidR="000C3ACD" w:rsidRPr="00CF0D45" w:rsidRDefault="000C3ACD" w:rsidP="000C3ACD">
      <w:pPr>
        <w:pStyle w:val="a5"/>
        <w:tabs>
          <w:tab w:val="left" w:pos="3820"/>
        </w:tabs>
        <w:ind w:left="2160"/>
        <w:jc w:val="both"/>
        <w:rPr>
          <w:b/>
          <w:sz w:val="24"/>
          <w:szCs w:val="24"/>
        </w:rPr>
      </w:pPr>
      <w:r w:rsidRPr="00CF0D45">
        <w:rPr>
          <w:b/>
          <w:sz w:val="24"/>
          <w:szCs w:val="24"/>
        </w:rPr>
        <w:t xml:space="preserve">Содержание: </w:t>
      </w:r>
    </w:p>
    <w:p w14:paraId="7BFD1A8F"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Теория – </w:t>
      </w:r>
      <w:r w:rsidRPr="00CF0D45">
        <w:rPr>
          <w:sz w:val="24"/>
          <w:szCs w:val="24"/>
        </w:rPr>
        <w:t>составляющие части шарады</w:t>
      </w:r>
    </w:p>
    <w:p w14:paraId="37F0D06B" w14:textId="77777777" w:rsidR="000C3ACD" w:rsidRPr="00CF0D45" w:rsidRDefault="000C3ACD" w:rsidP="000C3ACD">
      <w:pPr>
        <w:pStyle w:val="a5"/>
        <w:tabs>
          <w:tab w:val="left" w:pos="3820"/>
        </w:tabs>
        <w:ind w:left="2160"/>
        <w:jc w:val="both"/>
        <w:rPr>
          <w:sz w:val="24"/>
          <w:szCs w:val="24"/>
        </w:rPr>
      </w:pPr>
      <w:r w:rsidRPr="00CF0D45">
        <w:rPr>
          <w:b/>
          <w:sz w:val="24"/>
          <w:szCs w:val="24"/>
        </w:rPr>
        <w:t xml:space="preserve">Практика – </w:t>
      </w:r>
      <w:r w:rsidRPr="00CF0D45">
        <w:rPr>
          <w:sz w:val="24"/>
          <w:szCs w:val="24"/>
        </w:rPr>
        <w:t>решение и составление шарад</w:t>
      </w:r>
    </w:p>
    <w:p w14:paraId="2C786513" w14:textId="77777777" w:rsidR="000C3ACD" w:rsidRPr="00CF0D45" w:rsidRDefault="000C3ACD" w:rsidP="000C3ACD">
      <w:pPr>
        <w:pStyle w:val="a5"/>
        <w:tabs>
          <w:tab w:val="left" w:pos="3820"/>
        </w:tabs>
        <w:ind w:left="2160"/>
        <w:jc w:val="both"/>
        <w:rPr>
          <w:sz w:val="24"/>
          <w:szCs w:val="24"/>
        </w:rPr>
      </w:pPr>
    </w:p>
    <w:p w14:paraId="21CA5954" w14:textId="77777777" w:rsidR="000C3ACD" w:rsidRPr="00CF0D45" w:rsidRDefault="000C3ACD" w:rsidP="00AB321E">
      <w:pPr>
        <w:pStyle w:val="a5"/>
        <w:widowControl/>
        <w:numPr>
          <w:ilvl w:val="0"/>
          <w:numId w:val="196"/>
        </w:numPr>
        <w:tabs>
          <w:tab w:val="left" w:pos="3820"/>
        </w:tabs>
        <w:autoSpaceDE/>
        <w:autoSpaceDN/>
        <w:spacing w:line="276" w:lineRule="auto"/>
        <w:contextualSpacing/>
        <w:jc w:val="both"/>
        <w:rPr>
          <w:sz w:val="24"/>
          <w:szCs w:val="24"/>
        </w:rPr>
      </w:pPr>
      <w:r w:rsidRPr="00CF0D45">
        <w:rPr>
          <w:b/>
          <w:sz w:val="24"/>
          <w:szCs w:val="24"/>
        </w:rPr>
        <w:t xml:space="preserve">Кроссворды. </w:t>
      </w:r>
    </w:p>
    <w:p w14:paraId="6AD1B3AB" w14:textId="77777777" w:rsidR="000C3ACD" w:rsidRPr="00CF0D45" w:rsidRDefault="000C3ACD" w:rsidP="000C3ACD">
      <w:pPr>
        <w:pStyle w:val="a5"/>
        <w:tabs>
          <w:tab w:val="left" w:pos="3820"/>
        </w:tabs>
        <w:jc w:val="both"/>
        <w:rPr>
          <w:sz w:val="24"/>
          <w:szCs w:val="24"/>
        </w:rPr>
      </w:pPr>
      <w:r w:rsidRPr="00CF0D45">
        <w:rPr>
          <w:b/>
          <w:sz w:val="24"/>
          <w:szCs w:val="24"/>
        </w:rPr>
        <w:t>Цель</w:t>
      </w:r>
      <w:r w:rsidRPr="00CF0D45">
        <w:rPr>
          <w:sz w:val="24"/>
          <w:szCs w:val="24"/>
        </w:rPr>
        <w:t xml:space="preserve">  - развитие логики, логического мышления, эрудиции, зрительной памяти.                    </w:t>
      </w:r>
      <w:r w:rsidRPr="00CF0D45">
        <w:rPr>
          <w:b/>
          <w:sz w:val="24"/>
          <w:szCs w:val="24"/>
        </w:rPr>
        <w:t>Содержание</w:t>
      </w:r>
    </w:p>
    <w:p w14:paraId="09E6A441" w14:textId="77777777" w:rsidR="000C3ACD" w:rsidRPr="00CF0D45" w:rsidRDefault="000C3ACD" w:rsidP="000C3ACD">
      <w:pPr>
        <w:pStyle w:val="a5"/>
        <w:tabs>
          <w:tab w:val="left" w:pos="3820"/>
        </w:tabs>
        <w:jc w:val="both"/>
        <w:rPr>
          <w:sz w:val="24"/>
          <w:szCs w:val="24"/>
        </w:rPr>
      </w:pPr>
      <w:r w:rsidRPr="00CF0D45">
        <w:rPr>
          <w:b/>
          <w:sz w:val="24"/>
          <w:szCs w:val="24"/>
        </w:rPr>
        <w:t xml:space="preserve">                         </w:t>
      </w:r>
      <w:r w:rsidRPr="00CF0D45">
        <w:rPr>
          <w:sz w:val="24"/>
          <w:szCs w:val="24"/>
        </w:rPr>
        <w:t>Т</w:t>
      </w:r>
      <w:r w:rsidRPr="00CF0D45">
        <w:rPr>
          <w:b/>
          <w:sz w:val="24"/>
          <w:szCs w:val="24"/>
        </w:rPr>
        <w:t>еория</w:t>
      </w:r>
      <w:r w:rsidRPr="00CF0D45">
        <w:rPr>
          <w:sz w:val="24"/>
          <w:szCs w:val="24"/>
        </w:rPr>
        <w:t xml:space="preserve"> – правильное составление кроссвордов, написание слов</w:t>
      </w:r>
    </w:p>
    <w:p w14:paraId="70381246" w14:textId="77777777" w:rsidR="000C3ACD" w:rsidRPr="00CF0D45" w:rsidRDefault="000C3ACD" w:rsidP="000C3ACD">
      <w:pPr>
        <w:shd w:val="clear" w:color="auto" w:fill="FFFFFF"/>
        <w:ind w:left="1080"/>
        <w:jc w:val="both"/>
        <w:rPr>
          <w:sz w:val="24"/>
          <w:szCs w:val="24"/>
        </w:rPr>
      </w:pPr>
      <w:r w:rsidRPr="00CF0D45">
        <w:rPr>
          <w:b/>
          <w:sz w:val="24"/>
          <w:szCs w:val="24"/>
        </w:rPr>
        <w:t xml:space="preserve">                   Практика</w:t>
      </w:r>
      <w:r w:rsidRPr="00CF0D45">
        <w:rPr>
          <w:sz w:val="24"/>
          <w:szCs w:val="24"/>
        </w:rPr>
        <w:t xml:space="preserve"> – составление кроссвордов по определенной теме, разгадывание кроссвордов                                                                                                           </w:t>
      </w:r>
    </w:p>
    <w:p w14:paraId="3221FE44" w14:textId="77777777" w:rsidR="000C3ACD" w:rsidRPr="00CF0D45" w:rsidRDefault="000C3ACD" w:rsidP="000C3ACD">
      <w:pPr>
        <w:shd w:val="clear" w:color="auto" w:fill="FFFFFF"/>
        <w:ind w:left="993" w:firstLine="142"/>
        <w:jc w:val="right"/>
        <w:rPr>
          <w:sz w:val="24"/>
          <w:szCs w:val="24"/>
        </w:rPr>
      </w:pPr>
    </w:p>
    <w:p w14:paraId="5D2453D6" w14:textId="77777777" w:rsidR="000C3ACD" w:rsidRPr="00CF0D45" w:rsidRDefault="000C3ACD" w:rsidP="00AB321E">
      <w:pPr>
        <w:pStyle w:val="a5"/>
        <w:widowControl/>
        <w:numPr>
          <w:ilvl w:val="0"/>
          <w:numId w:val="196"/>
        </w:numPr>
        <w:shd w:val="clear" w:color="auto" w:fill="FFFFFF"/>
        <w:autoSpaceDE/>
        <w:autoSpaceDN/>
        <w:spacing w:line="276" w:lineRule="auto"/>
        <w:contextualSpacing/>
        <w:jc w:val="both"/>
        <w:rPr>
          <w:b/>
          <w:sz w:val="24"/>
          <w:szCs w:val="24"/>
        </w:rPr>
      </w:pPr>
      <w:r w:rsidRPr="00CF0D45">
        <w:rPr>
          <w:b/>
          <w:sz w:val="24"/>
          <w:szCs w:val="24"/>
        </w:rPr>
        <w:t xml:space="preserve">Задачи со спичками. </w:t>
      </w:r>
    </w:p>
    <w:p w14:paraId="55B1307A" w14:textId="77777777" w:rsidR="000C3ACD" w:rsidRPr="00CF0D45" w:rsidRDefault="000C3ACD" w:rsidP="000C3ACD">
      <w:pPr>
        <w:pStyle w:val="a5"/>
        <w:shd w:val="clear" w:color="auto" w:fill="FFFFFF"/>
        <w:jc w:val="both"/>
        <w:rPr>
          <w:sz w:val="24"/>
          <w:szCs w:val="24"/>
        </w:rPr>
      </w:pPr>
      <w:r w:rsidRPr="00CF0D45">
        <w:rPr>
          <w:b/>
          <w:sz w:val="24"/>
          <w:szCs w:val="24"/>
        </w:rPr>
        <w:t xml:space="preserve">Цель: </w:t>
      </w:r>
      <w:r w:rsidRPr="00CF0D45">
        <w:rPr>
          <w:sz w:val="24"/>
          <w:szCs w:val="24"/>
        </w:rPr>
        <w:t xml:space="preserve">развитие в игровой форме логики и смекалки, а также пространственного  воображения и конструкторских навыков </w:t>
      </w:r>
    </w:p>
    <w:p w14:paraId="099D9C34" w14:textId="77777777" w:rsidR="000C3ACD" w:rsidRPr="00CF0D45" w:rsidRDefault="000C3ACD" w:rsidP="000C3ACD">
      <w:pPr>
        <w:pStyle w:val="a5"/>
        <w:shd w:val="clear" w:color="auto" w:fill="FFFFFF"/>
        <w:jc w:val="both"/>
        <w:rPr>
          <w:b/>
          <w:sz w:val="24"/>
          <w:szCs w:val="24"/>
        </w:rPr>
      </w:pPr>
      <w:r w:rsidRPr="00CF0D45">
        <w:rPr>
          <w:b/>
          <w:sz w:val="24"/>
          <w:szCs w:val="24"/>
        </w:rPr>
        <w:t xml:space="preserve">                             Содержание</w:t>
      </w:r>
    </w:p>
    <w:p w14:paraId="7E7E2F3C" w14:textId="77777777" w:rsidR="000C3ACD" w:rsidRPr="00CF0D45" w:rsidRDefault="000C3ACD" w:rsidP="000C3ACD">
      <w:pPr>
        <w:pStyle w:val="a5"/>
        <w:shd w:val="clear" w:color="auto" w:fill="FFFFFF"/>
        <w:jc w:val="both"/>
        <w:rPr>
          <w:sz w:val="24"/>
          <w:szCs w:val="24"/>
        </w:rPr>
      </w:pPr>
      <w:r w:rsidRPr="00CF0D45">
        <w:rPr>
          <w:b/>
          <w:sz w:val="24"/>
          <w:szCs w:val="24"/>
        </w:rPr>
        <w:t xml:space="preserve">                             Практика – </w:t>
      </w:r>
      <w:r w:rsidRPr="00CF0D45">
        <w:rPr>
          <w:sz w:val="24"/>
          <w:szCs w:val="24"/>
        </w:rPr>
        <w:t xml:space="preserve">составление из спичек  различных фигур, решение конструкторских задач (напомнить правила ТБ) </w:t>
      </w:r>
    </w:p>
    <w:p w14:paraId="49E7016A" w14:textId="77777777" w:rsidR="000C3ACD" w:rsidRPr="00CF0D45" w:rsidRDefault="000C3ACD" w:rsidP="000C3ACD">
      <w:pPr>
        <w:shd w:val="clear" w:color="auto" w:fill="FFFFFF"/>
        <w:rPr>
          <w:b/>
          <w:sz w:val="24"/>
          <w:szCs w:val="24"/>
        </w:rPr>
      </w:pPr>
    </w:p>
    <w:p w14:paraId="3E2E19A6"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 xml:space="preserve">Геометрические задачи. </w:t>
      </w:r>
    </w:p>
    <w:p w14:paraId="099ABC7D" w14:textId="77777777" w:rsidR="000C3ACD" w:rsidRPr="00CF0D45" w:rsidRDefault="000C3ACD" w:rsidP="000C3ACD">
      <w:pPr>
        <w:pStyle w:val="a5"/>
        <w:jc w:val="both"/>
        <w:rPr>
          <w:sz w:val="24"/>
          <w:szCs w:val="24"/>
        </w:rPr>
      </w:pPr>
      <w:r w:rsidRPr="00CF0D45">
        <w:rPr>
          <w:b/>
          <w:sz w:val="24"/>
          <w:szCs w:val="24"/>
        </w:rPr>
        <w:t xml:space="preserve">Цель: </w:t>
      </w:r>
      <w:r w:rsidRPr="00CF0D45">
        <w:rPr>
          <w:sz w:val="24"/>
          <w:szCs w:val="24"/>
        </w:rPr>
        <w:t xml:space="preserve">развитие пространственного воображение, практического понимания и логического мышление </w:t>
      </w:r>
    </w:p>
    <w:p w14:paraId="103DD052" w14:textId="77777777" w:rsidR="000C3ACD" w:rsidRPr="00CF0D45" w:rsidRDefault="000C3ACD" w:rsidP="000C3ACD">
      <w:pPr>
        <w:pStyle w:val="a5"/>
        <w:jc w:val="both"/>
        <w:rPr>
          <w:b/>
          <w:sz w:val="24"/>
          <w:szCs w:val="24"/>
        </w:rPr>
      </w:pPr>
      <w:r w:rsidRPr="00CF0D45">
        <w:rPr>
          <w:b/>
          <w:sz w:val="24"/>
          <w:szCs w:val="24"/>
        </w:rPr>
        <w:t xml:space="preserve">                              Содержание</w:t>
      </w:r>
    </w:p>
    <w:p w14:paraId="2E6D8327" w14:textId="77777777" w:rsidR="000C3ACD" w:rsidRPr="00CF0D45" w:rsidRDefault="000C3ACD" w:rsidP="000C3ACD">
      <w:pPr>
        <w:pStyle w:val="a5"/>
        <w:jc w:val="both"/>
        <w:rPr>
          <w:sz w:val="24"/>
          <w:szCs w:val="24"/>
        </w:rPr>
      </w:pPr>
      <w:r w:rsidRPr="00CF0D45">
        <w:rPr>
          <w:b/>
          <w:sz w:val="24"/>
          <w:szCs w:val="24"/>
        </w:rPr>
        <w:t xml:space="preserve">                              Теория – </w:t>
      </w:r>
      <w:r w:rsidRPr="00CF0D45">
        <w:rPr>
          <w:sz w:val="24"/>
          <w:szCs w:val="24"/>
        </w:rPr>
        <w:t xml:space="preserve">геометрия – наука, геометрические фигуры и их использование </w:t>
      </w:r>
    </w:p>
    <w:p w14:paraId="3A4D2CD6" w14:textId="77777777" w:rsidR="000C3ACD" w:rsidRPr="00CF0D45" w:rsidRDefault="000C3ACD" w:rsidP="000C3ACD">
      <w:pPr>
        <w:pStyle w:val="a5"/>
        <w:jc w:val="both"/>
        <w:rPr>
          <w:sz w:val="24"/>
          <w:szCs w:val="24"/>
        </w:rPr>
      </w:pPr>
      <w:r w:rsidRPr="00CF0D45">
        <w:rPr>
          <w:b/>
          <w:sz w:val="24"/>
          <w:szCs w:val="24"/>
        </w:rPr>
        <w:t xml:space="preserve">                              Практика – </w:t>
      </w:r>
      <w:r w:rsidRPr="00CF0D45">
        <w:rPr>
          <w:sz w:val="24"/>
          <w:szCs w:val="24"/>
        </w:rPr>
        <w:t xml:space="preserve">решение геометрических задач, изготовление фигур, аппликация из геометрических фигур, игра «Танграм»   </w:t>
      </w:r>
    </w:p>
    <w:p w14:paraId="3DBDD407" w14:textId="77777777" w:rsidR="000C3ACD" w:rsidRPr="00CF0D45" w:rsidRDefault="000C3ACD" w:rsidP="000C3ACD">
      <w:pPr>
        <w:rPr>
          <w:sz w:val="24"/>
          <w:szCs w:val="24"/>
        </w:rPr>
      </w:pPr>
    </w:p>
    <w:p w14:paraId="367BD28E"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 xml:space="preserve"> Игровые логические задачи.</w:t>
      </w:r>
    </w:p>
    <w:p w14:paraId="47496C66" w14:textId="77777777" w:rsidR="000C3ACD" w:rsidRPr="00CF0D45" w:rsidRDefault="000C3ACD" w:rsidP="000C3ACD">
      <w:pPr>
        <w:pStyle w:val="a5"/>
        <w:jc w:val="both"/>
        <w:rPr>
          <w:b/>
          <w:sz w:val="24"/>
          <w:szCs w:val="24"/>
        </w:rPr>
      </w:pPr>
      <w:r w:rsidRPr="00CF0D45">
        <w:rPr>
          <w:b/>
          <w:sz w:val="24"/>
          <w:szCs w:val="24"/>
        </w:rPr>
        <w:t xml:space="preserve">Цель: </w:t>
      </w:r>
      <w:r w:rsidRPr="00CF0D45">
        <w:rPr>
          <w:sz w:val="24"/>
          <w:szCs w:val="24"/>
        </w:rPr>
        <w:t>развитие логики, интеллекта, воображения, фантазии, абстрактного мышления</w:t>
      </w:r>
    </w:p>
    <w:p w14:paraId="66D06496" w14:textId="77777777" w:rsidR="000C3ACD" w:rsidRPr="00CF0D45" w:rsidRDefault="000C3ACD" w:rsidP="000C3ACD">
      <w:pPr>
        <w:jc w:val="both"/>
        <w:rPr>
          <w:b/>
          <w:sz w:val="24"/>
          <w:szCs w:val="24"/>
        </w:rPr>
      </w:pPr>
      <w:r w:rsidRPr="00CF0D45">
        <w:rPr>
          <w:b/>
          <w:sz w:val="24"/>
          <w:szCs w:val="24"/>
        </w:rPr>
        <w:t xml:space="preserve">                                          Содержание </w:t>
      </w:r>
    </w:p>
    <w:p w14:paraId="63AFBF08" w14:textId="77777777" w:rsidR="000C3ACD" w:rsidRPr="00CF0D45" w:rsidRDefault="000C3ACD" w:rsidP="000C3ACD">
      <w:pPr>
        <w:jc w:val="both"/>
        <w:rPr>
          <w:sz w:val="24"/>
          <w:szCs w:val="24"/>
        </w:rPr>
      </w:pPr>
      <w:r w:rsidRPr="00CF0D45">
        <w:rPr>
          <w:b/>
          <w:sz w:val="24"/>
          <w:szCs w:val="24"/>
        </w:rPr>
        <w:t xml:space="preserve">                                          Теория – </w:t>
      </w:r>
      <w:r w:rsidRPr="00CF0D45">
        <w:rPr>
          <w:sz w:val="24"/>
          <w:szCs w:val="24"/>
        </w:rPr>
        <w:t>что это за задачи, работа с такими задачами.</w:t>
      </w:r>
    </w:p>
    <w:p w14:paraId="68408F5D" w14:textId="77777777" w:rsidR="000C3ACD" w:rsidRPr="00CF0D45" w:rsidRDefault="000C3ACD" w:rsidP="000C3ACD">
      <w:pPr>
        <w:ind w:firstLine="709"/>
        <w:jc w:val="both"/>
        <w:rPr>
          <w:sz w:val="24"/>
          <w:szCs w:val="24"/>
        </w:rPr>
      </w:pPr>
      <w:r w:rsidRPr="00CF0D45">
        <w:rPr>
          <w:b/>
          <w:sz w:val="24"/>
          <w:szCs w:val="24"/>
        </w:rPr>
        <w:t xml:space="preserve">                              Практика – </w:t>
      </w:r>
      <w:r w:rsidRPr="00CF0D45">
        <w:rPr>
          <w:sz w:val="24"/>
          <w:szCs w:val="24"/>
        </w:rPr>
        <w:t>лабиринты, пазлы, задачи на мышление, задачи на быстроту            реакции.</w:t>
      </w:r>
    </w:p>
    <w:p w14:paraId="0FC8CD7C" w14:textId="77777777" w:rsidR="000C3ACD" w:rsidRPr="00CF0D45" w:rsidRDefault="000C3ACD" w:rsidP="000C3ACD">
      <w:pPr>
        <w:jc w:val="both"/>
        <w:rPr>
          <w:sz w:val="24"/>
          <w:szCs w:val="24"/>
        </w:rPr>
      </w:pPr>
    </w:p>
    <w:p w14:paraId="257FDAB3"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 xml:space="preserve"> Задачи на упорядочивание множеств. </w:t>
      </w:r>
    </w:p>
    <w:p w14:paraId="34F5D7E6" w14:textId="77777777" w:rsidR="000C3ACD" w:rsidRPr="00CF0D45" w:rsidRDefault="000C3ACD" w:rsidP="000C3ACD">
      <w:pPr>
        <w:pStyle w:val="a5"/>
        <w:jc w:val="both"/>
        <w:rPr>
          <w:sz w:val="24"/>
          <w:szCs w:val="24"/>
        </w:rPr>
      </w:pPr>
      <w:r w:rsidRPr="00CF0D45">
        <w:rPr>
          <w:b/>
          <w:sz w:val="24"/>
          <w:szCs w:val="24"/>
        </w:rPr>
        <w:t xml:space="preserve">Цель: </w:t>
      </w:r>
      <w:r w:rsidRPr="00CF0D45">
        <w:rPr>
          <w:sz w:val="24"/>
          <w:szCs w:val="24"/>
        </w:rPr>
        <w:t xml:space="preserve">активизация познавательной деятельности, самостоятельности, инициативности. </w:t>
      </w:r>
    </w:p>
    <w:p w14:paraId="56686859" w14:textId="77777777" w:rsidR="000C3ACD" w:rsidRPr="00CF0D45" w:rsidRDefault="000C3ACD" w:rsidP="000C3ACD">
      <w:pPr>
        <w:pStyle w:val="a5"/>
        <w:jc w:val="both"/>
        <w:rPr>
          <w:b/>
          <w:sz w:val="24"/>
          <w:szCs w:val="24"/>
        </w:rPr>
      </w:pPr>
      <w:r w:rsidRPr="00CF0D45">
        <w:rPr>
          <w:b/>
          <w:sz w:val="24"/>
          <w:szCs w:val="24"/>
        </w:rPr>
        <w:t xml:space="preserve">                               Содержание </w:t>
      </w:r>
    </w:p>
    <w:p w14:paraId="7E77F758" w14:textId="77777777" w:rsidR="000C3ACD" w:rsidRPr="00CF0D45" w:rsidRDefault="000C3ACD" w:rsidP="000C3ACD">
      <w:pPr>
        <w:pStyle w:val="a5"/>
        <w:jc w:val="both"/>
        <w:rPr>
          <w:sz w:val="24"/>
          <w:szCs w:val="24"/>
        </w:rPr>
      </w:pPr>
      <w:r w:rsidRPr="00CF0D45">
        <w:rPr>
          <w:b/>
          <w:sz w:val="24"/>
          <w:szCs w:val="24"/>
        </w:rPr>
        <w:t xml:space="preserve">                               Теория </w:t>
      </w:r>
      <w:r w:rsidRPr="00CF0D45">
        <w:rPr>
          <w:sz w:val="24"/>
          <w:szCs w:val="24"/>
        </w:rPr>
        <w:t>– правила упорядочивания, группирования и сортирования</w:t>
      </w:r>
    </w:p>
    <w:p w14:paraId="5B58E314" w14:textId="77777777" w:rsidR="000C3ACD" w:rsidRPr="00CF0D45" w:rsidRDefault="000C3ACD" w:rsidP="000C3ACD">
      <w:pPr>
        <w:pStyle w:val="a5"/>
        <w:jc w:val="both"/>
        <w:rPr>
          <w:b/>
          <w:sz w:val="24"/>
          <w:szCs w:val="24"/>
        </w:rPr>
      </w:pPr>
      <w:r w:rsidRPr="00CF0D45">
        <w:rPr>
          <w:b/>
          <w:sz w:val="24"/>
          <w:szCs w:val="24"/>
        </w:rPr>
        <w:t xml:space="preserve">                                Практика - </w:t>
      </w:r>
      <w:r w:rsidRPr="00CF0D45">
        <w:rPr>
          <w:sz w:val="24"/>
          <w:szCs w:val="24"/>
        </w:rPr>
        <w:t>дидактические игры, упорядочивание чисел, кубиков и др., нахождение лишнего предмета, решение логических задач.</w:t>
      </w:r>
    </w:p>
    <w:p w14:paraId="7C0C56B2" w14:textId="77777777" w:rsidR="000C3ACD" w:rsidRPr="00CF0D45" w:rsidRDefault="000C3ACD" w:rsidP="000C3ACD">
      <w:pPr>
        <w:jc w:val="both"/>
        <w:rPr>
          <w:b/>
          <w:sz w:val="24"/>
          <w:szCs w:val="24"/>
        </w:rPr>
      </w:pPr>
    </w:p>
    <w:p w14:paraId="0066E21B"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Задачи на сравнения.</w:t>
      </w:r>
    </w:p>
    <w:p w14:paraId="05FCC79B" w14:textId="77777777" w:rsidR="000C3ACD" w:rsidRPr="00CF0D45" w:rsidRDefault="000C3ACD" w:rsidP="000C3ACD">
      <w:pPr>
        <w:pStyle w:val="a5"/>
        <w:jc w:val="both"/>
        <w:rPr>
          <w:sz w:val="24"/>
          <w:szCs w:val="24"/>
        </w:rPr>
      </w:pPr>
      <w:r w:rsidRPr="00CF0D45">
        <w:rPr>
          <w:b/>
          <w:sz w:val="24"/>
          <w:szCs w:val="24"/>
        </w:rPr>
        <w:t xml:space="preserve">Цель:  </w:t>
      </w:r>
      <w:r w:rsidRPr="00CF0D45">
        <w:rPr>
          <w:sz w:val="24"/>
          <w:szCs w:val="24"/>
        </w:rPr>
        <w:t>совершенствовать вычислительные навыки; закреплять и совершенствовать умение  решать задачи на сравнение; развивать мышление и внимание.</w:t>
      </w:r>
    </w:p>
    <w:p w14:paraId="4D8235B7" w14:textId="77777777" w:rsidR="000C3ACD" w:rsidRPr="00CF0D45" w:rsidRDefault="000C3ACD" w:rsidP="000C3ACD">
      <w:pPr>
        <w:pStyle w:val="a5"/>
        <w:jc w:val="both"/>
        <w:rPr>
          <w:b/>
          <w:sz w:val="24"/>
          <w:szCs w:val="24"/>
        </w:rPr>
      </w:pPr>
      <w:r w:rsidRPr="00CF0D45">
        <w:rPr>
          <w:b/>
          <w:sz w:val="24"/>
          <w:szCs w:val="24"/>
        </w:rPr>
        <w:t xml:space="preserve">                                Содержание </w:t>
      </w:r>
    </w:p>
    <w:p w14:paraId="17537C5E" w14:textId="77777777" w:rsidR="000C3ACD" w:rsidRPr="00CF0D45" w:rsidRDefault="000C3ACD" w:rsidP="000C3ACD">
      <w:pPr>
        <w:pStyle w:val="a5"/>
        <w:jc w:val="both"/>
        <w:rPr>
          <w:sz w:val="24"/>
          <w:szCs w:val="24"/>
        </w:rPr>
      </w:pPr>
      <w:r w:rsidRPr="00CF0D45">
        <w:rPr>
          <w:b/>
          <w:sz w:val="24"/>
          <w:szCs w:val="24"/>
        </w:rPr>
        <w:t xml:space="preserve">                                 Теория </w:t>
      </w:r>
      <w:r w:rsidRPr="00CF0D45">
        <w:rPr>
          <w:sz w:val="24"/>
          <w:szCs w:val="24"/>
        </w:rPr>
        <w:t xml:space="preserve">– задачи </w:t>
      </w:r>
    </w:p>
    <w:p w14:paraId="78D6EF65" w14:textId="77777777" w:rsidR="000C3ACD" w:rsidRPr="00CF0D45" w:rsidRDefault="000C3ACD" w:rsidP="000C3ACD">
      <w:pPr>
        <w:pStyle w:val="a5"/>
        <w:jc w:val="both"/>
        <w:rPr>
          <w:sz w:val="24"/>
          <w:szCs w:val="24"/>
        </w:rPr>
      </w:pPr>
      <w:r w:rsidRPr="00CF0D45">
        <w:rPr>
          <w:b/>
          <w:sz w:val="24"/>
          <w:szCs w:val="24"/>
        </w:rPr>
        <w:lastRenderedPageBreak/>
        <w:t xml:space="preserve">                                 Практика </w:t>
      </w:r>
      <w:r w:rsidRPr="00CF0D45">
        <w:rPr>
          <w:sz w:val="24"/>
          <w:szCs w:val="24"/>
        </w:rPr>
        <w:t>– решение задач.</w:t>
      </w:r>
    </w:p>
    <w:p w14:paraId="68AB004E" w14:textId="77777777" w:rsidR="000C3ACD" w:rsidRPr="00CF0D45" w:rsidRDefault="000C3ACD" w:rsidP="000C3ACD">
      <w:pPr>
        <w:pStyle w:val="a5"/>
        <w:jc w:val="both"/>
        <w:rPr>
          <w:sz w:val="24"/>
          <w:szCs w:val="24"/>
        </w:rPr>
      </w:pPr>
    </w:p>
    <w:p w14:paraId="0337B20A"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 xml:space="preserve">Задачи с величинами. </w:t>
      </w:r>
    </w:p>
    <w:p w14:paraId="0AB5ED39" w14:textId="77777777" w:rsidR="000C3ACD" w:rsidRPr="00CF0D45" w:rsidRDefault="000C3ACD" w:rsidP="000C3ACD">
      <w:pPr>
        <w:pStyle w:val="a5"/>
        <w:jc w:val="both"/>
        <w:rPr>
          <w:sz w:val="24"/>
          <w:szCs w:val="24"/>
        </w:rPr>
      </w:pPr>
      <w:r w:rsidRPr="00CF0D45">
        <w:rPr>
          <w:b/>
          <w:sz w:val="24"/>
          <w:szCs w:val="24"/>
        </w:rPr>
        <w:t xml:space="preserve">Цель: </w:t>
      </w:r>
      <w:r w:rsidRPr="00CF0D45">
        <w:rPr>
          <w:sz w:val="24"/>
          <w:szCs w:val="24"/>
        </w:rPr>
        <w:t>знакомить с различными величинами (длина, вес, емкость), с их применением</w:t>
      </w:r>
    </w:p>
    <w:p w14:paraId="005A510C" w14:textId="77777777" w:rsidR="000C3ACD" w:rsidRPr="00CF0D45" w:rsidRDefault="000C3ACD" w:rsidP="000C3ACD">
      <w:pPr>
        <w:pStyle w:val="a5"/>
        <w:jc w:val="both"/>
        <w:rPr>
          <w:b/>
          <w:sz w:val="24"/>
          <w:szCs w:val="24"/>
        </w:rPr>
      </w:pPr>
      <w:r w:rsidRPr="00CF0D45">
        <w:rPr>
          <w:b/>
          <w:sz w:val="24"/>
          <w:szCs w:val="24"/>
        </w:rPr>
        <w:t xml:space="preserve">                                Содержание</w:t>
      </w:r>
    </w:p>
    <w:p w14:paraId="23E3D959" w14:textId="77777777" w:rsidR="000C3ACD" w:rsidRPr="00CF0D45" w:rsidRDefault="000C3ACD" w:rsidP="000C3ACD">
      <w:pPr>
        <w:pStyle w:val="a5"/>
        <w:jc w:val="both"/>
        <w:rPr>
          <w:b/>
          <w:sz w:val="24"/>
          <w:szCs w:val="24"/>
        </w:rPr>
      </w:pPr>
      <w:r w:rsidRPr="00CF0D45">
        <w:rPr>
          <w:b/>
          <w:sz w:val="24"/>
          <w:szCs w:val="24"/>
        </w:rPr>
        <w:t xml:space="preserve">                                 Теория – </w:t>
      </w:r>
      <w:r w:rsidRPr="00CF0D45">
        <w:rPr>
          <w:sz w:val="24"/>
          <w:szCs w:val="24"/>
        </w:rPr>
        <w:t>меры длины, веса, емкости; их обозначение</w:t>
      </w:r>
    </w:p>
    <w:p w14:paraId="7715E50E" w14:textId="77777777" w:rsidR="000C3ACD" w:rsidRPr="00CF0D45" w:rsidRDefault="000C3ACD" w:rsidP="000C3ACD">
      <w:pPr>
        <w:pStyle w:val="a5"/>
        <w:jc w:val="both"/>
        <w:rPr>
          <w:b/>
          <w:sz w:val="24"/>
          <w:szCs w:val="24"/>
        </w:rPr>
      </w:pPr>
      <w:r w:rsidRPr="00CF0D45">
        <w:rPr>
          <w:b/>
          <w:sz w:val="24"/>
          <w:szCs w:val="24"/>
        </w:rPr>
        <w:t xml:space="preserve">                                 Практика -  </w:t>
      </w:r>
      <w:r w:rsidRPr="00CF0D45">
        <w:rPr>
          <w:sz w:val="24"/>
          <w:szCs w:val="24"/>
        </w:rPr>
        <w:t>измерение, сопоставление, сравнение</w:t>
      </w:r>
      <w:r w:rsidRPr="00CF0D45">
        <w:rPr>
          <w:b/>
          <w:sz w:val="24"/>
          <w:szCs w:val="24"/>
        </w:rPr>
        <w:t xml:space="preserve"> </w:t>
      </w:r>
    </w:p>
    <w:p w14:paraId="1E013473" w14:textId="77777777" w:rsidR="000C3ACD" w:rsidRPr="00CF0D45" w:rsidRDefault="000C3ACD" w:rsidP="000C3ACD">
      <w:pPr>
        <w:pStyle w:val="a5"/>
        <w:jc w:val="both"/>
        <w:rPr>
          <w:b/>
          <w:sz w:val="24"/>
          <w:szCs w:val="24"/>
        </w:rPr>
      </w:pPr>
    </w:p>
    <w:p w14:paraId="2F45E04B" w14:textId="77777777" w:rsidR="000C3ACD" w:rsidRPr="00CF0D45" w:rsidRDefault="000C3ACD" w:rsidP="00AB321E">
      <w:pPr>
        <w:pStyle w:val="a5"/>
        <w:widowControl/>
        <w:numPr>
          <w:ilvl w:val="0"/>
          <w:numId w:val="196"/>
        </w:numPr>
        <w:autoSpaceDE/>
        <w:autoSpaceDN/>
        <w:spacing w:line="276" w:lineRule="auto"/>
        <w:contextualSpacing/>
        <w:jc w:val="both"/>
        <w:rPr>
          <w:b/>
          <w:sz w:val="24"/>
          <w:szCs w:val="24"/>
        </w:rPr>
      </w:pPr>
      <w:r w:rsidRPr="00CF0D45">
        <w:rPr>
          <w:b/>
          <w:sz w:val="24"/>
          <w:szCs w:val="24"/>
        </w:rPr>
        <w:t xml:space="preserve">    Математический КВН. </w:t>
      </w:r>
    </w:p>
    <w:p w14:paraId="26BA5FC9" w14:textId="77777777" w:rsidR="000C3ACD" w:rsidRPr="00CF0D45" w:rsidRDefault="000C3ACD" w:rsidP="000C3ACD">
      <w:pPr>
        <w:pStyle w:val="a5"/>
        <w:jc w:val="both"/>
        <w:rPr>
          <w:sz w:val="24"/>
          <w:szCs w:val="24"/>
        </w:rPr>
      </w:pPr>
      <w:r w:rsidRPr="00CF0D45">
        <w:rPr>
          <w:b/>
          <w:sz w:val="24"/>
          <w:szCs w:val="24"/>
        </w:rPr>
        <w:t>Цель</w:t>
      </w:r>
      <w:r w:rsidRPr="00CF0D45">
        <w:rPr>
          <w:sz w:val="24"/>
          <w:szCs w:val="24"/>
        </w:rPr>
        <w:t>: через занимательные упражнения содействовать повышению интереса детей к математике, расширению их кругозора;</w:t>
      </w:r>
    </w:p>
    <w:p w14:paraId="56F960E2" w14:textId="77777777" w:rsidR="000C3ACD" w:rsidRPr="00CF0D45" w:rsidRDefault="000C3ACD" w:rsidP="000C3ACD">
      <w:pPr>
        <w:pStyle w:val="a5"/>
        <w:jc w:val="both"/>
        <w:rPr>
          <w:sz w:val="24"/>
          <w:szCs w:val="24"/>
        </w:rPr>
      </w:pPr>
      <w:r w:rsidRPr="00CF0D45">
        <w:rPr>
          <w:b/>
          <w:sz w:val="24"/>
          <w:szCs w:val="24"/>
        </w:rPr>
        <w:t xml:space="preserve">                                Практика - </w:t>
      </w:r>
      <w:r w:rsidRPr="00CF0D45">
        <w:rPr>
          <w:sz w:val="24"/>
          <w:szCs w:val="24"/>
        </w:rPr>
        <w:t>Участие в конкурсах с математической направленностью. Конкурсы «Сосчитай треугольники», «Бой скороговорок».</w:t>
      </w:r>
    </w:p>
    <w:p w14:paraId="3806A727" w14:textId="77777777" w:rsidR="000C3ACD" w:rsidRPr="00CF0D45" w:rsidRDefault="000C3ACD" w:rsidP="000C3ACD">
      <w:pPr>
        <w:pStyle w:val="a5"/>
        <w:jc w:val="both"/>
        <w:rPr>
          <w:sz w:val="24"/>
          <w:szCs w:val="24"/>
        </w:rPr>
      </w:pPr>
    </w:p>
    <w:p w14:paraId="72474FF7" w14:textId="77777777" w:rsidR="000C3ACD" w:rsidRPr="00CF0D45" w:rsidRDefault="000C3ACD" w:rsidP="00AB321E">
      <w:pPr>
        <w:pStyle w:val="a5"/>
        <w:widowControl/>
        <w:numPr>
          <w:ilvl w:val="0"/>
          <w:numId w:val="196"/>
        </w:numPr>
        <w:autoSpaceDE/>
        <w:autoSpaceDN/>
        <w:spacing w:line="276" w:lineRule="auto"/>
        <w:contextualSpacing/>
        <w:jc w:val="both"/>
        <w:rPr>
          <w:sz w:val="24"/>
          <w:szCs w:val="24"/>
        </w:rPr>
      </w:pPr>
      <w:r w:rsidRPr="00CF0D45">
        <w:rPr>
          <w:b/>
          <w:sz w:val="24"/>
          <w:szCs w:val="24"/>
        </w:rPr>
        <w:t xml:space="preserve"> Игры мудрецов</w:t>
      </w:r>
      <w:r w:rsidRPr="00CF0D45">
        <w:rPr>
          <w:sz w:val="24"/>
          <w:szCs w:val="24"/>
        </w:rPr>
        <w:t xml:space="preserve">. </w:t>
      </w:r>
    </w:p>
    <w:p w14:paraId="34D3BDE7" w14:textId="77777777" w:rsidR="000C3ACD" w:rsidRPr="00CF0D45" w:rsidRDefault="000C3ACD" w:rsidP="000C3ACD">
      <w:pPr>
        <w:pStyle w:val="a5"/>
        <w:jc w:val="both"/>
        <w:rPr>
          <w:sz w:val="24"/>
          <w:szCs w:val="24"/>
        </w:rPr>
      </w:pPr>
      <w:r w:rsidRPr="00CF0D45">
        <w:rPr>
          <w:b/>
          <w:sz w:val="24"/>
          <w:szCs w:val="24"/>
        </w:rPr>
        <w:t>Цель</w:t>
      </w:r>
      <w:r w:rsidRPr="00CF0D45">
        <w:rPr>
          <w:sz w:val="24"/>
          <w:szCs w:val="24"/>
        </w:rPr>
        <w:t>: систематизация знаний учащихся.</w:t>
      </w:r>
    </w:p>
    <w:p w14:paraId="3A291478" w14:textId="77777777" w:rsidR="000C3ACD" w:rsidRPr="00CF0D45" w:rsidRDefault="000C3ACD" w:rsidP="000C3ACD">
      <w:pPr>
        <w:jc w:val="both"/>
        <w:rPr>
          <w:b/>
          <w:sz w:val="24"/>
          <w:szCs w:val="24"/>
        </w:rPr>
      </w:pPr>
    </w:p>
    <w:p w14:paraId="5503195B" w14:textId="77777777" w:rsidR="000C3ACD" w:rsidRPr="00CF0D45" w:rsidRDefault="000C3ACD" w:rsidP="00AB321E">
      <w:pPr>
        <w:pStyle w:val="a5"/>
        <w:widowControl/>
        <w:numPr>
          <w:ilvl w:val="0"/>
          <w:numId w:val="196"/>
        </w:numPr>
        <w:tabs>
          <w:tab w:val="num" w:pos="0"/>
        </w:tabs>
        <w:autoSpaceDE/>
        <w:autoSpaceDN/>
        <w:spacing w:after="200" w:line="276" w:lineRule="auto"/>
        <w:contextualSpacing/>
        <w:jc w:val="both"/>
        <w:rPr>
          <w:b/>
          <w:sz w:val="24"/>
          <w:szCs w:val="24"/>
        </w:rPr>
      </w:pPr>
      <w:r w:rsidRPr="00CF0D45">
        <w:rPr>
          <w:b/>
          <w:sz w:val="24"/>
          <w:szCs w:val="24"/>
        </w:rPr>
        <w:t xml:space="preserve">Проектная деятельность «Газета любознательных». </w:t>
      </w:r>
    </w:p>
    <w:p w14:paraId="72F0A91F" w14:textId="77777777" w:rsidR="000C3ACD" w:rsidRPr="00CF0D45" w:rsidRDefault="000C3ACD" w:rsidP="000C3ACD">
      <w:pPr>
        <w:pStyle w:val="a5"/>
        <w:tabs>
          <w:tab w:val="num" w:pos="0"/>
        </w:tabs>
        <w:jc w:val="both"/>
        <w:rPr>
          <w:sz w:val="24"/>
          <w:szCs w:val="24"/>
        </w:rPr>
      </w:pPr>
      <w:r w:rsidRPr="00CF0D45">
        <w:rPr>
          <w:sz w:val="24"/>
          <w:szCs w:val="24"/>
        </w:rPr>
        <w:t>Создание проектов.</w:t>
      </w:r>
      <w:r w:rsidRPr="00CF0D45">
        <w:rPr>
          <w:b/>
          <w:sz w:val="24"/>
          <w:szCs w:val="24"/>
        </w:rPr>
        <w:t xml:space="preserve"> </w:t>
      </w:r>
      <w:r w:rsidRPr="00CF0D45">
        <w:rPr>
          <w:sz w:val="24"/>
          <w:szCs w:val="24"/>
        </w:rPr>
        <w:t>Самостоятельный поиск информации для газеты.</w:t>
      </w:r>
    </w:p>
    <w:p w14:paraId="15950E23" w14:textId="77777777" w:rsidR="000C3ACD" w:rsidRDefault="000C3ACD" w:rsidP="000C3ACD">
      <w:pPr>
        <w:jc w:val="center"/>
        <w:rPr>
          <w:b/>
          <w:color w:val="000000"/>
          <w:sz w:val="24"/>
          <w:szCs w:val="24"/>
        </w:rPr>
      </w:pPr>
    </w:p>
    <w:p w14:paraId="124C2292" w14:textId="77777777" w:rsidR="000C3ACD" w:rsidRPr="00CF0D45" w:rsidRDefault="000C3ACD" w:rsidP="000C3ACD">
      <w:pPr>
        <w:jc w:val="center"/>
        <w:rPr>
          <w:b/>
          <w:sz w:val="24"/>
          <w:szCs w:val="24"/>
        </w:rPr>
      </w:pPr>
      <w:r w:rsidRPr="00A873BA">
        <w:rPr>
          <w:b/>
          <w:color w:val="000000"/>
          <w:sz w:val="24"/>
          <w:szCs w:val="24"/>
        </w:rPr>
        <w:t>Тематическое планирование</w:t>
      </w:r>
      <w:r>
        <w:rPr>
          <w:b/>
          <w:color w:val="000000"/>
          <w:sz w:val="24"/>
          <w:szCs w:val="24"/>
        </w:rPr>
        <w:t xml:space="preserve"> 1 класс</w:t>
      </w:r>
    </w:p>
    <w:tbl>
      <w:tblPr>
        <w:tblW w:w="50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5447"/>
        <w:gridCol w:w="1266"/>
        <w:gridCol w:w="1287"/>
        <w:gridCol w:w="1404"/>
      </w:tblGrid>
      <w:tr w:rsidR="000C3ACD" w:rsidRPr="00CF0D45" w14:paraId="7B7AD796" w14:textId="77777777" w:rsidTr="000C3ACD">
        <w:tc>
          <w:tcPr>
            <w:tcW w:w="580" w:type="pct"/>
            <w:vMerge w:val="restart"/>
          </w:tcPr>
          <w:p w14:paraId="0DD6E3F4" w14:textId="77777777" w:rsidR="000C3ACD" w:rsidRPr="00CF0D45" w:rsidRDefault="000C3ACD" w:rsidP="000C3ACD">
            <w:pPr>
              <w:ind w:left="-284" w:firstLine="142"/>
              <w:jc w:val="center"/>
              <w:rPr>
                <w:b/>
                <w:sz w:val="24"/>
                <w:szCs w:val="24"/>
              </w:rPr>
            </w:pPr>
            <w:r w:rsidRPr="00CF0D45">
              <w:rPr>
                <w:b/>
                <w:sz w:val="24"/>
                <w:szCs w:val="24"/>
              </w:rPr>
              <w:t>№ п\п</w:t>
            </w:r>
          </w:p>
        </w:tc>
        <w:tc>
          <w:tcPr>
            <w:tcW w:w="2560" w:type="pct"/>
            <w:vMerge w:val="restart"/>
          </w:tcPr>
          <w:p w14:paraId="07F3C1DD" w14:textId="77777777" w:rsidR="000C3ACD" w:rsidRPr="00CF0D45" w:rsidRDefault="000C3ACD" w:rsidP="000C3ACD">
            <w:pPr>
              <w:ind w:left="46"/>
              <w:jc w:val="center"/>
              <w:rPr>
                <w:b/>
                <w:sz w:val="24"/>
                <w:szCs w:val="24"/>
              </w:rPr>
            </w:pPr>
            <w:r w:rsidRPr="00CF0D45">
              <w:rPr>
                <w:b/>
                <w:sz w:val="24"/>
                <w:szCs w:val="24"/>
              </w:rPr>
              <w:t>Темы</w:t>
            </w:r>
          </w:p>
        </w:tc>
        <w:tc>
          <w:tcPr>
            <w:tcW w:w="1860" w:type="pct"/>
            <w:gridSpan w:val="3"/>
          </w:tcPr>
          <w:p w14:paraId="2D60F3EF" w14:textId="77777777" w:rsidR="000C3ACD" w:rsidRPr="00CF0D45" w:rsidRDefault="000C3ACD" w:rsidP="000C3ACD">
            <w:pPr>
              <w:tabs>
                <w:tab w:val="center" w:pos="1788"/>
              </w:tabs>
              <w:ind w:firstLine="142"/>
              <w:jc w:val="center"/>
              <w:rPr>
                <w:b/>
                <w:sz w:val="24"/>
                <w:szCs w:val="24"/>
              </w:rPr>
            </w:pPr>
            <w:r w:rsidRPr="00CF0D45">
              <w:rPr>
                <w:b/>
                <w:sz w:val="24"/>
                <w:szCs w:val="24"/>
              </w:rPr>
              <w:t>Количество часов</w:t>
            </w:r>
          </w:p>
        </w:tc>
      </w:tr>
      <w:tr w:rsidR="000C3ACD" w:rsidRPr="00CF0D45" w14:paraId="61901AB4" w14:textId="77777777" w:rsidTr="000C3ACD">
        <w:tc>
          <w:tcPr>
            <w:tcW w:w="580" w:type="pct"/>
            <w:vMerge/>
          </w:tcPr>
          <w:p w14:paraId="32AD8570" w14:textId="77777777" w:rsidR="000C3ACD" w:rsidRPr="00CF0D45" w:rsidRDefault="000C3ACD" w:rsidP="000C3ACD">
            <w:pPr>
              <w:ind w:left="-284" w:firstLine="142"/>
              <w:jc w:val="center"/>
              <w:rPr>
                <w:b/>
                <w:sz w:val="24"/>
                <w:szCs w:val="24"/>
              </w:rPr>
            </w:pPr>
          </w:p>
        </w:tc>
        <w:tc>
          <w:tcPr>
            <w:tcW w:w="2560" w:type="pct"/>
            <w:vMerge/>
          </w:tcPr>
          <w:p w14:paraId="45E4DB8D" w14:textId="77777777" w:rsidR="000C3ACD" w:rsidRPr="00CF0D45" w:rsidRDefault="000C3ACD" w:rsidP="000C3ACD">
            <w:pPr>
              <w:ind w:left="46"/>
              <w:jc w:val="center"/>
              <w:rPr>
                <w:b/>
                <w:sz w:val="24"/>
                <w:szCs w:val="24"/>
              </w:rPr>
            </w:pPr>
          </w:p>
        </w:tc>
        <w:tc>
          <w:tcPr>
            <w:tcW w:w="595" w:type="pct"/>
          </w:tcPr>
          <w:p w14:paraId="77C77D19" w14:textId="77777777" w:rsidR="000C3ACD" w:rsidRPr="00CF0D45" w:rsidRDefault="000C3ACD" w:rsidP="000C3ACD">
            <w:pPr>
              <w:ind w:firstLine="142"/>
              <w:jc w:val="center"/>
              <w:rPr>
                <w:sz w:val="24"/>
                <w:szCs w:val="24"/>
              </w:rPr>
            </w:pPr>
            <w:r w:rsidRPr="00CF0D45">
              <w:rPr>
                <w:sz w:val="24"/>
                <w:szCs w:val="24"/>
              </w:rPr>
              <w:t>всего</w:t>
            </w:r>
          </w:p>
        </w:tc>
        <w:tc>
          <w:tcPr>
            <w:tcW w:w="605" w:type="pct"/>
          </w:tcPr>
          <w:p w14:paraId="3B170FDC" w14:textId="77777777" w:rsidR="000C3ACD" w:rsidRPr="00CF0D45" w:rsidRDefault="000C3ACD" w:rsidP="000C3ACD">
            <w:pPr>
              <w:ind w:left="-757" w:firstLine="637"/>
              <w:jc w:val="center"/>
              <w:rPr>
                <w:sz w:val="24"/>
                <w:szCs w:val="24"/>
              </w:rPr>
            </w:pPr>
            <w:r w:rsidRPr="00CF0D45">
              <w:rPr>
                <w:sz w:val="24"/>
                <w:szCs w:val="24"/>
              </w:rPr>
              <w:t>теория</w:t>
            </w:r>
          </w:p>
        </w:tc>
        <w:tc>
          <w:tcPr>
            <w:tcW w:w="660" w:type="pct"/>
          </w:tcPr>
          <w:p w14:paraId="7EC8346C" w14:textId="77777777" w:rsidR="000C3ACD" w:rsidRPr="00CF0D45" w:rsidRDefault="000C3ACD" w:rsidP="000C3ACD">
            <w:pPr>
              <w:ind w:right="100" w:firstLine="142"/>
              <w:jc w:val="center"/>
              <w:rPr>
                <w:sz w:val="24"/>
                <w:szCs w:val="24"/>
              </w:rPr>
            </w:pPr>
            <w:r w:rsidRPr="00CF0D45">
              <w:rPr>
                <w:sz w:val="24"/>
                <w:szCs w:val="24"/>
              </w:rPr>
              <w:t>практика</w:t>
            </w:r>
          </w:p>
        </w:tc>
      </w:tr>
      <w:tr w:rsidR="000C3ACD" w:rsidRPr="00CF0D45" w14:paraId="45555D92" w14:textId="77777777" w:rsidTr="000C3ACD">
        <w:trPr>
          <w:trHeight w:val="244"/>
        </w:trPr>
        <w:tc>
          <w:tcPr>
            <w:tcW w:w="580" w:type="pct"/>
          </w:tcPr>
          <w:p w14:paraId="705D54D0"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shd w:val="clear" w:color="auto" w:fill="auto"/>
          </w:tcPr>
          <w:p w14:paraId="478B9F35" w14:textId="77777777" w:rsidR="000C3ACD" w:rsidRPr="00CF0D45" w:rsidRDefault="000C3ACD" w:rsidP="000C3ACD">
            <w:pPr>
              <w:ind w:left="46"/>
              <w:rPr>
                <w:b/>
                <w:sz w:val="24"/>
                <w:szCs w:val="24"/>
              </w:rPr>
            </w:pPr>
            <w:r w:rsidRPr="00CF0D45">
              <w:rPr>
                <w:b/>
                <w:sz w:val="24"/>
                <w:szCs w:val="24"/>
              </w:rPr>
              <w:t>Вводное занятие</w:t>
            </w:r>
          </w:p>
        </w:tc>
        <w:tc>
          <w:tcPr>
            <w:tcW w:w="595" w:type="pct"/>
          </w:tcPr>
          <w:p w14:paraId="5267809B" w14:textId="77777777" w:rsidR="000C3ACD" w:rsidRPr="00CF0D45" w:rsidRDefault="000C3ACD" w:rsidP="000C3ACD">
            <w:pPr>
              <w:ind w:firstLine="142"/>
              <w:jc w:val="center"/>
              <w:rPr>
                <w:sz w:val="24"/>
                <w:szCs w:val="24"/>
              </w:rPr>
            </w:pPr>
            <w:r w:rsidRPr="00CF0D45">
              <w:rPr>
                <w:sz w:val="24"/>
                <w:szCs w:val="24"/>
              </w:rPr>
              <w:t>1</w:t>
            </w:r>
          </w:p>
        </w:tc>
        <w:tc>
          <w:tcPr>
            <w:tcW w:w="605" w:type="pct"/>
          </w:tcPr>
          <w:p w14:paraId="67BD97AB"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6F706165" w14:textId="77777777" w:rsidR="000C3ACD" w:rsidRPr="00CF0D45" w:rsidRDefault="000C3ACD" w:rsidP="000C3ACD">
            <w:pPr>
              <w:ind w:firstLine="142"/>
              <w:jc w:val="center"/>
              <w:rPr>
                <w:sz w:val="24"/>
                <w:szCs w:val="24"/>
              </w:rPr>
            </w:pPr>
            <w:r w:rsidRPr="00CF0D45">
              <w:rPr>
                <w:sz w:val="24"/>
                <w:szCs w:val="24"/>
              </w:rPr>
              <w:t>0</w:t>
            </w:r>
          </w:p>
        </w:tc>
      </w:tr>
      <w:tr w:rsidR="000C3ACD" w:rsidRPr="00CF0D45" w14:paraId="7BB0C483" w14:textId="77777777" w:rsidTr="000C3ACD">
        <w:tc>
          <w:tcPr>
            <w:tcW w:w="580" w:type="pct"/>
          </w:tcPr>
          <w:p w14:paraId="76F389DF" w14:textId="77777777" w:rsidR="000C3ACD" w:rsidRPr="00CF0D45" w:rsidRDefault="000C3ACD" w:rsidP="00AB321E">
            <w:pPr>
              <w:pStyle w:val="a5"/>
              <w:widowControl/>
              <w:numPr>
                <w:ilvl w:val="0"/>
                <w:numId w:val="194"/>
              </w:numPr>
              <w:shd w:val="clear" w:color="auto" w:fill="FFFFFF"/>
              <w:autoSpaceDE/>
              <w:autoSpaceDN/>
              <w:spacing w:line="276" w:lineRule="auto"/>
              <w:ind w:left="-284" w:firstLine="142"/>
              <w:contextualSpacing/>
              <w:jc w:val="center"/>
              <w:rPr>
                <w:sz w:val="24"/>
                <w:szCs w:val="24"/>
              </w:rPr>
            </w:pPr>
          </w:p>
        </w:tc>
        <w:tc>
          <w:tcPr>
            <w:tcW w:w="2560" w:type="pct"/>
            <w:vAlign w:val="center"/>
          </w:tcPr>
          <w:p w14:paraId="77FD1610" w14:textId="77777777" w:rsidR="000C3ACD" w:rsidRPr="00CF0D45" w:rsidRDefault="000C3ACD" w:rsidP="000C3ACD">
            <w:pPr>
              <w:shd w:val="clear" w:color="auto" w:fill="FFFFFF"/>
              <w:ind w:left="46"/>
              <w:rPr>
                <w:b/>
                <w:sz w:val="24"/>
                <w:szCs w:val="24"/>
              </w:rPr>
            </w:pPr>
            <w:r w:rsidRPr="00CF0D45">
              <w:rPr>
                <w:b/>
                <w:sz w:val="24"/>
                <w:szCs w:val="24"/>
              </w:rPr>
              <w:t>Из истории математики.</w:t>
            </w:r>
          </w:p>
          <w:p w14:paraId="43444CF0" w14:textId="77777777" w:rsidR="000C3ACD" w:rsidRPr="00CF0D45" w:rsidRDefault="000C3ACD" w:rsidP="000C3ACD">
            <w:pPr>
              <w:shd w:val="clear" w:color="auto" w:fill="FFFFFF"/>
              <w:ind w:left="46"/>
              <w:rPr>
                <w:b/>
                <w:sz w:val="24"/>
                <w:szCs w:val="24"/>
              </w:rPr>
            </w:pPr>
            <w:r w:rsidRPr="00CF0D45">
              <w:rPr>
                <w:sz w:val="24"/>
                <w:szCs w:val="24"/>
              </w:rPr>
              <w:t>Старинные системы записи чисел.  Из истории чисел цифр. Как люди учились считать.</w:t>
            </w:r>
          </w:p>
        </w:tc>
        <w:tc>
          <w:tcPr>
            <w:tcW w:w="595" w:type="pct"/>
          </w:tcPr>
          <w:p w14:paraId="2E486709"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2AA58190"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2A683B1E"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17EF0123" w14:textId="77777777" w:rsidTr="000C3ACD">
        <w:tc>
          <w:tcPr>
            <w:tcW w:w="580" w:type="pct"/>
          </w:tcPr>
          <w:p w14:paraId="476FD4E5"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vAlign w:val="center"/>
          </w:tcPr>
          <w:p w14:paraId="2847200C" w14:textId="77777777" w:rsidR="000C3ACD" w:rsidRPr="00CF0D45" w:rsidRDefault="000C3ACD" w:rsidP="000C3ACD">
            <w:pPr>
              <w:ind w:left="46"/>
              <w:rPr>
                <w:b/>
                <w:sz w:val="24"/>
                <w:szCs w:val="24"/>
              </w:rPr>
            </w:pPr>
            <w:r w:rsidRPr="00CF0D45">
              <w:rPr>
                <w:b/>
                <w:sz w:val="24"/>
                <w:szCs w:val="24"/>
              </w:rPr>
              <w:t>Игры с числами и предметами.</w:t>
            </w:r>
          </w:p>
          <w:p w14:paraId="4BA53171" w14:textId="77777777" w:rsidR="000C3ACD" w:rsidRPr="00CF0D45" w:rsidRDefault="000C3ACD" w:rsidP="000C3ACD">
            <w:pPr>
              <w:ind w:left="46"/>
              <w:rPr>
                <w:sz w:val="24"/>
                <w:szCs w:val="24"/>
              </w:rPr>
            </w:pPr>
            <w:r w:rsidRPr="00CF0D45">
              <w:rPr>
                <w:sz w:val="24"/>
                <w:szCs w:val="24"/>
              </w:rPr>
              <w:t>Веселый счет</w:t>
            </w:r>
          </w:p>
          <w:p w14:paraId="1B66A806" w14:textId="77777777" w:rsidR="000C3ACD" w:rsidRPr="00CF0D45" w:rsidRDefault="000C3ACD" w:rsidP="000C3ACD">
            <w:pPr>
              <w:ind w:left="46"/>
              <w:rPr>
                <w:b/>
                <w:sz w:val="24"/>
                <w:szCs w:val="24"/>
              </w:rPr>
            </w:pPr>
            <w:r w:rsidRPr="00CF0D45">
              <w:rPr>
                <w:sz w:val="24"/>
                <w:szCs w:val="24"/>
              </w:rPr>
              <w:t>Математические лабиринты</w:t>
            </w:r>
          </w:p>
        </w:tc>
        <w:tc>
          <w:tcPr>
            <w:tcW w:w="595" w:type="pct"/>
          </w:tcPr>
          <w:p w14:paraId="4C48BE34" w14:textId="77777777" w:rsidR="000C3ACD" w:rsidRPr="00CF0D45" w:rsidRDefault="000C3ACD" w:rsidP="000C3ACD">
            <w:pPr>
              <w:ind w:firstLine="142"/>
              <w:jc w:val="center"/>
              <w:rPr>
                <w:sz w:val="24"/>
                <w:szCs w:val="24"/>
              </w:rPr>
            </w:pPr>
            <w:r w:rsidRPr="00CF0D45">
              <w:rPr>
                <w:sz w:val="24"/>
                <w:szCs w:val="24"/>
              </w:rPr>
              <w:t>3</w:t>
            </w:r>
          </w:p>
        </w:tc>
        <w:tc>
          <w:tcPr>
            <w:tcW w:w="605" w:type="pct"/>
          </w:tcPr>
          <w:p w14:paraId="1DB5AA6F"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5D581A1F"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03E854D8" w14:textId="77777777" w:rsidTr="000C3ACD">
        <w:tc>
          <w:tcPr>
            <w:tcW w:w="580" w:type="pct"/>
          </w:tcPr>
          <w:p w14:paraId="470B6871"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vAlign w:val="center"/>
          </w:tcPr>
          <w:p w14:paraId="1BB290E4" w14:textId="77777777" w:rsidR="000C3ACD" w:rsidRPr="00CF0D45" w:rsidRDefault="000C3ACD" w:rsidP="000C3ACD">
            <w:pPr>
              <w:ind w:left="46"/>
              <w:rPr>
                <w:b/>
                <w:sz w:val="24"/>
                <w:szCs w:val="24"/>
              </w:rPr>
            </w:pPr>
            <w:r w:rsidRPr="00CF0D45">
              <w:rPr>
                <w:b/>
                <w:sz w:val="24"/>
                <w:szCs w:val="24"/>
              </w:rPr>
              <w:t>Стихи, задачи – смекалки, занимательные задания</w:t>
            </w:r>
          </w:p>
        </w:tc>
        <w:tc>
          <w:tcPr>
            <w:tcW w:w="595" w:type="pct"/>
          </w:tcPr>
          <w:p w14:paraId="2C6D4C80"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781CA3E3" w14:textId="77777777" w:rsidR="000C3ACD" w:rsidRPr="00CF0D45" w:rsidRDefault="000C3ACD" w:rsidP="000C3ACD">
            <w:pPr>
              <w:ind w:left="-757" w:firstLine="637"/>
              <w:jc w:val="center"/>
              <w:rPr>
                <w:sz w:val="24"/>
                <w:szCs w:val="24"/>
              </w:rPr>
            </w:pPr>
          </w:p>
        </w:tc>
        <w:tc>
          <w:tcPr>
            <w:tcW w:w="660" w:type="pct"/>
          </w:tcPr>
          <w:p w14:paraId="7DC8300D"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42A063B2" w14:textId="77777777" w:rsidTr="000C3ACD">
        <w:tc>
          <w:tcPr>
            <w:tcW w:w="580" w:type="pct"/>
          </w:tcPr>
          <w:p w14:paraId="030B8829" w14:textId="77777777" w:rsidR="000C3ACD" w:rsidRPr="00CF0D45" w:rsidRDefault="000C3ACD" w:rsidP="00AB321E">
            <w:pPr>
              <w:pStyle w:val="a5"/>
              <w:widowControl/>
              <w:numPr>
                <w:ilvl w:val="0"/>
                <w:numId w:val="194"/>
              </w:numPr>
              <w:shd w:val="clear" w:color="auto" w:fill="FFFFFF"/>
              <w:autoSpaceDE/>
              <w:autoSpaceDN/>
              <w:spacing w:line="276" w:lineRule="auto"/>
              <w:ind w:left="-284" w:firstLine="142"/>
              <w:contextualSpacing/>
              <w:jc w:val="center"/>
              <w:rPr>
                <w:sz w:val="24"/>
                <w:szCs w:val="24"/>
              </w:rPr>
            </w:pPr>
          </w:p>
        </w:tc>
        <w:tc>
          <w:tcPr>
            <w:tcW w:w="2560" w:type="pct"/>
            <w:vAlign w:val="center"/>
          </w:tcPr>
          <w:p w14:paraId="6C734E61" w14:textId="77777777" w:rsidR="000C3ACD" w:rsidRPr="00CF0D45" w:rsidRDefault="000C3ACD" w:rsidP="000C3ACD">
            <w:pPr>
              <w:shd w:val="clear" w:color="auto" w:fill="FFFFFF"/>
              <w:ind w:left="46"/>
              <w:rPr>
                <w:b/>
                <w:sz w:val="24"/>
                <w:szCs w:val="24"/>
              </w:rPr>
            </w:pPr>
            <w:r w:rsidRPr="00CF0D45">
              <w:rPr>
                <w:b/>
                <w:sz w:val="24"/>
                <w:szCs w:val="24"/>
              </w:rPr>
              <w:t>Головоломки.</w:t>
            </w:r>
          </w:p>
        </w:tc>
        <w:tc>
          <w:tcPr>
            <w:tcW w:w="595" w:type="pct"/>
          </w:tcPr>
          <w:p w14:paraId="1E92D601"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0228AB06"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6D35C3AB"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15905A0F" w14:textId="77777777" w:rsidTr="000C3ACD">
        <w:tc>
          <w:tcPr>
            <w:tcW w:w="580" w:type="pct"/>
          </w:tcPr>
          <w:p w14:paraId="1E1D75B7" w14:textId="77777777" w:rsidR="000C3ACD" w:rsidRPr="00CF0D45" w:rsidRDefault="000C3ACD" w:rsidP="00AB321E">
            <w:pPr>
              <w:pStyle w:val="a5"/>
              <w:widowControl/>
              <w:numPr>
                <w:ilvl w:val="0"/>
                <w:numId w:val="194"/>
              </w:numPr>
              <w:shd w:val="clear" w:color="auto" w:fill="FFFFFF"/>
              <w:autoSpaceDE/>
              <w:autoSpaceDN/>
              <w:spacing w:line="276" w:lineRule="auto"/>
              <w:ind w:left="-284" w:firstLine="142"/>
              <w:contextualSpacing/>
              <w:jc w:val="center"/>
              <w:rPr>
                <w:sz w:val="24"/>
                <w:szCs w:val="24"/>
              </w:rPr>
            </w:pPr>
          </w:p>
        </w:tc>
        <w:tc>
          <w:tcPr>
            <w:tcW w:w="2560" w:type="pct"/>
            <w:vAlign w:val="center"/>
          </w:tcPr>
          <w:p w14:paraId="6B399CFC" w14:textId="77777777" w:rsidR="000C3ACD" w:rsidRPr="00CF0D45" w:rsidRDefault="000C3ACD" w:rsidP="000C3ACD">
            <w:pPr>
              <w:shd w:val="clear" w:color="auto" w:fill="FFFFFF"/>
              <w:ind w:left="46"/>
              <w:rPr>
                <w:b/>
                <w:sz w:val="24"/>
                <w:szCs w:val="24"/>
              </w:rPr>
            </w:pPr>
            <w:r w:rsidRPr="00CF0D45">
              <w:rPr>
                <w:b/>
                <w:sz w:val="24"/>
                <w:szCs w:val="24"/>
              </w:rPr>
              <w:t>Ребусы. Шарады</w:t>
            </w:r>
          </w:p>
          <w:p w14:paraId="1C484F88" w14:textId="77777777" w:rsidR="000C3ACD" w:rsidRPr="00CF0D45" w:rsidRDefault="000C3ACD" w:rsidP="000C3ACD">
            <w:pPr>
              <w:shd w:val="clear" w:color="auto" w:fill="FFFFFF"/>
              <w:ind w:left="46"/>
              <w:rPr>
                <w:b/>
                <w:sz w:val="24"/>
                <w:szCs w:val="24"/>
              </w:rPr>
            </w:pPr>
            <w:r w:rsidRPr="00CF0D45">
              <w:rPr>
                <w:sz w:val="24"/>
                <w:szCs w:val="24"/>
              </w:rPr>
              <w:t>Задачи – шутки, задачи – игры, шарады</w:t>
            </w:r>
          </w:p>
        </w:tc>
        <w:tc>
          <w:tcPr>
            <w:tcW w:w="595" w:type="pct"/>
          </w:tcPr>
          <w:p w14:paraId="1D1FE21C"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6B320D82"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7A3D1D0C"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6183AF7B" w14:textId="77777777" w:rsidTr="000C3ACD">
        <w:tc>
          <w:tcPr>
            <w:tcW w:w="580" w:type="pct"/>
          </w:tcPr>
          <w:p w14:paraId="5DDBBF4C" w14:textId="77777777" w:rsidR="000C3ACD" w:rsidRPr="00CF0D45" w:rsidRDefault="000C3ACD" w:rsidP="00AB321E">
            <w:pPr>
              <w:pStyle w:val="a5"/>
              <w:widowControl/>
              <w:numPr>
                <w:ilvl w:val="0"/>
                <w:numId w:val="194"/>
              </w:numPr>
              <w:shd w:val="clear" w:color="auto" w:fill="FFFFFF"/>
              <w:autoSpaceDE/>
              <w:autoSpaceDN/>
              <w:spacing w:line="276" w:lineRule="auto"/>
              <w:ind w:left="-284" w:firstLine="142"/>
              <w:contextualSpacing/>
              <w:jc w:val="center"/>
              <w:rPr>
                <w:sz w:val="24"/>
                <w:szCs w:val="24"/>
              </w:rPr>
            </w:pPr>
          </w:p>
        </w:tc>
        <w:tc>
          <w:tcPr>
            <w:tcW w:w="2560" w:type="pct"/>
            <w:vAlign w:val="center"/>
          </w:tcPr>
          <w:p w14:paraId="5246BC3F" w14:textId="77777777" w:rsidR="000C3ACD" w:rsidRPr="00CF0D45" w:rsidRDefault="000C3ACD" w:rsidP="000C3ACD">
            <w:pPr>
              <w:shd w:val="clear" w:color="auto" w:fill="FFFFFF"/>
              <w:ind w:left="46"/>
              <w:rPr>
                <w:b/>
                <w:sz w:val="24"/>
                <w:szCs w:val="24"/>
              </w:rPr>
            </w:pPr>
            <w:r w:rsidRPr="00CF0D45">
              <w:rPr>
                <w:b/>
                <w:sz w:val="24"/>
                <w:szCs w:val="24"/>
              </w:rPr>
              <w:t>Кроссворды</w:t>
            </w:r>
          </w:p>
        </w:tc>
        <w:tc>
          <w:tcPr>
            <w:tcW w:w="595" w:type="pct"/>
          </w:tcPr>
          <w:p w14:paraId="7EB09D77" w14:textId="77777777" w:rsidR="000C3ACD" w:rsidRPr="00CF0D45" w:rsidRDefault="000C3ACD" w:rsidP="000C3ACD">
            <w:pPr>
              <w:ind w:firstLine="142"/>
              <w:jc w:val="center"/>
              <w:rPr>
                <w:sz w:val="24"/>
                <w:szCs w:val="24"/>
              </w:rPr>
            </w:pPr>
            <w:r w:rsidRPr="00CF0D45">
              <w:rPr>
                <w:sz w:val="24"/>
                <w:szCs w:val="24"/>
              </w:rPr>
              <w:t>1</w:t>
            </w:r>
          </w:p>
        </w:tc>
        <w:tc>
          <w:tcPr>
            <w:tcW w:w="605" w:type="pct"/>
          </w:tcPr>
          <w:p w14:paraId="5895E39A" w14:textId="77777777" w:rsidR="000C3ACD" w:rsidRPr="00CF0D45" w:rsidRDefault="000C3ACD" w:rsidP="000C3ACD">
            <w:pPr>
              <w:ind w:left="-757" w:firstLine="637"/>
              <w:jc w:val="center"/>
              <w:rPr>
                <w:sz w:val="24"/>
                <w:szCs w:val="24"/>
              </w:rPr>
            </w:pPr>
          </w:p>
        </w:tc>
        <w:tc>
          <w:tcPr>
            <w:tcW w:w="660" w:type="pct"/>
          </w:tcPr>
          <w:p w14:paraId="09497114"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5CE0AA2C" w14:textId="77777777" w:rsidTr="000C3ACD">
        <w:tc>
          <w:tcPr>
            <w:tcW w:w="580" w:type="pct"/>
          </w:tcPr>
          <w:p w14:paraId="13EFE9C3"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75E79CC7" w14:textId="77777777" w:rsidR="000C3ACD" w:rsidRPr="00CF0D45" w:rsidRDefault="000C3ACD" w:rsidP="000C3ACD">
            <w:pPr>
              <w:ind w:left="46"/>
              <w:rPr>
                <w:sz w:val="24"/>
                <w:szCs w:val="24"/>
              </w:rPr>
            </w:pPr>
            <w:r w:rsidRPr="00CF0D45">
              <w:rPr>
                <w:b/>
                <w:sz w:val="24"/>
                <w:szCs w:val="24"/>
              </w:rPr>
              <w:t>Задачи со спичками</w:t>
            </w:r>
          </w:p>
        </w:tc>
        <w:tc>
          <w:tcPr>
            <w:tcW w:w="595" w:type="pct"/>
          </w:tcPr>
          <w:p w14:paraId="51766E4F" w14:textId="77777777" w:rsidR="000C3ACD" w:rsidRPr="00CF0D45" w:rsidRDefault="000C3ACD" w:rsidP="000C3ACD">
            <w:pPr>
              <w:ind w:firstLine="142"/>
              <w:jc w:val="center"/>
              <w:rPr>
                <w:sz w:val="24"/>
                <w:szCs w:val="24"/>
              </w:rPr>
            </w:pPr>
            <w:r w:rsidRPr="00CF0D45">
              <w:rPr>
                <w:sz w:val="24"/>
                <w:szCs w:val="24"/>
              </w:rPr>
              <w:t>1</w:t>
            </w:r>
          </w:p>
        </w:tc>
        <w:tc>
          <w:tcPr>
            <w:tcW w:w="605" w:type="pct"/>
          </w:tcPr>
          <w:p w14:paraId="4772BBD1" w14:textId="77777777" w:rsidR="000C3ACD" w:rsidRPr="00CF0D45" w:rsidRDefault="000C3ACD" w:rsidP="000C3ACD">
            <w:pPr>
              <w:ind w:left="-757" w:firstLine="637"/>
              <w:jc w:val="center"/>
              <w:rPr>
                <w:sz w:val="24"/>
                <w:szCs w:val="24"/>
              </w:rPr>
            </w:pPr>
          </w:p>
        </w:tc>
        <w:tc>
          <w:tcPr>
            <w:tcW w:w="660" w:type="pct"/>
          </w:tcPr>
          <w:p w14:paraId="179C2914"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10E703EC" w14:textId="77777777" w:rsidTr="000C3ACD">
        <w:trPr>
          <w:trHeight w:val="495"/>
        </w:trPr>
        <w:tc>
          <w:tcPr>
            <w:tcW w:w="580" w:type="pct"/>
          </w:tcPr>
          <w:p w14:paraId="31ED45E2"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769EB827" w14:textId="77777777" w:rsidR="000C3ACD" w:rsidRPr="00CF0D45" w:rsidRDefault="000C3ACD" w:rsidP="000C3ACD">
            <w:pPr>
              <w:ind w:left="46"/>
              <w:rPr>
                <w:b/>
                <w:sz w:val="24"/>
                <w:szCs w:val="24"/>
              </w:rPr>
            </w:pPr>
            <w:r w:rsidRPr="00CF0D45">
              <w:rPr>
                <w:b/>
                <w:sz w:val="24"/>
                <w:szCs w:val="24"/>
              </w:rPr>
              <w:t>Геометрические задачи.</w:t>
            </w:r>
          </w:p>
          <w:p w14:paraId="420BB431" w14:textId="77777777" w:rsidR="000C3ACD" w:rsidRPr="00CF0D45" w:rsidRDefault="000C3ACD" w:rsidP="000C3ACD">
            <w:pPr>
              <w:ind w:left="46"/>
              <w:rPr>
                <w:sz w:val="24"/>
                <w:szCs w:val="24"/>
              </w:rPr>
            </w:pPr>
            <w:r w:rsidRPr="00CF0D45">
              <w:rPr>
                <w:sz w:val="24"/>
                <w:szCs w:val="24"/>
              </w:rPr>
              <w:t>Игры с геометрическими материалами.</w:t>
            </w:r>
          </w:p>
          <w:p w14:paraId="560C97BD" w14:textId="77777777" w:rsidR="000C3ACD" w:rsidRPr="00CF0D45" w:rsidRDefault="000C3ACD" w:rsidP="000C3ACD">
            <w:pPr>
              <w:ind w:left="46"/>
              <w:rPr>
                <w:b/>
                <w:sz w:val="24"/>
                <w:szCs w:val="24"/>
              </w:rPr>
            </w:pPr>
            <w:r w:rsidRPr="00CF0D45">
              <w:rPr>
                <w:sz w:val="24"/>
                <w:szCs w:val="24"/>
              </w:rPr>
              <w:t>Учимся чертить.</w:t>
            </w:r>
          </w:p>
        </w:tc>
        <w:tc>
          <w:tcPr>
            <w:tcW w:w="595" w:type="pct"/>
          </w:tcPr>
          <w:p w14:paraId="3C2602A1" w14:textId="77777777" w:rsidR="000C3ACD" w:rsidRPr="00CF0D45" w:rsidRDefault="000C3ACD" w:rsidP="000C3ACD">
            <w:pPr>
              <w:ind w:firstLine="142"/>
              <w:jc w:val="center"/>
              <w:rPr>
                <w:sz w:val="24"/>
                <w:szCs w:val="24"/>
              </w:rPr>
            </w:pPr>
            <w:r w:rsidRPr="00CF0D45">
              <w:rPr>
                <w:sz w:val="24"/>
                <w:szCs w:val="24"/>
              </w:rPr>
              <w:t>3</w:t>
            </w:r>
          </w:p>
        </w:tc>
        <w:tc>
          <w:tcPr>
            <w:tcW w:w="605" w:type="pct"/>
          </w:tcPr>
          <w:p w14:paraId="193FB395"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3BD90D7B"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78D51345" w14:textId="77777777" w:rsidTr="000C3ACD">
        <w:trPr>
          <w:trHeight w:val="278"/>
        </w:trPr>
        <w:tc>
          <w:tcPr>
            <w:tcW w:w="580" w:type="pct"/>
          </w:tcPr>
          <w:p w14:paraId="098E3F37"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311BE996" w14:textId="77777777" w:rsidR="000C3ACD" w:rsidRPr="00CF0D45" w:rsidRDefault="000C3ACD" w:rsidP="000C3ACD">
            <w:pPr>
              <w:ind w:left="46"/>
              <w:rPr>
                <w:b/>
                <w:sz w:val="24"/>
                <w:szCs w:val="24"/>
              </w:rPr>
            </w:pPr>
            <w:r w:rsidRPr="00CF0D45">
              <w:rPr>
                <w:b/>
                <w:sz w:val="24"/>
                <w:szCs w:val="24"/>
              </w:rPr>
              <w:t>Игровые логические задачи</w:t>
            </w:r>
          </w:p>
        </w:tc>
        <w:tc>
          <w:tcPr>
            <w:tcW w:w="595" w:type="pct"/>
          </w:tcPr>
          <w:p w14:paraId="16DCF9B5" w14:textId="77777777" w:rsidR="000C3ACD" w:rsidRPr="00CF0D45" w:rsidRDefault="000C3ACD" w:rsidP="000C3ACD">
            <w:pPr>
              <w:ind w:firstLine="142"/>
              <w:jc w:val="center"/>
              <w:rPr>
                <w:sz w:val="24"/>
                <w:szCs w:val="24"/>
              </w:rPr>
            </w:pPr>
            <w:r w:rsidRPr="00CF0D45">
              <w:rPr>
                <w:sz w:val="24"/>
                <w:szCs w:val="24"/>
              </w:rPr>
              <w:t>3</w:t>
            </w:r>
          </w:p>
        </w:tc>
        <w:tc>
          <w:tcPr>
            <w:tcW w:w="605" w:type="pct"/>
          </w:tcPr>
          <w:p w14:paraId="366462E8"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44332311"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62C0898E" w14:textId="77777777" w:rsidTr="000C3ACD">
        <w:tc>
          <w:tcPr>
            <w:tcW w:w="580" w:type="pct"/>
          </w:tcPr>
          <w:p w14:paraId="215144F1"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45CE833A" w14:textId="77777777" w:rsidR="000C3ACD" w:rsidRPr="00CF0D45" w:rsidRDefault="000C3ACD" w:rsidP="000C3ACD">
            <w:pPr>
              <w:ind w:left="46"/>
              <w:rPr>
                <w:b/>
                <w:sz w:val="24"/>
                <w:szCs w:val="24"/>
              </w:rPr>
            </w:pPr>
            <w:r w:rsidRPr="00CF0D45">
              <w:rPr>
                <w:b/>
                <w:sz w:val="24"/>
                <w:szCs w:val="24"/>
              </w:rPr>
              <w:t>Задачи на упорядочивание множеств</w:t>
            </w:r>
          </w:p>
        </w:tc>
        <w:tc>
          <w:tcPr>
            <w:tcW w:w="595" w:type="pct"/>
          </w:tcPr>
          <w:p w14:paraId="1E8D3252"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29D03CFF"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34C0C7DF"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56F5278F" w14:textId="77777777" w:rsidTr="000C3ACD">
        <w:tc>
          <w:tcPr>
            <w:tcW w:w="580" w:type="pct"/>
          </w:tcPr>
          <w:p w14:paraId="0F69FABC"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6FC4B238" w14:textId="77777777" w:rsidR="000C3ACD" w:rsidRPr="00CF0D45" w:rsidRDefault="000C3ACD" w:rsidP="000C3ACD">
            <w:pPr>
              <w:ind w:left="46"/>
              <w:rPr>
                <w:b/>
                <w:sz w:val="24"/>
                <w:szCs w:val="24"/>
              </w:rPr>
            </w:pPr>
            <w:r w:rsidRPr="00CF0D45">
              <w:rPr>
                <w:b/>
                <w:sz w:val="24"/>
                <w:szCs w:val="24"/>
              </w:rPr>
              <w:t>Задачи на сравнения</w:t>
            </w:r>
          </w:p>
        </w:tc>
        <w:tc>
          <w:tcPr>
            <w:tcW w:w="595" w:type="pct"/>
          </w:tcPr>
          <w:p w14:paraId="67F609D3" w14:textId="77777777" w:rsidR="000C3ACD" w:rsidRPr="00CF0D45" w:rsidRDefault="000C3ACD" w:rsidP="000C3ACD">
            <w:pPr>
              <w:ind w:firstLine="142"/>
              <w:jc w:val="center"/>
              <w:rPr>
                <w:sz w:val="24"/>
                <w:szCs w:val="24"/>
              </w:rPr>
            </w:pPr>
            <w:r w:rsidRPr="00CF0D45">
              <w:rPr>
                <w:sz w:val="24"/>
                <w:szCs w:val="24"/>
              </w:rPr>
              <w:t>3</w:t>
            </w:r>
          </w:p>
        </w:tc>
        <w:tc>
          <w:tcPr>
            <w:tcW w:w="605" w:type="pct"/>
          </w:tcPr>
          <w:p w14:paraId="64E3CAAD"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11E345B0"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2873DF5B" w14:textId="77777777" w:rsidTr="000C3ACD">
        <w:tc>
          <w:tcPr>
            <w:tcW w:w="580" w:type="pct"/>
          </w:tcPr>
          <w:p w14:paraId="15FB82C0"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6CD3C581" w14:textId="77777777" w:rsidR="000C3ACD" w:rsidRPr="00CF0D45" w:rsidRDefault="000C3ACD" w:rsidP="000C3ACD">
            <w:pPr>
              <w:ind w:left="46"/>
              <w:rPr>
                <w:b/>
                <w:sz w:val="24"/>
                <w:szCs w:val="24"/>
              </w:rPr>
            </w:pPr>
            <w:r w:rsidRPr="00CF0D45">
              <w:rPr>
                <w:b/>
                <w:sz w:val="24"/>
                <w:szCs w:val="24"/>
              </w:rPr>
              <w:t>Работа с величинами</w:t>
            </w:r>
          </w:p>
          <w:p w14:paraId="134CEA31" w14:textId="77777777" w:rsidR="000C3ACD" w:rsidRPr="00CF0D45" w:rsidRDefault="000C3ACD" w:rsidP="000C3ACD">
            <w:pPr>
              <w:ind w:left="46"/>
              <w:rPr>
                <w:sz w:val="24"/>
                <w:szCs w:val="24"/>
              </w:rPr>
            </w:pPr>
            <w:r w:rsidRPr="00CF0D45">
              <w:rPr>
                <w:sz w:val="24"/>
                <w:szCs w:val="24"/>
              </w:rPr>
              <w:t>Длина. Вес. Емкость</w:t>
            </w:r>
          </w:p>
        </w:tc>
        <w:tc>
          <w:tcPr>
            <w:tcW w:w="595" w:type="pct"/>
          </w:tcPr>
          <w:p w14:paraId="08C104E3" w14:textId="77777777" w:rsidR="000C3ACD" w:rsidRPr="00CF0D45" w:rsidRDefault="000C3ACD" w:rsidP="000C3ACD">
            <w:pPr>
              <w:ind w:firstLine="142"/>
              <w:jc w:val="center"/>
              <w:rPr>
                <w:sz w:val="24"/>
                <w:szCs w:val="24"/>
              </w:rPr>
            </w:pPr>
            <w:r w:rsidRPr="00CF0D45">
              <w:rPr>
                <w:sz w:val="24"/>
                <w:szCs w:val="24"/>
              </w:rPr>
              <w:t>3</w:t>
            </w:r>
          </w:p>
        </w:tc>
        <w:tc>
          <w:tcPr>
            <w:tcW w:w="605" w:type="pct"/>
          </w:tcPr>
          <w:p w14:paraId="6FE53CF2"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486010DE"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5C82E108" w14:textId="77777777" w:rsidTr="000C3ACD">
        <w:tc>
          <w:tcPr>
            <w:tcW w:w="580" w:type="pct"/>
          </w:tcPr>
          <w:p w14:paraId="004C5D36"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0CA0881C" w14:textId="77777777" w:rsidR="000C3ACD" w:rsidRPr="00CF0D45" w:rsidRDefault="000C3ACD" w:rsidP="000C3ACD">
            <w:pPr>
              <w:ind w:left="46"/>
              <w:rPr>
                <w:b/>
                <w:sz w:val="24"/>
                <w:szCs w:val="24"/>
              </w:rPr>
            </w:pPr>
            <w:r w:rsidRPr="00CF0D45">
              <w:rPr>
                <w:b/>
                <w:sz w:val="24"/>
                <w:szCs w:val="24"/>
              </w:rPr>
              <w:t>Математический КВН</w:t>
            </w:r>
          </w:p>
        </w:tc>
        <w:tc>
          <w:tcPr>
            <w:tcW w:w="595" w:type="pct"/>
          </w:tcPr>
          <w:p w14:paraId="05924317"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57246B96" w14:textId="77777777" w:rsidR="000C3ACD" w:rsidRPr="00CF0D45" w:rsidRDefault="000C3ACD" w:rsidP="000C3ACD">
            <w:pPr>
              <w:ind w:left="-757" w:firstLine="637"/>
              <w:jc w:val="center"/>
              <w:rPr>
                <w:sz w:val="24"/>
                <w:szCs w:val="24"/>
              </w:rPr>
            </w:pPr>
            <w:r w:rsidRPr="00CF0D45">
              <w:rPr>
                <w:sz w:val="24"/>
                <w:szCs w:val="24"/>
              </w:rPr>
              <w:t>1</w:t>
            </w:r>
          </w:p>
        </w:tc>
        <w:tc>
          <w:tcPr>
            <w:tcW w:w="660" w:type="pct"/>
          </w:tcPr>
          <w:p w14:paraId="2B404AD0" w14:textId="77777777" w:rsidR="000C3ACD" w:rsidRPr="00CF0D45" w:rsidRDefault="000C3ACD" w:rsidP="000C3ACD">
            <w:pPr>
              <w:ind w:firstLine="142"/>
              <w:jc w:val="center"/>
              <w:rPr>
                <w:sz w:val="24"/>
                <w:szCs w:val="24"/>
              </w:rPr>
            </w:pPr>
            <w:r w:rsidRPr="00CF0D45">
              <w:rPr>
                <w:sz w:val="24"/>
                <w:szCs w:val="24"/>
              </w:rPr>
              <w:t>1</w:t>
            </w:r>
          </w:p>
        </w:tc>
      </w:tr>
      <w:tr w:rsidR="000C3ACD" w:rsidRPr="00CF0D45" w14:paraId="7F3E842C" w14:textId="77777777" w:rsidTr="000C3ACD">
        <w:tc>
          <w:tcPr>
            <w:tcW w:w="580" w:type="pct"/>
          </w:tcPr>
          <w:p w14:paraId="23FFD716"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28EB1F0A" w14:textId="77777777" w:rsidR="000C3ACD" w:rsidRPr="00CF0D45" w:rsidRDefault="000C3ACD" w:rsidP="000C3ACD">
            <w:pPr>
              <w:ind w:left="46"/>
              <w:rPr>
                <w:b/>
                <w:sz w:val="24"/>
                <w:szCs w:val="24"/>
              </w:rPr>
            </w:pPr>
            <w:r w:rsidRPr="00CF0D45">
              <w:rPr>
                <w:b/>
                <w:sz w:val="24"/>
                <w:szCs w:val="24"/>
              </w:rPr>
              <w:t>Игры мудрецов</w:t>
            </w:r>
          </w:p>
        </w:tc>
        <w:tc>
          <w:tcPr>
            <w:tcW w:w="595" w:type="pct"/>
          </w:tcPr>
          <w:p w14:paraId="5F129760"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6746286C" w14:textId="77777777" w:rsidR="000C3ACD" w:rsidRPr="00CF0D45" w:rsidRDefault="000C3ACD" w:rsidP="000C3ACD">
            <w:pPr>
              <w:ind w:left="-757" w:firstLine="637"/>
              <w:jc w:val="center"/>
              <w:rPr>
                <w:sz w:val="24"/>
                <w:szCs w:val="24"/>
              </w:rPr>
            </w:pPr>
          </w:p>
        </w:tc>
        <w:tc>
          <w:tcPr>
            <w:tcW w:w="660" w:type="pct"/>
          </w:tcPr>
          <w:p w14:paraId="09899C51"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2C4E1ACD" w14:textId="77777777" w:rsidTr="000C3ACD">
        <w:tc>
          <w:tcPr>
            <w:tcW w:w="580" w:type="pct"/>
          </w:tcPr>
          <w:p w14:paraId="1C618765" w14:textId="77777777" w:rsidR="000C3ACD" w:rsidRPr="00CF0D45" w:rsidRDefault="000C3ACD" w:rsidP="00AB321E">
            <w:pPr>
              <w:pStyle w:val="a5"/>
              <w:widowControl/>
              <w:numPr>
                <w:ilvl w:val="0"/>
                <w:numId w:val="194"/>
              </w:numPr>
              <w:autoSpaceDE/>
              <w:autoSpaceDN/>
              <w:spacing w:line="276" w:lineRule="auto"/>
              <w:ind w:left="-284" w:firstLine="142"/>
              <w:contextualSpacing/>
              <w:jc w:val="center"/>
              <w:rPr>
                <w:sz w:val="24"/>
                <w:szCs w:val="24"/>
              </w:rPr>
            </w:pPr>
          </w:p>
        </w:tc>
        <w:tc>
          <w:tcPr>
            <w:tcW w:w="2560" w:type="pct"/>
          </w:tcPr>
          <w:p w14:paraId="6493E776" w14:textId="77777777" w:rsidR="000C3ACD" w:rsidRPr="00CF0D45" w:rsidRDefault="000C3ACD" w:rsidP="000C3ACD">
            <w:pPr>
              <w:rPr>
                <w:b/>
                <w:sz w:val="24"/>
                <w:szCs w:val="24"/>
              </w:rPr>
            </w:pPr>
            <w:r w:rsidRPr="00CF0D45">
              <w:rPr>
                <w:b/>
                <w:sz w:val="24"/>
                <w:szCs w:val="24"/>
              </w:rPr>
              <w:t xml:space="preserve">Проектная деятельность «Газета любознательных». </w:t>
            </w:r>
          </w:p>
        </w:tc>
        <w:tc>
          <w:tcPr>
            <w:tcW w:w="595" w:type="pct"/>
          </w:tcPr>
          <w:p w14:paraId="1923756F" w14:textId="77777777" w:rsidR="000C3ACD" w:rsidRPr="00CF0D45" w:rsidRDefault="000C3ACD" w:rsidP="000C3ACD">
            <w:pPr>
              <w:ind w:firstLine="142"/>
              <w:jc w:val="center"/>
              <w:rPr>
                <w:sz w:val="24"/>
                <w:szCs w:val="24"/>
              </w:rPr>
            </w:pPr>
            <w:r w:rsidRPr="00CF0D45">
              <w:rPr>
                <w:sz w:val="24"/>
                <w:szCs w:val="24"/>
              </w:rPr>
              <w:t>2</w:t>
            </w:r>
          </w:p>
        </w:tc>
        <w:tc>
          <w:tcPr>
            <w:tcW w:w="605" w:type="pct"/>
          </w:tcPr>
          <w:p w14:paraId="005CD575" w14:textId="77777777" w:rsidR="000C3ACD" w:rsidRPr="00CF0D45" w:rsidRDefault="000C3ACD" w:rsidP="000C3ACD">
            <w:pPr>
              <w:ind w:left="-757" w:firstLine="637"/>
              <w:jc w:val="center"/>
              <w:rPr>
                <w:sz w:val="24"/>
                <w:szCs w:val="24"/>
              </w:rPr>
            </w:pPr>
          </w:p>
        </w:tc>
        <w:tc>
          <w:tcPr>
            <w:tcW w:w="660" w:type="pct"/>
          </w:tcPr>
          <w:p w14:paraId="04758A7A" w14:textId="77777777" w:rsidR="000C3ACD" w:rsidRPr="00CF0D45" w:rsidRDefault="000C3ACD" w:rsidP="000C3ACD">
            <w:pPr>
              <w:ind w:firstLine="142"/>
              <w:jc w:val="center"/>
              <w:rPr>
                <w:sz w:val="24"/>
                <w:szCs w:val="24"/>
              </w:rPr>
            </w:pPr>
            <w:r w:rsidRPr="00CF0D45">
              <w:rPr>
                <w:sz w:val="24"/>
                <w:szCs w:val="24"/>
              </w:rPr>
              <w:t>2</w:t>
            </w:r>
          </w:p>
        </w:tc>
      </w:tr>
      <w:tr w:rsidR="000C3ACD" w:rsidRPr="00CF0D45" w14:paraId="247956CB" w14:textId="77777777" w:rsidTr="000C3ACD">
        <w:tc>
          <w:tcPr>
            <w:tcW w:w="580" w:type="pct"/>
          </w:tcPr>
          <w:p w14:paraId="4B670053" w14:textId="77777777" w:rsidR="000C3ACD" w:rsidRPr="00CF0D45" w:rsidRDefault="000C3ACD" w:rsidP="000C3ACD">
            <w:pPr>
              <w:ind w:left="-284" w:firstLine="142"/>
              <w:jc w:val="center"/>
              <w:rPr>
                <w:sz w:val="24"/>
                <w:szCs w:val="24"/>
              </w:rPr>
            </w:pPr>
          </w:p>
        </w:tc>
        <w:tc>
          <w:tcPr>
            <w:tcW w:w="2560" w:type="pct"/>
          </w:tcPr>
          <w:p w14:paraId="49845F9C" w14:textId="77777777" w:rsidR="000C3ACD" w:rsidRPr="00CF0D45" w:rsidRDefault="000C3ACD" w:rsidP="000C3ACD">
            <w:pPr>
              <w:ind w:left="46"/>
              <w:jc w:val="right"/>
              <w:rPr>
                <w:sz w:val="24"/>
                <w:szCs w:val="24"/>
              </w:rPr>
            </w:pPr>
            <w:r w:rsidRPr="00CF0D45">
              <w:rPr>
                <w:sz w:val="24"/>
                <w:szCs w:val="24"/>
              </w:rPr>
              <w:t>Итого</w:t>
            </w:r>
          </w:p>
        </w:tc>
        <w:tc>
          <w:tcPr>
            <w:tcW w:w="595" w:type="pct"/>
          </w:tcPr>
          <w:p w14:paraId="7654B198" w14:textId="77777777" w:rsidR="000C3ACD" w:rsidRPr="00CF0D45" w:rsidRDefault="000C3ACD" w:rsidP="000C3ACD">
            <w:pPr>
              <w:ind w:firstLine="142"/>
              <w:jc w:val="center"/>
              <w:rPr>
                <w:sz w:val="24"/>
                <w:szCs w:val="24"/>
              </w:rPr>
            </w:pPr>
            <w:r w:rsidRPr="00CF0D45">
              <w:rPr>
                <w:sz w:val="24"/>
                <w:szCs w:val="24"/>
              </w:rPr>
              <w:t>33</w:t>
            </w:r>
          </w:p>
        </w:tc>
        <w:tc>
          <w:tcPr>
            <w:tcW w:w="605" w:type="pct"/>
          </w:tcPr>
          <w:p w14:paraId="2A2E10D3" w14:textId="77777777" w:rsidR="000C3ACD" w:rsidRPr="00CF0D45" w:rsidRDefault="000C3ACD" w:rsidP="000C3ACD">
            <w:pPr>
              <w:ind w:left="-757" w:firstLine="637"/>
              <w:jc w:val="center"/>
              <w:rPr>
                <w:sz w:val="24"/>
                <w:szCs w:val="24"/>
              </w:rPr>
            </w:pPr>
            <w:r w:rsidRPr="00CF0D45">
              <w:rPr>
                <w:sz w:val="24"/>
                <w:szCs w:val="24"/>
              </w:rPr>
              <w:t>11</w:t>
            </w:r>
          </w:p>
        </w:tc>
        <w:tc>
          <w:tcPr>
            <w:tcW w:w="660" w:type="pct"/>
          </w:tcPr>
          <w:p w14:paraId="44484B30" w14:textId="77777777" w:rsidR="000C3ACD" w:rsidRPr="00CF0D45" w:rsidRDefault="000C3ACD" w:rsidP="000C3ACD">
            <w:pPr>
              <w:ind w:firstLine="142"/>
              <w:jc w:val="center"/>
              <w:rPr>
                <w:sz w:val="24"/>
                <w:szCs w:val="24"/>
              </w:rPr>
            </w:pPr>
            <w:r w:rsidRPr="00CF0D45">
              <w:rPr>
                <w:sz w:val="24"/>
                <w:szCs w:val="24"/>
              </w:rPr>
              <w:t>22</w:t>
            </w:r>
          </w:p>
        </w:tc>
      </w:tr>
    </w:tbl>
    <w:p w14:paraId="5E0361DE" w14:textId="77777777" w:rsidR="000C3ACD" w:rsidRDefault="000C3ACD" w:rsidP="000C3ACD">
      <w:pPr>
        <w:jc w:val="center"/>
        <w:rPr>
          <w:b/>
          <w:sz w:val="24"/>
          <w:szCs w:val="24"/>
        </w:rPr>
      </w:pPr>
    </w:p>
    <w:p w14:paraId="42CE5D5C" w14:textId="77777777" w:rsidR="000C3ACD" w:rsidRPr="0004197A" w:rsidRDefault="000C3ACD" w:rsidP="000C3ACD">
      <w:pPr>
        <w:jc w:val="center"/>
        <w:rPr>
          <w:b/>
          <w:sz w:val="24"/>
          <w:szCs w:val="24"/>
        </w:rPr>
      </w:pPr>
      <w:r w:rsidRPr="0004197A">
        <w:rPr>
          <w:b/>
          <w:sz w:val="24"/>
          <w:szCs w:val="24"/>
        </w:rPr>
        <w:lastRenderedPageBreak/>
        <w:t>Содержание программы</w:t>
      </w:r>
      <w:r>
        <w:rPr>
          <w:b/>
          <w:sz w:val="24"/>
          <w:szCs w:val="24"/>
        </w:rPr>
        <w:t xml:space="preserve"> 2 класса</w:t>
      </w:r>
    </w:p>
    <w:p w14:paraId="01E078DA" w14:textId="77777777" w:rsidR="000C3ACD" w:rsidRPr="0004197A" w:rsidRDefault="000C3ACD" w:rsidP="000C3ACD">
      <w:pPr>
        <w:jc w:val="center"/>
        <w:rPr>
          <w:b/>
          <w:sz w:val="24"/>
          <w:szCs w:val="24"/>
        </w:rPr>
      </w:pPr>
    </w:p>
    <w:p w14:paraId="1B89024A"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 xml:space="preserve">Введение. </w:t>
      </w:r>
    </w:p>
    <w:p w14:paraId="7229821C" w14:textId="77777777" w:rsidR="000C3ACD" w:rsidRPr="0004197A" w:rsidRDefault="000C3ACD" w:rsidP="000C3ACD">
      <w:pPr>
        <w:pStyle w:val="af2"/>
        <w:spacing w:before="0" w:beforeAutospacing="0" w:after="0" w:afterAutospacing="0"/>
        <w:ind w:left="284" w:right="-1"/>
        <w:jc w:val="both"/>
      </w:pPr>
      <w:r w:rsidRPr="0004197A">
        <w:t>Познакомить с целью и задачами, ТБ.</w:t>
      </w:r>
    </w:p>
    <w:p w14:paraId="3D7169FA" w14:textId="77777777" w:rsidR="000C3ACD" w:rsidRPr="0004197A" w:rsidRDefault="000C3ACD" w:rsidP="000C3ACD">
      <w:pPr>
        <w:pStyle w:val="af2"/>
        <w:spacing w:before="0" w:beforeAutospacing="0" w:after="0" w:afterAutospacing="0"/>
        <w:ind w:left="284" w:right="-1"/>
        <w:jc w:val="both"/>
      </w:pPr>
    </w:p>
    <w:p w14:paraId="42FB74C3"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Замкнутые и незамкнутые кривые линии.</w:t>
      </w:r>
    </w:p>
    <w:p w14:paraId="43BB279E" w14:textId="77777777" w:rsidR="000C3ACD" w:rsidRPr="0004197A" w:rsidRDefault="000C3ACD" w:rsidP="000C3ACD">
      <w:pPr>
        <w:pStyle w:val="af2"/>
        <w:spacing w:before="0" w:beforeAutospacing="0" w:after="0" w:afterAutospacing="0"/>
        <w:ind w:left="284" w:right="-1"/>
        <w:jc w:val="both"/>
      </w:pPr>
      <w:r w:rsidRPr="0004197A">
        <w:t>Знакомство с понятием «кривая линия», «замкнутая и незамкнутая линия». Изображение кривой линии на плоскости при помощи вычерчивания, конструирования из ниток, пластилина.</w:t>
      </w:r>
    </w:p>
    <w:p w14:paraId="7DEBBCE0" w14:textId="77777777" w:rsidR="000C3ACD" w:rsidRPr="0004197A" w:rsidRDefault="000C3ACD" w:rsidP="000C3ACD">
      <w:pPr>
        <w:pStyle w:val="af2"/>
        <w:spacing w:before="0" w:beforeAutospacing="0" w:after="0" w:afterAutospacing="0"/>
        <w:ind w:left="284" w:right="-1"/>
        <w:jc w:val="both"/>
      </w:pPr>
    </w:p>
    <w:p w14:paraId="57B9CD77"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Ломаная линия. Длина ломаной.</w:t>
      </w:r>
    </w:p>
    <w:p w14:paraId="0E0C443F" w14:textId="77777777" w:rsidR="000C3ACD" w:rsidRPr="0004197A" w:rsidRDefault="000C3ACD" w:rsidP="000C3ACD">
      <w:pPr>
        <w:pStyle w:val="af2"/>
        <w:spacing w:before="0" w:beforeAutospacing="0" w:after="0" w:afterAutospacing="0"/>
        <w:ind w:left="284" w:right="-1"/>
        <w:jc w:val="both"/>
      </w:pPr>
      <w:r w:rsidRPr="0004197A">
        <w:t>Понятие «ломаная линия», признаки ломаной. Звенья и вершины ломаной. Поиск ломаной линии в окружающих предметах, геометрических фигурах. Построение ломаной линии и нахождение ее длины.</w:t>
      </w:r>
    </w:p>
    <w:p w14:paraId="07A2DB97" w14:textId="77777777" w:rsidR="000C3ACD" w:rsidRPr="0004197A" w:rsidRDefault="000C3ACD" w:rsidP="000C3ACD">
      <w:pPr>
        <w:pStyle w:val="af2"/>
        <w:spacing w:before="0" w:beforeAutospacing="0" w:after="0" w:afterAutospacing="0"/>
        <w:ind w:left="284" w:right="-1"/>
        <w:jc w:val="both"/>
      </w:pPr>
    </w:p>
    <w:p w14:paraId="0DCED3E6"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 xml:space="preserve">Проект «Создание узоров в графическом редакторе». </w:t>
      </w:r>
    </w:p>
    <w:p w14:paraId="52A3E031" w14:textId="77777777" w:rsidR="000C3ACD" w:rsidRPr="0004197A" w:rsidRDefault="000C3ACD" w:rsidP="000C3ACD">
      <w:pPr>
        <w:pStyle w:val="af2"/>
        <w:spacing w:before="0" w:beforeAutospacing="0"/>
        <w:ind w:left="284" w:right="-1"/>
        <w:jc w:val="both"/>
        <w:rPr>
          <w:b/>
        </w:rPr>
      </w:pPr>
      <w:r w:rsidRPr="0004197A">
        <w:t>Примеры под тем:  закономерности в узорах, исследование «Узоры в культуре нашего края», узоры в одежде, узоры в архитектуре, узоры на оружии, узоры на посуде, узоры в оформлении книг, коллекция узоров, созданных в графическом редакторе.</w:t>
      </w:r>
    </w:p>
    <w:p w14:paraId="73DC9622"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Луч и его обозначение.</w:t>
      </w:r>
    </w:p>
    <w:p w14:paraId="70788A7D" w14:textId="77777777" w:rsidR="000C3ACD" w:rsidRPr="0004197A" w:rsidRDefault="000C3ACD" w:rsidP="000C3ACD">
      <w:pPr>
        <w:pStyle w:val="af2"/>
        <w:spacing w:before="0" w:beforeAutospacing="0" w:after="0" w:afterAutospacing="0"/>
        <w:ind w:left="284" w:right="-1"/>
        <w:jc w:val="both"/>
      </w:pPr>
      <w:r w:rsidRPr="0004197A">
        <w:t>Понятие «луч». Построение луча на бумаге, из пластилина, ниток.</w:t>
      </w:r>
    </w:p>
    <w:p w14:paraId="5B65CC3A" w14:textId="77777777" w:rsidR="000C3ACD" w:rsidRPr="0004197A" w:rsidRDefault="000C3ACD" w:rsidP="000C3ACD">
      <w:pPr>
        <w:pStyle w:val="af2"/>
        <w:spacing w:before="0" w:beforeAutospacing="0" w:after="0" w:afterAutospacing="0"/>
        <w:ind w:left="284" w:right="-1"/>
        <w:jc w:val="both"/>
      </w:pPr>
    </w:p>
    <w:p w14:paraId="6B58BFC9"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 xml:space="preserve">Числовой луч. </w:t>
      </w:r>
    </w:p>
    <w:p w14:paraId="46C25F61" w14:textId="77777777" w:rsidR="000C3ACD" w:rsidRPr="0004197A" w:rsidRDefault="000C3ACD" w:rsidP="000C3ACD">
      <w:pPr>
        <w:pStyle w:val="af2"/>
        <w:spacing w:before="0" w:beforeAutospacing="0" w:after="0" w:afterAutospacing="0"/>
        <w:ind w:left="284" w:right="-1"/>
        <w:jc w:val="both"/>
      </w:pPr>
      <w:r w:rsidRPr="0004197A">
        <w:t xml:space="preserve">Понятия «числовой луч», «единичный отрезок», «координата точки». Определение координаты точки. Нахождение точки с заданными координатами. </w:t>
      </w:r>
    </w:p>
    <w:p w14:paraId="29D1F2AB" w14:textId="77777777" w:rsidR="000C3ACD" w:rsidRPr="0004197A" w:rsidRDefault="000C3ACD" w:rsidP="000C3ACD">
      <w:pPr>
        <w:pStyle w:val="af2"/>
        <w:spacing w:before="0" w:beforeAutospacing="0" w:after="0" w:afterAutospacing="0"/>
        <w:ind w:left="284" w:right="-1"/>
        <w:jc w:val="both"/>
      </w:pPr>
    </w:p>
    <w:p w14:paraId="76574935"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Метр. Соотношение между единицами длины.</w:t>
      </w:r>
    </w:p>
    <w:p w14:paraId="0DA07436" w14:textId="77777777" w:rsidR="000C3ACD" w:rsidRPr="0004197A" w:rsidRDefault="000C3ACD" w:rsidP="000C3ACD">
      <w:pPr>
        <w:pStyle w:val="af2"/>
        <w:spacing w:before="0" w:beforeAutospacing="0" w:after="0" w:afterAutospacing="0"/>
        <w:ind w:left="284" w:right="-1"/>
        <w:jc w:val="both"/>
      </w:pPr>
      <w:r w:rsidRPr="0004197A">
        <w:t>Знакомство с новой единицей длины – метр. Измерение длины в метрах. Практическая работа «Мой класс»</w:t>
      </w:r>
    </w:p>
    <w:p w14:paraId="5F96FC21" w14:textId="77777777" w:rsidR="000C3ACD" w:rsidRPr="0004197A" w:rsidRDefault="000C3ACD" w:rsidP="000C3ACD">
      <w:pPr>
        <w:pStyle w:val="af2"/>
        <w:spacing w:before="0" w:beforeAutospacing="0" w:after="0" w:afterAutospacing="0"/>
        <w:ind w:left="284" w:right="-1"/>
        <w:jc w:val="both"/>
        <w:rPr>
          <w:b/>
        </w:rPr>
      </w:pPr>
    </w:p>
    <w:p w14:paraId="3E5366E3"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Проект «Единицы измерения в Древней Руси».</w:t>
      </w:r>
    </w:p>
    <w:p w14:paraId="209EF7B2" w14:textId="77777777" w:rsidR="000C3ACD" w:rsidRPr="0004197A" w:rsidRDefault="000C3ACD" w:rsidP="000C3ACD">
      <w:pPr>
        <w:pStyle w:val="af2"/>
        <w:spacing w:before="0" w:beforeAutospacing="0" w:after="0" w:afterAutospacing="0"/>
        <w:ind w:left="284" w:right="-1"/>
        <w:jc w:val="both"/>
      </w:pPr>
      <w:r w:rsidRPr="0004197A">
        <w:t>Примеры подтем: измерение длины (массы)  на Руси, инструменты для измерения, словарь устаревших мер длины.</w:t>
      </w:r>
    </w:p>
    <w:p w14:paraId="0D912A5B" w14:textId="77777777" w:rsidR="000C3ACD" w:rsidRPr="0004197A" w:rsidRDefault="000C3ACD" w:rsidP="000C3ACD">
      <w:pPr>
        <w:pStyle w:val="af2"/>
        <w:spacing w:before="0" w:beforeAutospacing="0" w:after="0" w:afterAutospacing="0"/>
        <w:ind w:left="284" w:right="-1"/>
        <w:jc w:val="both"/>
      </w:pPr>
    </w:p>
    <w:p w14:paraId="15128B80"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Многоугольник и его элементы.</w:t>
      </w:r>
    </w:p>
    <w:p w14:paraId="037E67F3" w14:textId="77777777" w:rsidR="000C3ACD" w:rsidRPr="0004197A" w:rsidRDefault="000C3ACD" w:rsidP="000C3ACD">
      <w:pPr>
        <w:pStyle w:val="af2"/>
        <w:spacing w:before="0" w:beforeAutospacing="0" w:after="0" w:afterAutospacing="0"/>
        <w:ind w:left="284" w:right="-1"/>
        <w:jc w:val="both"/>
      </w:pPr>
      <w:r w:rsidRPr="0004197A">
        <w:t>Виды многоугольников. Вершина, сторона, угол многоугольника. Обозначение многоугольников буквами. Построение на бумаге (вычерчивание) и на плоскости при помощи палочек (равных и неравных по длине).</w:t>
      </w:r>
    </w:p>
    <w:p w14:paraId="23667C78" w14:textId="77777777" w:rsidR="000C3ACD" w:rsidRPr="0004197A" w:rsidRDefault="000C3ACD" w:rsidP="000C3ACD">
      <w:pPr>
        <w:pStyle w:val="af2"/>
        <w:spacing w:before="0" w:beforeAutospacing="0" w:after="0" w:afterAutospacing="0"/>
        <w:ind w:left="284" w:right="-1"/>
        <w:jc w:val="both"/>
      </w:pPr>
    </w:p>
    <w:p w14:paraId="2DC1BAFF"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Периметр многоугольника.</w:t>
      </w:r>
    </w:p>
    <w:p w14:paraId="7C2F9356" w14:textId="77777777" w:rsidR="000C3ACD" w:rsidRPr="0004197A" w:rsidRDefault="000C3ACD" w:rsidP="000C3ACD">
      <w:pPr>
        <w:pStyle w:val="af2"/>
        <w:spacing w:before="0" w:beforeAutospacing="0" w:after="0" w:afterAutospacing="0"/>
        <w:ind w:left="284" w:right="-1"/>
        <w:jc w:val="both"/>
      </w:pPr>
      <w:r w:rsidRPr="0004197A">
        <w:t>Нахождение периметра любого геометрического многоугольника.</w:t>
      </w:r>
    </w:p>
    <w:p w14:paraId="48344E1E" w14:textId="77777777" w:rsidR="000C3ACD" w:rsidRPr="0004197A" w:rsidRDefault="000C3ACD" w:rsidP="000C3ACD">
      <w:pPr>
        <w:pStyle w:val="af2"/>
        <w:spacing w:before="0" w:beforeAutospacing="0" w:after="0" w:afterAutospacing="0"/>
        <w:ind w:left="284" w:right="-1"/>
        <w:jc w:val="both"/>
      </w:pPr>
    </w:p>
    <w:p w14:paraId="19A5A2C0"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Окружность и круг.</w:t>
      </w:r>
    </w:p>
    <w:p w14:paraId="02616F07" w14:textId="77777777" w:rsidR="000C3ACD" w:rsidRPr="00C4493A" w:rsidRDefault="000C3ACD" w:rsidP="000C3ACD">
      <w:pPr>
        <w:pStyle w:val="a5"/>
        <w:ind w:left="284"/>
        <w:rPr>
          <w:sz w:val="24"/>
          <w:szCs w:val="24"/>
        </w:rPr>
      </w:pPr>
      <w:r w:rsidRPr="00C4493A">
        <w:rPr>
          <w:sz w:val="24"/>
          <w:szCs w:val="24"/>
        </w:rPr>
        <w:t xml:space="preserve">Знакомство с  новыми  понятиями: «окружность», «круг». Признаки круга. Место положения окружности по отношению к кругу. </w:t>
      </w:r>
    </w:p>
    <w:p w14:paraId="6EED19C2" w14:textId="77777777" w:rsidR="000C3ACD" w:rsidRPr="00C4493A" w:rsidRDefault="000C3ACD" w:rsidP="000C3ACD">
      <w:pPr>
        <w:pStyle w:val="af2"/>
        <w:spacing w:before="0" w:beforeAutospacing="0" w:after="0" w:afterAutospacing="0"/>
        <w:ind w:left="284" w:right="-1"/>
        <w:jc w:val="both"/>
        <w:rPr>
          <w:b/>
        </w:rPr>
      </w:pPr>
    </w:p>
    <w:p w14:paraId="19022CDB"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Окружность, её центр и радиус.  Циркуль-помощник.</w:t>
      </w:r>
    </w:p>
    <w:p w14:paraId="037F7E0B" w14:textId="77777777" w:rsidR="000C3ACD" w:rsidRPr="0004197A" w:rsidRDefault="000C3ACD" w:rsidP="000C3ACD">
      <w:pPr>
        <w:pStyle w:val="af2"/>
        <w:spacing w:before="0" w:beforeAutospacing="0" w:after="0" w:afterAutospacing="0"/>
        <w:ind w:left="284" w:right="-1"/>
        <w:jc w:val="both"/>
      </w:pPr>
      <w:r w:rsidRPr="0004197A">
        <w:t>Центр окружности. Радиус. Диаметр. Работа с циркулем. Вычерчивание фигур и узоров с помощью циркуля. Моделирование из бумаги (кругов) подвесные шары (оригами).</w:t>
      </w:r>
    </w:p>
    <w:p w14:paraId="4D130D1D" w14:textId="77777777" w:rsidR="000C3ACD" w:rsidRPr="0004197A" w:rsidRDefault="000C3ACD" w:rsidP="000C3ACD">
      <w:pPr>
        <w:pStyle w:val="af2"/>
        <w:spacing w:before="0" w:beforeAutospacing="0" w:after="0" w:afterAutospacing="0"/>
        <w:ind w:left="284" w:right="-1"/>
        <w:jc w:val="both"/>
      </w:pPr>
    </w:p>
    <w:p w14:paraId="6EEAF650"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Взаимное расположение фигур на плоскости.</w:t>
      </w:r>
    </w:p>
    <w:p w14:paraId="46F840AA" w14:textId="77777777" w:rsidR="000C3ACD" w:rsidRPr="0004197A" w:rsidRDefault="000C3ACD" w:rsidP="000C3ACD">
      <w:pPr>
        <w:pStyle w:val="af2"/>
        <w:spacing w:before="0" w:beforeAutospacing="0" w:after="0" w:afterAutospacing="0"/>
        <w:ind w:left="284" w:right="-1"/>
        <w:jc w:val="both"/>
      </w:pPr>
      <w:r w:rsidRPr="0004197A">
        <w:t>Уточнение понятий «внутри», «вне», «на пересечении».</w:t>
      </w:r>
    </w:p>
    <w:p w14:paraId="3CD59F49" w14:textId="77777777" w:rsidR="000C3ACD" w:rsidRPr="0004197A" w:rsidRDefault="000C3ACD" w:rsidP="000C3ACD">
      <w:pPr>
        <w:pStyle w:val="af2"/>
        <w:spacing w:before="0" w:beforeAutospacing="0" w:after="0" w:afterAutospacing="0"/>
        <w:ind w:left="284" w:right="-1"/>
        <w:jc w:val="both"/>
      </w:pPr>
    </w:p>
    <w:p w14:paraId="6A4C9214"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lastRenderedPageBreak/>
        <w:t>Площадь фигуры. Единицы площади. Палетка.</w:t>
      </w:r>
    </w:p>
    <w:p w14:paraId="168CEBF3" w14:textId="77777777" w:rsidR="000C3ACD" w:rsidRPr="0004197A" w:rsidRDefault="000C3ACD" w:rsidP="000C3ACD">
      <w:pPr>
        <w:pStyle w:val="af2"/>
        <w:spacing w:before="0" w:beforeAutospacing="0" w:after="0" w:afterAutospacing="0"/>
        <w:ind w:left="284" w:right="-1"/>
        <w:jc w:val="both"/>
      </w:pPr>
      <w:r w:rsidRPr="0004197A">
        <w:t>Понятие «площадь фигуры». Способы сравнения площадей. Квадратный сантиметр – единица измерения площади. Палетка. Нахождение площади фигуры с помощью палетки.</w:t>
      </w:r>
    </w:p>
    <w:p w14:paraId="37448539" w14:textId="77777777" w:rsidR="000C3ACD" w:rsidRPr="0004197A" w:rsidRDefault="000C3ACD" w:rsidP="000C3ACD">
      <w:pPr>
        <w:pStyle w:val="af2"/>
        <w:spacing w:before="0" w:beforeAutospacing="0" w:after="0" w:afterAutospacing="0"/>
        <w:ind w:left="284" w:right="-1"/>
        <w:jc w:val="both"/>
      </w:pPr>
    </w:p>
    <w:p w14:paraId="5AB79B2C"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Угол. Вершина угла, его стороны.</w:t>
      </w:r>
    </w:p>
    <w:p w14:paraId="50C8BB0E" w14:textId="77777777" w:rsidR="000C3ACD" w:rsidRPr="0004197A" w:rsidRDefault="000C3ACD" w:rsidP="000C3ACD">
      <w:pPr>
        <w:pStyle w:val="af2"/>
        <w:spacing w:before="0" w:beforeAutospacing="0" w:after="0" w:afterAutospacing="0"/>
        <w:ind w:left="284" w:right="-1"/>
        <w:jc w:val="both"/>
      </w:pPr>
      <w:r w:rsidRPr="0004197A">
        <w:t>Понятие «угол». Построение углов на бумаге и сгибанием листа. Сравнение углов наложением друг на друга. Вершина угла. Стороны.</w:t>
      </w:r>
    </w:p>
    <w:p w14:paraId="3FBCDA48" w14:textId="77777777" w:rsidR="000C3ACD" w:rsidRPr="0004197A" w:rsidRDefault="000C3ACD" w:rsidP="000C3ACD">
      <w:pPr>
        <w:pStyle w:val="af2"/>
        <w:spacing w:before="0" w:beforeAutospacing="0" w:after="0" w:afterAutospacing="0"/>
        <w:ind w:left="284" w:right="-1"/>
        <w:jc w:val="both"/>
      </w:pPr>
    </w:p>
    <w:p w14:paraId="4B0EDFF6"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Прямой угол.</w:t>
      </w:r>
    </w:p>
    <w:p w14:paraId="14B2B81C" w14:textId="77777777" w:rsidR="000C3ACD" w:rsidRPr="0004197A" w:rsidRDefault="000C3ACD" w:rsidP="000C3ACD">
      <w:pPr>
        <w:pStyle w:val="af2"/>
        <w:spacing w:before="0" w:beforeAutospacing="0" w:after="0" w:afterAutospacing="0"/>
        <w:ind w:left="284" w:right="-1"/>
        <w:jc w:val="both"/>
      </w:pPr>
      <w:r w:rsidRPr="0004197A">
        <w:t xml:space="preserve">Знакомство с прямым углом. Обозначение угла буквами. Свободное моделирование всех типов углов. </w:t>
      </w:r>
    </w:p>
    <w:p w14:paraId="274DD88C" w14:textId="77777777" w:rsidR="000C3ACD" w:rsidRPr="0004197A" w:rsidRDefault="000C3ACD" w:rsidP="000C3ACD">
      <w:pPr>
        <w:pStyle w:val="af2"/>
        <w:spacing w:before="0" w:beforeAutospacing="0" w:after="0" w:afterAutospacing="0"/>
        <w:ind w:left="284" w:right="-1"/>
        <w:jc w:val="both"/>
      </w:pPr>
    </w:p>
    <w:p w14:paraId="70794C8C"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Четырехугольник. Прямоугольник. Квадрат.</w:t>
      </w:r>
    </w:p>
    <w:p w14:paraId="787A80F4" w14:textId="77777777" w:rsidR="000C3ACD" w:rsidRPr="0004197A" w:rsidRDefault="000C3ACD" w:rsidP="000C3ACD">
      <w:pPr>
        <w:pStyle w:val="af2"/>
        <w:spacing w:before="0" w:beforeAutospacing="0" w:after="0" w:afterAutospacing="0"/>
        <w:ind w:left="284" w:right="-1"/>
        <w:jc w:val="both"/>
      </w:pPr>
      <w:r w:rsidRPr="0004197A">
        <w:t xml:space="preserve">Уточнение количества вершин, сторон, углов четырехугольника. Классификация углов внутри четырехугольника. Прямоугольник. Квадрат. Построение прямоугольника и квадрата на линованной и нелинованной бумаге, из пластилина и проволоки. </w:t>
      </w:r>
    </w:p>
    <w:p w14:paraId="0EB218A4" w14:textId="77777777" w:rsidR="000C3ACD" w:rsidRPr="0004197A" w:rsidRDefault="000C3ACD" w:rsidP="000C3ACD">
      <w:pPr>
        <w:pStyle w:val="af2"/>
        <w:spacing w:before="0" w:beforeAutospacing="0" w:after="0" w:afterAutospacing="0"/>
        <w:ind w:left="284" w:right="-1"/>
        <w:jc w:val="both"/>
      </w:pPr>
    </w:p>
    <w:p w14:paraId="6167F2C4"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Свойства прямоугольника.</w:t>
      </w:r>
    </w:p>
    <w:p w14:paraId="6BD922F7" w14:textId="77777777" w:rsidR="000C3ACD" w:rsidRPr="0004197A" w:rsidRDefault="000C3ACD" w:rsidP="000C3ACD">
      <w:pPr>
        <w:pStyle w:val="af2"/>
        <w:spacing w:before="0" w:beforeAutospacing="0" w:after="0" w:afterAutospacing="0"/>
        <w:ind w:left="284" w:right="-1"/>
        <w:jc w:val="both"/>
      </w:pPr>
      <w:r w:rsidRPr="0004197A">
        <w:t xml:space="preserve">Свойства сторон, углов и диагоналей прямоугольника. Периметр прямоугольника и квадрата. </w:t>
      </w:r>
    </w:p>
    <w:p w14:paraId="041F4ECD" w14:textId="77777777" w:rsidR="000C3ACD" w:rsidRPr="0004197A" w:rsidRDefault="000C3ACD" w:rsidP="000C3ACD">
      <w:pPr>
        <w:pStyle w:val="af2"/>
        <w:spacing w:before="0" w:beforeAutospacing="0" w:after="0" w:afterAutospacing="0"/>
        <w:ind w:left="284" w:right="-1"/>
        <w:jc w:val="both"/>
      </w:pPr>
    </w:p>
    <w:p w14:paraId="401EC5B2" w14:textId="77777777" w:rsidR="000C3ACD" w:rsidRPr="0004197A" w:rsidRDefault="000C3ACD" w:rsidP="00AB321E">
      <w:pPr>
        <w:pStyle w:val="af2"/>
        <w:numPr>
          <w:ilvl w:val="0"/>
          <w:numId w:val="195"/>
        </w:numPr>
        <w:spacing w:before="0" w:beforeAutospacing="0" w:after="0" w:afterAutospacing="0"/>
        <w:ind w:left="0" w:right="-1" w:firstLine="284"/>
        <w:jc w:val="both"/>
        <w:rPr>
          <w:b/>
        </w:rPr>
      </w:pPr>
      <w:r w:rsidRPr="0004197A">
        <w:rPr>
          <w:b/>
        </w:rPr>
        <w:t>Площадь прямоугольника.</w:t>
      </w:r>
    </w:p>
    <w:p w14:paraId="7793127B" w14:textId="77777777" w:rsidR="000C3ACD" w:rsidRPr="0004197A" w:rsidRDefault="000C3ACD" w:rsidP="000C3ACD">
      <w:pPr>
        <w:pStyle w:val="af2"/>
        <w:spacing w:before="0" w:beforeAutospacing="0" w:after="0" w:afterAutospacing="0"/>
        <w:ind w:left="284" w:right="-1"/>
        <w:jc w:val="both"/>
      </w:pPr>
      <w:r w:rsidRPr="0004197A">
        <w:t>Площадь прямоугольника и квадрата.</w:t>
      </w:r>
    </w:p>
    <w:p w14:paraId="6038EA33" w14:textId="77777777" w:rsidR="000C3ACD" w:rsidRPr="0004197A" w:rsidRDefault="000C3ACD" w:rsidP="000C3ACD">
      <w:pPr>
        <w:pStyle w:val="af2"/>
        <w:spacing w:before="0" w:beforeAutospacing="0" w:after="0" w:afterAutospacing="0"/>
        <w:ind w:left="284" w:right="-1"/>
        <w:jc w:val="both"/>
      </w:pPr>
    </w:p>
    <w:p w14:paraId="027D8790" w14:textId="77777777" w:rsidR="000C3ACD" w:rsidRDefault="000C3ACD" w:rsidP="000C3ACD">
      <w:pPr>
        <w:jc w:val="both"/>
        <w:rPr>
          <w:b/>
          <w:sz w:val="24"/>
          <w:szCs w:val="24"/>
        </w:rPr>
      </w:pPr>
      <w:r w:rsidRPr="0004197A">
        <w:rPr>
          <w:b/>
          <w:sz w:val="24"/>
          <w:szCs w:val="24"/>
        </w:rPr>
        <w:t xml:space="preserve">    19.Проект «Коллекция самодельных измерительных приборов»</w:t>
      </w:r>
    </w:p>
    <w:p w14:paraId="24C65B68" w14:textId="77777777" w:rsidR="000C3ACD" w:rsidRDefault="000C3ACD" w:rsidP="000C3ACD">
      <w:pPr>
        <w:jc w:val="both"/>
        <w:rPr>
          <w:b/>
          <w:sz w:val="24"/>
          <w:szCs w:val="24"/>
        </w:rPr>
      </w:pPr>
    </w:p>
    <w:p w14:paraId="68AD722F" w14:textId="77777777" w:rsidR="000C3ACD" w:rsidRPr="00CF0D45" w:rsidRDefault="000C3ACD" w:rsidP="000C3ACD">
      <w:pPr>
        <w:jc w:val="center"/>
        <w:rPr>
          <w:b/>
          <w:sz w:val="24"/>
          <w:szCs w:val="24"/>
        </w:rPr>
      </w:pPr>
      <w:r w:rsidRPr="00A873BA">
        <w:rPr>
          <w:b/>
          <w:color w:val="000000"/>
          <w:sz w:val="24"/>
          <w:szCs w:val="24"/>
        </w:rPr>
        <w:t>Тематическое планирование</w:t>
      </w:r>
      <w:r>
        <w:rPr>
          <w:b/>
          <w:color w:val="000000"/>
          <w:sz w:val="24"/>
          <w:szCs w:val="24"/>
        </w:rPr>
        <w:t xml:space="preserve"> 2 класс</w:t>
      </w:r>
    </w:p>
    <w:p w14:paraId="610257E7" w14:textId="77777777" w:rsidR="000C3ACD" w:rsidRPr="0004197A" w:rsidRDefault="000C3ACD" w:rsidP="000C3ACD">
      <w:pPr>
        <w:jc w:val="both"/>
        <w:rPr>
          <w:b/>
          <w:sz w:val="24"/>
          <w:szCs w:val="24"/>
        </w:rPr>
      </w:pPr>
    </w:p>
    <w:p w14:paraId="31F32929" w14:textId="77777777" w:rsidR="000C3ACD" w:rsidRPr="00CF0D45" w:rsidRDefault="000C3ACD" w:rsidP="000C3ACD">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453"/>
        <w:gridCol w:w="819"/>
        <w:gridCol w:w="1005"/>
        <w:gridCol w:w="1309"/>
      </w:tblGrid>
      <w:tr w:rsidR="000C3ACD" w:rsidRPr="0004197A" w14:paraId="5B6E3869" w14:textId="77777777" w:rsidTr="000C3ACD">
        <w:trPr>
          <w:trHeight w:val="135"/>
        </w:trPr>
        <w:tc>
          <w:tcPr>
            <w:tcW w:w="0" w:type="auto"/>
            <w:vMerge w:val="restart"/>
            <w:shd w:val="clear" w:color="auto" w:fill="auto"/>
          </w:tcPr>
          <w:p w14:paraId="587EE77B" w14:textId="77777777" w:rsidR="000C3ACD" w:rsidRPr="0004197A" w:rsidRDefault="000C3ACD" w:rsidP="000C3ACD">
            <w:pPr>
              <w:jc w:val="center"/>
              <w:rPr>
                <w:b/>
                <w:sz w:val="24"/>
                <w:szCs w:val="24"/>
              </w:rPr>
            </w:pPr>
            <w:r w:rsidRPr="0004197A">
              <w:rPr>
                <w:b/>
                <w:sz w:val="24"/>
                <w:szCs w:val="24"/>
              </w:rPr>
              <w:t>№</w:t>
            </w:r>
          </w:p>
        </w:tc>
        <w:tc>
          <w:tcPr>
            <w:tcW w:w="0" w:type="auto"/>
            <w:vMerge w:val="restart"/>
            <w:shd w:val="clear" w:color="auto" w:fill="auto"/>
          </w:tcPr>
          <w:p w14:paraId="17832E81" w14:textId="77777777" w:rsidR="000C3ACD" w:rsidRPr="0004197A" w:rsidRDefault="000C3ACD" w:rsidP="000C3ACD">
            <w:pPr>
              <w:jc w:val="center"/>
              <w:rPr>
                <w:b/>
                <w:sz w:val="24"/>
                <w:szCs w:val="24"/>
              </w:rPr>
            </w:pPr>
            <w:r w:rsidRPr="0004197A">
              <w:rPr>
                <w:b/>
                <w:sz w:val="24"/>
                <w:szCs w:val="24"/>
              </w:rPr>
              <w:t>Темы</w:t>
            </w:r>
          </w:p>
        </w:tc>
        <w:tc>
          <w:tcPr>
            <w:tcW w:w="0" w:type="auto"/>
            <w:gridSpan w:val="3"/>
            <w:shd w:val="clear" w:color="auto" w:fill="auto"/>
          </w:tcPr>
          <w:p w14:paraId="1E9BD605" w14:textId="77777777" w:rsidR="000C3ACD" w:rsidRPr="0004197A" w:rsidRDefault="000C3ACD" w:rsidP="000C3ACD">
            <w:pPr>
              <w:jc w:val="center"/>
              <w:rPr>
                <w:b/>
                <w:sz w:val="24"/>
                <w:szCs w:val="24"/>
              </w:rPr>
            </w:pPr>
            <w:r w:rsidRPr="0004197A">
              <w:rPr>
                <w:b/>
                <w:sz w:val="24"/>
                <w:szCs w:val="24"/>
              </w:rPr>
              <w:t>Количество часов</w:t>
            </w:r>
          </w:p>
        </w:tc>
      </w:tr>
      <w:tr w:rsidR="000C3ACD" w:rsidRPr="0004197A" w14:paraId="2E4D173F" w14:textId="77777777" w:rsidTr="000C3ACD">
        <w:trPr>
          <w:trHeight w:val="180"/>
        </w:trPr>
        <w:tc>
          <w:tcPr>
            <w:tcW w:w="0" w:type="auto"/>
            <w:vMerge/>
            <w:shd w:val="clear" w:color="auto" w:fill="auto"/>
          </w:tcPr>
          <w:p w14:paraId="2E76EFA2" w14:textId="77777777" w:rsidR="000C3ACD" w:rsidRPr="0004197A" w:rsidRDefault="000C3ACD" w:rsidP="000C3ACD">
            <w:pPr>
              <w:jc w:val="center"/>
              <w:rPr>
                <w:b/>
                <w:sz w:val="24"/>
                <w:szCs w:val="24"/>
              </w:rPr>
            </w:pPr>
          </w:p>
        </w:tc>
        <w:tc>
          <w:tcPr>
            <w:tcW w:w="0" w:type="auto"/>
            <w:vMerge/>
            <w:shd w:val="clear" w:color="auto" w:fill="auto"/>
          </w:tcPr>
          <w:p w14:paraId="23D3EB60" w14:textId="77777777" w:rsidR="000C3ACD" w:rsidRPr="0004197A" w:rsidRDefault="000C3ACD" w:rsidP="000C3ACD">
            <w:pPr>
              <w:jc w:val="center"/>
              <w:rPr>
                <w:b/>
                <w:sz w:val="24"/>
                <w:szCs w:val="24"/>
              </w:rPr>
            </w:pPr>
          </w:p>
        </w:tc>
        <w:tc>
          <w:tcPr>
            <w:tcW w:w="0" w:type="auto"/>
            <w:shd w:val="clear" w:color="auto" w:fill="auto"/>
          </w:tcPr>
          <w:p w14:paraId="13F98D55" w14:textId="77777777" w:rsidR="000C3ACD" w:rsidRPr="0004197A" w:rsidRDefault="000C3ACD" w:rsidP="000C3ACD">
            <w:pPr>
              <w:jc w:val="center"/>
              <w:rPr>
                <w:b/>
                <w:sz w:val="24"/>
                <w:szCs w:val="24"/>
              </w:rPr>
            </w:pPr>
            <w:r w:rsidRPr="0004197A">
              <w:rPr>
                <w:b/>
                <w:sz w:val="24"/>
                <w:szCs w:val="24"/>
              </w:rPr>
              <w:t>Всего</w:t>
            </w:r>
          </w:p>
        </w:tc>
        <w:tc>
          <w:tcPr>
            <w:tcW w:w="0" w:type="auto"/>
            <w:shd w:val="clear" w:color="auto" w:fill="auto"/>
          </w:tcPr>
          <w:p w14:paraId="67AFA5FB" w14:textId="77777777" w:rsidR="000C3ACD" w:rsidRPr="0004197A" w:rsidRDefault="000C3ACD" w:rsidP="000C3ACD">
            <w:pPr>
              <w:jc w:val="center"/>
              <w:rPr>
                <w:b/>
                <w:sz w:val="24"/>
                <w:szCs w:val="24"/>
              </w:rPr>
            </w:pPr>
            <w:r w:rsidRPr="0004197A">
              <w:rPr>
                <w:b/>
                <w:sz w:val="24"/>
                <w:szCs w:val="24"/>
              </w:rPr>
              <w:t>Теория</w:t>
            </w:r>
          </w:p>
        </w:tc>
        <w:tc>
          <w:tcPr>
            <w:tcW w:w="0" w:type="auto"/>
            <w:shd w:val="clear" w:color="auto" w:fill="auto"/>
          </w:tcPr>
          <w:p w14:paraId="587F7F8D" w14:textId="77777777" w:rsidR="000C3ACD" w:rsidRPr="0004197A" w:rsidRDefault="000C3ACD" w:rsidP="000C3ACD">
            <w:pPr>
              <w:jc w:val="center"/>
              <w:rPr>
                <w:b/>
                <w:sz w:val="24"/>
                <w:szCs w:val="24"/>
              </w:rPr>
            </w:pPr>
            <w:r w:rsidRPr="0004197A">
              <w:rPr>
                <w:b/>
                <w:sz w:val="24"/>
                <w:szCs w:val="24"/>
              </w:rPr>
              <w:t>Практика</w:t>
            </w:r>
          </w:p>
        </w:tc>
      </w:tr>
      <w:tr w:rsidR="000C3ACD" w:rsidRPr="0004197A" w14:paraId="77B7A9C0" w14:textId="77777777" w:rsidTr="000C3ACD">
        <w:tc>
          <w:tcPr>
            <w:tcW w:w="0" w:type="auto"/>
            <w:shd w:val="clear" w:color="auto" w:fill="auto"/>
          </w:tcPr>
          <w:p w14:paraId="5E818940"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2A7B5363" w14:textId="77777777" w:rsidR="000C3ACD" w:rsidRPr="0004197A" w:rsidRDefault="000C3ACD" w:rsidP="000C3ACD">
            <w:pPr>
              <w:rPr>
                <w:sz w:val="24"/>
                <w:szCs w:val="24"/>
              </w:rPr>
            </w:pPr>
            <w:r w:rsidRPr="0004197A">
              <w:rPr>
                <w:sz w:val="24"/>
                <w:szCs w:val="24"/>
              </w:rPr>
              <w:t>Вводное занятие</w:t>
            </w:r>
          </w:p>
        </w:tc>
        <w:tc>
          <w:tcPr>
            <w:tcW w:w="0" w:type="auto"/>
            <w:shd w:val="clear" w:color="auto" w:fill="auto"/>
          </w:tcPr>
          <w:p w14:paraId="583ACF76"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6335BB2E"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1F5AC155" w14:textId="77777777" w:rsidR="000C3ACD" w:rsidRPr="0004197A" w:rsidRDefault="000C3ACD" w:rsidP="000C3ACD">
            <w:pPr>
              <w:jc w:val="center"/>
              <w:rPr>
                <w:sz w:val="24"/>
                <w:szCs w:val="24"/>
              </w:rPr>
            </w:pPr>
            <w:r w:rsidRPr="0004197A">
              <w:rPr>
                <w:sz w:val="24"/>
                <w:szCs w:val="24"/>
              </w:rPr>
              <w:t>0</w:t>
            </w:r>
          </w:p>
        </w:tc>
      </w:tr>
      <w:tr w:rsidR="000C3ACD" w:rsidRPr="0004197A" w14:paraId="323A180B" w14:textId="77777777" w:rsidTr="000C3ACD">
        <w:tc>
          <w:tcPr>
            <w:tcW w:w="0" w:type="auto"/>
            <w:shd w:val="clear" w:color="auto" w:fill="auto"/>
          </w:tcPr>
          <w:p w14:paraId="5BF81CB7" w14:textId="77777777" w:rsidR="000C3ACD" w:rsidRPr="0004197A" w:rsidRDefault="000C3ACD" w:rsidP="000C3ACD">
            <w:pPr>
              <w:jc w:val="center"/>
              <w:rPr>
                <w:sz w:val="24"/>
                <w:szCs w:val="24"/>
              </w:rPr>
            </w:pPr>
            <w:r w:rsidRPr="0004197A">
              <w:rPr>
                <w:sz w:val="24"/>
                <w:szCs w:val="24"/>
              </w:rPr>
              <w:t>2.</w:t>
            </w:r>
          </w:p>
        </w:tc>
        <w:tc>
          <w:tcPr>
            <w:tcW w:w="0" w:type="auto"/>
            <w:shd w:val="clear" w:color="auto" w:fill="auto"/>
          </w:tcPr>
          <w:p w14:paraId="58727CF5" w14:textId="77777777" w:rsidR="000C3ACD" w:rsidRPr="0004197A" w:rsidRDefault="000C3ACD" w:rsidP="000C3ACD">
            <w:pPr>
              <w:rPr>
                <w:sz w:val="24"/>
                <w:szCs w:val="24"/>
              </w:rPr>
            </w:pPr>
            <w:r w:rsidRPr="0004197A">
              <w:rPr>
                <w:sz w:val="24"/>
                <w:szCs w:val="24"/>
              </w:rPr>
              <w:t>Замкнутые и незамкнутые кривые линии.</w:t>
            </w:r>
          </w:p>
        </w:tc>
        <w:tc>
          <w:tcPr>
            <w:tcW w:w="0" w:type="auto"/>
            <w:shd w:val="clear" w:color="auto" w:fill="auto"/>
          </w:tcPr>
          <w:p w14:paraId="3B30B319"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565395BB"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5FA403FE" w14:textId="77777777" w:rsidR="000C3ACD" w:rsidRPr="0004197A" w:rsidRDefault="000C3ACD" w:rsidP="000C3ACD">
            <w:pPr>
              <w:jc w:val="center"/>
              <w:rPr>
                <w:sz w:val="24"/>
                <w:szCs w:val="24"/>
              </w:rPr>
            </w:pPr>
            <w:r w:rsidRPr="0004197A">
              <w:rPr>
                <w:sz w:val="24"/>
                <w:szCs w:val="24"/>
              </w:rPr>
              <w:t>0.5</w:t>
            </w:r>
          </w:p>
        </w:tc>
      </w:tr>
      <w:tr w:rsidR="000C3ACD" w:rsidRPr="0004197A" w14:paraId="068FB38C" w14:textId="77777777" w:rsidTr="000C3ACD">
        <w:tc>
          <w:tcPr>
            <w:tcW w:w="0" w:type="auto"/>
            <w:shd w:val="clear" w:color="auto" w:fill="auto"/>
          </w:tcPr>
          <w:p w14:paraId="79B91FA1" w14:textId="77777777" w:rsidR="000C3ACD" w:rsidRPr="0004197A" w:rsidRDefault="000C3ACD" w:rsidP="000C3ACD">
            <w:pPr>
              <w:jc w:val="center"/>
              <w:rPr>
                <w:sz w:val="24"/>
                <w:szCs w:val="24"/>
              </w:rPr>
            </w:pPr>
            <w:r w:rsidRPr="0004197A">
              <w:rPr>
                <w:sz w:val="24"/>
                <w:szCs w:val="24"/>
              </w:rPr>
              <w:t>3.</w:t>
            </w:r>
          </w:p>
        </w:tc>
        <w:tc>
          <w:tcPr>
            <w:tcW w:w="0" w:type="auto"/>
            <w:shd w:val="clear" w:color="auto" w:fill="auto"/>
          </w:tcPr>
          <w:p w14:paraId="4DFF6830" w14:textId="77777777" w:rsidR="000C3ACD" w:rsidRPr="0004197A" w:rsidRDefault="000C3ACD" w:rsidP="000C3ACD">
            <w:pPr>
              <w:rPr>
                <w:sz w:val="24"/>
                <w:szCs w:val="24"/>
              </w:rPr>
            </w:pPr>
            <w:r w:rsidRPr="0004197A">
              <w:rPr>
                <w:sz w:val="24"/>
                <w:szCs w:val="24"/>
              </w:rPr>
              <w:t>Ломаная линия. Длина ломаной.</w:t>
            </w:r>
          </w:p>
        </w:tc>
        <w:tc>
          <w:tcPr>
            <w:tcW w:w="0" w:type="auto"/>
            <w:shd w:val="clear" w:color="auto" w:fill="auto"/>
          </w:tcPr>
          <w:p w14:paraId="5A4CC749"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4E863128"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0D18AC1E" w14:textId="77777777" w:rsidR="000C3ACD" w:rsidRPr="0004197A" w:rsidRDefault="000C3ACD" w:rsidP="000C3ACD">
            <w:pPr>
              <w:jc w:val="center"/>
              <w:rPr>
                <w:sz w:val="24"/>
                <w:szCs w:val="24"/>
              </w:rPr>
            </w:pPr>
            <w:r w:rsidRPr="0004197A">
              <w:rPr>
                <w:sz w:val="24"/>
                <w:szCs w:val="24"/>
              </w:rPr>
              <w:t>0.5</w:t>
            </w:r>
          </w:p>
        </w:tc>
      </w:tr>
      <w:tr w:rsidR="000C3ACD" w:rsidRPr="0004197A" w14:paraId="5200DA47" w14:textId="77777777" w:rsidTr="000C3ACD">
        <w:tc>
          <w:tcPr>
            <w:tcW w:w="0" w:type="auto"/>
            <w:shd w:val="clear" w:color="auto" w:fill="auto"/>
          </w:tcPr>
          <w:p w14:paraId="51E7C19F" w14:textId="77777777" w:rsidR="000C3ACD" w:rsidRPr="0004197A" w:rsidRDefault="000C3ACD" w:rsidP="000C3ACD">
            <w:pPr>
              <w:jc w:val="center"/>
              <w:rPr>
                <w:sz w:val="24"/>
                <w:szCs w:val="24"/>
              </w:rPr>
            </w:pPr>
            <w:r w:rsidRPr="0004197A">
              <w:rPr>
                <w:sz w:val="24"/>
                <w:szCs w:val="24"/>
              </w:rPr>
              <w:t>4.</w:t>
            </w:r>
          </w:p>
        </w:tc>
        <w:tc>
          <w:tcPr>
            <w:tcW w:w="0" w:type="auto"/>
            <w:shd w:val="clear" w:color="auto" w:fill="auto"/>
          </w:tcPr>
          <w:p w14:paraId="42FBE0B4" w14:textId="77777777" w:rsidR="000C3ACD" w:rsidRPr="0004197A" w:rsidRDefault="000C3ACD" w:rsidP="000C3ACD">
            <w:pPr>
              <w:rPr>
                <w:sz w:val="24"/>
                <w:szCs w:val="24"/>
              </w:rPr>
            </w:pPr>
            <w:r w:rsidRPr="0004197A">
              <w:rPr>
                <w:sz w:val="24"/>
                <w:szCs w:val="24"/>
              </w:rPr>
              <w:t xml:space="preserve">Проект «Создание узоров в графическом редакторе» </w:t>
            </w:r>
          </w:p>
        </w:tc>
        <w:tc>
          <w:tcPr>
            <w:tcW w:w="0" w:type="auto"/>
            <w:shd w:val="clear" w:color="auto" w:fill="auto"/>
          </w:tcPr>
          <w:p w14:paraId="53E84177" w14:textId="77777777" w:rsidR="000C3ACD" w:rsidRPr="0004197A" w:rsidRDefault="000C3ACD" w:rsidP="000C3ACD">
            <w:pPr>
              <w:jc w:val="center"/>
              <w:rPr>
                <w:sz w:val="24"/>
                <w:szCs w:val="24"/>
              </w:rPr>
            </w:pPr>
            <w:r w:rsidRPr="0004197A">
              <w:rPr>
                <w:sz w:val="24"/>
                <w:szCs w:val="24"/>
              </w:rPr>
              <w:t>4</w:t>
            </w:r>
          </w:p>
        </w:tc>
        <w:tc>
          <w:tcPr>
            <w:tcW w:w="0" w:type="auto"/>
            <w:shd w:val="clear" w:color="auto" w:fill="auto"/>
          </w:tcPr>
          <w:p w14:paraId="10245789"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5D3EEC6C" w14:textId="77777777" w:rsidR="000C3ACD" w:rsidRPr="0004197A" w:rsidRDefault="000C3ACD" w:rsidP="000C3ACD">
            <w:pPr>
              <w:jc w:val="center"/>
              <w:rPr>
                <w:sz w:val="24"/>
                <w:szCs w:val="24"/>
              </w:rPr>
            </w:pPr>
            <w:r w:rsidRPr="0004197A">
              <w:rPr>
                <w:sz w:val="24"/>
                <w:szCs w:val="24"/>
              </w:rPr>
              <w:t>3</w:t>
            </w:r>
          </w:p>
        </w:tc>
      </w:tr>
      <w:tr w:rsidR="000C3ACD" w:rsidRPr="0004197A" w14:paraId="64D539D0" w14:textId="77777777" w:rsidTr="000C3ACD">
        <w:tc>
          <w:tcPr>
            <w:tcW w:w="0" w:type="auto"/>
            <w:shd w:val="clear" w:color="auto" w:fill="auto"/>
          </w:tcPr>
          <w:p w14:paraId="05C2B6FB" w14:textId="77777777" w:rsidR="000C3ACD" w:rsidRPr="0004197A" w:rsidRDefault="000C3ACD" w:rsidP="000C3ACD">
            <w:pPr>
              <w:jc w:val="center"/>
              <w:rPr>
                <w:sz w:val="24"/>
                <w:szCs w:val="24"/>
              </w:rPr>
            </w:pPr>
            <w:r w:rsidRPr="0004197A">
              <w:rPr>
                <w:sz w:val="24"/>
                <w:szCs w:val="24"/>
              </w:rPr>
              <w:t>5.</w:t>
            </w:r>
          </w:p>
        </w:tc>
        <w:tc>
          <w:tcPr>
            <w:tcW w:w="0" w:type="auto"/>
            <w:shd w:val="clear" w:color="auto" w:fill="auto"/>
          </w:tcPr>
          <w:p w14:paraId="19F25EDA" w14:textId="77777777" w:rsidR="000C3ACD" w:rsidRPr="0004197A" w:rsidRDefault="000C3ACD" w:rsidP="000C3ACD">
            <w:pPr>
              <w:rPr>
                <w:sz w:val="24"/>
                <w:szCs w:val="24"/>
              </w:rPr>
            </w:pPr>
            <w:r w:rsidRPr="0004197A">
              <w:rPr>
                <w:sz w:val="24"/>
                <w:szCs w:val="24"/>
              </w:rPr>
              <w:t>Луч и его обозначение.</w:t>
            </w:r>
          </w:p>
        </w:tc>
        <w:tc>
          <w:tcPr>
            <w:tcW w:w="0" w:type="auto"/>
            <w:shd w:val="clear" w:color="auto" w:fill="auto"/>
          </w:tcPr>
          <w:p w14:paraId="022D965C"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29EDEDA3"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27C2521F" w14:textId="77777777" w:rsidR="000C3ACD" w:rsidRPr="0004197A" w:rsidRDefault="000C3ACD" w:rsidP="000C3ACD">
            <w:pPr>
              <w:jc w:val="center"/>
              <w:rPr>
                <w:sz w:val="24"/>
                <w:szCs w:val="24"/>
              </w:rPr>
            </w:pPr>
            <w:r w:rsidRPr="0004197A">
              <w:rPr>
                <w:sz w:val="24"/>
                <w:szCs w:val="24"/>
              </w:rPr>
              <w:t>0.5</w:t>
            </w:r>
          </w:p>
        </w:tc>
      </w:tr>
      <w:tr w:rsidR="000C3ACD" w:rsidRPr="0004197A" w14:paraId="6E052C46" w14:textId="77777777" w:rsidTr="000C3ACD">
        <w:tc>
          <w:tcPr>
            <w:tcW w:w="0" w:type="auto"/>
            <w:shd w:val="clear" w:color="auto" w:fill="auto"/>
          </w:tcPr>
          <w:p w14:paraId="6317D67F" w14:textId="77777777" w:rsidR="000C3ACD" w:rsidRPr="0004197A" w:rsidRDefault="000C3ACD" w:rsidP="000C3ACD">
            <w:pPr>
              <w:jc w:val="center"/>
              <w:rPr>
                <w:sz w:val="24"/>
                <w:szCs w:val="24"/>
              </w:rPr>
            </w:pPr>
            <w:r w:rsidRPr="0004197A">
              <w:rPr>
                <w:sz w:val="24"/>
                <w:szCs w:val="24"/>
              </w:rPr>
              <w:t>6.</w:t>
            </w:r>
          </w:p>
        </w:tc>
        <w:tc>
          <w:tcPr>
            <w:tcW w:w="0" w:type="auto"/>
            <w:shd w:val="clear" w:color="auto" w:fill="auto"/>
          </w:tcPr>
          <w:p w14:paraId="248CC298" w14:textId="77777777" w:rsidR="000C3ACD" w:rsidRPr="0004197A" w:rsidRDefault="000C3ACD" w:rsidP="000C3ACD">
            <w:pPr>
              <w:rPr>
                <w:sz w:val="24"/>
                <w:szCs w:val="24"/>
              </w:rPr>
            </w:pPr>
            <w:r w:rsidRPr="0004197A">
              <w:rPr>
                <w:sz w:val="24"/>
                <w:szCs w:val="24"/>
              </w:rPr>
              <w:t>Числовой луч.</w:t>
            </w:r>
          </w:p>
        </w:tc>
        <w:tc>
          <w:tcPr>
            <w:tcW w:w="0" w:type="auto"/>
            <w:shd w:val="clear" w:color="auto" w:fill="auto"/>
          </w:tcPr>
          <w:p w14:paraId="47120FBE"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1AF2D3A7"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70AE6929" w14:textId="77777777" w:rsidR="000C3ACD" w:rsidRPr="0004197A" w:rsidRDefault="000C3ACD" w:rsidP="000C3ACD">
            <w:pPr>
              <w:jc w:val="center"/>
              <w:rPr>
                <w:sz w:val="24"/>
                <w:szCs w:val="24"/>
              </w:rPr>
            </w:pPr>
            <w:r w:rsidRPr="0004197A">
              <w:rPr>
                <w:sz w:val="24"/>
                <w:szCs w:val="24"/>
              </w:rPr>
              <w:t>0.5</w:t>
            </w:r>
          </w:p>
        </w:tc>
      </w:tr>
      <w:tr w:rsidR="000C3ACD" w:rsidRPr="0004197A" w14:paraId="164CF17E" w14:textId="77777777" w:rsidTr="000C3ACD">
        <w:tc>
          <w:tcPr>
            <w:tcW w:w="0" w:type="auto"/>
            <w:shd w:val="clear" w:color="auto" w:fill="auto"/>
          </w:tcPr>
          <w:p w14:paraId="5780664D" w14:textId="77777777" w:rsidR="000C3ACD" w:rsidRPr="0004197A" w:rsidRDefault="000C3ACD" w:rsidP="000C3ACD">
            <w:pPr>
              <w:jc w:val="center"/>
              <w:rPr>
                <w:sz w:val="24"/>
                <w:szCs w:val="24"/>
              </w:rPr>
            </w:pPr>
            <w:r w:rsidRPr="0004197A">
              <w:rPr>
                <w:sz w:val="24"/>
                <w:szCs w:val="24"/>
              </w:rPr>
              <w:t>7.</w:t>
            </w:r>
          </w:p>
        </w:tc>
        <w:tc>
          <w:tcPr>
            <w:tcW w:w="0" w:type="auto"/>
            <w:shd w:val="clear" w:color="auto" w:fill="auto"/>
          </w:tcPr>
          <w:p w14:paraId="73E16EF6" w14:textId="77777777" w:rsidR="000C3ACD" w:rsidRPr="0004197A" w:rsidRDefault="000C3ACD" w:rsidP="000C3ACD">
            <w:pPr>
              <w:rPr>
                <w:sz w:val="24"/>
                <w:szCs w:val="24"/>
              </w:rPr>
            </w:pPr>
            <w:r w:rsidRPr="0004197A">
              <w:rPr>
                <w:sz w:val="24"/>
                <w:szCs w:val="24"/>
              </w:rPr>
              <w:t>Метр. Соотношение между единицами длины.</w:t>
            </w:r>
          </w:p>
        </w:tc>
        <w:tc>
          <w:tcPr>
            <w:tcW w:w="0" w:type="auto"/>
            <w:shd w:val="clear" w:color="auto" w:fill="auto"/>
          </w:tcPr>
          <w:p w14:paraId="2A6ACF26" w14:textId="77777777" w:rsidR="000C3ACD" w:rsidRPr="0004197A" w:rsidRDefault="000C3ACD" w:rsidP="000C3ACD">
            <w:pPr>
              <w:jc w:val="center"/>
              <w:rPr>
                <w:sz w:val="24"/>
                <w:szCs w:val="24"/>
              </w:rPr>
            </w:pPr>
            <w:r w:rsidRPr="0004197A">
              <w:rPr>
                <w:sz w:val="24"/>
                <w:szCs w:val="24"/>
              </w:rPr>
              <w:t>2</w:t>
            </w:r>
          </w:p>
        </w:tc>
        <w:tc>
          <w:tcPr>
            <w:tcW w:w="0" w:type="auto"/>
            <w:shd w:val="clear" w:color="auto" w:fill="auto"/>
          </w:tcPr>
          <w:p w14:paraId="5E99C157"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4B9B0CF5" w14:textId="77777777" w:rsidR="000C3ACD" w:rsidRPr="0004197A" w:rsidRDefault="000C3ACD" w:rsidP="000C3ACD">
            <w:pPr>
              <w:jc w:val="center"/>
              <w:rPr>
                <w:sz w:val="24"/>
                <w:szCs w:val="24"/>
              </w:rPr>
            </w:pPr>
            <w:r w:rsidRPr="0004197A">
              <w:rPr>
                <w:sz w:val="24"/>
                <w:szCs w:val="24"/>
              </w:rPr>
              <w:t>1</w:t>
            </w:r>
          </w:p>
        </w:tc>
      </w:tr>
      <w:tr w:rsidR="000C3ACD" w:rsidRPr="0004197A" w14:paraId="55043E6B" w14:textId="77777777" w:rsidTr="000C3ACD">
        <w:tc>
          <w:tcPr>
            <w:tcW w:w="0" w:type="auto"/>
            <w:shd w:val="clear" w:color="auto" w:fill="auto"/>
          </w:tcPr>
          <w:p w14:paraId="20D92420" w14:textId="77777777" w:rsidR="000C3ACD" w:rsidRPr="0004197A" w:rsidRDefault="000C3ACD" w:rsidP="000C3ACD">
            <w:pPr>
              <w:jc w:val="center"/>
              <w:rPr>
                <w:sz w:val="24"/>
                <w:szCs w:val="24"/>
              </w:rPr>
            </w:pPr>
            <w:r w:rsidRPr="0004197A">
              <w:rPr>
                <w:sz w:val="24"/>
                <w:szCs w:val="24"/>
              </w:rPr>
              <w:t>8.</w:t>
            </w:r>
          </w:p>
        </w:tc>
        <w:tc>
          <w:tcPr>
            <w:tcW w:w="0" w:type="auto"/>
            <w:shd w:val="clear" w:color="auto" w:fill="auto"/>
          </w:tcPr>
          <w:p w14:paraId="454B9FB0" w14:textId="77777777" w:rsidR="000C3ACD" w:rsidRPr="0004197A" w:rsidRDefault="000C3ACD" w:rsidP="000C3ACD">
            <w:pPr>
              <w:rPr>
                <w:sz w:val="24"/>
                <w:szCs w:val="24"/>
              </w:rPr>
            </w:pPr>
            <w:r w:rsidRPr="0004197A">
              <w:rPr>
                <w:sz w:val="24"/>
                <w:szCs w:val="24"/>
              </w:rPr>
              <w:t>Проект «Единицы измерения в Древней Руси»</w:t>
            </w:r>
          </w:p>
        </w:tc>
        <w:tc>
          <w:tcPr>
            <w:tcW w:w="0" w:type="auto"/>
            <w:shd w:val="clear" w:color="auto" w:fill="auto"/>
          </w:tcPr>
          <w:p w14:paraId="013A0865" w14:textId="77777777" w:rsidR="000C3ACD" w:rsidRPr="0004197A" w:rsidRDefault="000C3ACD" w:rsidP="000C3ACD">
            <w:pPr>
              <w:jc w:val="center"/>
              <w:rPr>
                <w:sz w:val="24"/>
                <w:szCs w:val="24"/>
              </w:rPr>
            </w:pPr>
            <w:r w:rsidRPr="0004197A">
              <w:rPr>
                <w:sz w:val="24"/>
                <w:szCs w:val="24"/>
              </w:rPr>
              <w:t>3</w:t>
            </w:r>
          </w:p>
        </w:tc>
        <w:tc>
          <w:tcPr>
            <w:tcW w:w="0" w:type="auto"/>
            <w:shd w:val="clear" w:color="auto" w:fill="auto"/>
          </w:tcPr>
          <w:p w14:paraId="2A60BBEC"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5C160D2C" w14:textId="77777777" w:rsidR="000C3ACD" w:rsidRPr="0004197A" w:rsidRDefault="000C3ACD" w:rsidP="000C3ACD">
            <w:pPr>
              <w:jc w:val="center"/>
              <w:rPr>
                <w:sz w:val="24"/>
                <w:szCs w:val="24"/>
              </w:rPr>
            </w:pPr>
            <w:r w:rsidRPr="0004197A">
              <w:rPr>
                <w:sz w:val="24"/>
                <w:szCs w:val="24"/>
              </w:rPr>
              <w:t>2.5</w:t>
            </w:r>
          </w:p>
        </w:tc>
      </w:tr>
      <w:tr w:rsidR="000C3ACD" w:rsidRPr="0004197A" w14:paraId="1D8B10B2" w14:textId="77777777" w:rsidTr="000C3ACD">
        <w:tc>
          <w:tcPr>
            <w:tcW w:w="0" w:type="auto"/>
            <w:shd w:val="clear" w:color="auto" w:fill="auto"/>
          </w:tcPr>
          <w:p w14:paraId="1EDB608C" w14:textId="77777777" w:rsidR="000C3ACD" w:rsidRPr="0004197A" w:rsidRDefault="000C3ACD" w:rsidP="000C3ACD">
            <w:pPr>
              <w:jc w:val="center"/>
              <w:rPr>
                <w:sz w:val="24"/>
                <w:szCs w:val="24"/>
              </w:rPr>
            </w:pPr>
            <w:r w:rsidRPr="0004197A">
              <w:rPr>
                <w:sz w:val="24"/>
                <w:szCs w:val="24"/>
              </w:rPr>
              <w:t>9.</w:t>
            </w:r>
          </w:p>
        </w:tc>
        <w:tc>
          <w:tcPr>
            <w:tcW w:w="0" w:type="auto"/>
            <w:shd w:val="clear" w:color="auto" w:fill="auto"/>
          </w:tcPr>
          <w:p w14:paraId="61138DE2" w14:textId="77777777" w:rsidR="000C3ACD" w:rsidRPr="0004197A" w:rsidRDefault="000C3ACD" w:rsidP="000C3ACD">
            <w:pPr>
              <w:rPr>
                <w:sz w:val="24"/>
                <w:szCs w:val="24"/>
              </w:rPr>
            </w:pPr>
            <w:r w:rsidRPr="0004197A">
              <w:rPr>
                <w:sz w:val="24"/>
                <w:szCs w:val="24"/>
              </w:rPr>
              <w:t>Многоугольник и его элементы.</w:t>
            </w:r>
          </w:p>
        </w:tc>
        <w:tc>
          <w:tcPr>
            <w:tcW w:w="0" w:type="auto"/>
            <w:shd w:val="clear" w:color="auto" w:fill="auto"/>
          </w:tcPr>
          <w:p w14:paraId="46370BB1"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48C8510E"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47DA5210" w14:textId="77777777" w:rsidR="000C3ACD" w:rsidRPr="0004197A" w:rsidRDefault="000C3ACD" w:rsidP="000C3ACD">
            <w:pPr>
              <w:jc w:val="center"/>
              <w:rPr>
                <w:sz w:val="24"/>
                <w:szCs w:val="24"/>
              </w:rPr>
            </w:pPr>
            <w:r w:rsidRPr="0004197A">
              <w:rPr>
                <w:sz w:val="24"/>
                <w:szCs w:val="24"/>
              </w:rPr>
              <w:t>0.5</w:t>
            </w:r>
          </w:p>
        </w:tc>
      </w:tr>
      <w:tr w:rsidR="000C3ACD" w:rsidRPr="0004197A" w14:paraId="52EC8846" w14:textId="77777777" w:rsidTr="000C3ACD">
        <w:tc>
          <w:tcPr>
            <w:tcW w:w="0" w:type="auto"/>
            <w:shd w:val="clear" w:color="auto" w:fill="auto"/>
          </w:tcPr>
          <w:p w14:paraId="7B0C512E" w14:textId="77777777" w:rsidR="000C3ACD" w:rsidRPr="0004197A" w:rsidRDefault="000C3ACD" w:rsidP="000C3ACD">
            <w:pPr>
              <w:jc w:val="center"/>
              <w:rPr>
                <w:sz w:val="24"/>
                <w:szCs w:val="24"/>
              </w:rPr>
            </w:pPr>
            <w:r w:rsidRPr="0004197A">
              <w:rPr>
                <w:sz w:val="24"/>
                <w:szCs w:val="24"/>
              </w:rPr>
              <w:t>10.</w:t>
            </w:r>
          </w:p>
        </w:tc>
        <w:tc>
          <w:tcPr>
            <w:tcW w:w="0" w:type="auto"/>
            <w:shd w:val="clear" w:color="auto" w:fill="auto"/>
          </w:tcPr>
          <w:p w14:paraId="22934DB8" w14:textId="77777777" w:rsidR="000C3ACD" w:rsidRPr="0004197A" w:rsidRDefault="000C3ACD" w:rsidP="000C3ACD">
            <w:pPr>
              <w:rPr>
                <w:sz w:val="24"/>
                <w:szCs w:val="24"/>
              </w:rPr>
            </w:pPr>
            <w:r w:rsidRPr="0004197A">
              <w:rPr>
                <w:sz w:val="24"/>
                <w:szCs w:val="24"/>
              </w:rPr>
              <w:t>Периметр многоугольника.</w:t>
            </w:r>
          </w:p>
        </w:tc>
        <w:tc>
          <w:tcPr>
            <w:tcW w:w="0" w:type="auto"/>
            <w:shd w:val="clear" w:color="auto" w:fill="auto"/>
          </w:tcPr>
          <w:p w14:paraId="08195700" w14:textId="77777777" w:rsidR="000C3ACD" w:rsidRPr="0004197A" w:rsidRDefault="000C3ACD" w:rsidP="000C3ACD">
            <w:pPr>
              <w:jc w:val="center"/>
              <w:rPr>
                <w:sz w:val="24"/>
                <w:szCs w:val="24"/>
              </w:rPr>
            </w:pPr>
            <w:r w:rsidRPr="0004197A">
              <w:rPr>
                <w:sz w:val="24"/>
                <w:szCs w:val="24"/>
              </w:rPr>
              <w:t>2</w:t>
            </w:r>
          </w:p>
        </w:tc>
        <w:tc>
          <w:tcPr>
            <w:tcW w:w="0" w:type="auto"/>
            <w:shd w:val="clear" w:color="auto" w:fill="auto"/>
          </w:tcPr>
          <w:p w14:paraId="4F2B5598"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4C7F83B5" w14:textId="77777777" w:rsidR="000C3ACD" w:rsidRPr="0004197A" w:rsidRDefault="000C3ACD" w:rsidP="000C3ACD">
            <w:pPr>
              <w:jc w:val="center"/>
              <w:rPr>
                <w:sz w:val="24"/>
                <w:szCs w:val="24"/>
              </w:rPr>
            </w:pPr>
            <w:r w:rsidRPr="0004197A">
              <w:rPr>
                <w:sz w:val="24"/>
                <w:szCs w:val="24"/>
              </w:rPr>
              <w:t>1.5</w:t>
            </w:r>
          </w:p>
        </w:tc>
      </w:tr>
      <w:tr w:rsidR="000C3ACD" w:rsidRPr="0004197A" w14:paraId="5B6155F1" w14:textId="77777777" w:rsidTr="000C3ACD">
        <w:tc>
          <w:tcPr>
            <w:tcW w:w="0" w:type="auto"/>
            <w:shd w:val="clear" w:color="auto" w:fill="auto"/>
          </w:tcPr>
          <w:p w14:paraId="5734D73F" w14:textId="77777777" w:rsidR="000C3ACD" w:rsidRPr="0004197A" w:rsidRDefault="000C3ACD" w:rsidP="000C3ACD">
            <w:pPr>
              <w:jc w:val="center"/>
              <w:rPr>
                <w:sz w:val="24"/>
                <w:szCs w:val="24"/>
              </w:rPr>
            </w:pPr>
            <w:r w:rsidRPr="0004197A">
              <w:rPr>
                <w:sz w:val="24"/>
                <w:szCs w:val="24"/>
              </w:rPr>
              <w:t>11.</w:t>
            </w:r>
          </w:p>
        </w:tc>
        <w:tc>
          <w:tcPr>
            <w:tcW w:w="0" w:type="auto"/>
            <w:shd w:val="clear" w:color="auto" w:fill="auto"/>
          </w:tcPr>
          <w:p w14:paraId="2132625B" w14:textId="77777777" w:rsidR="000C3ACD" w:rsidRPr="0004197A" w:rsidRDefault="000C3ACD" w:rsidP="000C3ACD">
            <w:pPr>
              <w:rPr>
                <w:sz w:val="24"/>
                <w:szCs w:val="24"/>
              </w:rPr>
            </w:pPr>
            <w:r w:rsidRPr="0004197A">
              <w:rPr>
                <w:sz w:val="24"/>
                <w:szCs w:val="24"/>
              </w:rPr>
              <w:t>Окружность и круг.</w:t>
            </w:r>
          </w:p>
        </w:tc>
        <w:tc>
          <w:tcPr>
            <w:tcW w:w="0" w:type="auto"/>
            <w:shd w:val="clear" w:color="auto" w:fill="auto"/>
          </w:tcPr>
          <w:p w14:paraId="24F40810"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40E620D5"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57866F1B" w14:textId="77777777" w:rsidR="000C3ACD" w:rsidRPr="0004197A" w:rsidRDefault="000C3ACD" w:rsidP="000C3ACD">
            <w:pPr>
              <w:jc w:val="center"/>
              <w:rPr>
                <w:sz w:val="24"/>
                <w:szCs w:val="24"/>
              </w:rPr>
            </w:pPr>
            <w:r w:rsidRPr="0004197A">
              <w:rPr>
                <w:sz w:val="24"/>
                <w:szCs w:val="24"/>
              </w:rPr>
              <w:t>0.5</w:t>
            </w:r>
          </w:p>
        </w:tc>
      </w:tr>
      <w:tr w:rsidR="000C3ACD" w:rsidRPr="0004197A" w14:paraId="4947ECED" w14:textId="77777777" w:rsidTr="000C3ACD">
        <w:tc>
          <w:tcPr>
            <w:tcW w:w="0" w:type="auto"/>
            <w:shd w:val="clear" w:color="auto" w:fill="auto"/>
          </w:tcPr>
          <w:p w14:paraId="402AF769" w14:textId="77777777" w:rsidR="000C3ACD" w:rsidRPr="0004197A" w:rsidRDefault="000C3ACD" w:rsidP="000C3ACD">
            <w:pPr>
              <w:jc w:val="center"/>
              <w:rPr>
                <w:sz w:val="24"/>
                <w:szCs w:val="24"/>
              </w:rPr>
            </w:pPr>
            <w:r w:rsidRPr="0004197A">
              <w:rPr>
                <w:sz w:val="24"/>
                <w:szCs w:val="24"/>
              </w:rPr>
              <w:t>12.</w:t>
            </w:r>
          </w:p>
        </w:tc>
        <w:tc>
          <w:tcPr>
            <w:tcW w:w="0" w:type="auto"/>
            <w:shd w:val="clear" w:color="auto" w:fill="auto"/>
          </w:tcPr>
          <w:p w14:paraId="4B625075" w14:textId="77777777" w:rsidR="000C3ACD" w:rsidRPr="0004197A" w:rsidRDefault="000C3ACD" w:rsidP="000C3ACD">
            <w:pPr>
              <w:rPr>
                <w:sz w:val="24"/>
                <w:szCs w:val="24"/>
              </w:rPr>
            </w:pPr>
            <w:r w:rsidRPr="0004197A">
              <w:rPr>
                <w:sz w:val="24"/>
                <w:szCs w:val="24"/>
              </w:rPr>
              <w:t>Окружность, её центр и радиус.  Циркуль-помощник.</w:t>
            </w:r>
          </w:p>
        </w:tc>
        <w:tc>
          <w:tcPr>
            <w:tcW w:w="0" w:type="auto"/>
            <w:shd w:val="clear" w:color="auto" w:fill="auto"/>
          </w:tcPr>
          <w:p w14:paraId="15B58620" w14:textId="77777777" w:rsidR="000C3ACD" w:rsidRPr="0004197A" w:rsidRDefault="000C3ACD" w:rsidP="000C3ACD">
            <w:pPr>
              <w:jc w:val="center"/>
              <w:rPr>
                <w:sz w:val="24"/>
                <w:szCs w:val="24"/>
              </w:rPr>
            </w:pPr>
            <w:r w:rsidRPr="0004197A">
              <w:rPr>
                <w:sz w:val="24"/>
                <w:szCs w:val="24"/>
              </w:rPr>
              <w:t>3</w:t>
            </w:r>
          </w:p>
        </w:tc>
        <w:tc>
          <w:tcPr>
            <w:tcW w:w="0" w:type="auto"/>
            <w:shd w:val="clear" w:color="auto" w:fill="auto"/>
          </w:tcPr>
          <w:p w14:paraId="6FE7497F"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16FB7F1B" w14:textId="77777777" w:rsidR="000C3ACD" w:rsidRPr="0004197A" w:rsidRDefault="000C3ACD" w:rsidP="000C3ACD">
            <w:pPr>
              <w:jc w:val="center"/>
              <w:rPr>
                <w:sz w:val="24"/>
                <w:szCs w:val="24"/>
              </w:rPr>
            </w:pPr>
            <w:r w:rsidRPr="0004197A">
              <w:rPr>
                <w:sz w:val="24"/>
                <w:szCs w:val="24"/>
              </w:rPr>
              <w:t>2</w:t>
            </w:r>
          </w:p>
        </w:tc>
      </w:tr>
      <w:tr w:rsidR="000C3ACD" w:rsidRPr="0004197A" w14:paraId="3D23074F" w14:textId="77777777" w:rsidTr="000C3ACD">
        <w:tc>
          <w:tcPr>
            <w:tcW w:w="0" w:type="auto"/>
            <w:shd w:val="clear" w:color="auto" w:fill="auto"/>
          </w:tcPr>
          <w:p w14:paraId="675909D3" w14:textId="77777777" w:rsidR="000C3ACD" w:rsidRPr="0004197A" w:rsidRDefault="000C3ACD" w:rsidP="000C3ACD">
            <w:pPr>
              <w:jc w:val="center"/>
              <w:rPr>
                <w:sz w:val="24"/>
                <w:szCs w:val="24"/>
              </w:rPr>
            </w:pPr>
            <w:r w:rsidRPr="0004197A">
              <w:rPr>
                <w:sz w:val="24"/>
                <w:szCs w:val="24"/>
              </w:rPr>
              <w:t>13.</w:t>
            </w:r>
          </w:p>
        </w:tc>
        <w:tc>
          <w:tcPr>
            <w:tcW w:w="0" w:type="auto"/>
            <w:shd w:val="clear" w:color="auto" w:fill="auto"/>
          </w:tcPr>
          <w:p w14:paraId="5DDAD9AA" w14:textId="77777777" w:rsidR="000C3ACD" w:rsidRPr="0004197A" w:rsidRDefault="000C3ACD" w:rsidP="000C3ACD">
            <w:pPr>
              <w:rPr>
                <w:sz w:val="24"/>
                <w:szCs w:val="24"/>
              </w:rPr>
            </w:pPr>
            <w:r w:rsidRPr="0004197A">
              <w:rPr>
                <w:sz w:val="24"/>
                <w:szCs w:val="24"/>
              </w:rPr>
              <w:t>Взаимное расположение фигур на плоскости.</w:t>
            </w:r>
          </w:p>
        </w:tc>
        <w:tc>
          <w:tcPr>
            <w:tcW w:w="0" w:type="auto"/>
            <w:shd w:val="clear" w:color="auto" w:fill="auto"/>
          </w:tcPr>
          <w:p w14:paraId="2FDD2BD2"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52E6E1B1"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7E6D2B4C" w14:textId="77777777" w:rsidR="000C3ACD" w:rsidRPr="0004197A" w:rsidRDefault="000C3ACD" w:rsidP="000C3ACD">
            <w:pPr>
              <w:jc w:val="center"/>
              <w:rPr>
                <w:sz w:val="24"/>
                <w:szCs w:val="24"/>
              </w:rPr>
            </w:pPr>
            <w:r w:rsidRPr="0004197A">
              <w:rPr>
                <w:sz w:val="24"/>
                <w:szCs w:val="24"/>
              </w:rPr>
              <w:t>0.5</w:t>
            </w:r>
          </w:p>
        </w:tc>
      </w:tr>
      <w:tr w:rsidR="000C3ACD" w:rsidRPr="0004197A" w14:paraId="6DDA9ACE" w14:textId="77777777" w:rsidTr="000C3ACD">
        <w:tc>
          <w:tcPr>
            <w:tcW w:w="0" w:type="auto"/>
            <w:shd w:val="clear" w:color="auto" w:fill="auto"/>
          </w:tcPr>
          <w:p w14:paraId="03DC2F8E" w14:textId="77777777" w:rsidR="000C3ACD" w:rsidRPr="0004197A" w:rsidRDefault="000C3ACD" w:rsidP="000C3ACD">
            <w:pPr>
              <w:jc w:val="center"/>
              <w:rPr>
                <w:sz w:val="24"/>
                <w:szCs w:val="24"/>
              </w:rPr>
            </w:pPr>
            <w:r w:rsidRPr="0004197A">
              <w:rPr>
                <w:sz w:val="24"/>
                <w:szCs w:val="24"/>
              </w:rPr>
              <w:t>14.</w:t>
            </w:r>
          </w:p>
        </w:tc>
        <w:tc>
          <w:tcPr>
            <w:tcW w:w="0" w:type="auto"/>
            <w:shd w:val="clear" w:color="auto" w:fill="auto"/>
          </w:tcPr>
          <w:p w14:paraId="3119037F" w14:textId="77777777" w:rsidR="000C3ACD" w:rsidRPr="0004197A" w:rsidRDefault="000C3ACD" w:rsidP="000C3ACD">
            <w:pPr>
              <w:rPr>
                <w:sz w:val="24"/>
                <w:szCs w:val="24"/>
              </w:rPr>
            </w:pPr>
            <w:r w:rsidRPr="0004197A">
              <w:rPr>
                <w:sz w:val="24"/>
                <w:szCs w:val="24"/>
              </w:rPr>
              <w:t>Площадь фигуры. Единицы площади. Палетка.</w:t>
            </w:r>
          </w:p>
        </w:tc>
        <w:tc>
          <w:tcPr>
            <w:tcW w:w="0" w:type="auto"/>
            <w:shd w:val="clear" w:color="auto" w:fill="auto"/>
          </w:tcPr>
          <w:p w14:paraId="27A7FFB9" w14:textId="77777777" w:rsidR="000C3ACD" w:rsidRPr="0004197A" w:rsidRDefault="000C3ACD" w:rsidP="000C3ACD">
            <w:pPr>
              <w:jc w:val="center"/>
              <w:rPr>
                <w:sz w:val="24"/>
                <w:szCs w:val="24"/>
              </w:rPr>
            </w:pPr>
            <w:r w:rsidRPr="0004197A">
              <w:rPr>
                <w:sz w:val="24"/>
                <w:szCs w:val="24"/>
              </w:rPr>
              <w:t>2</w:t>
            </w:r>
          </w:p>
        </w:tc>
        <w:tc>
          <w:tcPr>
            <w:tcW w:w="0" w:type="auto"/>
            <w:shd w:val="clear" w:color="auto" w:fill="auto"/>
          </w:tcPr>
          <w:p w14:paraId="730A14DA"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64CED552" w14:textId="77777777" w:rsidR="000C3ACD" w:rsidRPr="0004197A" w:rsidRDefault="000C3ACD" w:rsidP="000C3ACD">
            <w:pPr>
              <w:jc w:val="center"/>
              <w:rPr>
                <w:sz w:val="24"/>
                <w:szCs w:val="24"/>
              </w:rPr>
            </w:pPr>
            <w:r w:rsidRPr="0004197A">
              <w:rPr>
                <w:sz w:val="24"/>
                <w:szCs w:val="24"/>
              </w:rPr>
              <w:t>1.5</w:t>
            </w:r>
          </w:p>
        </w:tc>
      </w:tr>
      <w:tr w:rsidR="000C3ACD" w:rsidRPr="0004197A" w14:paraId="061DF8A2" w14:textId="77777777" w:rsidTr="000C3ACD">
        <w:tc>
          <w:tcPr>
            <w:tcW w:w="0" w:type="auto"/>
            <w:shd w:val="clear" w:color="auto" w:fill="auto"/>
          </w:tcPr>
          <w:p w14:paraId="7671BFE0" w14:textId="77777777" w:rsidR="000C3ACD" w:rsidRPr="0004197A" w:rsidRDefault="000C3ACD" w:rsidP="000C3ACD">
            <w:pPr>
              <w:jc w:val="center"/>
              <w:rPr>
                <w:sz w:val="24"/>
                <w:szCs w:val="24"/>
              </w:rPr>
            </w:pPr>
            <w:r w:rsidRPr="0004197A">
              <w:rPr>
                <w:sz w:val="24"/>
                <w:szCs w:val="24"/>
              </w:rPr>
              <w:t>15.</w:t>
            </w:r>
          </w:p>
        </w:tc>
        <w:tc>
          <w:tcPr>
            <w:tcW w:w="0" w:type="auto"/>
            <w:shd w:val="clear" w:color="auto" w:fill="auto"/>
          </w:tcPr>
          <w:p w14:paraId="04DAFC13" w14:textId="77777777" w:rsidR="000C3ACD" w:rsidRPr="0004197A" w:rsidRDefault="000C3ACD" w:rsidP="000C3ACD">
            <w:pPr>
              <w:rPr>
                <w:sz w:val="24"/>
                <w:szCs w:val="24"/>
              </w:rPr>
            </w:pPr>
            <w:r w:rsidRPr="0004197A">
              <w:rPr>
                <w:sz w:val="24"/>
                <w:szCs w:val="24"/>
              </w:rPr>
              <w:t>Угол. Вершина угла, его стороны.</w:t>
            </w:r>
          </w:p>
        </w:tc>
        <w:tc>
          <w:tcPr>
            <w:tcW w:w="0" w:type="auto"/>
            <w:shd w:val="clear" w:color="auto" w:fill="auto"/>
          </w:tcPr>
          <w:p w14:paraId="60051694"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3E401604"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3B9960A9" w14:textId="77777777" w:rsidR="000C3ACD" w:rsidRPr="0004197A" w:rsidRDefault="000C3ACD" w:rsidP="000C3ACD">
            <w:pPr>
              <w:jc w:val="center"/>
              <w:rPr>
                <w:sz w:val="24"/>
                <w:szCs w:val="24"/>
              </w:rPr>
            </w:pPr>
            <w:r w:rsidRPr="0004197A">
              <w:rPr>
                <w:sz w:val="24"/>
                <w:szCs w:val="24"/>
              </w:rPr>
              <w:t>0.5</w:t>
            </w:r>
          </w:p>
        </w:tc>
      </w:tr>
      <w:tr w:rsidR="000C3ACD" w:rsidRPr="0004197A" w14:paraId="2864A8B5" w14:textId="77777777" w:rsidTr="000C3ACD">
        <w:tc>
          <w:tcPr>
            <w:tcW w:w="0" w:type="auto"/>
            <w:shd w:val="clear" w:color="auto" w:fill="auto"/>
          </w:tcPr>
          <w:p w14:paraId="46D80C09" w14:textId="77777777" w:rsidR="000C3ACD" w:rsidRPr="0004197A" w:rsidRDefault="000C3ACD" w:rsidP="000C3ACD">
            <w:pPr>
              <w:jc w:val="center"/>
              <w:rPr>
                <w:sz w:val="24"/>
                <w:szCs w:val="24"/>
              </w:rPr>
            </w:pPr>
            <w:r w:rsidRPr="0004197A">
              <w:rPr>
                <w:sz w:val="24"/>
                <w:szCs w:val="24"/>
              </w:rPr>
              <w:t>16.</w:t>
            </w:r>
          </w:p>
        </w:tc>
        <w:tc>
          <w:tcPr>
            <w:tcW w:w="0" w:type="auto"/>
            <w:shd w:val="clear" w:color="auto" w:fill="auto"/>
          </w:tcPr>
          <w:p w14:paraId="69527D0C" w14:textId="77777777" w:rsidR="000C3ACD" w:rsidRPr="0004197A" w:rsidRDefault="000C3ACD" w:rsidP="000C3ACD">
            <w:pPr>
              <w:rPr>
                <w:sz w:val="24"/>
                <w:szCs w:val="24"/>
              </w:rPr>
            </w:pPr>
            <w:r w:rsidRPr="0004197A">
              <w:rPr>
                <w:sz w:val="24"/>
                <w:szCs w:val="24"/>
              </w:rPr>
              <w:t xml:space="preserve">Прямой угол. </w:t>
            </w:r>
          </w:p>
        </w:tc>
        <w:tc>
          <w:tcPr>
            <w:tcW w:w="0" w:type="auto"/>
            <w:shd w:val="clear" w:color="auto" w:fill="auto"/>
          </w:tcPr>
          <w:p w14:paraId="1C943604"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7CE8E634"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0DD46649" w14:textId="77777777" w:rsidR="000C3ACD" w:rsidRPr="0004197A" w:rsidRDefault="000C3ACD" w:rsidP="000C3ACD">
            <w:pPr>
              <w:jc w:val="center"/>
              <w:rPr>
                <w:sz w:val="24"/>
                <w:szCs w:val="24"/>
              </w:rPr>
            </w:pPr>
            <w:r w:rsidRPr="0004197A">
              <w:rPr>
                <w:sz w:val="24"/>
                <w:szCs w:val="24"/>
              </w:rPr>
              <w:t>0.5</w:t>
            </w:r>
          </w:p>
        </w:tc>
      </w:tr>
      <w:tr w:rsidR="000C3ACD" w:rsidRPr="0004197A" w14:paraId="7DB586FE" w14:textId="77777777" w:rsidTr="000C3ACD">
        <w:tc>
          <w:tcPr>
            <w:tcW w:w="0" w:type="auto"/>
            <w:shd w:val="clear" w:color="auto" w:fill="auto"/>
          </w:tcPr>
          <w:p w14:paraId="38A8E559" w14:textId="77777777" w:rsidR="000C3ACD" w:rsidRPr="0004197A" w:rsidRDefault="000C3ACD" w:rsidP="000C3ACD">
            <w:pPr>
              <w:jc w:val="center"/>
              <w:rPr>
                <w:sz w:val="24"/>
                <w:szCs w:val="24"/>
              </w:rPr>
            </w:pPr>
            <w:r w:rsidRPr="0004197A">
              <w:rPr>
                <w:sz w:val="24"/>
                <w:szCs w:val="24"/>
              </w:rPr>
              <w:t>17.</w:t>
            </w:r>
          </w:p>
        </w:tc>
        <w:tc>
          <w:tcPr>
            <w:tcW w:w="0" w:type="auto"/>
            <w:shd w:val="clear" w:color="auto" w:fill="auto"/>
          </w:tcPr>
          <w:p w14:paraId="427346A6" w14:textId="77777777" w:rsidR="000C3ACD" w:rsidRPr="0004197A" w:rsidRDefault="000C3ACD" w:rsidP="000C3ACD">
            <w:pPr>
              <w:rPr>
                <w:sz w:val="24"/>
                <w:szCs w:val="24"/>
              </w:rPr>
            </w:pPr>
            <w:r w:rsidRPr="0004197A">
              <w:rPr>
                <w:sz w:val="24"/>
                <w:szCs w:val="24"/>
              </w:rPr>
              <w:t>Четырехугольник. Прямоугольник. Квадрат.</w:t>
            </w:r>
          </w:p>
        </w:tc>
        <w:tc>
          <w:tcPr>
            <w:tcW w:w="0" w:type="auto"/>
            <w:shd w:val="clear" w:color="auto" w:fill="auto"/>
          </w:tcPr>
          <w:p w14:paraId="5B6A1470" w14:textId="77777777" w:rsidR="000C3ACD" w:rsidRPr="0004197A" w:rsidRDefault="000C3ACD" w:rsidP="000C3ACD">
            <w:pPr>
              <w:jc w:val="center"/>
              <w:rPr>
                <w:sz w:val="24"/>
                <w:szCs w:val="24"/>
              </w:rPr>
            </w:pPr>
            <w:r w:rsidRPr="0004197A">
              <w:rPr>
                <w:sz w:val="24"/>
                <w:szCs w:val="24"/>
              </w:rPr>
              <w:t>2</w:t>
            </w:r>
          </w:p>
        </w:tc>
        <w:tc>
          <w:tcPr>
            <w:tcW w:w="0" w:type="auto"/>
            <w:shd w:val="clear" w:color="auto" w:fill="auto"/>
          </w:tcPr>
          <w:p w14:paraId="0F9EE721"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5E1599AE" w14:textId="77777777" w:rsidR="000C3ACD" w:rsidRPr="0004197A" w:rsidRDefault="000C3ACD" w:rsidP="000C3ACD">
            <w:pPr>
              <w:jc w:val="center"/>
              <w:rPr>
                <w:sz w:val="24"/>
                <w:szCs w:val="24"/>
              </w:rPr>
            </w:pPr>
            <w:r w:rsidRPr="0004197A">
              <w:rPr>
                <w:sz w:val="24"/>
                <w:szCs w:val="24"/>
              </w:rPr>
              <w:t>1</w:t>
            </w:r>
          </w:p>
        </w:tc>
      </w:tr>
      <w:tr w:rsidR="000C3ACD" w:rsidRPr="0004197A" w14:paraId="1451D5B6" w14:textId="77777777" w:rsidTr="000C3ACD">
        <w:tc>
          <w:tcPr>
            <w:tcW w:w="0" w:type="auto"/>
            <w:shd w:val="clear" w:color="auto" w:fill="auto"/>
          </w:tcPr>
          <w:p w14:paraId="3808B5DC" w14:textId="77777777" w:rsidR="000C3ACD" w:rsidRPr="0004197A" w:rsidRDefault="000C3ACD" w:rsidP="000C3ACD">
            <w:pPr>
              <w:jc w:val="center"/>
              <w:rPr>
                <w:sz w:val="24"/>
                <w:szCs w:val="24"/>
              </w:rPr>
            </w:pPr>
            <w:r w:rsidRPr="0004197A">
              <w:rPr>
                <w:sz w:val="24"/>
                <w:szCs w:val="24"/>
              </w:rPr>
              <w:t>18.</w:t>
            </w:r>
          </w:p>
        </w:tc>
        <w:tc>
          <w:tcPr>
            <w:tcW w:w="0" w:type="auto"/>
            <w:shd w:val="clear" w:color="auto" w:fill="auto"/>
          </w:tcPr>
          <w:p w14:paraId="41358EDD" w14:textId="77777777" w:rsidR="000C3ACD" w:rsidRPr="0004197A" w:rsidRDefault="000C3ACD" w:rsidP="000C3ACD">
            <w:pPr>
              <w:rPr>
                <w:sz w:val="24"/>
                <w:szCs w:val="24"/>
              </w:rPr>
            </w:pPr>
            <w:r w:rsidRPr="0004197A">
              <w:rPr>
                <w:sz w:val="24"/>
                <w:szCs w:val="24"/>
              </w:rPr>
              <w:t>Свойства прямоугольника.</w:t>
            </w:r>
          </w:p>
        </w:tc>
        <w:tc>
          <w:tcPr>
            <w:tcW w:w="0" w:type="auto"/>
            <w:shd w:val="clear" w:color="auto" w:fill="auto"/>
          </w:tcPr>
          <w:p w14:paraId="3EB69B3D"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7E6E3CA9"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661A26DD" w14:textId="77777777" w:rsidR="000C3ACD" w:rsidRPr="0004197A" w:rsidRDefault="000C3ACD" w:rsidP="000C3ACD">
            <w:pPr>
              <w:jc w:val="center"/>
              <w:rPr>
                <w:sz w:val="24"/>
                <w:szCs w:val="24"/>
              </w:rPr>
            </w:pPr>
            <w:r w:rsidRPr="0004197A">
              <w:rPr>
                <w:sz w:val="24"/>
                <w:szCs w:val="24"/>
              </w:rPr>
              <w:t>0.5</w:t>
            </w:r>
          </w:p>
        </w:tc>
      </w:tr>
      <w:tr w:rsidR="000C3ACD" w:rsidRPr="0004197A" w14:paraId="08458180" w14:textId="77777777" w:rsidTr="000C3ACD">
        <w:tc>
          <w:tcPr>
            <w:tcW w:w="0" w:type="auto"/>
            <w:shd w:val="clear" w:color="auto" w:fill="auto"/>
          </w:tcPr>
          <w:p w14:paraId="22807066" w14:textId="77777777" w:rsidR="000C3ACD" w:rsidRPr="0004197A" w:rsidRDefault="000C3ACD" w:rsidP="000C3ACD">
            <w:pPr>
              <w:jc w:val="center"/>
              <w:rPr>
                <w:sz w:val="24"/>
                <w:szCs w:val="24"/>
              </w:rPr>
            </w:pPr>
            <w:r w:rsidRPr="0004197A">
              <w:rPr>
                <w:sz w:val="24"/>
                <w:szCs w:val="24"/>
              </w:rPr>
              <w:t>19.</w:t>
            </w:r>
          </w:p>
        </w:tc>
        <w:tc>
          <w:tcPr>
            <w:tcW w:w="0" w:type="auto"/>
            <w:shd w:val="clear" w:color="auto" w:fill="auto"/>
          </w:tcPr>
          <w:p w14:paraId="3464C542" w14:textId="77777777" w:rsidR="000C3ACD" w:rsidRPr="0004197A" w:rsidRDefault="000C3ACD" w:rsidP="000C3ACD">
            <w:pPr>
              <w:rPr>
                <w:sz w:val="24"/>
                <w:szCs w:val="24"/>
              </w:rPr>
            </w:pPr>
            <w:r w:rsidRPr="0004197A">
              <w:rPr>
                <w:sz w:val="24"/>
                <w:szCs w:val="24"/>
              </w:rPr>
              <w:t>Площадь прямоугольника.</w:t>
            </w:r>
          </w:p>
        </w:tc>
        <w:tc>
          <w:tcPr>
            <w:tcW w:w="0" w:type="auto"/>
            <w:shd w:val="clear" w:color="auto" w:fill="auto"/>
          </w:tcPr>
          <w:p w14:paraId="18F04467"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547CEB93" w14:textId="77777777" w:rsidR="000C3ACD" w:rsidRPr="0004197A" w:rsidRDefault="000C3ACD" w:rsidP="000C3ACD">
            <w:pPr>
              <w:jc w:val="center"/>
              <w:rPr>
                <w:sz w:val="24"/>
                <w:szCs w:val="24"/>
              </w:rPr>
            </w:pPr>
            <w:r w:rsidRPr="0004197A">
              <w:rPr>
                <w:sz w:val="24"/>
                <w:szCs w:val="24"/>
              </w:rPr>
              <w:t>0.5</w:t>
            </w:r>
          </w:p>
        </w:tc>
        <w:tc>
          <w:tcPr>
            <w:tcW w:w="0" w:type="auto"/>
            <w:shd w:val="clear" w:color="auto" w:fill="auto"/>
          </w:tcPr>
          <w:p w14:paraId="57663D2B" w14:textId="77777777" w:rsidR="000C3ACD" w:rsidRPr="0004197A" w:rsidRDefault="000C3ACD" w:rsidP="000C3ACD">
            <w:pPr>
              <w:jc w:val="center"/>
              <w:rPr>
                <w:sz w:val="24"/>
                <w:szCs w:val="24"/>
              </w:rPr>
            </w:pPr>
            <w:r w:rsidRPr="0004197A">
              <w:rPr>
                <w:sz w:val="24"/>
                <w:szCs w:val="24"/>
              </w:rPr>
              <w:t>0.5</w:t>
            </w:r>
          </w:p>
        </w:tc>
      </w:tr>
      <w:tr w:rsidR="000C3ACD" w:rsidRPr="0004197A" w14:paraId="1DF032DA" w14:textId="77777777" w:rsidTr="000C3ACD">
        <w:tc>
          <w:tcPr>
            <w:tcW w:w="0" w:type="auto"/>
            <w:shd w:val="clear" w:color="auto" w:fill="auto"/>
          </w:tcPr>
          <w:p w14:paraId="6D85CE09" w14:textId="77777777" w:rsidR="000C3ACD" w:rsidRPr="0004197A" w:rsidRDefault="000C3ACD" w:rsidP="000C3ACD">
            <w:pPr>
              <w:jc w:val="center"/>
              <w:rPr>
                <w:sz w:val="24"/>
                <w:szCs w:val="24"/>
              </w:rPr>
            </w:pPr>
            <w:r w:rsidRPr="0004197A">
              <w:rPr>
                <w:sz w:val="24"/>
                <w:szCs w:val="24"/>
              </w:rPr>
              <w:t>20.</w:t>
            </w:r>
          </w:p>
        </w:tc>
        <w:tc>
          <w:tcPr>
            <w:tcW w:w="0" w:type="auto"/>
            <w:shd w:val="clear" w:color="auto" w:fill="auto"/>
          </w:tcPr>
          <w:p w14:paraId="413E147F" w14:textId="77777777" w:rsidR="000C3ACD" w:rsidRPr="0004197A" w:rsidRDefault="000C3ACD" w:rsidP="000C3ACD">
            <w:pPr>
              <w:rPr>
                <w:sz w:val="24"/>
                <w:szCs w:val="24"/>
              </w:rPr>
            </w:pPr>
            <w:r w:rsidRPr="0004197A">
              <w:rPr>
                <w:sz w:val="24"/>
                <w:szCs w:val="24"/>
              </w:rPr>
              <w:t>Проект «Коллекция самодельных измерительных приборов»</w:t>
            </w:r>
          </w:p>
        </w:tc>
        <w:tc>
          <w:tcPr>
            <w:tcW w:w="0" w:type="auto"/>
            <w:shd w:val="clear" w:color="auto" w:fill="auto"/>
          </w:tcPr>
          <w:p w14:paraId="05A53544" w14:textId="77777777" w:rsidR="000C3ACD" w:rsidRPr="0004197A" w:rsidRDefault="000C3ACD" w:rsidP="000C3ACD">
            <w:pPr>
              <w:jc w:val="center"/>
              <w:rPr>
                <w:sz w:val="24"/>
                <w:szCs w:val="24"/>
              </w:rPr>
            </w:pPr>
            <w:r w:rsidRPr="0004197A">
              <w:rPr>
                <w:sz w:val="24"/>
                <w:szCs w:val="24"/>
              </w:rPr>
              <w:t>4</w:t>
            </w:r>
          </w:p>
        </w:tc>
        <w:tc>
          <w:tcPr>
            <w:tcW w:w="0" w:type="auto"/>
            <w:shd w:val="clear" w:color="auto" w:fill="auto"/>
          </w:tcPr>
          <w:p w14:paraId="2DF91F1C" w14:textId="77777777" w:rsidR="000C3ACD" w:rsidRPr="0004197A" w:rsidRDefault="000C3ACD" w:rsidP="000C3ACD">
            <w:pPr>
              <w:jc w:val="center"/>
              <w:rPr>
                <w:sz w:val="24"/>
                <w:szCs w:val="24"/>
              </w:rPr>
            </w:pPr>
            <w:r w:rsidRPr="0004197A">
              <w:rPr>
                <w:sz w:val="24"/>
                <w:szCs w:val="24"/>
              </w:rPr>
              <w:t>1</w:t>
            </w:r>
          </w:p>
        </w:tc>
        <w:tc>
          <w:tcPr>
            <w:tcW w:w="0" w:type="auto"/>
            <w:shd w:val="clear" w:color="auto" w:fill="auto"/>
          </w:tcPr>
          <w:p w14:paraId="492B51DC" w14:textId="77777777" w:rsidR="000C3ACD" w:rsidRPr="0004197A" w:rsidRDefault="000C3ACD" w:rsidP="000C3ACD">
            <w:pPr>
              <w:jc w:val="center"/>
              <w:rPr>
                <w:sz w:val="24"/>
                <w:szCs w:val="24"/>
              </w:rPr>
            </w:pPr>
            <w:r w:rsidRPr="0004197A">
              <w:rPr>
                <w:sz w:val="24"/>
                <w:szCs w:val="24"/>
              </w:rPr>
              <w:t>3</w:t>
            </w:r>
          </w:p>
        </w:tc>
      </w:tr>
      <w:tr w:rsidR="000C3ACD" w:rsidRPr="0004197A" w14:paraId="58B340BB" w14:textId="77777777" w:rsidTr="000C3ACD">
        <w:tc>
          <w:tcPr>
            <w:tcW w:w="0" w:type="auto"/>
            <w:shd w:val="clear" w:color="auto" w:fill="auto"/>
          </w:tcPr>
          <w:p w14:paraId="22DB8514" w14:textId="77777777" w:rsidR="000C3ACD" w:rsidRPr="0004197A" w:rsidRDefault="000C3ACD" w:rsidP="000C3ACD">
            <w:pPr>
              <w:jc w:val="center"/>
              <w:rPr>
                <w:sz w:val="24"/>
                <w:szCs w:val="24"/>
              </w:rPr>
            </w:pPr>
          </w:p>
        </w:tc>
        <w:tc>
          <w:tcPr>
            <w:tcW w:w="0" w:type="auto"/>
            <w:shd w:val="clear" w:color="auto" w:fill="auto"/>
          </w:tcPr>
          <w:p w14:paraId="5A8D065D" w14:textId="77777777" w:rsidR="000C3ACD" w:rsidRPr="0004197A" w:rsidRDefault="000C3ACD" w:rsidP="000C3ACD">
            <w:pPr>
              <w:rPr>
                <w:b/>
                <w:sz w:val="24"/>
                <w:szCs w:val="24"/>
              </w:rPr>
            </w:pPr>
            <w:r w:rsidRPr="0004197A">
              <w:rPr>
                <w:b/>
                <w:sz w:val="24"/>
                <w:szCs w:val="24"/>
              </w:rPr>
              <w:t>Итого:</w:t>
            </w:r>
          </w:p>
        </w:tc>
        <w:tc>
          <w:tcPr>
            <w:tcW w:w="0" w:type="auto"/>
            <w:shd w:val="clear" w:color="auto" w:fill="auto"/>
          </w:tcPr>
          <w:p w14:paraId="6F39FD2B" w14:textId="77777777" w:rsidR="000C3ACD" w:rsidRPr="0004197A" w:rsidRDefault="000C3ACD" w:rsidP="000C3ACD">
            <w:pPr>
              <w:jc w:val="center"/>
              <w:rPr>
                <w:b/>
                <w:sz w:val="24"/>
                <w:szCs w:val="24"/>
              </w:rPr>
            </w:pPr>
            <w:r w:rsidRPr="0004197A">
              <w:rPr>
                <w:b/>
                <w:sz w:val="24"/>
                <w:szCs w:val="24"/>
              </w:rPr>
              <w:t>34</w:t>
            </w:r>
          </w:p>
        </w:tc>
        <w:tc>
          <w:tcPr>
            <w:tcW w:w="0" w:type="auto"/>
            <w:shd w:val="clear" w:color="auto" w:fill="auto"/>
          </w:tcPr>
          <w:p w14:paraId="1EB23D3B" w14:textId="77777777" w:rsidR="000C3ACD" w:rsidRPr="0004197A" w:rsidRDefault="000C3ACD" w:rsidP="000C3ACD">
            <w:pPr>
              <w:jc w:val="center"/>
              <w:rPr>
                <w:b/>
                <w:sz w:val="24"/>
                <w:szCs w:val="24"/>
              </w:rPr>
            </w:pPr>
            <w:r w:rsidRPr="0004197A">
              <w:rPr>
                <w:b/>
                <w:sz w:val="24"/>
                <w:szCs w:val="24"/>
              </w:rPr>
              <w:t>13</w:t>
            </w:r>
          </w:p>
        </w:tc>
        <w:tc>
          <w:tcPr>
            <w:tcW w:w="0" w:type="auto"/>
            <w:shd w:val="clear" w:color="auto" w:fill="auto"/>
          </w:tcPr>
          <w:p w14:paraId="36E3B569" w14:textId="77777777" w:rsidR="000C3ACD" w:rsidRPr="0004197A" w:rsidRDefault="000C3ACD" w:rsidP="000C3ACD">
            <w:pPr>
              <w:jc w:val="center"/>
              <w:rPr>
                <w:b/>
                <w:sz w:val="24"/>
                <w:szCs w:val="24"/>
              </w:rPr>
            </w:pPr>
            <w:r w:rsidRPr="0004197A">
              <w:rPr>
                <w:b/>
                <w:sz w:val="24"/>
                <w:szCs w:val="24"/>
              </w:rPr>
              <w:t>21</w:t>
            </w:r>
          </w:p>
        </w:tc>
      </w:tr>
    </w:tbl>
    <w:p w14:paraId="6FC719A0" w14:textId="77777777" w:rsidR="000C3ACD" w:rsidRPr="00CF0D45" w:rsidRDefault="000C3ACD" w:rsidP="000C3ACD">
      <w:pPr>
        <w:rPr>
          <w:b/>
          <w:sz w:val="24"/>
          <w:szCs w:val="24"/>
        </w:rPr>
      </w:pPr>
    </w:p>
    <w:p w14:paraId="442F0B35" w14:textId="77777777" w:rsidR="001647A4" w:rsidRPr="009F6AD4" w:rsidRDefault="001647A4" w:rsidP="001647A4">
      <w:pPr>
        <w:jc w:val="center"/>
        <w:rPr>
          <w:b/>
          <w:sz w:val="24"/>
          <w:szCs w:val="24"/>
        </w:rPr>
      </w:pPr>
      <w:r w:rsidRPr="009F6AD4">
        <w:rPr>
          <w:b/>
          <w:sz w:val="24"/>
          <w:szCs w:val="24"/>
        </w:rPr>
        <w:t>Содержание программы</w:t>
      </w:r>
      <w:r>
        <w:rPr>
          <w:b/>
          <w:sz w:val="24"/>
          <w:szCs w:val="24"/>
        </w:rPr>
        <w:t xml:space="preserve"> 3 класс</w:t>
      </w:r>
    </w:p>
    <w:p w14:paraId="5BCDC24D" w14:textId="77777777" w:rsidR="001647A4" w:rsidRPr="009F6AD4" w:rsidRDefault="001647A4" w:rsidP="001647A4">
      <w:pPr>
        <w:jc w:val="center"/>
        <w:rPr>
          <w:b/>
          <w:sz w:val="24"/>
          <w:szCs w:val="24"/>
        </w:rPr>
      </w:pPr>
    </w:p>
    <w:p w14:paraId="7FA3D9D6"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Решение топологических задач. Лабиринты.</w:t>
      </w:r>
    </w:p>
    <w:p w14:paraId="4BE8ED17" w14:textId="77777777" w:rsidR="001647A4" w:rsidRPr="009F6AD4" w:rsidRDefault="001647A4" w:rsidP="001647A4">
      <w:pPr>
        <w:pStyle w:val="af2"/>
        <w:spacing w:before="0" w:beforeAutospacing="0" w:after="0" w:afterAutospacing="0"/>
        <w:ind w:left="284" w:right="-1"/>
      </w:pPr>
      <w:r w:rsidRPr="009F6AD4">
        <w:t xml:space="preserve">Составление топологического плана местности. Отличие плана от рисунка. Легенда о Минотавре и Тесее. Моделирование различных лабиринтов. Нахождение выхода из лабиринтов. Решение задач, связанных с поиском на местности по плану. </w:t>
      </w:r>
    </w:p>
    <w:p w14:paraId="41DC590E" w14:textId="77777777" w:rsidR="001647A4" w:rsidRPr="009F6AD4" w:rsidRDefault="001647A4" w:rsidP="001647A4">
      <w:pPr>
        <w:pStyle w:val="af2"/>
        <w:spacing w:before="0" w:beforeAutospacing="0" w:after="0" w:afterAutospacing="0"/>
        <w:ind w:left="284" w:right="-1"/>
      </w:pPr>
    </w:p>
    <w:p w14:paraId="3D5155CA"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Километр.</w:t>
      </w:r>
    </w:p>
    <w:p w14:paraId="7454E8D7" w14:textId="77777777" w:rsidR="001647A4" w:rsidRPr="009F6AD4" w:rsidRDefault="001647A4" w:rsidP="001647A4">
      <w:pPr>
        <w:pStyle w:val="af2"/>
        <w:spacing w:before="0" w:beforeAutospacing="0" w:after="0" w:afterAutospacing="0"/>
        <w:ind w:left="284" w:right="-1"/>
      </w:pPr>
      <w:r w:rsidRPr="009F6AD4">
        <w:t>Новая единица измерения длины – километр. Сферы использования.</w:t>
      </w:r>
    </w:p>
    <w:p w14:paraId="787584BA" w14:textId="77777777" w:rsidR="001647A4" w:rsidRPr="009F6AD4" w:rsidRDefault="001647A4" w:rsidP="001647A4">
      <w:pPr>
        <w:pStyle w:val="af2"/>
        <w:spacing w:before="0" w:beforeAutospacing="0" w:after="0" w:afterAutospacing="0"/>
        <w:ind w:left="284" w:right="-1"/>
      </w:pPr>
    </w:p>
    <w:p w14:paraId="4F71C0E4"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Миллиметр.</w:t>
      </w:r>
    </w:p>
    <w:p w14:paraId="5A01C544" w14:textId="77777777" w:rsidR="001647A4" w:rsidRPr="009F6AD4" w:rsidRDefault="001647A4" w:rsidP="001647A4">
      <w:pPr>
        <w:pStyle w:val="af2"/>
        <w:spacing w:before="0" w:beforeAutospacing="0" w:after="0" w:afterAutospacing="0"/>
        <w:ind w:left="284" w:right="-1"/>
      </w:pPr>
      <w:r w:rsidRPr="009F6AD4">
        <w:t>Новая единица измерения длины – миллиметр. Работа с миллиметровой бумагой. Измерения с точностью до миллиметра.</w:t>
      </w:r>
    </w:p>
    <w:p w14:paraId="10F9A4C3" w14:textId="77777777" w:rsidR="001647A4" w:rsidRPr="009F6AD4" w:rsidRDefault="001647A4" w:rsidP="001647A4">
      <w:pPr>
        <w:pStyle w:val="af2"/>
        <w:spacing w:before="0" w:beforeAutospacing="0" w:after="0" w:afterAutospacing="0"/>
        <w:ind w:left="284" w:right="-1"/>
      </w:pPr>
    </w:p>
    <w:p w14:paraId="54328543"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Проект «Логические игры»</w:t>
      </w:r>
    </w:p>
    <w:p w14:paraId="312F2C90" w14:textId="77777777" w:rsidR="001647A4" w:rsidRPr="009F6AD4" w:rsidRDefault="001647A4" w:rsidP="001647A4">
      <w:pPr>
        <w:pStyle w:val="af2"/>
        <w:spacing w:before="0" w:beforeAutospacing="0" w:after="0" w:afterAutospacing="0"/>
        <w:ind w:left="284" w:right="-1"/>
      </w:pPr>
      <w:r w:rsidRPr="009F6AD4">
        <w:t xml:space="preserve">Примеры  подтем: </w:t>
      </w:r>
      <w:r w:rsidRPr="009F6AD4">
        <w:tab/>
        <w:t>шашки, шахматы, нарды, уголки, крестики-нолики (в том числе на бесконечной доске), морской бой, логические игры в древней истории, логические игры в книгах, логические игры в фильмах, забытые игры.</w:t>
      </w:r>
    </w:p>
    <w:p w14:paraId="79CD6641"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Чемпионат класса по шахматам (или другой логической игре).</w:t>
      </w:r>
    </w:p>
    <w:p w14:paraId="57D8B290" w14:textId="77777777" w:rsidR="001647A4" w:rsidRPr="009F6AD4" w:rsidRDefault="001647A4" w:rsidP="001647A4">
      <w:pPr>
        <w:pStyle w:val="af2"/>
        <w:spacing w:before="0" w:beforeAutospacing="0" w:after="0" w:afterAutospacing="0"/>
        <w:ind w:left="284" w:right="-1"/>
        <w:rPr>
          <w:b/>
        </w:rPr>
      </w:pPr>
    </w:p>
    <w:p w14:paraId="2F472E55"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Симметрия на клетчатой бумаге.</w:t>
      </w:r>
    </w:p>
    <w:p w14:paraId="58C93B8F" w14:textId="77777777" w:rsidR="001647A4" w:rsidRPr="00D5189B" w:rsidRDefault="001647A4" w:rsidP="001647A4">
      <w:pPr>
        <w:pStyle w:val="a5"/>
        <w:ind w:left="284"/>
        <w:rPr>
          <w:sz w:val="24"/>
          <w:szCs w:val="24"/>
        </w:rPr>
      </w:pPr>
      <w:r w:rsidRPr="00D5189B">
        <w:rPr>
          <w:sz w:val="24"/>
          <w:szCs w:val="24"/>
        </w:rPr>
        <w:t>Построение симметричных фигур и узоров  на бумаге.</w:t>
      </w:r>
    </w:p>
    <w:p w14:paraId="3AFEBE22"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Проект «Симметрия в природе»</w:t>
      </w:r>
    </w:p>
    <w:p w14:paraId="59D0E861" w14:textId="77777777" w:rsidR="001647A4" w:rsidRPr="009F6AD4" w:rsidRDefault="001647A4" w:rsidP="001647A4">
      <w:pPr>
        <w:pStyle w:val="af2"/>
        <w:spacing w:before="0" w:beforeAutospacing="0" w:after="0" w:afterAutospacing="0"/>
        <w:ind w:left="284" w:right="-1"/>
      </w:pPr>
      <w:r w:rsidRPr="009F6AD4">
        <w:t xml:space="preserve">Примеры  подтем: симметрия в мире растений, симметрия в мире животных, симметрия неживой природы, симметрия в жизни человека. </w:t>
      </w:r>
    </w:p>
    <w:p w14:paraId="3E6FBCC3" w14:textId="77777777" w:rsidR="001647A4" w:rsidRPr="009F6AD4" w:rsidRDefault="001647A4" w:rsidP="001647A4">
      <w:pPr>
        <w:pStyle w:val="af2"/>
        <w:spacing w:before="0" w:beforeAutospacing="0" w:after="0" w:afterAutospacing="0"/>
        <w:ind w:left="284" w:right="-1"/>
      </w:pPr>
    </w:p>
    <w:p w14:paraId="5FA9516A"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Деление окружности на равные части. Вычерчивание «розеток»</w:t>
      </w:r>
    </w:p>
    <w:p w14:paraId="7DA541C5" w14:textId="77777777" w:rsidR="001647A4" w:rsidRPr="009F6AD4" w:rsidRDefault="001647A4" w:rsidP="001647A4">
      <w:pPr>
        <w:pStyle w:val="af2"/>
        <w:spacing w:before="0" w:beforeAutospacing="0" w:after="0" w:afterAutospacing="0"/>
        <w:ind w:left="284" w:right="-1"/>
      </w:pPr>
      <w:r w:rsidRPr="009F6AD4">
        <w:t>Работа с циркулем, деление окружности на 4, 6, 3 равные части. Узоры из окружностей.</w:t>
      </w:r>
    </w:p>
    <w:p w14:paraId="47D922D8" w14:textId="77777777" w:rsidR="001647A4" w:rsidRPr="009F6AD4" w:rsidRDefault="001647A4" w:rsidP="001647A4">
      <w:pPr>
        <w:pStyle w:val="af2"/>
        <w:spacing w:before="0" w:beforeAutospacing="0" w:after="0" w:afterAutospacing="0"/>
        <w:ind w:left="284" w:right="-1"/>
      </w:pPr>
    </w:p>
    <w:p w14:paraId="701A911B"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Построение вписанных многоугольников.</w:t>
      </w:r>
    </w:p>
    <w:p w14:paraId="463DB471" w14:textId="77777777" w:rsidR="001647A4" w:rsidRPr="009F6AD4" w:rsidRDefault="001647A4" w:rsidP="001647A4">
      <w:pPr>
        <w:pStyle w:val="af2"/>
        <w:spacing w:before="0" w:beforeAutospacing="0" w:after="0" w:afterAutospacing="0"/>
        <w:ind w:left="284" w:right="-1"/>
        <w:rPr>
          <w:rFonts w:eastAsia="Calibri"/>
        </w:rPr>
      </w:pPr>
      <w:r w:rsidRPr="009F6AD4">
        <w:rPr>
          <w:rFonts w:eastAsia="Calibri"/>
        </w:rPr>
        <w:t xml:space="preserve">Понятие «вписанный многоугольник». Построение вписанных правильных многоугольников. </w:t>
      </w:r>
    </w:p>
    <w:p w14:paraId="484021CD" w14:textId="77777777" w:rsidR="001647A4" w:rsidRPr="009F6AD4" w:rsidRDefault="001647A4" w:rsidP="001647A4">
      <w:pPr>
        <w:pStyle w:val="af2"/>
        <w:spacing w:before="0" w:beforeAutospacing="0" w:after="0" w:afterAutospacing="0"/>
        <w:ind w:left="284" w:right="-1"/>
        <w:rPr>
          <w:rFonts w:eastAsia="Calibri"/>
        </w:rPr>
      </w:pPr>
    </w:p>
    <w:p w14:paraId="5F5D8BA3" w14:textId="77777777" w:rsidR="001647A4" w:rsidRPr="009F6AD4" w:rsidRDefault="001647A4" w:rsidP="00AB321E">
      <w:pPr>
        <w:pStyle w:val="af2"/>
        <w:numPr>
          <w:ilvl w:val="0"/>
          <w:numId w:val="197"/>
        </w:numPr>
        <w:spacing w:before="0" w:beforeAutospacing="0" w:after="0" w:afterAutospacing="0"/>
        <w:ind w:left="284" w:right="-1" w:firstLine="0"/>
        <w:rPr>
          <w:b/>
        </w:rPr>
      </w:pPr>
      <w:r w:rsidRPr="009F6AD4">
        <w:rPr>
          <w:rFonts w:eastAsia="Calibri"/>
          <w:b/>
        </w:rPr>
        <w:t>Прямая. Параллельные и непараллельные прямые.</w:t>
      </w:r>
    </w:p>
    <w:p w14:paraId="22C2E813" w14:textId="77777777" w:rsidR="001647A4" w:rsidRPr="009F6AD4" w:rsidRDefault="001647A4" w:rsidP="001647A4">
      <w:pPr>
        <w:pStyle w:val="af2"/>
        <w:spacing w:before="0" w:beforeAutospacing="0" w:after="0" w:afterAutospacing="0"/>
        <w:ind w:left="284" w:right="-1"/>
      </w:pPr>
      <w:r w:rsidRPr="009F6AD4">
        <w:t>Понятие о прямой как бесконечном множестве точек. Горизонтальные, вертикальные и наклонные прямые. Прямые параллельные и непараллельные. Параллельные прямые в природе.</w:t>
      </w:r>
    </w:p>
    <w:p w14:paraId="2A4DDE0C"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Перпендикулярность прямых.</w:t>
      </w:r>
    </w:p>
    <w:p w14:paraId="084C2E3B" w14:textId="77777777" w:rsidR="001647A4" w:rsidRPr="009F6AD4" w:rsidRDefault="001647A4" w:rsidP="001647A4">
      <w:pPr>
        <w:pStyle w:val="af2"/>
        <w:spacing w:before="0" w:beforeAutospacing="0" w:after="0" w:afterAutospacing="0"/>
        <w:ind w:left="284" w:right="-1"/>
      </w:pPr>
      <w:r w:rsidRPr="009F6AD4">
        <w:t xml:space="preserve">Понятия «перпендикулярные прямые»,  «перпендикуляр».  Построение прямого угла на нелинованной бумаге (с помощью циркуля). </w:t>
      </w:r>
    </w:p>
    <w:p w14:paraId="6D9645ED"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Построение симметричных фигур с помощью угольника, линейки и циркуля.</w:t>
      </w:r>
    </w:p>
    <w:p w14:paraId="390593A7" w14:textId="77777777" w:rsidR="001647A4" w:rsidRPr="009F6AD4" w:rsidRDefault="001647A4" w:rsidP="001647A4">
      <w:pPr>
        <w:pStyle w:val="af2"/>
        <w:spacing w:before="0" w:beforeAutospacing="0" w:after="0" w:afterAutospacing="0"/>
        <w:ind w:left="284" w:right="-1"/>
      </w:pPr>
      <w:r w:rsidRPr="009F6AD4">
        <w:t>Построения симметричных отрезков, фигур с помощью чертежных инструментов на клетчатой и нелинованной бумаге.</w:t>
      </w:r>
    </w:p>
    <w:p w14:paraId="25FE3F91"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Параллельность прямых.</w:t>
      </w:r>
    </w:p>
    <w:p w14:paraId="25D9659C" w14:textId="77777777" w:rsidR="001647A4" w:rsidRPr="009F6AD4" w:rsidRDefault="001647A4" w:rsidP="001647A4">
      <w:pPr>
        <w:pStyle w:val="af2"/>
        <w:spacing w:before="0" w:beforeAutospacing="0" w:after="0" w:afterAutospacing="0"/>
        <w:ind w:left="284" w:right="-1"/>
      </w:pPr>
      <w:r w:rsidRPr="009F6AD4">
        <w:t xml:space="preserve">Построение параллельных прямых при помощи угольника и линейки. </w:t>
      </w:r>
    </w:p>
    <w:p w14:paraId="201BD389"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Построение прямоугольников.</w:t>
      </w:r>
    </w:p>
    <w:p w14:paraId="668EFBA5" w14:textId="77777777" w:rsidR="001647A4" w:rsidRPr="009F6AD4" w:rsidRDefault="001647A4" w:rsidP="001647A4">
      <w:pPr>
        <w:pStyle w:val="af2"/>
        <w:spacing w:before="0" w:beforeAutospacing="0" w:after="0" w:afterAutospacing="0"/>
        <w:ind w:left="284" w:right="-1"/>
      </w:pPr>
      <w:r w:rsidRPr="009F6AD4">
        <w:rPr>
          <w:rFonts w:eastAsia="Calibri"/>
        </w:rPr>
        <w:t>Повторение основных свойств  противоположных сторон прямоугольника и квадрата.  Построение чертежей с помощью линейки и угольника на нелинованной бумаге.</w:t>
      </w:r>
    </w:p>
    <w:p w14:paraId="1658D0B8"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Измерение времени.</w:t>
      </w:r>
    </w:p>
    <w:p w14:paraId="684BEC45" w14:textId="77777777" w:rsidR="001647A4" w:rsidRPr="009F6AD4" w:rsidRDefault="001647A4" w:rsidP="001647A4">
      <w:pPr>
        <w:pStyle w:val="af2"/>
        <w:spacing w:before="0" w:beforeAutospacing="0" w:after="0" w:afterAutospacing="0"/>
        <w:ind w:left="284" w:right="-1"/>
      </w:pPr>
      <w:r w:rsidRPr="009F6AD4">
        <w:rPr>
          <w:rFonts w:eastAsia="Calibri"/>
        </w:rPr>
        <w:t xml:space="preserve">Единицы времени. Соотношение между  единицами  времени. Приборы для измерения времени. </w:t>
      </w:r>
    </w:p>
    <w:p w14:paraId="43B41392"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lastRenderedPageBreak/>
        <w:t>Проект «Как  измеряли  время в древности»</w:t>
      </w:r>
    </w:p>
    <w:p w14:paraId="6E5F8F38" w14:textId="77777777" w:rsidR="001647A4" w:rsidRPr="009F6AD4" w:rsidRDefault="001647A4" w:rsidP="001647A4">
      <w:pPr>
        <w:pStyle w:val="af2"/>
        <w:spacing w:before="0" w:beforeAutospacing="0" w:after="0" w:afterAutospacing="0"/>
        <w:ind w:left="284" w:right="-1"/>
      </w:pPr>
      <w:r w:rsidRPr="009F6AD4">
        <w:t>Примеры подтем: древний календарь,  солнечные часы, водные часы, часы-цветы, измерительные приборы в древности.</w:t>
      </w:r>
    </w:p>
    <w:p w14:paraId="6306469C"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Решение логических задач. Шифрование текста.</w:t>
      </w:r>
    </w:p>
    <w:p w14:paraId="02CFC4D6" w14:textId="77777777" w:rsidR="001647A4" w:rsidRPr="009F6AD4" w:rsidRDefault="001647A4" w:rsidP="001647A4">
      <w:pPr>
        <w:pStyle w:val="af2"/>
        <w:spacing w:after="0" w:afterAutospacing="0"/>
        <w:ind w:left="284" w:right="-1"/>
        <w:jc w:val="both"/>
      </w:pPr>
      <w:r w:rsidRPr="009F6AD4">
        <w:t>Логические задачи, связанные с мерами длины, площади, времени. Графические модели, схемы, карты. Моделирование из бумаги с опорой на графическую карту с инструкцией.</w:t>
      </w:r>
    </w:p>
    <w:p w14:paraId="77BF0A60" w14:textId="77777777" w:rsidR="001647A4" w:rsidRPr="009F6AD4" w:rsidRDefault="001647A4" w:rsidP="00AB321E">
      <w:pPr>
        <w:pStyle w:val="af2"/>
        <w:numPr>
          <w:ilvl w:val="0"/>
          <w:numId w:val="197"/>
        </w:numPr>
        <w:spacing w:after="0" w:afterAutospacing="0"/>
        <w:ind w:left="284" w:right="-1" w:firstLine="0"/>
        <w:rPr>
          <w:b/>
        </w:rPr>
      </w:pPr>
      <w:r w:rsidRPr="009F6AD4">
        <w:rPr>
          <w:rFonts w:eastAsia="Calibri"/>
          <w:b/>
        </w:rPr>
        <w:t>Проект «Шифрование местонахождения» (или «Передача тайных сообщений»)</w:t>
      </w:r>
    </w:p>
    <w:p w14:paraId="76FDED66" w14:textId="77777777" w:rsidR="001647A4" w:rsidRPr="009F6AD4" w:rsidRDefault="001647A4" w:rsidP="001647A4">
      <w:pPr>
        <w:ind w:left="284"/>
        <w:contextualSpacing/>
        <w:jc w:val="both"/>
        <w:rPr>
          <w:sz w:val="24"/>
          <w:szCs w:val="24"/>
        </w:rPr>
      </w:pPr>
      <w:r w:rsidRPr="009F6AD4">
        <w:rPr>
          <w:iCs/>
          <w:sz w:val="24"/>
          <w:szCs w:val="24"/>
        </w:rPr>
        <w:t>Примеры подтем: с</w:t>
      </w:r>
      <w:r w:rsidRPr="009F6AD4">
        <w:rPr>
          <w:sz w:val="24"/>
          <w:szCs w:val="24"/>
        </w:rPr>
        <w:t>пособы шифрования текстов, приспособления для шифрования, шифрование местонахождения, знаки в шифровании, игра «Поиск сокровищ», конкурс дешифраторов, создание приспособления для шифрования.</w:t>
      </w:r>
    </w:p>
    <w:p w14:paraId="068961D0" w14:textId="77777777" w:rsidR="001647A4" w:rsidRPr="009F6AD4" w:rsidRDefault="001647A4" w:rsidP="001647A4">
      <w:pPr>
        <w:jc w:val="both"/>
        <w:rPr>
          <w:b/>
          <w:sz w:val="24"/>
          <w:szCs w:val="24"/>
        </w:rPr>
      </w:pPr>
    </w:p>
    <w:p w14:paraId="5F7A107F" w14:textId="77777777" w:rsidR="000C3ACD" w:rsidRPr="00CF0D45" w:rsidRDefault="000C3ACD" w:rsidP="000C3ACD">
      <w:pPr>
        <w:jc w:val="center"/>
        <w:rPr>
          <w:b/>
          <w:sz w:val="24"/>
          <w:szCs w:val="24"/>
        </w:rPr>
      </w:pPr>
    </w:p>
    <w:p w14:paraId="68D7D138" w14:textId="77777777" w:rsidR="000C3ACD" w:rsidRPr="00CF0D45" w:rsidRDefault="000C3ACD" w:rsidP="000C3ACD">
      <w:pPr>
        <w:jc w:val="center"/>
        <w:rPr>
          <w:b/>
          <w:sz w:val="24"/>
          <w:szCs w:val="24"/>
        </w:rPr>
      </w:pPr>
    </w:p>
    <w:p w14:paraId="3A823F90" w14:textId="77777777" w:rsidR="000C3ACD" w:rsidRPr="00CF0D45" w:rsidRDefault="000C3ACD" w:rsidP="000C3ACD">
      <w:pPr>
        <w:jc w:val="center"/>
        <w:rPr>
          <w:b/>
          <w:sz w:val="24"/>
          <w:szCs w:val="24"/>
        </w:rPr>
      </w:pPr>
      <w:r w:rsidRPr="00A873BA">
        <w:rPr>
          <w:b/>
          <w:color w:val="000000"/>
          <w:sz w:val="24"/>
          <w:szCs w:val="24"/>
        </w:rPr>
        <w:t>Тематическое планирование</w:t>
      </w:r>
      <w:r>
        <w:rPr>
          <w:b/>
          <w:color w:val="000000"/>
          <w:sz w:val="24"/>
          <w:szCs w:val="24"/>
        </w:rPr>
        <w:t xml:space="preserve"> 3 класс</w:t>
      </w:r>
    </w:p>
    <w:p w14:paraId="31CD5892" w14:textId="77777777" w:rsidR="000C3ACD" w:rsidRPr="00CF0D45" w:rsidRDefault="000C3ACD" w:rsidP="000C3ACD">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133"/>
        <w:gridCol w:w="819"/>
        <w:gridCol w:w="683"/>
        <w:gridCol w:w="1309"/>
      </w:tblGrid>
      <w:tr w:rsidR="000C3ACD" w:rsidRPr="009F6AD4" w14:paraId="552D8A24" w14:textId="77777777" w:rsidTr="000C3ACD">
        <w:trPr>
          <w:trHeight w:val="150"/>
        </w:trPr>
        <w:tc>
          <w:tcPr>
            <w:tcW w:w="0" w:type="auto"/>
            <w:vMerge w:val="restart"/>
            <w:shd w:val="clear" w:color="auto" w:fill="auto"/>
          </w:tcPr>
          <w:p w14:paraId="2DCBAA0A" w14:textId="77777777" w:rsidR="000C3ACD" w:rsidRPr="009F6AD4" w:rsidRDefault="000C3ACD" w:rsidP="000C3ACD">
            <w:pPr>
              <w:rPr>
                <w:b/>
                <w:sz w:val="24"/>
                <w:szCs w:val="24"/>
              </w:rPr>
            </w:pPr>
            <w:r w:rsidRPr="009F6AD4">
              <w:rPr>
                <w:b/>
                <w:sz w:val="24"/>
                <w:szCs w:val="24"/>
              </w:rPr>
              <w:t>№</w:t>
            </w:r>
          </w:p>
        </w:tc>
        <w:tc>
          <w:tcPr>
            <w:tcW w:w="0" w:type="auto"/>
            <w:vMerge w:val="restart"/>
            <w:shd w:val="clear" w:color="auto" w:fill="auto"/>
          </w:tcPr>
          <w:p w14:paraId="794702AB" w14:textId="77777777" w:rsidR="000C3ACD" w:rsidRPr="009F6AD4" w:rsidRDefault="000C3ACD" w:rsidP="000C3ACD">
            <w:pPr>
              <w:rPr>
                <w:b/>
                <w:sz w:val="24"/>
                <w:szCs w:val="24"/>
              </w:rPr>
            </w:pPr>
            <w:r w:rsidRPr="009F6AD4">
              <w:rPr>
                <w:b/>
                <w:sz w:val="24"/>
                <w:szCs w:val="24"/>
              </w:rPr>
              <w:t xml:space="preserve">Темы </w:t>
            </w:r>
          </w:p>
        </w:tc>
        <w:tc>
          <w:tcPr>
            <w:tcW w:w="694" w:type="dxa"/>
            <w:gridSpan w:val="3"/>
            <w:shd w:val="clear" w:color="auto" w:fill="auto"/>
          </w:tcPr>
          <w:p w14:paraId="343E4D70" w14:textId="77777777" w:rsidR="000C3ACD" w:rsidRPr="009F6AD4" w:rsidRDefault="000C3ACD" w:rsidP="000C3ACD">
            <w:pPr>
              <w:rPr>
                <w:b/>
                <w:sz w:val="24"/>
                <w:szCs w:val="24"/>
              </w:rPr>
            </w:pPr>
            <w:r w:rsidRPr="009F6AD4">
              <w:rPr>
                <w:b/>
                <w:sz w:val="24"/>
                <w:szCs w:val="24"/>
              </w:rPr>
              <w:t>Количество часов</w:t>
            </w:r>
          </w:p>
        </w:tc>
      </w:tr>
      <w:tr w:rsidR="000C3ACD" w:rsidRPr="009F6AD4" w14:paraId="61F9C498" w14:textId="77777777" w:rsidTr="000C3ACD">
        <w:trPr>
          <w:trHeight w:val="165"/>
        </w:trPr>
        <w:tc>
          <w:tcPr>
            <w:tcW w:w="0" w:type="auto"/>
            <w:vMerge/>
            <w:shd w:val="clear" w:color="auto" w:fill="auto"/>
          </w:tcPr>
          <w:p w14:paraId="4F1979B8" w14:textId="77777777" w:rsidR="000C3ACD" w:rsidRPr="009F6AD4" w:rsidRDefault="000C3ACD" w:rsidP="000C3ACD">
            <w:pPr>
              <w:rPr>
                <w:b/>
                <w:sz w:val="24"/>
                <w:szCs w:val="24"/>
              </w:rPr>
            </w:pPr>
          </w:p>
        </w:tc>
        <w:tc>
          <w:tcPr>
            <w:tcW w:w="0" w:type="auto"/>
            <w:vMerge/>
            <w:shd w:val="clear" w:color="auto" w:fill="auto"/>
          </w:tcPr>
          <w:p w14:paraId="1F5F5E3D" w14:textId="77777777" w:rsidR="000C3ACD" w:rsidRPr="009F6AD4" w:rsidRDefault="000C3ACD" w:rsidP="000C3ACD">
            <w:pPr>
              <w:rPr>
                <w:b/>
                <w:sz w:val="24"/>
                <w:szCs w:val="24"/>
              </w:rPr>
            </w:pPr>
          </w:p>
        </w:tc>
        <w:tc>
          <w:tcPr>
            <w:tcW w:w="236" w:type="dxa"/>
            <w:shd w:val="clear" w:color="auto" w:fill="auto"/>
          </w:tcPr>
          <w:p w14:paraId="28AF0E32" w14:textId="77777777" w:rsidR="000C3ACD" w:rsidRPr="009F6AD4" w:rsidRDefault="000C3ACD" w:rsidP="000C3ACD">
            <w:pPr>
              <w:rPr>
                <w:b/>
                <w:sz w:val="24"/>
                <w:szCs w:val="24"/>
              </w:rPr>
            </w:pPr>
            <w:r w:rsidRPr="009F6AD4">
              <w:rPr>
                <w:b/>
                <w:sz w:val="24"/>
                <w:szCs w:val="24"/>
              </w:rPr>
              <w:t>Всего</w:t>
            </w:r>
          </w:p>
        </w:tc>
        <w:tc>
          <w:tcPr>
            <w:tcW w:w="236" w:type="dxa"/>
            <w:shd w:val="clear" w:color="auto" w:fill="auto"/>
          </w:tcPr>
          <w:p w14:paraId="5EC06B4E" w14:textId="77777777" w:rsidR="000C3ACD" w:rsidRPr="009F6AD4" w:rsidRDefault="000C3ACD" w:rsidP="000C3ACD">
            <w:pPr>
              <w:rPr>
                <w:b/>
                <w:sz w:val="24"/>
                <w:szCs w:val="24"/>
              </w:rPr>
            </w:pPr>
            <w:r w:rsidRPr="009F6AD4">
              <w:rPr>
                <w:b/>
                <w:sz w:val="24"/>
                <w:szCs w:val="24"/>
              </w:rPr>
              <w:t>Теория</w:t>
            </w:r>
          </w:p>
        </w:tc>
        <w:tc>
          <w:tcPr>
            <w:tcW w:w="0" w:type="auto"/>
            <w:shd w:val="clear" w:color="auto" w:fill="auto"/>
          </w:tcPr>
          <w:p w14:paraId="16E172B2" w14:textId="77777777" w:rsidR="000C3ACD" w:rsidRPr="009F6AD4" w:rsidRDefault="000C3ACD" w:rsidP="000C3ACD">
            <w:pPr>
              <w:rPr>
                <w:b/>
                <w:sz w:val="24"/>
                <w:szCs w:val="24"/>
              </w:rPr>
            </w:pPr>
            <w:r w:rsidRPr="009F6AD4">
              <w:rPr>
                <w:b/>
                <w:sz w:val="24"/>
                <w:szCs w:val="24"/>
              </w:rPr>
              <w:t>Практика</w:t>
            </w:r>
          </w:p>
        </w:tc>
      </w:tr>
      <w:tr w:rsidR="000C3ACD" w:rsidRPr="009F6AD4" w14:paraId="52297A55" w14:textId="77777777" w:rsidTr="000C3ACD">
        <w:tc>
          <w:tcPr>
            <w:tcW w:w="0" w:type="auto"/>
            <w:shd w:val="clear" w:color="auto" w:fill="auto"/>
          </w:tcPr>
          <w:p w14:paraId="45F7E252" w14:textId="77777777" w:rsidR="000C3ACD" w:rsidRPr="009F6AD4" w:rsidRDefault="000C3ACD" w:rsidP="000C3ACD">
            <w:pPr>
              <w:rPr>
                <w:sz w:val="24"/>
                <w:szCs w:val="24"/>
              </w:rPr>
            </w:pPr>
            <w:r w:rsidRPr="009F6AD4">
              <w:rPr>
                <w:sz w:val="24"/>
                <w:szCs w:val="24"/>
              </w:rPr>
              <w:t>1.</w:t>
            </w:r>
          </w:p>
        </w:tc>
        <w:tc>
          <w:tcPr>
            <w:tcW w:w="0" w:type="auto"/>
            <w:shd w:val="clear" w:color="auto" w:fill="auto"/>
          </w:tcPr>
          <w:p w14:paraId="51B23B3B" w14:textId="77777777" w:rsidR="000C3ACD" w:rsidRPr="009F6AD4" w:rsidRDefault="000C3ACD" w:rsidP="000C3ACD">
            <w:pPr>
              <w:rPr>
                <w:sz w:val="24"/>
                <w:szCs w:val="24"/>
              </w:rPr>
            </w:pPr>
            <w:r w:rsidRPr="009F6AD4">
              <w:rPr>
                <w:sz w:val="24"/>
                <w:szCs w:val="24"/>
              </w:rPr>
              <w:t xml:space="preserve"> Решение топологических задач. Лабиринты.</w:t>
            </w:r>
          </w:p>
        </w:tc>
        <w:tc>
          <w:tcPr>
            <w:tcW w:w="236" w:type="dxa"/>
            <w:shd w:val="clear" w:color="auto" w:fill="auto"/>
          </w:tcPr>
          <w:p w14:paraId="3D971F4D"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699890C8"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1CF73142" w14:textId="77777777" w:rsidR="000C3ACD" w:rsidRPr="009F6AD4" w:rsidRDefault="000C3ACD" w:rsidP="000C3ACD">
            <w:pPr>
              <w:jc w:val="center"/>
              <w:rPr>
                <w:sz w:val="24"/>
                <w:szCs w:val="24"/>
              </w:rPr>
            </w:pPr>
            <w:r w:rsidRPr="009F6AD4">
              <w:rPr>
                <w:sz w:val="24"/>
                <w:szCs w:val="24"/>
              </w:rPr>
              <w:t>1.5</w:t>
            </w:r>
          </w:p>
        </w:tc>
      </w:tr>
      <w:tr w:rsidR="000C3ACD" w:rsidRPr="009F6AD4" w14:paraId="576B44AD" w14:textId="77777777" w:rsidTr="000C3ACD">
        <w:tc>
          <w:tcPr>
            <w:tcW w:w="0" w:type="auto"/>
            <w:shd w:val="clear" w:color="auto" w:fill="auto"/>
          </w:tcPr>
          <w:p w14:paraId="1C46E20D" w14:textId="77777777" w:rsidR="000C3ACD" w:rsidRPr="009F6AD4" w:rsidRDefault="000C3ACD" w:rsidP="000C3ACD">
            <w:pPr>
              <w:rPr>
                <w:sz w:val="24"/>
                <w:szCs w:val="24"/>
              </w:rPr>
            </w:pPr>
            <w:r w:rsidRPr="009F6AD4">
              <w:rPr>
                <w:sz w:val="24"/>
                <w:szCs w:val="24"/>
              </w:rPr>
              <w:t>2.</w:t>
            </w:r>
          </w:p>
        </w:tc>
        <w:tc>
          <w:tcPr>
            <w:tcW w:w="0" w:type="auto"/>
            <w:shd w:val="clear" w:color="auto" w:fill="auto"/>
          </w:tcPr>
          <w:p w14:paraId="665AD806" w14:textId="77777777" w:rsidR="000C3ACD" w:rsidRPr="009F6AD4" w:rsidRDefault="000C3ACD" w:rsidP="000C3ACD">
            <w:pPr>
              <w:rPr>
                <w:sz w:val="24"/>
                <w:szCs w:val="24"/>
              </w:rPr>
            </w:pPr>
            <w:r w:rsidRPr="009F6AD4">
              <w:rPr>
                <w:sz w:val="24"/>
                <w:szCs w:val="24"/>
              </w:rPr>
              <w:t>Километр.</w:t>
            </w:r>
          </w:p>
        </w:tc>
        <w:tc>
          <w:tcPr>
            <w:tcW w:w="236" w:type="dxa"/>
            <w:shd w:val="clear" w:color="auto" w:fill="auto"/>
          </w:tcPr>
          <w:p w14:paraId="461E4D13"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137FA527"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22EF7514" w14:textId="77777777" w:rsidR="000C3ACD" w:rsidRPr="009F6AD4" w:rsidRDefault="000C3ACD" w:rsidP="000C3ACD">
            <w:pPr>
              <w:jc w:val="center"/>
              <w:rPr>
                <w:sz w:val="24"/>
                <w:szCs w:val="24"/>
              </w:rPr>
            </w:pPr>
            <w:r w:rsidRPr="009F6AD4">
              <w:rPr>
                <w:sz w:val="24"/>
                <w:szCs w:val="24"/>
              </w:rPr>
              <w:t>0.5</w:t>
            </w:r>
          </w:p>
        </w:tc>
      </w:tr>
      <w:tr w:rsidR="000C3ACD" w:rsidRPr="009F6AD4" w14:paraId="415D18B5" w14:textId="77777777" w:rsidTr="000C3ACD">
        <w:tc>
          <w:tcPr>
            <w:tcW w:w="0" w:type="auto"/>
            <w:shd w:val="clear" w:color="auto" w:fill="auto"/>
          </w:tcPr>
          <w:p w14:paraId="49367478" w14:textId="77777777" w:rsidR="000C3ACD" w:rsidRPr="009F6AD4" w:rsidRDefault="000C3ACD" w:rsidP="000C3ACD">
            <w:pPr>
              <w:rPr>
                <w:sz w:val="24"/>
                <w:szCs w:val="24"/>
              </w:rPr>
            </w:pPr>
            <w:r w:rsidRPr="009F6AD4">
              <w:rPr>
                <w:sz w:val="24"/>
                <w:szCs w:val="24"/>
              </w:rPr>
              <w:t>3.</w:t>
            </w:r>
          </w:p>
        </w:tc>
        <w:tc>
          <w:tcPr>
            <w:tcW w:w="0" w:type="auto"/>
            <w:shd w:val="clear" w:color="auto" w:fill="auto"/>
          </w:tcPr>
          <w:p w14:paraId="491EEE58" w14:textId="77777777" w:rsidR="000C3ACD" w:rsidRPr="009F6AD4" w:rsidRDefault="000C3ACD" w:rsidP="000C3ACD">
            <w:pPr>
              <w:rPr>
                <w:sz w:val="24"/>
                <w:szCs w:val="24"/>
              </w:rPr>
            </w:pPr>
            <w:r w:rsidRPr="009F6AD4">
              <w:rPr>
                <w:sz w:val="24"/>
                <w:szCs w:val="24"/>
              </w:rPr>
              <w:t>Миллиметр.</w:t>
            </w:r>
          </w:p>
        </w:tc>
        <w:tc>
          <w:tcPr>
            <w:tcW w:w="236" w:type="dxa"/>
            <w:shd w:val="clear" w:color="auto" w:fill="auto"/>
          </w:tcPr>
          <w:p w14:paraId="42AA7C23"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21692036"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590574C2" w14:textId="77777777" w:rsidR="000C3ACD" w:rsidRPr="009F6AD4" w:rsidRDefault="000C3ACD" w:rsidP="000C3ACD">
            <w:pPr>
              <w:jc w:val="center"/>
              <w:rPr>
                <w:sz w:val="24"/>
                <w:szCs w:val="24"/>
              </w:rPr>
            </w:pPr>
            <w:r w:rsidRPr="009F6AD4">
              <w:rPr>
                <w:sz w:val="24"/>
                <w:szCs w:val="24"/>
              </w:rPr>
              <w:t>0.5</w:t>
            </w:r>
          </w:p>
        </w:tc>
      </w:tr>
      <w:tr w:rsidR="000C3ACD" w:rsidRPr="009F6AD4" w14:paraId="0A549876" w14:textId="77777777" w:rsidTr="000C3ACD">
        <w:tc>
          <w:tcPr>
            <w:tcW w:w="0" w:type="auto"/>
            <w:shd w:val="clear" w:color="auto" w:fill="auto"/>
          </w:tcPr>
          <w:p w14:paraId="2B89B69D" w14:textId="77777777" w:rsidR="000C3ACD" w:rsidRPr="009F6AD4" w:rsidRDefault="000C3ACD" w:rsidP="000C3ACD">
            <w:pPr>
              <w:rPr>
                <w:sz w:val="24"/>
                <w:szCs w:val="24"/>
              </w:rPr>
            </w:pPr>
            <w:r w:rsidRPr="009F6AD4">
              <w:rPr>
                <w:sz w:val="24"/>
                <w:szCs w:val="24"/>
              </w:rPr>
              <w:t>4.</w:t>
            </w:r>
          </w:p>
        </w:tc>
        <w:tc>
          <w:tcPr>
            <w:tcW w:w="0" w:type="auto"/>
            <w:shd w:val="clear" w:color="auto" w:fill="auto"/>
          </w:tcPr>
          <w:p w14:paraId="5D2F7D39" w14:textId="77777777" w:rsidR="000C3ACD" w:rsidRPr="009F6AD4" w:rsidRDefault="000C3ACD" w:rsidP="000C3ACD">
            <w:pPr>
              <w:rPr>
                <w:sz w:val="24"/>
                <w:szCs w:val="24"/>
              </w:rPr>
            </w:pPr>
            <w:r w:rsidRPr="009F6AD4">
              <w:rPr>
                <w:sz w:val="24"/>
                <w:szCs w:val="24"/>
              </w:rPr>
              <w:t>Проект «Логические игры»</w:t>
            </w:r>
          </w:p>
        </w:tc>
        <w:tc>
          <w:tcPr>
            <w:tcW w:w="236" w:type="dxa"/>
            <w:shd w:val="clear" w:color="auto" w:fill="auto"/>
          </w:tcPr>
          <w:p w14:paraId="01E3EBE5" w14:textId="77777777" w:rsidR="000C3ACD" w:rsidRPr="009F6AD4" w:rsidRDefault="000C3ACD" w:rsidP="000C3ACD">
            <w:pPr>
              <w:jc w:val="center"/>
              <w:rPr>
                <w:sz w:val="24"/>
                <w:szCs w:val="24"/>
              </w:rPr>
            </w:pPr>
            <w:r w:rsidRPr="009F6AD4">
              <w:rPr>
                <w:sz w:val="24"/>
                <w:szCs w:val="24"/>
              </w:rPr>
              <w:t>3</w:t>
            </w:r>
          </w:p>
        </w:tc>
        <w:tc>
          <w:tcPr>
            <w:tcW w:w="236" w:type="dxa"/>
            <w:shd w:val="clear" w:color="auto" w:fill="auto"/>
          </w:tcPr>
          <w:p w14:paraId="1FDD7128"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0D4AD185" w14:textId="77777777" w:rsidR="000C3ACD" w:rsidRPr="009F6AD4" w:rsidRDefault="000C3ACD" w:rsidP="000C3ACD">
            <w:pPr>
              <w:jc w:val="center"/>
              <w:rPr>
                <w:sz w:val="24"/>
                <w:szCs w:val="24"/>
              </w:rPr>
            </w:pPr>
            <w:r w:rsidRPr="009F6AD4">
              <w:rPr>
                <w:sz w:val="24"/>
                <w:szCs w:val="24"/>
              </w:rPr>
              <w:t>2.5</w:t>
            </w:r>
          </w:p>
        </w:tc>
      </w:tr>
      <w:tr w:rsidR="000C3ACD" w:rsidRPr="009F6AD4" w14:paraId="494F07C1" w14:textId="77777777" w:rsidTr="000C3ACD">
        <w:tc>
          <w:tcPr>
            <w:tcW w:w="0" w:type="auto"/>
            <w:shd w:val="clear" w:color="auto" w:fill="auto"/>
          </w:tcPr>
          <w:p w14:paraId="6A69A2BC" w14:textId="77777777" w:rsidR="000C3ACD" w:rsidRPr="009F6AD4" w:rsidRDefault="000C3ACD" w:rsidP="000C3ACD">
            <w:pPr>
              <w:rPr>
                <w:sz w:val="24"/>
                <w:szCs w:val="24"/>
              </w:rPr>
            </w:pPr>
            <w:r w:rsidRPr="009F6AD4">
              <w:rPr>
                <w:sz w:val="24"/>
                <w:szCs w:val="24"/>
              </w:rPr>
              <w:t>5.</w:t>
            </w:r>
          </w:p>
        </w:tc>
        <w:tc>
          <w:tcPr>
            <w:tcW w:w="0" w:type="auto"/>
            <w:shd w:val="clear" w:color="auto" w:fill="auto"/>
          </w:tcPr>
          <w:p w14:paraId="7194E527" w14:textId="77777777" w:rsidR="000C3ACD" w:rsidRPr="009F6AD4" w:rsidRDefault="000C3ACD" w:rsidP="000C3ACD">
            <w:pPr>
              <w:rPr>
                <w:sz w:val="24"/>
                <w:szCs w:val="24"/>
              </w:rPr>
            </w:pPr>
            <w:r w:rsidRPr="009F6AD4">
              <w:rPr>
                <w:sz w:val="24"/>
                <w:szCs w:val="24"/>
              </w:rPr>
              <w:t>Чемпионат класса по шахматам (или другой логической игре).</w:t>
            </w:r>
          </w:p>
        </w:tc>
        <w:tc>
          <w:tcPr>
            <w:tcW w:w="236" w:type="dxa"/>
            <w:shd w:val="clear" w:color="auto" w:fill="auto"/>
          </w:tcPr>
          <w:p w14:paraId="782807B8"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32BD161B" w14:textId="77777777" w:rsidR="000C3ACD" w:rsidRPr="009F6AD4" w:rsidRDefault="000C3ACD" w:rsidP="000C3ACD">
            <w:pPr>
              <w:jc w:val="center"/>
              <w:rPr>
                <w:sz w:val="24"/>
                <w:szCs w:val="24"/>
              </w:rPr>
            </w:pPr>
            <w:r w:rsidRPr="009F6AD4">
              <w:rPr>
                <w:sz w:val="24"/>
                <w:szCs w:val="24"/>
              </w:rPr>
              <w:t>0</w:t>
            </w:r>
          </w:p>
        </w:tc>
        <w:tc>
          <w:tcPr>
            <w:tcW w:w="0" w:type="auto"/>
            <w:shd w:val="clear" w:color="auto" w:fill="auto"/>
          </w:tcPr>
          <w:p w14:paraId="1B05D1D1" w14:textId="77777777" w:rsidR="000C3ACD" w:rsidRPr="009F6AD4" w:rsidRDefault="000C3ACD" w:rsidP="000C3ACD">
            <w:pPr>
              <w:jc w:val="center"/>
              <w:rPr>
                <w:sz w:val="24"/>
                <w:szCs w:val="24"/>
              </w:rPr>
            </w:pPr>
            <w:r w:rsidRPr="009F6AD4">
              <w:rPr>
                <w:sz w:val="24"/>
                <w:szCs w:val="24"/>
              </w:rPr>
              <w:t>2</w:t>
            </w:r>
          </w:p>
        </w:tc>
      </w:tr>
      <w:tr w:rsidR="000C3ACD" w:rsidRPr="009F6AD4" w14:paraId="09B1F0BC" w14:textId="77777777" w:rsidTr="000C3ACD">
        <w:tc>
          <w:tcPr>
            <w:tcW w:w="0" w:type="auto"/>
            <w:shd w:val="clear" w:color="auto" w:fill="auto"/>
          </w:tcPr>
          <w:p w14:paraId="77E9663B" w14:textId="77777777" w:rsidR="000C3ACD" w:rsidRPr="009F6AD4" w:rsidRDefault="000C3ACD" w:rsidP="000C3ACD">
            <w:pPr>
              <w:rPr>
                <w:sz w:val="24"/>
                <w:szCs w:val="24"/>
              </w:rPr>
            </w:pPr>
            <w:r w:rsidRPr="009F6AD4">
              <w:rPr>
                <w:sz w:val="24"/>
                <w:szCs w:val="24"/>
              </w:rPr>
              <w:t>6.</w:t>
            </w:r>
          </w:p>
        </w:tc>
        <w:tc>
          <w:tcPr>
            <w:tcW w:w="0" w:type="auto"/>
            <w:shd w:val="clear" w:color="auto" w:fill="auto"/>
          </w:tcPr>
          <w:p w14:paraId="5003CD95" w14:textId="77777777" w:rsidR="000C3ACD" w:rsidRPr="009F6AD4" w:rsidRDefault="000C3ACD" w:rsidP="000C3ACD">
            <w:pPr>
              <w:rPr>
                <w:sz w:val="24"/>
                <w:szCs w:val="24"/>
              </w:rPr>
            </w:pPr>
            <w:r w:rsidRPr="009F6AD4">
              <w:rPr>
                <w:sz w:val="24"/>
                <w:szCs w:val="24"/>
              </w:rPr>
              <w:t>Симметрия на клетчатой бумаге.</w:t>
            </w:r>
          </w:p>
        </w:tc>
        <w:tc>
          <w:tcPr>
            <w:tcW w:w="236" w:type="dxa"/>
            <w:shd w:val="clear" w:color="auto" w:fill="auto"/>
          </w:tcPr>
          <w:p w14:paraId="3CF2B98D"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46C529B1"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14DD527B" w14:textId="77777777" w:rsidR="000C3ACD" w:rsidRPr="009F6AD4" w:rsidRDefault="000C3ACD" w:rsidP="000C3ACD">
            <w:pPr>
              <w:jc w:val="center"/>
              <w:rPr>
                <w:sz w:val="24"/>
                <w:szCs w:val="24"/>
              </w:rPr>
            </w:pPr>
            <w:r w:rsidRPr="009F6AD4">
              <w:rPr>
                <w:sz w:val="24"/>
                <w:szCs w:val="24"/>
              </w:rPr>
              <w:t>1.5</w:t>
            </w:r>
          </w:p>
        </w:tc>
      </w:tr>
      <w:tr w:rsidR="000C3ACD" w:rsidRPr="009F6AD4" w14:paraId="5F5331AB" w14:textId="77777777" w:rsidTr="000C3ACD">
        <w:tc>
          <w:tcPr>
            <w:tcW w:w="0" w:type="auto"/>
            <w:shd w:val="clear" w:color="auto" w:fill="auto"/>
          </w:tcPr>
          <w:p w14:paraId="0A6D0AAE" w14:textId="77777777" w:rsidR="000C3ACD" w:rsidRPr="009F6AD4" w:rsidRDefault="000C3ACD" w:rsidP="000C3ACD">
            <w:pPr>
              <w:rPr>
                <w:sz w:val="24"/>
                <w:szCs w:val="24"/>
              </w:rPr>
            </w:pPr>
            <w:r w:rsidRPr="009F6AD4">
              <w:rPr>
                <w:sz w:val="24"/>
                <w:szCs w:val="24"/>
              </w:rPr>
              <w:t>7.</w:t>
            </w:r>
          </w:p>
        </w:tc>
        <w:tc>
          <w:tcPr>
            <w:tcW w:w="0" w:type="auto"/>
            <w:shd w:val="clear" w:color="auto" w:fill="auto"/>
          </w:tcPr>
          <w:p w14:paraId="143F7966" w14:textId="77777777" w:rsidR="000C3ACD" w:rsidRPr="009F6AD4" w:rsidRDefault="000C3ACD" w:rsidP="000C3ACD">
            <w:pPr>
              <w:rPr>
                <w:sz w:val="24"/>
                <w:szCs w:val="24"/>
              </w:rPr>
            </w:pPr>
            <w:r w:rsidRPr="009F6AD4">
              <w:rPr>
                <w:sz w:val="24"/>
                <w:szCs w:val="24"/>
              </w:rPr>
              <w:t>Проект «Симметрия в природе»</w:t>
            </w:r>
          </w:p>
        </w:tc>
        <w:tc>
          <w:tcPr>
            <w:tcW w:w="236" w:type="dxa"/>
            <w:shd w:val="clear" w:color="auto" w:fill="auto"/>
          </w:tcPr>
          <w:p w14:paraId="6220FCC5" w14:textId="77777777" w:rsidR="000C3ACD" w:rsidRPr="009F6AD4" w:rsidRDefault="000C3ACD" w:rsidP="000C3ACD">
            <w:pPr>
              <w:jc w:val="center"/>
              <w:rPr>
                <w:sz w:val="24"/>
                <w:szCs w:val="24"/>
              </w:rPr>
            </w:pPr>
            <w:r w:rsidRPr="009F6AD4">
              <w:rPr>
                <w:sz w:val="24"/>
                <w:szCs w:val="24"/>
              </w:rPr>
              <w:t>4</w:t>
            </w:r>
          </w:p>
        </w:tc>
        <w:tc>
          <w:tcPr>
            <w:tcW w:w="236" w:type="dxa"/>
            <w:shd w:val="clear" w:color="auto" w:fill="auto"/>
          </w:tcPr>
          <w:p w14:paraId="268DECAE"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2DBDA442" w14:textId="77777777" w:rsidR="000C3ACD" w:rsidRPr="009F6AD4" w:rsidRDefault="000C3ACD" w:rsidP="000C3ACD">
            <w:pPr>
              <w:jc w:val="center"/>
              <w:rPr>
                <w:sz w:val="24"/>
                <w:szCs w:val="24"/>
              </w:rPr>
            </w:pPr>
            <w:r w:rsidRPr="009F6AD4">
              <w:rPr>
                <w:sz w:val="24"/>
                <w:szCs w:val="24"/>
              </w:rPr>
              <w:t>3.5</w:t>
            </w:r>
          </w:p>
        </w:tc>
      </w:tr>
      <w:tr w:rsidR="000C3ACD" w:rsidRPr="009F6AD4" w14:paraId="79449322" w14:textId="77777777" w:rsidTr="000C3ACD">
        <w:tc>
          <w:tcPr>
            <w:tcW w:w="0" w:type="auto"/>
            <w:shd w:val="clear" w:color="auto" w:fill="auto"/>
          </w:tcPr>
          <w:p w14:paraId="15A56815" w14:textId="77777777" w:rsidR="000C3ACD" w:rsidRPr="009F6AD4" w:rsidRDefault="000C3ACD" w:rsidP="000C3ACD">
            <w:pPr>
              <w:rPr>
                <w:sz w:val="24"/>
                <w:szCs w:val="24"/>
              </w:rPr>
            </w:pPr>
            <w:r w:rsidRPr="009F6AD4">
              <w:rPr>
                <w:sz w:val="24"/>
                <w:szCs w:val="24"/>
              </w:rPr>
              <w:t>8.</w:t>
            </w:r>
          </w:p>
        </w:tc>
        <w:tc>
          <w:tcPr>
            <w:tcW w:w="0" w:type="auto"/>
            <w:shd w:val="clear" w:color="auto" w:fill="auto"/>
          </w:tcPr>
          <w:p w14:paraId="0596A3E2" w14:textId="77777777" w:rsidR="000C3ACD" w:rsidRPr="009F6AD4" w:rsidRDefault="000C3ACD" w:rsidP="000C3ACD">
            <w:pPr>
              <w:rPr>
                <w:sz w:val="24"/>
                <w:szCs w:val="24"/>
              </w:rPr>
            </w:pPr>
            <w:r w:rsidRPr="009F6AD4">
              <w:rPr>
                <w:sz w:val="24"/>
                <w:szCs w:val="24"/>
              </w:rPr>
              <w:t>Деление окружности на равные части. Вычерчивание «розеток»</w:t>
            </w:r>
          </w:p>
        </w:tc>
        <w:tc>
          <w:tcPr>
            <w:tcW w:w="236" w:type="dxa"/>
            <w:shd w:val="clear" w:color="auto" w:fill="auto"/>
          </w:tcPr>
          <w:p w14:paraId="7F19B5B1"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185C4808"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274410C8" w14:textId="77777777" w:rsidR="000C3ACD" w:rsidRPr="009F6AD4" w:rsidRDefault="000C3ACD" w:rsidP="000C3ACD">
            <w:pPr>
              <w:jc w:val="center"/>
              <w:rPr>
                <w:sz w:val="24"/>
                <w:szCs w:val="24"/>
              </w:rPr>
            </w:pPr>
            <w:r w:rsidRPr="009F6AD4">
              <w:rPr>
                <w:sz w:val="24"/>
                <w:szCs w:val="24"/>
              </w:rPr>
              <w:t>1.5</w:t>
            </w:r>
          </w:p>
        </w:tc>
      </w:tr>
      <w:tr w:rsidR="000C3ACD" w:rsidRPr="009F6AD4" w14:paraId="5E8C0E5A" w14:textId="77777777" w:rsidTr="000C3ACD">
        <w:tc>
          <w:tcPr>
            <w:tcW w:w="0" w:type="auto"/>
            <w:shd w:val="clear" w:color="auto" w:fill="auto"/>
          </w:tcPr>
          <w:p w14:paraId="56CD6E52" w14:textId="77777777" w:rsidR="000C3ACD" w:rsidRPr="009F6AD4" w:rsidRDefault="000C3ACD" w:rsidP="000C3ACD">
            <w:pPr>
              <w:rPr>
                <w:sz w:val="24"/>
                <w:szCs w:val="24"/>
              </w:rPr>
            </w:pPr>
            <w:r w:rsidRPr="009F6AD4">
              <w:rPr>
                <w:sz w:val="24"/>
                <w:szCs w:val="24"/>
              </w:rPr>
              <w:t>9.</w:t>
            </w:r>
          </w:p>
        </w:tc>
        <w:tc>
          <w:tcPr>
            <w:tcW w:w="0" w:type="auto"/>
            <w:shd w:val="clear" w:color="auto" w:fill="auto"/>
          </w:tcPr>
          <w:p w14:paraId="220E1A14" w14:textId="77777777" w:rsidR="000C3ACD" w:rsidRPr="009F6AD4" w:rsidRDefault="000C3ACD" w:rsidP="000C3ACD">
            <w:pPr>
              <w:rPr>
                <w:sz w:val="24"/>
                <w:szCs w:val="24"/>
              </w:rPr>
            </w:pPr>
            <w:r w:rsidRPr="009F6AD4">
              <w:rPr>
                <w:sz w:val="24"/>
                <w:szCs w:val="24"/>
              </w:rPr>
              <w:t>Построение вписанных многоугольников.</w:t>
            </w:r>
          </w:p>
        </w:tc>
        <w:tc>
          <w:tcPr>
            <w:tcW w:w="236" w:type="dxa"/>
            <w:shd w:val="clear" w:color="auto" w:fill="auto"/>
          </w:tcPr>
          <w:p w14:paraId="120B4663"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559804A1"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43F664F6" w14:textId="77777777" w:rsidR="000C3ACD" w:rsidRPr="009F6AD4" w:rsidRDefault="000C3ACD" w:rsidP="000C3ACD">
            <w:pPr>
              <w:jc w:val="center"/>
              <w:rPr>
                <w:sz w:val="24"/>
                <w:szCs w:val="24"/>
              </w:rPr>
            </w:pPr>
            <w:r w:rsidRPr="009F6AD4">
              <w:rPr>
                <w:sz w:val="24"/>
                <w:szCs w:val="24"/>
              </w:rPr>
              <w:t>1.5</w:t>
            </w:r>
          </w:p>
        </w:tc>
      </w:tr>
      <w:tr w:rsidR="000C3ACD" w:rsidRPr="009F6AD4" w14:paraId="4D188AB0" w14:textId="77777777" w:rsidTr="000C3ACD">
        <w:tc>
          <w:tcPr>
            <w:tcW w:w="0" w:type="auto"/>
            <w:shd w:val="clear" w:color="auto" w:fill="auto"/>
          </w:tcPr>
          <w:p w14:paraId="3E0F7C7F" w14:textId="77777777" w:rsidR="000C3ACD" w:rsidRPr="009F6AD4" w:rsidRDefault="000C3ACD" w:rsidP="000C3ACD">
            <w:pPr>
              <w:rPr>
                <w:sz w:val="24"/>
                <w:szCs w:val="24"/>
              </w:rPr>
            </w:pPr>
            <w:r w:rsidRPr="009F6AD4">
              <w:rPr>
                <w:sz w:val="24"/>
                <w:szCs w:val="24"/>
              </w:rPr>
              <w:t>10.</w:t>
            </w:r>
          </w:p>
        </w:tc>
        <w:tc>
          <w:tcPr>
            <w:tcW w:w="0" w:type="auto"/>
            <w:shd w:val="clear" w:color="auto" w:fill="auto"/>
          </w:tcPr>
          <w:p w14:paraId="7327D9E4" w14:textId="77777777" w:rsidR="000C3ACD" w:rsidRPr="009F6AD4" w:rsidRDefault="000C3ACD" w:rsidP="000C3ACD">
            <w:pPr>
              <w:rPr>
                <w:sz w:val="24"/>
                <w:szCs w:val="24"/>
              </w:rPr>
            </w:pPr>
            <w:r w:rsidRPr="009F6AD4">
              <w:rPr>
                <w:sz w:val="24"/>
                <w:szCs w:val="24"/>
              </w:rPr>
              <w:t>Прямая. Параллельные и непараллельные прямые.</w:t>
            </w:r>
          </w:p>
        </w:tc>
        <w:tc>
          <w:tcPr>
            <w:tcW w:w="236" w:type="dxa"/>
            <w:shd w:val="clear" w:color="auto" w:fill="auto"/>
          </w:tcPr>
          <w:p w14:paraId="5ADF0426"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38AF1D9E"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310FFAE2" w14:textId="77777777" w:rsidR="000C3ACD" w:rsidRPr="009F6AD4" w:rsidRDefault="000C3ACD" w:rsidP="000C3ACD">
            <w:pPr>
              <w:jc w:val="center"/>
              <w:rPr>
                <w:sz w:val="24"/>
                <w:szCs w:val="24"/>
              </w:rPr>
            </w:pPr>
            <w:r w:rsidRPr="009F6AD4">
              <w:rPr>
                <w:sz w:val="24"/>
                <w:szCs w:val="24"/>
              </w:rPr>
              <w:t>0.5</w:t>
            </w:r>
          </w:p>
        </w:tc>
      </w:tr>
      <w:tr w:rsidR="000C3ACD" w:rsidRPr="009F6AD4" w14:paraId="2850D254" w14:textId="77777777" w:rsidTr="000C3ACD">
        <w:tc>
          <w:tcPr>
            <w:tcW w:w="0" w:type="auto"/>
            <w:shd w:val="clear" w:color="auto" w:fill="auto"/>
          </w:tcPr>
          <w:p w14:paraId="418D72EE" w14:textId="77777777" w:rsidR="000C3ACD" w:rsidRPr="009F6AD4" w:rsidRDefault="000C3ACD" w:rsidP="000C3ACD">
            <w:pPr>
              <w:rPr>
                <w:sz w:val="24"/>
                <w:szCs w:val="24"/>
              </w:rPr>
            </w:pPr>
            <w:r w:rsidRPr="009F6AD4">
              <w:rPr>
                <w:sz w:val="24"/>
                <w:szCs w:val="24"/>
              </w:rPr>
              <w:t>11.</w:t>
            </w:r>
          </w:p>
        </w:tc>
        <w:tc>
          <w:tcPr>
            <w:tcW w:w="0" w:type="auto"/>
            <w:shd w:val="clear" w:color="auto" w:fill="auto"/>
          </w:tcPr>
          <w:p w14:paraId="6A7EEB00" w14:textId="77777777" w:rsidR="000C3ACD" w:rsidRPr="009F6AD4" w:rsidRDefault="000C3ACD" w:rsidP="000C3ACD">
            <w:pPr>
              <w:rPr>
                <w:sz w:val="24"/>
                <w:szCs w:val="24"/>
              </w:rPr>
            </w:pPr>
            <w:r w:rsidRPr="009F6AD4">
              <w:rPr>
                <w:sz w:val="24"/>
                <w:szCs w:val="24"/>
              </w:rPr>
              <w:t>Перпендикулярность прямых.</w:t>
            </w:r>
          </w:p>
        </w:tc>
        <w:tc>
          <w:tcPr>
            <w:tcW w:w="236" w:type="dxa"/>
            <w:shd w:val="clear" w:color="auto" w:fill="auto"/>
          </w:tcPr>
          <w:p w14:paraId="220A5756"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01C54D25"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092D4230" w14:textId="77777777" w:rsidR="000C3ACD" w:rsidRPr="009F6AD4" w:rsidRDefault="000C3ACD" w:rsidP="000C3ACD">
            <w:pPr>
              <w:jc w:val="center"/>
              <w:rPr>
                <w:sz w:val="24"/>
                <w:szCs w:val="24"/>
              </w:rPr>
            </w:pPr>
            <w:r w:rsidRPr="009F6AD4">
              <w:rPr>
                <w:sz w:val="24"/>
                <w:szCs w:val="24"/>
              </w:rPr>
              <w:t>0.5</w:t>
            </w:r>
          </w:p>
        </w:tc>
      </w:tr>
      <w:tr w:rsidR="000C3ACD" w:rsidRPr="009F6AD4" w14:paraId="1EDA8A16" w14:textId="77777777" w:rsidTr="000C3ACD">
        <w:tc>
          <w:tcPr>
            <w:tcW w:w="0" w:type="auto"/>
            <w:shd w:val="clear" w:color="auto" w:fill="auto"/>
          </w:tcPr>
          <w:p w14:paraId="3FA1B566" w14:textId="77777777" w:rsidR="000C3ACD" w:rsidRPr="009F6AD4" w:rsidRDefault="000C3ACD" w:rsidP="000C3ACD">
            <w:pPr>
              <w:rPr>
                <w:sz w:val="24"/>
                <w:szCs w:val="24"/>
              </w:rPr>
            </w:pPr>
            <w:r w:rsidRPr="009F6AD4">
              <w:rPr>
                <w:sz w:val="24"/>
                <w:szCs w:val="24"/>
              </w:rPr>
              <w:t>12.</w:t>
            </w:r>
          </w:p>
        </w:tc>
        <w:tc>
          <w:tcPr>
            <w:tcW w:w="0" w:type="auto"/>
            <w:shd w:val="clear" w:color="auto" w:fill="auto"/>
          </w:tcPr>
          <w:p w14:paraId="39B8F34B" w14:textId="77777777" w:rsidR="000C3ACD" w:rsidRPr="009F6AD4" w:rsidRDefault="000C3ACD" w:rsidP="000C3ACD">
            <w:pPr>
              <w:rPr>
                <w:sz w:val="24"/>
                <w:szCs w:val="24"/>
              </w:rPr>
            </w:pPr>
            <w:r w:rsidRPr="009F6AD4">
              <w:rPr>
                <w:sz w:val="24"/>
                <w:szCs w:val="24"/>
              </w:rPr>
              <w:t>Построение симметричных фигур с помощью угольника и линейки.</w:t>
            </w:r>
          </w:p>
        </w:tc>
        <w:tc>
          <w:tcPr>
            <w:tcW w:w="236" w:type="dxa"/>
            <w:shd w:val="clear" w:color="auto" w:fill="auto"/>
          </w:tcPr>
          <w:p w14:paraId="075A4F54"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2EA1FD25"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17792DB0" w14:textId="77777777" w:rsidR="000C3ACD" w:rsidRPr="009F6AD4" w:rsidRDefault="000C3ACD" w:rsidP="000C3ACD">
            <w:pPr>
              <w:jc w:val="center"/>
              <w:rPr>
                <w:sz w:val="24"/>
                <w:szCs w:val="24"/>
              </w:rPr>
            </w:pPr>
            <w:r w:rsidRPr="009F6AD4">
              <w:rPr>
                <w:sz w:val="24"/>
                <w:szCs w:val="24"/>
              </w:rPr>
              <w:t>0.5</w:t>
            </w:r>
          </w:p>
        </w:tc>
      </w:tr>
      <w:tr w:rsidR="000C3ACD" w:rsidRPr="009F6AD4" w14:paraId="566912C4" w14:textId="77777777" w:rsidTr="000C3ACD">
        <w:tc>
          <w:tcPr>
            <w:tcW w:w="0" w:type="auto"/>
            <w:shd w:val="clear" w:color="auto" w:fill="auto"/>
          </w:tcPr>
          <w:p w14:paraId="40F03CF8" w14:textId="77777777" w:rsidR="000C3ACD" w:rsidRPr="009F6AD4" w:rsidRDefault="000C3ACD" w:rsidP="000C3ACD">
            <w:pPr>
              <w:rPr>
                <w:sz w:val="24"/>
                <w:szCs w:val="24"/>
              </w:rPr>
            </w:pPr>
            <w:r w:rsidRPr="009F6AD4">
              <w:rPr>
                <w:sz w:val="24"/>
                <w:szCs w:val="24"/>
              </w:rPr>
              <w:t>13.</w:t>
            </w:r>
          </w:p>
        </w:tc>
        <w:tc>
          <w:tcPr>
            <w:tcW w:w="0" w:type="auto"/>
            <w:shd w:val="clear" w:color="auto" w:fill="auto"/>
          </w:tcPr>
          <w:p w14:paraId="5B5FBACD" w14:textId="77777777" w:rsidR="000C3ACD" w:rsidRPr="009F6AD4" w:rsidRDefault="000C3ACD" w:rsidP="000C3ACD">
            <w:pPr>
              <w:rPr>
                <w:sz w:val="24"/>
                <w:szCs w:val="24"/>
              </w:rPr>
            </w:pPr>
            <w:r w:rsidRPr="009F6AD4">
              <w:rPr>
                <w:sz w:val="24"/>
                <w:szCs w:val="24"/>
              </w:rPr>
              <w:t>Параллельность прямых.</w:t>
            </w:r>
          </w:p>
        </w:tc>
        <w:tc>
          <w:tcPr>
            <w:tcW w:w="236" w:type="dxa"/>
            <w:shd w:val="clear" w:color="auto" w:fill="auto"/>
          </w:tcPr>
          <w:p w14:paraId="028E39F8"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25529D5C"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6D6BAA16" w14:textId="77777777" w:rsidR="000C3ACD" w:rsidRPr="009F6AD4" w:rsidRDefault="000C3ACD" w:rsidP="000C3ACD">
            <w:pPr>
              <w:jc w:val="center"/>
              <w:rPr>
                <w:sz w:val="24"/>
                <w:szCs w:val="24"/>
              </w:rPr>
            </w:pPr>
            <w:r w:rsidRPr="009F6AD4">
              <w:rPr>
                <w:sz w:val="24"/>
                <w:szCs w:val="24"/>
              </w:rPr>
              <w:t>0.5</w:t>
            </w:r>
          </w:p>
        </w:tc>
      </w:tr>
      <w:tr w:rsidR="000C3ACD" w:rsidRPr="009F6AD4" w14:paraId="0389D48E" w14:textId="77777777" w:rsidTr="000C3ACD">
        <w:tc>
          <w:tcPr>
            <w:tcW w:w="0" w:type="auto"/>
            <w:shd w:val="clear" w:color="auto" w:fill="auto"/>
          </w:tcPr>
          <w:p w14:paraId="1801BDF3" w14:textId="77777777" w:rsidR="000C3ACD" w:rsidRPr="009F6AD4" w:rsidRDefault="000C3ACD" w:rsidP="000C3ACD">
            <w:pPr>
              <w:rPr>
                <w:sz w:val="24"/>
                <w:szCs w:val="24"/>
              </w:rPr>
            </w:pPr>
            <w:r w:rsidRPr="009F6AD4">
              <w:rPr>
                <w:sz w:val="24"/>
                <w:szCs w:val="24"/>
              </w:rPr>
              <w:t>14.</w:t>
            </w:r>
          </w:p>
        </w:tc>
        <w:tc>
          <w:tcPr>
            <w:tcW w:w="0" w:type="auto"/>
            <w:shd w:val="clear" w:color="auto" w:fill="auto"/>
          </w:tcPr>
          <w:p w14:paraId="15E0D777" w14:textId="77777777" w:rsidR="000C3ACD" w:rsidRPr="009F6AD4" w:rsidRDefault="000C3ACD" w:rsidP="000C3ACD">
            <w:pPr>
              <w:rPr>
                <w:sz w:val="24"/>
                <w:szCs w:val="24"/>
              </w:rPr>
            </w:pPr>
            <w:r w:rsidRPr="009F6AD4">
              <w:rPr>
                <w:sz w:val="24"/>
                <w:szCs w:val="24"/>
              </w:rPr>
              <w:t>Построение прямоугольников.</w:t>
            </w:r>
          </w:p>
        </w:tc>
        <w:tc>
          <w:tcPr>
            <w:tcW w:w="236" w:type="dxa"/>
            <w:shd w:val="clear" w:color="auto" w:fill="auto"/>
          </w:tcPr>
          <w:p w14:paraId="6DB6AEF1"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14625508"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1B64C297" w14:textId="77777777" w:rsidR="000C3ACD" w:rsidRPr="009F6AD4" w:rsidRDefault="000C3ACD" w:rsidP="000C3ACD">
            <w:pPr>
              <w:jc w:val="center"/>
              <w:rPr>
                <w:sz w:val="24"/>
                <w:szCs w:val="24"/>
              </w:rPr>
            </w:pPr>
            <w:r w:rsidRPr="009F6AD4">
              <w:rPr>
                <w:sz w:val="24"/>
                <w:szCs w:val="24"/>
              </w:rPr>
              <w:t>1.5</w:t>
            </w:r>
          </w:p>
        </w:tc>
      </w:tr>
      <w:tr w:rsidR="000C3ACD" w:rsidRPr="009F6AD4" w14:paraId="51D08B5E" w14:textId="77777777" w:rsidTr="000C3ACD">
        <w:tc>
          <w:tcPr>
            <w:tcW w:w="0" w:type="auto"/>
            <w:shd w:val="clear" w:color="auto" w:fill="auto"/>
          </w:tcPr>
          <w:p w14:paraId="59ABF9D1" w14:textId="77777777" w:rsidR="000C3ACD" w:rsidRPr="009F6AD4" w:rsidRDefault="000C3ACD" w:rsidP="000C3ACD">
            <w:pPr>
              <w:rPr>
                <w:sz w:val="24"/>
                <w:szCs w:val="24"/>
              </w:rPr>
            </w:pPr>
            <w:r w:rsidRPr="009F6AD4">
              <w:rPr>
                <w:sz w:val="24"/>
                <w:szCs w:val="24"/>
              </w:rPr>
              <w:t>15.</w:t>
            </w:r>
          </w:p>
        </w:tc>
        <w:tc>
          <w:tcPr>
            <w:tcW w:w="0" w:type="auto"/>
            <w:shd w:val="clear" w:color="auto" w:fill="auto"/>
          </w:tcPr>
          <w:p w14:paraId="359BA38A" w14:textId="77777777" w:rsidR="000C3ACD" w:rsidRPr="009F6AD4" w:rsidRDefault="000C3ACD" w:rsidP="000C3ACD">
            <w:pPr>
              <w:rPr>
                <w:sz w:val="24"/>
                <w:szCs w:val="24"/>
              </w:rPr>
            </w:pPr>
            <w:r w:rsidRPr="009F6AD4">
              <w:rPr>
                <w:sz w:val="24"/>
                <w:szCs w:val="24"/>
              </w:rPr>
              <w:t xml:space="preserve">Измерение времени. </w:t>
            </w:r>
          </w:p>
        </w:tc>
        <w:tc>
          <w:tcPr>
            <w:tcW w:w="236" w:type="dxa"/>
            <w:shd w:val="clear" w:color="auto" w:fill="auto"/>
          </w:tcPr>
          <w:p w14:paraId="2EDDAC17" w14:textId="77777777" w:rsidR="000C3ACD" w:rsidRPr="009F6AD4" w:rsidRDefault="000C3ACD" w:rsidP="000C3ACD">
            <w:pPr>
              <w:jc w:val="center"/>
              <w:rPr>
                <w:sz w:val="24"/>
                <w:szCs w:val="24"/>
              </w:rPr>
            </w:pPr>
            <w:r w:rsidRPr="009F6AD4">
              <w:rPr>
                <w:sz w:val="24"/>
                <w:szCs w:val="24"/>
              </w:rPr>
              <w:t>1</w:t>
            </w:r>
          </w:p>
        </w:tc>
        <w:tc>
          <w:tcPr>
            <w:tcW w:w="236" w:type="dxa"/>
            <w:shd w:val="clear" w:color="auto" w:fill="auto"/>
          </w:tcPr>
          <w:p w14:paraId="091FC8B9"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236416EF" w14:textId="77777777" w:rsidR="000C3ACD" w:rsidRPr="009F6AD4" w:rsidRDefault="000C3ACD" w:rsidP="000C3ACD">
            <w:pPr>
              <w:jc w:val="center"/>
              <w:rPr>
                <w:sz w:val="24"/>
                <w:szCs w:val="24"/>
              </w:rPr>
            </w:pPr>
            <w:r w:rsidRPr="009F6AD4">
              <w:rPr>
                <w:sz w:val="24"/>
                <w:szCs w:val="24"/>
              </w:rPr>
              <w:t>0.5</w:t>
            </w:r>
          </w:p>
        </w:tc>
      </w:tr>
      <w:tr w:rsidR="000C3ACD" w:rsidRPr="009F6AD4" w14:paraId="4DDE2474" w14:textId="77777777" w:rsidTr="000C3ACD">
        <w:tc>
          <w:tcPr>
            <w:tcW w:w="0" w:type="auto"/>
            <w:shd w:val="clear" w:color="auto" w:fill="auto"/>
          </w:tcPr>
          <w:p w14:paraId="487F65FF" w14:textId="77777777" w:rsidR="000C3ACD" w:rsidRPr="009F6AD4" w:rsidRDefault="000C3ACD" w:rsidP="000C3ACD">
            <w:pPr>
              <w:rPr>
                <w:sz w:val="24"/>
                <w:szCs w:val="24"/>
              </w:rPr>
            </w:pPr>
            <w:r w:rsidRPr="009F6AD4">
              <w:rPr>
                <w:sz w:val="24"/>
                <w:szCs w:val="24"/>
              </w:rPr>
              <w:t>16.</w:t>
            </w:r>
          </w:p>
        </w:tc>
        <w:tc>
          <w:tcPr>
            <w:tcW w:w="0" w:type="auto"/>
            <w:shd w:val="clear" w:color="auto" w:fill="auto"/>
          </w:tcPr>
          <w:p w14:paraId="5A78C11A" w14:textId="77777777" w:rsidR="000C3ACD" w:rsidRPr="009F6AD4" w:rsidRDefault="000C3ACD" w:rsidP="000C3ACD">
            <w:pPr>
              <w:rPr>
                <w:sz w:val="24"/>
                <w:szCs w:val="24"/>
              </w:rPr>
            </w:pPr>
            <w:r w:rsidRPr="009F6AD4">
              <w:rPr>
                <w:sz w:val="24"/>
                <w:szCs w:val="24"/>
              </w:rPr>
              <w:t>Проект «Как  измеряли  время в древности»</w:t>
            </w:r>
          </w:p>
        </w:tc>
        <w:tc>
          <w:tcPr>
            <w:tcW w:w="236" w:type="dxa"/>
            <w:shd w:val="clear" w:color="auto" w:fill="auto"/>
          </w:tcPr>
          <w:p w14:paraId="6594D7A3" w14:textId="77777777" w:rsidR="000C3ACD" w:rsidRPr="009F6AD4" w:rsidRDefault="000C3ACD" w:rsidP="000C3ACD">
            <w:pPr>
              <w:jc w:val="center"/>
              <w:rPr>
                <w:sz w:val="24"/>
                <w:szCs w:val="24"/>
              </w:rPr>
            </w:pPr>
            <w:r w:rsidRPr="009F6AD4">
              <w:rPr>
                <w:sz w:val="24"/>
                <w:szCs w:val="24"/>
              </w:rPr>
              <w:t>3</w:t>
            </w:r>
          </w:p>
        </w:tc>
        <w:tc>
          <w:tcPr>
            <w:tcW w:w="236" w:type="dxa"/>
            <w:shd w:val="clear" w:color="auto" w:fill="auto"/>
          </w:tcPr>
          <w:p w14:paraId="1A217636"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10C0C1F9" w14:textId="77777777" w:rsidR="000C3ACD" w:rsidRPr="009F6AD4" w:rsidRDefault="000C3ACD" w:rsidP="000C3ACD">
            <w:pPr>
              <w:jc w:val="center"/>
              <w:rPr>
                <w:sz w:val="24"/>
                <w:szCs w:val="24"/>
              </w:rPr>
            </w:pPr>
            <w:r w:rsidRPr="009F6AD4">
              <w:rPr>
                <w:sz w:val="24"/>
                <w:szCs w:val="24"/>
              </w:rPr>
              <w:t>2.5</w:t>
            </w:r>
          </w:p>
        </w:tc>
      </w:tr>
      <w:tr w:rsidR="000C3ACD" w:rsidRPr="009F6AD4" w14:paraId="588720BC" w14:textId="77777777" w:rsidTr="000C3ACD">
        <w:tc>
          <w:tcPr>
            <w:tcW w:w="0" w:type="auto"/>
            <w:shd w:val="clear" w:color="auto" w:fill="auto"/>
          </w:tcPr>
          <w:p w14:paraId="5E295C6B" w14:textId="77777777" w:rsidR="000C3ACD" w:rsidRPr="009F6AD4" w:rsidRDefault="000C3ACD" w:rsidP="000C3ACD">
            <w:pPr>
              <w:rPr>
                <w:sz w:val="24"/>
                <w:szCs w:val="24"/>
              </w:rPr>
            </w:pPr>
            <w:r w:rsidRPr="009F6AD4">
              <w:rPr>
                <w:sz w:val="24"/>
                <w:szCs w:val="24"/>
              </w:rPr>
              <w:t>17.</w:t>
            </w:r>
          </w:p>
        </w:tc>
        <w:tc>
          <w:tcPr>
            <w:tcW w:w="0" w:type="auto"/>
            <w:shd w:val="clear" w:color="auto" w:fill="auto"/>
          </w:tcPr>
          <w:p w14:paraId="73CB4C62" w14:textId="77777777" w:rsidR="000C3ACD" w:rsidRPr="009F6AD4" w:rsidRDefault="000C3ACD" w:rsidP="000C3ACD">
            <w:pPr>
              <w:rPr>
                <w:sz w:val="24"/>
                <w:szCs w:val="24"/>
              </w:rPr>
            </w:pPr>
            <w:r w:rsidRPr="009F6AD4">
              <w:rPr>
                <w:sz w:val="24"/>
                <w:szCs w:val="24"/>
              </w:rPr>
              <w:t>Решение логических задач. Шифрование текста.</w:t>
            </w:r>
          </w:p>
        </w:tc>
        <w:tc>
          <w:tcPr>
            <w:tcW w:w="236" w:type="dxa"/>
            <w:shd w:val="clear" w:color="auto" w:fill="auto"/>
          </w:tcPr>
          <w:p w14:paraId="593E51CC" w14:textId="77777777" w:rsidR="000C3ACD" w:rsidRPr="009F6AD4" w:rsidRDefault="000C3ACD" w:rsidP="000C3ACD">
            <w:pPr>
              <w:jc w:val="center"/>
              <w:rPr>
                <w:sz w:val="24"/>
                <w:szCs w:val="24"/>
              </w:rPr>
            </w:pPr>
            <w:r w:rsidRPr="009F6AD4">
              <w:rPr>
                <w:sz w:val="24"/>
                <w:szCs w:val="24"/>
              </w:rPr>
              <w:t>2</w:t>
            </w:r>
          </w:p>
        </w:tc>
        <w:tc>
          <w:tcPr>
            <w:tcW w:w="236" w:type="dxa"/>
            <w:shd w:val="clear" w:color="auto" w:fill="auto"/>
          </w:tcPr>
          <w:p w14:paraId="46D4E53D"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706B1EBD" w14:textId="77777777" w:rsidR="000C3ACD" w:rsidRPr="009F6AD4" w:rsidRDefault="000C3ACD" w:rsidP="000C3ACD">
            <w:pPr>
              <w:jc w:val="center"/>
              <w:rPr>
                <w:sz w:val="24"/>
                <w:szCs w:val="24"/>
              </w:rPr>
            </w:pPr>
            <w:r w:rsidRPr="009F6AD4">
              <w:rPr>
                <w:sz w:val="24"/>
                <w:szCs w:val="24"/>
              </w:rPr>
              <w:t>1.5</w:t>
            </w:r>
          </w:p>
        </w:tc>
      </w:tr>
      <w:tr w:rsidR="000C3ACD" w:rsidRPr="009F6AD4" w14:paraId="4E58B700" w14:textId="77777777" w:rsidTr="000C3ACD">
        <w:tc>
          <w:tcPr>
            <w:tcW w:w="0" w:type="auto"/>
            <w:shd w:val="clear" w:color="auto" w:fill="auto"/>
          </w:tcPr>
          <w:p w14:paraId="52FFB1AD" w14:textId="77777777" w:rsidR="000C3ACD" w:rsidRPr="009F6AD4" w:rsidRDefault="000C3ACD" w:rsidP="000C3ACD">
            <w:pPr>
              <w:rPr>
                <w:sz w:val="24"/>
                <w:szCs w:val="24"/>
              </w:rPr>
            </w:pPr>
            <w:r w:rsidRPr="009F6AD4">
              <w:rPr>
                <w:sz w:val="24"/>
                <w:szCs w:val="24"/>
              </w:rPr>
              <w:t>18.</w:t>
            </w:r>
          </w:p>
        </w:tc>
        <w:tc>
          <w:tcPr>
            <w:tcW w:w="0" w:type="auto"/>
            <w:shd w:val="clear" w:color="auto" w:fill="auto"/>
          </w:tcPr>
          <w:p w14:paraId="36500A79" w14:textId="77777777" w:rsidR="000C3ACD" w:rsidRPr="009F6AD4" w:rsidRDefault="000C3ACD" w:rsidP="000C3ACD">
            <w:pPr>
              <w:rPr>
                <w:sz w:val="24"/>
                <w:szCs w:val="24"/>
              </w:rPr>
            </w:pPr>
            <w:r w:rsidRPr="009F6AD4">
              <w:rPr>
                <w:sz w:val="24"/>
                <w:szCs w:val="24"/>
              </w:rPr>
              <w:t>Проект «Шифрование местонахождения» (или «Передача тайных сообщений»)</w:t>
            </w:r>
          </w:p>
        </w:tc>
        <w:tc>
          <w:tcPr>
            <w:tcW w:w="236" w:type="dxa"/>
            <w:shd w:val="clear" w:color="auto" w:fill="auto"/>
          </w:tcPr>
          <w:p w14:paraId="37AE8884" w14:textId="77777777" w:rsidR="000C3ACD" w:rsidRPr="009F6AD4" w:rsidRDefault="000C3ACD" w:rsidP="000C3ACD">
            <w:pPr>
              <w:jc w:val="center"/>
              <w:rPr>
                <w:sz w:val="24"/>
                <w:szCs w:val="24"/>
              </w:rPr>
            </w:pPr>
            <w:r w:rsidRPr="009F6AD4">
              <w:rPr>
                <w:sz w:val="24"/>
                <w:szCs w:val="24"/>
              </w:rPr>
              <w:t>3</w:t>
            </w:r>
          </w:p>
        </w:tc>
        <w:tc>
          <w:tcPr>
            <w:tcW w:w="236" w:type="dxa"/>
            <w:shd w:val="clear" w:color="auto" w:fill="auto"/>
          </w:tcPr>
          <w:p w14:paraId="3DB81183" w14:textId="77777777" w:rsidR="000C3ACD" w:rsidRPr="009F6AD4" w:rsidRDefault="000C3ACD" w:rsidP="000C3ACD">
            <w:pPr>
              <w:jc w:val="center"/>
              <w:rPr>
                <w:sz w:val="24"/>
                <w:szCs w:val="24"/>
              </w:rPr>
            </w:pPr>
            <w:r w:rsidRPr="009F6AD4">
              <w:rPr>
                <w:sz w:val="24"/>
                <w:szCs w:val="24"/>
              </w:rPr>
              <w:t>0.5</w:t>
            </w:r>
          </w:p>
        </w:tc>
        <w:tc>
          <w:tcPr>
            <w:tcW w:w="0" w:type="auto"/>
            <w:shd w:val="clear" w:color="auto" w:fill="auto"/>
          </w:tcPr>
          <w:p w14:paraId="59849519" w14:textId="77777777" w:rsidR="000C3ACD" w:rsidRPr="009F6AD4" w:rsidRDefault="000C3ACD" w:rsidP="000C3ACD">
            <w:pPr>
              <w:jc w:val="center"/>
              <w:rPr>
                <w:sz w:val="24"/>
                <w:szCs w:val="24"/>
              </w:rPr>
            </w:pPr>
            <w:r w:rsidRPr="009F6AD4">
              <w:rPr>
                <w:sz w:val="24"/>
                <w:szCs w:val="24"/>
              </w:rPr>
              <w:t>2.5</w:t>
            </w:r>
          </w:p>
        </w:tc>
      </w:tr>
      <w:tr w:rsidR="000C3ACD" w:rsidRPr="009F6AD4" w14:paraId="50FFAA45" w14:textId="77777777" w:rsidTr="000C3ACD">
        <w:tc>
          <w:tcPr>
            <w:tcW w:w="0" w:type="auto"/>
            <w:shd w:val="clear" w:color="auto" w:fill="auto"/>
          </w:tcPr>
          <w:p w14:paraId="3C714973" w14:textId="77777777" w:rsidR="000C3ACD" w:rsidRPr="009F6AD4" w:rsidRDefault="000C3ACD" w:rsidP="000C3ACD">
            <w:pPr>
              <w:rPr>
                <w:sz w:val="24"/>
                <w:szCs w:val="24"/>
              </w:rPr>
            </w:pPr>
          </w:p>
        </w:tc>
        <w:tc>
          <w:tcPr>
            <w:tcW w:w="0" w:type="auto"/>
            <w:shd w:val="clear" w:color="auto" w:fill="auto"/>
          </w:tcPr>
          <w:p w14:paraId="611BA16F" w14:textId="77777777" w:rsidR="000C3ACD" w:rsidRPr="009F6AD4" w:rsidRDefault="000C3ACD" w:rsidP="000C3ACD">
            <w:pPr>
              <w:rPr>
                <w:b/>
                <w:sz w:val="24"/>
                <w:szCs w:val="24"/>
              </w:rPr>
            </w:pPr>
            <w:r w:rsidRPr="009F6AD4">
              <w:rPr>
                <w:b/>
                <w:sz w:val="24"/>
                <w:szCs w:val="24"/>
              </w:rPr>
              <w:t>Итого:</w:t>
            </w:r>
          </w:p>
        </w:tc>
        <w:tc>
          <w:tcPr>
            <w:tcW w:w="236" w:type="dxa"/>
            <w:shd w:val="clear" w:color="auto" w:fill="auto"/>
          </w:tcPr>
          <w:p w14:paraId="7C0D054C" w14:textId="77777777" w:rsidR="000C3ACD" w:rsidRPr="009F6AD4" w:rsidRDefault="000C3ACD" w:rsidP="000C3ACD">
            <w:pPr>
              <w:jc w:val="center"/>
              <w:rPr>
                <w:b/>
                <w:sz w:val="24"/>
                <w:szCs w:val="24"/>
              </w:rPr>
            </w:pPr>
            <w:r w:rsidRPr="009F6AD4">
              <w:rPr>
                <w:b/>
                <w:sz w:val="24"/>
                <w:szCs w:val="24"/>
              </w:rPr>
              <w:t>34</w:t>
            </w:r>
          </w:p>
        </w:tc>
        <w:tc>
          <w:tcPr>
            <w:tcW w:w="236" w:type="dxa"/>
            <w:shd w:val="clear" w:color="auto" w:fill="auto"/>
          </w:tcPr>
          <w:p w14:paraId="1A913CFB" w14:textId="77777777" w:rsidR="000C3ACD" w:rsidRPr="009F6AD4" w:rsidRDefault="000C3ACD" w:rsidP="000C3ACD">
            <w:pPr>
              <w:jc w:val="center"/>
              <w:rPr>
                <w:b/>
                <w:sz w:val="24"/>
                <w:szCs w:val="24"/>
              </w:rPr>
            </w:pPr>
            <w:r w:rsidRPr="009F6AD4">
              <w:rPr>
                <w:b/>
                <w:sz w:val="24"/>
                <w:szCs w:val="24"/>
              </w:rPr>
              <w:t>8.5</w:t>
            </w:r>
          </w:p>
        </w:tc>
        <w:tc>
          <w:tcPr>
            <w:tcW w:w="0" w:type="auto"/>
            <w:shd w:val="clear" w:color="auto" w:fill="auto"/>
          </w:tcPr>
          <w:p w14:paraId="50DD3323" w14:textId="77777777" w:rsidR="000C3ACD" w:rsidRPr="009F6AD4" w:rsidRDefault="000C3ACD" w:rsidP="000C3ACD">
            <w:pPr>
              <w:jc w:val="center"/>
              <w:rPr>
                <w:b/>
                <w:sz w:val="24"/>
                <w:szCs w:val="24"/>
              </w:rPr>
            </w:pPr>
            <w:r w:rsidRPr="009F6AD4">
              <w:rPr>
                <w:b/>
                <w:sz w:val="24"/>
                <w:szCs w:val="24"/>
              </w:rPr>
              <w:t>25.5</w:t>
            </w:r>
          </w:p>
        </w:tc>
      </w:tr>
    </w:tbl>
    <w:p w14:paraId="7B33E9C3" w14:textId="77777777" w:rsidR="000C3ACD" w:rsidRPr="00CF0D45" w:rsidRDefault="000C3ACD" w:rsidP="000C3ACD">
      <w:pPr>
        <w:jc w:val="center"/>
        <w:rPr>
          <w:b/>
          <w:sz w:val="24"/>
          <w:szCs w:val="24"/>
        </w:rPr>
      </w:pPr>
    </w:p>
    <w:p w14:paraId="119BCFBC" w14:textId="77777777" w:rsidR="001647A4" w:rsidRPr="00942ADB" w:rsidRDefault="001647A4" w:rsidP="001647A4">
      <w:pPr>
        <w:jc w:val="center"/>
        <w:rPr>
          <w:b/>
          <w:sz w:val="24"/>
          <w:szCs w:val="24"/>
        </w:rPr>
      </w:pPr>
      <w:r w:rsidRPr="00942ADB">
        <w:rPr>
          <w:b/>
          <w:sz w:val="24"/>
          <w:szCs w:val="24"/>
        </w:rPr>
        <w:t>Содержание обучения</w:t>
      </w:r>
      <w:r>
        <w:rPr>
          <w:b/>
          <w:sz w:val="24"/>
          <w:szCs w:val="24"/>
        </w:rPr>
        <w:t xml:space="preserve"> 4 класс</w:t>
      </w:r>
    </w:p>
    <w:p w14:paraId="217D165F" w14:textId="77777777" w:rsidR="001647A4" w:rsidRPr="00942ADB" w:rsidRDefault="001647A4" w:rsidP="001647A4">
      <w:pPr>
        <w:rPr>
          <w:b/>
          <w:sz w:val="24"/>
          <w:szCs w:val="24"/>
        </w:rPr>
      </w:pPr>
    </w:p>
    <w:p w14:paraId="56D00165" w14:textId="77777777" w:rsidR="001647A4" w:rsidRPr="00942ADB" w:rsidRDefault="001647A4" w:rsidP="001647A4">
      <w:pPr>
        <w:jc w:val="both"/>
        <w:rPr>
          <w:sz w:val="24"/>
          <w:szCs w:val="24"/>
        </w:rPr>
      </w:pPr>
      <w:r w:rsidRPr="00942ADB">
        <w:rPr>
          <w:b/>
          <w:sz w:val="24"/>
          <w:szCs w:val="24"/>
        </w:rPr>
        <w:t>Тема 1</w:t>
      </w:r>
      <w:r w:rsidRPr="00942ADB">
        <w:rPr>
          <w:sz w:val="24"/>
          <w:szCs w:val="24"/>
        </w:rPr>
        <w:t>. Вводное занятие. Из чего состоит компьютер?</w:t>
      </w:r>
      <w:r>
        <w:rPr>
          <w:sz w:val="24"/>
          <w:szCs w:val="24"/>
        </w:rPr>
        <w:t xml:space="preserve"> ТБ.</w:t>
      </w:r>
    </w:p>
    <w:p w14:paraId="04D25317" w14:textId="77777777" w:rsidR="001647A4" w:rsidRPr="00942ADB" w:rsidRDefault="001647A4" w:rsidP="001647A4">
      <w:pPr>
        <w:jc w:val="both"/>
        <w:rPr>
          <w:b/>
          <w:sz w:val="24"/>
          <w:szCs w:val="24"/>
        </w:rPr>
      </w:pPr>
    </w:p>
    <w:p w14:paraId="13CA5334" w14:textId="77777777" w:rsidR="001647A4" w:rsidRPr="00942ADB" w:rsidRDefault="001647A4" w:rsidP="001647A4">
      <w:pPr>
        <w:jc w:val="both"/>
        <w:rPr>
          <w:sz w:val="24"/>
          <w:szCs w:val="24"/>
        </w:rPr>
      </w:pPr>
      <w:r w:rsidRPr="00942ADB">
        <w:rPr>
          <w:b/>
          <w:sz w:val="24"/>
          <w:szCs w:val="24"/>
        </w:rPr>
        <w:t xml:space="preserve">Тема 2. </w:t>
      </w:r>
      <w:r w:rsidRPr="00942ADB">
        <w:rPr>
          <w:sz w:val="24"/>
          <w:szCs w:val="24"/>
        </w:rPr>
        <w:t xml:space="preserve">Организация хранения информации в компьютере. Информация в компьютере. Диски. Дискеты. Информация в природе и технике, определение информации, информатика, свойства информации. </w:t>
      </w:r>
    </w:p>
    <w:p w14:paraId="53E6AE0F" w14:textId="77777777" w:rsidR="001647A4" w:rsidRPr="00942ADB" w:rsidRDefault="001647A4" w:rsidP="001647A4">
      <w:pPr>
        <w:ind w:left="360"/>
        <w:jc w:val="both"/>
        <w:rPr>
          <w:b/>
          <w:sz w:val="24"/>
          <w:szCs w:val="24"/>
        </w:rPr>
      </w:pPr>
    </w:p>
    <w:p w14:paraId="53B049D1" w14:textId="77777777" w:rsidR="001647A4" w:rsidRPr="00942ADB" w:rsidRDefault="001647A4" w:rsidP="001647A4">
      <w:pPr>
        <w:jc w:val="both"/>
        <w:rPr>
          <w:sz w:val="24"/>
          <w:szCs w:val="24"/>
        </w:rPr>
      </w:pPr>
      <w:r w:rsidRPr="00942ADB">
        <w:rPr>
          <w:b/>
          <w:sz w:val="24"/>
          <w:szCs w:val="24"/>
        </w:rPr>
        <w:t xml:space="preserve">Тема 3. </w:t>
      </w:r>
      <w:r w:rsidRPr="00942ADB">
        <w:rPr>
          <w:sz w:val="24"/>
          <w:szCs w:val="24"/>
        </w:rPr>
        <w:t xml:space="preserve">Графический редактор </w:t>
      </w:r>
      <w:r w:rsidRPr="00942ADB">
        <w:rPr>
          <w:sz w:val="24"/>
          <w:szCs w:val="24"/>
          <w:lang w:val="en-US"/>
        </w:rPr>
        <w:t>PAINT</w:t>
      </w:r>
      <w:r w:rsidRPr="00942ADB">
        <w:rPr>
          <w:sz w:val="24"/>
          <w:szCs w:val="24"/>
        </w:rPr>
        <w:t xml:space="preserve">. </w:t>
      </w:r>
    </w:p>
    <w:p w14:paraId="2D0CC4FF" w14:textId="77777777" w:rsidR="001647A4" w:rsidRPr="00942ADB" w:rsidRDefault="001647A4" w:rsidP="001647A4">
      <w:pPr>
        <w:jc w:val="both"/>
        <w:rPr>
          <w:sz w:val="24"/>
          <w:szCs w:val="24"/>
        </w:rPr>
      </w:pPr>
      <w:r w:rsidRPr="00942ADB">
        <w:rPr>
          <w:sz w:val="24"/>
          <w:szCs w:val="24"/>
        </w:rPr>
        <w:t xml:space="preserve">Назначение, запуск/ закрытие, структура окна. Создание, хранение и считывание документа. </w:t>
      </w:r>
    </w:p>
    <w:p w14:paraId="5DEE3DF5" w14:textId="77777777" w:rsidR="001647A4" w:rsidRPr="00942ADB" w:rsidRDefault="001647A4" w:rsidP="001647A4">
      <w:pPr>
        <w:jc w:val="both"/>
        <w:rPr>
          <w:sz w:val="24"/>
          <w:szCs w:val="24"/>
        </w:rPr>
      </w:pPr>
      <w:r w:rsidRPr="00942ADB">
        <w:rPr>
          <w:sz w:val="24"/>
          <w:szCs w:val="24"/>
        </w:rPr>
        <w:lastRenderedPageBreak/>
        <w:t>Выполнение рисунка с помощью графических примитивов. Цвет в графике. Изменение рисунка (перенос, растяжение / сжатие, удаление и т.д.).</w:t>
      </w:r>
    </w:p>
    <w:p w14:paraId="17CBB93F" w14:textId="77777777" w:rsidR="001647A4" w:rsidRPr="00942ADB" w:rsidRDefault="001647A4" w:rsidP="001647A4">
      <w:pPr>
        <w:jc w:val="both"/>
        <w:rPr>
          <w:sz w:val="24"/>
          <w:szCs w:val="24"/>
        </w:rPr>
      </w:pPr>
      <w:r w:rsidRPr="00942ADB">
        <w:rPr>
          <w:sz w:val="24"/>
          <w:szCs w:val="24"/>
        </w:rPr>
        <w:t xml:space="preserve">Изобретаем узоры. Работа на заданную или выбранную тему. </w:t>
      </w:r>
    </w:p>
    <w:p w14:paraId="7D8E662C" w14:textId="77777777" w:rsidR="001647A4" w:rsidRPr="00942ADB" w:rsidRDefault="001647A4" w:rsidP="001647A4">
      <w:pPr>
        <w:jc w:val="both"/>
        <w:rPr>
          <w:sz w:val="24"/>
          <w:szCs w:val="24"/>
        </w:rPr>
      </w:pPr>
      <w:r w:rsidRPr="00942ADB">
        <w:rPr>
          <w:sz w:val="24"/>
          <w:szCs w:val="24"/>
        </w:rPr>
        <w:t>Выполнение рисунка по стихотворению «У лукоморья дуб зеленый».</w:t>
      </w:r>
    </w:p>
    <w:p w14:paraId="5AF2A057" w14:textId="77777777" w:rsidR="001647A4" w:rsidRPr="00942ADB" w:rsidRDefault="001647A4" w:rsidP="001647A4">
      <w:pPr>
        <w:jc w:val="both"/>
        <w:rPr>
          <w:b/>
          <w:sz w:val="24"/>
          <w:szCs w:val="24"/>
        </w:rPr>
      </w:pPr>
    </w:p>
    <w:p w14:paraId="28FE1B46" w14:textId="77777777" w:rsidR="001647A4" w:rsidRPr="00942ADB" w:rsidRDefault="001647A4" w:rsidP="001647A4">
      <w:pPr>
        <w:ind w:left="360" w:hanging="360"/>
        <w:jc w:val="both"/>
        <w:rPr>
          <w:sz w:val="24"/>
          <w:szCs w:val="24"/>
        </w:rPr>
      </w:pPr>
      <w:r w:rsidRPr="00942ADB">
        <w:rPr>
          <w:b/>
          <w:sz w:val="24"/>
          <w:szCs w:val="24"/>
        </w:rPr>
        <w:t xml:space="preserve">Тема 4. </w:t>
      </w:r>
      <w:r w:rsidRPr="00942ADB">
        <w:rPr>
          <w:sz w:val="24"/>
          <w:szCs w:val="24"/>
        </w:rPr>
        <w:t xml:space="preserve">Создание презентаций с помощью </w:t>
      </w:r>
      <w:r w:rsidRPr="00942ADB">
        <w:rPr>
          <w:sz w:val="24"/>
          <w:szCs w:val="24"/>
          <w:lang w:val="en-US"/>
        </w:rPr>
        <w:t>Power</w:t>
      </w:r>
      <w:r w:rsidRPr="00942ADB">
        <w:rPr>
          <w:sz w:val="24"/>
          <w:szCs w:val="24"/>
        </w:rPr>
        <w:t xml:space="preserve"> </w:t>
      </w:r>
      <w:r w:rsidRPr="00942ADB">
        <w:rPr>
          <w:sz w:val="24"/>
          <w:szCs w:val="24"/>
          <w:lang w:val="en-US"/>
        </w:rPr>
        <w:t>Point</w:t>
      </w:r>
      <w:r w:rsidRPr="00942ADB">
        <w:rPr>
          <w:sz w:val="24"/>
          <w:szCs w:val="24"/>
        </w:rPr>
        <w:t xml:space="preserve">. </w:t>
      </w:r>
    </w:p>
    <w:p w14:paraId="376914F6" w14:textId="77777777" w:rsidR="001647A4" w:rsidRPr="00942ADB" w:rsidRDefault="001647A4" w:rsidP="001647A4">
      <w:pPr>
        <w:ind w:left="360" w:hanging="360"/>
        <w:jc w:val="both"/>
        <w:rPr>
          <w:sz w:val="24"/>
          <w:szCs w:val="24"/>
        </w:rPr>
      </w:pPr>
      <w:r w:rsidRPr="00942ADB">
        <w:rPr>
          <w:sz w:val="24"/>
          <w:szCs w:val="24"/>
        </w:rPr>
        <w:t>Интерфейс программы (структура окна), основные функции редактирования текста.</w:t>
      </w:r>
    </w:p>
    <w:p w14:paraId="5555F49D" w14:textId="77777777" w:rsidR="001647A4" w:rsidRPr="00942ADB" w:rsidRDefault="001647A4" w:rsidP="001647A4">
      <w:pPr>
        <w:ind w:left="360" w:hanging="360"/>
        <w:jc w:val="both"/>
        <w:rPr>
          <w:sz w:val="24"/>
          <w:szCs w:val="24"/>
        </w:rPr>
      </w:pPr>
      <w:r w:rsidRPr="00942ADB">
        <w:rPr>
          <w:sz w:val="24"/>
          <w:szCs w:val="24"/>
        </w:rPr>
        <w:t xml:space="preserve"> Работа со стилями.</w:t>
      </w:r>
    </w:p>
    <w:p w14:paraId="5D95FD4E" w14:textId="77777777" w:rsidR="001647A4" w:rsidRPr="00942ADB" w:rsidRDefault="001647A4" w:rsidP="001647A4">
      <w:pPr>
        <w:ind w:left="360" w:hanging="360"/>
        <w:jc w:val="both"/>
        <w:rPr>
          <w:sz w:val="24"/>
          <w:szCs w:val="24"/>
        </w:rPr>
      </w:pPr>
      <w:r w:rsidRPr="00942ADB">
        <w:rPr>
          <w:sz w:val="24"/>
          <w:szCs w:val="24"/>
        </w:rPr>
        <w:t xml:space="preserve"> Создание нового слайда, фон слайда.</w:t>
      </w:r>
    </w:p>
    <w:p w14:paraId="5E23841B" w14:textId="77777777" w:rsidR="001647A4" w:rsidRPr="00942ADB" w:rsidRDefault="001647A4" w:rsidP="001647A4">
      <w:pPr>
        <w:ind w:left="360" w:hanging="360"/>
        <w:jc w:val="both"/>
        <w:rPr>
          <w:sz w:val="24"/>
          <w:szCs w:val="24"/>
        </w:rPr>
      </w:pPr>
      <w:r w:rsidRPr="00942ADB">
        <w:rPr>
          <w:sz w:val="24"/>
          <w:szCs w:val="24"/>
        </w:rPr>
        <w:t xml:space="preserve"> Вставка рисунков и других объектов на слайд.</w:t>
      </w:r>
    </w:p>
    <w:p w14:paraId="138FF9CB" w14:textId="77777777" w:rsidR="001647A4" w:rsidRPr="00942ADB" w:rsidRDefault="001647A4" w:rsidP="001647A4">
      <w:pPr>
        <w:ind w:left="360" w:hanging="360"/>
        <w:jc w:val="both"/>
        <w:rPr>
          <w:sz w:val="24"/>
          <w:szCs w:val="24"/>
        </w:rPr>
      </w:pPr>
      <w:r w:rsidRPr="00942ADB">
        <w:rPr>
          <w:sz w:val="24"/>
          <w:szCs w:val="24"/>
        </w:rPr>
        <w:t xml:space="preserve"> Создание скриншотов. </w:t>
      </w:r>
    </w:p>
    <w:p w14:paraId="156EAF80" w14:textId="77777777" w:rsidR="001647A4" w:rsidRDefault="001647A4" w:rsidP="001647A4">
      <w:pPr>
        <w:ind w:left="360" w:hanging="360"/>
        <w:jc w:val="both"/>
        <w:rPr>
          <w:sz w:val="24"/>
          <w:szCs w:val="24"/>
        </w:rPr>
      </w:pPr>
      <w:r w:rsidRPr="00942ADB">
        <w:rPr>
          <w:sz w:val="24"/>
          <w:szCs w:val="24"/>
        </w:rPr>
        <w:t>Анимация на слайдах</w:t>
      </w:r>
      <w:r>
        <w:rPr>
          <w:sz w:val="24"/>
          <w:szCs w:val="24"/>
        </w:rPr>
        <w:t>.</w:t>
      </w:r>
    </w:p>
    <w:p w14:paraId="524F714E" w14:textId="77777777" w:rsidR="001647A4" w:rsidRPr="00942ADB" w:rsidRDefault="001647A4" w:rsidP="001647A4">
      <w:pPr>
        <w:ind w:left="360" w:hanging="360"/>
        <w:jc w:val="both"/>
        <w:rPr>
          <w:sz w:val="24"/>
          <w:szCs w:val="24"/>
        </w:rPr>
      </w:pPr>
      <w:r>
        <w:rPr>
          <w:sz w:val="24"/>
          <w:szCs w:val="24"/>
        </w:rPr>
        <w:t>Конкурс «»Шоу анимашек»</w:t>
      </w:r>
    </w:p>
    <w:p w14:paraId="4CBA92D4" w14:textId="77777777" w:rsidR="001647A4" w:rsidRPr="00942ADB" w:rsidRDefault="001647A4" w:rsidP="001647A4">
      <w:pPr>
        <w:jc w:val="both"/>
        <w:rPr>
          <w:b/>
          <w:sz w:val="24"/>
          <w:szCs w:val="24"/>
        </w:rPr>
      </w:pPr>
    </w:p>
    <w:p w14:paraId="2C9FB286" w14:textId="77777777" w:rsidR="001647A4" w:rsidRPr="00942ADB" w:rsidRDefault="001647A4" w:rsidP="001647A4">
      <w:pPr>
        <w:jc w:val="both"/>
        <w:rPr>
          <w:sz w:val="24"/>
          <w:szCs w:val="24"/>
        </w:rPr>
      </w:pPr>
      <w:r w:rsidRPr="00942ADB">
        <w:rPr>
          <w:b/>
          <w:sz w:val="24"/>
          <w:szCs w:val="24"/>
        </w:rPr>
        <w:t>Тема 5.</w:t>
      </w:r>
      <w:r w:rsidRPr="00942ADB">
        <w:rPr>
          <w:sz w:val="24"/>
          <w:szCs w:val="24"/>
        </w:rPr>
        <w:t xml:space="preserve"> Работа в текстовом процессоре </w:t>
      </w:r>
      <w:r w:rsidRPr="00942ADB">
        <w:rPr>
          <w:sz w:val="24"/>
          <w:szCs w:val="24"/>
          <w:lang w:val="en-US"/>
        </w:rPr>
        <w:t>WORD</w:t>
      </w:r>
      <w:r w:rsidRPr="00942ADB">
        <w:rPr>
          <w:sz w:val="24"/>
          <w:szCs w:val="24"/>
        </w:rPr>
        <w:t xml:space="preserve">. </w:t>
      </w:r>
    </w:p>
    <w:p w14:paraId="05907A8D" w14:textId="77777777" w:rsidR="001647A4" w:rsidRPr="00942ADB" w:rsidRDefault="001647A4" w:rsidP="001647A4">
      <w:pPr>
        <w:jc w:val="both"/>
        <w:rPr>
          <w:sz w:val="24"/>
          <w:szCs w:val="24"/>
        </w:rPr>
      </w:pPr>
      <w:r w:rsidRPr="00942ADB">
        <w:rPr>
          <w:sz w:val="24"/>
          <w:szCs w:val="24"/>
        </w:rPr>
        <w:t>Форматирование документа, вставка рисунков.</w:t>
      </w:r>
    </w:p>
    <w:p w14:paraId="12BA2BB9" w14:textId="77777777" w:rsidR="001647A4" w:rsidRPr="00942ADB" w:rsidRDefault="001647A4" w:rsidP="001647A4">
      <w:pPr>
        <w:jc w:val="both"/>
        <w:rPr>
          <w:sz w:val="24"/>
          <w:szCs w:val="24"/>
        </w:rPr>
      </w:pPr>
      <w:r w:rsidRPr="00942ADB">
        <w:rPr>
          <w:sz w:val="24"/>
          <w:szCs w:val="24"/>
        </w:rPr>
        <w:t>Создание таблиц, вставка специальных символов.</w:t>
      </w:r>
    </w:p>
    <w:p w14:paraId="0B2C0A0A" w14:textId="77777777" w:rsidR="001647A4" w:rsidRPr="00942ADB" w:rsidRDefault="001647A4" w:rsidP="001647A4">
      <w:pPr>
        <w:jc w:val="both"/>
        <w:rPr>
          <w:sz w:val="24"/>
          <w:szCs w:val="24"/>
        </w:rPr>
      </w:pPr>
      <w:r w:rsidRPr="00942ADB">
        <w:rPr>
          <w:sz w:val="24"/>
          <w:szCs w:val="24"/>
        </w:rPr>
        <w:t xml:space="preserve">Создание перекрестных ссылок. </w:t>
      </w:r>
    </w:p>
    <w:p w14:paraId="3389CD18" w14:textId="77777777" w:rsidR="001647A4" w:rsidRPr="00942ADB" w:rsidRDefault="001647A4" w:rsidP="001647A4">
      <w:pPr>
        <w:jc w:val="both"/>
        <w:rPr>
          <w:sz w:val="24"/>
          <w:szCs w:val="24"/>
        </w:rPr>
      </w:pPr>
      <w:r w:rsidRPr="00942ADB">
        <w:rPr>
          <w:sz w:val="24"/>
          <w:szCs w:val="24"/>
        </w:rPr>
        <w:t xml:space="preserve">Форматирование абзацев. </w:t>
      </w:r>
    </w:p>
    <w:p w14:paraId="488DD2AE" w14:textId="77777777" w:rsidR="001647A4" w:rsidRPr="00942ADB" w:rsidRDefault="001647A4" w:rsidP="001647A4">
      <w:pPr>
        <w:jc w:val="both"/>
        <w:rPr>
          <w:sz w:val="24"/>
          <w:szCs w:val="24"/>
        </w:rPr>
      </w:pPr>
      <w:r w:rsidRPr="00942ADB">
        <w:rPr>
          <w:sz w:val="24"/>
          <w:szCs w:val="24"/>
        </w:rPr>
        <w:t xml:space="preserve">Сохранение документа. </w:t>
      </w:r>
    </w:p>
    <w:p w14:paraId="03D84990" w14:textId="77777777" w:rsidR="001647A4" w:rsidRDefault="001647A4" w:rsidP="001647A4">
      <w:pPr>
        <w:jc w:val="both"/>
        <w:rPr>
          <w:sz w:val="24"/>
          <w:szCs w:val="24"/>
        </w:rPr>
      </w:pPr>
      <w:r w:rsidRPr="00942ADB">
        <w:rPr>
          <w:sz w:val="24"/>
          <w:szCs w:val="24"/>
        </w:rPr>
        <w:t>Печать.</w:t>
      </w:r>
    </w:p>
    <w:p w14:paraId="1B8ABF74" w14:textId="77777777" w:rsidR="001647A4" w:rsidRPr="00942ADB" w:rsidRDefault="001647A4" w:rsidP="001647A4">
      <w:pPr>
        <w:jc w:val="both"/>
        <w:rPr>
          <w:sz w:val="24"/>
          <w:szCs w:val="24"/>
        </w:rPr>
      </w:pPr>
      <w:r>
        <w:rPr>
          <w:sz w:val="24"/>
          <w:szCs w:val="24"/>
        </w:rPr>
        <w:t>Конкурс буклетов.</w:t>
      </w:r>
    </w:p>
    <w:p w14:paraId="34DF8A13" w14:textId="77777777" w:rsidR="001647A4" w:rsidRPr="00942ADB" w:rsidRDefault="001647A4" w:rsidP="001647A4">
      <w:pPr>
        <w:jc w:val="both"/>
        <w:rPr>
          <w:b/>
          <w:sz w:val="24"/>
          <w:szCs w:val="24"/>
        </w:rPr>
      </w:pPr>
    </w:p>
    <w:p w14:paraId="7EC0D8EF" w14:textId="77777777" w:rsidR="001647A4" w:rsidRPr="00942ADB" w:rsidRDefault="001647A4" w:rsidP="001647A4">
      <w:pPr>
        <w:jc w:val="both"/>
        <w:rPr>
          <w:sz w:val="24"/>
          <w:szCs w:val="24"/>
        </w:rPr>
      </w:pPr>
      <w:r w:rsidRPr="00942ADB">
        <w:rPr>
          <w:b/>
          <w:sz w:val="24"/>
          <w:szCs w:val="24"/>
        </w:rPr>
        <w:t xml:space="preserve">Тема 6. </w:t>
      </w:r>
      <w:r w:rsidRPr="00942ADB">
        <w:rPr>
          <w:sz w:val="24"/>
          <w:szCs w:val="24"/>
        </w:rPr>
        <w:t xml:space="preserve">Мультимедийная информация и ее применение в обучении. Графические редакторы. </w:t>
      </w:r>
    </w:p>
    <w:p w14:paraId="474F4774" w14:textId="77777777" w:rsidR="001647A4" w:rsidRPr="00942ADB" w:rsidRDefault="001647A4" w:rsidP="001647A4">
      <w:pPr>
        <w:jc w:val="both"/>
        <w:rPr>
          <w:sz w:val="24"/>
          <w:szCs w:val="24"/>
        </w:rPr>
      </w:pPr>
      <w:r w:rsidRPr="00942ADB">
        <w:rPr>
          <w:sz w:val="24"/>
          <w:szCs w:val="24"/>
        </w:rPr>
        <w:t>Звуковые редакторы.</w:t>
      </w:r>
    </w:p>
    <w:p w14:paraId="47750615" w14:textId="77777777" w:rsidR="001647A4" w:rsidRPr="00942ADB" w:rsidRDefault="001647A4" w:rsidP="001647A4">
      <w:pPr>
        <w:jc w:val="both"/>
        <w:rPr>
          <w:sz w:val="24"/>
          <w:szCs w:val="24"/>
        </w:rPr>
      </w:pPr>
      <w:r w:rsidRPr="00942ADB">
        <w:rPr>
          <w:sz w:val="24"/>
          <w:szCs w:val="24"/>
        </w:rPr>
        <w:t xml:space="preserve">Видео редакторы. </w:t>
      </w:r>
    </w:p>
    <w:p w14:paraId="6F771E68" w14:textId="77777777" w:rsidR="001647A4" w:rsidRPr="00942ADB" w:rsidRDefault="001647A4" w:rsidP="001647A4">
      <w:pPr>
        <w:jc w:val="both"/>
        <w:rPr>
          <w:sz w:val="24"/>
          <w:szCs w:val="24"/>
        </w:rPr>
      </w:pPr>
      <w:r w:rsidRPr="00942ADB">
        <w:rPr>
          <w:sz w:val="24"/>
          <w:szCs w:val="24"/>
        </w:rPr>
        <w:t>Плееры, их отличие.</w:t>
      </w:r>
    </w:p>
    <w:p w14:paraId="47D66043" w14:textId="77777777" w:rsidR="001647A4" w:rsidRDefault="001647A4" w:rsidP="001647A4">
      <w:pPr>
        <w:jc w:val="both"/>
        <w:rPr>
          <w:sz w:val="24"/>
          <w:szCs w:val="24"/>
        </w:rPr>
      </w:pPr>
      <w:r>
        <w:rPr>
          <w:sz w:val="24"/>
          <w:szCs w:val="24"/>
        </w:rPr>
        <w:t>Конкурс «Редактор»</w:t>
      </w:r>
    </w:p>
    <w:p w14:paraId="0637B426" w14:textId="77777777" w:rsidR="001647A4" w:rsidRPr="00942ADB" w:rsidRDefault="001647A4" w:rsidP="001647A4">
      <w:pPr>
        <w:jc w:val="both"/>
        <w:rPr>
          <w:sz w:val="24"/>
          <w:szCs w:val="24"/>
        </w:rPr>
      </w:pPr>
    </w:p>
    <w:p w14:paraId="2206C610" w14:textId="77777777" w:rsidR="001647A4" w:rsidRPr="00942ADB" w:rsidRDefault="001647A4" w:rsidP="001647A4">
      <w:pPr>
        <w:jc w:val="both"/>
        <w:rPr>
          <w:sz w:val="24"/>
          <w:szCs w:val="24"/>
        </w:rPr>
      </w:pPr>
      <w:r w:rsidRPr="00942ADB">
        <w:rPr>
          <w:b/>
          <w:sz w:val="24"/>
          <w:szCs w:val="24"/>
        </w:rPr>
        <w:t xml:space="preserve">Тема 7. </w:t>
      </w:r>
      <w:r w:rsidRPr="00942ADB">
        <w:rPr>
          <w:sz w:val="24"/>
          <w:szCs w:val="24"/>
        </w:rPr>
        <w:t xml:space="preserve">Сетевые технологии. </w:t>
      </w:r>
    </w:p>
    <w:p w14:paraId="78E90663" w14:textId="77777777" w:rsidR="001647A4" w:rsidRPr="00942ADB" w:rsidRDefault="001647A4" w:rsidP="001647A4">
      <w:pPr>
        <w:jc w:val="both"/>
        <w:rPr>
          <w:sz w:val="24"/>
          <w:szCs w:val="24"/>
        </w:rPr>
      </w:pPr>
      <w:r w:rsidRPr="00942ADB">
        <w:rPr>
          <w:sz w:val="24"/>
          <w:szCs w:val="24"/>
        </w:rPr>
        <w:t xml:space="preserve">Интернет. </w:t>
      </w:r>
    </w:p>
    <w:p w14:paraId="1EA6F51C" w14:textId="77777777" w:rsidR="001647A4" w:rsidRPr="00942ADB" w:rsidRDefault="001647A4" w:rsidP="001647A4">
      <w:pPr>
        <w:jc w:val="both"/>
        <w:rPr>
          <w:sz w:val="24"/>
          <w:szCs w:val="24"/>
        </w:rPr>
      </w:pPr>
      <w:r w:rsidRPr="00942ADB">
        <w:rPr>
          <w:sz w:val="24"/>
          <w:szCs w:val="24"/>
        </w:rPr>
        <w:t xml:space="preserve">Компьютерные сети. </w:t>
      </w:r>
    </w:p>
    <w:p w14:paraId="0615F171" w14:textId="77777777" w:rsidR="001647A4" w:rsidRPr="00942ADB" w:rsidRDefault="001647A4" w:rsidP="001647A4">
      <w:pPr>
        <w:jc w:val="both"/>
        <w:rPr>
          <w:sz w:val="24"/>
          <w:szCs w:val="24"/>
        </w:rPr>
      </w:pPr>
      <w:r w:rsidRPr="00942ADB">
        <w:rPr>
          <w:sz w:val="24"/>
          <w:szCs w:val="24"/>
        </w:rPr>
        <w:t xml:space="preserve">Локальная компьютерная сеть. </w:t>
      </w:r>
    </w:p>
    <w:p w14:paraId="12DC2D5B" w14:textId="77777777" w:rsidR="001647A4" w:rsidRPr="00942ADB" w:rsidRDefault="001647A4" w:rsidP="001647A4">
      <w:pPr>
        <w:jc w:val="both"/>
        <w:rPr>
          <w:sz w:val="24"/>
          <w:szCs w:val="24"/>
        </w:rPr>
      </w:pPr>
      <w:r w:rsidRPr="00942ADB">
        <w:rPr>
          <w:sz w:val="24"/>
          <w:szCs w:val="24"/>
        </w:rPr>
        <w:t xml:space="preserve">Глобальная компьютерная сеть. Браузеры. </w:t>
      </w:r>
    </w:p>
    <w:p w14:paraId="23C4C378" w14:textId="77777777" w:rsidR="001647A4" w:rsidRPr="00942ADB" w:rsidRDefault="001647A4" w:rsidP="001647A4">
      <w:pPr>
        <w:jc w:val="both"/>
        <w:rPr>
          <w:sz w:val="24"/>
          <w:szCs w:val="24"/>
        </w:rPr>
      </w:pPr>
      <w:r w:rsidRPr="00942ADB">
        <w:rPr>
          <w:sz w:val="24"/>
          <w:szCs w:val="24"/>
        </w:rPr>
        <w:t xml:space="preserve">Поиск информации в интернете. Почтовые сервисы. </w:t>
      </w:r>
    </w:p>
    <w:p w14:paraId="4E8B8A0A" w14:textId="77777777" w:rsidR="001647A4" w:rsidRPr="00942ADB" w:rsidRDefault="001647A4" w:rsidP="001647A4">
      <w:pPr>
        <w:jc w:val="both"/>
        <w:rPr>
          <w:sz w:val="24"/>
          <w:szCs w:val="24"/>
        </w:rPr>
      </w:pPr>
      <w:r w:rsidRPr="00942ADB">
        <w:rPr>
          <w:sz w:val="24"/>
          <w:szCs w:val="24"/>
        </w:rPr>
        <w:t xml:space="preserve">Образовательные сайты. </w:t>
      </w:r>
    </w:p>
    <w:p w14:paraId="5A3B8B5B" w14:textId="77777777" w:rsidR="001647A4" w:rsidRPr="00942ADB" w:rsidRDefault="001647A4" w:rsidP="001647A4">
      <w:pPr>
        <w:jc w:val="both"/>
        <w:rPr>
          <w:sz w:val="24"/>
          <w:szCs w:val="24"/>
        </w:rPr>
      </w:pPr>
      <w:r>
        <w:rPr>
          <w:sz w:val="24"/>
          <w:szCs w:val="24"/>
        </w:rPr>
        <w:t>«Найди друзей в Интернете»</w:t>
      </w:r>
      <w:r w:rsidRPr="00942ADB">
        <w:rPr>
          <w:sz w:val="24"/>
          <w:szCs w:val="24"/>
        </w:rPr>
        <w:t>. Подведение итогов.</w:t>
      </w:r>
    </w:p>
    <w:p w14:paraId="395E0736" w14:textId="77777777" w:rsidR="001647A4" w:rsidRPr="00CF0D45" w:rsidRDefault="001647A4" w:rsidP="001647A4">
      <w:pPr>
        <w:jc w:val="center"/>
        <w:rPr>
          <w:b/>
          <w:sz w:val="24"/>
          <w:szCs w:val="24"/>
        </w:rPr>
      </w:pPr>
    </w:p>
    <w:p w14:paraId="674784B2" w14:textId="77777777" w:rsidR="001647A4" w:rsidRPr="00CF0D45" w:rsidRDefault="001647A4" w:rsidP="001647A4">
      <w:pPr>
        <w:jc w:val="center"/>
        <w:rPr>
          <w:b/>
          <w:sz w:val="24"/>
          <w:szCs w:val="24"/>
        </w:rPr>
      </w:pPr>
      <w:r w:rsidRPr="00A873BA">
        <w:rPr>
          <w:b/>
          <w:color w:val="000000"/>
          <w:sz w:val="24"/>
          <w:szCs w:val="24"/>
        </w:rPr>
        <w:t>Тематическое планирование</w:t>
      </w:r>
      <w:r>
        <w:rPr>
          <w:b/>
          <w:color w:val="000000"/>
          <w:sz w:val="24"/>
          <w:szCs w:val="24"/>
        </w:rPr>
        <w:t xml:space="preserve"> 4 класс</w:t>
      </w:r>
    </w:p>
    <w:p w14:paraId="3DBA97F3" w14:textId="77777777" w:rsidR="000C3ACD" w:rsidRPr="00CF0D45" w:rsidRDefault="000C3ACD" w:rsidP="000C3ACD">
      <w:pPr>
        <w:jc w:val="center"/>
        <w:rPr>
          <w:b/>
          <w:sz w:val="24"/>
          <w:szCs w:val="24"/>
        </w:rPr>
      </w:pPr>
    </w:p>
    <w:tbl>
      <w:tblPr>
        <w:tblStyle w:val="a7"/>
        <w:tblW w:w="10366" w:type="dxa"/>
        <w:tblLayout w:type="fixed"/>
        <w:tblLook w:val="01E0" w:firstRow="1" w:lastRow="1" w:firstColumn="1" w:lastColumn="1" w:noHBand="0" w:noVBand="0"/>
      </w:tblPr>
      <w:tblGrid>
        <w:gridCol w:w="6892"/>
        <w:gridCol w:w="1355"/>
        <w:gridCol w:w="892"/>
        <w:gridCol w:w="16"/>
        <w:gridCol w:w="1211"/>
      </w:tblGrid>
      <w:tr w:rsidR="001647A4" w:rsidRPr="00942ADB" w14:paraId="4F0087CE" w14:textId="77777777" w:rsidTr="001647A4">
        <w:trPr>
          <w:trHeight w:val="395"/>
        </w:trPr>
        <w:tc>
          <w:tcPr>
            <w:tcW w:w="6892" w:type="dxa"/>
            <w:vMerge w:val="restart"/>
          </w:tcPr>
          <w:p w14:paraId="3A6425B6" w14:textId="77777777" w:rsidR="001647A4" w:rsidRPr="00942ADB" w:rsidRDefault="001647A4" w:rsidP="00AA2B59">
            <w:pPr>
              <w:jc w:val="center"/>
              <w:rPr>
                <w:b/>
                <w:sz w:val="24"/>
                <w:szCs w:val="24"/>
              </w:rPr>
            </w:pPr>
            <w:r w:rsidRPr="00942ADB">
              <w:rPr>
                <w:b/>
                <w:sz w:val="24"/>
                <w:szCs w:val="24"/>
              </w:rPr>
              <w:t>Тема</w:t>
            </w:r>
          </w:p>
        </w:tc>
        <w:tc>
          <w:tcPr>
            <w:tcW w:w="3474" w:type="dxa"/>
            <w:gridSpan w:val="4"/>
          </w:tcPr>
          <w:p w14:paraId="2F078831" w14:textId="77777777" w:rsidR="001647A4" w:rsidRPr="00942ADB" w:rsidRDefault="001647A4" w:rsidP="00AA2B59">
            <w:pPr>
              <w:jc w:val="center"/>
              <w:rPr>
                <w:b/>
                <w:sz w:val="24"/>
                <w:szCs w:val="24"/>
              </w:rPr>
            </w:pPr>
            <w:r w:rsidRPr="00942ADB">
              <w:rPr>
                <w:b/>
                <w:sz w:val="24"/>
                <w:szCs w:val="24"/>
              </w:rPr>
              <w:t>Количество часов</w:t>
            </w:r>
          </w:p>
        </w:tc>
      </w:tr>
      <w:tr w:rsidR="001647A4" w:rsidRPr="00942ADB" w14:paraId="34246E1A" w14:textId="77777777" w:rsidTr="001647A4">
        <w:trPr>
          <w:trHeight w:val="395"/>
        </w:trPr>
        <w:tc>
          <w:tcPr>
            <w:tcW w:w="6892" w:type="dxa"/>
            <w:vMerge/>
          </w:tcPr>
          <w:p w14:paraId="6266D907" w14:textId="77777777" w:rsidR="001647A4" w:rsidRPr="00942ADB" w:rsidRDefault="001647A4" w:rsidP="00AA2B59">
            <w:pPr>
              <w:rPr>
                <w:b/>
                <w:sz w:val="24"/>
                <w:szCs w:val="24"/>
              </w:rPr>
            </w:pPr>
          </w:p>
        </w:tc>
        <w:tc>
          <w:tcPr>
            <w:tcW w:w="1355" w:type="dxa"/>
          </w:tcPr>
          <w:p w14:paraId="1EA0D0AA" w14:textId="77777777" w:rsidR="001647A4" w:rsidRPr="00942ADB" w:rsidRDefault="001647A4" w:rsidP="00AA2B59">
            <w:pPr>
              <w:jc w:val="center"/>
              <w:rPr>
                <w:b/>
                <w:sz w:val="24"/>
                <w:szCs w:val="24"/>
              </w:rPr>
            </w:pPr>
            <w:r w:rsidRPr="00942ADB">
              <w:rPr>
                <w:b/>
                <w:sz w:val="24"/>
                <w:szCs w:val="24"/>
              </w:rPr>
              <w:t>всего</w:t>
            </w:r>
          </w:p>
        </w:tc>
        <w:tc>
          <w:tcPr>
            <w:tcW w:w="908" w:type="dxa"/>
            <w:gridSpan w:val="2"/>
          </w:tcPr>
          <w:p w14:paraId="1A71CB8C" w14:textId="77777777" w:rsidR="001647A4" w:rsidRPr="00942ADB" w:rsidRDefault="001647A4" w:rsidP="00AA2B59">
            <w:pPr>
              <w:jc w:val="center"/>
              <w:rPr>
                <w:b/>
                <w:sz w:val="24"/>
                <w:szCs w:val="24"/>
              </w:rPr>
            </w:pPr>
            <w:r w:rsidRPr="00942ADB">
              <w:rPr>
                <w:b/>
                <w:sz w:val="24"/>
                <w:szCs w:val="24"/>
              </w:rPr>
              <w:t>теория</w:t>
            </w:r>
          </w:p>
        </w:tc>
        <w:tc>
          <w:tcPr>
            <w:tcW w:w="1209" w:type="dxa"/>
          </w:tcPr>
          <w:p w14:paraId="1A9A7FC5" w14:textId="77777777" w:rsidR="001647A4" w:rsidRPr="00942ADB" w:rsidRDefault="001647A4" w:rsidP="00AA2B59">
            <w:pPr>
              <w:jc w:val="center"/>
              <w:rPr>
                <w:b/>
                <w:sz w:val="24"/>
                <w:szCs w:val="24"/>
              </w:rPr>
            </w:pPr>
            <w:r w:rsidRPr="00942ADB">
              <w:rPr>
                <w:b/>
                <w:sz w:val="24"/>
                <w:szCs w:val="24"/>
              </w:rPr>
              <w:t>практика</w:t>
            </w:r>
          </w:p>
        </w:tc>
      </w:tr>
      <w:tr w:rsidR="001647A4" w:rsidRPr="00942ADB" w14:paraId="35E90F6C" w14:textId="77777777" w:rsidTr="001647A4">
        <w:trPr>
          <w:trHeight w:val="395"/>
        </w:trPr>
        <w:tc>
          <w:tcPr>
            <w:tcW w:w="6892" w:type="dxa"/>
          </w:tcPr>
          <w:p w14:paraId="74A0A47F" w14:textId="77777777" w:rsidR="001647A4" w:rsidRPr="00942ADB" w:rsidRDefault="001647A4" w:rsidP="00AA2B59">
            <w:pPr>
              <w:rPr>
                <w:sz w:val="24"/>
                <w:szCs w:val="24"/>
              </w:rPr>
            </w:pPr>
            <w:r w:rsidRPr="00942ADB">
              <w:rPr>
                <w:sz w:val="24"/>
                <w:szCs w:val="24"/>
              </w:rPr>
              <w:t>1. Вводные занятия Из чего состоит компьютер?</w:t>
            </w:r>
          </w:p>
        </w:tc>
        <w:tc>
          <w:tcPr>
            <w:tcW w:w="1355" w:type="dxa"/>
          </w:tcPr>
          <w:p w14:paraId="51D3A029" w14:textId="77777777" w:rsidR="001647A4" w:rsidRPr="00942ADB" w:rsidRDefault="001647A4" w:rsidP="00AA2B59">
            <w:pPr>
              <w:jc w:val="center"/>
              <w:rPr>
                <w:sz w:val="24"/>
                <w:szCs w:val="24"/>
              </w:rPr>
            </w:pPr>
            <w:r w:rsidRPr="00942ADB">
              <w:rPr>
                <w:sz w:val="24"/>
                <w:szCs w:val="24"/>
              </w:rPr>
              <w:t>1</w:t>
            </w:r>
          </w:p>
        </w:tc>
        <w:tc>
          <w:tcPr>
            <w:tcW w:w="908" w:type="dxa"/>
            <w:gridSpan w:val="2"/>
          </w:tcPr>
          <w:p w14:paraId="3EB420D5" w14:textId="77777777" w:rsidR="001647A4" w:rsidRPr="00942ADB" w:rsidRDefault="001647A4" w:rsidP="00AA2B59">
            <w:pPr>
              <w:jc w:val="center"/>
              <w:rPr>
                <w:sz w:val="24"/>
                <w:szCs w:val="24"/>
              </w:rPr>
            </w:pPr>
            <w:r w:rsidRPr="00942ADB">
              <w:rPr>
                <w:sz w:val="24"/>
                <w:szCs w:val="24"/>
              </w:rPr>
              <w:t>1</w:t>
            </w:r>
          </w:p>
        </w:tc>
        <w:tc>
          <w:tcPr>
            <w:tcW w:w="1209" w:type="dxa"/>
          </w:tcPr>
          <w:p w14:paraId="1F5C605A" w14:textId="77777777" w:rsidR="001647A4" w:rsidRPr="00942ADB" w:rsidRDefault="001647A4" w:rsidP="00AA2B59">
            <w:pPr>
              <w:jc w:val="center"/>
              <w:rPr>
                <w:sz w:val="24"/>
                <w:szCs w:val="24"/>
              </w:rPr>
            </w:pPr>
            <w:r w:rsidRPr="00942ADB">
              <w:rPr>
                <w:sz w:val="24"/>
                <w:szCs w:val="24"/>
              </w:rPr>
              <w:t>0</w:t>
            </w:r>
          </w:p>
        </w:tc>
      </w:tr>
      <w:tr w:rsidR="001647A4" w:rsidRPr="00942ADB" w14:paraId="43E9A0AD" w14:textId="77777777" w:rsidTr="001647A4">
        <w:trPr>
          <w:trHeight w:val="395"/>
        </w:trPr>
        <w:tc>
          <w:tcPr>
            <w:tcW w:w="6892" w:type="dxa"/>
          </w:tcPr>
          <w:p w14:paraId="49017AF3" w14:textId="77777777" w:rsidR="001647A4" w:rsidRPr="00942ADB" w:rsidRDefault="001647A4" w:rsidP="00AA2B59">
            <w:pPr>
              <w:tabs>
                <w:tab w:val="left" w:pos="1452"/>
              </w:tabs>
              <w:rPr>
                <w:sz w:val="24"/>
                <w:szCs w:val="24"/>
              </w:rPr>
            </w:pPr>
            <w:r w:rsidRPr="00942ADB">
              <w:rPr>
                <w:sz w:val="24"/>
                <w:szCs w:val="24"/>
              </w:rPr>
              <w:t>2. Информация вокруг нас, в природе и технике</w:t>
            </w:r>
          </w:p>
        </w:tc>
        <w:tc>
          <w:tcPr>
            <w:tcW w:w="1355" w:type="dxa"/>
          </w:tcPr>
          <w:p w14:paraId="58D69883" w14:textId="77777777" w:rsidR="001647A4" w:rsidRPr="00942ADB" w:rsidRDefault="001647A4" w:rsidP="00AA2B59">
            <w:pPr>
              <w:jc w:val="center"/>
              <w:rPr>
                <w:sz w:val="24"/>
                <w:szCs w:val="24"/>
              </w:rPr>
            </w:pPr>
            <w:r w:rsidRPr="00942ADB">
              <w:rPr>
                <w:sz w:val="24"/>
                <w:szCs w:val="24"/>
              </w:rPr>
              <w:t>1</w:t>
            </w:r>
          </w:p>
        </w:tc>
        <w:tc>
          <w:tcPr>
            <w:tcW w:w="908" w:type="dxa"/>
            <w:gridSpan w:val="2"/>
          </w:tcPr>
          <w:p w14:paraId="3BA5CA6F" w14:textId="77777777" w:rsidR="001647A4" w:rsidRPr="00942ADB" w:rsidRDefault="001647A4" w:rsidP="00AA2B59">
            <w:pPr>
              <w:jc w:val="center"/>
              <w:rPr>
                <w:sz w:val="24"/>
                <w:szCs w:val="24"/>
              </w:rPr>
            </w:pPr>
            <w:r w:rsidRPr="00942ADB">
              <w:rPr>
                <w:sz w:val="24"/>
                <w:szCs w:val="24"/>
              </w:rPr>
              <w:t>1</w:t>
            </w:r>
          </w:p>
        </w:tc>
        <w:tc>
          <w:tcPr>
            <w:tcW w:w="1209" w:type="dxa"/>
          </w:tcPr>
          <w:p w14:paraId="6253CCEE" w14:textId="77777777" w:rsidR="001647A4" w:rsidRPr="00942ADB" w:rsidRDefault="001647A4" w:rsidP="00AA2B59">
            <w:pPr>
              <w:jc w:val="center"/>
              <w:rPr>
                <w:sz w:val="24"/>
                <w:szCs w:val="24"/>
              </w:rPr>
            </w:pPr>
            <w:r w:rsidRPr="00942ADB">
              <w:rPr>
                <w:sz w:val="24"/>
                <w:szCs w:val="24"/>
              </w:rPr>
              <w:t>0</w:t>
            </w:r>
          </w:p>
        </w:tc>
      </w:tr>
      <w:tr w:rsidR="001647A4" w:rsidRPr="00942ADB" w14:paraId="16400AC2" w14:textId="77777777" w:rsidTr="001647A4">
        <w:trPr>
          <w:trHeight w:val="395"/>
        </w:trPr>
        <w:tc>
          <w:tcPr>
            <w:tcW w:w="6892" w:type="dxa"/>
          </w:tcPr>
          <w:p w14:paraId="74C5DAFF" w14:textId="77777777" w:rsidR="001647A4" w:rsidRPr="00942ADB" w:rsidRDefault="001647A4" w:rsidP="00AA2B59">
            <w:pPr>
              <w:tabs>
                <w:tab w:val="left" w:pos="1452"/>
              </w:tabs>
              <w:rPr>
                <w:sz w:val="24"/>
                <w:szCs w:val="24"/>
              </w:rPr>
            </w:pPr>
            <w:r w:rsidRPr="00942ADB">
              <w:rPr>
                <w:sz w:val="24"/>
                <w:szCs w:val="24"/>
              </w:rPr>
              <w:t xml:space="preserve">3. Графический редактор </w:t>
            </w:r>
            <w:r w:rsidRPr="00942ADB">
              <w:rPr>
                <w:sz w:val="24"/>
                <w:szCs w:val="24"/>
                <w:lang w:val="en-US"/>
              </w:rPr>
              <w:t>PAINT</w:t>
            </w:r>
          </w:p>
        </w:tc>
        <w:tc>
          <w:tcPr>
            <w:tcW w:w="1355" w:type="dxa"/>
          </w:tcPr>
          <w:p w14:paraId="656F53C8" w14:textId="77777777" w:rsidR="001647A4" w:rsidRPr="00942ADB" w:rsidRDefault="001647A4" w:rsidP="00AA2B59">
            <w:pPr>
              <w:jc w:val="center"/>
              <w:rPr>
                <w:sz w:val="24"/>
                <w:szCs w:val="24"/>
              </w:rPr>
            </w:pPr>
            <w:r w:rsidRPr="00942ADB">
              <w:rPr>
                <w:sz w:val="24"/>
                <w:szCs w:val="24"/>
              </w:rPr>
              <w:t>5</w:t>
            </w:r>
          </w:p>
        </w:tc>
        <w:tc>
          <w:tcPr>
            <w:tcW w:w="908" w:type="dxa"/>
            <w:gridSpan w:val="2"/>
          </w:tcPr>
          <w:p w14:paraId="7AEE1644" w14:textId="77777777" w:rsidR="001647A4" w:rsidRPr="00942ADB" w:rsidRDefault="001647A4" w:rsidP="00AA2B59">
            <w:pPr>
              <w:jc w:val="center"/>
              <w:rPr>
                <w:sz w:val="24"/>
                <w:szCs w:val="24"/>
              </w:rPr>
            </w:pPr>
            <w:r w:rsidRPr="00942ADB">
              <w:rPr>
                <w:sz w:val="24"/>
                <w:szCs w:val="24"/>
              </w:rPr>
              <w:t>1</w:t>
            </w:r>
          </w:p>
        </w:tc>
        <w:tc>
          <w:tcPr>
            <w:tcW w:w="1209" w:type="dxa"/>
          </w:tcPr>
          <w:p w14:paraId="1AD91D26" w14:textId="77777777" w:rsidR="001647A4" w:rsidRPr="00942ADB" w:rsidRDefault="001647A4" w:rsidP="00AA2B59">
            <w:pPr>
              <w:jc w:val="center"/>
              <w:rPr>
                <w:sz w:val="24"/>
                <w:szCs w:val="24"/>
              </w:rPr>
            </w:pPr>
            <w:r w:rsidRPr="00942ADB">
              <w:rPr>
                <w:sz w:val="24"/>
                <w:szCs w:val="24"/>
              </w:rPr>
              <w:t>4</w:t>
            </w:r>
          </w:p>
        </w:tc>
      </w:tr>
      <w:tr w:rsidR="001647A4" w:rsidRPr="00942ADB" w14:paraId="1E43BE1C" w14:textId="77777777" w:rsidTr="001647A4">
        <w:trPr>
          <w:trHeight w:val="395"/>
        </w:trPr>
        <w:tc>
          <w:tcPr>
            <w:tcW w:w="6892" w:type="dxa"/>
          </w:tcPr>
          <w:p w14:paraId="31E960AF" w14:textId="77777777" w:rsidR="001647A4" w:rsidRPr="00942ADB" w:rsidRDefault="001647A4" w:rsidP="00AA2B59">
            <w:pPr>
              <w:tabs>
                <w:tab w:val="left" w:pos="1452"/>
              </w:tabs>
              <w:rPr>
                <w:sz w:val="24"/>
                <w:szCs w:val="24"/>
              </w:rPr>
            </w:pPr>
            <w:r w:rsidRPr="00942ADB">
              <w:rPr>
                <w:sz w:val="24"/>
                <w:szCs w:val="24"/>
              </w:rPr>
              <w:t xml:space="preserve">4.  Создание презентаций с помощью </w:t>
            </w:r>
            <w:r w:rsidRPr="00942ADB">
              <w:rPr>
                <w:sz w:val="24"/>
                <w:szCs w:val="24"/>
                <w:lang w:val="en-US"/>
              </w:rPr>
              <w:t>Power</w:t>
            </w:r>
            <w:r w:rsidRPr="00942ADB">
              <w:rPr>
                <w:sz w:val="24"/>
                <w:szCs w:val="24"/>
              </w:rPr>
              <w:t xml:space="preserve"> </w:t>
            </w:r>
            <w:r w:rsidRPr="00942ADB">
              <w:rPr>
                <w:sz w:val="24"/>
                <w:szCs w:val="24"/>
                <w:lang w:val="en-US"/>
              </w:rPr>
              <w:t>Point</w:t>
            </w:r>
            <w:r w:rsidRPr="00942ADB">
              <w:rPr>
                <w:sz w:val="24"/>
                <w:szCs w:val="24"/>
              </w:rPr>
              <w:t xml:space="preserve"> </w:t>
            </w:r>
          </w:p>
        </w:tc>
        <w:tc>
          <w:tcPr>
            <w:tcW w:w="1355" w:type="dxa"/>
          </w:tcPr>
          <w:p w14:paraId="612EF9DB" w14:textId="77777777" w:rsidR="001647A4" w:rsidRPr="00942ADB" w:rsidRDefault="001647A4" w:rsidP="00AA2B59">
            <w:pPr>
              <w:jc w:val="center"/>
              <w:rPr>
                <w:sz w:val="24"/>
                <w:szCs w:val="24"/>
              </w:rPr>
            </w:pPr>
            <w:r w:rsidRPr="00942ADB">
              <w:rPr>
                <w:sz w:val="24"/>
                <w:szCs w:val="24"/>
              </w:rPr>
              <w:t>9</w:t>
            </w:r>
          </w:p>
        </w:tc>
        <w:tc>
          <w:tcPr>
            <w:tcW w:w="892" w:type="dxa"/>
          </w:tcPr>
          <w:p w14:paraId="6234300E" w14:textId="77777777" w:rsidR="001647A4" w:rsidRPr="00942ADB" w:rsidRDefault="001647A4" w:rsidP="00AA2B59">
            <w:pPr>
              <w:jc w:val="center"/>
              <w:rPr>
                <w:sz w:val="24"/>
                <w:szCs w:val="24"/>
              </w:rPr>
            </w:pPr>
            <w:r w:rsidRPr="00942ADB">
              <w:rPr>
                <w:sz w:val="24"/>
                <w:szCs w:val="24"/>
              </w:rPr>
              <w:t>2</w:t>
            </w:r>
          </w:p>
        </w:tc>
        <w:tc>
          <w:tcPr>
            <w:tcW w:w="1225" w:type="dxa"/>
            <w:gridSpan w:val="2"/>
          </w:tcPr>
          <w:p w14:paraId="07247FB4" w14:textId="77777777" w:rsidR="001647A4" w:rsidRPr="00942ADB" w:rsidRDefault="001647A4" w:rsidP="00AA2B59">
            <w:pPr>
              <w:jc w:val="center"/>
              <w:rPr>
                <w:sz w:val="24"/>
                <w:szCs w:val="24"/>
              </w:rPr>
            </w:pPr>
            <w:r w:rsidRPr="00942ADB">
              <w:rPr>
                <w:sz w:val="24"/>
                <w:szCs w:val="24"/>
              </w:rPr>
              <w:t>7</w:t>
            </w:r>
          </w:p>
        </w:tc>
      </w:tr>
      <w:tr w:rsidR="001647A4" w:rsidRPr="00942ADB" w14:paraId="4F055C92" w14:textId="77777777" w:rsidTr="001647A4">
        <w:trPr>
          <w:trHeight w:val="395"/>
        </w:trPr>
        <w:tc>
          <w:tcPr>
            <w:tcW w:w="6892" w:type="dxa"/>
          </w:tcPr>
          <w:p w14:paraId="27E107F9" w14:textId="77777777" w:rsidR="001647A4" w:rsidRPr="00942ADB" w:rsidRDefault="001647A4" w:rsidP="00AA2B59">
            <w:pPr>
              <w:tabs>
                <w:tab w:val="left" w:pos="1452"/>
              </w:tabs>
              <w:rPr>
                <w:sz w:val="24"/>
                <w:szCs w:val="24"/>
              </w:rPr>
            </w:pPr>
            <w:r w:rsidRPr="00942ADB">
              <w:rPr>
                <w:sz w:val="24"/>
                <w:szCs w:val="24"/>
              </w:rPr>
              <w:t xml:space="preserve">5. Работа в текстовом процессоре </w:t>
            </w:r>
            <w:r w:rsidRPr="00942ADB">
              <w:rPr>
                <w:sz w:val="24"/>
                <w:szCs w:val="24"/>
                <w:lang w:val="en-US"/>
              </w:rPr>
              <w:t>WORD</w:t>
            </w:r>
          </w:p>
        </w:tc>
        <w:tc>
          <w:tcPr>
            <w:tcW w:w="1355" w:type="dxa"/>
          </w:tcPr>
          <w:p w14:paraId="7EFBA016" w14:textId="77777777" w:rsidR="001647A4" w:rsidRPr="00942ADB" w:rsidRDefault="001647A4" w:rsidP="00AA2B59">
            <w:pPr>
              <w:jc w:val="center"/>
              <w:rPr>
                <w:sz w:val="24"/>
                <w:szCs w:val="24"/>
              </w:rPr>
            </w:pPr>
            <w:r w:rsidRPr="00942ADB">
              <w:rPr>
                <w:sz w:val="24"/>
                <w:szCs w:val="24"/>
              </w:rPr>
              <w:t>7</w:t>
            </w:r>
          </w:p>
        </w:tc>
        <w:tc>
          <w:tcPr>
            <w:tcW w:w="892" w:type="dxa"/>
          </w:tcPr>
          <w:p w14:paraId="16397AE2" w14:textId="77777777" w:rsidR="001647A4" w:rsidRPr="00942ADB" w:rsidRDefault="001647A4" w:rsidP="00AA2B59">
            <w:pPr>
              <w:jc w:val="center"/>
              <w:rPr>
                <w:sz w:val="24"/>
                <w:szCs w:val="24"/>
              </w:rPr>
            </w:pPr>
            <w:r w:rsidRPr="00942ADB">
              <w:rPr>
                <w:sz w:val="24"/>
                <w:szCs w:val="24"/>
              </w:rPr>
              <w:t>1</w:t>
            </w:r>
          </w:p>
        </w:tc>
        <w:tc>
          <w:tcPr>
            <w:tcW w:w="1225" w:type="dxa"/>
            <w:gridSpan w:val="2"/>
          </w:tcPr>
          <w:p w14:paraId="362BF290" w14:textId="77777777" w:rsidR="001647A4" w:rsidRPr="00942ADB" w:rsidRDefault="001647A4" w:rsidP="00AA2B59">
            <w:pPr>
              <w:jc w:val="center"/>
              <w:rPr>
                <w:sz w:val="24"/>
                <w:szCs w:val="24"/>
              </w:rPr>
            </w:pPr>
            <w:r w:rsidRPr="00942ADB">
              <w:rPr>
                <w:sz w:val="24"/>
                <w:szCs w:val="24"/>
              </w:rPr>
              <w:t>6</w:t>
            </w:r>
          </w:p>
        </w:tc>
      </w:tr>
      <w:tr w:rsidR="001647A4" w:rsidRPr="00942ADB" w14:paraId="731EA096" w14:textId="77777777" w:rsidTr="001647A4">
        <w:trPr>
          <w:trHeight w:val="395"/>
        </w:trPr>
        <w:tc>
          <w:tcPr>
            <w:tcW w:w="6892" w:type="dxa"/>
          </w:tcPr>
          <w:p w14:paraId="1BBD3A36" w14:textId="77777777" w:rsidR="001647A4" w:rsidRPr="00942ADB" w:rsidRDefault="001647A4" w:rsidP="00AA2B59">
            <w:pPr>
              <w:tabs>
                <w:tab w:val="left" w:pos="1452"/>
              </w:tabs>
              <w:rPr>
                <w:sz w:val="24"/>
                <w:szCs w:val="24"/>
              </w:rPr>
            </w:pPr>
            <w:r w:rsidRPr="00942ADB">
              <w:rPr>
                <w:sz w:val="24"/>
                <w:szCs w:val="24"/>
              </w:rPr>
              <w:t>6. Мультимедийная информация и ее применение в обучении</w:t>
            </w:r>
          </w:p>
        </w:tc>
        <w:tc>
          <w:tcPr>
            <w:tcW w:w="1355" w:type="dxa"/>
          </w:tcPr>
          <w:p w14:paraId="456EF60B" w14:textId="77777777" w:rsidR="001647A4" w:rsidRPr="00942ADB" w:rsidRDefault="001647A4" w:rsidP="00AA2B59">
            <w:pPr>
              <w:jc w:val="center"/>
              <w:rPr>
                <w:sz w:val="24"/>
                <w:szCs w:val="24"/>
              </w:rPr>
            </w:pPr>
            <w:r w:rsidRPr="00942ADB">
              <w:rPr>
                <w:sz w:val="24"/>
                <w:szCs w:val="24"/>
              </w:rPr>
              <w:t>4</w:t>
            </w:r>
          </w:p>
        </w:tc>
        <w:tc>
          <w:tcPr>
            <w:tcW w:w="892" w:type="dxa"/>
          </w:tcPr>
          <w:p w14:paraId="4CE1E853" w14:textId="77777777" w:rsidR="001647A4" w:rsidRPr="00942ADB" w:rsidRDefault="001647A4" w:rsidP="00AA2B59">
            <w:pPr>
              <w:jc w:val="center"/>
              <w:rPr>
                <w:sz w:val="24"/>
                <w:szCs w:val="24"/>
              </w:rPr>
            </w:pPr>
            <w:r w:rsidRPr="00942ADB">
              <w:rPr>
                <w:sz w:val="24"/>
                <w:szCs w:val="24"/>
              </w:rPr>
              <w:t>1</w:t>
            </w:r>
          </w:p>
        </w:tc>
        <w:tc>
          <w:tcPr>
            <w:tcW w:w="1225" w:type="dxa"/>
            <w:gridSpan w:val="2"/>
          </w:tcPr>
          <w:p w14:paraId="119A9A50" w14:textId="77777777" w:rsidR="001647A4" w:rsidRPr="00942ADB" w:rsidRDefault="001647A4" w:rsidP="00AA2B59">
            <w:pPr>
              <w:jc w:val="center"/>
              <w:rPr>
                <w:sz w:val="24"/>
                <w:szCs w:val="24"/>
              </w:rPr>
            </w:pPr>
            <w:r w:rsidRPr="00942ADB">
              <w:rPr>
                <w:sz w:val="24"/>
                <w:szCs w:val="24"/>
              </w:rPr>
              <w:t>3</w:t>
            </w:r>
          </w:p>
        </w:tc>
      </w:tr>
      <w:tr w:rsidR="001647A4" w:rsidRPr="00942ADB" w14:paraId="07C56517" w14:textId="77777777" w:rsidTr="001647A4">
        <w:trPr>
          <w:trHeight w:val="395"/>
        </w:trPr>
        <w:tc>
          <w:tcPr>
            <w:tcW w:w="6892" w:type="dxa"/>
          </w:tcPr>
          <w:p w14:paraId="79039D2A" w14:textId="77777777" w:rsidR="001647A4" w:rsidRPr="00942ADB" w:rsidRDefault="001647A4" w:rsidP="00AA2B59">
            <w:pPr>
              <w:tabs>
                <w:tab w:val="left" w:pos="1452"/>
              </w:tabs>
              <w:rPr>
                <w:sz w:val="24"/>
                <w:szCs w:val="24"/>
              </w:rPr>
            </w:pPr>
            <w:r w:rsidRPr="00942ADB">
              <w:rPr>
                <w:sz w:val="24"/>
                <w:szCs w:val="24"/>
              </w:rPr>
              <w:t>7. Сетевые технологии. Интернет</w:t>
            </w:r>
          </w:p>
        </w:tc>
        <w:tc>
          <w:tcPr>
            <w:tcW w:w="1355" w:type="dxa"/>
          </w:tcPr>
          <w:p w14:paraId="1AB14C12" w14:textId="77777777" w:rsidR="001647A4" w:rsidRPr="00942ADB" w:rsidRDefault="001647A4" w:rsidP="00AA2B59">
            <w:pPr>
              <w:jc w:val="center"/>
              <w:rPr>
                <w:sz w:val="24"/>
                <w:szCs w:val="24"/>
              </w:rPr>
            </w:pPr>
            <w:r w:rsidRPr="00942ADB">
              <w:rPr>
                <w:sz w:val="24"/>
                <w:szCs w:val="24"/>
              </w:rPr>
              <w:t>7</w:t>
            </w:r>
          </w:p>
        </w:tc>
        <w:tc>
          <w:tcPr>
            <w:tcW w:w="892" w:type="dxa"/>
          </w:tcPr>
          <w:p w14:paraId="1EC0131A" w14:textId="77777777" w:rsidR="001647A4" w:rsidRPr="00942ADB" w:rsidRDefault="001647A4" w:rsidP="00AA2B59">
            <w:pPr>
              <w:jc w:val="center"/>
              <w:rPr>
                <w:sz w:val="24"/>
                <w:szCs w:val="24"/>
              </w:rPr>
            </w:pPr>
            <w:r w:rsidRPr="00942ADB">
              <w:rPr>
                <w:sz w:val="24"/>
                <w:szCs w:val="24"/>
              </w:rPr>
              <w:t>2</w:t>
            </w:r>
          </w:p>
        </w:tc>
        <w:tc>
          <w:tcPr>
            <w:tcW w:w="1225" w:type="dxa"/>
            <w:gridSpan w:val="2"/>
          </w:tcPr>
          <w:p w14:paraId="49A987A3" w14:textId="77777777" w:rsidR="001647A4" w:rsidRPr="00942ADB" w:rsidRDefault="001647A4" w:rsidP="00AA2B59">
            <w:pPr>
              <w:jc w:val="center"/>
              <w:rPr>
                <w:sz w:val="24"/>
                <w:szCs w:val="24"/>
              </w:rPr>
            </w:pPr>
            <w:r w:rsidRPr="00942ADB">
              <w:rPr>
                <w:sz w:val="24"/>
                <w:szCs w:val="24"/>
              </w:rPr>
              <w:t>5</w:t>
            </w:r>
          </w:p>
        </w:tc>
      </w:tr>
      <w:tr w:rsidR="001647A4" w:rsidRPr="00942ADB" w14:paraId="20459634" w14:textId="77777777" w:rsidTr="001647A4">
        <w:trPr>
          <w:trHeight w:val="395"/>
        </w:trPr>
        <w:tc>
          <w:tcPr>
            <w:tcW w:w="6892" w:type="dxa"/>
          </w:tcPr>
          <w:p w14:paraId="3AC3D3E9" w14:textId="77777777" w:rsidR="001647A4" w:rsidRPr="00942ADB" w:rsidRDefault="001647A4" w:rsidP="00AA2B59">
            <w:pPr>
              <w:jc w:val="right"/>
              <w:rPr>
                <w:b/>
                <w:sz w:val="24"/>
                <w:szCs w:val="24"/>
              </w:rPr>
            </w:pPr>
            <w:r w:rsidRPr="00942ADB">
              <w:rPr>
                <w:b/>
                <w:sz w:val="24"/>
                <w:szCs w:val="24"/>
              </w:rPr>
              <w:lastRenderedPageBreak/>
              <w:t>Итого</w:t>
            </w:r>
          </w:p>
        </w:tc>
        <w:tc>
          <w:tcPr>
            <w:tcW w:w="1355" w:type="dxa"/>
          </w:tcPr>
          <w:p w14:paraId="05A56019" w14:textId="77777777" w:rsidR="001647A4" w:rsidRPr="00942ADB" w:rsidRDefault="001647A4" w:rsidP="00AA2B59">
            <w:pPr>
              <w:jc w:val="center"/>
              <w:rPr>
                <w:b/>
                <w:sz w:val="24"/>
                <w:szCs w:val="24"/>
              </w:rPr>
            </w:pPr>
            <w:r w:rsidRPr="00942ADB">
              <w:rPr>
                <w:b/>
                <w:sz w:val="24"/>
                <w:szCs w:val="24"/>
              </w:rPr>
              <w:t>34</w:t>
            </w:r>
          </w:p>
        </w:tc>
        <w:tc>
          <w:tcPr>
            <w:tcW w:w="908" w:type="dxa"/>
            <w:gridSpan w:val="2"/>
          </w:tcPr>
          <w:p w14:paraId="34645961" w14:textId="77777777" w:rsidR="001647A4" w:rsidRPr="00942ADB" w:rsidRDefault="001647A4" w:rsidP="00AA2B59">
            <w:pPr>
              <w:jc w:val="center"/>
              <w:rPr>
                <w:b/>
                <w:sz w:val="24"/>
                <w:szCs w:val="24"/>
              </w:rPr>
            </w:pPr>
            <w:r w:rsidRPr="00942ADB">
              <w:rPr>
                <w:b/>
                <w:sz w:val="24"/>
                <w:szCs w:val="24"/>
              </w:rPr>
              <w:t>9</w:t>
            </w:r>
          </w:p>
        </w:tc>
        <w:tc>
          <w:tcPr>
            <w:tcW w:w="1209" w:type="dxa"/>
          </w:tcPr>
          <w:p w14:paraId="08C59DDB" w14:textId="77777777" w:rsidR="001647A4" w:rsidRPr="00942ADB" w:rsidRDefault="001647A4" w:rsidP="00AA2B59">
            <w:pPr>
              <w:jc w:val="center"/>
              <w:rPr>
                <w:b/>
                <w:sz w:val="24"/>
                <w:szCs w:val="24"/>
              </w:rPr>
            </w:pPr>
            <w:r w:rsidRPr="00942ADB">
              <w:rPr>
                <w:b/>
                <w:sz w:val="24"/>
                <w:szCs w:val="24"/>
              </w:rPr>
              <w:t>25</w:t>
            </w:r>
          </w:p>
        </w:tc>
      </w:tr>
    </w:tbl>
    <w:p w14:paraId="28A012D9" w14:textId="77777777" w:rsidR="000C3ACD" w:rsidRPr="00CF0D45" w:rsidRDefault="000C3ACD" w:rsidP="000C3ACD">
      <w:pPr>
        <w:jc w:val="center"/>
        <w:rPr>
          <w:b/>
          <w:sz w:val="24"/>
          <w:szCs w:val="24"/>
        </w:rPr>
      </w:pPr>
    </w:p>
    <w:p w14:paraId="1FFFCD06" w14:textId="77777777" w:rsidR="000C3ACD" w:rsidRPr="00CF0D45" w:rsidRDefault="000C3ACD" w:rsidP="000C3ACD">
      <w:pPr>
        <w:jc w:val="center"/>
        <w:rPr>
          <w:b/>
          <w:sz w:val="24"/>
          <w:szCs w:val="24"/>
        </w:rPr>
      </w:pPr>
    </w:p>
    <w:p w14:paraId="33692FE1" w14:textId="77777777" w:rsidR="001647A4" w:rsidRDefault="001647A4" w:rsidP="001647A4">
      <w:pPr>
        <w:ind w:left="284" w:right="122"/>
        <w:jc w:val="center"/>
        <w:rPr>
          <w:b/>
          <w:sz w:val="24"/>
          <w:szCs w:val="24"/>
        </w:rPr>
      </w:pPr>
    </w:p>
    <w:p w14:paraId="655E9644" w14:textId="77777777" w:rsidR="001647A4" w:rsidRDefault="001647A4" w:rsidP="001647A4">
      <w:pPr>
        <w:ind w:left="284" w:right="122"/>
        <w:jc w:val="center"/>
        <w:rPr>
          <w:b/>
          <w:sz w:val="24"/>
          <w:szCs w:val="24"/>
        </w:rPr>
      </w:pPr>
    </w:p>
    <w:p w14:paraId="78B78C23" w14:textId="77777777" w:rsidR="001647A4" w:rsidRDefault="001647A4" w:rsidP="001647A4">
      <w:pPr>
        <w:ind w:left="284" w:right="122"/>
        <w:jc w:val="center"/>
        <w:rPr>
          <w:b/>
          <w:sz w:val="24"/>
          <w:szCs w:val="24"/>
        </w:rPr>
      </w:pPr>
    </w:p>
    <w:p w14:paraId="348807F6" w14:textId="77777777" w:rsidR="001647A4" w:rsidRDefault="001647A4" w:rsidP="001647A4">
      <w:pPr>
        <w:ind w:left="284" w:right="122"/>
        <w:jc w:val="center"/>
        <w:rPr>
          <w:b/>
          <w:sz w:val="24"/>
          <w:szCs w:val="24"/>
        </w:rPr>
      </w:pPr>
    </w:p>
    <w:p w14:paraId="61A63BE9" w14:textId="77777777" w:rsidR="001647A4" w:rsidRDefault="001647A4" w:rsidP="001647A4">
      <w:pPr>
        <w:ind w:left="284" w:right="122"/>
        <w:jc w:val="center"/>
        <w:rPr>
          <w:b/>
          <w:sz w:val="24"/>
          <w:szCs w:val="24"/>
        </w:rPr>
      </w:pPr>
    </w:p>
    <w:p w14:paraId="415547CA" w14:textId="77777777" w:rsidR="001647A4" w:rsidRDefault="001647A4" w:rsidP="001647A4">
      <w:pPr>
        <w:ind w:left="284" w:right="122"/>
        <w:jc w:val="center"/>
        <w:rPr>
          <w:b/>
          <w:sz w:val="24"/>
          <w:szCs w:val="24"/>
        </w:rPr>
      </w:pPr>
    </w:p>
    <w:p w14:paraId="7FAFEAAB" w14:textId="77777777" w:rsidR="00C31F4C" w:rsidRPr="00494AF0" w:rsidRDefault="001647A4" w:rsidP="001647A4">
      <w:pPr>
        <w:ind w:left="284" w:right="122"/>
        <w:jc w:val="center"/>
        <w:rPr>
          <w:sz w:val="24"/>
          <w:szCs w:val="24"/>
        </w:rPr>
      </w:pPr>
      <w:r w:rsidRPr="00494AF0">
        <w:rPr>
          <w:b/>
          <w:sz w:val="24"/>
          <w:szCs w:val="24"/>
        </w:rPr>
        <w:t>Рабочая программа  учебного курса "</w:t>
      </w:r>
      <w:r>
        <w:rPr>
          <w:b/>
          <w:sz w:val="24"/>
          <w:szCs w:val="24"/>
        </w:rPr>
        <w:t>Секреты русского языка</w:t>
      </w:r>
      <w:r w:rsidRPr="00494AF0">
        <w:rPr>
          <w:b/>
          <w:sz w:val="24"/>
          <w:szCs w:val="24"/>
        </w:rPr>
        <w:t>" 1</w:t>
      </w:r>
      <w:r>
        <w:rPr>
          <w:b/>
          <w:sz w:val="24"/>
          <w:szCs w:val="24"/>
        </w:rPr>
        <w:t>-4</w:t>
      </w:r>
      <w:r w:rsidRPr="00494AF0">
        <w:rPr>
          <w:b/>
          <w:sz w:val="24"/>
          <w:szCs w:val="24"/>
        </w:rPr>
        <w:t xml:space="preserve"> класс</w:t>
      </w:r>
    </w:p>
    <w:p w14:paraId="1ACA9D9B" w14:textId="77777777" w:rsidR="001647A4" w:rsidRDefault="001647A4" w:rsidP="001647A4">
      <w:pPr>
        <w:ind w:firstLine="567"/>
        <w:jc w:val="center"/>
        <w:rPr>
          <w:b/>
          <w:bCs/>
          <w:sz w:val="24"/>
          <w:szCs w:val="24"/>
        </w:rPr>
      </w:pPr>
    </w:p>
    <w:p w14:paraId="6A0D03F8" w14:textId="77777777" w:rsidR="001647A4" w:rsidRDefault="001647A4" w:rsidP="001647A4">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предмета</w:t>
      </w:r>
    </w:p>
    <w:p w14:paraId="105E37EF" w14:textId="77777777" w:rsidR="001647A4" w:rsidRDefault="001647A4" w:rsidP="001647A4">
      <w:pPr>
        <w:pStyle w:val="ac"/>
        <w:rPr>
          <w:rFonts w:ascii="Times New Roman" w:hAnsi="Times New Roman"/>
          <w:b/>
          <w:sz w:val="24"/>
          <w:szCs w:val="24"/>
        </w:rPr>
      </w:pPr>
      <w:r>
        <w:rPr>
          <w:rFonts w:ascii="Times New Roman" w:hAnsi="Times New Roman"/>
          <w:b/>
          <w:sz w:val="24"/>
          <w:szCs w:val="24"/>
        </w:rPr>
        <w:t>1-й класс</w:t>
      </w:r>
    </w:p>
    <w:p w14:paraId="09948273" w14:textId="77777777" w:rsidR="001647A4" w:rsidRDefault="001647A4" w:rsidP="001647A4">
      <w:pPr>
        <w:pStyle w:val="ac"/>
        <w:rPr>
          <w:rFonts w:ascii="Times New Roman" w:hAnsi="Times New Roman"/>
          <w:b/>
          <w:sz w:val="24"/>
          <w:szCs w:val="24"/>
        </w:rPr>
      </w:pPr>
    </w:p>
    <w:p w14:paraId="215D3937" w14:textId="77777777" w:rsidR="001647A4" w:rsidRDefault="001647A4" w:rsidP="001647A4">
      <w:pPr>
        <w:pStyle w:val="ac"/>
        <w:rPr>
          <w:rFonts w:ascii="Times New Roman" w:hAnsi="Times New Roman"/>
          <w:sz w:val="24"/>
          <w:szCs w:val="24"/>
        </w:rPr>
      </w:pPr>
      <w:r>
        <w:rPr>
          <w:rFonts w:ascii="Times New Roman" w:hAnsi="Times New Roman"/>
          <w:sz w:val="24"/>
          <w:szCs w:val="24"/>
        </w:rPr>
        <w:t>осознавать роль языка и речи в жизни людей;</w:t>
      </w:r>
    </w:p>
    <w:p w14:paraId="1068B8BE" w14:textId="77777777" w:rsidR="001647A4" w:rsidRDefault="001647A4" w:rsidP="001647A4">
      <w:pPr>
        <w:pStyle w:val="ac"/>
        <w:rPr>
          <w:rFonts w:ascii="Times New Roman" w:hAnsi="Times New Roman"/>
          <w:sz w:val="24"/>
          <w:szCs w:val="24"/>
        </w:rPr>
      </w:pPr>
      <w:r>
        <w:rPr>
          <w:rFonts w:ascii="Times New Roman" w:hAnsi="Times New Roman"/>
          <w:sz w:val="24"/>
          <w:szCs w:val="24"/>
        </w:rPr>
        <w:t>эмоционально «проживать» текст, выражать свои эмоции;</w:t>
      </w:r>
    </w:p>
    <w:p w14:paraId="1C84089F" w14:textId="77777777" w:rsidR="001647A4" w:rsidRDefault="001647A4" w:rsidP="001647A4">
      <w:pPr>
        <w:pStyle w:val="ac"/>
        <w:rPr>
          <w:rFonts w:ascii="Times New Roman" w:hAnsi="Times New Roman"/>
          <w:sz w:val="24"/>
          <w:szCs w:val="24"/>
        </w:rPr>
      </w:pPr>
      <w:r>
        <w:rPr>
          <w:rFonts w:ascii="Times New Roman" w:hAnsi="Times New Roman"/>
          <w:sz w:val="24"/>
          <w:szCs w:val="24"/>
        </w:rPr>
        <w:t>понимать эмоции других людей, сочувствовать, сопереживать;</w:t>
      </w:r>
    </w:p>
    <w:p w14:paraId="104B8D10" w14:textId="77777777" w:rsidR="001647A4" w:rsidRDefault="001647A4" w:rsidP="001647A4">
      <w:pPr>
        <w:pStyle w:val="ac"/>
        <w:rPr>
          <w:rFonts w:ascii="Times New Roman" w:hAnsi="Times New Roman"/>
          <w:sz w:val="24"/>
          <w:szCs w:val="24"/>
        </w:rPr>
      </w:pPr>
      <w:r>
        <w:rPr>
          <w:rFonts w:ascii="Times New Roman" w:hAnsi="Times New Roman"/>
          <w:sz w:val="24"/>
          <w:szCs w:val="24"/>
        </w:rPr>
        <w:t>высказывать  своё отношение к героям прочитанных произведений, к их поступкам.</w:t>
      </w:r>
    </w:p>
    <w:p w14:paraId="3D6F555C" w14:textId="77777777" w:rsidR="001647A4" w:rsidRDefault="001647A4" w:rsidP="001647A4">
      <w:pPr>
        <w:pStyle w:val="ac"/>
        <w:rPr>
          <w:rFonts w:ascii="Times New Roman" w:hAnsi="Times New Roman"/>
          <w:sz w:val="24"/>
          <w:szCs w:val="24"/>
        </w:rPr>
      </w:pPr>
      <w:r>
        <w:rPr>
          <w:rFonts w:ascii="Times New Roman" w:hAnsi="Times New Roman"/>
          <w:sz w:val="24"/>
          <w:szCs w:val="24"/>
        </w:rPr>
        <w:t xml:space="preserve">определять и формулировать цель деятельности  с помощью учителя; </w:t>
      </w:r>
    </w:p>
    <w:p w14:paraId="732A8D40" w14:textId="77777777" w:rsidR="001647A4" w:rsidRDefault="001647A4" w:rsidP="001647A4">
      <w:pPr>
        <w:pStyle w:val="ac"/>
        <w:rPr>
          <w:rFonts w:ascii="Times New Roman" w:hAnsi="Times New Roman"/>
          <w:sz w:val="24"/>
          <w:szCs w:val="24"/>
        </w:rPr>
      </w:pPr>
      <w:r>
        <w:rPr>
          <w:rFonts w:ascii="Times New Roman" w:hAnsi="Times New Roman"/>
          <w:sz w:val="24"/>
          <w:szCs w:val="24"/>
        </w:rPr>
        <w:t>учиться высказывать своё предположение (версию) на основе работы с материалом;</w:t>
      </w:r>
    </w:p>
    <w:p w14:paraId="4279C07E" w14:textId="77777777" w:rsidR="001647A4" w:rsidRDefault="001647A4" w:rsidP="001647A4">
      <w:pPr>
        <w:pStyle w:val="ac"/>
        <w:rPr>
          <w:rFonts w:ascii="Times New Roman" w:hAnsi="Times New Roman"/>
          <w:sz w:val="24"/>
          <w:szCs w:val="24"/>
        </w:rPr>
      </w:pPr>
      <w:r>
        <w:rPr>
          <w:rFonts w:ascii="Times New Roman" w:hAnsi="Times New Roman"/>
          <w:sz w:val="24"/>
          <w:szCs w:val="24"/>
        </w:rPr>
        <w:t>учиться работать по предложенному учителем плану</w:t>
      </w:r>
    </w:p>
    <w:p w14:paraId="53DA7F82" w14:textId="77777777" w:rsidR="001647A4" w:rsidRDefault="001647A4" w:rsidP="001647A4">
      <w:pPr>
        <w:pStyle w:val="ac"/>
        <w:rPr>
          <w:rFonts w:ascii="Times New Roman" w:hAnsi="Times New Roman"/>
          <w:sz w:val="24"/>
          <w:szCs w:val="24"/>
        </w:rPr>
      </w:pPr>
      <w:r>
        <w:rPr>
          <w:rFonts w:ascii="Times New Roman" w:hAnsi="Times New Roman"/>
          <w:sz w:val="24"/>
          <w:szCs w:val="24"/>
        </w:rPr>
        <w:t>находить ответы на вопросы в тексте, иллюстрациях;</w:t>
      </w:r>
    </w:p>
    <w:p w14:paraId="005A80FC" w14:textId="77777777" w:rsidR="001647A4" w:rsidRDefault="001647A4" w:rsidP="001647A4">
      <w:pPr>
        <w:pStyle w:val="ac"/>
        <w:rPr>
          <w:rFonts w:ascii="Times New Roman" w:hAnsi="Times New Roman"/>
          <w:sz w:val="24"/>
          <w:szCs w:val="24"/>
        </w:rPr>
      </w:pPr>
      <w:r>
        <w:rPr>
          <w:rFonts w:ascii="Times New Roman" w:hAnsi="Times New Roman"/>
          <w:sz w:val="24"/>
          <w:szCs w:val="24"/>
        </w:rPr>
        <w:t>делать выводы в результате совместной работы класса и учителя;</w:t>
      </w:r>
    </w:p>
    <w:p w14:paraId="2B130676" w14:textId="77777777" w:rsidR="001647A4" w:rsidRDefault="001647A4" w:rsidP="001647A4">
      <w:pPr>
        <w:pStyle w:val="ac"/>
        <w:rPr>
          <w:rFonts w:ascii="Times New Roman" w:hAnsi="Times New Roman"/>
          <w:sz w:val="24"/>
          <w:szCs w:val="24"/>
        </w:rPr>
      </w:pPr>
      <w:r>
        <w:rPr>
          <w:rFonts w:ascii="Times New Roman" w:hAnsi="Times New Roman"/>
          <w:sz w:val="24"/>
          <w:szCs w:val="24"/>
        </w:rPr>
        <w:t>оформлять свои мысли в устной и письменной форме (на уровне предложения или небольшого текста);</w:t>
      </w:r>
    </w:p>
    <w:p w14:paraId="13EB9837" w14:textId="77777777" w:rsidR="001647A4" w:rsidRDefault="001647A4" w:rsidP="001647A4">
      <w:pPr>
        <w:pStyle w:val="ac"/>
        <w:rPr>
          <w:rFonts w:ascii="Times New Roman" w:hAnsi="Times New Roman"/>
          <w:sz w:val="24"/>
          <w:szCs w:val="24"/>
        </w:rPr>
      </w:pPr>
      <w:r>
        <w:rPr>
          <w:rFonts w:ascii="Times New Roman" w:hAnsi="Times New Roman"/>
          <w:sz w:val="24"/>
          <w:szCs w:val="24"/>
        </w:rPr>
        <w:t>слушать и понимать речь других;</w:t>
      </w:r>
    </w:p>
    <w:p w14:paraId="503B3272" w14:textId="77777777" w:rsidR="001647A4" w:rsidRDefault="001647A4" w:rsidP="001647A4">
      <w:pPr>
        <w:pStyle w:val="ac"/>
        <w:rPr>
          <w:rFonts w:ascii="Times New Roman" w:hAnsi="Times New Roman"/>
          <w:sz w:val="24"/>
          <w:szCs w:val="24"/>
        </w:rPr>
      </w:pPr>
      <w:r>
        <w:rPr>
          <w:rFonts w:ascii="Times New Roman" w:hAnsi="Times New Roman"/>
          <w:sz w:val="24"/>
          <w:szCs w:val="24"/>
        </w:rPr>
        <w:t>учиться работать в паре, группе; выполнять различные роли (лидера, исполнителя).</w:t>
      </w:r>
    </w:p>
    <w:p w14:paraId="0A0B2FA9" w14:textId="77777777" w:rsidR="001647A4" w:rsidRDefault="001647A4" w:rsidP="001647A4">
      <w:pPr>
        <w:pStyle w:val="ac"/>
        <w:rPr>
          <w:rFonts w:ascii="Times New Roman" w:hAnsi="Times New Roman"/>
          <w:sz w:val="24"/>
          <w:szCs w:val="24"/>
        </w:rPr>
      </w:pPr>
    </w:p>
    <w:p w14:paraId="6A301D9D" w14:textId="77777777" w:rsidR="001647A4" w:rsidRDefault="001647A4" w:rsidP="001647A4">
      <w:pPr>
        <w:pStyle w:val="ac"/>
        <w:rPr>
          <w:rFonts w:ascii="Times New Roman" w:hAnsi="Times New Roman"/>
          <w:b/>
          <w:sz w:val="24"/>
          <w:szCs w:val="24"/>
        </w:rPr>
      </w:pPr>
      <w:r>
        <w:rPr>
          <w:rFonts w:ascii="Times New Roman" w:hAnsi="Times New Roman"/>
          <w:b/>
          <w:sz w:val="24"/>
          <w:szCs w:val="24"/>
        </w:rPr>
        <w:t>2-й класс</w:t>
      </w:r>
    </w:p>
    <w:p w14:paraId="52ED0B37" w14:textId="77777777" w:rsidR="001647A4" w:rsidRDefault="001647A4" w:rsidP="001647A4">
      <w:pPr>
        <w:pStyle w:val="ac"/>
        <w:rPr>
          <w:rFonts w:ascii="Times New Roman" w:hAnsi="Times New Roman"/>
          <w:b/>
          <w:i/>
          <w:sz w:val="24"/>
          <w:szCs w:val="24"/>
        </w:rPr>
      </w:pPr>
    </w:p>
    <w:p w14:paraId="6AD42E7F" w14:textId="77777777" w:rsidR="001647A4" w:rsidRDefault="001647A4" w:rsidP="001647A4">
      <w:pPr>
        <w:pStyle w:val="ac"/>
        <w:rPr>
          <w:rFonts w:ascii="Times New Roman" w:hAnsi="Times New Roman"/>
          <w:sz w:val="24"/>
          <w:szCs w:val="24"/>
        </w:rPr>
      </w:pPr>
      <w:r>
        <w:rPr>
          <w:rFonts w:ascii="Times New Roman" w:hAnsi="Times New Roman"/>
          <w:sz w:val="24"/>
          <w:szCs w:val="24"/>
        </w:rPr>
        <w:t>осознавать роль языка и речи в жизни людей;</w:t>
      </w:r>
    </w:p>
    <w:p w14:paraId="69089F17" w14:textId="77777777" w:rsidR="001647A4" w:rsidRDefault="001647A4" w:rsidP="001647A4">
      <w:pPr>
        <w:pStyle w:val="ac"/>
        <w:rPr>
          <w:rFonts w:ascii="Times New Roman" w:hAnsi="Times New Roman"/>
          <w:sz w:val="24"/>
          <w:szCs w:val="24"/>
        </w:rPr>
      </w:pPr>
      <w:r>
        <w:rPr>
          <w:rFonts w:ascii="Times New Roman" w:hAnsi="Times New Roman"/>
          <w:sz w:val="24"/>
          <w:szCs w:val="24"/>
        </w:rPr>
        <w:t>эмоционально «проживать» текст, выражать свои эмоции;</w:t>
      </w:r>
    </w:p>
    <w:p w14:paraId="0ACC375C" w14:textId="77777777" w:rsidR="001647A4" w:rsidRDefault="001647A4" w:rsidP="001647A4">
      <w:pPr>
        <w:pStyle w:val="ac"/>
        <w:rPr>
          <w:rFonts w:ascii="Times New Roman" w:hAnsi="Times New Roman"/>
          <w:sz w:val="24"/>
          <w:szCs w:val="24"/>
        </w:rPr>
      </w:pPr>
      <w:r>
        <w:rPr>
          <w:rFonts w:ascii="Times New Roman" w:hAnsi="Times New Roman"/>
          <w:sz w:val="24"/>
          <w:szCs w:val="24"/>
        </w:rPr>
        <w:t>понимать эмоции других людей, сочувствовать, сопереживать;</w:t>
      </w:r>
    </w:p>
    <w:p w14:paraId="57747D84" w14:textId="77777777" w:rsidR="001647A4" w:rsidRDefault="001647A4" w:rsidP="001647A4">
      <w:pPr>
        <w:pStyle w:val="ac"/>
        <w:rPr>
          <w:rFonts w:ascii="Times New Roman" w:hAnsi="Times New Roman"/>
          <w:sz w:val="24"/>
          <w:szCs w:val="24"/>
        </w:rPr>
      </w:pPr>
      <w:r>
        <w:rPr>
          <w:rFonts w:ascii="Times New Roman" w:hAnsi="Times New Roman"/>
          <w:sz w:val="24"/>
          <w:szCs w:val="24"/>
        </w:rPr>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14:paraId="2B001A87" w14:textId="77777777" w:rsidR="001647A4" w:rsidRDefault="001647A4" w:rsidP="001647A4">
      <w:pPr>
        <w:pStyle w:val="ac"/>
        <w:rPr>
          <w:rFonts w:ascii="Times New Roman" w:hAnsi="Times New Roman"/>
          <w:sz w:val="24"/>
          <w:szCs w:val="24"/>
        </w:rPr>
      </w:pPr>
      <w:r>
        <w:rPr>
          <w:rFonts w:ascii="Times New Roman" w:hAnsi="Times New Roman"/>
          <w:sz w:val="24"/>
          <w:szCs w:val="24"/>
        </w:rPr>
        <w:t>определять и формулировать цель деятельности  с помощью учителя;</w:t>
      </w:r>
    </w:p>
    <w:p w14:paraId="3E068443" w14:textId="77777777" w:rsidR="001647A4" w:rsidRDefault="001647A4" w:rsidP="001647A4">
      <w:pPr>
        <w:pStyle w:val="ac"/>
        <w:rPr>
          <w:rFonts w:ascii="Times New Roman" w:hAnsi="Times New Roman"/>
          <w:sz w:val="24"/>
          <w:szCs w:val="24"/>
        </w:rPr>
      </w:pPr>
      <w:r>
        <w:rPr>
          <w:rFonts w:ascii="Times New Roman" w:hAnsi="Times New Roman"/>
          <w:sz w:val="24"/>
          <w:szCs w:val="24"/>
        </w:rPr>
        <w:t>учиться высказывать своё предположение (версию) на основе работы с материалом;</w:t>
      </w:r>
    </w:p>
    <w:p w14:paraId="1B0CC24D" w14:textId="77777777" w:rsidR="001647A4" w:rsidRDefault="001647A4" w:rsidP="001647A4">
      <w:pPr>
        <w:pStyle w:val="ac"/>
        <w:rPr>
          <w:rFonts w:ascii="Times New Roman" w:hAnsi="Times New Roman"/>
          <w:sz w:val="24"/>
          <w:szCs w:val="24"/>
        </w:rPr>
      </w:pPr>
      <w:r>
        <w:rPr>
          <w:rFonts w:ascii="Times New Roman" w:hAnsi="Times New Roman"/>
          <w:sz w:val="24"/>
          <w:szCs w:val="24"/>
        </w:rPr>
        <w:t>учиться работать по предложенному учителем плану</w:t>
      </w:r>
    </w:p>
    <w:p w14:paraId="5386D425" w14:textId="77777777" w:rsidR="001647A4" w:rsidRDefault="001647A4" w:rsidP="001647A4">
      <w:pPr>
        <w:pStyle w:val="ac"/>
        <w:rPr>
          <w:rFonts w:ascii="Times New Roman" w:hAnsi="Times New Roman"/>
          <w:sz w:val="24"/>
          <w:szCs w:val="24"/>
        </w:rPr>
      </w:pPr>
      <w:r>
        <w:rPr>
          <w:rFonts w:ascii="Times New Roman" w:hAnsi="Times New Roman"/>
          <w:sz w:val="24"/>
          <w:szCs w:val="24"/>
        </w:rPr>
        <w:t>находить ответы на вопросы в тексте, иллюстрациях;</w:t>
      </w:r>
    </w:p>
    <w:p w14:paraId="768576EA" w14:textId="77777777" w:rsidR="001647A4" w:rsidRDefault="001647A4" w:rsidP="001647A4">
      <w:pPr>
        <w:pStyle w:val="ac"/>
        <w:rPr>
          <w:rFonts w:ascii="Times New Roman" w:hAnsi="Times New Roman"/>
          <w:sz w:val="24"/>
          <w:szCs w:val="24"/>
        </w:rPr>
      </w:pPr>
      <w:r>
        <w:rPr>
          <w:rFonts w:ascii="Times New Roman" w:hAnsi="Times New Roman"/>
          <w:sz w:val="24"/>
          <w:szCs w:val="24"/>
        </w:rPr>
        <w:t>делать выводы в результате совместной работы класса и учителя;</w:t>
      </w:r>
    </w:p>
    <w:p w14:paraId="792FE94A" w14:textId="77777777" w:rsidR="001647A4" w:rsidRDefault="001647A4" w:rsidP="001647A4">
      <w:pPr>
        <w:pStyle w:val="ac"/>
        <w:rPr>
          <w:rFonts w:ascii="Times New Roman" w:hAnsi="Times New Roman"/>
          <w:sz w:val="24"/>
          <w:szCs w:val="24"/>
        </w:rPr>
      </w:pPr>
      <w:r>
        <w:rPr>
          <w:rFonts w:ascii="Times New Roman" w:hAnsi="Times New Roman"/>
          <w:sz w:val="24"/>
          <w:szCs w:val="24"/>
        </w:rPr>
        <w:t>преобразовывать информацию из одной формы в другую: подробно пересказывать небольшие тексты.</w:t>
      </w:r>
    </w:p>
    <w:p w14:paraId="3E15A682" w14:textId="77777777" w:rsidR="001647A4" w:rsidRDefault="001647A4" w:rsidP="001647A4">
      <w:pPr>
        <w:pStyle w:val="ac"/>
        <w:rPr>
          <w:rFonts w:ascii="Times New Roman" w:hAnsi="Times New Roman"/>
          <w:sz w:val="24"/>
          <w:szCs w:val="24"/>
        </w:rPr>
      </w:pPr>
      <w:r>
        <w:rPr>
          <w:rFonts w:ascii="Times New Roman" w:hAnsi="Times New Roman"/>
          <w:sz w:val="24"/>
          <w:szCs w:val="24"/>
        </w:rPr>
        <w:t>оформлять свои мысли в устной и письменной форме (на уровне предложения или небольшого текста);</w:t>
      </w:r>
    </w:p>
    <w:p w14:paraId="5FA18EFC" w14:textId="77777777" w:rsidR="001647A4" w:rsidRDefault="001647A4" w:rsidP="001647A4">
      <w:pPr>
        <w:pStyle w:val="ac"/>
        <w:rPr>
          <w:rFonts w:ascii="Times New Roman" w:hAnsi="Times New Roman"/>
          <w:sz w:val="24"/>
          <w:szCs w:val="24"/>
        </w:rPr>
      </w:pPr>
      <w:r>
        <w:rPr>
          <w:rFonts w:ascii="Times New Roman" w:hAnsi="Times New Roman"/>
          <w:sz w:val="24"/>
          <w:szCs w:val="24"/>
        </w:rPr>
        <w:t>слушать и понимать речь других; пользоваться приёмами слушания: фиксировать тему (заголовок), ключевые слова;</w:t>
      </w:r>
    </w:p>
    <w:p w14:paraId="53F73782" w14:textId="77777777" w:rsidR="001647A4" w:rsidRDefault="001647A4" w:rsidP="001647A4">
      <w:pPr>
        <w:pStyle w:val="ac"/>
        <w:rPr>
          <w:rFonts w:ascii="Times New Roman" w:hAnsi="Times New Roman"/>
          <w:sz w:val="24"/>
          <w:szCs w:val="24"/>
        </w:rPr>
      </w:pPr>
      <w:r>
        <w:rPr>
          <w:rFonts w:ascii="Times New Roman" w:hAnsi="Times New Roman"/>
          <w:sz w:val="24"/>
          <w:szCs w:val="24"/>
        </w:rPr>
        <w:t>выразительно читать и пересказывать текст;</w:t>
      </w:r>
    </w:p>
    <w:p w14:paraId="4E194786" w14:textId="77777777" w:rsidR="001647A4" w:rsidRDefault="001647A4" w:rsidP="001647A4">
      <w:pPr>
        <w:pStyle w:val="ac"/>
        <w:rPr>
          <w:rFonts w:ascii="Times New Roman" w:hAnsi="Times New Roman"/>
          <w:sz w:val="24"/>
          <w:szCs w:val="24"/>
        </w:rPr>
      </w:pPr>
      <w:r>
        <w:rPr>
          <w:rFonts w:ascii="Times New Roman" w:hAnsi="Times New Roman"/>
          <w:sz w:val="24"/>
          <w:szCs w:val="24"/>
        </w:rPr>
        <w:t>договариваться с одноклассниками совместно с учителем о правилах поведения и общения оценки и самооценки и следовать им;</w:t>
      </w:r>
    </w:p>
    <w:p w14:paraId="3AD9BC97" w14:textId="77777777" w:rsidR="001647A4" w:rsidRDefault="001647A4" w:rsidP="001647A4">
      <w:pPr>
        <w:pStyle w:val="ac"/>
        <w:rPr>
          <w:rFonts w:ascii="Times New Roman" w:hAnsi="Times New Roman"/>
          <w:sz w:val="24"/>
          <w:szCs w:val="24"/>
        </w:rPr>
      </w:pPr>
      <w:r>
        <w:rPr>
          <w:rFonts w:ascii="Times New Roman" w:hAnsi="Times New Roman"/>
          <w:sz w:val="24"/>
          <w:szCs w:val="24"/>
        </w:rPr>
        <w:t>учиться работать в паре, группе; выполнять различные роли (лидера, исполнителя).</w:t>
      </w:r>
    </w:p>
    <w:p w14:paraId="4E24CFAF" w14:textId="77777777" w:rsidR="001647A4" w:rsidRDefault="001647A4" w:rsidP="001647A4">
      <w:pPr>
        <w:pStyle w:val="ac"/>
        <w:rPr>
          <w:rFonts w:ascii="Times New Roman" w:hAnsi="Times New Roman"/>
          <w:b/>
          <w:sz w:val="24"/>
          <w:szCs w:val="24"/>
        </w:rPr>
      </w:pPr>
    </w:p>
    <w:p w14:paraId="75405CD0" w14:textId="77777777" w:rsidR="001647A4" w:rsidRDefault="001647A4" w:rsidP="001647A4">
      <w:pPr>
        <w:pStyle w:val="ac"/>
        <w:rPr>
          <w:rFonts w:ascii="Times New Roman" w:hAnsi="Times New Roman"/>
          <w:b/>
          <w:sz w:val="24"/>
          <w:szCs w:val="24"/>
        </w:rPr>
      </w:pPr>
      <w:r>
        <w:rPr>
          <w:rFonts w:ascii="Times New Roman" w:hAnsi="Times New Roman"/>
          <w:b/>
          <w:sz w:val="24"/>
          <w:szCs w:val="24"/>
        </w:rPr>
        <w:t>3-4-й классы</w:t>
      </w:r>
    </w:p>
    <w:p w14:paraId="41359B83" w14:textId="77777777" w:rsidR="001647A4" w:rsidRDefault="001647A4" w:rsidP="001647A4">
      <w:pPr>
        <w:pStyle w:val="ac"/>
        <w:rPr>
          <w:rFonts w:ascii="Times New Roman" w:hAnsi="Times New Roman"/>
          <w:b/>
          <w:sz w:val="24"/>
          <w:szCs w:val="24"/>
        </w:rPr>
      </w:pPr>
    </w:p>
    <w:p w14:paraId="409BC57C" w14:textId="77777777" w:rsidR="001647A4" w:rsidRDefault="001647A4" w:rsidP="001647A4">
      <w:pPr>
        <w:pStyle w:val="ac"/>
        <w:rPr>
          <w:rFonts w:ascii="Times New Roman" w:hAnsi="Times New Roman"/>
          <w:sz w:val="24"/>
          <w:szCs w:val="24"/>
        </w:rPr>
      </w:pPr>
      <w:r>
        <w:rPr>
          <w:rFonts w:ascii="Times New Roman" w:hAnsi="Times New Roman"/>
          <w:sz w:val="24"/>
          <w:szCs w:val="24"/>
        </w:rPr>
        <w:t>эмоциональность; умение осознавать и определять (называть) свои эмоции;</w:t>
      </w:r>
    </w:p>
    <w:p w14:paraId="32F3F82B" w14:textId="77777777" w:rsidR="001647A4" w:rsidRDefault="001647A4" w:rsidP="001647A4">
      <w:pPr>
        <w:pStyle w:val="ac"/>
        <w:rPr>
          <w:rFonts w:ascii="Times New Roman" w:hAnsi="Times New Roman"/>
          <w:sz w:val="24"/>
          <w:szCs w:val="24"/>
        </w:rPr>
      </w:pPr>
      <w:r>
        <w:rPr>
          <w:rFonts w:ascii="Times New Roman" w:hAnsi="Times New Roman"/>
          <w:sz w:val="24"/>
          <w:szCs w:val="24"/>
        </w:rPr>
        <w:t>эмпатия – умение осознавать и определять эмоции других людей; сочувствовать другим людям, сопереживать;</w:t>
      </w:r>
    </w:p>
    <w:p w14:paraId="54846675" w14:textId="77777777" w:rsidR="001647A4" w:rsidRDefault="001647A4" w:rsidP="001647A4">
      <w:pPr>
        <w:pStyle w:val="ac"/>
        <w:rPr>
          <w:rFonts w:ascii="Times New Roman" w:hAnsi="Times New Roman"/>
          <w:sz w:val="24"/>
          <w:szCs w:val="24"/>
        </w:rPr>
      </w:pPr>
      <w:r>
        <w:rPr>
          <w:rFonts w:ascii="Times New Roman" w:hAnsi="Times New Roman"/>
          <w:sz w:val="24"/>
          <w:szCs w:val="24"/>
        </w:rPr>
        <w:t>чувство прекрасного – умение чувствовать красоту и выразительность речи, стремиться к совершенствованию собственной речи;</w:t>
      </w:r>
    </w:p>
    <w:p w14:paraId="765B725D" w14:textId="77777777" w:rsidR="001647A4" w:rsidRDefault="001647A4" w:rsidP="001647A4">
      <w:pPr>
        <w:pStyle w:val="ac"/>
        <w:rPr>
          <w:rFonts w:ascii="Times New Roman" w:hAnsi="Times New Roman"/>
          <w:sz w:val="24"/>
          <w:szCs w:val="24"/>
        </w:rPr>
      </w:pPr>
      <w:r>
        <w:rPr>
          <w:rFonts w:ascii="Times New Roman" w:hAnsi="Times New Roman"/>
          <w:sz w:val="24"/>
          <w:szCs w:val="24"/>
        </w:rPr>
        <w:t>любовь и уважение к Отечеству, его языку, культуре;</w:t>
      </w:r>
    </w:p>
    <w:p w14:paraId="2D3F4E26" w14:textId="77777777" w:rsidR="001647A4" w:rsidRDefault="001647A4" w:rsidP="001647A4">
      <w:pPr>
        <w:pStyle w:val="ac"/>
        <w:rPr>
          <w:rFonts w:ascii="Times New Roman" w:hAnsi="Times New Roman"/>
          <w:sz w:val="24"/>
          <w:szCs w:val="24"/>
        </w:rPr>
      </w:pPr>
      <w:r>
        <w:rPr>
          <w:rFonts w:ascii="Times New Roman" w:hAnsi="Times New Roman"/>
          <w:sz w:val="24"/>
          <w:szCs w:val="24"/>
        </w:rPr>
        <w:t>интерес к чтению, к ведению диалога с автором текста; потребность в чтении;</w:t>
      </w:r>
    </w:p>
    <w:p w14:paraId="70A5E516" w14:textId="77777777" w:rsidR="001647A4" w:rsidRDefault="001647A4" w:rsidP="001647A4">
      <w:pPr>
        <w:pStyle w:val="ac"/>
        <w:rPr>
          <w:rFonts w:ascii="Times New Roman" w:hAnsi="Times New Roman"/>
          <w:sz w:val="24"/>
          <w:szCs w:val="24"/>
        </w:rPr>
      </w:pPr>
      <w:r>
        <w:rPr>
          <w:rFonts w:ascii="Times New Roman" w:hAnsi="Times New Roman"/>
          <w:sz w:val="24"/>
          <w:szCs w:val="24"/>
        </w:rPr>
        <w:t>интерес к письму, к созданию собственных текстов, к письменной форме общения;</w:t>
      </w:r>
    </w:p>
    <w:p w14:paraId="275282AB" w14:textId="77777777" w:rsidR="001647A4" w:rsidRDefault="001647A4" w:rsidP="001647A4">
      <w:pPr>
        <w:pStyle w:val="ac"/>
        <w:rPr>
          <w:rFonts w:ascii="Times New Roman" w:hAnsi="Times New Roman"/>
          <w:sz w:val="24"/>
          <w:szCs w:val="24"/>
        </w:rPr>
      </w:pPr>
      <w:r>
        <w:rPr>
          <w:rFonts w:ascii="Times New Roman" w:hAnsi="Times New Roman"/>
          <w:sz w:val="24"/>
          <w:szCs w:val="24"/>
        </w:rPr>
        <w:t>интерес к изучению языка;</w:t>
      </w:r>
    </w:p>
    <w:p w14:paraId="236B8F66" w14:textId="77777777" w:rsidR="001647A4" w:rsidRDefault="001647A4" w:rsidP="001647A4">
      <w:pPr>
        <w:pStyle w:val="ac"/>
        <w:rPr>
          <w:rFonts w:ascii="Times New Roman" w:hAnsi="Times New Roman"/>
          <w:sz w:val="24"/>
          <w:szCs w:val="24"/>
        </w:rPr>
      </w:pPr>
      <w:r>
        <w:rPr>
          <w:rFonts w:ascii="Times New Roman" w:hAnsi="Times New Roman"/>
          <w:sz w:val="24"/>
          <w:szCs w:val="24"/>
        </w:rPr>
        <w:t>осознание ответственности за произнесённое и написанное слово.</w:t>
      </w:r>
    </w:p>
    <w:p w14:paraId="7068F526" w14:textId="77777777" w:rsidR="001647A4" w:rsidRDefault="001647A4" w:rsidP="001647A4">
      <w:pPr>
        <w:pStyle w:val="ac"/>
        <w:rPr>
          <w:rFonts w:ascii="Times New Roman" w:hAnsi="Times New Roman"/>
          <w:sz w:val="24"/>
          <w:szCs w:val="24"/>
        </w:rPr>
      </w:pPr>
      <w:r>
        <w:rPr>
          <w:rFonts w:ascii="Times New Roman" w:hAnsi="Times New Roman"/>
          <w:sz w:val="24"/>
          <w:szCs w:val="24"/>
        </w:rPr>
        <w:t xml:space="preserve"> самостоятельно формулировать тему и цели урока;</w:t>
      </w:r>
    </w:p>
    <w:p w14:paraId="05919C62" w14:textId="77777777" w:rsidR="001647A4" w:rsidRDefault="001647A4" w:rsidP="001647A4">
      <w:pPr>
        <w:pStyle w:val="ac"/>
        <w:rPr>
          <w:rFonts w:ascii="Times New Roman" w:hAnsi="Times New Roman"/>
          <w:sz w:val="24"/>
          <w:szCs w:val="24"/>
        </w:rPr>
      </w:pPr>
      <w:r>
        <w:rPr>
          <w:rFonts w:ascii="Times New Roman" w:hAnsi="Times New Roman"/>
          <w:sz w:val="24"/>
          <w:szCs w:val="24"/>
        </w:rPr>
        <w:t>составлять план решения учебной проблемы совместно с учителем;</w:t>
      </w:r>
    </w:p>
    <w:p w14:paraId="3E290C88" w14:textId="77777777" w:rsidR="001647A4" w:rsidRDefault="001647A4" w:rsidP="001647A4">
      <w:pPr>
        <w:pStyle w:val="ac"/>
        <w:rPr>
          <w:rFonts w:ascii="Times New Roman" w:hAnsi="Times New Roman"/>
          <w:sz w:val="24"/>
          <w:szCs w:val="24"/>
        </w:rPr>
      </w:pPr>
      <w:r>
        <w:rPr>
          <w:rFonts w:ascii="Times New Roman" w:hAnsi="Times New Roman"/>
          <w:sz w:val="24"/>
          <w:szCs w:val="24"/>
        </w:rPr>
        <w:t>работать по плану, сверяя свои действия с целью, корректировать свою деятельность;</w:t>
      </w:r>
    </w:p>
    <w:p w14:paraId="47D28856" w14:textId="77777777" w:rsidR="001647A4" w:rsidRDefault="001647A4" w:rsidP="001647A4">
      <w:pPr>
        <w:pStyle w:val="ac"/>
        <w:rPr>
          <w:rFonts w:ascii="Times New Roman" w:hAnsi="Times New Roman"/>
          <w:sz w:val="24"/>
          <w:szCs w:val="24"/>
        </w:rPr>
      </w:pPr>
      <w:r>
        <w:rPr>
          <w:rFonts w:ascii="Times New Roman" w:hAnsi="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14:paraId="72C5174B" w14:textId="77777777" w:rsidR="001647A4" w:rsidRDefault="001647A4" w:rsidP="001647A4">
      <w:pPr>
        <w:pStyle w:val="ac"/>
        <w:rPr>
          <w:rFonts w:ascii="Times New Roman" w:hAnsi="Times New Roman"/>
          <w:sz w:val="24"/>
          <w:szCs w:val="24"/>
        </w:rPr>
      </w:pPr>
      <w:r>
        <w:rPr>
          <w:rFonts w:ascii="Times New Roman" w:hAnsi="Times New Roman"/>
          <w:sz w:val="24"/>
          <w:szCs w:val="24"/>
        </w:rPr>
        <w:t>перерабатывать и преобразовывать информацию из одной формы в другую (составлять план, таблицу, схему);</w:t>
      </w:r>
    </w:p>
    <w:p w14:paraId="0E1B801A" w14:textId="77777777" w:rsidR="001647A4" w:rsidRDefault="001647A4" w:rsidP="001647A4">
      <w:pPr>
        <w:pStyle w:val="ac"/>
        <w:rPr>
          <w:rFonts w:ascii="Times New Roman" w:hAnsi="Times New Roman"/>
          <w:sz w:val="24"/>
          <w:szCs w:val="24"/>
        </w:rPr>
      </w:pPr>
      <w:r>
        <w:rPr>
          <w:rFonts w:ascii="Times New Roman" w:hAnsi="Times New Roman"/>
          <w:sz w:val="24"/>
          <w:szCs w:val="24"/>
        </w:rPr>
        <w:t>пользоваться словарями, справочниками;</w:t>
      </w:r>
    </w:p>
    <w:p w14:paraId="500E0FA1" w14:textId="77777777" w:rsidR="001647A4" w:rsidRDefault="001647A4" w:rsidP="001647A4">
      <w:pPr>
        <w:pStyle w:val="ac"/>
        <w:rPr>
          <w:rFonts w:ascii="Times New Roman" w:hAnsi="Times New Roman"/>
          <w:sz w:val="24"/>
          <w:szCs w:val="24"/>
        </w:rPr>
      </w:pPr>
      <w:r>
        <w:rPr>
          <w:rFonts w:ascii="Times New Roman" w:hAnsi="Times New Roman"/>
          <w:sz w:val="24"/>
          <w:szCs w:val="24"/>
        </w:rPr>
        <w:t>осуществлять анализ и синтез;</w:t>
      </w:r>
    </w:p>
    <w:p w14:paraId="467A7771" w14:textId="77777777" w:rsidR="001647A4" w:rsidRDefault="001647A4" w:rsidP="001647A4">
      <w:pPr>
        <w:pStyle w:val="ac"/>
        <w:rPr>
          <w:rFonts w:ascii="Times New Roman" w:hAnsi="Times New Roman"/>
          <w:sz w:val="24"/>
          <w:szCs w:val="24"/>
        </w:rPr>
      </w:pPr>
      <w:r>
        <w:rPr>
          <w:rFonts w:ascii="Times New Roman" w:hAnsi="Times New Roman"/>
          <w:sz w:val="24"/>
          <w:szCs w:val="24"/>
        </w:rPr>
        <w:t>устанавливать причинно-следственные связи;</w:t>
      </w:r>
    </w:p>
    <w:p w14:paraId="63450FBA" w14:textId="77777777" w:rsidR="001647A4" w:rsidRDefault="001647A4" w:rsidP="001647A4">
      <w:pPr>
        <w:pStyle w:val="ac"/>
        <w:rPr>
          <w:rFonts w:ascii="Times New Roman" w:hAnsi="Times New Roman"/>
          <w:sz w:val="24"/>
          <w:szCs w:val="24"/>
        </w:rPr>
      </w:pPr>
      <w:r>
        <w:rPr>
          <w:rFonts w:ascii="Times New Roman" w:hAnsi="Times New Roman"/>
          <w:sz w:val="24"/>
          <w:szCs w:val="24"/>
        </w:rPr>
        <w:t>строить рассуждения;</w:t>
      </w:r>
    </w:p>
    <w:p w14:paraId="6B793F10" w14:textId="77777777" w:rsidR="001647A4" w:rsidRDefault="001647A4" w:rsidP="001647A4">
      <w:pPr>
        <w:pStyle w:val="ac"/>
        <w:rPr>
          <w:rFonts w:ascii="Times New Roman" w:hAnsi="Times New Roman"/>
          <w:sz w:val="24"/>
          <w:szCs w:val="24"/>
        </w:rPr>
      </w:pPr>
      <w:r>
        <w:rPr>
          <w:rFonts w:ascii="Times New Roman" w:hAnsi="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14:paraId="2575499E" w14:textId="77777777" w:rsidR="001647A4" w:rsidRDefault="001647A4" w:rsidP="001647A4">
      <w:pPr>
        <w:pStyle w:val="ac"/>
        <w:rPr>
          <w:rFonts w:ascii="Times New Roman" w:hAnsi="Times New Roman"/>
          <w:sz w:val="24"/>
          <w:szCs w:val="24"/>
        </w:rPr>
      </w:pPr>
      <w:r>
        <w:rPr>
          <w:rFonts w:ascii="Times New Roman" w:hAnsi="Times New Roman"/>
          <w:sz w:val="24"/>
          <w:szCs w:val="24"/>
        </w:rPr>
        <w:t>высказывать и обосновывать свою точку зрения;</w:t>
      </w:r>
    </w:p>
    <w:p w14:paraId="1F95EF2B" w14:textId="77777777" w:rsidR="001647A4" w:rsidRDefault="001647A4" w:rsidP="001647A4">
      <w:pPr>
        <w:pStyle w:val="ac"/>
        <w:rPr>
          <w:rFonts w:ascii="Times New Roman" w:hAnsi="Times New Roman"/>
          <w:sz w:val="24"/>
          <w:szCs w:val="24"/>
        </w:rPr>
      </w:pPr>
      <w:r>
        <w:rPr>
          <w:rFonts w:ascii="Times New Roman" w:hAnsi="Times New Roman"/>
          <w:sz w:val="24"/>
          <w:szCs w:val="24"/>
        </w:rPr>
        <w:t>слушать и слышать других, пытаться принимать иную точку зрения, быть готовым корректировать свою точку зрения;</w:t>
      </w:r>
    </w:p>
    <w:p w14:paraId="56050402" w14:textId="77777777" w:rsidR="001647A4" w:rsidRDefault="001647A4" w:rsidP="001647A4">
      <w:pPr>
        <w:pStyle w:val="ac"/>
        <w:rPr>
          <w:rFonts w:ascii="Times New Roman" w:hAnsi="Times New Roman"/>
          <w:sz w:val="24"/>
          <w:szCs w:val="24"/>
        </w:rPr>
      </w:pPr>
      <w:r>
        <w:rPr>
          <w:rFonts w:ascii="Times New Roman" w:hAnsi="Times New Roman"/>
          <w:sz w:val="24"/>
          <w:szCs w:val="24"/>
        </w:rPr>
        <w:t>договариваться и приходить к общему решению в совместной деятельности;</w:t>
      </w:r>
    </w:p>
    <w:p w14:paraId="1977B432" w14:textId="77777777" w:rsidR="001647A4" w:rsidRDefault="001647A4" w:rsidP="001647A4">
      <w:pPr>
        <w:pStyle w:val="ac"/>
        <w:rPr>
          <w:rFonts w:ascii="Times New Roman" w:hAnsi="Times New Roman"/>
          <w:sz w:val="24"/>
          <w:szCs w:val="24"/>
        </w:rPr>
      </w:pPr>
      <w:r>
        <w:rPr>
          <w:rFonts w:ascii="Times New Roman" w:hAnsi="Times New Roman"/>
          <w:sz w:val="24"/>
          <w:szCs w:val="24"/>
        </w:rPr>
        <w:t>задавать вопросы.</w:t>
      </w:r>
    </w:p>
    <w:p w14:paraId="2048921F" w14:textId="77777777" w:rsidR="0061560A" w:rsidRDefault="0061560A" w:rsidP="0061560A">
      <w:pPr>
        <w:ind w:firstLine="567"/>
        <w:jc w:val="center"/>
        <w:rPr>
          <w:b/>
          <w:sz w:val="24"/>
          <w:szCs w:val="24"/>
        </w:rPr>
      </w:pPr>
      <w:r w:rsidRPr="00494AF0">
        <w:rPr>
          <w:b/>
          <w:sz w:val="24"/>
          <w:szCs w:val="24"/>
        </w:rPr>
        <w:t>Содержание учебного предмета</w:t>
      </w:r>
    </w:p>
    <w:p w14:paraId="1B1A6C55" w14:textId="77777777" w:rsidR="001647A4" w:rsidRDefault="001647A4" w:rsidP="001647A4">
      <w:pPr>
        <w:pStyle w:val="ac"/>
        <w:rPr>
          <w:rFonts w:ascii="Times New Roman" w:hAnsi="Times New Roman"/>
          <w:sz w:val="24"/>
          <w:szCs w:val="24"/>
        </w:rPr>
      </w:pPr>
    </w:p>
    <w:p w14:paraId="5FBAADC7" w14:textId="77777777" w:rsidR="0061560A" w:rsidRPr="0061560A" w:rsidRDefault="0061560A" w:rsidP="0061560A">
      <w:pPr>
        <w:pStyle w:val="ac"/>
        <w:jc w:val="both"/>
        <w:rPr>
          <w:rFonts w:ascii="Times New Roman" w:eastAsia="Times New Roman" w:hAnsi="Times New Roman"/>
          <w:b/>
          <w:sz w:val="24"/>
          <w:szCs w:val="24"/>
        </w:rPr>
      </w:pPr>
      <w:r>
        <w:rPr>
          <w:rFonts w:ascii="Times New Roman" w:hAnsi="Times New Roman"/>
          <w:b/>
          <w:sz w:val="28"/>
          <w:szCs w:val="24"/>
        </w:rPr>
        <w:t>1</w:t>
      </w:r>
      <w:r w:rsidRPr="0061560A">
        <w:rPr>
          <w:rFonts w:ascii="Times New Roman" w:hAnsi="Times New Roman"/>
          <w:b/>
          <w:sz w:val="28"/>
          <w:szCs w:val="24"/>
        </w:rPr>
        <w:t>.</w:t>
      </w:r>
      <w:r w:rsidRPr="0061560A">
        <w:rPr>
          <w:rFonts w:ascii="Times New Roman" w:hAnsi="Times New Roman"/>
          <w:sz w:val="28"/>
          <w:szCs w:val="24"/>
        </w:rPr>
        <w:t xml:space="preserve"> </w:t>
      </w:r>
      <w:r w:rsidRPr="0061560A">
        <w:rPr>
          <w:rFonts w:ascii="Times New Roman" w:eastAsia="Times New Roman" w:hAnsi="Times New Roman"/>
          <w:b/>
          <w:sz w:val="24"/>
          <w:szCs w:val="24"/>
        </w:rPr>
        <w:t>Наша речь  и наш язык</w:t>
      </w:r>
    </w:p>
    <w:p w14:paraId="17A98E47" w14:textId="77777777" w:rsidR="0061560A" w:rsidRPr="0061560A" w:rsidRDefault="0061560A" w:rsidP="0061560A">
      <w:pPr>
        <w:pStyle w:val="ac"/>
        <w:ind w:firstLine="708"/>
        <w:jc w:val="both"/>
        <w:rPr>
          <w:rFonts w:ascii="Times New Roman" w:eastAsia="Times New Roman" w:hAnsi="Times New Roman"/>
          <w:sz w:val="24"/>
        </w:rPr>
      </w:pPr>
      <w:r w:rsidRPr="0061560A">
        <w:rPr>
          <w:rFonts w:ascii="Times New Roman" w:eastAsia="Times New Roman" w:hAnsi="Times New Roman"/>
          <w:sz w:val="24"/>
        </w:rPr>
        <w:t>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w:t>
      </w:r>
    </w:p>
    <w:p w14:paraId="5EC3EB3E" w14:textId="77777777" w:rsidR="0061560A" w:rsidRPr="0061560A" w:rsidRDefault="0061560A" w:rsidP="0061560A">
      <w:pPr>
        <w:pStyle w:val="ac"/>
        <w:ind w:firstLine="708"/>
        <w:jc w:val="both"/>
        <w:rPr>
          <w:rFonts w:ascii="Times New Roman" w:eastAsia="Times New Roman" w:hAnsi="Times New Roman"/>
          <w:b/>
          <w:sz w:val="24"/>
          <w:szCs w:val="24"/>
        </w:rPr>
      </w:pPr>
    </w:p>
    <w:p w14:paraId="1D24A53C"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2. Текст</w:t>
      </w:r>
    </w:p>
    <w:p w14:paraId="21E39E01" w14:textId="77777777" w:rsidR="0061560A" w:rsidRPr="0061560A" w:rsidRDefault="0061560A" w:rsidP="0061560A">
      <w:pPr>
        <w:spacing w:line="100" w:lineRule="atLeast"/>
        <w:ind w:firstLine="708"/>
        <w:jc w:val="both"/>
        <w:rPr>
          <w:sz w:val="24"/>
        </w:rPr>
      </w:pPr>
      <w:r w:rsidRPr="0061560A">
        <w:rPr>
          <w:sz w:val="24"/>
        </w:rPr>
        <w:t>Сочинение по наблюдениям с использованием описания и повествования.</w:t>
      </w:r>
    </w:p>
    <w:p w14:paraId="34315079" w14:textId="77777777" w:rsidR="0061560A" w:rsidRPr="0061560A" w:rsidRDefault="0061560A" w:rsidP="0061560A">
      <w:pPr>
        <w:spacing w:line="100" w:lineRule="atLeast"/>
        <w:jc w:val="both"/>
        <w:rPr>
          <w:sz w:val="24"/>
        </w:rPr>
      </w:pPr>
      <w:r w:rsidRPr="0061560A">
        <w:rPr>
          <w:sz w:val="24"/>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14:paraId="62E91011" w14:textId="77777777" w:rsidR="0061560A" w:rsidRPr="0061560A" w:rsidRDefault="0061560A" w:rsidP="0061560A">
      <w:pPr>
        <w:pStyle w:val="ac"/>
        <w:jc w:val="both"/>
        <w:rPr>
          <w:rFonts w:ascii="Times New Roman" w:eastAsia="Times New Roman" w:hAnsi="Times New Roman"/>
          <w:b/>
          <w:sz w:val="24"/>
          <w:szCs w:val="24"/>
        </w:rPr>
      </w:pPr>
    </w:p>
    <w:p w14:paraId="221A3B69"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3. Предложение и словосочетание</w:t>
      </w:r>
    </w:p>
    <w:p w14:paraId="6365FFD0" w14:textId="77777777" w:rsidR="0061560A" w:rsidRPr="0061560A" w:rsidRDefault="0061560A" w:rsidP="0061560A">
      <w:pPr>
        <w:pStyle w:val="ac"/>
        <w:jc w:val="both"/>
        <w:rPr>
          <w:rFonts w:ascii="Times New Roman" w:hAnsi="Times New Roman"/>
          <w:sz w:val="24"/>
          <w:szCs w:val="24"/>
        </w:rPr>
      </w:pPr>
      <w:r w:rsidRPr="0061560A">
        <w:rPr>
          <w:rFonts w:ascii="Times New Roman" w:eastAsia="Times New Roman" w:hAnsi="Times New Roman"/>
          <w:b/>
          <w:sz w:val="24"/>
          <w:szCs w:val="24"/>
        </w:rPr>
        <w:tab/>
      </w:r>
      <w:r w:rsidRPr="0061560A">
        <w:rPr>
          <w:rFonts w:ascii="Times New Roman" w:hAnsi="Times New Roman"/>
          <w:sz w:val="24"/>
          <w:szCs w:val="24"/>
        </w:rPr>
        <w:t>Изучение особенностей фразеологических сочетаний. Вводится понятие «фразеологические обороты». Беседа о правильном употреблении фразеологизмов  в речи.</w:t>
      </w:r>
    </w:p>
    <w:p w14:paraId="5B13B224" w14:textId="77777777" w:rsidR="0061560A" w:rsidRPr="0061560A" w:rsidRDefault="0061560A" w:rsidP="0061560A">
      <w:pPr>
        <w:pStyle w:val="ac"/>
        <w:jc w:val="both"/>
        <w:rPr>
          <w:rFonts w:ascii="Times New Roman" w:eastAsia="Times New Roman" w:hAnsi="Times New Roman"/>
          <w:b/>
          <w:sz w:val="24"/>
          <w:szCs w:val="24"/>
        </w:rPr>
      </w:pPr>
    </w:p>
    <w:p w14:paraId="1DA5F848"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4. Слово и его значение</w:t>
      </w:r>
    </w:p>
    <w:p w14:paraId="03329689" w14:textId="77777777" w:rsidR="0061560A" w:rsidRPr="0061560A" w:rsidRDefault="0061560A" w:rsidP="0061560A">
      <w:pPr>
        <w:pStyle w:val="ac"/>
        <w:jc w:val="both"/>
        <w:rPr>
          <w:rFonts w:ascii="Times New Roman" w:hAnsi="Times New Roman"/>
          <w:sz w:val="24"/>
          <w:szCs w:val="24"/>
        </w:rPr>
      </w:pPr>
      <w:r w:rsidRPr="0061560A">
        <w:rPr>
          <w:rFonts w:ascii="Times New Roman" w:eastAsia="Times New Roman" w:hAnsi="Times New Roman"/>
          <w:b/>
          <w:sz w:val="24"/>
          <w:szCs w:val="24"/>
        </w:rPr>
        <w:tab/>
      </w:r>
      <w:r w:rsidRPr="0061560A">
        <w:rPr>
          <w:rFonts w:ascii="Times New Roman" w:hAnsi="Times New Roman"/>
          <w:sz w:val="24"/>
          <w:szCs w:val="24"/>
        </w:rPr>
        <w:t>Знакомство с   термином « лексика», и лексическим значением слов. Знакомство с толковыми словарями русского языка . Обогащение  словарного запаса  учащихся. 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14:paraId="46C5B7F9" w14:textId="77777777" w:rsidR="0061560A" w:rsidRPr="0061560A" w:rsidRDefault="0061560A" w:rsidP="0061560A">
      <w:pPr>
        <w:pStyle w:val="ac"/>
        <w:jc w:val="both"/>
        <w:rPr>
          <w:rFonts w:ascii="Times New Roman" w:eastAsia="Times New Roman" w:hAnsi="Times New Roman"/>
          <w:b/>
          <w:sz w:val="24"/>
          <w:szCs w:val="24"/>
        </w:rPr>
      </w:pPr>
    </w:p>
    <w:p w14:paraId="2A2F99C3"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5. Состав слова</w:t>
      </w:r>
    </w:p>
    <w:p w14:paraId="7F2A9132" w14:textId="77777777" w:rsidR="0061560A" w:rsidRPr="0061560A" w:rsidRDefault="0061560A" w:rsidP="0061560A">
      <w:pPr>
        <w:pStyle w:val="ac"/>
        <w:jc w:val="both"/>
        <w:rPr>
          <w:rFonts w:ascii="Times New Roman" w:hAnsi="Times New Roman"/>
          <w:sz w:val="24"/>
          <w:szCs w:val="24"/>
        </w:rPr>
      </w:pPr>
      <w:r w:rsidRPr="0061560A">
        <w:rPr>
          <w:rFonts w:ascii="Times New Roman" w:eastAsia="Times New Roman" w:hAnsi="Times New Roman"/>
          <w:b/>
          <w:sz w:val="24"/>
          <w:szCs w:val="24"/>
        </w:rPr>
        <w:lastRenderedPageBreak/>
        <w:tab/>
      </w:r>
      <w:r w:rsidRPr="0061560A">
        <w:rPr>
          <w:rFonts w:ascii="Times New Roman" w:hAnsi="Times New Roman"/>
          <w:sz w:val="24"/>
          <w:szCs w:val="24"/>
        </w:rPr>
        <w:t>Знакомство с историей образования древнерусских имен. Беседа об истории появления  отчеств и фамилий в русском языке. Беседа об истории появления  отчеств и фамилий в русском языке. Знакомство со способами номинации, аффиксальном словообразовании и словосложении.</w:t>
      </w:r>
    </w:p>
    <w:p w14:paraId="1F1136AF"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6. Части речи</w:t>
      </w:r>
    </w:p>
    <w:p w14:paraId="726B9370" w14:textId="77777777" w:rsidR="0061560A" w:rsidRPr="0061560A" w:rsidRDefault="0061560A" w:rsidP="0061560A">
      <w:pPr>
        <w:spacing w:line="100" w:lineRule="atLeast"/>
        <w:ind w:firstLine="708"/>
        <w:jc w:val="both"/>
        <w:rPr>
          <w:sz w:val="24"/>
        </w:rPr>
      </w:pPr>
      <w:r w:rsidRPr="0061560A">
        <w:rPr>
          <w:sz w:val="24"/>
        </w:rPr>
        <w:t>Система частей речи русского языка: самостоятельные и служебные части речи.</w:t>
      </w:r>
    </w:p>
    <w:p w14:paraId="240434E9"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ab/>
      </w:r>
    </w:p>
    <w:p w14:paraId="506EA6FC" w14:textId="77777777" w:rsidR="0061560A" w:rsidRPr="0061560A" w:rsidRDefault="0061560A" w:rsidP="0061560A">
      <w:pPr>
        <w:pStyle w:val="ac"/>
        <w:jc w:val="both"/>
        <w:rPr>
          <w:rFonts w:ascii="Times New Roman" w:hAnsi="Times New Roman"/>
          <w:sz w:val="24"/>
          <w:szCs w:val="24"/>
        </w:rPr>
      </w:pPr>
      <w:r w:rsidRPr="000604B1">
        <w:rPr>
          <w:rFonts w:ascii="Times New Roman" w:eastAsia="Times New Roman" w:hAnsi="Times New Roman"/>
          <w:b/>
          <w:sz w:val="24"/>
          <w:szCs w:val="24"/>
        </w:rPr>
        <w:t>7</w:t>
      </w:r>
      <w:r w:rsidRPr="0061560A">
        <w:rPr>
          <w:rFonts w:ascii="Times New Roman" w:eastAsia="Times New Roman" w:hAnsi="Times New Roman"/>
          <w:b/>
          <w:sz w:val="24"/>
          <w:szCs w:val="24"/>
        </w:rPr>
        <w:t>. Фонетика и графика</w:t>
      </w:r>
      <w:r w:rsidRPr="0061560A">
        <w:rPr>
          <w:rFonts w:ascii="Times New Roman" w:hAnsi="Times New Roman"/>
          <w:sz w:val="24"/>
          <w:szCs w:val="24"/>
        </w:rPr>
        <w:t xml:space="preserve"> </w:t>
      </w:r>
    </w:p>
    <w:p w14:paraId="4008F14E" w14:textId="77777777" w:rsidR="0061560A" w:rsidRPr="0061560A" w:rsidRDefault="0061560A" w:rsidP="0061560A">
      <w:pPr>
        <w:pStyle w:val="ac"/>
        <w:ind w:firstLine="708"/>
        <w:jc w:val="both"/>
        <w:rPr>
          <w:rFonts w:ascii="Times New Roman" w:hAnsi="Times New Roman"/>
          <w:sz w:val="24"/>
          <w:szCs w:val="24"/>
        </w:rPr>
      </w:pPr>
      <w:r w:rsidRPr="0061560A">
        <w:rPr>
          <w:rFonts w:ascii="Times New Roman" w:hAnsi="Times New Roman"/>
          <w:sz w:val="24"/>
          <w:szCs w:val="24"/>
        </w:rPr>
        <w:t xml:space="preserve">Расширение знаний о буквах и звуках. Знакомство с наукой фонетикой,  правилами чтения и записи транскрипции. Рассказ учителя об отличии  « буквы»  от «звука». Составление транскрипций.  Знакомство с  понятиями «фонография» и «звукозапись».Знакомство с историей письма, с этапом развития письменности – фонографией. </w:t>
      </w:r>
    </w:p>
    <w:p w14:paraId="321E1C6C" w14:textId="77777777" w:rsidR="0061560A" w:rsidRPr="0061560A" w:rsidRDefault="0061560A" w:rsidP="0061560A">
      <w:pPr>
        <w:pStyle w:val="ac"/>
        <w:jc w:val="both"/>
        <w:rPr>
          <w:rFonts w:ascii="Times New Roman" w:eastAsia="Times New Roman" w:hAnsi="Times New Roman"/>
          <w:b/>
          <w:sz w:val="24"/>
          <w:szCs w:val="24"/>
        </w:rPr>
      </w:pPr>
    </w:p>
    <w:p w14:paraId="483521F7"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8. Орфоэпия</w:t>
      </w:r>
    </w:p>
    <w:p w14:paraId="3964EC8E" w14:textId="77777777" w:rsidR="0061560A" w:rsidRPr="0061560A" w:rsidRDefault="0061560A" w:rsidP="0061560A">
      <w:pPr>
        <w:pStyle w:val="ac"/>
        <w:jc w:val="both"/>
        <w:rPr>
          <w:rFonts w:ascii="Times New Roman" w:hAnsi="Times New Roman"/>
          <w:sz w:val="24"/>
          <w:szCs w:val="24"/>
        </w:rPr>
      </w:pPr>
      <w:r w:rsidRPr="0061560A">
        <w:rPr>
          <w:rFonts w:ascii="Times New Roman" w:eastAsia="Times New Roman" w:hAnsi="Times New Roman"/>
          <w:sz w:val="24"/>
          <w:szCs w:val="24"/>
        </w:rPr>
        <w:tab/>
      </w:r>
      <w:r w:rsidRPr="0061560A">
        <w:rPr>
          <w:rFonts w:ascii="Times New Roman" w:hAnsi="Times New Roman"/>
          <w:sz w:val="24"/>
          <w:szCs w:val="24"/>
        </w:rPr>
        <w:t>Знакомство с наукой орфоэпия,  с нормами литературного произношения. Углубление и расширение знаний и представлений о литературном языке. Знакомство с понятиями «орфоэпия. Обучение правильному произношению слов, соблюдая орфоэпические нормы.</w:t>
      </w:r>
    </w:p>
    <w:p w14:paraId="6FD3C5AC" w14:textId="77777777" w:rsidR="0061560A" w:rsidRPr="0061560A" w:rsidRDefault="0061560A" w:rsidP="0061560A">
      <w:pPr>
        <w:pStyle w:val="ac"/>
        <w:jc w:val="both"/>
        <w:rPr>
          <w:rFonts w:ascii="Times New Roman" w:eastAsia="Times New Roman" w:hAnsi="Times New Roman"/>
          <w:sz w:val="24"/>
          <w:szCs w:val="24"/>
        </w:rPr>
      </w:pPr>
    </w:p>
    <w:p w14:paraId="2A533944" w14:textId="77777777" w:rsidR="0061560A" w:rsidRPr="0061560A" w:rsidRDefault="0061560A" w:rsidP="0061560A">
      <w:pPr>
        <w:pStyle w:val="ac"/>
        <w:jc w:val="both"/>
        <w:rPr>
          <w:rFonts w:ascii="Times New Roman" w:eastAsia="Times New Roman" w:hAnsi="Times New Roman"/>
          <w:b/>
          <w:sz w:val="24"/>
          <w:szCs w:val="24"/>
        </w:rPr>
      </w:pPr>
      <w:r w:rsidRPr="0061560A">
        <w:rPr>
          <w:rFonts w:ascii="Times New Roman" w:eastAsia="Times New Roman" w:hAnsi="Times New Roman"/>
          <w:b/>
          <w:sz w:val="24"/>
          <w:szCs w:val="24"/>
        </w:rPr>
        <w:t>9. Орфография</w:t>
      </w:r>
    </w:p>
    <w:p w14:paraId="55C8C131"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xml:space="preserve"> </w:t>
      </w:r>
      <w:r w:rsidRPr="0061560A">
        <w:rPr>
          <w:rFonts w:ascii="Times New Roman" w:hAnsi="Times New Roman"/>
          <w:sz w:val="24"/>
          <w:szCs w:val="24"/>
        </w:rPr>
        <w:tab/>
        <w:t>Формировать орфографической зоркости. Использование разных принципов правописания в зависимости от места орфограммы  в слове. Использование орфографического словаря.</w:t>
      </w:r>
    </w:p>
    <w:p w14:paraId="11A84653" w14:textId="77777777" w:rsidR="0061560A" w:rsidRPr="0061560A" w:rsidRDefault="0061560A" w:rsidP="0061560A">
      <w:pPr>
        <w:pStyle w:val="ac"/>
        <w:jc w:val="both"/>
        <w:rPr>
          <w:rFonts w:ascii="Times New Roman" w:hAnsi="Times New Roman"/>
          <w:sz w:val="24"/>
          <w:szCs w:val="24"/>
        </w:rPr>
      </w:pPr>
    </w:p>
    <w:p w14:paraId="7F9EA99A" w14:textId="77777777" w:rsidR="0061560A" w:rsidRPr="0061560A" w:rsidRDefault="0061560A" w:rsidP="0061560A">
      <w:pPr>
        <w:pStyle w:val="ac"/>
        <w:ind w:firstLine="708"/>
        <w:jc w:val="both"/>
        <w:rPr>
          <w:rFonts w:ascii="Times New Roman" w:hAnsi="Times New Roman"/>
          <w:sz w:val="24"/>
          <w:szCs w:val="24"/>
        </w:rPr>
      </w:pPr>
      <w:r w:rsidRPr="0061560A">
        <w:rPr>
          <w:rFonts w:ascii="Times New Roman" w:hAnsi="Times New Roman"/>
          <w:sz w:val="24"/>
          <w:szCs w:val="24"/>
        </w:rPr>
        <w:t>Организация деятельности младших школьников на занятиях основывается на следующих принципах:</w:t>
      </w:r>
    </w:p>
    <w:p w14:paraId="04DD75C8"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занимательность;</w:t>
      </w:r>
    </w:p>
    <w:p w14:paraId="3EFC1E72"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научность;</w:t>
      </w:r>
    </w:p>
    <w:p w14:paraId="6928DC5E"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сознательность и активность;</w:t>
      </w:r>
    </w:p>
    <w:p w14:paraId="5F9B03FF"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наглядность;</w:t>
      </w:r>
    </w:p>
    <w:p w14:paraId="58F54585"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доступность;</w:t>
      </w:r>
    </w:p>
    <w:p w14:paraId="5478F122" w14:textId="77777777" w:rsidR="0061560A" w:rsidRP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связь теории с практикой;</w:t>
      </w:r>
    </w:p>
    <w:p w14:paraId="3EC77BD2" w14:textId="77777777" w:rsidR="0061560A" w:rsidRDefault="0061560A" w:rsidP="0061560A">
      <w:pPr>
        <w:pStyle w:val="ac"/>
        <w:jc w:val="both"/>
        <w:rPr>
          <w:rFonts w:ascii="Times New Roman" w:hAnsi="Times New Roman"/>
          <w:sz w:val="24"/>
          <w:szCs w:val="24"/>
        </w:rPr>
      </w:pPr>
      <w:r w:rsidRPr="0061560A">
        <w:rPr>
          <w:rFonts w:ascii="Times New Roman" w:hAnsi="Times New Roman"/>
          <w:sz w:val="24"/>
          <w:szCs w:val="24"/>
        </w:rPr>
        <w:t>·  индивидуальный подход к учащимся.</w:t>
      </w:r>
    </w:p>
    <w:p w14:paraId="05E5F24C" w14:textId="77777777" w:rsidR="0061560A" w:rsidRDefault="0061560A" w:rsidP="0061560A">
      <w:pPr>
        <w:pStyle w:val="ac"/>
        <w:jc w:val="center"/>
        <w:rPr>
          <w:rFonts w:ascii="Times New Roman" w:hAnsi="Times New Roman"/>
          <w:sz w:val="24"/>
          <w:szCs w:val="24"/>
        </w:rPr>
      </w:pPr>
      <w:r w:rsidRPr="00A873BA">
        <w:rPr>
          <w:rFonts w:ascii="Times New Roman" w:eastAsia="Times New Roman" w:hAnsi="Times New Roman"/>
          <w:b/>
          <w:color w:val="000000"/>
          <w:sz w:val="24"/>
          <w:szCs w:val="24"/>
          <w:lang w:eastAsia="ru-RU"/>
        </w:rPr>
        <w:t>Тематическое планирование</w:t>
      </w:r>
    </w:p>
    <w:p w14:paraId="618CFA44" w14:textId="77777777" w:rsidR="0061560A" w:rsidRPr="0061560A" w:rsidRDefault="0061560A" w:rsidP="0061560A">
      <w:pPr>
        <w:pStyle w:val="ac"/>
        <w:jc w:val="both"/>
        <w:rPr>
          <w:rFonts w:ascii="Times New Roman" w:hAnsi="Times New Roman"/>
          <w:sz w:val="24"/>
          <w:szCs w:val="24"/>
        </w:rPr>
      </w:pPr>
    </w:p>
    <w:tbl>
      <w:tblPr>
        <w:tblW w:w="0" w:type="auto"/>
        <w:tblInd w:w="421" w:type="dxa"/>
        <w:tblLayout w:type="fixed"/>
        <w:tblLook w:val="0000" w:firstRow="0" w:lastRow="0" w:firstColumn="0" w:lastColumn="0" w:noHBand="0" w:noVBand="0"/>
      </w:tblPr>
      <w:tblGrid>
        <w:gridCol w:w="992"/>
        <w:gridCol w:w="4672"/>
        <w:gridCol w:w="1489"/>
        <w:gridCol w:w="1460"/>
        <w:gridCol w:w="1229"/>
      </w:tblGrid>
      <w:tr w:rsidR="0061560A" w:rsidRPr="0061560A" w14:paraId="0216BD78" w14:textId="77777777" w:rsidTr="0061560A">
        <w:trPr>
          <w:cantSplit/>
          <w:trHeight w:val="146"/>
        </w:trPr>
        <w:tc>
          <w:tcPr>
            <w:tcW w:w="992" w:type="dxa"/>
            <w:vMerge w:val="restart"/>
            <w:tcBorders>
              <w:top w:val="single" w:sz="4" w:space="0" w:color="000000"/>
              <w:left w:val="single" w:sz="4" w:space="0" w:color="000000"/>
              <w:bottom w:val="single" w:sz="4" w:space="0" w:color="000000"/>
            </w:tcBorders>
            <w:shd w:val="clear" w:color="auto" w:fill="auto"/>
          </w:tcPr>
          <w:p w14:paraId="7869E66E" w14:textId="77777777" w:rsidR="0061560A" w:rsidRPr="0061560A" w:rsidRDefault="0061560A" w:rsidP="00AA2B59">
            <w:pPr>
              <w:pStyle w:val="ac"/>
              <w:snapToGrid w:val="0"/>
              <w:jc w:val="both"/>
              <w:rPr>
                <w:rFonts w:ascii="Times New Roman" w:hAnsi="Times New Roman"/>
                <w:sz w:val="24"/>
                <w:szCs w:val="24"/>
              </w:rPr>
            </w:pPr>
          </w:p>
          <w:p w14:paraId="11BA011A" w14:textId="77777777" w:rsidR="0061560A" w:rsidRPr="0061560A" w:rsidRDefault="0061560A" w:rsidP="00AA2B59">
            <w:pPr>
              <w:pStyle w:val="ac"/>
              <w:jc w:val="both"/>
              <w:rPr>
                <w:rFonts w:ascii="Times New Roman" w:hAnsi="Times New Roman"/>
                <w:sz w:val="24"/>
                <w:szCs w:val="24"/>
              </w:rPr>
            </w:pPr>
            <w:r w:rsidRPr="0061560A">
              <w:rPr>
                <w:rFonts w:ascii="Times New Roman" w:hAnsi="Times New Roman"/>
                <w:sz w:val="24"/>
                <w:szCs w:val="24"/>
              </w:rPr>
              <w:t>№ п/п</w:t>
            </w:r>
          </w:p>
        </w:tc>
        <w:tc>
          <w:tcPr>
            <w:tcW w:w="4672" w:type="dxa"/>
            <w:vMerge w:val="restart"/>
            <w:tcBorders>
              <w:top w:val="single" w:sz="4" w:space="0" w:color="000000"/>
              <w:left w:val="single" w:sz="4" w:space="0" w:color="000000"/>
              <w:bottom w:val="single" w:sz="4" w:space="0" w:color="000000"/>
            </w:tcBorders>
            <w:shd w:val="clear" w:color="auto" w:fill="auto"/>
          </w:tcPr>
          <w:p w14:paraId="27C8EEBB" w14:textId="77777777" w:rsidR="0061560A" w:rsidRPr="0061560A" w:rsidRDefault="0061560A" w:rsidP="00AA2B59">
            <w:pPr>
              <w:pStyle w:val="ac"/>
              <w:snapToGrid w:val="0"/>
              <w:jc w:val="both"/>
              <w:rPr>
                <w:rFonts w:ascii="Times New Roman" w:hAnsi="Times New Roman"/>
                <w:sz w:val="24"/>
                <w:szCs w:val="24"/>
              </w:rPr>
            </w:pPr>
          </w:p>
          <w:p w14:paraId="627B3CD2" w14:textId="77777777" w:rsidR="0061560A" w:rsidRPr="0061560A" w:rsidRDefault="0061560A" w:rsidP="00AA2B59">
            <w:pPr>
              <w:pStyle w:val="ac"/>
              <w:jc w:val="both"/>
              <w:rPr>
                <w:rFonts w:ascii="Times New Roman" w:hAnsi="Times New Roman"/>
                <w:sz w:val="24"/>
                <w:szCs w:val="24"/>
              </w:rPr>
            </w:pPr>
            <w:r w:rsidRPr="0061560A">
              <w:rPr>
                <w:rFonts w:ascii="Times New Roman" w:hAnsi="Times New Roman"/>
                <w:sz w:val="24"/>
                <w:szCs w:val="24"/>
              </w:rPr>
              <w:t>Наименование разделов и дисциплин</w:t>
            </w:r>
          </w:p>
        </w:tc>
        <w:tc>
          <w:tcPr>
            <w:tcW w:w="1489" w:type="dxa"/>
            <w:vMerge w:val="restart"/>
            <w:tcBorders>
              <w:top w:val="single" w:sz="4" w:space="0" w:color="000000"/>
              <w:left w:val="single" w:sz="4" w:space="0" w:color="000000"/>
              <w:bottom w:val="single" w:sz="4" w:space="0" w:color="000000"/>
            </w:tcBorders>
            <w:shd w:val="clear" w:color="auto" w:fill="auto"/>
          </w:tcPr>
          <w:p w14:paraId="2CD929AB" w14:textId="77777777" w:rsidR="0061560A" w:rsidRPr="0061560A" w:rsidRDefault="0061560A" w:rsidP="00AA2B59">
            <w:pPr>
              <w:pStyle w:val="ac"/>
              <w:snapToGrid w:val="0"/>
              <w:jc w:val="both"/>
              <w:rPr>
                <w:rFonts w:ascii="Times New Roman" w:hAnsi="Times New Roman"/>
                <w:sz w:val="24"/>
                <w:szCs w:val="24"/>
              </w:rPr>
            </w:pPr>
          </w:p>
          <w:p w14:paraId="222055BF" w14:textId="77777777" w:rsidR="0061560A" w:rsidRPr="0061560A" w:rsidRDefault="0061560A" w:rsidP="00AA2B59">
            <w:pPr>
              <w:pStyle w:val="ac"/>
              <w:jc w:val="both"/>
              <w:rPr>
                <w:rFonts w:ascii="Times New Roman" w:hAnsi="Times New Roman"/>
                <w:sz w:val="24"/>
                <w:szCs w:val="24"/>
              </w:rPr>
            </w:pPr>
            <w:r w:rsidRPr="0061560A">
              <w:rPr>
                <w:rFonts w:ascii="Times New Roman" w:hAnsi="Times New Roman"/>
                <w:sz w:val="24"/>
                <w:szCs w:val="24"/>
              </w:rPr>
              <w:t>Всего</w:t>
            </w:r>
          </w:p>
          <w:p w14:paraId="4D8644F2" w14:textId="77777777" w:rsidR="0061560A" w:rsidRPr="0061560A" w:rsidRDefault="0061560A" w:rsidP="00AA2B59">
            <w:pPr>
              <w:pStyle w:val="ac"/>
              <w:jc w:val="both"/>
              <w:rPr>
                <w:rFonts w:ascii="Times New Roman" w:hAnsi="Times New Roman"/>
                <w:sz w:val="24"/>
                <w:szCs w:val="24"/>
              </w:rPr>
            </w:pPr>
            <w:r w:rsidRPr="0061560A">
              <w:rPr>
                <w:rFonts w:ascii="Times New Roman" w:hAnsi="Times New Roman"/>
                <w:sz w:val="24"/>
                <w:szCs w:val="24"/>
              </w:rPr>
              <w:t>часов</w:t>
            </w:r>
          </w:p>
        </w:tc>
        <w:tc>
          <w:tcPr>
            <w:tcW w:w="2689" w:type="dxa"/>
            <w:gridSpan w:val="2"/>
            <w:tcBorders>
              <w:top w:val="single" w:sz="4" w:space="0" w:color="000000"/>
              <w:left w:val="single" w:sz="4" w:space="0" w:color="000000"/>
              <w:bottom w:val="single" w:sz="4" w:space="0" w:color="000000"/>
              <w:right w:val="single" w:sz="4" w:space="0" w:color="000000"/>
            </w:tcBorders>
            <w:shd w:val="clear" w:color="auto" w:fill="auto"/>
          </w:tcPr>
          <w:p w14:paraId="330FD97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В том числе</w:t>
            </w:r>
          </w:p>
        </w:tc>
      </w:tr>
      <w:tr w:rsidR="0061560A" w:rsidRPr="0061560A" w14:paraId="151FB088" w14:textId="77777777" w:rsidTr="0061560A">
        <w:trPr>
          <w:cantSplit/>
          <w:trHeight w:val="146"/>
        </w:trPr>
        <w:tc>
          <w:tcPr>
            <w:tcW w:w="992" w:type="dxa"/>
            <w:vMerge/>
            <w:tcBorders>
              <w:top w:val="single" w:sz="4" w:space="0" w:color="000000"/>
              <w:left w:val="single" w:sz="4" w:space="0" w:color="000000"/>
              <w:bottom w:val="single" w:sz="4" w:space="0" w:color="000000"/>
            </w:tcBorders>
            <w:shd w:val="clear" w:color="auto" w:fill="auto"/>
            <w:vAlign w:val="center"/>
          </w:tcPr>
          <w:p w14:paraId="3D6F5526" w14:textId="77777777" w:rsidR="0061560A" w:rsidRPr="0061560A" w:rsidRDefault="0061560A" w:rsidP="00AA2B59">
            <w:pPr>
              <w:snapToGrid w:val="0"/>
              <w:jc w:val="both"/>
              <w:rPr>
                <w:rFonts w:eastAsia="Calibri"/>
                <w:sz w:val="24"/>
                <w:szCs w:val="24"/>
              </w:rPr>
            </w:pPr>
          </w:p>
        </w:tc>
        <w:tc>
          <w:tcPr>
            <w:tcW w:w="4672" w:type="dxa"/>
            <w:vMerge/>
            <w:tcBorders>
              <w:top w:val="single" w:sz="4" w:space="0" w:color="000000"/>
              <w:left w:val="single" w:sz="4" w:space="0" w:color="000000"/>
              <w:bottom w:val="single" w:sz="4" w:space="0" w:color="000000"/>
            </w:tcBorders>
            <w:shd w:val="clear" w:color="auto" w:fill="auto"/>
            <w:vAlign w:val="center"/>
          </w:tcPr>
          <w:p w14:paraId="73226141" w14:textId="77777777" w:rsidR="0061560A" w:rsidRPr="0061560A" w:rsidRDefault="0061560A" w:rsidP="00AA2B59">
            <w:pPr>
              <w:snapToGrid w:val="0"/>
              <w:jc w:val="both"/>
              <w:rPr>
                <w:rFonts w:eastAsia="Calibri"/>
                <w:sz w:val="24"/>
                <w:szCs w:val="24"/>
              </w:rPr>
            </w:pPr>
          </w:p>
        </w:tc>
        <w:tc>
          <w:tcPr>
            <w:tcW w:w="1489" w:type="dxa"/>
            <w:vMerge/>
            <w:tcBorders>
              <w:top w:val="single" w:sz="4" w:space="0" w:color="000000"/>
              <w:left w:val="single" w:sz="4" w:space="0" w:color="000000"/>
              <w:bottom w:val="single" w:sz="4" w:space="0" w:color="000000"/>
            </w:tcBorders>
            <w:shd w:val="clear" w:color="auto" w:fill="auto"/>
            <w:vAlign w:val="center"/>
          </w:tcPr>
          <w:p w14:paraId="08F9F247" w14:textId="77777777" w:rsidR="0061560A" w:rsidRPr="0061560A" w:rsidRDefault="0061560A" w:rsidP="00AA2B59">
            <w:pPr>
              <w:snapToGrid w:val="0"/>
              <w:jc w:val="both"/>
              <w:rPr>
                <w:rFonts w:eastAsia="Calibri"/>
                <w:sz w:val="24"/>
                <w:szCs w:val="24"/>
              </w:rPr>
            </w:pPr>
          </w:p>
        </w:tc>
        <w:tc>
          <w:tcPr>
            <w:tcW w:w="1460" w:type="dxa"/>
            <w:tcBorders>
              <w:top w:val="single" w:sz="4" w:space="0" w:color="000000"/>
              <w:left w:val="single" w:sz="4" w:space="0" w:color="000000"/>
              <w:bottom w:val="single" w:sz="4" w:space="0" w:color="000000"/>
            </w:tcBorders>
            <w:shd w:val="clear" w:color="auto" w:fill="auto"/>
          </w:tcPr>
          <w:p w14:paraId="77D0446A" w14:textId="77777777" w:rsidR="0061560A" w:rsidRPr="0061560A" w:rsidRDefault="0061560A" w:rsidP="00AA2B59">
            <w:pPr>
              <w:pStyle w:val="ac"/>
              <w:snapToGrid w:val="0"/>
              <w:jc w:val="both"/>
              <w:rPr>
                <w:rFonts w:ascii="Times New Roman" w:hAnsi="Times New Roman"/>
                <w:sz w:val="24"/>
                <w:szCs w:val="24"/>
              </w:rPr>
            </w:pPr>
          </w:p>
          <w:p w14:paraId="0BDD804F" w14:textId="77777777" w:rsidR="0061560A" w:rsidRPr="0061560A" w:rsidRDefault="0061560A" w:rsidP="00AA2B59">
            <w:pPr>
              <w:pStyle w:val="ac"/>
              <w:jc w:val="both"/>
              <w:rPr>
                <w:rFonts w:ascii="Times New Roman" w:hAnsi="Times New Roman"/>
                <w:sz w:val="24"/>
                <w:szCs w:val="24"/>
              </w:rPr>
            </w:pPr>
            <w:r w:rsidRPr="0061560A">
              <w:rPr>
                <w:rFonts w:ascii="Times New Roman" w:hAnsi="Times New Roman"/>
                <w:sz w:val="24"/>
                <w:szCs w:val="24"/>
              </w:rPr>
              <w:t>лекции</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B901C75"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практические</w:t>
            </w:r>
          </w:p>
          <w:p w14:paraId="72A09276" w14:textId="77777777" w:rsidR="0061560A" w:rsidRPr="0061560A" w:rsidRDefault="0061560A" w:rsidP="00AA2B59">
            <w:pPr>
              <w:pStyle w:val="ac"/>
              <w:jc w:val="both"/>
              <w:rPr>
                <w:rFonts w:ascii="Times New Roman" w:hAnsi="Times New Roman"/>
                <w:sz w:val="24"/>
                <w:szCs w:val="24"/>
              </w:rPr>
            </w:pPr>
            <w:r w:rsidRPr="0061560A">
              <w:rPr>
                <w:rFonts w:ascii="Times New Roman" w:hAnsi="Times New Roman"/>
                <w:sz w:val="24"/>
                <w:szCs w:val="24"/>
              </w:rPr>
              <w:t>занятия</w:t>
            </w:r>
          </w:p>
        </w:tc>
      </w:tr>
      <w:tr w:rsidR="0061560A" w:rsidRPr="0061560A" w14:paraId="79CD6C4C" w14:textId="77777777" w:rsidTr="0061560A">
        <w:trPr>
          <w:cantSplit/>
          <w:trHeight w:val="146"/>
        </w:trPr>
        <w:tc>
          <w:tcPr>
            <w:tcW w:w="992" w:type="dxa"/>
            <w:tcBorders>
              <w:top w:val="single" w:sz="4" w:space="0" w:color="000000"/>
              <w:left w:val="single" w:sz="4" w:space="0" w:color="000000"/>
              <w:bottom w:val="single" w:sz="4" w:space="0" w:color="000000"/>
            </w:tcBorders>
            <w:shd w:val="clear" w:color="auto" w:fill="auto"/>
            <w:vAlign w:val="center"/>
          </w:tcPr>
          <w:p w14:paraId="7BC40807" w14:textId="77777777" w:rsidR="0061560A" w:rsidRPr="0061560A" w:rsidRDefault="0061560A" w:rsidP="00AA2B59">
            <w:pPr>
              <w:snapToGrid w:val="0"/>
              <w:jc w:val="both"/>
              <w:rPr>
                <w:rFonts w:eastAsia="Calibri"/>
                <w:sz w:val="24"/>
                <w:szCs w:val="24"/>
              </w:rPr>
            </w:pPr>
          </w:p>
        </w:tc>
        <w:tc>
          <w:tcPr>
            <w:tcW w:w="4672" w:type="dxa"/>
            <w:tcBorders>
              <w:top w:val="single" w:sz="4" w:space="0" w:color="000000"/>
              <w:left w:val="single" w:sz="4" w:space="0" w:color="000000"/>
              <w:bottom w:val="single" w:sz="4" w:space="0" w:color="000000"/>
            </w:tcBorders>
            <w:shd w:val="clear" w:color="auto" w:fill="auto"/>
            <w:vAlign w:val="center"/>
          </w:tcPr>
          <w:p w14:paraId="2A74DE58" w14:textId="77777777" w:rsidR="0061560A" w:rsidRPr="0061560A" w:rsidRDefault="0061560A" w:rsidP="00AA2B59">
            <w:pPr>
              <w:snapToGrid w:val="0"/>
              <w:jc w:val="both"/>
              <w:rPr>
                <w:rFonts w:eastAsia="Calibri"/>
                <w:b/>
                <w:sz w:val="24"/>
                <w:szCs w:val="24"/>
              </w:rPr>
            </w:pPr>
            <w:r w:rsidRPr="0061560A">
              <w:rPr>
                <w:rFonts w:eastAsia="Calibri"/>
                <w:b/>
                <w:sz w:val="24"/>
                <w:szCs w:val="24"/>
              </w:rPr>
              <w:t>І  год обучения</w:t>
            </w:r>
          </w:p>
        </w:tc>
        <w:tc>
          <w:tcPr>
            <w:tcW w:w="1489" w:type="dxa"/>
            <w:tcBorders>
              <w:top w:val="single" w:sz="4" w:space="0" w:color="000000"/>
              <w:left w:val="single" w:sz="4" w:space="0" w:color="000000"/>
              <w:bottom w:val="single" w:sz="4" w:space="0" w:color="000000"/>
            </w:tcBorders>
            <w:shd w:val="clear" w:color="auto" w:fill="auto"/>
            <w:vAlign w:val="center"/>
          </w:tcPr>
          <w:p w14:paraId="60829BBA" w14:textId="77777777" w:rsidR="0061560A" w:rsidRPr="0061560A" w:rsidRDefault="0061560A" w:rsidP="00AA2B59">
            <w:pPr>
              <w:snapToGrid w:val="0"/>
              <w:jc w:val="both"/>
              <w:rPr>
                <w:rFonts w:eastAsia="Calibri"/>
                <w:sz w:val="24"/>
                <w:szCs w:val="24"/>
              </w:rPr>
            </w:pPr>
          </w:p>
        </w:tc>
        <w:tc>
          <w:tcPr>
            <w:tcW w:w="1460" w:type="dxa"/>
            <w:tcBorders>
              <w:top w:val="single" w:sz="4" w:space="0" w:color="000000"/>
              <w:left w:val="single" w:sz="4" w:space="0" w:color="000000"/>
              <w:bottom w:val="single" w:sz="4" w:space="0" w:color="000000"/>
            </w:tcBorders>
            <w:shd w:val="clear" w:color="auto" w:fill="auto"/>
          </w:tcPr>
          <w:p w14:paraId="0D9D0C89" w14:textId="77777777" w:rsidR="0061560A" w:rsidRPr="0061560A" w:rsidRDefault="0061560A" w:rsidP="00AA2B59">
            <w:pPr>
              <w:pStyle w:val="ac"/>
              <w:snapToGrid w:val="0"/>
              <w:jc w:val="both"/>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CF68EB4" w14:textId="77777777" w:rsidR="0061560A" w:rsidRPr="0061560A" w:rsidRDefault="0061560A" w:rsidP="00AA2B59">
            <w:pPr>
              <w:pStyle w:val="ac"/>
              <w:snapToGrid w:val="0"/>
              <w:jc w:val="both"/>
              <w:rPr>
                <w:rFonts w:ascii="Times New Roman" w:hAnsi="Times New Roman"/>
                <w:sz w:val="24"/>
                <w:szCs w:val="24"/>
              </w:rPr>
            </w:pPr>
          </w:p>
        </w:tc>
      </w:tr>
      <w:tr w:rsidR="0061560A" w:rsidRPr="0061560A" w14:paraId="3F89B07E" w14:textId="77777777" w:rsidTr="0061560A">
        <w:trPr>
          <w:trHeight w:val="428"/>
        </w:trPr>
        <w:tc>
          <w:tcPr>
            <w:tcW w:w="992" w:type="dxa"/>
            <w:tcBorders>
              <w:top w:val="single" w:sz="4" w:space="0" w:color="000000"/>
              <w:left w:val="single" w:sz="4" w:space="0" w:color="000000"/>
              <w:bottom w:val="single" w:sz="4" w:space="0" w:color="000000"/>
            </w:tcBorders>
            <w:shd w:val="clear" w:color="auto" w:fill="auto"/>
          </w:tcPr>
          <w:p w14:paraId="58C0A8CD" w14:textId="77777777" w:rsidR="0061560A" w:rsidRPr="0061560A" w:rsidRDefault="0061560A" w:rsidP="00AA2B59">
            <w:pPr>
              <w:pStyle w:val="ac"/>
              <w:snapToGrid w:val="0"/>
              <w:jc w:val="both"/>
              <w:rPr>
                <w:rFonts w:ascii="Times New Roman" w:hAnsi="Times New Roman"/>
                <w:bCs/>
                <w:sz w:val="24"/>
                <w:szCs w:val="24"/>
                <w:lang w:val="en-US"/>
              </w:rPr>
            </w:pPr>
            <w:r w:rsidRPr="0061560A">
              <w:rPr>
                <w:rFonts w:ascii="Times New Roman" w:hAnsi="Times New Roman"/>
                <w:bCs/>
                <w:sz w:val="24"/>
                <w:szCs w:val="24"/>
                <w:lang w:val="en-US"/>
              </w:rPr>
              <w:t>I</w:t>
            </w:r>
          </w:p>
        </w:tc>
        <w:tc>
          <w:tcPr>
            <w:tcW w:w="4672" w:type="dxa"/>
            <w:tcBorders>
              <w:top w:val="single" w:sz="4" w:space="0" w:color="000000"/>
              <w:left w:val="single" w:sz="4" w:space="0" w:color="000000"/>
              <w:bottom w:val="single" w:sz="4" w:space="0" w:color="000000"/>
            </w:tcBorders>
            <w:shd w:val="clear" w:color="auto" w:fill="auto"/>
          </w:tcPr>
          <w:p w14:paraId="7218B0CA"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Наша речь  и наш язык</w:t>
            </w:r>
          </w:p>
        </w:tc>
        <w:tc>
          <w:tcPr>
            <w:tcW w:w="1489" w:type="dxa"/>
            <w:tcBorders>
              <w:top w:val="single" w:sz="4" w:space="0" w:color="000000"/>
              <w:left w:val="single" w:sz="4" w:space="0" w:color="000000"/>
              <w:bottom w:val="single" w:sz="4" w:space="0" w:color="000000"/>
            </w:tcBorders>
            <w:shd w:val="clear" w:color="auto" w:fill="auto"/>
          </w:tcPr>
          <w:p w14:paraId="384319F0"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0146DD0A"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69A7BBD"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w:t>
            </w:r>
          </w:p>
        </w:tc>
      </w:tr>
      <w:tr w:rsidR="0061560A" w:rsidRPr="0061560A" w14:paraId="599B518A" w14:textId="77777777" w:rsidTr="0061560A">
        <w:trPr>
          <w:trHeight w:val="294"/>
        </w:trPr>
        <w:tc>
          <w:tcPr>
            <w:tcW w:w="992" w:type="dxa"/>
            <w:tcBorders>
              <w:top w:val="single" w:sz="4" w:space="0" w:color="000000"/>
              <w:left w:val="single" w:sz="4" w:space="0" w:color="000000"/>
              <w:bottom w:val="single" w:sz="4" w:space="0" w:color="000000"/>
            </w:tcBorders>
            <w:shd w:val="clear" w:color="auto" w:fill="auto"/>
          </w:tcPr>
          <w:p w14:paraId="2044A4E9"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II</w:t>
            </w:r>
          </w:p>
        </w:tc>
        <w:tc>
          <w:tcPr>
            <w:tcW w:w="4672" w:type="dxa"/>
            <w:tcBorders>
              <w:top w:val="single" w:sz="4" w:space="0" w:color="000000"/>
              <w:left w:val="single" w:sz="4" w:space="0" w:color="000000"/>
              <w:bottom w:val="single" w:sz="4" w:space="0" w:color="000000"/>
            </w:tcBorders>
            <w:shd w:val="clear" w:color="auto" w:fill="auto"/>
          </w:tcPr>
          <w:p w14:paraId="04773340"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Текст</w:t>
            </w:r>
          </w:p>
        </w:tc>
        <w:tc>
          <w:tcPr>
            <w:tcW w:w="1489" w:type="dxa"/>
            <w:tcBorders>
              <w:top w:val="single" w:sz="4" w:space="0" w:color="000000"/>
              <w:left w:val="single" w:sz="4" w:space="0" w:color="000000"/>
              <w:bottom w:val="single" w:sz="4" w:space="0" w:color="000000"/>
            </w:tcBorders>
            <w:shd w:val="clear" w:color="auto" w:fill="auto"/>
          </w:tcPr>
          <w:p w14:paraId="6BF5BEFE"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4DACFE93"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0AF2140"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w:t>
            </w:r>
          </w:p>
        </w:tc>
      </w:tr>
      <w:tr w:rsidR="0061560A" w:rsidRPr="0061560A" w14:paraId="03A814F9" w14:textId="77777777" w:rsidTr="0061560A">
        <w:trPr>
          <w:trHeight w:val="270"/>
        </w:trPr>
        <w:tc>
          <w:tcPr>
            <w:tcW w:w="992" w:type="dxa"/>
            <w:tcBorders>
              <w:top w:val="single" w:sz="4" w:space="0" w:color="000000"/>
              <w:left w:val="single" w:sz="4" w:space="0" w:color="000000"/>
              <w:bottom w:val="single" w:sz="4" w:space="0" w:color="000000"/>
            </w:tcBorders>
            <w:shd w:val="clear" w:color="auto" w:fill="auto"/>
          </w:tcPr>
          <w:p w14:paraId="36940B4D"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III</w:t>
            </w:r>
          </w:p>
        </w:tc>
        <w:tc>
          <w:tcPr>
            <w:tcW w:w="4672" w:type="dxa"/>
            <w:tcBorders>
              <w:top w:val="single" w:sz="4" w:space="0" w:color="000000"/>
              <w:left w:val="single" w:sz="4" w:space="0" w:color="000000"/>
              <w:bottom w:val="single" w:sz="4" w:space="0" w:color="000000"/>
            </w:tcBorders>
            <w:shd w:val="clear" w:color="auto" w:fill="auto"/>
          </w:tcPr>
          <w:p w14:paraId="68826B0D"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Предложение и словосочетание</w:t>
            </w:r>
          </w:p>
        </w:tc>
        <w:tc>
          <w:tcPr>
            <w:tcW w:w="1489" w:type="dxa"/>
            <w:tcBorders>
              <w:top w:val="single" w:sz="4" w:space="0" w:color="000000"/>
              <w:left w:val="single" w:sz="4" w:space="0" w:color="000000"/>
              <w:bottom w:val="single" w:sz="4" w:space="0" w:color="000000"/>
            </w:tcBorders>
            <w:shd w:val="clear" w:color="auto" w:fill="auto"/>
          </w:tcPr>
          <w:p w14:paraId="6E51C902"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52993229"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A26200A"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w:t>
            </w:r>
          </w:p>
        </w:tc>
      </w:tr>
      <w:tr w:rsidR="0061560A" w:rsidRPr="0061560A" w14:paraId="7C892DD2" w14:textId="77777777" w:rsidTr="0061560A">
        <w:trPr>
          <w:trHeight w:val="260"/>
        </w:trPr>
        <w:tc>
          <w:tcPr>
            <w:tcW w:w="992" w:type="dxa"/>
            <w:tcBorders>
              <w:left w:val="single" w:sz="4" w:space="0" w:color="000000"/>
              <w:bottom w:val="single" w:sz="4" w:space="0" w:color="000000"/>
            </w:tcBorders>
            <w:shd w:val="clear" w:color="auto" w:fill="auto"/>
          </w:tcPr>
          <w:p w14:paraId="6239592A" w14:textId="77777777" w:rsidR="0061560A" w:rsidRPr="0061560A" w:rsidRDefault="0061560A" w:rsidP="00AA2B59">
            <w:pPr>
              <w:pStyle w:val="ac"/>
              <w:snapToGrid w:val="0"/>
              <w:jc w:val="both"/>
              <w:rPr>
                <w:rFonts w:ascii="Times New Roman" w:hAnsi="Times New Roman"/>
                <w:bCs/>
                <w:sz w:val="24"/>
                <w:szCs w:val="24"/>
                <w:lang w:val="en-US"/>
              </w:rPr>
            </w:pPr>
            <w:r w:rsidRPr="0061560A">
              <w:rPr>
                <w:rFonts w:ascii="Times New Roman" w:hAnsi="Times New Roman"/>
                <w:bCs/>
                <w:sz w:val="24"/>
                <w:szCs w:val="24"/>
                <w:lang w:val="en-US"/>
              </w:rPr>
              <w:t>IV</w:t>
            </w:r>
          </w:p>
        </w:tc>
        <w:tc>
          <w:tcPr>
            <w:tcW w:w="4672" w:type="dxa"/>
            <w:tcBorders>
              <w:left w:val="single" w:sz="4" w:space="0" w:color="000000"/>
              <w:bottom w:val="single" w:sz="4" w:space="0" w:color="000000"/>
            </w:tcBorders>
            <w:shd w:val="clear" w:color="auto" w:fill="auto"/>
          </w:tcPr>
          <w:p w14:paraId="4D1E8FC0"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Слово и его значение</w:t>
            </w:r>
          </w:p>
        </w:tc>
        <w:tc>
          <w:tcPr>
            <w:tcW w:w="1489" w:type="dxa"/>
            <w:tcBorders>
              <w:left w:val="single" w:sz="4" w:space="0" w:color="000000"/>
              <w:bottom w:val="single" w:sz="4" w:space="0" w:color="000000"/>
            </w:tcBorders>
            <w:shd w:val="clear" w:color="auto" w:fill="auto"/>
          </w:tcPr>
          <w:p w14:paraId="287D9D61"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15</w:t>
            </w:r>
          </w:p>
        </w:tc>
        <w:tc>
          <w:tcPr>
            <w:tcW w:w="1460" w:type="dxa"/>
            <w:tcBorders>
              <w:left w:val="single" w:sz="4" w:space="0" w:color="000000"/>
              <w:bottom w:val="single" w:sz="4" w:space="0" w:color="000000"/>
            </w:tcBorders>
            <w:shd w:val="clear" w:color="auto" w:fill="auto"/>
          </w:tcPr>
          <w:p w14:paraId="760B69E7"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2</w:t>
            </w:r>
          </w:p>
        </w:tc>
        <w:tc>
          <w:tcPr>
            <w:tcW w:w="1229" w:type="dxa"/>
            <w:tcBorders>
              <w:left w:val="single" w:sz="4" w:space="0" w:color="000000"/>
              <w:bottom w:val="single" w:sz="4" w:space="0" w:color="000000"/>
              <w:right w:val="single" w:sz="4" w:space="0" w:color="000000"/>
            </w:tcBorders>
            <w:shd w:val="clear" w:color="auto" w:fill="auto"/>
          </w:tcPr>
          <w:p w14:paraId="2EEAB0B0"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13</w:t>
            </w:r>
          </w:p>
        </w:tc>
      </w:tr>
      <w:tr w:rsidR="0061560A" w:rsidRPr="0061560A" w14:paraId="05ED5506" w14:textId="77777777" w:rsidTr="0061560A">
        <w:trPr>
          <w:trHeight w:val="251"/>
        </w:trPr>
        <w:tc>
          <w:tcPr>
            <w:tcW w:w="992" w:type="dxa"/>
            <w:tcBorders>
              <w:top w:val="single" w:sz="4" w:space="0" w:color="000000"/>
              <w:left w:val="single" w:sz="4" w:space="0" w:color="000000"/>
              <w:bottom w:val="single" w:sz="4" w:space="0" w:color="000000"/>
            </w:tcBorders>
            <w:shd w:val="clear" w:color="auto" w:fill="auto"/>
          </w:tcPr>
          <w:p w14:paraId="35AFC1FB"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V</w:t>
            </w:r>
          </w:p>
        </w:tc>
        <w:tc>
          <w:tcPr>
            <w:tcW w:w="4672" w:type="dxa"/>
            <w:tcBorders>
              <w:top w:val="single" w:sz="4" w:space="0" w:color="000000"/>
              <w:left w:val="single" w:sz="4" w:space="0" w:color="000000"/>
              <w:bottom w:val="single" w:sz="4" w:space="0" w:color="000000"/>
            </w:tcBorders>
            <w:shd w:val="clear" w:color="auto" w:fill="auto"/>
          </w:tcPr>
          <w:p w14:paraId="32B19B38"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Состав слова</w:t>
            </w:r>
          </w:p>
        </w:tc>
        <w:tc>
          <w:tcPr>
            <w:tcW w:w="1489" w:type="dxa"/>
            <w:tcBorders>
              <w:top w:val="single" w:sz="4" w:space="0" w:color="000000"/>
              <w:left w:val="single" w:sz="4" w:space="0" w:color="000000"/>
              <w:bottom w:val="single" w:sz="4" w:space="0" w:color="000000"/>
            </w:tcBorders>
            <w:shd w:val="clear" w:color="auto" w:fill="auto"/>
          </w:tcPr>
          <w:p w14:paraId="629C6F6F"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266BE917"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4D9E330" w14:textId="77777777" w:rsidR="0061560A" w:rsidRPr="0061560A" w:rsidRDefault="0061560A" w:rsidP="00AA2B59">
            <w:pPr>
              <w:pStyle w:val="ac"/>
              <w:snapToGrid w:val="0"/>
              <w:jc w:val="both"/>
              <w:rPr>
                <w:rFonts w:ascii="Times New Roman" w:eastAsia="Times New Roman" w:hAnsi="Times New Roman"/>
                <w:bCs/>
                <w:sz w:val="24"/>
                <w:szCs w:val="24"/>
              </w:rPr>
            </w:pPr>
          </w:p>
        </w:tc>
      </w:tr>
      <w:tr w:rsidR="0061560A" w:rsidRPr="0061560A" w14:paraId="1B18642B" w14:textId="77777777" w:rsidTr="0061560A">
        <w:trPr>
          <w:trHeight w:val="146"/>
        </w:trPr>
        <w:tc>
          <w:tcPr>
            <w:tcW w:w="992" w:type="dxa"/>
            <w:tcBorders>
              <w:left w:val="single" w:sz="4" w:space="0" w:color="000000"/>
              <w:bottom w:val="single" w:sz="4" w:space="0" w:color="000000"/>
            </w:tcBorders>
            <w:shd w:val="clear" w:color="auto" w:fill="auto"/>
          </w:tcPr>
          <w:p w14:paraId="7CE37D93" w14:textId="77777777" w:rsidR="0061560A" w:rsidRPr="0061560A" w:rsidRDefault="0061560A" w:rsidP="00AA2B59">
            <w:pPr>
              <w:pStyle w:val="ac"/>
              <w:snapToGrid w:val="0"/>
              <w:jc w:val="both"/>
              <w:rPr>
                <w:rFonts w:ascii="Times New Roman" w:hAnsi="Times New Roman"/>
                <w:bCs/>
                <w:sz w:val="24"/>
                <w:szCs w:val="24"/>
                <w:lang w:val="en-US"/>
              </w:rPr>
            </w:pPr>
            <w:r w:rsidRPr="0061560A">
              <w:rPr>
                <w:rFonts w:ascii="Times New Roman" w:hAnsi="Times New Roman"/>
                <w:bCs/>
                <w:sz w:val="24"/>
                <w:szCs w:val="24"/>
              </w:rPr>
              <w:t>V</w:t>
            </w:r>
            <w:r w:rsidRPr="0061560A">
              <w:rPr>
                <w:rFonts w:ascii="Times New Roman" w:hAnsi="Times New Roman"/>
                <w:bCs/>
                <w:sz w:val="24"/>
                <w:szCs w:val="24"/>
                <w:lang w:val="en-US"/>
              </w:rPr>
              <w:t>I</w:t>
            </w:r>
          </w:p>
        </w:tc>
        <w:tc>
          <w:tcPr>
            <w:tcW w:w="4672" w:type="dxa"/>
            <w:tcBorders>
              <w:left w:val="single" w:sz="4" w:space="0" w:color="000000"/>
              <w:bottom w:val="single" w:sz="4" w:space="0" w:color="000000"/>
            </w:tcBorders>
            <w:shd w:val="clear" w:color="auto" w:fill="auto"/>
          </w:tcPr>
          <w:p w14:paraId="3E556BA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Части речи</w:t>
            </w:r>
          </w:p>
        </w:tc>
        <w:tc>
          <w:tcPr>
            <w:tcW w:w="1489" w:type="dxa"/>
            <w:tcBorders>
              <w:left w:val="single" w:sz="4" w:space="0" w:color="000000"/>
              <w:bottom w:val="single" w:sz="4" w:space="0" w:color="000000"/>
            </w:tcBorders>
            <w:shd w:val="clear" w:color="auto" w:fill="auto"/>
          </w:tcPr>
          <w:p w14:paraId="6E100497"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2</w:t>
            </w:r>
          </w:p>
        </w:tc>
        <w:tc>
          <w:tcPr>
            <w:tcW w:w="1460" w:type="dxa"/>
            <w:tcBorders>
              <w:left w:val="single" w:sz="4" w:space="0" w:color="000000"/>
              <w:bottom w:val="single" w:sz="4" w:space="0" w:color="000000"/>
            </w:tcBorders>
            <w:shd w:val="clear" w:color="auto" w:fill="auto"/>
          </w:tcPr>
          <w:p w14:paraId="778CF8A8"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w:t>
            </w:r>
          </w:p>
        </w:tc>
        <w:tc>
          <w:tcPr>
            <w:tcW w:w="1229" w:type="dxa"/>
            <w:tcBorders>
              <w:left w:val="single" w:sz="4" w:space="0" w:color="000000"/>
              <w:bottom w:val="single" w:sz="4" w:space="0" w:color="000000"/>
              <w:right w:val="single" w:sz="4" w:space="0" w:color="000000"/>
            </w:tcBorders>
            <w:shd w:val="clear" w:color="auto" w:fill="auto"/>
          </w:tcPr>
          <w:p w14:paraId="762C4322"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2</w:t>
            </w:r>
          </w:p>
        </w:tc>
      </w:tr>
      <w:tr w:rsidR="0061560A" w:rsidRPr="0061560A" w14:paraId="7CB3788A" w14:textId="77777777" w:rsidTr="0061560A">
        <w:trPr>
          <w:trHeight w:val="146"/>
        </w:trPr>
        <w:tc>
          <w:tcPr>
            <w:tcW w:w="992" w:type="dxa"/>
            <w:tcBorders>
              <w:top w:val="single" w:sz="4" w:space="0" w:color="000000"/>
              <w:left w:val="single" w:sz="4" w:space="0" w:color="000000"/>
              <w:bottom w:val="single" w:sz="4" w:space="0" w:color="000000"/>
            </w:tcBorders>
            <w:shd w:val="clear" w:color="auto" w:fill="auto"/>
          </w:tcPr>
          <w:p w14:paraId="11C77FFE" w14:textId="77777777" w:rsidR="0061560A" w:rsidRPr="0061560A" w:rsidRDefault="0061560A" w:rsidP="00AA2B59">
            <w:pPr>
              <w:pStyle w:val="ac"/>
              <w:snapToGrid w:val="0"/>
              <w:jc w:val="both"/>
              <w:rPr>
                <w:rFonts w:ascii="Times New Roman" w:hAnsi="Times New Roman"/>
                <w:bCs/>
                <w:sz w:val="24"/>
                <w:szCs w:val="24"/>
                <w:lang w:val="en-US"/>
              </w:rPr>
            </w:pPr>
            <w:r w:rsidRPr="0061560A">
              <w:rPr>
                <w:rFonts w:ascii="Times New Roman" w:hAnsi="Times New Roman"/>
                <w:bCs/>
                <w:sz w:val="24"/>
                <w:szCs w:val="24"/>
                <w:lang w:val="en-US"/>
              </w:rPr>
              <w:t>VII</w:t>
            </w:r>
          </w:p>
        </w:tc>
        <w:tc>
          <w:tcPr>
            <w:tcW w:w="4672" w:type="dxa"/>
            <w:tcBorders>
              <w:top w:val="single" w:sz="4" w:space="0" w:color="000000"/>
              <w:left w:val="single" w:sz="4" w:space="0" w:color="000000"/>
              <w:bottom w:val="single" w:sz="4" w:space="0" w:color="000000"/>
            </w:tcBorders>
            <w:shd w:val="clear" w:color="auto" w:fill="auto"/>
          </w:tcPr>
          <w:p w14:paraId="2D85F9DB"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Фонетика и графика</w:t>
            </w:r>
          </w:p>
        </w:tc>
        <w:tc>
          <w:tcPr>
            <w:tcW w:w="1489" w:type="dxa"/>
            <w:tcBorders>
              <w:top w:val="single" w:sz="4" w:space="0" w:color="000000"/>
              <w:left w:val="single" w:sz="4" w:space="0" w:color="000000"/>
              <w:bottom w:val="single" w:sz="4" w:space="0" w:color="000000"/>
            </w:tcBorders>
            <w:shd w:val="clear" w:color="auto" w:fill="auto"/>
          </w:tcPr>
          <w:p w14:paraId="07CF2473"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8</w:t>
            </w:r>
          </w:p>
        </w:tc>
        <w:tc>
          <w:tcPr>
            <w:tcW w:w="1460" w:type="dxa"/>
            <w:tcBorders>
              <w:top w:val="single" w:sz="4" w:space="0" w:color="000000"/>
              <w:left w:val="single" w:sz="4" w:space="0" w:color="000000"/>
              <w:bottom w:val="single" w:sz="4" w:space="0" w:color="000000"/>
            </w:tcBorders>
            <w:shd w:val="clear" w:color="auto" w:fill="auto"/>
          </w:tcPr>
          <w:p w14:paraId="30B5F3BF"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F54A10E" w14:textId="77777777" w:rsidR="0061560A" w:rsidRPr="0061560A" w:rsidRDefault="0061560A" w:rsidP="00AA2B59">
            <w:pPr>
              <w:pStyle w:val="ac"/>
              <w:snapToGrid w:val="0"/>
              <w:jc w:val="both"/>
              <w:rPr>
                <w:rFonts w:ascii="Times New Roman" w:eastAsia="Times New Roman" w:hAnsi="Times New Roman"/>
                <w:bCs/>
                <w:sz w:val="24"/>
                <w:szCs w:val="24"/>
              </w:rPr>
            </w:pPr>
            <w:r w:rsidRPr="0061560A">
              <w:rPr>
                <w:rFonts w:ascii="Times New Roman" w:eastAsia="Times New Roman" w:hAnsi="Times New Roman"/>
                <w:bCs/>
                <w:sz w:val="24"/>
                <w:szCs w:val="24"/>
              </w:rPr>
              <w:t>7</w:t>
            </w:r>
          </w:p>
        </w:tc>
      </w:tr>
      <w:tr w:rsidR="0061560A" w:rsidRPr="0061560A" w14:paraId="775DAF85" w14:textId="77777777" w:rsidTr="0061560A">
        <w:trPr>
          <w:trHeight w:val="146"/>
        </w:trPr>
        <w:tc>
          <w:tcPr>
            <w:tcW w:w="992" w:type="dxa"/>
            <w:tcBorders>
              <w:top w:val="single" w:sz="4" w:space="0" w:color="000000"/>
              <w:left w:val="single" w:sz="4" w:space="0" w:color="000000"/>
              <w:bottom w:val="single" w:sz="4" w:space="0" w:color="000000"/>
            </w:tcBorders>
            <w:shd w:val="clear" w:color="auto" w:fill="auto"/>
          </w:tcPr>
          <w:p w14:paraId="0C2439E7" w14:textId="77777777" w:rsidR="0061560A" w:rsidRPr="0061560A" w:rsidRDefault="0061560A" w:rsidP="00AA2B59">
            <w:pPr>
              <w:pStyle w:val="ac"/>
              <w:snapToGrid w:val="0"/>
              <w:jc w:val="both"/>
              <w:rPr>
                <w:rFonts w:ascii="Times New Roman" w:hAnsi="Times New Roman"/>
                <w:bCs/>
                <w:sz w:val="24"/>
                <w:szCs w:val="24"/>
                <w:lang w:val="en-US"/>
              </w:rPr>
            </w:pPr>
            <w:r w:rsidRPr="0061560A">
              <w:rPr>
                <w:rFonts w:ascii="Times New Roman" w:hAnsi="Times New Roman"/>
                <w:bCs/>
                <w:sz w:val="24"/>
                <w:szCs w:val="24"/>
                <w:lang w:val="en-US"/>
              </w:rPr>
              <w:t>VIIІ</w:t>
            </w:r>
          </w:p>
        </w:tc>
        <w:tc>
          <w:tcPr>
            <w:tcW w:w="4672" w:type="dxa"/>
            <w:tcBorders>
              <w:top w:val="single" w:sz="4" w:space="0" w:color="000000"/>
              <w:left w:val="single" w:sz="4" w:space="0" w:color="000000"/>
              <w:bottom w:val="single" w:sz="4" w:space="0" w:color="000000"/>
            </w:tcBorders>
            <w:shd w:val="clear" w:color="auto" w:fill="auto"/>
          </w:tcPr>
          <w:p w14:paraId="64CDF87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Орфоэпия</w:t>
            </w:r>
          </w:p>
        </w:tc>
        <w:tc>
          <w:tcPr>
            <w:tcW w:w="1489" w:type="dxa"/>
            <w:tcBorders>
              <w:top w:val="single" w:sz="4" w:space="0" w:color="000000"/>
              <w:left w:val="single" w:sz="4" w:space="0" w:color="000000"/>
              <w:bottom w:val="single" w:sz="4" w:space="0" w:color="000000"/>
            </w:tcBorders>
            <w:shd w:val="clear" w:color="auto" w:fill="auto"/>
          </w:tcPr>
          <w:p w14:paraId="4CC17A6B"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35823383"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EFEFDDB"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w:t>
            </w:r>
          </w:p>
        </w:tc>
      </w:tr>
      <w:tr w:rsidR="0061560A" w:rsidRPr="0061560A" w14:paraId="48DF1E1F" w14:textId="77777777" w:rsidTr="0061560A">
        <w:trPr>
          <w:trHeight w:val="146"/>
        </w:trPr>
        <w:tc>
          <w:tcPr>
            <w:tcW w:w="992" w:type="dxa"/>
            <w:tcBorders>
              <w:top w:val="single" w:sz="4" w:space="0" w:color="000000"/>
              <w:left w:val="single" w:sz="4" w:space="0" w:color="000000"/>
              <w:bottom w:val="single" w:sz="4" w:space="0" w:color="000000"/>
            </w:tcBorders>
            <w:shd w:val="clear" w:color="auto" w:fill="auto"/>
          </w:tcPr>
          <w:p w14:paraId="60236FE9"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ІX</w:t>
            </w:r>
          </w:p>
        </w:tc>
        <w:tc>
          <w:tcPr>
            <w:tcW w:w="4672" w:type="dxa"/>
            <w:tcBorders>
              <w:top w:val="single" w:sz="4" w:space="0" w:color="000000"/>
              <w:left w:val="single" w:sz="4" w:space="0" w:color="000000"/>
              <w:bottom w:val="single" w:sz="4" w:space="0" w:color="000000"/>
            </w:tcBorders>
            <w:shd w:val="clear" w:color="auto" w:fill="auto"/>
          </w:tcPr>
          <w:p w14:paraId="4A891B61"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Орфография</w:t>
            </w:r>
          </w:p>
        </w:tc>
        <w:tc>
          <w:tcPr>
            <w:tcW w:w="1489" w:type="dxa"/>
            <w:tcBorders>
              <w:top w:val="single" w:sz="4" w:space="0" w:color="000000"/>
              <w:left w:val="single" w:sz="4" w:space="0" w:color="000000"/>
              <w:bottom w:val="single" w:sz="4" w:space="0" w:color="000000"/>
            </w:tcBorders>
            <w:shd w:val="clear" w:color="auto" w:fill="auto"/>
          </w:tcPr>
          <w:p w14:paraId="08EC3AFF"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69A00B8C"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BE7DB91" w14:textId="77777777" w:rsidR="0061560A" w:rsidRPr="0061560A" w:rsidRDefault="0061560A" w:rsidP="00AA2B59">
            <w:pPr>
              <w:pStyle w:val="ac"/>
              <w:snapToGrid w:val="0"/>
              <w:jc w:val="both"/>
              <w:rPr>
                <w:rFonts w:ascii="Times New Roman" w:hAnsi="Times New Roman"/>
                <w:bCs/>
                <w:sz w:val="24"/>
                <w:szCs w:val="24"/>
              </w:rPr>
            </w:pPr>
            <w:r w:rsidRPr="0061560A">
              <w:rPr>
                <w:rFonts w:ascii="Times New Roman" w:hAnsi="Times New Roman"/>
                <w:bCs/>
                <w:sz w:val="24"/>
                <w:szCs w:val="24"/>
              </w:rPr>
              <w:t>2</w:t>
            </w:r>
          </w:p>
        </w:tc>
      </w:tr>
      <w:tr w:rsidR="0061560A" w:rsidRPr="0061560A" w14:paraId="1C36B505" w14:textId="77777777" w:rsidTr="0061560A">
        <w:trPr>
          <w:trHeight w:val="146"/>
        </w:trPr>
        <w:tc>
          <w:tcPr>
            <w:tcW w:w="992" w:type="dxa"/>
            <w:tcBorders>
              <w:top w:val="single" w:sz="4" w:space="0" w:color="000000"/>
              <w:left w:val="single" w:sz="4" w:space="0" w:color="000000"/>
              <w:bottom w:val="single" w:sz="4" w:space="0" w:color="000000"/>
            </w:tcBorders>
            <w:shd w:val="clear" w:color="auto" w:fill="auto"/>
          </w:tcPr>
          <w:p w14:paraId="329359F0"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59EE1B63" w14:textId="77777777" w:rsidR="0061560A" w:rsidRPr="0061560A" w:rsidRDefault="0061560A" w:rsidP="00AA2B59">
            <w:pPr>
              <w:pStyle w:val="ac"/>
              <w:snapToGrid w:val="0"/>
              <w:jc w:val="both"/>
              <w:rPr>
                <w:rStyle w:val="17"/>
                <w:rFonts w:ascii="Times New Roman" w:hAnsi="Times New Roman"/>
                <w:b/>
                <w:sz w:val="24"/>
                <w:szCs w:val="24"/>
              </w:rPr>
            </w:pPr>
            <w:r w:rsidRPr="0061560A">
              <w:rPr>
                <w:rFonts w:ascii="Times New Roman" w:hAnsi="Times New Roman"/>
                <w:sz w:val="24"/>
                <w:szCs w:val="24"/>
              </w:rPr>
              <w:t>Итого:</w:t>
            </w:r>
            <w:r w:rsidRPr="0061560A">
              <w:rPr>
                <w:rStyle w:val="17"/>
                <w:rFonts w:ascii="Times New Roman" w:hAnsi="Times New Roman"/>
                <w:b/>
                <w:sz w:val="24"/>
                <w:szCs w:val="24"/>
              </w:rPr>
              <w:t xml:space="preserve"> </w:t>
            </w:r>
          </w:p>
        </w:tc>
        <w:tc>
          <w:tcPr>
            <w:tcW w:w="1489" w:type="dxa"/>
            <w:tcBorders>
              <w:top w:val="single" w:sz="4" w:space="0" w:color="000000"/>
              <w:left w:val="single" w:sz="4" w:space="0" w:color="000000"/>
              <w:bottom w:val="single" w:sz="4" w:space="0" w:color="000000"/>
            </w:tcBorders>
            <w:shd w:val="clear" w:color="auto" w:fill="auto"/>
          </w:tcPr>
          <w:p w14:paraId="1E9D7E95" w14:textId="77777777" w:rsidR="0061560A" w:rsidRPr="0061560A" w:rsidRDefault="0061560A" w:rsidP="00AA2B59">
            <w:pPr>
              <w:pStyle w:val="ac"/>
              <w:snapToGrid w:val="0"/>
              <w:jc w:val="both"/>
              <w:rPr>
                <w:rFonts w:ascii="Times New Roman" w:eastAsia="Times New Roman" w:hAnsi="Times New Roman"/>
                <w:b/>
                <w:sz w:val="24"/>
                <w:szCs w:val="24"/>
              </w:rPr>
            </w:pPr>
            <w:r w:rsidRPr="0061560A">
              <w:rPr>
                <w:rFonts w:ascii="Times New Roman" w:eastAsia="Times New Roman" w:hAnsi="Times New Roman"/>
                <w:b/>
                <w:sz w:val="24"/>
                <w:szCs w:val="24"/>
              </w:rPr>
              <w:t>33 ч.</w:t>
            </w:r>
          </w:p>
        </w:tc>
        <w:tc>
          <w:tcPr>
            <w:tcW w:w="1460" w:type="dxa"/>
            <w:tcBorders>
              <w:top w:val="single" w:sz="4" w:space="0" w:color="000000"/>
              <w:left w:val="single" w:sz="4" w:space="0" w:color="000000"/>
              <w:bottom w:val="single" w:sz="4" w:space="0" w:color="000000"/>
            </w:tcBorders>
            <w:shd w:val="clear" w:color="auto" w:fill="auto"/>
          </w:tcPr>
          <w:p w14:paraId="1B0DD6E6" w14:textId="77777777" w:rsidR="0061560A" w:rsidRPr="0061560A" w:rsidRDefault="0061560A" w:rsidP="00AA2B59">
            <w:pPr>
              <w:pStyle w:val="ac"/>
              <w:snapToGrid w:val="0"/>
              <w:jc w:val="both"/>
              <w:rPr>
                <w:rFonts w:ascii="Times New Roman" w:eastAsia="Times New Roman" w:hAnsi="Times New Roman"/>
                <w:b/>
                <w:sz w:val="24"/>
                <w:szCs w:val="24"/>
              </w:rPr>
            </w:pPr>
            <w:r w:rsidRPr="0061560A">
              <w:rPr>
                <w:rFonts w:ascii="Times New Roman" w:eastAsia="Times New Roman" w:hAnsi="Times New Roman"/>
                <w:b/>
                <w:sz w:val="24"/>
                <w:szCs w:val="24"/>
              </w:rPr>
              <w:t>7  ч.</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CF9F4F1" w14:textId="77777777" w:rsidR="0061560A" w:rsidRPr="0061560A" w:rsidRDefault="0061560A" w:rsidP="00AA2B59">
            <w:pPr>
              <w:pStyle w:val="ac"/>
              <w:snapToGrid w:val="0"/>
              <w:jc w:val="both"/>
              <w:rPr>
                <w:rFonts w:ascii="Times New Roman" w:eastAsia="Times New Roman" w:hAnsi="Times New Roman"/>
                <w:b/>
                <w:sz w:val="24"/>
                <w:szCs w:val="24"/>
              </w:rPr>
            </w:pPr>
            <w:r w:rsidRPr="0061560A">
              <w:rPr>
                <w:rFonts w:ascii="Times New Roman" w:eastAsia="Times New Roman" w:hAnsi="Times New Roman"/>
                <w:b/>
                <w:sz w:val="24"/>
                <w:szCs w:val="24"/>
              </w:rPr>
              <w:t>26 ч.</w:t>
            </w:r>
          </w:p>
        </w:tc>
      </w:tr>
      <w:tr w:rsidR="0061560A" w:rsidRPr="0061560A" w14:paraId="6FEEE509"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79CB30D8"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031DB8DF"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ІІ  год обучения</w:t>
            </w:r>
          </w:p>
        </w:tc>
        <w:tc>
          <w:tcPr>
            <w:tcW w:w="1489" w:type="dxa"/>
            <w:tcBorders>
              <w:top w:val="single" w:sz="4" w:space="0" w:color="000000"/>
              <w:left w:val="single" w:sz="4" w:space="0" w:color="000000"/>
              <w:bottom w:val="single" w:sz="4" w:space="0" w:color="000000"/>
            </w:tcBorders>
            <w:shd w:val="clear" w:color="auto" w:fill="auto"/>
          </w:tcPr>
          <w:p w14:paraId="2649F3CB" w14:textId="77777777" w:rsidR="0061560A" w:rsidRPr="0061560A" w:rsidRDefault="0061560A" w:rsidP="00AA2B59">
            <w:pPr>
              <w:pStyle w:val="ac"/>
              <w:snapToGrid w:val="0"/>
              <w:jc w:val="both"/>
              <w:rPr>
                <w:rFonts w:ascii="Times New Roman" w:hAnsi="Times New Roman"/>
                <w:sz w:val="24"/>
                <w:szCs w:val="24"/>
              </w:rPr>
            </w:pPr>
          </w:p>
        </w:tc>
        <w:tc>
          <w:tcPr>
            <w:tcW w:w="1460" w:type="dxa"/>
            <w:tcBorders>
              <w:top w:val="single" w:sz="4" w:space="0" w:color="000000"/>
              <w:left w:val="single" w:sz="4" w:space="0" w:color="000000"/>
              <w:bottom w:val="single" w:sz="4" w:space="0" w:color="000000"/>
            </w:tcBorders>
            <w:shd w:val="clear" w:color="auto" w:fill="auto"/>
          </w:tcPr>
          <w:p w14:paraId="7E1A6FBD" w14:textId="77777777" w:rsidR="0061560A" w:rsidRPr="0061560A" w:rsidRDefault="0061560A" w:rsidP="00AA2B59">
            <w:pPr>
              <w:pStyle w:val="ac"/>
              <w:snapToGrid w:val="0"/>
              <w:jc w:val="both"/>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73D90F5" w14:textId="77777777" w:rsidR="0061560A" w:rsidRPr="0061560A" w:rsidRDefault="0061560A" w:rsidP="00AA2B59">
            <w:pPr>
              <w:pStyle w:val="ac"/>
              <w:snapToGrid w:val="0"/>
              <w:jc w:val="both"/>
              <w:rPr>
                <w:rFonts w:ascii="Times New Roman" w:hAnsi="Times New Roman"/>
                <w:sz w:val="24"/>
                <w:szCs w:val="24"/>
              </w:rPr>
            </w:pPr>
          </w:p>
        </w:tc>
      </w:tr>
      <w:tr w:rsidR="0061560A" w:rsidRPr="0061560A" w14:paraId="1ADA34BB"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3AD588E6"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w:t>
            </w:r>
          </w:p>
        </w:tc>
        <w:tc>
          <w:tcPr>
            <w:tcW w:w="4672" w:type="dxa"/>
            <w:tcBorders>
              <w:top w:val="single" w:sz="4" w:space="0" w:color="000000"/>
              <w:left w:val="single" w:sz="4" w:space="0" w:color="000000"/>
              <w:bottom w:val="single" w:sz="4" w:space="0" w:color="000000"/>
            </w:tcBorders>
            <w:shd w:val="clear" w:color="auto" w:fill="auto"/>
          </w:tcPr>
          <w:p w14:paraId="2CF1B87F"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Наша речь  и наш язык</w:t>
            </w:r>
          </w:p>
        </w:tc>
        <w:tc>
          <w:tcPr>
            <w:tcW w:w="1489" w:type="dxa"/>
            <w:tcBorders>
              <w:top w:val="single" w:sz="4" w:space="0" w:color="000000"/>
              <w:left w:val="single" w:sz="4" w:space="0" w:color="000000"/>
              <w:bottom w:val="single" w:sz="4" w:space="0" w:color="000000"/>
            </w:tcBorders>
            <w:shd w:val="clear" w:color="auto" w:fill="auto"/>
          </w:tcPr>
          <w:p w14:paraId="503FAAEA"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358CB77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2680023"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660294DB"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4025A0B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ІІ</w:t>
            </w:r>
          </w:p>
        </w:tc>
        <w:tc>
          <w:tcPr>
            <w:tcW w:w="4672" w:type="dxa"/>
            <w:tcBorders>
              <w:top w:val="single" w:sz="4" w:space="0" w:color="000000"/>
              <w:left w:val="single" w:sz="4" w:space="0" w:color="000000"/>
              <w:bottom w:val="single" w:sz="4" w:space="0" w:color="000000"/>
            </w:tcBorders>
            <w:shd w:val="clear" w:color="auto" w:fill="auto"/>
          </w:tcPr>
          <w:p w14:paraId="7E93111F"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Текст</w:t>
            </w:r>
          </w:p>
        </w:tc>
        <w:tc>
          <w:tcPr>
            <w:tcW w:w="1489" w:type="dxa"/>
            <w:tcBorders>
              <w:top w:val="single" w:sz="4" w:space="0" w:color="000000"/>
              <w:left w:val="single" w:sz="4" w:space="0" w:color="000000"/>
              <w:bottom w:val="single" w:sz="4" w:space="0" w:color="000000"/>
            </w:tcBorders>
            <w:shd w:val="clear" w:color="auto" w:fill="auto"/>
          </w:tcPr>
          <w:p w14:paraId="6B04DC8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348C1FA6"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EA6F49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58465B48"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0C157864"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ІІІ</w:t>
            </w:r>
          </w:p>
        </w:tc>
        <w:tc>
          <w:tcPr>
            <w:tcW w:w="4672" w:type="dxa"/>
            <w:tcBorders>
              <w:top w:val="single" w:sz="4" w:space="0" w:color="000000"/>
              <w:left w:val="single" w:sz="4" w:space="0" w:color="000000"/>
              <w:bottom w:val="single" w:sz="4" w:space="0" w:color="000000"/>
            </w:tcBorders>
            <w:shd w:val="clear" w:color="auto" w:fill="auto"/>
          </w:tcPr>
          <w:p w14:paraId="2EB85E3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Предложение и словосочетание</w:t>
            </w:r>
          </w:p>
        </w:tc>
        <w:tc>
          <w:tcPr>
            <w:tcW w:w="1489" w:type="dxa"/>
            <w:tcBorders>
              <w:top w:val="single" w:sz="4" w:space="0" w:color="000000"/>
              <w:left w:val="single" w:sz="4" w:space="0" w:color="000000"/>
              <w:bottom w:val="single" w:sz="4" w:space="0" w:color="000000"/>
            </w:tcBorders>
            <w:shd w:val="clear" w:color="auto" w:fill="auto"/>
          </w:tcPr>
          <w:p w14:paraId="7202F4D6"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7677B0EC"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68CB3F40"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r>
      <w:tr w:rsidR="0061560A" w:rsidRPr="0061560A" w14:paraId="1ABEFD52"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1E28BB9D"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ІV</w:t>
            </w:r>
          </w:p>
        </w:tc>
        <w:tc>
          <w:tcPr>
            <w:tcW w:w="4672" w:type="dxa"/>
            <w:tcBorders>
              <w:top w:val="single" w:sz="4" w:space="0" w:color="000000"/>
              <w:left w:val="single" w:sz="4" w:space="0" w:color="000000"/>
              <w:bottom w:val="single" w:sz="4" w:space="0" w:color="000000"/>
            </w:tcBorders>
            <w:shd w:val="clear" w:color="auto" w:fill="auto"/>
          </w:tcPr>
          <w:p w14:paraId="1BB24370"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Слово и его значение</w:t>
            </w:r>
          </w:p>
        </w:tc>
        <w:tc>
          <w:tcPr>
            <w:tcW w:w="1489" w:type="dxa"/>
            <w:tcBorders>
              <w:top w:val="single" w:sz="4" w:space="0" w:color="000000"/>
              <w:left w:val="single" w:sz="4" w:space="0" w:color="000000"/>
              <w:bottom w:val="single" w:sz="4" w:space="0" w:color="000000"/>
            </w:tcBorders>
            <w:shd w:val="clear" w:color="auto" w:fill="auto"/>
          </w:tcPr>
          <w:p w14:paraId="20D1EB8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5</w:t>
            </w:r>
          </w:p>
        </w:tc>
        <w:tc>
          <w:tcPr>
            <w:tcW w:w="1460" w:type="dxa"/>
            <w:tcBorders>
              <w:top w:val="single" w:sz="4" w:space="0" w:color="000000"/>
              <w:left w:val="single" w:sz="4" w:space="0" w:color="000000"/>
              <w:bottom w:val="single" w:sz="4" w:space="0" w:color="000000"/>
            </w:tcBorders>
            <w:shd w:val="clear" w:color="auto" w:fill="auto"/>
          </w:tcPr>
          <w:p w14:paraId="3044F9E6"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6133C950"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78D8CA78"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2C0904E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lastRenderedPageBreak/>
              <w:t>V</w:t>
            </w:r>
          </w:p>
        </w:tc>
        <w:tc>
          <w:tcPr>
            <w:tcW w:w="4672" w:type="dxa"/>
            <w:tcBorders>
              <w:top w:val="single" w:sz="4" w:space="0" w:color="000000"/>
              <w:left w:val="single" w:sz="4" w:space="0" w:color="000000"/>
              <w:bottom w:val="single" w:sz="4" w:space="0" w:color="000000"/>
            </w:tcBorders>
            <w:shd w:val="clear" w:color="auto" w:fill="auto"/>
          </w:tcPr>
          <w:p w14:paraId="710E3B7A"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Состав слова</w:t>
            </w:r>
          </w:p>
        </w:tc>
        <w:tc>
          <w:tcPr>
            <w:tcW w:w="1489" w:type="dxa"/>
            <w:tcBorders>
              <w:top w:val="single" w:sz="4" w:space="0" w:color="000000"/>
              <w:left w:val="single" w:sz="4" w:space="0" w:color="000000"/>
              <w:bottom w:val="single" w:sz="4" w:space="0" w:color="000000"/>
            </w:tcBorders>
            <w:shd w:val="clear" w:color="auto" w:fill="auto"/>
          </w:tcPr>
          <w:p w14:paraId="4A0CB98C"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6536FE02"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9BB7DE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3975DD8A"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2FDC6477"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w:t>
            </w:r>
          </w:p>
        </w:tc>
        <w:tc>
          <w:tcPr>
            <w:tcW w:w="4672" w:type="dxa"/>
            <w:tcBorders>
              <w:top w:val="single" w:sz="4" w:space="0" w:color="000000"/>
              <w:left w:val="single" w:sz="4" w:space="0" w:color="000000"/>
              <w:bottom w:val="single" w:sz="4" w:space="0" w:color="000000"/>
            </w:tcBorders>
            <w:shd w:val="clear" w:color="auto" w:fill="auto"/>
          </w:tcPr>
          <w:p w14:paraId="35070146"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Части речи</w:t>
            </w:r>
          </w:p>
        </w:tc>
        <w:tc>
          <w:tcPr>
            <w:tcW w:w="1489" w:type="dxa"/>
            <w:tcBorders>
              <w:top w:val="single" w:sz="4" w:space="0" w:color="000000"/>
              <w:left w:val="single" w:sz="4" w:space="0" w:color="000000"/>
              <w:bottom w:val="single" w:sz="4" w:space="0" w:color="000000"/>
            </w:tcBorders>
            <w:shd w:val="clear" w:color="auto" w:fill="auto"/>
          </w:tcPr>
          <w:p w14:paraId="68C89E50"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736E52A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6A64D615"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39E0052B"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79C0BEE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VІІ</w:t>
            </w:r>
          </w:p>
        </w:tc>
        <w:tc>
          <w:tcPr>
            <w:tcW w:w="4672" w:type="dxa"/>
            <w:tcBorders>
              <w:top w:val="single" w:sz="4" w:space="0" w:color="000000"/>
              <w:left w:val="single" w:sz="4" w:space="0" w:color="000000"/>
              <w:bottom w:val="single" w:sz="4" w:space="0" w:color="000000"/>
            </w:tcBorders>
            <w:shd w:val="clear" w:color="auto" w:fill="auto"/>
          </w:tcPr>
          <w:p w14:paraId="7268F14B"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Фонетика и графика</w:t>
            </w:r>
          </w:p>
        </w:tc>
        <w:tc>
          <w:tcPr>
            <w:tcW w:w="1489" w:type="dxa"/>
            <w:tcBorders>
              <w:top w:val="single" w:sz="4" w:space="0" w:color="000000"/>
              <w:left w:val="single" w:sz="4" w:space="0" w:color="000000"/>
              <w:bottom w:val="single" w:sz="4" w:space="0" w:color="000000"/>
            </w:tcBorders>
            <w:shd w:val="clear" w:color="auto" w:fill="auto"/>
          </w:tcPr>
          <w:p w14:paraId="3EFDC5C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9</w:t>
            </w:r>
          </w:p>
        </w:tc>
        <w:tc>
          <w:tcPr>
            <w:tcW w:w="1460" w:type="dxa"/>
            <w:tcBorders>
              <w:top w:val="single" w:sz="4" w:space="0" w:color="000000"/>
              <w:left w:val="single" w:sz="4" w:space="0" w:color="000000"/>
              <w:bottom w:val="single" w:sz="4" w:space="0" w:color="000000"/>
            </w:tcBorders>
            <w:shd w:val="clear" w:color="auto" w:fill="auto"/>
          </w:tcPr>
          <w:p w14:paraId="289A378B"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F51A2D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7</w:t>
            </w:r>
          </w:p>
        </w:tc>
      </w:tr>
      <w:tr w:rsidR="0061560A" w:rsidRPr="0061560A" w14:paraId="2D90D727"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623302E8"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VІІІ</w:t>
            </w:r>
          </w:p>
        </w:tc>
        <w:tc>
          <w:tcPr>
            <w:tcW w:w="4672" w:type="dxa"/>
            <w:tcBorders>
              <w:top w:val="single" w:sz="4" w:space="0" w:color="000000"/>
              <w:left w:val="single" w:sz="4" w:space="0" w:color="000000"/>
              <w:bottom w:val="single" w:sz="4" w:space="0" w:color="000000"/>
            </w:tcBorders>
            <w:shd w:val="clear" w:color="auto" w:fill="auto"/>
          </w:tcPr>
          <w:p w14:paraId="5A0378A3"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Орфоэпия</w:t>
            </w:r>
          </w:p>
        </w:tc>
        <w:tc>
          <w:tcPr>
            <w:tcW w:w="1489" w:type="dxa"/>
            <w:tcBorders>
              <w:top w:val="single" w:sz="4" w:space="0" w:color="000000"/>
              <w:left w:val="single" w:sz="4" w:space="0" w:color="000000"/>
              <w:bottom w:val="single" w:sz="4" w:space="0" w:color="000000"/>
            </w:tcBorders>
            <w:shd w:val="clear" w:color="auto" w:fill="auto"/>
          </w:tcPr>
          <w:p w14:paraId="5237F6C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480424C3"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6203243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r>
      <w:tr w:rsidR="0061560A" w:rsidRPr="0061560A" w14:paraId="651CC137"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289ABB1A"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ІX</w:t>
            </w:r>
          </w:p>
        </w:tc>
        <w:tc>
          <w:tcPr>
            <w:tcW w:w="4672" w:type="dxa"/>
            <w:tcBorders>
              <w:top w:val="single" w:sz="4" w:space="0" w:color="000000"/>
              <w:left w:val="single" w:sz="4" w:space="0" w:color="000000"/>
              <w:bottom w:val="single" w:sz="4" w:space="0" w:color="000000"/>
            </w:tcBorders>
            <w:shd w:val="clear" w:color="auto" w:fill="auto"/>
          </w:tcPr>
          <w:p w14:paraId="5308964E"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Орфография</w:t>
            </w:r>
          </w:p>
        </w:tc>
        <w:tc>
          <w:tcPr>
            <w:tcW w:w="1489" w:type="dxa"/>
            <w:tcBorders>
              <w:top w:val="single" w:sz="4" w:space="0" w:color="000000"/>
              <w:left w:val="single" w:sz="4" w:space="0" w:color="000000"/>
              <w:bottom w:val="single" w:sz="4" w:space="0" w:color="000000"/>
            </w:tcBorders>
            <w:shd w:val="clear" w:color="auto" w:fill="auto"/>
          </w:tcPr>
          <w:p w14:paraId="0B7B219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0DC3EC2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0486A2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3</w:t>
            </w:r>
          </w:p>
        </w:tc>
      </w:tr>
      <w:tr w:rsidR="0061560A" w:rsidRPr="0061560A" w14:paraId="52CACFF6"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1B2D4887"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33442BF3"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Итого:</w:t>
            </w:r>
          </w:p>
        </w:tc>
        <w:tc>
          <w:tcPr>
            <w:tcW w:w="1489" w:type="dxa"/>
            <w:tcBorders>
              <w:top w:val="single" w:sz="4" w:space="0" w:color="000000"/>
              <w:left w:val="single" w:sz="4" w:space="0" w:color="000000"/>
              <w:bottom w:val="single" w:sz="4" w:space="0" w:color="000000"/>
            </w:tcBorders>
            <w:shd w:val="clear" w:color="auto" w:fill="auto"/>
          </w:tcPr>
          <w:p w14:paraId="5956D900"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34 ч.</w:t>
            </w:r>
          </w:p>
        </w:tc>
        <w:tc>
          <w:tcPr>
            <w:tcW w:w="1460" w:type="dxa"/>
            <w:tcBorders>
              <w:top w:val="single" w:sz="4" w:space="0" w:color="000000"/>
              <w:left w:val="single" w:sz="4" w:space="0" w:color="000000"/>
              <w:bottom w:val="single" w:sz="4" w:space="0" w:color="000000"/>
            </w:tcBorders>
            <w:shd w:val="clear" w:color="auto" w:fill="auto"/>
          </w:tcPr>
          <w:p w14:paraId="73CFB907"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6 ч.</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2FA2E31"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28 ч.</w:t>
            </w:r>
          </w:p>
        </w:tc>
      </w:tr>
      <w:tr w:rsidR="0061560A" w:rsidRPr="0061560A" w14:paraId="2B51FCBC"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4998F91E"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0C99E232" w14:textId="77777777" w:rsidR="0061560A" w:rsidRPr="0061560A" w:rsidRDefault="0061560A" w:rsidP="00AA2B59">
            <w:pPr>
              <w:pStyle w:val="ac"/>
              <w:snapToGrid w:val="0"/>
              <w:jc w:val="both"/>
              <w:rPr>
                <w:rFonts w:ascii="Times New Roman" w:eastAsia="Times New Roman" w:hAnsi="Times New Roman"/>
                <w:b/>
                <w:sz w:val="24"/>
                <w:szCs w:val="24"/>
              </w:rPr>
            </w:pPr>
            <w:r w:rsidRPr="0061560A">
              <w:rPr>
                <w:rFonts w:ascii="Times New Roman" w:eastAsia="Times New Roman" w:hAnsi="Times New Roman"/>
                <w:b/>
                <w:sz w:val="24"/>
                <w:szCs w:val="24"/>
              </w:rPr>
              <w:t>ІІІ год обучения</w:t>
            </w:r>
          </w:p>
        </w:tc>
        <w:tc>
          <w:tcPr>
            <w:tcW w:w="1489" w:type="dxa"/>
            <w:tcBorders>
              <w:top w:val="single" w:sz="4" w:space="0" w:color="000000"/>
              <w:left w:val="single" w:sz="4" w:space="0" w:color="000000"/>
              <w:bottom w:val="single" w:sz="4" w:space="0" w:color="000000"/>
            </w:tcBorders>
            <w:shd w:val="clear" w:color="auto" w:fill="auto"/>
          </w:tcPr>
          <w:p w14:paraId="06875A08" w14:textId="77777777" w:rsidR="0061560A" w:rsidRPr="0061560A" w:rsidRDefault="0061560A" w:rsidP="00AA2B59">
            <w:pPr>
              <w:pStyle w:val="ac"/>
              <w:snapToGrid w:val="0"/>
              <w:jc w:val="both"/>
              <w:rPr>
                <w:rFonts w:ascii="Times New Roman" w:hAnsi="Times New Roman"/>
                <w:sz w:val="24"/>
                <w:szCs w:val="24"/>
              </w:rPr>
            </w:pPr>
          </w:p>
        </w:tc>
        <w:tc>
          <w:tcPr>
            <w:tcW w:w="1460" w:type="dxa"/>
            <w:tcBorders>
              <w:top w:val="single" w:sz="4" w:space="0" w:color="000000"/>
              <w:left w:val="single" w:sz="4" w:space="0" w:color="000000"/>
              <w:bottom w:val="single" w:sz="4" w:space="0" w:color="000000"/>
            </w:tcBorders>
            <w:shd w:val="clear" w:color="auto" w:fill="auto"/>
          </w:tcPr>
          <w:p w14:paraId="11958B6C" w14:textId="77777777" w:rsidR="0061560A" w:rsidRPr="0061560A" w:rsidRDefault="0061560A" w:rsidP="00AA2B59">
            <w:pPr>
              <w:pStyle w:val="ac"/>
              <w:snapToGrid w:val="0"/>
              <w:jc w:val="both"/>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1126FA6" w14:textId="77777777" w:rsidR="0061560A" w:rsidRPr="0061560A" w:rsidRDefault="0061560A" w:rsidP="00AA2B59">
            <w:pPr>
              <w:pStyle w:val="ac"/>
              <w:snapToGrid w:val="0"/>
              <w:jc w:val="both"/>
              <w:rPr>
                <w:rFonts w:ascii="Times New Roman" w:hAnsi="Times New Roman"/>
                <w:sz w:val="24"/>
                <w:szCs w:val="24"/>
              </w:rPr>
            </w:pPr>
          </w:p>
        </w:tc>
      </w:tr>
      <w:tr w:rsidR="0061560A" w:rsidRPr="0061560A" w14:paraId="16FCFF09"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03599271"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w:t>
            </w:r>
          </w:p>
        </w:tc>
        <w:tc>
          <w:tcPr>
            <w:tcW w:w="4672" w:type="dxa"/>
            <w:tcBorders>
              <w:top w:val="single" w:sz="4" w:space="0" w:color="000000"/>
              <w:left w:val="single" w:sz="4" w:space="0" w:color="000000"/>
              <w:bottom w:val="single" w:sz="4" w:space="0" w:color="000000"/>
            </w:tcBorders>
            <w:shd w:val="clear" w:color="auto" w:fill="auto"/>
          </w:tcPr>
          <w:p w14:paraId="1E5399DF"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Наша речь  и наш язык</w:t>
            </w:r>
          </w:p>
        </w:tc>
        <w:tc>
          <w:tcPr>
            <w:tcW w:w="1489" w:type="dxa"/>
            <w:tcBorders>
              <w:top w:val="single" w:sz="4" w:space="0" w:color="000000"/>
              <w:left w:val="single" w:sz="4" w:space="0" w:color="000000"/>
              <w:bottom w:val="single" w:sz="4" w:space="0" w:color="000000"/>
            </w:tcBorders>
            <w:shd w:val="clear" w:color="auto" w:fill="auto"/>
          </w:tcPr>
          <w:p w14:paraId="0842C8EC"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0522AF1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EA40FC0"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r>
      <w:tr w:rsidR="0061560A" w:rsidRPr="0061560A" w14:paraId="48609D1D"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02D0BE4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ІІ</w:t>
            </w:r>
          </w:p>
        </w:tc>
        <w:tc>
          <w:tcPr>
            <w:tcW w:w="4672" w:type="dxa"/>
            <w:tcBorders>
              <w:top w:val="single" w:sz="4" w:space="0" w:color="000000"/>
              <w:left w:val="single" w:sz="4" w:space="0" w:color="000000"/>
              <w:bottom w:val="single" w:sz="4" w:space="0" w:color="000000"/>
            </w:tcBorders>
            <w:shd w:val="clear" w:color="auto" w:fill="auto"/>
          </w:tcPr>
          <w:p w14:paraId="1D20AAF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Текст</w:t>
            </w:r>
          </w:p>
        </w:tc>
        <w:tc>
          <w:tcPr>
            <w:tcW w:w="1489" w:type="dxa"/>
            <w:tcBorders>
              <w:top w:val="single" w:sz="4" w:space="0" w:color="000000"/>
              <w:left w:val="single" w:sz="4" w:space="0" w:color="000000"/>
              <w:bottom w:val="single" w:sz="4" w:space="0" w:color="000000"/>
            </w:tcBorders>
            <w:shd w:val="clear" w:color="auto" w:fill="auto"/>
          </w:tcPr>
          <w:p w14:paraId="094BCBA2"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5</w:t>
            </w:r>
          </w:p>
        </w:tc>
        <w:tc>
          <w:tcPr>
            <w:tcW w:w="1460" w:type="dxa"/>
            <w:tcBorders>
              <w:top w:val="single" w:sz="4" w:space="0" w:color="000000"/>
              <w:left w:val="single" w:sz="4" w:space="0" w:color="000000"/>
              <w:bottom w:val="single" w:sz="4" w:space="0" w:color="000000"/>
            </w:tcBorders>
            <w:shd w:val="clear" w:color="auto" w:fill="auto"/>
          </w:tcPr>
          <w:p w14:paraId="3BCFC0AC"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C1F508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5</w:t>
            </w:r>
          </w:p>
        </w:tc>
      </w:tr>
      <w:tr w:rsidR="0061560A" w:rsidRPr="0061560A" w14:paraId="3DD12A71"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3D782E1D"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ІІІ</w:t>
            </w:r>
          </w:p>
        </w:tc>
        <w:tc>
          <w:tcPr>
            <w:tcW w:w="4672" w:type="dxa"/>
            <w:tcBorders>
              <w:top w:val="single" w:sz="4" w:space="0" w:color="000000"/>
              <w:left w:val="single" w:sz="4" w:space="0" w:color="000000"/>
              <w:bottom w:val="single" w:sz="4" w:space="0" w:color="000000"/>
            </w:tcBorders>
            <w:shd w:val="clear" w:color="auto" w:fill="auto"/>
          </w:tcPr>
          <w:p w14:paraId="468DDA70"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Предложение и словосочетание</w:t>
            </w:r>
          </w:p>
        </w:tc>
        <w:tc>
          <w:tcPr>
            <w:tcW w:w="1489" w:type="dxa"/>
            <w:tcBorders>
              <w:top w:val="single" w:sz="4" w:space="0" w:color="000000"/>
              <w:left w:val="single" w:sz="4" w:space="0" w:color="000000"/>
              <w:bottom w:val="single" w:sz="4" w:space="0" w:color="000000"/>
            </w:tcBorders>
            <w:shd w:val="clear" w:color="auto" w:fill="auto"/>
          </w:tcPr>
          <w:p w14:paraId="4B01D49A"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2045F096"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62B7FC3"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1E1EEEF1"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1C55F94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ІV</w:t>
            </w:r>
          </w:p>
        </w:tc>
        <w:tc>
          <w:tcPr>
            <w:tcW w:w="4672" w:type="dxa"/>
            <w:tcBorders>
              <w:top w:val="single" w:sz="4" w:space="0" w:color="000000"/>
              <w:left w:val="single" w:sz="4" w:space="0" w:color="000000"/>
              <w:bottom w:val="single" w:sz="4" w:space="0" w:color="000000"/>
            </w:tcBorders>
            <w:shd w:val="clear" w:color="auto" w:fill="auto"/>
          </w:tcPr>
          <w:p w14:paraId="29491CE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Слово и его значение</w:t>
            </w:r>
          </w:p>
        </w:tc>
        <w:tc>
          <w:tcPr>
            <w:tcW w:w="1489" w:type="dxa"/>
            <w:tcBorders>
              <w:top w:val="single" w:sz="4" w:space="0" w:color="000000"/>
              <w:left w:val="single" w:sz="4" w:space="0" w:color="000000"/>
              <w:bottom w:val="single" w:sz="4" w:space="0" w:color="000000"/>
            </w:tcBorders>
            <w:shd w:val="clear" w:color="auto" w:fill="auto"/>
          </w:tcPr>
          <w:p w14:paraId="74E63995"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10</w:t>
            </w:r>
          </w:p>
        </w:tc>
        <w:tc>
          <w:tcPr>
            <w:tcW w:w="1460" w:type="dxa"/>
            <w:tcBorders>
              <w:top w:val="single" w:sz="4" w:space="0" w:color="000000"/>
              <w:left w:val="single" w:sz="4" w:space="0" w:color="000000"/>
              <w:bottom w:val="single" w:sz="4" w:space="0" w:color="000000"/>
            </w:tcBorders>
            <w:shd w:val="clear" w:color="auto" w:fill="auto"/>
          </w:tcPr>
          <w:p w14:paraId="3F3BF267"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9CF3B32"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8</w:t>
            </w:r>
          </w:p>
        </w:tc>
      </w:tr>
      <w:tr w:rsidR="0061560A" w:rsidRPr="0061560A" w14:paraId="103E59AC"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23C15E1B"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w:t>
            </w:r>
          </w:p>
        </w:tc>
        <w:tc>
          <w:tcPr>
            <w:tcW w:w="4672" w:type="dxa"/>
            <w:tcBorders>
              <w:top w:val="single" w:sz="4" w:space="0" w:color="000000"/>
              <w:left w:val="single" w:sz="4" w:space="0" w:color="000000"/>
              <w:bottom w:val="single" w:sz="4" w:space="0" w:color="000000"/>
            </w:tcBorders>
            <w:shd w:val="clear" w:color="auto" w:fill="auto"/>
          </w:tcPr>
          <w:p w14:paraId="4C440162"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Состав слова</w:t>
            </w:r>
          </w:p>
        </w:tc>
        <w:tc>
          <w:tcPr>
            <w:tcW w:w="1489" w:type="dxa"/>
            <w:tcBorders>
              <w:top w:val="single" w:sz="4" w:space="0" w:color="000000"/>
              <w:left w:val="single" w:sz="4" w:space="0" w:color="000000"/>
              <w:bottom w:val="single" w:sz="4" w:space="0" w:color="000000"/>
            </w:tcBorders>
            <w:shd w:val="clear" w:color="auto" w:fill="auto"/>
          </w:tcPr>
          <w:p w14:paraId="67F5E2B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5F069530"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A963A1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55B00228"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4302D781"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w:t>
            </w:r>
          </w:p>
        </w:tc>
        <w:tc>
          <w:tcPr>
            <w:tcW w:w="4672" w:type="dxa"/>
            <w:tcBorders>
              <w:top w:val="single" w:sz="4" w:space="0" w:color="000000"/>
              <w:left w:val="single" w:sz="4" w:space="0" w:color="000000"/>
              <w:bottom w:val="single" w:sz="4" w:space="0" w:color="000000"/>
            </w:tcBorders>
            <w:shd w:val="clear" w:color="auto" w:fill="auto"/>
          </w:tcPr>
          <w:p w14:paraId="5F12364B"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Части речи</w:t>
            </w:r>
          </w:p>
        </w:tc>
        <w:tc>
          <w:tcPr>
            <w:tcW w:w="1489" w:type="dxa"/>
            <w:tcBorders>
              <w:top w:val="single" w:sz="4" w:space="0" w:color="000000"/>
              <w:left w:val="single" w:sz="4" w:space="0" w:color="000000"/>
              <w:bottom w:val="single" w:sz="4" w:space="0" w:color="000000"/>
            </w:tcBorders>
            <w:shd w:val="clear" w:color="auto" w:fill="auto"/>
          </w:tcPr>
          <w:p w14:paraId="58B9D18F"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6BA92D85"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444279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54A7E929"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5C4F8FBF"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VІІ</w:t>
            </w:r>
          </w:p>
        </w:tc>
        <w:tc>
          <w:tcPr>
            <w:tcW w:w="4672" w:type="dxa"/>
            <w:tcBorders>
              <w:top w:val="single" w:sz="4" w:space="0" w:color="000000"/>
              <w:left w:val="single" w:sz="4" w:space="0" w:color="000000"/>
              <w:bottom w:val="single" w:sz="4" w:space="0" w:color="000000"/>
            </w:tcBorders>
            <w:shd w:val="clear" w:color="auto" w:fill="auto"/>
          </w:tcPr>
          <w:p w14:paraId="734A7CB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Фонетика и графика</w:t>
            </w:r>
          </w:p>
        </w:tc>
        <w:tc>
          <w:tcPr>
            <w:tcW w:w="1489" w:type="dxa"/>
            <w:tcBorders>
              <w:top w:val="single" w:sz="4" w:space="0" w:color="000000"/>
              <w:left w:val="single" w:sz="4" w:space="0" w:color="000000"/>
              <w:bottom w:val="single" w:sz="4" w:space="0" w:color="000000"/>
            </w:tcBorders>
            <w:shd w:val="clear" w:color="auto" w:fill="auto"/>
          </w:tcPr>
          <w:p w14:paraId="0B9F224B"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3</w:t>
            </w:r>
          </w:p>
        </w:tc>
        <w:tc>
          <w:tcPr>
            <w:tcW w:w="1460" w:type="dxa"/>
            <w:tcBorders>
              <w:top w:val="single" w:sz="4" w:space="0" w:color="000000"/>
              <w:left w:val="single" w:sz="4" w:space="0" w:color="000000"/>
              <w:bottom w:val="single" w:sz="4" w:space="0" w:color="000000"/>
            </w:tcBorders>
            <w:shd w:val="clear" w:color="auto" w:fill="auto"/>
          </w:tcPr>
          <w:p w14:paraId="72F3588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C97551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22BEC8CA"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48A89E57"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VІІІ</w:t>
            </w:r>
          </w:p>
        </w:tc>
        <w:tc>
          <w:tcPr>
            <w:tcW w:w="4672" w:type="dxa"/>
            <w:tcBorders>
              <w:top w:val="single" w:sz="4" w:space="0" w:color="000000"/>
              <w:left w:val="single" w:sz="4" w:space="0" w:color="000000"/>
              <w:bottom w:val="single" w:sz="4" w:space="0" w:color="000000"/>
            </w:tcBorders>
            <w:shd w:val="clear" w:color="auto" w:fill="auto"/>
          </w:tcPr>
          <w:p w14:paraId="07CF3E4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Орфоэпия</w:t>
            </w:r>
          </w:p>
        </w:tc>
        <w:tc>
          <w:tcPr>
            <w:tcW w:w="1489" w:type="dxa"/>
            <w:tcBorders>
              <w:top w:val="single" w:sz="4" w:space="0" w:color="000000"/>
              <w:left w:val="single" w:sz="4" w:space="0" w:color="000000"/>
              <w:bottom w:val="single" w:sz="4" w:space="0" w:color="000000"/>
            </w:tcBorders>
            <w:shd w:val="clear" w:color="auto" w:fill="auto"/>
          </w:tcPr>
          <w:p w14:paraId="34951F5B"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57E0BFAC"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64260C9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r>
      <w:tr w:rsidR="0061560A" w:rsidRPr="0061560A" w14:paraId="1C2CD2AF"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0C29BA7D"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ІX</w:t>
            </w:r>
          </w:p>
        </w:tc>
        <w:tc>
          <w:tcPr>
            <w:tcW w:w="4672" w:type="dxa"/>
            <w:tcBorders>
              <w:top w:val="single" w:sz="4" w:space="0" w:color="000000"/>
              <w:left w:val="single" w:sz="4" w:space="0" w:color="000000"/>
              <w:bottom w:val="single" w:sz="4" w:space="0" w:color="000000"/>
            </w:tcBorders>
            <w:shd w:val="clear" w:color="auto" w:fill="auto"/>
          </w:tcPr>
          <w:p w14:paraId="37E3FD5D"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Орфография</w:t>
            </w:r>
          </w:p>
        </w:tc>
        <w:tc>
          <w:tcPr>
            <w:tcW w:w="1489" w:type="dxa"/>
            <w:tcBorders>
              <w:top w:val="single" w:sz="4" w:space="0" w:color="000000"/>
              <w:left w:val="single" w:sz="4" w:space="0" w:color="000000"/>
              <w:bottom w:val="single" w:sz="4" w:space="0" w:color="000000"/>
            </w:tcBorders>
            <w:shd w:val="clear" w:color="auto" w:fill="auto"/>
          </w:tcPr>
          <w:p w14:paraId="407BBC37"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5</w:t>
            </w:r>
          </w:p>
        </w:tc>
        <w:tc>
          <w:tcPr>
            <w:tcW w:w="1460" w:type="dxa"/>
            <w:tcBorders>
              <w:top w:val="single" w:sz="4" w:space="0" w:color="000000"/>
              <w:left w:val="single" w:sz="4" w:space="0" w:color="000000"/>
              <w:bottom w:val="single" w:sz="4" w:space="0" w:color="000000"/>
            </w:tcBorders>
            <w:shd w:val="clear" w:color="auto" w:fill="auto"/>
          </w:tcPr>
          <w:p w14:paraId="65F0653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268DE8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55F26A0F"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7E9B328D"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22EF4728"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Итого:</w:t>
            </w:r>
          </w:p>
        </w:tc>
        <w:tc>
          <w:tcPr>
            <w:tcW w:w="1489" w:type="dxa"/>
            <w:tcBorders>
              <w:top w:val="single" w:sz="4" w:space="0" w:color="000000"/>
              <w:left w:val="single" w:sz="4" w:space="0" w:color="000000"/>
              <w:bottom w:val="single" w:sz="4" w:space="0" w:color="000000"/>
            </w:tcBorders>
            <w:shd w:val="clear" w:color="auto" w:fill="auto"/>
          </w:tcPr>
          <w:p w14:paraId="50898DCA"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34 ч.</w:t>
            </w:r>
          </w:p>
        </w:tc>
        <w:tc>
          <w:tcPr>
            <w:tcW w:w="1460" w:type="dxa"/>
            <w:tcBorders>
              <w:top w:val="single" w:sz="4" w:space="0" w:color="000000"/>
              <w:left w:val="single" w:sz="4" w:space="0" w:color="000000"/>
              <w:bottom w:val="single" w:sz="4" w:space="0" w:color="000000"/>
            </w:tcBorders>
            <w:shd w:val="clear" w:color="auto" w:fill="auto"/>
          </w:tcPr>
          <w:p w14:paraId="48116A6E"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6 ч.</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5F2CD4F3"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28 ч.</w:t>
            </w:r>
          </w:p>
        </w:tc>
      </w:tr>
      <w:tr w:rsidR="0061560A" w:rsidRPr="0061560A" w14:paraId="16627926"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4FDB9DFC"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3748B2E6" w14:textId="77777777" w:rsidR="0061560A" w:rsidRPr="0061560A" w:rsidRDefault="0061560A" w:rsidP="00AA2B59">
            <w:pPr>
              <w:pStyle w:val="ac"/>
              <w:snapToGrid w:val="0"/>
              <w:jc w:val="both"/>
              <w:rPr>
                <w:rFonts w:ascii="Times New Roman" w:eastAsia="Times New Roman" w:hAnsi="Times New Roman"/>
                <w:b/>
                <w:sz w:val="24"/>
                <w:szCs w:val="24"/>
              </w:rPr>
            </w:pPr>
            <w:r w:rsidRPr="0061560A">
              <w:rPr>
                <w:rFonts w:ascii="Times New Roman" w:eastAsia="Times New Roman" w:hAnsi="Times New Roman"/>
                <w:b/>
                <w:sz w:val="24"/>
                <w:szCs w:val="24"/>
              </w:rPr>
              <w:t>ІV  год обучения</w:t>
            </w:r>
          </w:p>
        </w:tc>
        <w:tc>
          <w:tcPr>
            <w:tcW w:w="1489" w:type="dxa"/>
            <w:tcBorders>
              <w:top w:val="single" w:sz="4" w:space="0" w:color="000000"/>
              <w:left w:val="single" w:sz="4" w:space="0" w:color="000000"/>
              <w:bottom w:val="single" w:sz="4" w:space="0" w:color="000000"/>
            </w:tcBorders>
            <w:shd w:val="clear" w:color="auto" w:fill="auto"/>
          </w:tcPr>
          <w:p w14:paraId="7B040009" w14:textId="77777777" w:rsidR="0061560A" w:rsidRPr="0061560A" w:rsidRDefault="0061560A" w:rsidP="00AA2B59">
            <w:pPr>
              <w:pStyle w:val="ac"/>
              <w:snapToGrid w:val="0"/>
              <w:jc w:val="both"/>
              <w:rPr>
                <w:rFonts w:ascii="Times New Roman" w:hAnsi="Times New Roman"/>
                <w:sz w:val="24"/>
                <w:szCs w:val="24"/>
              </w:rPr>
            </w:pPr>
          </w:p>
        </w:tc>
        <w:tc>
          <w:tcPr>
            <w:tcW w:w="1460" w:type="dxa"/>
            <w:tcBorders>
              <w:top w:val="single" w:sz="4" w:space="0" w:color="000000"/>
              <w:left w:val="single" w:sz="4" w:space="0" w:color="000000"/>
              <w:bottom w:val="single" w:sz="4" w:space="0" w:color="000000"/>
            </w:tcBorders>
            <w:shd w:val="clear" w:color="auto" w:fill="auto"/>
          </w:tcPr>
          <w:p w14:paraId="63825B58" w14:textId="77777777" w:rsidR="0061560A" w:rsidRPr="0061560A" w:rsidRDefault="0061560A" w:rsidP="00AA2B59">
            <w:pPr>
              <w:pStyle w:val="ac"/>
              <w:snapToGrid w:val="0"/>
              <w:jc w:val="both"/>
              <w:rPr>
                <w:rFonts w:ascii="Times New Roman" w:hAnsi="Times New Roman"/>
                <w:sz w:val="24"/>
                <w:szCs w:val="24"/>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1AF72566" w14:textId="77777777" w:rsidR="0061560A" w:rsidRPr="0061560A" w:rsidRDefault="0061560A" w:rsidP="00AA2B59">
            <w:pPr>
              <w:pStyle w:val="ac"/>
              <w:snapToGrid w:val="0"/>
              <w:jc w:val="both"/>
              <w:rPr>
                <w:rFonts w:ascii="Times New Roman" w:hAnsi="Times New Roman"/>
                <w:sz w:val="24"/>
                <w:szCs w:val="24"/>
              </w:rPr>
            </w:pPr>
          </w:p>
        </w:tc>
      </w:tr>
      <w:tr w:rsidR="0061560A" w:rsidRPr="0061560A" w14:paraId="21A69278"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5ACE5808"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w:t>
            </w:r>
          </w:p>
        </w:tc>
        <w:tc>
          <w:tcPr>
            <w:tcW w:w="4672" w:type="dxa"/>
            <w:tcBorders>
              <w:top w:val="single" w:sz="4" w:space="0" w:color="000000"/>
              <w:left w:val="single" w:sz="4" w:space="0" w:color="000000"/>
              <w:bottom w:val="single" w:sz="4" w:space="0" w:color="000000"/>
            </w:tcBorders>
            <w:shd w:val="clear" w:color="auto" w:fill="auto"/>
          </w:tcPr>
          <w:p w14:paraId="391411B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Наша речь  и наш язык</w:t>
            </w:r>
          </w:p>
        </w:tc>
        <w:tc>
          <w:tcPr>
            <w:tcW w:w="1489" w:type="dxa"/>
            <w:tcBorders>
              <w:top w:val="single" w:sz="4" w:space="0" w:color="000000"/>
              <w:left w:val="single" w:sz="4" w:space="0" w:color="000000"/>
              <w:bottom w:val="single" w:sz="4" w:space="0" w:color="000000"/>
            </w:tcBorders>
            <w:shd w:val="clear" w:color="auto" w:fill="auto"/>
          </w:tcPr>
          <w:p w14:paraId="51F82EAF"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3923D8E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2F45BE6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1E75B051"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0E4DD4A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ІІ</w:t>
            </w:r>
          </w:p>
        </w:tc>
        <w:tc>
          <w:tcPr>
            <w:tcW w:w="4672" w:type="dxa"/>
            <w:tcBorders>
              <w:top w:val="single" w:sz="4" w:space="0" w:color="000000"/>
              <w:left w:val="single" w:sz="4" w:space="0" w:color="000000"/>
              <w:bottom w:val="single" w:sz="4" w:space="0" w:color="000000"/>
            </w:tcBorders>
            <w:shd w:val="clear" w:color="auto" w:fill="auto"/>
          </w:tcPr>
          <w:p w14:paraId="5AE3899E"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Текст</w:t>
            </w:r>
          </w:p>
        </w:tc>
        <w:tc>
          <w:tcPr>
            <w:tcW w:w="1489" w:type="dxa"/>
            <w:tcBorders>
              <w:top w:val="single" w:sz="4" w:space="0" w:color="000000"/>
              <w:left w:val="single" w:sz="4" w:space="0" w:color="000000"/>
              <w:bottom w:val="single" w:sz="4" w:space="0" w:color="000000"/>
            </w:tcBorders>
            <w:shd w:val="clear" w:color="auto" w:fill="auto"/>
          </w:tcPr>
          <w:p w14:paraId="66235DC5"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75D1339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5B43C2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r>
      <w:tr w:rsidR="0061560A" w:rsidRPr="0061560A" w14:paraId="1661B0C5"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23F9D3CB"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ІІІ</w:t>
            </w:r>
          </w:p>
        </w:tc>
        <w:tc>
          <w:tcPr>
            <w:tcW w:w="4672" w:type="dxa"/>
            <w:tcBorders>
              <w:top w:val="single" w:sz="4" w:space="0" w:color="000000"/>
              <w:left w:val="single" w:sz="4" w:space="0" w:color="000000"/>
              <w:bottom w:val="single" w:sz="4" w:space="0" w:color="000000"/>
            </w:tcBorders>
            <w:shd w:val="clear" w:color="auto" w:fill="auto"/>
          </w:tcPr>
          <w:p w14:paraId="423EC75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Предложение и словосочетание</w:t>
            </w:r>
          </w:p>
        </w:tc>
        <w:tc>
          <w:tcPr>
            <w:tcW w:w="1489" w:type="dxa"/>
            <w:tcBorders>
              <w:top w:val="single" w:sz="4" w:space="0" w:color="000000"/>
              <w:left w:val="single" w:sz="4" w:space="0" w:color="000000"/>
              <w:bottom w:val="single" w:sz="4" w:space="0" w:color="000000"/>
            </w:tcBorders>
            <w:shd w:val="clear" w:color="auto" w:fill="auto"/>
          </w:tcPr>
          <w:p w14:paraId="7D726870"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5</w:t>
            </w:r>
          </w:p>
        </w:tc>
        <w:tc>
          <w:tcPr>
            <w:tcW w:w="1460" w:type="dxa"/>
            <w:tcBorders>
              <w:top w:val="single" w:sz="4" w:space="0" w:color="000000"/>
              <w:left w:val="single" w:sz="4" w:space="0" w:color="000000"/>
              <w:bottom w:val="single" w:sz="4" w:space="0" w:color="000000"/>
            </w:tcBorders>
            <w:shd w:val="clear" w:color="auto" w:fill="auto"/>
          </w:tcPr>
          <w:p w14:paraId="291D78F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6AB755C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5B64EA4E"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3CC73F5F"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ІV</w:t>
            </w:r>
          </w:p>
        </w:tc>
        <w:tc>
          <w:tcPr>
            <w:tcW w:w="4672" w:type="dxa"/>
            <w:tcBorders>
              <w:top w:val="single" w:sz="4" w:space="0" w:color="000000"/>
              <w:left w:val="single" w:sz="4" w:space="0" w:color="000000"/>
              <w:bottom w:val="single" w:sz="4" w:space="0" w:color="000000"/>
            </w:tcBorders>
            <w:shd w:val="clear" w:color="auto" w:fill="auto"/>
          </w:tcPr>
          <w:p w14:paraId="42D6F621"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Слово и его значение</w:t>
            </w:r>
          </w:p>
        </w:tc>
        <w:tc>
          <w:tcPr>
            <w:tcW w:w="1489" w:type="dxa"/>
            <w:tcBorders>
              <w:top w:val="single" w:sz="4" w:space="0" w:color="000000"/>
              <w:left w:val="single" w:sz="4" w:space="0" w:color="000000"/>
              <w:bottom w:val="single" w:sz="4" w:space="0" w:color="000000"/>
            </w:tcBorders>
            <w:shd w:val="clear" w:color="auto" w:fill="auto"/>
          </w:tcPr>
          <w:p w14:paraId="4BAD28E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11</w:t>
            </w:r>
          </w:p>
        </w:tc>
        <w:tc>
          <w:tcPr>
            <w:tcW w:w="1460" w:type="dxa"/>
            <w:tcBorders>
              <w:top w:val="single" w:sz="4" w:space="0" w:color="000000"/>
              <w:left w:val="single" w:sz="4" w:space="0" w:color="000000"/>
              <w:bottom w:val="single" w:sz="4" w:space="0" w:color="000000"/>
            </w:tcBorders>
            <w:shd w:val="clear" w:color="auto" w:fill="auto"/>
          </w:tcPr>
          <w:p w14:paraId="4D07FD3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68AF1A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10</w:t>
            </w:r>
          </w:p>
        </w:tc>
      </w:tr>
      <w:tr w:rsidR="0061560A" w:rsidRPr="0061560A" w14:paraId="11967561"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497DA859"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w:t>
            </w:r>
          </w:p>
        </w:tc>
        <w:tc>
          <w:tcPr>
            <w:tcW w:w="4672" w:type="dxa"/>
            <w:tcBorders>
              <w:top w:val="single" w:sz="4" w:space="0" w:color="000000"/>
              <w:left w:val="single" w:sz="4" w:space="0" w:color="000000"/>
              <w:bottom w:val="single" w:sz="4" w:space="0" w:color="000000"/>
            </w:tcBorders>
            <w:shd w:val="clear" w:color="auto" w:fill="auto"/>
          </w:tcPr>
          <w:p w14:paraId="74B03B64"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Состав слова</w:t>
            </w:r>
          </w:p>
        </w:tc>
        <w:tc>
          <w:tcPr>
            <w:tcW w:w="1489" w:type="dxa"/>
            <w:tcBorders>
              <w:top w:val="single" w:sz="4" w:space="0" w:color="000000"/>
              <w:left w:val="single" w:sz="4" w:space="0" w:color="000000"/>
              <w:bottom w:val="single" w:sz="4" w:space="0" w:color="000000"/>
            </w:tcBorders>
            <w:shd w:val="clear" w:color="auto" w:fill="auto"/>
          </w:tcPr>
          <w:p w14:paraId="27E35C1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3</w:t>
            </w:r>
          </w:p>
        </w:tc>
        <w:tc>
          <w:tcPr>
            <w:tcW w:w="1460" w:type="dxa"/>
            <w:tcBorders>
              <w:top w:val="single" w:sz="4" w:space="0" w:color="000000"/>
              <w:left w:val="single" w:sz="4" w:space="0" w:color="000000"/>
              <w:bottom w:val="single" w:sz="4" w:space="0" w:color="000000"/>
            </w:tcBorders>
            <w:shd w:val="clear" w:color="auto" w:fill="auto"/>
          </w:tcPr>
          <w:p w14:paraId="5850ECCB"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3990D0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7A58F218"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5421D2EB"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w:t>
            </w:r>
          </w:p>
        </w:tc>
        <w:tc>
          <w:tcPr>
            <w:tcW w:w="4672" w:type="dxa"/>
            <w:tcBorders>
              <w:top w:val="single" w:sz="4" w:space="0" w:color="000000"/>
              <w:left w:val="single" w:sz="4" w:space="0" w:color="000000"/>
              <w:bottom w:val="single" w:sz="4" w:space="0" w:color="000000"/>
            </w:tcBorders>
            <w:shd w:val="clear" w:color="auto" w:fill="auto"/>
          </w:tcPr>
          <w:p w14:paraId="30A5628E"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Части речи</w:t>
            </w:r>
          </w:p>
        </w:tc>
        <w:tc>
          <w:tcPr>
            <w:tcW w:w="1489" w:type="dxa"/>
            <w:tcBorders>
              <w:top w:val="single" w:sz="4" w:space="0" w:color="000000"/>
              <w:left w:val="single" w:sz="4" w:space="0" w:color="000000"/>
              <w:bottom w:val="single" w:sz="4" w:space="0" w:color="000000"/>
            </w:tcBorders>
            <w:shd w:val="clear" w:color="auto" w:fill="auto"/>
          </w:tcPr>
          <w:p w14:paraId="53C2AB9D"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6E3E918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7162E786"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3</w:t>
            </w:r>
          </w:p>
        </w:tc>
      </w:tr>
      <w:tr w:rsidR="0061560A" w:rsidRPr="0061560A" w14:paraId="4EF2A32C"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414C6AA5"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VІІ</w:t>
            </w:r>
          </w:p>
        </w:tc>
        <w:tc>
          <w:tcPr>
            <w:tcW w:w="4672" w:type="dxa"/>
            <w:tcBorders>
              <w:top w:val="single" w:sz="4" w:space="0" w:color="000000"/>
              <w:left w:val="single" w:sz="4" w:space="0" w:color="000000"/>
              <w:bottom w:val="single" w:sz="4" w:space="0" w:color="000000"/>
            </w:tcBorders>
            <w:shd w:val="clear" w:color="auto" w:fill="auto"/>
          </w:tcPr>
          <w:p w14:paraId="2BA41362"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Фонетика и графика</w:t>
            </w:r>
          </w:p>
        </w:tc>
        <w:tc>
          <w:tcPr>
            <w:tcW w:w="1489" w:type="dxa"/>
            <w:tcBorders>
              <w:top w:val="single" w:sz="4" w:space="0" w:color="000000"/>
              <w:left w:val="single" w:sz="4" w:space="0" w:color="000000"/>
              <w:bottom w:val="single" w:sz="4" w:space="0" w:color="000000"/>
            </w:tcBorders>
            <w:shd w:val="clear" w:color="auto" w:fill="auto"/>
          </w:tcPr>
          <w:p w14:paraId="50886F77"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c>
          <w:tcPr>
            <w:tcW w:w="1460" w:type="dxa"/>
            <w:tcBorders>
              <w:top w:val="single" w:sz="4" w:space="0" w:color="000000"/>
              <w:left w:val="single" w:sz="4" w:space="0" w:color="000000"/>
              <w:bottom w:val="single" w:sz="4" w:space="0" w:color="000000"/>
            </w:tcBorders>
            <w:shd w:val="clear" w:color="auto" w:fill="auto"/>
          </w:tcPr>
          <w:p w14:paraId="1D291268"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4BB3E204"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4</w:t>
            </w:r>
          </w:p>
        </w:tc>
      </w:tr>
      <w:tr w:rsidR="0061560A" w:rsidRPr="0061560A" w14:paraId="03F1F1AD" w14:textId="77777777" w:rsidTr="0061560A">
        <w:trPr>
          <w:trHeight w:val="274"/>
        </w:trPr>
        <w:tc>
          <w:tcPr>
            <w:tcW w:w="992" w:type="dxa"/>
            <w:tcBorders>
              <w:top w:val="single" w:sz="4" w:space="0" w:color="000000"/>
              <w:left w:val="single" w:sz="4" w:space="0" w:color="000000"/>
              <w:bottom w:val="single" w:sz="4" w:space="0" w:color="000000"/>
            </w:tcBorders>
            <w:shd w:val="clear" w:color="auto" w:fill="auto"/>
          </w:tcPr>
          <w:p w14:paraId="4D6AA227"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VІІІ</w:t>
            </w:r>
          </w:p>
        </w:tc>
        <w:tc>
          <w:tcPr>
            <w:tcW w:w="4672" w:type="dxa"/>
            <w:tcBorders>
              <w:top w:val="single" w:sz="4" w:space="0" w:color="000000"/>
              <w:left w:val="single" w:sz="4" w:space="0" w:color="000000"/>
              <w:bottom w:val="single" w:sz="4" w:space="0" w:color="000000"/>
            </w:tcBorders>
            <w:shd w:val="clear" w:color="auto" w:fill="auto"/>
          </w:tcPr>
          <w:p w14:paraId="0EDBA3D6"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Орфоэпия</w:t>
            </w:r>
          </w:p>
        </w:tc>
        <w:tc>
          <w:tcPr>
            <w:tcW w:w="1489" w:type="dxa"/>
            <w:tcBorders>
              <w:top w:val="single" w:sz="4" w:space="0" w:color="000000"/>
              <w:left w:val="single" w:sz="4" w:space="0" w:color="000000"/>
              <w:bottom w:val="single" w:sz="4" w:space="0" w:color="000000"/>
            </w:tcBorders>
            <w:shd w:val="clear" w:color="auto" w:fill="auto"/>
          </w:tcPr>
          <w:p w14:paraId="1B291146"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460" w:type="dxa"/>
            <w:tcBorders>
              <w:top w:val="single" w:sz="4" w:space="0" w:color="000000"/>
              <w:left w:val="single" w:sz="4" w:space="0" w:color="000000"/>
              <w:bottom w:val="single" w:sz="4" w:space="0" w:color="000000"/>
            </w:tcBorders>
            <w:shd w:val="clear" w:color="auto" w:fill="auto"/>
          </w:tcPr>
          <w:p w14:paraId="11887DAE"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1</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C4A281F"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r>
      <w:tr w:rsidR="0061560A" w:rsidRPr="0061560A" w14:paraId="1EDA7DD1"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73D1271A"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ІX</w:t>
            </w:r>
          </w:p>
        </w:tc>
        <w:tc>
          <w:tcPr>
            <w:tcW w:w="4672" w:type="dxa"/>
            <w:tcBorders>
              <w:top w:val="single" w:sz="4" w:space="0" w:color="000000"/>
              <w:left w:val="single" w:sz="4" w:space="0" w:color="000000"/>
              <w:bottom w:val="single" w:sz="4" w:space="0" w:color="000000"/>
            </w:tcBorders>
            <w:shd w:val="clear" w:color="auto" w:fill="auto"/>
          </w:tcPr>
          <w:p w14:paraId="39D6058F"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Орфография</w:t>
            </w:r>
          </w:p>
        </w:tc>
        <w:tc>
          <w:tcPr>
            <w:tcW w:w="1489" w:type="dxa"/>
            <w:tcBorders>
              <w:top w:val="single" w:sz="4" w:space="0" w:color="000000"/>
              <w:left w:val="single" w:sz="4" w:space="0" w:color="000000"/>
              <w:bottom w:val="single" w:sz="4" w:space="0" w:color="000000"/>
            </w:tcBorders>
            <w:shd w:val="clear" w:color="auto" w:fill="auto"/>
          </w:tcPr>
          <w:p w14:paraId="62A01531"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c>
          <w:tcPr>
            <w:tcW w:w="1460" w:type="dxa"/>
            <w:tcBorders>
              <w:top w:val="single" w:sz="4" w:space="0" w:color="000000"/>
              <w:left w:val="single" w:sz="4" w:space="0" w:color="000000"/>
              <w:bottom w:val="single" w:sz="4" w:space="0" w:color="000000"/>
            </w:tcBorders>
            <w:shd w:val="clear" w:color="auto" w:fill="auto"/>
          </w:tcPr>
          <w:p w14:paraId="3259D543"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3B574AB9" w14:textId="77777777" w:rsidR="0061560A" w:rsidRPr="0061560A" w:rsidRDefault="0061560A" w:rsidP="00AA2B59">
            <w:pPr>
              <w:pStyle w:val="ac"/>
              <w:snapToGrid w:val="0"/>
              <w:jc w:val="both"/>
              <w:rPr>
                <w:rFonts w:ascii="Times New Roman" w:hAnsi="Times New Roman"/>
                <w:sz w:val="24"/>
                <w:szCs w:val="24"/>
              </w:rPr>
            </w:pPr>
            <w:r w:rsidRPr="0061560A">
              <w:rPr>
                <w:rFonts w:ascii="Times New Roman" w:hAnsi="Times New Roman"/>
                <w:sz w:val="24"/>
                <w:szCs w:val="24"/>
              </w:rPr>
              <w:t>2</w:t>
            </w:r>
          </w:p>
        </w:tc>
      </w:tr>
      <w:tr w:rsidR="0061560A" w:rsidRPr="0061560A" w14:paraId="4DFA087D" w14:textId="77777777" w:rsidTr="0061560A">
        <w:trPr>
          <w:trHeight w:val="289"/>
        </w:trPr>
        <w:tc>
          <w:tcPr>
            <w:tcW w:w="992" w:type="dxa"/>
            <w:tcBorders>
              <w:top w:val="single" w:sz="4" w:space="0" w:color="000000"/>
              <w:left w:val="single" w:sz="4" w:space="0" w:color="000000"/>
              <w:bottom w:val="single" w:sz="4" w:space="0" w:color="000000"/>
            </w:tcBorders>
            <w:shd w:val="clear" w:color="auto" w:fill="auto"/>
          </w:tcPr>
          <w:p w14:paraId="3F196FE7" w14:textId="77777777" w:rsidR="0061560A" w:rsidRPr="0061560A" w:rsidRDefault="0061560A" w:rsidP="00AA2B59">
            <w:pPr>
              <w:pStyle w:val="ac"/>
              <w:snapToGrid w:val="0"/>
              <w:jc w:val="both"/>
              <w:rPr>
                <w:rFonts w:ascii="Times New Roman" w:eastAsia="Times New Roman" w:hAnsi="Times New Roman"/>
                <w:sz w:val="24"/>
                <w:szCs w:val="24"/>
              </w:rPr>
            </w:pPr>
          </w:p>
        </w:tc>
        <w:tc>
          <w:tcPr>
            <w:tcW w:w="4672" w:type="dxa"/>
            <w:tcBorders>
              <w:top w:val="single" w:sz="4" w:space="0" w:color="000000"/>
              <w:left w:val="single" w:sz="4" w:space="0" w:color="000000"/>
              <w:bottom w:val="single" w:sz="4" w:space="0" w:color="000000"/>
            </w:tcBorders>
            <w:shd w:val="clear" w:color="auto" w:fill="auto"/>
          </w:tcPr>
          <w:p w14:paraId="4DE6B481" w14:textId="77777777" w:rsidR="0061560A" w:rsidRPr="0061560A" w:rsidRDefault="0061560A" w:rsidP="00AA2B59">
            <w:pPr>
              <w:pStyle w:val="ac"/>
              <w:snapToGrid w:val="0"/>
              <w:jc w:val="both"/>
              <w:rPr>
                <w:rFonts w:ascii="Times New Roman" w:eastAsia="Times New Roman" w:hAnsi="Times New Roman"/>
                <w:sz w:val="24"/>
                <w:szCs w:val="24"/>
              </w:rPr>
            </w:pPr>
            <w:r w:rsidRPr="0061560A">
              <w:rPr>
                <w:rFonts w:ascii="Times New Roman" w:eastAsia="Times New Roman" w:hAnsi="Times New Roman"/>
                <w:sz w:val="24"/>
                <w:szCs w:val="24"/>
              </w:rPr>
              <w:t>Итого:</w:t>
            </w:r>
          </w:p>
        </w:tc>
        <w:tc>
          <w:tcPr>
            <w:tcW w:w="1489" w:type="dxa"/>
            <w:tcBorders>
              <w:top w:val="single" w:sz="4" w:space="0" w:color="000000"/>
              <w:left w:val="single" w:sz="4" w:space="0" w:color="000000"/>
              <w:bottom w:val="single" w:sz="4" w:space="0" w:color="000000"/>
            </w:tcBorders>
            <w:shd w:val="clear" w:color="auto" w:fill="auto"/>
          </w:tcPr>
          <w:p w14:paraId="26A78C8F"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34 ч.</w:t>
            </w:r>
          </w:p>
        </w:tc>
        <w:tc>
          <w:tcPr>
            <w:tcW w:w="1460" w:type="dxa"/>
            <w:tcBorders>
              <w:top w:val="single" w:sz="4" w:space="0" w:color="000000"/>
              <w:left w:val="single" w:sz="4" w:space="0" w:color="000000"/>
              <w:bottom w:val="single" w:sz="4" w:space="0" w:color="000000"/>
            </w:tcBorders>
            <w:shd w:val="clear" w:color="auto" w:fill="auto"/>
          </w:tcPr>
          <w:p w14:paraId="04C81FAC"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6 ч.</w:t>
            </w:r>
          </w:p>
        </w:tc>
        <w:tc>
          <w:tcPr>
            <w:tcW w:w="1229" w:type="dxa"/>
            <w:tcBorders>
              <w:top w:val="single" w:sz="4" w:space="0" w:color="000000"/>
              <w:left w:val="single" w:sz="4" w:space="0" w:color="000000"/>
              <w:bottom w:val="single" w:sz="4" w:space="0" w:color="000000"/>
              <w:right w:val="single" w:sz="4" w:space="0" w:color="000000"/>
            </w:tcBorders>
            <w:shd w:val="clear" w:color="auto" w:fill="auto"/>
          </w:tcPr>
          <w:p w14:paraId="0C73B52C" w14:textId="77777777" w:rsidR="0061560A" w:rsidRPr="0061560A" w:rsidRDefault="0061560A" w:rsidP="00AA2B59">
            <w:pPr>
              <w:pStyle w:val="ac"/>
              <w:snapToGrid w:val="0"/>
              <w:jc w:val="both"/>
              <w:rPr>
                <w:rFonts w:ascii="Times New Roman" w:hAnsi="Times New Roman"/>
                <w:b/>
                <w:sz w:val="24"/>
                <w:szCs w:val="24"/>
              </w:rPr>
            </w:pPr>
            <w:r w:rsidRPr="0061560A">
              <w:rPr>
                <w:rFonts w:ascii="Times New Roman" w:hAnsi="Times New Roman"/>
                <w:b/>
                <w:sz w:val="24"/>
                <w:szCs w:val="24"/>
              </w:rPr>
              <w:t>28 ч.</w:t>
            </w:r>
          </w:p>
        </w:tc>
      </w:tr>
    </w:tbl>
    <w:p w14:paraId="0C248366" w14:textId="77777777" w:rsidR="00C31F4C" w:rsidRPr="00494AF0" w:rsidRDefault="00C31F4C" w:rsidP="00494AF0">
      <w:pPr>
        <w:tabs>
          <w:tab w:val="left" w:pos="142"/>
        </w:tabs>
        <w:suppressAutoHyphens/>
        <w:ind w:left="284" w:right="122"/>
        <w:mirrorIndents/>
        <w:jc w:val="center"/>
        <w:rPr>
          <w:b/>
          <w:sz w:val="24"/>
          <w:szCs w:val="24"/>
        </w:rPr>
      </w:pPr>
    </w:p>
    <w:p w14:paraId="6FD18751" w14:textId="77777777" w:rsidR="00412626" w:rsidRPr="00494AF0" w:rsidRDefault="00412626" w:rsidP="00494AF0">
      <w:pPr>
        <w:tabs>
          <w:tab w:val="left" w:pos="1470"/>
        </w:tabs>
        <w:ind w:left="284" w:right="122"/>
        <w:jc w:val="center"/>
        <w:rPr>
          <w:b/>
          <w:sz w:val="24"/>
          <w:szCs w:val="24"/>
        </w:rPr>
      </w:pPr>
    </w:p>
    <w:p w14:paraId="54410F28" w14:textId="77777777" w:rsidR="004B02E2" w:rsidRPr="00494AF0" w:rsidRDefault="004B02E2" w:rsidP="00494AF0">
      <w:pPr>
        <w:ind w:left="284" w:right="122"/>
        <w:rPr>
          <w:b/>
          <w:sz w:val="24"/>
          <w:szCs w:val="24"/>
        </w:rPr>
      </w:pPr>
      <w:r w:rsidRPr="00494AF0">
        <w:rPr>
          <w:b/>
          <w:sz w:val="24"/>
          <w:szCs w:val="24"/>
        </w:rPr>
        <w:tab/>
      </w:r>
      <w:r w:rsidRPr="00494AF0">
        <w:rPr>
          <w:b/>
          <w:sz w:val="24"/>
          <w:szCs w:val="24"/>
        </w:rPr>
        <w:tab/>
      </w:r>
      <w:bookmarkStart w:id="16" w:name="_Toc22501293"/>
      <w:r w:rsidRPr="00494AF0">
        <w:rPr>
          <w:b/>
          <w:sz w:val="24"/>
          <w:szCs w:val="24"/>
        </w:rPr>
        <w:t>Рабочая программа  учебного курса "Занимательный русский язык" 1 класс</w:t>
      </w:r>
      <w:bookmarkEnd w:id="16"/>
    </w:p>
    <w:p w14:paraId="5EEF5E8D" w14:textId="77777777" w:rsidR="002222E6" w:rsidRDefault="002222E6" w:rsidP="002222E6">
      <w:pPr>
        <w:ind w:firstLine="567"/>
        <w:jc w:val="center"/>
        <w:rPr>
          <w:b/>
          <w:bCs/>
          <w:sz w:val="24"/>
          <w:szCs w:val="24"/>
        </w:rPr>
      </w:pPr>
    </w:p>
    <w:p w14:paraId="200B2C14" w14:textId="77777777" w:rsidR="002222E6" w:rsidRDefault="002222E6" w:rsidP="002222E6">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курса</w:t>
      </w:r>
    </w:p>
    <w:p w14:paraId="67A6C179" w14:textId="77777777" w:rsidR="004B02E2" w:rsidRPr="00494AF0" w:rsidRDefault="004B02E2" w:rsidP="00494AF0">
      <w:pPr>
        <w:ind w:left="284" w:right="122"/>
        <w:rPr>
          <w:sz w:val="24"/>
          <w:szCs w:val="24"/>
        </w:rPr>
      </w:pPr>
    </w:p>
    <w:p w14:paraId="0359205E" w14:textId="77777777" w:rsidR="004B02E2" w:rsidRPr="00494AF0" w:rsidRDefault="004B02E2" w:rsidP="00494AF0">
      <w:pPr>
        <w:ind w:left="284" w:right="122"/>
        <w:rPr>
          <w:sz w:val="24"/>
          <w:szCs w:val="24"/>
        </w:rPr>
      </w:pPr>
      <w:r w:rsidRPr="00494AF0">
        <w:rPr>
          <w:sz w:val="24"/>
          <w:szCs w:val="24"/>
        </w:rPr>
        <w:t>Планируемые результаты</w:t>
      </w:r>
    </w:p>
    <w:p w14:paraId="0D3B6EB9" w14:textId="77777777" w:rsidR="004B02E2" w:rsidRPr="00494AF0" w:rsidRDefault="004B02E2" w:rsidP="00494AF0">
      <w:pPr>
        <w:ind w:left="284" w:right="122"/>
        <w:rPr>
          <w:sz w:val="24"/>
          <w:szCs w:val="24"/>
        </w:rPr>
      </w:pPr>
      <w:r w:rsidRPr="00494AF0">
        <w:rPr>
          <w:sz w:val="24"/>
          <w:szCs w:val="24"/>
        </w:rPr>
        <w:t>Личностными результатами изучения курса является формирование следующих умений:</w:t>
      </w:r>
    </w:p>
    <w:p w14:paraId="3C136801" w14:textId="77777777" w:rsidR="004B02E2" w:rsidRPr="00494AF0" w:rsidRDefault="004B02E2" w:rsidP="00494AF0">
      <w:pPr>
        <w:ind w:left="284" w:right="122"/>
        <w:rPr>
          <w:sz w:val="24"/>
          <w:szCs w:val="24"/>
        </w:rPr>
      </w:pPr>
      <w:r w:rsidRPr="00494AF0">
        <w:rPr>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4F89BC10" w14:textId="77777777" w:rsidR="004B02E2" w:rsidRPr="00494AF0" w:rsidRDefault="004B02E2" w:rsidP="00494AF0">
      <w:pPr>
        <w:ind w:left="284" w:right="122"/>
        <w:rPr>
          <w:sz w:val="24"/>
          <w:szCs w:val="24"/>
        </w:rPr>
      </w:pPr>
      <w:r w:rsidRPr="00494AF0">
        <w:rPr>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72009983" w14:textId="77777777" w:rsidR="004B02E2" w:rsidRPr="00494AF0" w:rsidRDefault="004B02E2" w:rsidP="00494AF0">
      <w:pPr>
        <w:ind w:left="284" w:right="122"/>
        <w:rPr>
          <w:sz w:val="24"/>
          <w:szCs w:val="24"/>
        </w:rPr>
      </w:pPr>
      <w:r w:rsidRPr="00494AF0">
        <w:rPr>
          <w:sz w:val="24"/>
          <w:szCs w:val="24"/>
        </w:rPr>
        <w:t>Метапредметными результатами изучения курса являются формирование следующих универсальных учебных действий (УУД).</w:t>
      </w:r>
    </w:p>
    <w:p w14:paraId="1C0E1F6B" w14:textId="77777777" w:rsidR="004B02E2" w:rsidRPr="00494AF0" w:rsidRDefault="004B02E2" w:rsidP="00494AF0">
      <w:pPr>
        <w:ind w:left="284" w:right="122"/>
        <w:rPr>
          <w:sz w:val="24"/>
          <w:szCs w:val="24"/>
        </w:rPr>
      </w:pPr>
      <w:r w:rsidRPr="00494AF0">
        <w:rPr>
          <w:sz w:val="24"/>
          <w:szCs w:val="24"/>
        </w:rPr>
        <w:t>Регулятивные УУД:</w:t>
      </w:r>
    </w:p>
    <w:p w14:paraId="64D803D7" w14:textId="77777777" w:rsidR="004B02E2" w:rsidRPr="00494AF0" w:rsidRDefault="004B02E2" w:rsidP="00494AF0">
      <w:pPr>
        <w:ind w:left="284" w:right="122"/>
        <w:rPr>
          <w:sz w:val="24"/>
          <w:szCs w:val="24"/>
        </w:rPr>
      </w:pPr>
      <w:r w:rsidRPr="00494AF0">
        <w:rPr>
          <w:sz w:val="24"/>
          <w:szCs w:val="24"/>
        </w:rPr>
        <w:t>Определять и формулировать цель деятельности с помощью учителя.</w:t>
      </w:r>
    </w:p>
    <w:p w14:paraId="4E18433E" w14:textId="77777777" w:rsidR="004B02E2" w:rsidRPr="00494AF0" w:rsidRDefault="004B02E2" w:rsidP="00494AF0">
      <w:pPr>
        <w:ind w:left="284" w:right="122"/>
        <w:rPr>
          <w:sz w:val="24"/>
          <w:szCs w:val="24"/>
        </w:rPr>
      </w:pPr>
      <w:r w:rsidRPr="00494AF0">
        <w:rPr>
          <w:sz w:val="24"/>
          <w:szCs w:val="24"/>
        </w:rPr>
        <w:t>Проговаривать последовательность действий.</w:t>
      </w:r>
    </w:p>
    <w:p w14:paraId="13D89032" w14:textId="77777777" w:rsidR="004B02E2" w:rsidRPr="00494AF0" w:rsidRDefault="004B02E2" w:rsidP="00494AF0">
      <w:pPr>
        <w:ind w:left="284" w:right="122"/>
        <w:rPr>
          <w:sz w:val="24"/>
          <w:szCs w:val="24"/>
        </w:rPr>
      </w:pPr>
      <w:r w:rsidRPr="00494AF0">
        <w:rPr>
          <w:sz w:val="24"/>
          <w:szCs w:val="24"/>
        </w:rPr>
        <w:t>Учиться высказывать своё предположение (версию) на основе работы с иллюстрацией рабочей тетради.</w:t>
      </w:r>
    </w:p>
    <w:p w14:paraId="76208C80" w14:textId="77777777" w:rsidR="004B02E2" w:rsidRPr="00494AF0" w:rsidRDefault="004B02E2" w:rsidP="00494AF0">
      <w:pPr>
        <w:ind w:left="284" w:right="122"/>
        <w:rPr>
          <w:sz w:val="24"/>
          <w:szCs w:val="24"/>
        </w:rPr>
      </w:pPr>
      <w:r w:rsidRPr="00494AF0">
        <w:rPr>
          <w:sz w:val="24"/>
          <w:szCs w:val="24"/>
        </w:rPr>
        <w:t>Учиться работать по предложенному учителем плану.</w:t>
      </w:r>
    </w:p>
    <w:p w14:paraId="59BB0F7F" w14:textId="77777777" w:rsidR="004B02E2" w:rsidRPr="00494AF0" w:rsidRDefault="004B02E2" w:rsidP="00494AF0">
      <w:pPr>
        <w:ind w:left="284" w:right="122"/>
        <w:rPr>
          <w:sz w:val="24"/>
          <w:szCs w:val="24"/>
        </w:rPr>
      </w:pPr>
      <w:r w:rsidRPr="00494AF0">
        <w:rPr>
          <w:sz w:val="24"/>
          <w:szCs w:val="24"/>
        </w:rPr>
        <w:t>Учиться отличать верно выполненное задание от неверного.</w:t>
      </w:r>
    </w:p>
    <w:p w14:paraId="784E64DC" w14:textId="77777777" w:rsidR="004B02E2" w:rsidRPr="00494AF0" w:rsidRDefault="004B02E2" w:rsidP="00494AF0">
      <w:pPr>
        <w:ind w:left="284" w:right="122"/>
        <w:rPr>
          <w:sz w:val="24"/>
          <w:szCs w:val="24"/>
        </w:rPr>
      </w:pPr>
      <w:r w:rsidRPr="00494AF0">
        <w:rPr>
          <w:sz w:val="24"/>
          <w:szCs w:val="24"/>
        </w:rPr>
        <w:t>Учиться совместно с учителем и другими учениками давать эмоциональную оценку деятельности товарищей.</w:t>
      </w:r>
    </w:p>
    <w:p w14:paraId="72803113" w14:textId="77777777" w:rsidR="004B02E2" w:rsidRPr="00494AF0" w:rsidRDefault="004B02E2" w:rsidP="00494AF0">
      <w:pPr>
        <w:ind w:left="284" w:right="122"/>
        <w:rPr>
          <w:sz w:val="24"/>
          <w:szCs w:val="24"/>
        </w:rPr>
      </w:pPr>
      <w:r w:rsidRPr="00494AF0">
        <w:rPr>
          <w:sz w:val="24"/>
          <w:szCs w:val="24"/>
        </w:rPr>
        <w:lastRenderedPageBreak/>
        <w:t>Познавательные УУД:</w:t>
      </w:r>
    </w:p>
    <w:p w14:paraId="3AE78822" w14:textId="77777777" w:rsidR="004B02E2" w:rsidRPr="00494AF0" w:rsidRDefault="004B02E2" w:rsidP="00494AF0">
      <w:pPr>
        <w:ind w:left="284" w:right="122"/>
        <w:rPr>
          <w:sz w:val="24"/>
          <w:szCs w:val="24"/>
        </w:rPr>
      </w:pPr>
      <w:r w:rsidRPr="00494AF0">
        <w:rPr>
          <w:sz w:val="24"/>
          <w:szCs w:val="24"/>
        </w:rPr>
        <w:t>Ориентироваться в своей системе знаний: отличать новое от уже известного с помощью учителя.</w:t>
      </w:r>
    </w:p>
    <w:p w14:paraId="5F5E5F49" w14:textId="77777777" w:rsidR="004B02E2" w:rsidRPr="00494AF0" w:rsidRDefault="004B02E2" w:rsidP="00494AF0">
      <w:pPr>
        <w:ind w:left="284" w:right="122"/>
        <w:rPr>
          <w:sz w:val="24"/>
          <w:szCs w:val="24"/>
        </w:rPr>
      </w:pPr>
      <w:r w:rsidRPr="00494AF0">
        <w:rPr>
          <w:sz w:val="24"/>
          <w:szCs w:val="24"/>
        </w:rPr>
        <w:t>Делать предварительный отбор источников информации: ориентироваться в учебнике (на развороте, в оглавлении, в словаре).</w:t>
      </w:r>
    </w:p>
    <w:p w14:paraId="427A52AE" w14:textId="77777777" w:rsidR="004B02E2" w:rsidRPr="00494AF0" w:rsidRDefault="004B02E2" w:rsidP="00494AF0">
      <w:pPr>
        <w:ind w:left="284" w:right="122"/>
        <w:rPr>
          <w:sz w:val="24"/>
          <w:szCs w:val="24"/>
        </w:rPr>
      </w:pPr>
      <w:r w:rsidRPr="00494AF0">
        <w:rPr>
          <w:sz w:val="24"/>
          <w:szCs w:val="24"/>
        </w:rPr>
        <w:t>Добывать новые знания: находить ответы на вопросы, используя учебник, свой жизненный опыт и информацию, полученную от учителя.</w:t>
      </w:r>
    </w:p>
    <w:p w14:paraId="69C2AAE9"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делать выводы в результате совместной работы всего класса.</w:t>
      </w:r>
    </w:p>
    <w:p w14:paraId="6C239458"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14:paraId="2BFEDCCC" w14:textId="77777777" w:rsidR="004B02E2" w:rsidRPr="00494AF0" w:rsidRDefault="004B02E2" w:rsidP="00494AF0">
      <w:pPr>
        <w:ind w:left="284" w:right="122"/>
        <w:rPr>
          <w:sz w:val="24"/>
          <w:szCs w:val="24"/>
        </w:rPr>
      </w:pPr>
      <w:r w:rsidRPr="00494AF0">
        <w:rPr>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14:paraId="6B693614" w14:textId="77777777" w:rsidR="004B02E2" w:rsidRPr="00494AF0" w:rsidRDefault="004B02E2" w:rsidP="00494AF0">
      <w:pPr>
        <w:ind w:left="284" w:right="122"/>
        <w:rPr>
          <w:sz w:val="24"/>
          <w:szCs w:val="24"/>
        </w:rPr>
      </w:pPr>
      <w:r w:rsidRPr="00494AF0">
        <w:rPr>
          <w:sz w:val="24"/>
          <w:szCs w:val="24"/>
        </w:rPr>
        <w:t>Коммуникативные УУД:</w:t>
      </w:r>
    </w:p>
    <w:p w14:paraId="3E4C9168" w14:textId="77777777" w:rsidR="004B02E2" w:rsidRPr="00494AF0" w:rsidRDefault="004B02E2" w:rsidP="00494AF0">
      <w:pPr>
        <w:ind w:left="284" w:right="122"/>
        <w:rPr>
          <w:sz w:val="24"/>
          <w:szCs w:val="24"/>
        </w:rPr>
      </w:pPr>
      <w:r w:rsidRPr="00494AF0">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14:paraId="1A730B3D" w14:textId="77777777" w:rsidR="004B02E2" w:rsidRPr="00494AF0" w:rsidRDefault="004B02E2" w:rsidP="00494AF0">
      <w:pPr>
        <w:ind w:left="284" w:right="122"/>
        <w:rPr>
          <w:sz w:val="24"/>
          <w:szCs w:val="24"/>
        </w:rPr>
      </w:pPr>
      <w:r w:rsidRPr="00494AF0">
        <w:rPr>
          <w:sz w:val="24"/>
          <w:szCs w:val="24"/>
        </w:rPr>
        <w:t>Слушать и понимать речь других.</w:t>
      </w:r>
    </w:p>
    <w:p w14:paraId="4A82EF70" w14:textId="77777777" w:rsidR="004B02E2" w:rsidRPr="00494AF0" w:rsidRDefault="004B02E2" w:rsidP="00494AF0">
      <w:pPr>
        <w:ind w:left="284" w:right="122"/>
        <w:rPr>
          <w:sz w:val="24"/>
          <w:szCs w:val="24"/>
        </w:rPr>
      </w:pPr>
      <w:r w:rsidRPr="00494AF0">
        <w:rPr>
          <w:sz w:val="24"/>
          <w:szCs w:val="24"/>
        </w:rPr>
        <w:t>Читать и пересказывать текст.</w:t>
      </w:r>
    </w:p>
    <w:p w14:paraId="1C287215" w14:textId="77777777" w:rsidR="004B02E2" w:rsidRPr="00494AF0" w:rsidRDefault="004B02E2" w:rsidP="00494AF0">
      <w:pPr>
        <w:ind w:left="284" w:right="122"/>
        <w:rPr>
          <w:sz w:val="24"/>
          <w:szCs w:val="24"/>
        </w:rPr>
      </w:pPr>
      <w:r w:rsidRPr="00494AF0">
        <w:rPr>
          <w:sz w:val="24"/>
          <w:szCs w:val="24"/>
        </w:rPr>
        <w:t xml:space="preserve">Совместно договариваться о правилах общения и поведения в школе и следовать </w:t>
      </w:r>
    </w:p>
    <w:p w14:paraId="56AD53AA" w14:textId="77777777" w:rsidR="004B02E2" w:rsidRPr="00494AF0" w:rsidRDefault="004B02E2" w:rsidP="00494AF0">
      <w:pPr>
        <w:ind w:left="284" w:right="122"/>
        <w:rPr>
          <w:sz w:val="24"/>
          <w:szCs w:val="24"/>
        </w:rPr>
      </w:pPr>
      <w:r w:rsidRPr="00494AF0">
        <w:rPr>
          <w:sz w:val="24"/>
          <w:szCs w:val="24"/>
        </w:rPr>
        <w:t>Учиться выполнять различные роли в группе (лидера, исполнителя, критика).</w:t>
      </w:r>
    </w:p>
    <w:p w14:paraId="526F77E6" w14:textId="77777777" w:rsidR="004B02E2" w:rsidRPr="00494AF0" w:rsidRDefault="004B02E2" w:rsidP="00494AF0">
      <w:pPr>
        <w:ind w:left="284" w:right="122"/>
        <w:rPr>
          <w:sz w:val="24"/>
          <w:szCs w:val="24"/>
        </w:rPr>
      </w:pPr>
      <w:r w:rsidRPr="00494AF0">
        <w:rPr>
          <w:sz w:val="24"/>
          <w:szCs w:val="24"/>
        </w:rPr>
        <w:t>Предметными результатами изучения курса являются формирование следующих умений:</w:t>
      </w:r>
    </w:p>
    <w:p w14:paraId="195795EA" w14:textId="77777777" w:rsidR="004B02E2" w:rsidRPr="00494AF0" w:rsidRDefault="004B02E2" w:rsidP="00494AF0">
      <w:pPr>
        <w:ind w:left="284" w:right="122"/>
        <w:rPr>
          <w:sz w:val="24"/>
          <w:szCs w:val="24"/>
        </w:rPr>
      </w:pPr>
      <w:r w:rsidRPr="00494AF0">
        <w:rPr>
          <w:sz w:val="24"/>
          <w:szCs w:val="24"/>
        </w:rPr>
        <w:t>- описывать признаки предметов и узнавать предметы по их признакам;</w:t>
      </w:r>
    </w:p>
    <w:p w14:paraId="501EDFF0" w14:textId="77777777" w:rsidR="004B02E2" w:rsidRPr="00494AF0" w:rsidRDefault="004B02E2" w:rsidP="00494AF0">
      <w:pPr>
        <w:ind w:left="284" w:right="122"/>
        <w:rPr>
          <w:sz w:val="24"/>
          <w:szCs w:val="24"/>
        </w:rPr>
      </w:pPr>
      <w:r w:rsidRPr="00494AF0">
        <w:rPr>
          <w:sz w:val="24"/>
          <w:szCs w:val="24"/>
        </w:rPr>
        <w:t>- выделять существенные признаки предметов;</w:t>
      </w:r>
    </w:p>
    <w:p w14:paraId="4B81E14A" w14:textId="77777777" w:rsidR="004B02E2" w:rsidRPr="00494AF0" w:rsidRDefault="004B02E2" w:rsidP="00494AF0">
      <w:pPr>
        <w:ind w:left="284" w:right="122"/>
        <w:rPr>
          <w:sz w:val="24"/>
          <w:szCs w:val="24"/>
        </w:rPr>
      </w:pPr>
      <w:r w:rsidRPr="00494AF0">
        <w:rPr>
          <w:sz w:val="24"/>
          <w:szCs w:val="24"/>
        </w:rPr>
        <w:t>-сравнивать между собой предметы, явления;</w:t>
      </w:r>
    </w:p>
    <w:p w14:paraId="50ACAB53" w14:textId="77777777" w:rsidR="004B02E2" w:rsidRPr="00494AF0" w:rsidRDefault="004B02E2" w:rsidP="00494AF0">
      <w:pPr>
        <w:ind w:left="284" w:right="122"/>
        <w:rPr>
          <w:sz w:val="24"/>
          <w:szCs w:val="24"/>
        </w:rPr>
      </w:pPr>
      <w:r w:rsidRPr="00494AF0">
        <w:rPr>
          <w:sz w:val="24"/>
          <w:szCs w:val="24"/>
        </w:rPr>
        <w:t>-обобщать, делать несложные выводы;</w:t>
      </w:r>
    </w:p>
    <w:p w14:paraId="0B356805" w14:textId="77777777" w:rsidR="004B02E2" w:rsidRPr="00494AF0" w:rsidRDefault="004B02E2" w:rsidP="00494AF0">
      <w:pPr>
        <w:ind w:left="284" w:right="122"/>
        <w:rPr>
          <w:sz w:val="24"/>
          <w:szCs w:val="24"/>
        </w:rPr>
      </w:pPr>
      <w:r w:rsidRPr="00494AF0">
        <w:rPr>
          <w:sz w:val="24"/>
          <w:szCs w:val="24"/>
        </w:rPr>
        <w:t>-классифицировать явления, предметы;</w:t>
      </w:r>
    </w:p>
    <w:p w14:paraId="1AE44BA1" w14:textId="77777777" w:rsidR="004B02E2" w:rsidRPr="00494AF0" w:rsidRDefault="004B02E2" w:rsidP="00494AF0">
      <w:pPr>
        <w:ind w:left="284" w:right="122"/>
        <w:rPr>
          <w:sz w:val="24"/>
          <w:szCs w:val="24"/>
        </w:rPr>
      </w:pPr>
      <w:r w:rsidRPr="00494AF0">
        <w:rPr>
          <w:sz w:val="24"/>
          <w:szCs w:val="24"/>
        </w:rPr>
        <w:t>-определять последовательность событий;</w:t>
      </w:r>
    </w:p>
    <w:p w14:paraId="433621BA" w14:textId="77777777" w:rsidR="004B02E2" w:rsidRPr="00494AF0" w:rsidRDefault="004B02E2" w:rsidP="00494AF0">
      <w:pPr>
        <w:ind w:left="284" w:right="122"/>
        <w:rPr>
          <w:sz w:val="24"/>
          <w:szCs w:val="24"/>
        </w:rPr>
      </w:pPr>
      <w:r w:rsidRPr="00494AF0">
        <w:rPr>
          <w:sz w:val="24"/>
          <w:szCs w:val="24"/>
        </w:rPr>
        <w:t>-судить о противоположных явлениях;</w:t>
      </w:r>
    </w:p>
    <w:p w14:paraId="0EB8A5EE" w14:textId="77777777" w:rsidR="004B02E2" w:rsidRPr="00494AF0" w:rsidRDefault="004B02E2" w:rsidP="00494AF0">
      <w:pPr>
        <w:ind w:left="284" w:right="122"/>
        <w:rPr>
          <w:sz w:val="24"/>
          <w:szCs w:val="24"/>
        </w:rPr>
      </w:pPr>
      <w:r w:rsidRPr="00494AF0">
        <w:rPr>
          <w:sz w:val="24"/>
          <w:szCs w:val="24"/>
        </w:rPr>
        <w:t>-давать определения тем или иным понятиям;</w:t>
      </w:r>
    </w:p>
    <w:p w14:paraId="5CC24844" w14:textId="77777777" w:rsidR="004B02E2" w:rsidRPr="00494AF0" w:rsidRDefault="004B02E2" w:rsidP="00494AF0">
      <w:pPr>
        <w:ind w:left="284" w:right="122"/>
        <w:rPr>
          <w:sz w:val="24"/>
          <w:szCs w:val="24"/>
        </w:rPr>
      </w:pPr>
      <w:r w:rsidRPr="00494AF0">
        <w:rPr>
          <w:sz w:val="24"/>
          <w:szCs w:val="24"/>
        </w:rPr>
        <w:t>-определять отношения между предметами типа "род" - "вид";</w:t>
      </w:r>
    </w:p>
    <w:p w14:paraId="245B4A5F" w14:textId="77777777" w:rsidR="004B02E2" w:rsidRPr="00494AF0" w:rsidRDefault="004B02E2" w:rsidP="00494AF0">
      <w:pPr>
        <w:ind w:left="284" w:right="122"/>
        <w:rPr>
          <w:sz w:val="24"/>
          <w:szCs w:val="24"/>
        </w:rPr>
      </w:pPr>
      <w:r w:rsidRPr="00494AF0">
        <w:rPr>
          <w:sz w:val="24"/>
          <w:szCs w:val="24"/>
        </w:rPr>
        <w:t>-выявлять функциональные отношения между понятиями;</w:t>
      </w:r>
    </w:p>
    <w:p w14:paraId="5D40E70A" w14:textId="77777777" w:rsidR="004B02E2" w:rsidRPr="00494AF0" w:rsidRDefault="004B02E2" w:rsidP="00494AF0">
      <w:pPr>
        <w:ind w:left="284" w:right="122"/>
        <w:rPr>
          <w:sz w:val="24"/>
          <w:szCs w:val="24"/>
        </w:rPr>
      </w:pPr>
      <w:r w:rsidRPr="00494AF0">
        <w:rPr>
          <w:sz w:val="24"/>
          <w:szCs w:val="24"/>
        </w:rPr>
        <w:t>-выявлять закономерности и проводить аналогии.</w:t>
      </w:r>
    </w:p>
    <w:p w14:paraId="1DEC643E" w14:textId="77777777" w:rsidR="004B02E2" w:rsidRPr="00494AF0" w:rsidRDefault="004B02E2" w:rsidP="00494AF0">
      <w:pPr>
        <w:ind w:left="284" w:right="122"/>
        <w:rPr>
          <w:sz w:val="24"/>
          <w:szCs w:val="24"/>
        </w:rPr>
      </w:pPr>
    </w:p>
    <w:p w14:paraId="10CE70CC" w14:textId="77777777" w:rsidR="004B02E2" w:rsidRPr="002222E6" w:rsidRDefault="004B02E2" w:rsidP="002222E6">
      <w:pPr>
        <w:ind w:left="284" w:right="122"/>
        <w:jc w:val="center"/>
        <w:rPr>
          <w:b/>
          <w:sz w:val="24"/>
          <w:szCs w:val="24"/>
        </w:rPr>
      </w:pPr>
      <w:r w:rsidRPr="002222E6">
        <w:rPr>
          <w:b/>
          <w:sz w:val="24"/>
          <w:szCs w:val="24"/>
        </w:rPr>
        <w:t>Содержание  курса "Занимательный русский язык"</w:t>
      </w:r>
    </w:p>
    <w:p w14:paraId="5ACA0685" w14:textId="77777777" w:rsidR="004B02E2" w:rsidRPr="00494AF0" w:rsidRDefault="004B02E2" w:rsidP="00494AF0">
      <w:pPr>
        <w:ind w:left="284" w:right="122"/>
        <w:rPr>
          <w:sz w:val="24"/>
          <w:szCs w:val="24"/>
        </w:rPr>
      </w:pPr>
      <w:r w:rsidRPr="00494AF0">
        <w:rPr>
          <w:sz w:val="24"/>
          <w:szCs w:val="24"/>
        </w:rPr>
        <w:t>Виды речевой деятельности</w:t>
      </w:r>
    </w:p>
    <w:p w14:paraId="1368EFF0" w14:textId="77777777" w:rsidR="004B02E2" w:rsidRPr="00494AF0" w:rsidRDefault="004B02E2" w:rsidP="00494AF0">
      <w:pPr>
        <w:ind w:left="284" w:right="122"/>
        <w:rPr>
          <w:sz w:val="24"/>
          <w:szCs w:val="24"/>
        </w:rPr>
      </w:pPr>
      <w:r w:rsidRPr="00494AF0">
        <w:rPr>
          <w:sz w:val="24"/>
          <w:szCs w:val="24"/>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3BC998F0" w14:textId="77777777" w:rsidR="004B02E2" w:rsidRPr="00494AF0" w:rsidRDefault="004B02E2" w:rsidP="00494AF0">
      <w:pPr>
        <w:ind w:left="284" w:right="122"/>
        <w:rPr>
          <w:sz w:val="24"/>
          <w:szCs w:val="24"/>
        </w:rPr>
      </w:pPr>
      <w:r w:rsidRPr="00494AF0">
        <w:rPr>
          <w:sz w:val="24"/>
          <w:szCs w:val="24"/>
        </w:rPr>
        <w:t xml:space="preserve">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w:t>
      </w:r>
    </w:p>
    <w:p w14:paraId="3FFD055B" w14:textId="77777777" w:rsidR="004B02E2" w:rsidRPr="00494AF0" w:rsidRDefault="004B02E2" w:rsidP="00494AF0">
      <w:pPr>
        <w:ind w:left="284" w:right="122"/>
        <w:rPr>
          <w:sz w:val="24"/>
          <w:szCs w:val="24"/>
        </w:rPr>
      </w:pPr>
      <w:r w:rsidRPr="00494AF0">
        <w:rPr>
          <w:sz w:val="24"/>
          <w:szCs w:val="24"/>
        </w:rPr>
        <w:t>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14:paraId="68C3498D" w14:textId="77777777" w:rsidR="004B02E2" w:rsidRPr="00494AF0" w:rsidRDefault="004B02E2" w:rsidP="00494AF0">
      <w:pPr>
        <w:ind w:left="284" w:right="122"/>
        <w:rPr>
          <w:sz w:val="24"/>
          <w:szCs w:val="24"/>
        </w:rPr>
      </w:pPr>
      <w:r w:rsidRPr="00494AF0">
        <w:rPr>
          <w:sz w:val="24"/>
          <w:szCs w:val="24"/>
        </w:rPr>
        <w:t>Графика. Различение звуков и букв. Обозначение на письме твердости и мягкости согласных звуков. Использование на письме разделительных ъ и ь.</w:t>
      </w:r>
    </w:p>
    <w:p w14:paraId="26E989BB" w14:textId="77777777" w:rsidR="004B02E2" w:rsidRPr="00494AF0" w:rsidRDefault="004B02E2" w:rsidP="00494AF0">
      <w:pPr>
        <w:ind w:left="284" w:right="122"/>
        <w:rPr>
          <w:sz w:val="24"/>
          <w:szCs w:val="24"/>
        </w:rPr>
      </w:pPr>
      <w:r w:rsidRPr="00494AF0">
        <w:rPr>
          <w:sz w:val="24"/>
          <w:szCs w:val="24"/>
        </w:rPr>
        <w:lastRenderedPageBreak/>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14:paraId="685586CD" w14:textId="77777777" w:rsidR="004B02E2" w:rsidRPr="00494AF0" w:rsidRDefault="004B02E2" w:rsidP="00494AF0">
      <w:pPr>
        <w:ind w:left="284" w:right="122"/>
        <w:rPr>
          <w:sz w:val="24"/>
          <w:szCs w:val="24"/>
        </w:rPr>
      </w:pPr>
      <w:r w:rsidRPr="00494AF0">
        <w:rPr>
          <w:sz w:val="24"/>
          <w:szCs w:val="24"/>
        </w:rPr>
        <w:t>Использование небуквенных графических средств: пробела между словами, знака переноса, абзаца.</w:t>
      </w:r>
    </w:p>
    <w:p w14:paraId="34214555" w14:textId="77777777" w:rsidR="004B02E2" w:rsidRPr="00494AF0" w:rsidRDefault="004B02E2" w:rsidP="00494AF0">
      <w:pPr>
        <w:ind w:left="284" w:right="122"/>
        <w:rPr>
          <w:sz w:val="24"/>
          <w:szCs w:val="24"/>
        </w:rPr>
      </w:pPr>
      <w:r w:rsidRPr="00494AF0">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7B6DA611" w14:textId="77777777" w:rsidR="004B02E2" w:rsidRPr="00494AF0" w:rsidRDefault="004B02E2" w:rsidP="00494AF0">
      <w:pPr>
        <w:ind w:left="284" w:right="122"/>
        <w:rPr>
          <w:sz w:val="24"/>
          <w:szCs w:val="24"/>
        </w:rPr>
      </w:pPr>
      <w:r w:rsidRPr="00494AF0">
        <w:rPr>
          <w:sz w:val="24"/>
          <w:szCs w:val="24"/>
        </w:rPr>
        <w:t>Лексика</w:t>
      </w:r>
      <w:hyperlink r:id="rId17" w:history="1">
        <w:r w:rsidRPr="00494AF0">
          <w:rPr>
            <w:sz w:val="24"/>
            <w:szCs w:val="24"/>
          </w:rPr>
          <w:t>1</w:t>
        </w:r>
      </w:hyperlink>
      <w:r w:rsidRPr="00494AF0">
        <w:rPr>
          <w:sz w:val="24"/>
          <w:szCs w:val="24"/>
        </w:rPr>
        <w:t>.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3888D25D" w14:textId="77777777" w:rsidR="004B02E2" w:rsidRPr="00494AF0" w:rsidRDefault="004B02E2" w:rsidP="00494AF0">
      <w:pPr>
        <w:ind w:left="284" w:right="122"/>
        <w:rPr>
          <w:sz w:val="24"/>
          <w:szCs w:val="24"/>
        </w:rPr>
      </w:pPr>
      <w:r w:rsidRPr="00494AF0">
        <w:rPr>
          <w:sz w:val="24"/>
          <w:szCs w:val="24"/>
        </w:rPr>
        <w:t>Развитие речи. Осознание ситуации общения: с какой целью, с кем и где происходит общение.</w:t>
      </w:r>
    </w:p>
    <w:p w14:paraId="73FAFABF" w14:textId="77777777" w:rsidR="004B02E2" w:rsidRPr="00494AF0" w:rsidRDefault="004B02E2" w:rsidP="00494AF0">
      <w:pPr>
        <w:ind w:left="284" w:right="122"/>
        <w:rPr>
          <w:sz w:val="24"/>
          <w:szCs w:val="24"/>
        </w:rPr>
      </w:pPr>
      <w:r w:rsidRPr="00494AF0">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14:paraId="7E725DBB" w14:textId="77777777" w:rsidR="00E3293E" w:rsidRDefault="00E3293E" w:rsidP="00494AF0">
      <w:pPr>
        <w:ind w:left="284" w:right="122"/>
        <w:rPr>
          <w:b/>
          <w:sz w:val="24"/>
          <w:szCs w:val="24"/>
        </w:rPr>
      </w:pPr>
    </w:p>
    <w:p w14:paraId="0482C1F4" w14:textId="77777777" w:rsidR="00E3293E" w:rsidRDefault="004B02E2" w:rsidP="00E3293E">
      <w:pPr>
        <w:ind w:left="284" w:right="122"/>
        <w:jc w:val="center"/>
        <w:rPr>
          <w:b/>
          <w:sz w:val="24"/>
          <w:szCs w:val="24"/>
        </w:rPr>
      </w:pPr>
      <w:r w:rsidRPr="00E3293E">
        <w:rPr>
          <w:b/>
          <w:sz w:val="24"/>
          <w:szCs w:val="24"/>
        </w:rPr>
        <w:t>Тематическое планирование учебного курса "Занимательный русский язык"</w:t>
      </w:r>
    </w:p>
    <w:p w14:paraId="27575A3A" w14:textId="77777777" w:rsidR="004B02E2" w:rsidRDefault="004B02E2" w:rsidP="00E3293E">
      <w:pPr>
        <w:ind w:left="284" w:right="122"/>
        <w:jc w:val="center"/>
        <w:rPr>
          <w:b/>
          <w:sz w:val="24"/>
          <w:szCs w:val="24"/>
        </w:rPr>
      </w:pPr>
      <w:r w:rsidRPr="00E3293E">
        <w:rPr>
          <w:b/>
          <w:sz w:val="24"/>
          <w:szCs w:val="24"/>
        </w:rPr>
        <w:t>1 класс</w:t>
      </w:r>
    </w:p>
    <w:p w14:paraId="5D2D1978" w14:textId="77777777" w:rsidR="00E3293E" w:rsidRPr="00E3293E" w:rsidRDefault="00E3293E" w:rsidP="00494AF0">
      <w:pPr>
        <w:ind w:left="284" w:right="122"/>
        <w:rPr>
          <w:b/>
          <w:sz w:val="24"/>
          <w:szCs w:val="24"/>
        </w:rPr>
      </w:pPr>
    </w:p>
    <w:tbl>
      <w:tblPr>
        <w:tblW w:w="9464" w:type="dxa"/>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239"/>
      </w:tblGrid>
      <w:tr w:rsidR="004B02E2" w:rsidRPr="00494AF0" w14:paraId="07B0443F" w14:textId="77777777" w:rsidTr="00E3293E">
        <w:tc>
          <w:tcPr>
            <w:tcW w:w="7225" w:type="dxa"/>
          </w:tcPr>
          <w:p w14:paraId="2636E57D" w14:textId="77777777" w:rsidR="004B02E2" w:rsidRPr="00494AF0" w:rsidRDefault="004B02E2" w:rsidP="00494AF0">
            <w:pPr>
              <w:ind w:left="284" w:right="122"/>
              <w:rPr>
                <w:sz w:val="24"/>
                <w:szCs w:val="24"/>
              </w:rPr>
            </w:pPr>
            <w:r w:rsidRPr="00494AF0">
              <w:rPr>
                <w:sz w:val="24"/>
                <w:szCs w:val="24"/>
              </w:rPr>
              <w:t>Темы</w:t>
            </w:r>
          </w:p>
        </w:tc>
        <w:tc>
          <w:tcPr>
            <w:tcW w:w="2239" w:type="dxa"/>
          </w:tcPr>
          <w:p w14:paraId="230EBE89"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6E7141F0" w14:textId="77777777" w:rsidTr="00E3293E">
        <w:tc>
          <w:tcPr>
            <w:tcW w:w="7225" w:type="dxa"/>
          </w:tcPr>
          <w:p w14:paraId="1036DA64" w14:textId="77777777" w:rsidR="004B02E2" w:rsidRPr="00494AF0" w:rsidRDefault="004B02E2" w:rsidP="00494AF0">
            <w:pPr>
              <w:ind w:left="284" w:right="122"/>
              <w:rPr>
                <w:sz w:val="24"/>
                <w:szCs w:val="24"/>
              </w:rPr>
            </w:pPr>
            <w:r w:rsidRPr="00494AF0">
              <w:rPr>
                <w:sz w:val="24"/>
                <w:szCs w:val="24"/>
              </w:rPr>
              <w:t>Вводное занятие. Значение русского языка</w:t>
            </w:r>
          </w:p>
        </w:tc>
        <w:tc>
          <w:tcPr>
            <w:tcW w:w="2239" w:type="dxa"/>
          </w:tcPr>
          <w:p w14:paraId="2364D5F8" w14:textId="77777777" w:rsidR="004B02E2" w:rsidRPr="00494AF0" w:rsidRDefault="009B3626" w:rsidP="00494AF0">
            <w:pPr>
              <w:ind w:left="284" w:right="122"/>
              <w:rPr>
                <w:sz w:val="24"/>
                <w:szCs w:val="24"/>
              </w:rPr>
            </w:pPr>
            <w:r>
              <w:rPr>
                <w:sz w:val="24"/>
                <w:szCs w:val="24"/>
              </w:rPr>
              <w:t>1</w:t>
            </w:r>
          </w:p>
        </w:tc>
      </w:tr>
      <w:tr w:rsidR="004B02E2" w:rsidRPr="00494AF0" w14:paraId="76087D72" w14:textId="77777777" w:rsidTr="00E3293E">
        <w:tc>
          <w:tcPr>
            <w:tcW w:w="7225" w:type="dxa"/>
          </w:tcPr>
          <w:p w14:paraId="09FB92E5" w14:textId="77777777" w:rsidR="004B02E2" w:rsidRPr="00494AF0" w:rsidRDefault="004B02E2" w:rsidP="00494AF0">
            <w:pPr>
              <w:ind w:left="284" w:right="122"/>
              <w:rPr>
                <w:sz w:val="24"/>
                <w:szCs w:val="24"/>
              </w:rPr>
            </w:pPr>
            <w:r w:rsidRPr="00494AF0">
              <w:rPr>
                <w:sz w:val="24"/>
                <w:szCs w:val="24"/>
              </w:rPr>
              <w:t>Волшебные слова</w:t>
            </w:r>
          </w:p>
        </w:tc>
        <w:tc>
          <w:tcPr>
            <w:tcW w:w="2239" w:type="dxa"/>
          </w:tcPr>
          <w:p w14:paraId="133F14AA" w14:textId="77777777" w:rsidR="004B02E2" w:rsidRPr="00494AF0" w:rsidRDefault="009B3626" w:rsidP="00494AF0">
            <w:pPr>
              <w:ind w:left="284" w:right="122"/>
              <w:rPr>
                <w:sz w:val="24"/>
                <w:szCs w:val="24"/>
              </w:rPr>
            </w:pPr>
            <w:r>
              <w:rPr>
                <w:sz w:val="24"/>
                <w:szCs w:val="24"/>
              </w:rPr>
              <w:t xml:space="preserve">3 </w:t>
            </w:r>
          </w:p>
        </w:tc>
      </w:tr>
      <w:tr w:rsidR="004B02E2" w:rsidRPr="00494AF0" w14:paraId="7ADC42B1" w14:textId="77777777" w:rsidTr="00E3293E">
        <w:tc>
          <w:tcPr>
            <w:tcW w:w="7225" w:type="dxa"/>
          </w:tcPr>
          <w:p w14:paraId="3EC16764" w14:textId="77777777" w:rsidR="004B02E2" w:rsidRPr="00494AF0" w:rsidRDefault="004B02E2" w:rsidP="00494AF0">
            <w:pPr>
              <w:ind w:left="284" w:right="122"/>
              <w:rPr>
                <w:sz w:val="24"/>
                <w:szCs w:val="24"/>
              </w:rPr>
            </w:pPr>
            <w:r w:rsidRPr="00494AF0">
              <w:rPr>
                <w:sz w:val="24"/>
                <w:szCs w:val="24"/>
              </w:rPr>
              <w:t>Важные слова</w:t>
            </w:r>
          </w:p>
        </w:tc>
        <w:tc>
          <w:tcPr>
            <w:tcW w:w="2239" w:type="dxa"/>
          </w:tcPr>
          <w:p w14:paraId="1CA82D3D" w14:textId="77777777" w:rsidR="004B02E2" w:rsidRPr="00494AF0" w:rsidRDefault="009B3626" w:rsidP="00494AF0">
            <w:pPr>
              <w:ind w:left="284" w:right="122"/>
              <w:rPr>
                <w:sz w:val="24"/>
                <w:szCs w:val="24"/>
              </w:rPr>
            </w:pPr>
            <w:r>
              <w:rPr>
                <w:sz w:val="24"/>
                <w:szCs w:val="24"/>
              </w:rPr>
              <w:t>3</w:t>
            </w:r>
          </w:p>
        </w:tc>
      </w:tr>
      <w:tr w:rsidR="004B02E2" w:rsidRPr="00494AF0" w14:paraId="17ACE799" w14:textId="77777777" w:rsidTr="00E3293E">
        <w:tc>
          <w:tcPr>
            <w:tcW w:w="7225" w:type="dxa"/>
          </w:tcPr>
          <w:p w14:paraId="6EF76FB7" w14:textId="77777777" w:rsidR="004B02E2" w:rsidRPr="00494AF0" w:rsidRDefault="004B02E2" w:rsidP="00494AF0">
            <w:pPr>
              <w:ind w:left="284" w:right="122"/>
              <w:rPr>
                <w:sz w:val="24"/>
                <w:szCs w:val="24"/>
              </w:rPr>
            </w:pPr>
            <w:r w:rsidRPr="00494AF0">
              <w:rPr>
                <w:sz w:val="24"/>
                <w:szCs w:val="24"/>
              </w:rPr>
              <w:t>Дорогие слова</w:t>
            </w:r>
          </w:p>
        </w:tc>
        <w:tc>
          <w:tcPr>
            <w:tcW w:w="2239" w:type="dxa"/>
          </w:tcPr>
          <w:p w14:paraId="2585C395" w14:textId="77777777" w:rsidR="004B02E2" w:rsidRPr="00494AF0" w:rsidRDefault="009B3626" w:rsidP="00494AF0">
            <w:pPr>
              <w:ind w:left="284" w:right="122"/>
              <w:rPr>
                <w:sz w:val="24"/>
                <w:szCs w:val="24"/>
              </w:rPr>
            </w:pPr>
            <w:r>
              <w:rPr>
                <w:sz w:val="24"/>
                <w:szCs w:val="24"/>
              </w:rPr>
              <w:t>3</w:t>
            </w:r>
          </w:p>
        </w:tc>
      </w:tr>
      <w:tr w:rsidR="004B02E2" w:rsidRPr="00494AF0" w14:paraId="23FD44F6" w14:textId="77777777" w:rsidTr="00E3293E">
        <w:tc>
          <w:tcPr>
            <w:tcW w:w="7225" w:type="dxa"/>
          </w:tcPr>
          <w:p w14:paraId="5F3DA276" w14:textId="77777777" w:rsidR="004B02E2" w:rsidRPr="00494AF0" w:rsidRDefault="004B02E2" w:rsidP="00494AF0">
            <w:pPr>
              <w:ind w:left="284" w:right="122"/>
              <w:rPr>
                <w:sz w:val="24"/>
                <w:szCs w:val="24"/>
              </w:rPr>
            </w:pPr>
            <w:r w:rsidRPr="00494AF0">
              <w:rPr>
                <w:sz w:val="24"/>
                <w:szCs w:val="24"/>
              </w:rPr>
              <w:t>Игры "Буква заблудилась", "Добавь букву" …</w:t>
            </w:r>
          </w:p>
        </w:tc>
        <w:tc>
          <w:tcPr>
            <w:tcW w:w="2239" w:type="dxa"/>
          </w:tcPr>
          <w:p w14:paraId="5A8E6674" w14:textId="77777777" w:rsidR="004B02E2" w:rsidRPr="00494AF0" w:rsidRDefault="009B3626" w:rsidP="00494AF0">
            <w:pPr>
              <w:ind w:left="284" w:right="122"/>
              <w:rPr>
                <w:sz w:val="24"/>
                <w:szCs w:val="24"/>
              </w:rPr>
            </w:pPr>
            <w:r>
              <w:rPr>
                <w:sz w:val="24"/>
                <w:szCs w:val="24"/>
              </w:rPr>
              <w:t xml:space="preserve">2 </w:t>
            </w:r>
          </w:p>
        </w:tc>
      </w:tr>
      <w:tr w:rsidR="004B02E2" w:rsidRPr="00494AF0" w14:paraId="4CD3C7EB" w14:textId="77777777" w:rsidTr="00E3293E">
        <w:tc>
          <w:tcPr>
            <w:tcW w:w="7225" w:type="dxa"/>
          </w:tcPr>
          <w:p w14:paraId="464B5C85" w14:textId="77777777" w:rsidR="004B02E2" w:rsidRPr="00494AF0" w:rsidRDefault="004B02E2" w:rsidP="00494AF0">
            <w:pPr>
              <w:ind w:left="284" w:right="122"/>
              <w:rPr>
                <w:sz w:val="24"/>
                <w:szCs w:val="24"/>
              </w:rPr>
            </w:pPr>
            <w:r w:rsidRPr="00494AF0">
              <w:rPr>
                <w:sz w:val="24"/>
                <w:szCs w:val="24"/>
              </w:rPr>
              <w:t>Праздник "День Вежливости"</w:t>
            </w:r>
          </w:p>
        </w:tc>
        <w:tc>
          <w:tcPr>
            <w:tcW w:w="2239" w:type="dxa"/>
          </w:tcPr>
          <w:p w14:paraId="54293B46" w14:textId="77777777" w:rsidR="004B02E2" w:rsidRPr="00494AF0" w:rsidRDefault="009B3626" w:rsidP="00494AF0">
            <w:pPr>
              <w:ind w:left="284" w:right="122"/>
              <w:rPr>
                <w:sz w:val="24"/>
                <w:szCs w:val="24"/>
              </w:rPr>
            </w:pPr>
            <w:r>
              <w:rPr>
                <w:sz w:val="24"/>
                <w:szCs w:val="24"/>
              </w:rPr>
              <w:t xml:space="preserve">1 </w:t>
            </w:r>
          </w:p>
        </w:tc>
      </w:tr>
      <w:tr w:rsidR="004B02E2" w:rsidRPr="00494AF0" w14:paraId="38A3E77C" w14:textId="77777777" w:rsidTr="00E3293E">
        <w:tc>
          <w:tcPr>
            <w:tcW w:w="7225" w:type="dxa"/>
          </w:tcPr>
          <w:p w14:paraId="73A953E4" w14:textId="77777777" w:rsidR="004B02E2" w:rsidRPr="00494AF0" w:rsidRDefault="004B02E2" w:rsidP="00494AF0">
            <w:pPr>
              <w:ind w:left="284" w:right="122"/>
              <w:rPr>
                <w:sz w:val="24"/>
                <w:szCs w:val="24"/>
              </w:rPr>
            </w:pPr>
            <w:r w:rsidRPr="00494AF0">
              <w:rPr>
                <w:sz w:val="24"/>
                <w:szCs w:val="24"/>
              </w:rPr>
              <w:t xml:space="preserve">Игры "Спрятавшееся слово", "Эхо" … </w:t>
            </w:r>
          </w:p>
        </w:tc>
        <w:tc>
          <w:tcPr>
            <w:tcW w:w="2239" w:type="dxa"/>
          </w:tcPr>
          <w:p w14:paraId="420443A5" w14:textId="77777777" w:rsidR="004B02E2" w:rsidRPr="00494AF0" w:rsidRDefault="009B3626" w:rsidP="00494AF0">
            <w:pPr>
              <w:ind w:left="284" w:right="122"/>
              <w:rPr>
                <w:sz w:val="24"/>
                <w:szCs w:val="24"/>
              </w:rPr>
            </w:pPr>
            <w:r>
              <w:rPr>
                <w:sz w:val="24"/>
                <w:szCs w:val="24"/>
              </w:rPr>
              <w:t xml:space="preserve">3 </w:t>
            </w:r>
          </w:p>
        </w:tc>
      </w:tr>
      <w:tr w:rsidR="004B02E2" w:rsidRPr="00494AF0" w14:paraId="52874896" w14:textId="77777777" w:rsidTr="00E3293E">
        <w:tc>
          <w:tcPr>
            <w:tcW w:w="7225" w:type="dxa"/>
          </w:tcPr>
          <w:p w14:paraId="02F45206" w14:textId="77777777" w:rsidR="004B02E2" w:rsidRPr="00494AF0" w:rsidRDefault="004B02E2" w:rsidP="00494AF0">
            <w:pPr>
              <w:ind w:left="284" w:right="122"/>
              <w:rPr>
                <w:sz w:val="24"/>
                <w:szCs w:val="24"/>
              </w:rPr>
            </w:pPr>
            <w:r w:rsidRPr="00494AF0">
              <w:rPr>
                <w:sz w:val="24"/>
                <w:szCs w:val="24"/>
              </w:rPr>
              <w:t>Игра в слова</w:t>
            </w:r>
          </w:p>
        </w:tc>
        <w:tc>
          <w:tcPr>
            <w:tcW w:w="2239" w:type="dxa"/>
          </w:tcPr>
          <w:p w14:paraId="71FB58B7" w14:textId="77777777" w:rsidR="004B02E2" w:rsidRPr="00494AF0" w:rsidRDefault="009B3626" w:rsidP="00494AF0">
            <w:pPr>
              <w:ind w:left="284" w:right="122"/>
              <w:rPr>
                <w:sz w:val="24"/>
                <w:szCs w:val="24"/>
              </w:rPr>
            </w:pPr>
            <w:r>
              <w:rPr>
                <w:sz w:val="24"/>
                <w:szCs w:val="24"/>
              </w:rPr>
              <w:t xml:space="preserve">3 </w:t>
            </w:r>
          </w:p>
        </w:tc>
      </w:tr>
      <w:tr w:rsidR="004B02E2" w:rsidRPr="00494AF0" w14:paraId="41A5D54E" w14:textId="77777777" w:rsidTr="00E3293E">
        <w:tc>
          <w:tcPr>
            <w:tcW w:w="7225" w:type="dxa"/>
          </w:tcPr>
          <w:p w14:paraId="2AF886D3" w14:textId="77777777" w:rsidR="004B02E2" w:rsidRPr="00494AF0" w:rsidRDefault="004B02E2" w:rsidP="00494AF0">
            <w:pPr>
              <w:ind w:left="284" w:right="122"/>
              <w:rPr>
                <w:sz w:val="24"/>
                <w:szCs w:val="24"/>
              </w:rPr>
            </w:pPr>
            <w:r w:rsidRPr="00494AF0">
              <w:rPr>
                <w:sz w:val="24"/>
                <w:szCs w:val="24"/>
              </w:rPr>
              <w:t xml:space="preserve"> Игры "Флот помог", "Телефон"…</w:t>
            </w:r>
          </w:p>
        </w:tc>
        <w:tc>
          <w:tcPr>
            <w:tcW w:w="2239" w:type="dxa"/>
          </w:tcPr>
          <w:p w14:paraId="1B590873" w14:textId="77777777" w:rsidR="004B02E2" w:rsidRPr="00494AF0" w:rsidRDefault="009B3626" w:rsidP="00494AF0">
            <w:pPr>
              <w:ind w:left="284" w:right="122"/>
              <w:rPr>
                <w:sz w:val="24"/>
                <w:szCs w:val="24"/>
              </w:rPr>
            </w:pPr>
            <w:r>
              <w:rPr>
                <w:sz w:val="24"/>
                <w:szCs w:val="24"/>
              </w:rPr>
              <w:t xml:space="preserve">3 </w:t>
            </w:r>
          </w:p>
        </w:tc>
      </w:tr>
      <w:tr w:rsidR="004B02E2" w:rsidRPr="00494AF0" w14:paraId="4F681299" w14:textId="77777777" w:rsidTr="00E3293E">
        <w:tc>
          <w:tcPr>
            <w:tcW w:w="7225" w:type="dxa"/>
          </w:tcPr>
          <w:p w14:paraId="11F4EDA7" w14:textId="77777777" w:rsidR="004B02E2" w:rsidRPr="00494AF0" w:rsidRDefault="004B02E2" w:rsidP="00494AF0">
            <w:pPr>
              <w:ind w:left="284" w:right="122"/>
              <w:rPr>
                <w:sz w:val="24"/>
                <w:szCs w:val="24"/>
              </w:rPr>
            </w:pPr>
            <w:r w:rsidRPr="00494AF0">
              <w:rPr>
                <w:sz w:val="24"/>
                <w:szCs w:val="24"/>
              </w:rPr>
              <w:t>Праздник "Путаница"</w:t>
            </w:r>
          </w:p>
        </w:tc>
        <w:tc>
          <w:tcPr>
            <w:tcW w:w="2239" w:type="dxa"/>
          </w:tcPr>
          <w:p w14:paraId="7C4DCAC0" w14:textId="77777777" w:rsidR="004B02E2" w:rsidRPr="00494AF0" w:rsidRDefault="009B3626" w:rsidP="00494AF0">
            <w:pPr>
              <w:ind w:left="284" w:right="122"/>
              <w:rPr>
                <w:sz w:val="24"/>
                <w:szCs w:val="24"/>
              </w:rPr>
            </w:pPr>
            <w:r>
              <w:rPr>
                <w:sz w:val="24"/>
                <w:szCs w:val="24"/>
              </w:rPr>
              <w:t xml:space="preserve">1 </w:t>
            </w:r>
          </w:p>
        </w:tc>
      </w:tr>
      <w:tr w:rsidR="004B02E2" w:rsidRPr="00494AF0" w14:paraId="51202D5C" w14:textId="77777777" w:rsidTr="00E3293E">
        <w:tc>
          <w:tcPr>
            <w:tcW w:w="7225" w:type="dxa"/>
          </w:tcPr>
          <w:p w14:paraId="669E5251" w14:textId="77777777" w:rsidR="004B02E2" w:rsidRPr="00494AF0" w:rsidRDefault="004B02E2" w:rsidP="00494AF0">
            <w:pPr>
              <w:ind w:left="284" w:right="122"/>
              <w:rPr>
                <w:sz w:val="24"/>
                <w:szCs w:val="24"/>
              </w:rPr>
            </w:pPr>
            <w:r w:rsidRPr="00494AF0">
              <w:rPr>
                <w:sz w:val="24"/>
                <w:szCs w:val="24"/>
              </w:rPr>
              <w:t>Игры "Произноси правильно", "Повтори скороговорку"</w:t>
            </w:r>
          </w:p>
        </w:tc>
        <w:tc>
          <w:tcPr>
            <w:tcW w:w="2239" w:type="dxa"/>
          </w:tcPr>
          <w:p w14:paraId="62C8EC5A" w14:textId="77777777" w:rsidR="004B02E2" w:rsidRPr="00494AF0" w:rsidRDefault="009B3626" w:rsidP="00494AF0">
            <w:pPr>
              <w:ind w:left="284" w:right="122"/>
              <w:rPr>
                <w:sz w:val="24"/>
                <w:szCs w:val="24"/>
              </w:rPr>
            </w:pPr>
            <w:r>
              <w:rPr>
                <w:sz w:val="24"/>
                <w:szCs w:val="24"/>
              </w:rPr>
              <w:t xml:space="preserve">2 </w:t>
            </w:r>
          </w:p>
        </w:tc>
      </w:tr>
      <w:tr w:rsidR="004B02E2" w:rsidRPr="00494AF0" w14:paraId="49EBC8DE" w14:textId="77777777" w:rsidTr="00E3293E">
        <w:tc>
          <w:tcPr>
            <w:tcW w:w="7225" w:type="dxa"/>
          </w:tcPr>
          <w:p w14:paraId="5A78F524" w14:textId="77777777" w:rsidR="004B02E2" w:rsidRPr="00494AF0" w:rsidRDefault="004B02E2" w:rsidP="00494AF0">
            <w:pPr>
              <w:ind w:left="284" w:right="122"/>
              <w:rPr>
                <w:sz w:val="24"/>
                <w:szCs w:val="24"/>
              </w:rPr>
            </w:pPr>
            <w:r w:rsidRPr="00494AF0">
              <w:rPr>
                <w:sz w:val="24"/>
                <w:szCs w:val="24"/>
              </w:rPr>
              <w:t>Скороговорка в ребусе</w:t>
            </w:r>
          </w:p>
        </w:tc>
        <w:tc>
          <w:tcPr>
            <w:tcW w:w="2239" w:type="dxa"/>
          </w:tcPr>
          <w:p w14:paraId="6D61544C" w14:textId="77777777" w:rsidR="004B02E2" w:rsidRPr="00494AF0" w:rsidRDefault="009B3626" w:rsidP="00494AF0">
            <w:pPr>
              <w:ind w:left="284" w:right="122"/>
              <w:rPr>
                <w:sz w:val="24"/>
                <w:szCs w:val="24"/>
              </w:rPr>
            </w:pPr>
            <w:r>
              <w:rPr>
                <w:sz w:val="24"/>
                <w:szCs w:val="24"/>
              </w:rPr>
              <w:t xml:space="preserve">1 </w:t>
            </w:r>
          </w:p>
        </w:tc>
      </w:tr>
      <w:tr w:rsidR="004B02E2" w:rsidRPr="00494AF0" w14:paraId="6FC2B2D9" w14:textId="77777777" w:rsidTr="00E3293E">
        <w:tc>
          <w:tcPr>
            <w:tcW w:w="7225" w:type="dxa"/>
          </w:tcPr>
          <w:p w14:paraId="7585BDCB" w14:textId="77777777" w:rsidR="004B02E2" w:rsidRPr="00494AF0" w:rsidRDefault="004B02E2" w:rsidP="00494AF0">
            <w:pPr>
              <w:ind w:left="284" w:right="122"/>
              <w:rPr>
                <w:sz w:val="24"/>
                <w:szCs w:val="24"/>
              </w:rPr>
            </w:pPr>
            <w:r w:rsidRPr="00494AF0">
              <w:rPr>
                <w:sz w:val="24"/>
                <w:szCs w:val="24"/>
              </w:rPr>
              <w:t>Лесная школа</w:t>
            </w:r>
          </w:p>
        </w:tc>
        <w:tc>
          <w:tcPr>
            <w:tcW w:w="2239" w:type="dxa"/>
          </w:tcPr>
          <w:p w14:paraId="26CF0A16" w14:textId="77777777" w:rsidR="004B02E2" w:rsidRPr="00494AF0" w:rsidRDefault="009B3626" w:rsidP="00494AF0">
            <w:pPr>
              <w:ind w:left="284" w:right="122"/>
              <w:rPr>
                <w:sz w:val="24"/>
                <w:szCs w:val="24"/>
              </w:rPr>
            </w:pPr>
            <w:r>
              <w:rPr>
                <w:sz w:val="24"/>
                <w:szCs w:val="24"/>
              </w:rPr>
              <w:t xml:space="preserve">2 </w:t>
            </w:r>
          </w:p>
        </w:tc>
      </w:tr>
      <w:tr w:rsidR="004B02E2" w:rsidRPr="00494AF0" w14:paraId="463691BA" w14:textId="77777777" w:rsidTr="00E3293E">
        <w:tc>
          <w:tcPr>
            <w:tcW w:w="7225" w:type="dxa"/>
          </w:tcPr>
          <w:p w14:paraId="1B542C44" w14:textId="77777777" w:rsidR="004B02E2" w:rsidRPr="00494AF0" w:rsidRDefault="004B02E2" w:rsidP="00494AF0">
            <w:pPr>
              <w:ind w:left="284" w:right="122"/>
              <w:rPr>
                <w:sz w:val="24"/>
                <w:szCs w:val="24"/>
              </w:rPr>
            </w:pPr>
            <w:r w:rsidRPr="00494AF0">
              <w:rPr>
                <w:sz w:val="24"/>
                <w:szCs w:val="24"/>
              </w:rPr>
              <w:t>Считалки</w:t>
            </w:r>
          </w:p>
        </w:tc>
        <w:tc>
          <w:tcPr>
            <w:tcW w:w="2239" w:type="dxa"/>
          </w:tcPr>
          <w:p w14:paraId="0732E2E1" w14:textId="77777777" w:rsidR="004B02E2" w:rsidRPr="00494AF0" w:rsidRDefault="009B3626" w:rsidP="00494AF0">
            <w:pPr>
              <w:ind w:left="284" w:right="122"/>
              <w:rPr>
                <w:sz w:val="24"/>
                <w:szCs w:val="24"/>
              </w:rPr>
            </w:pPr>
            <w:r>
              <w:rPr>
                <w:sz w:val="24"/>
                <w:szCs w:val="24"/>
              </w:rPr>
              <w:t xml:space="preserve">1 </w:t>
            </w:r>
          </w:p>
        </w:tc>
      </w:tr>
      <w:tr w:rsidR="004B02E2" w:rsidRPr="00494AF0" w14:paraId="546E1F89" w14:textId="77777777" w:rsidTr="00E3293E">
        <w:tc>
          <w:tcPr>
            <w:tcW w:w="7225" w:type="dxa"/>
          </w:tcPr>
          <w:p w14:paraId="36816B0E" w14:textId="77777777" w:rsidR="004B02E2" w:rsidRPr="00494AF0" w:rsidRDefault="004B02E2" w:rsidP="00494AF0">
            <w:pPr>
              <w:ind w:left="284" w:right="122"/>
              <w:rPr>
                <w:sz w:val="24"/>
                <w:szCs w:val="24"/>
              </w:rPr>
            </w:pPr>
            <w:r w:rsidRPr="00494AF0">
              <w:rPr>
                <w:sz w:val="24"/>
                <w:szCs w:val="24"/>
              </w:rPr>
              <w:t>Конкурс скороговорок, считалок, поговорок</w:t>
            </w:r>
          </w:p>
        </w:tc>
        <w:tc>
          <w:tcPr>
            <w:tcW w:w="2239" w:type="dxa"/>
          </w:tcPr>
          <w:p w14:paraId="1DF4D3CD" w14:textId="77777777" w:rsidR="004B02E2" w:rsidRPr="00494AF0" w:rsidRDefault="009B3626" w:rsidP="00494AF0">
            <w:pPr>
              <w:ind w:left="284" w:right="122"/>
              <w:rPr>
                <w:sz w:val="24"/>
                <w:szCs w:val="24"/>
              </w:rPr>
            </w:pPr>
            <w:r>
              <w:rPr>
                <w:sz w:val="24"/>
                <w:szCs w:val="24"/>
              </w:rPr>
              <w:t xml:space="preserve">2 </w:t>
            </w:r>
          </w:p>
        </w:tc>
      </w:tr>
      <w:tr w:rsidR="004B02E2" w:rsidRPr="00494AF0" w14:paraId="277F146A" w14:textId="77777777" w:rsidTr="00E3293E">
        <w:tc>
          <w:tcPr>
            <w:tcW w:w="7225" w:type="dxa"/>
          </w:tcPr>
          <w:p w14:paraId="1FBCB03A" w14:textId="77777777" w:rsidR="004B02E2" w:rsidRPr="00494AF0" w:rsidRDefault="004B02E2" w:rsidP="00494AF0">
            <w:pPr>
              <w:ind w:left="284" w:right="122"/>
              <w:rPr>
                <w:sz w:val="24"/>
                <w:szCs w:val="24"/>
              </w:rPr>
            </w:pPr>
            <w:r w:rsidRPr="00494AF0">
              <w:rPr>
                <w:sz w:val="24"/>
                <w:szCs w:val="24"/>
              </w:rPr>
              <w:t>Игры "Кто? и Что?", "Какой?", "Что делает?"</w:t>
            </w:r>
          </w:p>
        </w:tc>
        <w:tc>
          <w:tcPr>
            <w:tcW w:w="2239" w:type="dxa"/>
          </w:tcPr>
          <w:p w14:paraId="24C1524D" w14:textId="77777777" w:rsidR="004B02E2" w:rsidRPr="00494AF0" w:rsidRDefault="009B3626" w:rsidP="00494AF0">
            <w:pPr>
              <w:ind w:left="284" w:right="122"/>
              <w:rPr>
                <w:sz w:val="24"/>
                <w:szCs w:val="24"/>
              </w:rPr>
            </w:pPr>
            <w:r>
              <w:rPr>
                <w:sz w:val="24"/>
                <w:szCs w:val="24"/>
              </w:rPr>
              <w:t xml:space="preserve">1 </w:t>
            </w:r>
          </w:p>
        </w:tc>
      </w:tr>
      <w:tr w:rsidR="004B02E2" w:rsidRPr="00494AF0" w14:paraId="1BD56BED" w14:textId="77777777" w:rsidTr="00E3293E">
        <w:tc>
          <w:tcPr>
            <w:tcW w:w="7225" w:type="dxa"/>
          </w:tcPr>
          <w:p w14:paraId="513EE213" w14:textId="77777777" w:rsidR="004B02E2" w:rsidRPr="00494AF0" w:rsidRDefault="004B02E2" w:rsidP="00494AF0">
            <w:pPr>
              <w:ind w:left="284" w:right="122"/>
              <w:rPr>
                <w:sz w:val="24"/>
                <w:szCs w:val="24"/>
              </w:rPr>
            </w:pPr>
            <w:r w:rsidRPr="00494AF0">
              <w:rPr>
                <w:sz w:val="24"/>
                <w:szCs w:val="24"/>
              </w:rPr>
              <w:t>Игры "Растения", "Животные", "Времена года"</w:t>
            </w:r>
          </w:p>
        </w:tc>
        <w:tc>
          <w:tcPr>
            <w:tcW w:w="2239" w:type="dxa"/>
          </w:tcPr>
          <w:p w14:paraId="7473DC40" w14:textId="77777777" w:rsidR="004B02E2" w:rsidRPr="00494AF0" w:rsidRDefault="009B3626" w:rsidP="00494AF0">
            <w:pPr>
              <w:ind w:left="284" w:right="122"/>
              <w:rPr>
                <w:sz w:val="24"/>
                <w:szCs w:val="24"/>
              </w:rPr>
            </w:pPr>
            <w:r>
              <w:rPr>
                <w:sz w:val="24"/>
                <w:szCs w:val="24"/>
              </w:rPr>
              <w:t>1</w:t>
            </w:r>
          </w:p>
        </w:tc>
      </w:tr>
      <w:tr w:rsidR="004B02E2" w:rsidRPr="00494AF0" w14:paraId="5B537716" w14:textId="77777777" w:rsidTr="00E3293E">
        <w:tc>
          <w:tcPr>
            <w:tcW w:w="7225" w:type="dxa"/>
          </w:tcPr>
          <w:p w14:paraId="659A337E" w14:textId="77777777" w:rsidR="004B02E2" w:rsidRPr="00494AF0" w:rsidRDefault="004B02E2" w:rsidP="00494AF0">
            <w:pPr>
              <w:ind w:left="284" w:right="122"/>
              <w:rPr>
                <w:sz w:val="24"/>
                <w:szCs w:val="24"/>
              </w:rPr>
            </w:pPr>
            <w:r w:rsidRPr="00494AF0">
              <w:rPr>
                <w:sz w:val="24"/>
                <w:szCs w:val="24"/>
              </w:rPr>
              <w:t>Всего</w:t>
            </w:r>
          </w:p>
        </w:tc>
        <w:tc>
          <w:tcPr>
            <w:tcW w:w="2239" w:type="dxa"/>
          </w:tcPr>
          <w:p w14:paraId="67B66527" w14:textId="77777777" w:rsidR="004B02E2" w:rsidRPr="00494AF0" w:rsidRDefault="009B3626" w:rsidP="00494AF0">
            <w:pPr>
              <w:ind w:left="284" w:right="122"/>
              <w:rPr>
                <w:sz w:val="24"/>
                <w:szCs w:val="24"/>
              </w:rPr>
            </w:pPr>
            <w:r>
              <w:rPr>
                <w:sz w:val="24"/>
                <w:szCs w:val="24"/>
              </w:rPr>
              <w:t xml:space="preserve">33 </w:t>
            </w:r>
          </w:p>
        </w:tc>
      </w:tr>
    </w:tbl>
    <w:p w14:paraId="2C0C72BE" w14:textId="77777777" w:rsidR="004B02E2" w:rsidRPr="00494AF0" w:rsidRDefault="004B02E2" w:rsidP="00494AF0">
      <w:pPr>
        <w:ind w:left="284" w:right="122"/>
        <w:rPr>
          <w:sz w:val="24"/>
          <w:szCs w:val="24"/>
        </w:rPr>
      </w:pPr>
    </w:p>
    <w:p w14:paraId="749A9E24" w14:textId="77777777" w:rsidR="004B02E2" w:rsidRPr="00494AF0" w:rsidRDefault="004B02E2" w:rsidP="00494AF0">
      <w:pPr>
        <w:ind w:left="284" w:right="122"/>
        <w:rPr>
          <w:sz w:val="24"/>
          <w:szCs w:val="24"/>
        </w:rPr>
      </w:pPr>
    </w:p>
    <w:p w14:paraId="6AB1B0FA" w14:textId="77777777" w:rsidR="004B02E2" w:rsidRPr="00494AF0" w:rsidRDefault="004B02E2" w:rsidP="00DE3EE2">
      <w:pPr>
        <w:ind w:left="284" w:right="122"/>
        <w:jc w:val="center"/>
        <w:rPr>
          <w:sz w:val="24"/>
          <w:szCs w:val="24"/>
        </w:rPr>
      </w:pPr>
      <w:r w:rsidRPr="00494AF0">
        <w:rPr>
          <w:b/>
          <w:sz w:val="24"/>
          <w:szCs w:val="24"/>
        </w:rPr>
        <w:t>Рабочая программа  учебного курса "Занимательный русский язык" 2 класс</w:t>
      </w:r>
    </w:p>
    <w:p w14:paraId="3DDF6839" w14:textId="77777777" w:rsidR="00DE3EE2" w:rsidRDefault="00DE3EE2" w:rsidP="00494AF0">
      <w:pPr>
        <w:ind w:left="284" w:right="122"/>
        <w:rPr>
          <w:b/>
          <w:bCs/>
          <w:sz w:val="24"/>
          <w:szCs w:val="24"/>
        </w:rPr>
      </w:pPr>
    </w:p>
    <w:p w14:paraId="3EAE20C8" w14:textId="77777777" w:rsidR="00DE3EE2" w:rsidRDefault="00DE3EE2" w:rsidP="00DE3EE2">
      <w:pPr>
        <w:ind w:left="284" w:right="122"/>
        <w:jc w:val="center"/>
        <w:rPr>
          <w:sz w:val="24"/>
          <w:szCs w:val="24"/>
        </w:rPr>
      </w:pPr>
      <w:r w:rsidRPr="00A873BA">
        <w:rPr>
          <w:b/>
          <w:bCs/>
          <w:sz w:val="24"/>
          <w:szCs w:val="24"/>
        </w:rPr>
        <w:t>Планируемые резуль</w:t>
      </w:r>
      <w:r>
        <w:rPr>
          <w:b/>
          <w:bCs/>
          <w:sz w:val="24"/>
          <w:szCs w:val="24"/>
        </w:rPr>
        <w:t>таты освоения учебного курса</w:t>
      </w:r>
    </w:p>
    <w:p w14:paraId="392C7CD6" w14:textId="77777777" w:rsidR="00DE3EE2" w:rsidRDefault="00DE3EE2" w:rsidP="00494AF0">
      <w:pPr>
        <w:ind w:left="284" w:right="122"/>
        <w:rPr>
          <w:sz w:val="24"/>
          <w:szCs w:val="24"/>
        </w:rPr>
      </w:pPr>
    </w:p>
    <w:p w14:paraId="7ABDF1F5" w14:textId="77777777" w:rsidR="004B02E2" w:rsidRPr="00494AF0" w:rsidRDefault="004B02E2" w:rsidP="00494AF0">
      <w:pPr>
        <w:ind w:left="284" w:right="122"/>
        <w:rPr>
          <w:sz w:val="24"/>
          <w:szCs w:val="24"/>
        </w:rPr>
      </w:pPr>
      <w:r w:rsidRPr="00494AF0">
        <w:rPr>
          <w:sz w:val="24"/>
          <w:szCs w:val="24"/>
        </w:rPr>
        <w:t>Планируемые результаты:</w:t>
      </w:r>
    </w:p>
    <w:p w14:paraId="63F84A80" w14:textId="77777777" w:rsidR="004B02E2" w:rsidRPr="00494AF0" w:rsidRDefault="004B02E2" w:rsidP="00494AF0">
      <w:pPr>
        <w:ind w:left="284" w:right="122"/>
        <w:rPr>
          <w:sz w:val="24"/>
          <w:szCs w:val="24"/>
        </w:rPr>
      </w:pPr>
      <w:r w:rsidRPr="00494AF0">
        <w:rPr>
          <w:sz w:val="24"/>
          <w:szCs w:val="24"/>
        </w:rPr>
        <w:t>Личностные результаты</w:t>
      </w:r>
    </w:p>
    <w:p w14:paraId="474EEC23" w14:textId="77777777" w:rsidR="004B02E2" w:rsidRPr="00494AF0" w:rsidRDefault="004B02E2" w:rsidP="00494AF0">
      <w:pPr>
        <w:ind w:left="284" w:right="122"/>
        <w:rPr>
          <w:sz w:val="24"/>
          <w:szCs w:val="24"/>
        </w:rPr>
      </w:pPr>
      <w:r w:rsidRPr="00494AF0">
        <w:rPr>
          <w:sz w:val="24"/>
          <w:szCs w:val="24"/>
        </w:rPr>
        <w:t xml:space="preserve">Умение чувствовать красоту и выразительность речи, стремиться к совершенствованию собственной речи; </w:t>
      </w:r>
    </w:p>
    <w:p w14:paraId="39C5DA2D" w14:textId="77777777" w:rsidR="004B02E2" w:rsidRPr="00494AF0" w:rsidRDefault="004B02E2" w:rsidP="00494AF0">
      <w:pPr>
        <w:ind w:left="284" w:right="122"/>
        <w:rPr>
          <w:sz w:val="24"/>
          <w:szCs w:val="24"/>
        </w:rPr>
      </w:pPr>
      <w:r w:rsidRPr="00494AF0">
        <w:rPr>
          <w:sz w:val="24"/>
          <w:szCs w:val="24"/>
        </w:rPr>
        <w:t xml:space="preserve">любовь и уважение к Отечеству, его языку, культуре; </w:t>
      </w:r>
    </w:p>
    <w:p w14:paraId="764FB38E" w14:textId="77777777" w:rsidR="004B02E2" w:rsidRPr="00494AF0" w:rsidRDefault="004B02E2" w:rsidP="00494AF0">
      <w:pPr>
        <w:ind w:left="284" w:right="122"/>
        <w:rPr>
          <w:sz w:val="24"/>
          <w:szCs w:val="24"/>
        </w:rPr>
      </w:pPr>
      <w:r w:rsidRPr="00494AF0">
        <w:rPr>
          <w:sz w:val="24"/>
          <w:szCs w:val="24"/>
        </w:rPr>
        <w:t xml:space="preserve">интерес к чтению, к ведению диалога с автором текста; потребность в чтении; </w:t>
      </w:r>
    </w:p>
    <w:p w14:paraId="6AA84C2A" w14:textId="77777777" w:rsidR="004B02E2" w:rsidRPr="00494AF0" w:rsidRDefault="004B02E2" w:rsidP="00494AF0">
      <w:pPr>
        <w:ind w:left="284" w:right="122"/>
        <w:rPr>
          <w:sz w:val="24"/>
          <w:szCs w:val="24"/>
        </w:rPr>
      </w:pPr>
      <w:r w:rsidRPr="00494AF0">
        <w:rPr>
          <w:sz w:val="24"/>
          <w:szCs w:val="24"/>
        </w:rPr>
        <w:lastRenderedPageBreak/>
        <w:t xml:space="preserve">интерес к письму, к созданию собственных текстов, к письменной форме общения; </w:t>
      </w:r>
    </w:p>
    <w:p w14:paraId="557ED194" w14:textId="77777777" w:rsidR="004B02E2" w:rsidRPr="00494AF0" w:rsidRDefault="004B02E2" w:rsidP="00494AF0">
      <w:pPr>
        <w:ind w:left="284" w:right="122"/>
        <w:rPr>
          <w:sz w:val="24"/>
          <w:szCs w:val="24"/>
        </w:rPr>
      </w:pPr>
      <w:r w:rsidRPr="00494AF0">
        <w:rPr>
          <w:sz w:val="24"/>
          <w:szCs w:val="24"/>
        </w:rPr>
        <w:t xml:space="preserve">интерес к изучению языка; </w:t>
      </w:r>
    </w:p>
    <w:p w14:paraId="7D3B114C" w14:textId="77777777" w:rsidR="004B02E2" w:rsidRPr="00494AF0" w:rsidRDefault="004B02E2" w:rsidP="00494AF0">
      <w:pPr>
        <w:ind w:left="284" w:right="122"/>
        <w:rPr>
          <w:sz w:val="24"/>
          <w:szCs w:val="24"/>
        </w:rPr>
      </w:pPr>
      <w:r w:rsidRPr="00494AF0">
        <w:rPr>
          <w:sz w:val="24"/>
          <w:szCs w:val="24"/>
        </w:rPr>
        <w:t xml:space="preserve">осознание ответственности за произнесённое и написанное слово. </w:t>
      </w:r>
    </w:p>
    <w:p w14:paraId="5E139E72" w14:textId="77777777" w:rsidR="004B02E2" w:rsidRPr="00494AF0" w:rsidRDefault="004B02E2" w:rsidP="00494AF0">
      <w:pPr>
        <w:ind w:left="284" w:right="122"/>
        <w:rPr>
          <w:sz w:val="24"/>
          <w:szCs w:val="24"/>
        </w:rPr>
      </w:pPr>
      <w:r w:rsidRPr="00494AF0">
        <w:rPr>
          <w:sz w:val="24"/>
          <w:szCs w:val="24"/>
        </w:rPr>
        <w:t>Метапредметные результаты</w:t>
      </w:r>
    </w:p>
    <w:p w14:paraId="31B275C6" w14:textId="77777777" w:rsidR="004B02E2" w:rsidRPr="00494AF0" w:rsidRDefault="004B02E2" w:rsidP="00494AF0">
      <w:pPr>
        <w:ind w:left="284" w:right="122"/>
        <w:rPr>
          <w:sz w:val="24"/>
          <w:szCs w:val="24"/>
        </w:rPr>
      </w:pPr>
      <w:r w:rsidRPr="00494AF0">
        <w:rPr>
          <w:sz w:val="24"/>
          <w:szCs w:val="24"/>
        </w:rPr>
        <w:t>Регулятивные УУД:</w:t>
      </w:r>
    </w:p>
    <w:p w14:paraId="265CF829" w14:textId="77777777" w:rsidR="004B02E2" w:rsidRPr="00494AF0" w:rsidRDefault="004B02E2" w:rsidP="00494AF0">
      <w:pPr>
        <w:ind w:left="284" w:right="122"/>
        <w:rPr>
          <w:sz w:val="24"/>
          <w:szCs w:val="24"/>
        </w:rPr>
      </w:pPr>
      <w:r w:rsidRPr="00494AF0">
        <w:rPr>
          <w:sz w:val="24"/>
          <w:szCs w:val="24"/>
        </w:rPr>
        <w:t xml:space="preserve">самостоятельно формулировать тему и цели урока; </w:t>
      </w:r>
    </w:p>
    <w:p w14:paraId="57A8FE75" w14:textId="77777777" w:rsidR="004B02E2" w:rsidRPr="00494AF0" w:rsidRDefault="004B02E2" w:rsidP="00494AF0">
      <w:pPr>
        <w:ind w:left="284" w:right="122"/>
        <w:rPr>
          <w:sz w:val="24"/>
          <w:szCs w:val="24"/>
        </w:rPr>
      </w:pPr>
      <w:r w:rsidRPr="00494AF0">
        <w:rPr>
          <w:sz w:val="24"/>
          <w:szCs w:val="24"/>
        </w:rPr>
        <w:t xml:space="preserve">составлять план решения учебной проблемы совместно с учителем; </w:t>
      </w:r>
    </w:p>
    <w:p w14:paraId="0936A5E0" w14:textId="77777777" w:rsidR="004B02E2" w:rsidRPr="00494AF0" w:rsidRDefault="004B02E2" w:rsidP="00494AF0">
      <w:pPr>
        <w:ind w:left="284" w:right="122"/>
        <w:rPr>
          <w:sz w:val="24"/>
          <w:szCs w:val="24"/>
        </w:rPr>
      </w:pPr>
      <w:r w:rsidRPr="00494AF0">
        <w:rPr>
          <w:sz w:val="24"/>
          <w:szCs w:val="24"/>
        </w:rPr>
        <w:t xml:space="preserve">работать по плану, сверяя свои действия с целью, корректировать свою деятельность; </w:t>
      </w:r>
    </w:p>
    <w:p w14:paraId="10862DE9" w14:textId="77777777" w:rsidR="004B02E2" w:rsidRPr="00494AF0" w:rsidRDefault="004B02E2" w:rsidP="00494AF0">
      <w:pPr>
        <w:ind w:left="284" w:right="122"/>
        <w:rPr>
          <w:sz w:val="24"/>
          <w:szCs w:val="24"/>
        </w:rPr>
      </w:pPr>
      <w:r w:rsidRPr="00494AF0">
        <w:rPr>
          <w:sz w:val="24"/>
          <w:szCs w:val="24"/>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14:paraId="069C0B94" w14:textId="77777777" w:rsidR="004B02E2" w:rsidRPr="00494AF0" w:rsidRDefault="004B02E2" w:rsidP="00494AF0">
      <w:pPr>
        <w:ind w:left="284" w:right="122"/>
        <w:rPr>
          <w:sz w:val="24"/>
          <w:szCs w:val="24"/>
        </w:rPr>
      </w:pPr>
      <w:r w:rsidRPr="00494AF0">
        <w:rPr>
          <w:sz w:val="24"/>
          <w:szCs w:val="24"/>
        </w:rPr>
        <w:t>Познавательные УУД:</w:t>
      </w:r>
    </w:p>
    <w:p w14:paraId="2B74EEA1" w14:textId="77777777" w:rsidR="004B02E2" w:rsidRPr="00494AF0" w:rsidRDefault="004B02E2" w:rsidP="00494AF0">
      <w:pPr>
        <w:ind w:left="284" w:right="122"/>
        <w:rPr>
          <w:sz w:val="24"/>
          <w:szCs w:val="24"/>
        </w:rPr>
      </w:pPr>
      <w:r w:rsidRPr="00494AF0">
        <w:rPr>
          <w:sz w:val="24"/>
          <w:szCs w:val="24"/>
        </w:rPr>
        <w:t xml:space="preserve">перерабатывать и преобразовывать информацию из одной формы в другую (составлять план, таблицу, схему); </w:t>
      </w:r>
    </w:p>
    <w:p w14:paraId="3FF3635D" w14:textId="77777777" w:rsidR="004B02E2" w:rsidRPr="00494AF0" w:rsidRDefault="004B02E2" w:rsidP="00494AF0">
      <w:pPr>
        <w:ind w:left="284" w:right="122"/>
        <w:rPr>
          <w:sz w:val="24"/>
          <w:szCs w:val="24"/>
        </w:rPr>
      </w:pPr>
      <w:r w:rsidRPr="00494AF0">
        <w:rPr>
          <w:sz w:val="24"/>
          <w:szCs w:val="24"/>
        </w:rPr>
        <w:t xml:space="preserve">пользоваться словарями, справочниками; </w:t>
      </w:r>
    </w:p>
    <w:p w14:paraId="7737CE8F" w14:textId="77777777" w:rsidR="004B02E2" w:rsidRPr="00494AF0" w:rsidRDefault="004B02E2" w:rsidP="00494AF0">
      <w:pPr>
        <w:ind w:left="284" w:right="122"/>
        <w:rPr>
          <w:sz w:val="24"/>
          <w:szCs w:val="24"/>
        </w:rPr>
      </w:pPr>
      <w:r w:rsidRPr="00494AF0">
        <w:rPr>
          <w:sz w:val="24"/>
          <w:szCs w:val="24"/>
        </w:rPr>
        <w:t xml:space="preserve">осуществлять анализ и синтез; </w:t>
      </w:r>
    </w:p>
    <w:p w14:paraId="32FC33BE" w14:textId="77777777" w:rsidR="004B02E2" w:rsidRPr="00494AF0" w:rsidRDefault="004B02E2" w:rsidP="00494AF0">
      <w:pPr>
        <w:ind w:left="284" w:right="122"/>
        <w:rPr>
          <w:sz w:val="24"/>
          <w:szCs w:val="24"/>
        </w:rPr>
      </w:pPr>
      <w:r w:rsidRPr="00494AF0">
        <w:rPr>
          <w:sz w:val="24"/>
          <w:szCs w:val="24"/>
        </w:rPr>
        <w:t xml:space="preserve">устанавливать причинно-следственные связи; </w:t>
      </w:r>
    </w:p>
    <w:p w14:paraId="1059DA2A" w14:textId="77777777" w:rsidR="004B02E2" w:rsidRPr="00494AF0" w:rsidRDefault="004B02E2" w:rsidP="00494AF0">
      <w:pPr>
        <w:ind w:left="284" w:right="122"/>
        <w:rPr>
          <w:sz w:val="24"/>
          <w:szCs w:val="24"/>
        </w:rPr>
      </w:pPr>
      <w:r w:rsidRPr="00494AF0">
        <w:rPr>
          <w:sz w:val="24"/>
          <w:szCs w:val="24"/>
        </w:rPr>
        <w:t xml:space="preserve">строить рассуждения; </w:t>
      </w:r>
    </w:p>
    <w:p w14:paraId="62134470" w14:textId="77777777" w:rsidR="004B02E2" w:rsidRPr="00494AF0" w:rsidRDefault="004B02E2" w:rsidP="00494AF0">
      <w:pPr>
        <w:ind w:left="284" w:right="122"/>
        <w:rPr>
          <w:sz w:val="24"/>
          <w:szCs w:val="24"/>
        </w:rPr>
      </w:pPr>
      <w:r w:rsidRPr="00494AF0">
        <w:rPr>
          <w:sz w:val="24"/>
          <w:szCs w:val="24"/>
        </w:rPr>
        <w:t>Коммуникативные УУД:</w:t>
      </w:r>
    </w:p>
    <w:p w14:paraId="18356BF5" w14:textId="77777777" w:rsidR="004B02E2" w:rsidRPr="00494AF0" w:rsidRDefault="004B02E2" w:rsidP="00494AF0">
      <w:pPr>
        <w:ind w:left="284" w:right="122"/>
        <w:rPr>
          <w:sz w:val="24"/>
          <w:szCs w:val="24"/>
        </w:rPr>
      </w:pPr>
      <w:r w:rsidRPr="00494AF0">
        <w:rPr>
          <w:sz w:val="24"/>
          <w:szCs w:val="24"/>
        </w:rPr>
        <w:t xml:space="preserve">адекватно использовать речевые средства для решения различных коммуникативных задач; владеть монологической и диалогической формами речи. </w:t>
      </w:r>
    </w:p>
    <w:p w14:paraId="547B65BA" w14:textId="77777777" w:rsidR="004B02E2" w:rsidRPr="00494AF0" w:rsidRDefault="004B02E2" w:rsidP="00494AF0">
      <w:pPr>
        <w:ind w:left="284" w:right="122"/>
        <w:rPr>
          <w:sz w:val="24"/>
          <w:szCs w:val="24"/>
        </w:rPr>
      </w:pPr>
      <w:r w:rsidRPr="00494AF0">
        <w:rPr>
          <w:sz w:val="24"/>
          <w:szCs w:val="24"/>
        </w:rPr>
        <w:t xml:space="preserve">высказывать и обосновывать свою точку зрения; </w:t>
      </w:r>
    </w:p>
    <w:p w14:paraId="1CFA749A" w14:textId="77777777" w:rsidR="004B02E2" w:rsidRPr="00494AF0" w:rsidRDefault="004B02E2" w:rsidP="00494AF0">
      <w:pPr>
        <w:ind w:left="284" w:right="122"/>
        <w:rPr>
          <w:sz w:val="24"/>
          <w:szCs w:val="24"/>
        </w:rPr>
      </w:pPr>
      <w:r w:rsidRPr="00494AF0">
        <w:rPr>
          <w:sz w:val="24"/>
          <w:szCs w:val="24"/>
        </w:rPr>
        <w:t xml:space="preserve">слушать и слышать других, пытаться принимать иную точку зрения, быть готовым корректировать свою точку зрения; </w:t>
      </w:r>
    </w:p>
    <w:p w14:paraId="4F57FE3A" w14:textId="77777777" w:rsidR="004B02E2" w:rsidRPr="00494AF0" w:rsidRDefault="004B02E2" w:rsidP="00494AF0">
      <w:pPr>
        <w:ind w:left="284" w:right="122"/>
        <w:rPr>
          <w:sz w:val="24"/>
          <w:szCs w:val="24"/>
        </w:rPr>
      </w:pPr>
      <w:r w:rsidRPr="00494AF0">
        <w:rPr>
          <w:sz w:val="24"/>
          <w:szCs w:val="24"/>
        </w:rPr>
        <w:t xml:space="preserve">договариваться и приходить к общему решению в совместной деятельности; </w:t>
      </w:r>
    </w:p>
    <w:p w14:paraId="7DC0DF71" w14:textId="77777777" w:rsidR="004B02E2" w:rsidRPr="00494AF0" w:rsidRDefault="004B02E2" w:rsidP="00494AF0">
      <w:pPr>
        <w:ind w:left="284" w:right="122"/>
        <w:rPr>
          <w:sz w:val="24"/>
          <w:szCs w:val="24"/>
        </w:rPr>
      </w:pPr>
      <w:r w:rsidRPr="00494AF0">
        <w:rPr>
          <w:sz w:val="24"/>
          <w:szCs w:val="24"/>
        </w:rPr>
        <w:t xml:space="preserve">задавать вопросы. </w:t>
      </w:r>
    </w:p>
    <w:p w14:paraId="6B48F33A" w14:textId="77777777" w:rsidR="004B02E2" w:rsidRPr="00494AF0" w:rsidRDefault="004B02E2" w:rsidP="00494AF0">
      <w:pPr>
        <w:ind w:left="284" w:right="122"/>
        <w:rPr>
          <w:sz w:val="24"/>
          <w:szCs w:val="24"/>
        </w:rPr>
      </w:pPr>
      <w:r w:rsidRPr="00494AF0">
        <w:rPr>
          <w:sz w:val="24"/>
          <w:szCs w:val="24"/>
        </w:rPr>
        <w:t>Предметные результаты</w:t>
      </w:r>
    </w:p>
    <w:p w14:paraId="68A7D79A" w14:textId="77777777" w:rsidR="004B02E2" w:rsidRPr="00494AF0" w:rsidRDefault="004B02E2" w:rsidP="00494AF0">
      <w:pPr>
        <w:ind w:left="284" w:right="122"/>
        <w:rPr>
          <w:sz w:val="24"/>
          <w:szCs w:val="24"/>
        </w:rPr>
      </w:pPr>
      <w:r w:rsidRPr="00494AF0">
        <w:rPr>
          <w:sz w:val="24"/>
          <w:szCs w:val="24"/>
        </w:rPr>
        <w:t>умение делать умозаключение, сравнивать, устанавливать закономерности, называть последовательность действий;</w:t>
      </w:r>
    </w:p>
    <w:p w14:paraId="0A071F91" w14:textId="77777777" w:rsidR="004B02E2" w:rsidRPr="00494AF0" w:rsidRDefault="004B02E2" w:rsidP="00494AF0">
      <w:pPr>
        <w:ind w:left="284" w:right="122"/>
        <w:rPr>
          <w:sz w:val="24"/>
          <w:szCs w:val="24"/>
        </w:rPr>
      </w:pPr>
      <w:r w:rsidRPr="00494AF0">
        <w:rPr>
          <w:sz w:val="24"/>
          <w:szCs w:val="24"/>
        </w:rPr>
        <w:t>умение делить слова на слоги, правильно ставить ударение в словах, находить однокоренные слова, отгадывать и составлять ребусы;</w:t>
      </w:r>
    </w:p>
    <w:p w14:paraId="4E52B160" w14:textId="77777777" w:rsidR="004B02E2" w:rsidRPr="00494AF0" w:rsidRDefault="004B02E2" w:rsidP="00494AF0">
      <w:pPr>
        <w:ind w:left="284" w:right="122"/>
        <w:rPr>
          <w:sz w:val="24"/>
          <w:szCs w:val="24"/>
        </w:rPr>
      </w:pPr>
      <w:r w:rsidRPr="00494AF0">
        <w:rPr>
          <w:sz w:val="24"/>
          <w:szCs w:val="24"/>
        </w:rPr>
        <w:t>умение называть противоположные по смыслу слова, работать со словарем;</w:t>
      </w:r>
    </w:p>
    <w:p w14:paraId="556B9673" w14:textId="77777777" w:rsidR="004B02E2" w:rsidRPr="00494AF0" w:rsidRDefault="004B02E2" w:rsidP="00494AF0">
      <w:pPr>
        <w:ind w:left="284" w:right="122"/>
        <w:rPr>
          <w:sz w:val="24"/>
          <w:szCs w:val="24"/>
        </w:rPr>
      </w:pPr>
      <w:r w:rsidRPr="00494AF0">
        <w:rPr>
          <w:sz w:val="24"/>
          <w:szCs w:val="24"/>
        </w:rPr>
        <w:t>умение подбирать фразеологизмы, использовать в речи знакомые пословицы;</w:t>
      </w:r>
    </w:p>
    <w:p w14:paraId="1B77AD2B" w14:textId="77777777" w:rsidR="00DE3EE2" w:rsidRDefault="004B02E2" w:rsidP="00DE3EE2">
      <w:pPr>
        <w:ind w:left="284" w:right="122"/>
        <w:rPr>
          <w:sz w:val="24"/>
          <w:szCs w:val="24"/>
        </w:rPr>
      </w:pPr>
      <w:r w:rsidRPr="00494AF0">
        <w:rPr>
          <w:sz w:val="24"/>
          <w:szCs w:val="24"/>
        </w:rPr>
        <w:t>умение пользоваться местоимениями, числительными и наречиями в речи.</w:t>
      </w:r>
    </w:p>
    <w:p w14:paraId="593B19F8" w14:textId="77777777" w:rsidR="00DE3EE2" w:rsidRDefault="00DE3EE2" w:rsidP="00DE3EE2">
      <w:pPr>
        <w:ind w:left="284" w:right="122"/>
        <w:rPr>
          <w:sz w:val="24"/>
          <w:szCs w:val="24"/>
        </w:rPr>
      </w:pPr>
      <w:r>
        <w:rPr>
          <w:sz w:val="24"/>
          <w:szCs w:val="24"/>
        </w:rPr>
        <w:t xml:space="preserve">                               </w:t>
      </w:r>
    </w:p>
    <w:p w14:paraId="4B6026A5" w14:textId="77777777" w:rsidR="00DE3EE2" w:rsidRPr="00DE3EE2" w:rsidRDefault="00DE3EE2" w:rsidP="00DE3EE2">
      <w:pPr>
        <w:ind w:left="284" w:right="122"/>
        <w:jc w:val="center"/>
        <w:rPr>
          <w:sz w:val="24"/>
          <w:szCs w:val="24"/>
        </w:rPr>
      </w:pPr>
      <w:r w:rsidRPr="002222E6">
        <w:rPr>
          <w:b/>
          <w:sz w:val="24"/>
          <w:szCs w:val="24"/>
        </w:rPr>
        <w:t>Содержание  курса "Занимательный русский язык"</w:t>
      </w:r>
    </w:p>
    <w:p w14:paraId="42B762D4" w14:textId="77777777" w:rsidR="004B02E2" w:rsidRPr="00494AF0" w:rsidRDefault="004B02E2" w:rsidP="00494AF0">
      <w:pPr>
        <w:ind w:left="284" w:right="122"/>
        <w:rPr>
          <w:sz w:val="24"/>
          <w:szCs w:val="24"/>
        </w:rPr>
      </w:pPr>
    </w:p>
    <w:p w14:paraId="10574585" w14:textId="77777777" w:rsidR="004B02E2" w:rsidRPr="00494AF0" w:rsidRDefault="004B02E2" w:rsidP="00494AF0">
      <w:pPr>
        <w:ind w:left="284" w:right="122"/>
        <w:rPr>
          <w:sz w:val="24"/>
          <w:szCs w:val="24"/>
        </w:rPr>
      </w:pPr>
      <w:r w:rsidRPr="00494AF0">
        <w:rPr>
          <w:sz w:val="24"/>
          <w:szCs w:val="24"/>
        </w:rPr>
        <w:t>Тема 1. Фонетика.</w:t>
      </w:r>
    </w:p>
    <w:p w14:paraId="7F12C55F" w14:textId="77777777" w:rsidR="004B02E2" w:rsidRPr="00494AF0" w:rsidRDefault="004B02E2" w:rsidP="00494AF0">
      <w:pPr>
        <w:ind w:left="284" w:right="122"/>
        <w:rPr>
          <w:sz w:val="24"/>
          <w:szCs w:val="24"/>
        </w:rPr>
      </w:pPr>
      <w:r w:rsidRPr="00494AF0">
        <w:rPr>
          <w:sz w:val="24"/>
          <w:szCs w:val="24"/>
        </w:rPr>
        <w:t>Теория: расширение знаний о звуках русского языка, «мозговой штурм».</w:t>
      </w:r>
    </w:p>
    <w:p w14:paraId="0E2AC759" w14:textId="77777777" w:rsidR="004B02E2" w:rsidRPr="00494AF0" w:rsidRDefault="004B02E2" w:rsidP="00494AF0">
      <w:pPr>
        <w:ind w:left="284" w:right="122"/>
        <w:rPr>
          <w:sz w:val="24"/>
          <w:szCs w:val="24"/>
        </w:rPr>
      </w:pPr>
      <w:r w:rsidRPr="00494AF0">
        <w:rPr>
          <w:sz w:val="24"/>
          <w:szCs w:val="24"/>
        </w:rPr>
        <w:t>Практика:игра «Исправь ошибки», работа с произведениями, где  допущены орфографические ошибки, творческие задания для формирования  орфографической зоркости.</w:t>
      </w:r>
    </w:p>
    <w:p w14:paraId="1A2E624C" w14:textId="77777777" w:rsidR="004B02E2" w:rsidRPr="00494AF0" w:rsidRDefault="004B02E2" w:rsidP="00494AF0">
      <w:pPr>
        <w:ind w:left="284" w:right="122"/>
        <w:rPr>
          <w:sz w:val="24"/>
          <w:szCs w:val="24"/>
        </w:rPr>
      </w:pPr>
    </w:p>
    <w:p w14:paraId="007DC399" w14:textId="77777777" w:rsidR="004B02E2" w:rsidRPr="00494AF0" w:rsidRDefault="004B02E2" w:rsidP="00494AF0">
      <w:pPr>
        <w:ind w:left="284" w:right="122"/>
        <w:rPr>
          <w:sz w:val="24"/>
          <w:szCs w:val="24"/>
        </w:rPr>
      </w:pPr>
      <w:r w:rsidRPr="00494AF0">
        <w:rPr>
          <w:sz w:val="24"/>
          <w:szCs w:val="24"/>
        </w:rPr>
        <w:t>Тема 2. Словообразование.</w:t>
      </w:r>
    </w:p>
    <w:p w14:paraId="73C56AB8" w14:textId="77777777" w:rsidR="004B02E2" w:rsidRPr="00494AF0" w:rsidRDefault="004B02E2" w:rsidP="00494AF0">
      <w:pPr>
        <w:ind w:left="284" w:right="122"/>
        <w:rPr>
          <w:sz w:val="24"/>
          <w:szCs w:val="24"/>
        </w:rPr>
      </w:pPr>
      <w:r w:rsidRPr="00494AF0">
        <w:rPr>
          <w:sz w:val="24"/>
          <w:szCs w:val="24"/>
        </w:rPr>
        <w:t>Теория: расширение знаний о частях слова, их значении в словообразовании, «мозговой штурм».</w:t>
      </w:r>
    </w:p>
    <w:p w14:paraId="779C0024" w14:textId="77777777" w:rsidR="004B02E2" w:rsidRPr="00494AF0" w:rsidRDefault="004B02E2" w:rsidP="00494AF0">
      <w:pPr>
        <w:ind w:left="284" w:right="122"/>
        <w:rPr>
          <w:sz w:val="24"/>
          <w:szCs w:val="24"/>
        </w:rPr>
      </w:pPr>
      <w:r w:rsidRPr="00494AF0">
        <w:rPr>
          <w:sz w:val="24"/>
          <w:szCs w:val="24"/>
        </w:rPr>
        <w:t>Практика:игры на превращения слов, работа со схемами, шарады, логически-поисковые заданияна развитие познавательного интереса к русскому языку.</w:t>
      </w:r>
    </w:p>
    <w:p w14:paraId="36BE4EA7" w14:textId="77777777" w:rsidR="004B02E2" w:rsidRPr="00494AF0" w:rsidRDefault="004B02E2" w:rsidP="00494AF0">
      <w:pPr>
        <w:ind w:left="284" w:right="122"/>
        <w:rPr>
          <w:sz w:val="24"/>
          <w:szCs w:val="24"/>
        </w:rPr>
      </w:pPr>
    </w:p>
    <w:p w14:paraId="3DDC33F6" w14:textId="77777777" w:rsidR="004B02E2" w:rsidRPr="00494AF0" w:rsidRDefault="004B02E2" w:rsidP="00494AF0">
      <w:pPr>
        <w:ind w:left="284" w:right="122"/>
        <w:rPr>
          <w:sz w:val="24"/>
          <w:szCs w:val="24"/>
        </w:rPr>
      </w:pPr>
      <w:r w:rsidRPr="00494AF0">
        <w:rPr>
          <w:sz w:val="24"/>
          <w:szCs w:val="24"/>
        </w:rPr>
        <w:t>Тема 3. Лексика.</w:t>
      </w:r>
    </w:p>
    <w:p w14:paraId="43C22F4C" w14:textId="77777777" w:rsidR="004B02E2" w:rsidRPr="00494AF0" w:rsidRDefault="004B02E2" w:rsidP="00494AF0">
      <w:pPr>
        <w:ind w:left="284" w:right="122"/>
        <w:rPr>
          <w:sz w:val="24"/>
          <w:szCs w:val="24"/>
        </w:rPr>
      </w:pPr>
      <w:r w:rsidRPr="00494AF0">
        <w:rPr>
          <w:sz w:val="24"/>
          <w:szCs w:val="24"/>
        </w:rPr>
        <w:t>Теория: беседа о богатстве лексики русского языка «добрыми словами», знакомство со словами-неологизмамии архаизмами, фразеологизмами русского языка.</w:t>
      </w:r>
    </w:p>
    <w:p w14:paraId="0B9D42AA" w14:textId="77777777" w:rsidR="004B02E2" w:rsidRPr="00494AF0" w:rsidRDefault="004B02E2" w:rsidP="00494AF0">
      <w:pPr>
        <w:ind w:left="284" w:right="122"/>
        <w:rPr>
          <w:sz w:val="24"/>
          <w:szCs w:val="24"/>
        </w:rPr>
      </w:pPr>
      <w:r w:rsidRPr="00494AF0">
        <w:rPr>
          <w:sz w:val="24"/>
          <w:szCs w:val="24"/>
        </w:rPr>
        <w:t>Практика:игры на расширение словарного запаса школьников, работа со словарями и энциклопедиями, активное использование в речи фразеологических оборотов,логически-поисковые заданияна развитие познавательного интереса к русскому языку.</w:t>
      </w:r>
    </w:p>
    <w:p w14:paraId="2B13353F" w14:textId="77777777" w:rsidR="004B02E2" w:rsidRPr="00494AF0" w:rsidRDefault="004B02E2" w:rsidP="00494AF0">
      <w:pPr>
        <w:ind w:left="284" w:right="122"/>
        <w:rPr>
          <w:sz w:val="24"/>
          <w:szCs w:val="24"/>
        </w:rPr>
      </w:pPr>
    </w:p>
    <w:p w14:paraId="1AEE824A" w14:textId="77777777" w:rsidR="004B02E2" w:rsidRPr="00494AF0" w:rsidRDefault="004B02E2" w:rsidP="00494AF0">
      <w:pPr>
        <w:ind w:left="284" w:right="122"/>
        <w:rPr>
          <w:sz w:val="24"/>
          <w:szCs w:val="24"/>
        </w:rPr>
      </w:pPr>
      <w:r w:rsidRPr="00494AF0">
        <w:rPr>
          <w:sz w:val="24"/>
          <w:szCs w:val="24"/>
        </w:rPr>
        <w:lastRenderedPageBreak/>
        <w:t>Тема 4. Морфология.</w:t>
      </w:r>
    </w:p>
    <w:p w14:paraId="4B090089" w14:textId="77777777" w:rsidR="004B02E2" w:rsidRPr="00494AF0" w:rsidRDefault="004B02E2" w:rsidP="00494AF0">
      <w:pPr>
        <w:ind w:left="284" w:right="122"/>
        <w:rPr>
          <w:sz w:val="24"/>
          <w:szCs w:val="24"/>
        </w:rPr>
      </w:pPr>
      <w:r w:rsidRPr="00494AF0">
        <w:rPr>
          <w:sz w:val="24"/>
          <w:szCs w:val="24"/>
        </w:rPr>
        <w:t>Теория: расширение знаний о частях речи, их морфологических признаках.</w:t>
      </w:r>
    </w:p>
    <w:p w14:paraId="336675B1" w14:textId="77777777" w:rsidR="004B02E2" w:rsidRPr="00494AF0" w:rsidRDefault="004B02E2" w:rsidP="00494AF0">
      <w:pPr>
        <w:ind w:left="284" w:right="122"/>
        <w:rPr>
          <w:sz w:val="24"/>
          <w:szCs w:val="24"/>
        </w:rPr>
      </w:pPr>
      <w:r w:rsidRPr="00494AF0">
        <w:rPr>
          <w:sz w:val="24"/>
          <w:szCs w:val="24"/>
        </w:rPr>
        <w:t>Практика:игры на знание частей речи, расшифровывание фраз и текстов, логически-поисковые заданияна развитие познавательного интереса к русскому языку.</w:t>
      </w:r>
    </w:p>
    <w:p w14:paraId="7CBDCCAE" w14:textId="77777777" w:rsidR="004B02E2" w:rsidRPr="00494AF0" w:rsidRDefault="004B02E2" w:rsidP="00494AF0">
      <w:pPr>
        <w:ind w:left="284" w:right="122"/>
        <w:rPr>
          <w:sz w:val="24"/>
          <w:szCs w:val="24"/>
        </w:rPr>
      </w:pPr>
    </w:p>
    <w:p w14:paraId="1862370F" w14:textId="77777777" w:rsidR="004B02E2" w:rsidRPr="00494AF0" w:rsidRDefault="004B02E2" w:rsidP="00494AF0">
      <w:pPr>
        <w:ind w:left="284" w:right="122"/>
        <w:rPr>
          <w:sz w:val="24"/>
          <w:szCs w:val="24"/>
        </w:rPr>
      </w:pPr>
      <w:r w:rsidRPr="00494AF0">
        <w:rPr>
          <w:sz w:val="24"/>
          <w:szCs w:val="24"/>
        </w:rPr>
        <w:t>Тема 5. Пословицы и поговорки.</w:t>
      </w:r>
    </w:p>
    <w:p w14:paraId="0AE6FA11" w14:textId="77777777" w:rsidR="004B02E2" w:rsidRPr="00494AF0" w:rsidRDefault="004B02E2" w:rsidP="00494AF0">
      <w:pPr>
        <w:ind w:left="284" w:right="122"/>
        <w:rPr>
          <w:sz w:val="24"/>
          <w:szCs w:val="24"/>
        </w:rPr>
      </w:pPr>
      <w:r w:rsidRPr="00494AF0">
        <w:rPr>
          <w:sz w:val="24"/>
          <w:szCs w:val="24"/>
        </w:rPr>
        <w:t>Практика: активное использование в речи пословиц и поговорок, подбор пословиц к заданной ситуации.</w:t>
      </w:r>
    </w:p>
    <w:p w14:paraId="5A1419D1" w14:textId="77777777" w:rsidR="004B02E2" w:rsidRPr="00494AF0" w:rsidRDefault="004B02E2" w:rsidP="00494AF0">
      <w:pPr>
        <w:ind w:left="284" w:right="122"/>
        <w:rPr>
          <w:sz w:val="24"/>
          <w:szCs w:val="24"/>
        </w:rPr>
      </w:pPr>
    </w:p>
    <w:p w14:paraId="502F573E" w14:textId="77777777" w:rsidR="004B02E2" w:rsidRPr="00494AF0" w:rsidRDefault="004B02E2" w:rsidP="00494AF0">
      <w:pPr>
        <w:ind w:left="284" w:right="122"/>
        <w:rPr>
          <w:sz w:val="24"/>
          <w:szCs w:val="24"/>
        </w:rPr>
      </w:pPr>
      <w:r w:rsidRPr="00494AF0">
        <w:rPr>
          <w:sz w:val="24"/>
          <w:szCs w:val="24"/>
        </w:rPr>
        <w:t>Тема 6. Игротека.</w:t>
      </w:r>
    </w:p>
    <w:p w14:paraId="4332CA14" w14:textId="77777777" w:rsidR="004B02E2" w:rsidRPr="00494AF0" w:rsidRDefault="004B02E2" w:rsidP="00494AF0">
      <w:pPr>
        <w:ind w:left="284" w:right="122"/>
        <w:rPr>
          <w:sz w:val="24"/>
          <w:szCs w:val="24"/>
        </w:rPr>
      </w:pPr>
      <w:r w:rsidRPr="00494AF0">
        <w:rPr>
          <w:sz w:val="24"/>
          <w:szCs w:val="24"/>
        </w:rPr>
        <w:t>Практика: логически-поисковые задания,направленные на развитие познавательных способностей,отгадывание загадок, разгадывание кроссвордов, криптограмм, игры на знание и развитие интереса к родному языку,на проверку знаний по русскому языку.</w:t>
      </w:r>
    </w:p>
    <w:p w14:paraId="0E7F31F7" w14:textId="77777777" w:rsidR="004B02E2" w:rsidRPr="00494AF0" w:rsidRDefault="004B02E2" w:rsidP="00494AF0">
      <w:pPr>
        <w:ind w:left="284" w:right="122"/>
        <w:rPr>
          <w:sz w:val="24"/>
          <w:szCs w:val="24"/>
        </w:rPr>
      </w:pPr>
    </w:p>
    <w:p w14:paraId="40AC9C42" w14:textId="77777777" w:rsidR="004B02E2" w:rsidRDefault="004B02E2" w:rsidP="00DE3EE2">
      <w:pPr>
        <w:ind w:left="284" w:right="122"/>
        <w:rPr>
          <w:b/>
          <w:sz w:val="24"/>
          <w:szCs w:val="24"/>
        </w:rPr>
      </w:pPr>
      <w:r w:rsidRPr="00E3293E">
        <w:rPr>
          <w:b/>
          <w:sz w:val="24"/>
          <w:szCs w:val="24"/>
        </w:rPr>
        <w:t>Тематическое планирование учебного курса "Занимательный русский язык"2 класс</w:t>
      </w:r>
    </w:p>
    <w:p w14:paraId="38F36D6A" w14:textId="77777777" w:rsidR="00DE3EE2" w:rsidRPr="00E3293E" w:rsidRDefault="00DE3EE2" w:rsidP="00DE3EE2">
      <w:pPr>
        <w:ind w:left="284" w:right="122"/>
        <w:rPr>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239"/>
      </w:tblGrid>
      <w:tr w:rsidR="004B02E2" w:rsidRPr="00494AF0" w14:paraId="3F2B9E7E" w14:textId="77777777" w:rsidTr="00E3293E">
        <w:tc>
          <w:tcPr>
            <w:tcW w:w="7225" w:type="dxa"/>
          </w:tcPr>
          <w:p w14:paraId="6DB94263" w14:textId="77777777" w:rsidR="004B02E2" w:rsidRPr="00494AF0" w:rsidRDefault="004B02E2" w:rsidP="00494AF0">
            <w:pPr>
              <w:ind w:left="284" w:right="122"/>
              <w:rPr>
                <w:sz w:val="24"/>
                <w:szCs w:val="24"/>
              </w:rPr>
            </w:pPr>
            <w:r w:rsidRPr="00494AF0">
              <w:rPr>
                <w:sz w:val="24"/>
                <w:szCs w:val="24"/>
              </w:rPr>
              <w:t>Темы</w:t>
            </w:r>
          </w:p>
        </w:tc>
        <w:tc>
          <w:tcPr>
            <w:tcW w:w="2239" w:type="dxa"/>
          </w:tcPr>
          <w:p w14:paraId="7734C9B8"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0C9DEF2B" w14:textId="77777777" w:rsidTr="00E3293E">
        <w:tc>
          <w:tcPr>
            <w:tcW w:w="7225" w:type="dxa"/>
          </w:tcPr>
          <w:p w14:paraId="076C0AFD" w14:textId="77777777" w:rsidR="004B02E2" w:rsidRPr="00494AF0" w:rsidRDefault="004B02E2" w:rsidP="00494AF0">
            <w:pPr>
              <w:ind w:left="284" w:right="122"/>
              <w:rPr>
                <w:sz w:val="24"/>
                <w:szCs w:val="24"/>
              </w:rPr>
            </w:pPr>
            <w:r w:rsidRPr="00494AF0">
              <w:rPr>
                <w:sz w:val="24"/>
                <w:szCs w:val="24"/>
              </w:rPr>
              <w:t>Фонетика.</w:t>
            </w:r>
          </w:p>
        </w:tc>
        <w:tc>
          <w:tcPr>
            <w:tcW w:w="2239" w:type="dxa"/>
          </w:tcPr>
          <w:p w14:paraId="56EE3CC3" w14:textId="77777777" w:rsidR="004B02E2" w:rsidRPr="00494AF0" w:rsidRDefault="004B02E2" w:rsidP="00494AF0">
            <w:pPr>
              <w:ind w:left="284" w:right="122"/>
              <w:rPr>
                <w:sz w:val="24"/>
                <w:szCs w:val="24"/>
              </w:rPr>
            </w:pPr>
            <w:r w:rsidRPr="00494AF0">
              <w:rPr>
                <w:sz w:val="24"/>
                <w:szCs w:val="24"/>
              </w:rPr>
              <w:t>5</w:t>
            </w:r>
          </w:p>
        </w:tc>
      </w:tr>
      <w:tr w:rsidR="004B02E2" w:rsidRPr="00494AF0" w14:paraId="7239719B" w14:textId="77777777" w:rsidTr="00E3293E">
        <w:tc>
          <w:tcPr>
            <w:tcW w:w="7225" w:type="dxa"/>
          </w:tcPr>
          <w:p w14:paraId="21ECEE6F" w14:textId="77777777" w:rsidR="004B02E2" w:rsidRPr="00494AF0" w:rsidRDefault="004B02E2" w:rsidP="00494AF0">
            <w:pPr>
              <w:ind w:left="284" w:right="122"/>
              <w:rPr>
                <w:sz w:val="24"/>
                <w:szCs w:val="24"/>
              </w:rPr>
            </w:pPr>
            <w:r w:rsidRPr="00494AF0">
              <w:rPr>
                <w:sz w:val="24"/>
                <w:szCs w:val="24"/>
              </w:rPr>
              <w:t>Словообразование.</w:t>
            </w:r>
          </w:p>
        </w:tc>
        <w:tc>
          <w:tcPr>
            <w:tcW w:w="2239" w:type="dxa"/>
          </w:tcPr>
          <w:p w14:paraId="1983D971" w14:textId="77777777" w:rsidR="004B02E2" w:rsidRPr="00494AF0" w:rsidRDefault="004B02E2" w:rsidP="00494AF0">
            <w:pPr>
              <w:ind w:left="284" w:right="122"/>
              <w:rPr>
                <w:sz w:val="24"/>
                <w:szCs w:val="24"/>
              </w:rPr>
            </w:pPr>
            <w:r w:rsidRPr="00494AF0">
              <w:rPr>
                <w:sz w:val="24"/>
                <w:szCs w:val="24"/>
              </w:rPr>
              <w:t>6</w:t>
            </w:r>
          </w:p>
        </w:tc>
      </w:tr>
      <w:tr w:rsidR="004B02E2" w:rsidRPr="00494AF0" w14:paraId="4A692917" w14:textId="77777777" w:rsidTr="00E3293E">
        <w:tc>
          <w:tcPr>
            <w:tcW w:w="7225" w:type="dxa"/>
          </w:tcPr>
          <w:p w14:paraId="20C831EF" w14:textId="77777777" w:rsidR="004B02E2" w:rsidRPr="00494AF0" w:rsidRDefault="004B02E2" w:rsidP="00494AF0">
            <w:pPr>
              <w:ind w:left="284" w:right="122"/>
              <w:rPr>
                <w:sz w:val="24"/>
                <w:szCs w:val="24"/>
              </w:rPr>
            </w:pPr>
            <w:r w:rsidRPr="00494AF0">
              <w:rPr>
                <w:sz w:val="24"/>
                <w:szCs w:val="24"/>
              </w:rPr>
              <w:t>Лексика.</w:t>
            </w:r>
          </w:p>
        </w:tc>
        <w:tc>
          <w:tcPr>
            <w:tcW w:w="2239" w:type="dxa"/>
          </w:tcPr>
          <w:p w14:paraId="3B306395" w14:textId="77777777" w:rsidR="004B02E2" w:rsidRPr="00494AF0" w:rsidRDefault="004B02E2" w:rsidP="00494AF0">
            <w:pPr>
              <w:ind w:left="284" w:right="122"/>
              <w:rPr>
                <w:sz w:val="24"/>
                <w:szCs w:val="24"/>
              </w:rPr>
            </w:pPr>
            <w:r w:rsidRPr="00494AF0">
              <w:rPr>
                <w:sz w:val="24"/>
                <w:szCs w:val="24"/>
              </w:rPr>
              <w:t>4</w:t>
            </w:r>
          </w:p>
        </w:tc>
      </w:tr>
      <w:tr w:rsidR="004B02E2" w:rsidRPr="00494AF0" w14:paraId="3CE9EF99" w14:textId="77777777" w:rsidTr="00E3293E">
        <w:tc>
          <w:tcPr>
            <w:tcW w:w="7225" w:type="dxa"/>
          </w:tcPr>
          <w:p w14:paraId="3F5A28A7" w14:textId="77777777" w:rsidR="004B02E2" w:rsidRPr="00494AF0" w:rsidRDefault="004B02E2" w:rsidP="00494AF0">
            <w:pPr>
              <w:ind w:left="284" w:right="122"/>
              <w:rPr>
                <w:sz w:val="24"/>
                <w:szCs w:val="24"/>
              </w:rPr>
            </w:pPr>
            <w:r w:rsidRPr="00494AF0">
              <w:rPr>
                <w:sz w:val="24"/>
                <w:szCs w:val="24"/>
              </w:rPr>
              <w:t>Морфология.</w:t>
            </w:r>
          </w:p>
        </w:tc>
        <w:tc>
          <w:tcPr>
            <w:tcW w:w="2239" w:type="dxa"/>
          </w:tcPr>
          <w:p w14:paraId="00D66B95" w14:textId="77777777" w:rsidR="004B02E2" w:rsidRPr="00494AF0" w:rsidRDefault="004B02E2" w:rsidP="00494AF0">
            <w:pPr>
              <w:ind w:left="284" w:right="122"/>
              <w:rPr>
                <w:sz w:val="24"/>
                <w:szCs w:val="24"/>
              </w:rPr>
            </w:pPr>
            <w:r w:rsidRPr="00494AF0">
              <w:rPr>
                <w:sz w:val="24"/>
                <w:szCs w:val="24"/>
              </w:rPr>
              <w:t>10</w:t>
            </w:r>
          </w:p>
        </w:tc>
      </w:tr>
      <w:tr w:rsidR="004B02E2" w:rsidRPr="00494AF0" w14:paraId="26263953" w14:textId="77777777" w:rsidTr="00E3293E">
        <w:tc>
          <w:tcPr>
            <w:tcW w:w="7225" w:type="dxa"/>
          </w:tcPr>
          <w:p w14:paraId="75998A76" w14:textId="77777777" w:rsidR="004B02E2" w:rsidRPr="00494AF0" w:rsidRDefault="004B02E2" w:rsidP="00494AF0">
            <w:pPr>
              <w:ind w:left="284" w:right="122"/>
              <w:rPr>
                <w:sz w:val="24"/>
                <w:szCs w:val="24"/>
              </w:rPr>
            </w:pPr>
            <w:r w:rsidRPr="00494AF0">
              <w:rPr>
                <w:sz w:val="24"/>
                <w:szCs w:val="24"/>
              </w:rPr>
              <w:t>Пословицы и поговорки</w:t>
            </w:r>
          </w:p>
        </w:tc>
        <w:tc>
          <w:tcPr>
            <w:tcW w:w="2239" w:type="dxa"/>
          </w:tcPr>
          <w:p w14:paraId="1E61B9EB" w14:textId="77777777" w:rsidR="004B02E2" w:rsidRPr="00494AF0" w:rsidRDefault="004B02E2" w:rsidP="00494AF0">
            <w:pPr>
              <w:ind w:left="284" w:right="122"/>
              <w:rPr>
                <w:sz w:val="24"/>
                <w:szCs w:val="24"/>
              </w:rPr>
            </w:pPr>
            <w:r w:rsidRPr="00494AF0">
              <w:rPr>
                <w:sz w:val="24"/>
                <w:szCs w:val="24"/>
              </w:rPr>
              <w:t>5</w:t>
            </w:r>
          </w:p>
        </w:tc>
      </w:tr>
      <w:tr w:rsidR="004B02E2" w:rsidRPr="00494AF0" w14:paraId="2B02E7C8" w14:textId="77777777" w:rsidTr="00E3293E">
        <w:tc>
          <w:tcPr>
            <w:tcW w:w="7225" w:type="dxa"/>
          </w:tcPr>
          <w:p w14:paraId="2371ED89" w14:textId="77777777" w:rsidR="004B02E2" w:rsidRPr="00494AF0" w:rsidRDefault="004B02E2" w:rsidP="00494AF0">
            <w:pPr>
              <w:ind w:left="284" w:right="122"/>
              <w:rPr>
                <w:sz w:val="24"/>
                <w:szCs w:val="24"/>
              </w:rPr>
            </w:pPr>
            <w:r w:rsidRPr="00494AF0">
              <w:rPr>
                <w:sz w:val="24"/>
                <w:szCs w:val="24"/>
              </w:rPr>
              <w:t>Игротека.</w:t>
            </w:r>
          </w:p>
        </w:tc>
        <w:tc>
          <w:tcPr>
            <w:tcW w:w="2239" w:type="dxa"/>
          </w:tcPr>
          <w:p w14:paraId="64B26614" w14:textId="77777777" w:rsidR="004B02E2" w:rsidRPr="00494AF0" w:rsidRDefault="004B02E2" w:rsidP="00494AF0">
            <w:pPr>
              <w:ind w:left="284" w:right="122"/>
              <w:rPr>
                <w:sz w:val="24"/>
                <w:szCs w:val="24"/>
              </w:rPr>
            </w:pPr>
            <w:r w:rsidRPr="00494AF0">
              <w:rPr>
                <w:sz w:val="24"/>
                <w:szCs w:val="24"/>
              </w:rPr>
              <w:t>4</w:t>
            </w:r>
          </w:p>
        </w:tc>
      </w:tr>
      <w:tr w:rsidR="004B02E2" w:rsidRPr="00494AF0" w14:paraId="4EB8A8F4" w14:textId="77777777" w:rsidTr="00E3293E">
        <w:tc>
          <w:tcPr>
            <w:tcW w:w="7225" w:type="dxa"/>
          </w:tcPr>
          <w:p w14:paraId="2982A751" w14:textId="77777777" w:rsidR="004B02E2" w:rsidRPr="00494AF0" w:rsidRDefault="004B02E2" w:rsidP="00494AF0">
            <w:pPr>
              <w:ind w:left="284" w:right="122"/>
              <w:rPr>
                <w:sz w:val="24"/>
                <w:szCs w:val="24"/>
              </w:rPr>
            </w:pPr>
            <w:r w:rsidRPr="00494AF0">
              <w:rPr>
                <w:sz w:val="24"/>
                <w:szCs w:val="24"/>
              </w:rPr>
              <w:t>Всего</w:t>
            </w:r>
          </w:p>
        </w:tc>
        <w:tc>
          <w:tcPr>
            <w:tcW w:w="2239" w:type="dxa"/>
          </w:tcPr>
          <w:p w14:paraId="1459A918" w14:textId="77777777" w:rsidR="004B02E2" w:rsidRPr="00494AF0" w:rsidRDefault="004B02E2" w:rsidP="00494AF0">
            <w:pPr>
              <w:ind w:left="284" w:right="122"/>
              <w:rPr>
                <w:sz w:val="24"/>
                <w:szCs w:val="24"/>
              </w:rPr>
            </w:pPr>
            <w:r w:rsidRPr="00494AF0">
              <w:rPr>
                <w:sz w:val="24"/>
                <w:szCs w:val="24"/>
              </w:rPr>
              <w:t>34</w:t>
            </w:r>
          </w:p>
        </w:tc>
      </w:tr>
    </w:tbl>
    <w:p w14:paraId="1D366B10" w14:textId="77777777" w:rsidR="004B02E2" w:rsidRPr="00494AF0" w:rsidRDefault="004B02E2" w:rsidP="00494AF0">
      <w:pPr>
        <w:ind w:left="284" w:right="122"/>
        <w:rPr>
          <w:sz w:val="24"/>
          <w:szCs w:val="24"/>
        </w:rPr>
      </w:pPr>
    </w:p>
    <w:p w14:paraId="4BB61729" w14:textId="77777777" w:rsidR="004B02E2" w:rsidRPr="00494AF0" w:rsidRDefault="004B02E2" w:rsidP="00494AF0">
      <w:pPr>
        <w:ind w:left="284" w:right="122"/>
        <w:rPr>
          <w:sz w:val="24"/>
          <w:szCs w:val="24"/>
        </w:rPr>
      </w:pPr>
    </w:p>
    <w:p w14:paraId="23A34B46" w14:textId="77777777" w:rsidR="004B02E2" w:rsidRPr="00E3293E" w:rsidRDefault="004B02E2" w:rsidP="00E3293E">
      <w:pPr>
        <w:ind w:left="284" w:right="122"/>
        <w:jc w:val="center"/>
        <w:rPr>
          <w:b/>
          <w:sz w:val="24"/>
          <w:szCs w:val="24"/>
        </w:rPr>
      </w:pPr>
      <w:r w:rsidRPr="00E3293E">
        <w:rPr>
          <w:b/>
          <w:sz w:val="24"/>
          <w:szCs w:val="24"/>
        </w:rPr>
        <w:t>Рабочая программа учебного  курса "Я-гражданин России" 1 класс</w:t>
      </w:r>
    </w:p>
    <w:p w14:paraId="4A8B8BEE" w14:textId="77777777" w:rsidR="00DE3EE2" w:rsidRDefault="00DE3EE2" w:rsidP="00DE3EE2">
      <w:pPr>
        <w:ind w:firstLine="567"/>
        <w:jc w:val="center"/>
        <w:rPr>
          <w:b/>
          <w:bCs/>
          <w:sz w:val="24"/>
          <w:szCs w:val="24"/>
        </w:rPr>
      </w:pPr>
    </w:p>
    <w:p w14:paraId="6683F895" w14:textId="77777777" w:rsidR="00DE3EE2" w:rsidRDefault="00DE3EE2" w:rsidP="00DE3EE2">
      <w:pPr>
        <w:ind w:firstLine="567"/>
        <w:jc w:val="center"/>
        <w:rPr>
          <w:b/>
          <w:bCs/>
          <w:sz w:val="24"/>
          <w:szCs w:val="24"/>
        </w:rPr>
      </w:pPr>
      <w:r w:rsidRPr="00A873BA">
        <w:rPr>
          <w:b/>
          <w:bCs/>
          <w:sz w:val="24"/>
          <w:szCs w:val="24"/>
        </w:rPr>
        <w:t>Планируемые резуль</w:t>
      </w:r>
      <w:r>
        <w:rPr>
          <w:b/>
          <w:bCs/>
          <w:sz w:val="24"/>
          <w:szCs w:val="24"/>
        </w:rPr>
        <w:t>таты освоения учебного курса</w:t>
      </w:r>
    </w:p>
    <w:p w14:paraId="6FE46523" w14:textId="77777777" w:rsidR="00DE3EE2" w:rsidRDefault="00DE3EE2" w:rsidP="00DE3EE2">
      <w:pPr>
        <w:ind w:firstLine="567"/>
        <w:jc w:val="center"/>
        <w:rPr>
          <w:b/>
          <w:bCs/>
          <w:sz w:val="24"/>
          <w:szCs w:val="24"/>
        </w:rPr>
      </w:pPr>
    </w:p>
    <w:p w14:paraId="2808D6F8" w14:textId="77777777" w:rsidR="004B02E2" w:rsidRPr="00494AF0" w:rsidRDefault="004B02E2" w:rsidP="00494AF0">
      <w:pPr>
        <w:ind w:left="284" w:right="122"/>
        <w:rPr>
          <w:sz w:val="24"/>
          <w:szCs w:val="24"/>
        </w:rPr>
      </w:pPr>
      <w:r w:rsidRPr="00494AF0">
        <w:rPr>
          <w:sz w:val="24"/>
          <w:szCs w:val="24"/>
        </w:rPr>
        <w:t>Личностные результаты: -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ее истории и культуре, -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 уважительное отношение к иному мнению, истории и культуре других народов России; - уважение к людям других национальностей, вероисповедания, культуры на основе понимания и принятия базовых общечеловеческих ценностей; - способность к адекватной самооценке с опорой на знание основных моральных норм, требующих для своего выполнения развития самостоятельности и личной ответственности за свои поступки.</w:t>
      </w:r>
    </w:p>
    <w:p w14:paraId="762BA741" w14:textId="77777777" w:rsidR="004B02E2" w:rsidRPr="00494AF0" w:rsidRDefault="004B02E2" w:rsidP="00494AF0">
      <w:pPr>
        <w:ind w:left="284" w:right="122"/>
        <w:rPr>
          <w:sz w:val="24"/>
          <w:szCs w:val="24"/>
        </w:rPr>
      </w:pPr>
      <w:r w:rsidRPr="00494AF0">
        <w:rPr>
          <w:sz w:val="24"/>
          <w:szCs w:val="24"/>
        </w:rPr>
        <w:t xml:space="preserve">Метапредметные результаты: </w:t>
      </w:r>
    </w:p>
    <w:p w14:paraId="03BC6D8A" w14:textId="77777777" w:rsidR="004B02E2" w:rsidRPr="00494AF0" w:rsidRDefault="004B02E2" w:rsidP="00494AF0">
      <w:pPr>
        <w:ind w:left="284" w:right="122"/>
        <w:rPr>
          <w:sz w:val="24"/>
          <w:szCs w:val="24"/>
        </w:rPr>
      </w:pPr>
      <w:r w:rsidRPr="00494AF0">
        <w:rPr>
          <w:sz w:val="24"/>
          <w:szCs w:val="24"/>
        </w:rPr>
        <w:t>1. Регулятивные результаты. - способность регулировать собственную деятельность (в том числе учебную, направленную на познание закономерностей социальной действительности; - умение осуществлять информационный поиск для выполнения учебных задач; -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 - способность регулировать собственную деятельность (в том числе учебную, направленную на познание закономерностей социальной действительности;</w:t>
      </w:r>
    </w:p>
    <w:p w14:paraId="6EC30399" w14:textId="77777777" w:rsidR="004B02E2" w:rsidRPr="00494AF0" w:rsidRDefault="004B02E2" w:rsidP="00494AF0">
      <w:pPr>
        <w:ind w:left="284" w:right="122"/>
        <w:rPr>
          <w:sz w:val="24"/>
          <w:szCs w:val="24"/>
        </w:rPr>
      </w:pPr>
      <w:r w:rsidRPr="00494AF0">
        <w:rPr>
          <w:sz w:val="24"/>
          <w:szCs w:val="24"/>
        </w:rPr>
        <w:t xml:space="preserve"> 2. Коммуникативные результаты. - способность использовать источники художественного наследия в пересказе, анализировать тексты, пересказы, ответы товарищей, - совершенствование логичности, доказательности суждений, умозаключений, выводов, установление причинно-следственных связей, закономерностей, - приобретение навыков культуры общения (дома, в школе, в обществе),</w:t>
      </w:r>
    </w:p>
    <w:p w14:paraId="4A6DF4D3" w14:textId="77777777" w:rsidR="004B02E2" w:rsidRPr="00494AF0" w:rsidRDefault="004B02E2" w:rsidP="00494AF0">
      <w:pPr>
        <w:ind w:left="284" w:right="122"/>
        <w:rPr>
          <w:sz w:val="24"/>
          <w:szCs w:val="24"/>
        </w:rPr>
      </w:pPr>
      <w:r w:rsidRPr="00494AF0">
        <w:rPr>
          <w:sz w:val="24"/>
          <w:szCs w:val="24"/>
        </w:rPr>
        <w:lastRenderedPageBreak/>
        <w:t xml:space="preserve"> 3. Познавательные результаты. - совершенствование в умениях чтения, слушания обществоведческой литературы, историко-художественной и историко-популярной литературы, документалистики; </w:t>
      </w:r>
    </w:p>
    <w:p w14:paraId="77562062" w14:textId="77777777" w:rsidR="004B02E2" w:rsidRPr="00494AF0" w:rsidRDefault="004B02E2" w:rsidP="00494AF0">
      <w:pPr>
        <w:ind w:left="284" w:right="122"/>
        <w:rPr>
          <w:sz w:val="24"/>
          <w:szCs w:val="24"/>
        </w:rPr>
      </w:pPr>
      <w:r w:rsidRPr="00494AF0">
        <w:rPr>
          <w:sz w:val="24"/>
          <w:szCs w:val="24"/>
        </w:rPr>
        <w:t>- в анализе использования историко-литературных источников, художественного наследия для приобретения обобщенных представлений и первоначальных понятий по истории; - в анализе своего пересказа полученных знаний (слышать себя), рассказа учителя и ответов товарищей (слышать других).</w:t>
      </w:r>
    </w:p>
    <w:p w14:paraId="3E2558B9" w14:textId="77777777" w:rsidR="004B02E2" w:rsidRPr="00494AF0" w:rsidRDefault="004B02E2" w:rsidP="00494AF0">
      <w:pPr>
        <w:ind w:left="284" w:right="122"/>
        <w:rPr>
          <w:sz w:val="24"/>
          <w:szCs w:val="24"/>
        </w:rPr>
      </w:pPr>
      <w:r w:rsidRPr="00494AF0">
        <w:rPr>
          <w:sz w:val="24"/>
          <w:szCs w:val="24"/>
        </w:rPr>
        <w:t xml:space="preserve">Предметные результаты. </w:t>
      </w:r>
    </w:p>
    <w:p w14:paraId="39C97445" w14:textId="77777777" w:rsidR="004B02E2" w:rsidRPr="00494AF0" w:rsidRDefault="004B02E2" w:rsidP="00494AF0">
      <w:pPr>
        <w:ind w:left="284" w:right="122"/>
        <w:rPr>
          <w:sz w:val="24"/>
          <w:szCs w:val="24"/>
        </w:rPr>
      </w:pPr>
      <w:r w:rsidRPr="00494AF0">
        <w:rPr>
          <w:sz w:val="24"/>
          <w:szCs w:val="24"/>
        </w:rPr>
        <w:t xml:space="preserve">Обучащийся научится: - понимать значение ключевых слов: человек, общество, гражданин страны; родина, столица, народы России (на отдельных примерах), наши праздники; международное сотрудничество; история, предыстория; - ориентироваться в историческом врмени; - определять на карте границы и крупные города России; - рассказывать о родной стране, своем городе (селе); - различать символы государства - флаг, герб России и флаг, герб субъекта Российской Федерации, в котором находится образовательное учреждение; - уважительно относиться к русскому языку как языку межнационального общения; - уважительно относиться к защитникам Родины; - читать и воспринимать тексты обществоведческого содержания; - различать художественную и научно-популярную литературу; - анализировать ответы товарищей; - осваивать коммуникативные навыки дома, в школе, в обществе. </w:t>
      </w:r>
    </w:p>
    <w:p w14:paraId="007E445A" w14:textId="77777777" w:rsidR="004B02E2" w:rsidRPr="00494AF0" w:rsidRDefault="004B02E2" w:rsidP="00494AF0">
      <w:pPr>
        <w:ind w:left="284" w:right="122"/>
        <w:rPr>
          <w:sz w:val="24"/>
          <w:szCs w:val="24"/>
        </w:rPr>
      </w:pPr>
      <w:r w:rsidRPr="00494AF0">
        <w:rPr>
          <w:sz w:val="24"/>
          <w:szCs w:val="24"/>
        </w:rPr>
        <w:t xml:space="preserve">Обучащийся получит возможность научиться: </w:t>
      </w:r>
    </w:p>
    <w:p w14:paraId="0710D68A" w14:textId="77777777" w:rsidR="004B02E2" w:rsidRPr="00494AF0" w:rsidRDefault="004B02E2" w:rsidP="00494AF0">
      <w:pPr>
        <w:ind w:left="284" w:right="122"/>
        <w:rPr>
          <w:sz w:val="24"/>
          <w:szCs w:val="24"/>
        </w:rPr>
      </w:pPr>
      <w:r w:rsidRPr="00494AF0">
        <w:rPr>
          <w:sz w:val="24"/>
          <w:szCs w:val="24"/>
        </w:rPr>
        <w:t xml:space="preserve">-понимать значение ключевых слов курса: личность, гражданин мира; народы России, международные праздники; общечеловеческие проблемы и ценности; достоверное и версии в истории; </w:t>
      </w:r>
    </w:p>
    <w:p w14:paraId="2C031532" w14:textId="77777777" w:rsidR="004B02E2" w:rsidRPr="00494AF0" w:rsidRDefault="004B02E2" w:rsidP="00494AF0">
      <w:pPr>
        <w:ind w:left="284" w:right="122"/>
        <w:rPr>
          <w:sz w:val="24"/>
          <w:szCs w:val="24"/>
        </w:rPr>
      </w:pPr>
      <w:r w:rsidRPr="00494AF0">
        <w:rPr>
          <w:sz w:val="24"/>
          <w:szCs w:val="24"/>
        </w:rPr>
        <w:t xml:space="preserve">- приводить примеры исторических и культурных памятников страны (не менее трех), ряда других стран, родного края (не менее трех); </w:t>
      </w:r>
    </w:p>
    <w:p w14:paraId="0D50F2D3" w14:textId="77777777" w:rsidR="004B02E2" w:rsidRPr="00494AF0" w:rsidRDefault="004B02E2" w:rsidP="00494AF0">
      <w:pPr>
        <w:ind w:left="284" w:right="122"/>
        <w:rPr>
          <w:sz w:val="24"/>
          <w:szCs w:val="24"/>
        </w:rPr>
      </w:pPr>
      <w:r w:rsidRPr="00494AF0">
        <w:rPr>
          <w:sz w:val="24"/>
          <w:szCs w:val="24"/>
        </w:rPr>
        <w:t xml:space="preserve">- различать и сравнивать элементарные этические и эстетические понятия (добро и зло, трудолюбие и леность, красиво и некрасиво); </w:t>
      </w:r>
    </w:p>
    <w:p w14:paraId="758047B4" w14:textId="77777777" w:rsidR="004B02E2" w:rsidRPr="00494AF0" w:rsidRDefault="004B02E2" w:rsidP="00494AF0">
      <w:pPr>
        <w:ind w:left="284" w:right="122"/>
        <w:rPr>
          <w:sz w:val="24"/>
          <w:szCs w:val="24"/>
        </w:rPr>
      </w:pPr>
      <w:r w:rsidRPr="00494AF0">
        <w:rPr>
          <w:sz w:val="24"/>
          <w:szCs w:val="24"/>
        </w:rPr>
        <w:t xml:space="preserve">- анализировать литературные источники для приобретения первоначальных историко - обществоведческих знаний; </w:t>
      </w:r>
    </w:p>
    <w:p w14:paraId="554BABAE" w14:textId="77777777" w:rsidR="004B02E2" w:rsidRPr="00494AF0" w:rsidRDefault="004B02E2" w:rsidP="00494AF0">
      <w:pPr>
        <w:ind w:left="284" w:right="122"/>
        <w:rPr>
          <w:sz w:val="24"/>
          <w:szCs w:val="24"/>
        </w:rPr>
      </w:pPr>
      <w:r w:rsidRPr="00494AF0">
        <w:rPr>
          <w:sz w:val="24"/>
          <w:szCs w:val="24"/>
        </w:rPr>
        <w:t xml:space="preserve">- на основе анализа текстов делать умозаключения, выводы, устанавливать причинноследственные связи; </w:t>
      </w:r>
    </w:p>
    <w:p w14:paraId="53060801" w14:textId="77777777" w:rsidR="004B02E2" w:rsidRPr="00494AF0" w:rsidRDefault="004B02E2" w:rsidP="00494AF0">
      <w:pPr>
        <w:ind w:left="284" w:right="122"/>
        <w:rPr>
          <w:sz w:val="24"/>
          <w:szCs w:val="24"/>
        </w:rPr>
      </w:pPr>
      <w:r w:rsidRPr="00494AF0">
        <w:rPr>
          <w:sz w:val="24"/>
          <w:szCs w:val="24"/>
        </w:rPr>
        <w:t xml:space="preserve">- уважительно относиться к своему селу, городу, людям своего села (города), народу, России. </w:t>
      </w:r>
    </w:p>
    <w:p w14:paraId="296DE761" w14:textId="77777777" w:rsidR="004B02E2" w:rsidRPr="00494AF0" w:rsidRDefault="004B02E2" w:rsidP="00494AF0">
      <w:pPr>
        <w:ind w:left="284" w:right="122"/>
        <w:rPr>
          <w:sz w:val="24"/>
          <w:szCs w:val="24"/>
        </w:rPr>
      </w:pPr>
    </w:p>
    <w:p w14:paraId="785245FB" w14:textId="77777777" w:rsidR="004B02E2" w:rsidRPr="00494AF0" w:rsidRDefault="004B02E2" w:rsidP="00DE3EE2">
      <w:pPr>
        <w:ind w:left="284" w:right="122"/>
        <w:jc w:val="center"/>
        <w:rPr>
          <w:sz w:val="24"/>
          <w:szCs w:val="24"/>
        </w:rPr>
      </w:pPr>
      <w:r w:rsidRPr="00DE3EE2">
        <w:rPr>
          <w:b/>
          <w:sz w:val="24"/>
          <w:szCs w:val="24"/>
        </w:rPr>
        <w:t>Содержание  курса "Я-гражданин России"</w:t>
      </w:r>
    </w:p>
    <w:p w14:paraId="0753B4E9" w14:textId="77777777" w:rsidR="00DE3EE2" w:rsidRDefault="00DE3EE2" w:rsidP="00494AF0">
      <w:pPr>
        <w:ind w:left="284" w:right="122"/>
        <w:rPr>
          <w:sz w:val="24"/>
          <w:szCs w:val="24"/>
        </w:rPr>
      </w:pPr>
    </w:p>
    <w:p w14:paraId="314FF289" w14:textId="77777777" w:rsidR="004B02E2" w:rsidRPr="00494AF0" w:rsidRDefault="004B02E2" w:rsidP="00494AF0">
      <w:pPr>
        <w:ind w:left="284" w:right="122"/>
        <w:rPr>
          <w:sz w:val="24"/>
          <w:szCs w:val="24"/>
        </w:rPr>
      </w:pPr>
      <w:r w:rsidRPr="00494AF0">
        <w:rPr>
          <w:sz w:val="24"/>
          <w:szCs w:val="24"/>
        </w:rPr>
        <w:t>Раздел I. Я живу в России (10 часов) Особенности территории России. Разнообразие и богатство природы России. Современная карта России (сравнение). Самое главное богатство - люди, их знания, труд, таланты. Города России. Малая родина. Москва - столица России. История Москвы. Образ столицы в литературе и живописи. Россия - многонациональное государство. Язык межнационального общения. Народы России. История народов России. Татары. Якуты. Особенности национального характера в сказках. Общее и особенное народов России. Расы, языки, религия, разность традиций, обычаев (на отдельных примерах). Наши праздники (общероссийские, национальные, региональные - на отдельных примерах).</w:t>
      </w:r>
    </w:p>
    <w:p w14:paraId="63184BD5" w14:textId="77777777" w:rsidR="004B02E2" w:rsidRPr="00494AF0" w:rsidRDefault="004B02E2" w:rsidP="00494AF0">
      <w:pPr>
        <w:ind w:left="284" w:right="122"/>
        <w:rPr>
          <w:sz w:val="24"/>
          <w:szCs w:val="24"/>
        </w:rPr>
      </w:pPr>
      <w:r w:rsidRPr="00494AF0">
        <w:rPr>
          <w:sz w:val="24"/>
          <w:szCs w:val="24"/>
        </w:rPr>
        <w:t>Гражданин России. Конституция. Права и обязанности граждан России, учащихся школы, младшего школьника (на отдельных примерах).</w:t>
      </w:r>
    </w:p>
    <w:p w14:paraId="362210F5" w14:textId="77777777" w:rsidR="004B02E2" w:rsidRPr="00494AF0" w:rsidRDefault="004B02E2" w:rsidP="00494AF0">
      <w:pPr>
        <w:ind w:left="284" w:right="122"/>
        <w:rPr>
          <w:sz w:val="24"/>
          <w:szCs w:val="24"/>
        </w:rPr>
      </w:pPr>
      <w:r w:rsidRPr="00494AF0">
        <w:rPr>
          <w:sz w:val="24"/>
          <w:szCs w:val="24"/>
        </w:rPr>
        <w:t xml:space="preserve"> Понятия: столица, Конституция, расовые признаки, язык, культура.</w:t>
      </w:r>
    </w:p>
    <w:p w14:paraId="53F15408" w14:textId="77777777" w:rsidR="004B02E2" w:rsidRPr="00494AF0" w:rsidRDefault="004B02E2" w:rsidP="00494AF0">
      <w:pPr>
        <w:ind w:left="284" w:right="122"/>
        <w:rPr>
          <w:sz w:val="24"/>
          <w:szCs w:val="24"/>
        </w:rPr>
      </w:pPr>
      <w:r w:rsidRPr="00494AF0">
        <w:rPr>
          <w:sz w:val="24"/>
          <w:szCs w:val="24"/>
        </w:rPr>
        <w:t xml:space="preserve">Раздел II. Без прошлого нет настоящего и будущего (7 часов) Человек - самое необычное существо на Земле. Связь настоящего с прошлым. Уроки прошлого. История и предыстория. Представления о происхождении мира, становлении человека (научная и религиозно-мифологическая версии). Представления древних славян, древних греков, библейские представления. Понятия: социальное, существо, религия, Библия, антрополог, неандертальцы, кроманьонцы, летнее солнцестояние. </w:t>
      </w:r>
    </w:p>
    <w:p w14:paraId="6C318641" w14:textId="77777777" w:rsidR="004B02E2" w:rsidRPr="00494AF0" w:rsidRDefault="004B02E2" w:rsidP="00494AF0">
      <w:pPr>
        <w:ind w:left="284" w:right="122"/>
        <w:rPr>
          <w:sz w:val="24"/>
          <w:szCs w:val="24"/>
        </w:rPr>
      </w:pPr>
      <w:r w:rsidRPr="00494AF0">
        <w:rPr>
          <w:sz w:val="24"/>
          <w:szCs w:val="24"/>
        </w:rPr>
        <w:t xml:space="preserve">Раздел III. Как далекая Россия становится близкой (17 часов) Как воскресить прошлое. Археология. Этнография. Обычаи и традиции. Топонимика. Имена и фамилии. Письменность. Время и </w:t>
      </w:r>
      <w:r w:rsidRPr="00494AF0">
        <w:rPr>
          <w:sz w:val="24"/>
          <w:szCs w:val="24"/>
        </w:rPr>
        <w:lastRenderedPageBreak/>
        <w:t>пространство в истории (хронология, историческая карта). Календарь. Понятия: археология, общество, мавзолей, саркофаг, барельеф, этнография, Троица, масленица, Святки, фольклор, талисман, летопись, олимпиада, эра</w:t>
      </w:r>
    </w:p>
    <w:p w14:paraId="42F8532A" w14:textId="77777777" w:rsidR="00DE3EE2" w:rsidRDefault="00DE3EE2" w:rsidP="00DE3EE2">
      <w:pPr>
        <w:ind w:left="284" w:right="122"/>
        <w:jc w:val="center"/>
        <w:rPr>
          <w:b/>
          <w:sz w:val="24"/>
          <w:szCs w:val="24"/>
        </w:rPr>
      </w:pPr>
    </w:p>
    <w:p w14:paraId="4B9B4D4C" w14:textId="77777777" w:rsidR="00DE3EE2" w:rsidRDefault="00DE3EE2" w:rsidP="00DE3EE2">
      <w:pPr>
        <w:ind w:left="284" w:right="122"/>
        <w:jc w:val="center"/>
        <w:rPr>
          <w:b/>
          <w:sz w:val="24"/>
          <w:szCs w:val="24"/>
        </w:rPr>
      </w:pPr>
    </w:p>
    <w:p w14:paraId="1FF12AB0" w14:textId="77777777" w:rsidR="00DE3EE2" w:rsidRDefault="00DE3EE2" w:rsidP="00DE3EE2">
      <w:pPr>
        <w:ind w:left="284" w:right="122"/>
        <w:jc w:val="center"/>
        <w:rPr>
          <w:b/>
          <w:sz w:val="24"/>
          <w:szCs w:val="24"/>
        </w:rPr>
      </w:pPr>
    </w:p>
    <w:p w14:paraId="01FF5FC2" w14:textId="77777777" w:rsidR="004B02E2" w:rsidRPr="00E3293E" w:rsidRDefault="004B02E2" w:rsidP="00DE3EE2">
      <w:pPr>
        <w:ind w:left="284" w:right="122"/>
        <w:jc w:val="center"/>
        <w:rPr>
          <w:b/>
          <w:sz w:val="24"/>
          <w:szCs w:val="24"/>
        </w:rPr>
      </w:pPr>
      <w:r w:rsidRPr="00E3293E">
        <w:rPr>
          <w:b/>
          <w:sz w:val="24"/>
          <w:szCs w:val="24"/>
        </w:rPr>
        <w:t>Тематическое планирование курса</w:t>
      </w:r>
    </w:p>
    <w:p w14:paraId="3D094355" w14:textId="77777777" w:rsidR="004B02E2" w:rsidRPr="00494AF0" w:rsidRDefault="004B02E2" w:rsidP="00494AF0">
      <w:pPr>
        <w:ind w:left="284" w:right="122"/>
        <w:rPr>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052"/>
        <w:gridCol w:w="2324"/>
      </w:tblGrid>
      <w:tr w:rsidR="004B02E2" w:rsidRPr="00494AF0" w14:paraId="69BB4A17" w14:textId="77777777" w:rsidTr="002B69F6">
        <w:tc>
          <w:tcPr>
            <w:tcW w:w="540" w:type="dxa"/>
          </w:tcPr>
          <w:p w14:paraId="2768F404" w14:textId="77777777" w:rsidR="004B02E2" w:rsidRPr="00494AF0" w:rsidRDefault="004B02E2" w:rsidP="00494AF0">
            <w:pPr>
              <w:ind w:left="284" w:right="122"/>
              <w:rPr>
                <w:sz w:val="24"/>
                <w:szCs w:val="24"/>
              </w:rPr>
            </w:pPr>
            <w:r w:rsidRPr="00494AF0">
              <w:rPr>
                <w:sz w:val="24"/>
                <w:szCs w:val="24"/>
              </w:rPr>
              <w:t>№</w:t>
            </w:r>
          </w:p>
          <w:p w14:paraId="006609A9" w14:textId="77777777" w:rsidR="004B02E2" w:rsidRPr="00494AF0" w:rsidRDefault="004B02E2" w:rsidP="00494AF0">
            <w:pPr>
              <w:ind w:left="284" w:right="122"/>
              <w:rPr>
                <w:sz w:val="24"/>
                <w:szCs w:val="24"/>
              </w:rPr>
            </w:pPr>
            <w:r w:rsidRPr="00494AF0">
              <w:rPr>
                <w:sz w:val="24"/>
                <w:szCs w:val="24"/>
              </w:rPr>
              <w:t>п/п</w:t>
            </w:r>
          </w:p>
        </w:tc>
        <w:tc>
          <w:tcPr>
            <w:tcW w:w="6374" w:type="dxa"/>
          </w:tcPr>
          <w:p w14:paraId="658D4174" w14:textId="77777777" w:rsidR="004B02E2" w:rsidRPr="00494AF0" w:rsidRDefault="004B02E2" w:rsidP="00494AF0">
            <w:pPr>
              <w:ind w:left="284" w:right="122"/>
              <w:rPr>
                <w:sz w:val="24"/>
                <w:szCs w:val="24"/>
              </w:rPr>
            </w:pPr>
            <w:r w:rsidRPr="00494AF0">
              <w:rPr>
                <w:sz w:val="24"/>
                <w:szCs w:val="24"/>
              </w:rPr>
              <w:t>Тема занятия</w:t>
            </w:r>
          </w:p>
          <w:p w14:paraId="7714EDA9" w14:textId="77777777" w:rsidR="004B02E2" w:rsidRPr="00494AF0" w:rsidRDefault="004B02E2" w:rsidP="00494AF0">
            <w:pPr>
              <w:ind w:left="284" w:right="122"/>
              <w:rPr>
                <w:sz w:val="24"/>
                <w:szCs w:val="24"/>
              </w:rPr>
            </w:pPr>
          </w:p>
        </w:tc>
        <w:tc>
          <w:tcPr>
            <w:tcW w:w="2408" w:type="dxa"/>
          </w:tcPr>
          <w:p w14:paraId="78EE518B" w14:textId="77777777" w:rsidR="004B02E2" w:rsidRPr="00494AF0" w:rsidRDefault="004B02E2" w:rsidP="00494AF0">
            <w:pPr>
              <w:ind w:left="284" w:right="122"/>
              <w:rPr>
                <w:sz w:val="24"/>
                <w:szCs w:val="24"/>
              </w:rPr>
            </w:pPr>
            <w:r w:rsidRPr="00494AF0">
              <w:rPr>
                <w:sz w:val="24"/>
                <w:szCs w:val="24"/>
              </w:rPr>
              <w:t xml:space="preserve"> Количество часов </w:t>
            </w:r>
          </w:p>
        </w:tc>
      </w:tr>
      <w:tr w:rsidR="004B02E2" w:rsidRPr="00494AF0" w14:paraId="0B2E805E" w14:textId="77777777" w:rsidTr="002B69F6">
        <w:tc>
          <w:tcPr>
            <w:tcW w:w="540" w:type="dxa"/>
          </w:tcPr>
          <w:p w14:paraId="5116334A" w14:textId="77777777" w:rsidR="004B02E2" w:rsidRPr="00494AF0" w:rsidRDefault="004B02E2" w:rsidP="00494AF0">
            <w:pPr>
              <w:ind w:left="284" w:right="122"/>
              <w:rPr>
                <w:sz w:val="24"/>
                <w:szCs w:val="24"/>
              </w:rPr>
            </w:pPr>
            <w:r w:rsidRPr="00494AF0">
              <w:rPr>
                <w:sz w:val="24"/>
                <w:szCs w:val="24"/>
              </w:rPr>
              <w:t>1</w:t>
            </w:r>
          </w:p>
        </w:tc>
        <w:tc>
          <w:tcPr>
            <w:tcW w:w="6374" w:type="dxa"/>
          </w:tcPr>
          <w:p w14:paraId="5BBA7D0A" w14:textId="77777777" w:rsidR="004B02E2" w:rsidRPr="00494AF0" w:rsidRDefault="004B02E2" w:rsidP="00494AF0">
            <w:pPr>
              <w:ind w:left="284" w:right="122"/>
              <w:rPr>
                <w:sz w:val="24"/>
                <w:szCs w:val="24"/>
              </w:rPr>
            </w:pPr>
            <w:r w:rsidRPr="00494AF0">
              <w:rPr>
                <w:sz w:val="24"/>
                <w:szCs w:val="24"/>
              </w:rPr>
              <w:t>Я живу в России</w:t>
            </w:r>
          </w:p>
        </w:tc>
        <w:tc>
          <w:tcPr>
            <w:tcW w:w="2408" w:type="dxa"/>
          </w:tcPr>
          <w:p w14:paraId="1C5BDCB3" w14:textId="77777777" w:rsidR="004B02E2" w:rsidRPr="00494AF0" w:rsidRDefault="00DE3EE2" w:rsidP="00494AF0">
            <w:pPr>
              <w:ind w:left="284" w:right="122"/>
              <w:rPr>
                <w:sz w:val="24"/>
                <w:szCs w:val="24"/>
              </w:rPr>
            </w:pPr>
            <w:r>
              <w:rPr>
                <w:sz w:val="24"/>
                <w:szCs w:val="24"/>
              </w:rPr>
              <w:t xml:space="preserve">18 </w:t>
            </w:r>
          </w:p>
        </w:tc>
      </w:tr>
      <w:tr w:rsidR="004B02E2" w:rsidRPr="00494AF0" w14:paraId="642D5447" w14:textId="77777777" w:rsidTr="002B69F6">
        <w:tc>
          <w:tcPr>
            <w:tcW w:w="540" w:type="dxa"/>
          </w:tcPr>
          <w:p w14:paraId="11FF589D" w14:textId="77777777" w:rsidR="004B02E2" w:rsidRPr="00494AF0" w:rsidRDefault="004B02E2" w:rsidP="00494AF0">
            <w:pPr>
              <w:ind w:left="284" w:right="122"/>
              <w:rPr>
                <w:sz w:val="24"/>
                <w:szCs w:val="24"/>
              </w:rPr>
            </w:pPr>
            <w:r w:rsidRPr="00494AF0">
              <w:rPr>
                <w:sz w:val="24"/>
                <w:szCs w:val="24"/>
              </w:rPr>
              <w:t>2</w:t>
            </w:r>
          </w:p>
        </w:tc>
        <w:tc>
          <w:tcPr>
            <w:tcW w:w="6374" w:type="dxa"/>
          </w:tcPr>
          <w:p w14:paraId="0BF736EF" w14:textId="77777777" w:rsidR="004B02E2" w:rsidRPr="00494AF0" w:rsidRDefault="004B02E2" w:rsidP="00494AF0">
            <w:pPr>
              <w:ind w:left="284" w:right="122"/>
              <w:rPr>
                <w:sz w:val="24"/>
                <w:szCs w:val="24"/>
              </w:rPr>
            </w:pPr>
            <w:r w:rsidRPr="00494AF0">
              <w:rPr>
                <w:sz w:val="24"/>
                <w:szCs w:val="24"/>
              </w:rPr>
              <w:t>Без прошлого нет настоящего и будущего</w:t>
            </w:r>
          </w:p>
        </w:tc>
        <w:tc>
          <w:tcPr>
            <w:tcW w:w="2408" w:type="dxa"/>
          </w:tcPr>
          <w:p w14:paraId="260335A2" w14:textId="77777777" w:rsidR="004B02E2" w:rsidRPr="00494AF0" w:rsidRDefault="00DE3EE2" w:rsidP="00494AF0">
            <w:pPr>
              <w:ind w:left="284" w:right="122"/>
              <w:rPr>
                <w:sz w:val="24"/>
                <w:szCs w:val="24"/>
              </w:rPr>
            </w:pPr>
            <w:r>
              <w:rPr>
                <w:sz w:val="24"/>
                <w:szCs w:val="24"/>
              </w:rPr>
              <w:t>7</w:t>
            </w:r>
          </w:p>
        </w:tc>
      </w:tr>
      <w:tr w:rsidR="004B02E2" w:rsidRPr="00494AF0" w14:paraId="2FD8B027" w14:textId="77777777" w:rsidTr="002B69F6">
        <w:tc>
          <w:tcPr>
            <w:tcW w:w="540" w:type="dxa"/>
          </w:tcPr>
          <w:p w14:paraId="3A070C1F" w14:textId="77777777" w:rsidR="004B02E2" w:rsidRPr="00494AF0" w:rsidRDefault="004B02E2" w:rsidP="00494AF0">
            <w:pPr>
              <w:ind w:left="284" w:right="122"/>
              <w:rPr>
                <w:sz w:val="24"/>
                <w:szCs w:val="24"/>
              </w:rPr>
            </w:pPr>
            <w:r w:rsidRPr="00494AF0">
              <w:rPr>
                <w:sz w:val="24"/>
                <w:szCs w:val="24"/>
              </w:rPr>
              <w:t>3</w:t>
            </w:r>
          </w:p>
        </w:tc>
        <w:tc>
          <w:tcPr>
            <w:tcW w:w="6374" w:type="dxa"/>
          </w:tcPr>
          <w:p w14:paraId="3B68E36B" w14:textId="77777777" w:rsidR="004B02E2" w:rsidRPr="00494AF0" w:rsidRDefault="004B02E2" w:rsidP="00494AF0">
            <w:pPr>
              <w:ind w:left="284" w:right="122"/>
              <w:rPr>
                <w:sz w:val="24"/>
                <w:szCs w:val="24"/>
              </w:rPr>
            </w:pPr>
            <w:r w:rsidRPr="00494AF0">
              <w:rPr>
                <w:sz w:val="24"/>
                <w:szCs w:val="24"/>
              </w:rPr>
              <w:t>Как далекая Россия становится близкой</w:t>
            </w:r>
          </w:p>
        </w:tc>
        <w:tc>
          <w:tcPr>
            <w:tcW w:w="2408" w:type="dxa"/>
          </w:tcPr>
          <w:p w14:paraId="41E957C3" w14:textId="77777777" w:rsidR="004B02E2" w:rsidRPr="00494AF0" w:rsidRDefault="00DE3EE2" w:rsidP="00494AF0">
            <w:pPr>
              <w:ind w:left="284" w:right="122"/>
              <w:rPr>
                <w:sz w:val="24"/>
                <w:szCs w:val="24"/>
              </w:rPr>
            </w:pPr>
            <w:r>
              <w:rPr>
                <w:sz w:val="24"/>
                <w:szCs w:val="24"/>
              </w:rPr>
              <w:t>8</w:t>
            </w:r>
          </w:p>
        </w:tc>
      </w:tr>
      <w:tr w:rsidR="004B02E2" w:rsidRPr="00494AF0" w14:paraId="1596DEEF" w14:textId="77777777" w:rsidTr="002B69F6">
        <w:tc>
          <w:tcPr>
            <w:tcW w:w="540" w:type="dxa"/>
          </w:tcPr>
          <w:p w14:paraId="26EA999E" w14:textId="77777777" w:rsidR="004B02E2" w:rsidRPr="00494AF0" w:rsidRDefault="004B02E2" w:rsidP="00494AF0">
            <w:pPr>
              <w:ind w:left="284" w:right="122"/>
              <w:rPr>
                <w:sz w:val="24"/>
                <w:szCs w:val="24"/>
              </w:rPr>
            </w:pPr>
            <w:r w:rsidRPr="00494AF0">
              <w:rPr>
                <w:sz w:val="24"/>
                <w:szCs w:val="24"/>
              </w:rPr>
              <w:t>4</w:t>
            </w:r>
          </w:p>
        </w:tc>
        <w:tc>
          <w:tcPr>
            <w:tcW w:w="6374" w:type="dxa"/>
          </w:tcPr>
          <w:p w14:paraId="111406E3" w14:textId="77777777" w:rsidR="004B02E2" w:rsidRPr="00494AF0" w:rsidRDefault="004B02E2" w:rsidP="00494AF0">
            <w:pPr>
              <w:ind w:left="284" w:right="122"/>
              <w:rPr>
                <w:sz w:val="24"/>
                <w:szCs w:val="24"/>
              </w:rPr>
            </w:pPr>
            <w:r w:rsidRPr="00494AF0">
              <w:rPr>
                <w:sz w:val="24"/>
                <w:szCs w:val="24"/>
              </w:rPr>
              <w:t>Всего</w:t>
            </w:r>
          </w:p>
        </w:tc>
        <w:tc>
          <w:tcPr>
            <w:tcW w:w="2408" w:type="dxa"/>
          </w:tcPr>
          <w:p w14:paraId="4858E6B1" w14:textId="77777777" w:rsidR="004B02E2" w:rsidRPr="00494AF0" w:rsidRDefault="004B02E2" w:rsidP="00494AF0">
            <w:pPr>
              <w:ind w:left="284" w:right="122"/>
              <w:rPr>
                <w:sz w:val="24"/>
                <w:szCs w:val="24"/>
              </w:rPr>
            </w:pPr>
            <w:r w:rsidRPr="00494AF0">
              <w:rPr>
                <w:sz w:val="24"/>
                <w:szCs w:val="24"/>
              </w:rPr>
              <w:t>33</w:t>
            </w:r>
          </w:p>
        </w:tc>
      </w:tr>
    </w:tbl>
    <w:p w14:paraId="57F32701" w14:textId="77777777" w:rsidR="004B02E2" w:rsidRPr="00494AF0" w:rsidRDefault="004B02E2" w:rsidP="00494AF0">
      <w:pPr>
        <w:ind w:left="284" w:right="122"/>
        <w:rPr>
          <w:sz w:val="24"/>
          <w:szCs w:val="24"/>
        </w:rPr>
      </w:pPr>
    </w:p>
    <w:p w14:paraId="262C2356" w14:textId="77777777" w:rsidR="004B02E2" w:rsidRPr="00494AF0" w:rsidRDefault="004B02E2" w:rsidP="00E3293E">
      <w:pPr>
        <w:ind w:left="284" w:right="122"/>
        <w:jc w:val="center"/>
        <w:rPr>
          <w:b/>
          <w:sz w:val="24"/>
          <w:szCs w:val="24"/>
        </w:rPr>
      </w:pPr>
      <w:r w:rsidRPr="00494AF0">
        <w:rPr>
          <w:b/>
          <w:sz w:val="24"/>
          <w:szCs w:val="24"/>
        </w:rPr>
        <w:t>Рабочая программа  курса "Риторика" 1-4 классы</w:t>
      </w:r>
    </w:p>
    <w:p w14:paraId="06546925" w14:textId="77777777" w:rsidR="00DE3EE2" w:rsidRDefault="00DE3EE2" w:rsidP="00494AF0">
      <w:pPr>
        <w:ind w:left="284" w:right="122"/>
        <w:rPr>
          <w:b/>
          <w:bCs/>
          <w:sz w:val="24"/>
          <w:szCs w:val="24"/>
        </w:rPr>
      </w:pPr>
    </w:p>
    <w:p w14:paraId="6F526E2E" w14:textId="77777777" w:rsidR="004B02E2" w:rsidRPr="00494AF0" w:rsidRDefault="00DE3EE2" w:rsidP="00DE3EE2">
      <w:pPr>
        <w:ind w:left="284" w:right="122"/>
        <w:jc w:val="center"/>
        <w:rPr>
          <w:sz w:val="24"/>
          <w:szCs w:val="24"/>
        </w:rPr>
      </w:pPr>
      <w:r w:rsidRPr="00A873BA">
        <w:rPr>
          <w:b/>
          <w:bCs/>
          <w:sz w:val="24"/>
          <w:szCs w:val="24"/>
        </w:rPr>
        <w:t>Планируемые резуль</w:t>
      </w:r>
      <w:r>
        <w:rPr>
          <w:b/>
          <w:bCs/>
          <w:sz w:val="24"/>
          <w:szCs w:val="24"/>
        </w:rPr>
        <w:t>таты освоения учебного курса</w:t>
      </w:r>
      <w:r>
        <w:rPr>
          <w:sz w:val="24"/>
          <w:szCs w:val="24"/>
        </w:rPr>
        <w:t xml:space="preserve">  </w:t>
      </w:r>
      <w:r w:rsidR="004B02E2" w:rsidRPr="00494AF0">
        <w:rPr>
          <w:sz w:val="24"/>
          <w:szCs w:val="24"/>
        </w:rPr>
        <w:t xml:space="preserve">1-й класс </w:t>
      </w:r>
    </w:p>
    <w:p w14:paraId="4859CE53" w14:textId="77777777" w:rsidR="004B02E2" w:rsidRPr="00494AF0" w:rsidRDefault="004B02E2" w:rsidP="00494AF0">
      <w:pPr>
        <w:ind w:left="284" w:right="122"/>
        <w:rPr>
          <w:sz w:val="24"/>
          <w:szCs w:val="24"/>
        </w:rPr>
      </w:pPr>
      <w:r w:rsidRPr="00494AF0">
        <w:rPr>
          <w:sz w:val="24"/>
          <w:szCs w:val="24"/>
        </w:rPr>
        <w:t xml:space="preserve">Личностными результатами изучения курса "Риторика" в 1-м классе является формирование следующих умений: </w:t>
      </w:r>
    </w:p>
    <w:p w14:paraId="384D2A7B" w14:textId="77777777" w:rsidR="004B02E2" w:rsidRPr="00494AF0" w:rsidRDefault="004B02E2" w:rsidP="00494AF0">
      <w:pPr>
        <w:ind w:left="284" w:right="122"/>
        <w:rPr>
          <w:sz w:val="24"/>
          <w:szCs w:val="24"/>
        </w:rPr>
      </w:pPr>
      <w:r w:rsidRPr="00494AF0">
        <w:rPr>
          <w:sz w:val="24"/>
          <w:szCs w:val="24"/>
        </w:rPr>
        <w:t xml:space="preserve">- осознавать роль речи в жизни людей; </w:t>
      </w:r>
    </w:p>
    <w:p w14:paraId="036392D8" w14:textId="77777777" w:rsidR="004B02E2" w:rsidRPr="00494AF0" w:rsidRDefault="004B02E2" w:rsidP="00494AF0">
      <w:pPr>
        <w:ind w:left="284" w:right="122"/>
        <w:rPr>
          <w:sz w:val="24"/>
          <w:szCs w:val="24"/>
        </w:rPr>
      </w:pPr>
      <w:r w:rsidRPr="00494AF0">
        <w:rPr>
          <w:sz w:val="24"/>
          <w:szCs w:val="24"/>
        </w:rPr>
        <w:t xml:space="preserve">- оценивать некоторые высказывания людей с точки зрения их уместности, тактичности в данной ситуации; </w:t>
      </w:r>
    </w:p>
    <w:p w14:paraId="1E051A00" w14:textId="77777777" w:rsidR="004B02E2" w:rsidRPr="00494AF0" w:rsidRDefault="004B02E2" w:rsidP="00494AF0">
      <w:pPr>
        <w:ind w:left="284" w:right="122"/>
        <w:rPr>
          <w:sz w:val="24"/>
          <w:szCs w:val="24"/>
        </w:rPr>
      </w:pPr>
      <w:r w:rsidRPr="00494AF0">
        <w:rPr>
          <w:sz w:val="24"/>
          <w:szCs w:val="24"/>
        </w:rPr>
        <w:t xml:space="preserve">- объяснять некоторые правила вежливого, уместного поведения людей при общении (правила при разговоре, приветствии, извинении и т.д.). </w:t>
      </w:r>
    </w:p>
    <w:p w14:paraId="44C327F3" w14:textId="77777777" w:rsidR="004B02E2" w:rsidRPr="00494AF0" w:rsidRDefault="004B02E2" w:rsidP="00494AF0">
      <w:pPr>
        <w:ind w:left="284" w:right="122"/>
        <w:rPr>
          <w:sz w:val="24"/>
          <w:szCs w:val="24"/>
        </w:rPr>
      </w:pPr>
      <w:r w:rsidRPr="00494AF0">
        <w:rPr>
          <w:sz w:val="24"/>
          <w:szCs w:val="24"/>
        </w:rPr>
        <w:t xml:space="preserve">Метапредметными результатами изучения курса "Риторика" является формирование следующих универсальных учебных действий (УУД): </w:t>
      </w:r>
    </w:p>
    <w:p w14:paraId="0DE066BA" w14:textId="77777777" w:rsidR="004B02E2" w:rsidRPr="00494AF0" w:rsidRDefault="004B02E2" w:rsidP="00494AF0">
      <w:pPr>
        <w:ind w:left="284" w:right="122"/>
        <w:rPr>
          <w:sz w:val="24"/>
          <w:szCs w:val="24"/>
        </w:rPr>
      </w:pPr>
      <w:r w:rsidRPr="00494AF0">
        <w:rPr>
          <w:sz w:val="24"/>
          <w:szCs w:val="24"/>
        </w:rPr>
        <w:t xml:space="preserve">- соблюдать некоторые правила вежливого общения в урочной и внеурочной деятельности; </w:t>
      </w:r>
    </w:p>
    <w:p w14:paraId="74D1B20D" w14:textId="77777777" w:rsidR="004B02E2" w:rsidRPr="00494AF0" w:rsidRDefault="004B02E2" w:rsidP="00494AF0">
      <w:pPr>
        <w:ind w:left="284" w:right="122"/>
        <w:rPr>
          <w:sz w:val="24"/>
          <w:szCs w:val="24"/>
        </w:rPr>
      </w:pPr>
      <w:r w:rsidRPr="00494AF0">
        <w:rPr>
          <w:sz w:val="24"/>
          <w:szCs w:val="24"/>
        </w:rPr>
        <w:t xml:space="preserve">- реализовывать простое высказывание на заданную тему; </w:t>
      </w:r>
    </w:p>
    <w:p w14:paraId="2BA89DAD" w14:textId="77777777" w:rsidR="004B02E2" w:rsidRPr="00494AF0" w:rsidRDefault="004B02E2" w:rsidP="00494AF0">
      <w:pPr>
        <w:ind w:left="284" w:right="122"/>
        <w:rPr>
          <w:sz w:val="24"/>
          <w:szCs w:val="24"/>
        </w:rPr>
      </w:pPr>
      <w:r w:rsidRPr="00494AF0">
        <w:rPr>
          <w:sz w:val="24"/>
          <w:szCs w:val="24"/>
        </w:rPr>
        <w:t xml:space="preserve">- ориентироваться в своей системе знаний: приводить примеры удачного и неудачного общения в своей жизни и жизни окружающих; </w:t>
      </w:r>
    </w:p>
    <w:p w14:paraId="7EB5C08C" w14:textId="77777777" w:rsidR="004B02E2" w:rsidRPr="00494AF0" w:rsidRDefault="004B02E2" w:rsidP="00494AF0">
      <w:pPr>
        <w:ind w:left="284" w:right="122"/>
        <w:rPr>
          <w:sz w:val="24"/>
          <w:szCs w:val="24"/>
        </w:rPr>
      </w:pPr>
      <w:r w:rsidRPr="00494AF0">
        <w:rPr>
          <w:sz w:val="24"/>
          <w:szCs w:val="24"/>
        </w:rPr>
        <w:t xml:space="preserve">- самостоятельно работать с некоторыми заданиями учебника, осознавать недостаток информации, использовать школьные толковые словари; </w:t>
      </w:r>
    </w:p>
    <w:p w14:paraId="1DA8BEBC" w14:textId="77777777" w:rsidR="004B02E2" w:rsidRPr="00494AF0" w:rsidRDefault="004B02E2" w:rsidP="00494AF0">
      <w:pPr>
        <w:ind w:left="284" w:right="122"/>
        <w:rPr>
          <w:sz w:val="24"/>
          <w:szCs w:val="24"/>
        </w:rPr>
      </w:pPr>
      <w:r w:rsidRPr="00494AF0">
        <w:rPr>
          <w:sz w:val="24"/>
          <w:szCs w:val="24"/>
        </w:rPr>
        <w:t xml:space="preserve">- учиться договариваться о распределении ролей в игре, работы в совместной деятельности; </w:t>
      </w:r>
    </w:p>
    <w:p w14:paraId="6DAA0025" w14:textId="77777777" w:rsidR="004B02E2" w:rsidRPr="00494AF0" w:rsidRDefault="004B02E2" w:rsidP="00494AF0">
      <w:pPr>
        <w:ind w:left="284" w:right="122"/>
        <w:rPr>
          <w:sz w:val="24"/>
          <w:szCs w:val="24"/>
        </w:rPr>
      </w:pPr>
      <w:r w:rsidRPr="00494AF0">
        <w:rPr>
          <w:sz w:val="24"/>
          <w:szCs w:val="24"/>
        </w:rPr>
        <w:t xml:space="preserve">- делать простые выводы и обобщения в результате совместной работы класса. </w:t>
      </w:r>
    </w:p>
    <w:p w14:paraId="2DD48115" w14:textId="77777777" w:rsidR="004B02E2" w:rsidRPr="00494AF0" w:rsidRDefault="004B02E2" w:rsidP="00494AF0">
      <w:pPr>
        <w:ind w:left="284" w:right="122"/>
        <w:rPr>
          <w:sz w:val="24"/>
          <w:szCs w:val="24"/>
        </w:rPr>
      </w:pPr>
      <w:r w:rsidRPr="00494AF0">
        <w:rPr>
          <w:sz w:val="24"/>
          <w:szCs w:val="24"/>
        </w:rPr>
        <w:t xml:space="preserve">Предметными результатами изучения курса "Риторика" в 1-м классе является формирование следующих умений: </w:t>
      </w:r>
    </w:p>
    <w:p w14:paraId="4C68BCFF" w14:textId="77777777" w:rsidR="004B02E2" w:rsidRPr="00494AF0" w:rsidRDefault="004B02E2" w:rsidP="00494AF0">
      <w:pPr>
        <w:ind w:left="284" w:right="122"/>
        <w:rPr>
          <w:sz w:val="24"/>
          <w:szCs w:val="24"/>
        </w:rPr>
      </w:pPr>
      <w:r w:rsidRPr="00494AF0">
        <w:rPr>
          <w:sz w:val="24"/>
          <w:szCs w:val="24"/>
        </w:rPr>
        <w:t xml:space="preserve">- различать устное и письменное общение; </w:t>
      </w:r>
    </w:p>
    <w:p w14:paraId="69276F95" w14:textId="77777777" w:rsidR="004B02E2" w:rsidRPr="00494AF0" w:rsidRDefault="004B02E2" w:rsidP="00494AF0">
      <w:pPr>
        <w:ind w:left="284" w:right="122"/>
        <w:rPr>
          <w:sz w:val="24"/>
          <w:szCs w:val="24"/>
        </w:rPr>
      </w:pPr>
      <w:r w:rsidRPr="00494AF0">
        <w:rPr>
          <w:sz w:val="24"/>
          <w:szCs w:val="24"/>
        </w:rPr>
        <w:t xml:space="preserve">- различать словесное и несловесное общение, осознавать роль несловесного общения при взаимодействии людей, уместность использования различного темпа, громкости, некоторых жестов и мимики в разных ситуациях; </w:t>
      </w:r>
    </w:p>
    <w:p w14:paraId="28F08504" w14:textId="77777777" w:rsidR="004B02E2" w:rsidRPr="00494AF0" w:rsidRDefault="004B02E2" w:rsidP="00494AF0">
      <w:pPr>
        <w:ind w:left="284" w:right="122"/>
        <w:rPr>
          <w:sz w:val="24"/>
          <w:szCs w:val="24"/>
        </w:rPr>
      </w:pPr>
      <w:r w:rsidRPr="00494AF0">
        <w:rPr>
          <w:sz w:val="24"/>
          <w:szCs w:val="24"/>
        </w:rPr>
        <w:t xml:space="preserve">- уместно использовать некоторые несловесные средства в своей речи; </w:t>
      </w:r>
    </w:p>
    <w:p w14:paraId="2E2BB4C9" w14:textId="77777777" w:rsidR="004B02E2" w:rsidRPr="00494AF0" w:rsidRDefault="004B02E2" w:rsidP="00494AF0">
      <w:pPr>
        <w:ind w:left="284" w:right="122"/>
        <w:rPr>
          <w:sz w:val="24"/>
          <w:szCs w:val="24"/>
        </w:rPr>
      </w:pPr>
      <w:r w:rsidRPr="00494AF0">
        <w:rPr>
          <w:sz w:val="24"/>
          <w:szCs w:val="24"/>
        </w:rPr>
        <w:t xml:space="preserve">- анализировать уместность, эффективность реализации речевых жанров приветствия, прощания, благодарности, извинения в различных ситуациях общения; </w:t>
      </w:r>
    </w:p>
    <w:p w14:paraId="5DC33DB0" w14:textId="77777777" w:rsidR="004B02E2" w:rsidRPr="00494AF0" w:rsidRDefault="004B02E2" w:rsidP="00494AF0">
      <w:pPr>
        <w:ind w:left="284" w:right="122"/>
        <w:rPr>
          <w:sz w:val="24"/>
          <w:szCs w:val="24"/>
        </w:rPr>
      </w:pPr>
      <w:r w:rsidRPr="00494AF0">
        <w:rPr>
          <w:sz w:val="24"/>
          <w:szCs w:val="24"/>
        </w:rPr>
        <w:t xml:space="preserve">- продуцировать уместные, эффективные этикетные жанры приветствия, прощания, благодарности, извинения применительно к разным ситуациям общения; </w:t>
      </w:r>
    </w:p>
    <w:p w14:paraId="26226B65" w14:textId="77777777" w:rsidR="004B02E2" w:rsidRPr="00494AF0" w:rsidRDefault="004B02E2" w:rsidP="00494AF0">
      <w:pPr>
        <w:ind w:left="284" w:right="122"/>
        <w:rPr>
          <w:sz w:val="24"/>
          <w:szCs w:val="24"/>
        </w:rPr>
      </w:pPr>
      <w:r w:rsidRPr="00494AF0">
        <w:rPr>
          <w:sz w:val="24"/>
          <w:szCs w:val="24"/>
        </w:rPr>
        <w:t xml:space="preserve">- распознавать и вести этикетный диалог; </w:t>
      </w:r>
    </w:p>
    <w:p w14:paraId="117ECF18" w14:textId="77777777" w:rsidR="004B02E2" w:rsidRPr="00494AF0" w:rsidRDefault="004B02E2" w:rsidP="00494AF0">
      <w:pPr>
        <w:ind w:left="284" w:right="122"/>
        <w:rPr>
          <w:sz w:val="24"/>
          <w:szCs w:val="24"/>
        </w:rPr>
      </w:pPr>
      <w:r w:rsidRPr="00494AF0">
        <w:rPr>
          <w:sz w:val="24"/>
          <w:szCs w:val="24"/>
        </w:rPr>
        <w:t xml:space="preserve">- отличать текст от набора предложений, записанных как текст; </w:t>
      </w:r>
    </w:p>
    <w:p w14:paraId="48DB978C" w14:textId="77777777" w:rsidR="004B02E2" w:rsidRPr="00494AF0" w:rsidRDefault="004B02E2" w:rsidP="00494AF0">
      <w:pPr>
        <w:ind w:left="284" w:right="122"/>
        <w:rPr>
          <w:sz w:val="24"/>
          <w:szCs w:val="24"/>
        </w:rPr>
      </w:pPr>
      <w:r w:rsidRPr="00494AF0">
        <w:rPr>
          <w:sz w:val="24"/>
          <w:szCs w:val="24"/>
        </w:rPr>
        <w:t xml:space="preserve">- находить по абзацным отступам смысловые части текста; </w:t>
      </w:r>
    </w:p>
    <w:p w14:paraId="2B51A8CE" w14:textId="77777777" w:rsidR="004B02E2" w:rsidRPr="00494AF0" w:rsidRDefault="004B02E2" w:rsidP="00494AF0">
      <w:pPr>
        <w:ind w:left="284" w:right="122"/>
        <w:rPr>
          <w:sz w:val="24"/>
          <w:szCs w:val="24"/>
        </w:rPr>
      </w:pPr>
      <w:r w:rsidRPr="00494AF0">
        <w:rPr>
          <w:sz w:val="24"/>
          <w:szCs w:val="24"/>
        </w:rPr>
        <w:t xml:space="preserve">- выбирать подходящий заголовок из предложенных вариантов, придумывать заголовки к маленьким текстам; </w:t>
      </w:r>
    </w:p>
    <w:p w14:paraId="76C5C398" w14:textId="77777777" w:rsidR="004B02E2" w:rsidRPr="00494AF0" w:rsidRDefault="004B02E2" w:rsidP="00494AF0">
      <w:pPr>
        <w:ind w:left="284" w:right="122"/>
        <w:rPr>
          <w:sz w:val="24"/>
          <w:szCs w:val="24"/>
        </w:rPr>
      </w:pPr>
      <w:r w:rsidRPr="00494AF0">
        <w:rPr>
          <w:sz w:val="24"/>
          <w:szCs w:val="24"/>
        </w:rPr>
        <w:t xml:space="preserve">- осознавать роль ключевых слов в тексте, выделять их; </w:t>
      </w:r>
    </w:p>
    <w:p w14:paraId="1BED997A" w14:textId="77777777" w:rsidR="004B02E2" w:rsidRPr="00494AF0" w:rsidRDefault="004B02E2" w:rsidP="00494AF0">
      <w:pPr>
        <w:ind w:left="284" w:right="122"/>
        <w:rPr>
          <w:sz w:val="24"/>
          <w:szCs w:val="24"/>
        </w:rPr>
      </w:pPr>
      <w:r w:rsidRPr="00494AF0">
        <w:rPr>
          <w:sz w:val="24"/>
          <w:szCs w:val="24"/>
        </w:rPr>
        <w:lastRenderedPageBreak/>
        <w:t xml:space="preserve">- выделять начальные и завершающие предложения в тексте, осознавать их роль как важных составляющих текста; </w:t>
      </w:r>
    </w:p>
    <w:p w14:paraId="0525AF85" w14:textId="77777777" w:rsidR="004B02E2" w:rsidRPr="00494AF0" w:rsidRDefault="004B02E2" w:rsidP="00494AF0">
      <w:pPr>
        <w:ind w:left="284" w:right="122"/>
        <w:rPr>
          <w:sz w:val="24"/>
          <w:szCs w:val="24"/>
        </w:rPr>
      </w:pPr>
      <w:r w:rsidRPr="00494AF0">
        <w:rPr>
          <w:sz w:val="24"/>
          <w:szCs w:val="24"/>
        </w:rPr>
        <w:t xml:space="preserve">- сочинять несложные сказочные истории на основе начальных предложений, рисунков, опорных слов; </w:t>
      </w:r>
    </w:p>
    <w:p w14:paraId="11CB3EC3" w14:textId="77777777" w:rsidR="004B02E2" w:rsidRPr="00494AF0" w:rsidRDefault="004B02E2" w:rsidP="00494AF0">
      <w:pPr>
        <w:ind w:left="284" w:right="122"/>
        <w:rPr>
          <w:sz w:val="24"/>
          <w:szCs w:val="24"/>
        </w:rPr>
      </w:pPr>
      <w:r w:rsidRPr="00494AF0">
        <w:rPr>
          <w:sz w:val="24"/>
          <w:szCs w:val="24"/>
        </w:rPr>
        <w:t xml:space="preserve">- сочинять и исполнять считалки, подбирать простые рифмы в стихотворном тексте; </w:t>
      </w:r>
    </w:p>
    <w:p w14:paraId="3D337038" w14:textId="77777777" w:rsidR="004B02E2" w:rsidRDefault="004B02E2" w:rsidP="00494AF0">
      <w:pPr>
        <w:ind w:left="284" w:right="122"/>
        <w:rPr>
          <w:sz w:val="24"/>
          <w:szCs w:val="24"/>
        </w:rPr>
      </w:pPr>
      <w:r w:rsidRPr="00494AF0">
        <w:rPr>
          <w:sz w:val="24"/>
          <w:szCs w:val="24"/>
        </w:rPr>
        <w:t xml:space="preserve">- оценивать степень вежливости (свою и других людей) в некоторых ситуациях общения. </w:t>
      </w:r>
    </w:p>
    <w:p w14:paraId="7964E2B7" w14:textId="77777777" w:rsidR="00DE3EE2" w:rsidRPr="00DE3EE2" w:rsidRDefault="00DE3EE2" w:rsidP="00DE3EE2">
      <w:pPr>
        <w:ind w:left="284" w:right="122"/>
        <w:rPr>
          <w:b/>
          <w:sz w:val="24"/>
          <w:szCs w:val="24"/>
        </w:rPr>
      </w:pPr>
      <w:r w:rsidRPr="00DE3EE2">
        <w:rPr>
          <w:b/>
          <w:sz w:val="24"/>
          <w:szCs w:val="24"/>
        </w:rPr>
        <w:t>Содержание курса</w:t>
      </w:r>
    </w:p>
    <w:p w14:paraId="2E5A8689" w14:textId="77777777" w:rsidR="00DE3EE2" w:rsidRPr="00494AF0" w:rsidRDefault="00DE3EE2" w:rsidP="00DE3EE2">
      <w:pPr>
        <w:ind w:left="284" w:right="122"/>
        <w:rPr>
          <w:sz w:val="24"/>
          <w:szCs w:val="24"/>
        </w:rPr>
      </w:pPr>
      <w:r w:rsidRPr="00494AF0">
        <w:rPr>
          <w:sz w:val="24"/>
          <w:szCs w:val="24"/>
        </w:rPr>
        <w:t xml:space="preserve">1 класс (33 часа) </w:t>
      </w:r>
    </w:p>
    <w:p w14:paraId="61E7F994" w14:textId="77777777" w:rsidR="00DE3EE2" w:rsidRPr="00494AF0" w:rsidRDefault="00DE3EE2" w:rsidP="00DE3EE2">
      <w:pPr>
        <w:ind w:left="284" w:right="122"/>
        <w:rPr>
          <w:sz w:val="24"/>
          <w:szCs w:val="24"/>
        </w:rPr>
      </w:pPr>
      <w:r w:rsidRPr="00494AF0">
        <w:rPr>
          <w:sz w:val="24"/>
          <w:szCs w:val="24"/>
        </w:rPr>
        <w:t xml:space="preserve">ОБЩЕНИЕ. Значение речи в жизни человека, общества. </w:t>
      </w:r>
    </w:p>
    <w:p w14:paraId="1B5E8B5E" w14:textId="77777777" w:rsidR="00DE3EE2" w:rsidRPr="00494AF0" w:rsidRDefault="00DE3EE2" w:rsidP="00DE3EE2">
      <w:pPr>
        <w:ind w:left="284" w:right="122"/>
        <w:rPr>
          <w:sz w:val="24"/>
          <w:szCs w:val="24"/>
        </w:rPr>
      </w:pPr>
      <w:r w:rsidRPr="00494AF0">
        <w:rPr>
          <w:sz w:val="24"/>
          <w:szCs w:val="24"/>
        </w:rPr>
        <w:t xml:space="preserve">Для чего люди общаются. Слово веселит, огорчает, утешает. С помощью слова люди могут договориться о выполнении совместной работы, организовать игру. </w:t>
      </w:r>
    </w:p>
    <w:p w14:paraId="15155E82" w14:textId="77777777" w:rsidR="00DE3EE2" w:rsidRPr="00494AF0" w:rsidRDefault="00DE3EE2" w:rsidP="00DE3EE2">
      <w:pPr>
        <w:ind w:left="284" w:right="122"/>
        <w:rPr>
          <w:sz w:val="24"/>
          <w:szCs w:val="24"/>
        </w:rPr>
      </w:pPr>
      <w:r w:rsidRPr="00494AF0">
        <w:rPr>
          <w:sz w:val="24"/>
          <w:szCs w:val="24"/>
        </w:rPr>
        <w:t xml:space="preserve">Виды общения. Устное и письменное общение (чем различаются). Словесное и несловесное общение. Жесты, мимика, темп, громкость в устной речи. </w:t>
      </w:r>
    </w:p>
    <w:p w14:paraId="6FD74E08" w14:textId="77777777" w:rsidR="00DE3EE2" w:rsidRPr="00494AF0" w:rsidRDefault="00DE3EE2" w:rsidP="00DE3EE2">
      <w:pPr>
        <w:ind w:left="284" w:right="122"/>
        <w:rPr>
          <w:sz w:val="24"/>
          <w:szCs w:val="24"/>
        </w:rPr>
      </w:pPr>
      <w:r w:rsidRPr="00494AF0">
        <w:rPr>
          <w:sz w:val="24"/>
          <w:szCs w:val="24"/>
        </w:rPr>
        <w:t xml:space="preserve">Виды речевой деятельности. </w:t>
      </w:r>
    </w:p>
    <w:p w14:paraId="31D97A93" w14:textId="77777777" w:rsidR="00DE3EE2" w:rsidRPr="00494AF0" w:rsidRDefault="00DE3EE2" w:rsidP="00DE3EE2">
      <w:pPr>
        <w:ind w:left="284" w:right="122"/>
        <w:rPr>
          <w:sz w:val="24"/>
          <w:szCs w:val="24"/>
        </w:rPr>
      </w:pPr>
      <w:r w:rsidRPr="00494AF0">
        <w:rPr>
          <w:sz w:val="24"/>
          <w:szCs w:val="24"/>
        </w:rPr>
        <w:t xml:space="preserve">Слушание. Правила для слушающего. </w:t>
      </w:r>
    </w:p>
    <w:p w14:paraId="7F402201" w14:textId="77777777" w:rsidR="00DE3EE2" w:rsidRPr="00494AF0" w:rsidRDefault="00DE3EE2" w:rsidP="00DE3EE2">
      <w:pPr>
        <w:ind w:left="284" w:right="122"/>
        <w:rPr>
          <w:sz w:val="24"/>
          <w:szCs w:val="24"/>
        </w:rPr>
      </w:pPr>
      <w:r w:rsidRPr="00494AF0">
        <w:rPr>
          <w:sz w:val="24"/>
          <w:szCs w:val="24"/>
        </w:rPr>
        <w:t xml:space="preserve">Говорение. Голос, его окраска, громкость, темп устной речи. Правила для собеседников. (Не говори долго; говори то, что хорошо знаешь и т.д.) </w:t>
      </w:r>
    </w:p>
    <w:p w14:paraId="5A6580F0" w14:textId="77777777" w:rsidR="00DE3EE2" w:rsidRPr="00494AF0" w:rsidRDefault="00DE3EE2" w:rsidP="00DE3EE2">
      <w:pPr>
        <w:ind w:left="284" w:right="122"/>
        <w:rPr>
          <w:sz w:val="24"/>
          <w:szCs w:val="24"/>
        </w:rPr>
      </w:pPr>
      <w:r w:rsidRPr="00494AF0">
        <w:rPr>
          <w:sz w:val="24"/>
          <w:szCs w:val="24"/>
        </w:rPr>
        <w:t xml:space="preserve">Письменная речь. Графическая структура письменного текста: шрифтовые выделения. (О чём нам говорят шрифт, иллюстрации.) </w:t>
      </w:r>
    </w:p>
    <w:p w14:paraId="03106BB4" w14:textId="77777777" w:rsidR="00DE3EE2" w:rsidRPr="00494AF0" w:rsidRDefault="00DE3EE2" w:rsidP="00DE3EE2">
      <w:pPr>
        <w:ind w:left="284" w:right="122"/>
        <w:rPr>
          <w:sz w:val="24"/>
          <w:szCs w:val="24"/>
        </w:rPr>
      </w:pPr>
      <w:r w:rsidRPr="00494AF0">
        <w:rPr>
          <w:sz w:val="24"/>
          <w:szCs w:val="24"/>
        </w:rPr>
        <w:t xml:space="preserve">Словесная вежливость, речевой этикет. Способы выражения (этикетные формы) приветствия, прощания, благодарности, извинения. Правила разговора по телефону. </w:t>
      </w:r>
    </w:p>
    <w:p w14:paraId="28009D2D" w14:textId="77777777" w:rsidR="00DE3EE2" w:rsidRPr="00494AF0" w:rsidRDefault="00DE3EE2" w:rsidP="00DE3EE2">
      <w:pPr>
        <w:ind w:left="284" w:right="122"/>
        <w:rPr>
          <w:sz w:val="24"/>
          <w:szCs w:val="24"/>
        </w:rPr>
      </w:pPr>
      <w:r w:rsidRPr="00494AF0">
        <w:rPr>
          <w:sz w:val="24"/>
          <w:szCs w:val="24"/>
        </w:rPr>
        <w:t xml:space="preserve">ТЕКСТ. РЕЧЕВЫЕ ЖАНРЫ. </w:t>
      </w:r>
    </w:p>
    <w:p w14:paraId="3A9A9773" w14:textId="77777777" w:rsidR="00DE3EE2" w:rsidRPr="00494AF0" w:rsidRDefault="00DE3EE2" w:rsidP="00DE3EE2">
      <w:pPr>
        <w:ind w:left="284" w:right="122"/>
        <w:rPr>
          <w:sz w:val="24"/>
          <w:szCs w:val="24"/>
        </w:rPr>
      </w:pPr>
      <w:r w:rsidRPr="00494AF0">
        <w:rPr>
          <w:sz w:val="24"/>
          <w:szCs w:val="24"/>
        </w:rPr>
        <w:t xml:space="preserve">Текст как смысловое и тематическое единство. Тема и основная мысль текста. Текст и заголовок текста. Ключевые (опорные) слова. Красная строка и абзацные отступы как смысловые сигналы частей текста. </w:t>
      </w:r>
    </w:p>
    <w:p w14:paraId="57B0E7EC" w14:textId="77777777" w:rsidR="00DE3EE2" w:rsidRPr="00494AF0" w:rsidRDefault="00DE3EE2" w:rsidP="00DE3EE2">
      <w:pPr>
        <w:ind w:left="284" w:right="122"/>
        <w:rPr>
          <w:sz w:val="24"/>
          <w:szCs w:val="24"/>
        </w:rPr>
      </w:pPr>
      <w:r w:rsidRPr="00494AF0">
        <w:rPr>
          <w:sz w:val="24"/>
          <w:szCs w:val="24"/>
        </w:rPr>
        <w:t xml:space="preserve">Вывеска как информационный текст. </w:t>
      </w:r>
    </w:p>
    <w:p w14:paraId="38BE3E13" w14:textId="77777777" w:rsidR="00DE3EE2" w:rsidRPr="00494AF0" w:rsidRDefault="00DE3EE2" w:rsidP="00DE3EE2">
      <w:pPr>
        <w:ind w:left="284" w:right="122"/>
        <w:rPr>
          <w:sz w:val="24"/>
          <w:szCs w:val="24"/>
        </w:rPr>
      </w:pPr>
      <w:r w:rsidRPr="00494AF0">
        <w:rPr>
          <w:sz w:val="24"/>
          <w:szCs w:val="24"/>
        </w:rPr>
        <w:t xml:space="preserve">Приветствие, прощание, благодарность, извинение как разновидности текста (жанры). Этикетный диалог, его особенности (на примере разговора по телефону). </w:t>
      </w:r>
    </w:p>
    <w:p w14:paraId="7560239C" w14:textId="77777777" w:rsidR="00DE3EE2" w:rsidRPr="00494AF0" w:rsidRDefault="00DE3EE2" w:rsidP="00DE3EE2">
      <w:pPr>
        <w:ind w:left="284" w:right="122"/>
        <w:rPr>
          <w:sz w:val="24"/>
          <w:szCs w:val="24"/>
        </w:rPr>
      </w:pPr>
      <w:r w:rsidRPr="00494AF0">
        <w:rPr>
          <w:sz w:val="24"/>
          <w:szCs w:val="24"/>
        </w:rPr>
        <w:t xml:space="preserve">Разнообразие текстов, которые встречаются в жизни: скороговорки, чистоговорки, считалки, загадки; их произнесение с учётом особенностей этих текстов. </w:t>
      </w:r>
    </w:p>
    <w:p w14:paraId="0443072B" w14:textId="77777777" w:rsidR="003E531F" w:rsidRDefault="003E531F" w:rsidP="003E531F">
      <w:pPr>
        <w:ind w:firstLine="567"/>
        <w:jc w:val="center"/>
        <w:rPr>
          <w:b/>
          <w:color w:val="000000"/>
          <w:sz w:val="24"/>
          <w:szCs w:val="24"/>
        </w:rPr>
      </w:pPr>
    </w:p>
    <w:p w14:paraId="1A76BAE4" w14:textId="77777777" w:rsidR="003E531F" w:rsidRPr="003E531F" w:rsidRDefault="003E531F" w:rsidP="003E531F">
      <w:pPr>
        <w:ind w:firstLine="567"/>
        <w:jc w:val="center"/>
        <w:rPr>
          <w:b/>
          <w:bCs/>
          <w:sz w:val="24"/>
          <w:szCs w:val="24"/>
        </w:rPr>
      </w:pPr>
      <w:r w:rsidRPr="00A873BA">
        <w:rPr>
          <w:b/>
          <w:color w:val="000000"/>
          <w:sz w:val="24"/>
          <w:szCs w:val="24"/>
        </w:rPr>
        <w:t>Тематическое планирование</w:t>
      </w:r>
      <w:r>
        <w:rPr>
          <w:b/>
          <w:bCs/>
          <w:sz w:val="24"/>
          <w:szCs w:val="24"/>
        </w:rPr>
        <w:t xml:space="preserve"> </w:t>
      </w:r>
      <w:r w:rsidRPr="008F77F7">
        <w:rPr>
          <w:b/>
          <w:sz w:val="24"/>
          <w:szCs w:val="24"/>
        </w:rPr>
        <w:t>1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400"/>
        <w:gridCol w:w="1105"/>
      </w:tblGrid>
      <w:tr w:rsidR="003E531F" w:rsidRPr="00494AF0" w14:paraId="4A12FAAD" w14:textId="77777777" w:rsidTr="000B5A4E">
        <w:trPr>
          <w:trHeight w:val="253"/>
        </w:trPr>
        <w:tc>
          <w:tcPr>
            <w:tcW w:w="817" w:type="dxa"/>
          </w:tcPr>
          <w:p w14:paraId="57EC6E21" w14:textId="77777777" w:rsidR="003E531F" w:rsidRPr="00494AF0" w:rsidRDefault="003E531F" w:rsidP="000B5A4E">
            <w:pPr>
              <w:ind w:right="34"/>
              <w:rPr>
                <w:sz w:val="24"/>
                <w:szCs w:val="24"/>
              </w:rPr>
            </w:pPr>
            <w:r w:rsidRPr="00494AF0">
              <w:rPr>
                <w:sz w:val="24"/>
                <w:szCs w:val="24"/>
              </w:rPr>
              <w:t>№</w:t>
            </w:r>
          </w:p>
          <w:p w14:paraId="2449D5C3" w14:textId="77777777" w:rsidR="003E531F" w:rsidRPr="00494AF0" w:rsidRDefault="003E531F" w:rsidP="000B5A4E">
            <w:pPr>
              <w:ind w:right="34"/>
              <w:rPr>
                <w:sz w:val="24"/>
                <w:szCs w:val="24"/>
              </w:rPr>
            </w:pPr>
            <w:r w:rsidRPr="00494AF0">
              <w:rPr>
                <w:sz w:val="24"/>
                <w:szCs w:val="24"/>
              </w:rPr>
              <w:t xml:space="preserve">п/п </w:t>
            </w:r>
          </w:p>
        </w:tc>
        <w:tc>
          <w:tcPr>
            <w:tcW w:w="7400" w:type="dxa"/>
          </w:tcPr>
          <w:p w14:paraId="3F9A514A" w14:textId="77777777" w:rsidR="003E531F" w:rsidRPr="00494AF0" w:rsidRDefault="003E531F" w:rsidP="000B5A4E">
            <w:pPr>
              <w:ind w:left="284" w:right="122"/>
              <w:rPr>
                <w:sz w:val="24"/>
                <w:szCs w:val="24"/>
              </w:rPr>
            </w:pPr>
            <w:r w:rsidRPr="00494AF0">
              <w:rPr>
                <w:sz w:val="24"/>
                <w:szCs w:val="24"/>
              </w:rPr>
              <w:t xml:space="preserve"> Тема урока </w:t>
            </w:r>
          </w:p>
        </w:tc>
        <w:tc>
          <w:tcPr>
            <w:tcW w:w="1105" w:type="dxa"/>
          </w:tcPr>
          <w:p w14:paraId="1E2D473F" w14:textId="77777777" w:rsidR="003E531F" w:rsidRPr="00494AF0" w:rsidRDefault="003E531F" w:rsidP="000B5A4E">
            <w:pPr>
              <w:ind w:right="122"/>
              <w:rPr>
                <w:sz w:val="24"/>
                <w:szCs w:val="24"/>
              </w:rPr>
            </w:pPr>
            <w:r w:rsidRPr="00494AF0">
              <w:rPr>
                <w:sz w:val="24"/>
                <w:szCs w:val="24"/>
              </w:rPr>
              <w:t xml:space="preserve">Кол-во часов </w:t>
            </w:r>
          </w:p>
        </w:tc>
      </w:tr>
      <w:tr w:rsidR="003E531F" w:rsidRPr="00494AF0" w14:paraId="73172D6A" w14:textId="77777777" w:rsidTr="000B5A4E">
        <w:trPr>
          <w:trHeight w:val="270"/>
        </w:trPr>
        <w:tc>
          <w:tcPr>
            <w:tcW w:w="817" w:type="dxa"/>
          </w:tcPr>
          <w:p w14:paraId="5527A0EE" w14:textId="77777777" w:rsidR="003E531F" w:rsidRPr="00494AF0" w:rsidRDefault="003E531F" w:rsidP="000B5A4E">
            <w:pPr>
              <w:ind w:right="34"/>
              <w:rPr>
                <w:sz w:val="24"/>
                <w:szCs w:val="24"/>
              </w:rPr>
            </w:pPr>
            <w:r w:rsidRPr="00494AF0">
              <w:rPr>
                <w:sz w:val="24"/>
                <w:szCs w:val="24"/>
              </w:rPr>
              <w:t xml:space="preserve"> 1 </w:t>
            </w:r>
          </w:p>
        </w:tc>
        <w:tc>
          <w:tcPr>
            <w:tcW w:w="7400" w:type="dxa"/>
          </w:tcPr>
          <w:p w14:paraId="6C559B62" w14:textId="77777777" w:rsidR="003E531F" w:rsidRPr="00494AF0" w:rsidRDefault="003E531F" w:rsidP="000B5A4E">
            <w:pPr>
              <w:ind w:left="284" w:right="122"/>
              <w:rPr>
                <w:sz w:val="24"/>
                <w:szCs w:val="24"/>
              </w:rPr>
            </w:pPr>
            <w:r w:rsidRPr="00494AF0">
              <w:rPr>
                <w:sz w:val="24"/>
                <w:szCs w:val="24"/>
              </w:rPr>
              <w:t xml:space="preserve">Речь в жизни человека. </w:t>
            </w:r>
          </w:p>
        </w:tc>
        <w:tc>
          <w:tcPr>
            <w:tcW w:w="1105" w:type="dxa"/>
          </w:tcPr>
          <w:p w14:paraId="2B36DF09"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3A37FC89" w14:textId="77777777" w:rsidTr="000B5A4E">
        <w:trPr>
          <w:trHeight w:val="253"/>
        </w:trPr>
        <w:tc>
          <w:tcPr>
            <w:tcW w:w="817" w:type="dxa"/>
          </w:tcPr>
          <w:p w14:paraId="5B3630D8" w14:textId="77777777" w:rsidR="003E531F" w:rsidRPr="00494AF0" w:rsidRDefault="003E531F" w:rsidP="000B5A4E">
            <w:pPr>
              <w:ind w:right="34"/>
              <w:rPr>
                <w:sz w:val="24"/>
                <w:szCs w:val="24"/>
              </w:rPr>
            </w:pPr>
            <w:r w:rsidRPr="00494AF0">
              <w:rPr>
                <w:sz w:val="24"/>
                <w:szCs w:val="24"/>
              </w:rPr>
              <w:t xml:space="preserve"> 2-3 </w:t>
            </w:r>
          </w:p>
        </w:tc>
        <w:tc>
          <w:tcPr>
            <w:tcW w:w="7400" w:type="dxa"/>
          </w:tcPr>
          <w:p w14:paraId="48FCB9B1" w14:textId="77777777" w:rsidR="003E531F" w:rsidRPr="00494AF0" w:rsidRDefault="003E531F" w:rsidP="000B5A4E">
            <w:pPr>
              <w:ind w:left="284" w:right="122"/>
              <w:rPr>
                <w:sz w:val="24"/>
                <w:szCs w:val="24"/>
              </w:rPr>
            </w:pPr>
            <w:r w:rsidRPr="00494AF0">
              <w:rPr>
                <w:sz w:val="24"/>
                <w:szCs w:val="24"/>
              </w:rPr>
              <w:t xml:space="preserve">Учимся вежливости. Приветствуем в зависимости от адресата, ситуации общения. </w:t>
            </w:r>
          </w:p>
        </w:tc>
        <w:tc>
          <w:tcPr>
            <w:tcW w:w="1105" w:type="dxa"/>
          </w:tcPr>
          <w:p w14:paraId="226C925F"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0518CBF3" w14:textId="77777777" w:rsidTr="000B5A4E">
        <w:trPr>
          <w:trHeight w:val="109"/>
        </w:trPr>
        <w:tc>
          <w:tcPr>
            <w:tcW w:w="817" w:type="dxa"/>
          </w:tcPr>
          <w:p w14:paraId="10DFEC30" w14:textId="77777777" w:rsidR="003E531F" w:rsidRPr="00494AF0" w:rsidRDefault="003E531F" w:rsidP="000B5A4E">
            <w:pPr>
              <w:ind w:right="34"/>
              <w:rPr>
                <w:sz w:val="24"/>
                <w:szCs w:val="24"/>
              </w:rPr>
            </w:pPr>
            <w:r w:rsidRPr="00494AF0">
              <w:rPr>
                <w:sz w:val="24"/>
                <w:szCs w:val="24"/>
              </w:rPr>
              <w:t xml:space="preserve"> 4 </w:t>
            </w:r>
          </w:p>
        </w:tc>
        <w:tc>
          <w:tcPr>
            <w:tcW w:w="7400" w:type="dxa"/>
          </w:tcPr>
          <w:p w14:paraId="7974ADCC" w14:textId="77777777" w:rsidR="003E531F" w:rsidRPr="00494AF0" w:rsidRDefault="003E531F" w:rsidP="000B5A4E">
            <w:pPr>
              <w:ind w:left="284" w:right="122"/>
              <w:rPr>
                <w:sz w:val="24"/>
                <w:szCs w:val="24"/>
              </w:rPr>
            </w:pPr>
            <w:r w:rsidRPr="00494AF0">
              <w:rPr>
                <w:sz w:val="24"/>
                <w:szCs w:val="24"/>
              </w:rPr>
              <w:t xml:space="preserve">Вывески, их информационная роль. </w:t>
            </w:r>
          </w:p>
        </w:tc>
        <w:tc>
          <w:tcPr>
            <w:tcW w:w="1105" w:type="dxa"/>
          </w:tcPr>
          <w:p w14:paraId="0C3C6C70"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1BB9A867" w14:textId="77777777" w:rsidTr="000B5A4E">
        <w:trPr>
          <w:trHeight w:val="253"/>
        </w:trPr>
        <w:tc>
          <w:tcPr>
            <w:tcW w:w="817" w:type="dxa"/>
          </w:tcPr>
          <w:p w14:paraId="2354D2CA" w14:textId="77777777" w:rsidR="003E531F" w:rsidRPr="00494AF0" w:rsidRDefault="003E531F" w:rsidP="000B5A4E">
            <w:pPr>
              <w:ind w:right="34"/>
              <w:rPr>
                <w:sz w:val="24"/>
                <w:szCs w:val="24"/>
              </w:rPr>
            </w:pPr>
            <w:r w:rsidRPr="00494AF0">
              <w:rPr>
                <w:sz w:val="24"/>
                <w:szCs w:val="24"/>
              </w:rPr>
              <w:t xml:space="preserve"> 5-6 </w:t>
            </w:r>
          </w:p>
        </w:tc>
        <w:tc>
          <w:tcPr>
            <w:tcW w:w="7400" w:type="dxa"/>
          </w:tcPr>
          <w:p w14:paraId="08275AFD" w14:textId="77777777" w:rsidR="003E531F" w:rsidRPr="00494AF0" w:rsidRDefault="003E531F" w:rsidP="000B5A4E">
            <w:pPr>
              <w:ind w:left="284" w:right="122"/>
              <w:rPr>
                <w:sz w:val="24"/>
                <w:szCs w:val="24"/>
              </w:rPr>
            </w:pPr>
            <w:r w:rsidRPr="00494AF0">
              <w:rPr>
                <w:sz w:val="24"/>
                <w:szCs w:val="24"/>
              </w:rPr>
              <w:t xml:space="preserve">Слово веселит. Слово огорчает. Слово утешает. Удивляемся, радуемся, огорчаемся. </w:t>
            </w:r>
          </w:p>
        </w:tc>
        <w:tc>
          <w:tcPr>
            <w:tcW w:w="1105" w:type="dxa"/>
          </w:tcPr>
          <w:p w14:paraId="68DA59F3"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3A610177" w14:textId="77777777" w:rsidTr="000B5A4E">
        <w:trPr>
          <w:trHeight w:val="109"/>
        </w:trPr>
        <w:tc>
          <w:tcPr>
            <w:tcW w:w="817" w:type="dxa"/>
          </w:tcPr>
          <w:p w14:paraId="3C7E4B30" w14:textId="77777777" w:rsidR="003E531F" w:rsidRPr="00494AF0" w:rsidRDefault="003E531F" w:rsidP="000B5A4E">
            <w:pPr>
              <w:ind w:right="34"/>
              <w:rPr>
                <w:sz w:val="24"/>
                <w:szCs w:val="24"/>
              </w:rPr>
            </w:pPr>
            <w:r w:rsidRPr="00494AF0">
              <w:rPr>
                <w:sz w:val="24"/>
                <w:szCs w:val="24"/>
              </w:rPr>
              <w:t xml:space="preserve"> 7 </w:t>
            </w:r>
          </w:p>
        </w:tc>
        <w:tc>
          <w:tcPr>
            <w:tcW w:w="7400" w:type="dxa"/>
          </w:tcPr>
          <w:p w14:paraId="54174D1F" w14:textId="77777777" w:rsidR="003E531F" w:rsidRPr="00494AF0" w:rsidRDefault="003E531F" w:rsidP="000B5A4E">
            <w:pPr>
              <w:ind w:left="284" w:right="122"/>
              <w:rPr>
                <w:sz w:val="24"/>
                <w:szCs w:val="24"/>
              </w:rPr>
            </w:pPr>
            <w:r w:rsidRPr="00494AF0">
              <w:rPr>
                <w:sz w:val="24"/>
                <w:szCs w:val="24"/>
              </w:rPr>
              <w:t xml:space="preserve">Давайте договоримся </w:t>
            </w:r>
          </w:p>
        </w:tc>
        <w:tc>
          <w:tcPr>
            <w:tcW w:w="1105" w:type="dxa"/>
          </w:tcPr>
          <w:p w14:paraId="1CF6928E"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3E6A7F0D" w14:textId="77777777" w:rsidTr="000B5A4E">
        <w:trPr>
          <w:trHeight w:val="109"/>
        </w:trPr>
        <w:tc>
          <w:tcPr>
            <w:tcW w:w="817" w:type="dxa"/>
          </w:tcPr>
          <w:p w14:paraId="36820EB1" w14:textId="77777777" w:rsidR="003E531F" w:rsidRPr="00494AF0" w:rsidRDefault="003E531F" w:rsidP="000B5A4E">
            <w:pPr>
              <w:ind w:right="34"/>
              <w:rPr>
                <w:sz w:val="24"/>
                <w:szCs w:val="24"/>
              </w:rPr>
            </w:pPr>
            <w:r w:rsidRPr="00494AF0">
              <w:rPr>
                <w:sz w:val="24"/>
                <w:szCs w:val="24"/>
              </w:rPr>
              <w:t xml:space="preserve"> 8 </w:t>
            </w:r>
          </w:p>
        </w:tc>
        <w:tc>
          <w:tcPr>
            <w:tcW w:w="7400" w:type="dxa"/>
          </w:tcPr>
          <w:p w14:paraId="367A7BAF" w14:textId="77777777" w:rsidR="003E531F" w:rsidRPr="00494AF0" w:rsidRDefault="003E531F" w:rsidP="000B5A4E">
            <w:pPr>
              <w:ind w:left="284" w:right="122"/>
              <w:rPr>
                <w:sz w:val="24"/>
                <w:szCs w:val="24"/>
              </w:rPr>
            </w:pPr>
            <w:r w:rsidRPr="00494AF0">
              <w:rPr>
                <w:sz w:val="24"/>
                <w:szCs w:val="24"/>
              </w:rPr>
              <w:t xml:space="preserve">Говорим - слушаем, читаем - пишем. </w:t>
            </w:r>
          </w:p>
        </w:tc>
        <w:tc>
          <w:tcPr>
            <w:tcW w:w="1105" w:type="dxa"/>
          </w:tcPr>
          <w:p w14:paraId="13E7CB2F"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22795D32" w14:textId="77777777" w:rsidTr="000B5A4E">
        <w:trPr>
          <w:trHeight w:val="247"/>
        </w:trPr>
        <w:tc>
          <w:tcPr>
            <w:tcW w:w="817" w:type="dxa"/>
          </w:tcPr>
          <w:p w14:paraId="1698D950" w14:textId="77777777" w:rsidR="003E531F" w:rsidRPr="00494AF0" w:rsidRDefault="003E531F" w:rsidP="000B5A4E">
            <w:pPr>
              <w:ind w:right="34"/>
              <w:rPr>
                <w:sz w:val="24"/>
                <w:szCs w:val="24"/>
              </w:rPr>
            </w:pPr>
            <w:r w:rsidRPr="00494AF0">
              <w:rPr>
                <w:sz w:val="24"/>
                <w:szCs w:val="24"/>
              </w:rPr>
              <w:t xml:space="preserve"> 9-10 </w:t>
            </w:r>
          </w:p>
        </w:tc>
        <w:tc>
          <w:tcPr>
            <w:tcW w:w="7400" w:type="dxa"/>
          </w:tcPr>
          <w:p w14:paraId="00D57F66" w14:textId="77777777" w:rsidR="003E531F" w:rsidRPr="00494AF0" w:rsidRDefault="003E531F" w:rsidP="000B5A4E">
            <w:pPr>
              <w:ind w:left="284" w:right="122"/>
              <w:rPr>
                <w:sz w:val="24"/>
                <w:szCs w:val="24"/>
              </w:rPr>
            </w:pPr>
            <w:r w:rsidRPr="00494AF0">
              <w:rPr>
                <w:sz w:val="24"/>
                <w:szCs w:val="24"/>
              </w:rPr>
              <w:t xml:space="preserve">Устная речь. Громко-тихо. Быстро-медленно. Узнай по голосу. </w:t>
            </w:r>
          </w:p>
        </w:tc>
        <w:tc>
          <w:tcPr>
            <w:tcW w:w="1105" w:type="dxa"/>
          </w:tcPr>
          <w:p w14:paraId="19851B69"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637BBD38" w14:textId="77777777" w:rsidTr="000B5A4E">
        <w:trPr>
          <w:trHeight w:val="109"/>
        </w:trPr>
        <w:tc>
          <w:tcPr>
            <w:tcW w:w="817" w:type="dxa"/>
          </w:tcPr>
          <w:p w14:paraId="24F9022C" w14:textId="77777777" w:rsidR="003E531F" w:rsidRPr="00494AF0" w:rsidRDefault="003E531F" w:rsidP="000B5A4E">
            <w:pPr>
              <w:ind w:right="34"/>
              <w:rPr>
                <w:sz w:val="24"/>
                <w:szCs w:val="24"/>
              </w:rPr>
            </w:pPr>
            <w:r w:rsidRPr="00494AF0">
              <w:rPr>
                <w:sz w:val="24"/>
                <w:szCs w:val="24"/>
              </w:rPr>
              <w:t xml:space="preserve"> 11 </w:t>
            </w:r>
          </w:p>
        </w:tc>
        <w:tc>
          <w:tcPr>
            <w:tcW w:w="7400" w:type="dxa"/>
          </w:tcPr>
          <w:p w14:paraId="7FD51A40" w14:textId="77777777" w:rsidR="003E531F" w:rsidRPr="00494AF0" w:rsidRDefault="003E531F" w:rsidP="000B5A4E">
            <w:pPr>
              <w:ind w:left="284" w:right="122"/>
              <w:rPr>
                <w:sz w:val="24"/>
                <w:szCs w:val="24"/>
              </w:rPr>
            </w:pPr>
            <w:r w:rsidRPr="00494AF0">
              <w:rPr>
                <w:sz w:val="24"/>
                <w:szCs w:val="24"/>
              </w:rPr>
              <w:t xml:space="preserve">Правила разговора по телефону. </w:t>
            </w:r>
          </w:p>
        </w:tc>
        <w:tc>
          <w:tcPr>
            <w:tcW w:w="1105" w:type="dxa"/>
          </w:tcPr>
          <w:p w14:paraId="2D5CFDA7"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08AD2752" w14:textId="77777777" w:rsidTr="000B5A4E">
        <w:trPr>
          <w:trHeight w:val="109"/>
        </w:trPr>
        <w:tc>
          <w:tcPr>
            <w:tcW w:w="817" w:type="dxa"/>
          </w:tcPr>
          <w:p w14:paraId="1D16E71C" w14:textId="77777777" w:rsidR="003E531F" w:rsidRPr="00494AF0" w:rsidRDefault="003E531F" w:rsidP="000B5A4E">
            <w:pPr>
              <w:ind w:right="34"/>
              <w:rPr>
                <w:sz w:val="24"/>
                <w:szCs w:val="24"/>
              </w:rPr>
            </w:pPr>
            <w:r w:rsidRPr="00494AF0">
              <w:rPr>
                <w:sz w:val="24"/>
                <w:szCs w:val="24"/>
              </w:rPr>
              <w:t xml:space="preserve"> 12 </w:t>
            </w:r>
          </w:p>
        </w:tc>
        <w:tc>
          <w:tcPr>
            <w:tcW w:w="7400" w:type="dxa"/>
          </w:tcPr>
          <w:p w14:paraId="12ACE7E1" w14:textId="77777777" w:rsidR="003E531F" w:rsidRPr="00494AF0" w:rsidRDefault="003E531F" w:rsidP="000B5A4E">
            <w:pPr>
              <w:ind w:left="284" w:right="122"/>
              <w:rPr>
                <w:sz w:val="24"/>
                <w:szCs w:val="24"/>
              </w:rPr>
            </w:pPr>
            <w:r w:rsidRPr="00494AF0">
              <w:rPr>
                <w:sz w:val="24"/>
                <w:szCs w:val="24"/>
              </w:rPr>
              <w:t xml:space="preserve">Несловесные средства устного общения: мимика и жесты. </w:t>
            </w:r>
          </w:p>
        </w:tc>
        <w:tc>
          <w:tcPr>
            <w:tcW w:w="1105" w:type="dxa"/>
          </w:tcPr>
          <w:p w14:paraId="0E4859E4"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219BD836" w14:textId="77777777" w:rsidTr="000B5A4E">
        <w:trPr>
          <w:trHeight w:val="109"/>
        </w:trPr>
        <w:tc>
          <w:tcPr>
            <w:tcW w:w="817" w:type="dxa"/>
          </w:tcPr>
          <w:p w14:paraId="75CA1DB2" w14:textId="77777777" w:rsidR="003E531F" w:rsidRPr="00494AF0" w:rsidRDefault="003E531F" w:rsidP="000B5A4E">
            <w:pPr>
              <w:ind w:right="34"/>
              <w:rPr>
                <w:sz w:val="24"/>
                <w:szCs w:val="24"/>
              </w:rPr>
            </w:pPr>
            <w:r w:rsidRPr="00494AF0">
              <w:rPr>
                <w:sz w:val="24"/>
                <w:szCs w:val="24"/>
              </w:rPr>
              <w:t xml:space="preserve"> 13 </w:t>
            </w:r>
          </w:p>
        </w:tc>
        <w:tc>
          <w:tcPr>
            <w:tcW w:w="7400" w:type="dxa"/>
          </w:tcPr>
          <w:p w14:paraId="65E23C9C" w14:textId="77777777" w:rsidR="003E531F" w:rsidRPr="00494AF0" w:rsidRDefault="003E531F" w:rsidP="000B5A4E">
            <w:pPr>
              <w:ind w:left="284" w:right="122"/>
              <w:rPr>
                <w:sz w:val="24"/>
                <w:szCs w:val="24"/>
              </w:rPr>
            </w:pPr>
            <w:r w:rsidRPr="00494AF0">
              <w:rPr>
                <w:sz w:val="24"/>
                <w:szCs w:val="24"/>
              </w:rPr>
              <w:t xml:space="preserve">Прощаемся в разных ситуациях общения. </w:t>
            </w:r>
          </w:p>
        </w:tc>
        <w:tc>
          <w:tcPr>
            <w:tcW w:w="1105" w:type="dxa"/>
          </w:tcPr>
          <w:p w14:paraId="333C0BC2"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5CBC3B79" w14:textId="77777777" w:rsidTr="000B5A4E">
        <w:trPr>
          <w:trHeight w:val="109"/>
        </w:trPr>
        <w:tc>
          <w:tcPr>
            <w:tcW w:w="817" w:type="dxa"/>
          </w:tcPr>
          <w:p w14:paraId="72C25513" w14:textId="77777777" w:rsidR="003E531F" w:rsidRPr="00494AF0" w:rsidRDefault="003E531F" w:rsidP="000B5A4E">
            <w:pPr>
              <w:ind w:right="34"/>
              <w:rPr>
                <w:sz w:val="24"/>
                <w:szCs w:val="24"/>
              </w:rPr>
            </w:pPr>
            <w:r w:rsidRPr="00494AF0">
              <w:rPr>
                <w:sz w:val="24"/>
                <w:szCs w:val="24"/>
              </w:rPr>
              <w:t xml:space="preserve"> 14 </w:t>
            </w:r>
          </w:p>
        </w:tc>
        <w:tc>
          <w:tcPr>
            <w:tcW w:w="7400" w:type="dxa"/>
          </w:tcPr>
          <w:p w14:paraId="2446A25B" w14:textId="77777777" w:rsidR="003E531F" w:rsidRPr="00494AF0" w:rsidRDefault="003E531F" w:rsidP="000B5A4E">
            <w:pPr>
              <w:ind w:left="284" w:right="122"/>
              <w:rPr>
                <w:sz w:val="24"/>
                <w:szCs w:val="24"/>
              </w:rPr>
            </w:pPr>
            <w:r w:rsidRPr="00494AF0">
              <w:rPr>
                <w:sz w:val="24"/>
                <w:szCs w:val="24"/>
              </w:rPr>
              <w:t xml:space="preserve">Правила вежливого поведения во время разговора. </w:t>
            </w:r>
          </w:p>
        </w:tc>
        <w:tc>
          <w:tcPr>
            <w:tcW w:w="1105" w:type="dxa"/>
          </w:tcPr>
          <w:p w14:paraId="44CF38A0"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0A12B9BC" w14:textId="77777777" w:rsidTr="000B5A4E">
        <w:trPr>
          <w:trHeight w:val="109"/>
        </w:trPr>
        <w:tc>
          <w:tcPr>
            <w:tcW w:w="817" w:type="dxa"/>
          </w:tcPr>
          <w:p w14:paraId="3C4279A2" w14:textId="77777777" w:rsidR="003E531F" w:rsidRPr="00494AF0" w:rsidRDefault="003E531F" w:rsidP="000B5A4E">
            <w:pPr>
              <w:ind w:right="34"/>
              <w:rPr>
                <w:sz w:val="24"/>
                <w:szCs w:val="24"/>
              </w:rPr>
            </w:pPr>
            <w:r w:rsidRPr="00494AF0">
              <w:rPr>
                <w:sz w:val="24"/>
                <w:szCs w:val="24"/>
              </w:rPr>
              <w:t xml:space="preserve"> 15 </w:t>
            </w:r>
          </w:p>
        </w:tc>
        <w:tc>
          <w:tcPr>
            <w:tcW w:w="7400" w:type="dxa"/>
          </w:tcPr>
          <w:p w14:paraId="5D410C2C" w14:textId="77777777" w:rsidR="003E531F" w:rsidRPr="00494AF0" w:rsidRDefault="003E531F" w:rsidP="000B5A4E">
            <w:pPr>
              <w:ind w:left="284" w:right="122"/>
              <w:rPr>
                <w:sz w:val="24"/>
                <w:szCs w:val="24"/>
              </w:rPr>
            </w:pPr>
            <w:r w:rsidRPr="00494AF0">
              <w:rPr>
                <w:sz w:val="24"/>
                <w:szCs w:val="24"/>
              </w:rPr>
              <w:t xml:space="preserve">Благодарим за подарок, услугу. </w:t>
            </w:r>
          </w:p>
        </w:tc>
        <w:tc>
          <w:tcPr>
            <w:tcW w:w="1105" w:type="dxa"/>
          </w:tcPr>
          <w:p w14:paraId="237CE966"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6A77A2EA" w14:textId="77777777" w:rsidTr="000B5A4E">
        <w:trPr>
          <w:trHeight w:val="109"/>
        </w:trPr>
        <w:tc>
          <w:tcPr>
            <w:tcW w:w="817" w:type="dxa"/>
          </w:tcPr>
          <w:p w14:paraId="0B6C264F" w14:textId="77777777" w:rsidR="003E531F" w:rsidRPr="00494AF0" w:rsidRDefault="003E531F" w:rsidP="000B5A4E">
            <w:pPr>
              <w:ind w:right="34"/>
              <w:rPr>
                <w:sz w:val="24"/>
                <w:szCs w:val="24"/>
              </w:rPr>
            </w:pPr>
            <w:r w:rsidRPr="00494AF0">
              <w:rPr>
                <w:sz w:val="24"/>
                <w:szCs w:val="24"/>
              </w:rPr>
              <w:t xml:space="preserve"> 16 </w:t>
            </w:r>
          </w:p>
        </w:tc>
        <w:tc>
          <w:tcPr>
            <w:tcW w:w="7400" w:type="dxa"/>
          </w:tcPr>
          <w:p w14:paraId="4F066357" w14:textId="77777777" w:rsidR="003E531F" w:rsidRPr="00494AF0" w:rsidRDefault="003E531F" w:rsidP="000B5A4E">
            <w:pPr>
              <w:ind w:left="284" w:right="122"/>
              <w:rPr>
                <w:sz w:val="24"/>
                <w:szCs w:val="24"/>
              </w:rPr>
            </w:pPr>
            <w:r w:rsidRPr="00494AF0">
              <w:rPr>
                <w:sz w:val="24"/>
                <w:szCs w:val="24"/>
              </w:rPr>
              <w:t xml:space="preserve">Повторение и обобщение. </w:t>
            </w:r>
          </w:p>
        </w:tc>
        <w:tc>
          <w:tcPr>
            <w:tcW w:w="1105" w:type="dxa"/>
          </w:tcPr>
          <w:p w14:paraId="431DD4C0"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64AF1A4" w14:textId="77777777" w:rsidTr="000B5A4E">
        <w:trPr>
          <w:trHeight w:val="253"/>
        </w:trPr>
        <w:tc>
          <w:tcPr>
            <w:tcW w:w="817" w:type="dxa"/>
          </w:tcPr>
          <w:p w14:paraId="0AB1CAB2" w14:textId="77777777" w:rsidR="003E531F" w:rsidRPr="00494AF0" w:rsidRDefault="003E531F" w:rsidP="000B5A4E">
            <w:pPr>
              <w:ind w:right="34"/>
              <w:rPr>
                <w:sz w:val="24"/>
                <w:szCs w:val="24"/>
              </w:rPr>
            </w:pPr>
            <w:r w:rsidRPr="00494AF0">
              <w:rPr>
                <w:sz w:val="24"/>
                <w:szCs w:val="24"/>
              </w:rPr>
              <w:t xml:space="preserve">17-20 </w:t>
            </w:r>
          </w:p>
          <w:p w14:paraId="61B9C06A" w14:textId="77777777" w:rsidR="003E531F" w:rsidRPr="00494AF0" w:rsidRDefault="003E531F" w:rsidP="000B5A4E">
            <w:pPr>
              <w:ind w:right="34"/>
              <w:rPr>
                <w:sz w:val="24"/>
                <w:szCs w:val="24"/>
              </w:rPr>
            </w:pPr>
          </w:p>
        </w:tc>
        <w:tc>
          <w:tcPr>
            <w:tcW w:w="7400" w:type="dxa"/>
          </w:tcPr>
          <w:p w14:paraId="2E1793BA" w14:textId="77777777" w:rsidR="003E531F" w:rsidRPr="00494AF0" w:rsidRDefault="003E531F" w:rsidP="000B5A4E">
            <w:pPr>
              <w:ind w:left="284" w:right="122"/>
              <w:rPr>
                <w:sz w:val="24"/>
                <w:szCs w:val="24"/>
              </w:rPr>
            </w:pPr>
            <w:r w:rsidRPr="00494AF0">
              <w:rPr>
                <w:sz w:val="24"/>
                <w:szCs w:val="24"/>
              </w:rPr>
              <w:t xml:space="preserve">Текст - что это такое? О ком? О чём? (Тема текста). Заголовок. Разные заголовки. </w:t>
            </w:r>
          </w:p>
        </w:tc>
        <w:tc>
          <w:tcPr>
            <w:tcW w:w="1105" w:type="dxa"/>
          </w:tcPr>
          <w:p w14:paraId="598B0BA7" w14:textId="77777777" w:rsidR="003E531F" w:rsidRPr="00494AF0" w:rsidRDefault="003E531F" w:rsidP="000B5A4E">
            <w:pPr>
              <w:ind w:left="284" w:right="122"/>
              <w:rPr>
                <w:sz w:val="24"/>
                <w:szCs w:val="24"/>
              </w:rPr>
            </w:pPr>
            <w:r w:rsidRPr="00494AF0">
              <w:rPr>
                <w:sz w:val="24"/>
                <w:szCs w:val="24"/>
              </w:rPr>
              <w:t xml:space="preserve">4 </w:t>
            </w:r>
          </w:p>
        </w:tc>
      </w:tr>
      <w:tr w:rsidR="003E531F" w:rsidRPr="00494AF0" w14:paraId="48ADAD21" w14:textId="77777777" w:rsidTr="000B5A4E">
        <w:trPr>
          <w:trHeight w:val="109"/>
        </w:trPr>
        <w:tc>
          <w:tcPr>
            <w:tcW w:w="817" w:type="dxa"/>
          </w:tcPr>
          <w:p w14:paraId="4424F09A" w14:textId="77777777" w:rsidR="003E531F" w:rsidRPr="00494AF0" w:rsidRDefault="003E531F" w:rsidP="000B5A4E">
            <w:pPr>
              <w:ind w:right="34"/>
              <w:rPr>
                <w:sz w:val="24"/>
                <w:szCs w:val="24"/>
              </w:rPr>
            </w:pPr>
            <w:r w:rsidRPr="00494AF0">
              <w:rPr>
                <w:sz w:val="24"/>
                <w:szCs w:val="24"/>
              </w:rPr>
              <w:t xml:space="preserve"> 21 </w:t>
            </w:r>
          </w:p>
        </w:tc>
        <w:tc>
          <w:tcPr>
            <w:tcW w:w="7400" w:type="dxa"/>
          </w:tcPr>
          <w:p w14:paraId="582F1D7C" w14:textId="77777777" w:rsidR="003E531F" w:rsidRPr="00494AF0" w:rsidRDefault="003E531F" w:rsidP="000B5A4E">
            <w:pPr>
              <w:ind w:left="284" w:right="122"/>
              <w:rPr>
                <w:sz w:val="24"/>
                <w:szCs w:val="24"/>
              </w:rPr>
            </w:pPr>
            <w:r w:rsidRPr="00494AF0">
              <w:rPr>
                <w:sz w:val="24"/>
                <w:szCs w:val="24"/>
              </w:rPr>
              <w:t xml:space="preserve">Извинение. </w:t>
            </w:r>
          </w:p>
        </w:tc>
        <w:tc>
          <w:tcPr>
            <w:tcW w:w="1105" w:type="dxa"/>
          </w:tcPr>
          <w:p w14:paraId="228AFA36"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9BA4068" w14:textId="77777777" w:rsidTr="000B5A4E">
        <w:trPr>
          <w:trHeight w:val="109"/>
        </w:trPr>
        <w:tc>
          <w:tcPr>
            <w:tcW w:w="817" w:type="dxa"/>
          </w:tcPr>
          <w:p w14:paraId="49D797B7" w14:textId="77777777" w:rsidR="003E531F" w:rsidRPr="00494AF0" w:rsidRDefault="003E531F" w:rsidP="000B5A4E">
            <w:pPr>
              <w:ind w:right="34"/>
              <w:rPr>
                <w:sz w:val="24"/>
                <w:szCs w:val="24"/>
              </w:rPr>
            </w:pPr>
            <w:r w:rsidRPr="00494AF0">
              <w:rPr>
                <w:sz w:val="24"/>
                <w:szCs w:val="24"/>
              </w:rPr>
              <w:t xml:space="preserve"> 22 </w:t>
            </w:r>
          </w:p>
        </w:tc>
        <w:tc>
          <w:tcPr>
            <w:tcW w:w="7400" w:type="dxa"/>
          </w:tcPr>
          <w:p w14:paraId="6EE42151" w14:textId="77777777" w:rsidR="003E531F" w:rsidRPr="00494AF0" w:rsidRDefault="003E531F" w:rsidP="000B5A4E">
            <w:pPr>
              <w:ind w:left="284" w:right="122"/>
              <w:rPr>
                <w:sz w:val="24"/>
                <w:szCs w:val="24"/>
              </w:rPr>
            </w:pPr>
            <w:r w:rsidRPr="00494AF0">
              <w:rPr>
                <w:sz w:val="24"/>
                <w:szCs w:val="24"/>
              </w:rPr>
              <w:t xml:space="preserve">Очень важные слова </w:t>
            </w:r>
          </w:p>
        </w:tc>
        <w:tc>
          <w:tcPr>
            <w:tcW w:w="1105" w:type="dxa"/>
          </w:tcPr>
          <w:p w14:paraId="40DF1876"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100897FF" w14:textId="77777777" w:rsidTr="000B5A4E">
        <w:trPr>
          <w:trHeight w:val="109"/>
        </w:trPr>
        <w:tc>
          <w:tcPr>
            <w:tcW w:w="817" w:type="dxa"/>
          </w:tcPr>
          <w:p w14:paraId="0945B1F2" w14:textId="77777777" w:rsidR="003E531F" w:rsidRPr="00494AF0" w:rsidRDefault="003E531F" w:rsidP="000B5A4E">
            <w:pPr>
              <w:ind w:right="34"/>
              <w:rPr>
                <w:sz w:val="24"/>
                <w:szCs w:val="24"/>
              </w:rPr>
            </w:pPr>
            <w:r w:rsidRPr="00494AF0">
              <w:rPr>
                <w:sz w:val="24"/>
                <w:szCs w:val="24"/>
              </w:rPr>
              <w:lastRenderedPageBreak/>
              <w:t xml:space="preserve"> 23 </w:t>
            </w:r>
          </w:p>
        </w:tc>
        <w:tc>
          <w:tcPr>
            <w:tcW w:w="7400" w:type="dxa"/>
          </w:tcPr>
          <w:p w14:paraId="51C8546C" w14:textId="77777777" w:rsidR="003E531F" w:rsidRPr="00494AF0" w:rsidRDefault="003E531F" w:rsidP="000B5A4E">
            <w:pPr>
              <w:ind w:left="284" w:right="122"/>
              <w:rPr>
                <w:sz w:val="24"/>
                <w:szCs w:val="24"/>
              </w:rPr>
            </w:pPr>
            <w:r w:rsidRPr="00494AF0">
              <w:rPr>
                <w:sz w:val="24"/>
                <w:szCs w:val="24"/>
              </w:rPr>
              <w:t xml:space="preserve">Знакомые незнакомцы. </w:t>
            </w:r>
          </w:p>
        </w:tc>
        <w:tc>
          <w:tcPr>
            <w:tcW w:w="1105" w:type="dxa"/>
          </w:tcPr>
          <w:p w14:paraId="0D5BA654"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7B3F9710" w14:textId="77777777" w:rsidTr="000B5A4E">
        <w:trPr>
          <w:trHeight w:val="109"/>
        </w:trPr>
        <w:tc>
          <w:tcPr>
            <w:tcW w:w="817" w:type="dxa"/>
          </w:tcPr>
          <w:p w14:paraId="34BBBCF2" w14:textId="77777777" w:rsidR="003E531F" w:rsidRPr="00494AF0" w:rsidRDefault="003E531F" w:rsidP="000B5A4E">
            <w:pPr>
              <w:ind w:right="34"/>
              <w:rPr>
                <w:sz w:val="24"/>
                <w:szCs w:val="24"/>
              </w:rPr>
            </w:pPr>
            <w:r w:rsidRPr="00494AF0">
              <w:rPr>
                <w:sz w:val="24"/>
                <w:szCs w:val="24"/>
              </w:rPr>
              <w:t xml:space="preserve"> 24 </w:t>
            </w:r>
          </w:p>
        </w:tc>
        <w:tc>
          <w:tcPr>
            <w:tcW w:w="7400" w:type="dxa"/>
          </w:tcPr>
          <w:p w14:paraId="214C694E" w14:textId="77777777" w:rsidR="003E531F" w:rsidRPr="00494AF0" w:rsidRDefault="003E531F" w:rsidP="000B5A4E">
            <w:pPr>
              <w:ind w:left="284" w:right="122"/>
              <w:rPr>
                <w:sz w:val="24"/>
                <w:szCs w:val="24"/>
              </w:rPr>
            </w:pPr>
            <w:r w:rsidRPr="00494AF0">
              <w:rPr>
                <w:sz w:val="24"/>
                <w:szCs w:val="24"/>
              </w:rPr>
              <w:t xml:space="preserve">Ключ к тексту (основная мысль текста). </w:t>
            </w:r>
          </w:p>
        </w:tc>
        <w:tc>
          <w:tcPr>
            <w:tcW w:w="1105" w:type="dxa"/>
          </w:tcPr>
          <w:p w14:paraId="0B70A391"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398B7EF3" w14:textId="77777777" w:rsidTr="000B5A4E">
        <w:trPr>
          <w:trHeight w:val="109"/>
        </w:trPr>
        <w:tc>
          <w:tcPr>
            <w:tcW w:w="817" w:type="dxa"/>
          </w:tcPr>
          <w:p w14:paraId="51933327" w14:textId="77777777" w:rsidR="003E531F" w:rsidRPr="00494AF0" w:rsidRDefault="003E531F" w:rsidP="000B5A4E">
            <w:pPr>
              <w:ind w:right="34"/>
              <w:rPr>
                <w:sz w:val="24"/>
                <w:szCs w:val="24"/>
              </w:rPr>
            </w:pPr>
            <w:r w:rsidRPr="00494AF0">
              <w:rPr>
                <w:sz w:val="24"/>
                <w:szCs w:val="24"/>
              </w:rPr>
              <w:t xml:space="preserve">25-26 </w:t>
            </w:r>
          </w:p>
        </w:tc>
        <w:tc>
          <w:tcPr>
            <w:tcW w:w="7400" w:type="dxa"/>
          </w:tcPr>
          <w:p w14:paraId="171E4034" w14:textId="77777777" w:rsidR="003E531F" w:rsidRPr="00494AF0" w:rsidRDefault="003E531F" w:rsidP="000B5A4E">
            <w:pPr>
              <w:ind w:left="284" w:right="122"/>
              <w:rPr>
                <w:sz w:val="24"/>
                <w:szCs w:val="24"/>
              </w:rPr>
            </w:pPr>
            <w:r w:rsidRPr="00494AF0">
              <w:rPr>
                <w:sz w:val="24"/>
                <w:szCs w:val="24"/>
              </w:rPr>
              <w:t xml:space="preserve">Оформление текста на письме. Знаки в тексте.Абзацы. </w:t>
            </w:r>
          </w:p>
        </w:tc>
        <w:tc>
          <w:tcPr>
            <w:tcW w:w="1105" w:type="dxa"/>
          </w:tcPr>
          <w:p w14:paraId="7E91C6FB"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5D36988C" w14:textId="77777777" w:rsidTr="000B5A4E">
        <w:trPr>
          <w:trHeight w:val="109"/>
        </w:trPr>
        <w:tc>
          <w:tcPr>
            <w:tcW w:w="817" w:type="dxa"/>
          </w:tcPr>
          <w:p w14:paraId="3791FC2E" w14:textId="77777777" w:rsidR="003E531F" w:rsidRPr="00494AF0" w:rsidRDefault="003E531F" w:rsidP="000B5A4E">
            <w:pPr>
              <w:ind w:right="34"/>
              <w:rPr>
                <w:sz w:val="24"/>
                <w:szCs w:val="24"/>
              </w:rPr>
            </w:pPr>
            <w:r w:rsidRPr="00494AF0">
              <w:rPr>
                <w:sz w:val="24"/>
                <w:szCs w:val="24"/>
              </w:rPr>
              <w:t xml:space="preserve">27-28 </w:t>
            </w:r>
          </w:p>
        </w:tc>
        <w:tc>
          <w:tcPr>
            <w:tcW w:w="7400" w:type="dxa"/>
          </w:tcPr>
          <w:p w14:paraId="76844A9F" w14:textId="77777777" w:rsidR="003E531F" w:rsidRPr="00494AF0" w:rsidRDefault="003E531F" w:rsidP="000B5A4E">
            <w:pPr>
              <w:ind w:left="284" w:right="122"/>
              <w:rPr>
                <w:sz w:val="24"/>
                <w:szCs w:val="24"/>
              </w:rPr>
            </w:pPr>
            <w:r w:rsidRPr="00494AF0">
              <w:rPr>
                <w:sz w:val="24"/>
                <w:szCs w:val="24"/>
              </w:rPr>
              <w:t xml:space="preserve">Как построен текст. </w:t>
            </w:r>
          </w:p>
        </w:tc>
        <w:tc>
          <w:tcPr>
            <w:tcW w:w="1105" w:type="dxa"/>
          </w:tcPr>
          <w:p w14:paraId="4C2FB4C4"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5447778A" w14:textId="77777777" w:rsidTr="000B5A4E">
        <w:trPr>
          <w:trHeight w:val="109"/>
        </w:trPr>
        <w:tc>
          <w:tcPr>
            <w:tcW w:w="817" w:type="dxa"/>
          </w:tcPr>
          <w:p w14:paraId="1287086E" w14:textId="77777777" w:rsidR="003E531F" w:rsidRPr="00494AF0" w:rsidRDefault="003E531F" w:rsidP="000B5A4E">
            <w:pPr>
              <w:ind w:right="34"/>
              <w:rPr>
                <w:sz w:val="24"/>
                <w:szCs w:val="24"/>
              </w:rPr>
            </w:pPr>
            <w:r w:rsidRPr="00494AF0">
              <w:rPr>
                <w:sz w:val="24"/>
                <w:szCs w:val="24"/>
              </w:rPr>
              <w:t xml:space="preserve">29-30 </w:t>
            </w:r>
          </w:p>
        </w:tc>
        <w:tc>
          <w:tcPr>
            <w:tcW w:w="7400" w:type="dxa"/>
          </w:tcPr>
          <w:p w14:paraId="615B2812" w14:textId="77777777" w:rsidR="003E531F" w:rsidRPr="00494AF0" w:rsidRDefault="003E531F" w:rsidP="000B5A4E">
            <w:pPr>
              <w:ind w:left="284" w:right="122"/>
              <w:rPr>
                <w:sz w:val="24"/>
                <w:szCs w:val="24"/>
              </w:rPr>
            </w:pPr>
            <w:r w:rsidRPr="00494AF0">
              <w:rPr>
                <w:sz w:val="24"/>
                <w:szCs w:val="24"/>
              </w:rPr>
              <w:t xml:space="preserve">Обращение. </w:t>
            </w:r>
          </w:p>
        </w:tc>
        <w:tc>
          <w:tcPr>
            <w:tcW w:w="1105" w:type="dxa"/>
          </w:tcPr>
          <w:p w14:paraId="011D18A7"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42073DBF" w14:textId="77777777" w:rsidTr="000B5A4E">
        <w:trPr>
          <w:trHeight w:val="109"/>
        </w:trPr>
        <w:tc>
          <w:tcPr>
            <w:tcW w:w="817" w:type="dxa"/>
          </w:tcPr>
          <w:p w14:paraId="54C1BDCD" w14:textId="77777777" w:rsidR="003E531F" w:rsidRPr="00494AF0" w:rsidRDefault="003E531F" w:rsidP="000B5A4E">
            <w:pPr>
              <w:ind w:right="34"/>
              <w:rPr>
                <w:sz w:val="24"/>
                <w:szCs w:val="24"/>
              </w:rPr>
            </w:pPr>
            <w:r w:rsidRPr="00494AF0">
              <w:rPr>
                <w:sz w:val="24"/>
                <w:szCs w:val="24"/>
              </w:rPr>
              <w:t xml:space="preserve">31-33 </w:t>
            </w:r>
          </w:p>
        </w:tc>
        <w:tc>
          <w:tcPr>
            <w:tcW w:w="7400" w:type="dxa"/>
          </w:tcPr>
          <w:p w14:paraId="279B5085" w14:textId="77777777" w:rsidR="003E531F" w:rsidRPr="00494AF0" w:rsidRDefault="003E531F" w:rsidP="000B5A4E">
            <w:pPr>
              <w:ind w:left="284" w:right="122"/>
              <w:rPr>
                <w:sz w:val="24"/>
                <w:szCs w:val="24"/>
              </w:rPr>
            </w:pPr>
            <w:r w:rsidRPr="00494AF0">
              <w:rPr>
                <w:sz w:val="24"/>
                <w:szCs w:val="24"/>
              </w:rPr>
              <w:t xml:space="preserve">Повторение и обобщение. </w:t>
            </w:r>
          </w:p>
        </w:tc>
        <w:tc>
          <w:tcPr>
            <w:tcW w:w="1105" w:type="dxa"/>
          </w:tcPr>
          <w:p w14:paraId="0C6CB923" w14:textId="77777777" w:rsidR="003E531F" w:rsidRPr="00494AF0" w:rsidRDefault="003E531F" w:rsidP="000B5A4E">
            <w:pPr>
              <w:ind w:left="284" w:right="122"/>
              <w:rPr>
                <w:sz w:val="24"/>
                <w:szCs w:val="24"/>
              </w:rPr>
            </w:pPr>
            <w:r w:rsidRPr="00494AF0">
              <w:rPr>
                <w:sz w:val="24"/>
                <w:szCs w:val="24"/>
              </w:rPr>
              <w:t xml:space="preserve">3 </w:t>
            </w:r>
          </w:p>
        </w:tc>
      </w:tr>
      <w:tr w:rsidR="003E531F" w:rsidRPr="00494AF0" w14:paraId="2C8CD56E" w14:textId="77777777" w:rsidTr="000B5A4E">
        <w:trPr>
          <w:trHeight w:val="109"/>
        </w:trPr>
        <w:tc>
          <w:tcPr>
            <w:tcW w:w="817" w:type="dxa"/>
          </w:tcPr>
          <w:p w14:paraId="2AD88D8C" w14:textId="77777777" w:rsidR="003E531F" w:rsidRPr="00494AF0" w:rsidRDefault="003E531F" w:rsidP="000B5A4E">
            <w:pPr>
              <w:ind w:left="284" w:right="122"/>
              <w:rPr>
                <w:sz w:val="24"/>
                <w:szCs w:val="24"/>
              </w:rPr>
            </w:pPr>
          </w:p>
        </w:tc>
        <w:tc>
          <w:tcPr>
            <w:tcW w:w="7400" w:type="dxa"/>
          </w:tcPr>
          <w:tbl>
            <w:tblPr>
              <w:tblW w:w="0" w:type="auto"/>
              <w:tblBorders>
                <w:top w:val="nil"/>
                <w:left w:val="nil"/>
                <w:bottom w:val="nil"/>
                <w:right w:val="nil"/>
              </w:tblBorders>
              <w:tblLayout w:type="fixed"/>
              <w:tblLook w:val="0000" w:firstRow="0" w:lastRow="0" w:firstColumn="0" w:lastColumn="0" w:noHBand="0" w:noVBand="0"/>
            </w:tblPr>
            <w:tblGrid>
              <w:gridCol w:w="3910"/>
              <w:gridCol w:w="3910"/>
            </w:tblGrid>
            <w:tr w:rsidR="003E531F" w:rsidRPr="00494AF0" w14:paraId="4AAD3EC5" w14:textId="77777777" w:rsidTr="000B5A4E">
              <w:trPr>
                <w:trHeight w:val="109"/>
              </w:trPr>
              <w:tc>
                <w:tcPr>
                  <w:tcW w:w="3910" w:type="dxa"/>
                </w:tcPr>
                <w:p w14:paraId="50BB006F" w14:textId="77777777" w:rsidR="003E531F" w:rsidRPr="00494AF0" w:rsidRDefault="003E531F" w:rsidP="000B5A4E">
                  <w:pPr>
                    <w:ind w:left="284" w:right="122"/>
                    <w:rPr>
                      <w:sz w:val="24"/>
                      <w:szCs w:val="24"/>
                    </w:rPr>
                  </w:pPr>
                  <w:r w:rsidRPr="00494AF0">
                    <w:rPr>
                      <w:sz w:val="24"/>
                      <w:szCs w:val="24"/>
                    </w:rPr>
                    <w:t xml:space="preserve">Итого </w:t>
                  </w:r>
                </w:p>
              </w:tc>
              <w:tc>
                <w:tcPr>
                  <w:tcW w:w="3910" w:type="dxa"/>
                </w:tcPr>
                <w:p w14:paraId="310C9497" w14:textId="77777777" w:rsidR="003E531F" w:rsidRPr="00494AF0" w:rsidRDefault="003E531F" w:rsidP="000B5A4E">
                  <w:pPr>
                    <w:ind w:left="284" w:right="122"/>
                    <w:rPr>
                      <w:sz w:val="24"/>
                      <w:szCs w:val="24"/>
                    </w:rPr>
                  </w:pPr>
                </w:p>
              </w:tc>
            </w:tr>
          </w:tbl>
          <w:p w14:paraId="734DE434" w14:textId="77777777" w:rsidR="003E531F" w:rsidRPr="00494AF0" w:rsidRDefault="003E531F" w:rsidP="000B5A4E">
            <w:pPr>
              <w:ind w:left="284" w:right="122"/>
              <w:rPr>
                <w:sz w:val="24"/>
                <w:szCs w:val="24"/>
              </w:rPr>
            </w:pPr>
          </w:p>
        </w:tc>
        <w:tc>
          <w:tcPr>
            <w:tcW w:w="1105" w:type="dxa"/>
          </w:tcPr>
          <w:p w14:paraId="0E389A87" w14:textId="77777777" w:rsidR="003E531F" w:rsidRPr="00494AF0" w:rsidRDefault="003E531F" w:rsidP="000B5A4E">
            <w:pPr>
              <w:ind w:left="284" w:right="122"/>
              <w:rPr>
                <w:sz w:val="24"/>
                <w:szCs w:val="24"/>
              </w:rPr>
            </w:pPr>
            <w:r w:rsidRPr="00494AF0">
              <w:rPr>
                <w:sz w:val="24"/>
                <w:szCs w:val="24"/>
              </w:rPr>
              <w:t>33</w:t>
            </w:r>
          </w:p>
        </w:tc>
      </w:tr>
    </w:tbl>
    <w:p w14:paraId="31E4B321" w14:textId="77777777" w:rsidR="00DE3EE2" w:rsidRPr="00494AF0" w:rsidRDefault="00DE3EE2" w:rsidP="00494AF0">
      <w:pPr>
        <w:ind w:left="284" w:right="122"/>
        <w:rPr>
          <w:sz w:val="24"/>
          <w:szCs w:val="24"/>
        </w:rPr>
      </w:pPr>
    </w:p>
    <w:p w14:paraId="2DB8CE7C" w14:textId="77777777" w:rsidR="004B02E2" w:rsidRPr="00494AF0" w:rsidRDefault="00DE3EE2" w:rsidP="00DE3EE2">
      <w:pPr>
        <w:ind w:left="284" w:right="122"/>
        <w:jc w:val="center"/>
        <w:rPr>
          <w:sz w:val="24"/>
          <w:szCs w:val="24"/>
        </w:rPr>
      </w:pPr>
      <w:r>
        <w:rPr>
          <w:b/>
          <w:bCs/>
          <w:sz w:val="24"/>
          <w:szCs w:val="24"/>
        </w:rPr>
        <w:br/>
      </w:r>
      <w:r w:rsidRPr="00A873BA">
        <w:rPr>
          <w:b/>
          <w:bCs/>
          <w:sz w:val="24"/>
          <w:szCs w:val="24"/>
        </w:rPr>
        <w:t>Планируемые резуль</w:t>
      </w:r>
      <w:r>
        <w:rPr>
          <w:b/>
          <w:bCs/>
          <w:sz w:val="24"/>
          <w:szCs w:val="24"/>
        </w:rPr>
        <w:t>таты освоения учебного курса</w:t>
      </w:r>
      <w:r w:rsidRPr="00494AF0">
        <w:rPr>
          <w:sz w:val="24"/>
          <w:szCs w:val="24"/>
        </w:rPr>
        <w:t xml:space="preserve"> </w:t>
      </w:r>
      <w:r>
        <w:rPr>
          <w:sz w:val="24"/>
          <w:szCs w:val="24"/>
        </w:rPr>
        <w:t xml:space="preserve">2 </w:t>
      </w:r>
      <w:r w:rsidR="004B02E2" w:rsidRPr="00494AF0">
        <w:rPr>
          <w:sz w:val="24"/>
          <w:szCs w:val="24"/>
        </w:rPr>
        <w:t>класс</w:t>
      </w:r>
    </w:p>
    <w:p w14:paraId="25D62831" w14:textId="77777777" w:rsidR="004B02E2" w:rsidRPr="00494AF0" w:rsidRDefault="004B02E2" w:rsidP="00494AF0">
      <w:pPr>
        <w:ind w:left="284" w:right="122"/>
        <w:rPr>
          <w:sz w:val="24"/>
          <w:szCs w:val="24"/>
        </w:rPr>
      </w:pPr>
      <w:r w:rsidRPr="00494AF0">
        <w:rPr>
          <w:sz w:val="24"/>
          <w:szCs w:val="24"/>
        </w:rPr>
        <w:t xml:space="preserve">Личностными результатами изучения курса риторики во 2-м классе является формирование следующих умений: </w:t>
      </w:r>
    </w:p>
    <w:p w14:paraId="23D09BAC" w14:textId="77777777" w:rsidR="004B02E2" w:rsidRPr="00494AF0" w:rsidRDefault="004B02E2" w:rsidP="00494AF0">
      <w:pPr>
        <w:ind w:left="284" w:right="122"/>
        <w:rPr>
          <w:sz w:val="24"/>
          <w:szCs w:val="24"/>
        </w:rPr>
      </w:pPr>
      <w:r w:rsidRPr="00494AF0">
        <w:rPr>
          <w:sz w:val="24"/>
          <w:szCs w:val="24"/>
        </w:rPr>
        <w:t xml:space="preserve">- осознавать разнообразие речевых ситуаций в жизни человека, условий общения; </w:t>
      </w:r>
    </w:p>
    <w:p w14:paraId="14F0CDFC" w14:textId="77777777" w:rsidR="004B02E2" w:rsidRPr="00494AF0" w:rsidRDefault="004B02E2" w:rsidP="00494AF0">
      <w:pPr>
        <w:ind w:left="284" w:right="122"/>
        <w:rPr>
          <w:sz w:val="24"/>
          <w:szCs w:val="24"/>
        </w:rPr>
      </w:pPr>
      <w:r w:rsidRPr="00494AF0">
        <w:rPr>
          <w:sz w:val="24"/>
          <w:szCs w:val="24"/>
        </w:rPr>
        <w:t xml:space="preserve">- осознавать свои речевые роли в различных коммуникативных ситуациях; </w:t>
      </w:r>
    </w:p>
    <w:p w14:paraId="751AEE5F" w14:textId="77777777" w:rsidR="004B02E2" w:rsidRPr="00494AF0" w:rsidRDefault="004B02E2" w:rsidP="00494AF0">
      <w:pPr>
        <w:ind w:left="284" w:right="122"/>
        <w:rPr>
          <w:sz w:val="24"/>
          <w:szCs w:val="24"/>
        </w:rPr>
      </w:pPr>
      <w:r w:rsidRPr="00494AF0">
        <w:rPr>
          <w:sz w:val="24"/>
          <w:szCs w:val="24"/>
        </w:rPr>
        <w:t xml:space="preserve">- оценивать свои и чужие высказывания с точки зрения их эффективности, соответствия речевой роли в данной ситуации; </w:t>
      </w:r>
    </w:p>
    <w:p w14:paraId="2537AAB3" w14:textId="77777777" w:rsidR="004B02E2" w:rsidRPr="00494AF0" w:rsidRDefault="004B02E2" w:rsidP="00494AF0">
      <w:pPr>
        <w:ind w:left="284" w:right="122"/>
        <w:rPr>
          <w:sz w:val="24"/>
          <w:szCs w:val="24"/>
        </w:rPr>
      </w:pPr>
      <w:r w:rsidRPr="00494AF0">
        <w:rPr>
          <w:sz w:val="24"/>
          <w:szCs w:val="24"/>
        </w:rPr>
        <w:t xml:space="preserve">- анализировать тактичность речевого поведения в семье; </w:t>
      </w:r>
    </w:p>
    <w:p w14:paraId="639C55FD" w14:textId="77777777" w:rsidR="004B02E2" w:rsidRPr="00494AF0" w:rsidRDefault="004B02E2" w:rsidP="00494AF0">
      <w:pPr>
        <w:ind w:left="284" w:right="122"/>
        <w:rPr>
          <w:sz w:val="24"/>
          <w:szCs w:val="24"/>
        </w:rPr>
      </w:pPr>
      <w:r w:rsidRPr="00494AF0">
        <w:rPr>
          <w:sz w:val="24"/>
          <w:szCs w:val="24"/>
        </w:rPr>
        <w:t xml:space="preserve">- объяснять правила вежливого поведения, опирающиеся на учёт особенностей разных коммуникантов. </w:t>
      </w:r>
    </w:p>
    <w:p w14:paraId="7F9BB741" w14:textId="77777777" w:rsidR="004B02E2" w:rsidRPr="00494AF0" w:rsidRDefault="004B02E2" w:rsidP="00494AF0">
      <w:pPr>
        <w:ind w:left="284" w:right="122"/>
        <w:rPr>
          <w:sz w:val="24"/>
          <w:szCs w:val="24"/>
        </w:rPr>
      </w:pPr>
      <w:r w:rsidRPr="00494AF0">
        <w:rPr>
          <w:sz w:val="24"/>
          <w:szCs w:val="24"/>
        </w:rPr>
        <w:t xml:space="preserve">Метапредметными результатами изучения курса "Риторика" является формирование следующих учебных действий: </w:t>
      </w:r>
    </w:p>
    <w:p w14:paraId="13D22B7B" w14:textId="77777777" w:rsidR="004B02E2" w:rsidRPr="00494AF0" w:rsidRDefault="004B02E2" w:rsidP="00494AF0">
      <w:pPr>
        <w:ind w:left="284" w:right="122"/>
        <w:rPr>
          <w:sz w:val="24"/>
          <w:szCs w:val="24"/>
        </w:rPr>
      </w:pPr>
      <w:r w:rsidRPr="00494AF0">
        <w:rPr>
          <w:sz w:val="24"/>
          <w:szCs w:val="24"/>
        </w:rPr>
        <w:t xml:space="preserve">- формулировать задачу чтения, выбирать вид чтения (ознакомительное, изучающее); </w:t>
      </w:r>
    </w:p>
    <w:p w14:paraId="00DAD2B2" w14:textId="77777777" w:rsidR="004B02E2" w:rsidRPr="00494AF0" w:rsidRDefault="004B02E2" w:rsidP="00494AF0">
      <w:pPr>
        <w:ind w:left="284" w:right="122"/>
        <w:rPr>
          <w:sz w:val="24"/>
          <w:szCs w:val="24"/>
        </w:rPr>
      </w:pPr>
      <w:r w:rsidRPr="00494AF0">
        <w:rPr>
          <w:sz w:val="24"/>
          <w:szCs w:val="24"/>
        </w:rPr>
        <w:t xml:space="preserve">- пользоваться приёмами чтения учебного текста: ставить вопрос к заголовку и от заголовка, выделять ключевые слова; </w:t>
      </w:r>
    </w:p>
    <w:p w14:paraId="65D1B54D" w14:textId="77777777" w:rsidR="004B02E2" w:rsidRPr="00494AF0" w:rsidRDefault="004B02E2" w:rsidP="00494AF0">
      <w:pPr>
        <w:ind w:left="284" w:right="122"/>
        <w:rPr>
          <w:sz w:val="24"/>
          <w:szCs w:val="24"/>
        </w:rPr>
      </w:pPr>
      <w:r w:rsidRPr="00494AF0">
        <w:rPr>
          <w:sz w:val="24"/>
          <w:szCs w:val="24"/>
        </w:rPr>
        <w:t>- отличать подробный пересказ от краткого;</w:t>
      </w:r>
    </w:p>
    <w:p w14:paraId="3925457B" w14:textId="77777777" w:rsidR="004B02E2" w:rsidRPr="00494AF0" w:rsidRDefault="004B02E2" w:rsidP="00494AF0">
      <w:pPr>
        <w:ind w:left="284" w:right="122"/>
        <w:rPr>
          <w:sz w:val="24"/>
          <w:szCs w:val="24"/>
        </w:rPr>
      </w:pPr>
      <w:r w:rsidRPr="00494AF0">
        <w:rPr>
          <w:sz w:val="24"/>
          <w:szCs w:val="24"/>
        </w:rPr>
        <w:t xml:space="preserve">- знать два основных приёма сжатия (компрессии) текста для реализации краткого пересказа; </w:t>
      </w:r>
    </w:p>
    <w:p w14:paraId="65E7644F" w14:textId="77777777" w:rsidR="004B02E2" w:rsidRPr="00494AF0" w:rsidRDefault="004B02E2" w:rsidP="00494AF0">
      <w:pPr>
        <w:ind w:left="284" w:right="122"/>
        <w:rPr>
          <w:sz w:val="24"/>
          <w:szCs w:val="24"/>
        </w:rPr>
      </w:pPr>
      <w:r w:rsidRPr="00494AF0">
        <w:rPr>
          <w:sz w:val="24"/>
          <w:szCs w:val="24"/>
        </w:rPr>
        <w:t xml:space="preserve">- пользоваться приёмами сжатия текста для продуцирования сжатого пересказа; </w:t>
      </w:r>
    </w:p>
    <w:p w14:paraId="790028BA" w14:textId="77777777" w:rsidR="004B02E2" w:rsidRPr="00494AF0" w:rsidRDefault="004B02E2" w:rsidP="00494AF0">
      <w:pPr>
        <w:ind w:left="284" w:right="122"/>
        <w:rPr>
          <w:sz w:val="24"/>
          <w:szCs w:val="24"/>
        </w:rPr>
      </w:pPr>
      <w:r w:rsidRPr="00494AF0">
        <w:rPr>
          <w:sz w:val="24"/>
          <w:szCs w:val="24"/>
        </w:rPr>
        <w:t xml:space="preserve">- пользоваться приёмами слушания: фиксировать тему (заголовок), ключевые слова; </w:t>
      </w:r>
    </w:p>
    <w:p w14:paraId="16275558" w14:textId="77777777" w:rsidR="004B02E2" w:rsidRPr="00494AF0" w:rsidRDefault="004B02E2" w:rsidP="00494AF0">
      <w:pPr>
        <w:ind w:left="284" w:right="122"/>
        <w:rPr>
          <w:sz w:val="24"/>
          <w:szCs w:val="24"/>
        </w:rPr>
      </w:pPr>
      <w:r w:rsidRPr="00494AF0">
        <w:rPr>
          <w:sz w:val="24"/>
          <w:szCs w:val="24"/>
        </w:rPr>
        <w:t xml:space="preserve">- реализовывать устные и письменные рассуждения как текстов определённой структуры, определять цель рассуждения (доказать, объяснить), формулировать тезис (то, что доказывается или объясняется) и приводить в качестве доказательства ссылку на правило, закон; </w:t>
      </w:r>
    </w:p>
    <w:p w14:paraId="7E01C87D" w14:textId="77777777" w:rsidR="004B02E2" w:rsidRPr="00494AF0" w:rsidRDefault="004B02E2" w:rsidP="00494AF0">
      <w:pPr>
        <w:ind w:left="284" w:right="122"/>
        <w:rPr>
          <w:sz w:val="24"/>
          <w:szCs w:val="24"/>
        </w:rPr>
      </w:pPr>
      <w:r w:rsidRPr="00494AF0">
        <w:rPr>
          <w:sz w:val="24"/>
          <w:szCs w:val="24"/>
        </w:rPr>
        <w:t xml:space="preserve">- реализовывать устные и письменные высказывания - описания хорошо знакомых предметов, животных, подчиняя описание его основной мысли, анализировать и учитывать особенности описания в учебно-научной речи; </w:t>
      </w:r>
    </w:p>
    <w:p w14:paraId="2575541B" w14:textId="77777777" w:rsidR="004B02E2" w:rsidRPr="00494AF0" w:rsidRDefault="004B02E2" w:rsidP="00494AF0">
      <w:pPr>
        <w:ind w:left="284" w:right="122"/>
        <w:rPr>
          <w:sz w:val="24"/>
          <w:szCs w:val="24"/>
        </w:rPr>
      </w:pPr>
      <w:r w:rsidRPr="00494AF0">
        <w:rPr>
          <w:sz w:val="24"/>
          <w:szCs w:val="24"/>
        </w:rPr>
        <w:t xml:space="preserve">- при выполнении некоторых заданий учебника осознавать недостаток информации, использоватьдополнительные сведения из словарей; </w:t>
      </w:r>
    </w:p>
    <w:p w14:paraId="21284A7B" w14:textId="77777777" w:rsidR="004B02E2" w:rsidRPr="00494AF0" w:rsidRDefault="004B02E2" w:rsidP="00494AF0">
      <w:pPr>
        <w:ind w:left="284" w:right="122"/>
        <w:rPr>
          <w:sz w:val="24"/>
          <w:szCs w:val="24"/>
        </w:rPr>
      </w:pPr>
      <w:r w:rsidRPr="00494AF0">
        <w:rPr>
          <w:sz w:val="24"/>
          <w:szCs w:val="24"/>
        </w:rPr>
        <w:t xml:space="preserve">- делать выводы и обобщения в результате совместной работы класса. </w:t>
      </w:r>
    </w:p>
    <w:p w14:paraId="21BE0CC7" w14:textId="77777777" w:rsidR="004B02E2" w:rsidRPr="00494AF0" w:rsidRDefault="004B02E2" w:rsidP="00494AF0">
      <w:pPr>
        <w:ind w:left="284" w:right="122"/>
        <w:rPr>
          <w:sz w:val="24"/>
          <w:szCs w:val="24"/>
        </w:rPr>
      </w:pPr>
      <w:r w:rsidRPr="00494AF0">
        <w:rPr>
          <w:sz w:val="24"/>
          <w:szCs w:val="24"/>
        </w:rPr>
        <w:t xml:space="preserve">Предметными результатами изучения курса "Риторика" является формирование следующих умений: </w:t>
      </w:r>
    </w:p>
    <w:p w14:paraId="12FCFBB2" w14:textId="77777777" w:rsidR="004B02E2" w:rsidRPr="00494AF0" w:rsidRDefault="004B02E2" w:rsidP="00494AF0">
      <w:pPr>
        <w:ind w:left="284" w:right="122"/>
        <w:rPr>
          <w:sz w:val="24"/>
          <w:szCs w:val="24"/>
        </w:rPr>
      </w:pPr>
      <w:r w:rsidRPr="00494AF0">
        <w:rPr>
          <w:sz w:val="24"/>
          <w:szCs w:val="24"/>
        </w:rPr>
        <w:t xml:space="preserve">- характеризовать речь (как успешную или неуспешную) с точки зрения решения поставленной коммуникативной задачи; </w:t>
      </w:r>
    </w:p>
    <w:p w14:paraId="0E50A77F" w14:textId="77777777" w:rsidR="004B02E2" w:rsidRPr="00494AF0" w:rsidRDefault="004B02E2" w:rsidP="00494AF0">
      <w:pPr>
        <w:ind w:left="284" w:right="122"/>
        <w:rPr>
          <w:sz w:val="24"/>
          <w:szCs w:val="24"/>
        </w:rPr>
      </w:pPr>
      <w:r w:rsidRPr="00494AF0">
        <w:rPr>
          <w:sz w:val="24"/>
          <w:szCs w:val="24"/>
        </w:rPr>
        <w:t xml:space="preserve">- определять вид речевой деятельности, характеризовать её особенности; </w:t>
      </w:r>
    </w:p>
    <w:p w14:paraId="47365FB8" w14:textId="77777777" w:rsidR="004B02E2" w:rsidRPr="00494AF0" w:rsidRDefault="004B02E2" w:rsidP="00494AF0">
      <w:pPr>
        <w:ind w:left="284" w:right="122"/>
        <w:rPr>
          <w:sz w:val="24"/>
          <w:szCs w:val="24"/>
        </w:rPr>
      </w:pPr>
      <w:r w:rsidRPr="00494AF0">
        <w:rPr>
          <w:sz w:val="24"/>
          <w:szCs w:val="24"/>
        </w:rPr>
        <w:t xml:space="preserve">- планировать адекватный для данной ситуации вид речевой деятельности; </w:t>
      </w:r>
    </w:p>
    <w:p w14:paraId="0C02F29C" w14:textId="77777777" w:rsidR="004B02E2" w:rsidRPr="00494AF0" w:rsidRDefault="004B02E2" w:rsidP="00494AF0">
      <w:pPr>
        <w:ind w:left="284" w:right="122"/>
        <w:rPr>
          <w:sz w:val="24"/>
          <w:szCs w:val="24"/>
        </w:rPr>
      </w:pPr>
      <w:r w:rsidRPr="00494AF0">
        <w:rPr>
          <w:sz w:val="24"/>
          <w:szCs w:val="24"/>
        </w:rPr>
        <w:t xml:space="preserve">- осознавать значение тона, смыслового ударения как несловесных средств устного общения; </w:t>
      </w:r>
    </w:p>
    <w:p w14:paraId="6821F933" w14:textId="77777777" w:rsidR="004B02E2" w:rsidRPr="00494AF0" w:rsidRDefault="004B02E2" w:rsidP="00494AF0">
      <w:pPr>
        <w:ind w:left="284" w:right="122"/>
        <w:rPr>
          <w:sz w:val="24"/>
          <w:szCs w:val="24"/>
        </w:rPr>
      </w:pPr>
      <w:r w:rsidRPr="00494AF0">
        <w:rPr>
          <w:sz w:val="24"/>
          <w:szCs w:val="24"/>
        </w:rPr>
        <w:t xml:space="preserve">- уместно пользоваться изученными свойствами устной речи для реализации задачи своего высказывания; </w:t>
      </w:r>
    </w:p>
    <w:p w14:paraId="7A621202" w14:textId="77777777" w:rsidR="004B02E2" w:rsidRPr="00494AF0" w:rsidRDefault="004B02E2" w:rsidP="00494AF0">
      <w:pPr>
        <w:ind w:left="284" w:right="122"/>
        <w:rPr>
          <w:sz w:val="24"/>
          <w:szCs w:val="24"/>
        </w:rPr>
      </w:pPr>
      <w:r w:rsidRPr="00494AF0">
        <w:rPr>
          <w:sz w:val="24"/>
          <w:szCs w:val="24"/>
        </w:rPr>
        <w:t xml:space="preserve">- оценивать правильность речи с точки зрения (известных ученикам) орфоэпических, грамматических, лексических норм, обращаться к нормативным словарям за справкой; </w:t>
      </w:r>
    </w:p>
    <w:p w14:paraId="1F59D9EE" w14:textId="77777777" w:rsidR="004B02E2" w:rsidRPr="00494AF0" w:rsidRDefault="004B02E2" w:rsidP="00494AF0">
      <w:pPr>
        <w:ind w:left="284" w:right="122"/>
        <w:rPr>
          <w:sz w:val="24"/>
          <w:szCs w:val="24"/>
        </w:rPr>
      </w:pPr>
      <w:r w:rsidRPr="00494AF0">
        <w:rPr>
          <w:sz w:val="24"/>
          <w:szCs w:val="24"/>
        </w:rPr>
        <w:t xml:space="preserve">- анализировать уместность, эффективность реализации речевых жанров просьбы, вежливого отказа на просьбу в различных ситуациях общения; </w:t>
      </w:r>
    </w:p>
    <w:p w14:paraId="550A3509" w14:textId="77777777" w:rsidR="004B02E2" w:rsidRPr="00494AF0" w:rsidRDefault="004B02E2" w:rsidP="00494AF0">
      <w:pPr>
        <w:ind w:left="284" w:right="122"/>
        <w:rPr>
          <w:sz w:val="24"/>
          <w:szCs w:val="24"/>
        </w:rPr>
      </w:pPr>
      <w:r w:rsidRPr="00494AF0">
        <w:rPr>
          <w:sz w:val="24"/>
          <w:szCs w:val="24"/>
        </w:rPr>
        <w:t xml:space="preserve">- продуцировать уместные, эффективные жанры просьбы и вежливого отказа, применительно к разным ситуациям общения; </w:t>
      </w:r>
    </w:p>
    <w:p w14:paraId="03A16F3E" w14:textId="77777777" w:rsidR="004B02E2" w:rsidRPr="00494AF0" w:rsidRDefault="004B02E2" w:rsidP="00494AF0">
      <w:pPr>
        <w:ind w:left="284" w:right="122"/>
        <w:rPr>
          <w:sz w:val="24"/>
          <w:szCs w:val="24"/>
        </w:rPr>
      </w:pPr>
      <w:r w:rsidRPr="00494AF0">
        <w:rPr>
          <w:sz w:val="24"/>
          <w:szCs w:val="24"/>
        </w:rPr>
        <w:t xml:space="preserve">- определять тему, основную мысль несложного текста; </w:t>
      </w:r>
    </w:p>
    <w:p w14:paraId="63355040" w14:textId="77777777" w:rsidR="004B02E2" w:rsidRPr="00494AF0" w:rsidRDefault="004B02E2" w:rsidP="00494AF0">
      <w:pPr>
        <w:ind w:left="284" w:right="122"/>
        <w:rPr>
          <w:sz w:val="24"/>
          <w:szCs w:val="24"/>
        </w:rPr>
      </w:pPr>
      <w:r w:rsidRPr="00494AF0">
        <w:rPr>
          <w:sz w:val="24"/>
          <w:szCs w:val="24"/>
        </w:rPr>
        <w:lastRenderedPageBreak/>
        <w:t xml:space="preserve">- определять структурно-смысловые части текста (начало, основную часть, концовку); </w:t>
      </w:r>
    </w:p>
    <w:p w14:paraId="0F547FF8" w14:textId="77777777" w:rsidR="004B02E2" w:rsidRPr="00494AF0" w:rsidRDefault="004B02E2" w:rsidP="00494AF0">
      <w:pPr>
        <w:ind w:left="284" w:right="122"/>
        <w:rPr>
          <w:sz w:val="24"/>
          <w:szCs w:val="24"/>
        </w:rPr>
      </w:pPr>
      <w:r w:rsidRPr="00494AF0">
        <w:rPr>
          <w:sz w:val="24"/>
          <w:szCs w:val="24"/>
        </w:rPr>
        <w:t xml:space="preserve">- подбирать заголовки к готовым и продуцируемым текстам (в соответствии с темой, основной мыслью и т.д.); </w:t>
      </w:r>
    </w:p>
    <w:p w14:paraId="37BE02F8" w14:textId="77777777" w:rsidR="004B02E2" w:rsidRPr="00494AF0" w:rsidRDefault="004B02E2" w:rsidP="00494AF0">
      <w:pPr>
        <w:ind w:left="284" w:right="122"/>
        <w:rPr>
          <w:sz w:val="24"/>
          <w:szCs w:val="24"/>
        </w:rPr>
      </w:pPr>
      <w:r w:rsidRPr="00494AF0">
        <w:rPr>
          <w:sz w:val="24"/>
          <w:szCs w:val="24"/>
        </w:rPr>
        <w:t xml:space="preserve">- анализировать и продуцировать невыдуманные рассказы, соотносить речевое содержание рассказа с задачей рассказчика; </w:t>
      </w:r>
    </w:p>
    <w:p w14:paraId="0F84AE93" w14:textId="77777777" w:rsidR="004B02E2" w:rsidRPr="00494AF0" w:rsidRDefault="004B02E2" w:rsidP="00494AF0">
      <w:pPr>
        <w:ind w:left="284" w:right="122"/>
        <w:rPr>
          <w:sz w:val="24"/>
          <w:szCs w:val="24"/>
        </w:rPr>
      </w:pPr>
      <w:r w:rsidRPr="00494AF0">
        <w:rPr>
          <w:sz w:val="24"/>
          <w:szCs w:val="24"/>
        </w:rPr>
        <w:t xml:space="preserve">- разыгрывать диалоги, пользуясь риторическими заданиями учебника; </w:t>
      </w:r>
    </w:p>
    <w:p w14:paraId="702A0601" w14:textId="77777777" w:rsidR="004B02E2" w:rsidRPr="00494AF0" w:rsidRDefault="004B02E2" w:rsidP="00494AF0">
      <w:pPr>
        <w:ind w:left="284" w:right="122"/>
        <w:rPr>
          <w:sz w:val="24"/>
          <w:szCs w:val="24"/>
        </w:rPr>
      </w:pPr>
      <w:r w:rsidRPr="00494AF0">
        <w:rPr>
          <w:sz w:val="24"/>
          <w:szCs w:val="24"/>
        </w:rPr>
        <w:t xml:space="preserve">- сочинять продолжение диалогов разных персонажей, сказочных историй; </w:t>
      </w:r>
    </w:p>
    <w:p w14:paraId="173554F1" w14:textId="77777777" w:rsidR="004B02E2" w:rsidRDefault="004B02E2" w:rsidP="00494AF0">
      <w:pPr>
        <w:ind w:left="284" w:right="122"/>
        <w:rPr>
          <w:sz w:val="24"/>
          <w:szCs w:val="24"/>
        </w:rPr>
      </w:pPr>
      <w:r w:rsidRPr="00494AF0">
        <w:rPr>
          <w:sz w:val="24"/>
          <w:szCs w:val="24"/>
        </w:rPr>
        <w:t xml:space="preserve">- давать оценку невежливому речевому поведению. </w:t>
      </w:r>
    </w:p>
    <w:p w14:paraId="74086FB3" w14:textId="77777777" w:rsidR="00DE3EE2" w:rsidRDefault="00DE3EE2" w:rsidP="00494AF0">
      <w:pPr>
        <w:ind w:left="284" w:right="122"/>
        <w:rPr>
          <w:sz w:val="24"/>
          <w:szCs w:val="24"/>
        </w:rPr>
      </w:pPr>
    </w:p>
    <w:p w14:paraId="02B2112E" w14:textId="77777777" w:rsidR="00DE3EE2" w:rsidRPr="00DE3EE2" w:rsidRDefault="00DE3EE2" w:rsidP="00DE3EE2">
      <w:pPr>
        <w:ind w:left="284" w:right="122"/>
        <w:rPr>
          <w:b/>
          <w:sz w:val="24"/>
          <w:szCs w:val="24"/>
        </w:rPr>
      </w:pPr>
      <w:r w:rsidRPr="00DE3EE2">
        <w:rPr>
          <w:b/>
          <w:sz w:val="24"/>
          <w:szCs w:val="24"/>
        </w:rPr>
        <w:t>Содержание курса</w:t>
      </w:r>
    </w:p>
    <w:p w14:paraId="0449BB9A" w14:textId="77777777" w:rsidR="00DE3EE2" w:rsidRPr="00494AF0" w:rsidRDefault="00DE3EE2" w:rsidP="00DE3EE2">
      <w:pPr>
        <w:ind w:left="284" w:right="122"/>
        <w:rPr>
          <w:sz w:val="24"/>
          <w:szCs w:val="24"/>
        </w:rPr>
      </w:pPr>
      <w:r w:rsidRPr="00494AF0">
        <w:rPr>
          <w:sz w:val="24"/>
          <w:szCs w:val="24"/>
        </w:rPr>
        <w:t xml:space="preserve">2 класс (34 часа) </w:t>
      </w:r>
    </w:p>
    <w:p w14:paraId="1BAEA4AB" w14:textId="77777777" w:rsidR="00DE3EE2" w:rsidRPr="00494AF0" w:rsidRDefault="00DE3EE2" w:rsidP="00DE3EE2">
      <w:pPr>
        <w:ind w:left="284" w:right="122"/>
        <w:rPr>
          <w:sz w:val="24"/>
          <w:szCs w:val="24"/>
        </w:rPr>
      </w:pPr>
      <w:r w:rsidRPr="00494AF0">
        <w:rPr>
          <w:sz w:val="24"/>
          <w:szCs w:val="24"/>
        </w:rPr>
        <w:t xml:space="preserve">ОБЩЕНИЕ. Чему учит риторика. Что такое успешное общение. </w:t>
      </w:r>
    </w:p>
    <w:p w14:paraId="15EFF48E" w14:textId="77777777" w:rsidR="00DE3EE2" w:rsidRPr="00494AF0" w:rsidRDefault="00DE3EE2" w:rsidP="00DE3EE2">
      <w:pPr>
        <w:ind w:left="284" w:right="122"/>
        <w:rPr>
          <w:sz w:val="24"/>
          <w:szCs w:val="24"/>
        </w:rPr>
      </w:pPr>
      <w:r w:rsidRPr="00494AF0">
        <w:rPr>
          <w:sz w:val="24"/>
          <w:szCs w:val="24"/>
        </w:rPr>
        <w:t xml:space="preserve">Речевая (коммуникативная) ситуация. Кто (адресант) говорит (пишет) - кому (адресат) - что - скакой целью. Речевые роли (в семье, школе и т.д.). </w:t>
      </w:r>
    </w:p>
    <w:p w14:paraId="318597E8" w14:textId="77777777" w:rsidR="00DE3EE2" w:rsidRPr="00494AF0" w:rsidRDefault="00DE3EE2" w:rsidP="00DE3EE2">
      <w:pPr>
        <w:ind w:left="284" w:right="122"/>
        <w:rPr>
          <w:sz w:val="24"/>
          <w:szCs w:val="24"/>
        </w:rPr>
      </w:pPr>
      <w:r w:rsidRPr="00494AF0">
        <w:rPr>
          <w:sz w:val="24"/>
          <w:szCs w:val="24"/>
        </w:rPr>
        <w:t xml:space="preserve">Виды общения. Общение в быту (обыденное - повседневное); общение личное: один - один (два - три). </w:t>
      </w:r>
    </w:p>
    <w:p w14:paraId="6D2176D5" w14:textId="77777777" w:rsidR="00DE3EE2" w:rsidRPr="00494AF0" w:rsidRDefault="00DE3EE2" w:rsidP="00DE3EE2">
      <w:pPr>
        <w:ind w:left="284" w:right="122"/>
        <w:rPr>
          <w:sz w:val="24"/>
          <w:szCs w:val="24"/>
        </w:rPr>
      </w:pPr>
      <w:r w:rsidRPr="00494AF0">
        <w:rPr>
          <w:sz w:val="24"/>
          <w:szCs w:val="24"/>
        </w:rPr>
        <w:t xml:space="preserve">Речевая деятельность. Четыре вида речевой деятельности. Говорить - слушать, их взаимосвязь. Писать - читать, их взаимосвязь. </w:t>
      </w:r>
    </w:p>
    <w:p w14:paraId="37D8BFE1" w14:textId="77777777" w:rsidR="00DE3EE2" w:rsidRPr="00494AF0" w:rsidRDefault="00DE3EE2" w:rsidP="00DE3EE2">
      <w:pPr>
        <w:ind w:left="284" w:right="122"/>
        <w:rPr>
          <w:sz w:val="24"/>
          <w:szCs w:val="24"/>
        </w:rPr>
      </w:pPr>
      <w:r w:rsidRPr="00494AF0">
        <w:rPr>
          <w:sz w:val="24"/>
          <w:szCs w:val="24"/>
        </w:rPr>
        <w:t xml:space="preserve">Слушание. Приёмы слушания: фиксация темы (заголовка) высказывания и непонятных слов. </w:t>
      </w:r>
    </w:p>
    <w:p w14:paraId="1145EB97" w14:textId="77777777" w:rsidR="00DE3EE2" w:rsidRPr="00494AF0" w:rsidRDefault="00DE3EE2" w:rsidP="00DE3EE2">
      <w:pPr>
        <w:ind w:left="284" w:right="122"/>
        <w:rPr>
          <w:sz w:val="24"/>
          <w:szCs w:val="24"/>
        </w:rPr>
      </w:pPr>
      <w:r w:rsidRPr="00494AF0">
        <w:rPr>
          <w:sz w:val="24"/>
          <w:szCs w:val="24"/>
        </w:rPr>
        <w:t xml:space="preserve">Говорение. Основной тон, смысловое ударение, темп, громкость высказывания; их соответствие речевой задаче. </w:t>
      </w:r>
    </w:p>
    <w:p w14:paraId="426BB2F5" w14:textId="77777777" w:rsidR="00DE3EE2" w:rsidRPr="00494AF0" w:rsidRDefault="00DE3EE2" w:rsidP="00DE3EE2">
      <w:pPr>
        <w:ind w:left="284" w:right="122"/>
        <w:rPr>
          <w:sz w:val="24"/>
          <w:szCs w:val="24"/>
        </w:rPr>
      </w:pPr>
      <w:r w:rsidRPr="00494AF0">
        <w:rPr>
          <w:sz w:val="24"/>
          <w:szCs w:val="24"/>
        </w:rPr>
        <w:t xml:space="preserve">Чтение. Изучающее чтение. Приёмы чтения учебного текста: постановка вопроса к заголовку и от заголовка, выделение ключевых слов (в связи с пересказом). </w:t>
      </w:r>
    </w:p>
    <w:p w14:paraId="38BD3633" w14:textId="77777777" w:rsidR="00DE3EE2" w:rsidRPr="00494AF0" w:rsidRDefault="00DE3EE2" w:rsidP="00DE3EE2">
      <w:pPr>
        <w:ind w:left="284" w:right="122"/>
        <w:rPr>
          <w:sz w:val="24"/>
          <w:szCs w:val="24"/>
        </w:rPr>
      </w:pPr>
      <w:r w:rsidRPr="00494AF0">
        <w:rPr>
          <w:sz w:val="24"/>
          <w:szCs w:val="24"/>
        </w:rPr>
        <w:t xml:space="preserve">Письменная речь. Способы правки текста. Вычеркивание ненужного (лишнего), замена слов (словосочетаний и т.д.), вставка необходимого и т.д. </w:t>
      </w:r>
    </w:p>
    <w:p w14:paraId="4DD50A29" w14:textId="77777777" w:rsidR="00DE3EE2" w:rsidRPr="00494AF0" w:rsidRDefault="00DE3EE2" w:rsidP="00DE3EE2">
      <w:pPr>
        <w:ind w:left="284" w:right="122"/>
        <w:rPr>
          <w:sz w:val="24"/>
          <w:szCs w:val="24"/>
        </w:rPr>
      </w:pPr>
      <w:r w:rsidRPr="00494AF0">
        <w:rPr>
          <w:sz w:val="24"/>
          <w:szCs w:val="24"/>
        </w:rPr>
        <w:t xml:space="preserve">Правильная и хорошая эффективная речь. Речь правильная и неправильная (с нарушением норм литературного языка). Речь хорошая (успешная, эффективная). </w:t>
      </w:r>
    </w:p>
    <w:p w14:paraId="00F39340" w14:textId="77777777" w:rsidR="00DE3EE2" w:rsidRPr="00494AF0" w:rsidRDefault="00DE3EE2" w:rsidP="00DE3EE2">
      <w:pPr>
        <w:ind w:left="284" w:right="122"/>
        <w:rPr>
          <w:sz w:val="24"/>
          <w:szCs w:val="24"/>
        </w:rPr>
      </w:pPr>
      <w:r w:rsidRPr="00494AF0">
        <w:rPr>
          <w:sz w:val="24"/>
          <w:szCs w:val="24"/>
        </w:rPr>
        <w:t xml:space="preserve">ТЕКСТ. РЕЧЕВЫЕ ЖАНРЫ. Тематическое единство как признак текста. Типы заголовков. Основная мысль текста. Структурно-смысловые части в разных текстах. </w:t>
      </w:r>
    </w:p>
    <w:p w14:paraId="1B64B540" w14:textId="77777777" w:rsidR="00DE3EE2" w:rsidRPr="00494AF0" w:rsidRDefault="00DE3EE2" w:rsidP="00DE3EE2">
      <w:pPr>
        <w:ind w:left="284" w:right="122"/>
        <w:rPr>
          <w:sz w:val="24"/>
          <w:szCs w:val="24"/>
        </w:rPr>
      </w:pPr>
      <w:r w:rsidRPr="00494AF0">
        <w:rPr>
          <w:sz w:val="24"/>
          <w:szCs w:val="24"/>
        </w:rPr>
        <w:t xml:space="preserve">Типы текстов. </w:t>
      </w:r>
    </w:p>
    <w:p w14:paraId="018A182B" w14:textId="77777777" w:rsidR="00DE3EE2" w:rsidRPr="00494AF0" w:rsidRDefault="00DE3EE2" w:rsidP="00DE3EE2">
      <w:pPr>
        <w:ind w:left="284" w:right="122"/>
        <w:rPr>
          <w:sz w:val="24"/>
          <w:szCs w:val="24"/>
        </w:rPr>
      </w:pPr>
      <w:r w:rsidRPr="00494AF0">
        <w:rPr>
          <w:sz w:val="24"/>
          <w:szCs w:val="24"/>
        </w:rPr>
        <w:t xml:space="preserve">Рассуждения с целью объяснения или доказательства. Основная мысль (тезис) в рассуждении. Смысловые части рассуждения. Пример и правило в рассуждении. </w:t>
      </w:r>
    </w:p>
    <w:p w14:paraId="29CDE647" w14:textId="77777777" w:rsidR="00DE3EE2" w:rsidRPr="00494AF0" w:rsidRDefault="00DE3EE2" w:rsidP="00DE3EE2">
      <w:pPr>
        <w:ind w:left="284" w:right="122"/>
        <w:rPr>
          <w:sz w:val="24"/>
          <w:szCs w:val="24"/>
        </w:rPr>
      </w:pPr>
      <w:r w:rsidRPr="00494AF0">
        <w:rPr>
          <w:sz w:val="24"/>
          <w:szCs w:val="24"/>
        </w:rPr>
        <w:t xml:space="preserve">Описание в учебной речи, его цель, основные части. Описание в объявлении. Описание-загадка. </w:t>
      </w:r>
    </w:p>
    <w:p w14:paraId="5B07F9E9" w14:textId="77777777" w:rsidR="00DE3EE2" w:rsidRPr="00494AF0" w:rsidRDefault="00DE3EE2" w:rsidP="00DE3EE2">
      <w:pPr>
        <w:ind w:left="284" w:right="122"/>
        <w:rPr>
          <w:sz w:val="24"/>
          <w:szCs w:val="24"/>
        </w:rPr>
      </w:pPr>
      <w:r w:rsidRPr="00494AF0">
        <w:rPr>
          <w:sz w:val="24"/>
          <w:szCs w:val="24"/>
        </w:rPr>
        <w:t xml:space="preserve">Невыдуманный рассказ (о себе). </w:t>
      </w:r>
    </w:p>
    <w:p w14:paraId="5C0B519C" w14:textId="77777777" w:rsidR="00DE3EE2" w:rsidRPr="00494AF0" w:rsidRDefault="00DE3EE2" w:rsidP="00DE3EE2">
      <w:pPr>
        <w:ind w:left="284" w:right="122"/>
        <w:rPr>
          <w:sz w:val="24"/>
          <w:szCs w:val="24"/>
        </w:rPr>
      </w:pPr>
      <w:r w:rsidRPr="00494AF0">
        <w:rPr>
          <w:sz w:val="24"/>
          <w:szCs w:val="24"/>
        </w:rPr>
        <w:t xml:space="preserve">Вторичные тексты. Понятие о пересказе. Подробный пересказ (устный). Краткий пересказ (устный). Способы сжатия текста. Отзыв-отклик (экспромт) о книге, фильме, телепередаче. </w:t>
      </w:r>
    </w:p>
    <w:p w14:paraId="3946B214" w14:textId="77777777" w:rsidR="00DE3EE2" w:rsidRPr="00494AF0" w:rsidRDefault="00DE3EE2" w:rsidP="00DE3EE2">
      <w:pPr>
        <w:ind w:left="284" w:right="122"/>
        <w:rPr>
          <w:sz w:val="24"/>
          <w:szCs w:val="24"/>
        </w:rPr>
      </w:pPr>
      <w:r w:rsidRPr="00494AF0">
        <w:rPr>
          <w:sz w:val="24"/>
          <w:szCs w:val="24"/>
        </w:rPr>
        <w:t xml:space="preserve">Речевой этикет. Способы выражения вежливой речи. Этикетные средства в устной и письменной речи. </w:t>
      </w:r>
    </w:p>
    <w:p w14:paraId="682A6C06" w14:textId="77777777" w:rsidR="00DE3EE2" w:rsidRPr="00494AF0" w:rsidRDefault="00DE3EE2" w:rsidP="00DE3EE2">
      <w:pPr>
        <w:ind w:left="284" w:right="122"/>
        <w:rPr>
          <w:sz w:val="24"/>
          <w:szCs w:val="24"/>
        </w:rPr>
      </w:pPr>
      <w:r w:rsidRPr="00494AF0">
        <w:rPr>
          <w:sz w:val="24"/>
          <w:szCs w:val="24"/>
        </w:rPr>
        <w:t xml:space="preserve">Этикетные речевые жанры. Просьба. Скрытая просьба. Приглашение. Согласие. Вежливый отказ. </w:t>
      </w:r>
    </w:p>
    <w:p w14:paraId="3E7F1C50" w14:textId="77777777" w:rsidR="00DE3EE2" w:rsidRDefault="00DE3EE2" w:rsidP="00DE3EE2">
      <w:pPr>
        <w:ind w:left="284" w:right="122"/>
        <w:rPr>
          <w:b/>
          <w:sz w:val="24"/>
          <w:szCs w:val="24"/>
        </w:rPr>
      </w:pPr>
    </w:p>
    <w:p w14:paraId="2D6E05C0" w14:textId="77777777" w:rsidR="003E531F" w:rsidRPr="003E531F" w:rsidRDefault="003E531F" w:rsidP="003E531F">
      <w:pPr>
        <w:ind w:firstLine="567"/>
        <w:jc w:val="center"/>
        <w:rPr>
          <w:b/>
          <w:bCs/>
          <w:sz w:val="24"/>
          <w:szCs w:val="24"/>
        </w:rPr>
      </w:pPr>
      <w:r w:rsidRPr="00A873BA">
        <w:rPr>
          <w:b/>
          <w:color w:val="000000"/>
          <w:sz w:val="24"/>
          <w:szCs w:val="24"/>
        </w:rPr>
        <w:t>Тематическое планирование</w:t>
      </w:r>
      <w:r>
        <w:rPr>
          <w:b/>
          <w:bCs/>
          <w:sz w:val="24"/>
          <w:szCs w:val="24"/>
        </w:rPr>
        <w:t xml:space="preserve"> </w:t>
      </w:r>
      <w:r>
        <w:rPr>
          <w:b/>
          <w:sz w:val="24"/>
          <w:szCs w:val="24"/>
        </w:rPr>
        <w:t>2</w:t>
      </w:r>
      <w:r w:rsidRPr="008F77F7">
        <w:rPr>
          <w:b/>
          <w:sz w:val="24"/>
          <w:szCs w:val="24"/>
        </w:rPr>
        <w:t xml:space="preserve">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229"/>
        <w:gridCol w:w="1276"/>
      </w:tblGrid>
      <w:tr w:rsidR="003E531F" w:rsidRPr="00494AF0" w14:paraId="03CCA133" w14:textId="77777777" w:rsidTr="000B5A4E">
        <w:trPr>
          <w:trHeight w:val="253"/>
        </w:trPr>
        <w:tc>
          <w:tcPr>
            <w:tcW w:w="817" w:type="dxa"/>
          </w:tcPr>
          <w:p w14:paraId="70DF64AC" w14:textId="77777777" w:rsidR="003E531F" w:rsidRPr="00494AF0" w:rsidRDefault="003E531F" w:rsidP="000B5A4E">
            <w:pPr>
              <w:ind w:right="34"/>
              <w:rPr>
                <w:sz w:val="24"/>
                <w:szCs w:val="24"/>
              </w:rPr>
            </w:pPr>
            <w:r w:rsidRPr="00494AF0">
              <w:rPr>
                <w:sz w:val="24"/>
                <w:szCs w:val="24"/>
              </w:rPr>
              <w:t>№</w:t>
            </w:r>
          </w:p>
          <w:p w14:paraId="45261717" w14:textId="77777777" w:rsidR="003E531F" w:rsidRPr="00494AF0" w:rsidRDefault="003E531F" w:rsidP="000B5A4E">
            <w:pPr>
              <w:ind w:right="34"/>
              <w:rPr>
                <w:sz w:val="24"/>
                <w:szCs w:val="24"/>
              </w:rPr>
            </w:pPr>
            <w:r w:rsidRPr="00494AF0">
              <w:rPr>
                <w:sz w:val="24"/>
                <w:szCs w:val="24"/>
              </w:rPr>
              <w:t xml:space="preserve">п/п </w:t>
            </w:r>
          </w:p>
        </w:tc>
        <w:tc>
          <w:tcPr>
            <w:tcW w:w="7229" w:type="dxa"/>
          </w:tcPr>
          <w:p w14:paraId="6150A9E4" w14:textId="77777777" w:rsidR="003E531F" w:rsidRPr="00494AF0" w:rsidRDefault="003E531F" w:rsidP="000B5A4E">
            <w:pPr>
              <w:ind w:left="284" w:right="122"/>
              <w:rPr>
                <w:sz w:val="24"/>
                <w:szCs w:val="24"/>
              </w:rPr>
            </w:pPr>
            <w:r w:rsidRPr="00494AF0">
              <w:rPr>
                <w:sz w:val="24"/>
                <w:szCs w:val="24"/>
              </w:rPr>
              <w:t xml:space="preserve"> Тема урока </w:t>
            </w:r>
          </w:p>
        </w:tc>
        <w:tc>
          <w:tcPr>
            <w:tcW w:w="1276" w:type="dxa"/>
          </w:tcPr>
          <w:p w14:paraId="6E92762D" w14:textId="77777777" w:rsidR="003E531F" w:rsidRPr="00494AF0" w:rsidRDefault="003E531F" w:rsidP="000B5A4E">
            <w:pPr>
              <w:ind w:left="34" w:right="122"/>
              <w:rPr>
                <w:sz w:val="24"/>
                <w:szCs w:val="24"/>
              </w:rPr>
            </w:pPr>
            <w:r w:rsidRPr="00494AF0">
              <w:rPr>
                <w:sz w:val="24"/>
                <w:szCs w:val="24"/>
              </w:rPr>
              <w:t xml:space="preserve">Кол-во часов </w:t>
            </w:r>
          </w:p>
        </w:tc>
      </w:tr>
      <w:tr w:rsidR="003E531F" w:rsidRPr="00494AF0" w14:paraId="3BBD51E4" w14:textId="77777777" w:rsidTr="000B5A4E">
        <w:trPr>
          <w:trHeight w:val="109"/>
        </w:trPr>
        <w:tc>
          <w:tcPr>
            <w:tcW w:w="817" w:type="dxa"/>
          </w:tcPr>
          <w:p w14:paraId="5C50D6F3" w14:textId="77777777" w:rsidR="003E531F" w:rsidRPr="00494AF0" w:rsidRDefault="003E531F" w:rsidP="000B5A4E">
            <w:pPr>
              <w:ind w:right="34"/>
              <w:rPr>
                <w:sz w:val="24"/>
                <w:szCs w:val="24"/>
              </w:rPr>
            </w:pPr>
            <w:r w:rsidRPr="00494AF0">
              <w:rPr>
                <w:sz w:val="24"/>
                <w:szCs w:val="24"/>
              </w:rPr>
              <w:t xml:space="preserve">1 </w:t>
            </w:r>
          </w:p>
        </w:tc>
        <w:tc>
          <w:tcPr>
            <w:tcW w:w="7229" w:type="dxa"/>
          </w:tcPr>
          <w:p w14:paraId="245315AD" w14:textId="77777777" w:rsidR="003E531F" w:rsidRPr="00494AF0" w:rsidRDefault="003E531F" w:rsidP="000B5A4E">
            <w:pPr>
              <w:ind w:left="284" w:right="122"/>
              <w:rPr>
                <w:sz w:val="24"/>
                <w:szCs w:val="24"/>
              </w:rPr>
            </w:pPr>
            <w:r w:rsidRPr="00494AF0">
              <w:rPr>
                <w:sz w:val="24"/>
                <w:szCs w:val="24"/>
              </w:rPr>
              <w:t xml:space="preserve">Проверь себя. (Повторение изученного в 1-м классе.) </w:t>
            </w:r>
          </w:p>
        </w:tc>
        <w:tc>
          <w:tcPr>
            <w:tcW w:w="1276" w:type="dxa"/>
          </w:tcPr>
          <w:p w14:paraId="227348D1"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2764857E" w14:textId="77777777" w:rsidTr="000B5A4E">
        <w:trPr>
          <w:trHeight w:val="109"/>
        </w:trPr>
        <w:tc>
          <w:tcPr>
            <w:tcW w:w="817" w:type="dxa"/>
          </w:tcPr>
          <w:p w14:paraId="68FB7B1B" w14:textId="77777777" w:rsidR="003E531F" w:rsidRPr="00494AF0" w:rsidRDefault="003E531F" w:rsidP="000B5A4E">
            <w:pPr>
              <w:ind w:right="34"/>
              <w:rPr>
                <w:sz w:val="24"/>
                <w:szCs w:val="24"/>
              </w:rPr>
            </w:pPr>
            <w:r w:rsidRPr="00494AF0">
              <w:rPr>
                <w:sz w:val="24"/>
                <w:szCs w:val="24"/>
              </w:rPr>
              <w:t xml:space="preserve">2 </w:t>
            </w:r>
          </w:p>
        </w:tc>
        <w:tc>
          <w:tcPr>
            <w:tcW w:w="7229" w:type="dxa"/>
          </w:tcPr>
          <w:p w14:paraId="12AEAE80" w14:textId="77777777" w:rsidR="003E531F" w:rsidRPr="00494AF0" w:rsidRDefault="003E531F" w:rsidP="000B5A4E">
            <w:pPr>
              <w:ind w:left="284" w:right="122"/>
              <w:rPr>
                <w:sz w:val="24"/>
                <w:szCs w:val="24"/>
              </w:rPr>
            </w:pPr>
            <w:r w:rsidRPr="00494AF0">
              <w:rPr>
                <w:sz w:val="24"/>
                <w:szCs w:val="24"/>
              </w:rPr>
              <w:t xml:space="preserve">Наука риторика. </w:t>
            </w:r>
          </w:p>
        </w:tc>
        <w:tc>
          <w:tcPr>
            <w:tcW w:w="1276" w:type="dxa"/>
          </w:tcPr>
          <w:p w14:paraId="5269295C"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38DB61BF" w14:textId="77777777" w:rsidTr="000B5A4E">
        <w:trPr>
          <w:trHeight w:val="253"/>
        </w:trPr>
        <w:tc>
          <w:tcPr>
            <w:tcW w:w="817" w:type="dxa"/>
          </w:tcPr>
          <w:p w14:paraId="5661E8CC" w14:textId="77777777" w:rsidR="003E531F" w:rsidRPr="00494AF0" w:rsidRDefault="003E531F" w:rsidP="000B5A4E">
            <w:pPr>
              <w:ind w:right="34"/>
              <w:rPr>
                <w:sz w:val="24"/>
                <w:szCs w:val="24"/>
              </w:rPr>
            </w:pPr>
            <w:r w:rsidRPr="00494AF0">
              <w:rPr>
                <w:sz w:val="24"/>
                <w:szCs w:val="24"/>
              </w:rPr>
              <w:t xml:space="preserve">3 </w:t>
            </w:r>
          </w:p>
        </w:tc>
        <w:tc>
          <w:tcPr>
            <w:tcW w:w="7229" w:type="dxa"/>
          </w:tcPr>
          <w:p w14:paraId="052CB287" w14:textId="77777777" w:rsidR="003E531F" w:rsidRPr="00494AF0" w:rsidRDefault="003E531F" w:rsidP="000B5A4E">
            <w:pPr>
              <w:ind w:left="284" w:right="122"/>
              <w:rPr>
                <w:sz w:val="24"/>
                <w:szCs w:val="24"/>
              </w:rPr>
            </w:pPr>
            <w:r w:rsidRPr="00494AF0">
              <w:rPr>
                <w:sz w:val="24"/>
                <w:szCs w:val="24"/>
              </w:rPr>
              <w:t xml:space="preserve">Компоненты речевой ситуации: кто (адресант) - кому (адресат) что (содержание высказывания) </w:t>
            </w:r>
          </w:p>
        </w:tc>
        <w:tc>
          <w:tcPr>
            <w:tcW w:w="1276" w:type="dxa"/>
          </w:tcPr>
          <w:p w14:paraId="1EC9A569"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7E1AC80A" w14:textId="77777777" w:rsidTr="000B5A4E">
        <w:trPr>
          <w:trHeight w:val="109"/>
        </w:trPr>
        <w:tc>
          <w:tcPr>
            <w:tcW w:w="817" w:type="dxa"/>
          </w:tcPr>
          <w:p w14:paraId="5341A37E" w14:textId="77777777" w:rsidR="003E531F" w:rsidRPr="00494AF0" w:rsidRDefault="003E531F" w:rsidP="000B5A4E">
            <w:pPr>
              <w:ind w:right="34"/>
              <w:rPr>
                <w:sz w:val="24"/>
                <w:szCs w:val="24"/>
              </w:rPr>
            </w:pPr>
            <w:r w:rsidRPr="00494AF0">
              <w:rPr>
                <w:sz w:val="24"/>
                <w:szCs w:val="24"/>
              </w:rPr>
              <w:t xml:space="preserve">4 </w:t>
            </w:r>
          </w:p>
        </w:tc>
        <w:tc>
          <w:tcPr>
            <w:tcW w:w="7229" w:type="dxa"/>
          </w:tcPr>
          <w:p w14:paraId="182A0114" w14:textId="77777777" w:rsidR="003E531F" w:rsidRPr="00494AF0" w:rsidRDefault="003E531F" w:rsidP="000B5A4E">
            <w:pPr>
              <w:ind w:left="284" w:right="122"/>
              <w:rPr>
                <w:sz w:val="24"/>
                <w:szCs w:val="24"/>
              </w:rPr>
            </w:pPr>
            <w:r w:rsidRPr="00494AF0">
              <w:rPr>
                <w:sz w:val="24"/>
                <w:szCs w:val="24"/>
              </w:rPr>
              <w:t xml:space="preserve">Говорит-пишет. Твои речевые роли. </w:t>
            </w:r>
          </w:p>
        </w:tc>
        <w:tc>
          <w:tcPr>
            <w:tcW w:w="1276" w:type="dxa"/>
          </w:tcPr>
          <w:p w14:paraId="1E7809C0"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7D879146" w14:textId="77777777" w:rsidTr="000B5A4E">
        <w:trPr>
          <w:trHeight w:val="109"/>
        </w:trPr>
        <w:tc>
          <w:tcPr>
            <w:tcW w:w="817" w:type="dxa"/>
          </w:tcPr>
          <w:p w14:paraId="647917CC" w14:textId="77777777" w:rsidR="003E531F" w:rsidRPr="00494AF0" w:rsidRDefault="003E531F" w:rsidP="000B5A4E">
            <w:pPr>
              <w:ind w:right="34"/>
              <w:rPr>
                <w:sz w:val="24"/>
                <w:szCs w:val="24"/>
              </w:rPr>
            </w:pPr>
            <w:r w:rsidRPr="00494AF0">
              <w:rPr>
                <w:sz w:val="24"/>
                <w:szCs w:val="24"/>
              </w:rPr>
              <w:t xml:space="preserve">5 </w:t>
            </w:r>
          </w:p>
        </w:tc>
        <w:tc>
          <w:tcPr>
            <w:tcW w:w="7229" w:type="dxa"/>
          </w:tcPr>
          <w:p w14:paraId="1492EA2B" w14:textId="77777777" w:rsidR="003E531F" w:rsidRPr="00494AF0" w:rsidRDefault="003E531F" w:rsidP="000B5A4E">
            <w:pPr>
              <w:ind w:left="284" w:right="122"/>
              <w:rPr>
                <w:sz w:val="24"/>
                <w:szCs w:val="24"/>
              </w:rPr>
            </w:pPr>
            <w:r w:rsidRPr="00494AF0">
              <w:rPr>
                <w:sz w:val="24"/>
                <w:szCs w:val="24"/>
              </w:rPr>
              <w:t xml:space="preserve">Темп. Громкость. (Повторение.) </w:t>
            </w:r>
          </w:p>
        </w:tc>
        <w:tc>
          <w:tcPr>
            <w:tcW w:w="1276" w:type="dxa"/>
          </w:tcPr>
          <w:p w14:paraId="632E2D2A"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4B2825A" w14:textId="77777777" w:rsidTr="000B5A4E">
        <w:trPr>
          <w:trHeight w:val="109"/>
        </w:trPr>
        <w:tc>
          <w:tcPr>
            <w:tcW w:w="817" w:type="dxa"/>
          </w:tcPr>
          <w:p w14:paraId="54DD35A5" w14:textId="77777777" w:rsidR="003E531F" w:rsidRPr="00494AF0" w:rsidRDefault="003E531F" w:rsidP="000B5A4E">
            <w:pPr>
              <w:ind w:right="34"/>
              <w:rPr>
                <w:sz w:val="24"/>
                <w:szCs w:val="24"/>
              </w:rPr>
            </w:pPr>
            <w:r w:rsidRPr="00494AF0">
              <w:rPr>
                <w:sz w:val="24"/>
                <w:szCs w:val="24"/>
              </w:rPr>
              <w:t xml:space="preserve">6 </w:t>
            </w:r>
          </w:p>
        </w:tc>
        <w:tc>
          <w:tcPr>
            <w:tcW w:w="7229" w:type="dxa"/>
          </w:tcPr>
          <w:p w14:paraId="455FE7AA" w14:textId="77777777" w:rsidR="003E531F" w:rsidRPr="00494AF0" w:rsidRDefault="003E531F" w:rsidP="000B5A4E">
            <w:pPr>
              <w:ind w:left="284" w:right="122"/>
              <w:rPr>
                <w:sz w:val="24"/>
                <w:szCs w:val="24"/>
              </w:rPr>
            </w:pPr>
            <w:r w:rsidRPr="00494AF0">
              <w:rPr>
                <w:sz w:val="24"/>
                <w:szCs w:val="24"/>
              </w:rPr>
              <w:t xml:space="preserve">То же слово, да не так бы молвить (тон речи). </w:t>
            </w:r>
          </w:p>
        </w:tc>
        <w:tc>
          <w:tcPr>
            <w:tcW w:w="1276" w:type="dxa"/>
          </w:tcPr>
          <w:p w14:paraId="0B472DBE"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636676B3" w14:textId="77777777" w:rsidTr="000B5A4E">
        <w:trPr>
          <w:trHeight w:val="109"/>
        </w:trPr>
        <w:tc>
          <w:tcPr>
            <w:tcW w:w="817" w:type="dxa"/>
          </w:tcPr>
          <w:p w14:paraId="0F3F969B" w14:textId="77777777" w:rsidR="003E531F" w:rsidRPr="00494AF0" w:rsidRDefault="003E531F" w:rsidP="000B5A4E">
            <w:pPr>
              <w:ind w:right="34"/>
              <w:rPr>
                <w:sz w:val="24"/>
                <w:szCs w:val="24"/>
              </w:rPr>
            </w:pPr>
            <w:r w:rsidRPr="00494AF0">
              <w:rPr>
                <w:sz w:val="24"/>
                <w:szCs w:val="24"/>
              </w:rPr>
              <w:t xml:space="preserve">7 </w:t>
            </w:r>
          </w:p>
        </w:tc>
        <w:tc>
          <w:tcPr>
            <w:tcW w:w="7229" w:type="dxa"/>
          </w:tcPr>
          <w:p w14:paraId="15817EF8" w14:textId="77777777" w:rsidR="003E531F" w:rsidRPr="00494AF0" w:rsidRDefault="003E531F" w:rsidP="000B5A4E">
            <w:pPr>
              <w:ind w:left="284" w:right="122"/>
              <w:rPr>
                <w:sz w:val="24"/>
                <w:szCs w:val="24"/>
              </w:rPr>
            </w:pPr>
            <w:r w:rsidRPr="00494AF0">
              <w:rPr>
                <w:sz w:val="24"/>
                <w:szCs w:val="24"/>
              </w:rPr>
              <w:t xml:space="preserve">Настроение, чувства и тон говорящего. </w:t>
            </w:r>
          </w:p>
        </w:tc>
        <w:tc>
          <w:tcPr>
            <w:tcW w:w="1276" w:type="dxa"/>
          </w:tcPr>
          <w:p w14:paraId="23F0AE96"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2D39E64A" w14:textId="77777777" w:rsidTr="000B5A4E">
        <w:trPr>
          <w:trHeight w:val="109"/>
        </w:trPr>
        <w:tc>
          <w:tcPr>
            <w:tcW w:w="817" w:type="dxa"/>
          </w:tcPr>
          <w:p w14:paraId="6CE4926F" w14:textId="77777777" w:rsidR="003E531F" w:rsidRPr="00494AF0" w:rsidRDefault="003E531F" w:rsidP="000B5A4E">
            <w:pPr>
              <w:ind w:right="34"/>
              <w:rPr>
                <w:sz w:val="24"/>
                <w:szCs w:val="24"/>
              </w:rPr>
            </w:pPr>
            <w:r w:rsidRPr="00494AF0">
              <w:rPr>
                <w:sz w:val="24"/>
                <w:szCs w:val="24"/>
              </w:rPr>
              <w:t xml:space="preserve">8 </w:t>
            </w:r>
          </w:p>
        </w:tc>
        <w:tc>
          <w:tcPr>
            <w:tcW w:w="7229" w:type="dxa"/>
          </w:tcPr>
          <w:p w14:paraId="17D28B43" w14:textId="77777777" w:rsidR="003E531F" w:rsidRPr="00494AF0" w:rsidRDefault="003E531F" w:rsidP="000B5A4E">
            <w:pPr>
              <w:ind w:left="284" w:right="122"/>
              <w:rPr>
                <w:sz w:val="24"/>
                <w:szCs w:val="24"/>
              </w:rPr>
            </w:pPr>
            <w:r w:rsidRPr="00494AF0">
              <w:rPr>
                <w:sz w:val="24"/>
                <w:szCs w:val="24"/>
              </w:rPr>
              <w:t xml:space="preserve">Мимика, жесты, поза. Говорящий взгляд. </w:t>
            </w:r>
          </w:p>
        </w:tc>
        <w:tc>
          <w:tcPr>
            <w:tcW w:w="1276" w:type="dxa"/>
          </w:tcPr>
          <w:p w14:paraId="03354237"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70908C30" w14:textId="77777777" w:rsidTr="000B5A4E">
        <w:trPr>
          <w:trHeight w:val="109"/>
        </w:trPr>
        <w:tc>
          <w:tcPr>
            <w:tcW w:w="817" w:type="dxa"/>
          </w:tcPr>
          <w:p w14:paraId="2144621B" w14:textId="77777777" w:rsidR="003E531F" w:rsidRPr="00494AF0" w:rsidRDefault="003E531F" w:rsidP="000B5A4E">
            <w:pPr>
              <w:ind w:right="34"/>
              <w:rPr>
                <w:sz w:val="24"/>
                <w:szCs w:val="24"/>
              </w:rPr>
            </w:pPr>
            <w:r w:rsidRPr="00494AF0">
              <w:rPr>
                <w:sz w:val="24"/>
                <w:szCs w:val="24"/>
              </w:rPr>
              <w:t xml:space="preserve">9 </w:t>
            </w:r>
          </w:p>
        </w:tc>
        <w:tc>
          <w:tcPr>
            <w:tcW w:w="7229" w:type="dxa"/>
          </w:tcPr>
          <w:p w14:paraId="57745949" w14:textId="77777777" w:rsidR="003E531F" w:rsidRPr="00494AF0" w:rsidRDefault="003E531F" w:rsidP="000B5A4E">
            <w:pPr>
              <w:ind w:left="284" w:right="122"/>
              <w:rPr>
                <w:sz w:val="24"/>
                <w:szCs w:val="24"/>
              </w:rPr>
            </w:pPr>
            <w:r w:rsidRPr="00494AF0">
              <w:rPr>
                <w:sz w:val="24"/>
                <w:szCs w:val="24"/>
              </w:rPr>
              <w:t xml:space="preserve">Мы слушаем - нас слушают. </w:t>
            </w:r>
          </w:p>
        </w:tc>
        <w:tc>
          <w:tcPr>
            <w:tcW w:w="1276" w:type="dxa"/>
          </w:tcPr>
          <w:p w14:paraId="25921731"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DAAF052" w14:textId="77777777" w:rsidTr="000B5A4E">
        <w:trPr>
          <w:trHeight w:val="109"/>
        </w:trPr>
        <w:tc>
          <w:tcPr>
            <w:tcW w:w="817" w:type="dxa"/>
          </w:tcPr>
          <w:p w14:paraId="745F0206" w14:textId="77777777" w:rsidR="003E531F" w:rsidRPr="00494AF0" w:rsidRDefault="003E531F" w:rsidP="000B5A4E">
            <w:pPr>
              <w:ind w:right="34"/>
              <w:rPr>
                <w:sz w:val="24"/>
                <w:szCs w:val="24"/>
              </w:rPr>
            </w:pPr>
            <w:r w:rsidRPr="00494AF0">
              <w:rPr>
                <w:sz w:val="24"/>
                <w:szCs w:val="24"/>
              </w:rPr>
              <w:lastRenderedPageBreak/>
              <w:t xml:space="preserve">10 </w:t>
            </w:r>
          </w:p>
        </w:tc>
        <w:tc>
          <w:tcPr>
            <w:tcW w:w="7229" w:type="dxa"/>
          </w:tcPr>
          <w:p w14:paraId="7BDD924B" w14:textId="77777777" w:rsidR="003E531F" w:rsidRPr="00494AF0" w:rsidRDefault="003E531F" w:rsidP="000B5A4E">
            <w:pPr>
              <w:ind w:left="284" w:right="122"/>
              <w:rPr>
                <w:sz w:val="24"/>
                <w:szCs w:val="24"/>
              </w:rPr>
            </w:pPr>
            <w:r w:rsidRPr="00494AF0">
              <w:rPr>
                <w:sz w:val="24"/>
                <w:szCs w:val="24"/>
              </w:rPr>
              <w:t xml:space="preserve">Сигнал принят, слушаю! </w:t>
            </w:r>
          </w:p>
        </w:tc>
        <w:tc>
          <w:tcPr>
            <w:tcW w:w="1276" w:type="dxa"/>
          </w:tcPr>
          <w:p w14:paraId="7E4239A8"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30C79F55" w14:textId="77777777" w:rsidTr="000B5A4E">
        <w:trPr>
          <w:trHeight w:val="109"/>
        </w:trPr>
        <w:tc>
          <w:tcPr>
            <w:tcW w:w="817" w:type="dxa"/>
          </w:tcPr>
          <w:p w14:paraId="31D2513B" w14:textId="77777777" w:rsidR="003E531F" w:rsidRPr="00494AF0" w:rsidRDefault="003E531F" w:rsidP="000B5A4E">
            <w:pPr>
              <w:ind w:right="34"/>
              <w:rPr>
                <w:sz w:val="24"/>
                <w:szCs w:val="24"/>
              </w:rPr>
            </w:pPr>
            <w:r w:rsidRPr="00494AF0">
              <w:rPr>
                <w:sz w:val="24"/>
                <w:szCs w:val="24"/>
              </w:rPr>
              <w:t xml:space="preserve">11 </w:t>
            </w:r>
          </w:p>
        </w:tc>
        <w:tc>
          <w:tcPr>
            <w:tcW w:w="7229" w:type="dxa"/>
          </w:tcPr>
          <w:p w14:paraId="6C831D4C" w14:textId="77777777" w:rsidR="003E531F" w:rsidRPr="00494AF0" w:rsidRDefault="003E531F" w:rsidP="000B5A4E">
            <w:pPr>
              <w:ind w:left="284" w:right="122"/>
              <w:rPr>
                <w:sz w:val="24"/>
                <w:szCs w:val="24"/>
              </w:rPr>
            </w:pPr>
            <w:r w:rsidRPr="00494AF0">
              <w:rPr>
                <w:sz w:val="24"/>
                <w:szCs w:val="24"/>
              </w:rPr>
              <w:t xml:space="preserve">Слушаем и стараемся понять, выделяем непонятное. </w:t>
            </w:r>
          </w:p>
        </w:tc>
        <w:tc>
          <w:tcPr>
            <w:tcW w:w="1276" w:type="dxa"/>
          </w:tcPr>
          <w:p w14:paraId="7D07D6C8"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197742A6" w14:textId="77777777" w:rsidTr="000B5A4E">
        <w:trPr>
          <w:trHeight w:val="109"/>
        </w:trPr>
        <w:tc>
          <w:tcPr>
            <w:tcW w:w="817" w:type="dxa"/>
          </w:tcPr>
          <w:p w14:paraId="75385046" w14:textId="77777777" w:rsidR="003E531F" w:rsidRPr="00494AF0" w:rsidRDefault="003E531F" w:rsidP="000B5A4E">
            <w:pPr>
              <w:ind w:right="34"/>
              <w:rPr>
                <w:sz w:val="24"/>
                <w:szCs w:val="24"/>
              </w:rPr>
            </w:pPr>
            <w:r w:rsidRPr="00494AF0">
              <w:rPr>
                <w:sz w:val="24"/>
                <w:szCs w:val="24"/>
              </w:rPr>
              <w:t xml:space="preserve">12 </w:t>
            </w:r>
          </w:p>
        </w:tc>
        <w:tc>
          <w:tcPr>
            <w:tcW w:w="7229" w:type="dxa"/>
          </w:tcPr>
          <w:p w14:paraId="0C6C89D0" w14:textId="77777777" w:rsidR="003E531F" w:rsidRPr="00494AF0" w:rsidRDefault="003E531F" w:rsidP="000B5A4E">
            <w:pPr>
              <w:ind w:left="284" w:right="122"/>
              <w:rPr>
                <w:sz w:val="24"/>
                <w:szCs w:val="24"/>
              </w:rPr>
            </w:pPr>
            <w:r w:rsidRPr="00494AF0">
              <w:rPr>
                <w:sz w:val="24"/>
                <w:szCs w:val="24"/>
              </w:rPr>
              <w:t xml:space="preserve">Слушаем, как говорят. </w:t>
            </w:r>
          </w:p>
        </w:tc>
        <w:tc>
          <w:tcPr>
            <w:tcW w:w="1276" w:type="dxa"/>
          </w:tcPr>
          <w:p w14:paraId="3AEFB81F"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3D883530" w14:textId="77777777" w:rsidTr="000B5A4E">
        <w:trPr>
          <w:trHeight w:val="109"/>
        </w:trPr>
        <w:tc>
          <w:tcPr>
            <w:tcW w:w="817" w:type="dxa"/>
          </w:tcPr>
          <w:p w14:paraId="0F44956D" w14:textId="77777777" w:rsidR="003E531F" w:rsidRPr="00494AF0" w:rsidRDefault="003E531F" w:rsidP="000B5A4E">
            <w:pPr>
              <w:ind w:right="34"/>
              <w:rPr>
                <w:sz w:val="24"/>
                <w:szCs w:val="24"/>
              </w:rPr>
            </w:pPr>
            <w:r w:rsidRPr="00494AF0">
              <w:rPr>
                <w:sz w:val="24"/>
                <w:szCs w:val="24"/>
              </w:rPr>
              <w:t xml:space="preserve">13 </w:t>
            </w:r>
          </w:p>
        </w:tc>
        <w:tc>
          <w:tcPr>
            <w:tcW w:w="7229" w:type="dxa"/>
          </w:tcPr>
          <w:p w14:paraId="55253623" w14:textId="77777777" w:rsidR="003E531F" w:rsidRPr="00494AF0" w:rsidRDefault="003E531F" w:rsidP="000B5A4E">
            <w:pPr>
              <w:ind w:left="284" w:right="122"/>
              <w:rPr>
                <w:sz w:val="24"/>
                <w:szCs w:val="24"/>
              </w:rPr>
            </w:pPr>
            <w:r w:rsidRPr="00494AF0">
              <w:rPr>
                <w:sz w:val="24"/>
                <w:szCs w:val="24"/>
              </w:rPr>
              <w:t xml:space="preserve">Слушаем на уроке, слушаем целый день! </w:t>
            </w:r>
          </w:p>
        </w:tc>
        <w:tc>
          <w:tcPr>
            <w:tcW w:w="1276" w:type="dxa"/>
          </w:tcPr>
          <w:p w14:paraId="0F9AB7C2"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168F6CF9" w14:textId="77777777" w:rsidTr="000B5A4E">
        <w:trPr>
          <w:trHeight w:val="109"/>
        </w:trPr>
        <w:tc>
          <w:tcPr>
            <w:tcW w:w="817" w:type="dxa"/>
          </w:tcPr>
          <w:p w14:paraId="2D6D569E" w14:textId="77777777" w:rsidR="003E531F" w:rsidRPr="00494AF0" w:rsidRDefault="003E531F" w:rsidP="000B5A4E">
            <w:pPr>
              <w:ind w:right="34"/>
              <w:rPr>
                <w:sz w:val="24"/>
                <w:szCs w:val="24"/>
              </w:rPr>
            </w:pPr>
            <w:r w:rsidRPr="00494AF0">
              <w:rPr>
                <w:sz w:val="24"/>
                <w:szCs w:val="24"/>
              </w:rPr>
              <w:t xml:space="preserve">14 </w:t>
            </w:r>
          </w:p>
        </w:tc>
        <w:tc>
          <w:tcPr>
            <w:tcW w:w="7229" w:type="dxa"/>
          </w:tcPr>
          <w:p w14:paraId="56A0BF9E" w14:textId="77777777" w:rsidR="003E531F" w:rsidRPr="00494AF0" w:rsidRDefault="003E531F" w:rsidP="000B5A4E">
            <w:pPr>
              <w:ind w:left="284" w:right="122"/>
              <w:rPr>
                <w:sz w:val="24"/>
                <w:szCs w:val="24"/>
              </w:rPr>
            </w:pPr>
            <w:r w:rsidRPr="00494AF0">
              <w:rPr>
                <w:sz w:val="24"/>
                <w:szCs w:val="24"/>
              </w:rPr>
              <w:t xml:space="preserve">Вежливая просьба </w:t>
            </w:r>
          </w:p>
        </w:tc>
        <w:tc>
          <w:tcPr>
            <w:tcW w:w="1276" w:type="dxa"/>
          </w:tcPr>
          <w:p w14:paraId="6FE3F087"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DFD3006" w14:textId="77777777" w:rsidTr="000B5A4E">
        <w:trPr>
          <w:trHeight w:val="109"/>
        </w:trPr>
        <w:tc>
          <w:tcPr>
            <w:tcW w:w="817" w:type="dxa"/>
          </w:tcPr>
          <w:p w14:paraId="17543EBD" w14:textId="77777777" w:rsidR="003E531F" w:rsidRPr="00494AF0" w:rsidRDefault="003E531F" w:rsidP="000B5A4E">
            <w:pPr>
              <w:ind w:right="34"/>
              <w:rPr>
                <w:sz w:val="24"/>
                <w:szCs w:val="24"/>
              </w:rPr>
            </w:pPr>
            <w:r w:rsidRPr="00494AF0">
              <w:rPr>
                <w:sz w:val="24"/>
                <w:szCs w:val="24"/>
              </w:rPr>
              <w:t xml:space="preserve">15 </w:t>
            </w:r>
          </w:p>
        </w:tc>
        <w:tc>
          <w:tcPr>
            <w:tcW w:w="7229" w:type="dxa"/>
          </w:tcPr>
          <w:p w14:paraId="15F78791" w14:textId="77777777" w:rsidR="003E531F" w:rsidRPr="00494AF0" w:rsidRDefault="003E531F" w:rsidP="000B5A4E">
            <w:pPr>
              <w:ind w:left="284" w:right="122"/>
              <w:rPr>
                <w:sz w:val="24"/>
                <w:szCs w:val="24"/>
              </w:rPr>
            </w:pPr>
            <w:r w:rsidRPr="00494AF0">
              <w:rPr>
                <w:sz w:val="24"/>
                <w:szCs w:val="24"/>
              </w:rPr>
              <w:t xml:space="preserve">Скрытая просьба. </w:t>
            </w:r>
          </w:p>
        </w:tc>
        <w:tc>
          <w:tcPr>
            <w:tcW w:w="1276" w:type="dxa"/>
          </w:tcPr>
          <w:p w14:paraId="54189446"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51195E51" w14:textId="77777777" w:rsidTr="000B5A4E">
        <w:trPr>
          <w:trHeight w:val="109"/>
        </w:trPr>
        <w:tc>
          <w:tcPr>
            <w:tcW w:w="817" w:type="dxa"/>
          </w:tcPr>
          <w:p w14:paraId="052833EB" w14:textId="77777777" w:rsidR="003E531F" w:rsidRPr="00494AF0" w:rsidRDefault="003E531F" w:rsidP="000B5A4E">
            <w:pPr>
              <w:ind w:right="34"/>
              <w:rPr>
                <w:sz w:val="24"/>
                <w:szCs w:val="24"/>
              </w:rPr>
            </w:pPr>
            <w:r w:rsidRPr="00494AF0">
              <w:rPr>
                <w:sz w:val="24"/>
                <w:szCs w:val="24"/>
              </w:rPr>
              <w:t xml:space="preserve">16 </w:t>
            </w:r>
          </w:p>
        </w:tc>
        <w:tc>
          <w:tcPr>
            <w:tcW w:w="7229" w:type="dxa"/>
          </w:tcPr>
          <w:p w14:paraId="725C7AC3" w14:textId="77777777" w:rsidR="003E531F" w:rsidRPr="00494AF0" w:rsidRDefault="003E531F" w:rsidP="000B5A4E">
            <w:pPr>
              <w:ind w:left="284" w:right="122"/>
              <w:rPr>
                <w:sz w:val="24"/>
                <w:szCs w:val="24"/>
              </w:rPr>
            </w:pPr>
            <w:r w:rsidRPr="00494AF0">
              <w:rPr>
                <w:sz w:val="24"/>
                <w:szCs w:val="24"/>
              </w:rPr>
              <w:t xml:space="preserve">О чём нам говорит шрифт. </w:t>
            </w:r>
          </w:p>
        </w:tc>
        <w:tc>
          <w:tcPr>
            <w:tcW w:w="1276" w:type="dxa"/>
          </w:tcPr>
          <w:p w14:paraId="60DE741D"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25DA030" w14:textId="77777777" w:rsidTr="000B5A4E">
        <w:trPr>
          <w:trHeight w:val="109"/>
        </w:trPr>
        <w:tc>
          <w:tcPr>
            <w:tcW w:w="817" w:type="dxa"/>
          </w:tcPr>
          <w:p w14:paraId="554424D6" w14:textId="77777777" w:rsidR="003E531F" w:rsidRPr="00494AF0" w:rsidRDefault="003E531F" w:rsidP="000B5A4E">
            <w:pPr>
              <w:ind w:right="34"/>
              <w:rPr>
                <w:sz w:val="24"/>
                <w:szCs w:val="24"/>
              </w:rPr>
            </w:pPr>
            <w:r w:rsidRPr="00494AF0">
              <w:rPr>
                <w:sz w:val="24"/>
                <w:szCs w:val="24"/>
              </w:rPr>
              <w:t xml:space="preserve">17 </w:t>
            </w:r>
          </w:p>
        </w:tc>
        <w:tc>
          <w:tcPr>
            <w:tcW w:w="7229" w:type="dxa"/>
          </w:tcPr>
          <w:p w14:paraId="324616A9" w14:textId="77777777" w:rsidR="003E531F" w:rsidRPr="00494AF0" w:rsidRDefault="003E531F" w:rsidP="000B5A4E">
            <w:pPr>
              <w:ind w:left="284" w:right="122"/>
              <w:rPr>
                <w:sz w:val="24"/>
                <w:szCs w:val="24"/>
              </w:rPr>
            </w:pPr>
            <w:r w:rsidRPr="00494AF0">
              <w:rPr>
                <w:sz w:val="24"/>
                <w:szCs w:val="24"/>
              </w:rPr>
              <w:t xml:space="preserve">Рисунки, иллюстрации, таблицы, схемы… </w:t>
            </w:r>
          </w:p>
        </w:tc>
        <w:tc>
          <w:tcPr>
            <w:tcW w:w="1276" w:type="dxa"/>
          </w:tcPr>
          <w:p w14:paraId="45E020F8"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0DB23D5F" w14:textId="77777777" w:rsidTr="000B5A4E">
        <w:trPr>
          <w:trHeight w:val="247"/>
        </w:trPr>
        <w:tc>
          <w:tcPr>
            <w:tcW w:w="817" w:type="dxa"/>
          </w:tcPr>
          <w:p w14:paraId="1CD71FF7" w14:textId="77777777" w:rsidR="003E531F" w:rsidRPr="00494AF0" w:rsidRDefault="003E531F" w:rsidP="000B5A4E">
            <w:pPr>
              <w:ind w:right="34"/>
              <w:rPr>
                <w:sz w:val="24"/>
                <w:szCs w:val="24"/>
              </w:rPr>
            </w:pPr>
            <w:r w:rsidRPr="00494AF0">
              <w:rPr>
                <w:sz w:val="24"/>
                <w:szCs w:val="24"/>
              </w:rPr>
              <w:t xml:space="preserve">18-20 </w:t>
            </w:r>
          </w:p>
        </w:tc>
        <w:tc>
          <w:tcPr>
            <w:tcW w:w="7229" w:type="dxa"/>
          </w:tcPr>
          <w:p w14:paraId="03F207FF" w14:textId="77777777" w:rsidR="003E531F" w:rsidRPr="00494AF0" w:rsidRDefault="003E531F" w:rsidP="000B5A4E">
            <w:pPr>
              <w:ind w:left="284" w:right="122"/>
              <w:rPr>
                <w:sz w:val="24"/>
                <w:szCs w:val="24"/>
              </w:rPr>
            </w:pPr>
            <w:r w:rsidRPr="00494AF0">
              <w:rPr>
                <w:sz w:val="24"/>
                <w:szCs w:val="24"/>
              </w:rPr>
              <w:t xml:space="preserve">Тема, основная мысль, заголовок. (Повторение.) Опорные слова. </w:t>
            </w:r>
          </w:p>
        </w:tc>
        <w:tc>
          <w:tcPr>
            <w:tcW w:w="1276" w:type="dxa"/>
          </w:tcPr>
          <w:p w14:paraId="77297D20" w14:textId="77777777" w:rsidR="003E531F" w:rsidRPr="00494AF0" w:rsidRDefault="003E531F" w:rsidP="000B5A4E">
            <w:pPr>
              <w:ind w:left="284" w:right="122"/>
              <w:rPr>
                <w:sz w:val="24"/>
                <w:szCs w:val="24"/>
              </w:rPr>
            </w:pPr>
            <w:r w:rsidRPr="00494AF0">
              <w:rPr>
                <w:sz w:val="24"/>
                <w:szCs w:val="24"/>
              </w:rPr>
              <w:t xml:space="preserve">3 </w:t>
            </w:r>
          </w:p>
        </w:tc>
      </w:tr>
      <w:tr w:rsidR="003E531F" w:rsidRPr="00494AF0" w14:paraId="5D7EF40B" w14:textId="77777777" w:rsidTr="000B5A4E">
        <w:trPr>
          <w:trHeight w:val="109"/>
        </w:trPr>
        <w:tc>
          <w:tcPr>
            <w:tcW w:w="817" w:type="dxa"/>
          </w:tcPr>
          <w:p w14:paraId="09E92C06" w14:textId="77777777" w:rsidR="003E531F" w:rsidRPr="00494AF0" w:rsidRDefault="003E531F" w:rsidP="000B5A4E">
            <w:pPr>
              <w:ind w:right="34"/>
              <w:rPr>
                <w:sz w:val="24"/>
                <w:szCs w:val="24"/>
              </w:rPr>
            </w:pPr>
            <w:r w:rsidRPr="00494AF0">
              <w:rPr>
                <w:sz w:val="24"/>
                <w:szCs w:val="24"/>
              </w:rPr>
              <w:t xml:space="preserve">21 </w:t>
            </w:r>
          </w:p>
        </w:tc>
        <w:tc>
          <w:tcPr>
            <w:tcW w:w="7229" w:type="dxa"/>
          </w:tcPr>
          <w:p w14:paraId="514A92BC" w14:textId="77777777" w:rsidR="003E531F" w:rsidRPr="00494AF0" w:rsidRDefault="003E531F" w:rsidP="000B5A4E">
            <w:pPr>
              <w:ind w:left="284" w:right="122"/>
              <w:rPr>
                <w:sz w:val="24"/>
                <w:szCs w:val="24"/>
              </w:rPr>
            </w:pPr>
            <w:r w:rsidRPr="00494AF0">
              <w:rPr>
                <w:sz w:val="24"/>
                <w:szCs w:val="24"/>
              </w:rPr>
              <w:t xml:space="preserve">Подробный пересказ. </w:t>
            </w:r>
          </w:p>
        </w:tc>
        <w:tc>
          <w:tcPr>
            <w:tcW w:w="1276" w:type="dxa"/>
          </w:tcPr>
          <w:p w14:paraId="34EC04BF"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15D2DFA2" w14:textId="77777777" w:rsidTr="000B5A4E">
        <w:trPr>
          <w:trHeight w:val="109"/>
        </w:trPr>
        <w:tc>
          <w:tcPr>
            <w:tcW w:w="817" w:type="dxa"/>
          </w:tcPr>
          <w:p w14:paraId="6A652FF9" w14:textId="77777777" w:rsidR="003E531F" w:rsidRPr="00494AF0" w:rsidRDefault="003E531F" w:rsidP="000B5A4E">
            <w:pPr>
              <w:ind w:right="34"/>
              <w:rPr>
                <w:sz w:val="24"/>
                <w:szCs w:val="24"/>
              </w:rPr>
            </w:pPr>
            <w:r w:rsidRPr="00494AF0">
              <w:rPr>
                <w:sz w:val="24"/>
                <w:szCs w:val="24"/>
              </w:rPr>
              <w:t xml:space="preserve">22 </w:t>
            </w:r>
          </w:p>
        </w:tc>
        <w:tc>
          <w:tcPr>
            <w:tcW w:w="7229" w:type="dxa"/>
          </w:tcPr>
          <w:p w14:paraId="46EE4577" w14:textId="77777777" w:rsidR="003E531F" w:rsidRPr="00494AF0" w:rsidRDefault="003E531F" w:rsidP="000B5A4E">
            <w:pPr>
              <w:ind w:left="284" w:right="122"/>
              <w:rPr>
                <w:sz w:val="24"/>
                <w:szCs w:val="24"/>
              </w:rPr>
            </w:pPr>
            <w:r w:rsidRPr="00494AF0">
              <w:rPr>
                <w:sz w:val="24"/>
                <w:szCs w:val="24"/>
              </w:rPr>
              <w:t xml:space="preserve">Краткий пересказ. </w:t>
            </w:r>
          </w:p>
        </w:tc>
        <w:tc>
          <w:tcPr>
            <w:tcW w:w="1276" w:type="dxa"/>
          </w:tcPr>
          <w:p w14:paraId="3DEBB02F"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7B369580" w14:textId="77777777" w:rsidTr="000B5A4E">
        <w:trPr>
          <w:trHeight w:val="109"/>
        </w:trPr>
        <w:tc>
          <w:tcPr>
            <w:tcW w:w="817" w:type="dxa"/>
          </w:tcPr>
          <w:p w14:paraId="55D9F42F" w14:textId="77777777" w:rsidR="003E531F" w:rsidRPr="00494AF0" w:rsidRDefault="003E531F" w:rsidP="000B5A4E">
            <w:pPr>
              <w:ind w:right="34"/>
              <w:rPr>
                <w:sz w:val="24"/>
                <w:szCs w:val="24"/>
              </w:rPr>
            </w:pPr>
            <w:r w:rsidRPr="00494AF0">
              <w:rPr>
                <w:sz w:val="24"/>
                <w:szCs w:val="24"/>
              </w:rPr>
              <w:t xml:space="preserve">23 </w:t>
            </w:r>
          </w:p>
        </w:tc>
        <w:tc>
          <w:tcPr>
            <w:tcW w:w="7229" w:type="dxa"/>
          </w:tcPr>
          <w:p w14:paraId="2579A0F8" w14:textId="77777777" w:rsidR="003E531F" w:rsidRPr="00494AF0" w:rsidRDefault="003E531F" w:rsidP="000B5A4E">
            <w:pPr>
              <w:ind w:left="284" w:right="122"/>
              <w:rPr>
                <w:sz w:val="24"/>
                <w:szCs w:val="24"/>
              </w:rPr>
            </w:pPr>
            <w:r w:rsidRPr="00494AF0">
              <w:rPr>
                <w:sz w:val="24"/>
                <w:szCs w:val="24"/>
              </w:rPr>
              <w:t xml:space="preserve">План. </w:t>
            </w:r>
          </w:p>
        </w:tc>
        <w:tc>
          <w:tcPr>
            <w:tcW w:w="1276" w:type="dxa"/>
          </w:tcPr>
          <w:p w14:paraId="4621012A"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6D660CE1" w14:textId="77777777" w:rsidTr="000B5A4E">
        <w:trPr>
          <w:trHeight w:val="247"/>
        </w:trPr>
        <w:tc>
          <w:tcPr>
            <w:tcW w:w="817" w:type="dxa"/>
          </w:tcPr>
          <w:p w14:paraId="78124941" w14:textId="77777777" w:rsidR="003E531F" w:rsidRPr="00494AF0" w:rsidRDefault="003E531F" w:rsidP="000B5A4E">
            <w:pPr>
              <w:ind w:right="34"/>
              <w:rPr>
                <w:sz w:val="24"/>
                <w:szCs w:val="24"/>
              </w:rPr>
            </w:pPr>
            <w:r w:rsidRPr="00494AF0">
              <w:rPr>
                <w:sz w:val="24"/>
                <w:szCs w:val="24"/>
              </w:rPr>
              <w:t>24-25</w:t>
            </w:r>
          </w:p>
        </w:tc>
        <w:tc>
          <w:tcPr>
            <w:tcW w:w="7229" w:type="dxa"/>
          </w:tcPr>
          <w:p w14:paraId="70914942" w14:textId="77777777" w:rsidR="003E531F" w:rsidRPr="00494AF0" w:rsidRDefault="003E531F" w:rsidP="000B5A4E">
            <w:pPr>
              <w:ind w:left="284" w:right="122"/>
              <w:rPr>
                <w:sz w:val="24"/>
                <w:szCs w:val="24"/>
              </w:rPr>
            </w:pPr>
            <w:r w:rsidRPr="00494AF0">
              <w:rPr>
                <w:sz w:val="24"/>
                <w:szCs w:val="24"/>
              </w:rPr>
              <w:t xml:space="preserve">Согласие или отказ. Отказывай, не обижая. </w:t>
            </w:r>
          </w:p>
          <w:p w14:paraId="10B4528E" w14:textId="77777777" w:rsidR="003E531F" w:rsidRPr="00494AF0" w:rsidRDefault="003E531F" w:rsidP="000B5A4E">
            <w:pPr>
              <w:ind w:left="284" w:right="122"/>
              <w:rPr>
                <w:sz w:val="24"/>
                <w:szCs w:val="24"/>
              </w:rPr>
            </w:pPr>
            <w:r w:rsidRPr="00494AF0">
              <w:rPr>
                <w:sz w:val="24"/>
                <w:szCs w:val="24"/>
              </w:rPr>
              <w:t xml:space="preserve">Ответы на отказ. </w:t>
            </w:r>
          </w:p>
        </w:tc>
        <w:tc>
          <w:tcPr>
            <w:tcW w:w="1276" w:type="dxa"/>
          </w:tcPr>
          <w:p w14:paraId="70CFC283"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34018BC3" w14:textId="77777777" w:rsidTr="000B5A4E">
        <w:trPr>
          <w:trHeight w:val="109"/>
        </w:trPr>
        <w:tc>
          <w:tcPr>
            <w:tcW w:w="817" w:type="dxa"/>
          </w:tcPr>
          <w:p w14:paraId="7F090626" w14:textId="77777777" w:rsidR="003E531F" w:rsidRPr="00494AF0" w:rsidRDefault="003E531F" w:rsidP="000B5A4E">
            <w:pPr>
              <w:ind w:right="34"/>
              <w:rPr>
                <w:sz w:val="24"/>
                <w:szCs w:val="24"/>
              </w:rPr>
            </w:pPr>
            <w:r w:rsidRPr="00494AF0">
              <w:rPr>
                <w:sz w:val="24"/>
                <w:szCs w:val="24"/>
              </w:rPr>
              <w:t xml:space="preserve">26 </w:t>
            </w:r>
          </w:p>
        </w:tc>
        <w:tc>
          <w:tcPr>
            <w:tcW w:w="7229" w:type="dxa"/>
          </w:tcPr>
          <w:p w14:paraId="183DEE19" w14:textId="77777777" w:rsidR="003E531F" w:rsidRPr="00494AF0" w:rsidRDefault="003E531F" w:rsidP="000B5A4E">
            <w:pPr>
              <w:ind w:left="284" w:right="122"/>
              <w:rPr>
                <w:sz w:val="24"/>
                <w:szCs w:val="24"/>
              </w:rPr>
            </w:pPr>
            <w:r w:rsidRPr="00494AF0">
              <w:rPr>
                <w:sz w:val="24"/>
                <w:szCs w:val="24"/>
              </w:rPr>
              <w:t xml:space="preserve">Типы текстов </w:t>
            </w:r>
          </w:p>
        </w:tc>
        <w:tc>
          <w:tcPr>
            <w:tcW w:w="1276" w:type="dxa"/>
          </w:tcPr>
          <w:p w14:paraId="1AE3E62A"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2FF0C4AC" w14:textId="77777777" w:rsidTr="000B5A4E">
        <w:trPr>
          <w:trHeight w:val="247"/>
        </w:trPr>
        <w:tc>
          <w:tcPr>
            <w:tcW w:w="817" w:type="dxa"/>
          </w:tcPr>
          <w:p w14:paraId="3A5B7BA7" w14:textId="77777777" w:rsidR="003E531F" w:rsidRPr="00494AF0" w:rsidRDefault="003E531F" w:rsidP="000B5A4E">
            <w:pPr>
              <w:ind w:right="34"/>
              <w:rPr>
                <w:sz w:val="24"/>
                <w:szCs w:val="24"/>
              </w:rPr>
            </w:pPr>
            <w:r w:rsidRPr="00494AF0">
              <w:rPr>
                <w:sz w:val="24"/>
                <w:szCs w:val="24"/>
              </w:rPr>
              <w:t xml:space="preserve">27-29 </w:t>
            </w:r>
          </w:p>
          <w:p w14:paraId="62A377E7" w14:textId="77777777" w:rsidR="003E531F" w:rsidRPr="00494AF0" w:rsidRDefault="003E531F" w:rsidP="000B5A4E">
            <w:pPr>
              <w:ind w:right="34"/>
              <w:rPr>
                <w:sz w:val="24"/>
                <w:szCs w:val="24"/>
              </w:rPr>
            </w:pPr>
          </w:p>
        </w:tc>
        <w:tc>
          <w:tcPr>
            <w:tcW w:w="7229" w:type="dxa"/>
          </w:tcPr>
          <w:p w14:paraId="343BC8A3" w14:textId="77777777" w:rsidR="003E531F" w:rsidRPr="00494AF0" w:rsidRDefault="003E531F" w:rsidP="000B5A4E">
            <w:pPr>
              <w:ind w:left="284" w:right="122"/>
              <w:rPr>
                <w:sz w:val="24"/>
                <w:szCs w:val="24"/>
              </w:rPr>
            </w:pPr>
            <w:r w:rsidRPr="00494AF0">
              <w:rPr>
                <w:sz w:val="24"/>
                <w:szCs w:val="24"/>
              </w:rPr>
              <w:t xml:space="preserve">Рассуждение. Примеры в рассуждении. </w:t>
            </w:r>
          </w:p>
          <w:p w14:paraId="748CE862" w14:textId="77777777" w:rsidR="003E531F" w:rsidRPr="00494AF0" w:rsidRDefault="003E531F" w:rsidP="000B5A4E">
            <w:pPr>
              <w:ind w:left="284" w:right="122"/>
              <w:rPr>
                <w:sz w:val="24"/>
                <w:szCs w:val="24"/>
              </w:rPr>
            </w:pPr>
            <w:r w:rsidRPr="00494AF0">
              <w:rPr>
                <w:sz w:val="24"/>
                <w:szCs w:val="24"/>
              </w:rPr>
              <w:t xml:space="preserve">Ссылка на правило, закон. Точные и неточные объяснения. </w:t>
            </w:r>
          </w:p>
        </w:tc>
        <w:tc>
          <w:tcPr>
            <w:tcW w:w="1276" w:type="dxa"/>
          </w:tcPr>
          <w:p w14:paraId="5CBBE944" w14:textId="77777777" w:rsidR="003E531F" w:rsidRPr="00494AF0" w:rsidRDefault="003E531F" w:rsidP="000B5A4E">
            <w:pPr>
              <w:ind w:left="284" w:right="122"/>
              <w:rPr>
                <w:sz w:val="24"/>
                <w:szCs w:val="24"/>
              </w:rPr>
            </w:pPr>
            <w:r w:rsidRPr="00494AF0">
              <w:rPr>
                <w:sz w:val="24"/>
                <w:szCs w:val="24"/>
              </w:rPr>
              <w:t xml:space="preserve">3 </w:t>
            </w:r>
          </w:p>
        </w:tc>
      </w:tr>
      <w:tr w:rsidR="003E531F" w:rsidRPr="00494AF0" w14:paraId="5C38404E" w14:textId="77777777" w:rsidTr="000B5A4E">
        <w:trPr>
          <w:trHeight w:val="247"/>
        </w:trPr>
        <w:tc>
          <w:tcPr>
            <w:tcW w:w="817" w:type="dxa"/>
          </w:tcPr>
          <w:p w14:paraId="42B5D4B3" w14:textId="77777777" w:rsidR="003E531F" w:rsidRPr="00494AF0" w:rsidRDefault="003E531F" w:rsidP="000B5A4E">
            <w:pPr>
              <w:ind w:right="34"/>
              <w:rPr>
                <w:sz w:val="24"/>
                <w:szCs w:val="24"/>
              </w:rPr>
            </w:pPr>
            <w:r w:rsidRPr="00494AF0">
              <w:rPr>
                <w:sz w:val="24"/>
                <w:szCs w:val="24"/>
              </w:rPr>
              <w:t xml:space="preserve">30-31 </w:t>
            </w:r>
          </w:p>
          <w:p w14:paraId="54ADA52D" w14:textId="77777777" w:rsidR="003E531F" w:rsidRPr="00494AF0" w:rsidRDefault="003E531F" w:rsidP="000B5A4E">
            <w:pPr>
              <w:ind w:right="34"/>
              <w:rPr>
                <w:sz w:val="24"/>
                <w:szCs w:val="24"/>
              </w:rPr>
            </w:pPr>
          </w:p>
        </w:tc>
        <w:tc>
          <w:tcPr>
            <w:tcW w:w="7229" w:type="dxa"/>
          </w:tcPr>
          <w:p w14:paraId="24A69A7F" w14:textId="77777777" w:rsidR="003E531F" w:rsidRPr="00494AF0" w:rsidRDefault="003E531F" w:rsidP="000B5A4E">
            <w:pPr>
              <w:ind w:left="284" w:right="122"/>
              <w:rPr>
                <w:sz w:val="24"/>
                <w:szCs w:val="24"/>
              </w:rPr>
            </w:pPr>
            <w:r w:rsidRPr="00494AF0">
              <w:rPr>
                <w:sz w:val="24"/>
                <w:szCs w:val="24"/>
              </w:rPr>
              <w:t xml:space="preserve">Описание, признаки предмета. Описание в объявлении, загадки-описания, сочини загадку. </w:t>
            </w:r>
          </w:p>
        </w:tc>
        <w:tc>
          <w:tcPr>
            <w:tcW w:w="1276" w:type="dxa"/>
          </w:tcPr>
          <w:p w14:paraId="2681CA3D"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02A38752" w14:textId="77777777" w:rsidTr="000B5A4E">
        <w:trPr>
          <w:trHeight w:val="247"/>
        </w:trPr>
        <w:tc>
          <w:tcPr>
            <w:tcW w:w="817" w:type="dxa"/>
          </w:tcPr>
          <w:p w14:paraId="7507C860" w14:textId="77777777" w:rsidR="003E531F" w:rsidRPr="00494AF0" w:rsidRDefault="003E531F" w:rsidP="000B5A4E">
            <w:pPr>
              <w:ind w:right="34"/>
              <w:rPr>
                <w:sz w:val="24"/>
                <w:szCs w:val="24"/>
              </w:rPr>
            </w:pPr>
            <w:r w:rsidRPr="00494AF0">
              <w:rPr>
                <w:sz w:val="24"/>
                <w:szCs w:val="24"/>
              </w:rPr>
              <w:t xml:space="preserve">32-33 </w:t>
            </w:r>
          </w:p>
          <w:p w14:paraId="469EF520" w14:textId="77777777" w:rsidR="003E531F" w:rsidRPr="00494AF0" w:rsidRDefault="003E531F" w:rsidP="000B5A4E">
            <w:pPr>
              <w:ind w:right="34"/>
              <w:rPr>
                <w:sz w:val="24"/>
                <w:szCs w:val="24"/>
              </w:rPr>
            </w:pPr>
          </w:p>
        </w:tc>
        <w:tc>
          <w:tcPr>
            <w:tcW w:w="7229" w:type="dxa"/>
          </w:tcPr>
          <w:p w14:paraId="5B2E95FA" w14:textId="77777777" w:rsidR="003E531F" w:rsidRPr="00494AF0" w:rsidRDefault="003E531F" w:rsidP="000B5A4E">
            <w:pPr>
              <w:ind w:left="284" w:right="122"/>
              <w:rPr>
                <w:sz w:val="24"/>
                <w:szCs w:val="24"/>
              </w:rPr>
            </w:pPr>
            <w:r w:rsidRPr="00494AF0">
              <w:rPr>
                <w:sz w:val="24"/>
                <w:szCs w:val="24"/>
              </w:rPr>
              <w:t xml:space="preserve">Было или придумано, части рассказа. </w:t>
            </w:r>
          </w:p>
          <w:p w14:paraId="253C915B" w14:textId="77777777" w:rsidR="003E531F" w:rsidRPr="00494AF0" w:rsidRDefault="003E531F" w:rsidP="000B5A4E">
            <w:pPr>
              <w:ind w:left="284" w:right="122"/>
              <w:rPr>
                <w:sz w:val="24"/>
                <w:szCs w:val="24"/>
              </w:rPr>
            </w:pPr>
            <w:r w:rsidRPr="00494AF0">
              <w:rPr>
                <w:sz w:val="24"/>
                <w:szCs w:val="24"/>
              </w:rPr>
              <w:t xml:space="preserve">Хочу вам рассказать. </w:t>
            </w:r>
          </w:p>
        </w:tc>
        <w:tc>
          <w:tcPr>
            <w:tcW w:w="1276" w:type="dxa"/>
          </w:tcPr>
          <w:p w14:paraId="1FA11B5D"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069C6B63" w14:textId="77777777" w:rsidTr="000B5A4E">
        <w:trPr>
          <w:trHeight w:val="247"/>
        </w:trPr>
        <w:tc>
          <w:tcPr>
            <w:tcW w:w="817" w:type="dxa"/>
          </w:tcPr>
          <w:p w14:paraId="568B01AC" w14:textId="77777777" w:rsidR="003E531F" w:rsidRPr="00494AF0" w:rsidRDefault="003E531F" w:rsidP="000B5A4E">
            <w:pPr>
              <w:ind w:right="34"/>
              <w:rPr>
                <w:sz w:val="24"/>
                <w:szCs w:val="24"/>
              </w:rPr>
            </w:pPr>
            <w:r w:rsidRPr="00494AF0">
              <w:rPr>
                <w:sz w:val="24"/>
                <w:szCs w:val="24"/>
              </w:rPr>
              <w:t xml:space="preserve">34 </w:t>
            </w:r>
          </w:p>
        </w:tc>
        <w:tc>
          <w:tcPr>
            <w:tcW w:w="7229" w:type="dxa"/>
          </w:tcPr>
          <w:p w14:paraId="2DCBF5C2" w14:textId="77777777" w:rsidR="003E531F" w:rsidRPr="00494AF0" w:rsidRDefault="003E531F" w:rsidP="000B5A4E">
            <w:pPr>
              <w:ind w:left="284" w:right="122"/>
              <w:rPr>
                <w:sz w:val="24"/>
                <w:szCs w:val="24"/>
              </w:rPr>
            </w:pPr>
            <w:r w:rsidRPr="00494AF0">
              <w:rPr>
                <w:sz w:val="24"/>
                <w:szCs w:val="24"/>
              </w:rPr>
              <w:t xml:space="preserve">Чему мы научились на уроках риторики? </w:t>
            </w:r>
          </w:p>
        </w:tc>
        <w:tc>
          <w:tcPr>
            <w:tcW w:w="1276" w:type="dxa"/>
          </w:tcPr>
          <w:p w14:paraId="049FEEE5"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6623A207" w14:textId="77777777" w:rsidTr="000B5A4E">
        <w:trPr>
          <w:trHeight w:val="109"/>
        </w:trPr>
        <w:tc>
          <w:tcPr>
            <w:tcW w:w="817" w:type="dxa"/>
          </w:tcPr>
          <w:p w14:paraId="39D05E2D" w14:textId="77777777" w:rsidR="003E531F" w:rsidRPr="00494AF0" w:rsidRDefault="003E531F" w:rsidP="000B5A4E">
            <w:pPr>
              <w:ind w:left="284" w:right="122"/>
              <w:rPr>
                <w:sz w:val="24"/>
                <w:szCs w:val="24"/>
              </w:rPr>
            </w:pPr>
          </w:p>
        </w:tc>
        <w:tc>
          <w:tcPr>
            <w:tcW w:w="7229" w:type="dxa"/>
          </w:tcPr>
          <w:p w14:paraId="09B9BA72" w14:textId="77777777" w:rsidR="003E531F" w:rsidRPr="00494AF0" w:rsidRDefault="003E531F" w:rsidP="000B5A4E">
            <w:pPr>
              <w:ind w:left="284" w:right="122"/>
              <w:rPr>
                <w:sz w:val="24"/>
                <w:szCs w:val="24"/>
              </w:rPr>
            </w:pPr>
            <w:r w:rsidRPr="00494AF0">
              <w:rPr>
                <w:sz w:val="24"/>
                <w:szCs w:val="24"/>
              </w:rPr>
              <w:t xml:space="preserve">Итого </w:t>
            </w:r>
          </w:p>
        </w:tc>
        <w:tc>
          <w:tcPr>
            <w:tcW w:w="1276" w:type="dxa"/>
          </w:tcPr>
          <w:p w14:paraId="35324F94" w14:textId="77777777" w:rsidR="003E531F" w:rsidRPr="00494AF0" w:rsidRDefault="003E531F" w:rsidP="000B5A4E">
            <w:pPr>
              <w:ind w:left="284" w:right="122"/>
              <w:rPr>
                <w:sz w:val="24"/>
                <w:szCs w:val="24"/>
              </w:rPr>
            </w:pPr>
            <w:r w:rsidRPr="00494AF0">
              <w:rPr>
                <w:sz w:val="24"/>
                <w:szCs w:val="24"/>
              </w:rPr>
              <w:t xml:space="preserve">34 </w:t>
            </w:r>
          </w:p>
        </w:tc>
      </w:tr>
    </w:tbl>
    <w:p w14:paraId="000BC867" w14:textId="77777777" w:rsidR="003E531F" w:rsidRPr="00DE3EE2" w:rsidRDefault="003E531F" w:rsidP="00DE3EE2">
      <w:pPr>
        <w:ind w:left="284" w:right="122"/>
        <w:rPr>
          <w:b/>
          <w:sz w:val="24"/>
          <w:szCs w:val="24"/>
        </w:rPr>
      </w:pPr>
    </w:p>
    <w:p w14:paraId="5F13D36F" w14:textId="77777777" w:rsidR="004B02E2" w:rsidRPr="00494AF0" w:rsidRDefault="00DE3EE2" w:rsidP="00DE3EE2">
      <w:pPr>
        <w:ind w:left="284" w:right="122"/>
        <w:jc w:val="center"/>
        <w:rPr>
          <w:sz w:val="24"/>
          <w:szCs w:val="24"/>
        </w:rPr>
      </w:pPr>
      <w:r w:rsidRPr="00A873BA">
        <w:rPr>
          <w:b/>
          <w:bCs/>
          <w:sz w:val="24"/>
          <w:szCs w:val="24"/>
        </w:rPr>
        <w:t>Планируемые резуль</w:t>
      </w:r>
      <w:r>
        <w:rPr>
          <w:b/>
          <w:bCs/>
          <w:sz w:val="24"/>
          <w:szCs w:val="24"/>
        </w:rPr>
        <w:t>таты освоения учебного курса</w:t>
      </w:r>
      <w:r w:rsidRPr="00494AF0">
        <w:rPr>
          <w:sz w:val="24"/>
          <w:szCs w:val="24"/>
        </w:rPr>
        <w:t xml:space="preserve"> </w:t>
      </w:r>
      <w:r>
        <w:rPr>
          <w:sz w:val="24"/>
          <w:szCs w:val="24"/>
        </w:rPr>
        <w:t xml:space="preserve">3 </w:t>
      </w:r>
      <w:r w:rsidR="004B02E2" w:rsidRPr="00494AF0">
        <w:rPr>
          <w:sz w:val="24"/>
          <w:szCs w:val="24"/>
        </w:rPr>
        <w:t>класс</w:t>
      </w:r>
    </w:p>
    <w:p w14:paraId="16A33620" w14:textId="77777777" w:rsidR="004B02E2" w:rsidRPr="00494AF0" w:rsidRDefault="004B02E2" w:rsidP="00494AF0">
      <w:pPr>
        <w:ind w:left="284" w:right="122"/>
        <w:rPr>
          <w:sz w:val="24"/>
          <w:szCs w:val="24"/>
        </w:rPr>
      </w:pPr>
      <w:r w:rsidRPr="00494AF0">
        <w:rPr>
          <w:sz w:val="24"/>
          <w:szCs w:val="24"/>
        </w:rPr>
        <w:t xml:space="preserve">Личностными результатами изучения курса "Риторика" является формирование следующих умений: </w:t>
      </w:r>
    </w:p>
    <w:p w14:paraId="0E6020DA" w14:textId="77777777" w:rsidR="004B02E2" w:rsidRPr="00494AF0" w:rsidRDefault="004B02E2" w:rsidP="00494AF0">
      <w:pPr>
        <w:ind w:left="284" w:right="122"/>
        <w:rPr>
          <w:sz w:val="24"/>
          <w:szCs w:val="24"/>
        </w:rPr>
      </w:pPr>
      <w:r w:rsidRPr="00494AF0">
        <w:rPr>
          <w:sz w:val="24"/>
          <w:szCs w:val="24"/>
        </w:rPr>
        <w:t xml:space="preserve">- оценивать свою вежливость; </w:t>
      </w:r>
    </w:p>
    <w:p w14:paraId="18D8F9A7" w14:textId="77777777" w:rsidR="004B02E2" w:rsidRPr="00494AF0" w:rsidRDefault="004B02E2" w:rsidP="00494AF0">
      <w:pPr>
        <w:ind w:left="284" w:right="122"/>
        <w:rPr>
          <w:sz w:val="24"/>
          <w:szCs w:val="24"/>
        </w:rPr>
      </w:pPr>
      <w:r w:rsidRPr="00494AF0">
        <w:rPr>
          <w:sz w:val="24"/>
          <w:szCs w:val="24"/>
        </w:rPr>
        <w:t xml:space="preserve">- определять степень вежливости при общении людей (вежливо - невежливо - грубо); </w:t>
      </w:r>
    </w:p>
    <w:p w14:paraId="56EE46D2" w14:textId="77777777" w:rsidR="004B02E2" w:rsidRPr="00494AF0" w:rsidRDefault="004B02E2" w:rsidP="00494AF0">
      <w:pPr>
        <w:ind w:left="284" w:right="122"/>
        <w:rPr>
          <w:sz w:val="24"/>
          <w:szCs w:val="24"/>
        </w:rPr>
      </w:pPr>
      <w:r w:rsidRPr="00494AF0">
        <w:rPr>
          <w:sz w:val="24"/>
          <w:szCs w:val="24"/>
        </w:rPr>
        <w:t xml:space="preserve">- осознавать важность соблюдения правил речевого этикета для успешного общения, установления добрых, уважительных взаимоотношений; </w:t>
      </w:r>
    </w:p>
    <w:p w14:paraId="0E1FC740" w14:textId="77777777" w:rsidR="004B02E2" w:rsidRPr="00494AF0" w:rsidRDefault="004B02E2" w:rsidP="00494AF0">
      <w:pPr>
        <w:ind w:left="284" w:right="122"/>
        <w:rPr>
          <w:sz w:val="24"/>
          <w:szCs w:val="24"/>
        </w:rPr>
      </w:pPr>
      <w:r w:rsidRPr="00494AF0">
        <w:rPr>
          <w:sz w:val="24"/>
          <w:szCs w:val="24"/>
        </w:rPr>
        <w:t xml:space="preserve">- осознавать свою ответственность за произнесённое или написанное слово; </w:t>
      </w:r>
    </w:p>
    <w:p w14:paraId="742B975F" w14:textId="77777777" w:rsidR="004B02E2" w:rsidRPr="00494AF0" w:rsidRDefault="004B02E2" w:rsidP="00494AF0">
      <w:pPr>
        <w:ind w:left="284" w:right="122"/>
        <w:rPr>
          <w:sz w:val="24"/>
          <w:szCs w:val="24"/>
        </w:rPr>
      </w:pPr>
      <w:r w:rsidRPr="00494AF0">
        <w:rPr>
          <w:sz w:val="24"/>
          <w:szCs w:val="24"/>
        </w:rPr>
        <w:t xml:space="preserve">- понимать необходимость добрых дел, подтверждающих добрые слова. </w:t>
      </w:r>
    </w:p>
    <w:p w14:paraId="475B0F66" w14:textId="77777777" w:rsidR="004B02E2" w:rsidRPr="00494AF0" w:rsidRDefault="004B02E2" w:rsidP="00494AF0">
      <w:pPr>
        <w:ind w:left="284" w:right="122"/>
        <w:rPr>
          <w:sz w:val="24"/>
          <w:szCs w:val="24"/>
        </w:rPr>
      </w:pPr>
      <w:r w:rsidRPr="00494AF0">
        <w:rPr>
          <w:sz w:val="24"/>
          <w:szCs w:val="24"/>
        </w:rPr>
        <w:t xml:space="preserve">Метапредметными результатами изучения курса "Риторика" является формирование следующих универсальных учебных действий: </w:t>
      </w:r>
    </w:p>
    <w:p w14:paraId="0B6A8783" w14:textId="77777777" w:rsidR="004B02E2" w:rsidRPr="00494AF0" w:rsidRDefault="004B02E2" w:rsidP="00494AF0">
      <w:pPr>
        <w:ind w:left="284" w:right="122"/>
        <w:rPr>
          <w:sz w:val="24"/>
          <w:szCs w:val="24"/>
        </w:rPr>
      </w:pPr>
      <w:r w:rsidRPr="00494AF0">
        <w:rPr>
          <w:sz w:val="24"/>
          <w:szCs w:val="24"/>
        </w:rPr>
        <w:t xml:space="preserve">- формулировать тему урока после предварительного обсуждения; </w:t>
      </w:r>
    </w:p>
    <w:p w14:paraId="10DD5CB2" w14:textId="77777777" w:rsidR="004B02E2" w:rsidRPr="00494AF0" w:rsidRDefault="004B02E2" w:rsidP="00494AF0">
      <w:pPr>
        <w:ind w:left="284" w:right="122"/>
        <w:rPr>
          <w:sz w:val="24"/>
          <w:szCs w:val="24"/>
        </w:rPr>
      </w:pPr>
      <w:r w:rsidRPr="00494AF0">
        <w:rPr>
          <w:sz w:val="24"/>
          <w:szCs w:val="24"/>
        </w:rPr>
        <w:t xml:space="preserve">- определять степень успешности выполнения своей работы и работы всех, исходя из имеющихся критериев; </w:t>
      </w:r>
    </w:p>
    <w:p w14:paraId="1739E3AC" w14:textId="77777777" w:rsidR="004B02E2" w:rsidRPr="00494AF0" w:rsidRDefault="004B02E2" w:rsidP="00494AF0">
      <w:pPr>
        <w:ind w:left="284" w:right="122"/>
        <w:rPr>
          <w:sz w:val="24"/>
          <w:szCs w:val="24"/>
        </w:rPr>
      </w:pPr>
      <w:r w:rsidRPr="00494AF0">
        <w:rPr>
          <w:sz w:val="24"/>
          <w:szCs w:val="24"/>
        </w:rPr>
        <w:t xml:space="preserve">- критически осмысливать свой опыт общения, выявлять причины удач и неудач при взаимодействии; </w:t>
      </w:r>
    </w:p>
    <w:p w14:paraId="22DFEA25" w14:textId="77777777" w:rsidR="004B02E2" w:rsidRPr="00494AF0" w:rsidRDefault="004B02E2" w:rsidP="00494AF0">
      <w:pPr>
        <w:ind w:left="284" w:right="122"/>
        <w:rPr>
          <w:sz w:val="24"/>
          <w:szCs w:val="24"/>
        </w:rPr>
      </w:pPr>
      <w:r w:rsidRPr="00494AF0">
        <w:rPr>
          <w:sz w:val="24"/>
          <w:szCs w:val="24"/>
        </w:rPr>
        <w:t xml:space="preserve">- осознавать разнообразие текстов (жанров), продуцируемых людьми для решения коммуникативных задач; </w:t>
      </w:r>
    </w:p>
    <w:p w14:paraId="03264AD0" w14:textId="77777777" w:rsidR="004B02E2" w:rsidRPr="00494AF0" w:rsidRDefault="004B02E2" w:rsidP="00494AF0">
      <w:pPr>
        <w:ind w:left="284" w:right="122"/>
        <w:rPr>
          <w:sz w:val="24"/>
          <w:szCs w:val="24"/>
        </w:rPr>
      </w:pPr>
      <w:r w:rsidRPr="00494AF0">
        <w:rPr>
          <w:sz w:val="24"/>
          <w:szCs w:val="24"/>
        </w:rPr>
        <w:t xml:space="preserve">- учиться подчинять своё высказывание задаче взаимодействия; </w:t>
      </w:r>
    </w:p>
    <w:p w14:paraId="6F10B7F8" w14:textId="77777777" w:rsidR="004B02E2" w:rsidRPr="00494AF0" w:rsidRDefault="004B02E2" w:rsidP="00494AF0">
      <w:pPr>
        <w:ind w:left="284" w:right="122"/>
        <w:rPr>
          <w:sz w:val="24"/>
          <w:szCs w:val="24"/>
        </w:rPr>
      </w:pPr>
      <w:r w:rsidRPr="00494AF0">
        <w:rPr>
          <w:sz w:val="24"/>
          <w:szCs w:val="24"/>
        </w:rPr>
        <w:t xml:space="preserve">-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 </w:t>
      </w:r>
    </w:p>
    <w:p w14:paraId="6F6E9DF4" w14:textId="77777777" w:rsidR="004B02E2" w:rsidRPr="00494AF0" w:rsidRDefault="004B02E2" w:rsidP="00494AF0">
      <w:pPr>
        <w:ind w:left="284" w:right="122"/>
        <w:rPr>
          <w:sz w:val="24"/>
          <w:szCs w:val="24"/>
        </w:rPr>
      </w:pPr>
      <w:r w:rsidRPr="00494AF0">
        <w:rPr>
          <w:sz w:val="24"/>
          <w:szCs w:val="24"/>
        </w:rPr>
        <w:t xml:space="preserve">- продуцировать тексты сравнительного описания в зависимости от задачи сравнения (выявления сходства и/или различия), последовательной или параллельной структуры; </w:t>
      </w:r>
    </w:p>
    <w:p w14:paraId="01AE89F6" w14:textId="77777777" w:rsidR="004B02E2" w:rsidRPr="00494AF0" w:rsidRDefault="004B02E2" w:rsidP="00494AF0">
      <w:pPr>
        <w:ind w:left="284" w:right="122"/>
        <w:rPr>
          <w:sz w:val="24"/>
          <w:szCs w:val="24"/>
        </w:rPr>
      </w:pPr>
      <w:r w:rsidRPr="00494AF0">
        <w:rPr>
          <w:sz w:val="24"/>
          <w:szCs w:val="24"/>
        </w:rPr>
        <w:t xml:space="preserve">- перерабатывать информацию: осуществлять подробный, краткий и выборочный пересказ текста; </w:t>
      </w:r>
    </w:p>
    <w:p w14:paraId="1FEF60A3" w14:textId="77777777" w:rsidR="004B02E2" w:rsidRPr="00494AF0" w:rsidRDefault="004B02E2" w:rsidP="00494AF0">
      <w:pPr>
        <w:ind w:left="284" w:right="122"/>
        <w:rPr>
          <w:sz w:val="24"/>
          <w:szCs w:val="24"/>
        </w:rPr>
      </w:pPr>
      <w:r w:rsidRPr="00494AF0">
        <w:rPr>
          <w:sz w:val="24"/>
          <w:szCs w:val="24"/>
        </w:rPr>
        <w:t xml:space="preserve">- осуществлять информационную переработку научно-учебного текста: составлять его план; </w:t>
      </w:r>
    </w:p>
    <w:p w14:paraId="3D5AFE85" w14:textId="77777777" w:rsidR="004B02E2" w:rsidRPr="00494AF0" w:rsidRDefault="004B02E2" w:rsidP="00494AF0">
      <w:pPr>
        <w:ind w:left="284" w:right="122"/>
        <w:rPr>
          <w:sz w:val="24"/>
          <w:szCs w:val="24"/>
        </w:rPr>
      </w:pPr>
      <w:r w:rsidRPr="00494AF0">
        <w:rPr>
          <w:sz w:val="24"/>
          <w:szCs w:val="24"/>
        </w:rPr>
        <w:t xml:space="preserve">- анализировать структуру рассуждения, выявлять уместность приводимых аргументов, правомерность выводов; </w:t>
      </w:r>
    </w:p>
    <w:p w14:paraId="66E312B9" w14:textId="77777777" w:rsidR="004B02E2" w:rsidRPr="00494AF0" w:rsidRDefault="004B02E2" w:rsidP="00494AF0">
      <w:pPr>
        <w:ind w:left="284" w:right="122"/>
        <w:rPr>
          <w:sz w:val="24"/>
          <w:szCs w:val="24"/>
        </w:rPr>
      </w:pPr>
      <w:r w:rsidRPr="00494AF0">
        <w:rPr>
          <w:sz w:val="24"/>
          <w:szCs w:val="24"/>
        </w:rPr>
        <w:lastRenderedPageBreak/>
        <w:t xml:space="preserve">- аргументировать свою точку зрения, используя в качестве доказательства правила, цитаты; </w:t>
      </w:r>
    </w:p>
    <w:p w14:paraId="30523E51" w14:textId="77777777" w:rsidR="004B02E2" w:rsidRPr="00494AF0" w:rsidRDefault="004B02E2" w:rsidP="00494AF0">
      <w:pPr>
        <w:ind w:left="284" w:right="122"/>
        <w:rPr>
          <w:sz w:val="24"/>
          <w:szCs w:val="24"/>
        </w:rPr>
      </w:pPr>
      <w:r w:rsidRPr="00494AF0">
        <w:rPr>
          <w:sz w:val="24"/>
          <w:szCs w:val="24"/>
        </w:rPr>
        <w:t xml:space="preserve">- продуцировать рассуждение, соблюдая его структуру: тезис, аргументы, вывод; </w:t>
      </w:r>
    </w:p>
    <w:p w14:paraId="5E2D6D9C" w14:textId="77777777" w:rsidR="004B02E2" w:rsidRPr="00494AF0" w:rsidRDefault="004B02E2" w:rsidP="00494AF0">
      <w:pPr>
        <w:ind w:left="284" w:right="122"/>
        <w:rPr>
          <w:sz w:val="24"/>
          <w:szCs w:val="24"/>
        </w:rPr>
      </w:pPr>
      <w:r w:rsidRPr="00494AF0">
        <w:rPr>
          <w:sz w:val="24"/>
          <w:szCs w:val="24"/>
        </w:rPr>
        <w:t xml:space="preserve">-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 </w:t>
      </w:r>
    </w:p>
    <w:p w14:paraId="0FD2DEC1" w14:textId="77777777" w:rsidR="004B02E2" w:rsidRPr="00494AF0" w:rsidRDefault="004B02E2" w:rsidP="00494AF0">
      <w:pPr>
        <w:ind w:left="284" w:right="122"/>
        <w:rPr>
          <w:sz w:val="24"/>
          <w:szCs w:val="24"/>
        </w:rPr>
      </w:pPr>
      <w:r w:rsidRPr="00494AF0">
        <w:rPr>
          <w:sz w:val="24"/>
          <w:szCs w:val="24"/>
        </w:rPr>
        <w:t xml:space="preserve">- пользоваться приёмами подготовки устного выступления, выступать с графическим (возможно, аудио - , видео - ) сопровождением; </w:t>
      </w:r>
    </w:p>
    <w:p w14:paraId="27B846DD" w14:textId="77777777" w:rsidR="004B02E2" w:rsidRPr="00494AF0" w:rsidRDefault="004B02E2" w:rsidP="00494AF0">
      <w:pPr>
        <w:ind w:left="284" w:right="122"/>
        <w:rPr>
          <w:sz w:val="24"/>
          <w:szCs w:val="24"/>
        </w:rPr>
      </w:pPr>
      <w:r w:rsidRPr="00494AF0">
        <w:rPr>
          <w:sz w:val="24"/>
          <w:szCs w:val="24"/>
        </w:rPr>
        <w:t xml:space="preserve">- в предложенных коммуникативных ситуациях, опираясь на изученные правила общения, выбиратьуместные, эффективные речевые средства. </w:t>
      </w:r>
    </w:p>
    <w:p w14:paraId="63836154" w14:textId="77777777" w:rsidR="004B02E2" w:rsidRPr="00494AF0" w:rsidRDefault="004B02E2" w:rsidP="00494AF0">
      <w:pPr>
        <w:ind w:left="284" w:right="122"/>
        <w:rPr>
          <w:sz w:val="24"/>
          <w:szCs w:val="24"/>
        </w:rPr>
      </w:pPr>
      <w:r w:rsidRPr="00494AF0">
        <w:rPr>
          <w:sz w:val="24"/>
          <w:szCs w:val="24"/>
        </w:rPr>
        <w:t xml:space="preserve">Предметными результатами изучения курса "Риторика" является формирование следующих умений: </w:t>
      </w:r>
    </w:p>
    <w:p w14:paraId="4239B393" w14:textId="77777777" w:rsidR="004B02E2" w:rsidRPr="00494AF0" w:rsidRDefault="004B02E2" w:rsidP="00494AF0">
      <w:pPr>
        <w:ind w:left="284" w:right="122"/>
        <w:rPr>
          <w:sz w:val="24"/>
          <w:szCs w:val="24"/>
        </w:rPr>
      </w:pPr>
      <w:r w:rsidRPr="00494AF0">
        <w:rPr>
          <w:sz w:val="24"/>
          <w:szCs w:val="24"/>
        </w:rPr>
        <w:t xml:space="preserve">- приводить примеры задач общения и речевых ролей коммуникантов; </w:t>
      </w:r>
    </w:p>
    <w:p w14:paraId="3AAAE2FF" w14:textId="77777777" w:rsidR="004B02E2" w:rsidRPr="00494AF0" w:rsidRDefault="004B02E2" w:rsidP="00494AF0">
      <w:pPr>
        <w:ind w:left="284" w:right="122"/>
        <w:rPr>
          <w:sz w:val="24"/>
          <w:szCs w:val="24"/>
        </w:rPr>
      </w:pPr>
      <w:r w:rsidRPr="00494AF0">
        <w:rPr>
          <w:sz w:val="24"/>
          <w:szCs w:val="24"/>
        </w:rPr>
        <w:t xml:space="preserve">- отличать подготовленную и неподготовленную речь; </w:t>
      </w:r>
    </w:p>
    <w:p w14:paraId="48D32D3F" w14:textId="77777777" w:rsidR="004B02E2" w:rsidRPr="00494AF0" w:rsidRDefault="004B02E2" w:rsidP="00494AF0">
      <w:pPr>
        <w:ind w:left="284" w:right="122"/>
        <w:rPr>
          <w:sz w:val="24"/>
          <w:szCs w:val="24"/>
        </w:rPr>
      </w:pPr>
      <w:r w:rsidRPr="00494AF0">
        <w:rPr>
          <w:sz w:val="24"/>
          <w:szCs w:val="24"/>
        </w:rPr>
        <w:t xml:space="preserve">- знать особенности неподготовленной речи; </w:t>
      </w:r>
    </w:p>
    <w:p w14:paraId="687BB734" w14:textId="77777777" w:rsidR="004B02E2" w:rsidRPr="00494AF0" w:rsidRDefault="004B02E2" w:rsidP="00494AF0">
      <w:pPr>
        <w:ind w:left="284" w:right="122"/>
        <w:rPr>
          <w:sz w:val="24"/>
          <w:szCs w:val="24"/>
        </w:rPr>
      </w:pPr>
      <w:r w:rsidRPr="00494AF0">
        <w:rPr>
          <w:sz w:val="24"/>
          <w:szCs w:val="24"/>
        </w:rPr>
        <w:t xml:space="preserve">- осознавать важность соблюдения норм (орфоэпических, лексических, грамматических) для успешного общения; </w:t>
      </w:r>
    </w:p>
    <w:p w14:paraId="6D30469D" w14:textId="77777777" w:rsidR="004B02E2" w:rsidRPr="00494AF0" w:rsidRDefault="004B02E2" w:rsidP="00494AF0">
      <w:pPr>
        <w:ind w:left="284" w:right="122"/>
        <w:rPr>
          <w:sz w:val="24"/>
          <w:szCs w:val="24"/>
        </w:rPr>
      </w:pPr>
      <w:r w:rsidRPr="00494AF0">
        <w:rPr>
          <w:sz w:val="24"/>
          <w:szCs w:val="24"/>
        </w:rPr>
        <w:t xml:space="preserve">- знать особенности этикетных жанров комплимента, поздравления; </w:t>
      </w:r>
    </w:p>
    <w:p w14:paraId="7011F77C" w14:textId="77777777" w:rsidR="004B02E2" w:rsidRPr="00494AF0" w:rsidRDefault="004B02E2" w:rsidP="00494AF0">
      <w:pPr>
        <w:ind w:left="284" w:right="122"/>
        <w:rPr>
          <w:sz w:val="24"/>
          <w:szCs w:val="24"/>
        </w:rPr>
      </w:pPr>
      <w:r w:rsidRPr="00494AF0">
        <w:rPr>
          <w:sz w:val="24"/>
          <w:szCs w:val="24"/>
        </w:rPr>
        <w:t xml:space="preserve">- реализовывать жанры комплимента, поздравления с учётом коммуникативной ситуации; </w:t>
      </w:r>
    </w:p>
    <w:p w14:paraId="7C503306" w14:textId="77777777" w:rsidR="004B02E2" w:rsidRPr="00494AF0" w:rsidRDefault="004B02E2" w:rsidP="00494AF0">
      <w:pPr>
        <w:ind w:left="284" w:right="122"/>
        <w:rPr>
          <w:sz w:val="24"/>
          <w:szCs w:val="24"/>
        </w:rPr>
      </w:pPr>
      <w:r w:rsidRPr="00494AF0">
        <w:rPr>
          <w:sz w:val="24"/>
          <w:szCs w:val="24"/>
        </w:rPr>
        <w:t xml:space="preserve">- знать особенности диалога и монолога; </w:t>
      </w:r>
    </w:p>
    <w:p w14:paraId="2BC26B6F" w14:textId="77777777" w:rsidR="004B02E2" w:rsidRPr="00494AF0" w:rsidRDefault="004B02E2" w:rsidP="00494AF0">
      <w:pPr>
        <w:ind w:left="284" w:right="122"/>
        <w:rPr>
          <w:sz w:val="24"/>
          <w:szCs w:val="24"/>
        </w:rPr>
      </w:pPr>
      <w:r w:rsidRPr="00494AF0">
        <w:rPr>
          <w:sz w:val="24"/>
          <w:szCs w:val="24"/>
        </w:rPr>
        <w:t xml:space="preserve">- анализировать абзацные отступы, шрифтовые и цветовые выделения в учебных текстах; </w:t>
      </w:r>
    </w:p>
    <w:p w14:paraId="5CA05DB6" w14:textId="77777777" w:rsidR="004B02E2" w:rsidRPr="00494AF0" w:rsidRDefault="004B02E2" w:rsidP="00494AF0">
      <w:pPr>
        <w:ind w:left="284" w:right="122"/>
        <w:rPr>
          <w:sz w:val="24"/>
          <w:szCs w:val="24"/>
        </w:rPr>
      </w:pPr>
      <w:r w:rsidRPr="00494AF0">
        <w:rPr>
          <w:sz w:val="24"/>
          <w:szCs w:val="24"/>
        </w:rPr>
        <w:t xml:space="preserve">- использовать различные выделения в продуцируемых письменных текстах; </w:t>
      </w:r>
    </w:p>
    <w:p w14:paraId="0F37E789" w14:textId="77777777" w:rsidR="004B02E2" w:rsidRPr="00494AF0" w:rsidRDefault="004B02E2" w:rsidP="00494AF0">
      <w:pPr>
        <w:ind w:left="284" w:right="122"/>
        <w:rPr>
          <w:sz w:val="24"/>
          <w:szCs w:val="24"/>
        </w:rPr>
      </w:pPr>
      <w:r w:rsidRPr="00494AF0">
        <w:rPr>
          <w:sz w:val="24"/>
          <w:szCs w:val="24"/>
        </w:rPr>
        <w:t xml:space="preserve">- знать основные способы правки текста (замена слов, словосочетаний, предложений; исключение ненужного, вставка и т.д.); </w:t>
      </w:r>
    </w:p>
    <w:p w14:paraId="6EBA3321" w14:textId="77777777" w:rsidR="004B02E2" w:rsidRPr="00494AF0" w:rsidRDefault="004B02E2" w:rsidP="00494AF0">
      <w:pPr>
        <w:ind w:left="284" w:right="122"/>
        <w:rPr>
          <w:sz w:val="24"/>
          <w:szCs w:val="24"/>
        </w:rPr>
      </w:pPr>
      <w:r w:rsidRPr="00494AF0">
        <w:rPr>
          <w:sz w:val="24"/>
          <w:szCs w:val="24"/>
        </w:rPr>
        <w:t xml:space="preserve">- пользоваться основными способами правки текста. </w:t>
      </w:r>
    </w:p>
    <w:p w14:paraId="78487A50" w14:textId="77777777" w:rsidR="00DE3EE2" w:rsidRPr="00DE3EE2" w:rsidRDefault="00DE3EE2" w:rsidP="00DE3EE2">
      <w:pPr>
        <w:ind w:left="284" w:right="122"/>
        <w:rPr>
          <w:b/>
          <w:sz w:val="24"/>
          <w:szCs w:val="24"/>
        </w:rPr>
      </w:pPr>
      <w:r w:rsidRPr="00DE3EE2">
        <w:rPr>
          <w:b/>
          <w:sz w:val="24"/>
          <w:szCs w:val="24"/>
        </w:rPr>
        <w:t>Содержание курса</w:t>
      </w:r>
    </w:p>
    <w:p w14:paraId="0F893CB0" w14:textId="77777777" w:rsidR="00DE3EE2" w:rsidRPr="00494AF0" w:rsidRDefault="00DE3EE2" w:rsidP="00DE3EE2">
      <w:pPr>
        <w:ind w:left="284" w:right="122"/>
        <w:rPr>
          <w:sz w:val="24"/>
          <w:szCs w:val="24"/>
        </w:rPr>
      </w:pPr>
      <w:r w:rsidRPr="00494AF0">
        <w:rPr>
          <w:sz w:val="24"/>
          <w:szCs w:val="24"/>
        </w:rPr>
        <w:t xml:space="preserve">3-й класс (34 часа) </w:t>
      </w:r>
    </w:p>
    <w:p w14:paraId="1EE9D586" w14:textId="77777777" w:rsidR="00DE3EE2" w:rsidRPr="00494AF0" w:rsidRDefault="00DE3EE2" w:rsidP="00DE3EE2">
      <w:pPr>
        <w:ind w:left="284" w:right="122"/>
        <w:rPr>
          <w:sz w:val="24"/>
          <w:szCs w:val="24"/>
        </w:rPr>
      </w:pPr>
      <w:r w:rsidRPr="00494AF0">
        <w:rPr>
          <w:sz w:val="24"/>
          <w:szCs w:val="24"/>
        </w:rPr>
        <w:t xml:space="preserve">ОБЩЕНИЕ. </w:t>
      </w:r>
    </w:p>
    <w:p w14:paraId="0BB14841" w14:textId="77777777" w:rsidR="00DE3EE2" w:rsidRPr="00494AF0" w:rsidRDefault="00DE3EE2" w:rsidP="00DE3EE2">
      <w:pPr>
        <w:ind w:left="284" w:right="122"/>
        <w:rPr>
          <w:sz w:val="24"/>
          <w:szCs w:val="24"/>
        </w:rPr>
      </w:pPr>
      <w:r w:rsidRPr="00494AF0">
        <w:rPr>
          <w:sz w:val="24"/>
          <w:szCs w:val="24"/>
        </w:rPr>
        <w:t xml:space="preserve">Речевые (коммуникативные) задачи. </w:t>
      </w:r>
    </w:p>
    <w:p w14:paraId="2B2D9F89" w14:textId="77777777" w:rsidR="00DE3EE2" w:rsidRPr="00494AF0" w:rsidRDefault="00DE3EE2" w:rsidP="00DE3EE2">
      <w:pPr>
        <w:ind w:left="284" w:right="122"/>
        <w:rPr>
          <w:sz w:val="24"/>
          <w:szCs w:val="24"/>
        </w:rPr>
      </w:pPr>
      <w:r w:rsidRPr="00494AF0">
        <w:rPr>
          <w:sz w:val="24"/>
          <w:szCs w:val="24"/>
        </w:rPr>
        <w:t xml:space="preserve">Речевая деятельность. </w:t>
      </w:r>
    </w:p>
    <w:p w14:paraId="104E0DE9" w14:textId="77777777" w:rsidR="00DE3EE2" w:rsidRPr="00494AF0" w:rsidRDefault="00DE3EE2" w:rsidP="00DE3EE2">
      <w:pPr>
        <w:ind w:left="284" w:right="122"/>
        <w:rPr>
          <w:sz w:val="24"/>
          <w:szCs w:val="24"/>
        </w:rPr>
      </w:pPr>
      <w:r w:rsidRPr="00494AF0">
        <w:rPr>
          <w:sz w:val="24"/>
          <w:szCs w:val="24"/>
        </w:rPr>
        <w:t xml:space="preserve">Говорение. Неподготовленная и подготовленная устная речь. Особенности неподготовленной (спонтанной) речи. Приёмы подготовки. </w:t>
      </w:r>
    </w:p>
    <w:p w14:paraId="1D784D88" w14:textId="77777777" w:rsidR="00DE3EE2" w:rsidRPr="00494AF0" w:rsidRDefault="00DE3EE2" w:rsidP="00DE3EE2">
      <w:pPr>
        <w:ind w:left="284" w:right="122"/>
        <w:rPr>
          <w:sz w:val="24"/>
          <w:szCs w:val="24"/>
        </w:rPr>
      </w:pPr>
      <w:r w:rsidRPr="00494AF0">
        <w:rPr>
          <w:sz w:val="24"/>
          <w:szCs w:val="24"/>
        </w:rPr>
        <w:t xml:space="preserve">Слушание. 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 </w:t>
      </w:r>
    </w:p>
    <w:p w14:paraId="2B43227D" w14:textId="77777777" w:rsidR="00DE3EE2" w:rsidRPr="00494AF0" w:rsidRDefault="00DE3EE2" w:rsidP="00DE3EE2">
      <w:pPr>
        <w:ind w:left="284" w:right="122"/>
        <w:rPr>
          <w:sz w:val="24"/>
          <w:szCs w:val="24"/>
        </w:rPr>
      </w:pPr>
      <w:r w:rsidRPr="00494AF0">
        <w:rPr>
          <w:sz w:val="24"/>
          <w:szCs w:val="24"/>
        </w:rPr>
        <w:t xml:space="preserve">Чтение учебного текста, 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 </w:t>
      </w:r>
    </w:p>
    <w:p w14:paraId="498EE535" w14:textId="77777777" w:rsidR="00DE3EE2" w:rsidRPr="00494AF0" w:rsidRDefault="00DE3EE2" w:rsidP="00DE3EE2">
      <w:pPr>
        <w:ind w:left="284" w:right="122"/>
        <w:rPr>
          <w:sz w:val="24"/>
          <w:szCs w:val="24"/>
        </w:rPr>
      </w:pPr>
      <w:r w:rsidRPr="00494AF0">
        <w:rPr>
          <w:sz w:val="24"/>
          <w:szCs w:val="24"/>
        </w:rPr>
        <w:t xml:space="preserve">Письменная речь. Способы правки текста: замена слов, словосочетаний, предложений, изменение последовательности изложения, включение недостающего и т.д. </w:t>
      </w:r>
    </w:p>
    <w:p w14:paraId="09FC0D41" w14:textId="77777777" w:rsidR="00DE3EE2" w:rsidRPr="00494AF0" w:rsidRDefault="00DE3EE2" w:rsidP="00DE3EE2">
      <w:pPr>
        <w:ind w:left="284" w:right="122"/>
        <w:rPr>
          <w:sz w:val="24"/>
          <w:szCs w:val="24"/>
        </w:rPr>
      </w:pPr>
      <w:r w:rsidRPr="00494AF0">
        <w:rPr>
          <w:sz w:val="24"/>
          <w:szCs w:val="24"/>
        </w:rPr>
        <w:t xml:space="preserve">Речевой этикет. Вежливая речь. Вежливо-невежливо-грубо. Добрые слова - добрые дела. </w:t>
      </w:r>
    </w:p>
    <w:p w14:paraId="259538C7" w14:textId="77777777" w:rsidR="00DE3EE2" w:rsidRPr="00494AF0" w:rsidRDefault="00DE3EE2" w:rsidP="00DE3EE2">
      <w:pPr>
        <w:ind w:left="284" w:right="122"/>
        <w:rPr>
          <w:sz w:val="24"/>
          <w:szCs w:val="24"/>
        </w:rPr>
      </w:pPr>
      <w:r w:rsidRPr="00494AF0">
        <w:rPr>
          <w:sz w:val="24"/>
          <w:szCs w:val="24"/>
        </w:rPr>
        <w:t xml:space="preserve">Правильная и хорошая (эффективная) речь. Нормы - что это такое. Зачем они нужны. Нормы произносительные, орфоэпические, словоупотребления. Нормативные словари. </w:t>
      </w:r>
    </w:p>
    <w:p w14:paraId="68AFECAD" w14:textId="77777777" w:rsidR="00DE3EE2" w:rsidRPr="00494AF0" w:rsidRDefault="00DE3EE2" w:rsidP="00DE3EE2">
      <w:pPr>
        <w:ind w:left="284" w:right="122"/>
        <w:rPr>
          <w:sz w:val="24"/>
          <w:szCs w:val="24"/>
        </w:rPr>
      </w:pPr>
      <w:r w:rsidRPr="00494AF0">
        <w:rPr>
          <w:sz w:val="24"/>
          <w:szCs w:val="24"/>
        </w:rPr>
        <w:t xml:space="preserve">ТЕКСТ. РЕЧЕВЫЕ ЖАНРЫ. Разнообразие текстов, реализуемых людьми в общении. </w:t>
      </w:r>
    </w:p>
    <w:p w14:paraId="4017A681" w14:textId="77777777" w:rsidR="00DE3EE2" w:rsidRPr="00494AF0" w:rsidRDefault="00DE3EE2" w:rsidP="00DE3EE2">
      <w:pPr>
        <w:ind w:left="284" w:right="122"/>
        <w:rPr>
          <w:sz w:val="24"/>
          <w:szCs w:val="24"/>
        </w:rPr>
      </w:pPr>
      <w:r w:rsidRPr="00494AF0">
        <w:rPr>
          <w:sz w:val="24"/>
          <w:szCs w:val="24"/>
        </w:rPr>
        <w:t xml:space="preserve">Диалог и монолог как разновидности текста, их особенности. </w:t>
      </w:r>
    </w:p>
    <w:p w14:paraId="665B6DCA" w14:textId="77777777" w:rsidR="00DE3EE2" w:rsidRPr="00494AF0" w:rsidRDefault="00DE3EE2" w:rsidP="00DE3EE2">
      <w:pPr>
        <w:ind w:left="284" w:right="122"/>
        <w:rPr>
          <w:sz w:val="24"/>
          <w:szCs w:val="24"/>
        </w:rPr>
      </w:pPr>
      <w:r w:rsidRPr="00494AF0">
        <w:rPr>
          <w:sz w:val="24"/>
          <w:szCs w:val="24"/>
        </w:rPr>
        <w:t xml:space="preserve">Этикетные жанры: похвала (комплимент), поздравление (устное и письменное). </w:t>
      </w:r>
    </w:p>
    <w:p w14:paraId="5C8FD0CC" w14:textId="77777777" w:rsidR="00DE3EE2" w:rsidRPr="00494AF0" w:rsidRDefault="00DE3EE2" w:rsidP="00DE3EE2">
      <w:pPr>
        <w:ind w:left="284" w:right="122"/>
        <w:rPr>
          <w:sz w:val="24"/>
          <w:szCs w:val="24"/>
        </w:rPr>
      </w:pPr>
      <w:r w:rsidRPr="00494AF0">
        <w:rPr>
          <w:sz w:val="24"/>
          <w:szCs w:val="24"/>
        </w:rPr>
        <w:t xml:space="preserve">Структура поздравления. Средства выражения поздравления в устной и письменной речи. </w:t>
      </w:r>
    </w:p>
    <w:p w14:paraId="144A09F7" w14:textId="77777777" w:rsidR="00DE3EE2" w:rsidRPr="00494AF0" w:rsidRDefault="00DE3EE2" w:rsidP="00DE3EE2">
      <w:pPr>
        <w:ind w:left="284" w:right="122"/>
        <w:rPr>
          <w:sz w:val="24"/>
          <w:szCs w:val="24"/>
        </w:rPr>
      </w:pPr>
      <w:r w:rsidRPr="00494AF0">
        <w:rPr>
          <w:sz w:val="24"/>
          <w:szCs w:val="24"/>
        </w:rPr>
        <w:t xml:space="preserve">Вторичные речевые жанры. </w:t>
      </w:r>
    </w:p>
    <w:p w14:paraId="776CF2C3" w14:textId="77777777" w:rsidR="00DE3EE2" w:rsidRPr="00494AF0" w:rsidRDefault="00DE3EE2" w:rsidP="00DE3EE2">
      <w:pPr>
        <w:ind w:left="284" w:right="122"/>
        <w:rPr>
          <w:sz w:val="24"/>
          <w:szCs w:val="24"/>
        </w:rPr>
      </w:pPr>
      <w:r w:rsidRPr="00494AF0">
        <w:rPr>
          <w:sz w:val="24"/>
          <w:szCs w:val="24"/>
        </w:rPr>
        <w:t xml:space="preserve">Сжатый (краткий) пересказ, два способа сжатия исходного текста. (Повторение.) Правила пересказа. Выборочный пересказ как текст, созданный на основе выборки нужного материала из исходного текста. </w:t>
      </w:r>
    </w:p>
    <w:p w14:paraId="29AA1F39" w14:textId="77777777" w:rsidR="00DE3EE2" w:rsidRPr="00494AF0" w:rsidRDefault="00DE3EE2" w:rsidP="00DE3EE2">
      <w:pPr>
        <w:ind w:left="284" w:right="122"/>
        <w:rPr>
          <w:sz w:val="24"/>
          <w:szCs w:val="24"/>
        </w:rPr>
      </w:pPr>
      <w:r w:rsidRPr="00494AF0">
        <w:rPr>
          <w:sz w:val="24"/>
          <w:szCs w:val="24"/>
        </w:rPr>
        <w:t xml:space="preserve">Цитата в пересказах, её роль. </w:t>
      </w:r>
    </w:p>
    <w:p w14:paraId="7E7C9543" w14:textId="77777777" w:rsidR="00DE3EE2" w:rsidRPr="00494AF0" w:rsidRDefault="00DE3EE2" w:rsidP="00DE3EE2">
      <w:pPr>
        <w:ind w:left="284" w:right="122"/>
        <w:rPr>
          <w:sz w:val="24"/>
          <w:szCs w:val="24"/>
        </w:rPr>
      </w:pPr>
      <w:r w:rsidRPr="00494AF0">
        <w:rPr>
          <w:sz w:val="24"/>
          <w:szCs w:val="24"/>
        </w:rPr>
        <w:t xml:space="preserve">Аннотация. Сжатое изложение содержания книги в аннотации. </w:t>
      </w:r>
    </w:p>
    <w:p w14:paraId="0C771717" w14:textId="77777777" w:rsidR="00DE3EE2" w:rsidRPr="00494AF0" w:rsidRDefault="00DE3EE2" w:rsidP="00DE3EE2">
      <w:pPr>
        <w:ind w:left="284" w:right="122"/>
        <w:rPr>
          <w:sz w:val="24"/>
          <w:szCs w:val="24"/>
        </w:rPr>
      </w:pPr>
      <w:r w:rsidRPr="00494AF0">
        <w:rPr>
          <w:sz w:val="24"/>
          <w:szCs w:val="24"/>
        </w:rPr>
        <w:t xml:space="preserve">Типы текстов. </w:t>
      </w:r>
    </w:p>
    <w:p w14:paraId="4FBD88A0" w14:textId="77777777" w:rsidR="00DE3EE2" w:rsidRPr="00494AF0" w:rsidRDefault="00DE3EE2" w:rsidP="00DE3EE2">
      <w:pPr>
        <w:ind w:left="284" w:right="122"/>
        <w:rPr>
          <w:sz w:val="24"/>
          <w:szCs w:val="24"/>
        </w:rPr>
      </w:pPr>
      <w:r w:rsidRPr="00494AF0">
        <w:rPr>
          <w:sz w:val="24"/>
          <w:szCs w:val="24"/>
        </w:rPr>
        <w:lastRenderedPageBreak/>
        <w:t xml:space="preserve">Рассуждение, его структура, вывод в рассуждении. Правило в доказательстве (объяснении). Цитата в доказательстве (объяснении). </w:t>
      </w:r>
    </w:p>
    <w:p w14:paraId="352F2F9A" w14:textId="77777777" w:rsidR="00DE3EE2" w:rsidRPr="00494AF0" w:rsidRDefault="00DE3EE2" w:rsidP="00DE3EE2">
      <w:pPr>
        <w:ind w:left="284" w:right="122"/>
        <w:rPr>
          <w:sz w:val="24"/>
          <w:szCs w:val="24"/>
        </w:rPr>
      </w:pPr>
      <w:r w:rsidRPr="00494AF0">
        <w:rPr>
          <w:sz w:val="24"/>
          <w:szCs w:val="24"/>
        </w:rPr>
        <w:t xml:space="preserve">Сравнительное описание с задачей различения и сходства. Правила сравнения. </w:t>
      </w:r>
    </w:p>
    <w:p w14:paraId="6E41F9BD" w14:textId="77777777" w:rsidR="00DE3EE2" w:rsidRPr="00494AF0" w:rsidRDefault="00DE3EE2" w:rsidP="00DE3EE2">
      <w:pPr>
        <w:ind w:left="284" w:right="122"/>
        <w:rPr>
          <w:sz w:val="24"/>
          <w:szCs w:val="24"/>
        </w:rPr>
      </w:pPr>
      <w:r w:rsidRPr="00494AF0">
        <w:rPr>
          <w:sz w:val="24"/>
          <w:szCs w:val="24"/>
        </w:rPr>
        <w:t xml:space="preserve">Сравнительное высказывание, два способа его построения. Сравнительное описание как завязка (начало) в развитии действия в сказках, рассказах и т.д. </w:t>
      </w:r>
    </w:p>
    <w:p w14:paraId="7416BCD8" w14:textId="77777777" w:rsidR="00DE3EE2" w:rsidRPr="00494AF0" w:rsidRDefault="00DE3EE2" w:rsidP="00DE3EE2">
      <w:pPr>
        <w:ind w:left="284" w:right="122"/>
        <w:rPr>
          <w:sz w:val="24"/>
          <w:szCs w:val="24"/>
        </w:rPr>
      </w:pPr>
      <w:r w:rsidRPr="00494AF0">
        <w:rPr>
          <w:sz w:val="24"/>
          <w:szCs w:val="24"/>
        </w:rPr>
        <w:t xml:space="preserve">Рассказ по сюжетным рисункам. </w:t>
      </w:r>
    </w:p>
    <w:p w14:paraId="2757ADF8" w14:textId="77777777" w:rsidR="003E531F" w:rsidRDefault="003E531F" w:rsidP="003E531F">
      <w:pPr>
        <w:ind w:firstLine="567"/>
        <w:jc w:val="center"/>
        <w:rPr>
          <w:b/>
          <w:color w:val="000000"/>
          <w:sz w:val="24"/>
          <w:szCs w:val="24"/>
        </w:rPr>
      </w:pPr>
    </w:p>
    <w:p w14:paraId="69B9D48A" w14:textId="77777777" w:rsidR="003E531F" w:rsidRDefault="003E531F" w:rsidP="003E531F">
      <w:pPr>
        <w:ind w:firstLine="567"/>
        <w:jc w:val="center"/>
        <w:rPr>
          <w:b/>
          <w:color w:val="000000"/>
          <w:sz w:val="24"/>
          <w:szCs w:val="24"/>
        </w:rPr>
      </w:pPr>
    </w:p>
    <w:p w14:paraId="191B9CFC" w14:textId="77777777" w:rsidR="003E531F" w:rsidRPr="003E531F" w:rsidRDefault="003E531F" w:rsidP="003E531F">
      <w:pPr>
        <w:ind w:firstLine="567"/>
        <w:jc w:val="center"/>
        <w:rPr>
          <w:b/>
          <w:bCs/>
          <w:sz w:val="24"/>
          <w:szCs w:val="24"/>
        </w:rPr>
      </w:pPr>
      <w:r w:rsidRPr="00A873BA">
        <w:rPr>
          <w:b/>
          <w:color w:val="000000"/>
          <w:sz w:val="24"/>
          <w:szCs w:val="24"/>
        </w:rPr>
        <w:t>Тематическое планирование</w:t>
      </w:r>
      <w:r>
        <w:rPr>
          <w:b/>
          <w:bCs/>
          <w:sz w:val="24"/>
          <w:szCs w:val="24"/>
        </w:rPr>
        <w:t xml:space="preserve"> </w:t>
      </w:r>
      <w:r>
        <w:rPr>
          <w:b/>
          <w:sz w:val="24"/>
          <w:szCs w:val="24"/>
        </w:rPr>
        <w:t>3</w:t>
      </w:r>
      <w:r w:rsidRPr="008F77F7">
        <w:rPr>
          <w:b/>
          <w:sz w:val="24"/>
          <w:szCs w:val="24"/>
        </w:rPr>
        <w:t xml:space="preserve">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229"/>
        <w:gridCol w:w="1276"/>
      </w:tblGrid>
      <w:tr w:rsidR="003E531F" w:rsidRPr="00494AF0" w14:paraId="6961BCD1" w14:textId="77777777" w:rsidTr="000B5A4E">
        <w:trPr>
          <w:trHeight w:val="253"/>
        </w:trPr>
        <w:tc>
          <w:tcPr>
            <w:tcW w:w="817" w:type="dxa"/>
          </w:tcPr>
          <w:p w14:paraId="536223C5" w14:textId="77777777" w:rsidR="003E531F" w:rsidRPr="00494AF0" w:rsidRDefault="003E531F" w:rsidP="000B5A4E">
            <w:pPr>
              <w:ind w:right="34"/>
              <w:rPr>
                <w:sz w:val="24"/>
                <w:szCs w:val="24"/>
              </w:rPr>
            </w:pPr>
            <w:r w:rsidRPr="00494AF0">
              <w:rPr>
                <w:sz w:val="24"/>
                <w:szCs w:val="24"/>
              </w:rPr>
              <w:t xml:space="preserve">№ п/п </w:t>
            </w:r>
          </w:p>
        </w:tc>
        <w:tc>
          <w:tcPr>
            <w:tcW w:w="7229" w:type="dxa"/>
          </w:tcPr>
          <w:p w14:paraId="77032D8E" w14:textId="77777777" w:rsidR="003E531F" w:rsidRPr="00494AF0" w:rsidRDefault="003E531F" w:rsidP="000B5A4E">
            <w:pPr>
              <w:ind w:left="284" w:right="122"/>
              <w:rPr>
                <w:sz w:val="24"/>
                <w:szCs w:val="24"/>
              </w:rPr>
            </w:pPr>
            <w:r w:rsidRPr="00494AF0">
              <w:rPr>
                <w:sz w:val="24"/>
                <w:szCs w:val="24"/>
              </w:rPr>
              <w:t xml:space="preserve"> Тема урока </w:t>
            </w:r>
          </w:p>
        </w:tc>
        <w:tc>
          <w:tcPr>
            <w:tcW w:w="1276" w:type="dxa"/>
          </w:tcPr>
          <w:p w14:paraId="4FF79D7E" w14:textId="77777777" w:rsidR="003E531F" w:rsidRPr="00494AF0" w:rsidRDefault="003E531F" w:rsidP="000B5A4E">
            <w:pPr>
              <w:ind w:left="34" w:right="122"/>
              <w:rPr>
                <w:sz w:val="24"/>
                <w:szCs w:val="24"/>
              </w:rPr>
            </w:pPr>
            <w:r w:rsidRPr="00494AF0">
              <w:rPr>
                <w:sz w:val="24"/>
                <w:szCs w:val="24"/>
              </w:rPr>
              <w:t xml:space="preserve">Кол-во часов </w:t>
            </w:r>
          </w:p>
        </w:tc>
      </w:tr>
      <w:tr w:rsidR="003E531F" w:rsidRPr="00494AF0" w14:paraId="4F6D1815" w14:textId="77777777" w:rsidTr="000B5A4E">
        <w:trPr>
          <w:trHeight w:val="385"/>
        </w:trPr>
        <w:tc>
          <w:tcPr>
            <w:tcW w:w="817" w:type="dxa"/>
          </w:tcPr>
          <w:p w14:paraId="65959A28" w14:textId="77777777" w:rsidR="003E531F" w:rsidRPr="00494AF0" w:rsidRDefault="003E531F" w:rsidP="000B5A4E">
            <w:pPr>
              <w:ind w:right="34"/>
              <w:rPr>
                <w:sz w:val="24"/>
                <w:szCs w:val="24"/>
              </w:rPr>
            </w:pPr>
            <w:r w:rsidRPr="00494AF0">
              <w:rPr>
                <w:sz w:val="24"/>
                <w:szCs w:val="24"/>
              </w:rPr>
              <w:t xml:space="preserve">1-4 </w:t>
            </w:r>
          </w:p>
          <w:p w14:paraId="3747D084" w14:textId="77777777" w:rsidR="003E531F" w:rsidRPr="00494AF0" w:rsidRDefault="003E531F" w:rsidP="000B5A4E">
            <w:pPr>
              <w:ind w:right="34"/>
              <w:rPr>
                <w:sz w:val="24"/>
                <w:szCs w:val="24"/>
              </w:rPr>
            </w:pPr>
          </w:p>
        </w:tc>
        <w:tc>
          <w:tcPr>
            <w:tcW w:w="7229" w:type="dxa"/>
          </w:tcPr>
          <w:p w14:paraId="59172594" w14:textId="77777777" w:rsidR="003E531F" w:rsidRPr="00494AF0" w:rsidRDefault="003E531F" w:rsidP="000B5A4E">
            <w:pPr>
              <w:ind w:left="284" w:right="122"/>
              <w:rPr>
                <w:sz w:val="24"/>
                <w:szCs w:val="24"/>
              </w:rPr>
            </w:pPr>
            <w:r w:rsidRPr="00494AF0">
              <w:rPr>
                <w:sz w:val="24"/>
                <w:szCs w:val="24"/>
              </w:rPr>
              <w:t xml:space="preserve">Проверь себя. Что мы помним о речевой ситуации. Твои речевые роли. (Повторение.) С какой целью? Зачем? (Задачи общения.) </w:t>
            </w:r>
          </w:p>
        </w:tc>
        <w:tc>
          <w:tcPr>
            <w:tcW w:w="1276" w:type="dxa"/>
          </w:tcPr>
          <w:p w14:paraId="68097F7F" w14:textId="77777777" w:rsidR="003E531F" w:rsidRPr="00494AF0" w:rsidRDefault="003E531F" w:rsidP="000B5A4E">
            <w:pPr>
              <w:ind w:left="284" w:right="122"/>
              <w:rPr>
                <w:sz w:val="24"/>
                <w:szCs w:val="24"/>
              </w:rPr>
            </w:pPr>
            <w:r w:rsidRPr="00494AF0">
              <w:rPr>
                <w:sz w:val="24"/>
                <w:szCs w:val="24"/>
              </w:rPr>
              <w:t xml:space="preserve">4 </w:t>
            </w:r>
          </w:p>
        </w:tc>
      </w:tr>
      <w:tr w:rsidR="003E531F" w:rsidRPr="00494AF0" w14:paraId="69110C1E" w14:textId="77777777" w:rsidTr="000B5A4E">
        <w:trPr>
          <w:trHeight w:val="247"/>
        </w:trPr>
        <w:tc>
          <w:tcPr>
            <w:tcW w:w="817" w:type="dxa"/>
          </w:tcPr>
          <w:p w14:paraId="2741BB84" w14:textId="77777777" w:rsidR="003E531F" w:rsidRPr="00494AF0" w:rsidRDefault="003E531F" w:rsidP="000B5A4E">
            <w:pPr>
              <w:ind w:right="34"/>
              <w:rPr>
                <w:sz w:val="24"/>
                <w:szCs w:val="24"/>
              </w:rPr>
            </w:pPr>
            <w:r w:rsidRPr="00494AF0">
              <w:rPr>
                <w:sz w:val="24"/>
                <w:szCs w:val="24"/>
              </w:rPr>
              <w:t xml:space="preserve">5-9 </w:t>
            </w:r>
          </w:p>
          <w:p w14:paraId="1FC38149" w14:textId="77777777" w:rsidR="003E531F" w:rsidRPr="00494AF0" w:rsidRDefault="003E531F" w:rsidP="000B5A4E">
            <w:pPr>
              <w:ind w:right="34"/>
              <w:rPr>
                <w:sz w:val="24"/>
                <w:szCs w:val="24"/>
              </w:rPr>
            </w:pPr>
          </w:p>
        </w:tc>
        <w:tc>
          <w:tcPr>
            <w:tcW w:w="7229" w:type="dxa"/>
          </w:tcPr>
          <w:p w14:paraId="2A438831" w14:textId="77777777" w:rsidR="003E531F" w:rsidRPr="00494AF0" w:rsidRDefault="003E531F" w:rsidP="000B5A4E">
            <w:pPr>
              <w:ind w:left="284" w:right="122"/>
              <w:rPr>
                <w:sz w:val="24"/>
                <w:szCs w:val="24"/>
              </w:rPr>
            </w:pPr>
            <w:r w:rsidRPr="00494AF0">
              <w:rPr>
                <w:sz w:val="24"/>
                <w:szCs w:val="24"/>
              </w:rPr>
              <w:t xml:space="preserve">Неподготовленная речь. Подготовленная речь. </w:t>
            </w:r>
          </w:p>
          <w:p w14:paraId="7BCC7BE4" w14:textId="77777777" w:rsidR="003E531F" w:rsidRPr="00494AF0" w:rsidRDefault="003E531F" w:rsidP="000B5A4E">
            <w:pPr>
              <w:ind w:left="284" w:right="122"/>
              <w:rPr>
                <w:sz w:val="24"/>
                <w:szCs w:val="24"/>
              </w:rPr>
            </w:pPr>
            <w:r w:rsidRPr="00494AF0">
              <w:rPr>
                <w:sz w:val="24"/>
                <w:szCs w:val="24"/>
              </w:rPr>
              <w:t xml:space="preserve">Приёмы подготовки. Говорим подробно, кратко. </w:t>
            </w:r>
          </w:p>
        </w:tc>
        <w:tc>
          <w:tcPr>
            <w:tcW w:w="1276" w:type="dxa"/>
          </w:tcPr>
          <w:p w14:paraId="6EB9CD97" w14:textId="77777777" w:rsidR="003E531F" w:rsidRPr="00494AF0" w:rsidRDefault="003E531F" w:rsidP="000B5A4E">
            <w:pPr>
              <w:ind w:left="284" w:right="122"/>
              <w:rPr>
                <w:sz w:val="24"/>
                <w:szCs w:val="24"/>
              </w:rPr>
            </w:pPr>
            <w:r w:rsidRPr="00494AF0">
              <w:rPr>
                <w:sz w:val="24"/>
                <w:szCs w:val="24"/>
              </w:rPr>
              <w:t xml:space="preserve">5 </w:t>
            </w:r>
          </w:p>
        </w:tc>
      </w:tr>
      <w:tr w:rsidR="003E531F" w:rsidRPr="00494AF0" w14:paraId="2C967384" w14:textId="77777777" w:rsidTr="000B5A4E">
        <w:trPr>
          <w:trHeight w:val="109"/>
        </w:trPr>
        <w:tc>
          <w:tcPr>
            <w:tcW w:w="817" w:type="dxa"/>
          </w:tcPr>
          <w:p w14:paraId="4E0ADB40" w14:textId="77777777" w:rsidR="003E531F" w:rsidRPr="00494AF0" w:rsidRDefault="003E531F" w:rsidP="000B5A4E">
            <w:pPr>
              <w:ind w:right="34"/>
              <w:rPr>
                <w:sz w:val="24"/>
                <w:szCs w:val="24"/>
              </w:rPr>
            </w:pPr>
            <w:r w:rsidRPr="00494AF0">
              <w:rPr>
                <w:sz w:val="24"/>
                <w:szCs w:val="24"/>
              </w:rPr>
              <w:t xml:space="preserve">10 </w:t>
            </w:r>
          </w:p>
        </w:tc>
        <w:tc>
          <w:tcPr>
            <w:tcW w:w="7229" w:type="dxa"/>
          </w:tcPr>
          <w:p w14:paraId="118A05DD" w14:textId="77777777" w:rsidR="003E531F" w:rsidRPr="00494AF0" w:rsidRDefault="003E531F" w:rsidP="000B5A4E">
            <w:pPr>
              <w:ind w:left="284" w:right="122"/>
              <w:rPr>
                <w:sz w:val="24"/>
                <w:szCs w:val="24"/>
              </w:rPr>
            </w:pPr>
            <w:r w:rsidRPr="00494AF0">
              <w:rPr>
                <w:sz w:val="24"/>
                <w:szCs w:val="24"/>
              </w:rPr>
              <w:t xml:space="preserve">Похвала (комплимент). </w:t>
            </w:r>
          </w:p>
        </w:tc>
        <w:tc>
          <w:tcPr>
            <w:tcW w:w="1276" w:type="dxa"/>
          </w:tcPr>
          <w:p w14:paraId="770F9A11"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6E2926CA" w14:textId="77777777" w:rsidTr="000B5A4E">
        <w:trPr>
          <w:trHeight w:val="109"/>
        </w:trPr>
        <w:tc>
          <w:tcPr>
            <w:tcW w:w="817" w:type="dxa"/>
          </w:tcPr>
          <w:p w14:paraId="22DA53D0" w14:textId="77777777" w:rsidR="003E531F" w:rsidRPr="00494AF0" w:rsidRDefault="003E531F" w:rsidP="000B5A4E">
            <w:pPr>
              <w:ind w:right="34"/>
              <w:rPr>
                <w:sz w:val="24"/>
                <w:szCs w:val="24"/>
              </w:rPr>
            </w:pPr>
            <w:r w:rsidRPr="00494AF0">
              <w:rPr>
                <w:sz w:val="24"/>
                <w:szCs w:val="24"/>
              </w:rPr>
              <w:t xml:space="preserve">11-12 </w:t>
            </w:r>
          </w:p>
        </w:tc>
        <w:tc>
          <w:tcPr>
            <w:tcW w:w="7229" w:type="dxa"/>
          </w:tcPr>
          <w:p w14:paraId="2CCE29A1" w14:textId="77777777" w:rsidR="003E531F" w:rsidRPr="00494AF0" w:rsidRDefault="003E531F" w:rsidP="000B5A4E">
            <w:pPr>
              <w:ind w:left="284" w:right="122"/>
              <w:rPr>
                <w:sz w:val="24"/>
                <w:szCs w:val="24"/>
              </w:rPr>
            </w:pPr>
            <w:r w:rsidRPr="00494AF0">
              <w:rPr>
                <w:sz w:val="24"/>
                <w:szCs w:val="24"/>
              </w:rPr>
              <w:t xml:space="preserve">Слушаем, вдумываемся. Слушаем по-разному. </w:t>
            </w:r>
          </w:p>
        </w:tc>
        <w:tc>
          <w:tcPr>
            <w:tcW w:w="1276" w:type="dxa"/>
          </w:tcPr>
          <w:p w14:paraId="7C1FE1DF"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7B2E3A0C" w14:textId="77777777" w:rsidTr="000B5A4E">
        <w:trPr>
          <w:trHeight w:val="247"/>
        </w:trPr>
        <w:tc>
          <w:tcPr>
            <w:tcW w:w="817" w:type="dxa"/>
          </w:tcPr>
          <w:p w14:paraId="3BC1FA1C" w14:textId="77777777" w:rsidR="003E531F" w:rsidRPr="00494AF0" w:rsidRDefault="003E531F" w:rsidP="000B5A4E">
            <w:pPr>
              <w:ind w:right="34"/>
              <w:rPr>
                <w:sz w:val="24"/>
                <w:szCs w:val="24"/>
              </w:rPr>
            </w:pPr>
            <w:r w:rsidRPr="00494AF0">
              <w:rPr>
                <w:sz w:val="24"/>
                <w:szCs w:val="24"/>
              </w:rPr>
              <w:t xml:space="preserve">13-15 </w:t>
            </w:r>
          </w:p>
          <w:p w14:paraId="1BA4DF36" w14:textId="77777777" w:rsidR="003E531F" w:rsidRPr="00494AF0" w:rsidRDefault="003E531F" w:rsidP="000B5A4E">
            <w:pPr>
              <w:ind w:right="34"/>
              <w:rPr>
                <w:sz w:val="24"/>
                <w:szCs w:val="24"/>
              </w:rPr>
            </w:pPr>
          </w:p>
        </w:tc>
        <w:tc>
          <w:tcPr>
            <w:tcW w:w="7229" w:type="dxa"/>
          </w:tcPr>
          <w:p w14:paraId="1F13E8B2" w14:textId="77777777" w:rsidR="003E531F" w:rsidRPr="00494AF0" w:rsidRDefault="003E531F" w:rsidP="000B5A4E">
            <w:pPr>
              <w:ind w:left="284" w:right="122"/>
              <w:rPr>
                <w:sz w:val="24"/>
                <w:szCs w:val="24"/>
              </w:rPr>
            </w:pPr>
            <w:r w:rsidRPr="00494AF0">
              <w:rPr>
                <w:sz w:val="24"/>
                <w:szCs w:val="24"/>
              </w:rPr>
              <w:t xml:space="preserve">Читаем учебные тексты. Учимся писать, редактировать. </w:t>
            </w:r>
          </w:p>
          <w:p w14:paraId="59D2B27B" w14:textId="77777777" w:rsidR="003E531F" w:rsidRPr="00494AF0" w:rsidRDefault="003E531F" w:rsidP="000B5A4E">
            <w:pPr>
              <w:ind w:left="284" w:right="122"/>
              <w:rPr>
                <w:sz w:val="24"/>
                <w:szCs w:val="24"/>
              </w:rPr>
            </w:pPr>
            <w:r w:rsidRPr="00494AF0">
              <w:rPr>
                <w:sz w:val="24"/>
                <w:szCs w:val="24"/>
              </w:rPr>
              <w:t xml:space="preserve">Как исправить текст? (Правка текста.) </w:t>
            </w:r>
          </w:p>
        </w:tc>
        <w:tc>
          <w:tcPr>
            <w:tcW w:w="1276" w:type="dxa"/>
          </w:tcPr>
          <w:p w14:paraId="0315ECE8" w14:textId="77777777" w:rsidR="003E531F" w:rsidRPr="00494AF0" w:rsidRDefault="003E531F" w:rsidP="000B5A4E">
            <w:pPr>
              <w:ind w:left="284" w:right="122"/>
              <w:rPr>
                <w:sz w:val="24"/>
                <w:szCs w:val="24"/>
              </w:rPr>
            </w:pPr>
            <w:r w:rsidRPr="00494AF0">
              <w:rPr>
                <w:sz w:val="24"/>
                <w:szCs w:val="24"/>
              </w:rPr>
              <w:t xml:space="preserve">3 </w:t>
            </w:r>
          </w:p>
        </w:tc>
      </w:tr>
      <w:tr w:rsidR="003E531F" w:rsidRPr="00494AF0" w14:paraId="157FE0D2" w14:textId="77777777" w:rsidTr="000B5A4E">
        <w:trPr>
          <w:trHeight w:val="247"/>
        </w:trPr>
        <w:tc>
          <w:tcPr>
            <w:tcW w:w="817" w:type="dxa"/>
          </w:tcPr>
          <w:p w14:paraId="3775E04A" w14:textId="77777777" w:rsidR="003E531F" w:rsidRPr="00494AF0" w:rsidRDefault="003E531F" w:rsidP="000B5A4E">
            <w:pPr>
              <w:ind w:right="34"/>
              <w:rPr>
                <w:sz w:val="24"/>
                <w:szCs w:val="24"/>
              </w:rPr>
            </w:pPr>
            <w:r w:rsidRPr="00494AF0">
              <w:rPr>
                <w:sz w:val="24"/>
                <w:szCs w:val="24"/>
              </w:rPr>
              <w:t xml:space="preserve">16-17 </w:t>
            </w:r>
          </w:p>
          <w:p w14:paraId="402A4017" w14:textId="77777777" w:rsidR="003E531F" w:rsidRPr="00494AF0" w:rsidRDefault="003E531F" w:rsidP="000B5A4E">
            <w:pPr>
              <w:ind w:right="34"/>
              <w:rPr>
                <w:sz w:val="24"/>
                <w:szCs w:val="24"/>
              </w:rPr>
            </w:pPr>
          </w:p>
        </w:tc>
        <w:tc>
          <w:tcPr>
            <w:tcW w:w="7229" w:type="dxa"/>
          </w:tcPr>
          <w:p w14:paraId="2FE97797" w14:textId="77777777" w:rsidR="003E531F" w:rsidRPr="00494AF0" w:rsidRDefault="003E531F" w:rsidP="000B5A4E">
            <w:pPr>
              <w:ind w:left="284" w:right="122"/>
              <w:rPr>
                <w:sz w:val="24"/>
                <w:szCs w:val="24"/>
              </w:rPr>
            </w:pPr>
            <w:r w:rsidRPr="00494AF0">
              <w:rPr>
                <w:sz w:val="24"/>
                <w:szCs w:val="24"/>
              </w:rPr>
              <w:t xml:space="preserve">Что такое вежливость. </w:t>
            </w:r>
          </w:p>
          <w:p w14:paraId="2A9DAF67" w14:textId="77777777" w:rsidR="003E531F" w:rsidRPr="00494AF0" w:rsidRDefault="003E531F" w:rsidP="000B5A4E">
            <w:pPr>
              <w:ind w:left="284" w:right="122"/>
              <w:rPr>
                <w:sz w:val="24"/>
                <w:szCs w:val="24"/>
              </w:rPr>
            </w:pPr>
            <w:r w:rsidRPr="00494AF0">
              <w:rPr>
                <w:sz w:val="24"/>
                <w:szCs w:val="24"/>
              </w:rPr>
              <w:t xml:space="preserve">Добрые дела - добрые слова. </w:t>
            </w:r>
          </w:p>
        </w:tc>
        <w:tc>
          <w:tcPr>
            <w:tcW w:w="1276" w:type="dxa"/>
          </w:tcPr>
          <w:p w14:paraId="7E5ECA32"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3D9B8A9D" w14:textId="77777777" w:rsidTr="000B5A4E">
        <w:trPr>
          <w:trHeight w:val="247"/>
        </w:trPr>
        <w:tc>
          <w:tcPr>
            <w:tcW w:w="817" w:type="dxa"/>
          </w:tcPr>
          <w:p w14:paraId="65E0871E" w14:textId="77777777" w:rsidR="003E531F" w:rsidRPr="00494AF0" w:rsidRDefault="003E531F" w:rsidP="000B5A4E">
            <w:pPr>
              <w:ind w:right="34"/>
              <w:rPr>
                <w:sz w:val="24"/>
                <w:szCs w:val="24"/>
              </w:rPr>
            </w:pPr>
            <w:r w:rsidRPr="00494AF0">
              <w:rPr>
                <w:sz w:val="24"/>
                <w:szCs w:val="24"/>
              </w:rPr>
              <w:t xml:space="preserve">18-19 </w:t>
            </w:r>
          </w:p>
          <w:p w14:paraId="71AC77E4" w14:textId="77777777" w:rsidR="003E531F" w:rsidRPr="00494AF0" w:rsidRDefault="003E531F" w:rsidP="000B5A4E">
            <w:pPr>
              <w:ind w:right="34"/>
              <w:rPr>
                <w:sz w:val="24"/>
                <w:szCs w:val="24"/>
              </w:rPr>
            </w:pPr>
          </w:p>
        </w:tc>
        <w:tc>
          <w:tcPr>
            <w:tcW w:w="7229" w:type="dxa"/>
          </w:tcPr>
          <w:p w14:paraId="0080588C" w14:textId="77777777" w:rsidR="003E531F" w:rsidRPr="00494AF0" w:rsidRDefault="003E531F" w:rsidP="000B5A4E">
            <w:pPr>
              <w:ind w:left="284" w:right="122"/>
              <w:rPr>
                <w:sz w:val="24"/>
                <w:szCs w:val="24"/>
              </w:rPr>
            </w:pPr>
            <w:r w:rsidRPr="00494AF0">
              <w:rPr>
                <w:sz w:val="24"/>
                <w:szCs w:val="24"/>
              </w:rPr>
              <w:t xml:space="preserve">Проверь себя. Тексты разные нужны. </w:t>
            </w:r>
          </w:p>
          <w:p w14:paraId="56D1A9EE" w14:textId="77777777" w:rsidR="003E531F" w:rsidRPr="00494AF0" w:rsidRDefault="003E531F" w:rsidP="000B5A4E">
            <w:pPr>
              <w:ind w:left="284" w:right="122"/>
              <w:rPr>
                <w:sz w:val="24"/>
                <w:szCs w:val="24"/>
              </w:rPr>
            </w:pPr>
            <w:r w:rsidRPr="00494AF0">
              <w:rPr>
                <w:sz w:val="24"/>
                <w:szCs w:val="24"/>
              </w:rPr>
              <w:t xml:space="preserve">Диалог и монолог. </w:t>
            </w:r>
          </w:p>
        </w:tc>
        <w:tc>
          <w:tcPr>
            <w:tcW w:w="1276" w:type="dxa"/>
          </w:tcPr>
          <w:p w14:paraId="4470FCB5"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7485C574" w14:textId="77777777" w:rsidTr="000B5A4E">
        <w:trPr>
          <w:trHeight w:val="385"/>
        </w:trPr>
        <w:tc>
          <w:tcPr>
            <w:tcW w:w="817" w:type="dxa"/>
          </w:tcPr>
          <w:p w14:paraId="1321813B" w14:textId="77777777" w:rsidR="003E531F" w:rsidRPr="00494AF0" w:rsidRDefault="003E531F" w:rsidP="000B5A4E">
            <w:pPr>
              <w:ind w:right="34"/>
              <w:rPr>
                <w:sz w:val="24"/>
                <w:szCs w:val="24"/>
              </w:rPr>
            </w:pPr>
            <w:r w:rsidRPr="00494AF0">
              <w:rPr>
                <w:sz w:val="24"/>
                <w:szCs w:val="24"/>
              </w:rPr>
              <w:t xml:space="preserve"> 20-22 </w:t>
            </w:r>
          </w:p>
        </w:tc>
        <w:tc>
          <w:tcPr>
            <w:tcW w:w="7229" w:type="dxa"/>
          </w:tcPr>
          <w:p w14:paraId="07675FE5" w14:textId="77777777" w:rsidR="003E531F" w:rsidRPr="00494AF0" w:rsidRDefault="003E531F" w:rsidP="000B5A4E">
            <w:pPr>
              <w:ind w:left="284" w:right="122"/>
              <w:rPr>
                <w:sz w:val="24"/>
                <w:szCs w:val="24"/>
              </w:rPr>
            </w:pPr>
            <w:r w:rsidRPr="00494AF0">
              <w:rPr>
                <w:sz w:val="24"/>
                <w:szCs w:val="24"/>
              </w:rPr>
              <w:t xml:space="preserve">Пиши правильно! Произноси правильно! </w:t>
            </w:r>
          </w:p>
          <w:p w14:paraId="23D69528" w14:textId="77777777" w:rsidR="003E531F" w:rsidRPr="00494AF0" w:rsidRDefault="003E531F" w:rsidP="000B5A4E">
            <w:pPr>
              <w:ind w:left="284" w:right="122"/>
              <w:rPr>
                <w:sz w:val="24"/>
                <w:szCs w:val="24"/>
              </w:rPr>
            </w:pPr>
            <w:r w:rsidRPr="00494AF0">
              <w:rPr>
                <w:sz w:val="24"/>
                <w:szCs w:val="24"/>
              </w:rPr>
              <w:t xml:space="preserve">Употребляй слова правильно! </w:t>
            </w:r>
          </w:p>
        </w:tc>
        <w:tc>
          <w:tcPr>
            <w:tcW w:w="1276" w:type="dxa"/>
          </w:tcPr>
          <w:p w14:paraId="7A24E583" w14:textId="77777777" w:rsidR="003E531F" w:rsidRPr="00494AF0" w:rsidRDefault="003E531F" w:rsidP="000B5A4E">
            <w:pPr>
              <w:ind w:left="284" w:right="122"/>
              <w:rPr>
                <w:sz w:val="24"/>
                <w:szCs w:val="24"/>
              </w:rPr>
            </w:pPr>
            <w:r w:rsidRPr="00494AF0">
              <w:rPr>
                <w:sz w:val="24"/>
                <w:szCs w:val="24"/>
              </w:rPr>
              <w:t xml:space="preserve">3 </w:t>
            </w:r>
          </w:p>
        </w:tc>
      </w:tr>
      <w:tr w:rsidR="003E531F" w:rsidRPr="00494AF0" w14:paraId="4A3A0CDA" w14:textId="77777777" w:rsidTr="000B5A4E">
        <w:trPr>
          <w:trHeight w:val="247"/>
        </w:trPr>
        <w:tc>
          <w:tcPr>
            <w:tcW w:w="817" w:type="dxa"/>
          </w:tcPr>
          <w:p w14:paraId="4AF4DE83" w14:textId="77777777" w:rsidR="003E531F" w:rsidRPr="00494AF0" w:rsidRDefault="003E531F" w:rsidP="000B5A4E">
            <w:pPr>
              <w:ind w:right="34"/>
              <w:rPr>
                <w:sz w:val="24"/>
                <w:szCs w:val="24"/>
              </w:rPr>
            </w:pPr>
            <w:r w:rsidRPr="00494AF0">
              <w:rPr>
                <w:sz w:val="24"/>
                <w:szCs w:val="24"/>
              </w:rPr>
              <w:t xml:space="preserve">23-26 </w:t>
            </w:r>
          </w:p>
          <w:p w14:paraId="2F092CAB" w14:textId="77777777" w:rsidR="003E531F" w:rsidRPr="00494AF0" w:rsidRDefault="003E531F" w:rsidP="000B5A4E">
            <w:pPr>
              <w:ind w:right="34"/>
              <w:rPr>
                <w:sz w:val="24"/>
                <w:szCs w:val="24"/>
              </w:rPr>
            </w:pPr>
          </w:p>
        </w:tc>
        <w:tc>
          <w:tcPr>
            <w:tcW w:w="7229" w:type="dxa"/>
          </w:tcPr>
          <w:p w14:paraId="0E03773D" w14:textId="77777777" w:rsidR="003E531F" w:rsidRPr="00494AF0" w:rsidRDefault="003E531F" w:rsidP="000B5A4E">
            <w:pPr>
              <w:ind w:left="284" w:right="122"/>
              <w:rPr>
                <w:sz w:val="24"/>
                <w:szCs w:val="24"/>
              </w:rPr>
            </w:pPr>
            <w:r w:rsidRPr="00494AF0">
              <w:rPr>
                <w:sz w:val="24"/>
                <w:szCs w:val="24"/>
              </w:rPr>
              <w:t xml:space="preserve">Пересказ. Выбери нужное. (Выборочный пересказ.) </w:t>
            </w:r>
          </w:p>
          <w:p w14:paraId="36020DD7" w14:textId="77777777" w:rsidR="003E531F" w:rsidRPr="00494AF0" w:rsidRDefault="003E531F" w:rsidP="000B5A4E">
            <w:pPr>
              <w:ind w:left="284" w:right="122"/>
              <w:rPr>
                <w:sz w:val="24"/>
                <w:szCs w:val="24"/>
              </w:rPr>
            </w:pPr>
            <w:r w:rsidRPr="00494AF0">
              <w:rPr>
                <w:sz w:val="24"/>
                <w:szCs w:val="24"/>
              </w:rPr>
              <w:t xml:space="preserve">Цитата в пересказе. Кратко о книге (аннотация). </w:t>
            </w:r>
          </w:p>
        </w:tc>
        <w:tc>
          <w:tcPr>
            <w:tcW w:w="1276" w:type="dxa"/>
          </w:tcPr>
          <w:p w14:paraId="07D9D12B" w14:textId="77777777" w:rsidR="003E531F" w:rsidRPr="00494AF0" w:rsidRDefault="003E531F" w:rsidP="000B5A4E">
            <w:pPr>
              <w:ind w:left="284" w:right="122"/>
              <w:rPr>
                <w:sz w:val="24"/>
                <w:szCs w:val="24"/>
              </w:rPr>
            </w:pPr>
            <w:r w:rsidRPr="00494AF0">
              <w:rPr>
                <w:sz w:val="24"/>
                <w:szCs w:val="24"/>
              </w:rPr>
              <w:t xml:space="preserve">4 </w:t>
            </w:r>
          </w:p>
        </w:tc>
      </w:tr>
      <w:tr w:rsidR="003E531F" w:rsidRPr="00494AF0" w14:paraId="638017D6" w14:textId="77777777" w:rsidTr="000B5A4E">
        <w:trPr>
          <w:trHeight w:val="385"/>
        </w:trPr>
        <w:tc>
          <w:tcPr>
            <w:tcW w:w="817" w:type="dxa"/>
          </w:tcPr>
          <w:p w14:paraId="300BE3CF" w14:textId="77777777" w:rsidR="003E531F" w:rsidRPr="00494AF0" w:rsidRDefault="003E531F" w:rsidP="000B5A4E">
            <w:pPr>
              <w:ind w:right="34"/>
              <w:rPr>
                <w:sz w:val="24"/>
                <w:szCs w:val="24"/>
              </w:rPr>
            </w:pPr>
            <w:r w:rsidRPr="00494AF0">
              <w:rPr>
                <w:sz w:val="24"/>
                <w:szCs w:val="24"/>
              </w:rPr>
              <w:t xml:space="preserve">27-28 </w:t>
            </w:r>
          </w:p>
          <w:p w14:paraId="532F4328" w14:textId="77777777" w:rsidR="003E531F" w:rsidRPr="00494AF0" w:rsidRDefault="003E531F" w:rsidP="000B5A4E">
            <w:pPr>
              <w:ind w:right="34"/>
              <w:rPr>
                <w:sz w:val="24"/>
                <w:szCs w:val="24"/>
              </w:rPr>
            </w:pPr>
          </w:p>
        </w:tc>
        <w:tc>
          <w:tcPr>
            <w:tcW w:w="7229" w:type="dxa"/>
          </w:tcPr>
          <w:p w14:paraId="57302FE5" w14:textId="77777777" w:rsidR="003E531F" w:rsidRPr="00494AF0" w:rsidRDefault="003E531F" w:rsidP="000B5A4E">
            <w:pPr>
              <w:ind w:left="284" w:right="122"/>
              <w:rPr>
                <w:sz w:val="24"/>
                <w:szCs w:val="24"/>
              </w:rPr>
            </w:pPr>
            <w:r w:rsidRPr="00494AF0">
              <w:rPr>
                <w:sz w:val="24"/>
                <w:szCs w:val="24"/>
              </w:rPr>
              <w:t xml:space="preserve">Поздравляю кого? </w:t>
            </w:r>
          </w:p>
          <w:p w14:paraId="6EAA4047" w14:textId="77777777" w:rsidR="003E531F" w:rsidRPr="00494AF0" w:rsidRDefault="003E531F" w:rsidP="000B5A4E">
            <w:pPr>
              <w:ind w:left="284" w:right="122"/>
              <w:rPr>
                <w:sz w:val="24"/>
                <w:szCs w:val="24"/>
              </w:rPr>
            </w:pPr>
            <w:r w:rsidRPr="00494AF0">
              <w:rPr>
                <w:sz w:val="24"/>
                <w:szCs w:val="24"/>
              </w:rPr>
              <w:t xml:space="preserve">С чем? Как? Желаю кому? Чего? Как? </w:t>
            </w:r>
          </w:p>
          <w:p w14:paraId="1470C6B4" w14:textId="77777777" w:rsidR="003E531F" w:rsidRPr="00494AF0" w:rsidRDefault="003E531F" w:rsidP="000B5A4E">
            <w:pPr>
              <w:ind w:left="284" w:right="122"/>
              <w:rPr>
                <w:sz w:val="24"/>
                <w:szCs w:val="24"/>
              </w:rPr>
            </w:pPr>
            <w:r w:rsidRPr="00494AF0">
              <w:rPr>
                <w:sz w:val="24"/>
                <w:szCs w:val="24"/>
              </w:rPr>
              <w:t xml:space="preserve">С днём рождения! С Новым годом! С праздником 8 Марта! </w:t>
            </w:r>
          </w:p>
        </w:tc>
        <w:tc>
          <w:tcPr>
            <w:tcW w:w="1276" w:type="dxa"/>
          </w:tcPr>
          <w:p w14:paraId="458391E0"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782D54D7" w14:textId="77777777" w:rsidTr="000B5A4E">
        <w:trPr>
          <w:trHeight w:val="247"/>
        </w:trPr>
        <w:tc>
          <w:tcPr>
            <w:tcW w:w="817" w:type="dxa"/>
          </w:tcPr>
          <w:p w14:paraId="441F684D" w14:textId="77777777" w:rsidR="003E531F" w:rsidRPr="00494AF0" w:rsidRDefault="003E531F" w:rsidP="000B5A4E">
            <w:pPr>
              <w:ind w:right="34"/>
              <w:rPr>
                <w:sz w:val="24"/>
                <w:szCs w:val="24"/>
              </w:rPr>
            </w:pPr>
            <w:r w:rsidRPr="00494AF0">
              <w:rPr>
                <w:sz w:val="24"/>
                <w:szCs w:val="24"/>
              </w:rPr>
              <w:t xml:space="preserve">29-30 </w:t>
            </w:r>
          </w:p>
          <w:p w14:paraId="03F1199C" w14:textId="77777777" w:rsidR="003E531F" w:rsidRPr="00494AF0" w:rsidRDefault="003E531F" w:rsidP="000B5A4E">
            <w:pPr>
              <w:ind w:right="34"/>
              <w:rPr>
                <w:sz w:val="24"/>
                <w:szCs w:val="24"/>
              </w:rPr>
            </w:pPr>
          </w:p>
        </w:tc>
        <w:tc>
          <w:tcPr>
            <w:tcW w:w="7229" w:type="dxa"/>
          </w:tcPr>
          <w:p w14:paraId="53701BA9" w14:textId="77777777" w:rsidR="003E531F" w:rsidRPr="00494AF0" w:rsidRDefault="003E531F" w:rsidP="000B5A4E">
            <w:pPr>
              <w:ind w:left="284" w:right="122"/>
              <w:rPr>
                <w:sz w:val="24"/>
                <w:szCs w:val="24"/>
              </w:rPr>
            </w:pPr>
            <w:r w:rsidRPr="00494AF0">
              <w:rPr>
                <w:sz w:val="24"/>
                <w:szCs w:val="24"/>
              </w:rPr>
              <w:t xml:space="preserve">Рассуждение, вывод в рассуждении. </w:t>
            </w:r>
          </w:p>
          <w:p w14:paraId="0EE1FFC2" w14:textId="77777777" w:rsidR="003E531F" w:rsidRPr="00494AF0" w:rsidRDefault="003E531F" w:rsidP="000B5A4E">
            <w:pPr>
              <w:ind w:left="284" w:right="122"/>
              <w:rPr>
                <w:sz w:val="24"/>
                <w:szCs w:val="24"/>
              </w:rPr>
            </w:pPr>
            <w:r w:rsidRPr="00494AF0">
              <w:rPr>
                <w:sz w:val="24"/>
                <w:szCs w:val="24"/>
              </w:rPr>
              <w:t xml:space="preserve">Правило и цитата в доказательстве. </w:t>
            </w:r>
          </w:p>
        </w:tc>
        <w:tc>
          <w:tcPr>
            <w:tcW w:w="1276" w:type="dxa"/>
          </w:tcPr>
          <w:p w14:paraId="0F1D7565" w14:textId="77777777" w:rsidR="003E531F" w:rsidRPr="00494AF0" w:rsidRDefault="003E531F" w:rsidP="000B5A4E">
            <w:pPr>
              <w:ind w:left="284" w:right="122"/>
              <w:rPr>
                <w:sz w:val="24"/>
                <w:szCs w:val="24"/>
              </w:rPr>
            </w:pPr>
            <w:r w:rsidRPr="00494AF0">
              <w:rPr>
                <w:sz w:val="24"/>
                <w:szCs w:val="24"/>
              </w:rPr>
              <w:t xml:space="preserve">2 </w:t>
            </w:r>
          </w:p>
        </w:tc>
      </w:tr>
      <w:tr w:rsidR="003E531F" w:rsidRPr="00494AF0" w14:paraId="1F19FB21" w14:textId="77777777" w:rsidTr="000B5A4E">
        <w:trPr>
          <w:trHeight w:val="627"/>
        </w:trPr>
        <w:tc>
          <w:tcPr>
            <w:tcW w:w="817" w:type="dxa"/>
          </w:tcPr>
          <w:p w14:paraId="7E1CC24C" w14:textId="77777777" w:rsidR="003E531F" w:rsidRPr="00494AF0" w:rsidRDefault="003E531F" w:rsidP="000B5A4E">
            <w:pPr>
              <w:ind w:right="34"/>
              <w:rPr>
                <w:sz w:val="24"/>
                <w:szCs w:val="24"/>
              </w:rPr>
            </w:pPr>
            <w:r w:rsidRPr="00494AF0">
              <w:rPr>
                <w:sz w:val="24"/>
                <w:szCs w:val="24"/>
              </w:rPr>
              <w:t xml:space="preserve"> 31-33 </w:t>
            </w:r>
          </w:p>
        </w:tc>
        <w:tc>
          <w:tcPr>
            <w:tcW w:w="7229" w:type="dxa"/>
          </w:tcPr>
          <w:p w14:paraId="3056EA1A" w14:textId="77777777" w:rsidR="003E531F" w:rsidRPr="00494AF0" w:rsidRDefault="003E531F" w:rsidP="000B5A4E">
            <w:pPr>
              <w:ind w:left="284" w:right="122"/>
              <w:rPr>
                <w:sz w:val="24"/>
                <w:szCs w:val="24"/>
              </w:rPr>
            </w:pPr>
            <w:r w:rsidRPr="00494AF0">
              <w:rPr>
                <w:sz w:val="24"/>
                <w:szCs w:val="24"/>
              </w:rPr>
              <w:t xml:space="preserve">Сравни и скажи. Правила сравнения. Как строятся сравнительные тексты. </w:t>
            </w:r>
          </w:p>
        </w:tc>
        <w:tc>
          <w:tcPr>
            <w:tcW w:w="1276" w:type="dxa"/>
          </w:tcPr>
          <w:p w14:paraId="115FB11A" w14:textId="77777777" w:rsidR="003E531F" w:rsidRPr="00494AF0" w:rsidRDefault="003E531F" w:rsidP="000B5A4E">
            <w:pPr>
              <w:ind w:left="284" w:right="122"/>
              <w:rPr>
                <w:sz w:val="24"/>
                <w:szCs w:val="24"/>
              </w:rPr>
            </w:pPr>
            <w:r w:rsidRPr="00494AF0">
              <w:rPr>
                <w:sz w:val="24"/>
                <w:szCs w:val="24"/>
              </w:rPr>
              <w:t xml:space="preserve">3 </w:t>
            </w:r>
          </w:p>
        </w:tc>
      </w:tr>
      <w:tr w:rsidR="003E531F" w:rsidRPr="00494AF0" w14:paraId="17490DE0" w14:textId="77777777" w:rsidTr="000B5A4E">
        <w:trPr>
          <w:trHeight w:val="109"/>
        </w:trPr>
        <w:tc>
          <w:tcPr>
            <w:tcW w:w="817" w:type="dxa"/>
          </w:tcPr>
          <w:p w14:paraId="42C3DBCF" w14:textId="77777777" w:rsidR="003E531F" w:rsidRPr="00494AF0" w:rsidRDefault="003E531F" w:rsidP="000B5A4E">
            <w:pPr>
              <w:ind w:right="34"/>
              <w:rPr>
                <w:sz w:val="24"/>
                <w:szCs w:val="24"/>
              </w:rPr>
            </w:pPr>
            <w:r w:rsidRPr="00494AF0">
              <w:rPr>
                <w:sz w:val="24"/>
                <w:szCs w:val="24"/>
              </w:rPr>
              <w:t xml:space="preserve"> 34 </w:t>
            </w:r>
          </w:p>
        </w:tc>
        <w:tc>
          <w:tcPr>
            <w:tcW w:w="7229" w:type="dxa"/>
          </w:tcPr>
          <w:p w14:paraId="6ED45E3A" w14:textId="77777777" w:rsidR="003E531F" w:rsidRPr="00494AF0" w:rsidRDefault="003E531F" w:rsidP="000B5A4E">
            <w:pPr>
              <w:ind w:left="284" w:right="122"/>
              <w:rPr>
                <w:sz w:val="24"/>
                <w:szCs w:val="24"/>
              </w:rPr>
            </w:pPr>
            <w:r w:rsidRPr="00494AF0">
              <w:rPr>
                <w:sz w:val="24"/>
                <w:szCs w:val="24"/>
              </w:rPr>
              <w:t xml:space="preserve">Риторический праздник. </w:t>
            </w:r>
          </w:p>
        </w:tc>
        <w:tc>
          <w:tcPr>
            <w:tcW w:w="1276" w:type="dxa"/>
          </w:tcPr>
          <w:p w14:paraId="642FC297" w14:textId="77777777" w:rsidR="003E531F" w:rsidRPr="00494AF0" w:rsidRDefault="003E531F" w:rsidP="000B5A4E">
            <w:pPr>
              <w:ind w:left="284" w:right="122"/>
              <w:rPr>
                <w:sz w:val="24"/>
                <w:szCs w:val="24"/>
              </w:rPr>
            </w:pPr>
            <w:r w:rsidRPr="00494AF0">
              <w:rPr>
                <w:sz w:val="24"/>
                <w:szCs w:val="24"/>
              </w:rPr>
              <w:t xml:space="preserve">1 </w:t>
            </w:r>
          </w:p>
        </w:tc>
      </w:tr>
      <w:tr w:rsidR="003E531F" w:rsidRPr="00494AF0" w14:paraId="4FB25E00" w14:textId="77777777" w:rsidTr="000B5A4E">
        <w:trPr>
          <w:trHeight w:val="256"/>
        </w:trPr>
        <w:tc>
          <w:tcPr>
            <w:tcW w:w="817" w:type="dxa"/>
          </w:tcPr>
          <w:p w14:paraId="68A5F6E1" w14:textId="77777777" w:rsidR="003E531F" w:rsidRPr="00494AF0" w:rsidRDefault="003E531F" w:rsidP="000B5A4E">
            <w:pPr>
              <w:ind w:left="284" w:right="122"/>
              <w:rPr>
                <w:sz w:val="24"/>
                <w:szCs w:val="24"/>
              </w:rPr>
            </w:pPr>
          </w:p>
        </w:tc>
        <w:tc>
          <w:tcPr>
            <w:tcW w:w="7229" w:type="dxa"/>
          </w:tcPr>
          <w:p w14:paraId="41FD11E5" w14:textId="77777777" w:rsidR="003E531F" w:rsidRPr="00494AF0" w:rsidRDefault="003E531F" w:rsidP="000B5A4E">
            <w:pPr>
              <w:ind w:left="284" w:right="122"/>
              <w:rPr>
                <w:sz w:val="24"/>
                <w:szCs w:val="24"/>
              </w:rPr>
            </w:pPr>
            <w:r w:rsidRPr="00494AF0">
              <w:rPr>
                <w:sz w:val="24"/>
                <w:szCs w:val="24"/>
              </w:rPr>
              <w:t xml:space="preserve">Итого </w:t>
            </w:r>
          </w:p>
        </w:tc>
        <w:tc>
          <w:tcPr>
            <w:tcW w:w="1276" w:type="dxa"/>
          </w:tcPr>
          <w:p w14:paraId="24A45735" w14:textId="77777777" w:rsidR="003E531F" w:rsidRPr="00494AF0" w:rsidRDefault="003E531F" w:rsidP="000B5A4E">
            <w:pPr>
              <w:ind w:left="284" w:right="122"/>
              <w:rPr>
                <w:sz w:val="24"/>
                <w:szCs w:val="24"/>
              </w:rPr>
            </w:pPr>
            <w:r w:rsidRPr="00494AF0">
              <w:rPr>
                <w:sz w:val="24"/>
                <w:szCs w:val="24"/>
              </w:rPr>
              <w:t xml:space="preserve">34 </w:t>
            </w:r>
          </w:p>
        </w:tc>
      </w:tr>
    </w:tbl>
    <w:p w14:paraId="08CD065D" w14:textId="77777777" w:rsidR="00DE3EE2" w:rsidRDefault="00DE3EE2" w:rsidP="00DE3EE2">
      <w:pPr>
        <w:ind w:left="284" w:right="122"/>
        <w:jc w:val="center"/>
        <w:rPr>
          <w:b/>
          <w:bCs/>
          <w:sz w:val="24"/>
          <w:szCs w:val="24"/>
        </w:rPr>
      </w:pPr>
    </w:p>
    <w:p w14:paraId="3C79C187" w14:textId="77777777" w:rsidR="00DE3EE2" w:rsidRDefault="00DE3EE2" w:rsidP="00DE3EE2">
      <w:pPr>
        <w:ind w:left="284" w:right="122"/>
        <w:jc w:val="center"/>
        <w:rPr>
          <w:sz w:val="24"/>
          <w:szCs w:val="24"/>
        </w:rPr>
      </w:pPr>
      <w:r w:rsidRPr="00A873BA">
        <w:rPr>
          <w:b/>
          <w:bCs/>
          <w:sz w:val="24"/>
          <w:szCs w:val="24"/>
        </w:rPr>
        <w:t>Планируемые резуль</w:t>
      </w:r>
      <w:r>
        <w:rPr>
          <w:b/>
          <w:bCs/>
          <w:sz w:val="24"/>
          <w:szCs w:val="24"/>
        </w:rPr>
        <w:t>таты освоения учебного курса</w:t>
      </w:r>
      <w:r w:rsidRPr="00494AF0">
        <w:rPr>
          <w:sz w:val="24"/>
          <w:szCs w:val="24"/>
        </w:rPr>
        <w:t xml:space="preserve"> </w:t>
      </w:r>
      <w:r>
        <w:rPr>
          <w:sz w:val="24"/>
          <w:szCs w:val="24"/>
        </w:rPr>
        <w:t>4 класс</w:t>
      </w:r>
    </w:p>
    <w:p w14:paraId="2602242C" w14:textId="77777777" w:rsidR="004B02E2" w:rsidRPr="00494AF0" w:rsidRDefault="004B02E2" w:rsidP="00494AF0">
      <w:pPr>
        <w:ind w:left="284" w:right="122"/>
        <w:rPr>
          <w:sz w:val="24"/>
          <w:szCs w:val="24"/>
        </w:rPr>
      </w:pPr>
      <w:r w:rsidRPr="00494AF0">
        <w:rPr>
          <w:sz w:val="24"/>
          <w:szCs w:val="24"/>
        </w:rPr>
        <w:t xml:space="preserve">Личностными результатами изучения курса "Риторика" является формирование следующих умений: </w:t>
      </w:r>
    </w:p>
    <w:p w14:paraId="3B327471" w14:textId="77777777" w:rsidR="004B02E2" w:rsidRPr="00494AF0" w:rsidRDefault="004B02E2" w:rsidP="00494AF0">
      <w:pPr>
        <w:ind w:left="284" w:right="122"/>
        <w:rPr>
          <w:sz w:val="24"/>
          <w:szCs w:val="24"/>
        </w:rPr>
      </w:pPr>
      <w:r w:rsidRPr="00494AF0">
        <w:rPr>
          <w:sz w:val="24"/>
          <w:szCs w:val="24"/>
        </w:rPr>
        <w:t xml:space="preserve">- объяснять значение эффективного общения, взаимопонимания в жизни человека, общества; </w:t>
      </w:r>
    </w:p>
    <w:p w14:paraId="19A9DF55" w14:textId="77777777" w:rsidR="004B02E2" w:rsidRPr="00494AF0" w:rsidRDefault="004B02E2" w:rsidP="00494AF0">
      <w:pPr>
        <w:ind w:left="284" w:right="122"/>
        <w:rPr>
          <w:sz w:val="24"/>
          <w:szCs w:val="24"/>
        </w:rPr>
      </w:pPr>
      <w:r w:rsidRPr="00494AF0">
        <w:rPr>
          <w:sz w:val="24"/>
          <w:szCs w:val="24"/>
        </w:rPr>
        <w:t xml:space="preserve">- осознавать важность соблюдения правил речевого этикета как выражения доброго, уважительного отношения в семье и к посторонним людям; </w:t>
      </w:r>
    </w:p>
    <w:p w14:paraId="24E96FE9" w14:textId="77777777" w:rsidR="004B02E2" w:rsidRPr="00494AF0" w:rsidRDefault="004B02E2" w:rsidP="00494AF0">
      <w:pPr>
        <w:ind w:left="284" w:right="122"/>
        <w:rPr>
          <w:sz w:val="24"/>
          <w:szCs w:val="24"/>
        </w:rPr>
      </w:pPr>
      <w:r w:rsidRPr="00494AF0">
        <w:rPr>
          <w:sz w:val="24"/>
          <w:szCs w:val="24"/>
        </w:rPr>
        <w:t xml:space="preserve">- отличать истинную вежливость от показной; </w:t>
      </w:r>
    </w:p>
    <w:p w14:paraId="2A7701AE" w14:textId="77777777" w:rsidR="004B02E2" w:rsidRPr="00494AF0" w:rsidRDefault="004B02E2" w:rsidP="00494AF0">
      <w:pPr>
        <w:ind w:left="284" w:right="122"/>
        <w:rPr>
          <w:sz w:val="24"/>
          <w:szCs w:val="24"/>
        </w:rPr>
      </w:pPr>
      <w:r w:rsidRPr="00494AF0">
        <w:rPr>
          <w:sz w:val="24"/>
          <w:szCs w:val="24"/>
        </w:rPr>
        <w:t xml:space="preserve">- адаптироваться применительно к ситуации общения, строить своё высказывание в зависимости от условий взаимодействия; учитывать интересы коммуникантов при общении, проявлять эмоциональную отзывчивость и доброжелательность в спорных ситуациях; </w:t>
      </w:r>
    </w:p>
    <w:p w14:paraId="3288475B" w14:textId="77777777" w:rsidR="004B02E2" w:rsidRPr="00494AF0" w:rsidRDefault="004B02E2" w:rsidP="00494AF0">
      <w:pPr>
        <w:ind w:left="284" w:right="122"/>
        <w:rPr>
          <w:sz w:val="24"/>
          <w:szCs w:val="24"/>
        </w:rPr>
      </w:pPr>
      <w:r w:rsidRPr="00494AF0">
        <w:rPr>
          <w:sz w:val="24"/>
          <w:szCs w:val="24"/>
        </w:rPr>
        <w:t xml:space="preserve">- осознавать ответственность за своё речевое поведение дома, в школе и других общественных местах; </w:t>
      </w:r>
    </w:p>
    <w:p w14:paraId="31262B0D" w14:textId="77777777" w:rsidR="004B02E2" w:rsidRPr="00494AF0" w:rsidRDefault="004B02E2" w:rsidP="00494AF0">
      <w:pPr>
        <w:ind w:left="284" w:right="122"/>
        <w:rPr>
          <w:sz w:val="24"/>
          <w:szCs w:val="24"/>
        </w:rPr>
      </w:pPr>
      <w:r w:rsidRPr="00494AF0">
        <w:rPr>
          <w:sz w:val="24"/>
          <w:szCs w:val="24"/>
        </w:rPr>
        <w:t xml:space="preserve">- анализировать свои речевые привычки, избавляться от плохих привычек; </w:t>
      </w:r>
    </w:p>
    <w:p w14:paraId="204E6605" w14:textId="77777777" w:rsidR="004B02E2" w:rsidRPr="00494AF0" w:rsidRDefault="004B02E2" w:rsidP="00494AF0">
      <w:pPr>
        <w:ind w:left="284" w:right="122"/>
        <w:rPr>
          <w:sz w:val="24"/>
          <w:szCs w:val="24"/>
        </w:rPr>
      </w:pPr>
      <w:r w:rsidRPr="00494AF0">
        <w:rPr>
          <w:sz w:val="24"/>
          <w:szCs w:val="24"/>
        </w:rPr>
        <w:t xml:space="preserve">- поддерживать нуждающихся в помощи не только словом, но и делом. </w:t>
      </w:r>
    </w:p>
    <w:p w14:paraId="7AAC8E8D" w14:textId="77777777" w:rsidR="004B02E2" w:rsidRPr="00494AF0" w:rsidRDefault="004B02E2" w:rsidP="00494AF0">
      <w:pPr>
        <w:ind w:left="284" w:right="122"/>
        <w:rPr>
          <w:sz w:val="24"/>
          <w:szCs w:val="24"/>
        </w:rPr>
      </w:pPr>
      <w:r w:rsidRPr="00494AF0">
        <w:rPr>
          <w:sz w:val="24"/>
          <w:szCs w:val="24"/>
        </w:rPr>
        <w:t xml:space="preserve">Метапредметными результатами изучения курса "Риторика" является формирование следующих </w:t>
      </w:r>
      <w:r w:rsidRPr="00494AF0">
        <w:rPr>
          <w:sz w:val="24"/>
          <w:szCs w:val="24"/>
        </w:rPr>
        <w:lastRenderedPageBreak/>
        <w:t xml:space="preserve">универсальных учебных действий: </w:t>
      </w:r>
    </w:p>
    <w:p w14:paraId="48E5B507" w14:textId="77777777" w:rsidR="004B02E2" w:rsidRPr="00494AF0" w:rsidRDefault="004B02E2" w:rsidP="00494AF0">
      <w:pPr>
        <w:ind w:left="284" w:right="122"/>
        <w:rPr>
          <w:sz w:val="24"/>
          <w:szCs w:val="24"/>
        </w:rPr>
      </w:pPr>
      <w:r w:rsidRPr="00494AF0">
        <w:rPr>
          <w:sz w:val="24"/>
          <w:szCs w:val="24"/>
        </w:rPr>
        <w:t xml:space="preserve">- формулировать задачу урока после предварительного обсуждения; </w:t>
      </w:r>
    </w:p>
    <w:p w14:paraId="2F5EA67C" w14:textId="77777777" w:rsidR="004B02E2" w:rsidRPr="00494AF0" w:rsidRDefault="004B02E2" w:rsidP="00494AF0">
      <w:pPr>
        <w:ind w:left="284" w:right="122"/>
        <w:rPr>
          <w:sz w:val="24"/>
          <w:szCs w:val="24"/>
        </w:rPr>
      </w:pPr>
      <w:r w:rsidRPr="00494AF0">
        <w:rPr>
          <w:sz w:val="24"/>
          <w:szCs w:val="24"/>
        </w:rPr>
        <w:t xml:space="preserve">- оценивать выполнение своей работы и работы всех, исходя из имеющихся критериев; </w:t>
      </w:r>
    </w:p>
    <w:p w14:paraId="5D25ADD3" w14:textId="77777777" w:rsidR="004B02E2" w:rsidRPr="00494AF0" w:rsidRDefault="004B02E2" w:rsidP="00494AF0">
      <w:pPr>
        <w:ind w:left="284" w:right="122"/>
        <w:rPr>
          <w:sz w:val="24"/>
          <w:szCs w:val="24"/>
        </w:rPr>
      </w:pPr>
      <w:r w:rsidRPr="00494AF0">
        <w:rPr>
          <w:sz w:val="24"/>
          <w:szCs w:val="24"/>
        </w:rPr>
        <w:t xml:space="preserve">- анализировать и оценивать свои и чужие успехи и неуспехи в общении; </w:t>
      </w:r>
    </w:p>
    <w:p w14:paraId="098A5C23" w14:textId="77777777" w:rsidR="004B02E2" w:rsidRPr="00494AF0" w:rsidRDefault="004B02E2" w:rsidP="00494AF0">
      <w:pPr>
        <w:ind w:left="284" w:right="122"/>
        <w:rPr>
          <w:sz w:val="24"/>
          <w:szCs w:val="24"/>
        </w:rPr>
      </w:pPr>
      <w:r w:rsidRPr="00494AF0">
        <w:rPr>
          <w:sz w:val="24"/>
          <w:szCs w:val="24"/>
        </w:rPr>
        <w:t xml:space="preserve">- осознанно строить речевое высказывание (в устной и письменной форме) в соответствии с задачами коммуникации, соблюдая нормы этики и этикета; </w:t>
      </w:r>
    </w:p>
    <w:p w14:paraId="1BFD4E15" w14:textId="77777777" w:rsidR="004B02E2" w:rsidRPr="00494AF0" w:rsidRDefault="004B02E2" w:rsidP="00494AF0">
      <w:pPr>
        <w:ind w:left="284" w:right="122"/>
        <w:rPr>
          <w:sz w:val="24"/>
          <w:szCs w:val="24"/>
        </w:rPr>
      </w:pPr>
      <w:r w:rsidRPr="00494AF0">
        <w:rPr>
          <w:sz w:val="24"/>
          <w:szCs w:val="24"/>
        </w:rPr>
        <w:t xml:space="preserve">- анализировать рассуждение, в структуре которого представлены несколько аргументов, оцениватьих значимость, достоверность фактов; </w:t>
      </w:r>
    </w:p>
    <w:p w14:paraId="5FA94B47" w14:textId="77777777" w:rsidR="004B02E2" w:rsidRPr="00494AF0" w:rsidRDefault="004B02E2" w:rsidP="00494AF0">
      <w:pPr>
        <w:ind w:left="284" w:right="122"/>
        <w:rPr>
          <w:sz w:val="24"/>
          <w:szCs w:val="24"/>
        </w:rPr>
      </w:pPr>
      <w:r w:rsidRPr="00494AF0">
        <w:rPr>
          <w:sz w:val="24"/>
          <w:szCs w:val="24"/>
        </w:rPr>
        <w:t xml:space="preserve">- классифицировать различные типы аргументов: научные и ненаучные (житейские), обобщённые и конкретные; </w:t>
      </w:r>
    </w:p>
    <w:p w14:paraId="7CB9BFDA" w14:textId="77777777" w:rsidR="004B02E2" w:rsidRPr="00494AF0" w:rsidRDefault="004B02E2" w:rsidP="00494AF0">
      <w:pPr>
        <w:ind w:left="284" w:right="122"/>
        <w:rPr>
          <w:sz w:val="24"/>
          <w:szCs w:val="24"/>
        </w:rPr>
      </w:pPr>
      <w:r w:rsidRPr="00494AF0">
        <w:rPr>
          <w:sz w:val="24"/>
          <w:szCs w:val="24"/>
        </w:rPr>
        <w:t xml:space="preserve">- реализовывать рассуждение (устное и письменное), которое включает в себя тезис, убедительные аргументы (иногда также вступление и заключение), соблюдая нормы информационной избирательности; </w:t>
      </w:r>
    </w:p>
    <w:p w14:paraId="7D01FEF6" w14:textId="77777777" w:rsidR="004B02E2" w:rsidRPr="00494AF0" w:rsidRDefault="004B02E2" w:rsidP="00494AF0">
      <w:pPr>
        <w:ind w:left="284" w:right="122"/>
        <w:rPr>
          <w:sz w:val="24"/>
          <w:szCs w:val="24"/>
        </w:rPr>
      </w:pPr>
      <w:r w:rsidRPr="00494AF0">
        <w:rPr>
          <w:sz w:val="24"/>
          <w:szCs w:val="24"/>
        </w:rPr>
        <w:t xml:space="preserve">- признавать возможность существования разных точек зрения и права каждого иметь свою; </w:t>
      </w:r>
    </w:p>
    <w:p w14:paraId="509F0B71" w14:textId="77777777" w:rsidR="004B02E2" w:rsidRPr="00494AF0" w:rsidRDefault="004B02E2" w:rsidP="00494AF0">
      <w:pPr>
        <w:ind w:left="284" w:right="122"/>
        <w:rPr>
          <w:sz w:val="24"/>
          <w:szCs w:val="24"/>
        </w:rPr>
      </w:pPr>
      <w:r w:rsidRPr="00494AF0">
        <w:rPr>
          <w:sz w:val="24"/>
          <w:szCs w:val="24"/>
        </w:rPr>
        <w:t xml:space="preserve">- различать описания разных стилей - делового и художественного; </w:t>
      </w:r>
    </w:p>
    <w:p w14:paraId="0086D36F" w14:textId="77777777" w:rsidR="004B02E2" w:rsidRPr="00494AF0" w:rsidRDefault="004B02E2" w:rsidP="00494AF0">
      <w:pPr>
        <w:ind w:left="284" w:right="122"/>
        <w:rPr>
          <w:sz w:val="24"/>
          <w:szCs w:val="24"/>
        </w:rPr>
      </w:pPr>
      <w:r w:rsidRPr="00494AF0">
        <w:rPr>
          <w:sz w:val="24"/>
          <w:szCs w:val="24"/>
        </w:rPr>
        <w:t xml:space="preserve">- продуцировать описания разных стилей в зависимости от коммуникативной задачи; </w:t>
      </w:r>
    </w:p>
    <w:p w14:paraId="4F69F395" w14:textId="77777777" w:rsidR="004B02E2" w:rsidRPr="00494AF0" w:rsidRDefault="004B02E2" w:rsidP="00494AF0">
      <w:pPr>
        <w:ind w:left="284" w:right="122"/>
        <w:rPr>
          <w:sz w:val="24"/>
          <w:szCs w:val="24"/>
        </w:rPr>
      </w:pPr>
      <w:r w:rsidRPr="00494AF0">
        <w:rPr>
          <w:sz w:val="24"/>
          <w:szCs w:val="24"/>
        </w:rPr>
        <w:t xml:space="preserve">- анализировать словарные статьи; </w:t>
      </w:r>
    </w:p>
    <w:p w14:paraId="2EB2860E" w14:textId="77777777" w:rsidR="004B02E2" w:rsidRPr="00494AF0" w:rsidRDefault="004B02E2" w:rsidP="00494AF0">
      <w:pPr>
        <w:ind w:left="284" w:right="122"/>
        <w:rPr>
          <w:sz w:val="24"/>
          <w:szCs w:val="24"/>
        </w:rPr>
      </w:pPr>
      <w:r w:rsidRPr="00494AF0">
        <w:rPr>
          <w:sz w:val="24"/>
          <w:szCs w:val="24"/>
        </w:rPr>
        <w:t xml:space="preserve">- реализовывать словарные статьи к новым словам; </w:t>
      </w:r>
    </w:p>
    <w:p w14:paraId="11CD8DBF" w14:textId="77777777" w:rsidR="004B02E2" w:rsidRPr="00494AF0" w:rsidRDefault="004B02E2" w:rsidP="00494AF0">
      <w:pPr>
        <w:ind w:left="284" w:right="122"/>
        <w:rPr>
          <w:sz w:val="24"/>
          <w:szCs w:val="24"/>
        </w:rPr>
      </w:pPr>
      <w:r w:rsidRPr="00494AF0">
        <w:rPr>
          <w:sz w:val="24"/>
          <w:szCs w:val="24"/>
        </w:rPr>
        <w:t xml:space="preserve">- осуществлять информационную переработку научно-учебного текста: составлять опорный конспект прочитанного или услышанного; </w:t>
      </w:r>
    </w:p>
    <w:p w14:paraId="15C396E1" w14:textId="77777777" w:rsidR="004B02E2" w:rsidRPr="00494AF0" w:rsidRDefault="004B02E2" w:rsidP="00494AF0">
      <w:pPr>
        <w:ind w:left="284" w:right="122"/>
        <w:rPr>
          <w:sz w:val="24"/>
          <w:szCs w:val="24"/>
        </w:rPr>
      </w:pPr>
      <w:r w:rsidRPr="00494AF0">
        <w:rPr>
          <w:sz w:val="24"/>
          <w:szCs w:val="24"/>
        </w:rPr>
        <w:t xml:space="preserve">- воспроизводить по опорному конспекту прочитанное или услышанное; </w:t>
      </w:r>
    </w:p>
    <w:p w14:paraId="0B7FFBF3" w14:textId="77777777" w:rsidR="004B02E2" w:rsidRPr="00494AF0" w:rsidRDefault="004B02E2" w:rsidP="00494AF0">
      <w:pPr>
        <w:ind w:left="284" w:right="122"/>
        <w:rPr>
          <w:sz w:val="24"/>
          <w:szCs w:val="24"/>
        </w:rPr>
      </w:pPr>
      <w:r w:rsidRPr="00494AF0">
        <w:rPr>
          <w:sz w:val="24"/>
          <w:szCs w:val="24"/>
        </w:rPr>
        <w:t xml:space="preserve">- анализировать газетные информационные жанры, выделять логическую и эмоциональную составляющие; </w:t>
      </w:r>
    </w:p>
    <w:p w14:paraId="47F15452" w14:textId="77777777" w:rsidR="004B02E2" w:rsidRPr="00494AF0" w:rsidRDefault="004B02E2" w:rsidP="00494AF0">
      <w:pPr>
        <w:ind w:left="284" w:right="122"/>
        <w:rPr>
          <w:sz w:val="24"/>
          <w:szCs w:val="24"/>
        </w:rPr>
      </w:pPr>
      <w:r w:rsidRPr="00494AF0">
        <w:rPr>
          <w:sz w:val="24"/>
          <w:szCs w:val="24"/>
        </w:rPr>
        <w:t xml:space="preserve">- слушать собеседника, кратко излагать сказанное им в процессе обсуждения темы, проблемы; </w:t>
      </w:r>
    </w:p>
    <w:p w14:paraId="103CACBA" w14:textId="77777777" w:rsidR="004B02E2" w:rsidRPr="00494AF0" w:rsidRDefault="004B02E2" w:rsidP="00494AF0">
      <w:pPr>
        <w:ind w:left="284" w:right="122"/>
        <w:rPr>
          <w:sz w:val="24"/>
          <w:szCs w:val="24"/>
        </w:rPr>
      </w:pPr>
      <w:r w:rsidRPr="00494AF0">
        <w:rPr>
          <w:sz w:val="24"/>
          <w:szCs w:val="24"/>
        </w:rPr>
        <w:t xml:space="preserve">- редактировать текст с недочётами. </w:t>
      </w:r>
    </w:p>
    <w:p w14:paraId="02BB145F" w14:textId="77777777" w:rsidR="004B02E2" w:rsidRPr="00494AF0" w:rsidRDefault="004B02E2" w:rsidP="00494AF0">
      <w:pPr>
        <w:ind w:left="284" w:right="122"/>
        <w:rPr>
          <w:sz w:val="24"/>
          <w:szCs w:val="24"/>
        </w:rPr>
      </w:pPr>
      <w:r w:rsidRPr="00494AF0">
        <w:rPr>
          <w:sz w:val="24"/>
          <w:szCs w:val="24"/>
        </w:rPr>
        <w:t xml:space="preserve">Предметными результатами изучения курса "Риторика" является формирование следующих умений: </w:t>
      </w:r>
    </w:p>
    <w:p w14:paraId="5E0927D9" w14:textId="77777777" w:rsidR="004B02E2" w:rsidRPr="00494AF0" w:rsidRDefault="004B02E2" w:rsidP="00494AF0">
      <w:pPr>
        <w:ind w:left="284" w:right="122"/>
        <w:rPr>
          <w:sz w:val="24"/>
          <w:szCs w:val="24"/>
        </w:rPr>
      </w:pPr>
      <w:r w:rsidRPr="00494AF0">
        <w:rPr>
          <w:sz w:val="24"/>
          <w:szCs w:val="24"/>
        </w:rPr>
        <w:t xml:space="preserve">- различать общение для контакта и для получения информации; </w:t>
      </w:r>
    </w:p>
    <w:p w14:paraId="204A978A" w14:textId="77777777" w:rsidR="004B02E2" w:rsidRPr="00494AF0" w:rsidRDefault="004B02E2" w:rsidP="00494AF0">
      <w:pPr>
        <w:ind w:left="284" w:right="122"/>
        <w:rPr>
          <w:sz w:val="24"/>
          <w:szCs w:val="24"/>
        </w:rPr>
      </w:pPr>
      <w:r w:rsidRPr="00494AF0">
        <w:rPr>
          <w:sz w:val="24"/>
          <w:szCs w:val="24"/>
        </w:rPr>
        <w:t xml:space="preserve">- учитывать особенности коммуникативной ситуации при реализации высказывания; </w:t>
      </w:r>
    </w:p>
    <w:p w14:paraId="68A43C3B" w14:textId="77777777" w:rsidR="004B02E2" w:rsidRPr="00494AF0" w:rsidRDefault="004B02E2" w:rsidP="00494AF0">
      <w:pPr>
        <w:ind w:left="284" w:right="122"/>
        <w:rPr>
          <w:sz w:val="24"/>
          <w:szCs w:val="24"/>
        </w:rPr>
      </w:pPr>
      <w:r w:rsidRPr="00494AF0">
        <w:rPr>
          <w:sz w:val="24"/>
          <w:szCs w:val="24"/>
        </w:rPr>
        <w:t xml:space="preserve">- уместно использовать изученные несловесные средства при общении; </w:t>
      </w:r>
    </w:p>
    <w:p w14:paraId="7FA79EFD" w14:textId="77777777" w:rsidR="004B02E2" w:rsidRPr="00494AF0" w:rsidRDefault="004B02E2" w:rsidP="00494AF0">
      <w:pPr>
        <w:ind w:left="284" w:right="122"/>
        <w:rPr>
          <w:sz w:val="24"/>
          <w:szCs w:val="24"/>
        </w:rPr>
      </w:pPr>
      <w:r w:rsidRPr="00494AF0">
        <w:rPr>
          <w:sz w:val="24"/>
          <w:szCs w:val="24"/>
        </w:rPr>
        <w:t xml:space="preserve">- определять виды речевой деятельности, осознавать их взаимосвязь; </w:t>
      </w:r>
    </w:p>
    <w:p w14:paraId="5C8B3DE7" w14:textId="77777777" w:rsidR="004B02E2" w:rsidRPr="00494AF0" w:rsidRDefault="004B02E2" w:rsidP="00494AF0">
      <w:pPr>
        <w:ind w:left="284" w:right="122"/>
        <w:rPr>
          <w:sz w:val="24"/>
          <w:szCs w:val="24"/>
        </w:rPr>
      </w:pPr>
      <w:r w:rsidRPr="00494AF0">
        <w:rPr>
          <w:sz w:val="24"/>
          <w:szCs w:val="24"/>
        </w:rPr>
        <w:t xml:space="preserve">- называть основные признаки текста, приводить их примеры; </w:t>
      </w:r>
    </w:p>
    <w:p w14:paraId="64D2B9A2" w14:textId="77777777" w:rsidR="004B02E2" w:rsidRPr="00494AF0" w:rsidRDefault="004B02E2" w:rsidP="00494AF0">
      <w:pPr>
        <w:ind w:left="284" w:right="122"/>
        <w:rPr>
          <w:sz w:val="24"/>
          <w:szCs w:val="24"/>
        </w:rPr>
      </w:pPr>
      <w:r w:rsidRPr="00494AF0">
        <w:rPr>
          <w:sz w:val="24"/>
          <w:szCs w:val="24"/>
        </w:rPr>
        <w:t xml:space="preserve">- называть изученные разновидности текстов - жанры, реализуемые людьми для решения коммуникативных задач; </w:t>
      </w:r>
    </w:p>
    <w:p w14:paraId="03285937" w14:textId="77777777" w:rsidR="004B02E2" w:rsidRPr="00494AF0" w:rsidRDefault="004B02E2" w:rsidP="00494AF0">
      <w:pPr>
        <w:ind w:left="284" w:right="122"/>
        <w:rPr>
          <w:sz w:val="24"/>
          <w:szCs w:val="24"/>
        </w:rPr>
      </w:pPr>
      <w:r w:rsidRPr="00494AF0">
        <w:rPr>
          <w:sz w:val="24"/>
          <w:szCs w:val="24"/>
        </w:rPr>
        <w:t xml:space="preserve">- продуцировать этикетные жанры вежливая оценка, утешение; </w:t>
      </w:r>
    </w:p>
    <w:p w14:paraId="3DF352E5" w14:textId="77777777" w:rsidR="004B02E2" w:rsidRPr="00494AF0" w:rsidRDefault="004B02E2" w:rsidP="00494AF0">
      <w:pPr>
        <w:ind w:left="284" w:right="122"/>
        <w:rPr>
          <w:sz w:val="24"/>
          <w:szCs w:val="24"/>
        </w:rPr>
      </w:pPr>
      <w:r w:rsidRPr="00494AF0">
        <w:rPr>
          <w:sz w:val="24"/>
          <w:szCs w:val="24"/>
        </w:rPr>
        <w:t xml:space="preserve">- вести этикетный диалог, используя сведения об этикетных жанрах, изученных в начальной школе; </w:t>
      </w:r>
    </w:p>
    <w:p w14:paraId="3ABFF2B6" w14:textId="77777777" w:rsidR="004B02E2" w:rsidRPr="00494AF0" w:rsidRDefault="004B02E2" w:rsidP="00494AF0">
      <w:pPr>
        <w:ind w:left="284" w:right="122"/>
        <w:rPr>
          <w:sz w:val="24"/>
          <w:szCs w:val="24"/>
        </w:rPr>
      </w:pPr>
      <w:r w:rsidRPr="00494AF0">
        <w:rPr>
          <w:sz w:val="24"/>
          <w:szCs w:val="24"/>
        </w:rPr>
        <w:t xml:space="preserve">- анализировать типичную структуру рассказа; </w:t>
      </w:r>
    </w:p>
    <w:p w14:paraId="70CF0096" w14:textId="77777777" w:rsidR="004B02E2" w:rsidRPr="00494AF0" w:rsidRDefault="004B02E2" w:rsidP="00494AF0">
      <w:pPr>
        <w:ind w:left="284" w:right="122"/>
        <w:rPr>
          <w:sz w:val="24"/>
          <w:szCs w:val="24"/>
        </w:rPr>
      </w:pPr>
      <w:r w:rsidRPr="00494AF0">
        <w:rPr>
          <w:sz w:val="24"/>
          <w:szCs w:val="24"/>
        </w:rPr>
        <w:t xml:space="preserve">- рассказывать (устно и письменно) о памятных событиях жизни; </w:t>
      </w:r>
    </w:p>
    <w:p w14:paraId="50567DD7" w14:textId="77777777" w:rsidR="004B02E2" w:rsidRPr="00494AF0" w:rsidRDefault="004B02E2" w:rsidP="00494AF0">
      <w:pPr>
        <w:ind w:left="284" w:right="122"/>
        <w:rPr>
          <w:sz w:val="24"/>
          <w:szCs w:val="24"/>
        </w:rPr>
      </w:pPr>
      <w:r w:rsidRPr="00494AF0">
        <w:rPr>
          <w:sz w:val="24"/>
          <w:szCs w:val="24"/>
        </w:rPr>
        <w:t xml:space="preserve">- знать особенности газетных жанров: хроники, информационной заметки; </w:t>
      </w:r>
    </w:p>
    <w:p w14:paraId="21268AFB" w14:textId="77777777" w:rsidR="004B02E2" w:rsidRPr="00494AF0" w:rsidRDefault="004B02E2" w:rsidP="00494AF0">
      <w:pPr>
        <w:ind w:left="284" w:right="122"/>
        <w:rPr>
          <w:sz w:val="24"/>
          <w:szCs w:val="24"/>
        </w:rPr>
      </w:pPr>
      <w:r w:rsidRPr="00494AF0">
        <w:rPr>
          <w:sz w:val="24"/>
          <w:szCs w:val="24"/>
        </w:rPr>
        <w:t xml:space="preserve">- продуцировать простые информационные жанры (типа что-где-когда и как произошло) в соответствии с задачами коммуникации; </w:t>
      </w:r>
    </w:p>
    <w:p w14:paraId="5EAE8BE9" w14:textId="77777777" w:rsidR="004B02E2" w:rsidRDefault="004B02E2" w:rsidP="00494AF0">
      <w:pPr>
        <w:ind w:left="284" w:right="122"/>
        <w:rPr>
          <w:sz w:val="24"/>
          <w:szCs w:val="24"/>
        </w:rPr>
      </w:pPr>
      <w:r w:rsidRPr="00494AF0">
        <w:rPr>
          <w:sz w:val="24"/>
          <w:szCs w:val="24"/>
        </w:rPr>
        <w:t xml:space="preserve">- объяснять значение фотографии в газетном тексте; - реализовывать подписи под фотографиями семьи, класса с учётом коммуникативной </w:t>
      </w:r>
    </w:p>
    <w:p w14:paraId="693A437B" w14:textId="77777777" w:rsidR="00DE3EE2" w:rsidRPr="00DE3EE2" w:rsidRDefault="00DE3EE2" w:rsidP="00DE3EE2">
      <w:pPr>
        <w:ind w:left="284" w:right="122"/>
        <w:rPr>
          <w:b/>
          <w:sz w:val="24"/>
          <w:szCs w:val="24"/>
        </w:rPr>
      </w:pPr>
      <w:r w:rsidRPr="00DE3EE2">
        <w:rPr>
          <w:b/>
          <w:sz w:val="24"/>
          <w:szCs w:val="24"/>
        </w:rPr>
        <w:t>Содержание курса</w:t>
      </w:r>
    </w:p>
    <w:p w14:paraId="7B3BBDB7" w14:textId="77777777" w:rsidR="00DE3EE2" w:rsidRPr="00494AF0" w:rsidRDefault="00DE3EE2" w:rsidP="00DE3EE2">
      <w:pPr>
        <w:ind w:left="284" w:right="122"/>
        <w:rPr>
          <w:sz w:val="24"/>
          <w:szCs w:val="24"/>
        </w:rPr>
      </w:pPr>
      <w:r w:rsidRPr="00494AF0">
        <w:rPr>
          <w:sz w:val="24"/>
          <w:szCs w:val="24"/>
        </w:rPr>
        <w:t xml:space="preserve">4 класс (34 часа) </w:t>
      </w:r>
    </w:p>
    <w:p w14:paraId="3DEA153C" w14:textId="77777777" w:rsidR="00DE3EE2" w:rsidRPr="00494AF0" w:rsidRDefault="00DE3EE2" w:rsidP="00DE3EE2">
      <w:pPr>
        <w:ind w:left="284" w:right="122"/>
        <w:rPr>
          <w:sz w:val="24"/>
          <w:szCs w:val="24"/>
        </w:rPr>
      </w:pPr>
      <w:r w:rsidRPr="00494AF0">
        <w:rPr>
          <w:sz w:val="24"/>
          <w:szCs w:val="24"/>
        </w:rPr>
        <w:t xml:space="preserve">ОБЩЕНИЕ. </w:t>
      </w:r>
    </w:p>
    <w:p w14:paraId="583D6D19" w14:textId="77777777" w:rsidR="00DE3EE2" w:rsidRPr="00494AF0" w:rsidRDefault="00DE3EE2" w:rsidP="00DE3EE2">
      <w:pPr>
        <w:ind w:left="284" w:right="122"/>
        <w:rPr>
          <w:sz w:val="24"/>
          <w:szCs w:val="24"/>
        </w:rPr>
      </w:pPr>
      <w:r w:rsidRPr="00494AF0">
        <w:rPr>
          <w:sz w:val="24"/>
          <w:szCs w:val="24"/>
        </w:rPr>
        <w:t xml:space="preserve">Разнообразие речевых ситуаций. Важность учёта речевой (коммуникативной) ситуации для успешного общения. (Повторение и обобщение.) </w:t>
      </w:r>
    </w:p>
    <w:p w14:paraId="478F2ACD" w14:textId="77777777" w:rsidR="00DE3EE2" w:rsidRPr="00494AF0" w:rsidRDefault="00DE3EE2" w:rsidP="00DE3EE2">
      <w:pPr>
        <w:ind w:left="284" w:right="122"/>
        <w:rPr>
          <w:sz w:val="24"/>
          <w:szCs w:val="24"/>
        </w:rPr>
      </w:pPr>
      <w:r w:rsidRPr="00494AF0">
        <w:rPr>
          <w:sz w:val="24"/>
          <w:szCs w:val="24"/>
        </w:rPr>
        <w:t xml:space="preserve">Виды общения. Общение для контакта и общение для получения информации. </w:t>
      </w:r>
    </w:p>
    <w:p w14:paraId="5A69E8B1" w14:textId="77777777" w:rsidR="00DE3EE2" w:rsidRPr="00494AF0" w:rsidRDefault="00DE3EE2" w:rsidP="00DE3EE2">
      <w:pPr>
        <w:ind w:left="284" w:right="122"/>
        <w:rPr>
          <w:sz w:val="24"/>
          <w:szCs w:val="24"/>
        </w:rPr>
      </w:pPr>
      <w:r w:rsidRPr="00494AF0">
        <w:rPr>
          <w:sz w:val="24"/>
          <w:szCs w:val="24"/>
        </w:rPr>
        <w:t xml:space="preserve">Особенности употребления несловесных средств. </w:t>
      </w:r>
    </w:p>
    <w:p w14:paraId="2C10AF8F" w14:textId="77777777" w:rsidR="00DE3EE2" w:rsidRPr="00494AF0" w:rsidRDefault="00DE3EE2" w:rsidP="00DE3EE2">
      <w:pPr>
        <w:ind w:left="284" w:right="122"/>
        <w:rPr>
          <w:sz w:val="24"/>
          <w:szCs w:val="24"/>
        </w:rPr>
      </w:pPr>
      <w:r w:rsidRPr="00494AF0">
        <w:rPr>
          <w:sz w:val="24"/>
          <w:szCs w:val="24"/>
        </w:rPr>
        <w:t xml:space="preserve">Речевая деятельность. Основные виды речевой деятельности. Их связь. </w:t>
      </w:r>
    </w:p>
    <w:p w14:paraId="172BD1F3" w14:textId="77777777" w:rsidR="00DE3EE2" w:rsidRPr="00494AF0" w:rsidRDefault="00DE3EE2" w:rsidP="00DE3EE2">
      <w:pPr>
        <w:ind w:left="284" w:right="122"/>
        <w:rPr>
          <w:sz w:val="24"/>
          <w:szCs w:val="24"/>
        </w:rPr>
      </w:pPr>
      <w:r w:rsidRPr="00494AF0">
        <w:rPr>
          <w:sz w:val="24"/>
          <w:szCs w:val="24"/>
        </w:rPr>
        <w:t xml:space="preserve">Слушание. Опорный конспект как кодирование услышанного и прочитанного с использованием </w:t>
      </w:r>
      <w:r w:rsidRPr="00494AF0">
        <w:rPr>
          <w:sz w:val="24"/>
          <w:szCs w:val="24"/>
        </w:rPr>
        <w:lastRenderedPageBreak/>
        <w:t xml:space="preserve">рисунков, символов. </w:t>
      </w:r>
    </w:p>
    <w:p w14:paraId="07221852" w14:textId="77777777" w:rsidR="00DE3EE2" w:rsidRPr="00494AF0" w:rsidRDefault="00DE3EE2" w:rsidP="00DE3EE2">
      <w:pPr>
        <w:ind w:left="284" w:right="122"/>
        <w:rPr>
          <w:sz w:val="24"/>
          <w:szCs w:val="24"/>
        </w:rPr>
      </w:pPr>
      <w:r w:rsidRPr="00494AF0">
        <w:rPr>
          <w:sz w:val="24"/>
          <w:szCs w:val="24"/>
        </w:rPr>
        <w:t>Говорение. Особенности неподготовленной (спонтанной) речи.</w:t>
      </w:r>
    </w:p>
    <w:p w14:paraId="420BA861" w14:textId="77777777" w:rsidR="00DE3EE2" w:rsidRPr="00494AF0" w:rsidRDefault="00DE3EE2" w:rsidP="00DE3EE2">
      <w:pPr>
        <w:ind w:left="284" w:right="122"/>
        <w:rPr>
          <w:sz w:val="24"/>
          <w:szCs w:val="24"/>
        </w:rPr>
      </w:pPr>
      <w:r w:rsidRPr="00494AF0">
        <w:rPr>
          <w:sz w:val="24"/>
          <w:szCs w:val="24"/>
        </w:rPr>
        <w:t xml:space="preserve">Письменная речь. Редактирование и взаиморедактирование. </w:t>
      </w:r>
    </w:p>
    <w:p w14:paraId="5447599E" w14:textId="77777777" w:rsidR="00DE3EE2" w:rsidRPr="00494AF0" w:rsidRDefault="00DE3EE2" w:rsidP="00DE3EE2">
      <w:pPr>
        <w:ind w:left="284" w:right="122"/>
        <w:rPr>
          <w:sz w:val="24"/>
          <w:szCs w:val="24"/>
        </w:rPr>
      </w:pPr>
      <w:r w:rsidRPr="00494AF0">
        <w:rPr>
          <w:sz w:val="24"/>
          <w:szCs w:val="24"/>
        </w:rPr>
        <w:t xml:space="preserve">Речь правильная и хорошая (успешная, эффективная). Толковый словарь. Словарь синонимов. Словарь языка писателей. Словарь эпитетов и др. </w:t>
      </w:r>
    </w:p>
    <w:p w14:paraId="5045EE12" w14:textId="77777777" w:rsidR="00DE3EE2" w:rsidRPr="00494AF0" w:rsidRDefault="00DE3EE2" w:rsidP="00DE3EE2">
      <w:pPr>
        <w:ind w:left="284" w:right="122"/>
        <w:rPr>
          <w:sz w:val="24"/>
          <w:szCs w:val="24"/>
        </w:rPr>
      </w:pPr>
      <w:r w:rsidRPr="00494AF0">
        <w:rPr>
          <w:sz w:val="24"/>
          <w:szCs w:val="24"/>
        </w:rPr>
        <w:t xml:space="preserve">Речевой этикет. Вежливая речь (повторение). Речевые привычки. Способы выражения вежливой оценки, утешения. </w:t>
      </w:r>
    </w:p>
    <w:p w14:paraId="25CB030E" w14:textId="77777777" w:rsidR="00DE3EE2" w:rsidRPr="00494AF0" w:rsidRDefault="00DE3EE2" w:rsidP="00DE3EE2">
      <w:pPr>
        <w:ind w:left="284" w:right="122"/>
        <w:rPr>
          <w:sz w:val="24"/>
          <w:szCs w:val="24"/>
        </w:rPr>
      </w:pPr>
      <w:r w:rsidRPr="00494AF0">
        <w:rPr>
          <w:sz w:val="24"/>
          <w:szCs w:val="24"/>
        </w:rPr>
        <w:t xml:space="preserve">ТЕКСТ. РЕЧЕВЫЕ ЖАНРЫ. </w:t>
      </w:r>
    </w:p>
    <w:p w14:paraId="7840F3BE" w14:textId="77777777" w:rsidR="00DE3EE2" w:rsidRPr="00494AF0" w:rsidRDefault="00DE3EE2" w:rsidP="00DE3EE2">
      <w:pPr>
        <w:ind w:left="284" w:right="122"/>
        <w:rPr>
          <w:sz w:val="24"/>
          <w:szCs w:val="24"/>
        </w:rPr>
      </w:pPr>
      <w:r w:rsidRPr="00494AF0">
        <w:rPr>
          <w:sz w:val="24"/>
          <w:szCs w:val="24"/>
        </w:rPr>
        <w:t xml:space="preserve">Основные признаки текста. Смысловая цельность и связность текста. </w:t>
      </w:r>
    </w:p>
    <w:p w14:paraId="6ED3C10C" w14:textId="77777777" w:rsidR="00DE3EE2" w:rsidRPr="00494AF0" w:rsidRDefault="00DE3EE2" w:rsidP="00DE3EE2">
      <w:pPr>
        <w:ind w:left="284" w:right="122"/>
        <w:rPr>
          <w:sz w:val="24"/>
          <w:szCs w:val="24"/>
        </w:rPr>
      </w:pPr>
      <w:r w:rsidRPr="00494AF0">
        <w:rPr>
          <w:sz w:val="24"/>
          <w:szCs w:val="24"/>
        </w:rPr>
        <w:t xml:space="preserve">Сжатый пересказ сказанного собеседником в процессе обсуждения (темы, проблемы). </w:t>
      </w:r>
    </w:p>
    <w:p w14:paraId="4CA1E178" w14:textId="77777777" w:rsidR="00DE3EE2" w:rsidRPr="00494AF0" w:rsidRDefault="00DE3EE2" w:rsidP="00DE3EE2">
      <w:pPr>
        <w:ind w:left="284" w:right="122"/>
        <w:rPr>
          <w:sz w:val="24"/>
          <w:szCs w:val="24"/>
        </w:rPr>
      </w:pPr>
      <w:r w:rsidRPr="00494AF0">
        <w:rPr>
          <w:sz w:val="24"/>
          <w:szCs w:val="24"/>
        </w:rPr>
        <w:t xml:space="preserve">Этикетные речевые жанры. Вежливая оценка. Утешение. </w:t>
      </w:r>
    </w:p>
    <w:p w14:paraId="79539906" w14:textId="77777777" w:rsidR="00DE3EE2" w:rsidRPr="00494AF0" w:rsidRDefault="00DE3EE2" w:rsidP="00DE3EE2">
      <w:pPr>
        <w:ind w:left="284" w:right="122"/>
        <w:rPr>
          <w:sz w:val="24"/>
          <w:szCs w:val="24"/>
        </w:rPr>
      </w:pPr>
      <w:r w:rsidRPr="00494AF0">
        <w:rPr>
          <w:sz w:val="24"/>
          <w:szCs w:val="24"/>
        </w:rPr>
        <w:t xml:space="preserve">Типы текстов. </w:t>
      </w:r>
    </w:p>
    <w:p w14:paraId="1722729E" w14:textId="77777777" w:rsidR="00DE3EE2" w:rsidRPr="00494AF0" w:rsidRDefault="00DE3EE2" w:rsidP="00DE3EE2">
      <w:pPr>
        <w:ind w:left="284" w:right="122"/>
        <w:rPr>
          <w:sz w:val="24"/>
          <w:szCs w:val="24"/>
        </w:rPr>
      </w:pPr>
      <w:r w:rsidRPr="00494AF0">
        <w:rPr>
          <w:sz w:val="24"/>
          <w:szCs w:val="24"/>
        </w:rPr>
        <w:t xml:space="preserve">Рассуждение: тезис и вывод. Вступление и заключение, их роль. Доказательства: факты (научные, житейские), ссылка на авторитеты. Несколько доказательств в рассуждении. </w:t>
      </w:r>
    </w:p>
    <w:p w14:paraId="1F93DF8F" w14:textId="77777777" w:rsidR="00DE3EE2" w:rsidRPr="00494AF0" w:rsidRDefault="00DE3EE2" w:rsidP="00DE3EE2">
      <w:pPr>
        <w:ind w:left="284" w:right="122"/>
        <w:rPr>
          <w:sz w:val="24"/>
          <w:szCs w:val="24"/>
        </w:rPr>
      </w:pPr>
      <w:r w:rsidRPr="00494AF0">
        <w:rPr>
          <w:sz w:val="24"/>
          <w:szCs w:val="24"/>
        </w:rPr>
        <w:t xml:space="preserve">Описание деловое (научное); описание в разговорном стиле с элементами художественного стиля. </w:t>
      </w:r>
    </w:p>
    <w:p w14:paraId="06F4215B" w14:textId="77777777" w:rsidR="00DE3EE2" w:rsidRPr="00494AF0" w:rsidRDefault="00DE3EE2" w:rsidP="00DE3EE2">
      <w:pPr>
        <w:ind w:left="284" w:right="122"/>
        <w:rPr>
          <w:sz w:val="24"/>
          <w:szCs w:val="24"/>
        </w:rPr>
      </w:pPr>
      <w:r w:rsidRPr="00494AF0">
        <w:rPr>
          <w:sz w:val="24"/>
          <w:szCs w:val="24"/>
        </w:rPr>
        <w:t xml:space="preserve">Словарные статьи в толковом и в других словарях. Особенности словарных статей как разновидностей текста. </w:t>
      </w:r>
    </w:p>
    <w:p w14:paraId="5EB06092" w14:textId="77777777" w:rsidR="00DE3EE2" w:rsidRPr="00494AF0" w:rsidRDefault="00DE3EE2" w:rsidP="00DE3EE2">
      <w:pPr>
        <w:ind w:left="284" w:right="122"/>
        <w:rPr>
          <w:sz w:val="24"/>
          <w:szCs w:val="24"/>
        </w:rPr>
      </w:pPr>
      <w:r w:rsidRPr="00494AF0">
        <w:rPr>
          <w:sz w:val="24"/>
          <w:szCs w:val="24"/>
        </w:rPr>
        <w:t xml:space="preserve">Рассказ как речевой жанр, его структура, особенности. Рассказ о памятных событиях своей жизни. </w:t>
      </w:r>
    </w:p>
    <w:p w14:paraId="2F75A9F1" w14:textId="77777777" w:rsidR="00DE3EE2" w:rsidRPr="00494AF0" w:rsidRDefault="00DE3EE2" w:rsidP="00DE3EE2">
      <w:pPr>
        <w:ind w:left="284" w:right="122"/>
        <w:rPr>
          <w:sz w:val="24"/>
          <w:szCs w:val="24"/>
        </w:rPr>
      </w:pPr>
      <w:r w:rsidRPr="00494AF0">
        <w:rPr>
          <w:sz w:val="24"/>
          <w:szCs w:val="24"/>
        </w:rPr>
        <w:t xml:space="preserve">Газетные информационные жанры. </w:t>
      </w:r>
    </w:p>
    <w:p w14:paraId="5005416A" w14:textId="77777777" w:rsidR="00DE3EE2" w:rsidRPr="00494AF0" w:rsidRDefault="00DE3EE2" w:rsidP="00DE3EE2">
      <w:pPr>
        <w:ind w:left="284" w:right="122"/>
        <w:rPr>
          <w:sz w:val="24"/>
          <w:szCs w:val="24"/>
        </w:rPr>
      </w:pPr>
      <w:r w:rsidRPr="00494AF0">
        <w:rPr>
          <w:sz w:val="24"/>
          <w:szCs w:val="24"/>
        </w:rPr>
        <w:t xml:space="preserve">Хроника. Фотография в газетном тексте, подпись к фотографии. </w:t>
      </w:r>
    </w:p>
    <w:p w14:paraId="74AB688E" w14:textId="77777777" w:rsidR="00DE3EE2" w:rsidRPr="00494AF0" w:rsidRDefault="00DE3EE2" w:rsidP="00DE3EE2">
      <w:pPr>
        <w:ind w:left="284" w:right="122"/>
        <w:rPr>
          <w:sz w:val="24"/>
          <w:szCs w:val="24"/>
        </w:rPr>
      </w:pPr>
      <w:r w:rsidRPr="00494AF0">
        <w:rPr>
          <w:sz w:val="24"/>
          <w:szCs w:val="24"/>
        </w:rPr>
        <w:t xml:space="preserve">Информационная заметка. </w:t>
      </w:r>
    </w:p>
    <w:p w14:paraId="6ED702C0" w14:textId="77777777" w:rsidR="003E531F" w:rsidRPr="003E531F" w:rsidRDefault="003E531F" w:rsidP="003E531F">
      <w:pPr>
        <w:ind w:firstLine="567"/>
        <w:jc w:val="center"/>
        <w:rPr>
          <w:b/>
          <w:bCs/>
          <w:sz w:val="24"/>
          <w:szCs w:val="24"/>
        </w:rPr>
      </w:pPr>
      <w:r w:rsidRPr="00A873BA">
        <w:rPr>
          <w:b/>
          <w:color w:val="000000"/>
          <w:sz w:val="24"/>
          <w:szCs w:val="24"/>
        </w:rPr>
        <w:t>Тематическое планирование</w:t>
      </w:r>
      <w:r>
        <w:rPr>
          <w:b/>
          <w:bCs/>
          <w:sz w:val="24"/>
          <w:szCs w:val="24"/>
        </w:rPr>
        <w:t xml:space="preserve"> </w:t>
      </w:r>
      <w:r>
        <w:rPr>
          <w:b/>
          <w:sz w:val="24"/>
          <w:szCs w:val="24"/>
        </w:rPr>
        <w:t>4</w:t>
      </w:r>
      <w:r w:rsidRPr="008F77F7">
        <w:rPr>
          <w:b/>
          <w:sz w:val="24"/>
          <w:szCs w:val="24"/>
        </w:rPr>
        <w:t xml:space="preserve">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229"/>
        <w:gridCol w:w="1276"/>
      </w:tblGrid>
      <w:tr w:rsidR="004B02E2" w:rsidRPr="00494AF0" w14:paraId="63C2D080" w14:textId="77777777" w:rsidTr="002B69F6">
        <w:trPr>
          <w:trHeight w:val="253"/>
        </w:trPr>
        <w:tc>
          <w:tcPr>
            <w:tcW w:w="817" w:type="dxa"/>
          </w:tcPr>
          <w:p w14:paraId="499160A2" w14:textId="77777777" w:rsidR="004B02E2" w:rsidRPr="00494AF0" w:rsidRDefault="004B02E2" w:rsidP="008F77F7">
            <w:pPr>
              <w:rPr>
                <w:sz w:val="24"/>
                <w:szCs w:val="24"/>
              </w:rPr>
            </w:pPr>
            <w:r w:rsidRPr="00494AF0">
              <w:rPr>
                <w:sz w:val="24"/>
                <w:szCs w:val="24"/>
              </w:rPr>
              <w:t xml:space="preserve">№п/п </w:t>
            </w:r>
          </w:p>
        </w:tc>
        <w:tc>
          <w:tcPr>
            <w:tcW w:w="7229" w:type="dxa"/>
          </w:tcPr>
          <w:p w14:paraId="6934FB72" w14:textId="77777777" w:rsidR="004B02E2" w:rsidRPr="00494AF0" w:rsidRDefault="004B02E2" w:rsidP="00494AF0">
            <w:pPr>
              <w:ind w:left="284" w:right="122"/>
              <w:rPr>
                <w:sz w:val="24"/>
                <w:szCs w:val="24"/>
              </w:rPr>
            </w:pPr>
            <w:r w:rsidRPr="00494AF0">
              <w:rPr>
                <w:sz w:val="24"/>
                <w:szCs w:val="24"/>
              </w:rPr>
              <w:t xml:space="preserve"> Тема урока </w:t>
            </w:r>
          </w:p>
        </w:tc>
        <w:tc>
          <w:tcPr>
            <w:tcW w:w="1276" w:type="dxa"/>
          </w:tcPr>
          <w:p w14:paraId="309F2107" w14:textId="77777777" w:rsidR="004B02E2" w:rsidRPr="00494AF0" w:rsidRDefault="004B02E2" w:rsidP="008F77F7">
            <w:pPr>
              <w:ind w:left="34" w:right="122"/>
              <w:rPr>
                <w:sz w:val="24"/>
                <w:szCs w:val="24"/>
              </w:rPr>
            </w:pPr>
            <w:r w:rsidRPr="00494AF0">
              <w:rPr>
                <w:sz w:val="24"/>
                <w:szCs w:val="24"/>
              </w:rPr>
              <w:t xml:space="preserve">Кол-во часов </w:t>
            </w:r>
          </w:p>
        </w:tc>
      </w:tr>
      <w:tr w:rsidR="004B02E2" w:rsidRPr="00494AF0" w14:paraId="42D85EB8" w14:textId="77777777" w:rsidTr="002B69F6">
        <w:trPr>
          <w:trHeight w:val="253"/>
        </w:trPr>
        <w:tc>
          <w:tcPr>
            <w:tcW w:w="817" w:type="dxa"/>
          </w:tcPr>
          <w:p w14:paraId="43C598DD" w14:textId="77777777" w:rsidR="004B02E2" w:rsidRPr="00494AF0" w:rsidRDefault="004B02E2" w:rsidP="008F77F7">
            <w:pPr>
              <w:rPr>
                <w:sz w:val="24"/>
                <w:szCs w:val="24"/>
              </w:rPr>
            </w:pPr>
            <w:r w:rsidRPr="00494AF0">
              <w:rPr>
                <w:sz w:val="24"/>
                <w:szCs w:val="24"/>
              </w:rPr>
              <w:t xml:space="preserve">1-2 </w:t>
            </w:r>
          </w:p>
        </w:tc>
        <w:tc>
          <w:tcPr>
            <w:tcW w:w="7229" w:type="dxa"/>
          </w:tcPr>
          <w:p w14:paraId="0E863260" w14:textId="77777777" w:rsidR="004B02E2" w:rsidRPr="00494AF0" w:rsidRDefault="004B02E2" w:rsidP="00494AF0">
            <w:pPr>
              <w:ind w:left="284" w:right="122"/>
              <w:rPr>
                <w:sz w:val="24"/>
                <w:szCs w:val="24"/>
              </w:rPr>
            </w:pPr>
            <w:r w:rsidRPr="00494AF0">
              <w:rPr>
                <w:sz w:val="24"/>
                <w:szCs w:val="24"/>
              </w:rPr>
              <w:t xml:space="preserve">Речевая ситуация. Учитывай, с кем, почему, для чего …ты общаешься. </w:t>
            </w:r>
          </w:p>
        </w:tc>
        <w:tc>
          <w:tcPr>
            <w:tcW w:w="1276" w:type="dxa"/>
          </w:tcPr>
          <w:p w14:paraId="4D47496B"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7314BC05" w14:textId="77777777" w:rsidTr="002B69F6">
        <w:trPr>
          <w:trHeight w:val="253"/>
        </w:trPr>
        <w:tc>
          <w:tcPr>
            <w:tcW w:w="817" w:type="dxa"/>
          </w:tcPr>
          <w:p w14:paraId="01B69250" w14:textId="77777777" w:rsidR="004B02E2" w:rsidRPr="00494AF0" w:rsidRDefault="004B02E2" w:rsidP="008F77F7">
            <w:pPr>
              <w:rPr>
                <w:sz w:val="24"/>
                <w:szCs w:val="24"/>
              </w:rPr>
            </w:pPr>
            <w:r w:rsidRPr="00494AF0">
              <w:rPr>
                <w:sz w:val="24"/>
                <w:szCs w:val="24"/>
              </w:rPr>
              <w:t xml:space="preserve"> 3-4 </w:t>
            </w:r>
          </w:p>
          <w:p w14:paraId="5417B5E4" w14:textId="77777777" w:rsidR="004B02E2" w:rsidRPr="00494AF0" w:rsidRDefault="004B02E2" w:rsidP="008F77F7">
            <w:pPr>
              <w:rPr>
                <w:sz w:val="24"/>
                <w:szCs w:val="24"/>
              </w:rPr>
            </w:pPr>
          </w:p>
        </w:tc>
        <w:tc>
          <w:tcPr>
            <w:tcW w:w="7229" w:type="dxa"/>
          </w:tcPr>
          <w:p w14:paraId="2CA9D9D4" w14:textId="77777777" w:rsidR="004B02E2" w:rsidRPr="00494AF0" w:rsidRDefault="004B02E2" w:rsidP="00494AF0">
            <w:pPr>
              <w:ind w:left="284" w:right="122"/>
              <w:rPr>
                <w:sz w:val="24"/>
                <w:szCs w:val="24"/>
              </w:rPr>
            </w:pPr>
            <w:r w:rsidRPr="00494AF0">
              <w:rPr>
                <w:sz w:val="24"/>
                <w:szCs w:val="24"/>
              </w:rPr>
              <w:t xml:space="preserve">Улыбнись улыбкою своею (улыбка как важное несловесное средство общения). </w:t>
            </w:r>
          </w:p>
        </w:tc>
        <w:tc>
          <w:tcPr>
            <w:tcW w:w="1276" w:type="dxa"/>
          </w:tcPr>
          <w:p w14:paraId="0B165703"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164C4BA5" w14:textId="77777777" w:rsidTr="002B69F6">
        <w:trPr>
          <w:trHeight w:val="109"/>
        </w:trPr>
        <w:tc>
          <w:tcPr>
            <w:tcW w:w="817" w:type="dxa"/>
          </w:tcPr>
          <w:p w14:paraId="7D7DF2EA" w14:textId="77777777" w:rsidR="004B02E2" w:rsidRPr="00494AF0" w:rsidRDefault="004B02E2" w:rsidP="008F77F7">
            <w:pPr>
              <w:rPr>
                <w:sz w:val="24"/>
                <w:szCs w:val="24"/>
              </w:rPr>
            </w:pPr>
            <w:r w:rsidRPr="00494AF0">
              <w:rPr>
                <w:sz w:val="24"/>
                <w:szCs w:val="24"/>
              </w:rPr>
              <w:t xml:space="preserve">5-6 </w:t>
            </w:r>
          </w:p>
        </w:tc>
        <w:tc>
          <w:tcPr>
            <w:tcW w:w="7229" w:type="dxa"/>
          </w:tcPr>
          <w:p w14:paraId="63DCF8D0" w14:textId="77777777" w:rsidR="004B02E2" w:rsidRPr="00494AF0" w:rsidRDefault="004B02E2" w:rsidP="00494AF0">
            <w:pPr>
              <w:ind w:left="284" w:right="122"/>
              <w:rPr>
                <w:sz w:val="24"/>
                <w:szCs w:val="24"/>
              </w:rPr>
            </w:pPr>
            <w:r w:rsidRPr="00494AF0">
              <w:rPr>
                <w:sz w:val="24"/>
                <w:szCs w:val="24"/>
              </w:rPr>
              <w:t xml:space="preserve">Особенности говорения. Речевые отрезки и паузы. </w:t>
            </w:r>
          </w:p>
        </w:tc>
        <w:tc>
          <w:tcPr>
            <w:tcW w:w="1276" w:type="dxa"/>
          </w:tcPr>
          <w:p w14:paraId="2F421C81"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4F3344C7" w14:textId="77777777" w:rsidTr="002B69F6">
        <w:trPr>
          <w:trHeight w:val="247"/>
        </w:trPr>
        <w:tc>
          <w:tcPr>
            <w:tcW w:w="817" w:type="dxa"/>
          </w:tcPr>
          <w:p w14:paraId="07FEB710" w14:textId="77777777" w:rsidR="004B02E2" w:rsidRPr="00494AF0" w:rsidRDefault="004B02E2" w:rsidP="008F77F7">
            <w:pPr>
              <w:rPr>
                <w:sz w:val="24"/>
                <w:szCs w:val="24"/>
              </w:rPr>
            </w:pPr>
            <w:r w:rsidRPr="00494AF0">
              <w:rPr>
                <w:sz w:val="24"/>
                <w:szCs w:val="24"/>
              </w:rPr>
              <w:t xml:space="preserve">7-8 </w:t>
            </w:r>
          </w:p>
          <w:p w14:paraId="51C1842E" w14:textId="77777777" w:rsidR="004B02E2" w:rsidRPr="00494AF0" w:rsidRDefault="004B02E2" w:rsidP="008F77F7">
            <w:pPr>
              <w:rPr>
                <w:sz w:val="24"/>
                <w:szCs w:val="24"/>
              </w:rPr>
            </w:pPr>
          </w:p>
        </w:tc>
        <w:tc>
          <w:tcPr>
            <w:tcW w:w="7229" w:type="dxa"/>
          </w:tcPr>
          <w:p w14:paraId="07F8A85D" w14:textId="77777777" w:rsidR="004B02E2" w:rsidRPr="00494AF0" w:rsidRDefault="004B02E2" w:rsidP="00494AF0">
            <w:pPr>
              <w:ind w:left="284" w:right="122"/>
              <w:rPr>
                <w:sz w:val="24"/>
                <w:szCs w:val="24"/>
              </w:rPr>
            </w:pPr>
            <w:r w:rsidRPr="00494AF0">
              <w:rPr>
                <w:sz w:val="24"/>
                <w:szCs w:val="24"/>
              </w:rPr>
              <w:t xml:space="preserve">Успокоить, утешить словом. </w:t>
            </w:r>
          </w:p>
          <w:p w14:paraId="695FAE7B" w14:textId="77777777" w:rsidR="004B02E2" w:rsidRPr="00494AF0" w:rsidRDefault="004B02E2" w:rsidP="00494AF0">
            <w:pPr>
              <w:ind w:left="284" w:right="122"/>
              <w:rPr>
                <w:sz w:val="24"/>
                <w:szCs w:val="24"/>
              </w:rPr>
            </w:pPr>
            <w:r w:rsidRPr="00494AF0">
              <w:rPr>
                <w:sz w:val="24"/>
                <w:szCs w:val="24"/>
              </w:rPr>
              <w:t xml:space="preserve">Утешить - помочь, утешить - поддержать. </w:t>
            </w:r>
          </w:p>
        </w:tc>
        <w:tc>
          <w:tcPr>
            <w:tcW w:w="1276" w:type="dxa"/>
          </w:tcPr>
          <w:p w14:paraId="16B59574"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3BA2382C" w14:textId="77777777" w:rsidTr="002B69F6">
        <w:trPr>
          <w:trHeight w:val="109"/>
        </w:trPr>
        <w:tc>
          <w:tcPr>
            <w:tcW w:w="817" w:type="dxa"/>
          </w:tcPr>
          <w:p w14:paraId="7CE264A0" w14:textId="77777777" w:rsidR="004B02E2" w:rsidRPr="00494AF0" w:rsidRDefault="004B02E2" w:rsidP="008F77F7">
            <w:pPr>
              <w:rPr>
                <w:sz w:val="24"/>
                <w:szCs w:val="24"/>
              </w:rPr>
            </w:pPr>
            <w:r w:rsidRPr="00494AF0">
              <w:rPr>
                <w:sz w:val="24"/>
                <w:szCs w:val="24"/>
              </w:rPr>
              <w:t xml:space="preserve"> 9 </w:t>
            </w:r>
          </w:p>
        </w:tc>
        <w:tc>
          <w:tcPr>
            <w:tcW w:w="7229" w:type="dxa"/>
          </w:tcPr>
          <w:p w14:paraId="143B4244" w14:textId="77777777" w:rsidR="004B02E2" w:rsidRPr="00494AF0" w:rsidRDefault="004B02E2" w:rsidP="00494AF0">
            <w:pPr>
              <w:ind w:left="284" w:right="122"/>
              <w:rPr>
                <w:sz w:val="24"/>
                <w:szCs w:val="24"/>
              </w:rPr>
            </w:pPr>
            <w:r w:rsidRPr="00494AF0">
              <w:rPr>
                <w:sz w:val="24"/>
                <w:szCs w:val="24"/>
              </w:rPr>
              <w:t xml:space="preserve">Какой я слушатель. </w:t>
            </w:r>
          </w:p>
        </w:tc>
        <w:tc>
          <w:tcPr>
            <w:tcW w:w="1276" w:type="dxa"/>
          </w:tcPr>
          <w:p w14:paraId="4069F329" w14:textId="77777777" w:rsidR="004B02E2" w:rsidRPr="00494AF0" w:rsidRDefault="004B02E2" w:rsidP="00494AF0">
            <w:pPr>
              <w:ind w:left="284" w:right="122"/>
              <w:rPr>
                <w:sz w:val="24"/>
                <w:szCs w:val="24"/>
              </w:rPr>
            </w:pPr>
            <w:r w:rsidRPr="00494AF0">
              <w:rPr>
                <w:sz w:val="24"/>
                <w:szCs w:val="24"/>
              </w:rPr>
              <w:t xml:space="preserve">1 </w:t>
            </w:r>
          </w:p>
        </w:tc>
      </w:tr>
      <w:tr w:rsidR="004B02E2" w:rsidRPr="00494AF0" w14:paraId="1FA59B65" w14:textId="77777777" w:rsidTr="002B69F6">
        <w:trPr>
          <w:trHeight w:val="109"/>
        </w:trPr>
        <w:tc>
          <w:tcPr>
            <w:tcW w:w="817" w:type="dxa"/>
          </w:tcPr>
          <w:p w14:paraId="5951C660" w14:textId="77777777" w:rsidR="004B02E2" w:rsidRPr="00494AF0" w:rsidRDefault="004B02E2" w:rsidP="008F77F7">
            <w:pPr>
              <w:rPr>
                <w:sz w:val="24"/>
                <w:szCs w:val="24"/>
              </w:rPr>
            </w:pPr>
            <w:r w:rsidRPr="00494AF0">
              <w:rPr>
                <w:sz w:val="24"/>
                <w:szCs w:val="24"/>
              </w:rPr>
              <w:t xml:space="preserve"> 10 </w:t>
            </w:r>
          </w:p>
        </w:tc>
        <w:tc>
          <w:tcPr>
            <w:tcW w:w="7229" w:type="dxa"/>
          </w:tcPr>
          <w:p w14:paraId="31343B46" w14:textId="77777777" w:rsidR="004B02E2" w:rsidRPr="00494AF0" w:rsidRDefault="004B02E2" w:rsidP="00494AF0">
            <w:pPr>
              <w:ind w:left="284" w:right="122"/>
              <w:rPr>
                <w:sz w:val="24"/>
                <w:szCs w:val="24"/>
              </w:rPr>
            </w:pPr>
            <w:r w:rsidRPr="00494AF0">
              <w:rPr>
                <w:sz w:val="24"/>
                <w:szCs w:val="24"/>
              </w:rPr>
              <w:t xml:space="preserve">Я - читатель. </w:t>
            </w:r>
          </w:p>
        </w:tc>
        <w:tc>
          <w:tcPr>
            <w:tcW w:w="1276" w:type="dxa"/>
          </w:tcPr>
          <w:p w14:paraId="3BD2C392" w14:textId="77777777" w:rsidR="004B02E2" w:rsidRPr="00494AF0" w:rsidRDefault="004B02E2" w:rsidP="00494AF0">
            <w:pPr>
              <w:ind w:left="284" w:right="122"/>
              <w:rPr>
                <w:sz w:val="24"/>
                <w:szCs w:val="24"/>
              </w:rPr>
            </w:pPr>
            <w:r w:rsidRPr="00494AF0">
              <w:rPr>
                <w:sz w:val="24"/>
                <w:szCs w:val="24"/>
              </w:rPr>
              <w:t xml:space="preserve">1 </w:t>
            </w:r>
          </w:p>
        </w:tc>
      </w:tr>
      <w:tr w:rsidR="004B02E2" w:rsidRPr="00494AF0" w14:paraId="6EB56AD5" w14:textId="77777777" w:rsidTr="002B69F6">
        <w:trPr>
          <w:trHeight w:val="247"/>
        </w:trPr>
        <w:tc>
          <w:tcPr>
            <w:tcW w:w="817" w:type="dxa"/>
          </w:tcPr>
          <w:p w14:paraId="2F4745FD" w14:textId="77777777" w:rsidR="004B02E2" w:rsidRPr="00494AF0" w:rsidRDefault="004B02E2" w:rsidP="008F77F7">
            <w:pPr>
              <w:rPr>
                <w:sz w:val="24"/>
                <w:szCs w:val="24"/>
              </w:rPr>
            </w:pPr>
            <w:r w:rsidRPr="00494AF0">
              <w:rPr>
                <w:sz w:val="24"/>
                <w:szCs w:val="24"/>
              </w:rPr>
              <w:t xml:space="preserve">11-13 </w:t>
            </w:r>
          </w:p>
          <w:p w14:paraId="5C54BBA6" w14:textId="77777777" w:rsidR="004B02E2" w:rsidRPr="00494AF0" w:rsidRDefault="004B02E2" w:rsidP="008F77F7">
            <w:pPr>
              <w:rPr>
                <w:sz w:val="24"/>
                <w:szCs w:val="24"/>
              </w:rPr>
            </w:pPr>
          </w:p>
        </w:tc>
        <w:tc>
          <w:tcPr>
            <w:tcW w:w="7229" w:type="dxa"/>
          </w:tcPr>
          <w:p w14:paraId="39AFA6BF" w14:textId="77777777" w:rsidR="004B02E2" w:rsidRPr="00494AF0" w:rsidRDefault="004B02E2" w:rsidP="00494AF0">
            <w:pPr>
              <w:ind w:left="284" w:right="122"/>
              <w:rPr>
                <w:sz w:val="24"/>
                <w:szCs w:val="24"/>
              </w:rPr>
            </w:pPr>
            <w:r w:rsidRPr="00494AF0">
              <w:rPr>
                <w:sz w:val="24"/>
                <w:szCs w:val="24"/>
              </w:rPr>
              <w:t xml:space="preserve">Типы текстов. Яркие признаки текста. </w:t>
            </w:r>
          </w:p>
          <w:p w14:paraId="229CC641" w14:textId="77777777" w:rsidR="004B02E2" w:rsidRPr="00494AF0" w:rsidRDefault="004B02E2" w:rsidP="00494AF0">
            <w:pPr>
              <w:ind w:left="284" w:right="122"/>
              <w:rPr>
                <w:sz w:val="24"/>
                <w:szCs w:val="24"/>
              </w:rPr>
            </w:pPr>
            <w:r w:rsidRPr="00494AF0">
              <w:rPr>
                <w:sz w:val="24"/>
                <w:szCs w:val="24"/>
              </w:rPr>
              <w:t xml:space="preserve">Абзацные отступы, завершающий абзац. </w:t>
            </w:r>
          </w:p>
        </w:tc>
        <w:tc>
          <w:tcPr>
            <w:tcW w:w="1276" w:type="dxa"/>
          </w:tcPr>
          <w:p w14:paraId="736E6F6C" w14:textId="77777777" w:rsidR="004B02E2" w:rsidRPr="00494AF0" w:rsidRDefault="004B02E2" w:rsidP="00494AF0">
            <w:pPr>
              <w:ind w:left="284" w:right="122"/>
              <w:rPr>
                <w:sz w:val="24"/>
                <w:szCs w:val="24"/>
              </w:rPr>
            </w:pPr>
            <w:r w:rsidRPr="00494AF0">
              <w:rPr>
                <w:sz w:val="24"/>
                <w:szCs w:val="24"/>
              </w:rPr>
              <w:t xml:space="preserve">3 </w:t>
            </w:r>
          </w:p>
        </w:tc>
      </w:tr>
      <w:tr w:rsidR="004B02E2" w:rsidRPr="00494AF0" w14:paraId="565C44CB" w14:textId="77777777" w:rsidTr="002B69F6">
        <w:trPr>
          <w:trHeight w:val="109"/>
        </w:trPr>
        <w:tc>
          <w:tcPr>
            <w:tcW w:w="817" w:type="dxa"/>
          </w:tcPr>
          <w:p w14:paraId="40D05D19" w14:textId="77777777" w:rsidR="004B02E2" w:rsidRPr="00494AF0" w:rsidRDefault="004B02E2" w:rsidP="008F77F7">
            <w:pPr>
              <w:rPr>
                <w:sz w:val="24"/>
                <w:szCs w:val="24"/>
              </w:rPr>
            </w:pPr>
            <w:r w:rsidRPr="00494AF0">
              <w:rPr>
                <w:sz w:val="24"/>
                <w:szCs w:val="24"/>
              </w:rPr>
              <w:t xml:space="preserve"> 14 </w:t>
            </w:r>
          </w:p>
        </w:tc>
        <w:tc>
          <w:tcPr>
            <w:tcW w:w="7229" w:type="dxa"/>
          </w:tcPr>
          <w:p w14:paraId="14905B55" w14:textId="77777777" w:rsidR="004B02E2" w:rsidRPr="00494AF0" w:rsidRDefault="004B02E2" w:rsidP="00494AF0">
            <w:pPr>
              <w:ind w:left="284" w:right="122"/>
              <w:rPr>
                <w:sz w:val="24"/>
                <w:szCs w:val="24"/>
              </w:rPr>
            </w:pPr>
            <w:r w:rsidRPr="00494AF0">
              <w:rPr>
                <w:sz w:val="24"/>
                <w:szCs w:val="24"/>
              </w:rPr>
              <w:t xml:space="preserve">Запрет-предостережение, запрет - строгий и мягкий. </w:t>
            </w:r>
          </w:p>
        </w:tc>
        <w:tc>
          <w:tcPr>
            <w:tcW w:w="1276" w:type="dxa"/>
          </w:tcPr>
          <w:p w14:paraId="010C77CB" w14:textId="77777777" w:rsidR="004B02E2" w:rsidRPr="00494AF0" w:rsidRDefault="004B02E2" w:rsidP="00494AF0">
            <w:pPr>
              <w:ind w:left="284" w:right="122"/>
              <w:rPr>
                <w:sz w:val="24"/>
                <w:szCs w:val="24"/>
              </w:rPr>
            </w:pPr>
            <w:r w:rsidRPr="00494AF0">
              <w:rPr>
                <w:sz w:val="24"/>
                <w:szCs w:val="24"/>
              </w:rPr>
              <w:t xml:space="preserve">1 </w:t>
            </w:r>
          </w:p>
        </w:tc>
      </w:tr>
      <w:tr w:rsidR="004B02E2" w:rsidRPr="00494AF0" w14:paraId="64B53317" w14:textId="77777777" w:rsidTr="002B69F6">
        <w:trPr>
          <w:trHeight w:val="247"/>
        </w:trPr>
        <w:tc>
          <w:tcPr>
            <w:tcW w:w="817" w:type="dxa"/>
          </w:tcPr>
          <w:p w14:paraId="2CC7F35E" w14:textId="77777777" w:rsidR="004B02E2" w:rsidRPr="00494AF0" w:rsidRDefault="004B02E2" w:rsidP="008F77F7">
            <w:pPr>
              <w:rPr>
                <w:sz w:val="24"/>
                <w:szCs w:val="24"/>
              </w:rPr>
            </w:pPr>
            <w:r w:rsidRPr="00494AF0">
              <w:rPr>
                <w:sz w:val="24"/>
                <w:szCs w:val="24"/>
              </w:rPr>
              <w:t xml:space="preserve">15-16 </w:t>
            </w:r>
          </w:p>
          <w:p w14:paraId="0DD0375E" w14:textId="77777777" w:rsidR="004B02E2" w:rsidRPr="00494AF0" w:rsidRDefault="004B02E2" w:rsidP="008F77F7">
            <w:pPr>
              <w:rPr>
                <w:sz w:val="24"/>
                <w:szCs w:val="24"/>
              </w:rPr>
            </w:pPr>
          </w:p>
        </w:tc>
        <w:tc>
          <w:tcPr>
            <w:tcW w:w="7229" w:type="dxa"/>
          </w:tcPr>
          <w:p w14:paraId="07E8B8F0" w14:textId="77777777" w:rsidR="004B02E2" w:rsidRPr="00494AF0" w:rsidRDefault="004B02E2" w:rsidP="00494AF0">
            <w:pPr>
              <w:ind w:left="284" w:right="122"/>
              <w:rPr>
                <w:sz w:val="24"/>
                <w:szCs w:val="24"/>
              </w:rPr>
            </w:pPr>
            <w:r w:rsidRPr="00494AF0">
              <w:rPr>
                <w:sz w:val="24"/>
                <w:szCs w:val="24"/>
              </w:rPr>
              <w:t xml:space="preserve">Знаки вокруг нас, дорожные знаки. </w:t>
            </w:r>
          </w:p>
          <w:p w14:paraId="060B93FA" w14:textId="77777777" w:rsidR="004B02E2" w:rsidRPr="00494AF0" w:rsidRDefault="004B02E2" w:rsidP="00494AF0">
            <w:pPr>
              <w:ind w:left="284" w:right="122"/>
              <w:rPr>
                <w:sz w:val="24"/>
                <w:szCs w:val="24"/>
              </w:rPr>
            </w:pPr>
            <w:r w:rsidRPr="00494AF0">
              <w:rPr>
                <w:sz w:val="24"/>
                <w:szCs w:val="24"/>
              </w:rPr>
              <w:t xml:space="preserve">Знаки-символы и знаки-копии. </w:t>
            </w:r>
          </w:p>
        </w:tc>
        <w:tc>
          <w:tcPr>
            <w:tcW w:w="1276" w:type="dxa"/>
          </w:tcPr>
          <w:p w14:paraId="0538878F"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30596497" w14:textId="77777777" w:rsidTr="002B69F6">
        <w:trPr>
          <w:trHeight w:val="412"/>
        </w:trPr>
        <w:tc>
          <w:tcPr>
            <w:tcW w:w="817" w:type="dxa"/>
          </w:tcPr>
          <w:p w14:paraId="1675F7C3" w14:textId="77777777" w:rsidR="004B02E2" w:rsidRPr="00494AF0" w:rsidRDefault="004B02E2" w:rsidP="008F77F7">
            <w:pPr>
              <w:rPr>
                <w:sz w:val="24"/>
                <w:szCs w:val="24"/>
              </w:rPr>
            </w:pPr>
            <w:r w:rsidRPr="00494AF0">
              <w:rPr>
                <w:sz w:val="24"/>
                <w:szCs w:val="24"/>
              </w:rPr>
              <w:t xml:space="preserve"> 17-18 </w:t>
            </w:r>
          </w:p>
        </w:tc>
        <w:tc>
          <w:tcPr>
            <w:tcW w:w="7229" w:type="dxa"/>
          </w:tcPr>
          <w:p w14:paraId="46AEB7BA" w14:textId="77777777" w:rsidR="004B02E2" w:rsidRPr="00494AF0" w:rsidRDefault="004B02E2" w:rsidP="00494AF0">
            <w:pPr>
              <w:ind w:left="284" w:right="122"/>
              <w:rPr>
                <w:sz w:val="24"/>
                <w:szCs w:val="24"/>
              </w:rPr>
            </w:pPr>
            <w:r w:rsidRPr="00494AF0">
              <w:rPr>
                <w:sz w:val="24"/>
                <w:szCs w:val="24"/>
              </w:rPr>
              <w:t xml:space="preserve">Опорные конспекты. </w:t>
            </w:r>
          </w:p>
          <w:p w14:paraId="37CB23C7" w14:textId="77777777" w:rsidR="004B02E2" w:rsidRPr="00494AF0" w:rsidRDefault="004B02E2" w:rsidP="00494AF0">
            <w:pPr>
              <w:ind w:left="284" w:right="122"/>
              <w:rPr>
                <w:sz w:val="24"/>
                <w:szCs w:val="24"/>
              </w:rPr>
            </w:pPr>
            <w:r w:rsidRPr="00494AF0">
              <w:rPr>
                <w:sz w:val="24"/>
                <w:szCs w:val="24"/>
              </w:rPr>
              <w:t xml:space="preserve">Составляем опорный конспект. </w:t>
            </w:r>
          </w:p>
        </w:tc>
        <w:tc>
          <w:tcPr>
            <w:tcW w:w="1276" w:type="dxa"/>
          </w:tcPr>
          <w:p w14:paraId="07284E88"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63D1B414" w14:textId="77777777" w:rsidTr="002B69F6">
        <w:trPr>
          <w:trHeight w:val="109"/>
        </w:trPr>
        <w:tc>
          <w:tcPr>
            <w:tcW w:w="817" w:type="dxa"/>
          </w:tcPr>
          <w:p w14:paraId="7074BCA2" w14:textId="77777777" w:rsidR="004B02E2" w:rsidRPr="00494AF0" w:rsidRDefault="004B02E2" w:rsidP="008F77F7">
            <w:pPr>
              <w:rPr>
                <w:sz w:val="24"/>
                <w:szCs w:val="24"/>
              </w:rPr>
            </w:pPr>
            <w:r w:rsidRPr="00494AF0">
              <w:rPr>
                <w:sz w:val="24"/>
                <w:szCs w:val="24"/>
              </w:rPr>
              <w:t xml:space="preserve">19 </w:t>
            </w:r>
          </w:p>
        </w:tc>
        <w:tc>
          <w:tcPr>
            <w:tcW w:w="7229" w:type="dxa"/>
          </w:tcPr>
          <w:p w14:paraId="49759381" w14:textId="77777777" w:rsidR="004B02E2" w:rsidRPr="00494AF0" w:rsidRDefault="004B02E2" w:rsidP="00494AF0">
            <w:pPr>
              <w:ind w:left="284" w:right="122"/>
              <w:rPr>
                <w:sz w:val="24"/>
                <w:szCs w:val="24"/>
              </w:rPr>
            </w:pPr>
            <w:r w:rsidRPr="00494AF0">
              <w:rPr>
                <w:sz w:val="24"/>
                <w:szCs w:val="24"/>
              </w:rPr>
              <w:t xml:space="preserve">Описание - деловое и художественное. Вежливая оценка. </w:t>
            </w:r>
          </w:p>
        </w:tc>
        <w:tc>
          <w:tcPr>
            <w:tcW w:w="1276" w:type="dxa"/>
          </w:tcPr>
          <w:p w14:paraId="3EA8910F" w14:textId="77777777" w:rsidR="004B02E2" w:rsidRPr="00494AF0" w:rsidRDefault="004B02E2" w:rsidP="00494AF0">
            <w:pPr>
              <w:ind w:left="284" w:right="122"/>
              <w:rPr>
                <w:sz w:val="24"/>
                <w:szCs w:val="24"/>
              </w:rPr>
            </w:pPr>
            <w:r w:rsidRPr="00494AF0">
              <w:rPr>
                <w:sz w:val="24"/>
                <w:szCs w:val="24"/>
              </w:rPr>
              <w:t xml:space="preserve">1 </w:t>
            </w:r>
          </w:p>
        </w:tc>
      </w:tr>
      <w:tr w:rsidR="004B02E2" w:rsidRPr="00494AF0" w14:paraId="6F43A5AE" w14:textId="77777777" w:rsidTr="002B69F6">
        <w:trPr>
          <w:trHeight w:val="384"/>
        </w:trPr>
        <w:tc>
          <w:tcPr>
            <w:tcW w:w="817" w:type="dxa"/>
          </w:tcPr>
          <w:p w14:paraId="7EF655FA" w14:textId="77777777" w:rsidR="004B02E2" w:rsidRPr="00494AF0" w:rsidRDefault="004B02E2" w:rsidP="008F77F7">
            <w:pPr>
              <w:rPr>
                <w:sz w:val="24"/>
                <w:szCs w:val="24"/>
              </w:rPr>
            </w:pPr>
            <w:r w:rsidRPr="00494AF0">
              <w:rPr>
                <w:sz w:val="24"/>
                <w:szCs w:val="24"/>
              </w:rPr>
              <w:t xml:space="preserve">20-22 </w:t>
            </w:r>
          </w:p>
          <w:p w14:paraId="4B4D5B8B" w14:textId="77777777" w:rsidR="004B02E2" w:rsidRPr="00494AF0" w:rsidRDefault="004B02E2" w:rsidP="008F77F7">
            <w:pPr>
              <w:rPr>
                <w:sz w:val="24"/>
                <w:szCs w:val="24"/>
              </w:rPr>
            </w:pPr>
          </w:p>
        </w:tc>
        <w:tc>
          <w:tcPr>
            <w:tcW w:w="7229" w:type="dxa"/>
          </w:tcPr>
          <w:p w14:paraId="71BDC9EC" w14:textId="77777777" w:rsidR="004B02E2" w:rsidRPr="00494AF0" w:rsidRDefault="004B02E2" w:rsidP="00494AF0">
            <w:pPr>
              <w:ind w:left="284" w:right="122"/>
              <w:rPr>
                <w:sz w:val="24"/>
                <w:szCs w:val="24"/>
              </w:rPr>
            </w:pPr>
            <w:r w:rsidRPr="00494AF0">
              <w:rPr>
                <w:sz w:val="24"/>
                <w:szCs w:val="24"/>
              </w:rPr>
              <w:t xml:space="preserve">Скажи мне, почему; аргументы (рассуждение). </w:t>
            </w:r>
          </w:p>
          <w:p w14:paraId="18F84831" w14:textId="77777777" w:rsidR="004B02E2" w:rsidRPr="00494AF0" w:rsidRDefault="004B02E2" w:rsidP="00494AF0">
            <w:pPr>
              <w:ind w:left="284" w:right="122"/>
              <w:rPr>
                <w:sz w:val="24"/>
                <w:szCs w:val="24"/>
              </w:rPr>
            </w:pPr>
            <w:r w:rsidRPr="00494AF0">
              <w:rPr>
                <w:sz w:val="24"/>
                <w:szCs w:val="24"/>
              </w:rPr>
              <w:t xml:space="preserve">Во-первых, во-вторых, в-третьих … </w:t>
            </w:r>
          </w:p>
          <w:p w14:paraId="07F6312F" w14:textId="77777777" w:rsidR="004B02E2" w:rsidRPr="00494AF0" w:rsidRDefault="004B02E2" w:rsidP="00494AF0">
            <w:pPr>
              <w:ind w:left="284" w:right="122"/>
              <w:rPr>
                <w:sz w:val="24"/>
                <w:szCs w:val="24"/>
              </w:rPr>
            </w:pPr>
            <w:r w:rsidRPr="00494AF0">
              <w:rPr>
                <w:sz w:val="24"/>
                <w:szCs w:val="24"/>
              </w:rPr>
              <w:t xml:space="preserve">Вступление и заключение. </w:t>
            </w:r>
          </w:p>
        </w:tc>
        <w:tc>
          <w:tcPr>
            <w:tcW w:w="1276" w:type="dxa"/>
          </w:tcPr>
          <w:p w14:paraId="0AC98017" w14:textId="77777777" w:rsidR="004B02E2" w:rsidRPr="00494AF0" w:rsidRDefault="004B02E2" w:rsidP="00494AF0">
            <w:pPr>
              <w:ind w:left="284" w:right="122"/>
              <w:rPr>
                <w:sz w:val="24"/>
                <w:szCs w:val="24"/>
              </w:rPr>
            </w:pPr>
            <w:r w:rsidRPr="00494AF0">
              <w:rPr>
                <w:sz w:val="24"/>
                <w:szCs w:val="24"/>
              </w:rPr>
              <w:t xml:space="preserve">3 </w:t>
            </w:r>
          </w:p>
        </w:tc>
      </w:tr>
      <w:tr w:rsidR="004B02E2" w:rsidRPr="00494AF0" w14:paraId="3E25B5DB" w14:textId="77777777" w:rsidTr="002B69F6">
        <w:trPr>
          <w:trHeight w:val="109"/>
        </w:trPr>
        <w:tc>
          <w:tcPr>
            <w:tcW w:w="817" w:type="dxa"/>
          </w:tcPr>
          <w:p w14:paraId="1137EE50" w14:textId="77777777" w:rsidR="004B02E2" w:rsidRPr="00494AF0" w:rsidRDefault="004B02E2" w:rsidP="008F77F7">
            <w:pPr>
              <w:rPr>
                <w:sz w:val="24"/>
                <w:szCs w:val="24"/>
              </w:rPr>
            </w:pPr>
            <w:r w:rsidRPr="00494AF0">
              <w:rPr>
                <w:sz w:val="24"/>
                <w:szCs w:val="24"/>
              </w:rPr>
              <w:t xml:space="preserve">23-24 </w:t>
            </w:r>
          </w:p>
        </w:tc>
        <w:tc>
          <w:tcPr>
            <w:tcW w:w="7229" w:type="dxa"/>
          </w:tcPr>
          <w:p w14:paraId="29BE2E55" w14:textId="77777777" w:rsidR="004B02E2" w:rsidRPr="00494AF0" w:rsidRDefault="004B02E2" w:rsidP="00494AF0">
            <w:pPr>
              <w:ind w:left="284" w:right="122"/>
              <w:rPr>
                <w:sz w:val="24"/>
                <w:szCs w:val="24"/>
              </w:rPr>
            </w:pPr>
            <w:r w:rsidRPr="00494AF0">
              <w:rPr>
                <w:sz w:val="24"/>
                <w:szCs w:val="24"/>
              </w:rPr>
              <w:t xml:space="preserve">Словарная статья. </w:t>
            </w:r>
          </w:p>
        </w:tc>
        <w:tc>
          <w:tcPr>
            <w:tcW w:w="1276" w:type="dxa"/>
          </w:tcPr>
          <w:p w14:paraId="0004405C"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6DB781A1" w14:textId="77777777" w:rsidTr="002B69F6">
        <w:trPr>
          <w:trHeight w:val="109"/>
        </w:trPr>
        <w:tc>
          <w:tcPr>
            <w:tcW w:w="817" w:type="dxa"/>
          </w:tcPr>
          <w:p w14:paraId="47BE6162" w14:textId="77777777" w:rsidR="004B02E2" w:rsidRPr="00494AF0" w:rsidRDefault="004B02E2" w:rsidP="008F77F7">
            <w:pPr>
              <w:rPr>
                <w:sz w:val="24"/>
                <w:szCs w:val="24"/>
              </w:rPr>
            </w:pPr>
            <w:r w:rsidRPr="00494AF0">
              <w:rPr>
                <w:sz w:val="24"/>
                <w:szCs w:val="24"/>
              </w:rPr>
              <w:t xml:space="preserve">25-26 </w:t>
            </w:r>
          </w:p>
        </w:tc>
        <w:tc>
          <w:tcPr>
            <w:tcW w:w="7229" w:type="dxa"/>
          </w:tcPr>
          <w:p w14:paraId="6DAAD799" w14:textId="77777777" w:rsidR="004B02E2" w:rsidRPr="00494AF0" w:rsidRDefault="004B02E2" w:rsidP="00494AF0">
            <w:pPr>
              <w:ind w:left="284" w:right="122"/>
              <w:rPr>
                <w:sz w:val="24"/>
                <w:szCs w:val="24"/>
              </w:rPr>
            </w:pPr>
            <w:r w:rsidRPr="00494AF0">
              <w:rPr>
                <w:sz w:val="24"/>
                <w:szCs w:val="24"/>
              </w:rPr>
              <w:t xml:space="preserve">Рассказ. Хочу рассказать. </w:t>
            </w:r>
          </w:p>
        </w:tc>
        <w:tc>
          <w:tcPr>
            <w:tcW w:w="1276" w:type="dxa"/>
          </w:tcPr>
          <w:p w14:paraId="4E1DF11B" w14:textId="77777777" w:rsidR="004B02E2" w:rsidRPr="00494AF0" w:rsidRDefault="004B02E2" w:rsidP="00494AF0">
            <w:pPr>
              <w:ind w:left="284" w:right="122"/>
              <w:rPr>
                <w:sz w:val="24"/>
                <w:szCs w:val="24"/>
              </w:rPr>
            </w:pPr>
            <w:r w:rsidRPr="00494AF0">
              <w:rPr>
                <w:sz w:val="24"/>
                <w:szCs w:val="24"/>
              </w:rPr>
              <w:t xml:space="preserve">2 </w:t>
            </w:r>
          </w:p>
        </w:tc>
      </w:tr>
      <w:tr w:rsidR="004B02E2" w:rsidRPr="00494AF0" w14:paraId="2642B867" w14:textId="77777777" w:rsidTr="002B69F6">
        <w:trPr>
          <w:trHeight w:val="523"/>
        </w:trPr>
        <w:tc>
          <w:tcPr>
            <w:tcW w:w="817" w:type="dxa"/>
          </w:tcPr>
          <w:p w14:paraId="33F5021D" w14:textId="77777777" w:rsidR="004B02E2" w:rsidRPr="00494AF0" w:rsidRDefault="004B02E2" w:rsidP="008F77F7">
            <w:pPr>
              <w:rPr>
                <w:sz w:val="24"/>
                <w:szCs w:val="24"/>
              </w:rPr>
            </w:pPr>
          </w:p>
          <w:p w14:paraId="595ED97E" w14:textId="77777777" w:rsidR="004B02E2" w:rsidRPr="00494AF0" w:rsidRDefault="004B02E2" w:rsidP="008F77F7">
            <w:pPr>
              <w:rPr>
                <w:sz w:val="24"/>
                <w:szCs w:val="24"/>
              </w:rPr>
            </w:pPr>
            <w:r w:rsidRPr="00494AF0">
              <w:rPr>
                <w:sz w:val="24"/>
                <w:szCs w:val="24"/>
              </w:rPr>
              <w:t xml:space="preserve">27-30 </w:t>
            </w:r>
          </w:p>
          <w:p w14:paraId="26CA9124" w14:textId="77777777" w:rsidR="004B02E2" w:rsidRPr="00494AF0" w:rsidRDefault="004B02E2" w:rsidP="008F77F7">
            <w:pPr>
              <w:rPr>
                <w:sz w:val="24"/>
                <w:szCs w:val="24"/>
              </w:rPr>
            </w:pPr>
          </w:p>
        </w:tc>
        <w:tc>
          <w:tcPr>
            <w:tcW w:w="7229" w:type="dxa"/>
          </w:tcPr>
          <w:p w14:paraId="442EC7CD" w14:textId="77777777" w:rsidR="004B02E2" w:rsidRPr="00494AF0" w:rsidRDefault="004B02E2" w:rsidP="00494AF0">
            <w:pPr>
              <w:ind w:left="284" w:right="122"/>
              <w:rPr>
                <w:sz w:val="24"/>
                <w:szCs w:val="24"/>
              </w:rPr>
            </w:pPr>
            <w:r w:rsidRPr="00494AF0">
              <w:rPr>
                <w:sz w:val="24"/>
                <w:szCs w:val="24"/>
              </w:rPr>
              <w:t xml:space="preserve">Служба новостей, что такое информация. </w:t>
            </w:r>
          </w:p>
          <w:p w14:paraId="51B3E661" w14:textId="77777777" w:rsidR="004B02E2" w:rsidRPr="00494AF0" w:rsidRDefault="004B02E2" w:rsidP="00494AF0">
            <w:pPr>
              <w:ind w:left="284" w:right="122"/>
              <w:rPr>
                <w:sz w:val="24"/>
                <w:szCs w:val="24"/>
              </w:rPr>
            </w:pPr>
            <w:r w:rsidRPr="00494AF0">
              <w:rPr>
                <w:sz w:val="24"/>
                <w:szCs w:val="24"/>
              </w:rPr>
              <w:t xml:space="preserve">Газетная информация, факты, события и отношение к ним. </w:t>
            </w:r>
          </w:p>
          <w:p w14:paraId="7D99E815" w14:textId="77777777" w:rsidR="004B02E2" w:rsidRPr="00494AF0" w:rsidRDefault="004B02E2" w:rsidP="00494AF0">
            <w:pPr>
              <w:ind w:left="284" w:right="122"/>
              <w:rPr>
                <w:sz w:val="24"/>
                <w:szCs w:val="24"/>
              </w:rPr>
            </w:pPr>
            <w:r w:rsidRPr="00494AF0">
              <w:rPr>
                <w:sz w:val="24"/>
                <w:szCs w:val="24"/>
              </w:rPr>
              <w:t xml:space="preserve">Информационные жанры: хроника, заметка. </w:t>
            </w:r>
          </w:p>
          <w:p w14:paraId="14696D76" w14:textId="77777777" w:rsidR="004B02E2" w:rsidRPr="00494AF0" w:rsidRDefault="004B02E2" w:rsidP="00494AF0">
            <w:pPr>
              <w:ind w:left="284" w:right="122"/>
              <w:rPr>
                <w:sz w:val="24"/>
                <w:szCs w:val="24"/>
              </w:rPr>
            </w:pPr>
            <w:r w:rsidRPr="00494AF0">
              <w:rPr>
                <w:sz w:val="24"/>
                <w:szCs w:val="24"/>
              </w:rPr>
              <w:t xml:space="preserve">Подпись под фотографией. </w:t>
            </w:r>
          </w:p>
        </w:tc>
        <w:tc>
          <w:tcPr>
            <w:tcW w:w="1276" w:type="dxa"/>
          </w:tcPr>
          <w:p w14:paraId="2B98F6D9" w14:textId="77777777" w:rsidR="004B02E2" w:rsidRPr="00494AF0" w:rsidRDefault="004B02E2" w:rsidP="00494AF0">
            <w:pPr>
              <w:ind w:left="284" w:right="122"/>
              <w:rPr>
                <w:sz w:val="24"/>
                <w:szCs w:val="24"/>
              </w:rPr>
            </w:pPr>
            <w:r w:rsidRPr="00494AF0">
              <w:rPr>
                <w:sz w:val="24"/>
                <w:szCs w:val="24"/>
              </w:rPr>
              <w:t xml:space="preserve">4 </w:t>
            </w:r>
          </w:p>
        </w:tc>
      </w:tr>
      <w:tr w:rsidR="004B02E2" w:rsidRPr="00494AF0" w14:paraId="692E0D8F" w14:textId="77777777" w:rsidTr="002B69F6">
        <w:trPr>
          <w:trHeight w:val="523"/>
        </w:trPr>
        <w:tc>
          <w:tcPr>
            <w:tcW w:w="817" w:type="dxa"/>
          </w:tcPr>
          <w:p w14:paraId="68A90B87" w14:textId="77777777" w:rsidR="004B02E2" w:rsidRPr="00494AF0" w:rsidRDefault="004B02E2" w:rsidP="008F77F7">
            <w:pPr>
              <w:rPr>
                <w:sz w:val="24"/>
                <w:szCs w:val="24"/>
              </w:rPr>
            </w:pPr>
          </w:p>
          <w:p w14:paraId="382C1827" w14:textId="77777777" w:rsidR="004B02E2" w:rsidRPr="00494AF0" w:rsidRDefault="004B02E2" w:rsidP="008F77F7">
            <w:pPr>
              <w:rPr>
                <w:sz w:val="24"/>
                <w:szCs w:val="24"/>
              </w:rPr>
            </w:pPr>
            <w:r w:rsidRPr="00494AF0">
              <w:rPr>
                <w:sz w:val="24"/>
                <w:szCs w:val="24"/>
              </w:rPr>
              <w:t xml:space="preserve">31-34 </w:t>
            </w:r>
          </w:p>
          <w:p w14:paraId="0EA76F68" w14:textId="77777777" w:rsidR="004B02E2" w:rsidRPr="00494AF0" w:rsidRDefault="004B02E2" w:rsidP="008F77F7">
            <w:pPr>
              <w:rPr>
                <w:sz w:val="24"/>
                <w:szCs w:val="24"/>
              </w:rPr>
            </w:pPr>
          </w:p>
        </w:tc>
        <w:tc>
          <w:tcPr>
            <w:tcW w:w="7229" w:type="dxa"/>
          </w:tcPr>
          <w:p w14:paraId="48699716" w14:textId="77777777" w:rsidR="004B02E2" w:rsidRPr="00494AF0" w:rsidRDefault="004B02E2" w:rsidP="00494AF0">
            <w:pPr>
              <w:ind w:left="284" w:right="122"/>
              <w:rPr>
                <w:sz w:val="24"/>
                <w:szCs w:val="24"/>
              </w:rPr>
            </w:pPr>
            <w:r w:rsidRPr="00494AF0">
              <w:rPr>
                <w:sz w:val="24"/>
                <w:szCs w:val="24"/>
              </w:rPr>
              <w:t xml:space="preserve">Говорю, пишу, читаю, слушаю. </w:t>
            </w:r>
          </w:p>
          <w:p w14:paraId="15D60A93" w14:textId="77777777" w:rsidR="004B02E2" w:rsidRPr="00494AF0" w:rsidRDefault="004B02E2" w:rsidP="00494AF0">
            <w:pPr>
              <w:ind w:left="284" w:right="122"/>
              <w:rPr>
                <w:sz w:val="24"/>
                <w:szCs w:val="24"/>
              </w:rPr>
            </w:pPr>
            <w:r w:rsidRPr="00494AF0">
              <w:rPr>
                <w:sz w:val="24"/>
                <w:szCs w:val="24"/>
              </w:rPr>
              <w:t xml:space="preserve">Речевые жанры. </w:t>
            </w:r>
          </w:p>
          <w:p w14:paraId="4F606C3D" w14:textId="77777777" w:rsidR="004B02E2" w:rsidRPr="00494AF0" w:rsidRDefault="004B02E2" w:rsidP="00494AF0">
            <w:pPr>
              <w:ind w:left="284" w:right="122"/>
              <w:rPr>
                <w:sz w:val="24"/>
                <w:szCs w:val="24"/>
              </w:rPr>
            </w:pPr>
            <w:r w:rsidRPr="00494AF0">
              <w:rPr>
                <w:sz w:val="24"/>
                <w:szCs w:val="24"/>
              </w:rPr>
              <w:t xml:space="preserve">Этикетные жанры и слова вежливости. </w:t>
            </w:r>
          </w:p>
          <w:p w14:paraId="41253AE6" w14:textId="77777777" w:rsidR="004B02E2" w:rsidRPr="00494AF0" w:rsidRDefault="004B02E2" w:rsidP="00494AF0">
            <w:pPr>
              <w:ind w:left="284" w:right="122"/>
              <w:rPr>
                <w:sz w:val="24"/>
                <w:szCs w:val="24"/>
              </w:rPr>
            </w:pPr>
            <w:r w:rsidRPr="00494AF0">
              <w:rPr>
                <w:sz w:val="24"/>
                <w:szCs w:val="24"/>
              </w:rPr>
              <w:t xml:space="preserve">Этикетные диалоги, речевые привычки. </w:t>
            </w:r>
          </w:p>
        </w:tc>
        <w:tc>
          <w:tcPr>
            <w:tcW w:w="1276" w:type="dxa"/>
          </w:tcPr>
          <w:p w14:paraId="4C51621F" w14:textId="77777777" w:rsidR="004B02E2" w:rsidRPr="00494AF0" w:rsidRDefault="004B02E2" w:rsidP="00494AF0">
            <w:pPr>
              <w:ind w:left="284" w:right="122"/>
              <w:rPr>
                <w:sz w:val="24"/>
                <w:szCs w:val="24"/>
              </w:rPr>
            </w:pPr>
            <w:r w:rsidRPr="00494AF0">
              <w:rPr>
                <w:sz w:val="24"/>
                <w:szCs w:val="24"/>
              </w:rPr>
              <w:t xml:space="preserve">4 </w:t>
            </w:r>
          </w:p>
        </w:tc>
      </w:tr>
      <w:tr w:rsidR="004B02E2" w:rsidRPr="00494AF0" w14:paraId="2E8EB41A" w14:textId="77777777" w:rsidTr="002B69F6">
        <w:trPr>
          <w:trHeight w:val="109"/>
        </w:trPr>
        <w:tc>
          <w:tcPr>
            <w:tcW w:w="817" w:type="dxa"/>
          </w:tcPr>
          <w:p w14:paraId="26CB2009" w14:textId="77777777" w:rsidR="004B02E2" w:rsidRPr="00494AF0" w:rsidRDefault="004B02E2" w:rsidP="00494AF0">
            <w:pPr>
              <w:ind w:left="284" w:right="122"/>
              <w:rPr>
                <w:sz w:val="24"/>
                <w:szCs w:val="24"/>
              </w:rPr>
            </w:pPr>
          </w:p>
        </w:tc>
        <w:tc>
          <w:tcPr>
            <w:tcW w:w="7229" w:type="dxa"/>
          </w:tcPr>
          <w:p w14:paraId="5998C120" w14:textId="77777777" w:rsidR="004B02E2" w:rsidRPr="00494AF0" w:rsidRDefault="004B02E2" w:rsidP="00494AF0">
            <w:pPr>
              <w:ind w:left="284" w:right="122"/>
              <w:rPr>
                <w:sz w:val="24"/>
                <w:szCs w:val="24"/>
              </w:rPr>
            </w:pPr>
            <w:r w:rsidRPr="00494AF0">
              <w:rPr>
                <w:sz w:val="24"/>
                <w:szCs w:val="24"/>
              </w:rPr>
              <w:t xml:space="preserve">Итого </w:t>
            </w:r>
          </w:p>
        </w:tc>
        <w:tc>
          <w:tcPr>
            <w:tcW w:w="1276" w:type="dxa"/>
          </w:tcPr>
          <w:p w14:paraId="5435C9E2" w14:textId="77777777" w:rsidR="004B02E2" w:rsidRPr="00494AF0" w:rsidRDefault="004B02E2" w:rsidP="00494AF0">
            <w:pPr>
              <w:ind w:left="284" w:right="122"/>
              <w:rPr>
                <w:sz w:val="24"/>
                <w:szCs w:val="24"/>
              </w:rPr>
            </w:pPr>
            <w:r w:rsidRPr="00494AF0">
              <w:rPr>
                <w:sz w:val="24"/>
                <w:szCs w:val="24"/>
              </w:rPr>
              <w:t xml:space="preserve">34 </w:t>
            </w:r>
          </w:p>
        </w:tc>
      </w:tr>
    </w:tbl>
    <w:p w14:paraId="33A00A7C" w14:textId="77777777" w:rsidR="004B02E2" w:rsidRPr="00494AF0" w:rsidRDefault="004B02E2" w:rsidP="00494AF0">
      <w:pPr>
        <w:ind w:left="284" w:right="122"/>
        <w:rPr>
          <w:sz w:val="24"/>
          <w:szCs w:val="24"/>
        </w:rPr>
      </w:pPr>
    </w:p>
    <w:p w14:paraId="1DBF0400" w14:textId="77777777" w:rsidR="004B02E2" w:rsidRPr="00494AF0" w:rsidRDefault="004B02E2" w:rsidP="00494AF0">
      <w:pPr>
        <w:ind w:left="284" w:right="122"/>
        <w:rPr>
          <w:sz w:val="24"/>
          <w:szCs w:val="24"/>
        </w:rPr>
      </w:pPr>
    </w:p>
    <w:p w14:paraId="44093C61" w14:textId="77777777" w:rsidR="004B02E2" w:rsidRPr="00494AF0" w:rsidRDefault="004B02E2" w:rsidP="00E928CD">
      <w:pPr>
        <w:ind w:left="284" w:right="122"/>
        <w:jc w:val="center"/>
        <w:rPr>
          <w:b/>
          <w:sz w:val="24"/>
          <w:szCs w:val="24"/>
        </w:rPr>
      </w:pPr>
      <w:r w:rsidRPr="00494AF0">
        <w:rPr>
          <w:b/>
          <w:sz w:val="24"/>
          <w:szCs w:val="24"/>
        </w:rPr>
        <w:t>Рабочая программа учебного курса «Информатика в играх в задачах» 1-4 класс</w:t>
      </w:r>
    </w:p>
    <w:p w14:paraId="315E40E9" w14:textId="77777777" w:rsidR="003E531F" w:rsidRDefault="003E531F" w:rsidP="00494AF0">
      <w:pPr>
        <w:ind w:left="284" w:right="122"/>
        <w:rPr>
          <w:b/>
          <w:bCs/>
          <w:sz w:val="24"/>
          <w:szCs w:val="24"/>
        </w:rPr>
      </w:pPr>
    </w:p>
    <w:p w14:paraId="07ED0529" w14:textId="77777777" w:rsidR="003E531F" w:rsidRDefault="003E531F" w:rsidP="00494AF0">
      <w:pPr>
        <w:ind w:left="284" w:right="122"/>
        <w:rPr>
          <w:rFonts w:eastAsiaTheme="minorEastAsia"/>
          <w:sz w:val="24"/>
          <w:szCs w:val="24"/>
        </w:rPr>
      </w:pPr>
      <w:r w:rsidRPr="00A873BA">
        <w:rPr>
          <w:b/>
          <w:bCs/>
          <w:sz w:val="24"/>
          <w:szCs w:val="24"/>
        </w:rPr>
        <w:t>Планируемые резуль</w:t>
      </w:r>
      <w:r>
        <w:rPr>
          <w:b/>
          <w:bCs/>
          <w:sz w:val="24"/>
          <w:szCs w:val="24"/>
        </w:rPr>
        <w:t>таты освоения учебного курса</w:t>
      </w:r>
      <w:r w:rsidRPr="00494AF0">
        <w:rPr>
          <w:rFonts w:eastAsiaTheme="minorEastAsia"/>
          <w:sz w:val="24"/>
          <w:szCs w:val="24"/>
        </w:rPr>
        <w:t xml:space="preserve"> </w:t>
      </w:r>
    </w:p>
    <w:p w14:paraId="2AEBB98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Личностные результаты</w:t>
      </w:r>
    </w:p>
    <w:p w14:paraId="303A574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Ученик научится</w:t>
      </w:r>
    </w:p>
    <w:p w14:paraId="493203D9"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1ECA6E41"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Формулировать вопросы;</w:t>
      </w:r>
    </w:p>
    <w:p w14:paraId="56F485F5"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Испытывать познавательный интерес к информатике.</w:t>
      </w:r>
    </w:p>
    <w:p w14:paraId="7DC3F9B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Ученик получит возможность научиться</w:t>
      </w:r>
    </w:p>
    <w:p w14:paraId="6250E3E2"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Использовать знания в повседневной жизни;</w:t>
      </w:r>
    </w:p>
    <w:p w14:paraId="54434AA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 предложенных педагогом ситуациях общения и сотрудничества, делать выбор (при поддержке других участников группы и педагога) как поступить.</w:t>
      </w:r>
    </w:p>
    <w:p w14:paraId="3494356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Метапредметные</w:t>
      </w:r>
    </w:p>
    <w:p w14:paraId="34D060A5"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Регулятивные УУД</w:t>
      </w:r>
    </w:p>
    <w:p w14:paraId="39185955"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Ученик научится</w:t>
      </w:r>
    </w:p>
    <w:p w14:paraId="7627DEF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Принимать и сохранять учебную задачу;</w:t>
      </w:r>
    </w:p>
    <w:p w14:paraId="72A2198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Учитывать выделенные учителем ориентиры действия в новом учебном материале в сотрудничестве с учителем;</w:t>
      </w:r>
    </w:p>
    <w:p w14:paraId="4FB926E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Высказывать свое предположение (версию) на основе работы с иллюстрацией учебника;</w:t>
      </w:r>
    </w:p>
    <w:p w14:paraId="0D1753C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Проговаривать последовательность действий на уроке;</w:t>
      </w:r>
    </w:p>
    <w:p w14:paraId="52F6A30F"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Работать по предложенному плану;</w:t>
      </w:r>
    </w:p>
    <w:p w14:paraId="5ADA4A25"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итоговый контроль по результату;</w:t>
      </w:r>
    </w:p>
    <w:p w14:paraId="035B432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Адекватно воспринимать оценку учителя, давать эмоциональную оценку деятельности класса на уроке;</w:t>
      </w:r>
    </w:p>
    <w:p w14:paraId="5F2C4DF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Вносить необходимые коррективы в действии после завершения на основе его оценки и учета характера сделанных ошибок;</w:t>
      </w:r>
    </w:p>
    <w:p w14:paraId="41B6EC6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Выполнять учебные действия в материализованной, громко- речевой и умственной форме.</w:t>
      </w:r>
    </w:p>
    <w:p w14:paraId="2198A4D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Ученик получит возможность научиться:</w:t>
      </w:r>
    </w:p>
    <w:p w14:paraId="77F9332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Самостоятельно учитывать выделенные учителем ориентиры действия в новом учебном материале;</w:t>
      </w:r>
    </w:p>
    <w:p w14:paraId="2E2D72CF"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 учителем ставить новые учебные задачи;</w:t>
      </w:r>
    </w:p>
    <w:p w14:paraId="209A35DC"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Планировать свое действие в соответствии с поставленной задачей и условиями ее реализации; В сотрудничестве</w:t>
      </w:r>
    </w:p>
    <w:p w14:paraId="5710F769"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Проявлять познавательную инициативу в учебном сотрудничестве;</w:t>
      </w:r>
    </w:p>
    <w:p w14:paraId="40F063B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Самостоятельно адекватно оценивать правильность выполнения действия и вносить необходимые коррективы в исполнение, как по уходу его реализации, так и в конце действия.</w:t>
      </w:r>
    </w:p>
    <w:p w14:paraId="612E44E3"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Познавательные УУД</w:t>
      </w:r>
    </w:p>
    <w:p w14:paraId="47159766"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Ученик научится</w:t>
      </w:r>
    </w:p>
    <w:p w14:paraId="225E033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Ориентироваться в своей системе знаний: отличать новое от уже известного с помощью учителя;</w:t>
      </w:r>
    </w:p>
    <w:p w14:paraId="0BAE22AF"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Ориентироваться в учебнике (на развороте, в оглавлении, страницах учебника);</w:t>
      </w:r>
    </w:p>
    <w:p w14:paraId="327554E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анализ объектов (чисел, плоских геометрических фигур, числовых выражений, предметов) с выделением существенных  и несущественных признаков;</w:t>
      </w:r>
    </w:p>
    <w:p w14:paraId="5A475778"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 xml:space="preserve"> Осуществлять поиск необходимой информации для выполнения учебных заданий с использованием учебной литературы;</w:t>
      </w:r>
    </w:p>
    <w:p w14:paraId="7DF374D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Использовать знаково – символические средства, в том числе модели и схемы для решения задач;</w:t>
      </w:r>
    </w:p>
    <w:p w14:paraId="7FD6BC5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lastRenderedPageBreak/>
        <w:t>Основам смыслового чтения – выделению существенной информации из текста при чтении задания;</w:t>
      </w:r>
    </w:p>
    <w:p w14:paraId="6C052EA6"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синтез как составление целого из частей;</w:t>
      </w:r>
    </w:p>
    <w:p w14:paraId="1DDB81A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14:paraId="090AAEE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Строить простые рассуждения в форме связи простых суждений об объекте, его строении, свойствах и связях;</w:t>
      </w:r>
    </w:p>
    <w:p w14:paraId="79E59535"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подведение под понятие на основе распознавания объектов, выделения существенных признаков и их синтеза;</w:t>
      </w:r>
    </w:p>
    <w:p w14:paraId="779A0DA8"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Устанавливать аналогии;</w:t>
      </w:r>
    </w:p>
    <w:p w14:paraId="6C0AEC86"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Владеть общим приемом решения задач в одно действие.</w:t>
      </w:r>
    </w:p>
    <w:p w14:paraId="7A20D2A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Выпускник получит возможность научиться:</w:t>
      </w:r>
    </w:p>
    <w:p w14:paraId="583F3CB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расширенный поиск информации с использованием ресурсов библиотек и интернета;</w:t>
      </w:r>
    </w:p>
    <w:p w14:paraId="0D0A35A5"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Создавать и преобразовывать модели и схемы для решения задач;</w:t>
      </w:r>
    </w:p>
    <w:p w14:paraId="5BB8AEA4"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Осознанно и произвольно строить речевые высказывания в устной и письменной форме;</w:t>
      </w:r>
    </w:p>
    <w:p w14:paraId="5710B02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выбор наиболее эффективных способов решения задач в зависимости от конкретных условий;</w:t>
      </w:r>
    </w:p>
    <w:p w14:paraId="3642BB8F"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синтез как составление целого из частей, самостоятельно достраивая и восполняя недостающие компоненты;</w:t>
      </w:r>
    </w:p>
    <w:p w14:paraId="39222C4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сравнение, классификацию, самостоятельно выбирая основания и критерии для указания логических операций;</w:t>
      </w:r>
    </w:p>
    <w:p w14:paraId="6F0A4728"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Уметь преобразовывать информацию из одной формы в другую.</w:t>
      </w:r>
    </w:p>
    <w:p w14:paraId="7858CAC8"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Коммуникативные УУД</w:t>
      </w:r>
    </w:p>
    <w:p w14:paraId="0168413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Ученик научится</w:t>
      </w:r>
    </w:p>
    <w:p w14:paraId="179B67E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Знать правила общения и поведения в школе и следовать им;</w:t>
      </w:r>
    </w:p>
    <w:p w14:paraId="3FEDB8E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Формулировать собственное мнение и позицию, оформлять свою мысль в устной и письменной речи (на уровне одного предложения или небольшого текста из 2-3 простых предложений);</w:t>
      </w:r>
    </w:p>
    <w:p w14:paraId="1DDA31F2"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Слушать и понимать речь других;</w:t>
      </w:r>
    </w:p>
    <w:p w14:paraId="56BAD48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Строить несложные монологические высказывания, владеть диалогической формой речи;</w:t>
      </w:r>
    </w:p>
    <w:p w14:paraId="58770632"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Задавать вопросы.</w:t>
      </w:r>
    </w:p>
    <w:p w14:paraId="693581E1"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Выпускник получит возможность научиться:</w:t>
      </w:r>
    </w:p>
    <w:p w14:paraId="44C48D26"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Учитывать и координировать в сотрудничестве  позиции других людей;</w:t>
      </w:r>
    </w:p>
    <w:p w14:paraId="4367C0AC"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Учитывать разные мнения и интересы, обосновывать собственную позицию;</w:t>
      </w:r>
    </w:p>
    <w:p w14:paraId="7E57667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Понимать относительность мнений и подходов к решению проблемы;</w:t>
      </w:r>
    </w:p>
    <w:p w14:paraId="7A02D73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5A076013"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Продуктивно разрешать конфликты на основе учета интересов и позиций всех его участников;</w:t>
      </w:r>
    </w:p>
    <w:p w14:paraId="67FDA5EC"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Осуществлять взаимный контроль и оказывать в сотрудничестве необходимую взаимопомощь;</w:t>
      </w:r>
    </w:p>
    <w:p w14:paraId="08D3339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Уметь выполнять различные роли в группе (лидера, исполнителя, критика).</w:t>
      </w:r>
    </w:p>
    <w:p w14:paraId="296EEE11"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Предметные</w:t>
      </w:r>
    </w:p>
    <w:p w14:paraId="1FAFBD39" w14:textId="77777777" w:rsidR="004B02E2" w:rsidRPr="00494AF0" w:rsidRDefault="004B02E2" w:rsidP="00494AF0">
      <w:pPr>
        <w:ind w:left="284" w:right="122"/>
        <w:rPr>
          <w:sz w:val="24"/>
          <w:szCs w:val="24"/>
        </w:rPr>
      </w:pPr>
      <w:r w:rsidRPr="00494AF0">
        <w:rPr>
          <w:rFonts w:eastAsiaTheme="minorEastAsia"/>
          <w:sz w:val="24"/>
          <w:szCs w:val="24"/>
        </w:rPr>
        <w:t>Ученик научится</w:t>
      </w:r>
    </w:p>
    <w:p w14:paraId="33FAEC47" w14:textId="77777777" w:rsidR="004B02E2" w:rsidRPr="00494AF0" w:rsidRDefault="004B02E2" w:rsidP="00494AF0">
      <w:pPr>
        <w:ind w:left="284" w:right="122"/>
        <w:rPr>
          <w:sz w:val="24"/>
          <w:szCs w:val="24"/>
        </w:rPr>
      </w:pPr>
      <w:r w:rsidRPr="00494AF0">
        <w:rPr>
          <w:sz w:val="24"/>
          <w:szCs w:val="24"/>
        </w:rPr>
        <w:t>находить лишний предмет в группе однородных;</w:t>
      </w:r>
    </w:p>
    <w:p w14:paraId="3C473EF4" w14:textId="77777777" w:rsidR="004B02E2" w:rsidRPr="00494AF0" w:rsidRDefault="004B02E2" w:rsidP="00494AF0">
      <w:pPr>
        <w:ind w:left="284" w:right="122"/>
        <w:rPr>
          <w:sz w:val="24"/>
          <w:szCs w:val="24"/>
        </w:rPr>
      </w:pPr>
      <w:r w:rsidRPr="00494AF0">
        <w:rPr>
          <w:sz w:val="24"/>
          <w:szCs w:val="24"/>
        </w:rPr>
        <w:t>предлагать несколько вариантов лишнего предмета в группе однородных;</w:t>
      </w:r>
    </w:p>
    <w:p w14:paraId="1446E458" w14:textId="77777777" w:rsidR="004B02E2" w:rsidRPr="00494AF0" w:rsidRDefault="004B02E2" w:rsidP="00494AF0">
      <w:pPr>
        <w:ind w:left="284" w:right="122"/>
        <w:rPr>
          <w:sz w:val="24"/>
          <w:szCs w:val="24"/>
        </w:rPr>
      </w:pPr>
      <w:r w:rsidRPr="00494AF0">
        <w:rPr>
          <w:sz w:val="24"/>
          <w:szCs w:val="24"/>
        </w:rPr>
        <w:t>выделять группы однородных предметов среди разнородных и давать названия этим группам;</w:t>
      </w:r>
    </w:p>
    <w:p w14:paraId="7EB2C54D" w14:textId="77777777" w:rsidR="004B02E2" w:rsidRPr="00494AF0" w:rsidRDefault="004B02E2" w:rsidP="00494AF0">
      <w:pPr>
        <w:ind w:left="284" w:right="122"/>
        <w:rPr>
          <w:sz w:val="24"/>
          <w:szCs w:val="24"/>
        </w:rPr>
      </w:pPr>
      <w:r w:rsidRPr="00494AF0">
        <w:rPr>
          <w:sz w:val="24"/>
          <w:szCs w:val="24"/>
        </w:rPr>
        <w:t xml:space="preserve"> находить предметы с одинаковым значением признака (цвет, форма, размер, число элементов и т.д.);</w:t>
      </w:r>
    </w:p>
    <w:p w14:paraId="2B482A2A" w14:textId="77777777" w:rsidR="004B02E2" w:rsidRPr="00494AF0" w:rsidRDefault="004B02E2" w:rsidP="00494AF0">
      <w:pPr>
        <w:ind w:left="284" w:right="122"/>
        <w:rPr>
          <w:sz w:val="24"/>
          <w:szCs w:val="24"/>
        </w:rPr>
      </w:pPr>
      <w:r w:rsidRPr="00494AF0">
        <w:rPr>
          <w:sz w:val="24"/>
          <w:szCs w:val="24"/>
        </w:rPr>
        <w:t xml:space="preserve"> разбивать предложенное множество фигур (рисунков) на два подмножества по значениям разных признаков;</w:t>
      </w:r>
    </w:p>
    <w:p w14:paraId="0A86453C" w14:textId="77777777" w:rsidR="004B02E2" w:rsidRPr="00494AF0" w:rsidRDefault="004B02E2" w:rsidP="00494AF0">
      <w:pPr>
        <w:ind w:left="284" w:right="122"/>
        <w:rPr>
          <w:sz w:val="24"/>
          <w:szCs w:val="24"/>
        </w:rPr>
      </w:pPr>
      <w:r w:rsidRPr="00494AF0">
        <w:rPr>
          <w:sz w:val="24"/>
          <w:szCs w:val="24"/>
        </w:rPr>
        <w:t xml:space="preserve"> находить закономерности в расположении фигур по значению двух признаков;</w:t>
      </w:r>
    </w:p>
    <w:p w14:paraId="5C1AB635" w14:textId="77777777" w:rsidR="004B02E2" w:rsidRPr="00494AF0" w:rsidRDefault="004B02E2" w:rsidP="00494AF0">
      <w:pPr>
        <w:ind w:left="284" w:right="122"/>
        <w:rPr>
          <w:sz w:val="24"/>
          <w:szCs w:val="24"/>
        </w:rPr>
      </w:pPr>
      <w:r w:rsidRPr="00494AF0">
        <w:rPr>
          <w:sz w:val="24"/>
          <w:szCs w:val="24"/>
        </w:rPr>
        <w:t xml:space="preserve"> называть последовательность простых знакомых действий;</w:t>
      </w:r>
    </w:p>
    <w:p w14:paraId="07CCFDED" w14:textId="77777777" w:rsidR="004B02E2" w:rsidRPr="00494AF0" w:rsidRDefault="004B02E2" w:rsidP="00494AF0">
      <w:pPr>
        <w:ind w:left="284" w:right="122"/>
        <w:rPr>
          <w:sz w:val="24"/>
          <w:szCs w:val="24"/>
        </w:rPr>
      </w:pPr>
      <w:r w:rsidRPr="00494AF0">
        <w:rPr>
          <w:sz w:val="24"/>
          <w:szCs w:val="24"/>
        </w:rPr>
        <w:t>приводить примеры последовательности действий в быту, сказках;</w:t>
      </w:r>
    </w:p>
    <w:p w14:paraId="5E362B70" w14:textId="77777777" w:rsidR="004B02E2" w:rsidRPr="00494AF0" w:rsidRDefault="004B02E2" w:rsidP="00494AF0">
      <w:pPr>
        <w:ind w:left="284" w:right="122"/>
        <w:rPr>
          <w:sz w:val="24"/>
          <w:szCs w:val="24"/>
        </w:rPr>
      </w:pPr>
      <w:r w:rsidRPr="00494AF0">
        <w:rPr>
          <w:sz w:val="24"/>
          <w:szCs w:val="24"/>
        </w:rPr>
        <w:t xml:space="preserve"> находить пропущенное действие в знакомой последовательности;</w:t>
      </w:r>
    </w:p>
    <w:p w14:paraId="5F2D4652" w14:textId="77777777" w:rsidR="004B02E2" w:rsidRPr="00494AF0" w:rsidRDefault="004B02E2" w:rsidP="00494AF0">
      <w:pPr>
        <w:ind w:left="284" w:right="122"/>
        <w:rPr>
          <w:sz w:val="24"/>
          <w:szCs w:val="24"/>
        </w:rPr>
      </w:pPr>
      <w:r w:rsidRPr="00494AF0">
        <w:rPr>
          <w:sz w:val="24"/>
          <w:szCs w:val="24"/>
        </w:rPr>
        <w:lastRenderedPageBreak/>
        <w:t>точно выполнять действия под диктовку учителя;</w:t>
      </w:r>
    </w:p>
    <w:p w14:paraId="66EFA170" w14:textId="77777777" w:rsidR="004B02E2" w:rsidRPr="00494AF0" w:rsidRDefault="004B02E2" w:rsidP="00494AF0">
      <w:pPr>
        <w:ind w:left="284" w:right="122"/>
        <w:rPr>
          <w:sz w:val="24"/>
          <w:szCs w:val="24"/>
        </w:rPr>
      </w:pPr>
      <w:r w:rsidRPr="00494AF0">
        <w:rPr>
          <w:sz w:val="24"/>
          <w:szCs w:val="24"/>
        </w:rPr>
        <w:t xml:space="preserve"> отличать заведомо ложные фразы;</w:t>
      </w:r>
    </w:p>
    <w:p w14:paraId="121123E0" w14:textId="77777777" w:rsidR="004B02E2" w:rsidRPr="00494AF0" w:rsidRDefault="004B02E2" w:rsidP="00494AF0">
      <w:pPr>
        <w:ind w:left="284" w:right="122"/>
        <w:rPr>
          <w:sz w:val="24"/>
          <w:szCs w:val="24"/>
        </w:rPr>
      </w:pPr>
      <w:r w:rsidRPr="00494AF0">
        <w:rPr>
          <w:sz w:val="24"/>
          <w:szCs w:val="24"/>
        </w:rPr>
        <w:t>называть противоположные по смыслу слова;</w:t>
      </w:r>
    </w:p>
    <w:p w14:paraId="369A0837" w14:textId="77777777" w:rsidR="004B02E2" w:rsidRPr="00494AF0" w:rsidRDefault="004B02E2" w:rsidP="00494AF0">
      <w:pPr>
        <w:ind w:left="284" w:right="122"/>
        <w:rPr>
          <w:sz w:val="24"/>
          <w:szCs w:val="24"/>
        </w:rPr>
      </w:pPr>
      <w:r w:rsidRPr="00494AF0">
        <w:rPr>
          <w:sz w:val="24"/>
          <w:szCs w:val="24"/>
        </w:rPr>
        <w:t xml:space="preserve"> отличать высказывания от других предложений, приводить примеры высказываний, определять истинные и ложные высказывания.</w:t>
      </w:r>
    </w:p>
    <w:p w14:paraId="4E39F687" w14:textId="77777777" w:rsidR="004B02E2" w:rsidRPr="00494AF0" w:rsidRDefault="004B02E2" w:rsidP="00494AF0">
      <w:pPr>
        <w:ind w:left="284" w:right="122"/>
        <w:rPr>
          <w:sz w:val="24"/>
          <w:szCs w:val="24"/>
        </w:rPr>
      </w:pPr>
      <w:r w:rsidRPr="00494AF0">
        <w:rPr>
          <w:rFonts w:eastAsiaTheme="minorEastAsia"/>
          <w:sz w:val="24"/>
          <w:szCs w:val="24"/>
        </w:rPr>
        <w:t>Ученик получит возможность научиться</w:t>
      </w:r>
    </w:p>
    <w:p w14:paraId="20B37D0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Использовать приобретенные знания для описания и объяснения окружающих предметов, процессов, явлений, а также</w:t>
      </w:r>
      <w:r w:rsidRPr="00494AF0">
        <w:rPr>
          <w:rFonts w:eastAsiaTheme="minorEastAsia"/>
          <w:sz w:val="24"/>
          <w:szCs w:val="24"/>
        </w:rPr>
        <w:br/>
        <w:t>оценки их количественных и пространственных отношений.</w:t>
      </w:r>
    </w:p>
    <w:p w14:paraId="20CF2851"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Основам логического и алгоритмического мышления,</w:t>
      </w:r>
      <w:r w:rsidRPr="00494AF0">
        <w:rPr>
          <w:rFonts w:eastAsiaTheme="minorEastAsia"/>
          <w:sz w:val="24"/>
          <w:szCs w:val="24"/>
        </w:rPr>
        <w:br/>
        <w:t>пространственного воображения и математической речи,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w:t>
      </w:r>
    </w:p>
    <w:p w14:paraId="464A718F"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Применять знания для решения учебно-познавательных и учебно-практических задач.</w:t>
      </w:r>
    </w:p>
    <w:p w14:paraId="30F35564"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021F9A06" w14:textId="77777777" w:rsidR="004B02E2" w:rsidRPr="003E531F" w:rsidRDefault="004B02E2" w:rsidP="003E531F">
      <w:pPr>
        <w:ind w:left="284" w:right="122"/>
        <w:jc w:val="center"/>
        <w:rPr>
          <w:rFonts w:eastAsiaTheme="minorEastAsia"/>
          <w:b/>
          <w:sz w:val="24"/>
          <w:szCs w:val="24"/>
        </w:rPr>
      </w:pPr>
      <w:r w:rsidRPr="003E531F">
        <w:rPr>
          <w:rFonts w:eastAsiaTheme="minorEastAsia"/>
          <w:b/>
          <w:sz w:val="24"/>
          <w:szCs w:val="24"/>
        </w:rPr>
        <w:t>Содержание</w:t>
      </w:r>
    </w:p>
    <w:p w14:paraId="1164909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 xml:space="preserve">  1 класс (33ч)</w:t>
      </w:r>
    </w:p>
    <w:p w14:paraId="5A0C352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Отличительные признаки предметов и составные части предметов (9 ч)</w:t>
      </w:r>
    </w:p>
    <w:p w14:paraId="21609F92"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Выделение признаков предметов. Узнавание предметов по заданным признакам. Разделение предметов на группы в соответствии с указанными признаками.</w:t>
      </w:r>
    </w:p>
    <w:p w14:paraId="12D65B9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План действий и его описание (7 ч)</w:t>
      </w:r>
    </w:p>
    <w:p w14:paraId="44836DA4"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w:t>
      </w:r>
    </w:p>
    <w:p w14:paraId="01120D9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Логические модели (17 ч)</w:t>
      </w:r>
    </w:p>
    <w:p w14:paraId="2CA0FC21"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Высказывания и множества. Действия с множествами. Построение отрицательных простых высказываний. Истинность и ложность высказываний. Логические рассуждения и выводы. Поиск путей на простейших графах. Поиск путей на простейших графах, подсчет вариантов.</w:t>
      </w:r>
    </w:p>
    <w:p w14:paraId="36F54B64"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2 класс (34 часа)</w:t>
      </w:r>
    </w:p>
    <w:p w14:paraId="7B5A12A7"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Отличительные признаки предметов и составные части предметов (11 часов)</w:t>
      </w:r>
    </w:p>
    <w:p w14:paraId="498A9896"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 xml:space="preserve">Выделение признаков предметов, узнавание предметов по заданным признакам. Сравнение двух или более предметов. Разбиение предметов на группы по заданным признакам. Составные части предметов. </w:t>
      </w:r>
    </w:p>
    <w:p w14:paraId="650C9F83"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План действий и его описание (15 ч)</w:t>
      </w:r>
    </w:p>
    <w:p w14:paraId="30504972"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Последовательность действий. Последовательность состояний в природе. Выполнение последовательности действий. Составление линейных планов действий. Поиск ошибок в последовательности действий. Знакомство со способами записи алгоритмов. Знакомство с ветвлениями в алгоритмах. Множество. Элементы множеств. Способы задания множеств. Сравнение множеств. Равенство множеств. Сравнение множеств по числу элементов. Пустое множество. Отображение множеств. Кодирование. Вложенность (включение) множеств. Пересечение множеств. Объединение множеств.</w:t>
      </w:r>
    </w:p>
    <w:p w14:paraId="131E60A0"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Логические рассуждения (8 ч)</w:t>
      </w:r>
    </w:p>
    <w:p w14:paraId="0F6D952C"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Истинность и ложность высказываний. Логические рассуждения и выводы. Поиск путей на простейших графах, подсчет вариантов. Высказывания и множества. Вложенные множества. Построение отрицания высказываний.</w:t>
      </w:r>
    </w:p>
    <w:p w14:paraId="7A00718D"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3 класс (34 часа)</w:t>
      </w:r>
    </w:p>
    <w:p w14:paraId="7E1133BE"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Алгоритмы (10 ч)</w:t>
      </w:r>
    </w:p>
    <w:p w14:paraId="74FAF43C"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Алгоритм как план действий, приводящих к заданной цели. Фомы записи алгоритмов: блок-схема, построчная запись. Выполнение алгоритма. Составление алгоритма. Поиск ошибок в алгоритме. Линейные, ветвящиеся, циклические алгоритмы.</w:t>
      </w:r>
    </w:p>
    <w:p w14:paraId="5A789782"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lastRenderedPageBreak/>
        <w:t>Группы (классы) объектов (7 ч)</w:t>
      </w:r>
    </w:p>
    <w:p w14:paraId="5F593DD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Общие названия и отдельные объекты. Разные объекты с общим названием. Разные общие названия одного отдельного объекта. Состав и действия объектов с одним общим названием. Отличительные признаки. Значения отличительных признаков (атрибутов) у разных объектов в группе. Имена объектов.</w:t>
      </w:r>
    </w:p>
    <w:p w14:paraId="7DA6B60C"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Логические рассуждения (10 ч)</w:t>
      </w:r>
    </w:p>
    <w:p w14:paraId="7FA2F31A"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высказывания со словами «все», «не все», «никакие». Отношения между множествами (объединение, пересечение, вложенность). Графы и их табличное описание. Пути в графах. Деревья.</w:t>
      </w:r>
    </w:p>
    <w:p w14:paraId="29551951"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Модели в информатике (7 ч)</w:t>
      </w:r>
    </w:p>
    <w:p w14:paraId="40B90F6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Игры. Анализ игры с выигрышной стратегией. Решение задач по аналогии. Решение задач на закономерности. Аналогичные закономерности.</w:t>
      </w:r>
    </w:p>
    <w:p w14:paraId="1691514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4 класс (34 часа)</w:t>
      </w:r>
    </w:p>
    <w:p w14:paraId="5FE8606B" w14:textId="77777777" w:rsidR="004B02E2" w:rsidRPr="00494AF0" w:rsidRDefault="004B02E2" w:rsidP="00494AF0">
      <w:pPr>
        <w:ind w:left="284" w:right="122"/>
        <w:rPr>
          <w:rFonts w:eastAsiaTheme="minorEastAsia"/>
          <w:sz w:val="24"/>
          <w:szCs w:val="24"/>
        </w:rPr>
      </w:pPr>
      <w:r w:rsidRPr="00494AF0">
        <w:rPr>
          <w:rFonts w:eastAsiaTheme="minorEastAsia"/>
          <w:sz w:val="24"/>
          <w:szCs w:val="24"/>
        </w:rPr>
        <w:t>Алгоритмы (9 ч)</w:t>
      </w:r>
      <w:r w:rsidRPr="00494AF0">
        <w:rPr>
          <w:rFonts w:eastAsiaTheme="minorEastAsia"/>
          <w:sz w:val="24"/>
          <w:szCs w:val="24"/>
        </w:rPr>
        <w:br/>
        <w:t>Вложенные алгоритмы. Алгоритмы с параметрами. Циклы: повторение указанное число раз, до выполнения заданного условия, для перечисленных параметров.</w:t>
      </w:r>
      <w:r w:rsidRPr="00494AF0">
        <w:rPr>
          <w:rFonts w:eastAsiaTheme="minorEastAsia"/>
          <w:sz w:val="24"/>
          <w:szCs w:val="24"/>
        </w:rPr>
        <w:br/>
        <w:t>Объекты (8 ч)</w:t>
      </w:r>
      <w:r w:rsidRPr="00494AF0">
        <w:rPr>
          <w:rFonts w:eastAsiaTheme="minorEastAsia"/>
          <w:sz w:val="24"/>
          <w:szCs w:val="24"/>
        </w:rPr>
        <w:br/>
        <w:t>Составные объекты. Отношение «состоит из». Схема (дерево) состава. Адреса объектов. Адреса компонент составных объектов. Связь между составом сложного объекта и адресами его компонент. Относительные адреса в составных объектах.</w:t>
      </w:r>
      <w:r w:rsidRPr="00494AF0">
        <w:rPr>
          <w:rFonts w:eastAsiaTheme="minorEastAsia"/>
          <w:sz w:val="24"/>
          <w:szCs w:val="24"/>
        </w:rPr>
        <w:br/>
        <w:t>Логические рассуждения (10 ч)</w:t>
      </w:r>
      <w:r w:rsidRPr="00494AF0">
        <w:rPr>
          <w:rFonts w:eastAsiaTheme="minorEastAsia"/>
          <w:sz w:val="24"/>
          <w:szCs w:val="24"/>
        </w:rPr>
        <w:br/>
        <w:t>Связь операций над множествами и логических операций. Пути в графах, удовлетворяющие заданным критериям. Правила вывода «если — то». Цепочки правил вывода. Простейшие «и — или» графы.</w:t>
      </w:r>
      <w:r w:rsidRPr="00494AF0">
        <w:rPr>
          <w:rFonts w:eastAsiaTheme="minorEastAsia"/>
          <w:sz w:val="24"/>
          <w:szCs w:val="24"/>
        </w:rPr>
        <w:br/>
        <w:t>Модели в информатике (7 ч)</w:t>
      </w:r>
      <w:r w:rsidRPr="00494AF0">
        <w:rPr>
          <w:rFonts w:eastAsiaTheme="minorEastAsia"/>
          <w:sz w:val="24"/>
          <w:szCs w:val="24"/>
        </w:rPr>
        <w:br/>
        <w:t>Приемы фантазирования (прием «наоборот», «необычные значения признаков», «необычный состав объекта»). Связь изменения объектов и их функционального назначения. Применение изучаемых приемов фантазирования к материалам разделов 1—3 (к алгоритмам, объектам и др.).</w:t>
      </w:r>
    </w:p>
    <w:p w14:paraId="70C7CF38" w14:textId="77777777" w:rsidR="003E531F" w:rsidRDefault="003E531F" w:rsidP="003E531F">
      <w:pPr>
        <w:ind w:left="284" w:right="122"/>
        <w:jc w:val="center"/>
        <w:rPr>
          <w:b/>
          <w:sz w:val="24"/>
          <w:szCs w:val="24"/>
        </w:rPr>
      </w:pPr>
    </w:p>
    <w:p w14:paraId="3C659C31" w14:textId="77777777" w:rsidR="004B02E2" w:rsidRDefault="003E531F" w:rsidP="003E531F">
      <w:pPr>
        <w:ind w:left="284" w:right="122"/>
        <w:jc w:val="center"/>
        <w:rPr>
          <w:sz w:val="24"/>
          <w:szCs w:val="24"/>
        </w:rPr>
      </w:pPr>
      <w:r>
        <w:rPr>
          <w:b/>
          <w:sz w:val="24"/>
          <w:szCs w:val="24"/>
        </w:rPr>
        <w:t>Тематическое планирование</w:t>
      </w:r>
      <w:r w:rsidR="004B02E2" w:rsidRPr="00494AF0">
        <w:rPr>
          <w:sz w:val="24"/>
          <w:szCs w:val="24"/>
        </w:rPr>
        <w:t>1 класс (33 ч)</w:t>
      </w:r>
    </w:p>
    <w:p w14:paraId="2125DF97" w14:textId="77777777" w:rsidR="003E531F" w:rsidRPr="003E531F" w:rsidRDefault="003E531F" w:rsidP="003E531F">
      <w:pPr>
        <w:ind w:left="284" w:right="122"/>
        <w:jc w:val="center"/>
        <w:rPr>
          <w:b/>
          <w:sz w:val="24"/>
          <w:szCs w:val="24"/>
        </w:rPr>
      </w:pPr>
    </w:p>
    <w:tbl>
      <w:tblPr>
        <w:tblW w:w="0" w:type="auto"/>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36"/>
        <w:gridCol w:w="4029"/>
      </w:tblGrid>
      <w:tr w:rsidR="003E531F" w:rsidRPr="00494AF0" w14:paraId="7F411D2E" w14:textId="77777777" w:rsidTr="003E531F">
        <w:trPr>
          <w:trHeight w:val="314"/>
        </w:trPr>
        <w:tc>
          <w:tcPr>
            <w:tcW w:w="851" w:type="dxa"/>
          </w:tcPr>
          <w:p w14:paraId="44FF6AE3" w14:textId="77777777" w:rsidR="003E531F" w:rsidRPr="00494AF0" w:rsidRDefault="003E531F" w:rsidP="00494AF0">
            <w:pPr>
              <w:ind w:left="284" w:right="122"/>
              <w:rPr>
                <w:sz w:val="24"/>
                <w:szCs w:val="24"/>
              </w:rPr>
            </w:pPr>
            <w:r w:rsidRPr="00494AF0">
              <w:rPr>
                <w:sz w:val="24"/>
                <w:szCs w:val="24"/>
              </w:rPr>
              <w:t>№</w:t>
            </w:r>
          </w:p>
        </w:tc>
        <w:tc>
          <w:tcPr>
            <w:tcW w:w="4536" w:type="dxa"/>
            <w:shd w:val="clear" w:color="auto" w:fill="auto"/>
          </w:tcPr>
          <w:p w14:paraId="15B467CD" w14:textId="77777777" w:rsidR="003E531F" w:rsidRPr="00494AF0" w:rsidRDefault="003E531F" w:rsidP="00494AF0">
            <w:pPr>
              <w:ind w:left="284" w:right="122"/>
              <w:rPr>
                <w:sz w:val="24"/>
                <w:szCs w:val="24"/>
              </w:rPr>
            </w:pPr>
            <w:r w:rsidRPr="00494AF0">
              <w:rPr>
                <w:sz w:val="24"/>
                <w:szCs w:val="24"/>
              </w:rPr>
              <w:t xml:space="preserve">Раздел (тема) </w:t>
            </w:r>
          </w:p>
        </w:tc>
        <w:tc>
          <w:tcPr>
            <w:tcW w:w="4029" w:type="dxa"/>
          </w:tcPr>
          <w:p w14:paraId="44FED513" w14:textId="77777777" w:rsidR="003E531F" w:rsidRPr="00494AF0" w:rsidRDefault="003E531F" w:rsidP="00494AF0">
            <w:pPr>
              <w:ind w:left="284" w:right="122"/>
              <w:rPr>
                <w:sz w:val="24"/>
                <w:szCs w:val="24"/>
              </w:rPr>
            </w:pPr>
            <w:r>
              <w:rPr>
                <w:sz w:val="24"/>
                <w:szCs w:val="24"/>
              </w:rPr>
              <w:t>Количество часов</w:t>
            </w:r>
          </w:p>
        </w:tc>
      </w:tr>
      <w:tr w:rsidR="003E531F" w:rsidRPr="00494AF0" w14:paraId="1D50ECF7" w14:textId="77777777" w:rsidTr="003E531F">
        <w:trPr>
          <w:trHeight w:val="308"/>
        </w:trPr>
        <w:tc>
          <w:tcPr>
            <w:tcW w:w="851" w:type="dxa"/>
          </w:tcPr>
          <w:p w14:paraId="00096168" w14:textId="77777777" w:rsidR="003E531F" w:rsidRPr="00494AF0" w:rsidRDefault="003E531F" w:rsidP="00494AF0">
            <w:pPr>
              <w:ind w:left="284" w:right="122"/>
              <w:rPr>
                <w:rFonts w:eastAsiaTheme="minorEastAsia"/>
                <w:sz w:val="24"/>
                <w:szCs w:val="24"/>
              </w:rPr>
            </w:pPr>
            <w:r w:rsidRPr="00494AF0">
              <w:rPr>
                <w:rFonts w:eastAsiaTheme="minorEastAsia"/>
                <w:sz w:val="24"/>
                <w:szCs w:val="24"/>
              </w:rPr>
              <w:t>1.</w:t>
            </w:r>
          </w:p>
        </w:tc>
        <w:tc>
          <w:tcPr>
            <w:tcW w:w="4536" w:type="dxa"/>
            <w:shd w:val="clear" w:color="auto" w:fill="auto"/>
          </w:tcPr>
          <w:p w14:paraId="02EA7148" w14:textId="77777777" w:rsidR="003E531F" w:rsidRPr="00494AF0" w:rsidRDefault="003E531F" w:rsidP="003E531F">
            <w:pPr>
              <w:ind w:left="284" w:right="122"/>
              <w:rPr>
                <w:rFonts w:eastAsiaTheme="minorEastAsia"/>
                <w:sz w:val="24"/>
                <w:szCs w:val="24"/>
              </w:rPr>
            </w:pPr>
            <w:r>
              <w:rPr>
                <w:rFonts w:eastAsiaTheme="minorEastAsia"/>
                <w:sz w:val="24"/>
                <w:szCs w:val="24"/>
              </w:rPr>
              <w:t xml:space="preserve">Свойства предметов </w:t>
            </w:r>
          </w:p>
        </w:tc>
        <w:tc>
          <w:tcPr>
            <w:tcW w:w="4029" w:type="dxa"/>
          </w:tcPr>
          <w:p w14:paraId="770887DC" w14:textId="77777777" w:rsidR="003E531F" w:rsidRPr="00494AF0" w:rsidRDefault="003E531F" w:rsidP="00494AF0">
            <w:pPr>
              <w:ind w:left="284" w:right="122"/>
              <w:rPr>
                <w:rFonts w:eastAsiaTheme="minorEastAsia"/>
                <w:sz w:val="24"/>
                <w:szCs w:val="24"/>
              </w:rPr>
            </w:pPr>
            <w:r>
              <w:rPr>
                <w:rFonts w:eastAsiaTheme="minorEastAsia"/>
                <w:sz w:val="24"/>
                <w:szCs w:val="24"/>
              </w:rPr>
              <w:t>8</w:t>
            </w:r>
          </w:p>
        </w:tc>
      </w:tr>
      <w:tr w:rsidR="003E531F" w:rsidRPr="00494AF0" w14:paraId="192E78CD" w14:textId="77777777" w:rsidTr="003E531F">
        <w:trPr>
          <w:trHeight w:val="283"/>
        </w:trPr>
        <w:tc>
          <w:tcPr>
            <w:tcW w:w="851" w:type="dxa"/>
          </w:tcPr>
          <w:p w14:paraId="449F92AD" w14:textId="77777777" w:rsidR="003E531F" w:rsidRPr="00494AF0" w:rsidRDefault="003E531F" w:rsidP="00494AF0">
            <w:pPr>
              <w:ind w:left="284" w:right="122"/>
              <w:rPr>
                <w:rFonts w:eastAsiaTheme="minorEastAsia"/>
                <w:sz w:val="24"/>
                <w:szCs w:val="24"/>
              </w:rPr>
            </w:pPr>
            <w:r w:rsidRPr="00494AF0">
              <w:rPr>
                <w:rFonts w:eastAsiaTheme="minorEastAsia"/>
                <w:sz w:val="24"/>
                <w:szCs w:val="24"/>
              </w:rPr>
              <w:t>2.</w:t>
            </w:r>
          </w:p>
        </w:tc>
        <w:tc>
          <w:tcPr>
            <w:tcW w:w="4536" w:type="dxa"/>
            <w:shd w:val="clear" w:color="auto" w:fill="auto"/>
          </w:tcPr>
          <w:p w14:paraId="38CAD39C"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Действия предметов </w:t>
            </w:r>
          </w:p>
        </w:tc>
        <w:tc>
          <w:tcPr>
            <w:tcW w:w="4029" w:type="dxa"/>
          </w:tcPr>
          <w:p w14:paraId="5824DC91" w14:textId="77777777" w:rsidR="003E531F" w:rsidRPr="00494AF0" w:rsidRDefault="003E531F" w:rsidP="00494AF0">
            <w:pPr>
              <w:ind w:left="284" w:right="122"/>
              <w:rPr>
                <w:rFonts w:eastAsiaTheme="minorEastAsia"/>
                <w:sz w:val="24"/>
                <w:szCs w:val="24"/>
              </w:rPr>
            </w:pPr>
            <w:r>
              <w:rPr>
                <w:rFonts w:eastAsiaTheme="minorEastAsia"/>
                <w:sz w:val="24"/>
                <w:szCs w:val="24"/>
              </w:rPr>
              <w:t>7</w:t>
            </w:r>
          </w:p>
        </w:tc>
      </w:tr>
      <w:tr w:rsidR="003E531F" w:rsidRPr="00494AF0" w14:paraId="6CC9AF74" w14:textId="77777777" w:rsidTr="003E531F">
        <w:tc>
          <w:tcPr>
            <w:tcW w:w="851" w:type="dxa"/>
          </w:tcPr>
          <w:p w14:paraId="26DD06F3" w14:textId="77777777" w:rsidR="003E531F" w:rsidRPr="00494AF0" w:rsidRDefault="003E531F" w:rsidP="00494AF0">
            <w:pPr>
              <w:ind w:left="284" w:right="122"/>
              <w:rPr>
                <w:rFonts w:eastAsiaTheme="minorEastAsia"/>
                <w:sz w:val="24"/>
                <w:szCs w:val="24"/>
              </w:rPr>
            </w:pPr>
            <w:r w:rsidRPr="00494AF0">
              <w:rPr>
                <w:rFonts w:eastAsiaTheme="minorEastAsia"/>
                <w:sz w:val="24"/>
                <w:szCs w:val="24"/>
              </w:rPr>
              <w:t>3.</w:t>
            </w:r>
          </w:p>
        </w:tc>
        <w:tc>
          <w:tcPr>
            <w:tcW w:w="4536" w:type="dxa"/>
            <w:shd w:val="clear" w:color="auto" w:fill="auto"/>
          </w:tcPr>
          <w:p w14:paraId="08604DC8"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Множества </w:t>
            </w:r>
          </w:p>
        </w:tc>
        <w:tc>
          <w:tcPr>
            <w:tcW w:w="4029" w:type="dxa"/>
          </w:tcPr>
          <w:p w14:paraId="7194994A" w14:textId="77777777" w:rsidR="003E531F" w:rsidRPr="00494AF0" w:rsidRDefault="003E531F" w:rsidP="00494AF0">
            <w:pPr>
              <w:ind w:left="284" w:right="122"/>
              <w:rPr>
                <w:rFonts w:eastAsiaTheme="minorEastAsia"/>
                <w:sz w:val="24"/>
                <w:szCs w:val="24"/>
              </w:rPr>
            </w:pPr>
            <w:r>
              <w:rPr>
                <w:rFonts w:eastAsiaTheme="minorEastAsia"/>
                <w:sz w:val="24"/>
                <w:szCs w:val="24"/>
              </w:rPr>
              <w:t>10</w:t>
            </w:r>
          </w:p>
        </w:tc>
      </w:tr>
      <w:tr w:rsidR="003E531F" w:rsidRPr="00494AF0" w14:paraId="4B82EC27" w14:textId="77777777" w:rsidTr="003E531F">
        <w:tc>
          <w:tcPr>
            <w:tcW w:w="851" w:type="dxa"/>
          </w:tcPr>
          <w:p w14:paraId="105CF3D9" w14:textId="77777777" w:rsidR="003E531F" w:rsidRPr="00494AF0" w:rsidRDefault="003E531F" w:rsidP="00494AF0">
            <w:pPr>
              <w:ind w:left="284" w:right="122"/>
              <w:rPr>
                <w:rFonts w:eastAsiaTheme="minorEastAsia"/>
                <w:sz w:val="24"/>
                <w:szCs w:val="24"/>
              </w:rPr>
            </w:pPr>
            <w:r w:rsidRPr="00494AF0">
              <w:rPr>
                <w:rFonts w:eastAsiaTheme="minorEastAsia"/>
                <w:sz w:val="24"/>
                <w:szCs w:val="24"/>
              </w:rPr>
              <w:t>4.</w:t>
            </w:r>
          </w:p>
        </w:tc>
        <w:tc>
          <w:tcPr>
            <w:tcW w:w="4536" w:type="dxa"/>
            <w:shd w:val="clear" w:color="auto" w:fill="auto"/>
          </w:tcPr>
          <w:p w14:paraId="5903854D" w14:textId="77777777" w:rsidR="003E531F" w:rsidRPr="00494AF0" w:rsidRDefault="003E531F" w:rsidP="003E531F">
            <w:pPr>
              <w:ind w:left="284" w:right="122"/>
              <w:rPr>
                <w:rFonts w:eastAsiaTheme="minorEastAsia"/>
                <w:sz w:val="24"/>
                <w:szCs w:val="24"/>
              </w:rPr>
            </w:pPr>
            <w:r w:rsidRPr="00494AF0">
              <w:rPr>
                <w:rFonts w:eastAsia="SimSun"/>
                <w:sz w:val="24"/>
                <w:szCs w:val="24"/>
              </w:rPr>
              <w:t xml:space="preserve">Понятия «истина» и «ложь» </w:t>
            </w:r>
          </w:p>
        </w:tc>
        <w:tc>
          <w:tcPr>
            <w:tcW w:w="4029" w:type="dxa"/>
          </w:tcPr>
          <w:p w14:paraId="771DC106" w14:textId="77777777" w:rsidR="003E531F" w:rsidRPr="00494AF0" w:rsidRDefault="003E531F" w:rsidP="00494AF0">
            <w:pPr>
              <w:ind w:left="284" w:right="122"/>
              <w:rPr>
                <w:rFonts w:eastAsia="SimSun"/>
                <w:sz w:val="24"/>
                <w:szCs w:val="24"/>
              </w:rPr>
            </w:pPr>
            <w:r>
              <w:rPr>
                <w:rFonts w:eastAsia="SimSun"/>
                <w:sz w:val="24"/>
                <w:szCs w:val="24"/>
              </w:rPr>
              <w:t>8</w:t>
            </w:r>
          </w:p>
        </w:tc>
      </w:tr>
    </w:tbl>
    <w:p w14:paraId="78AA8070" w14:textId="77777777" w:rsidR="003E531F" w:rsidRDefault="003E531F" w:rsidP="003E531F">
      <w:pPr>
        <w:ind w:left="284" w:right="122"/>
        <w:jc w:val="center"/>
        <w:rPr>
          <w:b/>
          <w:sz w:val="24"/>
          <w:szCs w:val="24"/>
        </w:rPr>
      </w:pPr>
    </w:p>
    <w:p w14:paraId="400E3496" w14:textId="77777777" w:rsidR="004B02E2" w:rsidRDefault="003E531F" w:rsidP="003E531F">
      <w:pPr>
        <w:ind w:left="284" w:right="122"/>
        <w:jc w:val="center"/>
        <w:rPr>
          <w:sz w:val="24"/>
          <w:szCs w:val="24"/>
        </w:rPr>
      </w:pPr>
      <w:r>
        <w:rPr>
          <w:b/>
          <w:sz w:val="24"/>
          <w:szCs w:val="24"/>
        </w:rPr>
        <w:t xml:space="preserve">Тематическое планирование </w:t>
      </w:r>
      <w:r w:rsidR="004B02E2" w:rsidRPr="00494AF0">
        <w:rPr>
          <w:sz w:val="24"/>
          <w:szCs w:val="24"/>
        </w:rPr>
        <w:t>2 класс (34 ч)</w:t>
      </w:r>
    </w:p>
    <w:p w14:paraId="7C04278B" w14:textId="77777777" w:rsidR="003E531F" w:rsidRPr="003E531F" w:rsidRDefault="003E531F" w:rsidP="003E531F">
      <w:pPr>
        <w:ind w:left="284" w:right="122"/>
        <w:jc w:val="center"/>
        <w:rPr>
          <w:b/>
          <w:sz w:val="24"/>
          <w:szCs w:val="24"/>
        </w:rPr>
      </w:pPr>
    </w:p>
    <w:tbl>
      <w:tblPr>
        <w:tblW w:w="935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70"/>
        <w:gridCol w:w="4038"/>
      </w:tblGrid>
      <w:tr w:rsidR="003E531F" w:rsidRPr="00494AF0" w14:paraId="4F60E038" w14:textId="77777777" w:rsidTr="003E531F">
        <w:tc>
          <w:tcPr>
            <w:tcW w:w="851" w:type="dxa"/>
          </w:tcPr>
          <w:p w14:paraId="466E0385" w14:textId="77777777" w:rsidR="003E531F" w:rsidRPr="00494AF0" w:rsidRDefault="003E531F" w:rsidP="00494AF0">
            <w:pPr>
              <w:ind w:left="284" w:right="122"/>
              <w:rPr>
                <w:sz w:val="24"/>
                <w:szCs w:val="24"/>
              </w:rPr>
            </w:pPr>
            <w:r w:rsidRPr="00494AF0">
              <w:rPr>
                <w:sz w:val="24"/>
                <w:szCs w:val="24"/>
              </w:rPr>
              <w:t>№</w:t>
            </w:r>
          </w:p>
        </w:tc>
        <w:tc>
          <w:tcPr>
            <w:tcW w:w="4470" w:type="dxa"/>
            <w:shd w:val="clear" w:color="auto" w:fill="auto"/>
          </w:tcPr>
          <w:p w14:paraId="0589E142" w14:textId="77777777" w:rsidR="003E531F" w:rsidRPr="00494AF0" w:rsidRDefault="003E531F" w:rsidP="00494AF0">
            <w:pPr>
              <w:ind w:left="284" w:right="122"/>
              <w:rPr>
                <w:sz w:val="24"/>
                <w:szCs w:val="24"/>
              </w:rPr>
            </w:pPr>
            <w:r w:rsidRPr="00494AF0">
              <w:rPr>
                <w:sz w:val="24"/>
                <w:szCs w:val="24"/>
              </w:rPr>
              <w:t xml:space="preserve">Раздел (тема) </w:t>
            </w:r>
          </w:p>
        </w:tc>
        <w:tc>
          <w:tcPr>
            <w:tcW w:w="4038" w:type="dxa"/>
          </w:tcPr>
          <w:p w14:paraId="15934F96" w14:textId="77777777" w:rsidR="003E531F" w:rsidRPr="00494AF0" w:rsidRDefault="003E531F" w:rsidP="00494AF0">
            <w:pPr>
              <w:ind w:left="284" w:right="122"/>
              <w:rPr>
                <w:sz w:val="24"/>
                <w:szCs w:val="24"/>
              </w:rPr>
            </w:pPr>
            <w:r>
              <w:rPr>
                <w:sz w:val="24"/>
                <w:szCs w:val="24"/>
              </w:rPr>
              <w:t>Количество часов</w:t>
            </w:r>
          </w:p>
        </w:tc>
      </w:tr>
      <w:tr w:rsidR="003E531F" w:rsidRPr="00494AF0" w14:paraId="01A7577B" w14:textId="77777777" w:rsidTr="003E531F">
        <w:trPr>
          <w:trHeight w:val="83"/>
        </w:trPr>
        <w:tc>
          <w:tcPr>
            <w:tcW w:w="851" w:type="dxa"/>
          </w:tcPr>
          <w:p w14:paraId="52869D0F" w14:textId="77777777" w:rsidR="003E531F" w:rsidRPr="00494AF0" w:rsidRDefault="003E531F" w:rsidP="00494AF0">
            <w:pPr>
              <w:ind w:left="284" w:right="122"/>
              <w:rPr>
                <w:sz w:val="24"/>
                <w:szCs w:val="24"/>
              </w:rPr>
            </w:pPr>
            <w:r w:rsidRPr="00494AF0">
              <w:rPr>
                <w:sz w:val="24"/>
                <w:szCs w:val="24"/>
              </w:rPr>
              <w:t>1.</w:t>
            </w:r>
          </w:p>
        </w:tc>
        <w:tc>
          <w:tcPr>
            <w:tcW w:w="4470" w:type="dxa"/>
            <w:shd w:val="clear" w:color="auto" w:fill="auto"/>
          </w:tcPr>
          <w:p w14:paraId="114424B0"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Отличительные признаки предмет</w:t>
            </w:r>
            <w:r>
              <w:rPr>
                <w:rFonts w:eastAsiaTheme="minorEastAsia"/>
                <w:sz w:val="24"/>
                <w:szCs w:val="24"/>
              </w:rPr>
              <w:t xml:space="preserve">ов и составные части предметов </w:t>
            </w:r>
          </w:p>
        </w:tc>
        <w:tc>
          <w:tcPr>
            <w:tcW w:w="4038" w:type="dxa"/>
          </w:tcPr>
          <w:p w14:paraId="7E403E6A" w14:textId="77777777" w:rsidR="003E531F" w:rsidRPr="00494AF0" w:rsidRDefault="003E531F" w:rsidP="00494AF0">
            <w:pPr>
              <w:ind w:left="284" w:right="122"/>
              <w:rPr>
                <w:rFonts w:eastAsiaTheme="minorEastAsia"/>
                <w:sz w:val="24"/>
                <w:szCs w:val="24"/>
              </w:rPr>
            </w:pPr>
            <w:r>
              <w:rPr>
                <w:rFonts w:eastAsiaTheme="minorEastAsia"/>
                <w:sz w:val="24"/>
                <w:szCs w:val="24"/>
              </w:rPr>
              <w:t>11</w:t>
            </w:r>
          </w:p>
        </w:tc>
      </w:tr>
      <w:tr w:rsidR="003E531F" w:rsidRPr="00494AF0" w14:paraId="676612CD" w14:textId="77777777" w:rsidTr="003E531F">
        <w:tc>
          <w:tcPr>
            <w:tcW w:w="851" w:type="dxa"/>
          </w:tcPr>
          <w:p w14:paraId="0BD3BD9D" w14:textId="77777777" w:rsidR="003E531F" w:rsidRPr="00494AF0" w:rsidRDefault="003E531F" w:rsidP="00494AF0">
            <w:pPr>
              <w:ind w:left="284" w:right="122"/>
              <w:rPr>
                <w:sz w:val="24"/>
                <w:szCs w:val="24"/>
              </w:rPr>
            </w:pPr>
            <w:r w:rsidRPr="00494AF0">
              <w:rPr>
                <w:sz w:val="24"/>
                <w:szCs w:val="24"/>
              </w:rPr>
              <w:t>2.</w:t>
            </w:r>
          </w:p>
        </w:tc>
        <w:tc>
          <w:tcPr>
            <w:tcW w:w="4470" w:type="dxa"/>
            <w:shd w:val="clear" w:color="auto" w:fill="auto"/>
          </w:tcPr>
          <w:p w14:paraId="551DDECA"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План действий и его описание </w:t>
            </w:r>
          </w:p>
        </w:tc>
        <w:tc>
          <w:tcPr>
            <w:tcW w:w="4038" w:type="dxa"/>
          </w:tcPr>
          <w:p w14:paraId="75F8DDE8" w14:textId="77777777" w:rsidR="003E531F" w:rsidRPr="00494AF0" w:rsidRDefault="003E531F" w:rsidP="00494AF0">
            <w:pPr>
              <w:ind w:left="284" w:right="122"/>
              <w:rPr>
                <w:rFonts w:eastAsiaTheme="minorEastAsia"/>
                <w:sz w:val="24"/>
                <w:szCs w:val="24"/>
              </w:rPr>
            </w:pPr>
            <w:r>
              <w:rPr>
                <w:rFonts w:eastAsiaTheme="minorEastAsia"/>
                <w:sz w:val="24"/>
                <w:szCs w:val="24"/>
              </w:rPr>
              <w:t>15</w:t>
            </w:r>
          </w:p>
        </w:tc>
      </w:tr>
      <w:tr w:rsidR="003E531F" w:rsidRPr="00494AF0" w14:paraId="04C6909E" w14:textId="77777777" w:rsidTr="003E531F">
        <w:tc>
          <w:tcPr>
            <w:tcW w:w="851" w:type="dxa"/>
          </w:tcPr>
          <w:p w14:paraId="51EC36B0" w14:textId="77777777" w:rsidR="003E531F" w:rsidRPr="00494AF0" w:rsidRDefault="003E531F" w:rsidP="00494AF0">
            <w:pPr>
              <w:ind w:left="284" w:right="122"/>
              <w:rPr>
                <w:sz w:val="24"/>
                <w:szCs w:val="24"/>
              </w:rPr>
            </w:pPr>
            <w:r w:rsidRPr="00494AF0">
              <w:rPr>
                <w:sz w:val="24"/>
                <w:szCs w:val="24"/>
              </w:rPr>
              <w:t>3.</w:t>
            </w:r>
          </w:p>
        </w:tc>
        <w:tc>
          <w:tcPr>
            <w:tcW w:w="4470" w:type="dxa"/>
            <w:shd w:val="clear" w:color="auto" w:fill="auto"/>
          </w:tcPr>
          <w:p w14:paraId="6DFACD36"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Логические модели </w:t>
            </w:r>
          </w:p>
        </w:tc>
        <w:tc>
          <w:tcPr>
            <w:tcW w:w="4038" w:type="dxa"/>
          </w:tcPr>
          <w:p w14:paraId="499F7133" w14:textId="77777777" w:rsidR="003E531F" w:rsidRPr="00494AF0" w:rsidRDefault="003E531F" w:rsidP="00494AF0">
            <w:pPr>
              <w:ind w:left="284" w:right="122"/>
              <w:rPr>
                <w:rFonts w:eastAsiaTheme="minorEastAsia"/>
                <w:sz w:val="24"/>
                <w:szCs w:val="24"/>
              </w:rPr>
            </w:pPr>
            <w:r>
              <w:rPr>
                <w:rFonts w:eastAsiaTheme="minorEastAsia"/>
                <w:sz w:val="24"/>
                <w:szCs w:val="24"/>
              </w:rPr>
              <w:t>8</w:t>
            </w:r>
          </w:p>
        </w:tc>
      </w:tr>
    </w:tbl>
    <w:p w14:paraId="50A69DC4" w14:textId="77777777" w:rsidR="003E531F" w:rsidRDefault="003E531F" w:rsidP="003E531F">
      <w:pPr>
        <w:ind w:left="284" w:right="122"/>
        <w:jc w:val="center"/>
        <w:rPr>
          <w:b/>
          <w:sz w:val="24"/>
          <w:szCs w:val="24"/>
        </w:rPr>
      </w:pPr>
    </w:p>
    <w:p w14:paraId="22FF5407" w14:textId="77777777" w:rsidR="004B02E2" w:rsidRDefault="003E531F" w:rsidP="003E531F">
      <w:pPr>
        <w:ind w:left="284" w:right="122"/>
        <w:jc w:val="center"/>
        <w:rPr>
          <w:sz w:val="24"/>
          <w:szCs w:val="24"/>
        </w:rPr>
      </w:pPr>
      <w:r>
        <w:rPr>
          <w:b/>
          <w:sz w:val="24"/>
          <w:szCs w:val="24"/>
        </w:rPr>
        <w:t xml:space="preserve">Тематическое планирование </w:t>
      </w:r>
      <w:r w:rsidR="004B02E2" w:rsidRPr="00494AF0">
        <w:rPr>
          <w:sz w:val="24"/>
          <w:szCs w:val="24"/>
        </w:rPr>
        <w:t>3 класс (34 ч)</w:t>
      </w:r>
    </w:p>
    <w:p w14:paraId="384752A1" w14:textId="77777777" w:rsidR="003E531F" w:rsidRPr="003E531F" w:rsidRDefault="003E531F" w:rsidP="003E531F">
      <w:pPr>
        <w:ind w:left="284" w:right="122"/>
        <w:jc w:val="center"/>
        <w:rPr>
          <w:b/>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537"/>
        <w:gridCol w:w="3971"/>
      </w:tblGrid>
      <w:tr w:rsidR="003E531F" w:rsidRPr="00494AF0" w14:paraId="4684E6CF" w14:textId="77777777" w:rsidTr="003E531F">
        <w:tc>
          <w:tcPr>
            <w:tcW w:w="851" w:type="dxa"/>
          </w:tcPr>
          <w:p w14:paraId="2339CC46" w14:textId="77777777" w:rsidR="003E531F" w:rsidRPr="00494AF0" w:rsidRDefault="003E531F" w:rsidP="00494AF0">
            <w:pPr>
              <w:ind w:left="284" w:right="122"/>
              <w:rPr>
                <w:sz w:val="24"/>
                <w:szCs w:val="24"/>
              </w:rPr>
            </w:pPr>
            <w:r w:rsidRPr="00494AF0">
              <w:rPr>
                <w:sz w:val="24"/>
                <w:szCs w:val="24"/>
              </w:rPr>
              <w:t>№</w:t>
            </w:r>
          </w:p>
        </w:tc>
        <w:tc>
          <w:tcPr>
            <w:tcW w:w="4537" w:type="dxa"/>
            <w:shd w:val="clear" w:color="auto" w:fill="auto"/>
          </w:tcPr>
          <w:p w14:paraId="7B5E4E7A" w14:textId="77777777" w:rsidR="003E531F" w:rsidRPr="00494AF0" w:rsidRDefault="003E531F" w:rsidP="00494AF0">
            <w:pPr>
              <w:ind w:left="284" w:right="122"/>
              <w:rPr>
                <w:sz w:val="24"/>
                <w:szCs w:val="24"/>
              </w:rPr>
            </w:pPr>
            <w:r w:rsidRPr="00494AF0">
              <w:rPr>
                <w:sz w:val="24"/>
                <w:szCs w:val="24"/>
              </w:rPr>
              <w:t>Раздел (тема)</w:t>
            </w:r>
          </w:p>
        </w:tc>
        <w:tc>
          <w:tcPr>
            <w:tcW w:w="3971" w:type="dxa"/>
          </w:tcPr>
          <w:p w14:paraId="6BF58F3C" w14:textId="77777777" w:rsidR="003E531F" w:rsidRPr="00494AF0" w:rsidRDefault="003E531F" w:rsidP="00494AF0">
            <w:pPr>
              <w:ind w:left="284" w:right="122"/>
              <w:rPr>
                <w:sz w:val="24"/>
                <w:szCs w:val="24"/>
              </w:rPr>
            </w:pPr>
            <w:r>
              <w:rPr>
                <w:sz w:val="24"/>
                <w:szCs w:val="24"/>
              </w:rPr>
              <w:t>Количество часов</w:t>
            </w:r>
          </w:p>
        </w:tc>
      </w:tr>
      <w:tr w:rsidR="003E531F" w:rsidRPr="00494AF0" w14:paraId="4DB3B575" w14:textId="77777777" w:rsidTr="003E531F">
        <w:tc>
          <w:tcPr>
            <w:tcW w:w="851" w:type="dxa"/>
          </w:tcPr>
          <w:p w14:paraId="73977055" w14:textId="77777777" w:rsidR="003E531F" w:rsidRPr="00494AF0" w:rsidRDefault="003E531F" w:rsidP="00494AF0">
            <w:pPr>
              <w:ind w:left="284" w:right="122"/>
              <w:rPr>
                <w:sz w:val="24"/>
                <w:szCs w:val="24"/>
              </w:rPr>
            </w:pPr>
            <w:r w:rsidRPr="00494AF0">
              <w:rPr>
                <w:sz w:val="24"/>
                <w:szCs w:val="24"/>
              </w:rPr>
              <w:t>1.</w:t>
            </w:r>
          </w:p>
        </w:tc>
        <w:tc>
          <w:tcPr>
            <w:tcW w:w="4537" w:type="dxa"/>
            <w:shd w:val="clear" w:color="auto" w:fill="auto"/>
          </w:tcPr>
          <w:p w14:paraId="13BD649E"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Алгоритмы </w:t>
            </w:r>
          </w:p>
        </w:tc>
        <w:tc>
          <w:tcPr>
            <w:tcW w:w="3971" w:type="dxa"/>
          </w:tcPr>
          <w:p w14:paraId="63C9BF10" w14:textId="77777777" w:rsidR="003E531F" w:rsidRPr="00494AF0" w:rsidRDefault="003E531F" w:rsidP="00494AF0">
            <w:pPr>
              <w:ind w:left="284" w:right="122"/>
              <w:rPr>
                <w:rFonts w:eastAsiaTheme="minorEastAsia"/>
                <w:sz w:val="24"/>
                <w:szCs w:val="24"/>
              </w:rPr>
            </w:pPr>
            <w:r>
              <w:rPr>
                <w:rFonts w:eastAsiaTheme="minorEastAsia"/>
                <w:sz w:val="24"/>
                <w:szCs w:val="24"/>
              </w:rPr>
              <w:t>10</w:t>
            </w:r>
          </w:p>
        </w:tc>
      </w:tr>
      <w:tr w:rsidR="003E531F" w:rsidRPr="00494AF0" w14:paraId="26808AA9" w14:textId="77777777" w:rsidTr="003E531F">
        <w:tc>
          <w:tcPr>
            <w:tcW w:w="851" w:type="dxa"/>
          </w:tcPr>
          <w:p w14:paraId="024531E2" w14:textId="77777777" w:rsidR="003E531F" w:rsidRPr="00494AF0" w:rsidRDefault="003E531F" w:rsidP="00494AF0">
            <w:pPr>
              <w:ind w:left="284" w:right="122"/>
              <w:rPr>
                <w:sz w:val="24"/>
                <w:szCs w:val="24"/>
              </w:rPr>
            </w:pPr>
            <w:r w:rsidRPr="00494AF0">
              <w:rPr>
                <w:sz w:val="24"/>
                <w:szCs w:val="24"/>
              </w:rPr>
              <w:t>2.</w:t>
            </w:r>
          </w:p>
        </w:tc>
        <w:tc>
          <w:tcPr>
            <w:tcW w:w="4537" w:type="dxa"/>
            <w:shd w:val="clear" w:color="auto" w:fill="auto"/>
          </w:tcPr>
          <w:p w14:paraId="33975F8D"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Группы (классы) объектов </w:t>
            </w:r>
          </w:p>
        </w:tc>
        <w:tc>
          <w:tcPr>
            <w:tcW w:w="3971" w:type="dxa"/>
          </w:tcPr>
          <w:p w14:paraId="513983C2" w14:textId="77777777" w:rsidR="003E531F" w:rsidRPr="00494AF0" w:rsidRDefault="003E531F" w:rsidP="00494AF0">
            <w:pPr>
              <w:ind w:left="284" w:right="122"/>
              <w:rPr>
                <w:rFonts w:eastAsiaTheme="minorEastAsia"/>
                <w:sz w:val="24"/>
                <w:szCs w:val="24"/>
              </w:rPr>
            </w:pPr>
            <w:r>
              <w:rPr>
                <w:rFonts w:eastAsiaTheme="minorEastAsia"/>
                <w:sz w:val="24"/>
                <w:szCs w:val="24"/>
              </w:rPr>
              <w:t>7</w:t>
            </w:r>
          </w:p>
        </w:tc>
      </w:tr>
      <w:tr w:rsidR="003E531F" w:rsidRPr="00494AF0" w14:paraId="78478CFC" w14:textId="77777777" w:rsidTr="003E531F">
        <w:tc>
          <w:tcPr>
            <w:tcW w:w="851" w:type="dxa"/>
          </w:tcPr>
          <w:p w14:paraId="2C543F6D" w14:textId="77777777" w:rsidR="003E531F" w:rsidRPr="00494AF0" w:rsidRDefault="003E531F" w:rsidP="00494AF0">
            <w:pPr>
              <w:ind w:left="284" w:right="122"/>
              <w:rPr>
                <w:sz w:val="24"/>
                <w:szCs w:val="24"/>
              </w:rPr>
            </w:pPr>
            <w:r w:rsidRPr="00494AF0">
              <w:rPr>
                <w:sz w:val="24"/>
                <w:szCs w:val="24"/>
              </w:rPr>
              <w:t>3.</w:t>
            </w:r>
          </w:p>
        </w:tc>
        <w:tc>
          <w:tcPr>
            <w:tcW w:w="4537" w:type="dxa"/>
            <w:shd w:val="clear" w:color="auto" w:fill="auto"/>
          </w:tcPr>
          <w:p w14:paraId="3711FDC2"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Логические рассуждения </w:t>
            </w:r>
          </w:p>
        </w:tc>
        <w:tc>
          <w:tcPr>
            <w:tcW w:w="3971" w:type="dxa"/>
          </w:tcPr>
          <w:p w14:paraId="4840C80E" w14:textId="77777777" w:rsidR="003E531F" w:rsidRPr="00494AF0" w:rsidRDefault="003E531F" w:rsidP="00494AF0">
            <w:pPr>
              <w:ind w:left="284" w:right="122"/>
              <w:rPr>
                <w:rFonts w:eastAsiaTheme="minorEastAsia"/>
                <w:sz w:val="24"/>
                <w:szCs w:val="24"/>
              </w:rPr>
            </w:pPr>
            <w:r>
              <w:rPr>
                <w:rFonts w:eastAsiaTheme="minorEastAsia"/>
                <w:sz w:val="24"/>
                <w:szCs w:val="24"/>
              </w:rPr>
              <w:t>10</w:t>
            </w:r>
          </w:p>
        </w:tc>
      </w:tr>
      <w:tr w:rsidR="003E531F" w:rsidRPr="00494AF0" w14:paraId="5D658A6C" w14:textId="77777777" w:rsidTr="003E531F">
        <w:tc>
          <w:tcPr>
            <w:tcW w:w="851" w:type="dxa"/>
          </w:tcPr>
          <w:p w14:paraId="6BF89FD2" w14:textId="77777777" w:rsidR="003E531F" w:rsidRPr="00494AF0" w:rsidRDefault="003E531F" w:rsidP="00494AF0">
            <w:pPr>
              <w:ind w:left="284" w:right="122"/>
              <w:rPr>
                <w:rFonts w:eastAsiaTheme="minorEastAsia"/>
                <w:sz w:val="24"/>
                <w:szCs w:val="24"/>
              </w:rPr>
            </w:pPr>
            <w:r w:rsidRPr="00494AF0">
              <w:rPr>
                <w:rFonts w:eastAsiaTheme="minorEastAsia"/>
                <w:sz w:val="24"/>
                <w:szCs w:val="24"/>
              </w:rPr>
              <w:t>4.</w:t>
            </w:r>
          </w:p>
        </w:tc>
        <w:tc>
          <w:tcPr>
            <w:tcW w:w="4537" w:type="dxa"/>
            <w:shd w:val="clear" w:color="auto" w:fill="auto"/>
          </w:tcPr>
          <w:p w14:paraId="3C183A4B" w14:textId="77777777" w:rsidR="003E531F" w:rsidRPr="00494AF0" w:rsidRDefault="003E531F" w:rsidP="003E531F">
            <w:pPr>
              <w:ind w:left="284" w:right="122"/>
              <w:rPr>
                <w:rFonts w:eastAsiaTheme="minorEastAsia"/>
                <w:sz w:val="24"/>
                <w:szCs w:val="24"/>
              </w:rPr>
            </w:pPr>
            <w:r w:rsidRPr="00494AF0">
              <w:rPr>
                <w:rFonts w:eastAsiaTheme="minorEastAsia"/>
                <w:sz w:val="24"/>
                <w:szCs w:val="24"/>
              </w:rPr>
              <w:t xml:space="preserve">Модели в информатике </w:t>
            </w:r>
          </w:p>
        </w:tc>
        <w:tc>
          <w:tcPr>
            <w:tcW w:w="3971" w:type="dxa"/>
          </w:tcPr>
          <w:p w14:paraId="08812498" w14:textId="77777777" w:rsidR="003E531F" w:rsidRPr="00494AF0" w:rsidRDefault="003E531F" w:rsidP="00494AF0">
            <w:pPr>
              <w:ind w:left="284" w:right="122"/>
              <w:rPr>
                <w:rFonts w:eastAsiaTheme="minorEastAsia"/>
                <w:sz w:val="24"/>
                <w:szCs w:val="24"/>
              </w:rPr>
            </w:pPr>
            <w:r>
              <w:rPr>
                <w:rFonts w:eastAsiaTheme="minorEastAsia"/>
                <w:sz w:val="24"/>
                <w:szCs w:val="24"/>
              </w:rPr>
              <w:t>7</w:t>
            </w:r>
          </w:p>
        </w:tc>
      </w:tr>
    </w:tbl>
    <w:p w14:paraId="1B7C3BB6" w14:textId="77777777" w:rsidR="00CD58F1" w:rsidRDefault="00CD58F1" w:rsidP="00CD58F1">
      <w:pPr>
        <w:ind w:left="284" w:right="122"/>
        <w:jc w:val="center"/>
        <w:rPr>
          <w:b/>
          <w:sz w:val="24"/>
          <w:szCs w:val="24"/>
        </w:rPr>
      </w:pPr>
    </w:p>
    <w:p w14:paraId="080B6CDE" w14:textId="77777777" w:rsidR="004B02E2" w:rsidRPr="00CD58F1" w:rsidRDefault="00CD58F1" w:rsidP="00CD58F1">
      <w:pPr>
        <w:ind w:left="284" w:right="122"/>
        <w:jc w:val="center"/>
        <w:rPr>
          <w:b/>
          <w:sz w:val="24"/>
          <w:szCs w:val="24"/>
        </w:rPr>
      </w:pPr>
      <w:r>
        <w:rPr>
          <w:b/>
          <w:sz w:val="24"/>
          <w:szCs w:val="24"/>
        </w:rPr>
        <w:lastRenderedPageBreak/>
        <w:t xml:space="preserve">Тематическое планирование </w:t>
      </w:r>
      <w:r w:rsidR="004B02E2" w:rsidRPr="00494AF0">
        <w:rPr>
          <w:sz w:val="24"/>
          <w:szCs w:val="24"/>
        </w:rPr>
        <w:t>4 класс (34 ч)</w:t>
      </w:r>
    </w:p>
    <w:tbl>
      <w:tblPr>
        <w:tblpPr w:leftFromText="180" w:rightFromText="180" w:vertAnchor="text" w:horzAnchor="margin" w:tblpXSpec="center"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89"/>
        <w:gridCol w:w="3086"/>
      </w:tblGrid>
      <w:tr w:rsidR="00CD58F1" w:rsidRPr="00494AF0" w14:paraId="6189CED3" w14:textId="77777777" w:rsidTr="00CD58F1">
        <w:tc>
          <w:tcPr>
            <w:tcW w:w="851" w:type="dxa"/>
          </w:tcPr>
          <w:p w14:paraId="395C3985" w14:textId="77777777" w:rsidR="00CD58F1" w:rsidRPr="00494AF0" w:rsidRDefault="00CD58F1" w:rsidP="009930E0">
            <w:pPr>
              <w:ind w:left="284" w:right="122"/>
              <w:rPr>
                <w:sz w:val="24"/>
                <w:szCs w:val="24"/>
              </w:rPr>
            </w:pPr>
            <w:r w:rsidRPr="00494AF0">
              <w:rPr>
                <w:sz w:val="24"/>
                <w:szCs w:val="24"/>
              </w:rPr>
              <w:t>№</w:t>
            </w:r>
          </w:p>
        </w:tc>
        <w:tc>
          <w:tcPr>
            <w:tcW w:w="4989" w:type="dxa"/>
            <w:shd w:val="clear" w:color="auto" w:fill="auto"/>
          </w:tcPr>
          <w:p w14:paraId="221777FD" w14:textId="77777777" w:rsidR="00CD58F1" w:rsidRPr="00494AF0" w:rsidRDefault="00CD58F1" w:rsidP="009930E0">
            <w:pPr>
              <w:ind w:left="284" w:right="122"/>
              <w:rPr>
                <w:sz w:val="24"/>
                <w:szCs w:val="24"/>
              </w:rPr>
            </w:pPr>
            <w:r w:rsidRPr="00494AF0">
              <w:rPr>
                <w:sz w:val="24"/>
                <w:szCs w:val="24"/>
              </w:rPr>
              <w:t xml:space="preserve">Раздел (тема) </w:t>
            </w:r>
          </w:p>
        </w:tc>
        <w:tc>
          <w:tcPr>
            <w:tcW w:w="3086" w:type="dxa"/>
          </w:tcPr>
          <w:p w14:paraId="7962E220" w14:textId="77777777" w:rsidR="00CD58F1" w:rsidRPr="00494AF0" w:rsidRDefault="00CD58F1" w:rsidP="009930E0">
            <w:pPr>
              <w:ind w:left="284" w:right="122"/>
              <w:rPr>
                <w:sz w:val="24"/>
                <w:szCs w:val="24"/>
              </w:rPr>
            </w:pPr>
            <w:r>
              <w:rPr>
                <w:sz w:val="24"/>
                <w:szCs w:val="24"/>
              </w:rPr>
              <w:t>Количество часов</w:t>
            </w:r>
          </w:p>
        </w:tc>
      </w:tr>
      <w:tr w:rsidR="00CD58F1" w:rsidRPr="00494AF0" w14:paraId="4F04B63C" w14:textId="77777777" w:rsidTr="00CD58F1">
        <w:tc>
          <w:tcPr>
            <w:tcW w:w="851" w:type="dxa"/>
          </w:tcPr>
          <w:p w14:paraId="7ED04F63" w14:textId="77777777" w:rsidR="00CD58F1" w:rsidRPr="00494AF0" w:rsidRDefault="00CD58F1" w:rsidP="009930E0">
            <w:pPr>
              <w:ind w:left="284" w:right="122"/>
              <w:rPr>
                <w:sz w:val="24"/>
                <w:szCs w:val="24"/>
              </w:rPr>
            </w:pPr>
            <w:r w:rsidRPr="00494AF0">
              <w:rPr>
                <w:sz w:val="24"/>
                <w:szCs w:val="24"/>
              </w:rPr>
              <w:t>1.</w:t>
            </w:r>
          </w:p>
        </w:tc>
        <w:tc>
          <w:tcPr>
            <w:tcW w:w="4989" w:type="dxa"/>
            <w:shd w:val="clear" w:color="auto" w:fill="auto"/>
          </w:tcPr>
          <w:p w14:paraId="188287E5" w14:textId="77777777" w:rsidR="00CD58F1" w:rsidRPr="00494AF0" w:rsidRDefault="00CD58F1" w:rsidP="00CD58F1">
            <w:pPr>
              <w:ind w:left="284" w:right="122"/>
              <w:rPr>
                <w:rFonts w:eastAsiaTheme="minorEastAsia"/>
                <w:sz w:val="24"/>
                <w:szCs w:val="24"/>
              </w:rPr>
            </w:pPr>
            <w:r w:rsidRPr="00494AF0">
              <w:rPr>
                <w:rFonts w:eastAsiaTheme="minorEastAsia"/>
                <w:sz w:val="24"/>
                <w:szCs w:val="24"/>
              </w:rPr>
              <w:t xml:space="preserve">Алгоритмы </w:t>
            </w:r>
          </w:p>
        </w:tc>
        <w:tc>
          <w:tcPr>
            <w:tcW w:w="3086" w:type="dxa"/>
          </w:tcPr>
          <w:p w14:paraId="62A42AA4" w14:textId="77777777" w:rsidR="00CD58F1" w:rsidRPr="00494AF0" w:rsidRDefault="00CD58F1" w:rsidP="009930E0">
            <w:pPr>
              <w:ind w:left="284" w:right="122"/>
              <w:rPr>
                <w:rFonts w:eastAsiaTheme="minorEastAsia"/>
                <w:sz w:val="24"/>
                <w:szCs w:val="24"/>
              </w:rPr>
            </w:pPr>
            <w:r>
              <w:rPr>
                <w:rFonts w:eastAsiaTheme="minorEastAsia"/>
                <w:sz w:val="24"/>
                <w:szCs w:val="24"/>
              </w:rPr>
              <w:t>9</w:t>
            </w:r>
          </w:p>
        </w:tc>
      </w:tr>
      <w:tr w:rsidR="00CD58F1" w:rsidRPr="00494AF0" w14:paraId="0BC837A2" w14:textId="77777777" w:rsidTr="00CD58F1">
        <w:tc>
          <w:tcPr>
            <w:tcW w:w="851" w:type="dxa"/>
          </w:tcPr>
          <w:p w14:paraId="02D001C7" w14:textId="77777777" w:rsidR="00CD58F1" w:rsidRPr="00494AF0" w:rsidRDefault="00CD58F1" w:rsidP="009930E0">
            <w:pPr>
              <w:ind w:left="284" w:right="122"/>
              <w:rPr>
                <w:sz w:val="24"/>
                <w:szCs w:val="24"/>
              </w:rPr>
            </w:pPr>
            <w:r w:rsidRPr="00494AF0">
              <w:rPr>
                <w:sz w:val="24"/>
                <w:szCs w:val="24"/>
              </w:rPr>
              <w:t>2.</w:t>
            </w:r>
          </w:p>
        </w:tc>
        <w:tc>
          <w:tcPr>
            <w:tcW w:w="4989" w:type="dxa"/>
            <w:shd w:val="clear" w:color="auto" w:fill="auto"/>
          </w:tcPr>
          <w:p w14:paraId="00E0EAF1" w14:textId="77777777" w:rsidR="00CD58F1" w:rsidRPr="00494AF0" w:rsidRDefault="00CD58F1" w:rsidP="00CD58F1">
            <w:pPr>
              <w:ind w:left="284" w:right="122"/>
              <w:rPr>
                <w:rFonts w:eastAsiaTheme="minorEastAsia"/>
                <w:sz w:val="24"/>
                <w:szCs w:val="24"/>
              </w:rPr>
            </w:pPr>
            <w:r w:rsidRPr="00494AF0">
              <w:rPr>
                <w:rFonts w:eastAsiaTheme="minorEastAsia"/>
                <w:sz w:val="24"/>
                <w:szCs w:val="24"/>
              </w:rPr>
              <w:t xml:space="preserve">Объекты </w:t>
            </w:r>
          </w:p>
        </w:tc>
        <w:tc>
          <w:tcPr>
            <w:tcW w:w="3086" w:type="dxa"/>
          </w:tcPr>
          <w:p w14:paraId="4FA1C325" w14:textId="77777777" w:rsidR="00CD58F1" w:rsidRPr="00494AF0" w:rsidRDefault="00CD58F1" w:rsidP="009930E0">
            <w:pPr>
              <w:ind w:left="284" w:right="122"/>
              <w:rPr>
                <w:rFonts w:eastAsiaTheme="minorEastAsia"/>
                <w:sz w:val="24"/>
                <w:szCs w:val="24"/>
              </w:rPr>
            </w:pPr>
            <w:r>
              <w:rPr>
                <w:rFonts w:eastAsiaTheme="minorEastAsia"/>
                <w:sz w:val="24"/>
                <w:szCs w:val="24"/>
              </w:rPr>
              <w:t>8</w:t>
            </w:r>
          </w:p>
        </w:tc>
      </w:tr>
      <w:tr w:rsidR="00CD58F1" w:rsidRPr="00494AF0" w14:paraId="3F760914" w14:textId="77777777" w:rsidTr="00CD58F1">
        <w:tc>
          <w:tcPr>
            <w:tcW w:w="851" w:type="dxa"/>
          </w:tcPr>
          <w:p w14:paraId="1B0AF661" w14:textId="77777777" w:rsidR="00CD58F1" w:rsidRPr="00494AF0" w:rsidRDefault="00CD58F1" w:rsidP="009930E0">
            <w:pPr>
              <w:ind w:left="284" w:right="122"/>
              <w:rPr>
                <w:sz w:val="24"/>
                <w:szCs w:val="24"/>
              </w:rPr>
            </w:pPr>
            <w:r w:rsidRPr="00494AF0">
              <w:rPr>
                <w:sz w:val="24"/>
                <w:szCs w:val="24"/>
              </w:rPr>
              <w:t>3.</w:t>
            </w:r>
          </w:p>
        </w:tc>
        <w:tc>
          <w:tcPr>
            <w:tcW w:w="4989" w:type="dxa"/>
            <w:shd w:val="clear" w:color="auto" w:fill="auto"/>
          </w:tcPr>
          <w:p w14:paraId="0E9AA761" w14:textId="77777777" w:rsidR="00CD58F1" w:rsidRPr="00494AF0" w:rsidRDefault="00CD58F1" w:rsidP="00CD58F1">
            <w:pPr>
              <w:ind w:left="284" w:right="122"/>
              <w:rPr>
                <w:rFonts w:eastAsiaTheme="minorEastAsia"/>
                <w:sz w:val="24"/>
                <w:szCs w:val="24"/>
              </w:rPr>
            </w:pPr>
            <w:r w:rsidRPr="00494AF0">
              <w:rPr>
                <w:rFonts w:eastAsiaTheme="minorEastAsia"/>
                <w:sz w:val="24"/>
                <w:szCs w:val="24"/>
              </w:rPr>
              <w:t xml:space="preserve">Логические рассуждения </w:t>
            </w:r>
          </w:p>
        </w:tc>
        <w:tc>
          <w:tcPr>
            <w:tcW w:w="3086" w:type="dxa"/>
          </w:tcPr>
          <w:p w14:paraId="5E13FA4B" w14:textId="77777777" w:rsidR="00CD58F1" w:rsidRPr="00494AF0" w:rsidRDefault="00CD58F1" w:rsidP="009930E0">
            <w:pPr>
              <w:ind w:left="284" w:right="122"/>
              <w:rPr>
                <w:rFonts w:eastAsiaTheme="minorEastAsia"/>
                <w:sz w:val="24"/>
                <w:szCs w:val="24"/>
              </w:rPr>
            </w:pPr>
            <w:r>
              <w:rPr>
                <w:rFonts w:eastAsiaTheme="minorEastAsia"/>
                <w:sz w:val="24"/>
                <w:szCs w:val="24"/>
              </w:rPr>
              <w:t>10</w:t>
            </w:r>
          </w:p>
        </w:tc>
      </w:tr>
      <w:tr w:rsidR="00CD58F1" w:rsidRPr="00494AF0" w14:paraId="2C66AE4C" w14:textId="77777777" w:rsidTr="00CD58F1">
        <w:tc>
          <w:tcPr>
            <w:tcW w:w="851" w:type="dxa"/>
          </w:tcPr>
          <w:p w14:paraId="2E472B71" w14:textId="77777777" w:rsidR="00CD58F1" w:rsidRPr="00494AF0" w:rsidRDefault="00CD58F1" w:rsidP="009930E0">
            <w:pPr>
              <w:ind w:left="284" w:right="122"/>
              <w:rPr>
                <w:sz w:val="24"/>
                <w:szCs w:val="24"/>
              </w:rPr>
            </w:pPr>
            <w:r w:rsidRPr="00494AF0">
              <w:rPr>
                <w:sz w:val="24"/>
                <w:szCs w:val="24"/>
              </w:rPr>
              <w:t>4.</w:t>
            </w:r>
          </w:p>
        </w:tc>
        <w:tc>
          <w:tcPr>
            <w:tcW w:w="4989" w:type="dxa"/>
            <w:shd w:val="clear" w:color="auto" w:fill="auto"/>
          </w:tcPr>
          <w:p w14:paraId="7B5A6C75" w14:textId="77777777" w:rsidR="00CD58F1" w:rsidRPr="00494AF0" w:rsidRDefault="00CD58F1" w:rsidP="00CD58F1">
            <w:pPr>
              <w:ind w:left="284" w:right="122"/>
              <w:rPr>
                <w:rFonts w:eastAsiaTheme="minorEastAsia"/>
                <w:sz w:val="24"/>
                <w:szCs w:val="24"/>
              </w:rPr>
            </w:pPr>
            <w:r w:rsidRPr="00494AF0">
              <w:rPr>
                <w:rFonts w:eastAsiaTheme="minorEastAsia"/>
                <w:sz w:val="24"/>
                <w:szCs w:val="24"/>
              </w:rPr>
              <w:t xml:space="preserve">Модели в информатике </w:t>
            </w:r>
          </w:p>
        </w:tc>
        <w:tc>
          <w:tcPr>
            <w:tcW w:w="3086" w:type="dxa"/>
          </w:tcPr>
          <w:p w14:paraId="56FFBF9C" w14:textId="77777777" w:rsidR="00CD58F1" w:rsidRPr="00494AF0" w:rsidRDefault="00CD58F1" w:rsidP="009930E0">
            <w:pPr>
              <w:ind w:left="284" w:right="122"/>
              <w:rPr>
                <w:rFonts w:eastAsiaTheme="minorEastAsia"/>
                <w:sz w:val="24"/>
                <w:szCs w:val="24"/>
              </w:rPr>
            </w:pPr>
            <w:r>
              <w:rPr>
                <w:rFonts w:eastAsiaTheme="minorEastAsia"/>
                <w:sz w:val="24"/>
                <w:szCs w:val="24"/>
              </w:rPr>
              <w:t>7</w:t>
            </w:r>
          </w:p>
        </w:tc>
      </w:tr>
    </w:tbl>
    <w:p w14:paraId="7A395F4A" w14:textId="77777777" w:rsidR="004B02E2" w:rsidRPr="00494AF0" w:rsidRDefault="004B02E2" w:rsidP="00494AF0">
      <w:pPr>
        <w:ind w:left="284" w:right="122"/>
        <w:rPr>
          <w:sz w:val="24"/>
          <w:szCs w:val="24"/>
        </w:rPr>
      </w:pPr>
      <w:r w:rsidRPr="00494AF0">
        <w:rPr>
          <w:sz w:val="24"/>
          <w:szCs w:val="24"/>
        </w:rPr>
        <w:br/>
      </w:r>
    </w:p>
    <w:p w14:paraId="0609973E" w14:textId="77777777" w:rsidR="004B02E2" w:rsidRPr="00494AF0" w:rsidRDefault="004B02E2" w:rsidP="00494AF0">
      <w:pPr>
        <w:ind w:left="284" w:right="122"/>
        <w:rPr>
          <w:sz w:val="24"/>
          <w:szCs w:val="24"/>
        </w:rPr>
      </w:pPr>
    </w:p>
    <w:p w14:paraId="38FBD4A7" w14:textId="77777777" w:rsidR="004B02E2" w:rsidRPr="00494AF0" w:rsidRDefault="004B02E2" w:rsidP="00494AF0">
      <w:pPr>
        <w:ind w:left="284" w:right="122"/>
        <w:rPr>
          <w:sz w:val="24"/>
          <w:szCs w:val="24"/>
        </w:rPr>
      </w:pPr>
    </w:p>
    <w:p w14:paraId="3019EE2D" w14:textId="77777777" w:rsidR="004B02E2" w:rsidRPr="00494AF0" w:rsidRDefault="004B02E2" w:rsidP="00494AF0">
      <w:pPr>
        <w:ind w:left="284" w:right="122"/>
        <w:rPr>
          <w:sz w:val="24"/>
          <w:szCs w:val="24"/>
        </w:rPr>
      </w:pPr>
    </w:p>
    <w:p w14:paraId="6DD2F037" w14:textId="77777777" w:rsidR="002B69F6" w:rsidRPr="00494AF0" w:rsidRDefault="002B69F6" w:rsidP="00494AF0">
      <w:pPr>
        <w:ind w:left="284" w:right="122"/>
        <w:rPr>
          <w:sz w:val="24"/>
          <w:szCs w:val="24"/>
        </w:rPr>
      </w:pPr>
    </w:p>
    <w:p w14:paraId="50564CD7" w14:textId="77777777" w:rsidR="009930E0" w:rsidRDefault="009930E0" w:rsidP="00494AF0">
      <w:pPr>
        <w:ind w:left="284" w:right="122"/>
        <w:rPr>
          <w:b/>
          <w:sz w:val="24"/>
          <w:szCs w:val="24"/>
        </w:rPr>
      </w:pPr>
    </w:p>
    <w:p w14:paraId="19CEAC73" w14:textId="77777777" w:rsidR="009930E0" w:rsidRDefault="009930E0" w:rsidP="00494AF0">
      <w:pPr>
        <w:ind w:left="284" w:right="122"/>
        <w:rPr>
          <w:b/>
          <w:sz w:val="24"/>
          <w:szCs w:val="24"/>
        </w:rPr>
      </w:pPr>
    </w:p>
    <w:p w14:paraId="28BA712D" w14:textId="77777777" w:rsidR="009B3626" w:rsidRDefault="009B3626" w:rsidP="00494AF0">
      <w:pPr>
        <w:ind w:left="284" w:right="122"/>
        <w:rPr>
          <w:b/>
          <w:sz w:val="24"/>
          <w:szCs w:val="24"/>
        </w:rPr>
      </w:pPr>
      <w:r>
        <w:rPr>
          <w:b/>
          <w:sz w:val="24"/>
          <w:szCs w:val="24"/>
        </w:rPr>
        <w:t>2.2.1.14. Рбочие програмы курсов внеур</w:t>
      </w:r>
      <w:r w:rsidR="00CD58F1">
        <w:rPr>
          <w:b/>
          <w:sz w:val="24"/>
          <w:szCs w:val="24"/>
        </w:rPr>
        <w:t>о</w:t>
      </w:r>
      <w:r>
        <w:rPr>
          <w:b/>
          <w:sz w:val="24"/>
          <w:szCs w:val="24"/>
        </w:rPr>
        <w:t>чной деятельности</w:t>
      </w:r>
    </w:p>
    <w:p w14:paraId="13948412" w14:textId="77777777" w:rsidR="004B02E2" w:rsidRPr="00494AF0" w:rsidRDefault="004B02E2" w:rsidP="00CD58F1">
      <w:pPr>
        <w:ind w:left="284" w:right="122"/>
        <w:rPr>
          <w:sz w:val="24"/>
          <w:szCs w:val="24"/>
        </w:rPr>
      </w:pPr>
      <w:r w:rsidRPr="00494AF0">
        <w:rPr>
          <w:b/>
          <w:sz w:val="24"/>
          <w:szCs w:val="24"/>
        </w:rPr>
        <w:t>Рабочая программа курса внеурочной деятельности "Этика: азбука добра"</w:t>
      </w:r>
      <w:r w:rsidRPr="00494AF0">
        <w:rPr>
          <w:sz w:val="24"/>
          <w:szCs w:val="24"/>
        </w:rPr>
        <w:t xml:space="preserve">              2 класс   (духовно-нравственное направление)</w:t>
      </w:r>
    </w:p>
    <w:p w14:paraId="439B6D45" w14:textId="77777777" w:rsidR="004B02E2" w:rsidRPr="00CD58F1" w:rsidRDefault="004B02E2" w:rsidP="00CD58F1">
      <w:pPr>
        <w:ind w:left="284" w:right="122"/>
        <w:jc w:val="center"/>
        <w:rPr>
          <w:b/>
          <w:sz w:val="24"/>
          <w:szCs w:val="24"/>
        </w:rPr>
      </w:pPr>
      <w:r w:rsidRPr="00CD58F1">
        <w:rPr>
          <w:b/>
          <w:sz w:val="24"/>
          <w:szCs w:val="24"/>
        </w:rPr>
        <w:t>Планируемые результаты освоения курса.</w:t>
      </w:r>
    </w:p>
    <w:p w14:paraId="3CBBDBE4" w14:textId="77777777" w:rsidR="004B02E2" w:rsidRPr="00494AF0" w:rsidRDefault="004B02E2" w:rsidP="00494AF0">
      <w:pPr>
        <w:ind w:left="284" w:right="122"/>
        <w:rPr>
          <w:sz w:val="24"/>
          <w:szCs w:val="24"/>
        </w:rPr>
      </w:pPr>
      <w:r w:rsidRPr="00494AF0">
        <w:rPr>
          <w:sz w:val="24"/>
          <w:szCs w:val="24"/>
        </w:rPr>
        <w:t xml:space="preserve"> Личностные результаты: </w:t>
      </w:r>
    </w:p>
    <w:p w14:paraId="0DEF7BEB" w14:textId="77777777" w:rsidR="004B02E2" w:rsidRPr="00494AF0" w:rsidRDefault="004B02E2" w:rsidP="00494AF0">
      <w:pPr>
        <w:ind w:left="284" w:right="122"/>
        <w:rPr>
          <w:sz w:val="24"/>
          <w:szCs w:val="24"/>
        </w:rPr>
      </w:pPr>
      <w:r w:rsidRPr="00494AF0">
        <w:rPr>
          <w:sz w:val="24"/>
          <w:szCs w:val="24"/>
        </w:rPr>
        <w:t xml:space="preserve">умение применять правила поведения в школе, на уроке, на перемене, в столовой, улице, в общественных местах, правильную организацию работы на уроке, уметь оценивать своё поведение, </w:t>
      </w:r>
    </w:p>
    <w:p w14:paraId="3771A1CA" w14:textId="77777777" w:rsidR="004B02E2" w:rsidRPr="00494AF0" w:rsidRDefault="004B02E2" w:rsidP="00494AF0">
      <w:pPr>
        <w:ind w:left="284" w:right="122"/>
        <w:rPr>
          <w:sz w:val="24"/>
          <w:szCs w:val="24"/>
        </w:rPr>
      </w:pPr>
      <w:r w:rsidRPr="00494AF0">
        <w:rPr>
          <w:sz w:val="24"/>
          <w:szCs w:val="24"/>
        </w:rPr>
        <w:t xml:space="preserve">умение применять основные требования к внешнему виду человека и уметь выполнять основные правила опрятности; </w:t>
      </w:r>
    </w:p>
    <w:p w14:paraId="1D589DCC" w14:textId="77777777" w:rsidR="004B02E2" w:rsidRPr="00494AF0" w:rsidRDefault="004B02E2" w:rsidP="00494AF0">
      <w:pPr>
        <w:ind w:left="284" w:right="122"/>
        <w:rPr>
          <w:sz w:val="24"/>
          <w:szCs w:val="24"/>
        </w:rPr>
      </w:pPr>
      <w:r w:rsidRPr="00494AF0">
        <w:rPr>
          <w:sz w:val="24"/>
          <w:szCs w:val="24"/>
        </w:rPr>
        <w:t>знания правил вежливости, элементарные представления о добрых и недобрых поступках, слова вежливости,</w:t>
      </w:r>
    </w:p>
    <w:p w14:paraId="6BAA65A9" w14:textId="77777777" w:rsidR="004B02E2" w:rsidRPr="00494AF0" w:rsidRDefault="004B02E2" w:rsidP="00494AF0">
      <w:pPr>
        <w:ind w:left="284" w:right="122"/>
        <w:rPr>
          <w:sz w:val="24"/>
          <w:szCs w:val="24"/>
        </w:rPr>
      </w:pPr>
      <w:r w:rsidRPr="00494AF0">
        <w:rPr>
          <w:sz w:val="24"/>
          <w:szCs w:val="24"/>
        </w:rPr>
        <w:t xml:space="preserve">знания основных правил общения, правил работы в группе, умение применять правила вежливого общения, использовать в речи слова вежливости, </w:t>
      </w:r>
    </w:p>
    <w:p w14:paraId="030AFA56" w14:textId="77777777" w:rsidR="004B02E2" w:rsidRPr="00494AF0" w:rsidRDefault="004B02E2" w:rsidP="00494AF0">
      <w:pPr>
        <w:ind w:left="284" w:right="122"/>
        <w:rPr>
          <w:sz w:val="24"/>
          <w:szCs w:val="24"/>
        </w:rPr>
      </w:pPr>
      <w:r w:rsidRPr="00494AF0">
        <w:rPr>
          <w:sz w:val="24"/>
          <w:szCs w:val="24"/>
        </w:rPr>
        <w:t xml:space="preserve">применять правила поведения и общения в школе, на уроке, на перемене, на улице, в общественных местах; </w:t>
      </w:r>
    </w:p>
    <w:p w14:paraId="5732651F" w14:textId="77777777" w:rsidR="004B02E2" w:rsidRPr="00494AF0" w:rsidRDefault="004B02E2" w:rsidP="00494AF0">
      <w:pPr>
        <w:ind w:left="284" w:right="122"/>
        <w:rPr>
          <w:sz w:val="24"/>
          <w:szCs w:val="24"/>
        </w:rPr>
      </w:pPr>
      <w:r w:rsidRPr="00494AF0">
        <w:rPr>
          <w:sz w:val="24"/>
          <w:szCs w:val="24"/>
        </w:rPr>
        <w:t xml:space="preserve">высказывать свои суждения по обсуждаемой теме, анализировать высказывания собеседников, </w:t>
      </w:r>
    </w:p>
    <w:p w14:paraId="435E32BA" w14:textId="77777777" w:rsidR="004B02E2" w:rsidRPr="00494AF0" w:rsidRDefault="004B02E2" w:rsidP="00494AF0">
      <w:pPr>
        <w:ind w:left="284" w:right="122"/>
        <w:rPr>
          <w:sz w:val="24"/>
          <w:szCs w:val="24"/>
        </w:rPr>
      </w:pPr>
      <w:r w:rsidRPr="00494AF0">
        <w:rPr>
          <w:sz w:val="24"/>
          <w:szCs w:val="24"/>
        </w:rPr>
        <w:t>проявлять прилежание и старательность в учении и труде, бережно относиться к вещам, созданным трудом других людей,</w:t>
      </w:r>
    </w:p>
    <w:p w14:paraId="0FCCD999" w14:textId="77777777" w:rsidR="004B02E2" w:rsidRPr="00494AF0" w:rsidRDefault="004B02E2" w:rsidP="00494AF0">
      <w:pPr>
        <w:ind w:left="284" w:right="122"/>
        <w:rPr>
          <w:sz w:val="24"/>
          <w:szCs w:val="24"/>
        </w:rPr>
      </w:pPr>
      <w:r w:rsidRPr="00494AF0">
        <w:rPr>
          <w:sz w:val="24"/>
          <w:szCs w:val="24"/>
        </w:rPr>
        <w:t xml:space="preserve">работать в паре и в группе, </w:t>
      </w:r>
    </w:p>
    <w:p w14:paraId="40C475C2" w14:textId="77777777" w:rsidR="004B02E2" w:rsidRPr="00494AF0" w:rsidRDefault="004B02E2" w:rsidP="00494AF0">
      <w:pPr>
        <w:ind w:left="284" w:right="122"/>
        <w:rPr>
          <w:sz w:val="24"/>
          <w:szCs w:val="24"/>
        </w:rPr>
      </w:pPr>
      <w:r w:rsidRPr="00494AF0">
        <w:rPr>
          <w:sz w:val="24"/>
          <w:szCs w:val="24"/>
        </w:rPr>
        <w:t xml:space="preserve">умение проявлять доброе, терпимое отношение к людям; уважение к родителям, близким, </w:t>
      </w:r>
    </w:p>
    <w:p w14:paraId="4BE66FA3" w14:textId="77777777" w:rsidR="004B02E2" w:rsidRPr="00494AF0" w:rsidRDefault="004B02E2" w:rsidP="00494AF0">
      <w:pPr>
        <w:ind w:left="284" w:right="122"/>
        <w:rPr>
          <w:sz w:val="24"/>
          <w:szCs w:val="24"/>
        </w:rPr>
      </w:pPr>
      <w:r w:rsidRPr="00494AF0">
        <w:rPr>
          <w:sz w:val="24"/>
          <w:szCs w:val="24"/>
        </w:rPr>
        <w:t>умение культурно выражать свои эмоции в совместной работе</w:t>
      </w:r>
    </w:p>
    <w:p w14:paraId="6255AA16" w14:textId="77777777" w:rsidR="004B02E2" w:rsidRPr="00494AF0" w:rsidRDefault="004B02E2" w:rsidP="00494AF0">
      <w:pPr>
        <w:ind w:left="284" w:right="122"/>
        <w:rPr>
          <w:sz w:val="24"/>
          <w:szCs w:val="24"/>
        </w:rPr>
      </w:pPr>
      <w:r w:rsidRPr="00494AF0">
        <w:rPr>
          <w:sz w:val="24"/>
          <w:szCs w:val="24"/>
        </w:rPr>
        <w:t xml:space="preserve">умение ориентироваться в школьной библиотеке, находить нужную информацию по нравственной тематике. </w:t>
      </w:r>
    </w:p>
    <w:p w14:paraId="0B6B0116" w14:textId="77777777" w:rsidR="004B02E2" w:rsidRPr="00494AF0" w:rsidRDefault="004B02E2" w:rsidP="00494AF0">
      <w:pPr>
        <w:ind w:left="284" w:right="122"/>
        <w:rPr>
          <w:sz w:val="24"/>
          <w:szCs w:val="24"/>
        </w:rPr>
      </w:pPr>
      <w:r w:rsidRPr="00494AF0">
        <w:rPr>
          <w:sz w:val="24"/>
          <w:szCs w:val="24"/>
        </w:rPr>
        <w:t xml:space="preserve">Метапредметные результаты: </w:t>
      </w:r>
    </w:p>
    <w:p w14:paraId="23155C78" w14:textId="77777777" w:rsidR="004B02E2" w:rsidRPr="00494AF0" w:rsidRDefault="004B02E2" w:rsidP="00494AF0">
      <w:pPr>
        <w:ind w:left="284" w:right="122"/>
        <w:rPr>
          <w:sz w:val="24"/>
          <w:szCs w:val="24"/>
        </w:rPr>
      </w:pPr>
      <w:r w:rsidRPr="00494AF0">
        <w:rPr>
          <w:sz w:val="24"/>
          <w:szCs w:val="24"/>
        </w:rPr>
        <w:t xml:space="preserve">умение воспроизводить правила поведения в конкретной жизненной ситуации; </w:t>
      </w:r>
    </w:p>
    <w:p w14:paraId="05893945" w14:textId="77777777" w:rsidR="004B02E2" w:rsidRPr="00494AF0" w:rsidRDefault="004B02E2" w:rsidP="00494AF0">
      <w:pPr>
        <w:ind w:left="284" w:right="122"/>
        <w:rPr>
          <w:sz w:val="24"/>
          <w:szCs w:val="24"/>
        </w:rPr>
      </w:pPr>
      <w:r w:rsidRPr="00494AF0">
        <w:rPr>
          <w:sz w:val="24"/>
          <w:szCs w:val="24"/>
        </w:rPr>
        <w:t>оценивать своё поведение и поведение окружающих (на уроке, на перемене).</w:t>
      </w:r>
    </w:p>
    <w:p w14:paraId="7C66BF17" w14:textId="77777777" w:rsidR="004B02E2" w:rsidRPr="00494AF0" w:rsidRDefault="004B02E2" w:rsidP="00494AF0">
      <w:pPr>
        <w:ind w:left="284" w:right="122"/>
        <w:rPr>
          <w:sz w:val="24"/>
          <w:szCs w:val="24"/>
        </w:rPr>
      </w:pPr>
      <w:r w:rsidRPr="00494AF0">
        <w:rPr>
          <w:sz w:val="24"/>
          <w:szCs w:val="24"/>
        </w:rPr>
        <w:t xml:space="preserve">умение использовать в речи слова вежливости; </w:t>
      </w:r>
    </w:p>
    <w:p w14:paraId="0CBDC9F3" w14:textId="77777777" w:rsidR="004B02E2" w:rsidRPr="00494AF0" w:rsidRDefault="004B02E2" w:rsidP="00494AF0">
      <w:pPr>
        <w:ind w:left="284" w:right="122"/>
        <w:rPr>
          <w:sz w:val="24"/>
          <w:szCs w:val="24"/>
        </w:rPr>
      </w:pPr>
      <w:r w:rsidRPr="00494AF0">
        <w:rPr>
          <w:sz w:val="24"/>
          <w:szCs w:val="24"/>
        </w:rPr>
        <w:t xml:space="preserve">участвовать в диалоге: высказывать свои суждения по обсуждаемой теме, анализировать высказывания собеседников, добавлять их высказывания; </w:t>
      </w:r>
    </w:p>
    <w:p w14:paraId="67F914AA" w14:textId="77777777" w:rsidR="004B02E2" w:rsidRPr="00494AF0" w:rsidRDefault="004B02E2" w:rsidP="00494AF0">
      <w:pPr>
        <w:ind w:left="284" w:right="122"/>
        <w:rPr>
          <w:sz w:val="24"/>
          <w:szCs w:val="24"/>
        </w:rPr>
      </w:pPr>
      <w:r w:rsidRPr="00494AF0">
        <w:rPr>
          <w:sz w:val="24"/>
          <w:szCs w:val="24"/>
        </w:rPr>
        <w:t xml:space="preserve">высказывать предположение о последствиях недобрых поступков (в реальной жизни, героев произведений); </w:t>
      </w:r>
    </w:p>
    <w:p w14:paraId="599AB019" w14:textId="77777777" w:rsidR="004B02E2" w:rsidRPr="00494AF0" w:rsidRDefault="004B02E2" w:rsidP="00494AF0">
      <w:pPr>
        <w:ind w:left="284" w:right="122"/>
        <w:rPr>
          <w:sz w:val="24"/>
          <w:szCs w:val="24"/>
        </w:rPr>
      </w:pPr>
    </w:p>
    <w:p w14:paraId="1E628FF7" w14:textId="77777777" w:rsidR="004B02E2" w:rsidRPr="00CD58F1" w:rsidRDefault="004B02E2" w:rsidP="00CD58F1">
      <w:pPr>
        <w:ind w:left="284" w:right="122"/>
        <w:jc w:val="center"/>
        <w:rPr>
          <w:b/>
          <w:sz w:val="24"/>
          <w:szCs w:val="24"/>
        </w:rPr>
      </w:pPr>
      <w:r w:rsidRPr="00CD58F1">
        <w:rPr>
          <w:b/>
          <w:sz w:val="24"/>
          <w:szCs w:val="24"/>
        </w:rPr>
        <w:t>Содержание курса</w:t>
      </w:r>
    </w:p>
    <w:p w14:paraId="4639CB40" w14:textId="77777777" w:rsidR="004B02E2" w:rsidRPr="00494AF0" w:rsidRDefault="004B02E2" w:rsidP="00494AF0">
      <w:pPr>
        <w:ind w:left="284" w:right="122"/>
        <w:rPr>
          <w:sz w:val="24"/>
          <w:szCs w:val="24"/>
        </w:rPr>
      </w:pPr>
      <w:r w:rsidRPr="00494AF0">
        <w:rPr>
          <w:sz w:val="24"/>
          <w:szCs w:val="24"/>
        </w:rPr>
        <w:t xml:space="preserve"> Школьный этикет. Понятие об основных правилах поведения в школе. Правила поведения в школе, на уроке, на перемене, в столовой. Приход вшколу без опозданий, правильная организация работы на уроке, учебное сотрудничество. Школьные перемены как время активного отдыха, игры. Поведение в столовой, правила поведения за столом.</w:t>
      </w:r>
    </w:p>
    <w:p w14:paraId="32372BE5" w14:textId="77777777" w:rsidR="004B02E2" w:rsidRPr="00494AF0" w:rsidRDefault="004B02E2" w:rsidP="00494AF0">
      <w:pPr>
        <w:ind w:left="284" w:right="122"/>
        <w:rPr>
          <w:sz w:val="24"/>
          <w:szCs w:val="24"/>
        </w:rPr>
      </w:pPr>
      <w:r w:rsidRPr="00494AF0">
        <w:rPr>
          <w:sz w:val="24"/>
          <w:szCs w:val="24"/>
        </w:rPr>
        <w:t xml:space="preserve"> Правила общения (взаимоотношения с другими людьми). Правила вежливости, элементарные представления о добрых и недобрых поступках. Знакомство с образом этих поступков при помощи художественных произведений, сказок, фильмов; посредством анализа близких детям ситуаций жизни (школьного коллектива, семьи). Активное освоение в речевой и поведенческой практике "вежливых" слов, их значения в установлении добрых отношений с окружающими. Доброе, терпимое отношение к сверстнику, другу, младшим; добрые и вежливые отношения в семье, проявление элементарного уважения к родителям, близким (конкретные жизненные ситуации). Практическое знакомство с правилами коллективных игр, позволяющих играть дружно, без </w:t>
      </w:r>
      <w:r w:rsidRPr="00494AF0">
        <w:rPr>
          <w:sz w:val="24"/>
          <w:szCs w:val="24"/>
        </w:rPr>
        <w:lastRenderedPageBreak/>
        <w:t>конфликтов. Пути выхода из конфликтной ситуации (преодоление ссор, драк, признание своей вины). Нравственное содержание ситуации (литературной, жизненной), их оценивание.</w:t>
      </w:r>
    </w:p>
    <w:p w14:paraId="099BBB46" w14:textId="77777777" w:rsidR="004B02E2" w:rsidRPr="00494AF0" w:rsidRDefault="004B02E2" w:rsidP="00494AF0">
      <w:pPr>
        <w:ind w:left="284" w:right="122"/>
        <w:rPr>
          <w:sz w:val="24"/>
          <w:szCs w:val="24"/>
        </w:rPr>
      </w:pPr>
      <w:r w:rsidRPr="00494AF0">
        <w:rPr>
          <w:sz w:val="24"/>
          <w:szCs w:val="24"/>
        </w:rPr>
        <w:t xml:space="preserve"> О трудолюбии. Значение труда в жизни людей. Учение как основной труд и обязанность школьника, виды труда детей в школе и дома (начальные представления). Прилежание и старательность в учении и труде. Трудолюбие как главная ценность человека. Элементы культуры труда. Стимулирование оценки учащихся собственного отношения к труду. Способы бережного отношения к вещам, созданным трудом других людей. Пути и способы преодоления лени, неумения трудиться (избавление от неорганизованности, недисциплинированности). Анализ и оценка своих действий во время приготовления уроков, труда, дежурства.</w:t>
      </w:r>
    </w:p>
    <w:p w14:paraId="366C200E" w14:textId="77777777" w:rsidR="004B02E2" w:rsidRPr="00494AF0" w:rsidRDefault="004B02E2" w:rsidP="00494AF0">
      <w:pPr>
        <w:ind w:left="284" w:right="122"/>
        <w:rPr>
          <w:sz w:val="24"/>
          <w:szCs w:val="24"/>
        </w:rPr>
      </w:pPr>
      <w:r w:rsidRPr="00494AF0">
        <w:rPr>
          <w:sz w:val="24"/>
          <w:szCs w:val="24"/>
        </w:rPr>
        <w:t xml:space="preserve"> Культура внешнего вида. Культура внешнего вида как чистота, опрятность аккуратность в человеке. Правила опрятности и их значение для здоровья, уважения окружающих, собственного хорошего самочувствия. Оценка внешнего вида человека, критерии такой оценки: аккуратность, опрятность, удобство, соответствие ситуации.</w:t>
      </w:r>
    </w:p>
    <w:p w14:paraId="6D1698B1" w14:textId="77777777" w:rsidR="004B02E2" w:rsidRPr="00494AF0" w:rsidRDefault="004B02E2" w:rsidP="00494AF0">
      <w:pPr>
        <w:ind w:left="284" w:right="122"/>
        <w:rPr>
          <w:sz w:val="24"/>
          <w:szCs w:val="24"/>
        </w:rPr>
      </w:pPr>
      <w:r w:rsidRPr="00494AF0">
        <w:rPr>
          <w:sz w:val="24"/>
          <w:szCs w:val="24"/>
        </w:rPr>
        <w:t xml:space="preserve"> Внешкольный этикет. Вежливое отношение к людям как потребность воспитанного человека. Особенности вежливого поведения в разных жизненных ситуациях (на улице, в транспорте, во время прогулок): уступит место маленьким и пожилым, за причинённые неудобства, неприятности надо извиниться. Правила вежливости в общении с ближайшим окружением: здороваться первым, доброжелательно отвечать на вопросы; взрослых называть на "Вы", говорить "спасибо" и "пожалуйста" и.д. Правила поведения в общественных местах (в магазине, библиотеке, театре и т.д.): не мешать другим людям, соблюдать очередь, чётко и громко высказывать обращение, просьбу.</w:t>
      </w:r>
    </w:p>
    <w:p w14:paraId="16ECB5D0" w14:textId="77777777" w:rsidR="004B02E2" w:rsidRPr="00E928CD" w:rsidRDefault="004B02E2" w:rsidP="00CD58F1">
      <w:pPr>
        <w:ind w:left="284" w:right="122"/>
        <w:jc w:val="center"/>
        <w:rPr>
          <w:b/>
          <w:sz w:val="24"/>
          <w:szCs w:val="24"/>
        </w:rPr>
      </w:pPr>
      <w:r w:rsidRPr="00E928CD">
        <w:rPr>
          <w:b/>
          <w:sz w:val="24"/>
          <w:szCs w:val="24"/>
        </w:rPr>
        <w:t>Тематическое планирование 2 класс</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4331"/>
        <w:gridCol w:w="992"/>
        <w:gridCol w:w="1843"/>
        <w:gridCol w:w="1843"/>
      </w:tblGrid>
      <w:tr w:rsidR="004B02E2" w:rsidRPr="00494AF0" w14:paraId="0BBEA3D6" w14:textId="77777777" w:rsidTr="00BD0D8B">
        <w:tc>
          <w:tcPr>
            <w:tcW w:w="739" w:type="dxa"/>
          </w:tcPr>
          <w:p w14:paraId="1207BB9D" w14:textId="77777777" w:rsidR="004B02E2" w:rsidRPr="00494AF0" w:rsidRDefault="004B02E2" w:rsidP="00494AF0">
            <w:pPr>
              <w:ind w:left="284" w:right="122"/>
              <w:rPr>
                <w:sz w:val="24"/>
                <w:szCs w:val="24"/>
              </w:rPr>
            </w:pPr>
            <w:r w:rsidRPr="00494AF0">
              <w:rPr>
                <w:sz w:val="24"/>
                <w:szCs w:val="24"/>
              </w:rPr>
              <w:t>№</w:t>
            </w:r>
          </w:p>
        </w:tc>
        <w:tc>
          <w:tcPr>
            <w:tcW w:w="4331" w:type="dxa"/>
          </w:tcPr>
          <w:p w14:paraId="4DB541B6" w14:textId="77777777" w:rsidR="004B02E2" w:rsidRPr="00494AF0" w:rsidRDefault="004B02E2" w:rsidP="00494AF0">
            <w:pPr>
              <w:ind w:left="284" w:right="122"/>
              <w:rPr>
                <w:sz w:val="24"/>
                <w:szCs w:val="24"/>
              </w:rPr>
            </w:pPr>
            <w:r w:rsidRPr="00494AF0">
              <w:rPr>
                <w:sz w:val="24"/>
                <w:szCs w:val="24"/>
              </w:rPr>
              <w:t>Разделы и темы</w:t>
            </w:r>
          </w:p>
        </w:tc>
        <w:tc>
          <w:tcPr>
            <w:tcW w:w="992" w:type="dxa"/>
          </w:tcPr>
          <w:p w14:paraId="3DA6CE7D" w14:textId="77777777" w:rsidR="004B02E2" w:rsidRPr="00494AF0" w:rsidRDefault="004B02E2" w:rsidP="009930E0">
            <w:pPr>
              <w:ind w:left="33" w:right="34"/>
              <w:rPr>
                <w:sz w:val="24"/>
                <w:szCs w:val="24"/>
              </w:rPr>
            </w:pPr>
            <w:r w:rsidRPr="00494AF0">
              <w:rPr>
                <w:sz w:val="24"/>
                <w:szCs w:val="24"/>
              </w:rPr>
              <w:t>Количество часов</w:t>
            </w:r>
          </w:p>
        </w:tc>
        <w:tc>
          <w:tcPr>
            <w:tcW w:w="1843" w:type="dxa"/>
          </w:tcPr>
          <w:p w14:paraId="434C766A" w14:textId="77777777" w:rsidR="004B02E2" w:rsidRPr="00494AF0" w:rsidRDefault="004B02E2" w:rsidP="00494AF0">
            <w:pPr>
              <w:ind w:left="284" w:right="122"/>
              <w:rPr>
                <w:sz w:val="24"/>
                <w:szCs w:val="24"/>
              </w:rPr>
            </w:pPr>
            <w:r w:rsidRPr="00494AF0">
              <w:rPr>
                <w:sz w:val="24"/>
                <w:szCs w:val="24"/>
              </w:rPr>
              <w:t>Виды деятельности</w:t>
            </w:r>
          </w:p>
        </w:tc>
        <w:tc>
          <w:tcPr>
            <w:tcW w:w="1843" w:type="dxa"/>
          </w:tcPr>
          <w:p w14:paraId="676794A6"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4CA472FE" w14:textId="77777777" w:rsidTr="00BD0D8B">
        <w:tc>
          <w:tcPr>
            <w:tcW w:w="739" w:type="dxa"/>
          </w:tcPr>
          <w:p w14:paraId="2BA00210" w14:textId="77777777" w:rsidR="004B02E2" w:rsidRPr="00494AF0" w:rsidRDefault="004B02E2" w:rsidP="00494AF0">
            <w:pPr>
              <w:ind w:left="284" w:right="122"/>
              <w:rPr>
                <w:sz w:val="24"/>
                <w:szCs w:val="24"/>
              </w:rPr>
            </w:pPr>
            <w:r w:rsidRPr="00494AF0">
              <w:rPr>
                <w:sz w:val="24"/>
                <w:szCs w:val="24"/>
              </w:rPr>
              <w:t>1</w:t>
            </w:r>
          </w:p>
        </w:tc>
        <w:tc>
          <w:tcPr>
            <w:tcW w:w="4331" w:type="dxa"/>
          </w:tcPr>
          <w:p w14:paraId="347BF7EE" w14:textId="77777777" w:rsidR="004B02E2" w:rsidRPr="00494AF0" w:rsidRDefault="004B02E2" w:rsidP="00494AF0">
            <w:pPr>
              <w:ind w:left="284" w:right="122"/>
              <w:rPr>
                <w:sz w:val="24"/>
                <w:szCs w:val="24"/>
              </w:rPr>
            </w:pPr>
            <w:r w:rsidRPr="00494AF0">
              <w:rPr>
                <w:sz w:val="24"/>
                <w:szCs w:val="24"/>
              </w:rPr>
              <w:t>Школьный этикет</w:t>
            </w:r>
          </w:p>
          <w:p w14:paraId="12E33051" w14:textId="77777777" w:rsidR="004B02E2" w:rsidRPr="00494AF0" w:rsidRDefault="004B02E2" w:rsidP="00494AF0">
            <w:pPr>
              <w:ind w:left="284" w:right="122"/>
              <w:rPr>
                <w:sz w:val="24"/>
                <w:szCs w:val="24"/>
              </w:rPr>
            </w:pPr>
            <w:r w:rsidRPr="00494AF0">
              <w:rPr>
                <w:sz w:val="24"/>
                <w:szCs w:val="24"/>
              </w:rPr>
              <w:t xml:space="preserve">Дисциплина в школе и классе. </w:t>
            </w:r>
          </w:p>
          <w:p w14:paraId="30C15883" w14:textId="77777777" w:rsidR="004B02E2" w:rsidRPr="00494AF0" w:rsidRDefault="004B02E2" w:rsidP="00494AF0">
            <w:pPr>
              <w:ind w:left="284" w:right="122"/>
              <w:rPr>
                <w:sz w:val="24"/>
                <w:szCs w:val="24"/>
              </w:rPr>
            </w:pPr>
            <w:r w:rsidRPr="00494AF0">
              <w:rPr>
                <w:sz w:val="24"/>
                <w:szCs w:val="24"/>
              </w:rPr>
              <w:t xml:space="preserve">В библиотеке: люби книгу. </w:t>
            </w:r>
          </w:p>
          <w:p w14:paraId="046D5F34" w14:textId="77777777" w:rsidR="004B02E2" w:rsidRPr="00494AF0" w:rsidRDefault="004B02E2" w:rsidP="00494AF0">
            <w:pPr>
              <w:ind w:left="284" w:right="122"/>
              <w:rPr>
                <w:sz w:val="24"/>
                <w:szCs w:val="24"/>
              </w:rPr>
            </w:pPr>
            <w:r w:rsidRPr="00494AF0">
              <w:rPr>
                <w:sz w:val="24"/>
                <w:szCs w:val="24"/>
              </w:rPr>
              <w:t>Твоя школа, твой класс: соблюдение чистоты и порядка.</w:t>
            </w:r>
          </w:p>
        </w:tc>
        <w:tc>
          <w:tcPr>
            <w:tcW w:w="992" w:type="dxa"/>
          </w:tcPr>
          <w:p w14:paraId="72E9F78C" w14:textId="77777777" w:rsidR="004B02E2" w:rsidRPr="00494AF0" w:rsidRDefault="004B02E2" w:rsidP="00494AF0">
            <w:pPr>
              <w:ind w:left="284" w:right="122"/>
              <w:rPr>
                <w:sz w:val="24"/>
                <w:szCs w:val="24"/>
              </w:rPr>
            </w:pPr>
            <w:r w:rsidRPr="00494AF0">
              <w:rPr>
                <w:sz w:val="24"/>
                <w:szCs w:val="24"/>
              </w:rPr>
              <w:t>9</w:t>
            </w:r>
          </w:p>
        </w:tc>
        <w:tc>
          <w:tcPr>
            <w:tcW w:w="1843" w:type="dxa"/>
          </w:tcPr>
          <w:p w14:paraId="14CAB5C4" w14:textId="77777777" w:rsidR="004B02E2" w:rsidRPr="00494AF0" w:rsidRDefault="004B02E2" w:rsidP="00494AF0">
            <w:pPr>
              <w:ind w:left="284" w:right="122"/>
              <w:rPr>
                <w:sz w:val="24"/>
                <w:szCs w:val="24"/>
              </w:rPr>
            </w:pPr>
          </w:p>
        </w:tc>
        <w:tc>
          <w:tcPr>
            <w:tcW w:w="1843" w:type="dxa"/>
          </w:tcPr>
          <w:p w14:paraId="3FABD614" w14:textId="77777777" w:rsidR="004B02E2" w:rsidRPr="00494AF0" w:rsidRDefault="004B02E2" w:rsidP="00494AF0">
            <w:pPr>
              <w:ind w:left="284" w:right="122"/>
              <w:rPr>
                <w:sz w:val="24"/>
                <w:szCs w:val="24"/>
              </w:rPr>
            </w:pPr>
            <w:r w:rsidRPr="00494AF0">
              <w:rPr>
                <w:sz w:val="24"/>
                <w:szCs w:val="24"/>
              </w:rPr>
              <w:t>Экскурсии</w:t>
            </w:r>
          </w:p>
          <w:p w14:paraId="3E4087BF" w14:textId="77777777" w:rsidR="004B02E2" w:rsidRPr="00494AF0" w:rsidRDefault="004B02E2" w:rsidP="00494AF0">
            <w:pPr>
              <w:ind w:left="284" w:right="122"/>
              <w:rPr>
                <w:sz w:val="24"/>
                <w:szCs w:val="24"/>
              </w:rPr>
            </w:pPr>
            <w:r w:rsidRPr="00494AF0">
              <w:rPr>
                <w:sz w:val="24"/>
                <w:szCs w:val="24"/>
              </w:rPr>
              <w:t>Ролевые игры</w:t>
            </w:r>
          </w:p>
        </w:tc>
      </w:tr>
      <w:tr w:rsidR="004B02E2" w:rsidRPr="00494AF0" w14:paraId="7CB592F7" w14:textId="77777777" w:rsidTr="00BD0D8B">
        <w:tc>
          <w:tcPr>
            <w:tcW w:w="739" w:type="dxa"/>
          </w:tcPr>
          <w:p w14:paraId="5BDC547C" w14:textId="77777777" w:rsidR="004B02E2" w:rsidRPr="00494AF0" w:rsidRDefault="004B02E2" w:rsidP="00494AF0">
            <w:pPr>
              <w:ind w:left="284" w:right="122"/>
              <w:rPr>
                <w:sz w:val="24"/>
                <w:szCs w:val="24"/>
              </w:rPr>
            </w:pPr>
            <w:r w:rsidRPr="00494AF0">
              <w:rPr>
                <w:sz w:val="24"/>
                <w:szCs w:val="24"/>
              </w:rPr>
              <w:t>2</w:t>
            </w:r>
          </w:p>
        </w:tc>
        <w:tc>
          <w:tcPr>
            <w:tcW w:w="4331" w:type="dxa"/>
          </w:tcPr>
          <w:p w14:paraId="2EA20D90" w14:textId="77777777" w:rsidR="004B02E2" w:rsidRPr="00494AF0" w:rsidRDefault="004B02E2" w:rsidP="00494AF0">
            <w:pPr>
              <w:ind w:left="284" w:right="122"/>
              <w:rPr>
                <w:sz w:val="24"/>
                <w:szCs w:val="24"/>
              </w:rPr>
            </w:pPr>
            <w:r w:rsidRPr="00494AF0">
              <w:rPr>
                <w:sz w:val="24"/>
                <w:szCs w:val="24"/>
              </w:rPr>
              <w:t xml:space="preserve">Правила общения </w:t>
            </w:r>
            <w:r w:rsidRPr="00494AF0">
              <w:rPr>
                <w:sz w:val="24"/>
                <w:szCs w:val="24"/>
              </w:rPr>
              <w:tab/>
            </w:r>
          </w:p>
          <w:p w14:paraId="19EF1219" w14:textId="77777777" w:rsidR="004B02E2" w:rsidRPr="00494AF0" w:rsidRDefault="004B02E2" w:rsidP="00494AF0">
            <w:pPr>
              <w:ind w:left="284" w:right="122"/>
              <w:rPr>
                <w:sz w:val="24"/>
                <w:szCs w:val="24"/>
              </w:rPr>
            </w:pPr>
            <w:r w:rsidRPr="00494AF0">
              <w:rPr>
                <w:sz w:val="24"/>
                <w:szCs w:val="24"/>
              </w:rPr>
              <w:t xml:space="preserve">Сопереживание, помощь друзьям. </w:t>
            </w:r>
          </w:p>
          <w:p w14:paraId="0396192F" w14:textId="77777777" w:rsidR="004B02E2" w:rsidRPr="00494AF0" w:rsidRDefault="004B02E2" w:rsidP="00494AF0">
            <w:pPr>
              <w:ind w:left="284" w:right="122"/>
              <w:rPr>
                <w:sz w:val="24"/>
                <w:szCs w:val="24"/>
              </w:rPr>
            </w:pPr>
            <w:r w:rsidRPr="00494AF0">
              <w:rPr>
                <w:sz w:val="24"/>
                <w:szCs w:val="24"/>
              </w:rPr>
              <w:t xml:space="preserve">Дал слово - держи его. </w:t>
            </w:r>
          </w:p>
          <w:p w14:paraId="3050DA38" w14:textId="77777777" w:rsidR="004B02E2" w:rsidRPr="00494AF0" w:rsidRDefault="004B02E2" w:rsidP="00494AF0">
            <w:pPr>
              <w:ind w:left="284" w:right="122"/>
              <w:rPr>
                <w:sz w:val="24"/>
                <w:szCs w:val="24"/>
              </w:rPr>
            </w:pPr>
            <w:r w:rsidRPr="00494AF0">
              <w:rPr>
                <w:sz w:val="24"/>
                <w:szCs w:val="24"/>
              </w:rPr>
              <w:t xml:space="preserve">Диалоги со сверстниками. </w:t>
            </w:r>
          </w:p>
        </w:tc>
        <w:tc>
          <w:tcPr>
            <w:tcW w:w="992" w:type="dxa"/>
          </w:tcPr>
          <w:p w14:paraId="28D06E63" w14:textId="77777777" w:rsidR="004B02E2" w:rsidRPr="00494AF0" w:rsidRDefault="004B02E2" w:rsidP="00494AF0">
            <w:pPr>
              <w:ind w:left="284" w:right="122"/>
              <w:rPr>
                <w:sz w:val="24"/>
                <w:szCs w:val="24"/>
              </w:rPr>
            </w:pPr>
            <w:r w:rsidRPr="00494AF0">
              <w:rPr>
                <w:sz w:val="24"/>
                <w:szCs w:val="24"/>
              </w:rPr>
              <w:t>8</w:t>
            </w:r>
          </w:p>
        </w:tc>
        <w:tc>
          <w:tcPr>
            <w:tcW w:w="1843" w:type="dxa"/>
            <w:vMerge w:val="restart"/>
          </w:tcPr>
          <w:p w14:paraId="5F278FD9" w14:textId="77777777" w:rsidR="004B02E2" w:rsidRPr="00494AF0" w:rsidRDefault="004B02E2" w:rsidP="00494AF0">
            <w:pPr>
              <w:ind w:left="284" w:right="122"/>
              <w:rPr>
                <w:sz w:val="24"/>
                <w:szCs w:val="24"/>
              </w:rPr>
            </w:pPr>
            <w:r w:rsidRPr="00494AF0">
              <w:rPr>
                <w:sz w:val="24"/>
                <w:szCs w:val="24"/>
              </w:rPr>
              <w:t xml:space="preserve">Игровая, </w:t>
            </w:r>
          </w:p>
          <w:p w14:paraId="0BC66767"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55799FA7" w14:textId="77777777" w:rsidR="004B02E2" w:rsidRPr="00494AF0" w:rsidRDefault="004B02E2" w:rsidP="00494AF0">
            <w:pPr>
              <w:ind w:left="284" w:right="122"/>
              <w:rPr>
                <w:sz w:val="24"/>
                <w:szCs w:val="24"/>
              </w:rPr>
            </w:pPr>
            <w:r w:rsidRPr="00494AF0">
              <w:rPr>
                <w:sz w:val="24"/>
                <w:szCs w:val="24"/>
              </w:rPr>
              <w:t xml:space="preserve">трудовая </w:t>
            </w:r>
          </w:p>
          <w:p w14:paraId="35EE9D37" w14:textId="77777777" w:rsidR="004B02E2" w:rsidRPr="00494AF0" w:rsidRDefault="004B02E2" w:rsidP="00494AF0">
            <w:pPr>
              <w:ind w:left="284" w:right="122"/>
              <w:rPr>
                <w:sz w:val="24"/>
                <w:szCs w:val="24"/>
              </w:rPr>
            </w:pPr>
            <w:r w:rsidRPr="00494AF0">
              <w:rPr>
                <w:sz w:val="24"/>
                <w:szCs w:val="24"/>
              </w:rPr>
              <w:t xml:space="preserve">деятельность, </w:t>
            </w:r>
          </w:p>
          <w:p w14:paraId="1E120EC4"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35CD2921" w14:textId="77777777" w:rsidR="004B02E2" w:rsidRPr="00494AF0" w:rsidRDefault="004B02E2" w:rsidP="00494AF0">
            <w:pPr>
              <w:ind w:left="284" w:right="122"/>
              <w:rPr>
                <w:sz w:val="24"/>
                <w:szCs w:val="24"/>
              </w:rPr>
            </w:pPr>
            <w:r w:rsidRPr="00494AF0">
              <w:rPr>
                <w:sz w:val="24"/>
                <w:szCs w:val="24"/>
              </w:rPr>
              <w:t xml:space="preserve">социальное </w:t>
            </w:r>
          </w:p>
          <w:p w14:paraId="1AAFAC1C" w14:textId="77777777" w:rsidR="004B02E2" w:rsidRPr="00494AF0" w:rsidRDefault="004B02E2" w:rsidP="00494AF0">
            <w:pPr>
              <w:ind w:left="284" w:right="122"/>
              <w:rPr>
                <w:sz w:val="24"/>
                <w:szCs w:val="24"/>
              </w:rPr>
            </w:pPr>
            <w:r w:rsidRPr="00494AF0">
              <w:rPr>
                <w:sz w:val="24"/>
                <w:szCs w:val="24"/>
              </w:rPr>
              <w:t xml:space="preserve">творчество, </w:t>
            </w:r>
          </w:p>
          <w:p w14:paraId="606A6ED5" w14:textId="77777777" w:rsidR="004B02E2" w:rsidRPr="00494AF0" w:rsidRDefault="004B02E2" w:rsidP="00494AF0">
            <w:pPr>
              <w:ind w:left="284" w:right="122"/>
              <w:rPr>
                <w:sz w:val="24"/>
                <w:szCs w:val="24"/>
              </w:rPr>
            </w:pPr>
            <w:r w:rsidRPr="00494AF0">
              <w:rPr>
                <w:sz w:val="24"/>
                <w:szCs w:val="24"/>
              </w:rPr>
              <w:t>проблемно-ценностное общение.</w:t>
            </w:r>
          </w:p>
        </w:tc>
        <w:tc>
          <w:tcPr>
            <w:tcW w:w="1843" w:type="dxa"/>
            <w:vMerge w:val="restart"/>
          </w:tcPr>
          <w:p w14:paraId="6E2AD836" w14:textId="77777777" w:rsidR="004B02E2" w:rsidRPr="00494AF0" w:rsidRDefault="004B02E2" w:rsidP="00494AF0">
            <w:pPr>
              <w:ind w:left="284" w:right="122"/>
              <w:rPr>
                <w:sz w:val="24"/>
                <w:szCs w:val="24"/>
              </w:rPr>
            </w:pPr>
            <w:r w:rsidRPr="00494AF0">
              <w:rPr>
                <w:sz w:val="24"/>
                <w:szCs w:val="24"/>
              </w:rPr>
              <w:t>Анкетирование, взаимопомощь, конкурсы, беседы, просмотр фрагментов фильмов, изготовление подарков близкия</w:t>
            </w:r>
          </w:p>
        </w:tc>
      </w:tr>
      <w:tr w:rsidR="004B02E2" w:rsidRPr="00494AF0" w14:paraId="79D01424" w14:textId="77777777" w:rsidTr="00BD0D8B">
        <w:tc>
          <w:tcPr>
            <w:tcW w:w="739" w:type="dxa"/>
          </w:tcPr>
          <w:p w14:paraId="5CD3F79A" w14:textId="77777777" w:rsidR="004B02E2" w:rsidRPr="00494AF0" w:rsidRDefault="004B02E2" w:rsidP="00494AF0">
            <w:pPr>
              <w:ind w:left="284" w:right="122"/>
              <w:rPr>
                <w:sz w:val="24"/>
                <w:szCs w:val="24"/>
              </w:rPr>
            </w:pPr>
            <w:r w:rsidRPr="00494AF0">
              <w:rPr>
                <w:sz w:val="24"/>
                <w:szCs w:val="24"/>
              </w:rPr>
              <w:t>3</w:t>
            </w:r>
          </w:p>
        </w:tc>
        <w:tc>
          <w:tcPr>
            <w:tcW w:w="4331" w:type="dxa"/>
          </w:tcPr>
          <w:p w14:paraId="4ACEC21C" w14:textId="77777777" w:rsidR="004B02E2" w:rsidRPr="00494AF0" w:rsidRDefault="004B02E2" w:rsidP="00494AF0">
            <w:pPr>
              <w:ind w:left="284" w:right="122"/>
              <w:rPr>
                <w:sz w:val="24"/>
                <w:szCs w:val="24"/>
              </w:rPr>
            </w:pPr>
            <w:r w:rsidRPr="00494AF0">
              <w:rPr>
                <w:sz w:val="24"/>
                <w:szCs w:val="24"/>
              </w:rPr>
              <w:t xml:space="preserve">О трудолюбии </w:t>
            </w:r>
          </w:p>
          <w:p w14:paraId="78F98CFA" w14:textId="77777777" w:rsidR="004B02E2" w:rsidRPr="00494AF0" w:rsidRDefault="004B02E2" w:rsidP="00494AF0">
            <w:pPr>
              <w:ind w:left="284" w:right="122"/>
              <w:rPr>
                <w:sz w:val="24"/>
                <w:szCs w:val="24"/>
              </w:rPr>
            </w:pPr>
            <w:r w:rsidRPr="00494AF0">
              <w:rPr>
                <w:sz w:val="24"/>
                <w:szCs w:val="24"/>
              </w:rPr>
              <w:t xml:space="preserve">Учусь всё делать сам. </w:t>
            </w:r>
          </w:p>
          <w:p w14:paraId="18A246BD" w14:textId="77777777" w:rsidR="004B02E2" w:rsidRPr="00494AF0" w:rsidRDefault="004B02E2" w:rsidP="00494AF0">
            <w:pPr>
              <w:ind w:left="284" w:right="122"/>
              <w:rPr>
                <w:sz w:val="24"/>
                <w:szCs w:val="24"/>
              </w:rPr>
            </w:pPr>
            <w:r w:rsidRPr="00494AF0">
              <w:rPr>
                <w:sz w:val="24"/>
                <w:szCs w:val="24"/>
              </w:rPr>
              <w:t xml:space="preserve">Взаимопомощь дома и в школе. </w:t>
            </w:r>
          </w:p>
          <w:p w14:paraId="24807423" w14:textId="77777777" w:rsidR="004B02E2" w:rsidRPr="00494AF0" w:rsidRDefault="004B02E2" w:rsidP="00494AF0">
            <w:pPr>
              <w:ind w:left="284" w:right="122"/>
              <w:rPr>
                <w:sz w:val="24"/>
                <w:szCs w:val="24"/>
              </w:rPr>
            </w:pPr>
            <w:r w:rsidRPr="00494AF0">
              <w:rPr>
                <w:sz w:val="24"/>
                <w:szCs w:val="24"/>
              </w:rPr>
              <w:t>Беречь результаты труда</w:t>
            </w:r>
          </w:p>
        </w:tc>
        <w:tc>
          <w:tcPr>
            <w:tcW w:w="992" w:type="dxa"/>
          </w:tcPr>
          <w:p w14:paraId="6EF43462" w14:textId="77777777" w:rsidR="004B02E2" w:rsidRPr="00494AF0" w:rsidRDefault="004B02E2" w:rsidP="00494AF0">
            <w:pPr>
              <w:ind w:left="284" w:right="122"/>
              <w:rPr>
                <w:sz w:val="24"/>
                <w:szCs w:val="24"/>
              </w:rPr>
            </w:pPr>
            <w:r w:rsidRPr="00494AF0">
              <w:rPr>
                <w:sz w:val="24"/>
                <w:szCs w:val="24"/>
              </w:rPr>
              <w:t>8</w:t>
            </w:r>
          </w:p>
        </w:tc>
        <w:tc>
          <w:tcPr>
            <w:tcW w:w="1843" w:type="dxa"/>
            <w:vMerge/>
          </w:tcPr>
          <w:p w14:paraId="298A935B" w14:textId="77777777" w:rsidR="004B02E2" w:rsidRPr="00494AF0" w:rsidRDefault="004B02E2" w:rsidP="00494AF0">
            <w:pPr>
              <w:ind w:left="284" w:right="122"/>
              <w:rPr>
                <w:sz w:val="24"/>
                <w:szCs w:val="24"/>
              </w:rPr>
            </w:pPr>
          </w:p>
        </w:tc>
        <w:tc>
          <w:tcPr>
            <w:tcW w:w="1843" w:type="dxa"/>
            <w:vMerge/>
          </w:tcPr>
          <w:p w14:paraId="4443D85C" w14:textId="77777777" w:rsidR="004B02E2" w:rsidRPr="00494AF0" w:rsidRDefault="004B02E2" w:rsidP="00494AF0">
            <w:pPr>
              <w:ind w:left="284" w:right="122"/>
              <w:rPr>
                <w:sz w:val="24"/>
                <w:szCs w:val="24"/>
              </w:rPr>
            </w:pPr>
          </w:p>
        </w:tc>
      </w:tr>
      <w:tr w:rsidR="004B02E2" w:rsidRPr="00494AF0" w14:paraId="28D2EAEC" w14:textId="77777777" w:rsidTr="00BD0D8B">
        <w:tc>
          <w:tcPr>
            <w:tcW w:w="739" w:type="dxa"/>
          </w:tcPr>
          <w:p w14:paraId="3EA1974C" w14:textId="77777777" w:rsidR="004B02E2" w:rsidRPr="00494AF0" w:rsidRDefault="004B02E2" w:rsidP="00494AF0">
            <w:pPr>
              <w:ind w:left="284" w:right="122"/>
              <w:rPr>
                <w:sz w:val="24"/>
                <w:szCs w:val="24"/>
              </w:rPr>
            </w:pPr>
            <w:r w:rsidRPr="00494AF0">
              <w:rPr>
                <w:sz w:val="24"/>
                <w:szCs w:val="24"/>
              </w:rPr>
              <w:t>4</w:t>
            </w:r>
          </w:p>
        </w:tc>
        <w:tc>
          <w:tcPr>
            <w:tcW w:w="4331" w:type="dxa"/>
          </w:tcPr>
          <w:p w14:paraId="58361FF1" w14:textId="77777777" w:rsidR="004B02E2" w:rsidRPr="00494AF0" w:rsidRDefault="004B02E2" w:rsidP="00494AF0">
            <w:pPr>
              <w:ind w:left="284" w:right="122"/>
              <w:rPr>
                <w:sz w:val="24"/>
                <w:szCs w:val="24"/>
              </w:rPr>
            </w:pPr>
            <w:r w:rsidRPr="00494AF0">
              <w:rPr>
                <w:sz w:val="24"/>
                <w:szCs w:val="24"/>
              </w:rPr>
              <w:t>Культура внешнего вида</w:t>
            </w:r>
          </w:p>
          <w:p w14:paraId="2F743885" w14:textId="77777777" w:rsidR="004B02E2" w:rsidRPr="00494AF0" w:rsidRDefault="004B02E2" w:rsidP="00494AF0">
            <w:pPr>
              <w:ind w:left="284" w:right="122"/>
              <w:rPr>
                <w:sz w:val="24"/>
                <w:szCs w:val="24"/>
              </w:rPr>
            </w:pPr>
            <w:r w:rsidRPr="00494AF0">
              <w:rPr>
                <w:sz w:val="24"/>
                <w:szCs w:val="24"/>
              </w:rPr>
              <w:t xml:space="preserve">Правила личной гигиены. </w:t>
            </w:r>
          </w:p>
          <w:p w14:paraId="18A9033C" w14:textId="77777777" w:rsidR="004B02E2" w:rsidRPr="00494AF0" w:rsidRDefault="004B02E2" w:rsidP="00494AF0">
            <w:pPr>
              <w:ind w:left="284" w:right="122"/>
              <w:rPr>
                <w:sz w:val="24"/>
                <w:szCs w:val="24"/>
              </w:rPr>
            </w:pPr>
            <w:r w:rsidRPr="00494AF0">
              <w:rPr>
                <w:sz w:val="24"/>
                <w:szCs w:val="24"/>
              </w:rPr>
              <w:t xml:space="preserve">Бережное отношение к своей одежде. </w:t>
            </w:r>
          </w:p>
        </w:tc>
        <w:tc>
          <w:tcPr>
            <w:tcW w:w="992" w:type="dxa"/>
          </w:tcPr>
          <w:p w14:paraId="26EDE220" w14:textId="77777777" w:rsidR="004B02E2" w:rsidRPr="00494AF0" w:rsidRDefault="004B02E2" w:rsidP="00494AF0">
            <w:pPr>
              <w:ind w:left="284" w:right="122"/>
              <w:rPr>
                <w:sz w:val="24"/>
                <w:szCs w:val="24"/>
              </w:rPr>
            </w:pPr>
            <w:r w:rsidRPr="00494AF0">
              <w:rPr>
                <w:sz w:val="24"/>
                <w:szCs w:val="24"/>
              </w:rPr>
              <w:t>4</w:t>
            </w:r>
          </w:p>
        </w:tc>
        <w:tc>
          <w:tcPr>
            <w:tcW w:w="1843" w:type="dxa"/>
            <w:vMerge/>
          </w:tcPr>
          <w:p w14:paraId="0F08AA7D" w14:textId="77777777" w:rsidR="004B02E2" w:rsidRPr="00494AF0" w:rsidRDefault="004B02E2" w:rsidP="00494AF0">
            <w:pPr>
              <w:ind w:left="284" w:right="122"/>
              <w:rPr>
                <w:sz w:val="24"/>
                <w:szCs w:val="24"/>
              </w:rPr>
            </w:pPr>
          </w:p>
        </w:tc>
        <w:tc>
          <w:tcPr>
            <w:tcW w:w="1843" w:type="dxa"/>
            <w:vMerge/>
          </w:tcPr>
          <w:p w14:paraId="5A812E1D" w14:textId="77777777" w:rsidR="004B02E2" w:rsidRPr="00494AF0" w:rsidRDefault="004B02E2" w:rsidP="00494AF0">
            <w:pPr>
              <w:ind w:left="284" w:right="122"/>
              <w:rPr>
                <w:sz w:val="24"/>
                <w:szCs w:val="24"/>
              </w:rPr>
            </w:pPr>
          </w:p>
        </w:tc>
      </w:tr>
      <w:tr w:rsidR="004B02E2" w:rsidRPr="00494AF0" w14:paraId="1E47D065" w14:textId="77777777" w:rsidTr="00BD0D8B">
        <w:tc>
          <w:tcPr>
            <w:tcW w:w="739" w:type="dxa"/>
          </w:tcPr>
          <w:p w14:paraId="3E8B3826" w14:textId="77777777" w:rsidR="004B02E2" w:rsidRPr="00494AF0" w:rsidRDefault="004B02E2" w:rsidP="00494AF0">
            <w:pPr>
              <w:ind w:left="284" w:right="122"/>
              <w:rPr>
                <w:sz w:val="24"/>
                <w:szCs w:val="24"/>
              </w:rPr>
            </w:pPr>
            <w:r w:rsidRPr="00494AF0">
              <w:rPr>
                <w:sz w:val="24"/>
                <w:szCs w:val="24"/>
              </w:rPr>
              <w:t>5</w:t>
            </w:r>
          </w:p>
        </w:tc>
        <w:tc>
          <w:tcPr>
            <w:tcW w:w="4331" w:type="dxa"/>
          </w:tcPr>
          <w:p w14:paraId="7DF5F087" w14:textId="77777777" w:rsidR="004B02E2" w:rsidRPr="00494AF0" w:rsidRDefault="004B02E2" w:rsidP="00494AF0">
            <w:pPr>
              <w:ind w:left="284" w:right="122"/>
              <w:rPr>
                <w:sz w:val="24"/>
                <w:szCs w:val="24"/>
              </w:rPr>
            </w:pPr>
            <w:r w:rsidRPr="00494AF0">
              <w:rPr>
                <w:sz w:val="24"/>
                <w:szCs w:val="24"/>
              </w:rPr>
              <w:t xml:space="preserve">Внешкольный этикет </w:t>
            </w:r>
          </w:p>
          <w:p w14:paraId="5F196C5E" w14:textId="77777777" w:rsidR="004B02E2" w:rsidRPr="00494AF0" w:rsidRDefault="004B02E2" w:rsidP="00494AF0">
            <w:pPr>
              <w:ind w:left="284" w:right="122"/>
              <w:rPr>
                <w:sz w:val="24"/>
                <w:szCs w:val="24"/>
              </w:rPr>
            </w:pPr>
            <w:r w:rsidRPr="00494AF0">
              <w:rPr>
                <w:sz w:val="24"/>
                <w:szCs w:val="24"/>
              </w:rPr>
              <w:t xml:space="preserve">Правила поведения в общественных местах. </w:t>
            </w:r>
          </w:p>
          <w:p w14:paraId="6D5F3FC4" w14:textId="77777777" w:rsidR="004B02E2" w:rsidRPr="00494AF0" w:rsidRDefault="004B02E2" w:rsidP="00494AF0">
            <w:pPr>
              <w:ind w:left="284" w:right="122"/>
              <w:rPr>
                <w:sz w:val="24"/>
                <w:szCs w:val="24"/>
              </w:rPr>
            </w:pPr>
            <w:r w:rsidRPr="00494AF0">
              <w:rPr>
                <w:sz w:val="24"/>
                <w:szCs w:val="24"/>
              </w:rPr>
              <w:t xml:space="preserve">Бережное отношение к природе. </w:t>
            </w:r>
          </w:p>
        </w:tc>
        <w:tc>
          <w:tcPr>
            <w:tcW w:w="992" w:type="dxa"/>
          </w:tcPr>
          <w:p w14:paraId="7A1E3870" w14:textId="77777777" w:rsidR="004B02E2" w:rsidRPr="00494AF0" w:rsidRDefault="004B02E2" w:rsidP="00494AF0">
            <w:pPr>
              <w:ind w:left="284" w:right="122"/>
              <w:rPr>
                <w:sz w:val="24"/>
                <w:szCs w:val="24"/>
              </w:rPr>
            </w:pPr>
            <w:r w:rsidRPr="00494AF0">
              <w:rPr>
                <w:sz w:val="24"/>
                <w:szCs w:val="24"/>
              </w:rPr>
              <w:t>5</w:t>
            </w:r>
          </w:p>
        </w:tc>
        <w:tc>
          <w:tcPr>
            <w:tcW w:w="1843" w:type="dxa"/>
            <w:vMerge/>
          </w:tcPr>
          <w:p w14:paraId="746812CD" w14:textId="77777777" w:rsidR="004B02E2" w:rsidRPr="00494AF0" w:rsidRDefault="004B02E2" w:rsidP="00494AF0">
            <w:pPr>
              <w:ind w:left="284" w:right="122"/>
              <w:rPr>
                <w:sz w:val="24"/>
                <w:szCs w:val="24"/>
              </w:rPr>
            </w:pPr>
          </w:p>
        </w:tc>
        <w:tc>
          <w:tcPr>
            <w:tcW w:w="1843" w:type="dxa"/>
            <w:vMerge/>
          </w:tcPr>
          <w:p w14:paraId="57A634E3" w14:textId="77777777" w:rsidR="004B02E2" w:rsidRPr="00494AF0" w:rsidRDefault="004B02E2" w:rsidP="00494AF0">
            <w:pPr>
              <w:ind w:left="284" w:right="122"/>
              <w:rPr>
                <w:sz w:val="24"/>
                <w:szCs w:val="24"/>
              </w:rPr>
            </w:pPr>
          </w:p>
        </w:tc>
      </w:tr>
      <w:tr w:rsidR="004B02E2" w:rsidRPr="00494AF0" w14:paraId="6C777EE6" w14:textId="77777777" w:rsidTr="00BD0D8B">
        <w:tc>
          <w:tcPr>
            <w:tcW w:w="739" w:type="dxa"/>
          </w:tcPr>
          <w:p w14:paraId="441263B2" w14:textId="77777777" w:rsidR="004B02E2" w:rsidRPr="00494AF0" w:rsidRDefault="004B02E2" w:rsidP="00494AF0">
            <w:pPr>
              <w:ind w:left="284" w:right="122"/>
              <w:rPr>
                <w:sz w:val="24"/>
                <w:szCs w:val="24"/>
              </w:rPr>
            </w:pPr>
          </w:p>
        </w:tc>
        <w:tc>
          <w:tcPr>
            <w:tcW w:w="4331" w:type="dxa"/>
          </w:tcPr>
          <w:p w14:paraId="10877590" w14:textId="77777777" w:rsidR="004B02E2" w:rsidRPr="00494AF0" w:rsidRDefault="004B02E2" w:rsidP="00494AF0">
            <w:pPr>
              <w:ind w:left="284" w:right="122"/>
              <w:rPr>
                <w:sz w:val="24"/>
                <w:szCs w:val="24"/>
              </w:rPr>
            </w:pPr>
            <w:r w:rsidRPr="00494AF0">
              <w:rPr>
                <w:sz w:val="24"/>
                <w:szCs w:val="24"/>
              </w:rPr>
              <w:t>Всего</w:t>
            </w:r>
          </w:p>
        </w:tc>
        <w:tc>
          <w:tcPr>
            <w:tcW w:w="992" w:type="dxa"/>
          </w:tcPr>
          <w:p w14:paraId="37B5DD3F" w14:textId="77777777" w:rsidR="004B02E2" w:rsidRPr="00494AF0" w:rsidRDefault="004B02E2" w:rsidP="00494AF0">
            <w:pPr>
              <w:ind w:left="284" w:right="122"/>
              <w:rPr>
                <w:sz w:val="24"/>
                <w:szCs w:val="24"/>
              </w:rPr>
            </w:pPr>
            <w:r w:rsidRPr="00494AF0">
              <w:rPr>
                <w:sz w:val="24"/>
                <w:szCs w:val="24"/>
              </w:rPr>
              <w:t>34ч</w:t>
            </w:r>
          </w:p>
        </w:tc>
        <w:tc>
          <w:tcPr>
            <w:tcW w:w="1843" w:type="dxa"/>
          </w:tcPr>
          <w:p w14:paraId="56F57BBF" w14:textId="77777777" w:rsidR="004B02E2" w:rsidRPr="00494AF0" w:rsidRDefault="004B02E2" w:rsidP="00494AF0">
            <w:pPr>
              <w:ind w:left="284" w:right="122"/>
              <w:rPr>
                <w:sz w:val="24"/>
                <w:szCs w:val="24"/>
              </w:rPr>
            </w:pPr>
          </w:p>
        </w:tc>
        <w:tc>
          <w:tcPr>
            <w:tcW w:w="1843" w:type="dxa"/>
          </w:tcPr>
          <w:p w14:paraId="229941A1" w14:textId="77777777" w:rsidR="004B02E2" w:rsidRPr="00494AF0" w:rsidRDefault="004B02E2" w:rsidP="00494AF0">
            <w:pPr>
              <w:ind w:left="284" w:right="122"/>
              <w:rPr>
                <w:sz w:val="24"/>
                <w:szCs w:val="24"/>
              </w:rPr>
            </w:pPr>
          </w:p>
        </w:tc>
      </w:tr>
    </w:tbl>
    <w:p w14:paraId="3F4C2D59" w14:textId="77777777" w:rsidR="004B02E2" w:rsidRPr="00494AF0" w:rsidRDefault="004B02E2" w:rsidP="00494AF0">
      <w:pPr>
        <w:ind w:left="284" w:right="122"/>
        <w:rPr>
          <w:sz w:val="24"/>
          <w:szCs w:val="24"/>
        </w:rPr>
      </w:pPr>
      <w:r w:rsidRPr="00494AF0">
        <w:rPr>
          <w:sz w:val="24"/>
          <w:szCs w:val="24"/>
        </w:rPr>
        <w:br/>
      </w:r>
    </w:p>
    <w:p w14:paraId="68748978" w14:textId="77777777" w:rsidR="009930E0" w:rsidRDefault="009930E0" w:rsidP="00494AF0">
      <w:pPr>
        <w:ind w:left="284" w:right="122"/>
        <w:rPr>
          <w:b/>
          <w:sz w:val="24"/>
          <w:szCs w:val="24"/>
        </w:rPr>
      </w:pPr>
    </w:p>
    <w:p w14:paraId="59CAAE23" w14:textId="77777777" w:rsidR="009930E0" w:rsidRDefault="009930E0" w:rsidP="00494AF0">
      <w:pPr>
        <w:ind w:left="284" w:right="122"/>
        <w:rPr>
          <w:b/>
          <w:sz w:val="24"/>
          <w:szCs w:val="24"/>
        </w:rPr>
      </w:pPr>
    </w:p>
    <w:p w14:paraId="4F8763FC" w14:textId="77777777" w:rsidR="009930E0" w:rsidRDefault="009930E0" w:rsidP="00494AF0">
      <w:pPr>
        <w:ind w:left="284" w:right="122"/>
        <w:rPr>
          <w:b/>
          <w:sz w:val="24"/>
          <w:szCs w:val="24"/>
        </w:rPr>
      </w:pPr>
    </w:p>
    <w:p w14:paraId="18138A46" w14:textId="77777777" w:rsidR="009930E0" w:rsidRDefault="009930E0" w:rsidP="00494AF0">
      <w:pPr>
        <w:ind w:left="284" w:right="122"/>
        <w:rPr>
          <w:b/>
          <w:sz w:val="24"/>
          <w:szCs w:val="24"/>
        </w:rPr>
      </w:pPr>
    </w:p>
    <w:p w14:paraId="40AC5D19" w14:textId="77777777" w:rsidR="009930E0" w:rsidRDefault="009930E0" w:rsidP="00494AF0">
      <w:pPr>
        <w:ind w:left="284" w:right="122"/>
        <w:rPr>
          <w:b/>
          <w:sz w:val="24"/>
          <w:szCs w:val="24"/>
        </w:rPr>
      </w:pPr>
    </w:p>
    <w:p w14:paraId="2F7C4E5E" w14:textId="77777777" w:rsidR="009930E0" w:rsidRDefault="009930E0" w:rsidP="00494AF0">
      <w:pPr>
        <w:ind w:left="284" w:right="122"/>
        <w:rPr>
          <w:b/>
          <w:sz w:val="24"/>
          <w:szCs w:val="24"/>
        </w:rPr>
      </w:pPr>
    </w:p>
    <w:p w14:paraId="4ED72E29" w14:textId="77777777" w:rsidR="009930E0" w:rsidRDefault="009930E0" w:rsidP="00494AF0">
      <w:pPr>
        <w:ind w:left="284" w:right="122"/>
        <w:rPr>
          <w:b/>
          <w:sz w:val="24"/>
          <w:szCs w:val="24"/>
        </w:rPr>
      </w:pPr>
    </w:p>
    <w:p w14:paraId="3012B5B5" w14:textId="77777777" w:rsidR="009930E0" w:rsidRDefault="009930E0" w:rsidP="00494AF0">
      <w:pPr>
        <w:ind w:left="284" w:right="122"/>
        <w:rPr>
          <w:b/>
          <w:sz w:val="24"/>
          <w:szCs w:val="24"/>
        </w:rPr>
      </w:pPr>
    </w:p>
    <w:p w14:paraId="58D1C049" w14:textId="77777777" w:rsidR="009930E0" w:rsidRDefault="009930E0" w:rsidP="00494AF0">
      <w:pPr>
        <w:ind w:left="284" w:right="122"/>
        <w:rPr>
          <w:b/>
          <w:sz w:val="24"/>
          <w:szCs w:val="24"/>
        </w:rPr>
      </w:pPr>
    </w:p>
    <w:p w14:paraId="01CAA111" w14:textId="77777777" w:rsidR="009930E0" w:rsidRDefault="009930E0" w:rsidP="00494AF0">
      <w:pPr>
        <w:ind w:left="284" w:right="122"/>
        <w:rPr>
          <w:b/>
          <w:sz w:val="24"/>
          <w:szCs w:val="24"/>
        </w:rPr>
      </w:pPr>
    </w:p>
    <w:p w14:paraId="5591B5E8" w14:textId="77777777" w:rsidR="009930E0" w:rsidRDefault="009930E0" w:rsidP="00494AF0">
      <w:pPr>
        <w:ind w:left="284" w:right="122"/>
        <w:rPr>
          <w:b/>
          <w:sz w:val="24"/>
          <w:szCs w:val="24"/>
        </w:rPr>
      </w:pPr>
    </w:p>
    <w:p w14:paraId="51FC6FFB" w14:textId="77777777" w:rsidR="009930E0" w:rsidRDefault="009930E0" w:rsidP="00494AF0">
      <w:pPr>
        <w:ind w:left="284" w:right="122"/>
        <w:rPr>
          <w:b/>
          <w:sz w:val="24"/>
          <w:szCs w:val="24"/>
        </w:rPr>
      </w:pPr>
    </w:p>
    <w:p w14:paraId="5C60D3D6" w14:textId="77777777" w:rsidR="009930E0" w:rsidRDefault="009930E0" w:rsidP="00494AF0">
      <w:pPr>
        <w:ind w:left="284" w:right="122"/>
        <w:rPr>
          <w:b/>
          <w:sz w:val="24"/>
          <w:szCs w:val="24"/>
        </w:rPr>
      </w:pPr>
    </w:p>
    <w:p w14:paraId="09ABA8EA" w14:textId="77777777" w:rsidR="009930E0" w:rsidRDefault="009930E0" w:rsidP="00494AF0">
      <w:pPr>
        <w:ind w:left="284" w:right="122"/>
        <w:rPr>
          <w:b/>
          <w:sz w:val="24"/>
          <w:szCs w:val="24"/>
        </w:rPr>
      </w:pPr>
    </w:p>
    <w:p w14:paraId="197BC944" w14:textId="77777777" w:rsidR="009930E0" w:rsidRDefault="009930E0" w:rsidP="00494AF0">
      <w:pPr>
        <w:ind w:left="284" w:right="122"/>
        <w:rPr>
          <w:b/>
          <w:sz w:val="24"/>
          <w:szCs w:val="24"/>
        </w:rPr>
      </w:pPr>
    </w:p>
    <w:p w14:paraId="3CE4E848" w14:textId="77777777" w:rsidR="009930E0" w:rsidRDefault="009930E0" w:rsidP="00494AF0">
      <w:pPr>
        <w:ind w:left="284" w:right="122"/>
        <w:rPr>
          <w:b/>
          <w:sz w:val="24"/>
          <w:szCs w:val="24"/>
        </w:rPr>
      </w:pPr>
    </w:p>
    <w:p w14:paraId="34AFDCF0" w14:textId="77777777" w:rsidR="009930E0" w:rsidRDefault="009930E0" w:rsidP="00494AF0">
      <w:pPr>
        <w:ind w:left="284" w:right="122"/>
        <w:rPr>
          <w:b/>
          <w:sz w:val="24"/>
          <w:szCs w:val="24"/>
        </w:rPr>
      </w:pPr>
    </w:p>
    <w:p w14:paraId="59BBA14D" w14:textId="77777777" w:rsidR="009930E0" w:rsidRDefault="009930E0" w:rsidP="00494AF0">
      <w:pPr>
        <w:ind w:left="284" w:right="122"/>
        <w:rPr>
          <w:b/>
          <w:sz w:val="24"/>
          <w:szCs w:val="24"/>
        </w:rPr>
      </w:pPr>
    </w:p>
    <w:p w14:paraId="0E27F712" w14:textId="77777777" w:rsidR="00D36B84" w:rsidRDefault="00D36B84" w:rsidP="00494AF0">
      <w:pPr>
        <w:ind w:left="284" w:right="122"/>
        <w:rPr>
          <w:b/>
          <w:sz w:val="24"/>
          <w:szCs w:val="24"/>
        </w:rPr>
      </w:pPr>
    </w:p>
    <w:p w14:paraId="2E3E16D3" w14:textId="77777777" w:rsidR="00CD58F1" w:rsidRDefault="00CD58F1" w:rsidP="00494AF0">
      <w:pPr>
        <w:ind w:left="284" w:right="122"/>
        <w:rPr>
          <w:b/>
          <w:sz w:val="24"/>
          <w:szCs w:val="24"/>
        </w:rPr>
      </w:pPr>
    </w:p>
    <w:p w14:paraId="1EFE79B7" w14:textId="77777777" w:rsidR="00CD58F1" w:rsidRDefault="00CD58F1" w:rsidP="00494AF0">
      <w:pPr>
        <w:ind w:left="284" w:right="122"/>
        <w:rPr>
          <w:b/>
          <w:sz w:val="24"/>
          <w:szCs w:val="24"/>
        </w:rPr>
      </w:pPr>
    </w:p>
    <w:p w14:paraId="23902BE3" w14:textId="77777777" w:rsidR="00CD58F1" w:rsidRDefault="00CD58F1" w:rsidP="00494AF0">
      <w:pPr>
        <w:ind w:left="284" w:right="122"/>
        <w:rPr>
          <w:b/>
          <w:sz w:val="24"/>
          <w:szCs w:val="24"/>
        </w:rPr>
      </w:pPr>
    </w:p>
    <w:p w14:paraId="6CF0651A" w14:textId="77777777" w:rsidR="00CD58F1" w:rsidRDefault="00CD58F1" w:rsidP="00494AF0">
      <w:pPr>
        <w:ind w:left="284" w:right="122"/>
        <w:rPr>
          <w:b/>
          <w:sz w:val="24"/>
          <w:szCs w:val="24"/>
        </w:rPr>
      </w:pPr>
    </w:p>
    <w:p w14:paraId="5D6374C7" w14:textId="77777777" w:rsidR="00CD58F1" w:rsidRDefault="00CD58F1" w:rsidP="00494AF0">
      <w:pPr>
        <w:ind w:left="284" w:right="122"/>
        <w:rPr>
          <w:b/>
          <w:sz w:val="24"/>
          <w:szCs w:val="24"/>
        </w:rPr>
      </w:pPr>
    </w:p>
    <w:p w14:paraId="4B83EA82"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"Азбука нравственности"        1 класс</w:t>
      </w:r>
      <w:r w:rsidRPr="00494AF0">
        <w:rPr>
          <w:sz w:val="24"/>
          <w:szCs w:val="24"/>
        </w:rPr>
        <w:t xml:space="preserve">   (духовно-нравственное направление)</w:t>
      </w:r>
    </w:p>
    <w:p w14:paraId="1EC84C81" w14:textId="77777777" w:rsidR="004B02E2" w:rsidRPr="00CD58F1" w:rsidRDefault="004B02E2" w:rsidP="00CD58F1">
      <w:pPr>
        <w:ind w:left="284" w:right="122"/>
        <w:jc w:val="center"/>
        <w:rPr>
          <w:b/>
          <w:sz w:val="24"/>
          <w:szCs w:val="24"/>
        </w:rPr>
      </w:pPr>
      <w:r w:rsidRPr="00CD58F1">
        <w:rPr>
          <w:b/>
          <w:sz w:val="24"/>
          <w:szCs w:val="24"/>
        </w:rPr>
        <w:t>Планируемые результаты:</w:t>
      </w:r>
    </w:p>
    <w:p w14:paraId="052BAB16" w14:textId="77777777" w:rsidR="004B02E2" w:rsidRPr="00494AF0" w:rsidRDefault="004B02E2" w:rsidP="00494AF0">
      <w:pPr>
        <w:ind w:left="284" w:right="122"/>
        <w:rPr>
          <w:sz w:val="24"/>
          <w:szCs w:val="24"/>
        </w:rPr>
      </w:pPr>
      <w:r w:rsidRPr="00494AF0">
        <w:rPr>
          <w:sz w:val="24"/>
          <w:szCs w:val="24"/>
        </w:rPr>
        <w:t xml:space="preserve"> Воспитание нравственных чувств и этического сознания у младших школьников как направле</w:t>
      </w:r>
      <w:r w:rsidRPr="00494AF0">
        <w:rPr>
          <w:sz w:val="24"/>
          <w:szCs w:val="24"/>
        </w:rPr>
        <w:lastRenderedPageBreak/>
        <w:t>ние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w:t>
      </w:r>
    </w:p>
    <w:p w14:paraId="774F23A3" w14:textId="77777777" w:rsidR="004B02E2" w:rsidRPr="00494AF0" w:rsidRDefault="00CD58F1" w:rsidP="00494AF0">
      <w:pPr>
        <w:ind w:left="284" w:right="122"/>
        <w:rPr>
          <w:sz w:val="24"/>
          <w:szCs w:val="24"/>
        </w:rPr>
      </w:pPr>
      <w:r>
        <w:rPr>
          <w:sz w:val="24"/>
          <w:szCs w:val="24"/>
        </w:rPr>
        <w:t xml:space="preserve"> В ходе реализации программы «</w:t>
      </w:r>
      <w:r w:rsidRPr="00CD58F1">
        <w:rPr>
          <w:sz w:val="24"/>
          <w:szCs w:val="24"/>
        </w:rPr>
        <w:t>Азбука нравственности</w:t>
      </w:r>
      <w:r>
        <w:rPr>
          <w:sz w:val="24"/>
          <w:szCs w:val="24"/>
        </w:rPr>
        <w:t xml:space="preserve">» </w:t>
      </w:r>
      <w:r w:rsidR="004B02E2" w:rsidRPr="00494AF0">
        <w:rPr>
          <w:sz w:val="24"/>
          <w:szCs w:val="24"/>
        </w:rPr>
        <w:t>будет обеспечено достижение обучающимися воспитательных результатов и эффектов.</w:t>
      </w:r>
    </w:p>
    <w:p w14:paraId="32170A58" w14:textId="77777777" w:rsidR="004B02E2" w:rsidRPr="00494AF0" w:rsidRDefault="004B02E2" w:rsidP="00494AF0">
      <w:pPr>
        <w:ind w:left="284" w:right="122"/>
        <w:rPr>
          <w:sz w:val="24"/>
          <w:szCs w:val="24"/>
        </w:rPr>
      </w:pPr>
      <w:r w:rsidRPr="00494AF0">
        <w:rPr>
          <w:sz w:val="24"/>
          <w:szCs w:val="24"/>
        </w:rPr>
        <w:t xml:space="preserve"> Воспитательные результаты распределяются по трём уровням.</w:t>
      </w:r>
    </w:p>
    <w:p w14:paraId="38F49BA0" w14:textId="77777777" w:rsidR="004B02E2" w:rsidRPr="00494AF0" w:rsidRDefault="004B02E2" w:rsidP="00494AF0">
      <w:pPr>
        <w:ind w:left="284" w:right="122"/>
        <w:rPr>
          <w:sz w:val="24"/>
          <w:szCs w:val="24"/>
        </w:rPr>
      </w:pPr>
      <w:r w:rsidRPr="00494AF0">
        <w:rPr>
          <w:sz w:val="24"/>
          <w:szCs w:val="24"/>
        </w:rPr>
        <w:t>Первый уровень результатов - приобретение обучающимися социальных знаний (о нравственных нормах, социально одобряемых и не одобряемых формах поведения в обществе),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14:paraId="1B0311CF" w14:textId="77777777" w:rsidR="004B02E2" w:rsidRPr="00494AF0" w:rsidRDefault="004B02E2" w:rsidP="00494AF0">
      <w:pPr>
        <w:ind w:left="284" w:right="122"/>
        <w:rPr>
          <w:sz w:val="24"/>
          <w:szCs w:val="24"/>
        </w:rPr>
      </w:pPr>
      <w:r w:rsidRPr="00494AF0">
        <w:rPr>
          <w:sz w:val="24"/>
          <w:szCs w:val="24"/>
        </w:rPr>
        <w:t>Второй уровень результатов - получение обучающимися опыта переживания и</w:t>
      </w:r>
    </w:p>
    <w:p w14:paraId="5FCEED04" w14:textId="77777777" w:rsidR="004B02E2" w:rsidRPr="00494AF0" w:rsidRDefault="004B02E2" w:rsidP="00494AF0">
      <w:pPr>
        <w:ind w:left="284" w:right="122"/>
        <w:rPr>
          <w:sz w:val="24"/>
          <w:szCs w:val="24"/>
        </w:rPr>
      </w:pPr>
      <w:r w:rsidRPr="00494AF0">
        <w:rPr>
          <w:sz w:val="24"/>
          <w:szCs w:val="24"/>
        </w:rPr>
        <w:t>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первое практическое подтверждение приобретённых социальных знаний, начинает их ценить.</w:t>
      </w:r>
    </w:p>
    <w:p w14:paraId="2067A2D9" w14:textId="77777777" w:rsidR="004B02E2" w:rsidRPr="00494AF0" w:rsidRDefault="004B02E2" w:rsidP="00494AF0">
      <w:pPr>
        <w:ind w:left="284" w:right="122"/>
        <w:rPr>
          <w:sz w:val="24"/>
          <w:szCs w:val="24"/>
        </w:rPr>
      </w:pPr>
      <w:r w:rsidRPr="00494AF0">
        <w:rPr>
          <w:sz w:val="24"/>
          <w:szCs w:val="24"/>
        </w:rP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общной среде.</w:t>
      </w:r>
    </w:p>
    <w:p w14:paraId="42DF23FE" w14:textId="77777777" w:rsidR="004B02E2" w:rsidRPr="00494AF0" w:rsidRDefault="004B02E2" w:rsidP="00494AF0">
      <w:pPr>
        <w:ind w:left="284" w:right="122"/>
        <w:rPr>
          <w:sz w:val="24"/>
          <w:szCs w:val="24"/>
        </w:rPr>
      </w:pPr>
      <w:r w:rsidRPr="00494AF0">
        <w:rPr>
          <w:sz w:val="24"/>
          <w:szCs w:val="24"/>
        </w:rPr>
        <w:t>С переходом от одного уровня результатов к другому существенно возрастают воспитательные эффекты:</w:t>
      </w:r>
    </w:p>
    <w:p w14:paraId="057493DB" w14:textId="77777777" w:rsidR="004B02E2" w:rsidRPr="00494AF0" w:rsidRDefault="004B02E2" w:rsidP="00494AF0">
      <w:pPr>
        <w:ind w:left="284" w:right="122"/>
        <w:rPr>
          <w:sz w:val="24"/>
          <w:szCs w:val="24"/>
        </w:rPr>
      </w:pPr>
      <w:r w:rsidRPr="00494AF0">
        <w:rPr>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14:paraId="6458DE19" w14:textId="77777777" w:rsidR="004B02E2" w:rsidRPr="00494AF0" w:rsidRDefault="004B02E2" w:rsidP="00494AF0">
      <w:pPr>
        <w:ind w:left="284" w:right="122"/>
        <w:rPr>
          <w:sz w:val="24"/>
          <w:szCs w:val="24"/>
        </w:rPr>
      </w:pPr>
      <w:r w:rsidRPr="00494AF0">
        <w:rPr>
          <w:sz w:val="24"/>
          <w:szCs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14:paraId="404D3EFF" w14:textId="77777777" w:rsidR="004B02E2" w:rsidRPr="00494AF0" w:rsidRDefault="004B02E2" w:rsidP="00494AF0">
      <w:pPr>
        <w:ind w:left="284" w:right="122"/>
        <w:rPr>
          <w:sz w:val="24"/>
          <w:szCs w:val="24"/>
        </w:rPr>
      </w:pPr>
      <w:r w:rsidRPr="00494AF0">
        <w:rPr>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14:paraId="6E769546" w14:textId="77777777" w:rsidR="004B02E2" w:rsidRPr="00494AF0" w:rsidRDefault="004B02E2" w:rsidP="00494AF0">
      <w:pPr>
        <w:ind w:left="284" w:right="122"/>
        <w:rPr>
          <w:sz w:val="24"/>
          <w:szCs w:val="24"/>
        </w:rPr>
      </w:pPr>
      <w:r w:rsidRPr="00494AF0">
        <w:rPr>
          <w:sz w:val="24"/>
          <w:szCs w:val="24"/>
        </w:rPr>
        <w:t xml:space="preserve"> 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14:paraId="56499A0F" w14:textId="77777777" w:rsidR="004B02E2" w:rsidRPr="00494AF0" w:rsidRDefault="004B02E2" w:rsidP="00494AF0">
      <w:pPr>
        <w:ind w:left="284" w:right="122"/>
        <w:rPr>
          <w:sz w:val="24"/>
          <w:szCs w:val="24"/>
        </w:rPr>
      </w:pPr>
      <w:r w:rsidRPr="00494AF0">
        <w:rPr>
          <w:sz w:val="24"/>
          <w:szCs w:val="24"/>
        </w:rPr>
        <w:t>Универсальные действия:</w:t>
      </w:r>
    </w:p>
    <w:p w14:paraId="60A8268F" w14:textId="77777777" w:rsidR="004B02E2" w:rsidRPr="00494AF0" w:rsidRDefault="004B02E2" w:rsidP="00494AF0">
      <w:pPr>
        <w:ind w:left="284" w:right="122"/>
        <w:rPr>
          <w:sz w:val="24"/>
          <w:szCs w:val="24"/>
        </w:rPr>
      </w:pPr>
      <w:r w:rsidRPr="00494AF0">
        <w:rPr>
          <w:sz w:val="24"/>
          <w:szCs w:val="24"/>
        </w:rPr>
        <w:t>Личностные универсальные учебные действия:</w:t>
      </w:r>
    </w:p>
    <w:p w14:paraId="2DDC387B" w14:textId="77777777" w:rsidR="004B02E2" w:rsidRPr="00494AF0" w:rsidRDefault="004B02E2" w:rsidP="00494AF0">
      <w:pPr>
        <w:ind w:left="284" w:right="122"/>
        <w:rPr>
          <w:sz w:val="24"/>
          <w:szCs w:val="24"/>
        </w:rPr>
      </w:pPr>
      <w:r w:rsidRPr="00494AF0">
        <w:rPr>
          <w:sz w:val="24"/>
          <w:szCs w:val="24"/>
        </w:rPr>
        <w:t>-ориентация в нравственном содержании и смысле как собственных поступков, так и поступков окружающих людей;</w:t>
      </w:r>
    </w:p>
    <w:p w14:paraId="746F9C2D" w14:textId="77777777" w:rsidR="004B02E2" w:rsidRPr="00494AF0" w:rsidRDefault="004B02E2" w:rsidP="00494AF0">
      <w:pPr>
        <w:ind w:left="284" w:right="122"/>
        <w:rPr>
          <w:sz w:val="24"/>
          <w:szCs w:val="24"/>
        </w:rPr>
      </w:pPr>
      <w:r w:rsidRPr="00494AF0">
        <w:rPr>
          <w:sz w:val="24"/>
          <w:szCs w:val="24"/>
        </w:rPr>
        <w:t>- знание основных моральных норм и ориентация на их выполнение;</w:t>
      </w:r>
    </w:p>
    <w:p w14:paraId="78C74DD9" w14:textId="77777777" w:rsidR="004B02E2" w:rsidRPr="00494AF0" w:rsidRDefault="004B02E2" w:rsidP="00494AF0">
      <w:pPr>
        <w:ind w:left="284" w:right="122"/>
        <w:rPr>
          <w:sz w:val="24"/>
          <w:szCs w:val="24"/>
        </w:rPr>
      </w:pPr>
      <w:r w:rsidRPr="00494AF0">
        <w:rPr>
          <w:sz w:val="24"/>
          <w:szCs w:val="24"/>
        </w:rPr>
        <w:t>- развитие этических чувств - стыда, вины, совести как регуляторов морального поведения;</w:t>
      </w:r>
    </w:p>
    <w:p w14:paraId="1102866E" w14:textId="77777777" w:rsidR="004B02E2" w:rsidRPr="00494AF0" w:rsidRDefault="004B02E2" w:rsidP="00494AF0">
      <w:pPr>
        <w:ind w:left="284" w:right="122"/>
        <w:rPr>
          <w:sz w:val="24"/>
          <w:szCs w:val="24"/>
        </w:rPr>
      </w:pPr>
      <w:r w:rsidRPr="00494AF0">
        <w:rPr>
          <w:sz w:val="24"/>
          <w:szCs w:val="24"/>
        </w:rPr>
        <w:t>- эмпатия как понимание чувств других людей и сопереживание им;</w:t>
      </w:r>
    </w:p>
    <w:p w14:paraId="28EBE289" w14:textId="77777777" w:rsidR="004B02E2" w:rsidRPr="00494AF0" w:rsidRDefault="004B02E2" w:rsidP="00494AF0">
      <w:pPr>
        <w:ind w:left="284" w:right="122"/>
        <w:rPr>
          <w:sz w:val="24"/>
          <w:szCs w:val="24"/>
        </w:rPr>
      </w:pPr>
      <w:r w:rsidRPr="00494AF0">
        <w:rPr>
          <w:sz w:val="24"/>
          <w:szCs w:val="24"/>
        </w:rPr>
        <w:t>Регулятивные универсальные учебные действия:</w:t>
      </w:r>
    </w:p>
    <w:p w14:paraId="7C5E5A90" w14:textId="77777777" w:rsidR="004B02E2" w:rsidRPr="00494AF0" w:rsidRDefault="004B02E2" w:rsidP="00494AF0">
      <w:pPr>
        <w:ind w:left="284" w:right="122"/>
        <w:rPr>
          <w:sz w:val="24"/>
          <w:szCs w:val="24"/>
        </w:rPr>
      </w:pPr>
      <w:r w:rsidRPr="00494AF0">
        <w:rPr>
          <w:sz w:val="24"/>
          <w:szCs w:val="24"/>
        </w:rPr>
        <w:t>- принимать и сохранять учебную задачу;</w:t>
      </w:r>
    </w:p>
    <w:p w14:paraId="4AC53A60" w14:textId="77777777" w:rsidR="004B02E2" w:rsidRPr="00494AF0" w:rsidRDefault="004B02E2" w:rsidP="00494AF0">
      <w:pPr>
        <w:ind w:left="284" w:right="122"/>
        <w:rPr>
          <w:sz w:val="24"/>
          <w:szCs w:val="24"/>
        </w:rPr>
      </w:pPr>
      <w:r w:rsidRPr="00494AF0">
        <w:rPr>
          <w:sz w:val="24"/>
          <w:szCs w:val="24"/>
        </w:rPr>
        <w:t>- учитывать выделенные учителем ориентиры действия в новом учебном материале в сотрудничестве с учителем;</w:t>
      </w:r>
    </w:p>
    <w:p w14:paraId="0B5D5CA7" w14:textId="77777777" w:rsidR="004B02E2" w:rsidRPr="00494AF0" w:rsidRDefault="004B02E2" w:rsidP="00494AF0">
      <w:pPr>
        <w:ind w:left="284" w:right="122"/>
        <w:rPr>
          <w:sz w:val="24"/>
          <w:szCs w:val="24"/>
        </w:rPr>
      </w:pPr>
      <w:r w:rsidRPr="00494AF0">
        <w:rPr>
          <w:sz w:val="24"/>
          <w:szCs w:val="24"/>
        </w:rPr>
        <w:t>- планировать свои действия в соответствии с поставленной задачей и условиями её реализации, в том числе во внутреннем плане;</w:t>
      </w:r>
    </w:p>
    <w:p w14:paraId="17B83C1A" w14:textId="77777777" w:rsidR="004B02E2" w:rsidRPr="00494AF0" w:rsidRDefault="004B02E2" w:rsidP="00494AF0">
      <w:pPr>
        <w:ind w:left="284" w:right="122"/>
        <w:rPr>
          <w:sz w:val="24"/>
          <w:szCs w:val="24"/>
        </w:rPr>
      </w:pPr>
      <w:r w:rsidRPr="00494AF0">
        <w:rPr>
          <w:sz w:val="24"/>
          <w:szCs w:val="24"/>
        </w:rPr>
        <w:t>- адекватно воспринимать предложения и оценку учителей, товарищей, родителей и других людей;</w:t>
      </w:r>
    </w:p>
    <w:p w14:paraId="11E66539" w14:textId="77777777" w:rsidR="004B02E2" w:rsidRPr="00494AF0" w:rsidRDefault="004B02E2" w:rsidP="00494AF0">
      <w:pPr>
        <w:ind w:left="284" w:right="122"/>
        <w:rPr>
          <w:sz w:val="24"/>
          <w:szCs w:val="24"/>
        </w:rPr>
      </w:pPr>
      <w:r w:rsidRPr="00494AF0">
        <w:rPr>
          <w:sz w:val="24"/>
          <w:szCs w:val="24"/>
        </w:rPr>
        <w:t xml:space="preserve">- вносить необходимые коррективы в действие после его завершения на основе его оценки и </w:t>
      </w:r>
      <w:r w:rsidRPr="00494AF0">
        <w:rPr>
          <w:sz w:val="24"/>
          <w:szCs w:val="24"/>
        </w:rPr>
        <w:lastRenderedPageBreak/>
        <w:t>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14:paraId="4EC602E3" w14:textId="77777777" w:rsidR="004B02E2" w:rsidRPr="00494AF0" w:rsidRDefault="004B02E2" w:rsidP="00494AF0">
      <w:pPr>
        <w:ind w:left="284" w:right="122"/>
        <w:rPr>
          <w:sz w:val="24"/>
          <w:szCs w:val="24"/>
        </w:rPr>
      </w:pPr>
      <w:r w:rsidRPr="00494AF0">
        <w:rPr>
          <w:sz w:val="24"/>
          <w:szCs w:val="24"/>
        </w:rPr>
        <w:t>Познавательные универсальные учебные действия:</w:t>
      </w:r>
    </w:p>
    <w:p w14:paraId="1D69ADBC" w14:textId="77777777" w:rsidR="004B02E2" w:rsidRPr="00494AF0" w:rsidRDefault="004B02E2" w:rsidP="00494AF0">
      <w:pPr>
        <w:ind w:left="284" w:right="122"/>
        <w:rPr>
          <w:sz w:val="24"/>
          <w:szCs w:val="24"/>
        </w:rPr>
      </w:pPr>
      <w:r w:rsidRPr="00494AF0">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14:paraId="7A3AD504" w14:textId="77777777" w:rsidR="004B02E2" w:rsidRPr="00494AF0" w:rsidRDefault="004B02E2" w:rsidP="00494AF0">
      <w:pPr>
        <w:ind w:left="284" w:right="122"/>
        <w:rPr>
          <w:sz w:val="24"/>
          <w:szCs w:val="24"/>
        </w:rPr>
      </w:pPr>
      <w:r w:rsidRPr="00494AF0">
        <w:rPr>
          <w:sz w:val="24"/>
          <w:szCs w:val="24"/>
        </w:rPr>
        <w:t>- строить сообщения в устной и письменной форме;</w:t>
      </w:r>
    </w:p>
    <w:p w14:paraId="3E0B04D9" w14:textId="77777777" w:rsidR="004B02E2" w:rsidRPr="00494AF0" w:rsidRDefault="004B02E2" w:rsidP="00494AF0">
      <w:pPr>
        <w:ind w:left="284" w:right="122"/>
        <w:rPr>
          <w:sz w:val="24"/>
          <w:szCs w:val="24"/>
        </w:rPr>
      </w:pPr>
      <w:r w:rsidRPr="00494AF0">
        <w:rPr>
          <w:sz w:val="24"/>
          <w:szCs w:val="24"/>
        </w:rPr>
        <w:t>- осуществлять анализ объектов с выделением существенных и несущественных признаков;</w:t>
      </w:r>
    </w:p>
    <w:p w14:paraId="47C5BF31" w14:textId="77777777" w:rsidR="004B02E2" w:rsidRPr="00494AF0" w:rsidRDefault="004B02E2" w:rsidP="00494AF0">
      <w:pPr>
        <w:ind w:left="284" w:right="122"/>
        <w:rPr>
          <w:sz w:val="24"/>
          <w:szCs w:val="24"/>
        </w:rPr>
      </w:pPr>
      <w:r w:rsidRPr="00494AF0">
        <w:rPr>
          <w:sz w:val="24"/>
          <w:szCs w:val="24"/>
        </w:rPr>
        <w:t>Коммуникативные универсальные учебные действия:</w:t>
      </w:r>
    </w:p>
    <w:p w14:paraId="084483C9" w14:textId="77777777" w:rsidR="004B02E2" w:rsidRPr="00494AF0" w:rsidRDefault="004B02E2" w:rsidP="00494AF0">
      <w:pPr>
        <w:ind w:left="284" w:right="122"/>
        <w:rPr>
          <w:sz w:val="24"/>
          <w:szCs w:val="24"/>
        </w:rPr>
      </w:pPr>
      <w:r w:rsidRPr="00494AF0">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14:paraId="47806659" w14:textId="77777777" w:rsidR="004B02E2" w:rsidRPr="00494AF0" w:rsidRDefault="004B02E2" w:rsidP="00494AF0">
      <w:pPr>
        <w:ind w:left="284" w:right="122"/>
        <w:rPr>
          <w:sz w:val="24"/>
          <w:szCs w:val="24"/>
        </w:rPr>
      </w:pPr>
      <w:r w:rsidRPr="00494AF0">
        <w:rPr>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23E3443E" w14:textId="77777777" w:rsidR="004B02E2" w:rsidRPr="00494AF0" w:rsidRDefault="004B02E2" w:rsidP="00494AF0">
      <w:pPr>
        <w:ind w:left="284" w:right="122"/>
        <w:rPr>
          <w:sz w:val="24"/>
          <w:szCs w:val="24"/>
        </w:rPr>
      </w:pPr>
      <w:r w:rsidRPr="00494AF0">
        <w:rPr>
          <w:sz w:val="24"/>
          <w:szCs w:val="24"/>
        </w:rPr>
        <w:t>- учитывать разные мнения и стремиться к координации различных позиций в сотрудничестве;</w:t>
      </w:r>
    </w:p>
    <w:p w14:paraId="60BDC52E" w14:textId="77777777" w:rsidR="004B02E2" w:rsidRPr="00494AF0" w:rsidRDefault="004B02E2" w:rsidP="00494AF0">
      <w:pPr>
        <w:ind w:left="284" w:right="122"/>
        <w:rPr>
          <w:sz w:val="24"/>
          <w:szCs w:val="24"/>
        </w:rPr>
      </w:pPr>
      <w:r w:rsidRPr="00494AF0">
        <w:rPr>
          <w:sz w:val="24"/>
          <w:szCs w:val="24"/>
        </w:rPr>
        <w:t>- формулировать собственное мнение и позицию;</w:t>
      </w:r>
    </w:p>
    <w:p w14:paraId="6B425A90" w14:textId="77777777" w:rsidR="004B02E2" w:rsidRPr="00494AF0" w:rsidRDefault="004B02E2" w:rsidP="00494AF0">
      <w:pPr>
        <w:ind w:left="284" w:right="122"/>
        <w:rPr>
          <w:sz w:val="24"/>
          <w:szCs w:val="24"/>
        </w:rPr>
      </w:pPr>
      <w:r w:rsidRPr="00494AF0">
        <w:rPr>
          <w:sz w:val="24"/>
          <w:szCs w:val="24"/>
        </w:rPr>
        <w:t>- договариваться и приходить к общему решению в совместной деятельности, в том числе в ситуации столкновения интересов;</w:t>
      </w:r>
    </w:p>
    <w:p w14:paraId="6B9932E2" w14:textId="77777777" w:rsidR="004B02E2" w:rsidRPr="00CD58F1" w:rsidRDefault="004B02E2" w:rsidP="00CD58F1">
      <w:pPr>
        <w:ind w:left="284" w:right="122"/>
        <w:jc w:val="center"/>
        <w:rPr>
          <w:b/>
          <w:sz w:val="24"/>
          <w:szCs w:val="24"/>
        </w:rPr>
      </w:pPr>
      <w:r w:rsidRPr="00CD58F1">
        <w:rPr>
          <w:b/>
          <w:sz w:val="24"/>
          <w:szCs w:val="24"/>
        </w:rPr>
        <w:t>Содержание курса</w:t>
      </w:r>
    </w:p>
    <w:p w14:paraId="6F41E995" w14:textId="77777777" w:rsidR="004B02E2" w:rsidRPr="00494AF0" w:rsidRDefault="004B02E2" w:rsidP="00494AF0">
      <w:pPr>
        <w:ind w:left="284" w:right="122"/>
        <w:rPr>
          <w:sz w:val="24"/>
          <w:szCs w:val="24"/>
        </w:rPr>
      </w:pPr>
      <w:r w:rsidRPr="00494AF0">
        <w:rPr>
          <w:sz w:val="24"/>
          <w:szCs w:val="24"/>
        </w:rPr>
        <w:t>Школьный этикет</w:t>
      </w:r>
    </w:p>
    <w:p w14:paraId="4EAADF1B" w14:textId="77777777" w:rsidR="004B02E2" w:rsidRPr="00494AF0" w:rsidRDefault="004B02E2" w:rsidP="00494AF0">
      <w:pPr>
        <w:ind w:left="284" w:right="122"/>
        <w:rPr>
          <w:sz w:val="24"/>
          <w:szCs w:val="24"/>
        </w:rPr>
      </w:pPr>
      <w:r w:rsidRPr="00494AF0">
        <w:rPr>
          <w:sz w:val="24"/>
          <w:szCs w:val="24"/>
        </w:rPr>
        <w:t xml:space="preserve">Дисциплина в школе и классе. </w:t>
      </w:r>
    </w:p>
    <w:p w14:paraId="0C3DF0E5" w14:textId="77777777" w:rsidR="004B02E2" w:rsidRPr="00494AF0" w:rsidRDefault="004B02E2" w:rsidP="00494AF0">
      <w:pPr>
        <w:ind w:left="284" w:right="122"/>
        <w:rPr>
          <w:sz w:val="24"/>
          <w:szCs w:val="24"/>
        </w:rPr>
      </w:pPr>
      <w:r w:rsidRPr="00494AF0">
        <w:rPr>
          <w:sz w:val="24"/>
          <w:szCs w:val="24"/>
        </w:rPr>
        <w:t xml:space="preserve">В библиотеке: люби книгу. </w:t>
      </w:r>
    </w:p>
    <w:p w14:paraId="3F4F2BC0" w14:textId="77777777" w:rsidR="004B02E2" w:rsidRPr="00494AF0" w:rsidRDefault="004B02E2" w:rsidP="00494AF0">
      <w:pPr>
        <w:ind w:left="284" w:right="122"/>
        <w:rPr>
          <w:sz w:val="24"/>
          <w:szCs w:val="24"/>
        </w:rPr>
      </w:pPr>
      <w:r w:rsidRPr="00494AF0">
        <w:rPr>
          <w:sz w:val="24"/>
          <w:szCs w:val="24"/>
        </w:rPr>
        <w:t>Твоя школа, твой класс: соблюдение чистоты и порядка</w:t>
      </w:r>
    </w:p>
    <w:p w14:paraId="5B4E452E" w14:textId="77777777" w:rsidR="004B02E2" w:rsidRPr="00494AF0" w:rsidRDefault="004B02E2" w:rsidP="00494AF0">
      <w:pPr>
        <w:ind w:left="284" w:right="122"/>
        <w:rPr>
          <w:sz w:val="24"/>
          <w:szCs w:val="24"/>
        </w:rPr>
      </w:pPr>
      <w:r w:rsidRPr="00494AF0">
        <w:rPr>
          <w:sz w:val="24"/>
          <w:szCs w:val="24"/>
        </w:rPr>
        <w:t xml:space="preserve">Правила общения </w:t>
      </w:r>
      <w:r w:rsidRPr="00494AF0">
        <w:rPr>
          <w:sz w:val="24"/>
          <w:szCs w:val="24"/>
        </w:rPr>
        <w:tab/>
      </w:r>
    </w:p>
    <w:p w14:paraId="64C0ED25" w14:textId="77777777" w:rsidR="004B02E2" w:rsidRPr="00494AF0" w:rsidRDefault="004B02E2" w:rsidP="00494AF0">
      <w:pPr>
        <w:ind w:left="284" w:right="122"/>
        <w:rPr>
          <w:sz w:val="24"/>
          <w:szCs w:val="24"/>
        </w:rPr>
      </w:pPr>
      <w:r w:rsidRPr="00494AF0">
        <w:rPr>
          <w:sz w:val="24"/>
          <w:szCs w:val="24"/>
        </w:rPr>
        <w:t xml:space="preserve">Сопереживание, помощь друзьям. </w:t>
      </w:r>
    </w:p>
    <w:p w14:paraId="585692CF" w14:textId="77777777" w:rsidR="004B02E2" w:rsidRPr="00494AF0" w:rsidRDefault="004B02E2" w:rsidP="00494AF0">
      <w:pPr>
        <w:ind w:left="284" w:right="122"/>
        <w:rPr>
          <w:sz w:val="24"/>
          <w:szCs w:val="24"/>
        </w:rPr>
      </w:pPr>
      <w:r w:rsidRPr="00494AF0">
        <w:rPr>
          <w:sz w:val="24"/>
          <w:szCs w:val="24"/>
        </w:rPr>
        <w:t xml:space="preserve">Дал слово - держи его. </w:t>
      </w:r>
    </w:p>
    <w:p w14:paraId="0C4AFE65" w14:textId="77777777" w:rsidR="004B02E2" w:rsidRPr="00494AF0" w:rsidRDefault="004B02E2" w:rsidP="00494AF0">
      <w:pPr>
        <w:ind w:left="284" w:right="122"/>
        <w:rPr>
          <w:sz w:val="24"/>
          <w:szCs w:val="24"/>
        </w:rPr>
      </w:pPr>
      <w:r w:rsidRPr="00494AF0">
        <w:rPr>
          <w:sz w:val="24"/>
          <w:szCs w:val="24"/>
        </w:rPr>
        <w:t xml:space="preserve">Диалоги со сверстниками. </w:t>
      </w:r>
    </w:p>
    <w:p w14:paraId="340E3173" w14:textId="77777777" w:rsidR="004B02E2" w:rsidRPr="00494AF0" w:rsidRDefault="004B02E2" w:rsidP="00494AF0">
      <w:pPr>
        <w:ind w:left="284" w:right="122"/>
        <w:rPr>
          <w:sz w:val="24"/>
          <w:szCs w:val="24"/>
        </w:rPr>
      </w:pPr>
      <w:r w:rsidRPr="00494AF0">
        <w:rPr>
          <w:sz w:val="24"/>
          <w:szCs w:val="24"/>
        </w:rPr>
        <w:t xml:space="preserve">О трудолюбии </w:t>
      </w:r>
    </w:p>
    <w:p w14:paraId="1F8BCA91" w14:textId="77777777" w:rsidR="004B02E2" w:rsidRPr="00494AF0" w:rsidRDefault="004B02E2" w:rsidP="00494AF0">
      <w:pPr>
        <w:ind w:left="284" w:right="122"/>
        <w:rPr>
          <w:sz w:val="24"/>
          <w:szCs w:val="24"/>
        </w:rPr>
      </w:pPr>
      <w:r w:rsidRPr="00494AF0">
        <w:rPr>
          <w:sz w:val="24"/>
          <w:szCs w:val="24"/>
        </w:rPr>
        <w:t xml:space="preserve">Учусь всё делать сам. </w:t>
      </w:r>
    </w:p>
    <w:p w14:paraId="50E6E295" w14:textId="77777777" w:rsidR="004B02E2" w:rsidRPr="00494AF0" w:rsidRDefault="004B02E2" w:rsidP="00494AF0">
      <w:pPr>
        <w:ind w:left="284" w:right="122"/>
        <w:rPr>
          <w:sz w:val="24"/>
          <w:szCs w:val="24"/>
        </w:rPr>
      </w:pPr>
      <w:r w:rsidRPr="00494AF0">
        <w:rPr>
          <w:sz w:val="24"/>
          <w:szCs w:val="24"/>
        </w:rPr>
        <w:t xml:space="preserve">Взаимопомощь дома и в школе. </w:t>
      </w:r>
    </w:p>
    <w:p w14:paraId="448F5A07" w14:textId="77777777" w:rsidR="004B02E2" w:rsidRPr="00494AF0" w:rsidRDefault="004B02E2" w:rsidP="00494AF0">
      <w:pPr>
        <w:ind w:left="284" w:right="122"/>
        <w:rPr>
          <w:sz w:val="24"/>
          <w:szCs w:val="24"/>
        </w:rPr>
      </w:pPr>
      <w:r w:rsidRPr="00494AF0">
        <w:rPr>
          <w:sz w:val="24"/>
          <w:szCs w:val="24"/>
        </w:rPr>
        <w:t xml:space="preserve">Беречь результаты труда. </w:t>
      </w:r>
    </w:p>
    <w:p w14:paraId="4A7D8799" w14:textId="77777777" w:rsidR="004B02E2" w:rsidRPr="00494AF0" w:rsidRDefault="004B02E2" w:rsidP="00494AF0">
      <w:pPr>
        <w:ind w:left="284" w:right="122"/>
        <w:rPr>
          <w:sz w:val="24"/>
          <w:szCs w:val="24"/>
        </w:rPr>
      </w:pPr>
      <w:r w:rsidRPr="00494AF0">
        <w:rPr>
          <w:sz w:val="24"/>
          <w:szCs w:val="24"/>
        </w:rPr>
        <w:t>Культура внешнего вида</w:t>
      </w:r>
    </w:p>
    <w:p w14:paraId="4CC7D63E" w14:textId="77777777" w:rsidR="004B02E2" w:rsidRPr="00494AF0" w:rsidRDefault="004B02E2" w:rsidP="00494AF0">
      <w:pPr>
        <w:ind w:left="284" w:right="122"/>
        <w:rPr>
          <w:sz w:val="24"/>
          <w:szCs w:val="24"/>
        </w:rPr>
      </w:pPr>
      <w:r w:rsidRPr="00494AF0">
        <w:rPr>
          <w:sz w:val="24"/>
          <w:szCs w:val="24"/>
        </w:rPr>
        <w:t xml:space="preserve">Правила личной гигиены. </w:t>
      </w:r>
    </w:p>
    <w:p w14:paraId="2972E450" w14:textId="77777777" w:rsidR="004B02E2" w:rsidRPr="00494AF0" w:rsidRDefault="004B02E2" w:rsidP="00494AF0">
      <w:pPr>
        <w:ind w:left="284" w:right="122"/>
        <w:rPr>
          <w:sz w:val="24"/>
          <w:szCs w:val="24"/>
        </w:rPr>
      </w:pPr>
      <w:r w:rsidRPr="00494AF0">
        <w:rPr>
          <w:sz w:val="24"/>
          <w:szCs w:val="24"/>
        </w:rPr>
        <w:t>Бережное отношение к своей одежде.</w:t>
      </w:r>
    </w:p>
    <w:p w14:paraId="37AD9818" w14:textId="77777777" w:rsidR="004B02E2" w:rsidRPr="00494AF0" w:rsidRDefault="004B02E2" w:rsidP="00494AF0">
      <w:pPr>
        <w:ind w:left="284" w:right="122"/>
        <w:rPr>
          <w:sz w:val="24"/>
          <w:szCs w:val="24"/>
        </w:rPr>
      </w:pPr>
      <w:r w:rsidRPr="00494AF0">
        <w:rPr>
          <w:sz w:val="24"/>
          <w:szCs w:val="24"/>
        </w:rPr>
        <w:t xml:space="preserve">Внешкольный этикет </w:t>
      </w:r>
    </w:p>
    <w:p w14:paraId="19B0B20E" w14:textId="77777777" w:rsidR="004B02E2" w:rsidRPr="00494AF0" w:rsidRDefault="004B02E2" w:rsidP="00494AF0">
      <w:pPr>
        <w:ind w:left="284" w:right="122"/>
        <w:rPr>
          <w:sz w:val="24"/>
          <w:szCs w:val="24"/>
        </w:rPr>
      </w:pPr>
      <w:r w:rsidRPr="00494AF0">
        <w:rPr>
          <w:sz w:val="24"/>
          <w:szCs w:val="24"/>
        </w:rPr>
        <w:t>Правила поведения в общественных местах</w:t>
      </w:r>
    </w:p>
    <w:p w14:paraId="2AAB74B1" w14:textId="77777777" w:rsidR="004B02E2" w:rsidRPr="00494AF0" w:rsidRDefault="004B02E2" w:rsidP="00494AF0">
      <w:pPr>
        <w:ind w:left="284" w:right="122"/>
        <w:rPr>
          <w:sz w:val="24"/>
          <w:szCs w:val="24"/>
        </w:rPr>
      </w:pPr>
      <w:r w:rsidRPr="00494AF0">
        <w:rPr>
          <w:sz w:val="24"/>
          <w:szCs w:val="24"/>
        </w:rPr>
        <w:t>Бережное отношение к природе.</w:t>
      </w:r>
    </w:p>
    <w:p w14:paraId="0EA86739" w14:textId="77777777" w:rsidR="004B02E2" w:rsidRPr="00CD58F1" w:rsidRDefault="004B02E2" w:rsidP="00CD58F1">
      <w:pPr>
        <w:ind w:left="284" w:right="122"/>
        <w:jc w:val="center"/>
        <w:rPr>
          <w:b/>
          <w:sz w:val="24"/>
          <w:szCs w:val="24"/>
        </w:rPr>
      </w:pPr>
      <w:r w:rsidRPr="00CD58F1">
        <w:rPr>
          <w:b/>
          <w:sz w:val="24"/>
          <w:szCs w:val="24"/>
        </w:rPr>
        <w:t>Тематическое планирование 1 класс</w:t>
      </w:r>
    </w:p>
    <w:p w14:paraId="6D8C9CAB" w14:textId="77777777" w:rsidR="004B02E2" w:rsidRPr="00494AF0" w:rsidRDefault="004B02E2" w:rsidP="00494AF0">
      <w:pPr>
        <w:ind w:left="284" w:right="12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00"/>
        <w:gridCol w:w="1022"/>
        <w:gridCol w:w="1747"/>
        <w:gridCol w:w="1701"/>
      </w:tblGrid>
      <w:tr w:rsidR="004B02E2" w:rsidRPr="00494AF0" w14:paraId="3D883B69" w14:textId="77777777" w:rsidTr="00BD0D8B">
        <w:tc>
          <w:tcPr>
            <w:tcW w:w="761" w:type="dxa"/>
          </w:tcPr>
          <w:p w14:paraId="46633758" w14:textId="77777777" w:rsidR="004B02E2" w:rsidRPr="00494AF0" w:rsidRDefault="004B02E2" w:rsidP="00494AF0">
            <w:pPr>
              <w:ind w:left="284" w:right="122"/>
              <w:rPr>
                <w:sz w:val="24"/>
                <w:szCs w:val="24"/>
              </w:rPr>
            </w:pPr>
            <w:r w:rsidRPr="00494AF0">
              <w:rPr>
                <w:sz w:val="24"/>
                <w:szCs w:val="24"/>
              </w:rPr>
              <w:t>№</w:t>
            </w:r>
          </w:p>
        </w:tc>
        <w:tc>
          <w:tcPr>
            <w:tcW w:w="3600" w:type="dxa"/>
          </w:tcPr>
          <w:p w14:paraId="674F021C" w14:textId="77777777" w:rsidR="004B02E2" w:rsidRPr="00494AF0" w:rsidRDefault="004B02E2" w:rsidP="00494AF0">
            <w:pPr>
              <w:ind w:left="284" w:right="122"/>
              <w:rPr>
                <w:sz w:val="24"/>
                <w:szCs w:val="24"/>
              </w:rPr>
            </w:pPr>
            <w:r w:rsidRPr="00494AF0">
              <w:rPr>
                <w:sz w:val="24"/>
                <w:szCs w:val="24"/>
              </w:rPr>
              <w:t>Разделы и темы</w:t>
            </w:r>
          </w:p>
        </w:tc>
        <w:tc>
          <w:tcPr>
            <w:tcW w:w="992" w:type="dxa"/>
          </w:tcPr>
          <w:p w14:paraId="5D10CF86" w14:textId="77777777" w:rsidR="004B02E2" w:rsidRPr="00494AF0" w:rsidRDefault="004B02E2" w:rsidP="00494AF0">
            <w:pPr>
              <w:ind w:left="284" w:right="122"/>
              <w:rPr>
                <w:sz w:val="24"/>
                <w:szCs w:val="24"/>
              </w:rPr>
            </w:pPr>
            <w:r w:rsidRPr="00494AF0">
              <w:rPr>
                <w:sz w:val="24"/>
                <w:szCs w:val="24"/>
              </w:rPr>
              <w:t>Кол - во часов</w:t>
            </w:r>
          </w:p>
        </w:tc>
        <w:tc>
          <w:tcPr>
            <w:tcW w:w="1747" w:type="dxa"/>
          </w:tcPr>
          <w:p w14:paraId="68F64256" w14:textId="77777777" w:rsidR="004B02E2" w:rsidRPr="00494AF0" w:rsidRDefault="004B02E2" w:rsidP="00494AF0">
            <w:pPr>
              <w:ind w:left="284" w:right="122"/>
              <w:rPr>
                <w:sz w:val="24"/>
                <w:szCs w:val="24"/>
              </w:rPr>
            </w:pPr>
            <w:r w:rsidRPr="00494AF0">
              <w:rPr>
                <w:sz w:val="24"/>
                <w:szCs w:val="24"/>
              </w:rPr>
              <w:t>Виды деятельности</w:t>
            </w:r>
          </w:p>
        </w:tc>
        <w:tc>
          <w:tcPr>
            <w:tcW w:w="1701" w:type="dxa"/>
          </w:tcPr>
          <w:p w14:paraId="4A5BC458"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747A9C78" w14:textId="77777777" w:rsidTr="00BD0D8B">
        <w:tc>
          <w:tcPr>
            <w:tcW w:w="761" w:type="dxa"/>
          </w:tcPr>
          <w:p w14:paraId="2E5C0403" w14:textId="77777777" w:rsidR="004B02E2" w:rsidRPr="00494AF0" w:rsidRDefault="004B02E2" w:rsidP="00494AF0">
            <w:pPr>
              <w:ind w:left="284" w:right="122"/>
              <w:rPr>
                <w:sz w:val="24"/>
                <w:szCs w:val="24"/>
              </w:rPr>
            </w:pPr>
            <w:r w:rsidRPr="00494AF0">
              <w:rPr>
                <w:sz w:val="24"/>
                <w:szCs w:val="24"/>
              </w:rPr>
              <w:t>1</w:t>
            </w:r>
          </w:p>
        </w:tc>
        <w:tc>
          <w:tcPr>
            <w:tcW w:w="3600" w:type="dxa"/>
          </w:tcPr>
          <w:p w14:paraId="1B12AAE7" w14:textId="77777777" w:rsidR="004B02E2" w:rsidRPr="00494AF0" w:rsidRDefault="004B02E2" w:rsidP="00494AF0">
            <w:pPr>
              <w:ind w:left="284" w:right="122"/>
              <w:rPr>
                <w:sz w:val="24"/>
                <w:szCs w:val="24"/>
              </w:rPr>
            </w:pPr>
            <w:r w:rsidRPr="00494AF0">
              <w:rPr>
                <w:sz w:val="24"/>
                <w:szCs w:val="24"/>
              </w:rPr>
              <w:t>Школьный этикет</w:t>
            </w:r>
          </w:p>
        </w:tc>
        <w:tc>
          <w:tcPr>
            <w:tcW w:w="992" w:type="dxa"/>
          </w:tcPr>
          <w:p w14:paraId="36332228" w14:textId="77777777" w:rsidR="004B02E2" w:rsidRPr="00494AF0" w:rsidRDefault="004B02E2" w:rsidP="00494AF0">
            <w:pPr>
              <w:ind w:left="284" w:right="122"/>
              <w:rPr>
                <w:sz w:val="24"/>
                <w:szCs w:val="24"/>
              </w:rPr>
            </w:pPr>
            <w:r w:rsidRPr="00494AF0">
              <w:rPr>
                <w:sz w:val="24"/>
                <w:szCs w:val="24"/>
              </w:rPr>
              <w:t>9</w:t>
            </w:r>
          </w:p>
        </w:tc>
        <w:tc>
          <w:tcPr>
            <w:tcW w:w="1747" w:type="dxa"/>
            <w:vMerge w:val="restart"/>
          </w:tcPr>
          <w:p w14:paraId="62B221E2" w14:textId="77777777" w:rsidR="004B02E2" w:rsidRPr="00494AF0" w:rsidRDefault="004B02E2" w:rsidP="00494AF0">
            <w:pPr>
              <w:ind w:left="284" w:right="122"/>
              <w:rPr>
                <w:sz w:val="24"/>
                <w:szCs w:val="24"/>
              </w:rPr>
            </w:pPr>
            <w:r w:rsidRPr="00494AF0">
              <w:rPr>
                <w:sz w:val="24"/>
                <w:szCs w:val="24"/>
              </w:rPr>
              <w:t xml:space="preserve">Игровая, </w:t>
            </w:r>
          </w:p>
          <w:p w14:paraId="66CAD4A2"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0E4C3C85" w14:textId="77777777" w:rsidR="004B02E2" w:rsidRPr="00494AF0" w:rsidRDefault="004B02E2" w:rsidP="00494AF0">
            <w:pPr>
              <w:ind w:left="284" w:right="122"/>
              <w:rPr>
                <w:sz w:val="24"/>
                <w:szCs w:val="24"/>
              </w:rPr>
            </w:pPr>
            <w:r w:rsidRPr="00494AF0">
              <w:rPr>
                <w:sz w:val="24"/>
                <w:szCs w:val="24"/>
              </w:rPr>
              <w:t xml:space="preserve">трудовая </w:t>
            </w:r>
          </w:p>
          <w:p w14:paraId="1DBA82D9" w14:textId="77777777" w:rsidR="004B02E2" w:rsidRPr="00494AF0" w:rsidRDefault="004B02E2" w:rsidP="00494AF0">
            <w:pPr>
              <w:ind w:left="284" w:right="122"/>
              <w:rPr>
                <w:sz w:val="24"/>
                <w:szCs w:val="24"/>
              </w:rPr>
            </w:pPr>
            <w:r w:rsidRPr="00494AF0">
              <w:rPr>
                <w:sz w:val="24"/>
                <w:szCs w:val="24"/>
              </w:rPr>
              <w:t xml:space="preserve">деятельность, </w:t>
            </w:r>
          </w:p>
          <w:p w14:paraId="173A9215" w14:textId="77777777" w:rsidR="004B02E2" w:rsidRPr="00494AF0" w:rsidRDefault="004B02E2" w:rsidP="00494AF0">
            <w:pPr>
              <w:ind w:left="284" w:right="122"/>
              <w:rPr>
                <w:sz w:val="24"/>
                <w:szCs w:val="24"/>
              </w:rPr>
            </w:pPr>
            <w:r w:rsidRPr="00494AF0">
              <w:rPr>
                <w:sz w:val="24"/>
                <w:szCs w:val="24"/>
              </w:rPr>
              <w:lastRenderedPageBreak/>
              <w:t xml:space="preserve">художественное и </w:t>
            </w:r>
          </w:p>
          <w:p w14:paraId="3D02DB8A" w14:textId="77777777" w:rsidR="004B02E2" w:rsidRPr="00494AF0" w:rsidRDefault="004B02E2" w:rsidP="00494AF0">
            <w:pPr>
              <w:ind w:left="284" w:right="122"/>
              <w:rPr>
                <w:sz w:val="24"/>
                <w:szCs w:val="24"/>
              </w:rPr>
            </w:pPr>
            <w:r w:rsidRPr="00494AF0">
              <w:rPr>
                <w:sz w:val="24"/>
                <w:szCs w:val="24"/>
              </w:rPr>
              <w:t xml:space="preserve">социальное </w:t>
            </w:r>
          </w:p>
          <w:p w14:paraId="31AD018B" w14:textId="77777777" w:rsidR="004B02E2" w:rsidRPr="00494AF0" w:rsidRDefault="004B02E2" w:rsidP="00494AF0">
            <w:pPr>
              <w:ind w:left="284" w:right="122"/>
              <w:rPr>
                <w:sz w:val="24"/>
                <w:szCs w:val="24"/>
              </w:rPr>
            </w:pPr>
            <w:r w:rsidRPr="00494AF0">
              <w:rPr>
                <w:sz w:val="24"/>
                <w:szCs w:val="24"/>
              </w:rPr>
              <w:t xml:space="preserve">творчество, </w:t>
            </w:r>
          </w:p>
          <w:p w14:paraId="5521051D" w14:textId="77777777" w:rsidR="004B02E2" w:rsidRPr="00494AF0" w:rsidRDefault="004B02E2" w:rsidP="00494AF0">
            <w:pPr>
              <w:ind w:left="284" w:right="122"/>
              <w:rPr>
                <w:sz w:val="24"/>
                <w:szCs w:val="24"/>
              </w:rPr>
            </w:pPr>
            <w:r w:rsidRPr="00494AF0">
              <w:rPr>
                <w:sz w:val="24"/>
                <w:szCs w:val="24"/>
              </w:rPr>
              <w:t>проблемно-ценностное общение.</w:t>
            </w:r>
          </w:p>
        </w:tc>
        <w:tc>
          <w:tcPr>
            <w:tcW w:w="1701" w:type="dxa"/>
            <w:vMerge w:val="restart"/>
          </w:tcPr>
          <w:p w14:paraId="6ECE1EA5" w14:textId="77777777" w:rsidR="004B02E2" w:rsidRPr="00494AF0" w:rsidRDefault="004B02E2" w:rsidP="00494AF0">
            <w:pPr>
              <w:ind w:left="284" w:right="122"/>
              <w:rPr>
                <w:sz w:val="24"/>
                <w:szCs w:val="24"/>
              </w:rPr>
            </w:pPr>
            <w:r w:rsidRPr="00494AF0">
              <w:rPr>
                <w:sz w:val="24"/>
                <w:szCs w:val="24"/>
              </w:rPr>
              <w:lastRenderedPageBreak/>
              <w:t xml:space="preserve">Беседы, экскурсии, круглый стол, игры, обсуждение </w:t>
            </w:r>
            <w:r w:rsidRPr="00494AF0">
              <w:rPr>
                <w:sz w:val="24"/>
                <w:szCs w:val="24"/>
              </w:rPr>
              <w:lastRenderedPageBreak/>
              <w:t>литературных произведений</w:t>
            </w:r>
          </w:p>
        </w:tc>
      </w:tr>
      <w:tr w:rsidR="004B02E2" w:rsidRPr="00494AF0" w14:paraId="42252541" w14:textId="77777777" w:rsidTr="00BD0D8B">
        <w:tc>
          <w:tcPr>
            <w:tcW w:w="761" w:type="dxa"/>
          </w:tcPr>
          <w:p w14:paraId="1ED1A39A" w14:textId="77777777" w:rsidR="004B02E2" w:rsidRPr="00494AF0" w:rsidRDefault="004B02E2" w:rsidP="00494AF0">
            <w:pPr>
              <w:ind w:left="284" w:right="122"/>
              <w:rPr>
                <w:sz w:val="24"/>
                <w:szCs w:val="24"/>
              </w:rPr>
            </w:pPr>
            <w:r w:rsidRPr="00494AF0">
              <w:rPr>
                <w:sz w:val="24"/>
                <w:szCs w:val="24"/>
              </w:rPr>
              <w:t>2</w:t>
            </w:r>
          </w:p>
        </w:tc>
        <w:tc>
          <w:tcPr>
            <w:tcW w:w="3600" w:type="dxa"/>
          </w:tcPr>
          <w:p w14:paraId="6B7E1619" w14:textId="77777777" w:rsidR="004B02E2" w:rsidRPr="00494AF0" w:rsidRDefault="004B02E2" w:rsidP="00494AF0">
            <w:pPr>
              <w:ind w:left="284" w:right="122"/>
              <w:rPr>
                <w:sz w:val="24"/>
                <w:szCs w:val="24"/>
              </w:rPr>
            </w:pPr>
            <w:r w:rsidRPr="00494AF0">
              <w:rPr>
                <w:sz w:val="24"/>
                <w:szCs w:val="24"/>
              </w:rPr>
              <w:t>Правила общения</w:t>
            </w:r>
          </w:p>
        </w:tc>
        <w:tc>
          <w:tcPr>
            <w:tcW w:w="992" w:type="dxa"/>
          </w:tcPr>
          <w:p w14:paraId="5F229E0A" w14:textId="77777777" w:rsidR="004B02E2" w:rsidRPr="00494AF0" w:rsidRDefault="004B02E2" w:rsidP="00494AF0">
            <w:pPr>
              <w:ind w:left="284" w:right="122"/>
              <w:rPr>
                <w:sz w:val="24"/>
                <w:szCs w:val="24"/>
              </w:rPr>
            </w:pPr>
            <w:r w:rsidRPr="00494AF0">
              <w:rPr>
                <w:sz w:val="24"/>
                <w:szCs w:val="24"/>
              </w:rPr>
              <w:t xml:space="preserve"> 8</w:t>
            </w:r>
          </w:p>
        </w:tc>
        <w:tc>
          <w:tcPr>
            <w:tcW w:w="1747" w:type="dxa"/>
            <w:vMerge/>
          </w:tcPr>
          <w:p w14:paraId="4E15C145" w14:textId="77777777" w:rsidR="004B02E2" w:rsidRPr="00494AF0" w:rsidRDefault="004B02E2" w:rsidP="00494AF0">
            <w:pPr>
              <w:ind w:left="284" w:right="122"/>
              <w:rPr>
                <w:sz w:val="24"/>
                <w:szCs w:val="24"/>
              </w:rPr>
            </w:pPr>
          </w:p>
        </w:tc>
        <w:tc>
          <w:tcPr>
            <w:tcW w:w="1701" w:type="dxa"/>
            <w:vMerge/>
          </w:tcPr>
          <w:p w14:paraId="33A45387" w14:textId="77777777" w:rsidR="004B02E2" w:rsidRPr="00494AF0" w:rsidRDefault="004B02E2" w:rsidP="00494AF0">
            <w:pPr>
              <w:ind w:left="284" w:right="122"/>
              <w:rPr>
                <w:sz w:val="24"/>
                <w:szCs w:val="24"/>
              </w:rPr>
            </w:pPr>
          </w:p>
        </w:tc>
      </w:tr>
      <w:tr w:rsidR="004B02E2" w:rsidRPr="00494AF0" w14:paraId="640CD2AB" w14:textId="77777777" w:rsidTr="00BD0D8B">
        <w:tc>
          <w:tcPr>
            <w:tcW w:w="761" w:type="dxa"/>
          </w:tcPr>
          <w:p w14:paraId="261305D5" w14:textId="77777777" w:rsidR="004B02E2" w:rsidRPr="00494AF0" w:rsidRDefault="004B02E2" w:rsidP="00494AF0">
            <w:pPr>
              <w:ind w:left="284" w:right="122"/>
              <w:rPr>
                <w:sz w:val="24"/>
                <w:szCs w:val="24"/>
              </w:rPr>
            </w:pPr>
            <w:r w:rsidRPr="00494AF0">
              <w:rPr>
                <w:sz w:val="24"/>
                <w:szCs w:val="24"/>
              </w:rPr>
              <w:t>3</w:t>
            </w:r>
          </w:p>
        </w:tc>
        <w:tc>
          <w:tcPr>
            <w:tcW w:w="3600" w:type="dxa"/>
          </w:tcPr>
          <w:p w14:paraId="42D38057" w14:textId="77777777" w:rsidR="004B02E2" w:rsidRPr="00494AF0" w:rsidRDefault="004B02E2" w:rsidP="00494AF0">
            <w:pPr>
              <w:ind w:left="284" w:right="122"/>
              <w:rPr>
                <w:sz w:val="24"/>
                <w:szCs w:val="24"/>
              </w:rPr>
            </w:pPr>
            <w:r w:rsidRPr="00494AF0">
              <w:rPr>
                <w:sz w:val="24"/>
                <w:szCs w:val="24"/>
              </w:rPr>
              <w:t>О трудолюбии</w:t>
            </w:r>
          </w:p>
        </w:tc>
        <w:tc>
          <w:tcPr>
            <w:tcW w:w="992" w:type="dxa"/>
          </w:tcPr>
          <w:p w14:paraId="46EF59C7" w14:textId="77777777" w:rsidR="004B02E2" w:rsidRPr="00494AF0" w:rsidRDefault="004B02E2" w:rsidP="00494AF0">
            <w:pPr>
              <w:ind w:left="284" w:right="122"/>
              <w:rPr>
                <w:sz w:val="24"/>
                <w:szCs w:val="24"/>
              </w:rPr>
            </w:pPr>
            <w:r w:rsidRPr="00494AF0">
              <w:rPr>
                <w:sz w:val="24"/>
                <w:szCs w:val="24"/>
              </w:rPr>
              <w:t xml:space="preserve"> 8</w:t>
            </w:r>
          </w:p>
        </w:tc>
        <w:tc>
          <w:tcPr>
            <w:tcW w:w="1747" w:type="dxa"/>
            <w:vMerge/>
          </w:tcPr>
          <w:p w14:paraId="67540EC4" w14:textId="77777777" w:rsidR="004B02E2" w:rsidRPr="00494AF0" w:rsidRDefault="004B02E2" w:rsidP="00494AF0">
            <w:pPr>
              <w:ind w:left="284" w:right="122"/>
              <w:rPr>
                <w:sz w:val="24"/>
                <w:szCs w:val="24"/>
              </w:rPr>
            </w:pPr>
          </w:p>
        </w:tc>
        <w:tc>
          <w:tcPr>
            <w:tcW w:w="1701" w:type="dxa"/>
            <w:vMerge/>
          </w:tcPr>
          <w:p w14:paraId="1EC76F7D" w14:textId="77777777" w:rsidR="004B02E2" w:rsidRPr="00494AF0" w:rsidRDefault="004B02E2" w:rsidP="00494AF0">
            <w:pPr>
              <w:ind w:left="284" w:right="122"/>
              <w:rPr>
                <w:sz w:val="24"/>
                <w:szCs w:val="24"/>
              </w:rPr>
            </w:pPr>
          </w:p>
        </w:tc>
      </w:tr>
      <w:tr w:rsidR="004B02E2" w:rsidRPr="00494AF0" w14:paraId="1FB18A04" w14:textId="77777777" w:rsidTr="00BD0D8B">
        <w:tc>
          <w:tcPr>
            <w:tcW w:w="761" w:type="dxa"/>
          </w:tcPr>
          <w:p w14:paraId="5AFAD62B" w14:textId="77777777" w:rsidR="004B02E2" w:rsidRPr="00494AF0" w:rsidRDefault="004B02E2" w:rsidP="00494AF0">
            <w:pPr>
              <w:ind w:left="284" w:right="122"/>
              <w:rPr>
                <w:sz w:val="24"/>
                <w:szCs w:val="24"/>
              </w:rPr>
            </w:pPr>
            <w:r w:rsidRPr="00494AF0">
              <w:rPr>
                <w:sz w:val="24"/>
                <w:szCs w:val="24"/>
              </w:rPr>
              <w:t>4</w:t>
            </w:r>
          </w:p>
        </w:tc>
        <w:tc>
          <w:tcPr>
            <w:tcW w:w="3600" w:type="dxa"/>
          </w:tcPr>
          <w:p w14:paraId="63F7069C" w14:textId="77777777" w:rsidR="004B02E2" w:rsidRPr="00494AF0" w:rsidRDefault="004B02E2" w:rsidP="00494AF0">
            <w:pPr>
              <w:ind w:left="284" w:right="122"/>
              <w:rPr>
                <w:sz w:val="24"/>
                <w:szCs w:val="24"/>
              </w:rPr>
            </w:pPr>
            <w:r w:rsidRPr="00494AF0">
              <w:rPr>
                <w:sz w:val="24"/>
                <w:szCs w:val="24"/>
              </w:rPr>
              <w:t>Культура внешнего вида</w:t>
            </w:r>
          </w:p>
        </w:tc>
        <w:tc>
          <w:tcPr>
            <w:tcW w:w="992" w:type="dxa"/>
          </w:tcPr>
          <w:p w14:paraId="16C58A75" w14:textId="77777777" w:rsidR="004B02E2" w:rsidRPr="00494AF0" w:rsidRDefault="004B02E2" w:rsidP="00494AF0">
            <w:pPr>
              <w:ind w:left="284" w:right="122"/>
              <w:rPr>
                <w:sz w:val="24"/>
                <w:szCs w:val="24"/>
              </w:rPr>
            </w:pPr>
            <w:r w:rsidRPr="00494AF0">
              <w:rPr>
                <w:sz w:val="24"/>
                <w:szCs w:val="24"/>
              </w:rPr>
              <w:t xml:space="preserve"> 4</w:t>
            </w:r>
          </w:p>
        </w:tc>
        <w:tc>
          <w:tcPr>
            <w:tcW w:w="1747" w:type="dxa"/>
            <w:vMerge/>
          </w:tcPr>
          <w:p w14:paraId="335D60AE" w14:textId="77777777" w:rsidR="004B02E2" w:rsidRPr="00494AF0" w:rsidRDefault="004B02E2" w:rsidP="00494AF0">
            <w:pPr>
              <w:ind w:left="284" w:right="122"/>
              <w:rPr>
                <w:sz w:val="24"/>
                <w:szCs w:val="24"/>
              </w:rPr>
            </w:pPr>
          </w:p>
        </w:tc>
        <w:tc>
          <w:tcPr>
            <w:tcW w:w="1701" w:type="dxa"/>
            <w:vMerge/>
          </w:tcPr>
          <w:p w14:paraId="2052B334" w14:textId="77777777" w:rsidR="004B02E2" w:rsidRPr="00494AF0" w:rsidRDefault="004B02E2" w:rsidP="00494AF0">
            <w:pPr>
              <w:ind w:left="284" w:right="122"/>
              <w:rPr>
                <w:sz w:val="24"/>
                <w:szCs w:val="24"/>
              </w:rPr>
            </w:pPr>
          </w:p>
        </w:tc>
      </w:tr>
      <w:tr w:rsidR="004B02E2" w:rsidRPr="00494AF0" w14:paraId="04AE4835" w14:textId="77777777" w:rsidTr="00BD0D8B">
        <w:tc>
          <w:tcPr>
            <w:tcW w:w="761" w:type="dxa"/>
          </w:tcPr>
          <w:p w14:paraId="790870CD" w14:textId="77777777" w:rsidR="004B02E2" w:rsidRPr="00494AF0" w:rsidRDefault="004B02E2" w:rsidP="00494AF0">
            <w:pPr>
              <w:ind w:left="284" w:right="122"/>
              <w:rPr>
                <w:sz w:val="24"/>
                <w:szCs w:val="24"/>
              </w:rPr>
            </w:pPr>
            <w:r w:rsidRPr="00494AF0">
              <w:rPr>
                <w:sz w:val="24"/>
                <w:szCs w:val="24"/>
              </w:rPr>
              <w:t>5</w:t>
            </w:r>
          </w:p>
        </w:tc>
        <w:tc>
          <w:tcPr>
            <w:tcW w:w="3600" w:type="dxa"/>
          </w:tcPr>
          <w:p w14:paraId="53DC4EE6" w14:textId="77777777" w:rsidR="004B02E2" w:rsidRPr="00494AF0" w:rsidRDefault="004B02E2" w:rsidP="00494AF0">
            <w:pPr>
              <w:ind w:left="284" w:right="122"/>
              <w:rPr>
                <w:sz w:val="24"/>
                <w:szCs w:val="24"/>
              </w:rPr>
            </w:pPr>
            <w:r w:rsidRPr="00494AF0">
              <w:rPr>
                <w:sz w:val="24"/>
                <w:szCs w:val="24"/>
              </w:rPr>
              <w:t xml:space="preserve">Внешкольный этикет </w:t>
            </w:r>
          </w:p>
        </w:tc>
        <w:tc>
          <w:tcPr>
            <w:tcW w:w="992" w:type="dxa"/>
          </w:tcPr>
          <w:p w14:paraId="45CBB315" w14:textId="77777777" w:rsidR="004B02E2" w:rsidRPr="00494AF0" w:rsidRDefault="004B02E2" w:rsidP="00494AF0">
            <w:pPr>
              <w:ind w:left="284" w:right="122"/>
              <w:rPr>
                <w:sz w:val="24"/>
                <w:szCs w:val="24"/>
              </w:rPr>
            </w:pPr>
            <w:r w:rsidRPr="00494AF0">
              <w:rPr>
                <w:sz w:val="24"/>
                <w:szCs w:val="24"/>
              </w:rPr>
              <w:t xml:space="preserve"> 4</w:t>
            </w:r>
          </w:p>
        </w:tc>
        <w:tc>
          <w:tcPr>
            <w:tcW w:w="1747" w:type="dxa"/>
            <w:vMerge/>
          </w:tcPr>
          <w:p w14:paraId="32A20B31" w14:textId="77777777" w:rsidR="004B02E2" w:rsidRPr="00494AF0" w:rsidRDefault="004B02E2" w:rsidP="00494AF0">
            <w:pPr>
              <w:ind w:left="284" w:right="122"/>
              <w:rPr>
                <w:sz w:val="24"/>
                <w:szCs w:val="24"/>
              </w:rPr>
            </w:pPr>
          </w:p>
        </w:tc>
        <w:tc>
          <w:tcPr>
            <w:tcW w:w="1701" w:type="dxa"/>
            <w:vMerge/>
          </w:tcPr>
          <w:p w14:paraId="0D94131F" w14:textId="77777777" w:rsidR="004B02E2" w:rsidRPr="00494AF0" w:rsidRDefault="004B02E2" w:rsidP="00494AF0">
            <w:pPr>
              <w:ind w:left="284" w:right="122"/>
              <w:rPr>
                <w:sz w:val="24"/>
                <w:szCs w:val="24"/>
              </w:rPr>
            </w:pPr>
          </w:p>
        </w:tc>
      </w:tr>
      <w:tr w:rsidR="004B02E2" w:rsidRPr="00494AF0" w14:paraId="41FAA328" w14:textId="77777777" w:rsidTr="00BD0D8B">
        <w:tc>
          <w:tcPr>
            <w:tcW w:w="761" w:type="dxa"/>
          </w:tcPr>
          <w:p w14:paraId="2D14D8B8" w14:textId="77777777" w:rsidR="004B02E2" w:rsidRPr="00494AF0" w:rsidRDefault="004B02E2" w:rsidP="00494AF0">
            <w:pPr>
              <w:ind w:left="284" w:right="122"/>
              <w:rPr>
                <w:sz w:val="24"/>
                <w:szCs w:val="24"/>
              </w:rPr>
            </w:pPr>
          </w:p>
        </w:tc>
        <w:tc>
          <w:tcPr>
            <w:tcW w:w="3600" w:type="dxa"/>
          </w:tcPr>
          <w:p w14:paraId="13CADEEB" w14:textId="77777777" w:rsidR="004B02E2" w:rsidRPr="00494AF0" w:rsidRDefault="004B02E2" w:rsidP="00494AF0">
            <w:pPr>
              <w:ind w:left="284" w:right="122"/>
              <w:rPr>
                <w:sz w:val="24"/>
                <w:szCs w:val="24"/>
              </w:rPr>
            </w:pPr>
            <w:r w:rsidRPr="00494AF0">
              <w:rPr>
                <w:sz w:val="24"/>
                <w:szCs w:val="24"/>
              </w:rPr>
              <w:t xml:space="preserve"> Всего</w:t>
            </w:r>
          </w:p>
        </w:tc>
        <w:tc>
          <w:tcPr>
            <w:tcW w:w="992" w:type="dxa"/>
          </w:tcPr>
          <w:p w14:paraId="68D68934" w14:textId="77777777" w:rsidR="004B02E2" w:rsidRPr="00494AF0" w:rsidRDefault="004B02E2" w:rsidP="00494AF0">
            <w:pPr>
              <w:ind w:left="284" w:right="122"/>
              <w:rPr>
                <w:sz w:val="24"/>
                <w:szCs w:val="24"/>
              </w:rPr>
            </w:pPr>
            <w:r w:rsidRPr="00494AF0">
              <w:rPr>
                <w:sz w:val="24"/>
                <w:szCs w:val="24"/>
              </w:rPr>
              <w:t xml:space="preserve"> 33ч</w:t>
            </w:r>
          </w:p>
        </w:tc>
        <w:tc>
          <w:tcPr>
            <w:tcW w:w="1747" w:type="dxa"/>
            <w:vMerge/>
          </w:tcPr>
          <w:p w14:paraId="095A73B3" w14:textId="77777777" w:rsidR="004B02E2" w:rsidRPr="00494AF0" w:rsidRDefault="004B02E2" w:rsidP="00494AF0">
            <w:pPr>
              <w:ind w:left="284" w:right="122"/>
              <w:rPr>
                <w:sz w:val="24"/>
                <w:szCs w:val="24"/>
              </w:rPr>
            </w:pPr>
          </w:p>
        </w:tc>
        <w:tc>
          <w:tcPr>
            <w:tcW w:w="1701" w:type="dxa"/>
            <w:vMerge/>
          </w:tcPr>
          <w:p w14:paraId="6E154B67" w14:textId="77777777" w:rsidR="004B02E2" w:rsidRPr="00494AF0" w:rsidRDefault="004B02E2" w:rsidP="00494AF0">
            <w:pPr>
              <w:ind w:left="284" w:right="122"/>
              <w:rPr>
                <w:sz w:val="24"/>
                <w:szCs w:val="24"/>
              </w:rPr>
            </w:pPr>
          </w:p>
        </w:tc>
      </w:tr>
    </w:tbl>
    <w:p w14:paraId="47520F5F" w14:textId="77777777" w:rsidR="004B02E2" w:rsidRPr="00494AF0" w:rsidRDefault="004B02E2" w:rsidP="00494AF0">
      <w:pPr>
        <w:ind w:left="284" w:right="122"/>
        <w:rPr>
          <w:sz w:val="24"/>
          <w:szCs w:val="24"/>
        </w:rPr>
      </w:pPr>
    </w:p>
    <w:p w14:paraId="3224812F" w14:textId="77777777" w:rsidR="004B02E2" w:rsidRPr="00494AF0" w:rsidRDefault="004B02E2" w:rsidP="00494AF0">
      <w:pPr>
        <w:ind w:left="284" w:right="122"/>
        <w:rPr>
          <w:b/>
          <w:sz w:val="24"/>
          <w:szCs w:val="24"/>
        </w:rPr>
      </w:pPr>
      <w:r w:rsidRPr="00494AF0">
        <w:rPr>
          <w:b/>
          <w:sz w:val="24"/>
          <w:szCs w:val="24"/>
        </w:rPr>
        <w:t xml:space="preserve">Рабочая программа курса внеурочной деятельности "Уроки нравственности" </w:t>
      </w:r>
    </w:p>
    <w:p w14:paraId="3D7CC177" w14:textId="77777777" w:rsidR="004B02E2" w:rsidRPr="00494AF0" w:rsidRDefault="004B02E2" w:rsidP="00494AF0">
      <w:pPr>
        <w:ind w:left="284" w:right="122"/>
        <w:rPr>
          <w:sz w:val="24"/>
          <w:szCs w:val="24"/>
        </w:rPr>
      </w:pPr>
      <w:r w:rsidRPr="00494AF0">
        <w:rPr>
          <w:sz w:val="24"/>
          <w:szCs w:val="24"/>
        </w:rPr>
        <w:t>1-4 класс (духовно-нравственное направление)</w:t>
      </w:r>
    </w:p>
    <w:p w14:paraId="7616C074" w14:textId="77777777" w:rsidR="004B02E2" w:rsidRPr="00CD58F1" w:rsidRDefault="004B02E2" w:rsidP="00CD58F1">
      <w:pPr>
        <w:ind w:left="284" w:right="122"/>
        <w:jc w:val="center"/>
        <w:rPr>
          <w:b/>
          <w:sz w:val="24"/>
          <w:szCs w:val="24"/>
        </w:rPr>
      </w:pPr>
      <w:r w:rsidRPr="00CD58F1">
        <w:rPr>
          <w:b/>
          <w:sz w:val="24"/>
          <w:szCs w:val="24"/>
        </w:rPr>
        <w:t>Планируемые результаты:</w:t>
      </w:r>
    </w:p>
    <w:p w14:paraId="61E21441" w14:textId="77777777" w:rsidR="004B02E2" w:rsidRPr="00494AF0" w:rsidRDefault="004B02E2" w:rsidP="00494AF0">
      <w:pPr>
        <w:ind w:left="284" w:right="122"/>
        <w:rPr>
          <w:sz w:val="24"/>
          <w:szCs w:val="24"/>
        </w:rPr>
      </w:pPr>
      <w:r w:rsidRPr="00494AF0">
        <w:rPr>
          <w:sz w:val="24"/>
          <w:szCs w:val="24"/>
        </w:rPr>
        <w:t>Личностные:</w:t>
      </w:r>
    </w:p>
    <w:p w14:paraId="392FF408" w14:textId="77777777" w:rsidR="004B02E2" w:rsidRPr="00494AF0" w:rsidRDefault="004B02E2" w:rsidP="00494AF0">
      <w:pPr>
        <w:ind w:left="284" w:right="122"/>
        <w:rPr>
          <w:sz w:val="24"/>
          <w:szCs w:val="24"/>
        </w:rPr>
      </w:pPr>
      <w:r w:rsidRPr="00494AF0">
        <w:rPr>
          <w:sz w:val="24"/>
          <w:szCs w:val="24"/>
        </w:rPr>
        <w:t>Ученик получит знания о характере взаимоотношений с другими людьми, что станет предпосылкой воспитания доброжелательного и заботливого отношения к людям, эмоциональной отзывчивости, сопереживания, сочувствия, формирования нравственного сознания младшего школьника.</w:t>
      </w:r>
    </w:p>
    <w:p w14:paraId="7FB19864" w14:textId="77777777" w:rsidR="004B02E2" w:rsidRPr="00494AF0" w:rsidRDefault="004B02E2" w:rsidP="00494AF0">
      <w:pPr>
        <w:ind w:left="284" w:right="122"/>
        <w:rPr>
          <w:sz w:val="24"/>
          <w:szCs w:val="24"/>
        </w:rPr>
      </w:pPr>
      <w:r w:rsidRPr="00494AF0">
        <w:rPr>
          <w:sz w:val="24"/>
          <w:szCs w:val="24"/>
        </w:rPr>
        <w:t>Знакомясь с нравственным содержанием пословиц о добре, труде, учении, ученик начнёт осознавать базовые гуманистические ценности, характер отношений между людьми, необходимость бережного отношения к людям и предметам их труда.</w:t>
      </w:r>
    </w:p>
    <w:p w14:paraId="5B302B17" w14:textId="77777777" w:rsidR="004B02E2" w:rsidRPr="00494AF0" w:rsidRDefault="004B02E2" w:rsidP="00494AF0">
      <w:pPr>
        <w:ind w:left="284" w:right="122"/>
        <w:rPr>
          <w:sz w:val="24"/>
          <w:szCs w:val="24"/>
        </w:rPr>
      </w:pPr>
      <w:r w:rsidRPr="00494AF0">
        <w:rPr>
          <w:sz w:val="24"/>
          <w:szCs w:val="24"/>
        </w:rPr>
        <w:t>С помощью обсуждения сказок, произведений художественной литературы ученик освоит первоначальные этические представления добра и зла, значение слов вежливости, правил вежливого поведения и их мотивации.</w:t>
      </w:r>
    </w:p>
    <w:p w14:paraId="61F1E772" w14:textId="77777777" w:rsidR="004B02E2" w:rsidRPr="00494AF0" w:rsidRDefault="004B02E2" w:rsidP="00494AF0">
      <w:pPr>
        <w:ind w:left="284" w:right="122"/>
        <w:rPr>
          <w:sz w:val="24"/>
          <w:szCs w:val="24"/>
        </w:rPr>
      </w:pPr>
      <w:r w:rsidRPr="00494AF0">
        <w:rPr>
          <w:sz w:val="24"/>
          <w:szCs w:val="24"/>
        </w:rPr>
        <w:t>Система вопросов и заданий, носящие диагностический и тренинговый характер позволит решить задачи самооценки и самопроверки ученика.</w:t>
      </w:r>
    </w:p>
    <w:p w14:paraId="1848F54E" w14:textId="77777777" w:rsidR="004B02E2" w:rsidRPr="00494AF0" w:rsidRDefault="004B02E2" w:rsidP="00494AF0">
      <w:pPr>
        <w:ind w:left="284" w:right="122"/>
        <w:rPr>
          <w:sz w:val="24"/>
          <w:szCs w:val="24"/>
        </w:rPr>
      </w:pPr>
      <w:r w:rsidRPr="00494AF0">
        <w:rPr>
          <w:sz w:val="24"/>
          <w:szCs w:val="24"/>
        </w:rPr>
        <w:t>Ученик получит начальные нравственные представления, знакомясь с нравственными понятиями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 жизни?").</w:t>
      </w:r>
    </w:p>
    <w:p w14:paraId="41F77299" w14:textId="77777777" w:rsidR="004B02E2" w:rsidRPr="00494AF0" w:rsidRDefault="004B02E2" w:rsidP="00494AF0">
      <w:pPr>
        <w:ind w:left="284" w:right="122"/>
        <w:rPr>
          <w:sz w:val="24"/>
          <w:szCs w:val="24"/>
        </w:rPr>
      </w:pPr>
      <w:r w:rsidRPr="00494AF0">
        <w:rPr>
          <w:sz w:val="24"/>
          <w:szCs w:val="24"/>
        </w:rPr>
        <w:t>Ученик научится сопоставлять, сравнивать героев, их поведение; классифицировать материал по разным основаниям (определить группы пословиц по теме - о добре, трудолюбии, отношении к учёбе.)</w:t>
      </w:r>
    </w:p>
    <w:p w14:paraId="4CF43970" w14:textId="77777777" w:rsidR="004B02E2" w:rsidRPr="00494AF0" w:rsidRDefault="004B02E2" w:rsidP="00494AF0">
      <w:pPr>
        <w:ind w:left="284" w:right="122"/>
        <w:rPr>
          <w:sz w:val="24"/>
          <w:szCs w:val="24"/>
        </w:rPr>
      </w:pPr>
    </w:p>
    <w:p w14:paraId="504C6011" w14:textId="77777777" w:rsidR="004B02E2" w:rsidRPr="00494AF0" w:rsidRDefault="004B02E2" w:rsidP="00494AF0">
      <w:pPr>
        <w:ind w:left="284" w:right="122"/>
        <w:rPr>
          <w:sz w:val="24"/>
          <w:szCs w:val="24"/>
        </w:rPr>
      </w:pPr>
      <w:r w:rsidRPr="00494AF0">
        <w:rPr>
          <w:sz w:val="24"/>
          <w:szCs w:val="24"/>
        </w:rPr>
        <w:t xml:space="preserve"> Метапредметными результатами являются: </w:t>
      </w:r>
    </w:p>
    <w:p w14:paraId="1D0E58F9" w14:textId="77777777" w:rsidR="004B02E2" w:rsidRPr="00494AF0" w:rsidRDefault="004B02E2" w:rsidP="00494AF0">
      <w:pPr>
        <w:ind w:left="284" w:right="122"/>
        <w:rPr>
          <w:sz w:val="24"/>
          <w:szCs w:val="24"/>
        </w:rPr>
      </w:pPr>
      <w:r w:rsidRPr="00494AF0">
        <w:rPr>
          <w:sz w:val="24"/>
          <w:szCs w:val="24"/>
        </w:rPr>
        <w:t xml:space="preserve">Способность регулировать собственную деятельность (в том числе учебную, направленную на познание закономерностей социальной действительности). </w:t>
      </w:r>
    </w:p>
    <w:p w14:paraId="4A781868" w14:textId="77777777" w:rsidR="004B02E2" w:rsidRPr="00494AF0" w:rsidRDefault="004B02E2" w:rsidP="00494AF0">
      <w:pPr>
        <w:ind w:left="284" w:right="122"/>
        <w:rPr>
          <w:sz w:val="24"/>
          <w:szCs w:val="24"/>
        </w:rPr>
      </w:pPr>
      <w:r w:rsidRPr="00494AF0">
        <w:rPr>
          <w:sz w:val="24"/>
          <w:szCs w:val="24"/>
        </w:rPr>
        <w:t>Умение осуществлять информационный поиск для выполнения учебных задач.</w:t>
      </w:r>
    </w:p>
    <w:p w14:paraId="7C4D2059" w14:textId="77777777" w:rsidR="004B02E2" w:rsidRPr="00494AF0" w:rsidRDefault="004B02E2" w:rsidP="00494AF0">
      <w:pPr>
        <w:ind w:left="284" w:right="122"/>
        <w:rPr>
          <w:sz w:val="24"/>
          <w:szCs w:val="24"/>
        </w:rPr>
      </w:pPr>
      <w:r w:rsidRPr="00494AF0">
        <w:rPr>
          <w:sz w:val="24"/>
          <w:szCs w:val="24"/>
        </w:rPr>
        <w:t xml:space="preserve">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 </w:t>
      </w:r>
    </w:p>
    <w:p w14:paraId="35DEFCFB" w14:textId="77777777" w:rsidR="004B02E2" w:rsidRPr="00494AF0" w:rsidRDefault="004B02E2" w:rsidP="00494AF0">
      <w:pPr>
        <w:ind w:left="284" w:right="122"/>
        <w:rPr>
          <w:sz w:val="24"/>
          <w:szCs w:val="24"/>
        </w:rPr>
      </w:pPr>
      <w:r w:rsidRPr="00494AF0">
        <w:rPr>
          <w:sz w:val="24"/>
          <w:szCs w:val="24"/>
        </w:rPr>
        <w:t xml:space="preserve">Использовать источники художественного наследия в пересказе, анализировать тексты, пересказы, ответы товарищей. </w:t>
      </w:r>
    </w:p>
    <w:p w14:paraId="469BEC65" w14:textId="77777777" w:rsidR="004B02E2" w:rsidRPr="00494AF0" w:rsidRDefault="004B02E2" w:rsidP="00494AF0">
      <w:pPr>
        <w:ind w:left="284" w:right="122"/>
        <w:rPr>
          <w:sz w:val="24"/>
          <w:szCs w:val="24"/>
        </w:rPr>
      </w:pPr>
      <w:r w:rsidRPr="00494AF0">
        <w:rPr>
          <w:sz w:val="24"/>
          <w:szCs w:val="24"/>
        </w:rPr>
        <w:t xml:space="preserve">Совершенствование логичности, доказательности суждений, умозаключений, выводов, установление причинно-следственных связей, закономерностей. </w:t>
      </w:r>
    </w:p>
    <w:p w14:paraId="66C8B5E8" w14:textId="77777777" w:rsidR="004B02E2" w:rsidRPr="00494AF0" w:rsidRDefault="004B02E2" w:rsidP="00494AF0">
      <w:pPr>
        <w:ind w:left="284" w:right="122"/>
        <w:rPr>
          <w:sz w:val="24"/>
          <w:szCs w:val="24"/>
        </w:rPr>
      </w:pPr>
      <w:r w:rsidRPr="00494AF0">
        <w:rPr>
          <w:sz w:val="24"/>
          <w:szCs w:val="24"/>
        </w:rPr>
        <w:t xml:space="preserve">Приобретение навыков культуры общения (дома, в школе, в обществе). </w:t>
      </w:r>
    </w:p>
    <w:p w14:paraId="3CF76F9B" w14:textId="77777777" w:rsidR="004B02E2" w:rsidRPr="00494AF0" w:rsidRDefault="004B02E2" w:rsidP="00494AF0">
      <w:pPr>
        <w:ind w:left="284" w:right="122"/>
        <w:rPr>
          <w:sz w:val="24"/>
          <w:szCs w:val="24"/>
        </w:rPr>
      </w:pPr>
    </w:p>
    <w:p w14:paraId="7B815D7B" w14:textId="77777777" w:rsidR="004B02E2" w:rsidRPr="00494AF0" w:rsidRDefault="004B02E2" w:rsidP="00494AF0">
      <w:pPr>
        <w:ind w:left="284" w:right="122"/>
        <w:rPr>
          <w:sz w:val="24"/>
          <w:szCs w:val="24"/>
        </w:rPr>
      </w:pPr>
      <w:r w:rsidRPr="00494AF0">
        <w:rPr>
          <w:sz w:val="24"/>
          <w:szCs w:val="24"/>
        </w:rPr>
        <w:t xml:space="preserve"> Коммуникативные УУД:</w:t>
      </w:r>
    </w:p>
    <w:p w14:paraId="2CEC1F29" w14:textId="77777777" w:rsidR="004B02E2" w:rsidRPr="00494AF0" w:rsidRDefault="004B02E2" w:rsidP="00494AF0">
      <w:pPr>
        <w:ind w:left="284" w:right="122"/>
        <w:rPr>
          <w:sz w:val="24"/>
          <w:szCs w:val="24"/>
        </w:rPr>
      </w:pPr>
      <w:r w:rsidRPr="00494AF0">
        <w:rPr>
          <w:sz w:val="24"/>
          <w:szCs w:val="24"/>
        </w:rPr>
        <w:t>Ученик научится или получит возможность иметь и выражать своё мнение, аргументировать свою точку зрения, уважительно относиться к другим мнениям.</w:t>
      </w:r>
    </w:p>
    <w:p w14:paraId="79743BE3" w14:textId="77777777" w:rsidR="004B02E2" w:rsidRPr="00494AF0" w:rsidRDefault="004B02E2" w:rsidP="00494AF0">
      <w:pPr>
        <w:ind w:left="284" w:right="122"/>
        <w:rPr>
          <w:sz w:val="24"/>
          <w:szCs w:val="24"/>
        </w:rPr>
      </w:pPr>
      <w:r w:rsidRPr="00494AF0">
        <w:rPr>
          <w:sz w:val="24"/>
          <w:szCs w:val="24"/>
        </w:rPr>
        <w:t>Ученик научится работать коллективно или в группах, парах, а также с заданиями на выбор альтернативного решения.</w:t>
      </w:r>
    </w:p>
    <w:p w14:paraId="7B2A650E" w14:textId="77777777" w:rsidR="004B02E2" w:rsidRPr="00494AF0" w:rsidRDefault="004B02E2" w:rsidP="00494AF0">
      <w:pPr>
        <w:ind w:left="284" w:right="122"/>
        <w:rPr>
          <w:sz w:val="24"/>
          <w:szCs w:val="24"/>
        </w:rPr>
      </w:pPr>
      <w:r w:rsidRPr="00494AF0">
        <w:rPr>
          <w:sz w:val="24"/>
          <w:szCs w:val="24"/>
        </w:rPr>
        <w:t>Ученик научится или получит возможность анализировать высказывания собеседников, добавлять их высказывания.</w:t>
      </w:r>
    </w:p>
    <w:p w14:paraId="2473B203" w14:textId="77777777" w:rsidR="004B02E2" w:rsidRPr="00494AF0" w:rsidRDefault="004B02E2" w:rsidP="00494AF0">
      <w:pPr>
        <w:ind w:left="284" w:right="122"/>
        <w:rPr>
          <w:sz w:val="24"/>
          <w:szCs w:val="24"/>
        </w:rPr>
      </w:pPr>
      <w:r w:rsidRPr="00494AF0">
        <w:rPr>
          <w:sz w:val="24"/>
          <w:szCs w:val="24"/>
        </w:rPr>
        <w:lastRenderedPageBreak/>
        <w:t>Ученик научится создавать словесный портрет героя, оценивать адекватно ситуацию и предотвращать конфликты.</w:t>
      </w:r>
    </w:p>
    <w:p w14:paraId="0580F489" w14:textId="77777777" w:rsidR="004B02E2" w:rsidRPr="00494AF0" w:rsidRDefault="004B02E2" w:rsidP="00494AF0">
      <w:pPr>
        <w:ind w:left="284" w:right="122"/>
        <w:rPr>
          <w:sz w:val="24"/>
          <w:szCs w:val="24"/>
        </w:rPr>
      </w:pPr>
      <w:r w:rsidRPr="00494AF0">
        <w:rPr>
          <w:sz w:val="24"/>
          <w:szCs w:val="24"/>
        </w:rPr>
        <w:t xml:space="preserve"> Содержание курса</w:t>
      </w:r>
    </w:p>
    <w:p w14:paraId="3F31DE46" w14:textId="77777777" w:rsidR="004B02E2" w:rsidRPr="00494AF0" w:rsidRDefault="004B02E2" w:rsidP="00494AF0">
      <w:pPr>
        <w:ind w:left="284" w:right="122"/>
        <w:rPr>
          <w:sz w:val="24"/>
          <w:szCs w:val="24"/>
        </w:rPr>
      </w:pPr>
    </w:p>
    <w:p w14:paraId="7728E73D" w14:textId="77777777" w:rsidR="004B02E2" w:rsidRPr="00494AF0" w:rsidRDefault="004B02E2" w:rsidP="00CD58F1">
      <w:pPr>
        <w:ind w:left="284" w:right="122"/>
        <w:jc w:val="center"/>
        <w:rPr>
          <w:sz w:val="24"/>
          <w:szCs w:val="24"/>
        </w:rPr>
      </w:pPr>
      <w:r w:rsidRPr="00CD58F1">
        <w:rPr>
          <w:b/>
          <w:sz w:val="24"/>
          <w:szCs w:val="24"/>
        </w:rPr>
        <w:t>Содержание курса</w:t>
      </w:r>
      <w:r w:rsidRPr="00494AF0">
        <w:rPr>
          <w:sz w:val="24"/>
          <w:szCs w:val="24"/>
        </w:rPr>
        <w:t xml:space="preserve"> включает в себя следующие разделы:</w:t>
      </w:r>
    </w:p>
    <w:p w14:paraId="773BF7C2" w14:textId="77777777" w:rsidR="004B02E2" w:rsidRPr="00494AF0" w:rsidRDefault="004B02E2" w:rsidP="00494AF0">
      <w:pPr>
        <w:ind w:left="284" w:right="122"/>
        <w:rPr>
          <w:sz w:val="24"/>
          <w:szCs w:val="24"/>
        </w:rPr>
      </w:pPr>
      <w:r w:rsidRPr="00494AF0">
        <w:rPr>
          <w:sz w:val="24"/>
          <w:szCs w:val="24"/>
        </w:rPr>
        <w:t>- "Я и школа";</w:t>
      </w:r>
    </w:p>
    <w:p w14:paraId="529CBD32" w14:textId="77777777" w:rsidR="004B02E2" w:rsidRPr="00494AF0" w:rsidRDefault="004B02E2" w:rsidP="00494AF0">
      <w:pPr>
        <w:ind w:left="284" w:right="122"/>
        <w:rPr>
          <w:sz w:val="24"/>
          <w:szCs w:val="24"/>
        </w:rPr>
      </w:pPr>
      <w:r w:rsidRPr="00494AF0">
        <w:rPr>
          <w:sz w:val="24"/>
          <w:szCs w:val="24"/>
        </w:rPr>
        <w:t>- "Я и окружающие";</w:t>
      </w:r>
    </w:p>
    <w:p w14:paraId="6212FA68" w14:textId="77777777" w:rsidR="004B02E2" w:rsidRPr="00494AF0" w:rsidRDefault="004B02E2" w:rsidP="00494AF0">
      <w:pPr>
        <w:ind w:left="284" w:right="122"/>
        <w:rPr>
          <w:sz w:val="24"/>
          <w:szCs w:val="24"/>
        </w:rPr>
      </w:pPr>
      <w:r w:rsidRPr="00494AF0">
        <w:rPr>
          <w:sz w:val="24"/>
          <w:szCs w:val="24"/>
        </w:rPr>
        <w:t>- "Я и семья";</w:t>
      </w:r>
    </w:p>
    <w:p w14:paraId="0D1D606B" w14:textId="77777777" w:rsidR="004B02E2" w:rsidRPr="00494AF0" w:rsidRDefault="004B02E2" w:rsidP="00494AF0">
      <w:pPr>
        <w:ind w:left="284" w:right="122"/>
        <w:rPr>
          <w:sz w:val="24"/>
          <w:szCs w:val="24"/>
        </w:rPr>
      </w:pPr>
      <w:r w:rsidRPr="00494AF0">
        <w:rPr>
          <w:sz w:val="24"/>
          <w:szCs w:val="24"/>
        </w:rPr>
        <w:t>- "Я и природа";</w:t>
      </w:r>
    </w:p>
    <w:p w14:paraId="3B08AD48" w14:textId="77777777" w:rsidR="004B02E2" w:rsidRPr="00494AF0" w:rsidRDefault="004B02E2" w:rsidP="00494AF0">
      <w:pPr>
        <w:ind w:left="284" w:right="122"/>
        <w:rPr>
          <w:sz w:val="24"/>
          <w:szCs w:val="24"/>
        </w:rPr>
      </w:pPr>
      <w:r w:rsidRPr="00494AF0">
        <w:rPr>
          <w:sz w:val="24"/>
          <w:szCs w:val="24"/>
        </w:rPr>
        <w:t>- "Я и книга";</w:t>
      </w:r>
    </w:p>
    <w:p w14:paraId="56EC76C6" w14:textId="77777777" w:rsidR="004B02E2" w:rsidRPr="00494AF0" w:rsidRDefault="004B02E2" w:rsidP="00494AF0">
      <w:pPr>
        <w:ind w:left="284" w:right="122"/>
        <w:rPr>
          <w:sz w:val="24"/>
          <w:szCs w:val="24"/>
        </w:rPr>
      </w:pPr>
      <w:r w:rsidRPr="00494AF0">
        <w:rPr>
          <w:sz w:val="24"/>
          <w:szCs w:val="24"/>
        </w:rPr>
        <w:t>- "Я и животные";</w:t>
      </w:r>
    </w:p>
    <w:p w14:paraId="48957F0B" w14:textId="77777777" w:rsidR="004B02E2" w:rsidRPr="00494AF0" w:rsidRDefault="004B02E2" w:rsidP="00494AF0">
      <w:pPr>
        <w:ind w:left="284" w:right="122"/>
        <w:rPr>
          <w:sz w:val="24"/>
          <w:szCs w:val="24"/>
        </w:rPr>
      </w:pPr>
      <w:r w:rsidRPr="00494AF0">
        <w:rPr>
          <w:sz w:val="24"/>
          <w:szCs w:val="24"/>
        </w:rPr>
        <w:t>- "Я и здоровье".</w:t>
      </w:r>
    </w:p>
    <w:p w14:paraId="2A379F2A" w14:textId="77777777" w:rsidR="004B02E2" w:rsidRPr="00494AF0" w:rsidRDefault="004B02E2" w:rsidP="00494AF0">
      <w:pPr>
        <w:ind w:left="284" w:right="122"/>
        <w:rPr>
          <w:sz w:val="24"/>
          <w:szCs w:val="24"/>
        </w:rPr>
      </w:pPr>
    </w:p>
    <w:p w14:paraId="32E1E3C1" w14:textId="77777777" w:rsidR="004B02E2" w:rsidRPr="00494AF0" w:rsidRDefault="004B02E2" w:rsidP="00494AF0">
      <w:pPr>
        <w:ind w:left="284" w:right="122"/>
        <w:rPr>
          <w:sz w:val="24"/>
          <w:szCs w:val="24"/>
        </w:rPr>
      </w:pPr>
      <w:r w:rsidRPr="00494AF0">
        <w:rPr>
          <w:sz w:val="24"/>
          <w:szCs w:val="24"/>
        </w:rPr>
        <w:t xml:space="preserve"> Тематическое планирование 1 класс. (33 ч.)</w:t>
      </w:r>
    </w:p>
    <w:p w14:paraId="1EEB2042" w14:textId="77777777" w:rsidR="004B02E2" w:rsidRPr="00494AF0" w:rsidRDefault="004B02E2" w:rsidP="00494AF0">
      <w:pPr>
        <w:ind w:left="284" w:right="122"/>
        <w:rPr>
          <w:sz w:val="24"/>
          <w:szCs w:val="24"/>
        </w:rPr>
      </w:pPr>
      <w:r w:rsidRPr="00494AF0">
        <w:rPr>
          <w:sz w:val="24"/>
          <w:szCs w:val="24"/>
        </w:rPr>
        <w:t xml:space="preserve"> "Я и школа" (2 ч.)</w:t>
      </w:r>
    </w:p>
    <w:p w14:paraId="3D413FD8" w14:textId="77777777" w:rsidR="004B02E2" w:rsidRPr="00494AF0" w:rsidRDefault="004B02E2" w:rsidP="00494AF0">
      <w:pPr>
        <w:ind w:left="284" w:right="122"/>
        <w:rPr>
          <w:sz w:val="24"/>
          <w:szCs w:val="24"/>
        </w:rPr>
      </w:pPr>
      <w:r w:rsidRPr="00494AF0">
        <w:rPr>
          <w:sz w:val="24"/>
          <w:szCs w:val="24"/>
        </w:rPr>
        <w:t>Здравствуй школа! Вот и стали мы учениками…</w:t>
      </w:r>
    </w:p>
    <w:p w14:paraId="0B3B2055" w14:textId="77777777" w:rsidR="004B02E2" w:rsidRPr="00494AF0" w:rsidRDefault="004B02E2" w:rsidP="00494AF0">
      <w:pPr>
        <w:ind w:left="284" w:right="122"/>
        <w:rPr>
          <w:sz w:val="24"/>
          <w:szCs w:val="24"/>
        </w:rPr>
      </w:pPr>
      <w:r w:rsidRPr="00494AF0">
        <w:rPr>
          <w:sz w:val="24"/>
          <w:szCs w:val="24"/>
        </w:rPr>
        <w:t xml:space="preserve"> "Я и окружающие" (19 ч.)</w:t>
      </w:r>
    </w:p>
    <w:p w14:paraId="76540EB4" w14:textId="77777777" w:rsidR="004B02E2" w:rsidRPr="00494AF0" w:rsidRDefault="004B02E2" w:rsidP="00494AF0">
      <w:pPr>
        <w:ind w:left="284" w:right="122"/>
        <w:rPr>
          <w:sz w:val="24"/>
          <w:szCs w:val="24"/>
        </w:rPr>
      </w:pPr>
      <w:r w:rsidRPr="00494AF0">
        <w:rPr>
          <w:sz w:val="24"/>
          <w:szCs w:val="24"/>
        </w:rPr>
        <w:t>Учимся работать в команде. О хорошем и плохом. Клуб "Выручайка". О дружбе. "Здравствуй!" Профессий много есть на свете. Учимся приходить на помощь. О рабочих руках и трудолюбии. Зайкина избушка. Учимся вежливости. Новогодняя сказка. Познакомьтесь: это Я! Сказка о солнечном зайчике. Учимся быть добрыми. Когда люди радуются. Я расту! Сказка о весёлой пчёлке. Как у зайчонка зуб болел. Приглашаем гостей.</w:t>
      </w:r>
    </w:p>
    <w:p w14:paraId="11C50794" w14:textId="77777777" w:rsidR="004B02E2" w:rsidRPr="00494AF0" w:rsidRDefault="004B02E2" w:rsidP="00494AF0">
      <w:pPr>
        <w:ind w:left="284" w:right="122"/>
        <w:rPr>
          <w:sz w:val="24"/>
          <w:szCs w:val="24"/>
        </w:rPr>
      </w:pPr>
      <w:r w:rsidRPr="00494AF0">
        <w:rPr>
          <w:sz w:val="24"/>
          <w:szCs w:val="24"/>
        </w:rPr>
        <w:t>"Я и семья" (1ч.)</w:t>
      </w:r>
    </w:p>
    <w:p w14:paraId="4EC079BA" w14:textId="77777777" w:rsidR="004B02E2" w:rsidRPr="00494AF0" w:rsidRDefault="004B02E2" w:rsidP="00494AF0">
      <w:pPr>
        <w:ind w:left="284" w:right="122"/>
        <w:rPr>
          <w:sz w:val="24"/>
          <w:szCs w:val="24"/>
        </w:rPr>
      </w:pPr>
      <w:r w:rsidRPr="00494AF0">
        <w:rPr>
          <w:sz w:val="24"/>
          <w:szCs w:val="24"/>
        </w:rPr>
        <w:t>Поезд везёт подарки мамам.</w:t>
      </w:r>
    </w:p>
    <w:p w14:paraId="490AC0EB" w14:textId="77777777" w:rsidR="004B02E2" w:rsidRPr="00494AF0" w:rsidRDefault="004B02E2" w:rsidP="00494AF0">
      <w:pPr>
        <w:ind w:left="284" w:right="122"/>
        <w:rPr>
          <w:sz w:val="24"/>
          <w:szCs w:val="24"/>
        </w:rPr>
      </w:pPr>
      <w:r w:rsidRPr="00494AF0">
        <w:rPr>
          <w:sz w:val="24"/>
          <w:szCs w:val="24"/>
        </w:rPr>
        <w:t>"Я и природа" (5 ч.)</w:t>
      </w:r>
    </w:p>
    <w:p w14:paraId="3C97C3E0" w14:textId="77777777" w:rsidR="004B02E2" w:rsidRPr="00494AF0" w:rsidRDefault="004B02E2" w:rsidP="00494AF0">
      <w:pPr>
        <w:ind w:left="284" w:right="122"/>
        <w:rPr>
          <w:sz w:val="24"/>
          <w:szCs w:val="24"/>
        </w:rPr>
      </w:pPr>
      <w:r w:rsidRPr="00494AF0">
        <w:rPr>
          <w:sz w:val="24"/>
          <w:szCs w:val="24"/>
        </w:rPr>
        <w:t>Венок осени. Клуб любителей природы. В городе Лекарственных растений. Экскурсия по городу Лекарственных растений продолжается. Солнышко.</w:t>
      </w:r>
    </w:p>
    <w:p w14:paraId="25422D50" w14:textId="77777777" w:rsidR="004B02E2" w:rsidRPr="00494AF0" w:rsidRDefault="004B02E2" w:rsidP="00494AF0">
      <w:pPr>
        <w:ind w:left="284" w:right="122"/>
        <w:rPr>
          <w:sz w:val="24"/>
          <w:szCs w:val="24"/>
        </w:rPr>
      </w:pPr>
      <w:r w:rsidRPr="00494AF0">
        <w:rPr>
          <w:sz w:val="24"/>
          <w:szCs w:val="24"/>
        </w:rPr>
        <w:t>"Я и книга" (4 ч.)</w:t>
      </w:r>
    </w:p>
    <w:p w14:paraId="76D10DBB" w14:textId="77777777" w:rsidR="004B02E2" w:rsidRPr="00494AF0" w:rsidRDefault="004B02E2" w:rsidP="00494AF0">
      <w:pPr>
        <w:ind w:left="284" w:right="122"/>
        <w:rPr>
          <w:sz w:val="24"/>
          <w:szCs w:val="24"/>
        </w:rPr>
      </w:pPr>
      <w:r w:rsidRPr="00494AF0">
        <w:rPr>
          <w:sz w:val="24"/>
          <w:szCs w:val="24"/>
        </w:rPr>
        <w:t>В мире любимых сказок. Снегурочка. По страницам русской народной сказки "Лиса и Волк". К. И. Чуковский и его произведения "Краденое солнце".</w:t>
      </w:r>
    </w:p>
    <w:p w14:paraId="4D08BD90" w14:textId="77777777" w:rsidR="004B02E2" w:rsidRPr="00494AF0" w:rsidRDefault="004B02E2" w:rsidP="00494AF0">
      <w:pPr>
        <w:ind w:left="284" w:right="122"/>
        <w:rPr>
          <w:sz w:val="24"/>
          <w:szCs w:val="24"/>
        </w:rPr>
      </w:pPr>
      <w:r w:rsidRPr="00494AF0">
        <w:rPr>
          <w:sz w:val="24"/>
          <w:szCs w:val="24"/>
        </w:rPr>
        <w:t>"Я и животные" (1 ч.)</w:t>
      </w:r>
    </w:p>
    <w:p w14:paraId="635D1640" w14:textId="77777777" w:rsidR="004B02E2" w:rsidRPr="00494AF0" w:rsidRDefault="004B02E2" w:rsidP="00494AF0">
      <w:pPr>
        <w:ind w:left="284" w:right="122"/>
        <w:rPr>
          <w:sz w:val="24"/>
          <w:szCs w:val="24"/>
        </w:rPr>
      </w:pPr>
      <w:r w:rsidRPr="00494AF0">
        <w:rPr>
          <w:sz w:val="24"/>
          <w:szCs w:val="24"/>
        </w:rPr>
        <w:t>Нам нравится гулять по зоопарку…</w:t>
      </w:r>
    </w:p>
    <w:p w14:paraId="052B8665" w14:textId="77777777" w:rsidR="004B02E2" w:rsidRPr="00494AF0" w:rsidRDefault="004B02E2" w:rsidP="00494AF0">
      <w:pPr>
        <w:ind w:left="284" w:right="122"/>
        <w:rPr>
          <w:sz w:val="24"/>
          <w:szCs w:val="24"/>
        </w:rPr>
      </w:pPr>
      <w:r w:rsidRPr="00494AF0">
        <w:rPr>
          <w:sz w:val="24"/>
          <w:szCs w:val="24"/>
        </w:rPr>
        <w:t>"Я и здоровье" (3 ч.)</w:t>
      </w:r>
    </w:p>
    <w:p w14:paraId="71CF8ECE" w14:textId="77777777" w:rsidR="004B02E2" w:rsidRPr="00494AF0" w:rsidRDefault="004B02E2" w:rsidP="00494AF0">
      <w:pPr>
        <w:ind w:left="284" w:right="122"/>
        <w:rPr>
          <w:sz w:val="24"/>
          <w:szCs w:val="24"/>
        </w:rPr>
      </w:pPr>
      <w:r w:rsidRPr="00494AF0">
        <w:rPr>
          <w:sz w:val="24"/>
          <w:szCs w:val="24"/>
        </w:rPr>
        <w:t xml:space="preserve">В царстве Мойдодыра. На пороге лета. На рыбалке. </w:t>
      </w:r>
    </w:p>
    <w:p w14:paraId="42A664EE" w14:textId="77777777" w:rsidR="004B02E2" w:rsidRPr="00494AF0" w:rsidRDefault="004B02E2" w:rsidP="00494AF0">
      <w:pPr>
        <w:ind w:left="284" w:right="122"/>
        <w:rPr>
          <w:sz w:val="24"/>
          <w:szCs w:val="24"/>
        </w:rPr>
      </w:pPr>
    </w:p>
    <w:p w14:paraId="047ACE1D" w14:textId="77777777" w:rsidR="004B02E2" w:rsidRPr="00494AF0" w:rsidRDefault="004B02E2" w:rsidP="00494AF0">
      <w:pPr>
        <w:ind w:left="284" w:right="122"/>
        <w:rPr>
          <w:sz w:val="24"/>
          <w:szCs w:val="24"/>
        </w:rPr>
      </w:pPr>
      <w:r w:rsidRPr="00494AF0">
        <w:rPr>
          <w:sz w:val="24"/>
          <w:szCs w:val="24"/>
        </w:rPr>
        <w:t>2 класс (34 ч.)</w:t>
      </w:r>
    </w:p>
    <w:p w14:paraId="7641E53B" w14:textId="77777777" w:rsidR="004B02E2" w:rsidRPr="00494AF0" w:rsidRDefault="004B02E2" w:rsidP="00494AF0">
      <w:pPr>
        <w:ind w:left="284" w:right="122"/>
        <w:rPr>
          <w:sz w:val="24"/>
          <w:szCs w:val="24"/>
        </w:rPr>
      </w:pPr>
      <w:r w:rsidRPr="00494AF0">
        <w:rPr>
          <w:sz w:val="24"/>
          <w:szCs w:val="24"/>
        </w:rPr>
        <w:t>"Я и школа" (1ч.)</w:t>
      </w:r>
    </w:p>
    <w:p w14:paraId="5903F933" w14:textId="77777777" w:rsidR="004B02E2" w:rsidRPr="00494AF0" w:rsidRDefault="004B02E2" w:rsidP="00494AF0">
      <w:pPr>
        <w:ind w:left="284" w:right="122"/>
        <w:rPr>
          <w:sz w:val="24"/>
          <w:szCs w:val="24"/>
        </w:rPr>
      </w:pPr>
      <w:r w:rsidRPr="00494AF0">
        <w:rPr>
          <w:sz w:val="24"/>
          <w:szCs w:val="24"/>
        </w:rPr>
        <w:t xml:space="preserve">О культуре поведения в школе. </w:t>
      </w:r>
    </w:p>
    <w:p w14:paraId="087C019B" w14:textId="77777777" w:rsidR="004B02E2" w:rsidRPr="00494AF0" w:rsidRDefault="004B02E2" w:rsidP="00494AF0">
      <w:pPr>
        <w:ind w:left="284" w:right="122"/>
        <w:rPr>
          <w:sz w:val="24"/>
          <w:szCs w:val="24"/>
        </w:rPr>
      </w:pPr>
      <w:r w:rsidRPr="00494AF0">
        <w:rPr>
          <w:sz w:val="24"/>
          <w:szCs w:val="24"/>
        </w:rPr>
        <w:t>"Я и окружающие" (12 ч.)</w:t>
      </w:r>
    </w:p>
    <w:p w14:paraId="18565640" w14:textId="77777777" w:rsidR="004B02E2" w:rsidRPr="00494AF0" w:rsidRDefault="004B02E2" w:rsidP="00494AF0">
      <w:pPr>
        <w:ind w:left="284" w:right="122"/>
        <w:rPr>
          <w:sz w:val="24"/>
          <w:szCs w:val="24"/>
        </w:rPr>
      </w:pPr>
      <w:r w:rsidRPr="00494AF0">
        <w:rPr>
          <w:sz w:val="24"/>
          <w:szCs w:val="24"/>
        </w:rPr>
        <w:t>Не надо больше ссориться. Учимся дружить. Учимся обсуждать проблему. Слушаем сказку. Занимательный журнал "Имена". Колечко красоты. Цветик-семицветик. Спешим на помощь бабке Ёжке. День космонавтики. Ох уж этот ветер!.. Кем быть? О профессии и трудолюбии.</w:t>
      </w:r>
    </w:p>
    <w:p w14:paraId="43379EE8" w14:textId="77777777" w:rsidR="004B02E2" w:rsidRPr="00494AF0" w:rsidRDefault="004B02E2" w:rsidP="00494AF0">
      <w:pPr>
        <w:ind w:left="284" w:right="122"/>
        <w:rPr>
          <w:sz w:val="24"/>
          <w:szCs w:val="24"/>
        </w:rPr>
      </w:pPr>
      <w:r w:rsidRPr="00494AF0">
        <w:rPr>
          <w:sz w:val="24"/>
          <w:szCs w:val="24"/>
        </w:rPr>
        <w:t>"Я и семья" (2 ч.)</w:t>
      </w:r>
    </w:p>
    <w:p w14:paraId="47D7F2F6" w14:textId="77777777" w:rsidR="004B02E2" w:rsidRPr="00494AF0" w:rsidRDefault="004B02E2" w:rsidP="00494AF0">
      <w:pPr>
        <w:ind w:left="284" w:right="122"/>
        <w:rPr>
          <w:sz w:val="24"/>
          <w:szCs w:val="24"/>
        </w:rPr>
      </w:pPr>
      <w:r w:rsidRPr="00494AF0">
        <w:rPr>
          <w:sz w:val="24"/>
          <w:szCs w:val="24"/>
        </w:rPr>
        <w:t>Под крышей дома моего. Давайте, друзья, потолкуем о маме.</w:t>
      </w:r>
    </w:p>
    <w:p w14:paraId="4290A88D" w14:textId="77777777" w:rsidR="004B02E2" w:rsidRPr="00494AF0" w:rsidRDefault="004B02E2" w:rsidP="00494AF0">
      <w:pPr>
        <w:ind w:left="284" w:right="122"/>
        <w:rPr>
          <w:sz w:val="24"/>
          <w:szCs w:val="24"/>
        </w:rPr>
      </w:pPr>
      <w:r w:rsidRPr="00494AF0">
        <w:rPr>
          <w:sz w:val="24"/>
          <w:szCs w:val="24"/>
        </w:rPr>
        <w:t>"Я и природа" (8 ч.)</w:t>
      </w:r>
    </w:p>
    <w:p w14:paraId="429EF341" w14:textId="77777777" w:rsidR="004B02E2" w:rsidRPr="00494AF0" w:rsidRDefault="004B02E2" w:rsidP="00494AF0">
      <w:pPr>
        <w:ind w:left="284" w:right="122"/>
        <w:rPr>
          <w:sz w:val="24"/>
          <w:szCs w:val="24"/>
        </w:rPr>
      </w:pPr>
      <w:r w:rsidRPr="00494AF0">
        <w:rPr>
          <w:sz w:val="24"/>
          <w:szCs w:val="24"/>
        </w:rPr>
        <w:t>Времена года. Отправляемся в путешествие. Во саду ли, в огороде. Зима в лесу. Лепим снеговика. Тропинка. Школа насекомых. Лето в загадках.</w:t>
      </w:r>
    </w:p>
    <w:p w14:paraId="66E6C9C5" w14:textId="77777777" w:rsidR="004B02E2" w:rsidRPr="00494AF0" w:rsidRDefault="004B02E2" w:rsidP="00494AF0">
      <w:pPr>
        <w:ind w:left="284" w:right="122"/>
        <w:rPr>
          <w:sz w:val="24"/>
          <w:szCs w:val="24"/>
        </w:rPr>
      </w:pPr>
      <w:r w:rsidRPr="00494AF0">
        <w:rPr>
          <w:sz w:val="24"/>
          <w:szCs w:val="24"/>
        </w:rPr>
        <w:t>"Я и книга" (8 ч.)</w:t>
      </w:r>
    </w:p>
    <w:p w14:paraId="3ED77D82" w14:textId="77777777" w:rsidR="004B02E2" w:rsidRPr="00494AF0" w:rsidRDefault="004B02E2" w:rsidP="00494AF0">
      <w:pPr>
        <w:ind w:left="284" w:right="122"/>
        <w:rPr>
          <w:sz w:val="24"/>
          <w:szCs w:val="24"/>
        </w:rPr>
      </w:pPr>
      <w:r w:rsidRPr="00494AF0">
        <w:rPr>
          <w:sz w:val="24"/>
          <w:szCs w:val="24"/>
        </w:rPr>
        <w:t>Узнай меня! Девочка и разбойники. По страницам русской народной сказки "Царевна - лягушка". И снова сказка. Волшебники и волшебные предметы. Животные с книжных страниц. Сказочные фанты. И снова сказочные фанты.</w:t>
      </w:r>
    </w:p>
    <w:p w14:paraId="6BF6B020" w14:textId="77777777" w:rsidR="004B02E2" w:rsidRPr="00494AF0" w:rsidRDefault="004B02E2" w:rsidP="00494AF0">
      <w:pPr>
        <w:ind w:left="284" w:right="122"/>
        <w:rPr>
          <w:sz w:val="24"/>
          <w:szCs w:val="24"/>
        </w:rPr>
      </w:pPr>
      <w:r w:rsidRPr="00494AF0">
        <w:rPr>
          <w:sz w:val="24"/>
          <w:szCs w:val="24"/>
        </w:rPr>
        <w:t>"Я и животные" (2 ч.)</w:t>
      </w:r>
    </w:p>
    <w:p w14:paraId="71CFBBE6" w14:textId="77777777" w:rsidR="004B02E2" w:rsidRPr="00494AF0" w:rsidRDefault="004B02E2" w:rsidP="00494AF0">
      <w:pPr>
        <w:ind w:left="284" w:right="122"/>
        <w:rPr>
          <w:sz w:val="24"/>
          <w:szCs w:val="24"/>
        </w:rPr>
      </w:pPr>
      <w:r w:rsidRPr="00494AF0">
        <w:rPr>
          <w:sz w:val="24"/>
          <w:szCs w:val="24"/>
        </w:rPr>
        <w:t xml:space="preserve">Белый пёс в сиреневый цветочек. Поговорим о собаках. </w:t>
      </w:r>
    </w:p>
    <w:p w14:paraId="4968658F" w14:textId="77777777" w:rsidR="004B02E2" w:rsidRPr="00494AF0" w:rsidRDefault="004B02E2" w:rsidP="00494AF0">
      <w:pPr>
        <w:ind w:left="284" w:right="122"/>
        <w:rPr>
          <w:sz w:val="24"/>
          <w:szCs w:val="24"/>
        </w:rPr>
      </w:pPr>
      <w:r w:rsidRPr="00494AF0">
        <w:rPr>
          <w:sz w:val="24"/>
          <w:szCs w:val="24"/>
        </w:rPr>
        <w:lastRenderedPageBreak/>
        <w:t>"Я и здоровье" (3 ч.)</w:t>
      </w:r>
    </w:p>
    <w:p w14:paraId="450CF44B" w14:textId="77777777" w:rsidR="004B02E2" w:rsidRPr="00494AF0" w:rsidRDefault="004B02E2" w:rsidP="00494AF0">
      <w:pPr>
        <w:ind w:left="284" w:right="122"/>
        <w:rPr>
          <w:sz w:val="24"/>
          <w:szCs w:val="24"/>
        </w:rPr>
      </w:pPr>
      <w:r w:rsidRPr="00494AF0">
        <w:rPr>
          <w:sz w:val="24"/>
          <w:szCs w:val="24"/>
        </w:rPr>
        <w:t xml:space="preserve">Тише, пожалуйста! Экскурсия в медицинский кабинет. Для чего нужны нам глазки. </w:t>
      </w:r>
    </w:p>
    <w:p w14:paraId="1D04B6D1" w14:textId="77777777" w:rsidR="004B02E2" w:rsidRPr="00494AF0" w:rsidRDefault="004B02E2" w:rsidP="00494AF0">
      <w:pPr>
        <w:ind w:left="284" w:right="122"/>
        <w:rPr>
          <w:sz w:val="24"/>
          <w:szCs w:val="24"/>
        </w:rPr>
      </w:pPr>
    </w:p>
    <w:p w14:paraId="58E63409" w14:textId="77777777" w:rsidR="004B02E2" w:rsidRPr="00494AF0" w:rsidRDefault="004B02E2" w:rsidP="00494AF0">
      <w:pPr>
        <w:ind w:left="284" w:right="122"/>
        <w:rPr>
          <w:sz w:val="24"/>
          <w:szCs w:val="24"/>
        </w:rPr>
      </w:pPr>
      <w:r w:rsidRPr="00494AF0">
        <w:rPr>
          <w:sz w:val="24"/>
          <w:szCs w:val="24"/>
        </w:rPr>
        <w:t>3 класс (34 ч.)</w:t>
      </w:r>
    </w:p>
    <w:p w14:paraId="12671B62" w14:textId="77777777" w:rsidR="004B02E2" w:rsidRPr="00494AF0" w:rsidRDefault="004B02E2" w:rsidP="00494AF0">
      <w:pPr>
        <w:ind w:left="284" w:right="122"/>
        <w:rPr>
          <w:sz w:val="24"/>
          <w:szCs w:val="24"/>
        </w:rPr>
      </w:pPr>
      <w:r w:rsidRPr="00494AF0">
        <w:rPr>
          <w:sz w:val="24"/>
          <w:szCs w:val="24"/>
        </w:rPr>
        <w:t>"Я и окружающие" (11ч.)</w:t>
      </w:r>
    </w:p>
    <w:p w14:paraId="1892377A" w14:textId="77777777" w:rsidR="004B02E2" w:rsidRPr="00494AF0" w:rsidRDefault="004B02E2" w:rsidP="00494AF0">
      <w:pPr>
        <w:ind w:left="284" w:right="122"/>
        <w:rPr>
          <w:sz w:val="24"/>
          <w:szCs w:val="24"/>
        </w:rPr>
      </w:pPr>
      <w:r w:rsidRPr="00494AF0">
        <w:rPr>
          <w:sz w:val="24"/>
          <w:szCs w:val="24"/>
        </w:rPr>
        <w:t>О себе, о дружбе, о друзьях. О добре и зле. "У камина". Клуб "Выручайка". В мире профессий. Что такое зима? Принцессы Шарля Перро. Учимся работать в микрогруппе. Хлеб - наше богатство. Берегите время! "Ромашка".</w:t>
      </w:r>
    </w:p>
    <w:p w14:paraId="3C66F1A0" w14:textId="77777777" w:rsidR="004B02E2" w:rsidRPr="00494AF0" w:rsidRDefault="004B02E2" w:rsidP="00494AF0">
      <w:pPr>
        <w:ind w:left="284" w:right="122"/>
        <w:rPr>
          <w:sz w:val="24"/>
          <w:szCs w:val="24"/>
        </w:rPr>
      </w:pPr>
      <w:r w:rsidRPr="00494AF0">
        <w:rPr>
          <w:sz w:val="24"/>
          <w:szCs w:val="24"/>
        </w:rPr>
        <w:t>"Я и семья" (1ч.)</w:t>
      </w:r>
    </w:p>
    <w:p w14:paraId="54506AB4" w14:textId="77777777" w:rsidR="004B02E2" w:rsidRPr="00494AF0" w:rsidRDefault="004B02E2" w:rsidP="00494AF0">
      <w:pPr>
        <w:ind w:left="284" w:right="122"/>
        <w:rPr>
          <w:sz w:val="24"/>
          <w:szCs w:val="24"/>
        </w:rPr>
      </w:pPr>
      <w:r w:rsidRPr="00494AF0">
        <w:rPr>
          <w:sz w:val="24"/>
          <w:szCs w:val="24"/>
        </w:rPr>
        <w:t>Роза для мамы</w:t>
      </w:r>
    </w:p>
    <w:p w14:paraId="2C1A6497" w14:textId="77777777" w:rsidR="004B02E2" w:rsidRPr="00494AF0" w:rsidRDefault="004B02E2" w:rsidP="00494AF0">
      <w:pPr>
        <w:ind w:left="284" w:right="122"/>
        <w:rPr>
          <w:sz w:val="24"/>
          <w:szCs w:val="24"/>
        </w:rPr>
      </w:pPr>
      <w:r w:rsidRPr="00494AF0">
        <w:rPr>
          <w:sz w:val="24"/>
          <w:szCs w:val="24"/>
        </w:rPr>
        <w:t>"Я и природа" (7 ч.)</w:t>
      </w:r>
    </w:p>
    <w:p w14:paraId="0B91CF99" w14:textId="77777777" w:rsidR="004B02E2" w:rsidRPr="00494AF0" w:rsidRDefault="004B02E2" w:rsidP="00494AF0">
      <w:pPr>
        <w:ind w:left="284" w:right="122"/>
        <w:rPr>
          <w:sz w:val="24"/>
          <w:szCs w:val="24"/>
        </w:rPr>
      </w:pPr>
      <w:r w:rsidRPr="00494AF0">
        <w:rPr>
          <w:sz w:val="24"/>
          <w:szCs w:val="24"/>
        </w:rPr>
        <w:t>И снова об осени. Выглянуло солнышко… Что за праздник без цветов… Зимушка-зима. Бабочек весёлый хоровод. Цветочная карусель. В гостях у белочки.</w:t>
      </w:r>
    </w:p>
    <w:p w14:paraId="73D5D2C8" w14:textId="77777777" w:rsidR="004B02E2" w:rsidRPr="00494AF0" w:rsidRDefault="004B02E2" w:rsidP="00494AF0">
      <w:pPr>
        <w:ind w:left="284" w:right="122"/>
        <w:rPr>
          <w:sz w:val="24"/>
          <w:szCs w:val="24"/>
        </w:rPr>
      </w:pPr>
      <w:r w:rsidRPr="00494AF0">
        <w:rPr>
          <w:sz w:val="24"/>
          <w:szCs w:val="24"/>
        </w:rPr>
        <w:t>"Я и книга" (10 ч.)</w:t>
      </w:r>
    </w:p>
    <w:p w14:paraId="6D043751" w14:textId="77777777" w:rsidR="004B02E2" w:rsidRPr="00494AF0" w:rsidRDefault="004B02E2" w:rsidP="00494AF0">
      <w:pPr>
        <w:ind w:left="284" w:right="122"/>
        <w:rPr>
          <w:sz w:val="24"/>
          <w:szCs w:val="24"/>
        </w:rPr>
      </w:pPr>
      <w:r w:rsidRPr="00494AF0">
        <w:rPr>
          <w:sz w:val="24"/>
          <w:szCs w:val="24"/>
        </w:rPr>
        <w:t xml:space="preserve">Путешествие в сказку. Посылка от сказочных героев. Эдуард Успенский. Слушаем сказку. В гости к друзьям в Простоквашино. Знаменитые малыши. Нейзнайка. Да здравствуют книги! Клуб "Белая ворона". И снова клуб "Белая ворона". Фея Фантаста. </w:t>
      </w:r>
    </w:p>
    <w:p w14:paraId="55CB1795" w14:textId="77777777" w:rsidR="004B02E2" w:rsidRPr="00494AF0" w:rsidRDefault="004B02E2" w:rsidP="00494AF0">
      <w:pPr>
        <w:ind w:left="284" w:right="122"/>
        <w:rPr>
          <w:sz w:val="24"/>
          <w:szCs w:val="24"/>
        </w:rPr>
      </w:pPr>
      <w:r w:rsidRPr="00494AF0">
        <w:rPr>
          <w:sz w:val="24"/>
          <w:szCs w:val="24"/>
        </w:rPr>
        <w:t>"Я и животные" (4 ч.)</w:t>
      </w:r>
    </w:p>
    <w:p w14:paraId="6B54A464" w14:textId="77777777" w:rsidR="004B02E2" w:rsidRPr="00494AF0" w:rsidRDefault="004B02E2" w:rsidP="00494AF0">
      <w:pPr>
        <w:ind w:left="284" w:right="122"/>
        <w:rPr>
          <w:sz w:val="24"/>
          <w:szCs w:val="24"/>
        </w:rPr>
      </w:pPr>
      <w:r w:rsidRPr="00494AF0">
        <w:rPr>
          <w:sz w:val="24"/>
          <w:szCs w:val="24"/>
        </w:rPr>
        <w:t xml:space="preserve">О кошках и собаках. О животном не очень приятном. Экзотические животные. Театр кошек Юрия Куклачёва. </w:t>
      </w:r>
    </w:p>
    <w:p w14:paraId="2933746F" w14:textId="77777777" w:rsidR="004B02E2" w:rsidRPr="00494AF0" w:rsidRDefault="004B02E2" w:rsidP="00494AF0">
      <w:pPr>
        <w:ind w:left="284" w:right="122"/>
        <w:rPr>
          <w:sz w:val="24"/>
          <w:szCs w:val="24"/>
        </w:rPr>
      </w:pPr>
      <w:r w:rsidRPr="00494AF0">
        <w:rPr>
          <w:sz w:val="24"/>
          <w:szCs w:val="24"/>
        </w:rPr>
        <w:t>"Я и здоровье" (3 ч.)</w:t>
      </w:r>
    </w:p>
    <w:p w14:paraId="36069394" w14:textId="77777777" w:rsidR="004B02E2" w:rsidRPr="00494AF0" w:rsidRDefault="004B02E2" w:rsidP="00494AF0">
      <w:pPr>
        <w:ind w:left="284" w:right="122"/>
        <w:rPr>
          <w:sz w:val="24"/>
          <w:szCs w:val="24"/>
        </w:rPr>
      </w:pPr>
      <w:r w:rsidRPr="00494AF0">
        <w:rPr>
          <w:sz w:val="24"/>
          <w:szCs w:val="24"/>
        </w:rPr>
        <w:t>Письмо дедушки Морфея. Наши страхи. Зимние забавы.</w:t>
      </w:r>
    </w:p>
    <w:p w14:paraId="355852A8" w14:textId="77777777" w:rsidR="004B02E2" w:rsidRPr="00494AF0" w:rsidRDefault="004B02E2" w:rsidP="00494AF0">
      <w:pPr>
        <w:ind w:left="284" w:right="122"/>
        <w:rPr>
          <w:sz w:val="24"/>
          <w:szCs w:val="24"/>
        </w:rPr>
      </w:pPr>
    </w:p>
    <w:p w14:paraId="1867D239" w14:textId="77777777" w:rsidR="004B02E2" w:rsidRPr="00494AF0" w:rsidRDefault="004B02E2" w:rsidP="00494AF0">
      <w:pPr>
        <w:ind w:left="284" w:right="122"/>
        <w:rPr>
          <w:sz w:val="24"/>
          <w:szCs w:val="24"/>
        </w:rPr>
      </w:pPr>
      <w:r w:rsidRPr="00494AF0">
        <w:rPr>
          <w:sz w:val="24"/>
          <w:szCs w:val="24"/>
        </w:rPr>
        <w:t>4 класс (34 ч.)</w:t>
      </w:r>
    </w:p>
    <w:p w14:paraId="61F88A5B" w14:textId="77777777" w:rsidR="004B02E2" w:rsidRPr="00494AF0" w:rsidRDefault="004B02E2" w:rsidP="00494AF0">
      <w:pPr>
        <w:ind w:left="284" w:right="122"/>
        <w:rPr>
          <w:sz w:val="24"/>
          <w:szCs w:val="24"/>
        </w:rPr>
      </w:pPr>
      <w:r w:rsidRPr="00494AF0">
        <w:rPr>
          <w:sz w:val="24"/>
          <w:szCs w:val="24"/>
        </w:rPr>
        <w:t>"Я и школа" (2 ч.)</w:t>
      </w:r>
    </w:p>
    <w:p w14:paraId="16E0A100" w14:textId="77777777" w:rsidR="004B02E2" w:rsidRPr="00494AF0" w:rsidRDefault="004B02E2" w:rsidP="00494AF0">
      <w:pPr>
        <w:ind w:left="284" w:right="122"/>
        <w:rPr>
          <w:sz w:val="24"/>
          <w:szCs w:val="24"/>
        </w:rPr>
      </w:pPr>
      <w:r w:rsidRPr="00494AF0">
        <w:rPr>
          <w:sz w:val="24"/>
          <w:szCs w:val="24"/>
        </w:rPr>
        <w:t>С днем знаний!</w:t>
      </w:r>
    </w:p>
    <w:p w14:paraId="428D2B9B" w14:textId="77777777" w:rsidR="004B02E2" w:rsidRPr="00494AF0" w:rsidRDefault="004B02E2" w:rsidP="00494AF0">
      <w:pPr>
        <w:ind w:left="284" w:right="122"/>
        <w:rPr>
          <w:sz w:val="24"/>
          <w:szCs w:val="24"/>
        </w:rPr>
      </w:pPr>
      <w:r w:rsidRPr="00494AF0">
        <w:rPr>
          <w:sz w:val="24"/>
          <w:szCs w:val="24"/>
        </w:rPr>
        <w:t>"Я и окружающие" (17 ч.)</w:t>
      </w:r>
    </w:p>
    <w:p w14:paraId="3CCEB266" w14:textId="77777777" w:rsidR="004B02E2" w:rsidRPr="00494AF0" w:rsidRDefault="004B02E2" w:rsidP="00494AF0">
      <w:pPr>
        <w:ind w:left="284" w:right="122"/>
        <w:rPr>
          <w:sz w:val="24"/>
          <w:szCs w:val="24"/>
        </w:rPr>
      </w:pPr>
      <w:r w:rsidRPr="00494AF0">
        <w:rPr>
          <w:sz w:val="24"/>
          <w:szCs w:val="24"/>
        </w:rPr>
        <w:t xml:space="preserve">И это тоже я! О профессиях и трудолюбии. В который раз о дружбе. В который раз о дружбе. Как выбирать друзей. Накануне новогодних праздников. О рыцарстве. День рождения старой ели. О совести. Учимся быть щедрыми. Настроение. На экономической волне. Приглашение к разговору. Игры в самих себя. Учимся шутить. Живи, не требуя награды. Покуда сердца стучат. </w:t>
      </w:r>
    </w:p>
    <w:p w14:paraId="609ECBC5" w14:textId="77777777" w:rsidR="004B02E2" w:rsidRPr="00494AF0" w:rsidRDefault="004B02E2" w:rsidP="00494AF0">
      <w:pPr>
        <w:ind w:left="284" w:right="122"/>
        <w:rPr>
          <w:sz w:val="24"/>
          <w:szCs w:val="24"/>
        </w:rPr>
      </w:pPr>
      <w:r w:rsidRPr="00494AF0">
        <w:rPr>
          <w:sz w:val="24"/>
          <w:szCs w:val="24"/>
        </w:rPr>
        <w:t>"Я и семья" (2 ч.)</w:t>
      </w:r>
    </w:p>
    <w:p w14:paraId="46FC20CE" w14:textId="77777777" w:rsidR="004B02E2" w:rsidRPr="00494AF0" w:rsidRDefault="004B02E2" w:rsidP="00494AF0">
      <w:pPr>
        <w:ind w:left="284" w:right="122"/>
        <w:rPr>
          <w:sz w:val="24"/>
          <w:szCs w:val="24"/>
        </w:rPr>
      </w:pPr>
      <w:r w:rsidRPr="00494AF0">
        <w:rPr>
          <w:sz w:val="24"/>
          <w:szCs w:val="24"/>
        </w:rPr>
        <w:t>Семейный калейдоскоп. Наши бабушки.</w:t>
      </w:r>
    </w:p>
    <w:p w14:paraId="51834950" w14:textId="77777777" w:rsidR="004B02E2" w:rsidRPr="00494AF0" w:rsidRDefault="004B02E2" w:rsidP="00494AF0">
      <w:pPr>
        <w:ind w:left="284" w:right="122"/>
        <w:rPr>
          <w:sz w:val="24"/>
          <w:szCs w:val="24"/>
        </w:rPr>
      </w:pPr>
      <w:r w:rsidRPr="00494AF0">
        <w:rPr>
          <w:sz w:val="24"/>
          <w:szCs w:val="24"/>
        </w:rPr>
        <w:t>"Я и природа" (5 ч.)</w:t>
      </w:r>
    </w:p>
    <w:p w14:paraId="34A07108" w14:textId="77777777" w:rsidR="004B02E2" w:rsidRPr="00494AF0" w:rsidRDefault="004B02E2" w:rsidP="00494AF0">
      <w:pPr>
        <w:ind w:left="284" w:right="122"/>
        <w:rPr>
          <w:sz w:val="24"/>
          <w:szCs w:val="24"/>
        </w:rPr>
      </w:pPr>
      <w:r w:rsidRPr="00494AF0">
        <w:rPr>
          <w:sz w:val="24"/>
          <w:szCs w:val="24"/>
        </w:rPr>
        <w:t>Осенняя сказка. Экологическая карусель. Люди! Берегите природу! Путешествие капельки. Полюбуйся, весна наступает.</w:t>
      </w:r>
    </w:p>
    <w:p w14:paraId="0A1D1A20" w14:textId="77777777" w:rsidR="004B02E2" w:rsidRPr="00494AF0" w:rsidRDefault="004B02E2" w:rsidP="00494AF0">
      <w:pPr>
        <w:ind w:left="284" w:right="122"/>
        <w:rPr>
          <w:sz w:val="24"/>
          <w:szCs w:val="24"/>
        </w:rPr>
      </w:pPr>
      <w:r w:rsidRPr="00494AF0">
        <w:rPr>
          <w:sz w:val="24"/>
          <w:szCs w:val="24"/>
        </w:rPr>
        <w:t>"Я и книги" (3 ч.)</w:t>
      </w:r>
    </w:p>
    <w:p w14:paraId="197FE56A" w14:textId="77777777" w:rsidR="004B02E2" w:rsidRPr="00494AF0" w:rsidRDefault="004B02E2" w:rsidP="00494AF0">
      <w:pPr>
        <w:ind w:left="284" w:right="122"/>
        <w:rPr>
          <w:sz w:val="24"/>
          <w:szCs w:val="24"/>
        </w:rPr>
      </w:pPr>
      <w:r w:rsidRPr="00494AF0">
        <w:rPr>
          <w:sz w:val="24"/>
          <w:szCs w:val="24"/>
        </w:rPr>
        <w:t>Берегите книгу. Сказки Г.-Х. Андерсена. О Робинзоне Крузо.</w:t>
      </w:r>
    </w:p>
    <w:p w14:paraId="5A90D84A" w14:textId="77777777" w:rsidR="004B02E2" w:rsidRPr="00494AF0" w:rsidRDefault="004B02E2" w:rsidP="00494AF0">
      <w:pPr>
        <w:ind w:left="284" w:right="122"/>
        <w:rPr>
          <w:sz w:val="24"/>
          <w:szCs w:val="24"/>
        </w:rPr>
      </w:pPr>
      <w:r w:rsidRPr="00494AF0">
        <w:rPr>
          <w:sz w:val="24"/>
          <w:szCs w:val="24"/>
        </w:rPr>
        <w:t>"Я и животные" (1ч.)</w:t>
      </w:r>
    </w:p>
    <w:p w14:paraId="01C68559" w14:textId="77777777" w:rsidR="004B02E2" w:rsidRPr="00494AF0" w:rsidRDefault="004B02E2" w:rsidP="00494AF0">
      <w:pPr>
        <w:ind w:left="284" w:right="122"/>
        <w:rPr>
          <w:sz w:val="24"/>
          <w:szCs w:val="24"/>
        </w:rPr>
      </w:pPr>
      <w:r w:rsidRPr="00494AF0">
        <w:rPr>
          <w:sz w:val="24"/>
          <w:szCs w:val="24"/>
        </w:rPr>
        <w:t>Кошки.</w:t>
      </w:r>
    </w:p>
    <w:p w14:paraId="37F6617A" w14:textId="77777777" w:rsidR="004B02E2" w:rsidRPr="00494AF0" w:rsidRDefault="004B02E2" w:rsidP="00494AF0">
      <w:pPr>
        <w:ind w:left="284" w:right="122"/>
        <w:rPr>
          <w:sz w:val="24"/>
          <w:szCs w:val="24"/>
        </w:rPr>
      </w:pPr>
      <w:r w:rsidRPr="00494AF0">
        <w:rPr>
          <w:sz w:val="24"/>
          <w:szCs w:val="24"/>
        </w:rPr>
        <w:t>"Я и здоровье" (5 ч.) Мы - за здоровый образ жизни. О режиме дня. Будь здоров! Секреты здоровья. О вреде курения.</w:t>
      </w:r>
    </w:p>
    <w:p w14:paraId="02065D5E" w14:textId="77777777" w:rsidR="00CD58F1" w:rsidRDefault="00CD58F1" w:rsidP="00CD58F1">
      <w:pPr>
        <w:ind w:firstLine="567"/>
        <w:jc w:val="center"/>
        <w:rPr>
          <w:b/>
          <w:color w:val="000000"/>
          <w:sz w:val="24"/>
          <w:szCs w:val="24"/>
        </w:rPr>
      </w:pPr>
    </w:p>
    <w:p w14:paraId="493893AC" w14:textId="77777777" w:rsidR="00CD58F1" w:rsidRPr="00A873BA" w:rsidRDefault="00CD58F1" w:rsidP="00CD58F1">
      <w:pPr>
        <w:ind w:firstLine="567"/>
        <w:jc w:val="center"/>
        <w:rPr>
          <w:b/>
          <w:bCs/>
          <w:sz w:val="24"/>
          <w:szCs w:val="24"/>
        </w:rPr>
      </w:pPr>
      <w:r w:rsidRPr="00A873BA">
        <w:rPr>
          <w:b/>
          <w:color w:val="000000"/>
          <w:sz w:val="24"/>
          <w:szCs w:val="24"/>
        </w:rPr>
        <w:t>Тематическое планирование</w:t>
      </w:r>
    </w:p>
    <w:p w14:paraId="1A8613FE" w14:textId="77777777" w:rsidR="004B02E2" w:rsidRPr="00494AF0" w:rsidRDefault="004B02E2" w:rsidP="009930E0">
      <w:pPr>
        <w:ind w:left="284" w:right="122"/>
        <w:jc w:val="center"/>
        <w:rPr>
          <w:sz w:val="24"/>
          <w:szCs w:val="24"/>
        </w:rPr>
      </w:pPr>
      <w:r w:rsidRPr="00494AF0">
        <w:rPr>
          <w:sz w:val="24"/>
          <w:szCs w:val="24"/>
        </w:rPr>
        <w:t>1 класс</w:t>
      </w:r>
    </w:p>
    <w:tbl>
      <w:tblPr>
        <w:tblW w:w="880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506"/>
        <w:gridCol w:w="1022"/>
        <w:gridCol w:w="1735"/>
        <w:gridCol w:w="1687"/>
      </w:tblGrid>
      <w:tr w:rsidR="004B02E2" w:rsidRPr="00494AF0" w14:paraId="31C3BE08" w14:textId="77777777" w:rsidTr="00BD0D8B">
        <w:tc>
          <w:tcPr>
            <w:tcW w:w="761" w:type="dxa"/>
          </w:tcPr>
          <w:p w14:paraId="24B9ADF9" w14:textId="77777777" w:rsidR="004B02E2" w:rsidRPr="00494AF0" w:rsidRDefault="004B02E2" w:rsidP="00494AF0">
            <w:pPr>
              <w:ind w:left="284" w:right="122"/>
              <w:rPr>
                <w:sz w:val="24"/>
                <w:szCs w:val="24"/>
              </w:rPr>
            </w:pPr>
            <w:r w:rsidRPr="00494AF0">
              <w:rPr>
                <w:sz w:val="24"/>
                <w:szCs w:val="24"/>
              </w:rPr>
              <w:t>№</w:t>
            </w:r>
          </w:p>
        </w:tc>
        <w:tc>
          <w:tcPr>
            <w:tcW w:w="3600" w:type="dxa"/>
          </w:tcPr>
          <w:p w14:paraId="0253F3DD" w14:textId="77777777" w:rsidR="004B02E2" w:rsidRPr="00494AF0" w:rsidRDefault="004B02E2" w:rsidP="00494AF0">
            <w:pPr>
              <w:ind w:left="284" w:right="122"/>
              <w:rPr>
                <w:sz w:val="24"/>
                <w:szCs w:val="24"/>
              </w:rPr>
            </w:pPr>
            <w:r w:rsidRPr="00494AF0">
              <w:rPr>
                <w:sz w:val="24"/>
                <w:szCs w:val="24"/>
              </w:rPr>
              <w:t>Разделы и темы</w:t>
            </w:r>
          </w:p>
        </w:tc>
        <w:tc>
          <w:tcPr>
            <w:tcW w:w="992" w:type="dxa"/>
          </w:tcPr>
          <w:p w14:paraId="69BF26EC" w14:textId="77777777" w:rsidR="004B02E2" w:rsidRPr="00494AF0" w:rsidRDefault="004B02E2" w:rsidP="00494AF0">
            <w:pPr>
              <w:ind w:left="284" w:right="122"/>
              <w:rPr>
                <w:sz w:val="24"/>
                <w:szCs w:val="24"/>
              </w:rPr>
            </w:pPr>
            <w:r w:rsidRPr="00494AF0">
              <w:rPr>
                <w:sz w:val="24"/>
                <w:szCs w:val="24"/>
              </w:rPr>
              <w:t>Кол - во часов</w:t>
            </w:r>
          </w:p>
        </w:tc>
        <w:tc>
          <w:tcPr>
            <w:tcW w:w="1747" w:type="dxa"/>
          </w:tcPr>
          <w:p w14:paraId="65450A12" w14:textId="77777777" w:rsidR="004B02E2" w:rsidRPr="00494AF0" w:rsidRDefault="004B02E2" w:rsidP="00494AF0">
            <w:pPr>
              <w:ind w:left="284" w:right="122"/>
              <w:rPr>
                <w:sz w:val="24"/>
                <w:szCs w:val="24"/>
              </w:rPr>
            </w:pPr>
            <w:r w:rsidRPr="00494AF0">
              <w:rPr>
                <w:sz w:val="24"/>
                <w:szCs w:val="24"/>
              </w:rPr>
              <w:t>Виды деятельности</w:t>
            </w:r>
          </w:p>
        </w:tc>
        <w:tc>
          <w:tcPr>
            <w:tcW w:w="1701" w:type="dxa"/>
          </w:tcPr>
          <w:p w14:paraId="24A03952"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2A384BDF" w14:textId="77777777" w:rsidTr="00BD0D8B">
        <w:tc>
          <w:tcPr>
            <w:tcW w:w="761" w:type="dxa"/>
          </w:tcPr>
          <w:p w14:paraId="3D5DF812" w14:textId="77777777" w:rsidR="004B02E2" w:rsidRPr="00494AF0" w:rsidRDefault="004B02E2" w:rsidP="00494AF0">
            <w:pPr>
              <w:ind w:left="284" w:right="122"/>
              <w:rPr>
                <w:sz w:val="24"/>
                <w:szCs w:val="24"/>
              </w:rPr>
            </w:pPr>
            <w:r w:rsidRPr="00494AF0">
              <w:rPr>
                <w:sz w:val="24"/>
                <w:szCs w:val="24"/>
              </w:rPr>
              <w:t>1</w:t>
            </w:r>
          </w:p>
        </w:tc>
        <w:tc>
          <w:tcPr>
            <w:tcW w:w="3600" w:type="dxa"/>
          </w:tcPr>
          <w:p w14:paraId="5902A919" w14:textId="77777777" w:rsidR="004B02E2" w:rsidRPr="00494AF0" w:rsidRDefault="004B02E2" w:rsidP="00494AF0">
            <w:pPr>
              <w:ind w:left="284" w:right="122"/>
              <w:rPr>
                <w:sz w:val="24"/>
                <w:szCs w:val="24"/>
              </w:rPr>
            </w:pPr>
            <w:r w:rsidRPr="00494AF0">
              <w:rPr>
                <w:sz w:val="24"/>
                <w:szCs w:val="24"/>
              </w:rPr>
              <w:t>Я и школа</w:t>
            </w:r>
          </w:p>
        </w:tc>
        <w:tc>
          <w:tcPr>
            <w:tcW w:w="992" w:type="dxa"/>
          </w:tcPr>
          <w:p w14:paraId="561E06C3" w14:textId="77777777" w:rsidR="004B02E2" w:rsidRPr="00494AF0" w:rsidRDefault="004B02E2" w:rsidP="00494AF0">
            <w:pPr>
              <w:ind w:left="284" w:right="122"/>
              <w:rPr>
                <w:sz w:val="24"/>
                <w:szCs w:val="24"/>
              </w:rPr>
            </w:pPr>
            <w:r w:rsidRPr="00494AF0">
              <w:rPr>
                <w:sz w:val="24"/>
                <w:szCs w:val="24"/>
              </w:rPr>
              <w:t>2</w:t>
            </w:r>
          </w:p>
        </w:tc>
        <w:tc>
          <w:tcPr>
            <w:tcW w:w="1747" w:type="dxa"/>
            <w:vMerge w:val="restart"/>
          </w:tcPr>
          <w:p w14:paraId="58F64925" w14:textId="77777777" w:rsidR="004B02E2" w:rsidRPr="00494AF0" w:rsidRDefault="004B02E2" w:rsidP="00494AF0">
            <w:pPr>
              <w:ind w:left="284" w:right="122"/>
              <w:rPr>
                <w:sz w:val="24"/>
                <w:szCs w:val="24"/>
              </w:rPr>
            </w:pPr>
            <w:r w:rsidRPr="00494AF0">
              <w:rPr>
                <w:sz w:val="24"/>
                <w:szCs w:val="24"/>
              </w:rPr>
              <w:t xml:space="preserve">Игровая, </w:t>
            </w:r>
          </w:p>
          <w:p w14:paraId="7B60F644"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51D48923" w14:textId="77777777" w:rsidR="004B02E2" w:rsidRPr="00494AF0" w:rsidRDefault="004B02E2" w:rsidP="00494AF0">
            <w:pPr>
              <w:ind w:left="284" w:right="122"/>
              <w:rPr>
                <w:sz w:val="24"/>
                <w:szCs w:val="24"/>
              </w:rPr>
            </w:pPr>
            <w:r w:rsidRPr="00494AF0">
              <w:rPr>
                <w:sz w:val="24"/>
                <w:szCs w:val="24"/>
              </w:rPr>
              <w:t xml:space="preserve">трудовая </w:t>
            </w:r>
          </w:p>
          <w:p w14:paraId="619DD60F" w14:textId="77777777" w:rsidR="004B02E2" w:rsidRPr="00494AF0" w:rsidRDefault="004B02E2" w:rsidP="00494AF0">
            <w:pPr>
              <w:ind w:left="284" w:right="122"/>
              <w:rPr>
                <w:sz w:val="24"/>
                <w:szCs w:val="24"/>
              </w:rPr>
            </w:pPr>
            <w:r w:rsidRPr="00494AF0">
              <w:rPr>
                <w:sz w:val="24"/>
                <w:szCs w:val="24"/>
              </w:rPr>
              <w:lastRenderedPageBreak/>
              <w:t xml:space="preserve">деятельность, </w:t>
            </w:r>
          </w:p>
          <w:p w14:paraId="7F29EF30"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06C9FA4E" w14:textId="77777777" w:rsidR="004B02E2" w:rsidRPr="00494AF0" w:rsidRDefault="004B02E2" w:rsidP="00494AF0">
            <w:pPr>
              <w:ind w:left="284" w:right="122"/>
              <w:rPr>
                <w:sz w:val="24"/>
                <w:szCs w:val="24"/>
              </w:rPr>
            </w:pPr>
            <w:r w:rsidRPr="00494AF0">
              <w:rPr>
                <w:sz w:val="24"/>
                <w:szCs w:val="24"/>
              </w:rPr>
              <w:t xml:space="preserve">социальное </w:t>
            </w:r>
          </w:p>
          <w:p w14:paraId="0D942B2D" w14:textId="77777777" w:rsidR="004B02E2" w:rsidRPr="00494AF0" w:rsidRDefault="004B02E2" w:rsidP="00494AF0">
            <w:pPr>
              <w:ind w:left="284" w:right="122"/>
              <w:rPr>
                <w:sz w:val="24"/>
                <w:szCs w:val="24"/>
              </w:rPr>
            </w:pPr>
            <w:r w:rsidRPr="00494AF0">
              <w:rPr>
                <w:sz w:val="24"/>
                <w:szCs w:val="24"/>
              </w:rPr>
              <w:t xml:space="preserve">творчество, </w:t>
            </w:r>
          </w:p>
          <w:p w14:paraId="0849109A" w14:textId="77777777" w:rsidR="004B02E2" w:rsidRPr="00494AF0" w:rsidRDefault="004B02E2" w:rsidP="00494AF0">
            <w:pPr>
              <w:ind w:left="284" w:right="122"/>
              <w:rPr>
                <w:sz w:val="24"/>
                <w:szCs w:val="24"/>
              </w:rPr>
            </w:pPr>
            <w:r w:rsidRPr="00494AF0">
              <w:rPr>
                <w:sz w:val="24"/>
                <w:szCs w:val="24"/>
              </w:rPr>
              <w:t>проблемно-ценностное общение.</w:t>
            </w:r>
          </w:p>
        </w:tc>
        <w:tc>
          <w:tcPr>
            <w:tcW w:w="1701" w:type="dxa"/>
            <w:vMerge w:val="restart"/>
          </w:tcPr>
          <w:p w14:paraId="760EA0B6" w14:textId="77777777" w:rsidR="004B02E2" w:rsidRPr="00494AF0" w:rsidRDefault="004B02E2" w:rsidP="00494AF0">
            <w:pPr>
              <w:ind w:left="284" w:right="122"/>
              <w:rPr>
                <w:sz w:val="24"/>
                <w:szCs w:val="24"/>
              </w:rPr>
            </w:pPr>
            <w:r w:rsidRPr="00494AF0">
              <w:rPr>
                <w:sz w:val="24"/>
                <w:szCs w:val="24"/>
              </w:rPr>
              <w:lastRenderedPageBreak/>
              <w:t xml:space="preserve">Беседы, экскурсии, круглый стол, </w:t>
            </w:r>
            <w:r w:rsidRPr="00494AF0">
              <w:rPr>
                <w:sz w:val="24"/>
                <w:szCs w:val="24"/>
              </w:rPr>
              <w:lastRenderedPageBreak/>
              <w:t>игры, обсуждение литературных произведений</w:t>
            </w:r>
          </w:p>
        </w:tc>
      </w:tr>
      <w:tr w:rsidR="004B02E2" w:rsidRPr="00494AF0" w14:paraId="7BB3ADD6" w14:textId="77777777" w:rsidTr="00BD0D8B">
        <w:tc>
          <w:tcPr>
            <w:tcW w:w="761" w:type="dxa"/>
          </w:tcPr>
          <w:p w14:paraId="4CC37743" w14:textId="77777777" w:rsidR="004B02E2" w:rsidRPr="00494AF0" w:rsidRDefault="004B02E2" w:rsidP="00494AF0">
            <w:pPr>
              <w:ind w:left="284" w:right="122"/>
              <w:rPr>
                <w:sz w:val="24"/>
                <w:szCs w:val="24"/>
              </w:rPr>
            </w:pPr>
            <w:r w:rsidRPr="00494AF0">
              <w:rPr>
                <w:sz w:val="24"/>
                <w:szCs w:val="24"/>
              </w:rPr>
              <w:t>2</w:t>
            </w:r>
          </w:p>
        </w:tc>
        <w:tc>
          <w:tcPr>
            <w:tcW w:w="3600" w:type="dxa"/>
          </w:tcPr>
          <w:p w14:paraId="01C32999" w14:textId="77777777" w:rsidR="004B02E2" w:rsidRPr="00494AF0" w:rsidRDefault="004B02E2" w:rsidP="00494AF0">
            <w:pPr>
              <w:ind w:left="284" w:right="122"/>
              <w:rPr>
                <w:sz w:val="24"/>
                <w:szCs w:val="24"/>
              </w:rPr>
            </w:pPr>
            <w:r w:rsidRPr="00494AF0">
              <w:rPr>
                <w:sz w:val="24"/>
                <w:szCs w:val="24"/>
              </w:rPr>
              <w:t>Я и окружающие</w:t>
            </w:r>
          </w:p>
        </w:tc>
        <w:tc>
          <w:tcPr>
            <w:tcW w:w="992" w:type="dxa"/>
          </w:tcPr>
          <w:p w14:paraId="371F8768" w14:textId="77777777" w:rsidR="004B02E2" w:rsidRPr="00494AF0" w:rsidRDefault="004B02E2" w:rsidP="00494AF0">
            <w:pPr>
              <w:ind w:left="284" w:right="122"/>
              <w:rPr>
                <w:sz w:val="24"/>
                <w:szCs w:val="24"/>
              </w:rPr>
            </w:pPr>
            <w:r w:rsidRPr="00494AF0">
              <w:rPr>
                <w:sz w:val="24"/>
                <w:szCs w:val="24"/>
              </w:rPr>
              <w:t>19</w:t>
            </w:r>
          </w:p>
        </w:tc>
        <w:tc>
          <w:tcPr>
            <w:tcW w:w="1747" w:type="dxa"/>
            <w:vMerge/>
          </w:tcPr>
          <w:p w14:paraId="4F9A7CCB" w14:textId="77777777" w:rsidR="004B02E2" w:rsidRPr="00494AF0" w:rsidRDefault="004B02E2" w:rsidP="00494AF0">
            <w:pPr>
              <w:ind w:left="284" w:right="122"/>
              <w:rPr>
                <w:sz w:val="24"/>
                <w:szCs w:val="24"/>
              </w:rPr>
            </w:pPr>
          </w:p>
        </w:tc>
        <w:tc>
          <w:tcPr>
            <w:tcW w:w="1701" w:type="dxa"/>
            <w:vMerge/>
          </w:tcPr>
          <w:p w14:paraId="74B26AAF" w14:textId="77777777" w:rsidR="004B02E2" w:rsidRPr="00494AF0" w:rsidRDefault="004B02E2" w:rsidP="00494AF0">
            <w:pPr>
              <w:ind w:left="284" w:right="122"/>
              <w:rPr>
                <w:sz w:val="24"/>
                <w:szCs w:val="24"/>
              </w:rPr>
            </w:pPr>
          </w:p>
        </w:tc>
      </w:tr>
      <w:tr w:rsidR="004B02E2" w:rsidRPr="00494AF0" w14:paraId="4D488C3A" w14:textId="77777777" w:rsidTr="00BD0D8B">
        <w:tc>
          <w:tcPr>
            <w:tcW w:w="761" w:type="dxa"/>
          </w:tcPr>
          <w:p w14:paraId="3720EB18" w14:textId="77777777" w:rsidR="004B02E2" w:rsidRPr="00494AF0" w:rsidRDefault="004B02E2" w:rsidP="00494AF0">
            <w:pPr>
              <w:ind w:left="284" w:right="122"/>
              <w:rPr>
                <w:sz w:val="24"/>
                <w:szCs w:val="24"/>
              </w:rPr>
            </w:pPr>
            <w:r w:rsidRPr="00494AF0">
              <w:rPr>
                <w:sz w:val="24"/>
                <w:szCs w:val="24"/>
              </w:rPr>
              <w:t>3</w:t>
            </w:r>
          </w:p>
        </w:tc>
        <w:tc>
          <w:tcPr>
            <w:tcW w:w="3600" w:type="dxa"/>
          </w:tcPr>
          <w:p w14:paraId="04E7D768" w14:textId="77777777" w:rsidR="004B02E2" w:rsidRPr="00494AF0" w:rsidRDefault="004B02E2" w:rsidP="00494AF0">
            <w:pPr>
              <w:ind w:left="284" w:right="122"/>
              <w:rPr>
                <w:sz w:val="24"/>
                <w:szCs w:val="24"/>
              </w:rPr>
            </w:pPr>
            <w:r w:rsidRPr="00494AF0">
              <w:rPr>
                <w:sz w:val="24"/>
                <w:szCs w:val="24"/>
              </w:rPr>
              <w:t>Я и семья</w:t>
            </w:r>
          </w:p>
        </w:tc>
        <w:tc>
          <w:tcPr>
            <w:tcW w:w="992" w:type="dxa"/>
          </w:tcPr>
          <w:p w14:paraId="4D3F6288" w14:textId="77777777" w:rsidR="004B02E2" w:rsidRPr="00494AF0" w:rsidRDefault="004B02E2" w:rsidP="00494AF0">
            <w:pPr>
              <w:ind w:left="284" w:right="122"/>
              <w:rPr>
                <w:sz w:val="24"/>
                <w:szCs w:val="24"/>
              </w:rPr>
            </w:pPr>
            <w:r w:rsidRPr="00494AF0">
              <w:rPr>
                <w:sz w:val="24"/>
                <w:szCs w:val="24"/>
              </w:rPr>
              <w:t>1</w:t>
            </w:r>
          </w:p>
        </w:tc>
        <w:tc>
          <w:tcPr>
            <w:tcW w:w="1747" w:type="dxa"/>
            <w:vMerge/>
          </w:tcPr>
          <w:p w14:paraId="13B3ECA0" w14:textId="77777777" w:rsidR="004B02E2" w:rsidRPr="00494AF0" w:rsidRDefault="004B02E2" w:rsidP="00494AF0">
            <w:pPr>
              <w:ind w:left="284" w:right="122"/>
              <w:rPr>
                <w:sz w:val="24"/>
                <w:szCs w:val="24"/>
              </w:rPr>
            </w:pPr>
          </w:p>
        </w:tc>
        <w:tc>
          <w:tcPr>
            <w:tcW w:w="1701" w:type="dxa"/>
            <w:vMerge/>
          </w:tcPr>
          <w:p w14:paraId="78897B35" w14:textId="77777777" w:rsidR="004B02E2" w:rsidRPr="00494AF0" w:rsidRDefault="004B02E2" w:rsidP="00494AF0">
            <w:pPr>
              <w:ind w:left="284" w:right="122"/>
              <w:rPr>
                <w:sz w:val="24"/>
                <w:szCs w:val="24"/>
              </w:rPr>
            </w:pPr>
          </w:p>
        </w:tc>
      </w:tr>
      <w:tr w:rsidR="004B02E2" w:rsidRPr="00494AF0" w14:paraId="4B965CE0" w14:textId="77777777" w:rsidTr="00BD0D8B">
        <w:tc>
          <w:tcPr>
            <w:tcW w:w="761" w:type="dxa"/>
          </w:tcPr>
          <w:p w14:paraId="73385D2A" w14:textId="77777777" w:rsidR="004B02E2" w:rsidRPr="00494AF0" w:rsidRDefault="004B02E2" w:rsidP="00494AF0">
            <w:pPr>
              <w:ind w:left="284" w:right="122"/>
              <w:rPr>
                <w:sz w:val="24"/>
                <w:szCs w:val="24"/>
              </w:rPr>
            </w:pPr>
            <w:r w:rsidRPr="00494AF0">
              <w:rPr>
                <w:sz w:val="24"/>
                <w:szCs w:val="24"/>
              </w:rPr>
              <w:t>4</w:t>
            </w:r>
          </w:p>
        </w:tc>
        <w:tc>
          <w:tcPr>
            <w:tcW w:w="3600" w:type="dxa"/>
          </w:tcPr>
          <w:p w14:paraId="545B1B21" w14:textId="77777777" w:rsidR="004B02E2" w:rsidRPr="00494AF0" w:rsidRDefault="004B02E2" w:rsidP="00494AF0">
            <w:pPr>
              <w:ind w:left="284" w:right="122"/>
              <w:rPr>
                <w:sz w:val="24"/>
                <w:szCs w:val="24"/>
              </w:rPr>
            </w:pPr>
            <w:r w:rsidRPr="00494AF0">
              <w:rPr>
                <w:sz w:val="24"/>
                <w:szCs w:val="24"/>
              </w:rPr>
              <w:t>Я и книга</w:t>
            </w:r>
          </w:p>
        </w:tc>
        <w:tc>
          <w:tcPr>
            <w:tcW w:w="992" w:type="dxa"/>
          </w:tcPr>
          <w:p w14:paraId="462C9907" w14:textId="77777777" w:rsidR="004B02E2" w:rsidRPr="00494AF0" w:rsidRDefault="004B02E2" w:rsidP="00494AF0">
            <w:pPr>
              <w:ind w:left="284" w:right="122"/>
              <w:rPr>
                <w:sz w:val="24"/>
                <w:szCs w:val="24"/>
              </w:rPr>
            </w:pPr>
            <w:r w:rsidRPr="00494AF0">
              <w:rPr>
                <w:sz w:val="24"/>
                <w:szCs w:val="24"/>
              </w:rPr>
              <w:t>4</w:t>
            </w:r>
          </w:p>
        </w:tc>
        <w:tc>
          <w:tcPr>
            <w:tcW w:w="1747" w:type="dxa"/>
            <w:vMerge/>
          </w:tcPr>
          <w:p w14:paraId="37F78BCB" w14:textId="77777777" w:rsidR="004B02E2" w:rsidRPr="00494AF0" w:rsidRDefault="004B02E2" w:rsidP="00494AF0">
            <w:pPr>
              <w:ind w:left="284" w:right="122"/>
              <w:rPr>
                <w:sz w:val="24"/>
                <w:szCs w:val="24"/>
              </w:rPr>
            </w:pPr>
          </w:p>
        </w:tc>
        <w:tc>
          <w:tcPr>
            <w:tcW w:w="1701" w:type="dxa"/>
            <w:vMerge/>
          </w:tcPr>
          <w:p w14:paraId="2EBAB3F4" w14:textId="77777777" w:rsidR="004B02E2" w:rsidRPr="00494AF0" w:rsidRDefault="004B02E2" w:rsidP="00494AF0">
            <w:pPr>
              <w:ind w:left="284" w:right="122"/>
              <w:rPr>
                <w:sz w:val="24"/>
                <w:szCs w:val="24"/>
              </w:rPr>
            </w:pPr>
          </w:p>
        </w:tc>
      </w:tr>
      <w:tr w:rsidR="004B02E2" w:rsidRPr="00494AF0" w14:paraId="0B54A2C9" w14:textId="77777777" w:rsidTr="00BD0D8B">
        <w:tc>
          <w:tcPr>
            <w:tcW w:w="761" w:type="dxa"/>
          </w:tcPr>
          <w:p w14:paraId="6275D0EB" w14:textId="77777777" w:rsidR="004B02E2" w:rsidRPr="00494AF0" w:rsidRDefault="004B02E2" w:rsidP="00494AF0">
            <w:pPr>
              <w:ind w:left="284" w:right="122"/>
              <w:rPr>
                <w:sz w:val="24"/>
                <w:szCs w:val="24"/>
              </w:rPr>
            </w:pPr>
            <w:r w:rsidRPr="00494AF0">
              <w:rPr>
                <w:sz w:val="24"/>
                <w:szCs w:val="24"/>
              </w:rPr>
              <w:lastRenderedPageBreak/>
              <w:t>5</w:t>
            </w:r>
          </w:p>
        </w:tc>
        <w:tc>
          <w:tcPr>
            <w:tcW w:w="3600" w:type="dxa"/>
          </w:tcPr>
          <w:p w14:paraId="5CDCB584" w14:textId="77777777" w:rsidR="004B02E2" w:rsidRPr="00494AF0" w:rsidRDefault="004B02E2" w:rsidP="00494AF0">
            <w:pPr>
              <w:ind w:left="284" w:right="122"/>
              <w:rPr>
                <w:sz w:val="24"/>
                <w:szCs w:val="24"/>
              </w:rPr>
            </w:pPr>
            <w:r w:rsidRPr="00494AF0">
              <w:rPr>
                <w:sz w:val="24"/>
                <w:szCs w:val="24"/>
              </w:rPr>
              <w:t>Я и животные</w:t>
            </w:r>
          </w:p>
        </w:tc>
        <w:tc>
          <w:tcPr>
            <w:tcW w:w="992" w:type="dxa"/>
          </w:tcPr>
          <w:p w14:paraId="1A2C633F" w14:textId="77777777" w:rsidR="004B02E2" w:rsidRPr="00494AF0" w:rsidRDefault="004B02E2" w:rsidP="00494AF0">
            <w:pPr>
              <w:ind w:left="284" w:right="122"/>
              <w:rPr>
                <w:sz w:val="24"/>
                <w:szCs w:val="24"/>
              </w:rPr>
            </w:pPr>
            <w:r w:rsidRPr="00494AF0">
              <w:rPr>
                <w:sz w:val="24"/>
                <w:szCs w:val="24"/>
              </w:rPr>
              <w:t>1</w:t>
            </w:r>
          </w:p>
        </w:tc>
        <w:tc>
          <w:tcPr>
            <w:tcW w:w="1747" w:type="dxa"/>
            <w:vMerge/>
          </w:tcPr>
          <w:p w14:paraId="33E816A5" w14:textId="77777777" w:rsidR="004B02E2" w:rsidRPr="00494AF0" w:rsidRDefault="004B02E2" w:rsidP="00494AF0">
            <w:pPr>
              <w:ind w:left="284" w:right="122"/>
              <w:rPr>
                <w:sz w:val="24"/>
                <w:szCs w:val="24"/>
              </w:rPr>
            </w:pPr>
          </w:p>
        </w:tc>
        <w:tc>
          <w:tcPr>
            <w:tcW w:w="1701" w:type="dxa"/>
            <w:vMerge/>
          </w:tcPr>
          <w:p w14:paraId="69B9789A" w14:textId="77777777" w:rsidR="004B02E2" w:rsidRPr="00494AF0" w:rsidRDefault="004B02E2" w:rsidP="00494AF0">
            <w:pPr>
              <w:ind w:left="284" w:right="122"/>
              <w:rPr>
                <w:sz w:val="24"/>
                <w:szCs w:val="24"/>
              </w:rPr>
            </w:pPr>
          </w:p>
        </w:tc>
      </w:tr>
      <w:tr w:rsidR="004B02E2" w:rsidRPr="00494AF0" w14:paraId="3192E4A7" w14:textId="77777777" w:rsidTr="00BD0D8B">
        <w:trPr>
          <w:trHeight w:val="345"/>
        </w:trPr>
        <w:tc>
          <w:tcPr>
            <w:tcW w:w="761" w:type="dxa"/>
          </w:tcPr>
          <w:p w14:paraId="48F5AFA4" w14:textId="77777777" w:rsidR="004B02E2" w:rsidRPr="00494AF0" w:rsidRDefault="004B02E2" w:rsidP="00494AF0">
            <w:pPr>
              <w:ind w:left="284" w:right="122"/>
              <w:rPr>
                <w:sz w:val="24"/>
                <w:szCs w:val="24"/>
              </w:rPr>
            </w:pPr>
            <w:r w:rsidRPr="00494AF0">
              <w:rPr>
                <w:sz w:val="24"/>
                <w:szCs w:val="24"/>
              </w:rPr>
              <w:t>6</w:t>
            </w:r>
          </w:p>
        </w:tc>
        <w:tc>
          <w:tcPr>
            <w:tcW w:w="3600" w:type="dxa"/>
          </w:tcPr>
          <w:p w14:paraId="14601061" w14:textId="77777777" w:rsidR="004B02E2" w:rsidRPr="00494AF0" w:rsidRDefault="004B02E2" w:rsidP="00494AF0">
            <w:pPr>
              <w:ind w:left="284" w:right="122"/>
              <w:rPr>
                <w:sz w:val="24"/>
                <w:szCs w:val="24"/>
              </w:rPr>
            </w:pPr>
            <w:r w:rsidRPr="00494AF0">
              <w:rPr>
                <w:sz w:val="24"/>
                <w:szCs w:val="24"/>
              </w:rPr>
              <w:t xml:space="preserve"> Я и здоровье</w:t>
            </w:r>
          </w:p>
        </w:tc>
        <w:tc>
          <w:tcPr>
            <w:tcW w:w="992" w:type="dxa"/>
          </w:tcPr>
          <w:p w14:paraId="44611EFF" w14:textId="77777777" w:rsidR="004B02E2" w:rsidRPr="00494AF0" w:rsidRDefault="004B02E2" w:rsidP="00494AF0">
            <w:pPr>
              <w:ind w:left="284" w:right="122"/>
              <w:rPr>
                <w:sz w:val="24"/>
                <w:szCs w:val="24"/>
              </w:rPr>
            </w:pPr>
            <w:r w:rsidRPr="00494AF0">
              <w:rPr>
                <w:sz w:val="24"/>
                <w:szCs w:val="24"/>
              </w:rPr>
              <w:t>3</w:t>
            </w:r>
          </w:p>
        </w:tc>
        <w:tc>
          <w:tcPr>
            <w:tcW w:w="1747" w:type="dxa"/>
            <w:vMerge/>
          </w:tcPr>
          <w:p w14:paraId="5CEEFA98" w14:textId="77777777" w:rsidR="004B02E2" w:rsidRPr="00494AF0" w:rsidRDefault="004B02E2" w:rsidP="00494AF0">
            <w:pPr>
              <w:ind w:left="284" w:right="122"/>
              <w:rPr>
                <w:sz w:val="24"/>
                <w:szCs w:val="24"/>
              </w:rPr>
            </w:pPr>
          </w:p>
        </w:tc>
        <w:tc>
          <w:tcPr>
            <w:tcW w:w="1701" w:type="dxa"/>
            <w:vMerge/>
          </w:tcPr>
          <w:p w14:paraId="571090E1" w14:textId="77777777" w:rsidR="004B02E2" w:rsidRPr="00494AF0" w:rsidRDefault="004B02E2" w:rsidP="00494AF0">
            <w:pPr>
              <w:ind w:left="284" w:right="122"/>
              <w:rPr>
                <w:sz w:val="24"/>
                <w:szCs w:val="24"/>
              </w:rPr>
            </w:pPr>
          </w:p>
        </w:tc>
      </w:tr>
      <w:tr w:rsidR="004B02E2" w:rsidRPr="00494AF0" w14:paraId="3948762E" w14:textId="77777777" w:rsidTr="00BD0D8B">
        <w:trPr>
          <w:trHeight w:val="330"/>
        </w:trPr>
        <w:tc>
          <w:tcPr>
            <w:tcW w:w="761" w:type="dxa"/>
          </w:tcPr>
          <w:p w14:paraId="6B5A9722" w14:textId="77777777" w:rsidR="004B02E2" w:rsidRPr="00494AF0" w:rsidRDefault="004B02E2" w:rsidP="00494AF0">
            <w:pPr>
              <w:ind w:left="284" w:right="122"/>
              <w:rPr>
                <w:sz w:val="24"/>
                <w:szCs w:val="24"/>
              </w:rPr>
            </w:pPr>
            <w:r w:rsidRPr="00494AF0">
              <w:rPr>
                <w:sz w:val="24"/>
                <w:szCs w:val="24"/>
              </w:rPr>
              <w:t>7</w:t>
            </w:r>
          </w:p>
        </w:tc>
        <w:tc>
          <w:tcPr>
            <w:tcW w:w="3600" w:type="dxa"/>
          </w:tcPr>
          <w:p w14:paraId="0D64E399" w14:textId="77777777" w:rsidR="004B02E2" w:rsidRPr="00494AF0" w:rsidRDefault="004B02E2" w:rsidP="00494AF0">
            <w:pPr>
              <w:ind w:left="284" w:right="122"/>
              <w:rPr>
                <w:sz w:val="24"/>
                <w:szCs w:val="24"/>
              </w:rPr>
            </w:pPr>
            <w:r w:rsidRPr="00494AF0">
              <w:rPr>
                <w:sz w:val="24"/>
                <w:szCs w:val="24"/>
              </w:rPr>
              <w:t>Я и природа</w:t>
            </w:r>
          </w:p>
        </w:tc>
        <w:tc>
          <w:tcPr>
            <w:tcW w:w="992" w:type="dxa"/>
          </w:tcPr>
          <w:p w14:paraId="727C1BF4" w14:textId="77777777" w:rsidR="004B02E2" w:rsidRPr="00494AF0" w:rsidRDefault="004B02E2" w:rsidP="00494AF0">
            <w:pPr>
              <w:ind w:left="284" w:right="122"/>
              <w:rPr>
                <w:sz w:val="24"/>
                <w:szCs w:val="24"/>
              </w:rPr>
            </w:pPr>
            <w:r w:rsidRPr="00494AF0">
              <w:rPr>
                <w:sz w:val="24"/>
                <w:szCs w:val="24"/>
              </w:rPr>
              <w:t>5</w:t>
            </w:r>
          </w:p>
        </w:tc>
        <w:tc>
          <w:tcPr>
            <w:tcW w:w="1747" w:type="dxa"/>
            <w:vMerge/>
          </w:tcPr>
          <w:p w14:paraId="1E494266" w14:textId="77777777" w:rsidR="004B02E2" w:rsidRPr="00494AF0" w:rsidRDefault="004B02E2" w:rsidP="00494AF0">
            <w:pPr>
              <w:ind w:left="284" w:right="122"/>
              <w:rPr>
                <w:sz w:val="24"/>
                <w:szCs w:val="24"/>
              </w:rPr>
            </w:pPr>
          </w:p>
        </w:tc>
        <w:tc>
          <w:tcPr>
            <w:tcW w:w="1701" w:type="dxa"/>
            <w:vMerge/>
          </w:tcPr>
          <w:p w14:paraId="7B85061D" w14:textId="77777777" w:rsidR="004B02E2" w:rsidRPr="00494AF0" w:rsidRDefault="004B02E2" w:rsidP="00494AF0">
            <w:pPr>
              <w:ind w:left="284" w:right="122"/>
              <w:rPr>
                <w:sz w:val="24"/>
                <w:szCs w:val="24"/>
              </w:rPr>
            </w:pPr>
          </w:p>
        </w:tc>
      </w:tr>
      <w:tr w:rsidR="004B02E2" w:rsidRPr="00494AF0" w14:paraId="5F619D7D" w14:textId="77777777" w:rsidTr="00BD0D8B">
        <w:trPr>
          <w:trHeight w:val="1260"/>
        </w:trPr>
        <w:tc>
          <w:tcPr>
            <w:tcW w:w="761" w:type="dxa"/>
          </w:tcPr>
          <w:p w14:paraId="2BEA8F10" w14:textId="77777777" w:rsidR="004B02E2" w:rsidRPr="00494AF0" w:rsidRDefault="004B02E2" w:rsidP="00494AF0">
            <w:pPr>
              <w:ind w:left="284" w:right="122"/>
              <w:rPr>
                <w:sz w:val="24"/>
                <w:szCs w:val="24"/>
              </w:rPr>
            </w:pPr>
          </w:p>
        </w:tc>
        <w:tc>
          <w:tcPr>
            <w:tcW w:w="3600" w:type="dxa"/>
          </w:tcPr>
          <w:p w14:paraId="607F362C" w14:textId="77777777" w:rsidR="004B02E2" w:rsidRPr="00494AF0" w:rsidRDefault="004B02E2" w:rsidP="00494AF0">
            <w:pPr>
              <w:ind w:left="284" w:right="122"/>
              <w:rPr>
                <w:sz w:val="24"/>
                <w:szCs w:val="24"/>
              </w:rPr>
            </w:pPr>
          </w:p>
          <w:p w14:paraId="0B4E1C44" w14:textId="77777777" w:rsidR="004B02E2" w:rsidRPr="00494AF0" w:rsidRDefault="004B02E2" w:rsidP="00494AF0">
            <w:pPr>
              <w:ind w:left="284" w:right="122"/>
              <w:rPr>
                <w:sz w:val="24"/>
                <w:szCs w:val="24"/>
              </w:rPr>
            </w:pPr>
          </w:p>
          <w:p w14:paraId="4E9F0DDB" w14:textId="77777777" w:rsidR="004B02E2" w:rsidRPr="00494AF0" w:rsidRDefault="004B02E2" w:rsidP="00494AF0">
            <w:pPr>
              <w:ind w:left="284" w:right="122"/>
              <w:rPr>
                <w:sz w:val="24"/>
                <w:szCs w:val="24"/>
              </w:rPr>
            </w:pPr>
            <w:r w:rsidRPr="00494AF0">
              <w:rPr>
                <w:sz w:val="24"/>
                <w:szCs w:val="24"/>
              </w:rPr>
              <w:t>Всего</w:t>
            </w:r>
          </w:p>
        </w:tc>
        <w:tc>
          <w:tcPr>
            <w:tcW w:w="992" w:type="dxa"/>
          </w:tcPr>
          <w:p w14:paraId="46E36A64" w14:textId="77777777" w:rsidR="004B02E2" w:rsidRPr="00494AF0" w:rsidRDefault="004B02E2" w:rsidP="00494AF0">
            <w:pPr>
              <w:ind w:left="284" w:right="122"/>
              <w:rPr>
                <w:sz w:val="24"/>
                <w:szCs w:val="24"/>
              </w:rPr>
            </w:pPr>
          </w:p>
          <w:p w14:paraId="1D756462" w14:textId="77777777" w:rsidR="004B02E2" w:rsidRPr="00494AF0" w:rsidRDefault="004B02E2" w:rsidP="00494AF0">
            <w:pPr>
              <w:ind w:left="284" w:right="122"/>
              <w:rPr>
                <w:sz w:val="24"/>
                <w:szCs w:val="24"/>
              </w:rPr>
            </w:pPr>
            <w:r w:rsidRPr="00494AF0">
              <w:rPr>
                <w:sz w:val="24"/>
                <w:szCs w:val="24"/>
              </w:rPr>
              <w:t xml:space="preserve"> 33ч</w:t>
            </w:r>
          </w:p>
        </w:tc>
        <w:tc>
          <w:tcPr>
            <w:tcW w:w="1747" w:type="dxa"/>
            <w:vMerge/>
          </w:tcPr>
          <w:p w14:paraId="3B98C637" w14:textId="77777777" w:rsidR="004B02E2" w:rsidRPr="00494AF0" w:rsidRDefault="004B02E2" w:rsidP="00494AF0">
            <w:pPr>
              <w:ind w:left="284" w:right="122"/>
              <w:rPr>
                <w:sz w:val="24"/>
                <w:szCs w:val="24"/>
              </w:rPr>
            </w:pPr>
          </w:p>
        </w:tc>
        <w:tc>
          <w:tcPr>
            <w:tcW w:w="1701" w:type="dxa"/>
            <w:vMerge/>
          </w:tcPr>
          <w:p w14:paraId="6EF8F1D0" w14:textId="77777777" w:rsidR="004B02E2" w:rsidRPr="00494AF0" w:rsidRDefault="004B02E2" w:rsidP="00494AF0">
            <w:pPr>
              <w:ind w:left="284" w:right="122"/>
              <w:rPr>
                <w:sz w:val="24"/>
                <w:szCs w:val="24"/>
              </w:rPr>
            </w:pPr>
          </w:p>
        </w:tc>
      </w:tr>
    </w:tbl>
    <w:p w14:paraId="3EE3B806" w14:textId="77777777" w:rsidR="004B02E2" w:rsidRPr="00494AF0" w:rsidRDefault="004B02E2" w:rsidP="00494AF0">
      <w:pPr>
        <w:ind w:left="284" w:right="122"/>
        <w:rPr>
          <w:sz w:val="24"/>
          <w:szCs w:val="24"/>
        </w:rPr>
      </w:pPr>
    </w:p>
    <w:p w14:paraId="4117A26F" w14:textId="77777777" w:rsidR="00CD58F1" w:rsidRPr="00A873BA" w:rsidRDefault="00CD58F1" w:rsidP="00CD58F1">
      <w:pPr>
        <w:ind w:firstLine="567"/>
        <w:jc w:val="center"/>
        <w:rPr>
          <w:b/>
          <w:bCs/>
          <w:sz w:val="24"/>
          <w:szCs w:val="24"/>
        </w:rPr>
      </w:pPr>
      <w:r w:rsidRPr="00A873BA">
        <w:rPr>
          <w:b/>
          <w:color w:val="000000"/>
          <w:sz w:val="24"/>
          <w:szCs w:val="24"/>
        </w:rPr>
        <w:t>Тематическое планирование</w:t>
      </w:r>
    </w:p>
    <w:p w14:paraId="42BF5783" w14:textId="77777777" w:rsidR="004B02E2" w:rsidRPr="00494AF0" w:rsidRDefault="004B02E2" w:rsidP="009930E0">
      <w:pPr>
        <w:ind w:left="284" w:right="122"/>
        <w:jc w:val="center"/>
        <w:rPr>
          <w:sz w:val="24"/>
          <w:szCs w:val="24"/>
        </w:rPr>
      </w:pPr>
      <w:r w:rsidRPr="00494AF0">
        <w:rPr>
          <w:sz w:val="24"/>
          <w:szCs w:val="24"/>
        </w:rPr>
        <w:t>2 класс</w:t>
      </w:r>
    </w:p>
    <w:p w14:paraId="418D189A" w14:textId="77777777" w:rsidR="004B02E2" w:rsidRPr="00494AF0" w:rsidRDefault="004B02E2" w:rsidP="00494AF0">
      <w:pPr>
        <w:ind w:left="284" w:right="122"/>
        <w:rPr>
          <w:sz w:val="24"/>
          <w:szCs w:val="24"/>
        </w:rPr>
      </w:pPr>
    </w:p>
    <w:tbl>
      <w:tblPr>
        <w:tblW w:w="880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506"/>
        <w:gridCol w:w="1022"/>
        <w:gridCol w:w="1735"/>
        <w:gridCol w:w="1687"/>
      </w:tblGrid>
      <w:tr w:rsidR="004B02E2" w:rsidRPr="00494AF0" w14:paraId="75535D8A" w14:textId="77777777" w:rsidTr="00CD58F1">
        <w:tc>
          <w:tcPr>
            <w:tcW w:w="851" w:type="dxa"/>
          </w:tcPr>
          <w:p w14:paraId="5CF5A7E2" w14:textId="77777777" w:rsidR="004B02E2" w:rsidRPr="00494AF0" w:rsidRDefault="004B02E2" w:rsidP="00494AF0">
            <w:pPr>
              <w:ind w:left="284" w:right="122"/>
              <w:rPr>
                <w:sz w:val="24"/>
                <w:szCs w:val="24"/>
              </w:rPr>
            </w:pPr>
            <w:r w:rsidRPr="00494AF0">
              <w:rPr>
                <w:sz w:val="24"/>
                <w:szCs w:val="24"/>
              </w:rPr>
              <w:t>№</w:t>
            </w:r>
          </w:p>
        </w:tc>
        <w:tc>
          <w:tcPr>
            <w:tcW w:w="3506" w:type="dxa"/>
          </w:tcPr>
          <w:p w14:paraId="57365E12" w14:textId="77777777" w:rsidR="004B02E2" w:rsidRPr="00494AF0" w:rsidRDefault="004B02E2" w:rsidP="00494AF0">
            <w:pPr>
              <w:ind w:left="284" w:right="122"/>
              <w:rPr>
                <w:sz w:val="24"/>
                <w:szCs w:val="24"/>
              </w:rPr>
            </w:pPr>
            <w:r w:rsidRPr="00494AF0">
              <w:rPr>
                <w:sz w:val="24"/>
                <w:szCs w:val="24"/>
              </w:rPr>
              <w:t>Разделы и темы</w:t>
            </w:r>
          </w:p>
        </w:tc>
        <w:tc>
          <w:tcPr>
            <w:tcW w:w="1022" w:type="dxa"/>
          </w:tcPr>
          <w:p w14:paraId="5BC3B1A1" w14:textId="77777777" w:rsidR="004B02E2" w:rsidRPr="00494AF0" w:rsidRDefault="004B02E2" w:rsidP="00494AF0">
            <w:pPr>
              <w:ind w:left="284" w:right="122"/>
              <w:rPr>
                <w:sz w:val="24"/>
                <w:szCs w:val="24"/>
              </w:rPr>
            </w:pPr>
            <w:r w:rsidRPr="00494AF0">
              <w:rPr>
                <w:sz w:val="24"/>
                <w:szCs w:val="24"/>
              </w:rPr>
              <w:t>Кол - во часов</w:t>
            </w:r>
          </w:p>
        </w:tc>
        <w:tc>
          <w:tcPr>
            <w:tcW w:w="1735" w:type="dxa"/>
          </w:tcPr>
          <w:p w14:paraId="7D824633" w14:textId="77777777" w:rsidR="004B02E2" w:rsidRPr="00494AF0" w:rsidRDefault="004B02E2" w:rsidP="00494AF0">
            <w:pPr>
              <w:ind w:left="284" w:right="122"/>
              <w:rPr>
                <w:sz w:val="24"/>
                <w:szCs w:val="24"/>
              </w:rPr>
            </w:pPr>
            <w:r w:rsidRPr="00494AF0">
              <w:rPr>
                <w:sz w:val="24"/>
                <w:szCs w:val="24"/>
              </w:rPr>
              <w:t>Виды деятельности</w:t>
            </w:r>
          </w:p>
        </w:tc>
        <w:tc>
          <w:tcPr>
            <w:tcW w:w="1687" w:type="dxa"/>
          </w:tcPr>
          <w:p w14:paraId="09CC1522"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21E5C8E4" w14:textId="77777777" w:rsidTr="00CD58F1">
        <w:tc>
          <w:tcPr>
            <w:tcW w:w="851" w:type="dxa"/>
          </w:tcPr>
          <w:p w14:paraId="1A386D13" w14:textId="77777777" w:rsidR="004B02E2" w:rsidRPr="00494AF0" w:rsidRDefault="004B02E2" w:rsidP="00494AF0">
            <w:pPr>
              <w:ind w:left="284" w:right="122"/>
              <w:rPr>
                <w:sz w:val="24"/>
                <w:szCs w:val="24"/>
              </w:rPr>
            </w:pPr>
            <w:r w:rsidRPr="00494AF0">
              <w:rPr>
                <w:sz w:val="24"/>
                <w:szCs w:val="24"/>
              </w:rPr>
              <w:t>1</w:t>
            </w:r>
          </w:p>
        </w:tc>
        <w:tc>
          <w:tcPr>
            <w:tcW w:w="3506" w:type="dxa"/>
          </w:tcPr>
          <w:p w14:paraId="01BD21C9" w14:textId="77777777" w:rsidR="004B02E2" w:rsidRPr="00494AF0" w:rsidRDefault="004B02E2" w:rsidP="00494AF0">
            <w:pPr>
              <w:ind w:left="284" w:right="122"/>
              <w:rPr>
                <w:sz w:val="24"/>
                <w:szCs w:val="24"/>
              </w:rPr>
            </w:pPr>
            <w:r w:rsidRPr="00494AF0">
              <w:rPr>
                <w:sz w:val="24"/>
                <w:szCs w:val="24"/>
              </w:rPr>
              <w:t>Я и школа</w:t>
            </w:r>
          </w:p>
        </w:tc>
        <w:tc>
          <w:tcPr>
            <w:tcW w:w="1022" w:type="dxa"/>
          </w:tcPr>
          <w:p w14:paraId="4FC5D21E" w14:textId="77777777" w:rsidR="004B02E2" w:rsidRPr="00494AF0" w:rsidRDefault="004B02E2" w:rsidP="00494AF0">
            <w:pPr>
              <w:ind w:left="284" w:right="122"/>
              <w:rPr>
                <w:sz w:val="24"/>
                <w:szCs w:val="24"/>
              </w:rPr>
            </w:pPr>
            <w:r w:rsidRPr="00494AF0">
              <w:rPr>
                <w:sz w:val="24"/>
                <w:szCs w:val="24"/>
              </w:rPr>
              <w:t>1</w:t>
            </w:r>
          </w:p>
        </w:tc>
        <w:tc>
          <w:tcPr>
            <w:tcW w:w="1735" w:type="dxa"/>
            <w:vMerge w:val="restart"/>
          </w:tcPr>
          <w:p w14:paraId="731AA848" w14:textId="77777777" w:rsidR="004B02E2" w:rsidRPr="00494AF0" w:rsidRDefault="004B02E2" w:rsidP="00494AF0">
            <w:pPr>
              <w:ind w:left="284" w:right="122"/>
              <w:rPr>
                <w:sz w:val="24"/>
                <w:szCs w:val="24"/>
              </w:rPr>
            </w:pPr>
            <w:r w:rsidRPr="00494AF0">
              <w:rPr>
                <w:sz w:val="24"/>
                <w:szCs w:val="24"/>
              </w:rPr>
              <w:t xml:space="preserve">Игровая, </w:t>
            </w:r>
          </w:p>
          <w:p w14:paraId="60B6CBC3"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5FB3F08C" w14:textId="77777777" w:rsidR="004B02E2" w:rsidRPr="00494AF0" w:rsidRDefault="004B02E2" w:rsidP="00494AF0">
            <w:pPr>
              <w:ind w:left="284" w:right="122"/>
              <w:rPr>
                <w:sz w:val="24"/>
                <w:szCs w:val="24"/>
              </w:rPr>
            </w:pPr>
            <w:r w:rsidRPr="00494AF0">
              <w:rPr>
                <w:sz w:val="24"/>
                <w:szCs w:val="24"/>
              </w:rPr>
              <w:t xml:space="preserve">трудовая </w:t>
            </w:r>
          </w:p>
          <w:p w14:paraId="15201C9A" w14:textId="77777777" w:rsidR="004B02E2" w:rsidRPr="00494AF0" w:rsidRDefault="004B02E2" w:rsidP="00494AF0">
            <w:pPr>
              <w:ind w:left="284" w:right="122"/>
              <w:rPr>
                <w:sz w:val="24"/>
                <w:szCs w:val="24"/>
              </w:rPr>
            </w:pPr>
            <w:r w:rsidRPr="00494AF0">
              <w:rPr>
                <w:sz w:val="24"/>
                <w:szCs w:val="24"/>
              </w:rPr>
              <w:t xml:space="preserve">деятельность, </w:t>
            </w:r>
          </w:p>
          <w:p w14:paraId="0BF60F73"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79BB5789" w14:textId="77777777" w:rsidR="004B02E2" w:rsidRPr="00494AF0" w:rsidRDefault="004B02E2" w:rsidP="00494AF0">
            <w:pPr>
              <w:ind w:left="284" w:right="122"/>
              <w:rPr>
                <w:sz w:val="24"/>
                <w:szCs w:val="24"/>
              </w:rPr>
            </w:pPr>
            <w:r w:rsidRPr="00494AF0">
              <w:rPr>
                <w:sz w:val="24"/>
                <w:szCs w:val="24"/>
              </w:rPr>
              <w:t xml:space="preserve">социальное </w:t>
            </w:r>
          </w:p>
          <w:p w14:paraId="231A1BC8" w14:textId="77777777" w:rsidR="004B02E2" w:rsidRPr="00494AF0" w:rsidRDefault="004B02E2" w:rsidP="00494AF0">
            <w:pPr>
              <w:ind w:left="284" w:right="122"/>
              <w:rPr>
                <w:sz w:val="24"/>
                <w:szCs w:val="24"/>
              </w:rPr>
            </w:pPr>
            <w:r w:rsidRPr="00494AF0">
              <w:rPr>
                <w:sz w:val="24"/>
                <w:szCs w:val="24"/>
              </w:rPr>
              <w:t xml:space="preserve">творчество, </w:t>
            </w:r>
          </w:p>
          <w:p w14:paraId="3BA8889F" w14:textId="77777777" w:rsidR="004B02E2" w:rsidRPr="00494AF0" w:rsidRDefault="004B02E2" w:rsidP="00494AF0">
            <w:pPr>
              <w:ind w:left="284" w:right="122"/>
              <w:rPr>
                <w:sz w:val="24"/>
                <w:szCs w:val="24"/>
              </w:rPr>
            </w:pPr>
            <w:r w:rsidRPr="00494AF0">
              <w:rPr>
                <w:sz w:val="24"/>
                <w:szCs w:val="24"/>
              </w:rPr>
              <w:t>проблемно-ценностное общение.</w:t>
            </w:r>
          </w:p>
        </w:tc>
        <w:tc>
          <w:tcPr>
            <w:tcW w:w="1687" w:type="dxa"/>
            <w:vMerge w:val="restart"/>
          </w:tcPr>
          <w:p w14:paraId="4B8E01BF" w14:textId="77777777" w:rsidR="004B02E2" w:rsidRPr="00494AF0" w:rsidRDefault="004B02E2" w:rsidP="00494AF0">
            <w:pPr>
              <w:ind w:left="284" w:right="122"/>
              <w:rPr>
                <w:sz w:val="24"/>
                <w:szCs w:val="24"/>
              </w:rPr>
            </w:pPr>
            <w:r w:rsidRPr="00494AF0">
              <w:rPr>
                <w:sz w:val="24"/>
                <w:szCs w:val="24"/>
              </w:rPr>
              <w:t>Беседы, экскурсии, круглый стол, игры, обсуждение литературных произведений</w:t>
            </w:r>
          </w:p>
        </w:tc>
      </w:tr>
      <w:tr w:rsidR="004B02E2" w:rsidRPr="00494AF0" w14:paraId="05954C5A" w14:textId="77777777" w:rsidTr="00CD58F1">
        <w:tc>
          <w:tcPr>
            <w:tcW w:w="851" w:type="dxa"/>
          </w:tcPr>
          <w:p w14:paraId="075897C4" w14:textId="77777777" w:rsidR="004B02E2" w:rsidRPr="00494AF0" w:rsidRDefault="004B02E2" w:rsidP="00494AF0">
            <w:pPr>
              <w:ind w:left="284" w:right="122"/>
              <w:rPr>
                <w:sz w:val="24"/>
                <w:szCs w:val="24"/>
              </w:rPr>
            </w:pPr>
            <w:r w:rsidRPr="00494AF0">
              <w:rPr>
                <w:sz w:val="24"/>
                <w:szCs w:val="24"/>
              </w:rPr>
              <w:t>2</w:t>
            </w:r>
          </w:p>
        </w:tc>
        <w:tc>
          <w:tcPr>
            <w:tcW w:w="3506" w:type="dxa"/>
          </w:tcPr>
          <w:p w14:paraId="6CC2F1DF" w14:textId="77777777" w:rsidR="004B02E2" w:rsidRPr="00494AF0" w:rsidRDefault="004B02E2" w:rsidP="00494AF0">
            <w:pPr>
              <w:ind w:left="284" w:right="122"/>
              <w:rPr>
                <w:sz w:val="24"/>
                <w:szCs w:val="24"/>
              </w:rPr>
            </w:pPr>
            <w:r w:rsidRPr="00494AF0">
              <w:rPr>
                <w:sz w:val="24"/>
                <w:szCs w:val="24"/>
              </w:rPr>
              <w:t>Я и окружающие</w:t>
            </w:r>
          </w:p>
        </w:tc>
        <w:tc>
          <w:tcPr>
            <w:tcW w:w="1022" w:type="dxa"/>
          </w:tcPr>
          <w:p w14:paraId="0DC5F6A5" w14:textId="77777777" w:rsidR="004B02E2" w:rsidRPr="00494AF0" w:rsidRDefault="004B02E2" w:rsidP="00494AF0">
            <w:pPr>
              <w:ind w:left="284" w:right="122"/>
              <w:rPr>
                <w:sz w:val="24"/>
                <w:szCs w:val="24"/>
              </w:rPr>
            </w:pPr>
            <w:r w:rsidRPr="00494AF0">
              <w:rPr>
                <w:sz w:val="24"/>
                <w:szCs w:val="24"/>
              </w:rPr>
              <w:t>12</w:t>
            </w:r>
          </w:p>
        </w:tc>
        <w:tc>
          <w:tcPr>
            <w:tcW w:w="1735" w:type="dxa"/>
            <w:vMerge/>
          </w:tcPr>
          <w:p w14:paraId="7E93CA84" w14:textId="77777777" w:rsidR="004B02E2" w:rsidRPr="00494AF0" w:rsidRDefault="004B02E2" w:rsidP="00494AF0">
            <w:pPr>
              <w:ind w:left="284" w:right="122"/>
              <w:rPr>
                <w:sz w:val="24"/>
                <w:szCs w:val="24"/>
              </w:rPr>
            </w:pPr>
          </w:p>
        </w:tc>
        <w:tc>
          <w:tcPr>
            <w:tcW w:w="1687" w:type="dxa"/>
            <w:vMerge/>
          </w:tcPr>
          <w:p w14:paraId="06CD1B19" w14:textId="77777777" w:rsidR="004B02E2" w:rsidRPr="00494AF0" w:rsidRDefault="004B02E2" w:rsidP="00494AF0">
            <w:pPr>
              <w:ind w:left="284" w:right="122"/>
              <w:rPr>
                <w:sz w:val="24"/>
                <w:szCs w:val="24"/>
              </w:rPr>
            </w:pPr>
          </w:p>
        </w:tc>
      </w:tr>
      <w:tr w:rsidR="004B02E2" w:rsidRPr="00494AF0" w14:paraId="3BA1B574" w14:textId="77777777" w:rsidTr="00CD58F1">
        <w:tc>
          <w:tcPr>
            <w:tcW w:w="851" w:type="dxa"/>
          </w:tcPr>
          <w:p w14:paraId="4B9EC9FF" w14:textId="77777777" w:rsidR="004B02E2" w:rsidRPr="00494AF0" w:rsidRDefault="004B02E2" w:rsidP="00494AF0">
            <w:pPr>
              <w:ind w:left="284" w:right="122"/>
              <w:rPr>
                <w:sz w:val="24"/>
                <w:szCs w:val="24"/>
              </w:rPr>
            </w:pPr>
            <w:r w:rsidRPr="00494AF0">
              <w:rPr>
                <w:sz w:val="24"/>
                <w:szCs w:val="24"/>
              </w:rPr>
              <w:t>3</w:t>
            </w:r>
          </w:p>
        </w:tc>
        <w:tc>
          <w:tcPr>
            <w:tcW w:w="3506" w:type="dxa"/>
          </w:tcPr>
          <w:p w14:paraId="25B82969" w14:textId="77777777" w:rsidR="004B02E2" w:rsidRPr="00494AF0" w:rsidRDefault="004B02E2" w:rsidP="00494AF0">
            <w:pPr>
              <w:ind w:left="284" w:right="122"/>
              <w:rPr>
                <w:sz w:val="24"/>
                <w:szCs w:val="24"/>
              </w:rPr>
            </w:pPr>
            <w:r w:rsidRPr="00494AF0">
              <w:rPr>
                <w:sz w:val="24"/>
                <w:szCs w:val="24"/>
              </w:rPr>
              <w:t>Я и семья</w:t>
            </w:r>
          </w:p>
        </w:tc>
        <w:tc>
          <w:tcPr>
            <w:tcW w:w="1022" w:type="dxa"/>
          </w:tcPr>
          <w:p w14:paraId="25195898" w14:textId="77777777" w:rsidR="004B02E2" w:rsidRPr="00494AF0" w:rsidRDefault="004B02E2" w:rsidP="00494AF0">
            <w:pPr>
              <w:ind w:left="284" w:right="122"/>
              <w:rPr>
                <w:sz w:val="24"/>
                <w:szCs w:val="24"/>
              </w:rPr>
            </w:pPr>
            <w:r w:rsidRPr="00494AF0">
              <w:rPr>
                <w:sz w:val="24"/>
                <w:szCs w:val="24"/>
              </w:rPr>
              <w:t>2</w:t>
            </w:r>
          </w:p>
        </w:tc>
        <w:tc>
          <w:tcPr>
            <w:tcW w:w="1735" w:type="dxa"/>
            <w:vMerge/>
          </w:tcPr>
          <w:p w14:paraId="58688294" w14:textId="77777777" w:rsidR="004B02E2" w:rsidRPr="00494AF0" w:rsidRDefault="004B02E2" w:rsidP="00494AF0">
            <w:pPr>
              <w:ind w:left="284" w:right="122"/>
              <w:rPr>
                <w:sz w:val="24"/>
                <w:szCs w:val="24"/>
              </w:rPr>
            </w:pPr>
          </w:p>
        </w:tc>
        <w:tc>
          <w:tcPr>
            <w:tcW w:w="1687" w:type="dxa"/>
            <w:vMerge/>
          </w:tcPr>
          <w:p w14:paraId="3C664CEB" w14:textId="77777777" w:rsidR="004B02E2" w:rsidRPr="00494AF0" w:rsidRDefault="004B02E2" w:rsidP="00494AF0">
            <w:pPr>
              <w:ind w:left="284" w:right="122"/>
              <w:rPr>
                <w:sz w:val="24"/>
                <w:szCs w:val="24"/>
              </w:rPr>
            </w:pPr>
          </w:p>
        </w:tc>
      </w:tr>
      <w:tr w:rsidR="004B02E2" w:rsidRPr="00494AF0" w14:paraId="43516382" w14:textId="77777777" w:rsidTr="00CD58F1">
        <w:tc>
          <w:tcPr>
            <w:tcW w:w="851" w:type="dxa"/>
          </w:tcPr>
          <w:p w14:paraId="45BAF410" w14:textId="77777777" w:rsidR="004B02E2" w:rsidRPr="00494AF0" w:rsidRDefault="004B02E2" w:rsidP="00494AF0">
            <w:pPr>
              <w:ind w:left="284" w:right="122"/>
              <w:rPr>
                <w:sz w:val="24"/>
                <w:szCs w:val="24"/>
              </w:rPr>
            </w:pPr>
            <w:r w:rsidRPr="00494AF0">
              <w:rPr>
                <w:sz w:val="24"/>
                <w:szCs w:val="24"/>
              </w:rPr>
              <w:t>4</w:t>
            </w:r>
          </w:p>
        </w:tc>
        <w:tc>
          <w:tcPr>
            <w:tcW w:w="3506" w:type="dxa"/>
          </w:tcPr>
          <w:p w14:paraId="3031EA3F" w14:textId="77777777" w:rsidR="004B02E2" w:rsidRPr="00494AF0" w:rsidRDefault="004B02E2" w:rsidP="00494AF0">
            <w:pPr>
              <w:ind w:left="284" w:right="122"/>
              <w:rPr>
                <w:sz w:val="24"/>
                <w:szCs w:val="24"/>
              </w:rPr>
            </w:pPr>
            <w:r w:rsidRPr="00494AF0">
              <w:rPr>
                <w:sz w:val="24"/>
                <w:szCs w:val="24"/>
              </w:rPr>
              <w:t>Я и книга</w:t>
            </w:r>
          </w:p>
        </w:tc>
        <w:tc>
          <w:tcPr>
            <w:tcW w:w="1022" w:type="dxa"/>
          </w:tcPr>
          <w:p w14:paraId="05F443F7" w14:textId="77777777" w:rsidR="004B02E2" w:rsidRPr="00494AF0" w:rsidRDefault="004B02E2" w:rsidP="00494AF0">
            <w:pPr>
              <w:ind w:left="284" w:right="122"/>
              <w:rPr>
                <w:sz w:val="24"/>
                <w:szCs w:val="24"/>
              </w:rPr>
            </w:pPr>
            <w:r w:rsidRPr="00494AF0">
              <w:rPr>
                <w:sz w:val="24"/>
                <w:szCs w:val="24"/>
              </w:rPr>
              <w:t>8</w:t>
            </w:r>
          </w:p>
        </w:tc>
        <w:tc>
          <w:tcPr>
            <w:tcW w:w="1735" w:type="dxa"/>
            <w:vMerge/>
          </w:tcPr>
          <w:p w14:paraId="06DFFC61" w14:textId="77777777" w:rsidR="004B02E2" w:rsidRPr="00494AF0" w:rsidRDefault="004B02E2" w:rsidP="00494AF0">
            <w:pPr>
              <w:ind w:left="284" w:right="122"/>
              <w:rPr>
                <w:sz w:val="24"/>
                <w:szCs w:val="24"/>
              </w:rPr>
            </w:pPr>
          </w:p>
        </w:tc>
        <w:tc>
          <w:tcPr>
            <w:tcW w:w="1687" w:type="dxa"/>
            <w:vMerge/>
          </w:tcPr>
          <w:p w14:paraId="59E1B7B4" w14:textId="77777777" w:rsidR="004B02E2" w:rsidRPr="00494AF0" w:rsidRDefault="004B02E2" w:rsidP="00494AF0">
            <w:pPr>
              <w:ind w:left="284" w:right="122"/>
              <w:rPr>
                <w:sz w:val="24"/>
                <w:szCs w:val="24"/>
              </w:rPr>
            </w:pPr>
          </w:p>
        </w:tc>
      </w:tr>
      <w:tr w:rsidR="004B02E2" w:rsidRPr="00494AF0" w14:paraId="01FFC7E1" w14:textId="77777777" w:rsidTr="00CD58F1">
        <w:tc>
          <w:tcPr>
            <w:tcW w:w="851" w:type="dxa"/>
          </w:tcPr>
          <w:p w14:paraId="24635A61" w14:textId="77777777" w:rsidR="004B02E2" w:rsidRPr="00494AF0" w:rsidRDefault="004B02E2" w:rsidP="00494AF0">
            <w:pPr>
              <w:ind w:left="284" w:right="122"/>
              <w:rPr>
                <w:sz w:val="24"/>
                <w:szCs w:val="24"/>
              </w:rPr>
            </w:pPr>
            <w:r w:rsidRPr="00494AF0">
              <w:rPr>
                <w:sz w:val="24"/>
                <w:szCs w:val="24"/>
              </w:rPr>
              <w:t>5</w:t>
            </w:r>
          </w:p>
        </w:tc>
        <w:tc>
          <w:tcPr>
            <w:tcW w:w="3506" w:type="dxa"/>
          </w:tcPr>
          <w:p w14:paraId="128F0126" w14:textId="77777777" w:rsidR="004B02E2" w:rsidRPr="00494AF0" w:rsidRDefault="004B02E2" w:rsidP="00494AF0">
            <w:pPr>
              <w:ind w:left="284" w:right="122"/>
              <w:rPr>
                <w:sz w:val="24"/>
                <w:szCs w:val="24"/>
              </w:rPr>
            </w:pPr>
            <w:r w:rsidRPr="00494AF0">
              <w:rPr>
                <w:sz w:val="24"/>
                <w:szCs w:val="24"/>
              </w:rPr>
              <w:t>Я и животные</w:t>
            </w:r>
          </w:p>
        </w:tc>
        <w:tc>
          <w:tcPr>
            <w:tcW w:w="1022" w:type="dxa"/>
          </w:tcPr>
          <w:p w14:paraId="132BD457" w14:textId="77777777" w:rsidR="004B02E2" w:rsidRPr="00494AF0" w:rsidRDefault="004B02E2" w:rsidP="00494AF0">
            <w:pPr>
              <w:ind w:left="284" w:right="122"/>
              <w:rPr>
                <w:sz w:val="24"/>
                <w:szCs w:val="24"/>
              </w:rPr>
            </w:pPr>
            <w:r w:rsidRPr="00494AF0">
              <w:rPr>
                <w:sz w:val="24"/>
                <w:szCs w:val="24"/>
              </w:rPr>
              <w:t>2</w:t>
            </w:r>
          </w:p>
        </w:tc>
        <w:tc>
          <w:tcPr>
            <w:tcW w:w="1735" w:type="dxa"/>
            <w:vMerge/>
          </w:tcPr>
          <w:p w14:paraId="137DD6AA" w14:textId="77777777" w:rsidR="004B02E2" w:rsidRPr="00494AF0" w:rsidRDefault="004B02E2" w:rsidP="00494AF0">
            <w:pPr>
              <w:ind w:left="284" w:right="122"/>
              <w:rPr>
                <w:sz w:val="24"/>
                <w:szCs w:val="24"/>
              </w:rPr>
            </w:pPr>
          </w:p>
        </w:tc>
        <w:tc>
          <w:tcPr>
            <w:tcW w:w="1687" w:type="dxa"/>
            <w:vMerge/>
          </w:tcPr>
          <w:p w14:paraId="5DA0EF0E" w14:textId="77777777" w:rsidR="004B02E2" w:rsidRPr="00494AF0" w:rsidRDefault="004B02E2" w:rsidP="00494AF0">
            <w:pPr>
              <w:ind w:left="284" w:right="122"/>
              <w:rPr>
                <w:sz w:val="24"/>
                <w:szCs w:val="24"/>
              </w:rPr>
            </w:pPr>
          </w:p>
        </w:tc>
      </w:tr>
      <w:tr w:rsidR="004B02E2" w:rsidRPr="00494AF0" w14:paraId="535E9EA8" w14:textId="77777777" w:rsidTr="00CD58F1">
        <w:trPr>
          <w:trHeight w:val="315"/>
        </w:trPr>
        <w:tc>
          <w:tcPr>
            <w:tcW w:w="851" w:type="dxa"/>
          </w:tcPr>
          <w:p w14:paraId="4CA3A368" w14:textId="77777777" w:rsidR="004B02E2" w:rsidRPr="00494AF0" w:rsidRDefault="004B02E2" w:rsidP="00494AF0">
            <w:pPr>
              <w:ind w:left="284" w:right="122"/>
              <w:rPr>
                <w:sz w:val="24"/>
                <w:szCs w:val="24"/>
              </w:rPr>
            </w:pPr>
            <w:r w:rsidRPr="00494AF0">
              <w:rPr>
                <w:sz w:val="24"/>
                <w:szCs w:val="24"/>
              </w:rPr>
              <w:t>6</w:t>
            </w:r>
          </w:p>
        </w:tc>
        <w:tc>
          <w:tcPr>
            <w:tcW w:w="3506" w:type="dxa"/>
          </w:tcPr>
          <w:p w14:paraId="3CC0AE1E" w14:textId="77777777" w:rsidR="004B02E2" w:rsidRPr="00494AF0" w:rsidRDefault="004B02E2" w:rsidP="00494AF0">
            <w:pPr>
              <w:ind w:left="284" w:right="122"/>
              <w:rPr>
                <w:sz w:val="24"/>
                <w:szCs w:val="24"/>
              </w:rPr>
            </w:pPr>
            <w:r w:rsidRPr="00494AF0">
              <w:rPr>
                <w:sz w:val="24"/>
                <w:szCs w:val="24"/>
              </w:rPr>
              <w:t xml:space="preserve"> Я и здоровье</w:t>
            </w:r>
          </w:p>
        </w:tc>
        <w:tc>
          <w:tcPr>
            <w:tcW w:w="1022" w:type="dxa"/>
          </w:tcPr>
          <w:p w14:paraId="46E47D81" w14:textId="77777777" w:rsidR="004B02E2" w:rsidRPr="00494AF0" w:rsidRDefault="004B02E2" w:rsidP="00494AF0">
            <w:pPr>
              <w:ind w:left="284" w:right="122"/>
              <w:rPr>
                <w:sz w:val="24"/>
                <w:szCs w:val="24"/>
              </w:rPr>
            </w:pPr>
            <w:r w:rsidRPr="00494AF0">
              <w:rPr>
                <w:sz w:val="24"/>
                <w:szCs w:val="24"/>
              </w:rPr>
              <w:t xml:space="preserve"> 6</w:t>
            </w:r>
          </w:p>
        </w:tc>
        <w:tc>
          <w:tcPr>
            <w:tcW w:w="1735" w:type="dxa"/>
            <w:vMerge/>
          </w:tcPr>
          <w:p w14:paraId="46AF9814" w14:textId="77777777" w:rsidR="004B02E2" w:rsidRPr="00494AF0" w:rsidRDefault="004B02E2" w:rsidP="00494AF0">
            <w:pPr>
              <w:ind w:left="284" w:right="122"/>
              <w:rPr>
                <w:sz w:val="24"/>
                <w:szCs w:val="24"/>
              </w:rPr>
            </w:pPr>
          </w:p>
        </w:tc>
        <w:tc>
          <w:tcPr>
            <w:tcW w:w="1687" w:type="dxa"/>
            <w:vMerge/>
          </w:tcPr>
          <w:p w14:paraId="596A056A" w14:textId="77777777" w:rsidR="004B02E2" w:rsidRPr="00494AF0" w:rsidRDefault="004B02E2" w:rsidP="00494AF0">
            <w:pPr>
              <w:ind w:left="284" w:right="122"/>
              <w:rPr>
                <w:sz w:val="24"/>
                <w:szCs w:val="24"/>
              </w:rPr>
            </w:pPr>
          </w:p>
        </w:tc>
      </w:tr>
      <w:tr w:rsidR="004B02E2" w:rsidRPr="00494AF0" w14:paraId="0DE3495C" w14:textId="77777777" w:rsidTr="00CD58F1">
        <w:trPr>
          <w:trHeight w:val="330"/>
        </w:trPr>
        <w:tc>
          <w:tcPr>
            <w:tcW w:w="851" w:type="dxa"/>
          </w:tcPr>
          <w:p w14:paraId="6FF96321" w14:textId="77777777" w:rsidR="004B02E2" w:rsidRPr="00494AF0" w:rsidRDefault="004B02E2" w:rsidP="00494AF0">
            <w:pPr>
              <w:ind w:left="284" w:right="122"/>
              <w:rPr>
                <w:sz w:val="24"/>
                <w:szCs w:val="24"/>
              </w:rPr>
            </w:pPr>
            <w:r w:rsidRPr="00494AF0">
              <w:rPr>
                <w:sz w:val="24"/>
                <w:szCs w:val="24"/>
              </w:rPr>
              <w:t>7</w:t>
            </w:r>
          </w:p>
        </w:tc>
        <w:tc>
          <w:tcPr>
            <w:tcW w:w="3506" w:type="dxa"/>
          </w:tcPr>
          <w:p w14:paraId="4D5CC97F" w14:textId="77777777" w:rsidR="004B02E2" w:rsidRPr="00494AF0" w:rsidRDefault="004B02E2" w:rsidP="00494AF0">
            <w:pPr>
              <w:ind w:left="284" w:right="122"/>
              <w:rPr>
                <w:sz w:val="24"/>
                <w:szCs w:val="24"/>
              </w:rPr>
            </w:pPr>
            <w:r w:rsidRPr="00494AF0">
              <w:rPr>
                <w:sz w:val="24"/>
                <w:szCs w:val="24"/>
              </w:rPr>
              <w:t>Я и природа</w:t>
            </w:r>
          </w:p>
        </w:tc>
        <w:tc>
          <w:tcPr>
            <w:tcW w:w="1022" w:type="dxa"/>
          </w:tcPr>
          <w:p w14:paraId="7BAAE52D" w14:textId="77777777" w:rsidR="004B02E2" w:rsidRPr="00494AF0" w:rsidRDefault="004B02E2" w:rsidP="00494AF0">
            <w:pPr>
              <w:ind w:left="284" w:right="122"/>
              <w:rPr>
                <w:sz w:val="24"/>
                <w:szCs w:val="24"/>
              </w:rPr>
            </w:pPr>
            <w:r w:rsidRPr="00494AF0">
              <w:rPr>
                <w:sz w:val="24"/>
                <w:szCs w:val="24"/>
              </w:rPr>
              <w:t>8</w:t>
            </w:r>
          </w:p>
        </w:tc>
        <w:tc>
          <w:tcPr>
            <w:tcW w:w="1735" w:type="dxa"/>
            <w:vMerge/>
          </w:tcPr>
          <w:p w14:paraId="6626D998" w14:textId="77777777" w:rsidR="004B02E2" w:rsidRPr="00494AF0" w:rsidRDefault="004B02E2" w:rsidP="00494AF0">
            <w:pPr>
              <w:ind w:left="284" w:right="122"/>
              <w:rPr>
                <w:sz w:val="24"/>
                <w:szCs w:val="24"/>
              </w:rPr>
            </w:pPr>
          </w:p>
        </w:tc>
        <w:tc>
          <w:tcPr>
            <w:tcW w:w="1687" w:type="dxa"/>
            <w:vMerge/>
          </w:tcPr>
          <w:p w14:paraId="7B768BEF" w14:textId="77777777" w:rsidR="004B02E2" w:rsidRPr="00494AF0" w:rsidRDefault="004B02E2" w:rsidP="00494AF0">
            <w:pPr>
              <w:ind w:left="284" w:right="122"/>
              <w:rPr>
                <w:sz w:val="24"/>
                <w:szCs w:val="24"/>
              </w:rPr>
            </w:pPr>
          </w:p>
        </w:tc>
      </w:tr>
      <w:tr w:rsidR="004B02E2" w:rsidRPr="00494AF0" w14:paraId="722C7131" w14:textId="77777777" w:rsidTr="00CD58F1">
        <w:trPr>
          <w:trHeight w:val="1560"/>
        </w:trPr>
        <w:tc>
          <w:tcPr>
            <w:tcW w:w="851" w:type="dxa"/>
          </w:tcPr>
          <w:p w14:paraId="638219DF" w14:textId="77777777" w:rsidR="004B02E2" w:rsidRPr="00494AF0" w:rsidRDefault="004B02E2" w:rsidP="00494AF0">
            <w:pPr>
              <w:ind w:left="284" w:right="122"/>
              <w:rPr>
                <w:sz w:val="24"/>
                <w:szCs w:val="24"/>
              </w:rPr>
            </w:pPr>
          </w:p>
        </w:tc>
        <w:tc>
          <w:tcPr>
            <w:tcW w:w="3506" w:type="dxa"/>
          </w:tcPr>
          <w:p w14:paraId="11277CD8" w14:textId="77777777" w:rsidR="004B02E2" w:rsidRPr="00494AF0" w:rsidRDefault="004B02E2" w:rsidP="00494AF0">
            <w:pPr>
              <w:ind w:left="284" w:right="122"/>
              <w:rPr>
                <w:sz w:val="24"/>
                <w:szCs w:val="24"/>
              </w:rPr>
            </w:pPr>
          </w:p>
          <w:p w14:paraId="32ED3579" w14:textId="77777777" w:rsidR="004B02E2" w:rsidRPr="00494AF0" w:rsidRDefault="004B02E2" w:rsidP="00494AF0">
            <w:pPr>
              <w:ind w:left="284" w:right="122"/>
              <w:rPr>
                <w:sz w:val="24"/>
                <w:szCs w:val="24"/>
              </w:rPr>
            </w:pPr>
          </w:p>
          <w:p w14:paraId="512935FA" w14:textId="77777777" w:rsidR="004B02E2" w:rsidRPr="00494AF0" w:rsidRDefault="004B02E2" w:rsidP="00494AF0">
            <w:pPr>
              <w:ind w:left="284" w:right="122"/>
              <w:rPr>
                <w:sz w:val="24"/>
                <w:szCs w:val="24"/>
              </w:rPr>
            </w:pPr>
          </w:p>
          <w:p w14:paraId="35089B8D" w14:textId="77777777" w:rsidR="004B02E2" w:rsidRPr="00494AF0" w:rsidRDefault="004B02E2" w:rsidP="00494AF0">
            <w:pPr>
              <w:ind w:left="284" w:right="122"/>
              <w:rPr>
                <w:sz w:val="24"/>
                <w:szCs w:val="24"/>
              </w:rPr>
            </w:pPr>
            <w:r w:rsidRPr="00494AF0">
              <w:rPr>
                <w:sz w:val="24"/>
                <w:szCs w:val="24"/>
              </w:rPr>
              <w:t>Всего</w:t>
            </w:r>
          </w:p>
        </w:tc>
        <w:tc>
          <w:tcPr>
            <w:tcW w:w="1022" w:type="dxa"/>
          </w:tcPr>
          <w:p w14:paraId="264440FF" w14:textId="77777777" w:rsidR="004B02E2" w:rsidRPr="00494AF0" w:rsidRDefault="004B02E2" w:rsidP="00494AF0">
            <w:pPr>
              <w:ind w:left="284" w:right="122"/>
              <w:rPr>
                <w:sz w:val="24"/>
                <w:szCs w:val="24"/>
              </w:rPr>
            </w:pPr>
          </w:p>
          <w:p w14:paraId="237E4923" w14:textId="77777777" w:rsidR="004B02E2" w:rsidRPr="00494AF0" w:rsidRDefault="004B02E2" w:rsidP="00494AF0">
            <w:pPr>
              <w:ind w:left="284" w:right="122"/>
              <w:rPr>
                <w:sz w:val="24"/>
                <w:szCs w:val="24"/>
              </w:rPr>
            </w:pPr>
          </w:p>
          <w:p w14:paraId="3EC876AB" w14:textId="77777777" w:rsidR="004B02E2" w:rsidRPr="00494AF0" w:rsidRDefault="004B02E2" w:rsidP="00494AF0">
            <w:pPr>
              <w:ind w:left="284" w:right="122"/>
              <w:rPr>
                <w:sz w:val="24"/>
                <w:szCs w:val="24"/>
              </w:rPr>
            </w:pPr>
          </w:p>
          <w:p w14:paraId="2B7D4561" w14:textId="77777777" w:rsidR="004B02E2" w:rsidRPr="00494AF0" w:rsidRDefault="004B02E2" w:rsidP="00494AF0">
            <w:pPr>
              <w:ind w:left="284" w:right="122"/>
              <w:rPr>
                <w:sz w:val="24"/>
                <w:szCs w:val="24"/>
              </w:rPr>
            </w:pPr>
            <w:r w:rsidRPr="00494AF0">
              <w:rPr>
                <w:sz w:val="24"/>
                <w:szCs w:val="24"/>
              </w:rPr>
              <w:t>34ч</w:t>
            </w:r>
          </w:p>
        </w:tc>
        <w:tc>
          <w:tcPr>
            <w:tcW w:w="1735" w:type="dxa"/>
            <w:vMerge/>
          </w:tcPr>
          <w:p w14:paraId="7FDB6A1C" w14:textId="77777777" w:rsidR="004B02E2" w:rsidRPr="00494AF0" w:rsidRDefault="004B02E2" w:rsidP="00494AF0">
            <w:pPr>
              <w:ind w:left="284" w:right="122"/>
              <w:rPr>
                <w:sz w:val="24"/>
                <w:szCs w:val="24"/>
              </w:rPr>
            </w:pPr>
          </w:p>
        </w:tc>
        <w:tc>
          <w:tcPr>
            <w:tcW w:w="1687" w:type="dxa"/>
            <w:vMerge/>
          </w:tcPr>
          <w:p w14:paraId="1F82A624" w14:textId="77777777" w:rsidR="004B02E2" w:rsidRPr="00494AF0" w:rsidRDefault="004B02E2" w:rsidP="00494AF0">
            <w:pPr>
              <w:ind w:left="284" w:right="122"/>
              <w:rPr>
                <w:sz w:val="24"/>
                <w:szCs w:val="24"/>
              </w:rPr>
            </w:pPr>
          </w:p>
        </w:tc>
      </w:tr>
    </w:tbl>
    <w:p w14:paraId="2DFF54E5" w14:textId="77777777" w:rsidR="00CD58F1" w:rsidRPr="00A873BA" w:rsidRDefault="00CD58F1" w:rsidP="00CD58F1">
      <w:pPr>
        <w:ind w:firstLine="567"/>
        <w:jc w:val="center"/>
        <w:rPr>
          <w:b/>
          <w:bCs/>
          <w:sz w:val="24"/>
          <w:szCs w:val="24"/>
        </w:rPr>
      </w:pPr>
      <w:r w:rsidRPr="00A873BA">
        <w:rPr>
          <w:b/>
          <w:color w:val="000000"/>
          <w:sz w:val="24"/>
          <w:szCs w:val="24"/>
        </w:rPr>
        <w:t>Тематическое планирование</w:t>
      </w:r>
    </w:p>
    <w:p w14:paraId="3768A4D7" w14:textId="77777777" w:rsidR="004B02E2" w:rsidRPr="00494AF0" w:rsidRDefault="004B02E2" w:rsidP="009930E0">
      <w:pPr>
        <w:ind w:left="284" w:right="122"/>
        <w:jc w:val="center"/>
        <w:rPr>
          <w:sz w:val="24"/>
          <w:szCs w:val="24"/>
        </w:rPr>
      </w:pPr>
      <w:r w:rsidRPr="00494AF0">
        <w:rPr>
          <w:sz w:val="24"/>
          <w:szCs w:val="24"/>
        </w:rPr>
        <w:t>3 класс</w:t>
      </w:r>
    </w:p>
    <w:p w14:paraId="4488A92B" w14:textId="77777777" w:rsidR="004B02E2" w:rsidRPr="00494AF0" w:rsidRDefault="004B02E2" w:rsidP="00494AF0">
      <w:pPr>
        <w:ind w:left="284" w:right="122"/>
        <w:rPr>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92"/>
        <w:gridCol w:w="1251"/>
        <w:gridCol w:w="2400"/>
        <w:gridCol w:w="2162"/>
      </w:tblGrid>
      <w:tr w:rsidR="004B02E2" w:rsidRPr="00494AF0" w14:paraId="1F362386" w14:textId="77777777" w:rsidTr="00CD58F1">
        <w:trPr>
          <w:trHeight w:val="533"/>
        </w:trPr>
        <w:tc>
          <w:tcPr>
            <w:tcW w:w="851" w:type="dxa"/>
          </w:tcPr>
          <w:p w14:paraId="49CEA106" w14:textId="77777777" w:rsidR="004B02E2" w:rsidRPr="00494AF0" w:rsidRDefault="004B02E2" w:rsidP="00494AF0">
            <w:pPr>
              <w:ind w:left="284" w:right="122"/>
              <w:rPr>
                <w:sz w:val="24"/>
                <w:szCs w:val="24"/>
              </w:rPr>
            </w:pPr>
            <w:r w:rsidRPr="00494AF0">
              <w:rPr>
                <w:sz w:val="24"/>
                <w:szCs w:val="24"/>
              </w:rPr>
              <w:t>№</w:t>
            </w:r>
          </w:p>
        </w:tc>
        <w:tc>
          <w:tcPr>
            <w:tcW w:w="3092" w:type="dxa"/>
          </w:tcPr>
          <w:p w14:paraId="17044B2F" w14:textId="77777777" w:rsidR="004B02E2" w:rsidRPr="00494AF0" w:rsidRDefault="004B02E2" w:rsidP="00494AF0">
            <w:pPr>
              <w:ind w:left="284" w:right="122"/>
              <w:rPr>
                <w:sz w:val="24"/>
                <w:szCs w:val="24"/>
              </w:rPr>
            </w:pPr>
            <w:r w:rsidRPr="00494AF0">
              <w:rPr>
                <w:sz w:val="24"/>
                <w:szCs w:val="24"/>
              </w:rPr>
              <w:t>Разделы и темы</w:t>
            </w:r>
          </w:p>
        </w:tc>
        <w:tc>
          <w:tcPr>
            <w:tcW w:w="1251" w:type="dxa"/>
          </w:tcPr>
          <w:p w14:paraId="1AC5020C" w14:textId="77777777" w:rsidR="004B02E2" w:rsidRPr="00494AF0" w:rsidRDefault="004B02E2" w:rsidP="00494AF0">
            <w:pPr>
              <w:ind w:left="284" w:right="122"/>
              <w:rPr>
                <w:sz w:val="24"/>
                <w:szCs w:val="24"/>
              </w:rPr>
            </w:pPr>
            <w:r w:rsidRPr="00494AF0">
              <w:rPr>
                <w:sz w:val="24"/>
                <w:szCs w:val="24"/>
              </w:rPr>
              <w:t>Кол - во часов</w:t>
            </w:r>
          </w:p>
        </w:tc>
        <w:tc>
          <w:tcPr>
            <w:tcW w:w="2400" w:type="dxa"/>
          </w:tcPr>
          <w:p w14:paraId="12EC5423" w14:textId="77777777" w:rsidR="004B02E2" w:rsidRPr="00494AF0" w:rsidRDefault="004B02E2" w:rsidP="00494AF0">
            <w:pPr>
              <w:ind w:left="284" w:right="122"/>
              <w:rPr>
                <w:sz w:val="24"/>
                <w:szCs w:val="24"/>
              </w:rPr>
            </w:pPr>
            <w:r w:rsidRPr="00494AF0">
              <w:rPr>
                <w:sz w:val="24"/>
                <w:szCs w:val="24"/>
              </w:rPr>
              <w:t>Виды деятельности</w:t>
            </w:r>
          </w:p>
        </w:tc>
        <w:tc>
          <w:tcPr>
            <w:tcW w:w="2162" w:type="dxa"/>
          </w:tcPr>
          <w:p w14:paraId="0F648B06"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4B60A0D8" w14:textId="77777777" w:rsidTr="00CD58F1">
        <w:trPr>
          <w:trHeight w:val="180"/>
        </w:trPr>
        <w:tc>
          <w:tcPr>
            <w:tcW w:w="851" w:type="dxa"/>
          </w:tcPr>
          <w:p w14:paraId="7AFD83F3" w14:textId="77777777" w:rsidR="004B02E2" w:rsidRPr="00494AF0" w:rsidRDefault="004B02E2" w:rsidP="00494AF0">
            <w:pPr>
              <w:ind w:left="284" w:right="122"/>
              <w:rPr>
                <w:sz w:val="24"/>
                <w:szCs w:val="24"/>
              </w:rPr>
            </w:pPr>
            <w:r w:rsidRPr="00494AF0">
              <w:rPr>
                <w:sz w:val="24"/>
                <w:szCs w:val="24"/>
              </w:rPr>
              <w:t>1</w:t>
            </w:r>
          </w:p>
        </w:tc>
        <w:tc>
          <w:tcPr>
            <w:tcW w:w="3092" w:type="dxa"/>
          </w:tcPr>
          <w:p w14:paraId="6ABBEAED" w14:textId="77777777" w:rsidR="004B02E2" w:rsidRPr="00494AF0" w:rsidRDefault="004B02E2" w:rsidP="00494AF0">
            <w:pPr>
              <w:ind w:left="284" w:right="122"/>
              <w:rPr>
                <w:sz w:val="24"/>
                <w:szCs w:val="24"/>
              </w:rPr>
            </w:pPr>
            <w:r w:rsidRPr="00494AF0">
              <w:rPr>
                <w:sz w:val="24"/>
                <w:szCs w:val="24"/>
              </w:rPr>
              <w:t>Я и природа</w:t>
            </w:r>
          </w:p>
        </w:tc>
        <w:tc>
          <w:tcPr>
            <w:tcW w:w="1251" w:type="dxa"/>
          </w:tcPr>
          <w:p w14:paraId="4630646F" w14:textId="77777777" w:rsidR="004B02E2" w:rsidRPr="00494AF0" w:rsidRDefault="004B02E2" w:rsidP="00494AF0">
            <w:pPr>
              <w:ind w:left="284" w:right="122"/>
              <w:rPr>
                <w:sz w:val="24"/>
                <w:szCs w:val="24"/>
              </w:rPr>
            </w:pPr>
            <w:r w:rsidRPr="00494AF0">
              <w:rPr>
                <w:sz w:val="24"/>
                <w:szCs w:val="24"/>
              </w:rPr>
              <w:t>7</w:t>
            </w:r>
          </w:p>
        </w:tc>
        <w:tc>
          <w:tcPr>
            <w:tcW w:w="2400" w:type="dxa"/>
            <w:vMerge w:val="restart"/>
          </w:tcPr>
          <w:p w14:paraId="4989C419" w14:textId="77777777" w:rsidR="004B02E2" w:rsidRPr="00494AF0" w:rsidRDefault="004B02E2" w:rsidP="00494AF0">
            <w:pPr>
              <w:ind w:left="284" w:right="122"/>
              <w:rPr>
                <w:sz w:val="24"/>
                <w:szCs w:val="24"/>
              </w:rPr>
            </w:pPr>
            <w:r w:rsidRPr="00494AF0">
              <w:rPr>
                <w:sz w:val="24"/>
                <w:szCs w:val="24"/>
              </w:rPr>
              <w:t xml:space="preserve">Игровая, </w:t>
            </w:r>
          </w:p>
          <w:p w14:paraId="4534E1C0"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18C56775" w14:textId="77777777" w:rsidR="004B02E2" w:rsidRPr="00494AF0" w:rsidRDefault="004B02E2" w:rsidP="00494AF0">
            <w:pPr>
              <w:ind w:left="284" w:right="122"/>
              <w:rPr>
                <w:sz w:val="24"/>
                <w:szCs w:val="24"/>
              </w:rPr>
            </w:pPr>
            <w:r w:rsidRPr="00494AF0">
              <w:rPr>
                <w:sz w:val="24"/>
                <w:szCs w:val="24"/>
              </w:rPr>
              <w:t xml:space="preserve">трудовая </w:t>
            </w:r>
          </w:p>
          <w:p w14:paraId="681EABC6" w14:textId="77777777" w:rsidR="004B02E2" w:rsidRPr="00494AF0" w:rsidRDefault="004B02E2" w:rsidP="00494AF0">
            <w:pPr>
              <w:ind w:left="284" w:right="122"/>
              <w:rPr>
                <w:sz w:val="24"/>
                <w:szCs w:val="24"/>
              </w:rPr>
            </w:pPr>
            <w:r w:rsidRPr="00494AF0">
              <w:rPr>
                <w:sz w:val="24"/>
                <w:szCs w:val="24"/>
              </w:rPr>
              <w:t xml:space="preserve">деятельность, </w:t>
            </w:r>
          </w:p>
          <w:p w14:paraId="7BB0B493"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450C6FF3" w14:textId="77777777" w:rsidR="004B02E2" w:rsidRPr="00494AF0" w:rsidRDefault="004B02E2" w:rsidP="00494AF0">
            <w:pPr>
              <w:ind w:left="284" w:right="122"/>
              <w:rPr>
                <w:sz w:val="24"/>
                <w:szCs w:val="24"/>
              </w:rPr>
            </w:pPr>
            <w:r w:rsidRPr="00494AF0">
              <w:rPr>
                <w:sz w:val="24"/>
                <w:szCs w:val="24"/>
              </w:rPr>
              <w:t xml:space="preserve">социальное </w:t>
            </w:r>
          </w:p>
          <w:p w14:paraId="092FA38F" w14:textId="77777777" w:rsidR="004B02E2" w:rsidRPr="00494AF0" w:rsidRDefault="004B02E2" w:rsidP="00494AF0">
            <w:pPr>
              <w:ind w:left="284" w:right="122"/>
              <w:rPr>
                <w:sz w:val="24"/>
                <w:szCs w:val="24"/>
              </w:rPr>
            </w:pPr>
            <w:r w:rsidRPr="00494AF0">
              <w:rPr>
                <w:sz w:val="24"/>
                <w:szCs w:val="24"/>
              </w:rPr>
              <w:lastRenderedPageBreak/>
              <w:t xml:space="preserve">творчество, </w:t>
            </w:r>
          </w:p>
          <w:p w14:paraId="03A2561B" w14:textId="77777777" w:rsidR="004B02E2" w:rsidRPr="00494AF0" w:rsidRDefault="004B02E2" w:rsidP="00494AF0">
            <w:pPr>
              <w:ind w:left="284" w:right="122"/>
              <w:rPr>
                <w:sz w:val="24"/>
                <w:szCs w:val="24"/>
              </w:rPr>
            </w:pPr>
            <w:r w:rsidRPr="00494AF0">
              <w:rPr>
                <w:sz w:val="24"/>
                <w:szCs w:val="24"/>
              </w:rPr>
              <w:t>проблемно-ценностное общение.</w:t>
            </w:r>
          </w:p>
        </w:tc>
        <w:tc>
          <w:tcPr>
            <w:tcW w:w="2162" w:type="dxa"/>
            <w:vMerge w:val="restart"/>
          </w:tcPr>
          <w:p w14:paraId="05CE0348" w14:textId="77777777" w:rsidR="004B02E2" w:rsidRPr="00494AF0" w:rsidRDefault="004B02E2" w:rsidP="00494AF0">
            <w:pPr>
              <w:ind w:left="284" w:right="122"/>
              <w:rPr>
                <w:sz w:val="24"/>
                <w:szCs w:val="24"/>
              </w:rPr>
            </w:pPr>
            <w:r w:rsidRPr="00494AF0">
              <w:rPr>
                <w:sz w:val="24"/>
                <w:szCs w:val="24"/>
              </w:rPr>
              <w:lastRenderedPageBreak/>
              <w:t>Беседы, экскурсии, круглый стол, игры, обсуждение литературных произведений</w:t>
            </w:r>
          </w:p>
        </w:tc>
      </w:tr>
      <w:tr w:rsidR="004B02E2" w:rsidRPr="00494AF0" w14:paraId="2F6B44FC" w14:textId="77777777" w:rsidTr="00CD58F1">
        <w:trPr>
          <w:trHeight w:val="180"/>
        </w:trPr>
        <w:tc>
          <w:tcPr>
            <w:tcW w:w="851" w:type="dxa"/>
          </w:tcPr>
          <w:p w14:paraId="55076771" w14:textId="77777777" w:rsidR="004B02E2" w:rsidRPr="00494AF0" w:rsidRDefault="004B02E2" w:rsidP="00494AF0">
            <w:pPr>
              <w:ind w:left="284" w:right="122"/>
              <w:rPr>
                <w:sz w:val="24"/>
                <w:szCs w:val="24"/>
              </w:rPr>
            </w:pPr>
            <w:r w:rsidRPr="00494AF0">
              <w:rPr>
                <w:sz w:val="24"/>
                <w:szCs w:val="24"/>
              </w:rPr>
              <w:t>2</w:t>
            </w:r>
          </w:p>
        </w:tc>
        <w:tc>
          <w:tcPr>
            <w:tcW w:w="3092" w:type="dxa"/>
          </w:tcPr>
          <w:p w14:paraId="18184640" w14:textId="77777777" w:rsidR="004B02E2" w:rsidRPr="00494AF0" w:rsidRDefault="004B02E2" w:rsidP="00494AF0">
            <w:pPr>
              <w:ind w:left="284" w:right="122"/>
              <w:rPr>
                <w:sz w:val="24"/>
                <w:szCs w:val="24"/>
              </w:rPr>
            </w:pPr>
            <w:r w:rsidRPr="00494AF0">
              <w:rPr>
                <w:sz w:val="24"/>
                <w:szCs w:val="24"/>
              </w:rPr>
              <w:t>Я и окружающие</w:t>
            </w:r>
          </w:p>
        </w:tc>
        <w:tc>
          <w:tcPr>
            <w:tcW w:w="1251" w:type="dxa"/>
          </w:tcPr>
          <w:p w14:paraId="764BC3D0" w14:textId="77777777" w:rsidR="004B02E2" w:rsidRPr="00494AF0" w:rsidRDefault="004B02E2" w:rsidP="00494AF0">
            <w:pPr>
              <w:ind w:left="284" w:right="122"/>
              <w:rPr>
                <w:sz w:val="24"/>
                <w:szCs w:val="24"/>
              </w:rPr>
            </w:pPr>
            <w:r w:rsidRPr="00494AF0">
              <w:rPr>
                <w:sz w:val="24"/>
                <w:szCs w:val="24"/>
              </w:rPr>
              <w:t>11</w:t>
            </w:r>
          </w:p>
        </w:tc>
        <w:tc>
          <w:tcPr>
            <w:tcW w:w="2400" w:type="dxa"/>
            <w:vMerge/>
          </w:tcPr>
          <w:p w14:paraId="53A3F61A" w14:textId="77777777" w:rsidR="004B02E2" w:rsidRPr="00494AF0" w:rsidRDefault="004B02E2" w:rsidP="00494AF0">
            <w:pPr>
              <w:ind w:left="284" w:right="122"/>
              <w:rPr>
                <w:sz w:val="24"/>
                <w:szCs w:val="24"/>
              </w:rPr>
            </w:pPr>
          </w:p>
        </w:tc>
        <w:tc>
          <w:tcPr>
            <w:tcW w:w="2162" w:type="dxa"/>
            <w:vMerge/>
          </w:tcPr>
          <w:p w14:paraId="542520E1" w14:textId="77777777" w:rsidR="004B02E2" w:rsidRPr="00494AF0" w:rsidRDefault="004B02E2" w:rsidP="00494AF0">
            <w:pPr>
              <w:ind w:left="284" w:right="122"/>
              <w:rPr>
                <w:sz w:val="24"/>
                <w:szCs w:val="24"/>
              </w:rPr>
            </w:pPr>
          </w:p>
        </w:tc>
      </w:tr>
      <w:tr w:rsidR="004B02E2" w:rsidRPr="00494AF0" w14:paraId="1D7587B5" w14:textId="77777777" w:rsidTr="00CD58F1">
        <w:trPr>
          <w:trHeight w:val="180"/>
        </w:trPr>
        <w:tc>
          <w:tcPr>
            <w:tcW w:w="851" w:type="dxa"/>
          </w:tcPr>
          <w:p w14:paraId="41424AF1" w14:textId="77777777" w:rsidR="004B02E2" w:rsidRPr="00494AF0" w:rsidRDefault="004B02E2" w:rsidP="00494AF0">
            <w:pPr>
              <w:ind w:left="284" w:right="122"/>
              <w:rPr>
                <w:sz w:val="24"/>
                <w:szCs w:val="24"/>
              </w:rPr>
            </w:pPr>
            <w:r w:rsidRPr="00494AF0">
              <w:rPr>
                <w:sz w:val="24"/>
                <w:szCs w:val="24"/>
              </w:rPr>
              <w:t>3</w:t>
            </w:r>
          </w:p>
        </w:tc>
        <w:tc>
          <w:tcPr>
            <w:tcW w:w="3092" w:type="dxa"/>
          </w:tcPr>
          <w:p w14:paraId="2741DFC3" w14:textId="77777777" w:rsidR="004B02E2" w:rsidRPr="00494AF0" w:rsidRDefault="004B02E2" w:rsidP="00494AF0">
            <w:pPr>
              <w:ind w:left="284" w:right="122"/>
              <w:rPr>
                <w:sz w:val="24"/>
                <w:szCs w:val="24"/>
              </w:rPr>
            </w:pPr>
            <w:r w:rsidRPr="00494AF0">
              <w:rPr>
                <w:sz w:val="24"/>
                <w:szCs w:val="24"/>
              </w:rPr>
              <w:t>Я и семья</w:t>
            </w:r>
          </w:p>
        </w:tc>
        <w:tc>
          <w:tcPr>
            <w:tcW w:w="1251" w:type="dxa"/>
          </w:tcPr>
          <w:p w14:paraId="2531F802" w14:textId="77777777" w:rsidR="004B02E2" w:rsidRPr="00494AF0" w:rsidRDefault="004B02E2" w:rsidP="00494AF0">
            <w:pPr>
              <w:ind w:left="284" w:right="122"/>
              <w:rPr>
                <w:sz w:val="24"/>
                <w:szCs w:val="24"/>
              </w:rPr>
            </w:pPr>
            <w:r w:rsidRPr="00494AF0">
              <w:rPr>
                <w:sz w:val="24"/>
                <w:szCs w:val="24"/>
              </w:rPr>
              <w:t>1</w:t>
            </w:r>
          </w:p>
        </w:tc>
        <w:tc>
          <w:tcPr>
            <w:tcW w:w="2400" w:type="dxa"/>
            <w:vMerge/>
          </w:tcPr>
          <w:p w14:paraId="09043919" w14:textId="77777777" w:rsidR="004B02E2" w:rsidRPr="00494AF0" w:rsidRDefault="004B02E2" w:rsidP="00494AF0">
            <w:pPr>
              <w:ind w:left="284" w:right="122"/>
              <w:rPr>
                <w:sz w:val="24"/>
                <w:szCs w:val="24"/>
              </w:rPr>
            </w:pPr>
          </w:p>
        </w:tc>
        <w:tc>
          <w:tcPr>
            <w:tcW w:w="2162" w:type="dxa"/>
            <w:vMerge/>
          </w:tcPr>
          <w:p w14:paraId="020F3BCB" w14:textId="77777777" w:rsidR="004B02E2" w:rsidRPr="00494AF0" w:rsidRDefault="004B02E2" w:rsidP="00494AF0">
            <w:pPr>
              <w:ind w:left="284" w:right="122"/>
              <w:rPr>
                <w:sz w:val="24"/>
                <w:szCs w:val="24"/>
              </w:rPr>
            </w:pPr>
          </w:p>
        </w:tc>
      </w:tr>
      <w:tr w:rsidR="004B02E2" w:rsidRPr="00494AF0" w14:paraId="000770CF" w14:textId="77777777" w:rsidTr="00CD58F1">
        <w:trPr>
          <w:trHeight w:val="180"/>
        </w:trPr>
        <w:tc>
          <w:tcPr>
            <w:tcW w:w="851" w:type="dxa"/>
          </w:tcPr>
          <w:p w14:paraId="40E3DDA2" w14:textId="77777777" w:rsidR="004B02E2" w:rsidRPr="00494AF0" w:rsidRDefault="004B02E2" w:rsidP="00494AF0">
            <w:pPr>
              <w:ind w:left="284" w:right="122"/>
              <w:rPr>
                <w:sz w:val="24"/>
                <w:szCs w:val="24"/>
              </w:rPr>
            </w:pPr>
            <w:r w:rsidRPr="00494AF0">
              <w:rPr>
                <w:sz w:val="24"/>
                <w:szCs w:val="24"/>
              </w:rPr>
              <w:t>4</w:t>
            </w:r>
          </w:p>
        </w:tc>
        <w:tc>
          <w:tcPr>
            <w:tcW w:w="3092" w:type="dxa"/>
          </w:tcPr>
          <w:p w14:paraId="00BA6726" w14:textId="77777777" w:rsidR="004B02E2" w:rsidRPr="00494AF0" w:rsidRDefault="004B02E2" w:rsidP="00494AF0">
            <w:pPr>
              <w:ind w:left="284" w:right="122"/>
              <w:rPr>
                <w:sz w:val="24"/>
                <w:szCs w:val="24"/>
              </w:rPr>
            </w:pPr>
            <w:r w:rsidRPr="00494AF0">
              <w:rPr>
                <w:sz w:val="24"/>
                <w:szCs w:val="24"/>
              </w:rPr>
              <w:t>Я и книга</w:t>
            </w:r>
          </w:p>
        </w:tc>
        <w:tc>
          <w:tcPr>
            <w:tcW w:w="1251" w:type="dxa"/>
          </w:tcPr>
          <w:p w14:paraId="0A13C160" w14:textId="77777777" w:rsidR="004B02E2" w:rsidRPr="00494AF0" w:rsidRDefault="004B02E2" w:rsidP="00494AF0">
            <w:pPr>
              <w:ind w:left="284" w:right="122"/>
              <w:rPr>
                <w:sz w:val="24"/>
                <w:szCs w:val="24"/>
              </w:rPr>
            </w:pPr>
            <w:r w:rsidRPr="00494AF0">
              <w:rPr>
                <w:sz w:val="24"/>
                <w:szCs w:val="24"/>
              </w:rPr>
              <w:t>10</w:t>
            </w:r>
          </w:p>
        </w:tc>
        <w:tc>
          <w:tcPr>
            <w:tcW w:w="2400" w:type="dxa"/>
            <w:vMerge/>
          </w:tcPr>
          <w:p w14:paraId="32EE2591" w14:textId="77777777" w:rsidR="004B02E2" w:rsidRPr="00494AF0" w:rsidRDefault="004B02E2" w:rsidP="00494AF0">
            <w:pPr>
              <w:ind w:left="284" w:right="122"/>
              <w:rPr>
                <w:sz w:val="24"/>
                <w:szCs w:val="24"/>
              </w:rPr>
            </w:pPr>
          </w:p>
        </w:tc>
        <w:tc>
          <w:tcPr>
            <w:tcW w:w="2162" w:type="dxa"/>
            <w:vMerge/>
          </w:tcPr>
          <w:p w14:paraId="7523F8A9" w14:textId="77777777" w:rsidR="004B02E2" w:rsidRPr="00494AF0" w:rsidRDefault="004B02E2" w:rsidP="00494AF0">
            <w:pPr>
              <w:ind w:left="284" w:right="122"/>
              <w:rPr>
                <w:sz w:val="24"/>
                <w:szCs w:val="24"/>
              </w:rPr>
            </w:pPr>
          </w:p>
        </w:tc>
      </w:tr>
      <w:tr w:rsidR="004B02E2" w:rsidRPr="00494AF0" w14:paraId="35726E30" w14:textId="77777777" w:rsidTr="00CD58F1">
        <w:trPr>
          <w:trHeight w:val="180"/>
        </w:trPr>
        <w:tc>
          <w:tcPr>
            <w:tcW w:w="851" w:type="dxa"/>
          </w:tcPr>
          <w:p w14:paraId="387F6561" w14:textId="77777777" w:rsidR="004B02E2" w:rsidRPr="00494AF0" w:rsidRDefault="004B02E2" w:rsidP="00494AF0">
            <w:pPr>
              <w:ind w:left="284" w:right="122"/>
              <w:rPr>
                <w:sz w:val="24"/>
                <w:szCs w:val="24"/>
              </w:rPr>
            </w:pPr>
            <w:r w:rsidRPr="00494AF0">
              <w:rPr>
                <w:sz w:val="24"/>
                <w:szCs w:val="24"/>
              </w:rPr>
              <w:t>5</w:t>
            </w:r>
          </w:p>
        </w:tc>
        <w:tc>
          <w:tcPr>
            <w:tcW w:w="3092" w:type="dxa"/>
          </w:tcPr>
          <w:p w14:paraId="0A610C37" w14:textId="77777777" w:rsidR="004B02E2" w:rsidRPr="00494AF0" w:rsidRDefault="004B02E2" w:rsidP="00494AF0">
            <w:pPr>
              <w:ind w:left="284" w:right="122"/>
              <w:rPr>
                <w:sz w:val="24"/>
                <w:szCs w:val="24"/>
              </w:rPr>
            </w:pPr>
            <w:r w:rsidRPr="00494AF0">
              <w:rPr>
                <w:sz w:val="24"/>
                <w:szCs w:val="24"/>
              </w:rPr>
              <w:t>Я и животные</w:t>
            </w:r>
          </w:p>
        </w:tc>
        <w:tc>
          <w:tcPr>
            <w:tcW w:w="1251" w:type="dxa"/>
          </w:tcPr>
          <w:p w14:paraId="481E5027" w14:textId="77777777" w:rsidR="004B02E2" w:rsidRPr="00494AF0" w:rsidRDefault="004B02E2" w:rsidP="00494AF0">
            <w:pPr>
              <w:ind w:left="284" w:right="122"/>
              <w:rPr>
                <w:sz w:val="24"/>
                <w:szCs w:val="24"/>
              </w:rPr>
            </w:pPr>
            <w:r w:rsidRPr="00494AF0">
              <w:rPr>
                <w:sz w:val="24"/>
                <w:szCs w:val="24"/>
              </w:rPr>
              <w:t>4</w:t>
            </w:r>
          </w:p>
        </w:tc>
        <w:tc>
          <w:tcPr>
            <w:tcW w:w="2400" w:type="dxa"/>
            <w:vMerge/>
          </w:tcPr>
          <w:p w14:paraId="4DF5CE85" w14:textId="77777777" w:rsidR="004B02E2" w:rsidRPr="00494AF0" w:rsidRDefault="004B02E2" w:rsidP="00494AF0">
            <w:pPr>
              <w:ind w:left="284" w:right="122"/>
              <w:rPr>
                <w:sz w:val="24"/>
                <w:szCs w:val="24"/>
              </w:rPr>
            </w:pPr>
          </w:p>
        </w:tc>
        <w:tc>
          <w:tcPr>
            <w:tcW w:w="2162" w:type="dxa"/>
            <w:vMerge/>
          </w:tcPr>
          <w:p w14:paraId="6A00A2CC" w14:textId="77777777" w:rsidR="004B02E2" w:rsidRPr="00494AF0" w:rsidRDefault="004B02E2" w:rsidP="00494AF0">
            <w:pPr>
              <w:ind w:left="284" w:right="122"/>
              <w:rPr>
                <w:sz w:val="24"/>
                <w:szCs w:val="24"/>
              </w:rPr>
            </w:pPr>
          </w:p>
        </w:tc>
      </w:tr>
      <w:tr w:rsidR="004B02E2" w:rsidRPr="00494AF0" w14:paraId="422919F7" w14:textId="77777777" w:rsidTr="00CD58F1">
        <w:trPr>
          <w:trHeight w:val="253"/>
        </w:trPr>
        <w:tc>
          <w:tcPr>
            <w:tcW w:w="851" w:type="dxa"/>
          </w:tcPr>
          <w:p w14:paraId="01F9E781" w14:textId="77777777" w:rsidR="004B02E2" w:rsidRPr="00494AF0" w:rsidRDefault="004B02E2" w:rsidP="00494AF0">
            <w:pPr>
              <w:ind w:left="284" w:right="122"/>
              <w:rPr>
                <w:sz w:val="24"/>
                <w:szCs w:val="24"/>
              </w:rPr>
            </w:pPr>
            <w:r w:rsidRPr="00494AF0">
              <w:rPr>
                <w:sz w:val="24"/>
                <w:szCs w:val="24"/>
              </w:rPr>
              <w:t>6</w:t>
            </w:r>
          </w:p>
        </w:tc>
        <w:tc>
          <w:tcPr>
            <w:tcW w:w="3092" w:type="dxa"/>
          </w:tcPr>
          <w:p w14:paraId="6B32FEF3" w14:textId="77777777" w:rsidR="004B02E2" w:rsidRPr="00494AF0" w:rsidRDefault="004B02E2" w:rsidP="00494AF0">
            <w:pPr>
              <w:ind w:left="284" w:right="122"/>
              <w:rPr>
                <w:sz w:val="24"/>
                <w:szCs w:val="24"/>
              </w:rPr>
            </w:pPr>
            <w:r w:rsidRPr="00494AF0">
              <w:rPr>
                <w:sz w:val="24"/>
                <w:szCs w:val="24"/>
              </w:rPr>
              <w:t>Я и здоровье</w:t>
            </w:r>
          </w:p>
          <w:p w14:paraId="1E6BAE3D" w14:textId="77777777" w:rsidR="004B02E2" w:rsidRPr="00494AF0" w:rsidRDefault="004B02E2" w:rsidP="00494AF0">
            <w:pPr>
              <w:ind w:left="284" w:right="122"/>
              <w:rPr>
                <w:sz w:val="24"/>
                <w:szCs w:val="24"/>
              </w:rPr>
            </w:pPr>
          </w:p>
        </w:tc>
        <w:tc>
          <w:tcPr>
            <w:tcW w:w="1251" w:type="dxa"/>
          </w:tcPr>
          <w:p w14:paraId="24080B3D" w14:textId="77777777" w:rsidR="004B02E2" w:rsidRPr="00494AF0" w:rsidRDefault="004B02E2" w:rsidP="00494AF0">
            <w:pPr>
              <w:ind w:left="284" w:right="122"/>
              <w:rPr>
                <w:sz w:val="24"/>
                <w:szCs w:val="24"/>
              </w:rPr>
            </w:pPr>
            <w:r w:rsidRPr="00494AF0">
              <w:rPr>
                <w:sz w:val="24"/>
                <w:szCs w:val="24"/>
              </w:rPr>
              <w:t xml:space="preserve"> 3</w:t>
            </w:r>
          </w:p>
          <w:p w14:paraId="63A3FC06" w14:textId="77777777" w:rsidR="004B02E2" w:rsidRPr="00494AF0" w:rsidRDefault="004B02E2" w:rsidP="00494AF0">
            <w:pPr>
              <w:ind w:left="284" w:right="122"/>
              <w:rPr>
                <w:sz w:val="24"/>
                <w:szCs w:val="24"/>
              </w:rPr>
            </w:pPr>
          </w:p>
        </w:tc>
        <w:tc>
          <w:tcPr>
            <w:tcW w:w="2400" w:type="dxa"/>
            <w:vMerge/>
          </w:tcPr>
          <w:p w14:paraId="25085C5B" w14:textId="77777777" w:rsidR="004B02E2" w:rsidRPr="00494AF0" w:rsidRDefault="004B02E2" w:rsidP="00494AF0">
            <w:pPr>
              <w:ind w:left="284" w:right="122"/>
              <w:rPr>
                <w:sz w:val="24"/>
                <w:szCs w:val="24"/>
              </w:rPr>
            </w:pPr>
          </w:p>
        </w:tc>
        <w:tc>
          <w:tcPr>
            <w:tcW w:w="2162" w:type="dxa"/>
            <w:vMerge/>
          </w:tcPr>
          <w:p w14:paraId="4CCBD14B" w14:textId="77777777" w:rsidR="004B02E2" w:rsidRPr="00494AF0" w:rsidRDefault="004B02E2" w:rsidP="00494AF0">
            <w:pPr>
              <w:ind w:left="284" w:right="122"/>
              <w:rPr>
                <w:sz w:val="24"/>
                <w:szCs w:val="24"/>
              </w:rPr>
            </w:pPr>
          </w:p>
        </w:tc>
      </w:tr>
      <w:tr w:rsidR="004B02E2" w:rsidRPr="00494AF0" w14:paraId="4E2046D2" w14:textId="77777777" w:rsidTr="00CD58F1">
        <w:trPr>
          <w:trHeight w:val="1010"/>
        </w:trPr>
        <w:tc>
          <w:tcPr>
            <w:tcW w:w="851" w:type="dxa"/>
          </w:tcPr>
          <w:p w14:paraId="3DD5EBE7" w14:textId="77777777" w:rsidR="004B02E2" w:rsidRPr="00494AF0" w:rsidRDefault="004B02E2" w:rsidP="00494AF0">
            <w:pPr>
              <w:ind w:left="284" w:right="122"/>
              <w:rPr>
                <w:sz w:val="24"/>
                <w:szCs w:val="24"/>
              </w:rPr>
            </w:pPr>
          </w:p>
        </w:tc>
        <w:tc>
          <w:tcPr>
            <w:tcW w:w="3092" w:type="dxa"/>
          </w:tcPr>
          <w:p w14:paraId="52C7C838" w14:textId="77777777" w:rsidR="004B02E2" w:rsidRPr="00494AF0" w:rsidRDefault="004B02E2" w:rsidP="00494AF0">
            <w:pPr>
              <w:ind w:left="284" w:right="122"/>
              <w:rPr>
                <w:sz w:val="24"/>
                <w:szCs w:val="24"/>
              </w:rPr>
            </w:pPr>
          </w:p>
          <w:p w14:paraId="5558FB3D" w14:textId="77777777" w:rsidR="004B02E2" w:rsidRPr="00494AF0" w:rsidRDefault="004B02E2" w:rsidP="00494AF0">
            <w:pPr>
              <w:ind w:left="284" w:right="122"/>
              <w:rPr>
                <w:sz w:val="24"/>
                <w:szCs w:val="24"/>
              </w:rPr>
            </w:pPr>
          </w:p>
          <w:p w14:paraId="51AB2668" w14:textId="77777777" w:rsidR="004B02E2" w:rsidRPr="00494AF0" w:rsidRDefault="004B02E2" w:rsidP="00494AF0">
            <w:pPr>
              <w:ind w:left="284" w:right="122"/>
              <w:rPr>
                <w:sz w:val="24"/>
                <w:szCs w:val="24"/>
              </w:rPr>
            </w:pPr>
            <w:r w:rsidRPr="00494AF0">
              <w:rPr>
                <w:sz w:val="24"/>
                <w:szCs w:val="24"/>
              </w:rPr>
              <w:t>Всего</w:t>
            </w:r>
          </w:p>
        </w:tc>
        <w:tc>
          <w:tcPr>
            <w:tcW w:w="1251" w:type="dxa"/>
          </w:tcPr>
          <w:p w14:paraId="2DED360E" w14:textId="77777777" w:rsidR="004B02E2" w:rsidRPr="00494AF0" w:rsidRDefault="004B02E2" w:rsidP="00494AF0">
            <w:pPr>
              <w:ind w:left="284" w:right="122"/>
              <w:rPr>
                <w:sz w:val="24"/>
                <w:szCs w:val="24"/>
              </w:rPr>
            </w:pPr>
          </w:p>
          <w:p w14:paraId="003F7B80" w14:textId="77777777" w:rsidR="004B02E2" w:rsidRPr="00494AF0" w:rsidRDefault="004B02E2" w:rsidP="00494AF0">
            <w:pPr>
              <w:ind w:left="284" w:right="122"/>
              <w:rPr>
                <w:sz w:val="24"/>
                <w:szCs w:val="24"/>
              </w:rPr>
            </w:pPr>
          </w:p>
          <w:p w14:paraId="1E718AC2" w14:textId="77777777" w:rsidR="004B02E2" w:rsidRPr="00494AF0" w:rsidRDefault="004B02E2" w:rsidP="00494AF0">
            <w:pPr>
              <w:ind w:left="284" w:right="122"/>
              <w:rPr>
                <w:sz w:val="24"/>
                <w:szCs w:val="24"/>
              </w:rPr>
            </w:pPr>
            <w:r w:rsidRPr="00494AF0">
              <w:rPr>
                <w:sz w:val="24"/>
                <w:szCs w:val="24"/>
              </w:rPr>
              <w:t>34ч</w:t>
            </w:r>
          </w:p>
        </w:tc>
        <w:tc>
          <w:tcPr>
            <w:tcW w:w="2400" w:type="dxa"/>
            <w:vMerge/>
          </w:tcPr>
          <w:p w14:paraId="04E5033B" w14:textId="77777777" w:rsidR="004B02E2" w:rsidRPr="00494AF0" w:rsidRDefault="004B02E2" w:rsidP="00494AF0">
            <w:pPr>
              <w:ind w:left="284" w:right="122"/>
              <w:rPr>
                <w:sz w:val="24"/>
                <w:szCs w:val="24"/>
              </w:rPr>
            </w:pPr>
          </w:p>
        </w:tc>
        <w:tc>
          <w:tcPr>
            <w:tcW w:w="2162" w:type="dxa"/>
            <w:vMerge/>
          </w:tcPr>
          <w:p w14:paraId="60B9AC9F" w14:textId="77777777" w:rsidR="004B02E2" w:rsidRPr="00494AF0" w:rsidRDefault="004B02E2" w:rsidP="00494AF0">
            <w:pPr>
              <w:ind w:left="284" w:right="122"/>
              <w:rPr>
                <w:sz w:val="24"/>
                <w:szCs w:val="24"/>
              </w:rPr>
            </w:pPr>
          </w:p>
        </w:tc>
      </w:tr>
    </w:tbl>
    <w:p w14:paraId="4749D82E" w14:textId="77777777" w:rsidR="004B02E2" w:rsidRPr="00494AF0" w:rsidRDefault="004B02E2" w:rsidP="00494AF0">
      <w:pPr>
        <w:ind w:left="284" w:right="122"/>
        <w:rPr>
          <w:sz w:val="24"/>
          <w:szCs w:val="24"/>
        </w:rPr>
      </w:pPr>
    </w:p>
    <w:p w14:paraId="76F73A25" w14:textId="77777777" w:rsidR="00CD58F1" w:rsidRPr="00A873BA" w:rsidRDefault="00CD58F1" w:rsidP="00CD58F1">
      <w:pPr>
        <w:ind w:firstLine="567"/>
        <w:jc w:val="center"/>
        <w:rPr>
          <w:b/>
          <w:bCs/>
          <w:sz w:val="24"/>
          <w:szCs w:val="24"/>
        </w:rPr>
      </w:pPr>
      <w:r w:rsidRPr="00A873BA">
        <w:rPr>
          <w:b/>
          <w:color w:val="000000"/>
          <w:sz w:val="24"/>
          <w:szCs w:val="24"/>
        </w:rPr>
        <w:t>Тематическое планирование</w:t>
      </w:r>
    </w:p>
    <w:p w14:paraId="057E8AB1" w14:textId="77777777" w:rsidR="004B02E2" w:rsidRPr="00494AF0" w:rsidRDefault="004B02E2" w:rsidP="009930E0">
      <w:pPr>
        <w:ind w:left="284" w:right="122"/>
        <w:jc w:val="center"/>
        <w:rPr>
          <w:sz w:val="24"/>
          <w:szCs w:val="24"/>
        </w:rPr>
      </w:pPr>
      <w:r w:rsidRPr="00494AF0">
        <w:rPr>
          <w:sz w:val="24"/>
          <w:szCs w:val="24"/>
        </w:rPr>
        <w:t>4 класс</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675"/>
        <w:gridCol w:w="1247"/>
        <w:gridCol w:w="2398"/>
        <w:gridCol w:w="2160"/>
      </w:tblGrid>
      <w:tr w:rsidR="004B02E2" w:rsidRPr="00494AF0" w14:paraId="539085FC" w14:textId="77777777" w:rsidTr="00CD58F1">
        <w:trPr>
          <w:trHeight w:val="811"/>
        </w:trPr>
        <w:tc>
          <w:tcPr>
            <w:tcW w:w="992" w:type="dxa"/>
          </w:tcPr>
          <w:p w14:paraId="629B557B" w14:textId="77777777" w:rsidR="004B02E2" w:rsidRPr="00494AF0" w:rsidRDefault="004B02E2" w:rsidP="00494AF0">
            <w:pPr>
              <w:ind w:left="284" w:right="122"/>
              <w:rPr>
                <w:sz w:val="24"/>
                <w:szCs w:val="24"/>
              </w:rPr>
            </w:pPr>
            <w:r w:rsidRPr="00494AF0">
              <w:rPr>
                <w:sz w:val="24"/>
                <w:szCs w:val="24"/>
              </w:rPr>
              <w:t>№</w:t>
            </w:r>
          </w:p>
        </w:tc>
        <w:tc>
          <w:tcPr>
            <w:tcW w:w="2675" w:type="dxa"/>
          </w:tcPr>
          <w:p w14:paraId="7C2B3DD3" w14:textId="77777777" w:rsidR="004B02E2" w:rsidRPr="00494AF0" w:rsidRDefault="004B02E2" w:rsidP="00494AF0">
            <w:pPr>
              <w:ind w:left="284" w:right="122"/>
              <w:rPr>
                <w:sz w:val="24"/>
                <w:szCs w:val="24"/>
              </w:rPr>
            </w:pPr>
            <w:r w:rsidRPr="00494AF0">
              <w:rPr>
                <w:sz w:val="24"/>
                <w:szCs w:val="24"/>
              </w:rPr>
              <w:t>Разделы и темы</w:t>
            </w:r>
          </w:p>
        </w:tc>
        <w:tc>
          <w:tcPr>
            <w:tcW w:w="1247" w:type="dxa"/>
          </w:tcPr>
          <w:p w14:paraId="21EFC84E" w14:textId="77777777" w:rsidR="004B02E2" w:rsidRPr="00494AF0" w:rsidRDefault="004B02E2" w:rsidP="00494AF0">
            <w:pPr>
              <w:ind w:left="284" w:right="122"/>
              <w:rPr>
                <w:sz w:val="24"/>
                <w:szCs w:val="24"/>
              </w:rPr>
            </w:pPr>
            <w:r w:rsidRPr="00494AF0">
              <w:rPr>
                <w:sz w:val="24"/>
                <w:szCs w:val="24"/>
              </w:rPr>
              <w:t>Кол - во часов</w:t>
            </w:r>
          </w:p>
        </w:tc>
        <w:tc>
          <w:tcPr>
            <w:tcW w:w="2398" w:type="dxa"/>
          </w:tcPr>
          <w:p w14:paraId="06E42D89" w14:textId="77777777" w:rsidR="004B02E2" w:rsidRPr="00494AF0" w:rsidRDefault="004B02E2" w:rsidP="00494AF0">
            <w:pPr>
              <w:ind w:left="284" w:right="122"/>
              <w:rPr>
                <w:sz w:val="24"/>
                <w:szCs w:val="24"/>
              </w:rPr>
            </w:pPr>
            <w:r w:rsidRPr="00494AF0">
              <w:rPr>
                <w:sz w:val="24"/>
                <w:szCs w:val="24"/>
              </w:rPr>
              <w:t>Виды деятельности</w:t>
            </w:r>
          </w:p>
        </w:tc>
        <w:tc>
          <w:tcPr>
            <w:tcW w:w="2160" w:type="dxa"/>
          </w:tcPr>
          <w:p w14:paraId="7AB38209"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61C635B3" w14:textId="77777777" w:rsidTr="00CD58F1">
        <w:trPr>
          <w:trHeight w:val="274"/>
        </w:trPr>
        <w:tc>
          <w:tcPr>
            <w:tcW w:w="992" w:type="dxa"/>
          </w:tcPr>
          <w:p w14:paraId="6A70F1FB" w14:textId="77777777" w:rsidR="004B02E2" w:rsidRPr="00494AF0" w:rsidRDefault="004B02E2" w:rsidP="00494AF0">
            <w:pPr>
              <w:ind w:left="284" w:right="122"/>
              <w:rPr>
                <w:sz w:val="24"/>
                <w:szCs w:val="24"/>
              </w:rPr>
            </w:pPr>
            <w:r w:rsidRPr="00494AF0">
              <w:rPr>
                <w:sz w:val="24"/>
                <w:szCs w:val="24"/>
              </w:rPr>
              <w:t>1</w:t>
            </w:r>
          </w:p>
        </w:tc>
        <w:tc>
          <w:tcPr>
            <w:tcW w:w="2675" w:type="dxa"/>
          </w:tcPr>
          <w:p w14:paraId="0A00176F" w14:textId="77777777" w:rsidR="004B02E2" w:rsidRPr="00494AF0" w:rsidRDefault="004B02E2" w:rsidP="00494AF0">
            <w:pPr>
              <w:ind w:left="284" w:right="122"/>
              <w:rPr>
                <w:sz w:val="24"/>
                <w:szCs w:val="24"/>
              </w:rPr>
            </w:pPr>
            <w:r w:rsidRPr="00494AF0">
              <w:rPr>
                <w:sz w:val="24"/>
                <w:szCs w:val="24"/>
              </w:rPr>
              <w:t>Я и школа</w:t>
            </w:r>
          </w:p>
        </w:tc>
        <w:tc>
          <w:tcPr>
            <w:tcW w:w="1247" w:type="dxa"/>
          </w:tcPr>
          <w:p w14:paraId="408FAA5B" w14:textId="77777777" w:rsidR="004B02E2" w:rsidRPr="00494AF0" w:rsidRDefault="004B02E2" w:rsidP="00494AF0">
            <w:pPr>
              <w:ind w:left="284" w:right="122"/>
              <w:rPr>
                <w:sz w:val="24"/>
                <w:szCs w:val="24"/>
              </w:rPr>
            </w:pPr>
            <w:r w:rsidRPr="00494AF0">
              <w:rPr>
                <w:sz w:val="24"/>
                <w:szCs w:val="24"/>
              </w:rPr>
              <w:t>2</w:t>
            </w:r>
          </w:p>
        </w:tc>
        <w:tc>
          <w:tcPr>
            <w:tcW w:w="2398" w:type="dxa"/>
            <w:vMerge w:val="restart"/>
          </w:tcPr>
          <w:p w14:paraId="62874544" w14:textId="77777777" w:rsidR="004B02E2" w:rsidRPr="00494AF0" w:rsidRDefault="004B02E2" w:rsidP="00494AF0">
            <w:pPr>
              <w:ind w:left="284" w:right="122"/>
              <w:rPr>
                <w:sz w:val="24"/>
                <w:szCs w:val="24"/>
              </w:rPr>
            </w:pPr>
            <w:r w:rsidRPr="00494AF0">
              <w:rPr>
                <w:sz w:val="24"/>
                <w:szCs w:val="24"/>
              </w:rPr>
              <w:t xml:space="preserve">Игровая, </w:t>
            </w:r>
          </w:p>
          <w:p w14:paraId="7A79243B"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146FE62B" w14:textId="77777777" w:rsidR="004B02E2" w:rsidRPr="00494AF0" w:rsidRDefault="004B02E2" w:rsidP="00494AF0">
            <w:pPr>
              <w:ind w:left="284" w:right="122"/>
              <w:rPr>
                <w:sz w:val="24"/>
                <w:szCs w:val="24"/>
              </w:rPr>
            </w:pPr>
            <w:r w:rsidRPr="00494AF0">
              <w:rPr>
                <w:sz w:val="24"/>
                <w:szCs w:val="24"/>
              </w:rPr>
              <w:t xml:space="preserve">трудовая </w:t>
            </w:r>
          </w:p>
          <w:p w14:paraId="23DDC77B" w14:textId="77777777" w:rsidR="004B02E2" w:rsidRPr="00494AF0" w:rsidRDefault="004B02E2" w:rsidP="00494AF0">
            <w:pPr>
              <w:ind w:left="284" w:right="122"/>
              <w:rPr>
                <w:sz w:val="24"/>
                <w:szCs w:val="24"/>
              </w:rPr>
            </w:pPr>
            <w:r w:rsidRPr="00494AF0">
              <w:rPr>
                <w:sz w:val="24"/>
                <w:szCs w:val="24"/>
              </w:rPr>
              <w:t xml:space="preserve">деятельность, </w:t>
            </w:r>
          </w:p>
          <w:p w14:paraId="0E3A7495"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739722C3" w14:textId="77777777" w:rsidR="004B02E2" w:rsidRPr="00494AF0" w:rsidRDefault="004B02E2" w:rsidP="00494AF0">
            <w:pPr>
              <w:ind w:left="284" w:right="122"/>
              <w:rPr>
                <w:sz w:val="24"/>
                <w:szCs w:val="24"/>
              </w:rPr>
            </w:pPr>
            <w:r w:rsidRPr="00494AF0">
              <w:rPr>
                <w:sz w:val="24"/>
                <w:szCs w:val="24"/>
              </w:rPr>
              <w:t xml:space="preserve">социальное </w:t>
            </w:r>
          </w:p>
          <w:p w14:paraId="081D7A3F" w14:textId="77777777" w:rsidR="004B02E2" w:rsidRPr="00494AF0" w:rsidRDefault="004B02E2" w:rsidP="00494AF0">
            <w:pPr>
              <w:ind w:left="284" w:right="122"/>
              <w:rPr>
                <w:sz w:val="24"/>
                <w:szCs w:val="24"/>
              </w:rPr>
            </w:pPr>
            <w:r w:rsidRPr="00494AF0">
              <w:rPr>
                <w:sz w:val="24"/>
                <w:szCs w:val="24"/>
              </w:rPr>
              <w:t>творчество.</w:t>
            </w:r>
          </w:p>
        </w:tc>
        <w:tc>
          <w:tcPr>
            <w:tcW w:w="2160" w:type="dxa"/>
            <w:vMerge w:val="restart"/>
          </w:tcPr>
          <w:p w14:paraId="6DE76979" w14:textId="77777777" w:rsidR="004B02E2" w:rsidRPr="00494AF0" w:rsidRDefault="004B02E2" w:rsidP="00494AF0">
            <w:pPr>
              <w:ind w:left="284" w:right="122"/>
              <w:rPr>
                <w:sz w:val="24"/>
                <w:szCs w:val="24"/>
              </w:rPr>
            </w:pPr>
            <w:r w:rsidRPr="00494AF0">
              <w:rPr>
                <w:sz w:val="24"/>
                <w:szCs w:val="24"/>
              </w:rPr>
              <w:t>Беседы, экскурсии, круглый стол, игры, обсуждение литературных произведений</w:t>
            </w:r>
          </w:p>
        </w:tc>
      </w:tr>
      <w:tr w:rsidR="004B02E2" w:rsidRPr="00494AF0" w14:paraId="0137ED14" w14:textId="77777777" w:rsidTr="00CD58F1">
        <w:trPr>
          <w:trHeight w:val="262"/>
        </w:trPr>
        <w:tc>
          <w:tcPr>
            <w:tcW w:w="992" w:type="dxa"/>
          </w:tcPr>
          <w:p w14:paraId="0C06FFDA" w14:textId="77777777" w:rsidR="004B02E2" w:rsidRPr="00494AF0" w:rsidRDefault="004B02E2" w:rsidP="00494AF0">
            <w:pPr>
              <w:ind w:left="284" w:right="122"/>
              <w:rPr>
                <w:sz w:val="24"/>
                <w:szCs w:val="24"/>
              </w:rPr>
            </w:pPr>
            <w:r w:rsidRPr="00494AF0">
              <w:rPr>
                <w:sz w:val="24"/>
                <w:szCs w:val="24"/>
              </w:rPr>
              <w:t>2</w:t>
            </w:r>
          </w:p>
        </w:tc>
        <w:tc>
          <w:tcPr>
            <w:tcW w:w="2675" w:type="dxa"/>
          </w:tcPr>
          <w:p w14:paraId="03921049" w14:textId="77777777" w:rsidR="004B02E2" w:rsidRPr="00494AF0" w:rsidRDefault="004B02E2" w:rsidP="00494AF0">
            <w:pPr>
              <w:ind w:left="284" w:right="122"/>
              <w:rPr>
                <w:sz w:val="24"/>
                <w:szCs w:val="24"/>
              </w:rPr>
            </w:pPr>
            <w:r w:rsidRPr="00494AF0">
              <w:rPr>
                <w:sz w:val="24"/>
                <w:szCs w:val="24"/>
              </w:rPr>
              <w:t>Я и окружающие</w:t>
            </w:r>
          </w:p>
        </w:tc>
        <w:tc>
          <w:tcPr>
            <w:tcW w:w="1247" w:type="dxa"/>
          </w:tcPr>
          <w:p w14:paraId="15877BF1" w14:textId="77777777" w:rsidR="004B02E2" w:rsidRPr="00494AF0" w:rsidRDefault="004B02E2" w:rsidP="00494AF0">
            <w:pPr>
              <w:ind w:left="284" w:right="122"/>
              <w:rPr>
                <w:sz w:val="24"/>
                <w:szCs w:val="24"/>
              </w:rPr>
            </w:pPr>
            <w:r w:rsidRPr="00494AF0">
              <w:rPr>
                <w:sz w:val="24"/>
                <w:szCs w:val="24"/>
              </w:rPr>
              <w:t>17</w:t>
            </w:r>
          </w:p>
        </w:tc>
        <w:tc>
          <w:tcPr>
            <w:tcW w:w="2398" w:type="dxa"/>
            <w:vMerge/>
          </w:tcPr>
          <w:p w14:paraId="09AA819B" w14:textId="77777777" w:rsidR="004B02E2" w:rsidRPr="00494AF0" w:rsidRDefault="004B02E2" w:rsidP="00494AF0">
            <w:pPr>
              <w:ind w:left="284" w:right="122"/>
              <w:rPr>
                <w:sz w:val="24"/>
                <w:szCs w:val="24"/>
              </w:rPr>
            </w:pPr>
          </w:p>
        </w:tc>
        <w:tc>
          <w:tcPr>
            <w:tcW w:w="2160" w:type="dxa"/>
            <w:vMerge/>
          </w:tcPr>
          <w:p w14:paraId="6D3ABB7F" w14:textId="77777777" w:rsidR="004B02E2" w:rsidRPr="00494AF0" w:rsidRDefault="004B02E2" w:rsidP="00494AF0">
            <w:pPr>
              <w:ind w:left="284" w:right="122"/>
              <w:rPr>
                <w:sz w:val="24"/>
                <w:szCs w:val="24"/>
              </w:rPr>
            </w:pPr>
          </w:p>
        </w:tc>
      </w:tr>
      <w:tr w:rsidR="004B02E2" w:rsidRPr="00494AF0" w14:paraId="42C17F6B" w14:textId="77777777" w:rsidTr="00CD58F1">
        <w:trPr>
          <w:trHeight w:val="274"/>
        </w:trPr>
        <w:tc>
          <w:tcPr>
            <w:tcW w:w="992" w:type="dxa"/>
          </w:tcPr>
          <w:p w14:paraId="598EC825" w14:textId="77777777" w:rsidR="004B02E2" w:rsidRPr="00494AF0" w:rsidRDefault="004B02E2" w:rsidP="00494AF0">
            <w:pPr>
              <w:ind w:left="284" w:right="122"/>
              <w:rPr>
                <w:sz w:val="24"/>
                <w:szCs w:val="24"/>
              </w:rPr>
            </w:pPr>
            <w:r w:rsidRPr="00494AF0">
              <w:rPr>
                <w:sz w:val="24"/>
                <w:szCs w:val="24"/>
              </w:rPr>
              <w:t>3</w:t>
            </w:r>
          </w:p>
        </w:tc>
        <w:tc>
          <w:tcPr>
            <w:tcW w:w="2675" w:type="dxa"/>
          </w:tcPr>
          <w:p w14:paraId="55A10FE7" w14:textId="77777777" w:rsidR="004B02E2" w:rsidRPr="00494AF0" w:rsidRDefault="004B02E2" w:rsidP="00494AF0">
            <w:pPr>
              <w:ind w:left="284" w:right="122"/>
              <w:rPr>
                <w:sz w:val="24"/>
                <w:szCs w:val="24"/>
              </w:rPr>
            </w:pPr>
            <w:r w:rsidRPr="00494AF0">
              <w:rPr>
                <w:sz w:val="24"/>
                <w:szCs w:val="24"/>
              </w:rPr>
              <w:t>Я и семья</w:t>
            </w:r>
          </w:p>
        </w:tc>
        <w:tc>
          <w:tcPr>
            <w:tcW w:w="1247" w:type="dxa"/>
          </w:tcPr>
          <w:p w14:paraId="1EEBFBC5" w14:textId="77777777" w:rsidR="004B02E2" w:rsidRPr="00494AF0" w:rsidRDefault="004B02E2" w:rsidP="00494AF0">
            <w:pPr>
              <w:ind w:left="284" w:right="122"/>
              <w:rPr>
                <w:sz w:val="24"/>
                <w:szCs w:val="24"/>
              </w:rPr>
            </w:pPr>
            <w:r w:rsidRPr="00494AF0">
              <w:rPr>
                <w:sz w:val="24"/>
                <w:szCs w:val="24"/>
              </w:rPr>
              <w:t>2</w:t>
            </w:r>
          </w:p>
        </w:tc>
        <w:tc>
          <w:tcPr>
            <w:tcW w:w="2398" w:type="dxa"/>
            <w:vMerge/>
          </w:tcPr>
          <w:p w14:paraId="5E2668CA" w14:textId="77777777" w:rsidR="004B02E2" w:rsidRPr="00494AF0" w:rsidRDefault="004B02E2" w:rsidP="00494AF0">
            <w:pPr>
              <w:ind w:left="284" w:right="122"/>
              <w:rPr>
                <w:sz w:val="24"/>
                <w:szCs w:val="24"/>
              </w:rPr>
            </w:pPr>
          </w:p>
        </w:tc>
        <w:tc>
          <w:tcPr>
            <w:tcW w:w="2160" w:type="dxa"/>
            <w:vMerge/>
          </w:tcPr>
          <w:p w14:paraId="028EFE61" w14:textId="77777777" w:rsidR="004B02E2" w:rsidRPr="00494AF0" w:rsidRDefault="004B02E2" w:rsidP="00494AF0">
            <w:pPr>
              <w:ind w:left="284" w:right="122"/>
              <w:rPr>
                <w:sz w:val="24"/>
                <w:szCs w:val="24"/>
              </w:rPr>
            </w:pPr>
          </w:p>
        </w:tc>
      </w:tr>
      <w:tr w:rsidR="004B02E2" w:rsidRPr="00494AF0" w14:paraId="7351BBAD" w14:textId="77777777" w:rsidTr="00CD58F1">
        <w:trPr>
          <w:trHeight w:val="274"/>
        </w:trPr>
        <w:tc>
          <w:tcPr>
            <w:tcW w:w="992" w:type="dxa"/>
          </w:tcPr>
          <w:p w14:paraId="1441FDD9" w14:textId="77777777" w:rsidR="004B02E2" w:rsidRPr="00494AF0" w:rsidRDefault="004B02E2" w:rsidP="00494AF0">
            <w:pPr>
              <w:ind w:left="284" w:right="122"/>
              <w:rPr>
                <w:sz w:val="24"/>
                <w:szCs w:val="24"/>
              </w:rPr>
            </w:pPr>
            <w:r w:rsidRPr="00494AF0">
              <w:rPr>
                <w:sz w:val="24"/>
                <w:szCs w:val="24"/>
              </w:rPr>
              <w:t>4</w:t>
            </w:r>
          </w:p>
        </w:tc>
        <w:tc>
          <w:tcPr>
            <w:tcW w:w="2675" w:type="dxa"/>
          </w:tcPr>
          <w:p w14:paraId="42B42D5F" w14:textId="77777777" w:rsidR="004B02E2" w:rsidRPr="00494AF0" w:rsidRDefault="004B02E2" w:rsidP="00494AF0">
            <w:pPr>
              <w:ind w:left="284" w:right="122"/>
              <w:rPr>
                <w:sz w:val="24"/>
                <w:szCs w:val="24"/>
              </w:rPr>
            </w:pPr>
            <w:r w:rsidRPr="00494AF0">
              <w:rPr>
                <w:sz w:val="24"/>
                <w:szCs w:val="24"/>
              </w:rPr>
              <w:t>Я и книга</w:t>
            </w:r>
          </w:p>
        </w:tc>
        <w:tc>
          <w:tcPr>
            <w:tcW w:w="1247" w:type="dxa"/>
          </w:tcPr>
          <w:p w14:paraId="153D708D" w14:textId="77777777" w:rsidR="004B02E2" w:rsidRPr="00494AF0" w:rsidRDefault="004B02E2" w:rsidP="00494AF0">
            <w:pPr>
              <w:ind w:left="284" w:right="122"/>
              <w:rPr>
                <w:sz w:val="24"/>
                <w:szCs w:val="24"/>
              </w:rPr>
            </w:pPr>
            <w:r w:rsidRPr="00494AF0">
              <w:rPr>
                <w:sz w:val="24"/>
                <w:szCs w:val="24"/>
              </w:rPr>
              <w:t>5</w:t>
            </w:r>
          </w:p>
        </w:tc>
        <w:tc>
          <w:tcPr>
            <w:tcW w:w="2398" w:type="dxa"/>
            <w:vMerge/>
          </w:tcPr>
          <w:p w14:paraId="71139F4C" w14:textId="77777777" w:rsidR="004B02E2" w:rsidRPr="00494AF0" w:rsidRDefault="004B02E2" w:rsidP="00494AF0">
            <w:pPr>
              <w:ind w:left="284" w:right="122"/>
              <w:rPr>
                <w:sz w:val="24"/>
                <w:szCs w:val="24"/>
              </w:rPr>
            </w:pPr>
          </w:p>
        </w:tc>
        <w:tc>
          <w:tcPr>
            <w:tcW w:w="2160" w:type="dxa"/>
            <w:vMerge/>
          </w:tcPr>
          <w:p w14:paraId="18D30ACB" w14:textId="77777777" w:rsidR="004B02E2" w:rsidRPr="00494AF0" w:rsidRDefault="004B02E2" w:rsidP="00494AF0">
            <w:pPr>
              <w:ind w:left="284" w:right="122"/>
              <w:rPr>
                <w:sz w:val="24"/>
                <w:szCs w:val="24"/>
              </w:rPr>
            </w:pPr>
          </w:p>
        </w:tc>
      </w:tr>
      <w:tr w:rsidR="004B02E2" w:rsidRPr="00494AF0" w14:paraId="166D8B41" w14:textId="77777777" w:rsidTr="00CD58F1">
        <w:trPr>
          <w:trHeight w:val="262"/>
        </w:trPr>
        <w:tc>
          <w:tcPr>
            <w:tcW w:w="992" w:type="dxa"/>
          </w:tcPr>
          <w:p w14:paraId="2199C2F3" w14:textId="77777777" w:rsidR="004B02E2" w:rsidRPr="00494AF0" w:rsidRDefault="004B02E2" w:rsidP="00494AF0">
            <w:pPr>
              <w:ind w:left="284" w:right="122"/>
              <w:rPr>
                <w:sz w:val="24"/>
                <w:szCs w:val="24"/>
              </w:rPr>
            </w:pPr>
            <w:r w:rsidRPr="00494AF0">
              <w:rPr>
                <w:sz w:val="24"/>
                <w:szCs w:val="24"/>
              </w:rPr>
              <w:t>5</w:t>
            </w:r>
          </w:p>
        </w:tc>
        <w:tc>
          <w:tcPr>
            <w:tcW w:w="2675" w:type="dxa"/>
          </w:tcPr>
          <w:p w14:paraId="22D8BBB9" w14:textId="77777777" w:rsidR="004B02E2" w:rsidRPr="00494AF0" w:rsidRDefault="004B02E2" w:rsidP="00494AF0">
            <w:pPr>
              <w:ind w:left="284" w:right="122"/>
              <w:rPr>
                <w:sz w:val="24"/>
                <w:szCs w:val="24"/>
              </w:rPr>
            </w:pPr>
            <w:r w:rsidRPr="00494AF0">
              <w:rPr>
                <w:sz w:val="24"/>
                <w:szCs w:val="24"/>
              </w:rPr>
              <w:t>Я и животные</w:t>
            </w:r>
          </w:p>
        </w:tc>
        <w:tc>
          <w:tcPr>
            <w:tcW w:w="1247" w:type="dxa"/>
          </w:tcPr>
          <w:p w14:paraId="6FA65AB5" w14:textId="77777777" w:rsidR="004B02E2" w:rsidRPr="00494AF0" w:rsidRDefault="004B02E2" w:rsidP="00494AF0">
            <w:pPr>
              <w:ind w:left="284" w:right="122"/>
              <w:rPr>
                <w:sz w:val="24"/>
                <w:szCs w:val="24"/>
              </w:rPr>
            </w:pPr>
            <w:r w:rsidRPr="00494AF0">
              <w:rPr>
                <w:sz w:val="24"/>
                <w:szCs w:val="24"/>
              </w:rPr>
              <w:t>3</w:t>
            </w:r>
          </w:p>
        </w:tc>
        <w:tc>
          <w:tcPr>
            <w:tcW w:w="2398" w:type="dxa"/>
            <w:vMerge/>
          </w:tcPr>
          <w:p w14:paraId="5BF2BBED" w14:textId="77777777" w:rsidR="004B02E2" w:rsidRPr="00494AF0" w:rsidRDefault="004B02E2" w:rsidP="00494AF0">
            <w:pPr>
              <w:ind w:left="284" w:right="122"/>
              <w:rPr>
                <w:sz w:val="24"/>
                <w:szCs w:val="24"/>
              </w:rPr>
            </w:pPr>
          </w:p>
        </w:tc>
        <w:tc>
          <w:tcPr>
            <w:tcW w:w="2160" w:type="dxa"/>
            <w:vMerge/>
          </w:tcPr>
          <w:p w14:paraId="0A205BC7" w14:textId="77777777" w:rsidR="004B02E2" w:rsidRPr="00494AF0" w:rsidRDefault="004B02E2" w:rsidP="00494AF0">
            <w:pPr>
              <w:ind w:left="284" w:right="122"/>
              <w:rPr>
                <w:sz w:val="24"/>
                <w:szCs w:val="24"/>
              </w:rPr>
            </w:pPr>
          </w:p>
        </w:tc>
      </w:tr>
      <w:tr w:rsidR="004B02E2" w:rsidRPr="00494AF0" w14:paraId="0ABAB5C3" w14:textId="77777777" w:rsidTr="00CD58F1">
        <w:trPr>
          <w:trHeight w:val="281"/>
        </w:trPr>
        <w:tc>
          <w:tcPr>
            <w:tcW w:w="992" w:type="dxa"/>
          </w:tcPr>
          <w:p w14:paraId="03840BAB" w14:textId="77777777" w:rsidR="004B02E2" w:rsidRPr="00494AF0" w:rsidRDefault="004B02E2" w:rsidP="00494AF0">
            <w:pPr>
              <w:ind w:left="284" w:right="122"/>
              <w:rPr>
                <w:sz w:val="24"/>
                <w:szCs w:val="24"/>
              </w:rPr>
            </w:pPr>
            <w:r w:rsidRPr="00494AF0">
              <w:rPr>
                <w:sz w:val="24"/>
                <w:szCs w:val="24"/>
              </w:rPr>
              <w:t>6</w:t>
            </w:r>
          </w:p>
        </w:tc>
        <w:tc>
          <w:tcPr>
            <w:tcW w:w="2675" w:type="dxa"/>
          </w:tcPr>
          <w:p w14:paraId="7BC0446F" w14:textId="77777777" w:rsidR="004B02E2" w:rsidRPr="00494AF0" w:rsidRDefault="004B02E2" w:rsidP="00494AF0">
            <w:pPr>
              <w:ind w:left="284" w:right="122"/>
              <w:rPr>
                <w:sz w:val="24"/>
                <w:szCs w:val="24"/>
              </w:rPr>
            </w:pPr>
            <w:r w:rsidRPr="00494AF0">
              <w:rPr>
                <w:sz w:val="24"/>
                <w:szCs w:val="24"/>
              </w:rPr>
              <w:t xml:space="preserve"> Я и здоровье</w:t>
            </w:r>
          </w:p>
        </w:tc>
        <w:tc>
          <w:tcPr>
            <w:tcW w:w="1247" w:type="dxa"/>
          </w:tcPr>
          <w:p w14:paraId="1A0E41B3" w14:textId="77777777" w:rsidR="004B02E2" w:rsidRPr="00494AF0" w:rsidRDefault="004B02E2" w:rsidP="00494AF0">
            <w:pPr>
              <w:ind w:left="284" w:right="122"/>
              <w:rPr>
                <w:sz w:val="24"/>
                <w:szCs w:val="24"/>
              </w:rPr>
            </w:pPr>
            <w:r w:rsidRPr="00494AF0">
              <w:rPr>
                <w:sz w:val="24"/>
                <w:szCs w:val="24"/>
              </w:rPr>
              <w:t>1</w:t>
            </w:r>
          </w:p>
        </w:tc>
        <w:tc>
          <w:tcPr>
            <w:tcW w:w="2398" w:type="dxa"/>
            <w:vMerge/>
          </w:tcPr>
          <w:p w14:paraId="2FFB2EBE" w14:textId="77777777" w:rsidR="004B02E2" w:rsidRPr="00494AF0" w:rsidRDefault="004B02E2" w:rsidP="00494AF0">
            <w:pPr>
              <w:ind w:left="284" w:right="122"/>
              <w:rPr>
                <w:sz w:val="24"/>
                <w:szCs w:val="24"/>
              </w:rPr>
            </w:pPr>
          </w:p>
        </w:tc>
        <w:tc>
          <w:tcPr>
            <w:tcW w:w="2160" w:type="dxa"/>
            <w:vMerge/>
          </w:tcPr>
          <w:p w14:paraId="523D0A23" w14:textId="77777777" w:rsidR="004B02E2" w:rsidRPr="00494AF0" w:rsidRDefault="004B02E2" w:rsidP="00494AF0">
            <w:pPr>
              <w:ind w:left="284" w:right="122"/>
              <w:rPr>
                <w:sz w:val="24"/>
                <w:szCs w:val="24"/>
              </w:rPr>
            </w:pPr>
          </w:p>
        </w:tc>
      </w:tr>
      <w:tr w:rsidR="004B02E2" w:rsidRPr="00494AF0" w14:paraId="2BC6B12F" w14:textId="77777777" w:rsidTr="00CD58F1">
        <w:trPr>
          <w:trHeight w:val="414"/>
        </w:trPr>
        <w:tc>
          <w:tcPr>
            <w:tcW w:w="992" w:type="dxa"/>
          </w:tcPr>
          <w:p w14:paraId="37DBB389" w14:textId="77777777" w:rsidR="004B02E2" w:rsidRPr="00494AF0" w:rsidRDefault="004B02E2" w:rsidP="00494AF0">
            <w:pPr>
              <w:ind w:left="284" w:right="122"/>
              <w:rPr>
                <w:sz w:val="24"/>
                <w:szCs w:val="24"/>
              </w:rPr>
            </w:pPr>
            <w:r w:rsidRPr="00494AF0">
              <w:rPr>
                <w:sz w:val="24"/>
                <w:szCs w:val="24"/>
              </w:rPr>
              <w:t>7</w:t>
            </w:r>
          </w:p>
        </w:tc>
        <w:tc>
          <w:tcPr>
            <w:tcW w:w="2675" w:type="dxa"/>
          </w:tcPr>
          <w:p w14:paraId="0283635E" w14:textId="77777777" w:rsidR="004B02E2" w:rsidRPr="00494AF0" w:rsidRDefault="004B02E2" w:rsidP="00494AF0">
            <w:pPr>
              <w:ind w:left="284" w:right="122"/>
              <w:rPr>
                <w:sz w:val="24"/>
                <w:szCs w:val="24"/>
              </w:rPr>
            </w:pPr>
            <w:r w:rsidRPr="00494AF0">
              <w:rPr>
                <w:sz w:val="24"/>
                <w:szCs w:val="24"/>
              </w:rPr>
              <w:t>Я и природа</w:t>
            </w:r>
          </w:p>
          <w:p w14:paraId="0587C367" w14:textId="77777777" w:rsidR="004B02E2" w:rsidRPr="00494AF0" w:rsidRDefault="004B02E2" w:rsidP="00494AF0">
            <w:pPr>
              <w:ind w:left="284" w:right="122"/>
              <w:rPr>
                <w:sz w:val="24"/>
                <w:szCs w:val="24"/>
              </w:rPr>
            </w:pPr>
          </w:p>
        </w:tc>
        <w:tc>
          <w:tcPr>
            <w:tcW w:w="1247" w:type="dxa"/>
          </w:tcPr>
          <w:p w14:paraId="445FE704" w14:textId="77777777" w:rsidR="004B02E2" w:rsidRPr="00494AF0" w:rsidRDefault="004B02E2" w:rsidP="00494AF0">
            <w:pPr>
              <w:ind w:left="284" w:right="122"/>
              <w:rPr>
                <w:sz w:val="24"/>
                <w:szCs w:val="24"/>
              </w:rPr>
            </w:pPr>
            <w:r w:rsidRPr="00494AF0">
              <w:rPr>
                <w:sz w:val="24"/>
                <w:szCs w:val="24"/>
              </w:rPr>
              <w:t>5</w:t>
            </w:r>
          </w:p>
          <w:p w14:paraId="2E2E4F73" w14:textId="77777777" w:rsidR="004B02E2" w:rsidRPr="00494AF0" w:rsidRDefault="004B02E2" w:rsidP="00494AF0">
            <w:pPr>
              <w:ind w:left="284" w:right="122"/>
              <w:rPr>
                <w:sz w:val="24"/>
                <w:szCs w:val="24"/>
              </w:rPr>
            </w:pPr>
          </w:p>
        </w:tc>
        <w:tc>
          <w:tcPr>
            <w:tcW w:w="2398" w:type="dxa"/>
            <w:vMerge/>
          </w:tcPr>
          <w:p w14:paraId="41AAB283" w14:textId="77777777" w:rsidR="004B02E2" w:rsidRPr="00494AF0" w:rsidRDefault="004B02E2" w:rsidP="00494AF0">
            <w:pPr>
              <w:ind w:left="284" w:right="122"/>
              <w:rPr>
                <w:sz w:val="24"/>
                <w:szCs w:val="24"/>
              </w:rPr>
            </w:pPr>
          </w:p>
        </w:tc>
        <w:tc>
          <w:tcPr>
            <w:tcW w:w="2160" w:type="dxa"/>
            <w:vMerge/>
          </w:tcPr>
          <w:p w14:paraId="4C8F2D39" w14:textId="77777777" w:rsidR="004B02E2" w:rsidRPr="00494AF0" w:rsidRDefault="004B02E2" w:rsidP="00494AF0">
            <w:pPr>
              <w:ind w:left="284" w:right="122"/>
              <w:rPr>
                <w:sz w:val="24"/>
                <w:szCs w:val="24"/>
              </w:rPr>
            </w:pPr>
          </w:p>
        </w:tc>
      </w:tr>
      <w:tr w:rsidR="004B02E2" w:rsidRPr="00494AF0" w14:paraId="3D5F775A" w14:textId="77777777" w:rsidTr="00CD58F1">
        <w:trPr>
          <w:trHeight w:val="278"/>
        </w:trPr>
        <w:tc>
          <w:tcPr>
            <w:tcW w:w="992" w:type="dxa"/>
          </w:tcPr>
          <w:p w14:paraId="00882AE0" w14:textId="77777777" w:rsidR="004B02E2" w:rsidRPr="00494AF0" w:rsidRDefault="004B02E2" w:rsidP="00494AF0">
            <w:pPr>
              <w:ind w:left="284" w:right="122"/>
              <w:rPr>
                <w:sz w:val="24"/>
                <w:szCs w:val="24"/>
              </w:rPr>
            </w:pPr>
          </w:p>
        </w:tc>
        <w:tc>
          <w:tcPr>
            <w:tcW w:w="2675" w:type="dxa"/>
          </w:tcPr>
          <w:p w14:paraId="02E17BD7" w14:textId="77777777" w:rsidR="004B02E2" w:rsidRPr="00494AF0" w:rsidRDefault="004B02E2" w:rsidP="009930E0">
            <w:pPr>
              <w:ind w:left="284" w:right="122"/>
              <w:rPr>
                <w:sz w:val="24"/>
                <w:szCs w:val="24"/>
              </w:rPr>
            </w:pPr>
            <w:r w:rsidRPr="00494AF0">
              <w:rPr>
                <w:sz w:val="24"/>
                <w:szCs w:val="24"/>
              </w:rPr>
              <w:t>Всего</w:t>
            </w:r>
          </w:p>
        </w:tc>
        <w:tc>
          <w:tcPr>
            <w:tcW w:w="1247" w:type="dxa"/>
          </w:tcPr>
          <w:p w14:paraId="1F589DE2" w14:textId="77777777" w:rsidR="004B02E2" w:rsidRPr="00494AF0" w:rsidRDefault="004B02E2" w:rsidP="00494AF0">
            <w:pPr>
              <w:ind w:left="284" w:right="122"/>
              <w:rPr>
                <w:sz w:val="24"/>
                <w:szCs w:val="24"/>
              </w:rPr>
            </w:pPr>
            <w:r w:rsidRPr="00494AF0">
              <w:rPr>
                <w:sz w:val="24"/>
                <w:szCs w:val="24"/>
              </w:rPr>
              <w:t>34ч</w:t>
            </w:r>
          </w:p>
        </w:tc>
        <w:tc>
          <w:tcPr>
            <w:tcW w:w="2398" w:type="dxa"/>
            <w:vMerge/>
          </w:tcPr>
          <w:p w14:paraId="25AD9D9D" w14:textId="77777777" w:rsidR="004B02E2" w:rsidRPr="00494AF0" w:rsidRDefault="004B02E2" w:rsidP="00494AF0">
            <w:pPr>
              <w:ind w:left="284" w:right="122"/>
              <w:rPr>
                <w:sz w:val="24"/>
                <w:szCs w:val="24"/>
              </w:rPr>
            </w:pPr>
          </w:p>
        </w:tc>
        <w:tc>
          <w:tcPr>
            <w:tcW w:w="2160" w:type="dxa"/>
            <w:vMerge/>
          </w:tcPr>
          <w:p w14:paraId="10844533" w14:textId="77777777" w:rsidR="004B02E2" w:rsidRPr="00494AF0" w:rsidRDefault="004B02E2" w:rsidP="00494AF0">
            <w:pPr>
              <w:ind w:left="284" w:right="122"/>
              <w:rPr>
                <w:sz w:val="24"/>
                <w:szCs w:val="24"/>
              </w:rPr>
            </w:pPr>
          </w:p>
        </w:tc>
      </w:tr>
    </w:tbl>
    <w:p w14:paraId="12729446" w14:textId="77777777" w:rsidR="004B02E2" w:rsidRPr="00494AF0" w:rsidRDefault="004B02E2" w:rsidP="00494AF0">
      <w:pPr>
        <w:ind w:left="284" w:right="122"/>
        <w:rPr>
          <w:sz w:val="24"/>
          <w:szCs w:val="24"/>
        </w:rPr>
      </w:pPr>
    </w:p>
    <w:p w14:paraId="50AEF1AF"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"Праздники, традиции и ремёсла народов России"</w:t>
      </w:r>
      <w:r w:rsidRPr="00494AF0">
        <w:rPr>
          <w:sz w:val="24"/>
          <w:szCs w:val="24"/>
        </w:rPr>
        <w:t xml:space="preserve"> (духовно-нравственное направление) 4 класс (34 ч)</w:t>
      </w:r>
    </w:p>
    <w:p w14:paraId="627A9F83" w14:textId="77777777" w:rsidR="004B02E2" w:rsidRPr="00494AF0" w:rsidRDefault="004B02E2" w:rsidP="00494AF0">
      <w:pPr>
        <w:ind w:left="284" w:right="122"/>
        <w:rPr>
          <w:sz w:val="24"/>
          <w:szCs w:val="24"/>
        </w:rPr>
      </w:pPr>
      <w:r w:rsidRPr="00494AF0">
        <w:rPr>
          <w:sz w:val="24"/>
          <w:szCs w:val="24"/>
        </w:rPr>
        <w:t>На занятиях происходит приобщение детей к народному творчеству; привитие любви к народным традициям; расширение их представлений о культуре русского народа; развитие эстетического и нравственного восприятия мира по разделам:</w:t>
      </w:r>
    </w:p>
    <w:p w14:paraId="154655BC" w14:textId="77777777" w:rsidR="004B02E2" w:rsidRPr="00494AF0" w:rsidRDefault="004B02E2" w:rsidP="00494AF0">
      <w:pPr>
        <w:ind w:left="284" w:right="122"/>
        <w:rPr>
          <w:sz w:val="24"/>
          <w:szCs w:val="24"/>
        </w:rPr>
      </w:pPr>
      <w:r w:rsidRPr="00494AF0">
        <w:rPr>
          <w:sz w:val="24"/>
          <w:szCs w:val="24"/>
        </w:rPr>
        <w:t xml:space="preserve"> Старинный русский быт. Новый русский быт. Русские народные праздники. Русские народные промыслы. Русские народные игры. Песни для детей.</w:t>
      </w:r>
    </w:p>
    <w:p w14:paraId="4653CB6A" w14:textId="77777777" w:rsidR="004B02E2" w:rsidRPr="00BD19BD" w:rsidRDefault="004B02E2" w:rsidP="00494AF0">
      <w:pPr>
        <w:ind w:left="284" w:right="122"/>
        <w:rPr>
          <w:b/>
          <w:sz w:val="24"/>
          <w:szCs w:val="24"/>
        </w:rPr>
      </w:pPr>
      <w:r w:rsidRPr="00494AF0">
        <w:rPr>
          <w:sz w:val="24"/>
          <w:szCs w:val="24"/>
        </w:rPr>
        <w:t xml:space="preserve">         </w:t>
      </w:r>
      <w:r w:rsidRPr="00BD19BD">
        <w:rPr>
          <w:b/>
          <w:sz w:val="24"/>
          <w:szCs w:val="24"/>
        </w:rPr>
        <w:t xml:space="preserve">Планируемые результаты освоения курса. </w:t>
      </w:r>
    </w:p>
    <w:p w14:paraId="17AF6B3D" w14:textId="77777777" w:rsidR="004B02E2" w:rsidRPr="00494AF0" w:rsidRDefault="004B02E2" w:rsidP="00494AF0">
      <w:pPr>
        <w:ind w:left="284" w:right="122"/>
        <w:rPr>
          <w:sz w:val="24"/>
          <w:szCs w:val="24"/>
        </w:rPr>
      </w:pPr>
      <w:r w:rsidRPr="00494AF0">
        <w:rPr>
          <w:sz w:val="24"/>
          <w:szCs w:val="24"/>
        </w:rPr>
        <w:t>Личностные результаты:</w:t>
      </w:r>
    </w:p>
    <w:p w14:paraId="3FB1D2CF" w14:textId="77777777" w:rsidR="004B02E2" w:rsidRPr="00494AF0" w:rsidRDefault="004B02E2" w:rsidP="00494AF0">
      <w:pPr>
        <w:ind w:left="284" w:right="122"/>
        <w:rPr>
          <w:sz w:val="24"/>
          <w:szCs w:val="24"/>
        </w:rPr>
      </w:pPr>
      <w:r w:rsidRPr="00494AF0">
        <w:rPr>
          <w:sz w:val="24"/>
          <w:szCs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14:paraId="23F12C43" w14:textId="77777777" w:rsidR="004B02E2" w:rsidRPr="00494AF0" w:rsidRDefault="004B02E2" w:rsidP="00494AF0">
      <w:pPr>
        <w:ind w:left="284" w:right="122"/>
        <w:rPr>
          <w:sz w:val="24"/>
          <w:szCs w:val="24"/>
        </w:rPr>
      </w:pPr>
      <w:r w:rsidRPr="00494AF0">
        <w:rPr>
          <w:sz w:val="24"/>
          <w:szCs w:val="24"/>
        </w:rPr>
        <w:t>понимание роли человека в обществе, принятие норм нравственного поведения;</w:t>
      </w:r>
    </w:p>
    <w:p w14:paraId="763BD0BE" w14:textId="77777777" w:rsidR="004B02E2" w:rsidRPr="00494AF0" w:rsidRDefault="004B02E2" w:rsidP="00494AF0">
      <w:pPr>
        <w:ind w:left="284" w:right="122"/>
        <w:rPr>
          <w:sz w:val="24"/>
          <w:szCs w:val="24"/>
        </w:rPr>
      </w:pPr>
      <w:r w:rsidRPr="00494AF0">
        <w:rPr>
          <w:sz w:val="24"/>
          <w:szCs w:val="24"/>
        </w:rPr>
        <w:t xml:space="preserve">проявление гуманного отношения, веротерпимости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w:t>
      </w:r>
    </w:p>
    <w:p w14:paraId="6FC3F105" w14:textId="77777777" w:rsidR="004B02E2" w:rsidRPr="00494AF0" w:rsidRDefault="004B02E2" w:rsidP="00494AF0">
      <w:pPr>
        <w:ind w:left="284" w:right="122"/>
        <w:rPr>
          <w:sz w:val="24"/>
          <w:szCs w:val="24"/>
        </w:rPr>
      </w:pPr>
      <w:r w:rsidRPr="00494AF0">
        <w:rPr>
          <w:sz w:val="24"/>
          <w:szCs w:val="24"/>
        </w:rPr>
        <w:t xml:space="preserve">стремление к развитию интеллектуальных, нравственных, эстетических потребностей; </w:t>
      </w:r>
    </w:p>
    <w:p w14:paraId="4B025184" w14:textId="77777777" w:rsidR="004B02E2" w:rsidRPr="00494AF0" w:rsidRDefault="004B02E2" w:rsidP="00494AF0">
      <w:pPr>
        <w:ind w:left="284" w:right="122"/>
        <w:rPr>
          <w:sz w:val="24"/>
          <w:szCs w:val="24"/>
        </w:rPr>
      </w:pPr>
      <w:r w:rsidRPr="00494AF0">
        <w:rPr>
          <w:sz w:val="24"/>
          <w:szCs w:val="24"/>
        </w:rPr>
        <w:t>обогащение внутреннего мира;</w:t>
      </w:r>
    </w:p>
    <w:p w14:paraId="32FE02CE" w14:textId="77777777" w:rsidR="004B02E2" w:rsidRPr="00494AF0" w:rsidRDefault="004B02E2" w:rsidP="00494AF0">
      <w:pPr>
        <w:ind w:left="284" w:right="122"/>
        <w:rPr>
          <w:sz w:val="24"/>
          <w:szCs w:val="24"/>
        </w:rPr>
      </w:pPr>
      <w:r w:rsidRPr="00494AF0">
        <w:rPr>
          <w:sz w:val="24"/>
          <w:szCs w:val="24"/>
        </w:rPr>
        <w:t xml:space="preserve">умение сопереживать и уважать культуру других народов; </w:t>
      </w:r>
    </w:p>
    <w:p w14:paraId="55BE681C" w14:textId="77777777" w:rsidR="004B02E2" w:rsidRPr="00494AF0" w:rsidRDefault="004B02E2" w:rsidP="00494AF0">
      <w:pPr>
        <w:ind w:left="284" w:right="122"/>
        <w:rPr>
          <w:sz w:val="24"/>
          <w:szCs w:val="24"/>
        </w:rPr>
      </w:pPr>
      <w:r w:rsidRPr="00494AF0">
        <w:rPr>
          <w:sz w:val="24"/>
          <w:szCs w:val="24"/>
        </w:rPr>
        <w:t xml:space="preserve">формирование интереса к народному эпосу и книгам, расширение читательского кругозора </w:t>
      </w:r>
    </w:p>
    <w:p w14:paraId="04ACDAC2" w14:textId="77777777" w:rsidR="004B02E2" w:rsidRPr="00494AF0" w:rsidRDefault="004B02E2" w:rsidP="00494AF0">
      <w:pPr>
        <w:ind w:left="284" w:right="122"/>
        <w:rPr>
          <w:sz w:val="24"/>
          <w:szCs w:val="24"/>
        </w:rPr>
      </w:pPr>
      <w:r w:rsidRPr="00494AF0">
        <w:rPr>
          <w:sz w:val="24"/>
          <w:szCs w:val="24"/>
        </w:rPr>
        <w:t>Метапредметные результаты:</w:t>
      </w:r>
    </w:p>
    <w:p w14:paraId="7650FD1F" w14:textId="77777777" w:rsidR="004B02E2" w:rsidRPr="00494AF0" w:rsidRDefault="004B02E2" w:rsidP="00494AF0">
      <w:pPr>
        <w:ind w:left="284" w:right="122"/>
        <w:rPr>
          <w:sz w:val="24"/>
          <w:szCs w:val="24"/>
        </w:rPr>
      </w:pPr>
      <w:r w:rsidRPr="00494AF0">
        <w:rPr>
          <w:sz w:val="24"/>
          <w:szCs w:val="24"/>
        </w:rPr>
        <w:t>принятие и освоение традиций, ценностей, форм культурно-исторической, социальной и духовной жизни всех народов своей страны;</w:t>
      </w:r>
    </w:p>
    <w:p w14:paraId="1C0B7464" w14:textId="77777777" w:rsidR="004B02E2" w:rsidRPr="00494AF0" w:rsidRDefault="004B02E2" w:rsidP="00494AF0">
      <w:pPr>
        <w:ind w:left="284" w:right="122"/>
        <w:rPr>
          <w:sz w:val="24"/>
          <w:szCs w:val="24"/>
        </w:rPr>
      </w:pPr>
      <w:r w:rsidRPr="00494AF0">
        <w:rPr>
          <w:sz w:val="24"/>
          <w:szCs w:val="24"/>
        </w:rPr>
        <w:t xml:space="preserve">гражданское самосознание и чувство патриотизма и уважительное отношение к иному мнению, истории и культуре всех народов России; </w:t>
      </w:r>
    </w:p>
    <w:p w14:paraId="7E7CE9FB" w14:textId="77777777" w:rsidR="004B02E2" w:rsidRPr="00494AF0" w:rsidRDefault="004B02E2" w:rsidP="00494AF0">
      <w:pPr>
        <w:ind w:left="284" w:right="122"/>
        <w:rPr>
          <w:sz w:val="24"/>
          <w:szCs w:val="24"/>
        </w:rPr>
      </w:pPr>
      <w:r w:rsidRPr="00494AF0">
        <w:rPr>
          <w:sz w:val="24"/>
          <w:szCs w:val="24"/>
        </w:rPr>
        <w:t xml:space="preserve">нравственные ценности, толерантность, правильные оценки событий, происходящих в окружающем мире; </w:t>
      </w:r>
    </w:p>
    <w:p w14:paraId="1929313B" w14:textId="77777777" w:rsidR="004B02E2" w:rsidRPr="00494AF0" w:rsidRDefault="004B02E2" w:rsidP="00494AF0">
      <w:pPr>
        <w:ind w:left="284" w:right="122"/>
        <w:rPr>
          <w:sz w:val="24"/>
          <w:szCs w:val="24"/>
        </w:rPr>
      </w:pPr>
      <w:r w:rsidRPr="00494AF0">
        <w:rPr>
          <w:sz w:val="24"/>
          <w:szCs w:val="24"/>
        </w:rPr>
        <w:t xml:space="preserve">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14:paraId="5C525F67" w14:textId="77777777" w:rsidR="004B02E2" w:rsidRPr="00494AF0" w:rsidRDefault="004B02E2" w:rsidP="00494AF0">
      <w:pPr>
        <w:ind w:left="284" w:right="122"/>
        <w:rPr>
          <w:sz w:val="24"/>
          <w:szCs w:val="24"/>
        </w:rPr>
      </w:pPr>
      <w:r w:rsidRPr="00494AF0">
        <w:rPr>
          <w:sz w:val="24"/>
          <w:szCs w:val="24"/>
        </w:rPr>
        <w:t>овладение навыками смыслового чтения текстов различных стилей и жанров, в том числе рели</w:t>
      </w:r>
      <w:r w:rsidRPr="00494AF0">
        <w:rPr>
          <w:sz w:val="24"/>
          <w:szCs w:val="24"/>
        </w:rPr>
        <w:lastRenderedPageBreak/>
        <w:t xml:space="preserve">гиозного характера; способность работать с информацией, представленной в разном виде и разнообразной форме; </w:t>
      </w:r>
    </w:p>
    <w:p w14:paraId="5F22CA62" w14:textId="77777777" w:rsidR="004B02E2" w:rsidRPr="00494AF0" w:rsidRDefault="004B02E2" w:rsidP="00494AF0">
      <w:pPr>
        <w:ind w:left="284" w:right="122"/>
        <w:rPr>
          <w:sz w:val="24"/>
          <w:szCs w:val="24"/>
        </w:rPr>
      </w:pPr>
      <w:r w:rsidRPr="00494AF0">
        <w:rPr>
          <w:sz w:val="24"/>
          <w:szCs w:val="24"/>
        </w:rPr>
        <w:t xml:space="preserve">овладение методами познания, логическими действиями и операциями (сравнение, анализ, обобщение, построение рассуждений); </w:t>
      </w:r>
    </w:p>
    <w:p w14:paraId="54BAF4E1" w14:textId="77777777" w:rsidR="004B02E2" w:rsidRPr="00494AF0" w:rsidRDefault="004B02E2" w:rsidP="00494AF0">
      <w:pPr>
        <w:ind w:left="284" w:right="122"/>
        <w:rPr>
          <w:sz w:val="24"/>
          <w:szCs w:val="24"/>
        </w:rPr>
      </w:pPr>
      <w:r w:rsidRPr="00494AF0">
        <w:rPr>
          <w:sz w:val="24"/>
          <w:szCs w:val="24"/>
        </w:rPr>
        <w:t xml:space="preserve">освоение способов решения проблем творческого и поискового характера; </w:t>
      </w:r>
    </w:p>
    <w:p w14:paraId="23514F6E" w14:textId="77777777" w:rsidR="004B02E2" w:rsidRPr="00494AF0" w:rsidRDefault="004B02E2" w:rsidP="00494AF0">
      <w:pPr>
        <w:ind w:left="284" w:right="122"/>
        <w:rPr>
          <w:sz w:val="24"/>
          <w:szCs w:val="24"/>
        </w:rPr>
      </w:pPr>
      <w:r w:rsidRPr="00494AF0">
        <w:rPr>
          <w:sz w:val="24"/>
          <w:szCs w:val="24"/>
        </w:rPr>
        <w:t xml:space="preserve">умение строить совместную деятельность в соответствии с учебной задачей и культурой коллективного труда. </w:t>
      </w:r>
    </w:p>
    <w:p w14:paraId="0160F3D3" w14:textId="77777777" w:rsidR="004B02E2" w:rsidRPr="00494AF0" w:rsidRDefault="004B02E2" w:rsidP="00494AF0">
      <w:pPr>
        <w:ind w:left="284" w:right="122"/>
        <w:rPr>
          <w:sz w:val="24"/>
          <w:szCs w:val="24"/>
        </w:rPr>
      </w:pPr>
      <w:r w:rsidRPr="00494AF0">
        <w:rPr>
          <w:sz w:val="24"/>
          <w:szCs w:val="24"/>
        </w:rPr>
        <w:t xml:space="preserve"> Предметные результаты: </w:t>
      </w:r>
    </w:p>
    <w:p w14:paraId="7F76965A" w14:textId="77777777" w:rsidR="004B02E2" w:rsidRPr="00494AF0" w:rsidRDefault="004B02E2" w:rsidP="00494AF0">
      <w:pPr>
        <w:ind w:left="284" w:right="122"/>
        <w:rPr>
          <w:sz w:val="24"/>
          <w:szCs w:val="24"/>
        </w:rPr>
      </w:pPr>
      <w:r w:rsidRPr="00494AF0">
        <w:rPr>
          <w:sz w:val="24"/>
          <w:szCs w:val="24"/>
        </w:rPr>
        <w:t xml:space="preserve">осознание целостности окружающего мира, расширение знаний о российской многонациональной культуре, особенностях традиционных религий России; </w:t>
      </w:r>
    </w:p>
    <w:p w14:paraId="0372FD73" w14:textId="77777777" w:rsidR="004B02E2" w:rsidRPr="00494AF0" w:rsidRDefault="004B02E2" w:rsidP="00494AF0">
      <w:pPr>
        <w:ind w:left="284" w:right="122"/>
        <w:rPr>
          <w:sz w:val="24"/>
          <w:szCs w:val="24"/>
        </w:rPr>
      </w:pPr>
      <w:r w:rsidRPr="00494AF0">
        <w:rPr>
          <w:sz w:val="24"/>
          <w:szCs w:val="24"/>
        </w:rPr>
        <w:t xml:space="preserve">умение использовать полученные знания в продуктивной и преобразующей деятельности; способность к работе с информацией, представленной разными средствами; </w:t>
      </w:r>
    </w:p>
    <w:p w14:paraId="6D71E271" w14:textId="77777777" w:rsidR="004B02E2" w:rsidRPr="00494AF0" w:rsidRDefault="004B02E2" w:rsidP="00494AF0">
      <w:pPr>
        <w:ind w:left="284" w:right="122"/>
        <w:rPr>
          <w:sz w:val="24"/>
          <w:szCs w:val="24"/>
        </w:rPr>
      </w:pPr>
      <w:r w:rsidRPr="00494AF0">
        <w:rPr>
          <w:sz w:val="24"/>
          <w:szCs w:val="24"/>
        </w:rPr>
        <w:t xml:space="preserve">кругозор и культурный опыт школьника, умение воспринимать мир не только рационально, но и образно. </w:t>
      </w:r>
    </w:p>
    <w:p w14:paraId="4508F5B2" w14:textId="77777777" w:rsidR="004B02E2" w:rsidRPr="00494AF0" w:rsidRDefault="004B02E2" w:rsidP="00494AF0">
      <w:pPr>
        <w:ind w:left="284" w:right="122"/>
        <w:rPr>
          <w:sz w:val="24"/>
          <w:szCs w:val="24"/>
        </w:rPr>
      </w:pPr>
    </w:p>
    <w:p w14:paraId="03C69631" w14:textId="77777777" w:rsidR="004B02E2" w:rsidRPr="00BD19BD" w:rsidRDefault="004B02E2" w:rsidP="00BD19BD">
      <w:pPr>
        <w:ind w:left="284" w:right="122"/>
        <w:jc w:val="center"/>
        <w:rPr>
          <w:b/>
          <w:sz w:val="24"/>
          <w:szCs w:val="24"/>
        </w:rPr>
      </w:pPr>
      <w:r w:rsidRPr="00BD19BD">
        <w:rPr>
          <w:b/>
          <w:sz w:val="24"/>
          <w:szCs w:val="24"/>
        </w:rPr>
        <w:t>Содержание курса</w:t>
      </w:r>
    </w:p>
    <w:p w14:paraId="747C982F" w14:textId="77777777" w:rsidR="004B02E2" w:rsidRPr="00494AF0" w:rsidRDefault="004B02E2" w:rsidP="00494AF0">
      <w:pPr>
        <w:ind w:left="284" w:right="122"/>
        <w:rPr>
          <w:sz w:val="24"/>
          <w:szCs w:val="24"/>
        </w:rPr>
      </w:pPr>
      <w:r w:rsidRPr="00494AF0">
        <w:rPr>
          <w:sz w:val="24"/>
          <w:szCs w:val="24"/>
        </w:rPr>
        <w:t xml:space="preserve">Старинный русский быт Одежда. Традиционный костюм, обувь крестьян и бояр. Функциональный характер одежды в старину. Удобство, свобода в движении. Рубашка, сарафан - у женщин. Роль орнамента-оберега (вышивка). Солнце, дерево, вода, конь - источники жизни, символы добра и счастья. Особое значение пояса (кушака). Головные уборы девушек и женщин, украшения. Рубаха, порты, брюкши, кафтаны, зипуны, тулупы и армяки -у крестьян (мужская одежда). Лапти, баретки, онучи, поршни - крестьянская обувь. Расшитые золотом кафтаны, сапоги из сафьяна, горлатные шапки -у бояр. Летники, душегреи на мху, шубы, крытые парчой, шёлком у боярыньи боярышень. </w:t>
      </w:r>
    </w:p>
    <w:p w14:paraId="6AE740BA" w14:textId="77777777" w:rsidR="004B02E2" w:rsidRPr="00494AF0" w:rsidRDefault="004B02E2" w:rsidP="00494AF0">
      <w:pPr>
        <w:ind w:left="284" w:right="122"/>
        <w:rPr>
          <w:sz w:val="24"/>
          <w:szCs w:val="24"/>
        </w:rPr>
      </w:pPr>
      <w:r w:rsidRPr="00494AF0">
        <w:rPr>
          <w:sz w:val="24"/>
          <w:szCs w:val="24"/>
        </w:rPr>
        <w:t xml:space="preserve">Жилище. Русская изба и боярские хоромы. Палаты. Терем. Русская изба (клеть, сени - холодное помещение, тёплая изба); хозяйственный двор, постройки (подклет, амбар, хлев, погреб, баня). Элементы избы. Особая роль печки. Курная изба. Освещение. Крестьянская утварь, мебель, сделанная своими руками. Красный угол. Иконы. Боярские палаты. Терема, украшенные резьбой по дереву. Свет ёлки. Крытые галереи для прогулок боярынь и боярышень. </w:t>
      </w:r>
    </w:p>
    <w:p w14:paraId="44AB10F0" w14:textId="77777777" w:rsidR="004B02E2" w:rsidRPr="00494AF0" w:rsidRDefault="004B02E2" w:rsidP="00494AF0">
      <w:pPr>
        <w:ind w:left="284" w:right="122"/>
        <w:rPr>
          <w:sz w:val="24"/>
          <w:szCs w:val="24"/>
        </w:rPr>
      </w:pPr>
      <w:r w:rsidRPr="00494AF0">
        <w:rPr>
          <w:sz w:val="24"/>
          <w:szCs w:val="24"/>
        </w:rPr>
        <w:t xml:space="preserve">Традиционная русская кухня. Пища. Продукты питания. Хлеб - главный продукт питания, "дар Божий". Пословицы и поговорки о хлебе. Мясные и постные кушанья. Щи, похлёбки. Овощи. Грибы. Каши. Кисели. Блины ("млины" - от глагола "молоть" (зерно)). Пироги. Мёд. Пиво. Взвары. Пастелы из ягод и яблок. Варенья. Соленья. </w:t>
      </w:r>
    </w:p>
    <w:p w14:paraId="71B59A48" w14:textId="77777777" w:rsidR="004B02E2" w:rsidRPr="00494AF0" w:rsidRDefault="004B02E2" w:rsidP="00494AF0">
      <w:pPr>
        <w:ind w:left="284" w:right="122"/>
        <w:rPr>
          <w:sz w:val="24"/>
          <w:szCs w:val="24"/>
        </w:rPr>
      </w:pPr>
      <w:r w:rsidRPr="00494AF0">
        <w:rPr>
          <w:sz w:val="24"/>
          <w:szCs w:val="24"/>
        </w:rPr>
        <w:t>Семейные праздники. Игры и забавы детей. Семейные обряды. Именины. Быт крестьянской и городской семьи. Замкнутая жизнь женщин в городе. Распорядок дня. Игры в шахматы, шашки. Слушание сказок (роль сказителя, "бахаря"). Глиняные и деревянные игрушки. Катание зимой на санях, запряжённых лошадьми. Девичьи посиделки. Катание с ледяных гор. Коньки. Лыжи. Летние забавы: качели; ярмарочные карусели.</w:t>
      </w:r>
    </w:p>
    <w:p w14:paraId="5EECA6DA" w14:textId="77777777" w:rsidR="004B02E2" w:rsidRPr="00494AF0" w:rsidRDefault="004B02E2" w:rsidP="00494AF0">
      <w:pPr>
        <w:ind w:left="284" w:right="122"/>
        <w:rPr>
          <w:sz w:val="24"/>
          <w:szCs w:val="24"/>
        </w:rPr>
      </w:pPr>
      <w:r w:rsidRPr="00494AF0">
        <w:rPr>
          <w:sz w:val="24"/>
          <w:szCs w:val="24"/>
        </w:rPr>
        <w:t xml:space="preserve"> Русские народные игры. Роль игр в жизни детей: познание мира, сохранение отголосков старины, отражение обрядов взрослых людей в детских играх. Игры для мальчиков и для девочек. Командные игры. Горелки. Прятки. Жмурки. Гуси-лебеди. Костромушка. Бояре. Каравай. Колечки. Салки. Море волнуется. Лапта. Игры с пасхальными яйцами. Старинные русские игры, известные детям и сейчас. Песни для детей (колыбельные, потешки, пестушки). Песни создавались специально для маленьких детей: их пели мамы, бабушки, няни. Они известны и любимы детьми и сейчас. Загадки, пословицы, поговорки, считалки развивали детей, знакомили с народной мудростью. </w:t>
      </w:r>
    </w:p>
    <w:p w14:paraId="37C9EC36" w14:textId="77777777" w:rsidR="004B02E2" w:rsidRPr="00494AF0" w:rsidRDefault="004B02E2" w:rsidP="00494AF0">
      <w:pPr>
        <w:ind w:left="284" w:right="122"/>
        <w:rPr>
          <w:sz w:val="24"/>
          <w:szCs w:val="24"/>
        </w:rPr>
      </w:pPr>
      <w:r w:rsidRPr="00494AF0">
        <w:rPr>
          <w:sz w:val="24"/>
          <w:szCs w:val="24"/>
        </w:rPr>
        <w:t>Народные танцы. Хороводы. Игры-хороводы. Пляски парные. Переплясы. Кадрили. Русские хороводы, пришедшие из глубокой древности: творческая сила народной поэзии, самобытность вековых созданий. Слияние в хороводе танца, игры и песни: "Они неразлучны, как крылья у птицы", - говорят в народе. В хороводе проявляется чувство единения, дружбы. Звучат темы труда, красоты природы, любви. Пляски - наиболее распространённый жанр народного танца. Народная поговорка "Ногам работа - душе праздник". Виды пляски: одиночная, парная, пере</w:t>
      </w:r>
      <w:r w:rsidRPr="00494AF0">
        <w:rPr>
          <w:sz w:val="24"/>
          <w:szCs w:val="24"/>
        </w:rPr>
        <w:lastRenderedPageBreak/>
        <w:t xml:space="preserve">пляс, массовый пляс. Пляски "Заинька", "Метелица".Кадриль. Придя из светских салонов, кадриль распространилась в народе в начале XIX века. Она сопровождается игрой на гармони, балалайке, баяне. </w:t>
      </w:r>
    </w:p>
    <w:p w14:paraId="5877A67D" w14:textId="77777777" w:rsidR="00BD19BD" w:rsidRDefault="00BD19BD" w:rsidP="00BD19BD">
      <w:pPr>
        <w:ind w:left="284" w:right="122"/>
        <w:jc w:val="center"/>
        <w:rPr>
          <w:b/>
          <w:sz w:val="24"/>
          <w:szCs w:val="24"/>
        </w:rPr>
      </w:pPr>
    </w:p>
    <w:p w14:paraId="013ADF35" w14:textId="77777777" w:rsidR="00BD19BD" w:rsidRDefault="00BD19BD" w:rsidP="00BD19BD">
      <w:pPr>
        <w:ind w:left="284" w:right="122"/>
        <w:jc w:val="center"/>
        <w:rPr>
          <w:b/>
          <w:sz w:val="24"/>
          <w:szCs w:val="24"/>
        </w:rPr>
      </w:pPr>
    </w:p>
    <w:p w14:paraId="4A91A6E8" w14:textId="77777777" w:rsidR="00BD19BD" w:rsidRDefault="00BD19BD" w:rsidP="00BD19BD">
      <w:pPr>
        <w:ind w:left="284" w:right="122"/>
        <w:jc w:val="center"/>
        <w:rPr>
          <w:b/>
          <w:sz w:val="24"/>
          <w:szCs w:val="24"/>
        </w:rPr>
      </w:pPr>
    </w:p>
    <w:p w14:paraId="50BCE407" w14:textId="77777777" w:rsidR="00BD19BD" w:rsidRDefault="00BD19BD" w:rsidP="00BD19BD">
      <w:pPr>
        <w:ind w:left="284" w:right="122"/>
        <w:jc w:val="center"/>
        <w:rPr>
          <w:b/>
          <w:sz w:val="24"/>
          <w:szCs w:val="24"/>
        </w:rPr>
      </w:pPr>
    </w:p>
    <w:p w14:paraId="7984CC5D" w14:textId="77777777" w:rsidR="004B02E2" w:rsidRPr="00BD19BD" w:rsidRDefault="004B02E2" w:rsidP="00BD19BD">
      <w:pPr>
        <w:ind w:left="284" w:right="122"/>
        <w:jc w:val="center"/>
        <w:rPr>
          <w:b/>
          <w:sz w:val="24"/>
          <w:szCs w:val="24"/>
        </w:rPr>
      </w:pPr>
      <w:r w:rsidRPr="00BD19BD">
        <w:rPr>
          <w:b/>
          <w:sz w:val="24"/>
          <w:szCs w:val="24"/>
        </w:rPr>
        <w:t>Тематическое планирование</w:t>
      </w:r>
      <w:r w:rsidR="00BD19BD">
        <w:rPr>
          <w:b/>
          <w:sz w:val="24"/>
          <w:szCs w:val="24"/>
        </w:rPr>
        <w:t xml:space="preserve"> 4 класс</w:t>
      </w:r>
    </w:p>
    <w:p w14:paraId="76A0F43B" w14:textId="77777777" w:rsidR="004B02E2" w:rsidRDefault="004B02E2" w:rsidP="00494AF0">
      <w:pPr>
        <w:ind w:left="284" w:right="122"/>
        <w:rPr>
          <w:sz w:val="24"/>
          <w:szCs w:val="24"/>
        </w:rPr>
      </w:pPr>
    </w:p>
    <w:p w14:paraId="17C683BB" w14:textId="77777777" w:rsidR="009930E0" w:rsidRPr="00494AF0" w:rsidRDefault="009930E0" w:rsidP="00494AF0">
      <w:pPr>
        <w:ind w:left="284" w:right="122"/>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4"/>
        <w:gridCol w:w="1022"/>
        <w:gridCol w:w="1867"/>
        <w:gridCol w:w="1867"/>
      </w:tblGrid>
      <w:tr w:rsidR="004B02E2" w:rsidRPr="00494AF0" w14:paraId="05C648A5" w14:textId="77777777" w:rsidTr="00BD0D8B">
        <w:tc>
          <w:tcPr>
            <w:tcW w:w="757" w:type="dxa"/>
          </w:tcPr>
          <w:p w14:paraId="35B85FFF" w14:textId="77777777" w:rsidR="004B02E2" w:rsidRPr="00494AF0" w:rsidRDefault="004B02E2" w:rsidP="00494AF0">
            <w:pPr>
              <w:ind w:left="284" w:right="122"/>
              <w:rPr>
                <w:sz w:val="24"/>
                <w:szCs w:val="24"/>
              </w:rPr>
            </w:pPr>
            <w:r w:rsidRPr="00494AF0">
              <w:rPr>
                <w:sz w:val="24"/>
                <w:szCs w:val="24"/>
              </w:rPr>
              <w:t>№</w:t>
            </w:r>
          </w:p>
        </w:tc>
        <w:tc>
          <w:tcPr>
            <w:tcW w:w="4454" w:type="dxa"/>
          </w:tcPr>
          <w:p w14:paraId="7D4782EA" w14:textId="77777777" w:rsidR="004B02E2" w:rsidRPr="00494AF0" w:rsidRDefault="004B02E2" w:rsidP="00494AF0">
            <w:pPr>
              <w:ind w:left="284" w:right="122"/>
              <w:rPr>
                <w:sz w:val="24"/>
                <w:szCs w:val="24"/>
              </w:rPr>
            </w:pPr>
            <w:r w:rsidRPr="00494AF0">
              <w:rPr>
                <w:sz w:val="24"/>
                <w:szCs w:val="24"/>
              </w:rPr>
              <w:t>Разделы и темы</w:t>
            </w:r>
          </w:p>
        </w:tc>
        <w:tc>
          <w:tcPr>
            <w:tcW w:w="851" w:type="dxa"/>
          </w:tcPr>
          <w:p w14:paraId="3B763D93" w14:textId="77777777" w:rsidR="004B02E2" w:rsidRPr="00494AF0" w:rsidRDefault="004B02E2" w:rsidP="00494AF0">
            <w:pPr>
              <w:ind w:left="284" w:right="122"/>
              <w:rPr>
                <w:sz w:val="24"/>
                <w:szCs w:val="24"/>
              </w:rPr>
            </w:pPr>
            <w:r w:rsidRPr="00494AF0">
              <w:rPr>
                <w:sz w:val="24"/>
                <w:szCs w:val="24"/>
              </w:rPr>
              <w:t>Кол - во часов</w:t>
            </w:r>
          </w:p>
        </w:tc>
        <w:tc>
          <w:tcPr>
            <w:tcW w:w="1867" w:type="dxa"/>
          </w:tcPr>
          <w:p w14:paraId="4224FFE7" w14:textId="77777777" w:rsidR="004B02E2" w:rsidRPr="00494AF0" w:rsidRDefault="004B02E2" w:rsidP="00494AF0">
            <w:pPr>
              <w:ind w:left="284" w:right="122"/>
              <w:rPr>
                <w:sz w:val="24"/>
                <w:szCs w:val="24"/>
              </w:rPr>
            </w:pPr>
            <w:r w:rsidRPr="00494AF0">
              <w:rPr>
                <w:sz w:val="24"/>
                <w:szCs w:val="24"/>
              </w:rPr>
              <w:t>Виды деятельности</w:t>
            </w:r>
          </w:p>
        </w:tc>
        <w:tc>
          <w:tcPr>
            <w:tcW w:w="1867" w:type="dxa"/>
          </w:tcPr>
          <w:p w14:paraId="207A100B"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4A613C9B" w14:textId="77777777" w:rsidTr="00BD0D8B">
        <w:tc>
          <w:tcPr>
            <w:tcW w:w="757" w:type="dxa"/>
          </w:tcPr>
          <w:p w14:paraId="22DDA2D5" w14:textId="77777777" w:rsidR="004B02E2" w:rsidRPr="00494AF0" w:rsidRDefault="004B02E2" w:rsidP="00494AF0">
            <w:pPr>
              <w:ind w:left="284" w:right="122"/>
              <w:rPr>
                <w:sz w:val="24"/>
                <w:szCs w:val="24"/>
              </w:rPr>
            </w:pPr>
            <w:r w:rsidRPr="00494AF0">
              <w:rPr>
                <w:sz w:val="24"/>
                <w:szCs w:val="24"/>
              </w:rPr>
              <w:t>1</w:t>
            </w:r>
          </w:p>
        </w:tc>
        <w:tc>
          <w:tcPr>
            <w:tcW w:w="4454" w:type="dxa"/>
          </w:tcPr>
          <w:p w14:paraId="2BBC8465" w14:textId="77777777" w:rsidR="004B02E2" w:rsidRPr="00494AF0" w:rsidRDefault="004B02E2" w:rsidP="00494AF0">
            <w:pPr>
              <w:ind w:left="284" w:right="122"/>
              <w:rPr>
                <w:sz w:val="24"/>
                <w:szCs w:val="24"/>
              </w:rPr>
            </w:pPr>
            <w:r w:rsidRPr="00494AF0">
              <w:rPr>
                <w:sz w:val="24"/>
                <w:szCs w:val="24"/>
              </w:rPr>
              <w:t>Старинный русский быт</w:t>
            </w:r>
          </w:p>
        </w:tc>
        <w:tc>
          <w:tcPr>
            <w:tcW w:w="851" w:type="dxa"/>
          </w:tcPr>
          <w:p w14:paraId="7A2FE750" w14:textId="77777777" w:rsidR="004B02E2" w:rsidRPr="00494AF0" w:rsidRDefault="004B02E2" w:rsidP="00494AF0">
            <w:pPr>
              <w:ind w:left="284" w:right="122"/>
              <w:rPr>
                <w:sz w:val="24"/>
                <w:szCs w:val="24"/>
              </w:rPr>
            </w:pPr>
            <w:r w:rsidRPr="00494AF0">
              <w:rPr>
                <w:sz w:val="24"/>
                <w:szCs w:val="24"/>
              </w:rPr>
              <w:t xml:space="preserve">10 </w:t>
            </w:r>
          </w:p>
        </w:tc>
        <w:tc>
          <w:tcPr>
            <w:tcW w:w="1867" w:type="dxa"/>
            <w:vMerge w:val="restart"/>
          </w:tcPr>
          <w:p w14:paraId="1AC9D2FD" w14:textId="77777777" w:rsidR="004B02E2" w:rsidRPr="00494AF0" w:rsidRDefault="004B02E2" w:rsidP="00494AF0">
            <w:pPr>
              <w:ind w:left="284" w:right="122"/>
              <w:rPr>
                <w:sz w:val="24"/>
                <w:szCs w:val="24"/>
              </w:rPr>
            </w:pPr>
            <w:r w:rsidRPr="00494AF0">
              <w:rPr>
                <w:sz w:val="24"/>
                <w:szCs w:val="24"/>
              </w:rPr>
              <w:t xml:space="preserve">Игровая, </w:t>
            </w:r>
          </w:p>
          <w:p w14:paraId="4BAFEF2E"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37778530" w14:textId="77777777" w:rsidR="004B02E2" w:rsidRPr="00494AF0" w:rsidRDefault="004B02E2" w:rsidP="00494AF0">
            <w:pPr>
              <w:ind w:left="284" w:right="122"/>
              <w:rPr>
                <w:sz w:val="24"/>
                <w:szCs w:val="24"/>
              </w:rPr>
            </w:pPr>
            <w:r w:rsidRPr="00494AF0">
              <w:rPr>
                <w:sz w:val="24"/>
                <w:szCs w:val="24"/>
              </w:rPr>
              <w:t xml:space="preserve">трудовая </w:t>
            </w:r>
          </w:p>
          <w:p w14:paraId="7F3D553B" w14:textId="77777777" w:rsidR="004B02E2" w:rsidRPr="00494AF0" w:rsidRDefault="004B02E2" w:rsidP="00494AF0">
            <w:pPr>
              <w:ind w:left="284" w:right="122"/>
              <w:rPr>
                <w:sz w:val="24"/>
                <w:szCs w:val="24"/>
              </w:rPr>
            </w:pPr>
            <w:r w:rsidRPr="00494AF0">
              <w:rPr>
                <w:sz w:val="24"/>
                <w:szCs w:val="24"/>
              </w:rPr>
              <w:t xml:space="preserve">деятельность, </w:t>
            </w:r>
          </w:p>
          <w:p w14:paraId="6EFBAD9E"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484089E6" w14:textId="77777777" w:rsidR="004B02E2" w:rsidRPr="00494AF0" w:rsidRDefault="004B02E2" w:rsidP="00494AF0">
            <w:pPr>
              <w:ind w:left="284" w:right="122"/>
              <w:rPr>
                <w:sz w:val="24"/>
                <w:szCs w:val="24"/>
              </w:rPr>
            </w:pPr>
            <w:r w:rsidRPr="00494AF0">
              <w:rPr>
                <w:sz w:val="24"/>
                <w:szCs w:val="24"/>
              </w:rPr>
              <w:t xml:space="preserve">социальное </w:t>
            </w:r>
          </w:p>
          <w:p w14:paraId="6EF70E00" w14:textId="77777777" w:rsidR="004B02E2" w:rsidRPr="00494AF0" w:rsidRDefault="004B02E2" w:rsidP="00494AF0">
            <w:pPr>
              <w:ind w:left="284" w:right="122"/>
              <w:rPr>
                <w:sz w:val="24"/>
                <w:szCs w:val="24"/>
              </w:rPr>
            </w:pPr>
            <w:r w:rsidRPr="00494AF0">
              <w:rPr>
                <w:sz w:val="24"/>
                <w:szCs w:val="24"/>
              </w:rPr>
              <w:t xml:space="preserve">творчество, </w:t>
            </w:r>
          </w:p>
          <w:p w14:paraId="16E100DA" w14:textId="77777777" w:rsidR="004B02E2" w:rsidRPr="00494AF0" w:rsidRDefault="004B02E2" w:rsidP="00494AF0">
            <w:pPr>
              <w:ind w:left="284" w:right="122"/>
              <w:rPr>
                <w:sz w:val="24"/>
                <w:szCs w:val="24"/>
              </w:rPr>
            </w:pPr>
            <w:r w:rsidRPr="00494AF0">
              <w:rPr>
                <w:sz w:val="24"/>
                <w:szCs w:val="24"/>
              </w:rPr>
              <w:t>проблемно-ценностное общение.</w:t>
            </w:r>
          </w:p>
        </w:tc>
        <w:tc>
          <w:tcPr>
            <w:tcW w:w="1867" w:type="dxa"/>
            <w:vMerge w:val="restart"/>
          </w:tcPr>
          <w:p w14:paraId="50EA5F92" w14:textId="77777777" w:rsidR="004B02E2" w:rsidRPr="00494AF0" w:rsidRDefault="004B02E2" w:rsidP="00494AF0">
            <w:pPr>
              <w:ind w:left="284" w:right="122"/>
              <w:rPr>
                <w:sz w:val="24"/>
                <w:szCs w:val="24"/>
              </w:rPr>
            </w:pPr>
            <w:r w:rsidRPr="00494AF0">
              <w:rPr>
                <w:sz w:val="24"/>
                <w:szCs w:val="24"/>
              </w:rPr>
              <w:t>Беседы, работа в музее, экскурсии, просмотр фильмов, встречи с известными людьми, знакомство с историей и бытом  народов, которые проживают на территории РФ</w:t>
            </w:r>
          </w:p>
        </w:tc>
      </w:tr>
      <w:tr w:rsidR="004B02E2" w:rsidRPr="00494AF0" w14:paraId="371D2098" w14:textId="77777777" w:rsidTr="00BD0D8B">
        <w:tc>
          <w:tcPr>
            <w:tcW w:w="757" w:type="dxa"/>
          </w:tcPr>
          <w:p w14:paraId="0F5ED49D" w14:textId="77777777" w:rsidR="004B02E2" w:rsidRPr="00494AF0" w:rsidRDefault="004B02E2" w:rsidP="00494AF0">
            <w:pPr>
              <w:ind w:left="284" w:right="122"/>
              <w:rPr>
                <w:sz w:val="24"/>
                <w:szCs w:val="24"/>
              </w:rPr>
            </w:pPr>
            <w:r w:rsidRPr="00494AF0">
              <w:rPr>
                <w:sz w:val="24"/>
                <w:szCs w:val="24"/>
              </w:rPr>
              <w:t>2</w:t>
            </w:r>
          </w:p>
        </w:tc>
        <w:tc>
          <w:tcPr>
            <w:tcW w:w="4454" w:type="dxa"/>
          </w:tcPr>
          <w:p w14:paraId="440F3765" w14:textId="77777777" w:rsidR="004B02E2" w:rsidRPr="00494AF0" w:rsidRDefault="004B02E2" w:rsidP="00494AF0">
            <w:pPr>
              <w:ind w:left="284" w:right="122"/>
              <w:rPr>
                <w:sz w:val="24"/>
                <w:szCs w:val="24"/>
              </w:rPr>
            </w:pPr>
            <w:r w:rsidRPr="00494AF0">
              <w:rPr>
                <w:sz w:val="24"/>
                <w:szCs w:val="24"/>
              </w:rPr>
              <w:t>Новый русский быт (со времён Петра I)</w:t>
            </w:r>
          </w:p>
        </w:tc>
        <w:tc>
          <w:tcPr>
            <w:tcW w:w="851" w:type="dxa"/>
          </w:tcPr>
          <w:p w14:paraId="16CCE58D" w14:textId="77777777" w:rsidR="004B02E2" w:rsidRPr="00494AF0" w:rsidRDefault="004B02E2" w:rsidP="00494AF0">
            <w:pPr>
              <w:ind w:left="284" w:right="122"/>
              <w:rPr>
                <w:sz w:val="24"/>
                <w:szCs w:val="24"/>
              </w:rPr>
            </w:pPr>
            <w:r w:rsidRPr="00494AF0">
              <w:rPr>
                <w:sz w:val="24"/>
                <w:szCs w:val="24"/>
              </w:rPr>
              <w:t>8</w:t>
            </w:r>
          </w:p>
        </w:tc>
        <w:tc>
          <w:tcPr>
            <w:tcW w:w="1867" w:type="dxa"/>
            <w:vMerge/>
          </w:tcPr>
          <w:p w14:paraId="4D8F0D1E" w14:textId="77777777" w:rsidR="004B02E2" w:rsidRPr="00494AF0" w:rsidRDefault="004B02E2" w:rsidP="00494AF0">
            <w:pPr>
              <w:ind w:left="284" w:right="122"/>
              <w:rPr>
                <w:sz w:val="24"/>
                <w:szCs w:val="24"/>
              </w:rPr>
            </w:pPr>
          </w:p>
        </w:tc>
        <w:tc>
          <w:tcPr>
            <w:tcW w:w="1867" w:type="dxa"/>
            <w:vMerge/>
          </w:tcPr>
          <w:p w14:paraId="03F708E6" w14:textId="77777777" w:rsidR="004B02E2" w:rsidRPr="00494AF0" w:rsidRDefault="004B02E2" w:rsidP="00494AF0">
            <w:pPr>
              <w:ind w:left="284" w:right="122"/>
              <w:rPr>
                <w:sz w:val="24"/>
                <w:szCs w:val="24"/>
              </w:rPr>
            </w:pPr>
          </w:p>
        </w:tc>
      </w:tr>
      <w:tr w:rsidR="004B02E2" w:rsidRPr="00494AF0" w14:paraId="7C8CE063" w14:textId="77777777" w:rsidTr="00BD0D8B">
        <w:tc>
          <w:tcPr>
            <w:tcW w:w="757" w:type="dxa"/>
          </w:tcPr>
          <w:p w14:paraId="7378342B" w14:textId="77777777" w:rsidR="004B02E2" w:rsidRPr="00494AF0" w:rsidRDefault="004B02E2" w:rsidP="00494AF0">
            <w:pPr>
              <w:ind w:left="284" w:right="122"/>
              <w:rPr>
                <w:sz w:val="24"/>
                <w:szCs w:val="24"/>
              </w:rPr>
            </w:pPr>
            <w:r w:rsidRPr="00494AF0">
              <w:rPr>
                <w:sz w:val="24"/>
                <w:szCs w:val="24"/>
              </w:rPr>
              <w:t>3</w:t>
            </w:r>
          </w:p>
        </w:tc>
        <w:tc>
          <w:tcPr>
            <w:tcW w:w="4454" w:type="dxa"/>
          </w:tcPr>
          <w:p w14:paraId="6576445D" w14:textId="77777777" w:rsidR="004B02E2" w:rsidRPr="00494AF0" w:rsidRDefault="004B02E2" w:rsidP="00494AF0">
            <w:pPr>
              <w:ind w:left="284" w:right="122"/>
              <w:rPr>
                <w:sz w:val="24"/>
                <w:szCs w:val="24"/>
              </w:rPr>
            </w:pPr>
            <w:r w:rsidRPr="00494AF0">
              <w:rPr>
                <w:sz w:val="24"/>
                <w:szCs w:val="24"/>
              </w:rPr>
              <w:t>Русские народные праздники</w:t>
            </w:r>
          </w:p>
        </w:tc>
        <w:tc>
          <w:tcPr>
            <w:tcW w:w="851" w:type="dxa"/>
          </w:tcPr>
          <w:p w14:paraId="05298F9C" w14:textId="77777777" w:rsidR="004B02E2" w:rsidRPr="00494AF0" w:rsidRDefault="004B02E2" w:rsidP="00494AF0">
            <w:pPr>
              <w:ind w:left="284" w:right="122"/>
              <w:rPr>
                <w:sz w:val="24"/>
                <w:szCs w:val="24"/>
              </w:rPr>
            </w:pPr>
            <w:r w:rsidRPr="00494AF0">
              <w:rPr>
                <w:sz w:val="24"/>
                <w:szCs w:val="24"/>
              </w:rPr>
              <w:t>8</w:t>
            </w:r>
          </w:p>
        </w:tc>
        <w:tc>
          <w:tcPr>
            <w:tcW w:w="1867" w:type="dxa"/>
            <w:vMerge/>
          </w:tcPr>
          <w:p w14:paraId="267715C3" w14:textId="77777777" w:rsidR="004B02E2" w:rsidRPr="00494AF0" w:rsidRDefault="004B02E2" w:rsidP="00494AF0">
            <w:pPr>
              <w:ind w:left="284" w:right="122"/>
              <w:rPr>
                <w:sz w:val="24"/>
                <w:szCs w:val="24"/>
              </w:rPr>
            </w:pPr>
          </w:p>
        </w:tc>
        <w:tc>
          <w:tcPr>
            <w:tcW w:w="1867" w:type="dxa"/>
            <w:vMerge/>
          </w:tcPr>
          <w:p w14:paraId="418A9542" w14:textId="77777777" w:rsidR="004B02E2" w:rsidRPr="00494AF0" w:rsidRDefault="004B02E2" w:rsidP="00494AF0">
            <w:pPr>
              <w:ind w:left="284" w:right="122"/>
              <w:rPr>
                <w:sz w:val="24"/>
                <w:szCs w:val="24"/>
              </w:rPr>
            </w:pPr>
          </w:p>
        </w:tc>
      </w:tr>
      <w:tr w:rsidR="004B02E2" w:rsidRPr="00494AF0" w14:paraId="1515090D" w14:textId="77777777" w:rsidTr="00BD0D8B">
        <w:tc>
          <w:tcPr>
            <w:tcW w:w="757" w:type="dxa"/>
          </w:tcPr>
          <w:p w14:paraId="438926E2" w14:textId="77777777" w:rsidR="004B02E2" w:rsidRPr="00494AF0" w:rsidRDefault="004B02E2" w:rsidP="00494AF0">
            <w:pPr>
              <w:ind w:left="284" w:right="122"/>
              <w:rPr>
                <w:sz w:val="24"/>
                <w:szCs w:val="24"/>
              </w:rPr>
            </w:pPr>
            <w:r w:rsidRPr="00494AF0">
              <w:rPr>
                <w:sz w:val="24"/>
                <w:szCs w:val="24"/>
              </w:rPr>
              <w:t>4</w:t>
            </w:r>
          </w:p>
        </w:tc>
        <w:tc>
          <w:tcPr>
            <w:tcW w:w="4454" w:type="dxa"/>
          </w:tcPr>
          <w:p w14:paraId="7FA57BBF" w14:textId="77777777" w:rsidR="004B02E2" w:rsidRPr="00494AF0" w:rsidRDefault="004B02E2" w:rsidP="00494AF0">
            <w:pPr>
              <w:ind w:left="284" w:right="122"/>
              <w:rPr>
                <w:sz w:val="24"/>
                <w:szCs w:val="24"/>
              </w:rPr>
            </w:pPr>
            <w:r w:rsidRPr="00494AF0">
              <w:rPr>
                <w:sz w:val="24"/>
                <w:szCs w:val="24"/>
              </w:rPr>
              <w:t>Русские народные промыслы</w:t>
            </w:r>
          </w:p>
        </w:tc>
        <w:tc>
          <w:tcPr>
            <w:tcW w:w="851" w:type="dxa"/>
          </w:tcPr>
          <w:p w14:paraId="0A8951D1" w14:textId="77777777" w:rsidR="004B02E2" w:rsidRPr="00494AF0" w:rsidRDefault="004B02E2" w:rsidP="00494AF0">
            <w:pPr>
              <w:ind w:left="284" w:right="122"/>
              <w:rPr>
                <w:sz w:val="24"/>
                <w:szCs w:val="24"/>
              </w:rPr>
            </w:pPr>
            <w:r w:rsidRPr="00494AF0">
              <w:rPr>
                <w:sz w:val="24"/>
                <w:szCs w:val="24"/>
              </w:rPr>
              <w:t>4</w:t>
            </w:r>
          </w:p>
        </w:tc>
        <w:tc>
          <w:tcPr>
            <w:tcW w:w="1867" w:type="dxa"/>
            <w:vMerge/>
          </w:tcPr>
          <w:p w14:paraId="5114631E" w14:textId="77777777" w:rsidR="004B02E2" w:rsidRPr="00494AF0" w:rsidRDefault="004B02E2" w:rsidP="00494AF0">
            <w:pPr>
              <w:ind w:left="284" w:right="122"/>
              <w:rPr>
                <w:sz w:val="24"/>
                <w:szCs w:val="24"/>
              </w:rPr>
            </w:pPr>
          </w:p>
        </w:tc>
        <w:tc>
          <w:tcPr>
            <w:tcW w:w="1867" w:type="dxa"/>
            <w:vMerge/>
          </w:tcPr>
          <w:p w14:paraId="162B457A" w14:textId="77777777" w:rsidR="004B02E2" w:rsidRPr="00494AF0" w:rsidRDefault="004B02E2" w:rsidP="00494AF0">
            <w:pPr>
              <w:ind w:left="284" w:right="122"/>
              <w:rPr>
                <w:sz w:val="24"/>
                <w:szCs w:val="24"/>
              </w:rPr>
            </w:pPr>
          </w:p>
        </w:tc>
      </w:tr>
      <w:tr w:rsidR="004B02E2" w:rsidRPr="00494AF0" w14:paraId="5DC25439" w14:textId="77777777" w:rsidTr="00BD0D8B">
        <w:tc>
          <w:tcPr>
            <w:tcW w:w="757" w:type="dxa"/>
          </w:tcPr>
          <w:p w14:paraId="6309063F" w14:textId="77777777" w:rsidR="004B02E2" w:rsidRPr="00494AF0" w:rsidRDefault="004B02E2" w:rsidP="00494AF0">
            <w:pPr>
              <w:ind w:left="284" w:right="122"/>
              <w:rPr>
                <w:sz w:val="24"/>
                <w:szCs w:val="24"/>
              </w:rPr>
            </w:pPr>
            <w:r w:rsidRPr="00494AF0">
              <w:rPr>
                <w:sz w:val="24"/>
                <w:szCs w:val="24"/>
              </w:rPr>
              <w:t>5</w:t>
            </w:r>
          </w:p>
        </w:tc>
        <w:tc>
          <w:tcPr>
            <w:tcW w:w="4454" w:type="dxa"/>
          </w:tcPr>
          <w:p w14:paraId="6C418683" w14:textId="77777777" w:rsidR="004B02E2" w:rsidRPr="00494AF0" w:rsidRDefault="004B02E2" w:rsidP="00494AF0">
            <w:pPr>
              <w:ind w:left="284" w:right="122"/>
              <w:rPr>
                <w:sz w:val="24"/>
                <w:szCs w:val="24"/>
              </w:rPr>
            </w:pPr>
            <w:r w:rsidRPr="00494AF0">
              <w:rPr>
                <w:sz w:val="24"/>
                <w:szCs w:val="24"/>
              </w:rPr>
              <w:t>Русские народные игры</w:t>
            </w:r>
          </w:p>
        </w:tc>
        <w:tc>
          <w:tcPr>
            <w:tcW w:w="851" w:type="dxa"/>
          </w:tcPr>
          <w:p w14:paraId="28D23173" w14:textId="77777777" w:rsidR="004B02E2" w:rsidRPr="00494AF0" w:rsidRDefault="004B02E2" w:rsidP="00494AF0">
            <w:pPr>
              <w:ind w:left="284" w:right="122"/>
              <w:rPr>
                <w:sz w:val="24"/>
                <w:szCs w:val="24"/>
              </w:rPr>
            </w:pPr>
            <w:r w:rsidRPr="00494AF0">
              <w:rPr>
                <w:sz w:val="24"/>
                <w:szCs w:val="24"/>
              </w:rPr>
              <w:t>2</w:t>
            </w:r>
          </w:p>
        </w:tc>
        <w:tc>
          <w:tcPr>
            <w:tcW w:w="1867" w:type="dxa"/>
            <w:vMerge/>
          </w:tcPr>
          <w:p w14:paraId="22BFC4F2" w14:textId="77777777" w:rsidR="004B02E2" w:rsidRPr="00494AF0" w:rsidRDefault="004B02E2" w:rsidP="00494AF0">
            <w:pPr>
              <w:ind w:left="284" w:right="122"/>
              <w:rPr>
                <w:sz w:val="24"/>
                <w:szCs w:val="24"/>
              </w:rPr>
            </w:pPr>
          </w:p>
        </w:tc>
        <w:tc>
          <w:tcPr>
            <w:tcW w:w="1867" w:type="dxa"/>
            <w:vMerge/>
          </w:tcPr>
          <w:p w14:paraId="31F34C49" w14:textId="77777777" w:rsidR="004B02E2" w:rsidRPr="00494AF0" w:rsidRDefault="004B02E2" w:rsidP="00494AF0">
            <w:pPr>
              <w:ind w:left="284" w:right="122"/>
              <w:rPr>
                <w:sz w:val="24"/>
                <w:szCs w:val="24"/>
              </w:rPr>
            </w:pPr>
          </w:p>
        </w:tc>
      </w:tr>
      <w:tr w:rsidR="004B02E2" w:rsidRPr="00494AF0" w14:paraId="29991E49" w14:textId="77777777" w:rsidTr="00BD0D8B">
        <w:tc>
          <w:tcPr>
            <w:tcW w:w="757" w:type="dxa"/>
          </w:tcPr>
          <w:p w14:paraId="03260865" w14:textId="77777777" w:rsidR="004B02E2" w:rsidRPr="00494AF0" w:rsidRDefault="004B02E2" w:rsidP="00494AF0">
            <w:pPr>
              <w:ind w:left="284" w:right="122"/>
              <w:rPr>
                <w:sz w:val="24"/>
                <w:szCs w:val="24"/>
              </w:rPr>
            </w:pPr>
            <w:r w:rsidRPr="00494AF0">
              <w:rPr>
                <w:sz w:val="24"/>
                <w:szCs w:val="24"/>
              </w:rPr>
              <w:t>6</w:t>
            </w:r>
          </w:p>
        </w:tc>
        <w:tc>
          <w:tcPr>
            <w:tcW w:w="4454" w:type="dxa"/>
          </w:tcPr>
          <w:p w14:paraId="651CBD91" w14:textId="77777777" w:rsidR="004B02E2" w:rsidRPr="00494AF0" w:rsidRDefault="004B02E2" w:rsidP="00494AF0">
            <w:pPr>
              <w:ind w:left="284" w:right="122"/>
              <w:rPr>
                <w:sz w:val="24"/>
                <w:szCs w:val="24"/>
              </w:rPr>
            </w:pPr>
            <w:r w:rsidRPr="00494AF0">
              <w:rPr>
                <w:sz w:val="24"/>
                <w:szCs w:val="24"/>
              </w:rPr>
              <w:t>Народные песни, загадки, пословицы</w:t>
            </w:r>
          </w:p>
        </w:tc>
        <w:tc>
          <w:tcPr>
            <w:tcW w:w="851" w:type="dxa"/>
          </w:tcPr>
          <w:p w14:paraId="1AA14A55" w14:textId="77777777" w:rsidR="004B02E2" w:rsidRPr="00494AF0" w:rsidRDefault="004B02E2" w:rsidP="00494AF0">
            <w:pPr>
              <w:ind w:left="284" w:right="122"/>
              <w:rPr>
                <w:sz w:val="24"/>
                <w:szCs w:val="24"/>
              </w:rPr>
            </w:pPr>
            <w:r w:rsidRPr="00494AF0">
              <w:rPr>
                <w:sz w:val="24"/>
                <w:szCs w:val="24"/>
              </w:rPr>
              <w:t>1</w:t>
            </w:r>
          </w:p>
        </w:tc>
        <w:tc>
          <w:tcPr>
            <w:tcW w:w="1867" w:type="dxa"/>
            <w:vMerge/>
          </w:tcPr>
          <w:p w14:paraId="38AD6384" w14:textId="77777777" w:rsidR="004B02E2" w:rsidRPr="00494AF0" w:rsidRDefault="004B02E2" w:rsidP="00494AF0">
            <w:pPr>
              <w:ind w:left="284" w:right="122"/>
              <w:rPr>
                <w:sz w:val="24"/>
                <w:szCs w:val="24"/>
              </w:rPr>
            </w:pPr>
          </w:p>
        </w:tc>
        <w:tc>
          <w:tcPr>
            <w:tcW w:w="1867" w:type="dxa"/>
            <w:vMerge/>
          </w:tcPr>
          <w:p w14:paraId="6ECF811D" w14:textId="77777777" w:rsidR="004B02E2" w:rsidRPr="00494AF0" w:rsidRDefault="004B02E2" w:rsidP="00494AF0">
            <w:pPr>
              <w:ind w:left="284" w:right="122"/>
              <w:rPr>
                <w:sz w:val="24"/>
                <w:szCs w:val="24"/>
              </w:rPr>
            </w:pPr>
          </w:p>
        </w:tc>
      </w:tr>
      <w:tr w:rsidR="004B02E2" w:rsidRPr="00494AF0" w14:paraId="59AA0DA6" w14:textId="77777777" w:rsidTr="00BD0D8B">
        <w:tc>
          <w:tcPr>
            <w:tcW w:w="757" w:type="dxa"/>
          </w:tcPr>
          <w:p w14:paraId="722BADF5" w14:textId="77777777" w:rsidR="004B02E2" w:rsidRPr="00494AF0" w:rsidRDefault="004B02E2" w:rsidP="00494AF0">
            <w:pPr>
              <w:ind w:left="284" w:right="122"/>
              <w:rPr>
                <w:sz w:val="24"/>
                <w:szCs w:val="24"/>
              </w:rPr>
            </w:pPr>
            <w:r w:rsidRPr="00494AF0">
              <w:rPr>
                <w:sz w:val="24"/>
                <w:szCs w:val="24"/>
              </w:rPr>
              <w:t>7</w:t>
            </w:r>
          </w:p>
        </w:tc>
        <w:tc>
          <w:tcPr>
            <w:tcW w:w="4454" w:type="dxa"/>
          </w:tcPr>
          <w:p w14:paraId="10BD8F3C" w14:textId="77777777" w:rsidR="004B02E2" w:rsidRPr="00494AF0" w:rsidRDefault="004B02E2" w:rsidP="00494AF0">
            <w:pPr>
              <w:ind w:left="284" w:right="122"/>
              <w:rPr>
                <w:sz w:val="24"/>
                <w:szCs w:val="24"/>
              </w:rPr>
            </w:pPr>
            <w:r w:rsidRPr="00494AF0">
              <w:rPr>
                <w:sz w:val="24"/>
                <w:szCs w:val="24"/>
              </w:rPr>
              <w:t>Народные танцы</w:t>
            </w:r>
          </w:p>
        </w:tc>
        <w:tc>
          <w:tcPr>
            <w:tcW w:w="851" w:type="dxa"/>
          </w:tcPr>
          <w:p w14:paraId="532CB4C2" w14:textId="77777777" w:rsidR="004B02E2" w:rsidRPr="00494AF0" w:rsidRDefault="004B02E2" w:rsidP="00494AF0">
            <w:pPr>
              <w:ind w:left="284" w:right="122"/>
              <w:rPr>
                <w:sz w:val="24"/>
                <w:szCs w:val="24"/>
              </w:rPr>
            </w:pPr>
            <w:r w:rsidRPr="00494AF0">
              <w:rPr>
                <w:sz w:val="24"/>
                <w:szCs w:val="24"/>
              </w:rPr>
              <w:t>1</w:t>
            </w:r>
          </w:p>
        </w:tc>
        <w:tc>
          <w:tcPr>
            <w:tcW w:w="1867" w:type="dxa"/>
            <w:vMerge/>
          </w:tcPr>
          <w:p w14:paraId="751F46A6" w14:textId="77777777" w:rsidR="004B02E2" w:rsidRPr="00494AF0" w:rsidRDefault="004B02E2" w:rsidP="00494AF0">
            <w:pPr>
              <w:ind w:left="284" w:right="122"/>
              <w:rPr>
                <w:sz w:val="24"/>
                <w:szCs w:val="24"/>
              </w:rPr>
            </w:pPr>
          </w:p>
        </w:tc>
        <w:tc>
          <w:tcPr>
            <w:tcW w:w="1867" w:type="dxa"/>
            <w:vMerge/>
          </w:tcPr>
          <w:p w14:paraId="4BE635C8" w14:textId="77777777" w:rsidR="004B02E2" w:rsidRPr="00494AF0" w:rsidRDefault="004B02E2" w:rsidP="00494AF0">
            <w:pPr>
              <w:ind w:left="284" w:right="122"/>
              <w:rPr>
                <w:sz w:val="24"/>
                <w:szCs w:val="24"/>
              </w:rPr>
            </w:pPr>
          </w:p>
        </w:tc>
      </w:tr>
      <w:tr w:rsidR="004B02E2" w:rsidRPr="00494AF0" w14:paraId="7540A38B" w14:textId="77777777" w:rsidTr="00BD0D8B">
        <w:tc>
          <w:tcPr>
            <w:tcW w:w="757" w:type="dxa"/>
          </w:tcPr>
          <w:p w14:paraId="6BDA8AE5" w14:textId="77777777" w:rsidR="004B02E2" w:rsidRPr="00494AF0" w:rsidRDefault="004B02E2" w:rsidP="00494AF0">
            <w:pPr>
              <w:ind w:left="284" w:right="122"/>
              <w:rPr>
                <w:sz w:val="24"/>
                <w:szCs w:val="24"/>
              </w:rPr>
            </w:pPr>
          </w:p>
        </w:tc>
        <w:tc>
          <w:tcPr>
            <w:tcW w:w="4454" w:type="dxa"/>
          </w:tcPr>
          <w:p w14:paraId="3A0F5B1E" w14:textId="77777777" w:rsidR="004B02E2" w:rsidRPr="00494AF0" w:rsidRDefault="004B02E2" w:rsidP="00494AF0">
            <w:pPr>
              <w:ind w:left="284" w:right="122"/>
              <w:rPr>
                <w:sz w:val="24"/>
                <w:szCs w:val="24"/>
              </w:rPr>
            </w:pPr>
            <w:r w:rsidRPr="00494AF0">
              <w:rPr>
                <w:sz w:val="24"/>
                <w:szCs w:val="24"/>
              </w:rPr>
              <w:t>Всего</w:t>
            </w:r>
          </w:p>
        </w:tc>
        <w:tc>
          <w:tcPr>
            <w:tcW w:w="851" w:type="dxa"/>
          </w:tcPr>
          <w:p w14:paraId="7A276556" w14:textId="77777777" w:rsidR="004B02E2" w:rsidRPr="00494AF0" w:rsidRDefault="004B02E2" w:rsidP="00494AF0">
            <w:pPr>
              <w:ind w:left="284" w:right="122"/>
              <w:rPr>
                <w:sz w:val="24"/>
                <w:szCs w:val="24"/>
              </w:rPr>
            </w:pPr>
            <w:r w:rsidRPr="00494AF0">
              <w:rPr>
                <w:sz w:val="24"/>
                <w:szCs w:val="24"/>
              </w:rPr>
              <w:t>34</w:t>
            </w:r>
          </w:p>
        </w:tc>
        <w:tc>
          <w:tcPr>
            <w:tcW w:w="1867" w:type="dxa"/>
            <w:vMerge/>
          </w:tcPr>
          <w:p w14:paraId="54679378" w14:textId="77777777" w:rsidR="004B02E2" w:rsidRPr="00494AF0" w:rsidRDefault="004B02E2" w:rsidP="00494AF0">
            <w:pPr>
              <w:ind w:left="284" w:right="122"/>
              <w:rPr>
                <w:sz w:val="24"/>
                <w:szCs w:val="24"/>
              </w:rPr>
            </w:pPr>
          </w:p>
        </w:tc>
        <w:tc>
          <w:tcPr>
            <w:tcW w:w="1867" w:type="dxa"/>
            <w:vMerge/>
          </w:tcPr>
          <w:p w14:paraId="24914CEB" w14:textId="77777777" w:rsidR="004B02E2" w:rsidRPr="00494AF0" w:rsidRDefault="004B02E2" w:rsidP="00494AF0">
            <w:pPr>
              <w:ind w:left="284" w:right="122"/>
              <w:rPr>
                <w:sz w:val="24"/>
                <w:szCs w:val="24"/>
              </w:rPr>
            </w:pPr>
          </w:p>
        </w:tc>
      </w:tr>
    </w:tbl>
    <w:p w14:paraId="4BCEF2F9" w14:textId="77777777" w:rsidR="004B02E2" w:rsidRPr="00494AF0" w:rsidRDefault="004B02E2" w:rsidP="00494AF0">
      <w:pPr>
        <w:ind w:left="284" w:right="122"/>
        <w:rPr>
          <w:sz w:val="24"/>
          <w:szCs w:val="24"/>
        </w:rPr>
      </w:pPr>
    </w:p>
    <w:p w14:paraId="5D4C0E73"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"Я и мой мир"</w:t>
      </w:r>
      <w:r w:rsidRPr="00494AF0">
        <w:rPr>
          <w:sz w:val="24"/>
          <w:szCs w:val="24"/>
        </w:rPr>
        <w:t xml:space="preserve"> 4 класс </w:t>
      </w:r>
    </w:p>
    <w:p w14:paraId="49D3435E" w14:textId="77777777" w:rsidR="004B02E2" w:rsidRPr="00494AF0" w:rsidRDefault="004B02E2" w:rsidP="00494AF0">
      <w:pPr>
        <w:ind w:left="284" w:right="122"/>
        <w:rPr>
          <w:sz w:val="24"/>
          <w:szCs w:val="24"/>
        </w:rPr>
      </w:pPr>
      <w:r w:rsidRPr="00494AF0">
        <w:rPr>
          <w:sz w:val="24"/>
          <w:szCs w:val="24"/>
        </w:rPr>
        <w:t>(духовно-нравственное направление)</w:t>
      </w:r>
    </w:p>
    <w:p w14:paraId="48CC5513" w14:textId="77777777" w:rsidR="004B02E2" w:rsidRPr="00494AF0" w:rsidRDefault="004B02E2" w:rsidP="00494AF0">
      <w:pPr>
        <w:ind w:left="284" w:right="122"/>
        <w:rPr>
          <w:sz w:val="24"/>
          <w:szCs w:val="24"/>
        </w:rPr>
      </w:pPr>
      <w:r w:rsidRPr="00BD19BD">
        <w:rPr>
          <w:b/>
          <w:sz w:val="24"/>
          <w:szCs w:val="24"/>
        </w:rPr>
        <w:t>Планируемые результаты</w:t>
      </w:r>
      <w:r w:rsidRPr="00494AF0">
        <w:rPr>
          <w:sz w:val="24"/>
          <w:szCs w:val="24"/>
        </w:rPr>
        <w:t xml:space="preserve"> в области воспитания нравственных чувств и этического сознания:</w:t>
      </w:r>
    </w:p>
    <w:p w14:paraId="61E89144" w14:textId="77777777" w:rsidR="004B02E2" w:rsidRPr="00494AF0" w:rsidRDefault="004B02E2" w:rsidP="00494AF0">
      <w:pPr>
        <w:ind w:left="284" w:right="122"/>
        <w:rPr>
          <w:sz w:val="24"/>
          <w:szCs w:val="24"/>
        </w:rPr>
      </w:pPr>
      <w:r w:rsidRPr="00494AF0">
        <w:rPr>
          <w:sz w:val="24"/>
          <w:szCs w:val="24"/>
        </w:rPr>
        <w:t>- умеет соблюдать личностную неприкосновенность и достоинства других, нравственные нормы поведения; </w:t>
      </w:r>
    </w:p>
    <w:p w14:paraId="3219D5F7" w14:textId="77777777" w:rsidR="004B02E2" w:rsidRPr="00494AF0" w:rsidRDefault="004B02E2" w:rsidP="00494AF0">
      <w:pPr>
        <w:ind w:left="284" w:right="122"/>
        <w:rPr>
          <w:sz w:val="24"/>
          <w:szCs w:val="24"/>
        </w:rPr>
      </w:pPr>
      <w:r w:rsidRPr="00494AF0">
        <w:rPr>
          <w:sz w:val="24"/>
          <w:szCs w:val="24"/>
        </w:rPr>
        <w:t>- умеет анализировать поступки свои и других людей; </w:t>
      </w:r>
    </w:p>
    <w:p w14:paraId="24322CAA" w14:textId="77777777" w:rsidR="004B02E2" w:rsidRPr="00494AF0" w:rsidRDefault="004B02E2" w:rsidP="00494AF0">
      <w:pPr>
        <w:ind w:left="284" w:right="122"/>
        <w:rPr>
          <w:sz w:val="24"/>
          <w:szCs w:val="24"/>
        </w:rPr>
      </w:pPr>
      <w:r w:rsidRPr="00494AF0">
        <w:rPr>
          <w:sz w:val="24"/>
          <w:szCs w:val="24"/>
        </w:rPr>
        <w:t>- способен вступать в контакт и вести разговор с собеседником; </w:t>
      </w:r>
    </w:p>
    <w:p w14:paraId="33E8379F" w14:textId="77777777" w:rsidR="004B02E2" w:rsidRPr="00494AF0" w:rsidRDefault="004B02E2" w:rsidP="00494AF0">
      <w:pPr>
        <w:ind w:left="284" w:right="122"/>
        <w:rPr>
          <w:sz w:val="24"/>
          <w:szCs w:val="24"/>
        </w:rPr>
      </w:pPr>
      <w:r w:rsidRPr="00494AF0">
        <w:rPr>
          <w:sz w:val="24"/>
          <w:szCs w:val="24"/>
        </w:rPr>
        <w:t>- владеет коммуникативными моделями поведения, общения и взаимодействия с людьми в разных жизненных ситуациях; </w:t>
      </w:r>
    </w:p>
    <w:p w14:paraId="6EAA9BA3" w14:textId="77777777" w:rsidR="004B02E2" w:rsidRPr="00494AF0" w:rsidRDefault="004B02E2" w:rsidP="00494AF0">
      <w:pPr>
        <w:ind w:left="284" w:right="122"/>
        <w:rPr>
          <w:sz w:val="24"/>
          <w:szCs w:val="24"/>
        </w:rPr>
      </w:pPr>
      <w:r w:rsidRPr="00494AF0">
        <w:rPr>
          <w:sz w:val="24"/>
          <w:szCs w:val="24"/>
        </w:rPr>
        <w:t>- адекватно отвечает на просьбы, чувства, приветствия, замечания, возражения, отверже</w:t>
      </w:r>
      <w:r w:rsidRPr="00494AF0">
        <w:rPr>
          <w:sz w:val="24"/>
          <w:szCs w:val="24"/>
        </w:rPr>
        <w:softHyphen/>
        <w:t>ния и т. д.</w:t>
      </w:r>
    </w:p>
    <w:p w14:paraId="2221A3FE" w14:textId="77777777" w:rsidR="004B02E2" w:rsidRPr="00494AF0" w:rsidRDefault="004B02E2" w:rsidP="00494AF0">
      <w:pPr>
        <w:ind w:left="284" w:right="122"/>
        <w:rPr>
          <w:sz w:val="24"/>
          <w:szCs w:val="24"/>
        </w:rPr>
      </w:pPr>
      <w:r w:rsidRPr="00494AF0">
        <w:rPr>
          <w:sz w:val="24"/>
          <w:szCs w:val="24"/>
        </w:rPr>
        <w:t>- имеет опыт использования норм и правил поведения в различных ситуациях: в школе, в магазине, на улице, в транспорте и др.;</w:t>
      </w:r>
    </w:p>
    <w:p w14:paraId="7F9D10C6" w14:textId="77777777" w:rsidR="004B02E2" w:rsidRPr="00494AF0" w:rsidRDefault="004B02E2" w:rsidP="00494AF0">
      <w:pPr>
        <w:ind w:left="284" w:right="122"/>
        <w:rPr>
          <w:sz w:val="24"/>
          <w:szCs w:val="24"/>
        </w:rPr>
      </w:pPr>
      <w:r w:rsidRPr="00494AF0">
        <w:rPr>
          <w:sz w:val="24"/>
          <w:szCs w:val="24"/>
        </w:rPr>
        <w:t>- адекватно откликается на просьбы, чувства, приветствия, замечания, возражения, при</w:t>
      </w:r>
      <w:r w:rsidRPr="00494AF0">
        <w:rPr>
          <w:sz w:val="24"/>
          <w:szCs w:val="24"/>
        </w:rPr>
        <w:softHyphen/>
        <w:t>нимает помощь других и т. д.; </w:t>
      </w:r>
    </w:p>
    <w:p w14:paraId="47998366" w14:textId="77777777" w:rsidR="004B02E2" w:rsidRPr="00494AF0" w:rsidRDefault="004B02E2" w:rsidP="00494AF0">
      <w:pPr>
        <w:ind w:left="284" w:right="122"/>
        <w:rPr>
          <w:sz w:val="24"/>
          <w:szCs w:val="24"/>
        </w:rPr>
      </w:pPr>
      <w:r w:rsidRPr="00494AF0">
        <w:rPr>
          <w:sz w:val="24"/>
          <w:szCs w:val="24"/>
        </w:rPr>
        <w:t>- обладает способностью к адекватной самооценке, осознает ответственность за свои по</w:t>
      </w:r>
      <w:r w:rsidRPr="00494AF0">
        <w:rPr>
          <w:sz w:val="24"/>
          <w:szCs w:val="24"/>
        </w:rPr>
        <w:softHyphen/>
        <w:t>ступки; </w:t>
      </w:r>
    </w:p>
    <w:p w14:paraId="6752C97A" w14:textId="77777777" w:rsidR="004B02E2" w:rsidRPr="00494AF0" w:rsidRDefault="004B02E2" w:rsidP="00494AF0">
      <w:pPr>
        <w:ind w:left="284" w:right="122"/>
        <w:rPr>
          <w:sz w:val="24"/>
          <w:szCs w:val="24"/>
        </w:rPr>
      </w:pPr>
      <w:r w:rsidRPr="00494AF0">
        <w:rPr>
          <w:sz w:val="24"/>
          <w:szCs w:val="24"/>
        </w:rPr>
        <w:t>- имеет опыт взаимодействия с взрослыми и сверстниками в различных ситуациях;</w:t>
      </w:r>
    </w:p>
    <w:p w14:paraId="6E083CF6" w14:textId="77777777" w:rsidR="004B02E2" w:rsidRPr="00BD19BD" w:rsidRDefault="004B02E2" w:rsidP="00494AF0">
      <w:pPr>
        <w:ind w:left="284" w:right="122"/>
        <w:rPr>
          <w:b/>
          <w:sz w:val="24"/>
          <w:szCs w:val="24"/>
        </w:rPr>
      </w:pPr>
    </w:p>
    <w:p w14:paraId="4D179BEF" w14:textId="77777777" w:rsidR="004B02E2" w:rsidRPr="00BD19BD" w:rsidRDefault="004B02E2" w:rsidP="00494AF0">
      <w:pPr>
        <w:ind w:left="284" w:right="122"/>
        <w:rPr>
          <w:b/>
          <w:sz w:val="24"/>
          <w:szCs w:val="24"/>
        </w:rPr>
      </w:pPr>
      <w:r w:rsidRPr="00BD19BD">
        <w:rPr>
          <w:b/>
          <w:sz w:val="24"/>
          <w:szCs w:val="24"/>
        </w:rPr>
        <w:t>Содержание курса</w:t>
      </w:r>
    </w:p>
    <w:p w14:paraId="1DC5EF53" w14:textId="77777777" w:rsidR="004B02E2" w:rsidRPr="00494AF0" w:rsidRDefault="004B02E2" w:rsidP="00494AF0">
      <w:pPr>
        <w:ind w:left="284" w:right="122"/>
        <w:rPr>
          <w:sz w:val="24"/>
          <w:szCs w:val="24"/>
        </w:rPr>
      </w:pPr>
      <w:r w:rsidRPr="00494AF0">
        <w:rPr>
          <w:sz w:val="24"/>
          <w:szCs w:val="24"/>
        </w:rPr>
        <w:t>Культура общения</w:t>
      </w:r>
    </w:p>
    <w:p w14:paraId="4D7B1247" w14:textId="77777777" w:rsidR="004B02E2" w:rsidRPr="00494AF0" w:rsidRDefault="004B02E2" w:rsidP="00494AF0">
      <w:pPr>
        <w:ind w:left="284" w:right="122"/>
        <w:rPr>
          <w:sz w:val="24"/>
          <w:szCs w:val="24"/>
        </w:rPr>
      </w:pPr>
      <w:r w:rsidRPr="00494AF0">
        <w:rPr>
          <w:sz w:val="24"/>
          <w:szCs w:val="24"/>
        </w:rPr>
        <w:lastRenderedPageBreak/>
        <w:t>Инсценировка отрывка сказки Г.-Х. Андерсена "Гадкий утенок". Где нельзя громко разговаривать и почему? Чтение стихотворения "В музее, кинотеатре и трамвае…" Игра "Моя кошка делает вот так…". Формулирование правил речевого поведения. Разыгрывание ситуаций.</w:t>
      </w:r>
    </w:p>
    <w:p w14:paraId="05790071" w14:textId="77777777" w:rsidR="004B02E2" w:rsidRPr="00494AF0" w:rsidRDefault="004B02E2" w:rsidP="00494AF0">
      <w:pPr>
        <w:ind w:left="284" w:right="122"/>
        <w:rPr>
          <w:sz w:val="24"/>
          <w:szCs w:val="24"/>
        </w:rPr>
      </w:pPr>
      <w:r w:rsidRPr="00494AF0">
        <w:rPr>
          <w:sz w:val="24"/>
          <w:szCs w:val="24"/>
        </w:rPr>
        <w:t>Волшебные слова</w:t>
      </w:r>
    </w:p>
    <w:p w14:paraId="0E12AFF1" w14:textId="77777777" w:rsidR="004B02E2" w:rsidRPr="00494AF0" w:rsidRDefault="004B02E2" w:rsidP="00494AF0">
      <w:pPr>
        <w:ind w:left="284" w:right="122"/>
        <w:rPr>
          <w:sz w:val="24"/>
          <w:szCs w:val="24"/>
        </w:rPr>
      </w:pPr>
      <w:r w:rsidRPr="00494AF0">
        <w:rPr>
          <w:sz w:val="24"/>
          <w:szCs w:val="24"/>
        </w:rPr>
        <w:t>Знакомство с волшебными словами.</w:t>
      </w:r>
    </w:p>
    <w:p w14:paraId="7DF46F90" w14:textId="77777777" w:rsidR="004B02E2" w:rsidRPr="00494AF0" w:rsidRDefault="004B02E2" w:rsidP="00494AF0">
      <w:pPr>
        <w:ind w:left="284" w:right="122"/>
        <w:rPr>
          <w:sz w:val="24"/>
          <w:szCs w:val="24"/>
        </w:rPr>
      </w:pPr>
      <w:r w:rsidRPr="00494AF0">
        <w:rPr>
          <w:sz w:val="24"/>
          <w:szCs w:val="24"/>
        </w:rPr>
        <w:t>Чтение стихотворений. Игра "Подскажи волшебное словечко". Игра "Выполни просьбу, если услышишь волшебное слово". Просмотр и обсуждение ситуаций (презентация). От чего зависит сила волшебных слов?</w:t>
      </w:r>
    </w:p>
    <w:p w14:paraId="2568DE4D" w14:textId="77777777" w:rsidR="004B02E2" w:rsidRPr="00494AF0" w:rsidRDefault="004B02E2" w:rsidP="00494AF0">
      <w:pPr>
        <w:ind w:left="284" w:right="122"/>
        <w:rPr>
          <w:sz w:val="24"/>
          <w:szCs w:val="24"/>
        </w:rPr>
      </w:pPr>
    </w:p>
    <w:p w14:paraId="4324F488" w14:textId="77777777" w:rsidR="004B02E2" w:rsidRPr="00494AF0" w:rsidRDefault="004B02E2" w:rsidP="00494AF0">
      <w:pPr>
        <w:ind w:left="284" w:right="122"/>
        <w:rPr>
          <w:sz w:val="24"/>
          <w:szCs w:val="24"/>
        </w:rPr>
      </w:pPr>
      <w:r w:rsidRPr="00494AF0">
        <w:rPr>
          <w:sz w:val="24"/>
          <w:szCs w:val="24"/>
        </w:rPr>
        <w:t>Да здравствует вежливость!</w:t>
      </w:r>
    </w:p>
    <w:p w14:paraId="7BC5E6F6" w14:textId="77777777" w:rsidR="004B02E2" w:rsidRPr="00494AF0" w:rsidRDefault="004B02E2" w:rsidP="00494AF0">
      <w:pPr>
        <w:ind w:left="284" w:right="122"/>
        <w:rPr>
          <w:sz w:val="24"/>
          <w:szCs w:val="24"/>
        </w:rPr>
      </w:pPr>
      <w:r w:rsidRPr="00494AF0">
        <w:rPr>
          <w:sz w:val="24"/>
          <w:szCs w:val="24"/>
        </w:rPr>
        <w:t>Что значит вежливость? Игра "Волшебные слова".</w:t>
      </w:r>
    </w:p>
    <w:p w14:paraId="723A583C" w14:textId="77777777" w:rsidR="004B02E2" w:rsidRPr="00494AF0" w:rsidRDefault="004B02E2" w:rsidP="00494AF0">
      <w:pPr>
        <w:ind w:left="284" w:right="122"/>
        <w:rPr>
          <w:sz w:val="24"/>
          <w:szCs w:val="24"/>
        </w:rPr>
      </w:pPr>
      <w:r w:rsidRPr="00494AF0">
        <w:rPr>
          <w:sz w:val="24"/>
          <w:szCs w:val="24"/>
        </w:rPr>
        <w:t>Отгадать рассказ - загадку. Разыгрывание ситуаций. Анализ ситуаций. Игра на внимание "Не ошибись!" Повторим все волшебные слова в игре "Вставь слово". Разучивание пословиц. Стихотворение С.Я. Маршака "Ежели вы вежливы"</w:t>
      </w:r>
    </w:p>
    <w:p w14:paraId="4357F327" w14:textId="77777777" w:rsidR="004B02E2" w:rsidRPr="00494AF0" w:rsidRDefault="004B02E2" w:rsidP="00494AF0">
      <w:pPr>
        <w:ind w:left="284" w:right="122"/>
        <w:rPr>
          <w:sz w:val="24"/>
          <w:szCs w:val="24"/>
        </w:rPr>
      </w:pPr>
      <w:r w:rsidRPr="00494AF0">
        <w:rPr>
          <w:sz w:val="24"/>
          <w:szCs w:val="24"/>
        </w:rPr>
        <w:t>Вежливый отказ</w:t>
      </w:r>
    </w:p>
    <w:p w14:paraId="2017F4AA" w14:textId="77777777" w:rsidR="004B02E2" w:rsidRPr="00494AF0" w:rsidRDefault="004B02E2" w:rsidP="00494AF0">
      <w:pPr>
        <w:ind w:left="284" w:right="122"/>
        <w:rPr>
          <w:sz w:val="24"/>
          <w:szCs w:val="24"/>
        </w:rPr>
      </w:pPr>
      <w:r w:rsidRPr="00494AF0">
        <w:rPr>
          <w:sz w:val="24"/>
          <w:szCs w:val="24"/>
        </w:rPr>
        <w:t>Какие вежливые слова вы употребляете, когда обращаетесь к кому-либо с просьбой? Чтение и анализ стихотворений "Не выучил" А.Шибаев, "Подарите крокодила" Э.Мошковская. Знакомство с речевыми ответами: вежливыми отказами. Разыгрывание ситуаций.</w:t>
      </w:r>
    </w:p>
    <w:p w14:paraId="5211DAE6" w14:textId="77777777" w:rsidR="004B02E2" w:rsidRPr="00494AF0" w:rsidRDefault="004B02E2" w:rsidP="00494AF0">
      <w:pPr>
        <w:ind w:left="284" w:right="122"/>
        <w:rPr>
          <w:sz w:val="24"/>
          <w:szCs w:val="24"/>
        </w:rPr>
      </w:pPr>
      <w:r w:rsidRPr="00494AF0">
        <w:rPr>
          <w:sz w:val="24"/>
          <w:szCs w:val="24"/>
        </w:rPr>
        <w:t>Как вести себя в гостях</w:t>
      </w:r>
    </w:p>
    <w:p w14:paraId="12078BCA" w14:textId="77777777" w:rsidR="004B02E2" w:rsidRPr="00494AF0" w:rsidRDefault="004B02E2" w:rsidP="00494AF0">
      <w:pPr>
        <w:ind w:left="284" w:right="122"/>
        <w:rPr>
          <w:sz w:val="24"/>
          <w:szCs w:val="24"/>
        </w:rPr>
      </w:pPr>
      <w:r w:rsidRPr="00494AF0">
        <w:rPr>
          <w:sz w:val="24"/>
          <w:szCs w:val="24"/>
        </w:rPr>
        <w:t>Разыгрывание сценки прихода гостей на день рождения с подарками. Правила приема гостей. Просмотр и обсуждение слайдов на тему "Хорошо-плохо". "Игровая" передача по телевизору (дети обыгрывают слова "диктора") Рисование по теме беседы для выставки детских работ. Стихотворение А. Хайт "В квартире нашей все блестит…". Инсценировка отрывка из сказки С.Маршака "Кошкин дом". Правила поведения в гостях.</w:t>
      </w:r>
    </w:p>
    <w:p w14:paraId="468A7CE1" w14:textId="77777777" w:rsidR="004B02E2" w:rsidRPr="00494AF0" w:rsidRDefault="004B02E2" w:rsidP="00494AF0">
      <w:pPr>
        <w:ind w:left="284" w:right="122"/>
        <w:rPr>
          <w:sz w:val="24"/>
          <w:szCs w:val="24"/>
        </w:rPr>
      </w:pPr>
      <w:r w:rsidRPr="00494AF0">
        <w:rPr>
          <w:sz w:val="24"/>
          <w:szCs w:val="24"/>
        </w:rPr>
        <w:t>Правила общения с окружающими</w:t>
      </w:r>
    </w:p>
    <w:p w14:paraId="49E59BEE" w14:textId="77777777" w:rsidR="004B02E2" w:rsidRPr="00494AF0" w:rsidRDefault="004B02E2" w:rsidP="00494AF0">
      <w:pPr>
        <w:ind w:left="284" w:right="122"/>
        <w:rPr>
          <w:sz w:val="24"/>
          <w:szCs w:val="24"/>
        </w:rPr>
      </w:pPr>
      <w:r w:rsidRPr="00494AF0">
        <w:rPr>
          <w:sz w:val="24"/>
          <w:szCs w:val="24"/>
        </w:rPr>
        <w:t>Игра "Узнай эмоцию по фотографии" От чего зависит наше настроение? Басня "Птичий двор" (инсценировка)</w:t>
      </w:r>
    </w:p>
    <w:p w14:paraId="089BCB49" w14:textId="77777777" w:rsidR="004B02E2" w:rsidRPr="00494AF0" w:rsidRDefault="004B02E2" w:rsidP="00494AF0">
      <w:pPr>
        <w:ind w:left="284" w:right="122"/>
        <w:rPr>
          <w:sz w:val="24"/>
          <w:szCs w:val="24"/>
        </w:rPr>
      </w:pPr>
      <w:r w:rsidRPr="00494AF0">
        <w:rPr>
          <w:sz w:val="24"/>
          <w:szCs w:val="24"/>
        </w:rPr>
        <w:t>Игра "В кругу симпатий". Игра</w:t>
      </w:r>
    </w:p>
    <w:p w14:paraId="5BD2707B" w14:textId="77777777" w:rsidR="004B02E2" w:rsidRPr="00494AF0" w:rsidRDefault="004B02E2" w:rsidP="00494AF0">
      <w:pPr>
        <w:ind w:left="284" w:right="122"/>
        <w:rPr>
          <w:sz w:val="24"/>
          <w:szCs w:val="24"/>
        </w:rPr>
      </w:pPr>
      <w:r w:rsidRPr="00494AF0">
        <w:rPr>
          <w:sz w:val="24"/>
          <w:szCs w:val="24"/>
        </w:rPr>
        <w:t>"Ласковушки". "Вежливый телефонный разговор". Практическое задание: "Положительные и отрицательные качества личности человека".</w:t>
      </w:r>
    </w:p>
    <w:p w14:paraId="33320B08" w14:textId="77777777" w:rsidR="004B02E2" w:rsidRPr="00494AF0" w:rsidRDefault="004B02E2" w:rsidP="00494AF0">
      <w:pPr>
        <w:ind w:left="284" w:right="122"/>
        <w:rPr>
          <w:sz w:val="24"/>
          <w:szCs w:val="24"/>
        </w:rPr>
      </w:pPr>
      <w:r w:rsidRPr="00494AF0">
        <w:rPr>
          <w:sz w:val="24"/>
          <w:szCs w:val="24"/>
        </w:rPr>
        <w:t>Составление "Дерево вежливости".</w:t>
      </w:r>
    </w:p>
    <w:p w14:paraId="21DDFE69" w14:textId="77777777" w:rsidR="004B02E2" w:rsidRPr="00494AF0" w:rsidRDefault="004B02E2" w:rsidP="00494AF0">
      <w:pPr>
        <w:ind w:left="284" w:right="122"/>
        <w:rPr>
          <w:sz w:val="24"/>
          <w:szCs w:val="24"/>
        </w:rPr>
      </w:pPr>
      <w:r w:rsidRPr="00494AF0">
        <w:rPr>
          <w:sz w:val="24"/>
          <w:szCs w:val="24"/>
        </w:rPr>
        <w:t>Правила поведения на уроке и на перемене</w:t>
      </w:r>
    </w:p>
    <w:p w14:paraId="5C75C714" w14:textId="77777777" w:rsidR="004B02E2" w:rsidRPr="00494AF0" w:rsidRDefault="004B02E2" w:rsidP="00494AF0">
      <w:pPr>
        <w:ind w:left="284" w:right="122"/>
        <w:rPr>
          <w:sz w:val="24"/>
          <w:szCs w:val="24"/>
        </w:rPr>
      </w:pPr>
      <w:r w:rsidRPr="00494AF0">
        <w:rPr>
          <w:sz w:val="24"/>
          <w:szCs w:val="24"/>
        </w:rPr>
        <w:t>Чтение стихотворения по теме Я. Аким "Идут гурьбою школьники…", М.Танич. "Урок поведения". Поочередное чтение стихотворений С.Я.Маршака о правилах поведения в школе, Б. Заходер "Перемена". Анализ фотовыставки "Наш класс на перемене".</w:t>
      </w:r>
    </w:p>
    <w:p w14:paraId="2D63284D" w14:textId="77777777" w:rsidR="004B02E2" w:rsidRPr="00494AF0" w:rsidRDefault="004B02E2" w:rsidP="00494AF0">
      <w:pPr>
        <w:ind w:left="284" w:right="122"/>
        <w:rPr>
          <w:sz w:val="24"/>
          <w:szCs w:val="24"/>
        </w:rPr>
      </w:pPr>
      <w:r w:rsidRPr="00494AF0">
        <w:rPr>
          <w:sz w:val="24"/>
          <w:szCs w:val="24"/>
        </w:rPr>
        <w:t>Беседа по телефону</w:t>
      </w:r>
    </w:p>
    <w:p w14:paraId="500DEA3D" w14:textId="77777777" w:rsidR="004B02E2" w:rsidRPr="00494AF0" w:rsidRDefault="004B02E2" w:rsidP="00494AF0">
      <w:pPr>
        <w:ind w:left="284" w:right="122"/>
        <w:rPr>
          <w:sz w:val="24"/>
          <w:szCs w:val="24"/>
        </w:rPr>
      </w:pPr>
      <w:r w:rsidRPr="00494AF0">
        <w:rPr>
          <w:sz w:val="24"/>
          <w:szCs w:val="24"/>
        </w:rPr>
        <w:t>Загадка о телефоне. История возникновения телефона. Инсценировка отрывка К.Чуковского "Телефон". Демонстрация детьми импровизированных разговоров по телефону. Чтение и анализ стихотворений "Звенящий в доме телефон…" Н.Песков, "Говори короче" А. Шибаев. Инсценировка отрывка Н.Носова "Телефон"</w:t>
      </w:r>
    </w:p>
    <w:p w14:paraId="40DFFEF3" w14:textId="77777777" w:rsidR="004B02E2" w:rsidRPr="00494AF0" w:rsidRDefault="004B02E2" w:rsidP="00494AF0">
      <w:pPr>
        <w:ind w:left="284" w:right="122"/>
        <w:rPr>
          <w:sz w:val="24"/>
          <w:szCs w:val="24"/>
        </w:rPr>
      </w:pPr>
      <w:r w:rsidRPr="00494AF0">
        <w:rPr>
          <w:sz w:val="24"/>
          <w:szCs w:val="24"/>
        </w:rPr>
        <w:t>Язык, мимика и жесты</w:t>
      </w:r>
    </w:p>
    <w:p w14:paraId="6C44937B" w14:textId="77777777" w:rsidR="004B02E2" w:rsidRPr="00494AF0" w:rsidRDefault="004B02E2" w:rsidP="00494AF0">
      <w:pPr>
        <w:ind w:left="284" w:right="122"/>
        <w:rPr>
          <w:sz w:val="24"/>
          <w:szCs w:val="24"/>
        </w:rPr>
      </w:pPr>
      <w:r w:rsidRPr="00494AF0">
        <w:rPr>
          <w:sz w:val="24"/>
          <w:szCs w:val="24"/>
        </w:rPr>
        <w:t>Из истории древней Греции и баснописце Эзопе. Игра "Актер". Какие жесты не положены в обществе воспитанных людей? Инсценировка и анализ сказки Л.Мурра "Крошка Енот и тот, кто сидит в пруду"</w:t>
      </w:r>
    </w:p>
    <w:p w14:paraId="1DDAC268" w14:textId="77777777" w:rsidR="004B02E2" w:rsidRPr="00494AF0" w:rsidRDefault="004B02E2" w:rsidP="00494AF0">
      <w:pPr>
        <w:ind w:left="284" w:right="122"/>
        <w:rPr>
          <w:sz w:val="24"/>
          <w:szCs w:val="24"/>
        </w:rPr>
      </w:pPr>
      <w:r w:rsidRPr="00494AF0">
        <w:rPr>
          <w:sz w:val="24"/>
          <w:szCs w:val="24"/>
        </w:rPr>
        <w:t>Быть трудолюбивым - это хорошо или плохо?</w:t>
      </w:r>
    </w:p>
    <w:p w14:paraId="6C60D8D5" w14:textId="77777777" w:rsidR="004B02E2" w:rsidRPr="00494AF0" w:rsidRDefault="004B02E2" w:rsidP="00494AF0">
      <w:pPr>
        <w:ind w:left="284" w:right="122"/>
        <w:rPr>
          <w:sz w:val="24"/>
          <w:szCs w:val="24"/>
        </w:rPr>
      </w:pPr>
      <w:r w:rsidRPr="00494AF0">
        <w:rPr>
          <w:sz w:val="24"/>
          <w:szCs w:val="24"/>
        </w:rPr>
        <w:t>Упражнение "Что делать, если я ничего не хочу делать". Игра "К нам гости пришли…" (ситуации). Упражнение "Трудолюбивый - ленивый стульчик". Практическое задание: "Покупка молока" (ситуация). Чтение и анализ художественных произведений.</w:t>
      </w:r>
    </w:p>
    <w:p w14:paraId="5A6B6767" w14:textId="77777777" w:rsidR="004B02E2" w:rsidRPr="00494AF0" w:rsidRDefault="004B02E2" w:rsidP="00494AF0">
      <w:pPr>
        <w:ind w:left="284" w:right="122"/>
        <w:rPr>
          <w:sz w:val="24"/>
          <w:szCs w:val="24"/>
        </w:rPr>
      </w:pPr>
      <w:r w:rsidRPr="00494AF0">
        <w:rPr>
          <w:sz w:val="24"/>
          <w:szCs w:val="24"/>
        </w:rPr>
        <w:t>Учитесь быть трудолюбивым</w:t>
      </w:r>
    </w:p>
    <w:p w14:paraId="656AB65A" w14:textId="77777777" w:rsidR="004B02E2" w:rsidRPr="00494AF0" w:rsidRDefault="004B02E2" w:rsidP="00494AF0">
      <w:pPr>
        <w:ind w:left="284" w:right="122"/>
        <w:rPr>
          <w:sz w:val="24"/>
          <w:szCs w:val="24"/>
        </w:rPr>
      </w:pPr>
      <w:r w:rsidRPr="00494AF0">
        <w:rPr>
          <w:sz w:val="24"/>
          <w:szCs w:val="24"/>
        </w:rPr>
        <w:t>Чтение и анализ рассказа "Блестящие ботинки". Чтение и анализ стихотворения с.Я.Маршака "Считалка". Чтение и анализ пословиц и поговорок. Практическое задание: "Любишь - не любишь". Разыгрывание и анализ ситуаций. Упражнение "Мне не трудно…".</w:t>
      </w:r>
    </w:p>
    <w:p w14:paraId="49E29607" w14:textId="77777777" w:rsidR="004B02E2" w:rsidRPr="00494AF0" w:rsidRDefault="004B02E2" w:rsidP="00494AF0">
      <w:pPr>
        <w:ind w:left="284" w:right="122"/>
        <w:rPr>
          <w:sz w:val="24"/>
          <w:szCs w:val="24"/>
        </w:rPr>
      </w:pPr>
      <w:r w:rsidRPr="00494AF0">
        <w:rPr>
          <w:sz w:val="24"/>
          <w:szCs w:val="24"/>
        </w:rPr>
        <w:t>Вредные привычки</w:t>
      </w:r>
    </w:p>
    <w:p w14:paraId="14A263A3" w14:textId="77777777" w:rsidR="004B02E2" w:rsidRPr="00494AF0" w:rsidRDefault="004B02E2" w:rsidP="00494AF0">
      <w:pPr>
        <w:ind w:left="284" w:right="122"/>
        <w:rPr>
          <w:sz w:val="24"/>
          <w:szCs w:val="24"/>
        </w:rPr>
      </w:pPr>
      <w:r w:rsidRPr="00494AF0">
        <w:rPr>
          <w:sz w:val="24"/>
          <w:szCs w:val="24"/>
        </w:rPr>
        <w:lastRenderedPageBreak/>
        <w:t>Знакомство с понятием "вредные привычки".</w:t>
      </w:r>
    </w:p>
    <w:p w14:paraId="34D51691" w14:textId="77777777" w:rsidR="004B02E2" w:rsidRPr="00494AF0" w:rsidRDefault="004B02E2" w:rsidP="00494AF0">
      <w:pPr>
        <w:ind w:left="284" w:right="122"/>
        <w:rPr>
          <w:sz w:val="24"/>
          <w:szCs w:val="24"/>
        </w:rPr>
      </w:pPr>
      <w:r w:rsidRPr="00494AF0">
        <w:rPr>
          <w:sz w:val="24"/>
          <w:szCs w:val="24"/>
        </w:rPr>
        <w:t>Игра "Достоинства и недостатки". Слушание сказки "Привычки". Какие вы знаете пословицы о привычках? Разыгрывание ситуаций из жизни детей.</w:t>
      </w:r>
    </w:p>
    <w:p w14:paraId="6DCF94E9" w14:textId="77777777" w:rsidR="004B02E2" w:rsidRPr="00494AF0" w:rsidRDefault="004B02E2" w:rsidP="00494AF0">
      <w:pPr>
        <w:ind w:left="284" w:right="122"/>
        <w:rPr>
          <w:sz w:val="24"/>
          <w:szCs w:val="24"/>
        </w:rPr>
      </w:pPr>
      <w:r w:rsidRPr="00494AF0">
        <w:rPr>
          <w:sz w:val="24"/>
          <w:szCs w:val="24"/>
        </w:rPr>
        <w:t>Чтение и анализ художественных произведений и пословиц. Практическое задание "Кто взял деньги". Рассказы "Поступки детей". Что необходимо сделать, чтобы избежать воровства?</w:t>
      </w:r>
    </w:p>
    <w:p w14:paraId="4F909F7C" w14:textId="77777777" w:rsidR="004B02E2" w:rsidRPr="00494AF0" w:rsidRDefault="004B02E2" w:rsidP="00494AF0">
      <w:pPr>
        <w:ind w:left="284" w:right="122"/>
        <w:rPr>
          <w:sz w:val="24"/>
          <w:szCs w:val="24"/>
        </w:rPr>
      </w:pPr>
      <w:r w:rsidRPr="00494AF0">
        <w:rPr>
          <w:sz w:val="24"/>
          <w:szCs w:val="24"/>
        </w:rPr>
        <w:t>Ты и твои друзья</w:t>
      </w:r>
    </w:p>
    <w:p w14:paraId="7A43472A" w14:textId="77777777" w:rsidR="004B02E2" w:rsidRPr="00494AF0" w:rsidRDefault="004B02E2" w:rsidP="00494AF0">
      <w:pPr>
        <w:ind w:left="284" w:right="122"/>
        <w:rPr>
          <w:sz w:val="24"/>
          <w:szCs w:val="24"/>
        </w:rPr>
      </w:pPr>
      <w:r w:rsidRPr="00494AF0">
        <w:rPr>
          <w:sz w:val="24"/>
          <w:szCs w:val="24"/>
        </w:rPr>
        <w:t>Чтение и анализ стихотворения Б.Заходер "Буква Я". Знакомство с понятием "хороший друг", "Хорошие товарищи" С. Михалков, "Лисица и журавль", "Три товарища" В.Осеева</w:t>
      </w:r>
    </w:p>
    <w:p w14:paraId="020DFE6A" w14:textId="77777777" w:rsidR="004B02E2" w:rsidRPr="00494AF0" w:rsidRDefault="004B02E2" w:rsidP="00494AF0">
      <w:pPr>
        <w:ind w:left="284" w:right="122"/>
        <w:rPr>
          <w:sz w:val="24"/>
          <w:szCs w:val="24"/>
        </w:rPr>
      </w:pPr>
      <w:r w:rsidRPr="00494AF0">
        <w:rPr>
          <w:sz w:val="24"/>
          <w:szCs w:val="24"/>
        </w:rPr>
        <w:t>Я могу управлять своим настроением</w:t>
      </w:r>
    </w:p>
    <w:p w14:paraId="6DE5C833" w14:textId="77777777" w:rsidR="004B02E2" w:rsidRPr="00494AF0" w:rsidRDefault="004B02E2" w:rsidP="00494AF0">
      <w:pPr>
        <w:ind w:left="284" w:right="122"/>
        <w:rPr>
          <w:sz w:val="24"/>
          <w:szCs w:val="24"/>
        </w:rPr>
      </w:pPr>
      <w:r w:rsidRPr="00494AF0">
        <w:rPr>
          <w:sz w:val="24"/>
          <w:szCs w:val="24"/>
        </w:rPr>
        <w:t>Наши чувства, настроения, желания: когда они помогают, когда мешают нам. Умение выражать свои чувства и умение управлять ими. Рисование "Я- веселый, я- хмурый"</w:t>
      </w:r>
    </w:p>
    <w:p w14:paraId="233E465D" w14:textId="77777777" w:rsidR="004B02E2" w:rsidRPr="00494AF0" w:rsidRDefault="004B02E2" w:rsidP="00494AF0">
      <w:pPr>
        <w:ind w:left="284" w:right="122"/>
        <w:rPr>
          <w:sz w:val="24"/>
          <w:szCs w:val="24"/>
        </w:rPr>
      </w:pPr>
      <w:r w:rsidRPr="00494AF0">
        <w:rPr>
          <w:sz w:val="24"/>
          <w:szCs w:val="24"/>
        </w:rPr>
        <w:t>Я могу чувствовать разное настроение.</w:t>
      </w:r>
    </w:p>
    <w:p w14:paraId="271E35AE" w14:textId="77777777" w:rsidR="004B02E2" w:rsidRPr="00494AF0" w:rsidRDefault="004B02E2" w:rsidP="00494AF0">
      <w:pPr>
        <w:ind w:left="284" w:right="122"/>
        <w:rPr>
          <w:sz w:val="24"/>
          <w:szCs w:val="24"/>
        </w:rPr>
      </w:pPr>
      <w:r w:rsidRPr="00494AF0">
        <w:rPr>
          <w:sz w:val="24"/>
          <w:szCs w:val="24"/>
        </w:rPr>
        <w:t>Рисование "Мое настроение". Тренинг.</w:t>
      </w:r>
    </w:p>
    <w:p w14:paraId="4CFE0A29" w14:textId="77777777" w:rsidR="004B02E2" w:rsidRPr="00494AF0" w:rsidRDefault="004B02E2" w:rsidP="00494AF0">
      <w:pPr>
        <w:ind w:left="284" w:right="122"/>
        <w:rPr>
          <w:sz w:val="24"/>
          <w:szCs w:val="24"/>
        </w:rPr>
      </w:pPr>
      <w:r w:rsidRPr="00494AF0">
        <w:rPr>
          <w:sz w:val="24"/>
          <w:szCs w:val="24"/>
        </w:rPr>
        <w:t>Эмоции и поведение</w:t>
      </w:r>
    </w:p>
    <w:p w14:paraId="48D89857" w14:textId="77777777" w:rsidR="004B02E2" w:rsidRPr="00494AF0" w:rsidRDefault="004B02E2" w:rsidP="00494AF0">
      <w:pPr>
        <w:ind w:left="284" w:right="122"/>
        <w:rPr>
          <w:sz w:val="24"/>
          <w:szCs w:val="24"/>
        </w:rPr>
      </w:pPr>
      <w:r w:rsidRPr="00494AF0">
        <w:rPr>
          <w:sz w:val="24"/>
          <w:szCs w:val="24"/>
        </w:rPr>
        <w:t>Упражнения в эмоциональном реагировании (дикие и домашние животные). Назови животных, изобрази их. Упражнение в сознательном управлении своими эмоциями. Задание "Рассмотри картинки и скажи, что на этих картинках изображено неправильно" Как управлять своими эмоциями? (правила)</w:t>
      </w:r>
    </w:p>
    <w:p w14:paraId="38592C74" w14:textId="77777777" w:rsidR="004B02E2" w:rsidRPr="00494AF0" w:rsidRDefault="004B02E2" w:rsidP="00494AF0">
      <w:pPr>
        <w:ind w:left="284" w:right="122"/>
        <w:rPr>
          <w:sz w:val="24"/>
          <w:szCs w:val="24"/>
        </w:rPr>
      </w:pPr>
      <w:r w:rsidRPr="00494AF0">
        <w:rPr>
          <w:sz w:val="24"/>
          <w:szCs w:val="24"/>
        </w:rPr>
        <w:t>Рассматривание картинок, разговор о настроении</w:t>
      </w:r>
    </w:p>
    <w:p w14:paraId="500B38BA" w14:textId="77777777" w:rsidR="004B02E2" w:rsidRPr="00494AF0" w:rsidRDefault="004B02E2" w:rsidP="00494AF0">
      <w:pPr>
        <w:ind w:left="284" w:right="122"/>
        <w:rPr>
          <w:sz w:val="24"/>
          <w:szCs w:val="24"/>
        </w:rPr>
      </w:pPr>
      <w:r w:rsidRPr="00494AF0">
        <w:rPr>
          <w:sz w:val="24"/>
          <w:szCs w:val="24"/>
        </w:rPr>
        <w:t>В стране чувств</w:t>
      </w:r>
    </w:p>
    <w:p w14:paraId="598C2890" w14:textId="77777777" w:rsidR="004B02E2" w:rsidRPr="00494AF0" w:rsidRDefault="004B02E2" w:rsidP="00494AF0">
      <w:pPr>
        <w:ind w:left="284" w:right="122"/>
        <w:rPr>
          <w:sz w:val="24"/>
          <w:szCs w:val="24"/>
        </w:rPr>
      </w:pPr>
      <w:r w:rsidRPr="00494AF0">
        <w:rPr>
          <w:sz w:val="24"/>
          <w:szCs w:val="24"/>
        </w:rPr>
        <w:t>Упражнение</w:t>
      </w:r>
    </w:p>
    <w:p w14:paraId="70FCF2DA" w14:textId="77777777" w:rsidR="004B02E2" w:rsidRPr="00494AF0" w:rsidRDefault="004B02E2" w:rsidP="00494AF0">
      <w:pPr>
        <w:ind w:left="284" w:right="122"/>
        <w:rPr>
          <w:sz w:val="24"/>
          <w:szCs w:val="24"/>
        </w:rPr>
      </w:pPr>
      <w:r w:rsidRPr="00494AF0">
        <w:rPr>
          <w:sz w:val="24"/>
          <w:szCs w:val="24"/>
        </w:rPr>
        <w:t>"Ваза", " Мои чувства", " Моя поляна", " Мир чувств"</w:t>
      </w:r>
    </w:p>
    <w:p w14:paraId="32FD8D88" w14:textId="77777777" w:rsidR="004B02E2" w:rsidRPr="00E928CD" w:rsidRDefault="004B02E2" w:rsidP="00BD19BD">
      <w:pPr>
        <w:ind w:left="284" w:right="122"/>
        <w:jc w:val="center"/>
        <w:rPr>
          <w:b/>
          <w:sz w:val="24"/>
          <w:szCs w:val="24"/>
        </w:rPr>
      </w:pPr>
      <w:r w:rsidRPr="00E928CD">
        <w:rPr>
          <w:b/>
          <w:sz w:val="24"/>
          <w:szCs w:val="24"/>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022"/>
        <w:gridCol w:w="1985"/>
        <w:gridCol w:w="1985"/>
      </w:tblGrid>
      <w:tr w:rsidR="004B02E2" w:rsidRPr="00494AF0" w14:paraId="187A6A00" w14:textId="77777777" w:rsidTr="00BD0D8B">
        <w:tc>
          <w:tcPr>
            <w:tcW w:w="4928" w:type="dxa"/>
          </w:tcPr>
          <w:p w14:paraId="442B6975" w14:textId="77777777" w:rsidR="004B02E2" w:rsidRPr="00494AF0" w:rsidRDefault="004B02E2" w:rsidP="00494AF0">
            <w:pPr>
              <w:ind w:left="284" w:right="122"/>
              <w:rPr>
                <w:sz w:val="24"/>
                <w:szCs w:val="24"/>
              </w:rPr>
            </w:pPr>
            <w:r w:rsidRPr="00494AF0">
              <w:rPr>
                <w:sz w:val="24"/>
                <w:szCs w:val="24"/>
              </w:rPr>
              <w:t>Разделы и темы</w:t>
            </w:r>
          </w:p>
        </w:tc>
        <w:tc>
          <w:tcPr>
            <w:tcW w:w="850" w:type="dxa"/>
          </w:tcPr>
          <w:p w14:paraId="5079792E" w14:textId="77777777" w:rsidR="004B02E2" w:rsidRPr="00494AF0" w:rsidRDefault="004B02E2" w:rsidP="00494AF0">
            <w:pPr>
              <w:ind w:left="284" w:right="122"/>
              <w:rPr>
                <w:sz w:val="24"/>
                <w:szCs w:val="24"/>
              </w:rPr>
            </w:pPr>
            <w:r w:rsidRPr="00494AF0">
              <w:rPr>
                <w:sz w:val="24"/>
                <w:szCs w:val="24"/>
              </w:rPr>
              <w:t>Кол - во часов</w:t>
            </w:r>
          </w:p>
        </w:tc>
        <w:tc>
          <w:tcPr>
            <w:tcW w:w="1985" w:type="dxa"/>
          </w:tcPr>
          <w:p w14:paraId="5F2AC515" w14:textId="77777777" w:rsidR="004B02E2" w:rsidRPr="00494AF0" w:rsidRDefault="004B02E2" w:rsidP="00494AF0">
            <w:pPr>
              <w:ind w:left="284" w:right="122"/>
              <w:rPr>
                <w:sz w:val="24"/>
                <w:szCs w:val="24"/>
              </w:rPr>
            </w:pPr>
            <w:r w:rsidRPr="00494AF0">
              <w:rPr>
                <w:sz w:val="24"/>
                <w:szCs w:val="24"/>
              </w:rPr>
              <w:t>Виды деятельности</w:t>
            </w:r>
          </w:p>
        </w:tc>
        <w:tc>
          <w:tcPr>
            <w:tcW w:w="1985" w:type="dxa"/>
          </w:tcPr>
          <w:p w14:paraId="06D79BA3"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0A91E022" w14:textId="77777777" w:rsidTr="00BD0D8B">
        <w:tc>
          <w:tcPr>
            <w:tcW w:w="4928" w:type="dxa"/>
          </w:tcPr>
          <w:p w14:paraId="2B4134CE" w14:textId="77777777" w:rsidR="004B02E2" w:rsidRPr="00494AF0" w:rsidRDefault="004B02E2" w:rsidP="00494AF0">
            <w:pPr>
              <w:ind w:left="284" w:right="122"/>
              <w:rPr>
                <w:sz w:val="24"/>
                <w:szCs w:val="24"/>
              </w:rPr>
            </w:pPr>
            <w:r w:rsidRPr="00494AF0">
              <w:rPr>
                <w:sz w:val="24"/>
                <w:szCs w:val="24"/>
              </w:rPr>
              <w:t>Культура общения</w:t>
            </w:r>
          </w:p>
        </w:tc>
        <w:tc>
          <w:tcPr>
            <w:tcW w:w="850" w:type="dxa"/>
          </w:tcPr>
          <w:p w14:paraId="7F937C27" w14:textId="77777777" w:rsidR="004B02E2" w:rsidRPr="00494AF0" w:rsidRDefault="004B02E2" w:rsidP="00494AF0">
            <w:pPr>
              <w:ind w:left="284" w:right="122"/>
              <w:rPr>
                <w:sz w:val="24"/>
                <w:szCs w:val="24"/>
              </w:rPr>
            </w:pPr>
            <w:r w:rsidRPr="00494AF0">
              <w:rPr>
                <w:sz w:val="24"/>
                <w:szCs w:val="24"/>
              </w:rPr>
              <w:t>2</w:t>
            </w:r>
          </w:p>
        </w:tc>
        <w:tc>
          <w:tcPr>
            <w:tcW w:w="1985" w:type="dxa"/>
            <w:vMerge w:val="restart"/>
          </w:tcPr>
          <w:p w14:paraId="580EE2A5" w14:textId="77777777" w:rsidR="004B02E2" w:rsidRPr="00494AF0" w:rsidRDefault="004B02E2" w:rsidP="00494AF0">
            <w:pPr>
              <w:ind w:left="284" w:right="122"/>
              <w:rPr>
                <w:sz w:val="24"/>
                <w:szCs w:val="24"/>
              </w:rPr>
            </w:pPr>
            <w:r w:rsidRPr="00494AF0">
              <w:rPr>
                <w:sz w:val="24"/>
                <w:szCs w:val="24"/>
              </w:rPr>
              <w:t xml:space="preserve">Игровая, </w:t>
            </w:r>
          </w:p>
          <w:p w14:paraId="4E19C528"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4DAD7AFA" w14:textId="77777777" w:rsidR="004B02E2" w:rsidRPr="00494AF0" w:rsidRDefault="004B02E2" w:rsidP="00494AF0">
            <w:pPr>
              <w:ind w:left="284" w:right="122"/>
              <w:rPr>
                <w:sz w:val="24"/>
                <w:szCs w:val="24"/>
              </w:rPr>
            </w:pPr>
            <w:r w:rsidRPr="00494AF0">
              <w:rPr>
                <w:sz w:val="24"/>
                <w:szCs w:val="24"/>
              </w:rPr>
              <w:t xml:space="preserve">трудовая </w:t>
            </w:r>
          </w:p>
          <w:p w14:paraId="1353B4CC" w14:textId="77777777" w:rsidR="004B02E2" w:rsidRPr="00494AF0" w:rsidRDefault="004B02E2" w:rsidP="00494AF0">
            <w:pPr>
              <w:ind w:left="284" w:right="122"/>
              <w:rPr>
                <w:sz w:val="24"/>
                <w:szCs w:val="24"/>
              </w:rPr>
            </w:pPr>
            <w:r w:rsidRPr="00494AF0">
              <w:rPr>
                <w:sz w:val="24"/>
                <w:szCs w:val="24"/>
              </w:rPr>
              <w:t xml:space="preserve">деятельность, </w:t>
            </w:r>
          </w:p>
          <w:p w14:paraId="0D4B9FC6"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293D221C" w14:textId="77777777" w:rsidR="004B02E2" w:rsidRPr="00494AF0" w:rsidRDefault="004B02E2" w:rsidP="00494AF0">
            <w:pPr>
              <w:ind w:left="284" w:right="122"/>
              <w:rPr>
                <w:sz w:val="24"/>
                <w:szCs w:val="24"/>
              </w:rPr>
            </w:pPr>
            <w:r w:rsidRPr="00494AF0">
              <w:rPr>
                <w:sz w:val="24"/>
                <w:szCs w:val="24"/>
              </w:rPr>
              <w:t xml:space="preserve">социальное </w:t>
            </w:r>
          </w:p>
          <w:p w14:paraId="295241F9" w14:textId="77777777" w:rsidR="004B02E2" w:rsidRPr="00494AF0" w:rsidRDefault="004B02E2" w:rsidP="00494AF0">
            <w:pPr>
              <w:ind w:left="284" w:right="122"/>
              <w:rPr>
                <w:sz w:val="24"/>
                <w:szCs w:val="24"/>
              </w:rPr>
            </w:pPr>
            <w:r w:rsidRPr="00494AF0">
              <w:rPr>
                <w:sz w:val="24"/>
                <w:szCs w:val="24"/>
              </w:rPr>
              <w:t xml:space="preserve">творчество, </w:t>
            </w:r>
          </w:p>
          <w:p w14:paraId="53B9B0F7" w14:textId="77777777" w:rsidR="004B02E2" w:rsidRPr="00494AF0" w:rsidRDefault="004B02E2" w:rsidP="00494AF0">
            <w:pPr>
              <w:ind w:left="284" w:right="122"/>
              <w:rPr>
                <w:sz w:val="24"/>
                <w:szCs w:val="24"/>
              </w:rPr>
            </w:pPr>
            <w:r w:rsidRPr="00494AF0">
              <w:rPr>
                <w:rFonts w:eastAsiaTheme="majorEastAsia"/>
                <w:sz w:val="24"/>
                <w:szCs w:val="24"/>
              </w:rPr>
              <w:t>проблемно-ценностное общение.</w:t>
            </w:r>
          </w:p>
        </w:tc>
        <w:tc>
          <w:tcPr>
            <w:tcW w:w="1985" w:type="dxa"/>
            <w:vMerge w:val="restart"/>
          </w:tcPr>
          <w:p w14:paraId="15C6E6D3" w14:textId="77777777" w:rsidR="004B02E2" w:rsidRPr="00494AF0" w:rsidRDefault="004B02E2" w:rsidP="00494AF0">
            <w:pPr>
              <w:ind w:left="284" w:right="122"/>
              <w:rPr>
                <w:sz w:val="24"/>
                <w:szCs w:val="24"/>
              </w:rPr>
            </w:pPr>
            <w:r w:rsidRPr="00494AF0">
              <w:rPr>
                <w:sz w:val="24"/>
                <w:szCs w:val="24"/>
              </w:rPr>
              <w:t>Беседы, работа в музее, экскурсии, просмотр фильмов, встречи с известными людьми, знакомство с историей и бытом  народов, которые проживают на территории РФ</w:t>
            </w:r>
          </w:p>
        </w:tc>
      </w:tr>
      <w:tr w:rsidR="004B02E2" w:rsidRPr="00494AF0" w14:paraId="7E6EAF8D" w14:textId="77777777" w:rsidTr="00BD0D8B">
        <w:tc>
          <w:tcPr>
            <w:tcW w:w="4928" w:type="dxa"/>
          </w:tcPr>
          <w:p w14:paraId="195023AA" w14:textId="77777777" w:rsidR="004B02E2" w:rsidRPr="00494AF0" w:rsidRDefault="004B02E2" w:rsidP="00494AF0">
            <w:pPr>
              <w:ind w:left="284" w:right="122"/>
              <w:rPr>
                <w:sz w:val="24"/>
                <w:szCs w:val="24"/>
              </w:rPr>
            </w:pPr>
            <w:r w:rsidRPr="00494AF0">
              <w:rPr>
                <w:sz w:val="24"/>
                <w:szCs w:val="24"/>
              </w:rPr>
              <w:t>Волшебные слова</w:t>
            </w:r>
          </w:p>
        </w:tc>
        <w:tc>
          <w:tcPr>
            <w:tcW w:w="850" w:type="dxa"/>
          </w:tcPr>
          <w:p w14:paraId="3274E3C9" w14:textId="77777777" w:rsidR="004B02E2" w:rsidRPr="00494AF0" w:rsidRDefault="004B02E2" w:rsidP="00494AF0">
            <w:pPr>
              <w:ind w:left="284" w:right="122"/>
              <w:rPr>
                <w:sz w:val="24"/>
                <w:szCs w:val="24"/>
              </w:rPr>
            </w:pPr>
            <w:r w:rsidRPr="00494AF0">
              <w:rPr>
                <w:sz w:val="24"/>
                <w:szCs w:val="24"/>
              </w:rPr>
              <w:t>1</w:t>
            </w:r>
          </w:p>
        </w:tc>
        <w:tc>
          <w:tcPr>
            <w:tcW w:w="1985" w:type="dxa"/>
            <w:vMerge/>
          </w:tcPr>
          <w:p w14:paraId="4953643F" w14:textId="77777777" w:rsidR="004B02E2" w:rsidRPr="00494AF0" w:rsidRDefault="004B02E2" w:rsidP="00494AF0">
            <w:pPr>
              <w:ind w:left="284" w:right="122"/>
              <w:rPr>
                <w:sz w:val="24"/>
                <w:szCs w:val="24"/>
              </w:rPr>
            </w:pPr>
          </w:p>
        </w:tc>
        <w:tc>
          <w:tcPr>
            <w:tcW w:w="1985" w:type="dxa"/>
            <w:vMerge/>
          </w:tcPr>
          <w:p w14:paraId="1F3990A4" w14:textId="77777777" w:rsidR="004B02E2" w:rsidRPr="00494AF0" w:rsidRDefault="004B02E2" w:rsidP="00494AF0">
            <w:pPr>
              <w:ind w:left="284" w:right="122"/>
              <w:rPr>
                <w:sz w:val="24"/>
                <w:szCs w:val="24"/>
              </w:rPr>
            </w:pPr>
          </w:p>
        </w:tc>
      </w:tr>
      <w:tr w:rsidR="004B02E2" w:rsidRPr="00494AF0" w14:paraId="46624577" w14:textId="77777777" w:rsidTr="00BD0D8B">
        <w:tc>
          <w:tcPr>
            <w:tcW w:w="4928" w:type="dxa"/>
          </w:tcPr>
          <w:p w14:paraId="7751BB77" w14:textId="77777777" w:rsidR="004B02E2" w:rsidRPr="00494AF0" w:rsidRDefault="004B02E2" w:rsidP="00494AF0">
            <w:pPr>
              <w:ind w:left="284" w:right="122"/>
              <w:rPr>
                <w:sz w:val="24"/>
                <w:szCs w:val="24"/>
              </w:rPr>
            </w:pPr>
            <w:r w:rsidRPr="00494AF0">
              <w:rPr>
                <w:sz w:val="24"/>
                <w:szCs w:val="24"/>
              </w:rPr>
              <w:t>Да здравствует вежливость!</w:t>
            </w:r>
          </w:p>
        </w:tc>
        <w:tc>
          <w:tcPr>
            <w:tcW w:w="850" w:type="dxa"/>
          </w:tcPr>
          <w:p w14:paraId="1591BF31"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13607120" w14:textId="77777777" w:rsidR="004B02E2" w:rsidRPr="00494AF0" w:rsidRDefault="004B02E2" w:rsidP="00494AF0">
            <w:pPr>
              <w:ind w:left="284" w:right="122"/>
              <w:rPr>
                <w:sz w:val="24"/>
                <w:szCs w:val="24"/>
              </w:rPr>
            </w:pPr>
          </w:p>
        </w:tc>
        <w:tc>
          <w:tcPr>
            <w:tcW w:w="1985" w:type="dxa"/>
            <w:vMerge/>
          </w:tcPr>
          <w:p w14:paraId="75E0A68C" w14:textId="77777777" w:rsidR="004B02E2" w:rsidRPr="00494AF0" w:rsidRDefault="004B02E2" w:rsidP="00494AF0">
            <w:pPr>
              <w:ind w:left="284" w:right="122"/>
              <w:rPr>
                <w:sz w:val="24"/>
                <w:szCs w:val="24"/>
              </w:rPr>
            </w:pPr>
          </w:p>
        </w:tc>
      </w:tr>
      <w:tr w:rsidR="004B02E2" w:rsidRPr="00494AF0" w14:paraId="6055A4AD" w14:textId="77777777" w:rsidTr="00BD0D8B">
        <w:tc>
          <w:tcPr>
            <w:tcW w:w="4928" w:type="dxa"/>
          </w:tcPr>
          <w:p w14:paraId="430FC2C4" w14:textId="77777777" w:rsidR="004B02E2" w:rsidRPr="00494AF0" w:rsidRDefault="004B02E2" w:rsidP="00494AF0">
            <w:pPr>
              <w:ind w:left="284" w:right="122"/>
              <w:rPr>
                <w:sz w:val="24"/>
                <w:szCs w:val="24"/>
              </w:rPr>
            </w:pPr>
            <w:r w:rsidRPr="00494AF0">
              <w:rPr>
                <w:sz w:val="24"/>
                <w:szCs w:val="24"/>
              </w:rPr>
              <w:t>Вежливый отказ</w:t>
            </w:r>
          </w:p>
        </w:tc>
        <w:tc>
          <w:tcPr>
            <w:tcW w:w="850" w:type="dxa"/>
          </w:tcPr>
          <w:p w14:paraId="4EAFBF8E" w14:textId="77777777" w:rsidR="004B02E2" w:rsidRPr="00494AF0" w:rsidRDefault="004B02E2" w:rsidP="00494AF0">
            <w:pPr>
              <w:ind w:left="284" w:right="122"/>
              <w:rPr>
                <w:sz w:val="24"/>
                <w:szCs w:val="24"/>
              </w:rPr>
            </w:pPr>
            <w:r w:rsidRPr="00494AF0">
              <w:rPr>
                <w:sz w:val="24"/>
                <w:szCs w:val="24"/>
              </w:rPr>
              <w:t>1</w:t>
            </w:r>
          </w:p>
        </w:tc>
        <w:tc>
          <w:tcPr>
            <w:tcW w:w="1985" w:type="dxa"/>
            <w:vMerge/>
          </w:tcPr>
          <w:p w14:paraId="47548912" w14:textId="77777777" w:rsidR="004B02E2" w:rsidRPr="00494AF0" w:rsidRDefault="004B02E2" w:rsidP="00494AF0">
            <w:pPr>
              <w:ind w:left="284" w:right="122"/>
              <w:rPr>
                <w:sz w:val="24"/>
                <w:szCs w:val="24"/>
              </w:rPr>
            </w:pPr>
          </w:p>
        </w:tc>
        <w:tc>
          <w:tcPr>
            <w:tcW w:w="1985" w:type="dxa"/>
            <w:vMerge/>
          </w:tcPr>
          <w:p w14:paraId="111B5341" w14:textId="77777777" w:rsidR="004B02E2" w:rsidRPr="00494AF0" w:rsidRDefault="004B02E2" w:rsidP="00494AF0">
            <w:pPr>
              <w:ind w:left="284" w:right="122"/>
              <w:rPr>
                <w:sz w:val="24"/>
                <w:szCs w:val="24"/>
              </w:rPr>
            </w:pPr>
          </w:p>
        </w:tc>
      </w:tr>
      <w:tr w:rsidR="004B02E2" w:rsidRPr="00494AF0" w14:paraId="22088E95" w14:textId="77777777" w:rsidTr="00BD0D8B">
        <w:tc>
          <w:tcPr>
            <w:tcW w:w="4928" w:type="dxa"/>
          </w:tcPr>
          <w:p w14:paraId="509B664D" w14:textId="77777777" w:rsidR="004B02E2" w:rsidRPr="00494AF0" w:rsidRDefault="004B02E2" w:rsidP="00494AF0">
            <w:pPr>
              <w:ind w:left="284" w:right="122"/>
              <w:rPr>
                <w:sz w:val="24"/>
                <w:szCs w:val="24"/>
              </w:rPr>
            </w:pPr>
            <w:r w:rsidRPr="00494AF0">
              <w:rPr>
                <w:sz w:val="24"/>
                <w:szCs w:val="24"/>
              </w:rPr>
              <w:t>Как вести себя в гостях</w:t>
            </w:r>
          </w:p>
        </w:tc>
        <w:tc>
          <w:tcPr>
            <w:tcW w:w="850" w:type="dxa"/>
          </w:tcPr>
          <w:p w14:paraId="74B06F90"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2FB4CE1E" w14:textId="77777777" w:rsidR="004B02E2" w:rsidRPr="00494AF0" w:rsidRDefault="004B02E2" w:rsidP="00494AF0">
            <w:pPr>
              <w:ind w:left="284" w:right="122"/>
              <w:rPr>
                <w:sz w:val="24"/>
                <w:szCs w:val="24"/>
              </w:rPr>
            </w:pPr>
          </w:p>
        </w:tc>
        <w:tc>
          <w:tcPr>
            <w:tcW w:w="1985" w:type="dxa"/>
            <w:vMerge/>
          </w:tcPr>
          <w:p w14:paraId="46541077" w14:textId="77777777" w:rsidR="004B02E2" w:rsidRPr="00494AF0" w:rsidRDefault="004B02E2" w:rsidP="00494AF0">
            <w:pPr>
              <w:ind w:left="284" w:right="122"/>
              <w:rPr>
                <w:sz w:val="24"/>
                <w:szCs w:val="24"/>
              </w:rPr>
            </w:pPr>
          </w:p>
        </w:tc>
      </w:tr>
      <w:tr w:rsidR="004B02E2" w:rsidRPr="00494AF0" w14:paraId="1776EA4E" w14:textId="77777777" w:rsidTr="00BD0D8B">
        <w:tc>
          <w:tcPr>
            <w:tcW w:w="4928" w:type="dxa"/>
          </w:tcPr>
          <w:p w14:paraId="3D52AC71" w14:textId="77777777" w:rsidR="004B02E2" w:rsidRPr="00494AF0" w:rsidRDefault="004B02E2" w:rsidP="00494AF0">
            <w:pPr>
              <w:ind w:left="284" w:right="122"/>
              <w:rPr>
                <w:sz w:val="24"/>
                <w:szCs w:val="24"/>
              </w:rPr>
            </w:pPr>
            <w:r w:rsidRPr="00494AF0">
              <w:rPr>
                <w:sz w:val="24"/>
                <w:szCs w:val="24"/>
              </w:rPr>
              <w:t>Правила общения с окружающими</w:t>
            </w:r>
          </w:p>
        </w:tc>
        <w:tc>
          <w:tcPr>
            <w:tcW w:w="850" w:type="dxa"/>
          </w:tcPr>
          <w:p w14:paraId="27AE3B60"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6228A0EC" w14:textId="77777777" w:rsidR="004B02E2" w:rsidRPr="00494AF0" w:rsidRDefault="004B02E2" w:rsidP="00494AF0">
            <w:pPr>
              <w:ind w:left="284" w:right="122"/>
              <w:rPr>
                <w:sz w:val="24"/>
                <w:szCs w:val="24"/>
              </w:rPr>
            </w:pPr>
          </w:p>
        </w:tc>
        <w:tc>
          <w:tcPr>
            <w:tcW w:w="1985" w:type="dxa"/>
            <w:vMerge/>
          </w:tcPr>
          <w:p w14:paraId="4BB26FC6" w14:textId="77777777" w:rsidR="004B02E2" w:rsidRPr="00494AF0" w:rsidRDefault="004B02E2" w:rsidP="00494AF0">
            <w:pPr>
              <w:ind w:left="284" w:right="122"/>
              <w:rPr>
                <w:sz w:val="24"/>
                <w:szCs w:val="24"/>
              </w:rPr>
            </w:pPr>
          </w:p>
        </w:tc>
      </w:tr>
      <w:tr w:rsidR="004B02E2" w:rsidRPr="00494AF0" w14:paraId="65F2777D" w14:textId="77777777" w:rsidTr="00BD0D8B">
        <w:tc>
          <w:tcPr>
            <w:tcW w:w="4928" w:type="dxa"/>
          </w:tcPr>
          <w:p w14:paraId="480770FA" w14:textId="77777777" w:rsidR="004B02E2" w:rsidRPr="00494AF0" w:rsidRDefault="004B02E2" w:rsidP="00494AF0">
            <w:pPr>
              <w:ind w:left="284" w:right="122"/>
              <w:rPr>
                <w:sz w:val="24"/>
                <w:szCs w:val="24"/>
              </w:rPr>
            </w:pPr>
            <w:r w:rsidRPr="00494AF0">
              <w:rPr>
                <w:sz w:val="24"/>
                <w:szCs w:val="24"/>
              </w:rPr>
              <w:t>Правила поведения на уроке и на перемене</w:t>
            </w:r>
          </w:p>
        </w:tc>
        <w:tc>
          <w:tcPr>
            <w:tcW w:w="850" w:type="dxa"/>
          </w:tcPr>
          <w:p w14:paraId="6085FAF7"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0EF9AEE6" w14:textId="77777777" w:rsidR="004B02E2" w:rsidRPr="00494AF0" w:rsidRDefault="004B02E2" w:rsidP="00494AF0">
            <w:pPr>
              <w:ind w:left="284" w:right="122"/>
              <w:rPr>
                <w:sz w:val="24"/>
                <w:szCs w:val="24"/>
              </w:rPr>
            </w:pPr>
          </w:p>
        </w:tc>
        <w:tc>
          <w:tcPr>
            <w:tcW w:w="1985" w:type="dxa"/>
            <w:vMerge/>
          </w:tcPr>
          <w:p w14:paraId="1BB766E1" w14:textId="77777777" w:rsidR="004B02E2" w:rsidRPr="00494AF0" w:rsidRDefault="004B02E2" w:rsidP="00494AF0">
            <w:pPr>
              <w:ind w:left="284" w:right="122"/>
              <w:rPr>
                <w:sz w:val="24"/>
                <w:szCs w:val="24"/>
              </w:rPr>
            </w:pPr>
          </w:p>
        </w:tc>
      </w:tr>
      <w:tr w:rsidR="004B02E2" w:rsidRPr="00494AF0" w14:paraId="290F6E06" w14:textId="77777777" w:rsidTr="00BD0D8B">
        <w:tc>
          <w:tcPr>
            <w:tcW w:w="4928" w:type="dxa"/>
          </w:tcPr>
          <w:p w14:paraId="21DEE7A1" w14:textId="77777777" w:rsidR="004B02E2" w:rsidRPr="00494AF0" w:rsidRDefault="004B02E2" w:rsidP="00494AF0">
            <w:pPr>
              <w:ind w:left="284" w:right="122"/>
              <w:rPr>
                <w:sz w:val="24"/>
                <w:szCs w:val="24"/>
              </w:rPr>
            </w:pPr>
            <w:r w:rsidRPr="00494AF0">
              <w:rPr>
                <w:sz w:val="24"/>
                <w:szCs w:val="24"/>
              </w:rPr>
              <w:t>Беседа по телефону</w:t>
            </w:r>
          </w:p>
        </w:tc>
        <w:tc>
          <w:tcPr>
            <w:tcW w:w="850" w:type="dxa"/>
          </w:tcPr>
          <w:p w14:paraId="7F68D092" w14:textId="77777777" w:rsidR="004B02E2" w:rsidRPr="00494AF0" w:rsidRDefault="004B02E2" w:rsidP="00494AF0">
            <w:pPr>
              <w:ind w:left="284" w:right="122"/>
              <w:rPr>
                <w:sz w:val="24"/>
                <w:szCs w:val="24"/>
              </w:rPr>
            </w:pPr>
            <w:r w:rsidRPr="00494AF0">
              <w:rPr>
                <w:sz w:val="24"/>
                <w:szCs w:val="24"/>
              </w:rPr>
              <w:t>1</w:t>
            </w:r>
          </w:p>
        </w:tc>
        <w:tc>
          <w:tcPr>
            <w:tcW w:w="1985" w:type="dxa"/>
            <w:vMerge/>
          </w:tcPr>
          <w:p w14:paraId="73165D02" w14:textId="77777777" w:rsidR="004B02E2" w:rsidRPr="00494AF0" w:rsidRDefault="004B02E2" w:rsidP="00494AF0">
            <w:pPr>
              <w:ind w:left="284" w:right="122"/>
              <w:rPr>
                <w:sz w:val="24"/>
                <w:szCs w:val="24"/>
              </w:rPr>
            </w:pPr>
          </w:p>
        </w:tc>
        <w:tc>
          <w:tcPr>
            <w:tcW w:w="1985" w:type="dxa"/>
            <w:vMerge/>
          </w:tcPr>
          <w:p w14:paraId="3BFB0C30" w14:textId="77777777" w:rsidR="004B02E2" w:rsidRPr="00494AF0" w:rsidRDefault="004B02E2" w:rsidP="00494AF0">
            <w:pPr>
              <w:ind w:left="284" w:right="122"/>
              <w:rPr>
                <w:sz w:val="24"/>
                <w:szCs w:val="24"/>
              </w:rPr>
            </w:pPr>
          </w:p>
        </w:tc>
      </w:tr>
      <w:tr w:rsidR="004B02E2" w:rsidRPr="00494AF0" w14:paraId="5DAC3B50" w14:textId="77777777" w:rsidTr="00BD0D8B">
        <w:tc>
          <w:tcPr>
            <w:tcW w:w="4928" w:type="dxa"/>
          </w:tcPr>
          <w:p w14:paraId="4FFC94D3" w14:textId="77777777" w:rsidR="004B02E2" w:rsidRPr="00494AF0" w:rsidRDefault="004B02E2" w:rsidP="00494AF0">
            <w:pPr>
              <w:ind w:left="284" w:right="122"/>
              <w:rPr>
                <w:sz w:val="24"/>
                <w:szCs w:val="24"/>
              </w:rPr>
            </w:pPr>
            <w:r w:rsidRPr="00494AF0">
              <w:rPr>
                <w:sz w:val="24"/>
                <w:szCs w:val="24"/>
              </w:rPr>
              <w:t>Язык, мимика и жесты</w:t>
            </w:r>
          </w:p>
        </w:tc>
        <w:tc>
          <w:tcPr>
            <w:tcW w:w="850" w:type="dxa"/>
          </w:tcPr>
          <w:p w14:paraId="27E648C8" w14:textId="77777777" w:rsidR="004B02E2" w:rsidRPr="00494AF0" w:rsidRDefault="004B02E2" w:rsidP="00494AF0">
            <w:pPr>
              <w:ind w:left="284" w:right="122"/>
              <w:rPr>
                <w:sz w:val="24"/>
                <w:szCs w:val="24"/>
              </w:rPr>
            </w:pPr>
            <w:r w:rsidRPr="00494AF0">
              <w:rPr>
                <w:sz w:val="24"/>
                <w:szCs w:val="24"/>
              </w:rPr>
              <w:t>1</w:t>
            </w:r>
          </w:p>
        </w:tc>
        <w:tc>
          <w:tcPr>
            <w:tcW w:w="1985" w:type="dxa"/>
            <w:vMerge/>
          </w:tcPr>
          <w:p w14:paraId="4882EA3C" w14:textId="77777777" w:rsidR="004B02E2" w:rsidRPr="00494AF0" w:rsidRDefault="004B02E2" w:rsidP="00494AF0">
            <w:pPr>
              <w:ind w:left="284" w:right="122"/>
              <w:rPr>
                <w:sz w:val="24"/>
                <w:szCs w:val="24"/>
              </w:rPr>
            </w:pPr>
          </w:p>
        </w:tc>
        <w:tc>
          <w:tcPr>
            <w:tcW w:w="1985" w:type="dxa"/>
            <w:vMerge/>
          </w:tcPr>
          <w:p w14:paraId="6160E7DF" w14:textId="77777777" w:rsidR="004B02E2" w:rsidRPr="00494AF0" w:rsidRDefault="004B02E2" w:rsidP="00494AF0">
            <w:pPr>
              <w:ind w:left="284" w:right="122"/>
              <w:rPr>
                <w:sz w:val="24"/>
                <w:szCs w:val="24"/>
              </w:rPr>
            </w:pPr>
          </w:p>
        </w:tc>
      </w:tr>
      <w:tr w:rsidR="004B02E2" w:rsidRPr="00494AF0" w14:paraId="2E325683" w14:textId="77777777" w:rsidTr="00BD0D8B">
        <w:tc>
          <w:tcPr>
            <w:tcW w:w="4928" w:type="dxa"/>
          </w:tcPr>
          <w:p w14:paraId="336C5C15" w14:textId="77777777" w:rsidR="004B02E2" w:rsidRPr="00494AF0" w:rsidRDefault="004B02E2" w:rsidP="00494AF0">
            <w:pPr>
              <w:ind w:left="284" w:right="122"/>
              <w:rPr>
                <w:sz w:val="24"/>
                <w:szCs w:val="24"/>
              </w:rPr>
            </w:pPr>
            <w:r w:rsidRPr="00494AF0">
              <w:rPr>
                <w:sz w:val="24"/>
                <w:szCs w:val="24"/>
              </w:rPr>
              <w:t>Быть трудолюбивым - это хорошо или плохо?</w:t>
            </w:r>
          </w:p>
        </w:tc>
        <w:tc>
          <w:tcPr>
            <w:tcW w:w="850" w:type="dxa"/>
          </w:tcPr>
          <w:p w14:paraId="5F155A4F"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513669E1" w14:textId="77777777" w:rsidR="004B02E2" w:rsidRPr="00494AF0" w:rsidRDefault="004B02E2" w:rsidP="00494AF0">
            <w:pPr>
              <w:ind w:left="284" w:right="122"/>
              <w:rPr>
                <w:sz w:val="24"/>
                <w:szCs w:val="24"/>
              </w:rPr>
            </w:pPr>
          </w:p>
        </w:tc>
        <w:tc>
          <w:tcPr>
            <w:tcW w:w="1985" w:type="dxa"/>
            <w:vMerge/>
          </w:tcPr>
          <w:p w14:paraId="2F88CD22" w14:textId="77777777" w:rsidR="004B02E2" w:rsidRPr="00494AF0" w:rsidRDefault="004B02E2" w:rsidP="00494AF0">
            <w:pPr>
              <w:ind w:left="284" w:right="122"/>
              <w:rPr>
                <w:sz w:val="24"/>
                <w:szCs w:val="24"/>
              </w:rPr>
            </w:pPr>
          </w:p>
        </w:tc>
      </w:tr>
      <w:tr w:rsidR="004B02E2" w:rsidRPr="00494AF0" w14:paraId="66CF0B30" w14:textId="77777777" w:rsidTr="00BD0D8B">
        <w:tc>
          <w:tcPr>
            <w:tcW w:w="4928" w:type="dxa"/>
          </w:tcPr>
          <w:p w14:paraId="5C2DAC2A" w14:textId="77777777" w:rsidR="004B02E2" w:rsidRPr="00494AF0" w:rsidRDefault="004B02E2" w:rsidP="00494AF0">
            <w:pPr>
              <w:ind w:left="284" w:right="122"/>
              <w:rPr>
                <w:sz w:val="24"/>
                <w:szCs w:val="24"/>
              </w:rPr>
            </w:pPr>
            <w:r w:rsidRPr="00494AF0">
              <w:rPr>
                <w:sz w:val="24"/>
                <w:szCs w:val="24"/>
              </w:rPr>
              <w:t>Учитесь быть трудолюбивым</w:t>
            </w:r>
          </w:p>
        </w:tc>
        <w:tc>
          <w:tcPr>
            <w:tcW w:w="850" w:type="dxa"/>
          </w:tcPr>
          <w:p w14:paraId="5F32B986"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38042398" w14:textId="77777777" w:rsidR="004B02E2" w:rsidRPr="00494AF0" w:rsidRDefault="004B02E2" w:rsidP="00494AF0">
            <w:pPr>
              <w:ind w:left="284" w:right="122"/>
              <w:rPr>
                <w:sz w:val="24"/>
                <w:szCs w:val="24"/>
              </w:rPr>
            </w:pPr>
          </w:p>
        </w:tc>
        <w:tc>
          <w:tcPr>
            <w:tcW w:w="1985" w:type="dxa"/>
            <w:vMerge/>
          </w:tcPr>
          <w:p w14:paraId="11D656DD" w14:textId="77777777" w:rsidR="004B02E2" w:rsidRPr="00494AF0" w:rsidRDefault="004B02E2" w:rsidP="00494AF0">
            <w:pPr>
              <w:ind w:left="284" w:right="122"/>
              <w:rPr>
                <w:sz w:val="24"/>
                <w:szCs w:val="24"/>
              </w:rPr>
            </w:pPr>
          </w:p>
        </w:tc>
      </w:tr>
      <w:tr w:rsidR="004B02E2" w:rsidRPr="00494AF0" w14:paraId="13CCCF64" w14:textId="77777777" w:rsidTr="00BD0D8B">
        <w:tc>
          <w:tcPr>
            <w:tcW w:w="4928" w:type="dxa"/>
          </w:tcPr>
          <w:p w14:paraId="2FED2567" w14:textId="77777777" w:rsidR="004B02E2" w:rsidRPr="00494AF0" w:rsidRDefault="004B02E2" w:rsidP="00494AF0">
            <w:pPr>
              <w:ind w:left="284" w:right="122"/>
              <w:rPr>
                <w:sz w:val="24"/>
                <w:szCs w:val="24"/>
              </w:rPr>
            </w:pPr>
            <w:r w:rsidRPr="00494AF0">
              <w:rPr>
                <w:sz w:val="24"/>
                <w:szCs w:val="24"/>
              </w:rPr>
              <w:t>Вредные привычки</w:t>
            </w:r>
          </w:p>
        </w:tc>
        <w:tc>
          <w:tcPr>
            <w:tcW w:w="850" w:type="dxa"/>
          </w:tcPr>
          <w:p w14:paraId="37C0A8A6" w14:textId="77777777" w:rsidR="004B02E2" w:rsidRPr="00494AF0" w:rsidRDefault="004B02E2" w:rsidP="00494AF0">
            <w:pPr>
              <w:ind w:left="284" w:right="122"/>
              <w:rPr>
                <w:sz w:val="24"/>
                <w:szCs w:val="24"/>
              </w:rPr>
            </w:pPr>
            <w:r w:rsidRPr="00494AF0">
              <w:rPr>
                <w:sz w:val="24"/>
                <w:szCs w:val="24"/>
              </w:rPr>
              <w:t>3</w:t>
            </w:r>
          </w:p>
        </w:tc>
        <w:tc>
          <w:tcPr>
            <w:tcW w:w="1985" w:type="dxa"/>
            <w:vMerge/>
          </w:tcPr>
          <w:p w14:paraId="7512C609" w14:textId="77777777" w:rsidR="004B02E2" w:rsidRPr="00494AF0" w:rsidRDefault="004B02E2" w:rsidP="00494AF0">
            <w:pPr>
              <w:ind w:left="284" w:right="122"/>
              <w:rPr>
                <w:sz w:val="24"/>
                <w:szCs w:val="24"/>
              </w:rPr>
            </w:pPr>
          </w:p>
        </w:tc>
        <w:tc>
          <w:tcPr>
            <w:tcW w:w="1985" w:type="dxa"/>
            <w:vMerge/>
          </w:tcPr>
          <w:p w14:paraId="6C445063" w14:textId="77777777" w:rsidR="004B02E2" w:rsidRPr="00494AF0" w:rsidRDefault="004B02E2" w:rsidP="00494AF0">
            <w:pPr>
              <w:ind w:left="284" w:right="122"/>
              <w:rPr>
                <w:sz w:val="24"/>
                <w:szCs w:val="24"/>
              </w:rPr>
            </w:pPr>
          </w:p>
        </w:tc>
      </w:tr>
      <w:tr w:rsidR="004B02E2" w:rsidRPr="00494AF0" w14:paraId="148002A1" w14:textId="77777777" w:rsidTr="00BD0D8B">
        <w:tc>
          <w:tcPr>
            <w:tcW w:w="4928" w:type="dxa"/>
          </w:tcPr>
          <w:p w14:paraId="333CF8AF" w14:textId="77777777" w:rsidR="004B02E2" w:rsidRPr="00494AF0" w:rsidRDefault="004B02E2" w:rsidP="00494AF0">
            <w:pPr>
              <w:ind w:left="284" w:right="122"/>
              <w:rPr>
                <w:sz w:val="24"/>
                <w:szCs w:val="24"/>
              </w:rPr>
            </w:pPr>
            <w:r w:rsidRPr="00494AF0">
              <w:rPr>
                <w:sz w:val="24"/>
                <w:szCs w:val="24"/>
              </w:rPr>
              <w:t>Ты и твои друзья</w:t>
            </w:r>
          </w:p>
        </w:tc>
        <w:tc>
          <w:tcPr>
            <w:tcW w:w="850" w:type="dxa"/>
          </w:tcPr>
          <w:p w14:paraId="451D24BF"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0A177EB1" w14:textId="77777777" w:rsidR="004B02E2" w:rsidRPr="00494AF0" w:rsidRDefault="004B02E2" w:rsidP="00494AF0">
            <w:pPr>
              <w:ind w:left="284" w:right="122"/>
              <w:rPr>
                <w:sz w:val="24"/>
                <w:szCs w:val="24"/>
              </w:rPr>
            </w:pPr>
          </w:p>
        </w:tc>
        <w:tc>
          <w:tcPr>
            <w:tcW w:w="1985" w:type="dxa"/>
            <w:vMerge/>
          </w:tcPr>
          <w:p w14:paraId="426414D5" w14:textId="77777777" w:rsidR="004B02E2" w:rsidRPr="00494AF0" w:rsidRDefault="004B02E2" w:rsidP="00494AF0">
            <w:pPr>
              <w:ind w:left="284" w:right="122"/>
              <w:rPr>
                <w:sz w:val="24"/>
                <w:szCs w:val="24"/>
              </w:rPr>
            </w:pPr>
          </w:p>
        </w:tc>
      </w:tr>
      <w:tr w:rsidR="004B02E2" w:rsidRPr="00494AF0" w14:paraId="77929E14" w14:textId="77777777" w:rsidTr="00BD0D8B">
        <w:tc>
          <w:tcPr>
            <w:tcW w:w="4928" w:type="dxa"/>
          </w:tcPr>
          <w:p w14:paraId="0DF18666" w14:textId="77777777" w:rsidR="004B02E2" w:rsidRPr="00494AF0" w:rsidRDefault="004B02E2" w:rsidP="00494AF0">
            <w:pPr>
              <w:ind w:left="284" w:right="122"/>
              <w:rPr>
                <w:sz w:val="24"/>
                <w:szCs w:val="24"/>
              </w:rPr>
            </w:pPr>
            <w:r w:rsidRPr="00494AF0">
              <w:rPr>
                <w:sz w:val="24"/>
                <w:szCs w:val="24"/>
              </w:rPr>
              <w:t>Я и мое настроение</w:t>
            </w:r>
          </w:p>
        </w:tc>
        <w:tc>
          <w:tcPr>
            <w:tcW w:w="850" w:type="dxa"/>
          </w:tcPr>
          <w:p w14:paraId="05BDBB78"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5ACD97D9" w14:textId="77777777" w:rsidR="004B02E2" w:rsidRPr="00494AF0" w:rsidRDefault="004B02E2" w:rsidP="00494AF0">
            <w:pPr>
              <w:ind w:left="284" w:right="122"/>
              <w:rPr>
                <w:sz w:val="24"/>
                <w:szCs w:val="24"/>
              </w:rPr>
            </w:pPr>
          </w:p>
        </w:tc>
        <w:tc>
          <w:tcPr>
            <w:tcW w:w="1985" w:type="dxa"/>
            <w:vMerge/>
          </w:tcPr>
          <w:p w14:paraId="1C4754F3" w14:textId="77777777" w:rsidR="004B02E2" w:rsidRPr="00494AF0" w:rsidRDefault="004B02E2" w:rsidP="00494AF0">
            <w:pPr>
              <w:ind w:left="284" w:right="122"/>
              <w:rPr>
                <w:sz w:val="24"/>
                <w:szCs w:val="24"/>
              </w:rPr>
            </w:pPr>
          </w:p>
        </w:tc>
      </w:tr>
      <w:tr w:rsidR="004B02E2" w:rsidRPr="00494AF0" w14:paraId="58CCF28B" w14:textId="77777777" w:rsidTr="00BD0D8B">
        <w:tc>
          <w:tcPr>
            <w:tcW w:w="4928" w:type="dxa"/>
          </w:tcPr>
          <w:p w14:paraId="4EC7611F" w14:textId="77777777" w:rsidR="004B02E2" w:rsidRPr="00494AF0" w:rsidRDefault="004B02E2" w:rsidP="00494AF0">
            <w:pPr>
              <w:ind w:left="284" w:right="122"/>
              <w:rPr>
                <w:sz w:val="24"/>
                <w:szCs w:val="24"/>
              </w:rPr>
            </w:pPr>
            <w:r w:rsidRPr="00494AF0">
              <w:rPr>
                <w:sz w:val="24"/>
                <w:szCs w:val="24"/>
              </w:rPr>
              <w:t>Я могу управлять своим настроением</w:t>
            </w:r>
          </w:p>
        </w:tc>
        <w:tc>
          <w:tcPr>
            <w:tcW w:w="850" w:type="dxa"/>
          </w:tcPr>
          <w:p w14:paraId="51E5C5D7"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76E3B24D" w14:textId="77777777" w:rsidR="004B02E2" w:rsidRPr="00494AF0" w:rsidRDefault="004B02E2" w:rsidP="00494AF0">
            <w:pPr>
              <w:ind w:left="284" w:right="122"/>
              <w:rPr>
                <w:sz w:val="24"/>
                <w:szCs w:val="24"/>
              </w:rPr>
            </w:pPr>
          </w:p>
        </w:tc>
        <w:tc>
          <w:tcPr>
            <w:tcW w:w="1985" w:type="dxa"/>
            <w:vMerge/>
          </w:tcPr>
          <w:p w14:paraId="183C3514" w14:textId="77777777" w:rsidR="004B02E2" w:rsidRPr="00494AF0" w:rsidRDefault="004B02E2" w:rsidP="00494AF0">
            <w:pPr>
              <w:ind w:left="284" w:right="122"/>
              <w:rPr>
                <w:sz w:val="24"/>
                <w:szCs w:val="24"/>
              </w:rPr>
            </w:pPr>
          </w:p>
        </w:tc>
      </w:tr>
      <w:tr w:rsidR="004B02E2" w:rsidRPr="00494AF0" w14:paraId="78D8F566" w14:textId="77777777" w:rsidTr="00BD0D8B">
        <w:tc>
          <w:tcPr>
            <w:tcW w:w="4928" w:type="dxa"/>
          </w:tcPr>
          <w:p w14:paraId="498193C4" w14:textId="77777777" w:rsidR="004B02E2" w:rsidRPr="00494AF0" w:rsidRDefault="004B02E2" w:rsidP="00494AF0">
            <w:pPr>
              <w:ind w:left="284" w:right="122"/>
              <w:rPr>
                <w:sz w:val="24"/>
                <w:szCs w:val="24"/>
              </w:rPr>
            </w:pPr>
            <w:r w:rsidRPr="00494AF0">
              <w:rPr>
                <w:sz w:val="24"/>
                <w:szCs w:val="24"/>
              </w:rPr>
              <w:t>Эмоции и поведение</w:t>
            </w:r>
          </w:p>
        </w:tc>
        <w:tc>
          <w:tcPr>
            <w:tcW w:w="850" w:type="dxa"/>
          </w:tcPr>
          <w:p w14:paraId="0B0E94CE"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496F6B11" w14:textId="77777777" w:rsidR="004B02E2" w:rsidRPr="00494AF0" w:rsidRDefault="004B02E2" w:rsidP="00494AF0">
            <w:pPr>
              <w:ind w:left="284" w:right="122"/>
              <w:rPr>
                <w:sz w:val="24"/>
                <w:szCs w:val="24"/>
              </w:rPr>
            </w:pPr>
          </w:p>
        </w:tc>
        <w:tc>
          <w:tcPr>
            <w:tcW w:w="1985" w:type="dxa"/>
            <w:vMerge/>
          </w:tcPr>
          <w:p w14:paraId="526B48E9" w14:textId="77777777" w:rsidR="004B02E2" w:rsidRPr="00494AF0" w:rsidRDefault="004B02E2" w:rsidP="00494AF0">
            <w:pPr>
              <w:ind w:left="284" w:right="122"/>
              <w:rPr>
                <w:sz w:val="24"/>
                <w:szCs w:val="24"/>
              </w:rPr>
            </w:pPr>
          </w:p>
        </w:tc>
      </w:tr>
      <w:tr w:rsidR="004B02E2" w:rsidRPr="00494AF0" w14:paraId="6EF75DF1" w14:textId="77777777" w:rsidTr="00BD0D8B">
        <w:tc>
          <w:tcPr>
            <w:tcW w:w="4928" w:type="dxa"/>
          </w:tcPr>
          <w:p w14:paraId="364B3354" w14:textId="77777777" w:rsidR="004B02E2" w:rsidRPr="00494AF0" w:rsidRDefault="004B02E2" w:rsidP="00494AF0">
            <w:pPr>
              <w:ind w:left="284" w:right="122"/>
              <w:rPr>
                <w:sz w:val="24"/>
                <w:szCs w:val="24"/>
              </w:rPr>
            </w:pPr>
            <w:r w:rsidRPr="00494AF0">
              <w:rPr>
                <w:sz w:val="24"/>
                <w:szCs w:val="24"/>
              </w:rPr>
              <w:t>Как можно узнать настроение человека?</w:t>
            </w:r>
          </w:p>
        </w:tc>
        <w:tc>
          <w:tcPr>
            <w:tcW w:w="850" w:type="dxa"/>
          </w:tcPr>
          <w:p w14:paraId="7DFCFF4B" w14:textId="77777777" w:rsidR="004B02E2" w:rsidRPr="00494AF0" w:rsidRDefault="004B02E2" w:rsidP="00494AF0">
            <w:pPr>
              <w:ind w:left="284" w:right="122"/>
              <w:rPr>
                <w:sz w:val="24"/>
                <w:szCs w:val="24"/>
              </w:rPr>
            </w:pPr>
            <w:r w:rsidRPr="00494AF0">
              <w:rPr>
                <w:sz w:val="24"/>
                <w:szCs w:val="24"/>
              </w:rPr>
              <w:t>1</w:t>
            </w:r>
          </w:p>
        </w:tc>
        <w:tc>
          <w:tcPr>
            <w:tcW w:w="1985" w:type="dxa"/>
            <w:vMerge/>
          </w:tcPr>
          <w:p w14:paraId="6DDAE205" w14:textId="77777777" w:rsidR="004B02E2" w:rsidRPr="00494AF0" w:rsidRDefault="004B02E2" w:rsidP="00494AF0">
            <w:pPr>
              <w:ind w:left="284" w:right="122"/>
              <w:rPr>
                <w:sz w:val="24"/>
                <w:szCs w:val="24"/>
              </w:rPr>
            </w:pPr>
          </w:p>
        </w:tc>
        <w:tc>
          <w:tcPr>
            <w:tcW w:w="1985" w:type="dxa"/>
            <w:vMerge/>
          </w:tcPr>
          <w:p w14:paraId="011DCABD" w14:textId="77777777" w:rsidR="004B02E2" w:rsidRPr="00494AF0" w:rsidRDefault="004B02E2" w:rsidP="00494AF0">
            <w:pPr>
              <w:ind w:left="284" w:right="122"/>
              <w:rPr>
                <w:sz w:val="24"/>
                <w:szCs w:val="24"/>
              </w:rPr>
            </w:pPr>
          </w:p>
        </w:tc>
      </w:tr>
      <w:tr w:rsidR="004B02E2" w:rsidRPr="00494AF0" w14:paraId="793FC55B" w14:textId="77777777" w:rsidTr="00BD0D8B">
        <w:tc>
          <w:tcPr>
            <w:tcW w:w="4928" w:type="dxa"/>
          </w:tcPr>
          <w:p w14:paraId="22DBE9FA" w14:textId="77777777" w:rsidR="004B02E2" w:rsidRPr="00494AF0" w:rsidRDefault="004B02E2" w:rsidP="00494AF0">
            <w:pPr>
              <w:ind w:left="284" w:right="122"/>
              <w:rPr>
                <w:sz w:val="24"/>
                <w:szCs w:val="24"/>
              </w:rPr>
            </w:pPr>
            <w:r w:rsidRPr="00494AF0">
              <w:rPr>
                <w:sz w:val="24"/>
                <w:szCs w:val="24"/>
              </w:rPr>
              <w:t>В стране чувств</w:t>
            </w:r>
          </w:p>
        </w:tc>
        <w:tc>
          <w:tcPr>
            <w:tcW w:w="850" w:type="dxa"/>
          </w:tcPr>
          <w:p w14:paraId="69ABF1C3" w14:textId="77777777" w:rsidR="004B02E2" w:rsidRPr="00494AF0" w:rsidRDefault="004B02E2" w:rsidP="00494AF0">
            <w:pPr>
              <w:ind w:left="284" w:right="122"/>
              <w:rPr>
                <w:sz w:val="24"/>
                <w:szCs w:val="24"/>
              </w:rPr>
            </w:pPr>
            <w:r w:rsidRPr="00494AF0">
              <w:rPr>
                <w:sz w:val="24"/>
                <w:szCs w:val="24"/>
              </w:rPr>
              <w:t>2</w:t>
            </w:r>
          </w:p>
        </w:tc>
        <w:tc>
          <w:tcPr>
            <w:tcW w:w="1985" w:type="dxa"/>
            <w:vMerge/>
          </w:tcPr>
          <w:p w14:paraId="0466ACCC" w14:textId="77777777" w:rsidR="004B02E2" w:rsidRPr="00494AF0" w:rsidRDefault="004B02E2" w:rsidP="00494AF0">
            <w:pPr>
              <w:ind w:left="284" w:right="122"/>
              <w:rPr>
                <w:sz w:val="24"/>
                <w:szCs w:val="24"/>
              </w:rPr>
            </w:pPr>
          </w:p>
        </w:tc>
        <w:tc>
          <w:tcPr>
            <w:tcW w:w="1985" w:type="dxa"/>
            <w:vMerge/>
          </w:tcPr>
          <w:p w14:paraId="71FFB13F" w14:textId="77777777" w:rsidR="004B02E2" w:rsidRPr="00494AF0" w:rsidRDefault="004B02E2" w:rsidP="00494AF0">
            <w:pPr>
              <w:ind w:left="284" w:right="122"/>
              <w:rPr>
                <w:sz w:val="24"/>
                <w:szCs w:val="24"/>
              </w:rPr>
            </w:pPr>
          </w:p>
        </w:tc>
      </w:tr>
      <w:tr w:rsidR="004B02E2" w:rsidRPr="00494AF0" w14:paraId="69A57E6D" w14:textId="77777777" w:rsidTr="00BD0D8B">
        <w:tc>
          <w:tcPr>
            <w:tcW w:w="4928" w:type="dxa"/>
          </w:tcPr>
          <w:p w14:paraId="1E831D7C" w14:textId="77777777" w:rsidR="004B02E2" w:rsidRPr="00494AF0" w:rsidRDefault="004B02E2" w:rsidP="00494AF0">
            <w:pPr>
              <w:ind w:left="284" w:right="122"/>
              <w:rPr>
                <w:sz w:val="24"/>
                <w:szCs w:val="24"/>
              </w:rPr>
            </w:pPr>
            <w:r w:rsidRPr="00494AF0">
              <w:rPr>
                <w:sz w:val="24"/>
                <w:szCs w:val="24"/>
              </w:rPr>
              <w:t>Всего</w:t>
            </w:r>
          </w:p>
        </w:tc>
        <w:tc>
          <w:tcPr>
            <w:tcW w:w="850" w:type="dxa"/>
          </w:tcPr>
          <w:p w14:paraId="270EE767" w14:textId="77777777" w:rsidR="004B02E2" w:rsidRPr="00494AF0" w:rsidRDefault="004B02E2" w:rsidP="00494AF0">
            <w:pPr>
              <w:ind w:left="284" w:right="122"/>
              <w:rPr>
                <w:sz w:val="24"/>
                <w:szCs w:val="24"/>
              </w:rPr>
            </w:pPr>
            <w:r w:rsidRPr="00494AF0">
              <w:rPr>
                <w:sz w:val="24"/>
                <w:szCs w:val="24"/>
              </w:rPr>
              <w:t>34</w:t>
            </w:r>
          </w:p>
        </w:tc>
        <w:tc>
          <w:tcPr>
            <w:tcW w:w="1985" w:type="dxa"/>
            <w:vMerge/>
          </w:tcPr>
          <w:p w14:paraId="01D02D98" w14:textId="77777777" w:rsidR="004B02E2" w:rsidRPr="00494AF0" w:rsidRDefault="004B02E2" w:rsidP="00494AF0">
            <w:pPr>
              <w:ind w:left="284" w:right="122"/>
              <w:rPr>
                <w:sz w:val="24"/>
                <w:szCs w:val="24"/>
              </w:rPr>
            </w:pPr>
          </w:p>
        </w:tc>
        <w:tc>
          <w:tcPr>
            <w:tcW w:w="1985" w:type="dxa"/>
            <w:vMerge/>
          </w:tcPr>
          <w:p w14:paraId="2A71C529" w14:textId="77777777" w:rsidR="004B02E2" w:rsidRPr="00494AF0" w:rsidRDefault="004B02E2" w:rsidP="00494AF0">
            <w:pPr>
              <w:ind w:left="284" w:right="122"/>
              <w:rPr>
                <w:sz w:val="24"/>
                <w:szCs w:val="24"/>
              </w:rPr>
            </w:pPr>
          </w:p>
        </w:tc>
      </w:tr>
    </w:tbl>
    <w:p w14:paraId="0CF005D9" w14:textId="77777777" w:rsidR="004B02E2" w:rsidRPr="00494AF0" w:rsidRDefault="004B02E2" w:rsidP="00494AF0">
      <w:pPr>
        <w:ind w:left="284" w:right="122"/>
        <w:rPr>
          <w:b/>
          <w:sz w:val="24"/>
          <w:szCs w:val="24"/>
        </w:rPr>
      </w:pPr>
    </w:p>
    <w:p w14:paraId="6F1D1F09"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"Путешествие по стране этикета" 4 класс</w:t>
      </w:r>
      <w:r w:rsidRPr="00494AF0">
        <w:rPr>
          <w:sz w:val="24"/>
          <w:szCs w:val="24"/>
        </w:rPr>
        <w:t xml:space="preserve">    (духовно-нравственное направление)</w:t>
      </w:r>
    </w:p>
    <w:p w14:paraId="4B3C87DE" w14:textId="77777777" w:rsidR="004B02E2" w:rsidRPr="00BD19BD" w:rsidRDefault="004B02E2" w:rsidP="00BD19BD">
      <w:pPr>
        <w:ind w:left="284" w:right="122"/>
        <w:jc w:val="center"/>
        <w:rPr>
          <w:b/>
          <w:sz w:val="24"/>
          <w:szCs w:val="24"/>
        </w:rPr>
      </w:pPr>
      <w:r w:rsidRPr="00BD19BD">
        <w:rPr>
          <w:b/>
          <w:sz w:val="24"/>
          <w:szCs w:val="24"/>
        </w:rPr>
        <w:t>Планируемые результаты</w:t>
      </w:r>
    </w:p>
    <w:p w14:paraId="6C352331" w14:textId="77777777" w:rsidR="004B02E2" w:rsidRPr="00494AF0" w:rsidRDefault="004B02E2" w:rsidP="00494AF0">
      <w:pPr>
        <w:ind w:left="284" w:right="122"/>
        <w:rPr>
          <w:sz w:val="24"/>
          <w:szCs w:val="24"/>
        </w:rPr>
      </w:pPr>
      <w:r w:rsidRPr="00494AF0">
        <w:rPr>
          <w:sz w:val="24"/>
          <w:szCs w:val="24"/>
        </w:rPr>
        <w:t>Личностные универсальные учебные действия:</w:t>
      </w:r>
    </w:p>
    <w:p w14:paraId="4D93FCF2" w14:textId="77777777" w:rsidR="004B02E2" w:rsidRPr="00494AF0" w:rsidRDefault="004B02E2" w:rsidP="00494AF0">
      <w:pPr>
        <w:ind w:left="284" w:right="122"/>
        <w:rPr>
          <w:sz w:val="24"/>
          <w:szCs w:val="24"/>
        </w:rPr>
      </w:pPr>
    </w:p>
    <w:p w14:paraId="415BAA5A" w14:textId="77777777" w:rsidR="004B02E2" w:rsidRPr="00494AF0" w:rsidRDefault="004B02E2" w:rsidP="00494AF0">
      <w:pPr>
        <w:ind w:left="284" w:right="122"/>
        <w:rPr>
          <w:sz w:val="24"/>
          <w:szCs w:val="24"/>
        </w:rPr>
      </w:pPr>
      <w:r w:rsidRPr="00494AF0">
        <w:rPr>
          <w:sz w:val="24"/>
          <w:szCs w:val="24"/>
        </w:rPr>
        <w:t>У выпускника будут сформированы:</w:t>
      </w:r>
    </w:p>
    <w:p w14:paraId="74A321BF" w14:textId="77777777" w:rsidR="004B02E2" w:rsidRPr="00494AF0" w:rsidRDefault="004B02E2" w:rsidP="00494AF0">
      <w:pPr>
        <w:ind w:left="284" w:right="122"/>
        <w:rPr>
          <w:sz w:val="24"/>
          <w:szCs w:val="24"/>
        </w:rPr>
      </w:pPr>
      <w:r w:rsidRPr="00494AF0">
        <w:rPr>
          <w:sz w:val="24"/>
          <w:szCs w:val="24"/>
        </w:rPr>
        <w:t>-ориентация в нравственном содержании и смысле, как собственных поступков, так и поступков окружающих людей;</w:t>
      </w:r>
    </w:p>
    <w:p w14:paraId="3152A189" w14:textId="77777777" w:rsidR="004B02E2" w:rsidRPr="00494AF0" w:rsidRDefault="004B02E2" w:rsidP="00494AF0">
      <w:pPr>
        <w:ind w:left="284" w:right="122"/>
        <w:rPr>
          <w:sz w:val="24"/>
          <w:szCs w:val="24"/>
        </w:rPr>
      </w:pPr>
      <w:r w:rsidRPr="00494AF0">
        <w:rPr>
          <w:sz w:val="24"/>
          <w:szCs w:val="24"/>
        </w:rPr>
        <w:t>- знание основных моральных норм и ориентация на их выполнение;</w:t>
      </w:r>
    </w:p>
    <w:p w14:paraId="4A0BD611" w14:textId="77777777" w:rsidR="004B02E2" w:rsidRPr="00494AF0" w:rsidRDefault="004B02E2" w:rsidP="00494AF0">
      <w:pPr>
        <w:ind w:left="284" w:right="122"/>
        <w:rPr>
          <w:sz w:val="24"/>
          <w:szCs w:val="24"/>
        </w:rPr>
      </w:pPr>
      <w:r w:rsidRPr="00494AF0">
        <w:rPr>
          <w:sz w:val="24"/>
          <w:szCs w:val="24"/>
        </w:rPr>
        <w:t>- развитие этических чувств - стыда, вины, совести как регуляторов морального поведения;</w:t>
      </w:r>
    </w:p>
    <w:p w14:paraId="43202716" w14:textId="77777777" w:rsidR="004B02E2" w:rsidRPr="00494AF0" w:rsidRDefault="004B02E2" w:rsidP="00494AF0">
      <w:pPr>
        <w:ind w:left="284" w:right="122"/>
        <w:rPr>
          <w:sz w:val="24"/>
          <w:szCs w:val="24"/>
        </w:rPr>
      </w:pPr>
      <w:r w:rsidRPr="00494AF0">
        <w:rPr>
          <w:sz w:val="24"/>
          <w:szCs w:val="24"/>
        </w:rPr>
        <w:t>- эмпатия, как понимание чувств других людей и сопереживание им;</w:t>
      </w:r>
    </w:p>
    <w:p w14:paraId="438859D3" w14:textId="77777777" w:rsidR="004B02E2" w:rsidRPr="00494AF0" w:rsidRDefault="004B02E2" w:rsidP="00494AF0">
      <w:pPr>
        <w:ind w:left="284" w:right="122"/>
        <w:rPr>
          <w:sz w:val="24"/>
          <w:szCs w:val="24"/>
        </w:rPr>
      </w:pPr>
      <w:r w:rsidRPr="00494AF0">
        <w:rPr>
          <w:sz w:val="24"/>
          <w:szCs w:val="24"/>
        </w:rPr>
        <w:t>Выпускник получит возможность для формирования:</w:t>
      </w:r>
    </w:p>
    <w:p w14:paraId="60EABD88" w14:textId="77777777" w:rsidR="004B02E2" w:rsidRPr="00494AF0" w:rsidRDefault="004B02E2" w:rsidP="00494AF0">
      <w:pPr>
        <w:ind w:left="284" w:right="122"/>
        <w:rPr>
          <w:sz w:val="24"/>
          <w:szCs w:val="24"/>
        </w:rPr>
      </w:pPr>
      <w:r w:rsidRPr="00494AF0">
        <w:rPr>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2875E7FE" w14:textId="77777777" w:rsidR="004B02E2" w:rsidRPr="00494AF0" w:rsidRDefault="004B02E2" w:rsidP="00494AF0">
      <w:pPr>
        <w:ind w:left="284" w:right="122"/>
        <w:rPr>
          <w:sz w:val="24"/>
          <w:szCs w:val="24"/>
        </w:rPr>
      </w:pPr>
      <w:r w:rsidRPr="00494AF0">
        <w:rPr>
          <w:sz w:val="24"/>
          <w:szCs w:val="24"/>
        </w:rPr>
        <w:t>-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14:paraId="4E51D017" w14:textId="77777777" w:rsidR="004B02E2" w:rsidRPr="00494AF0" w:rsidRDefault="004B02E2" w:rsidP="00494AF0">
      <w:pPr>
        <w:ind w:left="284" w:right="122"/>
        <w:rPr>
          <w:sz w:val="24"/>
          <w:szCs w:val="24"/>
        </w:rPr>
      </w:pPr>
      <w:r w:rsidRPr="00494AF0">
        <w:rPr>
          <w:sz w:val="24"/>
          <w:szCs w:val="24"/>
        </w:rPr>
        <w:t>Регулятивные универсальные учебные действия:</w:t>
      </w:r>
    </w:p>
    <w:p w14:paraId="33A8F3DF" w14:textId="77777777" w:rsidR="004B02E2" w:rsidRPr="00494AF0" w:rsidRDefault="004B02E2" w:rsidP="00494AF0">
      <w:pPr>
        <w:ind w:left="284" w:right="122"/>
        <w:rPr>
          <w:sz w:val="24"/>
          <w:szCs w:val="24"/>
        </w:rPr>
      </w:pPr>
      <w:r w:rsidRPr="00494AF0">
        <w:rPr>
          <w:sz w:val="24"/>
          <w:szCs w:val="24"/>
        </w:rPr>
        <w:t>Выпускник научится:</w:t>
      </w:r>
    </w:p>
    <w:p w14:paraId="73A092F7" w14:textId="77777777" w:rsidR="004B02E2" w:rsidRPr="00494AF0" w:rsidRDefault="004B02E2" w:rsidP="00494AF0">
      <w:pPr>
        <w:ind w:left="284" w:right="122"/>
        <w:rPr>
          <w:sz w:val="24"/>
          <w:szCs w:val="24"/>
        </w:rPr>
      </w:pPr>
      <w:r w:rsidRPr="00494AF0">
        <w:rPr>
          <w:sz w:val="24"/>
          <w:szCs w:val="24"/>
        </w:rPr>
        <w:t>- принимать и сохранять учебную задачу;</w:t>
      </w:r>
    </w:p>
    <w:p w14:paraId="72330F94" w14:textId="77777777" w:rsidR="004B02E2" w:rsidRPr="00494AF0" w:rsidRDefault="004B02E2" w:rsidP="00494AF0">
      <w:pPr>
        <w:ind w:left="284" w:right="122"/>
        <w:rPr>
          <w:sz w:val="24"/>
          <w:szCs w:val="24"/>
        </w:rPr>
      </w:pPr>
      <w:r w:rsidRPr="00494AF0">
        <w:rPr>
          <w:sz w:val="24"/>
          <w:szCs w:val="24"/>
        </w:rPr>
        <w:t>- учитывать выделенные учителем ориентиры действия в новом учебном материале в сотрудничестве с учителем;</w:t>
      </w:r>
    </w:p>
    <w:p w14:paraId="2BE998BA" w14:textId="77777777" w:rsidR="004B02E2" w:rsidRPr="00494AF0" w:rsidRDefault="004B02E2" w:rsidP="00494AF0">
      <w:pPr>
        <w:ind w:left="284" w:right="122"/>
        <w:rPr>
          <w:sz w:val="24"/>
          <w:szCs w:val="24"/>
        </w:rPr>
      </w:pPr>
      <w:r w:rsidRPr="00494AF0">
        <w:rPr>
          <w:sz w:val="24"/>
          <w:szCs w:val="24"/>
        </w:rPr>
        <w:t>- планировать свои действия в соответствии с поставленной задачей и условиями её реализации, в том числе во внутреннем плане;</w:t>
      </w:r>
    </w:p>
    <w:p w14:paraId="3B94EA11" w14:textId="77777777" w:rsidR="004B02E2" w:rsidRPr="00494AF0" w:rsidRDefault="004B02E2" w:rsidP="00494AF0">
      <w:pPr>
        <w:ind w:left="284" w:right="122"/>
        <w:rPr>
          <w:sz w:val="24"/>
          <w:szCs w:val="24"/>
        </w:rPr>
      </w:pPr>
      <w:r w:rsidRPr="00494AF0">
        <w:rPr>
          <w:sz w:val="24"/>
          <w:szCs w:val="24"/>
        </w:rPr>
        <w:t>- адекватно воспринимать предложения и оценку учителей, товарищей, родителей и других людей;</w:t>
      </w:r>
    </w:p>
    <w:p w14:paraId="5AE4677D" w14:textId="77777777" w:rsidR="004B02E2" w:rsidRPr="00494AF0" w:rsidRDefault="004B02E2" w:rsidP="00494AF0">
      <w:pPr>
        <w:ind w:left="284" w:right="122"/>
        <w:rPr>
          <w:sz w:val="24"/>
          <w:szCs w:val="24"/>
        </w:rPr>
      </w:pPr>
      <w:r w:rsidRPr="00494AF0">
        <w:rPr>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14:paraId="07631409" w14:textId="77777777" w:rsidR="004B02E2" w:rsidRPr="00494AF0" w:rsidRDefault="004B02E2" w:rsidP="00494AF0">
      <w:pPr>
        <w:ind w:left="284" w:right="122"/>
        <w:rPr>
          <w:sz w:val="24"/>
          <w:szCs w:val="24"/>
        </w:rPr>
      </w:pPr>
      <w:r w:rsidRPr="00494AF0">
        <w:rPr>
          <w:sz w:val="24"/>
          <w:szCs w:val="24"/>
        </w:rPr>
        <w:t>Познавательные универсальные учебные действия:</w:t>
      </w:r>
    </w:p>
    <w:p w14:paraId="7F0446C7" w14:textId="77777777" w:rsidR="004B02E2" w:rsidRPr="00494AF0" w:rsidRDefault="004B02E2" w:rsidP="00494AF0">
      <w:pPr>
        <w:ind w:left="284" w:right="122"/>
        <w:rPr>
          <w:sz w:val="24"/>
          <w:szCs w:val="24"/>
        </w:rPr>
      </w:pPr>
      <w:r w:rsidRPr="00494AF0">
        <w:rPr>
          <w:sz w:val="24"/>
          <w:szCs w:val="24"/>
        </w:rPr>
        <w:t>Выпускник научится:</w:t>
      </w:r>
    </w:p>
    <w:p w14:paraId="621C3242" w14:textId="77777777" w:rsidR="004B02E2" w:rsidRPr="00494AF0" w:rsidRDefault="004B02E2" w:rsidP="00494AF0">
      <w:pPr>
        <w:ind w:left="284" w:right="122"/>
        <w:rPr>
          <w:sz w:val="24"/>
          <w:szCs w:val="24"/>
        </w:rPr>
      </w:pPr>
      <w:r w:rsidRPr="00494AF0">
        <w:rPr>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14:paraId="6EC0F274" w14:textId="77777777" w:rsidR="004B02E2" w:rsidRPr="00494AF0" w:rsidRDefault="004B02E2" w:rsidP="00494AF0">
      <w:pPr>
        <w:ind w:left="284" w:right="122"/>
        <w:rPr>
          <w:sz w:val="24"/>
          <w:szCs w:val="24"/>
        </w:rPr>
      </w:pPr>
      <w:r w:rsidRPr="00494AF0">
        <w:rPr>
          <w:sz w:val="24"/>
          <w:szCs w:val="24"/>
        </w:rPr>
        <w:t>- строить сообщения в устной и письменной форме;</w:t>
      </w:r>
    </w:p>
    <w:p w14:paraId="7B223C3B" w14:textId="77777777" w:rsidR="004B02E2" w:rsidRPr="00494AF0" w:rsidRDefault="004B02E2" w:rsidP="00494AF0">
      <w:pPr>
        <w:ind w:left="284" w:right="122"/>
        <w:rPr>
          <w:sz w:val="24"/>
          <w:szCs w:val="24"/>
        </w:rPr>
      </w:pPr>
      <w:r w:rsidRPr="00494AF0">
        <w:rPr>
          <w:sz w:val="24"/>
          <w:szCs w:val="24"/>
        </w:rPr>
        <w:t>-осуществлять анализ объектов с выделением существенных и несущественных признаков;</w:t>
      </w:r>
    </w:p>
    <w:p w14:paraId="6B6D9971" w14:textId="77777777" w:rsidR="004B02E2" w:rsidRPr="00494AF0" w:rsidRDefault="004B02E2" w:rsidP="00494AF0">
      <w:pPr>
        <w:ind w:left="284" w:right="122"/>
        <w:rPr>
          <w:sz w:val="24"/>
          <w:szCs w:val="24"/>
        </w:rPr>
      </w:pPr>
      <w:r w:rsidRPr="00494AF0">
        <w:rPr>
          <w:sz w:val="24"/>
          <w:szCs w:val="24"/>
        </w:rPr>
        <w:t>Коммуникативные универсальные учебные действия:</w:t>
      </w:r>
    </w:p>
    <w:p w14:paraId="66A4878C" w14:textId="77777777" w:rsidR="004B02E2" w:rsidRPr="00494AF0" w:rsidRDefault="004B02E2" w:rsidP="00494AF0">
      <w:pPr>
        <w:ind w:left="284" w:right="122"/>
        <w:rPr>
          <w:sz w:val="24"/>
          <w:szCs w:val="24"/>
        </w:rPr>
      </w:pPr>
      <w:r w:rsidRPr="00494AF0">
        <w:rPr>
          <w:sz w:val="24"/>
          <w:szCs w:val="24"/>
        </w:rPr>
        <w:t>Выпускник научится:</w:t>
      </w:r>
    </w:p>
    <w:p w14:paraId="50F0FDAB" w14:textId="77777777" w:rsidR="004B02E2" w:rsidRPr="00494AF0" w:rsidRDefault="004B02E2" w:rsidP="00494AF0">
      <w:pPr>
        <w:ind w:left="284" w:right="122"/>
        <w:rPr>
          <w:sz w:val="24"/>
          <w:szCs w:val="24"/>
        </w:rPr>
      </w:pPr>
      <w:r w:rsidRPr="00494AF0">
        <w:rPr>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w:t>
      </w:r>
    </w:p>
    <w:p w14:paraId="484073F8" w14:textId="77777777" w:rsidR="004B02E2" w:rsidRPr="00494AF0" w:rsidRDefault="004B02E2" w:rsidP="00494AF0">
      <w:pPr>
        <w:ind w:left="284" w:right="122"/>
        <w:rPr>
          <w:sz w:val="24"/>
          <w:szCs w:val="24"/>
        </w:rPr>
      </w:pPr>
      <w:r w:rsidRPr="00494AF0">
        <w:rPr>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6BADCBAE" w14:textId="77777777" w:rsidR="004B02E2" w:rsidRPr="00494AF0" w:rsidRDefault="004B02E2" w:rsidP="00494AF0">
      <w:pPr>
        <w:ind w:left="284" w:right="122"/>
        <w:rPr>
          <w:sz w:val="24"/>
          <w:szCs w:val="24"/>
        </w:rPr>
      </w:pPr>
      <w:r w:rsidRPr="00494AF0">
        <w:rPr>
          <w:sz w:val="24"/>
          <w:szCs w:val="24"/>
        </w:rPr>
        <w:t>- учитывать разные мнения и стремиться к координации различных позиций в сотрудничестве;</w:t>
      </w:r>
    </w:p>
    <w:p w14:paraId="056BC335" w14:textId="77777777" w:rsidR="004B02E2" w:rsidRPr="00494AF0" w:rsidRDefault="004B02E2" w:rsidP="00494AF0">
      <w:pPr>
        <w:ind w:left="284" w:right="122"/>
        <w:rPr>
          <w:sz w:val="24"/>
          <w:szCs w:val="24"/>
        </w:rPr>
      </w:pPr>
      <w:r w:rsidRPr="00494AF0">
        <w:rPr>
          <w:sz w:val="24"/>
          <w:szCs w:val="24"/>
        </w:rPr>
        <w:t>- формулировать собственное мнение и позицию;</w:t>
      </w:r>
    </w:p>
    <w:p w14:paraId="122C7870" w14:textId="77777777" w:rsidR="004B02E2" w:rsidRPr="00494AF0" w:rsidRDefault="004B02E2" w:rsidP="00494AF0">
      <w:pPr>
        <w:ind w:left="284" w:right="122"/>
        <w:rPr>
          <w:sz w:val="24"/>
          <w:szCs w:val="24"/>
        </w:rPr>
      </w:pPr>
      <w:r w:rsidRPr="00494AF0">
        <w:rPr>
          <w:sz w:val="24"/>
          <w:szCs w:val="24"/>
        </w:rPr>
        <w:t>- договариваться и приходить к общему решению в совместной деятельности, в том числе в ситуации столкновения интересов;</w:t>
      </w:r>
    </w:p>
    <w:p w14:paraId="4F150C4C" w14:textId="77777777" w:rsidR="004B02E2" w:rsidRPr="00494AF0" w:rsidRDefault="004B02E2" w:rsidP="00494AF0">
      <w:pPr>
        <w:ind w:left="284" w:right="122"/>
        <w:rPr>
          <w:sz w:val="24"/>
          <w:szCs w:val="24"/>
        </w:rPr>
      </w:pPr>
    </w:p>
    <w:p w14:paraId="75858E82" w14:textId="77777777" w:rsidR="004B02E2" w:rsidRPr="00494AF0" w:rsidRDefault="004B02E2" w:rsidP="00BD19BD">
      <w:pPr>
        <w:ind w:left="284" w:right="122"/>
        <w:jc w:val="center"/>
        <w:rPr>
          <w:sz w:val="24"/>
          <w:szCs w:val="24"/>
        </w:rPr>
      </w:pPr>
      <w:r w:rsidRPr="00BD19BD">
        <w:rPr>
          <w:b/>
          <w:sz w:val="24"/>
          <w:szCs w:val="24"/>
        </w:rPr>
        <w:t>Содержание курса</w:t>
      </w:r>
      <w:r w:rsidRPr="00494AF0">
        <w:rPr>
          <w:sz w:val="24"/>
          <w:szCs w:val="24"/>
        </w:rPr>
        <w:t xml:space="preserve"> по внеурочной деятельности</w:t>
      </w:r>
    </w:p>
    <w:p w14:paraId="1FB8F555" w14:textId="77777777" w:rsidR="004B02E2" w:rsidRPr="00494AF0" w:rsidRDefault="004B02E2" w:rsidP="00494AF0">
      <w:pPr>
        <w:ind w:left="284" w:right="122"/>
        <w:rPr>
          <w:sz w:val="24"/>
          <w:szCs w:val="24"/>
        </w:rPr>
      </w:pPr>
      <w:r w:rsidRPr="00494AF0">
        <w:rPr>
          <w:sz w:val="24"/>
          <w:szCs w:val="24"/>
        </w:rPr>
        <w:t>«Путешествие по стране Этикета», 4 класс</w:t>
      </w:r>
    </w:p>
    <w:p w14:paraId="15A88B22" w14:textId="77777777" w:rsidR="004B02E2" w:rsidRPr="00494AF0" w:rsidRDefault="004B02E2" w:rsidP="00494AF0">
      <w:pPr>
        <w:ind w:left="284" w:right="122"/>
        <w:rPr>
          <w:sz w:val="24"/>
          <w:szCs w:val="24"/>
        </w:rPr>
      </w:pPr>
    </w:p>
    <w:p w14:paraId="7DEE553D" w14:textId="77777777" w:rsidR="004B02E2" w:rsidRPr="00494AF0" w:rsidRDefault="004B02E2" w:rsidP="00494AF0">
      <w:pPr>
        <w:ind w:left="284" w:right="122"/>
        <w:rPr>
          <w:sz w:val="24"/>
          <w:szCs w:val="24"/>
        </w:rPr>
      </w:pPr>
      <w:r w:rsidRPr="00494AF0">
        <w:rPr>
          <w:sz w:val="24"/>
          <w:szCs w:val="24"/>
        </w:rPr>
        <w:t>Раздел I. Этика общения (7 часов). Если песни петь, с ними веселей.</w:t>
      </w:r>
    </w:p>
    <w:p w14:paraId="3B4906B6" w14:textId="77777777" w:rsidR="004B02E2" w:rsidRPr="00494AF0" w:rsidRDefault="004B02E2" w:rsidP="00494AF0">
      <w:pPr>
        <w:ind w:left="284" w:right="122"/>
        <w:rPr>
          <w:sz w:val="24"/>
          <w:szCs w:val="24"/>
        </w:rPr>
      </w:pPr>
      <w:r w:rsidRPr="00494AF0">
        <w:rPr>
          <w:sz w:val="24"/>
          <w:szCs w:val="24"/>
        </w:rPr>
        <w:t>Добрым жить на белом свете -  радостно. Добро творить – себя веселить</w:t>
      </w:r>
    </w:p>
    <w:p w14:paraId="7B935033" w14:textId="77777777" w:rsidR="004B02E2" w:rsidRPr="00494AF0" w:rsidRDefault="004B02E2" w:rsidP="00494AF0">
      <w:pPr>
        <w:ind w:left="284" w:right="122"/>
        <w:rPr>
          <w:sz w:val="24"/>
          <w:szCs w:val="24"/>
        </w:rPr>
      </w:pPr>
      <w:r w:rsidRPr="00494AF0">
        <w:rPr>
          <w:sz w:val="24"/>
          <w:szCs w:val="24"/>
        </w:rPr>
        <w:t>Подумай о других. Подарок коллективу. Делу – время, потехе - час</w:t>
      </w:r>
    </w:p>
    <w:p w14:paraId="5D78BDCB" w14:textId="77777777" w:rsidR="004B02E2" w:rsidRPr="00494AF0" w:rsidRDefault="004B02E2" w:rsidP="00494AF0">
      <w:pPr>
        <w:ind w:left="284" w:right="122"/>
        <w:rPr>
          <w:sz w:val="24"/>
          <w:szCs w:val="24"/>
        </w:rPr>
      </w:pPr>
      <w:r w:rsidRPr="00494AF0">
        <w:rPr>
          <w:sz w:val="24"/>
          <w:szCs w:val="24"/>
        </w:rPr>
        <w:lastRenderedPageBreak/>
        <w:t>Чего в другом не любишь, того и сам не делай.</w:t>
      </w:r>
    </w:p>
    <w:p w14:paraId="7C160BF4" w14:textId="77777777" w:rsidR="004B02E2" w:rsidRPr="00494AF0" w:rsidRDefault="004B02E2" w:rsidP="00494AF0">
      <w:pPr>
        <w:ind w:left="284" w:right="122"/>
        <w:rPr>
          <w:sz w:val="24"/>
          <w:szCs w:val="24"/>
        </w:rPr>
      </w:pPr>
      <w:r w:rsidRPr="00494AF0">
        <w:rPr>
          <w:sz w:val="24"/>
          <w:szCs w:val="24"/>
        </w:rPr>
        <w:t>Раздел II. Этикет (8 часов). По правилам этикета. Приглашение к столу. Вот школа, дом, где мы живем. Вот магазин, куда идем. Дороги, транспорт, пеший путь. Лес, речка, луг, где можно отдохнуть. В гостях у Вежи.</w:t>
      </w:r>
    </w:p>
    <w:p w14:paraId="74D58F77" w14:textId="77777777" w:rsidR="004B02E2" w:rsidRPr="00494AF0" w:rsidRDefault="004B02E2" w:rsidP="00494AF0">
      <w:pPr>
        <w:ind w:left="284" w:right="122"/>
        <w:rPr>
          <w:sz w:val="24"/>
          <w:szCs w:val="24"/>
        </w:rPr>
      </w:pPr>
      <w:r w:rsidRPr="00494AF0">
        <w:rPr>
          <w:sz w:val="24"/>
          <w:szCs w:val="24"/>
        </w:rPr>
        <w:t>Раздел III. Этические нормы отношений с окружающими (9 часов).</w:t>
      </w:r>
    </w:p>
    <w:p w14:paraId="3FEDC3F0" w14:textId="77777777" w:rsidR="004B02E2" w:rsidRPr="00494AF0" w:rsidRDefault="004B02E2" w:rsidP="00494AF0">
      <w:pPr>
        <w:ind w:left="284" w:right="122"/>
        <w:rPr>
          <w:sz w:val="24"/>
          <w:szCs w:val="24"/>
        </w:rPr>
      </w:pPr>
      <w:r w:rsidRPr="00494AF0">
        <w:rPr>
          <w:sz w:val="24"/>
          <w:szCs w:val="24"/>
        </w:rPr>
        <w:t>Подари другому радость. От чего зависит настроение. Не стесняйтесь доброты своей. Мой дом – моя семья. В труде человек хорошеет. Все на белом свете солнышкины дети. Поздравляем наших мам. Со взрослыми и сверстниками. Цени доверие других.</w:t>
      </w:r>
    </w:p>
    <w:p w14:paraId="1F82A3D5" w14:textId="77777777" w:rsidR="004B02E2" w:rsidRPr="00494AF0" w:rsidRDefault="004B02E2" w:rsidP="00494AF0">
      <w:pPr>
        <w:ind w:left="284" w:right="122"/>
        <w:rPr>
          <w:sz w:val="24"/>
          <w:szCs w:val="24"/>
        </w:rPr>
      </w:pPr>
      <w:r w:rsidRPr="00494AF0">
        <w:rPr>
          <w:sz w:val="24"/>
          <w:szCs w:val="24"/>
        </w:rPr>
        <w:t>Раздел IV. Этика отношений в коллективе (10 часов). Как здорово, что все мы здесь сегодня собрались. Советуем друг другу. Общее и особенное для мальчиков и девочек. Поговорил бы кто со мной. Путешествие по весеннему парку. Подарок коллективу. Делаем газету</w:t>
      </w:r>
    </w:p>
    <w:p w14:paraId="71D3ED74" w14:textId="77777777" w:rsidR="004B02E2" w:rsidRPr="00494AF0" w:rsidRDefault="004B02E2" w:rsidP="00494AF0">
      <w:pPr>
        <w:ind w:left="284" w:right="122"/>
        <w:rPr>
          <w:sz w:val="24"/>
          <w:szCs w:val="24"/>
        </w:rPr>
      </w:pPr>
    </w:p>
    <w:p w14:paraId="6A497B7E" w14:textId="77777777" w:rsidR="009930E0" w:rsidRDefault="009930E0" w:rsidP="00494AF0">
      <w:pPr>
        <w:ind w:left="284" w:right="122"/>
        <w:rPr>
          <w:sz w:val="24"/>
          <w:szCs w:val="24"/>
        </w:rPr>
      </w:pPr>
    </w:p>
    <w:p w14:paraId="20137076" w14:textId="77777777" w:rsidR="00BD19BD" w:rsidRPr="00A873BA" w:rsidRDefault="00BD19BD" w:rsidP="00BD19BD">
      <w:pPr>
        <w:ind w:firstLine="567"/>
        <w:jc w:val="center"/>
        <w:rPr>
          <w:b/>
          <w:bCs/>
          <w:sz w:val="24"/>
          <w:szCs w:val="24"/>
        </w:rPr>
      </w:pPr>
      <w:r w:rsidRPr="00A873BA">
        <w:rPr>
          <w:b/>
          <w:color w:val="000000"/>
          <w:sz w:val="24"/>
          <w:szCs w:val="24"/>
        </w:rPr>
        <w:t>Тематическое планирование</w:t>
      </w:r>
    </w:p>
    <w:p w14:paraId="24CE109F" w14:textId="77777777" w:rsidR="004B02E2" w:rsidRPr="00494AF0" w:rsidRDefault="004B02E2" w:rsidP="009930E0">
      <w:pPr>
        <w:ind w:left="284" w:right="122"/>
        <w:jc w:val="center"/>
        <w:rPr>
          <w:sz w:val="24"/>
          <w:szCs w:val="24"/>
        </w:rPr>
      </w:pPr>
      <w:r w:rsidRPr="00494AF0">
        <w:rPr>
          <w:sz w:val="24"/>
          <w:szCs w:val="24"/>
        </w:rPr>
        <w:t>4 класс</w:t>
      </w:r>
    </w:p>
    <w:p w14:paraId="10606E9E" w14:textId="77777777" w:rsidR="004B02E2" w:rsidRPr="00494AF0" w:rsidRDefault="004B02E2" w:rsidP="00494AF0">
      <w:pPr>
        <w:ind w:left="284" w:right="122"/>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7"/>
        <w:gridCol w:w="1417"/>
        <w:gridCol w:w="1747"/>
        <w:gridCol w:w="1674"/>
      </w:tblGrid>
      <w:tr w:rsidR="004B02E2" w:rsidRPr="00494AF0" w14:paraId="4BB50F49" w14:textId="77777777" w:rsidTr="00BD0D8B">
        <w:tc>
          <w:tcPr>
            <w:tcW w:w="5217" w:type="dxa"/>
          </w:tcPr>
          <w:p w14:paraId="5E80687B" w14:textId="77777777" w:rsidR="004B02E2" w:rsidRPr="00494AF0" w:rsidRDefault="004B02E2" w:rsidP="00494AF0">
            <w:pPr>
              <w:ind w:left="284" w:right="122"/>
              <w:rPr>
                <w:sz w:val="24"/>
                <w:szCs w:val="24"/>
              </w:rPr>
            </w:pPr>
            <w:r w:rsidRPr="00494AF0">
              <w:rPr>
                <w:sz w:val="24"/>
                <w:szCs w:val="24"/>
              </w:rPr>
              <w:t>Название раздела</w:t>
            </w:r>
          </w:p>
        </w:tc>
        <w:tc>
          <w:tcPr>
            <w:tcW w:w="1417" w:type="dxa"/>
          </w:tcPr>
          <w:p w14:paraId="7F3522A7" w14:textId="77777777" w:rsidR="004B02E2" w:rsidRPr="00494AF0" w:rsidRDefault="004B02E2" w:rsidP="00494AF0">
            <w:pPr>
              <w:ind w:left="284" w:right="122"/>
              <w:rPr>
                <w:sz w:val="24"/>
                <w:szCs w:val="24"/>
              </w:rPr>
            </w:pPr>
            <w:r w:rsidRPr="00494AF0">
              <w:rPr>
                <w:sz w:val="24"/>
                <w:szCs w:val="24"/>
              </w:rPr>
              <w:t>Количество часов</w:t>
            </w:r>
          </w:p>
        </w:tc>
        <w:tc>
          <w:tcPr>
            <w:tcW w:w="1747" w:type="dxa"/>
          </w:tcPr>
          <w:p w14:paraId="347F570E" w14:textId="77777777" w:rsidR="004B02E2" w:rsidRPr="00494AF0" w:rsidRDefault="004B02E2" w:rsidP="00494AF0">
            <w:pPr>
              <w:ind w:left="284" w:right="122"/>
              <w:rPr>
                <w:sz w:val="24"/>
                <w:szCs w:val="24"/>
              </w:rPr>
            </w:pPr>
            <w:r w:rsidRPr="00494AF0">
              <w:rPr>
                <w:sz w:val="24"/>
                <w:szCs w:val="24"/>
              </w:rPr>
              <w:t>Виды деят.</w:t>
            </w:r>
          </w:p>
        </w:tc>
        <w:tc>
          <w:tcPr>
            <w:tcW w:w="1457" w:type="dxa"/>
          </w:tcPr>
          <w:p w14:paraId="143B8DA1"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41029964" w14:textId="77777777" w:rsidTr="00BD0D8B">
        <w:tc>
          <w:tcPr>
            <w:tcW w:w="5217" w:type="dxa"/>
          </w:tcPr>
          <w:p w14:paraId="7C184D64" w14:textId="77777777" w:rsidR="004B02E2" w:rsidRPr="00494AF0" w:rsidRDefault="004B02E2" w:rsidP="00494AF0">
            <w:pPr>
              <w:ind w:left="284" w:right="122"/>
              <w:rPr>
                <w:sz w:val="24"/>
                <w:szCs w:val="24"/>
              </w:rPr>
            </w:pPr>
            <w:r w:rsidRPr="00494AF0">
              <w:rPr>
                <w:sz w:val="24"/>
                <w:szCs w:val="24"/>
              </w:rPr>
              <w:t>Этика общения</w:t>
            </w:r>
          </w:p>
        </w:tc>
        <w:tc>
          <w:tcPr>
            <w:tcW w:w="1417" w:type="dxa"/>
          </w:tcPr>
          <w:p w14:paraId="4B5DE86B" w14:textId="77777777" w:rsidR="004B02E2" w:rsidRPr="00494AF0" w:rsidRDefault="004B02E2" w:rsidP="00494AF0">
            <w:pPr>
              <w:ind w:left="284" w:right="122"/>
              <w:rPr>
                <w:sz w:val="24"/>
                <w:szCs w:val="24"/>
              </w:rPr>
            </w:pPr>
            <w:r w:rsidRPr="00494AF0">
              <w:rPr>
                <w:sz w:val="24"/>
                <w:szCs w:val="24"/>
              </w:rPr>
              <w:t>7</w:t>
            </w:r>
          </w:p>
        </w:tc>
        <w:tc>
          <w:tcPr>
            <w:tcW w:w="1747" w:type="dxa"/>
            <w:vMerge w:val="restart"/>
          </w:tcPr>
          <w:p w14:paraId="6CAA2AB5" w14:textId="77777777" w:rsidR="004B02E2" w:rsidRPr="00494AF0" w:rsidRDefault="004B02E2" w:rsidP="00494AF0">
            <w:pPr>
              <w:ind w:left="284" w:right="122"/>
              <w:rPr>
                <w:sz w:val="24"/>
                <w:szCs w:val="24"/>
              </w:rPr>
            </w:pPr>
            <w:r w:rsidRPr="00494AF0">
              <w:rPr>
                <w:sz w:val="24"/>
                <w:szCs w:val="24"/>
              </w:rPr>
              <w:t xml:space="preserve">Игровая, </w:t>
            </w:r>
          </w:p>
          <w:p w14:paraId="573559CA" w14:textId="77777777" w:rsidR="004B02E2" w:rsidRPr="00494AF0" w:rsidRDefault="004B02E2" w:rsidP="00494AF0">
            <w:pPr>
              <w:ind w:left="284" w:right="122"/>
              <w:rPr>
                <w:sz w:val="24"/>
                <w:szCs w:val="24"/>
              </w:rPr>
            </w:pPr>
            <w:r w:rsidRPr="00494AF0">
              <w:rPr>
                <w:sz w:val="24"/>
                <w:szCs w:val="24"/>
              </w:rPr>
              <w:t xml:space="preserve">познавательная и </w:t>
            </w:r>
          </w:p>
          <w:p w14:paraId="34C273EC" w14:textId="77777777" w:rsidR="004B02E2" w:rsidRPr="00494AF0" w:rsidRDefault="004B02E2" w:rsidP="00494AF0">
            <w:pPr>
              <w:ind w:left="284" w:right="122"/>
              <w:rPr>
                <w:sz w:val="24"/>
                <w:szCs w:val="24"/>
              </w:rPr>
            </w:pPr>
            <w:r w:rsidRPr="00494AF0">
              <w:rPr>
                <w:sz w:val="24"/>
                <w:szCs w:val="24"/>
              </w:rPr>
              <w:t xml:space="preserve">трудовая </w:t>
            </w:r>
          </w:p>
          <w:p w14:paraId="22E600E6" w14:textId="77777777" w:rsidR="004B02E2" w:rsidRPr="00494AF0" w:rsidRDefault="004B02E2" w:rsidP="00494AF0">
            <w:pPr>
              <w:ind w:left="284" w:right="122"/>
              <w:rPr>
                <w:sz w:val="24"/>
                <w:szCs w:val="24"/>
              </w:rPr>
            </w:pPr>
            <w:r w:rsidRPr="00494AF0">
              <w:rPr>
                <w:sz w:val="24"/>
                <w:szCs w:val="24"/>
              </w:rPr>
              <w:t xml:space="preserve">деятельность, </w:t>
            </w:r>
          </w:p>
          <w:p w14:paraId="6CBD3B10" w14:textId="77777777" w:rsidR="004B02E2" w:rsidRPr="00494AF0" w:rsidRDefault="004B02E2" w:rsidP="00494AF0">
            <w:pPr>
              <w:ind w:left="284" w:right="122"/>
              <w:rPr>
                <w:sz w:val="24"/>
                <w:szCs w:val="24"/>
              </w:rPr>
            </w:pPr>
            <w:r w:rsidRPr="00494AF0">
              <w:rPr>
                <w:sz w:val="24"/>
                <w:szCs w:val="24"/>
              </w:rPr>
              <w:t xml:space="preserve">художественное и </w:t>
            </w:r>
          </w:p>
          <w:p w14:paraId="328FC7E7" w14:textId="77777777" w:rsidR="004B02E2" w:rsidRPr="00494AF0" w:rsidRDefault="004B02E2" w:rsidP="00494AF0">
            <w:pPr>
              <w:ind w:left="284" w:right="122"/>
              <w:rPr>
                <w:sz w:val="24"/>
                <w:szCs w:val="24"/>
              </w:rPr>
            </w:pPr>
            <w:r w:rsidRPr="00494AF0">
              <w:rPr>
                <w:sz w:val="24"/>
                <w:szCs w:val="24"/>
              </w:rPr>
              <w:t xml:space="preserve">социальное </w:t>
            </w:r>
          </w:p>
          <w:p w14:paraId="50F4C2C2" w14:textId="77777777" w:rsidR="004B02E2" w:rsidRPr="00494AF0" w:rsidRDefault="004B02E2" w:rsidP="00494AF0">
            <w:pPr>
              <w:ind w:left="284" w:right="122"/>
              <w:rPr>
                <w:sz w:val="24"/>
                <w:szCs w:val="24"/>
              </w:rPr>
            </w:pPr>
            <w:r w:rsidRPr="00494AF0">
              <w:rPr>
                <w:sz w:val="24"/>
                <w:szCs w:val="24"/>
              </w:rPr>
              <w:t xml:space="preserve">творчество, </w:t>
            </w:r>
          </w:p>
          <w:p w14:paraId="58E05E26" w14:textId="77777777" w:rsidR="004B02E2" w:rsidRPr="00494AF0" w:rsidRDefault="004B02E2" w:rsidP="00494AF0">
            <w:pPr>
              <w:ind w:left="284" w:right="122"/>
              <w:rPr>
                <w:sz w:val="24"/>
                <w:szCs w:val="24"/>
              </w:rPr>
            </w:pPr>
            <w:r w:rsidRPr="00494AF0">
              <w:rPr>
                <w:rFonts w:eastAsiaTheme="majorEastAsia"/>
                <w:sz w:val="24"/>
                <w:szCs w:val="24"/>
              </w:rPr>
              <w:t>проблемно-ценностное общение.</w:t>
            </w:r>
          </w:p>
        </w:tc>
        <w:tc>
          <w:tcPr>
            <w:tcW w:w="1457" w:type="dxa"/>
            <w:vMerge w:val="restart"/>
          </w:tcPr>
          <w:p w14:paraId="3288B132" w14:textId="77777777" w:rsidR="004B02E2" w:rsidRPr="00494AF0" w:rsidRDefault="004B02E2" w:rsidP="00494AF0">
            <w:pPr>
              <w:ind w:left="284" w:right="122"/>
              <w:rPr>
                <w:sz w:val="24"/>
                <w:szCs w:val="24"/>
              </w:rPr>
            </w:pPr>
            <w:r w:rsidRPr="00494AF0">
              <w:rPr>
                <w:sz w:val="24"/>
                <w:szCs w:val="24"/>
              </w:rPr>
              <w:t>Беседы, работа в музее, экскурсии, просмотр фильмов, встречи с известными людьми, знакомство с историей и бытом  народов, которые проживают на территории РФ</w:t>
            </w:r>
          </w:p>
        </w:tc>
      </w:tr>
      <w:tr w:rsidR="004B02E2" w:rsidRPr="00494AF0" w14:paraId="0FBEF06F" w14:textId="77777777" w:rsidTr="00BD0D8B">
        <w:tc>
          <w:tcPr>
            <w:tcW w:w="5217" w:type="dxa"/>
          </w:tcPr>
          <w:p w14:paraId="1BC35D15" w14:textId="77777777" w:rsidR="004B02E2" w:rsidRPr="00494AF0" w:rsidRDefault="004B02E2" w:rsidP="00494AF0">
            <w:pPr>
              <w:ind w:left="284" w:right="122"/>
              <w:rPr>
                <w:sz w:val="24"/>
                <w:szCs w:val="24"/>
              </w:rPr>
            </w:pPr>
            <w:r w:rsidRPr="00494AF0">
              <w:rPr>
                <w:sz w:val="24"/>
                <w:szCs w:val="24"/>
              </w:rPr>
              <w:t>Этикет</w:t>
            </w:r>
          </w:p>
        </w:tc>
        <w:tc>
          <w:tcPr>
            <w:tcW w:w="1417" w:type="dxa"/>
          </w:tcPr>
          <w:p w14:paraId="30D6BA9C" w14:textId="77777777" w:rsidR="004B02E2" w:rsidRPr="00494AF0" w:rsidRDefault="004B02E2" w:rsidP="00494AF0">
            <w:pPr>
              <w:ind w:left="284" w:right="122"/>
              <w:rPr>
                <w:sz w:val="24"/>
                <w:szCs w:val="24"/>
              </w:rPr>
            </w:pPr>
            <w:r w:rsidRPr="00494AF0">
              <w:rPr>
                <w:sz w:val="24"/>
                <w:szCs w:val="24"/>
              </w:rPr>
              <w:t>8</w:t>
            </w:r>
          </w:p>
        </w:tc>
        <w:tc>
          <w:tcPr>
            <w:tcW w:w="1747" w:type="dxa"/>
            <w:vMerge/>
          </w:tcPr>
          <w:p w14:paraId="38C1AD31" w14:textId="77777777" w:rsidR="004B02E2" w:rsidRPr="00494AF0" w:rsidRDefault="004B02E2" w:rsidP="00494AF0">
            <w:pPr>
              <w:ind w:left="284" w:right="122"/>
              <w:rPr>
                <w:sz w:val="24"/>
                <w:szCs w:val="24"/>
              </w:rPr>
            </w:pPr>
          </w:p>
        </w:tc>
        <w:tc>
          <w:tcPr>
            <w:tcW w:w="1457" w:type="dxa"/>
            <w:vMerge/>
          </w:tcPr>
          <w:p w14:paraId="791E0551" w14:textId="77777777" w:rsidR="004B02E2" w:rsidRPr="00494AF0" w:rsidRDefault="004B02E2" w:rsidP="00494AF0">
            <w:pPr>
              <w:ind w:left="284" w:right="122"/>
              <w:rPr>
                <w:sz w:val="24"/>
                <w:szCs w:val="24"/>
              </w:rPr>
            </w:pPr>
          </w:p>
        </w:tc>
      </w:tr>
      <w:tr w:rsidR="004B02E2" w:rsidRPr="00494AF0" w14:paraId="037ADEAB" w14:textId="77777777" w:rsidTr="00BD0D8B">
        <w:tc>
          <w:tcPr>
            <w:tcW w:w="5217" w:type="dxa"/>
          </w:tcPr>
          <w:p w14:paraId="2B1A9D7B" w14:textId="77777777" w:rsidR="004B02E2" w:rsidRPr="00494AF0" w:rsidRDefault="004B02E2" w:rsidP="00494AF0">
            <w:pPr>
              <w:ind w:left="284" w:right="122"/>
              <w:rPr>
                <w:sz w:val="24"/>
                <w:szCs w:val="24"/>
              </w:rPr>
            </w:pPr>
            <w:r w:rsidRPr="00494AF0">
              <w:rPr>
                <w:sz w:val="24"/>
                <w:szCs w:val="24"/>
              </w:rPr>
              <w:t>Этические нормы отношений с окружающими</w:t>
            </w:r>
          </w:p>
        </w:tc>
        <w:tc>
          <w:tcPr>
            <w:tcW w:w="1417" w:type="dxa"/>
          </w:tcPr>
          <w:p w14:paraId="37183247" w14:textId="77777777" w:rsidR="004B02E2" w:rsidRPr="00494AF0" w:rsidRDefault="004B02E2" w:rsidP="00494AF0">
            <w:pPr>
              <w:ind w:left="284" w:right="122"/>
              <w:rPr>
                <w:sz w:val="24"/>
                <w:szCs w:val="24"/>
              </w:rPr>
            </w:pPr>
            <w:r w:rsidRPr="00494AF0">
              <w:rPr>
                <w:sz w:val="24"/>
                <w:szCs w:val="24"/>
              </w:rPr>
              <w:t>9</w:t>
            </w:r>
          </w:p>
        </w:tc>
        <w:tc>
          <w:tcPr>
            <w:tcW w:w="1747" w:type="dxa"/>
            <w:vMerge/>
          </w:tcPr>
          <w:p w14:paraId="364DA948" w14:textId="77777777" w:rsidR="004B02E2" w:rsidRPr="00494AF0" w:rsidRDefault="004B02E2" w:rsidP="00494AF0">
            <w:pPr>
              <w:ind w:left="284" w:right="122"/>
              <w:rPr>
                <w:sz w:val="24"/>
                <w:szCs w:val="24"/>
              </w:rPr>
            </w:pPr>
          </w:p>
        </w:tc>
        <w:tc>
          <w:tcPr>
            <w:tcW w:w="1457" w:type="dxa"/>
            <w:vMerge/>
          </w:tcPr>
          <w:p w14:paraId="5C6400AD" w14:textId="77777777" w:rsidR="004B02E2" w:rsidRPr="00494AF0" w:rsidRDefault="004B02E2" w:rsidP="00494AF0">
            <w:pPr>
              <w:ind w:left="284" w:right="122"/>
              <w:rPr>
                <w:sz w:val="24"/>
                <w:szCs w:val="24"/>
              </w:rPr>
            </w:pPr>
          </w:p>
        </w:tc>
      </w:tr>
      <w:tr w:rsidR="004B02E2" w:rsidRPr="00494AF0" w14:paraId="7B62C813" w14:textId="77777777" w:rsidTr="00BD0D8B">
        <w:tc>
          <w:tcPr>
            <w:tcW w:w="5217" w:type="dxa"/>
          </w:tcPr>
          <w:p w14:paraId="1BBCF63A" w14:textId="77777777" w:rsidR="004B02E2" w:rsidRPr="00494AF0" w:rsidRDefault="004B02E2" w:rsidP="00494AF0">
            <w:pPr>
              <w:ind w:left="284" w:right="122"/>
              <w:rPr>
                <w:sz w:val="24"/>
                <w:szCs w:val="24"/>
              </w:rPr>
            </w:pPr>
            <w:r w:rsidRPr="00494AF0">
              <w:rPr>
                <w:sz w:val="24"/>
                <w:szCs w:val="24"/>
              </w:rPr>
              <w:t>Этика отношений в коллективе</w:t>
            </w:r>
          </w:p>
        </w:tc>
        <w:tc>
          <w:tcPr>
            <w:tcW w:w="1417" w:type="dxa"/>
          </w:tcPr>
          <w:p w14:paraId="3B3EDA13" w14:textId="77777777" w:rsidR="004B02E2" w:rsidRPr="00494AF0" w:rsidRDefault="004B02E2" w:rsidP="00494AF0">
            <w:pPr>
              <w:ind w:left="284" w:right="122"/>
              <w:rPr>
                <w:sz w:val="24"/>
                <w:szCs w:val="24"/>
              </w:rPr>
            </w:pPr>
            <w:r w:rsidRPr="00494AF0">
              <w:rPr>
                <w:sz w:val="24"/>
                <w:szCs w:val="24"/>
              </w:rPr>
              <w:t>10</w:t>
            </w:r>
          </w:p>
        </w:tc>
        <w:tc>
          <w:tcPr>
            <w:tcW w:w="1747" w:type="dxa"/>
            <w:vMerge/>
          </w:tcPr>
          <w:p w14:paraId="7540DDEC" w14:textId="77777777" w:rsidR="004B02E2" w:rsidRPr="00494AF0" w:rsidRDefault="004B02E2" w:rsidP="00494AF0">
            <w:pPr>
              <w:ind w:left="284" w:right="122"/>
              <w:rPr>
                <w:sz w:val="24"/>
                <w:szCs w:val="24"/>
              </w:rPr>
            </w:pPr>
          </w:p>
        </w:tc>
        <w:tc>
          <w:tcPr>
            <w:tcW w:w="1457" w:type="dxa"/>
            <w:vMerge/>
          </w:tcPr>
          <w:p w14:paraId="548E8A77" w14:textId="77777777" w:rsidR="004B02E2" w:rsidRPr="00494AF0" w:rsidRDefault="004B02E2" w:rsidP="00494AF0">
            <w:pPr>
              <w:ind w:left="284" w:right="122"/>
              <w:rPr>
                <w:sz w:val="24"/>
                <w:szCs w:val="24"/>
              </w:rPr>
            </w:pPr>
          </w:p>
        </w:tc>
      </w:tr>
      <w:tr w:rsidR="004B02E2" w:rsidRPr="00494AF0" w14:paraId="6C45FE4D" w14:textId="77777777" w:rsidTr="00BD0D8B">
        <w:tc>
          <w:tcPr>
            <w:tcW w:w="5217" w:type="dxa"/>
          </w:tcPr>
          <w:p w14:paraId="17A280BC" w14:textId="77777777" w:rsidR="004B02E2" w:rsidRPr="00494AF0" w:rsidRDefault="004B02E2" w:rsidP="00494AF0">
            <w:pPr>
              <w:ind w:left="284" w:right="122"/>
              <w:rPr>
                <w:sz w:val="24"/>
                <w:szCs w:val="24"/>
              </w:rPr>
            </w:pPr>
            <w:r w:rsidRPr="00494AF0">
              <w:rPr>
                <w:sz w:val="24"/>
                <w:szCs w:val="24"/>
              </w:rPr>
              <w:t>Итого: 34 часа</w:t>
            </w:r>
          </w:p>
        </w:tc>
        <w:tc>
          <w:tcPr>
            <w:tcW w:w="1417" w:type="dxa"/>
          </w:tcPr>
          <w:p w14:paraId="50315B47" w14:textId="77777777" w:rsidR="004B02E2" w:rsidRPr="00494AF0" w:rsidRDefault="004B02E2" w:rsidP="00494AF0">
            <w:pPr>
              <w:ind w:left="284" w:right="122"/>
              <w:rPr>
                <w:sz w:val="24"/>
                <w:szCs w:val="24"/>
              </w:rPr>
            </w:pPr>
          </w:p>
        </w:tc>
        <w:tc>
          <w:tcPr>
            <w:tcW w:w="1747" w:type="dxa"/>
            <w:vMerge/>
          </w:tcPr>
          <w:p w14:paraId="1087885D" w14:textId="77777777" w:rsidR="004B02E2" w:rsidRPr="00494AF0" w:rsidRDefault="004B02E2" w:rsidP="00494AF0">
            <w:pPr>
              <w:ind w:left="284" w:right="122"/>
              <w:rPr>
                <w:sz w:val="24"/>
                <w:szCs w:val="24"/>
              </w:rPr>
            </w:pPr>
          </w:p>
        </w:tc>
        <w:tc>
          <w:tcPr>
            <w:tcW w:w="1457" w:type="dxa"/>
            <w:vMerge/>
          </w:tcPr>
          <w:p w14:paraId="3A871BE5" w14:textId="77777777" w:rsidR="004B02E2" w:rsidRPr="00494AF0" w:rsidRDefault="004B02E2" w:rsidP="00494AF0">
            <w:pPr>
              <w:ind w:left="284" w:right="122"/>
              <w:rPr>
                <w:sz w:val="24"/>
                <w:szCs w:val="24"/>
              </w:rPr>
            </w:pPr>
          </w:p>
        </w:tc>
      </w:tr>
    </w:tbl>
    <w:p w14:paraId="5439AF35" w14:textId="77777777" w:rsidR="004B02E2" w:rsidRPr="00494AF0" w:rsidRDefault="004B02E2" w:rsidP="00494AF0">
      <w:pPr>
        <w:ind w:left="284" w:right="122"/>
        <w:rPr>
          <w:sz w:val="24"/>
          <w:szCs w:val="24"/>
        </w:rPr>
      </w:pPr>
    </w:p>
    <w:p w14:paraId="440358FF" w14:textId="77777777" w:rsidR="00E6541F" w:rsidRDefault="00E6541F" w:rsidP="00494AF0">
      <w:pPr>
        <w:ind w:left="284" w:right="122"/>
        <w:rPr>
          <w:b/>
          <w:sz w:val="24"/>
          <w:szCs w:val="24"/>
        </w:rPr>
      </w:pPr>
    </w:p>
    <w:p w14:paraId="4F7A192F" w14:textId="77777777" w:rsidR="00E6541F" w:rsidRDefault="00E6541F" w:rsidP="00494AF0">
      <w:pPr>
        <w:ind w:left="284" w:right="122"/>
        <w:rPr>
          <w:b/>
          <w:sz w:val="24"/>
          <w:szCs w:val="24"/>
        </w:rPr>
      </w:pPr>
    </w:p>
    <w:p w14:paraId="1A250528" w14:textId="77777777" w:rsidR="00E6541F" w:rsidRDefault="00E6541F" w:rsidP="00494AF0">
      <w:pPr>
        <w:ind w:left="284" w:right="122"/>
        <w:rPr>
          <w:b/>
          <w:sz w:val="24"/>
          <w:szCs w:val="24"/>
        </w:rPr>
      </w:pPr>
    </w:p>
    <w:p w14:paraId="19438449" w14:textId="77777777" w:rsidR="004B02E2" w:rsidRPr="00494AF0" w:rsidRDefault="004B02E2" w:rsidP="00494AF0">
      <w:pPr>
        <w:ind w:left="284" w:right="122"/>
        <w:rPr>
          <w:sz w:val="24"/>
          <w:szCs w:val="24"/>
        </w:rPr>
      </w:pPr>
      <w:r w:rsidRPr="00494AF0">
        <w:rPr>
          <w:b/>
          <w:sz w:val="24"/>
          <w:szCs w:val="24"/>
        </w:rPr>
        <w:t xml:space="preserve">    Рабочая программа курса внеурочной деятельности "Умники и умницы" 1 класс</w:t>
      </w:r>
      <w:r w:rsidRPr="00494AF0">
        <w:rPr>
          <w:sz w:val="24"/>
          <w:szCs w:val="24"/>
        </w:rPr>
        <w:t xml:space="preserve">  (общеинтеллектуальное направление)</w:t>
      </w:r>
    </w:p>
    <w:p w14:paraId="4E369333" w14:textId="77777777" w:rsidR="00BD19BD" w:rsidRDefault="004B02E2" w:rsidP="00494AF0">
      <w:pPr>
        <w:ind w:left="284" w:right="122"/>
        <w:rPr>
          <w:sz w:val="24"/>
          <w:szCs w:val="24"/>
        </w:rPr>
      </w:pPr>
      <w:r w:rsidRPr="00494AF0">
        <w:rPr>
          <w:sz w:val="24"/>
          <w:szCs w:val="24"/>
        </w:rPr>
        <w:t xml:space="preserve"> </w:t>
      </w:r>
      <w:r w:rsidRPr="00BD19BD">
        <w:rPr>
          <w:b/>
          <w:sz w:val="24"/>
          <w:szCs w:val="24"/>
        </w:rPr>
        <w:t>Планируемые результаты</w:t>
      </w:r>
      <w:r w:rsidR="00BD19BD">
        <w:rPr>
          <w:sz w:val="24"/>
          <w:szCs w:val="24"/>
        </w:rPr>
        <w:t xml:space="preserve"> </w:t>
      </w:r>
    </w:p>
    <w:p w14:paraId="1EB9EB96" w14:textId="77777777" w:rsidR="004B02E2" w:rsidRPr="00494AF0" w:rsidRDefault="004B02E2" w:rsidP="00494AF0">
      <w:pPr>
        <w:ind w:left="284" w:right="122"/>
        <w:rPr>
          <w:sz w:val="24"/>
          <w:szCs w:val="24"/>
        </w:rPr>
      </w:pPr>
      <w:r w:rsidRPr="00494AF0">
        <w:rPr>
          <w:sz w:val="24"/>
          <w:szCs w:val="24"/>
        </w:rPr>
        <w:t>Личностные результаты:</w:t>
      </w:r>
    </w:p>
    <w:p w14:paraId="5D8FAE16" w14:textId="77777777" w:rsidR="004B02E2" w:rsidRPr="00494AF0" w:rsidRDefault="004B02E2" w:rsidP="00494AF0">
      <w:pPr>
        <w:ind w:left="284" w:right="122"/>
        <w:rPr>
          <w:sz w:val="24"/>
          <w:szCs w:val="24"/>
        </w:rPr>
      </w:pPr>
      <w:r w:rsidRPr="00494AF0">
        <w:rPr>
          <w:sz w:val="24"/>
          <w:szCs w:val="24"/>
        </w:rPr>
        <w:t xml:space="preserve">Формирование ценностных ориентиров и смыслов учебной деятельности: </w:t>
      </w:r>
    </w:p>
    <w:p w14:paraId="6C165E9A" w14:textId="77777777" w:rsidR="004B02E2" w:rsidRPr="00494AF0" w:rsidRDefault="004B02E2" w:rsidP="00494AF0">
      <w:pPr>
        <w:ind w:left="284" w:right="122"/>
        <w:rPr>
          <w:sz w:val="24"/>
          <w:szCs w:val="24"/>
        </w:rPr>
      </w:pPr>
      <w:r w:rsidRPr="00494AF0">
        <w:rPr>
          <w:sz w:val="24"/>
          <w:szCs w:val="24"/>
        </w:rPr>
        <w:t>- развития познавательных интересов, учебных мотивов;</w:t>
      </w:r>
    </w:p>
    <w:p w14:paraId="31382744" w14:textId="77777777" w:rsidR="004B02E2" w:rsidRPr="00494AF0" w:rsidRDefault="004B02E2" w:rsidP="00494AF0">
      <w:pPr>
        <w:ind w:left="284" w:right="122"/>
        <w:rPr>
          <w:sz w:val="24"/>
          <w:szCs w:val="24"/>
        </w:rPr>
      </w:pPr>
      <w:r w:rsidRPr="00494AF0">
        <w:rPr>
          <w:sz w:val="24"/>
          <w:szCs w:val="24"/>
        </w:rPr>
        <w:t>- формирования мотивов достижения и социального признания.</w:t>
      </w:r>
    </w:p>
    <w:p w14:paraId="52473624" w14:textId="77777777" w:rsidR="004B02E2" w:rsidRPr="00494AF0" w:rsidRDefault="004B02E2" w:rsidP="00494AF0">
      <w:pPr>
        <w:ind w:left="284" w:right="122"/>
        <w:rPr>
          <w:sz w:val="24"/>
          <w:szCs w:val="24"/>
        </w:rPr>
      </w:pPr>
      <w:r w:rsidRPr="00494AF0">
        <w:rPr>
          <w:sz w:val="24"/>
          <w:szCs w:val="24"/>
        </w:rPr>
        <w:t>Формирование моральной самооценки, развитие доброжелательности к людям, готовности к сотрудничеству и дружбе.</w:t>
      </w:r>
    </w:p>
    <w:p w14:paraId="10F4E623" w14:textId="77777777" w:rsidR="004B02E2" w:rsidRPr="00494AF0" w:rsidRDefault="004B02E2" w:rsidP="00494AF0">
      <w:pPr>
        <w:ind w:left="284" w:right="122"/>
        <w:rPr>
          <w:sz w:val="24"/>
          <w:szCs w:val="24"/>
        </w:rPr>
      </w:pPr>
      <w:r w:rsidRPr="00494AF0">
        <w:rPr>
          <w:sz w:val="24"/>
          <w:szCs w:val="24"/>
        </w:rPr>
        <w:lastRenderedPageBreak/>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1E2D8523" w14:textId="77777777" w:rsidR="004B02E2" w:rsidRPr="00494AF0" w:rsidRDefault="004B02E2" w:rsidP="00494AF0">
      <w:pPr>
        <w:ind w:left="284" w:right="122"/>
        <w:rPr>
          <w:sz w:val="24"/>
          <w:szCs w:val="24"/>
        </w:rPr>
      </w:pPr>
      <w:r w:rsidRPr="00494AF0">
        <w:rPr>
          <w:sz w:val="24"/>
          <w:szCs w:val="24"/>
        </w:rPr>
        <w:t>В предложенных педагогом ситуациях общения и сотрудничества, при поддержке других участников группы и педагога, делать выбор, как поступить, опираясь на этические нормы.</w:t>
      </w:r>
    </w:p>
    <w:p w14:paraId="535960F0" w14:textId="77777777" w:rsidR="004B02E2" w:rsidRPr="00494AF0" w:rsidRDefault="004B02E2" w:rsidP="00494AF0">
      <w:pPr>
        <w:ind w:left="284" w:right="122"/>
        <w:rPr>
          <w:sz w:val="24"/>
          <w:szCs w:val="24"/>
        </w:rPr>
      </w:pPr>
      <w:r w:rsidRPr="00494AF0">
        <w:rPr>
          <w:sz w:val="24"/>
          <w:szCs w:val="24"/>
        </w:rPr>
        <w:t>Регулятивные УУД:</w:t>
      </w:r>
    </w:p>
    <w:p w14:paraId="26E8AD22" w14:textId="77777777" w:rsidR="004B02E2" w:rsidRPr="00494AF0" w:rsidRDefault="004B02E2" w:rsidP="00494AF0">
      <w:pPr>
        <w:ind w:left="284" w:right="122"/>
        <w:rPr>
          <w:sz w:val="24"/>
          <w:szCs w:val="24"/>
        </w:rPr>
      </w:pPr>
      <w:r w:rsidRPr="00494AF0">
        <w:rPr>
          <w:sz w:val="24"/>
          <w:szCs w:val="24"/>
        </w:rPr>
        <w:t>определять и формулировать цель деятельности с помощью педагога;</w:t>
      </w:r>
    </w:p>
    <w:p w14:paraId="4746B1F1" w14:textId="77777777" w:rsidR="004B02E2" w:rsidRPr="00494AF0" w:rsidRDefault="004B02E2" w:rsidP="00494AF0">
      <w:pPr>
        <w:ind w:left="284" w:right="122"/>
        <w:rPr>
          <w:sz w:val="24"/>
          <w:szCs w:val="24"/>
        </w:rPr>
      </w:pPr>
      <w:r w:rsidRPr="00494AF0">
        <w:rPr>
          <w:sz w:val="24"/>
          <w:szCs w:val="24"/>
        </w:rPr>
        <w:t>проговаривать последовательность действий;</w:t>
      </w:r>
    </w:p>
    <w:p w14:paraId="7E25340D" w14:textId="77777777" w:rsidR="004B02E2" w:rsidRPr="00494AF0" w:rsidRDefault="004B02E2" w:rsidP="00494AF0">
      <w:pPr>
        <w:ind w:left="284" w:right="122"/>
        <w:rPr>
          <w:sz w:val="24"/>
          <w:szCs w:val="24"/>
        </w:rPr>
      </w:pPr>
      <w:r w:rsidRPr="00494AF0">
        <w:rPr>
          <w:sz w:val="24"/>
          <w:szCs w:val="24"/>
        </w:rPr>
        <w:t>учиться высказывать свое предположение (версию);</w:t>
      </w:r>
    </w:p>
    <w:p w14:paraId="744ADE31" w14:textId="77777777" w:rsidR="004B02E2" w:rsidRPr="00494AF0" w:rsidRDefault="004B02E2" w:rsidP="00494AF0">
      <w:pPr>
        <w:ind w:left="284" w:right="122"/>
        <w:rPr>
          <w:sz w:val="24"/>
          <w:szCs w:val="24"/>
        </w:rPr>
      </w:pPr>
      <w:r w:rsidRPr="00494AF0">
        <w:rPr>
          <w:sz w:val="24"/>
          <w:szCs w:val="24"/>
        </w:rPr>
        <w:t>учиться работать по предложенному педагогом плану;</w:t>
      </w:r>
    </w:p>
    <w:p w14:paraId="773AE739" w14:textId="77777777" w:rsidR="004B02E2" w:rsidRPr="00494AF0" w:rsidRDefault="004B02E2" w:rsidP="00494AF0">
      <w:pPr>
        <w:ind w:left="284" w:right="122"/>
        <w:rPr>
          <w:sz w:val="24"/>
          <w:szCs w:val="24"/>
        </w:rPr>
      </w:pPr>
      <w:r w:rsidRPr="00494AF0">
        <w:rPr>
          <w:sz w:val="24"/>
          <w:szCs w:val="24"/>
        </w:rPr>
        <w:t>учиться отличать верно выполненное задание от неверного;</w:t>
      </w:r>
    </w:p>
    <w:p w14:paraId="29C5656D" w14:textId="77777777" w:rsidR="004B02E2" w:rsidRPr="00494AF0" w:rsidRDefault="004B02E2" w:rsidP="00494AF0">
      <w:pPr>
        <w:ind w:left="284" w:right="122"/>
        <w:rPr>
          <w:sz w:val="24"/>
          <w:szCs w:val="24"/>
        </w:rPr>
      </w:pPr>
      <w:r w:rsidRPr="00494AF0">
        <w:rPr>
          <w:sz w:val="24"/>
          <w:szCs w:val="24"/>
        </w:rPr>
        <w:t xml:space="preserve">учиться совместно с педагогом и другими учениками давать эмоциональную оценку деятельности </w:t>
      </w:r>
    </w:p>
    <w:p w14:paraId="14D0D9D9" w14:textId="77777777" w:rsidR="004B02E2" w:rsidRPr="00494AF0" w:rsidRDefault="004B02E2" w:rsidP="00494AF0">
      <w:pPr>
        <w:ind w:left="284" w:right="122"/>
        <w:rPr>
          <w:sz w:val="24"/>
          <w:szCs w:val="24"/>
        </w:rPr>
      </w:pPr>
      <w:r w:rsidRPr="00494AF0">
        <w:rPr>
          <w:sz w:val="24"/>
          <w:szCs w:val="24"/>
        </w:rPr>
        <w:t>Познавательные УУД:</w:t>
      </w:r>
    </w:p>
    <w:p w14:paraId="2B4205BE" w14:textId="77777777" w:rsidR="004B02E2" w:rsidRPr="00494AF0" w:rsidRDefault="004B02E2" w:rsidP="00494AF0">
      <w:pPr>
        <w:ind w:left="284" w:right="122"/>
        <w:rPr>
          <w:sz w:val="24"/>
          <w:szCs w:val="24"/>
        </w:rPr>
      </w:pPr>
      <w:r w:rsidRPr="00494AF0">
        <w:rPr>
          <w:sz w:val="24"/>
          <w:szCs w:val="24"/>
        </w:rPr>
        <w:t xml:space="preserve">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 </w:t>
      </w:r>
    </w:p>
    <w:p w14:paraId="1EE30E6F" w14:textId="77777777" w:rsidR="004B02E2" w:rsidRPr="00494AF0" w:rsidRDefault="004B02E2" w:rsidP="00494AF0">
      <w:pPr>
        <w:ind w:left="284" w:right="122"/>
        <w:rPr>
          <w:sz w:val="24"/>
          <w:szCs w:val="24"/>
        </w:rPr>
      </w:pPr>
      <w:r w:rsidRPr="00494AF0">
        <w:rPr>
          <w:sz w:val="24"/>
          <w:szCs w:val="24"/>
        </w:rPr>
        <w:t>Осуществлять анализ объектов с выделением существенных и несущественных признаков;</w:t>
      </w:r>
    </w:p>
    <w:p w14:paraId="07AD8BF3" w14:textId="77777777" w:rsidR="004B02E2" w:rsidRPr="00494AF0" w:rsidRDefault="004B02E2" w:rsidP="00494AF0">
      <w:pPr>
        <w:ind w:left="284" w:right="122"/>
        <w:rPr>
          <w:sz w:val="24"/>
          <w:szCs w:val="24"/>
        </w:rPr>
      </w:pPr>
      <w:r w:rsidRPr="00494AF0">
        <w:rPr>
          <w:sz w:val="24"/>
          <w:szCs w:val="24"/>
        </w:rPr>
        <w:t>Проводить сравнение, анализ и классификацию по заданным критериям.</w:t>
      </w:r>
    </w:p>
    <w:p w14:paraId="27DE91AA" w14:textId="77777777" w:rsidR="004B02E2" w:rsidRPr="00494AF0" w:rsidRDefault="004B02E2" w:rsidP="00494AF0">
      <w:pPr>
        <w:ind w:left="284" w:right="122"/>
        <w:rPr>
          <w:sz w:val="24"/>
          <w:szCs w:val="24"/>
        </w:rPr>
      </w:pPr>
      <w:r w:rsidRPr="00494AF0">
        <w:rPr>
          <w:sz w:val="24"/>
          <w:szCs w:val="24"/>
        </w:rPr>
        <w:t>Коммуникативные УУД:</w:t>
      </w:r>
    </w:p>
    <w:p w14:paraId="2086FCED" w14:textId="77777777" w:rsidR="004B02E2" w:rsidRPr="00494AF0" w:rsidRDefault="004B02E2" w:rsidP="00494AF0">
      <w:pPr>
        <w:ind w:left="284" w:right="122"/>
        <w:rPr>
          <w:sz w:val="24"/>
          <w:szCs w:val="24"/>
        </w:rPr>
      </w:pPr>
      <w:r w:rsidRPr="00494AF0">
        <w:rPr>
          <w:sz w:val="24"/>
          <w:szCs w:val="24"/>
        </w:rPr>
        <w:t>Учитывать разные мнения и стремиться к координации различных позиций в сотрудничестве;</w:t>
      </w:r>
    </w:p>
    <w:p w14:paraId="75A1E596" w14:textId="77777777" w:rsidR="004B02E2" w:rsidRPr="00494AF0" w:rsidRDefault="004B02E2" w:rsidP="00494AF0">
      <w:pPr>
        <w:ind w:left="284" w:right="122"/>
        <w:rPr>
          <w:sz w:val="24"/>
          <w:szCs w:val="24"/>
        </w:rPr>
      </w:pPr>
      <w:r w:rsidRPr="00494AF0">
        <w:rPr>
          <w:sz w:val="24"/>
          <w:szCs w:val="24"/>
        </w:rPr>
        <w:t>Контролировать действия партнера;</w:t>
      </w:r>
    </w:p>
    <w:p w14:paraId="5EF1B55C" w14:textId="77777777" w:rsidR="004B02E2" w:rsidRPr="00494AF0" w:rsidRDefault="004B02E2" w:rsidP="00494AF0">
      <w:pPr>
        <w:ind w:left="284" w:right="122"/>
        <w:rPr>
          <w:sz w:val="24"/>
          <w:szCs w:val="24"/>
        </w:rPr>
      </w:pPr>
      <w:r w:rsidRPr="00494AF0">
        <w:rPr>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79C76CA6" w14:textId="77777777" w:rsidR="004B02E2" w:rsidRPr="00494AF0" w:rsidRDefault="004B02E2" w:rsidP="00494AF0">
      <w:pPr>
        <w:ind w:left="284" w:right="122"/>
        <w:rPr>
          <w:sz w:val="24"/>
          <w:szCs w:val="24"/>
        </w:rPr>
      </w:pPr>
      <w:r w:rsidRPr="00494AF0">
        <w:rPr>
          <w:sz w:val="24"/>
          <w:szCs w:val="24"/>
        </w:rPr>
        <w:t xml:space="preserve">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 </w:t>
      </w:r>
    </w:p>
    <w:p w14:paraId="72A02186" w14:textId="77777777" w:rsidR="004B02E2" w:rsidRPr="00494AF0" w:rsidRDefault="004B02E2" w:rsidP="00494AF0">
      <w:pPr>
        <w:ind w:left="284" w:right="122"/>
        <w:rPr>
          <w:sz w:val="24"/>
          <w:szCs w:val="24"/>
        </w:rPr>
      </w:pPr>
      <w:r w:rsidRPr="00BD19BD">
        <w:rPr>
          <w:b/>
          <w:sz w:val="24"/>
          <w:szCs w:val="24"/>
        </w:rPr>
        <w:t>Содержание программы</w:t>
      </w:r>
      <w:r w:rsidRPr="00494AF0">
        <w:rPr>
          <w:sz w:val="24"/>
          <w:szCs w:val="24"/>
        </w:rPr>
        <w:t xml:space="preserve"> 1 класс </w:t>
      </w:r>
    </w:p>
    <w:p w14:paraId="04331063" w14:textId="77777777" w:rsidR="004B02E2" w:rsidRPr="00494AF0" w:rsidRDefault="004B02E2" w:rsidP="00494AF0">
      <w:pPr>
        <w:ind w:left="284" w:right="122"/>
        <w:rPr>
          <w:sz w:val="24"/>
          <w:szCs w:val="24"/>
        </w:rPr>
      </w:pPr>
      <w:r w:rsidRPr="00494AF0">
        <w:rPr>
          <w:sz w:val="24"/>
          <w:szCs w:val="24"/>
        </w:rPr>
        <w:t>Тренировка психических процессов (5 часов)</w:t>
      </w:r>
    </w:p>
    <w:p w14:paraId="36085F70" w14:textId="77777777" w:rsidR="004B02E2" w:rsidRPr="00494AF0" w:rsidRDefault="004B02E2" w:rsidP="00494AF0">
      <w:pPr>
        <w:ind w:left="284" w:right="122"/>
        <w:rPr>
          <w:sz w:val="24"/>
          <w:szCs w:val="24"/>
        </w:rPr>
      </w:pPr>
      <w:r w:rsidRPr="00494AF0">
        <w:rPr>
          <w:sz w:val="24"/>
          <w:szCs w:val="24"/>
        </w:rPr>
        <w:t>На каждом занятии уделяется значительное внимание развитию и формированию психических процессов: внимания, памяти, воображения, мышления. Используются задания, которые способствуют развитию перечисленных качеств. Используемые задания не только способствуют развитию столь необходимых качеств, но и позволяют, неся соответствующую дидактическую нагрузку, углублять знания ребят, разнообразить методы и приемы познавательной деятельности, выполнять логически-поисковые и творческие задания. Все задания подобраны так, что степень их трудности увеличивается от занятия к занятию, от года к году.</w:t>
      </w:r>
    </w:p>
    <w:p w14:paraId="7A420B60" w14:textId="77777777" w:rsidR="004B02E2" w:rsidRPr="00494AF0" w:rsidRDefault="004B02E2" w:rsidP="00494AF0">
      <w:pPr>
        <w:ind w:left="284" w:right="122"/>
        <w:rPr>
          <w:sz w:val="24"/>
          <w:szCs w:val="24"/>
        </w:rPr>
      </w:pPr>
      <w:r w:rsidRPr="00494AF0">
        <w:rPr>
          <w:sz w:val="24"/>
          <w:szCs w:val="24"/>
        </w:rPr>
        <w:t>В данном блоке подобраны задания на:</w:t>
      </w:r>
    </w:p>
    <w:p w14:paraId="52BB4AD9" w14:textId="77777777" w:rsidR="004B02E2" w:rsidRPr="00494AF0" w:rsidRDefault="004B02E2" w:rsidP="00494AF0">
      <w:pPr>
        <w:ind w:left="284" w:right="122"/>
        <w:rPr>
          <w:sz w:val="24"/>
          <w:szCs w:val="24"/>
        </w:rPr>
      </w:pPr>
      <w:r w:rsidRPr="00494AF0">
        <w:rPr>
          <w:sz w:val="24"/>
          <w:szCs w:val="24"/>
        </w:rPr>
        <w:t>-развитие концентрации внимания;</w:t>
      </w:r>
    </w:p>
    <w:p w14:paraId="7633531A" w14:textId="77777777" w:rsidR="004B02E2" w:rsidRPr="00494AF0" w:rsidRDefault="004B02E2" w:rsidP="00494AF0">
      <w:pPr>
        <w:ind w:left="284" w:right="122"/>
        <w:rPr>
          <w:sz w:val="24"/>
          <w:szCs w:val="24"/>
        </w:rPr>
      </w:pPr>
      <w:r w:rsidRPr="00494AF0">
        <w:rPr>
          <w:sz w:val="24"/>
          <w:szCs w:val="24"/>
        </w:rPr>
        <w:t>-тренировку внимания;</w:t>
      </w:r>
    </w:p>
    <w:p w14:paraId="2A07F858" w14:textId="77777777" w:rsidR="004B02E2" w:rsidRPr="00494AF0" w:rsidRDefault="004B02E2" w:rsidP="00494AF0">
      <w:pPr>
        <w:ind w:left="284" w:right="122"/>
        <w:rPr>
          <w:sz w:val="24"/>
          <w:szCs w:val="24"/>
        </w:rPr>
      </w:pPr>
      <w:r w:rsidRPr="00494AF0">
        <w:rPr>
          <w:sz w:val="24"/>
          <w:szCs w:val="24"/>
        </w:rPr>
        <w:t>-тренировку слуховой памяти;</w:t>
      </w:r>
    </w:p>
    <w:p w14:paraId="0ECF1107" w14:textId="77777777" w:rsidR="004B02E2" w:rsidRPr="00494AF0" w:rsidRDefault="004B02E2" w:rsidP="00494AF0">
      <w:pPr>
        <w:ind w:left="284" w:right="122"/>
        <w:rPr>
          <w:sz w:val="24"/>
          <w:szCs w:val="24"/>
        </w:rPr>
      </w:pPr>
      <w:r w:rsidRPr="00494AF0">
        <w:rPr>
          <w:sz w:val="24"/>
          <w:szCs w:val="24"/>
        </w:rPr>
        <w:t>-тренировку зрительной памяти;</w:t>
      </w:r>
    </w:p>
    <w:p w14:paraId="38CCF0D7" w14:textId="77777777" w:rsidR="004B02E2" w:rsidRPr="00494AF0" w:rsidRDefault="004B02E2" w:rsidP="00494AF0">
      <w:pPr>
        <w:ind w:left="284" w:right="122"/>
        <w:rPr>
          <w:sz w:val="24"/>
          <w:szCs w:val="24"/>
        </w:rPr>
      </w:pPr>
      <w:r w:rsidRPr="00494AF0">
        <w:rPr>
          <w:sz w:val="24"/>
          <w:szCs w:val="24"/>
        </w:rPr>
        <w:t>-развитие логического мышления (выделение признаков, сравнение предметов, классификация и поиск закономерностей);</w:t>
      </w:r>
    </w:p>
    <w:p w14:paraId="294043E5" w14:textId="77777777" w:rsidR="004B02E2" w:rsidRPr="00494AF0" w:rsidRDefault="004B02E2" w:rsidP="00494AF0">
      <w:pPr>
        <w:ind w:left="284" w:right="122"/>
        <w:rPr>
          <w:sz w:val="24"/>
          <w:szCs w:val="24"/>
        </w:rPr>
      </w:pPr>
      <w:r w:rsidRPr="00494AF0">
        <w:rPr>
          <w:sz w:val="24"/>
          <w:szCs w:val="24"/>
        </w:rPr>
        <w:t>-совершенствование воображения.</w:t>
      </w:r>
    </w:p>
    <w:p w14:paraId="21796F3A" w14:textId="77777777" w:rsidR="004B02E2" w:rsidRPr="00494AF0" w:rsidRDefault="004B02E2" w:rsidP="00494AF0">
      <w:pPr>
        <w:ind w:left="284" w:right="122"/>
        <w:rPr>
          <w:sz w:val="24"/>
          <w:szCs w:val="24"/>
        </w:rPr>
      </w:pPr>
      <w:r w:rsidRPr="00494AF0">
        <w:rPr>
          <w:sz w:val="24"/>
          <w:szCs w:val="24"/>
        </w:rPr>
        <w:t>На каждом занятии этого блока предусматривается выполнение практической работы и использование следующих видов деятельности: игровой, познавательной, проблемно-ценностного общения.</w:t>
      </w:r>
    </w:p>
    <w:p w14:paraId="4AACBF0A" w14:textId="77777777" w:rsidR="004B02E2" w:rsidRPr="00494AF0" w:rsidRDefault="004B02E2" w:rsidP="00494AF0">
      <w:pPr>
        <w:ind w:left="284" w:right="122"/>
        <w:rPr>
          <w:sz w:val="24"/>
          <w:szCs w:val="24"/>
        </w:rPr>
      </w:pPr>
      <w:r w:rsidRPr="00494AF0">
        <w:rPr>
          <w:sz w:val="24"/>
          <w:szCs w:val="24"/>
        </w:rPr>
        <w:t>Задачи геометрического характера (3 часа)</w:t>
      </w:r>
    </w:p>
    <w:p w14:paraId="6029BA99" w14:textId="77777777" w:rsidR="004B02E2" w:rsidRPr="00494AF0" w:rsidRDefault="004B02E2" w:rsidP="00494AF0">
      <w:pPr>
        <w:ind w:left="284" w:right="122"/>
        <w:rPr>
          <w:sz w:val="24"/>
          <w:szCs w:val="24"/>
        </w:rPr>
      </w:pPr>
      <w:r w:rsidRPr="00494AF0">
        <w:rPr>
          <w:sz w:val="24"/>
          <w:szCs w:val="24"/>
        </w:rPr>
        <w:t>Занимательные геометрические задачи способствуют формированию и развитию пространственных представлений. Для решения этих задач учащиеся должны знать геометрические фигуры, их свойства и признаки, уметь перемещать их для получения новых фигур.</w:t>
      </w:r>
    </w:p>
    <w:p w14:paraId="3BE862DD" w14:textId="77777777" w:rsidR="004B02E2" w:rsidRPr="00494AF0" w:rsidRDefault="004B02E2" w:rsidP="00494AF0">
      <w:pPr>
        <w:ind w:left="284" w:right="122"/>
        <w:rPr>
          <w:sz w:val="24"/>
          <w:szCs w:val="24"/>
        </w:rPr>
      </w:pPr>
      <w:r w:rsidRPr="00494AF0">
        <w:rPr>
          <w:sz w:val="24"/>
          <w:szCs w:val="24"/>
        </w:rPr>
        <w:t>При проведении занятий по данному блоку используются следующие виды деятельности: игровая, познавательная, трудовая деятельность, социальное творчество.</w:t>
      </w:r>
    </w:p>
    <w:p w14:paraId="5D25859C" w14:textId="77777777" w:rsidR="004B02E2" w:rsidRPr="00494AF0" w:rsidRDefault="004B02E2" w:rsidP="00494AF0">
      <w:pPr>
        <w:ind w:left="284" w:right="122"/>
        <w:rPr>
          <w:sz w:val="24"/>
          <w:szCs w:val="24"/>
        </w:rPr>
      </w:pPr>
      <w:r w:rsidRPr="00494AF0">
        <w:rPr>
          <w:sz w:val="24"/>
          <w:szCs w:val="24"/>
        </w:rPr>
        <w:t>-построение фигур с помощью трафарета;</w:t>
      </w:r>
    </w:p>
    <w:p w14:paraId="03839CE6" w14:textId="77777777" w:rsidR="004B02E2" w:rsidRPr="00494AF0" w:rsidRDefault="004B02E2" w:rsidP="00494AF0">
      <w:pPr>
        <w:ind w:left="284" w:right="122"/>
        <w:rPr>
          <w:sz w:val="24"/>
          <w:szCs w:val="24"/>
        </w:rPr>
      </w:pPr>
      <w:r w:rsidRPr="00494AF0">
        <w:rPr>
          <w:sz w:val="24"/>
          <w:szCs w:val="24"/>
        </w:rPr>
        <w:t>-составление и моделирование предметов;</w:t>
      </w:r>
    </w:p>
    <w:p w14:paraId="6B26D441" w14:textId="77777777" w:rsidR="004B02E2" w:rsidRPr="00494AF0" w:rsidRDefault="004B02E2" w:rsidP="00494AF0">
      <w:pPr>
        <w:ind w:left="284" w:right="122"/>
        <w:rPr>
          <w:sz w:val="24"/>
          <w:szCs w:val="24"/>
        </w:rPr>
      </w:pPr>
      <w:r w:rsidRPr="00494AF0">
        <w:rPr>
          <w:sz w:val="24"/>
          <w:szCs w:val="24"/>
        </w:rPr>
        <w:t>-штриховка предметов;</w:t>
      </w:r>
    </w:p>
    <w:p w14:paraId="4BA9C45D" w14:textId="77777777" w:rsidR="004B02E2" w:rsidRPr="00494AF0" w:rsidRDefault="004B02E2" w:rsidP="00494AF0">
      <w:pPr>
        <w:ind w:left="284" w:right="122"/>
        <w:rPr>
          <w:sz w:val="24"/>
          <w:szCs w:val="24"/>
        </w:rPr>
      </w:pPr>
      <w:r w:rsidRPr="00494AF0">
        <w:rPr>
          <w:sz w:val="24"/>
          <w:szCs w:val="24"/>
        </w:rPr>
        <w:lastRenderedPageBreak/>
        <w:t>- построение фигур из счетных палочек;</w:t>
      </w:r>
    </w:p>
    <w:p w14:paraId="4ADEFC46" w14:textId="77777777" w:rsidR="004B02E2" w:rsidRPr="00494AF0" w:rsidRDefault="004B02E2" w:rsidP="00494AF0">
      <w:pPr>
        <w:ind w:left="284" w:right="122"/>
        <w:rPr>
          <w:sz w:val="24"/>
          <w:szCs w:val="24"/>
        </w:rPr>
      </w:pPr>
      <w:r w:rsidRPr="00494AF0">
        <w:rPr>
          <w:sz w:val="24"/>
          <w:szCs w:val="24"/>
        </w:rPr>
        <w:t>-построение фигур из конструктора "Танграм".</w:t>
      </w:r>
    </w:p>
    <w:p w14:paraId="6780F71F" w14:textId="77777777" w:rsidR="004B02E2" w:rsidRPr="00494AF0" w:rsidRDefault="004B02E2" w:rsidP="00494AF0">
      <w:pPr>
        <w:ind w:left="284" w:right="122"/>
        <w:rPr>
          <w:sz w:val="24"/>
          <w:szCs w:val="24"/>
        </w:rPr>
      </w:pPr>
      <w:r w:rsidRPr="00494AF0">
        <w:rPr>
          <w:sz w:val="24"/>
          <w:szCs w:val="24"/>
        </w:rPr>
        <w:t>Практическая работа: освоение различных способов штриховки; построение фигур с помощью конструктора; счетных палочек и трафарета.</w:t>
      </w:r>
    </w:p>
    <w:p w14:paraId="59955D77" w14:textId="77777777" w:rsidR="004B02E2" w:rsidRPr="00494AF0" w:rsidRDefault="004B02E2" w:rsidP="00494AF0">
      <w:pPr>
        <w:ind w:left="284" w:right="122"/>
        <w:rPr>
          <w:sz w:val="24"/>
          <w:szCs w:val="24"/>
        </w:rPr>
      </w:pPr>
      <w:r w:rsidRPr="00494AF0">
        <w:rPr>
          <w:sz w:val="24"/>
          <w:szCs w:val="24"/>
        </w:rPr>
        <w:t>Нестандартные задачи логического характера (9 часов)</w:t>
      </w:r>
    </w:p>
    <w:p w14:paraId="522F8C13" w14:textId="77777777" w:rsidR="004B02E2" w:rsidRPr="00494AF0" w:rsidRDefault="004B02E2" w:rsidP="00494AF0">
      <w:pPr>
        <w:ind w:left="284" w:right="122"/>
        <w:rPr>
          <w:sz w:val="24"/>
          <w:szCs w:val="24"/>
        </w:rPr>
      </w:pPr>
      <w:r w:rsidRPr="00494AF0">
        <w:rPr>
          <w:sz w:val="24"/>
          <w:szCs w:val="24"/>
        </w:rPr>
        <w:t>Систематическое решение логически - поисковых задач из области математики способствует развитию гибкости мышления.</w:t>
      </w:r>
    </w:p>
    <w:p w14:paraId="051D99AF" w14:textId="77777777" w:rsidR="004B02E2" w:rsidRPr="00494AF0" w:rsidRDefault="004B02E2" w:rsidP="00494AF0">
      <w:pPr>
        <w:ind w:left="284" w:right="122"/>
        <w:rPr>
          <w:sz w:val="24"/>
          <w:szCs w:val="24"/>
        </w:rPr>
      </w:pPr>
      <w:r w:rsidRPr="00494AF0">
        <w:rPr>
          <w:sz w:val="24"/>
          <w:szCs w:val="24"/>
        </w:rPr>
        <w:t>При проведении занятий по данному блоку используются следующие виды деятельности: игровая, познавательная, трудовая деятельность, социальное творчество, художественное творчество.</w:t>
      </w:r>
    </w:p>
    <w:p w14:paraId="5B9D8DD0" w14:textId="77777777" w:rsidR="004B02E2" w:rsidRPr="00494AF0" w:rsidRDefault="004B02E2" w:rsidP="00494AF0">
      <w:pPr>
        <w:ind w:left="284" w:right="122"/>
        <w:rPr>
          <w:sz w:val="24"/>
          <w:szCs w:val="24"/>
        </w:rPr>
      </w:pPr>
      <w:r w:rsidRPr="00494AF0">
        <w:rPr>
          <w:sz w:val="24"/>
          <w:szCs w:val="24"/>
        </w:rPr>
        <w:t>- занимательный квадрат;</w:t>
      </w:r>
    </w:p>
    <w:p w14:paraId="46564A17" w14:textId="77777777" w:rsidR="004B02E2" w:rsidRPr="00494AF0" w:rsidRDefault="004B02E2" w:rsidP="00494AF0">
      <w:pPr>
        <w:ind w:left="284" w:right="122"/>
        <w:rPr>
          <w:sz w:val="24"/>
          <w:szCs w:val="24"/>
        </w:rPr>
      </w:pPr>
      <w:r w:rsidRPr="00494AF0">
        <w:rPr>
          <w:sz w:val="24"/>
          <w:szCs w:val="24"/>
        </w:rPr>
        <w:t>- ребусы;</w:t>
      </w:r>
    </w:p>
    <w:p w14:paraId="776532E9" w14:textId="77777777" w:rsidR="004B02E2" w:rsidRPr="00494AF0" w:rsidRDefault="004B02E2" w:rsidP="00494AF0">
      <w:pPr>
        <w:ind w:left="284" w:right="122"/>
        <w:rPr>
          <w:sz w:val="24"/>
          <w:szCs w:val="24"/>
        </w:rPr>
      </w:pPr>
      <w:r w:rsidRPr="00494AF0">
        <w:rPr>
          <w:sz w:val="24"/>
          <w:szCs w:val="24"/>
        </w:rPr>
        <w:t>-занимательные рамки;</w:t>
      </w:r>
    </w:p>
    <w:p w14:paraId="005F1DB1" w14:textId="77777777" w:rsidR="004B02E2" w:rsidRPr="00494AF0" w:rsidRDefault="004B02E2" w:rsidP="00494AF0">
      <w:pPr>
        <w:ind w:left="284" w:right="122"/>
        <w:rPr>
          <w:sz w:val="24"/>
          <w:szCs w:val="24"/>
        </w:rPr>
      </w:pPr>
      <w:r w:rsidRPr="00494AF0">
        <w:rPr>
          <w:sz w:val="24"/>
          <w:szCs w:val="24"/>
        </w:rPr>
        <w:t>-числовые головоломки ;</w:t>
      </w:r>
    </w:p>
    <w:p w14:paraId="5C02CB51" w14:textId="77777777" w:rsidR="004B02E2" w:rsidRPr="00494AF0" w:rsidRDefault="004B02E2" w:rsidP="00494AF0">
      <w:pPr>
        <w:ind w:left="284" w:right="122"/>
        <w:rPr>
          <w:sz w:val="24"/>
          <w:szCs w:val="24"/>
        </w:rPr>
      </w:pPr>
      <w:r w:rsidRPr="00494AF0">
        <w:rPr>
          <w:sz w:val="24"/>
          <w:szCs w:val="24"/>
        </w:rPr>
        <w:t>-арифметические лабиринты ;</w:t>
      </w:r>
    </w:p>
    <w:p w14:paraId="723ECF38" w14:textId="77777777" w:rsidR="004B02E2" w:rsidRPr="00494AF0" w:rsidRDefault="004B02E2" w:rsidP="00494AF0">
      <w:pPr>
        <w:ind w:left="284" w:right="122"/>
        <w:rPr>
          <w:sz w:val="24"/>
          <w:szCs w:val="24"/>
        </w:rPr>
      </w:pPr>
      <w:r w:rsidRPr="00494AF0">
        <w:rPr>
          <w:sz w:val="24"/>
          <w:szCs w:val="24"/>
        </w:rPr>
        <w:t>-математические фокусы.</w:t>
      </w:r>
    </w:p>
    <w:p w14:paraId="6EA09C0A" w14:textId="77777777" w:rsidR="004B02E2" w:rsidRPr="00494AF0" w:rsidRDefault="004B02E2" w:rsidP="00494AF0">
      <w:pPr>
        <w:ind w:left="284" w:right="122"/>
        <w:rPr>
          <w:sz w:val="24"/>
          <w:szCs w:val="24"/>
        </w:rPr>
      </w:pPr>
      <w:r w:rsidRPr="00494AF0">
        <w:rPr>
          <w:sz w:val="24"/>
          <w:szCs w:val="24"/>
        </w:rPr>
        <w:t>Практическая работа: разучивание математических фокусов, составление числовых головоломок, разгадывание ребусов.</w:t>
      </w:r>
    </w:p>
    <w:p w14:paraId="228F1FD9" w14:textId="77777777" w:rsidR="004B02E2" w:rsidRPr="00494AF0" w:rsidRDefault="004B02E2" w:rsidP="00494AF0">
      <w:pPr>
        <w:ind w:left="284" w:right="122"/>
        <w:rPr>
          <w:sz w:val="24"/>
          <w:szCs w:val="24"/>
        </w:rPr>
      </w:pPr>
      <w:r w:rsidRPr="00494AF0">
        <w:rPr>
          <w:sz w:val="24"/>
          <w:szCs w:val="24"/>
        </w:rPr>
        <w:t>Нестандартные задачи алгебраического характера (13 часов)</w:t>
      </w:r>
    </w:p>
    <w:p w14:paraId="67C5972E" w14:textId="77777777" w:rsidR="004B02E2" w:rsidRPr="00494AF0" w:rsidRDefault="004B02E2" w:rsidP="00494AF0">
      <w:pPr>
        <w:ind w:left="284" w:right="122"/>
        <w:rPr>
          <w:sz w:val="24"/>
          <w:szCs w:val="24"/>
        </w:rPr>
      </w:pPr>
      <w:r w:rsidRPr="00494AF0">
        <w:rPr>
          <w:sz w:val="24"/>
          <w:szCs w:val="24"/>
        </w:rPr>
        <w:t>Активному восприятию и пониманию математических законов, формированию мыслительных процессов помогут задания и игры, имеющие необычное нестандартное условие и содержание. Они обучают учащихся поиску рациональных способов применения знаний. Некоторые виды задач повторяются, но усложняется их условие и решение.</w:t>
      </w:r>
    </w:p>
    <w:p w14:paraId="2245A744" w14:textId="77777777" w:rsidR="004B02E2" w:rsidRPr="00494AF0" w:rsidRDefault="004B02E2" w:rsidP="00494AF0">
      <w:pPr>
        <w:ind w:left="284" w:right="122"/>
        <w:rPr>
          <w:sz w:val="24"/>
          <w:szCs w:val="24"/>
        </w:rPr>
      </w:pPr>
      <w:r w:rsidRPr="00494AF0">
        <w:rPr>
          <w:sz w:val="24"/>
          <w:szCs w:val="24"/>
        </w:rPr>
        <w:t>При проведении занятий по данному блоку используются следующие виды деятельности: игровая, познавательная, социальное творчество.</w:t>
      </w:r>
    </w:p>
    <w:p w14:paraId="652E903A" w14:textId="77777777" w:rsidR="004B02E2" w:rsidRPr="00494AF0" w:rsidRDefault="004B02E2" w:rsidP="00494AF0">
      <w:pPr>
        <w:ind w:left="284" w:right="122"/>
        <w:rPr>
          <w:sz w:val="24"/>
          <w:szCs w:val="24"/>
        </w:rPr>
      </w:pPr>
      <w:r w:rsidRPr="00494AF0">
        <w:rPr>
          <w:sz w:val="24"/>
          <w:szCs w:val="24"/>
        </w:rPr>
        <w:t>- логические задачи;</w:t>
      </w:r>
    </w:p>
    <w:p w14:paraId="465FE792" w14:textId="77777777" w:rsidR="004B02E2" w:rsidRPr="00494AF0" w:rsidRDefault="004B02E2" w:rsidP="00494AF0">
      <w:pPr>
        <w:ind w:left="284" w:right="122"/>
        <w:rPr>
          <w:sz w:val="24"/>
          <w:szCs w:val="24"/>
        </w:rPr>
      </w:pPr>
      <w:r w:rsidRPr="00494AF0">
        <w:rPr>
          <w:sz w:val="24"/>
          <w:szCs w:val="24"/>
        </w:rPr>
        <w:t>-провоцирующие задачи.</w:t>
      </w:r>
    </w:p>
    <w:p w14:paraId="6843B875" w14:textId="77777777" w:rsidR="004B02E2" w:rsidRPr="00494AF0" w:rsidRDefault="004B02E2" w:rsidP="00494AF0">
      <w:pPr>
        <w:ind w:left="284" w:right="122"/>
        <w:rPr>
          <w:sz w:val="24"/>
          <w:szCs w:val="24"/>
        </w:rPr>
      </w:pPr>
      <w:r w:rsidRPr="00494AF0">
        <w:rPr>
          <w:sz w:val="24"/>
          <w:szCs w:val="24"/>
        </w:rPr>
        <w:t>Практическая работа: решение логических и провоцирующих задач.</w:t>
      </w:r>
    </w:p>
    <w:p w14:paraId="09085A57" w14:textId="77777777" w:rsidR="004B02E2" w:rsidRPr="00494AF0" w:rsidRDefault="004B02E2" w:rsidP="00494AF0">
      <w:pPr>
        <w:ind w:left="284" w:right="122"/>
        <w:rPr>
          <w:sz w:val="24"/>
          <w:szCs w:val="24"/>
        </w:rPr>
      </w:pPr>
      <w:r w:rsidRPr="00494AF0">
        <w:rPr>
          <w:sz w:val="24"/>
          <w:szCs w:val="24"/>
        </w:rPr>
        <w:t>Игры Зака А.А. (3 часа)</w:t>
      </w:r>
    </w:p>
    <w:p w14:paraId="207E7C6C" w14:textId="77777777" w:rsidR="004B02E2" w:rsidRPr="00494AF0" w:rsidRDefault="004B02E2" w:rsidP="00494AF0">
      <w:pPr>
        <w:ind w:left="284" w:right="122"/>
        <w:rPr>
          <w:sz w:val="24"/>
          <w:szCs w:val="24"/>
        </w:rPr>
      </w:pPr>
      <w:r w:rsidRPr="00494AF0">
        <w:rPr>
          <w:sz w:val="24"/>
          <w:szCs w:val="24"/>
        </w:rPr>
        <w:t>Знакомство с играми, способствующими развитию способности действовать в уме</w:t>
      </w:r>
    </w:p>
    <w:p w14:paraId="2F77F348" w14:textId="77777777" w:rsidR="004B02E2" w:rsidRPr="00E928CD" w:rsidRDefault="004B02E2" w:rsidP="00BD19BD">
      <w:pPr>
        <w:ind w:left="284" w:right="122"/>
        <w:jc w:val="center"/>
        <w:rPr>
          <w:b/>
          <w:sz w:val="24"/>
          <w:szCs w:val="24"/>
        </w:rPr>
      </w:pPr>
      <w:r w:rsidRPr="00E928CD">
        <w:rPr>
          <w:b/>
          <w:sz w:val="24"/>
          <w:szCs w:val="24"/>
        </w:rPr>
        <w:t>Тематическое планирование 1 класс</w:t>
      </w:r>
    </w:p>
    <w:tbl>
      <w:tblPr>
        <w:tblW w:w="97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4352"/>
        <w:gridCol w:w="940"/>
        <w:gridCol w:w="1879"/>
        <w:gridCol w:w="1879"/>
      </w:tblGrid>
      <w:tr w:rsidR="004B02E2" w:rsidRPr="00494AF0" w14:paraId="3D90A072" w14:textId="77777777" w:rsidTr="008A3534">
        <w:trPr>
          <w:trHeight w:val="456"/>
        </w:trPr>
        <w:tc>
          <w:tcPr>
            <w:tcW w:w="658" w:type="dxa"/>
          </w:tcPr>
          <w:p w14:paraId="27BCE5E7" w14:textId="77777777" w:rsidR="004B02E2" w:rsidRPr="00494AF0" w:rsidRDefault="004B02E2" w:rsidP="008A3534">
            <w:pPr>
              <w:ind w:left="-108"/>
              <w:rPr>
                <w:sz w:val="24"/>
                <w:szCs w:val="24"/>
              </w:rPr>
            </w:pPr>
            <w:r w:rsidRPr="00494AF0">
              <w:rPr>
                <w:sz w:val="24"/>
                <w:szCs w:val="24"/>
              </w:rPr>
              <w:t xml:space="preserve">№ </w:t>
            </w:r>
          </w:p>
          <w:p w14:paraId="14CC931B" w14:textId="77777777" w:rsidR="004B02E2" w:rsidRPr="00494AF0" w:rsidRDefault="004B02E2" w:rsidP="008A3534">
            <w:pPr>
              <w:ind w:left="-108"/>
              <w:rPr>
                <w:sz w:val="24"/>
                <w:szCs w:val="24"/>
              </w:rPr>
            </w:pPr>
            <w:r w:rsidRPr="00494AF0">
              <w:rPr>
                <w:sz w:val="24"/>
                <w:szCs w:val="24"/>
              </w:rPr>
              <w:t xml:space="preserve">п/п </w:t>
            </w:r>
          </w:p>
        </w:tc>
        <w:tc>
          <w:tcPr>
            <w:tcW w:w="4352" w:type="dxa"/>
          </w:tcPr>
          <w:p w14:paraId="07343187" w14:textId="77777777" w:rsidR="004B02E2" w:rsidRPr="00494AF0" w:rsidRDefault="004B02E2" w:rsidP="00494AF0">
            <w:pPr>
              <w:ind w:left="284" w:right="122"/>
              <w:rPr>
                <w:sz w:val="24"/>
                <w:szCs w:val="24"/>
              </w:rPr>
            </w:pPr>
            <w:r w:rsidRPr="00494AF0">
              <w:rPr>
                <w:sz w:val="24"/>
                <w:szCs w:val="24"/>
              </w:rPr>
              <w:t xml:space="preserve">Название раздела, темы </w:t>
            </w:r>
          </w:p>
        </w:tc>
        <w:tc>
          <w:tcPr>
            <w:tcW w:w="940" w:type="dxa"/>
          </w:tcPr>
          <w:p w14:paraId="785CBCCA" w14:textId="77777777" w:rsidR="004B02E2" w:rsidRPr="00494AF0" w:rsidRDefault="004B02E2" w:rsidP="008A3534">
            <w:pPr>
              <w:ind w:left="34"/>
              <w:rPr>
                <w:sz w:val="24"/>
                <w:szCs w:val="24"/>
              </w:rPr>
            </w:pPr>
            <w:r w:rsidRPr="00494AF0">
              <w:rPr>
                <w:sz w:val="24"/>
                <w:szCs w:val="24"/>
              </w:rPr>
              <w:t>Количество</w:t>
            </w:r>
          </w:p>
          <w:p w14:paraId="18C38CCB" w14:textId="77777777" w:rsidR="004B02E2" w:rsidRPr="00494AF0" w:rsidRDefault="004B02E2" w:rsidP="008A3534">
            <w:pPr>
              <w:ind w:left="34"/>
              <w:rPr>
                <w:sz w:val="24"/>
                <w:szCs w:val="24"/>
              </w:rPr>
            </w:pPr>
            <w:r w:rsidRPr="00494AF0">
              <w:rPr>
                <w:sz w:val="24"/>
                <w:szCs w:val="24"/>
              </w:rPr>
              <w:t>часов</w:t>
            </w:r>
          </w:p>
        </w:tc>
        <w:tc>
          <w:tcPr>
            <w:tcW w:w="1879" w:type="dxa"/>
          </w:tcPr>
          <w:p w14:paraId="20FD0185" w14:textId="77777777" w:rsidR="004B02E2" w:rsidRPr="00494AF0" w:rsidRDefault="004B02E2" w:rsidP="008A3534">
            <w:pPr>
              <w:ind w:left="37" w:right="67"/>
              <w:rPr>
                <w:sz w:val="24"/>
                <w:szCs w:val="24"/>
              </w:rPr>
            </w:pPr>
            <w:r w:rsidRPr="00494AF0">
              <w:rPr>
                <w:sz w:val="24"/>
                <w:szCs w:val="24"/>
              </w:rPr>
              <w:t>Виды деятельности</w:t>
            </w:r>
          </w:p>
        </w:tc>
        <w:tc>
          <w:tcPr>
            <w:tcW w:w="1879" w:type="dxa"/>
          </w:tcPr>
          <w:p w14:paraId="25300084"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1D84C2EA" w14:textId="77777777" w:rsidTr="008A3534">
        <w:trPr>
          <w:trHeight w:val="541"/>
        </w:trPr>
        <w:tc>
          <w:tcPr>
            <w:tcW w:w="658" w:type="dxa"/>
            <w:tcBorders>
              <w:top w:val="single" w:sz="4" w:space="0" w:color="auto"/>
              <w:left w:val="single" w:sz="4" w:space="0" w:color="auto"/>
              <w:bottom w:val="single" w:sz="4" w:space="0" w:color="auto"/>
              <w:right w:val="single" w:sz="4" w:space="0" w:color="auto"/>
            </w:tcBorders>
          </w:tcPr>
          <w:p w14:paraId="7067FCBE" w14:textId="77777777" w:rsidR="004B02E2" w:rsidRPr="00494AF0" w:rsidRDefault="004B02E2" w:rsidP="00494AF0">
            <w:pPr>
              <w:ind w:left="284" w:right="122"/>
              <w:rPr>
                <w:sz w:val="24"/>
                <w:szCs w:val="24"/>
              </w:rPr>
            </w:pPr>
            <w:r w:rsidRPr="00494AF0">
              <w:rPr>
                <w:sz w:val="24"/>
                <w:szCs w:val="24"/>
              </w:rPr>
              <w:t>1</w:t>
            </w:r>
          </w:p>
        </w:tc>
        <w:tc>
          <w:tcPr>
            <w:tcW w:w="4352" w:type="dxa"/>
            <w:tcBorders>
              <w:top w:val="single" w:sz="4" w:space="0" w:color="auto"/>
              <w:left w:val="single" w:sz="4" w:space="0" w:color="auto"/>
              <w:bottom w:val="single" w:sz="4" w:space="0" w:color="auto"/>
              <w:right w:val="single" w:sz="4" w:space="0" w:color="auto"/>
            </w:tcBorders>
          </w:tcPr>
          <w:p w14:paraId="6058023A" w14:textId="77777777" w:rsidR="004B02E2" w:rsidRPr="00494AF0" w:rsidRDefault="004B02E2" w:rsidP="00494AF0">
            <w:pPr>
              <w:ind w:left="284" w:right="122"/>
              <w:rPr>
                <w:sz w:val="24"/>
                <w:szCs w:val="24"/>
              </w:rPr>
            </w:pPr>
            <w:r w:rsidRPr="00494AF0">
              <w:rPr>
                <w:sz w:val="24"/>
                <w:szCs w:val="24"/>
              </w:rPr>
              <w:t>Тренировка психических процессов</w:t>
            </w:r>
          </w:p>
        </w:tc>
        <w:tc>
          <w:tcPr>
            <w:tcW w:w="940" w:type="dxa"/>
            <w:tcBorders>
              <w:top w:val="single" w:sz="4" w:space="0" w:color="auto"/>
              <w:left w:val="single" w:sz="4" w:space="0" w:color="auto"/>
              <w:right w:val="single" w:sz="4" w:space="0" w:color="auto"/>
            </w:tcBorders>
          </w:tcPr>
          <w:p w14:paraId="2B5A58FE" w14:textId="77777777" w:rsidR="004B02E2" w:rsidRPr="00494AF0" w:rsidRDefault="004B02E2" w:rsidP="00494AF0">
            <w:pPr>
              <w:ind w:left="284" w:right="122"/>
              <w:rPr>
                <w:sz w:val="24"/>
                <w:szCs w:val="24"/>
              </w:rPr>
            </w:pPr>
            <w:r w:rsidRPr="00494AF0">
              <w:rPr>
                <w:sz w:val="24"/>
                <w:szCs w:val="24"/>
              </w:rPr>
              <w:t>5</w:t>
            </w:r>
          </w:p>
        </w:tc>
        <w:tc>
          <w:tcPr>
            <w:tcW w:w="1879" w:type="dxa"/>
            <w:vMerge w:val="restart"/>
            <w:tcBorders>
              <w:top w:val="single" w:sz="4" w:space="0" w:color="auto"/>
              <w:left w:val="single" w:sz="4" w:space="0" w:color="auto"/>
              <w:right w:val="single" w:sz="4" w:space="0" w:color="auto"/>
            </w:tcBorders>
          </w:tcPr>
          <w:p w14:paraId="4414CDA8" w14:textId="77777777" w:rsidR="004B02E2" w:rsidRPr="00494AF0" w:rsidRDefault="004B02E2" w:rsidP="008A3534">
            <w:pPr>
              <w:ind w:left="37" w:right="67"/>
              <w:rPr>
                <w:sz w:val="24"/>
                <w:szCs w:val="24"/>
              </w:rPr>
            </w:pPr>
            <w:r w:rsidRPr="00494AF0">
              <w:rPr>
                <w:sz w:val="24"/>
                <w:szCs w:val="24"/>
              </w:rPr>
              <w:t xml:space="preserve">Познавательная </w:t>
            </w:r>
          </w:p>
          <w:p w14:paraId="6D228783" w14:textId="77777777" w:rsidR="004B02E2" w:rsidRPr="00494AF0" w:rsidRDefault="004B02E2" w:rsidP="008A3534">
            <w:pPr>
              <w:ind w:left="37" w:right="67"/>
              <w:rPr>
                <w:sz w:val="24"/>
                <w:szCs w:val="24"/>
              </w:rPr>
            </w:pPr>
            <w:r w:rsidRPr="00494AF0">
              <w:rPr>
                <w:sz w:val="24"/>
                <w:szCs w:val="24"/>
              </w:rPr>
              <w:t xml:space="preserve">деятельность по </w:t>
            </w:r>
          </w:p>
          <w:p w14:paraId="60B5927E" w14:textId="77777777" w:rsidR="004B02E2" w:rsidRPr="00494AF0" w:rsidRDefault="004B02E2" w:rsidP="008A3534">
            <w:pPr>
              <w:ind w:left="37" w:right="67"/>
              <w:rPr>
                <w:sz w:val="24"/>
                <w:szCs w:val="24"/>
              </w:rPr>
            </w:pPr>
            <w:r w:rsidRPr="00494AF0">
              <w:rPr>
                <w:sz w:val="24"/>
                <w:szCs w:val="24"/>
              </w:rPr>
              <w:t xml:space="preserve">различным </w:t>
            </w:r>
          </w:p>
          <w:p w14:paraId="30C1C6D0" w14:textId="77777777" w:rsidR="004B02E2" w:rsidRPr="00494AF0" w:rsidRDefault="004B02E2" w:rsidP="008A3534">
            <w:pPr>
              <w:ind w:left="37" w:right="67"/>
              <w:rPr>
                <w:sz w:val="24"/>
                <w:szCs w:val="24"/>
              </w:rPr>
            </w:pPr>
            <w:r w:rsidRPr="00494AF0">
              <w:rPr>
                <w:sz w:val="24"/>
                <w:szCs w:val="24"/>
              </w:rPr>
              <w:t>направлениям.</w:t>
            </w:r>
          </w:p>
        </w:tc>
        <w:tc>
          <w:tcPr>
            <w:tcW w:w="1879" w:type="dxa"/>
            <w:vMerge w:val="restart"/>
            <w:tcBorders>
              <w:top w:val="single" w:sz="4" w:space="0" w:color="auto"/>
              <w:left w:val="single" w:sz="4" w:space="0" w:color="auto"/>
              <w:right w:val="single" w:sz="4" w:space="0" w:color="auto"/>
            </w:tcBorders>
          </w:tcPr>
          <w:p w14:paraId="14F4E7A4" w14:textId="77777777" w:rsidR="004B02E2" w:rsidRPr="00494AF0" w:rsidRDefault="004B02E2" w:rsidP="008A3534">
            <w:pPr>
              <w:ind w:left="1"/>
              <w:rPr>
                <w:sz w:val="24"/>
                <w:szCs w:val="24"/>
              </w:rPr>
            </w:pPr>
            <w:r w:rsidRPr="00494AF0">
              <w:rPr>
                <w:sz w:val="24"/>
                <w:szCs w:val="24"/>
              </w:rPr>
              <w:t>Деловая игра, конференция, конкурсы, олимпиады, разработки проектов.</w:t>
            </w:r>
          </w:p>
          <w:p w14:paraId="12673C66" w14:textId="77777777" w:rsidR="004B02E2" w:rsidRPr="00494AF0" w:rsidRDefault="004B02E2" w:rsidP="008A3534">
            <w:pPr>
              <w:ind w:left="1"/>
              <w:rPr>
                <w:sz w:val="24"/>
                <w:szCs w:val="24"/>
              </w:rPr>
            </w:pPr>
            <w:r w:rsidRPr="00494AF0">
              <w:rPr>
                <w:sz w:val="24"/>
                <w:szCs w:val="24"/>
              </w:rPr>
              <w:t>Занятия в компьютерном классе, беседы, проектирование, исследовательская деятельность, экскурсии по родному краю, в краеведческий музей г. Славгорода.</w:t>
            </w:r>
          </w:p>
        </w:tc>
      </w:tr>
      <w:tr w:rsidR="004B02E2" w:rsidRPr="00494AF0" w14:paraId="73BF4A3D" w14:textId="77777777" w:rsidTr="008A3534">
        <w:trPr>
          <w:trHeight w:val="541"/>
        </w:trPr>
        <w:tc>
          <w:tcPr>
            <w:tcW w:w="658" w:type="dxa"/>
            <w:tcBorders>
              <w:top w:val="single" w:sz="4" w:space="0" w:color="auto"/>
              <w:left w:val="single" w:sz="4" w:space="0" w:color="auto"/>
              <w:bottom w:val="single" w:sz="4" w:space="0" w:color="auto"/>
              <w:right w:val="single" w:sz="4" w:space="0" w:color="auto"/>
            </w:tcBorders>
          </w:tcPr>
          <w:p w14:paraId="093644C8" w14:textId="77777777" w:rsidR="004B02E2" w:rsidRPr="00494AF0" w:rsidRDefault="004B02E2" w:rsidP="00494AF0">
            <w:pPr>
              <w:ind w:left="284" w:right="122"/>
              <w:rPr>
                <w:sz w:val="24"/>
                <w:szCs w:val="24"/>
              </w:rPr>
            </w:pPr>
            <w:r w:rsidRPr="00494AF0">
              <w:rPr>
                <w:sz w:val="24"/>
                <w:szCs w:val="24"/>
              </w:rPr>
              <w:t>2</w:t>
            </w:r>
          </w:p>
        </w:tc>
        <w:tc>
          <w:tcPr>
            <w:tcW w:w="4352" w:type="dxa"/>
            <w:tcBorders>
              <w:top w:val="single" w:sz="4" w:space="0" w:color="auto"/>
              <w:left w:val="single" w:sz="4" w:space="0" w:color="auto"/>
              <w:bottom w:val="single" w:sz="4" w:space="0" w:color="auto"/>
              <w:right w:val="single" w:sz="4" w:space="0" w:color="auto"/>
            </w:tcBorders>
          </w:tcPr>
          <w:p w14:paraId="01F961DC" w14:textId="77777777" w:rsidR="004B02E2" w:rsidRPr="00494AF0" w:rsidRDefault="004B02E2" w:rsidP="00494AF0">
            <w:pPr>
              <w:ind w:left="284" w:right="122"/>
              <w:rPr>
                <w:sz w:val="24"/>
                <w:szCs w:val="24"/>
              </w:rPr>
            </w:pPr>
            <w:r w:rsidRPr="00494AF0">
              <w:rPr>
                <w:sz w:val="24"/>
                <w:szCs w:val="24"/>
              </w:rPr>
              <w:t>Задачи геометрического характера</w:t>
            </w:r>
          </w:p>
        </w:tc>
        <w:tc>
          <w:tcPr>
            <w:tcW w:w="940" w:type="dxa"/>
            <w:tcBorders>
              <w:left w:val="single" w:sz="4" w:space="0" w:color="auto"/>
              <w:right w:val="single" w:sz="4" w:space="0" w:color="auto"/>
            </w:tcBorders>
          </w:tcPr>
          <w:p w14:paraId="572BE70C" w14:textId="77777777" w:rsidR="004B02E2" w:rsidRPr="00494AF0" w:rsidRDefault="004B02E2" w:rsidP="00494AF0">
            <w:pPr>
              <w:ind w:left="284" w:right="122"/>
              <w:rPr>
                <w:sz w:val="24"/>
                <w:szCs w:val="24"/>
              </w:rPr>
            </w:pPr>
            <w:r w:rsidRPr="00494AF0">
              <w:rPr>
                <w:sz w:val="24"/>
                <w:szCs w:val="24"/>
              </w:rPr>
              <w:t>3</w:t>
            </w:r>
          </w:p>
        </w:tc>
        <w:tc>
          <w:tcPr>
            <w:tcW w:w="1879" w:type="dxa"/>
            <w:vMerge/>
            <w:tcBorders>
              <w:left w:val="single" w:sz="4" w:space="0" w:color="auto"/>
              <w:right w:val="single" w:sz="4" w:space="0" w:color="auto"/>
            </w:tcBorders>
          </w:tcPr>
          <w:p w14:paraId="4A4BA50E" w14:textId="77777777" w:rsidR="004B02E2" w:rsidRPr="00494AF0" w:rsidRDefault="004B02E2" w:rsidP="00494AF0">
            <w:pPr>
              <w:ind w:left="284" w:right="122"/>
              <w:rPr>
                <w:sz w:val="24"/>
                <w:szCs w:val="24"/>
              </w:rPr>
            </w:pPr>
          </w:p>
        </w:tc>
        <w:tc>
          <w:tcPr>
            <w:tcW w:w="1879" w:type="dxa"/>
            <w:vMerge/>
            <w:tcBorders>
              <w:left w:val="single" w:sz="4" w:space="0" w:color="auto"/>
              <w:right w:val="single" w:sz="4" w:space="0" w:color="auto"/>
            </w:tcBorders>
          </w:tcPr>
          <w:p w14:paraId="5307F7EE" w14:textId="77777777" w:rsidR="004B02E2" w:rsidRPr="00494AF0" w:rsidRDefault="004B02E2" w:rsidP="00494AF0">
            <w:pPr>
              <w:ind w:left="284" w:right="122"/>
              <w:rPr>
                <w:sz w:val="24"/>
                <w:szCs w:val="24"/>
              </w:rPr>
            </w:pPr>
          </w:p>
        </w:tc>
      </w:tr>
      <w:tr w:rsidR="004B02E2" w:rsidRPr="00494AF0" w14:paraId="4DC55D51" w14:textId="77777777" w:rsidTr="008A3534">
        <w:trPr>
          <w:trHeight w:val="553"/>
        </w:trPr>
        <w:tc>
          <w:tcPr>
            <w:tcW w:w="658" w:type="dxa"/>
            <w:tcBorders>
              <w:top w:val="single" w:sz="4" w:space="0" w:color="auto"/>
              <w:left w:val="single" w:sz="4" w:space="0" w:color="auto"/>
              <w:bottom w:val="single" w:sz="4" w:space="0" w:color="auto"/>
              <w:right w:val="single" w:sz="4" w:space="0" w:color="auto"/>
            </w:tcBorders>
          </w:tcPr>
          <w:p w14:paraId="0C8FEBC4" w14:textId="77777777" w:rsidR="004B02E2" w:rsidRPr="00494AF0" w:rsidRDefault="004B02E2" w:rsidP="00494AF0">
            <w:pPr>
              <w:ind w:left="284" w:right="122"/>
              <w:rPr>
                <w:sz w:val="24"/>
                <w:szCs w:val="24"/>
              </w:rPr>
            </w:pPr>
            <w:r w:rsidRPr="00494AF0">
              <w:rPr>
                <w:sz w:val="24"/>
                <w:szCs w:val="24"/>
              </w:rPr>
              <w:t>3</w:t>
            </w:r>
          </w:p>
        </w:tc>
        <w:tc>
          <w:tcPr>
            <w:tcW w:w="4352" w:type="dxa"/>
            <w:tcBorders>
              <w:top w:val="single" w:sz="4" w:space="0" w:color="auto"/>
              <w:left w:val="single" w:sz="4" w:space="0" w:color="auto"/>
              <w:bottom w:val="single" w:sz="4" w:space="0" w:color="auto"/>
              <w:right w:val="single" w:sz="4" w:space="0" w:color="auto"/>
            </w:tcBorders>
          </w:tcPr>
          <w:p w14:paraId="08547D5F" w14:textId="77777777" w:rsidR="004B02E2" w:rsidRPr="00494AF0" w:rsidRDefault="004B02E2" w:rsidP="00494AF0">
            <w:pPr>
              <w:ind w:left="284" w:right="122"/>
              <w:rPr>
                <w:sz w:val="24"/>
                <w:szCs w:val="24"/>
              </w:rPr>
            </w:pPr>
            <w:r w:rsidRPr="00494AF0">
              <w:rPr>
                <w:sz w:val="24"/>
                <w:szCs w:val="24"/>
              </w:rPr>
              <w:t>Нестандартные задачи логического характера</w:t>
            </w:r>
          </w:p>
        </w:tc>
        <w:tc>
          <w:tcPr>
            <w:tcW w:w="940" w:type="dxa"/>
            <w:tcBorders>
              <w:left w:val="single" w:sz="4" w:space="0" w:color="auto"/>
              <w:right w:val="single" w:sz="4" w:space="0" w:color="auto"/>
            </w:tcBorders>
          </w:tcPr>
          <w:p w14:paraId="2C5A5DB6" w14:textId="77777777" w:rsidR="004B02E2" w:rsidRPr="00494AF0" w:rsidRDefault="004B02E2" w:rsidP="00494AF0">
            <w:pPr>
              <w:ind w:left="284" w:right="122"/>
              <w:rPr>
                <w:sz w:val="24"/>
                <w:szCs w:val="24"/>
              </w:rPr>
            </w:pPr>
            <w:r w:rsidRPr="00494AF0">
              <w:rPr>
                <w:sz w:val="24"/>
                <w:szCs w:val="24"/>
              </w:rPr>
              <w:t>9</w:t>
            </w:r>
          </w:p>
        </w:tc>
        <w:tc>
          <w:tcPr>
            <w:tcW w:w="1879" w:type="dxa"/>
            <w:vMerge/>
            <w:tcBorders>
              <w:left w:val="single" w:sz="4" w:space="0" w:color="auto"/>
              <w:right w:val="single" w:sz="4" w:space="0" w:color="auto"/>
            </w:tcBorders>
          </w:tcPr>
          <w:p w14:paraId="21C9CB70" w14:textId="77777777" w:rsidR="004B02E2" w:rsidRPr="00494AF0" w:rsidRDefault="004B02E2" w:rsidP="00494AF0">
            <w:pPr>
              <w:ind w:left="284" w:right="122"/>
              <w:rPr>
                <w:sz w:val="24"/>
                <w:szCs w:val="24"/>
              </w:rPr>
            </w:pPr>
          </w:p>
        </w:tc>
        <w:tc>
          <w:tcPr>
            <w:tcW w:w="1879" w:type="dxa"/>
            <w:vMerge/>
            <w:tcBorders>
              <w:left w:val="single" w:sz="4" w:space="0" w:color="auto"/>
              <w:right w:val="single" w:sz="4" w:space="0" w:color="auto"/>
            </w:tcBorders>
          </w:tcPr>
          <w:p w14:paraId="558E43A1" w14:textId="77777777" w:rsidR="004B02E2" w:rsidRPr="00494AF0" w:rsidRDefault="004B02E2" w:rsidP="00494AF0">
            <w:pPr>
              <w:ind w:left="284" w:right="122"/>
              <w:rPr>
                <w:sz w:val="24"/>
                <w:szCs w:val="24"/>
              </w:rPr>
            </w:pPr>
          </w:p>
        </w:tc>
      </w:tr>
      <w:tr w:rsidR="004B02E2" w:rsidRPr="00494AF0" w14:paraId="33C8522A" w14:textId="77777777" w:rsidTr="008A3534">
        <w:trPr>
          <w:trHeight w:val="541"/>
        </w:trPr>
        <w:tc>
          <w:tcPr>
            <w:tcW w:w="658" w:type="dxa"/>
            <w:tcBorders>
              <w:top w:val="single" w:sz="4" w:space="0" w:color="auto"/>
              <w:left w:val="single" w:sz="4" w:space="0" w:color="auto"/>
              <w:bottom w:val="single" w:sz="4" w:space="0" w:color="auto"/>
              <w:right w:val="single" w:sz="4" w:space="0" w:color="auto"/>
            </w:tcBorders>
          </w:tcPr>
          <w:p w14:paraId="2799C07F" w14:textId="77777777" w:rsidR="004B02E2" w:rsidRPr="00494AF0" w:rsidRDefault="004B02E2" w:rsidP="00494AF0">
            <w:pPr>
              <w:ind w:left="284" w:right="122"/>
              <w:rPr>
                <w:sz w:val="24"/>
                <w:szCs w:val="24"/>
              </w:rPr>
            </w:pPr>
            <w:r w:rsidRPr="00494AF0">
              <w:rPr>
                <w:sz w:val="24"/>
                <w:szCs w:val="24"/>
              </w:rPr>
              <w:t>4</w:t>
            </w:r>
          </w:p>
        </w:tc>
        <w:tc>
          <w:tcPr>
            <w:tcW w:w="4352" w:type="dxa"/>
            <w:tcBorders>
              <w:top w:val="single" w:sz="4" w:space="0" w:color="auto"/>
              <w:left w:val="single" w:sz="4" w:space="0" w:color="auto"/>
              <w:bottom w:val="single" w:sz="4" w:space="0" w:color="auto"/>
              <w:right w:val="single" w:sz="4" w:space="0" w:color="auto"/>
            </w:tcBorders>
          </w:tcPr>
          <w:p w14:paraId="507A9A55" w14:textId="77777777" w:rsidR="004B02E2" w:rsidRPr="00494AF0" w:rsidRDefault="004B02E2" w:rsidP="00494AF0">
            <w:pPr>
              <w:ind w:left="284" w:right="122"/>
              <w:rPr>
                <w:sz w:val="24"/>
                <w:szCs w:val="24"/>
              </w:rPr>
            </w:pPr>
            <w:r w:rsidRPr="00494AF0">
              <w:rPr>
                <w:sz w:val="24"/>
                <w:szCs w:val="24"/>
              </w:rPr>
              <w:t>Нестандартные задачи алгебраического характера</w:t>
            </w:r>
          </w:p>
        </w:tc>
        <w:tc>
          <w:tcPr>
            <w:tcW w:w="940" w:type="dxa"/>
            <w:tcBorders>
              <w:left w:val="single" w:sz="4" w:space="0" w:color="auto"/>
              <w:right w:val="single" w:sz="4" w:space="0" w:color="auto"/>
            </w:tcBorders>
          </w:tcPr>
          <w:p w14:paraId="0A7F92B0" w14:textId="77777777" w:rsidR="004B02E2" w:rsidRPr="00494AF0" w:rsidRDefault="004B02E2" w:rsidP="00494AF0">
            <w:pPr>
              <w:ind w:left="284" w:right="122"/>
              <w:rPr>
                <w:sz w:val="24"/>
                <w:szCs w:val="24"/>
              </w:rPr>
            </w:pPr>
            <w:r w:rsidRPr="00494AF0">
              <w:rPr>
                <w:sz w:val="24"/>
                <w:szCs w:val="24"/>
              </w:rPr>
              <w:t>13</w:t>
            </w:r>
          </w:p>
        </w:tc>
        <w:tc>
          <w:tcPr>
            <w:tcW w:w="1879" w:type="dxa"/>
            <w:vMerge/>
            <w:tcBorders>
              <w:left w:val="single" w:sz="4" w:space="0" w:color="auto"/>
              <w:right w:val="single" w:sz="4" w:space="0" w:color="auto"/>
            </w:tcBorders>
          </w:tcPr>
          <w:p w14:paraId="5B2B1B50" w14:textId="77777777" w:rsidR="004B02E2" w:rsidRPr="00494AF0" w:rsidRDefault="004B02E2" w:rsidP="00494AF0">
            <w:pPr>
              <w:ind w:left="284" w:right="122"/>
              <w:rPr>
                <w:sz w:val="24"/>
                <w:szCs w:val="24"/>
              </w:rPr>
            </w:pPr>
          </w:p>
        </w:tc>
        <w:tc>
          <w:tcPr>
            <w:tcW w:w="1879" w:type="dxa"/>
            <w:vMerge/>
            <w:tcBorders>
              <w:left w:val="single" w:sz="4" w:space="0" w:color="auto"/>
              <w:right w:val="single" w:sz="4" w:space="0" w:color="auto"/>
            </w:tcBorders>
          </w:tcPr>
          <w:p w14:paraId="1FC3C0CE" w14:textId="77777777" w:rsidR="004B02E2" w:rsidRPr="00494AF0" w:rsidRDefault="004B02E2" w:rsidP="00494AF0">
            <w:pPr>
              <w:ind w:left="284" w:right="122"/>
              <w:rPr>
                <w:sz w:val="24"/>
                <w:szCs w:val="24"/>
              </w:rPr>
            </w:pPr>
          </w:p>
        </w:tc>
      </w:tr>
      <w:tr w:rsidR="004B02E2" w:rsidRPr="00494AF0" w14:paraId="0CBE59D4" w14:textId="77777777" w:rsidTr="008A3534">
        <w:trPr>
          <w:trHeight w:val="276"/>
        </w:trPr>
        <w:tc>
          <w:tcPr>
            <w:tcW w:w="658" w:type="dxa"/>
            <w:tcBorders>
              <w:top w:val="single" w:sz="4" w:space="0" w:color="auto"/>
              <w:left w:val="single" w:sz="4" w:space="0" w:color="auto"/>
              <w:bottom w:val="single" w:sz="4" w:space="0" w:color="auto"/>
              <w:right w:val="single" w:sz="4" w:space="0" w:color="auto"/>
            </w:tcBorders>
          </w:tcPr>
          <w:p w14:paraId="2704D8FF" w14:textId="77777777" w:rsidR="004B02E2" w:rsidRPr="00494AF0" w:rsidRDefault="004B02E2" w:rsidP="00494AF0">
            <w:pPr>
              <w:ind w:left="284" w:right="122"/>
              <w:rPr>
                <w:sz w:val="24"/>
                <w:szCs w:val="24"/>
              </w:rPr>
            </w:pPr>
            <w:r w:rsidRPr="00494AF0">
              <w:rPr>
                <w:sz w:val="24"/>
                <w:szCs w:val="24"/>
              </w:rPr>
              <w:t>5</w:t>
            </w:r>
          </w:p>
        </w:tc>
        <w:tc>
          <w:tcPr>
            <w:tcW w:w="4352" w:type="dxa"/>
            <w:tcBorders>
              <w:top w:val="single" w:sz="4" w:space="0" w:color="auto"/>
              <w:left w:val="single" w:sz="4" w:space="0" w:color="auto"/>
              <w:bottom w:val="single" w:sz="4" w:space="0" w:color="auto"/>
              <w:right w:val="single" w:sz="4" w:space="0" w:color="auto"/>
            </w:tcBorders>
          </w:tcPr>
          <w:p w14:paraId="000569E9" w14:textId="77777777" w:rsidR="004B02E2" w:rsidRPr="00494AF0" w:rsidRDefault="004B02E2" w:rsidP="00494AF0">
            <w:pPr>
              <w:ind w:left="284" w:right="122"/>
              <w:rPr>
                <w:sz w:val="24"/>
                <w:szCs w:val="24"/>
              </w:rPr>
            </w:pPr>
            <w:r w:rsidRPr="00494AF0">
              <w:rPr>
                <w:sz w:val="24"/>
                <w:szCs w:val="24"/>
              </w:rPr>
              <w:t>Игры Зака А.А</w:t>
            </w:r>
          </w:p>
        </w:tc>
        <w:tc>
          <w:tcPr>
            <w:tcW w:w="940" w:type="dxa"/>
            <w:tcBorders>
              <w:left w:val="single" w:sz="4" w:space="0" w:color="auto"/>
              <w:right w:val="single" w:sz="4" w:space="0" w:color="auto"/>
            </w:tcBorders>
          </w:tcPr>
          <w:p w14:paraId="6ABCB6C1" w14:textId="77777777" w:rsidR="004B02E2" w:rsidRPr="00494AF0" w:rsidRDefault="004B02E2" w:rsidP="00494AF0">
            <w:pPr>
              <w:ind w:left="284" w:right="122"/>
              <w:rPr>
                <w:sz w:val="24"/>
                <w:szCs w:val="24"/>
              </w:rPr>
            </w:pPr>
            <w:r w:rsidRPr="00494AF0">
              <w:rPr>
                <w:sz w:val="24"/>
                <w:szCs w:val="24"/>
              </w:rPr>
              <w:t>3</w:t>
            </w:r>
          </w:p>
        </w:tc>
        <w:tc>
          <w:tcPr>
            <w:tcW w:w="1879" w:type="dxa"/>
            <w:vMerge/>
            <w:tcBorders>
              <w:left w:val="single" w:sz="4" w:space="0" w:color="auto"/>
              <w:right w:val="single" w:sz="4" w:space="0" w:color="auto"/>
            </w:tcBorders>
          </w:tcPr>
          <w:p w14:paraId="64BC0346" w14:textId="77777777" w:rsidR="004B02E2" w:rsidRPr="00494AF0" w:rsidRDefault="004B02E2" w:rsidP="00494AF0">
            <w:pPr>
              <w:ind w:left="284" w:right="122"/>
              <w:rPr>
                <w:sz w:val="24"/>
                <w:szCs w:val="24"/>
              </w:rPr>
            </w:pPr>
          </w:p>
        </w:tc>
        <w:tc>
          <w:tcPr>
            <w:tcW w:w="1879" w:type="dxa"/>
            <w:vMerge/>
            <w:tcBorders>
              <w:left w:val="single" w:sz="4" w:space="0" w:color="auto"/>
              <w:right w:val="single" w:sz="4" w:space="0" w:color="auto"/>
            </w:tcBorders>
          </w:tcPr>
          <w:p w14:paraId="1BD6711E" w14:textId="77777777" w:rsidR="004B02E2" w:rsidRPr="00494AF0" w:rsidRDefault="004B02E2" w:rsidP="00494AF0">
            <w:pPr>
              <w:ind w:left="284" w:right="122"/>
              <w:rPr>
                <w:sz w:val="24"/>
                <w:szCs w:val="24"/>
              </w:rPr>
            </w:pPr>
          </w:p>
        </w:tc>
      </w:tr>
      <w:tr w:rsidR="004B02E2" w:rsidRPr="00494AF0" w14:paraId="29008F4B" w14:textId="77777777" w:rsidTr="008A3534">
        <w:trPr>
          <w:trHeight w:val="320"/>
        </w:trPr>
        <w:tc>
          <w:tcPr>
            <w:tcW w:w="658" w:type="dxa"/>
            <w:tcBorders>
              <w:top w:val="single" w:sz="4" w:space="0" w:color="auto"/>
              <w:left w:val="single" w:sz="4" w:space="0" w:color="auto"/>
              <w:bottom w:val="single" w:sz="4" w:space="0" w:color="auto"/>
              <w:right w:val="single" w:sz="4" w:space="0" w:color="auto"/>
            </w:tcBorders>
          </w:tcPr>
          <w:p w14:paraId="7D88C9E4" w14:textId="77777777" w:rsidR="004B02E2" w:rsidRPr="00494AF0" w:rsidRDefault="004B02E2" w:rsidP="00494AF0">
            <w:pPr>
              <w:ind w:left="284" w:right="122"/>
              <w:rPr>
                <w:sz w:val="24"/>
                <w:szCs w:val="24"/>
              </w:rPr>
            </w:pPr>
          </w:p>
        </w:tc>
        <w:tc>
          <w:tcPr>
            <w:tcW w:w="4352" w:type="dxa"/>
            <w:tcBorders>
              <w:top w:val="single" w:sz="4" w:space="0" w:color="auto"/>
              <w:left w:val="single" w:sz="4" w:space="0" w:color="auto"/>
              <w:bottom w:val="single" w:sz="4" w:space="0" w:color="auto"/>
              <w:right w:val="single" w:sz="4" w:space="0" w:color="auto"/>
            </w:tcBorders>
          </w:tcPr>
          <w:p w14:paraId="03B632A8" w14:textId="77777777" w:rsidR="004B02E2" w:rsidRPr="00494AF0" w:rsidRDefault="004B02E2" w:rsidP="00494AF0">
            <w:pPr>
              <w:ind w:left="284" w:right="122"/>
              <w:rPr>
                <w:sz w:val="24"/>
                <w:szCs w:val="24"/>
              </w:rPr>
            </w:pPr>
            <w:r w:rsidRPr="00494AF0">
              <w:rPr>
                <w:sz w:val="24"/>
                <w:szCs w:val="24"/>
              </w:rPr>
              <w:t>Всего</w:t>
            </w:r>
          </w:p>
        </w:tc>
        <w:tc>
          <w:tcPr>
            <w:tcW w:w="940" w:type="dxa"/>
            <w:tcBorders>
              <w:left w:val="single" w:sz="4" w:space="0" w:color="auto"/>
              <w:right w:val="single" w:sz="4" w:space="0" w:color="auto"/>
            </w:tcBorders>
          </w:tcPr>
          <w:p w14:paraId="7FC21033" w14:textId="77777777" w:rsidR="004B02E2" w:rsidRPr="00494AF0" w:rsidRDefault="004B02E2" w:rsidP="00494AF0">
            <w:pPr>
              <w:ind w:left="284" w:right="122"/>
              <w:rPr>
                <w:sz w:val="24"/>
                <w:szCs w:val="24"/>
              </w:rPr>
            </w:pPr>
            <w:r w:rsidRPr="00494AF0">
              <w:rPr>
                <w:sz w:val="24"/>
                <w:szCs w:val="24"/>
              </w:rPr>
              <w:t>33</w:t>
            </w:r>
          </w:p>
        </w:tc>
        <w:tc>
          <w:tcPr>
            <w:tcW w:w="1879" w:type="dxa"/>
            <w:tcBorders>
              <w:left w:val="single" w:sz="4" w:space="0" w:color="auto"/>
              <w:right w:val="single" w:sz="4" w:space="0" w:color="auto"/>
            </w:tcBorders>
          </w:tcPr>
          <w:p w14:paraId="52F46512" w14:textId="77777777" w:rsidR="004B02E2" w:rsidRPr="00494AF0" w:rsidRDefault="004B02E2" w:rsidP="00494AF0">
            <w:pPr>
              <w:ind w:left="284" w:right="122"/>
              <w:rPr>
                <w:sz w:val="24"/>
                <w:szCs w:val="24"/>
              </w:rPr>
            </w:pPr>
          </w:p>
        </w:tc>
        <w:tc>
          <w:tcPr>
            <w:tcW w:w="1879" w:type="dxa"/>
            <w:tcBorders>
              <w:left w:val="single" w:sz="4" w:space="0" w:color="auto"/>
              <w:right w:val="single" w:sz="4" w:space="0" w:color="auto"/>
            </w:tcBorders>
          </w:tcPr>
          <w:p w14:paraId="04D636CA" w14:textId="77777777" w:rsidR="004B02E2" w:rsidRPr="00494AF0" w:rsidRDefault="004B02E2" w:rsidP="00494AF0">
            <w:pPr>
              <w:ind w:left="284" w:right="122"/>
              <w:rPr>
                <w:sz w:val="24"/>
                <w:szCs w:val="24"/>
              </w:rPr>
            </w:pPr>
          </w:p>
        </w:tc>
      </w:tr>
    </w:tbl>
    <w:p w14:paraId="1585F4A9" w14:textId="77777777" w:rsidR="004B02E2" w:rsidRPr="00494AF0" w:rsidRDefault="004B02E2" w:rsidP="00494AF0">
      <w:pPr>
        <w:ind w:left="284" w:right="122"/>
        <w:rPr>
          <w:sz w:val="24"/>
          <w:szCs w:val="24"/>
        </w:rPr>
      </w:pPr>
    </w:p>
    <w:p w14:paraId="4F07A4A7" w14:textId="77777777" w:rsidR="004B02E2" w:rsidRPr="00494AF0" w:rsidRDefault="004B02E2" w:rsidP="00494AF0">
      <w:pPr>
        <w:ind w:left="284" w:right="122"/>
        <w:rPr>
          <w:sz w:val="24"/>
          <w:szCs w:val="24"/>
        </w:rPr>
      </w:pPr>
      <w:r w:rsidRPr="00494AF0">
        <w:rPr>
          <w:b/>
          <w:sz w:val="24"/>
          <w:szCs w:val="24"/>
        </w:rPr>
        <w:lastRenderedPageBreak/>
        <w:t>Рабочая программа курса внеурочной деятельности "Умники и умницы" 2</w:t>
      </w:r>
      <w:r w:rsidRPr="00494AF0">
        <w:rPr>
          <w:sz w:val="24"/>
          <w:szCs w:val="24"/>
        </w:rPr>
        <w:t xml:space="preserve"> класс </w:t>
      </w:r>
    </w:p>
    <w:p w14:paraId="7344696A" w14:textId="77777777" w:rsidR="004B02E2" w:rsidRPr="00494AF0" w:rsidRDefault="004B02E2" w:rsidP="00494AF0">
      <w:pPr>
        <w:ind w:left="284" w:right="122"/>
        <w:rPr>
          <w:sz w:val="24"/>
          <w:szCs w:val="24"/>
        </w:rPr>
      </w:pPr>
      <w:r w:rsidRPr="00494AF0">
        <w:rPr>
          <w:sz w:val="24"/>
          <w:szCs w:val="24"/>
        </w:rPr>
        <w:t>(общеинтеллектуальное направление)</w:t>
      </w:r>
    </w:p>
    <w:p w14:paraId="228D040A" w14:textId="77777777" w:rsidR="004B02E2" w:rsidRPr="00BD19BD" w:rsidRDefault="004B02E2" w:rsidP="00BD19BD">
      <w:pPr>
        <w:ind w:left="284" w:right="122"/>
        <w:jc w:val="center"/>
        <w:rPr>
          <w:b/>
          <w:sz w:val="24"/>
          <w:szCs w:val="24"/>
        </w:rPr>
      </w:pPr>
      <w:r w:rsidRPr="00BD19BD">
        <w:rPr>
          <w:b/>
          <w:sz w:val="24"/>
          <w:szCs w:val="24"/>
        </w:rPr>
        <w:t>Планируемые результаты</w:t>
      </w:r>
    </w:p>
    <w:p w14:paraId="16E0C947" w14:textId="77777777" w:rsidR="004B02E2" w:rsidRPr="00494AF0" w:rsidRDefault="004B02E2" w:rsidP="00494AF0">
      <w:pPr>
        <w:ind w:left="284" w:right="122"/>
        <w:rPr>
          <w:sz w:val="24"/>
          <w:szCs w:val="24"/>
        </w:rPr>
      </w:pPr>
      <w:r w:rsidRPr="00494AF0">
        <w:rPr>
          <w:sz w:val="24"/>
          <w:szCs w:val="24"/>
        </w:rPr>
        <w:t>Личностными результатами изучения курса является формирование следующих умений:</w:t>
      </w:r>
    </w:p>
    <w:p w14:paraId="489673DF" w14:textId="77777777" w:rsidR="004B02E2" w:rsidRPr="00494AF0" w:rsidRDefault="004B02E2" w:rsidP="00494AF0">
      <w:pPr>
        <w:ind w:left="284" w:right="122"/>
        <w:rPr>
          <w:sz w:val="24"/>
          <w:szCs w:val="24"/>
        </w:rPr>
      </w:pPr>
      <w:r w:rsidRPr="00494AF0">
        <w:rPr>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4EE80C00" w14:textId="77777777" w:rsidR="004B02E2" w:rsidRPr="00494AF0" w:rsidRDefault="004B02E2" w:rsidP="00494AF0">
      <w:pPr>
        <w:ind w:left="284" w:right="122"/>
        <w:rPr>
          <w:sz w:val="24"/>
          <w:szCs w:val="24"/>
        </w:rPr>
      </w:pPr>
      <w:r w:rsidRPr="00494AF0">
        <w:rPr>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37213B9C" w14:textId="77777777" w:rsidR="004B02E2" w:rsidRPr="00494AF0" w:rsidRDefault="004B02E2" w:rsidP="00494AF0">
      <w:pPr>
        <w:ind w:left="284" w:right="122"/>
        <w:rPr>
          <w:sz w:val="24"/>
          <w:szCs w:val="24"/>
        </w:rPr>
      </w:pPr>
      <w:r w:rsidRPr="00494AF0">
        <w:rPr>
          <w:sz w:val="24"/>
          <w:szCs w:val="24"/>
        </w:rPr>
        <w:t>Метапредметными результатами изучения курса являются формирование следующих универсальных учебных действий (УУД).</w:t>
      </w:r>
    </w:p>
    <w:p w14:paraId="10F8A0D3" w14:textId="77777777" w:rsidR="004B02E2" w:rsidRPr="00494AF0" w:rsidRDefault="004B02E2" w:rsidP="00494AF0">
      <w:pPr>
        <w:ind w:left="284" w:right="122"/>
        <w:rPr>
          <w:sz w:val="24"/>
          <w:szCs w:val="24"/>
        </w:rPr>
      </w:pPr>
      <w:r w:rsidRPr="00494AF0">
        <w:rPr>
          <w:sz w:val="24"/>
          <w:szCs w:val="24"/>
        </w:rPr>
        <w:t>Регулятивные УУД:</w:t>
      </w:r>
    </w:p>
    <w:p w14:paraId="2D3E6744" w14:textId="77777777" w:rsidR="004B02E2" w:rsidRPr="00494AF0" w:rsidRDefault="004B02E2" w:rsidP="00494AF0">
      <w:pPr>
        <w:ind w:left="284" w:right="122"/>
        <w:rPr>
          <w:sz w:val="24"/>
          <w:szCs w:val="24"/>
        </w:rPr>
      </w:pPr>
      <w:r w:rsidRPr="00494AF0">
        <w:rPr>
          <w:sz w:val="24"/>
          <w:szCs w:val="24"/>
        </w:rPr>
        <w:t>Определять и формулировать цель деятельности с помощью учителя.</w:t>
      </w:r>
    </w:p>
    <w:p w14:paraId="4E0C6069" w14:textId="77777777" w:rsidR="004B02E2" w:rsidRPr="00494AF0" w:rsidRDefault="004B02E2" w:rsidP="00494AF0">
      <w:pPr>
        <w:ind w:left="284" w:right="122"/>
        <w:rPr>
          <w:sz w:val="24"/>
          <w:szCs w:val="24"/>
        </w:rPr>
      </w:pPr>
      <w:r w:rsidRPr="00494AF0">
        <w:rPr>
          <w:sz w:val="24"/>
          <w:szCs w:val="24"/>
        </w:rPr>
        <w:t>Проговаривать последовательность действий.</w:t>
      </w:r>
    </w:p>
    <w:p w14:paraId="4BDB8BA3" w14:textId="77777777" w:rsidR="004B02E2" w:rsidRPr="00494AF0" w:rsidRDefault="004B02E2" w:rsidP="00494AF0">
      <w:pPr>
        <w:ind w:left="284" w:right="122"/>
        <w:rPr>
          <w:sz w:val="24"/>
          <w:szCs w:val="24"/>
        </w:rPr>
      </w:pPr>
      <w:r w:rsidRPr="00494AF0">
        <w:rPr>
          <w:sz w:val="24"/>
          <w:szCs w:val="24"/>
        </w:rPr>
        <w:t>Учиться высказывать своё предположение (версию) на основе работы с иллюстрацией рабочей тетради.</w:t>
      </w:r>
    </w:p>
    <w:p w14:paraId="4088D0D8" w14:textId="77777777" w:rsidR="004B02E2" w:rsidRPr="00494AF0" w:rsidRDefault="004B02E2" w:rsidP="00494AF0">
      <w:pPr>
        <w:ind w:left="284" w:right="122"/>
        <w:rPr>
          <w:sz w:val="24"/>
          <w:szCs w:val="24"/>
        </w:rPr>
      </w:pPr>
      <w:r w:rsidRPr="00494AF0">
        <w:rPr>
          <w:sz w:val="24"/>
          <w:szCs w:val="24"/>
        </w:rPr>
        <w:t>Учиться работать по предложенному учителем плану.</w:t>
      </w:r>
    </w:p>
    <w:p w14:paraId="5BC0C622" w14:textId="77777777" w:rsidR="004B02E2" w:rsidRPr="00494AF0" w:rsidRDefault="004B02E2" w:rsidP="00494AF0">
      <w:pPr>
        <w:ind w:left="284" w:right="122"/>
        <w:rPr>
          <w:sz w:val="24"/>
          <w:szCs w:val="24"/>
        </w:rPr>
      </w:pPr>
      <w:r w:rsidRPr="00494AF0">
        <w:rPr>
          <w:sz w:val="24"/>
          <w:szCs w:val="24"/>
        </w:rPr>
        <w:t>Учиться отличать верно выполненное задание от неверного.</w:t>
      </w:r>
    </w:p>
    <w:p w14:paraId="0D7DF420" w14:textId="77777777" w:rsidR="004B02E2" w:rsidRPr="00494AF0" w:rsidRDefault="004B02E2" w:rsidP="00494AF0">
      <w:pPr>
        <w:ind w:left="284" w:right="122"/>
        <w:rPr>
          <w:sz w:val="24"/>
          <w:szCs w:val="24"/>
        </w:rPr>
      </w:pPr>
      <w:r w:rsidRPr="00494AF0">
        <w:rPr>
          <w:sz w:val="24"/>
          <w:szCs w:val="24"/>
        </w:rPr>
        <w:t>Учиться совместно с учителем и другими учениками давать эмоциональную оценку деятельности товарищей.</w:t>
      </w:r>
    </w:p>
    <w:p w14:paraId="340B2713" w14:textId="77777777" w:rsidR="004B02E2" w:rsidRPr="00494AF0" w:rsidRDefault="004B02E2" w:rsidP="00494AF0">
      <w:pPr>
        <w:ind w:left="284" w:right="122"/>
        <w:rPr>
          <w:sz w:val="24"/>
          <w:szCs w:val="24"/>
        </w:rPr>
      </w:pPr>
      <w:r w:rsidRPr="00494AF0">
        <w:rPr>
          <w:sz w:val="24"/>
          <w:szCs w:val="24"/>
        </w:rPr>
        <w:t>Познавательные УУД:</w:t>
      </w:r>
    </w:p>
    <w:p w14:paraId="2AE6C744" w14:textId="77777777" w:rsidR="004B02E2" w:rsidRPr="00494AF0" w:rsidRDefault="004B02E2" w:rsidP="00494AF0">
      <w:pPr>
        <w:ind w:left="284" w:right="122"/>
        <w:rPr>
          <w:sz w:val="24"/>
          <w:szCs w:val="24"/>
        </w:rPr>
      </w:pPr>
      <w:r w:rsidRPr="00494AF0">
        <w:rPr>
          <w:sz w:val="24"/>
          <w:szCs w:val="24"/>
        </w:rPr>
        <w:t>Ориентироваться в своей системе знаний: отличать новое от уже известного с помощью учителя.</w:t>
      </w:r>
    </w:p>
    <w:p w14:paraId="72773A7E" w14:textId="77777777" w:rsidR="004B02E2" w:rsidRPr="00494AF0" w:rsidRDefault="004B02E2" w:rsidP="00494AF0">
      <w:pPr>
        <w:ind w:left="284" w:right="122"/>
        <w:rPr>
          <w:sz w:val="24"/>
          <w:szCs w:val="24"/>
        </w:rPr>
      </w:pPr>
      <w:r w:rsidRPr="00494AF0">
        <w:rPr>
          <w:sz w:val="24"/>
          <w:szCs w:val="24"/>
        </w:rPr>
        <w:t>Делать предварительный отбор источников информации: ориентироваться в учебнике (на развороте, в оглавлении, в словаре).</w:t>
      </w:r>
    </w:p>
    <w:p w14:paraId="630BD5DA" w14:textId="77777777" w:rsidR="004B02E2" w:rsidRPr="00494AF0" w:rsidRDefault="004B02E2" w:rsidP="00494AF0">
      <w:pPr>
        <w:ind w:left="284" w:right="122"/>
        <w:rPr>
          <w:sz w:val="24"/>
          <w:szCs w:val="24"/>
        </w:rPr>
      </w:pPr>
      <w:r w:rsidRPr="00494AF0">
        <w:rPr>
          <w:sz w:val="24"/>
          <w:szCs w:val="24"/>
        </w:rPr>
        <w:t>Добывать новые знания: находить ответы на вопросы, используя учебник, свой жизненный опыт и информацию, полученную от учителя.</w:t>
      </w:r>
    </w:p>
    <w:p w14:paraId="5818038E"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делать выводы в результате совместной работы всего класса.</w:t>
      </w:r>
    </w:p>
    <w:p w14:paraId="2C4D45FD"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14:paraId="2B82C7DD" w14:textId="77777777" w:rsidR="004B02E2" w:rsidRPr="00494AF0" w:rsidRDefault="004B02E2" w:rsidP="00494AF0">
      <w:pPr>
        <w:ind w:left="284" w:right="122"/>
        <w:rPr>
          <w:sz w:val="24"/>
          <w:szCs w:val="24"/>
        </w:rPr>
      </w:pPr>
      <w:r w:rsidRPr="00494AF0">
        <w:rPr>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14:paraId="533A31AA" w14:textId="77777777" w:rsidR="004B02E2" w:rsidRPr="00494AF0" w:rsidRDefault="004B02E2" w:rsidP="00494AF0">
      <w:pPr>
        <w:ind w:left="284" w:right="122"/>
        <w:rPr>
          <w:sz w:val="24"/>
          <w:szCs w:val="24"/>
        </w:rPr>
      </w:pPr>
      <w:r w:rsidRPr="00494AF0">
        <w:rPr>
          <w:sz w:val="24"/>
          <w:szCs w:val="24"/>
        </w:rPr>
        <w:t>Находить и формулировать решение задачи с помощью простейших моделей (предметных, рисунков, схематических рисунков, схем).</w:t>
      </w:r>
    </w:p>
    <w:p w14:paraId="7A90326D" w14:textId="77777777" w:rsidR="004B02E2" w:rsidRPr="00494AF0" w:rsidRDefault="004B02E2" w:rsidP="00494AF0">
      <w:pPr>
        <w:ind w:left="284" w:right="122"/>
        <w:rPr>
          <w:sz w:val="24"/>
          <w:szCs w:val="24"/>
        </w:rPr>
      </w:pPr>
      <w:r w:rsidRPr="00494AF0">
        <w:rPr>
          <w:sz w:val="24"/>
          <w:szCs w:val="24"/>
        </w:rPr>
        <w:t>Коммуникативные УУД:</w:t>
      </w:r>
    </w:p>
    <w:p w14:paraId="08EB807A" w14:textId="77777777" w:rsidR="004B02E2" w:rsidRPr="00494AF0" w:rsidRDefault="004B02E2" w:rsidP="00494AF0">
      <w:pPr>
        <w:ind w:left="284" w:right="122"/>
        <w:rPr>
          <w:sz w:val="24"/>
          <w:szCs w:val="24"/>
        </w:rPr>
      </w:pPr>
      <w:r w:rsidRPr="00494AF0">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14:paraId="4DAC8BFB" w14:textId="77777777" w:rsidR="004B02E2" w:rsidRPr="00494AF0" w:rsidRDefault="004B02E2" w:rsidP="00494AF0">
      <w:pPr>
        <w:ind w:left="284" w:right="122"/>
        <w:rPr>
          <w:sz w:val="24"/>
          <w:szCs w:val="24"/>
        </w:rPr>
      </w:pPr>
      <w:r w:rsidRPr="00494AF0">
        <w:rPr>
          <w:sz w:val="24"/>
          <w:szCs w:val="24"/>
        </w:rPr>
        <w:t>Слушать и понимать речь других.</w:t>
      </w:r>
    </w:p>
    <w:p w14:paraId="6F82F6D8" w14:textId="77777777" w:rsidR="004B02E2" w:rsidRPr="00494AF0" w:rsidRDefault="004B02E2" w:rsidP="00494AF0">
      <w:pPr>
        <w:ind w:left="284" w:right="122"/>
        <w:rPr>
          <w:sz w:val="24"/>
          <w:szCs w:val="24"/>
        </w:rPr>
      </w:pPr>
      <w:r w:rsidRPr="00494AF0">
        <w:rPr>
          <w:sz w:val="24"/>
          <w:szCs w:val="24"/>
        </w:rPr>
        <w:t>Читать и пересказывать текст.</w:t>
      </w:r>
    </w:p>
    <w:p w14:paraId="0E44B46F" w14:textId="77777777" w:rsidR="004B02E2" w:rsidRPr="00494AF0" w:rsidRDefault="004B02E2" w:rsidP="00494AF0">
      <w:pPr>
        <w:ind w:left="284" w:right="122"/>
        <w:rPr>
          <w:sz w:val="24"/>
          <w:szCs w:val="24"/>
        </w:rPr>
      </w:pPr>
      <w:r w:rsidRPr="00494AF0">
        <w:rPr>
          <w:sz w:val="24"/>
          <w:szCs w:val="24"/>
        </w:rPr>
        <w:t>Совместно договариваться о правилах общения и поведения в школе и следовать им.</w:t>
      </w:r>
    </w:p>
    <w:p w14:paraId="7CCAB274" w14:textId="77777777" w:rsidR="004B02E2" w:rsidRPr="00494AF0" w:rsidRDefault="004B02E2" w:rsidP="00494AF0">
      <w:pPr>
        <w:ind w:left="284" w:right="122"/>
        <w:rPr>
          <w:sz w:val="24"/>
          <w:szCs w:val="24"/>
        </w:rPr>
      </w:pPr>
      <w:r w:rsidRPr="00494AF0">
        <w:rPr>
          <w:sz w:val="24"/>
          <w:szCs w:val="24"/>
        </w:rPr>
        <w:t>Учиться выполнять различные роли в группе (лидера, исполнителя, критика).</w:t>
      </w:r>
    </w:p>
    <w:p w14:paraId="072D0BD2" w14:textId="77777777" w:rsidR="004B02E2" w:rsidRPr="00494AF0" w:rsidRDefault="004B02E2" w:rsidP="00494AF0">
      <w:pPr>
        <w:ind w:left="284" w:right="122"/>
        <w:rPr>
          <w:sz w:val="24"/>
          <w:szCs w:val="24"/>
        </w:rPr>
      </w:pPr>
      <w:r w:rsidRPr="00494AF0">
        <w:rPr>
          <w:sz w:val="24"/>
          <w:szCs w:val="24"/>
        </w:rPr>
        <w:t>Предметными результатами изучения курса являются формирование следующих умений.</w:t>
      </w:r>
    </w:p>
    <w:p w14:paraId="662B3E8B" w14:textId="77777777" w:rsidR="004B02E2" w:rsidRPr="00494AF0" w:rsidRDefault="004B02E2" w:rsidP="00494AF0">
      <w:pPr>
        <w:ind w:left="284" w:right="122"/>
        <w:rPr>
          <w:sz w:val="24"/>
          <w:szCs w:val="24"/>
        </w:rPr>
      </w:pPr>
      <w:r w:rsidRPr="00494AF0">
        <w:rPr>
          <w:sz w:val="24"/>
          <w:szCs w:val="24"/>
        </w:rPr>
        <w:t>описывать признаки предметов и узнавать предметы по их признакам;</w:t>
      </w:r>
    </w:p>
    <w:p w14:paraId="240B50BC" w14:textId="77777777" w:rsidR="004B02E2" w:rsidRPr="00494AF0" w:rsidRDefault="004B02E2" w:rsidP="00494AF0">
      <w:pPr>
        <w:ind w:left="284" w:right="122"/>
        <w:rPr>
          <w:sz w:val="24"/>
          <w:szCs w:val="24"/>
        </w:rPr>
      </w:pPr>
      <w:r w:rsidRPr="00494AF0">
        <w:rPr>
          <w:sz w:val="24"/>
          <w:szCs w:val="24"/>
        </w:rPr>
        <w:t>выделять существенные признаки предметов;</w:t>
      </w:r>
    </w:p>
    <w:p w14:paraId="612507E6" w14:textId="77777777" w:rsidR="004B02E2" w:rsidRPr="00494AF0" w:rsidRDefault="004B02E2" w:rsidP="00494AF0">
      <w:pPr>
        <w:ind w:left="284" w:right="122"/>
        <w:rPr>
          <w:sz w:val="24"/>
          <w:szCs w:val="24"/>
        </w:rPr>
      </w:pPr>
      <w:r w:rsidRPr="00494AF0">
        <w:rPr>
          <w:sz w:val="24"/>
          <w:szCs w:val="24"/>
        </w:rPr>
        <w:t>сравнивать между собой предметы, явления;</w:t>
      </w:r>
    </w:p>
    <w:p w14:paraId="64ACE6F5" w14:textId="77777777" w:rsidR="004B02E2" w:rsidRPr="00494AF0" w:rsidRDefault="004B02E2" w:rsidP="00494AF0">
      <w:pPr>
        <w:ind w:left="284" w:right="122"/>
        <w:rPr>
          <w:sz w:val="24"/>
          <w:szCs w:val="24"/>
        </w:rPr>
      </w:pPr>
      <w:r w:rsidRPr="00494AF0">
        <w:rPr>
          <w:sz w:val="24"/>
          <w:szCs w:val="24"/>
        </w:rPr>
        <w:t>обобщать, делать несложные выводы;</w:t>
      </w:r>
    </w:p>
    <w:p w14:paraId="58252E21" w14:textId="77777777" w:rsidR="004B02E2" w:rsidRPr="00494AF0" w:rsidRDefault="004B02E2" w:rsidP="00494AF0">
      <w:pPr>
        <w:ind w:left="284" w:right="122"/>
        <w:rPr>
          <w:sz w:val="24"/>
          <w:szCs w:val="24"/>
        </w:rPr>
      </w:pPr>
      <w:r w:rsidRPr="00494AF0">
        <w:rPr>
          <w:sz w:val="24"/>
          <w:szCs w:val="24"/>
        </w:rPr>
        <w:t>классифицировать явления, предметы;</w:t>
      </w:r>
    </w:p>
    <w:p w14:paraId="25677BC3" w14:textId="77777777" w:rsidR="004B02E2" w:rsidRPr="00494AF0" w:rsidRDefault="004B02E2" w:rsidP="00494AF0">
      <w:pPr>
        <w:ind w:left="284" w:right="122"/>
        <w:rPr>
          <w:sz w:val="24"/>
          <w:szCs w:val="24"/>
        </w:rPr>
      </w:pPr>
      <w:r w:rsidRPr="00494AF0">
        <w:rPr>
          <w:sz w:val="24"/>
          <w:szCs w:val="24"/>
        </w:rPr>
        <w:t>определять последовательность событий;</w:t>
      </w:r>
    </w:p>
    <w:p w14:paraId="0E039E2B" w14:textId="77777777" w:rsidR="004B02E2" w:rsidRPr="00494AF0" w:rsidRDefault="004B02E2" w:rsidP="00494AF0">
      <w:pPr>
        <w:ind w:left="284" w:right="122"/>
        <w:rPr>
          <w:sz w:val="24"/>
          <w:szCs w:val="24"/>
        </w:rPr>
      </w:pPr>
      <w:r w:rsidRPr="00494AF0">
        <w:rPr>
          <w:sz w:val="24"/>
          <w:szCs w:val="24"/>
        </w:rPr>
        <w:t>судить о противоположных явлениях;</w:t>
      </w:r>
    </w:p>
    <w:p w14:paraId="3BD77F2F" w14:textId="77777777" w:rsidR="004B02E2" w:rsidRPr="00494AF0" w:rsidRDefault="004B02E2" w:rsidP="00494AF0">
      <w:pPr>
        <w:ind w:left="284" w:right="122"/>
        <w:rPr>
          <w:sz w:val="24"/>
          <w:szCs w:val="24"/>
        </w:rPr>
      </w:pPr>
      <w:r w:rsidRPr="00494AF0">
        <w:rPr>
          <w:sz w:val="24"/>
          <w:szCs w:val="24"/>
        </w:rPr>
        <w:t>давать определения тем или иным понятиям;</w:t>
      </w:r>
    </w:p>
    <w:p w14:paraId="55370451" w14:textId="77777777" w:rsidR="004B02E2" w:rsidRPr="00494AF0" w:rsidRDefault="004B02E2" w:rsidP="00494AF0">
      <w:pPr>
        <w:ind w:left="284" w:right="122"/>
        <w:rPr>
          <w:sz w:val="24"/>
          <w:szCs w:val="24"/>
        </w:rPr>
      </w:pPr>
      <w:r w:rsidRPr="00494AF0">
        <w:rPr>
          <w:sz w:val="24"/>
          <w:szCs w:val="24"/>
        </w:rPr>
        <w:t>определять отношения между предметами типа "род" - "вид";</w:t>
      </w:r>
    </w:p>
    <w:p w14:paraId="3AAD73E3" w14:textId="77777777" w:rsidR="004B02E2" w:rsidRPr="00494AF0" w:rsidRDefault="004B02E2" w:rsidP="00494AF0">
      <w:pPr>
        <w:ind w:left="284" w:right="122"/>
        <w:rPr>
          <w:sz w:val="24"/>
          <w:szCs w:val="24"/>
        </w:rPr>
      </w:pPr>
      <w:r w:rsidRPr="00494AF0">
        <w:rPr>
          <w:sz w:val="24"/>
          <w:szCs w:val="24"/>
        </w:rPr>
        <w:lastRenderedPageBreak/>
        <w:t>выявлять функциональные отношения между понятиями;</w:t>
      </w:r>
    </w:p>
    <w:p w14:paraId="2B43AADA" w14:textId="77777777" w:rsidR="004B02E2" w:rsidRPr="00494AF0" w:rsidRDefault="004B02E2" w:rsidP="00494AF0">
      <w:pPr>
        <w:ind w:left="284" w:right="122"/>
        <w:rPr>
          <w:sz w:val="24"/>
          <w:szCs w:val="24"/>
        </w:rPr>
      </w:pPr>
      <w:r w:rsidRPr="00494AF0">
        <w:rPr>
          <w:sz w:val="24"/>
          <w:szCs w:val="24"/>
        </w:rPr>
        <w:t>выявлять закономерности и проводить аналогии.</w:t>
      </w:r>
    </w:p>
    <w:p w14:paraId="5DFE2970" w14:textId="77777777" w:rsidR="004B02E2" w:rsidRPr="00BD19BD" w:rsidRDefault="004B02E2" w:rsidP="00BD19BD">
      <w:pPr>
        <w:ind w:left="284" w:right="122"/>
        <w:jc w:val="center"/>
        <w:rPr>
          <w:b/>
          <w:sz w:val="24"/>
          <w:szCs w:val="24"/>
        </w:rPr>
      </w:pPr>
      <w:r w:rsidRPr="00BD19BD">
        <w:rPr>
          <w:b/>
          <w:sz w:val="24"/>
          <w:szCs w:val="24"/>
        </w:rPr>
        <w:t>Содержание программы</w:t>
      </w:r>
    </w:p>
    <w:p w14:paraId="7A888906" w14:textId="77777777" w:rsidR="004B02E2" w:rsidRPr="00494AF0" w:rsidRDefault="004B02E2" w:rsidP="00494AF0">
      <w:pPr>
        <w:ind w:left="284" w:right="122"/>
        <w:rPr>
          <w:sz w:val="24"/>
          <w:szCs w:val="24"/>
        </w:rPr>
      </w:pPr>
      <w:r w:rsidRPr="00494AF0">
        <w:rPr>
          <w:sz w:val="24"/>
          <w:szCs w:val="24"/>
        </w:rPr>
        <w:t>2 класс (34ч)</w:t>
      </w:r>
    </w:p>
    <w:p w14:paraId="62FD9520" w14:textId="77777777" w:rsidR="004B02E2" w:rsidRPr="00494AF0" w:rsidRDefault="004B02E2" w:rsidP="00494AF0">
      <w:pPr>
        <w:ind w:left="284" w:right="122"/>
        <w:rPr>
          <w:sz w:val="24"/>
          <w:szCs w:val="24"/>
        </w:rPr>
      </w:pPr>
      <w:r w:rsidRPr="00494AF0">
        <w:rPr>
          <w:sz w:val="24"/>
          <w:szCs w:val="24"/>
        </w:rPr>
        <w:t>Выявление уровня развития внимания, восприятия, воображения, памяти и мышления. (1ч)</w:t>
      </w:r>
    </w:p>
    <w:p w14:paraId="354EE6D6" w14:textId="77777777" w:rsidR="004B02E2" w:rsidRPr="00494AF0" w:rsidRDefault="004B02E2" w:rsidP="00494AF0">
      <w:pPr>
        <w:ind w:left="284" w:right="122"/>
        <w:rPr>
          <w:sz w:val="24"/>
          <w:szCs w:val="24"/>
        </w:rPr>
      </w:pPr>
      <w:r w:rsidRPr="00494AF0">
        <w:rPr>
          <w:sz w:val="24"/>
          <w:szCs w:val="24"/>
        </w:rPr>
        <w:t>Введение. Графический диктант. Ориентировка на листе бумаги.</w:t>
      </w:r>
    </w:p>
    <w:p w14:paraId="2EFA5D09" w14:textId="77777777" w:rsidR="004B02E2" w:rsidRPr="00494AF0" w:rsidRDefault="004B02E2" w:rsidP="00494AF0">
      <w:pPr>
        <w:ind w:left="284" w:right="122"/>
        <w:rPr>
          <w:sz w:val="24"/>
          <w:szCs w:val="24"/>
        </w:rPr>
      </w:pPr>
      <w:r w:rsidRPr="00494AF0">
        <w:rPr>
          <w:sz w:val="24"/>
          <w:szCs w:val="24"/>
        </w:rPr>
        <w:t>Развитие концентрации внимания. Тренировка внимания. Развитие мышления. (5 ч)</w:t>
      </w:r>
    </w:p>
    <w:p w14:paraId="55CFEC13" w14:textId="77777777" w:rsidR="004B02E2" w:rsidRPr="00494AF0" w:rsidRDefault="004B02E2" w:rsidP="00494AF0">
      <w:pPr>
        <w:ind w:left="284" w:right="122"/>
        <w:rPr>
          <w:sz w:val="24"/>
          <w:szCs w:val="24"/>
        </w:rPr>
      </w:pPr>
      <w:r w:rsidRPr="00494AF0">
        <w:rPr>
          <w:sz w:val="24"/>
          <w:szCs w:val="24"/>
        </w:rPr>
        <w:t>Логические задачи на развитие способности рассуждать. Тренировка внимания. Мозговая гимнастика.</w:t>
      </w:r>
    </w:p>
    <w:p w14:paraId="24A06B85" w14:textId="77777777" w:rsidR="004B02E2" w:rsidRPr="00494AF0" w:rsidRDefault="004B02E2" w:rsidP="00494AF0">
      <w:pPr>
        <w:ind w:left="284" w:right="122"/>
        <w:rPr>
          <w:sz w:val="24"/>
          <w:szCs w:val="24"/>
        </w:rPr>
      </w:pPr>
      <w:r w:rsidRPr="00494AF0">
        <w:rPr>
          <w:sz w:val="24"/>
          <w:szCs w:val="24"/>
        </w:rPr>
        <w:t>Тренировка слуховой памяти. (4 ч)</w:t>
      </w:r>
    </w:p>
    <w:p w14:paraId="3949A642" w14:textId="77777777" w:rsidR="004B02E2" w:rsidRPr="00494AF0" w:rsidRDefault="004B02E2" w:rsidP="00494AF0">
      <w:pPr>
        <w:ind w:left="284" w:right="122"/>
        <w:rPr>
          <w:sz w:val="24"/>
          <w:szCs w:val="24"/>
        </w:rPr>
      </w:pPr>
      <w:r w:rsidRPr="00494AF0">
        <w:rPr>
          <w:sz w:val="24"/>
          <w:szCs w:val="24"/>
        </w:rPr>
        <w:t>"Шапка для размышлений". Поиск закономерностей. Работа со спичками. "Это интересно!". Игра "Умники и умницы".</w:t>
      </w:r>
    </w:p>
    <w:p w14:paraId="597BFCC1" w14:textId="77777777" w:rsidR="004B02E2" w:rsidRPr="00494AF0" w:rsidRDefault="004B02E2" w:rsidP="00494AF0">
      <w:pPr>
        <w:ind w:left="284" w:right="122"/>
        <w:rPr>
          <w:sz w:val="24"/>
          <w:szCs w:val="24"/>
        </w:rPr>
      </w:pPr>
      <w:r w:rsidRPr="00494AF0">
        <w:rPr>
          <w:sz w:val="24"/>
          <w:szCs w:val="24"/>
        </w:rPr>
        <w:t>Тренировка зрительной памяти. (4 ч)</w:t>
      </w:r>
    </w:p>
    <w:p w14:paraId="049C5C99" w14:textId="77777777" w:rsidR="004B02E2" w:rsidRPr="00494AF0" w:rsidRDefault="004B02E2" w:rsidP="00494AF0">
      <w:pPr>
        <w:ind w:left="284" w:right="122"/>
        <w:rPr>
          <w:sz w:val="24"/>
          <w:szCs w:val="24"/>
        </w:rPr>
      </w:pPr>
      <w:r w:rsidRPr="00494AF0">
        <w:rPr>
          <w:sz w:val="24"/>
          <w:szCs w:val="24"/>
        </w:rPr>
        <w:t>Логические задачи. "Закодированное слово". Игра "Найди фигуру". Поиск закономерностей.</w:t>
      </w:r>
    </w:p>
    <w:p w14:paraId="7D98FCF2" w14:textId="77777777" w:rsidR="004B02E2" w:rsidRPr="00494AF0" w:rsidRDefault="004B02E2" w:rsidP="00494AF0">
      <w:pPr>
        <w:ind w:left="284" w:right="122"/>
        <w:rPr>
          <w:sz w:val="24"/>
          <w:szCs w:val="24"/>
        </w:rPr>
      </w:pPr>
      <w:r w:rsidRPr="00494AF0">
        <w:rPr>
          <w:sz w:val="24"/>
          <w:szCs w:val="24"/>
        </w:rPr>
        <w:t>Развитие аналитических способностей. (5 ч)</w:t>
      </w:r>
    </w:p>
    <w:p w14:paraId="712CC5EC" w14:textId="77777777" w:rsidR="004B02E2" w:rsidRPr="00494AF0" w:rsidRDefault="004B02E2" w:rsidP="00494AF0">
      <w:pPr>
        <w:ind w:left="284" w:right="122"/>
        <w:rPr>
          <w:sz w:val="24"/>
          <w:szCs w:val="24"/>
        </w:rPr>
      </w:pPr>
      <w:r w:rsidRPr="00494AF0">
        <w:rPr>
          <w:sz w:val="24"/>
          <w:szCs w:val="24"/>
        </w:rPr>
        <w:t>Игра "Фантазёр". Разгадывание ребусов. Игра "Весёлые вопросы". Игра "Умники и умницы". Игра "Внимание!". Игра "Найди 10 отличий".</w:t>
      </w:r>
    </w:p>
    <w:p w14:paraId="5DB1F23B" w14:textId="77777777" w:rsidR="004B02E2" w:rsidRPr="00494AF0" w:rsidRDefault="004B02E2" w:rsidP="00494AF0">
      <w:pPr>
        <w:ind w:left="284" w:right="122"/>
        <w:rPr>
          <w:sz w:val="24"/>
          <w:szCs w:val="24"/>
        </w:rPr>
      </w:pPr>
      <w:r w:rsidRPr="00494AF0">
        <w:rPr>
          <w:sz w:val="24"/>
          <w:szCs w:val="24"/>
        </w:rPr>
        <w:t>Совершенствование воображения. (5 ч)</w:t>
      </w:r>
    </w:p>
    <w:p w14:paraId="0EA6B93F" w14:textId="77777777" w:rsidR="004B02E2" w:rsidRPr="00494AF0" w:rsidRDefault="004B02E2" w:rsidP="00494AF0">
      <w:pPr>
        <w:ind w:left="284" w:right="122"/>
        <w:rPr>
          <w:sz w:val="24"/>
          <w:szCs w:val="24"/>
        </w:rPr>
      </w:pPr>
      <w:r w:rsidRPr="00494AF0">
        <w:rPr>
          <w:sz w:val="24"/>
          <w:szCs w:val="24"/>
        </w:rPr>
        <w:t>Игра "Так же, как…". Работа с изографами. Математический марафон. Вопросы - загадки. Игра "Выполни просьбы букв". Поиск закономерностей.</w:t>
      </w:r>
    </w:p>
    <w:p w14:paraId="2D1D6A5F" w14:textId="77777777" w:rsidR="004B02E2" w:rsidRPr="00494AF0" w:rsidRDefault="004B02E2" w:rsidP="00494AF0">
      <w:pPr>
        <w:ind w:left="284" w:right="122"/>
        <w:rPr>
          <w:sz w:val="24"/>
          <w:szCs w:val="24"/>
        </w:rPr>
      </w:pPr>
      <w:r w:rsidRPr="00494AF0">
        <w:rPr>
          <w:sz w:val="24"/>
          <w:szCs w:val="24"/>
        </w:rPr>
        <w:t>Развитие логического мышления. (4 ч)</w:t>
      </w:r>
    </w:p>
    <w:p w14:paraId="5C869919" w14:textId="77777777" w:rsidR="004B02E2" w:rsidRPr="00494AF0" w:rsidRDefault="004B02E2" w:rsidP="00494AF0">
      <w:pPr>
        <w:ind w:left="284" w:right="122"/>
        <w:rPr>
          <w:sz w:val="24"/>
          <w:szCs w:val="24"/>
        </w:rPr>
      </w:pPr>
      <w:r w:rsidRPr="00494AF0">
        <w:rPr>
          <w:sz w:val="24"/>
          <w:szCs w:val="24"/>
        </w:rPr>
        <w:t>Игра "Умники и умницы". Логические задачи. Посмотри и дополни. Что? Где? Когда? Работа со спичками.</w:t>
      </w:r>
    </w:p>
    <w:p w14:paraId="32AC4513" w14:textId="77777777" w:rsidR="004B02E2" w:rsidRPr="00494AF0" w:rsidRDefault="004B02E2" w:rsidP="00494AF0">
      <w:pPr>
        <w:ind w:left="284" w:right="122"/>
        <w:rPr>
          <w:sz w:val="24"/>
          <w:szCs w:val="24"/>
        </w:rPr>
      </w:pPr>
      <w:r w:rsidRPr="00494AF0">
        <w:rPr>
          <w:sz w:val="24"/>
          <w:szCs w:val="24"/>
        </w:rPr>
        <w:t>Тренировка внимания. Развитие мышления. (6 ч)</w:t>
      </w:r>
    </w:p>
    <w:p w14:paraId="15E2C073" w14:textId="77777777" w:rsidR="004B02E2" w:rsidRPr="00494AF0" w:rsidRDefault="004B02E2" w:rsidP="00494AF0">
      <w:pPr>
        <w:ind w:left="284" w:right="122"/>
        <w:rPr>
          <w:sz w:val="24"/>
          <w:szCs w:val="24"/>
        </w:rPr>
      </w:pPr>
      <w:r w:rsidRPr="00494AF0">
        <w:rPr>
          <w:sz w:val="24"/>
          <w:szCs w:val="24"/>
        </w:rPr>
        <w:t>Литературная викторина. Игра "Лабиринт". Игра "Самый умный".</w:t>
      </w:r>
    </w:p>
    <w:p w14:paraId="36FDA763" w14:textId="77777777" w:rsidR="00BD19BD" w:rsidRPr="00A873BA" w:rsidRDefault="004B02E2" w:rsidP="00BD19BD">
      <w:pPr>
        <w:ind w:firstLine="567"/>
        <w:jc w:val="center"/>
        <w:rPr>
          <w:b/>
          <w:bCs/>
          <w:sz w:val="24"/>
          <w:szCs w:val="24"/>
        </w:rPr>
      </w:pPr>
      <w:r w:rsidRPr="00494AF0">
        <w:rPr>
          <w:sz w:val="24"/>
          <w:szCs w:val="24"/>
        </w:rPr>
        <w:t xml:space="preserve">                </w:t>
      </w:r>
      <w:r w:rsidR="00BD19BD" w:rsidRPr="00A873BA">
        <w:rPr>
          <w:b/>
          <w:color w:val="000000"/>
          <w:sz w:val="24"/>
          <w:szCs w:val="24"/>
        </w:rPr>
        <w:t>Тематическое планирование</w:t>
      </w:r>
    </w:p>
    <w:p w14:paraId="3C0B4FDD" w14:textId="77777777" w:rsidR="004B02E2" w:rsidRPr="00494AF0" w:rsidRDefault="004B02E2" w:rsidP="00BD19BD">
      <w:pPr>
        <w:ind w:left="284" w:right="122"/>
        <w:jc w:val="center"/>
        <w:rPr>
          <w:sz w:val="24"/>
          <w:szCs w:val="24"/>
        </w:rPr>
      </w:pPr>
      <w:r w:rsidRPr="00494AF0">
        <w:rPr>
          <w:sz w:val="24"/>
          <w:szCs w:val="24"/>
        </w:rPr>
        <w:t>2 класс</w:t>
      </w:r>
    </w:p>
    <w:p w14:paraId="1903B564" w14:textId="77777777" w:rsidR="004B02E2" w:rsidRPr="00494AF0" w:rsidRDefault="004B02E2" w:rsidP="00494AF0">
      <w:pPr>
        <w:ind w:left="284" w:right="122"/>
        <w:rPr>
          <w:sz w:val="24"/>
          <w:szCs w:val="24"/>
        </w:rPr>
      </w:pPr>
    </w:p>
    <w:tbl>
      <w:tblPr>
        <w:tblW w:w="102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4979"/>
        <w:gridCol w:w="884"/>
        <w:gridCol w:w="1914"/>
        <w:gridCol w:w="1915"/>
      </w:tblGrid>
      <w:tr w:rsidR="004B02E2" w:rsidRPr="00494AF0" w14:paraId="5057AE51" w14:textId="77777777" w:rsidTr="008A3534">
        <w:trPr>
          <w:trHeight w:val="1375"/>
        </w:trPr>
        <w:tc>
          <w:tcPr>
            <w:tcW w:w="584" w:type="dxa"/>
          </w:tcPr>
          <w:p w14:paraId="3E528A94" w14:textId="77777777" w:rsidR="004B02E2" w:rsidRPr="00494AF0" w:rsidRDefault="004B02E2" w:rsidP="008A3534">
            <w:pPr>
              <w:ind w:right="122"/>
              <w:rPr>
                <w:sz w:val="24"/>
                <w:szCs w:val="24"/>
              </w:rPr>
            </w:pPr>
            <w:r w:rsidRPr="00494AF0">
              <w:rPr>
                <w:sz w:val="24"/>
                <w:szCs w:val="24"/>
              </w:rPr>
              <w:t>№</w:t>
            </w:r>
          </w:p>
          <w:p w14:paraId="7F9B3404" w14:textId="77777777" w:rsidR="004B02E2" w:rsidRPr="00494AF0" w:rsidRDefault="004B02E2" w:rsidP="008A3534">
            <w:pPr>
              <w:rPr>
                <w:sz w:val="24"/>
                <w:szCs w:val="24"/>
              </w:rPr>
            </w:pPr>
            <w:r w:rsidRPr="00494AF0">
              <w:rPr>
                <w:sz w:val="24"/>
                <w:szCs w:val="24"/>
              </w:rPr>
              <w:t>п/п</w:t>
            </w:r>
          </w:p>
        </w:tc>
        <w:tc>
          <w:tcPr>
            <w:tcW w:w="4979" w:type="dxa"/>
          </w:tcPr>
          <w:p w14:paraId="00277F02" w14:textId="77777777" w:rsidR="004B02E2" w:rsidRPr="00494AF0" w:rsidRDefault="004B02E2" w:rsidP="00494AF0">
            <w:pPr>
              <w:ind w:left="284" w:right="122"/>
              <w:rPr>
                <w:sz w:val="24"/>
                <w:szCs w:val="24"/>
              </w:rPr>
            </w:pPr>
            <w:r w:rsidRPr="00494AF0">
              <w:rPr>
                <w:sz w:val="24"/>
                <w:szCs w:val="24"/>
              </w:rPr>
              <w:t>Название раздела, темы</w:t>
            </w:r>
          </w:p>
        </w:tc>
        <w:tc>
          <w:tcPr>
            <w:tcW w:w="884" w:type="dxa"/>
          </w:tcPr>
          <w:p w14:paraId="06402574" w14:textId="77777777" w:rsidR="004B02E2" w:rsidRPr="00494AF0" w:rsidRDefault="004B02E2" w:rsidP="008A3534">
            <w:pPr>
              <w:ind w:left="67" w:right="1"/>
              <w:rPr>
                <w:sz w:val="24"/>
                <w:szCs w:val="24"/>
              </w:rPr>
            </w:pPr>
            <w:r w:rsidRPr="00494AF0">
              <w:rPr>
                <w:sz w:val="24"/>
                <w:szCs w:val="24"/>
              </w:rPr>
              <w:t>Количество</w:t>
            </w:r>
          </w:p>
          <w:p w14:paraId="65E98FAF" w14:textId="77777777" w:rsidR="004B02E2" w:rsidRPr="00494AF0" w:rsidRDefault="004B02E2" w:rsidP="008A3534">
            <w:pPr>
              <w:ind w:left="67" w:right="1"/>
              <w:rPr>
                <w:sz w:val="24"/>
                <w:szCs w:val="24"/>
              </w:rPr>
            </w:pPr>
            <w:r w:rsidRPr="00494AF0">
              <w:rPr>
                <w:sz w:val="24"/>
                <w:szCs w:val="24"/>
              </w:rPr>
              <w:t>часов</w:t>
            </w:r>
          </w:p>
        </w:tc>
        <w:tc>
          <w:tcPr>
            <w:tcW w:w="1914" w:type="dxa"/>
          </w:tcPr>
          <w:p w14:paraId="4C3A0BCB" w14:textId="77777777" w:rsidR="004B02E2" w:rsidRPr="00494AF0" w:rsidRDefault="004B02E2" w:rsidP="00494AF0">
            <w:pPr>
              <w:ind w:left="284" w:right="122"/>
              <w:rPr>
                <w:sz w:val="24"/>
                <w:szCs w:val="24"/>
              </w:rPr>
            </w:pPr>
            <w:r w:rsidRPr="00494AF0">
              <w:rPr>
                <w:sz w:val="24"/>
                <w:szCs w:val="24"/>
              </w:rPr>
              <w:t>Виды деятельности</w:t>
            </w:r>
          </w:p>
        </w:tc>
        <w:tc>
          <w:tcPr>
            <w:tcW w:w="1915" w:type="dxa"/>
          </w:tcPr>
          <w:p w14:paraId="69E34EEC"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19B5A928" w14:textId="77777777" w:rsidTr="008A3534">
        <w:trPr>
          <w:trHeight w:val="821"/>
        </w:trPr>
        <w:tc>
          <w:tcPr>
            <w:tcW w:w="584" w:type="dxa"/>
          </w:tcPr>
          <w:p w14:paraId="4EC7398F" w14:textId="77777777" w:rsidR="004B02E2" w:rsidRPr="00494AF0" w:rsidRDefault="004B02E2" w:rsidP="00494AF0">
            <w:pPr>
              <w:ind w:left="284" w:right="122"/>
              <w:rPr>
                <w:sz w:val="24"/>
                <w:szCs w:val="24"/>
              </w:rPr>
            </w:pPr>
          </w:p>
        </w:tc>
        <w:tc>
          <w:tcPr>
            <w:tcW w:w="4979" w:type="dxa"/>
          </w:tcPr>
          <w:p w14:paraId="4BF7FE83" w14:textId="77777777" w:rsidR="004B02E2" w:rsidRPr="00494AF0" w:rsidRDefault="004B02E2" w:rsidP="00494AF0">
            <w:pPr>
              <w:ind w:left="284" w:right="122"/>
              <w:rPr>
                <w:sz w:val="24"/>
                <w:szCs w:val="24"/>
              </w:rPr>
            </w:pPr>
            <w:r w:rsidRPr="00494AF0">
              <w:rPr>
                <w:sz w:val="24"/>
                <w:szCs w:val="24"/>
              </w:rPr>
              <w:t>Выявление уровня развития внимания, восприятия, воображения, памяти и мышления</w:t>
            </w:r>
          </w:p>
        </w:tc>
        <w:tc>
          <w:tcPr>
            <w:tcW w:w="884" w:type="dxa"/>
          </w:tcPr>
          <w:p w14:paraId="03EBC016" w14:textId="77777777" w:rsidR="004B02E2" w:rsidRPr="00494AF0" w:rsidRDefault="004B02E2" w:rsidP="00494AF0">
            <w:pPr>
              <w:ind w:left="284" w:right="122"/>
              <w:rPr>
                <w:sz w:val="24"/>
                <w:szCs w:val="24"/>
              </w:rPr>
            </w:pPr>
            <w:r w:rsidRPr="00494AF0">
              <w:rPr>
                <w:sz w:val="24"/>
                <w:szCs w:val="24"/>
              </w:rPr>
              <w:t>1</w:t>
            </w:r>
          </w:p>
        </w:tc>
        <w:tc>
          <w:tcPr>
            <w:tcW w:w="1914" w:type="dxa"/>
            <w:vMerge w:val="restart"/>
          </w:tcPr>
          <w:p w14:paraId="0634ACF7" w14:textId="77777777" w:rsidR="004B02E2" w:rsidRPr="00494AF0" w:rsidRDefault="004B02E2" w:rsidP="008A3534">
            <w:pPr>
              <w:ind w:right="31"/>
              <w:rPr>
                <w:sz w:val="24"/>
                <w:szCs w:val="24"/>
              </w:rPr>
            </w:pPr>
            <w:r w:rsidRPr="00494AF0">
              <w:rPr>
                <w:sz w:val="24"/>
                <w:szCs w:val="24"/>
              </w:rPr>
              <w:t xml:space="preserve">Познавательная </w:t>
            </w:r>
          </w:p>
          <w:p w14:paraId="2DDC3036" w14:textId="77777777" w:rsidR="004B02E2" w:rsidRPr="00494AF0" w:rsidRDefault="004B02E2" w:rsidP="008A3534">
            <w:pPr>
              <w:ind w:right="31"/>
              <w:rPr>
                <w:sz w:val="24"/>
                <w:szCs w:val="24"/>
              </w:rPr>
            </w:pPr>
            <w:r w:rsidRPr="00494AF0">
              <w:rPr>
                <w:sz w:val="24"/>
                <w:szCs w:val="24"/>
              </w:rPr>
              <w:t xml:space="preserve">деятельность по </w:t>
            </w:r>
          </w:p>
          <w:p w14:paraId="73324F19" w14:textId="77777777" w:rsidR="004B02E2" w:rsidRPr="00494AF0" w:rsidRDefault="004B02E2" w:rsidP="008A3534">
            <w:pPr>
              <w:ind w:right="31"/>
              <w:rPr>
                <w:sz w:val="24"/>
                <w:szCs w:val="24"/>
              </w:rPr>
            </w:pPr>
            <w:r w:rsidRPr="00494AF0">
              <w:rPr>
                <w:sz w:val="24"/>
                <w:szCs w:val="24"/>
              </w:rPr>
              <w:t xml:space="preserve">различным </w:t>
            </w:r>
          </w:p>
          <w:p w14:paraId="6C1156DC" w14:textId="77777777" w:rsidR="004B02E2" w:rsidRPr="00494AF0" w:rsidRDefault="004B02E2" w:rsidP="008A3534">
            <w:pPr>
              <w:ind w:right="31"/>
              <w:rPr>
                <w:sz w:val="24"/>
                <w:szCs w:val="24"/>
              </w:rPr>
            </w:pPr>
            <w:r w:rsidRPr="00494AF0">
              <w:rPr>
                <w:sz w:val="24"/>
                <w:szCs w:val="24"/>
              </w:rPr>
              <w:t>направлениям.Занятия в компьютерном классе, беседы, проектирование, исследовательская деятельность, экскурсии по родному краю, в краеведческий музей г. Славгорода.</w:t>
            </w:r>
          </w:p>
        </w:tc>
        <w:tc>
          <w:tcPr>
            <w:tcW w:w="1915" w:type="dxa"/>
            <w:vMerge w:val="restart"/>
          </w:tcPr>
          <w:p w14:paraId="703E1B99" w14:textId="77777777" w:rsidR="004B02E2" w:rsidRPr="00494AF0" w:rsidRDefault="004B02E2" w:rsidP="008A3534">
            <w:pPr>
              <w:ind w:left="36"/>
              <w:rPr>
                <w:sz w:val="24"/>
                <w:szCs w:val="24"/>
              </w:rPr>
            </w:pPr>
            <w:r w:rsidRPr="00494AF0">
              <w:rPr>
                <w:sz w:val="24"/>
                <w:szCs w:val="24"/>
              </w:rPr>
              <w:t>Занятия в компьютерном классе, беседы, проектирование, исследовательская деятельность, экскурсии по родному краю, в краеведческий музей г. Славгорода.</w:t>
            </w:r>
          </w:p>
        </w:tc>
      </w:tr>
      <w:tr w:rsidR="004B02E2" w:rsidRPr="00494AF0" w14:paraId="698C6250" w14:textId="77777777" w:rsidTr="008A3534">
        <w:trPr>
          <w:trHeight w:val="555"/>
        </w:trPr>
        <w:tc>
          <w:tcPr>
            <w:tcW w:w="584" w:type="dxa"/>
          </w:tcPr>
          <w:p w14:paraId="69271EA6" w14:textId="77777777" w:rsidR="004B02E2" w:rsidRPr="00494AF0" w:rsidRDefault="004B02E2" w:rsidP="00494AF0">
            <w:pPr>
              <w:ind w:left="284" w:right="122"/>
              <w:rPr>
                <w:sz w:val="24"/>
                <w:szCs w:val="24"/>
              </w:rPr>
            </w:pPr>
          </w:p>
        </w:tc>
        <w:tc>
          <w:tcPr>
            <w:tcW w:w="4979" w:type="dxa"/>
          </w:tcPr>
          <w:p w14:paraId="1CCFAC36" w14:textId="77777777" w:rsidR="004B02E2" w:rsidRPr="00494AF0" w:rsidRDefault="004B02E2" w:rsidP="00494AF0">
            <w:pPr>
              <w:ind w:left="284" w:right="122"/>
              <w:rPr>
                <w:sz w:val="24"/>
                <w:szCs w:val="24"/>
              </w:rPr>
            </w:pPr>
            <w:r w:rsidRPr="00494AF0">
              <w:rPr>
                <w:sz w:val="24"/>
                <w:szCs w:val="24"/>
              </w:rPr>
              <w:t>Развитие концентрации внимания. Тренировка внимания. Развитие мышления.</w:t>
            </w:r>
          </w:p>
        </w:tc>
        <w:tc>
          <w:tcPr>
            <w:tcW w:w="884" w:type="dxa"/>
          </w:tcPr>
          <w:p w14:paraId="660E484A" w14:textId="77777777" w:rsidR="004B02E2" w:rsidRPr="00494AF0" w:rsidRDefault="004B02E2" w:rsidP="00494AF0">
            <w:pPr>
              <w:ind w:left="284" w:right="122"/>
              <w:rPr>
                <w:sz w:val="24"/>
                <w:szCs w:val="24"/>
              </w:rPr>
            </w:pPr>
            <w:r w:rsidRPr="00494AF0">
              <w:rPr>
                <w:sz w:val="24"/>
                <w:szCs w:val="24"/>
              </w:rPr>
              <w:t>5</w:t>
            </w:r>
          </w:p>
        </w:tc>
        <w:tc>
          <w:tcPr>
            <w:tcW w:w="1914" w:type="dxa"/>
            <w:vMerge/>
          </w:tcPr>
          <w:p w14:paraId="4CF83352" w14:textId="77777777" w:rsidR="004B02E2" w:rsidRPr="00494AF0" w:rsidRDefault="004B02E2" w:rsidP="00494AF0">
            <w:pPr>
              <w:ind w:left="284" w:right="122"/>
              <w:rPr>
                <w:sz w:val="24"/>
                <w:szCs w:val="24"/>
              </w:rPr>
            </w:pPr>
          </w:p>
        </w:tc>
        <w:tc>
          <w:tcPr>
            <w:tcW w:w="1915" w:type="dxa"/>
            <w:vMerge/>
          </w:tcPr>
          <w:p w14:paraId="68D5B4F7" w14:textId="77777777" w:rsidR="004B02E2" w:rsidRPr="00494AF0" w:rsidRDefault="004B02E2" w:rsidP="00494AF0">
            <w:pPr>
              <w:ind w:left="284" w:right="122"/>
              <w:rPr>
                <w:sz w:val="24"/>
                <w:szCs w:val="24"/>
              </w:rPr>
            </w:pPr>
          </w:p>
        </w:tc>
      </w:tr>
      <w:tr w:rsidR="004B02E2" w:rsidRPr="00494AF0" w14:paraId="73121300" w14:textId="77777777" w:rsidTr="008A3534">
        <w:trPr>
          <w:trHeight w:val="265"/>
        </w:trPr>
        <w:tc>
          <w:tcPr>
            <w:tcW w:w="584" w:type="dxa"/>
          </w:tcPr>
          <w:p w14:paraId="49A47732" w14:textId="77777777" w:rsidR="004B02E2" w:rsidRPr="00494AF0" w:rsidRDefault="004B02E2" w:rsidP="00494AF0">
            <w:pPr>
              <w:ind w:left="284" w:right="122"/>
              <w:rPr>
                <w:sz w:val="24"/>
                <w:szCs w:val="24"/>
              </w:rPr>
            </w:pPr>
          </w:p>
        </w:tc>
        <w:tc>
          <w:tcPr>
            <w:tcW w:w="4979" w:type="dxa"/>
          </w:tcPr>
          <w:p w14:paraId="457D94BA" w14:textId="77777777" w:rsidR="004B02E2" w:rsidRPr="00494AF0" w:rsidRDefault="004B02E2" w:rsidP="00494AF0">
            <w:pPr>
              <w:ind w:left="284" w:right="122"/>
              <w:rPr>
                <w:sz w:val="24"/>
                <w:szCs w:val="24"/>
              </w:rPr>
            </w:pPr>
            <w:r w:rsidRPr="00494AF0">
              <w:rPr>
                <w:sz w:val="24"/>
                <w:szCs w:val="24"/>
              </w:rPr>
              <w:t>Тренировка слуховой памяти</w:t>
            </w:r>
          </w:p>
        </w:tc>
        <w:tc>
          <w:tcPr>
            <w:tcW w:w="884" w:type="dxa"/>
          </w:tcPr>
          <w:p w14:paraId="7DBF7C0F" w14:textId="77777777" w:rsidR="004B02E2" w:rsidRPr="00494AF0" w:rsidRDefault="004B02E2" w:rsidP="00494AF0">
            <w:pPr>
              <w:ind w:left="284" w:right="122"/>
              <w:rPr>
                <w:sz w:val="24"/>
                <w:szCs w:val="24"/>
              </w:rPr>
            </w:pPr>
            <w:r w:rsidRPr="00494AF0">
              <w:rPr>
                <w:sz w:val="24"/>
                <w:szCs w:val="24"/>
              </w:rPr>
              <w:t>4</w:t>
            </w:r>
          </w:p>
        </w:tc>
        <w:tc>
          <w:tcPr>
            <w:tcW w:w="1914" w:type="dxa"/>
            <w:vMerge/>
          </w:tcPr>
          <w:p w14:paraId="36073925" w14:textId="77777777" w:rsidR="004B02E2" w:rsidRPr="00494AF0" w:rsidRDefault="004B02E2" w:rsidP="00494AF0">
            <w:pPr>
              <w:ind w:left="284" w:right="122"/>
              <w:rPr>
                <w:sz w:val="24"/>
                <w:szCs w:val="24"/>
              </w:rPr>
            </w:pPr>
          </w:p>
        </w:tc>
        <w:tc>
          <w:tcPr>
            <w:tcW w:w="1915" w:type="dxa"/>
            <w:vMerge/>
          </w:tcPr>
          <w:p w14:paraId="4E281748" w14:textId="77777777" w:rsidR="004B02E2" w:rsidRPr="00494AF0" w:rsidRDefault="004B02E2" w:rsidP="00494AF0">
            <w:pPr>
              <w:ind w:left="284" w:right="122"/>
              <w:rPr>
                <w:sz w:val="24"/>
                <w:szCs w:val="24"/>
              </w:rPr>
            </w:pPr>
          </w:p>
        </w:tc>
      </w:tr>
      <w:tr w:rsidR="004B02E2" w:rsidRPr="00494AF0" w14:paraId="1B845FE9" w14:textId="77777777" w:rsidTr="008A3534">
        <w:trPr>
          <w:trHeight w:val="277"/>
        </w:trPr>
        <w:tc>
          <w:tcPr>
            <w:tcW w:w="584" w:type="dxa"/>
          </w:tcPr>
          <w:p w14:paraId="176FCBC8" w14:textId="77777777" w:rsidR="004B02E2" w:rsidRPr="00494AF0" w:rsidRDefault="004B02E2" w:rsidP="00494AF0">
            <w:pPr>
              <w:ind w:left="284" w:right="122"/>
              <w:rPr>
                <w:sz w:val="24"/>
                <w:szCs w:val="24"/>
              </w:rPr>
            </w:pPr>
          </w:p>
        </w:tc>
        <w:tc>
          <w:tcPr>
            <w:tcW w:w="4979" w:type="dxa"/>
          </w:tcPr>
          <w:p w14:paraId="36E976F9" w14:textId="77777777" w:rsidR="004B02E2" w:rsidRPr="00494AF0" w:rsidRDefault="004B02E2" w:rsidP="00494AF0">
            <w:pPr>
              <w:ind w:left="284" w:right="122"/>
              <w:rPr>
                <w:sz w:val="24"/>
                <w:szCs w:val="24"/>
              </w:rPr>
            </w:pPr>
            <w:r w:rsidRPr="00494AF0">
              <w:rPr>
                <w:sz w:val="24"/>
                <w:szCs w:val="24"/>
              </w:rPr>
              <w:t>Тренировка зрительной памяти</w:t>
            </w:r>
          </w:p>
        </w:tc>
        <w:tc>
          <w:tcPr>
            <w:tcW w:w="884" w:type="dxa"/>
          </w:tcPr>
          <w:p w14:paraId="3585F497" w14:textId="77777777" w:rsidR="004B02E2" w:rsidRPr="00494AF0" w:rsidRDefault="004B02E2" w:rsidP="00494AF0">
            <w:pPr>
              <w:ind w:left="284" w:right="122"/>
              <w:rPr>
                <w:sz w:val="24"/>
                <w:szCs w:val="24"/>
              </w:rPr>
            </w:pPr>
            <w:r w:rsidRPr="00494AF0">
              <w:rPr>
                <w:sz w:val="24"/>
                <w:szCs w:val="24"/>
              </w:rPr>
              <w:t>4</w:t>
            </w:r>
          </w:p>
        </w:tc>
        <w:tc>
          <w:tcPr>
            <w:tcW w:w="1914" w:type="dxa"/>
            <w:vMerge/>
          </w:tcPr>
          <w:p w14:paraId="6F051F4B" w14:textId="77777777" w:rsidR="004B02E2" w:rsidRPr="00494AF0" w:rsidRDefault="004B02E2" w:rsidP="00494AF0">
            <w:pPr>
              <w:ind w:left="284" w:right="122"/>
              <w:rPr>
                <w:sz w:val="24"/>
                <w:szCs w:val="24"/>
              </w:rPr>
            </w:pPr>
          </w:p>
        </w:tc>
        <w:tc>
          <w:tcPr>
            <w:tcW w:w="1915" w:type="dxa"/>
            <w:vMerge/>
          </w:tcPr>
          <w:p w14:paraId="328E634D" w14:textId="77777777" w:rsidR="004B02E2" w:rsidRPr="00494AF0" w:rsidRDefault="004B02E2" w:rsidP="00494AF0">
            <w:pPr>
              <w:ind w:left="284" w:right="122"/>
              <w:rPr>
                <w:sz w:val="24"/>
                <w:szCs w:val="24"/>
              </w:rPr>
            </w:pPr>
          </w:p>
        </w:tc>
      </w:tr>
      <w:tr w:rsidR="004B02E2" w:rsidRPr="00494AF0" w14:paraId="051BF111" w14:textId="77777777" w:rsidTr="008A3534">
        <w:trPr>
          <w:trHeight w:val="277"/>
        </w:trPr>
        <w:tc>
          <w:tcPr>
            <w:tcW w:w="584" w:type="dxa"/>
          </w:tcPr>
          <w:p w14:paraId="40602671" w14:textId="77777777" w:rsidR="004B02E2" w:rsidRPr="00494AF0" w:rsidRDefault="004B02E2" w:rsidP="00494AF0">
            <w:pPr>
              <w:ind w:left="284" w:right="122"/>
              <w:rPr>
                <w:sz w:val="24"/>
                <w:szCs w:val="24"/>
              </w:rPr>
            </w:pPr>
          </w:p>
        </w:tc>
        <w:tc>
          <w:tcPr>
            <w:tcW w:w="4979" w:type="dxa"/>
          </w:tcPr>
          <w:p w14:paraId="43AF8AC0" w14:textId="77777777" w:rsidR="004B02E2" w:rsidRPr="00494AF0" w:rsidRDefault="004B02E2" w:rsidP="00494AF0">
            <w:pPr>
              <w:ind w:left="284" w:right="122"/>
              <w:rPr>
                <w:sz w:val="24"/>
                <w:szCs w:val="24"/>
              </w:rPr>
            </w:pPr>
            <w:r w:rsidRPr="00494AF0">
              <w:rPr>
                <w:sz w:val="24"/>
                <w:szCs w:val="24"/>
              </w:rPr>
              <w:t>Развитие аналитических способностей</w:t>
            </w:r>
          </w:p>
        </w:tc>
        <w:tc>
          <w:tcPr>
            <w:tcW w:w="884" w:type="dxa"/>
          </w:tcPr>
          <w:p w14:paraId="406ACF73" w14:textId="77777777" w:rsidR="004B02E2" w:rsidRPr="00494AF0" w:rsidRDefault="004B02E2" w:rsidP="00494AF0">
            <w:pPr>
              <w:ind w:left="284" w:right="122"/>
              <w:rPr>
                <w:sz w:val="24"/>
                <w:szCs w:val="24"/>
              </w:rPr>
            </w:pPr>
            <w:r w:rsidRPr="00494AF0">
              <w:rPr>
                <w:sz w:val="24"/>
                <w:szCs w:val="24"/>
              </w:rPr>
              <w:t>5</w:t>
            </w:r>
          </w:p>
        </w:tc>
        <w:tc>
          <w:tcPr>
            <w:tcW w:w="1914" w:type="dxa"/>
            <w:vMerge/>
          </w:tcPr>
          <w:p w14:paraId="5CA5579A" w14:textId="77777777" w:rsidR="004B02E2" w:rsidRPr="00494AF0" w:rsidRDefault="004B02E2" w:rsidP="00494AF0">
            <w:pPr>
              <w:ind w:left="284" w:right="122"/>
              <w:rPr>
                <w:sz w:val="24"/>
                <w:szCs w:val="24"/>
              </w:rPr>
            </w:pPr>
          </w:p>
        </w:tc>
        <w:tc>
          <w:tcPr>
            <w:tcW w:w="1915" w:type="dxa"/>
            <w:vMerge/>
          </w:tcPr>
          <w:p w14:paraId="4E1E8D34" w14:textId="77777777" w:rsidR="004B02E2" w:rsidRPr="00494AF0" w:rsidRDefault="004B02E2" w:rsidP="00494AF0">
            <w:pPr>
              <w:ind w:left="284" w:right="122"/>
              <w:rPr>
                <w:sz w:val="24"/>
                <w:szCs w:val="24"/>
              </w:rPr>
            </w:pPr>
          </w:p>
        </w:tc>
      </w:tr>
      <w:tr w:rsidR="004B02E2" w:rsidRPr="00494AF0" w14:paraId="10C4475C" w14:textId="77777777" w:rsidTr="008A3534">
        <w:trPr>
          <w:trHeight w:val="265"/>
        </w:trPr>
        <w:tc>
          <w:tcPr>
            <w:tcW w:w="584" w:type="dxa"/>
          </w:tcPr>
          <w:p w14:paraId="1BFBBF3E" w14:textId="77777777" w:rsidR="004B02E2" w:rsidRPr="00494AF0" w:rsidRDefault="004B02E2" w:rsidP="00494AF0">
            <w:pPr>
              <w:ind w:left="284" w:right="122"/>
              <w:rPr>
                <w:sz w:val="24"/>
                <w:szCs w:val="24"/>
              </w:rPr>
            </w:pPr>
          </w:p>
        </w:tc>
        <w:tc>
          <w:tcPr>
            <w:tcW w:w="4979" w:type="dxa"/>
          </w:tcPr>
          <w:p w14:paraId="23E46B7E" w14:textId="77777777" w:rsidR="004B02E2" w:rsidRPr="00494AF0" w:rsidRDefault="004B02E2" w:rsidP="00494AF0">
            <w:pPr>
              <w:ind w:left="284" w:right="122"/>
              <w:rPr>
                <w:sz w:val="24"/>
                <w:szCs w:val="24"/>
              </w:rPr>
            </w:pPr>
            <w:r w:rsidRPr="00494AF0">
              <w:rPr>
                <w:sz w:val="24"/>
                <w:szCs w:val="24"/>
              </w:rPr>
              <w:t>Совершенствование воображения</w:t>
            </w:r>
          </w:p>
        </w:tc>
        <w:tc>
          <w:tcPr>
            <w:tcW w:w="884" w:type="dxa"/>
          </w:tcPr>
          <w:p w14:paraId="0CFC7C92" w14:textId="77777777" w:rsidR="004B02E2" w:rsidRPr="00494AF0" w:rsidRDefault="004B02E2" w:rsidP="00494AF0">
            <w:pPr>
              <w:ind w:left="284" w:right="122"/>
              <w:rPr>
                <w:sz w:val="24"/>
                <w:szCs w:val="24"/>
              </w:rPr>
            </w:pPr>
            <w:r w:rsidRPr="00494AF0">
              <w:rPr>
                <w:sz w:val="24"/>
                <w:szCs w:val="24"/>
              </w:rPr>
              <w:t>5</w:t>
            </w:r>
          </w:p>
        </w:tc>
        <w:tc>
          <w:tcPr>
            <w:tcW w:w="1914" w:type="dxa"/>
            <w:vMerge/>
          </w:tcPr>
          <w:p w14:paraId="4D439E91" w14:textId="77777777" w:rsidR="004B02E2" w:rsidRPr="00494AF0" w:rsidRDefault="004B02E2" w:rsidP="00494AF0">
            <w:pPr>
              <w:ind w:left="284" w:right="122"/>
              <w:rPr>
                <w:sz w:val="24"/>
                <w:szCs w:val="24"/>
              </w:rPr>
            </w:pPr>
          </w:p>
        </w:tc>
        <w:tc>
          <w:tcPr>
            <w:tcW w:w="1915" w:type="dxa"/>
            <w:vMerge/>
          </w:tcPr>
          <w:p w14:paraId="3626FCFD" w14:textId="77777777" w:rsidR="004B02E2" w:rsidRPr="00494AF0" w:rsidRDefault="004B02E2" w:rsidP="00494AF0">
            <w:pPr>
              <w:ind w:left="284" w:right="122"/>
              <w:rPr>
                <w:sz w:val="24"/>
                <w:szCs w:val="24"/>
              </w:rPr>
            </w:pPr>
          </w:p>
        </w:tc>
      </w:tr>
      <w:tr w:rsidR="004B02E2" w:rsidRPr="00494AF0" w14:paraId="6576C0B2" w14:textId="77777777" w:rsidTr="008A3534">
        <w:trPr>
          <w:trHeight w:val="555"/>
        </w:trPr>
        <w:tc>
          <w:tcPr>
            <w:tcW w:w="584" w:type="dxa"/>
          </w:tcPr>
          <w:p w14:paraId="54F258E8" w14:textId="77777777" w:rsidR="004B02E2" w:rsidRPr="00494AF0" w:rsidRDefault="004B02E2" w:rsidP="00494AF0">
            <w:pPr>
              <w:ind w:left="284" w:right="122"/>
              <w:rPr>
                <w:sz w:val="24"/>
                <w:szCs w:val="24"/>
              </w:rPr>
            </w:pPr>
          </w:p>
        </w:tc>
        <w:tc>
          <w:tcPr>
            <w:tcW w:w="4979" w:type="dxa"/>
          </w:tcPr>
          <w:p w14:paraId="704996DE" w14:textId="77777777" w:rsidR="004B02E2" w:rsidRPr="00494AF0" w:rsidRDefault="004B02E2" w:rsidP="00494AF0">
            <w:pPr>
              <w:ind w:left="284" w:right="122"/>
              <w:rPr>
                <w:sz w:val="24"/>
                <w:szCs w:val="24"/>
              </w:rPr>
            </w:pPr>
            <w:r w:rsidRPr="00494AF0">
              <w:rPr>
                <w:sz w:val="24"/>
                <w:szCs w:val="24"/>
              </w:rPr>
              <w:t>Тренировка внимания. Развитие мышления</w:t>
            </w:r>
          </w:p>
        </w:tc>
        <w:tc>
          <w:tcPr>
            <w:tcW w:w="884" w:type="dxa"/>
          </w:tcPr>
          <w:p w14:paraId="522DB3A4" w14:textId="77777777" w:rsidR="004B02E2" w:rsidRPr="00494AF0" w:rsidRDefault="004B02E2" w:rsidP="00494AF0">
            <w:pPr>
              <w:ind w:left="284" w:right="122"/>
              <w:rPr>
                <w:sz w:val="24"/>
                <w:szCs w:val="24"/>
              </w:rPr>
            </w:pPr>
            <w:r w:rsidRPr="00494AF0">
              <w:rPr>
                <w:sz w:val="24"/>
                <w:szCs w:val="24"/>
              </w:rPr>
              <w:t>6</w:t>
            </w:r>
          </w:p>
        </w:tc>
        <w:tc>
          <w:tcPr>
            <w:tcW w:w="1914" w:type="dxa"/>
            <w:vMerge/>
          </w:tcPr>
          <w:p w14:paraId="3E51711F" w14:textId="77777777" w:rsidR="004B02E2" w:rsidRPr="00494AF0" w:rsidRDefault="004B02E2" w:rsidP="00494AF0">
            <w:pPr>
              <w:ind w:left="284" w:right="122"/>
              <w:rPr>
                <w:sz w:val="24"/>
                <w:szCs w:val="24"/>
              </w:rPr>
            </w:pPr>
          </w:p>
        </w:tc>
        <w:tc>
          <w:tcPr>
            <w:tcW w:w="1915" w:type="dxa"/>
            <w:vMerge/>
          </w:tcPr>
          <w:p w14:paraId="556D843B" w14:textId="77777777" w:rsidR="004B02E2" w:rsidRPr="00494AF0" w:rsidRDefault="004B02E2" w:rsidP="00494AF0">
            <w:pPr>
              <w:ind w:left="284" w:right="122"/>
              <w:rPr>
                <w:sz w:val="24"/>
                <w:szCs w:val="24"/>
              </w:rPr>
            </w:pPr>
          </w:p>
        </w:tc>
      </w:tr>
      <w:tr w:rsidR="004B02E2" w:rsidRPr="00494AF0" w14:paraId="74479864" w14:textId="77777777" w:rsidTr="008A3534">
        <w:trPr>
          <w:trHeight w:val="555"/>
        </w:trPr>
        <w:tc>
          <w:tcPr>
            <w:tcW w:w="584" w:type="dxa"/>
          </w:tcPr>
          <w:p w14:paraId="17CB50C5" w14:textId="77777777" w:rsidR="004B02E2" w:rsidRPr="00494AF0" w:rsidRDefault="004B02E2" w:rsidP="00494AF0">
            <w:pPr>
              <w:ind w:left="284" w:right="122"/>
              <w:rPr>
                <w:sz w:val="24"/>
                <w:szCs w:val="24"/>
              </w:rPr>
            </w:pPr>
          </w:p>
        </w:tc>
        <w:tc>
          <w:tcPr>
            <w:tcW w:w="4979" w:type="dxa"/>
          </w:tcPr>
          <w:p w14:paraId="6DE662D1" w14:textId="77777777" w:rsidR="004B02E2" w:rsidRPr="00494AF0" w:rsidRDefault="004B02E2" w:rsidP="00494AF0">
            <w:pPr>
              <w:ind w:left="284" w:right="122"/>
              <w:rPr>
                <w:sz w:val="24"/>
                <w:szCs w:val="24"/>
              </w:rPr>
            </w:pPr>
            <w:r w:rsidRPr="00494AF0">
              <w:rPr>
                <w:sz w:val="24"/>
                <w:szCs w:val="24"/>
              </w:rPr>
              <w:t>Всего</w:t>
            </w:r>
          </w:p>
        </w:tc>
        <w:tc>
          <w:tcPr>
            <w:tcW w:w="884" w:type="dxa"/>
          </w:tcPr>
          <w:p w14:paraId="3A69D02E" w14:textId="77777777" w:rsidR="004B02E2" w:rsidRPr="00494AF0" w:rsidRDefault="004B02E2" w:rsidP="00494AF0">
            <w:pPr>
              <w:ind w:left="284" w:right="122"/>
              <w:rPr>
                <w:sz w:val="24"/>
                <w:szCs w:val="24"/>
              </w:rPr>
            </w:pPr>
            <w:r w:rsidRPr="00494AF0">
              <w:rPr>
                <w:sz w:val="24"/>
                <w:szCs w:val="24"/>
              </w:rPr>
              <w:t>34</w:t>
            </w:r>
          </w:p>
        </w:tc>
        <w:tc>
          <w:tcPr>
            <w:tcW w:w="1914" w:type="dxa"/>
          </w:tcPr>
          <w:p w14:paraId="0864500D" w14:textId="77777777" w:rsidR="004B02E2" w:rsidRPr="00494AF0" w:rsidRDefault="004B02E2" w:rsidP="00494AF0">
            <w:pPr>
              <w:ind w:left="284" w:right="122"/>
              <w:rPr>
                <w:sz w:val="24"/>
                <w:szCs w:val="24"/>
              </w:rPr>
            </w:pPr>
          </w:p>
        </w:tc>
        <w:tc>
          <w:tcPr>
            <w:tcW w:w="1915" w:type="dxa"/>
          </w:tcPr>
          <w:p w14:paraId="0B5FC650" w14:textId="77777777" w:rsidR="004B02E2" w:rsidRPr="00494AF0" w:rsidRDefault="004B02E2" w:rsidP="00494AF0">
            <w:pPr>
              <w:ind w:left="284" w:right="122"/>
              <w:rPr>
                <w:sz w:val="24"/>
                <w:szCs w:val="24"/>
              </w:rPr>
            </w:pPr>
          </w:p>
        </w:tc>
      </w:tr>
    </w:tbl>
    <w:p w14:paraId="79AE3068" w14:textId="77777777" w:rsidR="004B02E2" w:rsidRPr="00494AF0" w:rsidRDefault="004B02E2" w:rsidP="00494AF0">
      <w:pPr>
        <w:ind w:left="284" w:right="122"/>
        <w:rPr>
          <w:sz w:val="24"/>
          <w:szCs w:val="24"/>
        </w:rPr>
      </w:pPr>
    </w:p>
    <w:p w14:paraId="2A83FE31" w14:textId="77777777" w:rsidR="004B02E2" w:rsidRPr="00494AF0" w:rsidRDefault="004B02E2" w:rsidP="00494AF0">
      <w:pPr>
        <w:ind w:left="284" w:right="122"/>
        <w:rPr>
          <w:sz w:val="24"/>
          <w:szCs w:val="24"/>
        </w:rPr>
      </w:pPr>
      <w:r w:rsidRPr="00494AF0">
        <w:rPr>
          <w:b/>
          <w:sz w:val="24"/>
          <w:szCs w:val="24"/>
        </w:rPr>
        <w:t xml:space="preserve"> Рабочая программа курса  внеурочной деятельности "Умники и умницы" 3 класс</w:t>
      </w:r>
      <w:r w:rsidRPr="00494AF0">
        <w:rPr>
          <w:sz w:val="24"/>
          <w:szCs w:val="24"/>
        </w:rPr>
        <w:t xml:space="preserve"> (34ч)       </w:t>
      </w:r>
      <w:r w:rsidRPr="00494AF0">
        <w:rPr>
          <w:sz w:val="24"/>
          <w:szCs w:val="24"/>
        </w:rPr>
        <w:lastRenderedPageBreak/>
        <w:t>(общеинтеллектуальное направление)</w:t>
      </w:r>
    </w:p>
    <w:p w14:paraId="24BB73BF" w14:textId="77777777" w:rsidR="00BD19BD" w:rsidRDefault="00BD19BD" w:rsidP="00494AF0">
      <w:pPr>
        <w:ind w:left="284" w:right="122"/>
        <w:rPr>
          <w:b/>
          <w:sz w:val="24"/>
          <w:szCs w:val="24"/>
        </w:rPr>
      </w:pPr>
    </w:p>
    <w:p w14:paraId="465426FA" w14:textId="77777777" w:rsidR="00BD19BD" w:rsidRDefault="00BD19BD" w:rsidP="00494AF0">
      <w:pPr>
        <w:ind w:left="284" w:right="122"/>
        <w:rPr>
          <w:b/>
          <w:sz w:val="24"/>
          <w:szCs w:val="24"/>
        </w:rPr>
      </w:pPr>
    </w:p>
    <w:p w14:paraId="25680E54" w14:textId="77777777" w:rsidR="00BD19BD" w:rsidRDefault="004B02E2" w:rsidP="00494AF0">
      <w:pPr>
        <w:ind w:left="284" w:right="122"/>
        <w:rPr>
          <w:sz w:val="24"/>
          <w:szCs w:val="24"/>
        </w:rPr>
      </w:pPr>
      <w:r w:rsidRPr="00BD19BD">
        <w:rPr>
          <w:b/>
          <w:sz w:val="24"/>
          <w:szCs w:val="24"/>
        </w:rPr>
        <w:t>Планируемые результаты</w:t>
      </w:r>
      <w:r w:rsidRPr="00494AF0">
        <w:rPr>
          <w:sz w:val="24"/>
          <w:szCs w:val="24"/>
        </w:rPr>
        <w:tab/>
      </w:r>
    </w:p>
    <w:p w14:paraId="23FA6743" w14:textId="77777777" w:rsidR="004B02E2" w:rsidRPr="00494AF0" w:rsidRDefault="004B02E2" w:rsidP="00494AF0">
      <w:pPr>
        <w:ind w:left="284" w:right="122"/>
        <w:rPr>
          <w:sz w:val="24"/>
          <w:szCs w:val="24"/>
        </w:rPr>
      </w:pPr>
      <w:r w:rsidRPr="00494AF0">
        <w:rPr>
          <w:sz w:val="24"/>
          <w:szCs w:val="24"/>
        </w:rPr>
        <w:t xml:space="preserve">Личностными результатами изучения курса в 3-м классе является формирование следующих умений: </w:t>
      </w:r>
    </w:p>
    <w:p w14:paraId="58583866" w14:textId="77777777" w:rsidR="004B02E2" w:rsidRPr="00494AF0" w:rsidRDefault="004B02E2" w:rsidP="00494AF0">
      <w:pPr>
        <w:ind w:left="284" w:right="122"/>
        <w:rPr>
          <w:sz w:val="24"/>
          <w:szCs w:val="24"/>
        </w:rPr>
      </w:pPr>
      <w:r w:rsidRPr="00494AF0">
        <w:rPr>
          <w:sz w:val="24"/>
          <w:szCs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4B7890B3" w14:textId="77777777" w:rsidR="004B02E2" w:rsidRPr="00494AF0" w:rsidRDefault="004B02E2" w:rsidP="00494AF0">
      <w:pPr>
        <w:ind w:left="284" w:right="122"/>
        <w:rPr>
          <w:sz w:val="24"/>
          <w:szCs w:val="24"/>
        </w:rPr>
      </w:pPr>
      <w:r w:rsidRPr="00494AF0">
        <w:rPr>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6B53EF3A" w14:textId="77777777" w:rsidR="004B02E2" w:rsidRPr="00494AF0" w:rsidRDefault="004B02E2" w:rsidP="00494AF0">
      <w:pPr>
        <w:ind w:left="284" w:right="122"/>
        <w:rPr>
          <w:sz w:val="24"/>
          <w:szCs w:val="24"/>
        </w:rPr>
      </w:pPr>
      <w:r w:rsidRPr="00494AF0">
        <w:rPr>
          <w:sz w:val="24"/>
          <w:szCs w:val="24"/>
        </w:rPr>
        <w:t xml:space="preserve">Метапредметными результатами изучения курса в 3-м классе являются формирование следующих универсальных учебных действий (УУД). </w:t>
      </w:r>
    </w:p>
    <w:p w14:paraId="0E0D79DC" w14:textId="77777777" w:rsidR="004B02E2" w:rsidRPr="00494AF0" w:rsidRDefault="004B02E2" w:rsidP="00494AF0">
      <w:pPr>
        <w:ind w:left="284" w:right="122"/>
        <w:rPr>
          <w:sz w:val="24"/>
          <w:szCs w:val="24"/>
        </w:rPr>
      </w:pPr>
      <w:r w:rsidRPr="00494AF0">
        <w:rPr>
          <w:sz w:val="24"/>
          <w:szCs w:val="24"/>
        </w:rPr>
        <w:t>Регулятивные УУД:</w:t>
      </w:r>
    </w:p>
    <w:p w14:paraId="3608B514" w14:textId="77777777" w:rsidR="004B02E2" w:rsidRPr="00494AF0" w:rsidRDefault="004B02E2" w:rsidP="00494AF0">
      <w:pPr>
        <w:ind w:left="284" w:right="122"/>
        <w:rPr>
          <w:sz w:val="24"/>
          <w:szCs w:val="24"/>
        </w:rPr>
      </w:pPr>
      <w:r w:rsidRPr="00494AF0">
        <w:rPr>
          <w:sz w:val="24"/>
          <w:szCs w:val="24"/>
        </w:rPr>
        <w:t xml:space="preserve"> Определять и формулировать цель деятельности с помощью учителя. </w:t>
      </w:r>
    </w:p>
    <w:p w14:paraId="07179709" w14:textId="77777777" w:rsidR="004B02E2" w:rsidRPr="00494AF0" w:rsidRDefault="004B02E2" w:rsidP="00494AF0">
      <w:pPr>
        <w:ind w:left="284" w:right="122"/>
        <w:rPr>
          <w:sz w:val="24"/>
          <w:szCs w:val="24"/>
        </w:rPr>
      </w:pPr>
      <w:r w:rsidRPr="00494AF0">
        <w:rPr>
          <w:sz w:val="24"/>
          <w:szCs w:val="24"/>
        </w:rPr>
        <w:t xml:space="preserve">Проговаривать последовательность действий. </w:t>
      </w:r>
    </w:p>
    <w:p w14:paraId="2F09F4C9" w14:textId="77777777" w:rsidR="004B02E2" w:rsidRPr="00494AF0" w:rsidRDefault="004B02E2" w:rsidP="00494AF0">
      <w:pPr>
        <w:ind w:left="284" w:right="122"/>
        <w:rPr>
          <w:sz w:val="24"/>
          <w:szCs w:val="24"/>
        </w:rPr>
      </w:pPr>
      <w:r w:rsidRPr="00494AF0">
        <w:rPr>
          <w:sz w:val="24"/>
          <w:szCs w:val="24"/>
        </w:rPr>
        <w:t>Учиться высказывать своё предположение (версию) на основе работы с иллюстрацией рабочей тетради.</w:t>
      </w:r>
    </w:p>
    <w:p w14:paraId="2C00858F" w14:textId="77777777" w:rsidR="004B02E2" w:rsidRPr="00494AF0" w:rsidRDefault="004B02E2" w:rsidP="00494AF0">
      <w:pPr>
        <w:ind w:left="284" w:right="122"/>
        <w:rPr>
          <w:sz w:val="24"/>
          <w:szCs w:val="24"/>
        </w:rPr>
      </w:pPr>
      <w:r w:rsidRPr="00494AF0">
        <w:rPr>
          <w:sz w:val="24"/>
          <w:szCs w:val="24"/>
        </w:rPr>
        <w:t>Учиться работать по предложенному учителем плану.</w:t>
      </w:r>
    </w:p>
    <w:p w14:paraId="2B107DD1" w14:textId="77777777" w:rsidR="004B02E2" w:rsidRPr="00494AF0" w:rsidRDefault="004B02E2" w:rsidP="00494AF0">
      <w:pPr>
        <w:ind w:left="284" w:right="122"/>
        <w:rPr>
          <w:sz w:val="24"/>
          <w:szCs w:val="24"/>
        </w:rPr>
      </w:pPr>
      <w:r w:rsidRPr="00494AF0">
        <w:rPr>
          <w:sz w:val="24"/>
          <w:szCs w:val="24"/>
        </w:rPr>
        <w:t>Учиться отличать верно выполненное задание от неверного.</w:t>
      </w:r>
    </w:p>
    <w:p w14:paraId="32B77D9D" w14:textId="77777777" w:rsidR="004B02E2" w:rsidRPr="00494AF0" w:rsidRDefault="004B02E2" w:rsidP="00494AF0">
      <w:pPr>
        <w:ind w:left="284" w:right="122"/>
        <w:rPr>
          <w:sz w:val="24"/>
          <w:szCs w:val="24"/>
        </w:rPr>
      </w:pPr>
      <w:r w:rsidRPr="00494AF0">
        <w:rPr>
          <w:sz w:val="24"/>
          <w:szCs w:val="24"/>
        </w:rPr>
        <w:t xml:space="preserve">Учиться совместно с учителем и другими учениками давать эмоциональную оценку деятельности товарищей. </w:t>
      </w:r>
    </w:p>
    <w:p w14:paraId="445ABCD6" w14:textId="77777777" w:rsidR="004B02E2" w:rsidRPr="00494AF0" w:rsidRDefault="004B02E2" w:rsidP="00494AF0">
      <w:pPr>
        <w:ind w:left="284" w:right="122"/>
        <w:rPr>
          <w:sz w:val="24"/>
          <w:szCs w:val="24"/>
        </w:rPr>
      </w:pPr>
      <w:r w:rsidRPr="00494AF0">
        <w:rPr>
          <w:sz w:val="24"/>
          <w:szCs w:val="24"/>
        </w:rPr>
        <w:t>Познавательные УУД:</w:t>
      </w:r>
    </w:p>
    <w:p w14:paraId="680B3E8C" w14:textId="77777777" w:rsidR="004B02E2" w:rsidRPr="00494AF0" w:rsidRDefault="004B02E2" w:rsidP="00494AF0">
      <w:pPr>
        <w:ind w:left="284" w:right="122"/>
        <w:rPr>
          <w:sz w:val="24"/>
          <w:szCs w:val="24"/>
        </w:rPr>
      </w:pPr>
      <w:r w:rsidRPr="00494AF0">
        <w:rPr>
          <w:sz w:val="24"/>
          <w:szCs w:val="24"/>
        </w:rPr>
        <w:t xml:space="preserve">Ориентироваться в своей системе знаний: отличать новое от уже известного с помощью учителя. </w:t>
      </w:r>
    </w:p>
    <w:p w14:paraId="126B74C7" w14:textId="77777777" w:rsidR="004B02E2" w:rsidRPr="00494AF0" w:rsidRDefault="004B02E2" w:rsidP="00494AF0">
      <w:pPr>
        <w:ind w:left="284" w:right="122"/>
        <w:rPr>
          <w:sz w:val="24"/>
          <w:szCs w:val="24"/>
        </w:rPr>
      </w:pPr>
      <w:r w:rsidRPr="00494AF0">
        <w:rPr>
          <w:sz w:val="24"/>
          <w:szCs w:val="24"/>
        </w:rPr>
        <w:t>Делать предварительный отбор источников информации: ориентироваться в учебнике (на развороте, в оглавлении, в словаре).</w:t>
      </w:r>
    </w:p>
    <w:p w14:paraId="3F6BA9B2" w14:textId="77777777" w:rsidR="004B02E2" w:rsidRPr="00494AF0" w:rsidRDefault="004B02E2" w:rsidP="00494AF0">
      <w:pPr>
        <w:ind w:left="284" w:right="122"/>
        <w:rPr>
          <w:sz w:val="24"/>
          <w:szCs w:val="24"/>
        </w:rPr>
      </w:pPr>
      <w:r w:rsidRPr="00494AF0">
        <w:rPr>
          <w:sz w:val="24"/>
          <w:szCs w:val="24"/>
        </w:rPr>
        <w:t xml:space="preserve">Добывать новые знания: находить ответы на вопросы, используя учебник, свой жизненный опыт и информацию, полученную от учителя. </w:t>
      </w:r>
    </w:p>
    <w:p w14:paraId="2059DC5F"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делать выводы в результате совместной работы всего класса.</w:t>
      </w:r>
    </w:p>
    <w:p w14:paraId="3267DFA9"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w:t>
      </w:r>
    </w:p>
    <w:p w14:paraId="55FC243E" w14:textId="77777777" w:rsidR="004B02E2" w:rsidRPr="00494AF0" w:rsidRDefault="004B02E2" w:rsidP="00494AF0">
      <w:pPr>
        <w:ind w:left="284" w:right="122"/>
        <w:rPr>
          <w:sz w:val="24"/>
          <w:szCs w:val="24"/>
        </w:rPr>
      </w:pPr>
      <w:r w:rsidRPr="00494AF0">
        <w:rPr>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14:paraId="45075429" w14:textId="77777777" w:rsidR="004B02E2" w:rsidRPr="00494AF0" w:rsidRDefault="004B02E2" w:rsidP="00494AF0">
      <w:pPr>
        <w:ind w:left="284" w:right="122"/>
        <w:rPr>
          <w:sz w:val="24"/>
          <w:szCs w:val="24"/>
        </w:rPr>
      </w:pPr>
      <w:r w:rsidRPr="00494AF0">
        <w:rPr>
          <w:sz w:val="24"/>
          <w:szCs w:val="24"/>
        </w:rPr>
        <w:t>Коммуникативные УУД:</w:t>
      </w:r>
    </w:p>
    <w:p w14:paraId="4534897A" w14:textId="77777777" w:rsidR="004B02E2" w:rsidRPr="00494AF0" w:rsidRDefault="004B02E2" w:rsidP="00494AF0">
      <w:pPr>
        <w:ind w:left="284" w:right="122"/>
        <w:rPr>
          <w:sz w:val="24"/>
          <w:szCs w:val="24"/>
        </w:rPr>
      </w:pPr>
      <w:r w:rsidRPr="00494AF0">
        <w:rPr>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14:paraId="0B8AEC55" w14:textId="77777777" w:rsidR="004B02E2" w:rsidRPr="00494AF0" w:rsidRDefault="004B02E2" w:rsidP="00494AF0">
      <w:pPr>
        <w:ind w:left="284" w:right="122"/>
        <w:rPr>
          <w:sz w:val="24"/>
          <w:szCs w:val="24"/>
        </w:rPr>
      </w:pPr>
      <w:r w:rsidRPr="00494AF0">
        <w:rPr>
          <w:sz w:val="24"/>
          <w:szCs w:val="24"/>
        </w:rPr>
        <w:t>Слушать и понимать речь других.</w:t>
      </w:r>
    </w:p>
    <w:p w14:paraId="6B9938A4" w14:textId="77777777" w:rsidR="004B02E2" w:rsidRPr="00494AF0" w:rsidRDefault="004B02E2" w:rsidP="00494AF0">
      <w:pPr>
        <w:ind w:left="284" w:right="122"/>
        <w:rPr>
          <w:sz w:val="24"/>
          <w:szCs w:val="24"/>
        </w:rPr>
      </w:pPr>
      <w:r w:rsidRPr="00494AF0">
        <w:rPr>
          <w:sz w:val="24"/>
          <w:szCs w:val="24"/>
        </w:rPr>
        <w:t>Читать и пересказывать текст.</w:t>
      </w:r>
    </w:p>
    <w:p w14:paraId="701EDB85" w14:textId="77777777" w:rsidR="004B02E2" w:rsidRPr="00494AF0" w:rsidRDefault="004B02E2" w:rsidP="00494AF0">
      <w:pPr>
        <w:ind w:left="284" w:right="122"/>
        <w:rPr>
          <w:sz w:val="24"/>
          <w:szCs w:val="24"/>
        </w:rPr>
      </w:pPr>
      <w:r w:rsidRPr="00494AF0">
        <w:rPr>
          <w:sz w:val="24"/>
          <w:szCs w:val="24"/>
        </w:rPr>
        <w:t>Совместно договариваться о правилах общения и поведения в школе и следовать им.</w:t>
      </w:r>
    </w:p>
    <w:p w14:paraId="6AD8658A" w14:textId="77777777" w:rsidR="004B02E2" w:rsidRPr="00494AF0" w:rsidRDefault="004B02E2" w:rsidP="00494AF0">
      <w:pPr>
        <w:ind w:left="284" w:right="122"/>
        <w:rPr>
          <w:sz w:val="24"/>
          <w:szCs w:val="24"/>
        </w:rPr>
      </w:pPr>
      <w:r w:rsidRPr="00494AF0">
        <w:rPr>
          <w:sz w:val="24"/>
          <w:szCs w:val="24"/>
        </w:rPr>
        <w:t>Учиться выполнять различные роли в группе (лидера, исполнителя, критика).</w:t>
      </w:r>
    </w:p>
    <w:p w14:paraId="0ABC5273" w14:textId="77777777" w:rsidR="004B02E2" w:rsidRPr="00494AF0" w:rsidRDefault="004B02E2" w:rsidP="00494AF0">
      <w:pPr>
        <w:ind w:left="284" w:right="122"/>
        <w:rPr>
          <w:sz w:val="24"/>
          <w:szCs w:val="24"/>
        </w:rPr>
      </w:pPr>
      <w:r w:rsidRPr="00494AF0">
        <w:rPr>
          <w:sz w:val="24"/>
          <w:szCs w:val="24"/>
        </w:rPr>
        <w:t xml:space="preserve">Предметными результатами изучения курса в 3-м классе являются формирование следующих умений. </w:t>
      </w:r>
    </w:p>
    <w:p w14:paraId="75B3CE3B" w14:textId="77777777" w:rsidR="004B02E2" w:rsidRPr="00494AF0" w:rsidRDefault="004B02E2" w:rsidP="00494AF0">
      <w:pPr>
        <w:ind w:left="284" w:right="122"/>
        <w:rPr>
          <w:sz w:val="24"/>
          <w:szCs w:val="24"/>
        </w:rPr>
      </w:pPr>
      <w:r w:rsidRPr="00494AF0">
        <w:rPr>
          <w:sz w:val="24"/>
          <w:szCs w:val="24"/>
        </w:rPr>
        <w:t>- описывать признаки предметов и узнавать предметы по их признакам;</w:t>
      </w:r>
    </w:p>
    <w:p w14:paraId="0DFBA014" w14:textId="77777777" w:rsidR="004B02E2" w:rsidRPr="00494AF0" w:rsidRDefault="004B02E2" w:rsidP="00494AF0">
      <w:pPr>
        <w:ind w:left="284" w:right="122"/>
        <w:rPr>
          <w:sz w:val="24"/>
          <w:szCs w:val="24"/>
        </w:rPr>
      </w:pPr>
      <w:r w:rsidRPr="00494AF0">
        <w:rPr>
          <w:sz w:val="24"/>
          <w:szCs w:val="24"/>
        </w:rPr>
        <w:t>-выделять существенные признаки предметов;</w:t>
      </w:r>
    </w:p>
    <w:p w14:paraId="0938CF73" w14:textId="77777777" w:rsidR="004B02E2" w:rsidRPr="00494AF0" w:rsidRDefault="004B02E2" w:rsidP="00494AF0">
      <w:pPr>
        <w:ind w:left="284" w:right="122"/>
        <w:rPr>
          <w:sz w:val="24"/>
          <w:szCs w:val="24"/>
        </w:rPr>
      </w:pPr>
      <w:r w:rsidRPr="00494AF0">
        <w:rPr>
          <w:sz w:val="24"/>
          <w:szCs w:val="24"/>
        </w:rPr>
        <w:t>-сравнивать между собой предметы, явления;</w:t>
      </w:r>
    </w:p>
    <w:p w14:paraId="637B1A62" w14:textId="77777777" w:rsidR="004B02E2" w:rsidRPr="00494AF0" w:rsidRDefault="004B02E2" w:rsidP="00494AF0">
      <w:pPr>
        <w:ind w:left="284" w:right="122"/>
        <w:rPr>
          <w:sz w:val="24"/>
          <w:szCs w:val="24"/>
        </w:rPr>
      </w:pPr>
      <w:r w:rsidRPr="00494AF0">
        <w:rPr>
          <w:sz w:val="24"/>
          <w:szCs w:val="24"/>
        </w:rPr>
        <w:t>-обобщать, делать несложные выводы;</w:t>
      </w:r>
    </w:p>
    <w:p w14:paraId="04B016DE" w14:textId="77777777" w:rsidR="004B02E2" w:rsidRPr="00494AF0" w:rsidRDefault="004B02E2" w:rsidP="00494AF0">
      <w:pPr>
        <w:ind w:left="284" w:right="122"/>
        <w:rPr>
          <w:sz w:val="24"/>
          <w:szCs w:val="24"/>
        </w:rPr>
      </w:pPr>
      <w:r w:rsidRPr="00494AF0">
        <w:rPr>
          <w:sz w:val="24"/>
          <w:szCs w:val="24"/>
        </w:rPr>
        <w:t>-классифицировать явления, предметы;</w:t>
      </w:r>
    </w:p>
    <w:p w14:paraId="726A0063" w14:textId="77777777" w:rsidR="004B02E2" w:rsidRPr="00494AF0" w:rsidRDefault="004B02E2" w:rsidP="00494AF0">
      <w:pPr>
        <w:ind w:left="284" w:right="122"/>
        <w:rPr>
          <w:sz w:val="24"/>
          <w:szCs w:val="24"/>
        </w:rPr>
      </w:pPr>
      <w:r w:rsidRPr="00494AF0">
        <w:rPr>
          <w:sz w:val="24"/>
          <w:szCs w:val="24"/>
        </w:rPr>
        <w:t>-определять последовательность событий;</w:t>
      </w:r>
    </w:p>
    <w:p w14:paraId="679DC994" w14:textId="77777777" w:rsidR="004B02E2" w:rsidRPr="00494AF0" w:rsidRDefault="004B02E2" w:rsidP="00494AF0">
      <w:pPr>
        <w:ind w:left="284" w:right="122"/>
        <w:rPr>
          <w:sz w:val="24"/>
          <w:szCs w:val="24"/>
        </w:rPr>
      </w:pPr>
      <w:r w:rsidRPr="00494AF0">
        <w:rPr>
          <w:sz w:val="24"/>
          <w:szCs w:val="24"/>
        </w:rPr>
        <w:t>-судить о противоположных явлениях;</w:t>
      </w:r>
    </w:p>
    <w:p w14:paraId="2B4B1719" w14:textId="77777777" w:rsidR="004B02E2" w:rsidRPr="00494AF0" w:rsidRDefault="004B02E2" w:rsidP="00494AF0">
      <w:pPr>
        <w:ind w:left="284" w:right="122"/>
        <w:rPr>
          <w:sz w:val="24"/>
          <w:szCs w:val="24"/>
        </w:rPr>
      </w:pPr>
      <w:r w:rsidRPr="00494AF0">
        <w:rPr>
          <w:sz w:val="24"/>
          <w:szCs w:val="24"/>
        </w:rPr>
        <w:lastRenderedPageBreak/>
        <w:t>-давать определения тем или иным понятиям;</w:t>
      </w:r>
    </w:p>
    <w:p w14:paraId="7AC1D5DF" w14:textId="77777777" w:rsidR="004B02E2" w:rsidRPr="00494AF0" w:rsidRDefault="004B02E2" w:rsidP="00494AF0">
      <w:pPr>
        <w:ind w:left="284" w:right="122"/>
        <w:rPr>
          <w:sz w:val="24"/>
          <w:szCs w:val="24"/>
        </w:rPr>
      </w:pPr>
      <w:r w:rsidRPr="00494AF0">
        <w:rPr>
          <w:sz w:val="24"/>
          <w:szCs w:val="24"/>
        </w:rPr>
        <w:t>-определять отношения между предметами типа "род" - "вид";</w:t>
      </w:r>
    </w:p>
    <w:p w14:paraId="7936CA43" w14:textId="77777777" w:rsidR="004B02E2" w:rsidRPr="00494AF0" w:rsidRDefault="004B02E2" w:rsidP="00494AF0">
      <w:pPr>
        <w:ind w:left="284" w:right="122"/>
        <w:rPr>
          <w:sz w:val="24"/>
          <w:szCs w:val="24"/>
        </w:rPr>
      </w:pPr>
      <w:r w:rsidRPr="00494AF0">
        <w:rPr>
          <w:sz w:val="24"/>
          <w:szCs w:val="24"/>
        </w:rPr>
        <w:t>-выявлять функциональные отношения между понятиями;</w:t>
      </w:r>
    </w:p>
    <w:p w14:paraId="45FA6F17" w14:textId="77777777" w:rsidR="004B02E2" w:rsidRPr="00494AF0" w:rsidRDefault="004B02E2" w:rsidP="00494AF0">
      <w:pPr>
        <w:ind w:left="284" w:right="122"/>
        <w:rPr>
          <w:sz w:val="24"/>
          <w:szCs w:val="24"/>
        </w:rPr>
      </w:pPr>
      <w:r w:rsidRPr="00494AF0">
        <w:rPr>
          <w:sz w:val="24"/>
          <w:szCs w:val="24"/>
        </w:rPr>
        <w:t xml:space="preserve">-выявлять закономерности и проводить аналогии. </w:t>
      </w:r>
    </w:p>
    <w:p w14:paraId="33849DD9" w14:textId="77777777" w:rsidR="004B02E2" w:rsidRPr="00494AF0" w:rsidRDefault="004B02E2" w:rsidP="00494AF0">
      <w:pPr>
        <w:ind w:left="284" w:right="122"/>
        <w:rPr>
          <w:sz w:val="24"/>
          <w:szCs w:val="24"/>
        </w:rPr>
      </w:pPr>
    </w:p>
    <w:p w14:paraId="01A8552B" w14:textId="77777777" w:rsidR="00BD19BD" w:rsidRPr="00A873BA" w:rsidRDefault="00BD19BD" w:rsidP="00BD19BD">
      <w:pPr>
        <w:ind w:firstLine="567"/>
        <w:jc w:val="center"/>
        <w:rPr>
          <w:b/>
          <w:bCs/>
          <w:sz w:val="24"/>
          <w:szCs w:val="24"/>
        </w:rPr>
      </w:pPr>
      <w:r w:rsidRPr="00A873BA">
        <w:rPr>
          <w:b/>
          <w:color w:val="000000"/>
          <w:sz w:val="24"/>
          <w:szCs w:val="24"/>
        </w:rPr>
        <w:t>Тематическое планирование</w:t>
      </w:r>
    </w:p>
    <w:p w14:paraId="31D8031A" w14:textId="77777777" w:rsidR="004B02E2" w:rsidRPr="00494AF0" w:rsidRDefault="004B02E2" w:rsidP="008A3534">
      <w:pPr>
        <w:ind w:left="284" w:right="122"/>
        <w:jc w:val="center"/>
        <w:rPr>
          <w:sz w:val="24"/>
          <w:szCs w:val="24"/>
        </w:rPr>
      </w:pPr>
      <w:r w:rsidRPr="00494AF0">
        <w:rPr>
          <w:sz w:val="24"/>
          <w:szCs w:val="24"/>
        </w:rPr>
        <w:t>3 класс</w:t>
      </w:r>
    </w:p>
    <w:tbl>
      <w:tblPr>
        <w:tblW w:w="1059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2035"/>
        <w:gridCol w:w="2512"/>
        <w:gridCol w:w="2862"/>
      </w:tblGrid>
      <w:tr w:rsidR="004B02E2" w:rsidRPr="00494AF0" w14:paraId="463CCDF6" w14:textId="77777777" w:rsidTr="008A3534">
        <w:trPr>
          <w:trHeight w:val="234"/>
        </w:trPr>
        <w:tc>
          <w:tcPr>
            <w:tcW w:w="3186" w:type="dxa"/>
          </w:tcPr>
          <w:p w14:paraId="46FBC3EE" w14:textId="77777777" w:rsidR="004B02E2" w:rsidRPr="00494AF0" w:rsidRDefault="004B02E2" w:rsidP="00494AF0">
            <w:pPr>
              <w:ind w:left="284" w:right="122"/>
              <w:rPr>
                <w:sz w:val="24"/>
                <w:szCs w:val="24"/>
              </w:rPr>
            </w:pPr>
            <w:r w:rsidRPr="00494AF0">
              <w:rPr>
                <w:sz w:val="24"/>
                <w:szCs w:val="24"/>
              </w:rPr>
              <w:t>Раздел, темы</w:t>
            </w:r>
          </w:p>
        </w:tc>
        <w:tc>
          <w:tcPr>
            <w:tcW w:w="2035" w:type="dxa"/>
          </w:tcPr>
          <w:p w14:paraId="43984B61" w14:textId="77777777" w:rsidR="004B02E2" w:rsidRPr="00494AF0" w:rsidRDefault="004B02E2" w:rsidP="00494AF0">
            <w:pPr>
              <w:ind w:left="284" w:right="122"/>
              <w:rPr>
                <w:sz w:val="24"/>
                <w:szCs w:val="24"/>
              </w:rPr>
            </w:pPr>
            <w:r w:rsidRPr="00494AF0">
              <w:rPr>
                <w:sz w:val="24"/>
                <w:szCs w:val="24"/>
              </w:rPr>
              <w:t>Количество часов</w:t>
            </w:r>
          </w:p>
        </w:tc>
        <w:tc>
          <w:tcPr>
            <w:tcW w:w="2512" w:type="dxa"/>
          </w:tcPr>
          <w:p w14:paraId="4490962A" w14:textId="77777777" w:rsidR="004B02E2" w:rsidRPr="00494AF0" w:rsidRDefault="004B02E2" w:rsidP="00494AF0">
            <w:pPr>
              <w:ind w:left="284" w:right="122"/>
              <w:rPr>
                <w:sz w:val="24"/>
                <w:szCs w:val="24"/>
              </w:rPr>
            </w:pPr>
            <w:r w:rsidRPr="00494AF0">
              <w:rPr>
                <w:sz w:val="24"/>
                <w:szCs w:val="24"/>
              </w:rPr>
              <w:t>Виды</w:t>
            </w:r>
          </w:p>
        </w:tc>
        <w:tc>
          <w:tcPr>
            <w:tcW w:w="2862" w:type="dxa"/>
          </w:tcPr>
          <w:p w14:paraId="79DD9F7F"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580AD126" w14:textId="77777777" w:rsidTr="008A3534">
        <w:trPr>
          <w:trHeight w:val="831"/>
        </w:trPr>
        <w:tc>
          <w:tcPr>
            <w:tcW w:w="3186" w:type="dxa"/>
          </w:tcPr>
          <w:p w14:paraId="25B635E7" w14:textId="77777777" w:rsidR="004B02E2" w:rsidRPr="00494AF0" w:rsidRDefault="004B02E2" w:rsidP="00494AF0">
            <w:pPr>
              <w:ind w:left="284" w:right="122"/>
              <w:rPr>
                <w:sz w:val="24"/>
                <w:szCs w:val="24"/>
              </w:rPr>
            </w:pPr>
            <w:r w:rsidRPr="00494AF0">
              <w:rPr>
                <w:sz w:val="24"/>
                <w:szCs w:val="24"/>
              </w:rPr>
              <w:t>Выявление уровня развития внимания, восприятия, воображения, памяти и мышления. Графический диктант (вводный урок)</w:t>
            </w:r>
          </w:p>
        </w:tc>
        <w:tc>
          <w:tcPr>
            <w:tcW w:w="2035" w:type="dxa"/>
          </w:tcPr>
          <w:p w14:paraId="5A3EA919" w14:textId="77777777" w:rsidR="004B02E2" w:rsidRPr="00494AF0" w:rsidRDefault="004B02E2" w:rsidP="00494AF0">
            <w:pPr>
              <w:ind w:left="284" w:right="122"/>
              <w:rPr>
                <w:sz w:val="24"/>
                <w:szCs w:val="24"/>
              </w:rPr>
            </w:pPr>
            <w:r w:rsidRPr="00494AF0">
              <w:rPr>
                <w:sz w:val="24"/>
                <w:szCs w:val="24"/>
              </w:rPr>
              <w:t>1 ч.</w:t>
            </w:r>
          </w:p>
        </w:tc>
        <w:tc>
          <w:tcPr>
            <w:tcW w:w="2512" w:type="dxa"/>
            <w:vMerge w:val="restart"/>
          </w:tcPr>
          <w:p w14:paraId="30E9F72E" w14:textId="77777777" w:rsidR="004B02E2" w:rsidRPr="00494AF0" w:rsidRDefault="004B02E2" w:rsidP="00494AF0">
            <w:pPr>
              <w:ind w:left="284" w:right="122"/>
              <w:rPr>
                <w:sz w:val="24"/>
                <w:szCs w:val="24"/>
              </w:rPr>
            </w:pPr>
            <w:r w:rsidRPr="00494AF0">
              <w:rPr>
                <w:sz w:val="24"/>
                <w:szCs w:val="24"/>
              </w:rPr>
              <w:t xml:space="preserve">Познавательная </w:t>
            </w:r>
          </w:p>
          <w:p w14:paraId="1ABC640C" w14:textId="77777777" w:rsidR="004B02E2" w:rsidRPr="00494AF0" w:rsidRDefault="004B02E2" w:rsidP="00494AF0">
            <w:pPr>
              <w:ind w:left="284" w:right="122"/>
              <w:rPr>
                <w:sz w:val="24"/>
                <w:szCs w:val="24"/>
              </w:rPr>
            </w:pPr>
            <w:r w:rsidRPr="00494AF0">
              <w:rPr>
                <w:sz w:val="24"/>
                <w:szCs w:val="24"/>
              </w:rPr>
              <w:t xml:space="preserve">деятельность по </w:t>
            </w:r>
          </w:p>
          <w:p w14:paraId="4856ED03" w14:textId="77777777" w:rsidR="004B02E2" w:rsidRPr="00494AF0" w:rsidRDefault="004B02E2" w:rsidP="00494AF0">
            <w:pPr>
              <w:ind w:left="284" w:right="122"/>
              <w:rPr>
                <w:sz w:val="24"/>
                <w:szCs w:val="24"/>
              </w:rPr>
            </w:pPr>
            <w:r w:rsidRPr="00494AF0">
              <w:rPr>
                <w:sz w:val="24"/>
                <w:szCs w:val="24"/>
              </w:rPr>
              <w:t xml:space="preserve">различным </w:t>
            </w:r>
          </w:p>
          <w:p w14:paraId="49CF5EF6" w14:textId="77777777" w:rsidR="004B02E2" w:rsidRPr="00494AF0" w:rsidRDefault="004B02E2" w:rsidP="00494AF0">
            <w:pPr>
              <w:ind w:left="284" w:right="122"/>
              <w:rPr>
                <w:sz w:val="24"/>
                <w:szCs w:val="24"/>
              </w:rPr>
            </w:pPr>
            <w:r w:rsidRPr="00494AF0">
              <w:rPr>
                <w:sz w:val="24"/>
                <w:szCs w:val="24"/>
              </w:rPr>
              <w:t>направлениям.</w:t>
            </w:r>
          </w:p>
          <w:p w14:paraId="337AD929" w14:textId="77777777" w:rsidR="004B02E2" w:rsidRPr="00494AF0" w:rsidRDefault="004B02E2" w:rsidP="00494AF0">
            <w:pPr>
              <w:ind w:left="284" w:right="122"/>
              <w:rPr>
                <w:sz w:val="24"/>
                <w:szCs w:val="24"/>
              </w:rPr>
            </w:pPr>
          </w:p>
        </w:tc>
        <w:tc>
          <w:tcPr>
            <w:tcW w:w="2862" w:type="dxa"/>
            <w:vMerge w:val="restart"/>
          </w:tcPr>
          <w:p w14:paraId="0AE9D2EA" w14:textId="77777777" w:rsidR="004B02E2" w:rsidRPr="00494AF0" w:rsidRDefault="004B02E2" w:rsidP="00494AF0">
            <w:pPr>
              <w:ind w:left="284" w:right="122"/>
              <w:rPr>
                <w:sz w:val="24"/>
                <w:szCs w:val="24"/>
              </w:rPr>
            </w:pPr>
            <w:r w:rsidRPr="00494AF0">
              <w:rPr>
                <w:sz w:val="24"/>
                <w:szCs w:val="24"/>
              </w:rPr>
              <w:t xml:space="preserve">Школьные и внешкольные </w:t>
            </w:r>
          </w:p>
          <w:p w14:paraId="474D0664" w14:textId="77777777" w:rsidR="004B02E2" w:rsidRPr="00494AF0" w:rsidRDefault="004B02E2" w:rsidP="00494AF0">
            <w:pPr>
              <w:ind w:left="284" w:right="122"/>
              <w:rPr>
                <w:sz w:val="24"/>
                <w:szCs w:val="24"/>
              </w:rPr>
            </w:pPr>
            <w:r w:rsidRPr="00494AF0">
              <w:rPr>
                <w:sz w:val="24"/>
                <w:szCs w:val="24"/>
              </w:rPr>
              <w:t xml:space="preserve">олимпиады, конференции, </w:t>
            </w:r>
          </w:p>
          <w:p w14:paraId="70FB0AAF" w14:textId="77777777" w:rsidR="004B02E2" w:rsidRPr="00494AF0" w:rsidRDefault="004B02E2" w:rsidP="00494AF0">
            <w:pPr>
              <w:ind w:left="284" w:right="122"/>
              <w:rPr>
                <w:sz w:val="24"/>
                <w:szCs w:val="24"/>
              </w:rPr>
            </w:pPr>
            <w:r w:rsidRPr="00494AF0">
              <w:rPr>
                <w:sz w:val="24"/>
                <w:szCs w:val="24"/>
              </w:rPr>
              <w:t xml:space="preserve">День науки.Предметные недели, </w:t>
            </w:r>
          </w:p>
          <w:p w14:paraId="69D5CC0A" w14:textId="77777777" w:rsidR="004B02E2" w:rsidRPr="00494AF0" w:rsidRDefault="004B02E2" w:rsidP="00494AF0">
            <w:pPr>
              <w:ind w:left="284" w:right="122"/>
              <w:rPr>
                <w:sz w:val="24"/>
                <w:szCs w:val="24"/>
              </w:rPr>
            </w:pPr>
            <w:r w:rsidRPr="00494AF0">
              <w:rPr>
                <w:sz w:val="24"/>
                <w:szCs w:val="24"/>
              </w:rPr>
              <w:t xml:space="preserve">смотры Знаний, </w:t>
            </w:r>
          </w:p>
          <w:p w14:paraId="4A018E33" w14:textId="77777777" w:rsidR="004B02E2" w:rsidRPr="00494AF0" w:rsidRDefault="004B02E2" w:rsidP="00494AF0">
            <w:pPr>
              <w:ind w:left="284" w:right="122"/>
              <w:rPr>
                <w:sz w:val="24"/>
                <w:szCs w:val="24"/>
              </w:rPr>
            </w:pPr>
            <w:r w:rsidRPr="00494AF0">
              <w:rPr>
                <w:sz w:val="24"/>
                <w:szCs w:val="24"/>
              </w:rPr>
              <w:t xml:space="preserve">интеллектуальные </w:t>
            </w:r>
          </w:p>
          <w:p w14:paraId="38B909F4" w14:textId="77777777" w:rsidR="004B02E2" w:rsidRPr="00494AF0" w:rsidRDefault="004B02E2" w:rsidP="00494AF0">
            <w:pPr>
              <w:ind w:left="284" w:right="122"/>
              <w:rPr>
                <w:sz w:val="24"/>
                <w:szCs w:val="24"/>
              </w:rPr>
            </w:pPr>
            <w:r w:rsidRPr="00494AF0">
              <w:rPr>
                <w:sz w:val="24"/>
                <w:szCs w:val="24"/>
              </w:rPr>
              <w:t>конкурсы и викторины.</w:t>
            </w:r>
          </w:p>
          <w:p w14:paraId="2DBF9DCC" w14:textId="77777777" w:rsidR="004B02E2" w:rsidRPr="00494AF0" w:rsidRDefault="004B02E2" w:rsidP="00494AF0">
            <w:pPr>
              <w:ind w:left="284" w:right="122"/>
              <w:rPr>
                <w:sz w:val="24"/>
                <w:szCs w:val="24"/>
              </w:rPr>
            </w:pPr>
          </w:p>
          <w:p w14:paraId="2B1571E1" w14:textId="77777777" w:rsidR="004B02E2" w:rsidRPr="00494AF0" w:rsidRDefault="004B02E2" w:rsidP="00494AF0">
            <w:pPr>
              <w:ind w:left="284" w:right="122"/>
              <w:rPr>
                <w:sz w:val="24"/>
                <w:szCs w:val="24"/>
              </w:rPr>
            </w:pPr>
          </w:p>
          <w:p w14:paraId="70BE8540" w14:textId="77777777" w:rsidR="004B02E2" w:rsidRPr="00494AF0" w:rsidRDefault="004B02E2" w:rsidP="00494AF0">
            <w:pPr>
              <w:ind w:left="284" w:right="122"/>
              <w:rPr>
                <w:sz w:val="24"/>
                <w:szCs w:val="24"/>
              </w:rPr>
            </w:pPr>
            <w:r w:rsidRPr="00494AF0">
              <w:rPr>
                <w:sz w:val="24"/>
                <w:szCs w:val="24"/>
              </w:rPr>
              <w:t>Занятия в компьютерном классе, беседы, проектирование, исследовательская деятельность, экскурсии по родному краю, в краеведческий музей г. Славгорода.</w:t>
            </w:r>
          </w:p>
        </w:tc>
      </w:tr>
      <w:tr w:rsidR="004B02E2" w:rsidRPr="00494AF0" w14:paraId="4FD08B9D" w14:textId="77777777" w:rsidTr="008A3534">
        <w:trPr>
          <w:trHeight w:val="712"/>
        </w:trPr>
        <w:tc>
          <w:tcPr>
            <w:tcW w:w="3186" w:type="dxa"/>
          </w:tcPr>
          <w:p w14:paraId="32068409" w14:textId="77777777" w:rsidR="004B02E2" w:rsidRPr="00494AF0" w:rsidRDefault="004B02E2" w:rsidP="00494AF0">
            <w:pPr>
              <w:ind w:left="284" w:right="122"/>
              <w:rPr>
                <w:sz w:val="24"/>
                <w:szCs w:val="24"/>
              </w:rPr>
            </w:pPr>
            <w:r w:rsidRPr="00494AF0">
              <w:rPr>
                <w:sz w:val="24"/>
                <w:szCs w:val="24"/>
              </w:rPr>
              <w:t xml:space="preserve">Развитие концентрации внимания. </w:t>
            </w:r>
          </w:p>
          <w:p w14:paraId="3F040FF5" w14:textId="77777777" w:rsidR="004B02E2" w:rsidRPr="00494AF0" w:rsidRDefault="004B02E2" w:rsidP="00494AF0">
            <w:pPr>
              <w:ind w:left="284" w:right="122"/>
              <w:rPr>
                <w:sz w:val="24"/>
                <w:szCs w:val="24"/>
              </w:rPr>
            </w:pPr>
            <w:r w:rsidRPr="00494AF0">
              <w:rPr>
                <w:sz w:val="24"/>
                <w:szCs w:val="24"/>
              </w:rPr>
              <w:t>Тренировка внимания. Развитие мышления. Графический диктант</w:t>
            </w:r>
          </w:p>
        </w:tc>
        <w:tc>
          <w:tcPr>
            <w:tcW w:w="2035" w:type="dxa"/>
          </w:tcPr>
          <w:p w14:paraId="19E4F6CF" w14:textId="77777777" w:rsidR="004B02E2" w:rsidRPr="00494AF0" w:rsidRDefault="004B02E2" w:rsidP="00494AF0">
            <w:pPr>
              <w:ind w:left="284" w:right="122"/>
              <w:rPr>
                <w:sz w:val="24"/>
                <w:szCs w:val="24"/>
              </w:rPr>
            </w:pPr>
            <w:r w:rsidRPr="00494AF0">
              <w:rPr>
                <w:sz w:val="24"/>
                <w:szCs w:val="24"/>
              </w:rPr>
              <w:t>5 ч.</w:t>
            </w:r>
          </w:p>
        </w:tc>
        <w:tc>
          <w:tcPr>
            <w:tcW w:w="2512" w:type="dxa"/>
            <w:vMerge/>
          </w:tcPr>
          <w:p w14:paraId="7FDD1DA4" w14:textId="77777777" w:rsidR="004B02E2" w:rsidRPr="00494AF0" w:rsidRDefault="004B02E2" w:rsidP="00494AF0">
            <w:pPr>
              <w:ind w:left="284" w:right="122"/>
              <w:rPr>
                <w:sz w:val="24"/>
                <w:szCs w:val="24"/>
              </w:rPr>
            </w:pPr>
          </w:p>
        </w:tc>
        <w:tc>
          <w:tcPr>
            <w:tcW w:w="2862" w:type="dxa"/>
            <w:vMerge/>
          </w:tcPr>
          <w:p w14:paraId="60C7107E" w14:textId="77777777" w:rsidR="004B02E2" w:rsidRPr="00494AF0" w:rsidRDefault="004B02E2" w:rsidP="00494AF0">
            <w:pPr>
              <w:ind w:left="284" w:right="122"/>
              <w:rPr>
                <w:sz w:val="24"/>
                <w:szCs w:val="24"/>
              </w:rPr>
            </w:pPr>
          </w:p>
        </w:tc>
      </w:tr>
      <w:tr w:rsidR="004B02E2" w:rsidRPr="00494AF0" w14:paraId="29AA815B" w14:textId="77777777" w:rsidTr="008A3534">
        <w:trPr>
          <w:trHeight w:val="473"/>
        </w:trPr>
        <w:tc>
          <w:tcPr>
            <w:tcW w:w="3186" w:type="dxa"/>
          </w:tcPr>
          <w:p w14:paraId="0E88D7B6" w14:textId="77777777" w:rsidR="004B02E2" w:rsidRPr="00494AF0" w:rsidRDefault="004B02E2" w:rsidP="00494AF0">
            <w:pPr>
              <w:ind w:left="284" w:right="122"/>
              <w:rPr>
                <w:sz w:val="24"/>
                <w:szCs w:val="24"/>
              </w:rPr>
            </w:pPr>
            <w:r w:rsidRPr="00494AF0">
              <w:rPr>
                <w:sz w:val="24"/>
                <w:szCs w:val="24"/>
              </w:rPr>
              <w:t>Тренировка слуховой памяти. Развитие мышления. Графический диктант</w:t>
            </w:r>
          </w:p>
        </w:tc>
        <w:tc>
          <w:tcPr>
            <w:tcW w:w="2035" w:type="dxa"/>
          </w:tcPr>
          <w:p w14:paraId="32C81425" w14:textId="77777777" w:rsidR="004B02E2" w:rsidRPr="00494AF0" w:rsidRDefault="004B02E2" w:rsidP="00494AF0">
            <w:pPr>
              <w:ind w:left="284" w:right="122"/>
              <w:rPr>
                <w:sz w:val="24"/>
                <w:szCs w:val="24"/>
              </w:rPr>
            </w:pPr>
            <w:r w:rsidRPr="00494AF0">
              <w:rPr>
                <w:sz w:val="24"/>
                <w:szCs w:val="24"/>
              </w:rPr>
              <w:t>5 ч.</w:t>
            </w:r>
          </w:p>
        </w:tc>
        <w:tc>
          <w:tcPr>
            <w:tcW w:w="2512" w:type="dxa"/>
            <w:vMerge/>
          </w:tcPr>
          <w:p w14:paraId="40B99DAB" w14:textId="77777777" w:rsidR="004B02E2" w:rsidRPr="00494AF0" w:rsidRDefault="004B02E2" w:rsidP="00494AF0">
            <w:pPr>
              <w:ind w:left="284" w:right="122"/>
              <w:rPr>
                <w:sz w:val="24"/>
                <w:szCs w:val="24"/>
              </w:rPr>
            </w:pPr>
          </w:p>
        </w:tc>
        <w:tc>
          <w:tcPr>
            <w:tcW w:w="2862" w:type="dxa"/>
            <w:vMerge/>
          </w:tcPr>
          <w:p w14:paraId="2BE274E0" w14:textId="77777777" w:rsidR="004B02E2" w:rsidRPr="00494AF0" w:rsidRDefault="004B02E2" w:rsidP="00494AF0">
            <w:pPr>
              <w:ind w:left="284" w:right="122"/>
              <w:rPr>
                <w:sz w:val="24"/>
                <w:szCs w:val="24"/>
              </w:rPr>
            </w:pPr>
          </w:p>
        </w:tc>
      </w:tr>
      <w:tr w:rsidR="004B02E2" w:rsidRPr="00494AF0" w14:paraId="2DEA953C" w14:textId="77777777" w:rsidTr="008A3534">
        <w:trPr>
          <w:trHeight w:val="473"/>
        </w:trPr>
        <w:tc>
          <w:tcPr>
            <w:tcW w:w="3186" w:type="dxa"/>
          </w:tcPr>
          <w:p w14:paraId="0D313A95" w14:textId="77777777" w:rsidR="004B02E2" w:rsidRPr="00494AF0" w:rsidRDefault="004B02E2" w:rsidP="00494AF0">
            <w:pPr>
              <w:ind w:left="284" w:right="122"/>
              <w:rPr>
                <w:sz w:val="24"/>
                <w:szCs w:val="24"/>
              </w:rPr>
            </w:pPr>
            <w:r w:rsidRPr="00494AF0">
              <w:rPr>
                <w:sz w:val="24"/>
                <w:szCs w:val="24"/>
              </w:rPr>
              <w:t>Тренировка зрительной памяти. Развитие мышления. Графический диктант</w:t>
            </w:r>
          </w:p>
        </w:tc>
        <w:tc>
          <w:tcPr>
            <w:tcW w:w="2035" w:type="dxa"/>
          </w:tcPr>
          <w:p w14:paraId="34A11449" w14:textId="77777777" w:rsidR="004B02E2" w:rsidRPr="00494AF0" w:rsidRDefault="004B02E2" w:rsidP="00494AF0">
            <w:pPr>
              <w:ind w:left="284" w:right="122"/>
              <w:rPr>
                <w:sz w:val="24"/>
                <w:szCs w:val="24"/>
              </w:rPr>
            </w:pPr>
            <w:r w:rsidRPr="00494AF0">
              <w:rPr>
                <w:sz w:val="24"/>
                <w:szCs w:val="24"/>
              </w:rPr>
              <w:t>5 ч.</w:t>
            </w:r>
          </w:p>
        </w:tc>
        <w:tc>
          <w:tcPr>
            <w:tcW w:w="2512" w:type="dxa"/>
            <w:vMerge/>
          </w:tcPr>
          <w:p w14:paraId="22940A2A" w14:textId="77777777" w:rsidR="004B02E2" w:rsidRPr="00494AF0" w:rsidRDefault="004B02E2" w:rsidP="00494AF0">
            <w:pPr>
              <w:ind w:left="284" w:right="122"/>
              <w:rPr>
                <w:sz w:val="24"/>
                <w:szCs w:val="24"/>
              </w:rPr>
            </w:pPr>
          </w:p>
        </w:tc>
        <w:tc>
          <w:tcPr>
            <w:tcW w:w="2862" w:type="dxa"/>
            <w:vMerge/>
          </w:tcPr>
          <w:p w14:paraId="2456B857" w14:textId="77777777" w:rsidR="004B02E2" w:rsidRPr="00494AF0" w:rsidRDefault="004B02E2" w:rsidP="00494AF0">
            <w:pPr>
              <w:ind w:left="284" w:right="122"/>
              <w:rPr>
                <w:sz w:val="24"/>
                <w:szCs w:val="24"/>
              </w:rPr>
            </w:pPr>
          </w:p>
        </w:tc>
      </w:tr>
      <w:tr w:rsidR="004B02E2" w:rsidRPr="00494AF0" w14:paraId="5F15EB42" w14:textId="77777777" w:rsidTr="008A3534">
        <w:trPr>
          <w:trHeight w:val="712"/>
        </w:trPr>
        <w:tc>
          <w:tcPr>
            <w:tcW w:w="3186" w:type="dxa"/>
          </w:tcPr>
          <w:p w14:paraId="1B6BD80B" w14:textId="77777777" w:rsidR="004B02E2" w:rsidRPr="00494AF0" w:rsidRDefault="004B02E2" w:rsidP="00494AF0">
            <w:pPr>
              <w:ind w:left="284" w:right="122"/>
              <w:rPr>
                <w:sz w:val="24"/>
                <w:szCs w:val="24"/>
              </w:rPr>
            </w:pPr>
            <w:r w:rsidRPr="00494AF0">
              <w:rPr>
                <w:sz w:val="24"/>
                <w:szCs w:val="24"/>
              </w:rPr>
              <w:t>Развитие аналитических способностей. Совершенствование мыслительных операций. Графический диктант</w:t>
            </w:r>
          </w:p>
        </w:tc>
        <w:tc>
          <w:tcPr>
            <w:tcW w:w="2035" w:type="dxa"/>
          </w:tcPr>
          <w:p w14:paraId="134BEF26" w14:textId="77777777" w:rsidR="004B02E2" w:rsidRPr="00494AF0" w:rsidRDefault="004B02E2" w:rsidP="00494AF0">
            <w:pPr>
              <w:ind w:left="284" w:right="122"/>
              <w:rPr>
                <w:sz w:val="24"/>
                <w:szCs w:val="24"/>
              </w:rPr>
            </w:pPr>
            <w:r w:rsidRPr="00494AF0">
              <w:rPr>
                <w:sz w:val="24"/>
                <w:szCs w:val="24"/>
              </w:rPr>
              <w:t>5 ч.</w:t>
            </w:r>
          </w:p>
        </w:tc>
        <w:tc>
          <w:tcPr>
            <w:tcW w:w="2512" w:type="dxa"/>
            <w:vMerge/>
          </w:tcPr>
          <w:p w14:paraId="63222D6A" w14:textId="77777777" w:rsidR="004B02E2" w:rsidRPr="00494AF0" w:rsidRDefault="004B02E2" w:rsidP="00494AF0">
            <w:pPr>
              <w:ind w:left="284" w:right="122"/>
              <w:rPr>
                <w:sz w:val="24"/>
                <w:szCs w:val="24"/>
              </w:rPr>
            </w:pPr>
          </w:p>
        </w:tc>
        <w:tc>
          <w:tcPr>
            <w:tcW w:w="2862" w:type="dxa"/>
            <w:vMerge/>
          </w:tcPr>
          <w:p w14:paraId="31352695" w14:textId="77777777" w:rsidR="004B02E2" w:rsidRPr="00494AF0" w:rsidRDefault="004B02E2" w:rsidP="00494AF0">
            <w:pPr>
              <w:ind w:left="284" w:right="122"/>
              <w:rPr>
                <w:sz w:val="24"/>
                <w:szCs w:val="24"/>
              </w:rPr>
            </w:pPr>
          </w:p>
        </w:tc>
      </w:tr>
      <w:tr w:rsidR="004B02E2" w:rsidRPr="00494AF0" w14:paraId="333EF155" w14:textId="77777777" w:rsidTr="008A3534">
        <w:trPr>
          <w:trHeight w:val="592"/>
        </w:trPr>
        <w:tc>
          <w:tcPr>
            <w:tcW w:w="3186" w:type="dxa"/>
          </w:tcPr>
          <w:p w14:paraId="66EF279A" w14:textId="77777777" w:rsidR="004B02E2" w:rsidRPr="00494AF0" w:rsidRDefault="004B02E2" w:rsidP="00494AF0">
            <w:pPr>
              <w:ind w:left="284" w:right="122"/>
              <w:rPr>
                <w:sz w:val="24"/>
                <w:szCs w:val="24"/>
              </w:rPr>
            </w:pPr>
            <w:r w:rsidRPr="00494AF0">
              <w:rPr>
                <w:sz w:val="24"/>
                <w:szCs w:val="24"/>
              </w:rPr>
              <w:t>Совершенствование воображения. Задания по перекладыванию спичек. Рисуем по образцу.</w:t>
            </w:r>
          </w:p>
        </w:tc>
        <w:tc>
          <w:tcPr>
            <w:tcW w:w="2035" w:type="dxa"/>
          </w:tcPr>
          <w:p w14:paraId="7FCF3CF9" w14:textId="77777777" w:rsidR="004B02E2" w:rsidRPr="00494AF0" w:rsidRDefault="004B02E2" w:rsidP="00494AF0">
            <w:pPr>
              <w:ind w:left="284" w:right="122"/>
              <w:rPr>
                <w:sz w:val="24"/>
                <w:szCs w:val="24"/>
              </w:rPr>
            </w:pPr>
            <w:r w:rsidRPr="00494AF0">
              <w:rPr>
                <w:sz w:val="24"/>
                <w:szCs w:val="24"/>
              </w:rPr>
              <w:t>5 ч.</w:t>
            </w:r>
          </w:p>
        </w:tc>
        <w:tc>
          <w:tcPr>
            <w:tcW w:w="2512" w:type="dxa"/>
            <w:vMerge/>
          </w:tcPr>
          <w:p w14:paraId="4C630A3A" w14:textId="77777777" w:rsidR="004B02E2" w:rsidRPr="00494AF0" w:rsidRDefault="004B02E2" w:rsidP="00494AF0">
            <w:pPr>
              <w:ind w:left="284" w:right="122"/>
              <w:rPr>
                <w:sz w:val="24"/>
                <w:szCs w:val="24"/>
              </w:rPr>
            </w:pPr>
          </w:p>
        </w:tc>
        <w:tc>
          <w:tcPr>
            <w:tcW w:w="2862" w:type="dxa"/>
            <w:vMerge/>
          </w:tcPr>
          <w:p w14:paraId="0E8C30F5" w14:textId="77777777" w:rsidR="004B02E2" w:rsidRPr="00494AF0" w:rsidRDefault="004B02E2" w:rsidP="00494AF0">
            <w:pPr>
              <w:ind w:left="284" w:right="122"/>
              <w:rPr>
                <w:sz w:val="24"/>
                <w:szCs w:val="24"/>
              </w:rPr>
            </w:pPr>
          </w:p>
        </w:tc>
      </w:tr>
      <w:tr w:rsidR="004B02E2" w:rsidRPr="00494AF0" w14:paraId="736E4356" w14:textId="77777777" w:rsidTr="008A3534">
        <w:trPr>
          <w:trHeight w:val="592"/>
        </w:trPr>
        <w:tc>
          <w:tcPr>
            <w:tcW w:w="3186" w:type="dxa"/>
          </w:tcPr>
          <w:p w14:paraId="10BD2AEA" w14:textId="77777777" w:rsidR="004B02E2" w:rsidRPr="00494AF0" w:rsidRDefault="004B02E2" w:rsidP="00494AF0">
            <w:pPr>
              <w:ind w:left="284" w:right="122"/>
              <w:rPr>
                <w:sz w:val="24"/>
                <w:szCs w:val="24"/>
              </w:rPr>
            </w:pPr>
            <w:r w:rsidRPr="00494AF0">
              <w:rPr>
                <w:sz w:val="24"/>
                <w:szCs w:val="24"/>
              </w:rPr>
              <w:t>Развитие логического мышления. Совершенствование мыслительных операций. Графический диктант</w:t>
            </w:r>
          </w:p>
        </w:tc>
        <w:tc>
          <w:tcPr>
            <w:tcW w:w="2035" w:type="dxa"/>
          </w:tcPr>
          <w:p w14:paraId="44240F1A" w14:textId="77777777" w:rsidR="004B02E2" w:rsidRPr="00494AF0" w:rsidRDefault="004B02E2" w:rsidP="00494AF0">
            <w:pPr>
              <w:ind w:left="284" w:right="122"/>
              <w:rPr>
                <w:sz w:val="24"/>
                <w:szCs w:val="24"/>
              </w:rPr>
            </w:pPr>
            <w:r w:rsidRPr="00494AF0">
              <w:rPr>
                <w:sz w:val="24"/>
                <w:szCs w:val="24"/>
              </w:rPr>
              <w:t>4 ч.</w:t>
            </w:r>
          </w:p>
        </w:tc>
        <w:tc>
          <w:tcPr>
            <w:tcW w:w="2512" w:type="dxa"/>
            <w:vMerge/>
          </w:tcPr>
          <w:p w14:paraId="366425D9" w14:textId="77777777" w:rsidR="004B02E2" w:rsidRPr="00494AF0" w:rsidRDefault="004B02E2" w:rsidP="00494AF0">
            <w:pPr>
              <w:ind w:left="284" w:right="122"/>
              <w:rPr>
                <w:sz w:val="24"/>
                <w:szCs w:val="24"/>
              </w:rPr>
            </w:pPr>
          </w:p>
        </w:tc>
        <w:tc>
          <w:tcPr>
            <w:tcW w:w="2862" w:type="dxa"/>
            <w:vMerge/>
          </w:tcPr>
          <w:p w14:paraId="3B0CC1A9" w14:textId="77777777" w:rsidR="004B02E2" w:rsidRPr="00494AF0" w:rsidRDefault="004B02E2" w:rsidP="00494AF0">
            <w:pPr>
              <w:ind w:left="284" w:right="122"/>
              <w:rPr>
                <w:sz w:val="24"/>
                <w:szCs w:val="24"/>
              </w:rPr>
            </w:pPr>
          </w:p>
        </w:tc>
      </w:tr>
      <w:tr w:rsidR="004B02E2" w:rsidRPr="00494AF0" w14:paraId="6B9B5390" w14:textId="77777777" w:rsidTr="008A3534">
        <w:trPr>
          <w:trHeight w:val="473"/>
        </w:trPr>
        <w:tc>
          <w:tcPr>
            <w:tcW w:w="3186" w:type="dxa"/>
          </w:tcPr>
          <w:p w14:paraId="681A3D5D" w14:textId="77777777" w:rsidR="004B02E2" w:rsidRPr="00494AF0" w:rsidRDefault="004B02E2" w:rsidP="00494AF0">
            <w:pPr>
              <w:ind w:left="284" w:right="122"/>
              <w:rPr>
                <w:sz w:val="24"/>
                <w:szCs w:val="24"/>
              </w:rPr>
            </w:pPr>
            <w:r w:rsidRPr="00494AF0">
              <w:rPr>
                <w:sz w:val="24"/>
                <w:szCs w:val="24"/>
              </w:rPr>
              <w:t>Тренировка внимания. Развитие мышления. Графический диктант</w:t>
            </w:r>
          </w:p>
        </w:tc>
        <w:tc>
          <w:tcPr>
            <w:tcW w:w="2035" w:type="dxa"/>
          </w:tcPr>
          <w:p w14:paraId="51B11431" w14:textId="77777777" w:rsidR="004B02E2" w:rsidRPr="00494AF0" w:rsidRDefault="004B02E2" w:rsidP="00494AF0">
            <w:pPr>
              <w:ind w:left="284" w:right="122"/>
              <w:rPr>
                <w:sz w:val="24"/>
                <w:szCs w:val="24"/>
              </w:rPr>
            </w:pPr>
            <w:r w:rsidRPr="00494AF0">
              <w:rPr>
                <w:sz w:val="24"/>
                <w:szCs w:val="24"/>
              </w:rPr>
              <w:t>3 ч.</w:t>
            </w:r>
          </w:p>
        </w:tc>
        <w:tc>
          <w:tcPr>
            <w:tcW w:w="2512" w:type="dxa"/>
            <w:vMerge/>
          </w:tcPr>
          <w:p w14:paraId="11607BDD" w14:textId="77777777" w:rsidR="004B02E2" w:rsidRPr="00494AF0" w:rsidRDefault="004B02E2" w:rsidP="00494AF0">
            <w:pPr>
              <w:ind w:left="284" w:right="122"/>
              <w:rPr>
                <w:sz w:val="24"/>
                <w:szCs w:val="24"/>
              </w:rPr>
            </w:pPr>
          </w:p>
        </w:tc>
        <w:tc>
          <w:tcPr>
            <w:tcW w:w="2862" w:type="dxa"/>
            <w:vMerge/>
          </w:tcPr>
          <w:p w14:paraId="3D7C7B84" w14:textId="77777777" w:rsidR="004B02E2" w:rsidRPr="00494AF0" w:rsidRDefault="004B02E2" w:rsidP="00494AF0">
            <w:pPr>
              <w:ind w:left="284" w:right="122"/>
              <w:rPr>
                <w:sz w:val="24"/>
                <w:szCs w:val="24"/>
              </w:rPr>
            </w:pPr>
          </w:p>
        </w:tc>
      </w:tr>
      <w:tr w:rsidR="004B02E2" w:rsidRPr="00494AF0" w14:paraId="7A88D0AD" w14:textId="77777777" w:rsidTr="008A3534">
        <w:trPr>
          <w:trHeight w:val="712"/>
        </w:trPr>
        <w:tc>
          <w:tcPr>
            <w:tcW w:w="3186" w:type="dxa"/>
          </w:tcPr>
          <w:p w14:paraId="40E1A8A2" w14:textId="77777777" w:rsidR="004B02E2" w:rsidRPr="00494AF0" w:rsidRDefault="004B02E2" w:rsidP="00494AF0">
            <w:pPr>
              <w:ind w:left="284" w:right="122"/>
              <w:rPr>
                <w:sz w:val="24"/>
                <w:szCs w:val="24"/>
              </w:rPr>
            </w:pPr>
            <w:r w:rsidRPr="00494AF0">
              <w:rPr>
                <w:sz w:val="24"/>
                <w:szCs w:val="24"/>
              </w:rPr>
              <w:t>Выявление уровня развития внимания, восприятия, воображения, памяти и мышления на конец учебного года.</w:t>
            </w:r>
          </w:p>
        </w:tc>
        <w:tc>
          <w:tcPr>
            <w:tcW w:w="2035" w:type="dxa"/>
          </w:tcPr>
          <w:p w14:paraId="2C0F294B" w14:textId="77777777" w:rsidR="004B02E2" w:rsidRPr="00494AF0" w:rsidRDefault="004B02E2" w:rsidP="00494AF0">
            <w:pPr>
              <w:ind w:left="284" w:right="122"/>
              <w:rPr>
                <w:sz w:val="24"/>
                <w:szCs w:val="24"/>
              </w:rPr>
            </w:pPr>
            <w:r w:rsidRPr="00494AF0">
              <w:rPr>
                <w:sz w:val="24"/>
                <w:szCs w:val="24"/>
              </w:rPr>
              <w:t>1 ч.</w:t>
            </w:r>
          </w:p>
        </w:tc>
        <w:tc>
          <w:tcPr>
            <w:tcW w:w="2512" w:type="dxa"/>
            <w:vMerge/>
          </w:tcPr>
          <w:p w14:paraId="5CAFDEF0" w14:textId="77777777" w:rsidR="004B02E2" w:rsidRPr="00494AF0" w:rsidRDefault="004B02E2" w:rsidP="00494AF0">
            <w:pPr>
              <w:ind w:left="284" w:right="122"/>
              <w:rPr>
                <w:sz w:val="24"/>
                <w:szCs w:val="24"/>
              </w:rPr>
            </w:pPr>
          </w:p>
        </w:tc>
        <w:tc>
          <w:tcPr>
            <w:tcW w:w="2862" w:type="dxa"/>
            <w:vMerge/>
          </w:tcPr>
          <w:p w14:paraId="62087BF8" w14:textId="77777777" w:rsidR="004B02E2" w:rsidRPr="00494AF0" w:rsidRDefault="004B02E2" w:rsidP="00494AF0">
            <w:pPr>
              <w:ind w:left="284" w:right="122"/>
              <w:rPr>
                <w:sz w:val="24"/>
                <w:szCs w:val="24"/>
              </w:rPr>
            </w:pPr>
          </w:p>
        </w:tc>
      </w:tr>
      <w:tr w:rsidR="004B02E2" w:rsidRPr="00494AF0" w14:paraId="36EB9C38" w14:textId="77777777" w:rsidTr="008A3534">
        <w:trPr>
          <w:trHeight w:val="125"/>
        </w:trPr>
        <w:tc>
          <w:tcPr>
            <w:tcW w:w="3186" w:type="dxa"/>
          </w:tcPr>
          <w:p w14:paraId="6DBA7927" w14:textId="77777777" w:rsidR="004B02E2" w:rsidRPr="00494AF0" w:rsidRDefault="004B02E2" w:rsidP="00494AF0">
            <w:pPr>
              <w:ind w:left="284" w:right="122"/>
              <w:rPr>
                <w:sz w:val="24"/>
                <w:szCs w:val="24"/>
              </w:rPr>
            </w:pPr>
            <w:r w:rsidRPr="00494AF0">
              <w:rPr>
                <w:sz w:val="24"/>
                <w:szCs w:val="24"/>
              </w:rPr>
              <w:t>Итого</w:t>
            </w:r>
          </w:p>
        </w:tc>
        <w:tc>
          <w:tcPr>
            <w:tcW w:w="2035" w:type="dxa"/>
          </w:tcPr>
          <w:p w14:paraId="25C6B432" w14:textId="77777777" w:rsidR="004B02E2" w:rsidRPr="00494AF0" w:rsidRDefault="004B02E2" w:rsidP="00494AF0">
            <w:pPr>
              <w:ind w:left="284" w:right="122"/>
              <w:rPr>
                <w:sz w:val="24"/>
                <w:szCs w:val="24"/>
              </w:rPr>
            </w:pPr>
            <w:r w:rsidRPr="00494AF0">
              <w:rPr>
                <w:sz w:val="24"/>
                <w:szCs w:val="24"/>
              </w:rPr>
              <w:t>34 часа</w:t>
            </w:r>
          </w:p>
        </w:tc>
        <w:tc>
          <w:tcPr>
            <w:tcW w:w="2512" w:type="dxa"/>
          </w:tcPr>
          <w:p w14:paraId="52FBB2B6" w14:textId="77777777" w:rsidR="004B02E2" w:rsidRPr="00494AF0" w:rsidRDefault="004B02E2" w:rsidP="00494AF0">
            <w:pPr>
              <w:ind w:left="284" w:right="122"/>
              <w:rPr>
                <w:sz w:val="24"/>
                <w:szCs w:val="24"/>
              </w:rPr>
            </w:pPr>
          </w:p>
        </w:tc>
        <w:tc>
          <w:tcPr>
            <w:tcW w:w="2862" w:type="dxa"/>
          </w:tcPr>
          <w:p w14:paraId="1D03D413" w14:textId="77777777" w:rsidR="004B02E2" w:rsidRPr="00494AF0" w:rsidRDefault="004B02E2" w:rsidP="00494AF0">
            <w:pPr>
              <w:ind w:left="284" w:right="122"/>
              <w:rPr>
                <w:sz w:val="24"/>
                <w:szCs w:val="24"/>
              </w:rPr>
            </w:pPr>
          </w:p>
        </w:tc>
      </w:tr>
    </w:tbl>
    <w:p w14:paraId="07D4D67B" w14:textId="77777777" w:rsidR="004B02E2" w:rsidRPr="00494AF0" w:rsidRDefault="004B02E2" w:rsidP="00494AF0">
      <w:pPr>
        <w:ind w:left="284" w:right="122"/>
        <w:rPr>
          <w:sz w:val="24"/>
          <w:szCs w:val="24"/>
        </w:rPr>
      </w:pPr>
    </w:p>
    <w:p w14:paraId="0B34E0C3" w14:textId="77777777" w:rsidR="004B02E2" w:rsidRPr="00494AF0" w:rsidRDefault="004B02E2" w:rsidP="00494AF0">
      <w:pPr>
        <w:ind w:left="284" w:right="122"/>
        <w:rPr>
          <w:sz w:val="24"/>
          <w:szCs w:val="24"/>
        </w:rPr>
      </w:pPr>
    </w:p>
    <w:p w14:paraId="069F5589" w14:textId="77777777" w:rsidR="004B02E2" w:rsidRPr="00494AF0" w:rsidRDefault="004B02E2" w:rsidP="00494AF0">
      <w:pPr>
        <w:ind w:left="284" w:right="122"/>
        <w:rPr>
          <w:b/>
          <w:sz w:val="24"/>
          <w:szCs w:val="24"/>
        </w:rPr>
      </w:pPr>
      <w:r w:rsidRPr="00494AF0">
        <w:rPr>
          <w:b/>
          <w:sz w:val="24"/>
          <w:szCs w:val="24"/>
        </w:rPr>
        <w:lastRenderedPageBreak/>
        <w:t xml:space="preserve"> Рабочая программа курса внеурочной деятельности "Умники и умницы" 4 класс </w:t>
      </w:r>
    </w:p>
    <w:p w14:paraId="29A12131" w14:textId="77777777" w:rsidR="004B02E2" w:rsidRPr="00494AF0" w:rsidRDefault="004B02E2" w:rsidP="00494AF0">
      <w:pPr>
        <w:ind w:left="284" w:right="122"/>
        <w:rPr>
          <w:sz w:val="24"/>
          <w:szCs w:val="24"/>
        </w:rPr>
      </w:pPr>
      <w:r w:rsidRPr="00494AF0">
        <w:rPr>
          <w:sz w:val="24"/>
          <w:szCs w:val="24"/>
        </w:rPr>
        <w:t xml:space="preserve"> (общеинтеллектуальное направление)</w:t>
      </w:r>
    </w:p>
    <w:p w14:paraId="25832606" w14:textId="77777777" w:rsidR="004B02E2" w:rsidRPr="00BD19BD" w:rsidRDefault="004B02E2" w:rsidP="00494AF0">
      <w:pPr>
        <w:ind w:left="284" w:right="122"/>
        <w:rPr>
          <w:b/>
          <w:sz w:val="24"/>
          <w:szCs w:val="24"/>
        </w:rPr>
      </w:pPr>
      <w:r w:rsidRPr="00494AF0">
        <w:rPr>
          <w:sz w:val="24"/>
          <w:szCs w:val="24"/>
        </w:rPr>
        <w:t xml:space="preserve"> </w:t>
      </w:r>
      <w:r w:rsidRPr="00BD19BD">
        <w:rPr>
          <w:b/>
          <w:sz w:val="24"/>
          <w:szCs w:val="24"/>
        </w:rPr>
        <w:t>Планируемые результаты</w:t>
      </w:r>
    </w:p>
    <w:p w14:paraId="33568A20" w14:textId="77777777" w:rsidR="004B02E2" w:rsidRPr="00494AF0" w:rsidRDefault="004B02E2" w:rsidP="00494AF0">
      <w:pPr>
        <w:ind w:left="284" w:right="122"/>
        <w:rPr>
          <w:sz w:val="24"/>
          <w:szCs w:val="24"/>
        </w:rPr>
      </w:pPr>
      <w:r w:rsidRPr="00494AF0">
        <w:rPr>
          <w:sz w:val="24"/>
          <w:szCs w:val="24"/>
        </w:rPr>
        <w:t>Личностными результатами изучения данного курса являются:</w:t>
      </w:r>
    </w:p>
    <w:p w14:paraId="19FDAE37" w14:textId="77777777" w:rsidR="004B02E2" w:rsidRPr="00494AF0" w:rsidRDefault="004B02E2" w:rsidP="00494AF0">
      <w:pPr>
        <w:ind w:left="284" w:right="122"/>
        <w:rPr>
          <w:sz w:val="24"/>
          <w:szCs w:val="24"/>
        </w:rPr>
      </w:pPr>
      <w:r w:rsidRPr="00494AF0">
        <w:rPr>
          <w:sz w:val="24"/>
          <w:szCs w:val="24"/>
        </w:rPr>
        <w:t>- развитие сообразительности при выполнении разнообразных заданий проблемного и эвристического характера;</w:t>
      </w:r>
    </w:p>
    <w:p w14:paraId="34113D7C" w14:textId="77777777" w:rsidR="004B02E2" w:rsidRPr="00494AF0" w:rsidRDefault="004B02E2" w:rsidP="00494AF0">
      <w:pPr>
        <w:ind w:left="284" w:right="122"/>
        <w:rPr>
          <w:sz w:val="24"/>
          <w:szCs w:val="24"/>
        </w:rPr>
      </w:pPr>
      <w:r w:rsidRPr="00494AF0">
        <w:rPr>
          <w:sz w:val="24"/>
          <w:szCs w:val="24"/>
        </w:rPr>
        <w:t>- развитие внимательности, настойчивости, целеустремленности, умения преодолевать трудности;</w:t>
      </w:r>
    </w:p>
    <w:p w14:paraId="14709F28" w14:textId="77777777" w:rsidR="004B02E2" w:rsidRPr="00494AF0" w:rsidRDefault="004B02E2" w:rsidP="00494AF0">
      <w:pPr>
        <w:ind w:left="284" w:right="122"/>
        <w:rPr>
          <w:sz w:val="24"/>
          <w:szCs w:val="24"/>
        </w:rPr>
      </w:pPr>
      <w:r w:rsidRPr="00494AF0">
        <w:rPr>
          <w:sz w:val="24"/>
          <w:szCs w:val="24"/>
        </w:rPr>
        <w:t>- развитие самостоятельности суждений, независимости и нестандартности мышления.</w:t>
      </w:r>
    </w:p>
    <w:p w14:paraId="3F968498" w14:textId="77777777" w:rsidR="004B02E2" w:rsidRPr="00494AF0" w:rsidRDefault="004B02E2" w:rsidP="00494AF0">
      <w:pPr>
        <w:ind w:left="284" w:right="122"/>
        <w:rPr>
          <w:sz w:val="24"/>
          <w:szCs w:val="24"/>
        </w:rPr>
      </w:pPr>
      <w:r w:rsidRPr="00494AF0">
        <w:rPr>
          <w:sz w:val="24"/>
          <w:szCs w:val="24"/>
        </w:rPr>
        <w:t>Метапредметные результаты:</w:t>
      </w:r>
    </w:p>
    <w:p w14:paraId="0C698481" w14:textId="77777777" w:rsidR="004B02E2" w:rsidRPr="00494AF0" w:rsidRDefault="004B02E2" w:rsidP="00494AF0">
      <w:pPr>
        <w:ind w:left="284" w:right="122"/>
        <w:rPr>
          <w:sz w:val="24"/>
          <w:szCs w:val="24"/>
        </w:rPr>
      </w:pPr>
      <w:r w:rsidRPr="00494AF0">
        <w:rPr>
          <w:sz w:val="24"/>
          <w:szCs w:val="24"/>
        </w:rPr>
        <w:t>-  Сравнивать разные приемы действий, выбирать удобные способы для выполнения конкретного задания.</w:t>
      </w:r>
    </w:p>
    <w:p w14:paraId="470CEEB4" w14:textId="77777777" w:rsidR="004B02E2" w:rsidRPr="00494AF0" w:rsidRDefault="004B02E2" w:rsidP="00494AF0">
      <w:pPr>
        <w:ind w:left="284" w:right="122"/>
        <w:rPr>
          <w:sz w:val="24"/>
          <w:szCs w:val="24"/>
        </w:rPr>
      </w:pPr>
      <w:r w:rsidRPr="00494AF0">
        <w:rPr>
          <w:sz w:val="24"/>
          <w:szCs w:val="24"/>
        </w:rPr>
        <w:t>-  Моделировать в процессе совместного обсуждения алгоритм решения; </w:t>
      </w:r>
    </w:p>
    <w:p w14:paraId="562E3ED0" w14:textId="77777777" w:rsidR="004B02E2" w:rsidRPr="00494AF0" w:rsidRDefault="004B02E2" w:rsidP="00494AF0">
      <w:pPr>
        <w:ind w:left="284" w:right="122"/>
        <w:rPr>
          <w:sz w:val="24"/>
          <w:szCs w:val="24"/>
        </w:rPr>
      </w:pPr>
      <w:r w:rsidRPr="00494AF0">
        <w:rPr>
          <w:sz w:val="24"/>
          <w:szCs w:val="24"/>
        </w:rPr>
        <w:t>-  Применять изученные способы учебной работы и приёмы вычислений для работы.</w:t>
      </w:r>
    </w:p>
    <w:p w14:paraId="472CA015" w14:textId="77777777" w:rsidR="004B02E2" w:rsidRPr="00494AF0" w:rsidRDefault="004B02E2" w:rsidP="00494AF0">
      <w:pPr>
        <w:ind w:left="284" w:right="122"/>
        <w:rPr>
          <w:sz w:val="24"/>
          <w:szCs w:val="24"/>
        </w:rPr>
      </w:pPr>
      <w:r w:rsidRPr="00494AF0">
        <w:rPr>
          <w:sz w:val="24"/>
          <w:szCs w:val="24"/>
        </w:rPr>
        <w:t>-  Анализировать, действовать в соответствии с заданными правилами.</w:t>
      </w:r>
    </w:p>
    <w:p w14:paraId="16061C66" w14:textId="77777777" w:rsidR="004B02E2" w:rsidRPr="00494AF0" w:rsidRDefault="004B02E2" w:rsidP="00494AF0">
      <w:pPr>
        <w:ind w:left="284" w:right="122"/>
        <w:rPr>
          <w:sz w:val="24"/>
          <w:szCs w:val="24"/>
        </w:rPr>
      </w:pPr>
      <w:r w:rsidRPr="00494AF0">
        <w:rPr>
          <w:sz w:val="24"/>
          <w:szCs w:val="24"/>
        </w:rPr>
        <w:t>- Участвовать в обсуждении проблемных вопросов, высказывать собственное мнение и аргументировать его.</w:t>
      </w:r>
    </w:p>
    <w:p w14:paraId="037C3592" w14:textId="77777777" w:rsidR="004B02E2" w:rsidRPr="00494AF0" w:rsidRDefault="004B02E2" w:rsidP="00494AF0">
      <w:pPr>
        <w:ind w:left="284" w:right="122"/>
        <w:rPr>
          <w:sz w:val="24"/>
          <w:szCs w:val="24"/>
        </w:rPr>
      </w:pPr>
      <w:r w:rsidRPr="00494AF0">
        <w:rPr>
          <w:sz w:val="24"/>
          <w:szCs w:val="24"/>
        </w:rPr>
        <w:t>- Сопоставлять полученный (промежуточный, итоговый) результат с заданным условием.</w:t>
      </w:r>
    </w:p>
    <w:p w14:paraId="4F1FE493" w14:textId="77777777" w:rsidR="004B02E2" w:rsidRPr="00494AF0" w:rsidRDefault="004B02E2" w:rsidP="00494AF0">
      <w:pPr>
        <w:ind w:left="284" w:right="122"/>
        <w:rPr>
          <w:sz w:val="24"/>
          <w:szCs w:val="24"/>
        </w:rPr>
      </w:pPr>
      <w:r w:rsidRPr="00494AF0">
        <w:rPr>
          <w:sz w:val="24"/>
          <w:szCs w:val="24"/>
        </w:rPr>
        <w:t>- Контролировать свою деятельность: обнаруживать и исправлять ошибки.</w:t>
      </w:r>
    </w:p>
    <w:p w14:paraId="1590C0A2" w14:textId="77777777" w:rsidR="004B02E2" w:rsidRPr="00494AF0" w:rsidRDefault="004B02E2" w:rsidP="00494AF0">
      <w:pPr>
        <w:ind w:left="284" w:right="122"/>
        <w:rPr>
          <w:sz w:val="24"/>
          <w:szCs w:val="24"/>
        </w:rPr>
      </w:pPr>
      <w:r w:rsidRPr="00494AF0">
        <w:rPr>
          <w:sz w:val="24"/>
          <w:szCs w:val="24"/>
        </w:rPr>
        <w:t>Предметные результаты:</w:t>
      </w:r>
    </w:p>
    <w:p w14:paraId="6D3AC989" w14:textId="77777777" w:rsidR="004B02E2" w:rsidRPr="00494AF0" w:rsidRDefault="004B02E2" w:rsidP="00494AF0">
      <w:pPr>
        <w:ind w:left="284" w:right="122"/>
        <w:rPr>
          <w:sz w:val="24"/>
          <w:szCs w:val="24"/>
        </w:rPr>
      </w:pPr>
      <w:r w:rsidRPr="00494AF0">
        <w:rPr>
          <w:sz w:val="24"/>
          <w:szCs w:val="24"/>
        </w:rPr>
        <w:t>- Анализировать, искать и выбирать необходимую информацию, содержащуюся в тексте, на рисунке или в таблице, для ответа на заданные вопросы.</w:t>
      </w:r>
    </w:p>
    <w:p w14:paraId="03527FF0" w14:textId="77777777" w:rsidR="004B02E2" w:rsidRPr="00494AF0" w:rsidRDefault="004B02E2" w:rsidP="00494AF0">
      <w:pPr>
        <w:ind w:left="284" w:right="122"/>
        <w:rPr>
          <w:sz w:val="24"/>
          <w:szCs w:val="24"/>
        </w:rPr>
      </w:pPr>
      <w:r w:rsidRPr="00494AF0">
        <w:rPr>
          <w:sz w:val="24"/>
          <w:szCs w:val="24"/>
        </w:rPr>
        <w:t>- Использовать соответствующие знаково-символические средства.</w:t>
      </w:r>
    </w:p>
    <w:p w14:paraId="0F02D4B6" w14:textId="77777777" w:rsidR="004B02E2" w:rsidRPr="00494AF0" w:rsidRDefault="004B02E2" w:rsidP="00494AF0">
      <w:pPr>
        <w:ind w:left="284" w:right="122"/>
        <w:rPr>
          <w:sz w:val="24"/>
          <w:szCs w:val="24"/>
        </w:rPr>
      </w:pPr>
      <w:r w:rsidRPr="00494AF0">
        <w:rPr>
          <w:sz w:val="24"/>
          <w:szCs w:val="24"/>
        </w:rPr>
        <w:t>-  Объяснять (обосновывать) выполняемые и выполненные действия.</w:t>
      </w:r>
    </w:p>
    <w:p w14:paraId="7AA6F846" w14:textId="77777777" w:rsidR="004B02E2" w:rsidRPr="00494AF0" w:rsidRDefault="004B02E2" w:rsidP="00494AF0">
      <w:pPr>
        <w:ind w:left="284" w:right="122"/>
        <w:rPr>
          <w:sz w:val="24"/>
          <w:szCs w:val="24"/>
        </w:rPr>
      </w:pPr>
      <w:r w:rsidRPr="00494AF0">
        <w:rPr>
          <w:sz w:val="24"/>
          <w:szCs w:val="24"/>
        </w:rPr>
        <w:t>-  Воспроизводить способ решения.</w:t>
      </w:r>
    </w:p>
    <w:p w14:paraId="728F8213" w14:textId="77777777" w:rsidR="004B02E2" w:rsidRPr="00494AF0" w:rsidRDefault="004B02E2" w:rsidP="00494AF0">
      <w:pPr>
        <w:ind w:left="284" w:right="122"/>
        <w:rPr>
          <w:sz w:val="24"/>
          <w:szCs w:val="24"/>
        </w:rPr>
      </w:pPr>
      <w:r w:rsidRPr="00494AF0">
        <w:rPr>
          <w:sz w:val="24"/>
          <w:szCs w:val="24"/>
        </w:rPr>
        <w:t>Содержание курса 4 класс</w:t>
      </w:r>
    </w:p>
    <w:p w14:paraId="067DFB6E" w14:textId="77777777" w:rsidR="004B02E2" w:rsidRPr="00494AF0" w:rsidRDefault="004B02E2" w:rsidP="00494AF0">
      <w:pPr>
        <w:ind w:left="284" w:right="122"/>
        <w:rPr>
          <w:sz w:val="24"/>
          <w:szCs w:val="24"/>
        </w:rPr>
      </w:pPr>
      <w:r w:rsidRPr="00494AF0">
        <w:rPr>
          <w:sz w:val="24"/>
          <w:szCs w:val="24"/>
        </w:rPr>
        <w:t>1. Сравнение (2 часа) Ситуативная связь между понятиями. Образное сравнение.</w:t>
      </w:r>
    </w:p>
    <w:p w14:paraId="2A236D6D" w14:textId="77777777" w:rsidR="004B02E2" w:rsidRPr="00494AF0" w:rsidRDefault="004B02E2" w:rsidP="00494AF0">
      <w:pPr>
        <w:ind w:left="284" w:right="122"/>
        <w:rPr>
          <w:sz w:val="24"/>
          <w:szCs w:val="24"/>
        </w:rPr>
      </w:pPr>
      <w:r w:rsidRPr="00494AF0">
        <w:rPr>
          <w:sz w:val="24"/>
          <w:szCs w:val="24"/>
        </w:rPr>
        <w:t>2. Комбинаторика (2 часа) Решение задач с помощью таблиц и графов.</w:t>
      </w:r>
    </w:p>
    <w:p w14:paraId="2C29A67F" w14:textId="77777777" w:rsidR="004B02E2" w:rsidRPr="00494AF0" w:rsidRDefault="004B02E2" w:rsidP="00494AF0">
      <w:pPr>
        <w:ind w:left="284" w:right="122"/>
        <w:rPr>
          <w:sz w:val="24"/>
          <w:szCs w:val="24"/>
        </w:rPr>
      </w:pPr>
      <w:r w:rsidRPr="00494AF0">
        <w:rPr>
          <w:sz w:val="24"/>
          <w:szCs w:val="24"/>
        </w:rPr>
        <w:t>3. Элементы логики (11 часов) Виды отношений между понятиями. Рефлексивность и симметричность отношений. Причинно-следственные цепочки. Логические связки "или", "если …, то". Логические возможности. Рассуждения. Выводы.</w:t>
      </w:r>
    </w:p>
    <w:p w14:paraId="54E51CF1" w14:textId="77777777" w:rsidR="004B02E2" w:rsidRPr="00494AF0" w:rsidRDefault="004B02E2" w:rsidP="00494AF0">
      <w:pPr>
        <w:ind w:left="284" w:right="122"/>
        <w:rPr>
          <w:sz w:val="24"/>
          <w:szCs w:val="24"/>
        </w:rPr>
      </w:pPr>
      <w:r w:rsidRPr="00494AF0">
        <w:rPr>
          <w:sz w:val="24"/>
          <w:szCs w:val="24"/>
        </w:rPr>
        <w:t xml:space="preserve"> 4. Развитие творческого воображения (14часов) Оценка ситуации с разных сторон. Многозначность. Рассмотрение законов логики с точки зрения русского языка и окружающего мира.</w:t>
      </w:r>
    </w:p>
    <w:p w14:paraId="74943C57" w14:textId="77777777" w:rsidR="004B02E2" w:rsidRPr="00494AF0" w:rsidRDefault="004B02E2" w:rsidP="00494AF0">
      <w:pPr>
        <w:ind w:left="284" w:right="122"/>
        <w:rPr>
          <w:sz w:val="24"/>
          <w:szCs w:val="24"/>
        </w:rPr>
      </w:pPr>
      <w:r w:rsidRPr="00494AF0">
        <w:rPr>
          <w:sz w:val="24"/>
          <w:szCs w:val="24"/>
        </w:rPr>
        <w:t xml:space="preserve"> 5. Практический материал (5 часа) Логические задачи. Задачи-смекалки. Логические игры. Житейские задачи.</w:t>
      </w:r>
    </w:p>
    <w:p w14:paraId="75DBB9EE" w14:textId="77777777" w:rsidR="00BD19BD" w:rsidRPr="00A873BA" w:rsidRDefault="00BD19BD" w:rsidP="00BD19BD">
      <w:pPr>
        <w:ind w:firstLine="567"/>
        <w:jc w:val="center"/>
        <w:rPr>
          <w:b/>
          <w:bCs/>
          <w:sz w:val="24"/>
          <w:szCs w:val="24"/>
        </w:rPr>
      </w:pPr>
      <w:r w:rsidRPr="00A873BA">
        <w:rPr>
          <w:b/>
          <w:color w:val="000000"/>
          <w:sz w:val="24"/>
          <w:szCs w:val="24"/>
        </w:rPr>
        <w:t>Тематическое планирование</w:t>
      </w:r>
    </w:p>
    <w:p w14:paraId="0978E80F" w14:textId="77777777" w:rsidR="004B02E2" w:rsidRPr="00494AF0" w:rsidRDefault="004B02E2" w:rsidP="008A3534">
      <w:pPr>
        <w:ind w:left="284" w:right="122"/>
        <w:jc w:val="center"/>
        <w:rPr>
          <w:sz w:val="24"/>
          <w:szCs w:val="24"/>
        </w:rPr>
      </w:pPr>
      <w:r w:rsidRPr="00494AF0">
        <w:rPr>
          <w:sz w:val="24"/>
          <w:szCs w:val="24"/>
        </w:rPr>
        <w:t>4 класс</w:t>
      </w:r>
    </w:p>
    <w:p w14:paraId="7E6B4004" w14:textId="77777777" w:rsidR="004B02E2" w:rsidRPr="00494AF0" w:rsidRDefault="004B02E2" w:rsidP="00494AF0">
      <w:pPr>
        <w:ind w:left="284" w:right="122"/>
        <w:rPr>
          <w:sz w:val="24"/>
          <w:szCs w:val="24"/>
        </w:rPr>
      </w:pPr>
    </w:p>
    <w:tbl>
      <w:tblPr>
        <w:tblW w:w="96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3097"/>
        <w:gridCol w:w="1102"/>
        <w:gridCol w:w="1813"/>
        <w:gridCol w:w="2474"/>
      </w:tblGrid>
      <w:tr w:rsidR="004B02E2" w:rsidRPr="00494AF0" w14:paraId="430271CD" w14:textId="77777777" w:rsidTr="00BD0D8B">
        <w:trPr>
          <w:trHeight w:val="828"/>
        </w:trPr>
        <w:tc>
          <w:tcPr>
            <w:tcW w:w="1131" w:type="dxa"/>
          </w:tcPr>
          <w:p w14:paraId="7383DEF9" w14:textId="77777777" w:rsidR="004B02E2" w:rsidRPr="00494AF0" w:rsidRDefault="004B02E2" w:rsidP="00494AF0">
            <w:pPr>
              <w:ind w:left="284" w:right="122"/>
              <w:rPr>
                <w:sz w:val="24"/>
                <w:szCs w:val="24"/>
              </w:rPr>
            </w:pPr>
            <w:r w:rsidRPr="00494AF0">
              <w:rPr>
                <w:sz w:val="24"/>
                <w:szCs w:val="24"/>
              </w:rPr>
              <w:t xml:space="preserve">№ </w:t>
            </w:r>
          </w:p>
          <w:p w14:paraId="250DEAAC" w14:textId="77777777" w:rsidR="004B02E2" w:rsidRPr="00494AF0" w:rsidRDefault="004B02E2" w:rsidP="00494AF0">
            <w:pPr>
              <w:ind w:left="284" w:right="122"/>
              <w:rPr>
                <w:sz w:val="24"/>
                <w:szCs w:val="24"/>
              </w:rPr>
            </w:pPr>
            <w:r w:rsidRPr="00494AF0">
              <w:rPr>
                <w:sz w:val="24"/>
                <w:szCs w:val="24"/>
              </w:rPr>
              <w:t>занятия</w:t>
            </w:r>
          </w:p>
        </w:tc>
        <w:tc>
          <w:tcPr>
            <w:tcW w:w="3230" w:type="dxa"/>
          </w:tcPr>
          <w:p w14:paraId="21F097D6" w14:textId="77777777" w:rsidR="004B02E2" w:rsidRPr="00494AF0" w:rsidRDefault="004B02E2" w:rsidP="00494AF0">
            <w:pPr>
              <w:ind w:left="284" w:right="122"/>
              <w:rPr>
                <w:sz w:val="24"/>
                <w:szCs w:val="24"/>
              </w:rPr>
            </w:pPr>
            <w:r w:rsidRPr="00494AF0">
              <w:rPr>
                <w:sz w:val="24"/>
                <w:szCs w:val="24"/>
              </w:rPr>
              <w:t>Раздел</w:t>
            </w:r>
          </w:p>
        </w:tc>
        <w:tc>
          <w:tcPr>
            <w:tcW w:w="850" w:type="dxa"/>
          </w:tcPr>
          <w:p w14:paraId="25FDADEF" w14:textId="77777777" w:rsidR="004B02E2" w:rsidRPr="00494AF0" w:rsidRDefault="004B02E2" w:rsidP="00494AF0">
            <w:pPr>
              <w:ind w:left="284" w:right="122"/>
              <w:rPr>
                <w:sz w:val="24"/>
                <w:szCs w:val="24"/>
              </w:rPr>
            </w:pPr>
            <w:r w:rsidRPr="00494AF0">
              <w:rPr>
                <w:sz w:val="24"/>
                <w:szCs w:val="24"/>
              </w:rPr>
              <w:t>Кол-во часов</w:t>
            </w:r>
          </w:p>
        </w:tc>
        <w:tc>
          <w:tcPr>
            <w:tcW w:w="1843" w:type="dxa"/>
          </w:tcPr>
          <w:p w14:paraId="10065E5A" w14:textId="77777777" w:rsidR="004B02E2" w:rsidRPr="00494AF0" w:rsidRDefault="004B02E2" w:rsidP="00494AF0">
            <w:pPr>
              <w:ind w:left="284" w:right="122"/>
              <w:rPr>
                <w:sz w:val="24"/>
                <w:szCs w:val="24"/>
              </w:rPr>
            </w:pPr>
            <w:r w:rsidRPr="00494AF0">
              <w:rPr>
                <w:sz w:val="24"/>
                <w:szCs w:val="24"/>
              </w:rPr>
              <w:t>Виды</w:t>
            </w:r>
          </w:p>
        </w:tc>
        <w:tc>
          <w:tcPr>
            <w:tcW w:w="2552" w:type="dxa"/>
          </w:tcPr>
          <w:p w14:paraId="5F5E62D5" w14:textId="77777777" w:rsidR="004B02E2" w:rsidRPr="00494AF0" w:rsidRDefault="004B02E2" w:rsidP="00494AF0">
            <w:pPr>
              <w:ind w:left="284" w:right="122"/>
              <w:rPr>
                <w:sz w:val="24"/>
                <w:szCs w:val="24"/>
              </w:rPr>
            </w:pPr>
            <w:r w:rsidRPr="00494AF0">
              <w:rPr>
                <w:sz w:val="24"/>
                <w:szCs w:val="24"/>
              </w:rPr>
              <w:t>Формы</w:t>
            </w:r>
          </w:p>
        </w:tc>
      </w:tr>
      <w:tr w:rsidR="004B02E2" w:rsidRPr="00494AF0" w14:paraId="76A07140" w14:textId="77777777" w:rsidTr="00BD0D8B">
        <w:tc>
          <w:tcPr>
            <w:tcW w:w="1131" w:type="dxa"/>
          </w:tcPr>
          <w:p w14:paraId="4FD498F1" w14:textId="77777777" w:rsidR="004B02E2" w:rsidRPr="00494AF0" w:rsidRDefault="004B02E2" w:rsidP="00494AF0">
            <w:pPr>
              <w:ind w:left="284" w:right="122"/>
              <w:rPr>
                <w:sz w:val="24"/>
                <w:szCs w:val="24"/>
              </w:rPr>
            </w:pPr>
          </w:p>
        </w:tc>
        <w:tc>
          <w:tcPr>
            <w:tcW w:w="3230" w:type="dxa"/>
          </w:tcPr>
          <w:p w14:paraId="29FC3CBB" w14:textId="77777777" w:rsidR="004B02E2" w:rsidRPr="00494AF0" w:rsidRDefault="004B02E2" w:rsidP="00494AF0">
            <w:pPr>
              <w:ind w:left="284" w:right="122"/>
              <w:rPr>
                <w:sz w:val="24"/>
                <w:szCs w:val="24"/>
              </w:rPr>
            </w:pPr>
            <w:r w:rsidRPr="00494AF0">
              <w:rPr>
                <w:sz w:val="24"/>
                <w:szCs w:val="24"/>
              </w:rPr>
              <w:t>Сравнение</w:t>
            </w:r>
          </w:p>
        </w:tc>
        <w:tc>
          <w:tcPr>
            <w:tcW w:w="850" w:type="dxa"/>
          </w:tcPr>
          <w:p w14:paraId="4CB289FB" w14:textId="77777777" w:rsidR="004B02E2" w:rsidRPr="00494AF0" w:rsidRDefault="004B02E2" w:rsidP="00494AF0">
            <w:pPr>
              <w:ind w:left="284" w:right="122"/>
              <w:rPr>
                <w:sz w:val="24"/>
                <w:szCs w:val="24"/>
              </w:rPr>
            </w:pPr>
            <w:r w:rsidRPr="00494AF0">
              <w:rPr>
                <w:sz w:val="24"/>
                <w:szCs w:val="24"/>
              </w:rPr>
              <w:t>2</w:t>
            </w:r>
          </w:p>
        </w:tc>
        <w:tc>
          <w:tcPr>
            <w:tcW w:w="1843" w:type="dxa"/>
            <w:vMerge w:val="restart"/>
          </w:tcPr>
          <w:p w14:paraId="786436ED" w14:textId="77777777" w:rsidR="004B02E2" w:rsidRPr="00494AF0" w:rsidRDefault="004B02E2" w:rsidP="00494AF0">
            <w:pPr>
              <w:ind w:left="284" w:right="122"/>
              <w:rPr>
                <w:sz w:val="24"/>
                <w:szCs w:val="24"/>
              </w:rPr>
            </w:pPr>
            <w:r w:rsidRPr="00494AF0">
              <w:rPr>
                <w:sz w:val="24"/>
                <w:szCs w:val="24"/>
              </w:rPr>
              <w:t xml:space="preserve">Познавательная </w:t>
            </w:r>
          </w:p>
          <w:p w14:paraId="379C0CA6" w14:textId="77777777" w:rsidR="004B02E2" w:rsidRPr="00494AF0" w:rsidRDefault="004B02E2" w:rsidP="00494AF0">
            <w:pPr>
              <w:ind w:left="284" w:right="122"/>
              <w:rPr>
                <w:sz w:val="24"/>
                <w:szCs w:val="24"/>
              </w:rPr>
            </w:pPr>
            <w:r w:rsidRPr="00494AF0">
              <w:rPr>
                <w:sz w:val="24"/>
                <w:szCs w:val="24"/>
              </w:rPr>
              <w:t xml:space="preserve">деятельность по </w:t>
            </w:r>
          </w:p>
          <w:p w14:paraId="789DFB2B" w14:textId="77777777" w:rsidR="004B02E2" w:rsidRPr="00494AF0" w:rsidRDefault="004B02E2" w:rsidP="00494AF0">
            <w:pPr>
              <w:ind w:left="284" w:right="122"/>
              <w:rPr>
                <w:sz w:val="24"/>
                <w:szCs w:val="24"/>
              </w:rPr>
            </w:pPr>
            <w:r w:rsidRPr="00494AF0">
              <w:rPr>
                <w:sz w:val="24"/>
                <w:szCs w:val="24"/>
              </w:rPr>
              <w:t xml:space="preserve">различным </w:t>
            </w:r>
          </w:p>
          <w:p w14:paraId="5FB989AB" w14:textId="77777777" w:rsidR="004B02E2" w:rsidRPr="00494AF0" w:rsidRDefault="004B02E2" w:rsidP="00494AF0">
            <w:pPr>
              <w:ind w:left="284" w:right="122"/>
              <w:rPr>
                <w:sz w:val="24"/>
                <w:szCs w:val="24"/>
              </w:rPr>
            </w:pPr>
            <w:r w:rsidRPr="00494AF0">
              <w:rPr>
                <w:sz w:val="24"/>
                <w:szCs w:val="24"/>
              </w:rPr>
              <w:t>направлениям.</w:t>
            </w:r>
          </w:p>
        </w:tc>
        <w:tc>
          <w:tcPr>
            <w:tcW w:w="2552" w:type="dxa"/>
            <w:vMerge w:val="restart"/>
          </w:tcPr>
          <w:p w14:paraId="6BE3586F" w14:textId="77777777" w:rsidR="004B02E2" w:rsidRPr="00494AF0" w:rsidRDefault="004B02E2" w:rsidP="00494AF0">
            <w:pPr>
              <w:ind w:left="284" w:right="122"/>
              <w:rPr>
                <w:sz w:val="24"/>
                <w:szCs w:val="24"/>
              </w:rPr>
            </w:pPr>
            <w:r w:rsidRPr="00494AF0">
              <w:rPr>
                <w:sz w:val="24"/>
                <w:szCs w:val="24"/>
              </w:rPr>
              <w:t xml:space="preserve">Школьные и внешкольные </w:t>
            </w:r>
          </w:p>
          <w:p w14:paraId="0BC48912" w14:textId="77777777" w:rsidR="004B02E2" w:rsidRPr="00494AF0" w:rsidRDefault="004B02E2" w:rsidP="00494AF0">
            <w:pPr>
              <w:ind w:left="284" w:right="122"/>
              <w:rPr>
                <w:sz w:val="24"/>
                <w:szCs w:val="24"/>
              </w:rPr>
            </w:pPr>
            <w:r w:rsidRPr="00494AF0">
              <w:rPr>
                <w:sz w:val="24"/>
                <w:szCs w:val="24"/>
              </w:rPr>
              <w:t xml:space="preserve">олимпиады, конференции, </w:t>
            </w:r>
          </w:p>
          <w:p w14:paraId="0DCB3D00" w14:textId="77777777" w:rsidR="004B02E2" w:rsidRPr="00494AF0" w:rsidRDefault="004B02E2" w:rsidP="00494AF0">
            <w:pPr>
              <w:ind w:left="284" w:right="122"/>
              <w:rPr>
                <w:sz w:val="24"/>
                <w:szCs w:val="24"/>
              </w:rPr>
            </w:pPr>
            <w:r w:rsidRPr="00494AF0">
              <w:rPr>
                <w:sz w:val="24"/>
                <w:szCs w:val="24"/>
              </w:rPr>
              <w:t>День науки.</w:t>
            </w:r>
          </w:p>
          <w:p w14:paraId="48EFEB16" w14:textId="77777777" w:rsidR="004B02E2" w:rsidRPr="00494AF0" w:rsidRDefault="004B02E2" w:rsidP="00494AF0">
            <w:pPr>
              <w:ind w:left="284" w:right="122"/>
              <w:rPr>
                <w:sz w:val="24"/>
                <w:szCs w:val="24"/>
              </w:rPr>
            </w:pPr>
            <w:r w:rsidRPr="00494AF0">
              <w:rPr>
                <w:sz w:val="24"/>
                <w:szCs w:val="24"/>
              </w:rPr>
              <w:t xml:space="preserve">Предметные недели, </w:t>
            </w:r>
          </w:p>
          <w:p w14:paraId="371A8CC6" w14:textId="77777777" w:rsidR="004B02E2" w:rsidRPr="00494AF0" w:rsidRDefault="004B02E2" w:rsidP="00494AF0">
            <w:pPr>
              <w:ind w:left="284" w:right="122"/>
              <w:rPr>
                <w:sz w:val="24"/>
                <w:szCs w:val="24"/>
              </w:rPr>
            </w:pPr>
            <w:r w:rsidRPr="00494AF0">
              <w:rPr>
                <w:sz w:val="24"/>
                <w:szCs w:val="24"/>
              </w:rPr>
              <w:t xml:space="preserve">смотры Знаний, </w:t>
            </w:r>
          </w:p>
          <w:p w14:paraId="10976358" w14:textId="77777777" w:rsidR="004B02E2" w:rsidRPr="00494AF0" w:rsidRDefault="004B02E2" w:rsidP="00494AF0">
            <w:pPr>
              <w:ind w:left="284" w:right="122"/>
              <w:rPr>
                <w:sz w:val="24"/>
                <w:szCs w:val="24"/>
              </w:rPr>
            </w:pPr>
            <w:r w:rsidRPr="00494AF0">
              <w:rPr>
                <w:sz w:val="24"/>
                <w:szCs w:val="24"/>
              </w:rPr>
              <w:t xml:space="preserve">интеллектуальные </w:t>
            </w:r>
          </w:p>
          <w:p w14:paraId="1ACAF186" w14:textId="77777777" w:rsidR="004B02E2" w:rsidRPr="00494AF0" w:rsidRDefault="004B02E2" w:rsidP="00494AF0">
            <w:pPr>
              <w:ind w:left="284" w:right="122"/>
              <w:rPr>
                <w:sz w:val="24"/>
                <w:szCs w:val="24"/>
              </w:rPr>
            </w:pPr>
            <w:r w:rsidRPr="00494AF0">
              <w:rPr>
                <w:sz w:val="24"/>
                <w:szCs w:val="24"/>
              </w:rPr>
              <w:lastRenderedPageBreak/>
              <w:t>конкурсы и викторины.</w:t>
            </w:r>
          </w:p>
        </w:tc>
      </w:tr>
      <w:tr w:rsidR="004B02E2" w:rsidRPr="00494AF0" w14:paraId="767A2A70" w14:textId="77777777" w:rsidTr="00BD0D8B">
        <w:tc>
          <w:tcPr>
            <w:tcW w:w="1131" w:type="dxa"/>
          </w:tcPr>
          <w:p w14:paraId="0425A0B6" w14:textId="77777777" w:rsidR="004B02E2" w:rsidRPr="00494AF0" w:rsidRDefault="004B02E2" w:rsidP="00494AF0">
            <w:pPr>
              <w:ind w:left="284" w:right="122"/>
              <w:rPr>
                <w:sz w:val="24"/>
                <w:szCs w:val="24"/>
              </w:rPr>
            </w:pPr>
          </w:p>
        </w:tc>
        <w:tc>
          <w:tcPr>
            <w:tcW w:w="3230" w:type="dxa"/>
          </w:tcPr>
          <w:p w14:paraId="32930E5B" w14:textId="77777777" w:rsidR="004B02E2" w:rsidRPr="00494AF0" w:rsidRDefault="004B02E2" w:rsidP="00494AF0">
            <w:pPr>
              <w:ind w:left="284" w:right="122"/>
              <w:rPr>
                <w:sz w:val="24"/>
                <w:szCs w:val="24"/>
              </w:rPr>
            </w:pPr>
            <w:r w:rsidRPr="00494AF0">
              <w:rPr>
                <w:sz w:val="24"/>
                <w:szCs w:val="24"/>
              </w:rPr>
              <w:t>Комбинаторика</w:t>
            </w:r>
          </w:p>
        </w:tc>
        <w:tc>
          <w:tcPr>
            <w:tcW w:w="850" w:type="dxa"/>
          </w:tcPr>
          <w:p w14:paraId="4E9A814A" w14:textId="77777777" w:rsidR="004B02E2" w:rsidRPr="00494AF0" w:rsidRDefault="004B02E2" w:rsidP="00494AF0">
            <w:pPr>
              <w:ind w:left="284" w:right="122"/>
              <w:rPr>
                <w:sz w:val="24"/>
                <w:szCs w:val="24"/>
              </w:rPr>
            </w:pPr>
            <w:r w:rsidRPr="00494AF0">
              <w:rPr>
                <w:sz w:val="24"/>
                <w:szCs w:val="24"/>
              </w:rPr>
              <w:t>2</w:t>
            </w:r>
          </w:p>
        </w:tc>
        <w:tc>
          <w:tcPr>
            <w:tcW w:w="1843" w:type="dxa"/>
            <w:vMerge/>
          </w:tcPr>
          <w:p w14:paraId="185ED19F" w14:textId="77777777" w:rsidR="004B02E2" w:rsidRPr="00494AF0" w:rsidRDefault="004B02E2" w:rsidP="00494AF0">
            <w:pPr>
              <w:ind w:left="284" w:right="122"/>
              <w:rPr>
                <w:sz w:val="24"/>
                <w:szCs w:val="24"/>
              </w:rPr>
            </w:pPr>
          </w:p>
        </w:tc>
        <w:tc>
          <w:tcPr>
            <w:tcW w:w="2552" w:type="dxa"/>
            <w:vMerge/>
          </w:tcPr>
          <w:p w14:paraId="089C7D28" w14:textId="77777777" w:rsidR="004B02E2" w:rsidRPr="00494AF0" w:rsidRDefault="004B02E2" w:rsidP="00494AF0">
            <w:pPr>
              <w:ind w:left="284" w:right="122"/>
              <w:rPr>
                <w:sz w:val="24"/>
                <w:szCs w:val="24"/>
              </w:rPr>
            </w:pPr>
          </w:p>
        </w:tc>
      </w:tr>
      <w:tr w:rsidR="004B02E2" w:rsidRPr="00494AF0" w14:paraId="7AFABF09" w14:textId="77777777" w:rsidTr="00BD0D8B">
        <w:tc>
          <w:tcPr>
            <w:tcW w:w="1131" w:type="dxa"/>
          </w:tcPr>
          <w:p w14:paraId="47BB12C2" w14:textId="77777777" w:rsidR="004B02E2" w:rsidRPr="00494AF0" w:rsidRDefault="004B02E2" w:rsidP="00494AF0">
            <w:pPr>
              <w:ind w:left="284" w:right="122"/>
              <w:rPr>
                <w:sz w:val="24"/>
                <w:szCs w:val="24"/>
              </w:rPr>
            </w:pPr>
          </w:p>
        </w:tc>
        <w:tc>
          <w:tcPr>
            <w:tcW w:w="3230" w:type="dxa"/>
          </w:tcPr>
          <w:p w14:paraId="6ECB70EB" w14:textId="77777777" w:rsidR="004B02E2" w:rsidRPr="00494AF0" w:rsidRDefault="004B02E2" w:rsidP="00494AF0">
            <w:pPr>
              <w:ind w:left="284" w:right="122"/>
              <w:rPr>
                <w:sz w:val="24"/>
                <w:szCs w:val="24"/>
              </w:rPr>
            </w:pPr>
            <w:r w:rsidRPr="00494AF0">
              <w:rPr>
                <w:sz w:val="24"/>
                <w:szCs w:val="24"/>
              </w:rPr>
              <w:t>Элементы логики</w:t>
            </w:r>
          </w:p>
        </w:tc>
        <w:tc>
          <w:tcPr>
            <w:tcW w:w="850" w:type="dxa"/>
          </w:tcPr>
          <w:p w14:paraId="0DB7DC6A" w14:textId="77777777" w:rsidR="004B02E2" w:rsidRPr="00494AF0" w:rsidRDefault="004B02E2" w:rsidP="00494AF0">
            <w:pPr>
              <w:ind w:left="284" w:right="122"/>
              <w:rPr>
                <w:sz w:val="24"/>
                <w:szCs w:val="24"/>
              </w:rPr>
            </w:pPr>
            <w:r w:rsidRPr="00494AF0">
              <w:rPr>
                <w:sz w:val="24"/>
                <w:szCs w:val="24"/>
              </w:rPr>
              <w:t>11</w:t>
            </w:r>
          </w:p>
        </w:tc>
        <w:tc>
          <w:tcPr>
            <w:tcW w:w="1843" w:type="dxa"/>
            <w:vMerge/>
          </w:tcPr>
          <w:p w14:paraId="618F777E" w14:textId="77777777" w:rsidR="004B02E2" w:rsidRPr="00494AF0" w:rsidRDefault="004B02E2" w:rsidP="00494AF0">
            <w:pPr>
              <w:ind w:left="284" w:right="122"/>
              <w:rPr>
                <w:sz w:val="24"/>
                <w:szCs w:val="24"/>
              </w:rPr>
            </w:pPr>
          </w:p>
        </w:tc>
        <w:tc>
          <w:tcPr>
            <w:tcW w:w="2552" w:type="dxa"/>
            <w:vMerge/>
          </w:tcPr>
          <w:p w14:paraId="57E80453" w14:textId="77777777" w:rsidR="004B02E2" w:rsidRPr="00494AF0" w:rsidRDefault="004B02E2" w:rsidP="00494AF0">
            <w:pPr>
              <w:ind w:left="284" w:right="122"/>
              <w:rPr>
                <w:sz w:val="24"/>
                <w:szCs w:val="24"/>
              </w:rPr>
            </w:pPr>
          </w:p>
        </w:tc>
      </w:tr>
      <w:tr w:rsidR="004B02E2" w:rsidRPr="00494AF0" w14:paraId="28DBC17C" w14:textId="77777777" w:rsidTr="00BD0D8B">
        <w:tc>
          <w:tcPr>
            <w:tcW w:w="1131" w:type="dxa"/>
          </w:tcPr>
          <w:p w14:paraId="007FC924" w14:textId="77777777" w:rsidR="004B02E2" w:rsidRPr="00494AF0" w:rsidRDefault="004B02E2" w:rsidP="00494AF0">
            <w:pPr>
              <w:ind w:left="284" w:right="122"/>
              <w:rPr>
                <w:sz w:val="24"/>
                <w:szCs w:val="24"/>
              </w:rPr>
            </w:pPr>
          </w:p>
        </w:tc>
        <w:tc>
          <w:tcPr>
            <w:tcW w:w="3230" w:type="dxa"/>
          </w:tcPr>
          <w:p w14:paraId="415409C6" w14:textId="77777777" w:rsidR="004B02E2" w:rsidRPr="00494AF0" w:rsidRDefault="004B02E2" w:rsidP="00494AF0">
            <w:pPr>
              <w:ind w:left="284" w:right="122"/>
              <w:rPr>
                <w:sz w:val="24"/>
                <w:szCs w:val="24"/>
              </w:rPr>
            </w:pPr>
            <w:r w:rsidRPr="00494AF0">
              <w:rPr>
                <w:sz w:val="24"/>
                <w:szCs w:val="24"/>
              </w:rPr>
              <w:t>Развитие творческого воображения</w:t>
            </w:r>
          </w:p>
        </w:tc>
        <w:tc>
          <w:tcPr>
            <w:tcW w:w="850" w:type="dxa"/>
          </w:tcPr>
          <w:p w14:paraId="5007C466" w14:textId="77777777" w:rsidR="004B02E2" w:rsidRPr="00494AF0" w:rsidRDefault="004B02E2" w:rsidP="00494AF0">
            <w:pPr>
              <w:ind w:left="284" w:right="122"/>
              <w:rPr>
                <w:sz w:val="24"/>
                <w:szCs w:val="24"/>
              </w:rPr>
            </w:pPr>
            <w:r w:rsidRPr="00494AF0">
              <w:rPr>
                <w:sz w:val="24"/>
                <w:szCs w:val="24"/>
              </w:rPr>
              <w:t>14</w:t>
            </w:r>
          </w:p>
        </w:tc>
        <w:tc>
          <w:tcPr>
            <w:tcW w:w="1843" w:type="dxa"/>
            <w:vMerge/>
          </w:tcPr>
          <w:p w14:paraId="55066FB2" w14:textId="77777777" w:rsidR="004B02E2" w:rsidRPr="00494AF0" w:rsidRDefault="004B02E2" w:rsidP="00494AF0">
            <w:pPr>
              <w:ind w:left="284" w:right="122"/>
              <w:rPr>
                <w:sz w:val="24"/>
                <w:szCs w:val="24"/>
              </w:rPr>
            </w:pPr>
          </w:p>
        </w:tc>
        <w:tc>
          <w:tcPr>
            <w:tcW w:w="2552" w:type="dxa"/>
            <w:vMerge/>
          </w:tcPr>
          <w:p w14:paraId="72F7D60E" w14:textId="77777777" w:rsidR="004B02E2" w:rsidRPr="00494AF0" w:rsidRDefault="004B02E2" w:rsidP="00494AF0">
            <w:pPr>
              <w:ind w:left="284" w:right="122"/>
              <w:rPr>
                <w:sz w:val="24"/>
                <w:szCs w:val="24"/>
              </w:rPr>
            </w:pPr>
          </w:p>
        </w:tc>
      </w:tr>
      <w:tr w:rsidR="004B02E2" w:rsidRPr="00494AF0" w14:paraId="1F592B6B" w14:textId="77777777" w:rsidTr="00BD0D8B">
        <w:tc>
          <w:tcPr>
            <w:tcW w:w="1131" w:type="dxa"/>
          </w:tcPr>
          <w:p w14:paraId="119A8931" w14:textId="77777777" w:rsidR="004B02E2" w:rsidRPr="00494AF0" w:rsidRDefault="004B02E2" w:rsidP="00494AF0">
            <w:pPr>
              <w:ind w:left="284" w:right="122"/>
              <w:rPr>
                <w:sz w:val="24"/>
                <w:szCs w:val="24"/>
              </w:rPr>
            </w:pPr>
          </w:p>
        </w:tc>
        <w:tc>
          <w:tcPr>
            <w:tcW w:w="3230" w:type="dxa"/>
          </w:tcPr>
          <w:p w14:paraId="708DD9CA" w14:textId="77777777" w:rsidR="004B02E2" w:rsidRPr="00494AF0" w:rsidRDefault="004B02E2" w:rsidP="00494AF0">
            <w:pPr>
              <w:ind w:left="284" w:right="122"/>
              <w:rPr>
                <w:sz w:val="24"/>
                <w:szCs w:val="24"/>
              </w:rPr>
            </w:pPr>
            <w:r w:rsidRPr="00494AF0">
              <w:rPr>
                <w:sz w:val="24"/>
                <w:szCs w:val="24"/>
              </w:rPr>
              <w:t>Практический материал</w:t>
            </w:r>
          </w:p>
        </w:tc>
        <w:tc>
          <w:tcPr>
            <w:tcW w:w="850" w:type="dxa"/>
          </w:tcPr>
          <w:p w14:paraId="0CE9150B" w14:textId="77777777" w:rsidR="004B02E2" w:rsidRPr="00494AF0" w:rsidRDefault="004B02E2" w:rsidP="00494AF0">
            <w:pPr>
              <w:ind w:left="284" w:right="122"/>
              <w:rPr>
                <w:sz w:val="24"/>
                <w:szCs w:val="24"/>
              </w:rPr>
            </w:pPr>
            <w:r w:rsidRPr="00494AF0">
              <w:rPr>
                <w:sz w:val="24"/>
                <w:szCs w:val="24"/>
              </w:rPr>
              <w:t>5</w:t>
            </w:r>
          </w:p>
        </w:tc>
        <w:tc>
          <w:tcPr>
            <w:tcW w:w="1843" w:type="dxa"/>
            <w:vMerge/>
          </w:tcPr>
          <w:p w14:paraId="64D907CF" w14:textId="77777777" w:rsidR="004B02E2" w:rsidRPr="00494AF0" w:rsidRDefault="004B02E2" w:rsidP="00494AF0">
            <w:pPr>
              <w:ind w:left="284" w:right="122"/>
              <w:rPr>
                <w:sz w:val="24"/>
                <w:szCs w:val="24"/>
              </w:rPr>
            </w:pPr>
          </w:p>
        </w:tc>
        <w:tc>
          <w:tcPr>
            <w:tcW w:w="2552" w:type="dxa"/>
            <w:vMerge/>
          </w:tcPr>
          <w:p w14:paraId="750D6E9B" w14:textId="77777777" w:rsidR="004B02E2" w:rsidRPr="00494AF0" w:rsidRDefault="004B02E2" w:rsidP="00494AF0">
            <w:pPr>
              <w:ind w:left="284" w:right="122"/>
              <w:rPr>
                <w:sz w:val="24"/>
                <w:szCs w:val="24"/>
              </w:rPr>
            </w:pPr>
          </w:p>
        </w:tc>
      </w:tr>
      <w:tr w:rsidR="004B02E2" w:rsidRPr="00494AF0" w14:paraId="61E56D84" w14:textId="77777777" w:rsidTr="00BD0D8B">
        <w:tc>
          <w:tcPr>
            <w:tcW w:w="1131" w:type="dxa"/>
          </w:tcPr>
          <w:p w14:paraId="3AE36C22" w14:textId="77777777" w:rsidR="004B02E2" w:rsidRPr="00494AF0" w:rsidRDefault="004B02E2" w:rsidP="00494AF0">
            <w:pPr>
              <w:ind w:left="284" w:right="122"/>
              <w:rPr>
                <w:sz w:val="24"/>
                <w:szCs w:val="24"/>
              </w:rPr>
            </w:pPr>
          </w:p>
        </w:tc>
        <w:tc>
          <w:tcPr>
            <w:tcW w:w="3230" w:type="dxa"/>
          </w:tcPr>
          <w:p w14:paraId="41B81A09" w14:textId="77777777" w:rsidR="004B02E2" w:rsidRPr="00494AF0" w:rsidRDefault="004B02E2" w:rsidP="00494AF0">
            <w:pPr>
              <w:ind w:left="284" w:right="122"/>
              <w:rPr>
                <w:sz w:val="24"/>
                <w:szCs w:val="24"/>
              </w:rPr>
            </w:pPr>
            <w:r w:rsidRPr="00494AF0">
              <w:rPr>
                <w:sz w:val="24"/>
                <w:szCs w:val="24"/>
              </w:rPr>
              <w:t>Всего</w:t>
            </w:r>
          </w:p>
        </w:tc>
        <w:tc>
          <w:tcPr>
            <w:tcW w:w="850" w:type="dxa"/>
          </w:tcPr>
          <w:p w14:paraId="4ECBA243" w14:textId="77777777" w:rsidR="004B02E2" w:rsidRPr="00494AF0" w:rsidRDefault="004B02E2" w:rsidP="00494AF0">
            <w:pPr>
              <w:ind w:left="284" w:right="122"/>
              <w:rPr>
                <w:sz w:val="24"/>
                <w:szCs w:val="24"/>
              </w:rPr>
            </w:pPr>
            <w:r w:rsidRPr="00494AF0">
              <w:rPr>
                <w:sz w:val="24"/>
                <w:szCs w:val="24"/>
              </w:rPr>
              <w:t>34</w:t>
            </w:r>
          </w:p>
        </w:tc>
        <w:tc>
          <w:tcPr>
            <w:tcW w:w="1843" w:type="dxa"/>
          </w:tcPr>
          <w:p w14:paraId="751CB9C1" w14:textId="77777777" w:rsidR="004B02E2" w:rsidRPr="00494AF0" w:rsidRDefault="004B02E2" w:rsidP="00494AF0">
            <w:pPr>
              <w:ind w:left="284" w:right="122"/>
              <w:rPr>
                <w:sz w:val="24"/>
                <w:szCs w:val="24"/>
              </w:rPr>
            </w:pPr>
          </w:p>
        </w:tc>
        <w:tc>
          <w:tcPr>
            <w:tcW w:w="2552" w:type="dxa"/>
          </w:tcPr>
          <w:p w14:paraId="6A0F2403" w14:textId="77777777" w:rsidR="004B02E2" w:rsidRPr="00494AF0" w:rsidRDefault="004B02E2" w:rsidP="00494AF0">
            <w:pPr>
              <w:ind w:left="284" w:right="122"/>
              <w:rPr>
                <w:sz w:val="24"/>
                <w:szCs w:val="24"/>
              </w:rPr>
            </w:pPr>
          </w:p>
        </w:tc>
      </w:tr>
    </w:tbl>
    <w:p w14:paraId="39A74668" w14:textId="77777777" w:rsidR="004B02E2" w:rsidRPr="00494AF0" w:rsidRDefault="004B02E2" w:rsidP="00494AF0">
      <w:pPr>
        <w:ind w:left="284" w:right="122"/>
        <w:rPr>
          <w:sz w:val="24"/>
          <w:szCs w:val="24"/>
          <w:highlight w:val="green"/>
        </w:rPr>
      </w:pPr>
    </w:p>
    <w:p w14:paraId="6144DB5F" w14:textId="77777777" w:rsidR="00BD19BD" w:rsidRDefault="00BD19BD" w:rsidP="00494AF0">
      <w:pPr>
        <w:ind w:left="284" w:right="122"/>
        <w:rPr>
          <w:b/>
          <w:sz w:val="24"/>
          <w:szCs w:val="24"/>
        </w:rPr>
      </w:pPr>
    </w:p>
    <w:p w14:paraId="29A0B251" w14:textId="77777777" w:rsidR="00E35CDC" w:rsidRDefault="004B02E2" w:rsidP="00494AF0">
      <w:pPr>
        <w:ind w:left="284" w:right="122"/>
        <w:rPr>
          <w:b/>
          <w:sz w:val="24"/>
          <w:szCs w:val="24"/>
        </w:rPr>
      </w:pPr>
      <w:r w:rsidRPr="00494AF0">
        <w:rPr>
          <w:b/>
          <w:sz w:val="24"/>
          <w:szCs w:val="24"/>
        </w:rPr>
        <w:t xml:space="preserve">Рабочая программа курса внеурочной деятельности "В мире книг" </w:t>
      </w:r>
      <w:r w:rsidR="00E35CDC">
        <w:rPr>
          <w:b/>
          <w:sz w:val="24"/>
          <w:szCs w:val="24"/>
        </w:rPr>
        <w:t>1-4 класс</w:t>
      </w:r>
    </w:p>
    <w:p w14:paraId="14E588FF" w14:textId="77777777" w:rsidR="00E6541F" w:rsidRDefault="004B02E2" w:rsidP="00494AF0">
      <w:pPr>
        <w:ind w:left="284" w:right="122"/>
        <w:rPr>
          <w:sz w:val="24"/>
          <w:szCs w:val="24"/>
        </w:rPr>
      </w:pPr>
      <w:r w:rsidRPr="00494AF0">
        <w:rPr>
          <w:sz w:val="24"/>
          <w:szCs w:val="24"/>
        </w:rPr>
        <w:t xml:space="preserve">(духовно - нравственное направление) </w:t>
      </w:r>
    </w:p>
    <w:p w14:paraId="44C5619F" w14:textId="77777777" w:rsidR="004B02E2" w:rsidRPr="00A60043" w:rsidRDefault="004B02E2" w:rsidP="00494AF0">
      <w:pPr>
        <w:ind w:left="284" w:right="122"/>
        <w:rPr>
          <w:b/>
          <w:sz w:val="24"/>
          <w:szCs w:val="24"/>
        </w:rPr>
      </w:pPr>
      <w:r w:rsidRPr="00A60043">
        <w:rPr>
          <w:b/>
          <w:sz w:val="24"/>
          <w:szCs w:val="24"/>
        </w:rPr>
        <w:t>Планируемые результаты</w:t>
      </w:r>
    </w:p>
    <w:p w14:paraId="633EF96F" w14:textId="77777777" w:rsidR="004B02E2" w:rsidRPr="00494AF0" w:rsidRDefault="004B02E2" w:rsidP="00494AF0">
      <w:pPr>
        <w:ind w:left="284" w:right="122"/>
        <w:rPr>
          <w:sz w:val="24"/>
          <w:szCs w:val="24"/>
        </w:rPr>
      </w:pPr>
      <w:r w:rsidRPr="00494AF0">
        <w:rPr>
          <w:sz w:val="24"/>
          <w:szCs w:val="24"/>
        </w:rPr>
        <w:t xml:space="preserve">Личностные, метапредметные и предметные результаты освоения программы </w:t>
      </w:r>
      <w:r w:rsidR="001C4768">
        <w:rPr>
          <w:sz w:val="24"/>
          <w:szCs w:val="24"/>
        </w:rPr>
        <w:t>внеурочной деятельности</w:t>
      </w:r>
      <w:r w:rsidRPr="00494AF0">
        <w:rPr>
          <w:sz w:val="24"/>
          <w:szCs w:val="24"/>
        </w:rPr>
        <w:t xml:space="preserve">. В результате освоения программы </w:t>
      </w:r>
      <w:r w:rsidR="001C4768">
        <w:rPr>
          <w:sz w:val="24"/>
          <w:szCs w:val="24"/>
        </w:rPr>
        <w:t>внеурочной деятельности</w:t>
      </w:r>
      <w:r w:rsidRPr="00494AF0">
        <w:rPr>
          <w:sz w:val="24"/>
          <w:szCs w:val="24"/>
        </w:rPr>
        <w:t xml:space="preserve"> «В мире книг» формируются следующие предметные умения, соответствующие требованиям федерального го</w:t>
      </w:r>
      <w:r w:rsidRPr="00494AF0">
        <w:rPr>
          <w:sz w:val="24"/>
          <w:szCs w:val="24"/>
        </w:rPr>
        <w:softHyphen/>
        <w:t>сударственного образовательного стандарта начального общего образо</w:t>
      </w:r>
      <w:r w:rsidRPr="00494AF0">
        <w:rPr>
          <w:sz w:val="24"/>
          <w:szCs w:val="24"/>
        </w:rPr>
        <w:softHyphen/>
        <w:t>вания:</w:t>
      </w:r>
    </w:p>
    <w:p w14:paraId="01F40E04" w14:textId="77777777" w:rsidR="004B02E2" w:rsidRPr="00494AF0" w:rsidRDefault="004B02E2" w:rsidP="00494AF0">
      <w:pPr>
        <w:ind w:left="284" w:right="122"/>
        <w:rPr>
          <w:sz w:val="24"/>
          <w:szCs w:val="24"/>
        </w:rPr>
      </w:pPr>
      <w:r w:rsidRPr="00494AF0">
        <w:rPr>
          <w:sz w:val="24"/>
          <w:szCs w:val="24"/>
        </w:rPr>
        <w:t>осознавать значимость чтения для личного развития;</w:t>
      </w:r>
    </w:p>
    <w:p w14:paraId="0ACA5825" w14:textId="77777777" w:rsidR="004B02E2" w:rsidRPr="00494AF0" w:rsidRDefault="004B02E2" w:rsidP="00494AF0">
      <w:pPr>
        <w:ind w:left="284" w:right="122"/>
        <w:rPr>
          <w:sz w:val="24"/>
          <w:szCs w:val="24"/>
        </w:rPr>
      </w:pPr>
      <w:r w:rsidRPr="00494AF0">
        <w:rPr>
          <w:sz w:val="24"/>
          <w:szCs w:val="24"/>
        </w:rPr>
        <w:t>формировать потребность в систематическом чтении;</w:t>
      </w:r>
    </w:p>
    <w:p w14:paraId="0FA428C3" w14:textId="77777777" w:rsidR="004B02E2" w:rsidRPr="00494AF0" w:rsidRDefault="004B02E2" w:rsidP="00494AF0">
      <w:pPr>
        <w:ind w:left="284" w:right="122"/>
        <w:rPr>
          <w:sz w:val="24"/>
          <w:szCs w:val="24"/>
        </w:rPr>
      </w:pPr>
      <w:r w:rsidRPr="00494AF0">
        <w:rPr>
          <w:sz w:val="24"/>
          <w:szCs w:val="24"/>
        </w:rPr>
        <w:t>использовать разные виды чтения (ознакомительное, изучающее, выборочное, поисковое):</w:t>
      </w:r>
    </w:p>
    <w:p w14:paraId="27BC767B" w14:textId="77777777" w:rsidR="004B02E2" w:rsidRPr="00494AF0" w:rsidRDefault="004B02E2" w:rsidP="00494AF0">
      <w:pPr>
        <w:ind w:left="284" w:right="122"/>
        <w:rPr>
          <w:sz w:val="24"/>
          <w:szCs w:val="24"/>
        </w:rPr>
      </w:pPr>
      <w:r w:rsidRPr="00494AF0">
        <w:rPr>
          <w:sz w:val="24"/>
          <w:szCs w:val="24"/>
        </w:rPr>
        <w:t>уметь самостоятельно выбирать интересующую литературу;</w:t>
      </w:r>
    </w:p>
    <w:p w14:paraId="041A1960" w14:textId="77777777" w:rsidR="004B02E2" w:rsidRPr="00494AF0" w:rsidRDefault="004B02E2" w:rsidP="00494AF0">
      <w:pPr>
        <w:ind w:left="284" w:right="122"/>
        <w:rPr>
          <w:sz w:val="24"/>
          <w:szCs w:val="24"/>
        </w:rPr>
      </w:pPr>
      <w:r w:rsidRPr="00494AF0">
        <w:rPr>
          <w:sz w:val="24"/>
          <w:szCs w:val="24"/>
        </w:rPr>
        <w:t>пользоваться справочными источниками для понимания и полу</w:t>
      </w:r>
      <w:r w:rsidRPr="00494AF0">
        <w:rPr>
          <w:sz w:val="24"/>
          <w:szCs w:val="24"/>
        </w:rPr>
        <w:softHyphen/>
        <w:t>чения дополнительной информации.</w:t>
      </w:r>
    </w:p>
    <w:p w14:paraId="784C3B0C" w14:textId="77777777" w:rsidR="004B02E2" w:rsidRPr="00494AF0" w:rsidRDefault="004B02E2" w:rsidP="00494AF0">
      <w:pPr>
        <w:ind w:left="284" w:right="122"/>
        <w:rPr>
          <w:sz w:val="24"/>
          <w:szCs w:val="24"/>
        </w:rPr>
      </w:pPr>
      <w:r w:rsidRPr="00494AF0">
        <w:rPr>
          <w:sz w:val="24"/>
          <w:szCs w:val="24"/>
        </w:rPr>
        <w:t>Регулятивные умения:</w:t>
      </w:r>
    </w:p>
    <w:p w14:paraId="1F822247" w14:textId="77777777" w:rsidR="004B02E2" w:rsidRPr="00494AF0" w:rsidRDefault="004B02E2" w:rsidP="00494AF0">
      <w:pPr>
        <w:ind w:left="284" w:right="122"/>
        <w:rPr>
          <w:sz w:val="24"/>
          <w:szCs w:val="24"/>
        </w:rPr>
      </w:pPr>
      <w:r w:rsidRPr="00494AF0">
        <w:rPr>
          <w:sz w:val="24"/>
          <w:szCs w:val="24"/>
        </w:rPr>
        <w:t>уметь работать с книгой, пользуясь алгоритмом учебных действий;</w:t>
      </w:r>
    </w:p>
    <w:p w14:paraId="5E69B0AB" w14:textId="77777777" w:rsidR="004B02E2" w:rsidRPr="00494AF0" w:rsidRDefault="004B02E2" w:rsidP="00494AF0">
      <w:pPr>
        <w:ind w:left="284" w:right="122"/>
        <w:rPr>
          <w:sz w:val="24"/>
          <w:szCs w:val="24"/>
        </w:rPr>
      </w:pPr>
      <w:r w:rsidRPr="00494AF0">
        <w:rPr>
          <w:sz w:val="24"/>
          <w:szCs w:val="24"/>
        </w:rPr>
        <w:t>уметь самостоятельно работать с- новым произведением;</w:t>
      </w:r>
    </w:p>
    <w:p w14:paraId="17AB76C7" w14:textId="77777777" w:rsidR="004B02E2" w:rsidRPr="00494AF0" w:rsidRDefault="004B02E2" w:rsidP="00494AF0">
      <w:pPr>
        <w:ind w:left="284" w:right="122"/>
        <w:rPr>
          <w:sz w:val="24"/>
          <w:szCs w:val="24"/>
        </w:rPr>
      </w:pPr>
      <w:r w:rsidRPr="00494AF0">
        <w:rPr>
          <w:sz w:val="24"/>
          <w:szCs w:val="24"/>
        </w:rPr>
        <w:t>-уметь работать в парах и группах, участвовать в проектной дея</w:t>
      </w:r>
      <w:r w:rsidRPr="00494AF0">
        <w:rPr>
          <w:sz w:val="24"/>
          <w:szCs w:val="24"/>
        </w:rPr>
        <w:softHyphen/>
        <w:t>тельности, литературных играх;</w:t>
      </w:r>
    </w:p>
    <w:p w14:paraId="27F85DED" w14:textId="77777777" w:rsidR="004B02E2" w:rsidRPr="00494AF0" w:rsidRDefault="004B02E2" w:rsidP="00494AF0">
      <w:pPr>
        <w:ind w:left="284" w:right="122"/>
        <w:rPr>
          <w:sz w:val="24"/>
          <w:szCs w:val="24"/>
        </w:rPr>
      </w:pPr>
      <w:r w:rsidRPr="00494AF0">
        <w:rPr>
          <w:sz w:val="24"/>
          <w:szCs w:val="24"/>
        </w:rPr>
        <w:t>уметь определять свою роль в общей работе и оценивать свои ре</w:t>
      </w:r>
      <w:r w:rsidRPr="00494AF0">
        <w:rPr>
          <w:sz w:val="24"/>
          <w:szCs w:val="24"/>
        </w:rPr>
        <w:softHyphen/>
        <w:t>зультаты.</w:t>
      </w:r>
    </w:p>
    <w:p w14:paraId="7E381852" w14:textId="77777777" w:rsidR="004B02E2" w:rsidRPr="00494AF0" w:rsidRDefault="004B02E2" w:rsidP="00494AF0">
      <w:pPr>
        <w:ind w:left="284" w:right="122"/>
        <w:rPr>
          <w:sz w:val="24"/>
          <w:szCs w:val="24"/>
        </w:rPr>
      </w:pPr>
      <w:r w:rsidRPr="00494AF0">
        <w:rPr>
          <w:sz w:val="24"/>
          <w:szCs w:val="24"/>
        </w:rPr>
        <w:t>Познавательные учебные умения:</w:t>
      </w:r>
    </w:p>
    <w:p w14:paraId="490A1014" w14:textId="77777777" w:rsidR="004B02E2" w:rsidRPr="00494AF0" w:rsidRDefault="004B02E2" w:rsidP="00494AF0">
      <w:pPr>
        <w:ind w:left="284" w:right="122"/>
        <w:rPr>
          <w:sz w:val="24"/>
          <w:szCs w:val="24"/>
        </w:rPr>
      </w:pPr>
      <w:r w:rsidRPr="00494AF0">
        <w:rPr>
          <w:sz w:val="24"/>
          <w:szCs w:val="24"/>
        </w:rPr>
        <w:t>—</w:t>
      </w:r>
      <w:r w:rsidRPr="00494AF0">
        <w:rPr>
          <w:sz w:val="24"/>
          <w:szCs w:val="24"/>
        </w:rPr>
        <w:tab/>
        <w:t>прогнозировать содержание книги до чтения, используя информа</w:t>
      </w:r>
      <w:r w:rsidRPr="00494AF0">
        <w:rPr>
          <w:sz w:val="24"/>
          <w:szCs w:val="24"/>
        </w:rPr>
        <w:softHyphen/>
        <w:t>цию из аппарата книги;</w:t>
      </w:r>
    </w:p>
    <w:p w14:paraId="2217A6B6" w14:textId="77777777" w:rsidR="004B02E2" w:rsidRPr="00494AF0" w:rsidRDefault="004B02E2" w:rsidP="00494AF0">
      <w:pPr>
        <w:ind w:left="284" w:right="122"/>
        <w:rPr>
          <w:sz w:val="24"/>
          <w:szCs w:val="24"/>
        </w:rPr>
      </w:pPr>
      <w:r w:rsidRPr="00494AF0">
        <w:rPr>
          <w:sz w:val="24"/>
          <w:szCs w:val="24"/>
        </w:rPr>
        <w:t>—</w:t>
      </w:r>
      <w:r w:rsidRPr="00494AF0">
        <w:rPr>
          <w:sz w:val="24"/>
          <w:szCs w:val="24"/>
        </w:rPr>
        <w:tab/>
        <w:t>отбирать книги по теме, жанру и авторской принадлежности;</w:t>
      </w:r>
      <w:r w:rsidRPr="00494AF0">
        <w:rPr>
          <w:sz w:val="24"/>
          <w:szCs w:val="24"/>
        </w:rPr>
        <w:br/>
        <w:t>ориентироваться в мире книг (работа с каталогом, с открытым биб</w:t>
      </w:r>
      <w:r w:rsidRPr="00494AF0">
        <w:rPr>
          <w:sz w:val="24"/>
          <w:szCs w:val="24"/>
        </w:rPr>
        <w:softHyphen/>
        <w:t>лиотечным фондом);</w:t>
      </w:r>
    </w:p>
    <w:p w14:paraId="006346A0" w14:textId="77777777" w:rsidR="004B02E2" w:rsidRPr="00494AF0" w:rsidRDefault="004B02E2" w:rsidP="00494AF0">
      <w:pPr>
        <w:ind w:left="284" w:right="122"/>
        <w:rPr>
          <w:sz w:val="24"/>
          <w:szCs w:val="24"/>
        </w:rPr>
      </w:pPr>
      <w:r w:rsidRPr="00494AF0">
        <w:rPr>
          <w:sz w:val="24"/>
          <w:szCs w:val="24"/>
        </w:rPr>
        <w:t>—</w:t>
      </w:r>
      <w:r w:rsidRPr="00494AF0">
        <w:rPr>
          <w:sz w:val="24"/>
          <w:szCs w:val="24"/>
        </w:rPr>
        <w:tab/>
        <w:t>составлять краткие аннотации к прочитанным книгам;</w:t>
      </w:r>
    </w:p>
    <w:p w14:paraId="7B990592" w14:textId="77777777" w:rsidR="004B02E2" w:rsidRPr="00494AF0" w:rsidRDefault="004B02E2" w:rsidP="00494AF0">
      <w:pPr>
        <w:ind w:left="284" w:right="122"/>
        <w:rPr>
          <w:sz w:val="24"/>
          <w:szCs w:val="24"/>
        </w:rPr>
      </w:pPr>
      <w:r w:rsidRPr="00494AF0">
        <w:rPr>
          <w:sz w:val="24"/>
          <w:szCs w:val="24"/>
        </w:rPr>
        <w:t>—</w:t>
      </w:r>
      <w:r w:rsidRPr="00494AF0">
        <w:rPr>
          <w:sz w:val="24"/>
          <w:szCs w:val="24"/>
        </w:rPr>
        <w:tab/>
        <w:t>пользоваться словарями, справочниками, энциклопедиями.</w:t>
      </w:r>
      <w:r w:rsidRPr="00494AF0">
        <w:rPr>
          <w:sz w:val="24"/>
          <w:szCs w:val="24"/>
        </w:rPr>
        <w:br/>
        <w:t>Коммуникативные учебные умения:</w:t>
      </w:r>
    </w:p>
    <w:p w14:paraId="38779AA4" w14:textId="77777777" w:rsidR="004B02E2" w:rsidRPr="00494AF0" w:rsidRDefault="004B02E2" w:rsidP="00494AF0">
      <w:pPr>
        <w:ind w:left="284" w:right="122"/>
        <w:rPr>
          <w:sz w:val="24"/>
          <w:szCs w:val="24"/>
        </w:rPr>
      </w:pPr>
      <w:r w:rsidRPr="00494AF0">
        <w:rPr>
          <w:sz w:val="24"/>
          <w:szCs w:val="24"/>
        </w:rPr>
        <w:t>участвовать в беседе о прочитанной книге, выражать своё мнение и аргументировать свою точку зрения;</w:t>
      </w:r>
    </w:p>
    <w:p w14:paraId="5F745D51" w14:textId="77777777" w:rsidR="004B02E2" w:rsidRPr="00494AF0" w:rsidRDefault="004B02E2" w:rsidP="00494AF0">
      <w:pPr>
        <w:ind w:left="284" w:right="122"/>
        <w:rPr>
          <w:sz w:val="24"/>
          <w:szCs w:val="24"/>
        </w:rPr>
      </w:pPr>
      <w:r w:rsidRPr="00494AF0">
        <w:rPr>
          <w:sz w:val="24"/>
          <w:szCs w:val="24"/>
        </w:rPr>
        <w:t>оценивать поведение героев с точки зрения морали, формировать свою этическую позицию;</w:t>
      </w:r>
    </w:p>
    <w:p w14:paraId="0E2CE12B" w14:textId="77777777" w:rsidR="004B02E2" w:rsidRPr="00494AF0" w:rsidRDefault="004B02E2" w:rsidP="00494AF0">
      <w:pPr>
        <w:ind w:left="284" w:right="122"/>
        <w:rPr>
          <w:sz w:val="24"/>
          <w:szCs w:val="24"/>
        </w:rPr>
      </w:pPr>
      <w:r w:rsidRPr="00494AF0">
        <w:rPr>
          <w:sz w:val="24"/>
          <w:szCs w:val="24"/>
        </w:rPr>
        <w:t>высказывать своё суждение об оформлении и структуре книги:</w:t>
      </w:r>
    </w:p>
    <w:p w14:paraId="6AC6E1F2" w14:textId="77777777" w:rsidR="004B02E2" w:rsidRPr="00494AF0" w:rsidRDefault="004B02E2" w:rsidP="00494AF0">
      <w:pPr>
        <w:ind w:left="284" w:right="122"/>
        <w:rPr>
          <w:sz w:val="24"/>
          <w:szCs w:val="24"/>
        </w:rPr>
      </w:pPr>
      <w:r w:rsidRPr="00494AF0">
        <w:rPr>
          <w:sz w:val="24"/>
          <w:szCs w:val="24"/>
        </w:rPr>
        <w:t>участвовать в конкурсах чтецов и рассказчиков;</w:t>
      </w:r>
    </w:p>
    <w:p w14:paraId="6AD6EB03" w14:textId="77777777" w:rsidR="004B02E2" w:rsidRPr="00494AF0" w:rsidRDefault="004B02E2" w:rsidP="00494AF0">
      <w:pPr>
        <w:ind w:left="284" w:right="122"/>
        <w:rPr>
          <w:sz w:val="24"/>
          <w:szCs w:val="24"/>
        </w:rPr>
      </w:pPr>
      <w:r w:rsidRPr="00494AF0">
        <w:rPr>
          <w:sz w:val="24"/>
          <w:szCs w:val="24"/>
        </w:rPr>
        <w:t>соблюдать правила общения и поведения в школе, библиотеке, дома и т. д.</w:t>
      </w:r>
    </w:p>
    <w:p w14:paraId="5202B3B8" w14:textId="77777777" w:rsidR="004B02E2" w:rsidRPr="00A60043" w:rsidRDefault="004B02E2" w:rsidP="00494AF0">
      <w:pPr>
        <w:ind w:left="284" w:right="122"/>
        <w:rPr>
          <w:b/>
          <w:sz w:val="24"/>
          <w:szCs w:val="24"/>
        </w:rPr>
      </w:pPr>
      <w:r w:rsidRPr="00A60043">
        <w:rPr>
          <w:b/>
          <w:sz w:val="24"/>
          <w:szCs w:val="24"/>
        </w:rPr>
        <w:t>Содержание программы 1 класс (32 ч)</w:t>
      </w:r>
    </w:p>
    <w:p w14:paraId="4CB58DC2" w14:textId="77777777" w:rsidR="004B02E2" w:rsidRPr="00494AF0" w:rsidRDefault="004B02E2" w:rsidP="00494AF0">
      <w:pPr>
        <w:ind w:left="284" w:right="122"/>
        <w:rPr>
          <w:sz w:val="24"/>
          <w:szCs w:val="24"/>
        </w:rPr>
      </w:pPr>
      <w:r w:rsidRPr="00494AF0">
        <w:rPr>
          <w:sz w:val="24"/>
          <w:szCs w:val="24"/>
        </w:rPr>
        <w:t>Здравствуй, книга (2 ч)</w:t>
      </w:r>
    </w:p>
    <w:p w14:paraId="6C0C253D" w14:textId="77777777" w:rsidR="004B02E2" w:rsidRPr="00494AF0" w:rsidRDefault="004B02E2" w:rsidP="00494AF0">
      <w:pPr>
        <w:ind w:left="284" w:right="122"/>
        <w:rPr>
          <w:sz w:val="24"/>
          <w:szCs w:val="24"/>
        </w:rPr>
      </w:pPr>
      <w:r w:rsidRPr="00494AF0">
        <w:rPr>
          <w:sz w:val="24"/>
          <w:szCs w:val="24"/>
        </w:rPr>
        <w:t>Учебная книга. Элементы структуры учебной книги (обложка, ти</w:t>
      </w:r>
      <w:r w:rsidRPr="00494AF0">
        <w:rPr>
          <w:sz w:val="24"/>
          <w:szCs w:val="24"/>
        </w:rPr>
        <w:softHyphen/>
        <w:t>тульный лист, оглавление). Аппарат ориентировки. Правила пользова</w:t>
      </w:r>
      <w:r w:rsidRPr="00494AF0">
        <w:rPr>
          <w:sz w:val="24"/>
          <w:szCs w:val="24"/>
        </w:rPr>
        <w:softHyphen/>
        <w:t>ния книгой. Игра «Что в твоём рюкзаке живёт?».</w:t>
      </w:r>
    </w:p>
    <w:p w14:paraId="28FD863B" w14:textId="77777777" w:rsidR="004B02E2" w:rsidRPr="00494AF0" w:rsidRDefault="004B02E2" w:rsidP="00494AF0">
      <w:pPr>
        <w:ind w:left="284" w:right="122"/>
        <w:rPr>
          <w:sz w:val="24"/>
          <w:szCs w:val="24"/>
        </w:rPr>
      </w:pPr>
      <w:r w:rsidRPr="00494AF0">
        <w:rPr>
          <w:sz w:val="24"/>
          <w:szCs w:val="24"/>
        </w:rPr>
        <w:t>Книга-произведение (большеформатная, в типовом оформлении). Обложка книги: информация о книге (название книги), иллюстрация (определение темы и жанра). Классификация книг по темам и жанрам (работа в группах).</w:t>
      </w:r>
    </w:p>
    <w:p w14:paraId="21133CA8" w14:textId="77777777" w:rsidR="004B02E2" w:rsidRPr="00494AF0" w:rsidRDefault="004B02E2" w:rsidP="00494AF0">
      <w:pPr>
        <w:ind w:left="284" w:right="122"/>
        <w:rPr>
          <w:sz w:val="24"/>
          <w:szCs w:val="24"/>
        </w:rPr>
      </w:pPr>
      <w:r w:rsidRPr="00494AF0">
        <w:rPr>
          <w:sz w:val="24"/>
          <w:szCs w:val="24"/>
        </w:rPr>
        <w:t>Домашняя библиотека, классная библиотека, школьная библиотека. Правила поведения в библиотеке.</w:t>
      </w:r>
    </w:p>
    <w:p w14:paraId="7A0ACDD9" w14:textId="77777777" w:rsidR="004B02E2" w:rsidRPr="00494AF0" w:rsidRDefault="004B02E2" w:rsidP="00494AF0">
      <w:pPr>
        <w:ind w:left="284" w:right="122"/>
        <w:rPr>
          <w:sz w:val="24"/>
          <w:szCs w:val="24"/>
        </w:rPr>
      </w:pPr>
      <w:r w:rsidRPr="00494AF0">
        <w:rPr>
          <w:sz w:val="24"/>
          <w:szCs w:val="24"/>
        </w:rPr>
        <w:t>Книги о Родине и родной природе (2 ч)</w:t>
      </w:r>
    </w:p>
    <w:p w14:paraId="0B87EF5A" w14:textId="77777777" w:rsidR="004B02E2" w:rsidRPr="00494AF0" w:rsidRDefault="004B02E2" w:rsidP="00494AF0">
      <w:pPr>
        <w:ind w:left="284" w:right="122"/>
        <w:rPr>
          <w:sz w:val="24"/>
          <w:szCs w:val="24"/>
        </w:rPr>
      </w:pPr>
      <w:r w:rsidRPr="00494AF0">
        <w:rPr>
          <w:sz w:val="24"/>
          <w:szCs w:val="24"/>
        </w:rPr>
        <w:t>Книги о Родине и родной природе детских писателей (книга-про</w:t>
      </w:r>
      <w:r w:rsidRPr="00494AF0">
        <w:rPr>
          <w:sz w:val="24"/>
          <w:szCs w:val="24"/>
        </w:rPr>
        <w:softHyphen/>
        <w:t>изведение и книга-сборник).</w:t>
      </w:r>
    </w:p>
    <w:p w14:paraId="78F60A5C" w14:textId="77777777" w:rsidR="004B02E2" w:rsidRPr="00494AF0" w:rsidRDefault="004B02E2" w:rsidP="00494AF0">
      <w:pPr>
        <w:ind w:left="284" w:right="122"/>
        <w:rPr>
          <w:sz w:val="24"/>
          <w:szCs w:val="24"/>
        </w:rPr>
      </w:pPr>
      <w:r w:rsidRPr="00494AF0">
        <w:rPr>
          <w:sz w:val="24"/>
          <w:szCs w:val="24"/>
        </w:rPr>
        <w:t>Структура книги, справочный аппарат книги.</w:t>
      </w:r>
    </w:p>
    <w:p w14:paraId="11F8743E" w14:textId="77777777" w:rsidR="004B02E2" w:rsidRPr="00494AF0" w:rsidRDefault="004B02E2" w:rsidP="00494AF0">
      <w:pPr>
        <w:ind w:left="284" w:right="122"/>
        <w:rPr>
          <w:sz w:val="24"/>
          <w:szCs w:val="24"/>
        </w:rPr>
      </w:pPr>
      <w:r w:rsidRPr="00494AF0">
        <w:rPr>
          <w:sz w:val="24"/>
          <w:szCs w:val="24"/>
        </w:rPr>
        <w:t>Читальный «зал: культура самостоятельной работы с выбранной кни</w:t>
      </w:r>
      <w:r w:rsidRPr="00494AF0">
        <w:rPr>
          <w:sz w:val="24"/>
          <w:szCs w:val="24"/>
        </w:rPr>
        <w:softHyphen/>
        <w:t>гой (рассматривание, чтение или слушание).</w:t>
      </w:r>
    </w:p>
    <w:p w14:paraId="03903C14" w14:textId="77777777" w:rsidR="004B02E2" w:rsidRPr="00494AF0" w:rsidRDefault="004B02E2" w:rsidP="00494AF0">
      <w:pPr>
        <w:ind w:left="284" w:right="122"/>
        <w:rPr>
          <w:sz w:val="24"/>
          <w:szCs w:val="24"/>
        </w:rPr>
      </w:pPr>
      <w:r w:rsidRPr="00494AF0">
        <w:rPr>
          <w:sz w:val="24"/>
          <w:szCs w:val="24"/>
        </w:rPr>
        <w:t>Писатели детям (3 ч)</w:t>
      </w:r>
    </w:p>
    <w:p w14:paraId="4F5D7EAA" w14:textId="77777777" w:rsidR="004B02E2" w:rsidRPr="00494AF0" w:rsidRDefault="004B02E2" w:rsidP="00494AF0">
      <w:pPr>
        <w:ind w:left="284" w:right="122"/>
        <w:rPr>
          <w:sz w:val="24"/>
          <w:szCs w:val="24"/>
        </w:rPr>
      </w:pPr>
      <w:r w:rsidRPr="00494AF0">
        <w:rPr>
          <w:sz w:val="24"/>
          <w:szCs w:val="24"/>
        </w:rPr>
        <w:t>Книги детских писателей-классиков (А. Барто, К. Чуковский, С. Мар</w:t>
      </w:r>
      <w:r w:rsidRPr="00494AF0">
        <w:rPr>
          <w:sz w:val="24"/>
          <w:szCs w:val="24"/>
        </w:rPr>
        <w:softHyphen/>
        <w:t>шак, Я. Аким, Л. Пантелеев).</w:t>
      </w:r>
    </w:p>
    <w:p w14:paraId="50D130D3" w14:textId="77777777" w:rsidR="004B02E2" w:rsidRPr="00494AF0" w:rsidRDefault="004B02E2" w:rsidP="00494AF0">
      <w:pPr>
        <w:ind w:left="284" w:right="122"/>
        <w:rPr>
          <w:sz w:val="24"/>
          <w:szCs w:val="24"/>
        </w:rPr>
      </w:pPr>
      <w:r w:rsidRPr="00494AF0">
        <w:rPr>
          <w:sz w:val="24"/>
          <w:szCs w:val="24"/>
        </w:rPr>
        <w:lastRenderedPageBreak/>
        <w:t>Детские книги с рассказами современных писателей (М. Пляцков-ский, С. Георгиев, М. /Дружинина, С. Степанов и др.).</w:t>
      </w:r>
    </w:p>
    <w:p w14:paraId="044AEC2B" w14:textId="77777777" w:rsidR="004B02E2" w:rsidRPr="00494AF0" w:rsidRDefault="004B02E2" w:rsidP="00494AF0">
      <w:pPr>
        <w:ind w:left="284" w:right="122"/>
        <w:rPr>
          <w:sz w:val="24"/>
          <w:szCs w:val="24"/>
        </w:rPr>
      </w:pPr>
      <w:r w:rsidRPr="00494AF0">
        <w:rPr>
          <w:sz w:val="24"/>
          <w:szCs w:val="24"/>
        </w:rPr>
        <w:t>Выставка книг детских писателей. Слушание и рассматривание одной из детских книг. Художники-иллюстраторы детских книг.</w:t>
      </w:r>
    </w:p>
    <w:p w14:paraId="4952D51C" w14:textId="77777777" w:rsidR="004B02E2" w:rsidRPr="00494AF0" w:rsidRDefault="004B02E2" w:rsidP="00494AF0">
      <w:pPr>
        <w:ind w:left="284" w:right="122"/>
        <w:rPr>
          <w:sz w:val="24"/>
          <w:szCs w:val="24"/>
        </w:rPr>
      </w:pPr>
      <w:r w:rsidRPr="00494AF0">
        <w:rPr>
          <w:sz w:val="24"/>
          <w:szCs w:val="24"/>
        </w:rPr>
        <w:t>Инсценирование картин-эпизодов из выбранной книги.</w:t>
      </w:r>
    </w:p>
    <w:p w14:paraId="09C66273" w14:textId="77777777" w:rsidR="004B02E2" w:rsidRPr="00494AF0" w:rsidRDefault="004B02E2" w:rsidP="00494AF0">
      <w:pPr>
        <w:ind w:left="284" w:right="122"/>
        <w:rPr>
          <w:sz w:val="24"/>
          <w:szCs w:val="24"/>
        </w:rPr>
      </w:pPr>
      <w:r w:rsidRPr="00494AF0">
        <w:rPr>
          <w:sz w:val="24"/>
          <w:szCs w:val="24"/>
        </w:rPr>
        <w:t>Народная мудрость. Книги-сборники (2 ч)</w:t>
      </w:r>
    </w:p>
    <w:p w14:paraId="1ABB9000" w14:textId="77777777" w:rsidR="004B02E2" w:rsidRPr="00494AF0" w:rsidRDefault="004B02E2" w:rsidP="00494AF0">
      <w:pPr>
        <w:ind w:left="284" w:right="122"/>
        <w:rPr>
          <w:sz w:val="24"/>
          <w:szCs w:val="24"/>
        </w:rPr>
      </w:pPr>
      <w:r w:rsidRPr="00494AF0">
        <w:rPr>
          <w:sz w:val="24"/>
          <w:szCs w:val="24"/>
        </w:rPr>
        <w:t>Книги-сборники малых жанров фольклора. Особенности детских книг с фольклорными произведениями для детей (оформление, тексты).</w:t>
      </w:r>
    </w:p>
    <w:p w14:paraId="289008A6" w14:textId="77777777" w:rsidR="004B02E2" w:rsidRPr="00494AF0" w:rsidRDefault="004B02E2" w:rsidP="00494AF0">
      <w:pPr>
        <w:ind w:left="284" w:right="122"/>
        <w:rPr>
          <w:sz w:val="24"/>
          <w:szCs w:val="24"/>
        </w:rPr>
      </w:pPr>
      <w:r w:rsidRPr="00494AF0">
        <w:rPr>
          <w:sz w:val="24"/>
          <w:szCs w:val="24"/>
        </w:rPr>
        <w:t>Игры «Посчитайся». «Отгадай загадку».</w:t>
      </w:r>
    </w:p>
    <w:p w14:paraId="38A88812" w14:textId="77777777" w:rsidR="004B02E2" w:rsidRPr="00494AF0" w:rsidRDefault="004B02E2" w:rsidP="00494AF0">
      <w:pPr>
        <w:ind w:left="284" w:right="122"/>
        <w:rPr>
          <w:sz w:val="24"/>
          <w:szCs w:val="24"/>
        </w:rPr>
      </w:pPr>
      <w:r w:rsidRPr="00494AF0">
        <w:rPr>
          <w:sz w:val="24"/>
          <w:szCs w:val="24"/>
        </w:rPr>
        <w:t>Творческая работа «Сочини загадку».</w:t>
      </w:r>
    </w:p>
    <w:p w14:paraId="3478E41F" w14:textId="77777777" w:rsidR="004B02E2" w:rsidRPr="00494AF0" w:rsidRDefault="004B02E2" w:rsidP="00494AF0">
      <w:pPr>
        <w:ind w:left="284" w:right="122"/>
        <w:rPr>
          <w:sz w:val="24"/>
          <w:szCs w:val="24"/>
        </w:rPr>
      </w:pPr>
      <w:r w:rsidRPr="00494AF0">
        <w:rPr>
          <w:sz w:val="24"/>
          <w:szCs w:val="24"/>
        </w:rPr>
        <w:t>По страницам книг В. Сутеева (3 ч)</w:t>
      </w:r>
    </w:p>
    <w:p w14:paraId="1CD43AFA" w14:textId="77777777" w:rsidR="004B02E2" w:rsidRPr="00494AF0" w:rsidRDefault="004B02E2" w:rsidP="00494AF0">
      <w:pPr>
        <w:ind w:left="284" w:right="122"/>
        <w:rPr>
          <w:sz w:val="24"/>
          <w:szCs w:val="24"/>
        </w:rPr>
      </w:pPr>
      <w:r w:rsidRPr="00494AF0">
        <w:rPr>
          <w:sz w:val="24"/>
          <w:szCs w:val="24"/>
        </w:rPr>
        <w:t>Книги В. Сутеева (книги-сборники, книги-произведения). Структура книги-сборника.</w:t>
      </w:r>
    </w:p>
    <w:p w14:paraId="14E747C3" w14:textId="77777777" w:rsidR="004B02E2" w:rsidRPr="00494AF0" w:rsidRDefault="004B02E2" w:rsidP="00494AF0">
      <w:pPr>
        <w:ind w:left="284" w:right="122"/>
        <w:rPr>
          <w:sz w:val="24"/>
          <w:szCs w:val="24"/>
        </w:rPr>
      </w:pPr>
      <w:r w:rsidRPr="00494AF0">
        <w:rPr>
          <w:sz w:val="24"/>
          <w:szCs w:val="24"/>
        </w:rPr>
        <w:t>В. Сутеев — автор и художник-оформитель.</w:t>
      </w:r>
    </w:p>
    <w:p w14:paraId="07B8CD80" w14:textId="77777777" w:rsidR="004B02E2" w:rsidRPr="00494AF0" w:rsidRDefault="004B02E2" w:rsidP="00494AF0">
      <w:pPr>
        <w:ind w:left="284" w:right="122"/>
        <w:rPr>
          <w:sz w:val="24"/>
          <w:szCs w:val="24"/>
        </w:rPr>
      </w:pPr>
      <w:r w:rsidRPr="00494AF0">
        <w:rPr>
          <w:sz w:val="24"/>
          <w:szCs w:val="24"/>
        </w:rPr>
        <w:t>Игра «По страницам сказок В. Сутеева».</w:t>
      </w:r>
    </w:p>
    <w:p w14:paraId="57B049D1" w14:textId="77777777" w:rsidR="004B02E2" w:rsidRPr="00494AF0" w:rsidRDefault="004B02E2" w:rsidP="00494AF0">
      <w:pPr>
        <w:ind w:left="284" w:right="122"/>
        <w:rPr>
          <w:sz w:val="24"/>
          <w:szCs w:val="24"/>
        </w:rPr>
      </w:pPr>
      <w:r w:rsidRPr="00494AF0">
        <w:rPr>
          <w:sz w:val="24"/>
          <w:szCs w:val="24"/>
        </w:rPr>
        <w:t>Библиографическая справка (информация) об авторе в структуре книги-сборника. Самостоятельная поисковая работа в группах.</w:t>
      </w:r>
    </w:p>
    <w:p w14:paraId="210CB81C" w14:textId="77777777" w:rsidR="004B02E2" w:rsidRPr="00494AF0" w:rsidRDefault="004B02E2" w:rsidP="00494AF0">
      <w:pPr>
        <w:ind w:left="284" w:right="122"/>
        <w:rPr>
          <w:sz w:val="24"/>
          <w:szCs w:val="24"/>
        </w:rPr>
      </w:pPr>
      <w:r w:rsidRPr="00494AF0">
        <w:rPr>
          <w:sz w:val="24"/>
          <w:szCs w:val="24"/>
        </w:rPr>
        <w:t>Сказки народов мира (3 ч)</w:t>
      </w:r>
    </w:p>
    <w:p w14:paraId="7FFFD433" w14:textId="77777777" w:rsidR="004B02E2" w:rsidRPr="00494AF0" w:rsidRDefault="004B02E2" w:rsidP="00494AF0">
      <w:pPr>
        <w:ind w:left="284" w:right="122"/>
        <w:rPr>
          <w:sz w:val="24"/>
          <w:szCs w:val="24"/>
        </w:rPr>
      </w:pPr>
      <w:r w:rsidRPr="00494AF0">
        <w:rPr>
          <w:sz w:val="24"/>
          <w:szCs w:val="24"/>
        </w:rPr>
        <w:t>Книги-сборники «Русские народные сказки». Книги-произведения.</w:t>
      </w:r>
    </w:p>
    <w:p w14:paraId="147C940D" w14:textId="77777777" w:rsidR="004B02E2" w:rsidRPr="00494AF0" w:rsidRDefault="004B02E2" w:rsidP="00494AF0">
      <w:pPr>
        <w:ind w:left="284" w:right="122"/>
        <w:rPr>
          <w:sz w:val="24"/>
          <w:szCs w:val="24"/>
        </w:rPr>
      </w:pPr>
      <w:r w:rsidRPr="00494AF0">
        <w:rPr>
          <w:sz w:val="24"/>
          <w:szCs w:val="24"/>
        </w:rPr>
        <w:t>Сказки пародов России и пародов мира. Оформление выставки книг.</w:t>
      </w:r>
    </w:p>
    <w:p w14:paraId="0A488361" w14:textId="77777777" w:rsidR="004B02E2" w:rsidRPr="00494AF0" w:rsidRDefault="004B02E2" w:rsidP="00494AF0">
      <w:pPr>
        <w:ind w:left="284" w:right="122"/>
        <w:rPr>
          <w:sz w:val="24"/>
          <w:szCs w:val="24"/>
        </w:rPr>
      </w:pPr>
      <w:r w:rsidRPr="00494AF0">
        <w:rPr>
          <w:sz w:val="24"/>
          <w:szCs w:val="24"/>
        </w:rPr>
        <w:t>Подготовка проведения конкурса «Герои народных сказок», инсце</w:t>
      </w:r>
      <w:r w:rsidRPr="00494AF0">
        <w:rPr>
          <w:sz w:val="24"/>
          <w:szCs w:val="24"/>
        </w:rPr>
        <w:softHyphen/>
        <w:t>нирование.</w:t>
      </w:r>
    </w:p>
    <w:p w14:paraId="1AE4CCC0" w14:textId="77777777" w:rsidR="004B02E2" w:rsidRPr="00494AF0" w:rsidRDefault="004B02E2" w:rsidP="00494AF0">
      <w:pPr>
        <w:ind w:left="284" w:right="122"/>
        <w:rPr>
          <w:sz w:val="24"/>
          <w:szCs w:val="24"/>
        </w:rPr>
      </w:pPr>
      <w:r w:rsidRPr="00494AF0">
        <w:rPr>
          <w:sz w:val="24"/>
          <w:szCs w:val="24"/>
        </w:rPr>
        <w:t>Домики-сказки (коллективная проектная деятельность).</w:t>
      </w:r>
    </w:p>
    <w:p w14:paraId="568F912E" w14:textId="77777777" w:rsidR="004B02E2" w:rsidRPr="00494AF0" w:rsidRDefault="004B02E2" w:rsidP="00494AF0">
      <w:pPr>
        <w:ind w:left="284" w:right="122"/>
        <w:rPr>
          <w:sz w:val="24"/>
          <w:szCs w:val="24"/>
        </w:rPr>
      </w:pPr>
      <w:r w:rsidRPr="00494AF0">
        <w:rPr>
          <w:sz w:val="24"/>
          <w:szCs w:val="24"/>
        </w:rPr>
        <w:t>Книги русских писателей-сказочников (3 ч)</w:t>
      </w:r>
    </w:p>
    <w:p w14:paraId="5CC16AB9" w14:textId="77777777" w:rsidR="004B02E2" w:rsidRPr="00494AF0" w:rsidRDefault="004B02E2" w:rsidP="00494AF0">
      <w:pPr>
        <w:ind w:left="284" w:right="122"/>
        <w:rPr>
          <w:sz w:val="24"/>
          <w:szCs w:val="24"/>
        </w:rPr>
      </w:pPr>
      <w:r w:rsidRPr="00494AF0">
        <w:rPr>
          <w:sz w:val="24"/>
          <w:szCs w:val="24"/>
        </w:rPr>
        <w:t>Сборник сказочных историй А.Н. Толстого «Приключения Буратино».</w:t>
      </w:r>
    </w:p>
    <w:p w14:paraId="03283352" w14:textId="77777777" w:rsidR="004B02E2" w:rsidRPr="00494AF0" w:rsidRDefault="004B02E2" w:rsidP="00494AF0">
      <w:pPr>
        <w:ind w:left="284" w:right="122"/>
        <w:rPr>
          <w:sz w:val="24"/>
          <w:szCs w:val="24"/>
        </w:rPr>
      </w:pPr>
      <w:r w:rsidRPr="00494AF0">
        <w:rPr>
          <w:sz w:val="24"/>
          <w:szCs w:val="24"/>
        </w:rPr>
        <w:t>Слушание и чтение историй из книги А.ТТ. Толстого «Приключения Буратино».</w:t>
      </w:r>
    </w:p>
    <w:p w14:paraId="38458AC9" w14:textId="77777777" w:rsidR="004B02E2" w:rsidRPr="00494AF0" w:rsidRDefault="004B02E2" w:rsidP="00494AF0">
      <w:pPr>
        <w:ind w:left="284" w:right="122"/>
        <w:rPr>
          <w:sz w:val="24"/>
          <w:szCs w:val="24"/>
        </w:rPr>
      </w:pPr>
      <w:r w:rsidRPr="00494AF0">
        <w:rPr>
          <w:sz w:val="24"/>
          <w:szCs w:val="24"/>
        </w:rPr>
        <w:t>Инсценирование отдельных историй.</w:t>
      </w:r>
    </w:p>
    <w:p w14:paraId="5EEA0B20" w14:textId="77777777" w:rsidR="004B02E2" w:rsidRPr="00494AF0" w:rsidRDefault="004B02E2" w:rsidP="00494AF0">
      <w:pPr>
        <w:ind w:left="284" w:right="122"/>
        <w:rPr>
          <w:sz w:val="24"/>
          <w:szCs w:val="24"/>
        </w:rPr>
      </w:pPr>
      <w:r w:rsidRPr="00494AF0">
        <w:rPr>
          <w:sz w:val="24"/>
          <w:szCs w:val="24"/>
        </w:rPr>
        <w:t>Творческая работа «Встреча с Буратино» (работа в группах).</w:t>
      </w:r>
    </w:p>
    <w:p w14:paraId="53B9ADC1" w14:textId="77777777" w:rsidR="004B02E2" w:rsidRPr="00494AF0" w:rsidRDefault="004B02E2" w:rsidP="00494AF0">
      <w:pPr>
        <w:ind w:left="284" w:right="122"/>
        <w:rPr>
          <w:sz w:val="24"/>
          <w:szCs w:val="24"/>
        </w:rPr>
      </w:pPr>
      <w:r w:rsidRPr="00494AF0">
        <w:rPr>
          <w:sz w:val="24"/>
          <w:szCs w:val="24"/>
        </w:rPr>
        <w:t xml:space="preserve">Детские писатели (3 ч) </w:t>
      </w:r>
    </w:p>
    <w:p w14:paraId="154BAADE" w14:textId="77777777" w:rsidR="004B02E2" w:rsidRPr="00494AF0" w:rsidRDefault="004B02E2" w:rsidP="00494AF0">
      <w:pPr>
        <w:ind w:left="284" w:right="122"/>
        <w:rPr>
          <w:sz w:val="24"/>
          <w:szCs w:val="24"/>
        </w:rPr>
      </w:pPr>
      <w:r w:rsidRPr="00494AF0">
        <w:rPr>
          <w:sz w:val="24"/>
          <w:szCs w:val="24"/>
        </w:rPr>
        <w:t>Книги С. Маршака для детей. Сказки, стихотворения, загадки.</w:t>
      </w:r>
    </w:p>
    <w:p w14:paraId="12E6D3C1" w14:textId="77777777" w:rsidR="004B02E2" w:rsidRPr="00494AF0" w:rsidRDefault="004B02E2" w:rsidP="00494AF0">
      <w:pPr>
        <w:ind w:left="284" w:right="122"/>
        <w:rPr>
          <w:sz w:val="24"/>
          <w:szCs w:val="24"/>
        </w:rPr>
      </w:pPr>
      <w:r w:rsidRPr="00494AF0">
        <w:rPr>
          <w:sz w:val="24"/>
          <w:szCs w:val="24"/>
        </w:rPr>
        <w:t>К. Чуковский детям: книги-произведения, книги-сборники</w:t>
      </w:r>
    </w:p>
    <w:p w14:paraId="3C564311" w14:textId="77777777" w:rsidR="004B02E2" w:rsidRPr="00494AF0" w:rsidRDefault="004B02E2" w:rsidP="00494AF0">
      <w:pPr>
        <w:ind w:left="284" w:right="122"/>
        <w:rPr>
          <w:sz w:val="24"/>
          <w:szCs w:val="24"/>
        </w:rPr>
      </w:pPr>
      <w:r w:rsidRPr="00494AF0">
        <w:rPr>
          <w:sz w:val="24"/>
          <w:szCs w:val="24"/>
        </w:rPr>
        <w:t>Книги Е. Чарушина для детей. Герои книг Е. Чарушина. Книги-сборники произведений современных детских писателей. Детские журналы «Мурзилка», «Зернышко». Произведения детских писателей на страницах журналов.</w:t>
      </w:r>
    </w:p>
    <w:p w14:paraId="5457C69B" w14:textId="77777777" w:rsidR="004B02E2" w:rsidRPr="00494AF0" w:rsidRDefault="004B02E2" w:rsidP="00494AF0">
      <w:pPr>
        <w:ind w:left="284" w:right="122"/>
        <w:rPr>
          <w:sz w:val="24"/>
          <w:szCs w:val="24"/>
        </w:rPr>
      </w:pPr>
      <w:r w:rsidRPr="00494AF0">
        <w:rPr>
          <w:sz w:val="24"/>
          <w:szCs w:val="24"/>
        </w:rPr>
        <w:t>Сказки зарубежных писателей (3 ч)</w:t>
      </w:r>
    </w:p>
    <w:p w14:paraId="466B0392" w14:textId="77777777" w:rsidR="004B02E2" w:rsidRPr="00494AF0" w:rsidRDefault="004B02E2" w:rsidP="00494AF0">
      <w:pPr>
        <w:ind w:left="284" w:right="122"/>
        <w:rPr>
          <w:sz w:val="24"/>
          <w:szCs w:val="24"/>
        </w:rPr>
      </w:pPr>
      <w:r w:rsidRPr="00494AF0">
        <w:rPr>
          <w:sz w:val="24"/>
          <w:szCs w:val="24"/>
        </w:rPr>
        <w:t>Книги сказок Ш. Перро. Книга-произведение. Книга Ш. Перро «Красная шапочка» в разных изданиях.</w:t>
      </w:r>
    </w:p>
    <w:p w14:paraId="1274DB06" w14:textId="77777777" w:rsidR="004B02E2" w:rsidRPr="00494AF0" w:rsidRDefault="004B02E2" w:rsidP="00494AF0">
      <w:pPr>
        <w:ind w:left="284" w:right="122"/>
        <w:rPr>
          <w:sz w:val="24"/>
          <w:szCs w:val="24"/>
        </w:rPr>
      </w:pPr>
      <w:r w:rsidRPr="00494AF0">
        <w:rPr>
          <w:sz w:val="24"/>
          <w:szCs w:val="24"/>
        </w:rPr>
        <w:t>Автор, переводчик, оформитель. Справочный аппарат книги.</w:t>
      </w:r>
    </w:p>
    <w:p w14:paraId="280326A2" w14:textId="77777777" w:rsidR="004B02E2" w:rsidRPr="00494AF0" w:rsidRDefault="004B02E2" w:rsidP="00494AF0">
      <w:pPr>
        <w:ind w:left="284" w:right="122"/>
        <w:rPr>
          <w:sz w:val="24"/>
          <w:szCs w:val="24"/>
        </w:rPr>
      </w:pPr>
      <w:r w:rsidRPr="00494AF0">
        <w:rPr>
          <w:sz w:val="24"/>
          <w:szCs w:val="24"/>
        </w:rPr>
        <w:t>Книга Дж. Харриса «Сказки дядюшки Римуса». Книга-сборник ис</w:t>
      </w:r>
      <w:r w:rsidRPr="00494AF0">
        <w:rPr>
          <w:sz w:val="24"/>
          <w:szCs w:val="24"/>
        </w:rPr>
        <w:softHyphen/>
        <w:t>торий. Герои киши. Слушание и чтение отдельных историй.</w:t>
      </w:r>
    </w:p>
    <w:p w14:paraId="1BEDEA33" w14:textId="77777777" w:rsidR="004B02E2" w:rsidRPr="00494AF0" w:rsidRDefault="004B02E2" w:rsidP="00494AF0">
      <w:pPr>
        <w:ind w:left="284" w:right="122"/>
        <w:rPr>
          <w:sz w:val="24"/>
          <w:szCs w:val="24"/>
        </w:rPr>
      </w:pPr>
      <w:r w:rsidRPr="00494AF0">
        <w:rPr>
          <w:sz w:val="24"/>
          <w:szCs w:val="24"/>
        </w:rPr>
        <w:t>Инсценирование отдельных картин-эпизодов из выбранной книги.</w:t>
      </w:r>
    </w:p>
    <w:p w14:paraId="113E55BC" w14:textId="77777777" w:rsidR="004B02E2" w:rsidRPr="00494AF0" w:rsidRDefault="004B02E2" w:rsidP="00494AF0">
      <w:pPr>
        <w:ind w:left="284" w:right="122"/>
        <w:rPr>
          <w:sz w:val="24"/>
          <w:szCs w:val="24"/>
        </w:rPr>
      </w:pPr>
      <w:r w:rsidRPr="00494AF0">
        <w:rPr>
          <w:sz w:val="24"/>
          <w:szCs w:val="24"/>
        </w:rPr>
        <w:t>Книги-сборники стихотворений для детей (2 ч)</w:t>
      </w:r>
    </w:p>
    <w:p w14:paraId="1F6BD169" w14:textId="77777777" w:rsidR="004B02E2" w:rsidRPr="00494AF0" w:rsidRDefault="004B02E2" w:rsidP="00494AF0">
      <w:pPr>
        <w:ind w:left="284" w:right="122"/>
        <w:rPr>
          <w:sz w:val="24"/>
          <w:szCs w:val="24"/>
        </w:rPr>
      </w:pPr>
      <w:r w:rsidRPr="00494AF0">
        <w:rPr>
          <w:sz w:val="24"/>
          <w:szCs w:val="24"/>
        </w:rPr>
        <w:t>Стихотворения о детях и для детей. Книги-сборники А. Барто, В. Бе</w:t>
      </w:r>
      <w:r w:rsidRPr="00494AF0">
        <w:rPr>
          <w:sz w:val="24"/>
          <w:szCs w:val="24"/>
        </w:rPr>
        <w:softHyphen/>
        <w:t>рестова, С. Михалкова.</w:t>
      </w:r>
    </w:p>
    <w:p w14:paraId="064D60E5" w14:textId="77777777" w:rsidR="004B02E2" w:rsidRPr="00494AF0" w:rsidRDefault="004B02E2" w:rsidP="00494AF0">
      <w:pPr>
        <w:ind w:left="284" w:right="122"/>
        <w:rPr>
          <w:sz w:val="24"/>
          <w:szCs w:val="24"/>
        </w:rPr>
      </w:pPr>
      <w:r w:rsidRPr="00494AF0">
        <w:rPr>
          <w:sz w:val="24"/>
          <w:szCs w:val="24"/>
        </w:rPr>
        <w:t>11оиск нужного произведения в книге-сборнике но содержанию. Игра «Кто быстрее найдёт произведение в книге?».</w:t>
      </w:r>
    </w:p>
    <w:p w14:paraId="618AEA0F" w14:textId="77777777" w:rsidR="004B02E2" w:rsidRPr="00494AF0" w:rsidRDefault="004B02E2" w:rsidP="00494AF0">
      <w:pPr>
        <w:ind w:left="284" w:right="122"/>
        <w:rPr>
          <w:sz w:val="24"/>
          <w:szCs w:val="24"/>
        </w:rPr>
      </w:pPr>
      <w:r w:rsidRPr="00494AF0">
        <w:rPr>
          <w:sz w:val="24"/>
          <w:szCs w:val="24"/>
        </w:rPr>
        <w:t>Конкурс «Слушаем и читаем стихи детских поэтов».</w:t>
      </w:r>
    </w:p>
    <w:p w14:paraId="29423C7C" w14:textId="77777777" w:rsidR="004B02E2" w:rsidRPr="00494AF0" w:rsidRDefault="004B02E2" w:rsidP="00494AF0">
      <w:pPr>
        <w:ind w:left="284" w:right="122"/>
        <w:rPr>
          <w:sz w:val="24"/>
          <w:szCs w:val="24"/>
        </w:rPr>
      </w:pPr>
      <w:r w:rsidRPr="00494AF0">
        <w:rPr>
          <w:sz w:val="24"/>
          <w:szCs w:val="24"/>
        </w:rPr>
        <w:t>Литературная игра «Послушай и назови».</w:t>
      </w:r>
    </w:p>
    <w:p w14:paraId="6D171E43" w14:textId="77777777" w:rsidR="004B02E2" w:rsidRPr="00494AF0" w:rsidRDefault="004B02E2" w:rsidP="00494AF0">
      <w:pPr>
        <w:ind w:left="284" w:right="122"/>
        <w:rPr>
          <w:sz w:val="24"/>
          <w:szCs w:val="24"/>
        </w:rPr>
      </w:pPr>
      <w:r w:rsidRPr="00494AF0">
        <w:rPr>
          <w:sz w:val="24"/>
          <w:szCs w:val="24"/>
        </w:rPr>
        <w:t>Дети — герои книг (3 ч)</w:t>
      </w:r>
    </w:p>
    <w:p w14:paraId="2AF0D98A" w14:textId="77777777" w:rsidR="004B02E2" w:rsidRPr="00494AF0" w:rsidRDefault="004B02E2" w:rsidP="00494AF0">
      <w:pPr>
        <w:ind w:left="284" w:right="122"/>
        <w:rPr>
          <w:sz w:val="24"/>
          <w:szCs w:val="24"/>
        </w:rPr>
      </w:pPr>
      <w:r w:rsidRPr="00494AF0">
        <w:rPr>
          <w:sz w:val="24"/>
          <w:szCs w:val="24"/>
        </w:rPr>
        <w:t>Дети — герои сказок. Русские народные сказки: «Сестрица Алёнушка и братец Иванушка», «Терёшечка»; сказка.А.. Толстого «Приключения Буратино», III. Перро «Красная шапочка».</w:t>
      </w:r>
    </w:p>
    <w:p w14:paraId="74D65DDE" w14:textId="77777777" w:rsidR="004B02E2" w:rsidRPr="00494AF0" w:rsidRDefault="004B02E2" w:rsidP="00494AF0">
      <w:pPr>
        <w:ind w:left="284" w:right="122"/>
        <w:rPr>
          <w:sz w:val="24"/>
          <w:szCs w:val="24"/>
        </w:rPr>
      </w:pPr>
      <w:r w:rsidRPr="00494AF0">
        <w:rPr>
          <w:sz w:val="24"/>
          <w:szCs w:val="24"/>
        </w:rPr>
        <w:t>Парад героев сказок.</w:t>
      </w:r>
    </w:p>
    <w:p w14:paraId="5EDC0C93" w14:textId="77777777" w:rsidR="004B02E2" w:rsidRPr="00494AF0" w:rsidRDefault="004B02E2" w:rsidP="00494AF0">
      <w:pPr>
        <w:ind w:left="284" w:right="122"/>
        <w:rPr>
          <w:sz w:val="24"/>
          <w:szCs w:val="24"/>
        </w:rPr>
      </w:pPr>
      <w:r w:rsidRPr="00494AF0">
        <w:rPr>
          <w:sz w:val="24"/>
          <w:szCs w:val="24"/>
        </w:rPr>
        <w:t>Дети — герои рассказов (В. Осеева «Мушка», Е. Пермяк «Первая рыбка», В. Осеева «Совесть», Н. Носов «Мишкина каша», В. Драгунский «Денискйны рассказы»). Игра «Диалоги героев».</w:t>
      </w:r>
    </w:p>
    <w:p w14:paraId="3ADB5837" w14:textId="77777777" w:rsidR="004B02E2" w:rsidRPr="00494AF0" w:rsidRDefault="004B02E2" w:rsidP="00494AF0">
      <w:pPr>
        <w:ind w:left="284" w:right="122"/>
        <w:rPr>
          <w:sz w:val="24"/>
          <w:szCs w:val="24"/>
        </w:rPr>
      </w:pPr>
      <w:r w:rsidRPr="00494AF0">
        <w:rPr>
          <w:sz w:val="24"/>
          <w:szCs w:val="24"/>
        </w:rPr>
        <w:t>Дети — герои стихотворений (Л. Барто «В школу».С. Михалков «Фома», Е. Благинина «Тюлюлюй», Я. Аким «Жадина»). Конкурс юмо</w:t>
      </w:r>
      <w:r w:rsidRPr="00494AF0">
        <w:rPr>
          <w:sz w:val="24"/>
          <w:szCs w:val="24"/>
        </w:rPr>
        <w:softHyphen/>
        <w:t>ристических стихов.</w:t>
      </w:r>
    </w:p>
    <w:p w14:paraId="0BD416A4" w14:textId="77777777" w:rsidR="004B02E2" w:rsidRPr="00494AF0" w:rsidRDefault="004B02E2" w:rsidP="00494AF0">
      <w:pPr>
        <w:ind w:left="284" w:right="122"/>
        <w:rPr>
          <w:sz w:val="24"/>
          <w:szCs w:val="24"/>
        </w:rPr>
      </w:pPr>
      <w:r w:rsidRPr="00494AF0">
        <w:rPr>
          <w:sz w:val="24"/>
          <w:szCs w:val="24"/>
        </w:rPr>
        <w:lastRenderedPageBreak/>
        <w:t>Книги о животных (3 ч)</w:t>
      </w:r>
    </w:p>
    <w:p w14:paraId="62755131" w14:textId="77777777" w:rsidR="004B02E2" w:rsidRPr="00494AF0" w:rsidRDefault="004B02E2" w:rsidP="00494AF0">
      <w:pPr>
        <w:ind w:left="284" w:right="122"/>
        <w:rPr>
          <w:sz w:val="24"/>
          <w:szCs w:val="24"/>
        </w:rPr>
      </w:pPr>
      <w:r w:rsidRPr="00494AF0">
        <w:rPr>
          <w:sz w:val="24"/>
          <w:szCs w:val="24"/>
        </w:rPr>
        <w:t>Книги-сборники о животных.</w:t>
      </w:r>
    </w:p>
    <w:p w14:paraId="49B8A6CF" w14:textId="77777777" w:rsidR="004B02E2" w:rsidRPr="00494AF0" w:rsidRDefault="004B02E2" w:rsidP="00494AF0">
      <w:pPr>
        <w:ind w:left="284" w:right="122"/>
        <w:rPr>
          <w:sz w:val="24"/>
          <w:szCs w:val="24"/>
        </w:rPr>
      </w:pPr>
      <w:r w:rsidRPr="00494AF0">
        <w:rPr>
          <w:sz w:val="24"/>
          <w:szCs w:val="24"/>
        </w:rPr>
        <w:t>Н. Некрасов «Дедушка Мазай и зайцы»: слушание, рассматривание. Обсуждение произведения и главного героя — дедушки Мазая.</w:t>
      </w:r>
    </w:p>
    <w:p w14:paraId="4BE41D27" w14:textId="77777777" w:rsidR="004B02E2" w:rsidRPr="00494AF0" w:rsidRDefault="004B02E2" w:rsidP="00494AF0">
      <w:pPr>
        <w:ind w:left="284" w:right="122"/>
        <w:rPr>
          <w:sz w:val="24"/>
          <w:szCs w:val="24"/>
        </w:rPr>
      </w:pPr>
      <w:r w:rsidRPr="00494AF0">
        <w:rPr>
          <w:sz w:val="24"/>
          <w:szCs w:val="24"/>
        </w:rPr>
        <w:t>Книга В. Чаплиной «Питомцы зоопарки» и книга-сборник И. Аки-мушкина «Жизнь животных» (работа в группах).</w:t>
      </w:r>
    </w:p>
    <w:p w14:paraId="093F45BA" w14:textId="77777777" w:rsidR="004B02E2" w:rsidRPr="00494AF0" w:rsidRDefault="004B02E2" w:rsidP="00494AF0">
      <w:pPr>
        <w:ind w:left="284" w:right="122"/>
        <w:rPr>
          <w:sz w:val="24"/>
          <w:szCs w:val="24"/>
        </w:rPr>
      </w:pPr>
      <w:r w:rsidRPr="00494AF0">
        <w:rPr>
          <w:sz w:val="24"/>
          <w:szCs w:val="24"/>
        </w:rPr>
        <w:t>Час.читателя: самостоятельное чтение произведений о животных из детских журналов. Работа в группах.</w:t>
      </w:r>
    </w:p>
    <w:p w14:paraId="5B629AE7" w14:textId="77777777" w:rsidR="004B02E2" w:rsidRPr="00494AF0" w:rsidRDefault="004B02E2" w:rsidP="00494AF0">
      <w:pPr>
        <w:ind w:left="284" w:right="122"/>
        <w:rPr>
          <w:sz w:val="24"/>
          <w:szCs w:val="24"/>
        </w:rPr>
      </w:pPr>
      <w:r w:rsidRPr="00494AF0">
        <w:rPr>
          <w:sz w:val="24"/>
          <w:szCs w:val="24"/>
        </w:rPr>
        <w:t>Творческая работа: сочинение рассказа «Мой маленький друг».</w:t>
      </w:r>
    </w:p>
    <w:p w14:paraId="70DD81CE"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7CC9BFA2" w14:textId="77777777" w:rsidR="004B02E2" w:rsidRPr="00494AF0" w:rsidRDefault="004B02E2" w:rsidP="00494AF0">
      <w:pPr>
        <w:ind w:left="284" w:right="122"/>
        <w:rPr>
          <w:sz w:val="24"/>
          <w:szCs w:val="24"/>
        </w:rPr>
      </w:pPr>
      <w:r w:rsidRPr="00494AF0">
        <w:rPr>
          <w:sz w:val="24"/>
          <w:szCs w:val="24"/>
        </w:rPr>
        <w:t>находить книгу в открытом библиотечном фонде;</w:t>
      </w:r>
    </w:p>
    <w:p w14:paraId="62C9972C" w14:textId="77777777" w:rsidR="004B02E2" w:rsidRPr="00494AF0" w:rsidRDefault="004B02E2" w:rsidP="00494AF0">
      <w:pPr>
        <w:ind w:left="284" w:right="122"/>
        <w:rPr>
          <w:sz w:val="24"/>
          <w:szCs w:val="24"/>
        </w:rPr>
      </w:pPr>
      <w:r w:rsidRPr="00494AF0">
        <w:rPr>
          <w:sz w:val="24"/>
          <w:szCs w:val="24"/>
        </w:rPr>
        <w:t>выбирать нужную книгу по теме, жанру и авторской принадлежности;</w:t>
      </w:r>
    </w:p>
    <w:p w14:paraId="6AB94D6C" w14:textId="77777777" w:rsidR="004B02E2" w:rsidRPr="00494AF0" w:rsidRDefault="004B02E2" w:rsidP="00494AF0">
      <w:pPr>
        <w:ind w:left="284" w:right="122"/>
        <w:rPr>
          <w:sz w:val="24"/>
          <w:szCs w:val="24"/>
        </w:rPr>
      </w:pPr>
      <w:r w:rsidRPr="00494AF0">
        <w:rPr>
          <w:sz w:val="24"/>
          <w:szCs w:val="24"/>
        </w:rPr>
        <w:t>сравнивать книги одного автора разных лет издания по оформ</w:t>
      </w:r>
      <w:r w:rsidRPr="00494AF0">
        <w:rPr>
          <w:sz w:val="24"/>
          <w:szCs w:val="24"/>
        </w:rPr>
        <w:softHyphen/>
        <w:t>лению;</w:t>
      </w:r>
    </w:p>
    <w:p w14:paraId="61DC0B4A" w14:textId="77777777" w:rsidR="004B02E2" w:rsidRPr="00494AF0" w:rsidRDefault="004B02E2" w:rsidP="00494AF0">
      <w:pPr>
        <w:ind w:left="284" w:right="122"/>
        <w:rPr>
          <w:sz w:val="24"/>
          <w:szCs w:val="24"/>
        </w:rPr>
      </w:pPr>
      <w:r w:rsidRPr="00494AF0">
        <w:rPr>
          <w:sz w:val="24"/>
          <w:szCs w:val="24"/>
        </w:rPr>
        <w:t>формулировать и высказывать своё впечатление о прочитанной книге и героях;</w:t>
      </w:r>
    </w:p>
    <w:p w14:paraId="51A9F4AB" w14:textId="77777777" w:rsidR="004B02E2" w:rsidRPr="00494AF0" w:rsidRDefault="004B02E2" w:rsidP="00494AF0">
      <w:pPr>
        <w:ind w:left="284" w:right="122"/>
        <w:rPr>
          <w:sz w:val="24"/>
          <w:szCs w:val="24"/>
        </w:rPr>
      </w:pPr>
      <w:r w:rsidRPr="00494AF0">
        <w:rPr>
          <w:sz w:val="24"/>
          <w:szCs w:val="24"/>
        </w:rPr>
        <w:t>характеризовать книгу, определять тему и жанр, выбирать книгу на заданную тему;</w:t>
      </w:r>
    </w:p>
    <w:p w14:paraId="001C1559" w14:textId="77777777" w:rsidR="004B02E2" w:rsidRPr="00494AF0" w:rsidRDefault="004B02E2" w:rsidP="00494AF0">
      <w:pPr>
        <w:ind w:left="284" w:right="122"/>
        <w:rPr>
          <w:sz w:val="24"/>
          <w:szCs w:val="24"/>
        </w:rPr>
      </w:pPr>
      <w:r w:rsidRPr="00494AF0">
        <w:rPr>
          <w:sz w:val="24"/>
          <w:szCs w:val="24"/>
        </w:rPr>
        <w:t>сравнивать книгу-сборник с книгой-произведением;</w:t>
      </w:r>
    </w:p>
    <w:p w14:paraId="506BA6E9" w14:textId="77777777" w:rsidR="004B02E2" w:rsidRPr="00494AF0" w:rsidRDefault="004B02E2" w:rsidP="00494AF0">
      <w:pPr>
        <w:ind w:left="284" w:right="122"/>
        <w:rPr>
          <w:sz w:val="24"/>
          <w:szCs w:val="24"/>
        </w:rPr>
      </w:pPr>
      <w:r w:rsidRPr="00494AF0">
        <w:rPr>
          <w:sz w:val="24"/>
          <w:szCs w:val="24"/>
        </w:rPr>
        <w:t>слушать и читать книгу, понимать прочитанное;</w:t>
      </w:r>
    </w:p>
    <w:p w14:paraId="4CEF1F99" w14:textId="77777777" w:rsidR="004B02E2" w:rsidRPr="00494AF0" w:rsidRDefault="004B02E2" w:rsidP="00494AF0">
      <w:pPr>
        <w:ind w:left="284" w:right="122"/>
        <w:rPr>
          <w:sz w:val="24"/>
          <w:szCs w:val="24"/>
        </w:rPr>
      </w:pPr>
      <w:r w:rsidRPr="00494AF0">
        <w:rPr>
          <w:sz w:val="24"/>
          <w:szCs w:val="24"/>
        </w:rPr>
        <w:t>пользоваться аппаратом книги;</w:t>
      </w:r>
    </w:p>
    <w:p w14:paraId="0C9C087A" w14:textId="77777777" w:rsidR="004B02E2" w:rsidRPr="00494AF0" w:rsidRDefault="004B02E2" w:rsidP="00494AF0">
      <w:pPr>
        <w:ind w:left="284" w:right="122"/>
        <w:rPr>
          <w:sz w:val="24"/>
          <w:szCs w:val="24"/>
        </w:rPr>
      </w:pPr>
      <w:r w:rsidRPr="00494AF0">
        <w:rPr>
          <w:sz w:val="24"/>
          <w:szCs w:val="24"/>
        </w:rPr>
        <w:t>овладевать правилами- поведения в общественных местах (библио</w:t>
      </w:r>
      <w:r w:rsidRPr="00494AF0">
        <w:rPr>
          <w:sz w:val="24"/>
          <w:szCs w:val="24"/>
        </w:rPr>
        <w:softHyphen/>
        <w:t>теке);</w:t>
      </w:r>
    </w:p>
    <w:p w14:paraId="58FDE644" w14:textId="77777777" w:rsidR="004B02E2" w:rsidRPr="00494AF0" w:rsidRDefault="004B02E2" w:rsidP="00494AF0">
      <w:pPr>
        <w:ind w:left="284" w:right="122"/>
        <w:rPr>
          <w:sz w:val="24"/>
          <w:szCs w:val="24"/>
        </w:rPr>
      </w:pPr>
      <w:r w:rsidRPr="00494AF0">
        <w:rPr>
          <w:sz w:val="24"/>
          <w:szCs w:val="24"/>
        </w:rPr>
        <w:t>систематизировать по темам детские книги в домашней библиотеке.</w:t>
      </w:r>
    </w:p>
    <w:p w14:paraId="1F77B684" w14:textId="77777777" w:rsidR="004B02E2" w:rsidRPr="00A60043" w:rsidRDefault="004B02E2" w:rsidP="00494AF0">
      <w:pPr>
        <w:ind w:left="284" w:right="122"/>
        <w:rPr>
          <w:b/>
          <w:sz w:val="24"/>
          <w:szCs w:val="24"/>
        </w:rPr>
      </w:pPr>
      <w:r w:rsidRPr="00A60043">
        <w:rPr>
          <w:b/>
          <w:sz w:val="24"/>
          <w:szCs w:val="24"/>
        </w:rPr>
        <w:t>2 класс (33 ч)</w:t>
      </w:r>
    </w:p>
    <w:p w14:paraId="4EA1AA70" w14:textId="77777777" w:rsidR="004B02E2" w:rsidRPr="00494AF0" w:rsidRDefault="004B02E2" w:rsidP="00494AF0">
      <w:pPr>
        <w:ind w:left="284" w:right="122"/>
        <w:rPr>
          <w:sz w:val="24"/>
          <w:szCs w:val="24"/>
        </w:rPr>
      </w:pPr>
      <w:r w:rsidRPr="00494AF0">
        <w:rPr>
          <w:sz w:val="24"/>
          <w:szCs w:val="24"/>
        </w:rPr>
        <w:t>Книга, здравствуй(3 ч)</w:t>
      </w:r>
    </w:p>
    <w:p w14:paraId="2B146547" w14:textId="77777777" w:rsidR="004B02E2" w:rsidRPr="00494AF0" w:rsidRDefault="004B02E2" w:rsidP="00494AF0">
      <w:pPr>
        <w:ind w:left="284" w:right="122"/>
        <w:rPr>
          <w:sz w:val="24"/>
          <w:szCs w:val="24"/>
        </w:rPr>
      </w:pPr>
      <w:r w:rsidRPr="00494AF0">
        <w:rPr>
          <w:sz w:val="24"/>
          <w:szCs w:val="24"/>
        </w:rPr>
        <w:t>Роль книги в жизни человека. Учебная книга и её справочный аппарат.</w:t>
      </w:r>
    </w:p>
    <w:p w14:paraId="487E1F6C" w14:textId="77777777" w:rsidR="004B02E2" w:rsidRPr="00494AF0" w:rsidRDefault="004B02E2" w:rsidP="00494AF0">
      <w:pPr>
        <w:ind w:left="284" w:right="122"/>
        <w:rPr>
          <w:sz w:val="24"/>
          <w:szCs w:val="24"/>
        </w:rPr>
      </w:pPr>
      <w:r w:rsidRPr="00494AF0">
        <w:rPr>
          <w:sz w:val="24"/>
          <w:szCs w:val="24"/>
        </w:rPr>
        <w:t>Конкурс "Пословицы о книге и учении». Оформление рукописной книги.</w:t>
      </w:r>
    </w:p>
    <w:p w14:paraId="298848C7" w14:textId="77777777" w:rsidR="004B02E2" w:rsidRPr="00494AF0" w:rsidRDefault="004B02E2" w:rsidP="00494AF0">
      <w:pPr>
        <w:ind w:left="284" w:right="122"/>
        <w:rPr>
          <w:sz w:val="24"/>
          <w:szCs w:val="24"/>
        </w:rPr>
      </w:pPr>
      <w:r w:rsidRPr="00494AF0">
        <w:rPr>
          <w:sz w:val="24"/>
          <w:szCs w:val="24"/>
        </w:rPr>
        <w:t>Художественные книги. Художники-оформители. Иллюстрации в книге и их роль. 1 правила работы с книгой.</w:t>
      </w:r>
    </w:p>
    <w:p w14:paraId="6C5CCC43" w14:textId="77777777" w:rsidR="004B02E2" w:rsidRPr="00494AF0" w:rsidRDefault="004B02E2" w:rsidP="00494AF0">
      <w:pPr>
        <w:ind w:left="284" w:right="122"/>
        <w:rPr>
          <w:sz w:val="24"/>
          <w:szCs w:val="24"/>
        </w:rPr>
      </w:pPr>
      <w:r w:rsidRPr="00494AF0">
        <w:rPr>
          <w:sz w:val="24"/>
          <w:szCs w:val="24"/>
        </w:rPr>
        <w:t>Читальный зал: самостоятельное чтение выбранной книги.</w:t>
      </w:r>
    </w:p>
    <w:p w14:paraId="3F151B9A" w14:textId="77777777" w:rsidR="004B02E2" w:rsidRPr="00494AF0" w:rsidRDefault="004B02E2" w:rsidP="00494AF0">
      <w:pPr>
        <w:ind w:left="284" w:right="122"/>
        <w:rPr>
          <w:sz w:val="24"/>
          <w:szCs w:val="24"/>
        </w:rPr>
      </w:pPr>
      <w:r w:rsidRPr="00494AF0">
        <w:rPr>
          <w:sz w:val="24"/>
          <w:szCs w:val="24"/>
        </w:rPr>
        <w:t>Книгочей — любитель чтения (2 ч)</w:t>
      </w:r>
    </w:p>
    <w:p w14:paraId="27D0C720" w14:textId="77777777" w:rsidR="004B02E2" w:rsidRPr="00494AF0" w:rsidRDefault="004B02E2" w:rsidP="00494AF0">
      <w:pPr>
        <w:ind w:left="284" w:right="122"/>
        <w:rPr>
          <w:sz w:val="24"/>
          <w:szCs w:val="24"/>
        </w:rPr>
      </w:pPr>
      <w:r w:rsidRPr="00494AF0">
        <w:rPr>
          <w:sz w:val="24"/>
          <w:szCs w:val="24"/>
        </w:rPr>
        <w:t>Библиотека. Библиотечный формуляр.</w:t>
      </w:r>
    </w:p>
    <w:p w14:paraId="0F73EAD9" w14:textId="77777777" w:rsidR="004B02E2" w:rsidRPr="00494AF0" w:rsidRDefault="004B02E2" w:rsidP="00494AF0">
      <w:pPr>
        <w:ind w:left="284" w:right="122"/>
        <w:rPr>
          <w:sz w:val="24"/>
          <w:szCs w:val="24"/>
        </w:rPr>
      </w:pPr>
      <w:r w:rsidRPr="00494AF0">
        <w:rPr>
          <w:sz w:val="24"/>
          <w:szCs w:val="24"/>
        </w:rPr>
        <w:t>Поиск книги по каталогам. Алфавитный каталог. Назначение биб</w:t>
      </w:r>
      <w:r w:rsidRPr="00494AF0">
        <w:rPr>
          <w:sz w:val="24"/>
          <w:szCs w:val="24"/>
        </w:rPr>
        <w:softHyphen/>
        <w:t>лиотечного каталога. Работа с каталожной карточкой. Викторина «Что вы знаете о книге?». Игра &lt;-Я — библиотекарь».</w:t>
      </w:r>
    </w:p>
    <w:p w14:paraId="6D054099" w14:textId="77777777" w:rsidR="004B02E2" w:rsidRPr="00494AF0" w:rsidRDefault="004B02E2" w:rsidP="00494AF0">
      <w:pPr>
        <w:ind w:left="284" w:right="122"/>
        <w:rPr>
          <w:sz w:val="24"/>
          <w:szCs w:val="24"/>
        </w:rPr>
      </w:pPr>
      <w:r w:rsidRPr="00494AF0">
        <w:rPr>
          <w:sz w:val="24"/>
          <w:szCs w:val="24"/>
        </w:rPr>
        <w:t>Книги о твоих ровесниках (4 ч)</w:t>
      </w:r>
    </w:p>
    <w:p w14:paraId="7D8C2F81" w14:textId="77777777" w:rsidR="004B02E2" w:rsidRPr="00494AF0" w:rsidRDefault="004B02E2" w:rsidP="00494AF0">
      <w:pPr>
        <w:ind w:left="284" w:right="122"/>
        <w:rPr>
          <w:sz w:val="24"/>
          <w:szCs w:val="24"/>
        </w:rPr>
      </w:pPr>
      <w:r w:rsidRPr="00494AF0">
        <w:rPr>
          <w:sz w:val="24"/>
          <w:szCs w:val="24"/>
        </w:rPr>
        <w:t>Библиотечный урок «Дети — герои детских книг». Выставка книг.</w:t>
      </w:r>
    </w:p>
    <w:p w14:paraId="060766DF" w14:textId="77777777" w:rsidR="004B02E2" w:rsidRPr="00494AF0" w:rsidRDefault="004B02E2" w:rsidP="00494AF0">
      <w:pPr>
        <w:ind w:left="284" w:right="122"/>
        <w:rPr>
          <w:sz w:val="24"/>
          <w:szCs w:val="24"/>
        </w:rPr>
      </w:pPr>
      <w:r w:rsidRPr="00494AF0">
        <w:rPr>
          <w:sz w:val="24"/>
          <w:szCs w:val="24"/>
        </w:rPr>
        <w:t>Книги-сборники В. Осеевой, Е. Пермяка, В.Драгунского, Н. Носова и других детских писателей.</w:t>
      </w:r>
    </w:p>
    <w:p w14:paraId="650227FD" w14:textId="77777777" w:rsidR="004B02E2" w:rsidRPr="00494AF0" w:rsidRDefault="004B02E2" w:rsidP="00494AF0">
      <w:pPr>
        <w:ind w:left="284" w:right="122"/>
        <w:rPr>
          <w:sz w:val="24"/>
          <w:szCs w:val="24"/>
        </w:rPr>
      </w:pPr>
      <w:r w:rsidRPr="00494AF0">
        <w:rPr>
          <w:sz w:val="24"/>
          <w:szCs w:val="24"/>
        </w:rPr>
        <w:t>Читальный зал. Чтение и рассматривание книги В. Железпикова «Таня и Юспик» пли В. Крапивина «Брат, которому семь лет». Конкурс-кроссворд «Имена героев детских книг».</w:t>
      </w:r>
    </w:p>
    <w:p w14:paraId="1EC510D8" w14:textId="77777777" w:rsidR="004B02E2" w:rsidRPr="00494AF0" w:rsidRDefault="004B02E2" w:rsidP="00494AF0">
      <w:pPr>
        <w:ind w:left="284" w:right="122"/>
        <w:rPr>
          <w:sz w:val="24"/>
          <w:szCs w:val="24"/>
        </w:rPr>
      </w:pPr>
      <w:r w:rsidRPr="00494AF0">
        <w:rPr>
          <w:sz w:val="24"/>
          <w:szCs w:val="24"/>
        </w:rPr>
        <w:t>Презентация книг о детях-ровесниках (устные отзывы).</w:t>
      </w:r>
    </w:p>
    <w:p w14:paraId="0923F295" w14:textId="77777777" w:rsidR="004B02E2" w:rsidRPr="00494AF0" w:rsidRDefault="004B02E2" w:rsidP="00494AF0">
      <w:pPr>
        <w:ind w:left="284" w:right="122"/>
        <w:rPr>
          <w:sz w:val="24"/>
          <w:szCs w:val="24"/>
        </w:rPr>
      </w:pPr>
      <w:r w:rsidRPr="00494AF0">
        <w:rPr>
          <w:sz w:val="24"/>
          <w:szCs w:val="24"/>
        </w:rPr>
        <w:t>Читальный зал. Чтение произведений о детях на страницах детских газет и журналов. Детские журналы «Почитай-ка», «-Зернышко» (элек</w:t>
      </w:r>
      <w:r w:rsidRPr="00494AF0">
        <w:rPr>
          <w:sz w:val="24"/>
          <w:szCs w:val="24"/>
        </w:rPr>
        <w:softHyphen/>
        <w:t>тронная версия).</w:t>
      </w:r>
    </w:p>
    <w:p w14:paraId="431DF5E0" w14:textId="77777777" w:rsidR="004B02E2" w:rsidRPr="00494AF0" w:rsidRDefault="004B02E2" w:rsidP="00494AF0">
      <w:pPr>
        <w:ind w:left="284" w:right="122"/>
        <w:rPr>
          <w:sz w:val="24"/>
          <w:szCs w:val="24"/>
        </w:rPr>
      </w:pPr>
      <w:r w:rsidRPr="00494AF0">
        <w:rPr>
          <w:sz w:val="24"/>
          <w:szCs w:val="24"/>
        </w:rPr>
        <w:t>Библиотечные плакаты «Герои-ровесники» (работа в группах).</w:t>
      </w:r>
    </w:p>
    <w:p w14:paraId="6F6E719B" w14:textId="77777777" w:rsidR="004B02E2" w:rsidRPr="00494AF0" w:rsidRDefault="004B02E2" w:rsidP="00494AF0">
      <w:pPr>
        <w:ind w:left="284" w:right="122"/>
        <w:rPr>
          <w:sz w:val="24"/>
          <w:szCs w:val="24"/>
        </w:rPr>
      </w:pPr>
      <w:r w:rsidRPr="00494AF0">
        <w:rPr>
          <w:sz w:val="24"/>
          <w:szCs w:val="24"/>
        </w:rPr>
        <w:t>Живой журнал «Парад героев-сверстников» (инсценирование от</w:t>
      </w:r>
      <w:r w:rsidRPr="00494AF0">
        <w:rPr>
          <w:sz w:val="24"/>
          <w:szCs w:val="24"/>
        </w:rPr>
        <w:softHyphen/>
        <w:t>дельных эпизодов из рассказов о детях).</w:t>
      </w:r>
    </w:p>
    <w:p w14:paraId="7B094256" w14:textId="77777777" w:rsidR="004B02E2" w:rsidRPr="00494AF0" w:rsidRDefault="004B02E2" w:rsidP="00494AF0">
      <w:pPr>
        <w:ind w:left="284" w:right="122"/>
        <w:rPr>
          <w:sz w:val="24"/>
          <w:szCs w:val="24"/>
        </w:rPr>
      </w:pPr>
      <w:r w:rsidRPr="00494AF0">
        <w:rPr>
          <w:sz w:val="24"/>
          <w:szCs w:val="24"/>
        </w:rPr>
        <w:t>Крупицы народной мудрости. Книги-сборники (4 ч)</w:t>
      </w:r>
    </w:p>
    <w:p w14:paraId="2D42E756" w14:textId="77777777" w:rsidR="004B02E2" w:rsidRPr="00494AF0" w:rsidRDefault="004B02E2" w:rsidP="00494AF0">
      <w:pPr>
        <w:ind w:left="284" w:right="122"/>
        <w:rPr>
          <w:sz w:val="24"/>
          <w:szCs w:val="24"/>
        </w:rPr>
      </w:pPr>
      <w:r w:rsidRPr="00494AF0">
        <w:rPr>
          <w:sz w:val="24"/>
          <w:szCs w:val="24"/>
        </w:rPr>
        <w:t>Книги-сборники малых жанров фольклора. Пословицы: Темы посло</w:t>
      </w:r>
      <w:r w:rsidRPr="00494AF0">
        <w:rPr>
          <w:sz w:val="24"/>
          <w:szCs w:val="24"/>
        </w:rPr>
        <w:softHyphen/>
        <w:t>виц. Путешествие по тропинкам фольклора.</w:t>
      </w:r>
    </w:p>
    <w:p w14:paraId="7AB19F16" w14:textId="77777777" w:rsidR="004B02E2" w:rsidRPr="00494AF0" w:rsidRDefault="004B02E2" w:rsidP="00494AF0">
      <w:pPr>
        <w:ind w:left="284" w:right="122"/>
        <w:rPr>
          <w:sz w:val="24"/>
          <w:szCs w:val="24"/>
        </w:rPr>
      </w:pPr>
      <w:r w:rsidRPr="00494AF0">
        <w:rPr>
          <w:sz w:val="24"/>
          <w:szCs w:val="24"/>
        </w:rPr>
        <w:t>Загадки. Темы загадок. Игра «Отгадай загадку».</w:t>
      </w:r>
    </w:p>
    <w:p w14:paraId="0B310ED3" w14:textId="77777777" w:rsidR="004B02E2" w:rsidRPr="00494AF0" w:rsidRDefault="004B02E2" w:rsidP="00494AF0">
      <w:pPr>
        <w:ind w:left="284" w:right="122"/>
        <w:rPr>
          <w:sz w:val="24"/>
          <w:szCs w:val="24"/>
        </w:rPr>
      </w:pPr>
      <w:r w:rsidRPr="00494AF0">
        <w:rPr>
          <w:sz w:val="24"/>
          <w:szCs w:val="24"/>
        </w:rPr>
        <w:t>Скороговорки. Конкурс «Чистоговорщики».</w:t>
      </w:r>
    </w:p>
    <w:p w14:paraId="741263A1" w14:textId="77777777" w:rsidR="004B02E2" w:rsidRPr="00494AF0" w:rsidRDefault="004B02E2" w:rsidP="00494AF0">
      <w:pPr>
        <w:ind w:left="284" w:right="122"/>
        <w:rPr>
          <w:sz w:val="24"/>
          <w:szCs w:val="24"/>
        </w:rPr>
      </w:pPr>
      <w:r w:rsidRPr="00494AF0">
        <w:rPr>
          <w:sz w:val="24"/>
          <w:szCs w:val="24"/>
        </w:rPr>
        <w:t>Проект «Живой цветок народной мудрости» (работа в группах).</w:t>
      </w:r>
    </w:p>
    <w:p w14:paraId="0085136D" w14:textId="77777777" w:rsidR="004B02E2" w:rsidRPr="00494AF0" w:rsidRDefault="004B02E2" w:rsidP="00494AF0">
      <w:pPr>
        <w:ind w:left="284" w:right="122"/>
        <w:rPr>
          <w:sz w:val="24"/>
          <w:szCs w:val="24"/>
        </w:rPr>
      </w:pPr>
      <w:r w:rsidRPr="00494AF0">
        <w:rPr>
          <w:sz w:val="24"/>
          <w:szCs w:val="24"/>
        </w:rPr>
        <w:t>Писатели-сказочники (4 ч)</w:t>
      </w:r>
    </w:p>
    <w:p w14:paraId="0C46DA7F" w14:textId="77777777" w:rsidR="004B02E2" w:rsidRPr="00494AF0" w:rsidRDefault="004B02E2" w:rsidP="00494AF0">
      <w:pPr>
        <w:ind w:left="284" w:right="122"/>
        <w:rPr>
          <w:sz w:val="24"/>
          <w:szCs w:val="24"/>
        </w:rPr>
      </w:pPr>
      <w:r w:rsidRPr="00494AF0">
        <w:rPr>
          <w:sz w:val="24"/>
          <w:szCs w:val="24"/>
        </w:rPr>
        <w:t>Выставка книг с литературными сказками. Обзор выставки.</w:t>
      </w:r>
    </w:p>
    <w:p w14:paraId="1538FFD3" w14:textId="77777777" w:rsidR="004B02E2" w:rsidRPr="00494AF0" w:rsidRDefault="004B02E2" w:rsidP="00494AF0">
      <w:pPr>
        <w:ind w:left="284" w:right="122"/>
        <w:rPr>
          <w:sz w:val="24"/>
          <w:szCs w:val="24"/>
        </w:rPr>
      </w:pPr>
      <w:r w:rsidRPr="00494AF0">
        <w:rPr>
          <w:sz w:val="24"/>
          <w:szCs w:val="24"/>
        </w:rPr>
        <w:t>Книги писателей-сказочников. Поиск книги в открытом библиотеч</w:t>
      </w:r>
      <w:r w:rsidRPr="00494AF0">
        <w:rPr>
          <w:sz w:val="24"/>
          <w:szCs w:val="24"/>
        </w:rPr>
        <w:softHyphen/>
        <w:t>ном фонде. Чтение выбранной книги.</w:t>
      </w:r>
    </w:p>
    <w:p w14:paraId="46BAFDC8" w14:textId="77777777" w:rsidR="004B02E2" w:rsidRPr="00494AF0" w:rsidRDefault="004B02E2" w:rsidP="00494AF0">
      <w:pPr>
        <w:ind w:left="284" w:right="122"/>
        <w:rPr>
          <w:sz w:val="24"/>
          <w:szCs w:val="24"/>
        </w:rPr>
      </w:pPr>
      <w:r w:rsidRPr="00494AF0">
        <w:rPr>
          <w:sz w:val="24"/>
          <w:szCs w:val="24"/>
        </w:rPr>
        <w:t>Герои сказок. Викторина.</w:t>
      </w:r>
    </w:p>
    <w:p w14:paraId="0EA6C5BA" w14:textId="77777777" w:rsidR="004B02E2" w:rsidRPr="00494AF0" w:rsidRDefault="004B02E2" w:rsidP="00494AF0">
      <w:pPr>
        <w:ind w:left="284" w:right="122"/>
        <w:rPr>
          <w:sz w:val="24"/>
          <w:szCs w:val="24"/>
        </w:rPr>
      </w:pPr>
      <w:r w:rsidRPr="00494AF0">
        <w:rPr>
          <w:sz w:val="24"/>
          <w:szCs w:val="24"/>
        </w:rPr>
        <w:lastRenderedPageBreak/>
        <w:t>Творческая работа «Лукошко сказок» (проектная деятельность).</w:t>
      </w:r>
    </w:p>
    <w:p w14:paraId="2EFC271F" w14:textId="77777777" w:rsidR="004B02E2" w:rsidRPr="00494AF0" w:rsidRDefault="004B02E2" w:rsidP="00494AF0">
      <w:pPr>
        <w:ind w:left="284" w:right="122"/>
        <w:rPr>
          <w:sz w:val="24"/>
          <w:szCs w:val="24"/>
        </w:rPr>
      </w:pPr>
      <w:r w:rsidRPr="00494AF0">
        <w:rPr>
          <w:sz w:val="24"/>
          <w:szCs w:val="24"/>
        </w:rPr>
        <w:t>Книги о детях (4 ч)</w:t>
      </w:r>
    </w:p>
    <w:p w14:paraId="1A758CBB" w14:textId="77777777" w:rsidR="004B02E2" w:rsidRPr="00494AF0" w:rsidRDefault="004B02E2" w:rsidP="00494AF0">
      <w:pPr>
        <w:ind w:left="284" w:right="122"/>
        <w:rPr>
          <w:sz w:val="24"/>
          <w:szCs w:val="24"/>
        </w:rPr>
      </w:pPr>
      <w:r w:rsidRPr="00494AF0">
        <w:rPr>
          <w:sz w:val="24"/>
          <w:szCs w:val="24"/>
        </w:rPr>
        <w:t>Книги-сборники о детях и для детей (В. Осеева, iI.Ilocois, С. Михал</w:t>
      </w:r>
      <w:r w:rsidRPr="00494AF0">
        <w:rPr>
          <w:sz w:val="24"/>
          <w:szCs w:val="24"/>
        </w:rPr>
        <w:softHyphen/>
        <w:t>ков и др.).</w:t>
      </w:r>
    </w:p>
    <w:p w14:paraId="2AA4ABD1" w14:textId="77777777" w:rsidR="004B02E2" w:rsidRPr="00494AF0" w:rsidRDefault="004B02E2" w:rsidP="00494AF0">
      <w:pPr>
        <w:ind w:left="284" w:right="122"/>
        <w:rPr>
          <w:sz w:val="24"/>
          <w:szCs w:val="24"/>
        </w:rPr>
      </w:pPr>
      <w:r w:rsidRPr="00494AF0">
        <w:rPr>
          <w:sz w:val="24"/>
          <w:szCs w:val="24"/>
        </w:rPr>
        <w:t>Книпi о жтгвотных (В. Hiiankii. Э. IНим, Г. Скреб|щкий, Н. Сладков п др.).</w:t>
      </w:r>
    </w:p>
    <w:p w14:paraId="0A602827" w14:textId="77777777" w:rsidR="004B02E2" w:rsidRPr="00494AF0" w:rsidRDefault="004B02E2" w:rsidP="00494AF0">
      <w:pPr>
        <w:ind w:left="284" w:right="122"/>
        <w:rPr>
          <w:sz w:val="24"/>
          <w:szCs w:val="24"/>
        </w:rPr>
      </w:pPr>
      <w:r w:rsidRPr="00494AF0">
        <w:rPr>
          <w:sz w:val="24"/>
          <w:szCs w:val="24"/>
        </w:rPr>
        <w:t>Книги-сборники стихотворений для детей (Я. Аким, С. Маршак, С. Михалков, А. Барто).</w:t>
      </w:r>
    </w:p>
    <w:p w14:paraId="25F10EA0" w14:textId="77777777" w:rsidR="004B02E2" w:rsidRPr="00494AF0" w:rsidRDefault="004B02E2" w:rsidP="00494AF0">
      <w:pPr>
        <w:ind w:left="284" w:right="122"/>
        <w:rPr>
          <w:sz w:val="24"/>
          <w:szCs w:val="24"/>
        </w:rPr>
      </w:pPr>
      <w:r w:rsidRPr="00494AF0">
        <w:rPr>
          <w:sz w:val="24"/>
          <w:szCs w:val="24"/>
        </w:rPr>
        <w:t>Старые добрые сказки (4 ч)</w:t>
      </w:r>
    </w:p>
    <w:p w14:paraId="2BCADB48" w14:textId="77777777" w:rsidR="004B02E2" w:rsidRPr="00494AF0" w:rsidRDefault="004B02E2" w:rsidP="00494AF0">
      <w:pPr>
        <w:ind w:left="284" w:right="122"/>
        <w:rPr>
          <w:sz w:val="24"/>
          <w:szCs w:val="24"/>
        </w:rPr>
      </w:pPr>
      <w:r w:rsidRPr="00494AF0">
        <w:rPr>
          <w:sz w:val="24"/>
          <w:szCs w:val="24"/>
        </w:rPr>
        <w:t>Книги сказок народов мира. Сборники сказок. Выставка.</w:t>
      </w:r>
    </w:p>
    <w:p w14:paraId="204B13C1" w14:textId="77777777" w:rsidR="004B02E2" w:rsidRPr="00494AF0" w:rsidRDefault="004B02E2" w:rsidP="00494AF0">
      <w:pPr>
        <w:ind w:left="284" w:right="122"/>
        <w:rPr>
          <w:sz w:val="24"/>
          <w:szCs w:val="24"/>
        </w:rPr>
      </w:pPr>
      <w:r w:rsidRPr="00494AF0">
        <w:rPr>
          <w:sz w:val="24"/>
          <w:szCs w:val="24"/>
        </w:rPr>
        <w:t>Переводчики, пересказчики и обработчики сказок пародов других стран. Справочный аппарат книги-сборника. Каталожная карточка.</w:t>
      </w:r>
    </w:p>
    <w:p w14:paraId="7B41883C" w14:textId="77777777" w:rsidR="004B02E2" w:rsidRPr="00494AF0" w:rsidRDefault="004B02E2" w:rsidP="00494AF0">
      <w:pPr>
        <w:ind w:left="284" w:right="122"/>
        <w:rPr>
          <w:sz w:val="24"/>
          <w:szCs w:val="24"/>
        </w:rPr>
      </w:pPr>
      <w:r w:rsidRPr="00494AF0">
        <w:rPr>
          <w:sz w:val="24"/>
          <w:szCs w:val="24"/>
        </w:rPr>
        <w:t>Сказки народов мира с «бродячими» сюжетами (русская народная сказка «Снегурочка», японская народная сказка «Журушка» и др.). По</w:t>
      </w:r>
      <w:r w:rsidRPr="00494AF0">
        <w:rPr>
          <w:sz w:val="24"/>
          <w:szCs w:val="24"/>
        </w:rPr>
        <w:softHyphen/>
        <w:t>исковая работа.</w:t>
      </w:r>
    </w:p>
    <w:p w14:paraId="1C145DAF" w14:textId="77777777" w:rsidR="004B02E2" w:rsidRPr="00494AF0" w:rsidRDefault="004B02E2" w:rsidP="00494AF0">
      <w:pPr>
        <w:ind w:left="284" w:right="122"/>
        <w:rPr>
          <w:sz w:val="24"/>
          <w:szCs w:val="24"/>
        </w:rPr>
      </w:pPr>
      <w:r w:rsidRPr="00494AF0">
        <w:rPr>
          <w:sz w:val="24"/>
          <w:szCs w:val="24"/>
        </w:rPr>
        <w:t>Читальный зал: народные сказки на страницах детских журналов.</w:t>
      </w:r>
    </w:p>
    <w:p w14:paraId="545ACE07" w14:textId="77777777" w:rsidR="004B02E2" w:rsidRPr="00494AF0" w:rsidRDefault="004B02E2" w:rsidP="00494AF0">
      <w:pPr>
        <w:ind w:left="284" w:right="122"/>
        <w:rPr>
          <w:sz w:val="24"/>
          <w:szCs w:val="24"/>
        </w:rPr>
      </w:pPr>
      <w:r w:rsidRPr="00494AF0">
        <w:rPr>
          <w:sz w:val="24"/>
          <w:szCs w:val="24"/>
        </w:rPr>
        <w:t>Книги о тех, кто подарил нам жизнь (3 ч)</w:t>
      </w:r>
    </w:p>
    <w:p w14:paraId="3A9EB903" w14:textId="77777777" w:rsidR="004B02E2" w:rsidRPr="00494AF0" w:rsidRDefault="004B02E2" w:rsidP="00494AF0">
      <w:pPr>
        <w:ind w:left="284" w:right="122"/>
        <w:rPr>
          <w:sz w:val="24"/>
          <w:szCs w:val="24"/>
        </w:rPr>
      </w:pPr>
      <w:r w:rsidRPr="00494AF0">
        <w:rPr>
          <w:sz w:val="24"/>
          <w:szCs w:val="24"/>
        </w:rPr>
        <w:t>Книги о семье, маме, детях. Выставка книг о тех, кто защищал свою Родину. Жанры произведений о семье: стихотворения, пословицы, сказки, рассказы, колыбельные песни. Рукописная киша.</w:t>
      </w:r>
    </w:p>
    <w:p w14:paraId="762C7317" w14:textId="77777777" w:rsidR="004B02E2" w:rsidRPr="00494AF0" w:rsidRDefault="004B02E2" w:rsidP="00494AF0">
      <w:pPr>
        <w:ind w:left="284" w:right="122"/>
        <w:rPr>
          <w:sz w:val="24"/>
          <w:szCs w:val="24"/>
        </w:rPr>
      </w:pPr>
      <w:r w:rsidRPr="00494AF0">
        <w:rPr>
          <w:sz w:val="24"/>
          <w:szCs w:val="24"/>
        </w:rPr>
        <w:t>Литературная игра «По страницам учебника»: чтение произведений о семье по учебнику или наизусть.</w:t>
      </w:r>
    </w:p>
    <w:p w14:paraId="224832BE" w14:textId="77777777" w:rsidR="004B02E2" w:rsidRPr="00494AF0" w:rsidRDefault="004B02E2" w:rsidP="00494AF0">
      <w:pPr>
        <w:ind w:left="284" w:right="122"/>
        <w:rPr>
          <w:sz w:val="24"/>
          <w:szCs w:val="24"/>
        </w:rPr>
      </w:pPr>
    </w:p>
    <w:p w14:paraId="46CF6064" w14:textId="77777777" w:rsidR="004B02E2" w:rsidRPr="00494AF0" w:rsidRDefault="004B02E2" w:rsidP="00494AF0">
      <w:pPr>
        <w:ind w:left="284" w:right="122"/>
        <w:rPr>
          <w:sz w:val="24"/>
          <w:szCs w:val="24"/>
        </w:rPr>
      </w:pPr>
      <w:r w:rsidRPr="00494AF0">
        <w:rPr>
          <w:sz w:val="24"/>
          <w:szCs w:val="24"/>
        </w:rPr>
        <w:t>Мини-проекты (работа в группах): «Они писали о семье», «Рассказы о семье», «Пословицы о семье», «Стихотворения о семье». Рукописная книга «Семья».</w:t>
      </w:r>
    </w:p>
    <w:p w14:paraId="1CB1AD1A" w14:textId="77777777" w:rsidR="004B02E2" w:rsidRPr="00494AF0" w:rsidRDefault="004B02E2" w:rsidP="00494AF0">
      <w:pPr>
        <w:ind w:left="284" w:right="122"/>
        <w:rPr>
          <w:sz w:val="24"/>
          <w:szCs w:val="24"/>
        </w:rPr>
      </w:pPr>
      <w:r w:rsidRPr="00494AF0">
        <w:rPr>
          <w:sz w:val="24"/>
          <w:szCs w:val="24"/>
        </w:rPr>
        <w:t>Защитникам Отечества посвящается (3 ч)</w:t>
      </w:r>
    </w:p>
    <w:p w14:paraId="674A90F0" w14:textId="77777777" w:rsidR="004B02E2" w:rsidRPr="00494AF0" w:rsidRDefault="004B02E2" w:rsidP="00494AF0">
      <w:pPr>
        <w:ind w:left="284" w:right="122"/>
        <w:rPr>
          <w:sz w:val="24"/>
          <w:szCs w:val="24"/>
        </w:rPr>
      </w:pPr>
      <w:r w:rsidRPr="00494AF0">
        <w:rPr>
          <w:sz w:val="24"/>
          <w:szCs w:val="24"/>
        </w:rPr>
        <w:t>Книги о защитниках Отечества. Былины и сказы о защитниках Отечества.</w:t>
      </w:r>
    </w:p>
    <w:p w14:paraId="32A746DE" w14:textId="77777777" w:rsidR="004B02E2" w:rsidRPr="00494AF0" w:rsidRDefault="004B02E2" w:rsidP="00494AF0">
      <w:pPr>
        <w:ind w:left="284" w:right="122"/>
        <w:rPr>
          <w:sz w:val="24"/>
          <w:szCs w:val="24"/>
        </w:rPr>
      </w:pPr>
      <w:r w:rsidRPr="00494AF0">
        <w:rPr>
          <w:sz w:val="24"/>
          <w:szCs w:val="24"/>
        </w:rPr>
        <w:t>Выставка книг детских писателей о защитниках Отечества.</w:t>
      </w:r>
    </w:p>
    <w:p w14:paraId="565679E7" w14:textId="77777777" w:rsidR="004B02E2" w:rsidRPr="00494AF0" w:rsidRDefault="004B02E2" w:rsidP="00494AF0">
      <w:pPr>
        <w:ind w:left="284" w:right="122"/>
        <w:rPr>
          <w:sz w:val="24"/>
          <w:szCs w:val="24"/>
        </w:rPr>
      </w:pPr>
      <w:r w:rsidRPr="00494AF0">
        <w:rPr>
          <w:sz w:val="24"/>
          <w:szCs w:val="24"/>
        </w:rPr>
        <w:t>Библиотечный урок: встреча с участниками или героями Великой Отечественной войны, которые живут рядом.</w:t>
      </w:r>
    </w:p>
    <w:p w14:paraId="4E8F8927" w14:textId="77777777" w:rsidR="004B02E2" w:rsidRPr="00494AF0" w:rsidRDefault="004B02E2" w:rsidP="00494AF0">
      <w:pPr>
        <w:ind w:left="284" w:right="122"/>
        <w:rPr>
          <w:sz w:val="24"/>
          <w:szCs w:val="24"/>
        </w:rPr>
      </w:pPr>
      <w:r w:rsidRPr="00494AF0">
        <w:rPr>
          <w:sz w:val="24"/>
          <w:szCs w:val="24"/>
        </w:rPr>
        <w:t>Работа с книгой А. Гайдара «Сказка о Военной тайне, Мальчише-Ки-бальчише и о его твёрдом слове»: чтение, рассматривание.</w:t>
      </w:r>
    </w:p>
    <w:p w14:paraId="738D8F22" w14:textId="77777777" w:rsidR="004B02E2" w:rsidRPr="00494AF0" w:rsidRDefault="004B02E2" w:rsidP="00494AF0">
      <w:pPr>
        <w:ind w:left="284" w:right="122"/>
        <w:rPr>
          <w:sz w:val="24"/>
          <w:szCs w:val="24"/>
        </w:rPr>
      </w:pPr>
      <w:r w:rsidRPr="00494AF0">
        <w:rPr>
          <w:sz w:val="24"/>
          <w:szCs w:val="24"/>
        </w:rPr>
        <w:t>Рукописная книга «Защитники Отечества в твоей семье»: фотогра</w:t>
      </w:r>
      <w:r w:rsidRPr="00494AF0">
        <w:rPr>
          <w:sz w:val="24"/>
          <w:szCs w:val="24"/>
        </w:rPr>
        <w:softHyphen/>
        <w:t>фии, письма, воспоминания, рисунки.</w:t>
      </w:r>
    </w:p>
    <w:p w14:paraId="18B8EFC2" w14:textId="77777777" w:rsidR="004B02E2" w:rsidRPr="00494AF0" w:rsidRDefault="004B02E2" w:rsidP="00494AF0">
      <w:pPr>
        <w:ind w:left="284" w:right="122"/>
        <w:rPr>
          <w:sz w:val="24"/>
          <w:szCs w:val="24"/>
        </w:rPr>
      </w:pPr>
      <w:r w:rsidRPr="00494AF0">
        <w:rPr>
          <w:sz w:val="24"/>
          <w:szCs w:val="24"/>
        </w:rPr>
        <w:t>По страницам любимых книг (2 ч)</w:t>
      </w:r>
    </w:p>
    <w:p w14:paraId="09D2A83E" w14:textId="77777777" w:rsidR="004B02E2" w:rsidRPr="00494AF0" w:rsidRDefault="004B02E2" w:rsidP="00494AF0">
      <w:pPr>
        <w:ind w:left="284" w:right="122"/>
        <w:rPr>
          <w:sz w:val="24"/>
          <w:szCs w:val="24"/>
        </w:rPr>
      </w:pPr>
      <w:r w:rsidRPr="00494AF0">
        <w:rPr>
          <w:sz w:val="24"/>
          <w:szCs w:val="24"/>
        </w:rPr>
        <w:t>Книги разных жанров, тем, типов и авторской принадлежности. Библиотечный урок: книги-сборники по авторам, жанрам, темам. Проектная деятельность: презентация любимых книг (по оформле</w:t>
      </w:r>
      <w:r w:rsidRPr="00494AF0">
        <w:rPr>
          <w:sz w:val="24"/>
          <w:szCs w:val="24"/>
        </w:rPr>
        <w:softHyphen/>
        <w:t>нию, содержанию и поступкам героев).</w:t>
      </w:r>
    </w:p>
    <w:p w14:paraId="718CFFED" w14:textId="77777777" w:rsidR="004B02E2" w:rsidRPr="00494AF0" w:rsidRDefault="004B02E2" w:rsidP="00494AF0">
      <w:pPr>
        <w:ind w:left="284" w:right="122"/>
        <w:rPr>
          <w:sz w:val="24"/>
          <w:szCs w:val="24"/>
        </w:rPr>
      </w:pPr>
      <w:r w:rsidRPr="00494AF0">
        <w:rPr>
          <w:sz w:val="24"/>
          <w:szCs w:val="24"/>
        </w:rPr>
        <w:t>Коллективная творческая работа: комиксы и весёлые истории. Оформление еженедельника «Летнее чтение» или «Дневник читателя». Универсальные учебные действия:</w:t>
      </w:r>
    </w:p>
    <w:p w14:paraId="49432A26" w14:textId="77777777" w:rsidR="004B02E2" w:rsidRPr="00494AF0" w:rsidRDefault="004B02E2" w:rsidP="00494AF0">
      <w:pPr>
        <w:ind w:left="284" w:right="122"/>
        <w:rPr>
          <w:sz w:val="24"/>
          <w:szCs w:val="24"/>
        </w:rPr>
      </w:pPr>
      <w:r w:rsidRPr="00494AF0">
        <w:rPr>
          <w:sz w:val="24"/>
          <w:szCs w:val="24"/>
        </w:rPr>
        <w:t>знать структурные элементы библиотеки: абонемент, читальный зал:</w:t>
      </w:r>
    </w:p>
    <w:p w14:paraId="30B4C1CE" w14:textId="77777777" w:rsidR="004B02E2" w:rsidRPr="00494AF0" w:rsidRDefault="004B02E2" w:rsidP="00494AF0">
      <w:pPr>
        <w:ind w:left="284" w:right="122"/>
        <w:rPr>
          <w:sz w:val="24"/>
          <w:szCs w:val="24"/>
        </w:rPr>
      </w:pPr>
      <w:r w:rsidRPr="00494AF0">
        <w:rPr>
          <w:sz w:val="24"/>
          <w:szCs w:val="24"/>
        </w:rPr>
        <w:t>ориентироваться в мире книг (отбирать книги по авторской при</w:t>
      </w:r>
      <w:r w:rsidRPr="00494AF0">
        <w:rPr>
          <w:sz w:val="24"/>
          <w:szCs w:val="24"/>
        </w:rPr>
        <w:softHyphen/>
        <w:t>надлежности в открытом библиотечном фонде);</w:t>
      </w:r>
    </w:p>
    <w:p w14:paraId="217BD90D" w14:textId="77777777" w:rsidR="004B02E2" w:rsidRPr="00494AF0" w:rsidRDefault="004B02E2" w:rsidP="00494AF0">
      <w:pPr>
        <w:ind w:left="284" w:right="122"/>
        <w:rPr>
          <w:sz w:val="24"/>
          <w:szCs w:val="24"/>
        </w:rPr>
      </w:pPr>
      <w:r w:rsidRPr="00494AF0">
        <w:rPr>
          <w:sz w:val="24"/>
          <w:szCs w:val="24"/>
        </w:rPr>
        <w:t>пользоваться алфавитным каталогом для отбора нужной книги;</w:t>
      </w:r>
    </w:p>
    <w:p w14:paraId="274279B4" w14:textId="77777777" w:rsidR="004B02E2" w:rsidRPr="00494AF0" w:rsidRDefault="004B02E2" w:rsidP="00494AF0">
      <w:pPr>
        <w:ind w:left="284" w:right="122"/>
        <w:rPr>
          <w:sz w:val="24"/>
          <w:szCs w:val="24"/>
        </w:rPr>
      </w:pPr>
      <w:r w:rsidRPr="00494AF0">
        <w:rPr>
          <w:sz w:val="24"/>
          <w:szCs w:val="24"/>
        </w:rPr>
        <w:t>—</w:t>
      </w:r>
      <w:r w:rsidRPr="00494AF0">
        <w:rPr>
          <w:sz w:val="24"/>
          <w:szCs w:val="24"/>
        </w:rPr>
        <w:tab/>
        <w:t>заполнять каталожную карточку;</w:t>
      </w:r>
    </w:p>
    <w:p w14:paraId="3C43A7C9" w14:textId="77777777" w:rsidR="004B02E2" w:rsidRPr="00494AF0" w:rsidRDefault="004B02E2" w:rsidP="00494AF0">
      <w:pPr>
        <w:ind w:left="284" w:right="122"/>
        <w:rPr>
          <w:sz w:val="24"/>
          <w:szCs w:val="24"/>
        </w:rPr>
      </w:pPr>
      <w:r w:rsidRPr="00494AF0">
        <w:rPr>
          <w:sz w:val="24"/>
          <w:szCs w:val="24"/>
        </w:rPr>
        <w:t>систематизировать книги по авторской принадлежности; составлять список прочитанных книг;</w:t>
      </w:r>
    </w:p>
    <w:p w14:paraId="0A88A91B" w14:textId="77777777" w:rsidR="004B02E2" w:rsidRPr="00494AF0" w:rsidRDefault="004B02E2" w:rsidP="00494AF0">
      <w:pPr>
        <w:ind w:left="284" w:right="122"/>
        <w:rPr>
          <w:sz w:val="24"/>
          <w:szCs w:val="24"/>
        </w:rPr>
      </w:pPr>
      <w:r w:rsidRPr="00494AF0">
        <w:rPr>
          <w:sz w:val="24"/>
          <w:szCs w:val="24"/>
        </w:rPr>
        <w:t>выделять особенности учебной книги:</w:t>
      </w:r>
    </w:p>
    <w:p w14:paraId="37CC378B" w14:textId="77777777" w:rsidR="004B02E2" w:rsidRPr="00494AF0" w:rsidRDefault="004B02E2" w:rsidP="00494AF0">
      <w:pPr>
        <w:ind w:left="284" w:right="122"/>
        <w:rPr>
          <w:sz w:val="24"/>
          <w:szCs w:val="24"/>
        </w:rPr>
      </w:pPr>
      <w:r w:rsidRPr="00494AF0">
        <w:rPr>
          <w:sz w:val="24"/>
          <w:szCs w:val="24"/>
        </w:rPr>
        <w:t>работать самостоятельно с книгой по алгоритму «Работаем с книгой»;</w:t>
      </w:r>
    </w:p>
    <w:p w14:paraId="307B94F5" w14:textId="77777777" w:rsidR="004B02E2" w:rsidRPr="00494AF0" w:rsidRDefault="004B02E2" w:rsidP="00494AF0">
      <w:pPr>
        <w:ind w:left="284" w:right="122"/>
        <w:rPr>
          <w:sz w:val="24"/>
          <w:szCs w:val="24"/>
        </w:rPr>
      </w:pPr>
      <w:r w:rsidRPr="00494AF0">
        <w:rPr>
          <w:sz w:val="24"/>
          <w:szCs w:val="24"/>
        </w:rPr>
        <w:t>аргументировать мнение о выбранной книге (устный отзыв):</w:t>
      </w:r>
    </w:p>
    <w:p w14:paraId="100E3D18" w14:textId="77777777" w:rsidR="004B02E2" w:rsidRPr="00494AF0" w:rsidRDefault="004B02E2" w:rsidP="00494AF0">
      <w:pPr>
        <w:ind w:left="284" w:right="122"/>
        <w:rPr>
          <w:sz w:val="24"/>
          <w:szCs w:val="24"/>
        </w:rPr>
      </w:pPr>
      <w:r w:rsidRPr="00494AF0">
        <w:rPr>
          <w:sz w:val="24"/>
          <w:szCs w:val="24"/>
        </w:rPr>
        <w:t>классифицировать книги по авторской принадлежности, теме, жанру.</w:t>
      </w:r>
    </w:p>
    <w:p w14:paraId="0D4A7D24" w14:textId="77777777" w:rsidR="004B02E2" w:rsidRPr="00A60043" w:rsidRDefault="004B02E2" w:rsidP="00494AF0">
      <w:pPr>
        <w:ind w:left="284" w:right="122"/>
        <w:rPr>
          <w:b/>
          <w:sz w:val="24"/>
          <w:szCs w:val="24"/>
        </w:rPr>
      </w:pPr>
      <w:r w:rsidRPr="00A60043">
        <w:rPr>
          <w:b/>
          <w:sz w:val="24"/>
          <w:szCs w:val="24"/>
        </w:rPr>
        <w:t>3 класс (33 ч)</w:t>
      </w:r>
    </w:p>
    <w:p w14:paraId="7DAF8320" w14:textId="77777777" w:rsidR="004B02E2" w:rsidRPr="00494AF0" w:rsidRDefault="004B02E2" w:rsidP="00494AF0">
      <w:pPr>
        <w:ind w:left="284" w:right="122"/>
        <w:rPr>
          <w:sz w:val="24"/>
          <w:szCs w:val="24"/>
        </w:rPr>
      </w:pPr>
      <w:r w:rsidRPr="00494AF0">
        <w:rPr>
          <w:sz w:val="24"/>
          <w:szCs w:val="24"/>
        </w:rPr>
        <w:t>История книги. Библиотеки (4 ч)</w:t>
      </w:r>
    </w:p>
    <w:p w14:paraId="5146538B" w14:textId="77777777" w:rsidR="004B02E2" w:rsidRPr="00494AF0" w:rsidRDefault="004B02E2" w:rsidP="00494AF0">
      <w:pPr>
        <w:ind w:left="284" w:right="122"/>
        <w:rPr>
          <w:sz w:val="24"/>
          <w:szCs w:val="24"/>
        </w:rPr>
      </w:pPr>
      <w:r w:rsidRPr="00494AF0">
        <w:rPr>
          <w:sz w:val="24"/>
          <w:szCs w:val="24"/>
        </w:rPr>
        <w:t>Книги-сборники о былинных героях. Былины, сказы, легенды. Ска</w:t>
      </w:r>
      <w:r w:rsidRPr="00494AF0">
        <w:rPr>
          <w:sz w:val="24"/>
          <w:szCs w:val="24"/>
        </w:rPr>
        <w:softHyphen/>
        <w:t>зители, былинщики.</w:t>
      </w:r>
    </w:p>
    <w:p w14:paraId="11FFCB26" w14:textId="77777777" w:rsidR="004B02E2" w:rsidRPr="00494AF0" w:rsidRDefault="004B02E2" w:rsidP="00494AF0">
      <w:pPr>
        <w:ind w:left="284" w:right="122"/>
        <w:rPr>
          <w:sz w:val="24"/>
          <w:szCs w:val="24"/>
        </w:rPr>
      </w:pPr>
      <w:r w:rsidRPr="00494AF0">
        <w:rPr>
          <w:sz w:val="24"/>
          <w:szCs w:val="24"/>
        </w:rPr>
        <w:t>Библия. Детская библия (разные издания).</w:t>
      </w:r>
    </w:p>
    <w:p w14:paraId="1D212781" w14:textId="77777777" w:rsidR="004B02E2" w:rsidRPr="00494AF0" w:rsidRDefault="004B02E2" w:rsidP="00494AF0">
      <w:pPr>
        <w:ind w:left="284" w:right="122"/>
        <w:rPr>
          <w:sz w:val="24"/>
          <w:szCs w:val="24"/>
        </w:rPr>
      </w:pPr>
      <w:r w:rsidRPr="00494AF0">
        <w:rPr>
          <w:sz w:val="24"/>
          <w:szCs w:val="24"/>
        </w:rPr>
        <w:t>Летописи. Рукописные книги. Первопечатник Иван Фёдоров</w:t>
      </w:r>
    </w:p>
    <w:p w14:paraId="1BF54A45" w14:textId="77777777" w:rsidR="004B02E2" w:rsidRPr="00494AF0" w:rsidRDefault="004B02E2" w:rsidP="00494AF0">
      <w:pPr>
        <w:ind w:left="284" w:right="122"/>
        <w:rPr>
          <w:sz w:val="24"/>
          <w:szCs w:val="24"/>
        </w:rPr>
      </w:pPr>
      <w:r w:rsidRPr="00494AF0">
        <w:rPr>
          <w:sz w:val="24"/>
          <w:szCs w:val="24"/>
        </w:rPr>
        <w:t>Система библиотечного обслуживания: запись в библиотеку, абоне</w:t>
      </w:r>
      <w:r w:rsidRPr="00494AF0">
        <w:rPr>
          <w:sz w:val="24"/>
          <w:szCs w:val="24"/>
        </w:rPr>
        <w:softHyphen/>
        <w:t>мент и читальный зал. Культура читателя.</w:t>
      </w:r>
    </w:p>
    <w:p w14:paraId="2C2EFAB5" w14:textId="77777777" w:rsidR="004B02E2" w:rsidRPr="00494AF0" w:rsidRDefault="004B02E2" w:rsidP="00494AF0">
      <w:pPr>
        <w:ind w:left="284" w:right="122"/>
        <w:rPr>
          <w:sz w:val="24"/>
          <w:szCs w:val="24"/>
        </w:rPr>
      </w:pPr>
      <w:r w:rsidRPr="00494AF0">
        <w:rPr>
          <w:sz w:val="24"/>
          <w:szCs w:val="24"/>
        </w:rPr>
        <w:lastRenderedPageBreak/>
        <w:t>Библиотечные каталоги и правила пользования ими. Каталожная карточка. Игра «Обслужи одноклассников».</w:t>
      </w:r>
    </w:p>
    <w:p w14:paraId="2154A9BA" w14:textId="77777777" w:rsidR="004B02E2" w:rsidRPr="00494AF0" w:rsidRDefault="004B02E2" w:rsidP="00494AF0">
      <w:pPr>
        <w:ind w:left="284" w:right="122"/>
        <w:rPr>
          <w:sz w:val="24"/>
          <w:szCs w:val="24"/>
        </w:rPr>
      </w:pPr>
      <w:r w:rsidRPr="00494AF0">
        <w:rPr>
          <w:sz w:val="24"/>
          <w:szCs w:val="24"/>
        </w:rPr>
        <w:t>Отбор книги и работа с ней в читальном зале. Отзыв о книге.</w:t>
      </w:r>
    </w:p>
    <w:p w14:paraId="48001259" w14:textId="77777777" w:rsidR="004B02E2" w:rsidRPr="00494AF0" w:rsidRDefault="004B02E2" w:rsidP="00494AF0">
      <w:pPr>
        <w:ind w:left="284" w:right="122"/>
        <w:rPr>
          <w:sz w:val="24"/>
          <w:szCs w:val="24"/>
        </w:rPr>
      </w:pPr>
      <w:r w:rsidRPr="00494AF0">
        <w:rPr>
          <w:sz w:val="24"/>
          <w:szCs w:val="24"/>
        </w:rPr>
        <w:t>По дорогам сказок. Сказки народные и литературные (3 ч)</w:t>
      </w:r>
    </w:p>
    <w:p w14:paraId="45CCA8A3" w14:textId="77777777" w:rsidR="004B02E2" w:rsidRPr="00494AF0" w:rsidRDefault="004B02E2" w:rsidP="00494AF0">
      <w:pPr>
        <w:ind w:left="284" w:right="122"/>
        <w:rPr>
          <w:sz w:val="24"/>
          <w:szCs w:val="24"/>
        </w:rPr>
      </w:pPr>
      <w:r w:rsidRPr="00494AF0">
        <w:rPr>
          <w:sz w:val="24"/>
          <w:szCs w:val="24"/>
        </w:rPr>
        <w:t>Волшебные сказки (народные и литературные): книга-сборник «Сказки Л.С. Пушкина» и сборник народных сказок «На острове Буяне».</w:t>
      </w:r>
    </w:p>
    <w:p w14:paraId="576E59EB" w14:textId="77777777" w:rsidR="004B02E2" w:rsidRPr="00494AF0" w:rsidRDefault="004B02E2" w:rsidP="00494AF0">
      <w:pPr>
        <w:ind w:left="284" w:right="122"/>
        <w:rPr>
          <w:sz w:val="24"/>
          <w:szCs w:val="24"/>
        </w:rPr>
      </w:pPr>
      <w:r w:rsidRPr="00494AF0">
        <w:rPr>
          <w:sz w:val="24"/>
          <w:szCs w:val="24"/>
        </w:rPr>
        <w:t>Сравнение сказок с загадками: русская народная сказка «Дочь-семи</w:t>
      </w:r>
      <w:r w:rsidRPr="00494AF0">
        <w:rPr>
          <w:sz w:val="24"/>
          <w:szCs w:val="24"/>
        </w:rPr>
        <w:softHyphen/>
        <w:t>летка», братья Гримм «Умная дочь крестьянская», А. Платонов «Умная внучка». Рассматривание и сравнение книг.</w:t>
      </w:r>
    </w:p>
    <w:p w14:paraId="3F7C6B02" w14:textId="77777777" w:rsidR="004B02E2" w:rsidRPr="00494AF0" w:rsidRDefault="004B02E2" w:rsidP="00494AF0">
      <w:pPr>
        <w:ind w:left="284" w:right="122"/>
        <w:rPr>
          <w:sz w:val="24"/>
          <w:szCs w:val="24"/>
        </w:rPr>
      </w:pPr>
      <w:r w:rsidRPr="00494AF0">
        <w:rPr>
          <w:sz w:val="24"/>
          <w:szCs w:val="24"/>
        </w:rPr>
        <w:t>Конкурс-кроссворд «Волшебные предметы».</w:t>
      </w:r>
    </w:p>
    <w:p w14:paraId="2321EF04" w14:textId="77777777" w:rsidR="004B02E2" w:rsidRPr="00494AF0" w:rsidRDefault="004B02E2" w:rsidP="00494AF0">
      <w:pPr>
        <w:ind w:left="284" w:right="122"/>
        <w:rPr>
          <w:sz w:val="24"/>
          <w:szCs w:val="24"/>
        </w:rPr>
      </w:pPr>
      <w:r w:rsidRPr="00494AF0">
        <w:rPr>
          <w:sz w:val="24"/>
          <w:szCs w:val="24"/>
        </w:rPr>
        <w:t>Книги-сборники. Басни и баснописцы (3 ч)</w:t>
      </w:r>
    </w:p>
    <w:p w14:paraId="67DB2446" w14:textId="77777777" w:rsidR="004B02E2" w:rsidRPr="00494AF0" w:rsidRDefault="004B02E2" w:rsidP="00494AF0">
      <w:pPr>
        <w:ind w:left="284" w:right="122"/>
        <w:rPr>
          <w:sz w:val="24"/>
          <w:szCs w:val="24"/>
        </w:rPr>
      </w:pPr>
      <w:r w:rsidRPr="00494AF0">
        <w:rPr>
          <w:sz w:val="24"/>
          <w:szCs w:val="24"/>
        </w:rPr>
        <w:t>Книги-сборники басен И. Крылова. Аппарат книги-сборника басен: титульный лист, аннотация, оглавление.</w:t>
      </w:r>
    </w:p>
    <w:p w14:paraId="5D0B77A1" w14:textId="77777777" w:rsidR="004B02E2" w:rsidRPr="00494AF0" w:rsidRDefault="004B02E2" w:rsidP="00494AF0">
      <w:pPr>
        <w:ind w:left="284" w:right="122"/>
        <w:rPr>
          <w:sz w:val="24"/>
          <w:szCs w:val="24"/>
        </w:rPr>
      </w:pPr>
      <w:r w:rsidRPr="00494AF0">
        <w:rPr>
          <w:sz w:val="24"/>
          <w:szCs w:val="24"/>
        </w:rPr>
        <w:t>Русские баснописцы И. Хемиицер, А. Измайлов, И. Дмитриев.</w:t>
      </w:r>
    </w:p>
    <w:p w14:paraId="1BF95267" w14:textId="77777777" w:rsidR="004B02E2" w:rsidRPr="00494AF0" w:rsidRDefault="004B02E2" w:rsidP="00494AF0">
      <w:pPr>
        <w:ind w:left="284" w:right="122"/>
        <w:rPr>
          <w:sz w:val="24"/>
          <w:szCs w:val="24"/>
        </w:rPr>
      </w:pPr>
      <w:r w:rsidRPr="00494AF0">
        <w:rPr>
          <w:sz w:val="24"/>
          <w:szCs w:val="24"/>
        </w:rPr>
        <w:t>Чтение басен с «бродячими» сюжетами. Басни Эзопа и Л.Н. Толстого.</w:t>
      </w:r>
    </w:p>
    <w:p w14:paraId="46DAF702" w14:textId="77777777" w:rsidR="004B02E2" w:rsidRPr="00494AF0" w:rsidRDefault="004B02E2" w:rsidP="00494AF0">
      <w:pPr>
        <w:ind w:left="284" w:right="122"/>
        <w:rPr>
          <w:sz w:val="24"/>
          <w:szCs w:val="24"/>
        </w:rPr>
      </w:pPr>
      <w:r w:rsidRPr="00494AF0">
        <w:rPr>
          <w:sz w:val="24"/>
          <w:szCs w:val="24"/>
        </w:rPr>
        <w:t>Конкурс чтецов. Инсценирование басен (работа в группах).</w:t>
      </w:r>
    </w:p>
    <w:p w14:paraId="5942ED67" w14:textId="77777777" w:rsidR="004B02E2" w:rsidRPr="00494AF0" w:rsidRDefault="004B02E2" w:rsidP="00494AF0">
      <w:pPr>
        <w:ind w:left="284" w:right="122"/>
        <w:rPr>
          <w:sz w:val="24"/>
          <w:szCs w:val="24"/>
        </w:rPr>
      </w:pPr>
      <w:r w:rsidRPr="00494AF0">
        <w:rPr>
          <w:sz w:val="24"/>
          <w:szCs w:val="24"/>
        </w:rPr>
        <w:t>Книги о родной природе (3 ч)</w:t>
      </w:r>
    </w:p>
    <w:p w14:paraId="779A74E9" w14:textId="77777777" w:rsidR="004B02E2" w:rsidRPr="00494AF0" w:rsidRDefault="004B02E2" w:rsidP="00494AF0">
      <w:pPr>
        <w:ind w:left="284" w:right="122"/>
        <w:rPr>
          <w:sz w:val="24"/>
          <w:szCs w:val="24"/>
        </w:rPr>
      </w:pPr>
      <w:r w:rsidRPr="00494AF0">
        <w:rPr>
          <w:sz w:val="24"/>
          <w:szCs w:val="24"/>
        </w:rPr>
        <w:t>Сборники стихотворений о родной природе. Слушание стихотворе</w:t>
      </w:r>
      <w:r w:rsidRPr="00494AF0">
        <w:rPr>
          <w:sz w:val="24"/>
          <w:szCs w:val="24"/>
        </w:rPr>
        <w:softHyphen/>
        <w:t>ний, обмен мнениями.</w:t>
      </w:r>
    </w:p>
    <w:p w14:paraId="7B840F71" w14:textId="77777777" w:rsidR="004B02E2" w:rsidRPr="00494AF0" w:rsidRDefault="004B02E2" w:rsidP="00494AF0">
      <w:pPr>
        <w:ind w:left="284" w:right="122"/>
        <w:rPr>
          <w:sz w:val="24"/>
          <w:szCs w:val="24"/>
        </w:rPr>
      </w:pPr>
      <w:r w:rsidRPr="00494AF0">
        <w:rPr>
          <w:sz w:val="24"/>
          <w:szCs w:val="24"/>
        </w:rPr>
        <w:t>Книга «Родные поэты» (аппарат, оформление).</w:t>
      </w:r>
    </w:p>
    <w:p w14:paraId="14516B8C" w14:textId="77777777" w:rsidR="004B02E2" w:rsidRPr="00494AF0" w:rsidRDefault="004B02E2" w:rsidP="00494AF0">
      <w:pPr>
        <w:ind w:left="284" w:right="122"/>
        <w:rPr>
          <w:sz w:val="24"/>
          <w:szCs w:val="24"/>
        </w:rPr>
      </w:pPr>
      <w:r w:rsidRPr="00494AF0">
        <w:rPr>
          <w:sz w:val="24"/>
          <w:szCs w:val="24"/>
        </w:rPr>
        <w:t>Проект «Краски и звуки стихов о природе». Рукописная книга.</w:t>
      </w:r>
    </w:p>
    <w:p w14:paraId="12979954" w14:textId="77777777" w:rsidR="004B02E2" w:rsidRPr="00494AF0" w:rsidRDefault="004B02E2" w:rsidP="00494AF0">
      <w:pPr>
        <w:ind w:left="284" w:right="122"/>
        <w:rPr>
          <w:sz w:val="24"/>
          <w:szCs w:val="24"/>
        </w:rPr>
      </w:pPr>
      <w:r w:rsidRPr="00494AF0">
        <w:rPr>
          <w:sz w:val="24"/>
          <w:szCs w:val="24"/>
        </w:rPr>
        <w:t>Книги Л.Н. Толстого для детей (3 ч)</w:t>
      </w:r>
    </w:p>
    <w:p w14:paraId="5CE1D938" w14:textId="77777777" w:rsidR="004B02E2" w:rsidRPr="00494AF0" w:rsidRDefault="004B02E2" w:rsidP="00494AF0">
      <w:pPr>
        <w:ind w:left="284" w:right="122"/>
        <w:rPr>
          <w:sz w:val="24"/>
          <w:szCs w:val="24"/>
        </w:rPr>
      </w:pPr>
      <w:r w:rsidRPr="00494AF0">
        <w:rPr>
          <w:sz w:val="24"/>
          <w:szCs w:val="24"/>
        </w:rPr>
        <w:t>Книги Л.Н. Толстого: работа с каталогом, составление выставки книг.</w:t>
      </w:r>
    </w:p>
    <w:p w14:paraId="5F5731E7" w14:textId="77777777" w:rsidR="004B02E2" w:rsidRPr="00494AF0" w:rsidRDefault="004B02E2" w:rsidP="00494AF0">
      <w:pPr>
        <w:ind w:left="284" w:right="122"/>
        <w:rPr>
          <w:sz w:val="24"/>
          <w:szCs w:val="24"/>
        </w:rPr>
      </w:pPr>
      <w:r w:rsidRPr="00494AF0">
        <w:rPr>
          <w:sz w:val="24"/>
          <w:szCs w:val="24"/>
        </w:rPr>
        <w:t>Книга «Азбука Jl.Н. Толстого» и сборник «Для детей».</w:t>
      </w:r>
    </w:p>
    <w:p w14:paraId="2F224EB9" w14:textId="77777777" w:rsidR="004B02E2" w:rsidRPr="00494AF0" w:rsidRDefault="004B02E2" w:rsidP="00494AF0">
      <w:pPr>
        <w:ind w:left="284" w:right="122"/>
        <w:rPr>
          <w:sz w:val="24"/>
          <w:szCs w:val="24"/>
        </w:rPr>
      </w:pPr>
      <w:r w:rsidRPr="00494AF0">
        <w:rPr>
          <w:sz w:val="24"/>
          <w:szCs w:val="24"/>
        </w:rPr>
        <w:t>Составление таблицы жанров произведений Л.Н. Толстого (работа в группах).</w:t>
      </w:r>
    </w:p>
    <w:p w14:paraId="5232E6F3" w14:textId="77777777" w:rsidR="004B02E2" w:rsidRPr="00494AF0" w:rsidRDefault="004B02E2" w:rsidP="00494AF0">
      <w:pPr>
        <w:ind w:left="284" w:right="122"/>
        <w:rPr>
          <w:sz w:val="24"/>
          <w:szCs w:val="24"/>
        </w:rPr>
      </w:pPr>
      <w:r w:rsidRPr="00494AF0">
        <w:rPr>
          <w:sz w:val="24"/>
          <w:szCs w:val="24"/>
        </w:rPr>
        <w:t>Проектная деятельность по группам: «Сказки Л.Н. Толстого», «•Сказки в обработке Л.Н. Толстого».</w:t>
      </w:r>
    </w:p>
    <w:p w14:paraId="05D2C6A8" w14:textId="77777777" w:rsidR="004B02E2" w:rsidRPr="00494AF0" w:rsidRDefault="004B02E2" w:rsidP="00494AF0">
      <w:pPr>
        <w:ind w:left="284" w:right="122"/>
        <w:rPr>
          <w:sz w:val="24"/>
          <w:szCs w:val="24"/>
        </w:rPr>
      </w:pPr>
      <w:r w:rsidRPr="00494AF0">
        <w:rPr>
          <w:sz w:val="24"/>
          <w:szCs w:val="24"/>
        </w:rPr>
        <w:t>Животные — герои детской литературы (4 ч)</w:t>
      </w:r>
    </w:p>
    <w:p w14:paraId="021BCE5C" w14:textId="77777777" w:rsidR="004B02E2" w:rsidRPr="00494AF0" w:rsidRDefault="004B02E2" w:rsidP="00494AF0">
      <w:pPr>
        <w:ind w:left="284" w:right="122"/>
        <w:rPr>
          <w:sz w:val="24"/>
          <w:szCs w:val="24"/>
        </w:rPr>
      </w:pPr>
      <w:r w:rsidRPr="00494AF0">
        <w:rPr>
          <w:sz w:val="24"/>
          <w:szCs w:val="24"/>
        </w:rPr>
        <w:t>Книги-сборники о животных. Структура книги-сборника: титульный лист, аннотация, иллюстрация, название книги, тип книги.</w:t>
      </w:r>
    </w:p>
    <w:p w14:paraId="7FC86327" w14:textId="77777777" w:rsidR="004B02E2" w:rsidRPr="00494AF0" w:rsidRDefault="004B02E2" w:rsidP="00494AF0">
      <w:pPr>
        <w:ind w:left="284" w:right="122"/>
        <w:rPr>
          <w:sz w:val="24"/>
          <w:szCs w:val="24"/>
        </w:rPr>
      </w:pPr>
      <w:r w:rsidRPr="00494AF0">
        <w:rPr>
          <w:sz w:val="24"/>
          <w:szCs w:val="24"/>
        </w:rPr>
        <w:t>Читальный зал: работа с книгой А. Куприна «Ю-ю» или Дж. Лон</w:t>
      </w:r>
      <w:r w:rsidRPr="00494AF0">
        <w:rPr>
          <w:sz w:val="24"/>
          <w:szCs w:val="24"/>
        </w:rPr>
        <w:softHyphen/>
        <w:t>дона «Бурый волк»: оформление, перевод. Отзыв о прочитанной книге.</w:t>
      </w:r>
    </w:p>
    <w:p w14:paraId="4590D72A" w14:textId="77777777" w:rsidR="004B02E2" w:rsidRPr="00494AF0" w:rsidRDefault="004B02E2" w:rsidP="00494AF0">
      <w:pPr>
        <w:ind w:left="284" w:right="122"/>
        <w:rPr>
          <w:sz w:val="24"/>
          <w:szCs w:val="24"/>
        </w:rPr>
      </w:pPr>
      <w:r w:rsidRPr="00494AF0">
        <w:rPr>
          <w:sz w:val="24"/>
          <w:szCs w:val="24"/>
        </w:rPr>
        <w:t>Библиотечный урок: знакомство с: книгой-легендой энциклопедией А. Брема «Жизнь животных».</w:t>
      </w:r>
    </w:p>
    <w:p w14:paraId="609B4ABC" w14:textId="77777777" w:rsidR="004B02E2" w:rsidRPr="00494AF0" w:rsidRDefault="004B02E2" w:rsidP="00494AF0">
      <w:pPr>
        <w:ind w:left="284" w:right="122"/>
        <w:rPr>
          <w:sz w:val="24"/>
          <w:szCs w:val="24"/>
        </w:rPr>
      </w:pPr>
      <w:r w:rsidRPr="00494AF0">
        <w:rPr>
          <w:sz w:val="24"/>
          <w:szCs w:val="24"/>
        </w:rPr>
        <w:t>Художники-оформители книг о животных.</w:t>
      </w:r>
    </w:p>
    <w:p w14:paraId="408EFE64" w14:textId="77777777" w:rsidR="004B02E2" w:rsidRPr="00494AF0" w:rsidRDefault="004B02E2" w:rsidP="00494AF0">
      <w:pPr>
        <w:ind w:left="284" w:right="122"/>
        <w:rPr>
          <w:sz w:val="24"/>
          <w:szCs w:val="24"/>
        </w:rPr>
      </w:pPr>
      <w:r w:rsidRPr="00494AF0">
        <w:rPr>
          <w:sz w:val="24"/>
          <w:szCs w:val="24"/>
        </w:rPr>
        <w:t>Реклама книги «Заинтересуй друга!» (конкурс отзывов).</w:t>
      </w:r>
    </w:p>
    <w:p w14:paraId="48C211FA" w14:textId="77777777" w:rsidR="004B02E2" w:rsidRPr="00494AF0" w:rsidRDefault="004B02E2" w:rsidP="00494AF0">
      <w:pPr>
        <w:ind w:left="284" w:right="122"/>
        <w:rPr>
          <w:sz w:val="24"/>
          <w:szCs w:val="24"/>
        </w:rPr>
      </w:pPr>
      <w:r w:rsidRPr="00494AF0">
        <w:rPr>
          <w:sz w:val="24"/>
          <w:szCs w:val="24"/>
        </w:rPr>
        <w:t>Дети — герои книг (3 ч)</w:t>
      </w:r>
    </w:p>
    <w:p w14:paraId="583880E1" w14:textId="77777777" w:rsidR="004B02E2" w:rsidRPr="00494AF0" w:rsidRDefault="004B02E2" w:rsidP="00494AF0">
      <w:pPr>
        <w:ind w:left="284" w:right="122"/>
        <w:rPr>
          <w:sz w:val="24"/>
          <w:szCs w:val="24"/>
        </w:rPr>
      </w:pPr>
      <w:r w:rsidRPr="00494AF0">
        <w:rPr>
          <w:sz w:val="24"/>
          <w:szCs w:val="24"/>
        </w:rPr>
        <w:t>Книги о детях (Л. Пантелеев, А. Гайдар, В. Драгунский и др.).</w:t>
      </w:r>
    </w:p>
    <w:p w14:paraId="0AB52882" w14:textId="77777777" w:rsidR="004B02E2" w:rsidRPr="00494AF0" w:rsidRDefault="004B02E2" w:rsidP="00494AF0">
      <w:pPr>
        <w:ind w:left="284" w:right="122"/>
        <w:rPr>
          <w:sz w:val="24"/>
          <w:szCs w:val="24"/>
        </w:rPr>
      </w:pPr>
      <w:r w:rsidRPr="00494AF0">
        <w:rPr>
          <w:sz w:val="24"/>
          <w:szCs w:val="24"/>
        </w:rPr>
        <w:t>Книга-произведение А. Гайдара «Тимур и его команда», книга-сбор</w:t>
      </w:r>
      <w:r w:rsidRPr="00494AF0">
        <w:rPr>
          <w:sz w:val="24"/>
          <w:szCs w:val="24"/>
        </w:rPr>
        <w:softHyphen/>
        <w:t>ник рассказов Л. Пантелеева «Честное слово».</w:t>
      </w:r>
    </w:p>
    <w:p w14:paraId="62DFC4DD" w14:textId="77777777" w:rsidR="004B02E2" w:rsidRPr="00494AF0" w:rsidRDefault="004B02E2" w:rsidP="00494AF0">
      <w:pPr>
        <w:ind w:left="284" w:right="122"/>
        <w:rPr>
          <w:sz w:val="24"/>
          <w:szCs w:val="24"/>
        </w:rPr>
      </w:pPr>
      <w:r w:rsidRPr="00494AF0">
        <w:rPr>
          <w:sz w:val="24"/>
          <w:szCs w:val="24"/>
        </w:rPr>
        <w:t>Литературная игра «Кто они, мои сверстники — герои книг?»-</w:t>
      </w:r>
    </w:p>
    <w:p w14:paraId="3D90309F" w14:textId="77777777" w:rsidR="004B02E2" w:rsidRPr="00494AF0" w:rsidRDefault="004B02E2" w:rsidP="00494AF0">
      <w:pPr>
        <w:ind w:left="284" w:right="122"/>
        <w:rPr>
          <w:sz w:val="24"/>
          <w:szCs w:val="24"/>
        </w:rPr>
      </w:pPr>
      <w:r w:rsidRPr="00494AF0">
        <w:rPr>
          <w:sz w:val="24"/>
          <w:szCs w:val="24"/>
        </w:rPr>
        <w:t>По страницам книги В. Железникова «Жизнь и приключения чудака?».</w:t>
      </w:r>
    </w:p>
    <w:p w14:paraId="5FA61189" w14:textId="77777777" w:rsidR="004B02E2" w:rsidRPr="00494AF0" w:rsidRDefault="004B02E2" w:rsidP="00494AF0">
      <w:pPr>
        <w:ind w:left="284" w:right="122"/>
        <w:rPr>
          <w:sz w:val="24"/>
          <w:szCs w:val="24"/>
        </w:rPr>
      </w:pPr>
      <w:r w:rsidRPr="00494AF0">
        <w:rPr>
          <w:sz w:val="24"/>
          <w:szCs w:val="24"/>
        </w:rPr>
        <w:t>Обсуждение прочитанных книг (беседа, дискуссии, споры).</w:t>
      </w:r>
    </w:p>
    <w:p w14:paraId="00FBA371" w14:textId="77777777" w:rsidR="004B02E2" w:rsidRPr="00494AF0" w:rsidRDefault="004B02E2" w:rsidP="00494AF0">
      <w:pPr>
        <w:ind w:left="284" w:right="122"/>
        <w:rPr>
          <w:sz w:val="24"/>
          <w:szCs w:val="24"/>
        </w:rPr>
      </w:pPr>
      <w:r w:rsidRPr="00494AF0">
        <w:rPr>
          <w:sz w:val="24"/>
          <w:szCs w:val="24"/>
        </w:rPr>
        <w:t>Проект «Расскажи о любимом писателе».</w:t>
      </w:r>
    </w:p>
    <w:p w14:paraId="50B9E464" w14:textId="77777777" w:rsidR="004B02E2" w:rsidRPr="00494AF0" w:rsidRDefault="004B02E2" w:rsidP="00494AF0">
      <w:pPr>
        <w:ind w:left="284" w:right="122"/>
        <w:rPr>
          <w:sz w:val="24"/>
          <w:szCs w:val="24"/>
        </w:rPr>
      </w:pPr>
      <w:r w:rsidRPr="00494AF0">
        <w:rPr>
          <w:sz w:val="24"/>
          <w:szCs w:val="24"/>
        </w:rPr>
        <w:t>Книги зарубежных писателей (2 ч)</w:t>
      </w:r>
    </w:p>
    <w:p w14:paraId="067BAEF8" w14:textId="77777777" w:rsidR="004B02E2" w:rsidRDefault="004B02E2" w:rsidP="00494AF0">
      <w:pPr>
        <w:ind w:left="284" w:right="122"/>
        <w:rPr>
          <w:sz w:val="24"/>
          <w:szCs w:val="24"/>
        </w:rPr>
      </w:pPr>
      <w:r w:rsidRPr="00494AF0">
        <w:rPr>
          <w:sz w:val="24"/>
          <w:szCs w:val="24"/>
        </w:rPr>
        <w:t>Книги зарубежных писателей (Ц. Топелиус, Дж. Лондон, Э. Сетон-Томпсон, Дж. Чиарди).</w:t>
      </w:r>
    </w:p>
    <w:p w14:paraId="51F4087B" w14:textId="77777777" w:rsidR="008A3534" w:rsidRPr="00494AF0" w:rsidRDefault="008A3534" w:rsidP="008A3534">
      <w:pPr>
        <w:ind w:left="284" w:right="122"/>
        <w:rPr>
          <w:sz w:val="24"/>
          <w:szCs w:val="24"/>
        </w:rPr>
      </w:pPr>
      <w:r w:rsidRPr="00494AF0">
        <w:rPr>
          <w:sz w:val="24"/>
          <w:szCs w:val="24"/>
        </w:rPr>
        <w:t>Систематический каталог: практическая работа. Список книг зару</w:t>
      </w:r>
      <w:r w:rsidRPr="00494AF0">
        <w:rPr>
          <w:sz w:val="24"/>
          <w:szCs w:val="24"/>
        </w:rPr>
        <w:softHyphen/>
        <w:t>бежных писателей для детей.</w:t>
      </w:r>
    </w:p>
    <w:p w14:paraId="19F62CDB" w14:textId="77777777" w:rsidR="008A3534" w:rsidRPr="00494AF0" w:rsidRDefault="008A3534" w:rsidP="008A3534">
      <w:pPr>
        <w:ind w:left="284" w:right="122"/>
        <w:rPr>
          <w:sz w:val="24"/>
          <w:szCs w:val="24"/>
        </w:rPr>
      </w:pPr>
      <w:r w:rsidRPr="00494AF0">
        <w:rPr>
          <w:sz w:val="24"/>
          <w:szCs w:val="24"/>
        </w:rPr>
        <w:t>Библиографические справочники: отбор информации и зарубежных писателях (работа в группах). Переводчики книг.</w:t>
      </w:r>
    </w:p>
    <w:p w14:paraId="14237CB1" w14:textId="77777777" w:rsidR="008A3534" w:rsidRPr="00494AF0" w:rsidRDefault="008A3534" w:rsidP="008A3534">
      <w:pPr>
        <w:ind w:left="284" w:right="122"/>
        <w:rPr>
          <w:sz w:val="24"/>
          <w:szCs w:val="24"/>
        </w:rPr>
      </w:pPr>
      <w:r w:rsidRPr="00494AF0">
        <w:rPr>
          <w:sz w:val="24"/>
          <w:szCs w:val="24"/>
        </w:rPr>
        <w:t>Книги о детях войны (3 ч)</w:t>
      </w:r>
    </w:p>
    <w:p w14:paraId="30734F72" w14:textId="77777777" w:rsidR="008A3534" w:rsidRPr="00494AF0" w:rsidRDefault="008A3534" w:rsidP="008A3534">
      <w:pPr>
        <w:ind w:left="284" w:right="122"/>
        <w:rPr>
          <w:sz w:val="24"/>
          <w:szCs w:val="24"/>
        </w:rPr>
      </w:pPr>
      <w:r w:rsidRPr="00494AF0">
        <w:rPr>
          <w:sz w:val="24"/>
          <w:szCs w:val="24"/>
        </w:rPr>
        <w:t>Книга Л. Воронковой «Девочка из города» (издания разных-лет). Чте</w:t>
      </w:r>
      <w:r w:rsidRPr="00494AF0">
        <w:rPr>
          <w:sz w:val="24"/>
          <w:szCs w:val="24"/>
        </w:rPr>
        <w:softHyphen/>
        <w:t>ние, обсуждение содержания, слушание отдельных глав. Аппарат книги, иллюстрации и оформление.</w:t>
      </w:r>
    </w:p>
    <w:p w14:paraId="52BB8448" w14:textId="77777777" w:rsidR="008A3534" w:rsidRPr="00494AF0" w:rsidRDefault="008A3534" w:rsidP="008A3534">
      <w:pPr>
        <w:ind w:left="284" w:right="122"/>
        <w:rPr>
          <w:sz w:val="24"/>
          <w:szCs w:val="24"/>
        </w:rPr>
      </w:pPr>
      <w:r w:rsidRPr="00494AF0">
        <w:rPr>
          <w:sz w:val="24"/>
          <w:szCs w:val="24"/>
        </w:rPr>
        <w:t>Аннотация. Каталожная карточка.</w:t>
      </w:r>
    </w:p>
    <w:p w14:paraId="7ECE9D03" w14:textId="77777777" w:rsidR="008A3534" w:rsidRPr="00494AF0" w:rsidRDefault="008A3534" w:rsidP="008A3534">
      <w:pPr>
        <w:ind w:left="284" w:right="122"/>
        <w:rPr>
          <w:sz w:val="24"/>
          <w:szCs w:val="24"/>
        </w:rPr>
      </w:pPr>
      <w:r w:rsidRPr="00494AF0">
        <w:rPr>
          <w:sz w:val="24"/>
          <w:szCs w:val="24"/>
        </w:rPr>
        <w:t>Работа в читальном зале. Книга 13. Железникова «Девушка в доенном».</w:t>
      </w:r>
    </w:p>
    <w:p w14:paraId="576A7AA5" w14:textId="77777777" w:rsidR="008A3534" w:rsidRPr="00494AF0" w:rsidRDefault="008A3534" w:rsidP="008A3534">
      <w:pPr>
        <w:ind w:left="284" w:right="122"/>
        <w:rPr>
          <w:sz w:val="24"/>
          <w:szCs w:val="24"/>
        </w:rPr>
      </w:pPr>
      <w:r w:rsidRPr="00494AF0">
        <w:rPr>
          <w:sz w:val="24"/>
          <w:szCs w:val="24"/>
        </w:rPr>
        <w:t>Творческая работа «Дети войны с тобой рядом»: встречи, сбор мате</w:t>
      </w:r>
      <w:r w:rsidRPr="00494AF0">
        <w:rPr>
          <w:sz w:val="24"/>
          <w:szCs w:val="24"/>
        </w:rPr>
        <w:softHyphen/>
        <w:t xml:space="preserve">риалов, оформление «Книги </w:t>
      </w:r>
      <w:r w:rsidRPr="00494AF0">
        <w:rPr>
          <w:sz w:val="24"/>
          <w:szCs w:val="24"/>
        </w:rPr>
        <w:lastRenderedPageBreak/>
        <w:t>памяти».</w:t>
      </w:r>
    </w:p>
    <w:p w14:paraId="2AEFDDD7" w14:textId="77777777" w:rsidR="008A3534" w:rsidRPr="00494AF0" w:rsidRDefault="008A3534" w:rsidP="008A3534">
      <w:pPr>
        <w:ind w:left="284" w:right="122"/>
        <w:rPr>
          <w:sz w:val="24"/>
          <w:szCs w:val="24"/>
        </w:rPr>
      </w:pPr>
      <w:r w:rsidRPr="00494AF0">
        <w:rPr>
          <w:sz w:val="24"/>
          <w:szCs w:val="24"/>
        </w:rPr>
        <w:t>Газеты и журналы для детей (3 ч)</w:t>
      </w:r>
    </w:p>
    <w:p w14:paraId="4F1E4909" w14:textId="77777777" w:rsidR="008A3534" w:rsidRPr="00494AF0" w:rsidRDefault="008A3534" w:rsidP="008A3534">
      <w:pPr>
        <w:ind w:left="284" w:right="122"/>
        <w:rPr>
          <w:sz w:val="24"/>
          <w:szCs w:val="24"/>
        </w:rPr>
      </w:pPr>
      <w:r w:rsidRPr="00494AF0">
        <w:rPr>
          <w:sz w:val="24"/>
          <w:szCs w:val="24"/>
        </w:rPr>
        <w:t>Что такое периодика. Детские газеты и журналы. Структура газет и журналов. Издатели газет и журналов.</w:t>
      </w:r>
    </w:p>
    <w:p w14:paraId="57E4C67E" w14:textId="77777777" w:rsidR="008A3534" w:rsidRPr="00494AF0" w:rsidRDefault="008A3534" w:rsidP="008A3534">
      <w:pPr>
        <w:ind w:left="284" w:right="122"/>
        <w:rPr>
          <w:sz w:val="24"/>
          <w:szCs w:val="24"/>
        </w:rPr>
      </w:pPr>
      <w:r w:rsidRPr="00494AF0">
        <w:rPr>
          <w:sz w:val="24"/>
          <w:szCs w:val="24"/>
        </w:rPr>
        <w:t>История изданий для детей: журналы «Мурзилка», «Костёр», «Пять углов», «Чудеса планеты Земля»; детские газеты «Пионерская правда*», «Читайка», «Шапокляк».</w:t>
      </w:r>
    </w:p>
    <w:p w14:paraId="7E9FC302" w14:textId="77777777" w:rsidR="008A3534" w:rsidRPr="00494AF0" w:rsidRDefault="008A3534" w:rsidP="008A3534">
      <w:pPr>
        <w:ind w:left="284" w:right="122"/>
        <w:rPr>
          <w:sz w:val="24"/>
          <w:szCs w:val="24"/>
        </w:rPr>
      </w:pPr>
      <w:r w:rsidRPr="00494AF0">
        <w:rPr>
          <w:sz w:val="24"/>
          <w:szCs w:val="24"/>
        </w:rPr>
        <w:t>Электронные периодические издания «Детская газета», «Антошка»-.</w:t>
      </w:r>
    </w:p>
    <w:p w14:paraId="520931DD" w14:textId="77777777" w:rsidR="008A3534" w:rsidRPr="00494AF0" w:rsidRDefault="008A3534" w:rsidP="008A3534">
      <w:pPr>
        <w:ind w:left="284" w:right="122"/>
        <w:rPr>
          <w:sz w:val="24"/>
          <w:szCs w:val="24"/>
        </w:rPr>
      </w:pPr>
      <w:r w:rsidRPr="00494AF0">
        <w:rPr>
          <w:sz w:val="24"/>
          <w:szCs w:val="24"/>
        </w:rPr>
        <w:t>Создание классной газеты или журнала (работав группах).</w:t>
      </w:r>
    </w:p>
    <w:p w14:paraId="45CADB27" w14:textId="77777777" w:rsidR="008A3534" w:rsidRPr="00494AF0" w:rsidRDefault="008A3534" w:rsidP="008A3534">
      <w:pPr>
        <w:ind w:left="284" w:right="122"/>
        <w:rPr>
          <w:sz w:val="24"/>
          <w:szCs w:val="24"/>
        </w:rPr>
      </w:pPr>
      <w:r w:rsidRPr="00494AF0">
        <w:rPr>
          <w:sz w:val="24"/>
          <w:szCs w:val="24"/>
        </w:rPr>
        <w:t>«Книги, книги, книги...» (2 ч)</w:t>
      </w:r>
    </w:p>
    <w:p w14:paraId="12464847" w14:textId="77777777" w:rsidR="008A3534" w:rsidRPr="00494AF0" w:rsidRDefault="008A3534" w:rsidP="008A3534">
      <w:pPr>
        <w:ind w:left="284" w:right="122"/>
        <w:rPr>
          <w:sz w:val="24"/>
          <w:szCs w:val="24"/>
        </w:rPr>
      </w:pPr>
      <w:r w:rsidRPr="00494AF0">
        <w:rPr>
          <w:sz w:val="24"/>
          <w:szCs w:val="24"/>
        </w:rPr>
        <w:t>Книги, их типы и виды. I фактическая работа в библиотеке.</w:t>
      </w:r>
    </w:p>
    <w:p w14:paraId="2D4F8EDB" w14:textId="77777777" w:rsidR="008A3534" w:rsidRPr="00494AF0" w:rsidRDefault="008A3534" w:rsidP="008A3534">
      <w:pPr>
        <w:ind w:left="284" w:right="122"/>
        <w:rPr>
          <w:sz w:val="24"/>
          <w:szCs w:val="24"/>
        </w:rPr>
      </w:pPr>
      <w:r w:rsidRPr="00494AF0">
        <w:rPr>
          <w:sz w:val="24"/>
          <w:szCs w:val="24"/>
        </w:rPr>
        <w:t>Справочная литература. Энциклопедии для детей.</w:t>
      </w:r>
    </w:p>
    <w:p w14:paraId="602830D6" w14:textId="77777777" w:rsidR="008A3534" w:rsidRPr="00494AF0" w:rsidRDefault="008A3534" w:rsidP="008A3534">
      <w:pPr>
        <w:ind w:left="284" w:right="122"/>
        <w:rPr>
          <w:sz w:val="24"/>
          <w:szCs w:val="24"/>
        </w:rPr>
      </w:pPr>
      <w:r w:rsidRPr="00494AF0">
        <w:rPr>
          <w:sz w:val="24"/>
          <w:szCs w:val="24"/>
        </w:rPr>
        <w:t>Сбор информации о Л.И. Толстом и Х.К. Андерсене. Библиографи</w:t>
      </w:r>
      <w:r w:rsidRPr="00494AF0">
        <w:rPr>
          <w:sz w:val="24"/>
          <w:szCs w:val="24"/>
        </w:rPr>
        <w:softHyphen/>
        <w:t>ческие справочники.</w:t>
      </w:r>
    </w:p>
    <w:p w14:paraId="00E67450" w14:textId="77777777" w:rsidR="008A3534" w:rsidRPr="00494AF0" w:rsidRDefault="008A3534" w:rsidP="008A3534">
      <w:pPr>
        <w:ind w:left="284" w:right="122"/>
        <w:rPr>
          <w:sz w:val="24"/>
          <w:szCs w:val="24"/>
        </w:rPr>
      </w:pPr>
      <w:r w:rsidRPr="00494AF0">
        <w:rPr>
          <w:sz w:val="24"/>
          <w:szCs w:val="24"/>
        </w:rPr>
        <w:t>Библиотечная мозаика: урок-игра «Что узнали о книгах?».</w:t>
      </w:r>
    </w:p>
    <w:p w14:paraId="2408CA20" w14:textId="77777777" w:rsidR="008A3534" w:rsidRPr="00494AF0" w:rsidRDefault="008A3534" w:rsidP="008A3534">
      <w:pPr>
        <w:ind w:left="284" w:right="122"/>
        <w:rPr>
          <w:sz w:val="24"/>
          <w:szCs w:val="24"/>
        </w:rPr>
      </w:pPr>
      <w:r w:rsidRPr="00494AF0">
        <w:rPr>
          <w:sz w:val="24"/>
          <w:szCs w:val="24"/>
        </w:rPr>
        <w:t>Универсальные учебные действия:</w:t>
      </w:r>
    </w:p>
    <w:p w14:paraId="003EF5C9" w14:textId="77777777" w:rsidR="008A3534" w:rsidRPr="00494AF0" w:rsidRDefault="008A3534" w:rsidP="008A3534">
      <w:pPr>
        <w:ind w:left="284" w:right="122"/>
        <w:rPr>
          <w:sz w:val="24"/>
          <w:szCs w:val="24"/>
        </w:rPr>
      </w:pPr>
      <w:r w:rsidRPr="00494AF0">
        <w:rPr>
          <w:sz w:val="24"/>
          <w:szCs w:val="24"/>
        </w:rPr>
        <w:t>работать с книгой-сборником басен И. Крылова;</w:t>
      </w:r>
    </w:p>
    <w:p w14:paraId="0A67DBEE" w14:textId="77777777" w:rsidR="008A3534" w:rsidRPr="00494AF0" w:rsidRDefault="008A3534" w:rsidP="008A3534">
      <w:pPr>
        <w:ind w:left="284" w:right="122"/>
        <w:rPr>
          <w:sz w:val="24"/>
          <w:szCs w:val="24"/>
        </w:rPr>
      </w:pPr>
      <w:r w:rsidRPr="00494AF0">
        <w:rPr>
          <w:sz w:val="24"/>
          <w:szCs w:val="24"/>
        </w:rPr>
        <w:t>сравнивать басни по структуре и сюжету;</w:t>
      </w:r>
    </w:p>
    <w:p w14:paraId="4D6CE243" w14:textId="77777777" w:rsidR="008A3534" w:rsidRPr="00494AF0" w:rsidRDefault="008A3534" w:rsidP="008A3534">
      <w:pPr>
        <w:ind w:left="284" w:right="122"/>
        <w:rPr>
          <w:sz w:val="24"/>
          <w:szCs w:val="24"/>
        </w:rPr>
      </w:pPr>
      <w:r w:rsidRPr="00494AF0">
        <w:rPr>
          <w:sz w:val="24"/>
          <w:szCs w:val="24"/>
        </w:rPr>
        <w:t>выделять книги-произведения и книги-сборники из группы пред</w:t>
      </w:r>
      <w:r w:rsidRPr="00494AF0">
        <w:rPr>
          <w:sz w:val="24"/>
          <w:szCs w:val="24"/>
        </w:rPr>
        <w:softHyphen/>
        <w:t>ложенных книг или открытого библиотечного фонда;</w:t>
      </w:r>
    </w:p>
    <w:p w14:paraId="6530F5AA" w14:textId="77777777" w:rsidR="008A3534" w:rsidRPr="00494AF0" w:rsidRDefault="008A3534" w:rsidP="008A3534">
      <w:pPr>
        <w:ind w:left="284" w:right="122"/>
        <w:rPr>
          <w:sz w:val="24"/>
          <w:szCs w:val="24"/>
        </w:rPr>
      </w:pPr>
      <w:r w:rsidRPr="00494AF0">
        <w:rPr>
          <w:sz w:val="24"/>
          <w:szCs w:val="24"/>
        </w:rPr>
        <w:t>—</w:t>
      </w:r>
      <w:r w:rsidRPr="00494AF0">
        <w:rPr>
          <w:sz w:val="24"/>
          <w:szCs w:val="24"/>
        </w:rPr>
        <w:tab/>
        <w:t>собирать информацию для библиографической справки об авторе;</w:t>
      </w:r>
      <w:r w:rsidRPr="00494AF0">
        <w:rPr>
          <w:sz w:val="24"/>
          <w:szCs w:val="24"/>
        </w:rPr>
        <w:br/>
      </w:r>
      <w:r w:rsidRPr="00494AF0">
        <w:rPr>
          <w:sz w:val="24"/>
          <w:szCs w:val="24"/>
        </w:rPr>
        <w:tab/>
        <w:t>составлять таблицу жанров произведений писателя;</w:t>
      </w:r>
    </w:p>
    <w:p w14:paraId="224D5F17" w14:textId="77777777" w:rsidR="008A3534" w:rsidRPr="00494AF0" w:rsidRDefault="008A3534" w:rsidP="008A3534">
      <w:pPr>
        <w:ind w:left="284" w:right="122"/>
        <w:rPr>
          <w:sz w:val="24"/>
          <w:szCs w:val="24"/>
        </w:rPr>
      </w:pPr>
      <w:r w:rsidRPr="00494AF0">
        <w:rPr>
          <w:sz w:val="24"/>
          <w:szCs w:val="24"/>
        </w:rPr>
        <w:t>выполнять поисковую работу по проекту;</w:t>
      </w:r>
    </w:p>
    <w:p w14:paraId="0D45B127" w14:textId="77777777" w:rsidR="008A3534" w:rsidRPr="00494AF0" w:rsidRDefault="008A3534" w:rsidP="008A3534">
      <w:pPr>
        <w:ind w:left="284" w:right="122"/>
        <w:rPr>
          <w:sz w:val="24"/>
          <w:szCs w:val="24"/>
        </w:rPr>
      </w:pPr>
      <w:r w:rsidRPr="00494AF0">
        <w:rPr>
          <w:sz w:val="24"/>
          <w:szCs w:val="24"/>
        </w:rPr>
        <w:t>презентовать результаты проектной деятельности и любимую книгу;</w:t>
      </w:r>
    </w:p>
    <w:p w14:paraId="45A9D6B2" w14:textId="77777777" w:rsidR="008A3534" w:rsidRPr="00494AF0" w:rsidRDefault="008A3534" w:rsidP="008A3534">
      <w:pPr>
        <w:ind w:left="284" w:right="122"/>
        <w:rPr>
          <w:sz w:val="24"/>
          <w:szCs w:val="24"/>
        </w:rPr>
      </w:pPr>
      <w:r w:rsidRPr="00494AF0">
        <w:rPr>
          <w:sz w:val="24"/>
          <w:szCs w:val="24"/>
        </w:rPr>
        <w:t>готовит!, отзыв о книге и обсуждать разные точки зрения;</w:t>
      </w:r>
    </w:p>
    <w:p w14:paraId="1F9E46FA" w14:textId="77777777" w:rsidR="008A3534" w:rsidRPr="00494AF0" w:rsidRDefault="008A3534" w:rsidP="008A3534">
      <w:pPr>
        <w:ind w:left="284" w:right="122"/>
        <w:rPr>
          <w:sz w:val="24"/>
          <w:szCs w:val="24"/>
        </w:rPr>
      </w:pPr>
      <w:r w:rsidRPr="00494AF0">
        <w:rPr>
          <w:sz w:val="24"/>
          <w:szCs w:val="24"/>
        </w:rPr>
        <w:t>находить по каталогу нужную книгу;</w:t>
      </w:r>
    </w:p>
    <w:p w14:paraId="1615B645" w14:textId="77777777" w:rsidR="008A3534" w:rsidRPr="00494AF0" w:rsidRDefault="008A3534" w:rsidP="008A3534">
      <w:pPr>
        <w:ind w:left="284" w:right="122"/>
        <w:rPr>
          <w:sz w:val="24"/>
          <w:szCs w:val="24"/>
        </w:rPr>
      </w:pPr>
      <w:r w:rsidRPr="00494AF0">
        <w:rPr>
          <w:sz w:val="24"/>
          <w:szCs w:val="24"/>
        </w:rPr>
        <w:t>заполнять каталожную карточку на выбранную книгу;</w:t>
      </w:r>
    </w:p>
    <w:p w14:paraId="59FE398D" w14:textId="77777777" w:rsidR="008A3534" w:rsidRPr="00494AF0" w:rsidRDefault="008A3534" w:rsidP="008A3534">
      <w:pPr>
        <w:ind w:left="284" w:right="122"/>
        <w:rPr>
          <w:sz w:val="24"/>
          <w:szCs w:val="24"/>
        </w:rPr>
      </w:pPr>
      <w:r w:rsidRPr="00494AF0">
        <w:rPr>
          <w:sz w:val="24"/>
          <w:szCs w:val="24"/>
        </w:rPr>
        <w:t>писать отзыв о книге или героях киши;</w:t>
      </w:r>
    </w:p>
    <w:p w14:paraId="08F2B0D1" w14:textId="77777777" w:rsidR="008A3534" w:rsidRPr="00494AF0" w:rsidRDefault="008A3534" w:rsidP="008A3534">
      <w:pPr>
        <w:ind w:left="284" w:right="122"/>
        <w:rPr>
          <w:sz w:val="24"/>
          <w:szCs w:val="24"/>
        </w:rPr>
      </w:pPr>
      <w:r w:rsidRPr="00494AF0">
        <w:rPr>
          <w:sz w:val="24"/>
          <w:szCs w:val="24"/>
        </w:rPr>
        <w:t>пользоваться библиографическим справочником;</w:t>
      </w:r>
    </w:p>
    <w:p w14:paraId="6175E630" w14:textId="77777777" w:rsidR="008A3534" w:rsidRPr="00494AF0" w:rsidRDefault="008A3534" w:rsidP="008A3534">
      <w:pPr>
        <w:ind w:left="284" w:right="122"/>
        <w:rPr>
          <w:sz w:val="24"/>
          <w:szCs w:val="24"/>
        </w:rPr>
      </w:pPr>
      <w:r w:rsidRPr="00494AF0">
        <w:rPr>
          <w:sz w:val="24"/>
          <w:szCs w:val="24"/>
        </w:rPr>
        <w:t>—</w:t>
      </w:r>
      <w:r w:rsidRPr="00494AF0">
        <w:rPr>
          <w:sz w:val="24"/>
          <w:szCs w:val="24"/>
        </w:rPr>
        <w:tab/>
        <w:t>рассматривать и читать детские газеты и журналы;</w:t>
      </w:r>
      <w:r w:rsidRPr="00494AF0">
        <w:rPr>
          <w:sz w:val="24"/>
          <w:szCs w:val="24"/>
        </w:rPr>
        <w:br/>
        <w:t>находить нужную информацию в газетах и журналах;</w:t>
      </w:r>
    </w:p>
    <w:p w14:paraId="030CBC59" w14:textId="77777777" w:rsidR="008A3534" w:rsidRPr="00494AF0" w:rsidRDefault="008A3534" w:rsidP="008A3534">
      <w:pPr>
        <w:ind w:left="284" w:right="122"/>
        <w:rPr>
          <w:sz w:val="24"/>
          <w:szCs w:val="24"/>
        </w:rPr>
      </w:pPr>
      <w:r w:rsidRPr="00494AF0">
        <w:rPr>
          <w:sz w:val="24"/>
          <w:szCs w:val="24"/>
        </w:rPr>
        <w:t>собирать информацию для проекта «История детской газеты или журнала»;</w:t>
      </w:r>
    </w:p>
    <w:p w14:paraId="1AA24DF1" w14:textId="77777777" w:rsidR="008A3534" w:rsidRPr="00494AF0" w:rsidRDefault="008A3534" w:rsidP="008A3534">
      <w:pPr>
        <w:ind w:left="284" w:right="122"/>
        <w:rPr>
          <w:sz w:val="24"/>
          <w:szCs w:val="24"/>
        </w:rPr>
      </w:pPr>
      <w:r w:rsidRPr="00494AF0">
        <w:rPr>
          <w:sz w:val="24"/>
          <w:szCs w:val="24"/>
        </w:rPr>
        <w:t>готовить материал для классной и школьной газеты:</w:t>
      </w:r>
    </w:p>
    <w:p w14:paraId="5F94E573" w14:textId="77777777" w:rsidR="008A3534" w:rsidRPr="00494AF0" w:rsidRDefault="008A3534" w:rsidP="008A3534">
      <w:pPr>
        <w:ind w:left="284" w:right="122"/>
        <w:rPr>
          <w:sz w:val="24"/>
          <w:szCs w:val="24"/>
        </w:rPr>
      </w:pPr>
      <w:r w:rsidRPr="00494AF0">
        <w:rPr>
          <w:sz w:val="24"/>
          <w:szCs w:val="24"/>
        </w:rPr>
        <w:t>пользоваться электронными газетами и журналами.</w:t>
      </w:r>
    </w:p>
    <w:p w14:paraId="6E3367E2" w14:textId="77777777" w:rsidR="008A3534" w:rsidRPr="00A60043" w:rsidRDefault="008A3534" w:rsidP="008A3534">
      <w:pPr>
        <w:ind w:left="284" w:right="122"/>
        <w:rPr>
          <w:b/>
          <w:sz w:val="24"/>
          <w:szCs w:val="24"/>
        </w:rPr>
      </w:pPr>
      <w:r w:rsidRPr="00A60043">
        <w:rPr>
          <w:b/>
          <w:sz w:val="24"/>
          <w:szCs w:val="24"/>
        </w:rPr>
        <w:t>4 класс(33 ч)</w:t>
      </w:r>
    </w:p>
    <w:p w14:paraId="452533A6" w14:textId="77777777" w:rsidR="008A3534" w:rsidRPr="00494AF0" w:rsidRDefault="008A3534" w:rsidP="008A3534">
      <w:pPr>
        <w:ind w:left="284" w:right="122"/>
        <w:rPr>
          <w:sz w:val="24"/>
          <w:szCs w:val="24"/>
        </w:rPr>
      </w:pPr>
      <w:r w:rsidRPr="00494AF0">
        <w:rPr>
          <w:sz w:val="24"/>
          <w:szCs w:val="24"/>
        </w:rPr>
        <w:t>Страницы старины седой (4 ч)</w:t>
      </w:r>
    </w:p>
    <w:p w14:paraId="3F3B4C88" w14:textId="77777777" w:rsidR="008A3534" w:rsidRPr="00494AF0" w:rsidRDefault="008A3534" w:rsidP="008A3534">
      <w:pPr>
        <w:ind w:left="284" w:right="122"/>
        <w:rPr>
          <w:sz w:val="24"/>
          <w:szCs w:val="24"/>
        </w:rPr>
      </w:pPr>
      <w:r w:rsidRPr="00494AF0">
        <w:rPr>
          <w:sz w:val="24"/>
          <w:szCs w:val="24"/>
        </w:rPr>
        <w:t>Былины, былинщики. Былинные богатыри. «Былина о Святогоре» в стихотворной форме и прозаической форме. Выставка книг.</w:t>
      </w:r>
    </w:p>
    <w:p w14:paraId="60F3E674" w14:textId="77777777" w:rsidR="008A3534" w:rsidRPr="00494AF0" w:rsidRDefault="008A3534" w:rsidP="008A3534">
      <w:pPr>
        <w:ind w:left="284" w:right="122"/>
        <w:rPr>
          <w:sz w:val="24"/>
          <w:szCs w:val="24"/>
        </w:rPr>
      </w:pPr>
      <w:r w:rsidRPr="00494AF0">
        <w:rPr>
          <w:sz w:val="24"/>
          <w:szCs w:val="24"/>
        </w:rPr>
        <w:t>Библиотечный урок. История книги. Рукописные книги.</w:t>
      </w:r>
    </w:p>
    <w:p w14:paraId="07DCE34F" w14:textId="77777777" w:rsidR="008A3534" w:rsidRPr="00494AF0" w:rsidRDefault="008A3534" w:rsidP="008A3534">
      <w:pPr>
        <w:ind w:left="284" w:right="122"/>
        <w:rPr>
          <w:sz w:val="24"/>
          <w:szCs w:val="24"/>
        </w:rPr>
      </w:pPr>
      <w:r w:rsidRPr="00494AF0">
        <w:rPr>
          <w:sz w:val="24"/>
          <w:szCs w:val="24"/>
        </w:rPr>
        <w:t>Книги Древней Руси. Библиотека Ярослава Мудрого. Наставления Ярослава Мудрого.</w:t>
      </w:r>
    </w:p>
    <w:p w14:paraId="40090825" w14:textId="77777777" w:rsidR="008A3534" w:rsidRPr="00494AF0" w:rsidRDefault="008A3534" w:rsidP="008A3534">
      <w:pPr>
        <w:ind w:left="284" w:right="122"/>
        <w:rPr>
          <w:sz w:val="24"/>
          <w:szCs w:val="24"/>
        </w:rPr>
      </w:pPr>
      <w:r w:rsidRPr="00494AF0">
        <w:rPr>
          <w:sz w:val="24"/>
          <w:szCs w:val="24"/>
        </w:rPr>
        <w:t>Первая печатная книга па Руси. Первопечатник Иван Фёдоров.</w:t>
      </w:r>
    </w:p>
    <w:p w14:paraId="358A40FE" w14:textId="77777777" w:rsidR="008A3534" w:rsidRPr="00494AF0" w:rsidRDefault="008A3534" w:rsidP="008A3534">
      <w:pPr>
        <w:ind w:left="284" w:right="122"/>
        <w:rPr>
          <w:sz w:val="24"/>
          <w:szCs w:val="24"/>
        </w:rPr>
      </w:pPr>
      <w:r w:rsidRPr="00494AF0">
        <w:rPr>
          <w:sz w:val="24"/>
          <w:szCs w:val="24"/>
        </w:rPr>
        <w:t>Библия на русском языке. Библейские предания: «Суд Соломона», «Блудный сын».</w:t>
      </w:r>
    </w:p>
    <w:p w14:paraId="13EC2A0A" w14:textId="77777777" w:rsidR="008A3534" w:rsidRPr="00494AF0" w:rsidRDefault="008A3534" w:rsidP="008A3534">
      <w:pPr>
        <w:ind w:left="284" w:right="122"/>
        <w:rPr>
          <w:sz w:val="24"/>
          <w:szCs w:val="24"/>
        </w:rPr>
      </w:pPr>
      <w:r w:rsidRPr="00494AF0">
        <w:rPr>
          <w:sz w:val="24"/>
          <w:szCs w:val="24"/>
        </w:rPr>
        <w:t>Экскурсия в типографию или книжный магазин.</w:t>
      </w:r>
    </w:p>
    <w:p w14:paraId="66158C56" w14:textId="77777777" w:rsidR="008A3534" w:rsidRPr="00494AF0" w:rsidRDefault="008A3534" w:rsidP="008A3534">
      <w:pPr>
        <w:ind w:left="284" w:right="122"/>
        <w:rPr>
          <w:sz w:val="24"/>
          <w:szCs w:val="24"/>
        </w:rPr>
      </w:pPr>
      <w:r w:rsidRPr="00494AF0">
        <w:rPr>
          <w:sz w:val="24"/>
          <w:szCs w:val="24"/>
        </w:rPr>
        <w:t>Крупицы народной мудрости (4 ч)</w:t>
      </w:r>
    </w:p>
    <w:p w14:paraId="63B59CC0" w14:textId="77777777" w:rsidR="008A3534" w:rsidRPr="00494AF0" w:rsidRDefault="008A3534" w:rsidP="008A3534">
      <w:pPr>
        <w:ind w:left="284" w:right="122"/>
        <w:rPr>
          <w:sz w:val="24"/>
          <w:szCs w:val="24"/>
        </w:rPr>
      </w:pPr>
      <w:r w:rsidRPr="00494AF0">
        <w:rPr>
          <w:sz w:val="24"/>
          <w:szCs w:val="24"/>
        </w:rPr>
        <w:t>Сборники произведений фольклора.</w:t>
      </w:r>
    </w:p>
    <w:p w14:paraId="494B65F7" w14:textId="77777777" w:rsidR="008A3534" w:rsidRPr="00494AF0" w:rsidRDefault="008A3534" w:rsidP="008A3534">
      <w:pPr>
        <w:ind w:left="284" w:right="122"/>
        <w:rPr>
          <w:sz w:val="24"/>
          <w:szCs w:val="24"/>
        </w:rPr>
      </w:pPr>
      <w:r w:rsidRPr="00494AF0">
        <w:rPr>
          <w:sz w:val="24"/>
          <w:szCs w:val="24"/>
        </w:rPr>
        <w:t>Героические песни о Родине. Песня-слава «Русская земля».</w:t>
      </w:r>
    </w:p>
    <w:p w14:paraId="6C938401" w14:textId="77777777" w:rsidR="008A3534" w:rsidRPr="00494AF0" w:rsidRDefault="008A3534" w:rsidP="008A3534">
      <w:pPr>
        <w:ind w:left="284" w:right="122"/>
        <w:rPr>
          <w:sz w:val="24"/>
          <w:szCs w:val="24"/>
        </w:rPr>
      </w:pPr>
      <w:r w:rsidRPr="00494AF0">
        <w:rPr>
          <w:sz w:val="24"/>
          <w:szCs w:val="24"/>
        </w:rPr>
        <w:t>Героические песни о героях России: «Кузьма Минин и Дмитрий Пожар</w:t>
      </w:r>
      <w:r w:rsidRPr="00494AF0">
        <w:rPr>
          <w:sz w:val="24"/>
          <w:szCs w:val="24"/>
        </w:rPr>
        <w:softHyphen/>
        <w:t>ский во главе ополчения», «Суворов приказывает армии переплыть море».</w:t>
      </w:r>
    </w:p>
    <w:p w14:paraId="723BFAF1" w14:textId="77777777" w:rsidR="008A3534" w:rsidRPr="00494AF0" w:rsidRDefault="008A3534" w:rsidP="008A3534">
      <w:pPr>
        <w:ind w:left="284" w:right="122"/>
        <w:rPr>
          <w:sz w:val="24"/>
          <w:szCs w:val="24"/>
        </w:rPr>
      </w:pPr>
      <w:r w:rsidRPr="00494AF0">
        <w:rPr>
          <w:sz w:val="24"/>
          <w:szCs w:val="24"/>
        </w:rPr>
        <w:t>Сбор дополнительной информации о героях России и оформление постера (стенда) с собранными материалами.</w:t>
      </w:r>
    </w:p>
    <w:p w14:paraId="0216F501" w14:textId="77777777" w:rsidR="008A3534" w:rsidRPr="00494AF0" w:rsidRDefault="008A3534" w:rsidP="008A3534">
      <w:pPr>
        <w:ind w:left="284" w:right="122"/>
        <w:rPr>
          <w:sz w:val="24"/>
          <w:szCs w:val="24"/>
        </w:rPr>
      </w:pPr>
    </w:p>
    <w:p w14:paraId="45C1C7CF" w14:textId="77777777" w:rsidR="008A3534" w:rsidRPr="00494AF0" w:rsidRDefault="008A3534" w:rsidP="008A3534">
      <w:pPr>
        <w:ind w:left="284" w:right="122"/>
        <w:rPr>
          <w:sz w:val="24"/>
          <w:szCs w:val="24"/>
        </w:rPr>
      </w:pPr>
      <w:r w:rsidRPr="00494AF0">
        <w:rPr>
          <w:sz w:val="24"/>
          <w:szCs w:val="24"/>
        </w:rPr>
        <w:t>Книга С. Алексеева «Рассказы о Суворове и русских солдатах» в раз</w:t>
      </w:r>
      <w:r w:rsidRPr="00494AF0">
        <w:rPr>
          <w:sz w:val="24"/>
          <w:szCs w:val="24"/>
        </w:rPr>
        <w:softHyphen/>
        <w:t>ных изданиях. Справочный материал об А. В. Суворове (справочники, эн</w:t>
      </w:r>
      <w:r w:rsidRPr="00494AF0">
        <w:rPr>
          <w:sz w:val="24"/>
          <w:szCs w:val="24"/>
        </w:rPr>
        <w:softHyphen/>
        <w:t>циклопедии).</w:t>
      </w:r>
    </w:p>
    <w:p w14:paraId="361B1CA1" w14:textId="77777777" w:rsidR="008A3534" w:rsidRPr="00494AF0" w:rsidRDefault="008A3534" w:rsidP="008A3534">
      <w:pPr>
        <w:ind w:left="284" w:right="122"/>
        <w:rPr>
          <w:sz w:val="24"/>
          <w:szCs w:val="24"/>
        </w:rPr>
      </w:pPr>
      <w:r w:rsidRPr="00494AF0">
        <w:rPr>
          <w:sz w:val="24"/>
          <w:szCs w:val="24"/>
        </w:rPr>
        <w:t>Проект «Русь великая в пословицах и поговорках»: отбор пословиц по теме, объяснение скрытого смысла, оформление рукописной книги «Русь великая в пословицах и поговорках».</w:t>
      </w:r>
    </w:p>
    <w:p w14:paraId="49262175" w14:textId="77777777" w:rsidR="008A3534" w:rsidRPr="00494AF0" w:rsidRDefault="008A3534" w:rsidP="008A3534">
      <w:pPr>
        <w:ind w:left="284" w:right="122"/>
        <w:rPr>
          <w:sz w:val="24"/>
          <w:szCs w:val="24"/>
        </w:rPr>
      </w:pPr>
      <w:r w:rsidRPr="00494AF0">
        <w:rPr>
          <w:sz w:val="24"/>
          <w:szCs w:val="24"/>
        </w:rPr>
        <w:lastRenderedPageBreak/>
        <w:t>Сбор дополнительной информации о героях России, оформление по</w:t>
      </w:r>
      <w:r w:rsidRPr="00494AF0">
        <w:rPr>
          <w:sz w:val="24"/>
          <w:szCs w:val="24"/>
        </w:rPr>
        <w:softHyphen/>
        <w:t>стера (стенда) с собранными материалами, презентация постеров и книг.</w:t>
      </w:r>
    </w:p>
    <w:p w14:paraId="56DE5E98" w14:textId="77777777" w:rsidR="008A3534" w:rsidRPr="00494AF0" w:rsidRDefault="008A3534" w:rsidP="008A3534">
      <w:pPr>
        <w:ind w:left="284" w:right="122"/>
        <w:rPr>
          <w:sz w:val="24"/>
          <w:szCs w:val="24"/>
        </w:rPr>
      </w:pPr>
      <w:r w:rsidRPr="00494AF0">
        <w:rPr>
          <w:sz w:val="24"/>
          <w:szCs w:val="24"/>
        </w:rPr>
        <w:t>Мифы народов мира (2 ч)</w:t>
      </w:r>
    </w:p>
    <w:p w14:paraId="2BDFC5EF" w14:textId="77777777" w:rsidR="008A3534" w:rsidRPr="00494AF0" w:rsidRDefault="008A3534" w:rsidP="008A3534">
      <w:pPr>
        <w:ind w:left="284" w:right="122"/>
        <w:rPr>
          <w:sz w:val="24"/>
          <w:szCs w:val="24"/>
        </w:rPr>
      </w:pPr>
      <w:r w:rsidRPr="00494AF0">
        <w:rPr>
          <w:sz w:val="24"/>
          <w:szCs w:val="24"/>
        </w:rPr>
        <w:t>Книги с мифами народов мира: древнерусские, древнегреческие, ки</w:t>
      </w:r>
      <w:r w:rsidRPr="00494AF0">
        <w:rPr>
          <w:sz w:val="24"/>
          <w:szCs w:val="24"/>
        </w:rPr>
        <w:softHyphen/>
        <w:t>тайские и т. д. Выставка книг.</w:t>
      </w:r>
    </w:p>
    <w:p w14:paraId="42B93E10" w14:textId="77777777" w:rsidR="008A3534" w:rsidRPr="00494AF0" w:rsidRDefault="008A3534" w:rsidP="008A3534">
      <w:pPr>
        <w:ind w:left="284" w:right="122"/>
        <w:rPr>
          <w:sz w:val="24"/>
          <w:szCs w:val="24"/>
        </w:rPr>
      </w:pPr>
      <w:r w:rsidRPr="00494AF0">
        <w:rPr>
          <w:sz w:val="24"/>
          <w:szCs w:val="24"/>
        </w:rPr>
        <w:t>Работа с системным каталогом.</w:t>
      </w:r>
    </w:p>
    <w:p w14:paraId="578EB64A" w14:textId="77777777" w:rsidR="008A3534" w:rsidRPr="00494AF0" w:rsidRDefault="008A3534" w:rsidP="008A3534">
      <w:pPr>
        <w:ind w:left="284" w:right="122"/>
        <w:rPr>
          <w:sz w:val="24"/>
          <w:szCs w:val="24"/>
        </w:rPr>
      </w:pPr>
      <w:r w:rsidRPr="00494AF0">
        <w:rPr>
          <w:sz w:val="24"/>
          <w:szCs w:val="24"/>
        </w:rPr>
        <w:t>Читальный зал. Древнекитайский миф «Подвиги стрелка И».</w:t>
      </w:r>
    </w:p>
    <w:p w14:paraId="18F423DB" w14:textId="77777777" w:rsidR="008A3534" w:rsidRPr="00494AF0" w:rsidRDefault="008A3534" w:rsidP="008A3534">
      <w:pPr>
        <w:ind w:left="284" w:right="122"/>
        <w:rPr>
          <w:sz w:val="24"/>
          <w:szCs w:val="24"/>
        </w:rPr>
      </w:pPr>
      <w:r w:rsidRPr="00494AF0">
        <w:rPr>
          <w:sz w:val="24"/>
          <w:szCs w:val="24"/>
        </w:rPr>
        <w:t>Конкурс-кроссворд «Мифологические герои».</w:t>
      </w:r>
    </w:p>
    <w:p w14:paraId="69103C68" w14:textId="77777777" w:rsidR="008A3534" w:rsidRPr="00494AF0" w:rsidRDefault="008A3534" w:rsidP="008A3534">
      <w:pPr>
        <w:ind w:left="284" w:right="122"/>
        <w:rPr>
          <w:sz w:val="24"/>
          <w:szCs w:val="24"/>
        </w:rPr>
      </w:pPr>
      <w:r w:rsidRPr="00494AF0">
        <w:rPr>
          <w:sz w:val="24"/>
          <w:szCs w:val="24"/>
        </w:rPr>
        <w:t>Русские писатели-сказочники (3 ч)</w:t>
      </w:r>
    </w:p>
    <w:p w14:paraId="2EEA564C" w14:textId="77777777" w:rsidR="008A3534" w:rsidRPr="00494AF0" w:rsidRDefault="008A3534" w:rsidP="008A3534">
      <w:pPr>
        <w:ind w:left="284" w:right="122"/>
        <w:rPr>
          <w:sz w:val="24"/>
          <w:szCs w:val="24"/>
        </w:rPr>
      </w:pPr>
      <w:r w:rsidRPr="00494AF0">
        <w:rPr>
          <w:sz w:val="24"/>
          <w:szCs w:val="24"/>
        </w:rPr>
        <w:t>Библиотека сказок. Книги со сказками А.С. Пушкина, В. Жуковского, М.Лермонтова, II. Ершова, В. Гаршпна. Фольклорные корни сказок.</w:t>
      </w:r>
    </w:p>
    <w:p w14:paraId="6EFD6664" w14:textId="77777777" w:rsidR="008A3534" w:rsidRPr="00494AF0" w:rsidRDefault="008A3534" w:rsidP="008A3534">
      <w:pPr>
        <w:ind w:left="284" w:right="122"/>
        <w:rPr>
          <w:sz w:val="24"/>
          <w:szCs w:val="24"/>
        </w:rPr>
      </w:pPr>
      <w:r w:rsidRPr="00494AF0">
        <w:rPr>
          <w:sz w:val="24"/>
          <w:szCs w:val="24"/>
        </w:rPr>
        <w:t>Час читателя. Сказка сказок П.П. Ершова «Конёк-Горбунок».</w:t>
      </w:r>
    </w:p>
    <w:p w14:paraId="0A4E00CB" w14:textId="77777777" w:rsidR="008A3534" w:rsidRPr="00494AF0" w:rsidRDefault="008A3534" w:rsidP="008A3534">
      <w:pPr>
        <w:ind w:left="284" w:right="122"/>
        <w:rPr>
          <w:sz w:val="24"/>
          <w:szCs w:val="24"/>
        </w:rPr>
      </w:pPr>
      <w:r w:rsidRPr="00494AF0">
        <w:rPr>
          <w:sz w:val="24"/>
          <w:szCs w:val="24"/>
        </w:rPr>
        <w:t>Поиск: исторические корни литературных (авторских) произведений (летопись «Вещий Олег» из «Повести временных лет» и стихотворение А.С. Пушкина «Песнь о вещем Олеге»).</w:t>
      </w:r>
    </w:p>
    <w:p w14:paraId="6D8125F7" w14:textId="77777777" w:rsidR="008A3534" w:rsidRPr="00494AF0" w:rsidRDefault="008A3534" w:rsidP="008A3534">
      <w:pPr>
        <w:ind w:left="284" w:right="122"/>
        <w:rPr>
          <w:sz w:val="24"/>
          <w:szCs w:val="24"/>
        </w:rPr>
      </w:pPr>
      <w:r w:rsidRPr="00494AF0">
        <w:rPr>
          <w:sz w:val="24"/>
          <w:szCs w:val="24"/>
        </w:rPr>
        <w:t>Библиографические справочники. Библиографические справки о пи</w:t>
      </w:r>
      <w:r w:rsidRPr="00494AF0">
        <w:rPr>
          <w:sz w:val="24"/>
          <w:szCs w:val="24"/>
        </w:rPr>
        <w:softHyphen/>
        <w:t>сателях-сказочниках (проектная деятельность).</w:t>
      </w:r>
    </w:p>
    <w:p w14:paraId="0E9A53BE" w14:textId="77777777" w:rsidR="008A3534" w:rsidRPr="00494AF0" w:rsidRDefault="008A3534" w:rsidP="008A3534">
      <w:pPr>
        <w:ind w:left="284" w:right="122"/>
        <w:rPr>
          <w:sz w:val="24"/>
          <w:szCs w:val="24"/>
        </w:rPr>
      </w:pPr>
      <w:r w:rsidRPr="00494AF0">
        <w:rPr>
          <w:sz w:val="24"/>
          <w:szCs w:val="24"/>
        </w:rPr>
        <w:t>«Книги, книги, книги...» (4 ч)</w:t>
      </w:r>
    </w:p>
    <w:p w14:paraId="518B5FC9" w14:textId="77777777" w:rsidR="008A3534" w:rsidRPr="00494AF0" w:rsidRDefault="008A3534" w:rsidP="008A3534">
      <w:pPr>
        <w:ind w:left="284" w:right="122"/>
        <w:rPr>
          <w:sz w:val="24"/>
          <w:szCs w:val="24"/>
        </w:rPr>
      </w:pPr>
      <w:r w:rsidRPr="00494AF0">
        <w:rPr>
          <w:sz w:val="24"/>
          <w:szCs w:val="24"/>
        </w:rPr>
        <w:t>Библиотечный урок. Храм книги. Библиотека. Первые библиотеки.</w:t>
      </w:r>
    </w:p>
    <w:p w14:paraId="6AE691F6" w14:textId="77777777" w:rsidR="008A3534" w:rsidRPr="00494AF0" w:rsidRDefault="008A3534" w:rsidP="008A3534">
      <w:pPr>
        <w:ind w:left="284" w:right="122"/>
        <w:rPr>
          <w:sz w:val="24"/>
          <w:szCs w:val="24"/>
        </w:rPr>
      </w:pPr>
      <w:r w:rsidRPr="00494AF0">
        <w:rPr>
          <w:sz w:val="24"/>
          <w:szCs w:val="24"/>
        </w:rPr>
        <w:t>Правила пользования библиотекой. Экскурсия в детскую библиотек)'.</w:t>
      </w:r>
    </w:p>
    <w:p w14:paraId="2A7A7272" w14:textId="77777777" w:rsidR="008A3534" w:rsidRPr="00494AF0" w:rsidRDefault="008A3534" w:rsidP="008A3534">
      <w:pPr>
        <w:ind w:left="284" w:right="122"/>
        <w:rPr>
          <w:sz w:val="24"/>
          <w:szCs w:val="24"/>
        </w:rPr>
      </w:pPr>
      <w:r w:rsidRPr="00494AF0">
        <w:rPr>
          <w:sz w:val="24"/>
          <w:szCs w:val="24"/>
        </w:rPr>
        <w:t>Кинга. Элементы книги. Справочный аппарат. Классификация книг по структуре, изданиям, авторам (работа в группах).</w:t>
      </w:r>
    </w:p>
    <w:p w14:paraId="36853E6E" w14:textId="77777777" w:rsidR="008A3534" w:rsidRPr="00494AF0" w:rsidRDefault="008A3534" w:rsidP="008A3534">
      <w:pPr>
        <w:ind w:left="284" w:right="122"/>
        <w:rPr>
          <w:sz w:val="24"/>
          <w:szCs w:val="24"/>
        </w:rPr>
      </w:pPr>
      <w:r w:rsidRPr="00494AF0">
        <w:rPr>
          <w:sz w:val="24"/>
          <w:szCs w:val="24"/>
        </w:rPr>
        <w:t>Книги учебные, художественные, научно-популярные, справочники и энциклопедии. Структура энциклопедии и книги-справочника.</w:t>
      </w:r>
    </w:p>
    <w:p w14:paraId="30B8D296" w14:textId="77777777" w:rsidR="008A3534" w:rsidRPr="00494AF0" w:rsidRDefault="008A3534" w:rsidP="008A3534">
      <w:pPr>
        <w:ind w:left="284" w:right="122"/>
        <w:rPr>
          <w:sz w:val="24"/>
          <w:szCs w:val="24"/>
        </w:rPr>
      </w:pPr>
      <w:r w:rsidRPr="00494AF0">
        <w:rPr>
          <w:sz w:val="24"/>
          <w:szCs w:val="24"/>
        </w:rPr>
        <w:t>Книги-сборники «Басни И. Крылова», «Легенды и сказы», «Сказки народов мира», «Стихи русских поэтов».</w:t>
      </w:r>
    </w:p>
    <w:p w14:paraId="3D73890D" w14:textId="77777777" w:rsidR="008A3534" w:rsidRPr="00494AF0" w:rsidRDefault="008A3534" w:rsidP="008A3534">
      <w:pPr>
        <w:ind w:left="284" w:right="122"/>
        <w:rPr>
          <w:sz w:val="24"/>
          <w:szCs w:val="24"/>
        </w:rPr>
      </w:pPr>
      <w:r w:rsidRPr="00494AF0">
        <w:rPr>
          <w:sz w:val="24"/>
          <w:szCs w:val="24"/>
        </w:rPr>
        <w:t>Проект «Русские баснописцы»: сбор материала, чтение басен, басни с «бродячими» сюжетами.</w:t>
      </w:r>
    </w:p>
    <w:p w14:paraId="145D9948" w14:textId="77777777" w:rsidR="008A3534" w:rsidRPr="00494AF0" w:rsidRDefault="008A3534" w:rsidP="008A3534">
      <w:pPr>
        <w:ind w:left="284" w:right="122"/>
        <w:rPr>
          <w:sz w:val="24"/>
          <w:szCs w:val="24"/>
        </w:rPr>
      </w:pPr>
      <w:r w:rsidRPr="00494AF0">
        <w:rPr>
          <w:sz w:val="24"/>
          <w:szCs w:val="24"/>
        </w:rPr>
        <w:t>Книги о детях и для детей (3 ч)</w:t>
      </w:r>
    </w:p>
    <w:p w14:paraId="65CE25A9" w14:textId="77777777" w:rsidR="008A3534" w:rsidRPr="00494AF0" w:rsidRDefault="008A3534" w:rsidP="008A3534">
      <w:pPr>
        <w:ind w:left="284" w:right="122"/>
        <w:rPr>
          <w:sz w:val="24"/>
          <w:szCs w:val="24"/>
        </w:rPr>
      </w:pPr>
      <w:r w:rsidRPr="00494AF0">
        <w:rPr>
          <w:sz w:val="24"/>
          <w:szCs w:val="24"/>
        </w:rPr>
        <w:t>Дети — герои книг Н. Гарина-Михайловского, К. Станюковича, Х.К. Андерсена, Марка Твена, В. Гюго, А. Гайдара, Е. Ильиной и др. Вы</w:t>
      </w:r>
      <w:r w:rsidRPr="00494AF0">
        <w:rPr>
          <w:sz w:val="24"/>
          <w:szCs w:val="24"/>
        </w:rPr>
        <w:softHyphen/>
        <w:t>ставка книг.</w:t>
      </w:r>
    </w:p>
    <w:p w14:paraId="3087C1AD" w14:textId="77777777" w:rsidR="008A3534" w:rsidRPr="00494AF0" w:rsidRDefault="008A3534" w:rsidP="008A3534">
      <w:pPr>
        <w:ind w:left="284" w:right="122"/>
        <w:rPr>
          <w:sz w:val="24"/>
          <w:szCs w:val="24"/>
        </w:rPr>
      </w:pPr>
      <w:r w:rsidRPr="00494AF0">
        <w:rPr>
          <w:sz w:val="24"/>
          <w:szCs w:val="24"/>
        </w:rPr>
        <w:t>Фантастика и приключения. Поиск книг по каталогу, составление списка.</w:t>
      </w:r>
    </w:p>
    <w:p w14:paraId="631DD84C" w14:textId="77777777" w:rsidR="008A3534" w:rsidRPr="00494AF0" w:rsidRDefault="008A3534" w:rsidP="008A3534">
      <w:pPr>
        <w:ind w:left="284" w:right="122"/>
        <w:rPr>
          <w:sz w:val="24"/>
          <w:szCs w:val="24"/>
        </w:rPr>
      </w:pPr>
      <w:r w:rsidRPr="00494AF0">
        <w:rPr>
          <w:sz w:val="24"/>
          <w:szCs w:val="24"/>
        </w:rPr>
        <w:t>Читальный зал. Книги Л. Рыбакова, В. Крапивина, К. Булычева,</w:t>
      </w:r>
    </w:p>
    <w:p w14:paraId="0AFFBC45" w14:textId="77777777" w:rsidR="008A3534" w:rsidRPr="00494AF0" w:rsidRDefault="008A3534" w:rsidP="008A3534">
      <w:pPr>
        <w:ind w:left="284" w:right="122"/>
        <w:rPr>
          <w:sz w:val="24"/>
          <w:szCs w:val="24"/>
        </w:rPr>
      </w:pPr>
      <w:r w:rsidRPr="00494AF0">
        <w:rPr>
          <w:sz w:val="24"/>
          <w:szCs w:val="24"/>
        </w:rPr>
        <w:t>A. Волкова. Конкурс-кроссворд «Писатели-фантасты».</w:t>
      </w:r>
    </w:p>
    <w:p w14:paraId="0FE662AF" w14:textId="77777777" w:rsidR="008A3534" w:rsidRPr="00494AF0" w:rsidRDefault="008A3534" w:rsidP="008A3534">
      <w:pPr>
        <w:ind w:left="284" w:right="122"/>
        <w:rPr>
          <w:sz w:val="24"/>
          <w:szCs w:val="24"/>
        </w:rPr>
      </w:pPr>
      <w:r w:rsidRPr="00494AF0">
        <w:rPr>
          <w:sz w:val="24"/>
          <w:szCs w:val="24"/>
        </w:rPr>
        <w:t>Аннотация к книге А. Волкова «Волшебник Изумрудного города».</w:t>
      </w:r>
    </w:p>
    <w:p w14:paraId="14648F38" w14:textId="77777777" w:rsidR="008A3534" w:rsidRPr="00494AF0" w:rsidRDefault="008A3534" w:rsidP="008A3534">
      <w:pPr>
        <w:ind w:left="284" w:right="122"/>
        <w:rPr>
          <w:sz w:val="24"/>
          <w:szCs w:val="24"/>
        </w:rPr>
      </w:pPr>
      <w:r w:rsidRPr="00494AF0">
        <w:rPr>
          <w:sz w:val="24"/>
          <w:szCs w:val="24"/>
        </w:rPr>
        <w:t>Словари, справочники, энциклопедии (3 ч)</w:t>
      </w:r>
    </w:p>
    <w:p w14:paraId="70D7214C" w14:textId="77777777" w:rsidR="008A3534" w:rsidRPr="00494AF0" w:rsidRDefault="008A3534" w:rsidP="008A3534">
      <w:pPr>
        <w:ind w:left="284" w:right="122"/>
        <w:rPr>
          <w:sz w:val="24"/>
          <w:szCs w:val="24"/>
        </w:rPr>
      </w:pPr>
      <w:r w:rsidRPr="00494AF0">
        <w:rPr>
          <w:sz w:val="24"/>
          <w:szCs w:val="24"/>
        </w:rPr>
        <w:t>«Хранители слов» — словари: орфографический, толковый, словарь синонимов, этимологический. Выставка словарей. Игра-конкурс «Объ</w:t>
      </w:r>
      <w:r w:rsidRPr="00494AF0">
        <w:rPr>
          <w:sz w:val="24"/>
          <w:szCs w:val="24"/>
        </w:rPr>
        <w:softHyphen/>
        <w:t>ясни слово».</w:t>
      </w:r>
    </w:p>
    <w:p w14:paraId="0825452B" w14:textId="77777777" w:rsidR="008A3534" w:rsidRPr="00494AF0" w:rsidRDefault="008A3534" w:rsidP="008A3534">
      <w:pPr>
        <w:ind w:left="284" w:right="122"/>
        <w:rPr>
          <w:sz w:val="24"/>
          <w:szCs w:val="24"/>
        </w:rPr>
      </w:pPr>
      <w:r w:rsidRPr="00494AF0">
        <w:rPr>
          <w:sz w:val="24"/>
          <w:szCs w:val="24"/>
        </w:rPr>
        <w:t>Справочники и энциклопедии. Детская энциклопедия «Что такое? Кто такой?».</w:t>
      </w:r>
    </w:p>
    <w:p w14:paraId="18DB2D1C" w14:textId="77777777" w:rsidR="008A3534" w:rsidRPr="00494AF0" w:rsidRDefault="008A3534" w:rsidP="008A3534">
      <w:pPr>
        <w:ind w:left="284" w:right="122"/>
        <w:rPr>
          <w:sz w:val="24"/>
          <w:szCs w:val="24"/>
        </w:rPr>
      </w:pPr>
      <w:r w:rsidRPr="00494AF0">
        <w:rPr>
          <w:sz w:val="24"/>
          <w:szCs w:val="24"/>
        </w:rPr>
        <w:t>Игра «100 вопросов Почемучек»: составление вопросов и нахожде</w:t>
      </w:r>
      <w:r w:rsidRPr="00494AF0">
        <w:rPr>
          <w:sz w:val="24"/>
          <w:szCs w:val="24"/>
        </w:rPr>
        <w:softHyphen/>
        <w:t>ние ответов и книгах-справочниках.</w:t>
      </w:r>
    </w:p>
    <w:p w14:paraId="2B5E3E46" w14:textId="77777777" w:rsidR="008A3534" w:rsidRPr="00494AF0" w:rsidRDefault="008A3534" w:rsidP="008A3534">
      <w:pPr>
        <w:ind w:left="284" w:right="122"/>
        <w:rPr>
          <w:sz w:val="24"/>
          <w:szCs w:val="24"/>
        </w:rPr>
      </w:pPr>
      <w:r w:rsidRPr="00494AF0">
        <w:rPr>
          <w:sz w:val="24"/>
          <w:szCs w:val="24"/>
        </w:rPr>
        <w:t>Родные поэты (3 ч)</w:t>
      </w:r>
    </w:p>
    <w:p w14:paraId="5987D89F" w14:textId="77777777" w:rsidR="008A3534" w:rsidRPr="00494AF0" w:rsidRDefault="008A3534" w:rsidP="008A3534">
      <w:pPr>
        <w:ind w:left="284" w:right="122"/>
        <w:rPr>
          <w:sz w:val="24"/>
          <w:szCs w:val="24"/>
        </w:rPr>
      </w:pPr>
      <w:r w:rsidRPr="00494AF0">
        <w:rPr>
          <w:sz w:val="24"/>
          <w:szCs w:val="24"/>
        </w:rPr>
        <w:t>Книги-сборники русских поэтов о родной природе. Структура книги.</w:t>
      </w:r>
    </w:p>
    <w:p w14:paraId="4B8E39C2" w14:textId="77777777" w:rsidR="008A3534" w:rsidRPr="00494AF0" w:rsidRDefault="008A3534" w:rsidP="008A3534">
      <w:pPr>
        <w:ind w:left="284" w:right="122"/>
        <w:rPr>
          <w:sz w:val="24"/>
          <w:szCs w:val="24"/>
        </w:rPr>
      </w:pPr>
      <w:r w:rsidRPr="00494AF0">
        <w:rPr>
          <w:sz w:val="24"/>
          <w:szCs w:val="24"/>
        </w:rPr>
        <w:t>Чтение и слушание стихотворений о Родине Л.С. Пушкина, N4.ТО. Лермонтова, И. Никитина, С. Есенина, ТТ. Рубцова, И. Бунина.</w:t>
      </w:r>
    </w:p>
    <w:p w14:paraId="2A4A93D5" w14:textId="77777777" w:rsidR="008A3534" w:rsidRPr="00494AF0" w:rsidRDefault="008A3534" w:rsidP="008A3534">
      <w:pPr>
        <w:ind w:left="284" w:right="122"/>
        <w:rPr>
          <w:sz w:val="24"/>
          <w:szCs w:val="24"/>
        </w:rPr>
      </w:pPr>
      <w:r w:rsidRPr="00494AF0">
        <w:rPr>
          <w:sz w:val="24"/>
          <w:szCs w:val="24"/>
        </w:rPr>
        <w:t>Конкурс чтецов «Стихи о Родине».</w:t>
      </w:r>
    </w:p>
    <w:p w14:paraId="0A160961" w14:textId="77777777" w:rsidR="008A3534" w:rsidRDefault="008A3534" w:rsidP="00494AF0">
      <w:pPr>
        <w:ind w:left="284" w:right="122"/>
        <w:rPr>
          <w:sz w:val="24"/>
          <w:szCs w:val="24"/>
        </w:rPr>
      </w:pPr>
      <w:r w:rsidRPr="00494AF0">
        <w:rPr>
          <w:sz w:val="24"/>
          <w:szCs w:val="24"/>
        </w:rPr>
        <w:t>Писатели о писателях. Очерки и воспоминания (4 ч)</w:t>
      </w:r>
    </w:p>
    <w:p w14:paraId="0A728E28" w14:textId="77777777" w:rsidR="004B02E2" w:rsidRPr="00494AF0" w:rsidRDefault="004B02E2" w:rsidP="00494AF0">
      <w:pPr>
        <w:ind w:left="284" w:right="122"/>
        <w:rPr>
          <w:sz w:val="24"/>
          <w:szCs w:val="24"/>
        </w:rPr>
      </w:pPr>
      <w:r w:rsidRPr="00494AF0">
        <w:rPr>
          <w:sz w:val="24"/>
          <w:szCs w:val="24"/>
        </w:rPr>
        <w:t>Книги-сборники «Очерки и воспоминания». Очерки о природе, людях, событиях.</w:t>
      </w:r>
    </w:p>
    <w:p w14:paraId="67C445AF" w14:textId="77777777" w:rsidR="004B02E2" w:rsidRPr="00494AF0" w:rsidRDefault="004B02E2" w:rsidP="00494AF0">
      <w:pPr>
        <w:ind w:left="284" w:right="122"/>
        <w:rPr>
          <w:sz w:val="24"/>
          <w:szCs w:val="24"/>
        </w:rPr>
      </w:pPr>
      <w:r w:rsidRPr="00494AF0">
        <w:rPr>
          <w:sz w:val="24"/>
          <w:szCs w:val="24"/>
        </w:rPr>
        <w:t>Очерки С. Михалкова «Слово о Крылове», К. Чуковского «Николай Алексеевич IТекрасов»: чтение, выбор информации, определение жанра и темы.</w:t>
      </w:r>
    </w:p>
    <w:p w14:paraId="6FB22A68" w14:textId="77777777" w:rsidR="004B02E2" w:rsidRPr="00494AF0" w:rsidRDefault="004B02E2" w:rsidP="00494AF0">
      <w:pPr>
        <w:ind w:left="284" w:right="122"/>
        <w:rPr>
          <w:sz w:val="24"/>
          <w:szCs w:val="24"/>
        </w:rPr>
      </w:pPr>
      <w:r w:rsidRPr="00494AF0">
        <w:rPr>
          <w:sz w:val="24"/>
          <w:szCs w:val="24"/>
        </w:rPr>
        <w:t>Воспоминания Л.11. Толстого, А.Куприна «Воспоминания об А.П. Чехове».</w:t>
      </w:r>
    </w:p>
    <w:p w14:paraId="2111BDD6" w14:textId="77777777" w:rsidR="004B02E2" w:rsidRPr="00494AF0" w:rsidRDefault="004B02E2" w:rsidP="00494AF0">
      <w:pPr>
        <w:ind w:left="284" w:right="122"/>
        <w:rPr>
          <w:sz w:val="24"/>
          <w:szCs w:val="24"/>
        </w:rPr>
      </w:pPr>
      <w:r w:rsidRPr="00494AF0">
        <w:rPr>
          <w:sz w:val="24"/>
          <w:szCs w:val="24"/>
        </w:rPr>
        <w:t>Творческая работа: очерк о своём городе, о своём классе, о любимой книге.</w:t>
      </w:r>
    </w:p>
    <w:p w14:paraId="40AC7D81" w14:textId="77777777" w:rsidR="004B02E2" w:rsidRPr="00494AF0" w:rsidRDefault="004B02E2" w:rsidP="00494AF0">
      <w:pPr>
        <w:ind w:left="284" w:right="122"/>
        <w:rPr>
          <w:sz w:val="24"/>
          <w:szCs w:val="24"/>
        </w:rPr>
      </w:pPr>
      <w:r w:rsidRPr="00494AF0">
        <w:rPr>
          <w:sz w:val="24"/>
          <w:szCs w:val="24"/>
        </w:rPr>
        <w:t>Мир книг (3 ч)</w:t>
      </w:r>
    </w:p>
    <w:p w14:paraId="345791A2" w14:textId="77777777" w:rsidR="004B02E2" w:rsidRPr="00494AF0" w:rsidRDefault="004B02E2" w:rsidP="00494AF0">
      <w:pPr>
        <w:ind w:left="284" w:right="122"/>
        <w:rPr>
          <w:sz w:val="24"/>
          <w:szCs w:val="24"/>
        </w:rPr>
      </w:pPr>
      <w:r w:rsidRPr="00494AF0">
        <w:rPr>
          <w:sz w:val="24"/>
          <w:szCs w:val="24"/>
        </w:rPr>
        <w:t>Типы и виды книг: поисковая работа в библиотеке.</w:t>
      </w:r>
    </w:p>
    <w:p w14:paraId="1E7AD08A" w14:textId="77777777" w:rsidR="004B02E2" w:rsidRPr="00494AF0" w:rsidRDefault="004B02E2" w:rsidP="00494AF0">
      <w:pPr>
        <w:ind w:left="284" w:right="122"/>
        <w:rPr>
          <w:sz w:val="24"/>
          <w:szCs w:val="24"/>
        </w:rPr>
      </w:pPr>
      <w:r w:rsidRPr="00494AF0">
        <w:rPr>
          <w:sz w:val="24"/>
          <w:szCs w:val="24"/>
        </w:rPr>
        <w:t>Книги о животных. Э. Сетон-Томпсона «Герои-животные». Очерк</w:t>
      </w:r>
    </w:p>
    <w:p w14:paraId="689F0C0E" w14:textId="77777777" w:rsidR="004B02E2" w:rsidRPr="00494AF0" w:rsidRDefault="004B02E2" w:rsidP="00494AF0">
      <w:pPr>
        <w:ind w:left="284" w:right="122"/>
        <w:rPr>
          <w:sz w:val="24"/>
          <w:szCs w:val="24"/>
        </w:rPr>
      </w:pPr>
      <w:r w:rsidRPr="00494AF0">
        <w:rPr>
          <w:sz w:val="24"/>
          <w:szCs w:val="24"/>
        </w:rPr>
        <w:t>B.</w:t>
      </w:r>
      <w:r w:rsidRPr="00494AF0">
        <w:rPr>
          <w:sz w:val="24"/>
          <w:szCs w:val="24"/>
        </w:rPr>
        <w:tab/>
        <w:t>Пескова «В гостях у Сетон-Томпсона».</w:t>
      </w:r>
    </w:p>
    <w:p w14:paraId="389E71B1" w14:textId="77777777" w:rsidR="004B02E2" w:rsidRPr="00494AF0" w:rsidRDefault="004B02E2" w:rsidP="00494AF0">
      <w:pPr>
        <w:ind w:left="284" w:right="122"/>
        <w:rPr>
          <w:sz w:val="24"/>
          <w:szCs w:val="24"/>
        </w:rPr>
      </w:pPr>
      <w:r w:rsidRPr="00494AF0">
        <w:rPr>
          <w:sz w:val="24"/>
          <w:szCs w:val="24"/>
        </w:rPr>
        <w:lastRenderedPageBreak/>
        <w:t>Час читателя: знакомство с книгой В. Бульванкера «От кота до кита». Литературная игра «Тайны учебной книги».</w:t>
      </w:r>
    </w:p>
    <w:p w14:paraId="317C6FC3" w14:textId="77777777" w:rsidR="004B02E2" w:rsidRPr="00494AF0" w:rsidRDefault="004B02E2" w:rsidP="00494AF0">
      <w:pPr>
        <w:ind w:left="284" w:right="122"/>
        <w:rPr>
          <w:sz w:val="24"/>
          <w:szCs w:val="24"/>
        </w:rPr>
      </w:pPr>
      <w:r w:rsidRPr="00494AF0">
        <w:rPr>
          <w:sz w:val="24"/>
          <w:szCs w:val="24"/>
        </w:rPr>
        <w:t>Периодические печатные издания для детей: детские газеты и журналы. Универсальные учебные действия:</w:t>
      </w:r>
    </w:p>
    <w:p w14:paraId="0DD86B3A" w14:textId="77777777" w:rsidR="004B02E2" w:rsidRPr="00494AF0" w:rsidRDefault="004B02E2" w:rsidP="00494AF0">
      <w:pPr>
        <w:ind w:left="284" w:right="122"/>
        <w:rPr>
          <w:sz w:val="24"/>
          <w:szCs w:val="24"/>
        </w:rPr>
      </w:pPr>
      <w:r w:rsidRPr="00494AF0">
        <w:rPr>
          <w:sz w:val="24"/>
          <w:szCs w:val="24"/>
        </w:rPr>
        <w:t>— составлять выставку книг по теме, авторской принадлежности, жан</w:t>
      </w:r>
      <w:r w:rsidRPr="00494AF0">
        <w:rPr>
          <w:sz w:val="24"/>
          <w:szCs w:val="24"/>
        </w:rPr>
        <w:softHyphen/>
        <w:t>рам, типам и видам; различать виды и типы книг;</w:t>
      </w:r>
    </w:p>
    <w:p w14:paraId="42964C50" w14:textId="77777777" w:rsidR="004B02E2" w:rsidRPr="00494AF0" w:rsidRDefault="004B02E2" w:rsidP="00494AF0">
      <w:pPr>
        <w:ind w:left="284" w:right="122"/>
        <w:rPr>
          <w:sz w:val="24"/>
          <w:szCs w:val="24"/>
        </w:rPr>
      </w:pPr>
      <w:r w:rsidRPr="00494AF0">
        <w:rPr>
          <w:sz w:val="24"/>
          <w:szCs w:val="24"/>
        </w:rPr>
        <w:t>писать отзыв о книге, пользуясь её справочным аппаратом;</w:t>
      </w:r>
    </w:p>
    <w:p w14:paraId="1AFA7467" w14:textId="77777777" w:rsidR="004B02E2" w:rsidRPr="00494AF0" w:rsidRDefault="004B02E2" w:rsidP="00494AF0">
      <w:pPr>
        <w:ind w:left="284" w:right="122"/>
        <w:rPr>
          <w:sz w:val="24"/>
          <w:szCs w:val="24"/>
        </w:rPr>
      </w:pPr>
      <w:r w:rsidRPr="00494AF0">
        <w:rPr>
          <w:sz w:val="24"/>
          <w:szCs w:val="24"/>
        </w:rPr>
        <w:t>знать структуру книги и её элементы, справочный аппарат;</w:t>
      </w:r>
    </w:p>
    <w:p w14:paraId="15505702" w14:textId="77777777" w:rsidR="004B02E2" w:rsidRPr="00494AF0" w:rsidRDefault="004B02E2" w:rsidP="00494AF0">
      <w:pPr>
        <w:ind w:left="284" w:right="122"/>
        <w:rPr>
          <w:sz w:val="24"/>
          <w:szCs w:val="24"/>
        </w:rPr>
      </w:pPr>
      <w:r w:rsidRPr="00494AF0">
        <w:rPr>
          <w:sz w:val="24"/>
          <w:szCs w:val="24"/>
        </w:rPr>
        <w:t>пользоваться библиотекой и выполнять правила работы в биб</w:t>
      </w:r>
      <w:r w:rsidRPr="00494AF0">
        <w:rPr>
          <w:sz w:val="24"/>
          <w:szCs w:val="24"/>
        </w:rPr>
        <w:softHyphen/>
        <w:t>лиотеке;</w:t>
      </w:r>
    </w:p>
    <w:p w14:paraId="4626950F" w14:textId="77777777" w:rsidR="004B02E2" w:rsidRPr="00494AF0" w:rsidRDefault="004B02E2" w:rsidP="00494AF0">
      <w:pPr>
        <w:ind w:left="284" w:right="122"/>
        <w:rPr>
          <w:sz w:val="24"/>
          <w:szCs w:val="24"/>
        </w:rPr>
      </w:pPr>
      <w:r w:rsidRPr="00494AF0">
        <w:rPr>
          <w:sz w:val="24"/>
          <w:szCs w:val="24"/>
        </w:rPr>
        <w:t>писать аннотацию или отзыв на прочитанную книгу;</w:t>
      </w:r>
    </w:p>
    <w:p w14:paraId="5131362B" w14:textId="77777777" w:rsidR="004B02E2" w:rsidRPr="00494AF0" w:rsidRDefault="004B02E2" w:rsidP="00494AF0">
      <w:pPr>
        <w:ind w:left="284" w:right="122"/>
        <w:rPr>
          <w:sz w:val="24"/>
          <w:szCs w:val="24"/>
        </w:rPr>
      </w:pPr>
      <w:r w:rsidRPr="00494AF0">
        <w:rPr>
          <w:sz w:val="24"/>
          <w:szCs w:val="24"/>
        </w:rPr>
        <w:t>пользоваться библиографическим справочником или энциклопе</w:t>
      </w:r>
      <w:r w:rsidRPr="00494AF0">
        <w:rPr>
          <w:sz w:val="24"/>
          <w:szCs w:val="24"/>
        </w:rPr>
        <w:softHyphen/>
        <w:t>дией для получения информации о писателе;</w:t>
      </w:r>
    </w:p>
    <w:p w14:paraId="67F7E1AA" w14:textId="77777777" w:rsidR="004B02E2" w:rsidRPr="00494AF0" w:rsidRDefault="004B02E2" w:rsidP="00494AF0">
      <w:pPr>
        <w:ind w:left="284" w:right="122"/>
        <w:rPr>
          <w:sz w:val="24"/>
          <w:szCs w:val="24"/>
        </w:rPr>
      </w:pPr>
      <w:r w:rsidRPr="00494AF0">
        <w:rPr>
          <w:sz w:val="24"/>
          <w:szCs w:val="24"/>
        </w:rPr>
        <w:t>составлять каталожную карточку на прочитанную книгу;</w:t>
      </w:r>
    </w:p>
    <w:p w14:paraId="2B9932FE" w14:textId="77777777" w:rsidR="004B02E2" w:rsidRPr="00494AF0" w:rsidRDefault="004B02E2" w:rsidP="00494AF0">
      <w:pPr>
        <w:ind w:left="284" w:right="122"/>
        <w:rPr>
          <w:sz w:val="24"/>
          <w:szCs w:val="24"/>
        </w:rPr>
      </w:pPr>
      <w:r w:rsidRPr="00494AF0">
        <w:rPr>
          <w:sz w:val="24"/>
          <w:szCs w:val="24"/>
        </w:rPr>
        <w:t>задавать вопросы и находить ответы в словарях и справочниках;</w:t>
      </w:r>
    </w:p>
    <w:p w14:paraId="2F45F3E5" w14:textId="77777777" w:rsidR="004B02E2" w:rsidRPr="00494AF0" w:rsidRDefault="004B02E2" w:rsidP="00494AF0">
      <w:pPr>
        <w:ind w:left="284" w:right="122"/>
        <w:rPr>
          <w:sz w:val="24"/>
          <w:szCs w:val="24"/>
        </w:rPr>
      </w:pPr>
      <w:r w:rsidRPr="00494AF0">
        <w:rPr>
          <w:sz w:val="24"/>
          <w:szCs w:val="24"/>
        </w:rPr>
        <w:t>выполнять роль библиотекаря — выдавать книги и заполнять фор</w:t>
      </w:r>
      <w:r w:rsidRPr="00494AF0">
        <w:rPr>
          <w:sz w:val="24"/>
          <w:szCs w:val="24"/>
        </w:rPr>
        <w:softHyphen/>
        <w:t>муляры;</w:t>
      </w:r>
    </w:p>
    <w:p w14:paraId="29AA65D2" w14:textId="77777777" w:rsidR="004B02E2" w:rsidRPr="00494AF0" w:rsidRDefault="004B02E2" w:rsidP="00494AF0">
      <w:pPr>
        <w:ind w:left="284" w:right="122"/>
        <w:rPr>
          <w:sz w:val="24"/>
          <w:szCs w:val="24"/>
        </w:rPr>
      </w:pPr>
      <w:r w:rsidRPr="00494AF0">
        <w:rPr>
          <w:sz w:val="24"/>
          <w:szCs w:val="24"/>
        </w:rPr>
        <w:t>собирать, систематизировать и оформлять материал для презен</w:t>
      </w:r>
      <w:r w:rsidRPr="00494AF0">
        <w:rPr>
          <w:sz w:val="24"/>
          <w:szCs w:val="24"/>
        </w:rPr>
        <w:softHyphen/>
        <w:t>тации (выставки, постеры, электронные версии, живой журнал, кон</w:t>
      </w:r>
      <w:r w:rsidRPr="00494AF0">
        <w:rPr>
          <w:sz w:val="24"/>
          <w:szCs w:val="24"/>
        </w:rPr>
        <w:softHyphen/>
        <w:t>курсы и т. д.);</w:t>
      </w:r>
    </w:p>
    <w:p w14:paraId="0910E3A9" w14:textId="77777777" w:rsidR="004B02E2" w:rsidRPr="00494AF0" w:rsidRDefault="004B02E2" w:rsidP="00494AF0">
      <w:pPr>
        <w:ind w:left="284" w:right="122"/>
        <w:rPr>
          <w:sz w:val="24"/>
          <w:szCs w:val="24"/>
        </w:rPr>
      </w:pPr>
      <w:r w:rsidRPr="00494AF0">
        <w:rPr>
          <w:sz w:val="24"/>
          <w:szCs w:val="24"/>
        </w:rPr>
        <w:t>работать с детскими газетами и журналами.</w:t>
      </w:r>
    </w:p>
    <w:p w14:paraId="67FA90FA" w14:textId="77777777" w:rsidR="004B02E2" w:rsidRPr="00494AF0" w:rsidRDefault="004B02E2" w:rsidP="00494AF0">
      <w:pPr>
        <w:ind w:left="284" w:right="122"/>
        <w:rPr>
          <w:sz w:val="24"/>
          <w:szCs w:val="24"/>
        </w:rPr>
      </w:pPr>
      <w:r w:rsidRPr="00494AF0">
        <w:rPr>
          <w:sz w:val="24"/>
          <w:szCs w:val="24"/>
        </w:rPr>
        <w:t>Тематическое планирование 1 класс</w:t>
      </w:r>
    </w:p>
    <w:p w14:paraId="1298A4B5" w14:textId="77777777" w:rsidR="004B02E2" w:rsidRPr="00494AF0" w:rsidRDefault="004B02E2" w:rsidP="00494AF0">
      <w:pPr>
        <w:ind w:left="284" w:right="122"/>
        <w:rPr>
          <w:sz w:val="24"/>
          <w:szCs w:val="24"/>
        </w:rPr>
      </w:pPr>
      <w:r w:rsidRPr="00494AF0">
        <w:rPr>
          <w:sz w:val="24"/>
          <w:szCs w:val="24"/>
        </w:rPr>
        <w:t>Занятие 1. Учебные книги первоклассника. Правила работы с книгой.</w:t>
      </w:r>
    </w:p>
    <w:p w14:paraId="04F37E16" w14:textId="77777777" w:rsidR="004B02E2" w:rsidRPr="00494AF0" w:rsidRDefault="004B02E2" w:rsidP="00494AF0">
      <w:pPr>
        <w:ind w:left="284" w:right="122"/>
        <w:rPr>
          <w:sz w:val="24"/>
          <w:szCs w:val="24"/>
        </w:rPr>
      </w:pPr>
      <w:r w:rsidRPr="00494AF0">
        <w:rPr>
          <w:sz w:val="24"/>
          <w:szCs w:val="24"/>
        </w:rPr>
        <w:t>Занятие 2. Художественные книги. Большеформатная киша и типо</w:t>
      </w:r>
      <w:r w:rsidRPr="00494AF0">
        <w:rPr>
          <w:sz w:val="24"/>
          <w:szCs w:val="24"/>
        </w:rPr>
        <w:softHyphen/>
        <w:t>вом оформлении (книга-произведение).</w:t>
      </w:r>
    </w:p>
    <w:p w14:paraId="0C38CCAA" w14:textId="77777777" w:rsidR="004B02E2" w:rsidRPr="00494AF0" w:rsidRDefault="004B02E2" w:rsidP="00494AF0">
      <w:pPr>
        <w:ind w:left="284" w:right="122"/>
        <w:rPr>
          <w:sz w:val="24"/>
          <w:szCs w:val="24"/>
        </w:rPr>
      </w:pPr>
      <w:r w:rsidRPr="00494AF0">
        <w:rPr>
          <w:sz w:val="24"/>
          <w:szCs w:val="24"/>
        </w:rPr>
        <w:t>Занятие 3. Экскурсия в школьную библиотеку. Правила поведения в библиотеке.</w:t>
      </w:r>
    </w:p>
    <w:p w14:paraId="7A1051D9" w14:textId="77777777" w:rsidR="004B02E2" w:rsidRPr="00494AF0" w:rsidRDefault="004B02E2" w:rsidP="00494AF0">
      <w:pPr>
        <w:ind w:left="284" w:right="122"/>
        <w:rPr>
          <w:sz w:val="24"/>
          <w:szCs w:val="24"/>
        </w:rPr>
      </w:pPr>
      <w:r w:rsidRPr="00494AF0">
        <w:rPr>
          <w:sz w:val="24"/>
          <w:szCs w:val="24"/>
        </w:rPr>
        <w:t>Занятие 4. Книги о Родине и природе.</w:t>
      </w:r>
    </w:p>
    <w:p w14:paraId="5F20E598" w14:textId="77777777" w:rsidR="004B02E2" w:rsidRPr="00494AF0" w:rsidRDefault="004B02E2" w:rsidP="00494AF0">
      <w:pPr>
        <w:ind w:left="284" w:right="122"/>
        <w:rPr>
          <w:sz w:val="24"/>
          <w:szCs w:val="24"/>
        </w:rPr>
      </w:pPr>
      <w:r w:rsidRPr="00494AF0">
        <w:rPr>
          <w:sz w:val="24"/>
          <w:szCs w:val="24"/>
        </w:rPr>
        <w:t>Занятие5. Элементы книги. Книга-произведение и книга-сборник.</w:t>
      </w:r>
    </w:p>
    <w:p w14:paraId="0C14EA7D" w14:textId="77777777" w:rsidR="004B02E2" w:rsidRPr="00494AF0" w:rsidRDefault="004B02E2" w:rsidP="00494AF0">
      <w:pPr>
        <w:ind w:left="284" w:right="122"/>
        <w:rPr>
          <w:sz w:val="24"/>
          <w:szCs w:val="24"/>
        </w:rPr>
      </w:pPr>
      <w:r w:rsidRPr="00494AF0">
        <w:rPr>
          <w:sz w:val="24"/>
          <w:szCs w:val="24"/>
        </w:rPr>
        <w:t>Занятие 6. Книги-сборники писателей-классиков о детях.</w:t>
      </w:r>
    </w:p>
    <w:p w14:paraId="197470F7" w14:textId="77777777" w:rsidR="004B02E2" w:rsidRPr="00494AF0" w:rsidRDefault="004B02E2" w:rsidP="00494AF0">
      <w:pPr>
        <w:ind w:left="284" w:right="122"/>
        <w:rPr>
          <w:sz w:val="24"/>
          <w:szCs w:val="24"/>
        </w:rPr>
      </w:pPr>
      <w:r w:rsidRPr="00494AF0">
        <w:rPr>
          <w:sz w:val="24"/>
          <w:szCs w:val="24"/>
        </w:rPr>
        <w:t>Занятие 7. Книги современных писателей о детях.</w:t>
      </w:r>
    </w:p>
    <w:p w14:paraId="231E6602" w14:textId="77777777" w:rsidR="004B02E2" w:rsidRPr="00494AF0" w:rsidRDefault="004B02E2" w:rsidP="00494AF0">
      <w:pPr>
        <w:ind w:left="284" w:right="122"/>
        <w:rPr>
          <w:sz w:val="24"/>
          <w:szCs w:val="24"/>
        </w:rPr>
      </w:pPr>
      <w:r w:rsidRPr="00494AF0">
        <w:rPr>
          <w:sz w:val="24"/>
          <w:szCs w:val="24"/>
        </w:rPr>
        <w:t>Занятие8. Потешки, шутки и считалки. Книги-сборники «Весёлые потешки», «Скороговорки и считалки».</w:t>
      </w:r>
    </w:p>
    <w:p w14:paraId="603C2FFE" w14:textId="77777777" w:rsidR="004B02E2" w:rsidRPr="00494AF0" w:rsidRDefault="004B02E2" w:rsidP="00494AF0">
      <w:pPr>
        <w:ind w:left="284" w:right="122"/>
        <w:rPr>
          <w:sz w:val="24"/>
          <w:szCs w:val="24"/>
        </w:rPr>
      </w:pPr>
      <w:r w:rsidRPr="00494AF0">
        <w:rPr>
          <w:sz w:val="24"/>
          <w:szCs w:val="24"/>
        </w:rPr>
        <w:t>Занятие 9. Загадки о животных. Игра «Загадай загадку».</w:t>
      </w:r>
    </w:p>
    <w:p w14:paraId="000A183E" w14:textId="77777777" w:rsidR="004B02E2" w:rsidRPr="00494AF0" w:rsidRDefault="004B02E2" w:rsidP="00494AF0">
      <w:pPr>
        <w:ind w:left="284" w:right="122"/>
        <w:rPr>
          <w:sz w:val="24"/>
          <w:szCs w:val="24"/>
        </w:rPr>
      </w:pPr>
      <w:r w:rsidRPr="00494AF0">
        <w:rPr>
          <w:sz w:val="24"/>
          <w:szCs w:val="24"/>
        </w:rPr>
        <w:t>Занятие 10. Творческая работа «Сочини загадку». Литературные игры «Посчитайся», «Отгадай загадку».</w:t>
      </w:r>
    </w:p>
    <w:p w14:paraId="1E50A465" w14:textId="77777777" w:rsidR="004B02E2" w:rsidRPr="00494AF0" w:rsidRDefault="004B02E2" w:rsidP="00494AF0">
      <w:pPr>
        <w:ind w:left="284" w:right="122"/>
        <w:rPr>
          <w:sz w:val="24"/>
          <w:szCs w:val="24"/>
        </w:rPr>
      </w:pPr>
      <w:r w:rsidRPr="00494AF0">
        <w:rPr>
          <w:sz w:val="24"/>
          <w:szCs w:val="24"/>
        </w:rPr>
        <w:t>Занятие 11. По страницам книг 13. Сутеева (книги-сборники, книги-произведения).</w:t>
      </w:r>
    </w:p>
    <w:p w14:paraId="16BF6E11" w14:textId="77777777" w:rsidR="004B02E2" w:rsidRPr="00494AF0" w:rsidRDefault="004B02E2" w:rsidP="00494AF0">
      <w:pPr>
        <w:ind w:left="284" w:right="122"/>
        <w:rPr>
          <w:sz w:val="24"/>
          <w:szCs w:val="24"/>
        </w:rPr>
      </w:pPr>
      <w:r w:rsidRPr="00494AF0">
        <w:rPr>
          <w:sz w:val="24"/>
          <w:szCs w:val="24"/>
        </w:rPr>
        <w:t>Занятие 12. В. Сутеев     автор и оформитель книг для детей.</w:t>
      </w:r>
    </w:p>
    <w:p w14:paraId="48EE4C34" w14:textId="77777777" w:rsidR="004B02E2" w:rsidRPr="00494AF0" w:rsidRDefault="004B02E2" w:rsidP="00494AF0">
      <w:pPr>
        <w:ind w:left="284" w:right="122"/>
        <w:rPr>
          <w:sz w:val="24"/>
          <w:szCs w:val="24"/>
        </w:rPr>
      </w:pPr>
      <w:r w:rsidRPr="00494AF0">
        <w:rPr>
          <w:sz w:val="24"/>
          <w:szCs w:val="24"/>
        </w:rPr>
        <w:t>Занятие 13. Литературная игра «Но страницам сказок В. Сутеева».</w:t>
      </w:r>
    </w:p>
    <w:p w14:paraId="78EE5269" w14:textId="77777777" w:rsidR="004B02E2" w:rsidRPr="00494AF0" w:rsidRDefault="004B02E2" w:rsidP="00494AF0">
      <w:pPr>
        <w:ind w:left="284" w:right="122"/>
        <w:rPr>
          <w:sz w:val="24"/>
          <w:szCs w:val="24"/>
        </w:rPr>
      </w:pPr>
      <w:r w:rsidRPr="00494AF0">
        <w:rPr>
          <w:sz w:val="24"/>
          <w:szCs w:val="24"/>
        </w:rPr>
        <w:t>Занятие 14. Народные сказки (цепочки). Инсценирование знако</w:t>
      </w:r>
      <w:r w:rsidRPr="00494AF0">
        <w:rPr>
          <w:sz w:val="24"/>
          <w:szCs w:val="24"/>
        </w:rPr>
        <w:softHyphen/>
        <w:t>мых сказок.</w:t>
      </w:r>
    </w:p>
    <w:p w14:paraId="69DC7915" w14:textId="77777777" w:rsidR="004B02E2" w:rsidRPr="00494AF0" w:rsidRDefault="004B02E2" w:rsidP="00494AF0">
      <w:pPr>
        <w:ind w:left="284" w:right="122"/>
        <w:rPr>
          <w:sz w:val="24"/>
          <w:szCs w:val="24"/>
        </w:rPr>
      </w:pPr>
      <w:r w:rsidRPr="00494AF0">
        <w:rPr>
          <w:sz w:val="24"/>
          <w:szCs w:val="24"/>
        </w:rPr>
        <w:t>Занятие 15. Книга-сказка. Болынеформатные книги с одним про</w:t>
      </w:r>
      <w:r w:rsidRPr="00494AF0">
        <w:rPr>
          <w:sz w:val="24"/>
          <w:szCs w:val="24"/>
        </w:rPr>
        <w:softHyphen/>
        <w:t>изведением.</w:t>
      </w:r>
    </w:p>
    <w:p w14:paraId="4A1E0D0B" w14:textId="77777777" w:rsidR="004B02E2" w:rsidRPr="00494AF0" w:rsidRDefault="004B02E2" w:rsidP="00494AF0">
      <w:pPr>
        <w:ind w:left="284" w:right="122"/>
        <w:rPr>
          <w:sz w:val="24"/>
          <w:szCs w:val="24"/>
        </w:rPr>
      </w:pPr>
      <w:r w:rsidRPr="00494AF0">
        <w:rPr>
          <w:sz w:val="24"/>
          <w:szCs w:val="24"/>
        </w:rPr>
        <w:t>Занятие 16. Библиотечный урок. Книги-сказки о лисе.</w:t>
      </w:r>
    </w:p>
    <w:p w14:paraId="7DE746D8" w14:textId="77777777" w:rsidR="004B02E2" w:rsidRPr="00494AF0" w:rsidRDefault="004B02E2" w:rsidP="00494AF0">
      <w:pPr>
        <w:ind w:left="284" w:right="122"/>
        <w:rPr>
          <w:sz w:val="24"/>
          <w:szCs w:val="24"/>
        </w:rPr>
      </w:pPr>
      <w:r w:rsidRPr="00494AF0">
        <w:rPr>
          <w:sz w:val="24"/>
          <w:szCs w:val="24"/>
        </w:rPr>
        <w:t>Занятие 17. Книга сказок (сборники сказочных историй). А.Н. Тол</w:t>
      </w:r>
      <w:r w:rsidRPr="00494AF0">
        <w:rPr>
          <w:sz w:val="24"/>
          <w:szCs w:val="24"/>
        </w:rPr>
        <w:softHyphen/>
        <w:t>стой «Приключения Буратино».</w:t>
      </w:r>
    </w:p>
    <w:p w14:paraId="2C95C33B" w14:textId="77777777" w:rsidR="004B02E2" w:rsidRPr="00494AF0" w:rsidRDefault="004B02E2" w:rsidP="00494AF0">
      <w:pPr>
        <w:ind w:left="284" w:right="122"/>
        <w:rPr>
          <w:sz w:val="24"/>
          <w:szCs w:val="24"/>
        </w:rPr>
      </w:pPr>
      <w:r w:rsidRPr="00494AF0">
        <w:rPr>
          <w:sz w:val="24"/>
          <w:szCs w:val="24"/>
        </w:rPr>
        <w:t>Занятие 18. По страницам книги А.Н. Толстого «Приключения Бу</w:t>
      </w:r>
      <w:r w:rsidRPr="00494AF0">
        <w:rPr>
          <w:sz w:val="24"/>
          <w:szCs w:val="24"/>
        </w:rPr>
        <w:softHyphen/>
        <w:t>ратино». Книга историй и приключений героев-кукол. Инсценирование отдельных историй.</w:t>
      </w:r>
    </w:p>
    <w:p w14:paraId="086F8488" w14:textId="77777777" w:rsidR="004B02E2" w:rsidRPr="00494AF0" w:rsidRDefault="004B02E2" w:rsidP="00494AF0">
      <w:pPr>
        <w:ind w:left="284" w:right="122"/>
        <w:rPr>
          <w:sz w:val="24"/>
          <w:szCs w:val="24"/>
        </w:rPr>
      </w:pPr>
      <w:r w:rsidRPr="00494AF0">
        <w:rPr>
          <w:sz w:val="24"/>
          <w:szCs w:val="24"/>
        </w:rPr>
        <w:t>Занятие 19. Книги С. Маршака. Выставка книг.</w:t>
      </w:r>
    </w:p>
    <w:p w14:paraId="393BFD92" w14:textId="77777777" w:rsidR="004B02E2" w:rsidRPr="00494AF0" w:rsidRDefault="004B02E2" w:rsidP="00494AF0">
      <w:pPr>
        <w:ind w:left="284" w:right="122"/>
        <w:rPr>
          <w:sz w:val="24"/>
          <w:szCs w:val="24"/>
        </w:rPr>
      </w:pPr>
      <w:r w:rsidRPr="00494AF0">
        <w:rPr>
          <w:sz w:val="24"/>
          <w:szCs w:val="24"/>
        </w:rPr>
        <w:t>Занятие 20. Книги-сборники произведений К. Чуковского.</w:t>
      </w:r>
    </w:p>
    <w:p w14:paraId="4D7B8B4D" w14:textId="77777777" w:rsidR="004B02E2" w:rsidRPr="00494AF0" w:rsidRDefault="004B02E2" w:rsidP="00494AF0">
      <w:pPr>
        <w:ind w:left="284" w:right="122"/>
        <w:rPr>
          <w:sz w:val="24"/>
          <w:szCs w:val="24"/>
        </w:rPr>
      </w:pPr>
      <w:r w:rsidRPr="00494AF0">
        <w:rPr>
          <w:sz w:val="24"/>
          <w:szCs w:val="24"/>
        </w:rPr>
        <w:t>Занятие 21. Е. Чарушин     писатель и иллюстратор своих книг.</w:t>
      </w:r>
    </w:p>
    <w:p w14:paraId="179BEAD5" w14:textId="77777777" w:rsidR="004B02E2" w:rsidRPr="00494AF0" w:rsidRDefault="004B02E2" w:rsidP="00494AF0">
      <w:pPr>
        <w:ind w:left="284" w:right="122"/>
        <w:rPr>
          <w:sz w:val="24"/>
          <w:szCs w:val="24"/>
        </w:rPr>
      </w:pPr>
      <w:r w:rsidRPr="00494AF0">
        <w:rPr>
          <w:sz w:val="24"/>
          <w:szCs w:val="24"/>
        </w:rPr>
        <w:t>Занятие 22. Книга Ш. Перро «Красная шапочка» в разных изданиях.</w:t>
      </w:r>
    </w:p>
    <w:p w14:paraId="538CA965" w14:textId="77777777" w:rsidR="004B02E2" w:rsidRPr="00494AF0" w:rsidRDefault="004B02E2" w:rsidP="00494AF0">
      <w:pPr>
        <w:ind w:left="284" w:right="122"/>
        <w:rPr>
          <w:sz w:val="24"/>
          <w:szCs w:val="24"/>
        </w:rPr>
      </w:pPr>
      <w:r w:rsidRPr="00494AF0">
        <w:rPr>
          <w:sz w:val="24"/>
          <w:szCs w:val="24"/>
        </w:rPr>
        <w:t>Занятие 23. Книга Дж. Харрнса «Сказки дядюшки Римуса».</w:t>
      </w:r>
    </w:p>
    <w:p w14:paraId="564B747C" w14:textId="77777777" w:rsidR="004B02E2" w:rsidRPr="00494AF0" w:rsidRDefault="004B02E2" w:rsidP="00494AF0">
      <w:pPr>
        <w:ind w:left="284" w:right="122"/>
        <w:rPr>
          <w:sz w:val="24"/>
          <w:szCs w:val="24"/>
        </w:rPr>
      </w:pPr>
      <w:r w:rsidRPr="00494AF0">
        <w:rPr>
          <w:sz w:val="24"/>
          <w:szCs w:val="24"/>
        </w:rPr>
        <w:t>Занятие 24. В гостях у сказки.</w:t>
      </w:r>
    </w:p>
    <w:p w14:paraId="27C0AF5C" w14:textId="77777777" w:rsidR="004B02E2" w:rsidRPr="00494AF0" w:rsidRDefault="004B02E2" w:rsidP="00494AF0">
      <w:pPr>
        <w:ind w:left="284" w:right="122"/>
        <w:rPr>
          <w:sz w:val="24"/>
          <w:szCs w:val="24"/>
        </w:rPr>
      </w:pPr>
      <w:r w:rsidRPr="00494AF0">
        <w:rPr>
          <w:sz w:val="24"/>
          <w:szCs w:val="24"/>
        </w:rPr>
        <w:t>Занятие 25. Стихотворения для детей. Книги-сборники.</w:t>
      </w:r>
    </w:p>
    <w:p w14:paraId="26142EFF" w14:textId="77777777" w:rsidR="004B02E2" w:rsidRPr="00494AF0" w:rsidRDefault="004B02E2" w:rsidP="00494AF0">
      <w:pPr>
        <w:ind w:left="284" w:right="122"/>
        <w:rPr>
          <w:sz w:val="24"/>
          <w:szCs w:val="24"/>
        </w:rPr>
      </w:pPr>
      <w:r w:rsidRPr="00494AF0">
        <w:rPr>
          <w:sz w:val="24"/>
          <w:szCs w:val="24"/>
        </w:rPr>
        <w:t>Занятие 26. Конкурс чтецов стихотворений детских поэтов.</w:t>
      </w:r>
    </w:p>
    <w:p w14:paraId="6F5BA68E" w14:textId="77777777" w:rsidR="004B02E2" w:rsidRPr="00494AF0" w:rsidRDefault="004B02E2" w:rsidP="00494AF0">
      <w:pPr>
        <w:ind w:left="284" w:right="122"/>
        <w:rPr>
          <w:sz w:val="24"/>
          <w:szCs w:val="24"/>
        </w:rPr>
      </w:pPr>
      <w:r w:rsidRPr="00494AF0">
        <w:rPr>
          <w:sz w:val="24"/>
          <w:szCs w:val="24"/>
        </w:rPr>
        <w:t>Занятие 27. Дети     герои книг детских писателей.</w:t>
      </w:r>
    </w:p>
    <w:p w14:paraId="2A117F16" w14:textId="77777777" w:rsidR="004B02E2" w:rsidRPr="00494AF0" w:rsidRDefault="004B02E2" w:rsidP="00494AF0">
      <w:pPr>
        <w:ind w:left="284" w:right="122"/>
        <w:rPr>
          <w:sz w:val="24"/>
          <w:szCs w:val="24"/>
        </w:rPr>
      </w:pPr>
      <w:r w:rsidRPr="00494AF0">
        <w:rPr>
          <w:sz w:val="24"/>
          <w:szCs w:val="24"/>
        </w:rPr>
        <w:t>Занятие 28. Литературная игра «Вопросы и ответы».</w:t>
      </w:r>
    </w:p>
    <w:p w14:paraId="7C453F3D" w14:textId="77777777" w:rsidR="004B02E2" w:rsidRPr="00494AF0" w:rsidRDefault="004B02E2" w:rsidP="00494AF0">
      <w:pPr>
        <w:ind w:left="284" w:right="122"/>
        <w:rPr>
          <w:sz w:val="24"/>
          <w:szCs w:val="24"/>
        </w:rPr>
      </w:pPr>
      <w:r w:rsidRPr="00494AF0">
        <w:rPr>
          <w:sz w:val="24"/>
          <w:szCs w:val="24"/>
        </w:rPr>
        <w:t>Занятие 29. Книги В. Бпанки, Г. Скребитдкого.</w:t>
      </w:r>
    </w:p>
    <w:p w14:paraId="0797F59C" w14:textId="77777777" w:rsidR="004B02E2" w:rsidRPr="00494AF0" w:rsidRDefault="004B02E2" w:rsidP="00494AF0">
      <w:pPr>
        <w:ind w:left="284" w:right="122"/>
        <w:rPr>
          <w:sz w:val="24"/>
          <w:szCs w:val="24"/>
        </w:rPr>
      </w:pPr>
      <w:r w:rsidRPr="00494AF0">
        <w:rPr>
          <w:sz w:val="24"/>
          <w:szCs w:val="24"/>
        </w:rPr>
        <w:lastRenderedPageBreak/>
        <w:t>.Занятие 30. Книга П. Некрасова «Дедушка Мазай и зайцы».</w:t>
      </w:r>
    </w:p>
    <w:p w14:paraId="6BB60B41" w14:textId="77777777" w:rsidR="004B02E2" w:rsidRPr="00494AF0" w:rsidRDefault="004B02E2" w:rsidP="00494AF0">
      <w:pPr>
        <w:ind w:left="284" w:right="122"/>
        <w:rPr>
          <w:sz w:val="24"/>
          <w:szCs w:val="24"/>
        </w:rPr>
      </w:pPr>
      <w:r w:rsidRPr="00494AF0">
        <w:rPr>
          <w:sz w:val="24"/>
          <w:szCs w:val="24"/>
        </w:rPr>
        <w:t>Занятия 31-32. По страницам любимых книг. Выставка книг.</w:t>
      </w:r>
    </w:p>
    <w:p w14:paraId="41DAB58C" w14:textId="77777777" w:rsidR="004B02E2" w:rsidRPr="00494AF0" w:rsidRDefault="004B02E2" w:rsidP="00494AF0">
      <w:pPr>
        <w:ind w:left="284" w:right="122"/>
        <w:rPr>
          <w:sz w:val="24"/>
          <w:szCs w:val="24"/>
        </w:rPr>
      </w:pPr>
      <w:r w:rsidRPr="00494AF0">
        <w:rPr>
          <w:sz w:val="24"/>
          <w:szCs w:val="24"/>
        </w:rPr>
        <w:t>2 класс</w:t>
      </w:r>
    </w:p>
    <w:p w14:paraId="7E739C4A" w14:textId="77777777" w:rsidR="004B02E2" w:rsidRPr="00494AF0" w:rsidRDefault="004B02E2" w:rsidP="00494AF0">
      <w:pPr>
        <w:ind w:left="284" w:right="122"/>
        <w:rPr>
          <w:sz w:val="24"/>
          <w:szCs w:val="24"/>
        </w:rPr>
      </w:pPr>
      <w:r w:rsidRPr="00494AF0">
        <w:rPr>
          <w:sz w:val="24"/>
          <w:szCs w:val="24"/>
        </w:rPr>
        <w:t>Занятие 1. Роль книги в жизни человека.</w:t>
      </w:r>
    </w:p>
    <w:p w14:paraId="343FBA52" w14:textId="77777777" w:rsidR="004B02E2" w:rsidRPr="00494AF0" w:rsidRDefault="004B02E2" w:rsidP="00494AF0">
      <w:pPr>
        <w:ind w:left="284" w:right="122"/>
        <w:rPr>
          <w:sz w:val="24"/>
          <w:szCs w:val="24"/>
        </w:rPr>
      </w:pPr>
      <w:r w:rsidRPr="00494AF0">
        <w:rPr>
          <w:sz w:val="24"/>
          <w:szCs w:val="24"/>
        </w:rPr>
        <w:t>•Занятие 2. История создания книги. Первая печатная книга па Руси.</w:t>
      </w:r>
    </w:p>
    <w:p w14:paraId="0BDBA3F3" w14:textId="77777777" w:rsidR="004B02E2" w:rsidRPr="00494AF0" w:rsidRDefault="004B02E2" w:rsidP="00494AF0">
      <w:pPr>
        <w:ind w:left="284" w:right="122"/>
        <w:rPr>
          <w:sz w:val="24"/>
          <w:szCs w:val="24"/>
        </w:rPr>
      </w:pPr>
      <w:r w:rsidRPr="00494AF0">
        <w:rPr>
          <w:sz w:val="24"/>
          <w:szCs w:val="24"/>
        </w:rPr>
        <w:t>Занятие 3. Структура книги (элементы книги).</w:t>
      </w:r>
    </w:p>
    <w:p w14:paraId="042D51AF" w14:textId="77777777" w:rsidR="004B02E2" w:rsidRPr="00494AF0" w:rsidRDefault="004B02E2" w:rsidP="00494AF0">
      <w:pPr>
        <w:ind w:left="284" w:right="122"/>
        <w:rPr>
          <w:sz w:val="24"/>
          <w:szCs w:val="24"/>
        </w:rPr>
      </w:pPr>
      <w:r w:rsidRPr="00494AF0">
        <w:rPr>
          <w:sz w:val="24"/>
          <w:szCs w:val="24"/>
        </w:rPr>
        <w:t>Занятие 4. Экскурсия в библиотеку (районную, муниципальную, го</w:t>
      </w:r>
      <w:r w:rsidRPr="00494AF0">
        <w:rPr>
          <w:sz w:val="24"/>
          <w:szCs w:val="24"/>
        </w:rPr>
        <w:softHyphen/>
        <w:t>родскую).</w:t>
      </w:r>
    </w:p>
    <w:p w14:paraId="59A36716" w14:textId="77777777" w:rsidR="004B02E2" w:rsidRPr="00494AF0" w:rsidRDefault="004B02E2" w:rsidP="00494AF0">
      <w:pPr>
        <w:ind w:left="284" w:right="122"/>
        <w:rPr>
          <w:sz w:val="24"/>
          <w:szCs w:val="24"/>
        </w:rPr>
      </w:pPr>
      <w:r w:rsidRPr="00494AF0">
        <w:rPr>
          <w:sz w:val="24"/>
          <w:szCs w:val="24"/>
        </w:rPr>
        <w:t>Занятие 5. Правила поведения в библиотеке. Алфавитный каталог. Каталожная карточка.</w:t>
      </w:r>
    </w:p>
    <w:p w14:paraId="6CB69FE4" w14:textId="77777777" w:rsidR="004B02E2" w:rsidRPr="00494AF0" w:rsidRDefault="004B02E2" w:rsidP="00494AF0">
      <w:pPr>
        <w:ind w:left="284" w:right="122"/>
        <w:rPr>
          <w:sz w:val="24"/>
          <w:szCs w:val="24"/>
        </w:rPr>
      </w:pPr>
      <w:r w:rsidRPr="00494AF0">
        <w:rPr>
          <w:sz w:val="24"/>
          <w:szCs w:val="24"/>
        </w:rPr>
        <w:t>Занятие 6. Выставка книг о детях. Структура книги.</w:t>
      </w:r>
    </w:p>
    <w:p w14:paraId="3520D30F" w14:textId="77777777" w:rsidR="004B02E2" w:rsidRPr="00494AF0" w:rsidRDefault="004B02E2" w:rsidP="00494AF0">
      <w:pPr>
        <w:ind w:left="284" w:right="122"/>
        <w:rPr>
          <w:sz w:val="24"/>
          <w:szCs w:val="24"/>
        </w:rPr>
      </w:pPr>
      <w:r w:rsidRPr="00494AF0">
        <w:rPr>
          <w:sz w:val="24"/>
          <w:szCs w:val="24"/>
        </w:rPr>
        <w:t>Занятие 7. Книги В. Осеевой. Книга-сборник.</w:t>
      </w:r>
    </w:p>
    <w:p w14:paraId="474DA936" w14:textId="77777777" w:rsidR="004B02E2" w:rsidRPr="00494AF0" w:rsidRDefault="004B02E2" w:rsidP="00494AF0">
      <w:pPr>
        <w:ind w:left="284" w:right="122"/>
        <w:rPr>
          <w:sz w:val="24"/>
          <w:szCs w:val="24"/>
        </w:rPr>
      </w:pPr>
      <w:r w:rsidRPr="00494AF0">
        <w:rPr>
          <w:sz w:val="24"/>
          <w:szCs w:val="24"/>
        </w:rPr>
        <w:t>Занятие 8. Книги Е. Пермяка. Титульный лист.</w:t>
      </w:r>
    </w:p>
    <w:p w14:paraId="09615064" w14:textId="77777777" w:rsidR="004B02E2" w:rsidRPr="00494AF0" w:rsidRDefault="004B02E2" w:rsidP="00494AF0">
      <w:pPr>
        <w:ind w:left="284" w:right="122"/>
        <w:rPr>
          <w:sz w:val="24"/>
          <w:szCs w:val="24"/>
        </w:rPr>
      </w:pPr>
      <w:r w:rsidRPr="00494AF0">
        <w:rPr>
          <w:sz w:val="24"/>
          <w:szCs w:val="24"/>
        </w:rPr>
        <w:t>Занятие 9. Кинги Н. Носова. Типы книг.</w:t>
      </w:r>
    </w:p>
    <w:p w14:paraId="7555C2A6" w14:textId="77777777" w:rsidR="004B02E2" w:rsidRPr="00494AF0" w:rsidRDefault="004B02E2" w:rsidP="00494AF0">
      <w:pPr>
        <w:ind w:left="284" w:right="122"/>
        <w:rPr>
          <w:sz w:val="24"/>
          <w:szCs w:val="24"/>
        </w:rPr>
      </w:pPr>
      <w:r w:rsidRPr="00494AF0">
        <w:rPr>
          <w:sz w:val="24"/>
          <w:szCs w:val="24"/>
        </w:rPr>
        <w:t>Занятие 10. Книги В.Драгунского. Аппарат книги.</w:t>
      </w:r>
    </w:p>
    <w:p w14:paraId="76194E97" w14:textId="77777777" w:rsidR="004B02E2" w:rsidRPr="00494AF0" w:rsidRDefault="004B02E2" w:rsidP="00494AF0">
      <w:pPr>
        <w:ind w:left="284" w:right="122"/>
        <w:rPr>
          <w:sz w:val="24"/>
          <w:szCs w:val="24"/>
        </w:rPr>
      </w:pPr>
      <w:r w:rsidRPr="00494AF0">
        <w:rPr>
          <w:sz w:val="24"/>
          <w:szCs w:val="24"/>
        </w:rPr>
        <w:t>Занятие 11. Герои детских книг. Библиотечный стенд (плакат).</w:t>
      </w:r>
    </w:p>
    <w:p w14:paraId="43E8F376" w14:textId="77777777" w:rsidR="004B02E2" w:rsidRPr="00494AF0" w:rsidRDefault="004B02E2" w:rsidP="00494AF0">
      <w:pPr>
        <w:ind w:left="284" w:right="122"/>
        <w:rPr>
          <w:sz w:val="24"/>
          <w:szCs w:val="24"/>
        </w:rPr>
      </w:pPr>
      <w:r w:rsidRPr="00494AF0">
        <w:rPr>
          <w:sz w:val="24"/>
          <w:szCs w:val="24"/>
        </w:rPr>
        <w:t>Занятие 12. Книги-сборники. Малые жанры фольклора.</w:t>
      </w:r>
    </w:p>
    <w:p w14:paraId="5AD0D267" w14:textId="77777777" w:rsidR="004B02E2" w:rsidRPr="00494AF0" w:rsidRDefault="004B02E2" w:rsidP="00494AF0">
      <w:pPr>
        <w:ind w:left="284" w:right="122"/>
        <w:rPr>
          <w:sz w:val="24"/>
          <w:szCs w:val="24"/>
        </w:rPr>
      </w:pPr>
      <w:r w:rsidRPr="00494AF0">
        <w:rPr>
          <w:sz w:val="24"/>
          <w:szCs w:val="24"/>
        </w:rPr>
        <w:t>Занятие 13. Пословицы. Темы послопиц. Рукописная книга «Посло</w:t>
      </w:r>
      <w:r w:rsidRPr="00494AF0">
        <w:rPr>
          <w:sz w:val="24"/>
          <w:szCs w:val="24"/>
        </w:rPr>
        <w:softHyphen/>
        <w:t>вицы о книге и учении».</w:t>
      </w:r>
    </w:p>
    <w:p w14:paraId="18249FC6" w14:textId="77777777" w:rsidR="004B02E2" w:rsidRPr="00494AF0" w:rsidRDefault="004B02E2" w:rsidP="00494AF0">
      <w:pPr>
        <w:ind w:left="284" w:right="122"/>
        <w:rPr>
          <w:sz w:val="24"/>
          <w:szCs w:val="24"/>
        </w:rPr>
      </w:pPr>
      <w:r w:rsidRPr="00494AF0">
        <w:rPr>
          <w:sz w:val="24"/>
          <w:szCs w:val="24"/>
        </w:rPr>
        <w:t>Занятие 14. Загадки. Темы загадок. Конкурс «Отгадай загадку».</w:t>
      </w:r>
    </w:p>
    <w:p w14:paraId="5012270D" w14:textId="77777777" w:rsidR="004B02E2" w:rsidRPr="00494AF0" w:rsidRDefault="004B02E2" w:rsidP="00494AF0">
      <w:pPr>
        <w:ind w:left="284" w:right="122"/>
        <w:rPr>
          <w:sz w:val="24"/>
          <w:szCs w:val="24"/>
        </w:rPr>
      </w:pPr>
      <w:r w:rsidRPr="00494AF0">
        <w:rPr>
          <w:sz w:val="24"/>
          <w:szCs w:val="24"/>
        </w:rPr>
        <w:t>Занятие 15. Скороговорки и чистоговорки.</w:t>
      </w:r>
    </w:p>
    <w:p w14:paraId="6370F96F" w14:textId="77777777" w:rsidR="004B02E2" w:rsidRPr="00494AF0" w:rsidRDefault="004B02E2" w:rsidP="00494AF0">
      <w:pPr>
        <w:ind w:left="284" w:right="122"/>
        <w:rPr>
          <w:sz w:val="24"/>
          <w:szCs w:val="24"/>
        </w:rPr>
      </w:pPr>
      <w:r w:rsidRPr="00494AF0">
        <w:rPr>
          <w:sz w:val="24"/>
          <w:szCs w:val="24"/>
        </w:rPr>
        <w:t>Занятие 16. Книги с литературными (авторскими) сказками.</w:t>
      </w:r>
    </w:p>
    <w:p w14:paraId="001DFDC1" w14:textId="77777777" w:rsidR="004B02E2" w:rsidRPr="00494AF0" w:rsidRDefault="004B02E2" w:rsidP="00494AF0">
      <w:pPr>
        <w:ind w:left="284" w:right="122"/>
        <w:rPr>
          <w:sz w:val="24"/>
          <w:szCs w:val="24"/>
        </w:rPr>
      </w:pPr>
      <w:r w:rsidRPr="00494AF0">
        <w:rPr>
          <w:sz w:val="24"/>
          <w:szCs w:val="24"/>
        </w:rPr>
        <w:t>Занятие 17. Писатели-сказочники.</w:t>
      </w:r>
    </w:p>
    <w:p w14:paraId="199C9435" w14:textId="77777777" w:rsidR="004B02E2" w:rsidRPr="00494AF0" w:rsidRDefault="004B02E2" w:rsidP="00494AF0">
      <w:pPr>
        <w:ind w:left="284" w:right="122"/>
        <w:rPr>
          <w:sz w:val="24"/>
          <w:szCs w:val="24"/>
        </w:rPr>
      </w:pPr>
      <w:r w:rsidRPr="00494AF0">
        <w:rPr>
          <w:sz w:val="24"/>
          <w:szCs w:val="24"/>
        </w:rPr>
        <w:t>Занятие 18. Герои сказок. Викторина.</w:t>
      </w:r>
    </w:p>
    <w:p w14:paraId="26EE667C" w14:textId="77777777" w:rsidR="004B02E2" w:rsidRPr="00494AF0" w:rsidRDefault="004B02E2" w:rsidP="00494AF0">
      <w:pPr>
        <w:ind w:left="284" w:right="122"/>
        <w:rPr>
          <w:sz w:val="24"/>
          <w:szCs w:val="24"/>
        </w:rPr>
      </w:pPr>
      <w:r w:rsidRPr="00494AF0">
        <w:rPr>
          <w:sz w:val="24"/>
          <w:szCs w:val="24"/>
        </w:rPr>
        <w:t>Занятие 19. По страницам сказок Х.К. Андерсена.</w:t>
      </w:r>
    </w:p>
    <w:p w14:paraId="22DE71DB" w14:textId="77777777" w:rsidR="004B02E2" w:rsidRPr="00494AF0" w:rsidRDefault="004B02E2" w:rsidP="00494AF0">
      <w:pPr>
        <w:ind w:left="284" w:right="122"/>
        <w:rPr>
          <w:sz w:val="24"/>
          <w:szCs w:val="24"/>
        </w:rPr>
      </w:pPr>
      <w:r w:rsidRPr="00494AF0">
        <w:rPr>
          <w:sz w:val="24"/>
          <w:szCs w:val="24"/>
        </w:rPr>
        <w:t>Занятие 20. Проектная деятельность «Путешествие в страну сказок».</w:t>
      </w:r>
    </w:p>
    <w:p w14:paraId="4AC29D33" w14:textId="77777777" w:rsidR="004B02E2" w:rsidRPr="00494AF0" w:rsidRDefault="004B02E2" w:rsidP="00494AF0">
      <w:pPr>
        <w:ind w:left="284" w:right="122"/>
        <w:rPr>
          <w:sz w:val="24"/>
          <w:szCs w:val="24"/>
        </w:rPr>
      </w:pPr>
      <w:r w:rsidRPr="00494AF0">
        <w:rPr>
          <w:sz w:val="24"/>
          <w:szCs w:val="24"/>
        </w:rPr>
        <w:t>Занятие 21. Книги о детях. Выставка книг.</w:t>
      </w:r>
    </w:p>
    <w:p w14:paraId="271581AC" w14:textId="77777777" w:rsidR="004B02E2" w:rsidRPr="00494AF0" w:rsidRDefault="004B02E2" w:rsidP="00494AF0">
      <w:pPr>
        <w:ind w:left="284" w:right="122"/>
        <w:rPr>
          <w:sz w:val="24"/>
          <w:szCs w:val="24"/>
        </w:rPr>
      </w:pPr>
      <w:r w:rsidRPr="00494AF0">
        <w:rPr>
          <w:sz w:val="24"/>
          <w:szCs w:val="24"/>
        </w:rPr>
        <w:t>Занятие 22. Герои книг В. Осеевой.</w:t>
      </w:r>
    </w:p>
    <w:p w14:paraId="7F1C7CA5" w14:textId="77777777" w:rsidR="004B02E2" w:rsidRPr="00494AF0" w:rsidRDefault="004B02E2" w:rsidP="00494AF0">
      <w:pPr>
        <w:ind w:left="284" w:right="122"/>
        <w:rPr>
          <w:sz w:val="24"/>
          <w:szCs w:val="24"/>
        </w:rPr>
      </w:pPr>
      <w:r w:rsidRPr="00494AF0">
        <w:rPr>
          <w:sz w:val="24"/>
          <w:szCs w:val="24"/>
        </w:rPr>
        <w:t>Занятие 23. Книги Н. Носова. Приключение-сказка о Незнайке и его друзьях.</w:t>
      </w:r>
    </w:p>
    <w:p w14:paraId="02E6CBFE" w14:textId="77777777" w:rsidR="004B02E2" w:rsidRPr="00494AF0" w:rsidRDefault="004B02E2" w:rsidP="00494AF0">
      <w:pPr>
        <w:ind w:left="284" w:right="122"/>
        <w:rPr>
          <w:sz w:val="24"/>
          <w:szCs w:val="24"/>
        </w:rPr>
      </w:pPr>
      <w:r w:rsidRPr="00494AF0">
        <w:rPr>
          <w:sz w:val="24"/>
          <w:szCs w:val="24"/>
        </w:rPr>
        <w:t>Занятие 24. Книги С. Михалкова: стихотворения, басни, рассказы.</w:t>
      </w:r>
    </w:p>
    <w:p w14:paraId="6B2C8119" w14:textId="77777777" w:rsidR="004B02E2" w:rsidRPr="00494AF0" w:rsidRDefault="004B02E2" w:rsidP="00494AF0">
      <w:pPr>
        <w:ind w:left="284" w:right="122"/>
        <w:rPr>
          <w:sz w:val="24"/>
          <w:szCs w:val="24"/>
        </w:rPr>
      </w:pPr>
      <w:r w:rsidRPr="00494AF0">
        <w:rPr>
          <w:sz w:val="24"/>
          <w:szCs w:val="24"/>
        </w:rPr>
        <w:t>Занятие 25. Книги о братьях наших меньших. Художники-оформители.</w:t>
      </w:r>
    </w:p>
    <w:p w14:paraId="25619445" w14:textId="77777777" w:rsidR="004B02E2" w:rsidRPr="00494AF0" w:rsidRDefault="004B02E2" w:rsidP="00494AF0">
      <w:pPr>
        <w:ind w:left="284" w:right="122"/>
        <w:rPr>
          <w:sz w:val="24"/>
          <w:szCs w:val="24"/>
        </w:rPr>
      </w:pPr>
      <w:r w:rsidRPr="00494AF0">
        <w:rPr>
          <w:sz w:val="24"/>
          <w:szCs w:val="24"/>
        </w:rPr>
        <w:t>Занятие 26. Сборники стихотворений для детей. Каталожная кар</w:t>
      </w:r>
      <w:r w:rsidRPr="00494AF0">
        <w:rPr>
          <w:sz w:val="24"/>
          <w:szCs w:val="24"/>
        </w:rPr>
        <w:softHyphen/>
        <w:t>точка.</w:t>
      </w:r>
    </w:p>
    <w:p w14:paraId="2B81F31C" w14:textId="77777777" w:rsidR="004B02E2" w:rsidRPr="00494AF0" w:rsidRDefault="004B02E2" w:rsidP="00494AF0">
      <w:pPr>
        <w:ind w:left="284" w:right="122"/>
        <w:rPr>
          <w:sz w:val="24"/>
          <w:szCs w:val="24"/>
        </w:rPr>
      </w:pPr>
      <w:r w:rsidRPr="00494AF0">
        <w:rPr>
          <w:sz w:val="24"/>
          <w:szCs w:val="24"/>
        </w:rPr>
        <w:t>Занятие 27. Книги-сборники сказок народов мира. Переводчики, пе</w:t>
      </w:r>
      <w:r w:rsidRPr="00494AF0">
        <w:rPr>
          <w:sz w:val="24"/>
          <w:szCs w:val="24"/>
        </w:rPr>
        <w:softHyphen/>
        <w:t>ресказчики и обработчики народных сказок.</w:t>
      </w:r>
    </w:p>
    <w:p w14:paraId="33583D0F" w14:textId="77777777" w:rsidR="004B02E2" w:rsidRPr="00494AF0" w:rsidRDefault="004B02E2" w:rsidP="00494AF0">
      <w:pPr>
        <w:ind w:left="284" w:right="122"/>
        <w:rPr>
          <w:sz w:val="24"/>
          <w:szCs w:val="24"/>
        </w:rPr>
      </w:pPr>
      <w:r w:rsidRPr="00494AF0">
        <w:rPr>
          <w:sz w:val="24"/>
          <w:szCs w:val="24"/>
        </w:rPr>
        <w:t>Занятие 28. Народные сказки на страницах детских журналов.</w:t>
      </w:r>
    </w:p>
    <w:p w14:paraId="5B2B31A7" w14:textId="77777777" w:rsidR="004B02E2" w:rsidRPr="00494AF0" w:rsidRDefault="004B02E2" w:rsidP="00494AF0">
      <w:pPr>
        <w:ind w:left="284" w:right="122"/>
        <w:rPr>
          <w:sz w:val="24"/>
          <w:szCs w:val="24"/>
        </w:rPr>
      </w:pPr>
      <w:r w:rsidRPr="00494AF0">
        <w:rPr>
          <w:sz w:val="24"/>
          <w:szCs w:val="24"/>
        </w:rPr>
        <w:t>Занятие 29. Книги о семье.</w:t>
      </w:r>
    </w:p>
    <w:p w14:paraId="231CBF44" w14:textId="77777777" w:rsidR="004B02E2" w:rsidRPr="00494AF0" w:rsidRDefault="004B02E2" w:rsidP="00494AF0">
      <w:pPr>
        <w:ind w:left="284" w:right="122"/>
        <w:rPr>
          <w:sz w:val="24"/>
          <w:szCs w:val="24"/>
        </w:rPr>
      </w:pPr>
      <w:r w:rsidRPr="00494AF0">
        <w:rPr>
          <w:sz w:val="24"/>
          <w:szCs w:val="24"/>
        </w:rPr>
        <w:t>Занятие 30. Книги о защитницах Отечества. Книга А. Гайдара «Сказка о Военной тайне, о Мальчише-Кибальчише и его твёрдом слове».</w:t>
      </w:r>
    </w:p>
    <w:p w14:paraId="20E26740" w14:textId="77777777" w:rsidR="004B02E2" w:rsidRPr="00494AF0" w:rsidRDefault="004B02E2" w:rsidP="00494AF0">
      <w:pPr>
        <w:ind w:left="284" w:right="122"/>
        <w:rPr>
          <w:sz w:val="24"/>
          <w:szCs w:val="24"/>
        </w:rPr>
      </w:pPr>
      <w:r w:rsidRPr="00494AF0">
        <w:rPr>
          <w:sz w:val="24"/>
          <w:szCs w:val="24"/>
        </w:rPr>
        <w:t>Занятие 31. Библиотечный урок «Хвала книге». По страницам лю</w:t>
      </w:r>
      <w:r w:rsidRPr="00494AF0">
        <w:rPr>
          <w:sz w:val="24"/>
          <w:szCs w:val="24"/>
        </w:rPr>
        <w:softHyphen/>
        <w:t>бимых книг. Презентация любимой книги.</w:t>
      </w:r>
    </w:p>
    <w:p w14:paraId="289FCA08" w14:textId="77777777" w:rsidR="004B02E2" w:rsidRPr="00494AF0" w:rsidRDefault="004B02E2" w:rsidP="00494AF0">
      <w:pPr>
        <w:ind w:left="284" w:right="122"/>
        <w:rPr>
          <w:sz w:val="24"/>
          <w:szCs w:val="24"/>
        </w:rPr>
      </w:pPr>
      <w:r w:rsidRPr="00494AF0">
        <w:rPr>
          <w:sz w:val="24"/>
          <w:szCs w:val="24"/>
        </w:rPr>
        <w:t>Занятия 32-33. Летнее чтение. Оформление еженедельника «Книгочей» или «Дневника читателя».</w:t>
      </w:r>
    </w:p>
    <w:p w14:paraId="15166F33" w14:textId="77777777" w:rsidR="004B02E2" w:rsidRPr="00494AF0" w:rsidRDefault="004B02E2" w:rsidP="00494AF0">
      <w:pPr>
        <w:ind w:left="284" w:right="122"/>
        <w:rPr>
          <w:sz w:val="24"/>
          <w:szCs w:val="24"/>
        </w:rPr>
      </w:pPr>
      <w:r w:rsidRPr="00494AF0">
        <w:rPr>
          <w:sz w:val="24"/>
          <w:szCs w:val="24"/>
        </w:rPr>
        <w:t>3 класс</w:t>
      </w:r>
    </w:p>
    <w:p w14:paraId="18B4A649" w14:textId="77777777" w:rsidR="004B02E2" w:rsidRPr="00494AF0" w:rsidRDefault="004B02E2" w:rsidP="00494AF0">
      <w:pPr>
        <w:ind w:left="284" w:right="122"/>
        <w:rPr>
          <w:sz w:val="24"/>
          <w:szCs w:val="24"/>
        </w:rPr>
      </w:pPr>
      <w:r w:rsidRPr="00494AF0">
        <w:rPr>
          <w:sz w:val="24"/>
          <w:szCs w:val="24"/>
        </w:rPr>
        <w:t>Занятие 1. Книги-сборники былин, легенд, сказов.</w:t>
      </w:r>
    </w:p>
    <w:p w14:paraId="655BFF2E" w14:textId="77777777" w:rsidR="004B02E2" w:rsidRPr="00494AF0" w:rsidRDefault="004B02E2" w:rsidP="00494AF0">
      <w:pPr>
        <w:ind w:left="284" w:right="122"/>
        <w:rPr>
          <w:sz w:val="24"/>
          <w:szCs w:val="24"/>
        </w:rPr>
      </w:pPr>
      <w:r w:rsidRPr="00494AF0">
        <w:rPr>
          <w:sz w:val="24"/>
          <w:szCs w:val="24"/>
        </w:rPr>
        <w:t>Занятие 2. Первые книги. Библия. Детская библия.</w:t>
      </w:r>
    </w:p>
    <w:p w14:paraId="15597E8D" w14:textId="77777777" w:rsidR="004B02E2" w:rsidRPr="00494AF0" w:rsidRDefault="004B02E2" w:rsidP="00494AF0">
      <w:pPr>
        <w:ind w:left="284" w:right="122"/>
        <w:rPr>
          <w:sz w:val="24"/>
          <w:szCs w:val="24"/>
        </w:rPr>
      </w:pPr>
      <w:r w:rsidRPr="00494AF0">
        <w:rPr>
          <w:sz w:val="24"/>
          <w:szCs w:val="24"/>
        </w:rPr>
        <w:t>Занятие 3. Летописи. Рукописные книги.</w:t>
      </w:r>
    </w:p>
    <w:p w14:paraId="25589DD9" w14:textId="77777777" w:rsidR="004B02E2" w:rsidRPr="00494AF0" w:rsidRDefault="004B02E2" w:rsidP="00494AF0">
      <w:pPr>
        <w:ind w:left="284" w:right="122"/>
        <w:rPr>
          <w:sz w:val="24"/>
          <w:szCs w:val="24"/>
        </w:rPr>
      </w:pPr>
      <w:r w:rsidRPr="00494AF0">
        <w:rPr>
          <w:sz w:val="24"/>
          <w:szCs w:val="24"/>
        </w:rPr>
        <w:t>Занятие Л. История книги. Первопечатник Иван Федоров.</w:t>
      </w:r>
    </w:p>
    <w:p w14:paraId="53AC5144" w14:textId="77777777" w:rsidR="004B02E2" w:rsidRPr="00494AF0" w:rsidRDefault="004B02E2" w:rsidP="00494AF0">
      <w:pPr>
        <w:ind w:left="284" w:right="122"/>
        <w:rPr>
          <w:sz w:val="24"/>
          <w:szCs w:val="24"/>
        </w:rPr>
      </w:pPr>
      <w:r w:rsidRPr="00494AF0">
        <w:rPr>
          <w:sz w:val="24"/>
          <w:szCs w:val="24"/>
        </w:rPr>
        <w:t>Занятие 5. Волшебный мир сказок. Книга-сборник «Сказки АС. Пушкина».</w:t>
      </w:r>
    </w:p>
    <w:p w14:paraId="14B689D4" w14:textId="77777777" w:rsidR="004B02E2" w:rsidRPr="00494AF0" w:rsidRDefault="004B02E2" w:rsidP="00494AF0">
      <w:pPr>
        <w:ind w:left="284" w:right="122"/>
        <w:rPr>
          <w:sz w:val="24"/>
          <w:szCs w:val="24"/>
        </w:rPr>
      </w:pPr>
      <w:r w:rsidRPr="00494AF0">
        <w:rPr>
          <w:sz w:val="24"/>
          <w:szCs w:val="24"/>
        </w:rPr>
        <w:t>Занятие 6. Сказки бытовые, волшебные, о животных.</w:t>
      </w:r>
    </w:p>
    <w:p w14:paraId="39D2419D" w14:textId="77777777" w:rsidR="004B02E2" w:rsidRPr="00494AF0" w:rsidRDefault="004B02E2" w:rsidP="00494AF0">
      <w:pPr>
        <w:ind w:left="284" w:right="122"/>
        <w:rPr>
          <w:sz w:val="24"/>
          <w:szCs w:val="24"/>
        </w:rPr>
      </w:pPr>
      <w:r w:rsidRPr="00494AF0">
        <w:rPr>
          <w:sz w:val="24"/>
          <w:szCs w:val="24"/>
        </w:rPr>
        <w:t>Занятие 7. Сказки с загадками (русская народная сказка «Дочь-се</w:t>
      </w:r>
      <w:r w:rsidRPr="00494AF0">
        <w:rPr>
          <w:sz w:val="24"/>
          <w:szCs w:val="24"/>
        </w:rPr>
        <w:softHyphen/>
        <w:t>милетка», братья Гримм «Умная дочь крестьянская», А. Платонов «Умная внучка»). Конкурс-кроссворд &lt;&lt; Волшебные предметы».</w:t>
      </w:r>
    </w:p>
    <w:p w14:paraId="522BF555" w14:textId="77777777" w:rsidR="004B02E2" w:rsidRPr="00494AF0" w:rsidRDefault="004B02E2" w:rsidP="00494AF0">
      <w:pPr>
        <w:ind w:left="284" w:right="122"/>
        <w:rPr>
          <w:sz w:val="24"/>
          <w:szCs w:val="24"/>
        </w:rPr>
      </w:pPr>
      <w:r w:rsidRPr="00494AF0">
        <w:rPr>
          <w:sz w:val="24"/>
          <w:szCs w:val="24"/>
        </w:rPr>
        <w:t>Занятие 8. История басни. Басни Эзопа и И. Крылова. Аппарат книги-сборника.</w:t>
      </w:r>
    </w:p>
    <w:p w14:paraId="7B6F9AC9" w14:textId="77777777" w:rsidR="004B02E2" w:rsidRPr="00494AF0" w:rsidRDefault="004B02E2" w:rsidP="00494AF0">
      <w:pPr>
        <w:ind w:left="284" w:right="122"/>
        <w:rPr>
          <w:sz w:val="24"/>
          <w:szCs w:val="24"/>
        </w:rPr>
      </w:pPr>
      <w:r w:rsidRPr="00494AF0">
        <w:rPr>
          <w:sz w:val="24"/>
          <w:szCs w:val="24"/>
        </w:rPr>
        <w:t>Занятие 9. Басни в прозаической форме Эзопа и Л.II. Толстого. Сбор</w:t>
      </w:r>
      <w:r w:rsidRPr="00494AF0">
        <w:rPr>
          <w:sz w:val="24"/>
          <w:szCs w:val="24"/>
        </w:rPr>
        <w:softHyphen/>
        <w:t>ники басен.</w:t>
      </w:r>
    </w:p>
    <w:p w14:paraId="03921A38" w14:textId="77777777" w:rsidR="004B02E2" w:rsidRPr="00494AF0" w:rsidRDefault="004B02E2" w:rsidP="00494AF0">
      <w:pPr>
        <w:ind w:left="284" w:right="122"/>
        <w:rPr>
          <w:sz w:val="24"/>
          <w:szCs w:val="24"/>
        </w:rPr>
      </w:pPr>
      <w:r w:rsidRPr="00494AF0">
        <w:rPr>
          <w:sz w:val="24"/>
          <w:szCs w:val="24"/>
        </w:rPr>
        <w:t>Занятие 10. Русские баснописцы. Басни с «бродячими» сюжетами.</w:t>
      </w:r>
    </w:p>
    <w:p w14:paraId="170479F0" w14:textId="77777777" w:rsidR="004B02E2" w:rsidRPr="00494AF0" w:rsidRDefault="004B02E2" w:rsidP="00494AF0">
      <w:pPr>
        <w:ind w:left="284" w:right="122"/>
        <w:rPr>
          <w:sz w:val="24"/>
          <w:szCs w:val="24"/>
        </w:rPr>
      </w:pPr>
      <w:r w:rsidRPr="00494AF0">
        <w:rPr>
          <w:sz w:val="24"/>
          <w:szCs w:val="24"/>
        </w:rPr>
        <w:t>Занятие 11. Герои басен. Инсценирование басен.</w:t>
      </w:r>
    </w:p>
    <w:p w14:paraId="21C6AA61" w14:textId="77777777" w:rsidR="004B02E2" w:rsidRPr="00494AF0" w:rsidRDefault="004B02E2" w:rsidP="00494AF0">
      <w:pPr>
        <w:ind w:left="284" w:right="122"/>
        <w:rPr>
          <w:sz w:val="24"/>
          <w:szCs w:val="24"/>
        </w:rPr>
      </w:pPr>
      <w:r w:rsidRPr="00494AF0">
        <w:rPr>
          <w:sz w:val="24"/>
          <w:szCs w:val="24"/>
        </w:rPr>
        <w:lastRenderedPageBreak/>
        <w:t>Занятие 12. Родные поэты.</w:t>
      </w:r>
    </w:p>
    <w:p w14:paraId="5D831BEF" w14:textId="77777777" w:rsidR="004B02E2" w:rsidRPr="00494AF0" w:rsidRDefault="004B02E2" w:rsidP="00494AF0">
      <w:pPr>
        <w:ind w:left="284" w:right="122"/>
        <w:rPr>
          <w:sz w:val="24"/>
          <w:szCs w:val="24"/>
        </w:rPr>
      </w:pPr>
      <w:r w:rsidRPr="00494AF0">
        <w:rPr>
          <w:sz w:val="24"/>
          <w:szCs w:val="24"/>
        </w:rPr>
        <w:t>Занятие 13. Книги-сборники стихотворений Ф. Тютчева, А. Майкова, А. Фета, Н. Некрасова.</w:t>
      </w:r>
    </w:p>
    <w:p w14:paraId="09D391B8" w14:textId="77777777" w:rsidR="004B02E2" w:rsidRPr="00494AF0" w:rsidRDefault="004B02E2" w:rsidP="00494AF0">
      <w:pPr>
        <w:ind w:left="284" w:right="122"/>
        <w:rPr>
          <w:sz w:val="24"/>
          <w:szCs w:val="24"/>
        </w:rPr>
      </w:pPr>
      <w:r w:rsidRPr="00494AF0">
        <w:rPr>
          <w:sz w:val="24"/>
          <w:szCs w:val="24"/>
        </w:rPr>
        <w:t>Занятие 14. Проект «Краски и звуки поэтического слова».</w:t>
      </w:r>
    </w:p>
    <w:p w14:paraId="1489F6EB" w14:textId="77777777" w:rsidR="004B02E2" w:rsidRPr="00494AF0" w:rsidRDefault="004B02E2" w:rsidP="00494AF0">
      <w:pPr>
        <w:ind w:left="284" w:right="122"/>
        <w:rPr>
          <w:sz w:val="24"/>
          <w:szCs w:val="24"/>
        </w:rPr>
      </w:pPr>
      <w:r w:rsidRPr="00494AF0">
        <w:rPr>
          <w:sz w:val="24"/>
          <w:szCs w:val="24"/>
        </w:rPr>
        <w:t>Занятие 15. Книги Л.Н. Толстого для детей.</w:t>
      </w:r>
    </w:p>
    <w:p w14:paraId="0BD25C42" w14:textId="77777777" w:rsidR="004B02E2" w:rsidRPr="00494AF0" w:rsidRDefault="004B02E2" w:rsidP="00494AF0">
      <w:pPr>
        <w:ind w:left="284" w:right="122"/>
        <w:rPr>
          <w:sz w:val="24"/>
          <w:szCs w:val="24"/>
        </w:rPr>
      </w:pPr>
      <w:r w:rsidRPr="00494AF0">
        <w:rPr>
          <w:sz w:val="24"/>
          <w:szCs w:val="24"/>
        </w:rPr>
        <w:t>Занятие 16. Л.П. Толстой — сказочник и обработчик русских па-родных сказок.</w:t>
      </w:r>
    </w:p>
    <w:p w14:paraId="2029FD03" w14:textId="77777777" w:rsidR="004B02E2" w:rsidRPr="00494AF0" w:rsidRDefault="004B02E2" w:rsidP="00494AF0">
      <w:pPr>
        <w:ind w:left="284" w:right="122"/>
        <w:rPr>
          <w:sz w:val="24"/>
          <w:szCs w:val="24"/>
        </w:rPr>
      </w:pPr>
      <w:r w:rsidRPr="00494AF0">
        <w:rPr>
          <w:sz w:val="24"/>
          <w:szCs w:val="24"/>
        </w:rPr>
        <w:t>Занятие 17. Книги-сборники произведений о животных. Каталог, ка</w:t>
      </w:r>
      <w:r w:rsidRPr="00494AF0">
        <w:rPr>
          <w:sz w:val="24"/>
          <w:szCs w:val="24"/>
        </w:rPr>
        <w:softHyphen/>
        <w:t>таложная карточка.</w:t>
      </w:r>
    </w:p>
    <w:p w14:paraId="05DC15F0" w14:textId="77777777" w:rsidR="004B02E2" w:rsidRPr="00494AF0" w:rsidRDefault="004B02E2" w:rsidP="00494AF0">
      <w:pPr>
        <w:ind w:left="284" w:right="122"/>
        <w:rPr>
          <w:sz w:val="24"/>
          <w:szCs w:val="24"/>
        </w:rPr>
      </w:pPr>
      <w:r w:rsidRPr="00494AF0">
        <w:rPr>
          <w:sz w:val="24"/>
          <w:szCs w:val="24"/>
        </w:rPr>
        <w:t>Занятие 18. Рассказы о животных А. Куприна. Аннотация к рассказу А. Куприна «Ю-ю».</w:t>
      </w:r>
    </w:p>
    <w:p w14:paraId="6742545A" w14:textId="77777777" w:rsidR="004B02E2" w:rsidRPr="00494AF0" w:rsidRDefault="004B02E2" w:rsidP="00494AF0">
      <w:pPr>
        <w:ind w:left="284" w:right="122"/>
        <w:rPr>
          <w:sz w:val="24"/>
          <w:szCs w:val="24"/>
        </w:rPr>
      </w:pPr>
      <w:r w:rsidRPr="00494AF0">
        <w:rPr>
          <w:sz w:val="24"/>
          <w:szCs w:val="24"/>
        </w:rPr>
        <w:t>Занятие 19. Книга Дж. Лондона «Бурый молк» или «Волк». Пере</w:t>
      </w:r>
      <w:r w:rsidRPr="00494AF0">
        <w:rPr>
          <w:sz w:val="24"/>
          <w:szCs w:val="24"/>
        </w:rPr>
        <w:softHyphen/>
        <w:t>водчики рассказа. Отзыв.</w:t>
      </w:r>
    </w:p>
    <w:p w14:paraId="76AAFB6D" w14:textId="77777777" w:rsidR="004B02E2" w:rsidRPr="00494AF0" w:rsidRDefault="004B02E2" w:rsidP="00494AF0">
      <w:pPr>
        <w:ind w:left="284" w:right="122"/>
        <w:rPr>
          <w:sz w:val="24"/>
          <w:szCs w:val="24"/>
        </w:rPr>
      </w:pPr>
      <w:r w:rsidRPr="00494AF0">
        <w:rPr>
          <w:sz w:val="24"/>
          <w:szCs w:val="24"/>
        </w:rPr>
        <w:t>Занятие 20. Художники-иллюстраторы книг о животных.</w:t>
      </w:r>
    </w:p>
    <w:p w14:paraId="187C72AC" w14:textId="77777777" w:rsidR="004B02E2" w:rsidRPr="00494AF0" w:rsidRDefault="004B02E2" w:rsidP="00494AF0">
      <w:pPr>
        <w:ind w:left="284" w:right="122"/>
        <w:rPr>
          <w:sz w:val="24"/>
          <w:szCs w:val="24"/>
        </w:rPr>
      </w:pPr>
      <w:r w:rsidRPr="00494AF0">
        <w:rPr>
          <w:sz w:val="24"/>
          <w:szCs w:val="24"/>
        </w:rPr>
        <w:t>Занятие 21. Дети — герои книг. Типы книг.</w:t>
      </w:r>
    </w:p>
    <w:p w14:paraId="7947DD83" w14:textId="77777777" w:rsidR="004B02E2" w:rsidRPr="00494AF0" w:rsidRDefault="004B02E2" w:rsidP="00494AF0">
      <w:pPr>
        <w:ind w:left="284" w:right="122"/>
        <w:rPr>
          <w:sz w:val="24"/>
          <w:szCs w:val="24"/>
        </w:rPr>
      </w:pPr>
      <w:r w:rsidRPr="00494AF0">
        <w:rPr>
          <w:sz w:val="24"/>
          <w:szCs w:val="24"/>
        </w:rPr>
        <w:t>Занятие 22. Книги-сборники произведений о детях.</w:t>
      </w:r>
    </w:p>
    <w:p w14:paraId="5509F129" w14:textId="77777777" w:rsidR="004B02E2" w:rsidRPr="00494AF0" w:rsidRDefault="004B02E2" w:rsidP="00494AF0">
      <w:pPr>
        <w:ind w:left="284" w:right="122"/>
        <w:rPr>
          <w:sz w:val="24"/>
          <w:szCs w:val="24"/>
        </w:rPr>
      </w:pPr>
      <w:r w:rsidRPr="00494AF0">
        <w:rPr>
          <w:sz w:val="24"/>
          <w:szCs w:val="24"/>
        </w:rPr>
        <w:t>Занятие 23. Литературная игра «Расскажи о героях детских книг -твоих сверстниках».</w:t>
      </w:r>
    </w:p>
    <w:p w14:paraId="7975946C" w14:textId="77777777" w:rsidR="004B02E2" w:rsidRPr="00494AF0" w:rsidRDefault="004B02E2" w:rsidP="00494AF0">
      <w:pPr>
        <w:ind w:left="284" w:right="122"/>
        <w:rPr>
          <w:sz w:val="24"/>
          <w:szCs w:val="24"/>
        </w:rPr>
      </w:pPr>
      <w:r w:rsidRPr="00494AF0">
        <w:rPr>
          <w:sz w:val="24"/>
          <w:szCs w:val="24"/>
        </w:rPr>
        <w:t>Занятие 24. Книги зарубежных писателей.</w:t>
      </w:r>
    </w:p>
    <w:p w14:paraId="2ECBEDF8" w14:textId="77777777" w:rsidR="004B02E2" w:rsidRPr="00494AF0" w:rsidRDefault="004B02E2" w:rsidP="00494AF0">
      <w:pPr>
        <w:ind w:left="284" w:right="122"/>
        <w:rPr>
          <w:sz w:val="24"/>
          <w:szCs w:val="24"/>
        </w:rPr>
      </w:pPr>
      <w:r w:rsidRPr="00494AF0">
        <w:rPr>
          <w:sz w:val="24"/>
          <w:szCs w:val="24"/>
        </w:rPr>
        <w:t>Занятие 25.  Библиографический справочник: отбор информации о зарубежных писателях.</w:t>
      </w:r>
    </w:p>
    <w:p w14:paraId="60750AF3" w14:textId="77777777" w:rsidR="004B02E2" w:rsidRPr="00494AF0" w:rsidRDefault="004B02E2" w:rsidP="00494AF0">
      <w:pPr>
        <w:ind w:left="284" w:right="122"/>
        <w:rPr>
          <w:sz w:val="24"/>
          <w:szCs w:val="24"/>
        </w:rPr>
      </w:pPr>
      <w:r w:rsidRPr="00494AF0">
        <w:rPr>
          <w:sz w:val="24"/>
          <w:szCs w:val="24"/>
        </w:rPr>
        <w:t>Занятие 26. Книги о детях войны. Л. Воронкова «Девочка из города». Аннотация.</w:t>
      </w:r>
    </w:p>
    <w:p w14:paraId="0531ED8A" w14:textId="77777777" w:rsidR="004B02E2" w:rsidRPr="00494AF0" w:rsidRDefault="004B02E2" w:rsidP="00494AF0">
      <w:pPr>
        <w:ind w:left="284" w:right="122"/>
        <w:rPr>
          <w:sz w:val="24"/>
          <w:szCs w:val="24"/>
        </w:rPr>
      </w:pPr>
      <w:r w:rsidRPr="00494AF0">
        <w:rPr>
          <w:sz w:val="24"/>
          <w:szCs w:val="24"/>
        </w:rPr>
        <w:t>Занятие 27. Книга-сборник Л. Пантелеева «Новенькая».</w:t>
      </w:r>
    </w:p>
    <w:p w14:paraId="677271C4" w14:textId="77777777" w:rsidR="004B02E2" w:rsidRPr="00494AF0" w:rsidRDefault="004B02E2" w:rsidP="00494AF0">
      <w:pPr>
        <w:ind w:left="284" w:right="122"/>
        <w:rPr>
          <w:sz w:val="24"/>
          <w:szCs w:val="24"/>
        </w:rPr>
      </w:pPr>
      <w:r w:rsidRPr="00494AF0">
        <w:rPr>
          <w:sz w:val="24"/>
          <w:szCs w:val="24"/>
        </w:rPr>
        <w:t>Занятие 28. Кто они — дети войны. Творческая работа «Дети войны рядом с тобой» (встречи, сбор фотографий, оформление «Книги памяти»).</w:t>
      </w:r>
    </w:p>
    <w:p w14:paraId="2C83539B" w14:textId="77777777" w:rsidR="004B02E2" w:rsidRPr="00494AF0" w:rsidRDefault="004B02E2" w:rsidP="00494AF0">
      <w:pPr>
        <w:ind w:left="284" w:right="122"/>
        <w:rPr>
          <w:sz w:val="24"/>
          <w:szCs w:val="24"/>
        </w:rPr>
      </w:pPr>
      <w:r w:rsidRPr="00494AF0">
        <w:rPr>
          <w:sz w:val="24"/>
          <w:szCs w:val="24"/>
        </w:rPr>
        <w:t>Занятие 29. Библиотечный урок: самостоятельная работа с книгой в читальном зале.</w:t>
      </w:r>
    </w:p>
    <w:p w14:paraId="452B2E43" w14:textId="77777777" w:rsidR="004B02E2" w:rsidRPr="00494AF0" w:rsidRDefault="004B02E2" w:rsidP="00494AF0">
      <w:pPr>
        <w:ind w:left="284" w:right="122"/>
        <w:rPr>
          <w:sz w:val="24"/>
          <w:szCs w:val="24"/>
        </w:rPr>
      </w:pPr>
      <w:r w:rsidRPr="00494AF0">
        <w:rPr>
          <w:sz w:val="24"/>
          <w:szCs w:val="24"/>
        </w:rPr>
        <w:t>Занятие 30. Детские газеты и журналы. История создания журнала «Мурзилка» и др.</w:t>
      </w:r>
    </w:p>
    <w:p w14:paraId="249A88B9" w14:textId="77777777" w:rsidR="004B02E2" w:rsidRPr="00494AF0" w:rsidRDefault="004B02E2" w:rsidP="00494AF0">
      <w:pPr>
        <w:ind w:left="284" w:right="122"/>
        <w:rPr>
          <w:sz w:val="24"/>
          <w:szCs w:val="24"/>
        </w:rPr>
      </w:pPr>
      <w:r w:rsidRPr="00494AF0">
        <w:rPr>
          <w:sz w:val="24"/>
          <w:szCs w:val="24"/>
        </w:rPr>
        <w:t>Занятие 31. Электронные периодические издания: «Детская газета», журнал «Антошка» и др.</w:t>
      </w:r>
    </w:p>
    <w:p w14:paraId="577BE684" w14:textId="77777777" w:rsidR="004B02E2" w:rsidRPr="00494AF0" w:rsidRDefault="004B02E2" w:rsidP="00494AF0">
      <w:pPr>
        <w:ind w:left="284" w:right="122"/>
        <w:rPr>
          <w:sz w:val="24"/>
          <w:szCs w:val="24"/>
        </w:rPr>
      </w:pPr>
      <w:r w:rsidRPr="00494AF0">
        <w:rPr>
          <w:sz w:val="24"/>
          <w:szCs w:val="24"/>
        </w:rPr>
        <w:t>Занятие 32. Создание классной газеты «Книгочей».</w:t>
      </w:r>
    </w:p>
    <w:p w14:paraId="47473077" w14:textId="77777777" w:rsidR="004B02E2" w:rsidRPr="00494AF0" w:rsidRDefault="004B02E2" w:rsidP="00494AF0">
      <w:pPr>
        <w:ind w:left="284" w:right="122"/>
        <w:rPr>
          <w:sz w:val="24"/>
          <w:szCs w:val="24"/>
        </w:rPr>
      </w:pPr>
      <w:r w:rsidRPr="00494AF0">
        <w:rPr>
          <w:sz w:val="24"/>
          <w:szCs w:val="24"/>
        </w:rPr>
        <w:t>Занятие 33. Книги бывают разные. Библиотечная мозаика «Что я знаю о книге?». Словарь книгочея.</w:t>
      </w:r>
    </w:p>
    <w:p w14:paraId="111B2F42" w14:textId="77777777" w:rsidR="004B02E2" w:rsidRPr="00A60043" w:rsidRDefault="004B02E2" w:rsidP="00494AF0">
      <w:pPr>
        <w:ind w:left="284" w:right="122"/>
        <w:rPr>
          <w:b/>
          <w:sz w:val="24"/>
          <w:szCs w:val="24"/>
        </w:rPr>
      </w:pPr>
      <w:r w:rsidRPr="00A60043">
        <w:rPr>
          <w:b/>
          <w:sz w:val="24"/>
          <w:szCs w:val="24"/>
        </w:rPr>
        <w:t>4 класс</w:t>
      </w:r>
    </w:p>
    <w:p w14:paraId="5AF0AB46" w14:textId="77777777" w:rsidR="004B02E2" w:rsidRPr="00494AF0" w:rsidRDefault="004B02E2" w:rsidP="00494AF0">
      <w:pPr>
        <w:ind w:left="284" w:right="122"/>
        <w:rPr>
          <w:sz w:val="24"/>
          <w:szCs w:val="24"/>
        </w:rPr>
      </w:pPr>
      <w:r w:rsidRPr="00494AF0">
        <w:rPr>
          <w:sz w:val="24"/>
          <w:szCs w:val="24"/>
        </w:rPr>
        <w:t>Занятие 1. Былины, былинщики. Былинные богатыри. Книги-сбор</w:t>
      </w:r>
      <w:r w:rsidRPr="00494AF0">
        <w:rPr>
          <w:sz w:val="24"/>
          <w:szCs w:val="24"/>
        </w:rPr>
        <w:softHyphen/>
        <w:t>ники.</w:t>
      </w:r>
    </w:p>
    <w:p w14:paraId="5DE79463" w14:textId="77777777" w:rsidR="004B02E2" w:rsidRPr="00494AF0" w:rsidRDefault="004B02E2" w:rsidP="00494AF0">
      <w:pPr>
        <w:ind w:left="284" w:right="122"/>
        <w:rPr>
          <w:sz w:val="24"/>
          <w:szCs w:val="24"/>
        </w:rPr>
      </w:pPr>
      <w:r w:rsidRPr="00494AF0">
        <w:rPr>
          <w:sz w:val="24"/>
          <w:szCs w:val="24"/>
        </w:rPr>
        <w:t>Занятие 2. Книги Древней Руси. Первые библиотеки. Первая печат</w:t>
      </w:r>
      <w:r w:rsidRPr="00494AF0">
        <w:rPr>
          <w:sz w:val="24"/>
          <w:szCs w:val="24"/>
        </w:rPr>
        <w:softHyphen/>
        <w:t>ная книга на Руси.</w:t>
      </w:r>
    </w:p>
    <w:p w14:paraId="183492C1" w14:textId="77777777" w:rsidR="004B02E2" w:rsidRPr="00494AF0" w:rsidRDefault="004B02E2" w:rsidP="00494AF0">
      <w:pPr>
        <w:ind w:left="284" w:right="122"/>
        <w:rPr>
          <w:sz w:val="24"/>
          <w:szCs w:val="24"/>
        </w:rPr>
      </w:pPr>
      <w:r w:rsidRPr="00494AF0">
        <w:rPr>
          <w:sz w:val="24"/>
          <w:szCs w:val="24"/>
        </w:rPr>
        <w:t>Занятие 3. Библия. Библейские предания.</w:t>
      </w:r>
    </w:p>
    <w:p w14:paraId="33EEA219" w14:textId="77777777" w:rsidR="004B02E2" w:rsidRPr="00494AF0" w:rsidRDefault="004B02E2" w:rsidP="00494AF0">
      <w:pPr>
        <w:ind w:left="284" w:right="122"/>
        <w:rPr>
          <w:sz w:val="24"/>
          <w:szCs w:val="24"/>
        </w:rPr>
      </w:pPr>
      <w:r w:rsidRPr="00494AF0">
        <w:rPr>
          <w:sz w:val="24"/>
          <w:szCs w:val="24"/>
        </w:rPr>
        <w:t>Занятие 4. Творческая работа: история книги.</w:t>
      </w:r>
    </w:p>
    <w:p w14:paraId="64CD6475" w14:textId="77777777" w:rsidR="004B02E2" w:rsidRPr="00494AF0" w:rsidRDefault="004B02E2" w:rsidP="00494AF0">
      <w:pPr>
        <w:ind w:left="284" w:right="122"/>
        <w:rPr>
          <w:sz w:val="24"/>
          <w:szCs w:val="24"/>
        </w:rPr>
      </w:pPr>
      <w:r w:rsidRPr="00494AF0">
        <w:rPr>
          <w:sz w:val="24"/>
          <w:szCs w:val="24"/>
        </w:rPr>
        <w:t>Занятие 5. Героические песни о героях России. Песня-слава.</w:t>
      </w:r>
    </w:p>
    <w:p w14:paraId="3693D25E" w14:textId="77777777" w:rsidR="004B02E2" w:rsidRPr="00494AF0" w:rsidRDefault="004B02E2" w:rsidP="00494AF0">
      <w:pPr>
        <w:ind w:left="284" w:right="122"/>
        <w:rPr>
          <w:sz w:val="24"/>
          <w:szCs w:val="24"/>
        </w:rPr>
      </w:pPr>
      <w:r w:rsidRPr="00494AF0">
        <w:rPr>
          <w:sz w:val="24"/>
          <w:szCs w:val="24"/>
        </w:rPr>
        <w:t>Занятие 6. Книга-сборник С. Алексеева «Рассказы о Суворове и рус</w:t>
      </w:r>
      <w:r w:rsidRPr="00494AF0">
        <w:rPr>
          <w:sz w:val="24"/>
          <w:szCs w:val="24"/>
        </w:rPr>
        <w:softHyphen/>
        <w:t>ских солдатах». Справочный материал об А.В. Суворове.</w:t>
      </w:r>
    </w:p>
    <w:p w14:paraId="5FFA2F45" w14:textId="77777777" w:rsidR="004B02E2" w:rsidRPr="00494AF0" w:rsidRDefault="004B02E2" w:rsidP="00494AF0">
      <w:pPr>
        <w:ind w:left="284" w:right="122"/>
        <w:rPr>
          <w:sz w:val="24"/>
          <w:szCs w:val="24"/>
        </w:rPr>
      </w:pPr>
      <w:r w:rsidRPr="00494AF0">
        <w:rPr>
          <w:sz w:val="24"/>
          <w:szCs w:val="24"/>
        </w:rPr>
        <w:t>Занятие 7. Русь великая в произведениях фольклора.</w:t>
      </w:r>
    </w:p>
    <w:p w14:paraId="1BF46314" w14:textId="77777777" w:rsidR="004B02E2" w:rsidRPr="00494AF0" w:rsidRDefault="004B02E2" w:rsidP="00494AF0">
      <w:pPr>
        <w:ind w:left="284" w:right="122"/>
        <w:rPr>
          <w:sz w:val="24"/>
          <w:szCs w:val="24"/>
        </w:rPr>
      </w:pPr>
      <w:r w:rsidRPr="00494AF0">
        <w:rPr>
          <w:sz w:val="24"/>
          <w:szCs w:val="24"/>
        </w:rPr>
        <w:t xml:space="preserve">      Занятие 8. День народного единства: презентация рукописной книги и постеров (стендов) о героях России.</w:t>
      </w:r>
    </w:p>
    <w:p w14:paraId="0989B728" w14:textId="77777777" w:rsidR="004B02E2" w:rsidRPr="00494AF0" w:rsidRDefault="004B02E2" w:rsidP="00494AF0">
      <w:pPr>
        <w:ind w:left="284" w:right="122"/>
        <w:rPr>
          <w:sz w:val="24"/>
          <w:szCs w:val="24"/>
        </w:rPr>
      </w:pPr>
      <w:r w:rsidRPr="00494AF0">
        <w:rPr>
          <w:sz w:val="24"/>
          <w:szCs w:val="24"/>
        </w:rPr>
        <w:t>Занятие 9. Мифы народов мира. Книги-сборники.</w:t>
      </w:r>
    </w:p>
    <w:p w14:paraId="0344388D" w14:textId="77777777" w:rsidR="004B02E2" w:rsidRPr="00494AF0" w:rsidRDefault="004B02E2" w:rsidP="00494AF0">
      <w:pPr>
        <w:ind w:left="284" w:right="122"/>
        <w:rPr>
          <w:sz w:val="24"/>
          <w:szCs w:val="24"/>
        </w:rPr>
      </w:pPr>
      <w:r w:rsidRPr="00494AF0">
        <w:rPr>
          <w:sz w:val="24"/>
          <w:szCs w:val="24"/>
        </w:rPr>
        <w:t>Занятие К). Мифологические герои.</w:t>
      </w:r>
    </w:p>
    <w:p w14:paraId="6B3A237B" w14:textId="77777777" w:rsidR="004B02E2" w:rsidRPr="00494AF0" w:rsidRDefault="004B02E2" w:rsidP="00494AF0">
      <w:pPr>
        <w:ind w:left="284" w:right="122"/>
        <w:rPr>
          <w:sz w:val="24"/>
          <w:szCs w:val="24"/>
        </w:rPr>
      </w:pPr>
      <w:r w:rsidRPr="00494AF0">
        <w:rPr>
          <w:sz w:val="24"/>
          <w:szCs w:val="24"/>
        </w:rPr>
        <w:t>Занятие 11. .Мир сказок: сказки народные и авторские.</w:t>
      </w:r>
    </w:p>
    <w:p w14:paraId="3070109C" w14:textId="77777777" w:rsidR="004B02E2" w:rsidRPr="00494AF0" w:rsidRDefault="004B02E2" w:rsidP="00494AF0">
      <w:pPr>
        <w:ind w:left="284" w:right="122"/>
        <w:rPr>
          <w:sz w:val="24"/>
          <w:szCs w:val="24"/>
        </w:rPr>
      </w:pPr>
      <w:r w:rsidRPr="00494AF0">
        <w:rPr>
          <w:sz w:val="24"/>
          <w:szCs w:val="24"/>
        </w:rPr>
        <w:t>Занятие 12. Книги со сказками русских писателей-классиков. Сказка сказок II. Грпюва «Конёк-Горбунок».</w:t>
      </w:r>
    </w:p>
    <w:p w14:paraId="563A02DE" w14:textId="77777777" w:rsidR="004B02E2" w:rsidRPr="00494AF0" w:rsidRDefault="004B02E2" w:rsidP="00494AF0">
      <w:pPr>
        <w:ind w:left="284" w:right="122"/>
        <w:rPr>
          <w:sz w:val="24"/>
          <w:szCs w:val="24"/>
        </w:rPr>
      </w:pPr>
      <w:r w:rsidRPr="00494AF0">
        <w:rPr>
          <w:sz w:val="24"/>
          <w:szCs w:val="24"/>
        </w:rPr>
        <w:t>Занятие 13. Исторические (фольклорные) корни литературных про</w:t>
      </w:r>
      <w:r w:rsidRPr="00494AF0">
        <w:rPr>
          <w:sz w:val="24"/>
          <w:szCs w:val="24"/>
        </w:rPr>
        <w:softHyphen/>
        <w:t>изведении на примере летописи «Вещий Олег» и «Песни о вещем Олеге» А.С. 11ушкина.</w:t>
      </w:r>
    </w:p>
    <w:p w14:paraId="0A8CE275" w14:textId="77777777" w:rsidR="004B02E2" w:rsidRPr="00494AF0" w:rsidRDefault="004B02E2" w:rsidP="00494AF0">
      <w:pPr>
        <w:ind w:left="284" w:right="122"/>
        <w:rPr>
          <w:sz w:val="24"/>
          <w:szCs w:val="24"/>
        </w:rPr>
      </w:pPr>
      <w:r w:rsidRPr="00494AF0">
        <w:rPr>
          <w:sz w:val="24"/>
          <w:szCs w:val="24"/>
        </w:rPr>
        <w:t>Занятие 14. Библиографический справочник: справки о писателях-сказочниках. Энциклопедии и книги-справочники.</w:t>
      </w:r>
    </w:p>
    <w:p w14:paraId="59D853E1" w14:textId="77777777" w:rsidR="004B02E2" w:rsidRPr="00494AF0" w:rsidRDefault="004B02E2" w:rsidP="00494AF0">
      <w:pPr>
        <w:ind w:left="284" w:right="122"/>
        <w:rPr>
          <w:sz w:val="24"/>
          <w:szCs w:val="24"/>
        </w:rPr>
      </w:pPr>
      <w:r w:rsidRPr="00494AF0">
        <w:rPr>
          <w:sz w:val="24"/>
          <w:szCs w:val="24"/>
        </w:rPr>
        <w:t>Занятие 15. Киша. Элементы книги. Справочный аппарат киши.</w:t>
      </w:r>
    </w:p>
    <w:p w14:paraId="5B16D37A" w14:textId="77777777" w:rsidR="004B02E2" w:rsidRPr="00494AF0" w:rsidRDefault="004B02E2" w:rsidP="00494AF0">
      <w:pPr>
        <w:ind w:left="284" w:right="122"/>
        <w:rPr>
          <w:sz w:val="24"/>
          <w:szCs w:val="24"/>
        </w:rPr>
      </w:pPr>
      <w:r w:rsidRPr="00494AF0">
        <w:rPr>
          <w:sz w:val="24"/>
          <w:szCs w:val="24"/>
        </w:rPr>
        <w:t>Занятие 16. Библиотека. Первые библиотеки. Правила пользования библиотекой. Экскурсия в библиотеку.</w:t>
      </w:r>
    </w:p>
    <w:p w14:paraId="15BBC903" w14:textId="77777777" w:rsidR="004B02E2" w:rsidRPr="00494AF0" w:rsidRDefault="004B02E2" w:rsidP="00494AF0">
      <w:pPr>
        <w:ind w:left="284" w:right="122"/>
        <w:rPr>
          <w:sz w:val="24"/>
          <w:szCs w:val="24"/>
        </w:rPr>
      </w:pPr>
      <w:r w:rsidRPr="00494AF0">
        <w:rPr>
          <w:sz w:val="24"/>
          <w:szCs w:val="24"/>
        </w:rPr>
        <w:t>Занятие 17. Книги. Типы книг. Справочный аппарат книги.</w:t>
      </w:r>
    </w:p>
    <w:p w14:paraId="601B3BD3" w14:textId="77777777" w:rsidR="004B02E2" w:rsidRPr="00494AF0" w:rsidRDefault="004B02E2" w:rsidP="00494AF0">
      <w:pPr>
        <w:ind w:left="284" w:right="122"/>
        <w:rPr>
          <w:sz w:val="24"/>
          <w:szCs w:val="24"/>
        </w:rPr>
      </w:pPr>
      <w:r w:rsidRPr="00494AF0">
        <w:rPr>
          <w:sz w:val="24"/>
          <w:szCs w:val="24"/>
        </w:rPr>
        <w:t>Занятие 18. Проектная деятельность: создание рукописной книги «Русские баснописцы».</w:t>
      </w:r>
    </w:p>
    <w:p w14:paraId="0FD2EF4A" w14:textId="77777777" w:rsidR="004B02E2" w:rsidRPr="00494AF0" w:rsidRDefault="004B02E2" w:rsidP="00494AF0">
      <w:pPr>
        <w:ind w:left="284" w:right="122"/>
        <w:rPr>
          <w:sz w:val="24"/>
          <w:szCs w:val="24"/>
        </w:rPr>
      </w:pPr>
      <w:r w:rsidRPr="00494AF0">
        <w:rPr>
          <w:sz w:val="24"/>
          <w:szCs w:val="24"/>
        </w:rPr>
        <w:t>Занятие 19. Дети — герои книг писателей XIX века.</w:t>
      </w:r>
    </w:p>
    <w:p w14:paraId="2A3290FF" w14:textId="77777777" w:rsidR="004B02E2" w:rsidRPr="00494AF0" w:rsidRDefault="004B02E2" w:rsidP="00494AF0">
      <w:pPr>
        <w:ind w:left="284" w:right="122"/>
        <w:rPr>
          <w:sz w:val="24"/>
          <w:szCs w:val="24"/>
        </w:rPr>
      </w:pPr>
      <w:r w:rsidRPr="00494AF0">
        <w:rPr>
          <w:sz w:val="24"/>
          <w:szCs w:val="24"/>
        </w:rPr>
        <w:t>Занятие 20. Библиографические справки о Марке Твене, В. Гюго. Д. Мамине-Сибиряке, А. Куприне и др.</w:t>
      </w:r>
    </w:p>
    <w:p w14:paraId="70F1596E" w14:textId="77777777" w:rsidR="004B02E2" w:rsidRPr="00494AF0" w:rsidRDefault="004B02E2" w:rsidP="00494AF0">
      <w:pPr>
        <w:ind w:left="284" w:right="122"/>
        <w:rPr>
          <w:sz w:val="24"/>
          <w:szCs w:val="24"/>
        </w:rPr>
      </w:pPr>
      <w:r w:rsidRPr="00494AF0">
        <w:rPr>
          <w:sz w:val="24"/>
          <w:szCs w:val="24"/>
        </w:rPr>
        <w:t>Занятие 21. Конкурс-кроссворд «Авторы произведений о детях». Ан</w:t>
      </w:r>
      <w:r w:rsidRPr="00494AF0">
        <w:rPr>
          <w:sz w:val="24"/>
          <w:szCs w:val="24"/>
        </w:rPr>
        <w:softHyphen/>
        <w:t xml:space="preserve">нотация на книгу-сборник </w:t>
      </w:r>
      <w:r w:rsidRPr="00494AF0">
        <w:rPr>
          <w:sz w:val="24"/>
          <w:szCs w:val="24"/>
        </w:rPr>
        <w:lastRenderedPageBreak/>
        <w:t>писателей-классиков.</w:t>
      </w:r>
    </w:p>
    <w:p w14:paraId="7600C625" w14:textId="77777777" w:rsidR="004B02E2" w:rsidRPr="00494AF0" w:rsidRDefault="004B02E2" w:rsidP="00494AF0">
      <w:pPr>
        <w:ind w:left="284" w:right="122"/>
        <w:rPr>
          <w:sz w:val="24"/>
          <w:szCs w:val="24"/>
        </w:rPr>
      </w:pPr>
      <w:r w:rsidRPr="00494AF0">
        <w:rPr>
          <w:sz w:val="24"/>
          <w:szCs w:val="24"/>
        </w:rPr>
        <w:t>Занятие 22. «Хранители слов» словари. Выставка словарей. Игра-конкурс «Объясни слово».</w:t>
      </w:r>
    </w:p>
    <w:p w14:paraId="16BE7CF2" w14:textId="77777777" w:rsidR="004B02E2" w:rsidRPr="00494AF0" w:rsidRDefault="004B02E2" w:rsidP="00494AF0">
      <w:pPr>
        <w:ind w:left="284" w:right="122"/>
        <w:rPr>
          <w:sz w:val="24"/>
          <w:szCs w:val="24"/>
        </w:rPr>
      </w:pPr>
      <w:r w:rsidRPr="00494AF0">
        <w:rPr>
          <w:sz w:val="24"/>
          <w:szCs w:val="24"/>
        </w:rPr>
        <w:t>Занятие 23. Справочники и энциклопедии. Детская энциклопедия.</w:t>
      </w:r>
    </w:p>
    <w:p w14:paraId="24CBFB00" w14:textId="77777777" w:rsidR="004B02E2" w:rsidRPr="00494AF0" w:rsidRDefault="004B02E2" w:rsidP="00494AF0">
      <w:pPr>
        <w:ind w:left="284" w:right="122"/>
        <w:rPr>
          <w:sz w:val="24"/>
          <w:szCs w:val="24"/>
        </w:rPr>
      </w:pPr>
      <w:r w:rsidRPr="00494AF0">
        <w:rPr>
          <w:sz w:val="24"/>
          <w:szCs w:val="24"/>
        </w:rPr>
        <w:t>Занятие 24. Игра &lt;-100 вопросов Почемучек» — практическая работа со справочной литературой.</w:t>
      </w:r>
    </w:p>
    <w:p w14:paraId="4068F37C" w14:textId="77777777" w:rsidR="004B02E2" w:rsidRPr="00494AF0" w:rsidRDefault="004B02E2" w:rsidP="00494AF0">
      <w:pPr>
        <w:ind w:left="284" w:right="122"/>
        <w:rPr>
          <w:sz w:val="24"/>
          <w:szCs w:val="24"/>
        </w:rPr>
      </w:pPr>
      <w:r w:rsidRPr="00494AF0">
        <w:rPr>
          <w:sz w:val="24"/>
          <w:szCs w:val="24"/>
        </w:rPr>
        <w:t>Занятие 25. Книги-сборники поэтов о Родине и родной природе. Структура книги.</w:t>
      </w:r>
    </w:p>
    <w:p w14:paraId="1551B6A3" w14:textId="77777777" w:rsidR="004B02E2" w:rsidRPr="00494AF0" w:rsidRDefault="004B02E2" w:rsidP="00494AF0">
      <w:pPr>
        <w:ind w:left="284" w:right="122"/>
        <w:rPr>
          <w:sz w:val="24"/>
          <w:szCs w:val="24"/>
        </w:rPr>
      </w:pPr>
      <w:r w:rsidRPr="00494AF0">
        <w:rPr>
          <w:sz w:val="24"/>
          <w:szCs w:val="24"/>
        </w:rPr>
        <w:t>Занятие 26. Читаем и слушаем стихотворения о Родине А.С. Пушкина, М.Ю. Лермонтова, И. Никитина, С. Есенина, II. Рубцова и др.</w:t>
      </w:r>
    </w:p>
    <w:p w14:paraId="7AD855D7" w14:textId="77777777" w:rsidR="004B02E2" w:rsidRPr="00494AF0" w:rsidRDefault="004B02E2" w:rsidP="00494AF0">
      <w:pPr>
        <w:ind w:left="284" w:right="122"/>
        <w:rPr>
          <w:sz w:val="24"/>
          <w:szCs w:val="24"/>
        </w:rPr>
      </w:pPr>
      <w:r w:rsidRPr="00494AF0">
        <w:rPr>
          <w:sz w:val="24"/>
          <w:szCs w:val="24"/>
        </w:rPr>
        <w:t>Занятие 27. Конкурс «Читаем стихи о Родине и родной природе».</w:t>
      </w:r>
    </w:p>
    <w:p w14:paraId="58621603" w14:textId="77777777" w:rsidR="004B02E2" w:rsidRPr="00494AF0" w:rsidRDefault="004B02E2" w:rsidP="00494AF0">
      <w:pPr>
        <w:ind w:left="284" w:right="122"/>
        <w:rPr>
          <w:sz w:val="24"/>
          <w:szCs w:val="24"/>
        </w:rPr>
      </w:pPr>
      <w:r w:rsidRPr="00494AF0">
        <w:rPr>
          <w:sz w:val="24"/>
          <w:szCs w:val="24"/>
        </w:rPr>
        <w:t>Занятие 28. Очерки и воспоминания. Писатели о писателях.</w:t>
      </w:r>
    </w:p>
    <w:p w14:paraId="45F34323" w14:textId="77777777" w:rsidR="004B02E2" w:rsidRPr="00494AF0" w:rsidRDefault="004B02E2" w:rsidP="00494AF0">
      <w:pPr>
        <w:ind w:left="284" w:right="122"/>
        <w:rPr>
          <w:sz w:val="24"/>
          <w:szCs w:val="24"/>
        </w:rPr>
      </w:pPr>
      <w:r w:rsidRPr="00494AF0">
        <w:rPr>
          <w:sz w:val="24"/>
          <w:szCs w:val="24"/>
        </w:rPr>
        <w:t>Занятие 29. Встреча с корреспондентом местной газеты.</w:t>
      </w:r>
    </w:p>
    <w:p w14:paraId="20636B96" w14:textId="77777777" w:rsidR="004B02E2" w:rsidRPr="00494AF0" w:rsidRDefault="004B02E2" w:rsidP="00494AF0">
      <w:pPr>
        <w:ind w:left="284" w:right="122"/>
        <w:rPr>
          <w:sz w:val="24"/>
          <w:szCs w:val="24"/>
        </w:rPr>
      </w:pPr>
      <w:r w:rsidRPr="00494AF0">
        <w:rPr>
          <w:sz w:val="24"/>
          <w:szCs w:val="24"/>
        </w:rPr>
        <w:t>Занятие 30. Творческая работа: очерк о своей школе, о своём городе или о любимой книге.</w:t>
      </w:r>
    </w:p>
    <w:p w14:paraId="2123131D" w14:textId="77777777" w:rsidR="004B02E2" w:rsidRPr="00494AF0" w:rsidRDefault="004B02E2" w:rsidP="00494AF0">
      <w:pPr>
        <w:ind w:left="284" w:right="122"/>
        <w:rPr>
          <w:sz w:val="24"/>
          <w:szCs w:val="24"/>
        </w:rPr>
      </w:pPr>
      <w:r w:rsidRPr="00494AF0">
        <w:rPr>
          <w:sz w:val="24"/>
          <w:szCs w:val="24"/>
        </w:rPr>
        <w:t>Занятие 31. Книги о детях войны. Е. Ильина «Четвёртая высота».</w:t>
      </w:r>
    </w:p>
    <w:p w14:paraId="59A10D29" w14:textId="77777777" w:rsidR="004B02E2" w:rsidRPr="00494AF0" w:rsidRDefault="004B02E2" w:rsidP="00494AF0">
      <w:pPr>
        <w:ind w:left="284" w:right="122"/>
        <w:rPr>
          <w:sz w:val="24"/>
          <w:szCs w:val="24"/>
        </w:rPr>
      </w:pPr>
      <w:r w:rsidRPr="00494AF0">
        <w:rPr>
          <w:sz w:val="24"/>
          <w:szCs w:val="24"/>
        </w:rPr>
        <w:t>Занятие 32. Детские газеты и журналы.</w:t>
      </w:r>
    </w:p>
    <w:p w14:paraId="1282BEA1" w14:textId="77777777" w:rsidR="004B02E2" w:rsidRPr="00494AF0" w:rsidRDefault="004B02E2" w:rsidP="00494AF0">
      <w:pPr>
        <w:ind w:left="284" w:right="122"/>
        <w:rPr>
          <w:sz w:val="24"/>
          <w:szCs w:val="24"/>
        </w:rPr>
      </w:pPr>
      <w:r w:rsidRPr="00494AF0">
        <w:rPr>
          <w:sz w:val="24"/>
          <w:szCs w:val="24"/>
        </w:rPr>
        <w:t xml:space="preserve">Занятие 33. Библиотечная мозаика: выставки книг, игры, конкурсы, подготовленные презентации. </w:t>
      </w:r>
    </w:p>
    <w:p w14:paraId="3CD7ED12" w14:textId="77777777" w:rsidR="004B02E2" w:rsidRPr="00494AF0" w:rsidRDefault="004B02E2" w:rsidP="00494AF0">
      <w:pPr>
        <w:ind w:left="284" w:right="122"/>
        <w:rPr>
          <w:sz w:val="24"/>
          <w:szCs w:val="24"/>
        </w:rPr>
      </w:pPr>
    </w:p>
    <w:p w14:paraId="42AEA96D" w14:textId="77777777" w:rsidR="00A60043" w:rsidRPr="00A873BA" w:rsidRDefault="00A60043" w:rsidP="00A60043">
      <w:pPr>
        <w:ind w:firstLine="567"/>
        <w:jc w:val="center"/>
        <w:rPr>
          <w:b/>
          <w:bCs/>
          <w:sz w:val="24"/>
          <w:szCs w:val="24"/>
        </w:rPr>
      </w:pPr>
      <w:r w:rsidRPr="00A873BA">
        <w:rPr>
          <w:b/>
          <w:color w:val="000000"/>
          <w:sz w:val="24"/>
          <w:szCs w:val="24"/>
        </w:rPr>
        <w:t>Тематическое планирование</w:t>
      </w:r>
    </w:p>
    <w:p w14:paraId="41A684ED" w14:textId="77777777" w:rsidR="004B02E2" w:rsidRPr="00494AF0" w:rsidRDefault="004B02E2" w:rsidP="00A60043">
      <w:pPr>
        <w:ind w:left="284" w:right="122"/>
        <w:jc w:val="center"/>
        <w:rPr>
          <w:sz w:val="24"/>
          <w:szCs w:val="24"/>
        </w:rPr>
      </w:pPr>
      <w:r w:rsidRPr="00494AF0">
        <w:rPr>
          <w:sz w:val="24"/>
          <w:szCs w:val="24"/>
        </w:rPr>
        <w:t>1 класс</w:t>
      </w:r>
    </w:p>
    <w:tbl>
      <w:tblPr>
        <w:tblW w:w="10584"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74"/>
        <w:gridCol w:w="2268"/>
      </w:tblGrid>
      <w:tr w:rsidR="004B02E2" w:rsidRPr="00494AF0" w14:paraId="28FE68C1" w14:textId="77777777" w:rsidTr="00E35CDC">
        <w:trPr>
          <w:trHeight w:val="545"/>
        </w:trPr>
        <w:tc>
          <w:tcPr>
            <w:tcW w:w="1242" w:type="dxa"/>
          </w:tcPr>
          <w:p w14:paraId="2C465922" w14:textId="77777777" w:rsidR="004B02E2" w:rsidRPr="00494AF0" w:rsidRDefault="004B02E2" w:rsidP="00494AF0">
            <w:pPr>
              <w:ind w:left="284" w:right="122"/>
              <w:rPr>
                <w:sz w:val="24"/>
                <w:szCs w:val="24"/>
              </w:rPr>
            </w:pPr>
            <w:r w:rsidRPr="00494AF0">
              <w:rPr>
                <w:sz w:val="24"/>
                <w:szCs w:val="24"/>
              </w:rPr>
              <w:t>№п/п</w:t>
            </w:r>
          </w:p>
        </w:tc>
        <w:tc>
          <w:tcPr>
            <w:tcW w:w="7074" w:type="dxa"/>
          </w:tcPr>
          <w:p w14:paraId="21D62972" w14:textId="77777777" w:rsidR="004B02E2" w:rsidRPr="00494AF0" w:rsidRDefault="004B02E2" w:rsidP="00494AF0">
            <w:pPr>
              <w:ind w:left="284" w:right="122"/>
              <w:rPr>
                <w:sz w:val="24"/>
                <w:szCs w:val="24"/>
              </w:rPr>
            </w:pPr>
            <w:r w:rsidRPr="00494AF0">
              <w:rPr>
                <w:sz w:val="24"/>
                <w:szCs w:val="24"/>
              </w:rPr>
              <w:t>Тема</w:t>
            </w:r>
          </w:p>
        </w:tc>
        <w:tc>
          <w:tcPr>
            <w:tcW w:w="2268" w:type="dxa"/>
          </w:tcPr>
          <w:p w14:paraId="3000C7D1"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3CDECEB6" w14:textId="77777777" w:rsidTr="00E35CDC">
        <w:trPr>
          <w:trHeight w:val="685"/>
        </w:trPr>
        <w:tc>
          <w:tcPr>
            <w:tcW w:w="1242" w:type="dxa"/>
          </w:tcPr>
          <w:p w14:paraId="4305870F" w14:textId="77777777" w:rsidR="004B02E2" w:rsidRPr="00494AF0" w:rsidRDefault="004B02E2" w:rsidP="00AB321E">
            <w:pPr>
              <w:pStyle w:val="a5"/>
              <w:numPr>
                <w:ilvl w:val="0"/>
                <w:numId w:val="175"/>
              </w:numPr>
              <w:ind w:left="284" w:right="122"/>
              <w:rPr>
                <w:sz w:val="24"/>
                <w:szCs w:val="24"/>
              </w:rPr>
            </w:pPr>
          </w:p>
        </w:tc>
        <w:tc>
          <w:tcPr>
            <w:tcW w:w="7074" w:type="dxa"/>
          </w:tcPr>
          <w:p w14:paraId="461B2736" w14:textId="77777777" w:rsidR="004B02E2" w:rsidRPr="00494AF0" w:rsidRDefault="004B02E2" w:rsidP="00494AF0">
            <w:pPr>
              <w:ind w:left="284" w:right="122"/>
              <w:rPr>
                <w:sz w:val="24"/>
                <w:szCs w:val="24"/>
              </w:rPr>
            </w:pPr>
            <w:r w:rsidRPr="00494AF0">
              <w:rPr>
                <w:sz w:val="24"/>
                <w:szCs w:val="24"/>
              </w:rPr>
              <w:t>Учебные книги первоклассника. Правила работы с книгой.</w:t>
            </w:r>
          </w:p>
        </w:tc>
        <w:tc>
          <w:tcPr>
            <w:tcW w:w="2268" w:type="dxa"/>
          </w:tcPr>
          <w:p w14:paraId="1ABC1783" w14:textId="77777777" w:rsidR="004B02E2" w:rsidRPr="00494AF0" w:rsidRDefault="004B02E2" w:rsidP="00494AF0">
            <w:pPr>
              <w:ind w:left="284" w:right="122"/>
              <w:rPr>
                <w:sz w:val="24"/>
                <w:szCs w:val="24"/>
              </w:rPr>
            </w:pPr>
            <w:r w:rsidRPr="00494AF0">
              <w:rPr>
                <w:sz w:val="24"/>
                <w:szCs w:val="24"/>
              </w:rPr>
              <w:t>1</w:t>
            </w:r>
          </w:p>
        </w:tc>
      </w:tr>
      <w:tr w:rsidR="004B02E2" w:rsidRPr="00494AF0" w14:paraId="2490F97F" w14:textId="77777777" w:rsidTr="00E35CDC">
        <w:trPr>
          <w:trHeight w:val="544"/>
        </w:trPr>
        <w:tc>
          <w:tcPr>
            <w:tcW w:w="1242" w:type="dxa"/>
          </w:tcPr>
          <w:p w14:paraId="4AACF8F4" w14:textId="77777777" w:rsidR="004B02E2" w:rsidRPr="00494AF0" w:rsidRDefault="004B02E2" w:rsidP="00AB321E">
            <w:pPr>
              <w:pStyle w:val="a5"/>
              <w:numPr>
                <w:ilvl w:val="0"/>
                <w:numId w:val="175"/>
              </w:numPr>
              <w:ind w:left="284" w:right="122"/>
              <w:rPr>
                <w:sz w:val="24"/>
                <w:szCs w:val="24"/>
              </w:rPr>
            </w:pPr>
          </w:p>
        </w:tc>
        <w:tc>
          <w:tcPr>
            <w:tcW w:w="7074" w:type="dxa"/>
          </w:tcPr>
          <w:p w14:paraId="68D78480" w14:textId="77777777" w:rsidR="004B02E2" w:rsidRPr="00494AF0" w:rsidRDefault="004B02E2" w:rsidP="00494AF0">
            <w:pPr>
              <w:ind w:left="284" w:right="122"/>
              <w:rPr>
                <w:sz w:val="24"/>
                <w:szCs w:val="24"/>
              </w:rPr>
            </w:pPr>
            <w:r w:rsidRPr="00494AF0">
              <w:rPr>
                <w:sz w:val="24"/>
                <w:szCs w:val="24"/>
              </w:rPr>
              <w:t>Художественные книги. Большеформатная киша и типо</w:t>
            </w:r>
            <w:r w:rsidRPr="00494AF0">
              <w:rPr>
                <w:sz w:val="24"/>
                <w:szCs w:val="24"/>
              </w:rPr>
              <w:softHyphen/>
              <w:t>вом оформлении (книга-произведение).</w:t>
            </w:r>
          </w:p>
        </w:tc>
        <w:tc>
          <w:tcPr>
            <w:tcW w:w="2268" w:type="dxa"/>
          </w:tcPr>
          <w:p w14:paraId="2F0316DD" w14:textId="77777777" w:rsidR="004B02E2" w:rsidRPr="00494AF0" w:rsidRDefault="004B02E2" w:rsidP="00494AF0">
            <w:pPr>
              <w:ind w:left="284" w:right="122"/>
              <w:rPr>
                <w:sz w:val="24"/>
                <w:szCs w:val="24"/>
              </w:rPr>
            </w:pPr>
            <w:r w:rsidRPr="00494AF0">
              <w:rPr>
                <w:sz w:val="24"/>
                <w:szCs w:val="24"/>
              </w:rPr>
              <w:t>1</w:t>
            </w:r>
          </w:p>
        </w:tc>
      </w:tr>
      <w:tr w:rsidR="004B02E2" w:rsidRPr="00494AF0" w14:paraId="4BF9FA6D" w14:textId="77777777" w:rsidTr="00E35CDC">
        <w:trPr>
          <w:trHeight w:val="545"/>
        </w:trPr>
        <w:tc>
          <w:tcPr>
            <w:tcW w:w="1242" w:type="dxa"/>
          </w:tcPr>
          <w:p w14:paraId="68C0557A" w14:textId="77777777" w:rsidR="004B02E2" w:rsidRPr="00494AF0" w:rsidRDefault="004B02E2" w:rsidP="00AB321E">
            <w:pPr>
              <w:pStyle w:val="a5"/>
              <w:numPr>
                <w:ilvl w:val="0"/>
                <w:numId w:val="175"/>
              </w:numPr>
              <w:ind w:left="284" w:right="122"/>
              <w:rPr>
                <w:sz w:val="24"/>
                <w:szCs w:val="24"/>
              </w:rPr>
            </w:pPr>
          </w:p>
        </w:tc>
        <w:tc>
          <w:tcPr>
            <w:tcW w:w="7074" w:type="dxa"/>
          </w:tcPr>
          <w:p w14:paraId="359C0914" w14:textId="77777777" w:rsidR="004B02E2" w:rsidRPr="00494AF0" w:rsidRDefault="004B02E2" w:rsidP="00494AF0">
            <w:pPr>
              <w:ind w:left="284" w:right="122"/>
              <w:rPr>
                <w:sz w:val="24"/>
                <w:szCs w:val="24"/>
              </w:rPr>
            </w:pPr>
            <w:r w:rsidRPr="00494AF0">
              <w:rPr>
                <w:sz w:val="24"/>
                <w:szCs w:val="24"/>
              </w:rPr>
              <w:t>Экскурсия в школьную библиотеку. Правила поведения в библиотеке.</w:t>
            </w:r>
          </w:p>
        </w:tc>
        <w:tc>
          <w:tcPr>
            <w:tcW w:w="2268" w:type="dxa"/>
          </w:tcPr>
          <w:p w14:paraId="3E15235A" w14:textId="77777777" w:rsidR="004B02E2" w:rsidRPr="00494AF0" w:rsidRDefault="004B02E2" w:rsidP="00494AF0">
            <w:pPr>
              <w:ind w:left="284" w:right="122"/>
              <w:rPr>
                <w:sz w:val="24"/>
                <w:szCs w:val="24"/>
              </w:rPr>
            </w:pPr>
            <w:r w:rsidRPr="00494AF0">
              <w:rPr>
                <w:sz w:val="24"/>
                <w:szCs w:val="24"/>
              </w:rPr>
              <w:t>1</w:t>
            </w:r>
          </w:p>
        </w:tc>
      </w:tr>
      <w:tr w:rsidR="004B02E2" w:rsidRPr="00494AF0" w14:paraId="7654F373" w14:textId="77777777" w:rsidTr="00E35CDC">
        <w:trPr>
          <w:trHeight w:val="265"/>
        </w:trPr>
        <w:tc>
          <w:tcPr>
            <w:tcW w:w="1242" w:type="dxa"/>
          </w:tcPr>
          <w:p w14:paraId="5009136B" w14:textId="77777777" w:rsidR="004B02E2" w:rsidRPr="00494AF0" w:rsidRDefault="004B02E2" w:rsidP="00AB321E">
            <w:pPr>
              <w:pStyle w:val="a5"/>
              <w:numPr>
                <w:ilvl w:val="0"/>
                <w:numId w:val="175"/>
              </w:numPr>
              <w:ind w:left="284" w:right="122"/>
              <w:rPr>
                <w:sz w:val="24"/>
                <w:szCs w:val="24"/>
              </w:rPr>
            </w:pPr>
          </w:p>
        </w:tc>
        <w:tc>
          <w:tcPr>
            <w:tcW w:w="7074" w:type="dxa"/>
          </w:tcPr>
          <w:p w14:paraId="073AD853" w14:textId="77777777" w:rsidR="004B02E2" w:rsidRPr="00494AF0" w:rsidRDefault="004B02E2" w:rsidP="00494AF0">
            <w:pPr>
              <w:ind w:left="284" w:right="122"/>
              <w:rPr>
                <w:sz w:val="24"/>
                <w:szCs w:val="24"/>
              </w:rPr>
            </w:pPr>
            <w:r w:rsidRPr="00494AF0">
              <w:rPr>
                <w:sz w:val="24"/>
                <w:szCs w:val="24"/>
              </w:rPr>
              <w:t>Книги о Родине и природе.</w:t>
            </w:r>
          </w:p>
        </w:tc>
        <w:tc>
          <w:tcPr>
            <w:tcW w:w="2268" w:type="dxa"/>
          </w:tcPr>
          <w:p w14:paraId="7789A391" w14:textId="77777777" w:rsidR="004B02E2" w:rsidRPr="00494AF0" w:rsidRDefault="004B02E2" w:rsidP="00494AF0">
            <w:pPr>
              <w:ind w:left="284" w:right="122"/>
              <w:rPr>
                <w:sz w:val="24"/>
                <w:szCs w:val="24"/>
              </w:rPr>
            </w:pPr>
            <w:r w:rsidRPr="00494AF0">
              <w:rPr>
                <w:sz w:val="24"/>
                <w:szCs w:val="24"/>
              </w:rPr>
              <w:t>1</w:t>
            </w:r>
          </w:p>
        </w:tc>
      </w:tr>
      <w:tr w:rsidR="004B02E2" w:rsidRPr="00494AF0" w14:paraId="27176308" w14:textId="77777777" w:rsidTr="00E35CDC">
        <w:trPr>
          <w:trHeight w:val="545"/>
        </w:trPr>
        <w:tc>
          <w:tcPr>
            <w:tcW w:w="1242" w:type="dxa"/>
          </w:tcPr>
          <w:p w14:paraId="340C73B2" w14:textId="77777777" w:rsidR="004B02E2" w:rsidRPr="00494AF0" w:rsidRDefault="004B02E2" w:rsidP="00AB321E">
            <w:pPr>
              <w:pStyle w:val="a5"/>
              <w:numPr>
                <w:ilvl w:val="0"/>
                <w:numId w:val="175"/>
              </w:numPr>
              <w:ind w:left="284" w:right="122"/>
              <w:rPr>
                <w:sz w:val="24"/>
                <w:szCs w:val="24"/>
              </w:rPr>
            </w:pPr>
          </w:p>
        </w:tc>
        <w:tc>
          <w:tcPr>
            <w:tcW w:w="7074" w:type="dxa"/>
          </w:tcPr>
          <w:p w14:paraId="5CBF4350" w14:textId="77777777" w:rsidR="004B02E2" w:rsidRPr="00494AF0" w:rsidRDefault="004B02E2" w:rsidP="00494AF0">
            <w:pPr>
              <w:ind w:left="284" w:right="122"/>
              <w:rPr>
                <w:sz w:val="24"/>
                <w:szCs w:val="24"/>
              </w:rPr>
            </w:pPr>
            <w:r w:rsidRPr="00494AF0">
              <w:rPr>
                <w:sz w:val="24"/>
                <w:szCs w:val="24"/>
              </w:rPr>
              <w:t>Элементы книги. Книга-произведение и книга-сборник.</w:t>
            </w:r>
          </w:p>
        </w:tc>
        <w:tc>
          <w:tcPr>
            <w:tcW w:w="2268" w:type="dxa"/>
          </w:tcPr>
          <w:p w14:paraId="30863120" w14:textId="77777777" w:rsidR="004B02E2" w:rsidRPr="00494AF0" w:rsidRDefault="004B02E2" w:rsidP="00494AF0">
            <w:pPr>
              <w:ind w:left="284" w:right="122"/>
              <w:rPr>
                <w:sz w:val="24"/>
                <w:szCs w:val="24"/>
              </w:rPr>
            </w:pPr>
            <w:r w:rsidRPr="00494AF0">
              <w:rPr>
                <w:sz w:val="24"/>
                <w:szCs w:val="24"/>
              </w:rPr>
              <w:t>1</w:t>
            </w:r>
          </w:p>
        </w:tc>
      </w:tr>
      <w:tr w:rsidR="004B02E2" w:rsidRPr="00494AF0" w14:paraId="567954D6" w14:textId="77777777" w:rsidTr="00E35CDC">
        <w:trPr>
          <w:trHeight w:val="545"/>
        </w:trPr>
        <w:tc>
          <w:tcPr>
            <w:tcW w:w="1242" w:type="dxa"/>
          </w:tcPr>
          <w:p w14:paraId="473EEB8B" w14:textId="77777777" w:rsidR="004B02E2" w:rsidRPr="00494AF0" w:rsidRDefault="004B02E2" w:rsidP="00AB321E">
            <w:pPr>
              <w:pStyle w:val="a5"/>
              <w:numPr>
                <w:ilvl w:val="0"/>
                <w:numId w:val="175"/>
              </w:numPr>
              <w:ind w:left="284" w:right="122"/>
              <w:rPr>
                <w:sz w:val="24"/>
                <w:szCs w:val="24"/>
              </w:rPr>
            </w:pPr>
          </w:p>
        </w:tc>
        <w:tc>
          <w:tcPr>
            <w:tcW w:w="7074" w:type="dxa"/>
          </w:tcPr>
          <w:p w14:paraId="53DF11D4" w14:textId="77777777" w:rsidR="004B02E2" w:rsidRPr="00494AF0" w:rsidRDefault="004B02E2" w:rsidP="00494AF0">
            <w:pPr>
              <w:ind w:left="284" w:right="122"/>
              <w:rPr>
                <w:sz w:val="24"/>
                <w:szCs w:val="24"/>
              </w:rPr>
            </w:pPr>
            <w:r w:rsidRPr="00494AF0">
              <w:rPr>
                <w:sz w:val="24"/>
                <w:szCs w:val="24"/>
              </w:rPr>
              <w:t>Книги-сборники писателей-классиков о детях.</w:t>
            </w:r>
          </w:p>
        </w:tc>
        <w:tc>
          <w:tcPr>
            <w:tcW w:w="2268" w:type="dxa"/>
          </w:tcPr>
          <w:p w14:paraId="2FBBE628" w14:textId="77777777" w:rsidR="004B02E2" w:rsidRPr="00494AF0" w:rsidRDefault="004B02E2" w:rsidP="00494AF0">
            <w:pPr>
              <w:ind w:left="284" w:right="122"/>
              <w:rPr>
                <w:sz w:val="24"/>
                <w:szCs w:val="24"/>
              </w:rPr>
            </w:pPr>
            <w:r w:rsidRPr="00494AF0">
              <w:rPr>
                <w:sz w:val="24"/>
                <w:szCs w:val="24"/>
              </w:rPr>
              <w:t>1</w:t>
            </w:r>
          </w:p>
        </w:tc>
      </w:tr>
      <w:tr w:rsidR="004B02E2" w:rsidRPr="00494AF0" w14:paraId="65FC3EE9" w14:textId="77777777" w:rsidTr="00E35CDC">
        <w:trPr>
          <w:trHeight w:val="265"/>
        </w:trPr>
        <w:tc>
          <w:tcPr>
            <w:tcW w:w="1242" w:type="dxa"/>
          </w:tcPr>
          <w:p w14:paraId="07B87A73" w14:textId="77777777" w:rsidR="004B02E2" w:rsidRPr="00494AF0" w:rsidRDefault="004B02E2" w:rsidP="00AB321E">
            <w:pPr>
              <w:pStyle w:val="a5"/>
              <w:numPr>
                <w:ilvl w:val="0"/>
                <w:numId w:val="175"/>
              </w:numPr>
              <w:ind w:left="284" w:right="122"/>
              <w:rPr>
                <w:sz w:val="24"/>
                <w:szCs w:val="24"/>
              </w:rPr>
            </w:pPr>
          </w:p>
        </w:tc>
        <w:tc>
          <w:tcPr>
            <w:tcW w:w="7074" w:type="dxa"/>
          </w:tcPr>
          <w:p w14:paraId="4B3E460C" w14:textId="77777777" w:rsidR="004B02E2" w:rsidRPr="00494AF0" w:rsidRDefault="004B02E2" w:rsidP="00494AF0">
            <w:pPr>
              <w:ind w:left="284" w:right="122"/>
              <w:rPr>
                <w:sz w:val="24"/>
                <w:szCs w:val="24"/>
              </w:rPr>
            </w:pPr>
            <w:r w:rsidRPr="00494AF0">
              <w:rPr>
                <w:sz w:val="24"/>
                <w:szCs w:val="24"/>
              </w:rPr>
              <w:t>Книги современных писателей о детях.</w:t>
            </w:r>
          </w:p>
        </w:tc>
        <w:tc>
          <w:tcPr>
            <w:tcW w:w="2268" w:type="dxa"/>
          </w:tcPr>
          <w:p w14:paraId="2F122402" w14:textId="77777777" w:rsidR="004B02E2" w:rsidRPr="00494AF0" w:rsidRDefault="004B02E2" w:rsidP="00494AF0">
            <w:pPr>
              <w:ind w:left="284" w:right="122"/>
              <w:rPr>
                <w:sz w:val="24"/>
                <w:szCs w:val="24"/>
              </w:rPr>
            </w:pPr>
            <w:r w:rsidRPr="00494AF0">
              <w:rPr>
                <w:sz w:val="24"/>
                <w:szCs w:val="24"/>
              </w:rPr>
              <w:t>1</w:t>
            </w:r>
          </w:p>
        </w:tc>
      </w:tr>
      <w:tr w:rsidR="004B02E2" w:rsidRPr="00494AF0" w14:paraId="11E1417B" w14:textId="77777777" w:rsidTr="00E35CDC">
        <w:trPr>
          <w:trHeight w:val="826"/>
        </w:trPr>
        <w:tc>
          <w:tcPr>
            <w:tcW w:w="1242" w:type="dxa"/>
          </w:tcPr>
          <w:p w14:paraId="190656D9" w14:textId="77777777" w:rsidR="004B02E2" w:rsidRPr="00494AF0" w:rsidRDefault="004B02E2" w:rsidP="00AB321E">
            <w:pPr>
              <w:pStyle w:val="a5"/>
              <w:numPr>
                <w:ilvl w:val="0"/>
                <w:numId w:val="175"/>
              </w:numPr>
              <w:ind w:left="284" w:right="122"/>
              <w:rPr>
                <w:sz w:val="24"/>
                <w:szCs w:val="24"/>
              </w:rPr>
            </w:pPr>
          </w:p>
        </w:tc>
        <w:tc>
          <w:tcPr>
            <w:tcW w:w="7074" w:type="dxa"/>
          </w:tcPr>
          <w:p w14:paraId="233E9362" w14:textId="77777777" w:rsidR="004B02E2" w:rsidRPr="00494AF0" w:rsidRDefault="004B02E2" w:rsidP="00494AF0">
            <w:pPr>
              <w:ind w:left="284" w:right="122"/>
              <w:rPr>
                <w:sz w:val="24"/>
                <w:szCs w:val="24"/>
              </w:rPr>
            </w:pPr>
            <w:r w:rsidRPr="00494AF0">
              <w:rPr>
                <w:sz w:val="24"/>
                <w:szCs w:val="24"/>
              </w:rPr>
              <w:t>Потешки, шутки и считалки. Книги-сборники «Весёлые потешки», «Скороговорки и считалки».</w:t>
            </w:r>
          </w:p>
        </w:tc>
        <w:tc>
          <w:tcPr>
            <w:tcW w:w="2268" w:type="dxa"/>
          </w:tcPr>
          <w:p w14:paraId="32A8D432" w14:textId="77777777" w:rsidR="004B02E2" w:rsidRPr="00494AF0" w:rsidRDefault="004B02E2" w:rsidP="00494AF0">
            <w:pPr>
              <w:ind w:left="284" w:right="122"/>
              <w:rPr>
                <w:sz w:val="24"/>
                <w:szCs w:val="24"/>
              </w:rPr>
            </w:pPr>
            <w:r w:rsidRPr="00494AF0">
              <w:rPr>
                <w:sz w:val="24"/>
                <w:szCs w:val="24"/>
              </w:rPr>
              <w:t>1</w:t>
            </w:r>
          </w:p>
        </w:tc>
      </w:tr>
      <w:tr w:rsidR="004B02E2" w:rsidRPr="00494AF0" w14:paraId="538B020A" w14:textId="77777777" w:rsidTr="00E35CDC">
        <w:trPr>
          <w:trHeight w:val="545"/>
        </w:trPr>
        <w:tc>
          <w:tcPr>
            <w:tcW w:w="1242" w:type="dxa"/>
          </w:tcPr>
          <w:p w14:paraId="0999D1D2" w14:textId="77777777" w:rsidR="004B02E2" w:rsidRPr="00494AF0" w:rsidRDefault="004B02E2" w:rsidP="00AB321E">
            <w:pPr>
              <w:pStyle w:val="a5"/>
              <w:numPr>
                <w:ilvl w:val="0"/>
                <w:numId w:val="175"/>
              </w:numPr>
              <w:ind w:left="284" w:right="122"/>
              <w:rPr>
                <w:sz w:val="24"/>
                <w:szCs w:val="24"/>
              </w:rPr>
            </w:pPr>
          </w:p>
        </w:tc>
        <w:tc>
          <w:tcPr>
            <w:tcW w:w="7074" w:type="dxa"/>
          </w:tcPr>
          <w:p w14:paraId="6D13195D" w14:textId="77777777" w:rsidR="004B02E2" w:rsidRPr="00494AF0" w:rsidRDefault="004B02E2" w:rsidP="00494AF0">
            <w:pPr>
              <w:ind w:left="284" w:right="122"/>
              <w:rPr>
                <w:sz w:val="24"/>
                <w:szCs w:val="24"/>
              </w:rPr>
            </w:pPr>
            <w:r w:rsidRPr="00494AF0">
              <w:rPr>
                <w:sz w:val="24"/>
                <w:szCs w:val="24"/>
              </w:rPr>
              <w:t>Загадки о животных. Игра «Загадай загадку».</w:t>
            </w:r>
          </w:p>
        </w:tc>
        <w:tc>
          <w:tcPr>
            <w:tcW w:w="2268" w:type="dxa"/>
          </w:tcPr>
          <w:p w14:paraId="10C0E7D8" w14:textId="77777777" w:rsidR="004B02E2" w:rsidRPr="00494AF0" w:rsidRDefault="004B02E2" w:rsidP="00494AF0">
            <w:pPr>
              <w:ind w:left="284" w:right="122"/>
              <w:rPr>
                <w:sz w:val="24"/>
                <w:szCs w:val="24"/>
              </w:rPr>
            </w:pPr>
            <w:r w:rsidRPr="00494AF0">
              <w:rPr>
                <w:sz w:val="24"/>
                <w:szCs w:val="24"/>
              </w:rPr>
              <w:t>1</w:t>
            </w:r>
          </w:p>
        </w:tc>
      </w:tr>
      <w:tr w:rsidR="004B02E2" w:rsidRPr="00494AF0" w14:paraId="4A8B635C" w14:textId="77777777" w:rsidTr="00E35CDC">
        <w:trPr>
          <w:trHeight w:val="826"/>
        </w:trPr>
        <w:tc>
          <w:tcPr>
            <w:tcW w:w="1242" w:type="dxa"/>
          </w:tcPr>
          <w:p w14:paraId="16DA18CB" w14:textId="77777777" w:rsidR="004B02E2" w:rsidRPr="00494AF0" w:rsidRDefault="004B02E2" w:rsidP="00AB321E">
            <w:pPr>
              <w:pStyle w:val="a5"/>
              <w:numPr>
                <w:ilvl w:val="0"/>
                <w:numId w:val="175"/>
              </w:numPr>
              <w:ind w:left="284" w:right="122"/>
              <w:rPr>
                <w:sz w:val="24"/>
                <w:szCs w:val="24"/>
              </w:rPr>
            </w:pPr>
          </w:p>
        </w:tc>
        <w:tc>
          <w:tcPr>
            <w:tcW w:w="7074" w:type="dxa"/>
          </w:tcPr>
          <w:p w14:paraId="47F5F172" w14:textId="77777777" w:rsidR="004B02E2" w:rsidRPr="00494AF0" w:rsidRDefault="004B02E2" w:rsidP="00494AF0">
            <w:pPr>
              <w:ind w:left="284" w:right="122"/>
              <w:rPr>
                <w:sz w:val="24"/>
                <w:szCs w:val="24"/>
              </w:rPr>
            </w:pPr>
            <w:r w:rsidRPr="00494AF0">
              <w:rPr>
                <w:sz w:val="24"/>
                <w:szCs w:val="24"/>
              </w:rPr>
              <w:t>Творческая работа «Сочини загадку». Литературные игры «Посчитайся», «Отгадай загадку».</w:t>
            </w:r>
          </w:p>
        </w:tc>
        <w:tc>
          <w:tcPr>
            <w:tcW w:w="2268" w:type="dxa"/>
          </w:tcPr>
          <w:p w14:paraId="413C8A1D" w14:textId="77777777" w:rsidR="004B02E2" w:rsidRPr="00494AF0" w:rsidRDefault="004B02E2" w:rsidP="00494AF0">
            <w:pPr>
              <w:ind w:left="284" w:right="122"/>
              <w:rPr>
                <w:sz w:val="24"/>
                <w:szCs w:val="24"/>
              </w:rPr>
            </w:pPr>
            <w:r w:rsidRPr="00494AF0">
              <w:rPr>
                <w:sz w:val="24"/>
                <w:szCs w:val="24"/>
              </w:rPr>
              <w:t>1</w:t>
            </w:r>
          </w:p>
        </w:tc>
      </w:tr>
      <w:tr w:rsidR="004B02E2" w:rsidRPr="00494AF0" w14:paraId="74AF12DE" w14:textId="77777777" w:rsidTr="00E35CDC">
        <w:trPr>
          <w:trHeight w:val="560"/>
        </w:trPr>
        <w:tc>
          <w:tcPr>
            <w:tcW w:w="1242" w:type="dxa"/>
          </w:tcPr>
          <w:p w14:paraId="606F9EAE" w14:textId="77777777" w:rsidR="004B02E2" w:rsidRPr="00494AF0" w:rsidRDefault="004B02E2" w:rsidP="00AB321E">
            <w:pPr>
              <w:pStyle w:val="a5"/>
              <w:numPr>
                <w:ilvl w:val="0"/>
                <w:numId w:val="175"/>
              </w:numPr>
              <w:ind w:left="284" w:right="122"/>
              <w:rPr>
                <w:sz w:val="24"/>
                <w:szCs w:val="24"/>
              </w:rPr>
            </w:pPr>
          </w:p>
        </w:tc>
        <w:tc>
          <w:tcPr>
            <w:tcW w:w="7074" w:type="dxa"/>
          </w:tcPr>
          <w:p w14:paraId="35276662" w14:textId="77777777" w:rsidR="004B02E2" w:rsidRPr="00494AF0" w:rsidRDefault="004B02E2" w:rsidP="00494AF0">
            <w:pPr>
              <w:ind w:left="284" w:right="122"/>
              <w:rPr>
                <w:sz w:val="24"/>
                <w:szCs w:val="24"/>
              </w:rPr>
            </w:pPr>
            <w:r w:rsidRPr="00494AF0">
              <w:rPr>
                <w:sz w:val="24"/>
                <w:szCs w:val="24"/>
              </w:rPr>
              <w:t>По страницам книг 13. Сутеева (книги-сборники, книги-произведения).</w:t>
            </w:r>
          </w:p>
        </w:tc>
        <w:tc>
          <w:tcPr>
            <w:tcW w:w="2268" w:type="dxa"/>
          </w:tcPr>
          <w:p w14:paraId="438F8A07" w14:textId="77777777" w:rsidR="004B02E2" w:rsidRPr="00494AF0" w:rsidRDefault="004B02E2" w:rsidP="00494AF0">
            <w:pPr>
              <w:ind w:left="284" w:right="122"/>
              <w:rPr>
                <w:sz w:val="24"/>
                <w:szCs w:val="24"/>
              </w:rPr>
            </w:pPr>
            <w:r w:rsidRPr="00494AF0">
              <w:rPr>
                <w:sz w:val="24"/>
                <w:szCs w:val="24"/>
              </w:rPr>
              <w:t>1</w:t>
            </w:r>
          </w:p>
        </w:tc>
      </w:tr>
      <w:tr w:rsidR="004B02E2" w:rsidRPr="00494AF0" w14:paraId="395F1005" w14:textId="77777777" w:rsidTr="00E35CDC">
        <w:trPr>
          <w:trHeight w:val="545"/>
        </w:trPr>
        <w:tc>
          <w:tcPr>
            <w:tcW w:w="1242" w:type="dxa"/>
          </w:tcPr>
          <w:p w14:paraId="7B73D72A" w14:textId="77777777" w:rsidR="004B02E2" w:rsidRPr="00494AF0" w:rsidRDefault="004B02E2" w:rsidP="00AB321E">
            <w:pPr>
              <w:pStyle w:val="a5"/>
              <w:numPr>
                <w:ilvl w:val="0"/>
                <w:numId w:val="175"/>
              </w:numPr>
              <w:ind w:left="284" w:right="122"/>
              <w:rPr>
                <w:sz w:val="24"/>
                <w:szCs w:val="24"/>
              </w:rPr>
            </w:pPr>
          </w:p>
        </w:tc>
        <w:tc>
          <w:tcPr>
            <w:tcW w:w="7074" w:type="dxa"/>
          </w:tcPr>
          <w:p w14:paraId="261264AA" w14:textId="77777777" w:rsidR="004B02E2" w:rsidRPr="00494AF0" w:rsidRDefault="004B02E2" w:rsidP="00494AF0">
            <w:pPr>
              <w:ind w:left="284" w:right="122"/>
              <w:rPr>
                <w:sz w:val="24"/>
                <w:szCs w:val="24"/>
              </w:rPr>
            </w:pPr>
            <w:r w:rsidRPr="00494AF0">
              <w:rPr>
                <w:sz w:val="24"/>
                <w:szCs w:val="24"/>
              </w:rPr>
              <w:t>В. Сутеев     автор и оформитель книг для детей.</w:t>
            </w:r>
          </w:p>
        </w:tc>
        <w:tc>
          <w:tcPr>
            <w:tcW w:w="2268" w:type="dxa"/>
          </w:tcPr>
          <w:p w14:paraId="2AAC91B8" w14:textId="77777777" w:rsidR="004B02E2" w:rsidRPr="00494AF0" w:rsidRDefault="004B02E2" w:rsidP="00494AF0">
            <w:pPr>
              <w:ind w:left="284" w:right="122"/>
              <w:rPr>
                <w:sz w:val="24"/>
                <w:szCs w:val="24"/>
              </w:rPr>
            </w:pPr>
            <w:r w:rsidRPr="00494AF0">
              <w:rPr>
                <w:sz w:val="24"/>
                <w:szCs w:val="24"/>
              </w:rPr>
              <w:t>1</w:t>
            </w:r>
          </w:p>
        </w:tc>
      </w:tr>
      <w:tr w:rsidR="004B02E2" w:rsidRPr="00494AF0" w14:paraId="58A128F8" w14:textId="77777777" w:rsidTr="00E35CDC">
        <w:trPr>
          <w:trHeight w:val="545"/>
        </w:trPr>
        <w:tc>
          <w:tcPr>
            <w:tcW w:w="1242" w:type="dxa"/>
          </w:tcPr>
          <w:p w14:paraId="0EF650EF" w14:textId="77777777" w:rsidR="004B02E2" w:rsidRPr="00494AF0" w:rsidRDefault="004B02E2" w:rsidP="00AB321E">
            <w:pPr>
              <w:pStyle w:val="a5"/>
              <w:numPr>
                <w:ilvl w:val="0"/>
                <w:numId w:val="175"/>
              </w:numPr>
              <w:ind w:left="284" w:right="122"/>
              <w:rPr>
                <w:sz w:val="24"/>
                <w:szCs w:val="24"/>
              </w:rPr>
            </w:pPr>
          </w:p>
        </w:tc>
        <w:tc>
          <w:tcPr>
            <w:tcW w:w="7074" w:type="dxa"/>
          </w:tcPr>
          <w:p w14:paraId="1A8B8E62" w14:textId="77777777" w:rsidR="004B02E2" w:rsidRPr="00494AF0" w:rsidRDefault="004B02E2" w:rsidP="00494AF0">
            <w:pPr>
              <w:ind w:left="284" w:right="122"/>
              <w:rPr>
                <w:sz w:val="24"/>
                <w:szCs w:val="24"/>
              </w:rPr>
            </w:pPr>
            <w:r w:rsidRPr="00494AF0">
              <w:rPr>
                <w:sz w:val="24"/>
                <w:szCs w:val="24"/>
              </w:rPr>
              <w:t>Литературная игра «Но страницам сказок В. Сутеева».</w:t>
            </w:r>
          </w:p>
        </w:tc>
        <w:tc>
          <w:tcPr>
            <w:tcW w:w="2268" w:type="dxa"/>
          </w:tcPr>
          <w:p w14:paraId="76E209DC" w14:textId="77777777" w:rsidR="004B02E2" w:rsidRPr="00494AF0" w:rsidRDefault="004B02E2" w:rsidP="00494AF0">
            <w:pPr>
              <w:ind w:left="284" w:right="122"/>
              <w:rPr>
                <w:sz w:val="24"/>
                <w:szCs w:val="24"/>
              </w:rPr>
            </w:pPr>
            <w:r w:rsidRPr="00494AF0">
              <w:rPr>
                <w:sz w:val="24"/>
                <w:szCs w:val="24"/>
              </w:rPr>
              <w:t>1</w:t>
            </w:r>
          </w:p>
        </w:tc>
      </w:tr>
      <w:tr w:rsidR="004B02E2" w:rsidRPr="00494AF0" w14:paraId="1F2567F9" w14:textId="77777777" w:rsidTr="00E35CDC">
        <w:trPr>
          <w:trHeight w:val="529"/>
        </w:trPr>
        <w:tc>
          <w:tcPr>
            <w:tcW w:w="1242" w:type="dxa"/>
          </w:tcPr>
          <w:p w14:paraId="39AD893C" w14:textId="77777777" w:rsidR="004B02E2" w:rsidRPr="00494AF0" w:rsidRDefault="004B02E2" w:rsidP="00AB321E">
            <w:pPr>
              <w:pStyle w:val="a5"/>
              <w:numPr>
                <w:ilvl w:val="0"/>
                <w:numId w:val="175"/>
              </w:numPr>
              <w:ind w:left="284" w:right="122"/>
              <w:rPr>
                <w:sz w:val="24"/>
                <w:szCs w:val="24"/>
              </w:rPr>
            </w:pPr>
          </w:p>
        </w:tc>
        <w:tc>
          <w:tcPr>
            <w:tcW w:w="7074" w:type="dxa"/>
          </w:tcPr>
          <w:p w14:paraId="5176A627" w14:textId="77777777" w:rsidR="004B02E2" w:rsidRPr="00494AF0" w:rsidRDefault="004B02E2" w:rsidP="00494AF0">
            <w:pPr>
              <w:ind w:left="284" w:right="122"/>
              <w:rPr>
                <w:sz w:val="24"/>
                <w:szCs w:val="24"/>
              </w:rPr>
            </w:pPr>
            <w:r w:rsidRPr="00494AF0">
              <w:rPr>
                <w:sz w:val="24"/>
                <w:szCs w:val="24"/>
              </w:rPr>
              <w:t>Народные сказки (цепочки). Инсценирование знако</w:t>
            </w:r>
            <w:r w:rsidRPr="00494AF0">
              <w:rPr>
                <w:sz w:val="24"/>
                <w:szCs w:val="24"/>
              </w:rPr>
              <w:softHyphen/>
              <w:t>мых сказок.</w:t>
            </w:r>
          </w:p>
        </w:tc>
        <w:tc>
          <w:tcPr>
            <w:tcW w:w="2268" w:type="dxa"/>
          </w:tcPr>
          <w:p w14:paraId="4FD0FA76" w14:textId="77777777" w:rsidR="004B02E2" w:rsidRPr="00494AF0" w:rsidRDefault="004B02E2" w:rsidP="00494AF0">
            <w:pPr>
              <w:ind w:left="284" w:right="122"/>
              <w:rPr>
                <w:sz w:val="24"/>
                <w:szCs w:val="24"/>
              </w:rPr>
            </w:pPr>
            <w:r w:rsidRPr="00494AF0">
              <w:rPr>
                <w:sz w:val="24"/>
                <w:szCs w:val="24"/>
              </w:rPr>
              <w:t>1</w:t>
            </w:r>
          </w:p>
        </w:tc>
      </w:tr>
      <w:tr w:rsidR="004B02E2" w:rsidRPr="00494AF0" w14:paraId="53ACD785" w14:textId="77777777" w:rsidTr="00E35CDC">
        <w:trPr>
          <w:trHeight w:val="545"/>
        </w:trPr>
        <w:tc>
          <w:tcPr>
            <w:tcW w:w="1242" w:type="dxa"/>
          </w:tcPr>
          <w:p w14:paraId="79126C88" w14:textId="77777777" w:rsidR="004B02E2" w:rsidRPr="00494AF0" w:rsidRDefault="004B02E2" w:rsidP="00AB321E">
            <w:pPr>
              <w:pStyle w:val="a5"/>
              <w:numPr>
                <w:ilvl w:val="0"/>
                <w:numId w:val="175"/>
              </w:numPr>
              <w:ind w:left="284" w:right="122"/>
              <w:rPr>
                <w:sz w:val="24"/>
                <w:szCs w:val="24"/>
              </w:rPr>
            </w:pPr>
          </w:p>
        </w:tc>
        <w:tc>
          <w:tcPr>
            <w:tcW w:w="7074" w:type="dxa"/>
          </w:tcPr>
          <w:p w14:paraId="52DA9CA2" w14:textId="77777777" w:rsidR="004B02E2" w:rsidRPr="00494AF0" w:rsidRDefault="004B02E2" w:rsidP="00494AF0">
            <w:pPr>
              <w:ind w:left="284" w:right="122"/>
              <w:rPr>
                <w:sz w:val="24"/>
                <w:szCs w:val="24"/>
              </w:rPr>
            </w:pPr>
            <w:r w:rsidRPr="00494AF0">
              <w:rPr>
                <w:sz w:val="24"/>
                <w:szCs w:val="24"/>
              </w:rPr>
              <w:t>Книга-сказка. Болынеформатные книги с одним про</w:t>
            </w:r>
            <w:r w:rsidRPr="00494AF0">
              <w:rPr>
                <w:sz w:val="24"/>
                <w:szCs w:val="24"/>
              </w:rPr>
              <w:softHyphen/>
              <w:t>изведением.</w:t>
            </w:r>
          </w:p>
        </w:tc>
        <w:tc>
          <w:tcPr>
            <w:tcW w:w="2268" w:type="dxa"/>
          </w:tcPr>
          <w:p w14:paraId="27B7DD2D" w14:textId="77777777" w:rsidR="004B02E2" w:rsidRPr="00494AF0" w:rsidRDefault="004B02E2" w:rsidP="00494AF0">
            <w:pPr>
              <w:ind w:left="284" w:right="122"/>
              <w:rPr>
                <w:sz w:val="24"/>
                <w:szCs w:val="24"/>
              </w:rPr>
            </w:pPr>
            <w:r w:rsidRPr="00494AF0">
              <w:rPr>
                <w:sz w:val="24"/>
                <w:szCs w:val="24"/>
              </w:rPr>
              <w:t>1</w:t>
            </w:r>
          </w:p>
        </w:tc>
      </w:tr>
      <w:tr w:rsidR="004B02E2" w:rsidRPr="00494AF0" w14:paraId="6605F048" w14:textId="77777777" w:rsidTr="00E35CDC">
        <w:trPr>
          <w:trHeight w:val="560"/>
        </w:trPr>
        <w:tc>
          <w:tcPr>
            <w:tcW w:w="1242" w:type="dxa"/>
          </w:tcPr>
          <w:p w14:paraId="28D4F0CB" w14:textId="77777777" w:rsidR="004B02E2" w:rsidRPr="00494AF0" w:rsidRDefault="004B02E2" w:rsidP="00AB321E">
            <w:pPr>
              <w:pStyle w:val="a5"/>
              <w:numPr>
                <w:ilvl w:val="0"/>
                <w:numId w:val="175"/>
              </w:numPr>
              <w:ind w:left="284" w:right="122"/>
              <w:rPr>
                <w:sz w:val="24"/>
                <w:szCs w:val="24"/>
              </w:rPr>
            </w:pPr>
          </w:p>
        </w:tc>
        <w:tc>
          <w:tcPr>
            <w:tcW w:w="7074" w:type="dxa"/>
          </w:tcPr>
          <w:p w14:paraId="0C266FAB" w14:textId="77777777" w:rsidR="004B02E2" w:rsidRPr="00494AF0" w:rsidRDefault="004B02E2" w:rsidP="00494AF0">
            <w:pPr>
              <w:ind w:left="284" w:right="122"/>
              <w:rPr>
                <w:sz w:val="24"/>
                <w:szCs w:val="24"/>
              </w:rPr>
            </w:pPr>
            <w:r w:rsidRPr="00494AF0">
              <w:rPr>
                <w:sz w:val="24"/>
                <w:szCs w:val="24"/>
              </w:rPr>
              <w:t>Библиотечный урок. Книги-сказки о лисе.</w:t>
            </w:r>
          </w:p>
        </w:tc>
        <w:tc>
          <w:tcPr>
            <w:tcW w:w="2268" w:type="dxa"/>
          </w:tcPr>
          <w:p w14:paraId="3996B762" w14:textId="77777777" w:rsidR="004B02E2" w:rsidRPr="00494AF0" w:rsidRDefault="004B02E2" w:rsidP="00494AF0">
            <w:pPr>
              <w:ind w:left="284" w:right="122"/>
              <w:rPr>
                <w:sz w:val="24"/>
                <w:szCs w:val="24"/>
              </w:rPr>
            </w:pPr>
            <w:r w:rsidRPr="00494AF0">
              <w:rPr>
                <w:sz w:val="24"/>
                <w:szCs w:val="24"/>
              </w:rPr>
              <w:t>1</w:t>
            </w:r>
          </w:p>
        </w:tc>
      </w:tr>
      <w:tr w:rsidR="004B02E2" w:rsidRPr="00494AF0" w14:paraId="3EA517B1" w14:textId="77777777" w:rsidTr="00E35CDC">
        <w:trPr>
          <w:trHeight w:val="810"/>
        </w:trPr>
        <w:tc>
          <w:tcPr>
            <w:tcW w:w="1242" w:type="dxa"/>
          </w:tcPr>
          <w:p w14:paraId="0CDFF784" w14:textId="77777777" w:rsidR="004B02E2" w:rsidRPr="00494AF0" w:rsidRDefault="004B02E2" w:rsidP="00AB321E">
            <w:pPr>
              <w:pStyle w:val="a5"/>
              <w:numPr>
                <w:ilvl w:val="0"/>
                <w:numId w:val="175"/>
              </w:numPr>
              <w:ind w:left="284" w:right="122"/>
              <w:rPr>
                <w:sz w:val="24"/>
                <w:szCs w:val="24"/>
              </w:rPr>
            </w:pPr>
          </w:p>
        </w:tc>
        <w:tc>
          <w:tcPr>
            <w:tcW w:w="7074" w:type="dxa"/>
          </w:tcPr>
          <w:p w14:paraId="07273203" w14:textId="77777777" w:rsidR="004B02E2" w:rsidRPr="00494AF0" w:rsidRDefault="004B02E2" w:rsidP="00494AF0">
            <w:pPr>
              <w:ind w:left="284" w:right="122"/>
              <w:rPr>
                <w:sz w:val="24"/>
                <w:szCs w:val="24"/>
              </w:rPr>
            </w:pPr>
            <w:r w:rsidRPr="00494AF0">
              <w:rPr>
                <w:sz w:val="24"/>
                <w:szCs w:val="24"/>
              </w:rPr>
              <w:t>Книга сказок (сборники сказочных историй). А.Н. Тол</w:t>
            </w:r>
            <w:r w:rsidRPr="00494AF0">
              <w:rPr>
                <w:sz w:val="24"/>
                <w:szCs w:val="24"/>
              </w:rPr>
              <w:softHyphen/>
              <w:t>стой «Приключения Буратино».</w:t>
            </w:r>
          </w:p>
        </w:tc>
        <w:tc>
          <w:tcPr>
            <w:tcW w:w="2268" w:type="dxa"/>
          </w:tcPr>
          <w:p w14:paraId="05B65344" w14:textId="77777777" w:rsidR="004B02E2" w:rsidRPr="00494AF0" w:rsidRDefault="004B02E2" w:rsidP="00494AF0">
            <w:pPr>
              <w:ind w:left="284" w:right="122"/>
              <w:rPr>
                <w:sz w:val="24"/>
                <w:szCs w:val="24"/>
              </w:rPr>
            </w:pPr>
            <w:r w:rsidRPr="00494AF0">
              <w:rPr>
                <w:sz w:val="24"/>
                <w:szCs w:val="24"/>
              </w:rPr>
              <w:t>1</w:t>
            </w:r>
          </w:p>
        </w:tc>
      </w:tr>
      <w:tr w:rsidR="004B02E2" w:rsidRPr="00494AF0" w14:paraId="4C3E6FE0" w14:textId="77777777" w:rsidTr="00E35CDC">
        <w:trPr>
          <w:trHeight w:val="1090"/>
        </w:trPr>
        <w:tc>
          <w:tcPr>
            <w:tcW w:w="1242" w:type="dxa"/>
          </w:tcPr>
          <w:p w14:paraId="5E8ABFC9" w14:textId="77777777" w:rsidR="004B02E2" w:rsidRPr="00494AF0" w:rsidRDefault="004B02E2" w:rsidP="00AB321E">
            <w:pPr>
              <w:pStyle w:val="a5"/>
              <w:numPr>
                <w:ilvl w:val="0"/>
                <w:numId w:val="175"/>
              </w:numPr>
              <w:ind w:left="284" w:right="122"/>
              <w:rPr>
                <w:sz w:val="24"/>
                <w:szCs w:val="24"/>
              </w:rPr>
            </w:pPr>
          </w:p>
        </w:tc>
        <w:tc>
          <w:tcPr>
            <w:tcW w:w="7074" w:type="dxa"/>
          </w:tcPr>
          <w:p w14:paraId="0BEC5DBC" w14:textId="77777777" w:rsidR="004B02E2" w:rsidRPr="00494AF0" w:rsidRDefault="004B02E2" w:rsidP="00494AF0">
            <w:pPr>
              <w:ind w:left="284" w:right="122"/>
              <w:rPr>
                <w:sz w:val="24"/>
                <w:szCs w:val="24"/>
              </w:rPr>
            </w:pPr>
            <w:r w:rsidRPr="00494AF0">
              <w:rPr>
                <w:sz w:val="24"/>
                <w:szCs w:val="24"/>
              </w:rPr>
              <w:t>По страницам книги А.Н. Толстого «Приключения Бу</w:t>
            </w:r>
            <w:r w:rsidRPr="00494AF0">
              <w:rPr>
                <w:sz w:val="24"/>
                <w:szCs w:val="24"/>
              </w:rPr>
              <w:softHyphen/>
              <w:t>ратино». Книга историй и приключений героев-кукол. Инсценирование отдельных историй.</w:t>
            </w:r>
          </w:p>
        </w:tc>
        <w:tc>
          <w:tcPr>
            <w:tcW w:w="2268" w:type="dxa"/>
          </w:tcPr>
          <w:p w14:paraId="05D4B55D" w14:textId="77777777" w:rsidR="004B02E2" w:rsidRPr="00494AF0" w:rsidRDefault="004B02E2" w:rsidP="00494AF0">
            <w:pPr>
              <w:ind w:left="284" w:right="122"/>
              <w:rPr>
                <w:sz w:val="24"/>
                <w:szCs w:val="24"/>
              </w:rPr>
            </w:pPr>
            <w:r w:rsidRPr="00494AF0">
              <w:rPr>
                <w:sz w:val="24"/>
                <w:szCs w:val="24"/>
              </w:rPr>
              <w:t>1</w:t>
            </w:r>
          </w:p>
        </w:tc>
      </w:tr>
      <w:tr w:rsidR="004B02E2" w:rsidRPr="00494AF0" w14:paraId="6EDD8497" w14:textId="77777777" w:rsidTr="00E35CDC">
        <w:trPr>
          <w:trHeight w:val="281"/>
        </w:trPr>
        <w:tc>
          <w:tcPr>
            <w:tcW w:w="1242" w:type="dxa"/>
          </w:tcPr>
          <w:p w14:paraId="1256BBF8" w14:textId="77777777" w:rsidR="004B02E2" w:rsidRPr="00494AF0" w:rsidRDefault="004B02E2" w:rsidP="00AB321E">
            <w:pPr>
              <w:pStyle w:val="a5"/>
              <w:numPr>
                <w:ilvl w:val="0"/>
                <w:numId w:val="175"/>
              </w:numPr>
              <w:ind w:left="284" w:right="122"/>
              <w:rPr>
                <w:sz w:val="24"/>
                <w:szCs w:val="24"/>
              </w:rPr>
            </w:pPr>
          </w:p>
        </w:tc>
        <w:tc>
          <w:tcPr>
            <w:tcW w:w="7074" w:type="dxa"/>
          </w:tcPr>
          <w:p w14:paraId="2475D989" w14:textId="77777777" w:rsidR="004B02E2" w:rsidRPr="00494AF0" w:rsidRDefault="004B02E2" w:rsidP="00494AF0">
            <w:pPr>
              <w:ind w:left="284" w:right="122"/>
              <w:rPr>
                <w:sz w:val="24"/>
                <w:szCs w:val="24"/>
              </w:rPr>
            </w:pPr>
            <w:r w:rsidRPr="00494AF0">
              <w:rPr>
                <w:sz w:val="24"/>
                <w:szCs w:val="24"/>
              </w:rPr>
              <w:t>Книги С. Маршака. Выставка книг.</w:t>
            </w:r>
          </w:p>
        </w:tc>
        <w:tc>
          <w:tcPr>
            <w:tcW w:w="2268" w:type="dxa"/>
          </w:tcPr>
          <w:p w14:paraId="58271856" w14:textId="77777777" w:rsidR="004B02E2" w:rsidRPr="00494AF0" w:rsidRDefault="004B02E2" w:rsidP="00494AF0">
            <w:pPr>
              <w:ind w:left="284" w:right="122"/>
              <w:rPr>
                <w:sz w:val="24"/>
                <w:szCs w:val="24"/>
              </w:rPr>
            </w:pPr>
            <w:r w:rsidRPr="00494AF0">
              <w:rPr>
                <w:sz w:val="24"/>
                <w:szCs w:val="24"/>
              </w:rPr>
              <w:t>1</w:t>
            </w:r>
          </w:p>
        </w:tc>
      </w:tr>
      <w:tr w:rsidR="004B02E2" w:rsidRPr="00494AF0" w14:paraId="2CB0E71E" w14:textId="77777777" w:rsidTr="00E35CDC">
        <w:trPr>
          <w:trHeight w:val="545"/>
        </w:trPr>
        <w:tc>
          <w:tcPr>
            <w:tcW w:w="1242" w:type="dxa"/>
          </w:tcPr>
          <w:p w14:paraId="43347D88" w14:textId="77777777" w:rsidR="004B02E2" w:rsidRPr="00494AF0" w:rsidRDefault="004B02E2" w:rsidP="00AB321E">
            <w:pPr>
              <w:pStyle w:val="a5"/>
              <w:numPr>
                <w:ilvl w:val="0"/>
                <w:numId w:val="175"/>
              </w:numPr>
              <w:ind w:left="284" w:right="122"/>
              <w:rPr>
                <w:sz w:val="24"/>
                <w:szCs w:val="24"/>
              </w:rPr>
            </w:pPr>
          </w:p>
        </w:tc>
        <w:tc>
          <w:tcPr>
            <w:tcW w:w="7074" w:type="dxa"/>
          </w:tcPr>
          <w:p w14:paraId="4FC09ACE" w14:textId="77777777" w:rsidR="004B02E2" w:rsidRPr="00494AF0" w:rsidRDefault="004B02E2" w:rsidP="00494AF0">
            <w:pPr>
              <w:ind w:left="284" w:right="122"/>
              <w:rPr>
                <w:sz w:val="24"/>
                <w:szCs w:val="24"/>
              </w:rPr>
            </w:pPr>
            <w:r w:rsidRPr="00494AF0">
              <w:rPr>
                <w:sz w:val="24"/>
                <w:szCs w:val="24"/>
              </w:rPr>
              <w:t>Книги-сборники произведений К. Чуковского.</w:t>
            </w:r>
          </w:p>
        </w:tc>
        <w:tc>
          <w:tcPr>
            <w:tcW w:w="2268" w:type="dxa"/>
          </w:tcPr>
          <w:p w14:paraId="2AFFA6DB" w14:textId="77777777" w:rsidR="004B02E2" w:rsidRPr="00494AF0" w:rsidRDefault="004B02E2" w:rsidP="00494AF0">
            <w:pPr>
              <w:ind w:left="284" w:right="122"/>
              <w:rPr>
                <w:sz w:val="24"/>
                <w:szCs w:val="24"/>
              </w:rPr>
            </w:pPr>
            <w:r w:rsidRPr="00494AF0">
              <w:rPr>
                <w:sz w:val="24"/>
                <w:szCs w:val="24"/>
              </w:rPr>
              <w:t>1</w:t>
            </w:r>
          </w:p>
        </w:tc>
      </w:tr>
      <w:tr w:rsidR="004B02E2" w:rsidRPr="00494AF0" w14:paraId="6F9AAEEF" w14:textId="77777777" w:rsidTr="00E35CDC">
        <w:trPr>
          <w:trHeight w:val="545"/>
        </w:trPr>
        <w:tc>
          <w:tcPr>
            <w:tcW w:w="1242" w:type="dxa"/>
          </w:tcPr>
          <w:p w14:paraId="199F2F49" w14:textId="77777777" w:rsidR="004B02E2" w:rsidRPr="00494AF0" w:rsidRDefault="004B02E2" w:rsidP="00AB321E">
            <w:pPr>
              <w:pStyle w:val="a5"/>
              <w:numPr>
                <w:ilvl w:val="0"/>
                <w:numId w:val="175"/>
              </w:numPr>
              <w:ind w:left="284" w:right="122"/>
              <w:rPr>
                <w:sz w:val="24"/>
                <w:szCs w:val="24"/>
              </w:rPr>
            </w:pPr>
          </w:p>
        </w:tc>
        <w:tc>
          <w:tcPr>
            <w:tcW w:w="7074" w:type="dxa"/>
          </w:tcPr>
          <w:p w14:paraId="0AE5BEA4" w14:textId="77777777" w:rsidR="004B02E2" w:rsidRPr="00494AF0" w:rsidRDefault="004B02E2" w:rsidP="00494AF0">
            <w:pPr>
              <w:ind w:left="284" w:right="122"/>
              <w:rPr>
                <w:sz w:val="24"/>
                <w:szCs w:val="24"/>
              </w:rPr>
            </w:pPr>
            <w:r w:rsidRPr="00494AF0">
              <w:rPr>
                <w:sz w:val="24"/>
                <w:szCs w:val="24"/>
              </w:rPr>
              <w:t>Е. Чарушин     писатель и иллюстратор своих книг.</w:t>
            </w:r>
          </w:p>
        </w:tc>
        <w:tc>
          <w:tcPr>
            <w:tcW w:w="2268" w:type="dxa"/>
          </w:tcPr>
          <w:p w14:paraId="2ACF591E" w14:textId="77777777" w:rsidR="004B02E2" w:rsidRPr="00494AF0" w:rsidRDefault="004B02E2" w:rsidP="00494AF0">
            <w:pPr>
              <w:ind w:left="284" w:right="122"/>
              <w:rPr>
                <w:sz w:val="24"/>
                <w:szCs w:val="24"/>
              </w:rPr>
            </w:pPr>
            <w:r w:rsidRPr="00494AF0">
              <w:rPr>
                <w:sz w:val="24"/>
                <w:szCs w:val="24"/>
              </w:rPr>
              <w:t>1</w:t>
            </w:r>
          </w:p>
        </w:tc>
      </w:tr>
      <w:tr w:rsidR="004B02E2" w:rsidRPr="00494AF0" w14:paraId="0E3D7AB0" w14:textId="77777777" w:rsidTr="00E35CDC">
        <w:trPr>
          <w:trHeight w:val="545"/>
        </w:trPr>
        <w:tc>
          <w:tcPr>
            <w:tcW w:w="1242" w:type="dxa"/>
          </w:tcPr>
          <w:p w14:paraId="1C35FB44" w14:textId="77777777" w:rsidR="004B02E2" w:rsidRPr="00494AF0" w:rsidRDefault="004B02E2" w:rsidP="00AB321E">
            <w:pPr>
              <w:pStyle w:val="a5"/>
              <w:numPr>
                <w:ilvl w:val="0"/>
                <w:numId w:val="175"/>
              </w:numPr>
              <w:ind w:left="284" w:right="122"/>
              <w:rPr>
                <w:sz w:val="24"/>
                <w:szCs w:val="24"/>
              </w:rPr>
            </w:pPr>
          </w:p>
        </w:tc>
        <w:tc>
          <w:tcPr>
            <w:tcW w:w="7074" w:type="dxa"/>
          </w:tcPr>
          <w:p w14:paraId="5DF51DAB" w14:textId="77777777" w:rsidR="004B02E2" w:rsidRPr="00494AF0" w:rsidRDefault="004B02E2" w:rsidP="00494AF0">
            <w:pPr>
              <w:ind w:left="284" w:right="122"/>
              <w:rPr>
                <w:sz w:val="24"/>
                <w:szCs w:val="24"/>
              </w:rPr>
            </w:pPr>
            <w:r w:rsidRPr="00494AF0">
              <w:rPr>
                <w:sz w:val="24"/>
                <w:szCs w:val="24"/>
              </w:rPr>
              <w:t>Книга Ш. Перро «Красная шапочка» в разных изданиях.</w:t>
            </w:r>
          </w:p>
        </w:tc>
        <w:tc>
          <w:tcPr>
            <w:tcW w:w="2268" w:type="dxa"/>
          </w:tcPr>
          <w:p w14:paraId="1F800B48" w14:textId="77777777" w:rsidR="004B02E2" w:rsidRPr="00494AF0" w:rsidRDefault="004B02E2" w:rsidP="00494AF0">
            <w:pPr>
              <w:ind w:left="284" w:right="122"/>
              <w:rPr>
                <w:sz w:val="24"/>
                <w:szCs w:val="24"/>
              </w:rPr>
            </w:pPr>
            <w:r w:rsidRPr="00494AF0">
              <w:rPr>
                <w:sz w:val="24"/>
                <w:szCs w:val="24"/>
              </w:rPr>
              <w:t>1</w:t>
            </w:r>
          </w:p>
        </w:tc>
      </w:tr>
      <w:tr w:rsidR="004B02E2" w:rsidRPr="00494AF0" w14:paraId="66965D5C" w14:textId="77777777" w:rsidTr="00E35CDC">
        <w:trPr>
          <w:trHeight w:val="560"/>
        </w:trPr>
        <w:tc>
          <w:tcPr>
            <w:tcW w:w="1242" w:type="dxa"/>
          </w:tcPr>
          <w:p w14:paraId="679867E2" w14:textId="77777777" w:rsidR="004B02E2" w:rsidRPr="00494AF0" w:rsidRDefault="004B02E2" w:rsidP="00AB321E">
            <w:pPr>
              <w:pStyle w:val="a5"/>
              <w:numPr>
                <w:ilvl w:val="0"/>
                <w:numId w:val="175"/>
              </w:numPr>
              <w:ind w:left="284" w:right="122"/>
              <w:rPr>
                <w:sz w:val="24"/>
                <w:szCs w:val="24"/>
              </w:rPr>
            </w:pPr>
          </w:p>
        </w:tc>
        <w:tc>
          <w:tcPr>
            <w:tcW w:w="7074" w:type="dxa"/>
          </w:tcPr>
          <w:p w14:paraId="5CD640E9" w14:textId="77777777" w:rsidR="004B02E2" w:rsidRPr="00494AF0" w:rsidRDefault="004B02E2" w:rsidP="00494AF0">
            <w:pPr>
              <w:ind w:left="284" w:right="122"/>
              <w:rPr>
                <w:sz w:val="24"/>
                <w:szCs w:val="24"/>
              </w:rPr>
            </w:pPr>
            <w:r w:rsidRPr="00494AF0">
              <w:rPr>
                <w:sz w:val="24"/>
                <w:szCs w:val="24"/>
              </w:rPr>
              <w:t>Книга Дж. Харрнса «Сказки дядюшки Римуса».</w:t>
            </w:r>
          </w:p>
        </w:tc>
        <w:tc>
          <w:tcPr>
            <w:tcW w:w="2268" w:type="dxa"/>
          </w:tcPr>
          <w:p w14:paraId="2285157F" w14:textId="77777777" w:rsidR="004B02E2" w:rsidRPr="00494AF0" w:rsidRDefault="004B02E2" w:rsidP="00494AF0">
            <w:pPr>
              <w:ind w:left="284" w:right="122"/>
              <w:rPr>
                <w:sz w:val="24"/>
                <w:szCs w:val="24"/>
              </w:rPr>
            </w:pPr>
            <w:r w:rsidRPr="00494AF0">
              <w:rPr>
                <w:sz w:val="24"/>
                <w:szCs w:val="24"/>
              </w:rPr>
              <w:t>1</w:t>
            </w:r>
          </w:p>
        </w:tc>
      </w:tr>
      <w:tr w:rsidR="004B02E2" w:rsidRPr="00494AF0" w14:paraId="3CC17F90" w14:textId="77777777" w:rsidTr="00E35CDC">
        <w:trPr>
          <w:trHeight w:val="281"/>
        </w:trPr>
        <w:tc>
          <w:tcPr>
            <w:tcW w:w="1242" w:type="dxa"/>
          </w:tcPr>
          <w:p w14:paraId="3188836A" w14:textId="77777777" w:rsidR="004B02E2" w:rsidRPr="00494AF0" w:rsidRDefault="004B02E2" w:rsidP="00AB321E">
            <w:pPr>
              <w:pStyle w:val="a5"/>
              <w:numPr>
                <w:ilvl w:val="0"/>
                <w:numId w:val="175"/>
              </w:numPr>
              <w:ind w:left="284" w:right="122"/>
              <w:rPr>
                <w:sz w:val="24"/>
                <w:szCs w:val="24"/>
              </w:rPr>
            </w:pPr>
          </w:p>
        </w:tc>
        <w:tc>
          <w:tcPr>
            <w:tcW w:w="7074" w:type="dxa"/>
          </w:tcPr>
          <w:p w14:paraId="5D26500C" w14:textId="77777777" w:rsidR="004B02E2" w:rsidRPr="00494AF0" w:rsidRDefault="004B02E2" w:rsidP="00494AF0">
            <w:pPr>
              <w:ind w:left="284" w:right="122"/>
              <w:rPr>
                <w:sz w:val="24"/>
                <w:szCs w:val="24"/>
              </w:rPr>
            </w:pPr>
            <w:r w:rsidRPr="00494AF0">
              <w:rPr>
                <w:sz w:val="24"/>
                <w:szCs w:val="24"/>
              </w:rPr>
              <w:t>В гостях у сказки.</w:t>
            </w:r>
          </w:p>
        </w:tc>
        <w:tc>
          <w:tcPr>
            <w:tcW w:w="2268" w:type="dxa"/>
          </w:tcPr>
          <w:p w14:paraId="21D9D4B2" w14:textId="77777777" w:rsidR="004B02E2" w:rsidRPr="00494AF0" w:rsidRDefault="004B02E2" w:rsidP="00494AF0">
            <w:pPr>
              <w:ind w:left="284" w:right="122"/>
              <w:rPr>
                <w:sz w:val="24"/>
                <w:szCs w:val="24"/>
              </w:rPr>
            </w:pPr>
            <w:r w:rsidRPr="00494AF0">
              <w:rPr>
                <w:sz w:val="24"/>
                <w:szCs w:val="24"/>
              </w:rPr>
              <w:t>1</w:t>
            </w:r>
          </w:p>
        </w:tc>
      </w:tr>
      <w:tr w:rsidR="004B02E2" w:rsidRPr="00494AF0" w14:paraId="79F57523" w14:textId="77777777" w:rsidTr="00E35CDC">
        <w:trPr>
          <w:trHeight w:val="281"/>
        </w:trPr>
        <w:tc>
          <w:tcPr>
            <w:tcW w:w="1242" w:type="dxa"/>
          </w:tcPr>
          <w:p w14:paraId="66479B6A" w14:textId="77777777" w:rsidR="004B02E2" w:rsidRPr="00494AF0" w:rsidRDefault="004B02E2" w:rsidP="00AB321E">
            <w:pPr>
              <w:pStyle w:val="a5"/>
              <w:numPr>
                <w:ilvl w:val="0"/>
                <w:numId w:val="175"/>
              </w:numPr>
              <w:ind w:left="284" w:right="122"/>
              <w:rPr>
                <w:sz w:val="24"/>
                <w:szCs w:val="24"/>
              </w:rPr>
            </w:pPr>
          </w:p>
        </w:tc>
        <w:tc>
          <w:tcPr>
            <w:tcW w:w="7074" w:type="dxa"/>
          </w:tcPr>
          <w:p w14:paraId="6422251F" w14:textId="77777777" w:rsidR="004B02E2" w:rsidRPr="00494AF0" w:rsidRDefault="004B02E2" w:rsidP="00494AF0">
            <w:pPr>
              <w:ind w:left="284" w:right="122"/>
              <w:rPr>
                <w:sz w:val="24"/>
                <w:szCs w:val="24"/>
              </w:rPr>
            </w:pPr>
            <w:r w:rsidRPr="00494AF0">
              <w:rPr>
                <w:sz w:val="24"/>
                <w:szCs w:val="24"/>
              </w:rPr>
              <w:t>Стихотворения для детей. Книги-сборники.</w:t>
            </w:r>
          </w:p>
        </w:tc>
        <w:tc>
          <w:tcPr>
            <w:tcW w:w="2268" w:type="dxa"/>
          </w:tcPr>
          <w:p w14:paraId="0CF6FA85" w14:textId="77777777" w:rsidR="004B02E2" w:rsidRPr="00494AF0" w:rsidRDefault="004B02E2" w:rsidP="00494AF0">
            <w:pPr>
              <w:ind w:left="284" w:right="122"/>
              <w:rPr>
                <w:sz w:val="24"/>
                <w:szCs w:val="24"/>
              </w:rPr>
            </w:pPr>
            <w:r w:rsidRPr="00494AF0">
              <w:rPr>
                <w:sz w:val="24"/>
                <w:szCs w:val="24"/>
              </w:rPr>
              <w:t>1</w:t>
            </w:r>
          </w:p>
        </w:tc>
      </w:tr>
      <w:tr w:rsidR="004B02E2" w:rsidRPr="00494AF0" w14:paraId="517DA912" w14:textId="77777777" w:rsidTr="00E35CDC">
        <w:trPr>
          <w:trHeight w:val="281"/>
        </w:trPr>
        <w:tc>
          <w:tcPr>
            <w:tcW w:w="1242" w:type="dxa"/>
          </w:tcPr>
          <w:p w14:paraId="589BC217" w14:textId="77777777" w:rsidR="004B02E2" w:rsidRPr="00494AF0" w:rsidRDefault="004B02E2" w:rsidP="00AB321E">
            <w:pPr>
              <w:pStyle w:val="a5"/>
              <w:numPr>
                <w:ilvl w:val="0"/>
                <w:numId w:val="175"/>
              </w:numPr>
              <w:ind w:left="284" w:right="122"/>
              <w:rPr>
                <w:sz w:val="24"/>
                <w:szCs w:val="24"/>
              </w:rPr>
            </w:pPr>
          </w:p>
        </w:tc>
        <w:tc>
          <w:tcPr>
            <w:tcW w:w="7074" w:type="dxa"/>
          </w:tcPr>
          <w:p w14:paraId="6A71C84A" w14:textId="77777777" w:rsidR="004B02E2" w:rsidRPr="00494AF0" w:rsidRDefault="004B02E2" w:rsidP="00494AF0">
            <w:pPr>
              <w:ind w:left="284" w:right="122"/>
              <w:rPr>
                <w:sz w:val="24"/>
                <w:szCs w:val="24"/>
              </w:rPr>
            </w:pPr>
            <w:r w:rsidRPr="00494AF0">
              <w:rPr>
                <w:sz w:val="24"/>
                <w:szCs w:val="24"/>
              </w:rPr>
              <w:t>Конкурс чтецов стихотворений детских поэтов.</w:t>
            </w:r>
          </w:p>
        </w:tc>
        <w:tc>
          <w:tcPr>
            <w:tcW w:w="2268" w:type="dxa"/>
          </w:tcPr>
          <w:p w14:paraId="2A1DBA37" w14:textId="77777777" w:rsidR="004B02E2" w:rsidRPr="00494AF0" w:rsidRDefault="004B02E2" w:rsidP="00494AF0">
            <w:pPr>
              <w:ind w:left="284" w:right="122"/>
              <w:rPr>
                <w:sz w:val="24"/>
                <w:szCs w:val="24"/>
              </w:rPr>
            </w:pPr>
            <w:r w:rsidRPr="00494AF0">
              <w:rPr>
                <w:sz w:val="24"/>
                <w:szCs w:val="24"/>
              </w:rPr>
              <w:t>1</w:t>
            </w:r>
          </w:p>
        </w:tc>
      </w:tr>
      <w:tr w:rsidR="004B02E2" w:rsidRPr="00494AF0" w14:paraId="48370774" w14:textId="77777777" w:rsidTr="00E35CDC">
        <w:trPr>
          <w:trHeight w:val="281"/>
        </w:trPr>
        <w:tc>
          <w:tcPr>
            <w:tcW w:w="1242" w:type="dxa"/>
          </w:tcPr>
          <w:p w14:paraId="5CCBF041" w14:textId="77777777" w:rsidR="004B02E2" w:rsidRPr="00494AF0" w:rsidRDefault="004B02E2" w:rsidP="00AB321E">
            <w:pPr>
              <w:pStyle w:val="a5"/>
              <w:numPr>
                <w:ilvl w:val="0"/>
                <w:numId w:val="175"/>
              </w:numPr>
              <w:ind w:left="284" w:right="122"/>
              <w:rPr>
                <w:sz w:val="24"/>
                <w:szCs w:val="24"/>
              </w:rPr>
            </w:pPr>
          </w:p>
        </w:tc>
        <w:tc>
          <w:tcPr>
            <w:tcW w:w="7074" w:type="dxa"/>
          </w:tcPr>
          <w:p w14:paraId="16CCC9DA" w14:textId="77777777" w:rsidR="004B02E2" w:rsidRPr="00494AF0" w:rsidRDefault="004B02E2" w:rsidP="00494AF0">
            <w:pPr>
              <w:ind w:left="284" w:right="122"/>
              <w:rPr>
                <w:sz w:val="24"/>
                <w:szCs w:val="24"/>
              </w:rPr>
            </w:pPr>
            <w:r w:rsidRPr="00494AF0">
              <w:rPr>
                <w:sz w:val="24"/>
                <w:szCs w:val="24"/>
              </w:rPr>
              <w:t>Дети     герои книг детских писателей.</w:t>
            </w:r>
          </w:p>
        </w:tc>
        <w:tc>
          <w:tcPr>
            <w:tcW w:w="2268" w:type="dxa"/>
          </w:tcPr>
          <w:p w14:paraId="49687AAC" w14:textId="77777777" w:rsidR="004B02E2" w:rsidRPr="00494AF0" w:rsidRDefault="004B02E2" w:rsidP="00494AF0">
            <w:pPr>
              <w:ind w:left="284" w:right="122"/>
              <w:rPr>
                <w:sz w:val="24"/>
                <w:szCs w:val="24"/>
              </w:rPr>
            </w:pPr>
            <w:r w:rsidRPr="00494AF0">
              <w:rPr>
                <w:sz w:val="24"/>
                <w:szCs w:val="24"/>
              </w:rPr>
              <w:t>1</w:t>
            </w:r>
          </w:p>
        </w:tc>
      </w:tr>
      <w:tr w:rsidR="004B02E2" w:rsidRPr="00494AF0" w14:paraId="39BCDE98" w14:textId="77777777" w:rsidTr="00E35CDC">
        <w:trPr>
          <w:trHeight w:val="281"/>
        </w:trPr>
        <w:tc>
          <w:tcPr>
            <w:tcW w:w="1242" w:type="dxa"/>
          </w:tcPr>
          <w:p w14:paraId="0225C75C" w14:textId="77777777" w:rsidR="004B02E2" w:rsidRPr="00494AF0" w:rsidRDefault="004B02E2" w:rsidP="00AB321E">
            <w:pPr>
              <w:pStyle w:val="a5"/>
              <w:numPr>
                <w:ilvl w:val="0"/>
                <w:numId w:val="175"/>
              </w:numPr>
              <w:ind w:left="284" w:right="122"/>
              <w:rPr>
                <w:sz w:val="24"/>
                <w:szCs w:val="24"/>
              </w:rPr>
            </w:pPr>
          </w:p>
        </w:tc>
        <w:tc>
          <w:tcPr>
            <w:tcW w:w="7074" w:type="dxa"/>
          </w:tcPr>
          <w:p w14:paraId="7E5DBC35" w14:textId="77777777" w:rsidR="004B02E2" w:rsidRPr="00494AF0" w:rsidRDefault="004B02E2" w:rsidP="00494AF0">
            <w:pPr>
              <w:ind w:left="284" w:right="122"/>
              <w:rPr>
                <w:sz w:val="24"/>
                <w:szCs w:val="24"/>
              </w:rPr>
            </w:pPr>
            <w:r w:rsidRPr="00494AF0">
              <w:rPr>
                <w:sz w:val="24"/>
                <w:szCs w:val="24"/>
              </w:rPr>
              <w:t>Литературная игра «Вопросы и ответы».</w:t>
            </w:r>
          </w:p>
        </w:tc>
        <w:tc>
          <w:tcPr>
            <w:tcW w:w="2268" w:type="dxa"/>
          </w:tcPr>
          <w:p w14:paraId="6D0A2867" w14:textId="77777777" w:rsidR="004B02E2" w:rsidRPr="00494AF0" w:rsidRDefault="004B02E2" w:rsidP="00494AF0">
            <w:pPr>
              <w:ind w:left="284" w:right="122"/>
              <w:rPr>
                <w:sz w:val="24"/>
                <w:szCs w:val="24"/>
              </w:rPr>
            </w:pPr>
            <w:r w:rsidRPr="00494AF0">
              <w:rPr>
                <w:sz w:val="24"/>
                <w:szCs w:val="24"/>
              </w:rPr>
              <w:t>1</w:t>
            </w:r>
          </w:p>
        </w:tc>
      </w:tr>
      <w:tr w:rsidR="004B02E2" w:rsidRPr="00494AF0" w14:paraId="540EC377" w14:textId="77777777" w:rsidTr="00E35CDC">
        <w:trPr>
          <w:trHeight w:val="281"/>
        </w:trPr>
        <w:tc>
          <w:tcPr>
            <w:tcW w:w="1242" w:type="dxa"/>
          </w:tcPr>
          <w:p w14:paraId="1DB44BB5" w14:textId="77777777" w:rsidR="004B02E2" w:rsidRPr="00494AF0" w:rsidRDefault="004B02E2" w:rsidP="00AB321E">
            <w:pPr>
              <w:pStyle w:val="a5"/>
              <w:numPr>
                <w:ilvl w:val="0"/>
                <w:numId w:val="175"/>
              </w:numPr>
              <w:ind w:left="284" w:right="122"/>
              <w:rPr>
                <w:sz w:val="24"/>
                <w:szCs w:val="24"/>
              </w:rPr>
            </w:pPr>
          </w:p>
        </w:tc>
        <w:tc>
          <w:tcPr>
            <w:tcW w:w="7074" w:type="dxa"/>
          </w:tcPr>
          <w:p w14:paraId="28C9141B" w14:textId="77777777" w:rsidR="004B02E2" w:rsidRPr="00494AF0" w:rsidRDefault="004B02E2" w:rsidP="00494AF0">
            <w:pPr>
              <w:ind w:left="284" w:right="122"/>
              <w:rPr>
                <w:sz w:val="24"/>
                <w:szCs w:val="24"/>
              </w:rPr>
            </w:pPr>
            <w:r w:rsidRPr="00494AF0">
              <w:rPr>
                <w:sz w:val="24"/>
                <w:szCs w:val="24"/>
              </w:rPr>
              <w:t>Книги В. Бпанки, Г. Скребитдкого.</w:t>
            </w:r>
          </w:p>
        </w:tc>
        <w:tc>
          <w:tcPr>
            <w:tcW w:w="2268" w:type="dxa"/>
          </w:tcPr>
          <w:p w14:paraId="45150FDF" w14:textId="77777777" w:rsidR="004B02E2" w:rsidRPr="00494AF0" w:rsidRDefault="004B02E2" w:rsidP="00494AF0">
            <w:pPr>
              <w:ind w:left="284" w:right="122"/>
              <w:rPr>
                <w:sz w:val="24"/>
                <w:szCs w:val="24"/>
              </w:rPr>
            </w:pPr>
            <w:r w:rsidRPr="00494AF0">
              <w:rPr>
                <w:sz w:val="24"/>
                <w:szCs w:val="24"/>
              </w:rPr>
              <w:t>1</w:t>
            </w:r>
          </w:p>
        </w:tc>
      </w:tr>
      <w:tr w:rsidR="004B02E2" w:rsidRPr="00494AF0" w14:paraId="07F383DF" w14:textId="77777777" w:rsidTr="00E35CDC">
        <w:trPr>
          <w:trHeight w:val="281"/>
        </w:trPr>
        <w:tc>
          <w:tcPr>
            <w:tcW w:w="1242" w:type="dxa"/>
          </w:tcPr>
          <w:p w14:paraId="556D83D2" w14:textId="77777777" w:rsidR="004B02E2" w:rsidRPr="00494AF0" w:rsidRDefault="004B02E2" w:rsidP="00AB321E">
            <w:pPr>
              <w:pStyle w:val="a5"/>
              <w:numPr>
                <w:ilvl w:val="0"/>
                <w:numId w:val="175"/>
              </w:numPr>
              <w:ind w:left="284" w:right="122"/>
              <w:rPr>
                <w:sz w:val="24"/>
                <w:szCs w:val="24"/>
              </w:rPr>
            </w:pPr>
          </w:p>
        </w:tc>
        <w:tc>
          <w:tcPr>
            <w:tcW w:w="7074" w:type="dxa"/>
          </w:tcPr>
          <w:p w14:paraId="6566F617" w14:textId="77777777" w:rsidR="004B02E2" w:rsidRPr="00494AF0" w:rsidRDefault="004B02E2" w:rsidP="00494AF0">
            <w:pPr>
              <w:ind w:left="284" w:right="122"/>
              <w:rPr>
                <w:sz w:val="24"/>
                <w:szCs w:val="24"/>
              </w:rPr>
            </w:pPr>
            <w:r w:rsidRPr="00494AF0">
              <w:rPr>
                <w:sz w:val="24"/>
                <w:szCs w:val="24"/>
              </w:rPr>
              <w:t xml:space="preserve"> Книга П. Некрасова «Дедушка Мазай и зайцы».</w:t>
            </w:r>
          </w:p>
        </w:tc>
        <w:tc>
          <w:tcPr>
            <w:tcW w:w="2268" w:type="dxa"/>
          </w:tcPr>
          <w:p w14:paraId="39FBB24A" w14:textId="77777777" w:rsidR="004B02E2" w:rsidRPr="00494AF0" w:rsidRDefault="004B02E2" w:rsidP="00494AF0">
            <w:pPr>
              <w:ind w:left="284" w:right="122"/>
              <w:rPr>
                <w:sz w:val="24"/>
                <w:szCs w:val="24"/>
              </w:rPr>
            </w:pPr>
            <w:r w:rsidRPr="00494AF0">
              <w:rPr>
                <w:sz w:val="24"/>
                <w:szCs w:val="24"/>
              </w:rPr>
              <w:t>1</w:t>
            </w:r>
          </w:p>
        </w:tc>
      </w:tr>
      <w:tr w:rsidR="004B02E2" w:rsidRPr="00494AF0" w14:paraId="47757730" w14:textId="77777777" w:rsidTr="00E35CDC">
        <w:trPr>
          <w:trHeight w:val="281"/>
        </w:trPr>
        <w:tc>
          <w:tcPr>
            <w:tcW w:w="1242" w:type="dxa"/>
          </w:tcPr>
          <w:p w14:paraId="2416C453" w14:textId="77777777" w:rsidR="004B02E2" w:rsidRPr="00494AF0" w:rsidRDefault="004B02E2" w:rsidP="00AB321E">
            <w:pPr>
              <w:pStyle w:val="a5"/>
              <w:numPr>
                <w:ilvl w:val="0"/>
                <w:numId w:val="175"/>
              </w:numPr>
              <w:ind w:left="284" w:right="122"/>
              <w:rPr>
                <w:sz w:val="24"/>
                <w:szCs w:val="24"/>
              </w:rPr>
            </w:pPr>
          </w:p>
        </w:tc>
        <w:tc>
          <w:tcPr>
            <w:tcW w:w="7074" w:type="dxa"/>
          </w:tcPr>
          <w:p w14:paraId="1876747A" w14:textId="77777777" w:rsidR="004B02E2" w:rsidRPr="00494AF0" w:rsidRDefault="004B02E2" w:rsidP="00494AF0">
            <w:pPr>
              <w:ind w:left="284" w:right="122"/>
              <w:rPr>
                <w:sz w:val="24"/>
                <w:szCs w:val="24"/>
              </w:rPr>
            </w:pPr>
            <w:r w:rsidRPr="00494AF0">
              <w:rPr>
                <w:sz w:val="24"/>
                <w:szCs w:val="24"/>
              </w:rPr>
              <w:t>По страницам любимых книг. Выставка книг.</w:t>
            </w:r>
          </w:p>
        </w:tc>
        <w:tc>
          <w:tcPr>
            <w:tcW w:w="2268" w:type="dxa"/>
          </w:tcPr>
          <w:p w14:paraId="135F3B5F" w14:textId="77777777" w:rsidR="004B02E2" w:rsidRPr="00494AF0" w:rsidRDefault="004B02E2" w:rsidP="00494AF0">
            <w:pPr>
              <w:ind w:left="284" w:right="122"/>
              <w:rPr>
                <w:sz w:val="24"/>
                <w:szCs w:val="24"/>
              </w:rPr>
            </w:pPr>
            <w:r w:rsidRPr="00494AF0">
              <w:rPr>
                <w:sz w:val="24"/>
                <w:szCs w:val="24"/>
              </w:rPr>
              <w:t>1</w:t>
            </w:r>
          </w:p>
        </w:tc>
      </w:tr>
      <w:tr w:rsidR="004B02E2" w:rsidRPr="00494AF0" w14:paraId="236E6DF0" w14:textId="77777777" w:rsidTr="00E35CDC">
        <w:trPr>
          <w:trHeight w:val="281"/>
        </w:trPr>
        <w:tc>
          <w:tcPr>
            <w:tcW w:w="1242" w:type="dxa"/>
          </w:tcPr>
          <w:p w14:paraId="006A57D0" w14:textId="77777777" w:rsidR="004B02E2" w:rsidRPr="00494AF0" w:rsidRDefault="004B02E2" w:rsidP="00AB321E">
            <w:pPr>
              <w:pStyle w:val="a5"/>
              <w:numPr>
                <w:ilvl w:val="0"/>
                <w:numId w:val="175"/>
              </w:numPr>
              <w:ind w:left="284" w:right="122"/>
              <w:rPr>
                <w:sz w:val="24"/>
                <w:szCs w:val="24"/>
              </w:rPr>
            </w:pPr>
          </w:p>
        </w:tc>
        <w:tc>
          <w:tcPr>
            <w:tcW w:w="7074" w:type="dxa"/>
          </w:tcPr>
          <w:p w14:paraId="0AB78535" w14:textId="77777777" w:rsidR="004B02E2" w:rsidRPr="00494AF0" w:rsidRDefault="004B02E2" w:rsidP="00494AF0">
            <w:pPr>
              <w:ind w:left="284" w:right="122"/>
              <w:rPr>
                <w:sz w:val="24"/>
                <w:szCs w:val="24"/>
              </w:rPr>
            </w:pPr>
            <w:r w:rsidRPr="00494AF0">
              <w:rPr>
                <w:sz w:val="24"/>
                <w:szCs w:val="24"/>
              </w:rPr>
              <w:t>По страницам любимых книг. Выставка книг.</w:t>
            </w:r>
          </w:p>
        </w:tc>
        <w:tc>
          <w:tcPr>
            <w:tcW w:w="2268" w:type="dxa"/>
          </w:tcPr>
          <w:p w14:paraId="3D7DF009" w14:textId="77777777" w:rsidR="004B02E2" w:rsidRPr="00494AF0" w:rsidRDefault="004B02E2" w:rsidP="00494AF0">
            <w:pPr>
              <w:ind w:left="284" w:right="122"/>
              <w:rPr>
                <w:sz w:val="24"/>
                <w:szCs w:val="24"/>
              </w:rPr>
            </w:pPr>
            <w:r w:rsidRPr="00494AF0">
              <w:rPr>
                <w:sz w:val="24"/>
                <w:szCs w:val="24"/>
              </w:rPr>
              <w:t>1</w:t>
            </w:r>
          </w:p>
        </w:tc>
      </w:tr>
    </w:tbl>
    <w:p w14:paraId="5E7C581E" w14:textId="77777777" w:rsidR="00A60043" w:rsidRPr="00A873BA" w:rsidRDefault="00A60043" w:rsidP="00A60043">
      <w:pPr>
        <w:ind w:firstLine="567"/>
        <w:jc w:val="center"/>
        <w:rPr>
          <w:b/>
          <w:bCs/>
          <w:sz w:val="24"/>
          <w:szCs w:val="24"/>
        </w:rPr>
      </w:pPr>
      <w:r w:rsidRPr="00A873BA">
        <w:rPr>
          <w:b/>
          <w:color w:val="000000"/>
          <w:sz w:val="24"/>
          <w:szCs w:val="24"/>
        </w:rPr>
        <w:t>Тематическое планирование</w:t>
      </w:r>
    </w:p>
    <w:p w14:paraId="634D5F1F" w14:textId="77777777" w:rsidR="004B02E2" w:rsidRPr="00494AF0" w:rsidRDefault="004B02E2" w:rsidP="00A60043">
      <w:pPr>
        <w:ind w:left="284" w:right="122"/>
        <w:jc w:val="center"/>
        <w:rPr>
          <w:sz w:val="24"/>
          <w:szCs w:val="24"/>
        </w:rPr>
      </w:pPr>
      <w:r w:rsidRPr="00494AF0">
        <w:rPr>
          <w:sz w:val="24"/>
          <w:szCs w:val="24"/>
        </w:rPr>
        <w:t>2 класс</w:t>
      </w:r>
    </w:p>
    <w:p w14:paraId="2A471B81" w14:textId="77777777" w:rsidR="004B02E2" w:rsidRPr="00494AF0" w:rsidRDefault="004B02E2" w:rsidP="00494AF0">
      <w:pPr>
        <w:ind w:left="284" w:right="122"/>
        <w:rPr>
          <w:sz w:val="24"/>
          <w:szCs w:val="24"/>
        </w:rPr>
      </w:pP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6523"/>
        <w:gridCol w:w="2292"/>
      </w:tblGrid>
      <w:tr w:rsidR="004B02E2" w:rsidRPr="00494AF0" w14:paraId="3D62AE04" w14:textId="77777777" w:rsidTr="00BD0D8B">
        <w:trPr>
          <w:trHeight w:val="140"/>
        </w:trPr>
        <w:tc>
          <w:tcPr>
            <w:tcW w:w="1650" w:type="dxa"/>
          </w:tcPr>
          <w:p w14:paraId="04F6E548" w14:textId="77777777" w:rsidR="004B02E2" w:rsidRPr="00494AF0" w:rsidRDefault="004B02E2" w:rsidP="00494AF0">
            <w:pPr>
              <w:ind w:left="284" w:right="122"/>
              <w:rPr>
                <w:sz w:val="24"/>
                <w:szCs w:val="24"/>
              </w:rPr>
            </w:pPr>
            <w:r w:rsidRPr="00494AF0">
              <w:rPr>
                <w:sz w:val="24"/>
                <w:szCs w:val="24"/>
              </w:rPr>
              <w:t>№п/п</w:t>
            </w:r>
          </w:p>
        </w:tc>
        <w:tc>
          <w:tcPr>
            <w:tcW w:w="6732" w:type="dxa"/>
          </w:tcPr>
          <w:p w14:paraId="0EC69E3A" w14:textId="77777777" w:rsidR="004B02E2" w:rsidRPr="00494AF0" w:rsidRDefault="004B02E2" w:rsidP="00494AF0">
            <w:pPr>
              <w:ind w:left="284" w:right="122"/>
              <w:rPr>
                <w:sz w:val="24"/>
                <w:szCs w:val="24"/>
              </w:rPr>
            </w:pPr>
            <w:r w:rsidRPr="00494AF0">
              <w:rPr>
                <w:sz w:val="24"/>
                <w:szCs w:val="24"/>
              </w:rPr>
              <w:t>Тема</w:t>
            </w:r>
          </w:p>
        </w:tc>
        <w:tc>
          <w:tcPr>
            <w:tcW w:w="2344" w:type="dxa"/>
          </w:tcPr>
          <w:p w14:paraId="74B0CAD8"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191FF4A6" w14:textId="77777777" w:rsidTr="00BD0D8B">
        <w:trPr>
          <w:trHeight w:val="140"/>
        </w:trPr>
        <w:tc>
          <w:tcPr>
            <w:tcW w:w="1650" w:type="dxa"/>
          </w:tcPr>
          <w:p w14:paraId="0DBA9883" w14:textId="77777777" w:rsidR="004B02E2" w:rsidRPr="00494AF0" w:rsidRDefault="004B02E2" w:rsidP="00AB321E">
            <w:pPr>
              <w:pStyle w:val="a5"/>
              <w:numPr>
                <w:ilvl w:val="0"/>
                <w:numId w:val="174"/>
              </w:numPr>
              <w:ind w:left="284" w:right="122"/>
              <w:rPr>
                <w:sz w:val="24"/>
                <w:szCs w:val="24"/>
              </w:rPr>
            </w:pPr>
          </w:p>
        </w:tc>
        <w:tc>
          <w:tcPr>
            <w:tcW w:w="6732" w:type="dxa"/>
          </w:tcPr>
          <w:p w14:paraId="4A7990E3" w14:textId="77777777" w:rsidR="004B02E2" w:rsidRPr="00494AF0" w:rsidRDefault="004B02E2" w:rsidP="00494AF0">
            <w:pPr>
              <w:ind w:left="284" w:right="122"/>
              <w:rPr>
                <w:sz w:val="24"/>
                <w:szCs w:val="24"/>
              </w:rPr>
            </w:pPr>
            <w:r w:rsidRPr="00494AF0">
              <w:rPr>
                <w:sz w:val="24"/>
                <w:szCs w:val="24"/>
              </w:rPr>
              <w:t>Занятие 1. Роль книги в жизни человека.</w:t>
            </w:r>
          </w:p>
        </w:tc>
        <w:tc>
          <w:tcPr>
            <w:tcW w:w="2344" w:type="dxa"/>
          </w:tcPr>
          <w:p w14:paraId="34B83041" w14:textId="77777777" w:rsidR="004B02E2" w:rsidRPr="00494AF0" w:rsidRDefault="004B02E2" w:rsidP="00494AF0">
            <w:pPr>
              <w:ind w:left="284" w:right="122"/>
              <w:rPr>
                <w:sz w:val="24"/>
                <w:szCs w:val="24"/>
              </w:rPr>
            </w:pPr>
            <w:r w:rsidRPr="00494AF0">
              <w:rPr>
                <w:sz w:val="24"/>
                <w:szCs w:val="24"/>
              </w:rPr>
              <w:t>1</w:t>
            </w:r>
          </w:p>
        </w:tc>
      </w:tr>
      <w:tr w:rsidR="004B02E2" w:rsidRPr="00494AF0" w14:paraId="0F4CA687" w14:textId="77777777" w:rsidTr="00BD0D8B">
        <w:trPr>
          <w:trHeight w:val="140"/>
        </w:trPr>
        <w:tc>
          <w:tcPr>
            <w:tcW w:w="1650" w:type="dxa"/>
          </w:tcPr>
          <w:p w14:paraId="79F93F45" w14:textId="77777777" w:rsidR="004B02E2" w:rsidRPr="00494AF0" w:rsidRDefault="004B02E2" w:rsidP="00AB321E">
            <w:pPr>
              <w:pStyle w:val="a5"/>
              <w:numPr>
                <w:ilvl w:val="0"/>
                <w:numId w:val="174"/>
              </w:numPr>
              <w:ind w:left="284" w:right="122"/>
              <w:rPr>
                <w:sz w:val="24"/>
                <w:szCs w:val="24"/>
              </w:rPr>
            </w:pPr>
          </w:p>
        </w:tc>
        <w:tc>
          <w:tcPr>
            <w:tcW w:w="6732" w:type="dxa"/>
          </w:tcPr>
          <w:p w14:paraId="69FD3865" w14:textId="77777777" w:rsidR="004B02E2" w:rsidRPr="00494AF0" w:rsidRDefault="004B02E2" w:rsidP="00494AF0">
            <w:pPr>
              <w:ind w:left="284" w:right="122"/>
              <w:rPr>
                <w:sz w:val="24"/>
                <w:szCs w:val="24"/>
              </w:rPr>
            </w:pPr>
            <w:r w:rsidRPr="00494AF0">
              <w:rPr>
                <w:sz w:val="24"/>
                <w:szCs w:val="24"/>
              </w:rPr>
              <w:t>•Занятие 2. История создания книги. Первая печатная книга па Руси.</w:t>
            </w:r>
          </w:p>
        </w:tc>
        <w:tc>
          <w:tcPr>
            <w:tcW w:w="2344" w:type="dxa"/>
          </w:tcPr>
          <w:p w14:paraId="32695E1F" w14:textId="77777777" w:rsidR="004B02E2" w:rsidRPr="00494AF0" w:rsidRDefault="004B02E2" w:rsidP="00494AF0">
            <w:pPr>
              <w:ind w:left="284" w:right="122"/>
              <w:rPr>
                <w:sz w:val="24"/>
                <w:szCs w:val="24"/>
              </w:rPr>
            </w:pPr>
            <w:r w:rsidRPr="00494AF0">
              <w:rPr>
                <w:sz w:val="24"/>
                <w:szCs w:val="24"/>
              </w:rPr>
              <w:t>1</w:t>
            </w:r>
          </w:p>
        </w:tc>
      </w:tr>
      <w:tr w:rsidR="004B02E2" w:rsidRPr="00494AF0" w14:paraId="12848AF0" w14:textId="77777777" w:rsidTr="00BD0D8B">
        <w:trPr>
          <w:trHeight w:val="140"/>
        </w:trPr>
        <w:tc>
          <w:tcPr>
            <w:tcW w:w="1650" w:type="dxa"/>
          </w:tcPr>
          <w:p w14:paraId="0A9D45AA" w14:textId="77777777" w:rsidR="004B02E2" w:rsidRPr="00494AF0" w:rsidRDefault="004B02E2" w:rsidP="00AB321E">
            <w:pPr>
              <w:pStyle w:val="a5"/>
              <w:numPr>
                <w:ilvl w:val="0"/>
                <w:numId w:val="174"/>
              </w:numPr>
              <w:ind w:left="284" w:right="122"/>
              <w:rPr>
                <w:sz w:val="24"/>
                <w:szCs w:val="24"/>
              </w:rPr>
            </w:pPr>
          </w:p>
        </w:tc>
        <w:tc>
          <w:tcPr>
            <w:tcW w:w="6732" w:type="dxa"/>
          </w:tcPr>
          <w:p w14:paraId="4E863C36" w14:textId="77777777" w:rsidR="004B02E2" w:rsidRPr="00494AF0" w:rsidRDefault="004B02E2" w:rsidP="00494AF0">
            <w:pPr>
              <w:ind w:left="284" w:right="122"/>
              <w:rPr>
                <w:sz w:val="24"/>
                <w:szCs w:val="24"/>
              </w:rPr>
            </w:pPr>
            <w:r w:rsidRPr="00494AF0">
              <w:rPr>
                <w:sz w:val="24"/>
                <w:szCs w:val="24"/>
              </w:rPr>
              <w:t>Занятие 3. Структура книги (элементы книги).</w:t>
            </w:r>
          </w:p>
        </w:tc>
        <w:tc>
          <w:tcPr>
            <w:tcW w:w="2344" w:type="dxa"/>
          </w:tcPr>
          <w:p w14:paraId="0EC0B8F7" w14:textId="77777777" w:rsidR="004B02E2" w:rsidRPr="00494AF0" w:rsidRDefault="004B02E2" w:rsidP="00494AF0">
            <w:pPr>
              <w:ind w:left="284" w:right="122"/>
              <w:rPr>
                <w:sz w:val="24"/>
                <w:szCs w:val="24"/>
              </w:rPr>
            </w:pPr>
            <w:r w:rsidRPr="00494AF0">
              <w:rPr>
                <w:sz w:val="24"/>
                <w:szCs w:val="24"/>
              </w:rPr>
              <w:t>1</w:t>
            </w:r>
          </w:p>
        </w:tc>
      </w:tr>
      <w:tr w:rsidR="004B02E2" w:rsidRPr="00494AF0" w14:paraId="137BAEF1" w14:textId="77777777" w:rsidTr="00BD0D8B">
        <w:trPr>
          <w:trHeight w:val="549"/>
        </w:trPr>
        <w:tc>
          <w:tcPr>
            <w:tcW w:w="1650" w:type="dxa"/>
          </w:tcPr>
          <w:p w14:paraId="01D2DD4D" w14:textId="77777777" w:rsidR="004B02E2" w:rsidRPr="00494AF0" w:rsidRDefault="004B02E2" w:rsidP="00AB321E">
            <w:pPr>
              <w:pStyle w:val="a5"/>
              <w:numPr>
                <w:ilvl w:val="0"/>
                <w:numId w:val="174"/>
              </w:numPr>
              <w:ind w:left="284" w:right="122"/>
              <w:rPr>
                <w:sz w:val="24"/>
                <w:szCs w:val="24"/>
              </w:rPr>
            </w:pPr>
          </w:p>
        </w:tc>
        <w:tc>
          <w:tcPr>
            <w:tcW w:w="6732" w:type="dxa"/>
          </w:tcPr>
          <w:p w14:paraId="11808AB9" w14:textId="77777777" w:rsidR="004B02E2" w:rsidRPr="00494AF0" w:rsidRDefault="004B02E2" w:rsidP="00494AF0">
            <w:pPr>
              <w:ind w:left="284" w:right="122"/>
              <w:rPr>
                <w:sz w:val="24"/>
                <w:szCs w:val="24"/>
              </w:rPr>
            </w:pPr>
            <w:r w:rsidRPr="00494AF0">
              <w:rPr>
                <w:sz w:val="24"/>
                <w:szCs w:val="24"/>
              </w:rPr>
              <w:t>Занятие 4. Экскурсия в библиотеку (районную, муниципальную, го</w:t>
            </w:r>
            <w:r w:rsidRPr="00494AF0">
              <w:rPr>
                <w:sz w:val="24"/>
                <w:szCs w:val="24"/>
              </w:rPr>
              <w:softHyphen/>
              <w:t>родскую).</w:t>
            </w:r>
          </w:p>
        </w:tc>
        <w:tc>
          <w:tcPr>
            <w:tcW w:w="2344" w:type="dxa"/>
          </w:tcPr>
          <w:p w14:paraId="0B569415" w14:textId="77777777" w:rsidR="004B02E2" w:rsidRPr="00494AF0" w:rsidRDefault="004B02E2" w:rsidP="00494AF0">
            <w:pPr>
              <w:ind w:left="284" w:right="122"/>
              <w:rPr>
                <w:sz w:val="24"/>
                <w:szCs w:val="24"/>
              </w:rPr>
            </w:pPr>
            <w:r w:rsidRPr="00494AF0">
              <w:rPr>
                <w:sz w:val="24"/>
                <w:szCs w:val="24"/>
              </w:rPr>
              <w:t>1</w:t>
            </w:r>
          </w:p>
        </w:tc>
      </w:tr>
      <w:tr w:rsidR="004B02E2" w:rsidRPr="00494AF0" w14:paraId="26DDA890" w14:textId="77777777" w:rsidTr="00BD0D8B">
        <w:trPr>
          <w:trHeight w:val="534"/>
        </w:trPr>
        <w:tc>
          <w:tcPr>
            <w:tcW w:w="1650" w:type="dxa"/>
          </w:tcPr>
          <w:p w14:paraId="0AF307B4" w14:textId="77777777" w:rsidR="004B02E2" w:rsidRPr="00494AF0" w:rsidRDefault="004B02E2" w:rsidP="00AB321E">
            <w:pPr>
              <w:pStyle w:val="a5"/>
              <w:numPr>
                <w:ilvl w:val="0"/>
                <w:numId w:val="174"/>
              </w:numPr>
              <w:ind w:left="284" w:right="122"/>
              <w:rPr>
                <w:sz w:val="24"/>
                <w:szCs w:val="24"/>
              </w:rPr>
            </w:pPr>
          </w:p>
        </w:tc>
        <w:tc>
          <w:tcPr>
            <w:tcW w:w="6732" w:type="dxa"/>
          </w:tcPr>
          <w:p w14:paraId="287B480D" w14:textId="77777777" w:rsidR="004B02E2" w:rsidRPr="00494AF0" w:rsidRDefault="004B02E2" w:rsidP="00494AF0">
            <w:pPr>
              <w:ind w:left="284" w:right="122"/>
              <w:rPr>
                <w:sz w:val="24"/>
                <w:szCs w:val="24"/>
              </w:rPr>
            </w:pPr>
            <w:r w:rsidRPr="00494AF0">
              <w:rPr>
                <w:sz w:val="24"/>
                <w:szCs w:val="24"/>
              </w:rPr>
              <w:t>Занятие 5. Правила поведения в библиотеке. Алфавитный каталог. Каталожная карточка.</w:t>
            </w:r>
          </w:p>
        </w:tc>
        <w:tc>
          <w:tcPr>
            <w:tcW w:w="2344" w:type="dxa"/>
          </w:tcPr>
          <w:p w14:paraId="1C87F563" w14:textId="77777777" w:rsidR="004B02E2" w:rsidRPr="00494AF0" w:rsidRDefault="004B02E2" w:rsidP="00494AF0">
            <w:pPr>
              <w:ind w:left="284" w:right="122"/>
              <w:rPr>
                <w:sz w:val="24"/>
                <w:szCs w:val="24"/>
              </w:rPr>
            </w:pPr>
            <w:r w:rsidRPr="00494AF0">
              <w:rPr>
                <w:sz w:val="24"/>
                <w:szCs w:val="24"/>
              </w:rPr>
              <w:t>1</w:t>
            </w:r>
          </w:p>
        </w:tc>
      </w:tr>
      <w:tr w:rsidR="004B02E2" w:rsidRPr="00494AF0" w14:paraId="0517FE4B" w14:textId="77777777" w:rsidTr="00BD0D8B">
        <w:trPr>
          <w:trHeight w:val="534"/>
        </w:trPr>
        <w:tc>
          <w:tcPr>
            <w:tcW w:w="1650" w:type="dxa"/>
          </w:tcPr>
          <w:p w14:paraId="20986EBC" w14:textId="77777777" w:rsidR="004B02E2" w:rsidRPr="00494AF0" w:rsidRDefault="004B02E2" w:rsidP="00AB321E">
            <w:pPr>
              <w:pStyle w:val="a5"/>
              <w:numPr>
                <w:ilvl w:val="0"/>
                <w:numId w:val="174"/>
              </w:numPr>
              <w:ind w:left="284" w:right="122"/>
              <w:rPr>
                <w:sz w:val="24"/>
                <w:szCs w:val="24"/>
              </w:rPr>
            </w:pPr>
          </w:p>
        </w:tc>
        <w:tc>
          <w:tcPr>
            <w:tcW w:w="6732" w:type="dxa"/>
          </w:tcPr>
          <w:p w14:paraId="12DCF4A5" w14:textId="77777777" w:rsidR="004B02E2" w:rsidRPr="00494AF0" w:rsidRDefault="004B02E2" w:rsidP="00494AF0">
            <w:pPr>
              <w:ind w:left="284" w:right="122"/>
              <w:rPr>
                <w:sz w:val="24"/>
                <w:szCs w:val="24"/>
              </w:rPr>
            </w:pPr>
            <w:r w:rsidRPr="00494AF0">
              <w:rPr>
                <w:sz w:val="24"/>
                <w:szCs w:val="24"/>
              </w:rPr>
              <w:t>Занятие 6. Выставка книг о детях. Структура книги.</w:t>
            </w:r>
          </w:p>
        </w:tc>
        <w:tc>
          <w:tcPr>
            <w:tcW w:w="2344" w:type="dxa"/>
          </w:tcPr>
          <w:p w14:paraId="41A22952" w14:textId="77777777" w:rsidR="004B02E2" w:rsidRPr="00494AF0" w:rsidRDefault="004B02E2" w:rsidP="00494AF0">
            <w:pPr>
              <w:ind w:left="284" w:right="122"/>
              <w:rPr>
                <w:sz w:val="24"/>
                <w:szCs w:val="24"/>
              </w:rPr>
            </w:pPr>
            <w:r w:rsidRPr="00494AF0">
              <w:rPr>
                <w:sz w:val="24"/>
                <w:szCs w:val="24"/>
              </w:rPr>
              <w:t>1</w:t>
            </w:r>
          </w:p>
        </w:tc>
      </w:tr>
      <w:tr w:rsidR="004B02E2" w:rsidRPr="00494AF0" w14:paraId="5E580837" w14:textId="77777777" w:rsidTr="00BD0D8B">
        <w:trPr>
          <w:trHeight w:val="534"/>
        </w:trPr>
        <w:tc>
          <w:tcPr>
            <w:tcW w:w="1650" w:type="dxa"/>
          </w:tcPr>
          <w:p w14:paraId="04832C03" w14:textId="77777777" w:rsidR="004B02E2" w:rsidRPr="00494AF0" w:rsidRDefault="004B02E2" w:rsidP="00AB321E">
            <w:pPr>
              <w:pStyle w:val="a5"/>
              <w:numPr>
                <w:ilvl w:val="0"/>
                <w:numId w:val="174"/>
              </w:numPr>
              <w:ind w:left="284" w:right="122"/>
              <w:rPr>
                <w:sz w:val="24"/>
                <w:szCs w:val="24"/>
              </w:rPr>
            </w:pPr>
          </w:p>
        </w:tc>
        <w:tc>
          <w:tcPr>
            <w:tcW w:w="6732" w:type="dxa"/>
          </w:tcPr>
          <w:p w14:paraId="373C1B60" w14:textId="77777777" w:rsidR="004B02E2" w:rsidRPr="00494AF0" w:rsidRDefault="004B02E2" w:rsidP="00494AF0">
            <w:pPr>
              <w:ind w:left="284" w:right="122"/>
              <w:rPr>
                <w:sz w:val="24"/>
                <w:szCs w:val="24"/>
              </w:rPr>
            </w:pPr>
            <w:r w:rsidRPr="00494AF0">
              <w:rPr>
                <w:sz w:val="24"/>
                <w:szCs w:val="24"/>
              </w:rPr>
              <w:t>Занятие 7. Книги В. Осеевой. Книга-сборник.</w:t>
            </w:r>
          </w:p>
        </w:tc>
        <w:tc>
          <w:tcPr>
            <w:tcW w:w="2344" w:type="dxa"/>
          </w:tcPr>
          <w:p w14:paraId="17F2F2C4" w14:textId="77777777" w:rsidR="004B02E2" w:rsidRPr="00494AF0" w:rsidRDefault="004B02E2" w:rsidP="00494AF0">
            <w:pPr>
              <w:ind w:left="284" w:right="122"/>
              <w:rPr>
                <w:sz w:val="24"/>
                <w:szCs w:val="24"/>
              </w:rPr>
            </w:pPr>
            <w:r w:rsidRPr="00494AF0">
              <w:rPr>
                <w:sz w:val="24"/>
                <w:szCs w:val="24"/>
              </w:rPr>
              <w:t>1</w:t>
            </w:r>
          </w:p>
        </w:tc>
      </w:tr>
      <w:tr w:rsidR="004B02E2" w:rsidRPr="00494AF0" w14:paraId="46580973" w14:textId="77777777" w:rsidTr="00BD0D8B">
        <w:trPr>
          <w:trHeight w:val="534"/>
        </w:trPr>
        <w:tc>
          <w:tcPr>
            <w:tcW w:w="1650" w:type="dxa"/>
          </w:tcPr>
          <w:p w14:paraId="72401CF7" w14:textId="77777777" w:rsidR="004B02E2" w:rsidRPr="00494AF0" w:rsidRDefault="004B02E2" w:rsidP="00AB321E">
            <w:pPr>
              <w:pStyle w:val="a5"/>
              <w:numPr>
                <w:ilvl w:val="0"/>
                <w:numId w:val="174"/>
              </w:numPr>
              <w:ind w:left="284" w:right="122"/>
              <w:rPr>
                <w:sz w:val="24"/>
                <w:szCs w:val="24"/>
              </w:rPr>
            </w:pPr>
          </w:p>
        </w:tc>
        <w:tc>
          <w:tcPr>
            <w:tcW w:w="6732" w:type="dxa"/>
          </w:tcPr>
          <w:p w14:paraId="20A41AA8" w14:textId="77777777" w:rsidR="004B02E2" w:rsidRPr="00494AF0" w:rsidRDefault="004B02E2" w:rsidP="00494AF0">
            <w:pPr>
              <w:ind w:left="284" w:right="122"/>
              <w:rPr>
                <w:sz w:val="24"/>
                <w:szCs w:val="24"/>
              </w:rPr>
            </w:pPr>
            <w:r w:rsidRPr="00494AF0">
              <w:rPr>
                <w:sz w:val="24"/>
                <w:szCs w:val="24"/>
              </w:rPr>
              <w:t>Занятие 8. Книги Е. Пермяка. Титульный лист.</w:t>
            </w:r>
          </w:p>
        </w:tc>
        <w:tc>
          <w:tcPr>
            <w:tcW w:w="2344" w:type="dxa"/>
          </w:tcPr>
          <w:p w14:paraId="529F5A4C" w14:textId="77777777" w:rsidR="004B02E2" w:rsidRPr="00494AF0" w:rsidRDefault="004B02E2" w:rsidP="00494AF0">
            <w:pPr>
              <w:ind w:left="284" w:right="122"/>
              <w:rPr>
                <w:sz w:val="24"/>
                <w:szCs w:val="24"/>
              </w:rPr>
            </w:pPr>
            <w:r w:rsidRPr="00494AF0">
              <w:rPr>
                <w:sz w:val="24"/>
                <w:szCs w:val="24"/>
              </w:rPr>
              <w:t>1</w:t>
            </w:r>
          </w:p>
        </w:tc>
      </w:tr>
      <w:tr w:rsidR="004B02E2" w:rsidRPr="00494AF0" w14:paraId="5B59FDA0" w14:textId="77777777" w:rsidTr="00BD0D8B">
        <w:trPr>
          <w:trHeight w:val="259"/>
        </w:trPr>
        <w:tc>
          <w:tcPr>
            <w:tcW w:w="1650" w:type="dxa"/>
          </w:tcPr>
          <w:p w14:paraId="3A6F5393" w14:textId="77777777" w:rsidR="004B02E2" w:rsidRPr="00494AF0" w:rsidRDefault="004B02E2" w:rsidP="00AB321E">
            <w:pPr>
              <w:pStyle w:val="a5"/>
              <w:numPr>
                <w:ilvl w:val="0"/>
                <w:numId w:val="174"/>
              </w:numPr>
              <w:ind w:left="284" w:right="122"/>
              <w:rPr>
                <w:sz w:val="24"/>
                <w:szCs w:val="24"/>
              </w:rPr>
            </w:pPr>
          </w:p>
        </w:tc>
        <w:tc>
          <w:tcPr>
            <w:tcW w:w="6732" w:type="dxa"/>
          </w:tcPr>
          <w:p w14:paraId="5BE5FD3A" w14:textId="77777777" w:rsidR="004B02E2" w:rsidRPr="00494AF0" w:rsidRDefault="004B02E2" w:rsidP="00494AF0">
            <w:pPr>
              <w:ind w:left="284" w:right="122"/>
              <w:rPr>
                <w:sz w:val="24"/>
                <w:szCs w:val="24"/>
              </w:rPr>
            </w:pPr>
            <w:r w:rsidRPr="00494AF0">
              <w:rPr>
                <w:sz w:val="24"/>
                <w:szCs w:val="24"/>
              </w:rPr>
              <w:t>Занятие 9. Кинги Н. Носова. Типы книг.</w:t>
            </w:r>
          </w:p>
        </w:tc>
        <w:tc>
          <w:tcPr>
            <w:tcW w:w="2344" w:type="dxa"/>
          </w:tcPr>
          <w:p w14:paraId="21307735" w14:textId="77777777" w:rsidR="004B02E2" w:rsidRPr="00494AF0" w:rsidRDefault="004B02E2" w:rsidP="00494AF0">
            <w:pPr>
              <w:ind w:left="284" w:right="122"/>
              <w:rPr>
                <w:sz w:val="24"/>
                <w:szCs w:val="24"/>
              </w:rPr>
            </w:pPr>
            <w:r w:rsidRPr="00494AF0">
              <w:rPr>
                <w:sz w:val="24"/>
                <w:szCs w:val="24"/>
              </w:rPr>
              <w:t>1</w:t>
            </w:r>
          </w:p>
        </w:tc>
      </w:tr>
      <w:tr w:rsidR="004B02E2" w:rsidRPr="00494AF0" w14:paraId="0F47DF99" w14:textId="77777777" w:rsidTr="00BD0D8B">
        <w:trPr>
          <w:trHeight w:val="534"/>
        </w:trPr>
        <w:tc>
          <w:tcPr>
            <w:tcW w:w="1650" w:type="dxa"/>
          </w:tcPr>
          <w:p w14:paraId="2663C702" w14:textId="77777777" w:rsidR="004B02E2" w:rsidRPr="00494AF0" w:rsidRDefault="004B02E2" w:rsidP="00AB321E">
            <w:pPr>
              <w:pStyle w:val="a5"/>
              <w:numPr>
                <w:ilvl w:val="0"/>
                <w:numId w:val="174"/>
              </w:numPr>
              <w:ind w:left="284" w:right="122"/>
              <w:rPr>
                <w:sz w:val="24"/>
                <w:szCs w:val="24"/>
              </w:rPr>
            </w:pPr>
          </w:p>
        </w:tc>
        <w:tc>
          <w:tcPr>
            <w:tcW w:w="6732" w:type="dxa"/>
          </w:tcPr>
          <w:p w14:paraId="5CD65012" w14:textId="77777777" w:rsidR="004B02E2" w:rsidRPr="00494AF0" w:rsidRDefault="004B02E2" w:rsidP="00494AF0">
            <w:pPr>
              <w:ind w:left="284" w:right="122"/>
              <w:rPr>
                <w:sz w:val="24"/>
                <w:szCs w:val="24"/>
              </w:rPr>
            </w:pPr>
            <w:r w:rsidRPr="00494AF0">
              <w:rPr>
                <w:sz w:val="24"/>
                <w:szCs w:val="24"/>
              </w:rPr>
              <w:t>Занятие 10. Книги В.Драгунского. Аппарат книги.</w:t>
            </w:r>
          </w:p>
        </w:tc>
        <w:tc>
          <w:tcPr>
            <w:tcW w:w="2344" w:type="dxa"/>
          </w:tcPr>
          <w:p w14:paraId="24CAB329" w14:textId="77777777" w:rsidR="004B02E2" w:rsidRPr="00494AF0" w:rsidRDefault="004B02E2" w:rsidP="00494AF0">
            <w:pPr>
              <w:ind w:left="284" w:right="122"/>
              <w:rPr>
                <w:sz w:val="24"/>
                <w:szCs w:val="24"/>
              </w:rPr>
            </w:pPr>
            <w:r w:rsidRPr="00494AF0">
              <w:rPr>
                <w:sz w:val="24"/>
                <w:szCs w:val="24"/>
              </w:rPr>
              <w:t>1</w:t>
            </w:r>
          </w:p>
        </w:tc>
      </w:tr>
      <w:tr w:rsidR="004B02E2" w:rsidRPr="00494AF0" w14:paraId="1C236A5E" w14:textId="77777777" w:rsidTr="00BD0D8B">
        <w:trPr>
          <w:trHeight w:val="534"/>
        </w:trPr>
        <w:tc>
          <w:tcPr>
            <w:tcW w:w="1650" w:type="dxa"/>
          </w:tcPr>
          <w:p w14:paraId="5359B0CB" w14:textId="77777777" w:rsidR="004B02E2" w:rsidRPr="00494AF0" w:rsidRDefault="004B02E2" w:rsidP="00AB321E">
            <w:pPr>
              <w:pStyle w:val="a5"/>
              <w:numPr>
                <w:ilvl w:val="0"/>
                <w:numId w:val="174"/>
              </w:numPr>
              <w:ind w:left="284" w:right="122"/>
              <w:rPr>
                <w:sz w:val="24"/>
                <w:szCs w:val="24"/>
              </w:rPr>
            </w:pPr>
          </w:p>
        </w:tc>
        <w:tc>
          <w:tcPr>
            <w:tcW w:w="6732" w:type="dxa"/>
          </w:tcPr>
          <w:p w14:paraId="32E04F23" w14:textId="77777777" w:rsidR="004B02E2" w:rsidRPr="00494AF0" w:rsidRDefault="004B02E2" w:rsidP="00494AF0">
            <w:pPr>
              <w:ind w:left="284" w:right="122"/>
              <w:rPr>
                <w:sz w:val="24"/>
                <w:szCs w:val="24"/>
              </w:rPr>
            </w:pPr>
            <w:r w:rsidRPr="00494AF0">
              <w:rPr>
                <w:sz w:val="24"/>
                <w:szCs w:val="24"/>
              </w:rPr>
              <w:t>Занятие 11. Герои детских книг. Библиотечный стенд (плакат).</w:t>
            </w:r>
          </w:p>
        </w:tc>
        <w:tc>
          <w:tcPr>
            <w:tcW w:w="2344" w:type="dxa"/>
          </w:tcPr>
          <w:p w14:paraId="6248C110" w14:textId="77777777" w:rsidR="004B02E2" w:rsidRPr="00494AF0" w:rsidRDefault="004B02E2" w:rsidP="00494AF0">
            <w:pPr>
              <w:ind w:left="284" w:right="122"/>
              <w:rPr>
                <w:sz w:val="24"/>
                <w:szCs w:val="24"/>
              </w:rPr>
            </w:pPr>
            <w:r w:rsidRPr="00494AF0">
              <w:rPr>
                <w:sz w:val="24"/>
                <w:szCs w:val="24"/>
              </w:rPr>
              <w:t>1</w:t>
            </w:r>
          </w:p>
        </w:tc>
      </w:tr>
      <w:tr w:rsidR="004B02E2" w:rsidRPr="00494AF0" w14:paraId="20D41891" w14:textId="77777777" w:rsidTr="00BD0D8B">
        <w:trPr>
          <w:trHeight w:val="534"/>
        </w:trPr>
        <w:tc>
          <w:tcPr>
            <w:tcW w:w="1650" w:type="dxa"/>
          </w:tcPr>
          <w:p w14:paraId="15B44CAD" w14:textId="77777777" w:rsidR="004B02E2" w:rsidRPr="00494AF0" w:rsidRDefault="004B02E2" w:rsidP="00AB321E">
            <w:pPr>
              <w:pStyle w:val="a5"/>
              <w:numPr>
                <w:ilvl w:val="0"/>
                <w:numId w:val="174"/>
              </w:numPr>
              <w:ind w:left="284" w:right="122"/>
              <w:rPr>
                <w:sz w:val="24"/>
                <w:szCs w:val="24"/>
              </w:rPr>
            </w:pPr>
          </w:p>
        </w:tc>
        <w:tc>
          <w:tcPr>
            <w:tcW w:w="6732" w:type="dxa"/>
          </w:tcPr>
          <w:p w14:paraId="40EE48FD" w14:textId="77777777" w:rsidR="004B02E2" w:rsidRPr="00494AF0" w:rsidRDefault="004B02E2" w:rsidP="00494AF0">
            <w:pPr>
              <w:ind w:left="284" w:right="122"/>
              <w:rPr>
                <w:sz w:val="24"/>
                <w:szCs w:val="24"/>
              </w:rPr>
            </w:pPr>
            <w:r w:rsidRPr="00494AF0">
              <w:rPr>
                <w:sz w:val="24"/>
                <w:szCs w:val="24"/>
              </w:rPr>
              <w:t>Занятие 12. Книги-сборники. Малые жанры фольклора.</w:t>
            </w:r>
          </w:p>
        </w:tc>
        <w:tc>
          <w:tcPr>
            <w:tcW w:w="2344" w:type="dxa"/>
          </w:tcPr>
          <w:p w14:paraId="1072D7F9" w14:textId="77777777" w:rsidR="004B02E2" w:rsidRPr="00494AF0" w:rsidRDefault="004B02E2" w:rsidP="00494AF0">
            <w:pPr>
              <w:ind w:left="284" w:right="122"/>
              <w:rPr>
                <w:sz w:val="24"/>
                <w:szCs w:val="24"/>
              </w:rPr>
            </w:pPr>
            <w:r w:rsidRPr="00494AF0">
              <w:rPr>
                <w:sz w:val="24"/>
                <w:szCs w:val="24"/>
              </w:rPr>
              <w:t>1</w:t>
            </w:r>
          </w:p>
        </w:tc>
      </w:tr>
      <w:tr w:rsidR="004B02E2" w:rsidRPr="00494AF0" w14:paraId="4FEC3674" w14:textId="77777777" w:rsidTr="00BD0D8B">
        <w:trPr>
          <w:trHeight w:val="809"/>
        </w:trPr>
        <w:tc>
          <w:tcPr>
            <w:tcW w:w="1650" w:type="dxa"/>
          </w:tcPr>
          <w:p w14:paraId="03BF337E" w14:textId="77777777" w:rsidR="004B02E2" w:rsidRPr="00494AF0" w:rsidRDefault="004B02E2" w:rsidP="00AB321E">
            <w:pPr>
              <w:pStyle w:val="a5"/>
              <w:numPr>
                <w:ilvl w:val="0"/>
                <w:numId w:val="174"/>
              </w:numPr>
              <w:ind w:left="284" w:right="122"/>
              <w:rPr>
                <w:sz w:val="24"/>
                <w:szCs w:val="24"/>
              </w:rPr>
            </w:pPr>
          </w:p>
        </w:tc>
        <w:tc>
          <w:tcPr>
            <w:tcW w:w="6732" w:type="dxa"/>
          </w:tcPr>
          <w:p w14:paraId="592720D2" w14:textId="77777777" w:rsidR="004B02E2" w:rsidRPr="00494AF0" w:rsidRDefault="004B02E2" w:rsidP="00494AF0">
            <w:pPr>
              <w:ind w:left="284" w:right="122"/>
              <w:rPr>
                <w:sz w:val="24"/>
                <w:szCs w:val="24"/>
              </w:rPr>
            </w:pPr>
            <w:r w:rsidRPr="00494AF0">
              <w:rPr>
                <w:sz w:val="24"/>
                <w:szCs w:val="24"/>
              </w:rPr>
              <w:t>Занятие 13. Пословицы. Темы пословиц. Рукописная книга «Посло</w:t>
            </w:r>
            <w:r w:rsidRPr="00494AF0">
              <w:rPr>
                <w:sz w:val="24"/>
                <w:szCs w:val="24"/>
              </w:rPr>
              <w:softHyphen/>
              <w:t>вицы о книге и учении».</w:t>
            </w:r>
          </w:p>
        </w:tc>
        <w:tc>
          <w:tcPr>
            <w:tcW w:w="2344" w:type="dxa"/>
          </w:tcPr>
          <w:p w14:paraId="4D22ED08" w14:textId="77777777" w:rsidR="004B02E2" w:rsidRPr="00494AF0" w:rsidRDefault="004B02E2" w:rsidP="00494AF0">
            <w:pPr>
              <w:ind w:left="284" w:right="122"/>
              <w:rPr>
                <w:sz w:val="24"/>
                <w:szCs w:val="24"/>
              </w:rPr>
            </w:pPr>
            <w:r w:rsidRPr="00494AF0">
              <w:rPr>
                <w:sz w:val="24"/>
                <w:szCs w:val="24"/>
              </w:rPr>
              <w:t>1</w:t>
            </w:r>
          </w:p>
        </w:tc>
      </w:tr>
      <w:tr w:rsidR="004B02E2" w:rsidRPr="00494AF0" w14:paraId="28CA93EB" w14:textId="77777777" w:rsidTr="00BD0D8B">
        <w:trPr>
          <w:trHeight w:val="534"/>
        </w:trPr>
        <w:tc>
          <w:tcPr>
            <w:tcW w:w="1650" w:type="dxa"/>
          </w:tcPr>
          <w:p w14:paraId="33F1E538" w14:textId="77777777" w:rsidR="004B02E2" w:rsidRPr="00494AF0" w:rsidRDefault="004B02E2" w:rsidP="00AB321E">
            <w:pPr>
              <w:pStyle w:val="a5"/>
              <w:numPr>
                <w:ilvl w:val="0"/>
                <w:numId w:val="174"/>
              </w:numPr>
              <w:ind w:left="284" w:right="122"/>
              <w:rPr>
                <w:sz w:val="24"/>
                <w:szCs w:val="24"/>
              </w:rPr>
            </w:pPr>
          </w:p>
        </w:tc>
        <w:tc>
          <w:tcPr>
            <w:tcW w:w="6732" w:type="dxa"/>
          </w:tcPr>
          <w:p w14:paraId="61F37074" w14:textId="77777777" w:rsidR="004B02E2" w:rsidRPr="00494AF0" w:rsidRDefault="004B02E2" w:rsidP="00494AF0">
            <w:pPr>
              <w:ind w:left="284" w:right="122"/>
              <w:rPr>
                <w:sz w:val="24"/>
                <w:szCs w:val="24"/>
              </w:rPr>
            </w:pPr>
            <w:r w:rsidRPr="00494AF0">
              <w:rPr>
                <w:sz w:val="24"/>
                <w:szCs w:val="24"/>
              </w:rPr>
              <w:t>Занятие 14. Загадки. Темы загадок. Конкурс «Отгадай загадку».</w:t>
            </w:r>
          </w:p>
        </w:tc>
        <w:tc>
          <w:tcPr>
            <w:tcW w:w="2344" w:type="dxa"/>
          </w:tcPr>
          <w:p w14:paraId="532E0D8C" w14:textId="77777777" w:rsidR="004B02E2" w:rsidRPr="00494AF0" w:rsidRDefault="004B02E2" w:rsidP="00494AF0">
            <w:pPr>
              <w:ind w:left="284" w:right="122"/>
              <w:rPr>
                <w:sz w:val="24"/>
                <w:szCs w:val="24"/>
              </w:rPr>
            </w:pPr>
            <w:r w:rsidRPr="00494AF0">
              <w:rPr>
                <w:sz w:val="24"/>
                <w:szCs w:val="24"/>
              </w:rPr>
              <w:t>1</w:t>
            </w:r>
          </w:p>
        </w:tc>
      </w:tr>
      <w:tr w:rsidR="004B02E2" w:rsidRPr="00494AF0" w14:paraId="6ABAD675" w14:textId="77777777" w:rsidTr="00BD0D8B">
        <w:trPr>
          <w:trHeight w:val="259"/>
        </w:trPr>
        <w:tc>
          <w:tcPr>
            <w:tcW w:w="1650" w:type="dxa"/>
          </w:tcPr>
          <w:p w14:paraId="7E9972F6" w14:textId="77777777" w:rsidR="004B02E2" w:rsidRPr="00494AF0" w:rsidRDefault="004B02E2" w:rsidP="00AB321E">
            <w:pPr>
              <w:pStyle w:val="a5"/>
              <w:numPr>
                <w:ilvl w:val="0"/>
                <w:numId w:val="174"/>
              </w:numPr>
              <w:ind w:left="284" w:right="122"/>
              <w:rPr>
                <w:sz w:val="24"/>
                <w:szCs w:val="24"/>
              </w:rPr>
            </w:pPr>
          </w:p>
        </w:tc>
        <w:tc>
          <w:tcPr>
            <w:tcW w:w="6732" w:type="dxa"/>
          </w:tcPr>
          <w:p w14:paraId="5FDC4A57" w14:textId="77777777" w:rsidR="004B02E2" w:rsidRPr="00494AF0" w:rsidRDefault="004B02E2" w:rsidP="00494AF0">
            <w:pPr>
              <w:ind w:left="284" w:right="122"/>
              <w:rPr>
                <w:sz w:val="24"/>
                <w:szCs w:val="24"/>
              </w:rPr>
            </w:pPr>
            <w:r w:rsidRPr="00494AF0">
              <w:rPr>
                <w:sz w:val="24"/>
                <w:szCs w:val="24"/>
              </w:rPr>
              <w:t>Занятие 15. Скороговорки и чистоговорки.</w:t>
            </w:r>
          </w:p>
        </w:tc>
        <w:tc>
          <w:tcPr>
            <w:tcW w:w="2344" w:type="dxa"/>
          </w:tcPr>
          <w:p w14:paraId="211CD8EE" w14:textId="77777777" w:rsidR="004B02E2" w:rsidRPr="00494AF0" w:rsidRDefault="004B02E2" w:rsidP="00494AF0">
            <w:pPr>
              <w:ind w:left="284" w:right="122"/>
              <w:rPr>
                <w:sz w:val="24"/>
                <w:szCs w:val="24"/>
              </w:rPr>
            </w:pPr>
            <w:r w:rsidRPr="00494AF0">
              <w:rPr>
                <w:sz w:val="24"/>
                <w:szCs w:val="24"/>
              </w:rPr>
              <w:t>1</w:t>
            </w:r>
          </w:p>
        </w:tc>
      </w:tr>
      <w:tr w:rsidR="004B02E2" w:rsidRPr="00494AF0" w14:paraId="53566B38" w14:textId="77777777" w:rsidTr="00BD0D8B">
        <w:trPr>
          <w:trHeight w:val="534"/>
        </w:trPr>
        <w:tc>
          <w:tcPr>
            <w:tcW w:w="1650" w:type="dxa"/>
          </w:tcPr>
          <w:p w14:paraId="1CC248F5" w14:textId="77777777" w:rsidR="004B02E2" w:rsidRPr="00494AF0" w:rsidRDefault="004B02E2" w:rsidP="00AB321E">
            <w:pPr>
              <w:pStyle w:val="a5"/>
              <w:numPr>
                <w:ilvl w:val="0"/>
                <w:numId w:val="174"/>
              </w:numPr>
              <w:ind w:left="284" w:right="122"/>
              <w:rPr>
                <w:sz w:val="24"/>
                <w:szCs w:val="24"/>
              </w:rPr>
            </w:pPr>
          </w:p>
        </w:tc>
        <w:tc>
          <w:tcPr>
            <w:tcW w:w="6732" w:type="dxa"/>
          </w:tcPr>
          <w:p w14:paraId="64759B8B" w14:textId="77777777" w:rsidR="004B02E2" w:rsidRPr="00494AF0" w:rsidRDefault="004B02E2" w:rsidP="00494AF0">
            <w:pPr>
              <w:ind w:left="284" w:right="122"/>
              <w:rPr>
                <w:sz w:val="24"/>
                <w:szCs w:val="24"/>
              </w:rPr>
            </w:pPr>
            <w:r w:rsidRPr="00494AF0">
              <w:rPr>
                <w:sz w:val="24"/>
                <w:szCs w:val="24"/>
              </w:rPr>
              <w:t>Занятие 16. Книги с литературными (авторскими) сказками.</w:t>
            </w:r>
          </w:p>
        </w:tc>
        <w:tc>
          <w:tcPr>
            <w:tcW w:w="2344" w:type="dxa"/>
          </w:tcPr>
          <w:p w14:paraId="0EDD1AB6" w14:textId="77777777" w:rsidR="004B02E2" w:rsidRPr="00494AF0" w:rsidRDefault="004B02E2" w:rsidP="00494AF0">
            <w:pPr>
              <w:ind w:left="284" w:right="122"/>
              <w:rPr>
                <w:sz w:val="24"/>
                <w:szCs w:val="24"/>
              </w:rPr>
            </w:pPr>
            <w:r w:rsidRPr="00494AF0">
              <w:rPr>
                <w:sz w:val="24"/>
                <w:szCs w:val="24"/>
              </w:rPr>
              <w:t>1</w:t>
            </w:r>
          </w:p>
        </w:tc>
      </w:tr>
      <w:tr w:rsidR="004B02E2" w:rsidRPr="00494AF0" w14:paraId="4D0818F2" w14:textId="77777777" w:rsidTr="00BD0D8B">
        <w:trPr>
          <w:trHeight w:val="259"/>
        </w:trPr>
        <w:tc>
          <w:tcPr>
            <w:tcW w:w="1650" w:type="dxa"/>
          </w:tcPr>
          <w:p w14:paraId="355C188A" w14:textId="77777777" w:rsidR="004B02E2" w:rsidRPr="00494AF0" w:rsidRDefault="004B02E2" w:rsidP="00AB321E">
            <w:pPr>
              <w:pStyle w:val="a5"/>
              <w:numPr>
                <w:ilvl w:val="0"/>
                <w:numId w:val="174"/>
              </w:numPr>
              <w:ind w:left="284" w:right="122"/>
              <w:rPr>
                <w:sz w:val="24"/>
                <w:szCs w:val="24"/>
              </w:rPr>
            </w:pPr>
          </w:p>
        </w:tc>
        <w:tc>
          <w:tcPr>
            <w:tcW w:w="6732" w:type="dxa"/>
          </w:tcPr>
          <w:p w14:paraId="29262DC4" w14:textId="77777777" w:rsidR="004B02E2" w:rsidRPr="00494AF0" w:rsidRDefault="004B02E2" w:rsidP="00494AF0">
            <w:pPr>
              <w:ind w:left="284" w:right="122"/>
              <w:rPr>
                <w:sz w:val="24"/>
                <w:szCs w:val="24"/>
              </w:rPr>
            </w:pPr>
            <w:r w:rsidRPr="00494AF0">
              <w:rPr>
                <w:sz w:val="24"/>
                <w:szCs w:val="24"/>
              </w:rPr>
              <w:t>Занятие 17. Писатели-сказочники.</w:t>
            </w:r>
          </w:p>
        </w:tc>
        <w:tc>
          <w:tcPr>
            <w:tcW w:w="2344" w:type="dxa"/>
          </w:tcPr>
          <w:p w14:paraId="38B6848E" w14:textId="77777777" w:rsidR="004B02E2" w:rsidRPr="00494AF0" w:rsidRDefault="004B02E2" w:rsidP="00494AF0">
            <w:pPr>
              <w:ind w:left="284" w:right="122"/>
              <w:rPr>
                <w:sz w:val="24"/>
                <w:szCs w:val="24"/>
              </w:rPr>
            </w:pPr>
            <w:r w:rsidRPr="00494AF0">
              <w:rPr>
                <w:sz w:val="24"/>
                <w:szCs w:val="24"/>
              </w:rPr>
              <w:t>1</w:t>
            </w:r>
          </w:p>
        </w:tc>
      </w:tr>
      <w:tr w:rsidR="004B02E2" w:rsidRPr="00494AF0" w14:paraId="18343208" w14:textId="77777777" w:rsidTr="00BD0D8B">
        <w:trPr>
          <w:trHeight w:val="275"/>
        </w:trPr>
        <w:tc>
          <w:tcPr>
            <w:tcW w:w="1650" w:type="dxa"/>
          </w:tcPr>
          <w:p w14:paraId="4AB1E231" w14:textId="77777777" w:rsidR="004B02E2" w:rsidRPr="00494AF0" w:rsidRDefault="004B02E2" w:rsidP="00AB321E">
            <w:pPr>
              <w:pStyle w:val="a5"/>
              <w:numPr>
                <w:ilvl w:val="0"/>
                <w:numId w:val="174"/>
              </w:numPr>
              <w:ind w:left="284" w:right="122"/>
              <w:rPr>
                <w:sz w:val="24"/>
                <w:szCs w:val="24"/>
              </w:rPr>
            </w:pPr>
          </w:p>
        </w:tc>
        <w:tc>
          <w:tcPr>
            <w:tcW w:w="6732" w:type="dxa"/>
          </w:tcPr>
          <w:p w14:paraId="253F4952" w14:textId="77777777" w:rsidR="004B02E2" w:rsidRPr="00494AF0" w:rsidRDefault="004B02E2" w:rsidP="00494AF0">
            <w:pPr>
              <w:ind w:left="284" w:right="122"/>
              <w:rPr>
                <w:sz w:val="24"/>
                <w:szCs w:val="24"/>
              </w:rPr>
            </w:pPr>
            <w:r w:rsidRPr="00494AF0">
              <w:rPr>
                <w:sz w:val="24"/>
                <w:szCs w:val="24"/>
              </w:rPr>
              <w:t>Занятие 18. Герои сказок. Викторина.</w:t>
            </w:r>
          </w:p>
        </w:tc>
        <w:tc>
          <w:tcPr>
            <w:tcW w:w="2344" w:type="dxa"/>
          </w:tcPr>
          <w:p w14:paraId="07EC8843" w14:textId="77777777" w:rsidR="004B02E2" w:rsidRPr="00494AF0" w:rsidRDefault="004B02E2" w:rsidP="00494AF0">
            <w:pPr>
              <w:ind w:left="284" w:right="122"/>
              <w:rPr>
                <w:sz w:val="24"/>
                <w:szCs w:val="24"/>
              </w:rPr>
            </w:pPr>
            <w:r w:rsidRPr="00494AF0">
              <w:rPr>
                <w:sz w:val="24"/>
                <w:szCs w:val="24"/>
              </w:rPr>
              <w:t>1</w:t>
            </w:r>
          </w:p>
        </w:tc>
      </w:tr>
      <w:tr w:rsidR="004B02E2" w:rsidRPr="00494AF0" w14:paraId="51276679" w14:textId="77777777" w:rsidTr="00BD0D8B">
        <w:trPr>
          <w:trHeight w:val="534"/>
        </w:trPr>
        <w:tc>
          <w:tcPr>
            <w:tcW w:w="1650" w:type="dxa"/>
          </w:tcPr>
          <w:p w14:paraId="25701F85" w14:textId="77777777" w:rsidR="004B02E2" w:rsidRPr="00494AF0" w:rsidRDefault="004B02E2" w:rsidP="00AB321E">
            <w:pPr>
              <w:pStyle w:val="a5"/>
              <w:numPr>
                <w:ilvl w:val="0"/>
                <w:numId w:val="174"/>
              </w:numPr>
              <w:ind w:left="284" w:right="122"/>
              <w:rPr>
                <w:sz w:val="24"/>
                <w:szCs w:val="24"/>
              </w:rPr>
            </w:pPr>
          </w:p>
        </w:tc>
        <w:tc>
          <w:tcPr>
            <w:tcW w:w="6732" w:type="dxa"/>
          </w:tcPr>
          <w:p w14:paraId="5975F726" w14:textId="77777777" w:rsidR="004B02E2" w:rsidRPr="00494AF0" w:rsidRDefault="004B02E2" w:rsidP="00494AF0">
            <w:pPr>
              <w:ind w:left="284" w:right="122"/>
              <w:rPr>
                <w:sz w:val="24"/>
                <w:szCs w:val="24"/>
              </w:rPr>
            </w:pPr>
            <w:r w:rsidRPr="00494AF0">
              <w:rPr>
                <w:sz w:val="24"/>
                <w:szCs w:val="24"/>
              </w:rPr>
              <w:t>Занятие 19. По страницам сказок Х.К. Андерсена.</w:t>
            </w:r>
          </w:p>
        </w:tc>
        <w:tc>
          <w:tcPr>
            <w:tcW w:w="2344" w:type="dxa"/>
          </w:tcPr>
          <w:p w14:paraId="1D9751BC" w14:textId="77777777" w:rsidR="004B02E2" w:rsidRPr="00494AF0" w:rsidRDefault="004B02E2" w:rsidP="00494AF0">
            <w:pPr>
              <w:ind w:left="284" w:right="122"/>
              <w:rPr>
                <w:sz w:val="24"/>
                <w:szCs w:val="24"/>
              </w:rPr>
            </w:pPr>
            <w:r w:rsidRPr="00494AF0">
              <w:rPr>
                <w:sz w:val="24"/>
                <w:szCs w:val="24"/>
              </w:rPr>
              <w:t>1</w:t>
            </w:r>
          </w:p>
        </w:tc>
      </w:tr>
      <w:tr w:rsidR="004B02E2" w:rsidRPr="00494AF0" w14:paraId="1E8E35FD" w14:textId="77777777" w:rsidTr="00BD0D8B">
        <w:trPr>
          <w:trHeight w:val="534"/>
        </w:trPr>
        <w:tc>
          <w:tcPr>
            <w:tcW w:w="1650" w:type="dxa"/>
          </w:tcPr>
          <w:p w14:paraId="6F930D3D" w14:textId="77777777" w:rsidR="004B02E2" w:rsidRPr="00494AF0" w:rsidRDefault="004B02E2" w:rsidP="00AB321E">
            <w:pPr>
              <w:pStyle w:val="a5"/>
              <w:numPr>
                <w:ilvl w:val="0"/>
                <w:numId w:val="174"/>
              </w:numPr>
              <w:ind w:left="284" w:right="122"/>
              <w:rPr>
                <w:sz w:val="24"/>
                <w:szCs w:val="24"/>
              </w:rPr>
            </w:pPr>
          </w:p>
        </w:tc>
        <w:tc>
          <w:tcPr>
            <w:tcW w:w="6732" w:type="dxa"/>
          </w:tcPr>
          <w:p w14:paraId="776FE2D4" w14:textId="77777777" w:rsidR="004B02E2" w:rsidRPr="00494AF0" w:rsidRDefault="004B02E2" w:rsidP="00494AF0">
            <w:pPr>
              <w:ind w:left="284" w:right="122"/>
              <w:rPr>
                <w:sz w:val="24"/>
                <w:szCs w:val="24"/>
              </w:rPr>
            </w:pPr>
            <w:r w:rsidRPr="00494AF0">
              <w:rPr>
                <w:sz w:val="24"/>
                <w:szCs w:val="24"/>
              </w:rPr>
              <w:t>Занятие 20. Проектная деятельность «Путешествие в страну сказок».</w:t>
            </w:r>
          </w:p>
        </w:tc>
        <w:tc>
          <w:tcPr>
            <w:tcW w:w="2344" w:type="dxa"/>
          </w:tcPr>
          <w:p w14:paraId="1A5DE105" w14:textId="77777777" w:rsidR="004B02E2" w:rsidRPr="00494AF0" w:rsidRDefault="004B02E2" w:rsidP="00494AF0">
            <w:pPr>
              <w:ind w:left="284" w:right="122"/>
              <w:rPr>
                <w:sz w:val="24"/>
                <w:szCs w:val="24"/>
              </w:rPr>
            </w:pPr>
            <w:r w:rsidRPr="00494AF0">
              <w:rPr>
                <w:sz w:val="24"/>
                <w:szCs w:val="24"/>
              </w:rPr>
              <w:t>1</w:t>
            </w:r>
          </w:p>
        </w:tc>
      </w:tr>
      <w:tr w:rsidR="004B02E2" w:rsidRPr="00494AF0" w14:paraId="7677D8F8" w14:textId="77777777" w:rsidTr="00BD0D8B">
        <w:trPr>
          <w:trHeight w:val="275"/>
        </w:trPr>
        <w:tc>
          <w:tcPr>
            <w:tcW w:w="1650" w:type="dxa"/>
          </w:tcPr>
          <w:p w14:paraId="50B9F517" w14:textId="77777777" w:rsidR="004B02E2" w:rsidRPr="00494AF0" w:rsidRDefault="004B02E2" w:rsidP="00AB321E">
            <w:pPr>
              <w:pStyle w:val="a5"/>
              <w:numPr>
                <w:ilvl w:val="0"/>
                <w:numId w:val="174"/>
              </w:numPr>
              <w:ind w:left="284" w:right="122"/>
              <w:rPr>
                <w:sz w:val="24"/>
                <w:szCs w:val="24"/>
              </w:rPr>
            </w:pPr>
          </w:p>
        </w:tc>
        <w:tc>
          <w:tcPr>
            <w:tcW w:w="6732" w:type="dxa"/>
          </w:tcPr>
          <w:p w14:paraId="08FC4674" w14:textId="77777777" w:rsidR="004B02E2" w:rsidRPr="00494AF0" w:rsidRDefault="004B02E2" w:rsidP="00494AF0">
            <w:pPr>
              <w:ind w:left="284" w:right="122"/>
              <w:rPr>
                <w:sz w:val="24"/>
                <w:szCs w:val="24"/>
              </w:rPr>
            </w:pPr>
            <w:r w:rsidRPr="00494AF0">
              <w:rPr>
                <w:sz w:val="24"/>
                <w:szCs w:val="24"/>
              </w:rPr>
              <w:t>Занятие 21. Книги о детях. Выставка книг.</w:t>
            </w:r>
          </w:p>
        </w:tc>
        <w:tc>
          <w:tcPr>
            <w:tcW w:w="2344" w:type="dxa"/>
          </w:tcPr>
          <w:p w14:paraId="51279479" w14:textId="77777777" w:rsidR="004B02E2" w:rsidRPr="00494AF0" w:rsidRDefault="004B02E2" w:rsidP="00494AF0">
            <w:pPr>
              <w:ind w:left="284" w:right="122"/>
              <w:rPr>
                <w:sz w:val="24"/>
                <w:szCs w:val="24"/>
              </w:rPr>
            </w:pPr>
            <w:r w:rsidRPr="00494AF0">
              <w:rPr>
                <w:sz w:val="24"/>
                <w:szCs w:val="24"/>
              </w:rPr>
              <w:t>1</w:t>
            </w:r>
          </w:p>
        </w:tc>
      </w:tr>
      <w:tr w:rsidR="004B02E2" w:rsidRPr="00494AF0" w14:paraId="156D57E2" w14:textId="77777777" w:rsidTr="00BD0D8B">
        <w:trPr>
          <w:trHeight w:val="259"/>
        </w:trPr>
        <w:tc>
          <w:tcPr>
            <w:tcW w:w="1650" w:type="dxa"/>
          </w:tcPr>
          <w:p w14:paraId="6ECB9B53" w14:textId="77777777" w:rsidR="004B02E2" w:rsidRPr="00494AF0" w:rsidRDefault="004B02E2" w:rsidP="00AB321E">
            <w:pPr>
              <w:pStyle w:val="a5"/>
              <w:numPr>
                <w:ilvl w:val="0"/>
                <w:numId w:val="174"/>
              </w:numPr>
              <w:ind w:left="284" w:right="122"/>
              <w:rPr>
                <w:sz w:val="24"/>
                <w:szCs w:val="24"/>
              </w:rPr>
            </w:pPr>
          </w:p>
        </w:tc>
        <w:tc>
          <w:tcPr>
            <w:tcW w:w="6732" w:type="dxa"/>
          </w:tcPr>
          <w:p w14:paraId="1412BB76" w14:textId="77777777" w:rsidR="004B02E2" w:rsidRPr="00494AF0" w:rsidRDefault="004B02E2" w:rsidP="00494AF0">
            <w:pPr>
              <w:ind w:left="284" w:right="122"/>
              <w:rPr>
                <w:sz w:val="24"/>
                <w:szCs w:val="24"/>
              </w:rPr>
            </w:pPr>
            <w:r w:rsidRPr="00494AF0">
              <w:rPr>
                <w:sz w:val="24"/>
                <w:szCs w:val="24"/>
              </w:rPr>
              <w:t>Занятие 22. Герои книг В. Осеевой.</w:t>
            </w:r>
          </w:p>
        </w:tc>
        <w:tc>
          <w:tcPr>
            <w:tcW w:w="2344" w:type="dxa"/>
          </w:tcPr>
          <w:p w14:paraId="2DAE5E88" w14:textId="77777777" w:rsidR="004B02E2" w:rsidRPr="00494AF0" w:rsidRDefault="004B02E2" w:rsidP="00494AF0">
            <w:pPr>
              <w:ind w:left="284" w:right="122"/>
              <w:rPr>
                <w:sz w:val="24"/>
                <w:szCs w:val="24"/>
              </w:rPr>
            </w:pPr>
            <w:r w:rsidRPr="00494AF0">
              <w:rPr>
                <w:sz w:val="24"/>
                <w:szCs w:val="24"/>
              </w:rPr>
              <w:t>1</w:t>
            </w:r>
          </w:p>
        </w:tc>
      </w:tr>
      <w:tr w:rsidR="004B02E2" w:rsidRPr="00494AF0" w14:paraId="1397E303" w14:textId="77777777" w:rsidTr="00BD0D8B">
        <w:trPr>
          <w:trHeight w:val="534"/>
        </w:trPr>
        <w:tc>
          <w:tcPr>
            <w:tcW w:w="1650" w:type="dxa"/>
          </w:tcPr>
          <w:p w14:paraId="1ED12FBA" w14:textId="77777777" w:rsidR="004B02E2" w:rsidRPr="00494AF0" w:rsidRDefault="004B02E2" w:rsidP="00AB321E">
            <w:pPr>
              <w:pStyle w:val="a5"/>
              <w:numPr>
                <w:ilvl w:val="0"/>
                <w:numId w:val="174"/>
              </w:numPr>
              <w:ind w:left="284" w:right="122"/>
              <w:rPr>
                <w:sz w:val="24"/>
                <w:szCs w:val="24"/>
              </w:rPr>
            </w:pPr>
          </w:p>
        </w:tc>
        <w:tc>
          <w:tcPr>
            <w:tcW w:w="6732" w:type="dxa"/>
          </w:tcPr>
          <w:p w14:paraId="5A20B601" w14:textId="77777777" w:rsidR="004B02E2" w:rsidRPr="00494AF0" w:rsidRDefault="004B02E2" w:rsidP="00494AF0">
            <w:pPr>
              <w:ind w:left="284" w:right="122"/>
              <w:rPr>
                <w:sz w:val="24"/>
                <w:szCs w:val="24"/>
              </w:rPr>
            </w:pPr>
            <w:r w:rsidRPr="00494AF0">
              <w:rPr>
                <w:sz w:val="24"/>
                <w:szCs w:val="24"/>
              </w:rPr>
              <w:t>Занятие 23. Книги Н. Носова. Приключение-сказка о Незнайке и его друзьях.</w:t>
            </w:r>
          </w:p>
        </w:tc>
        <w:tc>
          <w:tcPr>
            <w:tcW w:w="2344" w:type="dxa"/>
          </w:tcPr>
          <w:p w14:paraId="33F3307C" w14:textId="77777777" w:rsidR="004B02E2" w:rsidRPr="00494AF0" w:rsidRDefault="004B02E2" w:rsidP="00494AF0">
            <w:pPr>
              <w:ind w:left="284" w:right="122"/>
              <w:rPr>
                <w:sz w:val="24"/>
                <w:szCs w:val="24"/>
              </w:rPr>
            </w:pPr>
            <w:r w:rsidRPr="00494AF0">
              <w:rPr>
                <w:sz w:val="24"/>
                <w:szCs w:val="24"/>
              </w:rPr>
              <w:t>1</w:t>
            </w:r>
          </w:p>
        </w:tc>
      </w:tr>
      <w:tr w:rsidR="004B02E2" w:rsidRPr="00494AF0" w14:paraId="3C6CE051" w14:textId="77777777" w:rsidTr="00BD0D8B">
        <w:trPr>
          <w:trHeight w:val="549"/>
        </w:trPr>
        <w:tc>
          <w:tcPr>
            <w:tcW w:w="1650" w:type="dxa"/>
          </w:tcPr>
          <w:p w14:paraId="44EC9506" w14:textId="77777777" w:rsidR="004B02E2" w:rsidRPr="00494AF0" w:rsidRDefault="004B02E2" w:rsidP="00AB321E">
            <w:pPr>
              <w:pStyle w:val="a5"/>
              <w:numPr>
                <w:ilvl w:val="0"/>
                <w:numId w:val="174"/>
              </w:numPr>
              <w:ind w:left="284" w:right="122"/>
              <w:rPr>
                <w:sz w:val="24"/>
                <w:szCs w:val="24"/>
              </w:rPr>
            </w:pPr>
          </w:p>
        </w:tc>
        <w:tc>
          <w:tcPr>
            <w:tcW w:w="6732" w:type="dxa"/>
          </w:tcPr>
          <w:p w14:paraId="431DE417" w14:textId="77777777" w:rsidR="004B02E2" w:rsidRPr="00494AF0" w:rsidRDefault="004B02E2" w:rsidP="00494AF0">
            <w:pPr>
              <w:ind w:left="284" w:right="122"/>
              <w:rPr>
                <w:sz w:val="24"/>
                <w:szCs w:val="24"/>
              </w:rPr>
            </w:pPr>
            <w:r w:rsidRPr="00494AF0">
              <w:rPr>
                <w:sz w:val="24"/>
                <w:szCs w:val="24"/>
              </w:rPr>
              <w:t>Занятие 24. Книги С. Михалкова: стихотворения, басни, рассказы.</w:t>
            </w:r>
          </w:p>
        </w:tc>
        <w:tc>
          <w:tcPr>
            <w:tcW w:w="2344" w:type="dxa"/>
          </w:tcPr>
          <w:p w14:paraId="6CC4292F" w14:textId="77777777" w:rsidR="004B02E2" w:rsidRPr="00494AF0" w:rsidRDefault="004B02E2" w:rsidP="00494AF0">
            <w:pPr>
              <w:ind w:left="284" w:right="122"/>
              <w:rPr>
                <w:sz w:val="24"/>
                <w:szCs w:val="24"/>
              </w:rPr>
            </w:pPr>
            <w:r w:rsidRPr="00494AF0">
              <w:rPr>
                <w:sz w:val="24"/>
                <w:szCs w:val="24"/>
              </w:rPr>
              <w:t>1</w:t>
            </w:r>
          </w:p>
        </w:tc>
      </w:tr>
      <w:tr w:rsidR="004B02E2" w:rsidRPr="00494AF0" w14:paraId="21167879" w14:textId="77777777" w:rsidTr="00BD0D8B">
        <w:trPr>
          <w:trHeight w:val="519"/>
        </w:trPr>
        <w:tc>
          <w:tcPr>
            <w:tcW w:w="1650" w:type="dxa"/>
          </w:tcPr>
          <w:p w14:paraId="37E66129" w14:textId="77777777" w:rsidR="004B02E2" w:rsidRPr="00494AF0" w:rsidRDefault="004B02E2" w:rsidP="00AB321E">
            <w:pPr>
              <w:pStyle w:val="a5"/>
              <w:numPr>
                <w:ilvl w:val="0"/>
                <w:numId w:val="174"/>
              </w:numPr>
              <w:ind w:left="284" w:right="122"/>
              <w:rPr>
                <w:sz w:val="24"/>
                <w:szCs w:val="24"/>
              </w:rPr>
            </w:pPr>
          </w:p>
        </w:tc>
        <w:tc>
          <w:tcPr>
            <w:tcW w:w="6732" w:type="dxa"/>
          </w:tcPr>
          <w:p w14:paraId="1C2A44A7" w14:textId="77777777" w:rsidR="004B02E2" w:rsidRPr="00494AF0" w:rsidRDefault="004B02E2" w:rsidP="00494AF0">
            <w:pPr>
              <w:ind w:left="284" w:right="122"/>
              <w:rPr>
                <w:sz w:val="24"/>
                <w:szCs w:val="24"/>
              </w:rPr>
            </w:pPr>
            <w:r w:rsidRPr="00494AF0">
              <w:rPr>
                <w:sz w:val="24"/>
                <w:szCs w:val="24"/>
              </w:rPr>
              <w:t>Занятие 25. Книги о братьях наших меньших. Художники-оформители.</w:t>
            </w:r>
          </w:p>
        </w:tc>
        <w:tc>
          <w:tcPr>
            <w:tcW w:w="2344" w:type="dxa"/>
          </w:tcPr>
          <w:p w14:paraId="1C987D95" w14:textId="77777777" w:rsidR="004B02E2" w:rsidRPr="00494AF0" w:rsidRDefault="004B02E2" w:rsidP="00494AF0">
            <w:pPr>
              <w:ind w:left="284" w:right="122"/>
              <w:rPr>
                <w:sz w:val="24"/>
                <w:szCs w:val="24"/>
              </w:rPr>
            </w:pPr>
            <w:r w:rsidRPr="00494AF0">
              <w:rPr>
                <w:sz w:val="24"/>
                <w:szCs w:val="24"/>
              </w:rPr>
              <w:t>1</w:t>
            </w:r>
          </w:p>
        </w:tc>
      </w:tr>
      <w:tr w:rsidR="004B02E2" w:rsidRPr="00494AF0" w14:paraId="4BD2AFBA" w14:textId="77777777" w:rsidTr="00BD0D8B">
        <w:trPr>
          <w:trHeight w:val="534"/>
        </w:trPr>
        <w:tc>
          <w:tcPr>
            <w:tcW w:w="1650" w:type="dxa"/>
          </w:tcPr>
          <w:p w14:paraId="76188E66" w14:textId="77777777" w:rsidR="004B02E2" w:rsidRPr="00494AF0" w:rsidRDefault="004B02E2" w:rsidP="00AB321E">
            <w:pPr>
              <w:pStyle w:val="a5"/>
              <w:numPr>
                <w:ilvl w:val="0"/>
                <w:numId w:val="174"/>
              </w:numPr>
              <w:ind w:left="284" w:right="122"/>
              <w:rPr>
                <w:sz w:val="24"/>
                <w:szCs w:val="24"/>
              </w:rPr>
            </w:pPr>
          </w:p>
        </w:tc>
        <w:tc>
          <w:tcPr>
            <w:tcW w:w="6732" w:type="dxa"/>
          </w:tcPr>
          <w:p w14:paraId="271BD418" w14:textId="77777777" w:rsidR="004B02E2" w:rsidRPr="00494AF0" w:rsidRDefault="004B02E2" w:rsidP="00494AF0">
            <w:pPr>
              <w:ind w:left="284" w:right="122"/>
              <w:rPr>
                <w:sz w:val="24"/>
                <w:szCs w:val="24"/>
              </w:rPr>
            </w:pPr>
            <w:r w:rsidRPr="00494AF0">
              <w:rPr>
                <w:sz w:val="24"/>
                <w:szCs w:val="24"/>
              </w:rPr>
              <w:t>Занятие 26. Сборники стихотворений для детей. Каталожная кар</w:t>
            </w:r>
            <w:r w:rsidRPr="00494AF0">
              <w:rPr>
                <w:sz w:val="24"/>
                <w:szCs w:val="24"/>
              </w:rPr>
              <w:softHyphen/>
              <w:t>точка.</w:t>
            </w:r>
          </w:p>
        </w:tc>
        <w:tc>
          <w:tcPr>
            <w:tcW w:w="2344" w:type="dxa"/>
          </w:tcPr>
          <w:p w14:paraId="71A46C11" w14:textId="77777777" w:rsidR="004B02E2" w:rsidRPr="00494AF0" w:rsidRDefault="004B02E2" w:rsidP="00494AF0">
            <w:pPr>
              <w:ind w:left="284" w:right="122"/>
              <w:rPr>
                <w:sz w:val="24"/>
                <w:szCs w:val="24"/>
              </w:rPr>
            </w:pPr>
            <w:r w:rsidRPr="00494AF0">
              <w:rPr>
                <w:sz w:val="24"/>
                <w:szCs w:val="24"/>
              </w:rPr>
              <w:t>1</w:t>
            </w:r>
          </w:p>
        </w:tc>
      </w:tr>
      <w:tr w:rsidR="004B02E2" w:rsidRPr="00494AF0" w14:paraId="2C9284A3" w14:textId="77777777" w:rsidTr="00BD0D8B">
        <w:trPr>
          <w:trHeight w:val="809"/>
        </w:trPr>
        <w:tc>
          <w:tcPr>
            <w:tcW w:w="1650" w:type="dxa"/>
          </w:tcPr>
          <w:p w14:paraId="6CAC4D9B" w14:textId="77777777" w:rsidR="004B02E2" w:rsidRPr="00494AF0" w:rsidRDefault="004B02E2" w:rsidP="00AB321E">
            <w:pPr>
              <w:pStyle w:val="a5"/>
              <w:numPr>
                <w:ilvl w:val="0"/>
                <w:numId w:val="174"/>
              </w:numPr>
              <w:ind w:left="284" w:right="122"/>
              <w:rPr>
                <w:sz w:val="24"/>
                <w:szCs w:val="24"/>
              </w:rPr>
            </w:pPr>
          </w:p>
        </w:tc>
        <w:tc>
          <w:tcPr>
            <w:tcW w:w="6732" w:type="dxa"/>
          </w:tcPr>
          <w:p w14:paraId="292A27C0" w14:textId="77777777" w:rsidR="004B02E2" w:rsidRPr="00494AF0" w:rsidRDefault="004B02E2" w:rsidP="00494AF0">
            <w:pPr>
              <w:ind w:left="284" w:right="122"/>
              <w:rPr>
                <w:sz w:val="24"/>
                <w:szCs w:val="24"/>
              </w:rPr>
            </w:pPr>
            <w:r w:rsidRPr="00494AF0">
              <w:rPr>
                <w:sz w:val="24"/>
                <w:szCs w:val="24"/>
              </w:rPr>
              <w:t>Занятие 27. Книги-сборники сказок народов мира. Переводчики, пе</w:t>
            </w:r>
            <w:r w:rsidRPr="00494AF0">
              <w:rPr>
                <w:sz w:val="24"/>
                <w:szCs w:val="24"/>
              </w:rPr>
              <w:softHyphen/>
              <w:t>ресказчики и обработчики народных сказок.</w:t>
            </w:r>
          </w:p>
        </w:tc>
        <w:tc>
          <w:tcPr>
            <w:tcW w:w="2344" w:type="dxa"/>
          </w:tcPr>
          <w:p w14:paraId="5143AEB7" w14:textId="77777777" w:rsidR="004B02E2" w:rsidRPr="00494AF0" w:rsidRDefault="004B02E2" w:rsidP="00494AF0">
            <w:pPr>
              <w:ind w:left="284" w:right="122"/>
              <w:rPr>
                <w:sz w:val="24"/>
                <w:szCs w:val="24"/>
              </w:rPr>
            </w:pPr>
            <w:r w:rsidRPr="00494AF0">
              <w:rPr>
                <w:sz w:val="24"/>
                <w:szCs w:val="24"/>
              </w:rPr>
              <w:t>1</w:t>
            </w:r>
          </w:p>
        </w:tc>
      </w:tr>
      <w:tr w:rsidR="004B02E2" w:rsidRPr="00494AF0" w14:paraId="36EE2D9A" w14:textId="77777777" w:rsidTr="00BD0D8B">
        <w:trPr>
          <w:trHeight w:val="534"/>
        </w:trPr>
        <w:tc>
          <w:tcPr>
            <w:tcW w:w="1650" w:type="dxa"/>
          </w:tcPr>
          <w:p w14:paraId="0BF7391C" w14:textId="77777777" w:rsidR="004B02E2" w:rsidRPr="00494AF0" w:rsidRDefault="004B02E2" w:rsidP="00AB321E">
            <w:pPr>
              <w:pStyle w:val="a5"/>
              <w:numPr>
                <w:ilvl w:val="0"/>
                <w:numId w:val="174"/>
              </w:numPr>
              <w:ind w:left="284" w:right="122"/>
              <w:rPr>
                <w:sz w:val="24"/>
                <w:szCs w:val="24"/>
              </w:rPr>
            </w:pPr>
          </w:p>
        </w:tc>
        <w:tc>
          <w:tcPr>
            <w:tcW w:w="6732" w:type="dxa"/>
          </w:tcPr>
          <w:p w14:paraId="26569D1F" w14:textId="77777777" w:rsidR="004B02E2" w:rsidRPr="00494AF0" w:rsidRDefault="004B02E2" w:rsidP="00494AF0">
            <w:pPr>
              <w:ind w:left="284" w:right="122"/>
              <w:rPr>
                <w:sz w:val="24"/>
                <w:szCs w:val="24"/>
              </w:rPr>
            </w:pPr>
            <w:r w:rsidRPr="00494AF0">
              <w:rPr>
                <w:sz w:val="24"/>
                <w:szCs w:val="24"/>
              </w:rPr>
              <w:t>Занятие 28. Народные сказки на страницах детских журналов.</w:t>
            </w:r>
          </w:p>
        </w:tc>
        <w:tc>
          <w:tcPr>
            <w:tcW w:w="2344" w:type="dxa"/>
          </w:tcPr>
          <w:p w14:paraId="63D67FB5" w14:textId="77777777" w:rsidR="004B02E2" w:rsidRPr="00494AF0" w:rsidRDefault="004B02E2" w:rsidP="00494AF0">
            <w:pPr>
              <w:ind w:left="284" w:right="122"/>
              <w:rPr>
                <w:sz w:val="24"/>
                <w:szCs w:val="24"/>
              </w:rPr>
            </w:pPr>
            <w:r w:rsidRPr="00494AF0">
              <w:rPr>
                <w:sz w:val="24"/>
                <w:szCs w:val="24"/>
              </w:rPr>
              <w:t>1</w:t>
            </w:r>
          </w:p>
        </w:tc>
      </w:tr>
      <w:tr w:rsidR="004B02E2" w:rsidRPr="00494AF0" w14:paraId="45D9C78E" w14:textId="77777777" w:rsidTr="00BD0D8B">
        <w:trPr>
          <w:trHeight w:val="275"/>
        </w:trPr>
        <w:tc>
          <w:tcPr>
            <w:tcW w:w="1650" w:type="dxa"/>
          </w:tcPr>
          <w:p w14:paraId="6A584788" w14:textId="77777777" w:rsidR="004B02E2" w:rsidRPr="00494AF0" w:rsidRDefault="004B02E2" w:rsidP="00AB321E">
            <w:pPr>
              <w:pStyle w:val="a5"/>
              <w:numPr>
                <w:ilvl w:val="0"/>
                <w:numId w:val="174"/>
              </w:numPr>
              <w:ind w:left="284" w:right="122"/>
              <w:rPr>
                <w:sz w:val="24"/>
                <w:szCs w:val="24"/>
              </w:rPr>
            </w:pPr>
          </w:p>
        </w:tc>
        <w:tc>
          <w:tcPr>
            <w:tcW w:w="6732" w:type="dxa"/>
          </w:tcPr>
          <w:p w14:paraId="57BD1D66" w14:textId="77777777" w:rsidR="004B02E2" w:rsidRPr="00494AF0" w:rsidRDefault="004B02E2" w:rsidP="00494AF0">
            <w:pPr>
              <w:ind w:left="284" w:right="122"/>
              <w:rPr>
                <w:sz w:val="24"/>
                <w:szCs w:val="24"/>
              </w:rPr>
            </w:pPr>
            <w:r w:rsidRPr="00494AF0">
              <w:rPr>
                <w:sz w:val="24"/>
                <w:szCs w:val="24"/>
              </w:rPr>
              <w:t>Занятие 29. Книги о семье.</w:t>
            </w:r>
          </w:p>
        </w:tc>
        <w:tc>
          <w:tcPr>
            <w:tcW w:w="2344" w:type="dxa"/>
          </w:tcPr>
          <w:p w14:paraId="0D1DA89A" w14:textId="77777777" w:rsidR="004B02E2" w:rsidRPr="00494AF0" w:rsidRDefault="004B02E2" w:rsidP="00494AF0">
            <w:pPr>
              <w:ind w:left="284" w:right="122"/>
              <w:rPr>
                <w:sz w:val="24"/>
                <w:szCs w:val="24"/>
              </w:rPr>
            </w:pPr>
            <w:r w:rsidRPr="00494AF0">
              <w:rPr>
                <w:sz w:val="24"/>
                <w:szCs w:val="24"/>
              </w:rPr>
              <w:t>1</w:t>
            </w:r>
          </w:p>
        </w:tc>
      </w:tr>
      <w:tr w:rsidR="004B02E2" w:rsidRPr="00494AF0" w14:paraId="5522C420" w14:textId="77777777" w:rsidTr="00BD0D8B">
        <w:trPr>
          <w:trHeight w:val="809"/>
        </w:trPr>
        <w:tc>
          <w:tcPr>
            <w:tcW w:w="1650" w:type="dxa"/>
          </w:tcPr>
          <w:p w14:paraId="4EC9617C" w14:textId="77777777" w:rsidR="004B02E2" w:rsidRPr="00494AF0" w:rsidRDefault="004B02E2" w:rsidP="00AB321E">
            <w:pPr>
              <w:pStyle w:val="a5"/>
              <w:numPr>
                <w:ilvl w:val="0"/>
                <w:numId w:val="174"/>
              </w:numPr>
              <w:ind w:left="284" w:right="122"/>
              <w:rPr>
                <w:sz w:val="24"/>
                <w:szCs w:val="24"/>
              </w:rPr>
            </w:pPr>
          </w:p>
        </w:tc>
        <w:tc>
          <w:tcPr>
            <w:tcW w:w="6732" w:type="dxa"/>
          </w:tcPr>
          <w:p w14:paraId="1EADB627" w14:textId="77777777" w:rsidR="004B02E2" w:rsidRPr="00494AF0" w:rsidRDefault="004B02E2" w:rsidP="00494AF0">
            <w:pPr>
              <w:ind w:left="284" w:right="122"/>
              <w:rPr>
                <w:sz w:val="24"/>
                <w:szCs w:val="24"/>
              </w:rPr>
            </w:pPr>
            <w:r w:rsidRPr="00494AF0">
              <w:rPr>
                <w:sz w:val="24"/>
                <w:szCs w:val="24"/>
              </w:rPr>
              <w:t>Занятие 30. Книги о защитницах Отечества. Книга А. Гайдара «Сказка о Военной тайне, о Мальчише-Кибальчише и его твёрдом слове».</w:t>
            </w:r>
          </w:p>
        </w:tc>
        <w:tc>
          <w:tcPr>
            <w:tcW w:w="2344" w:type="dxa"/>
          </w:tcPr>
          <w:p w14:paraId="0931C36C" w14:textId="77777777" w:rsidR="004B02E2" w:rsidRPr="00494AF0" w:rsidRDefault="004B02E2" w:rsidP="00494AF0">
            <w:pPr>
              <w:ind w:left="284" w:right="122"/>
              <w:rPr>
                <w:sz w:val="24"/>
                <w:szCs w:val="24"/>
              </w:rPr>
            </w:pPr>
            <w:r w:rsidRPr="00494AF0">
              <w:rPr>
                <w:sz w:val="24"/>
                <w:szCs w:val="24"/>
              </w:rPr>
              <w:t>1</w:t>
            </w:r>
          </w:p>
        </w:tc>
      </w:tr>
      <w:tr w:rsidR="004B02E2" w:rsidRPr="00494AF0" w14:paraId="557B1693" w14:textId="77777777" w:rsidTr="00BD0D8B">
        <w:trPr>
          <w:trHeight w:val="809"/>
        </w:trPr>
        <w:tc>
          <w:tcPr>
            <w:tcW w:w="1650" w:type="dxa"/>
          </w:tcPr>
          <w:p w14:paraId="31CADAD0" w14:textId="77777777" w:rsidR="004B02E2" w:rsidRPr="00494AF0" w:rsidRDefault="004B02E2" w:rsidP="00AB321E">
            <w:pPr>
              <w:pStyle w:val="a5"/>
              <w:numPr>
                <w:ilvl w:val="0"/>
                <w:numId w:val="174"/>
              </w:numPr>
              <w:ind w:left="284" w:right="122"/>
              <w:rPr>
                <w:sz w:val="24"/>
                <w:szCs w:val="24"/>
              </w:rPr>
            </w:pPr>
          </w:p>
        </w:tc>
        <w:tc>
          <w:tcPr>
            <w:tcW w:w="6732" w:type="dxa"/>
          </w:tcPr>
          <w:p w14:paraId="4E393993" w14:textId="77777777" w:rsidR="004B02E2" w:rsidRPr="00494AF0" w:rsidRDefault="004B02E2" w:rsidP="00494AF0">
            <w:pPr>
              <w:ind w:left="284" w:right="122"/>
              <w:rPr>
                <w:sz w:val="24"/>
                <w:szCs w:val="24"/>
              </w:rPr>
            </w:pPr>
            <w:r w:rsidRPr="00494AF0">
              <w:rPr>
                <w:sz w:val="24"/>
                <w:szCs w:val="24"/>
              </w:rPr>
              <w:t>Занятие 31. Библиотечный урок «Хвала книге». По страницам лю</w:t>
            </w:r>
            <w:r w:rsidRPr="00494AF0">
              <w:rPr>
                <w:sz w:val="24"/>
                <w:szCs w:val="24"/>
              </w:rPr>
              <w:softHyphen/>
              <w:t>бимых книг. Презентация любимой книги.</w:t>
            </w:r>
          </w:p>
        </w:tc>
        <w:tc>
          <w:tcPr>
            <w:tcW w:w="2344" w:type="dxa"/>
          </w:tcPr>
          <w:p w14:paraId="04629858" w14:textId="77777777" w:rsidR="004B02E2" w:rsidRPr="00494AF0" w:rsidRDefault="004B02E2" w:rsidP="00494AF0">
            <w:pPr>
              <w:ind w:left="284" w:right="122"/>
              <w:rPr>
                <w:sz w:val="24"/>
                <w:szCs w:val="24"/>
              </w:rPr>
            </w:pPr>
            <w:r w:rsidRPr="00494AF0">
              <w:rPr>
                <w:sz w:val="24"/>
                <w:szCs w:val="24"/>
              </w:rPr>
              <w:t>1</w:t>
            </w:r>
          </w:p>
        </w:tc>
      </w:tr>
      <w:tr w:rsidR="004B02E2" w:rsidRPr="00494AF0" w14:paraId="1A49E5C9" w14:textId="77777777" w:rsidTr="00BD0D8B">
        <w:trPr>
          <w:trHeight w:val="534"/>
        </w:trPr>
        <w:tc>
          <w:tcPr>
            <w:tcW w:w="1650" w:type="dxa"/>
          </w:tcPr>
          <w:p w14:paraId="6E1DDE7D" w14:textId="77777777" w:rsidR="004B02E2" w:rsidRPr="00494AF0" w:rsidRDefault="004B02E2" w:rsidP="00AB321E">
            <w:pPr>
              <w:pStyle w:val="a5"/>
              <w:numPr>
                <w:ilvl w:val="0"/>
                <w:numId w:val="174"/>
              </w:numPr>
              <w:ind w:left="284" w:right="122"/>
              <w:rPr>
                <w:sz w:val="24"/>
                <w:szCs w:val="24"/>
              </w:rPr>
            </w:pPr>
          </w:p>
        </w:tc>
        <w:tc>
          <w:tcPr>
            <w:tcW w:w="6732" w:type="dxa"/>
          </w:tcPr>
          <w:p w14:paraId="0AED607E" w14:textId="77777777" w:rsidR="004B02E2" w:rsidRPr="00494AF0" w:rsidRDefault="004B02E2" w:rsidP="00494AF0">
            <w:pPr>
              <w:ind w:left="284" w:right="122"/>
              <w:rPr>
                <w:sz w:val="24"/>
                <w:szCs w:val="24"/>
              </w:rPr>
            </w:pPr>
            <w:r w:rsidRPr="00494AF0">
              <w:rPr>
                <w:sz w:val="24"/>
                <w:szCs w:val="24"/>
              </w:rPr>
              <w:t>По страницам любимых книг. Выставка книг.</w:t>
            </w:r>
          </w:p>
        </w:tc>
        <w:tc>
          <w:tcPr>
            <w:tcW w:w="2344" w:type="dxa"/>
          </w:tcPr>
          <w:p w14:paraId="4F9B77A5" w14:textId="77777777" w:rsidR="004B02E2" w:rsidRPr="00494AF0" w:rsidRDefault="004B02E2" w:rsidP="00494AF0">
            <w:pPr>
              <w:ind w:left="284" w:right="122"/>
              <w:rPr>
                <w:sz w:val="24"/>
                <w:szCs w:val="24"/>
              </w:rPr>
            </w:pPr>
            <w:r w:rsidRPr="00494AF0">
              <w:rPr>
                <w:sz w:val="24"/>
                <w:szCs w:val="24"/>
              </w:rPr>
              <w:t>1</w:t>
            </w:r>
          </w:p>
        </w:tc>
      </w:tr>
      <w:tr w:rsidR="004B02E2" w:rsidRPr="00494AF0" w14:paraId="38AADE43" w14:textId="77777777" w:rsidTr="00BD0D8B">
        <w:trPr>
          <w:trHeight w:val="549"/>
        </w:trPr>
        <w:tc>
          <w:tcPr>
            <w:tcW w:w="1650" w:type="dxa"/>
          </w:tcPr>
          <w:p w14:paraId="200118A1" w14:textId="77777777" w:rsidR="004B02E2" w:rsidRPr="00494AF0" w:rsidRDefault="004B02E2" w:rsidP="00AB321E">
            <w:pPr>
              <w:pStyle w:val="a5"/>
              <w:numPr>
                <w:ilvl w:val="0"/>
                <w:numId w:val="174"/>
              </w:numPr>
              <w:ind w:left="284" w:right="122"/>
              <w:rPr>
                <w:sz w:val="24"/>
                <w:szCs w:val="24"/>
              </w:rPr>
            </w:pPr>
          </w:p>
        </w:tc>
        <w:tc>
          <w:tcPr>
            <w:tcW w:w="6732" w:type="dxa"/>
          </w:tcPr>
          <w:p w14:paraId="651A8C56" w14:textId="77777777" w:rsidR="004B02E2" w:rsidRPr="00494AF0" w:rsidRDefault="004B02E2" w:rsidP="00494AF0">
            <w:pPr>
              <w:ind w:left="284" w:right="122"/>
              <w:rPr>
                <w:sz w:val="24"/>
                <w:szCs w:val="24"/>
              </w:rPr>
            </w:pPr>
            <w:r w:rsidRPr="00494AF0">
              <w:rPr>
                <w:sz w:val="24"/>
                <w:szCs w:val="24"/>
              </w:rPr>
              <w:t>По страницам любимых книг. Выставка книг.</w:t>
            </w:r>
          </w:p>
        </w:tc>
        <w:tc>
          <w:tcPr>
            <w:tcW w:w="2344" w:type="dxa"/>
          </w:tcPr>
          <w:p w14:paraId="4686B3C1" w14:textId="77777777" w:rsidR="004B02E2" w:rsidRPr="00494AF0" w:rsidRDefault="004B02E2" w:rsidP="00494AF0">
            <w:pPr>
              <w:ind w:left="284" w:right="122"/>
              <w:rPr>
                <w:sz w:val="24"/>
                <w:szCs w:val="24"/>
              </w:rPr>
            </w:pPr>
            <w:r w:rsidRPr="00494AF0">
              <w:rPr>
                <w:sz w:val="24"/>
                <w:szCs w:val="24"/>
              </w:rPr>
              <w:t>1</w:t>
            </w:r>
          </w:p>
        </w:tc>
      </w:tr>
    </w:tbl>
    <w:p w14:paraId="0E1D8071" w14:textId="77777777" w:rsidR="004B02E2" w:rsidRPr="00494AF0" w:rsidRDefault="004B02E2" w:rsidP="00494AF0">
      <w:pPr>
        <w:ind w:left="284" w:right="122"/>
        <w:rPr>
          <w:sz w:val="24"/>
          <w:szCs w:val="24"/>
        </w:rPr>
      </w:pPr>
    </w:p>
    <w:p w14:paraId="1CD52933" w14:textId="77777777" w:rsidR="00A60043" w:rsidRPr="00A873BA" w:rsidRDefault="00A60043" w:rsidP="00A60043">
      <w:pPr>
        <w:ind w:firstLine="567"/>
        <w:jc w:val="center"/>
        <w:rPr>
          <w:b/>
          <w:bCs/>
          <w:sz w:val="24"/>
          <w:szCs w:val="24"/>
        </w:rPr>
      </w:pPr>
      <w:r w:rsidRPr="00A873BA">
        <w:rPr>
          <w:b/>
          <w:color w:val="000000"/>
          <w:sz w:val="24"/>
          <w:szCs w:val="24"/>
        </w:rPr>
        <w:t>Тематическое планирование</w:t>
      </w:r>
    </w:p>
    <w:p w14:paraId="389A3B35" w14:textId="77777777" w:rsidR="004B02E2" w:rsidRPr="00494AF0" w:rsidRDefault="004B02E2" w:rsidP="00A60043">
      <w:pPr>
        <w:ind w:left="284" w:right="122"/>
        <w:jc w:val="center"/>
        <w:rPr>
          <w:sz w:val="24"/>
          <w:szCs w:val="24"/>
        </w:rPr>
      </w:pPr>
      <w:r w:rsidRPr="00494AF0">
        <w:rPr>
          <w:sz w:val="24"/>
          <w:szCs w:val="24"/>
        </w:rPr>
        <w:t>3 класс</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6796"/>
        <w:gridCol w:w="2089"/>
      </w:tblGrid>
      <w:tr w:rsidR="004B02E2" w:rsidRPr="00494AF0" w14:paraId="7E5752A8" w14:textId="77777777" w:rsidTr="00BD0D8B">
        <w:trPr>
          <w:trHeight w:val="142"/>
        </w:trPr>
        <w:tc>
          <w:tcPr>
            <w:tcW w:w="1577" w:type="dxa"/>
          </w:tcPr>
          <w:p w14:paraId="0FDE2424" w14:textId="77777777" w:rsidR="004B02E2" w:rsidRPr="00494AF0" w:rsidRDefault="004B02E2" w:rsidP="00494AF0">
            <w:pPr>
              <w:ind w:left="284" w:right="122"/>
              <w:rPr>
                <w:sz w:val="24"/>
                <w:szCs w:val="24"/>
              </w:rPr>
            </w:pPr>
            <w:r w:rsidRPr="00494AF0">
              <w:rPr>
                <w:sz w:val="24"/>
                <w:szCs w:val="24"/>
              </w:rPr>
              <w:t>№п/п</w:t>
            </w:r>
          </w:p>
        </w:tc>
        <w:tc>
          <w:tcPr>
            <w:tcW w:w="7012" w:type="dxa"/>
          </w:tcPr>
          <w:p w14:paraId="581D4248" w14:textId="77777777" w:rsidR="004B02E2" w:rsidRPr="00494AF0" w:rsidRDefault="004B02E2" w:rsidP="00494AF0">
            <w:pPr>
              <w:ind w:left="284" w:right="122"/>
              <w:rPr>
                <w:sz w:val="24"/>
                <w:szCs w:val="24"/>
              </w:rPr>
            </w:pPr>
            <w:r w:rsidRPr="00494AF0">
              <w:rPr>
                <w:sz w:val="24"/>
                <w:szCs w:val="24"/>
              </w:rPr>
              <w:t>Тема</w:t>
            </w:r>
          </w:p>
        </w:tc>
        <w:tc>
          <w:tcPr>
            <w:tcW w:w="2132" w:type="dxa"/>
          </w:tcPr>
          <w:p w14:paraId="7584AFC0"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27BD08F2" w14:textId="77777777" w:rsidTr="00BD0D8B">
        <w:trPr>
          <w:trHeight w:val="142"/>
        </w:trPr>
        <w:tc>
          <w:tcPr>
            <w:tcW w:w="1577" w:type="dxa"/>
          </w:tcPr>
          <w:p w14:paraId="770AE53F" w14:textId="77777777" w:rsidR="004B02E2" w:rsidRPr="00494AF0" w:rsidRDefault="004B02E2" w:rsidP="00AB321E">
            <w:pPr>
              <w:pStyle w:val="a5"/>
              <w:numPr>
                <w:ilvl w:val="0"/>
                <w:numId w:val="173"/>
              </w:numPr>
              <w:ind w:left="284" w:right="122"/>
              <w:rPr>
                <w:sz w:val="24"/>
                <w:szCs w:val="24"/>
              </w:rPr>
            </w:pPr>
          </w:p>
        </w:tc>
        <w:tc>
          <w:tcPr>
            <w:tcW w:w="7012" w:type="dxa"/>
          </w:tcPr>
          <w:p w14:paraId="7809A994" w14:textId="77777777" w:rsidR="004B02E2" w:rsidRPr="00494AF0" w:rsidRDefault="004B02E2" w:rsidP="00494AF0">
            <w:pPr>
              <w:ind w:left="284" w:right="122"/>
              <w:rPr>
                <w:sz w:val="24"/>
                <w:szCs w:val="24"/>
              </w:rPr>
            </w:pPr>
            <w:r w:rsidRPr="00494AF0">
              <w:rPr>
                <w:sz w:val="24"/>
                <w:szCs w:val="24"/>
              </w:rPr>
              <w:t>Занятие 1. Книги-сборники былин, легенд, сказов.</w:t>
            </w:r>
          </w:p>
        </w:tc>
        <w:tc>
          <w:tcPr>
            <w:tcW w:w="2132" w:type="dxa"/>
          </w:tcPr>
          <w:p w14:paraId="25BB912C" w14:textId="77777777" w:rsidR="004B02E2" w:rsidRPr="00494AF0" w:rsidRDefault="004B02E2" w:rsidP="00494AF0">
            <w:pPr>
              <w:ind w:left="284" w:right="122"/>
              <w:rPr>
                <w:sz w:val="24"/>
                <w:szCs w:val="24"/>
              </w:rPr>
            </w:pPr>
            <w:r w:rsidRPr="00494AF0">
              <w:rPr>
                <w:sz w:val="24"/>
                <w:szCs w:val="24"/>
              </w:rPr>
              <w:t>1</w:t>
            </w:r>
          </w:p>
        </w:tc>
      </w:tr>
      <w:tr w:rsidR="004B02E2" w:rsidRPr="00494AF0" w14:paraId="258BB637" w14:textId="77777777" w:rsidTr="00BD0D8B">
        <w:trPr>
          <w:trHeight w:val="142"/>
        </w:trPr>
        <w:tc>
          <w:tcPr>
            <w:tcW w:w="1577" w:type="dxa"/>
          </w:tcPr>
          <w:p w14:paraId="1A0CFC17" w14:textId="77777777" w:rsidR="004B02E2" w:rsidRPr="00494AF0" w:rsidRDefault="004B02E2" w:rsidP="00AB321E">
            <w:pPr>
              <w:pStyle w:val="a5"/>
              <w:numPr>
                <w:ilvl w:val="0"/>
                <w:numId w:val="173"/>
              </w:numPr>
              <w:ind w:left="284" w:right="122"/>
              <w:rPr>
                <w:sz w:val="24"/>
                <w:szCs w:val="24"/>
              </w:rPr>
            </w:pPr>
          </w:p>
        </w:tc>
        <w:tc>
          <w:tcPr>
            <w:tcW w:w="7012" w:type="dxa"/>
          </w:tcPr>
          <w:p w14:paraId="7F2FBF77" w14:textId="77777777" w:rsidR="004B02E2" w:rsidRPr="00494AF0" w:rsidRDefault="004B02E2" w:rsidP="00494AF0">
            <w:pPr>
              <w:ind w:left="284" w:right="122"/>
              <w:rPr>
                <w:sz w:val="24"/>
                <w:szCs w:val="24"/>
              </w:rPr>
            </w:pPr>
            <w:r w:rsidRPr="00494AF0">
              <w:rPr>
                <w:sz w:val="24"/>
                <w:szCs w:val="24"/>
              </w:rPr>
              <w:t>Занятие 2. Первые книги. Библия. Детская библия.</w:t>
            </w:r>
          </w:p>
        </w:tc>
        <w:tc>
          <w:tcPr>
            <w:tcW w:w="2132" w:type="dxa"/>
          </w:tcPr>
          <w:p w14:paraId="65D13283" w14:textId="77777777" w:rsidR="004B02E2" w:rsidRPr="00494AF0" w:rsidRDefault="004B02E2" w:rsidP="00494AF0">
            <w:pPr>
              <w:ind w:left="284" w:right="122"/>
              <w:rPr>
                <w:sz w:val="24"/>
                <w:szCs w:val="24"/>
              </w:rPr>
            </w:pPr>
            <w:r w:rsidRPr="00494AF0">
              <w:rPr>
                <w:sz w:val="24"/>
                <w:szCs w:val="24"/>
              </w:rPr>
              <w:t>1</w:t>
            </w:r>
          </w:p>
        </w:tc>
      </w:tr>
      <w:tr w:rsidR="004B02E2" w:rsidRPr="00494AF0" w14:paraId="7864F21A" w14:textId="77777777" w:rsidTr="00BD0D8B">
        <w:trPr>
          <w:trHeight w:val="142"/>
        </w:trPr>
        <w:tc>
          <w:tcPr>
            <w:tcW w:w="1577" w:type="dxa"/>
          </w:tcPr>
          <w:p w14:paraId="7BDA21A9" w14:textId="77777777" w:rsidR="004B02E2" w:rsidRPr="00494AF0" w:rsidRDefault="004B02E2" w:rsidP="00AB321E">
            <w:pPr>
              <w:pStyle w:val="a5"/>
              <w:numPr>
                <w:ilvl w:val="0"/>
                <w:numId w:val="173"/>
              </w:numPr>
              <w:ind w:left="284" w:right="122"/>
              <w:rPr>
                <w:sz w:val="24"/>
                <w:szCs w:val="24"/>
              </w:rPr>
            </w:pPr>
          </w:p>
        </w:tc>
        <w:tc>
          <w:tcPr>
            <w:tcW w:w="7012" w:type="dxa"/>
          </w:tcPr>
          <w:p w14:paraId="7A4A4DBF" w14:textId="77777777" w:rsidR="004B02E2" w:rsidRPr="00494AF0" w:rsidRDefault="004B02E2" w:rsidP="00494AF0">
            <w:pPr>
              <w:ind w:left="284" w:right="122"/>
              <w:rPr>
                <w:sz w:val="24"/>
                <w:szCs w:val="24"/>
              </w:rPr>
            </w:pPr>
            <w:r w:rsidRPr="00494AF0">
              <w:rPr>
                <w:sz w:val="24"/>
                <w:szCs w:val="24"/>
              </w:rPr>
              <w:t>Занятие 3. Летописи. Рукописные книги.</w:t>
            </w:r>
          </w:p>
        </w:tc>
        <w:tc>
          <w:tcPr>
            <w:tcW w:w="2132" w:type="dxa"/>
          </w:tcPr>
          <w:p w14:paraId="0F95943F" w14:textId="77777777" w:rsidR="004B02E2" w:rsidRPr="00494AF0" w:rsidRDefault="004B02E2" w:rsidP="00494AF0">
            <w:pPr>
              <w:ind w:left="284" w:right="122"/>
              <w:rPr>
                <w:sz w:val="24"/>
                <w:szCs w:val="24"/>
              </w:rPr>
            </w:pPr>
            <w:r w:rsidRPr="00494AF0">
              <w:rPr>
                <w:sz w:val="24"/>
                <w:szCs w:val="24"/>
              </w:rPr>
              <w:t>1</w:t>
            </w:r>
          </w:p>
        </w:tc>
      </w:tr>
      <w:tr w:rsidR="004B02E2" w:rsidRPr="00494AF0" w14:paraId="5400CB98" w14:textId="77777777" w:rsidTr="00BD0D8B">
        <w:trPr>
          <w:trHeight w:val="142"/>
        </w:trPr>
        <w:tc>
          <w:tcPr>
            <w:tcW w:w="1577" w:type="dxa"/>
          </w:tcPr>
          <w:p w14:paraId="53A8B8A5" w14:textId="77777777" w:rsidR="004B02E2" w:rsidRPr="00494AF0" w:rsidRDefault="004B02E2" w:rsidP="00AB321E">
            <w:pPr>
              <w:pStyle w:val="a5"/>
              <w:numPr>
                <w:ilvl w:val="0"/>
                <w:numId w:val="173"/>
              </w:numPr>
              <w:ind w:left="284" w:right="122"/>
              <w:rPr>
                <w:sz w:val="24"/>
                <w:szCs w:val="24"/>
              </w:rPr>
            </w:pPr>
          </w:p>
        </w:tc>
        <w:tc>
          <w:tcPr>
            <w:tcW w:w="7012" w:type="dxa"/>
          </w:tcPr>
          <w:p w14:paraId="0AC06CAF" w14:textId="77777777" w:rsidR="004B02E2" w:rsidRPr="00494AF0" w:rsidRDefault="004B02E2" w:rsidP="00494AF0">
            <w:pPr>
              <w:ind w:left="284" w:right="122"/>
              <w:rPr>
                <w:sz w:val="24"/>
                <w:szCs w:val="24"/>
              </w:rPr>
            </w:pPr>
            <w:r w:rsidRPr="00494AF0">
              <w:rPr>
                <w:sz w:val="24"/>
                <w:szCs w:val="24"/>
              </w:rPr>
              <w:t>Занятие Л. История книги. Первопечатник Иван Федоров.</w:t>
            </w:r>
          </w:p>
        </w:tc>
        <w:tc>
          <w:tcPr>
            <w:tcW w:w="2132" w:type="dxa"/>
          </w:tcPr>
          <w:p w14:paraId="131627C7" w14:textId="77777777" w:rsidR="004B02E2" w:rsidRPr="00494AF0" w:rsidRDefault="004B02E2" w:rsidP="00494AF0">
            <w:pPr>
              <w:ind w:left="284" w:right="122"/>
              <w:rPr>
                <w:sz w:val="24"/>
                <w:szCs w:val="24"/>
              </w:rPr>
            </w:pPr>
            <w:r w:rsidRPr="00494AF0">
              <w:rPr>
                <w:sz w:val="24"/>
                <w:szCs w:val="24"/>
              </w:rPr>
              <w:t>1</w:t>
            </w:r>
          </w:p>
        </w:tc>
      </w:tr>
      <w:tr w:rsidR="004B02E2" w:rsidRPr="00494AF0" w14:paraId="341110A2" w14:textId="77777777" w:rsidTr="00BD0D8B">
        <w:trPr>
          <w:trHeight w:val="142"/>
        </w:trPr>
        <w:tc>
          <w:tcPr>
            <w:tcW w:w="1577" w:type="dxa"/>
          </w:tcPr>
          <w:p w14:paraId="3D8F58F1" w14:textId="77777777" w:rsidR="004B02E2" w:rsidRPr="00494AF0" w:rsidRDefault="004B02E2" w:rsidP="00AB321E">
            <w:pPr>
              <w:pStyle w:val="a5"/>
              <w:numPr>
                <w:ilvl w:val="0"/>
                <w:numId w:val="173"/>
              </w:numPr>
              <w:ind w:left="284" w:right="122"/>
              <w:rPr>
                <w:sz w:val="24"/>
                <w:szCs w:val="24"/>
              </w:rPr>
            </w:pPr>
          </w:p>
        </w:tc>
        <w:tc>
          <w:tcPr>
            <w:tcW w:w="7012" w:type="dxa"/>
          </w:tcPr>
          <w:p w14:paraId="3F53DD68" w14:textId="77777777" w:rsidR="004B02E2" w:rsidRPr="00494AF0" w:rsidRDefault="004B02E2" w:rsidP="00494AF0">
            <w:pPr>
              <w:ind w:left="284" w:right="122"/>
              <w:rPr>
                <w:sz w:val="24"/>
                <w:szCs w:val="24"/>
              </w:rPr>
            </w:pPr>
            <w:r w:rsidRPr="00494AF0">
              <w:rPr>
                <w:sz w:val="24"/>
                <w:szCs w:val="24"/>
              </w:rPr>
              <w:t>Занятие 5. Волшебный мир сказок. Книга-сборник «Сказки АС. Пушкина».</w:t>
            </w:r>
          </w:p>
        </w:tc>
        <w:tc>
          <w:tcPr>
            <w:tcW w:w="2132" w:type="dxa"/>
          </w:tcPr>
          <w:p w14:paraId="0F61C00B" w14:textId="77777777" w:rsidR="004B02E2" w:rsidRPr="00494AF0" w:rsidRDefault="004B02E2" w:rsidP="00494AF0">
            <w:pPr>
              <w:ind w:left="284" w:right="122"/>
              <w:rPr>
                <w:sz w:val="24"/>
                <w:szCs w:val="24"/>
              </w:rPr>
            </w:pPr>
            <w:r w:rsidRPr="00494AF0">
              <w:rPr>
                <w:sz w:val="24"/>
                <w:szCs w:val="24"/>
              </w:rPr>
              <w:t>1</w:t>
            </w:r>
          </w:p>
        </w:tc>
      </w:tr>
      <w:tr w:rsidR="004B02E2" w:rsidRPr="00494AF0" w14:paraId="390683F1" w14:textId="77777777" w:rsidTr="00BD0D8B">
        <w:trPr>
          <w:trHeight w:val="142"/>
        </w:trPr>
        <w:tc>
          <w:tcPr>
            <w:tcW w:w="1577" w:type="dxa"/>
          </w:tcPr>
          <w:p w14:paraId="0DB7D7E5" w14:textId="77777777" w:rsidR="004B02E2" w:rsidRPr="00494AF0" w:rsidRDefault="004B02E2" w:rsidP="00AB321E">
            <w:pPr>
              <w:pStyle w:val="a5"/>
              <w:numPr>
                <w:ilvl w:val="0"/>
                <w:numId w:val="173"/>
              </w:numPr>
              <w:ind w:left="284" w:right="122"/>
              <w:rPr>
                <w:sz w:val="24"/>
                <w:szCs w:val="24"/>
              </w:rPr>
            </w:pPr>
          </w:p>
        </w:tc>
        <w:tc>
          <w:tcPr>
            <w:tcW w:w="7012" w:type="dxa"/>
          </w:tcPr>
          <w:p w14:paraId="60E212C7" w14:textId="77777777" w:rsidR="004B02E2" w:rsidRPr="00494AF0" w:rsidRDefault="004B02E2" w:rsidP="00494AF0">
            <w:pPr>
              <w:ind w:left="284" w:right="122"/>
              <w:rPr>
                <w:sz w:val="24"/>
                <w:szCs w:val="24"/>
              </w:rPr>
            </w:pPr>
            <w:r w:rsidRPr="00494AF0">
              <w:rPr>
                <w:sz w:val="24"/>
                <w:szCs w:val="24"/>
              </w:rPr>
              <w:t>Занятие 6. Сказки бытовые, волшебные, о животных.</w:t>
            </w:r>
          </w:p>
        </w:tc>
        <w:tc>
          <w:tcPr>
            <w:tcW w:w="2132" w:type="dxa"/>
          </w:tcPr>
          <w:p w14:paraId="5BF74B09" w14:textId="77777777" w:rsidR="004B02E2" w:rsidRPr="00494AF0" w:rsidRDefault="004B02E2" w:rsidP="00494AF0">
            <w:pPr>
              <w:ind w:left="284" w:right="122"/>
              <w:rPr>
                <w:sz w:val="24"/>
                <w:szCs w:val="24"/>
              </w:rPr>
            </w:pPr>
            <w:r w:rsidRPr="00494AF0">
              <w:rPr>
                <w:sz w:val="24"/>
                <w:szCs w:val="24"/>
              </w:rPr>
              <w:t>1</w:t>
            </w:r>
          </w:p>
        </w:tc>
      </w:tr>
      <w:tr w:rsidR="004B02E2" w:rsidRPr="00494AF0" w14:paraId="6188F560" w14:textId="77777777" w:rsidTr="00BD0D8B">
        <w:trPr>
          <w:trHeight w:val="142"/>
        </w:trPr>
        <w:tc>
          <w:tcPr>
            <w:tcW w:w="1577" w:type="dxa"/>
          </w:tcPr>
          <w:p w14:paraId="4A008F10" w14:textId="77777777" w:rsidR="004B02E2" w:rsidRPr="00494AF0" w:rsidRDefault="004B02E2" w:rsidP="00AB321E">
            <w:pPr>
              <w:pStyle w:val="a5"/>
              <w:numPr>
                <w:ilvl w:val="0"/>
                <w:numId w:val="173"/>
              </w:numPr>
              <w:ind w:left="284" w:right="122"/>
              <w:rPr>
                <w:sz w:val="24"/>
                <w:szCs w:val="24"/>
              </w:rPr>
            </w:pPr>
          </w:p>
        </w:tc>
        <w:tc>
          <w:tcPr>
            <w:tcW w:w="7012" w:type="dxa"/>
          </w:tcPr>
          <w:p w14:paraId="127D42D7" w14:textId="77777777" w:rsidR="004B02E2" w:rsidRPr="00494AF0" w:rsidRDefault="004B02E2" w:rsidP="00494AF0">
            <w:pPr>
              <w:ind w:left="284" w:right="122"/>
              <w:rPr>
                <w:sz w:val="24"/>
                <w:szCs w:val="24"/>
              </w:rPr>
            </w:pPr>
            <w:r w:rsidRPr="00494AF0">
              <w:rPr>
                <w:sz w:val="24"/>
                <w:szCs w:val="24"/>
              </w:rPr>
              <w:t>Занятие 7. Сказки с загадками (русская народная сказка «Дочь-се</w:t>
            </w:r>
            <w:r w:rsidRPr="00494AF0">
              <w:rPr>
                <w:sz w:val="24"/>
                <w:szCs w:val="24"/>
              </w:rPr>
              <w:softHyphen/>
              <w:t>милетка», братья Гримм «Умная дочь крестьянская», А. Платонов «Умная внучка»). Конкурс-кроссворд &lt;&lt; Волшебные предметы».</w:t>
            </w:r>
          </w:p>
        </w:tc>
        <w:tc>
          <w:tcPr>
            <w:tcW w:w="2132" w:type="dxa"/>
          </w:tcPr>
          <w:p w14:paraId="6A79E667" w14:textId="77777777" w:rsidR="004B02E2" w:rsidRPr="00494AF0" w:rsidRDefault="004B02E2" w:rsidP="00494AF0">
            <w:pPr>
              <w:ind w:left="284" w:right="122"/>
              <w:rPr>
                <w:sz w:val="24"/>
                <w:szCs w:val="24"/>
              </w:rPr>
            </w:pPr>
            <w:r w:rsidRPr="00494AF0">
              <w:rPr>
                <w:sz w:val="24"/>
                <w:szCs w:val="24"/>
              </w:rPr>
              <w:t>1</w:t>
            </w:r>
          </w:p>
        </w:tc>
      </w:tr>
      <w:tr w:rsidR="004B02E2" w:rsidRPr="00494AF0" w14:paraId="7179CBEA" w14:textId="77777777" w:rsidTr="00BD0D8B">
        <w:trPr>
          <w:trHeight w:val="142"/>
        </w:trPr>
        <w:tc>
          <w:tcPr>
            <w:tcW w:w="1577" w:type="dxa"/>
          </w:tcPr>
          <w:p w14:paraId="5E3A5CA8" w14:textId="77777777" w:rsidR="004B02E2" w:rsidRPr="00494AF0" w:rsidRDefault="004B02E2" w:rsidP="00AB321E">
            <w:pPr>
              <w:pStyle w:val="a5"/>
              <w:numPr>
                <w:ilvl w:val="0"/>
                <w:numId w:val="173"/>
              </w:numPr>
              <w:ind w:left="284" w:right="122"/>
              <w:rPr>
                <w:sz w:val="24"/>
                <w:szCs w:val="24"/>
              </w:rPr>
            </w:pPr>
          </w:p>
        </w:tc>
        <w:tc>
          <w:tcPr>
            <w:tcW w:w="7012" w:type="dxa"/>
          </w:tcPr>
          <w:p w14:paraId="000191BF" w14:textId="77777777" w:rsidR="004B02E2" w:rsidRPr="00494AF0" w:rsidRDefault="004B02E2" w:rsidP="00494AF0">
            <w:pPr>
              <w:ind w:left="284" w:right="122"/>
              <w:rPr>
                <w:sz w:val="24"/>
                <w:szCs w:val="24"/>
              </w:rPr>
            </w:pPr>
            <w:r w:rsidRPr="00494AF0">
              <w:rPr>
                <w:sz w:val="24"/>
                <w:szCs w:val="24"/>
              </w:rPr>
              <w:t>Занятие 8. История басни. Басни Эзопа и И. Крылова. Аппарат книги-сборника.</w:t>
            </w:r>
          </w:p>
        </w:tc>
        <w:tc>
          <w:tcPr>
            <w:tcW w:w="2132" w:type="dxa"/>
          </w:tcPr>
          <w:p w14:paraId="5740F166" w14:textId="77777777" w:rsidR="004B02E2" w:rsidRPr="00494AF0" w:rsidRDefault="004B02E2" w:rsidP="00494AF0">
            <w:pPr>
              <w:ind w:left="284" w:right="122"/>
              <w:rPr>
                <w:sz w:val="24"/>
                <w:szCs w:val="24"/>
              </w:rPr>
            </w:pPr>
            <w:r w:rsidRPr="00494AF0">
              <w:rPr>
                <w:sz w:val="24"/>
                <w:szCs w:val="24"/>
              </w:rPr>
              <w:t>1</w:t>
            </w:r>
          </w:p>
        </w:tc>
      </w:tr>
      <w:tr w:rsidR="004B02E2" w:rsidRPr="00494AF0" w14:paraId="20F90F10" w14:textId="77777777" w:rsidTr="00BD0D8B">
        <w:trPr>
          <w:trHeight w:val="142"/>
        </w:trPr>
        <w:tc>
          <w:tcPr>
            <w:tcW w:w="1577" w:type="dxa"/>
          </w:tcPr>
          <w:p w14:paraId="6890D35B" w14:textId="77777777" w:rsidR="004B02E2" w:rsidRPr="00494AF0" w:rsidRDefault="004B02E2" w:rsidP="00AB321E">
            <w:pPr>
              <w:pStyle w:val="a5"/>
              <w:numPr>
                <w:ilvl w:val="0"/>
                <w:numId w:val="173"/>
              </w:numPr>
              <w:ind w:left="284" w:right="122"/>
              <w:rPr>
                <w:sz w:val="24"/>
                <w:szCs w:val="24"/>
              </w:rPr>
            </w:pPr>
          </w:p>
        </w:tc>
        <w:tc>
          <w:tcPr>
            <w:tcW w:w="7012" w:type="dxa"/>
          </w:tcPr>
          <w:p w14:paraId="170933EF" w14:textId="77777777" w:rsidR="004B02E2" w:rsidRPr="00494AF0" w:rsidRDefault="004B02E2" w:rsidP="00494AF0">
            <w:pPr>
              <w:ind w:left="284" w:right="122"/>
              <w:rPr>
                <w:sz w:val="24"/>
                <w:szCs w:val="24"/>
              </w:rPr>
            </w:pPr>
            <w:r w:rsidRPr="00494AF0">
              <w:rPr>
                <w:sz w:val="24"/>
                <w:szCs w:val="24"/>
              </w:rPr>
              <w:t>Занятие 9. Басни в прозаической форме Эзопа и Л.II. Толстого. Сбор</w:t>
            </w:r>
            <w:r w:rsidRPr="00494AF0">
              <w:rPr>
                <w:sz w:val="24"/>
                <w:szCs w:val="24"/>
              </w:rPr>
              <w:softHyphen/>
              <w:t>ники басен.</w:t>
            </w:r>
          </w:p>
        </w:tc>
        <w:tc>
          <w:tcPr>
            <w:tcW w:w="2132" w:type="dxa"/>
          </w:tcPr>
          <w:p w14:paraId="571A248D" w14:textId="77777777" w:rsidR="004B02E2" w:rsidRPr="00494AF0" w:rsidRDefault="004B02E2" w:rsidP="00494AF0">
            <w:pPr>
              <w:ind w:left="284" w:right="122"/>
              <w:rPr>
                <w:sz w:val="24"/>
                <w:szCs w:val="24"/>
              </w:rPr>
            </w:pPr>
            <w:r w:rsidRPr="00494AF0">
              <w:rPr>
                <w:sz w:val="24"/>
                <w:szCs w:val="24"/>
              </w:rPr>
              <w:t>1</w:t>
            </w:r>
          </w:p>
        </w:tc>
      </w:tr>
      <w:tr w:rsidR="004B02E2" w:rsidRPr="00494AF0" w14:paraId="2AB90AC3" w14:textId="77777777" w:rsidTr="00BD0D8B">
        <w:trPr>
          <w:trHeight w:val="142"/>
        </w:trPr>
        <w:tc>
          <w:tcPr>
            <w:tcW w:w="1577" w:type="dxa"/>
          </w:tcPr>
          <w:p w14:paraId="0DC3AA7D" w14:textId="77777777" w:rsidR="004B02E2" w:rsidRPr="00494AF0" w:rsidRDefault="004B02E2" w:rsidP="00AB321E">
            <w:pPr>
              <w:pStyle w:val="a5"/>
              <w:numPr>
                <w:ilvl w:val="0"/>
                <w:numId w:val="173"/>
              </w:numPr>
              <w:ind w:left="284" w:right="122"/>
              <w:rPr>
                <w:sz w:val="24"/>
                <w:szCs w:val="24"/>
              </w:rPr>
            </w:pPr>
          </w:p>
        </w:tc>
        <w:tc>
          <w:tcPr>
            <w:tcW w:w="7012" w:type="dxa"/>
          </w:tcPr>
          <w:p w14:paraId="26703070" w14:textId="77777777" w:rsidR="004B02E2" w:rsidRPr="00494AF0" w:rsidRDefault="004B02E2" w:rsidP="00494AF0">
            <w:pPr>
              <w:ind w:left="284" w:right="122"/>
              <w:rPr>
                <w:sz w:val="24"/>
                <w:szCs w:val="24"/>
              </w:rPr>
            </w:pPr>
            <w:r w:rsidRPr="00494AF0">
              <w:rPr>
                <w:sz w:val="24"/>
                <w:szCs w:val="24"/>
              </w:rPr>
              <w:t>Занятие 10. Русские баснописцы. Басни с «бродячими» сюжетами.</w:t>
            </w:r>
          </w:p>
        </w:tc>
        <w:tc>
          <w:tcPr>
            <w:tcW w:w="2132" w:type="dxa"/>
          </w:tcPr>
          <w:p w14:paraId="38FF06EA" w14:textId="77777777" w:rsidR="004B02E2" w:rsidRPr="00494AF0" w:rsidRDefault="004B02E2" w:rsidP="00494AF0">
            <w:pPr>
              <w:ind w:left="284" w:right="122"/>
              <w:rPr>
                <w:sz w:val="24"/>
                <w:szCs w:val="24"/>
              </w:rPr>
            </w:pPr>
            <w:r w:rsidRPr="00494AF0">
              <w:rPr>
                <w:sz w:val="24"/>
                <w:szCs w:val="24"/>
              </w:rPr>
              <w:t>1</w:t>
            </w:r>
          </w:p>
        </w:tc>
      </w:tr>
      <w:tr w:rsidR="004B02E2" w:rsidRPr="00494AF0" w14:paraId="7BF2BD7C" w14:textId="77777777" w:rsidTr="00BD0D8B">
        <w:trPr>
          <w:trHeight w:val="142"/>
        </w:trPr>
        <w:tc>
          <w:tcPr>
            <w:tcW w:w="1577" w:type="dxa"/>
          </w:tcPr>
          <w:p w14:paraId="17DEA6D2" w14:textId="77777777" w:rsidR="004B02E2" w:rsidRPr="00494AF0" w:rsidRDefault="004B02E2" w:rsidP="00AB321E">
            <w:pPr>
              <w:pStyle w:val="a5"/>
              <w:numPr>
                <w:ilvl w:val="0"/>
                <w:numId w:val="173"/>
              </w:numPr>
              <w:ind w:left="284" w:right="122"/>
              <w:rPr>
                <w:sz w:val="24"/>
                <w:szCs w:val="24"/>
              </w:rPr>
            </w:pPr>
          </w:p>
        </w:tc>
        <w:tc>
          <w:tcPr>
            <w:tcW w:w="7012" w:type="dxa"/>
          </w:tcPr>
          <w:p w14:paraId="53B280CF" w14:textId="77777777" w:rsidR="004B02E2" w:rsidRPr="00494AF0" w:rsidRDefault="004B02E2" w:rsidP="00494AF0">
            <w:pPr>
              <w:ind w:left="284" w:right="122"/>
              <w:rPr>
                <w:sz w:val="24"/>
                <w:szCs w:val="24"/>
              </w:rPr>
            </w:pPr>
            <w:r w:rsidRPr="00494AF0">
              <w:rPr>
                <w:sz w:val="24"/>
                <w:szCs w:val="24"/>
              </w:rPr>
              <w:t>Занятие 11. Герои басен. Инсценирование басен.</w:t>
            </w:r>
          </w:p>
        </w:tc>
        <w:tc>
          <w:tcPr>
            <w:tcW w:w="2132" w:type="dxa"/>
          </w:tcPr>
          <w:p w14:paraId="020459B9" w14:textId="77777777" w:rsidR="004B02E2" w:rsidRPr="00494AF0" w:rsidRDefault="004B02E2" w:rsidP="00494AF0">
            <w:pPr>
              <w:ind w:left="284" w:right="122"/>
              <w:rPr>
                <w:sz w:val="24"/>
                <w:szCs w:val="24"/>
              </w:rPr>
            </w:pPr>
            <w:r w:rsidRPr="00494AF0">
              <w:rPr>
                <w:sz w:val="24"/>
                <w:szCs w:val="24"/>
              </w:rPr>
              <w:t>1</w:t>
            </w:r>
          </w:p>
        </w:tc>
      </w:tr>
      <w:tr w:rsidR="004B02E2" w:rsidRPr="00494AF0" w14:paraId="2C5A213B" w14:textId="77777777" w:rsidTr="00BD0D8B">
        <w:trPr>
          <w:trHeight w:val="142"/>
        </w:trPr>
        <w:tc>
          <w:tcPr>
            <w:tcW w:w="1577" w:type="dxa"/>
          </w:tcPr>
          <w:p w14:paraId="2A5C2F7E" w14:textId="77777777" w:rsidR="004B02E2" w:rsidRPr="00494AF0" w:rsidRDefault="004B02E2" w:rsidP="00AB321E">
            <w:pPr>
              <w:pStyle w:val="a5"/>
              <w:numPr>
                <w:ilvl w:val="0"/>
                <w:numId w:val="173"/>
              </w:numPr>
              <w:ind w:left="284" w:right="122"/>
              <w:rPr>
                <w:sz w:val="24"/>
                <w:szCs w:val="24"/>
              </w:rPr>
            </w:pPr>
          </w:p>
        </w:tc>
        <w:tc>
          <w:tcPr>
            <w:tcW w:w="7012" w:type="dxa"/>
          </w:tcPr>
          <w:p w14:paraId="2D96BF7A" w14:textId="77777777" w:rsidR="004B02E2" w:rsidRPr="00494AF0" w:rsidRDefault="004B02E2" w:rsidP="00494AF0">
            <w:pPr>
              <w:ind w:left="284" w:right="122"/>
              <w:rPr>
                <w:sz w:val="24"/>
                <w:szCs w:val="24"/>
              </w:rPr>
            </w:pPr>
            <w:r w:rsidRPr="00494AF0">
              <w:rPr>
                <w:sz w:val="24"/>
                <w:szCs w:val="24"/>
              </w:rPr>
              <w:t>Занятие 12. Родные поэты.</w:t>
            </w:r>
          </w:p>
        </w:tc>
        <w:tc>
          <w:tcPr>
            <w:tcW w:w="2132" w:type="dxa"/>
          </w:tcPr>
          <w:p w14:paraId="0B3C88D6" w14:textId="77777777" w:rsidR="004B02E2" w:rsidRPr="00494AF0" w:rsidRDefault="004B02E2" w:rsidP="00494AF0">
            <w:pPr>
              <w:ind w:left="284" w:right="122"/>
              <w:rPr>
                <w:sz w:val="24"/>
                <w:szCs w:val="24"/>
              </w:rPr>
            </w:pPr>
            <w:r w:rsidRPr="00494AF0">
              <w:rPr>
                <w:sz w:val="24"/>
                <w:szCs w:val="24"/>
              </w:rPr>
              <w:t>1</w:t>
            </w:r>
          </w:p>
        </w:tc>
      </w:tr>
      <w:tr w:rsidR="004B02E2" w:rsidRPr="00494AF0" w14:paraId="7C9E2660" w14:textId="77777777" w:rsidTr="00BD0D8B">
        <w:trPr>
          <w:trHeight w:val="142"/>
        </w:trPr>
        <w:tc>
          <w:tcPr>
            <w:tcW w:w="1577" w:type="dxa"/>
          </w:tcPr>
          <w:p w14:paraId="18B9A3B6" w14:textId="77777777" w:rsidR="004B02E2" w:rsidRPr="00494AF0" w:rsidRDefault="004B02E2" w:rsidP="00AB321E">
            <w:pPr>
              <w:pStyle w:val="a5"/>
              <w:numPr>
                <w:ilvl w:val="0"/>
                <w:numId w:val="173"/>
              </w:numPr>
              <w:ind w:left="284" w:right="122"/>
              <w:rPr>
                <w:sz w:val="24"/>
                <w:szCs w:val="24"/>
              </w:rPr>
            </w:pPr>
          </w:p>
        </w:tc>
        <w:tc>
          <w:tcPr>
            <w:tcW w:w="7012" w:type="dxa"/>
          </w:tcPr>
          <w:p w14:paraId="24CA3757" w14:textId="77777777" w:rsidR="004B02E2" w:rsidRPr="00494AF0" w:rsidRDefault="004B02E2" w:rsidP="00494AF0">
            <w:pPr>
              <w:ind w:left="284" w:right="122"/>
              <w:rPr>
                <w:sz w:val="24"/>
                <w:szCs w:val="24"/>
              </w:rPr>
            </w:pPr>
            <w:r w:rsidRPr="00494AF0">
              <w:rPr>
                <w:sz w:val="24"/>
                <w:szCs w:val="24"/>
              </w:rPr>
              <w:t>Занятие 13. Книги-сборники стихотворений Ф. Тютчева, А. Майкова, А. Фета, Н. Некрасова.</w:t>
            </w:r>
          </w:p>
        </w:tc>
        <w:tc>
          <w:tcPr>
            <w:tcW w:w="2132" w:type="dxa"/>
          </w:tcPr>
          <w:p w14:paraId="7CB9BD3F" w14:textId="77777777" w:rsidR="004B02E2" w:rsidRPr="00494AF0" w:rsidRDefault="004B02E2" w:rsidP="00494AF0">
            <w:pPr>
              <w:ind w:left="284" w:right="122"/>
              <w:rPr>
                <w:sz w:val="24"/>
                <w:szCs w:val="24"/>
              </w:rPr>
            </w:pPr>
            <w:r w:rsidRPr="00494AF0">
              <w:rPr>
                <w:sz w:val="24"/>
                <w:szCs w:val="24"/>
              </w:rPr>
              <w:t>1</w:t>
            </w:r>
          </w:p>
        </w:tc>
      </w:tr>
      <w:tr w:rsidR="004B02E2" w:rsidRPr="00494AF0" w14:paraId="20E38F3C" w14:textId="77777777" w:rsidTr="00BD0D8B">
        <w:trPr>
          <w:trHeight w:val="556"/>
        </w:trPr>
        <w:tc>
          <w:tcPr>
            <w:tcW w:w="1577" w:type="dxa"/>
          </w:tcPr>
          <w:p w14:paraId="5A3320E4" w14:textId="77777777" w:rsidR="004B02E2" w:rsidRPr="00494AF0" w:rsidRDefault="004B02E2" w:rsidP="00AB321E">
            <w:pPr>
              <w:pStyle w:val="a5"/>
              <w:numPr>
                <w:ilvl w:val="0"/>
                <w:numId w:val="173"/>
              </w:numPr>
              <w:ind w:left="284" w:right="122"/>
              <w:rPr>
                <w:sz w:val="24"/>
                <w:szCs w:val="24"/>
              </w:rPr>
            </w:pPr>
          </w:p>
        </w:tc>
        <w:tc>
          <w:tcPr>
            <w:tcW w:w="7012" w:type="dxa"/>
          </w:tcPr>
          <w:p w14:paraId="7681B9F2" w14:textId="77777777" w:rsidR="004B02E2" w:rsidRPr="00494AF0" w:rsidRDefault="004B02E2" w:rsidP="00494AF0">
            <w:pPr>
              <w:ind w:left="284" w:right="122"/>
              <w:rPr>
                <w:sz w:val="24"/>
                <w:szCs w:val="24"/>
              </w:rPr>
            </w:pPr>
            <w:r w:rsidRPr="00494AF0">
              <w:rPr>
                <w:sz w:val="24"/>
                <w:szCs w:val="24"/>
              </w:rPr>
              <w:t>Занятие 14. Проект «Краски и звуки поэтического слова».</w:t>
            </w:r>
          </w:p>
        </w:tc>
        <w:tc>
          <w:tcPr>
            <w:tcW w:w="2132" w:type="dxa"/>
          </w:tcPr>
          <w:p w14:paraId="69C76110" w14:textId="77777777" w:rsidR="004B02E2" w:rsidRPr="00494AF0" w:rsidRDefault="004B02E2" w:rsidP="00494AF0">
            <w:pPr>
              <w:ind w:left="284" w:right="122"/>
              <w:rPr>
                <w:sz w:val="24"/>
                <w:szCs w:val="24"/>
              </w:rPr>
            </w:pPr>
            <w:r w:rsidRPr="00494AF0">
              <w:rPr>
                <w:sz w:val="24"/>
                <w:szCs w:val="24"/>
              </w:rPr>
              <w:t>1</w:t>
            </w:r>
          </w:p>
        </w:tc>
      </w:tr>
      <w:tr w:rsidR="004B02E2" w:rsidRPr="00494AF0" w14:paraId="7D64E78C" w14:textId="77777777" w:rsidTr="00BD0D8B">
        <w:trPr>
          <w:trHeight w:val="263"/>
        </w:trPr>
        <w:tc>
          <w:tcPr>
            <w:tcW w:w="1577" w:type="dxa"/>
          </w:tcPr>
          <w:p w14:paraId="54FAC444" w14:textId="77777777" w:rsidR="004B02E2" w:rsidRPr="00494AF0" w:rsidRDefault="004B02E2" w:rsidP="00AB321E">
            <w:pPr>
              <w:pStyle w:val="a5"/>
              <w:numPr>
                <w:ilvl w:val="0"/>
                <w:numId w:val="173"/>
              </w:numPr>
              <w:ind w:left="284" w:right="122"/>
              <w:rPr>
                <w:sz w:val="24"/>
                <w:szCs w:val="24"/>
              </w:rPr>
            </w:pPr>
          </w:p>
        </w:tc>
        <w:tc>
          <w:tcPr>
            <w:tcW w:w="7012" w:type="dxa"/>
          </w:tcPr>
          <w:p w14:paraId="33484BE1" w14:textId="77777777" w:rsidR="004B02E2" w:rsidRPr="00494AF0" w:rsidRDefault="004B02E2" w:rsidP="00494AF0">
            <w:pPr>
              <w:ind w:left="284" w:right="122"/>
              <w:rPr>
                <w:sz w:val="24"/>
                <w:szCs w:val="24"/>
              </w:rPr>
            </w:pPr>
            <w:r w:rsidRPr="00494AF0">
              <w:rPr>
                <w:sz w:val="24"/>
                <w:szCs w:val="24"/>
              </w:rPr>
              <w:t>Занятие 15. Книги Л.Н. Толстого для детей.</w:t>
            </w:r>
          </w:p>
        </w:tc>
        <w:tc>
          <w:tcPr>
            <w:tcW w:w="2132" w:type="dxa"/>
          </w:tcPr>
          <w:p w14:paraId="7793D525" w14:textId="77777777" w:rsidR="004B02E2" w:rsidRPr="00494AF0" w:rsidRDefault="004B02E2" w:rsidP="00494AF0">
            <w:pPr>
              <w:ind w:left="284" w:right="122"/>
              <w:rPr>
                <w:sz w:val="24"/>
                <w:szCs w:val="24"/>
              </w:rPr>
            </w:pPr>
            <w:r w:rsidRPr="00494AF0">
              <w:rPr>
                <w:sz w:val="24"/>
                <w:szCs w:val="24"/>
              </w:rPr>
              <w:t>1</w:t>
            </w:r>
          </w:p>
        </w:tc>
      </w:tr>
      <w:tr w:rsidR="004B02E2" w:rsidRPr="00494AF0" w14:paraId="28E96969" w14:textId="77777777" w:rsidTr="00BD0D8B">
        <w:trPr>
          <w:trHeight w:val="541"/>
        </w:trPr>
        <w:tc>
          <w:tcPr>
            <w:tcW w:w="1577" w:type="dxa"/>
          </w:tcPr>
          <w:p w14:paraId="2313D07C" w14:textId="77777777" w:rsidR="004B02E2" w:rsidRPr="00494AF0" w:rsidRDefault="004B02E2" w:rsidP="00AB321E">
            <w:pPr>
              <w:pStyle w:val="a5"/>
              <w:numPr>
                <w:ilvl w:val="0"/>
                <w:numId w:val="173"/>
              </w:numPr>
              <w:ind w:left="284" w:right="122"/>
              <w:rPr>
                <w:sz w:val="24"/>
                <w:szCs w:val="24"/>
              </w:rPr>
            </w:pPr>
          </w:p>
        </w:tc>
        <w:tc>
          <w:tcPr>
            <w:tcW w:w="7012" w:type="dxa"/>
          </w:tcPr>
          <w:p w14:paraId="4A31EACE" w14:textId="77777777" w:rsidR="004B02E2" w:rsidRPr="00494AF0" w:rsidRDefault="004B02E2" w:rsidP="00494AF0">
            <w:pPr>
              <w:ind w:left="284" w:right="122"/>
              <w:rPr>
                <w:sz w:val="24"/>
                <w:szCs w:val="24"/>
              </w:rPr>
            </w:pPr>
            <w:r w:rsidRPr="00494AF0">
              <w:rPr>
                <w:sz w:val="24"/>
                <w:szCs w:val="24"/>
              </w:rPr>
              <w:t>Занятие 16. Л.П. Толстой — сказочник и обработчик русских па-родных сказок.</w:t>
            </w:r>
          </w:p>
        </w:tc>
        <w:tc>
          <w:tcPr>
            <w:tcW w:w="2132" w:type="dxa"/>
          </w:tcPr>
          <w:p w14:paraId="7809BECB" w14:textId="77777777" w:rsidR="004B02E2" w:rsidRPr="00494AF0" w:rsidRDefault="004B02E2" w:rsidP="00494AF0">
            <w:pPr>
              <w:ind w:left="284" w:right="122"/>
              <w:rPr>
                <w:sz w:val="24"/>
                <w:szCs w:val="24"/>
              </w:rPr>
            </w:pPr>
            <w:r w:rsidRPr="00494AF0">
              <w:rPr>
                <w:sz w:val="24"/>
                <w:szCs w:val="24"/>
              </w:rPr>
              <w:t>1</w:t>
            </w:r>
          </w:p>
        </w:tc>
      </w:tr>
      <w:tr w:rsidR="004B02E2" w:rsidRPr="00494AF0" w14:paraId="034F834D" w14:textId="77777777" w:rsidTr="00BD0D8B">
        <w:trPr>
          <w:trHeight w:val="541"/>
        </w:trPr>
        <w:tc>
          <w:tcPr>
            <w:tcW w:w="1577" w:type="dxa"/>
          </w:tcPr>
          <w:p w14:paraId="1D7D97C5" w14:textId="77777777" w:rsidR="004B02E2" w:rsidRPr="00494AF0" w:rsidRDefault="004B02E2" w:rsidP="00AB321E">
            <w:pPr>
              <w:pStyle w:val="a5"/>
              <w:numPr>
                <w:ilvl w:val="0"/>
                <w:numId w:val="173"/>
              </w:numPr>
              <w:ind w:left="284" w:right="122"/>
              <w:rPr>
                <w:sz w:val="24"/>
                <w:szCs w:val="24"/>
              </w:rPr>
            </w:pPr>
          </w:p>
        </w:tc>
        <w:tc>
          <w:tcPr>
            <w:tcW w:w="7012" w:type="dxa"/>
          </w:tcPr>
          <w:p w14:paraId="76342400" w14:textId="77777777" w:rsidR="004B02E2" w:rsidRPr="00494AF0" w:rsidRDefault="004B02E2" w:rsidP="00494AF0">
            <w:pPr>
              <w:ind w:left="284" w:right="122"/>
              <w:rPr>
                <w:sz w:val="24"/>
                <w:szCs w:val="24"/>
              </w:rPr>
            </w:pPr>
            <w:r w:rsidRPr="00494AF0">
              <w:rPr>
                <w:sz w:val="24"/>
                <w:szCs w:val="24"/>
              </w:rPr>
              <w:t>Занятие 17. Книги-сборники произведений о животных. Каталог, ка</w:t>
            </w:r>
            <w:r w:rsidRPr="00494AF0">
              <w:rPr>
                <w:sz w:val="24"/>
                <w:szCs w:val="24"/>
              </w:rPr>
              <w:softHyphen/>
              <w:t>таложная карточка.</w:t>
            </w:r>
          </w:p>
        </w:tc>
        <w:tc>
          <w:tcPr>
            <w:tcW w:w="2132" w:type="dxa"/>
          </w:tcPr>
          <w:p w14:paraId="4956001F" w14:textId="77777777" w:rsidR="004B02E2" w:rsidRPr="00494AF0" w:rsidRDefault="004B02E2" w:rsidP="00494AF0">
            <w:pPr>
              <w:ind w:left="284" w:right="122"/>
              <w:rPr>
                <w:sz w:val="24"/>
                <w:szCs w:val="24"/>
              </w:rPr>
            </w:pPr>
            <w:r w:rsidRPr="00494AF0">
              <w:rPr>
                <w:sz w:val="24"/>
                <w:szCs w:val="24"/>
              </w:rPr>
              <w:t>1</w:t>
            </w:r>
          </w:p>
        </w:tc>
      </w:tr>
      <w:tr w:rsidR="004B02E2" w:rsidRPr="00494AF0" w14:paraId="27401DE3" w14:textId="77777777" w:rsidTr="00BD0D8B">
        <w:trPr>
          <w:trHeight w:val="541"/>
        </w:trPr>
        <w:tc>
          <w:tcPr>
            <w:tcW w:w="1577" w:type="dxa"/>
          </w:tcPr>
          <w:p w14:paraId="1C6CD2E1" w14:textId="77777777" w:rsidR="004B02E2" w:rsidRPr="00494AF0" w:rsidRDefault="004B02E2" w:rsidP="00AB321E">
            <w:pPr>
              <w:pStyle w:val="a5"/>
              <w:numPr>
                <w:ilvl w:val="0"/>
                <w:numId w:val="173"/>
              </w:numPr>
              <w:ind w:left="284" w:right="122"/>
              <w:rPr>
                <w:sz w:val="24"/>
                <w:szCs w:val="24"/>
              </w:rPr>
            </w:pPr>
          </w:p>
        </w:tc>
        <w:tc>
          <w:tcPr>
            <w:tcW w:w="7012" w:type="dxa"/>
          </w:tcPr>
          <w:p w14:paraId="15E2B42C" w14:textId="77777777" w:rsidR="004B02E2" w:rsidRPr="00494AF0" w:rsidRDefault="004B02E2" w:rsidP="00494AF0">
            <w:pPr>
              <w:ind w:left="284" w:right="122"/>
              <w:rPr>
                <w:sz w:val="24"/>
                <w:szCs w:val="24"/>
              </w:rPr>
            </w:pPr>
            <w:r w:rsidRPr="00494AF0">
              <w:rPr>
                <w:sz w:val="24"/>
                <w:szCs w:val="24"/>
              </w:rPr>
              <w:t>Занятие 18. Рассказы о животных А. Куприна. Аннотация к рассказу А. Куприна «Ю-ю».</w:t>
            </w:r>
          </w:p>
        </w:tc>
        <w:tc>
          <w:tcPr>
            <w:tcW w:w="2132" w:type="dxa"/>
          </w:tcPr>
          <w:p w14:paraId="3526A978" w14:textId="77777777" w:rsidR="004B02E2" w:rsidRPr="00494AF0" w:rsidRDefault="004B02E2" w:rsidP="00494AF0">
            <w:pPr>
              <w:ind w:left="284" w:right="122"/>
              <w:rPr>
                <w:sz w:val="24"/>
                <w:szCs w:val="24"/>
              </w:rPr>
            </w:pPr>
            <w:r w:rsidRPr="00494AF0">
              <w:rPr>
                <w:sz w:val="24"/>
                <w:szCs w:val="24"/>
              </w:rPr>
              <w:t>1</w:t>
            </w:r>
          </w:p>
        </w:tc>
      </w:tr>
      <w:tr w:rsidR="004B02E2" w:rsidRPr="00494AF0" w14:paraId="134624BC" w14:textId="77777777" w:rsidTr="00BD0D8B">
        <w:trPr>
          <w:trHeight w:val="819"/>
        </w:trPr>
        <w:tc>
          <w:tcPr>
            <w:tcW w:w="1577" w:type="dxa"/>
          </w:tcPr>
          <w:p w14:paraId="61C75744" w14:textId="77777777" w:rsidR="004B02E2" w:rsidRPr="00494AF0" w:rsidRDefault="004B02E2" w:rsidP="00AB321E">
            <w:pPr>
              <w:pStyle w:val="a5"/>
              <w:numPr>
                <w:ilvl w:val="0"/>
                <w:numId w:val="173"/>
              </w:numPr>
              <w:ind w:left="284" w:right="122"/>
              <w:rPr>
                <w:sz w:val="24"/>
                <w:szCs w:val="24"/>
              </w:rPr>
            </w:pPr>
          </w:p>
        </w:tc>
        <w:tc>
          <w:tcPr>
            <w:tcW w:w="7012" w:type="dxa"/>
          </w:tcPr>
          <w:p w14:paraId="376BC8AF" w14:textId="77777777" w:rsidR="004B02E2" w:rsidRPr="00494AF0" w:rsidRDefault="004B02E2" w:rsidP="00494AF0">
            <w:pPr>
              <w:ind w:left="284" w:right="122"/>
              <w:rPr>
                <w:sz w:val="24"/>
                <w:szCs w:val="24"/>
              </w:rPr>
            </w:pPr>
            <w:r w:rsidRPr="00494AF0">
              <w:rPr>
                <w:sz w:val="24"/>
                <w:szCs w:val="24"/>
              </w:rPr>
              <w:t>Занятие 19. Книга Дж. Лондона «Бурый молк» или «Волк». Пере</w:t>
            </w:r>
            <w:r w:rsidRPr="00494AF0">
              <w:rPr>
                <w:sz w:val="24"/>
                <w:szCs w:val="24"/>
              </w:rPr>
              <w:softHyphen/>
              <w:t>водчики рассказа. Отзыв.</w:t>
            </w:r>
          </w:p>
        </w:tc>
        <w:tc>
          <w:tcPr>
            <w:tcW w:w="2132" w:type="dxa"/>
          </w:tcPr>
          <w:p w14:paraId="3CFEBA84" w14:textId="77777777" w:rsidR="004B02E2" w:rsidRPr="00494AF0" w:rsidRDefault="004B02E2" w:rsidP="00494AF0">
            <w:pPr>
              <w:ind w:left="284" w:right="122"/>
              <w:rPr>
                <w:sz w:val="24"/>
                <w:szCs w:val="24"/>
              </w:rPr>
            </w:pPr>
            <w:r w:rsidRPr="00494AF0">
              <w:rPr>
                <w:sz w:val="24"/>
                <w:szCs w:val="24"/>
              </w:rPr>
              <w:t>1</w:t>
            </w:r>
          </w:p>
        </w:tc>
      </w:tr>
      <w:tr w:rsidR="004B02E2" w:rsidRPr="00494AF0" w14:paraId="4E122B42" w14:textId="77777777" w:rsidTr="00BD0D8B">
        <w:trPr>
          <w:trHeight w:val="541"/>
        </w:trPr>
        <w:tc>
          <w:tcPr>
            <w:tcW w:w="1577" w:type="dxa"/>
          </w:tcPr>
          <w:p w14:paraId="04FBFE6B" w14:textId="77777777" w:rsidR="004B02E2" w:rsidRPr="00494AF0" w:rsidRDefault="004B02E2" w:rsidP="00AB321E">
            <w:pPr>
              <w:pStyle w:val="a5"/>
              <w:numPr>
                <w:ilvl w:val="0"/>
                <w:numId w:val="173"/>
              </w:numPr>
              <w:ind w:left="284" w:right="122"/>
              <w:rPr>
                <w:sz w:val="24"/>
                <w:szCs w:val="24"/>
              </w:rPr>
            </w:pPr>
          </w:p>
        </w:tc>
        <w:tc>
          <w:tcPr>
            <w:tcW w:w="7012" w:type="dxa"/>
          </w:tcPr>
          <w:p w14:paraId="525BF23D" w14:textId="77777777" w:rsidR="004B02E2" w:rsidRPr="00494AF0" w:rsidRDefault="004B02E2" w:rsidP="00494AF0">
            <w:pPr>
              <w:ind w:left="284" w:right="122"/>
              <w:rPr>
                <w:sz w:val="24"/>
                <w:szCs w:val="24"/>
              </w:rPr>
            </w:pPr>
            <w:r w:rsidRPr="00494AF0">
              <w:rPr>
                <w:sz w:val="24"/>
                <w:szCs w:val="24"/>
              </w:rPr>
              <w:t>Занятие 20. Художники-иллюстраторы книг о животных.</w:t>
            </w:r>
          </w:p>
        </w:tc>
        <w:tc>
          <w:tcPr>
            <w:tcW w:w="2132" w:type="dxa"/>
          </w:tcPr>
          <w:p w14:paraId="2C68DDCF" w14:textId="77777777" w:rsidR="004B02E2" w:rsidRPr="00494AF0" w:rsidRDefault="004B02E2" w:rsidP="00494AF0">
            <w:pPr>
              <w:ind w:left="284" w:right="122"/>
              <w:rPr>
                <w:sz w:val="24"/>
                <w:szCs w:val="24"/>
              </w:rPr>
            </w:pPr>
            <w:r w:rsidRPr="00494AF0">
              <w:rPr>
                <w:sz w:val="24"/>
                <w:szCs w:val="24"/>
              </w:rPr>
              <w:t>1</w:t>
            </w:r>
          </w:p>
        </w:tc>
      </w:tr>
      <w:tr w:rsidR="004B02E2" w:rsidRPr="00494AF0" w14:paraId="3E8731BB" w14:textId="77777777" w:rsidTr="00BD0D8B">
        <w:trPr>
          <w:trHeight w:val="263"/>
        </w:trPr>
        <w:tc>
          <w:tcPr>
            <w:tcW w:w="1577" w:type="dxa"/>
          </w:tcPr>
          <w:p w14:paraId="2A1273BF" w14:textId="77777777" w:rsidR="004B02E2" w:rsidRPr="00494AF0" w:rsidRDefault="004B02E2" w:rsidP="00AB321E">
            <w:pPr>
              <w:pStyle w:val="a5"/>
              <w:numPr>
                <w:ilvl w:val="0"/>
                <w:numId w:val="173"/>
              </w:numPr>
              <w:ind w:left="284" w:right="122"/>
              <w:rPr>
                <w:sz w:val="24"/>
                <w:szCs w:val="24"/>
              </w:rPr>
            </w:pPr>
          </w:p>
        </w:tc>
        <w:tc>
          <w:tcPr>
            <w:tcW w:w="7012" w:type="dxa"/>
          </w:tcPr>
          <w:p w14:paraId="20EF2807" w14:textId="77777777" w:rsidR="004B02E2" w:rsidRPr="00494AF0" w:rsidRDefault="004B02E2" w:rsidP="00494AF0">
            <w:pPr>
              <w:ind w:left="284" w:right="122"/>
              <w:rPr>
                <w:sz w:val="24"/>
                <w:szCs w:val="24"/>
              </w:rPr>
            </w:pPr>
            <w:r w:rsidRPr="00494AF0">
              <w:rPr>
                <w:sz w:val="24"/>
                <w:szCs w:val="24"/>
              </w:rPr>
              <w:t>Занятие 21. Дети — герои книг. Типы книг.</w:t>
            </w:r>
          </w:p>
        </w:tc>
        <w:tc>
          <w:tcPr>
            <w:tcW w:w="2132" w:type="dxa"/>
          </w:tcPr>
          <w:p w14:paraId="11DF4C84" w14:textId="77777777" w:rsidR="004B02E2" w:rsidRPr="00494AF0" w:rsidRDefault="004B02E2" w:rsidP="00494AF0">
            <w:pPr>
              <w:ind w:left="284" w:right="122"/>
              <w:rPr>
                <w:sz w:val="24"/>
                <w:szCs w:val="24"/>
              </w:rPr>
            </w:pPr>
            <w:r w:rsidRPr="00494AF0">
              <w:rPr>
                <w:sz w:val="24"/>
                <w:szCs w:val="24"/>
              </w:rPr>
              <w:t>1</w:t>
            </w:r>
          </w:p>
        </w:tc>
      </w:tr>
      <w:tr w:rsidR="004B02E2" w:rsidRPr="00494AF0" w14:paraId="1252FC19" w14:textId="77777777" w:rsidTr="00BD0D8B">
        <w:trPr>
          <w:trHeight w:val="541"/>
        </w:trPr>
        <w:tc>
          <w:tcPr>
            <w:tcW w:w="1577" w:type="dxa"/>
          </w:tcPr>
          <w:p w14:paraId="638B9B3D" w14:textId="77777777" w:rsidR="004B02E2" w:rsidRPr="00494AF0" w:rsidRDefault="004B02E2" w:rsidP="00AB321E">
            <w:pPr>
              <w:pStyle w:val="a5"/>
              <w:numPr>
                <w:ilvl w:val="0"/>
                <w:numId w:val="173"/>
              </w:numPr>
              <w:ind w:left="284" w:right="122"/>
              <w:rPr>
                <w:sz w:val="24"/>
                <w:szCs w:val="24"/>
              </w:rPr>
            </w:pPr>
          </w:p>
        </w:tc>
        <w:tc>
          <w:tcPr>
            <w:tcW w:w="7012" w:type="dxa"/>
          </w:tcPr>
          <w:p w14:paraId="7DCF57DC" w14:textId="77777777" w:rsidR="004B02E2" w:rsidRPr="00494AF0" w:rsidRDefault="004B02E2" w:rsidP="00494AF0">
            <w:pPr>
              <w:ind w:left="284" w:right="122"/>
              <w:rPr>
                <w:sz w:val="24"/>
                <w:szCs w:val="24"/>
              </w:rPr>
            </w:pPr>
            <w:r w:rsidRPr="00494AF0">
              <w:rPr>
                <w:sz w:val="24"/>
                <w:szCs w:val="24"/>
              </w:rPr>
              <w:t>Занятие 22. Книги-сборники произведений о детях.</w:t>
            </w:r>
          </w:p>
        </w:tc>
        <w:tc>
          <w:tcPr>
            <w:tcW w:w="2132" w:type="dxa"/>
          </w:tcPr>
          <w:p w14:paraId="166A97EC" w14:textId="77777777" w:rsidR="004B02E2" w:rsidRPr="00494AF0" w:rsidRDefault="004B02E2" w:rsidP="00494AF0">
            <w:pPr>
              <w:ind w:left="284" w:right="122"/>
              <w:rPr>
                <w:sz w:val="24"/>
                <w:szCs w:val="24"/>
              </w:rPr>
            </w:pPr>
            <w:r w:rsidRPr="00494AF0">
              <w:rPr>
                <w:sz w:val="24"/>
                <w:szCs w:val="24"/>
              </w:rPr>
              <w:t>1</w:t>
            </w:r>
          </w:p>
        </w:tc>
      </w:tr>
      <w:tr w:rsidR="004B02E2" w:rsidRPr="00494AF0" w14:paraId="22033B03" w14:textId="77777777" w:rsidTr="00BD0D8B">
        <w:trPr>
          <w:trHeight w:val="541"/>
        </w:trPr>
        <w:tc>
          <w:tcPr>
            <w:tcW w:w="1577" w:type="dxa"/>
          </w:tcPr>
          <w:p w14:paraId="149E09E0" w14:textId="77777777" w:rsidR="004B02E2" w:rsidRPr="00494AF0" w:rsidRDefault="004B02E2" w:rsidP="00AB321E">
            <w:pPr>
              <w:pStyle w:val="a5"/>
              <w:numPr>
                <w:ilvl w:val="0"/>
                <w:numId w:val="173"/>
              </w:numPr>
              <w:ind w:left="284" w:right="122"/>
              <w:rPr>
                <w:sz w:val="24"/>
                <w:szCs w:val="24"/>
              </w:rPr>
            </w:pPr>
          </w:p>
        </w:tc>
        <w:tc>
          <w:tcPr>
            <w:tcW w:w="7012" w:type="dxa"/>
          </w:tcPr>
          <w:p w14:paraId="0DED9219" w14:textId="77777777" w:rsidR="004B02E2" w:rsidRPr="00494AF0" w:rsidRDefault="004B02E2" w:rsidP="00494AF0">
            <w:pPr>
              <w:ind w:left="284" w:right="122"/>
              <w:rPr>
                <w:sz w:val="24"/>
                <w:szCs w:val="24"/>
              </w:rPr>
            </w:pPr>
            <w:r w:rsidRPr="00494AF0">
              <w:rPr>
                <w:sz w:val="24"/>
                <w:szCs w:val="24"/>
              </w:rPr>
              <w:t>Занятие 23. Литературная игра «Расскажи о героях детских книг -твоих сверстниках».</w:t>
            </w:r>
          </w:p>
        </w:tc>
        <w:tc>
          <w:tcPr>
            <w:tcW w:w="2132" w:type="dxa"/>
          </w:tcPr>
          <w:p w14:paraId="6E0A73A4" w14:textId="77777777" w:rsidR="004B02E2" w:rsidRPr="00494AF0" w:rsidRDefault="004B02E2" w:rsidP="00494AF0">
            <w:pPr>
              <w:ind w:left="284" w:right="122"/>
              <w:rPr>
                <w:sz w:val="24"/>
                <w:szCs w:val="24"/>
              </w:rPr>
            </w:pPr>
            <w:r w:rsidRPr="00494AF0">
              <w:rPr>
                <w:sz w:val="24"/>
                <w:szCs w:val="24"/>
              </w:rPr>
              <w:t>1</w:t>
            </w:r>
          </w:p>
        </w:tc>
      </w:tr>
      <w:tr w:rsidR="004B02E2" w:rsidRPr="00494AF0" w14:paraId="44853F79" w14:textId="77777777" w:rsidTr="00BD0D8B">
        <w:trPr>
          <w:trHeight w:val="263"/>
        </w:trPr>
        <w:tc>
          <w:tcPr>
            <w:tcW w:w="1577" w:type="dxa"/>
          </w:tcPr>
          <w:p w14:paraId="70FBB33C" w14:textId="77777777" w:rsidR="004B02E2" w:rsidRPr="00494AF0" w:rsidRDefault="004B02E2" w:rsidP="00AB321E">
            <w:pPr>
              <w:pStyle w:val="a5"/>
              <w:numPr>
                <w:ilvl w:val="0"/>
                <w:numId w:val="173"/>
              </w:numPr>
              <w:ind w:left="284" w:right="122"/>
              <w:rPr>
                <w:sz w:val="24"/>
                <w:szCs w:val="24"/>
              </w:rPr>
            </w:pPr>
          </w:p>
        </w:tc>
        <w:tc>
          <w:tcPr>
            <w:tcW w:w="7012" w:type="dxa"/>
          </w:tcPr>
          <w:p w14:paraId="0317FA23" w14:textId="77777777" w:rsidR="004B02E2" w:rsidRPr="00494AF0" w:rsidRDefault="004B02E2" w:rsidP="00494AF0">
            <w:pPr>
              <w:ind w:left="284" w:right="122"/>
              <w:rPr>
                <w:sz w:val="24"/>
                <w:szCs w:val="24"/>
              </w:rPr>
            </w:pPr>
            <w:r w:rsidRPr="00494AF0">
              <w:rPr>
                <w:sz w:val="24"/>
                <w:szCs w:val="24"/>
              </w:rPr>
              <w:t>Занятие 24. Книги зарубежных писателей.</w:t>
            </w:r>
          </w:p>
        </w:tc>
        <w:tc>
          <w:tcPr>
            <w:tcW w:w="2132" w:type="dxa"/>
          </w:tcPr>
          <w:p w14:paraId="49E3D593" w14:textId="77777777" w:rsidR="004B02E2" w:rsidRPr="00494AF0" w:rsidRDefault="004B02E2" w:rsidP="00494AF0">
            <w:pPr>
              <w:ind w:left="284" w:right="122"/>
              <w:rPr>
                <w:sz w:val="24"/>
                <w:szCs w:val="24"/>
              </w:rPr>
            </w:pPr>
            <w:r w:rsidRPr="00494AF0">
              <w:rPr>
                <w:sz w:val="24"/>
                <w:szCs w:val="24"/>
              </w:rPr>
              <w:t>1</w:t>
            </w:r>
          </w:p>
        </w:tc>
      </w:tr>
      <w:tr w:rsidR="004B02E2" w:rsidRPr="00494AF0" w14:paraId="64CB62E9" w14:textId="77777777" w:rsidTr="00BD0D8B">
        <w:trPr>
          <w:trHeight w:val="556"/>
        </w:trPr>
        <w:tc>
          <w:tcPr>
            <w:tcW w:w="1577" w:type="dxa"/>
          </w:tcPr>
          <w:p w14:paraId="46E0D1FC" w14:textId="77777777" w:rsidR="004B02E2" w:rsidRPr="00494AF0" w:rsidRDefault="004B02E2" w:rsidP="00AB321E">
            <w:pPr>
              <w:pStyle w:val="a5"/>
              <w:numPr>
                <w:ilvl w:val="0"/>
                <w:numId w:val="173"/>
              </w:numPr>
              <w:ind w:left="284" w:right="122"/>
              <w:rPr>
                <w:sz w:val="24"/>
                <w:szCs w:val="24"/>
              </w:rPr>
            </w:pPr>
          </w:p>
        </w:tc>
        <w:tc>
          <w:tcPr>
            <w:tcW w:w="7012" w:type="dxa"/>
          </w:tcPr>
          <w:p w14:paraId="39E47FE6" w14:textId="77777777" w:rsidR="004B02E2" w:rsidRPr="00494AF0" w:rsidRDefault="004B02E2" w:rsidP="00494AF0">
            <w:pPr>
              <w:ind w:left="284" w:right="122"/>
              <w:rPr>
                <w:sz w:val="24"/>
                <w:szCs w:val="24"/>
              </w:rPr>
            </w:pPr>
            <w:r w:rsidRPr="00494AF0">
              <w:rPr>
                <w:sz w:val="24"/>
                <w:szCs w:val="24"/>
              </w:rPr>
              <w:t>Занятие 25.  Библиографический справочник: отбор информации о зарубежных писателях.</w:t>
            </w:r>
          </w:p>
        </w:tc>
        <w:tc>
          <w:tcPr>
            <w:tcW w:w="2132" w:type="dxa"/>
          </w:tcPr>
          <w:p w14:paraId="0E0B5BBF" w14:textId="77777777" w:rsidR="004B02E2" w:rsidRPr="00494AF0" w:rsidRDefault="004B02E2" w:rsidP="00494AF0">
            <w:pPr>
              <w:ind w:left="284" w:right="122"/>
              <w:rPr>
                <w:sz w:val="24"/>
                <w:szCs w:val="24"/>
              </w:rPr>
            </w:pPr>
            <w:r w:rsidRPr="00494AF0">
              <w:rPr>
                <w:sz w:val="24"/>
                <w:szCs w:val="24"/>
              </w:rPr>
              <w:t>1</w:t>
            </w:r>
          </w:p>
        </w:tc>
      </w:tr>
      <w:tr w:rsidR="004B02E2" w:rsidRPr="00494AF0" w14:paraId="7DAAE670" w14:textId="77777777" w:rsidTr="00BD0D8B">
        <w:trPr>
          <w:trHeight w:val="541"/>
        </w:trPr>
        <w:tc>
          <w:tcPr>
            <w:tcW w:w="1577" w:type="dxa"/>
          </w:tcPr>
          <w:p w14:paraId="699E6B25" w14:textId="77777777" w:rsidR="004B02E2" w:rsidRPr="00494AF0" w:rsidRDefault="004B02E2" w:rsidP="00AB321E">
            <w:pPr>
              <w:pStyle w:val="a5"/>
              <w:numPr>
                <w:ilvl w:val="0"/>
                <w:numId w:val="173"/>
              </w:numPr>
              <w:ind w:left="284" w:right="122"/>
              <w:rPr>
                <w:sz w:val="24"/>
                <w:szCs w:val="24"/>
              </w:rPr>
            </w:pPr>
          </w:p>
        </w:tc>
        <w:tc>
          <w:tcPr>
            <w:tcW w:w="7012" w:type="dxa"/>
          </w:tcPr>
          <w:p w14:paraId="7D8156DC" w14:textId="77777777" w:rsidR="004B02E2" w:rsidRPr="00494AF0" w:rsidRDefault="004B02E2" w:rsidP="00494AF0">
            <w:pPr>
              <w:ind w:left="284" w:right="122"/>
              <w:rPr>
                <w:sz w:val="24"/>
                <w:szCs w:val="24"/>
              </w:rPr>
            </w:pPr>
            <w:r w:rsidRPr="00494AF0">
              <w:rPr>
                <w:sz w:val="24"/>
                <w:szCs w:val="24"/>
              </w:rPr>
              <w:t>Занятие 26. Книги о детях войны. Л. Воронкова «Девочка из города». Аннотация.</w:t>
            </w:r>
          </w:p>
        </w:tc>
        <w:tc>
          <w:tcPr>
            <w:tcW w:w="2132" w:type="dxa"/>
          </w:tcPr>
          <w:p w14:paraId="65EE2FC1" w14:textId="77777777" w:rsidR="004B02E2" w:rsidRPr="00494AF0" w:rsidRDefault="004B02E2" w:rsidP="00494AF0">
            <w:pPr>
              <w:ind w:left="284" w:right="122"/>
              <w:rPr>
                <w:sz w:val="24"/>
                <w:szCs w:val="24"/>
              </w:rPr>
            </w:pPr>
            <w:r w:rsidRPr="00494AF0">
              <w:rPr>
                <w:sz w:val="24"/>
                <w:szCs w:val="24"/>
              </w:rPr>
              <w:t>1</w:t>
            </w:r>
          </w:p>
        </w:tc>
      </w:tr>
      <w:tr w:rsidR="004B02E2" w:rsidRPr="00494AF0" w14:paraId="743DDC19" w14:textId="77777777" w:rsidTr="00BD0D8B">
        <w:trPr>
          <w:trHeight w:val="541"/>
        </w:trPr>
        <w:tc>
          <w:tcPr>
            <w:tcW w:w="1577" w:type="dxa"/>
          </w:tcPr>
          <w:p w14:paraId="20574309" w14:textId="77777777" w:rsidR="004B02E2" w:rsidRPr="00494AF0" w:rsidRDefault="004B02E2" w:rsidP="00AB321E">
            <w:pPr>
              <w:pStyle w:val="a5"/>
              <w:numPr>
                <w:ilvl w:val="0"/>
                <w:numId w:val="173"/>
              </w:numPr>
              <w:ind w:left="284" w:right="122"/>
              <w:rPr>
                <w:sz w:val="24"/>
                <w:szCs w:val="24"/>
              </w:rPr>
            </w:pPr>
          </w:p>
        </w:tc>
        <w:tc>
          <w:tcPr>
            <w:tcW w:w="7012" w:type="dxa"/>
          </w:tcPr>
          <w:p w14:paraId="4EB37CEC" w14:textId="77777777" w:rsidR="004B02E2" w:rsidRPr="00494AF0" w:rsidRDefault="004B02E2" w:rsidP="00494AF0">
            <w:pPr>
              <w:ind w:left="284" w:right="122"/>
              <w:rPr>
                <w:sz w:val="24"/>
                <w:szCs w:val="24"/>
              </w:rPr>
            </w:pPr>
            <w:r w:rsidRPr="00494AF0">
              <w:rPr>
                <w:sz w:val="24"/>
                <w:szCs w:val="24"/>
              </w:rPr>
              <w:t>Занятие 27. Книга-сборник Л. Пантелеева «Новенькая».</w:t>
            </w:r>
          </w:p>
        </w:tc>
        <w:tc>
          <w:tcPr>
            <w:tcW w:w="2132" w:type="dxa"/>
          </w:tcPr>
          <w:p w14:paraId="56CC3C9B" w14:textId="77777777" w:rsidR="004B02E2" w:rsidRPr="00494AF0" w:rsidRDefault="004B02E2" w:rsidP="00494AF0">
            <w:pPr>
              <w:ind w:left="284" w:right="122"/>
              <w:rPr>
                <w:sz w:val="24"/>
                <w:szCs w:val="24"/>
              </w:rPr>
            </w:pPr>
            <w:r w:rsidRPr="00494AF0">
              <w:rPr>
                <w:sz w:val="24"/>
                <w:szCs w:val="24"/>
              </w:rPr>
              <w:t>1</w:t>
            </w:r>
          </w:p>
        </w:tc>
      </w:tr>
      <w:tr w:rsidR="004B02E2" w:rsidRPr="00494AF0" w14:paraId="2DDA29CC" w14:textId="77777777" w:rsidTr="00BD0D8B">
        <w:trPr>
          <w:trHeight w:val="1082"/>
        </w:trPr>
        <w:tc>
          <w:tcPr>
            <w:tcW w:w="1577" w:type="dxa"/>
          </w:tcPr>
          <w:p w14:paraId="0431AA77" w14:textId="77777777" w:rsidR="004B02E2" w:rsidRPr="00494AF0" w:rsidRDefault="004B02E2" w:rsidP="00AB321E">
            <w:pPr>
              <w:pStyle w:val="a5"/>
              <w:numPr>
                <w:ilvl w:val="0"/>
                <w:numId w:val="173"/>
              </w:numPr>
              <w:ind w:left="284" w:right="122"/>
              <w:rPr>
                <w:sz w:val="24"/>
                <w:szCs w:val="24"/>
              </w:rPr>
            </w:pPr>
          </w:p>
        </w:tc>
        <w:tc>
          <w:tcPr>
            <w:tcW w:w="7012" w:type="dxa"/>
          </w:tcPr>
          <w:p w14:paraId="0065429E" w14:textId="77777777" w:rsidR="004B02E2" w:rsidRPr="00494AF0" w:rsidRDefault="004B02E2" w:rsidP="00494AF0">
            <w:pPr>
              <w:ind w:left="284" w:right="122"/>
              <w:rPr>
                <w:sz w:val="24"/>
                <w:szCs w:val="24"/>
              </w:rPr>
            </w:pPr>
            <w:r w:rsidRPr="00494AF0">
              <w:rPr>
                <w:sz w:val="24"/>
                <w:szCs w:val="24"/>
              </w:rPr>
              <w:t>Занятие 28. Кто они — дети войны. Творческая работа «Дети войны рядом с тобой» (встречи, сбор фотографий, оформление «Книги памяти»).</w:t>
            </w:r>
          </w:p>
        </w:tc>
        <w:tc>
          <w:tcPr>
            <w:tcW w:w="2132" w:type="dxa"/>
          </w:tcPr>
          <w:p w14:paraId="47B96165" w14:textId="77777777" w:rsidR="004B02E2" w:rsidRPr="00494AF0" w:rsidRDefault="004B02E2" w:rsidP="00494AF0">
            <w:pPr>
              <w:ind w:left="284" w:right="122"/>
              <w:rPr>
                <w:sz w:val="24"/>
                <w:szCs w:val="24"/>
              </w:rPr>
            </w:pPr>
            <w:r w:rsidRPr="00494AF0">
              <w:rPr>
                <w:sz w:val="24"/>
                <w:szCs w:val="24"/>
              </w:rPr>
              <w:t>1</w:t>
            </w:r>
          </w:p>
        </w:tc>
      </w:tr>
      <w:tr w:rsidR="004B02E2" w:rsidRPr="00494AF0" w14:paraId="1AEE7A2C" w14:textId="77777777" w:rsidTr="00BD0D8B">
        <w:trPr>
          <w:trHeight w:val="541"/>
        </w:trPr>
        <w:tc>
          <w:tcPr>
            <w:tcW w:w="1577" w:type="dxa"/>
          </w:tcPr>
          <w:p w14:paraId="258251A0" w14:textId="77777777" w:rsidR="004B02E2" w:rsidRPr="00494AF0" w:rsidRDefault="004B02E2" w:rsidP="00AB321E">
            <w:pPr>
              <w:pStyle w:val="a5"/>
              <w:numPr>
                <w:ilvl w:val="0"/>
                <w:numId w:val="173"/>
              </w:numPr>
              <w:ind w:left="284" w:right="122"/>
              <w:rPr>
                <w:sz w:val="24"/>
                <w:szCs w:val="24"/>
              </w:rPr>
            </w:pPr>
          </w:p>
        </w:tc>
        <w:tc>
          <w:tcPr>
            <w:tcW w:w="7012" w:type="dxa"/>
          </w:tcPr>
          <w:p w14:paraId="13822ACA" w14:textId="77777777" w:rsidR="004B02E2" w:rsidRPr="00494AF0" w:rsidRDefault="004B02E2" w:rsidP="00494AF0">
            <w:pPr>
              <w:ind w:left="284" w:right="122"/>
              <w:rPr>
                <w:sz w:val="24"/>
                <w:szCs w:val="24"/>
              </w:rPr>
            </w:pPr>
            <w:r w:rsidRPr="00494AF0">
              <w:rPr>
                <w:sz w:val="24"/>
                <w:szCs w:val="24"/>
              </w:rPr>
              <w:t>Занятие 29. Библиотечный урок: самостоятельная работа с книгой в читальном зале.</w:t>
            </w:r>
          </w:p>
        </w:tc>
        <w:tc>
          <w:tcPr>
            <w:tcW w:w="2132" w:type="dxa"/>
          </w:tcPr>
          <w:p w14:paraId="03B03BB0" w14:textId="77777777" w:rsidR="004B02E2" w:rsidRPr="00494AF0" w:rsidRDefault="004B02E2" w:rsidP="00494AF0">
            <w:pPr>
              <w:ind w:left="284" w:right="122"/>
              <w:rPr>
                <w:sz w:val="24"/>
                <w:szCs w:val="24"/>
              </w:rPr>
            </w:pPr>
            <w:r w:rsidRPr="00494AF0">
              <w:rPr>
                <w:sz w:val="24"/>
                <w:szCs w:val="24"/>
              </w:rPr>
              <w:t>1</w:t>
            </w:r>
          </w:p>
        </w:tc>
      </w:tr>
      <w:tr w:rsidR="004B02E2" w:rsidRPr="00494AF0" w14:paraId="2CA8E2A6" w14:textId="77777777" w:rsidTr="00BD0D8B">
        <w:trPr>
          <w:trHeight w:val="556"/>
        </w:trPr>
        <w:tc>
          <w:tcPr>
            <w:tcW w:w="1577" w:type="dxa"/>
          </w:tcPr>
          <w:p w14:paraId="49D1BC68" w14:textId="77777777" w:rsidR="004B02E2" w:rsidRPr="00494AF0" w:rsidRDefault="004B02E2" w:rsidP="00AB321E">
            <w:pPr>
              <w:pStyle w:val="a5"/>
              <w:numPr>
                <w:ilvl w:val="0"/>
                <w:numId w:val="173"/>
              </w:numPr>
              <w:ind w:left="284" w:right="122"/>
              <w:rPr>
                <w:sz w:val="24"/>
                <w:szCs w:val="24"/>
              </w:rPr>
            </w:pPr>
          </w:p>
        </w:tc>
        <w:tc>
          <w:tcPr>
            <w:tcW w:w="7012" w:type="dxa"/>
          </w:tcPr>
          <w:p w14:paraId="0E35B421" w14:textId="77777777" w:rsidR="004B02E2" w:rsidRPr="00494AF0" w:rsidRDefault="004B02E2" w:rsidP="00494AF0">
            <w:pPr>
              <w:ind w:left="284" w:right="122"/>
              <w:rPr>
                <w:sz w:val="24"/>
                <w:szCs w:val="24"/>
              </w:rPr>
            </w:pPr>
            <w:r w:rsidRPr="00494AF0">
              <w:rPr>
                <w:sz w:val="24"/>
                <w:szCs w:val="24"/>
              </w:rPr>
              <w:t>Занятие 30. Детские газеты и журналы. История создания журнала «Мурзилка» и др.</w:t>
            </w:r>
          </w:p>
        </w:tc>
        <w:tc>
          <w:tcPr>
            <w:tcW w:w="2132" w:type="dxa"/>
          </w:tcPr>
          <w:p w14:paraId="3D4C215E" w14:textId="77777777" w:rsidR="004B02E2" w:rsidRPr="00494AF0" w:rsidRDefault="004B02E2" w:rsidP="00494AF0">
            <w:pPr>
              <w:ind w:left="284" w:right="122"/>
              <w:rPr>
                <w:sz w:val="24"/>
                <w:szCs w:val="24"/>
              </w:rPr>
            </w:pPr>
            <w:r w:rsidRPr="00494AF0">
              <w:rPr>
                <w:sz w:val="24"/>
                <w:szCs w:val="24"/>
              </w:rPr>
              <w:t>1</w:t>
            </w:r>
          </w:p>
        </w:tc>
      </w:tr>
      <w:tr w:rsidR="004B02E2" w:rsidRPr="00494AF0" w14:paraId="51037B7A" w14:textId="77777777" w:rsidTr="00BD0D8B">
        <w:trPr>
          <w:trHeight w:val="819"/>
        </w:trPr>
        <w:tc>
          <w:tcPr>
            <w:tcW w:w="1577" w:type="dxa"/>
          </w:tcPr>
          <w:p w14:paraId="660BC96D" w14:textId="77777777" w:rsidR="004B02E2" w:rsidRPr="00494AF0" w:rsidRDefault="004B02E2" w:rsidP="00AB321E">
            <w:pPr>
              <w:pStyle w:val="a5"/>
              <w:numPr>
                <w:ilvl w:val="0"/>
                <w:numId w:val="173"/>
              </w:numPr>
              <w:ind w:left="284" w:right="122"/>
              <w:rPr>
                <w:sz w:val="24"/>
                <w:szCs w:val="24"/>
              </w:rPr>
            </w:pPr>
          </w:p>
        </w:tc>
        <w:tc>
          <w:tcPr>
            <w:tcW w:w="7012" w:type="dxa"/>
          </w:tcPr>
          <w:p w14:paraId="6D3B539B" w14:textId="77777777" w:rsidR="004B02E2" w:rsidRPr="00494AF0" w:rsidRDefault="004B02E2" w:rsidP="00494AF0">
            <w:pPr>
              <w:ind w:left="284" w:right="122"/>
              <w:rPr>
                <w:sz w:val="24"/>
                <w:szCs w:val="24"/>
              </w:rPr>
            </w:pPr>
            <w:r w:rsidRPr="00494AF0">
              <w:rPr>
                <w:sz w:val="24"/>
                <w:szCs w:val="24"/>
              </w:rPr>
              <w:t>Занятие 31. Электронные периодические издания: «Детская газета», журнал «Антошка» и др.</w:t>
            </w:r>
          </w:p>
        </w:tc>
        <w:tc>
          <w:tcPr>
            <w:tcW w:w="2132" w:type="dxa"/>
          </w:tcPr>
          <w:p w14:paraId="18034890" w14:textId="77777777" w:rsidR="004B02E2" w:rsidRPr="00494AF0" w:rsidRDefault="004B02E2" w:rsidP="00494AF0">
            <w:pPr>
              <w:ind w:left="284" w:right="122"/>
              <w:rPr>
                <w:sz w:val="24"/>
                <w:szCs w:val="24"/>
              </w:rPr>
            </w:pPr>
            <w:r w:rsidRPr="00494AF0">
              <w:rPr>
                <w:sz w:val="24"/>
                <w:szCs w:val="24"/>
              </w:rPr>
              <w:t>1</w:t>
            </w:r>
          </w:p>
        </w:tc>
      </w:tr>
      <w:tr w:rsidR="004B02E2" w:rsidRPr="00494AF0" w14:paraId="7E60162C" w14:textId="77777777" w:rsidTr="00BD0D8B">
        <w:trPr>
          <w:trHeight w:val="525"/>
        </w:trPr>
        <w:tc>
          <w:tcPr>
            <w:tcW w:w="1577" w:type="dxa"/>
          </w:tcPr>
          <w:p w14:paraId="0DA4D5E2" w14:textId="77777777" w:rsidR="004B02E2" w:rsidRPr="00494AF0" w:rsidRDefault="004B02E2" w:rsidP="00AB321E">
            <w:pPr>
              <w:pStyle w:val="a5"/>
              <w:numPr>
                <w:ilvl w:val="0"/>
                <w:numId w:val="173"/>
              </w:numPr>
              <w:ind w:left="284" w:right="122"/>
              <w:rPr>
                <w:sz w:val="24"/>
                <w:szCs w:val="24"/>
              </w:rPr>
            </w:pPr>
          </w:p>
        </w:tc>
        <w:tc>
          <w:tcPr>
            <w:tcW w:w="7012" w:type="dxa"/>
          </w:tcPr>
          <w:p w14:paraId="07ADFB6C" w14:textId="77777777" w:rsidR="004B02E2" w:rsidRPr="00494AF0" w:rsidRDefault="004B02E2" w:rsidP="00494AF0">
            <w:pPr>
              <w:ind w:left="284" w:right="122"/>
              <w:rPr>
                <w:sz w:val="24"/>
                <w:szCs w:val="24"/>
              </w:rPr>
            </w:pPr>
            <w:r w:rsidRPr="00494AF0">
              <w:rPr>
                <w:sz w:val="24"/>
                <w:szCs w:val="24"/>
              </w:rPr>
              <w:t>Занятие 32. Создание классной газеты «Книгочей».</w:t>
            </w:r>
          </w:p>
        </w:tc>
        <w:tc>
          <w:tcPr>
            <w:tcW w:w="2132" w:type="dxa"/>
          </w:tcPr>
          <w:p w14:paraId="38931A2E" w14:textId="77777777" w:rsidR="004B02E2" w:rsidRPr="00494AF0" w:rsidRDefault="004B02E2" w:rsidP="00494AF0">
            <w:pPr>
              <w:ind w:left="284" w:right="122"/>
              <w:rPr>
                <w:sz w:val="24"/>
                <w:szCs w:val="24"/>
              </w:rPr>
            </w:pPr>
            <w:r w:rsidRPr="00494AF0">
              <w:rPr>
                <w:sz w:val="24"/>
                <w:szCs w:val="24"/>
              </w:rPr>
              <w:t>1</w:t>
            </w:r>
          </w:p>
        </w:tc>
      </w:tr>
      <w:tr w:rsidR="004B02E2" w:rsidRPr="00494AF0" w14:paraId="4FE95EDB" w14:textId="77777777" w:rsidTr="00BD0D8B">
        <w:trPr>
          <w:trHeight w:val="819"/>
        </w:trPr>
        <w:tc>
          <w:tcPr>
            <w:tcW w:w="1577" w:type="dxa"/>
          </w:tcPr>
          <w:p w14:paraId="473F906B" w14:textId="77777777" w:rsidR="004B02E2" w:rsidRPr="00494AF0" w:rsidRDefault="004B02E2" w:rsidP="00AB321E">
            <w:pPr>
              <w:pStyle w:val="a5"/>
              <w:numPr>
                <w:ilvl w:val="0"/>
                <w:numId w:val="173"/>
              </w:numPr>
              <w:ind w:left="284" w:right="122"/>
              <w:rPr>
                <w:sz w:val="24"/>
                <w:szCs w:val="24"/>
              </w:rPr>
            </w:pPr>
          </w:p>
        </w:tc>
        <w:tc>
          <w:tcPr>
            <w:tcW w:w="7012" w:type="dxa"/>
          </w:tcPr>
          <w:p w14:paraId="6C942B37" w14:textId="77777777" w:rsidR="004B02E2" w:rsidRPr="00494AF0" w:rsidRDefault="004B02E2" w:rsidP="00494AF0">
            <w:pPr>
              <w:ind w:left="284" w:right="122"/>
              <w:rPr>
                <w:sz w:val="24"/>
                <w:szCs w:val="24"/>
              </w:rPr>
            </w:pPr>
            <w:r w:rsidRPr="00494AF0">
              <w:rPr>
                <w:sz w:val="24"/>
                <w:szCs w:val="24"/>
              </w:rPr>
              <w:t>Занятие 33. Книги бывают разные. Библиотечная мозаика «Что я знаю о книге?». Словарь книгочея.</w:t>
            </w:r>
          </w:p>
        </w:tc>
        <w:tc>
          <w:tcPr>
            <w:tcW w:w="2132" w:type="dxa"/>
          </w:tcPr>
          <w:p w14:paraId="0B4ACEBA" w14:textId="77777777" w:rsidR="004B02E2" w:rsidRPr="00494AF0" w:rsidRDefault="004B02E2" w:rsidP="00494AF0">
            <w:pPr>
              <w:ind w:left="284" w:right="122"/>
              <w:rPr>
                <w:sz w:val="24"/>
                <w:szCs w:val="24"/>
              </w:rPr>
            </w:pPr>
            <w:r w:rsidRPr="00494AF0">
              <w:rPr>
                <w:sz w:val="24"/>
                <w:szCs w:val="24"/>
              </w:rPr>
              <w:t>1</w:t>
            </w:r>
          </w:p>
        </w:tc>
      </w:tr>
    </w:tbl>
    <w:p w14:paraId="46E8D49F" w14:textId="77777777" w:rsidR="004B02E2" w:rsidRPr="00494AF0" w:rsidRDefault="004B02E2" w:rsidP="00494AF0">
      <w:pPr>
        <w:ind w:left="284" w:right="122"/>
        <w:rPr>
          <w:sz w:val="24"/>
          <w:szCs w:val="24"/>
        </w:rPr>
      </w:pPr>
    </w:p>
    <w:p w14:paraId="6D31A22A" w14:textId="77777777" w:rsidR="00A60043" w:rsidRPr="00A873BA" w:rsidRDefault="00A60043" w:rsidP="00A60043">
      <w:pPr>
        <w:ind w:firstLine="567"/>
        <w:jc w:val="center"/>
        <w:rPr>
          <w:b/>
          <w:bCs/>
          <w:sz w:val="24"/>
          <w:szCs w:val="24"/>
        </w:rPr>
      </w:pPr>
      <w:r w:rsidRPr="00A873BA">
        <w:rPr>
          <w:b/>
          <w:color w:val="000000"/>
          <w:sz w:val="24"/>
          <w:szCs w:val="24"/>
        </w:rPr>
        <w:t>Тематическое планирование</w:t>
      </w:r>
    </w:p>
    <w:p w14:paraId="24270D43" w14:textId="77777777" w:rsidR="004B02E2" w:rsidRPr="00494AF0" w:rsidRDefault="004B02E2" w:rsidP="00A60043">
      <w:pPr>
        <w:ind w:left="284" w:right="122"/>
        <w:jc w:val="center"/>
        <w:rPr>
          <w:sz w:val="24"/>
          <w:szCs w:val="24"/>
        </w:rPr>
      </w:pPr>
      <w:r w:rsidRPr="00494AF0">
        <w:rPr>
          <w:sz w:val="24"/>
          <w:szCs w:val="24"/>
        </w:rPr>
        <w:t>4 класс</w:t>
      </w:r>
    </w:p>
    <w:tbl>
      <w:tblPr>
        <w:tblW w:w="1072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7085"/>
        <w:gridCol w:w="2127"/>
      </w:tblGrid>
      <w:tr w:rsidR="004B02E2" w:rsidRPr="00494AF0" w14:paraId="012CA1DA" w14:textId="77777777" w:rsidTr="008A3534">
        <w:trPr>
          <w:trHeight w:val="270"/>
        </w:trPr>
        <w:tc>
          <w:tcPr>
            <w:tcW w:w="1514" w:type="dxa"/>
          </w:tcPr>
          <w:p w14:paraId="09347B51" w14:textId="77777777" w:rsidR="004B02E2" w:rsidRPr="00494AF0" w:rsidRDefault="004B02E2" w:rsidP="00494AF0">
            <w:pPr>
              <w:ind w:left="284" w:right="122"/>
              <w:rPr>
                <w:sz w:val="24"/>
                <w:szCs w:val="24"/>
              </w:rPr>
            </w:pPr>
            <w:r w:rsidRPr="00494AF0">
              <w:rPr>
                <w:sz w:val="24"/>
                <w:szCs w:val="24"/>
              </w:rPr>
              <w:t>№п/п</w:t>
            </w:r>
          </w:p>
        </w:tc>
        <w:tc>
          <w:tcPr>
            <w:tcW w:w="7085" w:type="dxa"/>
          </w:tcPr>
          <w:p w14:paraId="3D6B79D7" w14:textId="77777777" w:rsidR="004B02E2" w:rsidRPr="00494AF0" w:rsidRDefault="004B02E2" w:rsidP="00494AF0">
            <w:pPr>
              <w:ind w:left="284" w:right="122"/>
              <w:rPr>
                <w:sz w:val="24"/>
                <w:szCs w:val="24"/>
              </w:rPr>
            </w:pPr>
            <w:r w:rsidRPr="00494AF0">
              <w:rPr>
                <w:sz w:val="24"/>
                <w:szCs w:val="24"/>
              </w:rPr>
              <w:t>Тема</w:t>
            </w:r>
          </w:p>
        </w:tc>
        <w:tc>
          <w:tcPr>
            <w:tcW w:w="2127" w:type="dxa"/>
          </w:tcPr>
          <w:p w14:paraId="5F2DF569"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46CE2F16" w14:textId="77777777" w:rsidTr="008A3534">
        <w:trPr>
          <w:trHeight w:val="317"/>
        </w:trPr>
        <w:tc>
          <w:tcPr>
            <w:tcW w:w="1514" w:type="dxa"/>
          </w:tcPr>
          <w:p w14:paraId="2849E078" w14:textId="77777777" w:rsidR="004B02E2" w:rsidRPr="00494AF0" w:rsidRDefault="004B02E2" w:rsidP="00AB321E">
            <w:pPr>
              <w:pStyle w:val="a5"/>
              <w:numPr>
                <w:ilvl w:val="0"/>
                <w:numId w:val="172"/>
              </w:numPr>
              <w:ind w:left="284" w:right="122"/>
              <w:rPr>
                <w:sz w:val="24"/>
                <w:szCs w:val="24"/>
              </w:rPr>
            </w:pPr>
          </w:p>
        </w:tc>
        <w:tc>
          <w:tcPr>
            <w:tcW w:w="7085" w:type="dxa"/>
          </w:tcPr>
          <w:p w14:paraId="35351EE2" w14:textId="77777777" w:rsidR="004B02E2" w:rsidRPr="00494AF0" w:rsidRDefault="004B02E2" w:rsidP="00494AF0">
            <w:pPr>
              <w:ind w:left="284" w:right="122"/>
              <w:rPr>
                <w:sz w:val="24"/>
                <w:szCs w:val="24"/>
              </w:rPr>
            </w:pPr>
            <w:r w:rsidRPr="00494AF0">
              <w:rPr>
                <w:sz w:val="24"/>
                <w:szCs w:val="24"/>
              </w:rPr>
              <w:t>Занятие 1. Былины, былинщики. Былинные богатыри. Книги-сбор</w:t>
            </w:r>
            <w:r w:rsidRPr="00494AF0">
              <w:rPr>
                <w:sz w:val="24"/>
                <w:szCs w:val="24"/>
              </w:rPr>
              <w:softHyphen/>
              <w:t>ники.</w:t>
            </w:r>
          </w:p>
        </w:tc>
        <w:tc>
          <w:tcPr>
            <w:tcW w:w="2127" w:type="dxa"/>
          </w:tcPr>
          <w:p w14:paraId="51EE876D" w14:textId="77777777" w:rsidR="004B02E2" w:rsidRPr="00494AF0" w:rsidRDefault="004B02E2" w:rsidP="00494AF0">
            <w:pPr>
              <w:ind w:left="284" w:right="122"/>
              <w:rPr>
                <w:sz w:val="24"/>
                <w:szCs w:val="24"/>
              </w:rPr>
            </w:pPr>
            <w:r w:rsidRPr="00494AF0">
              <w:rPr>
                <w:sz w:val="24"/>
                <w:szCs w:val="24"/>
              </w:rPr>
              <w:t>1</w:t>
            </w:r>
          </w:p>
        </w:tc>
      </w:tr>
      <w:tr w:rsidR="004B02E2" w:rsidRPr="00494AF0" w14:paraId="40625781" w14:textId="77777777" w:rsidTr="008A3534">
        <w:trPr>
          <w:trHeight w:val="270"/>
        </w:trPr>
        <w:tc>
          <w:tcPr>
            <w:tcW w:w="1514" w:type="dxa"/>
          </w:tcPr>
          <w:p w14:paraId="6EF12FEA" w14:textId="77777777" w:rsidR="004B02E2" w:rsidRPr="00494AF0" w:rsidRDefault="004B02E2" w:rsidP="00AB321E">
            <w:pPr>
              <w:pStyle w:val="a5"/>
              <w:numPr>
                <w:ilvl w:val="0"/>
                <w:numId w:val="172"/>
              </w:numPr>
              <w:ind w:left="284" w:right="122"/>
              <w:rPr>
                <w:sz w:val="24"/>
                <w:szCs w:val="24"/>
              </w:rPr>
            </w:pPr>
          </w:p>
        </w:tc>
        <w:tc>
          <w:tcPr>
            <w:tcW w:w="7085" w:type="dxa"/>
          </w:tcPr>
          <w:p w14:paraId="35C80471" w14:textId="77777777" w:rsidR="004B02E2" w:rsidRPr="00494AF0" w:rsidRDefault="004B02E2" w:rsidP="00494AF0">
            <w:pPr>
              <w:ind w:left="284" w:right="122"/>
              <w:rPr>
                <w:sz w:val="24"/>
                <w:szCs w:val="24"/>
              </w:rPr>
            </w:pPr>
            <w:r w:rsidRPr="00494AF0">
              <w:rPr>
                <w:sz w:val="24"/>
                <w:szCs w:val="24"/>
              </w:rPr>
              <w:t>Занятие 2. Книги Древней Руси. Первые библиотеки. Первая печат</w:t>
            </w:r>
            <w:r w:rsidRPr="00494AF0">
              <w:rPr>
                <w:sz w:val="24"/>
                <w:szCs w:val="24"/>
              </w:rPr>
              <w:softHyphen/>
              <w:t>ная книга на Руси.</w:t>
            </w:r>
          </w:p>
        </w:tc>
        <w:tc>
          <w:tcPr>
            <w:tcW w:w="2127" w:type="dxa"/>
          </w:tcPr>
          <w:p w14:paraId="555F3432" w14:textId="77777777" w:rsidR="004B02E2" w:rsidRPr="00494AF0" w:rsidRDefault="004B02E2" w:rsidP="00494AF0">
            <w:pPr>
              <w:ind w:left="284" w:right="122"/>
              <w:rPr>
                <w:sz w:val="24"/>
                <w:szCs w:val="24"/>
              </w:rPr>
            </w:pPr>
            <w:r w:rsidRPr="00494AF0">
              <w:rPr>
                <w:sz w:val="24"/>
                <w:szCs w:val="24"/>
              </w:rPr>
              <w:t>1</w:t>
            </w:r>
          </w:p>
        </w:tc>
      </w:tr>
      <w:tr w:rsidR="004B02E2" w:rsidRPr="00494AF0" w14:paraId="4FE072EF" w14:textId="77777777" w:rsidTr="008A3534">
        <w:trPr>
          <w:trHeight w:val="131"/>
        </w:trPr>
        <w:tc>
          <w:tcPr>
            <w:tcW w:w="1514" w:type="dxa"/>
          </w:tcPr>
          <w:p w14:paraId="17C3B493" w14:textId="77777777" w:rsidR="004B02E2" w:rsidRPr="00494AF0" w:rsidRDefault="004B02E2" w:rsidP="00AB321E">
            <w:pPr>
              <w:pStyle w:val="a5"/>
              <w:numPr>
                <w:ilvl w:val="0"/>
                <w:numId w:val="172"/>
              </w:numPr>
              <w:ind w:left="284" w:right="122"/>
              <w:rPr>
                <w:sz w:val="24"/>
                <w:szCs w:val="24"/>
              </w:rPr>
            </w:pPr>
          </w:p>
        </w:tc>
        <w:tc>
          <w:tcPr>
            <w:tcW w:w="7085" w:type="dxa"/>
          </w:tcPr>
          <w:p w14:paraId="49F33488" w14:textId="77777777" w:rsidR="004B02E2" w:rsidRPr="00494AF0" w:rsidRDefault="004B02E2" w:rsidP="00494AF0">
            <w:pPr>
              <w:ind w:left="284" w:right="122"/>
              <w:rPr>
                <w:sz w:val="24"/>
                <w:szCs w:val="24"/>
              </w:rPr>
            </w:pPr>
            <w:r w:rsidRPr="00494AF0">
              <w:rPr>
                <w:sz w:val="24"/>
                <w:szCs w:val="24"/>
              </w:rPr>
              <w:t>Занятие 3. Библия. Библейские предания.</w:t>
            </w:r>
          </w:p>
        </w:tc>
        <w:tc>
          <w:tcPr>
            <w:tcW w:w="2127" w:type="dxa"/>
          </w:tcPr>
          <w:p w14:paraId="12332A0A" w14:textId="77777777" w:rsidR="004B02E2" w:rsidRPr="00494AF0" w:rsidRDefault="004B02E2" w:rsidP="00494AF0">
            <w:pPr>
              <w:ind w:left="284" w:right="122"/>
              <w:rPr>
                <w:sz w:val="24"/>
                <w:szCs w:val="24"/>
              </w:rPr>
            </w:pPr>
            <w:r w:rsidRPr="00494AF0">
              <w:rPr>
                <w:sz w:val="24"/>
                <w:szCs w:val="24"/>
              </w:rPr>
              <w:t>1</w:t>
            </w:r>
          </w:p>
        </w:tc>
      </w:tr>
      <w:tr w:rsidR="004B02E2" w:rsidRPr="00494AF0" w14:paraId="36F9C8DB" w14:textId="77777777" w:rsidTr="008A3534">
        <w:trPr>
          <w:trHeight w:val="139"/>
        </w:trPr>
        <w:tc>
          <w:tcPr>
            <w:tcW w:w="1514" w:type="dxa"/>
          </w:tcPr>
          <w:p w14:paraId="70A62897" w14:textId="77777777" w:rsidR="004B02E2" w:rsidRPr="00494AF0" w:rsidRDefault="004B02E2" w:rsidP="00AB321E">
            <w:pPr>
              <w:pStyle w:val="a5"/>
              <w:numPr>
                <w:ilvl w:val="0"/>
                <w:numId w:val="172"/>
              </w:numPr>
              <w:ind w:left="284" w:right="122"/>
              <w:rPr>
                <w:sz w:val="24"/>
                <w:szCs w:val="24"/>
              </w:rPr>
            </w:pPr>
          </w:p>
        </w:tc>
        <w:tc>
          <w:tcPr>
            <w:tcW w:w="7085" w:type="dxa"/>
          </w:tcPr>
          <w:p w14:paraId="31702D08" w14:textId="77777777" w:rsidR="004B02E2" w:rsidRPr="00494AF0" w:rsidRDefault="004B02E2" w:rsidP="00494AF0">
            <w:pPr>
              <w:ind w:left="284" w:right="122"/>
              <w:rPr>
                <w:sz w:val="24"/>
                <w:szCs w:val="24"/>
              </w:rPr>
            </w:pPr>
            <w:r w:rsidRPr="00494AF0">
              <w:rPr>
                <w:sz w:val="24"/>
                <w:szCs w:val="24"/>
              </w:rPr>
              <w:t>Занятие 4. Творческая работа: история книги.</w:t>
            </w:r>
          </w:p>
        </w:tc>
        <w:tc>
          <w:tcPr>
            <w:tcW w:w="2127" w:type="dxa"/>
          </w:tcPr>
          <w:p w14:paraId="377C4F45" w14:textId="77777777" w:rsidR="004B02E2" w:rsidRPr="00494AF0" w:rsidRDefault="004B02E2" w:rsidP="00494AF0">
            <w:pPr>
              <w:ind w:left="284" w:right="122"/>
              <w:rPr>
                <w:sz w:val="24"/>
                <w:szCs w:val="24"/>
              </w:rPr>
            </w:pPr>
            <w:r w:rsidRPr="00494AF0">
              <w:rPr>
                <w:sz w:val="24"/>
                <w:szCs w:val="24"/>
              </w:rPr>
              <w:t>1</w:t>
            </w:r>
          </w:p>
        </w:tc>
      </w:tr>
      <w:tr w:rsidR="004B02E2" w:rsidRPr="00494AF0" w14:paraId="653A02E5" w14:textId="77777777" w:rsidTr="008A3534">
        <w:trPr>
          <w:trHeight w:val="270"/>
        </w:trPr>
        <w:tc>
          <w:tcPr>
            <w:tcW w:w="1514" w:type="dxa"/>
          </w:tcPr>
          <w:p w14:paraId="279B5BA4" w14:textId="77777777" w:rsidR="004B02E2" w:rsidRPr="00494AF0" w:rsidRDefault="004B02E2" w:rsidP="00AB321E">
            <w:pPr>
              <w:pStyle w:val="a5"/>
              <w:numPr>
                <w:ilvl w:val="0"/>
                <w:numId w:val="172"/>
              </w:numPr>
              <w:ind w:left="284" w:right="122"/>
              <w:rPr>
                <w:sz w:val="24"/>
                <w:szCs w:val="24"/>
              </w:rPr>
            </w:pPr>
          </w:p>
        </w:tc>
        <w:tc>
          <w:tcPr>
            <w:tcW w:w="7085" w:type="dxa"/>
          </w:tcPr>
          <w:p w14:paraId="0E177381" w14:textId="77777777" w:rsidR="004B02E2" w:rsidRPr="00494AF0" w:rsidRDefault="004B02E2" w:rsidP="00494AF0">
            <w:pPr>
              <w:ind w:left="284" w:right="122"/>
              <w:rPr>
                <w:sz w:val="24"/>
                <w:szCs w:val="24"/>
              </w:rPr>
            </w:pPr>
            <w:r w:rsidRPr="00494AF0">
              <w:rPr>
                <w:sz w:val="24"/>
                <w:szCs w:val="24"/>
              </w:rPr>
              <w:t>Занятие 5. Героические песни о героях России. Песня-слава.</w:t>
            </w:r>
          </w:p>
        </w:tc>
        <w:tc>
          <w:tcPr>
            <w:tcW w:w="2127" w:type="dxa"/>
          </w:tcPr>
          <w:p w14:paraId="34B6D5EF" w14:textId="77777777" w:rsidR="004B02E2" w:rsidRPr="00494AF0" w:rsidRDefault="004B02E2" w:rsidP="00494AF0">
            <w:pPr>
              <w:ind w:left="284" w:right="122"/>
              <w:rPr>
                <w:sz w:val="24"/>
                <w:szCs w:val="24"/>
              </w:rPr>
            </w:pPr>
            <w:r w:rsidRPr="00494AF0">
              <w:rPr>
                <w:sz w:val="24"/>
                <w:szCs w:val="24"/>
              </w:rPr>
              <w:t>1</w:t>
            </w:r>
          </w:p>
        </w:tc>
      </w:tr>
      <w:tr w:rsidR="004B02E2" w:rsidRPr="00494AF0" w14:paraId="5226CC50" w14:textId="77777777" w:rsidTr="008A3534">
        <w:trPr>
          <w:trHeight w:val="409"/>
        </w:trPr>
        <w:tc>
          <w:tcPr>
            <w:tcW w:w="1514" w:type="dxa"/>
          </w:tcPr>
          <w:p w14:paraId="7D8DF98F" w14:textId="77777777" w:rsidR="004B02E2" w:rsidRPr="00494AF0" w:rsidRDefault="004B02E2" w:rsidP="00AB321E">
            <w:pPr>
              <w:pStyle w:val="a5"/>
              <w:numPr>
                <w:ilvl w:val="0"/>
                <w:numId w:val="172"/>
              </w:numPr>
              <w:ind w:left="284" w:right="122"/>
              <w:rPr>
                <w:sz w:val="24"/>
                <w:szCs w:val="24"/>
              </w:rPr>
            </w:pPr>
          </w:p>
        </w:tc>
        <w:tc>
          <w:tcPr>
            <w:tcW w:w="7085" w:type="dxa"/>
          </w:tcPr>
          <w:p w14:paraId="4AABD224" w14:textId="77777777" w:rsidR="004B02E2" w:rsidRPr="00494AF0" w:rsidRDefault="004B02E2" w:rsidP="00494AF0">
            <w:pPr>
              <w:ind w:left="284" w:right="122"/>
              <w:rPr>
                <w:sz w:val="24"/>
                <w:szCs w:val="24"/>
              </w:rPr>
            </w:pPr>
            <w:r w:rsidRPr="00494AF0">
              <w:rPr>
                <w:sz w:val="24"/>
                <w:szCs w:val="24"/>
              </w:rPr>
              <w:t>Занятие 6. Книга-сборник С. Алексеева «Рассказы о Суворове и рус</w:t>
            </w:r>
            <w:r w:rsidRPr="00494AF0">
              <w:rPr>
                <w:sz w:val="24"/>
                <w:szCs w:val="24"/>
              </w:rPr>
              <w:softHyphen/>
              <w:t>ских солдатах». Справочный материал об А.В. Суворове.</w:t>
            </w:r>
          </w:p>
        </w:tc>
        <w:tc>
          <w:tcPr>
            <w:tcW w:w="2127" w:type="dxa"/>
          </w:tcPr>
          <w:p w14:paraId="3CA99E33" w14:textId="77777777" w:rsidR="004B02E2" w:rsidRPr="00494AF0" w:rsidRDefault="004B02E2" w:rsidP="00494AF0">
            <w:pPr>
              <w:ind w:left="284" w:right="122"/>
              <w:rPr>
                <w:sz w:val="24"/>
                <w:szCs w:val="24"/>
              </w:rPr>
            </w:pPr>
            <w:r w:rsidRPr="00494AF0">
              <w:rPr>
                <w:sz w:val="24"/>
                <w:szCs w:val="24"/>
              </w:rPr>
              <w:t>1</w:t>
            </w:r>
          </w:p>
        </w:tc>
      </w:tr>
      <w:tr w:rsidR="004B02E2" w:rsidRPr="00494AF0" w14:paraId="13088412" w14:textId="77777777" w:rsidTr="008A3534">
        <w:trPr>
          <w:trHeight w:val="270"/>
        </w:trPr>
        <w:tc>
          <w:tcPr>
            <w:tcW w:w="1514" w:type="dxa"/>
          </w:tcPr>
          <w:p w14:paraId="35790556" w14:textId="77777777" w:rsidR="004B02E2" w:rsidRPr="00494AF0" w:rsidRDefault="004B02E2" w:rsidP="00AB321E">
            <w:pPr>
              <w:pStyle w:val="a5"/>
              <w:numPr>
                <w:ilvl w:val="0"/>
                <w:numId w:val="172"/>
              </w:numPr>
              <w:ind w:left="284" w:right="122"/>
              <w:rPr>
                <w:sz w:val="24"/>
                <w:szCs w:val="24"/>
              </w:rPr>
            </w:pPr>
          </w:p>
        </w:tc>
        <w:tc>
          <w:tcPr>
            <w:tcW w:w="7085" w:type="dxa"/>
          </w:tcPr>
          <w:p w14:paraId="7ECE79C6" w14:textId="77777777" w:rsidR="004B02E2" w:rsidRPr="00494AF0" w:rsidRDefault="004B02E2" w:rsidP="00494AF0">
            <w:pPr>
              <w:ind w:left="284" w:right="122"/>
              <w:rPr>
                <w:sz w:val="24"/>
                <w:szCs w:val="24"/>
              </w:rPr>
            </w:pPr>
            <w:r w:rsidRPr="00494AF0">
              <w:rPr>
                <w:sz w:val="24"/>
                <w:szCs w:val="24"/>
              </w:rPr>
              <w:t>Занятие 7. Русь великая в произведениях фольклора.</w:t>
            </w:r>
          </w:p>
        </w:tc>
        <w:tc>
          <w:tcPr>
            <w:tcW w:w="2127" w:type="dxa"/>
          </w:tcPr>
          <w:p w14:paraId="52229059" w14:textId="77777777" w:rsidR="004B02E2" w:rsidRPr="00494AF0" w:rsidRDefault="004B02E2" w:rsidP="00494AF0">
            <w:pPr>
              <w:ind w:left="284" w:right="122"/>
              <w:rPr>
                <w:sz w:val="24"/>
                <w:szCs w:val="24"/>
              </w:rPr>
            </w:pPr>
            <w:r w:rsidRPr="00494AF0">
              <w:rPr>
                <w:sz w:val="24"/>
                <w:szCs w:val="24"/>
              </w:rPr>
              <w:t>1</w:t>
            </w:r>
          </w:p>
        </w:tc>
      </w:tr>
      <w:tr w:rsidR="004B02E2" w:rsidRPr="00494AF0" w14:paraId="2A0265CF" w14:textId="77777777" w:rsidTr="008A3534">
        <w:trPr>
          <w:trHeight w:val="409"/>
        </w:trPr>
        <w:tc>
          <w:tcPr>
            <w:tcW w:w="1514" w:type="dxa"/>
          </w:tcPr>
          <w:p w14:paraId="48BF62EE" w14:textId="77777777" w:rsidR="004B02E2" w:rsidRPr="00494AF0" w:rsidRDefault="004B02E2" w:rsidP="00AB321E">
            <w:pPr>
              <w:pStyle w:val="a5"/>
              <w:numPr>
                <w:ilvl w:val="0"/>
                <w:numId w:val="172"/>
              </w:numPr>
              <w:ind w:left="284" w:right="122"/>
              <w:rPr>
                <w:sz w:val="24"/>
                <w:szCs w:val="24"/>
              </w:rPr>
            </w:pPr>
          </w:p>
        </w:tc>
        <w:tc>
          <w:tcPr>
            <w:tcW w:w="7085" w:type="dxa"/>
          </w:tcPr>
          <w:p w14:paraId="71432DBC" w14:textId="77777777" w:rsidR="004B02E2" w:rsidRPr="00494AF0" w:rsidRDefault="004B02E2" w:rsidP="00494AF0">
            <w:pPr>
              <w:ind w:left="284" w:right="122"/>
              <w:rPr>
                <w:sz w:val="24"/>
                <w:szCs w:val="24"/>
              </w:rPr>
            </w:pPr>
            <w:r w:rsidRPr="00494AF0">
              <w:rPr>
                <w:sz w:val="24"/>
                <w:szCs w:val="24"/>
              </w:rPr>
              <w:t>Занятие 8. День народного единства: презентация рукописной книги и постеров (стендов) о героях России.</w:t>
            </w:r>
          </w:p>
        </w:tc>
        <w:tc>
          <w:tcPr>
            <w:tcW w:w="2127" w:type="dxa"/>
          </w:tcPr>
          <w:p w14:paraId="393E6701" w14:textId="77777777" w:rsidR="004B02E2" w:rsidRPr="00494AF0" w:rsidRDefault="004B02E2" w:rsidP="00494AF0">
            <w:pPr>
              <w:ind w:left="284" w:right="122"/>
              <w:rPr>
                <w:sz w:val="24"/>
                <w:szCs w:val="24"/>
              </w:rPr>
            </w:pPr>
            <w:r w:rsidRPr="00494AF0">
              <w:rPr>
                <w:sz w:val="24"/>
                <w:szCs w:val="24"/>
              </w:rPr>
              <w:t>1</w:t>
            </w:r>
          </w:p>
        </w:tc>
      </w:tr>
      <w:tr w:rsidR="004B02E2" w:rsidRPr="00494AF0" w14:paraId="68B32D95" w14:textId="77777777" w:rsidTr="008A3534">
        <w:trPr>
          <w:trHeight w:val="270"/>
        </w:trPr>
        <w:tc>
          <w:tcPr>
            <w:tcW w:w="1514" w:type="dxa"/>
          </w:tcPr>
          <w:p w14:paraId="390884E0" w14:textId="77777777" w:rsidR="004B02E2" w:rsidRPr="00494AF0" w:rsidRDefault="004B02E2" w:rsidP="00AB321E">
            <w:pPr>
              <w:pStyle w:val="a5"/>
              <w:numPr>
                <w:ilvl w:val="0"/>
                <w:numId w:val="172"/>
              </w:numPr>
              <w:ind w:left="284" w:right="122"/>
              <w:rPr>
                <w:sz w:val="24"/>
                <w:szCs w:val="24"/>
              </w:rPr>
            </w:pPr>
          </w:p>
        </w:tc>
        <w:tc>
          <w:tcPr>
            <w:tcW w:w="7085" w:type="dxa"/>
          </w:tcPr>
          <w:p w14:paraId="16DE5494" w14:textId="77777777" w:rsidR="004B02E2" w:rsidRPr="00494AF0" w:rsidRDefault="004B02E2" w:rsidP="00494AF0">
            <w:pPr>
              <w:ind w:left="284" w:right="122"/>
              <w:rPr>
                <w:sz w:val="24"/>
                <w:szCs w:val="24"/>
              </w:rPr>
            </w:pPr>
            <w:r w:rsidRPr="00494AF0">
              <w:rPr>
                <w:sz w:val="24"/>
                <w:szCs w:val="24"/>
              </w:rPr>
              <w:t>Занятие 9. Мифы народов мира. Книги-сборники.</w:t>
            </w:r>
          </w:p>
        </w:tc>
        <w:tc>
          <w:tcPr>
            <w:tcW w:w="2127" w:type="dxa"/>
          </w:tcPr>
          <w:p w14:paraId="6A5F6504" w14:textId="77777777" w:rsidR="004B02E2" w:rsidRPr="00494AF0" w:rsidRDefault="004B02E2" w:rsidP="00494AF0">
            <w:pPr>
              <w:ind w:left="284" w:right="122"/>
              <w:rPr>
                <w:sz w:val="24"/>
                <w:szCs w:val="24"/>
              </w:rPr>
            </w:pPr>
            <w:r w:rsidRPr="00494AF0">
              <w:rPr>
                <w:sz w:val="24"/>
                <w:szCs w:val="24"/>
              </w:rPr>
              <w:t>1</w:t>
            </w:r>
          </w:p>
        </w:tc>
      </w:tr>
      <w:tr w:rsidR="004B02E2" w:rsidRPr="00494AF0" w14:paraId="1AF76EB0" w14:textId="77777777" w:rsidTr="008A3534">
        <w:trPr>
          <w:trHeight w:val="139"/>
        </w:trPr>
        <w:tc>
          <w:tcPr>
            <w:tcW w:w="1514" w:type="dxa"/>
          </w:tcPr>
          <w:p w14:paraId="3CE892E2" w14:textId="77777777" w:rsidR="004B02E2" w:rsidRPr="00494AF0" w:rsidRDefault="004B02E2" w:rsidP="00AB321E">
            <w:pPr>
              <w:pStyle w:val="a5"/>
              <w:numPr>
                <w:ilvl w:val="0"/>
                <w:numId w:val="172"/>
              </w:numPr>
              <w:ind w:left="284" w:right="122"/>
              <w:rPr>
                <w:sz w:val="24"/>
                <w:szCs w:val="24"/>
              </w:rPr>
            </w:pPr>
          </w:p>
        </w:tc>
        <w:tc>
          <w:tcPr>
            <w:tcW w:w="7085" w:type="dxa"/>
          </w:tcPr>
          <w:p w14:paraId="4157B534" w14:textId="77777777" w:rsidR="004B02E2" w:rsidRPr="00494AF0" w:rsidRDefault="004B02E2" w:rsidP="00494AF0">
            <w:pPr>
              <w:ind w:left="284" w:right="122"/>
              <w:rPr>
                <w:sz w:val="24"/>
                <w:szCs w:val="24"/>
              </w:rPr>
            </w:pPr>
            <w:r w:rsidRPr="00494AF0">
              <w:rPr>
                <w:sz w:val="24"/>
                <w:szCs w:val="24"/>
              </w:rPr>
              <w:t>Занятие К). Мифологические герои.</w:t>
            </w:r>
          </w:p>
        </w:tc>
        <w:tc>
          <w:tcPr>
            <w:tcW w:w="2127" w:type="dxa"/>
          </w:tcPr>
          <w:p w14:paraId="5CCF6235" w14:textId="77777777" w:rsidR="004B02E2" w:rsidRPr="00494AF0" w:rsidRDefault="004B02E2" w:rsidP="00494AF0">
            <w:pPr>
              <w:ind w:left="284" w:right="122"/>
              <w:rPr>
                <w:sz w:val="24"/>
                <w:szCs w:val="24"/>
              </w:rPr>
            </w:pPr>
            <w:r w:rsidRPr="00494AF0">
              <w:rPr>
                <w:sz w:val="24"/>
                <w:szCs w:val="24"/>
              </w:rPr>
              <w:t>1</w:t>
            </w:r>
          </w:p>
        </w:tc>
      </w:tr>
      <w:tr w:rsidR="004B02E2" w:rsidRPr="00494AF0" w14:paraId="6D662E85" w14:textId="77777777" w:rsidTr="008A3534">
        <w:trPr>
          <w:trHeight w:val="270"/>
        </w:trPr>
        <w:tc>
          <w:tcPr>
            <w:tcW w:w="1514" w:type="dxa"/>
          </w:tcPr>
          <w:p w14:paraId="215E0AD7" w14:textId="77777777" w:rsidR="004B02E2" w:rsidRPr="00494AF0" w:rsidRDefault="004B02E2" w:rsidP="00AB321E">
            <w:pPr>
              <w:pStyle w:val="a5"/>
              <w:numPr>
                <w:ilvl w:val="0"/>
                <w:numId w:val="172"/>
              </w:numPr>
              <w:ind w:left="284" w:right="122"/>
              <w:rPr>
                <w:sz w:val="24"/>
                <w:szCs w:val="24"/>
              </w:rPr>
            </w:pPr>
          </w:p>
        </w:tc>
        <w:tc>
          <w:tcPr>
            <w:tcW w:w="7085" w:type="dxa"/>
          </w:tcPr>
          <w:p w14:paraId="2FD296B9" w14:textId="77777777" w:rsidR="004B02E2" w:rsidRPr="00494AF0" w:rsidRDefault="004B02E2" w:rsidP="00494AF0">
            <w:pPr>
              <w:ind w:left="284" w:right="122"/>
              <w:rPr>
                <w:sz w:val="24"/>
                <w:szCs w:val="24"/>
              </w:rPr>
            </w:pPr>
            <w:r w:rsidRPr="00494AF0">
              <w:rPr>
                <w:sz w:val="24"/>
                <w:szCs w:val="24"/>
              </w:rPr>
              <w:t>Занятие 11. .Мир сказок: сказки народные и авторские.</w:t>
            </w:r>
          </w:p>
        </w:tc>
        <w:tc>
          <w:tcPr>
            <w:tcW w:w="2127" w:type="dxa"/>
          </w:tcPr>
          <w:p w14:paraId="3CED0F06" w14:textId="77777777" w:rsidR="004B02E2" w:rsidRPr="00494AF0" w:rsidRDefault="004B02E2" w:rsidP="00494AF0">
            <w:pPr>
              <w:ind w:left="284" w:right="122"/>
              <w:rPr>
                <w:sz w:val="24"/>
                <w:szCs w:val="24"/>
              </w:rPr>
            </w:pPr>
            <w:r w:rsidRPr="00494AF0">
              <w:rPr>
                <w:sz w:val="24"/>
                <w:szCs w:val="24"/>
              </w:rPr>
              <w:t>1</w:t>
            </w:r>
          </w:p>
        </w:tc>
      </w:tr>
      <w:tr w:rsidR="004B02E2" w:rsidRPr="00494AF0" w14:paraId="39455292" w14:textId="77777777" w:rsidTr="008A3534">
        <w:trPr>
          <w:trHeight w:val="402"/>
        </w:trPr>
        <w:tc>
          <w:tcPr>
            <w:tcW w:w="1514" w:type="dxa"/>
          </w:tcPr>
          <w:p w14:paraId="0413A040" w14:textId="77777777" w:rsidR="004B02E2" w:rsidRPr="00494AF0" w:rsidRDefault="004B02E2" w:rsidP="00AB321E">
            <w:pPr>
              <w:pStyle w:val="a5"/>
              <w:numPr>
                <w:ilvl w:val="0"/>
                <w:numId w:val="172"/>
              </w:numPr>
              <w:ind w:left="284" w:right="122"/>
              <w:rPr>
                <w:sz w:val="24"/>
                <w:szCs w:val="24"/>
              </w:rPr>
            </w:pPr>
          </w:p>
        </w:tc>
        <w:tc>
          <w:tcPr>
            <w:tcW w:w="7085" w:type="dxa"/>
          </w:tcPr>
          <w:p w14:paraId="7FF77B82" w14:textId="77777777" w:rsidR="004B02E2" w:rsidRPr="00494AF0" w:rsidRDefault="004B02E2" w:rsidP="00494AF0">
            <w:pPr>
              <w:ind w:left="284" w:right="122"/>
              <w:rPr>
                <w:sz w:val="24"/>
                <w:szCs w:val="24"/>
              </w:rPr>
            </w:pPr>
            <w:r w:rsidRPr="00494AF0">
              <w:rPr>
                <w:sz w:val="24"/>
                <w:szCs w:val="24"/>
              </w:rPr>
              <w:t>Занятие 12. Книги со сказками русских писателей-классиков. Сказка сказок II. Грпюва «Конёк-Горбунок».</w:t>
            </w:r>
          </w:p>
        </w:tc>
        <w:tc>
          <w:tcPr>
            <w:tcW w:w="2127" w:type="dxa"/>
          </w:tcPr>
          <w:p w14:paraId="544A1646" w14:textId="77777777" w:rsidR="004B02E2" w:rsidRPr="00494AF0" w:rsidRDefault="004B02E2" w:rsidP="00494AF0">
            <w:pPr>
              <w:ind w:left="284" w:right="122"/>
              <w:rPr>
                <w:sz w:val="24"/>
                <w:szCs w:val="24"/>
              </w:rPr>
            </w:pPr>
            <w:r w:rsidRPr="00494AF0">
              <w:rPr>
                <w:sz w:val="24"/>
                <w:szCs w:val="24"/>
              </w:rPr>
              <w:t>1</w:t>
            </w:r>
          </w:p>
        </w:tc>
      </w:tr>
      <w:tr w:rsidR="004B02E2" w:rsidRPr="00494AF0" w14:paraId="1BBF65C0" w14:textId="77777777" w:rsidTr="008A3534">
        <w:trPr>
          <w:trHeight w:val="541"/>
        </w:trPr>
        <w:tc>
          <w:tcPr>
            <w:tcW w:w="1514" w:type="dxa"/>
          </w:tcPr>
          <w:p w14:paraId="337D8E65" w14:textId="77777777" w:rsidR="004B02E2" w:rsidRPr="00494AF0" w:rsidRDefault="004B02E2" w:rsidP="00AB321E">
            <w:pPr>
              <w:pStyle w:val="a5"/>
              <w:numPr>
                <w:ilvl w:val="0"/>
                <w:numId w:val="172"/>
              </w:numPr>
              <w:ind w:left="284" w:right="122"/>
              <w:rPr>
                <w:sz w:val="24"/>
                <w:szCs w:val="24"/>
              </w:rPr>
            </w:pPr>
          </w:p>
        </w:tc>
        <w:tc>
          <w:tcPr>
            <w:tcW w:w="7085" w:type="dxa"/>
          </w:tcPr>
          <w:p w14:paraId="72CC8CFC" w14:textId="77777777" w:rsidR="004B02E2" w:rsidRPr="00494AF0" w:rsidRDefault="004B02E2" w:rsidP="00494AF0">
            <w:pPr>
              <w:ind w:left="284" w:right="122"/>
              <w:rPr>
                <w:sz w:val="24"/>
                <w:szCs w:val="24"/>
              </w:rPr>
            </w:pPr>
            <w:r w:rsidRPr="00494AF0">
              <w:rPr>
                <w:sz w:val="24"/>
                <w:szCs w:val="24"/>
              </w:rPr>
              <w:t>Занятие 13. Исторические (фольклорные) корни литературных про</w:t>
            </w:r>
            <w:r w:rsidRPr="00494AF0">
              <w:rPr>
                <w:sz w:val="24"/>
                <w:szCs w:val="24"/>
              </w:rPr>
              <w:softHyphen/>
              <w:t>изведении на примере летописи «Вещий Олег» и «Песни о вещем Олеге» А.С. 11ушкина.</w:t>
            </w:r>
          </w:p>
        </w:tc>
        <w:tc>
          <w:tcPr>
            <w:tcW w:w="2127" w:type="dxa"/>
          </w:tcPr>
          <w:p w14:paraId="2C4986A6" w14:textId="77777777" w:rsidR="004B02E2" w:rsidRPr="00494AF0" w:rsidRDefault="004B02E2" w:rsidP="00494AF0">
            <w:pPr>
              <w:ind w:left="284" w:right="122"/>
              <w:rPr>
                <w:sz w:val="24"/>
                <w:szCs w:val="24"/>
              </w:rPr>
            </w:pPr>
            <w:r w:rsidRPr="00494AF0">
              <w:rPr>
                <w:sz w:val="24"/>
                <w:szCs w:val="24"/>
              </w:rPr>
              <w:t>1</w:t>
            </w:r>
          </w:p>
        </w:tc>
      </w:tr>
      <w:tr w:rsidR="004B02E2" w:rsidRPr="00494AF0" w14:paraId="05844C1A" w14:textId="77777777" w:rsidTr="008A3534">
        <w:trPr>
          <w:trHeight w:val="409"/>
        </w:trPr>
        <w:tc>
          <w:tcPr>
            <w:tcW w:w="1514" w:type="dxa"/>
          </w:tcPr>
          <w:p w14:paraId="18AF2941" w14:textId="77777777" w:rsidR="004B02E2" w:rsidRPr="00494AF0" w:rsidRDefault="004B02E2" w:rsidP="00AB321E">
            <w:pPr>
              <w:pStyle w:val="a5"/>
              <w:numPr>
                <w:ilvl w:val="0"/>
                <w:numId w:val="172"/>
              </w:numPr>
              <w:ind w:left="284" w:right="122"/>
              <w:rPr>
                <w:sz w:val="24"/>
                <w:szCs w:val="24"/>
              </w:rPr>
            </w:pPr>
          </w:p>
        </w:tc>
        <w:tc>
          <w:tcPr>
            <w:tcW w:w="7085" w:type="dxa"/>
          </w:tcPr>
          <w:p w14:paraId="12CE666D" w14:textId="77777777" w:rsidR="004B02E2" w:rsidRPr="00494AF0" w:rsidRDefault="004B02E2" w:rsidP="00494AF0">
            <w:pPr>
              <w:ind w:left="284" w:right="122"/>
              <w:rPr>
                <w:sz w:val="24"/>
                <w:szCs w:val="24"/>
              </w:rPr>
            </w:pPr>
            <w:r w:rsidRPr="00494AF0">
              <w:rPr>
                <w:sz w:val="24"/>
                <w:szCs w:val="24"/>
              </w:rPr>
              <w:t>Занятие 14. Библиографический справочник: справки о писателях-сказочниках. Энциклопедии и книги-справочники.</w:t>
            </w:r>
          </w:p>
        </w:tc>
        <w:tc>
          <w:tcPr>
            <w:tcW w:w="2127" w:type="dxa"/>
          </w:tcPr>
          <w:p w14:paraId="133C25D6" w14:textId="77777777" w:rsidR="004B02E2" w:rsidRPr="00494AF0" w:rsidRDefault="004B02E2" w:rsidP="00494AF0">
            <w:pPr>
              <w:ind w:left="284" w:right="122"/>
              <w:rPr>
                <w:sz w:val="24"/>
                <w:szCs w:val="24"/>
              </w:rPr>
            </w:pPr>
            <w:r w:rsidRPr="00494AF0">
              <w:rPr>
                <w:sz w:val="24"/>
                <w:szCs w:val="24"/>
              </w:rPr>
              <w:t>1</w:t>
            </w:r>
          </w:p>
        </w:tc>
      </w:tr>
      <w:tr w:rsidR="004B02E2" w:rsidRPr="00494AF0" w14:paraId="058AC22B" w14:textId="77777777" w:rsidTr="008A3534">
        <w:trPr>
          <w:trHeight w:val="270"/>
        </w:trPr>
        <w:tc>
          <w:tcPr>
            <w:tcW w:w="1514" w:type="dxa"/>
          </w:tcPr>
          <w:p w14:paraId="3F682E41" w14:textId="77777777" w:rsidR="004B02E2" w:rsidRPr="00494AF0" w:rsidRDefault="004B02E2" w:rsidP="00AB321E">
            <w:pPr>
              <w:pStyle w:val="a5"/>
              <w:numPr>
                <w:ilvl w:val="0"/>
                <w:numId w:val="172"/>
              </w:numPr>
              <w:ind w:left="284" w:right="122"/>
              <w:rPr>
                <w:sz w:val="24"/>
                <w:szCs w:val="24"/>
              </w:rPr>
            </w:pPr>
          </w:p>
        </w:tc>
        <w:tc>
          <w:tcPr>
            <w:tcW w:w="7085" w:type="dxa"/>
          </w:tcPr>
          <w:p w14:paraId="1AC33EEB" w14:textId="77777777" w:rsidR="004B02E2" w:rsidRPr="00494AF0" w:rsidRDefault="004B02E2" w:rsidP="00494AF0">
            <w:pPr>
              <w:ind w:left="284" w:right="122"/>
              <w:rPr>
                <w:sz w:val="24"/>
                <w:szCs w:val="24"/>
              </w:rPr>
            </w:pPr>
            <w:r w:rsidRPr="00494AF0">
              <w:rPr>
                <w:sz w:val="24"/>
                <w:szCs w:val="24"/>
              </w:rPr>
              <w:t>Занятие 15. Киша. Элементы книги. Справочный аппарат киши.</w:t>
            </w:r>
          </w:p>
        </w:tc>
        <w:tc>
          <w:tcPr>
            <w:tcW w:w="2127" w:type="dxa"/>
          </w:tcPr>
          <w:p w14:paraId="4F5185E7" w14:textId="77777777" w:rsidR="004B02E2" w:rsidRPr="00494AF0" w:rsidRDefault="004B02E2" w:rsidP="00494AF0">
            <w:pPr>
              <w:ind w:left="284" w:right="122"/>
              <w:rPr>
                <w:sz w:val="24"/>
                <w:szCs w:val="24"/>
              </w:rPr>
            </w:pPr>
            <w:r w:rsidRPr="00494AF0">
              <w:rPr>
                <w:sz w:val="24"/>
                <w:szCs w:val="24"/>
              </w:rPr>
              <w:t>1</w:t>
            </w:r>
          </w:p>
        </w:tc>
      </w:tr>
      <w:tr w:rsidR="004B02E2" w:rsidRPr="00494AF0" w14:paraId="5F5E3A9C" w14:textId="77777777" w:rsidTr="008A3534">
        <w:trPr>
          <w:trHeight w:val="409"/>
        </w:trPr>
        <w:tc>
          <w:tcPr>
            <w:tcW w:w="1514" w:type="dxa"/>
          </w:tcPr>
          <w:p w14:paraId="37479788" w14:textId="77777777" w:rsidR="004B02E2" w:rsidRPr="00494AF0" w:rsidRDefault="004B02E2" w:rsidP="00AB321E">
            <w:pPr>
              <w:pStyle w:val="a5"/>
              <w:numPr>
                <w:ilvl w:val="0"/>
                <w:numId w:val="172"/>
              </w:numPr>
              <w:ind w:left="284" w:right="122"/>
              <w:rPr>
                <w:sz w:val="24"/>
                <w:szCs w:val="24"/>
              </w:rPr>
            </w:pPr>
          </w:p>
        </w:tc>
        <w:tc>
          <w:tcPr>
            <w:tcW w:w="7085" w:type="dxa"/>
          </w:tcPr>
          <w:p w14:paraId="508D00D1" w14:textId="77777777" w:rsidR="004B02E2" w:rsidRPr="00494AF0" w:rsidRDefault="004B02E2" w:rsidP="00494AF0">
            <w:pPr>
              <w:ind w:left="284" w:right="122"/>
              <w:rPr>
                <w:sz w:val="24"/>
                <w:szCs w:val="24"/>
              </w:rPr>
            </w:pPr>
            <w:r w:rsidRPr="00494AF0">
              <w:rPr>
                <w:sz w:val="24"/>
                <w:szCs w:val="24"/>
              </w:rPr>
              <w:t>Занятие 16. Библиотека. Первые библиотеки. Правила пользования библиотекой. Экскурсия в библиотеку.</w:t>
            </w:r>
          </w:p>
        </w:tc>
        <w:tc>
          <w:tcPr>
            <w:tcW w:w="2127" w:type="dxa"/>
          </w:tcPr>
          <w:p w14:paraId="4C65258C" w14:textId="77777777" w:rsidR="004B02E2" w:rsidRPr="00494AF0" w:rsidRDefault="004B02E2" w:rsidP="00494AF0">
            <w:pPr>
              <w:ind w:left="284" w:right="122"/>
              <w:rPr>
                <w:sz w:val="24"/>
                <w:szCs w:val="24"/>
              </w:rPr>
            </w:pPr>
            <w:r w:rsidRPr="00494AF0">
              <w:rPr>
                <w:sz w:val="24"/>
                <w:szCs w:val="24"/>
              </w:rPr>
              <w:t>1</w:t>
            </w:r>
          </w:p>
        </w:tc>
      </w:tr>
      <w:tr w:rsidR="004B02E2" w:rsidRPr="00494AF0" w14:paraId="6D39B839" w14:textId="77777777" w:rsidTr="008A3534">
        <w:trPr>
          <w:trHeight w:val="270"/>
        </w:trPr>
        <w:tc>
          <w:tcPr>
            <w:tcW w:w="1514" w:type="dxa"/>
          </w:tcPr>
          <w:p w14:paraId="3CFB48D7" w14:textId="77777777" w:rsidR="004B02E2" w:rsidRPr="00494AF0" w:rsidRDefault="004B02E2" w:rsidP="00AB321E">
            <w:pPr>
              <w:pStyle w:val="a5"/>
              <w:numPr>
                <w:ilvl w:val="0"/>
                <w:numId w:val="172"/>
              </w:numPr>
              <w:ind w:left="284" w:right="122"/>
              <w:rPr>
                <w:sz w:val="24"/>
                <w:szCs w:val="24"/>
              </w:rPr>
            </w:pPr>
          </w:p>
        </w:tc>
        <w:tc>
          <w:tcPr>
            <w:tcW w:w="7085" w:type="dxa"/>
          </w:tcPr>
          <w:p w14:paraId="0F26359A" w14:textId="77777777" w:rsidR="004B02E2" w:rsidRPr="00494AF0" w:rsidRDefault="004B02E2" w:rsidP="00494AF0">
            <w:pPr>
              <w:ind w:left="284" w:right="122"/>
              <w:rPr>
                <w:sz w:val="24"/>
                <w:szCs w:val="24"/>
              </w:rPr>
            </w:pPr>
            <w:r w:rsidRPr="00494AF0">
              <w:rPr>
                <w:sz w:val="24"/>
                <w:szCs w:val="24"/>
              </w:rPr>
              <w:t>Занятие 17. Книги. Типы книг. Справочный аппарат книги.</w:t>
            </w:r>
          </w:p>
        </w:tc>
        <w:tc>
          <w:tcPr>
            <w:tcW w:w="2127" w:type="dxa"/>
          </w:tcPr>
          <w:p w14:paraId="47E31216" w14:textId="77777777" w:rsidR="004B02E2" w:rsidRPr="00494AF0" w:rsidRDefault="004B02E2" w:rsidP="00494AF0">
            <w:pPr>
              <w:ind w:left="284" w:right="122"/>
              <w:rPr>
                <w:sz w:val="24"/>
                <w:szCs w:val="24"/>
              </w:rPr>
            </w:pPr>
            <w:r w:rsidRPr="00494AF0">
              <w:rPr>
                <w:sz w:val="24"/>
                <w:szCs w:val="24"/>
              </w:rPr>
              <w:t>1</w:t>
            </w:r>
          </w:p>
        </w:tc>
      </w:tr>
      <w:tr w:rsidR="004B02E2" w:rsidRPr="00494AF0" w14:paraId="22369BB4" w14:textId="77777777" w:rsidTr="008A3534">
        <w:trPr>
          <w:trHeight w:val="409"/>
        </w:trPr>
        <w:tc>
          <w:tcPr>
            <w:tcW w:w="1514" w:type="dxa"/>
          </w:tcPr>
          <w:p w14:paraId="5A5D4191" w14:textId="77777777" w:rsidR="004B02E2" w:rsidRPr="00494AF0" w:rsidRDefault="004B02E2" w:rsidP="00AB321E">
            <w:pPr>
              <w:pStyle w:val="a5"/>
              <w:numPr>
                <w:ilvl w:val="0"/>
                <w:numId w:val="172"/>
              </w:numPr>
              <w:ind w:left="284" w:right="122"/>
              <w:rPr>
                <w:sz w:val="24"/>
                <w:szCs w:val="24"/>
              </w:rPr>
            </w:pPr>
          </w:p>
        </w:tc>
        <w:tc>
          <w:tcPr>
            <w:tcW w:w="7085" w:type="dxa"/>
          </w:tcPr>
          <w:p w14:paraId="46A93004" w14:textId="77777777" w:rsidR="004B02E2" w:rsidRPr="00494AF0" w:rsidRDefault="004B02E2" w:rsidP="00494AF0">
            <w:pPr>
              <w:ind w:left="284" w:right="122"/>
              <w:rPr>
                <w:sz w:val="24"/>
                <w:szCs w:val="24"/>
              </w:rPr>
            </w:pPr>
            <w:r w:rsidRPr="00494AF0">
              <w:rPr>
                <w:sz w:val="24"/>
                <w:szCs w:val="24"/>
              </w:rPr>
              <w:t>Занятие 18. Проектная деятельность: создание рукописной книги «Русские баснописцы».</w:t>
            </w:r>
          </w:p>
        </w:tc>
        <w:tc>
          <w:tcPr>
            <w:tcW w:w="2127" w:type="dxa"/>
          </w:tcPr>
          <w:p w14:paraId="63A3E936" w14:textId="77777777" w:rsidR="004B02E2" w:rsidRPr="00494AF0" w:rsidRDefault="004B02E2" w:rsidP="00494AF0">
            <w:pPr>
              <w:ind w:left="284" w:right="122"/>
              <w:rPr>
                <w:sz w:val="24"/>
                <w:szCs w:val="24"/>
              </w:rPr>
            </w:pPr>
            <w:r w:rsidRPr="00494AF0">
              <w:rPr>
                <w:sz w:val="24"/>
                <w:szCs w:val="24"/>
              </w:rPr>
              <w:t>1</w:t>
            </w:r>
          </w:p>
        </w:tc>
      </w:tr>
      <w:tr w:rsidR="004B02E2" w:rsidRPr="00494AF0" w14:paraId="56891B0C" w14:textId="77777777" w:rsidTr="008A3534">
        <w:trPr>
          <w:trHeight w:val="278"/>
        </w:trPr>
        <w:tc>
          <w:tcPr>
            <w:tcW w:w="1514" w:type="dxa"/>
          </w:tcPr>
          <w:p w14:paraId="24000F20" w14:textId="77777777" w:rsidR="004B02E2" w:rsidRPr="00494AF0" w:rsidRDefault="004B02E2" w:rsidP="00AB321E">
            <w:pPr>
              <w:pStyle w:val="a5"/>
              <w:numPr>
                <w:ilvl w:val="0"/>
                <w:numId w:val="172"/>
              </w:numPr>
              <w:ind w:left="284" w:right="122"/>
              <w:rPr>
                <w:sz w:val="24"/>
                <w:szCs w:val="24"/>
              </w:rPr>
            </w:pPr>
          </w:p>
        </w:tc>
        <w:tc>
          <w:tcPr>
            <w:tcW w:w="7085" w:type="dxa"/>
          </w:tcPr>
          <w:p w14:paraId="31510416" w14:textId="77777777" w:rsidR="004B02E2" w:rsidRPr="00494AF0" w:rsidRDefault="004B02E2" w:rsidP="00494AF0">
            <w:pPr>
              <w:ind w:left="284" w:right="122"/>
              <w:rPr>
                <w:sz w:val="24"/>
                <w:szCs w:val="24"/>
              </w:rPr>
            </w:pPr>
            <w:r w:rsidRPr="00494AF0">
              <w:rPr>
                <w:sz w:val="24"/>
                <w:szCs w:val="24"/>
              </w:rPr>
              <w:t>Занятие 19. Дети — герои книг писателей XIX века.</w:t>
            </w:r>
          </w:p>
        </w:tc>
        <w:tc>
          <w:tcPr>
            <w:tcW w:w="2127" w:type="dxa"/>
          </w:tcPr>
          <w:p w14:paraId="0C168215" w14:textId="77777777" w:rsidR="004B02E2" w:rsidRPr="00494AF0" w:rsidRDefault="004B02E2" w:rsidP="00494AF0">
            <w:pPr>
              <w:ind w:left="284" w:right="122"/>
              <w:rPr>
                <w:sz w:val="24"/>
                <w:szCs w:val="24"/>
              </w:rPr>
            </w:pPr>
            <w:r w:rsidRPr="00494AF0">
              <w:rPr>
                <w:sz w:val="24"/>
                <w:szCs w:val="24"/>
              </w:rPr>
              <w:t>1</w:t>
            </w:r>
          </w:p>
        </w:tc>
      </w:tr>
      <w:tr w:rsidR="004B02E2" w:rsidRPr="00494AF0" w14:paraId="2465F202" w14:textId="77777777" w:rsidTr="008A3534">
        <w:trPr>
          <w:trHeight w:val="402"/>
        </w:trPr>
        <w:tc>
          <w:tcPr>
            <w:tcW w:w="1514" w:type="dxa"/>
          </w:tcPr>
          <w:p w14:paraId="64DF76C5" w14:textId="77777777" w:rsidR="004B02E2" w:rsidRPr="00494AF0" w:rsidRDefault="004B02E2" w:rsidP="00AB321E">
            <w:pPr>
              <w:pStyle w:val="a5"/>
              <w:numPr>
                <w:ilvl w:val="0"/>
                <w:numId w:val="172"/>
              </w:numPr>
              <w:ind w:left="284" w:right="122"/>
              <w:rPr>
                <w:sz w:val="24"/>
                <w:szCs w:val="24"/>
              </w:rPr>
            </w:pPr>
          </w:p>
        </w:tc>
        <w:tc>
          <w:tcPr>
            <w:tcW w:w="7085" w:type="dxa"/>
          </w:tcPr>
          <w:p w14:paraId="6BDC547B" w14:textId="77777777" w:rsidR="004B02E2" w:rsidRPr="00494AF0" w:rsidRDefault="004B02E2" w:rsidP="00494AF0">
            <w:pPr>
              <w:ind w:left="284" w:right="122"/>
              <w:rPr>
                <w:sz w:val="24"/>
                <w:szCs w:val="24"/>
              </w:rPr>
            </w:pPr>
            <w:r w:rsidRPr="00494AF0">
              <w:rPr>
                <w:sz w:val="24"/>
                <w:szCs w:val="24"/>
              </w:rPr>
              <w:t>Занятие 20. Библиографические справки о Марке Твене, В. Гюго. Д. Мамине-Сибиряке, А. Куприне и др.</w:t>
            </w:r>
          </w:p>
        </w:tc>
        <w:tc>
          <w:tcPr>
            <w:tcW w:w="2127" w:type="dxa"/>
          </w:tcPr>
          <w:p w14:paraId="7EA1E89E" w14:textId="77777777" w:rsidR="004B02E2" w:rsidRPr="00494AF0" w:rsidRDefault="004B02E2" w:rsidP="00494AF0">
            <w:pPr>
              <w:ind w:left="284" w:right="122"/>
              <w:rPr>
                <w:sz w:val="24"/>
                <w:szCs w:val="24"/>
              </w:rPr>
            </w:pPr>
            <w:r w:rsidRPr="00494AF0">
              <w:rPr>
                <w:sz w:val="24"/>
                <w:szCs w:val="24"/>
              </w:rPr>
              <w:t>1</w:t>
            </w:r>
          </w:p>
        </w:tc>
      </w:tr>
      <w:tr w:rsidR="004B02E2" w:rsidRPr="00494AF0" w14:paraId="12CC75A9" w14:textId="77777777" w:rsidTr="008A3534">
        <w:trPr>
          <w:trHeight w:val="409"/>
        </w:trPr>
        <w:tc>
          <w:tcPr>
            <w:tcW w:w="1514" w:type="dxa"/>
          </w:tcPr>
          <w:p w14:paraId="7601ECE6" w14:textId="77777777" w:rsidR="004B02E2" w:rsidRPr="00494AF0" w:rsidRDefault="004B02E2" w:rsidP="00AB321E">
            <w:pPr>
              <w:pStyle w:val="a5"/>
              <w:numPr>
                <w:ilvl w:val="0"/>
                <w:numId w:val="172"/>
              </w:numPr>
              <w:ind w:left="284" w:right="122"/>
              <w:rPr>
                <w:sz w:val="24"/>
                <w:szCs w:val="24"/>
              </w:rPr>
            </w:pPr>
          </w:p>
        </w:tc>
        <w:tc>
          <w:tcPr>
            <w:tcW w:w="7085" w:type="dxa"/>
          </w:tcPr>
          <w:p w14:paraId="42EA19E8" w14:textId="77777777" w:rsidR="004B02E2" w:rsidRPr="00494AF0" w:rsidRDefault="004B02E2" w:rsidP="00494AF0">
            <w:pPr>
              <w:ind w:left="284" w:right="122"/>
              <w:rPr>
                <w:sz w:val="24"/>
                <w:szCs w:val="24"/>
              </w:rPr>
            </w:pPr>
            <w:r w:rsidRPr="00494AF0">
              <w:rPr>
                <w:sz w:val="24"/>
                <w:szCs w:val="24"/>
              </w:rPr>
              <w:t>Занятие 21. Конкурс-кроссворд «Авторы произведений о детях». Ан</w:t>
            </w:r>
            <w:r w:rsidRPr="00494AF0">
              <w:rPr>
                <w:sz w:val="24"/>
                <w:szCs w:val="24"/>
              </w:rPr>
              <w:softHyphen/>
              <w:t>нотация на книгу-сборник писателей-классиков.</w:t>
            </w:r>
          </w:p>
        </w:tc>
        <w:tc>
          <w:tcPr>
            <w:tcW w:w="2127" w:type="dxa"/>
          </w:tcPr>
          <w:p w14:paraId="29F0B7EB" w14:textId="77777777" w:rsidR="004B02E2" w:rsidRPr="00494AF0" w:rsidRDefault="004B02E2" w:rsidP="00494AF0">
            <w:pPr>
              <w:ind w:left="284" w:right="122"/>
              <w:rPr>
                <w:sz w:val="24"/>
                <w:szCs w:val="24"/>
              </w:rPr>
            </w:pPr>
            <w:r w:rsidRPr="00494AF0">
              <w:rPr>
                <w:sz w:val="24"/>
                <w:szCs w:val="24"/>
              </w:rPr>
              <w:t>1</w:t>
            </w:r>
          </w:p>
        </w:tc>
      </w:tr>
      <w:tr w:rsidR="004B02E2" w:rsidRPr="00494AF0" w14:paraId="2C5F46B8" w14:textId="77777777" w:rsidTr="008A3534">
        <w:trPr>
          <w:trHeight w:val="409"/>
        </w:trPr>
        <w:tc>
          <w:tcPr>
            <w:tcW w:w="1514" w:type="dxa"/>
          </w:tcPr>
          <w:p w14:paraId="48CA8C37" w14:textId="77777777" w:rsidR="004B02E2" w:rsidRPr="00494AF0" w:rsidRDefault="004B02E2" w:rsidP="00AB321E">
            <w:pPr>
              <w:pStyle w:val="a5"/>
              <w:numPr>
                <w:ilvl w:val="0"/>
                <w:numId w:val="172"/>
              </w:numPr>
              <w:ind w:left="284" w:right="122"/>
              <w:rPr>
                <w:sz w:val="24"/>
                <w:szCs w:val="24"/>
              </w:rPr>
            </w:pPr>
          </w:p>
        </w:tc>
        <w:tc>
          <w:tcPr>
            <w:tcW w:w="7085" w:type="dxa"/>
          </w:tcPr>
          <w:p w14:paraId="1D72002F" w14:textId="77777777" w:rsidR="004B02E2" w:rsidRPr="00494AF0" w:rsidRDefault="004B02E2" w:rsidP="00494AF0">
            <w:pPr>
              <w:ind w:left="284" w:right="122"/>
              <w:rPr>
                <w:sz w:val="24"/>
                <w:szCs w:val="24"/>
              </w:rPr>
            </w:pPr>
            <w:r w:rsidRPr="00494AF0">
              <w:rPr>
                <w:sz w:val="24"/>
                <w:szCs w:val="24"/>
              </w:rPr>
              <w:t>Занятие 22. «Хранители слов» словари. Выставка словарей. Игра-конкурс «Объясни слово».</w:t>
            </w:r>
          </w:p>
        </w:tc>
        <w:tc>
          <w:tcPr>
            <w:tcW w:w="2127" w:type="dxa"/>
          </w:tcPr>
          <w:p w14:paraId="397DDB9F" w14:textId="77777777" w:rsidR="004B02E2" w:rsidRPr="00494AF0" w:rsidRDefault="004B02E2" w:rsidP="00494AF0">
            <w:pPr>
              <w:ind w:left="284" w:right="122"/>
              <w:rPr>
                <w:sz w:val="24"/>
                <w:szCs w:val="24"/>
              </w:rPr>
            </w:pPr>
            <w:r w:rsidRPr="00494AF0">
              <w:rPr>
                <w:sz w:val="24"/>
                <w:szCs w:val="24"/>
              </w:rPr>
              <w:t>1</w:t>
            </w:r>
          </w:p>
        </w:tc>
      </w:tr>
      <w:tr w:rsidR="004B02E2" w:rsidRPr="00494AF0" w14:paraId="7A88513C" w14:textId="77777777" w:rsidTr="008A3534">
        <w:trPr>
          <w:trHeight w:val="139"/>
        </w:trPr>
        <w:tc>
          <w:tcPr>
            <w:tcW w:w="1514" w:type="dxa"/>
          </w:tcPr>
          <w:p w14:paraId="5E28C028" w14:textId="77777777" w:rsidR="004B02E2" w:rsidRPr="00494AF0" w:rsidRDefault="004B02E2" w:rsidP="00AB321E">
            <w:pPr>
              <w:pStyle w:val="a5"/>
              <w:numPr>
                <w:ilvl w:val="0"/>
                <w:numId w:val="172"/>
              </w:numPr>
              <w:ind w:left="284" w:right="122"/>
              <w:rPr>
                <w:sz w:val="24"/>
                <w:szCs w:val="24"/>
              </w:rPr>
            </w:pPr>
          </w:p>
        </w:tc>
        <w:tc>
          <w:tcPr>
            <w:tcW w:w="7085" w:type="dxa"/>
          </w:tcPr>
          <w:p w14:paraId="5C60AB07" w14:textId="77777777" w:rsidR="004B02E2" w:rsidRPr="00494AF0" w:rsidRDefault="004B02E2" w:rsidP="00494AF0">
            <w:pPr>
              <w:ind w:left="284" w:right="122"/>
              <w:rPr>
                <w:sz w:val="24"/>
                <w:szCs w:val="24"/>
              </w:rPr>
            </w:pPr>
            <w:r w:rsidRPr="00494AF0">
              <w:rPr>
                <w:sz w:val="24"/>
                <w:szCs w:val="24"/>
              </w:rPr>
              <w:t>Занятие 23. Справочники и энциклопедии. Детская энциклопедия.</w:t>
            </w:r>
          </w:p>
        </w:tc>
        <w:tc>
          <w:tcPr>
            <w:tcW w:w="2127" w:type="dxa"/>
          </w:tcPr>
          <w:p w14:paraId="038E05FC" w14:textId="77777777" w:rsidR="004B02E2" w:rsidRPr="00494AF0" w:rsidRDefault="004B02E2" w:rsidP="00494AF0">
            <w:pPr>
              <w:ind w:left="284" w:right="122"/>
              <w:rPr>
                <w:sz w:val="24"/>
                <w:szCs w:val="24"/>
              </w:rPr>
            </w:pPr>
            <w:r w:rsidRPr="00494AF0">
              <w:rPr>
                <w:sz w:val="24"/>
                <w:szCs w:val="24"/>
              </w:rPr>
              <w:t>1</w:t>
            </w:r>
          </w:p>
        </w:tc>
      </w:tr>
      <w:tr w:rsidR="004B02E2" w:rsidRPr="00494AF0" w14:paraId="2FDF69E0" w14:textId="77777777" w:rsidTr="008A3534">
        <w:trPr>
          <w:trHeight w:val="402"/>
        </w:trPr>
        <w:tc>
          <w:tcPr>
            <w:tcW w:w="1514" w:type="dxa"/>
          </w:tcPr>
          <w:p w14:paraId="5AA16FF1" w14:textId="77777777" w:rsidR="004B02E2" w:rsidRPr="00494AF0" w:rsidRDefault="004B02E2" w:rsidP="00AB321E">
            <w:pPr>
              <w:pStyle w:val="a5"/>
              <w:numPr>
                <w:ilvl w:val="0"/>
                <w:numId w:val="172"/>
              </w:numPr>
              <w:ind w:left="284" w:right="122"/>
              <w:rPr>
                <w:sz w:val="24"/>
                <w:szCs w:val="24"/>
              </w:rPr>
            </w:pPr>
          </w:p>
        </w:tc>
        <w:tc>
          <w:tcPr>
            <w:tcW w:w="7085" w:type="dxa"/>
          </w:tcPr>
          <w:p w14:paraId="7E506835" w14:textId="77777777" w:rsidR="004B02E2" w:rsidRPr="00494AF0" w:rsidRDefault="004B02E2" w:rsidP="00494AF0">
            <w:pPr>
              <w:ind w:left="284" w:right="122"/>
              <w:rPr>
                <w:sz w:val="24"/>
                <w:szCs w:val="24"/>
              </w:rPr>
            </w:pPr>
            <w:r w:rsidRPr="00494AF0">
              <w:rPr>
                <w:sz w:val="24"/>
                <w:szCs w:val="24"/>
              </w:rPr>
              <w:t>Занятие 24. Игра &lt;-100 вопросов Почемучек» — практическая работа со справочной литературой.</w:t>
            </w:r>
          </w:p>
        </w:tc>
        <w:tc>
          <w:tcPr>
            <w:tcW w:w="2127" w:type="dxa"/>
          </w:tcPr>
          <w:p w14:paraId="6DBABC87" w14:textId="77777777" w:rsidR="004B02E2" w:rsidRPr="00494AF0" w:rsidRDefault="004B02E2" w:rsidP="00494AF0">
            <w:pPr>
              <w:ind w:left="284" w:right="122"/>
              <w:rPr>
                <w:sz w:val="24"/>
                <w:szCs w:val="24"/>
              </w:rPr>
            </w:pPr>
            <w:r w:rsidRPr="00494AF0">
              <w:rPr>
                <w:sz w:val="24"/>
                <w:szCs w:val="24"/>
              </w:rPr>
              <w:t>1</w:t>
            </w:r>
          </w:p>
        </w:tc>
      </w:tr>
      <w:tr w:rsidR="004B02E2" w:rsidRPr="00494AF0" w14:paraId="719E99AF" w14:textId="77777777" w:rsidTr="008A3534">
        <w:trPr>
          <w:trHeight w:val="262"/>
        </w:trPr>
        <w:tc>
          <w:tcPr>
            <w:tcW w:w="1514" w:type="dxa"/>
          </w:tcPr>
          <w:p w14:paraId="28ED8055" w14:textId="77777777" w:rsidR="004B02E2" w:rsidRPr="00494AF0" w:rsidRDefault="004B02E2" w:rsidP="00AB321E">
            <w:pPr>
              <w:pStyle w:val="a5"/>
              <w:numPr>
                <w:ilvl w:val="0"/>
                <w:numId w:val="172"/>
              </w:numPr>
              <w:ind w:left="284" w:right="122"/>
              <w:rPr>
                <w:sz w:val="24"/>
                <w:szCs w:val="24"/>
              </w:rPr>
            </w:pPr>
          </w:p>
        </w:tc>
        <w:tc>
          <w:tcPr>
            <w:tcW w:w="7085" w:type="dxa"/>
          </w:tcPr>
          <w:p w14:paraId="3A60FB12" w14:textId="77777777" w:rsidR="004B02E2" w:rsidRPr="00494AF0" w:rsidRDefault="004B02E2" w:rsidP="00494AF0">
            <w:pPr>
              <w:ind w:left="284" w:right="122"/>
              <w:rPr>
                <w:sz w:val="24"/>
                <w:szCs w:val="24"/>
              </w:rPr>
            </w:pPr>
            <w:r w:rsidRPr="00494AF0">
              <w:rPr>
                <w:sz w:val="24"/>
                <w:szCs w:val="24"/>
              </w:rPr>
              <w:t>Занятие 25. Книги-сборники поэтов о Родине и родной природе. Структура книги.</w:t>
            </w:r>
          </w:p>
        </w:tc>
        <w:tc>
          <w:tcPr>
            <w:tcW w:w="2127" w:type="dxa"/>
          </w:tcPr>
          <w:p w14:paraId="358CB23D" w14:textId="77777777" w:rsidR="004B02E2" w:rsidRPr="00494AF0" w:rsidRDefault="004B02E2" w:rsidP="00494AF0">
            <w:pPr>
              <w:ind w:left="284" w:right="122"/>
              <w:rPr>
                <w:sz w:val="24"/>
                <w:szCs w:val="24"/>
              </w:rPr>
            </w:pPr>
            <w:r w:rsidRPr="00494AF0">
              <w:rPr>
                <w:sz w:val="24"/>
                <w:szCs w:val="24"/>
              </w:rPr>
              <w:t>1</w:t>
            </w:r>
          </w:p>
        </w:tc>
      </w:tr>
      <w:tr w:rsidR="004B02E2" w:rsidRPr="00494AF0" w14:paraId="34BC10FB" w14:textId="77777777" w:rsidTr="008A3534">
        <w:trPr>
          <w:trHeight w:val="409"/>
        </w:trPr>
        <w:tc>
          <w:tcPr>
            <w:tcW w:w="1514" w:type="dxa"/>
          </w:tcPr>
          <w:p w14:paraId="6C7AD25F" w14:textId="77777777" w:rsidR="004B02E2" w:rsidRPr="00494AF0" w:rsidRDefault="004B02E2" w:rsidP="00AB321E">
            <w:pPr>
              <w:pStyle w:val="a5"/>
              <w:numPr>
                <w:ilvl w:val="0"/>
                <w:numId w:val="172"/>
              </w:numPr>
              <w:ind w:left="284" w:right="122"/>
              <w:rPr>
                <w:sz w:val="24"/>
                <w:szCs w:val="24"/>
              </w:rPr>
            </w:pPr>
          </w:p>
        </w:tc>
        <w:tc>
          <w:tcPr>
            <w:tcW w:w="7085" w:type="dxa"/>
          </w:tcPr>
          <w:p w14:paraId="3EE573D5" w14:textId="77777777" w:rsidR="004B02E2" w:rsidRPr="00494AF0" w:rsidRDefault="004B02E2" w:rsidP="00494AF0">
            <w:pPr>
              <w:ind w:left="284" w:right="122"/>
              <w:rPr>
                <w:sz w:val="24"/>
                <w:szCs w:val="24"/>
              </w:rPr>
            </w:pPr>
            <w:r w:rsidRPr="00494AF0">
              <w:rPr>
                <w:sz w:val="24"/>
                <w:szCs w:val="24"/>
              </w:rPr>
              <w:t>Занятие 26. Читаем и слушаем стихотворения о Родине А.С. Пушкина, М.Ю. Лермонтова, И. Никитина, С. Есенина, II. Рубцова и др.</w:t>
            </w:r>
          </w:p>
        </w:tc>
        <w:tc>
          <w:tcPr>
            <w:tcW w:w="2127" w:type="dxa"/>
          </w:tcPr>
          <w:p w14:paraId="03998CD2" w14:textId="77777777" w:rsidR="004B02E2" w:rsidRPr="00494AF0" w:rsidRDefault="004B02E2" w:rsidP="00494AF0">
            <w:pPr>
              <w:ind w:left="284" w:right="122"/>
              <w:rPr>
                <w:sz w:val="24"/>
                <w:szCs w:val="24"/>
              </w:rPr>
            </w:pPr>
            <w:r w:rsidRPr="00494AF0">
              <w:rPr>
                <w:sz w:val="24"/>
                <w:szCs w:val="24"/>
              </w:rPr>
              <w:t>1</w:t>
            </w:r>
          </w:p>
        </w:tc>
      </w:tr>
      <w:tr w:rsidR="004B02E2" w:rsidRPr="00494AF0" w14:paraId="3EBDFC1A" w14:textId="77777777" w:rsidTr="008A3534">
        <w:trPr>
          <w:trHeight w:val="270"/>
        </w:trPr>
        <w:tc>
          <w:tcPr>
            <w:tcW w:w="1514" w:type="dxa"/>
          </w:tcPr>
          <w:p w14:paraId="2DE44BF8" w14:textId="77777777" w:rsidR="004B02E2" w:rsidRPr="00494AF0" w:rsidRDefault="004B02E2" w:rsidP="00AB321E">
            <w:pPr>
              <w:pStyle w:val="a5"/>
              <w:numPr>
                <w:ilvl w:val="0"/>
                <w:numId w:val="172"/>
              </w:numPr>
              <w:ind w:left="284" w:right="122"/>
              <w:rPr>
                <w:sz w:val="24"/>
                <w:szCs w:val="24"/>
              </w:rPr>
            </w:pPr>
          </w:p>
        </w:tc>
        <w:tc>
          <w:tcPr>
            <w:tcW w:w="7085" w:type="dxa"/>
          </w:tcPr>
          <w:p w14:paraId="2A433A51" w14:textId="77777777" w:rsidR="004B02E2" w:rsidRPr="00494AF0" w:rsidRDefault="004B02E2" w:rsidP="00494AF0">
            <w:pPr>
              <w:ind w:left="284" w:right="122"/>
              <w:rPr>
                <w:sz w:val="24"/>
                <w:szCs w:val="24"/>
              </w:rPr>
            </w:pPr>
            <w:r w:rsidRPr="00494AF0">
              <w:rPr>
                <w:sz w:val="24"/>
                <w:szCs w:val="24"/>
              </w:rPr>
              <w:t>Занятие 27. Конкурс «Читаем стихи о Родине и родной природе».</w:t>
            </w:r>
          </w:p>
        </w:tc>
        <w:tc>
          <w:tcPr>
            <w:tcW w:w="2127" w:type="dxa"/>
          </w:tcPr>
          <w:p w14:paraId="70210B5E" w14:textId="77777777" w:rsidR="004B02E2" w:rsidRPr="00494AF0" w:rsidRDefault="004B02E2" w:rsidP="00494AF0">
            <w:pPr>
              <w:ind w:left="284" w:right="122"/>
              <w:rPr>
                <w:sz w:val="24"/>
                <w:szCs w:val="24"/>
              </w:rPr>
            </w:pPr>
            <w:r w:rsidRPr="00494AF0">
              <w:rPr>
                <w:sz w:val="24"/>
                <w:szCs w:val="24"/>
              </w:rPr>
              <w:t>1</w:t>
            </w:r>
          </w:p>
        </w:tc>
      </w:tr>
      <w:tr w:rsidR="004B02E2" w:rsidRPr="00494AF0" w14:paraId="6938104D" w14:textId="77777777" w:rsidTr="008A3534">
        <w:trPr>
          <w:trHeight w:val="270"/>
        </w:trPr>
        <w:tc>
          <w:tcPr>
            <w:tcW w:w="1514" w:type="dxa"/>
          </w:tcPr>
          <w:p w14:paraId="197D3B1A" w14:textId="77777777" w:rsidR="004B02E2" w:rsidRPr="00494AF0" w:rsidRDefault="004B02E2" w:rsidP="00AB321E">
            <w:pPr>
              <w:pStyle w:val="a5"/>
              <w:numPr>
                <w:ilvl w:val="0"/>
                <w:numId w:val="172"/>
              </w:numPr>
              <w:ind w:left="284" w:right="122"/>
              <w:rPr>
                <w:sz w:val="24"/>
                <w:szCs w:val="24"/>
              </w:rPr>
            </w:pPr>
          </w:p>
        </w:tc>
        <w:tc>
          <w:tcPr>
            <w:tcW w:w="7085" w:type="dxa"/>
          </w:tcPr>
          <w:p w14:paraId="74511D1F" w14:textId="77777777" w:rsidR="004B02E2" w:rsidRPr="00494AF0" w:rsidRDefault="004B02E2" w:rsidP="00494AF0">
            <w:pPr>
              <w:ind w:left="284" w:right="122"/>
              <w:rPr>
                <w:sz w:val="24"/>
                <w:szCs w:val="24"/>
              </w:rPr>
            </w:pPr>
            <w:r w:rsidRPr="00494AF0">
              <w:rPr>
                <w:sz w:val="24"/>
                <w:szCs w:val="24"/>
              </w:rPr>
              <w:t>Занятие 28. Очерки и воспоминания. Писатели о писателях.</w:t>
            </w:r>
          </w:p>
        </w:tc>
        <w:tc>
          <w:tcPr>
            <w:tcW w:w="2127" w:type="dxa"/>
          </w:tcPr>
          <w:p w14:paraId="66D735CE" w14:textId="77777777" w:rsidR="004B02E2" w:rsidRPr="00494AF0" w:rsidRDefault="004B02E2" w:rsidP="00494AF0">
            <w:pPr>
              <w:ind w:left="284" w:right="122"/>
              <w:rPr>
                <w:sz w:val="24"/>
                <w:szCs w:val="24"/>
              </w:rPr>
            </w:pPr>
            <w:r w:rsidRPr="00494AF0">
              <w:rPr>
                <w:sz w:val="24"/>
                <w:szCs w:val="24"/>
              </w:rPr>
              <w:t>1</w:t>
            </w:r>
          </w:p>
        </w:tc>
      </w:tr>
      <w:tr w:rsidR="004B02E2" w:rsidRPr="00494AF0" w14:paraId="2259D160" w14:textId="77777777" w:rsidTr="008A3534">
        <w:trPr>
          <w:trHeight w:val="270"/>
        </w:trPr>
        <w:tc>
          <w:tcPr>
            <w:tcW w:w="1514" w:type="dxa"/>
          </w:tcPr>
          <w:p w14:paraId="26D64C77" w14:textId="77777777" w:rsidR="004B02E2" w:rsidRPr="00494AF0" w:rsidRDefault="004B02E2" w:rsidP="00AB321E">
            <w:pPr>
              <w:pStyle w:val="a5"/>
              <w:numPr>
                <w:ilvl w:val="0"/>
                <w:numId w:val="172"/>
              </w:numPr>
              <w:ind w:left="284" w:right="122"/>
              <w:rPr>
                <w:sz w:val="24"/>
                <w:szCs w:val="24"/>
              </w:rPr>
            </w:pPr>
          </w:p>
        </w:tc>
        <w:tc>
          <w:tcPr>
            <w:tcW w:w="7085" w:type="dxa"/>
          </w:tcPr>
          <w:p w14:paraId="064039B1" w14:textId="77777777" w:rsidR="004B02E2" w:rsidRPr="00494AF0" w:rsidRDefault="004B02E2" w:rsidP="00494AF0">
            <w:pPr>
              <w:ind w:left="284" w:right="122"/>
              <w:rPr>
                <w:sz w:val="24"/>
                <w:szCs w:val="24"/>
              </w:rPr>
            </w:pPr>
            <w:r w:rsidRPr="00494AF0">
              <w:rPr>
                <w:sz w:val="24"/>
                <w:szCs w:val="24"/>
              </w:rPr>
              <w:t>Занятие 29. Встреча с корреспондентом местной газеты.</w:t>
            </w:r>
          </w:p>
        </w:tc>
        <w:tc>
          <w:tcPr>
            <w:tcW w:w="2127" w:type="dxa"/>
          </w:tcPr>
          <w:p w14:paraId="68F1E136" w14:textId="77777777" w:rsidR="004B02E2" w:rsidRPr="00494AF0" w:rsidRDefault="004B02E2" w:rsidP="00494AF0">
            <w:pPr>
              <w:ind w:left="284" w:right="122"/>
              <w:rPr>
                <w:sz w:val="24"/>
                <w:szCs w:val="24"/>
              </w:rPr>
            </w:pPr>
            <w:r w:rsidRPr="00494AF0">
              <w:rPr>
                <w:sz w:val="24"/>
                <w:szCs w:val="24"/>
              </w:rPr>
              <w:t>1</w:t>
            </w:r>
          </w:p>
        </w:tc>
      </w:tr>
      <w:tr w:rsidR="004B02E2" w:rsidRPr="00494AF0" w14:paraId="52A4D92B" w14:textId="77777777" w:rsidTr="008A3534">
        <w:trPr>
          <w:trHeight w:val="270"/>
        </w:trPr>
        <w:tc>
          <w:tcPr>
            <w:tcW w:w="1514" w:type="dxa"/>
          </w:tcPr>
          <w:p w14:paraId="6AC213E8" w14:textId="77777777" w:rsidR="004B02E2" w:rsidRPr="00494AF0" w:rsidRDefault="004B02E2" w:rsidP="00AB321E">
            <w:pPr>
              <w:pStyle w:val="a5"/>
              <w:numPr>
                <w:ilvl w:val="0"/>
                <w:numId w:val="172"/>
              </w:numPr>
              <w:ind w:left="284" w:right="122"/>
              <w:rPr>
                <w:sz w:val="24"/>
                <w:szCs w:val="24"/>
              </w:rPr>
            </w:pPr>
          </w:p>
        </w:tc>
        <w:tc>
          <w:tcPr>
            <w:tcW w:w="7085" w:type="dxa"/>
          </w:tcPr>
          <w:p w14:paraId="3282A8CA" w14:textId="77777777" w:rsidR="004B02E2" w:rsidRPr="00494AF0" w:rsidRDefault="004B02E2" w:rsidP="00494AF0">
            <w:pPr>
              <w:ind w:left="284" w:right="122"/>
              <w:rPr>
                <w:sz w:val="24"/>
                <w:szCs w:val="24"/>
              </w:rPr>
            </w:pPr>
            <w:r w:rsidRPr="00494AF0">
              <w:rPr>
                <w:sz w:val="24"/>
                <w:szCs w:val="24"/>
              </w:rPr>
              <w:t>Занятие 30. Творческая работа: очерк о своей школе, о своём городе или о любимой книге.</w:t>
            </w:r>
          </w:p>
        </w:tc>
        <w:tc>
          <w:tcPr>
            <w:tcW w:w="2127" w:type="dxa"/>
          </w:tcPr>
          <w:p w14:paraId="59920A60" w14:textId="77777777" w:rsidR="004B02E2" w:rsidRPr="00494AF0" w:rsidRDefault="004B02E2" w:rsidP="00494AF0">
            <w:pPr>
              <w:ind w:left="284" w:right="122"/>
              <w:rPr>
                <w:sz w:val="24"/>
                <w:szCs w:val="24"/>
              </w:rPr>
            </w:pPr>
            <w:r w:rsidRPr="00494AF0">
              <w:rPr>
                <w:sz w:val="24"/>
                <w:szCs w:val="24"/>
              </w:rPr>
              <w:t>1</w:t>
            </w:r>
          </w:p>
        </w:tc>
      </w:tr>
      <w:tr w:rsidR="004B02E2" w:rsidRPr="00494AF0" w14:paraId="5E6B81CB" w14:textId="77777777" w:rsidTr="008A3534">
        <w:trPr>
          <w:trHeight w:val="270"/>
        </w:trPr>
        <w:tc>
          <w:tcPr>
            <w:tcW w:w="1514" w:type="dxa"/>
          </w:tcPr>
          <w:p w14:paraId="192C2DBA" w14:textId="77777777" w:rsidR="004B02E2" w:rsidRPr="00494AF0" w:rsidRDefault="004B02E2" w:rsidP="00AB321E">
            <w:pPr>
              <w:pStyle w:val="a5"/>
              <w:numPr>
                <w:ilvl w:val="0"/>
                <w:numId w:val="172"/>
              </w:numPr>
              <w:ind w:left="284" w:right="122"/>
              <w:rPr>
                <w:sz w:val="24"/>
                <w:szCs w:val="24"/>
              </w:rPr>
            </w:pPr>
          </w:p>
        </w:tc>
        <w:tc>
          <w:tcPr>
            <w:tcW w:w="7085" w:type="dxa"/>
          </w:tcPr>
          <w:p w14:paraId="4EE2E9A6" w14:textId="77777777" w:rsidR="004B02E2" w:rsidRPr="00494AF0" w:rsidRDefault="004B02E2" w:rsidP="00494AF0">
            <w:pPr>
              <w:ind w:left="284" w:right="122"/>
              <w:rPr>
                <w:sz w:val="24"/>
                <w:szCs w:val="24"/>
              </w:rPr>
            </w:pPr>
            <w:r w:rsidRPr="00494AF0">
              <w:rPr>
                <w:sz w:val="24"/>
                <w:szCs w:val="24"/>
              </w:rPr>
              <w:t>Занятие 31. Книги о детях войны. Е. Ильина «Четвёртая высота».</w:t>
            </w:r>
          </w:p>
        </w:tc>
        <w:tc>
          <w:tcPr>
            <w:tcW w:w="2127" w:type="dxa"/>
          </w:tcPr>
          <w:p w14:paraId="722A5E2B" w14:textId="77777777" w:rsidR="004B02E2" w:rsidRPr="00494AF0" w:rsidRDefault="004B02E2" w:rsidP="00494AF0">
            <w:pPr>
              <w:ind w:left="284" w:right="122"/>
              <w:rPr>
                <w:sz w:val="24"/>
                <w:szCs w:val="24"/>
              </w:rPr>
            </w:pPr>
            <w:r w:rsidRPr="00494AF0">
              <w:rPr>
                <w:sz w:val="24"/>
                <w:szCs w:val="24"/>
              </w:rPr>
              <w:t>1</w:t>
            </w:r>
          </w:p>
        </w:tc>
      </w:tr>
      <w:tr w:rsidR="004B02E2" w:rsidRPr="00494AF0" w14:paraId="12B620AE" w14:textId="77777777" w:rsidTr="008A3534">
        <w:trPr>
          <w:trHeight w:val="131"/>
        </w:trPr>
        <w:tc>
          <w:tcPr>
            <w:tcW w:w="1514" w:type="dxa"/>
          </w:tcPr>
          <w:p w14:paraId="5D5F316B" w14:textId="77777777" w:rsidR="004B02E2" w:rsidRPr="00494AF0" w:rsidRDefault="004B02E2" w:rsidP="00AB321E">
            <w:pPr>
              <w:pStyle w:val="a5"/>
              <w:numPr>
                <w:ilvl w:val="0"/>
                <w:numId w:val="172"/>
              </w:numPr>
              <w:ind w:left="284" w:right="122"/>
              <w:rPr>
                <w:sz w:val="24"/>
                <w:szCs w:val="24"/>
              </w:rPr>
            </w:pPr>
          </w:p>
        </w:tc>
        <w:tc>
          <w:tcPr>
            <w:tcW w:w="7085" w:type="dxa"/>
          </w:tcPr>
          <w:p w14:paraId="27F7CC8F" w14:textId="77777777" w:rsidR="004B02E2" w:rsidRPr="00494AF0" w:rsidRDefault="004B02E2" w:rsidP="00494AF0">
            <w:pPr>
              <w:ind w:left="284" w:right="122"/>
              <w:rPr>
                <w:sz w:val="24"/>
                <w:szCs w:val="24"/>
              </w:rPr>
            </w:pPr>
            <w:r w:rsidRPr="00494AF0">
              <w:rPr>
                <w:sz w:val="24"/>
                <w:szCs w:val="24"/>
              </w:rPr>
              <w:t>Занятие 32. Детские газеты и журналы.</w:t>
            </w:r>
          </w:p>
        </w:tc>
        <w:tc>
          <w:tcPr>
            <w:tcW w:w="2127" w:type="dxa"/>
          </w:tcPr>
          <w:p w14:paraId="686F58FF" w14:textId="77777777" w:rsidR="004B02E2" w:rsidRPr="00494AF0" w:rsidRDefault="004B02E2" w:rsidP="00494AF0">
            <w:pPr>
              <w:ind w:left="284" w:right="122"/>
              <w:rPr>
                <w:sz w:val="24"/>
                <w:szCs w:val="24"/>
              </w:rPr>
            </w:pPr>
            <w:r w:rsidRPr="00494AF0">
              <w:rPr>
                <w:sz w:val="24"/>
                <w:szCs w:val="24"/>
              </w:rPr>
              <w:t>1</w:t>
            </w:r>
          </w:p>
        </w:tc>
      </w:tr>
      <w:tr w:rsidR="004B02E2" w:rsidRPr="00494AF0" w14:paraId="3D8A0C7C" w14:textId="77777777" w:rsidTr="008A3534">
        <w:trPr>
          <w:trHeight w:val="417"/>
        </w:trPr>
        <w:tc>
          <w:tcPr>
            <w:tcW w:w="1514" w:type="dxa"/>
          </w:tcPr>
          <w:p w14:paraId="70107838" w14:textId="77777777" w:rsidR="004B02E2" w:rsidRPr="00494AF0" w:rsidRDefault="004B02E2" w:rsidP="00AB321E">
            <w:pPr>
              <w:pStyle w:val="a5"/>
              <w:numPr>
                <w:ilvl w:val="0"/>
                <w:numId w:val="172"/>
              </w:numPr>
              <w:ind w:left="284" w:right="122"/>
              <w:rPr>
                <w:sz w:val="24"/>
                <w:szCs w:val="24"/>
              </w:rPr>
            </w:pPr>
          </w:p>
        </w:tc>
        <w:tc>
          <w:tcPr>
            <w:tcW w:w="7085" w:type="dxa"/>
          </w:tcPr>
          <w:p w14:paraId="42E0E159" w14:textId="77777777" w:rsidR="004B02E2" w:rsidRPr="00494AF0" w:rsidRDefault="004B02E2" w:rsidP="00494AF0">
            <w:pPr>
              <w:ind w:left="284" w:right="122"/>
              <w:rPr>
                <w:sz w:val="24"/>
                <w:szCs w:val="24"/>
              </w:rPr>
            </w:pPr>
            <w:r w:rsidRPr="00494AF0">
              <w:rPr>
                <w:sz w:val="24"/>
                <w:szCs w:val="24"/>
              </w:rPr>
              <w:t>Занятие 33. Библиотечная мозаика: выставки книг, игры, конкурсы, подготовленные презентации.</w:t>
            </w:r>
          </w:p>
        </w:tc>
        <w:tc>
          <w:tcPr>
            <w:tcW w:w="2127" w:type="dxa"/>
          </w:tcPr>
          <w:p w14:paraId="4831E77A" w14:textId="77777777" w:rsidR="004B02E2" w:rsidRPr="00494AF0" w:rsidRDefault="004B02E2" w:rsidP="00494AF0">
            <w:pPr>
              <w:ind w:left="284" w:right="122"/>
              <w:rPr>
                <w:sz w:val="24"/>
                <w:szCs w:val="24"/>
              </w:rPr>
            </w:pPr>
            <w:r w:rsidRPr="00494AF0">
              <w:rPr>
                <w:sz w:val="24"/>
                <w:szCs w:val="24"/>
              </w:rPr>
              <w:t>1</w:t>
            </w:r>
          </w:p>
        </w:tc>
      </w:tr>
    </w:tbl>
    <w:p w14:paraId="740DD0BA" w14:textId="77777777" w:rsidR="004B02E2" w:rsidRPr="00494AF0" w:rsidRDefault="004B02E2" w:rsidP="00494AF0">
      <w:pPr>
        <w:ind w:left="284" w:right="122"/>
        <w:rPr>
          <w:sz w:val="24"/>
          <w:szCs w:val="24"/>
          <w:highlight w:val="green"/>
        </w:rPr>
      </w:pPr>
    </w:p>
    <w:p w14:paraId="510D6E0C" w14:textId="77777777" w:rsidR="004B02E2" w:rsidRPr="00494AF0" w:rsidRDefault="004B02E2" w:rsidP="00494AF0">
      <w:pPr>
        <w:ind w:left="284" w:right="122"/>
        <w:rPr>
          <w:b/>
          <w:sz w:val="24"/>
          <w:szCs w:val="24"/>
        </w:rPr>
      </w:pPr>
      <w:r w:rsidRPr="00494AF0">
        <w:rPr>
          <w:b/>
          <w:sz w:val="24"/>
          <w:szCs w:val="24"/>
        </w:rPr>
        <w:t xml:space="preserve">Рабочая программа курса внеурочной деятельности "Весёлый немецкий"4 класс </w:t>
      </w:r>
    </w:p>
    <w:p w14:paraId="0B43B394" w14:textId="77777777" w:rsidR="004B02E2" w:rsidRPr="00494AF0" w:rsidRDefault="004B02E2" w:rsidP="00494AF0">
      <w:pPr>
        <w:ind w:left="284" w:right="122"/>
        <w:rPr>
          <w:sz w:val="24"/>
          <w:szCs w:val="24"/>
        </w:rPr>
      </w:pPr>
      <w:r w:rsidRPr="00494AF0">
        <w:rPr>
          <w:sz w:val="24"/>
          <w:szCs w:val="24"/>
        </w:rPr>
        <w:t xml:space="preserve"> (общеинтеллектуальное направление)</w:t>
      </w:r>
    </w:p>
    <w:p w14:paraId="3F4CF9DA" w14:textId="77777777" w:rsidR="004B02E2" w:rsidRPr="00890869" w:rsidRDefault="004B02E2" w:rsidP="00890869">
      <w:pPr>
        <w:ind w:left="284" w:right="122"/>
        <w:jc w:val="center"/>
        <w:rPr>
          <w:b/>
          <w:sz w:val="24"/>
          <w:szCs w:val="24"/>
        </w:rPr>
      </w:pPr>
      <w:r w:rsidRPr="00890869">
        <w:rPr>
          <w:b/>
          <w:sz w:val="24"/>
          <w:szCs w:val="24"/>
        </w:rPr>
        <w:t>Планируемые результаты</w:t>
      </w:r>
    </w:p>
    <w:p w14:paraId="0719E5CF" w14:textId="77777777" w:rsidR="004B02E2" w:rsidRPr="00494AF0" w:rsidRDefault="004B02E2" w:rsidP="00494AF0">
      <w:pPr>
        <w:ind w:left="284" w:right="122"/>
        <w:rPr>
          <w:sz w:val="24"/>
          <w:szCs w:val="24"/>
        </w:rPr>
      </w:pPr>
      <w:r w:rsidRPr="00494AF0">
        <w:rPr>
          <w:sz w:val="24"/>
          <w:szCs w:val="24"/>
        </w:rPr>
        <w:t>Личностные результаты:</w:t>
      </w:r>
    </w:p>
    <w:p w14:paraId="0791DFDD" w14:textId="77777777" w:rsidR="004B02E2" w:rsidRPr="00494AF0" w:rsidRDefault="004B02E2" w:rsidP="00494AF0">
      <w:pPr>
        <w:ind w:left="284" w:right="122"/>
        <w:rPr>
          <w:sz w:val="24"/>
          <w:szCs w:val="24"/>
        </w:rPr>
      </w:pPr>
      <w:r w:rsidRPr="00494AF0">
        <w:rPr>
          <w:sz w:val="24"/>
          <w:szCs w:val="24"/>
        </w:rPr>
        <w:t>самосовершенствование  в образовательной области “Иностранный язык”;</w:t>
      </w:r>
    </w:p>
    <w:p w14:paraId="0245D477" w14:textId="77777777" w:rsidR="004B02E2" w:rsidRPr="00494AF0" w:rsidRDefault="004B02E2" w:rsidP="00494AF0">
      <w:pPr>
        <w:ind w:left="284" w:right="122"/>
        <w:rPr>
          <w:sz w:val="24"/>
          <w:szCs w:val="24"/>
        </w:rPr>
      </w:pPr>
      <w:r w:rsidRPr="00494AF0">
        <w:rPr>
          <w:sz w:val="24"/>
          <w:szCs w:val="24"/>
        </w:rPr>
        <w:t>осознание возможностей самореализации и самоадаптации средствами иностранного языка;</w:t>
      </w:r>
    </w:p>
    <w:p w14:paraId="4BF48F07" w14:textId="77777777" w:rsidR="004B02E2" w:rsidRPr="00494AF0" w:rsidRDefault="004B02E2" w:rsidP="00494AF0">
      <w:pPr>
        <w:ind w:left="284" w:right="122"/>
        <w:rPr>
          <w:sz w:val="24"/>
          <w:szCs w:val="24"/>
        </w:rPr>
      </w:pPr>
      <w:r w:rsidRPr="00494AF0">
        <w:rPr>
          <w:sz w:val="24"/>
          <w:szCs w:val="24"/>
        </w:rPr>
        <w:t>совершенствование коммуникативной  и общей речевой    культуры;</w:t>
      </w:r>
    </w:p>
    <w:p w14:paraId="001FE96C" w14:textId="77777777" w:rsidR="004B02E2" w:rsidRPr="00494AF0" w:rsidRDefault="004B02E2" w:rsidP="00494AF0">
      <w:pPr>
        <w:ind w:left="284" w:right="122"/>
        <w:rPr>
          <w:sz w:val="24"/>
          <w:szCs w:val="24"/>
        </w:rPr>
      </w:pPr>
      <w:r w:rsidRPr="00494AF0">
        <w:rPr>
          <w:sz w:val="24"/>
          <w:szCs w:val="24"/>
        </w:rPr>
        <w:t>расширение лексического запаса;</w:t>
      </w:r>
    </w:p>
    <w:p w14:paraId="634A9199" w14:textId="77777777" w:rsidR="004B02E2" w:rsidRPr="00494AF0" w:rsidRDefault="004B02E2" w:rsidP="00494AF0">
      <w:pPr>
        <w:ind w:left="284" w:right="122"/>
        <w:rPr>
          <w:sz w:val="24"/>
          <w:szCs w:val="24"/>
        </w:rPr>
      </w:pPr>
      <w:r w:rsidRPr="00494AF0">
        <w:rPr>
          <w:sz w:val="24"/>
          <w:szCs w:val="24"/>
        </w:rPr>
        <w:t>Метапредметные   результаты:</w:t>
      </w:r>
    </w:p>
    <w:p w14:paraId="3EC091B8" w14:textId="77777777" w:rsidR="004B02E2" w:rsidRPr="00494AF0" w:rsidRDefault="004B02E2" w:rsidP="00494AF0">
      <w:pPr>
        <w:ind w:left="284" w:right="122"/>
        <w:rPr>
          <w:sz w:val="24"/>
          <w:szCs w:val="24"/>
        </w:rPr>
      </w:pPr>
      <w:r w:rsidRPr="00494AF0">
        <w:rPr>
          <w:sz w:val="24"/>
          <w:szCs w:val="24"/>
        </w:rPr>
        <w:t>формирование готовности и способности вести диалог с другими  людьми, выполняя разные социальные роли;</w:t>
      </w:r>
    </w:p>
    <w:p w14:paraId="7CA320B9" w14:textId="77777777" w:rsidR="004B02E2" w:rsidRPr="00494AF0" w:rsidRDefault="004B02E2" w:rsidP="00494AF0">
      <w:pPr>
        <w:ind w:left="284" w:right="122"/>
        <w:rPr>
          <w:sz w:val="24"/>
          <w:szCs w:val="24"/>
        </w:rPr>
      </w:pPr>
      <w:r w:rsidRPr="00494AF0">
        <w:rPr>
          <w:sz w:val="24"/>
          <w:szCs w:val="24"/>
        </w:rPr>
        <w:t>формирование  осознанного и уважительного к другому человеку, его мнению, культуре, истории, традициям;</w:t>
      </w:r>
    </w:p>
    <w:p w14:paraId="192B5418" w14:textId="77777777" w:rsidR="004B02E2" w:rsidRPr="00494AF0" w:rsidRDefault="004B02E2" w:rsidP="00494AF0">
      <w:pPr>
        <w:ind w:left="284" w:right="122"/>
        <w:rPr>
          <w:sz w:val="24"/>
          <w:szCs w:val="24"/>
        </w:rPr>
      </w:pPr>
      <w:r w:rsidRPr="00494AF0">
        <w:rPr>
          <w:sz w:val="24"/>
          <w:szCs w:val="24"/>
        </w:rPr>
        <w:t>Предметные  результаты:</w:t>
      </w:r>
    </w:p>
    <w:p w14:paraId="2E45CC00" w14:textId="77777777" w:rsidR="004B02E2" w:rsidRPr="00494AF0" w:rsidRDefault="004B02E2" w:rsidP="00494AF0">
      <w:pPr>
        <w:ind w:left="284" w:right="122"/>
        <w:rPr>
          <w:sz w:val="24"/>
          <w:szCs w:val="24"/>
        </w:rPr>
      </w:pPr>
      <w:r w:rsidRPr="00494AF0">
        <w:rPr>
          <w:sz w:val="24"/>
          <w:szCs w:val="24"/>
        </w:rPr>
        <w:t>Аудирование:</w:t>
      </w:r>
    </w:p>
    <w:p w14:paraId="46AFE714" w14:textId="77777777" w:rsidR="004B02E2" w:rsidRPr="00494AF0" w:rsidRDefault="004B02E2" w:rsidP="00494AF0">
      <w:pPr>
        <w:ind w:left="284" w:right="122"/>
        <w:rPr>
          <w:sz w:val="24"/>
          <w:szCs w:val="24"/>
        </w:rPr>
      </w:pPr>
      <w:r w:rsidRPr="00494AF0">
        <w:rPr>
          <w:sz w:val="24"/>
          <w:szCs w:val="24"/>
        </w:rPr>
        <w:t>восприятие  на слух и понимание речи учителя и одноклассников и сообщения в диалогической и монологической формах;</w:t>
      </w:r>
    </w:p>
    <w:p w14:paraId="6540C441" w14:textId="77777777" w:rsidR="004B02E2" w:rsidRPr="00494AF0" w:rsidRDefault="004B02E2" w:rsidP="00494AF0">
      <w:pPr>
        <w:ind w:left="284" w:right="122"/>
        <w:rPr>
          <w:sz w:val="24"/>
          <w:szCs w:val="24"/>
        </w:rPr>
      </w:pPr>
      <w:r w:rsidRPr="00494AF0">
        <w:rPr>
          <w:sz w:val="24"/>
          <w:szCs w:val="24"/>
        </w:rPr>
        <w:t>восприятие на слух и понимание основного содержания  несложных текстов  аудио- и  видеотекстов;</w:t>
      </w:r>
    </w:p>
    <w:p w14:paraId="00B5D13A" w14:textId="77777777" w:rsidR="004B02E2" w:rsidRPr="00494AF0" w:rsidRDefault="004B02E2" w:rsidP="00494AF0">
      <w:pPr>
        <w:ind w:left="284" w:right="122"/>
        <w:rPr>
          <w:sz w:val="24"/>
          <w:szCs w:val="24"/>
        </w:rPr>
      </w:pPr>
      <w:r w:rsidRPr="00494AF0">
        <w:rPr>
          <w:sz w:val="24"/>
          <w:szCs w:val="24"/>
        </w:rPr>
        <w:t xml:space="preserve">Говорение: </w:t>
      </w:r>
    </w:p>
    <w:p w14:paraId="5A2848DA" w14:textId="77777777" w:rsidR="004B02E2" w:rsidRPr="00494AF0" w:rsidRDefault="004B02E2" w:rsidP="00494AF0">
      <w:pPr>
        <w:ind w:left="284" w:right="122"/>
        <w:rPr>
          <w:sz w:val="24"/>
          <w:szCs w:val="24"/>
        </w:rPr>
      </w:pPr>
      <w:r w:rsidRPr="00494AF0">
        <w:rPr>
          <w:sz w:val="24"/>
          <w:szCs w:val="24"/>
        </w:rPr>
        <w:t>Диалогическая речь</w:t>
      </w:r>
    </w:p>
    <w:p w14:paraId="567FC888" w14:textId="77777777" w:rsidR="004B02E2" w:rsidRPr="00494AF0" w:rsidRDefault="004B02E2" w:rsidP="00494AF0">
      <w:pPr>
        <w:ind w:left="284" w:right="122"/>
        <w:rPr>
          <w:sz w:val="24"/>
          <w:szCs w:val="24"/>
        </w:rPr>
      </w:pPr>
      <w:r w:rsidRPr="00494AF0">
        <w:rPr>
          <w:sz w:val="24"/>
          <w:szCs w:val="24"/>
        </w:rPr>
        <w:t>умение вести диалоги в стандартных ситуациях общения с соблюдением</w:t>
      </w:r>
    </w:p>
    <w:p w14:paraId="7F3CFFF0" w14:textId="77777777" w:rsidR="004B02E2" w:rsidRPr="00494AF0" w:rsidRDefault="004B02E2" w:rsidP="00494AF0">
      <w:pPr>
        <w:ind w:left="284" w:right="122"/>
        <w:rPr>
          <w:sz w:val="24"/>
          <w:szCs w:val="24"/>
        </w:rPr>
      </w:pPr>
      <w:r w:rsidRPr="00494AF0">
        <w:rPr>
          <w:sz w:val="24"/>
          <w:szCs w:val="24"/>
        </w:rPr>
        <w:t>норм речевого этикета, а также диалог-расспрос, диалог обмен мнениями;</w:t>
      </w:r>
    </w:p>
    <w:p w14:paraId="6233A806" w14:textId="77777777" w:rsidR="004B02E2" w:rsidRPr="00494AF0" w:rsidRDefault="004B02E2" w:rsidP="00494AF0">
      <w:pPr>
        <w:ind w:left="284" w:right="122"/>
        <w:rPr>
          <w:sz w:val="24"/>
          <w:szCs w:val="24"/>
        </w:rPr>
      </w:pPr>
      <w:r w:rsidRPr="00494AF0">
        <w:rPr>
          <w:sz w:val="24"/>
          <w:szCs w:val="24"/>
        </w:rPr>
        <w:t>Монологическая речь</w:t>
      </w:r>
    </w:p>
    <w:p w14:paraId="72C1E889" w14:textId="77777777" w:rsidR="004B02E2" w:rsidRPr="00494AF0" w:rsidRDefault="004B02E2" w:rsidP="00494AF0">
      <w:pPr>
        <w:ind w:left="284" w:right="122"/>
        <w:rPr>
          <w:sz w:val="24"/>
          <w:szCs w:val="24"/>
        </w:rPr>
      </w:pPr>
      <w:r w:rsidRPr="00494AF0">
        <w:rPr>
          <w:sz w:val="24"/>
          <w:szCs w:val="24"/>
        </w:rPr>
        <w:t xml:space="preserve">сообщение о себе,  семье… </w:t>
      </w:r>
      <w:r w:rsidRPr="00494AF0">
        <w:rPr>
          <w:sz w:val="24"/>
          <w:szCs w:val="24"/>
        </w:rPr>
        <w:tab/>
      </w:r>
    </w:p>
    <w:p w14:paraId="1402C15D" w14:textId="77777777" w:rsidR="004B02E2" w:rsidRPr="00494AF0" w:rsidRDefault="004B02E2" w:rsidP="00494AF0">
      <w:pPr>
        <w:ind w:left="284" w:right="122"/>
        <w:rPr>
          <w:sz w:val="24"/>
          <w:szCs w:val="24"/>
        </w:rPr>
      </w:pPr>
      <w:r w:rsidRPr="00494AF0">
        <w:rPr>
          <w:sz w:val="24"/>
          <w:szCs w:val="24"/>
        </w:rPr>
        <w:t>сообщение о старом немецком городе;</w:t>
      </w:r>
    </w:p>
    <w:p w14:paraId="48C0CE59" w14:textId="77777777" w:rsidR="004B02E2" w:rsidRPr="00494AF0" w:rsidRDefault="004B02E2" w:rsidP="00494AF0">
      <w:pPr>
        <w:ind w:left="284" w:right="122"/>
        <w:rPr>
          <w:sz w:val="24"/>
          <w:szCs w:val="24"/>
        </w:rPr>
      </w:pPr>
      <w:r w:rsidRPr="00494AF0">
        <w:rPr>
          <w:sz w:val="24"/>
          <w:szCs w:val="24"/>
        </w:rPr>
        <w:t>Чтение:</w:t>
      </w:r>
    </w:p>
    <w:p w14:paraId="27B903B3" w14:textId="77777777" w:rsidR="004B02E2" w:rsidRPr="00494AF0" w:rsidRDefault="004B02E2" w:rsidP="00494AF0">
      <w:pPr>
        <w:ind w:left="284" w:right="122"/>
        <w:rPr>
          <w:sz w:val="24"/>
          <w:szCs w:val="24"/>
        </w:rPr>
      </w:pPr>
      <w:r w:rsidRPr="00494AF0">
        <w:rPr>
          <w:sz w:val="24"/>
          <w:szCs w:val="24"/>
        </w:rPr>
        <w:t xml:space="preserve"> чтение вслух (по ролям) и про себя небольших аутентичных текстов использованием словарей, сносок, комментарий;</w:t>
      </w:r>
    </w:p>
    <w:p w14:paraId="7FCFBBEC" w14:textId="77777777" w:rsidR="004B02E2" w:rsidRPr="00494AF0" w:rsidRDefault="004B02E2" w:rsidP="00494AF0">
      <w:pPr>
        <w:ind w:left="284" w:right="122"/>
        <w:rPr>
          <w:sz w:val="24"/>
          <w:szCs w:val="24"/>
        </w:rPr>
      </w:pPr>
      <w:r w:rsidRPr="00494AF0">
        <w:rPr>
          <w:sz w:val="24"/>
          <w:szCs w:val="24"/>
        </w:rPr>
        <w:t>Письмо:</w:t>
      </w:r>
    </w:p>
    <w:p w14:paraId="5F693B07" w14:textId="77777777" w:rsidR="004B02E2" w:rsidRPr="00494AF0" w:rsidRDefault="004B02E2" w:rsidP="00494AF0">
      <w:pPr>
        <w:ind w:left="284" w:right="122"/>
        <w:rPr>
          <w:sz w:val="24"/>
          <w:szCs w:val="24"/>
        </w:rPr>
      </w:pPr>
      <w:r w:rsidRPr="00494AF0">
        <w:rPr>
          <w:sz w:val="24"/>
          <w:szCs w:val="24"/>
        </w:rPr>
        <w:t>написание поздравлений, коротких писем личного характера, заполнение  анкет;</w:t>
      </w:r>
    </w:p>
    <w:p w14:paraId="630A63C4" w14:textId="77777777" w:rsidR="004B02E2" w:rsidRPr="00494AF0" w:rsidRDefault="004B02E2" w:rsidP="00494AF0">
      <w:pPr>
        <w:ind w:left="284" w:right="122"/>
        <w:rPr>
          <w:sz w:val="24"/>
          <w:szCs w:val="24"/>
        </w:rPr>
      </w:pPr>
      <w:r w:rsidRPr="00494AF0">
        <w:rPr>
          <w:sz w:val="24"/>
          <w:szCs w:val="24"/>
        </w:rPr>
        <w:t>краткое изложение проектной деятельности;</w:t>
      </w:r>
    </w:p>
    <w:p w14:paraId="20A24972" w14:textId="77777777" w:rsidR="004B02E2" w:rsidRPr="00890869" w:rsidRDefault="004B02E2" w:rsidP="00890869">
      <w:pPr>
        <w:ind w:left="284" w:right="122"/>
        <w:jc w:val="center"/>
        <w:rPr>
          <w:b/>
          <w:sz w:val="24"/>
          <w:szCs w:val="24"/>
        </w:rPr>
      </w:pPr>
      <w:r w:rsidRPr="00890869">
        <w:rPr>
          <w:b/>
          <w:sz w:val="24"/>
          <w:szCs w:val="24"/>
        </w:rPr>
        <w:t>Содержание тем курса внеурочной деятельности</w:t>
      </w:r>
    </w:p>
    <w:tbl>
      <w:tblPr>
        <w:tblpPr w:leftFromText="180" w:rightFromText="180" w:vertAnchor="text" w:horzAnchor="margin" w:tblpXSpec="center" w:tblpY="230"/>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
        <w:gridCol w:w="2687"/>
        <w:gridCol w:w="5500"/>
      </w:tblGrid>
      <w:tr w:rsidR="004B02E2" w:rsidRPr="00494AF0" w14:paraId="58E41DAE" w14:textId="77777777" w:rsidTr="004B02E2">
        <w:trPr>
          <w:trHeight w:val="480"/>
        </w:trPr>
        <w:tc>
          <w:tcPr>
            <w:tcW w:w="560" w:type="dxa"/>
            <w:shd w:val="clear" w:color="auto" w:fill="auto"/>
          </w:tcPr>
          <w:p w14:paraId="0CE85BD4" w14:textId="77777777" w:rsidR="004B02E2" w:rsidRPr="00494AF0" w:rsidRDefault="004B02E2" w:rsidP="00494AF0">
            <w:pPr>
              <w:ind w:left="284" w:right="122"/>
              <w:rPr>
                <w:sz w:val="24"/>
                <w:szCs w:val="24"/>
              </w:rPr>
            </w:pPr>
            <w:r w:rsidRPr="00494AF0">
              <w:rPr>
                <w:sz w:val="24"/>
                <w:szCs w:val="24"/>
              </w:rPr>
              <w:t>№ п\п</w:t>
            </w:r>
          </w:p>
        </w:tc>
        <w:tc>
          <w:tcPr>
            <w:tcW w:w="2782" w:type="dxa"/>
          </w:tcPr>
          <w:p w14:paraId="49179D72" w14:textId="77777777" w:rsidR="004B02E2" w:rsidRPr="00494AF0" w:rsidRDefault="004B02E2" w:rsidP="00494AF0">
            <w:pPr>
              <w:ind w:left="284" w:right="122"/>
              <w:rPr>
                <w:sz w:val="24"/>
                <w:szCs w:val="24"/>
              </w:rPr>
            </w:pPr>
            <w:r w:rsidRPr="00494AF0">
              <w:rPr>
                <w:sz w:val="24"/>
                <w:szCs w:val="24"/>
              </w:rPr>
              <w:t xml:space="preserve">      Название темы</w:t>
            </w:r>
          </w:p>
          <w:p w14:paraId="29FFF88E" w14:textId="77777777" w:rsidR="004B02E2" w:rsidRPr="00494AF0" w:rsidRDefault="004B02E2" w:rsidP="00494AF0">
            <w:pPr>
              <w:ind w:left="284" w:right="122"/>
              <w:rPr>
                <w:sz w:val="24"/>
                <w:szCs w:val="24"/>
              </w:rPr>
            </w:pPr>
          </w:p>
        </w:tc>
        <w:tc>
          <w:tcPr>
            <w:tcW w:w="5791" w:type="dxa"/>
          </w:tcPr>
          <w:p w14:paraId="5BEF26C4" w14:textId="77777777" w:rsidR="004B02E2" w:rsidRPr="00494AF0" w:rsidRDefault="004B02E2" w:rsidP="00494AF0">
            <w:pPr>
              <w:ind w:left="284" w:right="122"/>
              <w:rPr>
                <w:sz w:val="24"/>
                <w:szCs w:val="24"/>
              </w:rPr>
            </w:pPr>
            <w:r w:rsidRPr="00494AF0">
              <w:rPr>
                <w:sz w:val="24"/>
                <w:szCs w:val="24"/>
              </w:rPr>
              <w:t xml:space="preserve">                          Содержание темы</w:t>
            </w:r>
          </w:p>
          <w:p w14:paraId="00AF1C7A" w14:textId="77777777" w:rsidR="004B02E2" w:rsidRPr="00494AF0" w:rsidRDefault="004B02E2" w:rsidP="00494AF0">
            <w:pPr>
              <w:ind w:left="284" w:right="122"/>
              <w:rPr>
                <w:sz w:val="24"/>
                <w:szCs w:val="24"/>
              </w:rPr>
            </w:pPr>
          </w:p>
        </w:tc>
      </w:tr>
      <w:tr w:rsidR="004B02E2" w:rsidRPr="00494AF0" w14:paraId="675F96B3"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4253803E" w14:textId="77777777" w:rsidR="004B02E2" w:rsidRPr="00494AF0" w:rsidRDefault="004B02E2" w:rsidP="00494AF0">
            <w:pPr>
              <w:ind w:left="284" w:right="122"/>
              <w:rPr>
                <w:sz w:val="24"/>
                <w:szCs w:val="24"/>
              </w:rPr>
            </w:pPr>
            <w:r w:rsidRPr="00494AF0">
              <w:rPr>
                <w:sz w:val="24"/>
                <w:szCs w:val="24"/>
              </w:rPr>
              <w:t>1</w:t>
            </w:r>
          </w:p>
        </w:tc>
        <w:tc>
          <w:tcPr>
            <w:tcW w:w="2782" w:type="dxa"/>
            <w:tcBorders>
              <w:top w:val="single" w:sz="4" w:space="0" w:color="000000"/>
              <w:left w:val="single" w:sz="4" w:space="0" w:color="000000"/>
              <w:bottom w:val="single" w:sz="4" w:space="0" w:color="000000"/>
            </w:tcBorders>
            <w:shd w:val="clear" w:color="auto" w:fill="auto"/>
          </w:tcPr>
          <w:p w14:paraId="186B9C46" w14:textId="77777777" w:rsidR="004B02E2" w:rsidRPr="00494AF0" w:rsidRDefault="004B02E2" w:rsidP="00494AF0">
            <w:pPr>
              <w:ind w:left="284" w:right="122"/>
              <w:rPr>
                <w:sz w:val="24"/>
                <w:szCs w:val="24"/>
              </w:rPr>
            </w:pPr>
            <w:r w:rsidRPr="00494AF0">
              <w:rPr>
                <w:sz w:val="24"/>
                <w:szCs w:val="24"/>
              </w:rPr>
              <w:t xml:space="preserve">Немецкий! Здорово! Не-правда  </w:t>
            </w:r>
            <w:r w:rsidRPr="00494AF0">
              <w:rPr>
                <w:sz w:val="24"/>
                <w:szCs w:val="24"/>
              </w:rPr>
              <w:lastRenderedPageBreak/>
              <w:t>ли?- 2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7356E36C" w14:textId="77777777" w:rsidR="004B02E2" w:rsidRPr="00494AF0" w:rsidRDefault="004B02E2" w:rsidP="00494AF0">
            <w:pPr>
              <w:ind w:left="284" w:right="122"/>
              <w:rPr>
                <w:sz w:val="24"/>
                <w:szCs w:val="24"/>
              </w:rPr>
            </w:pPr>
            <w:r w:rsidRPr="00494AF0">
              <w:rPr>
                <w:sz w:val="24"/>
                <w:szCs w:val="24"/>
              </w:rPr>
              <w:lastRenderedPageBreak/>
              <w:t xml:space="preserve">Беседа учителя о роли немецкого языка в мире. Факты, цифр. Открытие клуба: “Эрудит.”    </w:t>
            </w:r>
            <w:r w:rsidRPr="00494AF0">
              <w:rPr>
                <w:sz w:val="24"/>
                <w:szCs w:val="24"/>
              </w:rPr>
              <w:lastRenderedPageBreak/>
              <w:t>Игра - поиск слов</w:t>
            </w:r>
          </w:p>
        </w:tc>
      </w:tr>
      <w:tr w:rsidR="004B02E2" w:rsidRPr="00494AF0" w14:paraId="1ABDE4DA"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59254397" w14:textId="77777777" w:rsidR="004B02E2" w:rsidRPr="00494AF0" w:rsidRDefault="004B02E2" w:rsidP="00494AF0">
            <w:pPr>
              <w:ind w:left="284" w:right="122"/>
              <w:rPr>
                <w:sz w:val="24"/>
                <w:szCs w:val="24"/>
              </w:rPr>
            </w:pPr>
            <w:r w:rsidRPr="00494AF0">
              <w:rPr>
                <w:sz w:val="24"/>
                <w:szCs w:val="24"/>
              </w:rPr>
              <w:lastRenderedPageBreak/>
              <w:t>2</w:t>
            </w:r>
          </w:p>
        </w:tc>
        <w:tc>
          <w:tcPr>
            <w:tcW w:w="2782" w:type="dxa"/>
            <w:tcBorders>
              <w:top w:val="single" w:sz="4" w:space="0" w:color="000000"/>
              <w:left w:val="single" w:sz="4" w:space="0" w:color="000000"/>
              <w:bottom w:val="single" w:sz="4" w:space="0" w:color="000000"/>
            </w:tcBorders>
            <w:shd w:val="clear" w:color="auto" w:fill="auto"/>
          </w:tcPr>
          <w:p w14:paraId="059EEDA6" w14:textId="77777777" w:rsidR="004B02E2" w:rsidRPr="00494AF0" w:rsidRDefault="004B02E2" w:rsidP="00494AF0">
            <w:pPr>
              <w:ind w:left="284" w:right="122"/>
              <w:rPr>
                <w:sz w:val="24"/>
                <w:szCs w:val="24"/>
              </w:rPr>
            </w:pPr>
            <w:r w:rsidRPr="00494AF0">
              <w:rPr>
                <w:sz w:val="24"/>
                <w:szCs w:val="24"/>
              </w:rPr>
              <w:t>Моя визитная карточка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3D0F9B19" w14:textId="77777777" w:rsidR="004B02E2" w:rsidRPr="00494AF0" w:rsidRDefault="004B02E2" w:rsidP="00494AF0">
            <w:pPr>
              <w:ind w:left="284" w:right="122"/>
              <w:rPr>
                <w:sz w:val="24"/>
                <w:szCs w:val="24"/>
              </w:rPr>
            </w:pPr>
            <w:r w:rsidRPr="00494AF0">
              <w:rPr>
                <w:sz w:val="24"/>
                <w:szCs w:val="24"/>
              </w:rPr>
              <w:t>Заполнение анкет и представление себя (по карточкам о школьниках Германии)</w:t>
            </w:r>
          </w:p>
        </w:tc>
      </w:tr>
      <w:tr w:rsidR="004B02E2" w:rsidRPr="00494AF0" w14:paraId="616C333C"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02013FB6" w14:textId="77777777" w:rsidR="004B02E2" w:rsidRPr="00494AF0" w:rsidRDefault="004B02E2" w:rsidP="00494AF0">
            <w:pPr>
              <w:ind w:left="284" w:right="122"/>
              <w:rPr>
                <w:sz w:val="24"/>
                <w:szCs w:val="24"/>
              </w:rPr>
            </w:pPr>
            <w:r w:rsidRPr="00494AF0">
              <w:rPr>
                <w:sz w:val="24"/>
                <w:szCs w:val="24"/>
              </w:rPr>
              <w:t>3</w:t>
            </w:r>
          </w:p>
        </w:tc>
        <w:tc>
          <w:tcPr>
            <w:tcW w:w="2782" w:type="dxa"/>
            <w:tcBorders>
              <w:top w:val="single" w:sz="4" w:space="0" w:color="000000"/>
              <w:left w:val="single" w:sz="4" w:space="0" w:color="000000"/>
              <w:bottom w:val="single" w:sz="4" w:space="0" w:color="000000"/>
            </w:tcBorders>
            <w:shd w:val="clear" w:color="auto" w:fill="auto"/>
          </w:tcPr>
          <w:p w14:paraId="04F5EBA8" w14:textId="77777777" w:rsidR="004B02E2" w:rsidRPr="00494AF0" w:rsidRDefault="004B02E2" w:rsidP="00494AF0">
            <w:pPr>
              <w:ind w:left="284" w:right="122"/>
              <w:rPr>
                <w:sz w:val="24"/>
                <w:szCs w:val="24"/>
              </w:rPr>
            </w:pPr>
            <w:r w:rsidRPr="00494AF0">
              <w:rPr>
                <w:sz w:val="24"/>
                <w:szCs w:val="24"/>
              </w:rPr>
              <w:t>Святой Сант  Мартин-2 ч</w:t>
            </w:r>
            <w:r w:rsidRPr="00494AF0">
              <w:rPr>
                <w:sz w:val="24"/>
                <w:szCs w:val="24"/>
              </w:rPr>
              <w:tab/>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695E4AE5" w14:textId="77777777" w:rsidR="004B02E2" w:rsidRPr="00494AF0" w:rsidRDefault="004B02E2" w:rsidP="00494AF0">
            <w:pPr>
              <w:ind w:left="284" w:right="122"/>
              <w:rPr>
                <w:sz w:val="24"/>
                <w:szCs w:val="24"/>
              </w:rPr>
            </w:pPr>
            <w:r w:rsidRPr="00494AF0">
              <w:rPr>
                <w:sz w:val="24"/>
                <w:szCs w:val="24"/>
              </w:rPr>
              <w:t>Рассказ учителя о Св.Мартине. Поделка: фонарь святого Мартина.</w:t>
            </w:r>
          </w:p>
        </w:tc>
      </w:tr>
      <w:tr w:rsidR="004B02E2" w:rsidRPr="00494AF0" w14:paraId="6A257F6B"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0EF65F9D" w14:textId="77777777" w:rsidR="004B02E2" w:rsidRPr="00494AF0" w:rsidRDefault="004B02E2" w:rsidP="00494AF0">
            <w:pPr>
              <w:ind w:left="284" w:right="122"/>
              <w:rPr>
                <w:sz w:val="24"/>
                <w:szCs w:val="24"/>
              </w:rPr>
            </w:pPr>
            <w:r w:rsidRPr="00494AF0">
              <w:rPr>
                <w:sz w:val="24"/>
                <w:szCs w:val="24"/>
              </w:rPr>
              <w:t>4</w:t>
            </w:r>
          </w:p>
        </w:tc>
        <w:tc>
          <w:tcPr>
            <w:tcW w:w="2782" w:type="dxa"/>
            <w:tcBorders>
              <w:top w:val="single" w:sz="4" w:space="0" w:color="000000"/>
              <w:left w:val="single" w:sz="4" w:space="0" w:color="000000"/>
              <w:bottom w:val="single" w:sz="4" w:space="0" w:color="000000"/>
            </w:tcBorders>
            <w:shd w:val="clear" w:color="auto" w:fill="auto"/>
          </w:tcPr>
          <w:p w14:paraId="1CBEC335" w14:textId="77777777" w:rsidR="004B02E2" w:rsidRPr="00494AF0" w:rsidRDefault="004B02E2" w:rsidP="00494AF0">
            <w:pPr>
              <w:ind w:left="284" w:right="122"/>
              <w:rPr>
                <w:sz w:val="24"/>
                <w:szCs w:val="24"/>
              </w:rPr>
            </w:pPr>
            <w:r w:rsidRPr="00494AF0">
              <w:rPr>
                <w:sz w:val="24"/>
                <w:szCs w:val="24"/>
              </w:rPr>
              <w:t>Моя семья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5D53926E" w14:textId="77777777" w:rsidR="004B02E2" w:rsidRPr="00494AF0" w:rsidRDefault="004B02E2" w:rsidP="00494AF0">
            <w:pPr>
              <w:ind w:left="284" w:right="122"/>
              <w:rPr>
                <w:sz w:val="24"/>
                <w:szCs w:val="24"/>
              </w:rPr>
            </w:pPr>
            <w:r w:rsidRPr="00494AF0">
              <w:rPr>
                <w:sz w:val="24"/>
                <w:szCs w:val="24"/>
              </w:rPr>
              <w:t>Генеалогическое древо моей семьи.  Сообщение учащихся. Выставка работ.</w:t>
            </w:r>
          </w:p>
        </w:tc>
      </w:tr>
      <w:tr w:rsidR="004B02E2" w:rsidRPr="00494AF0" w14:paraId="57A605C7"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3B961692" w14:textId="77777777" w:rsidR="004B02E2" w:rsidRPr="00494AF0" w:rsidRDefault="004B02E2" w:rsidP="00494AF0">
            <w:pPr>
              <w:ind w:left="284" w:right="122"/>
              <w:rPr>
                <w:sz w:val="24"/>
                <w:szCs w:val="24"/>
              </w:rPr>
            </w:pPr>
            <w:r w:rsidRPr="00494AF0">
              <w:rPr>
                <w:sz w:val="24"/>
                <w:szCs w:val="24"/>
              </w:rPr>
              <w:t>5</w:t>
            </w:r>
          </w:p>
        </w:tc>
        <w:tc>
          <w:tcPr>
            <w:tcW w:w="2782" w:type="dxa"/>
            <w:tcBorders>
              <w:top w:val="single" w:sz="4" w:space="0" w:color="000000"/>
              <w:left w:val="single" w:sz="4" w:space="0" w:color="000000"/>
              <w:bottom w:val="single" w:sz="4" w:space="0" w:color="000000"/>
            </w:tcBorders>
            <w:shd w:val="clear" w:color="auto" w:fill="auto"/>
          </w:tcPr>
          <w:p w14:paraId="07ECABB2" w14:textId="77777777" w:rsidR="004B02E2" w:rsidRPr="00494AF0" w:rsidRDefault="004B02E2" w:rsidP="00494AF0">
            <w:pPr>
              <w:ind w:left="284" w:right="122"/>
              <w:rPr>
                <w:sz w:val="24"/>
                <w:szCs w:val="24"/>
              </w:rPr>
            </w:pPr>
            <w:r w:rsidRPr="00494AF0">
              <w:rPr>
                <w:sz w:val="24"/>
                <w:szCs w:val="24"/>
              </w:rPr>
              <w:t>Старый немецкий город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1D83782D" w14:textId="77777777" w:rsidR="004B02E2" w:rsidRPr="00494AF0" w:rsidRDefault="004B02E2" w:rsidP="00494AF0">
            <w:pPr>
              <w:ind w:left="284" w:right="122"/>
              <w:rPr>
                <w:sz w:val="24"/>
                <w:szCs w:val="24"/>
              </w:rPr>
            </w:pPr>
            <w:r w:rsidRPr="00494AF0">
              <w:rPr>
                <w:sz w:val="24"/>
                <w:szCs w:val="24"/>
              </w:rPr>
              <w:t>Работа над макетом города (распределение объектов “строительства”) описание объектов.</w:t>
            </w:r>
          </w:p>
        </w:tc>
      </w:tr>
      <w:tr w:rsidR="004B02E2" w:rsidRPr="00494AF0" w14:paraId="02C8CB30"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17387C50" w14:textId="77777777" w:rsidR="004B02E2" w:rsidRPr="00494AF0" w:rsidRDefault="004B02E2" w:rsidP="00494AF0">
            <w:pPr>
              <w:ind w:left="284" w:right="122"/>
              <w:rPr>
                <w:sz w:val="24"/>
                <w:szCs w:val="24"/>
              </w:rPr>
            </w:pPr>
            <w:r w:rsidRPr="00494AF0">
              <w:rPr>
                <w:sz w:val="24"/>
                <w:szCs w:val="24"/>
              </w:rPr>
              <w:t>6</w:t>
            </w:r>
          </w:p>
        </w:tc>
        <w:tc>
          <w:tcPr>
            <w:tcW w:w="2782" w:type="dxa"/>
            <w:tcBorders>
              <w:top w:val="single" w:sz="4" w:space="0" w:color="000000"/>
              <w:left w:val="single" w:sz="4" w:space="0" w:color="000000"/>
              <w:bottom w:val="single" w:sz="4" w:space="0" w:color="000000"/>
            </w:tcBorders>
            <w:shd w:val="clear" w:color="auto" w:fill="auto"/>
          </w:tcPr>
          <w:p w14:paraId="6D05B472" w14:textId="77777777" w:rsidR="004B02E2" w:rsidRPr="00494AF0" w:rsidRDefault="004B02E2" w:rsidP="00494AF0">
            <w:pPr>
              <w:ind w:left="284" w:right="122"/>
              <w:rPr>
                <w:sz w:val="24"/>
                <w:szCs w:val="24"/>
              </w:rPr>
            </w:pPr>
            <w:r w:rsidRPr="00494AF0">
              <w:rPr>
                <w:sz w:val="24"/>
                <w:szCs w:val="24"/>
              </w:rPr>
              <w:t>Берлин – столица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0EE859C6" w14:textId="77777777" w:rsidR="004B02E2" w:rsidRPr="00494AF0" w:rsidRDefault="004B02E2" w:rsidP="00494AF0">
            <w:pPr>
              <w:ind w:left="284" w:right="122"/>
              <w:rPr>
                <w:sz w:val="24"/>
                <w:szCs w:val="24"/>
              </w:rPr>
            </w:pPr>
            <w:r w:rsidRPr="00494AF0">
              <w:rPr>
                <w:sz w:val="24"/>
                <w:szCs w:val="24"/>
              </w:rPr>
              <w:t>Просмотр  фильма о Берлине Достопримечательности. Разучивание  песни о  Берлинe.</w:t>
            </w:r>
          </w:p>
        </w:tc>
      </w:tr>
      <w:tr w:rsidR="004B02E2" w:rsidRPr="00494AF0" w14:paraId="0A37A814"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6C27A423" w14:textId="77777777" w:rsidR="004B02E2" w:rsidRPr="00494AF0" w:rsidRDefault="004B02E2" w:rsidP="00494AF0">
            <w:pPr>
              <w:ind w:left="284" w:right="122"/>
              <w:rPr>
                <w:sz w:val="24"/>
                <w:szCs w:val="24"/>
              </w:rPr>
            </w:pPr>
            <w:r w:rsidRPr="00494AF0">
              <w:rPr>
                <w:sz w:val="24"/>
                <w:szCs w:val="24"/>
              </w:rPr>
              <w:t>7</w:t>
            </w:r>
          </w:p>
        </w:tc>
        <w:tc>
          <w:tcPr>
            <w:tcW w:w="2782" w:type="dxa"/>
            <w:tcBorders>
              <w:top w:val="single" w:sz="4" w:space="0" w:color="000000"/>
              <w:left w:val="single" w:sz="4" w:space="0" w:color="000000"/>
              <w:bottom w:val="single" w:sz="4" w:space="0" w:color="000000"/>
            </w:tcBorders>
            <w:shd w:val="clear" w:color="auto" w:fill="auto"/>
          </w:tcPr>
          <w:p w14:paraId="47D0B94B" w14:textId="77777777" w:rsidR="004B02E2" w:rsidRPr="00494AF0" w:rsidRDefault="004B02E2" w:rsidP="00494AF0">
            <w:pPr>
              <w:ind w:left="284" w:right="122"/>
              <w:rPr>
                <w:sz w:val="24"/>
                <w:szCs w:val="24"/>
              </w:rPr>
            </w:pPr>
            <w:r w:rsidRPr="00494AF0">
              <w:rPr>
                <w:sz w:val="24"/>
                <w:szCs w:val="24"/>
              </w:rPr>
              <w:t>Мюнхен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2D615647" w14:textId="77777777" w:rsidR="004B02E2" w:rsidRPr="00494AF0" w:rsidRDefault="004B02E2" w:rsidP="00494AF0">
            <w:pPr>
              <w:ind w:left="284" w:right="122"/>
              <w:rPr>
                <w:sz w:val="24"/>
                <w:szCs w:val="24"/>
              </w:rPr>
            </w:pPr>
            <w:r w:rsidRPr="00494AF0">
              <w:rPr>
                <w:sz w:val="24"/>
                <w:szCs w:val="24"/>
              </w:rPr>
              <w:t>Просмотр фильма. Достопримечательности города</w:t>
            </w:r>
          </w:p>
        </w:tc>
      </w:tr>
      <w:tr w:rsidR="004B02E2" w:rsidRPr="00494AF0" w14:paraId="179718A7"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1437C948" w14:textId="77777777" w:rsidR="004B02E2" w:rsidRPr="00494AF0" w:rsidRDefault="004B02E2" w:rsidP="00494AF0">
            <w:pPr>
              <w:ind w:left="284" w:right="122"/>
              <w:rPr>
                <w:sz w:val="24"/>
                <w:szCs w:val="24"/>
              </w:rPr>
            </w:pPr>
            <w:r w:rsidRPr="00494AF0">
              <w:rPr>
                <w:sz w:val="24"/>
                <w:szCs w:val="24"/>
              </w:rPr>
              <w:t>8</w:t>
            </w:r>
          </w:p>
        </w:tc>
        <w:tc>
          <w:tcPr>
            <w:tcW w:w="2782" w:type="dxa"/>
            <w:tcBorders>
              <w:top w:val="single" w:sz="4" w:space="0" w:color="000000"/>
              <w:left w:val="single" w:sz="4" w:space="0" w:color="000000"/>
              <w:bottom w:val="single" w:sz="4" w:space="0" w:color="000000"/>
            </w:tcBorders>
            <w:shd w:val="clear" w:color="auto" w:fill="auto"/>
          </w:tcPr>
          <w:p w14:paraId="3B31839B" w14:textId="77777777" w:rsidR="004B02E2" w:rsidRPr="00494AF0" w:rsidRDefault="004B02E2" w:rsidP="00494AF0">
            <w:pPr>
              <w:ind w:left="284" w:right="122"/>
              <w:rPr>
                <w:sz w:val="24"/>
                <w:szCs w:val="24"/>
              </w:rPr>
            </w:pPr>
            <w:r w:rsidRPr="00494AF0">
              <w:rPr>
                <w:sz w:val="24"/>
                <w:szCs w:val="24"/>
              </w:rPr>
              <w:t xml:space="preserve">Конкурс эрудитов – 2 ч  </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7592B0D7" w14:textId="77777777" w:rsidR="004B02E2" w:rsidRPr="00494AF0" w:rsidRDefault="004B02E2" w:rsidP="00494AF0">
            <w:pPr>
              <w:ind w:left="284" w:right="122"/>
              <w:rPr>
                <w:sz w:val="24"/>
                <w:szCs w:val="24"/>
              </w:rPr>
            </w:pPr>
            <w:r w:rsidRPr="00494AF0">
              <w:rPr>
                <w:sz w:val="24"/>
                <w:szCs w:val="24"/>
              </w:rPr>
              <w:t>Викторина по 2 городам</w:t>
            </w:r>
          </w:p>
        </w:tc>
      </w:tr>
      <w:tr w:rsidR="004B02E2" w:rsidRPr="00494AF0" w14:paraId="6A9CCC7A"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1A996B8D" w14:textId="77777777" w:rsidR="004B02E2" w:rsidRPr="00494AF0" w:rsidRDefault="004B02E2" w:rsidP="00494AF0">
            <w:pPr>
              <w:ind w:left="284" w:right="122"/>
              <w:rPr>
                <w:sz w:val="24"/>
                <w:szCs w:val="24"/>
              </w:rPr>
            </w:pPr>
            <w:r w:rsidRPr="00494AF0">
              <w:rPr>
                <w:sz w:val="24"/>
                <w:szCs w:val="24"/>
              </w:rPr>
              <w:t>9</w:t>
            </w:r>
          </w:p>
        </w:tc>
        <w:tc>
          <w:tcPr>
            <w:tcW w:w="2782" w:type="dxa"/>
            <w:tcBorders>
              <w:top w:val="single" w:sz="4" w:space="0" w:color="000000"/>
              <w:left w:val="single" w:sz="4" w:space="0" w:color="000000"/>
              <w:bottom w:val="single" w:sz="4" w:space="0" w:color="000000"/>
            </w:tcBorders>
            <w:shd w:val="clear" w:color="auto" w:fill="auto"/>
          </w:tcPr>
          <w:p w14:paraId="0ABFD27F" w14:textId="77777777" w:rsidR="004B02E2" w:rsidRPr="00494AF0" w:rsidRDefault="004B02E2" w:rsidP="00494AF0">
            <w:pPr>
              <w:ind w:left="284" w:right="122"/>
              <w:rPr>
                <w:sz w:val="24"/>
                <w:szCs w:val="24"/>
              </w:rPr>
            </w:pPr>
            <w:r w:rsidRPr="00494AF0">
              <w:rPr>
                <w:sz w:val="24"/>
                <w:szCs w:val="24"/>
              </w:rPr>
              <w:t>Моя улица. Мой дом.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7BFB168B" w14:textId="77777777" w:rsidR="004B02E2" w:rsidRPr="00494AF0" w:rsidRDefault="004B02E2" w:rsidP="00494AF0">
            <w:pPr>
              <w:ind w:left="284" w:right="122"/>
              <w:rPr>
                <w:sz w:val="24"/>
                <w:szCs w:val="24"/>
              </w:rPr>
            </w:pPr>
            <w:r w:rsidRPr="00494AF0">
              <w:rPr>
                <w:sz w:val="24"/>
                <w:szCs w:val="24"/>
              </w:rPr>
              <w:t>Фото улицы, дома с описанием.</w:t>
            </w:r>
          </w:p>
        </w:tc>
      </w:tr>
      <w:tr w:rsidR="004B02E2" w:rsidRPr="00494AF0" w14:paraId="3399BEE8"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1C5D5970" w14:textId="77777777" w:rsidR="004B02E2" w:rsidRPr="00494AF0" w:rsidRDefault="004B02E2" w:rsidP="00494AF0">
            <w:pPr>
              <w:ind w:left="284" w:right="122"/>
              <w:rPr>
                <w:sz w:val="24"/>
                <w:szCs w:val="24"/>
              </w:rPr>
            </w:pPr>
            <w:r w:rsidRPr="00494AF0">
              <w:rPr>
                <w:sz w:val="24"/>
                <w:szCs w:val="24"/>
              </w:rPr>
              <w:t>10</w:t>
            </w:r>
          </w:p>
        </w:tc>
        <w:tc>
          <w:tcPr>
            <w:tcW w:w="2782" w:type="dxa"/>
            <w:tcBorders>
              <w:top w:val="single" w:sz="4" w:space="0" w:color="000000"/>
              <w:left w:val="single" w:sz="4" w:space="0" w:color="000000"/>
              <w:bottom w:val="single" w:sz="4" w:space="0" w:color="000000"/>
            </w:tcBorders>
            <w:shd w:val="clear" w:color="auto" w:fill="auto"/>
          </w:tcPr>
          <w:p w14:paraId="443CCD7E" w14:textId="77777777" w:rsidR="004B02E2" w:rsidRPr="00494AF0" w:rsidRDefault="004B02E2" w:rsidP="00494AF0">
            <w:pPr>
              <w:ind w:left="284" w:right="122"/>
              <w:rPr>
                <w:sz w:val="24"/>
                <w:szCs w:val="24"/>
              </w:rPr>
            </w:pPr>
            <w:r w:rsidRPr="00494AF0">
              <w:rPr>
                <w:sz w:val="24"/>
                <w:szCs w:val="24"/>
              </w:rPr>
              <w:t>Рождество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6BA43044" w14:textId="77777777" w:rsidR="004B02E2" w:rsidRPr="00494AF0" w:rsidRDefault="004B02E2" w:rsidP="00494AF0">
            <w:pPr>
              <w:ind w:left="284" w:right="122"/>
              <w:rPr>
                <w:sz w:val="24"/>
                <w:szCs w:val="24"/>
              </w:rPr>
            </w:pPr>
            <w:r w:rsidRPr="00494AF0">
              <w:rPr>
                <w:sz w:val="24"/>
                <w:szCs w:val="24"/>
              </w:rPr>
              <w:t>Фильм  про рождество в Германии</w:t>
            </w:r>
          </w:p>
          <w:p w14:paraId="14DC8436" w14:textId="77777777" w:rsidR="004B02E2" w:rsidRPr="00494AF0" w:rsidRDefault="004B02E2" w:rsidP="00494AF0">
            <w:pPr>
              <w:ind w:left="284" w:right="122"/>
              <w:rPr>
                <w:sz w:val="24"/>
                <w:szCs w:val="24"/>
              </w:rPr>
            </w:pPr>
            <w:r w:rsidRPr="00494AF0">
              <w:rPr>
                <w:sz w:val="24"/>
                <w:szCs w:val="24"/>
              </w:rPr>
              <w:t>Традиции и  атрибуты праздника. Конкурс кроссвордов</w:t>
            </w:r>
          </w:p>
          <w:p w14:paraId="6AC8C77C" w14:textId="77777777" w:rsidR="004B02E2" w:rsidRPr="00494AF0" w:rsidRDefault="004B02E2" w:rsidP="00494AF0">
            <w:pPr>
              <w:ind w:left="284" w:right="122"/>
              <w:rPr>
                <w:sz w:val="24"/>
                <w:szCs w:val="24"/>
              </w:rPr>
            </w:pPr>
            <w:r w:rsidRPr="00494AF0">
              <w:rPr>
                <w:sz w:val="24"/>
                <w:szCs w:val="24"/>
              </w:rPr>
              <w:t>Дерево пожеланий и желаний. Чаепитие с рождественским печеньем.</w:t>
            </w:r>
          </w:p>
        </w:tc>
      </w:tr>
      <w:tr w:rsidR="004B02E2" w:rsidRPr="00494AF0" w14:paraId="53306426"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2C3DA2A0" w14:textId="77777777" w:rsidR="004B02E2" w:rsidRPr="00494AF0" w:rsidRDefault="004B02E2" w:rsidP="00494AF0">
            <w:pPr>
              <w:ind w:left="284" w:right="122"/>
              <w:rPr>
                <w:sz w:val="24"/>
                <w:szCs w:val="24"/>
              </w:rPr>
            </w:pPr>
            <w:r w:rsidRPr="00494AF0">
              <w:rPr>
                <w:sz w:val="24"/>
                <w:szCs w:val="24"/>
              </w:rPr>
              <w:t>11</w:t>
            </w:r>
          </w:p>
        </w:tc>
        <w:tc>
          <w:tcPr>
            <w:tcW w:w="2782" w:type="dxa"/>
            <w:tcBorders>
              <w:top w:val="single" w:sz="4" w:space="0" w:color="000000"/>
              <w:left w:val="single" w:sz="4" w:space="0" w:color="000000"/>
              <w:bottom w:val="single" w:sz="4" w:space="0" w:color="auto"/>
            </w:tcBorders>
            <w:shd w:val="clear" w:color="auto" w:fill="auto"/>
          </w:tcPr>
          <w:p w14:paraId="53948D85" w14:textId="77777777" w:rsidR="004B02E2" w:rsidRPr="00494AF0" w:rsidRDefault="004B02E2" w:rsidP="00494AF0">
            <w:pPr>
              <w:ind w:left="284" w:right="122"/>
              <w:rPr>
                <w:sz w:val="24"/>
                <w:szCs w:val="24"/>
              </w:rPr>
            </w:pPr>
            <w:r w:rsidRPr="00494AF0">
              <w:rPr>
                <w:sz w:val="24"/>
                <w:szCs w:val="24"/>
              </w:rPr>
              <w:t>Почта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05060668" w14:textId="77777777" w:rsidR="004B02E2" w:rsidRPr="00494AF0" w:rsidRDefault="004B02E2" w:rsidP="00494AF0">
            <w:pPr>
              <w:ind w:left="284" w:right="122"/>
              <w:rPr>
                <w:sz w:val="24"/>
                <w:szCs w:val="24"/>
              </w:rPr>
            </w:pPr>
            <w:r w:rsidRPr="00494AF0">
              <w:rPr>
                <w:sz w:val="24"/>
                <w:szCs w:val="24"/>
              </w:rPr>
              <w:t>Как писать личное письмо; mail -сообщения</w:t>
            </w:r>
          </w:p>
        </w:tc>
      </w:tr>
      <w:tr w:rsidR="004B02E2" w:rsidRPr="00494AF0" w14:paraId="29EAC97E"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027EF1A1" w14:textId="77777777" w:rsidR="004B02E2" w:rsidRPr="00494AF0" w:rsidRDefault="004B02E2" w:rsidP="00494AF0">
            <w:pPr>
              <w:ind w:left="284" w:right="122"/>
              <w:rPr>
                <w:sz w:val="24"/>
                <w:szCs w:val="24"/>
              </w:rPr>
            </w:pPr>
            <w:r w:rsidRPr="00494AF0">
              <w:rPr>
                <w:sz w:val="24"/>
                <w:szCs w:val="24"/>
              </w:rPr>
              <w:t>12</w:t>
            </w:r>
          </w:p>
        </w:tc>
        <w:tc>
          <w:tcPr>
            <w:tcW w:w="2782" w:type="dxa"/>
            <w:tcBorders>
              <w:top w:val="single" w:sz="4" w:space="0" w:color="auto"/>
              <w:left w:val="single" w:sz="4" w:space="0" w:color="000000"/>
              <w:bottom w:val="single" w:sz="4" w:space="0" w:color="auto"/>
            </w:tcBorders>
            <w:shd w:val="clear" w:color="auto" w:fill="auto"/>
          </w:tcPr>
          <w:p w14:paraId="5B086F93" w14:textId="77777777" w:rsidR="004B02E2" w:rsidRPr="00494AF0" w:rsidRDefault="004B02E2" w:rsidP="00494AF0">
            <w:pPr>
              <w:ind w:left="284" w:right="122"/>
              <w:rPr>
                <w:sz w:val="24"/>
                <w:szCs w:val="24"/>
              </w:rPr>
            </w:pPr>
            <w:r w:rsidRPr="00494AF0">
              <w:rPr>
                <w:sz w:val="24"/>
                <w:szCs w:val="24"/>
              </w:rPr>
              <w:t>Веселый час чтения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6DAD3C2F" w14:textId="77777777" w:rsidR="004B02E2" w:rsidRPr="00494AF0" w:rsidRDefault="004B02E2" w:rsidP="00494AF0">
            <w:pPr>
              <w:ind w:left="284" w:right="122"/>
              <w:rPr>
                <w:sz w:val="24"/>
                <w:szCs w:val="24"/>
              </w:rPr>
            </w:pPr>
            <w:r w:rsidRPr="00494AF0">
              <w:rPr>
                <w:sz w:val="24"/>
                <w:szCs w:val="24"/>
              </w:rPr>
              <w:t>Чтение микротекстов,  веселых  рассказов, загадок</w:t>
            </w:r>
          </w:p>
        </w:tc>
      </w:tr>
      <w:tr w:rsidR="004B02E2" w:rsidRPr="00494AF0" w14:paraId="49BD24F8"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2F40A856" w14:textId="77777777" w:rsidR="004B02E2" w:rsidRPr="00494AF0" w:rsidRDefault="004B02E2" w:rsidP="00494AF0">
            <w:pPr>
              <w:ind w:left="284" w:right="122"/>
              <w:rPr>
                <w:sz w:val="24"/>
                <w:szCs w:val="24"/>
              </w:rPr>
            </w:pPr>
            <w:r w:rsidRPr="00494AF0">
              <w:rPr>
                <w:sz w:val="24"/>
                <w:szCs w:val="24"/>
              </w:rPr>
              <w:t>13</w:t>
            </w:r>
          </w:p>
        </w:tc>
        <w:tc>
          <w:tcPr>
            <w:tcW w:w="2782" w:type="dxa"/>
            <w:tcBorders>
              <w:top w:val="single" w:sz="4" w:space="0" w:color="auto"/>
              <w:left w:val="single" w:sz="4" w:space="0" w:color="000000"/>
              <w:bottom w:val="single" w:sz="4" w:space="0" w:color="000000"/>
            </w:tcBorders>
            <w:shd w:val="clear" w:color="auto" w:fill="auto"/>
          </w:tcPr>
          <w:p w14:paraId="5E86C29B" w14:textId="77777777" w:rsidR="004B02E2" w:rsidRPr="00494AF0" w:rsidRDefault="004B02E2" w:rsidP="00494AF0">
            <w:pPr>
              <w:ind w:left="284" w:right="122"/>
              <w:rPr>
                <w:sz w:val="24"/>
                <w:szCs w:val="24"/>
              </w:rPr>
            </w:pPr>
            <w:r w:rsidRPr="00494AF0">
              <w:rPr>
                <w:sz w:val="24"/>
                <w:szCs w:val="24"/>
              </w:rPr>
              <w:t xml:space="preserve">Теремок – 2 ч </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72E4AC91" w14:textId="77777777" w:rsidR="004B02E2" w:rsidRPr="00494AF0" w:rsidRDefault="004B02E2" w:rsidP="00494AF0">
            <w:pPr>
              <w:ind w:left="284" w:right="122"/>
              <w:rPr>
                <w:sz w:val="24"/>
                <w:szCs w:val="24"/>
              </w:rPr>
            </w:pPr>
            <w:r w:rsidRPr="00494AF0">
              <w:rPr>
                <w:sz w:val="24"/>
                <w:szCs w:val="24"/>
              </w:rPr>
              <w:t>Инсценировка сказки, показ  родителям на собрании и младшим школьникам</w:t>
            </w:r>
          </w:p>
        </w:tc>
      </w:tr>
      <w:tr w:rsidR="004B02E2" w:rsidRPr="00494AF0" w14:paraId="295F51F1"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78402651" w14:textId="77777777" w:rsidR="004B02E2" w:rsidRPr="00494AF0" w:rsidRDefault="004B02E2" w:rsidP="00494AF0">
            <w:pPr>
              <w:ind w:left="284" w:right="122"/>
              <w:rPr>
                <w:sz w:val="24"/>
                <w:szCs w:val="24"/>
              </w:rPr>
            </w:pPr>
            <w:r w:rsidRPr="00494AF0">
              <w:rPr>
                <w:sz w:val="24"/>
                <w:szCs w:val="24"/>
              </w:rPr>
              <w:t>14</w:t>
            </w:r>
          </w:p>
        </w:tc>
        <w:tc>
          <w:tcPr>
            <w:tcW w:w="2782" w:type="dxa"/>
            <w:tcBorders>
              <w:top w:val="single" w:sz="4" w:space="0" w:color="000000"/>
              <w:left w:val="single" w:sz="4" w:space="0" w:color="000000"/>
              <w:bottom w:val="single" w:sz="4" w:space="0" w:color="000000"/>
            </w:tcBorders>
            <w:shd w:val="clear" w:color="auto" w:fill="auto"/>
          </w:tcPr>
          <w:p w14:paraId="500AE4AA" w14:textId="77777777" w:rsidR="004B02E2" w:rsidRPr="00494AF0" w:rsidRDefault="004B02E2" w:rsidP="00494AF0">
            <w:pPr>
              <w:ind w:left="284" w:right="122"/>
              <w:rPr>
                <w:sz w:val="24"/>
                <w:szCs w:val="24"/>
              </w:rPr>
            </w:pPr>
            <w:r w:rsidRPr="00494AF0">
              <w:rPr>
                <w:sz w:val="24"/>
                <w:szCs w:val="24"/>
              </w:rPr>
              <w:t xml:space="preserve">В гостях у братьев Гримм – 2 ч </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4CF335AF" w14:textId="77777777" w:rsidR="004B02E2" w:rsidRPr="00494AF0" w:rsidRDefault="004B02E2" w:rsidP="00494AF0">
            <w:pPr>
              <w:ind w:left="284" w:right="122"/>
              <w:rPr>
                <w:sz w:val="24"/>
                <w:szCs w:val="24"/>
              </w:rPr>
            </w:pPr>
            <w:r w:rsidRPr="00494AF0">
              <w:rPr>
                <w:sz w:val="24"/>
                <w:szCs w:val="24"/>
              </w:rPr>
              <w:t>Рассказ учителя – презентация. Выставка рисунков сказочных персонажей</w:t>
            </w:r>
          </w:p>
        </w:tc>
      </w:tr>
      <w:tr w:rsidR="004B02E2" w:rsidRPr="00494AF0" w14:paraId="19A31C10"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48D75C72" w14:textId="77777777" w:rsidR="004B02E2" w:rsidRPr="00494AF0" w:rsidRDefault="004B02E2" w:rsidP="00494AF0">
            <w:pPr>
              <w:ind w:left="284" w:right="122"/>
              <w:rPr>
                <w:sz w:val="24"/>
                <w:szCs w:val="24"/>
              </w:rPr>
            </w:pPr>
            <w:r w:rsidRPr="00494AF0">
              <w:rPr>
                <w:sz w:val="24"/>
                <w:szCs w:val="24"/>
              </w:rPr>
              <w:t>15</w:t>
            </w:r>
          </w:p>
        </w:tc>
        <w:tc>
          <w:tcPr>
            <w:tcW w:w="2782" w:type="dxa"/>
            <w:tcBorders>
              <w:top w:val="single" w:sz="4" w:space="0" w:color="000000"/>
              <w:left w:val="single" w:sz="4" w:space="0" w:color="000000"/>
              <w:bottom w:val="single" w:sz="4" w:space="0" w:color="000000"/>
            </w:tcBorders>
            <w:shd w:val="clear" w:color="auto" w:fill="auto"/>
          </w:tcPr>
          <w:p w14:paraId="09026FB6" w14:textId="77777777" w:rsidR="004B02E2" w:rsidRPr="00494AF0" w:rsidRDefault="004B02E2" w:rsidP="00494AF0">
            <w:pPr>
              <w:ind w:left="284" w:right="122"/>
              <w:rPr>
                <w:sz w:val="24"/>
                <w:szCs w:val="24"/>
              </w:rPr>
            </w:pPr>
            <w:r w:rsidRPr="00494AF0">
              <w:rPr>
                <w:sz w:val="24"/>
                <w:szCs w:val="24"/>
              </w:rPr>
              <w:t xml:space="preserve"> Эрудит – 2 ч </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3D845AFB" w14:textId="77777777" w:rsidR="004B02E2" w:rsidRPr="00494AF0" w:rsidRDefault="004B02E2" w:rsidP="00494AF0">
            <w:pPr>
              <w:ind w:left="284" w:right="122"/>
              <w:rPr>
                <w:sz w:val="24"/>
                <w:szCs w:val="24"/>
              </w:rPr>
            </w:pPr>
            <w:r w:rsidRPr="00494AF0">
              <w:rPr>
                <w:sz w:val="24"/>
                <w:szCs w:val="24"/>
              </w:rPr>
              <w:t>Конкурс знаний  по изученным темам</w:t>
            </w:r>
          </w:p>
        </w:tc>
      </w:tr>
      <w:tr w:rsidR="004B02E2" w:rsidRPr="00494AF0" w14:paraId="6D18ABC2"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2178533A" w14:textId="77777777" w:rsidR="004B02E2" w:rsidRPr="00494AF0" w:rsidRDefault="004B02E2" w:rsidP="00494AF0">
            <w:pPr>
              <w:ind w:left="284" w:right="122"/>
              <w:rPr>
                <w:sz w:val="24"/>
                <w:szCs w:val="24"/>
              </w:rPr>
            </w:pPr>
            <w:r w:rsidRPr="00494AF0">
              <w:rPr>
                <w:sz w:val="24"/>
                <w:szCs w:val="24"/>
              </w:rPr>
              <w:t>16</w:t>
            </w:r>
          </w:p>
        </w:tc>
        <w:tc>
          <w:tcPr>
            <w:tcW w:w="2782" w:type="dxa"/>
            <w:tcBorders>
              <w:top w:val="single" w:sz="4" w:space="0" w:color="000000"/>
              <w:left w:val="single" w:sz="4" w:space="0" w:color="000000"/>
              <w:bottom w:val="single" w:sz="4" w:space="0" w:color="auto"/>
            </w:tcBorders>
            <w:shd w:val="clear" w:color="auto" w:fill="auto"/>
          </w:tcPr>
          <w:p w14:paraId="201DA181" w14:textId="77777777" w:rsidR="004B02E2" w:rsidRPr="00494AF0" w:rsidRDefault="004B02E2" w:rsidP="00494AF0">
            <w:pPr>
              <w:ind w:left="284" w:right="122"/>
              <w:rPr>
                <w:sz w:val="24"/>
                <w:szCs w:val="24"/>
              </w:rPr>
            </w:pPr>
            <w:r w:rsidRPr="00494AF0">
              <w:rPr>
                <w:sz w:val="24"/>
                <w:szCs w:val="24"/>
              </w:rPr>
              <w:t xml:space="preserve"> Давайте споем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2BC985A4" w14:textId="77777777" w:rsidR="004B02E2" w:rsidRPr="00494AF0" w:rsidRDefault="004B02E2" w:rsidP="00494AF0">
            <w:pPr>
              <w:ind w:left="284" w:right="122"/>
              <w:rPr>
                <w:sz w:val="24"/>
                <w:szCs w:val="24"/>
              </w:rPr>
            </w:pPr>
            <w:r w:rsidRPr="00494AF0">
              <w:rPr>
                <w:sz w:val="24"/>
                <w:szCs w:val="24"/>
              </w:rPr>
              <w:t>Повторение выученных песен, рифмовок, считалок.</w:t>
            </w:r>
          </w:p>
        </w:tc>
      </w:tr>
      <w:tr w:rsidR="004B02E2" w:rsidRPr="00494AF0" w14:paraId="2CD9C011" w14:textId="77777777" w:rsidTr="004B02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0" w:type="dxa"/>
            <w:tcBorders>
              <w:top w:val="single" w:sz="4" w:space="0" w:color="auto"/>
              <w:left w:val="single" w:sz="4" w:space="0" w:color="auto"/>
              <w:bottom w:val="single" w:sz="4" w:space="0" w:color="auto"/>
            </w:tcBorders>
            <w:shd w:val="clear" w:color="auto" w:fill="auto"/>
          </w:tcPr>
          <w:p w14:paraId="668220BE" w14:textId="77777777" w:rsidR="004B02E2" w:rsidRPr="00494AF0" w:rsidRDefault="004B02E2" w:rsidP="00494AF0">
            <w:pPr>
              <w:ind w:left="284" w:right="122"/>
              <w:rPr>
                <w:sz w:val="24"/>
                <w:szCs w:val="24"/>
              </w:rPr>
            </w:pPr>
            <w:r w:rsidRPr="00494AF0">
              <w:rPr>
                <w:sz w:val="24"/>
                <w:szCs w:val="24"/>
              </w:rPr>
              <w:t>17</w:t>
            </w:r>
          </w:p>
        </w:tc>
        <w:tc>
          <w:tcPr>
            <w:tcW w:w="2782" w:type="dxa"/>
            <w:tcBorders>
              <w:top w:val="single" w:sz="4" w:space="0" w:color="auto"/>
              <w:left w:val="single" w:sz="4" w:space="0" w:color="000000"/>
              <w:bottom w:val="single" w:sz="4" w:space="0" w:color="000000"/>
            </w:tcBorders>
            <w:shd w:val="clear" w:color="auto" w:fill="auto"/>
          </w:tcPr>
          <w:p w14:paraId="292F0F30" w14:textId="77777777" w:rsidR="004B02E2" w:rsidRPr="00494AF0" w:rsidRDefault="004B02E2" w:rsidP="00494AF0">
            <w:pPr>
              <w:ind w:left="284" w:right="122"/>
              <w:rPr>
                <w:sz w:val="24"/>
                <w:szCs w:val="24"/>
              </w:rPr>
            </w:pPr>
            <w:r w:rsidRPr="00494AF0">
              <w:rPr>
                <w:sz w:val="24"/>
                <w:szCs w:val="24"/>
              </w:rPr>
              <w:t>Подведение итогов – 2 ч</w:t>
            </w:r>
          </w:p>
        </w:tc>
        <w:tc>
          <w:tcPr>
            <w:tcW w:w="5791" w:type="dxa"/>
            <w:tcBorders>
              <w:top w:val="single" w:sz="4" w:space="0" w:color="000000"/>
              <w:left w:val="single" w:sz="4" w:space="0" w:color="000000"/>
              <w:bottom w:val="single" w:sz="4" w:space="0" w:color="000000"/>
              <w:right w:val="single" w:sz="4" w:space="0" w:color="auto"/>
            </w:tcBorders>
            <w:shd w:val="clear" w:color="auto" w:fill="auto"/>
          </w:tcPr>
          <w:p w14:paraId="0D666913" w14:textId="77777777" w:rsidR="004B02E2" w:rsidRPr="00494AF0" w:rsidRDefault="004B02E2" w:rsidP="00494AF0">
            <w:pPr>
              <w:ind w:left="284" w:right="122"/>
              <w:rPr>
                <w:sz w:val="24"/>
                <w:szCs w:val="24"/>
              </w:rPr>
            </w:pPr>
            <w:r w:rsidRPr="00494AF0">
              <w:rPr>
                <w:sz w:val="24"/>
                <w:szCs w:val="24"/>
              </w:rPr>
              <w:t>Выставка проектных работ. Рефлексия</w:t>
            </w:r>
          </w:p>
        </w:tc>
      </w:tr>
    </w:tbl>
    <w:p w14:paraId="38AA0E90" w14:textId="77777777" w:rsidR="004B02E2" w:rsidRPr="00494AF0" w:rsidRDefault="004B02E2" w:rsidP="00494AF0">
      <w:pPr>
        <w:ind w:left="284" w:right="122"/>
        <w:rPr>
          <w:sz w:val="24"/>
          <w:szCs w:val="24"/>
        </w:rPr>
      </w:pPr>
    </w:p>
    <w:p w14:paraId="6EFD819A" w14:textId="77777777" w:rsidR="004B02E2" w:rsidRPr="00494AF0" w:rsidRDefault="004B02E2" w:rsidP="00494AF0">
      <w:pPr>
        <w:ind w:left="284" w:right="122"/>
        <w:rPr>
          <w:sz w:val="24"/>
          <w:szCs w:val="24"/>
        </w:rPr>
      </w:pPr>
    </w:p>
    <w:p w14:paraId="0E61E23E" w14:textId="77777777" w:rsidR="004B02E2" w:rsidRPr="00494AF0" w:rsidRDefault="004B02E2" w:rsidP="00494AF0">
      <w:pPr>
        <w:ind w:left="284" w:right="122"/>
        <w:rPr>
          <w:sz w:val="24"/>
          <w:szCs w:val="24"/>
        </w:rPr>
      </w:pPr>
    </w:p>
    <w:p w14:paraId="5C310A36" w14:textId="77777777" w:rsidR="004B02E2" w:rsidRPr="00494AF0" w:rsidRDefault="004B02E2" w:rsidP="00494AF0">
      <w:pPr>
        <w:ind w:left="284" w:right="122"/>
        <w:rPr>
          <w:sz w:val="24"/>
          <w:szCs w:val="24"/>
        </w:rPr>
      </w:pPr>
    </w:p>
    <w:p w14:paraId="6061A177" w14:textId="77777777" w:rsidR="004B02E2" w:rsidRPr="00494AF0" w:rsidRDefault="004B02E2" w:rsidP="00494AF0">
      <w:pPr>
        <w:ind w:left="284" w:right="122"/>
        <w:rPr>
          <w:sz w:val="24"/>
          <w:szCs w:val="24"/>
        </w:rPr>
      </w:pPr>
    </w:p>
    <w:p w14:paraId="1C7C48FF" w14:textId="77777777" w:rsidR="004B02E2" w:rsidRPr="00494AF0" w:rsidRDefault="004B02E2" w:rsidP="00494AF0">
      <w:pPr>
        <w:ind w:left="284" w:right="122"/>
        <w:rPr>
          <w:sz w:val="24"/>
          <w:szCs w:val="24"/>
        </w:rPr>
      </w:pPr>
    </w:p>
    <w:p w14:paraId="67090E4A" w14:textId="77777777" w:rsidR="00E35CDC" w:rsidRDefault="00E35CDC" w:rsidP="00E928CD">
      <w:pPr>
        <w:ind w:right="122"/>
        <w:rPr>
          <w:sz w:val="24"/>
          <w:szCs w:val="24"/>
        </w:rPr>
      </w:pPr>
    </w:p>
    <w:p w14:paraId="61761ACD" w14:textId="77777777" w:rsidR="00E928CD" w:rsidRDefault="00E928CD" w:rsidP="00E928CD">
      <w:pPr>
        <w:ind w:right="122"/>
        <w:rPr>
          <w:sz w:val="24"/>
          <w:szCs w:val="24"/>
        </w:rPr>
      </w:pPr>
    </w:p>
    <w:p w14:paraId="0AEF1639" w14:textId="77777777" w:rsidR="00E928CD" w:rsidRDefault="00E928CD" w:rsidP="00E928CD">
      <w:pPr>
        <w:ind w:right="122"/>
        <w:rPr>
          <w:sz w:val="24"/>
          <w:szCs w:val="24"/>
        </w:rPr>
      </w:pPr>
    </w:p>
    <w:p w14:paraId="113443D4" w14:textId="77777777" w:rsidR="00E928CD" w:rsidRDefault="00E928CD" w:rsidP="00E928CD">
      <w:pPr>
        <w:ind w:right="122"/>
        <w:rPr>
          <w:sz w:val="24"/>
          <w:szCs w:val="24"/>
        </w:rPr>
      </w:pPr>
    </w:p>
    <w:p w14:paraId="1D1ADB8F" w14:textId="77777777" w:rsidR="00E35CDC" w:rsidRDefault="00E35CDC" w:rsidP="00494AF0">
      <w:pPr>
        <w:ind w:left="284" w:right="122"/>
        <w:rPr>
          <w:sz w:val="24"/>
          <w:szCs w:val="24"/>
        </w:rPr>
      </w:pPr>
    </w:p>
    <w:p w14:paraId="2A65B1A0" w14:textId="77777777" w:rsidR="00E35CDC" w:rsidRDefault="00E35CDC" w:rsidP="00494AF0">
      <w:pPr>
        <w:ind w:left="284" w:right="122"/>
        <w:rPr>
          <w:sz w:val="24"/>
          <w:szCs w:val="24"/>
        </w:rPr>
      </w:pPr>
    </w:p>
    <w:p w14:paraId="1A5C1534" w14:textId="77777777" w:rsidR="00890869" w:rsidRPr="00A873BA" w:rsidRDefault="00890869" w:rsidP="00890869">
      <w:pPr>
        <w:ind w:firstLine="567"/>
        <w:jc w:val="center"/>
        <w:rPr>
          <w:b/>
          <w:bCs/>
          <w:sz w:val="24"/>
          <w:szCs w:val="24"/>
        </w:rPr>
      </w:pPr>
      <w:r w:rsidRPr="00A873BA">
        <w:rPr>
          <w:b/>
          <w:color w:val="000000"/>
          <w:sz w:val="24"/>
          <w:szCs w:val="24"/>
        </w:rPr>
        <w:t>Тематическое планирование</w:t>
      </w:r>
    </w:p>
    <w:p w14:paraId="59A629B5" w14:textId="77777777" w:rsidR="004B02E2" w:rsidRPr="00E35CDC" w:rsidRDefault="00890869" w:rsidP="00E35CDC">
      <w:pPr>
        <w:ind w:left="284" w:right="122"/>
        <w:jc w:val="center"/>
        <w:rPr>
          <w:b/>
          <w:sz w:val="24"/>
          <w:szCs w:val="24"/>
        </w:rPr>
      </w:pPr>
      <w:r>
        <w:rPr>
          <w:b/>
          <w:sz w:val="24"/>
          <w:szCs w:val="24"/>
        </w:rPr>
        <w:t xml:space="preserve">4 </w:t>
      </w:r>
      <w:r w:rsidR="004B02E2" w:rsidRPr="00E35CDC">
        <w:rPr>
          <w:b/>
          <w:sz w:val="24"/>
          <w:szCs w:val="24"/>
        </w:rPr>
        <w:t>класс</w:t>
      </w:r>
    </w:p>
    <w:tbl>
      <w:tblPr>
        <w:tblpPr w:leftFromText="180" w:rightFromText="180" w:vertAnchor="text" w:horzAnchor="margin" w:tblpX="783" w:tblpY="3"/>
        <w:tblW w:w="9376" w:type="dxa"/>
        <w:tblLayout w:type="fixed"/>
        <w:tblLook w:val="0000" w:firstRow="0" w:lastRow="0" w:firstColumn="0" w:lastColumn="0" w:noHBand="0" w:noVBand="0"/>
      </w:tblPr>
      <w:tblGrid>
        <w:gridCol w:w="1129"/>
        <w:gridCol w:w="6457"/>
        <w:gridCol w:w="1790"/>
      </w:tblGrid>
      <w:tr w:rsidR="004B02E2" w:rsidRPr="00494AF0" w14:paraId="1234181F" w14:textId="77777777" w:rsidTr="00E35CDC">
        <w:trPr>
          <w:trHeight w:val="436"/>
        </w:trPr>
        <w:tc>
          <w:tcPr>
            <w:tcW w:w="1129" w:type="dxa"/>
            <w:vMerge w:val="restart"/>
            <w:tcBorders>
              <w:top w:val="single" w:sz="4" w:space="0" w:color="000000"/>
              <w:left w:val="single" w:sz="4" w:space="0" w:color="000000"/>
            </w:tcBorders>
            <w:shd w:val="clear" w:color="auto" w:fill="auto"/>
          </w:tcPr>
          <w:p w14:paraId="569AD8F9" w14:textId="77777777" w:rsidR="004B02E2" w:rsidRPr="00494AF0" w:rsidRDefault="004B02E2" w:rsidP="00E35CDC">
            <w:pPr>
              <w:rPr>
                <w:sz w:val="24"/>
                <w:szCs w:val="24"/>
              </w:rPr>
            </w:pPr>
            <w:r w:rsidRPr="00494AF0">
              <w:rPr>
                <w:sz w:val="24"/>
                <w:szCs w:val="24"/>
              </w:rPr>
              <w:t>№</w:t>
            </w:r>
          </w:p>
          <w:p w14:paraId="0D82A898" w14:textId="77777777" w:rsidR="004B02E2" w:rsidRPr="00494AF0" w:rsidRDefault="004B02E2" w:rsidP="00E35CDC">
            <w:pPr>
              <w:rPr>
                <w:sz w:val="24"/>
                <w:szCs w:val="24"/>
              </w:rPr>
            </w:pPr>
            <w:r w:rsidRPr="00494AF0">
              <w:rPr>
                <w:sz w:val="24"/>
                <w:szCs w:val="24"/>
              </w:rPr>
              <w:t>п/п</w:t>
            </w:r>
          </w:p>
        </w:tc>
        <w:tc>
          <w:tcPr>
            <w:tcW w:w="6457" w:type="dxa"/>
            <w:vMerge w:val="restart"/>
            <w:tcBorders>
              <w:top w:val="single" w:sz="4" w:space="0" w:color="000000"/>
              <w:left w:val="single" w:sz="4" w:space="0" w:color="000000"/>
              <w:right w:val="single" w:sz="4" w:space="0" w:color="auto"/>
            </w:tcBorders>
            <w:shd w:val="clear" w:color="auto" w:fill="auto"/>
          </w:tcPr>
          <w:p w14:paraId="688A846A" w14:textId="77777777" w:rsidR="004B02E2" w:rsidRPr="00494AF0" w:rsidRDefault="004B02E2" w:rsidP="00E35CDC">
            <w:pPr>
              <w:ind w:left="284" w:right="122"/>
              <w:rPr>
                <w:sz w:val="24"/>
                <w:szCs w:val="24"/>
              </w:rPr>
            </w:pPr>
            <w:r w:rsidRPr="00494AF0">
              <w:rPr>
                <w:sz w:val="24"/>
                <w:szCs w:val="24"/>
              </w:rPr>
              <w:t>Тема занятия</w:t>
            </w:r>
          </w:p>
        </w:tc>
        <w:tc>
          <w:tcPr>
            <w:tcW w:w="1790" w:type="dxa"/>
            <w:vMerge w:val="restart"/>
            <w:tcBorders>
              <w:top w:val="single" w:sz="4" w:space="0" w:color="000000"/>
              <w:left w:val="single" w:sz="4" w:space="0" w:color="000000"/>
              <w:right w:val="single" w:sz="4" w:space="0" w:color="auto"/>
            </w:tcBorders>
            <w:shd w:val="clear" w:color="auto" w:fill="auto"/>
          </w:tcPr>
          <w:p w14:paraId="2506D55D" w14:textId="77777777" w:rsidR="004B02E2" w:rsidRPr="00494AF0" w:rsidRDefault="004B02E2" w:rsidP="00E35CDC">
            <w:pPr>
              <w:ind w:left="69" w:right="122"/>
              <w:rPr>
                <w:sz w:val="24"/>
                <w:szCs w:val="24"/>
              </w:rPr>
            </w:pPr>
            <w:r w:rsidRPr="00494AF0">
              <w:rPr>
                <w:sz w:val="24"/>
                <w:szCs w:val="24"/>
              </w:rPr>
              <w:t>Кол-во часов</w:t>
            </w:r>
          </w:p>
        </w:tc>
      </w:tr>
      <w:tr w:rsidR="004B02E2" w:rsidRPr="00494AF0" w14:paraId="38E76EEC" w14:textId="77777777" w:rsidTr="00E35CDC">
        <w:trPr>
          <w:trHeight w:val="593"/>
        </w:trPr>
        <w:tc>
          <w:tcPr>
            <w:tcW w:w="1129" w:type="dxa"/>
            <w:vMerge/>
            <w:tcBorders>
              <w:left w:val="single" w:sz="4" w:space="0" w:color="000000"/>
            </w:tcBorders>
            <w:shd w:val="clear" w:color="auto" w:fill="auto"/>
          </w:tcPr>
          <w:p w14:paraId="738E0DBD" w14:textId="77777777" w:rsidR="004B02E2" w:rsidRPr="00494AF0" w:rsidRDefault="004B02E2" w:rsidP="00E35CDC">
            <w:pPr>
              <w:ind w:left="284"/>
              <w:rPr>
                <w:sz w:val="24"/>
                <w:szCs w:val="24"/>
              </w:rPr>
            </w:pPr>
          </w:p>
        </w:tc>
        <w:tc>
          <w:tcPr>
            <w:tcW w:w="6457" w:type="dxa"/>
            <w:vMerge/>
            <w:tcBorders>
              <w:left w:val="single" w:sz="4" w:space="0" w:color="000000"/>
              <w:right w:val="single" w:sz="4" w:space="0" w:color="000000"/>
            </w:tcBorders>
            <w:shd w:val="clear" w:color="auto" w:fill="auto"/>
          </w:tcPr>
          <w:p w14:paraId="2BB1F982" w14:textId="77777777" w:rsidR="004B02E2" w:rsidRPr="00494AF0" w:rsidRDefault="004B02E2" w:rsidP="00E35CDC">
            <w:pPr>
              <w:ind w:left="284" w:right="122"/>
              <w:rPr>
                <w:sz w:val="24"/>
                <w:szCs w:val="24"/>
              </w:rPr>
            </w:pPr>
          </w:p>
        </w:tc>
        <w:tc>
          <w:tcPr>
            <w:tcW w:w="1790" w:type="dxa"/>
            <w:vMerge/>
            <w:tcBorders>
              <w:left w:val="single" w:sz="4" w:space="0" w:color="000000"/>
              <w:right w:val="single" w:sz="4" w:space="0" w:color="auto"/>
            </w:tcBorders>
            <w:shd w:val="clear" w:color="auto" w:fill="auto"/>
          </w:tcPr>
          <w:p w14:paraId="65BDAECA" w14:textId="77777777" w:rsidR="004B02E2" w:rsidRPr="00494AF0" w:rsidRDefault="004B02E2" w:rsidP="00E35CDC">
            <w:pPr>
              <w:ind w:left="284" w:right="122"/>
              <w:rPr>
                <w:sz w:val="24"/>
                <w:szCs w:val="24"/>
              </w:rPr>
            </w:pPr>
          </w:p>
        </w:tc>
      </w:tr>
      <w:tr w:rsidR="004B02E2" w:rsidRPr="00494AF0" w14:paraId="259B60CD" w14:textId="77777777" w:rsidTr="0087530D">
        <w:trPr>
          <w:trHeight w:val="276"/>
        </w:trPr>
        <w:tc>
          <w:tcPr>
            <w:tcW w:w="1129" w:type="dxa"/>
            <w:vMerge/>
            <w:tcBorders>
              <w:left w:val="single" w:sz="4" w:space="0" w:color="000000"/>
              <w:bottom w:val="single" w:sz="4" w:space="0" w:color="000000"/>
            </w:tcBorders>
            <w:shd w:val="clear" w:color="auto" w:fill="auto"/>
          </w:tcPr>
          <w:p w14:paraId="21973106" w14:textId="77777777" w:rsidR="004B02E2" w:rsidRPr="00494AF0" w:rsidRDefault="004B02E2" w:rsidP="00E35CDC">
            <w:pPr>
              <w:ind w:left="284"/>
              <w:rPr>
                <w:sz w:val="24"/>
                <w:szCs w:val="24"/>
              </w:rPr>
            </w:pPr>
          </w:p>
        </w:tc>
        <w:tc>
          <w:tcPr>
            <w:tcW w:w="6457" w:type="dxa"/>
            <w:vMerge/>
            <w:tcBorders>
              <w:left w:val="single" w:sz="4" w:space="0" w:color="000000"/>
              <w:bottom w:val="single" w:sz="4" w:space="0" w:color="000000"/>
              <w:right w:val="single" w:sz="4" w:space="0" w:color="000000"/>
            </w:tcBorders>
            <w:shd w:val="clear" w:color="auto" w:fill="auto"/>
          </w:tcPr>
          <w:p w14:paraId="40406C20" w14:textId="77777777" w:rsidR="004B02E2" w:rsidRPr="00494AF0" w:rsidRDefault="004B02E2" w:rsidP="00E35CDC">
            <w:pPr>
              <w:ind w:left="284" w:right="122"/>
              <w:rPr>
                <w:sz w:val="24"/>
                <w:szCs w:val="24"/>
              </w:rPr>
            </w:pPr>
          </w:p>
        </w:tc>
        <w:tc>
          <w:tcPr>
            <w:tcW w:w="1790" w:type="dxa"/>
            <w:vMerge/>
            <w:tcBorders>
              <w:left w:val="single" w:sz="4" w:space="0" w:color="000000"/>
              <w:bottom w:val="single" w:sz="4" w:space="0" w:color="000000"/>
              <w:right w:val="single" w:sz="4" w:space="0" w:color="auto"/>
            </w:tcBorders>
            <w:shd w:val="clear" w:color="auto" w:fill="auto"/>
          </w:tcPr>
          <w:p w14:paraId="0280E344" w14:textId="77777777" w:rsidR="004B02E2" w:rsidRPr="00494AF0" w:rsidRDefault="004B02E2" w:rsidP="00E35CDC">
            <w:pPr>
              <w:ind w:left="284" w:right="122"/>
              <w:rPr>
                <w:sz w:val="24"/>
                <w:szCs w:val="24"/>
              </w:rPr>
            </w:pPr>
          </w:p>
        </w:tc>
      </w:tr>
      <w:tr w:rsidR="004B02E2" w:rsidRPr="00494AF0" w14:paraId="5229565C" w14:textId="77777777" w:rsidTr="00E35CDC">
        <w:trPr>
          <w:trHeight w:val="344"/>
        </w:trPr>
        <w:tc>
          <w:tcPr>
            <w:tcW w:w="1129" w:type="dxa"/>
            <w:tcBorders>
              <w:top w:val="single" w:sz="4" w:space="0" w:color="000000"/>
              <w:left w:val="single" w:sz="4" w:space="0" w:color="000000"/>
              <w:bottom w:val="single" w:sz="4" w:space="0" w:color="000000"/>
            </w:tcBorders>
            <w:shd w:val="clear" w:color="auto" w:fill="auto"/>
          </w:tcPr>
          <w:p w14:paraId="54DD5BAF" w14:textId="77777777" w:rsidR="004B02E2" w:rsidRPr="00494AF0" w:rsidRDefault="004B02E2" w:rsidP="00E35CDC">
            <w:pPr>
              <w:ind w:left="284"/>
              <w:rPr>
                <w:sz w:val="24"/>
                <w:szCs w:val="24"/>
              </w:rPr>
            </w:pPr>
            <w:r w:rsidRPr="00494AF0">
              <w:rPr>
                <w:sz w:val="24"/>
                <w:szCs w:val="24"/>
              </w:rPr>
              <w:t>1-2</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4B1336CB" w14:textId="77777777" w:rsidR="004B02E2" w:rsidRPr="00494AF0" w:rsidRDefault="004B02E2" w:rsidP="00E35CDC">
            <w:pPr>
              <w:ind w:left="284" w:right="122"/>
              <w:rPr>
                <w:sz w:val="24"/>
                <w:szCs w:val="24"/>
              </w:rPr>
            </w:pPr>
            <w:r w:rsidRPr="00494AF0">
              <w:rPr>
                <w:sz w:val="24"/>
                <w:szCs w:val="24"/>
              </w:rPr>
              <w:t>Немецкий! Здорово! Не правда  ли?</w:t>
            </w:r>
            <w:r w:rsidRPr="00494AF0">
              <w:rPr>
                <w:sz w:val="24"/>
                <w:szCs w:val="24"/>
              </w:rPr>
              <w:tab/>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3B29EB01" w14:textId="77777777" w:rsidR="004B02E2" w:rsidRPr="00494AF0" w:rsidRDefault="004B02E2" w:rsidP="00E35CDC">
            <w:pPr>
              <w:ind w:left="284" w:right="122"/>
              <w:rPr>
                <w:sz w:val="24"/>
                <w:szCs w:val="24"/>
              </w:rPr>
            </w:pPr>
            <w:r w:rsidRPr="00494AF0">
              <w:rPr>
                <w:sz w:val="24"/>
                <w:szCs w:val="24"/>
              </w:rPr>
              <w:t>2</w:t>
            </w:r>
          </w:p>
        </w:tc>
      </w:tr>
      <w:tr w:rsidR="004B02E2" w:rsidRPr="00494AF0" w14:paraId="2BC5AE9C"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16E2EED3" w14:textId="77777777" w:rsidR="004B02E2" w:rsidRPr="00494AF0" w:rsidRDefault="004B02E2" w:rsidP="00E35CDC">
            <w:pPr>
              <w:ind w:left="284"/>
              <w:rPr>
                <w:sz w:val="24"/>
                <w:szCs w:val="24"/>
              </w:rPr>
            </w:pPr>
            <w:r w:rsidRPr="00494AF0">
              <w:rPr>
                <w:sz w:val="24"/>
                <w:szCs w:val="24"/>
              </w:rPr>
              <w:t>3-4</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1AF0E19B" w14:textId="77777777" w:rsidR="004B02E2" w:rsidRPr="00494AF0" w:rsidRDefault="004B02E2" w:rsidP="00E35CDC">
            <w:pPr>
              <w:ind w:left="284" w:right="122"/>
              <w:rPr>
                <w:sz w:val="24"/>
                <w:szCs w:val="24"/>
              </w:rPr>
            </w:pPr>
            <w:r w:rsidRPr="00494AF0">
              <w:rPr>
                <w:sz w:val="24"/>
                <w:szCs w:val="24"/>
              </w:rPr>
              <w:t>Моя визитная карточка</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260BBFB1" w14:textId="77777777" w:rsidR="004B02E2" w:rsidRPr="00494AF0" w:rsidRDefault="004B02E2" w:rsidP="00E35CDC">
            <w:pPr>
              <w:ind w:left="284" w:right="122"/>
              <w:rPr>
                <w:sz w:val="24"/>
                <w:szCs w:val="24"/>
              </w:rPr>
            </w:pPr>
            <w:r w:rsidRPr="00494AF0">
              <w:rPr>
                <w:sz w:val="24"/>
                <w:szCs w:val="24"/>
              </w:rPr>
              <w:t>2</w:t>
            </w:r>
          </w:p>
        </w:tc>
      </w:tr>
      <w:tr w:rsidR="004B02E2" w:rsidRPr="00494AF0" w14:paraId="2CA59823" w14:textId="77777777" w:rsidTr="00E35CDC">
        <w:trPr>
          <w:trHeight w:val="293"/>
        </w:trPr>
        <w:tc>
          <w:tcPr>
            <w:tcW w:w="1129" w:type="dxa"/>
            <w:tcBorders>
              <w:top w:val="single" w:sz="4" w:space="0" w:color="000000"/>
              <w:left w:val="single" w:sz="4" w:space="0" w:color="000000"/>
              <w:bottom w:val="single" w:sz="4" w:space="0" w:color="000000"/>
            </w:tcBorders>
            <w:shd w:val="clear" w:color="auto" w:fill="auto"/>
          </w:tcPr>
          <w:p w14:paraId="59C8712F" w14:textId="77777777" w:rsidR="004B02E2" w:rsidRPr="00494AF0" w:rsidRDefault="004B02E2" w:rsidP="00E35CDC">
            <w:pPr>
              <w:ind w:left="284"/>
              <w:rPr>
                <w:sz w:val="24"/>
                <w:szCs w:val="24"/>
              </w:rPr>
            </w:pPr>
            <w:r w:rsidRPr="00494AF0">
              <w:rPr>
                <w:sz w:val="24"/>
                <w:szCs w:val="24"/>
              </w:rPr>
              <w:t>5-6</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79AB0218" w14:textId="77777777" w:rsidR="004B02E2" w:rsidRPr="00494AF0" w:rsidRDefault="004B02E2" w:rsidP="00E35CDC">
            <w:pPr>
              <w:ind w:left="284" w:right="122"/>
              <w:rPr>
                <w:sz w:val="24"/>
                <w:szCs w:val="24"/>
              </w:rPr>
            </w:pPr>
            <w:r w:rsidRPr="00494AF0">
              <w:rPr>
                <w:sz w:val="24"/>
                <w:szCs w:val="24"/>
              </w:rPr>
              <w:t>Святой Сант  Мартин</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307C53BF" w14:textId="77777777" w:rsidR="004B02E2" w:rsidRPr="00494AF0" w:rsidRDefault="004B02E2" w:rsidP="00E35CDC">
            <w:pPr>
              <w:ind w:left="284" w:right="122"/>
              <w:rPr>
                <w:sz w:val="24"/>
                <w:szCs w:val="24"/>
              </w:rPr>
            </w:pPr>
            <w:r w:rsidRPr="00494AF0">
              <w:rPr>
                <w:sz w:val="24"/>
                <w:szCs w:val="24"/>
              </w:rPr>
              <w:t>2</w:t>
            </w:r>
          </w:p>
        </w:tc>
      </w:tr>
      <w:tr w:rsidR="004B02E2" w:rsidRPr="00494AF0" w14:paraId="7F689832"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67CA30B5" w14:textId="77777777" w:rsidR="004B02E2" w:rsidRPr="00494AF0" w:rsidRDefault="004B02E2" w:rsidP="00E35CDC">
            <w:pPr>
              <w:ind w:left="284"/>
              <w:rPr>
                <w:sz w:val="24"/>
                <w:szCs w:val="24"/>
              </w:rPr>
            </w:pPr>
            <w:r w:rsidRPr="00494AF0">
              <w:rPr>
                <w:sz w:val="24"/>
                <w:szCs w:val="24"/>
              </w:rPr>
              <w:t>7-8</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52BB8038" w14:textId="77777777" w:rsidR="004B02E2" w:rsidRPr="00494AF0" w:rsidRDefault="004B02E2" w:rsidP="00E35CDC">
            <w:pPr>
              <w:ind w:left="284" w:right="122"/>
              <w:rPr>
                <w:sz w:val="24"/>
                <w:szCs w:val="24"/>
              </w:rPr>
            </w:pPr>
            <w:r w:rsidRPr="00494AF0">
              <w:rPr>
                <w:sz w:val="24"/>
                <w:szCs w:val="24"/>
              </w:rPr>
              <w:t>Моя семья</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7E32D6D5" w14:textId="77777777" w:rsidR="004B02E2" w:rsidRPr="00494AF0" w:rsidRDefault="004B02E2" w:rsidP="00E35CDC">
            <w:pPr>
              <w:ind w:left="284" w:right="122"/>
              <w:rPr>
                <w:sz w:val="24"/>
                <w:szCs w:val="24"/>
              </w:rPr>
            </w:pPr>
            <w:r w:rsidRPr="00494AF0">
              <w:rPr>
                <w:sz w:val="24"/>
                <w:szCs w:val="24"/>
              </w:rPr>
              <w:t>2</w:t>
            </w:r>
          </w:p>
        </w:tc>
      </w:tr>
      <w:tr w:rsidR="004B02E2" w:rsidRPr="00494AF0" w14:paraId="25F140D5" w14:textId="77777777" w:rsidTr="00E35CDC">
        <w:trPr>
          <w:trHeight w:val="433"/>
        </w:trPr>
        <w:tc>
          <w:tcPr>
            <w:tcW w:w="1129" w:type="dxa"/>
            <w:tcBorders>
              <w:top w:val="single" w:sz="4" w:space="0" w:color="000000"/>
              <w:left w:val="single" w:sz="4" w:space="0" w:color="000000"/>
              <w:bottom w:val="single" w:sz="4" w:space="0" w:color="000000"/>
            </w:tcBorders>
            <w:shd w:val="clear" w:color="auto" w:fill="auto"/>
          </w:tcPr>
          <w:p w14:paraId="6AA3A8E1" w14:textId="77777777" w:rsidR="004B02E2" w:rsidRPr="00494AF0" w:rsidRDefault="004B02E2" w:rsidP="00E35CDC">
            <w:pPr>
              <w:ind w:left="284"/>
              <w:rPr>
                <w:sz w:val="24"/>
                <w:szCs w:val="24"/>
              </w:rPr>
            </w:pPr>
            <w:r w:rsidRPr="00494AF0">
              <w:rPr>
                <w:sz w:val="24"/>
                <w:szCs w:val="24"/>
              </w:rPr>
              <w:t>9-10</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23929D2D" w14:textId="77777777" w:rsidR="004B02E2" w:rsidRPr="00494AF0" w:rsidRDefault="004B02E2" w:rsidP="00E35CDC">
            <w:pPr>
              <w:ind w:left="284" w:right="122"/>
              <w:rPr>
                <w:sz w:val="24"/>
                <w:szCs w:val="24"/>
              </w:rPr>
            </w:pPr>
            <w:r w:rsidRPr="00494AF0">
              <w:rPr>
                <w:sz w:val="24"/>
                <w:szCs w:val="24"/>
              </w:rPr>
              <w:t>Старый немецкий город</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4AA48E3B" w14:textId="77777777" w:rsidR="004B02E2" w:rsidRPr="00494AF0" w:rsidRDefault="004B02E2" w:rsidP="00E35CDC">
            <w:pPr>
              <w:ind w:left="284" w:right="122"/>
              <w:rPr>
                <w:sz w:val="24"/>
                <w:szCs w:val="24"/>
              </w:rPr>
            </w:pPr>
            <w:r w:rsidRPr="00494AF0">
              <w:rPr>
                <w:sz w:val="24"/>
                <w:szCs w:val="24"/>
              </w:rPr>
              <w:t>2</w:t>
            </w:r>
          </w:p>
        </w:tc>
      </w:tr>
      <w:tr w:rsidR="004B02E2" w:rsidRPr="00494AF0" w14:paraId="0FB44F1E"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3350E53A" w14:textId="77777777" w:rsidR="004B02E2" w:rsidRPr="00494AF0" w:rsidRDefault="004B02E2" w:rsidP="00E35CDC">
            <w:pPr>
              <w:ind w:left="284"/>
              <w:rPr>
                <w:sz w:val="24"/>
                <w:szCs w:val="24"/>
              </w:rPr>
            </w:pPr>
            <w:r w:rsidRPr="00494AF0">
              <w:rPr>
                <w:sz w:val="24"/>
                <w:szCs w:val="24"/>
              </w:rPr>
              <w:t>11-12</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41769E3D" w14:textId="77777777" w:rsidR="004B02E2" w:rsidRPr="00494AF0" w:rsidRDefault="004B02E2" w:rsidP="00E35CDC">
            <w:pPr>
              <w:ind w:left="284" w:right="122"/>
              <w:rPr>
                <w:sz w:val="24"/>
                <w:szCs w:val="24"/>
              </w:rPr>
            </w:pPr>
            <w:r w:rsidRPr="00494AF0">
              <w:rPr>
                <w:sz w:val="24"/>
                <w:szCs w:val="24"/>
              </w:rPr>
              <w:t>Берлин – столица</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7EA15E87" w14:textId="77777777" w:rsidR="004B02E2" w:rsidRPr="00494AF0" w:rsidRDefault="004B02E2" w:rsidP="00E35CDC">
            <w:pPr>
              <w:ind w:left="284" w:right="122"/>
              <w:rPr>
                <w:sz w:val="24"/>
                <w:szCs w:val="24"/>
              </w:rPr>
            </w:pPr>
            <w:r w:rsidRPr="00494AF0">
              <w:rPr>
                <w:sz w:val="24"/>
                <w:szCs w:val="24"/>
              </w:rPr>
              <w:t>2</w:t>
            </w:r>
          </w:p>
        </w:tc>
      </w:tr>
      <w:tr w:rsidR="004B02E2" w:rsidRPr="00494AF0" w14:paraId="7458C509" w14:textId="77777777" w:rsidTr="00E35CDC">
        <w:trPr>
          <w:trHeight w:val="433"/>
        </w:trPr>
        <w:tc>
          <w:tcPr>
            <w:tcW w:w="1129" w:type="dxa"/>
            <w:tcBorders>
              <w:top w:val="single" w:sz="4" w:space="0" w:color="000000"/>
              <w:left w:val="single" w:sz="4" w:space="0" w:color="000000"/>
              <w:bottom w:val="single" w:sz="4" w:space="0" w:color="000000"/>
            </w:tcBorders>
            <w:shd w:val="clear" w:color="auto" w:fill="auto"/>
          </w:tcPr>
          <w:p w14:paraId="134BDEEF" w14:textId="77777777" w:rsidR="004B02E2" w:rsidRPr="00494AF0" w:rsidRDefault="004B02E2" w:rsidP="00E35CDC">
            <w:pPr>
              <w:ind w:left="284"/>
              <w:rPr>
                <w:sz w:val="24"/>
                <w:szCs w:val="24"/>
              </w:rPr>
            </w:pPr>
            <w:r w:rsidRPr="00494AF0">
              <w:rPr>
                <w:sz w:val="24"/>
                <w:szCs w:val="24"/>
              </w:rPr>
              <w:t>13-14</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60B430AB" w14:textId="77777777" w:rsidR="004B02E2" w:rsidRPr="00494AF0" w:rsidRDefault="004B02E2" w:rsidP="00E35CDC">
            <w:pPr>
              <w:ind w:left="284" w:right="122"/>
              <w:rPr>
                <w:sz w:val="24"/>
                <w:szCs w:val="24"/>
              </w:rPr>
            </w:pPr>
            <w:r w:rsidRPr="00494AF0">
              <w:rPr>
                <w:sz w:val="24"/>
                <w:szCs w:val="24"/>
              </w:rPr>
              <w:t>Мюнхен</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7BBBF2A6" w14:textId="77777777" w:rsidR="004B02E2" w:rsidRPr="00494AF0" w:rsidRDefault="004B02E2" w:rsidP="00E35CDC">
            <w:pPr>
              <w:ind w:left="284" w:right="122"/>
              <w:rPr>
                <w:sz w:val="24"/>
                <w:szCs w:val="24"/>
              </w:rPr>
            </w:pPr>
            <w:r w:rsidRPr="00494AF0">
              <w:rPr>
                <w:sz w:val="24"/>
                <w:szCs w:val="24"/>
              </w:rPr>
              <w:t>2</w:t>
            </w:r>
          </w:p>
        </w:tc>
      </w:tr>
      <w:tr w:rsidR="004B02E2" w:rsidRPr="00494AF0" w14:paraId="288D9157"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0C8BD87E" w14:textId="77777777" w:rsidR="004B02E2" w:rsidRPr="00494AF0" w:rsidRDefault="004B02E2" w:rsidP="00E35CDC">
            <w:pPr>
              <w:ind w:left="284"/>
              <w:rPr>
                <w:sz w:val="24"/>
                <w:szCs w:val="24"/>
              </w:rPr>
            </w:pPr>
            <w:r w:rsidRPr="00494AF0">
              <w:rPr>
                <w:sz w:val="24"/>
                <w:szCs w:val="24"/>
              </w:rPr>
              <w:t>15-16</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6BFD14BD" w14:textId="77777777" w:rsidR="004B02E2" w:rsidRPr="00494AF0" w:rsidRDefault="004B02E2" w:rsidP="00E35CDC">
            <w:pPr>
              <w:ind w:left="284" w:right="122"/>
              <w:rPr>
                <w:sz w:val="24"/>
                <w:szCs w:val="24"/>
              </w:rPr>
            </w:pPr>
            <w:r w:rsidRPr="00494AF0">
              <w:rPr>
                <w:sz w:val="24"/>
                <w:szCs w:val="24"/>
              </w:rPr>
              <w:t>Конкурс эрудитов</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671194FD" w14:textId="77777777" w:rsidR="004B02E2" w:rsidRPr="00494AF0" w:rsidRDefault="004B02E2" w:rsidP="00E35CDC">
            <w:pPr>
              <w:ind w:left="284" w:right="122"/>
              <w:rPr>
                <w:sz w:val="24"/>
                <w:szCs w:val="24"/>
              </w:rPr>
            </w:pPr>
            <w:r w:rsidRPr="00494AF0">
              <w:rPr>
                <w:sz w:val="24"/>
                <w:szCs w:val="24"/>
              </w:rPr>
              <w:t>2</w:t>
            </w:r>
          </w:p>
        </w:tc>
      </w:tr>
      <w:tr w:rsidR="004B02E2" w:rsidRPr="00494AF0" w14:paraId="55EA11AE" w14:textId="77777777" w:rsidTr="00E35CDC">
        <w:trPr>
          <w:trHeight w:val="433"/>
        </w:trPr>
        <w:tc>
          <w:tcPr>
            <w:tcW w:w="1129" w:type="dxa"/>
            <w:tcBorders>
              <w:top w:val="single" w:sz="4" w:space="0" w:color="000000"/>
              <w:left w:val="single" w:sz="4" w:space="0" w:color="000000"/>
              <w:bottom w:val="single" w:sz="4" w:space="0" w:color="000000"/>
            </w:tcBorders>
            <w:shd w:val="clear" w:color="auto" w:fill="auto"/>
          </w:tcPr>
          <w:p w14:paraId="5A0D91DE" w14:textId="77777777" w:rsidR="004B02E2" w:rsidRPr="00494AF0" w:rsidRDefault="004B02E2" w:rsidP="00E35CDC">
            <w:pPr>
              <w:ind w:left="284"/>
              <w:rPr>
                <w:sz w:val="24"/>
                <w:szCs w:val="24"/>
              </w:rPr>
            </w:pPr>
            <w:r w:rsidRPr="00494AF0">
              <w:rPr>
                <w:sz w:val="24"/>
                <w:szCs w:val="24"/>
              </w:rPr>
              <w:lastRenderedPageBreak/>
              <w:t>17-18</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55A1D4A1" w14:textId="77777777" w:rsidR="004B02E2" w:rsidRPr="00494AF0" w:rsidRDefault="004B02E2" w:rsidP="00E35CDC">
            <w:pPr>
              <w:ind w:left="284" w:right="122"/>
              <w:rPr>
                <w:sz w:val="24"/>
                <w:szCs w:val="24"/>
              </w:rPr>
            </w:pPr>
            <w:r w:rsidRPr="00494AF0">
              <w:rPr>
                <w:sz w:val="24"/>
                <w:szCs w:val="24"/>
              </w:rPr>
              <w:t>Моя улица. Мой дом.</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3C66FC4E" w14:textId="77777777" w:rsidR="004B02E2" w:rsidRPr="00494AF0" w:rsidRDefault="004B02E2" w:rsidP="00E35CDC">
            <w:pPr>
              <w:ind w:left="284" w:right="122"/>
              <w:rPr>
                <w:sz w:val="24"/>
                <w:szCs w:val="24"/>
              </w:rPr>
            </w:pPr>
            <w:r w:rsidRPr="00494AF0">
              <w:rPr>
                <w:sz w:val="24"/>
                <w:szCs w:val="24"/>
              </w:rPr>
              <w:t>2</w:t>
            </w:r>
          </w:p>
        </w:tc>
      </w:tr>
      <w:tr w:rsidR="004B02E2" w:rsidRPr="00494AF0" w14:paraId="79CA0A4B"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0FB515C8" w14:textId="77777777" w:rsidR="004B02E2" w:rsidRPr="00494AF0" w:rsidRDefault="004B02E2" w:rsidP="00E35CDC">
            <w:pPr>
              <w:ind w:left="284"/>
              <w:rPr>
                <w:sz w:val="24"/>
                <w:szCs w:val="24"/>
              </w:rPr>
            </w:pPr>
            <w:r w:rsidRPr="00494AF0">
              <w:rPr>
                <w:sz w:val="24"/>
                <w:szCs w:val="24"/>
              </w:rPr>
              <w:t>19-20</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31115DC4" w14:textId="77777777" w:rsidR="004B02E2" w:rsidRPr="00494AF0" w:rsidRDefault="004B02E2" w:rsidP="00E35CDC">
            <w:pPr>
              <w:ind w:left="284" w:right="122"/>
              <w:rPr>
                <w:sz w:val="24"/>
                <w:szCs w:val="24"/>
              </w:rPr>
            </w:pPr>
            <w:r w:rsidRPr="00494AF0">
              <w:rPr>
                <w:sz w:val="24"/>
                <w:szCs w:val="24"/>
              </w:rPr>
              <w:t>Рождество</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02470651" w14:textId="77777777" w:rsidR="004B02E2" w:rsidRPr="00494AF0" w:rsidRDefault="004B02E2" w:rsidP="00E35CDC">
            <w:pPr>
              <w:ind w:left="284" w:right="122"/>
              <w:rPr>
                <w:sz w:val="24"/>
                <w:szCs w:val="24"/>
              </w:rPr>
            </w:pPr>
            <w:r w:rsidRPr="00494AF0">
              <w:rPr>
                <w:sz w:val="24"/>
                <w:szCs w:val="24"/>
              </w:rPr>
              <w:t>2</w:t>
            </w:r>
          </w:p>
        </w:tc>
      </w:tr>
      <w:tr w:rsidR="004B02E2" w:rsidRPr="00494AF0" w14:paraId="188F392F" w14:textId="77777777" w:rsidTr="00E35CDC">
        <w:trPr>
          <w:trHeight w:val="433"/>
        </w:trPr>
        <w:tc>
          <w:tcPr>
            <w:tcW w:w="1129" w:type="dxa"/>
            <w:tcBorders>
              <w:top w:val="single" w:sz="4" w:space="0" w:color="000000"/>
              <w:left w:val="single" w:sz="4" w:space="0" w:color="000000"/>
              <w:bottom w:val="single" w:sz="4" w:space="0" w:color="000000"/>
            </w:tcBorders>
            <w:shd w:val="clear" w:color="auto" w:fill="auto"/>
          </w:tcPr>
          <w:p w14:paraId="56F9DA48" w14:textId="77777777" w:rsidR="004B02E2" w:rsidRPr="00494AF0" w:rsidRDefault="004B02E2" w:rsidP="00E35CDC">
            <w:pPr>
              <w:ind w:left="284"/>
              <w:rPr>
                <w:sz w:val="24"/>
                <w:szCs w:val="24"/>
              </w:rPr>
            </w:pPr>
            <w:r w:rsidRPr="00494AF0">
              <w:rPr>
                <w:sz w:val="24"/>
                <w:szCs w:val="24"/>
              </w:rPr>
              <w:t>21-22</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4A37D073" w14:textId="77777777" w:rsidR="004B02E2" w:rsidRPr="00494AF0" w:rsidRDefault="004B02E2" w:rsidP="00E35CDC">
            <w:pPr>
              <w:ind w:left="284" w:right="122"/>
              <w:rPr>
                <w:sz w:val="24"/>
                <w:szCs w:val="24"/>
              </w:rPr>
            </w:pPr>
            <w:r w:rsidRPr="00494AF0">
              <w:rPr>
                <w:sz w:val="24"/>
                <w:szCs w:val="24"/>
              </w:rPr>
              <w:t>Почта</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5A44B2E1" w14:textId="77777777" w:rsidR="004B02E2" w:rsidRPr="00494AF0" w:rsidRDefault="004B02E2" w:rsidP="00E35CDC">
            <w:pPr>
              <w:ind w:left="284" w:right="122"/>
              <w:rPr>
                <w:sz w:val="24"/>
                <w:szCs w:val="24"/>
              </w:rPr>
            </w:pPr>
            <w:r w:rsidRPr="00494AF0">
              <w:rPr>
                <w:sz w:val="24"/>
                <w:szCs w:val="24"/>
              </w:rPr>
              <w:t>2</w:t>
            </w:r>
          </w:p>
        </w:tc>
      </w:tr>
      <w:tr w:rsidR="004B02E2" w:rsidRPr="00494AF0" w14:paraId="16A192B9"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49917293" w14:textId="77777777" w:rsidR="004B02E2" w:rsidRPr="00494AF0" w:rsidRDefault="004B02E2" w:rsidP="00E35CDC">
            <w:pPr>
              <w:ind w:left="284"/>
              <w:rPr>
                <w:sz w:val="24"/>
                <w:szCs w:val="24"/>
              </w:rPr>
            </w:pPr>
            <w:r w:rsidRPr="00494AF0">
              <w:rPr>
                <w:sz w:val="24"/>
                <w:szCs w:val="24"/>
              </w:rPr>
              <w:t>23-24</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6BE55B93" w14:textId="77777777" w:rsidR="004B02E2" w:rsidRPr="00494AF0" w:rsidRDefault="004B02E2" w:rsidP="00E35CDC">
            <w:pPr>
              <w:ind w:left="284" w:right="122"/>
              <w:rPr>
                <w:sz w:val="24"/>
                <w:szCs w:val="24"/>
              </w:rPr>
            </w:pPr>
            <w:r w:rsidRPr="00494AF0">
              <w:rPr>
                <w:sz w:val="24"/>
                <w:szCs w:val="24"/>
              </w:rPr>
              <w:t>Веселый час чтения</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58F6FF00" w14:textId="77777777" w:rsidR="004B02E2" w:rsidRPr="00494AF0" w:rsidRDefault="004B02E2" w:rsidP="00E35CDC">
            <w:pPr>
              <w:ind w:left="284" w:right="122"/>
              <w:rPr>
                <w:sz w:val="24"/>
                <w:szCs w:val="24"/>
              </w:rPr>
            </w:pPr>
            <w:r w:rsidRPr="00494AF0">
              <w:rPr>
                <w:sz w:val="24"/>
                <w:szCs w:val="24"/>
              </w:rPr>
              <w:t>2</w:t>
            </w:r>
          </w:p>
        </w:tc>
      </w:tr>
      <w:tr w:rsidR="004B02E2" w:rsidRPr="00494AF0" w14:paraId="513B62F9" w14:textId="77777777" w:rsidTr="00E35CDC">
        <w:trPr>
          <w:trHeight w:val="433"/>
        </w:trPr>
        <w:tc>
          <w:tcPr>
            <w:tcW w:w="1129" w:type="dxa"/>
            <w:tcBorders>
              <w:top w:val="single" w:sz="4" w:space="0" w:color="000000"/>
              <w:left w:val="single" w:sz="4" w:space="0" w:color="000000"/>
              <w:bottom w:val="single" w:sz="4" w:space="0" w:color="000000"/>
            </w:tcBorders>
            <w:shd w:val="clear" w:color="auto" w:fill="auto"/>
          </w:tcPr>
          <w:p w14:paraId="4F867003" w14:textId="77777777" w:rsidR="004B02E2" w:rsidRPr="00494AF0" w:rsidRDefault="004B02E2" w:rsidP="00E35CDC">
            <w:pPr>
              <w:ind w:left="284"/>
              <w:rPr>
                <w:sz w:val="24"/>
                <w:szCs w:val="24"/>
              </w:rPr>
            </w:pPr>
            <w:r w:rsidRPr="00494AF0">
              <w:rPr>
                <w:sz w:val="24"/>
                <w:szCs w:val="24"/>
              </w:rPr>
              <w:t>25-26</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738414C1" w14:textId="77777777" w:rsidR="004B02E2" w:rsidRPr="00494AF0" w:rsidRDefault="004B02E2" w:rsidP="00E35CDC">
            <w:pPr>
              <w:ind w:left="284" w:right="122"/>
              <w:rPr>
                <w:sz w:val="24"/>
                <w:szCs w:val="24"/>
              </w:rPr>
            </w:pPr>
            <w:r w:rsidRPr="00494AF0">
              <w:rPr>
                <w:sz w:val="24"/>
                <w:szCs w:val="24"/>
              </w:rPr>
              <w:t>Теремок</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2D1D1F02" w14:textId="77777777" w:rsidR="004B02E2" w:rsidRPr="00494AF0" w:rsidRDefault="004B02E2" w:rsidP="00E35CDC">
            <w:pPr>
              <w:ind w:left="284" w:right="122"/>
              <w:rPr>
                <w:sz w:val="24"/>
                <w:szCs w:val="24"/>
              </w:rPr>
            </w:pPr>
            <w:r w:rsidRPr="00494AF0">
              <w:rPr>
                <w:sz w:val="24"/>
                <w:szCs w:val="24"/>
              </w:rPr>
              <w:t>2</w:t>
            </w:r>
          </w:p>
        </w:tc>
      </w:tr>
      <w:tr w:rsidR="004B02E2" w:rsidRPr="00494AF0" w14:paraId="24A7AC7A"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6E50BCBA" w14:textId="77777777" w:rsidR="004B02E2" w:rsidRPr="00494AF0" w:rsidRDefault="004B02E2" w:rsidP="00E35CDC">
            <w:pPr>
              <w:ind w:left="284"/>
              <w:rPr>
                <w:sz w:val="24"/>
                <w:szCs w:val="24"/>
              </w:rPr>
            </w:pPr>
            <w:r w:rsidRPr="00494AF0">
              <w:rPr>
                <w:sz w:val="24"/>
                <w:szCs w:val="24"/>
              </w:rPr>
              <w:t>27-28</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2A651658" w14:textId="77777777" w:rsidR="004B02E2" w:rsidRPr="00494AF0" w:rsidRDefault="004B02E2" w:rsidP="00E35CDC">
            <w:pPr>
              <w:ind w:left="284" w:right="122"/>
              <w:rPr>
                <w:sz w:val="24"/>
                <w:szCs w:val="24"/>
              </w:rPr>
            </w:pPr>
            <w:r w:rsidRPr="00494AF0">
              <w:rPr>
                <w:sz w:val="24"/>
                <w:szCs w:val="24"/>
              </w:rPr>
              <w:t>В гостях у братьев Гримм</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031701AB" w14:textId="77777777" w:rsidR="004B02E2" w:rsidRPr="00494AF0" w:rsidRDefault="004B02E2" w:rsidP="00E35CDC">
            <w:pPr>
              <w:ind w:left="284" w:right="122"/>
              <w:rPr>
                <w:sz w:val="24"/>
                <w:szCs w:val="24"/>
              </w:rPr>
            </w:pPr>
            <w:r w:rsidRPr="00494AF0">
              <w:rPr>
                <w:sz w:val="24"/>
                <w:szCs w:val="24"/>
              </w:rPr>
              <w:t>2</w:t>
            </w:r>
          </w:p>
        </w:tc>
      </w:tr>
      <w:tr w:rsidR="004B02E2" w:rsidRPr="00494AF0" w14:paraId="0ECBC1C0" w14:textId="77777777" w:rsidTr="00E35CDC">
        <w:trPr>
          <w:trHeight w:val="433"/>
        </w:trPr>
        <w:tc>
          <w:tcPr>
            <w:tcW w:w="1129" w:type="dxa"/>
            <w:tcBorders>
              <w:top w:val="single" w:sz="4" w:space="0" w:color="000000"/>
              <w:left w:val="single" w:sz="4" w:space="0" w:color="000000"/>
              <w:bottom w:val="single" w:sz="4" w:space="0" w:color="000000"/>
            </w:tcBorders>
            <w:shd w:val="clear" w:color="auto" w:fill="auto"/>
          </w:tcPr>
          <w:p w14:paraId="4F90965E" w14:textId="77777777" w:rsidR="004B02E2" w:rsidRPr="00494AF0" w:rsidRDefault="004B02E2" w:rsidP="00E35CDC">
            <w:pPr>
              <w:ind w:left="284"/>
              <w:rPr>
                <w:sz w:val="24"/>
                <w:szCs w:val="24"/>
              </w:rPr>
            </w:pPr>
            <w:r w:rsidRPr="00494AF0">
              <w:rPr>
                <w:sz w:val="24"/>
                <w:szCs w:val="24"/>
              </w:rPr>
              <w:t>29-30</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78E58104" w14:textId="77777777" w:rsidR="004B02E2" w:rsidRPr="00494AF0" w:rsidRDefault="004B02E2" w:rsidP="00E35CDC">
            <w:pPr>
              <w:ind w:left="284" w:right="122"/>
              <w:rPr>
                <w:sz w:val="24"/>
                <w:szCs w:val="24"/>
              </w:rPr>
            </w:pPr>
            <w:r w:rsidRPr="00494AF0">
              <w:rPr>
                <w:sz w:val="24"/>
                <w:szCs w:val="24"/>
              </w:rPr>
              <w:t xml:space="preserve"> Эрудит</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179373BC" w14:textId="77777777" w:rsidR="004B02E2" w:rsidRPr="00494AF0" w:rsidRDefault="004B02E2" w:rsidP="00E35CDC">
            <w:pPr>
              <w:ind w:left="284" w:right="122"/>
              <w:rPr>
                <w:sz w:val="24"/>
                <w:szCs w:val="24"/>
              </w:rPr>
            </w:pPr>
            <w:r w:rsidRPr="00494AF0">
              <w:rPr>
                <w:sz w:val="24"/>
                <w:szCs w:val="24"/>
              </w:rPr>
              <w:t>2</w:t>
            </w:r>
          </w:p>
        </w:tc>
      </w:tr>
      <w:tr w:rsidR="004B02E2" w:rsidRPr="00494AF0" w14:paraId="429FFD2F"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39D49D0B" w14:textId="77777777" w:rsidR="004B02E2" w:rsidRPr="00494AF0" w:rsidRDefault="004B02E2" w:rsidP="00E35CDC">
            <w:pPr>
              <w:ind w:left="284"/>
              <w:rPr>
                <w:sz w:val="24"/>
                <w:szCs w:val="24"/>
              </w:rPr>
            </w:pPr>
            <w:r w:rsidRPr="00494AF0">
              <w:rPr>
                <w:sz w:val="24"/>
                <w:szCs w:val="24"/>
              </w:rPr>
              <w:t>31-32</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2C9994FA" w14:textId="77777777" w:rsidR="004B02E2" w:rsidRPr="00494AF0" w:rsidRDefault="004B02E2" w:rsidP="00E35CDC">
            <w:pPr>
              <w:ind w:left="284" w:right="122"/>
              <w:rPr>
                <w:sz w:val="24"/>
                <w:szCs w:val="24"/>
              </w:rPr>
            </w:pPr>
            <w:r w:rsidRPr="00494AF0">
              <w:rPr>
                <w:sz w:val="24"/>
                <w:szCs w:val="24"/>
              </w:rPr>
              <w:t xml:space="preserve"> Давайте споем</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1AF4F677" w14:textId="77777777" w:rsidR="004B02E2" w:rsidRPr="00494AF0" w:rsidRDefault="004B02E2" w:rsidP="00E35CDC">
            <w:pPr>
              <w:ind w:left="284" w:right="122"/>
              <w:rPr>
                <w:sz w:val="24"/>
                <w:szCs w:val="24"/>
              </w:rPr>
            </w:pPr>
            <w:r w:rsidRPr="00494AF0">
              <w:rPr>
                <w:sz w:val="24"/>
                <w:szCs w:val="24"/>
              </w:rPr>
              <w:t>2</w:t>
            </w:r>
          </w:p>
        </w:tc>
      </w:tr>
      <w:tr w:rsidR="004B02E2" w:rsidRPr="00494AF0" w14:paraId="484EDE2A" w14:textId="77777777" w:rsidTr="00E35CDC">
        <w:trPr>
          <w:trHeight w:val="418"/>
        </w:trPr>
        <w:tc>
          <w:tcPr>
            <w:tcW w:w="1129" w:type="dxa"/>
            <w:tcBorders>
              <w:top w:val="single" w:sz="4" w:space="0" w:color="000000"/>
              <w:left w:val="single" w:sz="4" w:space="0" w:color="000000"/>
              <w:bottom w:val="single" w:sz="4" w:space="0" w:color="000000"/>
            </w:tcBorders>
            <w:shd w:val="clear" w:color="auto" w:fill="auto"/>
          </w:tcPr>
          <w:p w14:paraId="0EC0D8A2" w14:textId="77777777" w:rsidR="004B02E2" w:rsidRPr="00494AF0" w:rsidRDefault="004B02E2" w:rsidP="00E35CDC">
            <w:pPr>
              <w:ind w:left="284"/>
              <w:rPr>
                <w:sz w:val="24"/>
                <w:szCs w:val="24"/>
              </w:rPr>
            </w:pPr>
            <w:r w:rsidRPr="00494AF0">
              <w:rPr>
                <w:sz w:val="24"/>
                <w:szCs w:val="24"/>
              </w:rPr>
              <w:t>33-34</w:t>
            </w:r>
          </w:p>
        </w:tc>
        <w:tc>
          <w:tcPr>
            <w:tcW w:w="6457" w:type="dxa"/>
            <w:tcBorders>
              <w:top w:val="single" w:sz="4" w:space="0" w:color="000000"/>
              <w:left w:val="single" w:sz="4" w:space="0" w:color="000000"/>
              <w:bottom w:val="single" w:sz="4" w:space="0" w:color="000000"/>
              <w:right w:val="single" w:sz="4" w:space="0" w:color="auto"/>
            </w:tcBorders>
            <w:shd w:val="clear" w:color="auto" w:fill="auto"/>
          </w:tcPr>
          <w:p w14:paraId="17436930" w14:textId="77777777" w:rsidR="004B02E2" w:rsidRPr="00494AF0" w:rsidRDefault="004B02E2" w:rsidP="00E35CDC">
            <w:pPr>
              <w:ind w:left="284" w:right="122"/>
              <w:rPr>
                <w:sz w:val="24"/>
                <w:szCs w:val="24"/>
              </w:rPr>
            </w:pPr>
            <w:r w:rsidRPr="00494AF0">
              <w:rPr>
                <w:sz w:val="24"/>
                <w:szCs w:val="24"/>
              </w:rPr>
              <w:t>Подведение итогов</w:t>
            </w:r>
          </w:p>
        </w:tc>
        <w:tc>
          <w:tcPr>
            <w:tcW w:w="1790" w:type="dxa"/>
            <w:tcBorders>
              <w:top w:val="single" w:sz="4" w:space="0" w:color="000000"/>
              <w:left w:val="single" w:sz="4" w:space="0" w:color="auto"/>
              <w:bottom w:val="single" w:sz="4" w:space="0" w:color="000000"/>
              <w:right w:val="single" w:sz="4" w:space="0" w:color="auto"/>
            </w:tcBorders>
            <w:shd w:val="clear" w:color="auto" w:fill="auto"/>
          </w:tcPr>
          <w:p w14:paraId="102721F8" w14:textId="77777777" w:rsidR="004B02E2" w:rsidRPr="00494AF0" w:rsidRDefault="004B02E2" w:rsidP="00E35CDC">
            <w:pPr>
              <w:ind w:left="284" w:right="122"/>
              <w:rPr>
                <w:sz w:val="24"/>
                <w:szCs w:val="24"/>
              </w:rPr>
            </w:pPr>
            <w:r w:rsidRPr="00494AF0">
              <w:rPr>
                <w:sz w:val="24"/>
                <w:szCs w:val="24"/>
              </w:rPr>
              <w:t>2</w:t>
            </w:r>
          </w:p>
        </w:tc>
      </w:tr>
    </w:tbl>
    <w:p w14:paraId="14ADDE82" w14:textId="77777777" w:rsidR="00BD0D8B" w:rsidRPr="00494AF0" w:rsidRDefault="00BD0D8B" w:rsidP="00494AF0">
      <w:pPr>
        <w:ind w:left="284" w:right="122"/>
        <w:rPr>
          <w:sz w:val="24"/>
          <w:szCs w:val="24"/>
        </w:rPr>
      </w:pPr>
    </w:p>
    <w:p w14:paraId="6D3DCE42" w14:textId="77777777" w:rsidR="00E35CDC" w:rsidRDefault="00E35CDC" w:rsidP="00494AF0">
      <w:pPr>
        <w:ind w:left="284" w:right="122"/>
        <w:rPr>
          <w:sz w:val="24"/>
          <w:szCs w:val="24"/>
        </w:rPr>
      </w:pPr>
    </w:p>
    <w:p w14:paraId="771E9A2E" w14:textId="77777777" w:rsidR="00E35CDC" w:rsidRDefault="00E35CDC" w:rsidP="00494AF0">
      <w:pPr>
        <w:ind w:left="284" w:right="122"/>
        <w:rPr>
          <w:sz w:val="24"/>
          <w:szCs w:val="24"/>
        </w:rPr>
      </w:pPr>
    </w:p>
    <w:p w14:paraId="6C0DDF9A" w14:textId="77777777" w:rsidR="00E35CDC" w:rsidRDefault="00E35CDC" w:rsidP="00494AF0">
      <w:pPr>
        <w:ind w:left="284" w:right="122"/>
        <w:rPr>
          <w:sz w:val="24"/>
          <w:szCs w:val="24"/>
        </w:rPr>
      </w:pPr>
    </w:p>
    <w:p w14:paraId="6B4811C0" w14:textId="77777777" w:rsidR="00E35CDC" w:rsidRDefault="00E35CDC" w:rsidP="00494AF0">
      <w:pPr>
        <w:ind w:left="284" w:right="122"/>
        <w:rPr>
          <w:sz w:val="24"/>
          <w:szCs w:val="24"/>
        </w:rPr>
      </w:pPr>
    </w:p>
    <w:p w14:paraId="46DDE7DD" w14:textId="77777777" w:rsidR="00E35CDC" w:rsidRDefault="00E35CDC" w:rsidP="00494AF0">
      <w:pPr>
        <w:ind w:left="284" w:right="122"/>
        <w:rPr>
          <w:sz w:val="24"/>
          <w:szCs w:val="24"/>
        </w:rPr>
      </w:pPr>
    </w:p>
    <w:p w14:paraId="4A14DF87" w14:textId="77777777" w:rsidR="00E35CDC" w:rsidRDefault="00E35CDC" w:rsidP="00494AF0">
      <w:pPr>
        <w:ind w:left="284" w:right="122"/>
        <w:rPr>
          <w:sz w:val="24"/>
          <w:szCs w:val="24"/>
        </w:rPr>
      </w:pPr>
    </w:p>
    <w:p w14:paraId="1DD01A82" w14:textId="77777777" w:rsidR="00E35CDC" w:rsidRDefault="00E35CDC" w:rsidP="00494AF0">
      <w:pPr>
        <w:ind w:left="284" w:right="122"/>
        <w:rPr>
          <w:sz w:val="24"/>
          <w:szCs w:val="24"/>
        </w:rPr>
      </w:pPr>
    </w:p>
    <w:p w14:paraId="5395A63F" w14:textId="77777777" w:rsidR="00E928CD" w:rsidRDefault="00E928CD" w:rsidP="00494AF0">
      <w:pPr>
        <w:ind w:left="284" w:right="122"/>
        <w:rPr>
          <w:b/>
          <w:sz w:val="24"/>
          <w:szCs w:val="24"/>
        </w:rPr>
      </w:pPr>
    </w:p>
    <w:p w14:paraId="2F17A17E" w14:textId="77777777" w:rsidR="004B02E2" w:rsidRPr="00494AF0" w:rsidRDefault="004B02E2" w:rsidP="00494AF0">
      <w:pPr>
        <w:ind w:left="284" w:right="122"/>
        <w:rPr>
          <w:sz w:val="24"/>
          <w:szCs w:val="24"/>
          <w:highlight w:val="green"/>
        </w:rPr>
      </w:pPr>
      <w:r w:rsidRPr="00E35CDC">
        <w:rPr>
          <w:b/>
          <w:sz w:val="24"/>
          <w:szCs w:val="24"/>
        </w:rPr>
        <w:t>Рабочая программа курса внеурочной деятельности "Первые шаги к здоровью" 1-4 класс</w:t>
      </w:r>
      <w:r w:rsidRPr="00494AF0">
        <w:rPr>
          <w:sz w:val="24"/>
          <w:szCs w:val="24"/>
        </w:rPr>
        <w:t xml:space="preserve">    (спортивно – оздоровительное  направление)</w:t>
      </w:r>
    </w:p>
    <w:p w14:paraId="389B3A1D" w14:textId="77777777" w:rsidR="004B02E2" w:rsidRPr="00494AF0" w:rsidRDefault="004B02E2" w:rsidP="00494AF0">
      <w:pPr>
        <w:ind w:left="284" w:right="122"/>
        <w:rPr>
          <w:sz w:val="24"/>
          <w:szCs w:val="24"/>
        </w:rPr>
      </w:pPr>
      <w:r w:rsidRPr="00494AF0">
        <w:rPr>
          <w:sz w:val="24"/>
          <w:szCs w:val="24"/>
        </w:rPr>
        <w:t>Межпредметные связи программы внеурочной деятельности</w:t>
      </w:r>
    </w:p>
    <w:p w14:paraId="36112E1F" w14:textId="77777777" w:rsidR="004B02E2" w:rsidRPr="00494AF0" w:rsidRDefault="004B02E2" w:rsidP="00494AF0">
      <w:pPr>
        <w:ind w:left="284" w:right="122"/>
        <w:rPr>
          <w:sz w:val="24"/>
          <w:szCs w:val="24"/>
        </w:rPr>
      </w:pPr>
    </w:p>
    <w:p w14:paraId="4C232EF5" w14:textId="77777777" w:rsidR="004B02E2" w:rsidRPr="00494AF0" w:rsidRDefault="004B02E2" w:rsidP="00494AF0">
      <w:pPr>
        <w:ind w:left="284" w:right="122"/>
        <w:rPr>
          <w:sz w:val="24"/>
          <w:szCs w:val="24"/>
        </w:rPr>
      </w:pPr>
      <w:r w:rsidRPr="00494AF0">
        <w:rPr>
          <w:sz w:val="24"/>
          <w:szCs w:val="24"/>
        </w:rPr>
        <w:t xml:space="preserve"> Программа внеурочной деятельности по спортивно-оздоровительному направлению «Первые шаги к здоровью» носит комплексный характер, что отражено  в межпредметных связях с такими учебными дисциплинами как:  литературное чтение,  окружающий мир,  технология,  изобразительное искусство, физическая культура, музыка. </w:t>
      </w:r>
    </w:p>
    <w:p w14:paraId="7CCD42B8" w14:textId="77777777" w:rsidR="004B02E2" w:rsidRPr="00494AF0" w:rsidRDefault="004B02E2" w:rsidP="00494AF0">
      <w:pPr>
        <w:ind w:left="284" w:right="122"/>
        <w:rPr>
          <w:sz w:val="24"/>
          <w:szCs w:val="24"/>
        </w:rPr>
      </w:pPr>
      <w:r w:rsidRPr="00494AF0">
        <w:rPr>
          <w:sz w:val="24"/>
          <w:szCs w:val="24"/>
        </w:rPr>
        <w:t>Таблица №1.</w:t>
      </w:r>
    </w:p>
    <w:p w14:paraId="69858540" w14:textId="77777777" w:rsidR="004B02E2" w:rsidRPr="00494AF0" w:rsidRDefault="004B02E2" w:rsidP="00494AF0">
      <w:pPr>
        <w:ind w:left="284" w:right="122"/>
        <w:rPr>
          <w:sz w:val="24"/>
          <w:szCs w:val="24"/>
        </w:rPr>
      </w:pPr>
      <w:r w:rsidRPr="00494AF0">
        <w:rPr>
          <w:sz w:val="24"/>
          <w:szCs w:val="24"/>
        </w:rPr>
        <w:t>Межпредметные связи программы внеурочной деятельности</w:t>
      </w:r>
    </w:p>
    <w:tbl>
      <w:tblPr>
        <w:tblW w:w="10183" w:type="dxa"/>
        <w:tblInd w:w="-10" w:type="dxa"/>
        <w:tblLayout w:type="fixed"/>
        <w:tblLook w:val="0000" w:firstRow="0" w:lastRow="0" w:firstColumn="0" w:lastColumn="0" w:noHBand="0" w:noVBand="0"/>
      </w:tblPr>
      <w:tblGrid>
        <w:gridCol w:w="2429"/>
        <w:gridCol w:w="4160"/>
        <w:gridCol w:w="3594"/>
      </w:tblGrid>
      <w:tr w:rsidR="004B02E2" w:rsidRPr="00494AF0" w14:paraId="09F22B28" w14:textId="77777777" w:rsidTr="00BD0D8B">
        <w:trPr>
          <w:trHeight w:val="548"/>
        </w:trPr>
        <w:tc>
          <w:tcPr>
            <w:tcW w:w="2429" w:type="dxa"/>
            <w:tcBorders>
              <w:top w:val="single" w:sz="4" w:space="0" w:color="000000"/>
              <w:left w:val="single" w:sz="4" w:space="0" w:color="000000"/>
              <w:bottom w:val="single" w:sz="4" w:space="0" w:color="000000"/>
            </w:tcBorders>
            <w:shd w:val="clear" w:color="auto" w:fill="auto"/>
          </w:tcPr>
          <w:p w14:paraId="4255E48E" w14:textId="77777777" w:rsidR="004B02E2" w:rsidRPr="00494AF0" w:rsidRDefault="004B02E2" w:rsidP="00494AF0">
            <w:pPr>
              <w:ind w:left="284" w:right="122"/>
              <w:rPr>
                <w:sz w:val="24"/>
                <w:szCs w:val="24"/>
              </w:rPr>
            </w:pPr>
            <w:r w:rsidRPr="00494AF0">
              <w:rPr>
                <w:sz w:val="24"/>
                <w:szCs w:val="24"/>
              </w:rPr>
              <w:t>предмет</w:t>
            </w:r>
          </w:p>
        </w:tc>
        <w:tc>
          <w:tcPr>
            <w:tcW w:w="4160" w:type="dxa"/>
            <w:tcBorders>
              <w:top w:val="single" w:sz="4" w:space="0" w:color="000000"/>
              <w:left w:val="single" w:sz="4" w:space="0" w:color="000000"/>
              <w:bottom w:val="single" w:sz="4" w:space="0" w:color="000000"/>
            </w:tcBorders>
            <w:shd w:val="clear" w:color="auto" w:fill="auto"/>
          </w:tcPr>
          <w:p w14:paraId="742E0289" w14:textId="77777777" w:rsidR="004B02E2" w:rsidRPr="00494AF0" w:rsidRDefault="004B02E2" w:rsidP="00494AF0">
            <w:pPr>
              <w:ind w:left="284" w:right="122"/>
              <w:rPr>
                <w:sz w:val="24"/>
                <w:szCs w:val="24"/>
              </w:rPr>
            </w:pPr>
            <w:r w:rsidRPr="00494AF0">
              <w:rPr>
                <w:sz w:val="24"/>
                <w:szCs w:val="24"/>
              </w:rPr>
              <w:t xml:space="preserve">содержание </w:t>
            </w:r>
          </w:p>
          <w:p w14:paraId="242431A4" w14:textId="77777777" w:rsidR="004B02E2" w:rsidRPr="00494AF0" w:rsidRDefault="004B02E2" w:rsidP="00494AF0">
            <w:pPr>
              <w:ind w:left="284" w:right="122"/>
              <w:rPr>
                <w:sz w:val="24"/>
                <w:szCs w:val="24"/>
              </w:rPr>
            </w:pPr>
            <w:r w:rsidRPr="00494AF0">
              <w:rPr>
                <w:sz w:val="24"/>
                <w:szCs w:val="24"/>
              </w:rPr>
              <w:t>учебной дисциплины</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1B911B66" w14:textId="77777777" w:rsidR="004B02E2" w:rsidRPr="00494AF0" w:rsidRDefault="004B02E2" w:rsidP="00494AF0">
            <w:pPr>
              <w:ind w:left="284" w:right="122"/>
              <w:rPr>
                <w:sz w:val="24"/>
                <w:szCs w:val="24"/>
              </w:rPr>
            </w:pPr>
            <w:r w:rsidRPr="00494AF0">
              <w:rPr>
                <w:sz w:val="24"/>
                <w:szCs w:val="24"/>
              </w:rPr>
              <w:t xml:space="preserve">Содержание программы </w:t>
            </w:r>
          </w:p>
          <w:p w14:paraId="28D4E216" w14:textId="77777777" w:rsidR="004B02E2" w:rsidRPr="00494AF0" w:rsidRDefault="004B02E2" w:rsidP="00494AF0">
            <w:pPr>
              <w:ind w:left="284" w:right="122"/>
              <w:rPr>
                <w:sz w:val="24"/>
                <w:szCs w:val="24"/>
              </w:rPr>
            </w:pPr>
            <w:r w:rsidRPr="00494AF0">
              <w:rPr>
                <w:sz w:val="24"/>
                <w:szCs w:val="24"/>
              </w:rPr>
              <w:t>«Первые шаги к здоровью»</w:t>
            </w:r>
          </w:p>
        </w:tc>
      </w:tr>
      <w:tr w:rsidR="004B02E2" w:rsidRPr="00494AF0" w14:paraId="6E80ECBF" w14:textId="77777777" w:rsidTr="00BD0D8B">
        <w:trPr>
          <w:trHeight w:val="776"/>
        </w:trPr>
        <w:tc>
          <w:tcPr>
            <w:tcW w:w="2429" w:type="dxa"/>
            <w:tcBorders>
              <w:top w:val="single" w:sz="4" w:space="0" w:color="000000"/>
              <w:left w:val="single" w:sz="4" w:space="0" w:color="000000"/>
              <w:bottom w:val="single" w:sz="4" w:space="0" w:color="000000"/>
            </w:tcBorders>
            <w:shd w:val="clear" w:color="auto" w:fill="auto"/>
          </w:tcPr>
          <w:p w14:paraId="2A6E43BF" w14:textId="77777777" w:rsidR="004B02E2" w:rsidRPr="00494AF0" w:rsidRDefault="004B02E2" w:rsidP="00494AF0">
            <w:pPr>
              <w:ind w:left="284" w:right="122"/>
              <w:rPr>
                <w:sz w:val="24"/>
                <w:szCs w:val="24"/>
              </w:rPr>
            </w:pPr>
            <w:r w:rsidRPr="00494AF0">
              <w:rPr>
                <w:sz w:val="24"/>
                <w:szCs w:val="24"/>
              </w:rPr>
              <w:t>Литературное чтение</w:t>
            </w:r>
          </w:p>
        </w:tc>
        <w:tc>
          <w:tcPr>
            <w:tcW w:w="4160" w:type="dxa"/>
            <w:tcBorders>
              <w:top w:val="single" w:sz="4" w:space="0" w:color="000000"/>
              <w:left w:val="single" w:sz="4" w:space="0" w:color="000000"/>
              <w:bottom w:val="single" w:sz="4" w:space="0" w:color="000000"/>
            </w:tcBorders>
            <w:shd w:val="clear" w:color="auto" w:fill="auto"/>
          </w:tcPr>
          <w:p w14:paraId="6329C24A" w14:textId="77777777" w:rsidR="004B02E2" w:rsidRPr="00494AF0" w:rsidRDefault="004B02E2" w:rsidP="00494AF0">
            <w:pPr>
              <w:ind w:left="284" w:right="122"/>
              <w:rPr>
                <w:sz w:val="24"/>
                <w:szCs w:val="24"/>
              </w:rPr>
            </w:pPr>
            <w:r w:rsidRPr="00494AF0">
              <w:rPr>
                <w:sz w:val="24"/>
                <w:szCs w:val="24"/>
              </w:rPr>
              <w:t>Чтение произведений Ю.Тувима, русских народных сказок, сказка «Колобок».Устное народное творчество.</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540F6ACC" w14:textId="77777777" w:rsidR="004B02E2" w:rsidRPr="00494AF0" w:rsidRDefault="004B02E2" w:rsidP="00494AF0">
            <w:pPr>
              <w:ind w:left="284" w:right="122"/>
              <w:rPr>
                <w:sz w:val="24"/>
                <w:szCs w:val="24"/>
              </w:rPr>
            </w:pPr>
            <w:r w:rsidRPr="00494AF0">
              <w:rPr>
                <w:sz w:val="24"/>
                <w:szCs w:val="24"/>
              </w:rPr>
              <w:t>Просмотр кукольных спектаклей. Подбор пословиц и поговорок.</w:t>
            </w:r>
          </w:p>
        </w:tc>
      </w:tr>
      <w:tr w:rsidR="004B02E2" w:rsidRPr="00494AF0" w14:paraId="536E5EA4" w14:textId="77777777" w:rsidTr="00BD0D8B">
        <w:trPr>
          <w:trHeight w:val="1096"/>
        </w:trPr>
        <w:tc>
          <w:tcPr>
            <w:tcW w:w="2429" w:type="dxa"/>
            <w:tcBorders>
              <w:top w:val="single" w:sz="4" w:space="0" w:color="000000"/>
              <w:left w:val="single" w:sz="4" w:space="0" w:color="000000"/>
              <w:bottom w:val="single" w:sz="4" w:space="0" w:color="000000"/>
            </w:tcBorders>
            <w:shd w:val="clear" w:color="auto" w:fill="auto"/>
          </w:tcPr>
          <w:p w14:paraId="63075704" w14:textId="77777777" w:rsidR="004B02E2" w:rsidRPr="00494AF0" w:rsidRDefault="004B02E2" w:rsidP="00494AF0">
            <w:pPr>
              <w:ind w:left="284" w:right="122"/>
              <w:rPr>
                <w:sz w:val="24"/>
                <w:szCs w:val="24"/>
              </w:rPr>
            </w:pPr>
            <w:r w:rsidRPr="00494AF0">
              <w:rPr>
                <w:sz w:val="24"/>
                <w:szCs w:val="24"/>
              </w:rPr>
              <w:t>Окружающий мир</w:t>
            </w:r>
          </w:p>
        </w:tc>
        <w:tc>
          <w:tcPr>
            <w:tcW w:w="4160" w:type="dxa"/>
            <w:tcBorders>
              <w:top w:val="single" w:sz="4" w:space="0" w:color="000000"/>
              <w:left w:val="single" w:sz="4" w:space="0" w:color="000000"/>
              <w:bottom w:val="single" w:sz="4" w:space="0" w:color="000000"/>
            </w:tcBorders>
            <w:shd w:val="clear" w:color="auto" w:fill="auto"/>
          </w:tcPr>
          <w:p w14:paraId="2BA22991" w14:textId="77777777" w:rsidR="004B02E2" w:rsidRPr="00494AF0" w:rsidRDefault="004B02E2" w:rsidP="00494AF0">
            <w:pPr>
              <w:ind w:left="284" w:right="122"/>
              <w:rPr>
                <w:sz w:val="24"/>
                <w:szCs w:val="24"/>
              </w:rPr>
            </w:pPr>
            <w:r w:rsidRPr="00494AF0">
              <w:rPr>
                <w:sz w:val="24"/>
                <w:szCs w:val="24"/>
              </w:rPr>
              <w:t>Сезонные изменения в природе.</w:t>
            </w:r>
          </w:p>
          <w:p w14:paraId="072175D9" w14:textId="77777777" w:rsidR="004B02E2" w:rsidRPr="00494AF0" w:rsidRDefault="004B02E2" w:rsidP="00494AF0">
            <w:pPr>
              <w:ind w:left="284" w:right="122"/>
              <w:rPr>
                <w:sz w:val="24"/>
                <w:szCs w:val="24"/>
              </w:rPr>
            </w:pPr>
            <w:r w:rsidRPr="00494AF0">
              <w:rPr>
                <w:sz w:val="24"/>
                <w:szCs w:val="24"/>
              </w:rPr>
              <w:t>Организм человека.</w:t>
            </w:r>
          </w:p>
          <w:p w14:paraId="29B2B4F7" w14:textId="77777777" w:rsidR="004B02E2" w:rsidRPr="00494AF0" w:rsidRDefault="004B02E2" w:rsidP="00494AF0">
            <w:pPr>
              <w:ind w:left="284" w:right="122"/>
              <w:rPr>
                <w:sz w:val="24"/>
                <w:szCs w:val="24"/>
              </w:rPr>
            </w:pPr>
            <w:r w:rsidRPr="00494AF0">
              <w:rPr>
                <w:sz w:val="24"/>
                <w:szCs w:val="24"/>
              </w:rPr>
              <w:t>Опора тела и движение.</w:t>
            </w:r>
          </w:p>
          <w:p w14:paraId="47D524DF" w14:textId="77777777" w:rsidR="004B02E2" w:rsidRPr="00494AF0" w:rsidRDefault="004B02E2" w:rsidP="00494AF0">
            <w:pPr>
              <w:ind w:left="284" w:right="122"/>
              <w:rPr>
                <w:sz w:val="24"/>
                <w:szCs w:val="24"/>
              </w:rPr>
            </w:pPr>
            <w:r w:rsidRPr="00494AF0">
              <w:rPr>
                <w:sz w:val="24"/>
                <w:szCs w:val="24"/>
              </w:rPr>
              <w:t>Наше питание.</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56F4613E" w14:textId="77777777" w:rsidR="004B02E2" w:rsidRPr="00494AF0" w:rsidRDefault="004B02E2" w:rsidP="00494AF0">
            <w:pPr>
              <w:ind w:left="284" w:right="122"/>
              <w:rPr>
                <w:sz w:val="24"/>
                <w:szCs w:val="24"/>
              </w:rPr>
            </w:pPr>
            <w:r w:rsidRPr="00494AF0">
              <w:rPr>
                <w:sz w:val="24"/>
                <w:szCs w:val="24"/>
              </w:rPr>
              <w:t>Экскурсия «У природы нет плохой погоды».</w:t>
            </w:r>
          </w:p>
          <w:p w14:paraId="78436661" w14:textId="77777777" w:rsidR="004B02E2" w:rsidRPr="00494AF0" w:rsidRDefault="004B02E2" w:rsidP="00494AF0">
            <w:pPr>
              <w:ind w:left="284" w:right="122"/>
              <w:rPr>
                <w:sz w:val="24"/>
                <w:szCs w:val="24"/>
              </w:rPr>
            </w:pPr>
            <w:r w:rsidRPr="00494AF0">
              <w:rPr>
                <w:sz w:val="24"/>
                <w:szCs w:val="24"/>
              </w:rPr>
              <w:t>Осанка – это красиво.</w:t>
            </w:r>
          </w:p>
          <w:p w14:paraId="4CBB95CB" w14:textId="77777777" w:rsidR="004B02E2" w:rsidRPr="00494AF0" w:rsidRDefault="004B02E2" w:rsidP="00494AF0">
            <w:pPr>
              <w:ind w:left="284" w:right="122"/>
              <w:rPr>
                <w:sz w:val="24"/>
                <w:szCs w:val="24"/>
              </w:rPr>
            </w:pPr>
            <w:r w:rsidRPr="00494AF0">
              <w:rPr>
                <w:sz w:val="24"/>
                <w:szCs w:val="24"/>
              </w:rPr>
              <w:t>Умеем ли мы питаться.</w:t>
            </w:r>
          </w:p>
        </w:tc>
      </w:tr>
      <w:tr w:rsidR="004B02E2" w:rsidRPr="00494AF0" w14:paraId="17E33C0C" w14:textId="77777777" w:rsidTr="00BD0D8B">
        <w:trPr>
          <w:trHeight w:val="548"/>
        </w:trPr>
        <w:tc>
          <w:tcPr>
            <w:tcW w:w="2429" w:type="dxa"/>
            <w:tcBorders>
              <w:top w:val="single" w:sz="4" w:space="0" w:color="000000"/>
              <w:left w:val="single" w:sz="4" w:space="0" w:color="000000"/>
              <w:bottom w:val="single" w:sz="4" w:space="0" w:color="000000"/>
            </w:tcBorders>
            <w:shd w:val="clear" w:color="auto" w:fill="auto"/>
          </w:tcPr>
          <w:p w14:paraId="4C31A7DF" w14:textId="77777777" w:rsidR="004B02E2" w:rsidRPr="00494AF0" w:rsidRDefault="004B02E2" w:rsidP="00494AF0">
            <w:pPr>
              <w:ind w:left="284" w:right="122"/>
              <w:rPr>
                <w:sz w:val="24"/>
                <w:szCs w:val="24"/>
              </w:rPr>
            </w:pPr>
            <w:r w:rsidRPr="00494AF0">
              <w:rPr>
                <w:sz w:val="24"/>
                <w:szCs w:val="24"/>
              </w:rPr>
              <w:t>Технология</w:t>
            </w:r>
          </w:p>
        </w:tc>
        <w:tc>
          <w:tcPr>
            <w:tcW w:w="4160" w:type="dxa"/>
            <w:tcBorders>
              <w:top w:val="single" w:sz="4" w:space="0" w:color="000000"/>
              <w:left w:val="single" w:sz="4" w:space="0" w:color="000000"/>
              <w:bottom w:val="single" w:sz="4" w:space="0" w:color="000000"/>
            </w:tcBorders>
            <w:shd w:val="clear" w:color="auto" w:fill="auto"/>
          </w:tcPr>
          <w:p w14:paraId="2801FE3D" w14:textId="77777777" w:rsidR="004B02E2" w:rsidRPr="00494AF0" w:rsidRDefault="004B02E2" w:rsidP="00494AF0">
            <w:pPr>
              <w:ind w:left="284" w:right="122"/>
              <w:rPr>
                <w:sz w:val="24"/>
                <w:szCs w:val="24"/>
              </w:rPr>
            </w:pPr>
            <w:r w:rsidRPr="00494AF0">
              <w:rPr>
                <w:sz w:val="24"/>
                <w:szCs w:val="24"/>
              </w:rPr>
              <w:t>От замысла к результату. Технологические операции.</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6F833709" w14:textId="77777777" w:rsidR="004B02E2" w:rsidRPr="00494AF0" w:rsidRDefault="004B02E2" w:rsidP="00494AF0">
            <w:pPr>
              <w:ind w:left="284" w:right="122"/>
              <w:rPr>
                <w:sz w:val="24"/>
                <w:szCs w:val="24"/>
              </w:rPr>
            </w:pPr>
            <w:r w:rsidRPr="00494AF0">
              <w:rPr>
                <w:sz w:val="24"/>
                <w:szCs w:val="24"/>
              </w:rPr>
              <w:t>Изготовление овощей и фруктов из солёного теста.</w:t>
            </w:r>
          </w:p>
        </w:tc>
      </w:tr>
      <w:tr w:rsidR="004B02E2" w:rsidRPr="00494AF0" w14:paraId="4E030265" w14:textId="77777777" w:rsidTr="00BD0D8B">
        <w:trPr>
          <w:trHeight w:val="814"/>
        </w:trPr>
        <w:tc>
          <w:tcPr>
            <w:tcW w:w="2429" w:type="dxa"/>
            <w:tcBorders>
              <w:top w:val="single" w:sz="4" w:space="0" w:color="000000"/>
              <w:left w:val="single" w:sz="4" w:space="0" w:color="000000"/>
              <w:bottom w:val="single" w:sz="4" w:space="0" w:color="000000"/>
            </w:tcBorders>
            <w:shd w:val="clear" w:color="auto" w:fill="auto"/>
          </w:tcPr>
          <w:p w14:paraId="038361DE" w14:textId="77777777" w:rsidR="004B02E2" w:rsidRPr="00494AF0" w:rsidRDefault="004B02E2" w:rsidP="00494AF0">
            <w:pPr>
              <w:ind w:left="284" w:right="122"/>
              <w:rPr>
                <w:sz w:val="24"/>
                <w:szCs w:val="24"/>
              </w:rPr>
            </w:pPr>
            <w:r w:rsidRPr="00494AF0">
              <w:rPr>
                <w:sz w:val="24"/>
                <w:szCs w:val="24"/>
              </w:rPr>
              <w:t>Изобразительное искусство</w:t>
            </w:r>
          </w:p>
        </w:tc>
        <w:tc>
          <w:tcPr>
            <w:tcW w:w="4160" w:type="dxa"/>
            <w:tcBorders>
              <w:top w:val="single" w:sz="4" w:space="0" w:color="000000"/>
              <w:left w:val="single" w:sz="4" w:space="0" w:color="000000"/>
              <w:bottom w:val="single" w:sz="4" w:space="0" w:color="000000"/>
            </w:tcBorders>
            <w:shd w:val="clear" w:color="auto" w:fill="auto"/>
          </w:tcPr>
          <w:p w14:paraId="624E3C64" w14:textId="77777777" w:rsidR="004B02E2" w:rsidRPr="00494AF0" w:rsidRDefault="004B02E2" w:rsidP="00494AF0">
            <w:pPr>
              <w:ind w:left="284" w:right="122"/>
              <w:rPr>
                <w:sz w:val="24"/>
                <w:szCs w:val="24"/>
              </w:rPr>
            </w:pPr>
            <w:r w:rsidRPr="00494AF0">
              <w:rPr>
                <w:sz w:val="24"/>
                <w:szCs w:val="24"/>
              </w:rPr>
              <w:t>Мир фантазии.</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6E6FB1C0" w14:textId="77777777" w:rsidR="004B02E2" w:rsidRPr="00494AF0" w:rsidRDefault="004B02E2" w:rsidP="00494AF0">
            <w:pPr>
              <w:ind w:left="284" w:right="122"/>
              <w:rPr>
                <w:sz w:val="24"/>
                <w:szCs w:val="24"/>
              </w:rPr>
            </w:pPr>
            <w:r w:rsidRPr="00494AF0">
              <w:rPr>
                <w:sz w:val="24"/>
                <w:szCs w:val="24"/>
              </w:rPr>
              <w:t>Мир эмоций и чувств. Выставка рисунков «Какие чувства вызвала музыка».</w:t>
            </w:r>
          </w:p>
        </w:tc>
      </w:tr>
      <w:tr w:rsidR="004B02E2" w:rsidRPr="00494AF0" w14:paraId="13B5A7C3" w14:textId="77777777" w:rsidTr="00BD0D8B">
        <w:trPr>
          <w:trHeight w:val="1111"/>
        </w:trPr>
        <w:tc>
          <w:tcPr>
            <w:tcW w:w="2429" w:type="dxa"/>
            <w:tcBorders>
              <w:top w:val="single" w:sz="4" w:space="0" w:color="000000"/>
              <w:left w:val="single" w:sz="4" w:space="0" w:color="000000"/>
              <w:bottom w:val="single" w:sz="4" w:space="0" w:color="000000"/>
            </w:tcBorders>
            <w:shd w:val="clear" w:color="auto" w:fill="auto"/>
          </w:tcPr>
          <w:p w14:paraId="647FA90B" w14:textId="77777777" w:rsidR="004B02E2" w:rsidRPr="00494AF0" w:rsidRDefault="004B02E2" w:rsidP="00494AF0">
            <w:pPr>
              <w:ind w:left="284" w:right="122"/>
              <w:rPr>
                <w:sz w:val="24"/>
                <w:szCs w:val="24"/>
              </w:rPr>
            </w:pPr>
            <w:r w:rsidRPr="00494AF0">
              <w:rPr>
                <w:sz w:val="24"/>
                <w:szCs w:val="24"/>
              </w:rPr>
              <w:t>Физическая культура</w:t>
            </w:r>
          </w:p>
        </w:tc>
        <w:tc>
          <w:tcPr>
            <w:tcW w:w="4160" w:type="dxa"/>
            <w:tcBorders>
              <w:top w:val="single" w:sz="4" w:space="0" w:color="000000"/>
              <w:left w:val="single" w:sz="4" w:space="0" w:color="000000"/>
              <w:bottom w:val="single" w:sz="4" w:space="0" w:color="000000"/>
            </w:tcBorders>
            <w:shd w:val="clear" w:color="auto" w:fill="auto"/>
          </w:tcPr>
          <w:p w14:paraId="1084E85C" w14:textId="77777777" w:rsidR="004B02E2" w:rsidRPr="00494AF0" w:rsidRDefault="004B02E2" w:rsidP="00494AF0">
            <w:pPr>
              <w:ind w:left="284" w:right="122"/>
              <w:rPr>
                <w:sz w:val="24"/>
                <w:szCs w:val="24"/>
              </w:rPr>
            </w:pPr>
            <w:r w:rsidRPr="00494AF0">
              <w:rPr>
                <w:sz w:val="24"/>
                <w:szCs w:val="24"/>
              </w:rPr>
              <w:t xml:space="preserve">Отличие физических упражнений от обыденных. Эстафеты по преодолению  препятствий. </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55D2D156" w14:textId="77777777" w:rsidR="004B02E2" w:rsidRPr="00494AF0" w:rsidRDefault="004B02E2" w:rsidP="00494AF0">
            <w:pPr>
              <w:ind w:left="284" w:right="122"/>
              <w:rPr>
                <w:sz w:val="24"/>
                <w:szCs w:val="24"/>
              </w:rPr>
            </w:pPr>
            <w:r w:rsidRPr="00494AF0">
              <w:rPr>
                <w:sz w:val="24"/>
                <w:szCs w:val="24"/>
              </w:rPr>
              <w:t>Зачем нужна зарядка по утрам? Разучиваем комплекс утренней зарядки. День здоровья «Дальше, быстрее, выше».</w:t>
            </w:r>
          </w:p>
        </w:tc>
      </w:tr>
      <w:tr w:rsidR="004B02E2" w:rsidRPr="00494AF0" w14:paraId="46B88867" w14:textId="77777777" w:rsidTr="00BD0D8B">
        <w:trPr>
          <w:trHeight w:val="276"/>
        </w:trPr>
        <w:tc>
          <w:tcPr>
            <w:tcW w:w="2429" w:type="dxa"/>
            <w:tcBorders>
              <w:top w:val="single" w:sz="4" w:space="0" w:color="000000"/>
              <w:left w:val="single" w:sz="4" w:space="0" w:color="000000"/>
              <w:bottom w:val="single" w:sz="4" w:space="0" w:color="000000"/>
            </w:tcBorders>
            <w:shd w:val="clear" w:color="auto" w:fill="auto"/>
          </w:tcPr>
          <w:p w14:paraId="3AF19D4F" w14:textId="77777777" w:rsidR="004B02E2" w:rsidRPr="00494AF0" w:rsidRDefault="004B02E2" w:rsidP="00494AF0">
            <w:pPr>
              <w:ind w:left="284" w:right="122"/>
              <w:rPr>
                <w:sz w:val="24"/>
                <w:szCs w:val="24"/>
              </w:rPr>
            </w:pPr>
            <w:r w:rsidRPr="00494AF0">
              <w:rPr>
                <w:sz w:val="24"/>
                <w:szCs w:val="24"/>
              </w:rPr>
              <w:t>Музыка</w:t>
            </w:r>
          </w:p>
        </w:tc>
        <w:tc>
          <w:tcPr>
            <w:tcW w:w="4160" w:type="dxa"/>
            <w:tcBorders>
              <w:top w:val="single" w:sz="4" w:space="0" w:color="000000"/>
              <w:left w:val="single" w:sz="4" w:space="0" w:color="000000"/>
              <w:bottom w:val="single" w:sz="4" w:space="0" w:color="000000"/>
            </w:tcBorders>
            <w:shd w:val="clear" w:color="auto" w:fill="auto"/>
          </w:tcPr>
          <w:p w14:paraId="622CC5C0" w14:textId="77777777" w:rsidR="004B02E2" w:rsidRPr="00494AF0" w:rsidRDefault="004B02E2" w:rsidP="00494AF0">
            <w:pPr>
              <w:ind w:left="284" w:right="122"/>
              <w:rPr>
                <w:sz w:val="24"/>
                <w:szCs w:val="24"/>
              </w:rPr>
            </w:pPr>
            <w:r w:rsidRPr="00494AF0">
              <w:rPr>
                <w:sz w:val="24"/>
                <w:szCs w:val="24"/>
              </w:rPr>
              <w:t>Выразительность музыкальной интонации.</w:t>
            </w:r>
          </w:p>
        </w:tc>
        <w:tc>
          <w:tcPr>
            <w:tcW w:w="3594" w:type="dxa"/>
            <w:tcBorders>
              <w:top w:val="single" w:sz="4" w:space="0" w:color="000000"/>
              <w:left w:val="single" w:sz="4" w:space="0" w:color="000000"/>
              <w:bottom w:val="single" w:sz="4" w:space="0" w:color="000000"/>
              <w:right w:val="single" w:sz="4" w:space="0" w:color="000000"/>
            </w:tcBorders>
            <w:shd w:val="clear" w:color="auto" w:fill="auto"/>
          </w:tcPr>
          <w:p w14:paraId="6AAB3FB9" w14:textId="77777777" w:rsidR="004B02E2" w:rsidRPr="00494AF0" w:rsidRDefault="004B02E2" w:rsidP="00494AF0">
            <w:pPr>
              <w:ind w:left="284" w:right="122"/>
              <w:rPr>
                <w:sz w:val="24"/>
                <w:szCs w:val="24"/>
              </w:rPr>
            </w:pPr>
            <w:r w:rsidRPr="00494AF0">
              <w:rPr>
                <w:sz w:val="24"/>
                <w:szCs w:val="24"/>
              </w:rPr>
              <w:t xml:space="preserve">Мир эмоций и чувств. Прослушивание музыкальных композиций : Бетховина,  Шопен, Штрауса, Глинки и  т.д.  </w:t>
            </w:r>
          </w:p>
        </w:tc>
      </w:tr>
    </w:tbl>
    <w:p w14:paraId="3055BC59" w14:textId="77777777" w:rsidR="004B02E2" w:rsidRPr="00890869" w:rsidRDefault="004B02E2" w:rsidP="00494AF0">
      <w:pPr>
        <w:ind w:left="284" w:right="122"/>
        <w:rPr>
          <w:b/>
          <w:sz w:val="24"/>
          <w:szCs w:val="24"/>
        </w:rPr>
      </w:pPr>
    </w:p>
    <w:p w14:paraId="64276F82" w14:textId="77777777" w:rsidR="004B02E2" w:rsidRPr="00890869" w:rsidRDefault="004B02E2" w:rsidP="00494AF0">
      <w:pPr>
        <w:ind w:left="284" w:right="122"/>
        <w:rPr>
          <w:b/>
          <w:sz w:val="24"/>
          <w:szCs w:val="24"/>
        </w:rPr>
      </w:pPr>
      <w:r w:rsidRPr="00890869">
        <w:rPr>
          <w:b/>
          <w:sz w:val="24"/>
          <w:szCs w:val="24"/>
        </w:rPr>
        <w:t xml:space="preserve">Планируемые результаты </w:t>
      </w:r>
    </w:p>
    <w:p w14:paraId="57EDAB83" w14:textId="77777777" w:rsidR="004B02E2" w:rsidRPr="00494AF0" w:rsidRDefault="004B02E2" w:rsidP="00494AF0">
      <w:pPr>
        <w:ind w:left="284" w:right="122"/>
        <w:rPr>
          <w:sz w:val="24"/>
          <w:szCs w:val="24"/>
        </w:rPr>
      </w:pPr>
    </w:p>
    <w:p w14:paraId="53D99FE6" w14:textId="77777777" w:rsidR="004B02E2" w:rsidRPr="00494AF0" w:rsidRDefault="004B02E2" w:rsidP="00494AF0">
      <w:pPr>
        <w:ind w:left="284" w:right="122"/>
        <w:rPr>
          <w:sz w:val="24"/>
          <w:szCs w:val="24"/>
        </w:rPr>
      </w:pPr>
      <w:r w:rsidRPr="00494AF0">
        <w:rPr>
          <w:sz w:val="24"/>
          <w:szCs w:val="24"/>
        </w:rPr>
        <w:t xml:space="preserve">В процессе обучения и воспитания собственных установок, потребностей в значимой мотивации </w:t>
      </w:r>
      <w:r w:rsidRPr="00494AF0">
        <w:rPr>
          <w:sz w:val="24"/>
          <w:szCs w:val="24"/>
        </w:rPr>
        <w:lastRenderedPageBreak/>
        <w:t>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5ED81631" w14:textId="77777777" w:rsidR="004B02E2" w:rsidRPr="00494AF0" w:rsidRDefault="004B02E2" w:rsidP="00494AF0">
      <w:pPr>
        <w:ind w:left="284" w:right="122"/>
        <w:rPr>
          <w:sz w:val="24"/>
          <w:szCs w:val="24"/>
        </w:rPr>
      </w:pPr>
      <w:r w:rsidRPr="00494AF0">
        <w:rPr>
          <w:sz w:val="24"/>
          <w:szCs w:val="24"/>
        </w:rPr>
        <w:t>Личностными результатами программы внеурочной деятельности по спортивно-оздоровительному направлению «Первые шаги к здоровью» является формирование следующих умений:</w:t>
      </w:r>
    </w:p>
    <w:p w14:paraId="22D83543" w14:textId="77777777" w:rsidR="004B02E2" w:rsidRPr="00494AF0" w:rsidRDefault="004B02E2" w:rsidP="00494AF0">
      <w:pPr>
        <w:ind w:left="284" w:right="122"/>
        <w:rPr>
          <w:sz w:val="24"/>
          <w:szCs w:val="24"/>
        </w:rPr>
      </w:pPr>
      <w:r w:rsidRPr="00494AF0">
        <w:rPr>
          <w:sz w:val="24"/>
          <w:szCs w:val="24"/>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14:paraId="5B800E8D" w14:textId="77777777" w:rsidR="004B02E2" w:rsidRPr="00494AF0" w:rsidRDefault="004B02E2" w:rsidP="00494AF0">
      <w:pPr>
        <w:ind w:left="284" w:right="122"/>
        <w:rPr>
          <w:sz w:val="24"/>
          <w:szCs w:val="24"/>
        </w:rPr>
      </w:pPr>
      <w:r w:rsidRPr="00494AF0">
        <w:rPr>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5ABB0E70" w14:textId="77777777" w:rsidR="004B02E2" w:rsidRPr="00494AF0" w:rsidRDefault="004B02E2" w:rsidP="00494AF0">
      <w:pPr>
        <w:ind w:left="284" w:right="122"/>
        <w:rPr>
          <w:sz w:val="24"/>
          <w:szCs w:val="24"/>
        </w:rPr>
      </w:pPr>
      <w:r w:rsidRPr="00494AF0">
        <w:rPr>
          <w:sz w:val="24"/>
          <w:szCs w:val="24"/>
        </w:rPr>
        <w:t>Метапредметными результатами программы внеурочной деятельности по спортивно-оздоровительному направлению «Первые шаги к здоровью» - является формирование следующих универсальных учебных действий (УУД):</w:t>
      </w:r>
    </w:p>
    <w:p w14:paraId="5525C903" w14:textId="77777777" w:rsidR="004B02E2" w:rsidRPr="00494AF0" w:rsidRDefault="004B02E2" w:rsidP="00494AF0">
      <w:pPr>
        <w:ind w:left="284" w:right="122"/>
        <w:rPr>
          <w:sz w:val="24"/>
          <w:szCs w:val="24"/>
        </w:rPr>
      </w:pPr>
      <w:r w:rsidRPr="00494AF0">
        <w:rPr>
          <w:sz w:val="24"/>
          <w:szCs w:val="24"/>
        </w:rPr>
        <w:t>Регулятивные УУД:</w:t>
      </w:r>
    </w:p>
    <w:p w14:paraId="259D4844" w14:textId="77777777" w:rsidR="004B02E2" w:rsidRPr="00494AF0" w:rsidRDefault="004B02E2" w:rsidP="00494AF0">
      <w:pPr>
        <w:ind w:left="284" w:right="122"/>
        <w:rPr>
          <w:sz w:val="24"/>
          <w:szCs w:val="24"/>
        </w:rPr>
      </w:pPr>
      <w:r w:rsidRPr="00494AF0">
        <w:rPr>
          <w:sz w:val="24"/>
          <w:szCs w:val="24"/>
        </w:rPr>
        <w:t>Определять и формулировать цель деятельности на уроке с помощью учителя.</w:t>
      </w:r>
    </w:p>
    <w:p w14:paraId="1DEA19D1" w14:textId="77777777" w:rsidR="004B02E2" w:rsidRPr="00494AF0" w:rsidRDefault="004B02E2" w:rsidP="00494AF0">
      <w:pPr>
        <w:ind w:left="284" w:right="122"/>
        <w:rPr>
          <w:sz w:val="24"/>
          <w:szCs w:val="24"/>
        </w:rPr>
      </w:pPr>
      <w:r w:rsidRPr="00494AF0">
        <w:rPr>
          <w:sz w:val="24"/>
          <w:szCs w:val="24"/>
        </w:rPr>
        <w:t>Проговаривать последовательность действий на уроке.</w:t>
      </w:r>
    </w:p>
    <w:p w14:paraId="38ED3AD9" w14:textId="77777777" w:rsidR="004B02E2" w:rsidRPr="00494AF0" w:rsidRDefault="004B02E2" w:rsidP="00494AF0">
      <w:pPr>
        <w:ind w:left="284" w:right="122"/>
        <w:rPr>
          <w:sz w:val="24"/>
          <w:szCs w:val="24"/>
        </w:rPr>
      </w:pPr>
      <w:r w:rsidRPr="00494AF0">
        <w:rPr>
          <w:sz w:val="24"/>
          <w:szCs w:val="24"/>
        </w:rPr>
        <w:t>Учить высказывать своё предположение (версию) на основе работы с иллюстрацией, учить работать по предложенному учителем плану.</w:t>
      </w:r>
    </w:p>
    <w:p w14:paraId="7FF75B17"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технология проблемного диалога на этапе изучения нового материала.</w:t>
      </w:r>
    </w:p>
    <w:p w14:paraId="4F6E6D67" w14:textId="77777777" w:rsidR="004B02E2" w:rsidRPr="00494AF0" w:rsidRDefault="004B02E2" w:rsidP="00494AF0">
      <w:pPr>
        <w:ind w:left="284" w:right="122"/>
        <w:rPr>
          <w:sz w:val="24"/>
          <w:szCs w:val="24"/>
        </w:rPr>
      </w:pPr>
      <w:r w:rsidRPr="00494AF0">
        <w:rPr>
          <w:sz w:val="24"/>
          <w:szCs w:val="24"/>
        </w:rPr>
        <w:t>Учиться совместно с учителем и другими учениками давать эмоциональную оценку деятельности класса на уроке.</w:t>
      </w:r>
    </w:p>
    <w:p w14:paraId="5A67DF8F"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технология оценивания образовательных достижений (учебных успехов).</w:t>
      </w:r>
    </w:p>
    <w:p w14:paraId="5DF8544D" w14:textId="77777777" w:rsidR="004B02E2" w:rsidRPr="00494AF0" w:rsidRDefault="004B02E2" w:rsidP="00494AF0">
      <w:pPr>
        <w:ind w:left="284" w:right="122"/>
        <w:rPr>
          <w:sz w:val="24"/>
          <w:szCs w:val="24"/>
        </w:rPr>
      </w:pPr>
      <w:r w:rsidRPr="00494AF0">
        <w:rPr>
          <w:sz w:val="24"/>
          <w:szCs w:val="24"/>
        </w:rPr>
        <w:t>2. Познавательные УУД:</w:t>
      </w:r>
    </w:p>
    <w:p w14:paraId="1AC708A2" w14:textId="77777777" w:rsidR="004B02E2" w:rsidRPr="00494AF0" w:rsidRDefault="004B02E2" w:rsidP="00494AF0">
      <w:pPr>
        <w:ind w:left="284" w:right="122"/>
        <w:rPr>
          <w:sz w:val="24"/>
          <w:szCs w:val="24"/>
        </w:rPr>
      </w:pPr>
      <w:r w:rsidRPr="00494AF0">
        <w:rPr>
          <w:sz w:val="24"/>
          <w:szCs w:val="24"/>
        </w:rPr>
        <w:t>Делать предварительный отбор источников информации: ориентироваться в учебнике (на развороте, в оглавлении, в словаре).</w:t>
      </w:r>
    </w:p>
    <w:p w14:paraId="60A2EF97" w14:textId="77777777" w:rsidR="004B02E2" w:rsidRPr="00494AF0" w:rsidRDefault="004B02E2" w:rsidP="00494AF0">
      <w:pPr>
        <w:ind w:left="284" w:right="122"/>
        <w:rPr>
          <w:sz w:val="24"/>
          <w:szCs w:val="24"/>
        </w:rPr>
      </w:pPr>
      <w:r w:rsidRPr="00494AF0">
        <w:rPr>
          <w:sz w:val="24"/>
          <w:szCs w:val="24"/>
        </w:rPr>
        <w:t>Добывать новые знания: находить ответы на вопросы, используя учебник, свой жизненный опыт и информацию, полученную на уроке.</w:t>
      </w:r>
    </w:p>
    <w:p w14:paraId="65CE4B4B"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делать выводы в результате совместной работы всего класса.</w:t>
      </w:r>
    </w:p>
    <w:p w14:paraId="362B7B7A" w14:textId="77777777" w:rsidR="004B02E2" w:rsidRPr="00494AF0" w:rsidRDefault="004B02E2" w:rsidP="00494AF0">
      <w:pPr>
        <w:ind w:left="284" w:right="122"/>
        <w:rPr>
          <w:sz w:val="24"/>
          <w:szCs w:val="24"/>
        </w:rPr>
      </w:pPr>
      <w:r w:rsidRPr="00494AF0">
        <w:rPr>
          <w:sz w:val="24"/>
          <w:szCs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3D2CBB22"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учебный материал и задания учебника, ориентированные на линии развития средствами предмета.</w:t>
      </w:r>
    </w:p>
    <w:p w14:paraId="7813C996" w14:textId="77777777" w:rsidR="004B02E2" w:rsidRPr="00494AF0" w:rsidRDefault="004B02E2" w:rsidP="00494AF0">
      <w:pPr>
        <w:ind w:left="284" w:right="122"/>
        <w:rPr>
          <w:sz w:val="24"/>
          <w:szCs w:val="24"/>
        </w:rPr>
      </w:pPr>
      <w:r w:rsidRPr="00494AF0">
        <w:rPr>
          <w:sz w:val="24"/>
          <w:szCs w:val="24"/>
        </w:rPr>
        <w:t xml:space="preserve">   3. Коммуникативные УУД:</w:t>
      </w:r>
    </w:p>
    <w:p w14:paraId="2A296F36" w14:textId="77777777" w:rsidR="004B02E2" w:rsidRPr="00494AF0" w:rsidRDefault="004B02E2" w:rsidP="00494AF0">
      <w:pPr>
        <w:ind w:left="284" w:right="122"/>
        <w:rPr>
          <w:sz w:val="24"/>
          <w:szCs w:val="24"/>
        </w:rPr>
      </w:pPr>
      <w:r w:rsidRPr="00494AF0">
        <w:rPr>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129C3DDE" w14:textId="77777777" w:rsidR="004B02E2" w:rsidRPr="00494AF0" w:rsidRDefault="004B02E2" w:rsidP="00494AF0">
      <w:pPr>
        <w:ind w:left="284" w:right="122"/>
        <w:rPr>
          <w:sz w:val="24"/>
          <w:szCs w:val="24"/>
        </w:rPr>
      </w:pPr>
      <w:r w:rsidRPr="00494AF0">
        <w:rPr>
          <w:sz w:val="24"/>
          <w:szCs w:val="24"/>
        </w:rPr>
        <w:t>Слушать и понимать речь других.</w:t>
      </w:r>
    </w:p>
    <w:p w14:paraId="0EFE198F"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технология проблемного диалога (побуждающий и подводящий диалог).</w:t>
      </w:r>
    </w:p>
    <w:p w14:paraId="4527475C" w14:textId="77777777" w:rsidR="004B02E2" w:rsidRPr="00494AF0" w:rsidRDefault="004B02E2" w:rsidP="00494AF0">
      <w:pPr>
        <w:ind w:left="284" w:right="122"/>
        <w:rPr>
          <w:sz w:val="24"/>
          <w:szCs w:val="24"/>
        </w:rPr>
      </w:pPr>
      <w:r w:rsidRPr="00494AF0">
        <w:rPr>
          <w:sz w:val="24"/>
          <w:szCs w:val="24"/>
        </w:rPr>
        <w:t>Совместно договариваться о правилах общения и поведения в школе и следовать им.</w:t>
      </w:r>
    </w:p>
    <w:p w14:paraId="0EE9680C" w14:textId="77777777" w:rsidR="004B02E2" w:rsidRPr="00494AF0" w:rsidRDefault="004B02E2" w:rsidP="00494AF0">
      <w:pPr>
        <w:ind w:left="284" w:right="122"/>
        <w:rPr>
          <w:sz w:val="24"/>
          <w:szCs w:val="24"/>
        </w:rPr>
      </w:pPr>
      <w:r w:rsidRPr="00494AF0">
        <w:rPr>
          <w:sz w:val="24"/>
          <w:szCs w:val="24"/>
        </w:rPr>
        <w:t>Учиться выполнять различные роли в группе (лидера, исполнителя, критика).</w:t>
      </w:r>
    </w:p>
    <w:p w14:paraId="2B493CBF"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14:paraId="33AC418E" w14:textId="77777777" w:rsidR="004B02E2" w:rsidRPr="00494AF0" w:rsidRDefault="004B02E2" w:rsidP="00494AF0">
      <w:pPr>
        <w:ind w:left="284" w:right="122"/>
        <w:rPr>
          <w:sz w:val="24"/>
          <w:szCs w:val="24"/>
        </w:rPr>
      </w:pPr>
      <w:r w:rsidRPr="00494AF0">
        <w:rPr>
          <w:sz w:val="24"/>
          <w:szCs w:val="24"/>
        </w:rPr>
        <w:t>Оздоровительные результаты программы внеурочной деятельности:</w:t>
      </w:r>
    </w:p>
    <w:p w14:paraId="725BBA14" w14:textId="77777777" w:rsidR="004B02E2" w:rsidRPr="00494AF0" w:rsidRDefault="004B02E2" w:rsidP="00494AF0">
      <w:pPr>
        <w:ind w:left="284" w:right="122"/>
        <w:rPr>
          <w:sz w:val="24"/>
          <w:szCs w:val="24"/>
        </w:rPr>
      </w:pPr>
      <w:r w:rsidRPr="00494AF0">
        <w:rPr>
          <w:sz w:val="24"/>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43FE74C5" w14:textId="77777777" w:rsidR="004B02E2" w:rsidRPr="00494AF0" w:rsidRDefault="004B02E2" w:rsidP="00494AF0">
      <w:pPr>
        <w:ind w:left="284" w:right="122"/>
        <w:rPr>
          <w:sz w:val="24"/>
          <w:szCs w:val="24"/>
        </w:rPr>
      </w:pPr>
      <w:r w:rsidRPr="00494AF0">
        <w:rPr>
          <w:sz w:val="24"/>
          <w:szCs w:val="24"/>
        </w:rPr>
        <w:t xml:space="preserve">социальная адаптация детей, расширение сферы общения, приобретение опыта взаимодействия с </w:t>
      </w:r>
      <w:r w:rsidRPr="00494AF0">
        <w:rPr>
          <w:sz w:val="24"/>
          <w:szCs w:val="24"/>
        </w:rPr>
        <w:lastRenderedPageBreak/>
        <w:t>окружающим миром.</w:t>
      </w:r>
    </w:p>
    <w:p w14:paraId="13D28BCD" w14:textId="77777777" w:rsidR="004B02E2" w:rsidRPr="00494AF0" w:rsidRDefault="004B02E2" w:rsidP="00494AF0">
      <w:pPr>
        <w:ind w:left="284" w:right="122"/>
        <w:rPr>
          <w:sz w:val="24"/>
          <w:szCs w:val="24"/>
        </w:rPr>
      </w:pPr>
      <w:r w:rsidRPr="00494AF0">
        <w:rPr>
          <w:sz w:val="24"/>
          <w:szCs w:val="24"/>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14:paraId="0F49EFF9" w14:textId="77777777" w:rsidR="004B02E2" w:rsidRPr="00494AF0" w:rsidRDefault="004B02E2" w:rsidP="00494AF0">
      <w:pPr>
        <w:ind w:left="284" w:right="122"/>
        <w:rPr>
          <w:sz w:val="24"/>
          <w:szCs w:val="24"/>
        </w:rPr>
      </w:pPr>
      <w:r w:rsidRPr="00494AF0">
        <w:rPr>
          <w:sz w:val="24"/>
          <w:szCs w:val="24"/>
        </w:rPr>
        <w:t>Содержание тем курса внеурочной деятельности</w:t>
      </w:r>
    </w:p>
    <w:p w14:paraId="2287D549" w14:textId="77777777" w:rsidR="004B02E2" w:rsidRPr="00494AF0" w:rsidRDefault="004B02E2" w:rsidP="00494AF0">
      <w:pPr>
        <w:ind w:left="284" w:right="122"/>
        <w:rPr>
          <w:sz w:val="24"/>
          <w:szCs w:val="24"/>
        </w:rPr>
      </w:pPr>
    </w:p>
    <w:p w14:paraId="500E2357" w14:textId="77777777" w:rsidR="004B02E2" w:rsidRPr="00494AF0" w:rsidRDefault="004B02E2" w:rsidP="00494AF0">
      <w:pPr>
        <w:ind w:left="284" w:right="122"/>
        <w:rPr>
          <w:sz w:val="24"/>
          <w:szCs w:val="24"/>
        </w:rPr>
      </w:pPr>
      <w:r w:rsidRPr="00494AF0">
        <w:rPr>
          <w:b/>
          <w:sz w:val="24"/>
          <w:szCs w:val="24"/>
        </w:rPr>
        <w:t>Программа внеурочной деятельности по спортивно-оздоровительному направлению   «Первые шаги к здоровью»</w:t>
      </w:r>
      <w:r w:rsidRPr="00494AF0">
        <w:rPr>
          <w:sz w:val="24"/>
          <w:szCs w:val="24"/>
        </w:rPr>
        <w:t xml:space="preserve"> п</w:t>
      </w:r>
      <w:r w:rsidR="007B3072" w:rsidRPr="00494AF0">
        <w:rPr>
          <w:sz w:val="24"/>
          <w:szCs w:val="24"/>
        </w:rPr>
        <w:t xml:space="preserve">редназначена для обучающихся 1-4 </w:t>
      </w:r>
      <w:r w:rsidRPr="00494AF0">
        <w:rPr>
          <w:sz w:val="24"/>
          <w:szCs w:val="24"/>
        </w:rPr>
        <w:t>классов. Именно принадлежность к внеурочной деятельности определяет режим проведения, а именно все занятия по внеурочной деятельности проводятся после всех уроков основного расписания, продолжительность соответствует рекомендациям СанПиН, т. е. 35 минут.</w:t>
      </w:r>
    </w:p>
    <w:p w14:paraId="496EA7EE" w14:textId="77777777" w:rsidR="004B02E2" w:rsidRPr="00494AF0" w:rsidRDefault="004B02E2" w:rsidP="00494AF0">
      <w:pPr>
        <w:ind w:left="284" w:right="122"/>
        <w:rPr>
          <w:sz w:val="24"/>
          <w:szCs w:val="24"/>
        </w:rPr>
      </w:pPr>
      <w:r w:rsidRPr="00494AF0">
        <w:rPr>
          <w:sz w:val="24"/>
          <w:szCs w:val="24"/>
        </w:rPr>
        <w:t xml:space="preserve">Занятия проводятся в учебном кабинете, закрепленном за классом, приветствуется проведение занятий в специально оборудованном учебном кабинете. Курс может вести как классный руководитель, так и любой другой учитель. </w:t>
      </w:r>
    </w:p>
    <w:p w14:paraId="352D41CF" w14:textId="77777777" w:rsidR="004B02E2" w:rsidRPr="00494AF0" w:rsidRDefault="004B02E2" w:rsidP="00494AF0">
      <w:pPr>
        <w:ind w:left="284" w:right="122"/>
        <w:rPr>
          <w:sz w:val="24"/>
          <w:szCs w:val="24"/>
        </w:rPr>
      </w:pPr>
      <w:r w:rsidRPr="00494AF0">
        <w:rPr>
          <w:sz w:val="24"/>
          <w:szCs w:val="24"/>
        </w:rPr>
        <w:t>Здоровьесберегающая организация образовательного процесса предполагает  использование форм и методов обучения, адекватных возрастным возможностям младшего школьника</w:t>
      </w:r>
    </w:p>
    <w:p w14:paraId="24426EB4" w14:textId="77777777" w:rsidR="004B02E2" w:rsidRPr="00494AF0" w:rsidRDefault="004B02E2" w:rsidP="00494AF0">
      <w:pPr>
        <w:ind w:left="284" w:right="122"/>
        <w:rPr>
          <w:sz w:val="24"/>
          <w:szCs w:val="24"/>
        </w:rPr>
      </w:pPr>
    </w:p>
    <w:p w14:paraId="239DB454" w14:textId="77777777" w:rsidR="004B02E2" w:rsidRPr="00494AF0" w:rsidRDefault="004B02E2" w:rsidP="00494AF0">
      <w:pPr>
        <w:ind w:left="284" w:right="122"/>
        <w:rPr>
          <w:sz w:val="24"/>
          <w:szCs w:val="24"/>
        </w:rPr>
      </w:pPr>
      <w:r w:rsidRPr="00494AF0">
        <w:rPr>
          <w:sz w:val="24"/>
          <w:szCs w:val="24"/>
        </w:rPr>
        <w:t>Таблица №2.</w:t>
      </w: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4003"/>
        <w:gridCol w:w="6203"/>
      </w:tblGrid>
      <w:tr w:rsidR="00B43635" w14:paraId="43B75CA8" w14:textId="77777777" w:rsidTr="00BD0D8B">
        <w:trPr>
          <w:trHeight w:val="144"/>
        </w:trPr>
        <w:tc>
          <w:tcPr>
            <w:tcW w:w="4003" w:type="dxa"/>
            <w:shd w:val="clear" w:color="auto" w:fill="auto"/>
          </w:tcPr>
          <w:p w14:paraId="741BB22F" w14:textId="77777777" w:rsidR="004B02E2" w:rsidRPr="00494AF0" w:rsidRDefault="004B02E2" w:rsidP="00494AF0">
            <w:pPr>
              <w:ind w:left="284" w:right="122"/>
              <w:rPr>
                <w:sz w:val="24"/>
                <w:szCs w:val="24"/>
              </w:rPr>
            </w:pPr>
            <w:r w:rsidRPr="00494AF0">
              <w:rPr>
                <w:sz w:val="24"/>
                <w:szCs w:val="24"/>
              </w:rPr>
              <w:t xml:space="preserve">формы проведения занятия </w:t>
            </w:r>
          </w:p>
          <w:p w14:paraId="658FB3B3" w14:textId="77777777" w:rsidR="004B02E2" w:rsidRPr="00494AF0" w:rsidRDefault="004B02E2" w:rsidP="00494AF0">
            <w:pPr>
              <w:ind w:left="284" w:right="122"/>
              <w:rPr>
                <w:sz w:val="24"/>
                <w:szCs w:val="24"/>
              </w:rPr>
            </w:pPr>
            <w:r w:rsidRPr="00494AF0">
              <w:rPr>
                <w:sz w:val="24"/>
                <w:szCs w:val="24"/>
              </w:rPr>
              <w:t>и виды деятельности</w:t>
            </w:r>
          </w:p>
        </w:tc>
        <w:tc>
          <w:tcPr>
            <w:tcW w:w="6203" w:type="dxa"/>
            <w:shd w:val="clear" w:color="auto" w:fill="auto"/>
          </w:tcPr>
          <w:p w14:paraId="54EDD954" w14:textId="77777777" w:rsidR="004B02E2" w:rsidRPr="00494AF0" w:rsidRDefault="004B02E2" w:rsidP="00494AF0">
            <w:pPr>
              <w:ind w:left="284" w:right="122"/>
              <w:rPr>
                <w:sz w:val="24"/>
                <w:szCs w:val="24"/>
              </w:rPr>
            </w:pPr>
            <w:r w:rsidRPr="00494AF0">
              <w:rPr>
                <w:sz w:val="24"/>
                <w:szCs w:val="24"/>
              </w:rPr>
              <w:t>тематика</w:t>
            </w:r>
          </w:p>
        </w:tc>
      </w:tr>
      <w:tr w:rsidR="00B43635" w14:paraId="438F2E2B" w14:textId="77777777" w:rsidTr="00BD0D8B">
        <w:trPr>
          <w:trHeight w:val="144"/>
        </w:trPr>
        <w:tc>
          <w:tcPr>
            <w:tcW w:w="4003" w:type="dxa"/>
            <w:shd w:val="clear" w:color="auto" w:fill="auto"/>
          </w:tcPr>
          <w:p w14:paraId="6C6A7D82" w14:textId="77777777" w:rsidR="004B02E2" w:rsidRPr="00494AF0" w:rsidRDefault="004B02E2" w:rsidP="00494AF0">
            <w:pPr>
              <w:ind w:left="284" w:right="122"/>
              <w:rPr>
                <w:sz w:val="24"/>
                <w:szCs w:val="24"/>
              </w:rPr>
            </w:pPr>
            <w:r w:rsidRPr="00494AF0">
              <w:rPr>
                <w:sz w:val="24"/>
                <w:szCs w:val="24"/>
              </w:rPr>
              <w:t>игры</w:t>
            </w:r>
          </w:p>
        </w:tc>
        <w:tc>
          <w:tcPr>
            <w:tcW w:w="6203" w:type="dxa"/>
            <w:shd w:val="clear" w:color="auto" w:fill="auto"/>
          </w:tcPr>
          <w:p w14:paraId="4C5DD452" w14:textId="77777777" w:rsidR="004B02E2" w:rsidRPr="00494AF0" w:rsidRDefault="004B02E2" w:rsidP="00494AF0">
            <w:pPr>
              <w:ind w:left="284" w:right="122"/>
              <w:rPr>
                <w:sz w:val="24"/>
                <w:szCs w:val="24"/>
              </w:rPr>
            </w:pPr>
            <w:r w:rsidRPr="00494AF0">
              <w:rPr>
                <w:sz w:val="24"/>
                <w:szCs w:val="24"/>
              </w:rPr>
              <w:t>Мы весёлые ребята , быть здоровыми хотим , все болезни победим</w:t>
            </w:r>
          </w:p>
          <w:p w14:paraId="46A71D70" w14:textId="77777777" w:rsidR="004B02E2" w:rsidRPr="00494AF0" w:rsidRDefault="004B02E2" w:rsidP="00494AF0">
            <w:pPr>
              <w:ind w:left="284" w:right="122"/>
              <w:rPr>
                <w:sz w:val="24"/>
                <w:szCs w:val="24"/>
              </w:rPr>
            </w:pPr>
            <w:r w:rsidRPr="00494AF0">
              <w:rPr>
                <w:sz w:val="24"/>
                <w:szCs w:val="24"/>
              </w:rPr>
              <w:t>“Я б в спасатели пошел”</w:t>
            </w:r>
          </w:p>
          <w:p w14:paraId="14212EC0" w14:textId="77777777" w:rsidR="004B02E2" w:rsidRPr="00494AF0" w:rsidRDefault="004B02E2" w:rsidP="00494AF0">
            <w:pPr>
              <w:ind w:left="284" w:right="122"/>
              <w:rPr>
                <w:sz w:val="24"/>
                <w:szCs w:val="24"/>
              </w:rPr>
            </w:pPr>
            <w:r w:rsidRPr="00494AF0">
              <w:rPr>
                <w:sz w:val="24"/>
                <w:szCs w:val="24"/>
              </w:rPr>
              <w:t>«Остров здоровья»</w:t>
            </w:r>
          </w:p>
          <w:p w14:paraId="580B4627" w14:textId="77777777" w:rsidR="004B02E2" w:rsidRPr="00494AF0" w:rsidRDefault="004B02E2" w:rsidP="00494AF0">
            <w:pPr>
              <w:ind w:left="284" w:right="122"/>
              <w:rPr>
                <w:sz w:val="24"/>
                <w:szCs w:val="24"/>
              </w:rPr>
            </w:pPr>
            <w:r w:rsidRPr="00494AF0">
              <w:rPr>
                <w:sz w:val="24"/>
                <w:szCs w:val="24"/>
              </w:rPr>
              <w:t xml:space="preserve"> «Состояние экологии и её влияние на организм человека»</w:t>
            </w:r>
          </w:p>
        </w:tc>
      </w:tr>
      <w:tr w:rsidR="00B43635" w14:paraId="762A6BB4" w14:textId="77777777" w:rsidTr="00BD0D8B">
        <w:trPr>
          <w:trHeight w:val="144"/>
        </w:trPr>
        <w:tc>
          <w:tcPr>
            <w:tcW w:w="4003" w:type="dxa"/>
            <w:shd w:val="clear" w:color="auto" w:fill="auto"/>
          </w:tcPr>
          <w:p w14:paraId="66EB05F4" w14:textId="77777777" w:rsidR="004B02E2" w:rsidRPr="00494AF0" w:rsidRDefault="004B02E2" w:rsidP="00494AF0">
            <w:pPr>
              <w:ind w:left="284" w:right="122"/>
              <w:rPr>
                <w:sz w:val="24"/>
                <w:szCs w:val="24"/>
              </w:rPr>
            </w:pPr>
            <w:r w:rsidRPr="00494AF0">
              <w:rPr>
                <w:sz w:val="24"/>
                <w:szCs w:val="24"/>
              </w:rPr>
              <w:t>беседы</w:t>
            </w:r>
          </w:p>
        </w:tc>
        <w:tc>
          <w:tcPr>
            <w:tcW w:w="6203" w:type="dxa"/>
            <w:shd w:val="clear" w:color="auto" w:fill="auto"/>
          </w:tcPr>
          <w:p w14:paraId="615055C7" w14:textId="77777777" w:rsidR="004B02E2" w:rsidRPr="00494AF0" w:rsidRDefault="004B02E2" w:rsidP="00494AF0">
            <w:pPr>
              <w:ind w:left="284" w:right="122"/>
              <w:rPr>
                <w:sz w:val="24"/>
                <w:szCs w:val="24"/>
              </w:rPr>
            </w:pPr>
            <w:r w:rsidRPr="00494AF0">
              <w:rPr>
                <w:sz w:val="24"/>
                <w:szCs w:val="24"/>
              </w:rPr>
              <w:t>Полезные и вредные продукты</w:t>
            </w:r>
          </w:p>
          <w:p w14:paraId="61F7A1F6" w14:textId="77777777" w:rsidR="004B02E2" w:rsidRPr="00494AF0" w:rsidRDefault="004B02E2" w:rsidP="00494AF0">
            <w:pPr>
              <w:ind w:left="284" w:right="122"/>
              <w:rPr>
                <w:sz w:val="24"/>
                <w:szCs w:val="24"/>
              </w:rPr>
            </w:pPr>
            <w:r w:rsidRPr="00494AF0">
              <w:rPr>
                <w:sz w:val="24"/>
                <w:szCs w:val="24"/>
              </w:rPr>
              <w:t>Гигиена правильной осанки</w:t>
            </w:r>
          </w:p>
          <w:p w14:paraId="740D3F11" w14:textId="77777777" w:rsidR="004B02E2" w:rsidRPr="00494AF0" w:rsidRDefault="004B02E2" w:rsidP="00494AF0">
            <w:pPr>
              <w:ind w:left="284" w:right="122"/>
              <w:rPr>
                <w:sz w:val="24"/>
                <w:szCs w:val="24"/>
              </w:rPr>
            </w:pPr>
            <w:r w:rsidRPr="00494AF0">
              <w:rPr>
                <w:sz w:val="24"/>
                <w:szCs w:val="24"/>
              </w:rPr>
              <w:t>«Доброречие»</w:t>
            </w:r>
          </w:p>
          <w:p w14:paraId="3B39742D" w14:textId="77777777" w:rsidR="004B02E2" w:rsidRPr="00494AF0" w:rsidRDefault="004B02E2" w:rsidP="00494AF0">
            <w:pPr>
              <w:ind w:left="284" w:right="122"/>
              <w:rPr>
                <w:sz w:val="24"/>
                <w:szCs w:val="24"/>
              </w:rPr>
            </w:pPr>
            <w:r w:rsidRPr="00494AF0">
              <w:rPr>
                <w:sz w:val="24"/>
                <w:szCs w:val="24"/>
              </w:rPr>
              <w:t>Мой внешний вид –залог здоровья</w:t>
            </w:r>
          </w:p>
          <w:p w14:paraId="262AA5B6" w14:textId="77777777" w:rsidR="004B02E2" w:rsidRPr="00494AF0" w:rsidRDefault="004B02E2" w:rsidP="00494AF0">
            <w:pPr>
              <w:ind w:left="284" w:right="122"/>
              <w:rPr>
                <w:sz w:val="24"/>
                <w:szCs w:val="24"/>
              </w:rPr>
            </w:pPr>
            <w:r w:rsidRPr="00494AF0">
              <w:rPr>
                <w:sz w:val="24"/>
                <w:szCs w:val="24"/>
              </w:rPr>
              <w:t xml:space="preserve"> Как питались в стародавние времена  и питание нашего времени</w:t>
            </w:r>
          </w:p>
          <w:p w14:paraId="4D23F5E8" w14:textId="77777777" w:rsidR="004B02E2" w:rsidRPr="00494AF0" w:rsidRDefault="004B02E2" w:rsidP="00494AF0">
            <w:pPr>
              <w:ind w:left="284" w:right="122"/>
              <w:rPr>
                <w:sz w:val="24"/>
                <w:szCs w:val="24"/>
              </w:rPr>
            </w:pPr>
            <w:r w:rsidRPr="00494AF0">
              <w:rPr>
                <w:sz w:val="24"/>
                <w:szCs w:val="24"/>
              </w:rPr>
              <w:t>Мода и школьные будни</w:t>
            </w:r>
          </w:p>
          <w:p w14:paraId="779DA75C" w14:textId="77777777" w:rsidR="004B02E2" w:rsidRPr="00494AF0" w:rsidRDefault="004B02E2" w:rsidP="00494AF0">
            <w:pPr>
              <w:ind w:left="284" w:right="122"/>
              <w:rPr>
                <w:sz w:val="24"/>
                <w:szCs w:val="24"/>
              </w:rPr>
            </w:pPr>
            <w:r w:rsidRPr="00494AF0">
              <w:rPr>
                <w:sz w:val="24"/>
                <w:szCs w:val="24"/>
              </w:rPr>
              <w:t>Как защититься от простуды и гриппа</w:t>
            </w:r>
          </w:p>
        </w:tc>
      </w:tr>
      <w:tr w:rsidR="00B43635" w14:paraId="7985FF96" w14:textId="77777777" w:rsidTr="00BD0D8B">
        <w:trPr>
          <w:trHeight w:val="144"/>
        </w:trPr>
        <w:tc>
          <w:tcPr>
            <w:tcW w:w="4003" w:type="dxa"/>
            <w:shd w:val="clear" w:color="auto" w:fill="auto"/>
          </w:tcPr>
          <w:p w14:paraId="5472DF30" w14:textId="77777777" w:rsidR="004B02E2" w:rsidRPr="00494AF0" w:rsidRDefault="004B02E2" w:rsidP="00494AF0">
            <w:pPr>
              <w:ind w:left="284" w:right="122"/>
              <w:rPr>
                <w:sz w:val="24"/>
                <w:szCs w:val="24"/>
              </w:rPr>
            </w:pPr>
            <w:r w:rsidRPr="00494AF0">
              <w:rPr>
                <w:sz w:val="24"/>
                <w:szCs w:val="24"/>
              </w:rPr>
              <w:t>тесты и анкетирование</w:t>
            </w:r>
          </w:p>
        </w:tc>
        <w:tc>
          <w:tcPr>
            <w:tcW w:w="6203" w:type="dxa"/>
            <w:shd w:val="clear" w:color="auto" w:fill="auto"/>
          </w:tcPr>
          <w:p w14:paraId="55E90595" w14:textId="77777777" w:rsidR="004B02E2" w:rsidRPr="00494AF0" w:rsidRDefault="004B02E2" w:rsidP="00494AF0">
            <w:pPr>
              <w:ind w:left="284" w:right="122"/>
              <w:rPr>
                <w:sz w:val="24"/>
                <w:szCs w:val="24"/>
              </w:rPr>
            </w:pPr>
            <w:r w:rsidRPr="00494AF0">
              <w:rPr>
                <w:sz w:val="24"/>
                <w:szCs w:val="24"/>
              </w:rPr>
              <w:t>Чему мы научились за год. «Правильно ли вы питаетесь?»</w:t>
            </w:r>
          </w:p>
          <w:p w14:paraId="67881A77" w14:textId="77777777" w:rsidR="004B02E2" w:rsidRPr="00494AF0" w:rsidRDefault="004B02E2" w:rsidP="00494AF0">
            <w:pPr>
              <w:ind w:left="284" w:right="122"/>
              <w:rPr>
                <w:sz w:val="24"/>
                <w:szCs w:val="24"/>
              </w:rPr>
            </w:pPr>
            <w:r w:rsidRPr="00494AF0">
              <w:rPr>
                <w:sz w:val="24"/>
                <w:szCs w:val="24"/>
              </w:rPr>
              <w:t>Чему мы научились и чего достигли«Что мы знаем о здоровье»</w:t>
            </w:r>
          </w:p>
          <w:p w14:paraId="6B6C324D" w14:textId="77777777" w:rsidR="004B02E2" w:rsidRPr="00494AF0" w:rsidRDefault="004B02E2" w:rsidP="00494AF0">
            <w:pPr>
              <w:ind w:left="284" w:right="122"/>
              <w:rPr>
                <w:sz w:val="24"/>
                <w:szCs w:val="24"/>
              </w:rPr>
            </w:pPr>
            <w:r w:rsidRPr="00494AF0">
              <w:rPr>
                <w:sz w:val="24"/>
                <w:szCs w:val="24"/>
              </w:rPr>
              <w:t>«Умеете ли вы вести здоровый образ жизни»</w:t>
            </w:r>
          </w:p>
          <w:p w14:paraId="30D2A378" w14:textId="77777777" w:rsidR="004B02E2" w:rsidRPr="00494AF0" w:rsidRDefault="004B02E2" w:rsidP="00494AF0">
            <w:pPr>
              <w:ind w:left="284" w:right="122"/>
              <w:rPr>
                <w:sz w:val="24"/>
                <w:szCs w:val="24"/>
              </w:rPr>
            </w:pPr>
            <w:r w:rsidRPr="00494AF0">
              <w:rPr>
                <w:sz w:val="24"/>
                <w:szCs w:val="24"/>
              </w:rPr>
              <w:t xml:space="preserve">«Мои отношения к одноклассникам»  </w:t>
            </w:r>
          </w:p>
          <w:p w14:paraId="1BD5F0DD" w14:textId="77777777" w:rsidR="004B02E2" w:rsidRPr="00494AF0" w:rsidRDefault="004B02E2" w:rsidP="00494AF0">
            <w:pPr>
              <w:ind w:left="284" w:right="122"/>
              <w:rPr>
                <w:sz w:val="24"/>
                <w:szCs w:val="24"/>
              </w:rPr>
            </w:pPr>
            <w:r w:rsidRPr="00494AF0">
              <w:rPr>
                <w:sz w:val="24"/>
                <w:szCs w:val="24"/>
              </w:rPr>
              <w:t>«Умеете ли вы вести здоровый образ жизни»</w:t>
            </w:r>
          </w:p>
        </w:tc>
      </w:tr>
      <w:tr w:rsidR="00B43635" w14:paraId="1F426667" w14:textId="77777777" w:rsidTr="00BD0D8B">
        <w:trPr>
          <w:trHeight w:val="144"/>
        </w:trPr>
        <w:tc>
          <w:tcPr>
            <w:tcW w:w="4003" w:type="dxa"/>
            <w:shd w:val="clear" w:color="auto" w:fill="auto"/>
          </w:tcPr>
          <w:p w14:paraId="24AB0B44" w14:textId="77777777" w:rsidR="004B02E2" w:rsidRPr="00494AF0" w:rsidRDefault="004B02E2" w:rsidP="00494AF0">
            <w:pPr>
              <w:ind w:left="284" w:right="122"/>
              <w:rPr>
                <w:sz w:val="24"/>
                <w:szCs w:val="24"/>
              </w:rPr>
            </w:pPr>
            <w:r w:rsidRPr="00494AF0">
              <w:rPr>
                <w:sz w:val="24"/>
                <w:szCs w:val="24"/>
              </w:rPr>
              <w:t>круглые столы</w:t>
            </w:r>
          </w:p>
        </w:tc>
        <w:tc>
          <w:tcPr>
            <w:tcW w:w="6203" w:type="dxa"/>
            <w:shd w:val="clear" w:color="auto" w:fill="auto"/>
          </w:tcPr>
          <w:p w14:paraId="50DBE739" w14:textId="77777777" w:rsidR="004B02E2" w:rsidRPr="00494AF0" w:rsidRDefault="004B02E2" w:rsidP="00494AF0">
            <w:pPr>
              <w:ind w:left="284" w:right="122"/>
              <w:rPr>
                <w:sz w:val="24"/>
                <w:szCs w:val="24"/>
              </w:rPr>
            </w:pPr>
            <w:r w:rsidRPr="00494AF0">
              <w:rPr>
                <w:sz w:val="24"/>
                <w:szCs w:val="24"/>
              </w:rPr>
              <w:t>«Как сохранять и укреплять свое здоровье» Мир моих увлечений</w:t>
            </w:r>
          </w:p>
        </w:tc>
      </w:tr>
      <w:tr w:rsidR="00B43635" w14:paraId="4EEDB72D" w14:textId="77777777" w:rsidTr="00BD0D8B">
        <w:trPr>
          <w:trHeight w:val="282"/>
        </w:trPr>
        <w:tc>
          <w:tcPr>
            <w:tcW w:w="4003" w:type="dxa"/>
            <w:shd w:val="clear" w:color="auto" w:fill="auto"/>
          </w:tcPr>
          <w:p w14:paraId="515F3816" w14:textId="77777777" w:rsidR="004B02E2" w:rsidRPr="00494AF0" w:rsidRDefault="004B02E2" w:rsidP="00494AF0">
            <w:pPr>
              <w:ind w:left="284" w:right="122"/>
              <w:rPr>
                <w:sz w:val="24"/>
                <w:szCs w:val="24"/>
              </w:rPr>
            </w:pPr>
            <w:r w:rsidRPr="00494AF0">
              <w:rPr>
                <w:sz w:val="24"/>
                <w:szCs w:val="24"/>
              </w:rPr>
              <w:t>школьные конференции</w:t>
            </w:r>
          </w:p>
        </w:tc>
        <w:tc>
          <w:tcPr>
            <w:tcW w:w="6203" w:type="dxa"/>
            <w:shd w:val="clear" w:color="auto" w:fill="auto"/>
          </w:tcPr>
          <w:p w14:paraId="4CF78673" w14:textId="77777777" w:rsidR="004B02E2" w:rsidRPr="00494AF0" w:rsidRDefault="004B02E2" w:rsidP="00494AF0">
            <w:pPr>
              <w:ind w:left="284" w:right="122"/>
              <w:rPr>
                <w:sz w:val="24"/>
                <w:szCs w:val="24"/>
              </w:rPr>
            </w:pPr>
            <w:r w:rsidRPr="00494AF0">
              <w:rPr>
                <w:sz w:val="24"/>
                <w:szCs w:val="24"/>
              </w:rPr>
              <w:t>В мире интересного</w:t>
            </w:r>
          </w:p>
        </w:tc>
      </w:tr>
      <w:tr w:rsidR="00B43635" w14:paraId="080A5477" w14:textId="77777777" w:rsidTr="00BD0D8B">
        <w:trPr>
          <w:trHeight w:val="1659"/>
        </w:trPr>
        <w:tc>
          <w:tcPr>
            <w:tcW w:w="4003" w:type="dxa"/>
            <w:shd w:val="clear" w:color="auto" w:fill="auto"/>
          </w:tcPr>
          <w:p w14:paraId="10992B8B" w14:textId="77777777" w:rsidR="004B02E2" w:rsidRPr="00494AF0" w:rsidRDefault="004B02E2" w:rsidP="00494AF0">
            <w:pPr>
              <w:ind w:left="284" w:right="122"/>
              <w:rPr>
                <w:sz w:val="24"/>
                <w:szCs w:val="24"/>
              </w:rPr>
            </w:pPr>
            <w:r w:rsidRPr="00494AF0">
              <w:rPr>
                <w:sz w:val="24"/>
                <w:szCs w:val="24"/>
              </w:rPr>
              <w:t>просмотр тематических видеофильмов</w:t>
            </w:r>
          </w:p>
        </w:tc>
        <w:tc>
          <w:tcPr>
            <w:tcW w:w="6203" w:type="dxa"/>
            <w:shd w:val="clear" w:color="auto" w:fill="auto"/>
          </w:tcPr>
          <w:p w14:paraId="5F282014" w14:textId="77777777" w:rsidR="004B02E2" w:rsidRPr="00494AF0" w:rsidRDefault="004B02E2" w:rsidP="00494AF0">
            <w:pPr>
              <w:ind w:left="284" w:right="122"/>
              <w:rPr>
                <w:sz w:val="24"/>
                <w:szCs w:val="24"/>
              </w:rPr>
            </w:pPr>
            <w:r w:rsidRPr="00494AF0">
              <w:rPr>
                <w:sz w:val="24"/>
                <w:szCs w:val="24"/>
              </w:rPr>
              <w:t>«Как сохранить и укрепить зрение»</w:t>
            </w:r>
          </w:p>
          <w:p w14:paraId="21637C07" w14:textId="77777777" w:rsidR="004B02E2" w:rsidRPr="00494AF0" w:rsidRDefault="004B02E2" w:rsidP="00494AF0">
            <w:pPr>
              <w:ind w:left="284" w:right="122"/>
              <w:rPr>
                <w:sz w:val="24"/>
                <w:szCs w:val="24"/>
              </w:rPr>
            </w:pPr>
            <w:r w:rsidRPr="00494AF0">
              <w:rPr>
                <w:sz w:val="24"/>
                <w:szCs w:val="24"/>
              </w:rPr>
              <w:t>«Быстрое развитие памяти»</w:t>
            </w:r>
          </w:p>
          <w:p w14:paraId="0099ED71" w14:textId="77777777" w:rsidR="004B02E2" w:rsidRPr="00494AF0" w:rsidRDefault="004B02E2" w:rsidP="00494AF0">
            <w:pPr>
              <w:ind w:left="284" w:right="122"/>
              <w:rPr>
                <w:sz w:val="24"/>
                <w:szCs w:val="24"/>
              </w:rPr>
            </w:pPr>
            <w:r w:rsidRPr="00494AF0">
              <w:rPr>
                <w:sz w:val="24"/>
                <w:szCs w:val="24"/>
              </w:rPr>
              <w:t xml:space="preserve">«Человек» </w:t>
            </w:r>
          </w:p>
          <w:p w14:paraId="2C36B3CF" w14:textId="77777777" w:rsidR="004B02E2" w:rsidRPr="00494AF0" w:rsidRDefault="004B02E2" w:rsidP="00494AF0">
            <w:pPr>
              <w:ind w:left="284" w:right="122"/>
              <w:rPr>
                <w:sz w:val="24"/>
                <w:szCs w:val="24"/>
              </w:rPr>
            </w:pPr>
            <w:r w:rsidRPr="00494AF0">
              <w:rPr>
                <w:sz w:val="24"/>
                <w:szCs w:val="24"/>
              </w:rPr>
              <w:t>«Мышление и мы»</w:t>
            </w:r>
          </w:p>
          <w:p w14:paraId="499CE909" w14:textId="77777777" w:rsidR="004B02E2" w:rsidRPr="00494AF0" w:rsidRDefault="004B02E2" w:rsidP="00494AF0">
            <w:pPr>
              <w:ind w:left="284" w:right="122"/>
              <w:rPr>
                <w:sz w:val="24"/>
                <w:szCs w:val="24"/>
              </w:rPr>
            </w:pPr>
            <w:r w:rsidRPr="00494AF0">
              <w:rPr>
                <w:sz w:val="24"/>
                <w:szCs w:val="24"/>
              </w:rPr>
              <w:t>Клещевой энцефалит</w:t>
            </w:r>
          </w:p>
          <w:p w14:paraId="23A4E5A3" w14:textId="77777777" w:rsidR="004B02E2" w:rsidRPr="00494AF0" w:rsidRDefault="004B02E2" w:rsidP="00494AF0">
            <w:pPr>
              <w:ind w:left="284" w:right="122"/>
              <w:rPr>
                <w:sz w:val="24"/>
                <w:szCs w:val="24"/>
              </w:rPr>
            </w:pPr>
            <w:r w:rsidRPr="00494AF0">
              <w:rPr>
                <w:sz w:val="24"/>
                <w:szCs w:val="24"/>
              </w:rPr>
              <w:t>Вредные и полезные растения.</w:t>
            </w:r>
          </w:p>
        </w:tc>
      </w:tr>
      <w:tr w:rsidR="00B43635" w14:paraId="50FD3D68" w14:textId="77777777" w:rsidTr="00BD0D8B">
        <w:trPr>
          <w:trHeight w:val="830"/>
        </w:trPr>
        <w:tc>
          <w:tcPr>
            <w:tcW w:w="4003" w:type="dxa"/>
            <w:shd w:val="clear" w:color="auto" w:fill="auto"/>
          </w:tcPr>
          <w:p w14:paraId="0F572031" w14:textId="77777777" w:rsidR="004B02E2" w:rsidRPr="00494AF0" w:rsidRDefault="004B02E2" w:rsidP="00494AF0">
            <w:pPr>
              <w:ind w:left="284" w:right="122"/>
              <w:rPr>
                <w:sz w:val="24"/>
                <w:szCs w:val="24"/>
              </w:rPr>
            </w:pPr>
            <w:r w:rsidRPr="00494AF0">
              <w:rPr>
                <w:sz w:val="24"/>
                <w:szCs w:val="24"/>
              </w:rPr>
              <w:lastRenderedPageBreak/>
              <w:t>экскурсии</w:t>
            </w:r>
          </w:p>
        </w:tc>
        <w:tc>
          <w:tcPr>
            <w:tcW w:w="6203" w:type="dxa"/>
            <w:shd w:val="clear" w:color="auto" w:fill="auto"/>
          </w:tcPr>
          <w:p w14:paraId="1C7AABCE" w14:textId="77777777" w:rsidR="004B02E2" w:rsidRPr="00494AF0" w:rsidRDefault="004B02E2" w:rsidP="00494AF0">
            <w:pPr>
              <w:ind w:left="284" w:right="122"/>
              <w:rPr>
                <w:sz w:val="24"/>
                <w:szCs w:val="24"/>
              </w:rPr>
            </w:pPr>
            <w:r w:rsidRPr="00494AF0">
              <w:rPr>
                <w:sz w:val="24"/>
                <w:szCs w:val="24"/>
              </w:rPr>
              <w:t xml:space="preserve"> «Сезонные изменения и как их принимает человек»</w:t>
            </w:r>
          </w:p>
          <w:p w14:paraId="291DB390" w14:textId="77777777" w:rsidR="004B02E2" w:rsidRPr="00494AF0" w:rsidRDefault="004B02E2" w:rsidP="00494AF0">
            <w:pPr>
              <w:ind w:left="284" w:right="122"/>
              <w:rPr>
                <w:sz w:val="24"/>
                <w:szCs w:val="24"/>
              </w:rPr>
            </w:pPr>
            <w:r w:rsidRPr="00494AF0">
              <w:rPr>
                <w:sz w:val="24"/>
                <w:szCs w:val="24"/>
              </w:rPr>
              <w:t xml:space="preserve"> «Природа – источник здоровья»</w:t>
            </w:r>
          </w:p>
          <w:p w14:paraId="737E57DA" w14:textId="77777777" w:rsidR="004B02E2" w:rsidRPr="00494AF0" w:rsidRDefault="004B02E2" w:rsidP="00494AF0">
            <w:pPr>
              <w:ind w:left="284" w:right="122"/>
              <w:rPr>
                <w:sz w:val="24"/>
                <w:szCs w:val="24"/>
              </w:rPr>
            </w:pPr>
            <w:r w:rsidRPr="00494AF0">
              <w:rPr>
                <w:sz w:val="24"/>
                <w:szCs w:val="24"/>
              </w:rPr>
              <w:t>«У природы нет плохой погоды»</w:t>
            </w:r>
          </w:p>
        </w:tc>
      </w:tr>
      <w:tr w:rsidR="00B43635" w14:paraId="2D8E8408" w14:textId="77777777" w:rsidTr="00BD0D8B">
        <w:trPr>
          <w:trHeight w:val="830"/>
        </w:trPr>
        <w:tc>
          <w:tcPr>
            <w:tcW w:w="4003" w:type="dxa"/>
            <w:shd w:val="clear" w:color="auto" w:fill="auto"/>
          </w:tcPr>
          <w:p w14:paraId="1E299853" w14:textId="77777777" w:rsidR="004B02E2" w:rsidRPr="00494AF0" w:rsidRDefault="004B02E2" w:rsidP="00494AF0">
            <w:pPr>
              <w:ind w:left="284" w:right="122"/>
              <w:rPr>
                <w:sz w:val="24"/>
                <w:szCs w:val="24"/>
              </w:rPr>
            </w:pPr>
            <w:r w:rsidRPr="00494AF0">
              <w:rPr>
                <w:sz w:val="24"/>
                <w:szCs w:val="24"/>
              </w:rPr>
              <w:t>дни здоровья, спортивные мероприятия</w:t>
            </w:r>
          </w:p>
        </w:tc>
        <w:tc>
          <w:tcPr>
            <w:tcW w:w="6203" w:type="dxa"/>
            <w:shd w:val="clear" w:color="auto" w:fill="auto"/>
          </w:tcPr>
          <w:p w14:paraId="3CC55DF4" w14:textId="77777777" w:rsidR="004B02E2" w:rsidRPr="00494AF0" w:rsidRDefault="004B02E2" w:rsidP="00494AF0">
            <w:pPr>
              <w:ind w:left="284" w:right="122"/>
              <w:rPr>
                <w:sz w:val="24"/>
                <w:szCs w:val="24"/>
              </w:rPr>
            </w:pPr>
            <w:r w:rsidRPr="00494AF0">
              <w:rPr>
                <w:sz w:val="24"/>
                <w:szCs w:val="24"/>
              </w:rPr>
              <w:t xml:space="preserve">«Дальше, быстрее, выше» </w:t>
            </w:r>
          </w:p>
          <w:p w14:paraId="7AB21D26" w14:textId="77777777" w:rsidR="004B02E2" w:rsidRPr="00494AF0" w:rsidRDefault="004B02E2" w:rsidP="00494AF0">
            <w:pPr>
              <w:ind w:left="284" w:right="122"/>
              <w:rPr>
                <w:sz w:val="24"/>
                <w:szCs w:val="24"/>
              </w:rPr>
            </w:pPr>
            <w:r w:rsidRPr="00494AF0">
              <w:rPr>
                <w:sz w:val="24"/>
                <w:szCs w:val="24"/>
              </w:rPr>
              <w:t>«Хочу остаться здоровым»</w:t>
            </w:r>
          </w:p>
          <w:p w14:paraId="1E152DE6" w14:textId="77777777" w:rsidR="004B02E2" w:rsidRPr="00494AF0" w:rsidRDefault="004B02E2" w:rsidP="00494AF0">
            <w:pPr>
              <w:ind w:left="284" w:right="122"/>
              <w:rPr>
                <w:sz w:val="24"/>
                <w:szCs w:val="24"/>
              </w:rPr>
            </w:pPr>
            <w:r w:rsidRPr="00494AF0">
              <w:rPr>
                <w:sz w:val="24"/>
                <w:szCs w:val="24"/>
              </w:rPr>
              <w:t xml:space="preserve"> «За здоровый образ жизни»</w:t>
            </w:r>
          </w:p>
        </w:tc>
      </w:tr>
      <w:tr w:rsidR="00B43635" w14:paraId="00B90910" w14:textId="77777777" w:rsidTr="00BD0D8B">
        <w:trPr>
          <w:trHeight w:val="2207"/>
        </w:trPr>
        <w:tc>
          <w:tcPr>
            <w:tcW w:w="4003" w:type="dxa"/>
            <w:shd w:val="clear" w:color="auto" w:fill="auto"/>
          </w:tcPr>
          <w:p w14:paraId="4F6BF894" w14:textId="77777777" w:rsidR="004B02E2" w:rsidRPr="00494AF0" w:rsidRDefault="004B02E2" w:rsidP="00494AF0">
            <w:pPr>
              <w:ind w:left="284" w:right="122"/>
              <w:rPr>
                <w:sz w:val="24"/>
                <w:szCs w:val="24"/>
              </w:rPr>
            </w:pPr>
            <w:r w:rsidRPr="00494AF0">
              <w:rPr>
                <w:sz w:val="24"/>
                <w:szCs w:val="24"/>
              </w:rPr>
              <w:t>конкурсы рисунков, плакатов, мини-сочинений, выпуск газет, листовок</w:t>
            </w:r>
          </w:p>
        </w:tc>
        <w:tc>
          <w:tcPr>
            <w:tcW w:w="6203" w:type="dxa"/>
            <w:shd w:val="clear" w:color="auto" w:fill="auto"/>
          </w:tcPr>
          <w:p w14:paraId="7C2C1F27" w14:textId="77777777" w:rsidR="004B02E2" w:rsidRPr="00494AF0" w:rsidRDefault="004B02E2" w:rsidP="00494AF0">
            <w:pPr>
              <w:ind w:left="284" w:right="122"/>
              <w:rPr>
                <w:sz w:val="24"/>
                <w:szCs w:val="24"/>
              </w:rPr>
            </w:pPr>
            <w:r w:rsidRPr="00494AF0">
              <w:rPr>
                <w:sz w:val="24"/>
                <w:szCs w:val="24"/>
              </w:rPr>
              <w:t>В здоровом теле здоровый дух</w:t>
            </w:r>
          </w:p>
          <w:p w14:paraId="43B40FC2" w14:textId="77777777" w:rsidR="004B02E2" w:rsidRPr="00494AF0" w:rsidRDefault="004B02E2" w:rsidP="00494AF0">
            <w:pPr>
              <w:ind w:left="284" w:right="122"/>
              <w:rPr>
                <w:sz w:val="24"/>
                <w:szCs w:val="24"/>
              </w:rPr>
            </w:pPr>
            <w:r w:rsidRPr="00494AF0">
              <w:rPr>
                <w:sz w:val="24"/>
                <w:szCs w:val="24"/>
              </w:rPr>
              <w:t>«Моё настроение»</w:t>
            </w:r>
          </w:p>
          <w:p w14:paraId="6DCD513A" w14:textId="77777777" w:rsidR="004B02E2" w:rsidRPr="00494AF0" w:rsidRDefault="004B02E2" w:rsidP="00494AF0">
            <w:pPr>
              <w:ind w:left="284" w:right="122"/>
              <w:rPr>
                <w:sz w:val="24"/>
                <w:szCs w:val="24"/>
              </w:rPr>
            </w:pPr>
            <w:r w:rsidRPr="00494AF0">
              <w:rPr>
                <w:sz w:val="24"/>
                <w:szCs w:val="24"/>
              </w:rPr>
              <w:t>Вредные и полезные растения.</w:t>
            </w:r>
          </w:p>
          <w:p w14:paraId="78B21068" w14:textId="77777777" w:rsidR="004B02E2" w:rsidRPr="00494AF0" w:rsidRDefault="004B02E2" w:rsidP="00494AF0">
            <w:pPr>
              <w:ind w:left="284" w:right="122"/>
              <w:rPr>
                <w:sz w:val="24"/>
                <w:szCs w:val="24"/>
              </w:rPr>
            </w:pPr>
            <w:r w:rsidRPr="00494AF0">
              <w:rPr>
                <w:sz w:val="24"/>
                <w:szCs w:val="24"/>
              </w:rPr>
              <w:t>Выставка рисунков «Какие чувства вызвала музыка»</w:t>
            </w:r>
          </w:p>
          <w:p w14:paraId="622C6D2D" w14:textId="77777777" w:rsidR="004B02E2" w:rsidRPr="00494AF0" w:rsidRDefault="004B02E2" w:rsidP="00494AF0">
            <w:pPr>
              <w:ind w:left="284" w:right="122"/>
              <w:rPr>
                <w:sz w:val="24"/>
                <w:szCs w:val="24"/>
              </w:rPr>
            </w:pPr>
            <w:r w:rsidRPr="00494AF0">
              <w:rPr>
                <w:sz w:val="24"/>
                <w:szCs w:val="24"/>
              </w:rPr>
              <w:t>«Продукты для здоровья»</w:t>
            </w:r>
          </w:p>
          <w:p w14:paraId="5D6539E0" w14:textId="77777777" w:rsidR="004B02E2" w:rsidRPr="00494AF0" w:rsidRDefault="004B02E2" w:rsidP="00494AF0">
            <w:pPr>
              <w:ind w:left="284" w:right="122"/>
              <w:rPr>
                <w:sz w:val="24"/>
                <w:szCs w:val="24"/>
              </w:rPr>
            </w:pPr>
            <w:r w:rsidRPr="00494AF0">
              <w:rPr>
                <w:sz w:val="24"/>
                <w:szCs w:val="24"/>
              </w:rPr>
              <w:t xml:space="preserve">«Мы за здоровый образ жизни» </w:t>
            </w:r>
          </w:p>
          <w:p w14:paraId="0F6A411C" w14:textId="77777777" w:rsidR="004B02E2" w:rsidRPr="00494AF0" w:rsidRDefault="004B02E2" w:rsidP="00494AF0">
            <w:pPr>
              <w:ind w:left="284" w:right="122"/>
              <w:rPr>
                <w:sz w:val="24"/>
                <w:szCs w:val="24"/>
              </w:rPr>
            </w:pPr>
            <w:r w:rsidRPr="00494AF0">
              <w:rPr>
                <w:sz w:val="24"/>
                <w:szCs w:val="24"/>
              </w:rPr>
              <w:t>«Нет курению!»</w:t>
            </w:r>
          </w:p>
          <w:p w14:paraId="7A5096E0" w14:textId="77777777" w:rsidR="004B02E2" w:rsidRPr="00494AF0" w:rsidRDefault="004B02E2" w:rsidP="00494AF0">
            <w:pPr>
              <w:ind w:left="284" w:right="122"/>
              <w:rPr>
                <w:sz w:val="24"/>
                <w:szCs w:val="24"/>
              </w:rPr>
            </w:pPr>
            <w:r w:rsidRPr="00494AF0">
              <w:rPr>
                <w:sz w:val="24"/>
                <w:szCs w:val="24"/>
              </w:rPr>
              <w:t xml:space="preserve"> Выпуск плакатов «Продукты для здоровья»</w:t>
            </w:r>
          </w:p>
        </w:tc>
      </w:tr>
      <w:tr w:rsidR="00B43635" w14:paraId="47006F49" w14:textId="77777777" w:rsidTr="00BD0D8B">
        <w:trPr>
          <w:trHeight w:val="1096"/>
        </w:trPr>
        <w:tc>
          <w:tcPr>
            <w:tcW w:w="4003" w:type="dxa"/>
            <w:shd w:val="clear" w:color="auto" w:fill="auto"/>
          </w:tcPr>
          <w:p w14:paraId="559D5DB0" w14:textId="77777777" w:rsidR="004B02E2" w:rsidRPr="00494AF0" w:rsidRDefault="004B02E2" w:rsidP="00494AF0">
            <w:pPr>
              <w:ind w:left="284" w:right="122"/>
              <w:rPr>
                <w:sz w:val="24"/>
                <w:szCs w:val="24"/>
              </w:rPr>
            </w:pPr>
            <w:r w:rsidRPr="00494AF0">
              <w:rPr>
                <w:sz w:val="24"/>
                <w:szCs w:val="24"/>
              </w:rPr>
              <w:t>решение ситуационных задач</w:t>
            </w:r>
          </w:p>
        </w:tc>
        <w:tc>
          <w:tcPr>
            <w:tcW w:w="6203" w:type="dxa"/>
            <w:shd w:val="clear" w:color="auto" w:fill="auto"/>
          </w:tcPr>
          <w:p w14:paraId="11200F98" w14:textId="77777777" w:rsidR="004B02E2" w:rsidRPr="00494AF0" w:rsidRDefault="004B02E2" w:rsidP="00494AF0">
            <w:pPr>
              <w:ind w:left="284" w:right="122"/>
              <w:rPr>
                <w:sz w:val="24"/>
                <w:szCs w:val="24"/>
              </w:rPr>
            </w:pPr>
            <w:r w:rsidRPr="00494AF0">
              <w:rPr>
                <w:sz w:val="24"/>
                <w:szCs w:val="24"/>
              </w:rPr>
              <w:t xml:space="preserve">Культура питания. </w:t>
            </w:r>
          </w:p>
          <w:p w14:paraId="1602F351" w14:textId="77777777" w:rsidR="004B02E2" w:rsidRPr="00494AF0" w:rsidRDefault="004B02E2" w:rsidP="00494AF0">
            <w:pPr>
              <w:ind w:left="284" w:right="122"/>
              <w:rPr>
                <w:sz w:val="24"/>
                <w:szCs w:val="24"/>
              </w:rPr>
            </w:pPr>
            <w:r w:rsidRPr="00494AF0">
              <w:rPr>
                <w:sz w:val="24"/>
                <w:szCs w:val="24"/>
              </w:rPr>
              <w:t>Этикет.</w:t>
            </w:r>
          </w:p>
          <w:p w14:paraId="0A3D2DA4" w14:textId="77777777" w:rsidR="004B02E2" w:rsidRPr="00494AF0" w:rsidRDefault="004B02E2" w:rsidP="00494AF0">
            <w:pPr>
              <w:ind w:left="284" w:right="122"/>
              <w:rPr>
                <w:sz w:val="24"/>
                <w:szCs w:val="24"/>
              </w:rPr>
            </w:pPr>
            <w:r w:rsidRPr="00494AF0">
              <w:rPr>
                <w:sz w:val="24"/>
                <w:szCs w:val="24"/>
              </w:rPr>
              <w:t>Лесная аптека на службе человека</w:t>
            </w:r>
          </w:p>
          <w:p w14:paraId="680C9D6E" w14:textId="77777777" w:rsidR="004B02E2" w:rsidRPr="00494AF0" w:rsidRDefault="004B02E2" w:rsidP="00494AF0">
            <w:pPr>
              <w:ind w:left="284" w:right="122"/>
              <w:rPr>
                <w:sz w:val="24"/>
                <w:szCs w:val="24"/>
              </w:rPr>
            </w:pPr>
            <w:r w:rsidRPr="00494AF0">
              <w:rPr>
                <w:sz w:val="24"/>
                <w:szCs w:val="24"/>
              </w:rPr>
              <w:t>Вредные привычки</w:t>
            </w:r>
          </w:p>
        </w:tc>
      </w:tr>
      <w:tr w:rsidR="00B43635" w14:paraId="4D854C73" w14:textId="77777777" w:rsidTr="00BD0D8B">
        <w:trPr>
          <w:trHeight w:val="1111"/>
        </w:trPr>
        <w:tc>
          <w:tcPr>
            <w:tcW w:w="4003" w:type="dxa"/>
            <w:shd w:val="clear" w:color="auto" w:fill="auto"/>
          </w:tcPr>
          <w:p w14:paraId="76BA13B1" w14:textId="77777777" w:rsidR="004B02E2" w:rsidRPr="00494AF0" w:rsidRDefault="004B02E2" w:rsidP="00494AF0">
            <w:pPr>
              <w:ind w:left="284" w:right="122"/>
              <w:rPr>
                <w:sz w:val="24"/>
                <w:szCs w:val="24"/>
              </w:rPr>
            </w:pPr>
            <w:r w:rsidRPr="00494AF0">
              <w:rPr>
                <w:sz w:val="24"/>
                <w:szCs w:val="24"/>
              </w:rPr>
              <w:t>театрализованные представления, кукольный театр</w:t>
            </w:r>
          </w:p>
        </w:tc>
        <w:tc>
          <w:tcPr>
            <w:tcW w:w="6203" w:type="dxa"/>
            <w:shd w:val="clear" w:color="auto" w:fill="auto"/>
          </w:tcPr>
          <w:p w14:paraId="5B9254C7" w14:textId="77777777" w:rsidR="004B02E2" w:rsidRPr="00494AF0" w:rsidRDefault="004B02E2" w:rsidP="00494AF0">
            <w:pPr>
              <w:ind w:left="284" w:right="122"/>
              <w:rPr>
                <w:sz w:val="24"/>
                <w:szCs w:val="24"/>
              </w:rPr>
            </w:pPr>
            <w:r w:rsidRPr="00494AF0">
              <w:rPr>
                <w:sz w:val="24"/>
                <w:szCs w:val="24"/>
              </w:rPr>
              <w:t>Кукольный театр Стихотворение «Ручеёк»</w:t>
            </w:r>
          </w:p>
          <w:p w14:paraId="17CB2A4A" w14:textId="77777777" w:rsidR="004B02E2" w:rsidRPr="00494AF0" w:rsidRDefault="004B02E2" w:rsidP="00494AF0">
            <w:pPr>
              <w:ind w:left="284" w:right="122"/>
              <w:rPr>
                <w:sz w:val="24"/>
                <w:szCs w:val="24"/>
              </w:rPr>
            </w:pPr>
            <w:r w:rsidRPr="00494AF0">
              <w:rPr>
                <w:sz w:val="24"/>
                <w:szCs w:val="24"/>
              </w:rPr>
              <w:t>Кукольный спектакль  К. Чуковский «Мойдодыр»</w:t>
            </w:r>
          </w:p>
          <w:p w14:paraId="6822241C" w14:textId="77777777" w:rsidR="004B02E2" w:rsidRPr="00494AF0" w:rsidRDefault="004B02E2" w:rsidP="00494AF0">
            <w:pPr>
              <w:ind w:left="284" w:right="122"/>
              <w:rPr>
                <w:sz w:val="24"/>
                <w:szCs w:val="24"/>
              </w:rPr>
            </w:pPr>
            <w:r w:rsidRPr="00494AF0">
              <w:rPr>
                <w:sz w:val="24"/>
                <w:szCs w:val="24"/>
              </w:rPr>
              <w:t>Спектакль С. Преображенский «Капризка»</w:t>
            </w:r>
          </w:p>
          <w:p w14:paraId="00D02E1A" w14:textId="77777777" w:rsidR="004B02E2" w:rsidRPr="00494AF0" w:rsidRDefault="004B02E2" w:rsidP="00494AF0">
            <w:pPr>
              <w:ind w:left="284" w:right="122"/>
              <w:rPr>
                <w:sz w:val="24"/>
                <w:szCs w:val="24"/>
              </w:rPr>
            </w:pPr>
            <w:r w:rsidRPr="00494AF0">
              <w:rPr>
                <w:sz w:val="24"/>
                <w:szCs w:val="24"/>
              </w:rPr>
              <w:t>Спектакль «Спеши делать добро»</w:t>
            </w:r>
          </w:p>
        </w:tc>
      </w:tr>
      <w:tr w:rsidR="00B43635" w14:paraId="37076FA7" w14:textId="77777777" w:rsidTr="00BD0D8B">
        <w:trPr>
          <w:trHeight w:val="1111"/>
        </w:trPr>
        <w:tc>
          <w:tcPr>
            <w:tcW w:w="4003" w:type="dxa"/>
            <w:shd w:val="clear" w:color="auto" w:fill="auto"/>
          </w:tcPr>
          <w:p w14:paraId="0DD2A9AE" w14:textId="77777777" w:rsidR="004B02E2" w:rsidRPr="00494AF0" w:rsidRDefault="004B02E2" w:rsidP="00494AF0">
            <w:pPr>
              <w:ind w:left="284" w:right="122"/>
              <w:rPr>
                <w:sz w:val="24"/>
                <w:szCs w:val="24"/>
              </w:rPr>
            </w:pPr>
            <w:r w:rsidRPr="00494AF0">
              <w:rPr>
                <w:sz w:val="24"/>
                <w:szCs w:val="24"/>
              </w:rPr>
              <w:t>участие в городских конкурсах «Разговор о правильном питании»</w:t>
            </w:r>
          </w:p>
        </w:tc>
        <w:tc>
          <w:tcPr>
            <w:tcW w:w="6203" w:type="dxa"/>
            <w:shd w:val="clear" w:color="auto" w:fill="auto"/>
          </w:tcPr>
          <w:p w14:paraId="65C4253E" w14:textId="77777777" w:rsidR="004B02E2" w:rsidRPr="00494AF0" w:rsidRDefault="004B02E2" w:rsidP="00494AF0">
            <w:pPr>
              <w:ind w:left="284" w:right="122"/>
              <w:rPr>
                <w:sz w:val="24"/>
                <w:szCs w:val="24"/>
              </w:rPr>
            </w:pPr>
            <w:r w:rsidRPr="00494AF0">
              <w:rPr>
                <w:sz w:val="24"/>
                <w:szCs w:val="24"/>
              </w:rPr>
              <w:t xml:space="preserve">«Разговор о правильном питании» </w:t>
            </w:r>
          </w:p>
          <w:p w14:paraId="30D59BBC" w14:textId="77777777" w:rsidR="004B02E2" w:rsidRPr="00494AF0" w:rsidRDefault="004B02E2" w:rsidP="00494AF0">
            <w:pPr>
              <w:ind w:left="284" w:right="122"/>
              <w:rPr>
                <w:sz w:val="24"/>
                <w:szCs w:val="24"/>
              </w:rPr>
            </w:pPr>
            <w:r w:rsidRPr="00494AF0">
              <w:rPr>
                <w:sz w:val="24"/>
                <w:szCs w:val="24"/>
              </w:rPr>
              <w:t>«Вкусные и полезные вкусности»</w:t>
            </w:r>
          </w:p>
          <w:p w14:paraId="0DC43778" w14:textId="77777777" w:rsidR="004B02E2" w:rsidRPr="00494AF0" w:rsidRDefault="004B02E2" w:rsidP="00494AF0">
            <w:pPr>
              <w:ind w:left="284" w:right="122"/>
              <w:rPr>
                <w:sz w:val="24"/>
                <w:szCs w:val="24"/>
              </w:rPr>
            </w:pPr>
            <w:r w:rsidRPr="00494AF0">
              <w:rPr>
                <w:sz w:val="24"/>
                <w:szCs w:val="24"/>
              </w:rPr>
              <w:t>«Хлеб всему голова»</w:t>
            </w:r>
          </w:p>
          <w:p w14:paraId="3B90A49A" w14:textId="77777777" w:rsidR="004B02E2" w:rsidRPr="00494AF0" w:rsidRDefault="004B02E2" w:rsidP="00494AF0">
            <w:pPr>
              <w:ind w:left="284" w:right="122"/>
              <w:rPr>
                <w:sz w:val="24"/>
                <w:szCs w:val="24"/>
              </w:rPr>
            </w:pPr>
            <w:r w:rsidRPr="00494AF0">
              <w:rPr>
                <w:sz w:val="24"/>
                <w:szCs w:val="24"/>
              </w:rPr>
              <w:t>«Что даёт нам море»</w:t>
            </w:r>
          </w:p>
        </w:tc>
      </w:tr>
    </w:tbl>
    <w:p w14:paraId="33532CFD" w14:textId="77777777" w:rsidR="004B02E2" w:rsidRPr="00494AF0" w:rsidRDefault="004B02E2" w:rsidP="00494AF0">
      <w:pPr>
        <w:ind w:left="284" w:right="122"/>
        <w:rPr>
          <w:sz w:val="24"/>
          <w:szCs w:val="24"/>
        </w:rPr>
      </w:pPr>
    </w:p>
    <w:p w14:paraId="18F1BF27" w14:textId="77777777" w:rsidR="004B02E2" w:rsidRPr="00494AF0" w:rsidRDefault="004B02E2" w:rsidP="00494AF0">
      <w:pPr>
        <w:ind w:left="284" w:right="122"/>
        <w:rPr>
          <w:sz w:val="24"/>
          <w:szCs w:val="24"/>
        </w:rPr>
      </w:pPr>
      <w:r w:rsidRPr="00494AF0">
        <w:rPr>
          <w:sz w:val="24"/>
          <w:szCs w:val="24"/>
        </w:rPr>
        <w:t>Программа внеурочной деятельности по спортивно-оздоровительному направлению «Первые шаги к здоровью» состоит из 7 разделов:</w:t>
      </w:r>
    </w:p>
    <w:p w14:paraId="0D3EFB76" w14:textId="77777777" w:rsidR="004B02E2" w:rsidRPr="00494AF0" w:rsidRDefault="004B02E2" w:rsidP="00494AF0">
      <w:pPr>
        <w:ind w:left="284" w:right="122"/>
        <w:rPr>
          <w:sz w:val="24"/>
          <w:szCs w:val="24"/>
        </w:rPr>
      </w:pPr>
      <w:r w:rsidRPr="00494AF0">
        <w:rPr>
          <w:sz w:val="24"/>
          <w:szCs w:val="24"/>
        </w:rPr>
        <w:t>«Вот мы и в школе»: личная гигиена, значение утренней гимнастики для организма;</w:t>
      </w:r>
    </w:p>
    <w:p w14:paraId="44418B80" w14:textId="77777777" w:rsidR="004B02E2" w:rsidRPr="00494AF0" w:rsidRDefault="004B02E2" w:rsidP="00494AF0">
      <w:pPr>
        <w:ind w:left="284" w:right="122"/>
        <w:rPr>
          <w:sz w:val="24"/>
          <w:szCs w:val="24"/>
        </w:rPr>
      </w:pPr>
      <w:r w:rsidRPr="00494AF0">
        <w:rPr>
          <w:sz w:val="24"/>
          <w:szCs w:val="24"/>
        </w:rPr>
        <w:t>«Питание и здоровье»: основы правильного питания, гигиенические навыки культуры поведения во время приема пищи, кулинарные традиции современности и прошлого;</w:t>
      </w:r>
    </w:p>
    <w:p w14:paraId="219178BB" w14:textId="77777777" w:rsidR="004B02E2" w:rsidRPr="00494AF0" w:rsidRDefault="004B02E2" w:rsidP="00494AF0">
      <w:pPr>
        <w:ind w:left="284" w:right="122"/>
        <w:rPr>
          <w:sz w:val="24"/>
          <w:szCs w:val="24"/>
        </w:rPr>
      </w:pPr>
      <w:r w:rsidRPr="00494AF0">
        <w:rPr>
          <w:sz w:val="24"/>
          <w:szCs w:val="24"/>
        </w:rPr>
        <w:t>«Моё здоровье в моих руках»: влияние окружающей среды на здоровье человека, чередование труда и отдыха, профилактика нарушений зрения и опорно-двигательного аппарата;</w:t>
      </w:r>
    </w:p>
    <w:p w14:paraId="64D15F7E" w14:textId="77777777" w:rsidR="004B02E2" w:rsidRPr="00494AF0" w:rsidRDefault="004B02E2" w:rsidP="00494AF0">
      <w:pPr>
        <w:ind w:left="284" w:right="122"/>
        <w:rPr>
          <w:sz w:val="24"/>
          <w:szCs w:val="24"/>
        </w:rPr>
      </w:pPr>
      <w:r w:rsidRPr="00494AF0">
        <w:rPr>
          <w:sz w:val="24"/>
          <w:szCs w:val="24"/>
        </w:rPr>
        <w:t>«Я в школе и дома»: социально одобряемые нормы и правила поведения обучающихся в образовательном учреждении, гигиена одежды, правила хорошего тона;</w:t>
      </w:r>
    </w:p>
    <w:p w14:paraId="4F496281" w14:textId="77777777" w:rsidR="004B02E2" w:rsidRPr="00494AF0" w:rsidRDefault="004B02E2" w:rsidP="00494AF0">
      <w:pPr>
        <w:ind w:left="284" w:right="122"/>
        <w:rPr>
          <w:sz w:val="24"/>
          <w:szCs w:val="24"/>
        </w:rPr>
      </w:pPr>
      <w:r w:rsidRPr="00494AF0">
        <w:rPr>
          <w:sz w:val="24"/>
          <w:szCs w:val="24"/>
        </w:rPr>
        <w:t>«Чтоб забыть про докторов»: закаливание организма;</w:t>
      </w:r>
    </w:p>
    <w:p w14:paraId="4D54C0C2" w14:textId="77777777" w:rsidR="004B02E2" w:rsidRPr="00494AF0" w:rsidRDefault="004B02E2" w:rsidP="00494AF0">
      <w:pPr>
        <w:ind w:left="284" w:right="122"/>
        <w:rPr>
          <w:sz w:val="24"/>
          <w:szCs w:val="24"/>
        </w:rPr>
      </w:pPr>
      <w:r w:rsidRPr="00494AF0">
        <w:rPr>
          <w:sz w:val="24"/>
          <w:szCs w:val="24"/>
        </w:rPr>
        <w:t>«Я и моё ближайшее окружение»: развитие познавательных процессов, значимые взрослые, вредные привычки, настроение в школе и дома;</w:t>
      </w:r>
    </w:p>
    <w:p w14:paraId="4773C0C5" w14:textId="77777777" w:rsidR="004B02E2" w:rsidRPr="00494AF0" w:rsidRDefault="004B02E2" w:rsidP="00494AF0">
      <w:pPr>
        <w:ind w:left="284" w:right="122"/>
        <w:rPr>
          <w:sz w:val="24"/>
          <w:szCs w:val="24"/>
        </w:rPr>
      </w:pPr>
      <w:r w:rsidRPr="00494AF0">
        <w:rPr>
          <w:sz w:val="24"/>
          <w:szCs w:val="24"/>
        </w:rPr>
        <w:t>«Вот и стали мы на год  взрослей»: первая доврачебная помощь в летний период, опасности летнего периода.</w:t>
      </w:r>
    </w:p>
    <w:p w14:paraId="3EB72DCB" w14:textId="77777777" w:rsidR="004B02E2" w:rsidRPr="00494AF0" w:rsidRDefault="004B02E2" w:rsidP="00494AF0">
      <w:pPr>
        <w:ind w:left="284" w:right="122"/>
        <w:rPr>
          <w:sz w:val="24"/>
          <w:szCs w:val="24"/>
        </w:rPr>
      </w:pPr>
      <w:r w:rsidRPr="00494AF0">
        <w:rPr>
          <w:sz w:val="24"/>
          <w:szCs w:val="24"/>
        </w:rPr>
        <w:t>В содержании программы перечисленные разделы возобновляются на протяжении четырех лет, что способствует обобщению, расширению и систематизации знаний о здоровье, закреплению социально одобряемой модели поведения обучающихся. Подобное содержание отражает взаимосвязь всех компонентов здоровья, подчеркивания взаимное влияние  интеллектуальных способностей, коммуникативных умений, потребности в соблюдении личной гигиены, необходимости закаливания и правильного питания, эмоционального отношения к деятельности, умения оказывать первую доврачебную помощь на пропедевтическом уровне на общее благополучие человека и его успешность в различного рода деятельности.</w:t>
      </w:r>
    </w:p>
    <w:p w14:paraId="146491A0" w14:textId="77777777" w:rsidR="004B02E2" w:rsidRPr="00494AF0" w:rsidRDefault="004B02E2" w:rsidP="00494AF0">
      <w:pPr>
        <w:ind w:left="284" w:right="122"/>
        <w:rPr>
          <w:sz w:val="24"/>
          <w:szCs w:val="24"/>
        </w:rPr>
      </w:pPr>
      <w:r w:rsidRPr="00494AF0">
        <w:rPr>
          <w:sz w:val="24"/>
          <w:szCs w:val="24"/>
        </w:rPr>
        <w:t xml:space="preserve">Программа внеурочной деятельности по спортивно-оздоровительному направлению «Первые шаги к здоровью», предполагает обучение на двух основных уровнях: первый - информативный, </w:t>
      </w:r>
      <w:r w:rsidRPr="00494AF0">
        <w:rPr>
          <w:sz w:val="24"/>
          <w:szCs w:val="24"/>
        </w:rPr>
        <w:lastRenderedPageBreak/>
        <w:t xml:space="preserve">который заключается в изучении правил и закономерностей здорового образа жизни; второй — поведенческий, позволяющий закрепить социально одобряемые модели поведения. </w:t>
      </w:r>
    </w:p>
    <w:p w14:paraId="71336889" w14:textId="77777777" w:rsidR="004B02E2" w:rsidRPr="00494AF0" w:rsidRDefault="004B02E2" w:rsidP="00494AF0">
      <w:pPr>
        <w:ind w:left="284" w:right="122"/>
        <w:rPr>
          <w:sz w:val="24"/>
          <w:szCs w:val="24"/>
        </w:rPr>
      </w:pPr>
      <w:r w:rsidRPr="00494AF0">
        <w:rPr>
          <w:sz w:val="24"/>
          <w:szCs w:val="24"/>
        </w:rPr>
        <w:t xml:space="preserve">     Содержание программы     внеурочной деятельности по спортивно-оздоровительному направлению «Первые шаги к здоровью» отражает социальную, психологическую и соматическую характеристику здоровья. Реализация данной программы в рамках внеурочной деятельности соответствует предельно допустимой нагрузке обучающихся начальной школы.  </w:t>
      </w:r>
    </w:p>
    <w:p w14:paraId="5C3E3F90" w14:textId="77777777" w:rsidR="004B02E2" w:rsidRPr="00494AF0" w:rsidRDefault="004B02E2" w:rsidP="00494AF0">
      <w:pPr>
        <w:ind w:left="284" w:right="122"/>
        <w:rPr>
          <w:sz w:val="24"/>
          <w:szCs w:val="24"/>
        </w:rPr>
      </w:pPr>
      <w:r w:rsidRPr="00494AF0">
        <w:rPr>
          <w:sz w:val="24"/>
          <w:szCs w:val="24"/>
        </w:rPr>
        <w:t>«Первые шаги к здоровью»</w:t>
      </w:r>
    </w:p>
    <w:p w14:paraId="5B195173" w14:textId="77777777" w:rsidR="004B02E2" w:rsidRPr="00494AF0" w:rsidRDefault="004B02E2" w:rsidP="00494AF0">
      <w:pPr>
        <w:ind w:left="284" w:right="122"/>
        <w:rPr>
          <w:sz w:val="24"/>
          <w:szCs w:val="24"/>
        </w:rPr>
      </w:pPr>
      <w:r w:rsidRPr="00494AF0">
        <w:rPr>
          <w:sz w:val="24"/>
          <w:szCs w:val="24"/>
        </w:rPr>
        <w:t>Цель:  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14:paraId="75569652" w14:textId="77777777" w:rsidR="004B02E2" w:rsidRPr="00494AF0" w:rsidRDefault="004B02E2" w:rsidP="00494AF0">
      <w:pPr>
        <w:ind w:left="284" w:right="122"/>
        <w:rPr>
          <w:sz w:val="24"/>
          <w:szCs w:val="24"/>
        </w:rPr>
      </w:pPr>
      <w:r w:rsidRPr="00494AF0">
        <w:rPr>
          <w:sz w:val="24"/>
          <w:szCs w:val="24"/>
        </w:rPr>
        <w:t>Категория слушателей: обучающиеся 1 класса</w:t>
      </w:r>
    </w:p>
    <w:p w14:paraId="15D1B70F" w14:textId="77777777" w:rsidR="004B02E2" w:rsidRPr="00494AF0" w:rsidRDefault="004B02E2" w:rsidP="00494AF0">
      <w:pPr>
        <w:ind w:left="284" w:right="122"/>
        <w:rPr>
          <w:sz w:val="24"/>
          <w:szCs w:val="24"/>
        </w:rPr>
      </w:pPr>
      <w:r w:rsidRPr="00494AF0">
        <w:rPr>
          <w:sz w:val="24"/>
          <w:szCs w:val="24"/>
        </w:rPr>
        <w:t>Срок обучения:1 год</w:t>
      </w:r>
    </w:p>
    <w:p w14:paraId="29688A40" w14:textId="77777777" w:rsidR="004B02E2" w:rsidRPr="00494AF0" w:rsidRDefault="004B02E2" w:rsidP="00494AF0">
      <w:pPr>
        <w:ind w:left="284" w:right="122"/>
        <w:rPr>
          <w:sz w:val="24"/>
          <w:szCs w:val="24"/>
        </w:rPr>
      </w:pPr>
      <w:r w:rsidRPr="00494AF0">
        <w:rPr>
          <w:sz w:val="24"/>
          <w:szCs w:val="24"/>
        </w:rPr>
        <w:t>Режим занятий: 1 час в неделю, 33 часа в год</w:t>
      </w:r>
    </w:p>
    <w:p w14:paraId="2A8C7DE3"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r w:rsidR="00890869">
        <w:rPr>
          <w:b/>
          <w:sz w:val="24"/>
          <w:szCs w:val="24"/>
        </w:rPr>
        <w:t xml:space="preserve"> 1 класс</w:t>
      </w:r>
    </w:p>
    <w:tbl>
      <w:tblPr>
        <w:tblW w:w="0" w:type="auto"/>
        <w:tblLayout w:type="fixed"/>
        <w:tblLook w:val="0000" w:firstRow="0" w:lastRow="0" w:firstColumn="0" w:lastColumn="0" w:noHBand="0" w:noVBand="0"/>
      </w:tblPr>
      <w:tblGrid>
        <w:gridCol w:w="747"/>
        <w:gridCol w:w="4565"/>
        <w:gridCol w:w="996"/>
        <w:gridCol w:w="1013"/>
        <w:gridCol w:w="1309"/>
        <w:gridCol w:w="1755"/>
      </w:tblGrid>
      <w:tr w:rsidR="004B02E2" w:rsidRPr="00494AF0" w14:paraId="0F6D4FC9" w14:textId="77777777" w:rsidTr="004B02E2">
        <w:trPr>
          <w:cantSplit/>
        </w:trPr>
        <w:tc>
          <w:tcPr>
            <w:tcW w:w="747" w:type="dxa"/>
            <w:vMerge w:val="restart"/>
            <w:tcBorders>
              <w:top w:val="single" w:sz="4" w:space="0" w:color="000000"/>
              <w:left w:val="single" w:sz="4" w:space="0" w:color="000000"/>
              <w:bottom w:val="single" w:sz="4" w:space="0" w:color="000000"/>
            </w:tcBorders>
            <w:shd w:val="clear" w:color="auto" w:fill="auto"/>
          </w:tcPr>
          <w:p w14:paraId="6AC62FA0" w14:textId="77777777" w:rsidR="004B02E2" w:rsidRPr="00494AF0" w:rsidRDefault="004B02E2" w:rsidP="00E35CDC">
            <w:pPr>
              <w:ind w:right="-36"/>
              <w:rPr>
                <w:sz w:val="24"/>
                <w:szCs w:val="24"/>
              </w:rPr>
            </w:pPr>
          </w:p>
          <w:p w14:paraId="501DF5E0" w14:textId="77777777" w:rsidR="004B02E2" w:rsidRPr="00494AF0" w:rsidRDefault="004B02E2" w:rsidP="00E35CDC">
            <w:pPr>
              <w:ind w:right="-36"/>
              <w:rPr>
                <w:sz w:val="24"/>
                <w:szCs w:val="24"/>
              </w:rPr>
            </w:pPr>
            <w:r w:rsidRPr="00494AF0">
              <w:rPr>
                <w:sz w:val="24"/>
                <w:szCs w:val="24"/>
              </w:rPr>
              <w:t>№ п/п</w:t>
            </w:r>
          </w:p>
        </w:tc>
        <w:tc>
          <w:tcPr>
            <w:tcW w:w="4565" w:type="dxa"/>
            <w:vMerge w:val="restart"/>
            <w:tcBorders>
              <w:top w:val="single" w:sz="4" w:space="0" w:color="000000"/>
              <w:left w:val="single" w:sz="4" w:space="0" w:color="000000"/>
              <w:bottom w:val="single" w:sz="4" w:space="0" w:color="000000"/>
            </w:tcBorders>
            <w:shd w:val="clear" w:color="auto" w:fill="auto"/>
          </w:tcPr>
          <w:p w14:paraId="286E69D1" w14:textId="77777777" w:rsidR="004B02E2" w:rsidRPr="00494AF0" w:rsidRDefault="004B02E2" w:rsidP="00494AF0">
            <w:pPr>
              <w:ind w:left="284" w:right="122"/>
              <w:rPr>
                <w:sz w:val="24"/>
                <w:szCs w:val="24"/>
              </w:rPr>
            </w:pPr>
          </w:p>
          <w:p w14:paraId="2EDE4FCB" w14:textId="77777777" w:rsidR="004B02E2" w:rsidRPr="00494AF0" w:rsidRDefault="004B02E2" w:rsidP="00494AF0">
            <w:pPr>
              <w:ind w:left="284" w:right="122"/>
              <w:rPr>
                <w:sz w:val="24"/>
                <w:szCs w:val="24"/>
              </w:rPr>
            </w:pPr>
            <w:r w:rsidRPr="00494AF0">
              <w:rPr>
                <w:sz w:val="24"/>
                <w:szCs w:val="24"/>
              </w:rPr>
              <w:t>Наименование разделов и дисциплин</w:t>
            </w:r>
          </w:p>
        </w:tc>
        <w:tc>
          <w:tcPr>
            <w:tcW w:w="996" w:type="dxa"/>
            <w:vMerge w:val="restart"/>
            <w:tcBorders>
              <w:top w:val="single" w:sz="4" w:space="0" w:color="000000"/>
              <w:left w:val="single" w:sz="4" w:space="0" w:color="000000"/>
              <w:bottom w:val="single" w:sz="4" w:space="0" w:color="000000"/>
            </w:tcBorders>
            <w:shd w:val="clear" w:color="auto" w:fill="auto"/>
          </w:tcPr>
          <w:p w14:paraId="21A7E28F" w14:textId="77777777" w:rsidR="004B02E2" w:rsidRPr="00494AF0" w:rsidRDefault="004B02E2" w:rsidP="00494AF0">
            <w:pPr>
              <w:ind w:left="284" w:right="122"/>
              <w:rPr>
                <w:sz w:val="24"/>
                <w:szCs w:val="24"/>
              </w:rPr>
            </w:pPr>
          </w:p>
          <w:p w14:paraId="40AB4A30" w14:textId="77777777" w:rsidR="004B02E2" w:rsidRPr="00494AF0" w:rsidRDefault="004B02E2" w:rsidP="00494AF0">
            <w:pPr>
              <w:ind w:left="284" w:right="122"/>
              <w:rPr>
                <w:sz w:val="24"/>
                <w:szCs w:val="24"/>
              </w:rPr>
            </w:pPr>
            <w:r w:rsidRPr="00494AF0">
              <w:rPr>
                <w:sz w:val="24"/>
                <w:szCs w:val="24"/>
              </w:rPr>
              <w:t xml:space="preserve">Всего, </w:t>
            </w:r>
          </w:p>
          <w:p w14:paraId="0649DCCC" w14:textId="77777777" w:rsidR="004B02E2" w:rsidRPr="00494AF0" w:rsidRDefault="004B02E2" w:rsidP="00494AF0">
            <w:pPr>
              <w:ind w:left="284" w:right="122"/>
              <w:rPr>
                <w:sz w:val="24"/>
                <w:szCs w:val="24"/>
              </w:rPr>
            </w:pPr>
            <w:r w:rsidRPr="00494AF0">
              <w:rPr>
                <w:sz w:val="24"/>
                <w:szCs w:val="24"/>
              </w:rPr>
              <w:t>час.</w:t>
            </w:r>
          </w:p>
        </w:tc>
        <w:tc>
          <w:tcPr>
            <w:tcW w:w="2322" w:type="dxa"/>
            <w:gridSpan w:val="2"/>
            <w:tcBorders>
              <w:top w:val="single" w:sz="4" w:space="0" w:color="000000"/>
              <w:left w:val="single" w:sz="4" w:space="0" w:color="000000"/>
              <w:bottom w:val="single" w:sz="4" w:space="0" w:color="000000"/>
            </w:tcBorders>
            <w:shd w:val="clear" w:color="auto" w:fill="auto"/>
          </w:tcPr>
          <w:p w14:paraId="5AA82AEA" w14:textId="77777777" w:rsidR="004B02E2" w:rsidRPr="00494AF0" w:rsidRDefault="004B02E2" w:rsidP="00494AF0">
            <w:pPr>
              <w:ind w:left="284" w:right="122"/>
              <w:rPr>
                <w:sz w:val="24"/>
                <w:szCs w:val="24"/>
              </w:rPr>
            </w:pPr>
            <w:r w:rsidRPr="00494AF0">
              <w:rPr>
                <w:sz w:val="24"/>
                <w:szCs w:val="24"/>
              </w:rPr>
              <w:t>В том числе</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08344AE" w14:textId="77777777" w:rsidR="004B02E2" w:rsidRPr="00494AF0" w:rsidRDefault="004B02E2" w:rsidP="00494AF0">
            <w:pPr>
              <w:ind w:left="284" w:right="122"/>
              <w:rPr>
                <w:sz w:val="24"/>
                <w:szCs w:val="24"/>
              </w:rPr>
            </w:pPr>
          </w:p>
          <w:p w14:paraId="46EE6961" w14:textId="77777777" w:rsidR="004B02E2" w:rsidRPr="00494AF0" w:rsidRDefault="004B02E2" w:rsidP="00494AF0">
            <w:pPr>
              <w:ind w:left="284" w:right="122"/>
              <w:rPr>
                <w:sz w:val="24"/>
                <w:szCs w:val="24"/>
              </w:rPr>
            </w:pPr>
            <w:r w:rsidRPr="00494AF0">
              <w:rPr>
                <w:sz w:val="24"/>
                <w:szCs w:val="24"/>
              </w:rPr>
              <w:t xml:space="preserve">Форма </w:t>
            </w:r>
          </w:p>
          <w:p w14:paraId="434D817C" w14:textId="77777777" w:rsidR="004B02E2" w:rsidRPr="00494AF0" w:rsidRDefault="004B02E2" w:rsidP="00494AF0">
            <w:pPr>
              <w:ind w:left="284" w:right="122"/>
              <w:rPr>
                <w:sz w:val="24"/>
                <w:szCs w:val="24"/>
              </w:rPr>
            </w:pPr>
            <w:r w:rsidRPr="00494AF0">
              <w:rPr>
                <w:sz w:val="24"/>
                <w:szCs w:val="24"/>
              </w:rPr>
              <w:t>контроля</w:t>
            </w:r>
          </w:p>
        </w:tc>
      </w:tr>
      <w:tr w:rsidR="004B02E2" w:rsidRPr="00494AF0" w14:paraId="17467365" w14:textId="77777777" w:rsidTr="004B02E2">
        <w:trPr>
          <w:cantSplit/>
        </w:trPr>
        <w:tc>
          <w:tcPr>
            <w:tcW w:w="747" w:type="dxa"/>
            <w:vMerge/>
            <w:tcBorders>
              <w:top w:val="single" w:sz="4" w:space="0" w:color="000000"/>
              <w:left w:val="single" w:sz="4" w:space="0" w:color="000000"/>
              <w:bottom w:val="single" w:sz="4" w:space="0" w:color="000000"/>
            </w:tcBorders>
            <w:shd w:val="clear" w:color="auto" w:fill="auto"/>
            <w:vAlign w:val="center"/>
          </w:tcPr>
          <w:p w14:paraId="6F9A8E69" w14:textId="77777777" w:rsidR="004B02E2" w:rsidRPr="00494AF0" w:rsidRDefault="004B02E2" w:rsidP="00E35CDC">
            <w:pPr>
              <w:ind w:right="-36"/>
              <w:rPr>
                <w:sz w:val="24"/>
                <w:szCs w:val="24"/>
              </w:rPr>
            </w:pPr>
          </w:p>
        </w:tc>
        <w:tc>
          <w:tcPr>
            <w:tcW w:w="4565" w:type="dxa"/>
            <w:vMerge/>
            <w:tcBorders>
              <w:top w:val="single" w:sz="4" w:space="0" w:color="000000"/>
              <w:left w:val="single" w:sz="4" w:space="0" w:color="000000"/>
              <w:bottom w:val="single" w:sz="4" w:space="0" w:color="000000"/>
            </w:tcBorders>
            <w:shd w:val="clear" w:color="auto" w:fill="auto"/>
            <w:vAlign w:val="center"/>
          </w:tcPr>
          <w:p w14:paraId="17563B6C" w14:textId="77777777" w:rsidR="004B02E2" w:rsidRPr="00494AF0" w:rsidRDefault="004B02E2" w:rsidP="00494AF0">
            <w:pPr>
              <w:ind w:left="284" w:right="122"/>
              <w:rPr>
                <w:sz w:val="24"/>
                <w:szCs w:val="24"/>
              </w:rPr>
            </w:pPr>
          </w:p>
        </w:tc>
        <w:tc>
          <w:tcPr>
            <w:tcW w:w="996" w:type="dxa"/>
            <w:vMerge/>
            <w:tcBorders>
              <w:top w:val="single" w:sz="4" w:space="0" w:color="000000"/>
              <w:left w:val="single" w:sz="4" w:space="0" w:color="000000"/>
              <w:bottom w:val="single" w:sz="4" w:space="0" w:color="000000"/>
            </w:tcBorders>
            <w:shd w:val="clear" w:color="auto" w:fill="auto"/>
            <w:vAlign w:val="center"/>
          </w:tcPr>
          <w:p w14:paraId="623259A7" w14:textId="77777777" w:rsidR="004B02E2" w:rsidRPr="00494AF0" w:rsidRDefault="004B02E2" w:rsidP="00494AF0">
            <w:pPr>
              <w:ind w:left="284" w:right="122"/>
              <w:rPr>
                <w:sz w:val="24"/>
                <w:szCs w:val="24"/>
              </w:rPr>
            </w:pPr>
          </w:p>
        </w:tc>
        <w:tc>
          <w:tcPr>
            <w:tcW w:w="1013" w:type="dxa"/>
            <w:tcBorders>
              <w:top w:val="single" w:sz="4" w:space="0" w:color="000000"/>
              <w:left w:val="single" w:sz="4" w:space="0" w:color="000000"/>
              <w:bottom w:val="single" w:sz="4" w:space="0" w:color="000000"/>
            </w:tcBorders>
            <w:shd w:val="clear" w:color="auto" w:fill="auto"/>
          </w:tcPr>
          <w:p w14:paraId="40A63715" w14:textId="77777777" w:rsidR="004B02E2" w:rsidRPr="00494AF0" w:rsidRDefault="004B02E2" w:rsidP="00494AF0">
            <w:pPr>
              <w:ind w:left="284" w:right="122"/>
              <w:rPr>
                <w:sz w:val="24"/>
                <w:szCs w:val="24"/>
              </w:rPr>
            </w:pPr>
          </w:p>
          <w:p w14:paraId="439BEB2F" w14:textId="77777777" w:rsidR="004B02E2" w:rsidRPr="00494AF0" w:rsidRDefault="004B02E2" w:rsidP="00494AF0">
            <w:pPr>
              <w:ind w:left="284" w:right="122"/>
              <w:rPr>
                <w:sz w:val="24"/>
                <w:szCs w:val="24"/>
              </w:rPr>
            </w:pPr>
            <w:r w:rsidRPr="00494AF0">
              <w:rPr>
                <w:sz w:val="24"/>
                <w:szCs w:val="24"/>
              </w:rPr>
              <w:t>лекции</w:t>
            </w:r>
          </w:p>
        </w:tc>
        <w:tc>
          <w:tcPr>
            <w:tcW w:w="1309" w:type="dxa"/>
            <w:tcBorders>
              <w:top w:val="single" w:sz="4" w:space="0" w:color="000000"/>
              <w:left w:val="single" w:sz="4" w:space="0" w:color="000000"/>
              <w:bottom w:val="single" w:sz="4" w:space="0" w:color="000000"/>
            </w:tcBorders>
            <w:shd w:val="clear" w:color="auto" w:fill="auto"/>
          </w:tcPr>
          <w:p w14:paraId="4F9A39A6" w14:textId="77777777" w:rsidR="004B02E2" w:rsidRPr="00494AF0" w:rsidRDefault="004B02E2" w:rsidP="00494AF0">
            <w:pPr>
              <w:ind w:left="284" w:right="122"/>
              <w:rPr>
                <w:sz w:val="24"/>
                <w:szCs w:val="24"/>
              </w:rPr>
            </w:pPr>
            <w:r w:rsidRPr="00494AF0">
              <w:rPr>
                <w:sz w:val="24"/>
                <w:szCs w:val="24"/>
              </w:rPr>
              <w:t>практи-ческие</w:t>
            </w:r>
          </w:p>
          <w:p w14:paraId="6AA26B65" w14:textId="77777777" w:rsidR="004B02E2" w:rsidRPr="00494AF0" w:rsidRDefault="004B02E2" w:rsidP="00494AF0">
            <w:pPr>
              <w:ind w:left="284" w:right="122"/>
              <w:rPr>
                <w:sz w:val="24"/>
                <w:szCs w:val="24"/>
              </w:rPr>
            </w:pPr>
            <w:r w:rsidRPr="00494AF0">
              <w:rPr>
                <w:sz w:val="24"/>
                <w:szCs w:val="24"/>
              </w:rPr>
              <w:t>занятия</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FEF694" w14:textId="77777777" w:rsidR="004B02E2" w:rsidRPr="00494AF0" w:rsidRDefault="004B02E2" w:rsidP="00494AF0">
            <w:pPr>
              <w:ind w:left="284" w:right="122"/>
              <w:rPr>
                <w:sz w:val="24"/>
                <w:szCs w:val="24"/>
              </w:rPr>
            </w:pPr>
          </w:p>
        </w:tc>
      </w:tr>
      <w:tr w:rsidR="004B02E2" w:rsidRPr="00494AF0" w14:paraId="0AEA6221" w14:textId="77777777" w:rsidTr="004B02E2">
        <w:trPr>
          <w:trHeight w:val="422"/>
        </w:trPr>
        <w:tc>
          <w:tcPr>
            <w:tcW w:w="747" w:type="dxa"/>
            <w:tcBorders>
              <w:top w:val="single" w:sz="4" w:space="0" w:color="000000"/>
              <w:left w:val="single" w:sz="4" w:space="0" w:color="000000"/>
              <w:bottom w:val="single" w:sz="4" w:space="0" w:color="000000"/>
            </w:tcBorders>
            <w:shd w:val="clear" w:color="auto" w:fill="auto"/>
          </w:tcPr>
          <w:p w14:paraId="04C5A543" w14:textId="77777777" w:rsidR="004B02E2" w:rsidRPr="00494AF0" w:rsidRDefault="004B02E2" w:rsidP="00E35CDC">
            <w:pPr>
              <w:ind w:right="-36"/>
              <w:rPr>
                <w:sz w:val="24"/>
                <w:szCs w:val="24"/>
              </w:rPr>
            </w:pPr>
            <w:r w:rsidRPr="00494AF0">
              <w:rPr>
                <w:sz w:val="24"/>
                <w:szCs w:val="24"/>
              </w:rPr>
              <w:t>I</w:t>
            </w:r>
          </w:p>
        </w:tc>
        <w:tc>
          <w:tcPr>
            <w:tcW w:w="4565" w:type="dxa"/>
            <w:tcBorders>
              <w:top w:val="single" w:sz="4" w:space="0" w:color="000000"/>
              <w:left w:val="single" w:sz="4" w:space="0" w:color="000000"/>
              <w:bottom w:val="single" w:sz="4" w:space="0" w:color="000000"/>
            </w:tcBorders>
            <w:shd w:val="clear" w:color="auto" w:fill="auto"/>
          </w:tcPr>
          <w:p w14:paraId="2D61BE54" w14:textId="77777777" w:rsidR="004B02E2" w:rsidRPr="00494AF0" w:rsidRDefault="004B02E2" w:rsidP="00494AF0">
            <w:pPr>
              <w:ind w:left="284" w:right="122"/>
              <w:rPr>
                <w:sz w:val="24"/>
                <w:szCs w:val="24"/>
              </w:rPr>
            </w:pPr>
            <w:r w:rsidRPr="00494AF0">
              <w:rPr>
                <w:sz w:val="24"/>
                <w:szCs w:val="24"/>
              </w:rPr>
              <w:t>Введение  «Вот мы и в школе».</w:t>
            </w:r>
          </w:p>
        </w:tc>
        <w:tc>
          <w:tcPr>
            <w:tcW w:w="996" w:type="dxa"/>
            <w:tcBorders>
              <w:top w:val="single" w:sz="4" w:space="0" w:color="000000"/>
              <w:left w:val="single" w:sz="4" w:space="0" w:color="000000"/>
              <w:bottom w:val="single" w:sz="4" w:space="0" w:color="000000"/>
            </w:tcBorders>
            <w:shd w:val="clear" w:color="auto" w:fill="auto"/>
          </w:tcPr>
          <w:p w14:paraId="19CF5ED4"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4375BB57"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16A0C7A8"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11843B6" w14:textId="77777777" w:rsidR="004B02E2" w:rsidRPr="00494AF0" w:rsidRDefault="004B02E2" w:rsidP="00494AF0">
            <w:pPr>
              <w:ind w:left="284" w:right="122"/>
              <w:rPr>
                <w:sz w:val="24"/>
                <w:szCs w:val="24"/>
              </w:rPr>
            </w:pPr>
            <w:r w:rsidRPr="00494AF0">
              <w:rPr>
                <w:sz w:val="24"/>
                <w:szCs w:val="24"/>
              </w:rPr>
              <w:t>праздник</w:t>
            </w:r>
          </w:p>
        </w:tc>
      </w:tr>
      <w:tr w:rsidR="004B02E2" w:rsidRPr="00494AF0" w14:paraId="4E5BC1E1"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5CC34AA0" w14:textId="77777777" w:rsidR="004B02E2" w:rsidRPr="00494AF0" w:rsidRDefault="004B02E2" w:rsidP="00E35CDC">
            <w:pPr>
              <w:ind w:right="-36"/>
              <w:rPr>
                <w:sz w:val="24"/>
                <w:szCs w:val="24"/>
              </w:rPr>
            </w:pPr>
            <w:r w:rsidRPr="00494AF0">
              <w:rPr>
                <w:sz w:val="24"/>
                <w:szCs w:val="24"/>
              </w:rPr>
              <w:t>II</w:t>
            </w:r>
          </w:p>
        </w:tc>
        <w:tc>
          <w:tcPr>
            <w:tcW w:w="4565" w:type="dxa"/>
            <w:tcBorders>
              <w:top w:val="single" w:sz="4" w:space="0" w:color="000000"/>
              <w:left w:val="single" w:sz="4" w:space="0" w:color="000000"/>
              <w:bottom w:val="single" w:sz="4" w:space="0" w:color="000000"/>
            </w:tcBorders>
            <w:shd w:val="clear" w:color="auto" w:fill="auto"/>
          </w:tcPr>
          <w:p w14:paraId="4B12D6A2" w14:textId="77777777" w:rsidR="004B02E2" w:rsidRPr="00494AF0" w:rsidRDefault="004B02E2" w:rsidP="00494AF0">
            <w:pPr>
              <w:ind w:left="284" w:right="122"/>
              <w:rPr>
                <w:sz w:val="24"/>
                <w:szCs w:val="24"/>
              </w:rPr>
            </w:pPr>
            <w:r w:rsidRPr="00494AF0">
              <w:rPr>
                <w:sz w:val="24"/>
                <w:szCs w:val="24"/>
              </w:rPr>
              <w:t>Питание и здоровье</w:t>
            </w:r>
          </w:p>
        </w:tc>
        <w:tc>
          <w:tcPr>
            <w:tcW w:w="996" w:type="dxa"/>
            <w:tcBorders>
              <w:top w:val="single" w:sz="4" w:space="0" w:color="000000"/>
              <w:left w:val="single" w:sz="4" w:space="0" w:color="000000"/>
              <w:bottom w:val="single" w:sz="4" w:space="0" w:color="000000"/>
            </w:tcBorders>
            <w:shd w:val="clear" w:color="auto" w:fill="auto"/>
          </w:tcPr>
          <w:p w14:paraId="2CC0DE05" w14:textId="77777777" w:rsidR="004B02E2" w:rsidRPr="00494AF0" w:rsidRDefault="004B02E2" w:rsidP="00494AF0">
            <w:pPr>
              <w:ind w:left="284" w:right="122"/>
              <w:rPr>
                <w:sz w:val="24"/>
                <w:szCs w:val="24"/>
              </w:rPr>
            </w:pPr>
            <w:r w:rsidRPr="00494AF0">
              <w:rPr>
                <w:sz w:val="24"/>
                <w:szCs w:val="24"/>
              </w:rPr>
              <w:t>5</w:t>
            </w:r>
          </w:p>
        </w:tc>
        <w:tc>
          <w:tcPr>
            <w:tcW w:w="1013" w:type="dxa"/>
            <w:tcBorders>
              <w:top w:val="single" w:sz="4" w:space="0" w:color="000000"/>
              <w:left w:val="single" w:sz="4" w:space="0" w:color="000000"/>
              <w:bottom w:val="single" w:sz="4" w:space="0" w:color="000000"/>
            </w:tcBorders>
            <w:shd w:val="clear" w:color="auto" w:fill="auto"/>
          </w:tcPr>
          <w:p w14:paraId="7E121F22"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184159D5"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E200B3C" w14:textId="77777777" w:rsidR="004B02E2" w:rsidRPr="00494AF0" w:rsidRDefault="004B02E2" w:rsidP="00494AF0">
            <w:pPr>
              <w:ind w:left="284" w:right="122"/>
              <w:rPr>
                <w:sz w:val="24"/>
                <w:szCs w:val="24"/>
              </w:rPr>
            </w:pPr>
            <w:r w:rsidRPr="00494AF0">
              <w:rPr>
                <w:sz w:val="24"/>
                <w:szCs w:val="24"/>
              </w:rPr>
              <w:t>викторина</w:t>
            </w:r>
          </w:p>
        </w:tc>
      </w:tr>
      <w:tr w:rsidR="004B02E2" w:rsidRPr="00494AF0" w14:paraId="533EFA14"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3129C0B6" w14:textId="77777777" w:rsidR="004B02E2" w:rsidRPr="00494AF0" w:rsidRDefault="004B02E2" w:rsidP="00E35CDC">
            <w:pPr>
              <w:ind w:right="-36"/>
              <w:rPr>
                <w:sz w:val="24"/>
                <w:szCs w:val="24"/>
              </w:rPr>
            </w:pPr>
            <w:r w:rsidRPr="00494AF0">
              <w:rPr>
                <w:sz w:val="24"/>
                <w:szCs w:val="24"/>
              </w:rPr>
              <w:t>III</w:t>
            </w:r>
          </w:p>
        </w:tc>
        <w:tc>
          <w:tcPr>
            <w:tcW w:w="4565" w:type="dxa"/>
            <w:tcBorders>
              <w:top w:val="single" w:sz="4" w:space="0" w:color="000000"/>
              <w:left w:val="single" w:sz="4" w:space="0" w:color="000000"/>
              <w:bottom w:val="single" w:sz="4" w:space="0" w:color="000000"/>
            </w:tcBorders>
            <w:shd w:val="clear" w:color="auto" w:fill="auto"/>
          </w:tcPr>
          <w:p w14:paraId="29D2D624" w14:textId="77777777" w:rsidR="004B02E2" w:rsidRPr="00494AF0" w:rsidRDefault="004B02E2" w:rsidP="00494AF0">
            <w:pPr>
              <w:ind w:left="284" w:right="122"/>
              <w:rPr>
                <w:sz w:val="24"/>
                <w:szCs w:val="24"/>
              </w:rPr>
            </w:pPr>
            <w:r w:rsidRPr="00494AF0">
              <w:rPr>
                <w:sz w:val="24"/>
                <w:szCs w:val="24"/>
              </w:rPr>
              <w:t>Моё здоровье в моих руках</w:t>
            </w:r>
          </w:p>
        </w:tc>
        <w:tc>
          <w:tcPr>
            <w:tcW w:w="996" w:type="dxa"/>
            <w:tcBorders>
              <w:top w:val="single" w:sz="4" w:space="0" w:color="000000"/>
              <w:left w:val="single" w:sz="4" w:space="0" w:color="000000"/>
              <w:bottom w:val="single" w:sz="4" w:space="0" w:color="000000"/>
            </w:tcBorders>
            <w:shd w:val="clear" w:color="auto" w:fill="auto"/>
          </w:tcPr>
          <w:p w14:paraId="186DFC9F" w14:textId="77777777" w:rsidR="004B02E2" w:rsidRPr="00494AF0" w:rsidRDefault="004B02E2" w:rsidP="00494AF0">
            <w:pPr>
              <w:ind w:left="284" w:right="122"/>
              <w:rPr>
                <w:sz w:val="24"/>
                <w:szCs w:val="24"/>
              </w:rPr>
            </w:pPr>
            <w:r w:rsidRPr="00494AF0">
              <w:rPr>
                <w:sz w:val="24"/>
                <w:szCs w:val="24"/>
              </w:rPr>
              <w:t>7</w:t>
            </w:r>
          </w:p>
        </w:tc>
        <w:tc>
          <w:tcPr>
            <w:tcW w:w="1013" w:type="dxa"/>
            <w:tcBorders>
              <w:top w:val="single" w:sz="4" w:space="0" w:color="000000"/>
              <w:left w:val="single" w:sz="4" w:space="0" w:color="000000"/>
              <w:bottom w:val="single" w:sz="4" w:space="0" w:color="000000"/>
            </w:tcBorders>
            <w:shd w:val="clear" w:color="auto" w:fill="auto"/>
          </w:tcPr>
          <w:p w14:paraId="4E81158F"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4924F8D3" w14:textId="77777777" w:rsidR="004B02E2" w:rsidRPr="00494AF0" w:rsidRDefault="004B02E2" w:rsidP="00494AF0">
            <w:pPr>
              <w:ind w:left="284" w:right="122"/>
              <w:rPr>
                <w:sz w:val="24"/>
                <w:szCs w:val="24"/>
              </w:rPr>
            </w:pPr>
            <w:r w:rsidRPr="00494AF0">
              <w:rPr>
                <w:sz w:val="24"/>
                <w:szCs w:val="24"/>
              </w:rPr>
              <w:t>4</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A6A8361" w14:textId="77777777" w:rsidR="004B02E2" w:rsidRPr="00494AF0" w:rsidRDefault="004B02E2" w:rsidP="00494AF0">
            <w:pPr>
              <w:ind w:left="284" w:right="122"/>
              <w:rPr>
                <w:sz w:val="24"/>
                <w:szCs w:val="24"/>
              </w:rPr>
            </w:pPr>
            <w:r w:rsidRPr="00494AF0">
              <w:rPr>
                <w:sz w:val="24"/>
                <w:szCs w:val="24"/>
              </w:rPr>
              <w:t xml:space="preserve">Викторина </w:t>
            </w:r>
          </w:p>
        </w:tc>
      </w:tr>
      <w:tr w:rsidR="004B02E2" w:rsidRPr="00494AF0" w14:paraId="5B46DD0C"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320CA2F0" w14:textId="77777777" w:rsidR="004B02E2" w:rsidRPr="00494AF0" w:rsidRDefault="004B02E2" w:rsidP="00E35CDC">
            <w:pPr>
              <w:ind w:right="-36"/>
              <w:rPr>
                <w:sz w:val="24"/>
                <w:szCs w:val="24"/>
              </w:rPr>
            </w:pPr>
            <w:r w:rsidRPr="00494AF0">
              <w:rPr>
                <w:sz w:val="24"/>
                <w:szCs w:val="24"/>
              </w:rPr>
              <w:t>IV</w:t>
            </w:r>
          </w:p>
        </w:tc>
        <w:tc>
          <w:tcPr>
            <w:tcW w:w="4565" w:type="dxa"/>
            <w:tcBorders>
              <w:top w:val="single" w:sz="4" w:space="0" w:color="000000"/>
              <w:left w:val="single" w:sz="4" w:space="0" w:color="000000"/>
              <w:bottom w:val="single" w:sz="4" w:space="0" w:color="000000"/>
            </w:tcBorders>
            <w:shd w:val="clear" w:color="auto" w:fill="auto"/>
          </w:tcPr>
          <w:p w14:paraId="29D3AA94" w14:textId="77777777" w:rsidR="004B02E2" w:rsidRPr="00494AF0" w:rsidRDefault="004B02E2" w:rsidP="00494AF0">
            <w:pPr>
              <w:ind w:left="284" w:right="122"/>
              <w:rPr>
                <w:sz w:val="24"/>
                <w:szCs w:val="24"/>
              </w:rPr>
            </w:pPr>
            <w:r w:rsidRPr="00494AF0">
              <w:rPr>
                <w:sz w:val="24"/>
                <w:szCs w:val="24"/>
              </w:rPr>
              <w:t>Я в школе и дома</w:t>
            </w:r>
          </w:p>
        </w:tc>
        <w:tc>
          <w:tcPr>
            <w:tcW w:w="996" w:type="dxa"/>
            <w:tcBorders>
              <w:top w:val="single" w:sz="4" w:space="0" w:color="000000"/>
              <w:left w:val="single" w:sz="4" w:space="0" w:color="000000"/>
              <w:bottom w:val="single" w:sz="4" w:space="0" w:color="000000"/>
            </w:tcBorders>
            <w:shd w:val="clear" w:color="auto" w:fill="auto"/>
          </w:tcPr>
          <w:p w14:paraId="3843BDFE" w14:textId="77777777" w:rsidR="004B02E2" w:rsidRPr="00494AF0" w:rsidRDefault="004B02E2" w:rsidP="00494AF0">
            <w:pPr>
              <w:ind w:left="284" w:right="122"/>
              <w:rPr>
                <w:sz w:val="24"/>
                <w:szCs w:val="24"/>
              </w:rPr>
            </w:pPr>
            <w:r w:rsidRPr="00494AF0">
              <w:rPr>
                <w:sz w:val="24"/>
                <w:szCs w:val="24"/>
              </w:rPr>
              <w:t>6</w:t>
            </w:r>
          </w:p>
        </w:tc>
        <w:tc>
          <w:tcPr>
            <w:tcW w:w="1013" w:type="dxa"/>
            <w:tcBorders>
              <w:top w:val="single" w:sz="4" w:space="0" w:color="000000"/>
              <w:left w:val="single" w:sz="4" w:space="0" w:color="000000"/>
              <w:bottom w:val="single" w:sz="4" w:space="0" w:color="000000"/>
            </w:tcBorders>
            <w:shd w:val="clear" w:color="auto" w:fill="auto"/>
          </w:tcPr>
          <w:p w14:paraId="19DC8507"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3BE82985"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48DB433" w14:textId="77777777" w:rsidR="004B02E2" w:rsidRPr="00494AF0" w:rsidRDefault="004B02E2" w:rsidP="00494AF0">
            <w:pPr>
              <w:ind w:left="284" w:right="122"/>
              <w:rPr>
                <w:sz w:val="24"/>
                <w:szCs w:val="24"/>
              </w:rPr>
            </w:pPr>
            <w:r w:rsidRPr="00494AF0">
              <w:rPr>
                <w:sz w:val="24"/>
                <w:szCs w:val="24"/>
              </w:rPr>
              <w:t>Игра - викторина</w:t>
            </w:r>
          </w:p>
        </w:tc>
      </w:tr>
      <w:tr w:rsidR="004B02E2" w:rsidRPr="00494AF0" w14:paraId="258F1BC8" w14:textId="77777777" w:rsidTr="004B02E2">
        <w:trPr>
          <w:trHeight w:val="547"/>
        </w:trPr>
        <w:tc>
          <w:tcPr>
            <w:tcW w:w="747" w:type="dxa"/>
            <w:tcBorders>
              <w:top w:val="single" w:sz="4" w:space="0" w:color="000000"/>
              <w:left w:val="single" w:sz="4" w:space="0" w:color="000000"/>
              <w:bottom w:val="single" w:sz="4" w:space="0" w:color="000000"/>
            </w:tcBorders>
            <w:shd w:val="clear" w:color="auto" w:fill="auto"/>
          </w:tcPr>
          <w:p w14:paraId="489AEB01" w14:textId="77777777" w:rsidR="004B02E2" w:rsidRPr="00494AF0" w:rsidRDefault="004B02E2" w:rsidP="00E35CDC">
            <w:pPr>
              <w:ind w:right="-36"/>
              <w:rPr>
                <w:sz w:val="24"/>
                <w:szCs w:val="24"/>
              </w:rPr>
            </w:pPr>
            <w:r w:rsidRPr="00494AF0">
              <w:rPr>
                <w:sz w:val="24"/>
                <w:szCs w:val="24"/>
              </w:rPr>
              <w:t xml:space="preserve">V </w:t>
            </w:r>
          </w:p>
        </w:tc>
        <w:tc>
          <w:tcPr>
            <w:tcW w:w="4565" w:type="dxa"/>
            <w:tcBorders>
              <w:top w:val="single" w:sz="4" w:space="0" w:color="000000"/>
              <w:left w:val="single" w:sz="4" w:space="0" w:color="000000"/>
              <w:bottom w:val="single" w:sz="4" w:space="0" w:color="000000"/>
            </w:tcBorders>
            <w:shd w:val="clear" w:color="auto" w:fill="auto"/>
          </w:tcPr>
          <w:p w14:paraId="7A365070" w14:textId="77777777" w:rsidR="004B02E2" w:rsidRPr="00494AF0" w:rsidRDefault="004B02E2" w:rsidP="00494AF0">
            <w:pPr>
              <w:ind w:left="284" w:right="122"/>
              <w:rPr>
                <w:sz w:val="24"/>
                <w:szCs w:val="24"/>
              </w:rPr>
            </w:pPr>
            <w:r w:rsidRPr="00494AF0">
              <w:rPr>
                <w:sz w:val="24"/>
                <w:szCs w:val="24"/>
              </w:rPr>
              <w:t xml:space="preserve">Чтоб забыть про докторов </w:t>
            </w:r>
          </w:p>
        </w:tc>
        <w:tc>
          <w:tcPr>
            <w:tcW w:w="996" w:type="dxa"/>
            <w:tcBorders>
              <w:top w:val="single" w:sz="4" w:space="0" w:color="000000"/>
              <w:left w:val="single" w:sz="4" w:space="0" w:color="000000"/>
              <w:bottom w:val="single" w:sz="4" w:space="0" w:color="000000"/>
            </w:tcBorders>
            <w:shd w:val="clear" w:color="auto" w:fill="auto"/>
          </w:tcPr>
          <w:p w14:paraId="10B8D90B"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1E6B3452"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11C2DF8B"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C06A259" w14:textId="77777777" w:rsidR="004B02E2" w:rsidRPr="00494AF0" w:rsidRDefault="004B02E2" w:rsidP="00494AF0">
            <w:pPr>
              <w:ind w:left="284" w:right="122"/>
              <w:rPr>
                <w:sz w:val="24"/>
                <w:szCs w:val="24"/>
              </w:rPr>
            </w:pPr>
            <w:r w:rsidRPr="00494AF0">
              <w:rPr>
                <w:sz w:val="24"/>
                <w:szCs w:val="24"/>
              </w:rPr>
              <w:t>Круглый стол</w:t>
            </w:r>
          </w:p>
        </w:tc>
      </w:tr>
      <w:tr w:rsidR="004B02E2" w:rsidRPr="00494AF0" w14:paraId="1FA162DD" w14:textId="77777777" w:rsidTr="004B02E2">
        <w:tc>
          <w:tcPr>
            <w:tcW w:w="747" w:type="dxa"/>
            <w:tcBorders>
              <w:top w:val="single" w:sz="4" w:space="0" w:color="000000"/>
              <w:left w:val="single" w:sz="4" w:space="0" w:color="000000"/>
              <w:bottom w:val="single" w:sz="4" w:space="0" w:color="000000"/>
            </w:tcBorders>
            <w:shd w:val="clear" w:color="auto" w:fill="auto"/>
          </w:tcPr>
          <w:p w14:paraId="7E298D69" w14:textId="77777777" w:rsidR="004B02E2" w:rsidRPr="00494AF0" w:rsidRDefault="004B02E2" w:rsidP="00E35CDC">
            <w:pPr>
              <w:ind w:right="-36"/>
              <w:rPr>
                <w:sz w:val="24"/>
                <w:szCs w:val="24"/>
              </w:rPr>
            </w:pPr>
            <w:r w:rsidRPr="00494AF0">
              <w:rPr>
                <w:sz w:val="24"/>
                <w:szCs w:val="24"/>
              </w:rPr>
              <w:t>VI</w:t>
            </w:r>
          </w:p>
        </w:tc>
        <w:tc>
          <w:tcPr>
            <w:tcW w:w="4565" w:type="dxa"/>
            <w:tcBorders>
              <w:top w:val="single" w:sz="4" w:space="0" w:color="000000"/>
              <w:left w:val="single" w:sz="4" w:space="0" w:color="000000"/>
              <w:bottom w:val="single" w:sz="4" w:space="0" w:color="000000"/>
            </w:tcBorders>
            <w:shd w:val="clear" w:color="auto" w:fill="auto"/>
          </w:tcPr>
          <w:p w14:paraId="1B22F978" w14:textId="77777777" w:rsidR="004B02E2" w:rsidRPr="00494AF0" w:rsidRDefault="004B02E2" w:rsidP="00494AF0">
            <w:pPr>
              <w:ind w:left="284" w:right="122"/>
              <w:rPr>
                <w:sz w:val="24"/>
                <w:szCs w:val="24"/>
              </w:rPr>
            </w:pPr>
            <w:r w:rsidRPr="00494AF0">
              <w:rPr>
                <w:sz w:val="24"/>
                <w:szCs w:val="24"/>
              </w:rPr>
              <w:t>Я и моё ближайшее окружение</w:t>
            </w:r>
          </w:p>
        </w:tc>
        <w:tc>
          <w:tcPr>
            <w:tcW w:w="996" w:type="dxa"/>
            <w:tcBorders>
              <w:top w:val="single" w:sz="4" w:space="0" w:color="000000"/>
              <w:left w:val="single" w:sz="4" w:space="0" w:color="000000"/>
              <w:bottom w:val="single" w:sz="4" w:space="0" w:color="000000"/>
            </w:tcBorders>
            <w:shd w:val="clear" w:color="auto" w:fill="auto"/>
          </w:tcPr>
          <w:p w14:paraId="27C9420B" w14:textId="77777777" w:rsidR="004B02E2" w:rsidRPr="00494AF0" w:rsidRDefault="004B02E2" w:rsidP="00494AF0">
            <w:pPr>
              <w:ind w:left="284" w:right="122"/>
              <w:rPr>
                <w:sz w:val="24"/>
                <w:szCs w:val="24"/>
              </w:rPr>
            </w:pPr>
            <w:r w:rsidRPr="00494AF0">
              <w:rPr>
                <w:sz w:val="24"/>
                <w:szCs w:val="24"/>
              </w:rPr>
              <w:t>3</w:t>
            </w:r>
          </w:p>
        </w:tc>
        <w:tc>
          <w:tcPr>
            <w:tcW w:w="1013" w:type="dxa"/>
            <w:tcBorders>
              <w:top w:val="single" w:sz="4" w:space="0" w:color="000000"/>
              <w:left w:val="single" w:sz="4" w:space="0" w:color="000000"/>
              <w:bottom w:val="single" w:sz="4" w:space="0" w:color="000000"/>
            </w:tcBorders>
            <w:shd w:val="clear" w:color="auto" w:fill="auto"/>
          </w:tcPr>
          <w:p w14:paraId="6EF7647A"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23D69D46"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7B5C5121" w14:textId="77777777" w:rsidR="004B02E2" w:rsidRPr="00494AF0" w:rsidRDefault="004B02E2" w:rsidP="00494AF0">
            <w:pPr>
              <w:ind w:left="284" w:right="122"/>
              <w:rPr>
                <w:sz w:val="24"/>
                <w:szCs w:val="24"/>
              </w:rPr>
            </w:pPr>
            <w:r w:rsidRPr="00494AF0">
              <w:rPr>
                <w:sz w:val="24"/>
                <w:szCs w:val="24"/>
              </w:rPr>
              <w:t>Ролевая игра</w:t>
            </w:r>
          </w:p>
        </w:tc>
      </w:tr>
      <w:tr w:rsidR="004B02E2" w:rsidRPr="00494AF0" w14:paraId="0E0D34A9" w14:textId="77777777" w:rsidTr="004B02E2">
        <w:tc>
          <w:tcPr>
            <w:tcW w:w="747" w:type="dxa"/>
            <w:tcBorders>
              <w:top w:val="single" w:sz="4" w:space="0" w:color="000000"/>
              <w:left w:val="single" w:sz="4" w:space="0" w:color="000000"/>
              <w:bottom w:val="single" w:sz="4" w:space="0" w:color="000000"/>
            </w:tcBorders>
            <w:shd w:val="clear" w:color="auto" w:fill="auto"/>
          </w:tcPr>
          <w:p w14:paraId="0D5A8624" w14:textId="77777777" w:rsidR="004B02E2" w:rsidRPr="00494AF0" w:rsidRDefault="004B02E2" w:rsidP="00E35CDC">
            <w:pPr>
              <w:ind w:right="-36"/>
              <w:rPr>
                <w:sz w:val="24"/>
                <w:szCs w:val="24"/>
              </w:rPr>
            </w:pPr>
            <w:r w:rsidRPr="00494AF0">
              <w:rPr>
                <w:sz w:val="24"/>
                <w:szCs w:val="24"/>
              </w:rPr>
              <w:t>VII</w:t>
            </w:r>
          </w:p>
        </w:tc>
        <w:tc>
          <w:tcPr>
            <w:tcW w:w="4565" w:type="dxa"/>
            <w:tcBorders>
              <w:top w:val="single" w:sz="4" w:space="0" w:color="000000"/>
              <w:left w:val="single" w:sz="4" w:space="0" w:color="000000"/>
              <w:bottom w:val="single" w:sz="4" w:space="0" w:color="000000"/>
            </w:tcBorders>
            <w:shd w:val="clear" w:color="auto" w:fill="auto"/>
          </w:tcPr>
          <w:p w14:paraId="64D8BBFD" w14:textId="77777777" w:rsidR="004B02E2" w:rsidRPr="00494AF0" w:rsidRDefault="004B02E2" w:rsidP="00494AF0">
            <w:pPr>
              <w:ind w:left="284" w:right="122"/>
              <w:rPr>
                <w:sz w:val="24"/>
                <w:szCs w:val="24"/>
              </w:rPr>
            </w:pPr>
            <w:r w:rsidRPr="00494AF0">
              <w:rPr>
                <w:sz w:val="24"/>
                <w:szCs w:val="24"/>
              </w:rPr>
              <w:t>«Вот и стали мы на год  взрослей»</w:t>
            </w:r>
          </w:p>
        </w:tc>
        <w:tc>
          <w:tcPr>
            <w:tcW w:w="996" w:type="dxa"/>
            <w:tcBorders>
              <w:top w:val="single" w:sz="4" w:space="0" w:color="000000"/>
              <w:left w:val="single" w:sz="4" w:space="0" w:color="000000"/>
              <w:bottom w:val="single" w:sz="4" w:space="0" w:color="000000"/>
            </w:tcBorders>
            <w:shd w:val="clear" w:color="auto" w:fill="auto"/>
          </w:tcPr>
          <w:p w14:paraId="69B0B97E"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3BC8F5C8" w14:textId="77777777" w:rsidR="004B02E2" w:rsidRPr="00494AF0" w:rsidRDefault="004B02E2" w:rsidP="00494AF0">
            <w:pPr>
              <w:ind w:left="284" w:right="122"/>
              <w:rPr>
                <w:sz w:val="24"/>
                <w:szCs w:val="24"/>
              </w:rPr>
            </w:pPr>
            <w:r w:rsidRPr="00494AF0">
              <w:rPr>
                <w:sz w:val="24"/>
                <w:szCs w:val="24"/>
              </w:rPr>
              <w:t>2</w:t>
            </w:r>
          </w:p>
        </w:tc>
        <w:tc>
          <w:tcPr>
            <w:tcW w:w="1309" w:type="dxa"/>
            <w:tcBorders>
              <w:top w:val="single" w:sz="4" w:space="0" w:color="000000"/>
              <w:left w:val="single" w:sz="4" w:space="0" w:color="000000"/>
              <w:bottom w:val="single" w:sz="4" w:space="0" w:color="000000"/>
            </w:tcBorders>
            <w:shd w:val="clear" w:color="auto" w:fill="auto"/>
          </w:tcPr>
          <w:p w14:paraId="2789DFC9"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F5AEB99" w14:textId="77777777" w:rsidR="004B02E2" w:rsidRPr="00494AF0" w:rsidRDefault="004B02E2" w:rsidP="00494AF0">
            <w:pPr>
              <w:ind w:left="284" w:right="122"/>
              <w:rPr>
                <w:sz w:val="24"/>
                <w:szCs w:val="24"/>
              </w:rPr>
            </w:pPr>
            <w:r w:rsidRPr="00494AF0">
              <w:rPr>
                <w:sz w:val="24"/>
                <w:szCs w:val="24"/>
              </w:rPr>
              <w:t xml:space="preserve">Диагностика </w:t>
            </w:r>
          </w:p>
        </w:tc>
      </w:tr>
      <w:tr w:rsidR="004B02E2" w:rsidRPr="00494AF0" w14:paraId="1F267377" w14:textId="77777777" w:rsidTr="004B02E2">
        <w:tc>
          <w:tcPr>
            <w:tcW w:w="747" w:type="dxa"/>
            <w:tcBorders>
              <w:top w:val="single" w:sz="4" w:space="0" w:color="000000"/>
              <w:left w:val="single" w:sz="4" w:space="0" w:color="000000"/>
              <w:bottom w:val="single" w:sz="4" w:space="0" w:color="000000"/>
            </w:tcBorders>
            <w:shd w:val="clear" w:color="auto" w:fill="auto"/>
          </w:tcPr>
          <w:p w14:paraId="2BA9F669" w14:textId="77777777" w:rsidR="004B02E2" w:rsidRPr="00494AF0" w:rsidRDefault="004B02E2" w:rsidP="00E35CDC">
            <w:pPr>
              <w:ind w:right="-36"/>
              <w:rPr>
                <w:sz w:val="24"/>
                <w:szCs w:val="24"/>
              </w:rPr>
            </w:pPr>
          </w:p>
        </w:tc>
        <w:tc>
          <w:tcPr>
            <w:tcW w:w="4565" w:type="dxa"/>
            <w:tcBorders>
              <w:top w:val="single" w:sz="4" w:space="0" w:color="000000"/>
              <w:left w:val="single" w:sz="4" w:space="0" w:color="000000"/>
              <w:bottom w:val="single" w:sz="4" w:space="0" w:color="000000"/>
            </w:tcBorders>
            <w:shd w:val="clear" w:color="auto" w:fill="auto"/>
          </w:tcPr>
          <w:p w14:paraId="325EEAC5" w14:textId="77777777" w:rsidR="004B02E2" w:rsidRPr="00494AF0" w:rsidRDefault="004B02E2" w:rsidP="00494AF0">
            <w:pPr>
              <w:ind w:left="284" w:right="122"/>
              <w:rPr>
                <w:sz w:val="24"/>
                <w:szCs w:val="24"/>
              </w:rPr>
            </w:pPr>
            <w:r w:rsidRPr="00494AF0">
              <w:rPr>
                <w:sz w:val="24"/>
                <w:szCs w:val="24"/>
              </w:rPr>
              <w:t xml:space="preserve">Итого: </w:t>
            </w:r>
          </w:p>
        </w:tc>
        <w:tc>
          <w:tcPr>
            <w:tcW w:w="996" w:type="dxa"/>
            <w:tcBorders>
              <w:top w:val="single" w:sz="4" w:space="0" w:color="000000"/>
              <w:left w:val="single" w:sz="4" w:space="0" w:color="000000"/>
              <w:bottom w:val="single" w:sz="4" w:space="0" w:color="000000"/>
            </w:tcBorders>
            <w:shd w:val="clear" w:color="auto" w:fill="auto"/>
          </w:tcPr>
          <w:p w14:paraId="7E614C1F" w14:textId="77777777" w:rsidR="004B02E2" w:rsidRPr="00494AF0" w:rsidRDefault="004B02E2" w:rsidP="00494AF0">
            <w:pPr>
              <w:ind w:left="284" w:right="122"/>
              <w:rPr>
                <w:sz w:val="24"/>
                <w:szCs w:val="24"/>
              </w:rPr>
            </w:pPr>
            <w:r w:rsidRPr="00494AF0">
              <w:rPr>
                <w:sz w:val="24"/>
                <w:szCs w:val="24"/>
              </w:rPr>
              <w:t>33</w:t>
            </w:r>
          </w:p>
        </w:tc>
        <w:tc>
          <w:tcPr>
            <w:tcW w:w="1013" w:type="dxa"/>
            <w:tcBorders>
              <w:top w:val="single" w:sz="4" w:space="0" w:color="000000"/>
              <w:left w:val="single" w:sz="4" w:space="0" w:color="000000"/>
              <w:bottom w:val="single" w:sz="4" w:space="0" w:color="000000"/>
            </w:tcBorders>
            <w:shd w:val="clear" w:color="auto" w:fill="auto"/>
          </w:tcPr>
          <w:p w14:paraId="75B2492E" w14:textId="77777777" w:rsidR="004B02E2" w:rsidRPr="00494AF0" w:rsidRDefault="004B02E2" w:rsidP="00494AF0">
            <w:pPr>
              <w:ind w:left="284" w:right="122"/>
              <w:rPr>
                <w:sz w:val="24"/>
                <w:szCs w:val="24"/>
              </w:rPr>
            </w:pPr>
            <w:r w:rsidRPr="00494AF0">
              <w:rPr>
                <w:sz w:val="24"/>
                <w:szCs w:val="24"/>
              </w:rPr>
              <w:t>14</w:t>
            </w:r>
          </w:p>
        </w:tc>
        <w:tc>
          <w:tcPr>
            <w:tcW w:w="1309" w:type="dxa"/>
            <w:tcBorders>
              <w:top w:val="single" w:sz="4" w:space="0" w:color="000000"/>
              <w:left w:val="single" w:sz="4" w:space="0" w:color="000000"/>
              <w:bottom w:val="single" w:sz="4" w:space="0" w:color="000000"/>
            </w:tcBorders>
            <w:shd w:val="clear" w:color="auto" w:fill="auto"/>
          </w:tcPr>
          <w:p w14:paraId="53AE56BB" w14:textId="77777777" w:rsidR="004B02E2" w:rsidRPr="00494AF0" w:rsidRDefault="004B02E2" w:rsidP="00494AF0">
            <w:pPr>
              <w:ind w:left="284" w:right="122"/>
              <w:rPr>
                <w:sz w:val="24"/>
                <w:szCs w:val="24"/>
              </w:rPr>
            </w:pPr>
            <w:r w:rsidRPr="00494AF0">
              <w:rPr>
                <w:sz w:val="24"/>
                <w:szCs w:val="24"/>
              </w:rPr>
              <w:t>19</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624228DC" w14:textId="77777777" w:rsidR="004B02E2" w:rsidRPr="00494AF0" w:rsidRDefault="004B02E2" w:rsidP="00494AF0">
            <w:pPr>
              <w:ind w:left="284" w:right="122"/>
              <w:rPr>
                <w:sz w:val="24"/>
                <w:szCs w:val="24"/>
              </w:rPr>
            </w:pPr>
          </w:p>
        </w:tc>
      </w:tr>
    </w:tbl>
    <w:p w14:paraId="21285328" w14:textId="77777777" w:rsidR="004B02E2" w:rsidRPr="00494AF0" w:rsidRDefault="004B02E2" w:rsidP="00494AF0">
      <w:pPr>
        <w:ind w:left="284" w:right="122"/>
        <w:rPr>
          <w:sz w:val="24"/>
          <w:szCs w:val="24"/>
        </w:rPr>
      </w:pPr>
      <w:r w:rsidRPr="00494AF0">
        <w:rPr>
          <w:sz w:val="24"/>
          <w:szCs w:val="24"/>
        </w:rPr>
        <w:t>2 класс</w:t>
      </w:r>
    </w:p>
    <w:p w14:paraId="230ADE7B" w14:textId="77777777" w:rsidR="004B02E2" w:rsidRPr="00494AF0" w:rsidRDefault="004B02E2" w:rsidP="00494AF0">
      <w:pPr>
        <w:ind w:left="284" w:right="122"/>
        <w:rPr>
          <w:sz w:val="24"/>
          <w:szCs w:val="24"/>
        </w:rPr>
      </w:pPr>
      <w:r w:rsidRPr="00494AF0">
        <w:rPr>
          <w:sz w:val="24"/>
          <w:szCs w:val="24"/>
        </w:rPr>
        <w:t>«Если хочешь быть здоров»</w:t>
      </w:r>
    </w:p>
    <w:p w14:paraId="7305C9F4" w14:textId="77777777" w:rsidR="004B02E2" w:rsidRPr="00494AF0" w:rsidRDefault="004B02E2" w:rsidP="00494AF0">
      <w:pPr>
        <w:ind w:left="284" w:right="122"/>
        <w:rPr>
          <w:sz w:val="24"/>
          <w:szCs w:val="24"/>
        </w:rPr>
      </w:pPr>
      <w:r w:rsidRPr="00494AF0">
        <w:rPr>
          <w:sz w:val="24"/>
          <w:szCs w:val="24"/>
        </w:rPr>
        <w:t>Цель:  культура питания и этикет, понятие об иммунитете, закаливающие процедуры, ознакомление с лекарственными и ядовитыми растениями нашего края.</w:t>
      </w:r>
    </w:p>
    <w:p w14:paraId="40219B76" w14:textId="77777777" w:rsidR="004B02E2" w:rsidRPr="00494AF0" w:rsidRDefault="004B02E2" w:rsidP="00494AF0">
      <w:pPr>
        <w:ind w:left="284" w:right="122"/>
        <w:rPr>
          <w:sz w:val="24"/>
          <w:szCs w:val="24"/>
        </w:rPr>
      </w:pPr>
      <w:r w:rsidRPr="00494AF0">
        <w:rPr>
          <w:sz w:val="24"/>
          <w:szCs w:val="24"/>
        </w:rPr>
        <w:t>Категория слушателей: обучающиеся 2 класса</w:t>
      </w:r>
    </w:p>
    <w:p w14:paraId="6455E797" w14:textId="77777777" w:rsidR="004B02E2" w:rsidRPr="00494AF0" w:rsidRDefault="004B02E2" w:rsidP="00494AF0">
      <w:pPr>
        <w:ind w:left="284" w:right="122"/>
        <w:rPr>
          <w:sz w:val="24"/>
          <w:szCs w:val="24"/>
        </w:rPr>
      </w:pPr>
      <w:r w:rsidRPr="00494AF0">
        <w:rPr>
          <w:sz w:val="24"/>
          <w:szCs w:val="24"/>
        </w:rPr>
        <w:t>Срок обучения: 1 год</w:t>
      </w:r>
    </w:p>
    <w:p w14:paraId="4EA27102" w14:textId="77777777" w:rsidR="004B02E2" w:rsidRPr="00494AF0" w:rsidRDefault="004B02E2" w:rsidP="00494AF0">
      <w:pPr>
        <w:ind w:left="284" w:right="122"/>
        <w:rPr>
          <w:sz w:val="24"/>
          <w:szCs w:val="24"/>
        </w:rPr>
      </w:pPr>
      <w:r w:rsidRPr="00494AF0">
        <w:rPr>
          <w:sz w:val="24"/>
          <w:szCs w:val="24"/>
        </w:rPr>
        <w:t xml:space="preserve">Режим занятий: 1 час в неделю(34 часа)  </w:t>
      </w:r>
    </w:p>
    <w:p w14:paraId="48D63BCF"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r w:rsidR="00890869">
        <w:rPr>
          <w:b/>
          <w:sz w:val="24"/>
          <w:szCs w:val="24"/>
        </w:rPr>
        <w:t xml:space="preserve"> 2 класс</w:t>
      </w:r>
    </w:p>
    <w:tbl>
      <w:tblPr>
        <w:tblW w:w="0" w:type="auto"/>
        <w:tblLayout w:type="fixed"/>
        <w:tblLook w:val="0000" w:firstRow="0" w:lastRow="0" w:firstColumn="0" w:lastColumn="0" w:noHBand="0" w:noVBand="0"/>
      </w:tblPr>
      <w:tblGrid>
        <w:gridCol w:w="747"/>
        <w:gridCol w:w="4565"/>
        <w:gridCol w:w="996"/>
        <w:gridCol w:w="1013"/>
        <w:gridCol w:w="1309"/>
        <w:gridCol w:w="1755"/>
      </w:tblGrid>
      <w:tr w:rsidR="004B02E2" w:rsidRPr="00494AF0" w14:paraId="644AC30B" w14:textId="77777777" w:rsidTr="004B02E2">
        <w:trPr>
          <w:cantSplit/>
        </w:trPr>
        <w:tc>
          <w:tcPr>
            <w:tcW w:w="747" w:type="dxa"/>
            <w:vMerge w:val="restart"/>
            <w:tcBorders>
              <w:top w:val="single" w:sz="4" w:space="0" w:color="000000"/>
              <w:left w:val="single" w:sz="4" w:space="0" w:color="000000"/>
              <w:bottom w:val="single" w:sz="4" w:space="0" w:color="000000"/>
            </w:tcBorders>
            <w:shd w:val="clear" w:color="auto" w:fill="auto"/>
          </w:tcPr>
          <w:p w14:paraId="5DC1451F" w14:textId="77777777" w:rsidR="004B02E2" w:rsidRPr="00494AF0" w:rsidRDefault="004B02E2" w:rsidP="00E35CDC">
            <w:pPr>
              <w:rPr>
                <w:sz w:val="24"/>
                <w:szCs w:val="24"/>
              </w:rPr>
            </w:pPr>
          </w:p>
          <w:p w14:paraId="5A8596B1" w14:textId="77777777" w:rsidR="004B02E2" w:rsidRPr="00494AF0" w:rsidRDefault="004B02E2" w:rsidP="00E35CDC">
            <w:pPr>
              <w:rPr>
                <w:sz w:val="24"/>
                <w:szCs w:val="24"/>
              </w:rPr>
            </w:pPr>
            <w:r w:rsidRPr="00494AF0">
              <w:rPr>
                <w:sz w:val="24"/>
                <w:szCs w:val="24"/>
              </w:rPr>
              <w:t>№ п/п</w:t>
            </w:r>
          </w:p>
        </w:tc>
        <w:tc>
          <w:tcPr>
            <w:tcW w:w="4565" w:type="dxa"/>
            <w:vMerge w:val="restart"/>
            <w:tcBorders>
              <w:top w:val="single" w:sz="4" w:space="0" w:color="000000"/>
              <w:left w:val="single" w:sz="4" w:space="0" w:color="000000"/>
              <w:bottom w:val="single" w:sz="4" w:space="0" w:color="000000"/>
            </w:tcBorders>
            <w:shd w:val="clear" w:color="auto" w:fill="auto"/>
          </w:tcPr>
          <w:p w14:paraId="51F2FBBC" w14:textId="77777777" w:rsidR="004B02E2" w:rsidRPr="00494AF0" w:rsidRDefault="004B02E2" w:rsidP="00494AF0">
            <w:pPr>
              <w:ind w:left="284" w:right="122"/>
              <w:rPr>
                <w:sz w:val="24"/>
                <w:szCs w:val="24"/>
              </w:rPr>
            </w:pPr>
          </w:p>
          <w:p w14:paraId="71B049AA" w14:textId="77777777" w:rsidR="004B02E2" w:rsidRPr="00494AF0" w:rsidRDefault="004B02E2" w:rsidP="00494AF0">
            <w:pPr>
              <w:ind w:left="284" w:right="122"/>
              <w:rPr>
                <w:sz w:val="24"/>
                <w:szCs w:val="24"/>
              </w:rPr>
            </w:pPr>
            <w:r w:rsidRPr="00494AF0">
              <w:rPr>
                <w:sz w:val="24"/>
                <w:szCs w:val="24"/>
              </w:rPr>
              <w:t>Наименование разделов и дисциплин</w:t>
            </w:r>
          </w:p>
        </w:tc>
        <w:tc>
          <w:tcPr>
            <w:tcW w:w="996" w:type="dxa"/>
            <w:vMerge w:val="restart"/>
            <w:tcBorders>
              <w:top w:val="single" w:sz="4" w:space="0" w:color="000000"/>
              <w:left w:val="single" w:sz="4" w:space="0" w:color="000000"/>
              <w:bottom w:val="single" w:sz="4" w:space="0" w:color="000000"/>
            </w:tcBorders>
            <w:shd w:val="clear" w:color="auto" w:fill="auto"/>
          </w:tcPr>
          <w:p w14:paraId="1306EDF4" w14:textId="77777777" w:rsidR="004B02E2" w:rsidRPr="00494AF0" w:rsidRDefault="004B02E2" w:rsidP="00494AF0">
            <w:pPr>
              <w:ind w:left="284" w:right="122"/>
              <w:rPr>
                <w:sz w:val="24"/>
                <w:szCs w:val="24"/>
              </w:rPr>
            </w:pPr>
          </w:p>
          <w:p w14:paraId="0BE37266" w14:textId="77777777" w:rsidR="004B02E2" w:rsidRPr="00494AF0" w:rsidRDefault="004B02E2" w:rsidP="00494AF0">
            <w:pPr>
              <w:ind w:left="284" w:right="122"/>
              <w:rPr>
                <w:sz w:val="24"/>
                <w:szCs w:val="24"/>
              </w:rPr>
            </w:pPr>
            <w:r w:rsidRPr="00494AF0">
              <w:rPr>
                <w:sz w:val="24"/>
                <w:szCs w:val="24"/>
              </w:rPr>
              <w:t xml:space="preserve">Всего, </w:t>
            </w:r>
          </w:p>
          <w:p w14:paraId="2FA874D8" w14:textId="77777777" w:rsidR="004B02E2" w:rsidRPr="00494AF0" w:rsidRDefault="004B02E2" w:rsidP="00494AF0">
            <w:pPr>
              <w:ind w:left="284" w:right="122"/>
              <w:rPr>
                <w:sz w:val="24"/>
                <w:szCs w:val="24"/>
              </w:rPr>
            </w:pPr>
            <w:r w:rsidRPr="00494AF0">
              <w:rPr>
                <w:sz w:val="24"/>
                <w:szCs w:val="24"/>
              </w:rPr>
              <w:t>час.</w:t>
            </w:r>
          </w:p>
        </w:tc>
        <w:tc>
          <w:tcPr>
            <w:tcW w:w="2322" w:type="dxa"/>
            <w:gridSpan w:val="2"/>
            <w:tcBorders>
              <w:top w:val="single" w:sz="4" w:space="0" w:color="000000"/>
              <w:left w:val="single" w:sz="4" w:space="0" w:color="000000"/>
              <w:bottom w:val="single" w:sz="4" w:space="0" w:color="000000"/>
            </w:tcBorders>
            <w:shd w:val="clear" w:color="auto" w:fill="auto"/>
          </w:tcPr>
          <w:p w14:paraId="6C974860" w14:textId="77777777" w:rsidR="004B02E2" w:rsidRPr="00494AF0" w:rsidRDefault="004B02E2" w:rsidP="00494AF0">
            <w:pPr>
              <w:ind w:left="284" w:right="122"/>
              <w:rPr>
                <w:sz w:val="24"/>
                <w:szCs w:val="24"/>
              </w:rPr>
            </w:pPr>
            <w:r w:rsidRPr="00494AF0">
              <w:rPr>
                <w:sz w:val="24"/>
                <w:szCs w:val="24"/>
              </w:rPr>
              <w:t>В том числе</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C076C7" w14:textId="77777777" w:rsidR="004B02E2" w:rsidRPr="00494AF0" w:rsidRDefault="004B02E2" w:rsidP="00494AF0">
            <w:pPr>
              <w:ind w:left="284" w:right="122"/>
              <w:rPr>
                <w:sz w:val="24"/>
                <w:szCs w:val="24"/>
              </w:rPr>
            </w:pPr>
          </w:p>
          <w:p w14:paraId="2C9952FC" w14:textId="77777777" w:rsidR="004B02E2" w:rsidRPr="00494AF0" w:rsidRDefault="004B02E2" w:rsidP="00494AF0">
            <w:pPr>
              <w:ind w:left="284" w:right="122"/>
              <w:rPr>
                <w:sz w:val="24"/>
                <w:szCs w:val="24"/>
              </w:rPr>
            </w:pPr>
            <w:r w:rsidRPr="00494AF0">
              <w:rPr>
                <w:sz w:val="24"/>
                <w:szCs w:val="24"/>
              </w:rPr>
              <w:t xml:space="preserve">Форма </w:t>
            </w:r>
          </w:p>
          <w:p w14:paraId="11116B36" w14:textId="77777777" w:rsidR="004B02E2" w:rsidRPr="00494AF0" w:rsidRDefault="004B02E2" w:rsidP="00494AF0">
            <w:pPr>
              <w:ind w:left="284" w:right="122"/>
              <w:rPr>
                <w:sz w:val="24"/>
                <w:szCs w:val="24"/>
              </w:rPr>
            </w:pPr>
            <w:r w:rsidRPr="00494AF0">
              <w:rPr>
                <w:sz w:val="24"/>
                <w:szCs w:val="24"/>
              </w:rPr>
              <w:t>контроля</w:t>
            </w:r>
          </w:p>
        </w:tc>
      </w:tr>
      <w:tr w:rsidR="004B02E2" w:rsidRPr="00494AF0" w14:paraId="360F707D" w14:textId="77777777" w:rsidTr="004B02E2">
        <w:trPr>
          <w:cantSplit/>
        </w:trPr>
        <w:tc>
          <w:tcPr>
            <w:tcW w:w="747" w:type="dxa"/>
            <w:vMerge/>
            <w:tcBorders>
              <w:top w:val="single" w:sz="4" w:space="0" w:color="000000"/>
              <w:left w:val="single" w:sz="4" w:space="0" w:color="000000"/>
              <w:bottom w:val="single" w:sz="4" w:space="0" w:color="000000"/>
            </w:tcBorders>
            <w:shd w:val="clear" w:color="auto" w:fill="auto"/>
            <w:vAlign w:val="center"/>
          </w:tcPr>
          <w:p w14:paraId="23296154" w14:textId="77777777" w:rsidR="004B02E2" w:rsidRPr="00494AF0" w:rsidRDefault="004B02E2" w:rsidP="00E35CDC">
            <w:pPr>
              <w:rPr>
                <w:sz w:val="24"/>
                <w:szCs w:val="24"/>
              </w:rPr>
            </w:pPr>
          </w:p>
        </w:tc>
        <w:tc>
          <w:tcPr>
            <w:tcW w:w="4565" w:type="dxa"/>
            <w:vMerge/>
            <w:tcBorders>
              <w:top w:val="single" w:sz="4" w:space="0" w:color="000000"/>
              <w:left w:val="single" w:sz="4" w:space="0" w:color="000000"/>
              <w:bottom w:val="single" w:sz="4" w:space="0" w:color="000000"/>
            </w:tcBorders>
            <w:shd w:val="clear" w:color="auto" w:fill="auto"/>
            <w:vAlign w:val="center"/>
          </w:tcPr>
          <w:p w14:paraId="05878F50" w14:textId="77777777" w:rsidR="004B02E2" w:rsidRPr="00494AF0" w:rsidRDefault="004B02E2" w:rsidP="00494AF0">
            <w:pPr>
              <w:ind w:left="284" w:right="122"/>
              <w:rPr>
                <w:sz w:val="24"/>
                <w:szCs w:val="24"/>
              </w:rPr>
            </w:pPr>
          </w:p>
        </w:tc>
        <w:tc>
          <w:tcPr>
            <w:tcW w:w="996" w:type="dxa"/>
            <w:vMerge/>
            <w:tcBorders>
              <w:top w:val="single" w:sz="4" w:space="0" w:color="000000"/>
              <w:left w:val="single" w:sz="4" w:space="0" w:color="000000"/>
              <w:bottom w:val="single" w:sz="4" w:space="0" w:color="000000"/>
            </w:tcBorders>
            <w:shd w:val="clear" w:color="auto" w:fill="auto"/>
            <w:vAlign w:val="center"/>
          </w:tcPr>
          <w:p w14:paraId="3C91A197" w14:textId="77777777" w:rsidR="004B02E2" w:rsidRPr="00494AF0" w:rsidRDefault="004B02E2" w:rsidP="00494AF0">
            <w:pPr>
              <w:ind w:left="284" w:right="122"/>
              <w:rPr>
                <w:sz w:val="24"/>
                <w:szCs w:val="24"/>
              </w:rPr>
            </w:pPr>
          </w:p>
        </w:tc>
        <w:tc>
          <w:tcPr>
            <w:tcW w:w="1013" w:type="dxa"/>
            <w:tcBorders>
              <w:top w:val="single" w:sz="4" w:space="0" w:color="000000"/>
              <w:left w:val="single" w:sz="4" w:space="0" w:color="000000"/>
              <w:bottom w:val="single" w:sz="4" w:space="0" w:color="000000"/>
            </w:tcBorders>
            <w:shd w:val="clear" w:color="auto" w:fill="auto"/>
          </w:tcPr>
          <w:p w14:paraId="39F0FA2B" w14:textId="77777777" w:rsidR="004B02E2" w:rsidRPr="00494AF0" w:rsidRDefault="004B02E2" w:rsidP="00494AF0">
            <w:pPr>
              <w:ind w:left="284" w:right="122"/>
              <w:rPr>
                <w:sz w:val="24"/>
                <w:szCs w:val="24"/>
              </w:rPr>
            </w:pPr>
          </w:p>
          <w:p w14:paraId="6CBA1511" w14:textId="77777777" w:rsidR="004B02E2" w:rsidRPr="00494AF0" w:rsidRDefault="004B02E2" w:rsidP="00494AF0">
            <w:pPr>
              <w:ind w:left="284" w:right="122"/>
              <w:rPr>
                <w:sz w:val="24"/>
                <w:szCs w:val="24"/>
              </w:rPr>
            </w:pPr>
            <w:r w:rsidRPr="00494AF0">
              <w:rPr>
                <w:sz w:val="24"/>
                <w:szCs w:val="24"/>
              </w:rPr>
              <w:t>лекции</w:t>
            </w:r>
          </w:p>
        </w:tc>
        <w:tc>
          <w:tcPr>
            <w:tcW w:w="1309" w:type="dxa"/>
            <w:tcBorders>
              <w:top w:val="single" w:sz="4" w:space="0" w:color="000000"/>
              <w:left w:val="single" w:sz="4" w:space="0" w:color="000000"/>
              <w:bottom w:val="single" w:sz="4" w:space="0" w:color="000000"/>
            </w:tcBorders>
            <w:shd w:val="clear" w:color="auto" w:fill="auto"/>
          </w:tcPr>
          <w:p w14:paraId="39C71806" w14:textId="77777777" w:rsidR="004B02E2" w:rsidRPr="00494AF0" w:rsidRDefault="004B02E2" w:rsidP="00494AF0">
            <w:pPr>
              <w:ind w:left="284" w:right="122"/>
              <w:rPr>
                <w:sz w:val="24"/>
                <w:szCs w:val="24"/>
              </w:rPr>
            </w:pPr>
            <w:r w:rsidRPr="00494AF0">
              <w:rPr>
                <w:sz w:val="24"/>
                <w:szCs w:val="24"/>
              </w:rPr>
              <w:t>практи-ческие</w:t>
            </w:r>
          </w:p>
          <w:p w14:paraId="25F178EB" w14:textId="77777777" w:rsidR="004B02E2" w:rsidRPr="00494AF0" w:rsidRDefault="004B02E2" w:rsidP="00494AF0">
            <w:pPr>
              <w:ind w:left="284" w:right="122"/>
              <w:rPr>
                <w:sz w:val="24"/>
                <w:szCs w:val="24"/>
              </w:rPr>
            </w:pPr>
            <w:r w:rsidRPr="00494AF0">
              <w:rPr>
                <w:sz w:val="24"/>
                <w:szCs w:val="24"/>
              </w:rPr>
              <w:t>занятия</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B8A7F0" w14:textId="77777777" w:rsidR="004B02E2" w:rsidRPr="00494AF0" w:rsidRDefault="004B02E2" w:rsidP="00494AF0">
            <w:pPr>
              <w:ind w:left="284" w:right="122"/>
              <w:rPr>
                <w:sz w:val="24"/>
                <w:szCs w:val="24"/>
              </w:rPr>
            </w:pPr>
          </w:p>
        </w:tc>
      </w:tr>
      <w:tr w:rsidR="004B02E2" w:rsidRPr="00494AF0" w14:paraId="0B8D7CD3" w14:textId="77777777" w:rsidTr="004B02E2">
        <w:trPr>
          <w:trHeight w:val="422"/>
        </w:trPr>
        <w:tc>
          <w:tcPr>
            <w:tcW w:w="747" w:type="dxa"/>
            <w:tcBorders>
              <w:top w:val="single" w:sz="4" w:space="0" w:color="000000"/>
              <w:left w:val="single" w:sz="4" w:space="0" w:color="000000"/>
              <w:bottom w:val="single" w:sz="4" w:space="0" w:color="000000"/>
            </w:tcBorders>
            <w:shd w:val="clear" w:color="auto" w:fill="auto"/>
          </w:tcPr>
          <w:p w14:paraId="095B3E22" w14:textId="77777777" w:rsidR="004B02E2" w:rsidRPr="00494AF0" w:rsidRDefault="004B02E2" w:rsidP="00E35CDC">
            <w:pPr>
              <w:rPr>
                <w:sz w:val="24"/>
                <w:szCs w:val="24"/>
              </w:rPr>
            </w:pPr>
            <w:r w:rsidRPr="00494AF0">
              <w:rPr>
                <w:sz w:val="24"/>
                <w:szCs w:val="24"/>
              </w:rPr>
              <w:t>I</w:t>
            </w:r>
          </w:p>
        </w:tc>
        <w:tc>
          <w:tcPr>
            <w:tcW w:w="4565" w:type="dxa"/>
            <w:tcBorders>
              <w:top w:val="single" w:sz="4" w:space="0" w:color="000000"/>
              <w:left w:val="single" w:sz="4" w:space="0" w:color="000000"/>
              <w:bottom w:val="single" w:sz="4" w:space="0" w:color="000000"/>
            </w:tcBorders>
            <w:shd w:val="clear" w:color="auto" w:fill="auto"/>
          </w:tcPr>
          <w:p w14:paraId="0C6B6636" w14:textId="77777777" w:rsidR="004B02E2" w:rsidRPr="00494AF0" w:rsidRDefault="004B02E2" w:rsidP="00494AF0">
            <w:pPr>
              <w:ind w:left="284" w:right="122"/>
              <w:rPr>
                <w:sz w:val="24"/>
                <w:szCs w:val="24"/>
              </w:rPr>
            </w:pPr>
            <w:r w:rsidRPr="00494AF0">
              <w:rPr>
                <w:sz w:val="24"/>
                <w:szCs w:val="24"/>
              </w:rPr>
              <w:t>Введение  «Вот мы и в школе».</w:t>
            </w:r>
          </w:p>
        </w:tc>
        <w:tc>
          <w:tcPr>
            <w:tcW w:w="996" w:type="dxa"/>
            <w:tcBorders>
              <w:top w:val="single" w:sz="4" w:space="0" w:color="000000"/>
              <w:left w:val="single" w:sz="4" w:space="0" w:color="000000"/>
              <w:bottom w:val="single" w:sz="4" w:space="0" w:color="000000"/>
            </w:tcBorders>
            <w:shd w:val="clear" w:color="auto" w:fill="auto"/>
          </w:tcPr>
          <w:p w14:paraId="0F3CE084"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2D7DD297"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4F04ABE5"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1433D26" w14:textId="77777777" w:rsidR="004B02E2" w:rsidRPr="00494AF0" w:rsidRDefault="004B02E2" w:rsidP="00494AF0">
            <w:pPr>
              <w:ind w:left="284" w:right="122"/>
              <w:rPr>
                <w:sz w:val="24"/>
                <w:szCs w:val="24"/>
              </w:rPr>
            </w:pPr>
            <w:r w:rsidRPr="00494AF0">
              <w:rPr>
                <w:sz w:val="24"/>
                <w:szCs w:val="24"/>
              </w:rPr>
              <w:t>КВН</w:t>
            </w:r>
          </w:p>
        </w:tc>
      </w:tr>
      <w:tr w:rsidR="004B02E2" w:rsidRPr="00494AF0" w14:paraId="3C3160AF"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4DFA6FF6" w14:textId="77777777" w:rsidR="004B02E2" w:rsidRPr="00494AF0" w:rsidRDefault="004B02E2" w:rsidP="00E35CDC">
            <w:pPr>
              <w:rPr>
                <w:sz w:val="24"/>
                <w:szCs w:val="24"/>
              </w:rPr>
            </w:pPr>
            <w:r w:rsidRPr="00494AF0">
              <w:rPr>
                <w:sz w:val="24"/>
                <w:szCs w:val="24"/>
              </w:rPr>
              <w:t>II</w:t>
            </w:r>
          </w:p>
        </w:tc>
        <w:tc>
          <w:tcPr>
            <w:tcW w:w="4565" w:type="dxa"/>
            <w:tcBorders>
              <w:top w:val="single" w:sz="4" w:space="0" w:color="000000"/>
              <w:left w:val="single" w:sz="4" w:space="0" w:color="000000"/>
              <w:bottom w:val="single" w:sz="4" w:space="0" w:color="000000"/>
            </w:tcBorders>
            <w:shd w:val="clear" w:color="auto" w:fill="auto"/>
          </w:tcPr>
          <w:p w14:paraId="1BA61662" w14:textId="77777777" w:rsidR="004B02E2" w:rsidRPr="00494AF0" w:rsidRDefault="004B02E2" w:rsidP="00494AF0">
            <w:pPr>
              <w:ind w:left="284" w:right="122"/>
              <w:rPr>
                <w:sz w:val="24"/>
                <w:szCs w:val="24"/>
              </w:rPr>
            </w:pPr>
            <w:r w:rsidRPr="00494AF0">
              <w:rPr>
                <w:sz w:val="24"/>
                <w:szCs w:val="24"/>
              </w:rPr>
              <w:t>Питание и здоровье</w:t>
            </w:r>
          </w:p>
        </w:tc>
        <w:tc>
          <w:tcPr>
            <w:tcW w:w="996" w:type="dxa"/>
            <w:tcBorders>
              <w:top w:val="single" w:sz="4" w:space="0" w:color="000000"/>
              <w:left w:val="single" w:sz="4" w:space="0" w:color="000000"/>
              <w:bottom w:val="single" w:sz="4" w:space="0" w:color="000000"/>
            </w:tcBorders>
            <w:shd w:val="clear" w:color="auto" w:fill="auto"/>
          </w:tcPr>
          <w:p w14:paraId="4DB57FDF" w14:textId="77777777" w:rsidR="004B02E2" w:rsidRPr="00494AF0" w:rsidRDefault="004B02E2" w:rsidP="00494AF0">
            <w:pPr>
              <w:ind w:left="284" w:right="122"/>
              <w:rPr>
                <w:sz w:val="24"/>
                <w:szCs w:val="24"/>
              </w:rPr>
            </w:pPr>
            <w:r w:rsidRPr="00494AF0">
              <w:rPr>
                <w:sz w:val="24"/>
                <w:szCs w:val="24"/>
              </w:rPr>
              <w:t>5</w:t>
            </w:r>
          </w:p>
        </w:tc>
        <w:tc>
          <w:tcPr>
            <w:tcW w:w="1013" w:type="dxa"/>
            <w:tcBorders>
              <w:top w:val="single" w:sz="4" w:space="0" w:color="000000"/>
              <w:left w:val="single" w:sz="4" w:space="0" w:color="000000"/>
              <w:bottom w:val="single" w:sz="4" w:space="0" w:color="000000"/>
            </w:tcBorders>
            <w:shd w:val="clear" w:color="auto" w:fill="auto"/>
          </w:tcPr>
          <w:p w14:paraId="46F778C9"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1EE18AA4"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D908454" w14:textId="77777777" w:rsidR="004B02E2" w:rsidRPr="00494AF0" w:rsidRDefault="004B02E2" w:rsidP="00494AF0">
            <w:pPr>
              <w:ind w:left="284" w:right="122"/>
              <w:rPr>
                <w:sz w:val="24"/>
                <w:szCs w:val="24"/>
              </w:rPr>
            </w:pPr>
            <w:r w:rsidRPr="00494AF0">
              <w:rPr>
                <w:sz w:val="24"/>
                <w:szCs w:val="24"/>
              </w:rPr>
              <w:t>викторина</w:t>
            </w:r>
          </w:p>
        </w:tc>
      </w:tr>
      <w:tr w:rsidR="004B02E2" w:rsidRPr="00494AF0" w14:paraId="4702386B"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4D56EF11" w14:textId="77777777" w:rsidR="004B02E2" w:rsidRPr="00494AF0" w:rsidRDefault="004B02E2" w:rsidP="00E35CDC">
            <w:pPr>
              <w:rPr>
                <w:sz w:val="24"/>
                <w:szCs w:val="24"/>
              </w:rPr>
            </w:pPr>
            <w:r w:rsidRPr="00494AF0">
              <w:rPr>
                <w:sz w:val="24"/>
                <w:szCs w:val="24"/>
              </w:rPr>
              <w:lastRenderedPageBreak/>
              <w:t>III</w:t>
            </w:r>
          </w:p>
        </w:tc>
        <w:tc>
          <w:tcPr>
            <w:tcW w:w="4565" w:type="dxa"/>
            <w:tcBorders>
              <w:top w:val="single" w:sz="4" w:space="0" w:color="000000"/>
              <w:left w:val="single" w:sz="4" w:space="0" w:color="000000"/>
              <w:bottom w:val="single" w:sz="4" w:space="0" w:color="000000"/>
            </w:tcBorders>
            <w:shd w:val="clear" w:color="auto" w:fill="auto"/>
          </w:tcPr>
          <w:p w14:paraId="1B1E42AF" w14:textId="77777777" w:rsidR="004B02E2" w:rsidRPr="00494AF0" w:rsidRDefault="004B02E2" w:rsidP="00494AF0">
            <w:pPr>
              <w:ind w:left="284" w:right="122"/>
              <w:rPr>
                <w:sz w:val="24"/>
                <w:szCs w:val="24"/>
              </w:rPr>
            </w:pPr>
            <w:r w:rsidRPr="00494AF0">
              <w:rPr>
                <w:sz w:val="24"/>
                <w:szCs w:val="24"/>
              </w:rPr>
              <w:t>Моё здоровье в моих руках</w:t>
            </w:r>
          </w:p>
        </w:tc>
        <w:tc>
          <w:tcPr>
            <w:tcW w:w="996" w:type="dxa"/>
            <w:tcBorders>
              <w:top w:val="single" w:sz="4" w:space="0" w:color="000000"/>
              <w:left w:val="single" w:sz="4" w:space="0" w:color="000000"/>
              <w:bottom w:val="single" w:sz="4" w:space="0" w:color="000000"/>
            </w:tcBorders>
            <w:shd w:val="clear" w:color="auto" w:fill="auto"/>
          </w:tcPr>
          <w:p w14:paraId="72F0EF70" w14:textId="77777777" w:rsidR="004B02E2" w:rsidRPr="00494AF0" w:rsidRDefault="004B02E2" w:rsidP="00494AF0">
            <w:pPr>
              <w:ind w:left="284" w:right="122"/>
              <w:rPr>
                <w:sz w:val="24"/>
                <w:szCs w:val="24"/>
              </w:rPr>
            </w:pPr>
            <w:r w:rsidRPr="00494AF0">
              <w:rPr>
                <w:sz w:val="24"/>
                <w:szCs w:val="24"/>
              </w:rPr>
              <w:t>7</w:t>
            </w:r>
          </w:p>
        </w:tc>
        <w:tc>
          <w:tcPr>
            <w:tcW w:w="1013" w:type="dxa"/>
            <w:tcBorders>
              <w:top w:val="single" w:sz="4" w:space="0" w:color="000000"/>
              <w:left w:val="single" w:sz="4" w:space="0" w:color="000000"/>
              <w:bottom w:val="single" w:sz="4" w:space="0" w:color="000000"/>
            </w:tcBorders>
            <w:shd w:val="clear" w:color="auto" w:fill="auto"/>
          </w:tcPr>
          <w:p w14:paraId="201EA0EA"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520FE2FC"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683BD4E" w14:textId="77777777" w:rsidR="004B02E2" w:rsidRPr="00494AF0" w:rsidRDefault="004B02E2" w:rsidP="00494AF0">
            <w:pPr>
              <w:ind w:left="284" w:right="122"/>
              <w:rPr>
                <w:sz w:val="24"/>
                <w:szCs w:val="24"/>
              </w:rPr>
            </w:pPr>
            <w:r w:rsidRPr="00494AF0">
              <w:rPr>
                <w:sz w:val="24"/>
                <w:szCs w:val="24"/>
              </w:rPr>
              <w:t>За круглым столом</w:t>
            </w:r>
          </w:p>
        </w:tc>
      </w:tr>
      <w:tr w:rsidR="004B02E2" w:rsidRPr="00494AF0" w14:paraId="3350EBDD"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3B3B4DF8" w14:textId="77777777" w:rsidR="004B02E2" w:rsidRPr="00494AF0" w:rsidRDefault="004B02E2" w:rsidP="00E35CDC">
            <w:pPr>
              <w:rPr>
                <w:sz w:val="24"/>
                <w:szCs w:val="24"/>
              </w:rPr>
            </w:pPr>
            <w:r w:rsidRPr="00494AF0">
              <w:rPr>
                <w:sz w:val="24"/>
                <w:szCs w:val="24"/>
              </w:rPr>
              <w:t>IV</w:t>
            </w:r>
          </w:p>
        </w:tc>
        <w:tc>
          <w:tcPr>
            <w:tcW w:w="4565" w:type="dxa"/>
            <w:tcBorders>
              <w:top w:val="single" w:sz="4" w:space="0" w:color="000000"/>
              <w:left w:val="single" w:sz="4" w:space="0" w:color="000000"/>
              <w:bottom w:val="single" w:sz="4" w:space="0" w:color="000000"/>
            </w:tcBorders>
            <w:shd w:val="clear" w:color="auto" w:fill="auto"/>
          </w:tcPr>
          <w:p w14:paraId="6D2AE88D" w14:textId="77777777" w:rsidR="004B02E2" w:rsidRPr="00494AF0" w:rsidRDefault="004B02E2" w:rsidP="00494AF0">
            <w:pPr>
              <w:ind w:left="284" w:right="122"/>
              <w:rPr>
                <w:sz w:val="24"/>
                <w:szCs w:val="24"/>
              </w:rPr>
            </w:pPr>
            <w:r w:rsidRPr="00494AF0">
              <w:rPr>
                <w:sz w:val="24"/>
                <w:szCs w:val="24"/>
              </w:rPr>
              <w:t>Я в школе и дома</w:t>
            </w:r>
          </w:p>
        </w:tc>
        <w:tc>
          <w:tcPr>
            <w:tcW w:w="996" w:type="dxa"/>
            <w:tcBorders>
              <w:top w:val="single" w:sz="4" w:space="0" w:color="000000"/>
              <w:left w:val="single" w:sz="4" w:space="0" w:color="000000"/>
              <w:bottom w:val="single" w:sz="4" w:space="0" w:color="000000"/>
            </w:tcBorders>
            <w:shd w:val="clear" w:color="auto" w:fill="auto"/>
          </w:tcPr>
          <w:p w14:paraId="222851AD" w14:textId="77777777" w:rsidR="004B02E2" w:rsidRPr="00494AF0" w:rsidRDefault="004B02E2" w:rsidP="00494AF0">
            <w:pPr>
              <w:ind w:left="284" w:right="122"/>
              <w:rPr>
                <w:sz w:val="24"/>
                <w:szCs w:val="24"/>
              </w:rPr>
            </w:pPr>
            <w:r w:rsidRPr="00494AF0">
              <w:rPr>
                <w:sz w:val="24"/>
                <w:szCs w:val="24"/>
              </w:rPr>
              <w:t>6</w:t>
            </w:r>
          </w:p>
        </w:tc>
        <w:tc>
          <w:tcPr>
            <w:tcW w:w="1013" w:type="dxa"/>
            <w:tcBorders>
              <w:top w:val="single" w:sz="4" w:space="0" w:color="000000"/>
              <w:left w:val="single" w:sz="4" w:space="0" w:color="000000"/>
              <w:bottom w:val="single" w:sz="4" w:space="0" w:color="000000"/>
            </w:tcBorders>
            <w:shd w:val="clear" w:color="auto" w:fill="auto"/>
          </w:tcPr>
          <w:p w14:paraId="7FD21569"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398C6CDC"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B38F662" w14:textId="77777777" w:rsidR="004B02E2" w:rsidRPr="00494AF0" w:rsidRDefault="004B02E2" w:rsidP="00494AF0">
            <w:pPr>
              <w:ind w:left="284" w:right="122"/>
              <w:rPr>
                <w:sz w:val="24"/>
                <w:szCs w:val="24"/>
              </w:rPr>
            </w:pPr>
            <w:r w:rsidRPr="00494AF0">
              <w:rPr>
                <w:sz w:val="24"/>
                <w:szCs w:val="24"/>
              </w:rPr>
              <w:t>КВН</w:t>
            </w:r>
          </w:p>
        </w:tc>
      </w:tr>
      <w:tr w:rsidR="004B02E2" w:rsidRPr="00494AF0" w14:paraId="251BE324" w14:textId="77777777" w:rsidTr="004B02E2">
        <w:trPr>
          <w:trHeight w:val="547"/>
        </w:trPr>
        <w:tc>
          <w:tcPr>
            <w:tcW w:w="747" w:type="dxa"/>
            <w:tcBorders>
              <w:top w:val="single" w:sz="4" w:space="0" w:color="000000"/>
              <w:left w:val="single" w:sz="4" w:space="0" w:color="000000"/>
              <w:bottom w:val="single" w:sz="4" w:space="0" w:color="000000"/>
            </w:tcBorders>
            <w:shd w:val="clear" w:color="auto" w:fill="auto"/>
          </w:tcPr>
          <w:p w14:paraId="42754418" w14:textId="77777777" w:rsidR="004B02E2" w:rsidRPr="00494AF0" w:rsidRDefault="004B02E2" w:rsidP="00E35CDC">
            <w:pPr>
              <w:rPr>
                <w:sz w:val="24"/>
                <w:szCs w:val="24"/>
              </w:rPr>
            </w:pPr>
            <w:r w:rsidRPr="00494AF0">
              <w:rPr>
                <w:sz w:val="24"/>
                <w:szCs w:val="24"/>
              </w:rPr>
              <w:t xml:space="preserve">V </w:t>
            </w:r>
          </w:p>
        </w:tc>
        <w:tc>
          <w:tcPr>
            <w:tcW w:w="4565" w:type="dxa"/>
            <w:tcBorders>
              <w:top w:val="single" w:sz="4" w:space="0" w:color="000000"/>
              <w:left w:val="single" w:sz="4" w:space="0" w:color="000000"/>
              <w:bottom w:val="single" w:sz="4" w:space="0" w:color="000000"/>
            </w:tcBorders>
            <w:shd w:val="clear" w:color="auto" w:fill="auto"/>
          </w:tcPr>
          <w:p w14:paraId="27C21926" w14:textId="77777777" w:rsidR="004B02E2" w:rsidRPr="00494AF0" w:rsidRDefault="004B02E2" w:rsidP="00494AF0">
            <w:pPr>
              <w:ind w:left="284" w:right="122"/>
              <w:rPr>
                <w:sz w:val="24"/>
                <w:szCs w:val="24"/>
              </w:rPr>
            </w:pPr>
            <w:r w:rsidRPr="00494AF0">
              <w:rPr>
                <w:sz w:val="24"/>
                <w:szCs w:val="24"/>
              </w:rPr>
              <w:t xml:space="preserve">Чтоб забыть про докторов </w:t>
            </w:r>
          </w:p>
        </w:tc>
        <w:tc>
          <w:tcPr>
            <w:tcW w:w="996" w:type="dxa"/>
            <w:tcBorders>
              <w:top w:val="single" w:sz="4" w:space="0" w:color="000000"/>
              <w:left w:val="single" w:sz="4" w:space="0" w:color="000000"/>
              <w:bottom w:val="single" w:sz="4" w:space="0" w:color="000000"/>
            </w:tcBorders>
            <w:shd w:val="clear" w:color="auto" w:fill="auto"/>
          </w:tcPr>
          <w:p w14:paraId="5C4B84C5"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58315BB9"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7898A018"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242BB66" w14:textId="77777777" w:rsidR="004B02E2" w:rsidRPr="00494AF0" w:rsidRDefault="004B02E2" w:rsidP="00494AF0">
            <w:pPr>
              <w:ind w:left="284" w:right="122"/>
              <w:rPr>
                <w:sz w:val="24"/>
                <w:szCs w:val="24"/>
              </w:rPr>
            </w:pPr>
            <w:r w:rsidRPr="00494AF0">
              <w:rPr>
                <w:sz w:val="24"/>
                <w:szCs w:val="24"/>
              </w:rPr>
              <w:t>«Разговор о правильном питании» городской кокурс</w:t>
            </w:r>
          </w:p>
        </w:tc>
      </w:tr>
      <w:tr w:rsidR="004B02E2" w:rsidRPr="00494AF0" w14:paraId="26543A11" w14:textId="77777777" w:rsidTr="004B02E2">
        <w:tc>
          <w:tcPr>
            <w:tcW w:w="747" w:type="dxa"/>
            <w:tcBorders>
              <w:top w:val="single" w:sz="4" w:space="0" w:color="000000"/>
              <w:left w:val="single" w:sz="4" w:space="0" w:color="000000"/>
              <w:bottom w:val="single" w:sz="4" w:space="0" w:color="000000"/>
            </w:tcBorders>
            <w:shd w:val="clear" w:color="auto" w:fill="auto"/>
          </w:tcPr>
          <w:p w14:paraId="39E5A090" w14:textId="77777777" w:rsidR="004B02E2" w:rsidRPr="00494AF0" w:rsidRDefault="004B02E2" w:rsidP="00E35CDC">
            <w:pPr>
              <w:rPr>
                <w:sz w:val="24"/>
                <w:szCs w:val="24"/>
              </w:rPr>
            </w:pPr>
            <w:r w:rsidRPr="00494AF0">
              <w:rPr>
                <w:sz w:val="24"/>
                <w:szCs w:val="24"/>
              </w:rPr>
              <w:t>VI</w:t>
            </w:r>
          </w:p>
        </w:tc>
        <w:tc>
          <w:tcPr>
            <w:tcW w:w="4565" w:type="dxa"/>
            <w:tcBorders>
              <w:top w:val="single" w:sz="4" w:space="0" w:color="000000"/>
              <w:left w:val="single" w:sz="4" w:space="0" w:color="000000"/>
              <w:bottom w:val="single" w:sz="4" w:space="0" w:color="000000"/>
            </w:tcBorders>
            <w:shd w:val="clear" w:color="auto" w:fill="auto"/>
          </w:tcPr>
          <w:p w14:paraId="394D8EE7" w14:textId="77777777" w:rsidR="004B02E2" w:rsidRPr="00494AF0" w:rsidRDefault="004B02E2" w:rsidP="00494AF0">
            <w:pPr>
              <w:ind w:left="284" w:right="122"/>
              <w:rPr>
                <w:sz w:val="24"/>
                <w:szCs w:val="24"/>
              </w:rPr>
            </w:pPr>
            <w:r w:rsidRPr="00494AF0">
              <w:rPr>
                <w:sz w:val="24"/>
                <w:szCs w:val="24"/>
              </w:rPr>
              <w:t>Я и моё ближайшее окружение</w:t>
            </w:r>
          </w:p>
        </w:tc>
        <w:tc>
          <w:tcPr>
            <w:tcW w:w="996" w:type="dxa"/>
            <w:tcBorders>
              <w:top w:val="single" w:sz="4" w:space="0" w:color="000000"/>
              <w:left w:val="single" w:sz="4" w:space="0" w:color="000000"/>
              <w:bottom w:val="single" w:sz="4" w:space="0" w:color="000000"/>
            </w:tcBorders>
            <w:shd w:val="clear" w:color="auto" w:fill="auto"/>
          </w:tcPr>
          <w:p w14:paraId="6F6FFE8B"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36851767" w14:textId="77777777" w:rsidR="004B02E2" w:rsidRPr="00494AF0" w:rsidRDefault="004B02E2" w:rsidP="00494AF0">
            <w:pPr>
              <w:ind w:left="284" w:right="122"/>
              <w:rPr>
                <w:sz w:val="24"/>
                <w:szCs w:val="24"/>
              </w:rPr>
            </w:pPr>
            <w:r w:rsidRPr="00494AF0">
              <w:rPr>
                <w:sz w:val="24"/>
                <w:szCs w:val="24"/>
              </w:rPr>
              <w:t>2</w:t>
            </w:r>
          </w:p>
        </w:tc>
        <w:tc>
          <w:tcPr>
            <w:tcW w:w="1309" w:type="dxa"/>
            <w:tcBorders>
              <w:top w:val="single" w:sz="4" w:space="0" w:color="000000"/>
              <w:left w:val="single" w:sz="4" w:space="0" w:color="000000"/>
              <w:bottom w:val="single" w:sz="4" w:space="0" w:color="000000"/>
            </w:tcBorders>
            <w:shd w:val="clear" w:color="auto" w:fill="auto"/>
          </w:tcPr>
          <w:p w14:paraId="2ADF9C77"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5F825719" w14:textId="77777777" w:rsidR="004B02E2" w:rsidRPr="00494AF0" w:rsidRDefault="004B02E2" w:rsidP="00494AF0">
            <w:pPr>
              <w:ind w:left="284" w:right="122"/>
              <w:rPr>
                <w:sz w:val="24"/>
                <w:szCs w:val="24"/>
              </w:rPr>
            </w:pPr>
            <w:r w:rsidRPr="00494AF0">
              <w:rPr>
                <w:sz w:val="24"/>
                <w:szCs w:val="24"/>
              </w:rPr>
              <w:t>Школьная научно – практическая конференция</w:t>
            </w:r>
          </w:p>
        </w:tc>
      </w:tr>
      <w:tr w:rsidR="004B02E2" w:rsidRPr="00494AF0" w14:paraId="47E3A776" w14:textId="77777777" w:rsidTr="004B02E2">
        <w:tc>
          <w:tcPr>
            <w:tcW w:w="747" w:type="dxa"/>
            <w:tcBorders>
              <w:top w:val="single" w:sz="4" w:space="0" w:color="000000"/>
              <w:left w:val="single" w:sz="4" w:space="0" w:color="000000"/>
              <w:bottom w:val="single" w:sz="4" w:space="0" w:color="000000"/>
            </w:tcBorders>
            <w:shd w:val="clear" w:color="auto" w:fill="auto"/>
          </w:tcPr>
          <w:p w14:paraId="08446BCE" w14:textId="77777777" w:rsidR="004B02E2" w:rsidRPr="00494AF0" w:rsidRDefault="004B02E2" w:rsidP="00E35CDC">
            <w:pPr>
              <w:rPr>
                <w:sz w:val="24"/>
                <w:szCs w:val="24"/>
              </w:rPr>
            </w:pPr>
            <w:r w:rsidRPr="00494AF0">
              <w:rPr>
                <w:sz w:val="24"/>
                <w:szCs w:val="24"/>
              </w:rPr>
              <w:t>VII</w:t>
            </w:r>
          </w:p>
        </w:tc>
        <w:tc>
          <w:tcPr>
            <w:tcW w:w="4565" w:type="dxa"/>
            <w:tcBorders>
              <w:top w:val="single" w:sz="4" w:space="0" w:color="000000"/>
              <w:left w:val="single" w:sz="4" w:space="0" w:color="000000"/>
              <w:bottom w:val="single" w:sz="4" w:space="0" w:color="000000"/>
            </w:tcBorders>
            <w:shd w:val="clear" w:color="auto" w:fill="auto"/>
          </w:tcPr>
          <w:p w14:paraId="43E87835" w14:textId="77777777" w:rsidR="004B02E2" w:rsidRPr="00494AF0" w:rsidRDefault="004B02E2" w:rsidP="00494AF0">
            <w:pPr>
              <w:ind w:left="284" w:right="122"/>
              <w:rPr>
                <w:sz w:val="24"/>
                <w:szCs w:val="24"/>
              </w:rPr>
            </w:pPr>
            <w:r w:rsidRPr="00494AF0">
              <w:rPr>
                <w:sz w:val="24"/>
                <w:szCs w:val="24"/>
              </w:rPr>
              <w:t>«Вот и стали мы на год  взрослей»</w:t>
            </w:r>
          </w:p>
        </w:tc>
        <w:tc>
          <w:tcPr>
            <w:tcW w:w="996" w:type="dxa"/>
            <w:tcBorders>
              <w:top w:val="single" w:sz="4" w:space="0" w:color="000000"/>
              <w:left w:val="single" w:sz="4" w:space="0" w:color="000000"/>
              <w:bottom w:val="single" w:sz="4" w:space="0" w:color="000000"/>
            </w:tcBorders>
            <w:shd w:val="clear" w:color="auto" w:fill="auto"/>
          </w:tcPr>
          <w:p w14:paraId="48584FD6"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7EFBA2A0" w14:textId="77777777" w:rsidR="004B02E2" w:rsidRPr="00494AF0" w:rsidRDefault="004B02E2" w:rsidP="00494AF0">
            <w:pPr>
              <w:ind w:left="284" w:right="122"/>
              <w:rPr>
                <w:sz w:val="24"/>
                <w:szCs w:val="24"/>
              </w:rPr>
            </w:pPr>
            <w:r w:rsidRPr="00494AF0">
              <w:rPr>
                <w:sz w:val="24"/>
                <w:szCs w:val="24"/>
              </w:rPr>
              <w:t>2</w:t>
            </w:r>
          </w:p>
        </w:tc>
        <w:tc>
          <w:tcPr>
            <w:tcW w:w="1309" w:type="dxa"/>
            <w:tcBorders>
              <w:top w:val="single" w:sz="4" w:space="0" w:color="000000"/>
              <w:left w:val="single" w:sz="4" w:space="0" w:color="000000"/>
              <w:bottom w:val="single" w:sz="4" w:space="0" w:color="000000"/>
            </w:tcBorders>
            <w:shd w:val="clear" w:color="auto" w:fill="auto"/>
          </w:tcPr>
          <w:p w14:paraId="169AC4D2"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A7D66F5" w14:textId="77777777" w:rsidR="004B02E2" w:rsidRPr="00494AF0" w:rsidRDefault="004B02E2" w:rsidP="00494AF0">
            <w:pPr>
              <w:ind w:left="284" w:right="122"/>
              <w:rPr>
                <w:sz w:val="24"/>
                <w:szCs w:val="24"/>
              </w:rPr>
            </w:pPr>
            <w:r w:rsidRPr="00494AF0">
              <w:rPr>
                <w:sz w:val="24"/>
                <w:szCs w:val="24"/>
              </w:rPr>
              <w:t xml:space="preserve">Диагностика </w:t>
            </w:r>
          </w:p>
        </w:tc>
      </w:tr>
      <w:tr w:rsidR="004B02E2" w:rsidRPr="00494AF0" w14:paraId="39AB8B48" w14:textId="77777777" w:rsidTr="004B02E2">
        <w:tc>
          <w:tcPr>
            <w:tcW w:w="747" w:type="dxa"/>
            <w:tcBorders>
              <w:top w:val="single" w:sz="4" w:space="0" w:color="000000"/>
              <w:left w:val="single" w:sz="4" w:space="0" w:color="000000"/>
              <w:bottom w:val="single" w:sz="4" w:space="0" w:color="000000"/>
            </w:tcBorders>
            <w:shd w:val="clear" w:color="auto" w:fill="auto"/>
          </w:tcPr>
          <w:p w14:paraId="039C2746" w14:textId="77777777" w:rsidR="004B02E2" w:rsidRPr="00494AF0" w:rsidRDefault="004B02E2" w:rsidP="00494AF0">
            <w:pPr>
              <w:ind w:left="284" w:right="122"/>
              <w:rPr>
                <w:sz w:val="24"/>
                <w:szCs w:val="24"/>
              </w:rPr>
            </w:pPr>
          </w:p>
        </w:tc>
        <w:tc>
          <w:tcPr>
            <w:tcW w:w="4565" w:type="dxa"/>
            <w:tcBorders>
              <w:top w:val="single" w:sz="4" w:space="0" w:color="000000"/>
              <w:left w:val="single" w:sz="4" w:space="0" w:color="000000"/>
              <w:bottom w:val="single" w:sz="4" w:space="0" w:color="000000"/>
            </w:tcBorders>
            <w:shd w:val="clear" w:color="auto" w:fill="auto"/>
          </w:tcPr>
          <w:p w14:paraId="189B4DE6" w14:textId="77777777" w:rsidR="004B02E2" w:rsidRPr="00494AF0" w:rsidRDefault="004B02E2" w:rsidP="00494AF0">
            <w:pPr>
              <w:ind w:left="284" w:right="122"/>
              <w:rPr>
                <w:sz w:val="24"/>
                <w:szCs w:val="24"/>
              </w:rPr>
            </w:pPr>
            <w:r w:rsidRPr="00494AF0">
              <w:rPr>
                <w:sz w:val="24"/>
                <w:szCs w:val="24"/>
              </w:rPr>
              <w:t xml:space="preserve">Итого: </w:t>
            </w:r>
          </w:p>
        </w:tc>
        <w:tc>
          <w:tcPr>
            <w:tcW w:w="996" w:type="dxa"/>
            <w:tcBorders>
              <w:top w:val="single" w:sz="4" w:space="0" w:color="000000"/>
              <w:left w:val="single" w:sz="4" w:space="0" w:color="000000"/>
              <w:bottom w:val="single" w:sz="4" w:space="0" w:color="000000"/>
            </w:tcBorders>
            <w:shd w:val="clear" w:color="auto" w:fill="auto"/>
          </w:tcPr>
          <w:p w14:paraId="19081D24" w14:textId="77777777" w:rsidR="004B02E2" w:rsidRPr="00494AF0" w:rsidRDefault="004B02E2" w:rsidP="00494AF0">
            <w:pPr>
              <w:ind w:left="284" w:right="122"/>
              <w:rPr>
                <w:sz w:val="24"/>
                <w:szCs w:val="24"/>
              </w:rPr>
            </w:pPr>
            <w:r w:rsidRPr="00494AF0">
              <w:rPr>
                <w:sz w:val="24"/>
                <w:szCs w:val="24"/>
              </w:rPr>
              <w:t>34</w:t>
            </w:r>
          </w:p>
        </w:tc>
        <w:tc>
          <w:tcPr>
            <w:tcW w:w="1013" w:type="dxa"/>
            <w:tcBorders>
              <w:top w:val="single" w:sz="4" w:space="0" w:color="000000"/>
              <w:left w:val="single" w:sz="4" w:space="0" w:color="000000"/>
              <w:bottom w:val="single" w:sz="4" w:space="0" w:color="000000"/>
            </w:tcBorders>
            <w:shd w:val="clear" w:color="auto" w:fill="auto"/>
          </w:tcPr>
          <w:p w14:paraId="6752A479" w14:textId="77777777" w:rsidR="004B02E2" w:rsidRPr="00494AF0" w:rsidRDefault="004B02E2" w:rsidP="00494AF0">
            <w:pPr>
              <w:ind w:left="284" w:right="122"/>
              <w:rPr>
                <w:sz w:val="24"/>
                <w:szCs w:val="24"/>
              </w:rPr>
            </w:pPr>
            <w:r w:rsidRPr="00494AF0">
              <w:rPr>
                <w:sz w:val="24"/>
                <w:szCs w:val="24"/>
              </w:rPr>
              <w:t>16</w:t>
            </w:r>
          </w:p>
        </w:tc>
        <w:tc>
          <w:tcPr>
            <w:tcW w:w="1309" w:type="dxa"/>
            <w:tcBorders>
              <w:top w:val="single" w:sz="4" w:space="0" w:color="000000"/>
              <w:left w:val="single" w:sz="4" w:space="0" w:color="000000"/>
              <w:bottom w:val="single" w:sz="4" w:space="0" w:color="000000"/>
            </w:tcBorders>
            <w:shd w:val="clear" w:color="auto" w:fill="auto"/>
          </w:tcPr>
          <w:p w14:paraId="687CB136" w14:textId="77777777" w:rsidR="004B02E2" w:rsidRPr="00494AF0" w:rsidRDefault="004B02E2" w:rsidP="00494AF0">
            <w:pPr>
              <w:ind w:left="284" w:right="122"/>
              <w:rPr>
                <w:sz w:val="24"/>
                <w:szCs w:val="24"/>
              </w:rPr>
            </w:pPr>
            <w:r w:rsidRPr="00494AF0">
              <w:rPr>
                <w:sz w:val="24"/>
                <w:szCs w:val="24"/>
              </w:rPr>
              <w:t>18</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2A75D1B" w14:textId="77777777" w:rsidR="004B02E2" w:rsidRPr="00494AF0" w:rsidRDefault="004B02E2" w:rsidP="00494AF0">
            <w:pPr>
              <w:ind w:left="284" w:right="122"/>
              <w:rPr>
                <w:sz w:val="24"/>
                <w:szCs w:val="24"/>
              </w:rPr>
            </w:pPr>
          </w:p>
        </w:tc>
      </w:tr>
    </w:tbl>
    <w:p w14:paraId="050B2506" w14:textId="77777777" w:rsidR="004B02E2" w:rsidRPr="00494AF0" w:rsidRDefault="004B02E2" w:rsidP="00494AF0">
      <w:pPr>
        <w:ind w:left="284" w:right="122"/>
        <w:rPr>
          <w:sz w:val="24"/>
          <w:szCs w:val="24"/>
        </w:rPr>
      </w:pPr>
    </w:p>
    <w:p w14:paraId="1797FED2" w14:textId="77777777" w:rsidR="004B02E2" w:rsidRPr="00494AF0" w:rsidRDefault="004B02E2" w:rsidP="00494AF0">
      <w:pPr>
        <w:ind w:left="284" w:right="122"/>
        <w:rPr>
          <w:sz w:val="24"/>
          <w:szCs w:val="24"/>
        </w:rPr>
      </w:pPr>
      <w:r w:rsidRPr="00494AF0">
        <w:rPr>
          <w:sz w:val="24"/>
          <w:szCs w:val="24"/>
        </w:rPr>
        <w:t>3 класс</w:t>
      </w:r>
    </w:p>
    <w:p w14:paraId="3D177523" w14:textId="77777777" w:rsidR="004B02E2" w:rsidRPr="00494AF0" w:rsidRDefault="004B02E2" w:rsidP="00494AF0">
      <w:pPr>
        <w:ind w:left="284" w:right="122"/>
        <w:rPr>
          <w:sz w:val="24"/>
          <w:szCs w:val="24"/>
        </w:rPr>
      </w:pPr>
      <w:r w:rsidRPr="00494AF0">
        <w:rPr>
          <w:sz w:val="24"/>
          <w:szCs w:val="24"/>
        </w:rPr>
        <w:t>«По дорожкам здоровья»</w:t>
      </w:r>
    </w:p>
    <w:p w14:paraId="47F5980E" w14:textId="77777777" w:rsidR="004B02E2" w:rsidRPr="00494AF0" w:rsidRDefault="004B02E2" w:rsidP="00494AF0">
      <w:pPr>
        <w:ind w:left="284" w:right="122"/>
        <w:rPr>
          <w:sz w:val="24"/>
          <w:szCs w:val="24"/>
        </w:rPr>
      </w:pPr>
      <w:r w:rsidRPr="00494AF0">
        <w:rPr>
          <w:sz w:val="24"/>
          <w:szCs w:val="24"/>
        </w:rPr>
        <w:t xml:space="preserve">Цель:  интеллектуальные способности, личная гигиена и здоровье, понятие о микробах, вредные привычки и их профилактика, применении лекарственных растений в профилактических целях. </w:t>
      </w:r>
    </w:p>
    <w:p w14:paraId="33D730D8" w14:textId="77777777" w:rsidR="004B02E2" w:rsidRPr="00494AF0" w:rsidRDefault="004B02E2" w:rsidP="00494AF0">
      <w:pPr>
        <w:ind w:left="284" w:right="122"/>
        <w:rPr>
          <w:sz w:val="24"/>
          <w:szCs w:val="24"/>
        </w:rPr>
      </w:pPr>
      <w:r w:rsidRPr="00494AF0">
        <w:rPr>
          <w:sz w:val="24"/>
          <w:szCs w:val="24"/>
        </w:rPr>
        <w:t>Категория слушателей: обучающиеся 3 классов(34 часа).</w:t>
      </w:r>
    </w:p>
    <w:p w14:paraId="6179AD8D" w14:textId="77777777" w:rsidR="004B02E2" w:rsidRPr="00494AF0" w:rsidRDefault="004B02E2" w:rsidP="00494AF0">
      <w:pPr>
        <w:ind w:left="284" w:right="122"/>
        <w:rPr>
          <w:sz w:val="24"/>
          <w:szCs w:val="24"/>
        </w:rPr>
      </w:pPr>
      <w:r w:rsidRPr="00494AF0">
        <w:rPr>
          <w:sz w:val="24"/>
          <w:szCs w:val="24"/>
        </w:rPr>
        <w:t>Срок обучения: 1 год</w:t>
      </w:r>
    </w:p>
    <w:p w14:paraId="1403E752" w14:textId="77777777" w:rsidR="004B02E2" w:rsidRPr="00494AF0" w:rsidRDefault="004B02E2" w:rsidP="00494AF0">
      <w:pPr>
        <w:ind w:left="284" w:right="122"/>
        <w:rPr>
          <w:sz w:val="24"/>
          <w:szCs w:val="24"/>
        </w:rPr>
      </w:pPr>
      <w:r w:rsidRPr="00494AF0">
        <w:rPr>
          <w:sz w:val="24"/>
          <w:szCs w:val="24"/>
        </w:rPr>
        <w:t>Режим занятий: 1 час в неделю</w:t>
      </w:r>
    </w:p>
    <w:p w14:paraId="74CDFA3F"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r w:rsidR="00890869">
        <w:rPr>
          <w:b/>
          <w:sz w:val="24"/>
          <w:szCs w:val="24"/>
        </w:rPr>
        <w:t xml:space="preserve"> 3 класс</w:t>
      </w:r>
    </w:p>
    <w:p w14:paraId="1D062B57" w14:textId="77777777" w:rsidR="004B02E2" w:rsidRPr="00494AF0" w:rsidRDefault="004B02E2" w:rsidP="00494AF0">
      <w:pPr>
        <w:ind w:left="284" w:right="122"/>
        <w:rPr>
          <w:sz w:val="24"/>
          <w:szCs w:val="24"/>
        </w:rPr>
      </w:pPr>
    </w:p>
    <w:tbl>
      <w:tblPr>
        <w:tblW w:w="0" w:type="auto"/>
        <w:tblInd w:w="-176" w:type="dxa"/>
        <w:tblLayout w:type="fixed"/>
        <w:tblLook w:val="0000" w:firstRow="0" w:lastRow="0" w:firstColumn="0" w:lastColumn="0" w:noHBand="0" w:noVBand="0"/>
      </w:tblPr>
      <w:tblGrid>
        <w:gridCol w:w="747"/>
        <w:gridCol w:w="4565"/>
        <w:gridCol w:w="996"/>
        <w:gridCol w:w="1013"/>
        <w:gridCol w:w="1309"/>
        <w:gridCol w:w="1755"/>
      </w:tblGrid>
      <w:tr w:rsidR="004B02E2" w:rsidRPr="00494AF0" w14:paraId="2F0D8705" w14:textId="77777777" w:rsidTr="004B02E2">
        <w:trPr>
          <w:cantSplit/>
        </w:trPr>
        <w:tc>
          <w:tcPr>
            <w:tcW w:w="747" w:type="dxa"/>
            <w:vMerge w:val="restart"/>
            <w:tcBorders>
              <w:top w:val="single" w:sz="4" w:space="0" w:color="000000"/>
              <w:left w:val="single" w:sz="4" w:space="0" w:color="000000"/>
              <w:bottom w:val="single" w:sz="4" w:space="0" w:color="000000"/>
            </w:tcBorders>
            <w:shd w:val="clear" w:color="auto" w:fill="auto"/>
          </w:tcPr>
          <w:p w14:paraId="10B9642D" w14:textId="77777777" w:rsidR="004B02E2" w:rsidRPr="00494AF0" w:rsidRDefault="004B02E2" w:rsidP="00E35CDC">
            <w:pPr>
              <w:ind w:left="34"/>
              <w:rPr>
                <w:sz w:val="24"/>
                <w:szCs w:val="24"/>
              </w:rPr>
            </w:pPr>
          </w:p>
          <w:p w14:paraId="3344D556" w14:textId="77777777" w:rsidR="004B02E2" w:rsidRPr="00494AF0" w:rsidRDefault="004B02E2" w:rsidP="00E35CDC">
            <w:pPr>
              <w:ind w:left="34"/>
              <w:rPr>
                <w:sz w:val="24"/>
                <w:szCs w:val="24"/>
              </w:rPr>
            </w:pPr>
            <w:r w:rsidRPr="00494AF0">
              <w:rPr>
                <w:sz w:val="24"/>
                <w:szCs w:val="24"/>
              </w:rPr>
              <w:t>№ п/п</w:t>
            </w:r>
          </w:p>
        </w:tc>
        <w:tc>
          <w:tcPr>
            <w:tcW w:w="4565" w:type="dxa"/>
            <w:vMerge w:val="restart"/>
            <w:tcBorders>
              <w:top w:val="single" w:sz="4" w:space="0" w:color="000000"/>
              <w:left w:val="single" w:sz="4" w:space="0" w:color="000000"/>
              <w:bottom w:val="single" w:sz="4" w:space="0" w:color="000000"/>
            </w:tcBorders>
            <w:shd w:val="clear" w:color="auto" w:fill="auto"/>
          </w:tcPr>
          <w:p w14:paraId="72B9068D" w14:textId="77777777" w:rsidR="004B02E2" w:rsidRPr="00494AF0" w:rsidRDefault="004B02E2" w:rsidP="00494AF0">
            <w:pPr>
              <w:ind w:left="284" w:right="122"/>
              <w:rPr>
                <w:sz w:val="24"/>
                <w:szCs w:val="24"/>
              </w:rPr>
            </w:pPr>
          </w:p>
          <w:p w14:paraId="3F3D45E9" w14:textId="77777777" w:rsidR="004B02E2" w:rsidRPr="00494AF0" w:rsidRDefault="004B02E2" w:rsidP="00494AF0">
            <w:pPr>
              <w:ind w:left="284" w:right="122"/>
              <w:rPr>
                <w:sz w:val="24"/>
                <w:szCs w:val="24"/>
              </w:rPr>
            </w:pPr>
            <w:r w:rsidRPr="00494AF0">
              <w:rPr>
                <w:sz w:val="24"/>
                <w:szCs w:val="24"/>
              </w:rPr>
              <w:t>Наименование разделов и дисциплин</w:t>
            </w:r>
          </w:p>
        </w:tc>
        <w:tc>
          <w:tcPr>
            <w:tcW w:w="996" w:type="dxa"/>
            <w:vMerge w:val="restart"/>
            <w:tcBorders>
              <w:top w:val="single" w:sz="4" w:space="0" w:color="000000"/>
              <w:left w:val="single" w:sz="4" w:space="0" w:color="000000"/>
              <w:bottom w:val="single" w:sz="4" w:space="0" w:color="000000"/>
            </w:tcBorders>
            <w:shd w:val="clear" w:color="auto" w:fill="auto"/>
          </w:tcPr>
          <w:p w14:paraId="2CAFCAB2" w14:textId="77777777" w:rsidR="004B02E2" w:rsidRPr="00494AF0" w:rsidRDefault="004B02E2" w:rsidP="00494AF0">
            <w:pPr>
              <w:ind w:left="284" w:right="122"/>
              <w:rPr>
                <w:sz w:val="24"/>
                <w:szCs w:val="24"/>
              </w:rPr>
            </w:pPr>
          </w:p>
          <w:p w14:paraId="6EFFDA57" w14:textId="77777777" w:rsidR="004B02E2" w:rsidRPr="00494AF0" w:rsidRDefault="004B02E2" w:rsidP="00494AF0">
            <w:pPr>
              <w:ind w:left="284" w:right="122"/>
              <w:rPr>
                <w:sz w:val="24"/>
                <w:szCs w:val="24"/>
              </w:rPr>
            </w:pPr>
            <w:r w:rsidRPr="00494AF0">
              <w:rPr>
                <w:sz w:val="24"/>
                <w:szCs w:val="24"/>
              </w:rPr>
              <w:t xml:space="preserve">Всего, </w:t>
            </w:r>
          </w:p>
          <w:p w14:paraId="686826FA" w14:textId="77777777" w:rsidR="004B02E2" w:rsidRPr="00494AF0" w:rsidRDefault="004B02E2" w:rsidP="00494AF0">
            <w:pPr>
              <w:ind w:left="284" w:right="122"/>
              <w:rPr>
                <w:sz w:val="24"/>
                <w:szCs w:val="24"/>
              </w:rPr>
            </w:pPr>
            <w:r w:rsidRPr="00494AF0">
              <w:rPr>
                <w:sz w:val="24"/>
                <w:szCs w:val="24"/>
              </w:rPr>
              <w:t>час.</w:t>
            </w:r>
          </w:p>
        </w:tc>
        <w:tc>
          <w:tcPr>
            <w:tcW w:w="2322" w:type="dxa"/>
            <w:gridSpan w:val="2"/>
            <w:tcBorders>
              <w:top w:val="single" w:sz="4" w:space="0" w:color="000000"/>
              <w:left w:val="single" w:sz="4" w:space="0" w:color="000000"/>
              <w:bottom w:val="single" w:sz="4" w:space="0" w:color="000000"/>
            </w:tcBorders>
            <w:shd w:val="clear" w:color="auto" w:fill="auto"/>
          </w:tcPr>
          <w:p w14:paraId="7EAC29E5" w14:textId="77777777" w:rsidR="004B02E2" w:rsidRPr="00494AF0" w:rsidRDefault="004B02E2" w:rsidP="00494AF0">
            <w:pPr>
              <w:ind w:left="284" w:right="122"/>
              <w:rPr>
                <w:sz w:val="24"/>
                <w:szCs w:val="24"/>
              </w:rPr>
            </w:pPr>
            <w:r w:rsidRPr="00494AF0">
              <w:rPr>
                <w:sz w:val="24"/>
                <w:szCs w:val="24"/>
              </w:rPr>
              <w:t>В том числе</w:t>
            </w:r>
          </w:p>
        </w:tc>
        <w:tc>
          <w:tcPr>
            <w:tcW w:w="175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DD037AB" w14:textId="77777777" w:rsidR="004B02E2" w:rsidRPr="00494AF0" w:rsidRDefault="004B02E2" w:rsidP="00494AF0">
            <w:pPr>
              <w:ind w:left="284" w:right="122"/>
              <w:rPr>
                <w:sz w:val="24"/>
                <w:szCs w:val="24"/>
              </w:rPr>
            </w:pPr>
          </w:p>
          <w:p w14:paraId="27F4702B" w14:textId="77777777" w:rsidR="004B02E2" w:rsidRPr="00494AF0" w:rsidRDefault="004B02E2" w:rsidP="00494AF0">
            <w:pPr>
              <w:ind w:left="284" w:right="122"/>
              <w:rPr>
                <w:sz w:val="24"/>
                <w:szCs w:val="24"/>
              </w:rPr>
            </w:pPr>
            <w:r w:rsidRPr="00494AF0">
              <w:rPr>
                <w:sz w:val="24"/>
                <w:szCs w:val="24"/>
              </w:rPr>
              <w:t xml:space="preserve">Форма </w:t>
            </w:r>
          </w:p>
          <w:p w14:paraId="677FDB50" w14:textId="77777777" w:rsidR="004B02E2" w:rsidRPr="00494AF0" w:rsidRDefault="004B02E2" w:rsidP="00494AF0">
            <w:pPr>
              <w:ind w:left="284" w:right="122"/>
              <w:rPr>
                <w:sz w:val="24"/>
                <w:szCs w:val="24"/>
              </w:rPr>
            </w:pPr>
            <w:r w:rsidRPr="00494AF0">
              <w:rPr>
                <w:sz w:val="24"/>
                <w:szCs w:val="24"/>
              </w:rPr>
              <w:t>контроля</w:t>
            </w:r>
          </w:p>
        </w:tc>
      </w:tr>
      <w:tr w:rsidR="004B02E2" w:rsidRPr="00494AF0" w14:paraId="42D6489A" w14:textId="77777777" w:rsidTr="004B02E2">
        <w:trPr>
          <w:cantSplit/>
        </w:trPr>
        <w:tc>
          <w:tcPr>
            <w:tcW w:w="747" w:type="dxa"/>
            <w:vMerge/>
            <w:tcBorders>
              <w:top w:val="single" w:sz="4" w:space="0" w:color="000000"/>
              <w:left w:val="single" w:sz="4" w:space="0" w:color="000000"/>
              <w:bottom w:val="single" w:sz="4" w:space="0" w:color="000000"/>
            </w:tcBorders>
            <w:shd w:val="clear" w:color="auto" w:fill="auto"/>
            <w:vAlign w:val="center"/>
          </w:tcPr>
          <w:p w14:paraId="3501A76E" w14:textId="77777777" w:rsidR="004B02E2" w:rsidRPr="00494AF0" w:rsidRDefault="004B02E2" w:rsidP="00E35CDC">
            <w:pPr>
              <w:ind w:left="34"/>
              <w:rPr>
                <w:sz w:val="24"/>
                <w:szCs w:val="24"/>
              </w:rPr>
            </w:pPr>
          </w:p>
        </w:tc>
        <w:tc>
          <w:tcPr>
            <w:tcW w:w="4565" w:type="dxa"/>
            <w:vMerge/>
            <w:tcBorders>
              <w:top w:val="single" w:sz="4" w:space="0" w:color="000000"/>
              <w:left w:val="single" w:sz="4" w:space="0" w:color="000000"/>
              <w:bottom w:val="single" w:sz="4" w:space="0" w:color="000000"/>
            </w:tcBorders>
            <w:shd w:val="clear" w:color="auto" w:fill="auto"/>
            <w:vAlign w:val="center"/>
          </w:tcPr>
          <w:p w14:paraId="1B80EDEC" w14:textId="77777777" w:rsidR="004B02E2" w:rsidRPr="00494AF0" w:rsidRDefault="004B02E2" w:rsidP="00494AF0">
            <w:pPr>
              <w:ind w:left="284" w:right="122"/>
              <w:rPr>
                <w:sz w:val="24"/>
                <w:szCs w:val="24"/>
              </w:rPr>
            </w:pPr>
          </w:p>
        </w:tc>
        <w:tc>
          <w:tcPr>
            <w:tcW w:w="996" w:type="dxa"/>
            <w:vMerge/>
            <w:tcBorders>
              <w:top w:val="single" w:sz="4" w:space="0" w:color="000000"/>
              <w:left w:val="single" w:sz="4" w:space="0" w:color="000000"/>
              <w:bottom w:val="single" w:sz="4" w:space="0" w:color="000000"/>
            </w:tcBorders>
            <w:shd w:val="clear" w:color="auto" w:fill="auto"/>
            <w:vAlign w:val="center"/>
          </w:tcPr>
          <w:p w14:paraId="3C342ABC" w14:textId="77777777" w:rsidR="004B02E2" w:rsidRPr="00494AF0" w:rsidRDefault="004B02E2" w:rsidP="00494AF0">
            <w:pPr>
              <w:ind w:left="284" w:right="122"/>
              <w:rPr>
                <w:sz w:val="24"/>
                <w:szCs w:val="24"/>
              </w:rPr>
            </w:pPr>
          </w:p>
        </w:tc>
        <w:tc>
          <w:tcPr>
            <w:tcW w:w="1013" w:type="dxa"/>
            <w:tcBorders>
              <w:top w:val="single" w:sz="4" w:space="0" w:color="000000"/>
              <w:left w:val="single" w:sz="4" w:space="0" w:color="000000"/>
              <w:bottom w:val="single" w:sz="4" w:space="0" w:color="000000"/>
            </w:tcBorders>
            <w:shd w:val="clear" w:color="auto" w:fill="auto"/>
          </w:tcPr>
          <w:p w14:paraId="38584A62" w14:textId="77777777" w:rsidR="004B02E2" w:rsidRPr="00494AF0" w:rsidRDefault="004B02E2" w:rsidP="00494AF0">
            <w:pPr>
              <w:ind w:left="284" w:right="122"/>
              <w:rPr>
                <w:sz w:val="24"/>
                <w:szCs w:val="24"/>
              </w:rPr>
            </w:pPr>
          </w:p>
          <w:p w14:paraId="2E2A7482" w14:textId="77777777" w:rsidR="004B02E2" w:rsidRPr="00494AF0" w:rsidRDefault="004B02E2" w:rsidP="00494AF0">
            <w:pPr>
              <w:ind w:left="284" w:right="122"/>
              <w:rPr>
                <w:sz w:val="24"/>
                <w:szCs w:val="24"/>
              </w:rPr>
            </w:pPr>
            <w:r w:rsidRPr="00494AF0">
              <w:rPr>
                <w:sz w:val="24"/>
                <w:szCs w:val="24"/>
              </w:rPr>
              <w:t>лекции</w:t>
            </w:r>
          </w:p>
        </w:tc>
        <w:tc>
          <w:tcPr>
            <w:tcW w:w="1309" w:type="dxa"/>
            <w:tcBorders>
              <w:top w:val="single" w:sz="4" w:space="0" w:color="000000"/>
              <w:left w:val="single" w:sz="4" w:space="0" w:color="000000"/>
              <w:bottom w:val="single" w:sz="4" w:space="0" w:color="000000"/>
            </w:tcBorders>
            <w:shd w:val="clear" w:color="auto" w:fill="auto"/>
          </w:tcPr>
          <w:p w14:paraId="2DC47013" w14:textId="77777777" w:rsidR="004B02E2" w:rsidRPr="00494AF0" w:rsidRDefault="004B02E2" w:rsidP="00494AF0">
            <w:pPr>
              <w:ind w:left="284" w:right="122"/>
              <w:rPr>
                <w:sz w:val="24"/>
                <w:szCs w:val="24"/>
              </w:rPr>
            </w:pPr>
            <w:r w:rsidRPr="00494AF0">
              <w:rPr>
                <w:sz w:val="24"/>
                <w:szCs w:val="24"/>
              </w:rPr>
              <w:t>практи-ческие</w:t>
            </w:r>
          </w:p>
          <w:p w14:paraId="640C625D" w14:textId="77777777" w:rsidR="004B02E2" w:rsidRPr="00494AF0" w:rsidRDefault="004B02E2" w:rsidP="00494AF0">
            <w:pPr>
              <w:ind w:left="284" w:right="122"/>
              <w:rPr>
                <w:sz w:val="24"/>
                <w:szCs w:val="24"/>
              </w:rPr>
            </w:pPr>
            <w:r w:rsidRPr="00494AF0">
              <w:rPr>
                <w:sz w:val="24"/>
                <w:szCs w:val="24"/>
              </w:rPr>
              <w:t>занятия</w:t>
            </w:r>
          </w:p>
        </w:tc>
        <w:tc>
          <w:tcPr>
            <w:tcW w:w="17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268557" w14:textId="77777777" w:rsidR="004B02E2" w:rsidRPr="00494AF0" w:rsidRDefault="004B02E2" w:rsidP="00494AF0">
            <w:pPr>
              <w:ind w:left="284" w:right="122"/>
              <w:rPr>
                <w:sz w:val="24"/>
                <w:szCs w:val="24"/>
              </w:rPr>
            </w:pPr>
          </w:p>
        </w:tc>
      </w:tr>
      <w:tr w:rsidR="004B02E2" w:rsidRPr="00494AF0" w14:paraId="4A2A5D12" w14:textId="77777777" w:rsidTr="004B02E2">
        <w:trPr>
          <w:trHeight w:val="422"/>
        </w:trPr>
        <w:tc>
          <w:tcPr>
            <w:tcW w:w="747" w:type="dxa"/>
            <w:tcBorders>
              <w:top w:val="single" w:sz="4" w:space="0" w:color="000000"/>
              <w:left w:val="single" w:sz="4" w:space="0" w:color="000000"/>
              <w:bottom w:val="single" w:sz="4" w:space="0" w:color="000000"/>
            </w:tcBorders>
            <w:shd w:val="clear" w:color="auto" w:fill="auto"/>
          </w:tcPr>
          <w:p w14:paraId="31AC084C" w14:textId="77777777" w:rsidR="004B02E2" w:rsidRPr="00494AF0" w:rsidRDefault="004B02E2" w:rsidP="00E35CDC">
            <w:pPr>
              <w:ind w:left="34"/>
              <w:rPr>
                <w:sz w:val="24"/>
                <w:szCs w:val="24"/>
              </w:rPr>
            </w:pPr>
            <w:r w:rsidRPr="00494AF0">
              <w:rPr>
                <w:sz w:val="24"/>
                <w:szCs w:val="24"/>
              </w:rPr>
              <w:t>I</w:t>
            </w:r>
          </w:p>
        </w:tc>
        <w:tc>
          <w:tcPr>
            <w:tcW w:w="4565" w:type="dxa"/>
            <w:tcBorders>
              <w:top w:val="single" w:sz="4" w:space="0" w:color="000000"/>
              <w:left w:val="single" w:sz="4" w:space="0" w:color="000000"/>
              <w:bottom w:val="single" w:sz="4" w:space="0" w:color="000000"/>
            </w:tcBorders>
            <w:shd w:val="clear" w:color="auto" w:fill="auto"/>
          </w:tcPr>
          <w:p w14:paraId="2FC728F9" w14:textId="77777777" w:rsidR="004B02E2" w:rsidRPr="00494AF0" w:rsidRDefault="004B02E2" w:rsidP="00494AF0">
            <w:pPr>
              <w:ind w:left="284" w:right="122"/>
              <w:rPr>
                <w:sz w:val="24"/>
                <w:szCs w:val="24"/>
              </w:rPr>
            </w:pPr>
            <w:r w:rsidRPr="00494AF0">
              <w:rPr>
                <w:sz w:val="24"/>
                <w:szCs w:val="24"/>
              </w:rPr>
              <w:t>Введение  «Вот мы и в школе».</w:t>
            </w:r>
          </w:p>
        </w:tc>
        <w:tc>
          <w:tcPr>
            <w:tcW w:w="996" w:type="dxa"/>
            <w:tcBorders>
              <w:top w:val="single" w:sz="4" w:space="0" w:color="000000"/>
              <w:left w:val="single" w:sz="4" w:space="0" w:color="000000"/>
              <w:bottom w:val="single" w:sz="4" w:space="0" w:color="000000"/>
            </w:tcBorders>
            <w:shd w:val="clear" w:color="auto" w:fill="auto"/>
          </w:tcPr>
          <w:p w14:paraId="067B9860"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4E914C07"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371E8861"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962B0EE" w14:textId="77777777" w:rsidR="004B02E2" w:rsidRPr="00494AF0" w:rsidRDefault="004B02E2" w:rsidP="00494AF0">
            <w:pPr>
              <w:ind w:left="284" w:right="122"/>
              <w:rPr>
                <w:sz w:val="24"/>
                <w:szCs w:val="24"/>
              </w:rPr>
            </w:pPr>
            <w:r w:rsidRPr="00494AF0">
              <w:rPr>
                <w:sz w:val="24"/>
                <w:szCs w:val="24"/>
              </w:rPr>
              <w:t>праздник</w:t>
            </w:r>
          </w:p>
        </w:tc>
      </w:tr>
      <w:tr w:rsidR="004B02E2" w:rsidRPr="00494AF0" w14:paraId="0E1A7E74"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564167BC" w14:textId="77777777" w:rsidR="004B02E2" w:rsidRPr="00494AF0" w:rsidRDefault="004B02E2" w:rsidP="00E35CDC">
            <w:pPr>
              <w:ind w:left="34"/>
              <w:rPr>
                <w:sz w:val="24"/>
                <w:szCs w:val="24"/>
              </w:rPr>
            </w:pPr>
            <w:r w:rsidRPr="00494AF0">
              <w:rPr>
                <w:sz w:val="24"/>
                <w:szCs w:val="24"/>
              </w:rPr>
              <w:t>II</w:t>
            </w:r>
          </w:p>
        </w:tc>
        <w:tc>
          <w:tcPr>
            <w:tcW w:w="4565" w:type="dxa"/>
            <w:tcBorders>
              <w:top w:val="single" w:sz="4" w:space="0" w:color="000000"/>
              <w:left w:val="single" w:sz="4" w:space="0" w:color="000000"/>
              <w:bottom w:val="single" w:sz="4" w:space="0" w:color="000000"/>
            </w:tcBorders>
            <w:shd w:val="clear" w:color="auto" w:fill="auto"/>
          </w:tcPr>
          <w:p w14:paraId="26357C3A" w14:textId="77777777" w:rsidR="004B02E2" w:rsidRPr="00494AF0" w:rsidRDefault="004B02E2" w:rsidP="00494AF0">
            <w:pPr>
              <w:ind w:left="284" w:right="122"/>
              <w:rPr>
                <w:sz w:val="24"/>
                <w:szCs w:val="24"/>
              </w:rPr>
            </w:pPr>
            <w:r w:rsidRPr="00494AF0">
              <w:rPr>
                <w:sz w:val="24"/>
                <w:szCs w:val="24"/>
              </w:rPr>
              <w:t>Питание и здоровье</w:t>
            </w:r>
          </w:p>
        </w:tc>
        <w:tc>
          <w:tcPr>
            <w:tcW w:w="996" w:type="dxa"/>
            <w:tcBorders>
              <w:top w:val="single" w:sz="4" w:space="0" w:color="000000"/>
              <w:left w:val="single" w:sz="4" w:space="0" w:color="000000"/>
              <w:bottom w:val="single" w:sz="4" w:space="0" w:color="000000"/>
            </w:tcBorders>
            <w:shd w:val="clear" w:color="auto" w:fill="auto"/>
          </w:tcPr>
          <w:p w14:paraId="6CEB8A3E" w14:textId="77777777" w:rsidR="004B02E2" w:rsidRPr="00494AF0" w:rsidRDefault="004B02E2" w:rsidP="00494AF0">
            <w:pPr>
              <w:ind w:left="284" w:right="122"/>
              <w:rPr>
                <w:sz w:val="24"/>
                <w:szCs w:val="24"/>
              </w:rPr>
            </w:pPr>
            <w:r w:rsidRPr="00494AF0">
              <w:rPr>
                <w:sz w:val="24"/>
                <w:szCs w:val="24"/>
              </w:rPr>
              <w:t>5</w:t>
            </w:r>
          </w:p>
        </w:tc>
        <w:tc>
          <w:tcPr>
            <w:tcW w:w="1013" w:type="dxa"/>
            <w:tcBorders>
              <w:top w:val="single" w:sz="4" w:space="0" w:color="000000"/>
              <w:left w:val="single" w:sz="4" w:space="0" w:color="000000"/>
              <w:bottom w:val="single" w:sz="4" w:space="0" w:color="000000"/>
            </w:tcBorders>
            <w:shd w:val="clear" w:color="auto" w:fill="auto"/>
          </w:tcPr>
          <w:p w14:paraId="2323702D"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2193275F"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55A23C2" w14:textId="77777777" w:rsidR="004B02E2" w:rsidRPr="00494AF0" w:rsidRDefault="004B02E2" w:rsidP="00494AF0">
            <w:pPr>
              <w:ind w:left="284" w:right="122"/>
              <w:rPr>
                <w:sz w:val="24"/>
                <w:szCs w:val="24"/>
              </w:rPr>
            </w:pPr>
            <w:r w:rsidRPr="00494AF0">
              <w:rPr>
                <w:sz w:val="24"/>
                <w:szCs w:val="24"/>
              </w:rPr>
              <w:t>викторина</w:t>
            </w:r>
          </w:p>
        </w:tc>
      </w:tr>
      <w:tr w:rsidR="004B02E2" w:rsidRPr="00494AF0" w14:paraId="082BA5C7"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2971EBBA" w14:textId="77777777" w:rsidR="004B02E2" w:rsidRPr="00494AF0" w:rsidRDefault="004B02E2" w:rsidP="00E35CDC">
            <w:pPr>
              <w:ind w:left="34"/>
              <w:rPr>
                <w:sz w:val="24"/>
                <w:szCs w:val="24"/>
              </w:rPr>
            </w:pPr>
            <w:r w:rsidRPr="00494AF0">
              <w:rPr>
                <w:sz w:val="24"/>
                <w:szCs w:val="24"/>
              </w:rPr>
              <w:t>III</w:t>
            </w:r>
          </w:p>
        </w:tc>
        <w:tc>
          <w:tcPr>
            <w:tcW w:w="4565" w:type="dxa"/>
            <w:tcBorders>
              <w:top w:val="single" w:sz="4" w:space="0" w:color="000000"/>
              <w:left w:val="single" w:sz="4" w:space="0" w:color="000000"/>
              <w:bottom w:val="single" w:sz="4" w:space="0" w:color="000000"/>
            </w:tcBorders>
            <w:shd w:val="clear" w:color="auto" w:fill="auto"/>
          </w:tcPr>
          <w:p w14:paraId="126D1245" w14:textId="77777777" w:rsidR="004B02E2" w:rsidRPr="00494AF0" w:rsidRDefault="004B02E2" w:rsidP="00494AF0">
            <w:pPr>
              <w:ind w:left="284" w:right="122"/>
              <w:rPr>
                <w:sz w:val="24"/>
                <w:szCs w:val="24"/>
              </w:rPr>
            </w:pPr>
            <w:r w:rsidRPr="00494AF0">
              <w:rPr>
                <w:sz w:val="24"/>
                <w:szCs w:val="24"/>
              </w:rPr>
              <w:t>Моё здоровье в моих руках</w:t>
            </w:r>
          </w:p>
        </w:tc>
        <w:tc>
          <w:tcPr>
            <w:tcW w:w="996" w:type="dxa"/>
            <w:tcBorders>
              <w:top w:val="single" w:sz="4" w:space="0" w:color="000000"/>
              <w:left w:val="single" w:sz="4" w:space="0" w:color="000000"/>
              <w:bottom w:val="single" w:sz="4" w:space="0" w:color="000000"/>
            </w:tcBorders>
            <w:shd w:val="clear" w:color="auto" w:fill="auto"/>
          </w:tcPr>
          <w:p w14:paraId="7D62906B" w14:textId="77777777" w:rsidR="004B02E2" w:rsidRPr="00494AF0" w:rsidRDefault="004B02E2" w:rsidP="00494AF0">
            <w:pPr>
              <w:ind w:left="284" w:right="122"/>
              <w:rPr>
                <w:sz w:val="24"/>
                <w:szCs w:val="24"/>
              </w:rPr>
            </w:pPr>
            <w:r w:rsidRPr="00494AF0">
              <w:rPr>
                <w:sz w:val="24"/>
                <w:szCs w:val="24"/>
              </w:rPr>
              <w:t>7</w:t>
            </w:r>
          </w:p>
        </w:tc>
        <w:tc>
          <w:tcPr>
            <w:tcW w:w="1013" w:type="dxa"/>
            <w:tcBorders>
              <w:top w:val="single" w:sz="4" w:space="0" w:color="000000"/>
              <w:left w:val="single" w:sz="4" w:space="0" w:color="000000"/>
              <w:bottom w:val="single" w:sz="4" w:space="0" w:color="000000"/>
            </w:tcBorders>
            <w:shd w:val="clear" w:color="auto" w:fill="auto"/>
          </w:tcPr>
          <w:p w14:paraId="494B5148"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697A0D19" w14:textId="77777777" w:rsidR="004B02E2" w:rsidRPr="00494AF0" w:rsidRDefault="004B02E2" w:rsidP="00494AF0">
            <w:pPr>
              <w:ind w:left="284" w:right="122"/>
              <w:rPr>
                <w:sz w:val="24"/>
                <w:szCs w:val="24"/>
              </w:rPr>
            </w:pPr>
            <w:r w:rsidRPr="00494AF0">
              <w:rPr>
                <w:sz w:val="24"/>
                <w:szCs w:val="24"/>
              </w:rPr>
              <w:t>4</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0A555F09" w14:textId="77777777" w:rsidR="004B02E2" w:rsidRPr="00494AF0" w:rsidRDefault="004B02E2" w:rsidP="00494AF0">
            <w:pPr>
              <w:ind w:left="284" w:right="122"/>
              <w:rPr>
                <w:sz w:val="24"/>
                <w:szCs w:val="24"/>
              </w:rPr>
            </w:pPr>
          </w:p>
        </w:tc>
      </w:tr>
      <w:tr w:rsidR="004B02E2" w:rsidRPr="00494AF0" w14:paraId="215F8078" w14:textId="77777777" w:rsidTr="004B02E2">
        <w:trPr>
          <w:trHeight w:val="603"/>
        </w:trPr>
        <w:tc>
          <w:tcPr>
            <w:tcW w:w="747" w:type="dxa"/>
            <w:tcBorders>
              <w:top w:val="single" w:sz="4" w:space="0" w:color="000000"/>
              <w:left w:val="single" w:sz="4" w:space="0" w:color="000000"/>
              <w:bottom w:val="single" w:sz="4" w:space="0" w:color="000000"/>
            </w:tcBorders>
            <w:shd w:val="clear" w:color="auto" w:fill="auto"/>
          </w:tcPr>
          <w:p w14:paraId="0D837E0A" w14:textId="77777777" w:rsidR="004B02E2" w:rsidRPr="00494AF0" w:rsidRDefault="004B02E2" w:rsidP="00E35CDC">
            <w:pPr>
              <w:ind w:left="34"/>
              <w:rPr>
                <w:sz w:val="24"/>
                <w:szCs w:val="24"/>
              </w:rPr>
            </w:pPr>
            <w:r w:rsidRPr="00494AF0">
              <w:rPr>
                <w:sz w:val="24"/>
                <w:szCs w:val="24"/>
              </w:rPr>
              <w:t>IV</w:t>
            </w:r>
          </w:p>
        </w:tc>
        <w:tc>
          <w:tcPr>
            <w:tcW w:w="4565" w:type="dxa"/>
            <w:tcBorders>
              <w:top w:val="single" w:sz="4" w:space="0" w:color="000000"/>
              <w:left w:val="single" w:sz="4" w:space="0" w:color="000000"/>
              <w:bottom w:val="single" w:sz="4" w:space="0" w:color="000000"/>
            </w:tcBorders>
            <w:shd w:val="clear" w:color="auto" w:fill="auto"/>
          </w:tcPr>
          <w:p w14:paraId="088708B3" w14:textId="77777777" w:rsidR="004B02E2" w:rsidRPr="00494AF0" w:rsidRDefault="004B02E2" w:rsidP="00494AF0">
            <w:pPr>
              <w:ind w:left="284" w:right="122"/>
              <w:rPr>
                <w:sz w:val="24"/>
                <w:szCs w:val="24"/>
              </w:rPr>
            </w:pPr>
            <w:r w:rsidRPr="00494AF0">
              <w:rPr>
                <w:sz w:val="24"/>
                <w:szCs w:val="24"/>
              </w:rPr>
              <w:t>Я в школе и дома</w:t>
            </w:r>
          </w:p>
        </w:tc>
        <w:tc>
          <w:tcPr>
            <w:tcW w:w="996" w:type="dxa"/>
            <w:tcBorders>
              <w:top w:val="single" w:sz="4" w:space="0" w:color="000000"/>
              <w:left w:val="single" w:sz="4" w:space="0" w:color="000000"/>
              <w:bottom w:val="single" w:sz="4" w:space="0" w:color="000000"/>
            </w:tcBorders>
            <w:shd w:val="clear" w:color="auto" w:fill="auto"/>
          </w:tcPr>
          <w:p w14:paraId="3F655DF2" w14:textId="77777777" w:rsidR="004B02E2" w:rsidRPr="00494AF0" w:rsidRDefault="004B02E2" w:rsidP="00494AF0">
            <w:pPr>
              <w:ind w:left="284" w:right="122"/>
              <w:rPr>
                <w:sz w:val="24"/>
                <w:szCs w:val="24"/>
              </w:rPr>
            </w:pPr>
            <w:r w:rsidRPr="00494AF0">
              <w:rPr>
                <w:sz w:val="24"/>
                <w:szCs w:val="24"/>
              </w:rPr>
              <w:t>6</w:t>
            </w:r>
          </w:p>
        </w:tc>
        <w:tc>
          <w:tcPr>
            <w:tcW w:w="1013" w:type="dxa"/>
            <w:tcBorders>
              <w:top w:val="single" w:sz="4" w:space="0" w:color="000000"/>
              <w:left w:val="single" w:sz="4" w:space="0" w:color="000000"/>
              <w:bottom w:val="single" w:sz="4" w:space="0" w:color="000000"/>
            </w:tcBorders>
            <w:shd w:val="clear" w:color="auto" w:fill="auto"/>
          </w:tcPr>
          <w:p w14:paraId="2ED1D91E" w14:textId="77777777" w:rsidR="004B02E2" w:rsidRPr="00494AF0" w:rsidRDefault="004B02E2" w:rsidP="00494AF0">
            <w:pPr>
              <w:ind w:left="284" w:right="122"/>
              <w:rPr>
                <w:sz w:val="24"/>
                <w:szCs w:val="24"/>
              </w:rPr>
            </w:pPr>
            <w:r w:rsidRPr="00494AF0">
              <w:rPr>
                <w:sz w:val="24"/>
                <w:szCs w:val="24"/>
              </w:rPr>
              <w:t>3</w:t>
            </w:r>
          </w:p>
        </w:tc>
        <w:tc>
          <w:tcPr>
            <w:tcW w:w="1309" w:type="dxa"/>
            <w:tcBorders>
              <w:top w:val="single" w:sz="4" w:space="0" w:color="000000"/>
              <w:left w:val="single" w:sz="4" w:space="0" w:color="000000"/>
              <w:bottom w:val="single" w:sz="4" w:space="0" w:color="000000"/>
            </w:tcBorders>
            <w:shd w:val="clear" w:color="auto" w:fill="auto"/>
          </w:tcPr>
          <w:p w14:paraId="43832353"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8EEEF50" w14:textId="77777777" w:rsidR="004B02E2" w:rsidRPr="00494AF0" w:rsidRDefault="004B02E2" w:rsidP="00494AF0">
            <w:pPr>
              <w:ind w:left="284" w:right="122"/>
              <w:rPr>
                <w:sz w:val="24"/>
                <w:szCs w:val="24"/>
              </w:rPr>
            </w:pPr>
          </w:p>
        </w:tc>
      </w:tr>
      <w:tr w:rsidR="004B02E2" w:rsidRPr="00494AF0" w14:paraId="4667AFA9" w14:textId="77777777" w:rsidTr="004B02E2">
        <w:trPr>
          <w:trHeight w:val="547"/>
        </w:trPr>
        <w:tc>
          <w:tcPr>
            <w:tcW w:w="747" w:type="dxa"/>
            <w:tcBorders>
              <w:top w:val="single" w:sz="4" w:space="0" w:color="000000"/>
              <w:left w:val="single" w:sz="4" w:space="0" w:color="000000"/>
              <w:bottom w:val="single" w:sz="4" w:space="0" w:color="000000"/>
            </w:tcBorders>
            <w:shd w:val="clear" w:color="auto" w:fill="auto"/>
          </w:tcPr>
          <w:p w14:paraId="67D03C1B" w14:textId="77777777" w:rsidR="004B02E2" w:rsidRPr="00494AF0" w:rsidRDefault="004B02E2" w:rsidP="00E35CDC">
            <w:pPr>
              <w:ind w:right="71"/>
              <w:rPr>
                <w:sz w:val="24"/>
                <w:szCs w:val="24"/>
              </w:rPr>
            </w:pPr>
            <w:r w:rsidRPr="00494AF0">
              <w:rPr>
                <w:sz w:val="24"/>
                <w:szCs w:val="24"/>
              </w:rPr>
              <w:t xml:space="preserve">V </w:t>
            </w:r>
          </w:p>
        </w:tc>
        <w:tc>
          <w:tcPr>
            <w:tcW w:w="4565" w:type="dxa"/>
            <w:tcBorders>
              <w:top w:val="single" w:sz="4" w:space="0" w:color="000000"/>
              <w:left w:val="single" w:sz="4" w:space="0" w:color="000000"/>
              <w:bottom w:val="single" w:sz="4" w:space="0" w:color="000000"/>
            </w:tcBorders>
            <w:shd w:val="clear" w:color="auto" w:fill="auto"/>
          </w:tcPr>
          <w:p w14:paraId="3A9EC0B5" w14:textId="77777777" w:rsidR="004B02E2" w:rsidRPr="00494AF0" w:rsidRDefault="004B02E2" w:rsidP="00494AF0">
            <w:pPr>
              <w:ind w:left="284" w:right="122"/>
              <w:rPr>
                <w:sz w:val="24"/>
                <w:szCs w:val="24"/>
              </w:rPr>
            </w:pPr>
            <w:r w:rsidRPr="00494AF0">
              <w:rPr>
                <w:sz w:val="24"/>
                <w:szCs w:val="24"/>
              </w:rPr>
              <w:t xml:space="preserve">Чтоб забыть про докторов </w:t>
            </w:r>
          </w:p>
        </w:tc>
        <w:tc>
          <w:tcPr>
            <w:tcW w:w="996" w:type="dxa"/>
            <w:tcBorders>
              <w:top w:val="single" w:sz="4" w:space="0" w:color="000000"/>
              <w:left w:val="single" w:sz="4" w:space="0" w:color="000000"/>
              <w:bottom w:val="single" w:sz="4" w:space="0" w:color="000000"/>
            </w:tcBorders>
            <w:shd w:val="clear" w:color="auto" w:fill="auto"/>
          </w:tcPr>
          <w:p w14:paraId="7753C4FB"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63B8BA3B" w14:textId="77777777" w:rsidR="004B02E2" w:rsidRPr="00494AF0" w:rsidRDefault="004B02E2" w:rsidP="00494AF0">
            <w:pPr>
              <w:ind w:left="284" w:right="122"/>
              <w:rPr>
                <w:sz w:val="24"/>
                <w:szCs w:val="24"/>
              </w:rPr>
            </w:pPr>
            <w:r w:rsidRPr="00494AF0">
              <w:rPr>
                <w:sz w:val="24"/>
                <w:szCs w:val="24"/>
              </w:rPr>
              <w:t>1</w:t>
            </w:r>
          </w:p>
        </w:tc>
        <w:tc>
          <w:tcPr>
            <w:tcW w:w="1309" w:type="dxa"/>
            <w:tcBorders>
              <w:top w:val="single" w:sz="4" w:space="0" w:color="000000"/>
              <w:left w:val="single" w:sz="4" w:space="0" w:color="000000"/>
              <w:bottom w:val="single" w:sz="4" w:space="0" w:color="000000"/>
            </w:tcBorders>
            <w:shd w:val="clear" w:color="auto" w:fill="auto"/>
          </w:tcPr>
          <w:p w14:paraId="40CD5CC0" w14:textId="77777777" w:rsidR="004B02E2" w:rsidRPr="00494AF0" w:rsidRDefault="004B02E2" w:rsidP="00494AF0">
            <w:pPr>
              <w:ind w:left="284" w:right="122"/>
              <w:rPr>
                <w:sz w:val="24"/>
                <w:szCs w:val="24"/>
              </w:rPr>
            </w:pPr>
            <w:r w:rsidRPr="00494AF0">
              <w:rPr>
                <w:sz w:val="24"/>
                <w:szCs w:val="24"/>
              </w:rPr>
              <w:t>3</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216BFA22" w14:textId="77777777" w:rsidR="004B02E2" w:rsidRPr="00494AF0" w:rsidRDefault="004B02E2" w:rsidP="00494AF0">
            <w:pPr>
              <w:ind w:left="284" w:right="122"/>
              <w:rPr>
                <w:sz w:val="24"/>
                <w:szCs w:val="24"/>
              </w:rPr>
            </w:pPr>
          </w:p>
        </w:tc>
      </w:tr>
      <w:tr w:rsidR="004B02E2" w:rsidRPr="00494AF0" w14:paraId="40B74F7F" w14:textId="77777777" w:rsidTr="004B02E2">
        <w:tc>
          <w:tcPr>
            <w:tcW w:w="747" w:type="dxa"/>
            <w:tcBorders>
              <w:top w:val="single" w:sz="4" w:space="0" w:color="000000"/>
              <w:left w:val="single" w:sz="4" w:space="0" w:color="000000"/>
              <w:bottom w:val="single" w:sz="4" w:space="0" w:color="000000"/>
            </w:tcBorders>
            <w:shd w:val="clear" w:color="auto" w:fill="auto"/>
          </w:tcPr>
          <w:p w14:paraId="12CAC0E9" w14:textId="77777777" w:rsidR="004B02E2" w:rsidRPr="00494AF0" w:rsidRDefault="004B02E2" w:rsidP="00E35CDC">
            <w:pPr>
              <w:ind w:right="71"/>
              <w:rPr>
                <w:sz w:val="24"/>
                <w:szCs w:val="24"/>
              </w:rPr>
            </w:pPr>
            <w:r w:rsidRPr="00494AF0">
              <w:rPr>
                <w:sz w:val="24"/>
                <w:szCs w:val="24"/>
              </w:rPr>
              <w:t>VI</w:t>
            </w:r>
          </w:p>
        </w:tc>
        <w:tc>
          <w:tcPr>
            <w:tcW w:w="4565" w:type="dxa"/>
            <w:tcBorders>
              <w:top w:val="single" w:sz="4" w:space="0" w:color="000000"/>
              <w:left w:val="single" w:sz="4" w:space="0" w:color="000000"/>
              <w:bottom w:val="single" w:sz="4" w:space="0" w:color="000000"/>
            </w:tcBorders>
            <w:shd w:val="clear" w:color="auto" w:fill="auto"/>
          </w:tcPr>
          <w:p w14:paraId="07576E4F" w14:textId="77777777" w:rsidR="004B02E2" w:rsidRPr="00494AF0" w:rsidRDefault="004B02E2" w:rsidP="00494AF0">
            <w:pPr>
              <w:ind w:left="284" w:right="122"/>
              <w:rPr>
                <w:sz w:val="24"/>
                <w:szCs w:val="24"/>
              </w:rPr>
            </w:pPr>
            <w:r w:rsidRPr="00494AF0">
              <w:rPr>
                <w:sz w:val="24"/>
                <w:szCs w:val="24"/>
              </w:rPr>
              <w:t>Я и моё ближайшее окружение</w:t>
            </w:r>
          </w:p>
        </w:tc>
        <w:tc>
          <w:tcPr>
            <w:tcW w:w="996" w:type="dxa"/>
            <w:tcBorders>
              <w:top w:val="single" w:sz="4" w:space="0" w:color="000000"/>
              <w:left w:val="single" w:sz="4" w:space="0" w:color="000000"/>
              <w:bottom w:val="single" w:sz="4" w:space="0" w:color="000000"/>
            </w:tcBorders>
            <w:shd w:val="clear" w:color="auto" w:fill="auto"/>
          </w:tcPr>
          <w:p w14:paraId="402F8100"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7974AE98" w14:textId="77777777" w:rsidR="004B02E2" w:rsidRPr="00494AF0" w:rsidRDefault="004B02E2" w:rsidP="00494AF0">
            <w:pPr>
              <w:ind w:left="284" w:right="122"/>
              <w:rPr>
                <w:sz w:val="24"/>
                <w:szCs w:val="24"/>
              </w:rPr>
            </w:pPr>
            <w:r w:rsidRPr="00494AF0">
              <w:rPr>
                <w:sz w:val="24"/>
                <w:szCs w:val="24"/>
              </w:rPr>
              <w:t>2</w:t>
            </w:r>
          </w:p>
        </w:tc>
        <w:tc>
          <w:tcPr>
            <w:tcW w:w="1309" w:type="dxa"/>
            <w:tcBorders>
              <w:top w:val="single" w:sz="4" w:space="0" w:color="000000"/>
              <w:left w:val="single" w:sz="4" w:space="0" w:color="000000"/>
              <w:bottom w:val="single" w:sz="4" w:space="0" w:color="000000"/>
            </w:tcBorders>
            <w:shd w:val="clear" w:color="auto" w:fill="auto"/>
          </w:tcPr>
          <w:p w14:paraId="0C5AF602"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189C56B6" w14:textId="77777777" w:rsidR="004B02E2" w:rsidRPr="00494AF0" w:rsidRDefault="004B02E2" w:rsidP="00494AF0">
            <w:pPr>
              <w:ind w:left="284" w:right="122"/>
              <w:rPr>
                <w:sz w:val="24"/>
                <w:szCs w:val="24"/>
              </w:rPr>
            </w:pPr>
            <w:r w:rsidRPr="00494AF0">
              <w:rPr>
                <w:sz w:val="24"/>
                <w:szCs w:val="24"/>
              </w:rPr>
              <w:t xml:space="preserve">Соревнование </w:t>
            </w:r>
          </w:p>
        </w:tc>
      </w:tr>
      <w:tr w:rsidR="004B02E2" w:rsidRPr="00494AF0" w14:paraId="5FAAFF4A" w14:textId="77777777" w:rsidTr="004B02E2">
        <w:tc>
          <w:tcPr>
            <w:tcW w:w="747" w:type="dxa"/>
            <w:tcBorders>
              <w:top w:val="single" w:sz="4" w:space="0" w:color="000000"/>
              <w:left w:val="single" w:sz="4" w:space="0" w:color="000000"/>
              <w:bottom w:val="single" w:sz="4" w:space="0" w:color="000000"/>
            </w:tcBorders>
            <w:shd w:val="clear" w:color="auto" w:fill="auto"/>
          </w:tcPr>
          <w:p w14:paraId="53718AA3" w14:textId="77777777" w:rsidR="004B02E2" w:rsidRPr="00494AF0" w:rsidRDefault="004B02E2" w:rsidP="00E35CDC">
            <w:pPr>
              <w:ind w:right="71"/>
              <w:rPr>
                <w:sz w:val="24"/>
                <w:szCs w:val="24"/>
              </w:rPr>
            </w:pPr>
            <w:r w:rsidRPr="00494AF0">
              <w:rPr>
                <w:sz w:val="24"/>
                <w:szCs w:val="24"/>
              </w:rPr>
              <w:t>VII</w:t>
            </w:r>
          </w:p>
        </w:tc>
        <w:tc>
          <w:tcPr>
            <w:tcW w:w="4565" w:type="dxa"/>
            <w:tcBorders>
              <w:top w:val="single" w:sz="4" w:space="0" w:color="000000"/>
              <w:left w:val="single" w:sz="4" w:space="0" w:color="000000"/>
              <w:bottom w:val="single" w:sz="4" w:space="0" w:color="000000"/>
            </w:tcBorders>
            <w:shd w:val="clear" w:color="auto" w:fill="auto"/>
          </w:tcPr>
          <w:p w14:paraId="45E05E57" w14:textId="77777777" w:rsidR="004B02E2" w:rsidRPr="00494AF0" w:rsidRDefault="004B02E2" w:rsidP="00494AF0">
            <w:pPr>
              <w:ind w:left="284" w:right="122"/>
              <w:rPr>
                <w:sz w:val="24"/>
                <w:szCs w:val="24"/>
              </w:rPr>
            </w:pPr>
            <w:r w:rsidRPr="00494AF0">
              <w:rPr>
                <w:sz w:val="24"/>
                <w:szCs w:val="24"/>
              </w:rPr>
              <w:t>«Вот и стали мы на год  взрослей»</w:t>
            </w:r>
          </w:p>
        </w:tc>
        <w:tc>
          <w:tcPr>
            <w:tcW w:w="996" w:type="dxa"/>
            <w:tcBorders>
              <w:top w:val="single" w:sz="4" w:space="0" w:color="000000"/>
              <w:left w:val="single" w:sz="4" w:space="0" w:color="000000"/>
              <w:bottom w:val="single" w:sz="4" w:space="0" w:color="000000"/>
            </w:tcBorders>
            <w:shd w:val="clear" w:color="auto" w:fill="auto"/>
          </w:tcPr>
          <w:p w14:paraId="4B900240" w14:textId="77777777" w:rsidR="004B02E2" w:rsidRPr="00494AF0" w:rsidRDefault="004B02E2" w:rsidP="00494AF0">
            <w:pPr>
              <w:ind w:left="284" w:right="122"/>
              <w:rPr>
                <w:sz w:val="24"/>
                <w:szCs w:val="24"/>
              </w:rPr>
            </w:pPr>
            <w:r w:rsidRPr="00494AF0">
              <w:rPr>
                <w:sz w:val="24"/>
                <w:szCs w:val="24"/>
              </w:rPr>
              <w:t>4</w:t>
            </w:r>
          </w:p>
        </w:tc>
        <w:tc>
          <w:tcPr>
            <w:tcW w:w="1013" w:type="dxa"/>
            <w:tcBorders>
              <w:top w:val="single" w:sz="4" w:space="0" w:color="000000"/>
              <w:left w:val="single" w:sz="4" w:space="0" w:color="000000"/>
              <w:bottom w:val="single" w:sz="4" w:space="0" w:color="000000"/>
            </w:tcBorders>
            <w:shd w:val="clear" w:color="auto" w:fill="auto"/>
          </w:tcPr>
          <w:p w14:paraId="6EB33880" w14:textId="77777777" w:rsidR="004B02E2" w:rsidRPr="00494AF0" w:rsidRDefault="004B02E2" w:rsidP="00494AF0">
            <w:pPr>
              <w:ind w:left="284" w:right="122"/>
              <w:rPr>
                <w:sz w:val="24"/>
                <w:szCs w:val="24"/>
              </w:rPr>
            </w:pPr>
            <w:r w:rsidRPr="00494AF0">
              <w:rPr>
                <w:sz w:val="24"/>
                <w:szCs w:val="24"/>
              </w:rPr>
              <w:t>2</w:t>
            </w:r>
          </w:p>
        </w:tc>
        <w:tc>
          <w:tcPr>
            <w:tcW w:w="1309" w:type="dxa"/>
            <w:tcBorders>
              <w:top w:val="single" w:sz="4" w:space="0" w:color="000000"/>
              <w:left w:val="single" w:sz="4" w:space="0" w:color="000000"/>
              <w:bottom w:val="single" w:sz="4" w:space="0" w:color="000000"/>
            </w:tcBorders>
            <w:shd w:val="clear" w:color="auto" w:fill="auto"/>
          </w:tcPr>
          <w:p w14:paraId="6C8B6BE0" w14:textId="77777777" w:rsidR="004B02E2" w:rsidRPr="00494AF0" w:rsidRDefault="004B02E2" w:rsidP="00494AF0">
            <w:pPr>
              <w:ind w:left="284" w:right="122"/>
              <w:rPr>
                <w:sz w:val="24"/>
                <w:szCs w:val="24"/>
              </w:rPr>
            </w:pPr>
            <w:r w:rsidRPr="00494AF0">
              <w:rPr>
                <w:sz w:val="24"/>
                <w:szCs w:val="24"/>
              </w:rPr>
              <w:t>2</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3BB66770" w14:textId="77777777" w:rsidR="004B02E2" w:rsidRPr="00494AF0" w:rsidRDefault="004B02E2" w:rsidP="00494AF0">
            <w:pPr>
              <w:ind w:left="284" w:right="122"/>
              <w:rPr>
                <w:sz w:val="24"/>
                <w:szCs w:val="24"/>
              </w:rPr>
            </w:pPr>
            <w:r w:rsidRPr="00494AF0">
              <w:rPr>
                <w:sz w:val="24"/>
                <w:szCs w:val="24"/>
              </w:rPr>
              <w:t xml:space="preserve">Диагностика </w:t>
            </w:r>
          </w:p>
        </w:tc>
      </w:tr>
      <w:tr w:rsidR="004B02E2" w:rsidRPr="00494AF0" w14:paraId="29029B18" w14:textId="77777777" w:rsidTr="004B02E2">
        <w:tc>
          <w:tcPr>
            <w:tcW w:w="747" w:type="dxa"/>
            <w:tcBorders>
              <w:top w:val="single" w:sz="4" w:space="0" w:color="000000"/>
              <w:left w:val="single" w:sz="4" w:space="0" w:color="000000"/>
              <w:bottom w:val="single" w:sz="4" w:space="0" w:color="000000"/>
            </w:tcBorders>
            <w:shd w:val="clear" w:color="auto" w:fill="auto"/>
          </w:tcPr>
          <w:p w14:paraId="3E109E4A" w14:textId="77777777" w:rsidR="004B02E2" w:rsidRPr="00494AF0" w:rsidRDefault="004B02E2" w:rsidP="00494AF0">
            <w:pPr>
              <w:ind w:left="284" w:right="122"/>
              <w:rPr>
                <w:sz w:val="24"/>
                <w:szCs w:val="24"/>
              </w:rPr>
            </w:pPr>
          </w:p>
        </w:tc>
        <w:tc>
          <w:tcPr>
            <w:tcW w:w="4565" w:type="dxa"/>
            <w:tcBorders>
              <w:top w:val="single" w:sz="4" w:space="0" w:color="000000"/>
              <w:left w:val="single" w:sz="4" w:space="0" w:color="000000"/>
              <w:bottom w:val="single" w:sz="4" w:space="0" w:color="000000"/>
            </w:tcBorders>
            <w:shd w:val="clear" w:color="auto" w:fill="auto"/>
          </w:tcPr>
          <w:p w14:paraId="1E953FA5" w14:textId="77777777" w:rsidR="004B02E2" w:rsidRPr="00494AF0" w:rsidRDefault="004B02E2" w:rsidP="00494AF0">
            <w:pPr>
              <w:ind w:left="284" w:right="122"/>
              <w:rPr>
                <w:sz w:val="24"/>
                <w:szCs w:val="24"/>
              </w:rPr>
            </w:pPr>
            <w:r w:rsidRPr="00494AF0">
              <w:rPr>
                <w:sz w:val="24"/>
                <w:szCs w:val="24"/>
              </w:rPr>
              <w:t xml:space="preserve">Итого: </w:t>
            </w:r>
          </w:p>
        </w:tc>
        <w:tc>
          <w:tcPr>
            <w:tcW w:w="996" w:type="dxa"/>
            <w:tcBorders>
              <w:top w:val="single" w:sz="4" w:space="0" w:color="000000"/>
              <w:left w:val="single" w:sz="4" w:space="0" w:color="000000"/>
              <w:bottom w:val="single" w:sz="4" w:space="0" w:color="000000"/>
            </w:tcBorders>
            <w:shd w:val="clear" w:color="auto" w:fill="auto"/>
          </w:tcPr>
          <w:p w14:paraId="5EB770B6" w14:textId="77777777" w:rsidR="004B02E2" w:rsidRPr="00494AF0" w:rsidRDefault="004B02E2" w:rsidP="00494AF0">
            <w:pPr>
              <w:ind w:left="284" w:right="122"/>
              <w:rPr>
                <w:sz w:val="24"/>
                <w:szCs w:val="24"/>
              </w:rPr>
            </w:pPr>
            <w:r w:rsidRPr="00494AF0">
              <w:rPr>
                <w:sz w:val="24"/>
                <w:szCs w:val="24"/>
              </w:rPr>
              <w:t>34</w:t>
            </w:r>
          </w:p>
        </w:tc>
        <w:tc>
          <w:tcPr>
            <w:tcW w:w="1013" w:type="dxa"/>
            <w:tcBorders>
              <w:top w:val="single" w:sz="4" w:space="0" w:color="000000"/>
              <w:left w:val="single" w:sz="4" w:space="0" w:color="000000"/>
              <w:bottom w:val="single" w:sz="4" w:space="0" w:color="000000"/>
            </w:tcBorders>
            <w:shd w:val="clear" w:color="auto" w:fill="auto"/>
          </w:tcPr>
          <w:p w14:paraId="3E6BD2CE" w14:textId="77777777" w:rsidR="004B02E2" w:rsidRPr="00494AF0" w:rsidRDefault="004B02E2" w:rsidP="00494AF0">
            <w:pPr>
              <w:ind w:left="284" w:right="122"/>
              <w:rPr>
                <w:sz w:val="24"/>
                <w:szCs w:val="24"/>
              </w:rPr>
            </w:pPr>
            <w:r w:rsidRPr="00494AF0">
              <w:rPr>
                <w:sz w:val="24"/>
                <w:szCs w:val="24"/>
              </w:rPr>
              <w:t>16</w:t>
            </w:r>
          </w:p>
        </w:tc>
        <w:tc>
          <w:tcPr>
            <w:tcW w:w="1309" w:type="dxa"/>
            <w:tcBorders>
              <w:top w:val="single" w:sz="4" w:space="0" w:color="000000"/>
              <w:left w:val="single" w:sz="4" w:space="0" w:color="000000"/>
              <w:bottom w:val="single" w:sz="4" w:space="0" w:color="000000"/>
            </w:tcBorders>
            <w:shd w:val="clear" w:color="auto" w:fill="auto"/>
          </w:tcPr>
          <w:p w14:paraId="4982F6C3" w14:textId="77777777" w:rsidR="004B02E2" w:rsidRPr="00494AF0" w:rsidRDefault="004B02E2" w:rsidP="00494AF0">
            <w:pPr>
              <w:ind w:left="284" w:right="122"/>
              <w:rPr>
                <w:sz w:val="24"/>
                <w:szCs w:val="24"/>
              </w:rPr>
            </w:pPr>
            <w:r w:rsidRPr="00494AF0">
              <w:rPr>
                <w:sz w:val="24"/>
                <w:szCs w:val="24"/>
              </w:rPr>
              <w:t>18</w:t>
            </w:r>
          </w:p>
        </w:tc>
        <w:tc>
          <w:tcPr>
            <w:tcW w:w="1755" w:type="dxa"/>
            <w:tcBorders>
              <w:top w:val="single" w:sz="4" w:space="0" w:color="000000"/>
              <w:left w:val="single" w:sz="4" w:space="0" w:color="000000"/>
              <w:bottom w:val="single" w:sz="4" w:space="0" w:color="000000"/>
              <w:right w:val="single" w:sz="4" w:space="0" w:color="000000"/>
            </w:tcBorders>
            <w:shd w:val="clear" w:color="auto" w:fill="auto"/>
          </w:tcPr>
          <w:p w14:paraId="40416D15" w14:textId="77777777" w:rsidR="004B02E2" w:rsidRPr="00494AF0" w:rsidRDefault="004B02E2" w:rsidP="00494AF0">
            <w:pPr>
              <w:ind w:left="284" w:right="122"/>
              <w:rPr>
                <w:sz w:val="24"/>
                <w:szCs w:val="24"/>
              </w:rPr>
            </w:pPr>
          </w:p>
        </w:tc>
      </w:tr>
    </w:tbl>
    <w:p w14:paraId="6404A0BD" w14:textId="77777777" w:rsidR="004B02E2" w:rsidRPr="00494AF0" w:rsidRDefault="004B02E2" w:rsidP="00494AF0">
      <w:pPr>
        <w:ind w:left="284" w:right="122"/>
        <w:rPr>
          <w:sz w:val="24"/>
          <w:szCs w:val="24"/>
        </w:rPr>
      </w:pPr>
      <w:r w:rsidRPr="00494AF0">
        <w:rPr>
          <w:sz w:val="24"/>
          <w:szCs w:val="24"/>
        </w:rPr>
        <w:t>4 класс</w:t>
      </w:r>
    </w:p>
    <w:p w14:paraId="20975545" w14:textId="77777777" w:rsidR="004B02E2" w:rsidRPr="00494AF0" w:rsidRDefault="004B02E2" w:rsidP="00494AF0">
      <w:pPr>
        <w:ind w:left="284" w:right="122"/>
        <w:rPr>
          <w:sz w:val="24"/>
          <w:szCs w:val="24"/>
        </w:rPr>
      </w:pPr>
      <w:r w:rsidRPr="00494AF0">
        <w:rPr>
          <w:sz w:val="24"/>
          <w:szCs w:val="24"/>
        </w:rPr>
        <w:t>«Я, ты, он, она - мы здоровая семья»</w:t>
      </w:r>
    </w:p>
    <w:p w14:paraId="68AEED0A" w14:textId="77777777" w:rsidR="004B02E2" w:rsidRPr="00494AF0" w:rsidRDefault="004B02E2" w:rsidP="00494AF0">
      <w:pPr>
        <w:ind w:left="284" w:right="122"/>
        <w:rPr>
          <w:sz w:val="24"/>
          <w:szCs w:val="24"/>
        </w:rPr>
      </w:pPr>
      <w:r w:rsidRPr="00494AF0">
        <w:rPr>
          <w:sz w:val="24"/>
          <w:szCs w:val="24"/>
        </w:rPr>
        <w:lastRenderedPageBreak/>
        <w:t xml:space="preserve">Цель:  формирование чувства ответственности за свое здоровье, мода и гигиена школьной одежды, профилактика вредных привычек, культура эмоций и чувств. </w:t>
      </w:r>
    </w:p>
    <w:p w14:paraId="19C88296" w14:textId="77777777" w:rsidR="004B02E2" w:rsidRPr="00494AF0" w:rsidRDefault="004B02E2" w:rsidP="00494AF0">
      <w:pPr>
        <w:ind w:left="284" w:right="122"/>
        <w:rPr>
          <w:sz w:val="24"/>
          <w:szCs w:val="24"/>
        </w:rPr>
      </w:pPr>
    </w:p>
    <w:p w14:paraId="3C4661D3" w14:textId="77777777" w:rsidR="004B02E2" w:rsidRPr="00494AF0" w:rsidRDefault="004B02E2" w:rsidP="00494AF0">
      <w:pPr>
        <w:ind w:left="284" w:right="122"/>
        <w:rPr>
          <w:sz w:val="24"/>
          <w:szCs w:val="24"/>
        </w:rPr>
      </w:pPr>
      <w:r w:rsidRPr="00494AF0">
        <w:rPr>
          <w:sz w:val="24"/>
          <w:szCs w:val="24"/>
        </w:rPr>
        <w:t>Категория слушателей: обучающиеся 4 класса</w:t>
      </w:r>
    </w:p>
    <w:p w14:paraId="7323B15E" w14:textId="77777777" w:rsidR="004B02E2" w:rsidRPr="00494AF0" w:rsidRDefault="004B02E2" w:rsidP="00494AF0">
      <w:pPr>
        <w:ind w:left="284" w:right="122"/>
        <w:rPr>
          <w:sz w:val="24"/>
          <w:szCs w:val="24"/>
        </w:rPr>
      </w:pPr>
      <w:r w:rsidRPr="00494AF0">
        <w:rPr>
          <w:sz w:val="24"/>
          <w:szCs w:val="24"/>
        </w:rPr>
        <w:t>Срок обучения: 1год</w:t>
      </w:r>
    </w:p>
    <w:p w14:paraId="3B585B8F" w14:textId="77777777" w:rsidR="004B02E2" w:rsidRPr="00494AF0" w:rsidRDefault="004B02E2" w:rsidP="00494AF0">
      <w:pPr>
        <w:ind w:left="284" w:right="122"/>
        <w:rPr>
          <w:sz w:val="24"/>
          <w:szCs w:val="24"/>
        </w:rPr>
      </w:pPr>
      <w:r w:rsidRPr="00494AF0">
        <w:rPr>
          <w:sz w:val="24"/>
          <w:szCs w:val="24"/>
        </w:rPr>
        <w:t>Режим занятий: 1 час в неделю</w:t>
      </w:r>
    </w:p>
    <w:p w14:paraId="47BD52E4"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r w:rsidR="00890869">
        <w:rPr>
          <w:b/>
          <w:sz w:val="24"/>
          <w:szCs w:val="24"/>
        </w:rPr>
        <w:t xml:space="preserve"> 4 класс</w:t>
      </w:r>
    </w:p>
    <w:p w14:paraId="4521DBC8" w14:textId="77777777" w:rsidR="004B02E2" w:rsidRPr="00494AF0" w:rsidRDefault="004B02E2" w:rsidP="00494AF0">
      <w:pPr>
        <w:ind w:left="284" w:right="122"/>
        <w:rPr>
          <w:sz w:val="24"/>
          <w:szCs w:val="24"/>
        </w:rPr>
      </w:pPr>
    </w:p>
    <w:tbl>
      <w:tblPr>
        <w:tblW w:w="10147" w:type="dxa"/>
        <w:tblInd w:w="392" w:type="dxa"/>
        <w:tblLayout w:type="fixed"/>
        <w:tblLook w:val="0000" w:firstRow="0" w:lastRow="0" w:firstColumn="0" w:lastColumn="0" w:noHBand="0" w:noVBand="0"/>
      </w:tblPr>
      <w:tblGrid>
        <w:gridCol w:w="992"/>
        <w:gridCol w:w="3772"/>
        <w:gridCol w:w="1057"/>
        <w:gridCol w:w="1075"/>
        <w:gridCol w:w="1389"/>
        <w:gridCol w:w="1862"/>
      </w:tblGrid>
      <w:tr w:rsidR="004B02E2" w:rsidRPr="00494AF0" w14:paraId="3043AA39" w14:textId="77777777" w:rsidTr="004B02E2">
        <w:trPr>
          <w:cantSplit/>
          <w:trHeight w:val="275"/>
        </w:trPr>
        <w:tc>
          <w:tcPr>
            <w:tcW w:w="992" w:type="dxa"/>
            <w:vMerge w:val="restart"/>
            <w:tcBorders>
              <w:top w:val="single" w:sz="4" w:space="0" w:color="000000"/>
              <w:left w:val="single" w:sz="4" w:space="0" w:color="000000"/>
              <w:bottom w:val="single" w:sz="4" w:space="0" w:color="000000"/>
            </w:tcBorders>
            <w:shd w:val="clear" w:color="auto" w:fill="auto"/>
          </w:tcPr>
          <w:p w14:paraId="3EF95129" w14:textId="77777777" w:rsidR="004B02E2" w:rsidRPr="00494AF0" w:rsidRDefault="004B02E2" w:rsidP="00494AF0">
            <w:pPr>
              <w:ind w:left="284" w:right="122"/>
              <w:rPr>
                <w:sz w:val="24"/>
                <w:szCs w:val="24"/>
              </w:rPr>
            </w:pPr>
          </w:p>
          <w:p w14:paraId="7DAB7300" w14:textId="77777777" w:rsidR="004B02E2" w:rsidRPr="00494AF0" w:rsidRDefault="004B02E2" w:rsidP="00494AF0">
            <w:pPr>
              <w:ind w:left="284" w:right="122"/>
              <w:rPr>
                <w:sz w:val="24"/>
                <w:szCs w:val="24"/>
              </w:rPr>
            </w:pPr>
            <w:r w:rsidRPr="00494AF0">
              <w:rPr>
                <w:sz w:val="24"/>
                <w:szCs w:val="24"/>
              </w:rPr>
              <w:t>№ п/п</w:t>
            </w:r>
          </w:p>
        </w:tc>
        <w:tc>
          <w:tcPr>
            <w:tcW w:w="3772" w:type="dxa"/>
            <w:vMerge w:val="restart"/>
            <w:tcBorders>
              <w:top w:val="single" w:sz="4" w:space="0" w:color="000000"/>
              <w:left w:val="single" w:sz="4" w:space="0" w:color="000000"/>
              <w:bottom w:val="single" w:sz="4" w:space="0" w:color="000000"/>
            </w:tcBorders>
            <w:shd w:val="clear" w:color="auto" w:fill="auto"/>
          </w:tcPr>
          <w:p w14:paraId="3567B06D" w14:textId="77777777" w:rsidR="004B02E2" w:rsidRPr="00494AF0" w:rsidRDefault="004B02E2" w:rsidP="00494AF0">
            <w:pPr>
              <w:ind w:left="284" w:right="122"/>
              <w:rPr>
                <w:sz w:val="24"/>
                <w:szCs w:val="24"/>
              </w:rPr>
            </w:pPr>
          </w:p>
          <w:p w14:paraId="65E80EF3" w14:textId="77777777" w:rsidR="004B02E2" w:rsidRPr="00494AF0" w:rsidRDefault="004B02E2" w:rsidP="00494AF0">
            <w:pPr>
              <w:ind w:left="284" w:right="122"/>
              <w:rPr>
                <w:sz w:val="24"/>
                <w:szCs w:val="24"/>
              </w:rPr>
            </w:pPr>
            <w:r w:rsidRPr="00494AF0">
              <w:rPr>
                <w:sz w:val="24"/>
                <w:szCs w:val="24"/>
              </w:rPr>
              <w:t>Наименование разделов и дисциплин</w:t>
            </w:r>
          </w:p>
        </w:tc>
        <w:tc>
          <w:tcPr>
            <w:tcW w:w="1057" w:type="dxa"/>
            <w:vMerge w:val="restart"/>
            <w:tcBorders>
              <w:top w:val="single" w:sz="4" w:space="0" w:color="000000"/>
              <w:left w:val="single" w:sz="4" w:space="0" w:color="000000"/>
              <w:bottom w:val="single" w:sz="4" w:space="0" w:color="000000"/>
            </w:tcBorders>
            <w:shd w:val="clear" w:color="auto" w:fill="auto"/>
          </w:tcPr>
          <w:p w14:paraId="129279D0" w14:textId="77777777" w:rsidR="004B02E2" w:rsidRPr="00494AF0" w:rsidRDefault="004B02E2" w:rsidP="00494AF0">
            <w:pPr>
              <w:ind w:left="284" w:right="122"/>
              <w:rPr>
                <w:sz w:val="24"/>
                <w:szCs w:val="24"/>
              </w:rPr>
            </w:pPr>
          </w:p>
          <w:p w14:paraId="1857EBDE" w14:textId="77777777" w:rsidR="004B02E2" w:rsidRPr="00494AF0" w:rsidRDefault="004B02E2" w:rsidP="00494AF0">
            <w:pPr>
              <w:ind w:left="284" w:right="122"/>
              <w:rPr>
                <w:sz w:val="24"/>
                <w:szCs w:val="24"/>
              </w:rPr>
            </w:pPr>
            <w:r w:rsidRPr="00494AF0">
              <w:rPr>
                <w:sz w:val="24"/>
                <w:szCs w:val="24"/>
              </w:rPr>
              <w:t xml:space="preserve">Всего, </w:t>
            </w:r>
          </w:p>
          <w:p w14:paraId="00006C2F" w14:textId="77777777" w:rsidR="004B02E2" w:rsidRPr="00494AF0" w:rsidRDefault="004B02E2" w:rsidP="00494AF0">
            <w:pPr>
              <w:ind w:left="284" w:right="122"/>
              <w:rPr>
                <w:sz w:val="24"/>
                <w:szCs w:val="24"/>
              </w:rPr>
            </w:pPr>
            <w:r w:rsidRPr="00494AF0">
              <w:rPr>
                <w:sz w:val="24"/>
                <w:szCs w:val="24"/>
              </w:rPr>
              <w:t>час.</w:t>
            </w:r>
          </w:p>
        </w:tc>
        <w:tc>
          <w:tcPr>
            <w:tcW w:w="2464" w:type="dxa"/>
            <w:gridSpan w:val="2"/>
            <w:tcBorders>
              <w:top w:val="single" w:sz="4" w:space="0" w:color="000000"/>
              <w:left w:val="single" w:sz="4" w:space="0" w:color="000000"/>
              <w:bottom w:val="single" w:sz="4" w:space="0" w:color="000000"/>
            </w:tcBorders>
            <w:shd w:val="clear" w:color="auto" w:fill="auto"/>
          </w:tcPr>
          <w:p w14:paraId="2B42F3F5" w14:textId="77777777" w:rsidR="004B02E2" w:rsidRPr="00494AF0" w:rsidRDefault="004B02E2" w:rsidP="00494AF0">
            <w:pPr>
              <w:ind w:left="284" w:right="122"/>
              <w:rPr>
                <w:sz w:val="24"/>
                <w:szCs w:val="24"/>
              </w:rPr>
            </w:pPr>
            <w:r w:rsidRPr="00494AF0">
              <w:rPr>
                <w:sz w:val="24"/>
                <w:szCs w:val="24"/>
              </w:rPr>
              <w:t>В том числе</w:t>
            </w:r>
          </w:p>
        </w:tc>
        <w:tc>
          <w:tcPr>
            <w:tcW w:w="18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295D047" w14:textId="77777777" w:rsidR="004B02E2" w:rsidRPr="00494AF0" w:rsidRDefault="004B02E2" w:rsidP="00494AF0">
            <w:pPr>
              <w:ind w:left="284" w:right="122"/>
              <w:rPr>
                <w:sz w:val="24"/>
                <w:szCs w:val="24"/>
              </w:rPr>
            </w:pPr>
          </w:p>
          <w:p w14:paraId="086405FE" w14:textId="77777777" w:rsidR="004B02E2" w:rsidRPr="00494AF0" w:rsidRDefault="004B02E2" w:rsidP="00494AF0">
            <w:pPr>
              <w:ind w:left="284" w:right="122"/>
              <w:rPr>
                <w:sz w:val="24"/>
                <w:szCs w:val="24"/>
              </w:rPr>
            </w:pPr>
            <w:r w:rsidRPr="00494AF0">
              <w:rPr>
                <w:sz w:val="24"/>
                <w:szCs w:val="24"/>
              </w:rPr>
              <w:t xml:space="preserve">Форма </w:t>
            </w:r>
          </w:p>
          <w:p w14:paraId="00469EB8" w14:textId="77777777" w:rsidR="004B02E2" w:rsidRPr="00494AF0" w:rsidRDefault="004B02E2" w:rsidP="00494AF0">
            <w:pPr>
              <w:ind w:left="284" w:right="122"/>
              <w:rPr>
                <w:sz w:val="24"/>
                <w:szCs w:val="24"/>
              </w:rPr>
            </w:pPr>
            <w:r w:rsidRPr="00494AF0">
              <w:rPr>
                <w:sz w:val="24"/>
                <w:szCs w:val="24"/>
              </w:rPr>
              <w:t>контроля</w:t>
            </w:r>
          </w:p>
        </w:tc>
      </w:tr>
      <w:tr w:rsidR="004B02E2" w:rsidRPr="00494AF0" w14:paraId="34377CA4" w14:textId="77777777" w:rsidTr="004B02E2">
        <w:trPr>
          <w:cantSplit/>
          <w:trHeight w:val="146"/>
        </w:trPr>
        <w:tc>
          <w:tcPr>
            <w:tcW w:w="992" w:type="dxa"/>
            <w:vMerge/>
            <w:tcBorders>
              <w:top w:val="single" w:sz="4" w:space="0" w:color="000000"/>
              <w:left w:val="single" w:sz="4" w:space="0" w:color="000000"/>
              <w:bottom w:val="single" w:sz="4" w:space="0" w:color="000000"/>
            </w:tcBorders>
            <w:shd w:val="clear" w:color="auto" w:fill="auto"/>
            <w:vAlign w:val="center"/>
          </w:tcPr>
          <w:p w14:paraId="2EE61B16" w14:textId="77777777" w:rsidR="004B02E2" w:rsidRPr="00494AF0" w:rsidRDefault="004B02E2" w:rsidP="00494AF0">
            <w:pPr>
              <w:ind w:left="284" w:right="122"/>
              <w:rPr>
                <w:sz w:val="24"/>
                <w:szCs w:val="24"/>
              </w:rPr>
            </w:pPr>
          </w:p>
        </w:tc>
        <w:tc>
          <w:tcPr>
            <w:tcW w:w="3772" w:type="dxa"/>
            <w:vMerge/>
            <w:tcBorders>
              <w:top w:val="single" w:sz="4" w:space="0" w:color="000000"/>
              <w:left w:val="single" w:sz="4" w:space="0" w:color="000000"/>
              <w:bottom w:val="single" w:sz="4" w:space="0" w:color="000000"/>
            </w:tcBorders>
            <w:shd w:val="clear" w:color="auto" w:fill="auto"/>
            <w:vAlign w:val="center"/>
          </w:tcPr>
          <w:p w14:paraId="4CA9DCB4" w14:textId="77777777" w:rsidR="004B02E2" w:rsidRPr="00494AF0" w:rsidRDefault="004B02E2" w:rsidP="00494AF0">
            <w:pPr>
              <w:ind w:left="284" w:right="122"/>
              <w:rPr>
                <w:sz w:val="24"/>
                <w:szCs w:val="24"/>
              </w:rPr>
            </w:pPr>
          </w:p>
        </w:tc>
        <w:tc>
          <w:tcPr>
            <w:tcW w:w="1057" w:type="dxa"/>
            <w:vMerge/>
            <w:tcBorders>
              <w:top w:val="single" w:sz="4" w:space="0" w:color="000000"/>
              <w:left w:val="single" w:sz="4" w:space="0" w:color="000000"/>
              <w:bottom w:val="single" w:sz="4" w:space="0" w:color="000000"/>
            </w:tcBorders>
            <w:shd w:val="clear" w:color="auto" w:fill="auto"/>
            <w:vAlign w:val="center"/>
          </w:tcPr>
          <w:p w14:paraId="2B84CAB2" w14:textId="77777777" w:rsidR="004B02E2" w:rsidRPr="00494AF0" w:rsidRDefault="004B02E2" w:rsidP="00494AF0">
            <w:pPr>
              <w:ind w:left="284" w:right="122"/>
              <w:rPr>
                <w:sz w:val="24"/>
                <w:szCs w:val="24"/>
              </w:rPr>
            </w:pPr>
          </w:p>
        </w:tc>
        <w:tc>
          <w:tcPr>
            <w:tcW w:w="1075" w:type="dxa"/>
            <w:tcBorders>
              <w:top w:val="single" w:sz="4" w:space="0" w:color="000000"/>
              <w:left w:val="single" w:sz="4" w:space="0" w:color="000000"/>
              <w:bottom w:val="single" w:sz="4" w:space="0" w:color="000000"/>
            </w:tcBorders>
            <w:shd w:val="clear" w:color="auto" w:fill="auto"/>
          </w:tcPr>
          <w:p w14:paraId="2060D852" w14:textId="77777777" w:rsidR="004B02E2" w:rsidRPr="00494AF0" w:rsidRDefault="004B02E2" w:rsidP="00494AF0">
            <w:pPr>
              <w:ind w:left="284" w:right="122"/>
              <w:rPr>
                <w:sz w:val="24"/>
                <w:szCs w:val="24"/>
              </w:rPr>
            </w:pPr>
          </w:p>
          <w:p w14:paraId="3E578A78" w14:textId="77777777" w:rsidR="004B02E2" w:rsidRPr="00494AF0" w:rsidRDefault="004B02E2" w:rsidP="00494AF0">
            <w:pPr>
              <w:ind w:left="284" w:right="122"/>
              <w:rPr>
                <w:sz w:val="24"/>
                <w:szCs w:val="24"/>
              </w:rPr>
            </w:pPr>
            <w:r w:rsidRPr="00494AF0">
              <w:rPr>
                <w:sz w:val="24"/>
                <w:szCs w:val="24"/>
              </w:rPr>
              <w:t>лекции</w:t>
            </w:r>
          </w:p>
        </w:tc>
        <w:tc>
          <w:tcPr>
            <w:tcW w:w="1389" w:type="dxa"/>
            <w:tcBorders>
              <w:top w:val="single" w:sz="4" w:space="0" w:color="000000"/>
              <w:left w:val="single" w:sz="4" w:space="0" w:color="000000"/>
              <w:bottom w:val="single" w:sz="4" w:space="0" w:color="000000"/>
            </w:tcBorders>
            <w:shd w:val="clear" w:color="auto" w:fill="auto"/>
          </w:tcPr>
          <w:p w14:paraId="3F67FEC7" w14:textId="77777777" w:rsidR="004B02E2" w:rsidRPr="00494AF0" w:rsidRDefault="004B02E2" w:rsidP="00494AF0">
            <w:pPr>
              <w:ind w:left="284" w:right="122"/>
              <w:rPr>
                <w:sz w:val="24"/>
                <w:szCs w:val="24"/>
              </w:rPr>
            </w:pPr>
            <w:r w:rsidRPr="00494AF0">
              <w:rPr>
                <w:sz w:val="24"/>
                <w:szCs w:val="24"/>
              </w:rPr>
              <w:t>практи-ческие</w:t>
            </w:r>
          </w:p>
          <w:p w14:paraId="13A5E253" w14:textId="77777777" w:rsidR="004B02E2" w:rsidRPr="00494AF0" w:rsidRDefault="004B02E2" w:rsidP="00494AF0">
            <w:pPr>
              <w:ind w:left="284" w:right="122"/>
              <w:rPr>
                <w:sz w:val="24"/>
                <w:szCs w:val="24"/>
              </w:rPr>
            </w:pPr>
            <w:r w:rsidRPr="00494AF0">
              <w:rPr>
                <w:sz w:val="24"/>
                <w:szCs w:val="24"/>
              </w:rPr>
              <w:t>занятия</w:t>
            </w:r>
          </w:p>
        </w:tc>
        <w:tc>
          <w:tcPr>
            <w:tcW w:w="18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84F4F" w14:textId="77777777" w:rsidR="004B02E2" w:rsidRPr="00494AF0" w:rsidRDefault="004B02E2" w:rsidP="00494AF0">
            <w:pPr>
              <w:ind w:left="284" w:right="122"/>
              <w:rPr>
                <w:sz w:val="24"/>
                <w:szCs w:val="24"/>
              </w:rPr>
            </w:pPr>
          </w:p>
        </w:tc>
      </w:tr>
      <w:tr w:rsidR="004B02E2" w:rsidRPr="00494AF0" w14:paraId="4448F10F" w14:textId="77777777" w:rsidTr="004B02E2">
        <w:trPr>
          <w:trHeight w:val="429"/>
        </w:trPr>
        <w:tc>
          <w:tcPr>
            <w:tcW w:w="992" w:type="dxa"/>
            <w:tcBorders>
              <w:top w:val="single" w:sz="4" w:space="0" w:color="000000"/>
              <w:left w:val="single" w:sz="4" w:space="0" w:color="000000"/>
              <w:bottom w:val="single" w:sz="4" w:space="0" w:color="000000"/>
            </w:tcBorders>
            <w:shd w:val="clear" w:color="auto" w:fill="auto"/>
          </w:tcPr>
          <w:p w14:paraId="4FB56B7B" w14:textId="77777777" w:rsidR="004B02E2" w:rsidRPr="00494AF0" w:rsidRDefault="004B02E2" w:rsidP="00494AF0">
            <w:pPr>
              <w:ind w:left="284" w:right="122"/>
              <w:rPr>
                <w:sz w:val="24"/>
                <w:szCs w:val="24"/>
              </w:rPr>
            </w:pPr>
            <w:r w:rsidRPr="00494AF0">
              <w:rPr>
                <w:sz w:val="24"/>
                <w:szCs w:val="24"/>
              </w:rPr>
              <w:t>I</w:t>
            </w:r>
          </w:p>
        </w:tc>
        <w:tc>
          <w:tcPr>
            <w:tcW w:w="3772" w:type="dxa"/>
            <w:tcBorders>
              <w:top w:val="single" w:sz="4" w:space="0" w:color="000000"/>
              <w:left w:val="single" w:sz="4" w:space="0" w:color="000000"/>
              <w:bottom w:val="single" w:sz="4" w:space="0" w:color="000000"/>
            </w:tcBorders>
            <w:shd w:val="clear" w:color="auto" w:fill="auto"/>
          </w:tcPr>
          <w:p w14:paraId="7DE92798" w14:textId="77777777" w:rsidR="004B02E2" w:rsidRPr="00494AF0" w:rsidRDefault="004B02E2" w:rsidP="00494AF0">
            <w:pPr>
              <w:ind w:left="284" w:right="122"/>
              <w:rPr>
                <w:sz w:val="24"/>
                <w:szCs w:val="24"/>
              </w:rPr>
            </w:pPr>
            <w:r w:rsidRPr="00494AF0">
              <w:rPr>
                <w:sz w:val="24"/>
                <w:szCs w:val="24"/>
              </w:rPr>
              <w:t>Введение  «Вот мы и в школе».</w:t>
            </w:r>
          </w:p>
        </w:tc>
        <w:tc>
          <w:tcPr>
            <w:tcW w:w="1057" w:type="dxa"/>
            <w:tcBorders>
              <w:top w:val="single" w:sz="4" w:space="0" w:color="000000"/>
              <w:left w:val="single" w:sz="4" w:space="0" w:color="000000"/>
              <w:bottom w:val="single" w:sz="4" w:space="0" w:color="000000"/>
            </w:tcBorders>
            <w:shd w:val="clear" w:color="auto" w:fill="auto"/>
          </w:tcPr>
          <w:p w14:paraId="74A0F138" w14:textId="77777777" w:rsidR="004B02E2" w:rsidRPr="00494AF0" w:rsidRDefault="004B02E2" w:rsidP="00494AF0">
            <w:pPr>
              <w:ind w:left="284" w:right="122"/>
              <w:rPr>
                <w:sz w:val="24"/>
                <w:szCs w:val="24"/>
              </w:rPr>
            </w:pPr>
            <w:r w:rsidRPr="00494AF0">
              <w:rPr>
                <w:sz w:val="24"/>
                <w:szCs w:val="24"/>
              </w:rPr>
              <w:t>4</w:t>
            </w:r>
          </w:p>
        </w:tc>
        <w:tc>
          <w:tcPr>
            <w:tcW w:w="1075" w:type="dxa"/>
            <w:tcBorders>
              <w:top w:val="single" w:sz="4" w:space="0" w:color="000000"/>
              <w:left w:val="single" w:sz="4" w:space="0" w:color="000000"/>
              <w:bottom w:val="single" w:sz="4" w:space="0" w:color="000000"/>
            </w:tcBorders>
            <w:shd w:val="clear" w:color="auto" w:fill="auto"/>
          </w:tcPr>
          <w:p w14:paraId="5D52ED0D" w14:textId="77777777" w:rsidR="004B02E2" w:rsidRPr="00494AF0" w:rsidRDefault="004B02E2" w:rsidP="00494AF0">
            <w:pPr>
              <w:ind w:left="284" w:right="122"/>
              <w:rPr>
                <w:sz w:val="24"/>
                <w:szCs w:val="24"/>
              </w:rPr>
            </w:pPr>
            <w:r w:rsidRPr="00494AF0">
              <w:rPr>
                <w:sz w:val="24"/>
                <w:szCs w:val="24"/>
              </w:rPr>
              <w:t>1</w:t>
            </w:r>
          </w:p>
        </w:tc>
        <w:tc>
          <w:tcPr>
            <w:tcW w:w="1389" w:type="dxa"/>
            <w:tcBorders>
              <w:top w:val="single" w:sz="4" w:space="0" w:color="000000"/>
              <w:left w:val="single" w:sz="4" w:space="0" w:color="000000"/>
              <w:bottom w:val="single" w:sz="4" w:space="0" w:color="000000"/>
            </w:tcBorders>
            <w:shd w:val="clear" w:color="auto" w:fill="auto"/>
          </w:tcPr>
          <w:p w14:paraId="515CE15D" w14:textId="77777777" w:rsidR="004B02E2" w:rsidRPr="00494AF0" w:rsidRDefault="004B02E2" w:rsidP="00494AF0">
            <w:pPr>
              <w:ind w:left="284" w:right="122"/>
              <w:rPr>
                <w:sz w:val="24"/>
                <w:szCs w:val="24"/>
              </w:rPr>
            </w:pPr>
            <w:r w:rsidRPr="00494AF0">
              <w:rPr>
                <w:sz w:val="24"/>
                <w:szCs w:val="24"/>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733E9E39" w14:textId="77777777" w:rsidR="004B02E2" w:rsidRPr="00494AF0" w:rsidRDefault="004B02E2" w:rsidP="00494AF0">
            <w:pPr>
              <w:ind w:left="284" w:right="122"/>
              <w:rPr>
                <w:sz w:val="24"/>
                <w:szCs w:val="24"/>
              </w:rPr>
            </w:pPr>
            <w:r w:rsidRPr="00494AF0">
              <w:rPr>
                <w:sz w:val="24"/>
                <w:szCs w:val="24"/>
              </w:rPr>
              <w:t>Круглый стол</w:t>
            </w:r>
          </w:p>
        </w:tc>
      </w:tr>
      <w:tr w:rsidR="004B02E2" w:rsidRPr="00494AF0" w14:paraId="504441B9" w14:textId="77777777" w:rsidTr="004B02E2">
        <w:trPr>
          <w:trHeight w:val="613"/>
        </w:trPr>
        <w:tc>
          <w:tcPr>
            <w:tcW w:w="992" w:type="dxa"/>
            <w:tcBorders>
              <w:top w:val="single" w:sz="4" w:space="0" w:color="000000"/>
              <w:left w:val="single" w:sz="4" w:space="0" w:color="000000"/>
              <w:bottom w:val="single" w:sz="4" w:space="0" w:color="000000"/>
            </w:tcBorders>
            <w:shd w:val="clear" w:color="auto" w:fill="auto"/>
          </w:tcPr>
          <w:p w14:paraId="3D54AC22" w14:textId="77777777" w:rsidR="004B02E2" w:rsidRPr="00494AF0" w:rsidRDefault="004B02E2" w:rsidP="00494AF0">
            <w:pPr>
              <w:ind w:left="284" w:right="122"/>
              <w:rPr>
                <w:sz w:val="24"/>
                <w:szCs w:val="24"/>
              </w:rPr>
            </w:pPr>
            <w:r w:rsidRPr="00494AF0">
              <w:rPr>
                <w:sz w:val="24"/>
                <w:szCs w:val="24"/>
              </w:rPr>
              <w:t>II</w:t>
            </w:r>
          </w:p>
        </w:tc>
        <w:tc>
          <w:tcPr>
            <w:tcW w:w="3772" w:type="dxa"/>
            <w:tcBorders>
              <w:top w:val="single" w:sz="4" w:space="0" w:color="000000"/>
              <w:left w:val="single" w:sz="4" w:space="0" w:color="000000"/>
              <w:bottom w:val="single" w:sz="4" w:space="0" w:color="000000"/>
            </w:tcBorders>
            <w:shd w:val="clear" w:color="auto" w:fill="auto"/>
          </w:tcPr>
          <w:p w14:paraId="745C6C77" w14:textId="77777777" w:rsidR="004B02E2" w:rsidRPr="00494AF0" w:rsidRDefault="004B02E2" w:rsidP="00494AF0">
            <w:pPr>
              <w:ind w:left="284" w:right="122"/>
              <w:rPr>
                <w:sz w:val="24"/>
                <w:szCs w:val="24"/>
              </w:rPr>
            </w:pPr>
            <w:r w:rsidRPr="00494AF0">
              <w:rPr>
                <w:sz w:val="24"/>
                <w:szCs w:val="24"/>
              </w:rPr>
              <w:t>Питание и здоровье</w:t>
            </w:r>
          </w:p>
        </w:tc>
        <w:tc>
          <w:tcPr>
            <w:tcW w:w="1057" w:type="dxa"/>
            <w:tcBorders>
              <w:top w:val="single" w:sz="4" w:space="0" w:color="000000"/>
              <w:left w:val="single" w:sz="4" w:space="0" w:color="000000"/>
              <w:bottom w:val="single" w:sz="4" w:space="0" w:color="000000"/>
            </w:tcBorders>
            <w:shd w:val="clear" w:color="auto" w:fill="auto"/>
          </w:tcPr>
          <w:p w14:paraId="18BA0273" w14:textId="77777777" w:rsidR="004B02E2" w:rsidRPr="00494AF0" w:rsidRDefault="004B02E2" w:rsidP="00494AF0">
            <w:pPr>
              <w:ind w:left="284" w:right="122"/>
              <w:rPr>
                <w:sz w:val="24"/>
                <w:szCs w:val="24"/>
              </w:rPr>
            </w:pPr>
            <w:r w:rsidRPr="00494AF0">
              <w:rPr>
                <w:sz w:val="24"/>
                <w:szCs w:val="24"/>
              </w:rPr>
              <w:t>5</w:t>
            </w:r>
          </w:p>
        </w:tc>
        <w:tc>
          <w:tcPr>
            <w:tcW w:w="1075" w:type="dxa"/>
            <w:tcBorders>
              <w:top w:val="single" w:sz="4" w:space="0" w:color="000000"/>
              <w:left w:val="single" w:sz="4" w:space="0" w:color="000000"/>
              <w:bottom w:val="single" w:sz="4" w:space="0" w:color="000000"/>
            </w:tcBorders>
            <w:shd w:val="clear" w:color="auto" w:fill="auto"/>
          </w:tcPr>
          <w:p w14:paraId="32FCBAF0" w14:textId="77777777" w:rsidR="004B02E2" w:rsidRPr="00494AF0" w:rsidRDefault="004B02E2" w:rsidP="00494AF0">
            <w:pPr>
              <w:ind w:left="284" w:right="122"/>
              <w:rPr>
                <w:sz w:val="24"/>
                <w:szCs w:val="24"/>
              </w:rPr>
            </w:pPr>
            <w:r w:rsidRPr="00494AF0">
              <w:rPr>
                <w:sz w:val="24"/>
                <w:szCs w:val="24"/>
              </w:rPr>
              <w:t>3</w:t>
            </w:r>
          </w:p>
        </w:tc>
        <w:tc>
          <w:tcPr>
            <w:tcW w:w="1389" w:type="dxa"/>
            <w:tcBorders>
              <w:top w:val="single" w:sz="4" w:space="0" w:color="000000"/>
              <w:left w:val="single" w:sz="4" w:space="0" w:color="000000"/>
              <w:bottom w:val="single" w:sz="4" w:space="0" w:color="000000"/>
            </w:tcBorders>
            <w:shd w:val="clear" w:color="auto" w:fill="auto"/>
          </w:tcPr>
          <w:p w14:paraId="249C55C4" w14:textId="77777777" w:rsidR="004B02E2" w:rsidRPr="00494AF0" w:rsidRDefault="004B02E2" w:rsidP="00494AF0">
            <w:pPr>
              <w:ind w:left="284" w:right="122"/>
              <w:rPr>
                <w:sz w:val="24"/>
                <w:szCs w:val="24"/>
              </w:rPr>
            </w:pPr>
            <w:r w:rsidRPr="00494AF0">
              <w:rPr>
                <w:sz w:val="24"/>
                <w:szCs w:val="24"/>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C930C1C" w14:textId="77777777" w:rsidR="004B02E2" w:rsidRPr="00494AF0" w:rsidRDefault="004B02E2" w:rsidP="00494AF0">
            <w:pPr>
              <w:ind w:left="284" w:right="122"/>
              <w:rPr>
                <w:sz w:val="24"/>
                <w:szCs w:val="24"/>
              </w:rPr>
            </w:pPr>
            <w:r w:rsidRPr="00494AF0">
              <w:rPr>
                <w:sz w:val="24"/>
                <w:szCs w:val="24"/>
              </w:rPr>
              <w:t>КВН</w:t>
            </w:r>
          </w:p>
        </w:tc>
      </w:tr>
      <w:tr w:rsidR="004B02E2" w:rsidRPr="00494AF0" w14:paraId="33DB76F2" w14:textId="77777777" w:rsidTr="004B02E2">
        <w:trPr>
          <w:trHeight w:val="613"/>
        </w:trPr>
        <w:tc>
          <w:tcPr>
            <w:tcW w:w="992" w:type="dxa"/>
            <w:tcBorders>
              <w:top w:val="single" w:sz="4" w:space="0" w:color="000000"/>
              <w:left w:val="single" w:sz="4" w:space="0" w:color="000000"/>
              <w:bottom w:val="single" w:sz="4" w:space="0" w:color="000000"/>
            </w:tcBorders>
            <w:shd w:val="clear" w:color="auto" w:fill="auto"/>
          </w:tcPr>
          <w:p w14:paraId="659A2ED8" w14:textId="77777777" w:rsidR="004B02E2" w:rsidRPr="00494AF0" w:rsidRDefault="004B02E2" w:rsidP="00494AF0">
            <w:pPr>
              <w:ind w:left="284" w:right="122"/>
              <w:rPr>
                <w:sz w:val="24"/>
                <w:szCs w:val="24"/>
              </w:rPr>
            </w:pPr>
            <w:r w:rsidRPr="00494AF0">
              <w:rPr>
                <w:sz w:val="24"/>
                <w:szCs w:val="24"/>
              </w:rPr>
              <w:t>III</w:t>
            </w:r>
          </w:p>
        </w:tc>
        <w:tc>
          <w:tcPr>
            <w:tcW w:w="3772" w:type="dxa"/>
            <w:tcBorders>
              <w:top w:val="single" w:sz="4" w:space="0" w:color="000000"/>
              <w:left w:val="single" w:sz="4" w:space="0" w:color="000000"/>
              <w:bottom w:val="single" w:sz="4" w:space="0" w:color="000000"/>
            </w:tcBorders>
            <w:shd w:val="clear" w:color="auto" w:fill="auto"/>
          </w:tcPr>
          <w:p w14:paraId="67041019" w14:textId="77777777" w:rsidR="004B02E2" w:rsidRPr="00494AF0" w:rsidRDefault="004B02E2" w:rsidP="00494AF0">
            <w:pPr>
              <w:ind w:left="284" w:right="122"/>
              <w:rPr>
                <w:sz w:val="24"/>
                <w:szCs w:val="24"/>
              </w:rPr>
            </w:pPr>
            <w:r w:rsidRPr="00494AF0">
              <w:rPr>
                <w:sz w:val="24"/>
                <w:szCs w:val="24"/>
              </w:rPr>
              <w:t>Моё здоровье в моих руках</w:t>
            </w:r>
          </w:p>
        </w:tc>
        <w:tc>
          <w:tcPr>
            <w:tcW w:w="1057" w:type="dxa"/>
            <w:tcBorders>
              <w:top w:val="single" w:sz="4" w:space="0" w:color="000000"/>
              <w:left w:val="single" w:sz="4" w:space="0" w:color="000000"/>
              <w:bottom w:val="single" w:sz="4" w:space="0" w:color="000000"/>
            </w:tcBorders>
            <w:shd w:val="clear" w:color="auto" w:fill="auto"/>
          </w:tcPr>
          <w:p w14:paraId="21EA840C" w14:textId="77777777" w:rsidR="004B02E2" w:rsidRPr="00494AF0" w:rsidRDefault="004B02E2" w:rsidP="00494AF0">
            <w:pPr>
              <w:ind w:left="284" w:right="122"/>
              <w:rPr>
                <w:sz w:val="24"/>
                <w:szCs w:val="24"/>
              </w:rPr>
            </w:pPr>
            <w:r w:rsidRPr="00494AF0">
              <w:rPr>
                <w:sz w:val="24"/>
                <w:szCs w:val="24"/>
              </w:rPr>
              <w:t>7</w:t>
            </w:r>
          </w:p>
        </w:tc>
        <w:tc>
          <w:tcPr>
            <w:tcW w:w="1075" w:type="dxa"/>
            <w:tcBorders>
              <w:top w:val="single" w:sz="4" w:space="0" w:color="000000"/>
              <w:left w:val="single" w:sz="4" w:space="0" w:color="000000"/>
              <w:bottom w:val="single" w:sz="4" w:space="0" w:color="000000"/>
            </w:tcBorders>
            <w:shd w:val="clear" w:color="auto" w:fill="auto"/>
          </w:tcPr>
          <w:p w14:paraId="3CD88897" w14:textId="77777777" w:rsidR="004B02E2" w:rsidRPr="00494AF0" w:rsidRDefault="004B02E2" w:rsidP="00494AF0">
            <w:pPr>
              <w:ind w:left="284" w:right="122"/>
              <w:rPr>
                <w:sz w:val="24"/>
                <w:szCs w:val="24"/>
              </w:rPr>
            </w:pPr>
            <w:r w:rsidRPr="00494AF0">
              <w:rPr>
                <w:sz w:val="24"/>
                <w:szCs w:val="24"/>
              </w:rPr>
              <w:t>4</w:t>
            </w:r>
          </w:p>
        </w:tc>
        <w:tc>
          <w:tcPr>
            <w:tcW w:w="1389" w:type="dxa"/>
            <w:tcBorders>
              <w:top w:val="single" w:sz="4" w:space="0" w:color="000000"/>
              <w:left w:val="single" w:sz="4" w:space="0" w:color="000000"/>
              <w:bottom w:val="single" w:sz="4" w:space="0" w:color="000000"/>
            </w:tcBorders>
            <w:shd w:val="clear" w:color="auto" w:fill="auto"/>
          </w:tcPr>
          <w:p w14:paraId="59FCE697" w14:textId="77777777" w:rsidR="004B02E2" w:rsidRPr="00494AF0" w:rsidRDefault="004B02E2" w:rsidP="00494AF0">
            <w:pPr>
              <w:ind w:left="284" w:right="122"/>
              <w:rPr>
                <w:sz w:val="24"/>
                <w:szCs w:val="24"/>
              </w:rPr>
            </w:pPr>
            <w:r w:rsidRPr="00494AF0">
              <w:rPr>
                <w:sz w:val="24"/>
                <w:szCs w:val="24"/>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5627119C" w14:textId="77777777" w:rsidR="004B02E2" w:rsidRPr="00494AF0" w:rsidRDefault="004B02E2" w:rsidP="00494AF0">
            <w:pPr>
              <w:ind w:left="284" w:right="122"/>
              <w:rPr>
                <w:sz w:val="24"/>
                <w:szCs w:val="24"/>
              </w:rPr>
            </w:pPr>
            <w:r w:rsidRPr="00494AF0">
              <w:rPr>
                <w:sz w:val="24"/>
                <w:szCs w:val="24"/>
              </w:rPr>
              <w:t xml:space="preserve">Викторина </w:t>
            </w:r>
          </w:p>
        </w:tc>
      </w:tr>
      <w:tr w:rsidR="004B02E2" w:rsidRPr="00494AF0" w14:paraId="72FE3E4F" w14:textId="77777777" w:rsidTr="004B02E2">
        <w:trPr>
          <w:trHeight w:val="613"/>
        </w:trPr>
        <w:tc>
          <w:tcPr>
            <w:tcW w:w="992" w:type="dxa"/>
            <w:tcBorders>
              <w:top w:val="single" w:sz="4" w:space="0" w:color="000000"/>
              <w:left w:val="single" w:sz="4" w:space="0" w:color="000000"/>
              <w:bottom w:val="single" w:sz="4" w:space="0" w:color="000000"/>
            </w:tcBorders>
            <w:shd w:val="clear" w:color="auto" w:fill="auto"/>
          </w:tcPr>
          <w:p w14:paraId="056F03A0" w14:textId="77777777" w:rsidR="004B02E2" w:rsidRPr="00494AF0" w:rsidRDefault="004B02E2" w:rsidP="00494AF0">
            <w:pPr>
              <w:ind w:left="284" w:right="122"/>
              <w:rPr>
                <w:sz w:val="24"/>
                <w:szCs w:val="24"/>
              </w:rPr>
            </w:pPr>
            <w:r w:rsidRPr="00494AF0">
              <w:rPr>
                <w:sz w:val="24"/>
                <w:szCs w:val="24"/>
              </w:rPr>
              <w:t>IV</w:t>
            </w:r>
          </w:p>
        </w:tc>
        <w:tc>
          <w:tcPr>
            <w:tcW w:w="3772" w:type="dxa"/>
            <w:tcBorders>
              <w:top w:val="single" w:sz="4" w:space="0" w:color="000000"/>
              <w:left w:val="single" w:sz="4" w:space="0" w:color="000000"/>
              <w:bottom w:val="single" w:sz="4" w:space="0" w:color="000000"/>
            </w:tcBorders>
            <w:shd w:val="clear" w:color="auto" w:fill="auto"/>
          </w:tcPr>
          <w:p w14:paraId="0EEABF36" w14:textId="77777777" w:rsidR="004B02E2" w:rsidRPr="00494AF0" w:rsidRDefault="004B02E2" w:rsidP="00494AF0">
            <w:pPr>
              <w:ind w:left="284" w:right="122"/>
              <w:rPr>
                <w:sz w:val="24"/>
                <w:szCs w:val="24"/>
              </w:rPr>
            </w:pPr>
            <w:r w:rsidRPr="00494AF0">
              <w:rPr>
                <w:sz w:val="24"/>
                <w:szCs w:val="24"/>
              </w:rPr>
              <w:t>Я в школе и дома</w:t>
            </w:r>
          </w:p>
        </w:tc>
        <w:tc>
          <w:tcPr>
            <w:tcW w:w="1057" w:type="dxa"/>
            <w:tcBorders>
              <w:top w:val="single" w:sz="4" w:space="0" w:color="000000"/>
              <w:left w:val="single" w:sz="4" w:space="0" w:color="000000"/>
              <w:bottom w:val="single" w:sz="4" w:space="0" w:color="000000"/>
            </w:tcBorders>
            <w:shd w:val="clear" w:color="auto" w:fill="auto"/>
          </w:tcPr>
          <w:p w14:paraId="5EB622ED" w14:textId="77777777" w:rsidR="004B02E2" w:rsidRPr="00494AF0" w:rsidRDefault="004B02E2" w:rsidP="00494AF0">
            <w:pPr>
              <w:ind w:left="284" w:right="122"/>
              <w:rPr>
                <w:sz w:val="24"/>
                <w:szCs w:val="24"/>
              </w:rPr>
            </w:pPr>
            <w:r w:rsidRPr="00494AF0">
              <w:rPr>
                <w:sz w:val="24"/>
                <w:szCs w:val="24"/>
              </w:rPr>
              <w:t>6</w:t>
            </w:r>
          </w:p>
        </w:tc>
        <w:tc>
          <w:tcPr>
            <w:tcW w:w="1075" w:type="dxa"/>
            <w:tcBorders>
              <w:top w:val="single" w:sz="4" w:space="0" w:color="000000"/>
              <w:left w:val="single" w:sz="4" w:space="0" w:color="000000"/>
              <w:bottom w:val="single" w:sz="4" w:space="0" w:color="000000"/>
            </w:tcBorders>
            <w:shd w:val="clear" w:color="auto" w:fill="auto"/>
          </w:tcPr>
          <w:p w14:paraId="0C66D3AA" w14:textId="77777777" w:rsidR="004B02E2" w:rsidRPr="00494AF0" w:rsidRDefault="004B02E2" w:rsidP="00494AF0">
            <w:pPr>
              <w:ind w:left="284" w:right="122"/>
              <w:rPr>
                <w:sz w:val="24"/>
                <w:szCs w:val="24"/>
              </w:rPr>
            </w:pPr>
            <w:r w:rsidRPr="00494AF0">
              <w:rPr>
                <w:sz w:val="24"/>
                <w:szCs w:val="24"/>
              </w:rPr>
              <w:t>3</w:t>
            </w:r>
          </w:p>
        </w:tc>
        <w:tc>
          <w:tcPr>
            <w:tcW w:w="1389" w:type="dxa"/>
            <w:tcBorders>
              <w:top w:val="single" w:sz="4" w:space="0" w:color="000000"/>
              <w:left w:val="single" w:sz="4" w:space="0" w:color="000000"/>
              <w:bottom w:val="single" w:sz="4" w:space="0" w:color="000000"/>
            </w:tcBorders>
            <w:shd w:val="clear" w:color="auto" w:fill="auto"/>
          </w:tcPr>
          <w:p w14:paraId="5FD2D402" w14:textId="77777777" w:rsidR="004B02E2" w:rsidRPr="00494AF0" w:rsidRDefault="004B02E2" w:rsidP="00494AF0">
            <w:pPr>
              <w:ind w:left="284" w:right="122"/>
              <w:rPr>
                <w:sz w:val="24"/>
                <w:szCs w:val="24"/>
              </w:rPr>
            </w:pPr>
            <w:r w:rsidRPr="00494AF0">
              <w:rPr>
                <w:sz w:val="24"/>
                <w:szCs w:val="24"/>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361C33DC" w14:textId="77777777" w:rsidR="004B02E2" w:rsidRPr="00494AF0" w:rsidRDefault="004B02E2" w:rsidP="00494AF0">
            <w:pPr>
              <w:ind w:left="284" w:right="122"/>
              <w:rPr>
                <w:sz w:val="24"/>
                <w:szCs w:val="24"/>
              </w:rPr>
            </w:pPr>
            <w:r w:rsidRPr="00494AF0">
              <w:rPr>
                <w:sz w:val="24"/>
                <w:szCs w:val="24"/>
              </w:rPr>
              <w:t>Игра- викторина</w:t>
            </w:r>
          </w:p>
        </w:tc>
      </w:tr>
      <w:tr w:rsidR="004B02E2" w:rsidRPr="00494AF0" w14:paraId="2A7A7374" w14:textId="77777777" w:rsidTr="004B02E2">
        <w:trPr>
          <w:trHeight w:val="556"/>
        </w:trPr>
        <w:tc>
          <w:tcPr>
            <w:tcW w:w="992" w:type="dxa"/>
            <w:tcBorders>
              <w:top w:val="single" w:sz="4" w:space="0" w:color="000000"/>
              <w:left w:val="single" w:sz="4" w:space="0" w:color="000000"/>
              <w:bottom w:val="single" w:sz="4" w:space="0" w:color="000000"/>
            </w:tcBorders>
            <w:shd w:val="clear" w:color="auto" w:fill="auto"/>
          </w:tcPr>
          <w:p w14:paraId="1EA9502B" w14:textId="77777777" w:rsidR="004B02E2" w:rsidRPr="00494AF0" w:rsidRDefault="004B02E2" w:rsidP="00494AF0">
            <w:pPr>
              <w:ind w:left="284" w:right="122"/>
              <w:rPr>
                <w:sz w:val="24"/>
                <w:szCs w:val="24"/>
              </w:rPr>
            </w:pPr>
            <w:r w:rsidRPr="00494AF0">
              <w:rPr>
                <w:sz w:val="24"/>
                <w:szCs w:val="24"/>
              </w:rPr>
              <w:t xml:space="preserve">V </w:t>
            </w:r>
          </w:p>
        </w:tc>
        <w:tc>
          <w:tcPr>
            <w:tcW w:w="3772" w:type="dxa"/>
            <w:tcBorders>
              <w:top w:val="single" w:sz="4" w:space="0" w:color="000000"/>
              <w:left w:val="single" w:sz="4" w:space="0" w:color="000000"/>
              <w:bottom w:val="single" w:sz="4" w:space="0" w:color="000000"/>
            </w:tcBorders>
            <w:shd w:val="clear" w:color="auto" w:fill="auto"/>
          </w:tcPr>
          <w:p w14:paraId="607531A6" w14:textId="77777777" w:rsidR="004B02E2" w:rsidRPr="00494AF0" w:rsidRDefault="004B02E2" w:rsidP="00494AF0">
            <w:pPr>
              <w:ind w:left="284" w:right="122"/>
              <w:rPr>
                <w:sz w:val="24"/>
                <w:szCs w:val="24"/>
              </w:rPr>
            </w:pPr>
            <w:r w:rsidRPr="00494AF0">
              <w:rPr>
                <w:sz w:val="24"/>
                <w:szCs w:val="24"/>
              </w:rPr>
              <w:t xml:space="preserve">Чтоб забыть про докторов </w:t>
            </w:r>
          </w:p>
        </w:tc>
        <w:tc>
          <w:tcPr>
            <w:tcW w:w="1057" w:type="dxa"/>
            <w:tcBorders>
              <w:top w:val="single" w:sz="4" w:space="0" w:color="000000"/>
              <w:left w:val="single" w:sz="4" w:space="0" w:color="000000"/>
              <w:bottom w:val="single" w:sz="4" w:space="0" w:color="000000"/>
            </w:tcBorders>
            <w:shd w:val="clear" w:color="auto" w:fill="auto"/>
          </w:tcPr>
          <w:p w14:paraId="0AFE97B5" w14:textId="77777777" w:rsidR="004B02E2" w:rsidRPr="00494AF0" w:rsidRDefault="004B02E2" w:rsidP="00494AF0">
            <w:pPr>
              <w:ind w:left="284" w:right="122"/>
              <w:rPr>
                <w:sz w:val="24"/>
                <w:szCs w:val="24"/>
              </w:rPr>
            </w:pPr>
            <w:r w:rsidRPr="00494AF0">
              <w:rPr>
                <w:sz w:val="24"/>
                <w:szCs w:val="24"/>
              </w:rPr>
              <w:t>4</w:t>
            </w:r>
          </w:p>
        </w:tc>
        <w:tc>
          <w:tcPr>
            <w:tcW w:w="1075" w:type="dxa"/>
            <w:tcBorders>
              <w:top w:val="single" w:sz="4" w:space="0" w:color="000000"/>
              <w:left w:val="single" w:sz="4" w:space="0" w:color="000000"/>
              <w:bottom w:val="single" w:sz="4" w:space="0" w:color="000000"/>
            </w:tcBorders>
            <w:shd w:val="clear" w:color="auto" w:fill="auto"/>
          </w:tcPr>
          <w:p w14:paraId="640EAB88" w14:textId="77777777" w:rsidR="004B02E2" w:rsidRPr="00494AF0" w:rsidRDefault="004B02E2" w:rsidP="00494AF0">
            <w:pPr>
              <w:ind w:left="284" w:right="122"/>
              <w:rPr>
                <w:sz w:val="24"/>
                <w:szCs w:val="24"/>
              </w:rPr>
            </w:pPr>
            <w:r w:rsidRPr="00494AF0">
              <w:rPr>
                <w:sz w:val="24"/>
                <w:szCs w:val="24"/>
              </w:rPr>
              <w:t>1</w:t>
            </w:r>
          </w:p>
        </w:tc>
        <w:tc>
          <w:tcPr>
            <w:tcW w:w="1389" w:type="dxa"/>
            <w:tcBorders>
              <w:top w:val="single" w:sz="4" w:space="0" w:color="000000"/>
              <w:left w:val="single" w:sz="4" w:space="0" w:color="000000"/>
              <w:bottom w:val="single" w:sz="4" w:space="0" w:color="000000"/>
            </w:tcBorders>
            <w:shd w:val="clear" w:color="auto" w:fill="auto"/>
          </w:tcPr>
          <w:p w14:paraId="21D763C3" w14:textId="77777777" w:rsidR="004B02E2" w:rsidRPr="00494AF0" w:rsidRDefault="004B02E2" w:rsidP="00494AF0">
            <w:pPr>
              <w:ind w:left="284" w:right="122"/>
              <w:rPr>
                <w:sz w:val="24"/>
                <w:szCs w:val="24"/>
              </w:rPr>
            </w:pPr>
            <w:r w:rsidRPr="00494AF0">
              <w:rPr>
                <w:sz w:val="24"/>
                <w:szCs w:val="24"/>
              </w:rPr>
              <w:t>3</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5F1B0422" w14:textId="77777777" w:rsidR="004B02E2" w:rsidRPr="00494AF0" w:rsidRDefault="004B02E2" w:rsidP="00494AF0">
            <w:pPr>
              <w:ind w:left="284" w:right="122"/>
              <w:rPr>
                <w:sz w:val="24"/>
                <w:szCs w:val="24"/>
              </w:rPr>
            </w:pPr>
            <w:r w:rsidRPr="00494AF0">
              <w:rPr>
                <w:sz w:val="24"/>
                <w:szCs w:val="24"/>
              </w:rPr>
              <w:t xml:space="preserve">«Разговор о правильном питании» </w:t>
            </w:r>
          </w:p>
        </w:tc>
      </w:tr>
      <w:tr w:rsidR="004B02E2" w:rsidRPr="00494AF0" w14:paraId="76268E04" w14:textId="77777777" w:rsidTr="004B02E2">
        <w:trPr>
          <w:trHeight w:val="839"/>
        </w:trPr>
        <w:tc>
          <w:tcPr>
            <w:tcW w:w="992" w:type="dxa"/>
            <w:tcBorders>
              <w:top w:val="single" w:sz="4" w:space="0" w:color="000000"/>
              <w:left w:val="single" w:sz="4" w:space="0" w:color="000000"/>
              <w:bottom w:val="single" w:sz="4" w:space="0" w:color="000000"/>
            </w:tcBorders>
            <w:shd w:val="clear" w:color="auto" w:fill="auto"/>
          </w:tcPr>
          <w:p w14:paraId="36AC0095" w14:textId="77777777" w:rsidR="004B02E2" w:rsidRPr="00494AF0" w:rsidRDefault="004B02E2" w:rsidP="00494AF0">
            <w:pPr>
              <w:ind w:left="284" w:right="122"/>
              <w:rPr>
                <w:sz w:val="24"/>
                <w:szCs w:val="24"/>
              </w:rPr>
            </w:pPr>
            <w:r w:rsidRPr="00494AF0">
              <w:rPr>
                <w:sz w:val="24"/>
                <w:szCs w:val="24"/>
              </w:rPr>
              <w:t>VI</w:t>
            </w:r>
          </w:p>
        </w:tc>
        <w:tc>
          <w:tcPr>
            <w:tcW w:w="3772" w:type="dxa"/>
            <w:tcBorders>
              <w:top w:val="single" w:sz="4" w:space="0" w:color="000000"/>
              <w:left w:val="single" w:sz="4" w:space="0" w:color="000000"/>
              <w:bottom w:val="single" w:sz="4" w:space="0" w:color="000000"/>
            </w:tcBorders>
            <w:shd w:val="clear" w:color="auto" w:fill="auto"/>
          </w:tcPr>
          <w:p w14:paraId="7F9F2CFE" w14:textId="77777777" w:rsidR="004B02E2" w:rsidRPr="00494AF0" w:rsidRDefault="004B02E2" w:rsidP="00494AF0">
            <w:pPr>
              <w:ind w:left="284" w:right="122"/>
              <w:rPr>
                <w:sz w:val="24"/>
                <w:szCs w:val="24"/>
              </w:rPr>
            </w:pPr>
            <w:r w:rsidRPr="00494AF0">
              <w:rPr>
                <w:sz w:val="24"/>
                <w:szCs w:val="24"/>
              </w:rPr>
              <w:t>Я и моё ближайшее окружение</w:t>
            </w:r>
          </w:p>
        </w:tc>
        <w:tc>
          <w:tcPr>
            <w:tcW w:w="1057" w:type="dxa"/>
            <w:tcBorders>
              <w:top w:val="single" w:sz="4" w:space="0" w:color="000000"/>
              <w:left w:val="single" w:sz="4" w:space="0" w:color="000000"/>
              <w:bottom w:val="single" w:sz="4" w:space="0" w:color="000000"/>
            </w:tcBorders>
            <w:shd w:val="clear" w:color="auto" w:fill="auto"/>
          </w:tcPr>
          <w:p w14:paraId="188DF673" w14:textId="77777777" w:rsidR="004B02E2" w:rsidRPr="00494AF0" w:rsidRDefault="004B02E2" w:rsidP="00494AF0">
            <w:pPr>
              <w:ind w:left="284" w:right="122"/>
              <w:rPr>
                <w:sz w:val="24"/>
                <w:szCs w:val="24"/>
              </w:rPr>
            </w:pPr>
            <w:r w:rsidRPr="00494AF0">
              <w:rPr>
                <w:sz w:val="24"/>
                <w:szCs w:val="24"/>
              </w:rPr>
              <w:t>4</w:t>
            </w:r>
          </w:p>
        </w:tc>
        <w:tc>
          <w:tcPr>
            <w:tcW w:w="1075" w:type="dxa"/>
            <w:tcBorders>
              <w:top w:val="single" w:sz="4" w:space="0" w:color="000000"/>
              <w:left w:val="single" w:sz="4" w:space="0" w:color="000000"/>
              <w:bottom w:val="single" w:sz="4" w:space="0" w:color="000000"/>
            </w:tcBorders>
            <w:shd w:val="clear" w:color="auto" w:fill="auto"/>
          </w:tcPr>
          <w:p w14:paraId="19345C17" w14:textId="77777777" w:rsidR="004B02E2" w:rsidRPr="00494AF0" w:rsidRDefault="004B02E2" w:rsidP="00494AF0">
            <w:pPr>
              <w:ind w:left="284" w:right="122"/>
              <w:rPr>
                <w:sz w:val="24"/>
                <w:szCs w:val="24"/>
              </w:rPr>
            </w:pPr>
            <w:r w:rsidRPr="00494AF0">
              <w:rPr>
                <w:sz w:val="24"/>
                <w:szCs w:val="24"/>
              </w:rPr>
              <w:t>2</w:t>
            </w:r>
          </w:p>
        </w:tc>
        <w:tc>
          <w:tcPr>
            <w:tcW w:w="1389" w:type="dxa"/>
            <w:tcBorders>
              <w:top w:val="single" w:sz="4" w:space="0" w:color="000000"/>
              <w:left w:val="single" w:sz="4" w:space="0" w:color="000000"/>
              <w:bottom w:val="single" w:sz="4" w:space="0" w:color="000000"/>
            </w:tcBorders>
            <w:shd w:val="clear" w:color="auto" w:fill="auto"/>
          </w:tcPr>
          <w:p w14:paraId="08BDAEAF" w14:textId="77777777" w:rsidR="004B02E2" w:rsidRPr="00494AF0" w:rsidRDefault="004B02E2" w:rsidP="00494AF0">
            <w:pPr>
              <w:ind w:left="284" w:right="122"/>
              <w:rPr>
                <w:sz w:val="24"/>
                <w:szCs w:val="24"/>
              </w:rPr>
            </w:pPr>
            <w:r w:rsidRPr="00494AF0">
              <w:rPr>
                <w:sz w:val="24"/>
                <w:szCs w:val="24"/>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6FE31842" w14:textId="77777777" w:rsidR="004B02E2" w:rsidRPr="00494AF0" w:rsidRDefault="004B02E2" w:rsidP="00494AF0">
            <w:pPr>
              <w:ind w:left="284" w:right="122"/>
              <w:rPr>
                <w:sz w:val="24"/>
                <w:szCs w:val="24"/>
              </w:rPr>
            </w:pPr>
            <w:r w:rsidRPr="00494AF0">
              <w:rPr>
                <w:sz w:val="24"/>
                <w:szCs w:val="24"/>
              </w:rPr>
              <w:t>Научно- практическая конференция</w:t>
            </w:r>
          </w:p>
        </w:tc>
      </w:tr>
      <w:tr w:rsidR="004B02E2" w:rsidRPr="00494AF0" w14:paraId="3E4A47EE" w14:textId="77777777" w:rsidTr="004B02E2">
        <w:trPr>
          <w:trHeight w:val="824"/>
        </w:trPr>
        <w:tc>
          <w:tcPr>
            <w:tcW w:w="992" w:type="dxa"/>
            <w:tcBorders>
              <w:top w:val="single" w:sz="4" w:space="0" w:color="000000"/>
              <w:left w:val="single" w:sz="4" w:space="0" w:color="000000"/>
              <w:bottom w:val="single" w:sz="4" w:space="0" w:color="000000"/>
            </w:tcBorders>
            <w:shd w:val="clear" w:color="auto" w:fill="auto"/>
          </w:tcPr>
          <w:p w14:paraId="40231AFA" w14:textId="77777777" w:rsidR="004B02E2" w:rsidRPr="00494AF0" w:rsidRDefault="004B02E2" w:rsidP="00494AF0">
            <w:pPr>
              <w:ind w:left="284" w:right="122"/>
              <w:rPr>
                <w:sz w:val="24"/>
                <w:szCs w:val="24"/>
              </w:rPr>
            </w:pPr>
            <w:r w:rsidRPr="00494AF0">
              <w:rPr>
                <w:sz w:val="24"/>
                <w:szCs w:val="24"/>
              </w:rPr>
              <w:t>VII</w:t>
            </w:r>
          </w:p>
        </w:tc>
        <w:tc>
          <w:tcPr>
            <w:tcW w:w="3772" w:type="dxa"/>
            <w:tcBorders>
              <w:top w:val="single" w:sz="4" w:space="0" w:color="000000"/>
              <w:left w:val="single" w:sz="4" w:space="0" w:color="000000"/>
              <w:bottom w:val="single" w:sz="4" w:space="0" w:color="000000"/>
            </w:tcBorders>
            <w:shd w:val="clear" w:color="auto" w:fill="auto"/>
          </w:tcPr>
          <w:p w14:paraId="1DCEB579" w14:textId="77777777" w:rsidR="004B02E2" w:rsidRPr="00494AF0" w:rsidRDefault="004B02E2" w:rsidP="00494AF0">
            <w:pPr>
              <w:ind w:left="284" w:right="122"/>
              <w:rPr>
                <w:sz w:val="24"/>
                <w:szCs w:val="24"/>
              </w:rPr>
            </w:pPr>
            <w:r w:rsidRPr="00494AF0">
              <w:rPr>
                <w:sz w:val="24"/>
                <w:szCs w:val="24"/>
              </w:rPr>
              <w:t>«Вот и стали мы на год  взрослей»</w:t>
            </w:r>
          </w:p>
        </w:tc>
        <w:tc>
          <w:tcPr>
            <w:tcW w:w="1057" w:type="dxa"/>
            <w:tcBorders>
              <w:top w:val="single" w:sz="4" w:space="0" w:color="000000"/>
              <w:left w:val="single" w:sz="4" w:space="0" w:color="000000"/>
              <w:bottom w:val="single" w:sz="4" w:space="0" w:color="000000"/>
            </w:tcBorders>
            <w:shd w:val="clear" w:color="auto" w:fill="auto"/>
          </w:tcPr>
          <w:p w14:paraId="1E14B5D5" w14:textId="77777777" w:rsidR="004B02E2" w:rsidRPr="00494AF0" w:rsidRDefault="004B02E2" w:rsidP="00494AF0">
            <w:pPr>
              <w:ind w:left="284" w:right="122"/>
              <w:rPr>
                <w:sz w:val="24"/>
                <w:szCs w:val="24"/>
              </w:rPr>
            </w:pPr>
            <w:r w:rsidRPr="00494AF0">
              <w:rPr>
                <w:sz w:val="24"/>
                <w:szCs w:val="24"/>
              </w:rPr>
              <w:t>4</w:t>
            </w:r>
          </w:p>
        </w:tc>
        <w:tc>
          <w:tcPr>
            <w:tcW w:w="1075" w:type="dxa"/>
            <w:tcBorders>
              <w:top w:val="single" w:sz="4" w:space="0" w:color="000000"/>
              <w:left w:val="single" w:sz="4" w:space="0" w:color="000000"/>
              <w:bottom w:val="single" w:sz="4" w:space="0" w:color="000000"/>
            </w:tcBorders>
            <w:shd w:val="clear" w:color="auto" w:fill="auto"/>
          </w:tcPr>
          <w:p w14:paraId="1B905BD0" w14:textId="77777777" w:rsidR="004B02E2" w:rsidRPr="00494AF0" w:rsidRDefault="004B02E2" w:rsidP="00494AF0">
            <w:pPr>
              <w:ind w:left="284" w:right="122"/>
              <w:rPr>
                <w:sz w:val="24"/>
                <w:szCs w:val="24"/>
              </w:rPr>
            </w:pPr>
            <w:r w:rsidRPr="00494AF0">
              <w:rPr>
                <w:sz w:val="24"/>
                <w:szCs w:val="24"/>
              </w:rPr>
              <w:t>2</w:t>
            </w:r>
          </w:p>
        </w:tc>
        <w:tc>
          <w:tcPr>
            <w:tcW w:w="1389" w:type="dxa"/>
            <w:tcBorders>
              <w:top w:val="single" w:sz="4" w:space="0" w:color="000000"/>
              <w:left w:val="single" w:sz="4" w:space="0" w:color="000000"/>
              <w:bottom w:val="single" w:sz="4" w:space="0" w:color="000000"/>
            </w:tcBorders>
            <w:shd w:val="clear" w:color="auto" w:fill="auto"/>
          </w:tcPr>
          <w:p w14:paraId="0C1EED38" w14:textId="77777777" w:rsidR="004B02E2" w:rsidRPr="00494AF0" w:rsidRDefault="004B02E2" w:rsidP="00494AF0">
            <w:pPr>
              <w:ind w:left="284" w:right="122"/>
              <w:rPr>
                <w:sz w:val="24"/>
                <w:szCs w:val="24"/>
              </w:rPr>
            </w:pPr>
            <w:r w:rsidRPr="00494AF0">
              <w:rPr>
                <w:sz w:val="24"/>
                <w:szCs w:val="24"/>
              </w:rPr>
              <w:t>2</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97F28BB" w14:textId="77777777" w:rsidR="004B02E2" w:rsidRPr="00494AF0" w:rsidRDefault="004B02E2" w:rsidP="00494AF0">
            <w:pPr>
              <w:ind w:left="284" w:right="122"/>
              <w:rPr>
                <w:sz w:val="24"/>
                <w:szCs w:val="24"/>
              </w:rPr>
            </w:pPr>
            <w:r w:rsidRPr="00494AF0">
              <w:rPr>
                <w:sz w:val="24"/>
                <w:szCs w:val="24"/>
              </w:rPr>
              <w:t xml:space="preserve">Диагностика Книга здоровья </w:t>
            </w:r>
          </w:p>
        </w:tc>
      </w:tr>
      <w:tr w:rsidR="004B02E2" w:rsidRPr="00494AF0" w14:paraId="680AB654" w14:textId="77777777" w:rsidTr="004B02E2">
        <w:trPr>
          <w:trHeight w:val="290"/>
        </w:trPr>
        <w:tc>
          <w:tcPr>
            <w:tcW w:w="992" w:type="dxa"/>
            <w:tcBorders>
              <w:top w:val="single" w:sz="4" w:space="0" w:color="000000"/>
              <w:left w:val="single" w:sz="4" w:space="0" w:color="000000"/>
              <w:bottom w:val="single" w:sz="4" w:space="0" w:color="000000"/>
            </w:tcBorders>
            <w:shd w:val="clear" w:color="auto" w:fill="auto"/>
          </w:tcPr>
          <w:p w14:paraId="42B63F91" w14:textId="77777777" w:rsidR="004B02E2" w:rsidRPr="00494AF0" w:rsidRDefault="004B02E2" w:rsidP="00494AF0">
            <w:pPr>
              <w:ind w:left="284" w:right="122"/>
              <w:rPr>
                <w:sz w:val="24"/>
                <w:szCs w:val="24"/>
              </w:rPr>
            </w:pPr>
          </w:p>
        </w:tc>
        <w:tc>
          <w:tcPr>
            <w:tcW w:w="3772" w:type="dxa"/>
            <w:tcBorders>
              <w:top w:val="single" w:sz="4" w:space="0" w:color="000000"/>
              <w:left w:val="single" w:sz="4" w:space="0" w:color="000000"/>
              <w:bottom w:val="single" w:sz="4" w:space="0" w:color="000000"/>
            </w:tcBorders>
            <w:shd w:val="clear" w:color="auto" w:fill="auto"/>
          </w:tcPr>
          <w:p w14:paraId="64B169CD" w14:textId="77777777" w:rsidR="004B02E2" w:rsidRPr="00494AF0" w:rsidRDefault="004B02E2" w:rsidP="00494AF0">
            <w:pPr>
              <w:ind w:left="284" w:right="122"/>
              <w:rPr>
                <w:sz w:val="24"/>
                <w:szCs w:val="24"/>
              </w:rPr>
            </w:pPr>
            <w:r w:rsidRPr="00494AF0">
              <w:rPr>
                <w:sz w:val="24"/>
                <w:szCs w:val="24"/>
              </w:rPr>
              <w:t xml:space="preserve">Итого: </w:t>
            </w:r>
          </w:p>
        </w:tc>
        <w:tc>
          <w:tcPr>
            <w:tcW w:w="1057" w:type="dxa"/>
            <w:tcBorders>
              <w:top w:val="single" w:sz="4" w:space="0" w:color="000000"/>
              <w:left w:val="single" w:sz="4" w:space="0" w:color="000000"/>
              <w:bottom w:val="single" w:sz="4" w:space="0" w:color="000000"/>
            </w:tcBorders>
            <w:shd w:val="clear" w:color="auto" w:fill="auto"/>
          </w:tcPr>
          <w:p w14:paraId="0534CC4C" w14:textId="77777777" w:rsidR="004B02E2" w:rsidRPr="00494AF0" w:rsidRDefault="004B02E2" w:rsidP="00494AF0">
            <w:pPr>
              <w:ind w:left="284" w:right="122"/>
              <w:rPr>
                <w:sz w:val="24"/>
                <w:szCs w:val="24"/>
              </w:rPr>
            </w:pPr>
            <w:r w:rsidRPr="00494AF0">
              <w:rPr>
                <w:sz w:val="24"/>
                <w:szCs w:val="24"/>
              </w:rPr>
              <w:t>34</w:t>
            </w:r>
          </w:p>
        </w:tc>
        <w:tc>
          <w:tcPr>
            <w:tcW w:w="1075" w:type="dxa"/>
            <w:tcBorders>
              <w:top w:val="single" w:sz="4" w:space="0" w:color="000000"/>
              <w:left w:val="single" w:sz="4" w:space="0" w:color="000000"/>
              <w:bottom w:val="single" w:sz="4" w:space="0" w:color="000000"/>
            </w:tcBorders>
            <w:shd w:val="clear" w:color="auto" w:fill="auto"/>
          </w:tcPr>
          <w:p w14:paraId="558E2586" w14:textId="77777777" w:rsidR="004B02E2" w:rsidRPr="00494AF0" w:rsidRDefault="004B02E2" w:rsidP="00494AF0">
            <w:pPr>
              <w:ind w:left="284" w:right="122"/>
              <w:rPr>
                <w:sz w:val="24"/>
                <w:szCs w:val="24"/>
              </w:rPr>
            </w:pPr>
            <w:r w:rsidRPr="00494AF0">
              <w:rPr>
                <w:sz w:val="24"/>
                <w:szCs w:val="24"/>
              </w:rPr>
              <w:t>16</w:t>
            </w:r>
          </w:p>
        </w:tc>
        <w:tc>
          <w:tcPr>
            <w:tcW w:w="1389" w:type="dxa"/>
            <w:tcBorders>
              <w:top w:val="single" w:sz="4" w:space="0" w:color="000000"/>
              <w:left w:val="single" w:sz="4" w:space="0" w:color="000000"/>
              <w:bottom w:val="single" w:sz="4" w:space="0" w:color="000000"/>
            </w:tcBorders>
            <w:shd w:val="clear" w:color="auto" w:fill="auto"/>
          </w:tcPr>
          <w:p w14:paraId="49425C12" w14:textId="77777777" w:rsidR="004B02E2" w:rsidRPr="00494AF0" w:rsidRDefault="004B02E2" w:rsidP="00494AF0">
            <w:pPr>
              <w:ind w:left="284" w:right="122"/>
              <w:rPr>
                <w:sz w:val="24"/>
                <w:szCs w:val="24"/>
              </w:rPr>
            </w:pPr>
            <w:r w:rsidRPr="00494AF0">
              <w:rPr>
                <w:sz w:val="24"/>
                <w:szCs w:val="24"/>
              </w:rPr>
              <w:t>18</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14:paraId="11D308F1" w14:textId="77777777" w:rsidR="004B02E2" w:rsidRPr="00494AF0" w:rsidRDefault="004B02E2" w:rsidP="00494AF0">
            <w:pPr>
              <w:ind w:left="284" w:right="122"/>
              <w:rPr>
                <w:sz w:val="24"/>
                <w:szCs w:val="24"/>
              </w:rPr>
            </w:pPr>
          </w:p>
        </w:tc>
      </w:tr>
    </w:tbl>
    <w:p w14:paraId="7E0197DE" w14:textId="77777777" w:rsidR="004B02E2" w:rsidRPr="00494AF0" w:rsidRDefault="004B02E2" w:rsidP="00494AF0">
      <w:pPr>
        <w:ind w:left="284" w:right="122"/>
        <w:rPr>
          <w:sz w:val="24"/>
          <w:szCs w:val="24"/>
        </w:rPr>
      </w:pPr>
    </w:p>
    <w:p w14:paraId="1E2C1A4F"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"Калейдоскоп творческих дел" 1-4 класс</w:t>
      </w:r>
      <w:r w:rsidRPr="00494AF0">
        <w:rPr>
          <w:sz w:val="24"/>
          <w:szCs w:val="24"/>
        </w:rPr>
        <w:t xml:space="preserve">    (обще</w:t>
      </w:r>
      <w:r w:rsidR="002F5364">
        <w:rPr>
          <w:sz w:val="24"/>
          <w:szCs w:val="24"/>
        </w:rPr>
        <w:t>культурное</w:t>
      </w:r>
      <w:r w:rsidRPr="00494AF0">
        <w:rPr>
          <w:sz w:val="24"/>
          <w:szCs w:val="24"/>
        </w:rPr>
        <w:t xml:space="preserve">  направление) </w:t>
      </w:r>
    </w:p>
    <w:p w14:paraId="1CFA0984" w14:textId="77777777" w:rsidR="004B02E2" w:rsidRPr="00890869" w:rsidRDefault="004B02E2" w:rsidP="00494AF0">
      <w:pPr>
        <w:ind w:left="284" w:right="122"/>
        <w:rPr>
          <w:b/>
          <w:sz w:val="24"/>
          <w:szCs w:val="24"/>
        </w:rPr>
      </w:pPr>
      <w:r w:rsidRPr="00890869">
        <w:rPr>
          <w:b/>
          <w:sz w:val="24"/>
          <w:szCs w:val="24"/>
        </w:rPr>
        <w:t>Планируемые результаты:</w:t>
      </w:r>
    </w:p>
    <w:p w14:paraId="3F4BC500" w14:textId="77777777" w:rsidR="004B02E2" w:rsidRPr="00494AF0" w:rsidRDefault="004B02E2" w:rsidP="00494AF0">
      <w:pPr>
        <w:ind w:left="284" w:right="122"/>
        <w:rPr>
          <w:sz w:val="24"/>
          <w:szCs w:val="24"/>
        </w:rPr>
      </w:pPr>
      <w:r w:rsidRPr="00494AF0">
        <w:rPr>
          <w:sz w:val="24"/>
          <w:szCs w:val="24"/>
        </w:rPr>
        <w:t>В сфере личностных УУД у учащихся будут сформированы:</w:t>
      </w:r>
    </w:p>
    <w:p w14:paraId="58D165BE" w14:textId="77777777" w:rsidR="004B02E2" w:rsidRPr="00494AF0" w:rsidRDefault="004B02E2" w:rsidP="00494AF0">
      <w:pPr>
        <w:ind w:left="284" w:right="122"/>
        <w:rPr>
          <w:sz w:val="24"/>
          <w:szCs w:val="24"/>
        </w:rPr>
      </w:pPr>
      <w:r w:rsidRPr="00494AF0">
        <w:rPr>
          <w:sz w:val="24"/>
          <w:szCs w:val="24"/>
        </w:rPr>
        <w:t>положительное отношение к учению;</w:t>
      </w:r>
    </w:p>
    <w:p w14:paraId="74391492" w14:textId="77777777" w:rsidR="004B02E2" w:rsidRPr="00494AF0" w:rsidRDefault="004B02E2" w:rsidP="00494AF0">
      <w:pPr>
        <w:ind w:left="284" w:right="122"/>
        <w:rPr>
          <w:sz w:val="24"/>
          <w:szCs w:val="24"/>
        </w:rPr>
      </w:pPr>
      <w:r w:rsidRPr="00494AF0">
        <w:rPr>
          <w:sz w:val="24"/>
          <w:szCs w:val="24"/>
        </w:rPr>
        <w:t>желание приобретать новые знания;</w:t>
      </w:r>
    </w:p>
    <w:p w14:paraId="4CD70A1E" w14:textId="77777777" w:rsidR="004B02E2" w:rsidRPr="00494AF0" w:rsidRDefault="004B02E2" w:rsidP="00494AF0">
      <w:pPr>
        <w:ind w:left="284" w:right="122"/>
        <w:rPr>
          <w:sz w:val="24"/>
          <w:szCs w:val="24"/>
        </w:rPr>
      </w:pPr>
      <w:r w:rsidRPr="00494AF0">
        <w:rPr>
          <w:sz w:val="24"/>
          <w:szCs w:val="24"/>
        </w:rPr>
        <w:t>способность оценивать свои действия;</w:t>
      </w:r>
    </w:p>
    <w:p w14:paraId="70ABFC15" w14:textId="77777777" w:rsidR="004B02E2" w:rsidRPr="00494AF0" w:rsidRDefault="004B02E2" w:rsidP="00494AF0">
      <w:pPr>
        <w:ind w:left="284" w:right="122"/>
        <w:rPr>
          <w:sz w:val="24"/>
          <w:szCs w:val="24"/>
        </w:rPr>
      </w:pPr>
      <w:r w:rsidRPr="00494AF0">
        <w:rPr>
          <w:sz w:val="24"/>
          <w:szCs w:val="24"/>
        </w:rPr>
        <w:t>В сфере коммуникативных УУД у ребят сформируется:</w:t>
      </w:r>
    </w:p>
    <w:p w14:paraId="10F2B402" w14:textId="77777777" w:rsidR="004B02E2" w:rsidRPr="00494AF0" w:rsidRDefault="004B02E2" w:rsidP="00494AF0">
      <w:pPr>
        <w:ind w:left="284" w:right="122"/>
        <w:rPr>
          <w:sz w:val="24"/>
          <w:szCs w:val="24"/>
        </w:rPr>
      </w:pPr>
      <w:r w:rsidRPr="00494AF0">
        <w:rPr>
          <w:sz w:val="24"/>
          <w:szCs w:val="24"/>
        </w:rPr>
        <w:t>уважение к товарищам и их мнению;</w:t>
      </w:r>
    </w:p>
    <w:p w14:paraId="49F0664D" w14:textId="77777777" w:rsidR="004B02E2" w:rsidRPr="00494AF0" w:rsidRDefault="004B02E2" w:rsidP="00494AF0">
      <w:pPr>
        <w:ind w:left="284" w:right="122"/>
        <w:rPr>
          <w:sz w:val="24"/>
          <w:szCs w:val="24"/>
        </w:rPr>
      </w:pPr>
      <w:r w:rsidRPr="00494AF0">
        <w:rPr>
          <w:sz w:val="24"/>
          <w:szCs w:val="24"/>
        </w:rPr>
        <w:t>понимание значимости коллектива и своей ответственности перед ним;</w:t>
      </w:r>
    </w:p>
    <w:p w14:paraId="26916CF1" w14:textId="77777777" w:rsidR="004B02E2" w:rsidRPr="00494AF0" w:rsidRDefault="004B02E2" w:rsidP="00494AF0">
      <w:pPr>
        <w:ind w:left="284" w:right="122"/>
        <w:rPr>
          <w:sz w:val="24"/>
          <w:szCs w:val="24"/>
        </w:rPr>
      </w:pPr>
      <w:r w:rsidRPr="00494AF0">
        <w:rPr>
          <w:sz w:val="24"/>
          <w:szCs w:val="24"/>
        </w:rPr>
        <w:t>умение слушать друг друга.</w:t>
      </w:r>
    </w:p>
    <w:p w14:paraId="340D32A4" w14:textId="77777777" w:rsidR="004B02E2" w:rsidRPr="00494AF0" w:rsidRDefault="004B02E2" w:rsidP="00494AF0">
      <w:pPr>
        <w:ind w:left="284" w:right="122"/>
        <w:rPr>
          <w:sz w:val="24"/>
          <w:szCs w:val="24"/>
        </w:rPr>
      </w:pPr>
      <w:r w:rsidRPr="00494AF0">
        <w:rPr>
          <w:sz w:val="24"/>
          <w:szCs w:val="24"/>
        </w:rPr>
        <w:t>В сфере регулятивных УУД ребята научатся:</w:t>
      </w:r>
    </w:p>
    <w:p w14:paraId="795C964A" w14:textId="77777777" w:rsidR="004B02E2" w:rsidRPr="00494AF0" w:rsidRDefault="004B02E2" w:rsidP="00494AF0">
      <w:pPr>
        <w:ind w:left="284" w:right="122"/>
        <w:rPr>
          <w:sz w:val="24"/>
          <w:szCs w:val="24"/>
        </w:rPr>
      </w:pPr>
      <w:r w:rsidRPr="00494AF0">
        <w:rPr>
          <w:sz w:val="24"/>
          <w:szCs w:val="24"/>
        </w:rPr>
        <w:t>постановке учебных задач занятия;</w:t>
      </w:r>
    </w:p>
    <w:p w14:paraId="6FFE977B" w14:textId="77777777" w:rsidR="004B02E2" w:rsidRPr="00494AF0" w:rsidRDefault="004B02E2" w:rsidP="00494AF0">
      <w:pPr>
        <w:ind w:left="284" w:right="122"/>
        <w:rPr>
          <w:sz w:val="24"/>
          <w:szCs w:val="24"/>
        </w:rPr>
      </w:pPr>
      <w:r w:rsidRPr="00494AF0">
        <w:rPr>
          <w:sz w:val="24"/>
          <w:szCs w:val="24"/>
        </w:rPr>
        <w:t>оценке своих достижений;</w:t>
      </w:r>
    </w:p>
    <w:p w14:paraId="15063A9A" w14:textId="77777777" w:rsidR="004B02E2" w:rsidRPr="00494AF0" w:rsidRDefault="004B02E2" w:rsidP="00494AF0">
      <w:pPr>
        <w:ind w:left="284" w:right="122"/>
        <w:rPr>
          <w:sz w:val="24"/>
          <w:szCs w:val="24"/>
        </w:rPr>
      </w:pPr>
      <w:r w:rsidRPr="00494AF0">
        <w:rPr>
          <w:sz w:val="24"/>
          <w:szCs w:val="24"/>
        </w:rPr>
        <w:t>действовать по плану.</w:t>
      </w:r>
    </w:p>
    <w:p w14:paraId="2B02F598" w14:textId="77777777" w:rsidR="004B02E2" w:rsidRPr="00494AF0" w:rsidRDefault="004B02E2" w:rsidP="00494AF0">
      <w:pPr>
        <w:ind w:left="284" w:right="122"/>
        <w:rPr>
          <w:sz w:val="24"/>
          <w:szCs w:val="24"/>
        </w:rPr>
      </w:pPr>
      <w:r w:rsidRPr="00494AF0">
        <w:rPr>
          <w:sz w:val="24"/>
          <w:szCs w:val="24"/>
        </w:rPr>
        <w:tab/>
      </w:r>
      <w:r w:rsidRPr="00494AF0">
        <w:rPr>
          <w:sz w:val="24"/>
          <w:szCs w:val="24"/>
        </w:rPr>
        <w:tab/>
        <w:t>Требования к уровню подготовки обучающихся</w:t>
      </w:r>
    </w:p>
    <w:p w14:paraId="2B94A548" w14:textId="77777777" w:rsidR="004B02E2" w:rsidRPr="00494AF0" w:rsidRDefault="004B02E2" w:rsidP="00494AF0">
      <w:pPr>
        <w:ind w:left="284" w:right="122"/>
        <w:rPr>
          <w:sz w:val="24"/>
          <w:szCs w:val="24"/>
        </w:rPr>
      </w:pPr>
      <w:r w:rsidRPr="00494AF0">
        <w:rPr>
          <w:sz w:val="24"/>
          <w:szCs w:val="24"/>
        </w:rPr>
        <w:t>У обучающихся будут сформированы универсальные учебные действия (1-й год обучения):</w:t>
      </w:r>
    </w:p>
    <w:p w14:paraId="00958590" w14:textId="77777777" w:rsidR="004B02E2" w:rsidRPr="00494AF0" w:rsidRDefault="004B02E2" w:rsidP="00494AF0">
      <w:pPr>
        <w:ind w:left="284" w:right="122"/>
        <w:rPr>
          <w:sz w:val="24"/>
          <w:szCs w:val="24"/>
        </w:rPr>
      </w:pPr>
      <w:r w:rsidRPr="00494AF0">
        <w:rPr>
          <w:sz w:val="24"/>
          <w:szCs w:val="24"/>
        </w:rPr>
        <w:t>а ) личностные универсальные учебные действия:</w:t>
      </w:r>
    </w:p>
    <w:p w14:paraId="0331A6F4" w14:textId="77777777" w:rsidR="004B02E2" w:rsidRPr="00494AF0" w:rsidRDefault="004B02E2" w:rsidP="00494AF0">
      <w:pPr>
        <w:ind w:left="284" w:right="122"/>
        <w:rPr>
          <w:sz w:val="24"/>
          <w:szCs w:val="24"/>
        </w:rPr>
      </w:pPr>
      <w:r w:rsidRPr="00494AF0">
        <w:rPr>
          <w:sz w:val="24"/>
          <w:szCs w:val="24"/>
        </w:rPr>
        <w:lastRenderedPageBreak/>
        <w:t xml:space="preserve"> самостоятельность и личная ответственность за свои поступки, установка на здоровый образ жизни; положительное отношение к школьным правилам и принятие их;</w:t>
      </w:r>
    </w:p>
    <w:p w14:paraId="22DE969E" w14:textId="77777777" w:rsidR="004B02E2" w:rsidRPr="00494AF0" w:rsidRDefault="004B02E2" w:rsidP="00494AF0">
      <w:pPr>
        <w:ind w:left="284" w:right="122"/>
        <w:rPr>
          <w:sz w:val="24"/>
          <w:szCs w:val="24"/>
        </w:rPr>
      </w:pPr>
    </w:p>
    <w:p w14:paraId="5044DE4F" w14:textId="77777777" w:rsidR="004B02E2" w:rsidRPr="00494AF0" w:rsidRDefault="004B02E2" w:rsidP="00494AF0">
      <w:pPr>
        <w:ind w:left="284" w:right="122"/>
        <w:rPr>
          <w:sz w:val="24"/>
          <w:szCs w:val="24"/>
        </w:rPr>
      </w:pPr>
      <w:r w:rsidRPr="00494AF0">
        <w:rPr>
          <w:sz w:val="24"/>
          <w:szCs w:val="24"/>
        </w:rPr>
        <w:t>б) регулятивные универсальные учебные действия:</w:t>
      </w:r>
    </w:p>
    <w:p w14:paraId="7D116303" w14:textId="77777777" w:rsidR="004B02E2" w:rsidRPr="00494AF0" w:rsidRDefault="004B02E2" w:rsidP="00494AF0">
      <w:pPr>
        <w:ind w:left="284" w:right="122"/>
        <w:rPr>
          <w:sz w:val="24"/>
          <w:szCs w:val="24"/>
        </w:rPr>
      </w:pPr>
      <w:r w:rsidRPr="00494AF0">
        <w:rPr>
          <w:sz w:val="24"/>
          <w:szCs w:val="24"/>
        </w:rPr>
        <w:t>ставить цель с учетом изученного и усвоенного;  прогнозировать уровень усвоения, результата, необходимого времени; корректировать (вносить дополнения), оценивать качество усвоения; стремиться преодолевать препятствия (волевая саморегуляция).уважительное отношение к иному мнению; умение выбирать средства для организации своего поведения; навыки сотрудничества в разных ситуациях; планировать, контролировать и выполнять действие по заданному образцу, правилу, с использованием норм; начинать и заканчивать действие в нужный момент; преодоление импульсивности, непроизвольности;</w:t>
      </w:r>
    </w:p>
    <w:p w14:paraId="1F10583D" w14:textId="77777777" w:rsidR="004B02E2" w:rsidRPr="00494AF0" w:rsidRDefault="004B02E2" w:rsidP="00494AF0">
      <w:pPr>
        <w:ind w:left="284" w:right="122"/>
        <w:rPr>
          <w:sz w:val="24"/>
          <w:szCs w:val="24"/>
        </w:rPr>
      </w:pPr>
      <w:r w:rsidRPr="00494AF0">
        <w:rPr>
          <w:sz w:val="24"/>
          <w:szCs w:val="24"/>
        </w:rPr>
        <w:t>в) познавательные универсальные учебные действия:</w:t>
      </w:r>
    </w:p>
    <w:p w14:paraId="5115D03C" w14:textId="77777777" w:rsidR="004B02E2" w:rsidRPr="00494AF0" w:rsidRDefault="004B02E2" w:rsidP="00494AF0">
      <w:pPr>
        <w:ind w:left="284" w:right="122"/>
        <w:rPr>
          <w:sz w:val="24"/>
          <w:szCs w:val="24"/>
        </w:rPr>
      </w:pPr>
      <w:r w:rsidRPr="00494AF0">
        <w:rPr>
          <w:sz w:val="24"/>
          <w:szCs w:val="24"/>
        </w:rPr>
        <w:t>поиск необходимой информации; осознанное и произвольное построение речевого высказывания в устной форме; развитие высших психических функций — произвольности памяти, внимания, воображения;</w:t>
      </w:r>
      <w:r w:rsidRPr="00494AF0">
        <w:rPr>
          <w:rFonts w:eastAsiaTheme="majorEastAsia"/>
          <w:sz w:val="24"/>
          <w:szCs w:val="24"/>
        </w:rPr>
        <w:t> </w:t>
      </w:r>
      <w:r w:rsidRPr="00494AF0">
        <w:rPr>
          <w:sz w:val="24"/>
          <w:szCs w:val="24"/>
        </w:rPr>
        <w:t>умение планировать свою деятельность</w:t>
      </w:r>
      <w:r w:rsidRPr="00494AF0">
        <w:rPr>
          <w:rFonts w:eastAsiaTheme="majorEastAsia"/>
          <w:sz w:val="24"/>
          <w:szCs w:val="24"/>
        </w:rPr>
        <w:t xml:space="preserve">; </w:t>
      </w:r>
      <w:r w:rsidRPr="00494AF0">
        <w:rPr>
          <w:sz w:val="24"/>
          <w:szCs w:val="24"/>
        </w:rPr>
        <w:t xml:space="preserve">формирование мотивов учения, развитие устойчивых познавательных потребностей и интересов, а также развитие продуктивных приемов и навыков учебной работы, «умения учиться»; умение делать первые обобщения, первые выводы, проводить первые аналогии, строить элементарные умозаключения. </w:t>
      </w:r>
    </w:p>
    <w:p w14:paraId="4CE270DA" w14:textId="77777777" w:rsidR="004B02E2" w:rsidRPr="00494AF0" w:rsidRDefault="004B02E2" w:rsidP="00494AF0">
      <w:pPr>
        <w:ind w:left="284" w:right="122"/>
        <w:rPr>
          <w:sz w:val="24"/>
          <w:szCs w:val="24"/>
        </w:rPr>
      </w:pPr>
      <w:r w:rsidRPr="00494AF0">
        <w:rPr>
          <w:sz w:val="24"/>
          <w:szCs w:val="24"/>
        </w:rPr>
        <w:t>На этой основе у школьника начинают формироваться научные понятия, в отличие от житейских понятий, складывающихся у ребенка на основании его опыта</w:t>
      </w:r>
    </w:p>
    <w:p w14:paraId="261039FB" w14:textId="77777777" w:rsidR="004B02E2" w:rsidRPr="00494AF0" w:rsidRDefault="004B02E2" w:rsidP="00494AF0">
      <w:pPr>
        <w:ind w:left="284" w:right="122"/>
        <w:rPr>
          <w:sz w:val="24"/>
          <w:szCs w:val="24"/>
        </w:rPr>
      </w:pPr>
      <w:r w:rsidRPr="00494AF0">
        <w:rPr>
          <w:sz w:val="24"/>
          <w:szCs w:val="24"/>
        </w:rPr>
        <w:t>г) коммуникативные универсальные учебные действия:</w:t>
      </w:r>
    </w:p>
    <w:p w14:paraId="578D2368" w14:textId="77777777" w:rsidR="004B02E2" w:rsidRPr="00494AF0" w:rsidRDefault="004B02E2" w:rsidP="00494AF0">
      <w:pPr>
        <w:ind w:left="284" w:right="122"/>
        <w:rPr>
          <w:sz w:val="24"/>
          <w:szCs w:val="24"/>
        </w:rPr>
      </w:pPr>
      <w:r w:rsidRPr="00494AF0">
        <w:rPr>
          <w:sz w:val="24"/>
          <w:szCs w:val="24"/>
        </w:rPr>
        <w:t xml:space="preserve">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приобретение социально - ценностных умений доброжелательного и чуткого отношения к людям; знание норм и правил, которым необходимо следовать при общении с окружающими (знакомство с коммуникативными навыками «Я знаю!»); приобретают положительный опыт  применения данных норм и правил для получения высокого учебного результата; умение сотрудничать, вести диалог, как со сверстниками, так и с людьми старшего и младшего возраста; </w:t>
      </w:r>
    </w:p>
    <w:p w14:paraId="5C9422B9" w14:textId="77777777" w:rsidR="004B02E2" w:rsidRPr="00494AF0" w:rsidRDefault="004B02E2" w:rsidP="00494AF0">
      <w:pPr>
        <w:ind w:left="284" w:right="122"/>
        <w:rPr>
          <w:sz w:val="24"/>
          <w:szCs w:val="24"/>
        </w:rPr>
      </w:pPr>
      <w:r w:rsidRPr="00494AF0">
        <w:rPr>
          <w:sz w:val="24"/>
          <w:szCs w:val="24"/>
        </w:rPr>
        <w:t>У обучающихся будут сформированы универсальные учебные действия (2-й год обучения):</w:t>
      </w:r>
    </w:p>
    <w:p w14:paraId="3A04FA29" w14:textId="77777777" w:rsidR="004B02E2" w:rsidRPr="00494AF0" w:rsidRDefault="004B02E2" w:rsidP="00494AF0">
      <w:pPr>
        <w:ind w:left="284" w:right="122"/>
        <w:rPr>
          <w:sz w:val="24"/>
          <w:szCs w:val="24"/>
        </w:rPr>
      </w:pPr>
      <w:r w:rsidRPr="00494AF0">
        <w:rPr>
          <w:sz w:val="24"/>
          <w:szCs w:val="24"/>
        </w:rPr>
        <w:t>а ) личностные универсальные учебные действия:</w:t>
      </w:r>
    </w:p>
    <w:p w14:paraId="6BFDC066" w14:textId="77777777" w:rsidR="004B02E2" w:rsidRPr="00494AF0" w:rsidRDefault="004B02E2" w:rsidP="00494AF0">
      <w:pPr>
        <w:ind w:left="284" w:right="122"/>
        <w:rPr>
          <w:sz w:val="24"/>
          <w:szCs w:val="24"/>
        </w:rPr>
      </w:pPr>
      <w:r w:rsidRPr="00494AF0">
        <w:rPr>
          <w:sz w:val="24"/>
          <w:szCs w:val="24"/>
        </w:rPr>
        <w:t>формирование у детей мотивации к обучению, о помощи им в самоорганизации и саморазвитии;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14:paraId="00CAEA2A" w14:textId="77777777" w:rsidR="004B02E2" w:rsidRPr="00494AF0" w:rsidRDefault="004B02E2" w:rsidP="00494AF0">
      <w:pPr>
        <w:ind w:left="284" w:right="122"/>
        <w:rPr>
          <w:sz w:val="24"/>
          <w:szCs w:val="24"/>
        </w:rPr>
      </w:pPr>
    </w:p>
    <w:p w14:paraId="03861053" w14:textId="77777777" w:rsidR="004B02E2" w:rsidRPr="00494AF0" w:rsidRDefault="004B02E2" w:rsidP="00494AF0">
      <w:pPr>
        <w:ind w:left="284" w:right="122"/>
        <w:rPr>
          <w:sz w:val="24"/>
          <w:szCs w:val="24"/>
        </w:rPr>
      </w:pPr>
      <w:r w:rsidRPr="00494AF0">
        <w:rPr>
          <w:sz w:val="24"/>
          <w:szCs w:val="24"/>
        </w:rPr>
        <w:t>б) регулятивные универсальные учебные действия:</w:t>
      </w:r>
    </w:p>
    <w:p w14:paraId="492CE312" w14:textId="77777777" w:rsidR="004B02E2" w:rsidRPr="00494AF0" w:rsidRDefault="004B02E2" w:rsidP="00494AF0">
      <w:pPr>
        <w:ind w:left="284" w:right="122"/>
        <w:rPr>
          <w:sz w:val="24"/>
          <w:szCs w:val="24"/>
        </w:rPr>
      </w:pPr>
      <w:r w:rsidRPr="00494AF0">
        <w:rPr>
          <w:sz w:val="24"/>
          <w:szCs w:val="24"/>
        </w:rPr>
        <w:t xml:space="preserve">                    учитывать выделенные учителем ориентиры действия в новом материале в сотрудничестве с учителем; планировать свое действие в соответствии с поставленной задачей и условиями ее реализации, в том числе во внутреннем плане; осуществлять итоговый и пошаговый контроль по резуль</w:t>
      </w:r>
      <w:r w:rsidRPr="00494AF0">
        <w:rPr>
          <w:sz w:val="24"/>
          <w:szCs w:val="24"/>
        </w:rPr>
        <w:softHyphen/>
        <w:t>тату;</w:t>
      </w:r>
    </w:p>
    <w:p w14:paraId="5A10013D" w14:textId="77777777" w:rsidR="004B02E2" w:rsidRPr="00494AF0" w:rsidRDefault="004B02E2" w:rsidP="00494AF0">
      <w:pPr>
        <w:ind w:left="284" w:right="122"/>
        <w:rPr>
          <w:sz w:val="24"/>
          <w:szCs w:val="24"/>
        </w:rPr>
      </w:pPr>
    </w:p>
    <w:p w14:paraId="330C57A1" w14:textId="77777777" w:rsidR="004B02E2" w:rsidRPr="00494AF0" w:rsidRDefault="004B02E2" w:rsidP="00494AF0">
      <w:pPr>
        <w:ind w:left="284" w:right="122"/>
        <w:rPr>
          <w:sz w:val="24"/>
          <w:szCs w:val="24"/>
        </w:rPr>
      </w:pPr>
      <w:r w:rsidRPr="00494AF0">
        <w:rPr>
          <w:sz w:val="24"/>
          <w:szCs w:val="24"/>
        </w:rPr>
        <w:t>в) познавательные универсальные учебные действия:</w:t>
      </w:r>
    </w:p>
    <w:p w14:paraId="7B8A867D" w14:textId="77777777" w:rsidR="004B02E2" w:rsidRPr="00494AF0" w:rsidRDefault="004B02E2" w:rsidP="00494AF0">
      <w:pPr>
        <w:ind w:left="284" w:right="122"/>
        <w:rPr>
          <w:sz w:val="24"/>
          <w:szCs w:val="24"/>
        </w:rPr>
      </w:pPr>
      <w:r w:rsidRPr="00494AF0">
        <w:rPr>
          <w:sz w:val="24"/>
          <w:szCs w:val="24"/>
        </w:rPr>
        <w:t>умения учиться: навыках решения творческих задач и навыках поиска, анализа и интерпретации информации; добывать необходимые знания и с их помощью проделывать конкретную работу; осуществлять поиск необходимой информации для вы</w:t>
      </w:r>
      <w:r w:rsidRPr="00494AF0">
        <w:rPr>
          <w:sz w:val="24"/>
          <w:szCs w:val="24"/>
        </w:rPr>
        <w:softHyphen/>
        <w:t>полнения учебных заданий с использованием учебной литера</w:t>
      </w:r>
      <w:r w:rsidRPr="00494AF0">
        <w:rPr>
          <w:sz w:val="24"/>
          <w:szCs w:val="24"/>
        </w:rPr>
        <w:softHyphen/>
        <w:t>туры;  основам смыслового чтения художественных и познава</w:t>
      </w:r>
      <w:r w:rsidRPr="00494AF0">
        <w:rPr>
          <w:sz w:val="24"/>
          <w:szCs w:val="24"/>
        </w:rPr>
        <w:softHyphen/>
        <w:t>тельных текстов, выделять существенную информацию из текс</w:t>
      </w:r>
      <w:r w:rsidRPr="00494AF0">
        <w:rPr>
          <w:sz w:val="24"/>
          <w:szCs w:val="24"/>
        </w:rPr>
        <w:softHyphen/>
        <w:t>тов разных видов; осуществлять анализ объектов с выделением существен</w:t>
      </w:r>
      <w:r w:rsidRPr="00494AF0">
        <w:rPr>
          <w:sz w:val="24"/>
          <w:szCs w:val="24"/>
        </w:rPr>
        <w:softHyphen/>
        <w:t>ных и несущественных признаков;</w:t>
      </w:r>
    </w:p>
    <w:p w14:paraId="0C5662CC" w14:textId="77777777" w:rsidR="004B02E2" w:rsidRPr="00494AF0" w:rsidRDefault="004B02E2" w:rsidP="00494AF0">
      <w:pPr>
        <w:ind w:left="284" w:right="122"/>
        <w:rPr>
          <w:sz w:val="24"/>
          <w:szCs w:val="24"/>
        </w:rPr>
      </w:pPr>
      <w:r w:rsidRPr="00494AF0">
        <w:rPr>
          <w:sz w:val="24"/>
          <w:szCs w:val="24"/>
        </w:rPr>
        <w:t>г) коммуникативные универсальные учебные действия:</w:t>
      </w:r>
    </w:p>
    <w:p w14:paraId="6918E979" w14:textId="77777777" w:rsidR="004B02E2" w:rsidRPr="00494AF0" w:rsidRDefault="004B02E2" w:rsidP="00494AF0">
      <w:pPr>
        <w:ind w:left="284" w:right="122"/>
        <w:rPr>
          <w:sz w:val="24"/>
          <w:szCs w:val="24"/>
        </w:rPr>
      </w:pPr>
      <w:r w:rsidRPr="00494AF0">
        <w:rPr>
          <w:sz w:val="24"/>
          <w:szCs w:val="24"/>
        </w:rPr>
        <w:t>учиться выполнять различные роли в группе (лидера, исполнителя, критика); умение координировать свои усилия с усилиями других; формулировать собственное мнение и позицию; договариваться и приходить к общему решению в совме</w:t>
      </w:r>
      <w:r w:rsidRPr="00494AF0">
        <w:rPr>
          <w:sz w:val="24"/>
          <w:szCs w:val="24"/>
        </w:rPr>
        <w:softHyphen/>
        <w:t xml:space="preserve">стной деятельности, в том числе в ситуации </w:t>
      </w:r>
      <w:r w:rsidRPr="00494AF0">
        <w:rPr>
          <w:sz w:val="24"/>
          <w:szCs w:val="24"/>
        </w:rPr>
        <w:lastRenderedPageBreak/>
        <w:t>столкновения инте</w:t>
      </w:r>
      <w:r w:rsidRPr="00494AF0">
        <w:rPr>
          <w:sz w:val="24"/>
          <w:szCs w:val="24"/>
        </w:rPr>
        <w:softHyphen/>
        <w:t>ресов; задавать вопросы;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учитывать разные мнения и стремиться к координации различных позиций в сотрудничестве.</w:t>
      </w:r>
    </w:p>
    <w:p w14:paraId="7BC1BE17" w14:textId="77777777" w:rsidR="004B02E2" w:rsidRPr="00494AF0" w:rsidRDefault="004B02E2" w:rsidP="00494AF0">
      <w:pPr>
        <w:ind w:left="284" w:right="122"/>
        <w:rPr>
          <w:sz w:val="24"/>
          <w:szCs w:val="24"/>
        </w:rPr>
      </w:pPr>
      <w:r w:rsidRPr="00494AF0">
        <w:rPr>
          <w:sz w:val="24"/>
          <w:szCs w:val="24"/>
        </w:rPr>
        <w:t>У обучающихся будут сформированы универсальные учебные действия (3-й год обучения):</w:t>
      </w:r>
    </w:p>
    <w:p w14:paraId="52A67137" w14:textId="77777777" w:rsidR="004B02E2" w:rsidRPr="00494AF0" w:rsidRDefault="004B02E2" w:rsidP="00494AF0">
      <w:pPr>
        <w:ind w:left="284" w:right="122"/>
        <w:rPr>
          <w:sz w:val="24"/>
          <w:szCs w:val="24"/>
        </w:rPr>
      </w:pPr>
      <w:r w:rsidRPr="00494AF0">
        <w:rPr>
          <w:sz w:val="24"/>
          <w:szCs w:val="24"/>
        </w:rPr>
        <w:t xml:space="preserve"> Личностные:</w:t>
      </w:r>
    </w:p>
    <w:p w14:paraId="5652245E" w14:textId="77777777" w:rsidR="004B02E2" w:rsidRPr="00494AF0" w:rsidRDefault="004B02E2" w:rsidP="00494AF0">
      <w:pPr>
        <w:ind w:left="284" w:right="122"/>
        <w:rPr>
          <w:sz w:val="24"/>
          <w:szCs w:val="24"/>
        </w:rPr>
      </w:pPr>
      <w:r w:rsidRPr="00494AF0">
        <w:rPr>
          <w:sz w:val="24"/>
          <w:szCs w:val="24"/>
        </w:rPr>
        <w:t>внутренняя позиция школьника на уровне положительного отношения к школе, понимания необходимости учения; личностная саморефлексия, способность к саморазвитию («что я хочу» (цели и мотивы), «что я могу» (результаты);</w:t>
      </w:r>
    </w:p>
    <w:p w14:paraId="284A1EBD" w14:textId="77777777" w:rsidR="004B02E2" w:rsidRPr="00494AF0" w:rsidRDefault="004B02E2" w:rsidP="00494AF0">
      <w:pPr>
        <w:ind w:left="284" w:right="122"/>
        <w:rPr>
          <w:sz w:val="24"/>
          <w:szCs w:val="24"/>
        </w:rPr>
      </w:pPr>
      <w:r w:rsidRPr="00494AF0">
        <w:rPr>
          <w:sz w:val="24"/>
          <w:szCs w:val="24"/>
        </w:rPr>
        <w:t xml:space="preserve">Метапредметные: </w:t>
      </w:r>
    </w:p>
    <w:p w14:paraId="3E8A046A" w14:textId="77777777" w:rsidR="004B02E2" w:rsidRPr="00494AF0" w:rsidRDefault="004B02E2" w:rsidP="00494AF0">
      <w:pPr>
        <w:ind w:left="284" w:right="122"/>
        <w:rPr>
          <w:sz w:val="24"/>
          <w:szCs w:val="24"/>
        </w:rPr>
      </w:pPr>
      <w:r w:rsidRPr="00494AF0">
        <w:rPr>
          <w:sz w:val="24"/>
          <w:szCs w:val="24"/>
        </w:rPr>
        <w:t xml:space="preserve"> Регулятивные универсальные учебные действия:</w:t>
      </w:r>
    </w:p>
    <w:p w14:paraId="4FD8227C" w14:textId="77777777" w:rsidR="004B02E2" w:rsidRPr="00494AF0" w:rsidRDefault="004B02E2" w:rsidP="00494AF0">
      <w:pPr>
        <w:ind w:left="284" w:right="122"/>
        <w:rPr>
          <w:sz w:val="24"/>
          <w:szCs w:val="24"/>
        </w:rPr>
      </w:pPr>
      <w:r w:rsidRPr="00494AF0">
        <w:rPr>
          <w:sz w:val="24"/>
          <w:szCs w:val="24"/>
        </w:rPr>
        <w:t xml:space="preserve">в сотрудничестве с учителем ставить новые учебные задачи; определять и формулировать цель деятельности, составлять план действий по решению проблемы (задачи);  учиться обнаруживать и формулировать учебную проблему совместно с учителем, выбирать тему; составлять план выполнения задач, решения проблем творческого и поискового характера, использовать наряду с основными и  дополнительные средства (справочная литература, средства ИКТ); умение соотнести  результат своей деятельности с целью и оценить его;  </w:t>
      </w:r>
    </w:p>
    <w:p w14:paraId="31AFCFEE" w14:textId="77777777" w:rsidR="004B02E2" w:rsidRPr="00494AF0" w:rsidRDefault="004B02E2" w:rsidP="00494AF0">
      <w:pPr>
        <w:ind w:left="284" w:right="122"/>
        <w:rPr>
          <w:sz w:val="24"/>
          <w:szCs w:val="24"/>
        </w:rPr>
      </w:pPr>
      <w:r w:rsidRPr="00494AF0">
        <w:rPr>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 В ходе представления проекта учиться давать оценку его результатов. Понимать причины своего неуспеха и находить способы выхода из этой ситуации.</w:t>
      </w:r>
    </w:p>
    <w:p w14:paraId="40C8B1FB" w14:textId="77777777" w:rsidR="004B02E2" w:rsidRPr="00494AF0" w:rsidRDefault="004B02E2" w:rsidP="00494AF0">
      <w:pPr>
        <w:ind w:left="284" w:right="122"/>
        <w:rPr>
          <w:sz w:val="24"/>
          <w:szCs w:val="24"/>
        </w:rPr>
      </w:pPr>
      <w:r w:rsidRPr="00494AF0">
        <w:rPr>
          <w:sz w:val="24"/>
          <w:szCs w:val="24"/>
        </w:rPr>
        <w:t xml:space="preserve"> Познавательные универсальные учебные действия:</w:t>
      </w:r>
    </w:p>
    <w:p w14:paraId="6E60BFD3" w14:textId="77777777" w:rsidR="004B02E2" w:rsidRPr="00494AF0" w:rsidRDefault="004B02E2" w:rsidP="00494AF0">
      <w:pPr>
        <w:ind w:left="284" w:right="122"/>
        <w:rPr>
          <w:sz w:val="24"/>
          <w:szCs w:val="24"/>
        </w:rPr>
      </w:pPr>
      <w:r w:rsidRPr="00494AF0">
        <w:rPr>
          <w:sz w:val="24"/>
          <w:szCs w:val="24"/>
        </w:rPr>
        <w:t>-извлекать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 самостоятельно предполагать, какая информация нужна для решения предметной учебной задачи, состоящей  из нескольких шагов; перерабатывать информацию  для получения необходимого результата, в том числе и для создания нового продукта ( выполнять анализ , выбирать основания для  сравнения, классификации объектов, устанавливать аналогии и причинно-следственные связи, выстраивать логическую цепь рассуждений, относить объекты к известным понятиям); использовать информацию в проектной деятельности под руководством  учителя-консультанта.</w:t>
      </w:r>
    </w:p>
    <w:p w14:paraId="10ABF319" w14:textId="77777777" w:rsidR="004B02E2" w:rsidRPr="00494AF0" w:rsidRDefault="004B02E2" w:rsidP="00494AF0">
      <w:pPr>
        <w:ind w:left="284" w:right="122"/>
        <w:rPr>
          <w:sz w:val="24"/>
          <w:szCs w:val="24"/>
        </w:rPr>
      </w:pPr>
      <w:r w:rsidRPr="00494AF0">
        <w:rPr>
          <w:sz w:val="24"/>
          <w:szCs w:val="24"/>
        </w:rPr>
        <w:t xml:space="preserve"> Коммуникативные универсальные учебные действия:</w:t>
      </w:r>
    </w:p>
    <w:p w14:paraId="2F99B9DC" w14:textId="77777777" w:rsidR="004B02E2" w:rsidRPr="00494AF0" w:rsidRDefault="004B02E2" w:rsidP="00494AF0">
      <w:pPr>
        <w:ind w:left="284" w:right="122"/>
        <w:rPr>
          <w:sz w:val="24"/>
          <w:szCs w:val="24"/>
        </w:rPr>
      </w:pPr>
      <w:r w:rsidRPr="00494AF0">
        <w:rPr>
          <w:sz w:val="24"/>
          <w:szCs w:val="24"/>
        </w:rPr>
        <w:t>доносить свою позицию до других, владея приёмами монологической и диалогической речи;  оформлять свои мысли в устной и письменной речи с учетом своих учебных и жизненных речевых ситуаций, в том числе с применением средств ИКТ; при необходимости отстаивать свою точку зрения, аргументируя ее;  учиться подтверждать аргументы фактами; учиться критично относиться к собственному мнению; понять другие позиции (взгляды, интересы); договариваться с людьми, согласуя с ними свои интересы и взгляды, для того чтобы сделать что-то сообща; организовывать учебное взаимодействие в группе (распределять роли, договариваться друг с другом и т.д.).</w:t>
      </w:r>
    </w:p>
    <w:p w14:paraId="377BF41B" w14:textId="77777777" w:rsidR="004B02E2" w:rsidRPr="00494AF0" w:rsidRDefault="004B02E2" w:rsidP="00494AF0">
      <w:pPr>
        <w:ind w:left="284" w:right="122"/>
        <w:rPr>
          <w:sz w:val="24"/>
          <w:szCs w:val="24"/>
        </w:rPr>
      </w:pPr>
      <w:r w:rsidRPr="00494AF0">
        <w:rPr>
          <w:sz w:val="24"/>
          <w:szCs w:val="24"/>
        </w:rPr>
        <w:t>Предвидеть (прогнозировать) последствия коллективных решений.</w:t>
      </w:r>
    </w:p>
    <w:p w14:paraId="295078B7" w14:textId="77777777" w:rsidR="004B02E2" w:rsidRPr="00494AF0" w:rsidRDefault="004B02E2" w:rsidP="00494AF0">
      <w:pPr>
        <w:ind w:left="284" w:right="122"/>
        <w:rPr>
          <w:sz w:val="24"/>
          <w:szCs w:val="24"/>
        </w:rPr>
      </w:pPr>
      <w:r w:rsidRPr="00494AF0">
        <w:rPr>
          <w:sz w:val="24"/>
          <w:szCs w:val="24"/>
        </w:rPr>
        <w:t>У обучающихся будут сформированы универсальные учебные действия (4-й год обучения):</w:t>
      </w:r>
    </w:p>
    <w:p w14:paraId="0F33D435" w14:textId="77777777" w:rsidR="004B02E2" w:rsidRPr="00494AF0" w:rsidRDefault="004B02E2" w:rsidP="00494AF0">
      <w:pPr>
        <w:ind w:left="284" w:right="122"/>
        <w:rPr>
          <w:sz w:val="24"/>
          <w:szCs w:val="24"/>
        </w:rPr>
      </w:pPr>
      <w:r w:rsidRPr="00494AF0">
        <w:rPr>
          <w:sz w:val="24"/>
          <w:szCs w:val="24"/>
        </w:rPr>
        <w:t xml:space="preserve"> Личностные:</w:t>
      </w:r>
    </w:p>
    <w:p w14:paraId="5260B2EB" w14:textId="77777777" w:rsidR="004B02E2" w:rsidRPr="00494AF0" w:rsidRDefault="004B02E2" w:rsidP="00494AF0">
      <w:pPr>
        <w:ind w:left="284" w:right="122"/>
        <w:rPr>
          <w:sz w:val="24"/>
          <w:szCs w:val="24"/>
        </w:rPr>
      </w:pPr>
      <w:r w:rsidRPr="00494AF0">
        <w:rPr>
          <w:sz w:val="24"/>
          <w:szCs w:val="24"/>
        </w:rPr>
        <w:t>-воспитание и развитие социально значимых личностных ка</w:t>
      </w:r>
      <w:r w:rsidRPr="00494AF0">
        <w:rPr>
          <w:sz w:val="24"/>
          <w:szCs w:val="24"/>
        </w:rPr>
        <w:softHyphen/>
        <w:t>честв, индивидуально-личностных позиций, ценностных уста</w:t>
      </w:r>
      <w:r w:rsidRPr="00494AF0">
        <w:rPr>
          <w:sz w:val="24"/>
          <w:szCs w:val="24"/>
        </w:rPr>
        <w:softHyphen/>
        <w:t>новок, раскрывающих отношение к труду, систему норм и пра</w:t>
      </w:r>
      <w:r w:rsidRPr="00494AF0">
        <w:rPr>
          <w:sz w:val="24"/>
          <w:szCs w:val="24"/>
        </w:rPr>
        <w:softHyphen/>
        <w:t>вил межличностного общения, обеспечивающую успешность совместной деятельности.</w:t>
      </w:r>
    </w:p>
    <w:p w14:paraId="62BCCE04" w14:textId="77777777" w:rsidR="004B02E2" w:rsidRPr="00494AF0" w:rsidRDefault="004B02E2" w:rsidP="00494AF0">
      <w:pPr>
        <w:ind w:left="284" w:right="122"/>
        <w:rPr>
          <w:sz w:val="24"/>
          <w:szCs w:val="24"/>
        </w:rPr>
      </w:pPr>
      <w:r w:rsidRPr="00494AF0">
        <w:rPr>
          <w:sz w:val="24"/>
          <w:szCs w:val="24"/>
        </w:rPr>
        <w:t>- формировании у детей мотивации к обучению, о помощи им в самоорганизации и саморазвитии.</w:t>
      </w:r>
    </w:p>
    <w:p w14:paraId="003857D5" w14:textId="77777777" w:rsidR="004B02E2" w:rsidRPr="00494AF0" w:rsidRDefault="004B02E2" w:rsidP="00494AF0">
      <w:pPr>
        <w:ind w:left="284" w:right="122"/>
        <w:rPr>
          <w:sz w:val="24"/>
          <w:szCs w:val="24"/>
        </w:rPr>
      </w:pPr>
      <w:r w:rsidRPr="00494AF0">
        <w:rPr>
          <w:sz w:val="24"/>
          <w:szCs w:val="24"/>
        </w:rPr>
        <w:t xml:space="preserve">-развитие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 </w:t>
      </w:r>
    </w:p>
    <w:p w14:paraId="0C8E3AD5" w14:textId="77777777" w:rsidR="004B02E2" w:rsidRPr="00494AF0" w:rsidRDefault="004B02E2" w:rsidP="00494AF0">
      <w:pPr>
        <w:ind w:left="284" w:right="122"/>
        <w:rPr>
          <w:sz w:val="24"/>
          <w:szCs w:val="24"/>
        </w:rPr>
      </w:pPr>
      <w:r w:rsidRPr="00494AF0">
        <w:rPr>
          <w:sz w:val="24"/>
          <w:szCs w:val="24"/>
        </w:rPr>
        <w:t xml:space="preserve">         Метапредметные результаты:</w:t>
      </w:r>
    </w:p>
    <w:p w14:paraId="4773B68D" w14:textId="77777777" w:rsidR="004B02E2" w:rsidRPr="00494AF0" w:rsidRDefault="004B02E2" w:rsidP="00494AF0">
      <w:pPr>
        <w:ind w:left="284" w:right="122"/>
        <w:rPr>
          <w:sz w:val="24"/>
          <w:szCs w:val="24"/>
        </w:rPr>
      </w:pPr>
      <w:r w:rsidRPr="00494AF0">
        <w:rPr>
          <w:sz w:val="24"/>
          <w:szCs w:val="24"/>
        </w:rPr>
        <w:lastRenderedPageBreak/>
        <w:t xml:space="preserve"> Регулятивные универсальные учебные действия:</w:t>
      </w:r>
    </w:p>
    <w:p w14:paraId="3D2F17C7" w14:textId="77777777" w:rsidR="004B02E2" w:rsidRPr="00494AF0" w:rsidRDefault="004B02E2" w:rsidP="00494AF0">
      <w:pPr>
        <w:ind w:left="284" w:right="122"/>
        <w:rPr>
          <w:sz w:val="24"/>
          <w:szCs w:val="24"/>
        </w:rPr>
      </w:pPr>
      <w:r w:rsidRPr="00494AF0">
        <w:rPr>
          <w:sz w:val="24"/>
          <w:szCs w:val="24"/>
        </w:rPr>
        <w:t xml:space="preserve">                   учитывать выделенные учителем ориентиры действия в новом учебном материале в сотрудничестве с учителем;</w:t>
      </w:r>
    </w:p>
    <w:p w14:paraId="52B012AC" w14:textId="77777777" w:rsidR="004B02E2" w:rsidRPr="00494AF0" w:rsidRDefault="004B02E2" w:rsidP="00494AF0">
      <w:pPr>
        <w:ind w:left="284" w:right="122"/>
        <w:rPr>
          <w:sz w:val="24"/>
          <w:szCs w:val="24"/>
        </w:rPr>
      </w:pPr>
      <w:r w:rsidRPr="00494AF0">
        <w:rPr>
          <w:sz w:val="24"/>
          <w:szCs w:val="24"/>
        </w:rPr>
        <w:tab/>
        <w:t>планировать свое действие в соответствии с поставленной задачей и условиями ее реализации, в том числе во внутреннем плане;</w:t>
      </w:r>
    </w:p>
    <w:p w14:paraId="47C9211B" w14:textId="77777777" w:rsidR="004B02E2" w:rsidRPr="00494AF0" w:rsidRDefault="004B02E2" w:rsidP="00494AF0">
      <w:pPr>
        <w:ind w:left="284" w:right="122"/>
        <w:rPr>
          <w:sz w:val="24"/>
          <w:szCs w:val="24"/>
        </w:rPr>
      </w:pPr>
      <w:r w:rsidRPr="00494AF0">
        <w:rPr>
          <w:sz w:val="24"/>
          <w:szCs w:val="24"/>
        </w:rPr>
        <w:t>осуществлять итоговый и пошаговый контроль по резуль</w:t>
      </w:r>
      <w:r w:rsidRPr="00494AF0">
        <w:rPr>
          <w:sz w:val="24"/>
          <w:szCs w:val="24"/>
        </w:rPr>
        <w:softHyphen/>
        <w:t>тату;</w:t>
      </w:r>
    </w:p>
    <w:p w14:paraId="0A07F3BC" w14:textId="77777777" w:rsidR="004B02E2" w:rsidRPr="00494AF0" w:rsidRDefault="004B02E2" w:rsidP="00494AF0">
      <w:pPr>
        <w:ind w:left="284" w:right="122"/>
        <w:rPr>
          <w:sz w:val="24"/>
          <w:szCs w:val="24"/>
        </w:rPr>
      </w:pPr>
      <w:r w:rsidRPr="00494AF0">
        <w:rPr>
          <w:sz w:val="24"/>
          <w:szCs w:val="24"/>
        </w:rPr>
        <w:t xml:space="preserve">     Познавательные универсальные учебные действия: умения учиться: навыки      решения творческих задач и навыки поиска, анализа и интерпретации информации.</w:t>
      </w:r>
    </w:p>
    <w:p w14:paraId="6E1E2E7D" w14:textId="77777777" w:rsidR="004B02E2" w:rsidRPr="00494AF0" w:rsidRDefault="004B02E2" w:rsidP="00494AF0">
      <w:pPr>
        <w:ind w:left="284" w:right="122"/>
        <w:rPr>
          <w:sz w:val="24"/>
          <w:szCs w:val="24"/>
        </w:rPr>
      </w:pPr>
      <w:r w:rsidRPr="00494AF0">
        <w:rPr>
          <w:sz w:val="24"/>
          <w:szCs w:val="24"/>
        </w:rPr>
        <w:t>добывать необходимые знания и с их помощью проделывать конкретную работу.</w:t>
      </w:r>
    </w:p>
    <w:p w14:paraId="16EA5E49" w14:textId="77777777" w:rsidR="004B02E2" w:rsidRPr="00494AF0" w:rsidRDefault="004B02E2" w:rsidP="00494AF0">
      <w:pPr>
        <w:ind w:left="284" w:right="122"/>
        <w:rPr>
          <w:sz w:val="24"/>
          <w:szCs w:val="24"/>
        </w:rPr>
      </w:pPr>
      <w:r w:rsidRPr="00494AF0">
        <w:rPr>
          <w:sz w:val="24"/>
          <w:szCs w:val="24"/>
        </w:rPr>
        <w:t>осуществлять поиск необходимой информации для вы</w:t>
      </w:r>
      <w:r w:rsidRPr="00494AF0">
        <w:rPr>
          <w:sz w:val="24"/>
          <w:szCs w:val="24"/>
        </w:rPr>
        <w:softHyphen/>
        <w:t>полнения учебных заданий с использованием учебной литера</w:t>
      </w:r>
      <w:r w:rsidRPr="00494AF0">
        <w:rPr>
          <w:sz w:val="24"/>
          <w:szCs w:val="24"/>
        </w:rPr>
        <w:softHyphen/>
        <w:t>туры;</w:t>
      </w:r>
    </w:p>
    <w:p w14:paraId="382FC726" w14:textId="77777777" w:rsidR="004B02E2" w:rsidRPr="00494AF0" w:rsidRDefault="004B02E2" w:rsidP="00494AF0">
      <w:pPr>
        <w:ind w:left="284" w:right="122"/>
        <w:rPr>
          <w:sz w:val="24"/>
          <w:szCs w:val="24"/>
        </w:rPr>
      </w:pPr>
      <w:r w:rsidRPr="00494AF0">
        <w:rPr>
          <w:sz w:val="24"/>
          <w:szCs w:val="24"/>
        </w:rPr>
        <w:t xml:space="preserve"> основам смыслового чтения художественных и познава</w:t>
      </w:r>
      <w:r w:rsidRPr="00494AF0">
        <w:rPr>
          <w:sz w:val="24"/>
          <w:szCs w:val="24"/>
        </w:rPr>
        <w:softHyphen/>
        <w:t>тельных текстов, выделять существенную информацию из текс</w:t>
      </w:r>
      <w:r w:rsidRPr="00494AF0">
        <w:rPr>
          <w:sz w:val="24"/>
          <w:szCs w:val="24"/>
        </w:rPr>
        <w:softHyphen/>
        <w:t>тов разных видов;</w:t>
      </w:r>
    </w:p>
    <w:p w14:paraId="1BF7D23A" w14:textId="77777777" w:rsidR="004B02E2" w:rsidRPr="00494AF0" w:rsidRDefault="004B02E2" w:rsidP="00494AF0">
      <w:pPr>
        <w:ind w:left="284" w:right="122"/>
        <w:rPr>
          <w:sz w:val="24"/>
          <w:szCs w:val="24"/>
        </w:rPr>
      </w:pPr>
      <w:r w:rsidRPr="00494AF0">
        <w:rPr>
          <w:sz w:val="24"/>
          <w:szCs w:val="24"/>
        </w:rPr>
        <w:t>осуществлять анализ объектов с выделением существен</w:t>
      </w:r>
      <w:r w:rsidRPr="00494AF0">
        <w:rPr>
          <w:sz w:val="24"/>
          <w:szCs w:val="24"/>
        </w:rPr>
        <w:softHyphen/>
        <w:t>ных и несущественных признаков;</w:t>
      </w:r>
    </w:p>
    <w:p w14:paraId="0D48B13F" w14:textId="77777777" w:rsidR="004B02E2" w:rsidRPr="00494AF0" w:rsidRDefault="004B02E2" w:rsidP="00494AF0">
      <w:pPr>
        <w:ind w:left="284" w:right="122"/>
        <w:rPr>
          <w:sz w:val="24"/>
          <w:szCs w:val="24"/>
        </w:rPr>
      </w:pPr>
      <w:r w:rsidRPr="00494AF0">
        <w:rPr>
          <w:sz w:val="24"/>
          <w:szCs w:val="24"/>
        </w:rPr>
        <w:t xml:space="preserve"> Коммуникативные универсальные учебные действия: учиться выполнять различные роли в группе (лидера, исполнителя, критика).</w:t>
      </w:r>
    </w:p>
    <w:p w14:paraId="38C47DE0" w14:textId="77777777" w:rsidR="004B02E2" w:rsidRPr="00494AF0" w:rsidRDefault="004B02E2" w:rsidP="00494AF0">
      <w:pPr>
        <w:ind w:left="284" w:right="122"/>
        <w:rPr>
          <w:sz w:val="24"/>
          <w:szCs w:val="24"/>
        </w:rPr>
      </w:pPr>
      <w:r w:rsidRPr="00494AF0">
        <w:rPr>
          <w:sz w:val="24"/>
          <w:szCs w:val="24"/>
        </w:rPr>
        <w:t xml:space="preserve">умение координировать свои усилия с усилиями других. </w:t>
      </w:r>
    </w:p>
    <w:p w14:paraId="651DD8DC" w14:textId="77777777" w:rsidR="004B02E2" w:rsidRPr="00494AF0" w:rsidRDefault="004B02E2" w:rsidP="00494AF0">
      <w:pPr>
        <w:ind w:left="284" w:right="122"/>
        <w:rPr>
          <w:sz w:val="24"/>
          <w:szCs w:val="24"/>
        </w:rPr>
      </w:pPr>
      <w:r w:rsidRPr="00494AF0">
        <w:rPr>
          <w:sz w:val="24"/>
          <w:szCs w:val="24"/>
        </w:rPr>
        <w:t>формулировать собственное мнение и позицию;</w:t>
      </w:r>
    </w:p>
    <w:p w14:paraId="45154BA2" w14:textId="77777777" w:rsidR="004B02E2" w:rsidRPr="00494AF0" w:rsidRDefault="004B02E2" w:rsidP="00494AF0">
      <w:pPr>
        <w:ind w:left="284" w:right="122"/>
        <w:rPr>
          <w:sz w:val="24"/>
          <w:szCs w:val="24"/>
        </w:rPr>
      </w:pPr>
      <w:r w:rsidRPr="00494AF0">
        <w:rPr>
          <w:sz w:val="24"/>
          <w:szCs w:val="24"/>
        </w:rPr>
        <w:t>договариваться и приходить к общему решению в совме</w:t>
      </w:r>
      <w:r w:rsidRPr="00494AF0">
        <w:rPr>
          <w:sz w:val="24"/>
          <w:szCs w:val="24"/>
        </w:rPr>
        <w:softHyphen/>
        <w:t>стной деятельности, в том числе в ситуации столкновения инте</w:t>
      </w:r>
      <w:r w:rsidRPr="00494AF0">
        <w:rPr>
          <w:sz w:val="24"/>
          <w:szCs w:val="24"/>
        </w:rPr>
        <w:softHyphen/>
        <w:t>ресов;</w:t>
      </w:r>
    </w:p>
    <w:p w14:paraId="5D036C47" w14:textId="77777777" w:rsidR="004B02E2" w:rsidRPr="00494AF0" w:rsidRDefault="004B02E2" w:rsidP="00494AF0">
      <w:pPr>
        <w:ind w:left="284" w:right="122"/>
        <w:rPr>
          <w:sz w:val="24"/>
          <w:szCs w:val="24"/>
        </w:rPr>
      </w:pPr>
      <w:r w:rsidRPr="00494AF0">
        <w:rPr>
          <w:sz w:val="24"/>
          <w:szCs w:val="24"/>
        </w:rPr>
        <w:t>задавать вопросы;</w:t>
      </w:r>
    </w:p>
    <w:p w14:paraId="675DC53E" w14:textId="77777777" w:rsidR="004B02E2" w:rsidRPr="00494AF0" w:rsidRDefault="004B02E2" w:rsidP="00494AF0">
      <w:pPr>
        <w:ind w:left="284" w:right="122"/>
        <w:rPr>
          <w:sz w:val="24"/>
          <w:szCs w:val="24"/>
        </w:rPr>
      </w:pPr>
      <w:r w:rsidRPr="00494AF0">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1364D97B" w14:textId="77777777" w:rsidR="004B02E2" w:rsidRPr="00494AF0" w:rsidRDefault="004B02E2" w:rsidP="00494AF0">
      <w:pPr>
        <w:ind w:left="284" w:right="122"/>
        <w:rPr>
          <w:sz w:val="24"/>
          <w:szCs w:val="24"/>
        </w:rPr>
      </w:pPr>
      <w:r w:rsidRPr="00494AF0">
        <w:rPr>
          <w:sz w:val="24"/>
          <w:szCs w:val="24"/>
        </w:rPr>
        <w:t>учитывать разные мнения и стремиться к координации различных позиций в сотрудничестве</w:t>
      </w:r>
    </w:p>
    <w:p w14:paraId="1EF80420" w14:textId="77777777" w:rsidR="004B02E2" w:rsidRPr="00494AF0" w:rsidRDefault="004B02E2" w:rsidP="00494AF0">
      <w:pPr>
        <w:ind w:left="284" w:right="122"/>
        <w:rPr>
          <w:sz w:val="24"/>
          <w:szCs w:val="24"/>
        </w:rPr>
      </w:pPr>
    </w:p>
    <w:p w14:paraId="2BC2FB32" w14:textId="77777777" w:rsidR="004B02E2" w:rsidRPr="00890869" w:rsidRDefault="004B02E2" w:rsidP="00890869">
      <w:pPr>
        <w:ind w:left="284" w:right="122"/>
        <w:jc w:val="center"/>
        <w:rPr>
          <w:b/>
          <w:sz w:val="24"/>
          <w:szCs w:val="24"/>
        </w:rPr>
      </w:pPr>
      <w:r w:rsidRPr="00890869">
        <w:rPr>
          <w:b/>
          <w:sz w:val="24"/>
          <w:szCs w:val="24"/>
        </w:rPr>
        <w:t>Содержание тем курса внеурочной деятельности</w:t>
      </w:r>
    </w:p>
    <w:p w14:paraId="722B7026" w14:textId="77777777" w:rsidR="004B02E2" w:rsidRPr="00494AF0" w:rsidRDefault="004B02E2" w:rsidP="00494AF0">
      <w:pPr>
        <w:ind w:left="284" w:right="122"/>
        <w:rPr>
          <w:sz w:val="24"/>
          <w:szCs w:val="24"/>
        </w:rPr>
      </w:pPr>
      <w:r w:rsidRPr="00494AF0">
        <w:rPr>
          <w:sz w:val="24"/>
          <w:szCs w:val="24"/>
        </w:rPr>
        <w:t>1 класс,  1 год всего 33 часа</w:t>
      </w:r>
    </w:p>
    <w:p w14:paraId="077A4A7C" w14:textId="77777777" w:rsidR="004B02E2" w:rsidRPr="00494AF0" w:rsidRDefault="004B02E2" w:rsidP="00494AF0">
      <w:pPr>
        <w:ind w:left="284" w:right="122"/>
        <w:rPr>
          <w:sz w:val="24"/>
          <w:szCs w:val="24"/>
        </w:rPr>
      </w:pPr>
      <w:r w:rsidRPr="00494AF0">
        <w:rPr>
          <w:sz w:val="24"/>
          <w:szCs w:val="24"/>
        </w:rPr>
        <w:t>Введение в курс «Калейдоскоп творческих дел». Ролевая игра «Мы – первоклассники».</w:t>
      </w:r>
    </w:p>
    <w:p w14:paraId="79882114" w14:textId="77777777" w:rsidR="004B02E2" w:rsidRPr="00494AF0" w:rsidRDefault="004B02E2" w:rsidP="00494AF0">
      <w:pPr>
        <w:ind w:left="284" w:right="122"/>
        <w:rPr>
          <w:sz w:val="24"/>
          <w:szCs w:val="24"/>
        </w:rPr>
      </w:pPr>
      <w:r w:rsidRPr="00494AF0">
        <w:rPr>
          <w:sz w:val="24"/>
          <w:szCs w:val="24"/>
        </w:rPr>
        <w:t>Игровая программа «Путешествие в страну Знаний»</w:t>
      </w:r>
    </w:p>
    <w:p w14:paraId="7669F8A5" w14:textId="77777777" w:rsidR="004B02E2" w:rsidRPr="00494AF0" w:rsidRDefault="004B02E2" w:rsidP="00494AF0">
      <w:pPr>
        <w:ind w:left="284" w:right="122"/>
        <w:rPr>
          <w:sz w:val="24"/>
          <w:szCs w:val="24"/>
        </w:rPr>
      </w:pPr>
      <w:r w:rsidRPr="00494AF0">
        <w:rPr>
          <w:sz w:val="24"/>
          <w:szCs w:val="24"/>
        </w:rPr>
        <w:t>Игровая программа «В город Первоклашинск»</w:t>
      </w:r>
    </w:p>
    <w:p w14:paraId="5A74BFDC" w14:textId="77777777" w:rsidR="004B02E2" w:rsidRPr="00494AF0" w:rsidRDefault="004B02E2" w:rsidP="00494AF0">
      <w:pPr>
        <w:ind w:left="284" w:right="122"/>
        <w:rPr>
          <w:sz w:val="24"/>
          <w:szCs w:val="24"/>
        </w:rPr>
      </w:pPr>
      <w:r w:rsidRPr="00494AF0">
        <w:rPr>
          <w:sz w:val="24"/>
          <w:szCs w:val="24"/>
        </w:rPr>
        <w:t>День веселых поздравлений. «День летних именинников»</w:t>
      </w:r>
    </w:p>
    <w:p w14:paraId="4BF146BE" w14:textId="77777777" w:rsidR="004B02E2" w:rsidRPr="00494AF0" w:rsidRDefault="004B02E2" w:rsidP="00494AF0">
      <w:pPr>
        <w:ind w:left="284" w:right="122"/>
        <w:rPr>
          <w:sz w:val="24"/>
          <w:szCs w:val="24"/>
        </w:rPr>
      </w:pPr>
      <w:r w:rsidRPr="00494AF0">
        <w:rPr>
          <w:sz w:val="24"/>
          <w:szCs w:val="24"/>
        </w:rPr>
        <w:t>Игровая программа «Посвящение в первоклассники»</w:t>
      </w:r>
    </w:p>
    <w:p w14:paraId="0233CF7A" w14:textId="77777777" w:rsidR="004B02E2" w:rsidRPr="00494AF0" w:rsidRDefault="004B02E2" w:rsidP="00494AF0">
      <w:pPr>
        <w:ind w:left="284" w:right="122"/>
        <w:rPr>
          <w:sz w:val="24"/>
          <w:szCs w:val="24"/>
        </w:rPr>
      </w:pPr>
      <w:r w:rsidRPr="00494AF0">
        <w:rPr>
          <w:sz w:val="24"/>
          <w:szCs w:val="24"/>
        </w:rPr>
        <w:t>Экскурсия в парк «Деревья и кустарники нашего парка. Осень»</w:t>
      </w:r>
    </w:p>
    <w:p w14:paraId="18AB36BE" w14:textId="77777777" w:rsidR="004B02E2" w:rsidRPr="00494AF0" w:rsidRDefault="004B02E2" w:rsidP="00494AF0">
      <w:pPr>
        <w:ind w:left="284" w:right="122"/>
        <w:rPr>
          <w:sz w:val="24"/>
          <w:szCs w:val="24"/>
        </w:rPr>
      </w:pPr>
      <w:r w:rsidRPr="00494AF0">
        <w:rPr>
          <w:sz w:val="24"/>
          <w:szCs w:val="24"/>
        </w:rPr>
        <w:t>Праздничная игровая программа «Осенний калейдоскоп»</w:t>
      </w:r>
    </w:p>
    <w:p w14:paraId="7B5FCC12" w14:textId="77777777" w:rsidR="004B02E2" w:rsidRPr="00494AF0" w:rsidRDefault="004B02E2" w:rsidP="00494AF0">
      <w:pPr>
        <w:ind w:left="284" w:right="122"/>
        <w:rPr>
          <w:sz w:val="24"/>
          <w:szCs w:val="24"/>
        </w:rPr>
      </w:pPr>
      <w:r w:rsidRPr="00494AF0">
        <w:rPr>
          <w:sz w:val="24"/>
          <w:szCs w:val="24"/>
        </w:rPr>
        <w:t>Музыкальная гостиная. Игровая программа  «Угадай мелодию»</w:t>
      </w:r>
    </w:p>
    <w:p w14:paraId="2524D676" w14:textId="77777777" w:rsidR="004B02E2" w:rsidRPr="00494AF0" w:rsidRDefault="004B02E2" w:rsidP="00494AF0">
      <w:pPr>
        <w:ind w:left="284" w:right="122"/>
        <w:rPr>
          <w:sz w:val="24"/>
          <w:szCs w:val="24"/>
        </w:rPr>
      </w:pPr>
      <w:r w:rsidRPr="00494AF0">
        <w:rPr>
          <w:sz w:val="24"/>
          <w:szCs w:val="24"/>
        </w:rPr>
        <w:t>Акция Дорогою ДОБРА. Сбор и упаковка детских книг для детей, находящихся в трудной жизненной ситуации</w:t>
      </w:r>
    </w:p>
    <w:p w14:paraId="11443387" w14:textId="77777777" w:rsidR="004B02E2" w:rsidRPr="00494AF0" w:rsidRDefault="004B02E2" w:rsidP="00494AF0">
      <w:pPr>
        <w:ind w:left="284" w:right="122"/>
        <w:rPr>
          <w:sz w:val="24"/>
          <w:szCs w:val="24"/>
        </w:rPr>
      </w:pPr>
      <w:r w:rsidRPr="00494AF0">
        <w:rPr>
          <w:sz w:val="24"/>
          <w:szCs w:val="24"/>
        </w:rPr>
        <w:t>Школьный метапредметный конкурс «Львенок-2020. Осень»  Стартовый тур</w:t>
      </w:r>
    </w:p>
    <w:p w14:paraId="0079808A" w14:textId="77777777" w:rsidR="004B02E2" w:rsidRPr="00494AF0" w:rsidRDefault="004B02E2" w:rsidP="00494AF0">
      <w:pPr>
        <w:ind w:left="284" w:right="122"/>
        <w:rPr>
          <w:sz w:val="24"/>
          <w:szCs w:val="24"/>
        </w:rPr>
      </w:pPr>
      <w:r w:rsidRPr="00494AF0">
        <w:rPr>
          <w:sz w:val="24"/>
          <w:szCs w:val="24"/>
        </w:rPr>
        <w:t>Школьный метапредметный конкурс «Львенок-2020. Осень». Интеллектуальный  тур</w:t>
      </w:r>
    </w:p>
    <w:p w14:paraId="5044CDFA" w14:textId="77777777" w:rsidR="004B02E2" w:rsidRPr="00494AF0" w:rsidRDefault="004B02E2" w:rsidP="00494AF0">
      <w:pPr>
        <w:ind w:left="284" w:right="122"/>
        <w:rPr>
          <w:sz w:val="24"/>
          <w:szCs w:val="24"/>
        </w:rPr>
      </w:pPr>
      <w:r w:rsidRPr="00494AF0">
        <w:rPr>
          <w:sz w:val="24"/>
          <w:szCs w:val="24"/>
        </w:rPr>
        <w:t>ЭМУ-Эрудит – марафон учащихся. Быстрый раунд.</w:t>
      </w:r>
    </w:p>
    <w:p w14:paraId="7A9ED13A" w14:textId="77777777" w:rsidR="004B02E2" w:rsidRPr="00494AF0" w:rsidRDefault="004B02E2" w:rsidP="00494AF0">
      <w:pPr>
        <w:ind w:left="284" w:right="122"/>
        <w:rPr>
          <w:sz w:val="24"/>
          <w:szCs w:val="24"/>
        </w:rPr>
      </w:pPr>
      <w:r w:rsidRPr="00494AF0">
        <w:rPr>
          <w:sz w:val="24"/>
          <w:szCs w:val="24"/>
        </w:rPr>
        <w:t>ЭМУ-Эрудит – марафон учащихся. Умный раунд.</w:t>
      </w:r>
    </w:p>
    <w:p w14:paraId="39CD8878" w14:textId="77777777" w:rsidR="004B02E2" w:rsidRPr="00494AF0" w:rsidRDefault="004B02E2" w:rsidP="00494AF0">
      <w:pPr>
        <w:ind w:left="284" w:right="122"/>
        <w:rPr>
          <w:sz w:val="24"/>
          <w:szCs w:val="24"/>
        </w:rPr>
      </w:pPr>
      <w:r w:rsidRPr="00494AF0">
        <w:rPr>
          <w:sz w:val="24"/>
          <w:szCs w:val="24"/>
        </w:rPr>
        <w:t>Школьный новогодний конкурс. Новогодняя стенгазета. Коллективная работа.</w:t>
      </w:r>
    </w:p>
    <w:p w14:paraId="1CF93ABD" w14:textId="77777777" w:rsidR="004B02E2" w:rsidRPr="00494AF0" w:rsidRDefault="004B02E2" w:rsidP="00494AF0">
      <w:pPr>
        <w:ind w:left="284" w:right="122"/>
        <w:rPr>
          <w:sz w:val="24"/>
          <w:szCs w:val="24"/>
        </w:rPr>
      </w:pPr>
      <w:r w:rsidRPr="00494AF0">
        <w:rPr>
          <w:sz w:val="24"/>
          <w:szCs w:val="24"/>
        </w:rPr>
        <w:t>Новогодний проект Мастерская Деда Мороза. Снеговик.</w:t>
      </w:r>
    </w:p>
    <w:p w14:paraId="204F21A7" w14:textId="77777777" w:rsidR="004B02E2" w:rsidRPr="00494AF0" w:rsidRDefault="004B02E2" w:rsidP="00494AF0">
      <w:pPr>
        <w:ind w:left="284" w:right="122"/>
        <w:rPr>
          <w:sz w:val="24"/>
          <w:szCs w:val="24"/>
        </w:rPr>
      </w:pPr>
      <w:r w:rsidRPr="00494AF0">
        <w:rPr>
          <w:sz w:val="24"/>
          <w:szCs w:val="24"/>
        </w:rPr>
        <w:t>Праздничная игровая программа «Встреча с Дедом Морозом у ёлки»</w:t>
      </w:r>
    </w:p>
    <w:p w14:paraId="16CAD7F7" w14:textId="77777777" w:rsidR="004B02E2" w:rsidRPr="00494AF0" w:rsidRDefault="004B02E2" w:rsidP="00494AF0">
      <w:pPr>
        <w:ind w:left="284" w:right="122"/>
        <w:rPr>
          <w:sz w:val="24"/>
          <w:szCs w:val="24"/>
        </w:rPr>
      </w:pPr>
      <w:r w:rsidRPr="00494AF0">
        <w:rPr>
          <w:sz w:val="24"/>
          <w:szCs w:val="24"/>
        </w:rPr>
        <w:t>КТД «Кормушки для птиц из новогодних подарочных упаковок»</w:t>
      </w:r>
    </w:p>
    <w:p w14:paraId="7ECBDF77" w14:textId="77777777" w:rsidR="004B02E2" w:rsidRPr="00494AF0" w:rsidRDefault="004B02E2" w:rsidP="00494AF0">
      <w:pPr>
        <w:ind w:left="284" w:right="122"/>
        <w:rPr>
          <w:sz w:val="24"/>
          <w:szCs w:val="24"/>
        </w:rPr>
      </w:pPr>
      <w:r w:rsidRPr="00494AF0">
        <w:rPr>
          <w:sz w:val="24"/>
          <w:szCs w:val="24"/>
        </w:rPr>
        <w:t>Акция Дорогою Добра «Покормите птиц зимой!»</w:t>
      </w:r>
    </w:p>
    <w:p w14:paraId="6E48D608" w14:textId="77777777" w:rsidR="004B02E2" w:rsidRPr="00494AF0" w:rsidRDefault="004B02E2" w:rsidP="00494AF0">
      <w:pPr>
        <w:ind w:left="284" w:right="122"/>
        <w:rPr>
          <w:sz w:val="24"/>
          <w:szCs w:val="24"/>
        </w:rPr>
      </w:pPr>
      <w:r w:rsidRPr="00494AF0">
        <w:rPr>
          <w:sz w:val="24"/>
          <w:szCs w:val="24"/>
        </w:rPr>
        <w:t>Школьныйпроект «Эрудит-Марафон-Учащихся» ЭМУ-специалист. Литературное чтение</w:t>
      </w:r>
    </w:p>
    <w:p w14:paraId="7B47F035" w14:textId="77777777" w:rsidR="004B02E2" w:rsidRPr="00494AF0" w:rsidRDefault="004B02E2" w:rsidP="00494AF0">
      <w:pPr>
        <w:ind w:left="284" w:right="122"/>
        <w:rPr>
          <w:sz w:val="24"/>
          <w:szCs w:val="24"/>
        </w:rPr>
      </w:pPr>
      <w:r w:rsidRPr="00494AF0">
        <w:rPr>
          <w:sz w:val="24"/>
          <w:szCs w:val="24"/>
        </w:rPr>
        <w:t>Школьный проект «Эрудит-Марафон-Учащихся» ЭМУ-специалист. Математика</w:t>
      </w:r>
    </w:p>
    <w:p w14:paraId="11D71279" w14:textId="77777777" w:rsidR="004B02E2" w:rsidRPr="00494AF0" w:rsidRDefault="004B02E2" w:rsidP="00494AF0">
      <w:pPr>
        <w:ind w:left="284" w:right="122"/>
        <w:rPr>
          <w:sz w:val="24"/>
          <w:szCs w:val="24"/>
        </w:rPr>
      </w:pPr>
      <w:r w:rsidRPr="00494AF0">
        <w:rPr>
          <w:sz w:val="24"/>
          <w:szCs w:val="24"/>
        </w:rPr>
        <w:t>Школьный проект «Эрудит-Марафон-Учащихся» ЭМУ-специалист. Окружающий мир</w:t>
      </w:r>
    </w:p>
    <w:p w14:paraId="02EC711F" w14:textId="77777777" w:rsidR="004B02E2" w:rsidRPr="00494AF0" w:rsidRDefault="004B02E2" w:rsidP="00494AF0">
      <w:pPr>
        <w:ind w:left="284" w:right="122"/>
        <w:rPr>
          <w:sz w:val="24"/>
          <w:szCs w:val="24"/>
        </w:rPr>
      </w:pPr>
      <w:r w:rsidRPr="00494AF0">
        <w:rPr>
          <w:sz w:val="24"/>
          <w:szCs w:val="24"/>
        </w:rPr>
        <w:t>Школьный проект «Эрудит-Марафон-Учащихся» ЭМУ-специалист. Русский язык</w:t>
      </w:r>
    </w:p>
    <w:p w14:paraId="43BC587A" w14:textId="77777777" w:rsidR="004B02E2" w:rsidRPr="00494AF0" w:rsidRDefault="004B02E2" w:rsidP="00494AF0">
      <w:pPr>
        <w:ind w:left="284" w:right="122"/>
        <w:rPr>
          <w:sz w:val="24"/>
          <w:szCs w:val="24"/>
        </w:rPr>
      </w:pPr>
      <w:r w:rsidRPr="00494AF0">
        <w:rPr>
          <w:sz w:val="24"/>
          <w:szCs w:val="24"/>
        </w:rPr>
        <w:t>Навстречу празднику День защитника Отечества. Подарок для папы. Кораблик. Оригами.</w:t>
      </w:r>
    </w:p>
    <w:p w14:paraId="2B9B0C3A" w14:textId="77777777" w:rsidR="004B02E2" w:rsidRPr="00494AF0" w:rsidRDefault="004B02E2" w:rsidP="00494AF0">
      <w:pPr>
        <w:ind w:left="284" w:right="122"/>
        <w:rPr>
          <w:sz w:val="24"/>
          <w:szCs w:val="24"/>
        </w:rPr>
      </w:pPr>
      <w:r w:rsidRPr="00494AF0">
        <w:rPr>
          <w:sz w:val="24"/>
          <w:szCs w:val="24"/>
        </w:rPr>
        <w:t>Праздничная игровая программа ко Дню защитника Отечества (совместно с родителями)</w:t>
      </w:r>
    </w:p>
    <w:p w14:paraId="7630D79F" w14:textId="77777777" w:rsidR="004B02E2" w:rsidRPr="00494AF0" w:rsidRDefault="004B02E2" w:rsidP="00494AF0">
      <w:pPr>
        <w:ind w:left="284" w:right="122"/>
        <w:rPr>
          <w:sz w:val="24"/>
          <w:szCs w:val="24"/>
        </w:rPr>
      </w:pPr>
      <w:r w:rsidRPr="00494AF0">
        <w:rPr>
          <w:sz w:val="24"/>
          <w:szCs w:val="24"/>
        </w:rPr>
        <w:t>Навстречу Женскому дню. Подарок для мамы. Букет цветов. Оригами.</w:t>
      </w:r>
    </w:p>
    <w:p w14:paraId="4ACCE4B3" w14:textId="77777777" w:rsidR="004B02E2" w:rsidRPr="00494AF0" w:rsidRDefault="004B02E2" w:rsidP="00494AF0">
      <w:pPr>
        <w:ind w:left="284" w:right="122"/>
        <w:rPr>
          <w:sz w:val="24"/>
          <w:szCs w:val="24"/>
        </w:rPr>
      </w:pPr>
      <w:r w:rsidRPr="00494AF0">
        <w:rPr>
          <w:sz w:val="24"/>
          <w:szCs w:val="24"/>
        </w:rPr>
        <w:lastRenderedPageBreak/>
        <w:t>Праздничная игровая программа к Женскому дню (совместно с родителями)</w:t>
      </w:r>
    </w:p>
    <w:p w14:paraId="316E7D45" w14:textId="77777777" w:rsidR="004B02E2" w:rsidRPr="00494AF0" w:rsidRDefault="004B02E2" w:rsidP="00494AF0">
      <w:pPr>
        <w:ind w:left="284" w:right="122"/>
        <w:rPr>
          <w:sz w:val="24"/>
          <w:szCs w:val="24"/>
        </w:rPr>
      </w:pPr>
      <w:r w:rsidRPr="00494AF0">
        <w:rPr>
          <w:sz w:val="24"/>
          <w:szCs w:val="24"/>
        </w:rPr>
        <w:t>Игровая программа «Путешествие в космическую галактику»</w:t>
      </w:r>
    </w:p>
    <w:p w14:paraId="76C89C86" w14:textId="77777777" w:rsidR="004B02E2" w:rsidRPr="00494AF0" w:rsidRDefault="004B02E2" w:rsidP="00494AF0">
      <w:pPr>
        <w:ind w:left="284" w:right="122"/>
        <w:rPr>
          <w:sz w:val="24"/>
          <w:szCs w:val="24"/>
        </w:rPr>
      </w:pPr>
      <w:r w:rsidRPr="00494AF0">
        <w:rPr>
          <w:sz w:val="24"/>
          <w:szCs w:val="24"/>
        </w:rPr>
        <w:t>Акция Дорогою Добра «Подари книгу библиотеке</w:t>
      </w:r>
    </w:p>
    <w:p w14:paraId="0929C66E" w14:textId="77777777" w:rsidR="004B02E2" w:rsidRPr="00494AF0" w:rsidRDefault="004B02E2" w:rsidP="00494AF0">
      <w:pPr>
        <w:ind w:left="284" w:right="122"/>
        <w:rPr>
          <w:sz w:val="24"/>
          <w:szCs w:val="24"/>
        </w:rPr>
      </w:pPr>
      <w:r w:rsidRPr="00494AF0">
        <w:rPr>
          <w:sz w:val="24"/>
          <w:szCs w:val="24"/>
        </w:rPr>
        <w:t xml:space="preserve">Резервный час </w:t>
      </w:r>
    </w:p>
    <w:p w14:paraId="22AE2648" w14:textId="77777777" w:rsidR="004B02E2" w:rsidRPr="00494AF0" w:rsidRDefault="004B02E2" w:rsidP="00494AF0">
      <w:pPr>
        <w:ind w:left="284" w:right="122"/>
        <w:rPr>
          <w:sz w:val="24"/>
          <w:szCs w:val="24"/>
        </w:rPr>
      </w:pPr>
      <w:r w:rsidRPr="00494AF0">
        <w:rPr>
          <w:sz w:val="24"/>
          <w:szCs w:val="24"/>
        </w:rPr>
        <w:t xml:space="preserve">Резервный час </w:t>
      </w:r>
    </w:p>
    <w:p w14:paraId="0DFF541A" w14:textId="77777777" w:rsidR="004B02E2" w:rsidRPr="00494AF0" w:rsidRDefault="004B02E2" w:rsidP="00494AF0">
      <w:pPr>
        <w:ind w:left="284" w:right="122"/>
        <w:rPr>
          <w:sz w:val="24"/>
          <w:szCs w:val="24"/>
        </w:rPr>
      </w:pPr>
      <w:r w:rsidRPr="00494AF0">
        <w:rPr>
          <w:sz w:val="24"/>
          <w:szCs w:val="24"/>
        </w:rPr>
        <w:t>Акция Дорогою Добра. Помним Вас, ветераны!» Поздравление на дому с Днем Победы</w:t>
      </w:r>
    </w:p>
    <w:p w14:paraId="174A28EA" w14:textId="77777777" w:rsidR="004B02E2" w:rsidRPr="00494AF0" w:rsidRDefault="004B02E2" w:rsidP="00494AF0">
      <w:pPr>
        <w:ind w:left="284" w:right="122"/>
        <w:rPr>
          <w:sz w:val="24"/>
          <w:szCs w:val="24"/>
        </w:rPr>
      </w:pPr>
      <w:r w:rsidRPr="00494AF0">
        <w:rPr>
          <w:sz w:val="24"/>
          <w:szCs w:val="24"/>
        </w:rPr>
        <w:t>Игровая программа «В поисках дерева Детства»</w:t>
      </w:r>
    </w:p>
    <w:p w14:paraId="131046B8" w14:textId="77777777" w:rsidR="004B02E2" w:rsidRPr="00494AF0" w:rsidRDefault="004B02E2" w:rsidP="00494AF0">
      <w:pPr>
        <w:ind w:left="284" w:right="122"/>
        <w:rPr>
          <w:sz w:val="24"/>
          <w:szCs w:val="24"/>
        </w:rPr>
      </w:pPr>
      <w:r w:rsidRPr="00494AF0">
        <w:rPr>
          <w:sz w:val="24"/>
          <w:szCs w:val="24"/>
        </w:rPr>
        <w:t>Акция «Пусть наш поселок будет еще краше!»</w:t>
      </w:r>
    </w:p>
    <w:p w14:paraId="7275ACAD" w14:textId="77777777" w:rsidR="004B02E2" w:rsidRPr="00494AF0" w:rsidRDefault="004B02E2" w:rsidP="00494AF0">
      <w:pPr>
        <w:ind w:left="284" w:right="122"/>
        <w:rPr>
          <w:sz w:val="24"/>
          <w:szCs w:val="24"/>
        </w:rPr>
      </w:pPr>
      <w:r w:rsidRPr="00494AF0">
        <w:rPr>
          <w:sz w:val="24"/>
          <w:szCs w:val="24"/>
        </w:rPr>
        <w:t>Праздничная программа «Прощай, наш любимый 1-й класс! Подведение итогов года</w:t>
      </w:r>
    </w:p>
    <w:p w14:paraId="276E4CA7"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p>
    <w:p w14:paraId="4D7F7A69" w14:textId="77777777" w:rsidR="004B02E2" w:rsidRPr="00890869" w:rsidRDefault="004B02E2" w:rsidP="00890869">
      <w:pPr>
        <w:ind w:left="284" w:right="122"/>
        <w:jc w:val="center"/>
        <w:rPr>
          <w:b/>
          <w:sz w:val="24"/>
          <w:szCs w:val="24"/>
        </w:rPr>
      </w:pPr>
      <w:r w:rsidRPr="00890869">
        <w:rPr>
          <w:b/>
          <w:sz w:val="24"/>
          <w:szCs w:val="24"/>
        </w:rPr>
        <w:t>1 год обучения</w:t>
      </w:r>
    </w:p>
    <w:p w14:paraId="2E87DC85" w14:textId="77777777" w:rsidR="004B02E2" w:rsidRPr="00494AF0" w:rsidRDefault="004B02E2" w:rsidP="00494AF0">
      <w:pPr>
        <w:ind w:left="284" w:right="122"/>
        <w:rPr>
          <w:sz w:val="24"/>
          <w:szCs w:val="24"/>
        </w:rPr>
      </w:pPr>
    </w:p>
    <w:tbl>
      <w:tblPr>
        <w:tblW w:w="10108" w:type="dxa"/>
        <w:tblInd w:w="-9" w:type="dxa"/>
        <w:tblLayout w:type="fixed"/>
        <w:tblCellMar>
          <w:left w:w="10" w:type="dxa"/>
          <w:right w:w="10" w:type="dxa"/>
        </w:tblCellMar>
        <w:tblLook w:val="00A0" w:firstRow="1" w:lastRow="0" w:firstColumn="1" w:lastColumn="0" w:noHBand="0" w:noVBand="0"/>
      </w:tblPr>
      <w:tblGrid>
        <w:gridCol w:w="1276"/>
        <w:gridCol w:w="7680"/>
        <w:gridCol w:w="1152"/>
      </w:tblGrid>
      <w:tr w:rsidR="004B02E2" w:rsidRPr="00494AF0" w14:paraId="23B4CCC5"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D23B402" w14:textId="77777777" w:rsidR="004B02E2" w:rsidRPr="00494AF0" w:rsidRDefault="004B02E2" w:rsidP="00494AF0">
            <w:pPr>
              <w:ind w:left="284" w:right="122"/>
              <w:rPr>
                <w:sz w:val="24"/>
                <w:szCs w:val="24"/>
              </w:rPr>
            </w:pPr>
            <w:r w:rsidRPr="00494AF0">
              <w:rPr>
                <w:sz w:val="24"/>
                <w:szCs w:val="24"/>
              </w:rPr>
              <w:t>№</w:t>
            </w:r>
          </w:p>
          <w:p w14:paraId="4DBD7476" w14:textId="77777777" w:rsidR="004B02E2" w:rsidRPr="00494AF0" w:rsidRDefault="004B02E2" w:rsidP="00494AF0">
            <w:pPr>
              <w:ind w:left="284" w:right="122"/>
              <w:rPr>
                <w:sz w:val="24"/>
                <w:szCs w:val="24"/>
              </w:rPr>
            </w:pPr>
            <w:r w:rsidRPr="00494AF0">
              <w:rPr>
                <w:sz w:val="24"/>
                <w:szCs w:val="24"/>
              </w:rPr>
              <w:t>п/п</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829B47F" w14:textId="77777777" w:rsidR="004B02E2" w:rsidRPr="00494AF0" w:rsidRDefault="004B02E2" w:rsidP="00494AF0">
            <w:pPr>
              <w:ind w:left="284" w:right="122"/>
              <w:rPr>
                <w:sz w:val="24"/>
                <w:szCs w:val="24"/>
              </w:rPr>
            </w:pPr>
            <w:r w:rsidRPr="00494AF0">
              <w:rPr>
                <w:sz w:val="24"/>
                <w:szCs w:val="24"/>
              </w:rPr>
              <w:t>Тема занятия</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2FE5FF9"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4B3D0500"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A205809" w14:textId="77777777" w:rsidR="004B02E2" w:rsidRPr="00494AF0" w:rsidRDefault="004B02E2" w:rsidP="00494AF0">
            <w:pPr>
              <w:ind w:left="284" w:right="122"/>
              <w:rPr>
                <w:sz w:val="24"/>
                <w:szCs w:val="24"/>
              </w:rPr>
            </w:pPr>
            <w:r w:rsidRPr="00494AF0">
              <w:rPr>
                <w:sz w:val="24"/>
                <w:szCs w:val="24"/>
              </w:rPr>
              <w:t>1</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5DE537E" w14:textId="77777777" w:rsidR="004B02E2" w:rsidRPr="00494AF0" w:rsidRDefault="004B02E2" w:rsidP="00494AF0">
            <w:pPr>
              <w:ind w:left="284" w:right="122"/>
              <w:rPr>
                <w:sz w:val="24"/>
                <w:szCs w:val="24"/>
              </w:rPr>
            </w:pPr>
            <w:r w:rsidRPr="00494AF0">
              <w:rPr>
                <w:sz w:val="24"/>
                <w:szCs w:val="24"/>
              </w:rPr>
              <w:t>Введение в курс «Калейдоскоп творческих дел». Ролевая игра «Мы – первоклассники».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D35FD22" w14:textId="77777777" w:rsidR="004B02E2" w:rsidRPr="00494AF0" w:rsidRDefault="004B02E2" w:rsidP="00494AF0">
            <w:pPr>
              <w:ind w:left="284" w:right="122"/>
              <w:rPr>
                <w:sz w:val="24"/>
                <w:szCs w:val="24"/>
              </w:rPr>
            </w:pPr>
            <w:r w:rsidRPr="00494AF0">
              <w:rPr>
                <w:sz w:val="24"/>
                <w:szCs w:val="24"/>
              </w:rPr>
              <w:t>1</w:t>
            </w:r>
          </w:p>
        </w:tc>
      </w:tr>
      <w:tr w:rsidR="004B02E2" w:rsidRPr="00494AF0" w14:paraId="15B5B8CF"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EF5B061" w14:textId="77777777" w:rsidR="004B02E2" w:rsidRPr="00494AF0" w:rsidRDefault="004B02E2" w:rsidP="00494AF0">
            <w:pPr>
              <w:ind w:left="284" w:right="122"/>
              <w:rPr>
                <w:sz w:val="24"/>
                <w:szCs w:val="24"/>
              </w:rPr>
            </w:pPr>
            <w:r w:rsidRPr="00494AF0">
              <w:rPr>
                <w:sz w:val="24"/>
                <w:szCs w:val="24"/>
              </w:rPr>
              <w:t>2</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327C8235" w14:textId="77777777" w:rsidR="004B02E2" w:rsidRPr="00494AF0" w:rsidRDefault="004B02E2" w:rsidP="00494AF0">
            <w:pPr>
              <w:ind w:left="284" w:right="122"/>
              <w:rPr>
                <w:sz w:val="24"/>
                <w:szCs w:val="24"/>
              </w:rPr>
            </w:pPr>
            <w:r w:rsidRPr="00494AF0">
              <w:rPr>
                <w:sz w:val="24"/>
                <w:szCs w:val="24"/>
              </w:rPr>
              <w:t>Игровая программа «Путешествие в страну Знаний»</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D9C0697" w14:textId="77777777" w:rsidR="004B02E2" w:rsidRPr="00494AF0" w:rsidRDefault="004B02E2" w:rsidP="00494AF0">
            <w:pPr>
              <w:ind w:left="284" w:right="122"/>
              <w:rPr>
                <w:sz w:val="24"/>
                <w:szCs w:val="24"/>
              </w:rPr>
            </w:pPr>
            <w:r w:rsidRPr="00494AF0">
              <w:rPr>
                <w:sz w:val="24"/>
                <w:szCs w:val="24"/>
              </w:rPr>
              <w:t>1</w:t>
            </w:r>
          </w:p>
        </w:tc>
      </w:tr>
      <w:tr w:rsidR="004B02E2" w:rsidRPr="00494AF0" w14:paraId="2775E693"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77F8AAD" w14:textId="77777777" w:rsidR="004B02E2" w:rsidRPr="00494AF0" w:rsidRDefault="004B02E2" w:rsidP="00494AF0">
            <w:pPr>
              <w:ind w:left="284" w:right="122"/>
              <w:rPr>
                <w:sz w:val="24"/>
                <w:szCs w:val="24"/>
              </w:rPr>
            </w:pPr>
            <w:r w:rsidRPr="00494AF0">
              <w:rPr>
                <w:sz w:val="24"/>
                <w:szCs w:val="24"/>
              </w:rPr>
              <w:t>3</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2F818DD" w14:textId="77777777" w:rsidR="004B02E2" w:rsidRPr="00494AF0" w:rsidRDefault="004B02E2" w:rsidP="00494AF0">
            <w:pPr>
              <w:ind w:left="284" w:right="122"/>
              <w:rPr>
                <w:sz w:val="24"/>
                <w:szCs w:val="24"/>
              </w:rPr>
            </w:pPr>
            <w:r w:rsidRPr="00494AF0">
              <w:rPr>
                <w:sz w:val="24"/>
                <w:szCs w:val="24"/>
              </w:rPr>
              <w:t>Игровая программа «В город Первоклашинск»</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2DEC69B" w14:textId="77777777" w:rsidR="004B02E2" w:rsidRPr="00494AF0" w:rsidRDefault="004B02E2" w:rsidP="00494AF0">
            <w:pPr>
              <w:ind w:left="284" w:right="122"/>
              <w:rPr>
                <w:sz w:val="24"/>
                <w:szCs w:val="24"/>
              </w:rPr>
            </w:pPr>
            <w:r w:rsidRPr="00494AF0">
              <w:rPr>
                <w:sz w:val="24"/>
                <w:szCs w:val="24"/>
              </w:rPr>
              <w:t>1</w:t>
            </w:r>
          </w:p>
        </w:tc>
      </w:tr>
      <w:tr w:rsidR="004B02E2" w:rsidRPr="00494AF0" w14:paraId="3316A1CD"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11B6D11" w14:textId="77777777" w:rsidR="004B02E2" w:rsidRPr="00494AF0" w:rsidRDefault="004B02E2" w:rsidP="00494AF0">
            <w:pPr>
              <w:ind w:left="284" w:right="122"/>
              <w:rPr>
                <w:sz w:val="24"/>
                <w:szCs w:val="24"/>
              </w:rPr>
            </w:pPr>
            <w:r w:rsidRPr="00494AF0">
              <w:rPr>
                <w:sz w:val="24"/>
                <w:szCs w:val="24"/>
              </w:rPr>
              <w:t>4.</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443412F2" w14:textId="77777777" w:rsidR="004B02E2" w:rsidRPr="00494AF0" w:rsidRDefault="004B02E2" w:rsidP="00494AF0">
            <w:pPr>
              <w:ind w:left="284" w:right="122"/>
              <w:rPr>
                <w:sz w:val="24"/>
                <w:szCs w:val="24"/>
              </w:rPr>
            </w:pPr>
            <w:r w:rsidRPr="00494AF0">
              <w:rPr>
                <w:sz w:val="24"/>
                <w:szCs w:val="24"/>
              </w:rPr>
              <w:t>День веселых поздравлений. «День летних именинников»</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CC7ABCD" w14:textId="77777777" w:rsidR="004B02E2" w:rsidRPr="00494AF0" w:rsidRDefault="004B02E2" w:rsidP="00494AF0">
            <w:pPr>
              <w:ind w:left="284" w:right="122"/>
              <w:rPr>
                <w:sz w:val="24"/>
                <w:szCs w:val="24"/>
              </w:rPr>
            </w:pPr>
            <w:r w:rsidRPr="00494AF0">
              <w:rPr>
                <w:sz w:val="24"/>
                <w:szCs w:val="24"/>
              </w:rPr>
              <w:t>1</w:t>
            </w:r>
          </w:p>
        </w:tc>
      </w:tr>
      <w:tr w:rsidR="004B02E2" w:rsidRPr="00494AF0" w14:paraId="6D241BA0"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64A1682" w14:textId="77777777" w:rsidR="004B02E2" w:rsidRPr="00494AF0" w:rsidRDefault="004B02E2" w:rsidP="00494AF0">
            <w:pPr>
              <w:ind w:left="284" w:right="122"/>
              <w:rPr>
                <w:sz w:val="24"/>
                <w:szCs w:val="24"/>
              </w:rPr>
            </w:pPr>
            <w:r w:rsidRPr="00494AF0">
              <w:rPr>
                <w:sz w:val="24"/>
                <w:szCs w:val="24"/>
              </w:rPr>
              <w:t>5.</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34E3551" w14:textId="77777777" w:rsidR="004B02E2" w:rsidRPr="00494AF0" w:rsidRDefault="004B02E2" w:rsidP="00494AF0">
            <w:pPr>
              <w:ind w:left="284" w:right="122"/>
              <w:rPr>
                <w:sz w:val="24"/>
                <w:szCs w:val="24"/>
              </w:rPr>
            </w:pPr>
            <w:r w:rsidRPr="00494AF0">
              <w:rPr>
                <w:sz w:val="24"/>
                <w:szCs w:val="24"/>
              </w:rPr>
              <w:t>Игровая программа «Посвящение в первоклассники»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A605831" w14:textId="77777777" w:rsidR="004B02E2" w:rsidRPr="00494AF0" w:rsidRDefault="004B02E2" w:rsidP="00494AF0">
            <w:pPr>
              <w:ind w:left="284" w:right="122"/>
              <w:rPr>
                <w:sz w:val="24"/>
                <w:szCs w:val="24"/>
              </w:rPr>
            </w:pPr>
            <w:r w:rsidRPr="00494AF0">
              <w:rPr>
                <w:sz w:val="24"/>
                <w:szCs w:val="24"/>
              </w:rPr>
              <w:t>1</w:t>
            </w:r>
          </w:p>
        </w:tc>
      </w:tr>
      <w:tr w:rsidR="004B02E2" w:rsidRPr="00494AF0" w14:paraId="44E461A0"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1D44C270" w14:textId="77777777" w:rsidR="004B02E2" w:rsidRPr="00494AF0" w:rsidRDefault="004B02E2" w:rsidP="00494AF0">
            <w:pPr>
              <w:ind w:left="284" w:right="122"/>
              <w:rPr>
                <w:sz w:val="24"/>
                <w:szCs w:val="24"/>
              </w:rPr>
            </w:pPr>
            <w:r w:rsidRPr="00494AF0">
              <w:rPr>
                <w:sz w:val="24"/>
                <w:szCs w:val="24"/>
              </w:rPr>
              <w:t>6</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1E3F928" w14:textId="77777777" w:rsidR="004B02E2" w:rsidRPr="00494AF0" w:rsidRDefault="004B02E2" w:rsidP="00494AF0">
            <w:pPr>
              <w:ind w:left="284" w:right="122"/>
              <w:rPr>
                <w:sz w:val="24"/>
                <w:szCs w:val="24"/>
              </w:rPr>
            </w:pPr>
            <w:r w:rsidRPr="00494AF0">
              <w:rPr>
                <w:sz w:val="24"/>
                <w:szCs w:val="24"/>
              </w:rPr>
              <w:t>Экскурсия в парк «Деревья и кустарники нашего парка. Осень»</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1DA75C2" w14:textId="77777777" w:rsidR="004B02E2" w:rsidRPr="00494AF0" w:rsidRDefault="004B02E2" w:rsidP="00494AF0">
            <w:pPr>
              <w:ind w:left="284" w:right="122"/>
              <w:rPr>
                <w:sz w:val="24"/>
                <w:szCs w:val="24"/>
              </w:rPr>
            </w:pPr>
            <w:r w:rsidRPr="00494AF0">
              <w:rPr>
                <w:sz w:val="24"/>
                <w:szCs w:val="24"/>
              </w:rPr>
              <w:t>1</w:t>
            </w:r>
          </w:p>
        </w:tc>
      </w:tr>
      <w:tr w:rsidR="004B02E2" w:rsidRPr="00494AF0" w14:paraId="2769E744"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8822247" w14:textId="77777777" w:rsidR="004B02E2" w:rsidRPr="00494AF0" w:rsidRDefault="004B02E2" w:rsidP="00494AF0">
            <w:pPr>
              <w:ind w:left="284" w:right="122"/>
              <w:rPr>
                <w:sz w:val="24"/>
                <w:szCs w:val="24"/>
              </w:rPr>
            </w:pPr>
            <w:r w:rsidRPr="00494AF0">
              <w:rPr>
                <w:sz w:val="24"/>
                <w:szCs w:val="24"/>
              </w:rPr>
              <w:t>7.</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0369A788" w14:textId="77777777" w:rsidR="004B02E2" w:rsidRPr="00494AF0" w:rsidRDefault="004B02E2" w:rsidP="00494AF0">
            <w:pPr>
              <w:ind w:left="284" w:right="122"/>
              <w:rPr>
                <w:sz w:val="24"/>
                <w:szCs w:val="24"/>
              </w:rPr>
            </w:pPr>
            <w:r w:rsidRPr="00494AF0">
              <w:rPr>
                <w:sz w:val="24"/>
                <w:szCs w:val="24"/>
              </w:rPr>
              <w:t>Праздничная игровая программа «Осенний калейдоскоп»</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74CC68E" w14:textId="77777777" w:rsidR="004B02E2" w:rsidRPr="00494AF0" w:rsidRDefault="004B02E2" w:rsidP="00494AF0">
            <w:pPr>
              <w:ind w:left="284" w:right="122"/>
              <w:rPr>
                <w:sz w:val="24"/>
                <w:szCs w:val="24"/>
              </w:rPr>
            </w:pPr>
            <w:r w:rsidRPr="00494AF0">
              <w:rPr>
                <w:sz w:val="24"/>
                <w:szCs w:val="24"/>
              </w:rPr>
              <w:t>1</w:t>
            </w:r>
          </w:p>
        </w:tc>
      </w:tr>
      <w:tr w:rsidR="004B02E2" w:rsidRPr="00494AF0" w14:paraId="757CD3E7"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4D9DF97" w14:textId="77777777" w:rsidR="004B02E2" w:rsidRPr="00494AF0" w:rsidRDefault="004B02E2" w:rsidP="00494AF0">
            <w:pPr>
              <w:ind w:left="284" w:right="122"/>
              <w:rPr>
                <w:sz w:val="24"/>
                <w:szCs w:val="24"/>
              </w:rPr>
            </w:pPr>
            <w:r w:rsidRPr="00494AF0">
              <w:rPr>
                <w:sz w:val="24"/>
                <w:szCs w:val="24"/>
              </w:rPr>
              <w:t>8</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55636D0F" w14:textId="77777777" w:rsidR="004B02E2" w:rsidRPr="00494AF0" w:rsidRDefault="004B02E2" w:rsidP="00494AF0">
            <w:pPr>
              <w:ind w:left="284" w:right="122"/>
              <w:rPr>
                <w:sz w:val="24"/>
                <w:szCs w:val="24"/>
              </w:rPr>
            </w:pPr>
            <w:r w:rsidRPr="00494AF0">
              <w:rPr>
                <w:sz w:val="24"/>
                <w:szCs w:val="24"/>
              </w:rPr>
              <w:t>Музыкальная гостиная. Игровая программа  «Угадай мелодию»</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25BC40B" w14:textId="77777777" w:rsidR="004B02E2" w:rsidRPr="00494AF0" w:rsidRDefault="004B02E2" w:rsidP="00494AF0">
            <w:pPr>
              <w:ind w:left="284" w:right="122"/>
              <w:rPr>
                <w:sz w:val="24"/>
                <w:szCs w:val="24"/>
              </w:rPr>
            </w:pPr>
            <w:r w:rsidRPr="00494AF0">
              <w:rPr>
                <w:sz w:val="24"/>
                <w:szCs w:val="24"/>
              </w:rPr>
              <w:t>1</w:t>
            </w:r>
          </w:p>
        </w:tc>
      </w:tr>
      <w:tr w:rsidR="004B02E2" w:rsidRPr="00494AF0" w14:paraId="1EB3201F"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0DA3310" w14:textId="77777777" w:rsidR="004B02E2" w:rsidRPr="00494AF0" w:rsidRDefault="004B02E2" w:rsidP="00494AF0">
            <w:pPr>
              <w:ind w:left="284" w:right="122"/>
              <w:rPr>
                <w:sz w:val="24"/>
                <w:szCs w:val="24"/>
              </w:rPr>
            </w:pPr>
            <w:r w:rsidRPr="00494AF0">
              <w:rPr>
                <w:sz w:val="24"/>
                <w:szCs w:val="24"/>
              </w:rPr>
              <w:t>6</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5DE5C740" w14:textId="77777777" w:rsidR="004B02E2" w:rsidRPr="00494AF0" w:rsidRDefault="004B02E2" w:rsidP="00494AF0">
            <w:pPr>
              <w:ind w:left="284" w:right="122"/>
              <w:rPr>
                <w:sz w:val="24"/>
                <w:szCs w:val="24"/>
              </w:rPr>
            </w:pPr>
            <w:r w:rsidRPr="00494AF0">
              <w:rPr>
                <w:sz w:val="24"/>
                <w:szCs w:val="24"/>
              </w:rPr>
              <w:t>Акция Дорогою ДОБРА. Сбор и упаковка детских книг для детей, находящихся в трудной жизненной ситуации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319C54E" w14:textId="77777777" w:rsidR="004B02E2" w:rsidRPr="00494AF0" w:rsidRDefault="004B02E2" w:rsidP="00494AF0">
            <w:pPr>
              <w:ind w:left="284" w:right="122"/>
              <w:rPr>
                <w:sz w:val="24"/>
                <w:szCs w:val="24"/>
              </w:rPr>
            </w:pPr>
            <w:r w:rsidRPr="00494AF0">
              <w:rPr>
                <w:sz w:val="24"/>
                <w:szCs w:val="24"/>
              </w:rPr>
              <w:t>1</w:t>
            </w:r>
          </w:p>
        </w:tc>
      </w:tr>
      <w:tr w:rsidR="004B02E2" w:rsidRPr="00494AF0" w14:paraId="2A141FCB"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8E4167C" w14:textId="77777777" w:rsidR="004B02E2" w:rsidRPr="00494AF0" w:rsidRDefault="004B02E2" w:rsidP="00494AF0">
            <w:pPr>
              <w:ind w:left="284" w:right="122"/>
              <w:rPr>
                <w:sz w:val="24"/>
                <w:szCs w:val="24"/>
              </w:rPr>
            </w:pPr>
            <w:r w:rsidRPr="00494AF0">
              <w:rPr>
                <w:sz w:val="24"/>
                <w:szCs w:val="24"/>
              </w:rPr>
              <w:t>7</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413F68FD" w14:textId="77777777" w:rsidR="004B02E2" w:rsidRPr="00494AF0" w:rsidRDefault="004B02E2" w:rsidP="00494AF0">
            <w:pPr>
              <w:ind w:left="284" w:right="122"/>
              <w:rPr>
                <w:sz w:val="24"/>
                <w:szCs w:val="24"/>
              </w:rPr>
            </w:pPr>
            <w:r w:rsidRPr="00494AF0">
              <w:rPr>
                <w:sz w:val="24"/>
                <w:szCs w:val="24"/>
              </w:rPr>
              <w:t>Школьный метапредметный конкурс «Львенок-2020. Осень»  Стартовый тур</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8AB98DD" w14:textId="77777777" w:rsidR="004B02E2" w:rsidRPr="00494AF0" w:rsidRDefault="004B02E2" w:rsidP="00494AF0">
            <w:pPr>
              <w:ind w:left="284" w:right="122"/>
              <w:rPr>
                <w:sz w:val="24"/>
                <w:szCs w:val="24"/>
              </w:rPr>
            </w:pPr>
            <w:r w:rsidRPr="00494AF0">
              <w:rPr>
                <w:sz w:val="24"/>
                <w:szCs w:val="24"/>
              </w:rPr>
              <w:t>1</w:t>
            </w:r>
          </w:p>
        </w:tc>
      </w:tr>
      <w:tr w:rsidR="004B02E2" w:rsidRPr="00494AF0" w14:paraId="09351263"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114697D" w14:textId="77777777" w:rsidR="004B02E2" w:rsidRPr="00494AF0" w:rsidRDefault="004B02E2" w:rsidP="00494AF0">
            <w:pPr>
              <w:ind w:left="284" w:right="122"/>
              <w:rPr>
                <w:sz w:val="24"/>
                <w:szCs w:val="24"/>
              </w:rPr>
            </w:pPr>
            <w:r w:rsidRPr="00494AF0">
              <w:rPr>
                <w:sz w:val="24"/>
                <w:szCs w:val="24"/>
              </w:rPr>
              <w:t>8</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71FC9D5" w14:textId="77777777" w:rsidR="004B02E2" w:rsidRPr="00494AF0" w:rsidRDefault="004B02E2" w:rsidP="00494AF0">
            <w:pPr>
              <w:ind w:left="284" w:right="122"/>
              <w:rPr>
                <w:sz w:val="24"/>
                <w:szCs w:val="24"/>
              </w:rPr>
            </w:pPr>
            <w:r w:rsidRPr="00494AF0">
              <w:rPr>
                <w:sz w:val="24"/>
                <w:szCs w:val="24"/>
              </w:rPr>
              <w:t>Школьный метапредметный конкурс «Львенок-2020. Осень». Интеллектуальный  тур</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98EE006" w14:textId="77777777" w:rsidR="004B02E2" w:rsidRPr="00494AF0" w:rsidRDefault="004B02E2" w:rsidP="00494AF0">
            <w:pPr>
              <w:ind w:left="284" w:right="122"/>
              <w:rPr>
                <w:sz w:val="24"/>
                <w:szCs w:val="24"/>
              </w:rPr>
            </w:pPr>
            <w:r w:rsidRPr="00494AF0">
              <w:rPr>
                <w:sz w:val="24"/>
                <w:szCs w:val="24"/>
              </w:rPr>
              <w:t>1</w:t>
            </w:r>
          </w:p>
        </w:tc>
      </w:tr>
      <w:tr w:rsidR="004B02E2" w:rsidRPr="00494AF0" w14:paraId="495C589F"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540F0906" w14:textId="77777777" w:rsidR="004B02E2" w:rsidRPr="00494AF0" w:rsidRDefault="004B02E2" w:rsidP="00494AF0">
            <w:pPr>
              <w:ind w:left="284" w:right="122"/>
              <w:rPr>
                <w:sz w:val="24"/>
                <w:szCs w:val="24"/>
              </w:rPr>
            </w:pPr>
            <w:r w:rsidRPr="00494AF0">
              <w:rPr>
                <w:sz w:val="24"/>
                <w:szCs w:val="24"/>
              </w:rPr>
              <w:t>9</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5FDA19B3" w14:textId="77777777" w:rsidR="004B02E2" w:rsidRPr="00494AF0" w:rsidRDefault="004B02E2" w:rsidP="00494AF0">
            <w:pPr>
              <w:ind w:left="284" w:right="122"/>
              <w:rPr>
                <w:sz w:val="24"/>
                <w:szCs w:val="24"/>
              </w:rPr>
            </w:pPr>
            <w:r w:rsidRPr="00494AF0">
              <w:rPr>
                <w:sz w:val="24"/>
                <w:szCs w:val="24"/>
              </w:rPr>
              <w:t>ЭМУ-Эрудит – марафон учащихся. Быстрый раунд.</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D18BECB" w14:textId="77777777" w:rsidR="004B02E2" w:rsidRPr="00494AF0" w:rsidRDefault="004B02E2" w:rsidP="00494AF0">
            <w:pPr>
              <w:ind w:left="284" w:right="122"/>
              <w:rPr>
                <w:sz w:val="24"/>
                <w:szCs w:val="24"/>
              </w:rPr>
            </w:pPr>
            <w:r w:rsidRPr="00494AF0">
              <w:rPr>
                <w:sz w:val="24"/>
                <w:szCs w:val="24"/>
              </w:rPr>
              <w:t>1</w:t>
            </w:r>
          </w:p>
        </w:tc>
      </w:tr>
      <w:tr w:rsidR="004B02E2" w:rsidRPr="00494AF0" w14:paraId="762CA03B"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6C0B4A9" w14:textId="77777777" w:rsidR="004B02E2" w:rsidRPr="00494AF0" w:rsidRDefault="004B02E2" w:rsidP="00494AF0">
            <w:pPr>
              <w:ind w:left="284" w:right="122"/>
              <w:rPr>
                <w:sz w:val="24"/>
                <w:szCs w:val="24"/>
              </w:rPr>
            </w:pPr>
            <w:r w:rsidRPr="00494AF0">
              <w:rPr>
                <w:sz w:val="24"/>
                <w:szCs w:val="24"/>
              </w:rPr>
              <w:t>10</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59DF9C9F" w14:textId="77777777" w:rsidR="004B02E2" w:rsidRPr="00494AF0" w:rsidRDefault="004B02E2" w:rsidP="00494AF0">
            <w:pPr>
              <w:ind w:left="284" w:right="122"/>
              <w:rPr>
                <w:sz w:val="24"/>
                <w:szCs w:val="24"/>
              </w:rPr>
            </w:pPr>
            <w:r w:rsidRPr="00494AF0">
              <w:rPr>
                <w:sz w:val="24"/>
                <w:szCs w:val="24"/>
              </w:rPr>
              <w:t>ЭМУ-Эрудит – марафон учащихся. Умный раунд.</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28868E2" w14:textId="77777777" w:rsidR="004B02E2" w:rsidRPr="00494AF0" w:rsidRDefault="004B02E2" w:rsidP="00494AF0">
            <w:pPr>
              <w:ind w:left="284" w:right="122"/>
              <w:rPr>
                <w:sz w:val="24"/>
                <w:szCs w:val="24"/>
              </w:rPr>
            </w:pPr>
            <w:r w:rsidRPr="00494AF0">
              <w:rPr>
                <w:sz w:val="24"/>
                <w:szCs w:val="24"/>
              </w:rPr>
              <w:t>1</w:t>
            </w:r>
          </w:p>
        </w:tc>
      </w:tr>
      <w:tr w:rsidR="004B02E2" w:rsidRPr="00494AF0" w14:paraId="2E6C5BC9"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90BFAA2" w14:textId="77777777" w:rsidR="004B02E2" w:rsidRPr="00494AF0" w:rsidRDefault="004B02E2" w:rsidP="00494AF0">
            <w:pPr>
              <w:ind w:left="284" w:right="122"/>
              <w:rPr>
                <w:sz w:val="24"/>
                <w:szCs w:val="24"/>
              </w:rPr>
            </w:pPr>
            <w:r w:rsidRPr="00494AF0">
              <w:rPr>
                <w:sz w:val="24"/>
                <w:szCs w:val="24"/>
              </w:rPr>
              <w:t>11</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4B9AF4CA" w14:textId="77777777" w:rsidR="004B02E2" w:rsidRPr="00494AF0" w:rsidRDefault="004B02E2" w:rsidP="00494AF0">
            <w:pPr>
              <w:ind w:left="284" w:right="122"/>
              <w:rPr>
                <w:sz w:val="24"/>
                <w:szCs w:val="24"/>
              </w:rPr>
            </w:pPr>
            <w:r w:rsidRPr="00494AF0">
              <w:rPr>
                <w:sz w:val="24"/>
                <w:szCs w:val="24"/>
              </w:rPr>
              <w:t>Школьный новогодний конкурс. Новогодняя стенгазета. Коллективная работа.</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2ADBE5B" w14:textId="77777777" w:rsidR="004B02E2" w:rsidRPr="00494AF0" w:rsidRDefault="004B02E2" w:rsidP="00494AF0">
            <w:pPr>
              <w:ind w:left="284" w:right="122"/>
              <w:rPr>
                <w:sz w:val="24"/>
                <w:szCs w:val="24"/>
              </w:rPr>
            </w:pPr>
            <w:r w:rsidRPr="00494AF0">
              <w:rPr>
                <w:sz w:val="24"/>
                <w:szCs w:val="24"/>
              </w:rPr>
              <w:t>1</w:t>
            </w:r>
          </w:p>
        </w:tc>
      </w:tr>
      <w:tr w:rsidR="004B02E2" w:rsidRPr="00494AF0" w14:paraId="0B5E8FDC"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E0A06BD" w14:textId="77777777" w:rsidR="004B02E2" w:rsidRPr="00494AF0" w:rsidRDefault="004B02E2" w:rsidP="00494AF0">
            <w:pPr>
              <w:ind w:left="284" w:right="122"/>
              <w:rPr>
                <w:sz w:val="24"/>
                <w:szCs w:val="24"/>
              </w:rPr>
            </w:pPr>
            <w:r w:rsidRPr="00494AF0">
              <w:rPr>
                <w:sz w:val="24"/>
                <w:szCs w:val="24"/>
              </w:rPr>
              <w:t>12</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31B13689" w14:textId="77777777" w:rsidR="004B02E2" w:rsidRPr="00494AF0" w:rsidRDefault="004B02E2" w:rsidP="00494AF0">
            <w:pPr>
              <w:ind w:left="284" w:right="122"/>
              <w:rPr>
                <w:sz w:val="24"/>
                <w:szCs w:val="24"/>
              </w:rPr>
            </w:pPr>
            <w:r w:rsidRPr="00494AF0">
              <w:rPr>
                <w:sz w:val="24"/>
                <w:szCs w:val="24"/>
              </w:rPr>
              <w:t>Новогодний проект Мастерская Деда Мороза. Снеговик.</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685F03F" w14:textId="77777777" w:rsidR="004B02E2" w:rsidRPr="00494AF0" w:rsidRDefault="004B02E2" w:rsidP="00494AF0">
            <w:pPr>
              <w:ind w:left="284" w:right="122"/>
              <w:rPr>
                <w:sz w:val="24"/>
                <w:szCs w:val="24"/>
              </w:rPr>
            </w:pPr>
            <w:r w:rsidRPr="00494AF0">
              <w:rPr>
                <w:sz w:val="24"/>
                <w:szCs w:val="24"/>
              </w:rPr>
              <w:t>1</w:t>
            </w:r>
          </w:p>
        </w:tc>
      </w:tr>
      <w:tr w:rsidR="004B02E2" w:rsidRPr="00494AF0" w14:paraId="6090E4CF"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5C19ED9" w14:textId="77777777" w:rsidR="004B02E2" w:rsidRPr="00494AF0" w:rsidRDefault="004B02E2" w:rsidP="00494AF0">
            <w:pPr>
              <w:ind w:left="284" w:right="122"/>
              <w:rPr>
                <w:sz w:val="24"/>
                <w:szCs w:val="24"/>
              </w:rPr>
            </w:pPr>
            <w:r w:rsidRPr="00494AF0">
              <w:rPr>
                <w:sz w:val="24"/>
                <w:szCs w:val="24"/>
              </w:rPr>
              <w:t>13</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2FF7BFF4" w14:textId="77777777" w:rsidR="004B02E2" w:rsidRPr="00494AF0" w:rsidRDefault="004B02E2" w:rsidP="00494AF0">
            <w:pPr>
              <w:ind w:left="284" w:right="122"/>
              <w:rPr>
                <w:sz w:val="24"/>
                <w:szCs w:val="24"/>
              </w:rPr>
            </w:pPr>
            <w:r w:rsidRPr="00494AF0">
              <w:rPr>
                <w:sz w:val="24"/>
                <w:szCs w:val="24"/>
              </w:rPr>
              <w:t>Праздничная игровая программа «Встреча с Дедом Морозом у ёлки»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E8BB44E" w14:textId="77777777" w:rsidR="004B02E2" w:rsidRPr="00494AF0" w:rsidRDefault="004B02E2" w:rsidP="00494AF0">
            <w:pPr>
              <w:ind w:left="284" w:right="122"/>
              <w:rPr>
                <w:sz w:val="24"/>
                <w:szCs w:val="24"/>
              </w:rPr>
            </w:pPr>
            <w:r w:rsidRPr="00494AF0">
              <w:rPr>
                <w:sz w:val="24"/>
                <w:szCs w:val="24"/>
              </w:rPr>
              <w:t>1</w:t>
            </w:r>
          </w:p>
        </w:tc>
      </w:tr>
      <w:tr w:rsidR="004B02E2" w:rsidRPr="00494AF0" w14:paraId="1E11B350"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1A6B630" w14:textId="77777777" w:rsidR="004B02E2" w:rsidRPr="00494AF0" w:rsidRDefault="004B02E2" w:rsidP="00494AF0">
            <w:pPr>
              <w:ind w:left="284" w:right="122"/>
              <w:rPr>
                <w:sz w:val="24"/>
                <w:szCs w:val="24"/>
              </w:rPr>
            </w:pPr>
            <w:r w:rsidRPr="00494AF0">
              <w:rPr>
                <w:sz w:val="24"/>
                <w:szCs w:val="24"/>
              </w:rPr>
              <w:t>14</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3A812DF" w14:textId="77777777" w:rsidR="004B02E2" w:rsidRPr="00494AF0" w:rsidRDefault="004B02E2" w:rsidP="00494AF0">
            <w:pPr>
              <w:ind w:left="284" w:right="122"/>
              <w:rPr>
                <w:sz w:val="24"/>
                <w:szCs w:val="24"/>
              </w:rPr>
            </w:pPr>
            <w:r w:rsidRPr="00494AF0">
              <w:rPr>
                <w:sz w:val="24"/>
                <w:szCs w:val="24"/>
              </w:rPr>
              <w:t>КТД «Кормушки для птиц из новогодних подарочных упаковок»</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1E8E122" w14:textId="77777777" w:rsidR="004B02E2" w:rsidRPr="00494AF0" w:rsidRDefault="004B02E2" w:rsidP="00494AF0">
            <w:pPr>
              <w:ind w:left="284" w:right="122"/>
              <w:rPr>
                <w:sz w:val="24"/>
                <w:szCs w:val="24"/>
              </w:rPr>
            </w:pPr>
            <w:r w:rsidRPr="00494AF0">
              <w:rPr>
                <w:sz w:val="24"/>
                <w:szCs w:val="24"/>
              </w:rPr>
              <w:t>1</w:t>
            </w:r>
          </w:p>
        </w:tc>
      </w:tr>
      <w:tr w:rsidR="004B02E2" w:rsidRPr="00494AF0" w14:paraId="4D6F51FF"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818D55D" w14:textId="77777777" w:rsidR="004B02E2" w:rsidRPr="00494AF0" w:rsidRDefault="004B02E2" w:rsidP="00494AF0">
            <w:pPr>
              <w:ind w:left="284" w:right="122"/>
              <w:rPr>
                <w:sz w:val="24"/>
                <w:szCs w:val="24"/>
              </w:rPr>
            </w:pPr>
            <w:r w:rsidRPr="00494AF0">
              <w:rPr>
                <w:sz w:val="24"/>
                <w:szCs w:val="24"/>
              </w:rPr>
              <w:t>15</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5BBE0755" w14:textId="77777777" w:rsidR="004B02E2" w:rsidRPr="00494AF0" w:rsidRDefault="004B02E2" w:rsidP="00494AF0">
            <w:pPr>
              <w:ind w:left="284" w:right="122"/>
              <w:rPr>
                <w:sz w:val="24"/>
                <w:szCs w:val="24"/>
              </w:rPr>
            </w:pPr>
            <w:r w:rsidRPr="00494AF0">
              <w:rPr>
                <w:sz w:val="24"/>
                <w:szCs w:val="24"/>
              </w:rPr>
              <w:t>Акция Дорогою Добра «Покормите птиц зимой!»</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42C2AB6" w14:textId="77777777" w:rsidR="004B02E2" w:rsidRPr="00494AF0" w:rsidRDefault="004B02E2" w:rsidP="00494AF0">
            <w:pPr>
              <w:ind w:left="284" w:right="122"/>
              <w:rPr>
                <w:sz w:val="24"/>
                <w:szCs w:val="24"/>
              </w:rPr>
            </w:pPr>
            <w:r w:rsidRPr="00494AF0">
              <w:rPr>
                <w:sz w:val="24"/>
                <w:szCs w:val="24"/>
              </w:rPr>
              <w:t>1</w:t>
            </w:r>
          </w:p>
        </w:tc>
      </w:tr>
      <w:tr w:rsidR="004B02E2" w:rsidRPr="00494AF0" w14:paraId="55F9A932" w14:textId="77777777" w:rsidTr="004B02E2">
        <w:trPr>
          <w:trHeight w:val="716"/>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2A98139" w14:textId="77777777" w:rsidR="004B02E2" w:rsidRPr="00494AF0" w:rsidRDefault="004B02E2" w:rsidP="00494AF0">
            <w:pPr>
              <w:ind w:left="284" w:right="122"/>
              <w:rPr>
                <w:sz w:val="24"/>
                <w:szCs w:val="24"/>
              </w:rPr>
            </w:pPr>
            <w:r w:rsidRPr="00494AF0">
              <w:rPr>
                <w:sz w:val="24"/>
                <w:szCs w:val="24"/>
              </w:rPr>
              <w:t>16</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BCF3C86" w14:textId="77777777" w:rsidR="004B02E2" w:rsidRPr="00494AF0" w:rsidRDefault="004B02E2" w:rsidP="00494AF0">
            <w:pPr>
              <w:ind w:left="284" w:right="122"/>
              <w:rPr>
                <w:sz w:val="24"/>
                <w:szCs w:val="24"/>
              </w:rPr>
            </w:pPr>
            <w:r w:rsidRPr="00494AF0">
              <w:rPr>
                <w:sz w:val="24"/>
                <w:szCs w:val="24"/>
              </w:rPr>
              <w:t>Школьныйпроект «Эрудит-Марафон-Учащихся» ЭМУ-специалист. Литературное чтение</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851D232" w14:textId="77777777" w:rsidR="004B02E2" w:rsidRPr="00494AF0" w:rsidRDefault="004B02E2" w:rsidP="00494AF0">
            <w:pPr>
              <w:ind w:left="284" w:right="122"/>
              <w:rPr>
                <w:sz w:val="24"/>
                <w:szCs w:val="24"/>
              </w:rPr>
            </w:pPr>
            <w:r w:rsidRPr="00494AF0">
              <w:rPr>
                <w:sz w:val="24"/>
                <w:szCs w:val="24"/>
              </w:rPr>
              <w:t>1</w:t>
            </w:r>
          </w:p>
        </w:tc>
      </w:tr>
      <w:tr w:rsidR="004B02E2" w:rsidRPr="00494AF0" w14:paraId="1640BBF1" w14:textId="77777777" w:rsidTr="004B02E2">
        <w:trPr>
          <w:trHeight w:val="140"/>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65DCC59E" w14:textId="77777777" w:rsidR="004B02E2" w:rsidRPr="00494AF0" w:rsidRDefault="004B02E2" w:rsidP="00494AF0">
            <w:pPr>
              <w:ind w:left="284" w:right="122"/>
              <w:rPr>
                <w:sz w:val="24"/>
                <w:szCs w:val="24"/>
              </w:rPr>
            </w:pPr>
            <w:r w:rsidRPr="00494AF0">
              <w:rPr>
                <w:sz w:val="24"/>
                <w:szCs w:val="24"/>
              </w:rPr>
              <w:t>17</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1963229" w14:textId="77777777" w:rsidR="004B02E2" w:rsidRPr="00494AF0" w:rsidRDefault="004B02E2" w:rsidP="00494AF0">
            <w:pPr>
              <w:ind w:left="284" w:right="122"/>
              <w:rPr>
                <w:sz w:val="24"/>
                <w:szCs w:val="24"/>
              </w:rPr>
            </w:pPr>
            <w:r w:rsidRPr="00494AF0">
              <w:rPr>
                <w:sz w:val="24"/>
                <w:szCs w:val="24"/>
              </w:rPr>
              <w:t>Школьный проект «Эрудит-Марафон-Учащихся» ЭМУ-специалист. Математика</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A0F4115" w14:textId="77777777" w:rsidR="004B02E2" w:rsidRPr="00494AF0" w:rsidRDefault="004B02E2" w:rsidP="00494AF0">
            <w:pPr>
              <w:ind w:left="284" w:right="122"/>
              <w:rPr>
                <w:sz w:val="24"/>
                <w:szCs w:val="24"/>
              </w:rPr>
            </w:pPr>
            <w:r w:rsidRPr="00494AF0">
              <w:rPr>
                <w:sz w:val="24"/>
                <w:szCs w:val="24"/>
              </w:rPr>
              <w:t>1</w:t>
            </w:r>
          </w:p>
        </w:tc>
      </w:tr>
      <w:tr w:rsidR="004B02E2" w:rsidRPr="00494AF0" w14:paraId="34E9ABA6" w14:textId="77777777" w:rsidTr="004B02E2">
        <w:trPr>
          <w:trHeight w:val="716"/>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C76C2F3" w14:textId="77777777" w:rsidR="004B02E2" w:rsidRPr="00494AF0" w:rsidRDefault="004B02E2" w:rsidP="00494AF0">
            <w:pPr>
              <w:ind w:left="284" w:right="122"/>
              <w:rPr>
                <w:sz w:val="24"/>
                <w:szCs w:val="24"/>
              </w:rPr>
            </w:pPr>
            <w:r w:rsidRPr="00494AF0">
              <w:rPr>
                <w:sz w:val="24"/>
                <w:szCs w:val="24"/>
              </w:rPr>
              <w:t>18</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0321B92D" w14:textId="77777777" w:rsidR="004B02E2" w:rsidRPr="00494AF0" w:rsidRDefault="004B02E2" w:rsidP="00494AF0">
            <w:pPr>
              <w:ind w:left="284" w:right="122"/>
              <w:rPr>
                <w:sz w:val="24"/>
                <w:szCs w:val="24"/>
              </w:rPr>
            </w:pPr>
            <w:r w:rsidRPr="00494AF0">
              <w:rPr>
                <w:sz w:val="24"/>
                <w:szCs w:val="24"/>
              </w:rPr>
              <w:t>Школьный проект «Эрудит-Марафон-Учащихся» ЭМУ-специалист. Окружающий мир</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FC99F1B" w14:textId="77777777" w:rsidR="004B02E2" w:rsidRPr="00494AF0" w:rsidRDefault="004B02E2" w:rsidP="00494AF0">
            <w:pPr>
              <w:ind w:left="284" w:right="122"/>
              <w:rPr>
                <w:sz w:val="24"/>
                <w:szCs w:val="24"/>
              </w:rPr>
            </w:pPr>
            <w:r w:rsidRPr="00494AF0">
              <w:rPr>
                <w:sz w:val="24"/>
                <w:szCs w:val="24"/>
              </w:rPr>
              <w:t>1</w:t>
            </w:r>
          </w:p>
        </w:tc>
      </w:tr>
      <w:tr w:rsidR="004B02E2" w:rsidRPr="00494AF0" w14:paraId="4B579D3B" w14:textId="77777777" w:rsidTr="004B02E2">
        <w:trPr>
          <w:trHeight w:val="716"/>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36ACBCF" w14:textId="77777777" w:rsidR="004B02E2" w:rsidRPr="00494AF0" w:rsidRDefault="004B02E2" w:rsidP="00494AF0">
            <w:pPr>
              <w:ind w:left="284" w:right="122"/>
              <w:rPr>
                <w:sz w:val="24"/>
                <w:szCs w:val="24"/>
              </w:rPr>
            </w:pPr>
            <w:r w:rsidRPr="00494AF0">
              <w:rPr>
                <w:sz w:val="24"/>
                <w:szCs w:val="24"/>
              </w:rPr>
              <w:t>19</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33198922" w14:textId="77777777" w:rsidR="004B02E2" w:rsidRPr="00494AF0" w:rsidRDefault="004B02E2" w:rsidP="00494AF0">
            <w:pPr>
              <w:ind w:left="284" w:right="122"/>
              <w:rPr>
                <w:sz w:val="24"/>
                <w:szCs w:val="24"/>
              </w:rPr>
            </w:pPr>
            <w:r w:rsidRPr="00494AF0">
              <w:rPr>
                <w:sz w:val="24"/>
                <w:szCs w:val="24"/>
              </w:rPr>
              <w:t>Школьный проект «Эрудит-Марафон-Учащихся» ЭМУ-специалист. Русский язык</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5AEBB62" w14:textId="77777777" w:rsidR="004B02E2" w:rsidRPr="00494AF0" w:rsidRDefault="004B02E2" w:rsidP="00494AF0">
            <w:pPr>
              <w:ind w:left="284" w:right="122"/>
              <w:rPr>
                <w:sz w:val="24"/>
                <w:szCs w:val="24"/>
              </w:rPr>
            </w:pPr>
            <w:r w:rsidRPr="00494AF0">
              <w:rPr>
                <w:sz w:val="24"/>
                <w:szCs w:val="24"/>
              </w:rPr>
              <w:t>1</w:t>
            </w:r>
          </w:p>
        </w:tc>
      </w:tr>
      <w:tr w:rsidR="004B02E2" w:rsidRPr="00494AF0" w14:paraId="6FEE8C46" w14:textId="77777777" w:rsidTr="004B02E2">
        <w:trPr>
          <w:trHeight w:val="533"/>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B37B95F" w14:textId="77777777" w:rsidR="004B02E2" w:rsidRPr="00494AF0" w:rsidRDefault="004B02E2" w:rsidP="00494AF0">
            <w:pPr>
              <w:ind w:left="284" w:right="122"/>
              <w:rPr>
                <w:sz w:val="24"/>
                <w:szCs w:val="24"/>
              </w:rPr>
            </w:pPr>
            <w:r w:rsidRPr="00494AF0">
              <w:rPr>
                <w:sz w:val="24"/>
                <w:szCs w:val="24"/>
              </w:rPr>
              <w:lastRenderedPageBreak/>
              <w:t>20</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23CF62A8" w14:textId="77777777" w:rsidR="004B02E2" w:rsidRPr="00494AF0" w:rsidRDefault="004B02E2" w:rsidP="00494AF0">
            <w:pPr>
              <w:ind w:left="284" w:right="122"/>
              <w:rPr>
                <w:sz w:val="24"/>
                <w:szCs w:val="24"/>
              </w:rPr>
            </w:pPr>
            <w:r w:rsidRPr="00494AF0">
              <w:rPr>
                <w:sz w:val="24"/>
                <w:szCs w:val="24"/>
              </w:rPr>
              <w:t>Навстречу празднику День защитника Отечества. Подарок для папы. Кораблик. Оригами.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608854B" w14:textId="77777777" w:rsidR="004B02E2" w:rsidRPr="00494AF0" w:rsidRDefault="004B02E2" w:rsidP="00494AF0">
            <w:pPr>
              <w:ind w:left="284" w:right="122"/>
              <w:rPr>
                <w:sz w:val="24"/>
                <w:szCs w:val="24"/>
              </w:rPr>
            </w:pPr>
            <w:r w:rsidRPr="00494AF0">
              <w:rPr>
                <w:sz w:val="24"/>
                <w:szCs w:val="24"/>
              </w:rPr>
              <w:t>1</w:t>
            </w:r>
          </w:p>
        </w:tc>
      </w:tr>
      <w:tr w:rsidR="004B02E2" w:rsidRPr="00494AF0" w14:paraId="7B54E3C5" w14:textId="77777777" w:rsidTr="004B02E2">
        <w:trPr>
          <w:trHeight w:val="533"/>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2D884733" w14:textId="77777777" w:rsidR="004B02E2" w:rsidRPr="00494AF0" w:rsidRDefault="004B02E2" w:rsidP="00494AF0">
            <w:pPr>
              <w:ind w:left="284" w:right="122"/>
              <w:rPr>
                <w:sz w:val="24"/>
                <w:szCs w:val="24"/>
              </w:rPr>
            </w:pP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0204D69" w14:textId="77777777" w:rsidR="004B02E2" w:rsidRPr="00494AF0" w:rsidRDefault="004B02E2" w:rsidP="00494AF0">
            <w:pPr>
              <w:ind w:left="284" w:right="122"/>
              <w:rPr>
                <w:sz w:val="24"/>
                <w:szCs w:val="24"/>
              </w:rPr>
            </w:pPr>
            <w:r w:rsidRPr="00494AF0">
              <w:rPr>
                <w:sz w:val="24"/>
                <w:szCs w:val="24"/>
              </w:rPr>
              <w:t>Праздничная игровая программа ко Дню защитника Отечества (совместно с родителями)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246A5D6" w14:textId="77777777" w:rsidR="004B02E2" w:rsidRPr="00494AF0" w:rsidRDefault="004B02E2" w:rsidP="00494AF0">
            <w:pPr>
              <w:ind w:left="284" w:right="122"/>
              <w:rPr>
                <w:sz w:val="24"/>
                <w:szCs w:val="24"/>
              </w:rPr>
            </w:pPr>
            <w:r w:rsidRPr="00494AF0">
              <w:rPr>
                <w:sz w:val="24"/>
                <w:szCs w:val="24"/>
              </w:rPr>
              <w:t>1</w:t>
            </w:r>
          </w:p>
        </w:tc>
      </w:tr>
      <w:tr w:rsidR="004B02E2" w:rsidRPr="00494AF0" w14:paraId="235A058D" w14:textId="77777777" w:rsidTr="004B02E2">
        <w:trPr>
          <w:trHeight w:val="533"/>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2B30564" w14:textId="77777777" w:rsidR="004B02E2" w:rsidRPr="00494AF0" w:rsidRDefault="004B02E2" w:rsidP="00494AF0">
            <w:pPr>
              <w:ind w:left="284" w:right="122"/>
              <w:rPr>
                <w:sz w:val="24"/>
                <w:szCs w:val="24"/>
              </w:rPr>
            </w:pPr>
            <w:r w:rsidRPr="00494AF0">
              <w:rPr>
                <w:sz w:val="24"/>
                <w:szCs w:val="24"/>
              </w:rPr>
              <w:t>21</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28E27484" w14:textId="77777777" w:rsidR="004B02E2" w:rsidRPr="00494AF0" w:rsidRDefault="004B02E2" w:rsidP="00494AF0">
            <w:pPr>
              <w:ind w:left="284" w:right="122"/>
              <w:rPr>
                <w:sz w:val="24"/>
                <w:szCs w:val="24"/>
              </w:rPr>
            </w:pPr>
            <w:r w:rsidRPr="00494AF0">
              <w:rPr>
                <w:sz w:val="24"/>
                <w:szCs w:val="24"/>
              </w:rPr>
              <w:t>Навстречу Женскому дню. Подарок для мамы. Букет цветов. Оригами.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29CC5B9" w14:textId="77777777" w:rsidR="004B02E2" w:rsidRPr="00494AF0" w:rsidRDefault="004B02E2" w:rsidP="00494AF0">
            <w:pPr>
              <w:ind w:left="284" w:right="122"/>
              <w:rPr>
                <w:sz w:val="24"/>
                <w:szCs w:val="24"/>
              </w:rPr>
            </w:pPr>
            <w:r w:rsidRPr="00494AF0">
              <w:rPr>
                <w:sz w:val="24"/>
                <w:szCs w:val="24"/>
              </w:rPr>
              <w:t>1</w:t>
            </w:r>
          </w:p>
        </w:tc>
      </w:tr>
      <w:tr w:rsidR="004B02E2" w:rsidRPr="00494AF0" w14:paraId="5F362963" w14:textId="77777777" w:rsidTr="004B02E2">
        <w:trPr>
          <w:trHeight w:val="533"/>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4F93C6AB" w14:textId="77777777" w:rsidR="004B02E2" w:rsidRPr="00494AF0" w:rsidRDefault="004B02E2" w:rsidP="00494AF0">
            <w:pPr>
              <w:ind w:left="284" w:right="122"/>
              <w:rPr>
                <w:sz w:val="24"/>
                <w:szCs w:val="24"/>
              </w:rPr>
            </w:pPr>
            <w:r w:rsidRPr="00494AF0">
              <w:rPr>
                <w:sz w:val="24"/>
                <w:szCs w:val="24"/>
              </w:rPr>
              <w:t>22</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3395CCB" w14:textId="77777777" w:rsidR="004B02E2" w:rsidRPr="00494AF0" w:rsidRDefault="004B02E2" w:rsidP="00494AF0">
            <w:pPr>
              <w:ind w:left="284" w:right="122"/>
              <w:rPr>
                <w:sz w:val="24"/>
                <w:szCs w:val="24"/>
              </w:rPr>
            </w:pPr>
            <w:r w:rsidRPr="00494AF0">
              <w:rPr>
                <w:sz w:val="24"/>
                <w:szCs w:val="24"/>
              </w:rPr>
              <w:t>Праздничная игровая программа к Женскому дню (совместно с родителями)</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AA9CD4E" w14:textId="77777777" w:rsidR="004B02E2" w:rsidRPr="00494AF0" w:rsidRDefault="004B02E2" w:rsidP="00494AF0">
            <w:pPr>
              <w:ind w:left="284" w:right="122"/>
              <w:rPr>
                <w:sz w:val="24"/>
                <w:szCs w:val="24"/>
              </w:rPr>
            </w:pPr>
            <w:r w:rsidRPr="00494AF0">
              <w:rPr>
                <w:sz w:val="24"/>
                <w:szCs w:val="24"/>
              </w:rPr>
              <w:t>1</w:t>
            </w:r>
          </w:p>
        </w:tc>
      </w:tr>
      <w:tr w:rsidR="004B02E2" w:rsidRPr="00494AF0" w14:paraId="028D5FD5" w14:textId="77777777" w:rsidTr="004B02E2">
        <w:trPr>
          <w:trHeight w:val="517"/>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BDEA524" w14:textId="77777777" w:rsidR="004B02E2" w:rsidRPr="00494AF0" w:rsidRDefault="004B02E2" w:rsidP="00494AF0">
            <w:pPr>
              <w:ind w:left="284" w:right="122"/>
              <w:rPr>
                <w:sz w:val="24"/>
                <w:szCs w:val="24"/>
              </w:rPr>
            </w:pPr>
            <w:r w:rsidRPr="00494AF0">
              <w:rPr>
                <w:sz w:val="24"/>
                <w:szCs w:val="24"/>
              </w:rPr>
              <w:t>23</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67721850" w14:textId="77777777" w:rsidR="004B02E2" w:rsidRPr="00494AF0" w:rsidRDefault="004B02E2" w:rsidP="00494AF0">
            <w:pPr>
              <w:ind w:left="284" w:right="122"/>
              <w:rPr>
                <w:sz w:val="24"/>
                <w:szCs w:val="24"/>
              </w:rPr>
            </w:pPr>
            <w:r w:rsidRPr="00494AF0">
              <w:rPr>
                <w:sz w:val="24"/>
                <w:szCs w:val="24"/>
              </w:rPr>
              <w:t>Игровая программа «Путешествие в космическую галактику»</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F1BA4C8" w14:textId="77777777" w:rsidR="004B02E2" w:rsidRPr="00494AF0" w:rsidRDefault="004B02E2" w:rsidP="00494AF0">
            <w:pPr>
              <w:ind w:left="284" w:right="122"/>
              <w:rPr>
                <w:sz w:val="24"/>
                <w:szCs w:val="24"/>
              </w:rPr>
            </w:pPr>
            <w:r w:rsidRPr="00494AF0">
              <w:rPr>
                <w:sz w:val="24"/>
                <w:szCs w:val="24"/>
              </w:rPr>
              <w:t>1</w:t>
            </w:r>
          </w:p>
        </w:tc>
      </w:tr>
      <w:tr w:rsidR="004B02E2" w:rsidRPr="00494AF0" w14:paraId="46E951D3" w14:textId="77777777" w:rsidTr="004B02E2">
        <w:trPr>
          <w:trHeight w:val="441"/>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4A21353" w14:textId="77777777" w:rsidR="004B02E2" w:rsidRPr="00494AF0" w:rsidRDefault="004B02E2" w:rsidP="00494AF0">
            <w:pPr>
              <w:ind w:left="284" w:right="122"/>
              <w:rPr>
                <w:sz w:val="24"/>
                <w:szCs w:val="24"/>
              </w:rPr>
            </w:pPr>
            <w:r w:rsidRPr="00494AF0">
              <w:rPr>
                <w:sz w:val="24"/>
                <w:szCs w:val="24"/>
              </w:rPr>
              <w:t>24</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58CBF952" w14:textId="77777777" w:rsidR="004B02E2" w:rsidRPr="00494AF0" w:rsidRDefault="004B02E2" w:rsidP="00494AF0">
            <w:pPr>
              <w:ind w:left="284" w:right="122"/>
              <w:rPr>
                <w:sz w:val="24"/>
                <w:szCs w:val="24"/>
              </w:rPr>
            </w:pPr>
            <w:r w:rsidRPr="00494AF0">
              <w:rPr>
                <w:sz w:val="24"/>
                <w:szCs w:val="24"/>
              </w:rPr>
              <w:t>Акция Дорогою Добра «Подари книгу библиотеке</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428A908" w14:textId="77777777" w:rsidR="004B02E2" w:rsidRPr="00494AF0" w:rsidRDefault="004B02E2" w:rsidP="00494AF0">
            <w:pPr>
              <w:ind w:left="284" w:right="122"/>
              <w:rPr>
                <w:sz w:val="24"/>
                <w:szCs w:val="24"/>
              </w:rPr>
            </w:pPr>
            <w:r w:rsidRPr="00494AF0">
              <w:rPr>
                <w:sz w:val="24"/>
                <w:szCs w:val="24"/>
              </w:rPr>
              <w:t>1</w:t>
            </w:r>
          </w:p>
        </w:tc>
      </w:tr>
      <w:tr w:rsidR="004B02E2" w:rsidRPr="00494AF0" w14:paraId="696A8162" w14:textId="77777777" w:rsidTr="004B02E2">
        <w:trPr>
          <w:trHeight w:val="299"/>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FF4F526" w14:textId="77777777" w:rsidR="004B02E2" w:rsidRPr="00494AF0" w:rsidRDefault="004B02E2" w:rsidP="00494AF0">
            <w:pPr>
              <w:ind w:left="284" w:right="122"/>
              <w:rPr>
                <w:sz w:val="24"/>
                <w:szCs w:val="24"/>
              </w:rPr>
            </w:pPr>
            <w:r w:rsidRPr="00494AF0">
              <w:rPr>
                <w:sz w:val="24"/>
                <w:szCs w:val="24"/>
              </w:rPr>
              <w:t>25</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36DA96A" w14:textId="77777777" w:rsidR="004B02E2" w:rsidRPr="00494AF0" w:rsidRDefault="004B02E2" w:rsidP="00494AF0">
            <w:pPr>
              <w:ind w:left="284" w:right="122"/>
              <w:rPr>
                <w:sz w:val="24"/>
                <w:szCs w:val="24"/>
              </w:rPr>
            </w:pPr>
            <w:r w:rsidRPr="00494AF0">
              <w:rPr>
                <w:sz w:val="24"/>
                <w:szCs w:val="24"/>
              </w:rPr>
              <w:t>Резервный час</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1093607" w14:textId="77777777" w:rsidR="004B02E2" w:rsidRPr="00494AF0" w:rsidRDefault="004B02E2" w:rsidP="00494AF0">
            <w:pPr>
              <w:ind w:left="284" w:right="122"/>
              <w:rPr>
                <w:sz w:val="24"/>
                <w:szCs w:val="24"/>
              </w:rPr>
            </w:pPr>
            <w:r w:rsidRPr="00494AF0">
              <w:rPr>
                <w:sz w:val="24"/>
                <w:szCs w:val="24"/>
              </w:rPr>
              <w:t>1</w:t>
            </w:r>
          </w:p>
        </w:tc>
      </w:tr>
      <w:tr w:rsidR="004B02E2" w:rsidRPr="00494AF0" w14:paraId="6FAC29F1" w14:textId="77777777" w:rsidTr="004B02E2">
        <w:trPr>
          <w:trHeight w:val="263"/>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5F27A73" w14:textId="77777777" w:rsidR="004B02E2" w:rsidRPr="00494AF0" w:rsidRDefault="004B02E2" w:rsidP="00494AF0">
            <w:pPr>
              <w:ind w:left="284" w:right="122"/>
              <w:rPr>
                <w:sz w:val="24"/>
                <w:szCs w:val="24"/>
              </w:rPr>
            </w:pPr>
            <w:r w:rsidRPr="00494AF0">
              <w:rPr>
                <w:sz w:val="24"/>
                <w:szCs w:val="24"/>
              </w:rPr>
              <w:t>26</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32504C32" w14:textId="77777777" w:rsidR="004B02E2" w:rsidRPr="00494AF0" w:rsidRDefault="004B02E2" w:rsidP="00494AF0">
            <w:pPr>
              <w:ind w:left="284" w:right="122"/>
              <w:rPr>
                <w:sz w:val="24"/>
                <w:szCs w:val="24"/>
              </w:rPr>
            </w:pPr>
            <w:r w:rsidRPr="00494AF0">
              <w:rPr>
                <w:sz w:val="24"/>
                <w:szCs w:val="24"/>
              </w:rPr>
              <w:t xml:space="preserve">Резервный час </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D87D967" w14:textId="77777777" w:rsidR="004B02E2" w:rsidRPr="00494AF0" w:rsidRDefault="004B02E2" w:rsidP="00494AF0">
            <w:pPr>
              <w:ind w:left="284" w:right="122"/>
              <w:rPr>
                <w:sz w:val="24"/>
                <w:szCs w:val="24"/>
              </w:rPr>
            </w:pPr>
            <w:r w:rsidRPr="00494AF0">
              <w:rPr>
                <w:sz w:val="24"/>
                <w:szCs w:val="24"/>
              </w:rPr>
              <w:t>1</w:t>
            </w:r>
          </w:p>
        </w:tc>
      </w:tr>
      <w:tr w:rsidR="004B02E2" w:rsidRPr="00494AF0" w14:paraId="0BD5A1EE" w14:textId="77777777" w:rsidTr="004B02E2">
        <w:trPr>
          <w:trHeight w:val="533"/>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3AD20779" w14:textId="77777777" w:rsidR="004B02E2" w:rsidRPr="00494AF0" w:rsidRDefault="004B02E2" w:rsidP="00494AF0">
            <w:pPr>
              <w:ind w:left="284" w:right="122"/>
              <w:rPr>
                <w:sz w:val="24"/>
                <w:szCs w:val="24"/>
              </w:rPr>
            </w:pPr>
            <w:r w:rsidRPr="00494AF0">
              <w:rPr>
                <w:sz w:val="24"/>
                <w:szCs w:val="24"/>
              </w:rPr>
              <w:t>27-30</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26758FCA" w14:textId="77777777" w:rsidR="004B02E2" w:rsidRPr="00494AF0" w:rsidRDefault="004B02E2" w:rsidP="00494AF0">
            <w:pPr>
              <w:ind w:left="284" w:right="122"/>
              <w:rPr>
                <w:sz w:val="24"/>
                <w:szCs w:val="24"/>
              </w:rPr>
            </w:pPr>
            <w:r w:rsidRPr="00494AF0">
              <w:rPr>
                <w:sz w:val="24"/>
                <w:szCs w:val="24"/>
              </w:rPr>
              <w:t>Акция Дорогою Добра. Помним Вас, ветераны!» Поздравление на дому с Днем Победы</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71A0244" w14:textId="77777777" w:rsidR="004B02E2" w:rsidRPr="00494AF0" w:rsidRDefault="004B02E2" w:rsidP="00494AF0">
            <w:pPr>
              <w:ind w:left="284" w:right="122"/>
              <w:rPr>
                <w:sz w:val="24"/>
                <w:szCs w:val="24"/>
              </w:rPr>
            </w:pPr>
            <w:r w:rsidRPr="00494AF0">
              <w:rPr>
                <w:sz w:val="24"/>
                <w:szCs w:val="24"/>
              </w:rPr>
              <w:t>1</w:t>
            </w:r>
          </w:p>
        </w:tc>
      </w:tr>
      <w:tr w:rsidR="004B02E2" w:rsidRPr="00494AF0" w14:paraId="348904B4" w14:textId="77777777" w:rsidTr="004B02E2">
        <w:trPr>
          <w:trHeight w:val="426"/>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1DB1D5EB" w14:textId="77777777" w:rsidR="004B02E2" w:rsidRPr="00494AF0" w:rsidRDefault="004B02E2" w:rsidP="00494AF0">
            <w:pPr>
              <w:ind w:left="284" w:right="122"/>
              <w:rPr>
                <w:sz w:val="24"/>
                <w:szCs w:val="24"/>
              </w:rPr>
            </w:pPr>
            <w:r w:rsidRPr="00494AF0">
              <w:rPr>
                <w:sz w:val="24"/>
                <w:szCs w:val="24"/>
              </w:rPr>
              <w:t>31</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4A686386" w14:textId="77777777" w:rsidR="004B02E2" w:rsidRPr="00494AF0" w:rsidRDefault="004B02E2" w:rsidP="00494AF0">
            <w:pPr>
              <w:ind w:left="284" w:right="122"/>
              <w:rPr>
                <w:sz w:val="24"/>
                <w:szCs w:val="24"/>
              </w:rPr>
            </w:pPr>
            <w:r w:rsidRPr="00494AF0">
              <w:rPr>
                <w:sz w:val="24"/>
                <w:szCs w:val="24"/>
              </w:rPr>
              <w:t>Игровая программа «В поисках дерева Детства»</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1BEECA4" w14:textId="77777777" w:rsidR="004B02E2" w:rsidRPr="00494AF0" w:rsidRDefault="004B02E2" w:rsidP="00494AF0">
            <w:pPr>
              <w:ind w:left="284" w:right="122"/>
              <w:rPr>
                <w:sz w:val="24"/>
                <w:szCs w:val="24"/>
              </w:rPr>
            </w:pPr>
            <w:r w:rsidRPr="00494AF0">
              <w:rPr>
                <w:sz w:val="24"/>
                <w:szCs w:val="24"/>
              </w:rPr>
              <w:t>1</w:t>
            </w:r>
          </w:p>
        </w:tc>
      </w:tr>
      <w:tr w:rsidR="004B02E2" w:rsidRPr="00494AF0" w14:paraId="6EFCF13E" w14:textId="77777777" w:rsidTr="004B02E2">
        <w:trPr>
          <w:trHeight w:val="426"/>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07863EEB" w14:textId="77777777" w:rsidR="004B02E2" w:rsidRPr="00494AF0" w:rsidRDefault="004B02E2" w:rsidP="00494AF0">
            <w:pPr>
              <w:ind w:left="284" w:right="122"/>
              <w:rPr>
                <w:sz w:val="24"/>
                <w:szCs w:val="24"/>
              </w:rPr>
            </w:pPr>
            <w:r w:rsidRPr="00494AF0">
              <w:rPr>
                <w:sz w:val="24"/>
                <w:szCs w:val="24"/>
              </w:rPr>
              <w:t>32</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44286276" w14:textId="77777777" w:rsidR="004B02E2" w:rsidRPr="00494AF0" w:rsidRDefault="004B02E2" w:rsidP="00494AF0">
            <w:pPr>
              <w:ind w:left="284" w:right="122"/>
              <w:rPr>
                <w:sz w:val="24"/>
                <w:szCs w:val="24"/>
              </w:rPr>
            </w:pPr>
            <w:r w:rsidRPr="00494AF0">
              <w:rPr>
                <w:sz w:val="24"/>
                <w:szCs w:val="24"/>
              </w:rPr>
              <w:t>Акция «Пусть наш поселок будет еще краше!»</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C561F55" w14:textId="77777777" w:rsidR="004B02E2" w:rsidRPr="00494AF0" w:rsidRDefault="004B02E2" w:rsidP="00494AF0">
            <w:pPr>
              <w:ind w:left="284" w:right="122"/>
              <w:rPr>
                <w:sz w:val="24"/>
                <w:szCs w:val="24"/>
              </w:rPr>
            </w:pPr>
            <w:r w:rsidRPr="00494AF0">
              <w:rPr>
                <w:sz w:val="24"/>
                <w:szCs w:val="24"/>
              </w:rPr>
              <w:t>1</w:t>
            </w:r>
          </w:p>
        </w:tc>
      </w:tr>
      <w:tr w:rsidR="004B02E2" w:rsidRPr="00494AF0" w14:paraId="6CA61FB9" w14:textId="77777777" w:rsidTr="004B02E2">
        <w:trPr>
          <w:trHeight w:val="547"/>
        </w:trPr>
        <w:tc>
          <w:tcPr>
            <w:tcW w:w="1276" w:type="dxa"/>
            <w:tcBorders>
              <w:top w:val="single" w:sz="4" w:space="0" w:color="000000"/>
              <w:left w:val="single" w:sz="4" w:space="0" w:color="000000"/>
              <w:bottom w:val="single" w:sz="4" w:space="0" w:color="000000"/>
            </w:tcBorders>
            <w:tcMar>
              <w:top w:w="0" w:type="dxa"/>
              <w:left w:w="108" w:type="dxa"/>
              <w:bottom w:w="0" w:type="dxa"/>
              <w:right w:w="108" w:type="dxa"/>
            </w:tcMar>
          </w:tcPr>
          <w:p w14:paraId="78BFD0E7" w14:textId="77777777" w:rsidR="004B02E2" w:rsidRPr="00494AF0" w:rsidRDefault="004B02E2" w:rsidP="00494AF0">
            <w:pPr>
              <w:ind w:left="284" w:right="122"/>
              <w:rPr>
                <w:sz w:val="24"/>
                <w:szCs w:val="24"/>
              </w:rPr>
            </w:pPr>
            <w:r w:rsidRPr="00494AF0">
              <w:rPr>
                <w:sz w:val="24"/>
                <w:szCs w:val="24"/>
              </w:rPr>
              <w:t>33</w:t>
            </w:r>
          </w:p>
        </w:tc>
        <w:tc>
          <w:tcPr>
            <w:tcW w:w="7680" w:type="dxa"/>
            <w:tcBorders>
              <w:top w:val="single" w:sz="4" w:space="0" w:color="000000"/>
              <w:left w:val="single" w:sz="4" w:space="0" w:color="000000"/>
              <w:bottom w:val="single" w:sz="4" w:space="0" w:color="000000"/>
            </w:tcBorders>
            <w:tcMar>
              <w:top w:w="0" w:type="dxa"/>
              <w:left w:w="108" w:type="dxa"/>
              <w:bottom w:w="0" w:type="dxa"/>
              <w:right w:w="108" w:type="dxa"/>
            </w:tcMar>
          </w:tcPr>
          <w:p w14:paraId="71BE3802" w14:textId="77777777" w:rsidR="004B02E2" w:rsidRPr="00494AF0" w:rsidRDefault="004B02E2" w:rsidP="00494AF0">
            <w:pPr>
              <w:ind w:left="284" w:right="122"/>
              <w:rPr>
                <w:sz w:val="24"/>
                <w:szCs w:val="24"/>
              </w:rPr>
            </w:pPr>
            <w:r w:rsidRPr="00494AF0">
              <w:rPr>
                <w:sz w:val="24"/>
                <w:szCs w:val="24"/>
              </w:rPr>
              <w:t>Праздничная программа «Прощай, наш любимый 1-й класс! Подведение итогов года</w:t>
            </w:r>
          </w:p>
        </w:tc>
        <w:tc>
          <w:tcPr>
            <w:tcW w:w="115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9779BF0" w14:textId="77777777" w:rsidR="004B02E2" w:rsidRPr="00494AF0" w:rsidRDefault="004B02E2" w:rsidP="00494AF0">
            <w:pPr>
              <w:ind w:left="284" w:right="122"/>
              <w:rPr>
                <w:sz w:val="24"/>
                <w:szCs w:val="24"/>
              </w:rPr>
            </w:pPr>
            <w:r w:rsidRPr="00494AF0">
              <w:rPr>
                <w:sz w:val="24"/>
                <w:szCs w:val="24"/>
              </w:rPr>
              <w:t>1</w:t>
            </w:r>
          </w:p>
        </w:tc>
      </w:tr>
    </w:tbl>
    <w:p w14:paraId="3C1BFEBC" w14:textId="77777777" w:rsidR="004B02E2" w:rsidRPr="00494AF0" w:rsidRDefault="004B02E2" w:rsidP="00494AF0">
      <w:pPr>
        <w:ind w:left="284" w:right="122"/>
        <w:rPr>
          <w:sz w:val="24"/>
          <w:szCs w:val="24"/>
        </w:rPr>
      </w:pPr>
    </w:p>
    <w:p w14:paraId="190835F6" w14:textId="77777777" w:rsidR="004B02E2" w:rsidRPr="00890869" w:rsidRDefault="004B02E2" w:rsidP="00494AF0">
      <w:pPr>
        <w:ind w:left="284" w:right="122"/>
        <w:rPr>
          <w:b/>
          <w:sz w:val="24"/>
          <w:szCs w:val="24"/>
        </w:rPr>
      </w:pPr>
      <w:r w:rsidRPr="00890869">
        <w:rPr>
          <w:b/>
          <w:sz w:val="24"/>
          <w:szCs w:val="24"/>
        </w:rPr>
        <w:t>Содержание тем курса внеурочной деятельности</w:t>
      </w:r>
    </w:p>
    <w:p w14:paraId="6B0AD2AA" w14:textId="77777777" w:rsidR="004B02E2" w:rsidRPr="00494AF0" w:rsidRDefault="004B02E2" w:rsidP="00494AF0">
      <w:pPr>
        <w:ind w:left="284" w:right="122"/>
        <w:rPr>
          <w:sz w:val="24"/>
          <w:szCs w:val="24"/>
        </w:rPr>
      </w:pPr>
      <w:r w:rsidRPr="00494AF0">
        <w:rPr>
          <w:sz w:val="24"/>
          <w:szCs w:val="24"/>
        </w:rPr>
        <w:t>2 класс,  2 год всего 34 часа</w:t>
      </w:r>
    </w:p>
    <w:p w14:paraId="1940BBB8" w14:textId="77777777" w:rsidR="004B02E2" w:rsidRPr="00494AF0" w:rsidRDefault="004B02E2" w:rsidP="00494AF0">
      <w:pPr>
        <w:ind w:left="284" w:right="122"/>
        <w:rPr>
          <w:sz w:val="24"/>
          <w:szCs w:val="24"/>
        </w:rPr>
      </w:pPr>
    </w:p>
    <w:p w14:paraId="636E5457" w14:textId="77777777" w:rsidR="004B02E2" w:rsidRPr="00494AF0" w:rsidRDefault="004B02E2" w:rsidP="00494AF0">
      <w:pPr>
        <w:ind w:left="284" w:right="122"/>
        <w:rPr>
          <w:sz w:val="24"/>
          <w:szCs w:val="24"/>
        </w:rPr>
      </w:pPr>
      <w:r w:rsidRPr="00494AF0">
        <w:rPr>
          <w:sz w:val="24"/>
          <w:szCs w:val="24"/>
        </w:rPr>
        <w:t>Как научиться ставить цели. Вместе весело шагать или учимся работать в команде.</w:t>
      </w:r>
    </w:p>
    <w:p w14:paraId="1AA666EC" w14:textId="77777777" w:rsidR="004B02E2" w:rsidRPr="00494AF0" w:rsidRDefault="004B02E2" w:rsidP="00494AF0">
      <w:pPr>
        <w:ind w:left="284" w:right="122"/>
        <w:rPr>
          <w:sz w:val="24"/>
          <w:szCs w:val="24"/>
        </w:rPr>
      </w:pPr>
      <w:r w:rsidRPr="00494AF0">
        <w:rPr>
          <w:sz w:val="24"/>
          <w:szCs w:val="24"/>
        </w:rPr>
        <w:t>Познай себя. «Мы - школьники». Учимся распределять роли.</w:t>
      </w:r>
    </w:p>
    <w:p w14:paraId="7CC732FD" w14:textId="77777777" w:rsidR="004B02E2" w:rsidRPr="00494AF0" w:rsidRDefault="004B02E2" w:rsidP="00494AF0">
      <w:pPr>
        <w:ind w:left="284" w:right="122"/>
        <w:rPr>
          <w:sz w:val="24"/>
          <w:szCs w:val="24"/>
        </w:rPr>
      </w:pPr>
      <w:r w:rsidRPr="00494AF0">
        <w:rPr>
          <w:sz w:val="24"/>
          <w:szCs w:val="24"/>
        </w:rPr>
        <w:t>«Символика нашего класса».</w:t>
      </w:r>
    </w:p>
    <w:p w14:paraId="00FC0A27" w14:textId="77777777" w:rsidR="004B02E2" w:rsidRPr="00494AF0" w:rsidRDefault="004B02E2" w:rsidP="00494AF0">
      <w:pPr>
        <w:ind w:left="284" w:right="122"/>
        <w:rPr>
          <w:sz w:val="24"/>
          <w:szCs w:val="24"/>
        </w:rPr>
      </w:pPr>
      <w:r w:rsidRPr="00494AF0">
        <w:rPr>
          <w:sz w:val="24"/>
          <w:szCs w:val="24"/>
        </w:rPr>
        <w:t xml:space="preserve"> «Не жгите опавшей листвы». </w:t>
      </w:r>
    </w:p>
    <w:p w14:paraId="601E1F8E" w14:textId="77777777" w:rsidR="004B02E2" w:rsidRPr="00494AF0" w:rsidRDefault="004B02E2" w:rsidP="00494AF0">
      <w:pPr>
        <w:ind w:left="284" w:right="122"/>
        <w:rPr>
          <w:sz w:val="24"/>
          <w:szCs w:val="24"/>
        </w:rPr>
      </w:pPr>
      <w:r w:rsidRPr="00494AF0">
        <w:rPr>
          <w:sz w:val="24"/>
          <w:szCs w:val="24"/>
        </w:rPr>
        <w:t>Общественно-полезная деятельность «Чужих стариков не бывает»</w:t>
      </w:r>
    </w:p>
    <w:p w14:paraId="7EAD7CED" w14:textId="77777777" w:rsidR="004B02E2" w:rsidRPr="00494AF0" w:rsidRDefault="004B02E2" w:rsidP="00494AF0">
      <w:pPr>
        <w:ind w:left="284" w:right="122"/>
        <w:rPr>
          <w:sz w:val="24"/>
          <w:szCs w:val="24"/>
        </w:rPr>
      </w:pPr>
      <w:r w:rsidRPr="00494AF0">
        <w:rPr>
          <w:sz w:val="24"/>
          <w:szCs w:val="24"/>
        </w:rPr>
        <w:t>«Осенний листопад»</w:t>
      </w:r>
    </w:p>
    <w:p w14:paraId="609E7C71" w14:textId="77777777" w:rsidR="004B02E2" w:rsidRPr="00494AF0" w:rsidRDefault="004B02E2" w:rsidP="00494AF0">
      <w:pPr>
        <w:ind w:left="284" w:right="122"/>
        <w:rPr>
          <w:sz w:val="24"/>
          <w:szCs w:val="24"/>
        </w:rPr>
      </w:pPr>
      <w:r w:rsidRPr="00494AF0">
        <w:rPr>
          <w:sz w:val="24"/>
          <w:szCs w:val="24"/>
        </w:rPr>
        <w:t xml:space="preserve"> «Осенний калейдоскоп»</w:t>
      </w:r>
    </w:p>
    <w:p w14:paraId="3B18EE11" w14:textId="77777777" w:rsidR="004B02E2" w:rsidRPr="00494AF0" w:rsidRDefault="004B02E2" w:rsidP="00494AF0">
      <w:pPr>
        <w:ind w:left="284" w:right="122"/>
        <w:rPr>
          <w:sz w:val="24"/>
          <w:szCs w:val="24"/>
        </w:rPr>
      </w:pPr>
      <w:r w:rsidRPr="00494AF0">
        <w:rPr>
          <w:sz w:val="24"/>
          <w:szCs w:val="24"/>
        </w:rPr>
        <w:t xml:space="preserve"> «Осенний калейдоскоп».</w:t>
      </w:r>
    </w:p>
    <w:p w14:paraId="4671D50C" w14:textId="77777777" w:rsidR="004B02E2" w:rsidRPr="00494AF0" w:rsidRDefault="004B02E2" w:rsidP="00494AF0">
      <w:pPr>
        <w:ind w:left="284" w:right="122"/>
        <w:rPr>
          <w:sz w:val="24"/>
          <w:szCs w:val="24"/>
        </w:rPr>
      </w:pPr>
      <w:r w:rsidRPr="00494AF0">
        <w:rPr>
          <w:sz w:val="24"/>
          <w:szCs w:val="24"/>
        </w:rPr>
        <w:t>«Я, ты, мы, наша учительница- дружная семья»</w:t>
      </w:r>
    </w:p>
    <w:p w14:paraId="18070328" w14:textId="77777777" w:rsidR="004B02E2" w:rsidRPr="00494AF0" w:rsidRDefault="004B02E2" w:rsidP="00494AF0">
      <w:pPr>
        <w:ind w:left="284" w:right="122"/>
        <w:rPr>
          <w:sz w:val="24"/>
          <w:szCs w:val="24"/>
        </w:rPr>
      </w:pPr>
      <w:r w:rsidRPr="00494AF0">
        <w:rPr>
          <w:sz w:val="24"/>
          <w:szCs w:val="24"/>
        </w:rPr>
        <w:t xml:space="preserve">Мои ручки – не белоручки </w:t>
      </w:r>
    </w:p>
    <w:p w14:paraId="6010C82E" w14:textId="77777777" w:rsidR="004B02E2" w:rsidRPr="00494AF0" w:rsidRDefault="004B02E2" w:rsidP="00494AF0">
      <w:pPr>
        <w:ind w:left="284" w:right="122"/>
        <w:rPr>
          <w:sz w:val="24"/>
          <w:szCs w:val="24"/>
        </w:rPr>
      </w:pPr>
      <w:r w:rsidRPr="00494AF0">
        <w:rPr>
          <w:sz w:val="24"/>
          <w:szCs w:val="24"/>
        </w:rPr>
        <w:t xml:space="preserve"> «Хорошая дочь», «Хороший сын».</w:t>
      </w:r>
    </w:p>
    <w:p w14:paraId="7EDC84D1" w14:textId="77777777" w:rsidR="004B02E2" w:rsidRPr="00494AF0" w:rsidRDefault="004B02E2" w:rsidP="00494AF0">
      <w:pPr>
        <w:ind w:left="284" w:right="122"/>
        <w:rPr>
          <w:sz w:val="24"/>
          <w:szCs w:val="24"/>
        </w:rPr>
      </w:pPr>
      <w:r w:rsidRPr="00494AF0">
        <w:rPr>
          <w:sz w:val="24"/>
          <w:szCs w:val="24"/>
        </w:rPr>
        <w:t xml:space="preserve"> «Как помочь пернатым друзьям». «Кормушка для пернатых».</w:t>
      </w:r>
    </w:p>
    <w:p w14:paraId="6CE04CA5" w14:textId="77777777" w:rsidR="004B02E2" w:rsidRPr="00494AF0" w:rsidRDefault="004B02E2" w:rsidP="00494AF0">
      <w:pPr>
        <w:ind w:left="284" w:right="122"/>
        <w:rPr>
          <w:sz w:val="24"/>
          <w:szCs w:val="24"/>
        </w:rPr>
      </w:pPr>
      <w:r w:rsidRPr="00494AF0">
        <w:rPr>
          <w:sz w:val="24"/>
          <w:szCs w:val="24"/>
        </w:rPr>
        <w:t>Операция « Покормите птиц зимой»</w:t>
      </w:r>
    </w:p>
    <w:p w14:paraId="73E9468E" w14:textId="77777777" w:rsidR="004B02E2" w:rsidRPr="00494AF0" w:rsidRDefault="004B02E2" w:rsidP="00494AF0">
      <w:pPr>
        <w:ind w:left="284" w:right="122"/>
        <w:rPr>
          <w:sz w:val="24"/>
          <w:szCs w:val="24"/>
        </w:rPr>
      </w:pPr>
      <w:r w:rsidRPr="00494AF0">
        <w:rPr>
          <w:sz w:val="24"/>
          <w:szCs w:val="24"/>
        </w:rPr>
        <w:t>«Мой четвероногий друг»</w:t>
      </w:r>
    </w:p>
    <w:p w14:paraId="5744B616" w14:textId="77777777" w:rsidR="004B02E2" w:rsidRPr="00494AF0" w:rsidRDefault="004B02E2" w:rsidP="00494AF0">
      <w:pPr>
        <w:ind w:left="284" w:right="122"/>
        <w:rPr>
          <w:sz w:val="24"/>
          <w:szCs w:val="24"/>
        </w:rPr>
      </w:pPr>
      <w:r w:rsidRPr="00494AF0">
        <w:rPr>
          <w:sz w:val="24"/>
          <w:szCs w:val="24"/>
        </w:rPr>
        <w:t xml:space="preserve">«Зверьё моё»  </w:t>
      </w:r>
    </w:p>
    <w:p w14:paraId="020A579E" w14:textId="77777777" w:rsidR="004B02E2" w:rsidRPr="00494AF0" w:rsidRDefault="004B02E2" w:rsidP="00494AF0">
      <w:pPr>
        <w:ind w:left="284" w:right="122"/>
        <w:rPr>
          <w:sz w:val="24"/>
          <w:szCs w:val="24"/>
        </w:rPr>
      </w:pPr>
      <w:r w:rsidRPr="00494AF0">
        <w:rPr>
          <w:sz w:val="24"/>
          <w:szCs w:val="24"/>
        </w:rPr>
        <w:t>Интеллектуальные игры, конкурсы</w:t>
      </w:r>
    </w:p>
    <w:p w14:paraId="61CFF1E8" w14:textId="77777777" w:rsidR="004B02E2" w:rsidRPr="00494AF0" w:rsidRDefault="004B02E2" w:rsidP="00494AF0">
      <w:pPr>
        <w:ind w:left="284" w:right="122"/>
        <w:rPr>
          <w:sz w:val="24"/>
          <w:szCs w:val="24"/>
        </w:rPr>
      </w:pPr>
      <w:r w:rsidRPr="00494AF0">
        <w:rPr>
          <w:sz w:val="24"/>
          <w:szCs w:val="24"/>
        </w:rPr>
        <w:t>«Дорогою добра»</w:t>
      </w:r>
    </w:p>
    <w:p w14:paraId="01804341" w14:textId="77777777" w:rsidR="004B02E2" w:rsidRPr="00494AF0" w:rsidRDefault="004B02E2" w:rsidP="00494AF0">
      <w:pPr>
        <w:ind w:left="284" w:right="122"/>
        <w:rPr>
          <w:sz w:val="24"/>
          <w:szCs w:val="24"/>
        </w:rPr>
      </w:pPr>
      <w:r w:rsidRPr="00494AF0">
        <w:rPr>
          <w:sz w:val="24"/>
          <w:szCs w:val="24"/>
        </w:rPr>
        <w:t>«Мы помним, мы гордимся»</w:t>
      </w:r>
    </w:p>
    <w:p w14:paraId="30A0C34B" w14:textId="77777777" w:rsidR="004B02E2" w:rsidRPr="00494AF0" w:rsidRDefault="004B02E2" w:rsidP="00494AF0">
      <w:pPr>
        <w:ind w:left="284" w:right="122"/>
        <w:rPr>
          <w:sz w:val="24"/>
          <w:szCs w:val="24"/>
        </w:rPr>
      </w:pPr>
      <w:r w:rsidRPr="00494AF0">
        <w:rPr>
          <w:sz w:val="24"/>
          <w:szCs w:val="24"/>
        </w:rPr>
        <w:t xml:space="preserve">«Ура – каникулы!» </w:t>
      </w:r>
    </w:p>
    <w:p w14:paraId="2270F44F"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p>
    <w:p w14:paraId="6259346E" w14:textId="77777777" w:rsidR="004B02E2" w:rsidRPr="00890869" w:rsidRDefault="004B02E2" w:rsidP="00890869">
      <w:pPr>
        <w:ind w:left="284" w:right="122"/>
        <w:jc w:val="center"/>
        <w:rPr>
          <w:b/>
          <w:sz w:val="24"/>
          <w:szCs w:val="24"/>
        </w:rPr>
      </w:pPr>
      <w:r w:rsidRPr="00890869">
        <w:rPr>
          <w:b/>
          <w:sz w:val="24"/>
          <w:szCs w:val="24"/>
        </w:rPr>
        <w:t>2 год обучения</w:t>
      </w:r>
    </w:p>
    <w:p w14:paraId="133D4B39" w14:textId="77777777" w:rsidR="004B02E2" w:rsidRPr="00890869" w:rsidRDefault="004B02E2" w:rsidP="00890869">
      <w:pPr>
        <w:ind w:left="284" w:right="122"/>
        <w:jc w:val="center"/>
        <w:rPr>
          <w:b/>
          <w:sz w:val="24"/>
          <w:szCs w:val="24"/>
        </w:rPr>
      </w:pPr>
      <w:r w:rsidRPr="00890869">
        <w:rPr>
          <w:b/>
          <w:sz w:val="24"/>
          <w:szCs w:val="24"/>
        </w:rPr>
        <w:t>(34 часа)</w:t>
      </w:r>
    </w:p>
    <w:p w14:paraId="317B910A" w14:textId="77777777" w:rsidR="004B02E2" w:rsidRPr="00494AF0" w:rsidRDefault="004B02E2" w:rsidP="00494AF0">
      <w:pPr>
        <w:ind w:left="284" w:right="122"/>
        <w:rPr>
          <w:sz w:val="24"/>
          <w:szCs w:val="24"/>
        </w:rPr>
      </w:pPr>
    </w:p>
    <w:tbl>
      <w:tblPr>
        <w:tblW w:w="10221" w:type="dxa"/>
        <w:tblInd w:w="-9" w:type="dxa"/>
        <w:tblLayout w:type="fixed"/>
        <w:tblCellMar>
          <w:left w:w="10" w:type="dxa"/>
          <w:right w:w="10" w:type="dxa"/>
        </w:tblCellMar>
        <w:tblLook w:val="00A0" w:firstRow="1" w:lastRow="0" w:firstColumn="1" w:lastColumn="0" w:noHBand="0" w:noVBand="0"/>
      </w:tblPr>
      <w:tblGrid>
        <w:gridCol w:w="1636"/>
        <w:gridCol w:w="6643"/>
        <w:gridCol w:w="1942"/>
      </w:tblGrid>
      <w:tr w:rsidR="004B02E2" w:rsidRPr="00494AF0" w14:paraId="2FF77381" w14:textId="77777777" w:rsidTr="004B02E2">
        <w:trPr>
          <w:trHeight w:val="535"/>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6C780379" w14:textId="77777777" w:rsidR="004B02E2" w:rsidRPr="00494AF0" w:rsidRDefault="004B02E2" w:rsidP="00494AF0">
            <w:pPr>
              <w:ind w:left="284" w:right="122"/>
              <w:rPr>
                <w:sz w:val="24"/>
                <w:szCs w:val="24"/>
              </w:rPr>
            </w:pPr>
            <w:r w:rsidRPr="00494AF0">
              <w:rPr>
                <w:sz w:val="24"/>
                <w:szCs w:val="24"/>
              </w:rPr>
              <w:t>№</w:t>
            </w:r>
          </w:p>
          <w:p w14:paraId="532A26CD" w14:textId="77777777" w:rsidR="004B02E2" w:rsidRPr="00494AF0" w:rsidRDefault="004B02E2" w:rsidP="00494AF0">
            <w:pPr>
              <w:ind w:left="284" w:right="122"/>
              <w:rPr>
                <w:sz w:val="24"/>
                <w:szCs w:val="24"/>
              </w:rPr>
            </w:pPr>
            <w:r w:rsidRPr="00494AF0">
              <w:rPr>
                <w:sz w:val="24"/>
                <w:szCs w:val="24"/>
              </w:rPr>
              <w:t>п/п</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131F6B67" w14:textId="77777777" w:rsidR="004B02E2" w:rsidRPr="00494AF0" w:rsidRDefault="004B02E2" w:rsidP="00494AF0">
            <w:pPr>
              <w:ind w:left="284" w:right="122"/>
              <w:rPr>
                <w:sz w:val="24"/>
                <w:szCs w:val="24"/>
              </w:rPr>
            </w:pPr>
            <w:r w:rsidRPr="00494AF0">
              <w:rPr>
                <w:sz w:val="24"/>
                <w:szCs w:val="24"/>
              </w:rPr>
              <w:t>Тема занятия</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7681B98"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79B386EA" w14:textId="77777777" w:rsidTr="004B02E2">
        <w:trPr>
          <w:trHeight w:val="719"/>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4316FB2C" w14:textId="77777777" w:rsidR="004B02E2" w:rsidRPr="00494AF0" w:rsidRDefault="004B02E2" w:rsidP="00494AF0">
            <w:pPr>
              <w:ind w:left="284" w:right="122"/>
              <w:rPr>
                <w:sz w:val="24"/>
                <w:szCs w:val="24"/>
              </w:rPr>
            </w:pPr>
            <w:r w:rsidRPr="00494AF0">
              <w:rPr>
                <w:sz w:val="24"/>
                <w:szCs w:val="24"/>
              </w:rPr>
              <w:t>1</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63AEA29F" w14:textId="77777777" w:rsidR="004B02E2" w:rsidRPr="00494AF0" w:rsidRDefault="004B02E2" w:rsidP="00494AF0">
            <w:pPr>
              <w:ind w:left="284" w:right="122"/>
              <w:rPr>
                <w:sz w:val="24"/>
                <w:szCs w:val="24"/>
              </w:rPr>
            </w:pPr>
            <w:r w:rsidRPr="00494AF0">
              <w:rPr>
                <w:sz w:val="24"/>
                <w:szCs w:val="24"/>
              </w:rPr>
              <w:t>Как научиться ставить цели. Вместе весело шагать или учимся работать в команде.</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DA18D39" w14:textId="77777777" w:rsidR="004B02E2" w:rsidRPr="00494AF0" w:rsidRDefault="004B02E2" w:rsidP="00494AF0">
            <w:pPr>
              <w:ind w:left="284" w:right="122"/>
              <w:rPr>
                <w:sz w:val="24"/>
                <w:szCs w:val="24"/>
              </w:rPr>
            </w:pPr>
            <w:r w:rsidRPr="00494AF0">
              <w:rPr>
                <w:sz w:val="24"/>
                <w:szCs w:val="24"/>
              </w:rPr>
              <w:t>1</w:t>
            </w:r>
          </w:p>
        </w:tc>
      </w:tr>
      <w:tr w:rsidR="004B02E2" w:rsidRPr="00494AF0" w14:paraId="0620106F" w14:textId="77777777" w:rsidTr="004B02E2">
        <w:trPr>
          <w:trHeight w:val="295"/>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774BBC96" w14:textId="77777777" w:rsidR="004B02E2" w:rsidRPr="00494AF0" w:rsidRDefault="004B02E2" w:rsidP="00494AF0">
            <w:pPr>
              <w:ind w:left="284" w:right="122"/>
              <w:rPr>
                <w:sz w:val="24"/>
                <w:szCs w:val="24"/>
              </w:rPr>
            </w:pPr>
            <w:r w:rsidRPr="00494AF0">
              <w:rPr>
                <w:sz w:val="24"/>
                <w:szCs w:val="24"/>
              </w:rPr>
              <w:lastRenderedPageBreak/>
              <w:t>2</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2F8EB0D1" w14:textId="77777777" w:rsidR="004B02E2" w:rsidRPr="00494AF0" w:rsidRDefault="004B02E2" w:rsidP="00494AF0">
            <w:pPr>
              <w:ind w:left="284" w:right="122"/>
              <w:rPr>
                <w:sz w:val="24"/>
                <w:szCs w:val="24"/>
              </w:rPr>
            </w:pPr>
            <w:r w:rsidRPr="00494AF0">
              <w:rPr>
                <w:sz w:val="24"/>
                <w:szCs w:val="24"/>
              </w:rPr>
              <w:t>Познай себя. «Мы - школьники». Учимся распределять роли.</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022122D" w14:textId="77777777" w:rsidR="004B02E2" w:rsidRPr="00494AF0" w:rsidRDefault="004B02E2" w:rsidP="00494AF0">
            <w:pPr>
              <w:ind w:left="284" w:right="122"/>
              <w:rPr>
                <w:sz w:val="24"/>
                <w:szCs w:val="24"/>
              </w:rPr>
            </w:pPr>
            <w:r w:rsidRPr="00494AF0">
              <w:rPr>
                <w:sz w:val="24"/>
                <w:szCs w:val="24"/>
              </w:rPr>
              <w:t>1</w:t>
            </w:r>
          </w:p>
        </w:tc>
      </w:tr>
      <w:tr w:rsidR="004B02E2" w:rsidRPr="00494AF0" w14:paraId="496A256F" w14:textId="77777777" w:rsidTr="004B02E2">
        <w:trPr>
          <w:trHeight w:val="275"/>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17231BC3" w14:textId="77777777" w:rsidR="004B02E2" w:rsidRPr="00494AF0" w:rsidRDefault="004B02E2" w:rsidP="00494AF0">
            <w:pPr>
              <w:ind w:left="284" w:right="122"/>
              <w:rPr>
                <w:sz w:val="24"/>
                <w:szCs w:val="24"/>
              </w:rPr>
            </w:pPr>
            <w:r w:rsidRPr="00494AF0">
              <w:rPr>
                <w:sz w:val="24"/>
                <w:szCs w:val="24"/>
              </w:rPr>
              <w:t>3,4,5,</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38ECCC7A" w14:textId="77777777" w:rsidR="004B02E2" w:rsidRPr="00494AF0" w:rsidRDefault="004B02E2" w:rsidP="00494AF0">
            <w:pPr>
              <w:ind w:left="284" w:right="122"/>
              <w:rPr>
                <w:sz w:val="24"/>
                <w:szCs w:val="24"/>
              </w:rPr>
            </w:pPr>
            <w:r w:rsidRPr="00494AF0">
              <w:rPr>
                <w:sz w:val="24"/>
                <w:szCs w:val="24"/>
              </w:rPr>
              <w:t>«Символика нашего класса».</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F6D267B" w14:textId="77777777" w:rsidR="004B02E2" w:rsidRPr="00494AF0" w:rsidRDefault="004B02E2" w:rsidP="00494AF0">
            <w:pPr>
              <w:ind w:left="284" w:right="122"/>
              <w:rPr>
                <w:sz w:val="24"/>
                <w:szCs w:val="24"/>
              </w:rPr>
            </w:pPr>
            <w:r w:rsidRPr="00494AF0">
              <w:rPr>
                <w:sz w:val="24"/>
                <w:szCs w:val="24"/>
              </w:rPr>
              <w:t>3</w:t>
            </w:r>
          </w:p>
        </w:tc>
      </w:tr>
      <w:tr w:rsidR="004B02E2" w:rsidRPr="00494AF0" w14:paraId="1060A703" w14:textId="77777777" w:rsidTr="004B02E2">
        <w:trPr>
          <w:trHeight w:val="428"/>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082AEAC5" w14:textId="77777777" w:rsidR="004B02E2" w:rsidRPr="00494AF0" w:rsidRDefault="004B02E2" w:rsidP="00494AF0">
            <w:pPr>
              <w:ind w:left="284" w:right="122"/>
              <w:rPr>
                <w:sz w:val="24"/>
                <w:szCs w:val="24"/>
              </w:rPr>
            </w:pPr>
            <w:r w:rsidRPr="00494AF0">
              <w:rPr>
                <w:sz w:val="24"/>
                <w:szCs w:val="24"/>
              </w:rPr>
              <w:t>6,7</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717D3A11" w14:textId="77777777" w:rsidR="004B02E2" w:rsidRPr="00494AF0" w:rsidRDefault="004B02E2" w:rsidP="00494AF0">
            <w:pPr>
              <w:ind w:left="284" w:right="122"/>
              <w:rPr>
                <w:sz w:val="24"/>
                <w:szCs w:val="24"/>
              </w:rPr>
            </w:pPr>
            <w:r w:rsidRPr="00494AF0">
              <w:rPr>
                <w:sz w:val="24"/>
                <w:szCs w:val="24"/>
              </w:rPr>
              <w:t xml:space="preserve"> «Не жгите опавшей листвы». </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C298859" w14:textId="77777777" w:rsidR="004B02E2" w:rsidRPr="00494AF0" w:rsidRDefault="004B02E2" w:rsidP="00494AF0">
            <w:pPr>
              <w:ind w:left="284" w:right="122"/>
              <w:rPr>
                <w:sz w:val="24"/>
                <w:szCs w:val="24"/>
              </w:rPr>
            </w:pPr>
            <w:r w:rsidRPr="00494AF0">
              <w:rPr>
                <w:sz w:val="24"/>
                <w:szCs w:val="24"/>
              </w:rPr>
              <w:t>2</w:t>
            </w:r>
          </w:p>
        </w:tc>
      </w:tr>
      <w:tr w:rsidR="004B02E2" w:rsidRPr="00494AF0" w14:paraId="3B9D21E2" w14:textId="77777777" w:rsidTr="004B02E2">
        <w:trPr>
          <w:trHeight w:val="535"/>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66F3C81F" w14:textId="77777777" w:rsidR="004B02E2" w:rsidRPr="00494AF0" w:rsidRDefault="004B02E2" w:rsidP="00494AF0">
            <w:pPr>
              <w:ind w:left="284" w:right="122"/>
              <w:rPr>
                <w:sz w:val="24"/>
                <w:szCs w:val="24"/>
              </w:rPr>
            </w:pPr>
            <w:r w:rsidRPr="00494AF0">
              <w:rPr>
                <w:sz w:val="24"/>
                <w:szCs w:val="24"/>
              </w:rPr>
              <w:t>8,9</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315149A5" w14:textId="77777777" w:rsidR="004B02E2" w:rsidRPr="00494AF0" w:rsidRDefault="004B02E2" w:rsidP="00494AF0">
            <w:pPr>
              <w:ind w:left="284" w:right="122"/>
              <w:rPr>
                <w:sz w:val="24"/>
                <w:szCs w:val="24"/>
              </w:rPr>
            </w:pPr>
            <w:r w:rsidRPr="00494AF0">
              <w:rPr>
                <w:sz w:val="24"/>
                <w:szCs w:val="24"/>
              </w:rPr>
              <w:t>Общественно-полезная деятельность «Чужих стариков не бывает»</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6830680" w14:textId="77777777" w:rsidR="004B02E2" w:rsidRPr="00494AF0" w:rsidRDefault="004B02E2" w:rsidP="00494AF0">
            <w:pPr>
              <w:ind w:left="284" w:right="122"/>
              <w:rPr>
                <w:sz w:val="24"/>
                <w:szCs w:val="24"/>
              </w:rPr>
            </w:pPr>
            <w:r w:rsidRPr="00494AF0">
              <w:rPr>
                <w:sz w:val="24"/>
                <w:szCs w:val="24"/>
              </w:rPr>
              <w:t>2</w:t>
            </w:r>
          </w:p>
        </w:tc>
      </w:tr>
      <w:tr w:rsidR="004B02E2" w:rsidRPr="00494AF0" w14:paraId="08661C94" w14:textId="77777777" w:rsidTr="004B02E2">
        <w:trPr>
          <w:trHeight w:val="816"/>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1629BC96" w14:textId="77777777" w:rsidR="004B02E2" w:rsidRPr="00494AF0" w:rsidRDefault="004B02E2" w:rsidP="00494AF0">
            <w:pPr>
              <w:ind w:left="284" w:right="122"/>
              <w:rPr>
                <w:sz w:val="24"/>
                <w:szCs w:val="24"/>
              </w:rPr>
            </w:pPr>
            <w:r w:rsidRPr="00494AF0">
              <w:rPr>
                <w:sz w:val="24"/>
                <w:szCs w:val="24"/>
              </w:rPr>
              <w:t>10,11,12</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5A348608" w14:textId="77777777" w:rsidR="004B02E2" w:rsidRPr="00494AF0" w:rsidRDefault="004B02E2" w:rsidP="00494AF0">
            <w:pPr>
              <w:ind w:left="284" w:right="122"/>
              <w:rPr>
                <w:sz w:val="24"/>
                <w:szCs w:val="24"/>
              </w:rPr>
            </w:pPr>
            <w:r w:rsidRPr="00494AF0">
              <w:rPr>
                <w:sz w:val="24"/>
                <w:szCs w:val="24"/>
              </w:rPr>
              <w:t>«Осенний листопад»</w:t>
            </w:r>
          </w:p>
          <w:p w14:paraId="2C06BBF2" w14:textId="77777777" w:rsidR="004B02E2" w:rsidRPr="00494AF0" w:rsidRDefault="004B02E2" w:rsidP="00494AF0">
            <w:pPr>
              <w:ind w:left="284" w:right="122"/>
              <w:rPr>
                <w:sz w:val="24"/>
                <w:szCs w:val="24"/>
              </w:rPr>
            </w:pPr>
            <w:r w:rsidRPr="00494AF0">
              <w:rPr>
                <w:sz w:val="24"/>
                <w:szCs w:val="24"/>
              </w:rPr>
              <w:t xml:space="preserve"> «Осенний калейдоскоп»</w:t>
            </w:r>
          </w:p>
          <w:p w14:paraId="196500FE" w14:textId="77777777" w:rsidR="004B02E2" w:rsidRPr="00494AF0" w:rsidRDefault="004B02E2" w:rsidP="00494AF0">
            <w:pPr>
              <w:ind w:left="284" w:right="122"/>
              <w:rPr>
                <w:sz w:val="24"/>
                <w:szCs w:val="24"/>
              </w:rPr>
            </w:pPr>
            <w:r w:rsidRPr="00494AF0">
              <w:rPr>
                <w:sz w:val="24"/>
                <w:szCs w:val="24"/>
              </w:rPr>
              <w:t xml:space="preserve"> «Осенний калейдоскоп».</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2E3CE17" w14:textId="77777777" w:rsidR="004B02E2" w:rsidRPr="00494AF0" w:rsidRDefault="004B02E2" w:rsidP="00494AF0">
            <w:pPr>
              <w:ind w:left="284" w:right="122"/>
              <w:rPr>
                <w:sz w:val="24"/>
                <w:szCs w:val="24"/>
              </w:rPr>
            </w:pPr>
            <w:r w:rsidRPr="00494AF0">
              <w:rPr>
                <w:sz w:val="24"/>
                <w:szCs w:val="24"/>
              </w:rPr>
              <w:t>3</w:t>
            </w:r>
          </w:p>
        </w:tc>
      </w:tr>
      <w:tr w:rsidR="004B02E2" w:rsidRPr="00494AF0" w14:paraId="31993ED8" w14:textId="77777777" w:rsidTr="004B02E2">
        <w:trPr>
          <w:trHeight w:val="428"/>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50631389" w14:textId="77777777" w:rsidR="004B02E2" w:rsidRPr="00494AF0" w:rsidRDefault="004B02E2" w:rsidP="00494AF0">
            <w:pPr>
              <w:ind w:left="284" w:right="122"/>
              <w:rPr>
                <w:sz w:val="24"/>
                <w:szCs w:val="24"/>
              </w:rPr>
            </w:pPr>
            <w:r w:rsidRPr="00494AF0">
              <w:rPr>
                <w:sz w:val="24"/>
                <w:szCs w:val="24"/>
              </w:rPr>
              <w:t>13,14</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03F14A56" w14:textId="77777777" w:rsidR="004B02E2" w:rsidRPr="00494AF0" w:rsidRDefault="004B02E2" w:rsidP="00494AF0">
            <w:pPr>
              <w:ind w:left="284" w:right="122"/>
              <w:rPr>
                <w:sz w:val="24"/>
                <w:szCs w:val="24"/>
              </w:rPr>
            </w:pPr>
            <w:r w:rsidRPr="00494AF0">
              <w:rPr>
                <w:sz w:val="24"/>
                <w:szCs w:val="24"/>
              </w:rPr>
              <w:t>«Я, ты, мы, наша учительница- дружная семья»</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ABD775E" w14:textId="77777777" w:rsidR="004B02E2" w:rsidRPr="00494AF0" w:rsidRDefault="004B02E2" w:rsidP="00494AF0">
            <w:pPr>
              <w:ind w:left="284" w:right="122"/>
              <w:rPr>
                <w:sz w:val="24"/>
                <w:szCs w:val="24"/>
              </w:rPr>
            </w:pPr>
            <w:r w:rsidRPr="00494AF0">
              <w:rPr>
                <w:sz w:val="24"/>
                <w:szCs w:val="24"/>
              </w:rPr>
              <w:t>2</w:t>
            </w:r>
          </w:p>
        </w:tc>
      </w:tr>
      <w:tr w:rsidR="004B02E2" w:rsidRPr="00494AF0" w14:paraId="2A8BCF70" w14:textId="77777777" w:rsidTr="004B02E2">
        <w:trPr>
          <w:trHeight w:val="523"/>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5F0CBB4F" w14:textId="77777777" w:rsidR="004B02E2" w:rsidRPr="00494AF0" w:rsidRDefault="004B02E2" w:rsidP="00494AF0">
            <w:pPr>
              <w:ind w:left="284" w:right="122"/>
              <w:rPr>
                <w:sz w:val="24"/>
                <w:szCs w:val="24"/>
              </w:rPr>
            </w:pPr>
            <w:r w:rsidRPr="00494AF0">
              <w:rPr>
                <w:sz w:val="24"/>
                <w:szCs w:val="24"/>
              </w:rPr>
              <w:t>15,16</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067AB38C" w14:textId="77777777" w:rsidR="004B02E2" w:rsidRPr="00494AF0" w:rsidRDefault="004B02E2" w:rsidP="00494AF0">
            <w:pPr>
              <w:ind w:left="284" w:right="122"/>
              <w:rPr>
                <w:sz w:val="24"/>
                <w:szCs w:val="24"/>
              </w:rPr>
            </w:pPr>
            <w:r w:rsidRPr="00494AF0">
              <w:rPr>
                <w:sz w:val="24"/>
                <w:szCs w:val="24"/>
              </w:rPr>
              <w:t xml:space="preserve">Мои ручки – не белоручки </w:t>
            </w:r>
          </w:p>
          <w:p w14:paraId="2C46C047" w14:textId="77777777" w:rsidR="004B02E2" w:rsidRPr="00494AF0" w:rsidRDefault="004B02E2" w:rsidP="00494AF0">
            <w:pPr>
              <w:ind w:left="284" w:right="122"/>
              <w:rPr>
                <w:sz w:val="24"/>
                <w:szCs w:val="24"/>
              </w:rPr>
            </w:pPr>
            <w:r w:rsidRPr="00494AF0">
              <w:rPr>
                <w:sz w:val="24"/>
                <w:szCs w:val="24"/>
              </w:rPr>
              <w:t xml:space="preserve"> «Хорошая дочь», «Хороший сын».</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14B2309" w14:textId="77777777" w:rsidR="004B02E2" w:rsidRPr="00494AF0" w:rsidRDefault="004B02E2" w:rsidP="00494AF0">
            <w:pPr>
              <w:ind w:left="284" w:right="122"/>
              <w:rPr>
                <w:sz w:val="24"/>
                <w:szCs w:val="24"/>
              </w:rPr>
            </w:pPr>
            <w:r w:rsidRPr="00494AF0">
              <w:rPr>
                <w:sz w:val="24"/>
                <w:szCs w:val="24"/>
              </w:rPr>
              <w:t>2</w:t>
            </w:r>
          </w:p>
        </w:tc>
      </w:tr>
      <w:tr w:rsidR="004B02E2" w:rsidRPr="00494AF0" w14:paraId="61943431" w14:textId="77777777" w:rsidTr="004B02E2">
        <w:trPr>
          <w:trHeight w:val="247"/>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50A1B3E2" w14:textId="77777777" w:rsidR="004B02E2" w:rsidRPr="00494AF0" w:rsidRDefault="004B02E2" w:rsidP="00494AF0">
            <w:pPr>
              <w:ind w:left="284" w:right="122"/>
              <w:rPr>
                <w:sz w:val="24"/>
                <w:szCs w:val="24"/>
              </w:rPr>
            </w:pPr>
            <w:r w:rsidRPr="00494AF0">
              <w:rPr>
                <w:sz w:val="24"/>
                <w:szCs w:val="24"/>
              </w:rPr>
              <w:t>17</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667EC7C8" w14:textId="77777777" w:rsidR="004B02E2" w:rsidRPr="00494AF0" w:rsidRDefault="004B02E2" w:rsidP="00494AF0">
            <w:pPr>
              <w:ind w:left="284" w:right="122"/>
              <w:rPr>
                <w:sz w:val="24"/>
                <w:szCs w:val="24"/>
              </w:rPr>
            </w:pPr>
            <w:r w:rsidRPr="00494AF0">
              <w:rPr>
                <w:sz w:val="24"/>
                <w:szCs w:val="24"/>
              </w:rPr>
              <w:t xml:space="preserve"> «Как помочь пернатым друзьям». «Кормушка для пернатых».</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8C325F7" w14:textId="77777777" w:rsidR="004B02E2" w:rsidRPr="00494AF0" w:rsidRDefault="004B02E2" w:rsidP="00494AF0">
            <w:pPr>
              <w:ind w:left="284" w:right="122"/>
              <w:rPr>
                <w:sz w:val="24"/>
                <w:szCs w:val="24"/>
              </w:rPr>
            </w:pPr>
            <w:r w:rsidRPr="00494AF0">
              <w:rPr>
                <w:sz w:val="24"/>
                <w:szCs w:val="24"/>
              </w:rPr>
              <w:t>1</w:t>
            </w:r>
          </w:p>
        </w:tc>
      </w:tr>
      <w:tr w:rsidR="004B02E2" w:rsidRPr="00494AF0" w14:paraId="241D1002" w14:textId="77777777" w:rsidTr="004B02E2">
        <w:trPr>
          <w:trHeight w:val="444"/>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0DA3363D" w14:textId="77777777" w:rsidR="004B02E2" w:rsidRPr="00494AF0" w:rsidRDefault="004B02E2" w:rsidP="00494AF0">
            <w:pPr>
              <w:ind w:left="284" w:right="122"/>
              <w:rPr>
                <w:sz w:val="24"/>
                <w:szCs w:val="24"/>
              </w:rPr>
            </w:pPr>
            <w:r w:rsidRPr="00494AF0">
              <w:rPr>
                <w:sz w:val="24"/>
                <w:szCs w:val="24"/>
              </w:rPr>
              <w:t>18,19, 20</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49646DFE" w14:textId="77777777" w:rsidR="004B02E2" w:rsidRPr="00494AF0" w:rsidRDefault="004B02E2" w:rsidP="00494AF0">
            <w:pPr>
              <w:ind w:left="284" w:right="122"/>
              <w:rPr>
                <w:sz w:val="24"/>
                <w:szCs w:val="24"/>
              </w:rPr>
            </w:pPr>
            <w:r w:rsidRPr="00494AF0">
              <w:rPr>
                <w:sz w:val="24"/>
                <w:szCs w:val="24"/>
              </w:rPr>
              <w:t>Операция « Покормите птиц зимой»</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CDC8D14" w14:textId="77777777" w:rsidR="004B02E2" w:rsidRPr="00494AF0" w:rsidRDefault="004B02E2" w:rsidP="00494AF0">
            <w:pPr>
              <w:ind w:left="284" w:right="122"/>
              <w:rPr>
                <w:sz w:val="24"/>
                <w:szCs w:val="24"/>
              </w:rPr>
            </w:pPr>
            <w:r w:rsidRPr="00494AF0">
              <w:rPr>
                <w:sz w:val="24"/>
                <w:szCs w:val="24"/>
              </w:rPr>
              <w:t>3</w:t>
            </w:r>
          </w:p>
        </w:tc>
      </w:tr>
      <w:tr w:rsidR="004B02E2" w:rsidRPr="00494AF0" w14:paraId="63BC3A9E" w14:textId="77777777" w:rsidTr="004B02E2">
        <w:trPr>
          <w:trHeight w:val="345"/>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09FBEB1B" w14:textId="77777777" w:rsidR="004B02E2" w:rsidRPr="00494AF0" w:rsidRDefault="004B02E2" w:rsidP="00494AF0">
            <w:pPr>
              <w:ind w:left="284" w:right="122"/>
              <w:rPr>
                <w:sz w:val="24"/>
                <w:szCs w:val="24"/>
              </w:rPr>
            </w:pPr>
            <w:r w:rsidRPr="00494AF0">
              <w:rPr>
                <w:sz w:val="24"/>
                <w:szCs w:val="24"/>
              </w:rPr>
              <w:t>21</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20771E23" w14:textId="77777777" w:rsidR="004B02E2" w:rsidRPr="00494AF0" w:rsidRDefault="004B02E2" w:rsidP="00494AF0">
            <w:pPr>
              <w:ind w:left="284" w:right="122"/>
              <w:rPr>
                <w:sz w:val="24"/>
                <w:szCs w:val="24"/>
              </w:rPr>
            </w:pPr>
            <w:r w:rsidRPr="00494AF0">
              <w:rPr>
                <w:sz w:val="24"/>
                <w:szCs w:val="24"/>
              </w:rPr>
              <w:t>«Мой четвероногий друг»</w:t>
            </w:r>
          </w:p>
          <w:p w14:paraId="14CBE874" w14:textId="77777777" w:rsidR="004B02E2" w:rsidRPr="00494AF0" w:rsidRDefault="004B02E2" w:rsidP="00494AF0">
            <w:pPr>
              <w:ind w:left="284" w:right="122"/>
              <w:rPr>
                <w:sz w:val="24"/>
                <w:szCs w:val="24"/>
              </w:rPr>
            </w:pPr>
            <w:r w:rsidRPr="00494AF0">
              <w:rPr>
                <w:sz w:val="24"/>
                <w:szCs w:val="24"/>
              </w:rPr>
              <w:t xml:space="preserve">«Зверьё моё»  </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DA16568" w14:textId="77777777" w:rsidR="004B02E2" w:rsidRPr="00494AF0" w:rsidRDefault="004B02E2" w:rsidP="00494AF0">
            <w:pPr>
              <w:ind w:left="284" w:right="122"/>
              <w:rPr>
                <w:sz w:val="24"/>
                <w:szCs w:val="24"/>
              </w:rPr>
            </w:pPr>
            <w:r w:rsidRPr="00494AF0">
              <w:rPr>
                <w:sz w:val="24"/>
                <w:szCs w:val="24"/>
              </w:rPr>
              <w:t>1</w:t>
            </w:r>
          </w:p>
        </w:tc>
      </w:tr>
      <w:tr w:rsidR="004B02E2" w:rsidRPr="00494AF0" w14:paraId="0C077708" w14:textId="77777777" w:rsidTr="004B02E2">
        <w:trPr>
          <w:trHeight w:val="339"/>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4721B8B5" w14:textId="77777777" w:rsidR="004B02E2" w:rsidRPr="00494AF0" w:rsidRDefault="004B02E2" w:rsidP="00494AF0">
            <w:pPr>
              <w:ind w:left="284" w:right="122"/>
              <w:rPr>
                <w:sz w:val="24"/>
                <w:szCs w:val="24"/>
              </w:rPr>
            </w:pPr>
            <w:r w:rsidRPr="00494AF0">
              <w:rPr>
                <w:sz w:val="24"/>
                <w:szCs w:val="24"/>
              </w:rPr>
              <w:t>22-28</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73B7D483" w14:textId="77777777" w:rsidR="004B02E2" w:rsidRPr="00494AF0" w:rsidRDefault="004B02E2" w:rsidP="00494AF0">
            <w:pPr>
              <w:ind w:left="284" w:right="122"/>
              <w:rPr>
                <w:sz w:val="24"/>
                <w:szCs w:val="24"/>
              </w:rPr>
            </w:pPr>
            <w:r w:rsidRPr="00494AF0">
              <w:rPr>
                <w:sz w:val="24"/>
                <w:szCs w:val="24"/>
              </w:rPr>
              <w:t>Интеллектуальные игры, конкурсы</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E60A0D8" w14:textId="77777777" w:rsidR="004B02E2" w:rsidRPr="00494AF0" w:rsidRDefault="004B02E2" w:rsidP="00494AF0">
            <w:pPr>
              <w:ind w:left="284" w:right="122"/>
              <w:rPr>
                <w:sz w:val="24"/>
                <w:szCs w:val="24"/>
              </w:rPr>
            </w:pPr>
            <w:r w:rsidRPr="00494AF0">
              <w:rPr>
                <w:sz w:val="24"/>
                <w:szCs w:val="24"/>
              </w:rPr>
              <w:t>7</w:t>
            </w:r>
          </w:p>
        </w:tc>
      </w:tr>
      <w:tr w:rsidR="004B02E2" w:rsidRPr="00494AF0" w14:paraId="21206DB0" w14:textId="77777777" w:rsidTr="004B02E2">
        <w:trPr>
          <w:trHeight w:val="160"/>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156E2B6D" w14:textId="77777777" w:rsidR="004B02E2" w:rsidRPr="00494AF0" w:rsidRDefault="004B02E2" w:rsidP="00494AF0">
            <w:pPr>
              <w:ind w:left="284" w:right="122"/>
              <w:rPr>
                <w:sz w:val="24"/>
                <w:szCs w:val="24"/>
              </w:rPr>
            </w:pPr>
            <w:r w:rsidRPr="00494AF0">
              <w:rPr>
                <w:sz w:val="24"/>
                <w:szCs w:val="24"/>
              </w:rPr>
              <w:t>29,30</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3E84ACF2" w14:textId="77777777" w:rsidR="004B02E2" w:rsidRPr="00494AF0" w:rsidRDefault="004B02E2" w:rsidP="00494AF0">
            <w:pPr>
              <w:ind w:left="284" w:right="122"/>
              <w:rPr>
                <w:sz w:val="24"/>
                <w:szCs w:val="24"/>
              </w:rPr>
            </w:pPr>
            <w:r w:rsidRPr="00494AF0">
              <w:rPr>
                <w:sz w:val="24"/>
                <w:szCs w:val="24"/>
              </w:rPr>
              <w:t>«Дорогою добра»</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2EB8A2C" w14:textId="77777777" w:rsidR="004B02E2" w:rsidRPr="00494AF0" w:rsidRDefault="004B02E2" w:rsidP="00494AF0">
            <w:pPr>
              <w:ind w:left="284" w:right="122"/>
              <w:rPr>
                <w:sz w:val="24"/>
                <w:szCs w:val="24"/>
              </w:rPr>
            </w:pPr>
            <w:r w:rsidRPr="00494AF0">
              <w:rPr>
                <w:sz w:val="24"/>
                <w:szCs w:val="24"/>
              </w:rPr>
              <w:t>2</w:t>
            </w:r>
          </w:p>
        </w:tc>
      </w:tr>
      <w:tr w:rsidR="004B02E2" w:rsidRPr="00494AF0" w14:paraId="03EE8873" w14:textId="77777777" w:rsidTr="004B02E2">
        <w:trPr>
          <w:trHeight w:val="295"/>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741CB927" w14:textId="77777777" w:rsidR="004B02E2" w:rsidRPr="00494AF0" w:rsidRDefault="004B02E2" w:rsidP="00494AF0">
            <w:pPr>
              <w:ind w:left="284" w:right="122"/>
              <w:rPr>
                <w:sz w:val="24"/>
                <w:szCs w:val="24"/>
              </w:rPr>
            </w:pPr>
            <w:r w:rsidRPr="00494AF0">
              <w:rPr>
                <w:sz w:val="24"/>
                <w:szCs w:val="24"/>
              </w:rPr>
              <w:t>31,32</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0CF7F133" w14:textId="77777777" w:rsidR="004B02E2" w:rsidRPr="00494AF0" w:rsidRDefault="004B02E2" w:rsidP="00494AF0">
            <w:pPr>
              <w:ind w:left="284" w:right="122"/>
              <w:rPr>
                <w:sz w:val="24"/>
                <w:szCs w:val="24"/>
              </w:rPr>
            </w:pPr>
            <w:r w:rsidRPr="00494AF0">
              <w:rPr>
                <w:sz w:val="24"/>
                <w:szCs w:val="24"/>
              </w:rPr>
              <w:t>«Мы помним, мы гордимся»</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EECF7E3" w14:textId="77777777" w:rsidR="004B02E2" w:rsidRPr="00494AF0" w:rsidRDefault="004B02E2" w:rsidP="00494AF0">
            <w:pPr>
              <w:ind w:left="284" w:right="122"/>
              <w:rPr>
                <w:sz w:val="24"/>
                <w:szCs w:val="24"/>
              </w:rPr>
            </w:pPr>
            <w:r w:rsidRPr="00494AF0">
              <w:rPr>
                <w:sz w:val="24"/>
                <w:szCs w:val="24"/>
              </w:rPr>
              <w:t>2</w:t>
            </w:r>
          </w:p>
        </w:tc>
      </w:tr>
      <w:tr w:rsidR="004B02E2" w:rsidRPr="00494AF0" w14:paraId="23308F5B" w14:textId="77777777" w:rsidTr="004B02E2">
        <w:trPr>
          <w:trHeight w:val="444"/>
        </w:trPr>
        <w:tc>
          <w:tcPr>
            <w:tcW w:w="1636" w:type="dxa"/>
            <w:tcBorders>
              <w:top w:val="single" w:sz="4" w:space="0" w:color="000000"/>
              <w:left w:val="single" w:sz="4" w:space="0" w:color="000000"/>
              <w:bottom w:val="single" w:sz="4" w:space="0" w:color="000000"/>
            </w:tcBorders>
            <w:tcMar>
              <w:top w:w="0" w:type="dxa"/>
              <w:left w:w="108" w:type="dxa"/>
              <w:bottom w:w="0" w:type="dxa"/>
              <w:right w:w="108" w:type="dxa"/>
            </w:tcMar>
          </w:tcPr>
          <w:p w14:paraId="70F5541A" w14:textId="77777777" w:rsidR="004B02E2" w:rsidRPr="00494AF0" w:rsidRDefault="004B02E2" w:rsidP="00494AF0">
            <w:pPr>
              <w:ind w:left="284" w:right="122"/>
              <w:rPr>
                <w:sz w:val="24"/>
                <w:szCs w:val="24"/>
              </w:rPr>
            </w:pPr>
            <w:r w:rsidRPr="00494AF0">
              <w:rPr>
                <w:sz w:val="24"/>
                <w:szCs w:val="24"/>
              </w:rPr>
              <w:t>33,34</w:t>
            </w:r>
          </w:p>
        </w:tc>
        <w:tc>
          <w:tcPr>
            <w:tcW w:w="6643" w:type="dxa"/>
            <w:tcBorders>
              <w:top w:val="single" w:sz="4" w:space="0" w:color="000000"/>
              <w:left w:val="single" w:sz="4" w:space="0" w:color="000000"/>
              <w:bottom w:val="single" w:sz="4" w:space="0" w:color="000000"/>
            </w:tcBorders>
            <w:tcMar>
              <w:top w:w="0" w:type="dxa"/>
              <w:left w:w="108" w:type="dxa"/>
              <w:bottom w:w="0" w:type="dxa"/>
              <w:right w:w="108" w:type="dxa"/>
            </w:tcMar>
          </w:tcPr>
          <w:p w14:paraId="0EA86FB8" w14:textId="77777777" w:rsidR="004B02E2" w:rsidRPr="00494AF0" w:rsidRDefault="004B02E2" w:rsidP="00494AF0">
            <w:pPr>
              <w:ind w:left="284" w:right="122"/>
              <w:rPr>
                <w:sz w:val="24"/>
                <w:szCs w:val="24"/>
              </w:rPr>
            </w:pPr>
            <w:r w:rsidRPr="00494AF0">
              <w:rPr>
                <w:sz w:val="24"/>
                <w:szCs w:val="24"/>
              </w:rPr>
              <w:t>«Ура – каникулы!»</w:t>
            </w:r>
          </w:p>
        </w:tc>
        <w:tc>
          <w:tcPr>
            <w:tcW w:w="194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ED2AC80" w14:textId="77777777" w:rsidR="004B02E2" w:rsidRPr="00494AF0" w:rsidRDefault="004B02E2" w:rsidP="00494AF0">
            <w:pPr>
              <w:ind w:left="284" w:right="122"/>
              <w:rPr>
                <w:sz w:val="24"/>
                <w:szCs w:val="24"/>
              </w:rPr>
            </w:pPr>
            <w:r w:rsidRPr="00494AF0">
              <w:rPr>
                <w:sz w:val="24"/>
                <w:szCs w:val="24"/>
              </w:rPr>
              <w:t>2</w:t>
            </w:r>
          </w:p>
        </w:tc>
      </w:tr>
    </w:tbl>
    <w:p w14:paraId="18F85C6B" w14:textId="77777777" w:rsidR="004B02E2" w:rsidRPr="00494AF0" w:rsidRDefault="004B02E2" w:rsidP="00494AF0">
      <w:pPr>
        <w:ind w:left="284" w:right="122"/>
        <w:rPr>
          <w:sz w:val="24"/>
          <w:szCs w:val="24"/>
        </w:rPr>
      </w:pPr>
    </w:p>
    <w:p w14:paraId="0AFE3DDB" w14:textId="77777777" w:rsidR="004B02E2" w:rsidRPr="00890869" w:rsidRDefault="004B02E2" w:rsidP="00890869">
      <w:pPr>
        <w:ind w:left="284" w:right="122"/>
        <w:jc w:val="center"/>
        <w:rPr>
          <w:b/>
          <w:sz w:val="24"/>
          <w:szCs w:val="24"/>
        </w:rPr>
      </w:pPr>
      <w:r w:rsidRPr="00890869">
        <w:rPr>
          <w:b/>
          <w:sz w:val="24"/>
          <w:szCs w:val="24"/>
        </w:rPr>
        <w:t>Содержание тем курса внеурочной деятельности</w:t>
      </w:r>
    </w:p>
    <w:p w14:paraId="5697AAE3" w14:textId="77777777" w:rsidR="004B02E2" w:rsidRPr="00494AF0" w:rsidRDefault="004B02E2" w:rsidP="00494AF0">
      <w:pPr>
        <w:ind w:left="284" w:right="122"/>
        <w:rPr>
          <w:sz w:val="24"/>
          <w:szCs w:val="24"/>
        </w:rPr>
      </w:pPr>
      <w:r w:rsidRPr="00494AF0">
        <w:rPr>
          <w:sz w:val="24"/>
          <w:szCs w:val="24"/>
        </w:rPr>
        <w:t>3 класс,  3 год всего 34 часа</w:t>
      </w:r>
    </w:p>
    <w:p w14:paraId="1383A660" w14:textId="77777777" w:rsidR="004B02E2" w:rsidRPr="00494AF0" w:rsidRDefault="004B02E2" w:rsidP="00494AF0">
      <w:pPr>
        <w:ind w:left="284" w:right="122"/>
        <w:rPr>
          <w:sz w:val="24"/>
          <w:szCs w:val="24"/>
        </w:rPr>
      </w:pPr>
    </w:p>
    <w:p w14:paraId="3C927788" w14:textId="77777777" w:rsidR="004B02E2" w:rsidRPr="00494AF0" w:rsidRDefault="004B02E2" w:rsidP="00494AF0">
      <w:pPr>
        <w:ind w:left="284" w:right="122"/>
        <w:rPr>
          <w:sz w:val="24"/>
          <w:szCs w:val="24"/>
        </w:rPr>
      </w:pPr>
      <w:r w:rsidRPr="00494AF0">
        <w:rPr>
          <w:sz w:val="24"/>
          <w:szCs w:val="24"/>
        </w:rPr>
        <w:t>Введение в курс. Как научиться ставить цели.</w:t>
      </w:r>
    </w:p>
    <w:p w14:paraId="5A008142" w14:textId="77777777" w:rsidR="004B02E2" w:rsidRPr="00494AF0" w:rsidRDefault="004B02E2" w:rsidP="00494AF0">
      <w:pPr>
        <w:ind w:left="284" w:right="122"/>
        <w:rPr>
          <w:sz w:val="24"/>
          <w:szCs w:val="24"/>
        </w:rPr>
      </w:pPr>
      <w:r w:rsidRPr="00494AF0">
        <w:rPr>
          <w:sz w:val="24"/>
          <w:szCs w:val="24"/>
        </w:rPr>
        <w:t>Вместе весело шагать или учимся работать в команде.</w:t>
      </w:r>
    </w:p>
    <w:p w14:paraId="606BAD8C" w14:textId="77777777" w:rsidR="004B02E2" w:rsidRPr="00494AF0" w:rsidRDefault="004B02E2" w:rsidP="00494AF0">
      <w:pPr>
        <w:ind w:left="284" w:right="122"/>
        <w:rPr>
          <w:sz w:val="24"/>
          <w:szCs w:val="24"/>
        </w:rPr>
      </w:pPr>
      <w:r w:rsidRPr="00494AF0">
        <w:rPr>
          <w:sz w:val="24"/>
          <w:szCs w:val="24"/>
        </w:rPr>
        <w:t>Познай себя. Ролевая игра «Мы - школьники». Учимся распределять роли.</w:t>
      </w:r>
    </w:p>
    <w:p w14:paraId="1DEDB545" w14:textId="77777777" w:rsidR="004B02E2" w:rsidRPr="00494AF0" w:rsidRDefault="004B02E2" w:rsidP="00494AF0">
      <w:pPr>
        <w:ind w:left="284" w:right="122"/>
        <w:rPr>
          <w:sz w:val="24"/>
          <w:szCs w:val="24"/>
        </w:rPr>
      </w:pPr>
      <w:r w:rsidRPr="00494AF0">
        <w:rPr>
          <w:sz w:val="24"/>
          <w:szCs w:val="24"/>
        </w:rPr>
        <w:t>День проектов « День любимых бабушек и дедушек»</w:t>
      </w:r>
    </w:p>
    <w:p w14:paraId="434FD0A3" w14:textId="77777777" w:rsidR="004B02E2" w:rsidRPr="00494AF0" w:rsidRDefault="004B02E2" w:rsidP="00494AF0">
      <w:pPr>
        <w:ind w:left="284" w:right="122"/>
        <w:rPr>
          <w:sz w:val="24"/>
          <w:szCs w:val="24"/>
        </w:rPr>
      </w:pPr>
      <w:r w:rsidRPr="00494AF0">
        <w:rPr>
          <w:sz w:val="24"/>
          <w:szCs w:val="24"/>
        </w:rPr>
        <w:t>Общественно-полезная деятельность</w:t>
      </w:r>
    </w:p>
    <w:p w14:paraId="6803DC5F" w14:textId="77777777" w:rsidR="004B02E2" w:rsidRPr="00494AF0" w:rsidRDefault="004B02E2" w:rsidP="00494AF0">
      <w:pPr>
        <w:ind w:left="284" w:right="122"/>
        <w:rPr>
          <w:sz w:val="24"/>
          <w:szCs w:val="24"/>
        </w:rPr>
      </w:pPr>
      <w:r w:rsidRPr="00494AF0">
        <w:rPr>
          <w:sz w:val="24"/>
          <w:szCs w:val="24"/>
        </w:rPr>
        <w:t xml:space="preserve"> Акция «Дорогие мои старики» (встреча с ветеранами труда, войны – жителями поселка,  концерт)</w:t>
      </w:r>
    </w:p>
    <w:p w14:paraId="772A1C93" w14:textId="77777777" w:rsidR="004B02E2" w:rsidRPr="00494AF0" w:rsidRDefault="004B02E2" w:rsidP="00494AF0">
      <w:pPr>
        <w:ind w:left="284" w:right="122"/>
        <w:rPr>
          <w:sz w:val="24"/>
          <w:szCs w:val="24"/>
        </w:rPr>
      </w:pPr>
      <w:r w:rsidRPr="00494AF0">
        <w:rPr>
          <w:sz w:val="24"/>
          <w:szCs w:val="24"/>
        </w:rPr>
        <w:t>Проект «Символика нашего класса».</w:t>
      </w:r>
    </w:p>
    <w:p w14:paraId="25971B1B" w14:textId="77777777" w:rsidR="004B02E2" w:rsidRPr="00494AF0" w:rsidRDefault="004B02E2" w:rsidP="00494AF0">
      <w:pPr>
        <w:ind w:left="284" w:right="122"/>
        <w:rPr>
          <w:sz w:val="24"/>
          <w:szCs w:val="24"/>
        </w:rPr>
      </w:pPr>
      <w:r w:rsidRPr="00494AF0">
        <w:rPr>
          <w:sz w:val="24"/>
          <w:szCs w:val="24"/>
        </w:rPr>
        <w:t xml:space="preserve">Помощь пернатым друзья </w:t>
      </w:r>
    </w:p>
    <w:p w14:paraId="30F79D45" w14:textId="77777777" w:rsidR="004B02E2" w:rsidRPr="00494AF0" w:rsidRDefault="004B02E2" w:rsidP="00494AF0">
      <w:pPr>
        <w:ind w:left="284" w:right="122"/>
        <w:rPr>
          <w:sz w:val="24"/>
          <w:szCs w:val="24"/>
        </w:rPr>
      </w:pPr>
      <w:r w:rsidRPr="00494AF0">
        <w:rPr>
          <w:sz w:val="24"/>
          <w:szCs w:val="24"/>
        </w:rPr>
        <w:t>КТД «Кормушка для пернатых».</w:t>
      </w:r>
    </w:p>
    <w:p w14:paraId="26593E54" w14:textId="77777777" w:rsidR="004B02E2" w:rsidRPr="00494AF0" w:rsidRDefault="004B02E2" w:rsidP="00494AF0">
      <w:pPr>
        <w:ind w:left="284" w:right="122"/>
        <w:rPr>
          <w:sz w:val="24"/>
          <w:szCs w:val="24"/>
        </w:rPr>
      </w:pPr>
      <w:r w:rsidRPr="00494AF0">
        <w:rPr>
          <w:sz w:val="24"/>
          <w:szCs w:val="24"/>
        </w:rPr>
        <w:t xml:space="preserve">День проектов </w:t>
      </w:r>
    </w:p>
    <w:p w14:paraId="48B8E353" w14:textId="77777777" w:rsidR="004B02E2" w:rsidRPr="00494AF0" w:rsidRDefault="004B02E2" w:rsidP="00494AF0">
      <w:pPr>
        <w:ind w:left="284" w:right="122"/>
        <w:rPr>
          <w:sz w:val="24"/>
          <w:szCs w:val="24"/>
        </w:rPr>
      </w:pPr>
      <w:r w:rsidRPr="00494AF0">
        <w:rPr>
          <w:sz w:val="24"/>
          <w:szCs w:val="24"/>
        </w:rPr>
        <w:t>Проект «Как поздравить наших пап»,</w:t>
      </w:r>
    </w:p>
    <w:p w14:paraId="77F5B393" w14:textId="77777777" w:rsidR="004B02E2" w:rsidRPr="00494AF0" w:rsidRDefault="004B02E2" w:rsidP="00494AF0">
      <w:pPr>
        <w:ind w:left="284" w:right="122"/>
        <w:rPr>
          <w:sz w:val="24"/>
          <w:szCs w:val="24"/>
        </w:rPr>
      </w:pPr>
      <w:r w:rsidRPr="00494AF0">
        <w:rPr>
          <w:sz w:val="24"/>
          <w:szCs w:val="24"/>
        </w:rPr>
        <w:t>Выпуск стенгазеты «Наши мальчики»</w:t>
      </w:r>
    </w:p>
    <w:p w14:paraId="27F71919" w14:textId="77777777" w:rsidR="004B02E2" w:rsidRPr="00494AF0" w:rsidRDefault="004B02E2" w:rsidP="00494AF0">
      <w:pPr>
        <w:ind w:left="284" w:right="122"/>
        <w:rPr>
          <w:sz w:val="24"/>
          <w:szCs w:val="24"/>
        </w:rPr>
      </w:pPr>
      <w:r w:rsidRPr="00494AF0">
        <w:rPr>
          <w:sz w:val="24"/>
          <w:szCs w:val="24"/>
        </w:rPr>
        <w:t>«Подарок маме». Творческая работа.</w:t>
      </w:r>
    </w:p>
    <w:p w14:paraId="4D8A8FF3" w14:textId="77777777" w:rsidR="004B02E2" w:rsidRPr="00494AF0" w:rsidRDefault="004B02E2" w:rsidP="00494AF0">
      <w:pPr>
        <w:ind w:left="284" w:right="122"/>
        <w:rPr>
          <w:sz w:val="24"/>
          <w:szCs w:val="24"/>
        </w:rPr>
      </w:pPr>
      <w:r w:rsidRPr="00494AF0">
        <w:rPr>
          <w:sz w:val="24"/>
          <w:szCs w:val="24"/>
        </w:rPr>
        <w:t>«Познаю себя сам» Интеллектуальные конкурсы</w:t>
      </w:r>
    </w:p>
    <w:p w14:paraId="57C13C23" w14:textId="77777777" w:rsidR="004B02E2" w:rsidRPr="00494AF0" w:rsidRDefault="004B02E2" w:rsidP="00494AF0">
      <w:pPr>
        <w:ind w:left="284" w:right="122"/>
        <w:rPr>
          <w:sz w:val="24"/>
          <w:szCs w:val="24"/>
        </w:rPr>
      </w:pPr>
      <w:r w:rsidRPr="00494AF0">
        <w:rPr>
          <w:sz w:val="24"/>
          <w:szCs w:val="24"/>
        </w:rPr>
        <w:t>Акции «Георгиевская ленточка»</w:t>
      </w:r>
    </w:p>
    <w:p w14:paraId="2B2CE2E8" w14:textId="77777777" w:rsidR="004B02E2" w:rsidRPr="00494AF0" w:rsidRDefault="004B02E2" w:rsidP="00494AF0">
      <w:pPr>
        <w:ind w:left="284" w:right="122"/>
        <w:rPr>
          <w:sz w:val="24"/>
          <w:szCs w:val="24"/>
        </w:rPr>
      </w:pPr>
      <w:r w:rsidRPr="00494AF0">
        <w:rPr>
          <w:sz w:val="24"/>
          <w:szCs w:val="24"/>
        </w:rPr>
        <w:t xml:space="preserve"> Акция «Подарок ветерану»</w:t>
      </w:r>
    </w:p>
    <w:p w14:paraId="7409B01A" w14:textId="77777777" w:rsidR="004B02E2" w:rsidRPr="00494AF0" w:rsidRDefault="004B02E2" w:rsidP="00494AF0">
      <w:pPr>
        <w:ind w:left="284" w:right="122"/>
        <w:rPr>
          <w:sz w:val="24"/>
          <w:szCs w:val="24"/>
        </w:rPr>
      </w:pPr>
      <w:r w:rsidRPr="00494AF0">
        <w:rPr>
          <w:sz w:val="24"/>
          <w:szCs w:val="24"/>
        </w:rPr>
        <w:t>Мы помним Вас, ветераны.</w:t>
      </w:r>
    </w:p>
    <w:p w14:paraId="32B5BCC6" w14:textId="77777777" w:rsidR="004B02E2" w:rsidRPr="00494AF0" w:rsidRDefault="004B02E2" w:rsidP="00494AF0">
      <w:pPr>
        <w:ind w:left="284" w:right="122"/>
        <w:rPr>
          <w:sz w:val="24"/>
          <w:szCs w:val="24"/>
        </w:rPr>
      </w:pPr>
      <w:r w:rsidRPr="00494AF0">
        <w:rPr>
          <w:sz w:val="24"/>
          <w:szCs w:val="24"/>
        </w:rPr>
        <w:t xml:space="preserve"> Выпуск стенгазеты ко Дню Победы.</w:t>
      </w:r>
    </w:p>
    <w:p w14:paraId="0117BDFE" w14:textId="77777777" w:rsidR="004B02E2" w:rsidRPr="00494AF0" w:rsidRDefault="004B02E2" w:rsidP="00494AF0">
      <w:pPr>
        <w:ind w:left="284" w:right="122"/>
        <w:rPr>
          <w:sz w:val="24"/>
          <w:szCs w:val="24"/>
        </w:rPr>
      </w:pPr>
      <w:r w:rsidRPr="00494AF0">
        <w:rPr>
          <w:sz w:val="24"/>
          <w:szCs w:val="24"/>
        </w:rPr>
        <w:t>День проектов «Прощай 3 класс».  Учимся планировать свою деятельность.</w:t>
      </w:r>
    </w:p>
    <w:p w14:paraId="06E06662"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p>
    <w:p w14:paraId="69C47E6A" w14:textId="77777777" w:rsidR="004B02E2" w:rsidRPr="00890869" w:rsidRDefault="004B02E2" w:rsidP="00890869">
      <w:pPr>
        <w:ind w:left="284" w:right="122"/>
        <w:jc w:val="center"/>
        <w:rPr>
          <w:b/>
          <w:sz w:val="24"/>
          <w:szCs w:val="24"/>
        </w:rPr>
      </w:pPr>
      <w:r w:rsidRPr="00890869">
        <w:rPr>
          <w:b/>
          <w:sz w:val="24"/>
          <w:szCs w:val="24"/>
        </w:rPr>
        <w:t>3 год обучения (34 часа)</w:t>
      </w:r>
    </w:p>
    <w:tbl>
      <w:tblPr>
        <w:tblW w:w="9781" w:type="dxa"/>
        <w:tblInd w:w="-87" w:type="dxa"/>
        <w:tblLayout w:type="fixed"/>
        <w:tblCellMar>
          <w:left w:w="10" w:type="dxa"/>
          <w:right w:w="10" w:type="dxa"/>
        </w:tblCellMar>
        <w:tblLook w:val="0000" w:firstRow="0" w:lastRow="0" w:firstColumn="0" w:lastColumn="0" w:noHBand="0" w:noVBand="0"/>
      </w:tblPr>
      <w:tblGrid>
        <w:gridCol w:w="1736"/>
        <w:gridCol w:w="6906"/>
        <w:gridCol w:w="1139"/>
      </w:tblGrid>
      <w:tr w:rsidR="004B02E2" w:rsidRPr="00494AF0" w14:paraId="2EA84DE3" w14:textId="77777777" w:rsidTr="00BD0D8B">
        <w:trPr>
          <w:trHeight w:val="549"/>
        </w:trPr>
        <w:tc>
          <w:tcPr>
            <w:tcW w:w="1736" w:type="dxa"/>
            <w:tcBorders>
              <w:top w:val="single" w:sz="2" w:space="0" w:color="000000"/>
              <w:left w:val="single" w:sz="2" w:space="0" w:color="000000"/>
              <w:bottom w:val="single" w:sz="2" w:space="0" w:color="000000"/>
            </w:tcBorders>
            <w:tcMar>
              <w:top w:w="55" w:type="dxa"/>
              <w:left w:w="55" w:type="dxa"/>
              <w:bottom w:w="55" w:type="dxa"/>
              <w:right w:w="55" w:type="dxa"/>
            </w:tcMar>
          </w:tcPr>
          <w:p w14:paraId="3232926C" w14:textId="77777777" w:rsidR="004B02E2" w:rsidRPr="00494AF0" w:rsidRDefault="004B02E2" w:rsidP="00494AF0">
            <w:pPr>
              <w:ind w:left="284" w:right="122"/>
              <w:rPr>
                <w:sz w:val="24"/>
                <w:szCs w:val="24"/>
              </w:rPr>
            </w:pPr>
            <w:r w:rsidRPr="00494AF0">
              <w:rPr>
                <w:sz w:val="24"/>
                <w:szCs w:val="24"/>
              </w:rPr>
              <w:t>№</w:t>
            </w:r>
          </w:p>
        </w:tc>
        <w:tc>
          <w:tcPr>
            <w:tcW w:w="690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927F63A" w14:textId="77777777" w:rsidR="004B02E2" w:rsidRPr="00494AF0" w:rsidRDefault="004B02E2" w:rsidP="00494AF0">
            <w:pPr>
              <w:ind w:left="284" w:right="122"/>
              <w:rPr>
                <w:sz w:val="24"/>
                <w:szCs w:val="24"/>
              </w:rPr>
            </w:pPr>
            <w:r w:rsidRPr="00494AF0">
              <w:rPr>
                <w:sz w:val="24"/>
                <w:szCs w:val="24"/>
              </w:rPr>
              <w:t>Тема занятия</w:t>
            </w:r>
          </w:p>
        </w:tc>
        <w:tc>
          <w:tcPr>
            <w:tcW w:w="1139" w:type="dxa"/>
            <w:tcBorders>
              <w:top w:val="single" w:sz="2" w:space="0" w:color="000000"/>
              <w:left w:val="single" w:sz="4" w:space="0" w:color="auto"/>
              <w:bottom w:val="single" w:sz="2" w:space="0" w:color="000000"/>
              <w:right w:val="single" w:sz="4" w:space="0" w:color="auto"/>
            </w:tcBorders>
          </w:tcPr>
          <w:p w14:paraId="6D1DE35D"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62E659A2" w14:textId="77777777" w:rsidTr="00BD0D8B">
        <w:trPr>
          <w:trHeight w:val="20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09C0D4E9" w14:textId="77777777" w:rsidR="004B02E2" w:rsidRPr="00494AF0" w:rsidRDefault="004B02E2" w:rsidP="00494AF0">
            <w:pPr>
              <w:ind w:left="284" w:right="122"/>
              <w:rPr>
                <w:sz w:val="24"/>
                <w:szCs w:val="24"/>
              </w:rPr>
            </w:pPr>
            <w:r w:rsidRPr="00494AF0">
              <w:rPr>
                <w:sz w:val="24"/>
                <w:szCs w:val="24"/>
              </w:rPr>
              <w:lastRenderedPageBreak/>
              <w:t>1</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5B4A125" w14:textId="77777777" w:rsidR="004B02E2" w:rsidRPr="00494AF0" w:rsidRDefault="004B02E2" w:rsidP="00494AF0">
            <w:pPr>
              <w:ind w:left="284" w:right="122"/>
              <w:rPr>
                <w:sz w:val="24"/>
                <w:szCs w:val="24"/>
              </w:rPr>
            </w:pPr>
            <w:r w:rsidRPr="00494AF0">
              <w:rPr>
                <w:sz w:val="24"/>
                <w:szCs w:val="24"/>
              </w:rPr>
              <w:t>Введение в курс. Как научиться ставить цели.</w:t>
            </w:r>
          </w:p>
        </w:tc>
        <w:tc>
          <w:tcPr>
            <w:tcW w:w="1139" w:type="dxa"/>
            <w:tcBorders>
              <w:top w:val="single" w:sz="4" w:space="0" w:color="auto"/>
              <w:left w:val="single" w:sz="4" w:space="0" w:color="auto"/>
              <w:bottom w:val="single" w:sz="4" w:space="0" w:color="auto"/>
              <w:right w:val="single" w:sz="4" w:space="0" w:color="auto"/>
            </w:tcBorders>
          </w:tcPr>
          <w:p w14:paraId="3D96F29E" w14:textId="77777777" w:rsidR="004B02E2" w:rsidRPr="00494AF0" w:rsidRDefault="004B02E2" w:rsidP="00494AF0">
            <w:pPr>
              <w:ind w:left="284" w:right="122"/>
              <w:rPr>
                <w:sz w:val="24"/>
                <w:szCs w:val="24"/>
              </w:rPr>
            </w:pPr>
            <w:r w:rsidRPr="00494AF0">
              <w:rPr>
                <w:sz w:val="24"/>
                <w:szCs w:val="24"/>
              </w:rPr>
              <w:t>1</w:t>
            </w:r>
          </w:p>
        </w:tc>
      </w:tr>
      <w:tr w:rsidR="004B02E2" w:rsidRPr="00494AF0" w14:paraId="067D42F4" w14:textId="77777777" w:rsidTr="00BD0D8B">
        <w:trPr>
          <w:trHeight w:val="384"/>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3A098B92" w14:textId="77777777" w:rsidR="004B02E2" w:rsidRPr="00494AF0" w:rsidRDefault="004B02E2" w:rsidP="00494AF0">
            <w:pPr>
              <w:ind w:left="284" w:right="122"/>
              <w:rPr>
                <w:sz w:val="24"/>
                <w:szCs w:val="24"/>
              </w:rPr>
            </w:pPr>
            <w:r w:rsidRPr="00494AF0">
              <w:rPr>
                <w:sz w:val="24"/>
                <w:szCs w:val="24"/>
              </w:rPr>
              <w:t>2.</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B3C3336" w14:textId="77777777" w:rsidR="004B02E2" w:rsidRPr="00494AF0" w:rsidRDefault="004B02E2" w:rsidP="00494AF0">
            <w:pPr>
              <w:ind w:left="284" w:right="122"/>
              <w:rPr>
                <w:sz w:val="24"/>
                <w:szCs w:val="24"/>
              </w:rPr>
            </w:pPr>
            <w:r w:rsidRPr="00494AF0">
              <w:rPr>
                <w:sz w:val="24"/>
                <w:szCs w:val="24"/>
              </w:rPr>
              <w:t>Вместе весело шагать или учимся работать в команде.</w:t>
            </w:r>
          </w:p>
        </w:tc>
        <w:tc>
          <w:tcPr>
            <w:tcW w:w="1139" w:type="dxa"/>
            <w:tcBorders>
              <w:top w:val="single" w:sz="4" w:space="0" w:color="auto"/>
              <w:left w:val="single" w:sz="4" w:space="0" w:color="auto"/>
              <w:bottom w:val="single" w:sz="4" w:space="0" w:color="auto"/>
              <w:right w:val="single" w:sz="4" w:space="0" w:color="auto"/>
            </w:tcBorders>
          </w:tcPr>
          <w:p w14:paraId="6F8569EB" w14:textId="77777777" w:rsidR="004B02E2" w:rsidRPr="00494AF0" w:rsidRDefault="004B02E2" w:rsidP="00494AF0">
            <w:pPr>
              <w:ind w:left="284" w:right="122"/>
              <w:rPr>
                <w:sz w:val="24"/>
                <w:szCs w:val="24"/>
              </w:rPr>
            </w:pPr>
            <w:r w:rsidRPr="00494AF0">
              <w:rPr>
                <w:sz w:val="24"/>
                <w:szCs w:val="24"/>
              </w:rPr>
              <w:t>1</w:t>
            </w:r>
          </w:p>
          <w:p w14:paraId="6C3D4B43" w14:textId="77777777" w:rsidR="004B02E2" w:rsidRPr="00494AF0" w:rsidRDefault="004B02E2" w:rsidP="00494AF0">
            <w:pPr>
              <w:ind w:left="284" w:right="122"/>
              <w:rPr>
                <w:sz w:val="24"/>
                <w:szCs w:val="24"/>
              </w:rPr>
            </w:pPr>
          </w:p>
        </w:tc>
      </w:tr>
      <w:tr w:rsidR="004B02E2" w:rsidRPr="00494AF0" w14:paraId="4C4EF64A" w14:textId="77777777" w:rsidTr="00BD0D8B">
        <w:trPr>
          <w:trHeight w:val="18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0E7E36A0" w14:textId="77777777" w:rsidR="004B02E2" w:rsidRPr="00494AF0" w:rsidRDefault="004B02E2" w:rsidP="00494AF0">
            <w:pPr>
              <w:ind w:left="284" w:right="122"/>
              <w:rPr>
                <w:sz w:val="24"/>
                <w:szCs w:val="24"/>
              </w:rPr>
            </w:pPr>
            <w:r w:rsidRPr="00494AF0">
              <w:rPr>
                <w:sz w:val="24"/>
                <w:szCs w:val="24"/>
              </w:rPr>
              <w:t>3.</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B026381" w14:textId="77777777" w:rsidR="004B02E2" w:rsidRPr="00494AF0" w:rsidRDefault="004B02E2" w:rsidP="00494AF0">
            <w:pPr>
              <w:ind w:left="284" w:right="122"/>
              <w:rPr>
                <w:sz w:val="24"/>
                <w:szCs w:val="24"/>
              </w:rPr>
            </w:pPr>
            <w:r w:rsidRPr="00494AF0">
              <w:rPr>
                <w:sz w:val="24"/>
                <w:szCs w:val="24"/>
              </w:rPr>
              <w:t>Познай себя. Ролевая игра «Мы - школьники». Учимся распределять роли.</w:t>
            </w:r>
          </w:p>
        </w:tc>
        <w:tc>
          <w:tcPr>
            <w:tcW w:w="1139" w:type="dxa"/>
            <w:tcBorders>
              <w:top w:val="single" w:sz="4" w:space="0" w:color="auto"/>
              <w:left w:val="single" w:sz="4" w:space="0" w:color="auto"/>
              <w:bottom w:val="single" w:sz="4" w:space="0" w:color="auto"/>
              <w:right w:val="single" w:sz="4" w:space="0" w:color="auto"/>
            </w:tcBorders>
          </w:tcPr>
          <w:p w14:paraId="45B01B5D" w14:textId="77777777" w:rsidR="004B02E2" w:rsidRPr="00494AF0" w:rsidRDefault="004B02E2" w:rsidP="00494AF0">
            <w:pPr>
              <w:ind w:left="284" w:right="122"/>
              <w:rPr>
                <w:sz w:val="24"/>
                <w:szCs w:val="24"/>
              </w:rPr>
            </w:pPr>
            <w:r w:rsidRPr="00494AF0">
              <w:rPr>
                <w:sz w:val="24"/>
                <w:szCs w:val="24"/>
              </w:rPr>
              <w:t>1</w:t>
            </w:r>
          </w:p>
          <w:p w14:paraId="10168DEA" w14:textId="77777777" w:rsidR="004B02E2" w:rsidRPr="00494AF0" w:rsidRDefault="004B02E2" w:rsidP="00494AF0">
            <w:pPr>
              <w:ind w:left="284" w:right="122"/>
              <w:rPr>
                <w:sz w:val="24"/>
                <w:szCs w:val="24"/>
              </w:rPr>
            </w:pPr>
          </w:p>
        </w:tc>
      </w:tr>
      <w:tr w:rsidR="004B02E2" w:rsidRPr="00494AF0" w14:paraId="45FD6182" w14:textId="77777777" w:rsidTr="00BD0D8B">
        <w:trPr>
          <w:trHeight w:val="436"/>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0C4B5C23" w14:textId="77777777" w:rsidR="004B02E2" w:rsidRPr="00494AF0" w:rsidRDefault="004B02E2" w:rsidP="00494AF0">
            <w:pPr>
              <w:ind w:left="284" w:right="122"/>
              <w:rPr>
                <w:sz w:val="24"/>
                <w:szCs w:val="24"/>
              </w:rPr>
            </w:pPr>
            <w:r w:rsidRPr="00494AF0">
              <w:rPr>
                <w:sz w:val="24"/>
                <w:szCs w:val="24"/>
              </w:rPr>
              <w:t>7</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21A69BB" w14:textId="77777777" w:rsidR="004B02E2" w:rsidRPr="00494AF0" w:rsidRDefault="004B02E2" w:rsidP="00494AF0">
            <w:pPr>
              <w:ind w:left="284" w:right="122"/>
              <w:rPr>
                <w:sz w:val="24"/>
                <w:szCs w:val="24"/>
              </w:rPr>
            </w:pPr>
            <w:r w:rsidRPr="00494AF0">
              <w:rPr>
                <w:sz w:val="24"/>
                <w:szCs w:val="24"/>
              </w:rPr>
              <w:t>День проектов « День любимых бабушек и дедушек»</w:t>
            </w:r>
          </w:p>
        </w:tc>
        <w:tc>
          <w:tcPr>
            <w:tcW w:w="1139" w:type="dxa"/>
            <w:tcBorders>
              <w:top w:val="single" w:sz="4" w:space="0" w:color="auto"/>
              <w:left w:val="single" w:sz="4" w:space="0" w:color="auto"/>
              <w:bottom w:val="single" w:sz="4" w:space="0" w:color="auto"/>
              <w:right w:val="single" w:sz="4" w:space="0" w:color="auto"/>
            </w:tcBorders>
          </w:tcPr>
          <w:p w14:paraId="0A56FB8F" w14:textId="77777777" w:rsidR="004B02E2" w:rsidRPr="00494AF0" w:rsidRDefault="004B02E2" w:rsidP="00494AF0">
            <w:pPr>
              <w:ind w:left="284" w:right="122"/>
              <w:rPr>
                <w:sz w:val="24"/>
                <w:szCs w:val="24"/>
              </w:rPr>
            </w:pPr>
            <w:r w:rsidRPr="00494AF0">
              <w:rPr>
                <w:sz w:val="24"/>
                <w:szCs w:val="24"/>
              </w:rPr>
              <w:t>1</w:t>
            </w:r>
          </w:p>
        </w:tc>
      </w:tr>
      <w:tr w:rsidR="004B02E2" w:rsidRPr="00494AF0" w14:paraId="02190CAA" w14:textId="77777777" w:rsidTr="00BD0D8B">
        <w:trPr>
          <w:trHeight w:val="941"/>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249299C9" w14:textId="77777777" w:rsidR="004B02E2" w:rsidRPr="00494AF0" w:rsidRDefault="004B02E2" w:rsidP="00494AF0">
            <w:pPr>
              <w:ind w:left="284" w:right="122"/>
              <w:rPr>
                <w:sz w:val="24"/>
                <w:szCs w:val="24"/>
              </w:rPr>
            </w:pPr>
            <w:r w:rsidRPr="00494AF0">
              <w:rPr>
                <w:sz w:val="24"/>
                <w:szCs w:val="24"/>
              </w:rPr>
              <w:t>8,9</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27227A87" w14:textId="77777777" w:rsidR="004B02E2" w:rsidRPr="00494AF0" w:rsidRDefault="004B02E2" w:rsidP="00494AF0">
            <w:pPr>
              <w:ind w:left="284" w:right="122"/>
              <w:rPr>
                <w:sz w:val="24"/>
                <w:szCs w:val="24"/>
              </w:rPr>
            </w:pPr>
            <w:r w:rsidRPr="00494AF0">
              <w:rPr>
                <w:sz w:val="24"/>
                <w:szCs w:val="24"/>
              </w:rPr>
              <w:t>Общественно-полезная деятельность</w:t>
            </w:r>
          </w:p>
          <w:p w14:paraId="70C363F5" w14:textId="77777777" w:rsidR="004B02E2" w:rsidRPr="00494AF0" w:rsidRDefault="004B02E2" w:rsidP="00494AF0">
            <w:pPr>
              <w:ind w:left="284" w:right="122"/>
              <w:rPr>
                <w:sz w:val="24"/>
                <w:szCs w:val="24"/>
              </w:rPr>
            </w:pPr>
            <w:r w:rsidRPr="00494AF0">
              <w:rPr>
                <w:sz w:val="24"/>
                <w:szCs w:val="24"/>
              </w:rPr>
              <w:t xml:space="preserve"> Акция «Дорогие мои старики» (встреча с ветеранами труда, войны – жителями села,  концерт)</w:t>
            </w:r>
          </w:p>
        </w:tc>
        <w:tc>
          <w:tcPr>
            <w:tcW w:w="1139" w:type="dxa"/>
            <w:tcBorders>
              <w:top w:val="single" w:sz="4" w:space="0" w:color="auto"/>
              <w:left w:val="single" w:sz="4" w:space="0" w:color="auto"/>
              <w:bottom w:val="single" w:sz="4" w:space="0" w:color="auto"/>
              <w:right w:val="single" w:sz="4" w:space="0" w:color="auto"/>
            </w:tcBorders>
          </w:tcPr>
          <w:p w14:paraId="12DEA2D2" w14:textId="77777777" w:rsidR="004B02E2" w:rsidRPr="00494AF0" w:rsidRDefault="004B02E2" w:rsidP="00494AF0">
            <w:pPr>
              <w:ind w:left="284" w:right="122"/>
              <w:rPr>
                <w:sz w:val="24"/>
                <w:szCs w:val="24"/>
              </w:rPr>
            </w:pPr>
            <w:r w:rsidRPr="00494AF0">
              <w:rPr>
                <w:sz w:val="24"/>
                <w:szCs w:val="24"/>
              </w:rPr>
              <w:t>2</w:t>
            </w:r>
          </w:p>
        </w:tc>
      </w:tr>
      <w:tr w:rsidR="004B02E2" w:rsidRPr="00494AF0" w14:paraId="47D3BDF5" w14:textId="77777777" w:rsidTr="00BD0D8B">
        <w:trPr>
          <w:trHeight w:val="36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160775FB" w14:textId="77777777" w:rsidR="004B02E2" w:rsidRPr="00494AF0" w:rsidRDefault="004B02E2" w:rsidP="00494AF0">
            <w:pPr>
              <w:ind w:left="284" w:right="122"/>
              <w:rPr>
                <w:sz w:val="24"/>
                <w:szCs w:val="24"/>
              </w:rPr>
            </w:pPr>
            <w:r w:rsidRPr="00494AF0">
              <w:rPr>
                <w:sz w:val="24"/>
                <w:szCs w:val="24"/>
              </w:rPr>
              <w:t>10,11</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3745D5B5" w14:textId="77777777" w:rsidR="004B02E2" w:rsidRPr="00494AF0" w:rsidRDefault="004B02E2" w:rsidP="00494AF0">
            <w:pPr>
              <w:ind w:left="284" w:right="122"/>
              <w:rPr>
                <w:sz w:val="24"/>
                <w:szCs w:val="24"/>
              </w:rPr>
            </w:pPr>
            <w:r w:rsidRPr="00494AF0">
              <w:rPr>
                <w:sz w:val="24"/>
                <w:szCs w:val="24"/>
              </w:rPr>
              <w:t>Проект «Символика нашего класса».</w:t>
            </w:r>
          </w:p>
        </w:tc>
        <w:tc>
          <w:tcPr>
            <w:tcW w:w="1139" w:type="dxa"/>
            <w:tcBorders>
              <w:top w:val="single" w:sz="4" w:space="0" w:color="auto"/>
              <w:left w:val="single" w:sz="4" w:space="0" w:color="auto"/>
              <w:bottom w:val="single" w:sz="4" w:space="0" w:color="auto"/>
              <w:right w:val="single" w:sz="4" w:space="0" w:color="auto"/>
            </w:tcBorders>
          </w:tcPr>
          <w:p w14:paraId="0D246217" w14:textId="77777777" w:rsidR="004B02E2" w:rsidRPr="00494AF0" w:rsidRDefault="004B02E2" w:rsidP="00494AF0">
            <w:pPr>
              <w:ind w:left="284" w:right="122"/>
              <w:rPr>
                <w:sz w:val="24"/>
                <w:szCs w:val="24"/>
              </w:rPr>
            </w:pPr>
            <w:r w:rsidRPr="00494AF0">
              <w:rPr>
                <w:sz w:val="24"/>
                <w:szCs w:val="24"/>
              </w:rPr>
              <w:t>2</w:t>
            </w:r>
          </w:p>
        </w:tc>
      </w:tr>
      <w:tr w:rsidR="004B02E2" w:rsidRPr="00494AF0" w14:paraId="1C05CFEE" w14:textId="77777777" w:rsidTr="00BD0D8B">
        <w:trPr>
          <w:trHeight w:val="30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212B4349" w14:textId="77777777" w:rsidR="004B02E2" w:rsidRPr="00494AF0" w:rsidRDefault="004B02E2" w:rsidP="00494AF0">
            <w:pPr>
              <w:ind w:left="284" w:right="122"/>
              <w:rPr>
                <w:sz w:val="24"/>
                <w:szCs w:val="24"/>
              </w:rPr>
            </w:pPr>
            <w:r w:rsidRPr="00494AF0">
              <w:rPr>
                <w:sz w:val="24"/>
                <w:szCs w:val="24"/>
              </w:rPr>
              <w:t>11,12</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3C114D9" w14:textId="77777777" w:rsidR="004B02E2" w:rsidRPr="00494AF0" w:rsidRDefault="004B02E2" w:rsidP="00494AF0">
            <w:pPr>
              <w:ind w:left="284" w:right="122"/>
              <w:rPr>
                <w:sz w:val="24"/>
                <w:szCs w:val="24"/>
              </w:rPr>
            </w:pPr>
            <w:r w:rsidRPr="00494AF0">
              <w:rPr>
                <w:sz w:val="24"/>
                <w:szCs w:val="24"/>
              </w:rPr>
              <w:t xml:space="preserve">Помощь пернатым друзья </w:t>
            </w:r>
          </w:p>
          <w:p w14:paraId="71498DB0" w14:textId="77777777" w:rsidR="004B02E2" w:rsidRPr="00494AF0" w:rsidRDefault="004B02E2" w:rsidP="00494AF0">
            <w:pPr>
              <w:ind w:left="284" w:right="122"/>
              <w:rPr>
                <w:sz w:val="24"/>
                <w:szCs w:val="24"/>
              </w:rPr>
            </w:pPr>
            <w:r w:rsidRPr="00494AF0">
              <w:rPr>
                <w:sz w:val="24"/>
                <w:szCs w:val="24"/>
              </w:rPr>
              <w:t>КТД «Кормушка для пернатых».</w:t>
            </w:r>
          </w:p>
        </w:tc>
        <w:tc>
          <w:tcPr>
            <w:tcW w:w="1139" w:type="dxa"/>
            <w:tcBorders>
              <w:top w:val="single" w:sz="4" w:space="0" w:color="auto"/>
              <w:left w:val="single" w:sz="4" w:space="0" w:color="auto"/>
              <w:bottom w:val="single" w:sz="4" w:space="0" w:color="auto"/>
              <w:right w:val="single" w:sz="4" w:space="0" w:color="auto"/>
            </w:tcBorders>
          </w:tcPr>
          <w:p w14:paraId="2DCD965E" w14:textId="77777777" w:rsidR="004B02E2" w:rsidRPr="00494AF0" w:rsidRDefault="004B02E2" w:rsidP="00494AF0">
            <w:pPr>
              <w:ind w:left="284" w:right="122"/>
              <w:rPr>
                <w:sz w:val="24"/>
                <w:szCs w:val="24"/>
              </w:rPr>
            </w:pPr>
            <w:r w:rsidRPr="00494AF0">
              <w:rPr>
                <w:sz w:val="24"/>
                <w:szCs w:val="24"/>
              </w:rPr>
              <w:t>2</w:t>
            </w:r>
          </w:p>
          <w:p w14:paraId="430E70AF" w14:textId="77777777" w:rsidR="004B02E2" w:rsidRPr="00494AF0" w:rsidRDefault="004B02E2" w:rsidP="00494AF0">
            <w:pPr>
              <w:ind w:left="284" w:right="122"/>
              <w:rPr>
                <w:sz w:val="24"/>
                <w:szCs w:val="24"/>
              </w:rPr>
            </w:pPr>
          </w:p>
        </w:tc>
      </w:tr>
      <w:tr w:rsidR="004B02E2" w:rsidRPr="00494AF0" w14:paraId="5FC49764" w14:textId="77777777" w:rsidTr="00BD0D8B">
        <w:trPr>
          <w:trHeight w:val="48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26069596" w14:textId="77777777" w:rsidR="004B02E2" w:rsidRPr="00494AF0" w:rsidRDefault="004B02E2" w:rsidP="00494AF0">
            <w:pPr>
              <w:ind w:left="284" w:right="122"/>
              <w:rPr>
                <w:sz w:val="24"/>
                <w:szCs w:val="24"/>
              </w:rPr>
            </w:pPr>
            <w:r w:rsidRPr="00494AF0">
              <w:rPr>
                <w:sz w:val="24"/>
                <w:szCs w:val="24"/>
              </w:rPr>
              <w:t>13</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65A550D7" w14:textId="77777777" w:rsidR="004B02E2" w:rsidRPr="00494AF0" w:rsidRDefault="004B02E2" w:rsidP="00494AF0">
            <w:pPr>
              <w:ind w:left="284" w:right="122"/>
              <w:rPr>
                <w:sz w:val="24"/>
                <w:szCs w:val="24"/>
              </w:rPr>
            </w:pPr>
            <w:r w:rsidRPr="00494AF0">
              <w:rPr>
                <w:sz w:val="24"/>
                <w:szCs w:val="24"/>
              </w:rPr>
              <w:t xml:space="preserve">День проектов </w:t>
            </w:r>
          </w:p>
          <w:p w14:paraId="121B2E89" w14:textId="77777777" w:rsidR="004B02E2" w:rsidRPr="00494AF0" w:rsidRDefault="004B02E2" w:rsidP="00494AF0">
            <w:pPr>
              <w:ind w:left="284" w:right="122"/>
              <w:rPr>
                <w:sz w:val="24"/>
                <w:szCs w:val="24"/>
              </w:rPr>
            </w:pPr>
            <w:r w:rsidRPr="00494AF0">
              <w:rPr>
                <w:sz w:val="24"/>
                <w:szCs w:val="24"/>
              </w:rPr>
              <w:t>Проект «Как поздравить наших пап»,</w:t>
            </w:r>
          </w:p>
        </w:tc>
        <w:tc>
          <w:tcPr>
            <w:tcW w:w="1139" w:type="dxa"/>
            <w:tcBorders>
              <w:top w:val="single" w:sz="4" w:space="0" w:color="auto"/>
              <w:left w:val="single" w:sz="4" w:space="0" w:color="auto"/>
              <w:bottom w:val="single" w:sz="4" w:space="0" w:color="auto"/>
              <w:right w:val="single" w:sz="4" w:space="0" w:color="auto"/>
            </w:tcBorders>
          </w:tcPr>
          <w:p w14:paraId="37D4FCDC" w14:textId="77777777" w:rsidR="004B02E2" w:rsidRPr="00494AF0" w:rsidRDefault="004B02E2" w:rsidP="00494AF0">
            <w:pPr>
              <w:ind w:left="284" w:right="122"/>
              <w:rPr>
                <w:sz w:val="24"/>
                <w:szCs w:val="24"/>
              </w:rPr>
            </w:pPr>
            <w:r w:rsidRPr="00494AF0">
              <w:rPr>
                <w:sz w:val="24"/>
                <w:szCs w:val="24"/>
              </w:rPr>
              <w:t>1</w:t>
            </w:r>
          </w:p>
          <w:p w14:paraId="00F55B84" w14:textId="77777777" w:rsidR="004B02E2" w:rsidRPr="00494AF0" w:rsidRDefault="004B02E2" w:rsidP="00494AF0">
            <w:pPr>
              <w:ind w:left="284" w:right="122"/>
              <w:rPr>
                <w:sz w:val="24"/>
                <w:szCs w:val="24"/>
              </w:rPr>
            </w:pPr>
          </w:p>
        </w:tc>
      </w:tr>
      <w:tr w:rsidR="004B02E2" w:rsidRPr="00494AF0" w14:paraId="1B02689D" w14:textId="77777777" w:rsidTr="00BD0D8B">
        <w:trPr>
          <w:trHeight w:val="334"/>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13F0B943" w14:textId="77777777" w:rsidR="004B02E2" w:rsidRPr="00494AF0" w:rsidRDefault="004B02E2" w:rsidP="00494AF0">
            <w:pPr>
              <w:ind w:left="284" w:right="122"/>
              <w:rPr>
                <w:sz w:val="24"/>
                <w:szCs w:val="24"/>
              </w:rPr>
            </w:pPr>
            <w:r w:rsidRPr="00494AF0">
              <w:rPr>
                <w:sz w:val="24"/>
                <w:szCs w:val="24"/>
              </w:rPr>
              <w:t>14,15</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5000DCB" w14:textId="77777777" w:rsidR="004B02E2" w:rsidRPr="00494AF0" w:rsidRDefault="004B02E2" w:rsidP="00494AF0">
            <w:pPr>
              <w:ind w:left="284" w:right="122"/>
              <w:rPr>
                <w:sz w:val="24"/>
                <w:szCs w:val="24"/>
              </w:rPr>
            </w:pPr>
            <w:r w:rsidRPr="00494AF0">
              <w:rPr>
                <w:sz w:val="24"/>
                <w:szCs w:val="24"/>
              </w:rPr>
              <w:t>Выпуск стенгазеты «Наши мальчики»</w:t>
            </w:r>
          </w:p>
        </w:tc>
        <w:tc>
          <w:tcPr>
            <w:tcW w:w="1139" w:type="dxa"/>
            <w:tcBorders>
              <w:top w:val="single" w:sz="4" w:space="0" w:color="auto"/>
              <w:left w:val="single" w:sz="4" w:space="0" w:color="auto"/>
              <w:bottom w:val="single" w:sz="4" w:space="0" w:color="auto"/>
              <w:right w:val="single" w:sz="4" w:space="0" w:color="auto"/>
            </w:tcBorders>
          </w:tcPr>
          <w:p w14:paraId="3E1DDF0A" w14:textId="77777777" w:rsidR="004B02E2" w:rsidRPr="00494AF0" w:rsidRDefault="004B02E2" w:rsidP="00494AF0">
            <w:pPr>
              <w:ind w:left="284" w:right="122"/>
              <w:rPr>
                <w:sz w:val="24"/>
                <w:szCs w:val="24"/>
              </w:rPr>
            </w:pPr>
            <w:r w:rsidRPr="00494AF0">
              <w:rPr>
                <w:sz w:val="24"/>
                <w:szCs w:val="24"/>
              </w:rPr>
              <w:t>2</w:t>
            </w:r>
          </w:p>
        </w:tc>
      </w:tr>
      <w:tr w:rsidR="004B02E2" w:rsidRPr="00494AF0" w14:paraId="75DEC668" w14:textId="77777777" w:rsidTr="00BD0D8B">
        <w:trPr>
          <w:trHeight w:val="40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46740AAE" w14:textId="77777777" w:rsidR="004B02E2" w:rsidRPr="00494AF0" w:rsidRDefault="004B02E2" w:rsidP="00494AF0">
            <w:pPr>
              <w:ind w:left="284" w:right="122"/>
              <w:rPr>
                <w:sz w:val="24"/>
                <w:szCs w:val="24"/>
              </w:rPr>
            </w:pPr>
            <w:r w:rsidRPr="00494AF0">
              <w:rPr>
                <w:sz w:val="24"/>
                <w:szCs w:val="24"/>
              </w:rPr>
              <w:t>16</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6CCA7F2A" w14:textId="77777777" w:rsidR="004B02E2" w:rsidRPr="00494AF0" w:rsidRDefault="004B02E2" w:rsidP="00494AF0">
            <w:pPr>
              <w:ind w:left="284" w:right="122"/>
              <w:rPr>
                <w:sz w:val="24"/>
                <w:szCs w:val="24"/>
              </w:rPr>
            </w:pPr>
            <w:r w:rsidRPr="00494AF0">
              <w:rPr>
                <w:sz w:val="24"/>
                <w:szCs w:val="24"/>
              </w:rPr>
              <w:t>«Подарок маме». Творческая работа.</w:t>
            </w:r>
          </w:p>
        </w:tc>
        <w:tc>
          <w:tcPr>
            <w:tcW w:w="1139" w:type="dxa"/>
            <w:tcBorders>
              <w:top w:val="single" w:sz="4" w:space="0" w:color="auto"/>
              <w:left w:val="single" w:sz="4" w:space="0" w:color="auto"/>
              <w:bottom w:val="single" w:sz="4" w:space="0" w:color="auto"/>
              <w:right w:val="single" w:sz="4" w:space="0" w:color="auto"/>
            </w:tcBorders>
          </w:tcPr>
          <w:p w14:paraId="2F7D52D0" w14:textId="77777777" w:rsidR="004B02E2" w:rsidRPr="00494AF0" w:rsidRDefault="004B02E2" w:rsidP="00494AF0">
            <w:pPr>
              <w:ind w:left="284" w:right="122"/>
              <w:rPr>
                <w:sz w:val="24"/>
                <w:szCs w:val="24"/>
              </w:rPr>
            </w:pPr>
            <w:r w:rsidRPr="00494AF0">
              <w:rPr>
                <w:sz w:val="24"/>
                <w:szCs w:val="24"/>
              </w:rPr>
              <w:t>1</w:t>
            </w:r>
          </w:p>
        </w:tc>
      </w:tr>
      <w:tr w:rsidR="004B02E2" w:rsidRPr="00494AF0" w14:paraId="0A38D23D" w14:textId="77777777" w:rsidTr="00BD0D8B">
        <w:trPr>
          <w:trHeight w:val="28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7E6E839B" w14:textId="77777777" w:rsidR="004B02E2" w:rsidRPr="00494AF0" w:rsidRDefault="004B02E2" w:rsidP="00494AF0">
            <w:pPr>
              <w:ind w:left="284" w:right="122"/>
              <w:rPr>
                <w:sz w:val="24"/>
                <w:szCs w:val="24"/>
              </w:rPr>
            </w:pPr>
            <w:r w:rsidRPr="00494AF0">
              <w:rPr>
                <w:sz w:val="24"/>
                <w:szCs w:val="24"/>
              </w:rPr>
              <w:t>17-23</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70BBCD03" w14:textId="77777777" w:rsidR="004B02E2" w:rsidRPr="00494AF0" w:rsidRDefault="004B02E2" w:rsidP="00494AF0">
            <w:pPr>
              <w:ind w:left="284" w:right="122"/>
              <w:rPr>
                <w:sz w:val="24"/>
                <w:szCs w:val="24"/>
              </w:rPr>
            </w:pPr>
            <w:r w:rsidRPr="00494AF0">
              <w:rPr>
                <w:sz w:val="24"/>
                <w:szCs w:val="24"/>
              </w:rPr>
              <w:t>«Познаю себя сам» Интеллектуальные конкурсы</w:t>
            </w:r>
          </w:p>
        </w:tc>
        <w:tc>
          <w:tcPr>
            <w:tcW w:w="1139" w:type="dxa"/>
            <w:tcBorders>
              <w:top w:val="single" w:sz="4" w:space="0" w:color="auto"/>
              <w:left w:val="single" w:sz="4" w:space="0" w:color="auto"/>
              <w:bottom w:val="single" w:sz="4" w:space="0" w:color="auto"/>
              <w:right w:val="single" w:sz="4" w:space="0" w:color="auto"/>
            </w:tcBorders>
          </w:tcPr>
          <w:p w14:paraId="6FB4E818" w14:textId="77777777" w:rsidR="004B02E2" w:rsidRPr="00494AF0" w:rsidRDefault="004B02E2" w:rsidP="00494AF0">
            <w:pPr>
              <w:ind w:left="284" w:right="122"/>
              <w:rPr>
                <w:sz w:val="24"/>
                <w:szCs w:val="24"/>
              </w:rPr>
            </w:pPr>
            <w:r w:rsidRPr="00494AF0">
              <w:rPr>
                <w:sz w:val="24"/>
                <w:szCs w:val="24"/>
              </w:rPr>
              <w:t>7</w:t>
            </w:r>
          </w:p>
        </w:tc>
      </w:tr>
      <w:tr w:rsidR="004B02E2" w:rsidRPr="00494AF0" w14:paraId="7EEA4F3F" w14:textId="77777777" w:rsidTr="00BD0D8B">
        <w:trPr>
          <w:trHeight w:val="28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40E628D4" w14:textId="77777777" w:rsidR="004B02E2" w:rsidRPr="00494AF0" w:rsidRDefault="004B02E2" w:rsidP="00494AF0">
            <w:pPr>
              <w:ind w:left="284" w:right="122"/>
              <w:rPr>
                <w:sz w:val="24"/>
                <w:szCs w:val="24"/>
              </w:rPr>
            </w:pPr>
            <w:r w:rsidRPr="00494AF0">
              <w:rPr>
                <w:sz w:val="24"/>
                <w:szCs w:val="24"/>
              </w:rPr>
              <w:t>24</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58B92F78" w14:textId="77777777" w:rsidR="004B02E2" w:rsidRPr="00494AF0" w:rsidRDefault="004B02E2" w:rsidP="00494AF0">
            <w:pPr>
              <w:ind w:left="284" w:right="122"/>
              <w:rPr>
                <w:sz w:val="24"/>
                <w:szCs w:val="24"/>
              </w:rPr>
            </w:pPr>
            <w:r w:rsidRPr="00494AF0">
              <w:rPr>
                <w:sz w:val="24"/>
                <w:szCs w:val="24"/>
              </w:rPr>
              <w:t>Акции «Георгиевская ленточка»</w:t>
            </w:r>
          </w:p>
        </w:tc>
        <w:tc>
          <w:tcPr>
            <w:tcW w:w="1139" w:type="dxa"/>
            <w:tcBorders>
              <w:top w:val="single" w:sz="4" w:space="0" w:color="auto"/>
              <w:left w:val="single" w:sz="4" w:space="0" w:color="auto"/>
              <w:bottom w:val="single" w:sz="4" w:space="0" w:color="auto"/>
              <w:right w:val="single" w:sz="4" w:space="0" w:color="auto"/>
            </w:tcBorders>
          </w:tcPr>
          <w:p w14:paraId="535F025B" w14:textId="77777777" w:rsidR="004B02E2" w:rsidRPr="00494AF0" w:rsidRDefault="004B02E2" w:rsidP="00494AF0">
            <w:pPr>
              <w:ind w:left="284" w:right="122"/>
              <w:rPr>
                <w:sz w:val="24"/>
                <w:szCs w:val="24"/>
              </w:rPr>
            </w:pPr>
            <w:r w:rsidRPr="00494AF0">
              <w:rPr>
                <w:sz w:val="24"/>
                <w:szCs w:val="24"/>
              </w:rPr>
              <w:t>1</w:t>
            </w:r>
          </w:p>
        </w:tc>
      </w:tr>
      <w:tr w:rsidR="004B02E2" w:rsidRPr="00494AF0" w14:paraId="31DC5F28" w14:textId="77777777" w:rsidTr="00BD0D8B">
        <w:trPr>
          <w:trHeight w:val="266"/>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7DEF1D31" w14:textId="77777777" w:rsidR="004B02E2" w:rsidRPr="00494AF0" w:rsidRDefault="004B02E2" w:rsidP="00494AF0">
            <w:pPr>
              <w:ind w:left="284" w:right="122"/>
              <w:rPr>
                <w:sz w:val="24"/>
                <w:szCs w:val="24"/>
              </w:rPr>
            </w:pPr>
            <w:r w:rsidRPr="00494AF0">
              <w:rPr>
                <w:sz w:val="24"/>
                <w:szCs w:val="24"/>
              </w:rPr>
              <w:t>25</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593FE400" w14:textId="77777777" w:rsidR="004B02E2" w:rsidRPr="00494AF0" w:rsidRDefault="004B02E2" w:rsidP="00494AF0">
            <w:pPr>
              <w:ind w:left="284" w:right="122"/>
              <w:rPr>
                <w:sz w:val="24"/>
                <w:szCs w:val="24"/>
              </w:rPr>
            </w:pPr>
            <w:r w:rsidRPr="00494AF0">
              <w:rPr>
                <w:sz w:val="24"/>
                <w:szCs w:val="24"/>
              </w:rPr>
              <w:t xml:space="preserve"> Акция «Подарок ветерану»</w:t>
            </w:r>
          </w:p>
        </w:tc>
        <w:tc>
          <w:tcPr>
            <w:tcW w:w="1139" w:type="dxa"/>
            <w:tcBorders>
              <w:top w:val="single" w:sz="4" w:space="0" w:color="auto"/>
              <w:left w:val="single" w:sz="4" w:space="0" w:color="auto"/>
              <w:bottom w:val="single" w:sz="4" w:space="0" w:color="auto"/>
              <w:right w:val="single" w:sz="4" w:space="0" w:color="auto"/>
            </w:tcBorders>
          </w:tcPr>
          <w:p w14:paraId="031AAFF1" w14:textId="77777777" w:rsidR="004B02E2" w:rsidRPr="00494AF0" w:rsidRDefault="004B02E2" w:rsidP="00494AF0">
            <w:pPr>
              <w:ind w:left="284" w:right="122"/>
              <w:rPr>
                <w:sz w:val="24"/>
                <w:szCs w:val="24"/>
              </w:rPr>
            </w:pPr>
            <w:r w:rsidRPr="00494AF0">
              <w:rPr>
                <w:sz w:val="24"/>
                <w:szCs w:val="24"/>
              </w:rPr>
              <w:t>1</w:t>
            </w:r>
          </w:p>
        </w:tc>
      </w:tr>
      <w:tr w:rsidR="004B02E2" w:rsidRPr="00494AF0" w14:paraId="3D7DF6CF" w14:textId="77777777" w:rsidTr="00BD0D8B">
        <w:trPr>
          <w:trHeight w:val="384"/>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6E3B5A9F" w14:textId="77777777" w:rsidR="004B02E2" w:rsidRPr="00494AF0" w:rsidRDefault="004B02E2" w:rsidP="00494AF0">
            <w:pPr>
              <w:ind w:left="284" w:right="122"/>
              <w:rPr>
                <w:sz w:val="24"/>
                <w:szCs w:val="24"/>
              </w:rPr>
            </w:pPr>
            <w:r w:rsidRPr="00494AF0">
              <w:rPr>
                <w:sz w:val="24"/>
                <w:szCs w:val="24"/>
              </w:rPr>
              <w:t>26,27,28</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7610757A" w14:textId="77777777" w:rsidR="004B02E2" w:rsidRPr="00494AF0" w:rsidRDefault="004B02E2" w:rsidP="00494AF0">
            <w:pPr>
              <w:ind w:left="284" w:right="122"/>
              <w:rPr>
                <w:sz w:val="24"/>
                <w:szCs w:val="24"/>
              </w:rPr>
            </w:pPr>
            <w:r w:rsidRPr="00494AF0">
              <w:rPr>
                <w:sz w:val="24"/>
                <w:szCs w:val="24"/>
              </w:rPr>
              <w:t>Мы помним Вас, ветераны.</w:t>
            </w:r>
          </w:p>
        </w:tc>
        <w:tc>
          <w:tcPr>
            <w:tcW w:w="1139" w:type="dxa"/>
            <w:tcBorders>
              <w:top w:val="single" w:sz="4" w:space="0" w:color="auto"/>
              <w:left w:val="single" w:sz="4" w:space="0" w:color="auto"/>
              <w:bottom w:val="single" w:sz="4" w:space="0" w:color="auto"/>
              <w:right w:val="single" w:sz="4" w:space="0" w:color="auto"/>
            </w:tcBorders>
          </w:tcPr>
          <w:p w14:paraId="7077C2ED" w14:textId="77777777" w:rsidR="004B02E2" w:rsidRPr="00494AF0" w:rsidRDefault="004B02E2" w:rsidP="00494AF0">
            <w:pPr>
              <w:ind w:left="284" w:right="122"/>
              <w:rPr>
                <w:sz w:val="24"/>
                <w:szCs w:val="24"/>
              </w:rPr>
            </w:pPr>
            <w:r w:rsidRPr="00494AF0">
              <w:rPr>
                <w:sz w:val="24"/>
                <w:szCs w:val="24"/>
              </w:rPr>
              <w:t>3</w:t>
            </w:r>
          </w:p>
        </w:tc>
      </w:tr>
      <w:tr w:rsidR="004B02E2" w:rsidRPr="00494AF0" w14:paraId="1A1A15DE" w14:textId="77777777" w:rsidTr="00BD0D8B">
        <w:trPr>
          <w:trHeight w:val="32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24722EA7" w14:textId="77777777" w:rsidR="004B02E2" w:rsidRPr="00494AF0" w:rsidRDefault="004B02E2" w:rsidP="00494AF0">
            <w:pPr>
              <w:ind w:left="284" w:right="122"/>
              <w:rPr>
                <w:sz w:val="24"/>
                <w:szCs w:val="24"/>
              </w:rPr>
            </w:pPr>
            <w:r w:rsidRPr="00494AF0">
              <w:rPr>
                <w:sz w:val="24"/>
                <w:szCs w:val="24"/>
              </w:rPr>
              <w:t>29,30</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B749323" w14:textId="77777777" w:rsidR="004B02E2" w:rsidRPr="00494AF0" w:rsidRDefault="004B02E2" w:rsidP="00494AF0">
            <w:pPr>
              <w:ind w:left="284" w:right="122"/>
              <w:rPr>
                <w:sz w:val="24"/>
                <w:szCs w:val="24"/>
              </w:rPr>
            </w:pPr>
            <w:r w:rsidRPr="00494AF0">
              <w:rPr>
                <w:sz w:val="24"/>
                <w:szCs w:val="24"/>
              </w:rPr>
              <w:t xml:space="preserve"> Выпуск стенгазеты ко Дню Победы.</w:t>
            </w:r>
          </w:p>
        </w:tc>
        <w:tc>
          <w:tcPr>
            <w:tcW w:w="1139" w:type="dxa"/>
            <w:tcBorders>
              <w:top w:val="single" w:sz="4" w:space="0" w:color="auto"/>
              <w:left w:val="single" w:sz="4" w:space="0" w:color="auto"/>
              <w:bottom w:val="single" w:sz="4" w:space="0" w:color="auto"/>
              <w:right w:val="single" w:sz="4" w:space="0" w:color="auto"/>
            </w:tcBorders>
          </w:tcPr>
          <w:p w14:paraId="523D70B8" w14:textId="77777777" w:rsidR="004B02E2" w:rsidRPr="00494AF0" w:rsidRDefault="004B02E2" w:rsidP="00494AF0">
            <w:pPr>
              <w:ind w:left="284" w:right="122"/>
              <w:rPr>
                <w:sz w:val="24"/>
                <w:szCs w:val="24"/>
              </w:rPr>
            </w:pPr>
            <w:r w:rsidRPr="00494AF0">
              <w:rPr>
                <w:sz w:val="24"/>
                <w:szCs w:val="24"/>
              </w:rPr>
              <w:t>2</w:t>
            </w:r>
          </w:p>
        </w:tc>
      </w:tr>
      <w:tr w:rsidR="004B02E2" w:rsidRPr="00494AF0" w14:paraId="42BE1276" w14:textId="77777777" w:rsidTr="00BD0D8B">
        <w:trPr>
          <w:trHeight w:val="160"/>
        </w:trPr>
        <w:tc>
          <w:tcPr>
            <w:tcW w:w="1736" w:type="dxa"/>
            <w:tcBorders>
              <w:top w:val="single" w:sz="4" w:space="0" w:color="auto"/>
              <w:left w:val="single" w:sz="2" w:space="0" w:color="000000"/>
              <w:bottom w:val="single" w:sz="4" w:space="0" w:color="auto"/>
            </w:tcBorders>
            <w:tcMar>
              <w:top w:w="55" w:type="dxa"/>
              <w:left w:w="55" w:type="dxa"/>
              <w:bottom w:w="55" w:type="dxa"/>
              <w:right w:w="55" w:type="dxa"/>
            </w:tcMar>
          </w:tcPr>
          <w:p w14:paraId="75C5A303" w14:textId="77777777" w:rsidR="004B02E2" w:rsidRPr="00494AF0" w:rsidRDefault="004B02E2" w:rsidP="00494AF0">
            <w:pPr>
              <w:ind w:left="284" w:right="122"/>
              <w:rPr>
                <w:sz w:val="24"/>
                <w:szCs w:val="24"/>
              </w:rPr>
            </w:pPr>
            <w:r w:rsidRPr="00494AF0">
              <w:rPr>
                <w:sz w:val="24"/>
                <w:szCs w:val="24"/>
              </w:rPr>
              <w:t>32,33,34</w:t>
            </w:r>
          </w:p>
        </w:tc>
        <w:tc>
          <w:tcPr>
            <w:tcW w:w="690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3A0BA13A" w14:textId="77777777" w:rsidR="004B02E2" w:rsidRPr="00494AF0" w:rsidRDefault="004B02E2" w:rsidP="00494AF0">
            <w:pPr>
              <w:ind w:left="284" w:right="122"/>
              <w:rPr>
                <w:sz w:val="24"/>
                <w:szCs w:val="24"/>
              </w:rPr>
            </w:pPr>
            <w:r w:rsidRPr="00494AF0">
              <w:rPr>
                <w:sz w:val="24"/>
                <w:szCs w:val="24"/>
              </w:rPr>
              <w:t xml:space="preserve">День проектов «Прощай 3 класс».  Учимся планировать свою деятельность. </w:t>
            </w:r>
          </w:p>
        </w:tc>
        <w:tc>
          <w:tcPr>
            <w:tcW w:w="1139" w:type="dxa"/>
            <w:tcBorders>
              <w:top w:val="single" w:sz="4" w:space="0" w:color="auto"/>
              <w:left w:val="single" w:sz="4" w:space="0" w:color="auto"/>
              <w:bottom w:val="single" w:sz="4" w:space="0" w:color="auto"/>
              <w:right w:val="single" w:sz="4" w:space="0" w:color="auto"/>
            </w:tcBorders>
          </w:tcPr>
          <w:p w14:paraId="6B3500B7" w14:textId="77777777" w:rsidR="004B02E2" w:rsidRPr="00494AF0" w:rsidRDefault="004B02E2" w:rsidP="00494AF0">
            <w:pPr>
              <w:ind w:left="284" w:right="122"/>
              <w:rPr>
                <w:sz w:val="24"/>
                <w:szCs w:val="24"/>
              </w:rPr>
            </w:pPr>
            <w:r w:rsidRPr="00494AF0">
              <w:rPr>
                <w:sz w:val="24"/>
                <w:szCs w:val="24"/>
              </w:rPr>
              <w:t>3</w:t>
            </w:r>
          </w:p>
          <w:p w14:paraId="6B6953BB" w14:textId="77777777" w:rsidR="004B02E2" w:rsidRPr="00494AF0" w:rsidRDefault="004B02E2" w:rsidP="00494AF0">
            <w:pPr>
              <w:ind w:left="284" w:right="122"/>
              <w:rPr>
                <w:sz w:val="24"/>
                <w:szCs w:val="24"/>
              </w:rPr>
            </w:pPr>
          </w:p>
        </w:tc>
      </w:tr>
    </w:tbl>
    <w:p w14:paraId="10D71781" w14:textId="77777777" w:rsidR="004B02E2" w:rsidRPr="00494AF0" w:rsidRDefault="004B02E2" w:rsidP="00494AF0">
      <w:pPr>
        <w:ind w:left="284" w:right="122"/>
        <w:rPr>
          <w:sz w:val="24"/>
          <w:szCs w:val="24"/>
        </w:rPr>
      </w:pPr>
    </w:p>
    <w:p w14:paraId="26AD7327" w14:textId="77777777" w:rsidR="004B02E2" w:rsidRPr="00890869" w:rsidRDefault="004B02E2" w:rsidP="00890869">
      <w:pPr>
        <w:ind w:left="284" w:right="122"/>
        <w:jc w:val="center"/>
        <w:rPr>
          <w:b/>
          <w:sz w:val="24"/>
          <w:szCs w:val="24"/>
        </w:rPr>
      </w:pPr>
      <w:r w:rsidRPr="00890869">
        <w:rPr>
          <w:b/>
          <w:sz w:val="24"/>
          <w:szCs w:val="24"/>
        </w:rPr>
        <w:t>Содержание тем курса внеурочной деятельности</w:t>
      </w:r>
    </w:p>
    <w:p w14:paraId="672756FD" w14:textId="77777777" w:rsidR="004B02E2" w:rsidRPr="00494AF0" w:rsidRDefault="004B02E2" w:rsidP="00494AF0">
      <w:pPr>
        <w:ind w:left="284" w:right="122"/>
        <w:rPr>
          <w:sz w:val="24"/>
          <w:szCs w:val="24"/>
        </w:rPr>
      </w:pPr>
    </w:p>
    <w:p w14:paraId="6B410E1C" w14:textId="77777777" w:rsidR="004B02E2" w:rsidRPr="00494AF0" w:rsidRDefault="004B02E2" w:rsidP="00494AF0">
      <w:pPr>
        <w:ind w:left="284" w:right="122"/>
        <w:rPr>
          <w:sz w:val="24"/>
          <w:szCs w:val="24"/>
        </w:rPr>
      </w:pPr>
      <w:r w:rsidRPr="00494AF0">
        <w:rPr>
          <w:sz w:val="24"/>
          <w:szCs w:val="24"/>
        </w:rPr>
        <w:t>4 класс,  4 год всего 34 часа</w:t>
      </w:r>
    </w:p>
    <w:p w14:paraId="39C73F15" w14:textId="77777777" w:rsidR="004B02E2" w:rsidRPr="00494AF0" w:rsidRDefault="004B02E2" w:rsidP="00494AF0">
      <w:pPr>
        <w:ind w:left="284" w:right="122"/>
        <w:rPr>
          <w:sz w:val="24"/>
          <w:szCs w:val="24"/>
        </w:rPr>
      </w:pPr>
      <w:r w:rsidRPr="00494AF0">
        <w:rPr>
          <w:sz w:val="24"/>
          <w:szCs w:val="24"/>
        </w:rPr>
        <w:t>Введение в курс. От проблемы к цели.</w:t>
      </w:r>
    </w:p>
    <w:p w14:paraId="2BCBECA9" w14:textId="77777777" w:rsidR="004B02E2" w:rsidRPr="00494AF0" w:rsidRDefault="004B02E2" w:rsidP="00494AF0">
      <w:pPr>
        <w:ind w:left="284" w:right="122"/>
        <w:rPr>
          <w:sz w:val="24"/>
          <w:szCs w:val="24"/>
        </w:rPr>
      </w:pPr>
      <w:r w:rsidRPr="00494AF0">
        <w:rPr>
          <w:sz w:val="24"/>
          <w:szCs w:val="24"/>
        </w:rPr>
        <w:t>Продолжаем работать в команде.</w:t>
      </w:r>
    </w:p>
    <w:p w14:paraId="4942D5AD" w14:textId="77777777" w:rsidR="004B02E2" w:rsidRPr="00494AF0" w:rsidRDefault="004B02E2" w:rsidP="00494AF0">
      <w:pPr>
        <w:ind w:left="284" w:right="122"/>
        <w:rPr>
          <w:sz w:val="24"/>
          <w:szCs w:val="24"/>
        </w:rPr>
      </w:pPr>
      <w:r w:rsidRPr="00494AF0">
        <w:rPr>
          <w:sz w:val="24"/>
          <w:szCs w:val="24"/>
        </w:rPr>
        <w:t>Акция «Берегите природу».</w:t>
      </w:r>
    </w:p>
    <w:p w14:paraId="240C363A" w14:textId="77777777" w:rsidR="004B02E2" w:rsidRPr="00494AF0" w:rsidRDefault="004B02E2" w:rsidP="00494AF0">
      <w:pPr>
        <w:ind w:left="284" w:right="122"/>
        <w:rPr>
          <w:sz w:val="24"/>
          <w:szCs w:val="24"/>
        </w:rPr>
      </w:pPr>
      <w:r w:rsidRPr="00494AF0">
        <w:rPr>
          <w:sz w:val="24"/>
          <w:szCs w:val="24"/>
        </w:rPr>
        <w:t xml:space="preserve"> «День пожилого человека»</w:t>
      </w:r>
    </w:p>
    <w:p w14:paraId="03890386" w14:textId="77777777" w:rsidR="004B02E2" w:rsidRPr="00494AF0" w:rsidRDefault="004B02E2" w:rsidP="00494AF0">
      <w:pPr>
        <w:ind w:left="284" w:right="122"/>
        <w:rPr>
          <w:sz w:val="24"/>
          <w:szCs w:val="24"/>
        </w:rPr>
      </w:pPr>
      <w:r w:rsidRPr="00494AF0">
        <w:rPr>
          <w:sz w:val="24"/>
          <w:szCs w:val="24"/>
        </w:rPr>
        <w:t>Праздничный концерт, посвященный Дню пожилого человека.</w:t>
      </w:r>
    </w:p>
    <w:p w14:paraId="3A58E4DA" w14:textId="77777777" w:rsidR="004B02E2" w:rsidRPr="00494AF0" w:rsidRDefault="004B02E2" w:rsidP="00494AF0">
      <w:pPr>
        <w:ind w:left="284" w:right="122"/>
        <w:rPr>
          <w:sz w:val="24"/>
          <w:szCs w:val="24"/>
        </w:rPr>
      </w:pPr>
      <w:r w:rsidRPr="00494AF0">
        <w:rPr>
          <w:sz w:val="24"/>
          <w:szCs w:val="24"/>
        </w:rPr>
        <w:t>Коллаж «Мой учитель»</w:t>
      </w:r>
    </w:p>
    <w:p w14:paraId="7F50495F" w14:textId="77777777" w:rsidR="004B02E2" w:rsidRPr="00494AF0" w:rsidRDefault="004B02E2" w:rsidP="00494AF0">
      <w:pPr>
        <w:ind w:left="284" w:right="122"/>
        <w:rPr>
          <w:sz w:val="24"/>
          <w:szCs w:val="24"/>
        </w:rPr>
      </w:pPr>
      <w:r w:rsidRPr="00494AF0">
        <w:rPr>
          <w:sz w:val="24"/>
          <w:szCs w:val="24"/>
        </w:rPr>
        <w:t>Экскурсия  «Как красива природа осенью!!!»</w:t>
      </w:r>
    </w:p>
    <w:p w14:paraId="461BBAF8" w14:textId="77777777" w:rsidR="004B02E2" w:rsidRPr="00494AF0" w:rsidRDefault="004B02E2" w:rsidP="00494AF0">
      <w:pPr>
        <w:ind w:left="284" w:right="122"/>
        <w:rPr>
          <w:sz w:val="24"/>
          <w:szCs w:val="24"/>
        </w:rPr>
      </w:pPr>
      <w:r w:rsidRPr="00494AF0">
        <w:rPr>
          <w:sz w:val="24"/>
          <w:szCs w:val="24"/>
        </w:rPr>
        <w:t>Праздник «Осенний карнавал».</w:t>
      </w:r>
    </w:p>
    <w:p w14:paraId="30E0A6DE" w14:textId="77777777" w:rsidR="004B02E2" w:rsidRPr="00494AF0" w:rsidRDefault="004B02E2" w:rsidP="00494AF0">
      <w:pPr>
        <w:ind w:left="284" w:right="122"/>
        <w:rPr>
          <w:sz w:val="24"/>
          <w:szCs w:val="24"/>
        </w:rPr>
      </w:pPr>
      <w:r w:rsidRPr="00494AF0">
        <w:rPr>
          <w:sz w:val="24"/>
          <w:szCs w:val="24"/>
        </w:rPr>
        <w:t xml:space="preserve">Игра «Что? Где? Когда?». </w:t>
      </w:r>
    </w:p>
    <w:p w14:paraId="356E6645" w14:textId="77777777" w:rsidR="004B02E2" w:rsidRPr="00494AF0" w:rsidRDefault="004B02E2" w:rsidP="00494AF0">
      <w:pPr>
        <w:ind w:left="284" w:right="122"/>
        <w:rPr>
          <w:sz w:val="24"/>
          <w:szCs w:val="24"/>
        </w:rPr>
      </w:pPr>
      <w:r w:rsidRPr="00494AF0">
        <w:rPr>
          <w:sz w:val="24"/>
          <w:szCs w:val="24"/>
        </w:rPr>
        <w:t>Игра   «Поле чудес».</w:t>
      </w:r>
    </w:p>
    <w:p w14:paraId="675633D0" w14:textId="77777777" w:rsidR="004B02E2" w:rsidRPr="00494AF0" w:rsidRDefault="004B02E2" w:rsidP="00494AF0">
      <w:pPr>
        <w:ind w:left="284" w:right="122"/>
        <w:rPr>
          <w:sz w:val="24"/>
          <w:szCs w:val="24"/>
        </w:rPr>
      </w:pPr>
      <w:r w:rsidRPr="00494AF0">
        <w:rPr>
          <w:sz w:val="24"/>
          <w:szCs w:val="24"/>
        </w:rPr>
        <w:t xml:space="preserve">Проект Мастерская Деда Мороза. </w:t>
      </w:r>
    </w:p>
    <w:p w14:paraId="710EAF17" w14:textId="77777777" w:rsidR="004B02E2" w:rsidRPr="00494AF0" w:rsidRDefault="004B02E2" w:rsidP="00494AF0">
      <w:pPr>
        <w:ind w:left="284" w:right="122"/>
        <w:rPr>
          <w:sz w:val="24"/>
          <w:szCs w:val="24"/>
        </w:rPr>
      </w:pPr>
      <w:r w:rsidRPr="00494AF0">
        <w:rPr>
          <w:sz w:val="24"/>
          <w:szCs w:val="24"/>
        </w:rPr>
        <w:t>Лучшее новогоднее украшение кабинетов</w:t>
      </w:r>
    </w:p>
    <w:p w14:paraId="5B600136" w14:textId="77777777" w:rsidR="004B02E2" w:rsidRPr="00494AF0" w:rsidRDefault="004B02E2" w:rsidP="00494AF0">
      <w:pPr>
        <w:ind w:left="284" w:right="122"/>
        <w:rPr>
          <w:sz w:val="24"/>
          <w:szCs w:val="24"/>
        </w:rPr>
      </w:pPr>
      <w:r w:rsidRPr="00494AF0">
        <w:rPr>
          <w:sz w:val="24"/>
          <w:szCs w:val="24"/>
        </w:rPr>
        <w:t>Праздник «Новогодняя сказка»</w:t>
      </w:r>
    </w:p>
    <w:p w14:paraId="0D1B5833" w14:textId="77777777" w:rsidR="004B02E2" w:rsidRPr="00494AF0" w:rsidRDefault="004B02E2" w:rsidP="00494AF0">
      <w:pPr>
        <w:ind w:left="284" w:right="122"/>
        <w:rPr>
          <w:sz w:val="24"/>
          <w:szCs w:val="24"/>
        </w:rPr>
      </w:pPr>
      <w:r w:rsidRPr="00494AF0">
        <w:rPr>
          <w:sz w:val="24"/>
          <w:szCs w:val="24"/>
        </w:rPr>
        <w:t xml:space="preserve">Общественно-полезная деятельность  </w:t>
      </w:r>
    </w:p>
    <w:p w14:paraId="6D135F5C" w14:textId="77777777" w:rsidR="004B02E2" w:rsidRPr="00494AF0" w:rsidRDefault="004B02E2" w:rsidP="00494AF0">
      <w:pPr>
        <w:ind w:left="284" w:right="122"/>
        <w:rPr>
          <w:sz w:val="24"/>
          <w:szCs w:val="24"/>
        </w:rPr>
      </w:pPr>
      <w:r w:rsidRPr="00494AF0">
        <w:rPr>
          <w:sz w:val="24"/>
          <w:szCs w:val="24"/>
        </w:rPr>
        <w:t>Операция « Покормите птиц зимой»</w:t>
      </w:r>
    </w:p>
    <w:p w14:paraId="1B3E4D87" w14:textId="77777777" w:rsidR="004B02E2" w:rsidRPr="00494AF0" w:rsidRDefault="004B02E2" w:rsidP="00494AF0">
      <w:pPr>
        <w:ind w:left="284" w:right="122"/>
        <w:rPr>
          <w:sz w:val="24"/>
          <w:szCs w:val="24"/>
        </w:rPr>
      </w:pPr>
      <w:r w:rsidRPr="00494AF0">
        <w:rPr>
          <w:sz w:val="24"/>
          <w:szCs w:val="24"/>
        </w:rPr>
        <w:t xml:space="preserve"> «Береги книгу» Подари книгу библиотеке.</w:t>
      </w:r>
    </w:p>
    <w:p w14:paraId="4030E652" w14:textId="77777777" w:rsidR="004B02E2" w:rsidRPr="00494AF0" w:rsidRDefault="004B02E2" w:rsidP="00494AF0">
      <w:pPr>
        <w:ind w:left="284" w:right="122"/>
        <w:rPr>
          <w:sz w:val="24"/>
          <w:szCs w:val="24"/>
        </w:rPr>
      </w:pPr>
      <w:r w:rsidRPr="00494AF0">
        <w:rPr>
          <w:sz w:val="24"/>
          <w:szCs w:val="24"/>
        </w:rPr>
        <w:t>День проектов «Как поздравить наших пап, дедушек, братьев»</w:t>
      </w:r>
    </w:p>
    <w:p w14:paraId="2F00AD0F" w14:textId="77777777" w:rsidR="004B02E2" w:rsidRPr="00494AF0" w:rsidRDefault="004B02E2" w:rsidP="00494AF0">
      <w:pPr>
        <w:ind w:left="284" w:right="122"/>
        <w:rPr>
          <w:sz w:val="24"/>
          <w:szCs w:val="24"/>
        </w:rPr>
      </w:pPr>
      <w:r w:rsidRPr="00494AF0">
        <w:rPr>
          <w:sz w:val="24"/>
          <w:szCs w:val="24"/>
        </w:rPr>
        <w:lastRenderedPageBreak/>
        <w:t>День проектов</w:t>
      </w:r>
    </w:p>
    <w:p w14:paraId="47FBE70D" w14:textId="77777777" w:rsidR="004B02E2" w:rsidRPr="00494AF0" w:rsidRDefault="004B02E2" w:rsidP="00494AF0">
      <w:pPr>
        <w:ind w:left="284" w:right="122"/>
        <w:rPr>
          <w:sz w:val="24"/>
          <w:szCs w:val="24"/>
        </w:rPr>
      </w:pPr>
      <w:r w:rsidRPr="00494AF0">
        <w:rPr>
          <w:sz w:val="24"/>
          <w:szCs w:val="24"/>
        </w:rPr>
        <w:t>Проект «Мама – главное слово».</w:t>
      </w:r>
    </w:p>
    <w:p w14:paraId="25DBA5F5" w14:textId="77777777" w:rsidR="004B02E2" w:rsidRPr="00494AF0" w:rsidRDefault="004B02E2" w:rsidP="00494AF0">
      <w:pPr>
        <w:ind w:left="284" w:right="122"/>
        <w:rPr>
          <w:sz w:val="24"/>
          <w:szCs w:val="24"/>
        </w:rPr>
      </w:pPr>
      <w:r w:rsidRPr="00494AF0">
        <w:rPr>
          <w:sz w:val="24"/>
          <w:szCs w:val="24"/>
        </w:rPr>
        <w:t xml:space="preserve">Устный журнал «Любимым мамам» </w:t>
      </w:r>
    </w:p>
    <w:p w14:paraId="767A5F5F" w14:textId="77777777" w:rsidR="004B02E2" w:rsidRPr="00494AF0" w:rsidRDefault="004B02E2" w:rsidP="00494AF0">
      <w:pPr>
        <w:ind w:left="284" w:right="122"/>
        <w:rPr>
          <w:sz w:val="24"/>
          <w:szCs w:val="24"/>
        </w:rPr>
      </w:pPr>
      <w:r w:rsidRPr="00494AF0">
        <w:rPr>
          <w:sz w:val="24"/>
          <w:szCs w:val="24"/>
        </w:rPr>
        <w:t>Акция «Весенняя дорога Добра»</w:t>
      </w:r>
    </w:p>
    <w:p w14:paraId="4FA9C8A1" w14:textId="77777777" w:rsidR="004B02E2" w:rsidRPr="00494AF0" w:rsidRDefault="004B02E2" w:rsidP="00494AF0">
      <w:pPr>
        <w:ind w:left="284" w:right="122"/>
        <w:rPr>
          <w:sz w:val="24"/>
          <w:szCs w:val="24"/>
        </w:rPr>
      </w:pPr>
      <w:r w:rsidRPr="00494AF0">
        <w:rPr>
          <w:sz w:val="24"/>
          <w:szCs w:val="24"/>
        </w:rPr>
        <w:t>Игровая программа «Освоение космоса»</w:t>
      </w:r>
    </w:p>
    <w:p w14:paraId="3F82B1EA" w14:textId="77777777" w:rsidR="004B02E2" w:rsidRPr="00494AF0" w:rsidRDefault="004B02E2" w:rsidP="00494AF0">
      <w:pPr>
        <w:ind w:left="284" w:right="122"/>
        <w:rPr>
          <w:sz w:val="24"/>
          <w:szCs w:val="24"/>
        </w:rPr>
      </w:pPr>
      <w:r w:rsidRPr="00494AF0">
        <w:rPr>
          <w:sz w:val="24"/>
          <w:szCs w:val="24"/>
        </w:rPr>
        <w:t>Мы, помним Вас, ветераны!» Поздравление на дому</w:t>
      </w:r>
    </w:p>
    <w:p w14:paraId="13F0274A" w14:textId="77777777" w:rsidR="004B02E2" w:rsidRPr="00494AF0" w:rsidRDefault="004B02E2" w:rsidP="00494AF0">
      <w:pPr>
        <w:ind w:left="284" w:right="122"/>
        <w:rPr>
          <w:sz w:val="24"/>
          <w:szCs w:val="24"/>
        </w:rPr>
      </w:pPr>
      <w:r w:rsidRPr="00494AF0">
        <w:rPr>
          <w:sz w:val="24"/>
          <w:szCs w:val="24"/>
        </w:rPr>
        <w:t>Интеллектуальные конкурсы различной тематики</w:t>
      </w:r>
    </w:p>
    <w:p w14:paraId="7F200E15" w14:textId="77777777" w:rsidR="004B02E2" w:rsidRPr="00494AF0" w:rsidRDefault="004B02E2" w:rsidP="00494AF0">
      <w:pPr>
        <w:ind w:left="284" w:right="122"/>
        <w:rPr>
          <w:sz w:val="24"/>
          <w:szCs w:val="24"/>
        </w:rPr>
      </w:pPr>
      <w:r w:rsidRPr="00494AF0">
        <w:rPr>
          <w:sz w:val="24"/>
          <w:szCs w:val="24"/>
        </w:rPr>
        <w:t>В поисках дерева детства. Украсим наш поселок в праздничный день.</w:t>
      </w:r>
    </w:p>
    <w:p w14:paraId="0BC9316B" w14:textId="77777777" w:rsidR="004B02E2" w:rsidRPr="00494AF0" w:rsidRDefault="004B02E2" w:rsidP="00494AF0">
      <w:pPr>
        <w:ind w:left="284" w:right="122"/>
        <w:rPr>
          <w:sz w:val="24"/>
          <w:szCs w:val="24"/>
        </w:rPr>
      </w:pPr>
      <w:r w:rsidRPr="00494AF0">
        <w:rPr>
          <w:sz w:val="24"/>
          <w:szCs w:val="24"/>
        </w:rPr>
        <w:t>День проектов «Прощай , начальная школа».  Учимся планировать свою деятельность</w:t>
      </w:r>
    </w:p>
    <w:p w14:paraId="40799E07" w14:textId="77777777" w:rsidR="004B02E2" w:rsidRPr="00890869" w:rsidRDefault="004B02E2" w:rsidP="00890869">
      <w:pPr>
        <w:ind w:left="284" w:right="122"/>
        <w:jc w:val="center"/>
        <w:rPr>
          <w:b/>
          <w:sz w:val="24"/>
          <w:szCs w:val="24"/>
        </w:rPr>
      </w:pPr>
      <w:r w:rsidRPr="00890869">
        <w:rPr>
          <w:b/>
          <w:sz w:val="24"/>
          <w:szCs w:val="24"/>
        </w:rPr>
        <w:t>Тематическое планирование</w:t>
      </w:r>
    </w:p>
    <w:p w14:paraId="14B04950" w14:textId="77777777" w:rsidR="004B02E2" w:rsidRPr="00890869" w:rsidRDefault="004B02E2" w:rsidP="00890869">
      <w:pPr>
        <w:ind w:left="284" w:right="122"/>
        <w:jc w:val="center"/>
        <w:rPr>
          <w:b/>
          <w:sz w:val="24"/>
          <w:szCs w:val="24"/>
        </w:rPr>
      </w:pPr>
      <w:r w:rsidRPr="00890869">
        <w:rPr>
          <w:b/>
          <w:sz w:val="24"/>
          <w:szCs w:val="24"/>
        </w:rPr>
        <w:t>4 год обучения (34 часа)</w:t>
      </w:r>
    </w:p>
    <w:p w14:paraId="49F94293" w14:textId="77777777" w:rsidR="004B02E2" w:rsidRPr="00494AF0" w:rsidRDefault="004B02E2" w:rsidP="00494AF0">
      <w:pPr>
        <w:ind w:left="284" w:right="122"/>
        <w:rPr>
          <w:sz w:val="24"/>
          <w:szCs w:val="24"/>
        </w:rPr>
      </w:pPr>
    </w:p>
    <w:tbl>
      <w:tblPr>
        <w:tblW w:w="10330" w:type="dxa"/>
        <w:tblLayout w:type="fixed"/>
        <w:tblCellMar>
          <w:left w:w="10" w:type="dxa"/>
          <w:right w:w="10" w:type="dxa"/>
        </w:tblCellMar>
        <w:tblLook w:val="00A0" w:firstRow="1" w:lastRow="0" w:firstColumn="1" w:lastColumn="0" w:noHBand="0" w:noVBand="0"/>
      </w:tblPr>
      <w:tblGrid>
        <w:gridCol w:w="1307"/>
        <w:gridCol w:w="7592"/>
        <w:gridCol w:w="1395"/>
        <w:gridCol w:w="36"/>
      </w:tblGrid>
      <w:tr w:rsidR="004B02E2" w:rsidRPr="00494AF0" w14:paraId="30E8CC84" w14:textId="77777777" w:rsidTr="004B02E2">
        <w:trPr>
          <w:trHeight w:val="451"/>
        </w:trPr>
        <w:tc>
          <w:tcPr>
            <w:tcW w:w="1307"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7A7BEA4C" w14:textId="77777777" w:rsidR="004B02E2" w:rsidRPr="00494AF0" w:rsidRDefault="004B02E2" w:rsidP="00494AF0">
            <w:pPr>
              <w:ind w:left="284" w:right="122"/>
              <w:rPr>
                <w:sz w:val="24"/>
                <w:szCs w:val="24"/>
              </w:rPr>
            </w:pPr>
            <w:r w:rsidRPr="00494AF0">
              <w:rPr>
                <w:sz w:val="24"/>
                <w:szCs w:val="24"/>
              </w:rPr>
              <w:t>№</w:t>
            </w:r>
          </w:p>
        </w:tc>
        <w:tc>
          <w:tcPr>
            <w:tcW w:w="759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ED87133" w14:textId="77777777" w:rsidR="004B02E2" w:rsidRPr="00494AF0" w:rsidRDefault="004B02E2" w:rsidP="00494AF0">
            <w:pPr>
              <w:ind w:left="284" w:right="122"/>
              <w:rPr>
                <w:sz w:val="24"/>
                <w:szCs w:val="24"/>
              </w:rPr>
            </w:pPr>
            <w:r w:rsidRPr="00494AF0">
              <w:rPr>
                <w:sz w:val="24"/>
                <w:szCs w:val="24"/>
              </w:rPr>
              <w:t>Тема занятия</w:t>
            </w:r>
          </w:p>
        </w:tc>
        <w:tc>
          <w:tcPr>
            <w:tcW w:w="1431" w:type="dxa"/>
            <w:gridSpan w:val="2"/>
            <w:tcBorders>
              <w:top w:val="single" w:sz="2" w:space="0" w:color="000000"/>
              <w:left w:val="single" w:sz="2" w:space="0" w:color="000000"/>
              <w:bottom w:val="single" w:sz="4" w:space="0" w:color="auto"/>
              <w:right w:val="single" w:sz="4" w:space="0" w:color="auto"/>
            </w:tcBorders>
          </w:tcPr>
          <w:p w14:paraId="507B9AA7"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6A1A0B2E" w14:textId="77777777" w:rsidTr="004B02E2">
        <w:trPr>
          <w:trHeight w:val="257"/>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DFAA13E" w14:textId="77777777" w:rsidR="004B02E2" w:rsidRPr="00494AF0" w:rsidRDefault="004B02E2" w:rsidP="00494AF0">
            <w:pPr>
              <w:ind w:left="284" w:right="122"/>
              <w:rPr>
                <w:sz w:val="24"/>
                <w:szCs w:val="24"/>
              </w:rPr>
            </w:pPr>
            <w:r w:rsidRPr="00494AF0">
              <w:rPr>
                <w:sz w:val="24"/>
                <w:szCs w:val="24"/>
              </w:rPr>
              <w:t>1</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308B7B1" w14:textId="77777777" w:rsidR="004B02E2" w:rsidRPr="00494AF0" w:rsidRDefault="004B02E2" w:rsidP="00494AF0">
            <w:pPr>
              <w:ind w:left="284" w:right="122"/>
              <w:rPr>
                <w:sz w:val="24"/>
                <w:szCs w:val="24"/>
              </w:rPr>
            </w:pPr>
            <w:r w:rsidRPr="00494AF0">
              <w:rPr>
                <w:sz w:val="24"/>
                <w:szCs w:val="24"/>
              </w:rPr>
              <w:t>Введение в курс. От проблемы к цели.</w:t>
            </w:r>
          </w:p>
        </w:tc>
        <w:tc>
          <w:tcPr>
            <w:tcW w:w="1431" w:type="dxa"/>
            <w:gridSpan w:val="2"/>
            <w:tcBorders>
              <w:top w:val="single" w:sz="4" w:space="0" w:color="auto"/>
              <w:left w:val="single" w:sz="2" w:space="0" w:color="000000"/>
              <w:bottom w:val="single" w:sz="4" w:space="0" w:color="auto"/>
              <w:right w:val="single" w:sz="4" w:space="0" w:color="auto"/>
            </w:tcBorders>
          </w:tcPr>
          <w:p w14:paraId="407BD7FE" w14:textId="77777777" w:rsidR="004B02E2" w:rsidRPr="00494AF0" w:rsidRDefault="004B02E2" w:rsidP="00494AF0">
            <w:pPr>
              <w:ind w:left="284" w:right="122"/>
              <w:rPr>
                <w:sz w:val="24"/>
                <w:szCs w:val="24"/>
              </w:rPr>
            </w:pPr>
            <w:r w:rsidRPr="00494AF0">
              <w:rPr>
                <w:sz w:val="24"/>
                <w:szCs w:val="24"/>
              </w:rPr>
              <w:t>1</w:t>
            </w:r>
          </w:p>
        </w:tc>
      </w:tr>
      <w:tr w:rsidR="004B02E2" w:rsidRPr="00494AF0" w14:paraId="3AA54B43" w14:textId="77777777" w:rsidTr="004B02E2">
        <w:trPr>
          <w:trHeight w:val="232"/>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042BD0BC" w14:textId="77777777" w:rsidR="004B02E2" w:rsidRPr="00494AF0" w:rsidRDefault="004B02E2" w:rsidP="00494AF0">
            <w:pPr>
              <w:ind w:left="284" w:right="122"/>
              <w:rPr>
                <w:sz w:val="24"/>
                <w:szCs w:val="24"/>
              </w:rPr>
            </w:pPr>
            <w:r w:rsidRPr="00494AF0">
              <w:rPr>
                <w:sz w:val="24"/>
                <w:szCs w:val="24"/>
              </w:rPr>
              <w:t>2.</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FF37ACA" w14:textId="77777777" w:rsidR="004B02E2" w:rsidRPr="00494AF0" w:rsidRDefault="004B02E2" w:rsidP="00494AF0">
            <w:pPr>
              <w:ind w:left="284" w:right="122"/>
              <w:rPr>
                <w:sz w:val="24"/>
                <w:szCs w:val="24"/>
              </w:rPr>
            </w:pPr>
            <w:r w:rsidRPr="00494AF0">
              <w:rPr>
                <w:sz w:val="24"/>
                <w:szCs w:val="24"/>
              </w:rPr>
              <w:t>Продолжаем работать в команде.</w:t>
            </w:r>
          </w:p>
        </w:tc>
        <w:tc>
          <w:tcPr>
            <w:tcW w:w="1431" w:type="dxa"/>
            <w:gridSpan w:val="2"/>
            <w:tcBorders>
              <w:top w:val="single" w:sz="4" w:space="0" w:color="auto"/>
              <w:left w:val="single" w:sz="2" w:space="0" w:color="000000"/>
              <w:bottom w:val="single" w:sz="4" w:space="0" w:color="auto"/>
              <w:right w:val="single" w:sz="4" w:space="0" w:color="auto"/>
            </w:tcBorders>
          </w:tcPr>
          <w:p w14:paraId="5ABA5D97" w14:textId="77777777" w:rsidR="004B02E2" w:rsidRPr="00494AF0" w:rsidRDefault="004B02E2" w:rsidP="00494AF0">
            <w:pPr>
              <w:ind w:left="284" w:right="122"/>
              <w:rPr>
                <w:sz w:val="24"/>
                <w:szCs w:val="24"/>
              </w:rPr>
            </w:pPr>
            <w:r w:rsidRPr="00494AF0">
              <w:rPr>
                <w:sz w:val="24"/>
                <w:szCs w:val="24"/>
              </w:rPr>
              <w:t>1</w:t>
            </w:r>
          </w:p>
        </w:tc>
      </w:tr>
      <w:tr w:rsidR="004B02E2" w:rsidRPr="00494AF0" w14:paraId="1C37E908" w14:textId="77777777" w:rsidTr="004B02E2">
        <w:trPr>
          <w:trHeight w:val="377"/>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72452845" w14:textId="77777777" w:rsidR="004B02E2" w:rsidRPr="00494AF0" w:rsidRDefault="004B02E2" w:rsidP="00494AF0">
            <w:pPr>
              <w:ind w:left="284" w:right="122"/>
              <w:rPr>
                <w:sz w:val="24"/>
                <w:szCs w:val="24"/>
              </w:rPr>
            </w:pPr>
            <w:r w:rsidRPr="00494AF0">
              <w:rPr>
                <w:sz w:val="24"/>
                <w:szCs w:val="24"/>
              </w:rPr>
              <w:t xml:space="preserve">3,4 </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6226E496" w14:textId="77777777" w:rsidR="004B02E2" w:rsidRPr="00494AF0" w:rsidRDefault="004B02E2" w:rsidP="00494AF0">
            <w:pPr>
              <w:ind w:left="284" w:right="122"/>
              <w:rPr>
                <w:sz w:val="24"/>
                <w:szCs w:val="24"/>
              </w:rPr>
            </w:pPr>
            <w:r w:rsidRPr="00494AF0">
              <w:rPr>
                <w:sz w:val="24"/>
                <w:szCs w:val="24"/>
              </w:rPr>
              <w:t>Акция «Берегите природу».</w:t>
            </w:r>
          </w:p>
        </w:tc>
        <w:tc>
          <w:tcPr>
            <w:tcW w:w="1431" w:type="dxa"/>
            <w:gridSpan w:val="2"/>
            <w:tcBorders>
              <w:top w:val="single" w:sz="4" w:space="0" w:color="auto"/>
              <w:left w:val="single" w:sz="4" w:space="0" w:color="auto"/>
              <w:bottom w:val="single" w:sz="4" w:space="0" w:color="auto"/>
              <w:right w:val="single" w:sz="4" w:space="0" w:color="auto"/>
            </w:tcBorders>
          </w:tcPr>
          <w:p w14:paraId="091C42B6" w14:textId="77777777" w:rsidR="004B02E2" w:rsidRPr="00494AF0" w:rsidRDefault="004B02E2" w:rsidP="00494AF0">
            <w:pPr>
              <w:ind w:left="284" w:right="122"/>
              <w:rPr>
                <w:sz w:val="24"/>
                <w:szCs w:val="24"/>
              </w:rPr>
            </w:pPr>
            <w:r w:rsidRPr="00494AF0">
              <w:rPr>
                <w:sz w:val="24"/>
                <w:szCs w:val="24"/>
              </w:rPr>
              <w:t>2</w:t>
            </w:r>
          </w:p>
        </w:tc>
      </w:tr>
      <w:tr w:rsidR="004B02E2" w:rsidRPr="00494AF0" w14:paraId="056DB6C4" w14:textId="77777777" w:rsidTr="004B02E2">
        <w:trPr>
          <w:trHeight w:val="232"/>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7F39221" w14:textId="77777777" w:rsidR="004B02E2" w:rsidRPr="00494AF0" w:rsidRDefault="004B02E2" w:rsidP="00494AF0">
            <w:pPr>
              <w:ind w:left="284" w:right="122"/>
              <w:rPr>
                <w:sz w:val="24"/>
                <w:szCs w:val="24"/>
              </w:rPr>
            </w:pPr>
            <w:r w:rsidRPr="00494AF0">
              <w:rPr>
                <w:sz w:val="24"/>
                <w:szCs w:val="24"/>
              </w:rPr>
              <w:t>5.</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639B4A2" w14:textId="77777777" w:rsidR="004B02E2" w:rsidRPr="00494AF0" w:rsidRDefault="004B02E2" w:rsidP="00494AF0">
            <w:pPr>
              <w:ind w:left="284" w:right="122"/>
              <w:rPr>
                <w:sz w:val="24"/>
                <w:szCs w:val="24"/>
              </w:rPr>
            </w:pPr>
            <w:r w:rsidRPr="00494AF0">
              <w:rPr>
                <w:sz w:val="24"/>
                <w:szCs w:val="24"/>
              </w:rPr>
              <w:t xml:space="preserve"> «День пожилого человека»</w:t>
            </w:r>
          </w:p>
        </w:tc>
        <w:tc>
          <w:tcPr>
            <w:tcW w:w="1431" w:type="dxa"/>
            <w:gridSpan w:val="2"/>
            <w:tcBorders>
              <w:top w:val="single" w:sz="4" w:space="0" w:color="auto"/>
              <w:left w:val="single" w:sz="4" w:space="0" w:color="auto"/>
              <w:bottom w:val="single" w:sz="4" w:space="0" w:color="auto"/>
              <w:right w:val="single" w:sz="4" w:space="0" w:color="auto"/>
            </w:tcBorders>
          </w:tcPr>
          <w:p w14:paraId="2ED390FB" w14:textId="77777777" w:rsidR="004B02E2" w:rsidRPr="00494AF0" w:rsidRDefault="004B02E2" w:rsidP="00494AF0">
            <w:pPr>
              <w:ind w:left="284" w:right="122"/>
              <w:rPr>
                <w:sz w:val="24"/>
                <w:szCs w:val="24"/>
              </w:rPr>
            </w:pPr>
            <w:r w:rsidRPr="00494AF0">
              <w:rPr>
                <w:sz w:val="24"/>
                <w:szCs w:val="24"/>
              </w:rPr>
              <w:t>1</w:t>
            </w:r>
          </w:p>
        </w:tc>
      </w:tr>
      <w:tr w:rsidR="004B02E2" w:rsidRPr="00494AF0" w14:paraId="0F70A587" w14:textId="77777777" w:rsidTr="004B02E2">
        <w:trPr>
          <w:trHeight w:val="283"/>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5D093EEA" w14:textId="77777777" w:rsidR="004B02E2" w:rsidRPr="00494AF0" w:rsidRDefault="004B02E2" w:rsidP="00494AF0">
            <w:pPr>
              <w:ind w:left="284" w:right="122"/>
              <w:rPr>
                <w:sz w:val="24"/>
                <w:szCs w:val="24"/>
              </w:rPr>
            </w:pPr>
            <w:r w:rsidRPr="00494AF0">
              <w:rPr>
                <w:sz w:val="24"/>
                <w:szCs w:val="24"/>
              </w:rPr>
              <w:t>6.</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6BF7C50" w14:textId="77777777" w:rsidR="004B02E2" w:rsidRPr="00494AF0" w:rsidRDefault="004B02E2" w:rsidP="00494AF0">
            <w:pPr>
              <w:ind w:left="284" w:right="122"/>
              <w:rPr>
                <w:sz w:val="24"/>
                <w:szCs w:val="24"/>
              </w:rPr>
            </w:pPr>
            <w:r w:rsidRPr="00494AF0">
              <w:rPr>
                <w:sz w:val="24"/>
                <w:szCs w:val="24"/>
              </w:rPr>
              <w:t>Праздничный концерт, посвященный Дню пожилого человека.</w:t>
            </w:r>
          </w:p>
        </w:tc>
        <w:tc>
          <w:tcPr>
            <w:tcW w:w="1431" w:type="dxa"/>
            <w:gridSpan w:val="2"/>
            <w:tcBorders>
              <w:top w:val="single" w:sz="4" w:space="0" w:color="auto"/>
              <w:left w:val="single" w:sz="4" w:space="0" w:color="auto"/>
              <w:bottom w:val="single" w:sz="4" w:space="0" w:color="auto"/>
              <w:right w:val="single" w:sz="4" w:space="0" w:color="auto"/>
            </w:tcBorders>
          </w:tcPr>
          <w:p w14:paraId="3B10D2B8" w14:textId="77777777" w:rsidR="004B02E2" w:rsidRPr="00494AF0" w:rsidRDefault="004B02E2" w:rsidP="00494AF0">
            <w:pPr>
              <w:ind w:left="284" w:right="122"/>
              <w:rPr>
                <w:sz w:val="24"/>
                <w:szCs w:val="24"/>
              </w:rPr>
            </w:pPr>
            <w:r w:rsidRPr="00494AF0">
              <w:rPr>
                <w:sz w:val="24"/>
                <w:szCs w:val="24"/>
              </w:rPr>
              <w:t>1</w:t>
            </w:r>
          </w:p>
        </w:tc>
      </w:tr>
      <w:tr w:rsidR="004B02E2" w:rsidRPr="00494AF0" w14:paraId="3C593512" w14:textId="77777777" w:rsidTr="004B02E2">
        <w:trPr>
          <w:trHeight w:val="489"/>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F8AE6DC" w14:textId="77777777" w:rsidR="004B02E2" w:rsidRPr="00494AF0" w:rsidRDefault="004B02E2" w:rsidP="00494AF0">
            <w:pPr>
              <w:ind w:left="284" w:right="122"/>
              <w:rPr>
                <w:sz w:val="24"/>
                <w:szCs w:val="24"/>
              </w:rPr>
            </w:pPr>
            <w:r w:rsidRPr="00494AF0">
              <w:rPr>
                <w:sz w:val="24"/>
                <w:szCs w:val="24"/>
              </w:rPr>
              <w:t>7-8</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3EC77651" w14:textId="77777777" w:rsidR="004B02E2" w:rsidRPr="00494AF0" w:rsidRDefault="004B02E2" w:rsidP="00494AF0">
            <w:pPr>
              <w:ind w:left="284" w:right="122"/>
              <w:rPr>
                <w:sz w:val="24"/>
                <w:szCs w:val="24"/>
              </w:rPr>
            </w:pPr>
            <w:r w:rsidRPr="00494AF0">
              <w:rPr>
                <w:sz w:val="24"/>
                <w:szCs w:val="24"/>
              </w:rPr>
              <w:t>Коллаж «Мой учитель»</w:t>
            </w:r>
          </w:p>
        </w:tc>
        <w:tc>
          <w:tcPr>
            <w:tcW w:w="1431" w:type="dxa"/>
            <w:gridSpan w:val="2"/>
            <w:tcBorders>
              <w:top w:val="single" w:sz="4" w:space="0" w:color="auto"/>
              <w:left w:val="single" w:sz="4" w:space="0" w:color="auto"/>
              <w:bottom w:val="single" w:sz="4" w:space="0" w:color="auto"/>
              <w:right w:val="single" w:sz="4" w:space="0" w:color="auto"/>
            </w:tcBorders>
          </w:tcPr>
          <w:p w14:paraId="0512C697" w14:textId="77777777" w:rsidR="004B02E2" w:rsidRPr="00494AF0" w:rsidRDefault="004B02E2" w:rsidP="00494AF0">
            <w:pPr>
              <w:ind w:left="284" w:right="122"/>
              <w:rPr>
                <w:sz w:val="24"/>
                <w:szCs w:val="24"/>
              </w:rPr>
            </w:pPr>
            <w:r w:rsidRPr="00494AF0">
              <w:rPr>
                <w:sz w:val="24"/>
                <w:szCs w:val="24"/>
              </w:rPr>
              <w:t>2</w:t>
            </w:r>
          </w:p>
        </w:tc>
      </w:tr>
      <w:tr w:rsidR="004B02E2" w:rsidRPr="00494AF0" w14:paraId="26CEC0C8" w14:textId="77777777" w:rsidTr="004B02E2">
        <w:trPr>
          <w:trHeight w:val="309"/>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4555BF71" w14:textId="77777777" w:rsidR="004B02E2" w:rsidRPr="00494AF0" w:rsidRDefault="004B02E2" w:rsidP="00494AF0">
            <w:pPr>
              <w:ind w:left="284" w:right="122"/>
              <w:rPr>
                <w:sz w:val="24"/>
                <w:szCs w:val="24"/>
              </w:rPr>
            </w:pPr>
            <w:r w:rsidRPr="00494AF0">
              <w:rPr>
                <w:sz w:val="24"/>
                <w:szCs w:val="24"/>
              </w:rPr>
              <w:t>9</w:t>
            </w:r>
          </w:p>
        </w:tc>
        <w:tc>
          <w:tcPr>
            <w:tcW w:w="7592" w:type="dxa"/>
            <w:tcBorders>
              <w:top w:val="single" w:sz="4" w:space="0" w:color="auto"/>
              <w:left w:val="single" w:sz="2" w:space="0" w:color="000000"/>
              <w:bottom w:val="nil"/>
              <w:right w:val="single" w:sz="4" w:space="0" w:color="auto"/>
            </w:tcBorders>
            <w:tcMar>
              <w:top w:w="55" w:type="dxa"/>
              <w:left w:w="55" w:type="dxa"/>
              <w:bottom w:w="55" w:type="dxa"/>
              <w:right w:w="55" w:type="dxa"/>
            </w:tcMar>
          </w:tcPr>
          <w:p w14:paraId="059E2BF8" w14:textId="77777777" w:rsidR="004B02E2" w:rsidRPr="00494AF0" w:rsidRDefault="004B02E2" w:rsidP="00494AF0">
            <w:pPr>
              <w:ind w:left="284" w:right="122"/>
              <w:rPr>
                <w:sz w:val="24"/>
                <w:szCs w:val="24"/>
              </w:rPr>
            </w:pPr>
            <w:r w:rsidRPr="00494AF0">
              <w:rPr>
                <w:sz w:val="24"/>
                <w:szCs w:val="24"/>
              </w:rPr>
              <w:t>Экскурсия  «Как красива природа осенью!!!»</w:t>
            </w:r>
          </w:p>
        </w:tc>
        <w:tc>
          <w:tcPr>
            <w:tcW w:w="1431" w:type="dxa"/>
            <w:gridSpan w:val="2"/>
            <w:tcBorders>
              <w:top w:val="single" w:sz="4" w:space="0" w:color="auto"/>
              <w:left w:val="single" w:sz="4" w:space="0" w:color="auto"/>
              <w:bottom w:val="single" w:sz="4" w:space="0" w:color="auto"/>
              <w:right w:val="single" w:sz="4" w:space="0" w:color="auto"/>
            </w:tcBorders>
          </w:tcPr>
          <w:p w14:paraId="20097B5F" w14:textId="77777777" w:rsidR="004B02E2" w:rsidRPr="00494AF0" w:rsidRDefault="004B02E2" w:rsidP="00494AF0">
            <w:pPr>
              <w:ind w:left="284" w:right="122"/>
              <w:rPr>
                <w:sz w:val="24"/>
                <w:szCs w:val="24"/>
              </w:rPr>
            </w:pPr>
            <w:r w:rsidRPr="00494AF0">
              <w:rPr>
                <w:sz w:val="24"/>
                <w:szCs w:val="24"/>
              </w:rPr>
              <w:t>1</w:t>
            </w:r>
          </w:p>
        </w:tc>
      </w:tr>
      <w:tr w:rsidR="004B02E2" w:rsidRPr="00494AF0" w14:paraId="347751AB" w14:textId="77777777" w:rsidTr="004B02E2">
        <w:trPr>
          <w:trHeight w:val="360"/>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4C68741" w14:textId="77777777" w:rsidR="004B02E2" w:rsidRPr="00494AF0" w:rsidRDefault="004B02E2" w:rsidP="00494AF0">
            <w:pPr>
              <w:ind w:left="284" w:right="122"/>
              <w:rPr>
                <w:sz w:val="24"/>
                <w:szCs w:val="24"/>
              </w:rPr>
            </w:pPr>
            <w:r w:rsidRPr="00494AF0">
              <w:rPr>
                <w:sz w:val="24"/>
                <w:szCs w:val="24"/>
              </w:rPr>
              <w:t>10.</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2F3FB735" w14:textId="77777777" w:rsidR="004B02E2" w:rsidRPr="00494AF0" w:rsidRDefault="004B02E2" w:rsidP="00494AF0">
            <w:pPr>
              <w:ind w:left="284" w:right="122"/>
              <w:rPr>
                <w:sz w:val="24"/>
                <w:szCs w:val="24"/>
              </w:rPr>
            </w:pPr>
            <w:r w:rsidRPr="00494AF0">
              <w:rPr>
                <w:sz w:val="24"/>
                <w:szCs w:val="24"/>
              </w:rPr>
              <w:t>Праздник «Осенний карнавал».</w:t>
            </w:r>
          </w:p>
        </w:tc>
        <w:tc>
          <w:tcPr>
            <w:tcW w:w="1431" w:type="dxa"/>
            <w:gridSpan w:val="2"/>
            <w:tcBorders>
              <w:top w:val="single" w:sz="4" w:space="0" w:color="auto"/>
              <w:left w:val="single" w:sz="4" w:space="0" w:color="auto"/>
              <w:bottom w:val="single" w:sz="4" w:space="0" w:color="auto"/>
              <w:right w:val="single" w:sz="4" w:space="0" w:color="auto"/>
            </w:tcBorders>
          </w:tcPr>
          <w:p w14:paraId="3A6449FD" w14:textId="77777777" w:rsidR="004B02E2" w:rsidRPr="00494AF0" w:rsidRDefault="004B02E2" w:rsidP="00494AF0">
            <w:pPr>
              <w:ind w:left="284" w:right="122"/>
              <w:rPr>
                <w:sz w:val="24"/>
                <w:szCs w:val="24"/>
              </w:rPr>
            </w:pPr>
            <w:r w:rsidRPr="00494AF0">
              <w:rPr>
                <w:sz w:val="24"/>
                <w:szCs w:val="24"/>
              </w:rPr>
              <w:t>1</w:t>
            </w:r>
          </w:p>
        </w:tc>
      </w:tr>
      <w:tr w:rsidR="004B02E2" w:rsidRPr="00494AF0" w14:paraId="00C0105D" w14:textId="77777777" w:rsidTr="004B02E2">
        <w:trPr>
          <w:gridAfter w:val="1"/>
          <w:wAfter w:w="36" w:type="dxa"/>
          <w:trHeight w:val="221"/>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084D008" w14:textId="77777777" w:rsidR="004B02E2" w:rsidRPr="00494AF0" w:rsidRDefault="004B02E2" w:rsidP="00494AF0">
            <w:pPr>
              <w:ind w:left="284" w:right="122"/>
              <w:rPr>
                <w:sz w:val="24"/>
                <w:szCs w:val="24"/>
              </w:rPr>
            </w:pPr>
            <w:r w:rsidRPr="00494AF0">
              <w:rPr>
                <w:sz w:val="24"/>
                <w:szCs w:val="24"/>
              </w:rPr>
              <w:t>11.</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622DA49C" w14:textId="77777777" w:rsidR="004B02E2" w:rsidRPr="00494AF0" w:rsidRDefault="004B02E2" w:rsidP="00494AF0">
            <w:pPr>
              <w:ind w:left="284" w:right="122"/>
              <w:rPr>
                <w:sz w:val="24"/>
                <w:szCs w:val="24"/>
              </w:rPr>
            </w:pPr>
            <w:r w:rsidRPr="00494AF0">
              <w:rPr>
                <w:sz w:val="24"/>
                <w:szCs w:val="24"/>
              </w:rPr>
              <w:t xml:space="preserve">Игра «Что? Где? Когда?». </w:t>
            </w:r>
          </w:p>
        </w:tc>
        <w:tc>
          <w:tcPr>
            <w:tcW w:w="1395" w:type="dxa"/>
            <w:tcBorders>
              <w:top w:val="single" w:sz="4" w:space="0" w:color="auto"/>
              <w:left w:val="single" w:sz="4" w:space="0" w:color="auto"/>
              <w:bottom w:val="single" w:sz="4" w:space="0" w:color="auto"/>
              <w:right w:val="single" w:sz="4" w:space="0" w:color="auto"/>
            </w:tcBorders>
          </w:tcPr>
          <w:p w14:paraId="0C10EF7C" w14:textId="77777777" w:rsidR="004B02E2" w:rsidRPr="00494AF0" w:rsidRDefault="004B02E2" w:rsidP="00494AF0">
            <w:pPr>
              <w:ind w:left="284" w:right="122"/>
              <w:rPr>
                <w:sz w:val="24"/>
                <w:szCs w:val="24"/>
              </w:rPr>
            </w:pPr>
            <w:r w:rsidRPr="00494AF0">
              <w:rPr>
                <w:sz w:val="24"/>
                <w:szCs w:val="24"/>
              </w:rPr>
              <w:t>1</w:t>
            </w:r>
          </w:p>
        </w:tc>
      </w:tr>
      <w:tr w:rsidR="004B02E2" w:rsidRPr="00494AF0" w14:paraId="72182354" w14:textId="77777777" w:rsidTr="004B02E2">
        <w:trPr>
          <w:gridAfter w:val="1"/>
          <w:wAfter w:w="36" w:type="dxa"/>
          <w:trHeight w:val="245"/>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6340689F" w14:textId="77777777" w:rsidR="004B02E2" w:rsidRPr="00494AF0" w:rsidRDefault="004B02E2" w:rsidP="00494AF0">
            <w:pPr>
              <w:ind w:left="284" w:right="122"/>
              <w:rPr>
                <w:sz w:val="24"/>
                <w:szCs w:val="24"/>
              </w:rPr>
            </w:pPr>
            <w:r w:rsidRPr="00494AF0">
              <w:rPr>
                <w:sz w:val="24"/>
                <w:szCs w:val="24"/>
              </w:rPr>
              <w:t>12-13</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38FA7561" w14:textId="77777777" w:rsidR="004B02E2" w:rsidRPr="00494AF0" w:rsidRDefault="004B02E2" w:rsidP="00494AF0">
            <w:pPr>
              <w:ind w:left="284" w:right="122"/>
              <w:rPr>
                <w:sz w:val="24"/>
                <w:szCs w:val="24"/>
              </w:rPr>
            </w:pPr>
            <w:r w:rsidRPr="00494AF0">
              <w:rPr>
                <w:sz w:val="24"/>
                <w:szCs w:val="24"/>
              </w:rPr>
              <w:t>Игра   «Поле чудес».</w:t>
            </w:r>
          </w:p>
        </w:tc>
        <w:tc>
          <w:tcPr>
            <w:tcW w:w="1395" w:type="dxa"/>
            <w:tcBorders>
              <w:top w:val="single" w:sz="4" w:space="0" w:color="auto"/>
              <w:left w:val="single" w:sz="4" w:space="0" w:color="auto"/>
              <w:bottom w:val="single" w:sz="4" w:space="0" w:color="auto"/>
              <w:right w:val="single" w:sz="4" w:space="0" w:color="auto"/>
            </w:tcBorders>
          </w:tcPr>
          <w:p w14:paraId="7B75D277" w14:textId="77777777" w:rsidR="004B02E2" w:rsidRPr="00494AF0" w:rsidRDefault="004B02E2" w:rsidP="00494AF0">
            <w:pPr>
              <w:ind w:left="284" w:right="122"/>
              <w:rPr>
                <w:sz w:val="24"/>
                <w:szCs w:val="24"/>
              </w:rPr>
            </w:pPr>
            <w:r w:rsidRPr="00494AF0">
              <w:rPr>
                <w:sz w:val="24"/>
                <w:szCs w:val="24"/>
              </w:rPr>
              <w:t>2</w:t>
            </w:r>
          </w:p>
        </w:tc>
      </w:tr>
      <w:tr w:rsidR="004B02E2" w:rsidRPr="00494AF0" w14:paraId="7FEB5178" w14:textId="77777777" w:rsidTr="004B02E2">
        <w:trPr>
          <w:gridAfter w:val="1"/>
          <w:wAfter w:w="36" w:type="dxa"/>
          <w:trHeight w:val="437"/>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3103059" w14:textId="77777777" w:rsidR="004B02E2" w:rsidRPr="00494AF0" w:rsidRDefault="004B02E2" w:rsidP="00494AF0">
            <w:pPr>
              <w:ind w:left="284" w:right="122"/>
              <w:rPr>
                <w:sz w:val="24"/>
                <w:szCs w:val="24"/>
              </w:rPr>
            </w:pPr>
            <w:r w:rsidRPr="00494AF0">
              <w:rPr>
                <w:sz w:val="24"/>
                <w:szCs w:val="24"/>
              </w:rPr>
              <w:t>14-15</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3F1B9049" w14:textId="77777777" w:rsidR="004B02E2" w:rsidRPr="00494AF0" w:rsidRDefault="004B02E2" w:rsidP="00494AF0">
            <w:pPr>
              <w:ind w:left="284" w:right="122"/>
              <w:rPr>
                <w:sz w:val="24"/>
                <w:szCs w:val="24"/>
              </w:rPr>
            </w:pPr>
            <w:r w:rsidRPr="00494AF0">
              <w:rPr>
                <w:sz w:val="24"/>
                <w:szCs w:val="24"/>
              </w:rPr>
              <w:t xml:space="preserve">Проект Мастерская Деда Мороза. </w:t>
            </w:r>
          </w:p>
          <w:p w14:paraId="1F7B2513" w14:textId="77777777" w:rsidR="004B02E2" w:rsidRPr="00494AF0" w:rsidRDefault="004B02E2" w:rsidP="00494AF0">
            <w:pPr>
              <w:ind w:left="284" w:right="122"/>
              <w:rPr>
                <w:sz w:val="24"/>
                <w:szCs w:val="24"/>
              </w:rPr>
            </w:pPr>
            <w:r w:rsidRPr="00494AF0">
              <w:rPr>
                <w:sz w:val="24"/>
                <w:szCs w:val="24"/>
              </w:rPr>
              <w:t>Лучшее новогоднее украшение кабинетов</w:t>
            </w:r>
          </w:p>
        </w:tc>
        <w:tc>
          <w:tcPr>
            <w:tcW w:w="1395" w:type="dxa"/>
            <w:tcBorders>
              <w:top w:val="single" w:sz="4" w:space="0" w:color="auto"/>
              <w:left w:val="single" w:sz="4" w:space="0" w:color="auto"/>
              <w:bottom w:val="single" w:sz="4" w:space="0" w:color="auto"/>
              <w:right w:val="single" w:sz="4" w:space="0" w:color="auto"/>
            </w:tcBorders>
          </w:tcPr>
          <w:p w14:paraId="524A1A99" w14:textId="77777777" w:rsidR="004B02E2" w:rsidRPr="00494AF0" w:rsidRDefault="004B02E2" w:rsidP="00494AF0">
            <w:pPr>
              <w:ind w:left="284" w:right="122"/>
              <w:rPr>
                <w:sz w:val="24"/>
                <w:szCs w:val="24"/>
              </w:rPr>
            </w:pPr>
            <w:r w:rsidRPr="00494AF0">
              <w:rPr>
                <w:sz w:val="24"/>
                <w:szCs w:val="24"/>
              </w:rPr>
              <w:t>2</w:t>
            </w:r>
          </w:p>
        </w:tc>
      </w:tr>
      <w:tr w:rsidR="004B02E2" w:rsidRPr="00494AF0" w14:paraId="74ED26B5" w14:textId="77777777" w:rsidTr="004B02E2">
        <w:trPr>
          <w:gridAfter w:val="1"/>
          <w:wAfter w:w="36" w:type="dxa"/>
          <w:trHeight w:val="395"/>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01A16C66" w14:textId="77777777" w:rsidR="004B02E2" w:rsidRPr="00494AF0" w:rsidRDefault="004B02E2" w:rsidP="00494AF0">
            <w:pPr>
              <w:ind w:left="284" w:right="122"/>
              <w:rPr>
                <w:sz w:val="24"/>
                <w:szCs w:val="24"/>
              </w:rPr>
            </w:pPr>
            <w:r w:rsidRPr="00494AF0">
              <w:rPr>
                <w:sz w:val="24"/>
                <w:szCs w:val="24"/>
              </w:rPr>
              <w:t>16</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28C825A6" w14:textId="77777777" w:rsidR="004B02E2" w:rsidRPr="00494AF0" w:rsidRDefault="004B02E2" w:rsidP="00494AF0">
            <w:pPr>
              <w:ind w:left="284" w:right="122"/>
              <w:rPr>
                <w:sz w:val="24"/>
                <w:szCs w:val="24"/>
              </w:rPr>
            </w:pPr>
            <w:r w:rsidRPr="00494AF0">
              <w:rPr>
                <w:sz w:val="24"/>
                <w:szCs w:val="24"/>
              </w:rPr>
              <w:t>Праздник «Новогодняя сказка»</w:t>
            </w:r>
          </w:p>
        </w:tc>
        <w:tc>
          <w:tcPr>
            <w:tcW w:w="1395" w:type="dxa"/>
            <w:tcBorders>
              <w:top w:val="single" w:sz="4" w:space="0" w:color="auto"/>
              <w:left w:val="single" w:sz="4" w:space="0" w:color="auto"/>
              <w:bottom w:val="single" w:sz="4" w:space="0" w:color="auto"/>
              <w:right w:val="single" w:sz="4" w:space="0" w:color="auto"/>
            </w:tcBorders>
          </w:tcPr>
          <w:p w14:paraId="21592BAC" w14:textId="77777777" w:rsidR="004B02E2" w:rsidRPr="00494AF0" w:rsidRDefault="004B02E2" w:rsidP="00494AF0">
            <w:pPr>
              <w:ind w:left="284" w:right="122"/>
              <w:rPr>
                <w:sz w:val="24"/>
                <w:szCs w:val="24"/>
              </w:rPr>
            </w:pPr>
            <w:r w:rsidRPr="00494AF0">
              <w:rPr>
                <w:sz w:val="24"/>
                <w:szCs w:val="24"/>
              </w:rPr>
              <w:t>1</w:t>
            </w:r>
          </w:p>
        </w:tc>
      </w:tr>
      <w:tr w:rsidR="004B02E2" w:rsidRPr="00494AF0" w14:paraId="77C0804B" w14:textId="77777777" w:rsidTr="004B02E2">
        <w:trPr>
          <w:gridAfter w:val="1"/>
          <w:wAfter w:w="36" w:type="dxa"/>
          <w:trHeight w:val="463"/>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48F2DF4F" w14:textId="77777777" w:rsidR="004B02E2" w:rsidRPr="00494AF0" w:rsidRDefault="004B02E2" w:rsidP="00494AF0">
            <w:pPr>
              <w:ind w:left="284" w:right="122"/>
              <w:rPr>
                <w:sz w:val="24"/>
                <w:szCs w:val="24"/>
              </w:rPr>
            </w:pPr>
            <w:r w:rsidRPr="00494AF0">
              <w:rPr>
                <w:sz w:val="24"/>
                <w:szCs w:val="24"/>
              </w:rPr>
              <w:t>17</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286DAB00" w14:textId="77777777" w:rsidR="004B02E2" w:rsidRPr="00494AF0" w:rsidRDefault="004B02E2" w:rsidP="00494AF0">
            <w:pPr>
              <w:ind w:left="284" w:right="122"/>
              <w:rPr>
                <w:sz w:val="24"/>
                <w:szCs w:val="24"/>
              </w:rPr>
            </w:pPr>
            <w:r w:rsidRPr="00494AF0">
              <w:rPr>
                <w:sz w:val="24"/>
                <w:szCs w:val="24"/>
              </w:rPr>
              <w:t xml:space="preserve">Общественно-полезная деятельность  </w:t>
            </w:r>
          </w:p>
          <w:p w14:paraId="1245D58D" w14:textId="77777777" w:rsidR="004B02E2" w:rsidRPr="00494AF0" w:rsidRDefault="004B02E2" w:rsidP="00494AF0">
            <w:pPr>
              <w:ind w:left="284" w:right="122"/>
              <w:rPr>
                <w:sz w:val="24"/>
                <w:szCs w:val="24"/>
              </w:rPr>
            </w:pPr>
            <w:r w:rsidRPr="00494AF0">
              <w:rPr>
                <w:sz w:val="24"/>
                <w:szCs w:val="24"/>
              </w:rPr>
              <w:t>Операция « Покормите птиц зимой»</w:t>
            </w:r>
          </w:p>
        </w:tc>
        <w:tc>
          <w:tcPr>
            <w:tcW w:w="1395" w:type="dxa"/>
            <w:tcBorders>
              <w:top w:val="single" w:sz="4" w:space="0" w:color="auto"/>
              <w:left w:val="single" w:sz="4" w:space="0" w:color="auto"/>
              <w:bottom w:val="single" w:sz="4" w:space="0" w:color="auto"/>
              <w:right w:val="single" w:sz="4" w:space="0" w:color="auto"/>
            </w:tcBorders>
          </w:tcPr>
          <w:p w14:paraId="1C1E3EB1" w14:textId="77777777" w:rsidR="004B02E2" w:rsidRPr="00494AF0" w:rsidRDefault="004B02E2" w:rsidP="00494AF0">
            <w:pPr>
              <w:ind w:left="284" w:right="122"/>
              <w:rPr>
                <w:sz w:val="24"/>
                <w:szCs w:val="24"/>
              </w:rPr>
            </w:pPr>
            <w:r w:rsidRPr="00494AF0">
              <w:rPr>
                <w:sz w:val="24"/>
                <w:szCs w:val="24"/>
              </w:rPr>
              <w:t>1</w:t>
            </w:r>
          </w:p>
          <w:p w14:paraId="4F57D62E" w14:textId="77777777" w:rsidR="004B02E2" w:rsidRPr="00494AF0" w:rsidRDefault="004B02E2" w:rsidP="00494AF0">
            <w:pPr>
              <w:ind w:left="284" w:right="122"/>
              <w:rPr>
                <w:sz w:val="24"/>
                <w:szCs w:val="24"/>
              </w:rPr>
            </w:pPr>
          </w:p>
        </w:tc>
      </w:tr>
      <w:tr w:rsidR="004B02E2" w:rsidRPr="00494AF0" w14:paraId="3220C943" w14:textId="77777777" w:rsidTr="004B02E2">
        <w:trPr>
          <w:trHeight w:val="334"/>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F06B86E" w14:textId="77777777" w:rsidR="004B02E2" w:rsidRPr="00494AF0" w:rsidRDefault="004B02E2" w:rsidP="00494AF0">
            <w:pPr>
              <w:ind w:left="284" w:right="122"/>
              <w:rPr>
                <w:sz w:val="24"/>
                <w:szCs w:val="24"/>
              </w:rPr>
            </w:pPr>
            <w:r w:rsidRPr="00494AF0">
              <w:rPr>
                <w:sz w:val="24"/>
                <w:szCs w:val="24"/>
              </w:rPr>
              <w:t>18</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2FDE1F1E" w14:textId="77777777" w:rsidR="004B02E2" w:rsidRPr="00494AF0" w:rsidRDefault="004B02E2" w:rsidP="00494AF0">
            <w:pPr>
              <w:ind w:left="284" w:right="122"/>
              <w:rPr>
                <w:sz w:val="24"/>
                <w:szCs w:val="24"/>
              </w:rPr>
            </w:pPr>
            <w:r w:rsidRPr="00494AF0">
              <w:rPr>
                <w:sz w:val="24"/>
                <w:szCs w:val="24"/>
              </w:rPr>
              <w:t xml:space="preserve"> «Береги книгу» Подари книгу библиотеке.</w:t>
            </w:r>
          </w:p>
        </w:tc>
        <w:tc>
          <w:tcPr>
            <w:tcW w:w="1431" w:type="dxa"/>
            <w:gridSpan w:val="2"/>
            <w:tcBorders>
              <w:top w:val="single" w:sz="4" w:space="0" w:color="auto"/>
              <w:left w:val="single" w:sz="4" w:space="0" w:color="auto"/>
              <w:bottom w:val="single" w:sz="4" w:space="0" w:color="auto"/>
              <w:right w:val="single" w:sz="4" w:space="0" w:color="auto"/>
            </w:tcBorders>
          </w:tcPr>
          <w:p w14:paraId="775C7C7D" w14:textId="77777777" w:rsidR="004B02E2" w:rsidRPr="00494AF0" w:rsidRDefault="004B02E2" w:rsidP="00494AF0">
            <w:pPr>
              <w:ind w:left="284" w:right="122"/>
              <w:rPr>
                <w:sz w:val="24"/>
                <w:szCs w:val="24"/>
              </w:rPr>
            </w:pPr>
            <w:r w:rsidRPr="00494AF0">
              <w:rPr>
                <w:sz w:val="24"/>
                <w:szCs w:val="24"/>
              </w:rPr>
              <w:t>1</w:t>
            </w:r>
          </w:p>
        </w:tc>
      </w:tr>
      <w:tr w:rsidR="004B02E2" w:rsidRPr="00494AF0" w14:paraId="216CA4AA" w14:textId="77777777" w:rsidTr="004B02E2">
        <w:trPr>
          <w:trHeight w:val="386"/>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2ED5E0F0" w14:textId="77777777" w:rsidR="004B02E2" w:rsidRPr="00494AF0" w:rsidRDefault="004B02E2" w:rsidP="00494AF0">
            <w:pPr>
              <w:ind w:left="284" w:right="122"/>
              <w:rPr>
                <w:sz w:val="24"/>
                <w:szCs w:val="24"/>
              </w:rPr>
            </w:pPr>
            <w:r w:rsidRPr="00494AF0">
              <w:rPr>
                <w:sz w:val="24"/>
                <w:szCs w:val="24"/>
              </w:rPr>
              <w:t>19</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5E23299B" w14:textId="77777777" w:rsidR="004B02E2" w:rsidRPr="00494AF0" w:rsidRDefault="004B02E2" w:rsidP="00494AF0">
            <w:pPr>
              <w:ind w:left="284" w:right="122"/>
              <w:rPr>
                <w:sz w:val="24"/>
                <w:szCs w:val="24"/>
              </w:rPr>
            </w:pPr>
            <w:r w:rsidRPr="00494AF0">
              <w:rPr>
                <w:sz w:val="24"/>
                <w:szCs w:val="24"/>
              </w:rPr>
              <w:t>День проектов «Как поздравить наших пап, дедушек, братьев»</w:t>
            </w:r>
          </w:p>
        </w:tc>
        <w:tc>
          <w:tcPr>
            <w:tcW w:w="1431" w:type="dxa"/>
            <w:gridSpan w:val="2"/>
            <w:tcBorders>
              <w:top w:val="single" w:sz="4" w:space="0" w:color="auto"/>
              <w:left w:val="single" w:sz="4" w:space="0" w:color="auto"/>
              <w:bottom w:val="single" w:sz="4" w:space="0" w:color="auto"/>
              <w:right w:val="single" w:sz="4" w:space="0" w:color="auto"/>
            </w:tcBorders>
          </w:tcPr>
          <w:p w14:paraId="06001806" w14:textId="77777777" w:rsidR="004B02E2" w:rsidRPr="00494AF0" w:rsidRDefault="004B02E2" w:rsidP="00494AF0">
            <w:pPr>
              <w:ind w:left="284" w:right="122"/>
              <w:rPr>
                <w:sz w:val="24"/>
                <w:szCs w:val="24"/>
              </w:rPr>
            </w:pPr>
            <w:r w:rsidRPr="00494AF0">
              <w:rPr>
                <w:sz w:val="24"/>
                <w:szCs w:val="24"/>
              </w:rPr>
              <w:t>1</w:t>
            </w:r>
          </w:p>
          <w:p w14:paraId="4CA64332" w14:textId="77777777" w:rsidR="004B02E2" w:rsidRPr="00494AF0" w:rsidRDefault="004B02E2" w:rsidP="00494AF0">
            <w:pPr>
              <w:ind w:left="284" w:right="122"/>
              <w:rPr>
                <w:sz w:val="24"/>
                <w:szCs w:val="24"/>
              </w:rPr>
            </w:pPr>
          </w:p>
        </w:tc>
      </w:tr>
      <w:tr w:rsidR="004B02E2" w:rsidRPr="00494AF0" w14:paraId="78832DCE" w14:textId="77777777" w:rsidTr="004B02E2">
        <w:trPr>
          <w:trHeight w:val="463"/>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5FF5DCE1" w14:textId="77777777" w:rsidR="004B02E2" w:rsidRPr="00494AF0" w:rsidRDefault="004B02E2" w:rsidP="00494AF0">
            <w:pPr>
              <w:ind w:left="284" w:right="122"/>
              <w:rPr>
                <w:sz w:val="24"/>
                <w:szCs w:val="24"/>
              </w:rPr>
            </w:pPr>
            <w:r w:rsidRPr="00494AF0">
              <w:rPr>
                <w:sz w:val="24"/>
                <w:szCs w:val="24"/>
              </w:rPr>
              <w:t>20</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76279CBF" w14:textId="77777777" w:rsidR="004B02E2" w:rsidRPr="00494AF0" w:rsidRDefault="004B02E2" w:rsidP="00494AF0">
            <w:pPr>
              <w:ind w:left="284" w:right="122"/>
              <w:rPr>
                <w:sz w:val="24"/>
                <w:szCs w:val="24"/>
              </w:rPr>
            </w:pPr>
            <w:r w:rsidRPr="00494AF0">
              <w:rPr>
                <w:sz w:val="24"/>
                <w:szCs w:val="24"/>
              </w:rPr>
              <w:t>День проектов</w:t>
            </w:r>
          </w:p>
          <w:p w14:paraId="68B532A3" w14:textId="77777777" w:rsidR="004B02E2" w:rsidRPr="00494AF0" w:rsidRDefault="004B02E2" w:rsidP="00494AF0">
            <w:pPr>
              <w:ind w:left="284" w:right="122"/>
              <w:rPr>
                <w:sz w:val="24"/>
                <w:szCs w:val="24"/>
              </w:rPr>
            </w:pPr>
            <w:r w:rsidRPr="00494AF0">
              <w:rPr>
                <w:sz w:val="24"/>
                <w:szCs w:val="24"/>
              </w:rPr>
              <w:t>Проект «Мама – главное слово».</w:t>
            </w:r>
          </w:p>
        </w:tc>
        <w:tc>
          <w:tcPr>
            <w:tcW w:w="1431" w:type="dxa"/>
            <w:gridSpan w:val="2"/>
            <w:tcBorders>
              <w:top w:val="single" w:sz="4" w:space="0" w:color="auto"/>
              <w:left w:val="single" w:sz="4" w:space="0" w:color="auto"/>
              <w:bottom w:val="single" w:sz="4" w:space="0" w:color="auto"/>
              <w:right w:val="single" w:sz="4" w:space="0" w:color="auto"/>
            </w:tcBorders>
          </w:tcPr>
          <w:p w14:paraId="0A647CBF" w14:textId="77777777" w:rsidR="004B02E2" w:rsidRPr="00494AF0" w:rsidRDefault="004B02E2" w:rsidP="00494AF0">
            <w:pPr>
              <w:ind w:left="284" w:right="122"/>
              <w:rPr>
                <w:sz w:val="24"/>
                <w:szCs w:val="24"/>
              </w:rPr>
            </w:pPr>
            <w:r w:rsidRPr="00494AF0">
              <w:rPr>
                <w:sz w:val="24"/>
                <w:szCs w:val="24"/>
              </w:rPr>
              <w:t>1</w:t>
            </w:r>
          </w:p>
          <w:p w14:paraId="4C126395" w14:textId="77777777" w:rsidR="004B02E2" w:rsidRPr="00494AF0" w:rsidRDefault="004B02E2" w:rsidP="00494AF0">
            <w:pPr>
              <w:ind w:left="284" w:right="122"/>
              <w:rPr>
                <w:sz w:val="24"/>
                <w:szCs w:val="24"/>
              </w:rPr>
            </w:pPr>
          </w:p>
        </w:tc>
      </w:tr>
      <w:tr w:rsidR="004B02E2" w:rsidRPr="00494AF0" w14:paraId="30688AB6" w14:textId="77777777" w:rsidTr="004B02E2">
        <w:trPr>
          <w:trHeight w:val="489"/>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5B814081" w14:textId="77777777" w:rsidR="004B02E2" w:rsidRPr="00494AF0" w:rsidRDefault="004B02E2" w:rsidP="00494AF0">
            <w:pPr>
              <w:ind w:left="284" w:right="122"/>
              <w:rPr>
                <w:sz w:val="24"/>
                <w:szCs w:val="24"/>
              </w:rPr>
            </w:pPr>
            <w:r w:rsidRPr="00494AF0">
              <w:rPr>
                <w:sz w:val="24"/>
                <w:szCs w:val="24"/>
              </w:rPr>
              <w:t>21</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08947AB2" w14:textId="77777777" w:rsidR="004B02E2" w:rsidRPr="00494AF0" w:rsidRDefault="004B02E2" w:rsidP="00494AF0">
            <w:pPr>
              <w:ind w:left="284" w:right="122"/>
              <w:rPr>
                <w:sz w:val="24"/>
                <w:szCs w:val="24"/>
              </w:rPr>
            </w:pPr>
            <w:r w:rsidRPr="00494AF0">
              <w:rPr>
                <w:sz w:val="24"/>
                <w:szCs w:val="24"/>
              </w:rPr>
              <w:t xml:space="preserve">Устный журнал «Любимым мамам» </w:t>
            </w:r>
          </w:p>
        </w:tc>
        <w:tc>
          <w:tcPr>
            <w:tcW w:w="1431" w:type="dxa"/>
            <w:gridSpan w:val="2"/>
            <w:tcBorders>
              <w:top w:val="single" w:sz="4" w:space="0" w:color="auto"/>
              <w:left w:val="single" w:sz="4" w:space="0" w:color="auto"/>
              <w:bottom w:val="single" w:sz="4" w:space="0" w:color="auto"/>
              <w:right w:val="single" w:sz="4" w:space="0" w:color="auto"/>
            </w:tcBorders>
          </w:tcPr>
          <w:p w14:paraId="4333AC5F" w14:textId="77777777" w:rsidR="004B02E2" w:rsidRPr="00494AF0" w:rsidRDefault="004B02E2" w:rsidP="00494AF0">
            <w:pPr>
              <w:ind w:left="284" w:right="122"/>
              <w:rPr>
                <w:sz w:val="24"/>
                <w:szCs w:val="24"/>
              </w:rPr>
            </w:pPr>
            <w:r w:rsidRPr="00494AF0">
              <w:rPr>
                <w:sz w:val="24"/>
                <w:szCs w:val="24"/>
              </w:rPr>
              <w:t>1</w:t>
            </w:r>
          </w:p>
        </w:tc>
      </w:tr>
      <w:tr w:rsidR="004B02E2" w:rsidRPr="00494AF0" w14:paraId="7CC03089" w14:textId="77777777" w:rsidTr="004B02E2">
        <w:trPr>
          <w:trHeight w:val="386"/>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359E258F" w14:textId="77777777" w:rsidR="004B02E2" w:rsidRPr="00494AF0" w:rsidRDefault="004B02E2" w:rsidP="00494AF0">
            <w:pPr>
              <w:ind w:left="284" w:right="122"/>
              <w:rPr>
                <w:sz w:val="24"/>
                <w:szCs w:val="24"/>
              </w:rPr>
            </w:pPr>
            <w:r w:rsidRPr="00494AF0">
              <w:rPr>
                <w:sz w:val="24"/>
                <w:szCs w:val="24"/>
              </w:rPr>
              <w:t>22</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0F13B6B2" w14:textId="77777777" w:rsidR="004B02E2" w:rsidRPr="00494AF0" w:rsidRDefault="004B02E2" w:rsidP="00494AF0">
            <w:pPr>
              <w:ind w:left="284" w:right="122"/>
              <w:rPr>
                <w:sz w:val="24"/>
                <w:szCs w:val="24"/>
              </w:rPr>
            </w:pPr>
            <w:r w:rsidRPr="00494AF0">
              <w:rPr>
                <w:sz w:val="24"/>
                <w:szCs w:val="24"/>
              </w:rPr>
              <w:t>Акция «Весенняя дорога Добра»</w:t>
            </w:r>
          </w:p>
        </w:tc>
        <w:tc>
          <w:tcPr>
            <w:tcW w:w="1431" w:type="dxa"/>
            <w:gridSpan w:val="2"/>
            <w:tcBorders>
              <w:top w:val="single" w:sz="4" w:space="0" w:color="auto"/>
              <w:left w:val="single" w:sz="4" w:space="0" w:color="auto"/>
              <w:bottom w:val="single" w:sz="4" w:space="0" w:color="auto"/>
              <w:right w:val="single" w:sz="4" w:space="0" w:color="auto"/>
            </w:tcBorders>
          </w:tcPr>
          <w:p w14:paraId="025472AE" w14:textId="77777777" w:rsidR="004B02E2" w:rsidRPr="00494AF0" w:rsidRDefault="004B02E2" w:rsidP="00494AF0">
            <w:pPr>
              <w:ind w:left="284" w:right="122"/>
              <w:rPr>
                <w:sz w:val="24"/>
                <w:szCs w:val="24"/>
              </w:rPr>
            </w:pPr>
            <w:r w:rsidRPr="00494AF0">
              <w:rPr>
                <w:sz w:val="24"/>
                <w:szCs w:val="24"/>
              </w:rPr>
              <w:t>1</w:t>
            </w:r>
          </w:p>
        </w:tc>
      </w:tr>
      <w:tr w:rsidR="004B02E2" w:rsidRPr="00494AF0" w14:paraId="5A4B75D7" w14:textId="77777777" w:rsidTr="004B02E2">
        <w:trPr>
          <w:trHeight w:val="386"/>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7412E1DE" w14:textId="77777777" w:rsidR="004B02E2" w:rsidRPr="00494AF0" w:rsidRDefault="004B02E2" w:rsidP="00494AF0">
            <w:pPr>
              <w:ind w:left="284" w:right="122"/>
              <w:rPr>
                <w:sz w:val="24"/>
                <w:szCs w:val="24"/>
              </w:rPr>
            </w:pPr>
            <w:r w:rsidRPr="00494AF0">
              <w:rPr>
                <w:sz w:val="24"/>
                <w:szCs w:val="24"/>
              </w:rPr>
              <w:t>23</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36FFA5C" w14:textId="77777777" w:rsidR="004B02E2" w:rsidRPr="00494AF0" w:rsidRDefault="004B02E2" w:rsidP="00494AF0">
            <w:pPr>
              <w:ind w:left="284" w:right="122"/>
              <w:rPr>
                <w:sz w:val="24"/>
                <w:szCs w:val="24"/>
              </w:rPr>
            </w:pPr>
            <w:r w:rsidRPr="00494AF0">
              <w:rPr>
                <w:sz w:val="24"/>
                <w:szCs w:val="24"/>
              </w:rPr>
              <w:t>Игровая программа «Освоение космоса»</w:t>
            </w:r>
          </w:p>
        </w:tc>
        <w:tc>
          <w:tcPr>
            <w:tcW w:w="1431" w:type="dxa"/>
            <w:gridSpan w:val="2"/>
            <w:tcBorders>
              <w:top w:val="single" w:sz="4" w:space="0" w:color="auto"/>
              <w:left w:val="single" w:sz="4" w:space="0" w:color="auto"/>
              <w:bottom w:val="single" w:sz="4" w:space="0" w:color="auto"/>
              <w:right w:val="single" w:sz="4" w:space="0" w:color="auto"/>
            </w:tcBorders>
          </w:tcPr>
          <w:p w14:paraId="49E466E0" w14:textId="77777777" w:rsidR="004B02E2" w:rsidRPr="00494AF0" w:rsidRDefault="004B02E2" w:rsidP="00494AF0">
            <w:pPr>
              <w:ind w:left="284" w:right="122"/>
              <w:rPr>
                <w:sz w:val="24"/>
                <w:szCs w:val="24"/>
              </w:rPr>
            </w:pPr>
            <w:r w:rsidRPr="00494AF0">
              <w:rPr>
                <w:sz w:val="24"/>
                <w:szCs w:val="24"/>
              </w:rPr>
              <w:t>1</w:t>
            </w:r>
          </w:p>
        </w:tc>
      </w:tr>
      <w:tr w:rsidR="004B02E2" w:rsidRPr="00494AF0" w14:paraId="75D189FE" w14:textId="77777777" w:rsidTr="004B02E2">
        <w:trPr>
          <w:trHeight w:val="254"/>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1BF4AA79" w14:textId="77777777" w:rsidR="004B02E2" w:rsidRPr="00494AF0" w:rsidRDefault="004B02E2" w:rsidP="00494AF0">
            <w:pPr>
              <w:ind w:left="284" w:right="122"/>
              <w:rPr>
                <w:sz w:val="24"/>
                <w:szCs w:val="24"/>
              </w:rPr>
            </w:pPr>
            <w:r w:rsidRPr="00494AF0">
              <w:rPr>
                <w:sz w:val="24"/>
                <w:szCs w:val="24"/>
              </w:rPr>
              <w:t>22</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143CB6FB" w14:textId="77777777" w:rsidR="004B02E2" w:rsidRPr="00494AF0" w:rsidRDefault="004B02E2" w:rsidP="00494AF0">
            <w:pPr>
              <w:ind w:left="284" w:right="122"/>
              <w:rPr>
                <w:sz w:val="24"/>
                <w:szCs w:val="24"/>
              </w:rPr>
            </w:pPr>
            <w:r w:rsidRPr="00494AF0">
              <w:rPr>
                <w:sz w:val="24"/>
                <w:szCs w:val="24"/>
              </w:rPr>
              <w:t>Мы, помним Вас!» Поздравление на дому</w:t>
            </w:r>
          </w:p>
        </w:tc>
        <w:tc>
          <w:tcPr>
            <w:tcW w:w="1431" w:type="dxa"/>
            <w:gridSpan w:val="2"/>
            <w:tcBorders>
              <w:top w:val="single" w:sz="4" w:space="0" w:color="auto"/>
              <w:left w:val="single" w:sz="4" w:space="0" w:color="auto"/>
              <w:bottom w:val="single" w:sz="4" w:space="0" w:color="auto"/>
              <w:right w:val="single" w:sz="4" w:space="0" w:color="auto"/>
            </w:tcBorders>
          </w:tcPr>
          <w:p w14:paraId="7844788C" w14:textId="77777777" w:rsidR="004B02E2" w:rsidRPr="00494AF0" w:rsidRDefault="004B02E2" w:rsidP="00494AF0">
            <w:pPr>
              <w:ind w:left="284" w:right="122"/>
              <w:rPr>
                <w:sz w:val="24"/>
                <w:szCs w:val="24"/>
              </w:rPr>
            </w:pPr>
            <w:r w:rsidRPr="00494AF0">
              <w:rPr>
                <w:sz w:val="24"/>
                <w:szCs w:val="24"/>
              </w:rPr>
              <w:t>1</w:t>
            </w:r>
          </w:p>
        </w:tc>
      </w:tr>
      <w:tr w:rsidR="004B02E2" w:rsidRPr="00494AF0" w14:paraId="5F72247C" w14:textId="77777777" w:rsidTr="004B02E2">
        <w:trPr>
          <w:trHeight w:val="489"/>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02A7CE49" w14:textId="77777777" w:rsidR="004B02E2" w:rsidRPr="00494AF0" w:rsidRDefault="004B02E2" w:rsidP="00494AF0">
            <w:pPr>
              <w:ind w:left="284" w:right="122"/>
              <w:rPr>
                <w:sz w:val="24"/>
                <w:szCs w:val="24"/>
              </w:rPr>
            </w:pPr>
            <w:r w:rsidRPr="00494AF0">
              <w:rPr>
                <w:sz w:val="24"/>
                <w:szCs w:val="24"/>
              </w:rPr>
              <w:lastRenderedPageBreak/>
              <w:t>23-30</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7AA1877B" w14:textId="77777777" w:rsidR="004B02E2" w:rsidRPr="00494AF0" w:rsidRDefault="004B02E2" w:rsidP="00494AF0">
            <w:pPr>
              <w:ind w:left="284" w:right="122"/>
              <w:rPr>
                <w:sz w:val="24"/>
                <w:szCs w:val="24"/>
              </w:rPr>
            </w:pPr>
            <w:r w:rsidRPr="00494AF0">
              <w:rPr>
                <w:sz w:val="24"/>
                <w:szCs w:val="24"/>
              </w:rPr>
              <w:t>Интеллектуальные конкурсы различной тематики</w:t>
            </w:r>
          </w:p>
        </w:tc>
        <w:tc>
          <w:tcPr>
            <w:tcW w:w="1431" w:type="dxa"/>
            <w:gridSpan w:val="2"/>
            <w:tcBorders>
              <w:top w:val="single" w:sz="4" w:space="0" w:color="auto"/>
              <w:left w:val="single" w:sz="4" w:space="0" w:color="auto"/>
              <w:bottom w:val="single" w:sz="4" w:space="0" w:color="auto"/>
              <w:right w:val="single" w:sz="4" w:space="0" w:color="auto"/>
            </w:tcBorders>
          </w:tcPr>
          <w:p w14:paraId="21D76609" w14:textId="77777777" w:rsidR="004B02E2" w:rsidRPr="00494AF0" w:rsidRDefault="004B02E2" w:rsidP="00494AF0">
            <w:pPr>
              <w:ind w:left="284" w:right="122"/>
              <w:rPr>
                <w:sz w:val="24"/>
                <w:szCs w:val="24"/>
              </w:rPr>
            </w:pPr>
            <w:r w:rsidRPr="00494AF0">
              <w:rPr>
                <w:sz w:val="24"/>
                <w:szCs w:val="24"/>
              </w:rPr>
              <w:t>8</w:t>
            </w:r>
          </w:p>
        </w:tc>
      </w:tr>
      <w:tr w:rsidR="004B02E2" w:rsidRPr="00494AF0" w14:paraId="724C5B99" w14:textId="77777777" w:rsidTr="004B02E2">
        <w:trPr>
          <w:trHeight w:val="334"/>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38EE923F" w14:textId="77777777" w:rsidR="004B02E2" w:rsidRPr="00494AF0" w:rsidRDefault="004B02E2" w:rsidP="00494AF0">
            <w:pPr>
              <w:ind w:left="284" w:right="122"/>
              <w:rPr>
                <w:sz w:val="24"/>
                <w:szCs w:val="24"/>
              </w:rPr>
            </w:pPr>
            <w:r w:rsidRPr="00494AF0">
              <w:rPr>
                <w:sz w:val="24"/>
                <w:szCs w:val="24"/>
              </w:rPr>
              <w:t>31,32</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336D55A0" w14:textId="77777777" w:rsidR="004B02E2" w:rsidRPr="00494AF0" w:rsidRDefault="004B02E2" w:rsidP="00494AF0">
            <w:pPr>
              <w:ind w:left="284" w:right="122"/>
              <w:rPr>
                <w:sz w:val="24"/>
                <w:szCs w:val="24"/>
              </w:rPr>
            </w:pPr>
            <w:r w:rsidRPr="00494AF0">
              <w:rPr>
                <w:sz w:val="24"/>
                <w:szCs w:val="24"/>
              </w:rPr>
              <w:t xml:space="preserve">В поисках дерева детства. </w:t>
            </w:r>
          </w:p>
        </w:tc>
        <w:tc>
          <w:tcPr>
            <w:tcW w:w="1431" w:type="dxa"/>
            <w:gridSpan w:val="2"/>
            <w:tcBorders>
              <w:top w:val="single" w:sz="4" w:space="0" w:color="auto"/>
              <w:left w:val="single" w:sz="4" w:space="0" w:color="auto"/>
              <w:bottom w:val="single" w:sz="4" w:space="0" w:color="auto"/>
              <w:right w:val="single" w:sz="4" w:space="0" w:color="auto"/>
            </w:tcBorders>
          </w:tcPr>
          <w:p w14:paraId="047AB3B2" w14:textId="77777777" w:rsidR="004B02E2" w:rsidRPr="00494AF0" w:rsidRDefault="004B02E2" w:rsidP="00494AF0">
            <w:pPr>
              <w:ind w:left="284" w:right="122"/>
              <w:rPr>
                <w:sz w:val="24"/>
                <w:szCs w:val="24"/>
              </w:rPr>
            </w:pPr>
            <w:r w:rsidRPr="00494AF0">
              <w:rPr>
                <w:sz w:val="24"/>
                <w:szCs w:val="24"/>
              </w:rPr>
              <w:t>2</w:t>
            </w:r>
          </w:p>
        </w:tc>
      </w:tr>
      <w:tr w:rsidR="004B02E2" w:rsidRPr="00494AF0" w14:paraId="07F55023" w14:textId="77777777" w:rsidTr="004B02E2">
        <w:trPr>
          <w:trHeight w:val="334"/>
        </w:trPr>
        <w:tc>
          <w:tcPr>
            <w:tcW w:w="1307" w:type="dxa"/>
            <w:tcBorders>
              <w:top w:val="single" w:sz="4" w:space="0" w:color="auto"/>
              <w:left w:val="single" w:sz="2" w:space="0" w:color="000000"/>
              <w:bottom w:val="single" w:sz="4" w:space="0" w:color="auto"/>
              <w:right w:val="nil"/>
            </w:tcBorders>
            <w:tcMar>
              <w:top w:w="55" w:type="dxa"/>
              <w:left w:w="55" w:type="dxa"/>
              <w:bottom w:w="55" w:type="dxa"/>
              <w:right w:w="55" w:type="dxa"/>
            </w:tcMar>
          </w:tcPr>
          <w:p w14:paraId="7662F5AA" w14:textId="77777777" w:rsidR="004B02E2" w:rsidRPr="00494AF0" w:rsidRDefault="004B02E2" w:rsidP="00494AF0">
            <w:pPr>
              <w:ind w:left="284" w:right="122"/>
              <w:rPr>
                <w:sz w:val="24"/>
                <w:szCs w:val="24"/>
              </w:rPr>
            </w:pPr>
            <w:r w:rsidRPr="00494AF0">
              <w:rPr>
                <w:sz w:val="24"/>
                <w:szCs w:val="24"/>
              </w:rPr>
              <w:t>33,34</w:t>
            </w:r>
          </w:p>
        </w:tc>
        <w:tc>
          <w:tcPr>
            <w:tcW w:w="7592"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tcPr>
          <w:p w14:paraId="4D7768FA" w14:textId="77777777" w:rsidR="004B02E2" w:rsidRPr="00494AF0" w:rsidRDefault="004B02E2" w:rsidP="00494AF0">
            <w:pPr>
              <w:ind w:left="284" w:right="122"/>
              <w:rPr>
                <w:sz w:val="24"/>
                <w:szCs w:val="24"/>
              </w:rPr>
            </w:pPr>
            <w:r w:rsidRPr="00494AF0">
              <w:rPr>
                <w:sz w:val="24"/>
                <w:szCs w:val="24"/>
              </w:rPr>
              <w:t>День проектов «Прощай , начальная школа».  Учимся планировать свою деятельность.</w:t>
            </w:r>
          </w:p>
        </w:tc>
        <w:tc>
          <w:tcPr>
            <w:tcW w:w="1431" w:type="dxa"/>
            <w:gridSpan w:val="2"/>
            <w:tcBorders>
              <w:top w:val="single" w:sz="4" w:space="0" w:color="auto"/>
              <w:left w:val="single" w:sz="4" w:space="0" w:color="auto"/>
              <w:bottom w:val="single" w:sz="4" w:space="0" w:color="auto"/>
              <w:right w:val="single" w:sz="4" w:space="0" w:color="auto"/>
            </w:tcBorders>
          </w:tcPr>
          <w:p w14:paraId="79032026" w14:textId="77777777" w:rsidR="004B02E2" w:rsidRPr="00494AF0" w:rsidRDefault="004B02E2" w:rsidP="00494AF0">
            <w:pPr>
              <w:ind w:left="284" w:right="122"/>
              <w:rPr>
                <w:sz w:val="24"/>
                <w:szCs w:val="24"/>
              </w:rPr>
            </w:pPr>
            <w:r w:rsidRPr="00494AF0">
              <w:rPr>
                <w:sz w:val="24"/>
                <w:szCs w:val="24"/>
              </w:rPr>
              <w:t>2</w:t>
            </w:r>
          </w:p>
        </w:tc>
      </w:tr>
    </w:tbl>
    <w:p w14:paraId="69100BC7" w14:textId="77777777" w:rsidR="004B02E2" w:rsidRPr="00494AF0" w:rsidRDefault="004B02E2" w:rsidP="00494AF0">
      <w:pPr>
        <w:ind w:left="284" w:right="122"/>
        <w:rPr>
          <w:sz w:val="24"/>
          <w:szCs w:val="24"/>
          <w:highlight w:val="green"/>
        </w:rPr>
      </w:pPr>
    </w:p>
    <w:p w14:paraId="27A0D2EC"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"Маленький мастер" 1-4 класс</w:t>
      </w:r>
      <w:r w:rsidRPr="00494AF0">
        <w:rPr>
          <w:sz w:val="24"/>
          <w:szCs w:val="24"/>
        </w:rPr>
        <w:t xml:space="preserve">    (духовно- нравственное направление) </w:t>
      </w:r>
    </w:p>
    <w:p w14:paraId="5FC8645A" w14:textId="77777777" w:rsidR="004B02E2" w:rsidRPr="00890869" w:rsidRDefault="004B02E2" w:rsidP="00494AF0">
      <w:pPr>
        <w:ind w:left="284" w:right="122"/>
        <w:rPr>
          <w:b/>
          <w:sz w:val="24"/>
          <w:szCs w:val="24"/>
        </w:rPr>
      </w:pPr>
      <w:r w:rsidRPr="00890869">
        <w:rPr>
          <w:b/>
          <w:sz w:val="24"/>
          <w:szCs w:val="24"/>
        </w:rPr>
        <w:t xml:space="preserve">Планируемые результаты </w:t>
      </w:r>
    </w:p>
    <w:p w14:paraId="25BEA883" w14:textId="77777777" w:rsidR="004B02E2" w:rsidRPr="00494AF0" w:rsidRDefault="004B02E2" w:rsidP="00494AF0">
      <w:pPr>
        <w:ind w:left="284" w:right="122"/>
        <w:rPr>
          <w:sz w:val="24"/>
          <w:szCs w:val="24"/>
        </w:rPr>
      </w:pPr>
      <w:r w:rsidRPr="00494AF0">
        <w:rPr>
          <w:sz w:val="24"/>
          <w:szCs w:val="24"/>
        </w:rPr>
        <w:t xml:space="preserve">        Личностные:</w:t>
      </w:r>
    </w:p>
    <w:p w14:paraId="1E537EF0" w14:textId="77777777" w:rsidR="004B02E2" w:rsidRPr="00494AF0" w:rsidRDefault="004B02E2" w:rsidP="00494AF0">
      <w:pPr>
        <w:ind w:left="284" w:right="122"/>
        <w:rPr>
          <w:sz w:val="24"/>
          <w:szCs w:val="24"/>
        </w:rPr>
      </w:pPr>
      <w:r w:rsidRPr="00494AF0">
        <w:rPr>
          <w:sz w:val="24"/>
          <w:szCs w:val="24"/>
        </w:rPr>
        <w:t>-   учебно – познавательного интерес к декоративно – прикладному творчеству, как одному из видов изобразительного искусства;</w:t>
      </w:r>
    </w:p>
    <w:p w14:paraId="04396C65" w14:textId="77777777" w:rsidR="004B02E2" w:rsidRPr="00494AF0" w:rsidRDefault="004B02E2" w:rsidP="00494AF0">
      <w:pPr>
        <w:ind w:left="284" w:right="122"/>
        <w:rPr>
          <w:sz w:val="24"/>
          <w:szCs w:val="24"/>
        </w:rPr>
      </w:pPr>
      <w:r w:rsidRPr="00494AF0">
        <w:rPr>
          <w:sz w:val="24"/>
          <w:szCs w:val="24"/>
        </w:rPr>
        <w:t xml:space="preserve">- чувство прекрасного и эстетические чувства на основе знакомства с мультикультурной картиной  современного мира; </w:t>
      </w:r>
    </w:p>
    <w:p w14:paraId="2A0022CE" w14:textId="77777777" w:rsidR="004B02E2" w:rsidRPr="00494AF0" w:rsidRDefault="004B02E2" w:rsidP="00494AF0">
      <w:pPr>
        <w:ind w:left="284" w:right="122"/>
        <w:rPr>
          <w:sz w:val="24"/>
          <w:szCs w:val="24"/>
        </w:rPr>
      </w:pPr>
      <w:r w:rsidRPr="00494AF0">
        <w:rPr>
          <w:sz w:val="24"/>
          <w:szCs w:val="24"/>
        </w:rPr>
        <w:t>-  навык самостоятельной работы  и работы в группе при выполнении практических творческих работ;</w:t>
      </w:r>
    </w:p>
    <w:p w14:paraId="6243F095" w14:textId="77777777" w:rsidR="004B02E2" w:rsidRPr="00494AF0" w:rsidRDefault="004B02E2" w:rsidP="00494AF0">
      <w:pPr>
        <w:ind w:left="284" w:right="122"/>
        <w:rPr>
          <w:sz w:val="24"/>
          <w:szCs w:val="24"/>
        </w:rPr>
      </w:pPr>
      <w:r w:rsidRPr="00494AF0">
        <w:rPr>
          <w:sz w:val="24"/>
          <w:szCs w:val="24"/>
        </w:rPr>
        <w:t>-  ориентации на понимание причин успеха в творческой деятельности;</w:t>
      </w:r>
    </w:p>
    <w:p w14:paraId="6371635C" w14:textId="77777777" w:rsidR="004B02E2" w:rsidRPr="00494AF0" w:rsidRDefault="004B02E2" w:rsidP="00494AF0">
      <w:pPr>
        <w:ind w:left="284" w:right="122"/>
        <w:rPr>
          <w:sz w:val="24"/>
          <w:szCs w:val="24"/>
        </w:rPr>
      </w:pPr>
      <w:r w:rsidRPr="00494AF0">
        <w:rPr>
          <w:sz w:val="24"/>
          <w:szCs w:val="24"/>
        </w:rPr>
        <w:t xml:space="preserve">- способность к самооценке на основе критерия успешности деятельности; </w:t>
      </w:r>
    </w:p>
    <w:p w14:paraId="0FFDBB75" w14:textId="77777777" w:rsidR="004B02E2" w:rsidRPr="00494AF0" w:rsidRDefault="004B02E2" w:rsidP="00494AF0">
      <w:pPr>
        <w:ind w:left="284" w:right="122"/>
        <w:rPr>
          <w:sz w:val="24"/>
          <w:szCs w:val="24"/>
        </w:rPr>
      </w:pPr>
      <w:r w:rsidRPr="00494AF0">
        <w:rPr>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140D34B9" w14:textId="77777777" w:rsidR="004B02E2" w:rsidRPr="00494AF0" w:rsidRDefault="004B02E2" w:rsidP="00494AF0">
      <w:pPr>
        <w:ind w:left="284" w:right="122"/>
        <w:rPr>
          <w:sz w:val="24"/>
          <w:szCs w:val="24"/>
        </w:rPr>
      </w:pPr>
      <w:r w:rsidRPr="00494AF0">
        <w:rPr>
          <w:sz w:val="24"/>
          <w:szCs w:val="24"/>
        </w:rPr>
        <w:t>Младшие школьники получат возможность для формирования:</w:t>
      </w:r>
    </w:p>
    <w:p w14:paraId="59AC600B" w14:textId="77777777" w:rsidR="004B02E2" w:rsidRPr="00494AF0" w:rsidRDefault="004B02E2" w:rsidP="00494AF0">
      <w:pPr>
        <w:ind w:left="284" w:right="122"/>
        <w:rPr>
          <w:sz w:val="24"/>
          <w:szCs w:val="24"/>
        </w:rPr>
      </w:pPr>
      <w:r w:rsidRPr="00494AF0">
        <w:rPr>
          <w:sz w:val="24"/>
          <w:szCs w:val="24"/>
        </w:rPr>
        <w:t>- устойчивого познавательного интереса к творческой деятельности;</w:t>
      </w:r>
    </w:p>
    <w:p w14:paraId="44ED60BC" w14:textId="77777777" w:rsidR="004B02E2" w:rsidRPr="00494AF0" w:rsidRDefault="004B02E2" w:rsidP="00494AF0">
      <w:pPr>
        <w:ind w:left="284" w:right="122"/>
        <w:rPr>
          <w:sz w:val="24"/>
          <w:szCs w:val="24"/>
        </w:rPr>
      </w:pPr>
      <w:r w:rsidRPr="00494AF0">
        <w:rPr>
          <w:sz w:val="24"/>
          <w:szCs w:val="24"/>
        </w:rPr>
        <w:t xml:space="preserve"> - осознанных устойчивых эстетических предпочтений  ориентаций на искусство как значимую сферу человеческой жизни;</w:t>
      </w:r>
    </w:p>
    <w:p w14:paraId="61A4E4DC" w14:textId="77777777" w:rsidR="004B02E2" w:rsidRPr="00494AF0" w:rsidRDefault="004B02E2" w:rsidP="00494AF0">
      <w:pPr>
        <w:ind w:left="284" w:right="122"/>
        <w:rPr>
          <w:sz w:val="24"/>
          <w:szCs w:val="24"/>
        </w:rPr>
      </w:pPr>
      <w:r w:rsidRPr="00494AF0">
        <w:rPr>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14:paraId="0DECC097" w14:textId="77777777" w:rsidR="004B02E2" w:rsidRPr="00494AF0" w:rsidRDefault="004B02E2" w:rsidP="00494AF0">
      <w:pPr>
        <w:ind w:left="284" w:right="122"/>
        <w:rPr>
          <w:sz w:val="24"/>
          <w:szCs w:val="24"/>
        </w:rPr>
      </w:pPr>
      <w:r w:rsidRPr="00494AF0">
        <w:rPr>
          <w:sz w:val="24"/>
          <w:szCs w:val="24"/>
        </w:rPr>
        <w:t xml:space="preserve">  - эмоционально – ценностное отношения к искусству и к жизни, осознавать систему общечеловеческих ценностей.</w:t>
      </w:r>
    </w:p>
    <w:p w14:paraId="4EA50D36" w14:textId="77777777" w:rsidR="004B02E2" w:rsidRPr="00494AF0" w:rsidRDefault="004B02E2" w:rsidP="00494AF0">
      <w:pPr>
        <w:ind w:left="284" w:right="122"/>
        <w:rPr>
          <w:sz w:val="24"/>
          <w:szCs w:val="24"/>
        </w:rPr>
      </w:pPr>
    </w:p>
    <w:p w14:paraId="2CF8BED7" w14:textId="77777777" w:rsidR="004B02E2" w:rsidRPr="00494AF0" w:rsidRDefault="004B02E2" w:rsidP="00494AF0">
      <w:pPr>
        <w:ind w:left="284" w:right="122"/>
        <w:rPr>
          <w:sz w:val="24"/>
          <w:szCs w:val="24"/>
        </w:rPr>
      </w:pPr>
      <w:r w:rsidRPr="00494AF0">
        <w:rPr>
          <w:sz w:val="24"/>
          <w:szCs w:val="24"/>
        </w:rPr>
        <w:t xml:space="preserve"> Регулятивные:</w:t>
      </w:r>
    </w:p>
    <w:p w14:paraId="5DBDF8FF" w14:textId="77777777" w:rsidR="004B02E2" w:rsidRPr="00494AF0" w:rsidRDefault="004B02E2" w:rsidP="00494AF0">
      <w:pPr>
        <w:ind w:left="284" w:right="122"/>
        <w:rPr>
          <w:sz w:val="24"/>
          <w:szCs w:val="24"/>
        </w:rPr>
      </w:pPr>
      <w:r w:rsidRPr="00494AF0">
        <w:rPr>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14:paraId="5C0645FF" w14:textId="77777777" w:rsidR="004B02E2" w:rsidRPr="00494AF0" w:rsidRDefault="004B02E2" w:rsidP="00494AF0">
      <w:pPr>
        <w:ind w:left="284" w:right="122"/>
        <w:rPr>
          <w:sz w:val="24"/>
          <w:szCs w:val="24"/>
        </w:rPr>
      </w:pPr>
      <w:r w:rsidRPr="00494AF0">
        <w:rPr>
          <w:sz w:val="24"/>
          <w:szCs w:val="24"/>
        </w:rPr>
        <w:t>- учитывать выделенные ориентиры действий в новых техниках, планировать свои действия;</w:t>
      </w:r>
    </w:p>
    <w:p w14:paraId="77B82F09" w14:textId="77777777" w:rsidR="004B02E2" w:rsidRPr="00494AF0" w:rsidRDefault="004B02E2" w:rsidP="00494AF0">
      <w:pPr>
        <w:ind w:left="284" w:right="122"/>
        <w:rPr>
          <w:sz w:val="24"/>
          <w:szCs w:val="24"/>
        </w:rPr>
      </w:pPr>
      <w:r w:rsidRPr="00494AF0">
        <w:rPr>
          <w:sz w:val="24"/>
          <w:szCs w:val="24"/>
        </w:rPr>
        <w:t>- осуществлять итоговый и пошаговый контроль в своей творческой деятельности;</w:t>
      </w:r>
    </w:p>
    <w:p w14:paraId="6FF15F95" w14:textId="77777777" w:rsidR="004B02E2" w:rsidRPr="00494AF0" w:rsidRDefault="004B02E2" w:rsidP="00494AF0">
      <w:pPr>
        <w:ind w:left="284" w:right="122"/>
        <w:rPr>
          <w:sz w:val="24"/>
          <w:szCs w:val="24"/>
        </w:rPr>
      </w:pPr>
      <w:r w:rsidRPr="00494AF0">
        <w:rPr>
          <w:sz w:val="24"/>
          <w:szCs w:val="24"/>
        </w:rPr>
        <w:t xml:space="preserve">      - адекватно воспринимать оценку своих работ окружающих;</w:t>
      </w:r>
    </w:p>
    <w:p w14:paraId="19ECC5F3" w14:textId="77777777" w:rsidR="004B02E2" w:rsidRPr="00494AF0" w:rsidRDefault="004B02E2" w:rsidP="00494AF0">
      <w:pPr>
        <w:ind w:left="284" w:right="122"/>
        <w:rPr>
          <w:sz w:val="24"/>
          <w:szCs w:val="24"/>
        </w:rPr>
      </w:pPr>
      <w:r w:rsidRPr="00494AF0">
        <w:rPr>
          <w:sz w:val="24"/>
          <w:szCs w:val="24"/>
        </w:rPr>
        <w:t xml:space="preserve">      - навыкам работы с разнообразными материалами и навыкам создания образов посредством различных технологий;</w:t>
      </w:r>
    </w:p>
    <w:p w14:paraId="2B72C7A1" w14:textId="77777777" w:rsidR="004B02E2" w:rsidRPr="00494AF0" w:rsidRDefault="004B02E2" w:rsidP="00494AF0">
      <w:pPr>
        <w:ind w:left="284" w:right="122"/>
        <w:rPr>
          <w:sz w:val="24"/>
          <w:szCs w:val="24"/>
        </w:rPr>
      </w:pPr>
      <w:r w:rsidRPr="00494AF0">
        <w:rPr>
          <w:sz w:val="24"/>
          <w:szCs w:val="24"/>
        </w:rPr>
        <w:t>- вносить необходимые коррективы в действие после его завершения на основе оценки и характере сделанных ошибок.</w:t>
      </w:r>
    </w:p>
    <w:p w14:paraId="6D6148D9" w14:textId="77777777" w:rsidR="004B02E2" w:rsidRPr="00494AF0" w:rsidRDefault="004B02E2" w:rsidP="00494AF0">
      <w:pPr>
        <w:ind w:left="284" w:right="122"/>
        <w:rPr>
          <w:sz w:val="24"/>
          <w:szCs w:val="24"/>
        </w:rPr>
      </w:pPr>
      <w:r w:rsidRPr="00494AF0">
        <w:rPr>
          <w:sz w:val="24"/>
          <w:szCs w:val="24"/>
        </w:rPr>
        <w:t xml:space="preserve">Младшие школьники получат возможность научиться: </w:t>
      </w:r>
    </w:p>
    <w:p w14:paraId="4834931C" w14:textId="77777777" w:rsidR="004B02E2" w:rsidRPr="00494AF0" w:rsidRDefault="004B02E2" w:rsidP="00494AF0">
      <w:pPr>
        <w:ind w:left="284" w:right="122"/>
        <w:rPr>
          <w:sz w:val="24"/>
          <w:szCs w:val="24"/>
        </w:rPr>
      </w:pPr>
      <w:r w:rsidRPr="00494AF0">
        <w:rPr>
          <w:sz w:val="24"/>
          <w:szCs w:val="24"/>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3FC70C4" w14:textId="77777777" w:rsidR="004B02E2" w:rsidRPr="00494AF0" w:rsidRDefault="004B02E2" w:rsidP="00494AF0">
      <w:pPr>
        <w:ind w:left="284" w:right="122"/>
        <w:rPr>
          <w:sz w:val="24"/>
          <w:szCs w:val="24"/>
        </w:rPr>
      </w:pPr>
      <w:r w:rsidRPr="00494AF0">
        <w:rPr>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14:paraId="267ECFA5" w14:textId="77777777" w:rsidR="004B02E2" w:rsidRPr="00494AF0" w:rsidRDefault="004B02E2" w:rsidP="00494AF0">
      <w:pPr>
        <w:ind w:left="284" w:right="122"/>
        <w:rPr>
          <w:sz w:val="24"/>
          <w:szCs w:val="24"/>
        </w:rPr>
      </w:pPr>
      <w:r w:rsidRPr="00494AF0">
        <w:rPr>
          <w:sz w:val="24"/>
          <w:szCs w:val="24"/>
        </w:rPr>
        <w:t xml:space="preserve"> - пользоваться средствами выразительности языка  декоративно – прикладного искусства, художественного конструирования ;</w:t>
      </w:r>
    </w:p>
    <w:p w14:paraId="69F0A882" w14:textId="77777777" w:rsidR="004B02E2" w:rsidRPr="00494AF0" w:rsidRDefault="004B02E2" w:rsidP="00494AF0">
      <w:pPr>
        <w:ind w:left="284" w:right="122"/>
        <w:rPr>
          <w:sz w:val="24"/>
          <w:szCs w:val="24"/>
        </w:rPr>
      </w:pPr>
      <w:r w:rsidRPr="00494AF0">
        <w:rPr>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14:paraId="507D6C93" w14:textId="77777777" w:rsidR="004B02E2" w:rsidRPr="00494AF0" w:rsidRDefault="004B02E2" w:rsidP="00494AF0">
      <w:pPr>
        <w:ind w:left="284" w:right="122"/>
        <w:rPr>
          <w:sz w:val="24"/>
          <w:szCs w:val="24"/>
        </w:rPr>
      </w:pPr>
      <w:r w:rsidRPr="00494AF0">
        <w:rPr>
          <w:sz w:val="24"/>
          <w:szCs w:val="24"/>
        </w:rPr>
        <w:lastRenderedPageBreak/>
        <w:t xml:space="preserve">-осуществлять поиск информации с использованием литературы и средств массовой информации; </w:t>
      </w:r>
    </w:p>
    <w:p w14:paraId="76BB2C13" w14:textId="77777777" w:rsidR="004B02E2" w:rsidRPr="00494AF0" w:rsidRDefault="004B02E2" w:rsidP="00494AF0">
      <w:pPr>
        <w:ind w:left="284" w:right="122"/>
        <w:rPr>
          <w:sz w:val="24"/>
          <w:szCs w:val="24"/>
        </w:rPr>
      </w:pPr>
      <w:r w:rsidRPr="00494AF0">
        <w:rPr>
          <w:sz w:val="24"/>
          <w:szCs w:val="24"/>
        </w:rPr>
        <w:t xml:space="preserve">      -отбирать и выстраивать оптимальную технологическую последовательность реализации собственного или предложенного замысла</w:t>
      </w:r>
    </w:p>
    <w:p w14:paraId="0596CB98" w14:textId="77777777" w:rsidR="004B02E2" w:rsidRPr="00494AF0" w:rsidRDefault="004B02E2" w:rsidP="00494AF0">
      <w:pPr>
        <w:ind w:left="284" w:right="122"/>
        <w:rPr>
          <w:sz w:val="24"/>
          <w:szCs w:val="24"/>
        </w:rPr>
      </w:pPr>
    </w:p>
    <w:p w14:paraId="050D2EE9" w14:textId="77777777" w:rsidR="004B02E2" w:rsidRPr="00494AF0" w:rsidRDefault="004B02E2" w:rsidP="00494AF0">
      <w:pPr>
        <w:ind w:left="284" w:right="122"/>
        <w:rPr>
          <w:sz w:val="24"/>
          <w:szCs w:val="24"/>
        </w:rPr>
      </w:pPr>
      <w:r w:rsidRPr="00494AF0">
        <w:rPr>
          <w:sz w:val="24"/>
          <w:szCs w:val="24"/>
        </w:rPr>
        <w:t>Познавательные:</w:t>
      </w:r>
    </w:p>
    <w:p w14:paraId="65CD45F5" w14:textId="77777777" w:rsidR="004B02E2" w:rsidRPr="00494AF0" w:rsidRDefault="004B02E2" w:rsidP="00494AF0">
      <w:pPr>
        <w:ind w:left="284" w:right="122"/>
        <w:rPr>
          <w:sz w:val="24"/>
          <w:szCs w:val="24"/>
        </w:rPr>
      </w:pPr>
      <w:r w:rsidRPr="00494AF0">
        <w:rPr>
          <w:sz w:val="24"/>
          <w:szCs w:val="24"/>
        </w:rPr>
        <w:t>- различать изученные виды декоративно – прикладного искусства, представлять их место и роль в жизни человека и общества;</w:t>
      </w:r>
    </w:p>
    <w:p w14:paraId="0F01B361" w14:textId="77777777" w:rsidR="004B02E2" w:rsidRPr="00494AF0" w:rsidRDefault="004B02E2" w:rsidP="00494AF0">
      <w:pPr>
        <w:ind w:left="284" w:right="122"/>
        <w:rPr>
          <w:sz w:val="24"/>
          <w:szCs w:val="24"/>
        </w:rPr>
      </w:pPr>
      <w:r w:rsidRPr="00494AF0">
        <w:rPr>
          <w:sz w:val="24"/>
          <w:szCs w:val="24"/>
        </w:rPr>
        <w:t>- приобретать и осуществлять практические навыки и умения в художественном творчестве;</w:t>
      </w:r>
    </w:p>
    <w:p w14:paraId="4F4B4EE1" w14:textId="77777777" w:rsidR="004B02E2" w:rsidRPr="00494AF0" w:rsidRDefault="004B02E2" w:rsidP="00494AF0">
      <w:pPr>
        <w:ind w:left="284" w:right="122"/>
        <w:rPr>
          <w:sz w:val="24"/>
          <w:szCs w:val="24"/>
        </w:rPr>
      </w:pPr>
      <w:r w:rsidRPr="00494AF0">
        <w:rPr>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14:paraId="171DE1E3" w14:textId="77777777" w:rsidR="004B02E2" w:rsidRPr="00494AF0" w:rsidRDefault="004B02E2" w:rsidP="00494AF0">
      <w:pPr>
        <w:ind w:left="284" w:right="122"/>
        <w:rPr>
          <w:sz w:val="24"/>
          <w:szCs w:val="24"/>
        </w:rPr>
      </w:pPr>
      <w:r w:rsidRPr="00494AF0">
        <w:rPr>
          <w:sz w:val="24"/>
          <w:szCs w:val="24"/>
        </w:rPr>
        <w:t>- развивать художественный вкус как способность чувствовать и воспринимать многообразие видов и жанров искусства;</w:t>
      </w:r>
    </w:p>
    <w:p w14:paraId="706F7443" w14:textId="77777777" w:rsidR="004B02E2" w:rsidRPr="00494AF0" w:rsidRDefault="004B02E2" w:rsidP="00494AF0">
      <w:pPr>
        <w:ind w:left="284" w:right="122"/>
        <w:rPr>
          <w:sz w:val="24"/>
          <w:szCs w:val="24"/>
        </w:rPr>
      </w:pPr>
      <w:r w:rsidRPr="00494AF0">
        <w:rPr>
          <w:sz w:val="24"/>
          <w:szCs w:val="24"/>
        </w:rPr>
        <w:t>- художественно – образному, эстетическому типу мышления, формированию целостного восприятия мира;</w:t>
      </w:r>
    </w:p>
    <w:p w14:paraId="7ECC3462" w14:textId="77777777" w:rsidR="004B02E2" w:rsidRPr="00494AF0" w:rsidRDefault="004B02E2" w:rsidP="00494AF0">
      <w:pPr>
        <w:ind w:left="284" w:right="122"/>
        <w:rPr>
          <w:sz w:val="24"/>
          <w:szCs w:val="24"/>
        </w:rPr>
      </w:pPr>
      <w:r w:rsidRPr="00494AF0">
        <w:rPr>
          <w:sz w:val="24"/>
          <w:szCs w:val="24"/>
        </w:rPr>
        <w:t>-  развивать  фантазию, воображения, художественную интуицию, память;</w:t>
      </w:r>
    </w:p>
    <w:p w14:paraId="7B029227" w14:textId="77777777" w:rsidR="004B02E2" w:rsidRPr="00494AF0" w:rsidRDefault="004B02E2" w:rsidP="00494AF0">
      <w:pPr>
        <w:ind w:left="284" w:right="122"/>
        <w:rPr>
          <w:sz w:val="24"/>
          <w:szCs w:val="24"/>
        </w:rPr>
      </w:pPr>
      <w:r w:rsidRPr="00494AF0">
        <w:rPr>
          <w:sz w:val="24"/>
          <w:szCs w:val="24"/>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       Коммуникативные:</w:t>
      </w:r>
    </w:p>
    <w:p w14:paraId="2CADDA6E" w14:textId="77777777" w:rsidR="004B02E2" w:rsidRPr="00494AF0" w:rsidRDefault="004B02E2" w:rsidP="00494AF0">
      <w:pPr>
        <w:ind w:left="284" w:right="122"/>
        <w:rPr>
          <w:sz w:val="24"/>
          <w:szCs w:val="24"/>
        </w:rPr>
      </w:pPr>
      <w:r w:rsidRPr="00494AF0">
        <w:rPr>
          <w:sz w:val="24"/>
          <w:szCs w:val="24"/>
        </w:rPr>
        <w:t>-первоначальному опыту осуществления совместной продуктивной деятельности;</w:t>
      </w:r>
    </w:p>
    <w:p w14:paraId="24A175F8" w14:textId="77777777" w:rsidR="004B02E2" w:rsidRPr="00494AF0" w:rsidRDefault="004B02E2" w:rsidP="00494AF0">
      <w:pPr>
        <w:ind w:left="284" w:right="122"/>
        <w:rPr>
          <w:sz w:val="24"/>
          <w:szCs w:val="24"/>
        </w:rPr>
      </w:pPr>
      <w:r w:rsidRPr="00494AF0">
        <w:rPr>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14:paraId="613773EC" w14:textId="77777777" w:rsidR="004B02E2" w:rsidRPr="00494AF0" w:rsidRDefault="004B02E2" w:rsidP="00494AF0">
      <w:pPr>
        <w:ind w:left="284" w:right="122"/>
        <w:rPr>
          <w:sz w:val="24"/>
          <w:szCs w:val="24"/>
        </w:rPr>
      </w:pPr>
      <w:r w:rsidRPr="00494AF0">
        <w:rPr>
          <w:sz w:val="24"/>
          <w:szCs w:val="24"/>
        </w:rPr>
        <w:t xml:space="preserve"> - формировать собственное мнение и позицию;</w:t>
      </w:r>
    </w:p>
    <w:p w14:paraId="276713DB" w14:textId="77777777" w:rsidR="004B02E2" w:rsidRPr="00494AF0" w:rsidRDefault="004B02E2" w:rsidP="00494AF0">
      <w:pPr>
        <w:ind w:left="284" w:right="122"/>
        <w:rPr>
          <w:sz w:val="24"/>
          <w:szCs w:val="24"/>
        </w:rPr>
      </w:pPr>
      <w:r w:rsidRPr="00494AF0">
        <w:rPr>
          <w:sz w:val="24"/>
          <w:szCs w:val="24"/>
        </w:rPr>
        <w:t xml:space="preserve">Младшие школьники получат возможность научиться: </w:t>
      </w:r>
    </w:p>
    <w:p w14:paraId="38717A59" w14:textId="77777777" w:rsidR="004B02E2" w:rsidRPr="00494AF0" w:rsidRDefault="004B02E2" w:rsidP="00494AF0">
      <w:pPr>
        <w:ind w:left="284" w:right="122"/>
        <w:rPr>
          <w:sz w:val="24"/>
          <w:szCs w:val="24"/>
        </w:rPr>
      </w:pPr>
      <w:r w:rsidRPr="00494AF0">
        <w:rPr>
          <w:sz w:val="24"/>
          <w:szCs w:val="24"/>
        </w:rPr>
        <w:t>- учитывать и координировать в сотрудничестве отличные от собственной позиции других людей;</w:t>
      </w:r>
    </w:p>
    <w:p w14:paraId="746F6E3D" w14:textId="77777777" w:rsidR="004B02E2" w:rsidRPr="00494AF0" w:rsidRDefault="004B02E2" w:rsidP="00494AF0">
      <w:pPr>
        <w:ind w:left="284" w:right="122"/>
        <w:rPr>
          <w:sz w:val="24"/>
          <w:szCs w:val="24"/>
        </w:rPr>
      </w:pPr>
      <w:r w:rsidRPr="00494AF0">
        <w:rPr>
          <w:sz w:val="24"/>
          <w:szCs w:val="24"/>
        </w:rPr>
        <w:t>- учитывать разные мнения и интересы и обосновывать собственную позицию;</w:t>
      </w:r>
    </w:p>
    <w:p w14:paraId="71E5060E" w14:textId="77777777" w:rsidR="004B02E2" w:rsidRPr="00494AF0" w:rsidRDefault="004B02E2" w:rsidP="00494AF0">
      <w:pPr>
        <w:ind w:left="284" w:right="122"/>
        <w:rPr>
          <w:sz w:val="24"/>
          <w:szCs w:val="24"/>
        </w:rPr>
      </w:pPr>
      <w:r w:rsidRPr="00494AF0">
        <w:rPr>
          <w:sz w:val="24"/>
          <w:szCs w:val="24"/>
        </w:rPr>
        <w:t>-задавать вопросы, необходимые для организации собственной деятельности и сотрудничества с партнером;</w:t>
      </w:r>
    </w:p>
    <w:p w14:paraId="7A263680" w14:textId="77777777" w:rsidR="004B02E2" w:rsidRPr="00494AF0" w:rsidRDefault="004B02E2" w:rsidP="00494AF0">
      <w:pPr>
        <w:ind w:left="284" w:right="122"/>
        <w:rPr>
          <w:sz w:val="24"/>
          <w:szCs w:val="24"/>
        </w:rPr>
      </w:pPr>
      <w:r w:rsidRPr="00494AF0">
        <w:rPr>
          <w:sz w:val="24"/>
          <w:szCs w:val="24"/>
        </w:rPr>
        <w:t>-адекватно использовать речь для планирования и регуляции своей деятельности;</w:t>
      </w:r>
    </w:p>
    <w:p w14:paraId="2705D09A" w14:textId="77777777" w:rsidR="004B02E2" w:rsidRPr="00494AF0" w:rsidRDefault="004B02E2" w:rsidP="00494AF0">
      <w:pPr>
        <w:ind w:left="284" w:right="122"/>
        <w:rPr>
          <w:sz w:val="24"/>
          <w:szCs w:val="24"/>
        </w:rPr>
      </w:pPr>
      <w:r w:rsidRPr="00494AF0">
        <w:rPr>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14:paraId="2520606A" w14:textId="77777777" w:rsidR="004B02E2" w:rsidRPr="00494AF0" w:rsidRDefault="004B02E2" w:rsidP="00494AF0">
      <w:pPr>
        <w:ind w:left="284" w:right="122"/>
        <w:rPr>
          <w:sz w:val="24"/>
          <w:szCs w:val="24"/>
        </w:rPr>
      </w:pPr>
    </w:p>
    <w:p w14:paraId="661F8C63" w14:textId="77777777" w:rsidR="004B02E2" w:rsidRPr="00494AF0" w:rsidRDefault="004B02E2" w:rsidP="00494AF0">
      <w:pPr>
        <w:ind w:left="284" w:right="122"/>
        <w:rPr>
          <w:sz w:val="24"/>
          <w:szCs w:val="24"/>
        </w:rPr>
      </w:pPr>
      <w:r w:rsidRPr="00494AF0">
        <w:rPr>
          <w:sz w:val="24"/>
          <w:szCs w:val="24"/>
        </w:rPr>
        <w:t>Предметные результаты:</w:t>
      </w:r>
    </w:p>
    <w:p w14:paraId="63598F8C" w14:textId="77777777" w:rsidR="004B02E2" w:rsidRPr="00494AF0" w:rsidRDefault="004B02E2" w:rsidP="00494AF0">
      <w:pPr>
        <w:ind w:left="284" w:right="122"/>
        <w:rPr>
          <w:sz w:val="24"/>
          <w:szCs w:val="24"/>
        </w:rPr>
      </w:pPr>
      <w:r w:rsidRPr="00494AF0">
        <w:rPr>
          <w:sz w:val="24"/>
          <w:szCs w:val="24"/>
        </w:rPr>
        <w:t xml:space="preserve">                -уважать и ценить искусство и художествено-творческую деятельность человека;</w:t>
      </w:r>
    </w:p>
    <w:p w14:paraId="7DE4E90A" w14:textId="77777777" w:rsidR="004B02E2" w:rsidRPr="00494AF0" w:rsidRDefault="004B02E2" w:rsidP="00494AF0">
      <w:pPr>
        <w:ind w:left="284" w:right="122"/>
        <w:rPr>
          <w:sz w:val="24"/>
          <w:szCs w:val="24"/>
        </w:rPr>
      </w:pPr>
      <w:r w:rsidRPr="00494AF0">
        <w:rPr>
          <w:sz w:val="24"/>
          <w:szCs w:val="24"/>
        </w:rPr>
        <w:t xml:space="preserve">                -понимать образную сущность искусства; </w:t>
      </w:r>
    </w:p>
    <w:p w14:paraId="51CD1626" w14:textId="77777777" w:rsidR="004B02E2" w:rsidRPr="00494AF0" w:rsidRDefault="004B02E2" w:rsidP="00494AF0">
      <w:pPr>
        <w:ind w:left="284" w:right="122"/>
        <w:rPr>
          <w:sz w:val="24"/>
          <w:szCs w:val="24"/>
        </w:rPr>
      </w:pPr>
      <w:r w:rsidRPr="00494AF0">
        <w:rPr>
          <w:sz w:val="24"/>
          <w:szCs w:val="24"/>
        </w:rPr>
        <w:t xml:space="preserve">                -сочувствовать событиям и персонажам, воспроизведенным в произведениях пластических искусств, их   чувствам и идеям; эмоционально-ценностному отношению к природе, человеку и обществу и его передачи средствами художественного языка. </w:t>
      </w:r>
    </w:p>
    <w:p w14:paraId="43D790D6" w14:textId="77777777" w:rsidR="004B02E2" w:rsidRPr="00494AF0" w:rsidRDefault="004B02E2" w:rsidP="00494AF0">
      <w:pPr>
        <w:ind w:left="284" w:right="122"/>
        <w:rPr>
          <w:sz w:val="24"/>
          <w:szCs w:val="24"/>
        </w:rPr>
      </w:pPr>
      <w:r w:rsidRPr="00494AF0">
        <w:rPr>
          <w:sz w:val="24"/>
          <w:szCs w:val="24"/>
        </w:rPr>
        <w:t xml:space="preserve">               -выражать свои чувства, мысли, идеи и мнения средствами художественного языка;</w:t>
      </w:r>
    </w:p>
    <w:p w14:paraId="3FDC4433" w14:textId="77777777" w:rsidR="004B02E2" w:rsidRPr="00494AF0" w:rsidRDefault="004B02E2" w:rsidP="00494AF0">
      <w:pPr>
        <w:ind w:left="284" w:right="122"/>
        <w:rPr>
          <w:sz w:val="24"/>
          <w:szCs w:val="24"/>
        </w:rPr>
      </w:pPr>
      <w:r w:rsidRPr="00494AF0">
        <w:rPr>
          <w:sz w:val="24"/>
          <w:szCs w:val="24"/>
        </w:rPr>
        <w:t xml:space="preserve">               -воспринимать и эмоционально оценивать шедевры русского и мирового искусства.</w:t>
      </w:r>
    </w:p>
    <w:p w14:paraId="003125EF" w14:textId="77777777" w:rsidR="004B02E2" w:rsidRPr="00494AF0" w:rsidRDefault="004B02E2" w:rsidP="00494AF0">
      <w:pPr>
        <w:ind w:left="284" w:right="122"/>
        <w:rPr>
          <w:sz w:val="24"/>
          <w:szCs w:val="24"/>
        </w:rPr>
      </w:pPr>
      <w:r w:rsidRPr="00494AF0">
        <w:rPr>
          <w:sz w:val="24"/>
          <w:szCs w:val="24"/>
        </w:rPr>
        <w:t xml:space="preserve">              -создавать элементарные композиции на заданную тему на плоскости и в пространстве. </w:t>
      </w:r>
    </w:p>
    <w:p w14:paraId="7888E749" w14:textId="77777777" w:rsidR="004B02E2" w:rsidRPr="00494AF0" w:rsidRDefault="004B02E2" w:rsidP="00494AF0">
      <w:pPr>
        <w:ind w:left="284" w:right="122"/>
        <w:rPr>
          <w:sz w:val="24"/>
          <w:szCs w:val="24"/>
        </w:rPr>
      </w:pPr>
      <w:r w:rsidRPr="00494AF0">
        <w:rPr>
          <w:sz w:val="24"/>
          <w:szCs w:val="24"/>
        </w:rPr>
        <w:t xml:space="preserve">создавать графическими и живописными средствами выразительные образы природы, человека, животного. </w:t>
      </w:r>
    </w:p>
    <w:p w14:paraId="371DD4D5" w14:textId="77777777" w:rsidR="004B02E2" w:rsidRPr="00494AF0" w:rsidRDefault="004B02E2" w:rsidP="00494AF0">
      <w:pPr>
        <w:ind w:left="284" w:right="122"/>
        <w:rPr>
          <w:sz w:val="24"/>
          <w:szCs w:val="24"/>
        </w:rPr>
      </w:pPr>
      <w:r w:rsidRPr="00494AF0">
        <w:rPr>
          <w:sz w:val="24"/>
          <w:szCs w:val="24"/>
        </w:rPr>
        <w:t>Требования к личностным, метапредметным и предметным результатам освоения курса в результате изучения данного курса в 1 – ом классе.</w:t>
      </w:r>
    </w:p>
    <w:p w14:paraId="0E7AB43E" w14:textId="77777777" w:rsidR="004B02E2" w:rsidRPr="00494AF0" w:rsidRDefault="004B02E2" w:rsidP="00494AF0">
      <w:pPr>
        <w:ind w:left="284" w:right="122"/>
        <w:rPr>
          <w:sz w:val="24"/>
          <w:szCs w:val="24"/>
        </w:rPr>
      </w:pPr>
    </w:p>
    <w:p w14:paraId="14615F3B" w14:textId="77777777" w:rsidR="004B02E2" w:rsidRPr="00494AF0" w:rsidRDefault="004B02E2" w:rsidP="00494AF0">
      <w:pPr>
        <w:ind w:left="284" w:right="122"/>
        <w:rPr>
          <w:sz w:val="24"/>
          <w:szCs w:val="24"/>
        </w:rPr>
      </w:pPr>
      <w:r w:rsidRPr="00494AF0">
        <w:rPr>
          <w:sz w:val="24"/>
          <w:szCs w:val="24"/>
        </w:rPr>
        <w:t>Личностными результатами изучения курса «Маленький мастер» в 1-м классе является формирование следующих умений</w:t>
      </w:r>
    </w:p>
    <w:p w14:paraId="768F1074" w14:textId="77777777" w:rsidR="004B02E2" w:rsidRPr="00494AF0" w:rsidRDefault="004B02E2" w:rsidP="00494AF0">
      <w:pPr>
        <w:ind w:left="284" w:right="122"/>
        <w:rPr>
          <w:sz w:val="24"/>
          <w:szCs w:val="24"/>
        </w:rPr>
      </w:pPr>
      <w:r w:rsidRPr="00494AF0">
        <w:rPr>
          <w:sz w:val="24"/>
          <w:szCs w:val="24"/>
        </w:rPr>
        <w:t></w:t>
      </w:r>
      <w:r w:rsidRPr="00494AF0">
        <w:rPr>
          <w:sz w:val="24"/>
          <w:szCs w:val="24"/>
        </w:rPr>
        <w:t>ценить и принимать следующие базовые ценности: «добро», «терпение», «родина», «природа», «семья».</w:t>
      </w:r>
    </w:p>
    <w:p w14:paraId="697730EB" w14:textId="77777777" w:rsidR="004B02E2" w:rsidRPr="00494AF0" w:rsidRDefault="004B02E2" w:rsidP="00494AF0">
      <w:pPr>
        <w:ind w:left="284" w:right="122"/>
        <w:rPr>
          <w:sz w:val="24"/>
          <w:szCs w:val="24"/>
        </w:rPr>
      </w:pPr>
      <w:r w:rsidRPr="00494AF0">
        <w:rPr>
          <w:sz w:val="24"/>
          <w:szCs w:val="24"/>
        </w:rPr>
        <w:t></w:t>
      </w:r>
      <w:r w:rsidRPr="00494AF0">
        <w:rPr>
          <w:sz w:val="24"/>
          <w:szCs w:val="24"/>
        </w:rPr>
        <w:t xml:space="preserve">оценивать жизненные ситуации (поступки, явления, события) с точки зрения собственных </w:t>
      </w:r>
      <w:r w:rsidRPr="00494AF0">
        <w:rPr>
          <w:sz w:val="24"/>
          <w:szCs w:val="24"/>
        </w:rPr>
        <w:lastRenderedPageBreak/>
        <w:t>ощущений (явления, события), в предложенных ситуациях отмечать конкретные поступки, которые можно оценить как хорошие или плохие;</w:t>
      </w:r>
    </w:p>
    <w:p w14:paraId="1C9C8E1A" w14:textId="77777777" w:rsidR="004B02E2" w:rsidRPr="00494AF0" w:rsidRDefault="004B02E2" w:rsidP="00494AF0">
      <w:pPr>
        <w:ind w:left="284" w:right="122"/>
        <w:rPr>
          <w:sz w:val="24"/>
          <w:szCs w:val="24"/>
        </w:rPr>
      </w:pPr>
      <w:r w:rsidRPr="00494AF0">
        <w:rPr>
          <w:sz w:val="24"/>
          <w:szCs w:val="24"/>
        </w:rPr>
        <w:t></w:t>
      </w:r>
      <w:r w:rsidRPr="00494AF0">
        <w:rPr>
          <w:sz w:val="24"/>
          <w:szCs w:val="24"/>
        </w:rPr>
        <w:t>положительное отношение к занятиям предметно-практической деятельностью;</w:t>
      </w:r>
    </w:p>
    <w:p w14:paraId="3D04300C" w14:textId="77777777" w:rsidR="004B02E2" w:rsidRPr="00494AF0" w:rsidRDefault="004B02E2" w:rsidP="00494AF0">
      <w:pPr>
        <w:ind w:left="284" w:right="122"/>
        <w:rPr>
          <w:sz w:val="24"/>
          <w:szCs w:val="24"/>
        </w:rPr>
      </w:pPr>
      <w:r w:rsidRPr="00494AF0">
        <w:rPr>
          <w:sz w:val="24"/>
          <w:szCs w:val="24"/>
        </w:rPr>
        <w:t></w:t>
      </w:r>
      <w:r w:rsidRPr="00494AF0">
        <w:rPr>
          <w:sz w:val="24"/>
          <w:szCs w:val="24"/>
        </w:rPr>
        <w:t>представление о причинах успеха в предметно-практической деятельности;</w:t>
      </w:r>
    </w:p>
    <w:p w14:paraId="64B40377" w14:textId="77777777" w:rsidR="004B02E2" w:rsidRPr="00494AF0" w:rsidRDefault="004B02E2" w:rsidP="00494AF0">
      <w:pPr>
        <w:ind w:left="284" w:right="122"/>
        <w:rPr>
          <w:sz w:val="24"/>
          <w:szCs w:val="24"/>
        </w:rPr>
      </w:pPr>
      <w:r w:rsidRPr="00494AF0">
        <w:rPr>
          <w:sz w:val="24"/>
          <w:szCs w:val="24"/>
        </w:rPr>
        <w:t></w:t>
      </w:r>
      <w:r w:rsidRPr="00494AF0">
        <w:rPr>
          <w:sz w:val="24"/>
          <w:szCs w:val="24"/>
        </w:rPr>
        <w:t>первоначальная ориентация на оценку результатов собственной деятельностью;</w:t>
      </w:r>
    </w:p>
    <w:p w14:paraId="68F5D487" w14:textId="77777777" w:rsidR="004B02E2" w:rsidRPr="00494AF0" w:rsidRDefault="004B02E2" w:rsidP="00494AF0">
      <w:pPr>
        <w:ind w:left="284" w:right="122"/>
        <w:rPr>
          <w:sz w:val="24"/>
          <w:szCs w:val="24"/>
        </w:rPr>
      </w:pPr>
      <w:r w:rsidRPr="00494AF0">
        <w:rPr>
          <w:sz w:val="24"/>
          <w:szCs w:val="24"/>
        </w:rPr>
        <w:t></w:t>
      </w:r>
      <w:r w:rsidRPr="00494AF0">
        <w:rPr>
          <w:sz w:val="24"/>
          <w:szCs w:val="24"/>
        </w:rPr>
        <w:t>проявлять интерес к отдельным видам предметно-практической деятельности;</w:t>
      </w:r>
    </w:p>
    <w:p w14:paraId="39E73940" w14:textId="77777777" w:rsidR="004B02E2" w:rsidRPr="00494AF0" w:rsidRDefault="004B02E2" w:rsidP="00494AF0">
      <w:pPr>
        <w:ind w:left="284" w:right="122"/>
        <w:rPr>
          <w:sz w:val="24"/>
          <w:szCs w:val="24"/>
        </w:rPr>
      </w:pPr>
      <w:r w:rsidRPr="00494AF0">
        <w:rPr>
          <w:sz w:val="24"/>
          <w:szCs w:val="24"/>
        </w:rPr>
        <w:t></w:t>
      </w:r>
      <w:r w:rsidRPr="00494AF0">
        <w:rPr>
          <w:sz w:val="24"/>
          <w:szCs w:val="24"/>
        </w:rPr>
        <w:t>представление о ценности природного мира для практической деятельности человека;</w:t>
      </w:r>
    </w:p>
    <w:p w14:paraId="768C2FE7" w14:textId="77777777" w:rsidR="004B02E2" w:rsidRPr="00494AF0" w:rsidRDefault="004B02E2" w:rsidP="00494AF0">
      <w:pPr>
        <w:ind w:left="284" w:right="122"/>
        <w:rPr>
          <w:sz w:val="24"/>
          <w:szCs w:val="24"/>
        </w:rPr>
      </w:pPr>
      <w:r w:rsidRPr="00494AF0">
        <w:rPr>
          <w:sz w:val="24"/>
          <w:szCs w:val="24"/>
        </w:rPr>
        <w:t></w:t>
      </w:r>
      <w:r w:rsidRPr="00494AF0">
        <w:rPr>
          <w:sz w:val="24"/>
          <w:szCs w:val="24"/>
        </w:rPr>
        <w:t>формирование внутренней позиции школьника на уровне положительного отношения к школе;</w:t>
      </w:r>
    </w:p>
    <w:p w14:paraId="7B16A115" w14:textId="77777777" w:rsidR="004B02E2" w:rsidRPr="00494AF0" w:rsidRDefault="004B02E2" w:rsidP="00494AF0">
      <w:pPr>
        <w:ind w:left="284" w:right="122"/>
        <w:rPr>
          <w:sz w:val="24"/>
          <w:szCs w:val="24"/>
        </w:rPr>
      </w:pPr>
      <w:r w:rsidRPr="00494AF0">
        <w:rPr>
          <w:sz w:val="24"/>
          <w:szCs w:val="24"/>
        </w:rPr>
        <w:t></w:t>
      </w:r>
      <w:r w:rsidRPr="00494AF0">
        <w:rPr>
          <w:sz w:val="24"/>
          <w:szCs w:val="24"/>
        </w:rPr>
        <w:t>знать основные моральные нормы поведения;</w:t>
      </w:r>
    </w:p>
    <w:p w14:paraId="2E2E9FB0" w14:textId="77777777" w:rsidR="004B02E2" w:rsidRPr="00494AF0" w:rsidRDefault="004B02E2" w:rsidP="00494AF0">
      <w:pPr>
        <w:ind w:left="284" w:right="122"/>
        <w:rPr>
          <w:sz w:val="24"/>
          <w:szCs w:val="24"/>
        </w:rPr>
      </w:pPr>
      <w:r w:rsidRPr="00494AF0">
        <w:rPr>
          <w:sz w:val="24"/>
          <w:szCs w:val="24"/>
        </w:rPr>
        <w:t></w:t>
      </w:r>
      <w:r w:rsidRPr="00494AF0">
        <w:rPr>
          <w:sz w:val="24"/>
          <w:szCs w:val="24"/>
        </w:rPr>
        <w:t>знания о гигиене учебного труда и организации рабочего места;</w:t>
      </w:r>
    </w:p>
    <w:p w14:paraId="4DB0DC8F" w14:textId="77777777" w:rsidR="004B02E2" w:rsidRPr="00494AF0" w:rsidRDefault="004B02E2" w:rsidP="00494AF0">
      <w:pPr>
        <w:ind w:left="284" w:right="122"/>
        <w:rPr>
          <w:sz w:val="24"/>
          <w:szCs w:val="24"/>
        </w:rPr>
      </w:pPr>
      <w:r w:rsidRPr="00494AF0">
        <w:rPr>
          <w:sz w:val="24"/>
          <w:szCs w:val="24"/>
        </w:rPr>
        <w:t>Метапредметными результатами изучения курса в 1-м классе является формирование следующих универсальных учебных действий (УУД).</w:t>
      </w:r>
    </w:p>
    <w:p w14:paraId="150A2794" w14:textId="77777777" w:rsidR="004B02E2" w:rsidRPr="00494AF0" w:rsidRDefault="004B02E2" w:rsidP="00494AF0">
      <w:pPr>
        <w:ind w:left="284" w:right="122"/>
        <w:rPr>
          <w:sz w:val="24"/>
          <w:szCs w:val="24"/>
        </w:rPr>
      </w:pPr>
      <w:r w:rsidRPr="00494AF0">
        <w:rPr>
          <w:sz w:val="24"/>
          <w:szCs w:val="24"/>
        </w:rPr>
        <w:t>Регулятивные УУД:</w:t>
      </w:r>
    </w:p>
    <w:p w14:paraId="419D1323" w14:textId="77777777" w:rsidR="004B02E2" w:rsidRPr="00494AF0" w:rsidRDefault="004B02E2" w:rsidP="00494AF0">
      <w:pPr>
        <w:ind w:left="284" w:right="122"/>
        <w:rPr>
          <w:sz w:val="24"/>
          <w:szCs w:val="24"/>
        </w:rPr>
      </w:pPr>
      <w:r w:rsidRPr="00494AF0">
        <w:rPr>
          <w:sz w:val="24"/>
          <w:szCs w:val="24"/>
        </w:rPr>
        <w:t></w:t>
      </w:r>
      <w:r w:rsidRPr="00494AF0">
        <w:rPr>
          <w:sz w:val="24"/>
          <w:szCs w:val="24"/>
        </w:rPr>
        <w:t>определять и формулировать цель выполнения заданий  во внеурочной деятельности, в жизненных ситуациях под руководством учителя.</w:t>
      </w:r>
    </w:p>
    <w:p w14:paraId="41F3EC4C" w14:textId="77777777" w:rsidR="004B02E2" w:rsidRPr="00494AF0" w:rsidRDefault="004B02E2" w:rsidP="00494AF0">
      <w:pPr>
        <w:ind w:left="284" w:right="122"/>
        <w:rPr>
          <w:sz w:val="24"/>
          <w:szCs w:val="24"/>
        </w:rPr>
      </w:pPr>
      <w:r w:rsidRPr="00494AF0">
        <w:rPr>
          <w:sz w:val="24"/>
          <w:szCs w:val="24"/>
        </w:rPr>
        <w:t></w:t>
      </w:r>
      <w:r w:rsidRPr="00494AF0">
        <w:rPr>
          <w:sz w:val="24"/>
          <w:szCs w:val="24"/>
        </w:rPr>
        <w:t>понимать смысл инструкции учителя и принимать учебную задачу;</w:t>
      </w:r>
    </w:p>
    <w:p w14:paraId="45BCFD7F" w14:textId="77777777" w:rsidR="004B02E2" w:rsidRPr="00494AF0" w:rsidRDefault="004B02E2" w:rsidP="00494AF0">
      <w:pPr>
        <w:ind w:left="284" w:right="122"/>
        <w:rPr>
          <w:sz w:val="24"/>
          <w:szCs w:val="24"/>
        </w:rPr>
      </w:pPr>
      <w:r w:rsidRPr="00494AF0">
        <w:rPr>
          <w:sz w:val="24"/>
          <w:szCs w:val="24"/>
        </w:rPr>
        <w:t></w:t>
      </w:r>
      <w:r w:rsidRPr="00494AF0">
        <w:rPr>
          <w:sz w:val="24"/>
          <w:szCs w:val="24"/>
        </w:rPr>
        <w:t>определять план выполнения заданий  внеурочной деятельности, жизненных ситуациях под руководством учителя.</w:t>
      </w:r>
    </w:p>
    <w:p w14:paraId="7E55BB76" w14:textId="77777777" w:rsidR="004B02E2" w:rsidRPr="00494AF0" w:rsidRDefault="004B02E2" w:rsidP="00494AF0">
      <w:pPr>
        <w:ind w:left="284" w:right="122"/>
        <w:rPr>
          <w:sz w:val="24"/>
          <w:szCs w:val="24"/>
        </w:rPr>
      </w:pPr>
      <w:r w:rsidRPr="00494AF0">
        <w:rPr>
          <w:sz w:val="24"/>
          <w:szCs w:val="24"/>
        </w:rPr>
        <w:t></w:t>
      </w:r>
      <w:r w:rsidRPr="00494AF0">
        <w:rPr>
          <w:sz w:val="24"/>
          <w:szCs w:val="24"/>
        </w:rPr>
        <w:t>проговаривать последовательность действий на занятии;</w:t>
      </w:r>
    </w:p>
    <w:p w14:paraId="3A05A543" w14:textId="77777777" w:rsidR="004B02E2" w:rsidRPr="00494AF0" w:rsidRDefault="004B02E2" w:rsidP="00494AF0">
      <w:pPr>
        <w:ind w:left="284" w:right="122"/>
        <w:rPr>
          <w:sz w:val="24"/>
          <w:szCs w:val="24"/>
        </w:rPr>
      </w:pPr>
      <w:r w:rsidRPr="00494AF0">
        <w:rPr>
          <w:sz w:val="24"/>
          <w:szCs w:val="24"/>
        </w:rPr>
        <w:t></w:t>
      </w:r>
      <w:r w:rsidRPr="00494AF0">
        <w:rPr>
          <w:sz w:val="24"/>
          <w:szCs w:val="24"/>
        </w:rPr>
        <w:t>учиться высказывать свое предположение (версию) на основе работы с иллюстрацией учебника;</w:t>
      </w:r>
    </w:p>
    <w:p w14:paraId="05A1DDE0" w14:textId="77777777" w:rsidR="004B02E2" w:rsidRPr="00494AF0" w:rsidRDefault="004B02E2" w:rsidP="00494AF0">
      <w:pPr>
        <w:ind w:left="284" w:right="122"/>
        <w:rPr>
          <w:sz w:val="24"/>
          <w:szCs w:val="24"/>
        </w:rPr>
      </w:pPr>
      <w:r w:rsidRPr="00494AF0">
        <w:rPr>
          <w:sz w:val="24"/>
          <w:szCs w:val="24"/>
        </w:rPr>
        <w:t></w:t>
      </w:r>
      <w:r w:rsidRPr="00494AF0">
        <w:rPr>
          <w:sz w:val="24"/>
          <w:szCs w:val="24"/>
        </w:rPr>
        <w:t>с помощью учителя объяснять выбор наиболее подходящих для выполнения задания материалов и инструментов;</w:t>
      </w:r>
    </w:p>
    <w:p w14:paraId="2DC98862" w14:textId="77777777" w:rsidR="004B02E2" w:rsidRPr="00494AF0" w:rsidRDefault="004B02E2" w:rsidP="00494AF0">
      <w:pPr>
        <w:ind w:left="284" w:right="122"/>
        <w:rPr>
          <w:sz w:val="24"/>
          <w:szCs w:val="24"/>
        </w:rPr>
      </w:pPr>
      <w:r w:rsidRPr="00494AF0">
        <w:rPr>
          <w:sz w:val="24"/>
          <w:szCs w:val="24"/>
        </w:rPr>
        <w:t></w:t>
      </w:r>
      <w:r w:rsidRPr="00494AF0">
        <w:rPr>
          <w:sz w:val="24"/>
          <w:szCs w:val="24"/>
        </w:rPr>
        <w:t>использовать в своей деятельности простейшие приборы: линейку, треугольник и т.д.</w:t>
      </w:r>
    </w:p>
    <w:p w14:paraId="2781DF4F" w14:textId="77777777" w:rsidR="004B02E2" w:rsidRPr="00494AF0" w:rsidRDefault="004B02E2" w:rsidP="00494AF0">
      <w:pPr>
        <w:ind w:left="284" w:right="122"/>
        <w:rPr>
          <w:sz w:val="24"/>
          <w:szCs w:val="24"/>
        </w:rPr>
      </w:pPr>
      <w:r w:rsidRPr="00494AF0">
        <w:rPr>
          <w:sz w:val="24"/>
          <w:szCs w:val="24"/>
        </w:rPr>
        <w:t></w:t>
      </w:r>
      <w:r w:rsidRPr="00494AF0">
        <w:rPr>
          <w:sz w:val="24"/>
          <w:szCs w:val="24"/>
        </w:rPr>
        <w:t>учиться готовить рабочее место и выполнять практическую работу по предложенному учителем плану с опорой на образцы, рисунки учебника;</w:t>
      </w:r>
    </w:p>
    <w:p w14:paraId="3C60AD05" w14:textId="77777777" w:rsidR="004B02E2" w:rsidRPr="00494AF0" w:rsidRDefault="004B02E2" w:rsidP="00494AF0">
      <w:pPr>
        <w:ind w:left="284" w:right="122"/>
        <w:rPr>
          <w:sz w:val="24"/>
          <w:szCs w:val="24"/>
        </w:rPr>
      </w:pPr>
      <w:r w:rsidRPr="00494AF0">
        <w:rPr>
          <w:sz w:val="24"/>
          <w:szCs w:val="24"/>
        </w:rPr>
        <w:t></w:t>
      </w:r>
      <w:r w:rsidRPr="00494AF0">
        <w:rPr>
          <w:sz w:val="24"/>
          <w:szCs w:val="24"/>
        </w:rPr>
        <w:t>выполнять контроль точности разметки деталей с помощью шаблона;</w:t>
      </w:r>
    </w:p>
    <w:p w14:paraId="63DA720E" w14:textId="77777777" w:rsidR="004B02E2" w:rsidRPr="00494AF0" w:rsidRDefault="004B02E2" w:rsidP="00494AF0">
      <w:pPr>
        <w:ind w:left="284" w:right="122"/>
        <w:rPr>
          <w:sz w:val="24"/>
          <w:szCs w:val="24"/>
        </w:rPr>
      </w:pPr>
      <w:r w:rsidRPr="00494AF0">
        <w:rPr>
          <w:sz w:val="24"/>
          <w:szCs w:val="24"/>
        </w:rPr>
        <w:t></w:t>
      </w:r>
      <w:r w:rsidRPr="00494AF0">
        <w:rPr>
          <w:sz w:val="24"/>
          <w:szCs w:val="24"/>
        </w:rPr>
        <w:t>учиться совместно с учителем и другими учениками давать эмоциональную оценку деятельности класса на занятии.</w:t>
      </w:r>
    </w:p>
    <w:p w14:paraId="4E5669BD" w14:textId="77777777" w:rsidR="004B02E2" w:rsidRPr="00494AF0" w:rsidRDefault="004B02E2" w:rsidP="00494AF0">
      <w:pPr>
        <w:ind w:left="284" w:right="122"/>
        <w:rPr>
          <w:sz w:val="24"/>
          <w:szCs w:val="24"/>
        </w:rPr>
      </w:pPr>
      <w:r w:rsidRPr="00494AF0">
        <w:rPr>
          <w:sz w:val="24"/>
          <w:szCs w:val="24"/>
        </w:rPr>
        <w:t></w:t>
      </w:r>
      <w:r w:rsidRPr="00494AF0">
        <w:rPr>
          <w:sz w:val="24"/>
          <w:szCs w:val="24"/>
        </w:rPr>
        <w:t>оценивать совместно с учителем или одноклассниками результат своих действий, вносить соответствующие коррективы;</w:t>
      </w:r>
    </w:p>
    <w:p w14:paraId="64234BA7" w14:textId="77777777" w:rsidR="004B02E2" w:rsidRPr="00494AF0" w:rsidRDefault="004B02E2" w:rsidP="00494AF0">
      <w:pPr>
        <w:ind w:left="284" w:right="122"/>
        <w:rPr>
          <w:sz w:val="24"/>
          <w:szCs w:val="24"/>
        </w:rPr>
      </w:pPr>
      <w:r w:rsidRPr="00494AF0">
        <w:rPr>
          <w:sz w:val="24"/>
          <w:szCs w:val="24"/>
        </w:rPr>
        <w:t>Познавательные УУД:</w:t>
      </w:r>
    </w:p>
    <w:p w14:paraId="391A3743" w14:textId="77777777" w:rsidR="004B02E2" w:rsidRPr="00494AF0" w:rsidRDefault="004B02E2" w:rsidP="00494AF0">
      <w:pPr>
        <w:ind w:left="284" w:right="122"/>
        <w:rPr>
          <w:sz w:val="24"/>
          <w:szCs w:val="24"/>
        </w:rPr>
      </w:pPr>
      <w:r w:rsidRPr="00494AF0">
        <w:rPr>
          <w:sz w:val="24"/>
          <w:szCs w:val="24"/>
        </w:rPr>
        <w:t></w:t>
      </w:r>
      <w:r w:rsidRPr="00494AF0">
        <w:rPr>
          <w:sz w:val="24"/>
          <w:szCs w:val="24"/>
        </w:rPr>
        <w:t>отвечать на простые вопросы учителя, находить нужную информацию в учебнике.</w:t>
      </w:r>
    </w:p>
    <w:p w14:paraId="3DC6C6E7" w14:textId="77777777" w:rsidR="004B02E2" w:rsidRPr="00494AF0" w:rsidRDefault="004B02E2" w:rsidP="00494AF0">
      <w:pPr>
        <w:ind w:left="284" w:right="122"/>
        <w:rPr>
          <w:sz w:val="24"/>
          <w:szCs w:val="24"/>
        </w:rPr>
      </w:pPr>
      <w:r w:rsidRPr="00494AF0">
        <w:rPr>
          <w:sz w:val="24"/>
          <w:szCs w:val="24"/>
        </w:rPr>
        <w:t></w:t>
      </w:r>
      <w:r w:rsidRPr="00494AF0">
        <w:rPr>
          <w:sz w:val="24"/>
          <w:szCs w:val="24"/>
        </w:rPr>
        <w:t>сравнивать предметы, объекты: находить общее и различие.</w:t>
      </w:r>
    </w:p>
    <w:p w14:paraId="0DC9634A" w14:textId="77777777" w:rsidR="004B02E2" w:rsidRPr="00494AF0" w:rsidRDefault="004B02E2" w:rsidP="00494AF0">
      <w:pPr>
        <w:ind w:left="284" w:right="122"/>
        <w:rPr>
          <w:sz w:val="24"/>
          <w:szCs w:val="24"/>
        </w:rPr>
      </w:pPr>
      <w:r w:rsidRPr="00494AF0">
        <w:rPr>
          <w:sz w:val="24"/>
          <w:szCs w:val="24"/>
        </w:rPr>
        <w:t></w:t>
      </w:r>
      <w:r w:rsidRPr="00494AF0">
        <w:rPr>
          <w:sz w:val="24"/>
          <w:szCs w:val="24"/>
        </w:rPr>
        <w:t>группировать предметы, объекты на основе существенных признаков,</w:t>
      </w:r>
    </w:p>
    <w:p w14:paraId="01F2B96C" w14:textId="77777777" w:rsidR="004B02E2" w:rsidRPr="00494AF0" w:rsidRDefault="004B02E2" w:rsidP="00494AF0">
      <w:pPr>
        <w:ind w:left="284" w:right="122"/>
        <w:rPr>
          <w:sz w:val="24"/>
          <w:szCs w:val="24"/>
        </w:rPr>
      </w:pPr>
      <w:r w:rsidRPr="00494AF0">
        <w:rPr>
          <w:sz w:val="24"/>
          <w:szCs w:val="24"/>
        </w:rPr>
        <w:t>подробно пересказывать прочитанное или прослушанное;</w:t>
      </w:r>
    </w:p>
    <w:p w14:paraId="57C005CD" w14:textId="77777777" w:rsidR="004B02E2" w:rsidRPr="00494AF0" w:rsidRDefault="004B02E2" w:rsidP="00494AF0">
      <w:pPr>
        <w:ind w:left="284" w:right="122"/>
        <w:rPr>
          <w:sz w:val="24"/>
          <w:szCs w:val="24"/>
        </w:rPr>
      </w:pPr>
      <w:r w:rsidRPr="00494AF0">
        <w:rPr>
          <w:sz w:val="24"/>
          <w:szCs w:val="24"/>
        </w:rPr>
        <w:t></w:t>
      </w:r>
      <w:r w:rsidRPr="00494AF0">
        <w:rPr>
          <w:sz w:val="24"/>
          <w:szCs w:val="24"/>
        </w:rPr>
        <w:t>определять тему;</w:t>
      </w:r>
    </w:p>
    <w:p w14:paraId="7CAB71B2" w14:textId="77777777" w:rsidR="004B02E2" w:rsidRPr="00494AF0" w:rsidRDefault="004B02E2" w:rsidP="00494AF0">
      <w:pPr>
        <w:ind w:left="284" w:right="122"/>
        <w:rPr>
          <w:sz w:val="24"/>
          <w:szCs w:val="24"/>
        </w:rPr>
      </w:pPr>
      <w:r w:rsidRPr="00494AF0">
        <w:rPr>
          <w:sz w:val="24"/>
          <w:szCs w:val="24"/>
        </w:rPr>
        <w:t></w:t>
      </w:r>
      <w:r w:rsidRPr="00494AF0">
        <w:rPr>
          <w:sz w:val="24"/>
          <w:szCs w:val="24"/>
        </w:rPr>
        <w:t>ориентироваться в своей системе знаний: отличать новое от уже известного с помощью учителя;</w:t>
      </w:r>
    </w:p>
    <w:p w14:paraId="5835C3E8" w14:textId="77777777" w:rsidR="004B02E2" w:rsidRPr="00494AF0" w:rsidRDefault="004B02E2" w:rsidP="00494AF0">
      <w:pPr>
        <w:ind w:left="284" w:right="122"/>
        <w:rPr>
          <w:sz w:val="24"/>
          <w:szCs w:val="24"/>
        </w:rPr>
      </w:pPr>
      <w:r w:rsidRPr="00494AF0">
        <w:rPr>
          <w:sz w:val="24"/>
          <w:szCs w:val="24"/>
        </w:rPr>
        <w:t></w:t>
      </w:r>
      <w:r w:rsidRPr="00494AF0">
        <w:rPr>
          <w:sz w:val="24"/>
          <w:szCs w:val="24"/>
        </w:rPr>
        <w:t>делать предварительный отбор источников информации: ориентироваться в учебнике (на развороте, в оглавлении, в словаре);</w:t>
      </w:r>
    </w:p>
    <w:p w14:paraId="21A97A11" w14:textId="77777777" w:rsidR="004B02E2" w:rsidRPr="00494AF0" w:rsidRDefault="004B02E2" w:rsidP="00494AF0">
      <w:pPr>
        <w:ind w:left="284" w:right="122"/>
        <w:rPr>
          <w:sz w:val="24"/>
          <w:szCs w:val="24"/>
        </w:rPr>
      </w:pPr>
      <w:r w:rsidRPr="00494AF0">
        <w:rPr>
          <w:sz w:val="24"/>
          <w:szCs w:val="24"/>
        </w:rPr>
        <w:t></w:t>
      </w:r>
      <w:r w:rsidRPr="00494AF0">
        <w:rPr>
          <w:sz w:val="24"/>
          <w:szCs w:val="24"/>
        </w:rPr>
        <w:t>добывать новые знания: находить ответы на вопросы, используя учебник, свой жизненный опыт и информацию, полученную на уроке;</w:t>
      </w:r>
    </w:p>
    <w:p w14:paraId="7DBCAF65" w14:textId="77777777" w:rsidR="004B02E2" w:rsidRPr="00494AF0" w:rsidRDefault="004B02E2" w:rsidP="00494AF0">
      <w:pPr>
        <w:ind w:left="284" w:right="122"/>
        <w:rPr>
          <w:sz w:val="24"/>
          <w:szCs w:val="24"/>
        </w:rPr>
      </w:pPr>
      <w:r w:rsidRPr="00494AF0">
        <w:rPr>
          <w:sz w:val="24"/>
          <w:szCs w:val="24"/>
        </w:rPr>
        <w:t></w:t>
      </w:r>
      <w:r w:rsidRPr="00494AF0">
        <w:rPr>
          <w:sz w:val="24"/>
          <w:szCs w:val="24"/>
        </w:rPr>
        <w:t>перерабатывать полученную информацию: делать выводы в результате совместной работы всего класса;</w:t>
      </w:r>
    </w:p>
    <w:p w14:paraId="4AA1B1FF" w14:textId="77777777" w:rsidR="004B02E2" w:rsidRPr="00494AF0" w:rsidRDefault="004B02E2" w:rsidP="00494AF0">
      <w:pPr>
        <w:ind w:left="284" w:right="122"/>
        <w:rPr>
          <w:sz w:val="24"/>
          <w:szCs w:val="24"/>
        </w:rPr>
      </w:pPr>
      <w:r w:rsidRPr="00494AF0">
        <w:rPr>
          <w:sz w:val="24"/>
          <w:szCs w:val="24"/>
        </w:rPr>
        <w:t></w:t>
      </w:r>
      <w:r w:rsidRPr="00494AF0">
        <w:rPr>
          <w:sz w:val="24"/>
          <w:szCs w:val="24"/>
        </w:rPr>
        <w:t>понимать заданный вопрос, в соответствии с ним строить ответ в устной форме;</w:t>
      </w:r>
    </w:p>
    <w:p w14:paraId="38366AAA" w14:textId="77777777" w:rsidR="004B02E2" w:rsidRPr="00494AF0" w:rsidRDefault="004B02E2" w:rsidP="00494AF0">
      <w:pPr>
        <w:ind w:left="284" w:right="122"/>
        <w:rPr>
          <w:sz w:val="24"/>
          <w:szCs w:val="24"/>
        </w:rPr>
      </w:pPr>
      <w:r w:rsidRPr="00494AF0">
        <w:rPr>
          <w:sz w:val="24"/>
          <w:szCs w:val="24"/>
        </w:rPr>
        <w:t></w:t>
      </w:r>
      <w:r w:rsidRPr="00494AF0">
        <w:rPr>
          <w:sz w:val="24"/>
          <w:szCs w:val="24"/>
        </w:rPr>
        <w:t>анализировать объекты труда с выделением их существенных признаков;</w:t>
      </w:r>
    </w:p>
    <w:p w14:paraId="1AA6CC3C" w14:textId="77777777" w:rsidR="004B02E2" w:rsidRPr="00494AF0" w:rsidRDefault="004B02E2" w:rsidP="00494AF0">
      <w:pPr>
        <w:ind w:left="284" w:right="122"/>
        <w:rPr>
          <w:sz w:val="24"/>
          <w:szCs w:val="24"/>
        </w:rPr>
      </w:pPr>
      <w:r w:rsidRPr="00494AF0">
        <w:rPr>
          <w:sz w:val="24"/>
          <w:szCs w:val="24"/>
        </w:rPr>
        <w:t></w:t>
      </w:r>
      <w:r w:rsidRPr="00494AF0">
        <w:rPr>
          <w:sz w:val="24"/>
          <w:szCs w:val="24"/>
        </w:rPr>
        <w:t>устанавливать причинно - следственные связи в изучаемом круге явлений;</w:t>
      </w:r>
    </w:p>
    <w:p w14:paraId="0BF5D06C" w14:textId="77777777" w:rsidR="004B02E2" w:rsidRPr="00494AF0" w:rsidRDefault="004B02E2" w:rsidP="00494AF0">
      <w:pPr>
        <w:ind w:left="284" w:right="122"/>
        <w:rPr>
          <w:sz w:val="24"/>
          <w:szCs w:val="24"/>
        </w:rPr>
      </w:pPr>
      <w:r w:rsidRPr="00494AF0">
        <w:rPr>
          <w:sz w:val="24"/>
          <w:szCs w:val="24"/>
        </w:rPr>
        <w:t></w:t>
      </w:r>
      <w:r w:rsidRPr="00494AF0">
        <w:rPr>
          <w:sz w:val="24"/>
          <w:szCs w:val="24"/>
        </w:rPr>
        <w:t>обобщать - выделять класс объектов по заданному признаку.</w:t>
      </w:r>
    </w:p>
    <w:p w14:paraId="704982AB" w14:textId="77777777" w:rsidR="004B02E2" w:rsidRPr="00494AF0" w:rsidRDefault="004B02E2" w:rsidP="00494AF0">
      <w:pPr>
        <w:ind w:left="284" w:right="122"/>
        <w:rPr>
          <w:sz w:val="24"/>
          <w:szCs w:val="24"/>
        </w:rPr>
      </w:pPr>
      <w:r w:rsidRPr="00494AF0">
        <w:rPr>
          <w:sz w:val="24"/>
          <w:szCs w:val="24"/>
        </w:rPr>
        <w:t>Коммуникативные УУД:</w:t>
      </w:r>
    </w:p>
    <w:p w14:paraId="4F26C63E" w14:textId="77777777" w:rsidR="004B02E2" w:rsidRPr="00494AF0" w:rsidRDefault="004B02E2" w:rsidP="00494AF0">
      <w:pPr>
        <w:ind w:left="284" w:right="122"/>
        <w:rPr>
          <w:sz w:val="24"/>
          <w:szCs w:val="24"/>
        </w:rPr>
      </w:pPr>
      <w:r w:rsidRPr="00494AF0">
        <w:rPr>
          <w:sz w:val="24"/>
          <w:szCs w:val="24"/>
        </w:rPr>
        <w:t></w:t>
      </w:r>
      <w:r w:rsidRPr="00494AF0">
        <w:rPr>
          <w:sz w:val="24"/>
          <w:szCs w:val="24"/>
        </w:rPr>
        <w:t>участвовать в диалоге на занятии  и в жизненных ситуациях;</w:t>
      </w:r>
    </w:p>
    <w:p w14:paraId="1D901690" w14:textId="77777777" w:rsidR="004B02E2" w:rsidRPr="00494AF0" w:rsidRDefault="004B02E2" w:rsidP="00494AF0">
      <w:pPr>
        <w:ind w:left="284" w:right="122"/>
        <w:rPr>
          <w:sz w:val="24"/>
          <w:szCs w:val="24"/>
        </w:rPr>
      </w:pPr>
      <w:r w:rsidRPr="00494AF0">
        <w:rPr>
          <w:sz w:val="24"/>
          <w:szCs w:val="24"/>
        </w:rPr>
        <w:t></w:t>
      </w:r>
      <w:r w:rsidRPr="00494AF0">
        <w:rPr>
          <w:sz w:val="24"/>
          <w:szCs w:val="24"/>
        </w:rPr>
        <w:t>отвечать на вопросы учителя, товарищей по классу;</w:t>
      </w:r>
    </w:p>
    <w:p w14:paraId="3BBE4437" w14:textId="77777777" w:rsidR="004B02E2" w:rsidRPr="00494AF0" w:rsidRDefault="004B02E2" w:rsidP="00494AF0">
      <w:pPr>
        <w:ind w:left="284" w:right="122"/>
        <w:rPr>
          <w:sz w:val="24"/>
          <w:szCs w:val="24"/>
        </w:rPr>
      </w:pPr>
      <w:r w:rsidRPr="00494AF0">
        <w:rPr>
          <w:sz w:val="24"/>
          <w:szCs w:val="24"/>
        </w:rPr>
        <w:lastRenderedPageBreak/>
        <w:t></w:t>
      </w:r>
      <w:r w:rsidRPr="00494AF0">
        <w:rPr>
          <w:sz w:val="24"/>
          <w:szCs w:val="24"/>
        </w:rPr>
        <w:t>соблюдать простейшие нормы речевого этикета: здороваться, прощаться, благодарить;</w:t>
      </w:r>
    </w:p>
    <w:p w14:paraId="0D4BCAC6" w14:textId="77777777" w:rsidR="004B02E2" w:rsidRPr="00494AF0" w:rsidRDefault="004B02E2" w:rsidP="00494AF0">
      <w:pPr>
        <w:ind w:left="284" w:right="122"/>
        <w:rPr>
          <w:sz w:val="24"/>
          <w:szCs w:val="24"/>
        </w:rPr>
      </w:pPr>
      <w:r w:rsidRPr="00494AF0">
        <w:rPr>
          <w:sz w:val="24"/>
          <w:szCs w:val="24"/>
        </w:rPr>
        <w:t></w:t>
      </w:r>
      <w:r w:rsidRPr="00494AF0">
        <w:rPr>
          <w:sz w:val="24"/>
          <w:szCs w:val="24"/>
        </w:rPr>
        <w:t>слушать и понимать речь других;</w:t>
      </w:r>
    </w:p>
    <w:p w14:paraId="2FAECAC6" w14:textId="77777777" w:rsidR="004B02E2" w:rsidRPr="00494AF0" w:rsidRDefault="004B02E2" w:rsidP="00494AF0">
      <w:pPr>
        <w:ind w:left="284" w:right="122"/>
        <w:rPr>
          <w:sz w:val="24"/>
          <w:szCs w:val="24"/>
        </w:rPr>
      </w:pPr>
      <w:r w:rsidRPr="00494AF0">
        <w:rPr>
          <w:sz w:val="24"/>
          <w:szCs w:val="24"/>
        </w:rPr>
        <w:t></w:t>
      </w:r>
      <w:r w:rsidRPr="00494AF0">
        <w:rPr>
          <w:sz w:val="24"/>
          <w:szCs w:val="24"/>
        </w:rPr>
        <w:t>принимать участие в коллективных работах, работах парами и группами;</w:t>
      </w:r>
    </w:p>
    <w:p w14:paraId="5FA5D449" w14:textId="77777777" w:rsidR="004B02E2" w:rsidRPr="00494AF0" w:rsidRDefault="004B02E2" w:rsidP="00494AF0">
      <w:pPr>
        <w:ind w:left="284" w:right="122"/>
        <w:rPr>
          <w:sz w:val="24"/>
          <w:szCs w:val="24"/>
        </w:rPr>
      </w:pPr>
      <w:r w:rsidRPr="00494AF0">
        <w:rPr>
          <w:sz w:val="24"/>
          <w:szCs w:val="24"/>
        </w:rPr>
        <w:t></w:t>
      </w:r>
      <w:r w:rsidRPr="00494AF0">
        <w:rPr>
          <w:sz w:val="24"/>
          <w:szCs w:val="24"/>
        </w:rPr>
        <w:t>понимать важность коллективной работы;</w:t>
      </w:r>
    </w:p>
    <w:p w14:paraId="77CDE3DC" w14:textId="77777777" w:rsidR="004B02E2" w:rsidRPr="00494AF0" w:rsidRDefault="004B02E2" w:rsidP="00494AF0">
      <w:pPr>
        <w:ind w:left="284" w:right="122"/>
        <w:rPr>
          <w:sz w:val="24"/>
          <w:szCs w:val="24"/>
        </w:rPr>
      </w:pPr>
      <w:r w:rsidRPr="00494AF0">
        <w:rPr>
          <w:sz w:val="24"/>
          <w:szCs w:val="24"/>
        </w:rPr>
        <w:t></w:t>
      </w:r>
      <w:r w:rsidRPr="00494AF0">
        <w:rPr>
          <w:sz w:val="24"/>
          <w:szCs w:val="24"/>
        </w:rPr>
        <w:t>контролировать свои действия при совместной работе;</w:t>
      </w:r>
    </w:p>
    <w:p w14:paraId="30AB6BFA" w14:textId="77777777" w:rsidR="004B02E2" w:rsidRPr="00494AF0" w:rsidRDefault="004B02E2" w:rsidP="00494AF0">
      <w:pPr>
        <w:ind w:left="284" w:right="122"/>
        <w:rPr>
          <w:sz w:val="24"/>
          <w:szCs w:val="24"/>
        </w:rPr>
      </w:pPr>
      <w:r w:rsidRPr="00494AF0">
        <w:rPr>
          <w:sz w:val="24"/>
          <w:szCs w:val="24"/>
        </w:rPr>
        <w:t></w:t>
      </w:r>
      <w:r w:rsidRPr="00494AF0">
        <w:rPr>
          <w:sz w:val="24"/>
          <w:szCs w:val="24"/>
        </w:rPr>
        <w:t>допускать существование различных точек зрения;</w:t>
      </w:r>
    </w:p>
    <w:p w14:paraId="3B5A35CE" w14:textId="77777777" w:rsidR="004B02E2" w:rsidRPr="00494AF0" w:rsidRDefault="004B02E2" w:rsidP="00494AF0">
      <w:pPr>
        <w:ind w:left="284" w:right="122"/>
        <w:rPr>
          <w:sz w:val="24"/>
          <w:szCs w:val="24"/>
        </w:rPr>
      </w:pPr>
      <w:r w:rsidRPr="00494AF0">
        <w:rPr>
          <w:sz w:val="24"/>
          <w:szCs w:val="24"/>
        </w:rPr>
        <w:t></w:t>
      </w:r>
      <w:r w:rsidRPr="00494AF0">
        <w:rPr>
          <w:sz w:val="24"/>
          <w:szCs w:val="24"/>
        </w:rPr>
        <w:t>договариваться с партнерами и приходить к общему решению.</w:t>
      </w:r>
    </w:p>
    <w:p w14:paraId="0ECEED77" w14:textId="77777777" w:rsidR="004B02E2" w:rsidRPr="00494AF0" w:rsidRDefault="004B02E2" w:rsidP="00494AF0">
      <w:pPr>
        <w:ind w:left="284" w:right="122"/>
        <w:rPr>
          <w:sz w:val="24"/>
          <w:szCs w:val="24"/>
        </w:rPr>
      </w:pPr>
      <w:r w:rsidRPr="00494AF0">
        <w:rPr>
          <w:sz w:val="24"/>
          <w:szCs w:val="24"/>
        </w:rPr>
        <w:t>Предметными результатами изучения курса в 1-м классе является формирование следующих знаний и умений</w:t>
      </w:r>
    </w:p>
    <w:p w14:paraId="3378A89A" w14:textId="77777777" w:rsidR="004B02E2" w:rsidRPr="00494AF0" w:rsidRDefault="004B02E2" w:rsidP="00494AF0">
      <w:pPr>
        <w:ind w:left="284" w:right="122"/>
        <w:rPr>
          <w:sz w:val="24"/>
          <w:szCs w:val="24"/>
        </w:rPr>
      </w:pPr>
      <w:r w:rsidRPr="00494AF0">
        <w:rPr>
          <w:sz w:val="24"/>
          <w:szCs w:val="24"/>
        </w:rPr>
        <w:t></w:t>
      </w:r>
      <w:r w:rsidRPr="00494AF0">
        <w:rPr>
          <w:sz w:val="24"/>
          <w:szCs w:val="24"/>
        </w:rPr>
        <w:t>уважительно относиться к труду людей;</w:t>
      </w:r>
    </w:p>
    <w:p w14:paraId="36E8E287" w14:textId="77777777" w:rsidR="004B02E2" w:rsidRPr="00494AF0" w:rsidRDefault="004B02E2" w:rsidP="00494AF0">
      <w:pPr>
        <w:ind w:left="284" w:right="122"/>
        <w:rPr>
          <w:sz w:val="24"/>
          <w:szCs w:val="24"/>
        </w:rPr>
      </w:pPr>
      <w:r w:rsidRPr="00494AF0">
        <w:rPr>
          <w:sz w:val="24"/>
          <w:szCs w:val="24"/>
        </w:rPr>
        <w:t></w:t>
      </w:r>
      <w:r w:rsidRPr="00494AF0">
        <w:rPr>
          <w:sz w:val="24"/>
          <w:szCs w:val="24"/>
        </w:rPr>
        <w:t>называть некоторые профессии людей своего региона</w:t>
      </w:r>
    </w:p>
    <w:p w14:paraId="1F4732EE" w14:textId="77777777" w:rsidR="004B02E2" w:rsidRPr="00494AF0" w:rsidRDefault="004B02E2" w:rsidP="00494AF0">
      <w:pPr>
        <w:ind w:left="284" w:right="122"/>
        <w:rPr>
          <w:sz w:val="24"/>
          <w:szCs w:val="24"/>
        </w:rPr>
      </w:pPr>
      <w:r w:rsidRPr="00494AF0">
        <w:rPr>
          <w:sz w:val="24"/>
          <w:szCs w:val="24"/>
        </w:rPr>
        <w:t></w:t>
      </w:r>
      <w:r w:rsidRPr="00494AF0">
        <w:rPr>
          <w:sz w:val="24"/>
          <w:szCs w:val="24"/>
        </w:rPr>
        <w:t>об организации трудового процесса, о конструкции изделий, о разделении труда, его качестве, ритмичности.</w:t>
      </w:r>
    </w:p>
    <w:p w14:paraId="09799ECB" w14:textId="77777777" w:rsidR="004B02E2" w:rsidRPr="00494AF0" w:rsidRDefault="004B02E2" w:rsidP="00494AF0">
      <w:pPr>
        <w:ind w:left="284" w:right="122"/>
        <w:rPr>
          <w:sz w:val="24"/>
          <w:szCs w:val="24"/>
        </w:rPr>
      </w:pPr>
      <w:r w:rsidRPr="00494AF0">
        <w:rPr>
          <w:sz w:val="24"/>
          <w:szCs w:val="24"/>
        </w:rPr>
        <w:t></w:t>
      </w:r>
      <w:r w:rsidRPr="00494AF0">
        <w:rPr>
          <w:sz w:val="24"/>
          <w:szCs w:val="24"/>
        </w:rPr>
        <w:t>виды материалов (природные, бумага, тонкий картон, ткань, клейстер, клей); свойства материалов, из которых можно лепить, плести, сделать аппликацию, мозаику, панно, оригами на уровне общего представления;</w:t>
      </w:r>
    </w:p>
    <w:p w14:paraId="19CD8C6B" w14:textId="77777777" w:rsidR="004B02E2" w:rsidRPr="00494AF0" w:rsidRDefault="004B02E2" w:rsidP="00494AF0">
      <w:pPr>
        <w:ind w:left="284" w:right="122"/>
        <w:rPr>
          <w:sz w:val="24"/>
          <w:szCs w:val="24"/>
        </w:rPr>
      </w:pPr>
      <w:r w:rsidRPr="00494AF0">
        <w:rPr>
          <w:sz w:val="24"/>
          <w:szCs w:val="24"/>
        </w:rPr>
        <w:t></w:t>
      </w:r>
      <w:r w:rsidRPr="00494AF0">
        <w:rPr>
          <w:sz w:val="24"/>
          <w:szCs w:val="24"/>
        </w:rPr>
        <w:t>названия ручных инструментов, приспособлений и правила работы с ними.</w:t>
      </w:r>
    </w:p>
    <w:p w14:paraId="7D90A0F6" w14:textId="77777777" w:rsidR="004B02E2" w:rsidRPr="00494AF0" w:rsidRDefault="004B02E2" w:rsidP="00494AF0">
      <w:pPr>
        <w:ind w:left="284" w:right="122"/>
        <w:rPr>
          <w:sz w:val="24"/>
          <w:szCs w:val="24"/>
        </w:rPr>
      </w:pPr>
      <w:r w:rsidRPr="00494AF0">
        <w:rPr>
          <w:sz w:val="24"/>
          <w:szCs w:val="24"/>
        </w:rPr>
        <w:t></w:t>
      </w:r>
      <w:r w:rsidRPr="00494AF0">
        <w:rPr>
          <w:sz w:val="24"/>
          <w:szCs w:val="24"/>
        </w:rPr>
        <w:t>технологическую последовательность изготовления несложных изделий: разметка, резание, сборка, отделка;</w:t>
      </w:r>
    </w:p>
    <w:p w14:paraId="307BF122" w14:textId="77777777" w:rsidR="004B02E2" w:rsidRPr="00494AF0" w:rsidRDefault="004B02E2" w:rsidP="00494AF0">
      <w:pPr>
        <w:ind w:left="284" w:right="122"/>
        <w:rPr>
          <w:sz w:val="24"/>
          <w:szCs w:val="24"/>
        </w:rPr>
      </w:pPr>
      <w:r w:rsidRPr="00494AF0">
        <w:rPr>
          <w:sz w:val="24"/>
          <w:szCs w:val="24"/>
        </w:rPr>
        <w:t></w:t>
      </w:r>
      <w:r w:rsidRPr="00494AF0">
        <w:rPr>
          <w:sz w:val="24"/>
          <w:szCs w:val="24"/>
        </w:rPr>
        <w:t>виды отделки: раскрашивание, аппликации, прямая строчка и ее варианты;</w:t>
      </w:r>
    </w:p>
    <w:p w14:paraId="1DDE7142" w14:textId="77777777" w:rsidR="004B02E2" w:rsidRPr="00494AF0" w:rsidRDefault="004B02E2" w:rsidP="00494AF0">
      <w:pPr>
        <w:ind w:left="284" w:right="122"/>
        <w:rPr>
          <w:sz w:val="24"/>
          <w:szCs w:val="24"/>
        </w:rPr>
      </w:pPr>
      <w:r w:rsidRPr="00494AF0">
        <w:rPr>
          <w:sz w:val="24"/>
          <w:szCs w:val="24"/>
        </w:rPr>
        <w:t></w:t>
      </w:r>
      <w:r w:rsidRPr="00494AF0">
        <w:rPr>
          <w:sz w:val="24"/>
          <w:szCs w:val="24"/>
        </w:rPr>
        <w:t>разные приемы разметки деталей из бумаги: с помощью шаблонов, трафаретов, перегибания.</w:t>
      </w:r>
    </w:p>
    <w:p w14:paraId="79ABA486" w14:textId="77777777" w:rsidR="004B02E2" w:rsidRPr="00494AF0" w:rsidRDefault="004B02E2" w:rsidP="00494AF0">
      <w:pPr>
        <w:ind w:left="284" w:right="122"/>
        <w:rPr>
          <w:sz w:val="24"/>
          <w:szCs w:val="24"/>
        </w:rPr>
      </w:pPr>
      <w:r w:rsidRPr="00494AF0">
        <w:rPr>
          <w:sz w:val="24"/>
          <w:szCs w:val="24"/>
        </w:rPr>
        <w:t></w:t>
      </w:r>
      <w:r w:rsidRPr="00494AF0">
        <w:rPr>
          <w:sz w:val="24"/>
          <w:szCs w:val="24"/>
        </w:rPr>
        <w:t>способы соединения с помощью клейстера, клея ПВА; пластилина, ниток, переплетения.</w:t>
      </w:r>
    </w:p>
    <w:p w14:paraId="48D3A7AF" w14:textId="77777777" w:rsidR="004B02E2" w:rsidRPr="00494AF0" w:rsidRDefault="004B02E2" w:rsidP="00494AF0">
      <w:pPr>
        <w:ind w:left="284" w:right="122"/>
        <w:rPr>
          <w:sz w:val="24"/>
          <w:szCs w:val="24"/>
        </w:rPr>
      </w:pPr>
      <w:r w:rsidRPr="00494AF0">
        <w:rPr>
          <w:sz w:val="24"/>
          <w:szCs w:val="24"/>
        </w:rPr>
        <w:t></w:t>
      </w:r>
      <w:r w:rsidRPr="00494AF0">
        <w:rPr>
          <w:sz w:val="24"/>
          <w:szCs w:val="24"/>
        </w:rPr>
        <w:t>различные способы выполнения аппликации, мозаики, плетения, разные приемы лепки.</w:t>
      </w:r>
    </w:p>
    <w:p w14:paraId="7AD4B9EA" w14:textId="77777777" w:rsidR="004B02E2" w:rsidRPr="00494AF0" w:rsidRDefault="004B02E2" w:rsidP="00494AF0">
      <w:pPr>
        <w:ind w:left="284" w:right="122"/>
        <w:rPr>
          <w:sz w:val="24"/>
          <w:szCs w:val="24"/>
        </w:rPr>
      </w:pPr>
      <w:r w:rsidRPr="00494AF0">
        <w:rPr>
          <w:sz w:val="24"/>
          <w:szCs w:val="24"/>
        </w:rPr>
        <w:t></w:t>
      </w:r>
      <w:r w:rsidRPr="00494AF0">
        <w:rPr>
          <w:sz w:val="24"/>
          <w:szCs w:val="24"/>
        </w:rPr>
        <w:t>названия и назначение ручных инструментов и приспособления шаблонов, правила работы ими;</w:t>
      </w:r>
    </w:p>
    <w:p w14:paraId="4DED41F0" w14:textId="77777777" w:rsidR="004B02E2" w:rsidRPr="00494AF0" w:rsidRDefault="004B02E2" w:rsidP="00494AF0">
      <w:pPr>
        <w:ind w:left="284" w:right="122"/>
        <w:rPr>
          <w:sz w:val="24"/>
          <w:szCs w:val="24"/>
        </w:rPr>
      </w:pPr>
      <w:r w:rsidRPr="00494AF0">
        <w:rPr>
          <w:sz w:val="24"/>
          <w:szCs w:val="24"/>
        </w:rPr>
        <w:t></w:t>
      </w:r>
      <w:r w:rsidRPr="00494AF0">
        <w:rPr>
          <w:sz w:val="24"/>
          <w:szCs w:val="24"/>
        </w:rPr>
        <w:t>части растений, условия жизни и правила ухода за комнатными растениями;</w:t>
      </w:r>
    </w:p>
    <w:p w14:paraId="22077ED0" w14:textId="77777777" w:rsidR="004B02E2" w:rsidRPr="00494AF0" w:rsidRDefault="004B02E2" w:rsidP="00494AF0">
      <w:pPr>
        <w:ind w:left="284" w:right="122"/>
        <w:rPr>
          <w:sz w:val="24"/>
          <w:szCs w:val="24"/>
        </w:rPr>
      </w:pPr>
      <w:r w:rsidRPr="00494AF0">
        <w:rPr>
          <w:sz w:val="24"/>
          <w:szCs w:val="24"/>
        </w:rPr>
        <w:t></w:t>
      </w:r>
      <w:r w:rsidRPr="00494AF0">
        <w:rPr>
          <w:sz w:val="24"/>
          <w:szCs w:val="24"/>
        </w:rPr>
        <w:t>организовать рабочее место в соответствии с используемым материалом и поддерживать порядок во время работы;</w:t>
      </w:r>
    </w:p>
    <w:p w14:paraId="1498B740" w14:textId="77777777" w:rsidR="004B02E2" w:rsidRPr="00494AF0" w:rsidRDefault="004B02E2" w:rsidP="00494AF0">
      <w:pPr>
        <w:ind w:left="284" w:right="122"/>
        <w:rPr>
          <w:sz w:val="24"/>
          <w:szCs w:val="24"/>
        </w:rPr>
      </w:pPr>
      <w:r w:rsidRPr="00494AF0">
        <w:rPr>
          <w:sz w:val="24"/>
          <w:szCs w:val="24"/>
        </w:rPr>
        <w:t></w:t>
      </w:r>
      <w:r w:rsidRPr="00494AF0">
        <w:rPr>
          <w:sz w:val="24"/>
          <w:szCs w:val="24"/>
        </w:rPr>
        <w:t>под руководством учителя проводить анализ изделия, планирование; последовательности его изготовления и осуществлять контроль результата практической работы по шаблону, образцу изделия, рисунку;</w:t>
      </w:r>
    </w:p>
    <w:p w14:paraId="41BAC2E1" w14:textId="77777777" w:rsidR="004B02E2" w:rsidRPr="00494AF0" w:rsidRDefault="004B02E2" w:rsidP="00494AF0">
      <w:pPr>
        <w:ind w:left="284" w:right="122"/>
        <w:rPr>
          <w:sz w:val="24"/>
          <w:szCs w:val="24"/>
        </w:rPr>
      </w:pPr>
      <w:r w:rsidRPr="00494AF0">
        <w:rPr>
          <w:sz w:val="24"/>
          <w:szCs w:val="24"/>
        </w:rPr>
        <w:t></w:t>
      </w:r>
      <w:r w:rsidRPr="00494AF0">
        <w:rPr>
          <w:sz w:val="24"/>
          <w:szCs w:val="24"/>
        </w:rPr>
        <w:t>работать индивидуально и парами с опорой на готовый план в виде рисунков, инструктажа.</w:t>
      </w:r>
    </w:p>
    <w:p w14:paraId="34D30728" w14:textId="77777777" w:rsidR="004B02E2" w:rsidRPr="00494AF0" w:rsidRDefault="004B02E2" w:rsidP="00494AF0">
      <w:pPr>
        <w:ind w:left="284" w:right="122"/>
        <w:rPr>
          <w:sz w:val="24"/>
          <w:szCs w:val="24"/>
        </w:rPr>
      </w:pPr>
      <w:r w:rsidRPr="00494AF0">
        <w:rPr>
          <w:sz w:val="24"/>
          <w:szCs w:val="24"/>
        </w:rPr>
        <w:t></w:t>
      </w:r>
      <w:r w:rsidRPr="00494AF0">
        <w:rPr>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14:paraId="1EC66612" w14:textId="77777777" w:rsidR="004B02E2" w:rsidRPr="00494AF0" w:rsidRDefault="004B02E2" w:rsidP="00494AF0">
      <w:pPr>
        <w:ind w:left="284" w:right="122"/>
        <w:rPr>
          <w:sz w:val="24"/>
          <w:szCs w:val="24"/>
        </w:rPr>
      </w:pPr>
      <w:r w:rsidRPr="00494AF0">
        <w:rPr>
          <w:sz w:val="24"/>
          <w:szCs w:val="24"/>
        </w:rPr>
        <w:t></w:t>
      </w:r>
      <w:r w:rsidRPr="00494AF0">
        <w:rPr>
          <w:sz w:val="24"/>
          <w:szCs w:val="24"/>
        </w:rPr>
        <w:t>осуществлять контроль качества работы друг друга;</w:t>
      </w:r>
    </w:p>
    <w:p w14:paraId="3C468087" w14:textId="77777777" w:rsidR="004B02E2" w:rsidRPr="00494AF0" w:rsidRDefault="004B02E2" w:rsidP="00494AF0">
      <w:pPr>
        <w:ind w:left="284" w:right="122"/>
        <w:rPr>
          <w:sz w:val="24"/>
          <w:szCs w:val="24"/>
        </w:rPr>
      </w:pPr>
      <w:r w:rsidRPr="00494AF0">
        <w:rPr>
          <w:sz w:val="24"/>
          <w:szCs w:val="24"/>
        </w:rPr>
        <w:t></w:t>
      </w:r>
      <w:r w:rsidRPr="00494AF0">
        <w:rPr>
          <w:sz w:val="24"/>
          <w:szCs w:val="24"/>
        </w:rPr>
        <w:t>соблюдать правила безопасной работы инструментами, указанными в программе.</w:t>
      </w:r>
    </w:p>
    <w:p w14:paraId="77BD9986" w14:textId="77777777" w:rsidR="004B02E2" w:rsidRPr="00494AF0" w:rsidRDefault="004B02E2" w:rsidP="00494AF0">
      <w:pPr>
        <w:ind w:left="284" w:right="122"/>
        <w:rPr>
          <w:sz w:val="24"/>
          <w:szCs w:val="24"/>
        </w:rPr>
      </w:pPr>
      <w:r w:rsidRPr="00494AF0">
        <w:rPr>
          <w:sz w:val="24"/>
          <w:szCs w:val="24"/>
        </w:rPr>
        <w:t></w:t>
      </w:r>
      <w:r w:rsidRPr="00494AF0">
        <w:rPr>
          <w:sz w:val="24"/>
          <w:szCs w:val="24"/>
        </w:rPr>
        <w:t>резать ножницами;</w:t>
      </w:r>
    </w:p>
    <w:p w14:paraId="3FB7ABC1" w14:textId="77777777" w:rsidR="004B02E2" w:rsidRPr="00494AF0" w:rsidRDefault="004B02E2" w:rsidP="00494AF0">
      <w:pPr>
        <w:ind w:left="284" w:right="122"/>
        <w:rPr>
          <w:sz w:val="24"/>
          <w:szCs w:val="24"/>
        </w:rPr>
      </w:pPr>
      <w:r w:rsidRPr="00494AF0">
        <w:rPr>
          <w:sz w:val="24"/>
          <w:szCs w:val="24"/>
        </w:rPr>
        <w:t></w:t>
      </w:r>
      <w:r w:rsidRPr="00494AF0">
        <w:rPr>
          <w:sz w:val="24"/>
          <w:szCs w:val="24"/>
        </w:rPr>
        <w:t>соединять детали клеем.</w:t>
      </w:r>
    </w:p>
    <w:p w14:paraId="0444F18B" w14:textId="77777777" w:rsidR="004B02E2" w:rsidRPr="00494AF0" w:rsidRDefault="004B02E2" w:rsidP="00494AF0">
      <w:pPr>
        <w:ind w:left="284" w:right="122"/>
        <w:rPr>
          <w:sz w:val="24"/>
          <w:szCs w:val="24"/>
        </w:rPr>
      </w:pPr>
      <w:r w:rsidRPr="00494AF0">
        <w:rPr>
          <w:sz w:val="24"/>
          <w:szCs w:val="24"/>
        </w:rPr>
        <w:t></w:t>
      </w:r>
      <w:r w:rsidRPr="00494AF0">
        <w:rPr>
          <w:sz w:val="24"/>
          <w:szCs w:val="24"/>
        </w:rPr>
        <w:t>эстетично оформлять изделие аппликацией, прямыми стежками и их вариантами, проявлять элементы творчества;</w:t>
      </w:r>
    </w:p>
    <w:p w14:paraId="63F32095" w14:textId="77777777" w:rsidR="004B02E2" w:rsidRPr="00494AF0" w:rsidRDefault="004B02E2" w:rsidP="00494AF0">
      <w:pPr>
        <w:ind w:left="284" w:right="122"/>
        <w:rPr>
          <w:sz w:val="24"/>
          <w:szCs w:val="24"/>
        </w:rPr>
      </w:pPr>
      <w:r w:rsidRPr="00494AF0">
        <w:rPr>
          <w:sz w:val="24"/>
          <w:szCs w:val="24"/>
        </w:rPr>
        <w:t></w:t>
      </w:r>
      <w:r w:rsidRPr="00494AF0">
        <w:rPr>
          <w:sz w:val="24"/>
          <w:szCs w:val="24"/>
        </w:rPr>
        <w:t>по элементам социального опыта: обслуживать себя (гигиена тела и одежды).</w:t>
      </w:r>
    </w:p>
    <w:p w14:paraId="0135F216" w14:textId="77777777" w:rsidR="004B02E2" w:rsidRPr="00494AF0" w:rsidRDefault="004B02E2" w:rsidP="00494AF0">
      <w:pPr>
        <w:ind w:left="284" w:right="122"/>
        <w:rPr>
          <w:sz w:val="24"/>
          <w:szCs w:val="24"/>
        </w:rPr>
      </w:pPr>
      <w:r w:rsidRPr="00494AF0">
        <w:rPr>
          <w:sz w:val="24"/>
          <w:szCs w:val="24"/>
        </w:rPr>
        <w:t></w:t>
      </w:r>
      <w:r w:rsidRPr="00494AF0">
        <w:rPr>
          <w:sz w:val="24"/>
          <w:szCs w:val="24"/>
        </w:rPr>
        <w:t>названия и назначение ручных инструментов (ножницы, игла) и приспособлений (шаблон, булавки), правила работы с ними.</w:t>
      </w:r>
    </w:p>
    <w:p w14:paraId="0D94F66F" w14:textId="77777777" w:rsidR="004B02E2" w:rsidRPr="00494AF0" w:rsidRDefault="004B02E2" w:rsidP="00494AF0">
      <w:pPr>
        <w:ind w:left="284" w:right="122"/>
        <w:rPr>
          <w:sz w:val="24"/>
          <w:szCs w:val="24"/>
        </w:rPr>
      </w:pPr>
      <w:r w:rsidRPr="00494AF0">
        <w:rPr>
          <w:sz w:val="24"/>
          <w:szCs w:val="24"/>
        </w:rPr>
        <w:t></w:t>
      </w:r>
      <w:r w:rsidRPr="00494AF0">
        <w:rPr>
          <w:sz w:val="24"/>
          <w:szCs w:val="24"/>
        </w:rPr>
        <w:t>лепить разными способами (размазывать пластилин на основе, скатывать жгутики, шар, примазывать одну часть к другой; способы: сплющивание, вытягивание, скручивание, вдавливание);</w:t>
      </w:r>
    </w:p>
    <w:p w14:paraId="26BEBBE5" w14:textId="77777777" w:rsidR="004B02E2" w:rsidRPr="00494AF0" w:rsidRDefault="004B02E2" w:rsidP="00494AF0">
      <w:pPr>
        <w:ind w:left="284" w:right="122"/>
        <w:rPr>
          <w:sz w:val="24"/>
          <w:szCs w:val="24"/>
        </w:rPr>
      </w:pPr>
      <w:r w:rsidRPr="00494AF0">
        <w:rPr>
          <w:sz w:val="24"/>
          <w:szCs w:val="24"/>
        </w:rPr>
        <w:t></w:t>
      </w:r>
      <w:r w:rsidRPr="00494AF0">
        <w:rPr>
          <w:sz w:val="24"/>
          <w:szCs w:val="24"/>
        </w:rPr>
        <w:t>вырезать из бумаги детали прямоугольного контура, в форме круга, овала, вырезать симметрично.</w:t>
      </w:r>
    </w:p>
    <w:p w14:paraId="7E3B0EAD" w14:textId="77777777" w:rsidR="004B02E2" w:rsidRPr="00494AF0" w:rsidRDefault="004B02E2" w:rsidP="00494AF0">
      <w:pPr>
        <w:ind w:left="284" w:right="122"/>
        <w:rPr>
          <w:sz w:val="24"/>
          <w:szCs w:val="24"/>
        </w:rPr>
      </w:pPr>
      <w:r w:rsidRPr="00494AF0">
        <w:rPr>
          <w:sz w:val="24"/>
          <w:szCs w:val="24"/>
        </w:rPr>
        <w:t></w:t>
      </w:r>
      <w:r w:rsidRPr="00494AF0">
        <w:rPr>
          <w:sz w:val="24"/>
          <w:szCs w:val="24"/>
        </w:rPr>
        <w:t>анализировать форму, цвет и размер реальных объектов, соблюдать их при выполнении изделий.</w:t>
      </w:r>
    </w:p>
    <w:p w14:paraId="3AAEFA2C" w14:textId="77777777" w:rsidR="004B02E2" w:rsidRPr="00494AF0" w:rsidRDefault="004B02E2" w:rsidP="00494AF0">
      <w:pPr>
        <w:ind w:left="284" w:right="122"/>
        <w:rPr>
          <w:sz w:val="24"/>
          <w:szCs w:val="24"/>
        </w:rPr>
      </w:pPr>
      <w:r w:rsidRPr="00494AF0">
        <w:rPr>
          <w:sz w:val="24"/>
          <w:szCs w:val="24"/>
        </w:rPr>
        <w:t></w:t>
      </w:r>
      <w:r w:rsidRPr="00494AF0">
        <w:rPr>
          <w:sz w:val="24"/>
          <w:szCs w:val="24"/>
        </w:rPr>
        <w:t>исследовать, наблюдать, сравнивать, сопоставлять природные материалы их виды и свойства (цвет, фактура, форма и др.).</w:t>
      </w:r>
    </w:p>
    <w:p w14:paraId="65C03AD4" w14:textId="77777777" w:rsidR="004B02E2" w:rsidRPr="00494AF0" w:rsidRDefault="004B02E2" w:rsidP="00494AF0">
      <w:pPr>
        <w:ind w:left="284" w:right="122"/>
        <w:rPr>
          <w:sz w:val="24"/>
          <w:szCs w:val="24"/>
        </w:rPr>
      </w:pPr>
      <w:r w:rsidRPr="00494AF0">
        <w:rPr>
          <w:sz w:val="24"/>
          <w:szCs w:val="24"/>
        </w:rPr>
        <w:t></w:t>
      </w:r>
      <w:r w:rsidRPr="00494AF0">
        <w:rPr>
          <w:sz w:val="24"/>
          <w:szCs w:val="24"/>
        </w:rPr>
        <w:t>осваивать правила сбора и хранения природных материалов;</w:t>
      </w:r>
    </w:p>
    <w:p w14:paraId="1A9DD6D9" w14:textId="77777777" w:rsidR="004B02E2" w:rsidRPr="00494AF0" w:rsidRDefault="004B02E2" w:rsidP="00494AF0">
      <w:pPr>
        <w:ind w:left="284" w:right="122"/>
        <w:rPr>
          <w:sz w:val="24"/>
          <w:szCs w:val="24"/>
        </w:rPr>
      </w:pPr>
      <w:r w:rsidRPr="00494AF0">
        <w:rPr>
          <w:sz w:val="24"/>
          <w:szCs w:val="24"/>
        </w:rPr>
        <w:lastRenderedPageBreak/>
        <w:t></w:t>
      </w:r>
      <w:r w:rsidRPr="00494AF0">
        <w:rPr>
          <w:sz w:val="24"/>
          <w:szCs w:val="24"/>
        </w:rPr>
        <w:t>под контролем учителя организовывать рабочее место и поддерживать порядок на нем во время работы, правильно работать ручными инструментами</w:t>
      </w:r>
    </w:p>
    <w:p w14:paraId="3447F1AA" w14:textId="77777777" w:rsidR="004860E7" w:rsidRDefault="004860E7" w:rsidP="00494AF0">
      <w:pPr>
        <w:ind w:left="284" w:right="122"/>
        <w:rPr>
          <w:sz w:val="24"/>
          <w:szCs w:val="24"/>
        </w:rPr>
      </w:pPr>
    </w:p>
    <w:p w14:paraId="470ECE64" w14:textId="77777777" w:rsidR="00983434" w:rsidRPr="009A7B30" w:rsidRDefault="00983434" w:rsidP="00983434">
      <w:pPr>
        <w:jc w:val="center"/>
        <w:rPr>
          <w:b/>
          <w:sz w:val="24"/>
          <w:szCs w:val="24"/>
        </w:rPr>
      </w:pPr>
      <w:r w:rsidRPr="009A7B30">
        <w:rPr>
          <w:b/>
          <w:sz w:val="24"/>
          <w:szCs w:val="24"/>
        </w:rPr>
        <w:t xml:space="preserve">Содержание тем курса внеурочной деятельности </w:t>
      </w:r>
    </w:p>
    <w:p w14:paraId="1E109EAF" w14:textId="77777777" w:rsidR="00983434" w:rsidRPr="009A7B30" w:rsidRDefault="00983434" w:rsidP="00983434">
      <w:pPr>
        <w:jc w:val="center"/>
        <w:rPr>
          <w:b/>
          <w:sz w:val="24"/>
          <w:szCs w:val="24"/>
        </w:rPr>
      </w:pPr>
      <w:r w:rsidRPr="009A7B30">
        <w:rPr>
          <w:b/>
          <w:sz w:val="24"/>
          <w:szCs w:val="24"/>
        </w:rPr>
        <w:t xml:space="preserve"> 1 класс.</w:t>
      </w:r>
    </w:p>
    <w:p w14:paraId="7EA45691" w14:textId="77777777" w:rsidR="00983434" w:rsidRPr="00FE7BB1" w:rsidRDefault="00983434" w:rsidP="00983434">
      <w:pPr>
        <w:jc w:val="center"/>
        <w:rPr>
          <w:b/>
          <w:sz w:val="24"/>
          <w:szCs w:val="24"/>
        </w:rPr>
      </w:pPr>
      <w:r w:rsidRPr="00FE7BB1">
        <w:rPr>
          <w:b/>
          <w:sz w:val="24"/>
          <w:szCs w:val="24"/>
        </w:rPr>
        <w:t>Первый год обучения (33 ч.)</w:t>
      </w:r>
    </w:p>
    <w:p w14:paraId="019A0552" w14:textId="77777777" w:rsidR="00983434" w:rsidRPr="00FE7BB1" w:rsidRDefault="00983434" w:rsidP="00983434">
      <w:pPr>
        <w:rPr>
          <w:b/>
          <w:sz w:val="24"/>
          <w:szCs w:val="24"/>
        </w:rPr>
      </w:pPr>
      <w:r w:rsidRPr="00FE7BB1">
        <w:rPr>
          <w:sz w:val="24"/>
          <w:szCs w:val="24"/>
        </w:rPr>
        <w:t xml:space="preserve">   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(пластилин, бумага и картон, бисер и проволока и т.д.), знакомство с историей данных видов декоративно – прикладного искусства,  изготовление простейших  декоративно – художественных изделий, учатся организации своего рабочего места.</w:t>
      </w:r>
    </w:p>
    <w:p w14:paraId="0CCACC05" w14:textId="77777777" w:rsidR="00983434" w:rsidRPr="00FE7BB1" w:rsidRDefault="00983434" w:rsidP="00983434">
      <w:pPr>
        <w:pStyle w:val="a5"/>
        <w:ind w:left="0" w:firstLine="0"/>
        <w:jc w:val="center"/>
        <w:rPr>
          <w:b/>
          <w:sz w:val="24"/>
          <w:szCs w:val="24"/>
        </w:rPr>
      </w:pPr>
      <w:r w:rsidRPr="00FE7BB1">
        <w:rPr>
          <w:b/>
          <w:sz w:val="24"/>
          <w:szCs w:val="24"/>
        </w:rPr>
        <w:t>Введение: правила техники безопасности -1час.</w:t>
      </w:r>
    </w:p>
    <w:p w14:paraId="5B019C41" w14:textId="77777777" w:rsidR="00983434" w:rsidRPr="00FE7BB1" w:rsidRDefault="00983434" w:rsidP="00983434">
      <w:pPr>
        <w:rPr>
          <w:sz w:val="24"/>
          <w:szCs w:val="24"/>
        </w:rPr>
      </w:pPr>
      <w:r w:rsidRPr="00FE7BB1">
        <w:rPr>
          <w:sz w:val="24"/>
          <w:szCs w:val="24"/>
        </w:rPr>
        <w:t>Знакомство с основными направлениями работы на занятиях; материалами и оборудованием; инструктаж по правилам техники безопасности.</w:t>
      </w:r>
    </w:p>
    <w:p w14:paraId="67D4570B" w14:textId="77777777" w:rsidR="00983434" w:rsidRPr="00FE7BB1" w:rsidRDefault="00983434" w:rsidP="00983434">
      <w:pPr>
        <w:jc w:val="center"/>
        <w:rPr>
          <w:b/>
          <w:sz w:val="24"/>
          <w:szCs w:val="24"/>
        </w:rPr>
      </w:pPr>
      <w:r w:rsidRPr="00FE7BB1">
        <w:rPr>
          <w:b/>
          <w:sz w:val="24"/>
          <w:szCs w:val="24"/>
        </w:rPr>
        <w:t>Пластилинография-11 часов.</w:t>
      </w:r>
    </w:p>
    <w:p w14:paraId="581C3908" w14:textId="77777777" w:rsidR="00983434" w:rsidRPr="00FE7BB1" w:rsidRDefault="00983434" w:rsidP="00983434">
      <w:pPr>
        <w:rPr>
          <w:b/>
          <w:sz w:val="24"/>
          <w:szCs w:val="24"/>
        </w:rPr>
      </w:pPr>
      <w:r w:rsidRPr="00FE7BB1">
        <w:rPr>
          <w:b/>
          <w:sz w:val="24"/>
          <w:szCs w:val="24"/>
        </w:rPr>
        <w:t>1.Вводное занятие  «Путешествие в Пластилинию».</w:t>
      </w:r>
    </w:p>
    <w:p w14:paraId="4DC4C14C" w14:textId="77777777" w:rsidR="00983434" w:rsidRPr="00FE7BB1" w:rsidRDefault="00983434" w:rsidP="00983434">
      <w:pPr>
        <w:rPr>
          <w:sz w:val="24"/>
          <w:szCs w:val="24"/>
        </w:rPr>
      </w:pPr>
      <w:r w:rsidRPr="00FE7BB1">
        <w:rPr>
          <w:sz w:val="24"/>
          <w:szCs w:val="24"/>
        </w:rPr>
        <w:t>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p>
    <w:p w14:paraId="10384ED6" w14:textId="77777777" w:rsidR="00983434" w:rsidRPr="00FE7BB1" w:rsidRDefault="00983434" w:rsidP="00983434">
      <w:pPr>
        <w:rPr>
          <w:b/>
          <w:sz w:val="24"/>
          <w:szCs w:val="24"/>
        </w:rPr>
      </w:pPr>
      <w:r w:rsidRPr="00FE7BB1">
        <w:rPr>
          <w:b/>
          <w:sz w:val="24"/>
          <w:szCs w:val="24"/>
        </w:rPr>
        <w:t>2. Плоскостное изображение. «Подарки осени».</w:t>
      </w:r>
    </w:p>
    <w:p w14:paraId="5B35337E" w14:textId="77777777" w:rsidR="00983434" w:rsidRPr="00FE7BB1" w:rsidRDefault="00983434" w:rsidP="00983434">
      <w:pPr>
        <w:rPr>
          <w:sz w:val="24"/>
          <w:szCs w:val="24"/>
        </w:rPr>
      </w:pPr>
      <w:r w:rsidRPr="00FE7BB1">
        <w:rPr>
          <w:sz w:val="24"/>
          <w:szCs w:val="24"/>
          <w:u w:val="single"/>
        </w:rPr>
        <w:t xml:space="preserve">Теория. </w:t>
      </w:r>
      <w:r w:rsidRPr="00FE7BB1">
        <w:rPr>
          <w:sz w:val="24"/>
          <w:szCs w:val="24"/>
        </w:rPr>
        <w:t xml:space="preserve"> Знакомство с понятием натюрморт. Закрепление знаний о колорите осени. </w:t>
      </w:r>
    </w:p>
    <w:p w14:paraId="23055B1E"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Показать прием «вливания одного цвета в другой».</w:t>
      </w:r>
    </w:p>
    <w:p w14:paraId="1F85486B" w14:textId="77777777" w:rsidR="00983434" w:rsidRPr="00FE7BB1" w:rsidRDefault="00983434" w:rsidP="00983434">
      <w:pPr>
        <w:rPr>
          <w:b/>
          <w:sz w:val="24"/>
          <w:szCs w:val="24"/>
        </w:rPr>
      </w:pPr>
      <w:r w:rsidRPr="00FE7BB1">
        <w:rPr>
          <w:b/>
          <w:sz w:val="24"/>
          <w:szCs w:val="24"/>
        </w:rPr>
        <w:t>3.Знакомство со средствами выразительности. «Червячок в яблочке», «Кактус в горшке».</w:t>
      </w:r>
    </w:p>
    <w:p w14:paraId="57380564" w14:textId="77777777" w:rsidR="00983434" w:rsidRPr="00FE7BB1" w:rsidRDefault="00983434" w:rsidP="00983434">
      <w:pPr>
        <w:rPr>
          <w:sz w:val="24"/>
          <w:szCs w:val="24"/>
        </w:rPr>
      </w:pPr>
      <w:r w:rsidRPr="00FE7BB1">
        <w:rPr>
          <w:sz w:val="24"/>
          <w:szCs w:val="24"/>
          <w:u w:val="single"/>
        </w:rPr>
        <w:t>Теория Создание</w:t>
      </w:r>
      <w:r w:rsidRPr="00FE7BB1">
        <w:rPr>
          <w:sz w:val="24"/>
          <w:szCs w:val="24"/>
        </w:rPr>
        <w:t xml:space="preserve"> выразительного образа посредством объема и цвета. Анализ свойств используемых в работе материалов и применение их в работах (раскатывание.) </w:t>
      </w:r>
    </w:p>
    <w:p w14:paraId="1B33A2F9"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Сплющивании, разглаживании поверхностей в создаваемых объектах. Практические умения и навыки детей при создании заданного образа посредством пластилинографии.</w:t>
      </w:r>
    </w:p>
    <w:p w14:paraId="26FFF589" w14:textId="77777777" w:rsidR="00983434" w:rsidRPr="00FE7BB1" w:rsidRDefault="00983434" w:rsidP="00983434">
      <w:pPr>
        <w:rPr>
          <w:b/>
          <w:sz w:val="24"/>
          <w:szCs w:val="24"/>
        </w:rPr>
      </w:pPr>
      <w:r w:rsidRPr="00FE7BB1">
        <w:rPr>
          <w:b/>
          <w:sz w:val="24"/>
          <w:szCs w:val="24"/>
        </w:rPr>
        <w:t>4. Плоскостное изображение.  «Рыбка».</w:t>
      </w:r>
    </w:p>
    <w:p w14:paraId="447B62C2" w14:textId="77777777" w:rsidR="00983434" w:rsidRPr="00FE7BB1" w:rsidRDefault="00983434" w:rsidP="00983434">
      <w:pPr>
        <w:rPr>
          <w:sz w:val="24"/>
          <w:szCs w:val="24"/>
        </w:rPr>
      </w:pPr>
      <w:r w:rsidRPr="00FE7BB1">
        <w:rPr>
          <w:sz w:val="24"/>
          <w:szCs w:val="24"/>
          <w:u w:val="single"/>
        </w:rPr>
        <w:t xml:space="preserve">Теория </w:t>
      </w:r>
      <w:r w:rsidRPr="00FE7BB1">
        <w:rPr>
          <w:sz w:val="24"/>
          <w:szCs w:val="24"/>
        </w:rPr>
        <w:t>Особенности построения композиции подводного мира.</w:t>
      </w:r>
    </w:p>
    <w:p w14:paraId="4C888C16"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Создание сюжета о подводном мире, используя технику пластилинографии. Совершенствовать технические и изобразительные навыки и умения.</w:t>
      </w:r>
    </w:p>
    <w:p w14:paraId="2D72F924" w14:textId="77777777" w:rsidR="00983434" w:rsidRPr="00FE7BB1" w:rsidRDefault="00983434" w:rsidP="00983434">
      <w:pPr>
        <w:rPr>
          <w:b/>
          <w:sz w:val="24"/>
          <w:szCs w:val="24"/>
        </w:rPr>
      </w:pPr>
      <w:r w:rsidRPr="00FE7BB1">
        <w:rPr>
          <w:b/>
          <w:sz w:val="24"/>
          <w:szCs w:val="24"/>
        </w:rPr>
        <w:t>5.«Натюрморт из чайной посуды»</w:t>
      </w:r>
    </w:p>
    <w:p w14:paraId="2ECCA90E" w14:textId="77777777" w:rsidR="00983434" w:rsidRPr="00FE7BB1" w:rsidRDefault="00983434" w:rsidP="00983434">
      <w:pPr>
        <w:spacing w:line="276" w:lineRule="auto"/>
        <w:rPr>
          <w:sz w:val="24"/>
          <w:szCs w:val="24"/>
        </w:rPr>
      </w:pPr>
      <w:r w:rsidRPr="00FE7BB1">
        <w:rPr>
          <w:sz w:val="24"/>
          <w:szCs w:val="24"/>
          <w:u w:val="single"/>
        </w:rPr>
        <w:t>Теория  Композиция</w:t>
      </w:r>
      <w:r w:rsidRPr="00FE7BB1">
        <w:rPr>
          <w:sz w:val="24"/>
          <w:szCs w:val="24"/>
        </w:rPr>
        <w:t xml:space="preserve"> и цвет в расположении элементов на поверхности. </w:t>
      </w:r>
    </w:p>
    <w:p w14:paraId="7C7E42CB"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Соединение частей изделия, путем сглаживания мест скрепления.</w:t>
      </w:r>
    </w:p>
    <w:p w14:paraId="12D5553E" w14:textId="77777777" w:rsidR="00983434" w:rsidRPr="00FE7BB1" w:rsidRDefault="00983434" w:rsidP="00983434">
      <w:pPr>
        <w:rPr>
          <w:b/>
          <w:sz w:val="24"/>
          <w:szCs w:val="24"/>
        </w:rPr>
      </w:pPr>
      <w:r w:rsidRPr="00FE7BB1">
        <w:rPr>
          <w:b/>
          <w:sz w:val="24"/>
          <w:szCs w:val="24"/>
        </w:rPr>
        <w:t>6.Рельефное изображение. «Ферма».</w:t>
      </w:r>
    </w:p>
    <w:p w14:paraId="1D33E9CB" w14:textId="77777777" w:rsidR="00983434" w:rsidRPr="00FE7BB1" w:rsidRDefault="00983434" w:rsidP="00983434">
      <w:pPr>
        <w:rPr>
          <w:b/>
          <w:sz w:val="24"/>
          <w:szCs w:val="24"/>
        </w:rPr>
      </w:pPr>
      <w:r w:rsidRPr="00FE7BB1">
        <w:rPr>
          <w:sz w:val="24"/>
          <w:szCs w:val="24"/>
          <w:u w:val="single"/>
        </w:rPr>
        <w:t>Теория Создание</w:t>
      </w:r>
      <w:r w:rsidRPr="00FE7BB1">
        <w:rPr>
          <w:sz w:val="24"/>
          <w:szCs w:val="24"/>
        </w:rPr>
        <w:t xml:space="preserve"> сюжета в полуобъеме.</w:t>
      </w:r>
    </w:p>
    <w:p w14:paraId="6B9CC20C"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Создание композиции из отдельных деталей, с  использованием имеющихся навыков работы с пластилином – раскатывание, сплющивание, сглаживание.</w:t>
      </w:r>
    </w:p>
    <w:p w14:paraId="77CD3420" w14:textId="77777777" w:rsidR="00983434" w:rsidRPr="00FE7BB1" w:rsidRDefault="00983434" w:rsidP="00983434">
      <w:pPr>
        <w:rPr>
          <w:b/>
          <w:sz w:val="24"/>
          <w:szCs w:val="24"/>
        </w:rPr>
      </w:pPr>
      <w:r w:rsidRPr="00FE7BB1">
        <w:rPr>
          <w:b/>
          <w:sz w:val="24"/>
          <w:szCs w:val="24"/>
        </w:rPr>
        <w:t>7.Знакомство с симметрией. Аппликация «Бабочки» .«Божьи коровки на ромашке.</w:t>
      </w:r>
    </w:p>
    <w:p w14:paraId="1655B3E0" w14:textId="77777777" w:rsidR="00983434" w:rsidRPr="00FE7BB1" w:rsidRDefault="00983434" w:rsidP="00983434">
      <w:pPr>
        <w:rPr>
          <w:sz w:val="24"/>
          <w:szCs w:val="24"/>
        </w:rPr>
      </w:pPr>
      <w:r w:rsidRPr="00FE7BB1">
        <w:rPr>
          <w:sz w:val="24"/>
          <w:szCs w:val="24"/>
          <w:u w:val="single"/>
        </w:rPr>
        <w:t>Теория Понятие</w:t>
      </w:r>
      <w:r w:rsidRPr="00FE7BB1">
        <w:rPr>
          <w:sz w:val="24"/>
          <w:szCs w:val="24"/>
        </w:rPr>
        <w:t xml:space="preserve"> симметрия на примере бабочки в природе и в рисунке. </w:t>
      </w:r>
    </w:p>
    <w:p w14:paraId="70E262C7"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Работа в технике мазок пластилином, плавно «вливая» один цвет в другой на границе их соединения.  Закрепление технического приема работы с пластилином в технике пластилинография. Создание рельефа.</w:t>
      </w:r>
    </w:p>
    <w:p w14:paraId="37F4544B" w14:textId="77777777" w:rsidR="00983434" w:rsidRPr="00FE7BB1" w:rsidRDefault="00983434" w:rsidP="00983434">
      <w:pPr>
        <w:rPr>
          <w:b/>
          <w:sz w:val="24"/>
          <w:szCs w:val="24"/>
        </w:rPr>
      </w:pPr>
      <w:r w:rsidRPr="00FE7BB1">
        <w:rPr>
          <w:b/>
          <w:sz w:val="24"/>
          <w:szCs w:val="24"/>
        </w:rPr>
        <w:t>8.Лепная картина. Формирование композиционных навыков.«Цветы для мамы».</w:t>
      </w:r>
    </w:p>
    <w:p w14:paraId="33529F95" w14:textId="77777777" w:rsidR="00983434" w:rsidRPr="00FE7BB1" w:rsidRDefault="00983434" w:rsidP="00983434">
      <w:pPr>
        <w:rPr>
          <w:sz w:val="24"/>
          <w:szCs w:val="24"/>
        </w:rPr>
      </w:pPr>
      <w:r w:rsidRPr="00FE7BB1">
        <w:rPr>
          <w:sz w:val="24"/>
          <w:szCs w:val="24"/>
          <w:u w:val="single"/>
        </w:rPr>
        <w:t>Теория Формирование</w:t>
      </w:r>
      <w:r w:rsidRPr="00FE7BB1">
        <w:rPr>
          <w:sz w:val="24"/>
          <w:szCs w:val="24"/>
        </w:rPr>
        <w:t xml:space="preserve"> композиционных навыков.</w:t>
      </w:r>
    </w:p>
    <w:p w14:paraId="03C0E4E9" w14:textId="77777777" w:rsidR="00983434" w:rsidRPr="00FE7BB1" w:rsidRDefault="00983434" w:rsidP="00983434">
      <w:pPr>
        <w:rPr>
          <w:sz w:val="24"/>
          <w:szCs w:val="24"/>
        </w:rPr>
      </w:pPr>
      <w:r w:rsidRPr="00FE7BB1">
        <w:rPr>
          <w:i/>
          <w:iCs/>
          <w:sz w:val="24"/>
          <w:szCs w:val="24"/>
          <w:u w:val="single"/>
        </w:rPr>
        <w:t>Практическая часть</w:t>
      </w:r>
      <w:r w:rsidRPr="00FE7BB1">
        <w:rPr>
          <w:i/>
          <w:iCs/>
          <w:sz w:val="24"/>
          <w:szCs w:val="24"/>
        </w:rPr>
        <w:t>.</w:t>
      </w:r>
      <w:r w:rsidRPr="00FE7BB1">
        <w:rPr>
          <w:sz w:val="24"/>
          <w:szCs w:val="24"/>
        </w:rPr>
        <w:t xml:space="preserve"> Выполнение лепной картины, когда детали предметов сохраняют объем и выступают над поверхностью основы. Выполнение тонких и удлиненных лепестков с использованием чесноковыжималки.</w:t>
      </w:r>
    </w:p>
    <w:p w14:paraId="1A1A6097" w14:textId="77777777" w:rsidR="00983434" w:rsidRPr="00FE7BB1" w:rsidRDefault="00983434" w:rsidP="00983434">
      <w:pPr>
        <w:rPr>
          <w:b/>
          <w:sz w:val="24"/>
          <w:szCs w:val="24"/>
        </w:rPr>
      </w:pPr>
      <w:r w:rsidRPr="00FE7BB1">
        <w:rPr>
          <w:b/>
          <w:sz w:val="24"/>
          <w:szCs w:val="24"/>
        </w:rPr>
        <w:t>9.«Ромашки»</w:t>
      </w:r>
    </w:p>
    <w:p w14:paraId="00F83F33" w14:textId="77777777" w:rsidR="00983434" w:rsidRPr="00FE7BB1" w:rsidRDefault="00983434" w:rsidP="00983434">
      <w:pPr>
        <w:rPr>
          <w:b/>
          <w:sz w:val="24"/>
          <w:szCs w:val="24"/>
        </w:rPr>
      </w:pPr>
      <w:r w:rsidRPr="00FE7BB1">
        <w:rPr>
          <w:sz w:val="24"/>
          <w:szCs w:val="24"/>
          <w:u w:val="single"/>
        </w:rPr>
        <w:t>Теория Трафаретные</w:t>
      </w:r>
      <w:r w:rsidRPr="00FE7BB1">
        <w:rPr>
          <w:sz w:val="24"/>
          <w:szCs w:val="24"/>
        </w:rPr>
        <w:t xml:space="preserve"> технологии пластилиновой живописи.</w:t>
      </w:r>
    </w:p>
    <w:p w14:paraId="4E9D3FCC"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Выполнение лепной картины с использованием трафаретной технологии</w:t>
      </w:r>
    </w:p>
    <w:p w14:paraId="01A55EC3" w14:textId="77777777" w:rsidR="00983434" w:rsidRPr="00FE7BB1" w:rsidRDefault="00983434" w:rsidP="00983434">
      <w:pPr>
        <w:rPr>
          <w:b/>
          <w:sz w:val="24"/>
          <w:szCs w:val="24"/>
        </w:rPr>
      </w:pPr>
      <w:r w:rsidRPr="00FE7BB1">
        <w:rPr>
          <w:b/>
          <w:sz w:val="24"/>
          <w:szCs w:val="24"/>
        </w:rPr>
        <w:t>10.«Совушка – сова»</w:t>
      </w:r>
    </w:p>
    <w:p w14:paraId="40312220" w14:textId="77777777" w:rsidR="00983434" w:rsidRPr="00FE7BB1" w:rsidRDefault="00983434" w:rsidP="00983434">
      <w:pPr>
        <w:rPr>
          <w:sz w:val="24"/>
          <w:szCs w:val="24"/>
        </w:rPr>
      </w:pPr>
      <w:r w:rsidRPr="00FE7BB1">
        <w:rPr>
          <w:sz w:val="24"/>
          <w:szCs w:val="24"/>
          <w:u w:val="single"/>
        </w:rPr>
        <w:t>Теория Формирование</w:t>
      </w:r>
      <w:r w:rsidRPr="00FE7BB1">
        <w:rPr>
          <w:sz w:val="24"/>
          <w:szCs w:val="24"/>
        </w:rPr>
        <w:t xml:space="preserve"> композиционных навыков.</w:t>
      </w:r>
    </w:p>
    <w:p w14:paraId="37F703D0" w14:textId="77777777" w:rsidR="00983434" w:rsidRPr="00FE7BB1" w:rsidRDefault="00983434" w:rsidP="00983434">
      <w:pPr>
        <w:rPr>
          <w:sz w:val="24"/>
          <w:szCs w:val="24"/>
        </w:rPr>
      </w:pPr>
      <w:r w:rsidRPr="00FE7BB1">
        <w:rPr>
          <w:i/>
          <w:iCs/>
          <w:sz w:val="24"/>
          <w:szCs w:val="24"/>
          <w:u w:val="single"/>
        </w:rPr>
        <w:lastRenderedPageBreak/>
        <w:t>Практическая часть</w:t>
      </w:r>
      <w:r w:rsidRPr="00FE7BB1">
        <w:rPr>
          <w:i/>
          <w:iCs/>
          <w:sz w:val="24"/>
          <w:szCs w:val="24"/>
        </w:rPr>
        <w:t>.</w:t>
      </w:r>
      <w:r w:rsidRPr="00FE7BB1">
        <w:rPr>
          <w:sz w:val="24"/>
          <w:szCs w:val="24"/>
        </w:rPr>
        <w:t xml:space="preserve"> Создание композиции из отдельных деталей, используя имеющиеся умения и навыки работы с пластилином – скатывание, расплющивание. Деление целого на части при помощи стеки.</w:t>
      </w:r>
    </w:p>
    <w:p w14:paraId="1A5A0DDE" w14:textId="77777777" w:rsidR="00983434" w:rsidRPr="00FE7BB1" w:rsidRDefault="00983434" w:rsidP="00983434">
      <w:pPr>
        <w:rPr>
          <w:b/>
          <w:sz w:val="24"/>
          <w:szCs w:val="24"/>
        </w:rPr>
      </w:pPr>
      <w:r w:rsidRPr="00FE7BB1">
        <w:rPr>
          <w:b/>
          <w:sz w:val="24"/>
          <w:szCs w:val="24"/>
        </w:rPr>
        <w:t xml:space="preserve"> 11.«Снегурочка в зимнем  лесу»</w:t>
      </w:r>
    </w:p>
    <w:p w14:paraId="0BD2C62F" w14:textId="77777777" w:rsidR="00983434" w:rsidRPr="00FE7BB1" w:rsidRDefault="00983434" w:rsidP="00983434">
      <w:pPr>
        <w:rPr>
          <w:sz w:val="24"/>
          <w:szCs w:val="24"/>
        </w:rPr>
      </w:pPr>
      <w:r w:rsidRPr="00FE7BB1">
        <w:rPr>
          <w:sz w:val="24"/>
          <w:szCs w:val="24"/>
          <w:u w:val="single"/>
        </w:rPr>
        <w:t>Теория Формирование</w:t>
      </w:r>
      <w:r w:rsidRPr="00FE7BB1">
        <w:rPr>
          <w:sz w:val="24"/>
          <w:szCs w:val="24"/>
        </w:rPr>
        <w:t xml:space="preserve"> композиционных навыков.</w:t>
      </w:r>
    </w:p>
    <w:p w14:paraId="3009A5F5" w14:textId="77777777" w:rsidR="00983434" w:rsidRPr="00FE7BB1" w:rsidRDefault="00983434" w:rsidP="00983434">
      <w:pPr>
        <w:rPr>
          <w:sz w:val="24"/>
          <w:szCs w:val="24"/>
        </w:rPr>
      </w:pPr>
      <w:r w:rsidRPr="00FE7BB1">
        <w:rPr>
          <w:i/>
          <w:iCs/>
          <w:sz w:val="24"/>
          <w:szCs w:val="24"/>
          <w:u w:val="single"/>
        </w:rPr>
        <w:t>Практическая часть.</w:t>
      </w:r>
      <w:r w:rsidRPr="00FE7BB1">
        <w:rPr>
          <w:sz w:val="24"/>
          <w:szCs w:val="24"/>
        </w:rPr>
        <w:t xml:space="preserve"> Создание знакомого образа, с опорой на жизненный опыт детей. Реализация выразительного, яркого образа</w:t>
      </w:r>
    </w:p>
    <w:p w14:paraId="7D307A46" w14:textId="77777777" w:rsidR="00983434" w:rsidRPr="00FE7BB1" w:rsidRDefault="00983434" w:rsidP="00983434">
      <w:pPr>
        <w:pStyle w:val="a5"/>
        <w:ind w:left="0" w:firstLine="0"/>
        <w:jc w:val="center"/>
        <w:rPr>
          <w:b/>
          <w:sz w:val="24"/>
          <w:szCs w:val="24"/>
        </w:rPr>
      </w:pPr>
      <w:r w:rsidRPr="00FE7BB1">
        <w:rPr>
          <w:b/>
          <w:sz w:val="24"/>
          <w:szCs w:val="24"/>
        </w:rPr>
        <w:t>Бумагопластика - 8 часов.</w:t>
      </w:r>
    </w:p>
    <w:p w14:paraId="47CFBA34" w14:textId="77777777" w:rsidR="00983434" w:rsidRPr="00FE7BB1" w:rsidRDefault="00983434" w:rsidP="00983434">
      <w:pPr>
        <w:rPr>
          <w:b/>
          <w:sz w:val="24"/>
          <w:szCs w:val="24"/>
        </w:rPr>
      </w:pPr>
      <w:r w:rsidRPr="00FE7BB1">
        <w:rPr>
          <w:b/>
          <w:sz w:val="24"/>
          <w:szCs w:val="24"/>
        </w:rPr>
        <w:t>1.Вводное занятие «Технология изготовления поделок на основе использования мятой бумаги».«Волшебные комочки». Фрукты.</w:t>
      </w:r>
    </w:p>
    <w:p w14:paraId="07273097" w14:textId="77777777" w:rsidR="00983434" w:rsidRPr="00FE7BB1" w:rsidRDefault="00983434" w:rsidP="00983434">
      <w:pPr>
        <w:rPr>
          <w:sz w:val="24"/>
          <w:szCs w:val="24"/>
        </w:rPr>
      </w:pPr>
      <w:r w:rsidRPr="00FE7BB1">
        <w:rPr>
          <w:sz w:val="24"/>
          <w:szCs w:val="24"/>
          <w:u w:val="single"/>
        </w:rPr>
        <w:t xml:space="preserve">Теория </w:t>
      </w:r>
      <w:r w:rsidRPr="00FE7BB1">
        <w:rPr>
          <w:sz w:val="24"/>
          <w:szCs w:val="24"/>
        </w:rPr>
        <w:t xml:space="preserve"> История возникновения  и развития бумагопластики,  сведения о материалах, инструментах и приспособлениях, знакомство с техникой создания работ с использованием мятой бумаги.  Способы декоративного оформления готовых работ. Инструктаж по правилам техники безопасности.</w:t>
      </w:r>
    </w:p>
    <w:p w14:paraId="057FC037" w14:textId="77777777" w:rsidR="00983434" w:rsidRPr="00FE7BB1" w:rsidRDefault="00983434" w:rsidP="00983434">
      <w:pPr>
        <w:rPr>
          <w:b/>
          <w:sz w:val="24"/>
          <w:szCs w:val="24"/>
        </w:rPr>
      </w:pPr>
      <w:r w:rsidRPr="00FE7BB1">
        <w:rPr>
          <w:b/>
          <w:sz w:val="24"/>
          <w:szCs w:val="24"/>
        </w:rPr>
        <w:t>2.«Фрукты», «Чудо – дерево»</w:t>
      </w:r>
    </w:p>
    <w:p w14:paraId="10FDA9AB" w14:textId="77777777" w:rsidR="00983434" w:rsidRPr="00FE7BB1" w:rsidRDefault="00983434" w:rsidP="00983434">
      <w:pPr>
        <w:rPr>
          <w:sz w:val="24"/>
          <w:szCs w:val="24"/>
        </w:rPr>
      </w:pPr>
      <w:r w:rsidRPr="00FE7BB1">
        <w:rPr>
          <w:sz w:val="24"/>
          <w:szCs w:val="24"/>
          <w:u w:val="single"/>
        </w:rPr>
        <w:t>Теория Последовательность</w:t>
      </w:r>
      <w:r w:rsidRPr="00FE7BB1">
        <w:rPr>
          <w:sz w:val="24"/>
          <w:szCs w:val="24"/>
        </w:rPr>
        <w:t xml:space="preserve"> изготовления работы с использованием аппликации и кусочков мятой бумаги.</w:t>
      </w:r>
    </w:p>
    <w:p w14:paraId="6E62B4A0" w14:textId="77777777" w:rsidR="00983434" w:rsidRPr="00FE7BB1" w:rsidRDefault="00983434" w:rsidP="00983434">
      <w:pPr>
        <w:rPr>
          <w:sz w:val="24"/>
          <w:szCs w:val="24"/>
        </w:rPr>
      </w:pPr>
      <w:r w:rsidRPr="00FE7BB1">
        <w:rPr>
          <w:i/>
          <w:iCs/>
          <w:sz w:val="24"/>
          <w:szCs w:val="24"/>
          <w:u w:val="single"/>
        </w:rPr>
        <w:t xml:space="preserve"> Практическая часть.</w:t>
      </w:r>
      <w:r w:rsidRPr="00FE7BB1">
        <w:rPr>
          <w:iCs/>
          <w:sz w:val="24"/>
          <w:szCs w:val="24"/>
        </w:rPr>
        <w:t xml:space="preserve"> Выполнение работы с использованием аппликации и кусочком мятой бумаги</w:t>
      </w:r>
    </w:p>
    <w:p w14:paraId="5BB83E1B" w14:textId="77777777" w:rsidR="00983434" w:rsidRPr="00FE7BB1" w:rsidRDefault="00983434" w:rsidP="00983434">
      <w:pPr>
        <w:rPr>
          <w:b/>
          <w:sz w:val="24"/>
          <w:szCs w:val="24"/>
        </w:rPr>
      </w:pPr>
      <w:r w:rsidRPr="00FE7BB1">
        <w:rPr>
          <w:b/>
          <w:sz w:val="24"/>
          <w:szCs w:val="24"/>
        </w:rPr>
        <w:t>3. «Птенчики».</w:t>
      </w:r>
    </w:p>
    <w:p w14:paraId="463385DF" w14:textId="77777777" w:rsidR="00983434" w:rsidRPr="00FE7BB1" w:rsidRDefault="00983434" w:rsidP="00983434">
      <w:pPr>
        <w:rPr>
          <w:sz w:val="24"/>
          <w:szCs w:val="24"/>
        </w:rPr>
      </w:pPr>
      <w:r w:rsidRPr="00FE7BB1">
        <w:rPr>
          <w:sz w:val="24"/>
          <w:szCs w:val="24"/>
          <w:u w:val="single"/>
        </w:rPr>
        <w:t>Теория Последовательность</w:t>
      </w:r>
      <w:r w:rsidRPr="00FE7BB1">
        <w:rPr>
          <w:sz w:val="24"/>
          <w:szCs w:val="24"/>
        </w:rPr>
        <w:t xml:space="preserve"> выполнение работы. Благоприятные цветовые сочетания.</w:t>
      </w:r>
      <w:r w:rsidRPr="00FE7BB1">
        <w:rPr>
          <w:i/>
          <w:iCs/>
          <w:sz w:val="24"/>
          <w:szCs w:val="24"/>
          <w:u w:val="single"/>
        </w:rPr>
        <w:t>Практическая часть.</w:t>
      </w:r>
      <w:r w:rsidRPr="00FE7BB1">
        <w:rPr>
          <w:iCs/>
          <w:sz w:val="24"/>
          <w:szCs w:val="24"/>
        </w:rPr>
        <w:t xml:space="preserve"> Выполнение работы с использованием аппликации и кусочком мятой бумаги</w:t>
      </w:r>
    </w:p>
    <w:p w14:paraId="41A3A3B6" w14:textId="77777777" w:rsidR="00983434" w:rsidRPr="00FE7BB1" w:rsidRDefault="00983434" w:rsidP="00983434">
      <w:pPr>
        <w:rPr>
          <w:b/>
          <w:sz w:val="24"/>
          <w:szCs w:val="24"/>
        </w:rPr>
      </w:pPr>
      <w:r w:rsidRPr="00FE7BB1">
        <w:rPr>
          <w:b/>
          <w:sz w:val="24"/>
          <w:szCs w:val="24"/>
        </w:rPr>
        <w:t>4.«Снегирь»</w:t>
      </w:r>
    </w:p>
    <w:p w14:paraId="3DCC65F1" w14:textId="77777777" w:rsidR="00983434" w:rsidRPr="00FE7BB1" w:rsidRDefault="00983434" w:rsidP="00983434">
      <w:pPr>
        <w:rPr>
          <w:sz w:val="24"/>
          <w:szCs w:val="24"/>
        </w:rPr>
      </w:pPr>
      <w:r w:rsidRPr="00FE7BB1">
        <w:rPr>
          <w:sz w:val="24"/>
          <w:szCs w:val="24"/>
        </w:rPr>
        <w:t>Последовательность выполнение работы.  Пространственные представления. Композиционные навыки.</w:t>
      </w:r>
    </w:p>
    <w:p w14:paraId="656FACCF" w14:textId="77777777" w:rsidR="00983434" w:rsidRPr="00FE7BB1" w:rsidRDefault="00983434" w:rsidP="00983434">
      <w:pPr>
        <w:rPr>
          <w:sz w:val="24"/>
          <w:szCs w:val="24"/>
        </w:rPr>
      </w:pPr>
      <w:r w:rsidRPr="00FE7BB1">
        <w:rPr>
          <w:i/>
          <w:iCs/>
          <w:sz w:val="24"/>
          <w:szCs w:val="24"/>
          <w:u w:val="single"/>
        </w:rPr>
        <w:t>Практическая часть.</w:t>
      </w:r>
      <w:r w:rsidRPr="00FE7BB1">
        <w:rPr>
          <w:iCs/>
          <w:sz w:val="24"/>
          <w:szCs w:val="24"/>
        </w:rPr>
        <w:t xml:space="preserve"> Выполнение работы с использованием аппликации и кусочком мятой бумаги</w:t>
      </w:r>
      <w:r w:rsidRPr="00FE7BB1">
        <w:rPr>
          <w:sz w:val="24"/>
          <w:szCs w:val="24"/>
        </w:rPr>
        <w:t>.</w:t>
      </w:r>
    </w:p>
    <w:p w14:paraId="08456E60" w14:textId="77777777" w:rsidR="00983434" w:rsidRPr="00FE7BB1" w:rsidRDefault="00983434" w:rsidP="00983434">
      <w:pPr>
        <w:rPr>
          <w:b/>
          <w:sz w:val="24"/>
          <w:szCs w:val="24"/>
        </w:rPr>
      </w:pPr>
      <w:r w:rsidRPr="00FE7BB1">
        <w:rPr>
          <w:b/>
          <w:sz w:val="24"/>
          <w:szCs w:val="24"/>
        </w:rPr>
        <w:t xml:space="preserve">5.Новогодняя игрушка. Символ года </w:t>
      </w:r>
    </w:p>
    <w:p w14:paraId="6AA7FEF0" w14:textId="77777777" w:rsidR="00983434" w:rsidRPr="00FE7BB1" w:rsidRDefault="00983434" w:rsidP="00983434">
      <w:pPr>
        <w:rPr>
          <w:i/>
          <w:iCs/>
          <w:sz w:val="24"/>
          <w:szCs w:val="24"/>
        </w:rPr>
      </w:pPr>
      <w:r w:rsidRPr="00FE7BB1">
        <w:rPr>
          <w:sz w:val="24"/>
          <w:szCs w:val="24"/>
        </w:rPr>
        <w:t>История возникновения символов. Последовательность выполнение работы.</w:t>
      </w:r>
    </w:p>
    <w:p w14:paraId="49EC2184" w14:textId="77777777" w:rsidR="00983434" w:rsidRPr="00FE7BB1" w:rsidRDefault="00983434" w:rsidP="00983434">
      <w:pPr>
        <w:rPr>
          <w:sz w:val="24"/>
          <w:szCs w:val="24"/>
        </w:rPr>
      </w:pPr>
      <w:r w:rsidRPr="00FE7BB1">
        <w:rPr>
          <w:i/>
          <w:iCs/>
          <w:sz w:val="24"/>
          <w:szCs w:val="24"/>
          <w:u w:val="single"/>
        </w:rPr>
        <w:t>Практическая часть</w:t>
      </w:r>
      <w:r w:rsidRPr="00FE7BB1">
        <w:rPr>
          <w:i/>
          <w:iCs/>
          <w:sz w:val="24"/>
          <w:szCs w:val="24"/>
        </w:rPr>
        <w:t>.</w:t>
      </w:r>
      <w:r w:rsidRPr="00FE7BB1">
        <w:rPr>
          <w:iCs/>
          <w:sz w:val="24"/>
          <w:szCs w:val="24"/>
        </w:rPr>
        <w:t xml:space="preserve"> Выполнение работы с использованием аппликации и кусочком мятой бумаги</w:t>
      </w:r>
    </w:p>
    <w:p w14:paraId="02CEA71D" w14:textId="77777777" w:rsidR="00983434" w:rsidRPr="00FE7BB1" w:rsidRDefault="00983434" w:rsidP="00983434">
      <w:pPr>
        <w:rPr>
          <w:b/>
          <w:sz w:val="24"/>
          <w:szCs w:val="24"/>
        </w:rPr>
      </w:pPr>
      <w:r w:rsidRPr="00FE7BB1">
        <w:rPr>
          <w:b/>
          <w:sz w:val="24"/>
          <w:szCs w:val="24"/>
        </w:rPr>
        <w:t>6.Открытка к Новому году.</w:t>
      </w:r>
    </w:p>
    <w:p w14:paraId="4CEDB510" w14:textId="77777777" w:rsidR="00983434" w:rsidRPr="00FE7BB1" w:rsidRDefault="00983434" w:rsidP="00983434">
      <w:pPr>
        <w:rPr>
          <w:sz w:val="24"/>
          <w:szCs w:val="24"/>
        </w:rPr>
      </w:pPr>
      <w:r w:rsidRPr="00FE7BB1">
        <w:rPr>
          <w:sz w:val="24"/>
          <w:szCs w:val="24"/>
        </w:rPr>
        <w:t>Композиционные навыки. Закрепление умений и навыков работы  с использованием мятой бумаги. Последовательность выполнение работы.</w:t>
      </w:r>
    </w:p>
    <w:p w14:paraId="56480320" w14:textId="77777777" w:rsidR="00983434" w:rsidRPr="00FE7BB1" w:rsidRDefault="00983434" w:rsidP="00983434">
      <w:pPr>
        <w:rPr>
          <w:sz w:val="24"/>
          <w:szCs w:val="24"/>
        </w:rPr>
      </w:pPr>
      <w:r w:rsidRPr="00FE7BB1">
        <w:rPr>
          <w:i/>
          <w:iCs/>
          <w:sz w:val="24"/>
          <w:szCs w:val="24"/>
          <w:u w:val="single"/>
        </w:rPr>
        <w:t xml:space="preserve"> Практическая часть.</w:t>
      </w:r>
      <w:r w:rsidRPr="00FE7BB1">
        <w:rPr>
          <w:iCs/>
          <w:sz w:val="24"/>
          <w:szCs w:val="24"/>
        </w:rPr>
        <w:t xml:space="preserve"> Выполнение работы с использованием аппликации и кусочком мятой бумаги</w:t>
      </w:r>
      <w:r w:rsidRPr="00FE7BB1">
        <w:rPr>
          <w:sz w:val="24"/>
          <w:szCs w:val="24"/>
        </w:rPr>
        <w:t>.</w:t>
      </w:r>
    </w:p>
    <w:p w14:paraId="23ACCB14" w14:textId="77777777" w:rsidR="00983434" w:rsidRPr="00FE7BB1" w:rsidRDefault="00983434" w:rsidP="00983434">
      <w:pPr>
        <w:rPr>
          <w:b/>
          <w:sz w:val="24"/>
          <w:szCs w:val="24"/>
        </w:rPr>
      </w:pPr>
      <w:r w:rsidRPr="00FE7BB1">
        <w:rPr>
          <w:b/>
          <w:sz w:val="24"/>
          <w:szCs w:val="24"/>
        </w:rPr>
        <w:t xml:space="preserve">7. «Праздничный салют». </w:t>
      </w:r>
    </w:p>
    <w:p w14:paraId="36F779AF" w14:textId="77777777" w:rsidR="00983434" w:rsidRPr="00FE7BB1" w:rsidRDefault="00983434" w:rsidP="00983434">
      <w:pPr>
        <w:rPr>
          <w:sz w:val="24"/>
          <w:szCs w:val="24"/>
        </w:rPr>
      </w:pPr>
      <w:r w:rsidRPr="00FE7BB1">
        <w:rPr>
          <w:sz w:val="24"/>
          <w:szCs w:val="24"/>
        </w:rPr>
        <w:t>Последовательность выполнение работы в составлении мозаичного панно.</w:t>
      </w:r>
    </w:p>
    <w:p w14:paraId="4F0409FC" w14:textId="77777777" w:rsidR="00983434" w:rsidRPr="00FE7BB1" w:rsidRDefault="00983434" w:rsidP="00983434">
      <w:pPr>
        <w:rPr>
          <w:iCs/>
          <w:sz w:val="24"/>
          <w:szCs w:val="24"/>
        </w:rPr>
      </w:pPr>
      <w:r w:rsidRPr="00FE7BB1">
        <w:rPr>
          <w:i/>
          <w:iCs/>
          <w:sz w:val="24"/>
          <w:szCs w:val="24"/>
          <w:u w:val="single"/>
        </w:rPr>
        <w:t xml:space="preserve"> Практическая часть.</w:t>
      </w:r>
      <w:r w:rsidRPr="00FE7BB1">
        <w:rPr>
          <w:iCs/>
          <w:sz w:val="24"/>
          <w:szCs w:val="24"/>
        </w:rPr>
        <w:t xml:space="preserve"> Выполнение работы с использованием аппликации и кусочком мятой бумаги</w:t>
      </w:r>
    </w:p>
    <w:p w14:paraId="68FFF976" w14:textId="77777777" w:rsidR="00983434" w:rsidRDefault="00983434" w:rsidP="00983434">
      <w:pPr>
        <w:jc w:val="center"/>
        <w:rPr>
          <w:b/>
          <w:sz w:val="24"/>
          <w:szCs w:val="24"/>
        </w:rPr>
      </w:pPr>
    </w:p>
    <w:p w14:paraId="3F1219CE" w14:textId="77777777" w:rsidR="00983434" w:rsidRPr="00AF3B8D" w:rsidRDefault="00983434" w:rsidP="00983434">
      <w:pPr>
        <w:jc w:val="center"/>
        <w:rPr>
          <w:sz w:val="24"/>
          <w:szCs w:val="24"/>
        </w:rPr>
      </w:pPr>
      <w:r w:rsidRPr="00AF3B8D">
        <w:rPr>
          <w:b/>
          <w:sz w:val="24"/>
          <w:szCs w:val="24"/>
        </w:rPr>
        <w:t>Изготовление кукол</w:t>
      </w:r>
      <w:r>
        <w:rPr>
          <w:b/>
          <w:sz w:val="24"/>
          <w:szCs w:val="24"/>
        </w:rPr>
        <w:t xml:space="preserve"> - 6</w:t>
      </w:r>
      <w:r w:rsidRPr="00AF3B8D">
        <w:rPr>
          <w:b/>
          <w:sz w:val="24"/>
          <w:szCs w:val="24"/>
        </w:rPr>
        <w:t xml:space="preserve"> часов.</w:t>
      </w:r>
    </w:p>
    <w:p w14:paraId="3474C9EE" w14:textId="77777777" w:rsidR="00983434" w:rsidRPr="00AF3B8D" w:rsidRDefault="00983434" w:rsidP="00983434">
      <w:pPr>
        <w:rPr>
          <w:sz w:val="24"/>
          <w:szCs w:val="24"/>
        </w:rPr>
      </w:pPr>
      <w:r w:rsidRPr="00AF3B8D">
        <w:rPr>
          <w:b/>
          <w:sz w:val="24"/>
          <w:szCs w:val="24"/>
        </w:rPr>
        <w:t>1.Вводное занятие.</w:t>
      </w:r>
      <w:r w:rsidRPr="00AF3B8D">
        <w:rPr>
          <w:sz w:val="24"/>
          <w:szCs w:val="24"/>
        </w:rPr>
        <w:t xml:space="preserve"> История куклы. Техника безопасности</w:t>
      </w:r>
    </w:p>
    <w:p w14:paraId="7F737DFB" w14:textId="77777777" w:rsidR="00983434" w:rsidRPr="00AF3B8D" w:rsidRDefault="00983434" w:rsidP="00983434">
      <w:pPr>
        <w:rPr>
          <w:sz w:val="24"/>
          <w:szCs w:val="24"/>
        </w:rPr>
      </w:pPr>
      <w:r w:rsidRPr="00AF3B8D">
        <w:rPr>
          <w:sz w:val="24"/>
          <w:szCs w:val="24"/>
        </w:rPr>
        <w:t xml:space="preserve">Игровые и обереговые куклы. </w:t>
      </w:r>
      <w:r w:rsidRPr="00AF3B8D">
        <w:rPr>
          <w:bCs/>
          <w:sz w:val="24"/>
          <w:szCs w:val="24"/>
        </w:rPr>
        <w:t xml:space="preserve">Бабушкины уроки или как самим сделать народную куклу. </w:t>
      </w:r>
      <w:r w:rsidRPr="00AF3B8D">
        <w:rPr>
          <w:sz w:val="24"/>
          <w:szCs w:val="24"/>
        </w:rPr>
        <w:t>Правила техники безопасности.</w:t>
      </w:r>
    </w:p>
    <w:p w14:paraId="0CB5142D" w14:textId="77777777" w:rsidR="00983434" w:rsidRPr="00AF3B8D" w:rsidRDefault="00983434" w:rsidP="00983434">
      <w:pPr>
        <w:rPr>
          <w:sz w:val="24"/>
          <w:szCs w:val="24"/>
        </w:rPr>
      </w:pPr>
      <w:r w:rsidRPr="00AF3B8D">
        <w:rPr>
          <w:sz w:val="24"/>
          <w:szCs w:val="24"/>
        </w:rPr>
        <w:t>2</w:t>
      </w:r>
      <w:r w:rsidRPr="00AF3B8D">
        <w:rPr>
          <w:b/>
          <w:sz w:val="24"/>
          <w:szCs w:val="24"/>
        </w:rPr>
        <w:t>.Кукла на картонной основе.</w:t>
      </w:r>
    </w:p>
    <w:p w14:paraId="19D3BDEB" w14:textId="77777777" w:rsidR="00983434" w:rsidRPr="00AF3B8D" w:rsidRDefault="00983434" w:rsidP="00983434">
      <w:pPr>
        <w:rPr>
          <w:sz w:val="24"/>
          <w:szCs w:val="24"/>
        </w:rPr>
      </w:pPr>
      <w:r w:rsidRPr="00AF3B8D">
        <w:rPr>
          <w:sz w:val="24"/>
          <w:szCs w:val="24"/>
        </w:rPr>
        <w:t>Традиционные виды аппликации из пряжи. Технология создания силуэтной куклы. История русского  народного костюма.</w:t>
      </w:r>
    </w:p>
    <w:p w14:paraId="6B29A35B" w14:textId="77777777" w:rsidR="00983434" w:rsidRPr="00AF3B8D" w:rsidRDefault="00983434" w:rsidP="00983434">
      <w:pPr>
        <w:rPr>
          <w:sz w:val="24"/>
          <w:szCs w:val="24"/>
        </w:rPr>
      </w:pPr>
      <w:r w:rsidRPr="00AF3B8D">
        <w:rPr>
          <w:i/>
          <w:sz w:val="24"/>
          <w:szCs w:val="24"/>
          <w:u w:val="single"/>
        </w:rPr>
        <w:t>Практическая часть</w:t>
      </w:r>
      <w:r w:rsidRPr="00AF3B8D">
        <w:rPr>
          <w:i/>
          <w:sz w:val="24"/>
          <w:szCs w:val="24"/>
        </w:rPr>
        <w:t>.</w:t>
      </w:r>
      <w:r w:rsidRPr="00AF3B8D">
        <w:rPr>
          <w:sz w:val="24"/>
          <w:szCs w:val="24"/>
        </w:rPr>
        <w:t xml:space="preserve"> Создание картонного силуэта девочки и мальчика в русском народном костюме. Оплетение с использованием пряжи. Создание образа. Цветовое решение.</w:t>
      </w:r>
    </w:p>
    <w:p w14:paraId="376CC2BC" w14:textId="77777777" w:rsidR="00983434" w:rsidRPr="00AF3B8D" w:rsidRDefault="00983434" w:rsidP="00983434">
      <w:pPr>
        <w:rPr>
          <w:b/>
          <w:sz w:val="24"/>
          <w:szCs w:val="24"/>
        </w:rPr>
      </w:pPr>
      <w:r w:rsidRPr="00AF3B8D">
        <w:rPr>
          <w:b/>
          <w:sz w:val="24"/>
          <w:szCs w:val="24"/>
        </w:rPr>
        <w:t>3.Теневой кукольный театр.</w:t>
      </w:r>
    </w:p>
    <w:p w14:paraId="627776B1" w14:textId="77777777" w:rsidR="00983434" w:rsidRPr="00AF3B8D" w:rsidRDefault="00983434" w:rsidP="00983434">
      <w:pPr>
        <w:rPr>
          <w:sz w:val="24"/>
          <w:szCs w:val="24"/>
        </w:rPr>
      </w:pPr>
      <w:r w:rsidRPr="00AF3B8D">
        <w:rPr>
          <w:sz w:val="24"/>
          <w:szCs w:val="24"/>
        </w:rPr>
        <w:t>Особенности построения композиции</w:t>
      </w:r>
    </w:p>
    <w:p w14:paraId="1C1160AF" w14:textId="77777777" w:rsidR="00983434" w:rsidRPr="00AF3B8D" w:rsidRDefault="00983434" w:rsidP="00983434">
      <w:pPr>
        <w:rPr>
          <w:sz w:val="24"/>
          <w:szCs w:val="24"/>
        </w:rPr>
      </w:pPr>
      <w:r w:rsidRPr="00AF3B8D">
        <w:rPr>
          <w:i/>
          <w:sz w:val="24"/>
          <w:szCs w:val="24"/>
          <w:u w:val="single"/>
        </w:rPr>
        <w:t>Практическая часть.</w:t>
      </w:r>
      <w:r w:rsidRPr="00AF3B8D">
        <w:rPr>
          <w:sz w:val="24"/>
          <w:szCs w:val="24"/>
        </w:rPr>
        <w:t xml:space="preserve"> Прикрепление элементов к основе. Создание композиции.</w:t>
      </w:r>
    </w:p>
    <w:p w14:paraId="61B6E121" w14:textId="77777777" w:rsidR="00983434" w:rsidRPr="00AF3B8D" w:rsidRDefault="00983434" w:rsidP="00983434">
      <w:pPr>
        <w:rPr>
          <w:sz w:val="24"/>
          <w:szCs w:val="24"/>
        </w:rPr>
      </w:pPr>
      <w:r w:rsidRPr="00AF3B8D">
        <w:rPr>
          <w:sz w:val="24"/>
          <w:szCs w:val="24"/>
        </w:rPr>
        <w:t>4</w:t>
      </w:r>
      <w:r w:rsidRPr="00AF3B8D">
        <w:rPr>
          <w:b/>
          <w:sz w:val="24"/>
          <w:szCs w:val="24"/>
        </w:rPr>
        <w:t>.Аппликация</w:t>
      </w:r>
      <w:r w:rsidRPr="00AF3B8D">
        <w:rPr>
          <w:sz w:val="24"/>
          <w:szCs w:val="24"/>
        </w:rPr>
        <w:t>. Куклы – актеры. Пальчиковые куклы.</w:t>
      </w:r>
    </w:p>
    <w:p w14:paraId="3FE79ABC" w14:textId="77777777" w:rsidR="00983434" w:rsidRPr="00AF3B8D" w:rsidRDefault="00983434" w:rsidP="00983434">
      <w:pPr>
        <w:rPr>
          <w:sz w:val="24"/>
          <w:szCs w:val="24"/>
        </w:rPr>
      </w:pPr>
      <w:r w:rsidRPr="00AF3B8D">
        <w:rPr>
          <w:sz w:val="24"/>
          <w:szCs w:val="24"/>
        </w:rPr>
        <w:t>Разнообразие техники аппликации, а также с различными материалами, используемыми в данном виде прикладного искусства. Технология создания кукол, которые одеваются на палец из бумаги.</w:t>
      </w:r>
    </w:p>
    <w:p w14:paraId="3327FFC8" w14:textId="77777777" w:rsidR="00983434" w:rsidRPr="00AF3B8D" w:rsidRDefault="00983434" w:rsidP="00983434">
      <w:pPr>
        <w:rPr>
          <w:sz w:val="24"/>
          <w:szCs w:val="24"/>
        </w:rPr>
      </w:pPr>
      <w:r w:rsidRPr="00AF3B8D">
        <w:rPr>
          <w:i/>
          <w:sz w:val="24"/>
          <w:szCs w:val="24"/>
          <w:u w:val="single"/>
        </w:rPr>
        <w:t>Практическая часть.</w:t>
      </w:r>
      <w:r w:rsidRPr="00AF3B8D">
        <w:rPr>
          <w:sz w:val="24"/>
          <w:szCs w:val="24"/>
        </w:rPr>
        <w:t xml:space="preserve"> Создание героев сказки «Теремок». Цветовое решение.</w:t>
      </w:r>
    </w:p>
    <w:p w14:paraId="208C5B33" w14:textId="77777777" w:rsidR="00983434" w:rsidRDefault="00983434" w:rsidP="00983434">
      <w:pPr>
        <w:pStyle w:val="a5"/>
        <w:ind w:left="0" w:firstLine="0"/>
        <w:jc w:val="center"/>
        <w:rPr>
          <w:b/>
          <w:sz w:val="24"/>
          <w:szCs w:val="24"/>
        </w:rPr>
      </w:pPr>
    </w:p>
    <w:p w14:paraId="43936834" w14:textId="77777777" w:rsidR="00983434" w:rsidRPr="00FE7BB1" w:rsidRDefault="00983434" w:rsidP="00983434">
      <w:pPr>
        <w:pStyle w:val="a5"/>
        <w:ind w:left="0" w:firstLine="0"/>
        <w:jc w:val="center"/>
        <w:rPr>
          <w:b/>
          <w:sz w:val="24"/>
          <w:szCs w:val="24"/>
        </w:rPr>
      </w:pPr>
      <w:r>
        <w:rPr>
          <w:b/>
          <w:sz w:val="24"/>
          <w:szCs w:val="24"/>
        </w:rPr>
        <w:t>Бисероплетение - 7</w:t>
      </w:r>
      <w:r w:rsidRPr="00FE7BB1">
        <w:rPr>
          <w:b/>
          <w:sz w:val="24"/>
          <w:szCs w:val="24"/>
        </w:rPr>
        <w:t xml:space="preserve"> часов.</w:t>
      </w:r>
    </w:p>
    <w:p w14:paraId="091160F8" w14:textId="77777777" w:rsidR="00983434" w:rsidRPr="00FE7BB1" w:rsidRDefault="00983434" w:rsidP="00983434">
      <w:pPr>
        <w:rPr>
          <w:sz w:val="24"/>
          <w:szCs w:val="24"/>
        </w:rPr>
      </w:pPr>
      <w:r w:rsidRPr="00FE7BB1">
        <w:rPr>
          <w:sz w:val="24"/>
          <w:szCs w:val="24"/>
        </w:rPr>
        <w:lastRenderedPageBreak/>
        <w:t>1.</w:t>
      </w:r>
      <w:r w:rsidRPr="00FE7BB1">
        <w:rPr>
          <w:b/>
          <w:sz w:val="24"/>
          <w:szCs w:val="24"/>
        </w:rPr>
        <w:t>Вводное занятие.</w:t>
      </w:r>
    </w:p>
    <w:p w14:paraId="7AC1C7E8" w14:textId="77777777" w:rsidR="00983434" w:rsidRPr="00FE7BB1" w:rsidRDefault="00983434" w:rsidP="00983434">
      <w:pPr>
        <w:rPr>
          <w:sz w:val="24"/>
          <w:szCs w:val="24"/>
        </w:rPr>
      </w:pPr>
      <w:r w:rsidRPr="00FE7BB1">
        <w:rPr>
          <w:sz w:val="24"/>
          <w:szCs w:val="24"/>
        </w:rPr>
        <w:t>Основные виды бисерного искусства. Техника безопасности.</w:t>
      </w:r>
    </w:p>
    <w:p w14:paraId="771F09DC" w14:textId="77777777" w:rsidR="00983434" w:rsidRPr="00FE7BB1" w:rsidRDefault="00983434" w:rsidP="00983434">
      <w:pPr>
        <w:rPr>
          <w:sz w:val="24"/>
          <w:szCs w:val="24"/>
        </w:rPr>
      </w:pPr>
      <w:r w:rsidRPr="00FE7BB1">
        <w:rPr>
          <w:sz w:val="24"/>
          <w:szCs w:val="24"/>
        </w:rPr>
        <w:t>План занятий. Демонстрация изделий. История развития бисероплетения. Использование бисера в народном костюме. Современные направления бисероплетения.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p>
    <w:p w14:paraId="7CCA436A" w14:textId="77777777" w:rsidR="00983434" w:rsidRPr="00FE7BB1" w:rsidRDefault="00983434" w:rsidP="00983434">
      <w:pPr>
        <w:rPr>
          <w:b/>
          <w:sz w:val="24"/>
          <w:szCs w:val="24"/>
        </w:rPr>
      </w:pPr>
      <w:r w:rsidRPr="00FE7BB1">
        <w:rPr>
          <w:b/>
          <w:sz w:val="24"/>
          <w:szCs w:val="24"/>
        </w:rPr>
        <w:t>2.Знакомство с основными технологическими приемами  низания на проволоку.</w:t>
      </w:r>
    </w:p>
    <w:p w14:paraId="76893B81" w14:textId="77777777" w:rsidR="00983434" w:rsidRPr="00FE7BB1" w:rsidRDefault="00983434" w:rsidP="00983434">
      <w:pPr>
        <w:rPr>
          <w:sz w:val="24"/>
          <w:szCs w:val="24"/>
        </w:rPr>
      </w:pPr>
      <w:r w:rsidRPr="00FE7BB1">
        <w:rPr>
          <w:sz w:val="24"/>
          <w:szCs w:val="24"/>
        </w:rPr>
        <w:tab/>
        <w:t>Основные приёмы бисероплетения-  параллельное, петельное, игольчатое плетение. Комбинирование приёмов.  Анализ моделей. Зарисовка схем.</w:t>
      </w:r>
    </w:p>
    <w:p w14:paraId="09BCC9C4" w14:textId="77777777" w:rsidR="00983434" w:rsidRPr="00FE7BB1" w:rsidRDefault="00983434" w:rsidP="00983434">
      <w:pPr>
        <w:rPr>
          <w:b/>
          <w:sz w:val="24"/>
          <w:szCs w:val="24"/>
        </w:rPr>
      </w:pPr>
      <w:r w:rsidRPr="00FE7BB1">
        <w:rPr>
          <w:i/>
          <w:iCs/>
          <w:sz w:val="24"/>
          <w:szCs w:val="24"/>
          <w:u w:val="single"/>
        </w:rPr>
        <w:t>Практическая часть.</w:t>
      </w:r>
      <w:r w:rsidRPr="00FE7BB1">
        <w:rPr>
          <w:sz w:val="24"/>
          <w:szCs w:val="24"/>
        </w:rPr>
        <w:t>Выполнение отдельных элементов</w:t>
      </w:r>
    </w:p>
    <w:p w14:paraId="2A950818" w14:textId="77777777" w:rsidR="00983434" w:rsidRPr="00FE7BB1" w:rsidRDefault="00983434" w:rsidP="00983434">
      <w:pPr>
        <w:rPr>
          <w:b/>
          <w:sz w:val="24"/>
          <w:szCs w:val="24"/>
        </w:rPr>
      </w:pPr>
      <w:r w:rsidRPr="00FE7BB1">
        <w:rPr>
          <w:b/>
          <w:sz w:val="24"/>
          <w:szCs w:val="24"/>
        </w:rPr>
        <w:t>3.Параллельное низание.</w:t>
      </w:r>
    </w:p>
    <w:p w14:paraId="32645AC9" w14:textId="77777777" w:rsidR="00983434" w:rsidRPr="00FE7BB1" w:rsidRDefault="00983434" w:rsidP="00983434">
      <w:pPr>
        <w:rPr>
          <w:sz w:val="24"/>
          <w:szCs w:val="24"/>
        </w:rPr>
      </w:pPr>
      <w:r w:rsidRPr="00FE7BB1">
        <w:rPr>
          <w:sz w:val="24"/>
          <w:szCs w:val="24"/>
        </w:rPr>
        <w:t xml:space="preserve"> Плоскостные миниатюры в технике параллельного низания (утенок, лягушка, гусь, божья коровка, черепаха, бабочка, стрекоза, и др.) Основные приёмы бисероплетения, используемые для изготовления фигурок животных на плоской основе: параллельное, петельное и игольчатое </w:t>
      </w:r>
    </w:p>
    <w:p w14:paraId="4EFB913C" w14:textId="77777777" w:rsidR="00983434" w:rsidRPr="00FE7BB1" w:rsidRDefault="00983434" w:rsidP="00983434">
      <w:pPr>
        <w:rPr>
          <w:sz w:val="24"/>
          <w:szCs w:val="24"/>
        </w:rPr>
      </w:pPr>
      <w:r w:rsidRPr="00FE7BB1">
        <w:rPr>
          <w:sz w:val="24"/>
          <w:szCs w:val="24"/>
        </w:rPr>
        <w:t>плетение. Техника выполнения туловища, крылышек, глаз, усиков, лапок. Анализ моделей. Зарисовка схем.</w:t>
      </w:r>
    </w:p>
    <w:p w14:paraId="23FF77D3" w14:textId="77777777" w:rsidR="00983434" w:rsidRPr="00FE7BB1" w:rsidRDefault="00983434" w:rsidP="00983434">
      <w:pPr>
        <w:rPr>
          <w:b/>
          <w:sz w:val="24"/>
          <w:szCs w:val="24"/>
        </w:rPr>
      </w:pPr>
      <w:r w:rsidRPr="00FE7BB1">
        <w:rPr>
          <w:i/>
          <w:iCs/>
          <w:sz w:val="24"/>
          <w:szCs w:val="24"/>
          <w:u w:val="single"/>
        </w:rPr>
        <w:t>Практическая часть</w:t>
      </w:r>
      <w:r w:rsidRPr="00FE7BB1">
        <w:rPr>
          <w:iCs/>
          <w:sz w:val="24"/>
          <w:szCs w:val="24"/>
          <w:u w:val="single"/>
        </w:rPr>
        <w:t>.</w:t>
      </w:r>
      <w:r w:rsidRPr="00FE7BB1">
        <w:rPr>
          <w:sz w:val="24"/>
          <w:szCs w:val="24"/>
        </w:rPr>
        <w:t>Выполнение отдельных элементов на основе изученных приёмов. Сборка брошей, брелков или закладок. Подготовка основы для брошей. Составление композиции. Прикрепление элементов композиции к основе. Оформление.</w:t>
      </w:r>
    </w:p>
    <w:p w14:paraId="1AA4A901" w14:textId="77777777" w:rsidR="00983434" w:rsidRPr="00FE7BB1" w:rsidRDefault="00983434" w:rsidP="00983434">
      <w:pPr>
        <w:rPr>
          <w:b/>
          <w:sz w:val="24"/>
          <w:szCs w:val="24"/>
        </w:rPr>
      </w:pPr>
      <w:r w:rsidRPr="00FE7BB1">
        <w:rPr>
          <w:b/>
          <w:sz w:val="24"/>
          <w:szCs w:val="24"/>
        </w:rPr>
        <w:t>4. Низание крестиками</w:t>
      </w:r>
    </w:p>
    <w:p w14:paraId="39F44C8D" w14:textId="77777777" w:rsidR="00983434" w:rsidRPr="00FE7BB1" w:rsidRDefault="00983434" w:rsidP="00983434">
      <w:pPr>
        <w:rPr>
          <w:sz w:val="24"/>
          <w:szCs w:val="24"/>
        </w:rPr>
      </w:pPr>
      <w:r w:rsidRPr="00FE7BB1">
        <w:rPr>
          <w:sz w:val="24"/>
          <w:szCs w:val="24"/>
        </w:rPr>
        <w:t xml:space="preserve">Традиционные виды бисероплетения. Низание из бисера “в две нити”: цепочка “в крестик”. Различные способы плоского и объёмного соединения цепочек “в крестик”.  Назначение и последовательность выполнения. Условные обозначения. Анализ и зарисовка простейших схем. </w:t>
      </w:r>
    </w:p>
    <w:p w14:paraId="6C29981C" w14:textId="77777777" w:rsidR="00983434" w:rsidRPr="00AF3B8D" w:rsidRDefault="00983434" w:rsidP="00983434">
      <w:pPr>
        <w:rPr>
          <w:sz w:val="24"/>
          <w:szCs w:val="24"/>
        </w:rPr>
      </w:pPr>
      <w:r w:rsidRPr="00AF3B8D">
        <w:rPr>
          <w:i/>
          <w:iCs/>
          <w:sz w:val="24"/>
          <w:szCs w:val="24"/>
          <w:u w:val="single"/>
        </w:rPr>
        <w:t>Практическая часть.</w:t>
      </w:r>
      <w:r w:rsidRPr="00AF3B8D">
        <w:rPr>
          <w:sz w:val="24"/>
          <w:szCs w:val="24"/>
        </w:rPr>
        <w:t xml:space="preserve"> Освоение приемов бисероплетения. Упражнения по низанию цепочки в крестик.  Изготовление браслета “ёлочка”. Выполнение украшений для кукол, брошей, кулонов и брелоков.</w:t>
      </w:r>
    </w:p>
    <w:p w14:paraId="12BD50AD" w14:textId="77777777" w:rsidR="00983434" w:rsidRPr="00AF3B8D" w:rsidRDefault="00983434" w:rsidP="00983434">
      <w:pPr>
        <w:rPr>
          <w:sz w:val="24"/>
          <w:szCs w:val="24"/>
        </w:rPr>
      </w:pPr>
      <w:r w:rsidRPr="00AF3B8D">
        <w:rPr>
          <w:b/>
          <w:sz w:val="24"/>
          <w:szCs w:val="24"/>
        </w:rPr>
        <w:t>5.Итоговое занятие.</w:t>
      </w:r>
      <w:r w:rsidRPr="00AF3B8D">
        <w:rPr>
          <w:sz w:val="24"/>
          <w:szCs w:val="24"/>
        </w:rPr>
        <w:t xml:space="preserve"> Выставка –ярмарка.</w:t>
      </w:r>
    </w:p>
    <w:p w14:paraId="03CCC2E9" w14:textId="77777777" w:rsidR="00983434" w:rsidRPr="00B87BBC" w:rsidRDefault="00983434" w:rsidP="00983434">
      <w:pPr>
        <w:jc w:val="center"/>
        <w:rPr>
          <w:sz w:val="24"/>
          <w:szCs w:val="24"/>
        </w:rPr>
      </w:pPr>
      <w:r>
        <w:rPr>
          <w:b/>
          <w:bCs/>
          <w:sz w:val="24"/>
          <w:szCs w:val="24"/>
        </w:rPr>
        <w:t>Т</w:t>
      </w:r>
      <w:r w:rsidRPr="00B87BBC">
        <w:rPr>
          <w:b/>
          <w:bCs/>
          <w:sz w:val="24"/>
          <w:szCs w:val="24"/>
        </w:rPr>
        <w:t>ематическое планирование</w:t>
      </w:r>
    </w:p>
    <w:p w14:paraId="615E11C0" w14:textId="77777777" w:rsidR="00983434" w:rsidRPr="00B87BBC" w:rsidRDefault="00983434" w:rsidP="00983434">
      <w:pPr>
        <w:jc w:val="center"/>
        <w:rPr>
          <w:b/>
          <w:bCs/>
          <w:sz w:val="24"/>
          <w:szCs w:val="24"/>
        </w:rPr>
      </w:pPr>
      <w:r w:rsidRPr="00B87BBC">
        <w:rPr>
          <w:b/>
          <w:bCs/>
          <w:sz w:val="24"/>
          <w:szCs w:val="24"/>
        </w:rPr>
        <w:t>1 класс (33 ч)</w:t>
      </w:r>
    </w:p>
    <w:tbl>
      <w:tblPr>
        <w:tblStyle w:val="a7"/>
        <w:tblW w:w="0" w:type="auto"/>
        <w:tblInd w:w="-34" w:type="dxa"/>
        <w:tblLayout w:type="fixed"/>
        <w:tblLook w:val="04A0" w:firstRow="1" w:lastRow="0" w:firstColumn="1" w:lastColumn="0" w:noHBand="0" w:noVBand="1"/>
      </w:tblPr>
      <w:tblGrid>
        <w:gridCol w:w="950"/>
        <w:gridCol w:w="7922"/>
        <w:gridCol w:w="1419"/>
      </w:tblGrid>
      <w:tr w:rsidR="00983434" w:rsidRPr="00B87BBC" w14:paraId="554CD6CE" w14:textId="77777777" w:rsidTr="00983434">
        <w:trPr>
          <w:trHeight w:val="302"/>
        </w:trPr>
        <w:tc>
          <w:tcPr>
            <w:tcW w:w="950" w:type="dxa"/>
            <w:vMerge w:val="restart"/>
          </w:tcPr>
          <w:p w14:paraId="70DBD9EC" w14:textId="77777777" w:rsidR="00983434" w:rsidRPr="00B87BBC" w:rsidRDefault="00983434" w:rsidP="00983434">
            <w:pPr>
              <w:jc w:val="center"/>
              <w:rPr>
                <w:b/>
                <w:sz w:val="24"/>
                <w:szCs w:val="24"/>
              </w:rPr>
            </w:pPr>
            <w:r w:rsidRPr="00B87BBC">
              <w:rPr>
                <w:b/>
                <w:sz w:val="24"/>
                <w:szCs w:val="24"/>
              </w:rPr>
              <w:t>№ п/п</w:t>
            </w:r>
          </w:p>
        </w:tc>
        <w:tc>
          <w:tcPr>
            <w:tcW w:w="7922" w:type="dxa"/>
            <w:vMerge w:val="restart"/>
          </w:tcPr>
          <w:p w14:paraId="3D443782" w14:textId="77777777" w:rsidR="00983434" w:rsidRPr="00B87BBC" w:rsidRDefault="00983434" w:rsidP="00983434">
            <w:pPr>
              <w:jc w:val="center"/>
              <w:rPr>
                <w:b/>
                <w:sz w:val="24"/>
                <w:szCs w:val="24"/>
              </w:rPr>
            </w:pPr>
            <w:r w:rsidRPr="00B87BBC">
              <w:rPr>
                <w:b/>
                <w:bCs/>
                <w:sz w:val="24"/>
                <w:szCs w:val="24"/>
              </w:rPr>
              <w:t>Тема занятия</w:t>
            </w:r>
          </w:p>
        </w:tc>
        <w:tc>
          <w:tcPr>
            <w:tcW w:w="1419" w:type="dxa"/>
            <w:vMerge w:val="restart"/>
          </w:tcPr>
          <w:p w14:paraId="7D124AF8" w14:textId="77777777" w:rsidR="00983434" w:rsidRPr="00B87BBC" w:rsidRDefault="00983434" w:rsidP="00983434">
            <w:pPr>
              <w:jc w:val="center"/>
              <w:rPr>
                <w:b/>
                <w:sz w:val="24"/>
                <w:szCs w:val="24"/>
              </w:rPr>
            </w:pPr>
            <w:r w:rsidRPr="00B87BBC">
              <w:rPr>
                <w:b/>
                <w:sz w:val="24"/>
                <w:szCs w:val="24"/>
              </w:rPr>
              <w:t>Кол-во</w:t>
            </w:r>
          </w:p>
          <w:p w14:paraId="41D2F6A4" w14:textId="77777777" w:rsidR="00983434" w:rsidRPr="00B87BBC" w:rsidRDefault="00983434" w:rsidP="00983434">
            <w:pPr>
              <w:jc w:val="center"/>
              <w:rPr>
                <w:b/>
                <w:sz w:val="24"/>
                <w:szCs w:val="24"/>
              </w:rPr>
            </w:pPr>
            <w:r w:rsidRPr="00B87BBC">
              <w:rPr>
                <w:b/>
                <w:sz w:val="24"/>
                <w:szCs w:val="24"/>
              </w:rPr>
              <w:t xml:space="preserve"> часов</w:t>
            </w:r>
          </w:p>
        </w:tc>
      </w:tr>
      <w:tr w:rsidR="00983434" w:rsidRPr="00B87BBC" w14:paraId="44412E03" w14:textId="77777777" w:rsidTr="00983434">
        <w:trPr>
          <w:trHeight w:val="302"/>
        </w:trPr>
        <w:tc>
          <w:tcPr>
            <w:tcW w:w="950" w:type="dxa"/>
            <w:vMerge/>
          </w:tcPr>
          <w:p w14:paraId="7FD985E2" w14:textId="77777777" w:rsidR="00983434" w:rsidRPr="00B87BBC" w:rsidRDefault="00983434" w:rsidP="00983434">
            <w:pPr>
              <w:jc w:val="center"/>
              <w:rPr>
                <w:b/>
                <w:sz w:val="24"/>
                <w:szCs w:val="24"/>
              </w:rPr>
            </w:pPr>
          </w:p>
        </w:tc>
        <w:tc>
          <w:tcPr>
            <w:tcW w:w="7922" w:type="dxa"/>
            <w:vMerge/>
          </w:tcPr>
          <w:p w14:paraId="56F22244" w14:textId="77777777" w:rsidR="00983434" w:rsidRPr="00B87BBC" w:rsidRDefault="00983434" w:rsidP="00983434">
            <w:pPr>
              <w:jc w:val="center"/>
              <w:rPr>
                <w:b/>
                <w:bCs/>
                <w:sz w:val="24"/>
                <w:szCs w:val="24"/>
              </w:rPr>
            </w:pPr>
          </w:p>
        </w:tc>
        <w:tc>
          <w:tcPr>
            <w:tcW w:w="1419" w:type="dxa"/>
            <w:vMerge/>
          </w:tcPr>
          <w:p w14:paraId="22196B96" w14:textId="77777777" w:rsidR="00983434" w:rsidRPr="00B87BBC" w:rsidRDefault="00983434" w:rsidP="00983434">
            <w:pPr>
              <w:jc w:val="center"/>
              <w:rPr>
                <w:b/>
                <w:sz w:val="24"/>
                <w:szCs w:val="24"/>
              </w:rPr>
            </w:pPr>
          </w:p>
        </w:tc>
      </w:tr>
      <w:tr w:rsidR="00983434" w:rsidRPr="00B87BBC" w14:paraId="4BBAAEF8" w14:textId="77777777" w:rsidTr="00983434">
        <w:trPr>
          <w:trHeight w:val="302"/>
        </w:trPr>
        <w:tc>
          <w:tcPr>
            <w:tcW w:w="950" w:type="dxa"/>
          </w:tcPr>
          <w:p w14:paraId="138EFEBC" w14:textId="77777777" w:rsidR="00983434" w:rsidRPr="00B87BBC" w:rsidRDefault="00983434" w:rsidP="00983434">
            <w:pPr>
              <w:jc w:val="center"/>
              <w:rPr>
                <w:b/>
                <w:sz w:val="24"/>
                <w:szCs w:val="24"/>
              </w:rPr>
            </w:pPr>
          </w:p>
        </w:tc>
        <w:tc>
          <w:tcPr>
            <w:tcW w:w="7922" w:type="dxa"/>
          </w:tcPr>
          <w:p w14:paraId="6FCF3D5F" w14:textId="77777777" w:rsidR="00983434" w:rsidRPr="00B87BBC" w:rsidRDefault="00983434" w:rsidP="00983434">
            <w:pPr>
              <w:jc w:val="center"/>
              <w:rPr>
                <w:b/>
                <w:bCs/>
                <w:sz w:val="24"/>
                <w:szCs w:val="24"/>
              </w:rPr>
            </w:pPr>
            <w:r w:rsidRPr="00B87BBC">
              <w:rPr>
                <w:b/>
                <w:sz w:val="24"/>
                <w:szCs w:val="24"/>
              </w:rPr>
              <w:t>Введение: правила техники безопасности  (1 ч)</w:t>
            </w:r>
          </w:p>
        </w:tc>
        <w:tc>
          <w:tcPr>
            <w:tcW w:w="1419" w:type="dxa"/>
          </w:tcPr>
          <w:p w14:paraId="7C7265DC" w14:textId="77777777" w:rsidR="00983434" w:rsidRPr="00B87BBC" w:rsidRDefault="00983434" w:rsidP="00983434">
            <w:pPr>
              <w:jc w:val="center"/>
              <w:rPr>
                <w:b/>
                <w:sz w:val="24"/>
                <w:szCs w:val="24"/>
              </w:rPr>
            </w:pPr>
          </w:p>
        </w:tc>
      </w:tr>
      <w:tr w:rsidR="00983434" w:rsidRPr="00B87BBC" w14:paraId="4A1230CF" w14:textId="77777777" w:rsidTr="00983434">
        <w:trPr>
          <w:trHeight w:val="302"/>
        </w:trPr>
        <w:tc>
          <w:tcPr>
            <w:tcW w:w="950" w:type="dxa"/>
          </w:tcPr>
          <w:p w14:paraId="53D73849" w14:textId="77777777" w:rsidR="00983434" w:rsidRPr="00B87BBC" w:rsidRDefault="00983434" w:rsidP="00983434">
            <w:pPr>
              <w:jc w:val="center"/>
              <w:rPr>
                <w:sz w:val="24"/>
                <w:szCs w:val="24"/>
              </w:rPr>
            </w:pPr>
            <w:r w:rsidRPr="00B87BBC">
              <w:rPr>
                <w:sz w:val="24"/>
                <w:szCs w:val="24"/>
              </w:rPr>
              <w:t>1</w:t>
            </w:r>
          </w:p>
        </w:tc>
        <w:tc>
          <w:tcPr>
            <w:tcW w:w="7922" w:type="dxa"/>
          </w:tcPr>
          <w:p w14:paraId="02971A58" w14:textId="77777777" w:rsidR="00983434" w:rsidRPr="00B87BBC" w:rsidRDefault="00983434" w:rsidP="00983434">
            <w:pPr>
              <w:rPr>
                <w:b/>
                <w:bCs/>
                <w:sz w:val="24"/>
                <w:szCs w:val="24"/>
              </w:rPr>
            </w:pPr>
            <w:r w:rsidRPr="00B87BBC">
              <w:rPr>
                <w:sz w:val="24"/>
                <w:szCs w:val="24"/>
              </w:rPr>
              <w:t xml:space="preserve">Введение: правила техники безопасности  </w:t>
            </w:r>
          </w:p>
        </w:tc>
        <w:tc>
          <w:tcPr>
            <w:tcW w:w="1419" w:type="dxa"/>
          </w:tcPr>
          <w:p w14:paraId="79DA62EE" w14:textId="77777777" w:rsidR="00983434" w:rsidRPr="00B87BBC" w:rsidRDefault="00983434" w:rsidP="00983434">
            <w:pPr>
              <w:jc w:val="center"/>
              <w:rPr>
                <w:sz w:val="24"/>
                <w:szCs w:val="24"/>
              </w:rPr>
            </w:pPr>
            <w:r w:rsidRPr="00B87BBC">
              <w:rPr>
                <w:sz w:val="24"/>
                <w:szCs w:val="24"/>
              </w:rPr>
              <w:t>1</w:t>
            </w:r>
          </w:p>
        </w:tc>
      </w:tr>
      <w:tr w:rsidR="00983434" w:rsidRPr="00B87BBC" w14:paraId="68705127" w14:textId="77777777" w:rsidTr="00983434">
        <w:trPr>
          <w:trHeight w:val="302"/>
        </w:trPr>
        <w:tc>
          <w:tcPr>
            <w:tcW w:w="950" w:type="dxa"/>
          </w:tcPr>
          <w:p w14:paraId="36E758C8" w14:textId="77777777" w:rsidR="00983434" w:rsidRPr="00B87BBC" w:rsidRDefault="00983434" w:rsidP="00983434">
            <w:pPr>
              <w:jc w:val="center"/>
              <w:rPr>
                <w:sz w:val="24"/>
                <w:szCs w:val="24"/>
              </w:rPr>
            </w:pPr>
          </w:p>
        </w:tc>
        <w:tc>
          <w:tcPr>
            <w:tcW w:w="7922" w:type="dxa"/>
          </w:tcPr>
          <w:p w14:paraId="6445B37E" w14:textId="77777777" w:rsidR="00983434" w:rsidRPr="00B87BBC" w:rsidRDefault="00983434" w:rsidP="00983434">
            <w:pPr>
              <w:jc w:val="center"/>
              <w:rPr>
                <w:b/>
                <w:bCs/>
                <w:sz w:val="24"/>
                <w:szCs w:val="24"/>
              </w:rPr>
            </w:pPr>
            <w:r w:rsidRPr="00B87BBC">
              <w:rPr>
                <w:b/>
                <w:sz w:val="24"/>
                <w:szCs w:val="24"/>
              </w:rPr>
              <w:t>Пластилинография (11 ч)</w:t>
            </w:r>
          </w:p>
        </w:tc>
        <w:tc>
          <w:tcPr>
            <w:tcW w:w="1419" w:type="dxa"/>
          </w:tcPr>
          <w:p w14:paraId="6103C383" w14:textId="77777777" w:rsidR="00983434" w:rsidRPr="00B87BBC" w:rsidRDefault="00983434" w:rsidP="00983434">
            <w:pPr>
              <w:jc w:val="center"/>
              <w:rPr>
                <w:sz w:val="24"/>
                <w:szCs w:val="24"/>
              </w:rPr>
            </w:pPr>
          </w:p>
        </w:tc>
      </w:tr>
      <w:tr w:rsidR="00983434" w:rsidRPr="00B87BBC" w14:paraId="79438F3A" w14:textId="77777777" w:rsidTr="00983434">
        <w:trPr>
          <w:trHeight w:val="302"/>
        </w:trPr>
        <w:tc>
          <w:tcPr>
            <w:tcW w:w="950" w:type="dxa"/>
          </w:tcPr>
          <w:p w14:paraId="37E639D5" w14:textId="77777777" w:rsidR="00983434" w:rsidRPr="00B87BBC" w:rsidRDefault="00983434" w:rsidP="00983434">
            <w:pPr>
              <w:jc w:val="center"/>
              <w:rPr>
                <w:sz w:val="24"/>
                <w:szCs w:val="24"/>
              </w:rPr>
            </w:pPr>
            <w:r w:rsidRPr="00B87BBC">
              <w:rPr>
                <w:sz w:val="24"/>
                <w:szCs w:val="24"/>
              </w:rPr>
              <w:t>2</w:t>
            </w:r>
          </w:p>
        </w:tc>
        <w:tc>
          <w:tcPr>
            <w:tcW w:w="7922" w:type="dxa"/>
          </w:tcPr>
          <w:p w14:paraId="1645731A" w14:textId="77777777" w:rsidR="00983434" w:rsidRPr="00B87BBC" w:rsidRDefault="00983434" w:rsidP="00983434">
            <w:pPr>
              <w:rPr>
                <w:b/>
                <w:bCs/>
                <w:sz w:val="24"/>
                <w:szCs w:val="24"/>
              </w:rPr>
            </w:pPr>
            <w:r w:rsidRPr="00B87BBC">
              <w:rPr>
                <w:sz w:val="24"/>
                <w:szCs w:val="24"/>
              </w:rPr>
              <w:t>Вводное занятие  «Путешествие в Пластилинию».</w:t>
            </w:r>
          </w:p>
        </w:tc>
        <w:tc>
          <w:tcPr>
            <w:tcW w:w="1419" w:type="dxa"/>
          </w:tcPr>
          <w:p w14:paraId="015D744E" w14:textId="77777777" w:rsidR="00983434" w:rsidRPr="00B87BBC" w:rsidRDefault="00983434" w:rsidP="00983434">
            <w:pPr>
              <w:jc w:val="center"/>
              <w:rPr>
                <w:sz w:val="24"/>
                <w:szCs w:val="24"/>
              </w:rPr>
            </w:pPr>
            <w:r w:rsidRPr="00B87BBC">
              <w:rPr>
                <w:sz w:val="24"/>
                <w:szCs w:val="24"/>
              </w:rPr>
              <w:t>1</w:t>
            </w:r>
          </w:p>
        </w:tc>
      </w:tr>
      <w:tr w:rsidR="00983434" w:rsidRPr="00B87BBC" w14:paraId="02F0463F" w14:textId="77777777" w:rsidTr="00983434">
        <w:trPr>
          <w:trHeight w:val="302"/>
        </w:trPr>
        <w:tc>
          <w:tcPr>
            <w:tcW w:w="950" w:type="dxa"/>
          </w:tcPr>
          <w:p w14:paraId="2FDA9B6F" w14:textId="77777777" w:rsidR="00983434" w:rsidRPr="00B87BBC" w:rsidRDefault="00983434" w:rsidP="00983434">
            <w:pPr>
              <w:jc w:val="center"/>
              <w:rPr>
                <w:sz w:val="24"/>
                <w:szCs w:val="24"/>
              </w:rPr>
            </w:pPr>
            <w:r w:rsidRPr="00B87BBC">
              <w:rPr>
                <w:sz w:val="24"/>
                <w:szCs w:val="24"/>
              </w:rPr>
              <w:t>3</w:t>
            </w:r>
          </w:p>
        </w:tc>
        <w:tc>
          <w:tcPr>
            <w:tcW w:w="7922" w:type="dxa"/>
          </w:tcPr>
          <w:p w14:paraId="7089BDF9" w14:textId="77777777" w:rsidR="00983434" w:rsidRPr="00B87BBC" w:rsidRDefault="00983434" w:rsidP="00983434">
            <w:pPr>
              <w:rPr>
                <w:sz w:val="24"/>
                <w:szCs w:val="24"/>
              </w:rPr>
            </w:pPr>
            <w:r w:rsidRPr="00B87BBC">
              <w:rPr>
                <w:sz w:val="24"/>
                <w:szCs w:val="24"/>
              </w:rPr>
              <w:t>Плоскостное изображение. «Подарки осени»</w:t>
            </w:r>
          </w:p>
        </w:tc>
        <w:tc>
          <w:tcPr>
            <w:tcW w:w="1419" w:type="dxa"/>
          </w:tcPr>
          <w:p w14:paraId="6F49F2B0" w14:textId="77777777" w:rsidR="00983434" w:rsidRPr="00B87BBC" w:rsidRDefault="00983434" w:rsidP="00983434">
            <w:pPr>
              <w:jc w:val="center"/>
              <w:rPr>
                <w:sz w:val="24"/>
                <w:szCs w:val="24"/>
              </w:rPr>
            </w:pPr>
            <w:r w:rsidRPr="00B87BBC">
              <w:rPr>
                <w:sz w:val="24"/>
                <w:szCs w:val="24"/>
              </w:rPr>
              <w:t>1</w:t>
            </w:r>
          </w:p>
        </w:tc>
      </w:tr>
      <w:tr w:rsidR="00983434" w:rsidRPr="00B87BBC" w14:paraId="18E85B67" w14:textId="77777777" w:rsidTr="00983434">
        <w:trPr>
          <w:trHeight w:val="302"/>
        </w:trPr>
        <w:tc>
          <w:tcPr>
            <w:tcW w:w="950" w:type="dxa"/>
          </w:tcPr>
          <w:p w14:paraId="56C39F8C" w14:textId="77777777" w:rsidR="00983434" w:rsidRPr="00B87BBC" w:rsidRDefault="00983434" w:rsidP="00983434">
            <w:pPr>
              <w:jc w:val="center"/>
              <w:rPr>
                <w:sz w:val="24"/>
                <w:szCs w:val="24"/>
              </w:rPr>
            </w:pPr>
            <w:r w:rsidRPr="00B87BBC">
              <w:rPr>
                <w:sz w:val="24"/>
                <w:szCs w:val="24"/>
              </w:rPr>
              <w:t>4</w:t>
            </w:r>
          </w:p>
        </w:tc>
        <w:tc>
          <w:tcPr>
            <w:tcW w:w="7922" w:type="dxa"/>
          </w:tcPr>
          <w:p w14:paraId="29CCB4B3" w14:textId="77777777" w:rsidR="00983434" w:rsidRPr="00B87BBC" w:rsidRDefault="00983434" w:rsidP="00983434">
            <w:pPr>
              <w:rPr>
                <w:b/>
                <w:bCs/>
                <w:sz w:val="24"/>
                <w:szCs w:val="24"/>
              </w:rPr>
            </w:pPr>
            <w:r w:rsidRPr="00B87BBC">
              <w:rPr>
                <w:sz w:val="24"/>
                <w:szCs w:val="24"/>
              </w:rPr>
              <w:t>Знакомство со средствами выразительности. «Червячок в яблочке», «Кактус в горшке».</w:t>
            </w:r>
          </w:p>
        </w:tc>
        <w:tc>
          <w:tcPr>
            <w:tcW w:w="1419" w:type="dxa"/>
          </w:tcPr>
          <w:p w14:paraId="2D3D04A8" w14:textId="77777777" w:rsidR="00983434" w:rsidRPr="00B87BBC" w:rsidRDefault="00983434" w:rsidP="00983434">
            <w:pPr>
              <w:jc w:val="center"/>
              <w:rPr>
                <w:sz w:val="24"/>
                <w:szCs w:val="24"/>
              </w:rPr>
            </w:pPr>
            <w:r w:rsidRPr="00B87BBC">
              <w:rPr>
                <w:sz w:val="24"/>
                <w:szCs w:val="24"/>
              </w:rPr>
              <w:t>1</w:t>
            </w:r>
          </w:p>
        </w:tc>
      </w:tr>
      <w:tr w:rsidR="00983434" w:rsidRPr="00B87BBC" w14:paraId="530F00C7" w14:textId="77777777" w:rsidTr="00983434">
        <w:trPr>
          <w:trHeight w:val="302"/>
        </w:trPr>
        <w:tc>
          <w:tcPr>
            <w:tcW w:w="950" w:type="dxa"/>
          </w:tcPr>
          <w:p w14:paraId="25074501" w14:textId="77777777" w:rsidR="00983434" w:rsidRPr="00B87BBC" w:rsidRDefault="00983434" w:rsidP="00983434">
            <w:pPr>
              <w:jc w:val="center"/>
              <w:rPr>
                <w:sz w:val="24"/>
                <w:szCs w:val="24"/>
              </w:rPr>
            </w:pPr>
            <w:r w:rsidRPr="00B87BBC">
              <w:rPr>
                <w:sz w:val="24"/>
                <w:szCs w:val="24"/>
              </w:rPr>
              <w:t>5</w:t>
            </w:r>
          </w:p>
        </w:tc>
        <w:tc>
          <w:tcPr>
            <w:tcW w:w="7922" w:type="dxa"/>
          </w:tcPr>
          <w:p w14:paraId="22EEEEE3" w14:textId="77777777" w:rsidR="00983434" w:rsidRPr="00B87BBC" w:rsidRDefault="00983434" w:rsidP="00983434">
            <w:pPr>
              <w:rPr>
                <w:b/>
                <w:bCs/>
                <w:sz w:val="24"/>
                <w:szCs w:val="24"/>
              </w:rPr>
            </w:pPr>
            <w:r w:rsidRPr="00B87BBC">
              <w:rPr>
                <w:sz w:val="24"/>
                <w:szCs w:val="24"/>
              </w:rPr>
              <w:t>Плоскостное изображение.  «Рыбка».</w:t>
            </w:r>
          </w:p>
        </w:tc>
        <w:tc>
          <w:tcPr>
            <w:tcW w:w="1419" w:type="dxa"/>
          </w:tcPr>
          <w:p w14:paraId="434F44CB" w14:textId="77777777" w:rsidR="00983434" w:rsidRPr="00B87BBC" w:rsidRDefault="00983434" w:rsidP="00983434">
            <w:pPr>
              <w:jc w:val="center"/>
              <w:rPr>
                <w:sz w:val="24"/>
                <w:szCs w:val="24"/>
              </w:rPr>
            </w:pPr>
            <w:r w:rsidRPr="00B87BBC">
              <w:rPr>
                <w:sz w:val="24"/>
                <w:szCs w:val="24"/>
              </w:rPr>
              <w:t>1</w:t>
            </w:r>
          </w:p>
        </w:tc>
      </w:tr>
      <w:tr w:rsidR="00983434" w:rsidRPr="00B87BBC" w14:paraId="000A3B17" w14:textId="77777777" w:rsidTr="00983434">
        <w:trPr>
          <w:trHeight w:val="302"/>
        </w:trPr>
        <w:tc>
          <w:tcPr>
            <w:tcW w:w="950" w:type="dxa"/>
          </w:tcPr>
          <w:p w14:paraId="019DB4C1" w14:textId="77777777" w:rsidR="00983434" w:rsidRPr="00B87BBC" w:rsidRDefault="00983434" w:rsidP="00983434">
            <w:pPr>
              <w:jc w:val="center"/>
              <w:rPr>
                <w:sz w:val="24"/>
                <w:szCs w:val="24"/>
              </w:rPr>
            </w:pPr>
            <w:r w:rsidRPr="00B87BBC">
              <w:rPr>
                <w:sz w:val="24"/>
                <w:szCs w:val="24"/>
              </w:rPr>
              <w:t>6</w:t>
            </w:r>
          </w:p>
        </w:tc>
        <w:tc>
          <w:tcPr>
            <w:tcW w:w="7922" w:type="dxa"/>
          </w:tcPr>
          <w:p w14:paraId="1A2BF727" w14:textId="77777777" w:rsidR="00983434" w:rsidRPr="00983434" w:rsidRDefault="00983434" w:rsidP="00983434">
            <w:pPr>
              <w:rPr>
                <w:sz w:val="24"/>
                <w:szCs w:val="24"/>
              </w:rPr>
            </w:pPr>
            <w:r w:rsidRPr="00B87BBC">
              <w:rPr>
                <w:sz w:val="24"/>
                <w:szCs w:val="24"/>
              </w:rPr>
              <w:t>Натюрморт из чайной посуды</w:t>
            </w:r>
          </w:p>
        </w:tc>
        <w:tc>
          <w:tcPr>
            <w:tcW w:w="1419" w:type="dxa"/>
          </w:tcPr>
          <w:p w14:paraId="23B55F00" w14:textId="77777777" w:rsidR="00983434" w:rsidRPr="00B87BBC" w:rsidRDefault="00983434" w:rsidP="00983434">
            <w:pPr>
              <w:jc w:val="center"/>
              <w:rPr>
                <w:sz w:val="24"/>
                <w:szCs w:val="24"/>
              </w:rPr>
            </w:pPr>
            <w:r w:rsidRPr="00B87BBC">
              <w:rPr>
                <w:sz w:val="24"/>
                <w:szCs w:val="24"/>
              </w:rPr>
              <w:t>1</w:t>
            </w:r>
          </w:p>
        </w:tc>
      </w:tr>
      <w:tr w:rsidR="00983434" w:rsidRPr="00B87BBC" w14:paraId="5A84C3FE" w14:textId="77777777" w:rsidTr="00983434">
        <w:trPr>
          <w:trHeight w:val="302"/>
        </w:trPr>
        <w:tc>
          <w:tcPr>
            <w:tcW w:w="950" w:type="dxa"/>
          </w:tcPr>
          <w:p w14:paraId="2389800A" w14:textId="77777777" w:rsidR="00983434" w:rsidRPr="00B87BBC" w:rsidRDefault="00983434" w:rsidP="00983434">
            <w:pPr>
              <w:jc w:val="center"/>
              <w:rPr>
                <w:sz w:val="24"/>
                <w:szCs w:val="24"/>
              </w:rPr>
            </w:pPr>
            <w:r w:rsidRPr="00B87BBC">
              <w:rPr>
                <w:sz w:val="24"/>
                <w:szCs w:val="24"/>
              </w:rPr>
              <w:t>7</w:t>
            </w:r>
          </w:p>
        </w:tc>
        <w:tc>
          <w:tcPr>
            <w:tcW w:w="7922" w:type="dxa"/>
          </w:tcPr>
          <w:p w14:paraId="6D01D4F0" w14:textId="77777777" w:rsidR="00983434" w:rsidRPr="00B87BBC" w:rsidRDefault="00983434" w:rsidP="00983434">
            <w:pPr>
              <w:rPr>
                <w:b/>
                <w:bCs/>
                <w:sz w:val="24"/>
                <w:szCs w:val="24"/>
              </w:rPr>
            </w:pPr>
            <w:r w:rsidRPr="00B87BBC">
              <w:rPr>
                <w:sz w:val="24"/>
                <w:szCs w:val="24"/>
              </w:rPr>
              <w:t>Рельефное изображение. «Ферма».</w:t>
            </w:r>
          </w:p>
        </w:tc>
        <w:tc>
          <w:tcPr>
            <w:tcW w:w="1419" w:type="dxa"/>
          </w:tcPr>
          <w:p w14:paraId="7A52EE16" w14:textId="77777777" w:rsidR="00983434" w:rsidRPr="00B87BBC" w:rsidRDefault="00983434" w:rsidP="00983434">
            <w:pPr>
              <w:jc w:val="center"/>
              <w:rPr>
                <w:sz w:val="24"/>
                <w:szCs w:val="24"/>
              </w:rPr>
            </w:pPr>
            <w:r w:rsidRPr="00B87BBC">
              <w:rPr>
                <w:sz w:val="24"/>
                <w:szCs w:val="24"/>
              </w:rPr>
              <w:t>1</w:t>
            </w:r>
          </w:p>
        </w:tc>
      </w:tr>
      <w:tr w:rsidR="00983434" w:rsidRPr="00B87BBC" w14:paraId="22797894" w14:textId="77777777" w:rsidTr="00983434">
        <w:trPr>
          <w:trHeight w:val="302"/>
        </w:trPr>
        <w:tc>
          <w:tcPr>
            <w:tcW w:w="950" w:type="dxa"/>
          </w:tcPr>
          <w:p w14:paraId="325FC6CF" w14:textId="77777777" w:rsidR="00983434" w:rsidRPr="00B87BBC" w:rsidRDefault="00983434" w:rsidP="00983434">
            <w:pPr>
              <w:jc w:val="center"/>
              <w:rPr>
                <w:sz w:val="24"/>
                <w:szCs w:val="24"/>
              </w:rPr>
            </w:pPr>
            <w:r w:rsidRPr="00B87BBC">
              <w:rPr>
                <w:sz w:val="24"/>
                <w:szCs w:val="24"/>
              </w:rPr>
              <w:t>8</w:t>
            </w:r>
          </w:p>
        </w:tc>
        <w:tc>
          <w:tcPr>
            <w:tcW w:w="7922" w:type="dxa"/>
          </w:tcPr>
          <w:p w14:paraId="1F5ABD61" w14:textId="77777777" w:rsidR="00983434" w:rsidRPr="00B87BBC" w:rsidRDefault="00983434" w:rsidP="00983434">
            <w:pPr>
              <w:rPr>
                <w:b/>
                <w:bCs/>
                <w:sz w:val="24"/>
                <w:szCs w:val="24"/>
              </w:rPr>
            </w:pPr>
            <w:r w:rsidRPr="00B87BBC">
              <w:rPr>
                <w:sz w:val="24"/>
                <w:szCs w:val="24"/>
              </w:rPr>
              <w:t>Знакомство с симметрией. Аппликация «Бабочки» .«Божьи коровки на ромашке.</w:t>
            </w:r>
          </w:p>
        </w:tc>
        <w:tc>
          <w:tcPr>
            <w:tcW w:w="1419" w:type="dxa"/>
          </w:tcPr>
          <w:p w14:paraId="77200555" w14:textId="77777777" w:rsidR="00983434" w:rsidRPr="00B87BBC" w:rsidRDefault="00983434" w:rsidP="00983434">
            <w:pPr>
              <w:jc w:val="center"/>
              <w:rPr>
                <w:sz w:val="24"/>
                <w:szCs w:val="24"/>
              </w:rPr>
            </w:pPr>
            <w:r w:rsidRPr="00B87BBC">
              <w:rPr>
                <w:sz w:val="24"/>
                <w:szCs w:val="24"/>
              </w:rPr>
              <w:t>1</w:t>
            </w:r>
          </w:p>
        </w:tc>
      </w:tr>
      <w:tr w:rsidR="00983434" w:rsidRPr="00B87BBC" w14:paraId="048A4E05" w14:textId="77777777" w:rsidTr="00983434">
        <w:trPr>
          <w:trHeight w:val="302"/>
        </w:trPr>
        <w:tc>
          <w:tcPr>
            <w:tcW w:w="950" w:type="dxa"/>
          </w:tcPr>
          <w:p w14:paraId="2913926B" w14:textId="77777777" w:rsidR="00983434" w:rsidRPr="00B87BBC" w:rsidRDefault="00983434" w:rsidP="00983434">
            <w:pPr>
              <w:jc w:val="center"/>
              <w:rPr>
                <w:sz w:val="24"/>
                <w:szCs w:val="24"/>
              </w:rPr>
            </w:pPr>
            <w:r w:rsidRPr="00B87BBC">
              <w:rPr>
                <w:sz w:val="24"/>
                <w:szCs w:val="24"/>
              </w:rPr>
              <w:t>9</w:t>
            </w:r>
          </w:p>
        </w:tc>
        <w:tc>
          <w:tcPr>
            <w:tcW w:w="7922" w:type="dxa"/>
          </w:tcPr>
          <w:p w14:paraId="6EE4E5BD" w14:textId="77777777" w:rsidR="00983434" w:rsidRPr="00B87BBC" w:rsidRDefault="00983434" w:rsidP="00983434">
            <w:pPr>
              <w:rPr>
                <w:sz w:val="24"/>
                <w:szCs w:val="24"/>
              </w:rPr>
            </w:pPr>
            <w:r w:rsidRPr="00B87BBC">
              <w:rPr>
                <w:sz w:val="24"/>
                <w:szCs w:val="24"/>
              </w:rPr>
              <w:t>Лепная картина. Формирование композиционных навыков.«Цветы для мамы».</w:t>
            </w:r>
          </w:p>
        </w:tc>
        <w:tc>
          <w:tcPr>
            <w:tcW w:w="1419" w:type="dxa"/>
          </w:tcPr>
          <w:p w14:paraId="5E4E7FD1" w14:textId="77777777" w:rsidR="00983434" w:rsidRPr="00B87BBC" w:rsidRDefault="00983434" w:rsidP="00983434">
            <w:pPr>
              <w:jc w:val="center"/>
              <w:rPr>
                <w:sz w:val="24"/>
                <w:szCs w:val="24"/>
              </w:rPr>
            </w:pPr>
            <w:r w:rsidRPr="00B87BBC">
              <w:rPr>
                <w:sz w:val="24"/>
                <w:szCs w:val="24"/>
              </w:rPr>
              <w:t>1</w:t>
            </w:r>
          </w:p>
        </w:tc>
      </w:tr>
      <w:tr w:rsidR="00983434" w:rsidRPr="00B87BBC" w14:paraId="53270F06" w14:textId="77777777" w:rsidTr="00983434">
        <w:trPr>
          <w:trHeight w:val="302"/>
        </w:trPr>
        <w:tc>
          <w:tcPr>
            <w:tcW w:w="950" w:type="dxa"/>
          </w:tcPr>
          <w:p w14:paraId="48DFC82B" w14:textId="77777777" w:rsidR="00983434" w:rsidRPr="00B87BBC" w:rsidRDefault="00983434" w:rsidP="00983434">
            <w:pPr>
              <w:jc w:val="center"/>
              <w:rPr>
                <w:sz w:val="24"/>
                <w:szCs w:val="24"/>
              </w:rPr>
            </w:pPr>
            <w:r w:rsidRPr="00B87BBC">
              <w:rPr>
                <w:sz w:val="24"/>
                <w:szCs w:val="24"/>
              </w:rPr>
              <w:t>10</w:t>
            </w:r>
          </w:p>
        </w:tc>
        <w:tc>
          <w:tcPr>
            <w:tcW w:w="7922" w:type="dxa"/>
          </w:tcPr>
          <w:p w14:paraId="4C0EF5DB" w14:textId="77777777" w:rsidR="00983434" w:rsidRPr="00B87BBC" w:rsidRDefault="00983434" w:rsidP="00983434">
            <w:pPr>
              <w:rPr>
                <w:b/>
                <w:bCs/>
                <w:sz w:val="24"/>
                <w:szCs w:val="24"/>
              </w:rPr>
            </w:pPr>
            <w:r w:rsidRPr="00B87BBC">
              <w:rPr>
                <w:sz w:val="24"/>
                <w:szCs w:val="24"/>
              </w:rPr>
              <w:t>Ромашки</w:t>
            </w:r>
          </w:p>
        </w:tc>
        <w:tc>
          <w:tcPr>
            <w:tcW w:w="1419" w:type="dxa"/>
          </w:tcPr>
          <w:p w14:paraId="74FAC366" w14:textId="77777777" w:rsidR="00983434" w:rsidRPr="00B87BBC" w:rsidRDefault="00983434" w:rsidP="00983434">
            <w:pPr>
              <w:jc w:val="center"/>
              <w:rPr>
                <w:sz w:val="24"/>
                <w:szCs w:val="24"/>
              </w:rPr>
            </w:pPr>
            <w:r w:rsidRPr="00B87BBC">
              <w:rPr>
                <w:sz w:val="24"/>
                <w:szCs w:val="24"/>
              </w:rPr>
              <w:t>1</w:t>
            </w:r>
          </w:p>
        </w:tc>
      </w:tr>
      <w:tr w:rsidR="00983434" w:rsidRPr="00B87BBC" w14:paraId="294B03EB" w14:textId="77777777" w:rsidTr="00983434">
        <w:trPr>
          <w:trHeight w:val="302"/>
        </w:trPr>
        <w:tc>
          <w:tcPr>
            <w:tcW w:w="950" w:type="dxa"/>
          </w:tcPr>
          <w:p w14:paraId="1C783379" w14:textId="77777777" w:rsidR="00983434" w:rsidRPr="00B87BBC" w:rsidRDefault="00983434" w:rsidP="00983434">
            <w:pPr>
              <w:jc w:val="center"/>
              <w:rPr>
                <w:sz w:val="24"/>
                <w:szCs w:val="24"/>
              </w:rPr>
            </w:pPr>
            <w:r w:rsidRPr="00B87BBC">
              <w:rPr>
                <w:sz w:val="24"/>
                <w:szCs w:val="24"/>
              </w:rPr>
              <w:t>11</w:t>
            </w:r>
          </w:p>
        </w:tc>
        <w:tc>
          <w:tcPr>
            <w:tcW w:w="7922" w:type="dxa"/>
          </w:tcPr>
          <w:p w14:paraId="4A5B57B6" w14:textId="77777777" w:rsidR="00983434" w:rsidRPr="00B87BBC" w:rsidRDefault="00983434" w:rsidP="00983434">
            <w:pPr>
              <w:rPr>
                <w:b/>
                <w:bCs/>
                <w:sz w:val="24"/>
                <w:szCs w:val="24"/>
              </w:rPr>
            </w:pPr>
            <w:r w:rsidRPr="00B87BBC">
              <w:rPr>
                <w:sz w:val="24"/>
                <w:szCs w:val="24"/>
              </w:rPr>
              <w:t>Совушка – сова</w:t>
            </w:r>
          </w:p>
        </w:tc>
        <w:tc>
          <w:tcPr>
            <w:tcW w:w="1419" w:type="dxa"/>
          </w:tcPr>
          <w:p w14:paraId="2D40C825" w14:textId="77777777" w:rsidR="00983434" w:rsidRPr="00B87BBC" w:rsidRDefault="00983434" w:rsidP="00983434">
            <w:pPr>
              <w:jc w:val="center"/>
              <w:rPr>
                <w:sz w:val="24"/>
                <w:szCs w:val="24"/>
              </w:rPr>
            </w:pPr>
            <w:r w:rsidRPr="00B87BBC">
              <w:rPr>
                <w:sz w:val="24"/>
                <w:szCs w:val="24"/>
              </w:rPr>
              <w:t>1</w:t>
            </w:r>
          </w:p>
        </w:tc>
      </w:tr>
      <w:tr w:rsidR="00983434" w:rsidRPr="00B87BBC" w14:paraId="5968F55A" w14:textId="77777777" w:rsidTr="00983434">
        <w:trPr>
          <w:trHeight w:val="302"/>
        </w:trPr>
        <w:tc>
          <w:tcPr>
            <w:tcW w:w="950" w:type="dxa"/>
          </w:tcPr>
          <w:p w14:paraId="3DE204FF" w14:textId="77777777" w:rsidR="00983434" w:rsidRPr="00B87BBC" w:rsidRDefault="00983434" w:rsidP="00983434">
            <w:pPr>
              <w:jc w:val="center"/>
              <w:rPr>
                <w:sz w:val="24"/>
                <w:szCs w:val="24"/>
              </w:rPr>
            </w:pPr>
            <w:r w:rsidRPr="00B87BBC">
              <w:rPr>
                <w:sz w:val="24"/>
                <w:szCs w:val="24"/>
              </w:rPr>
              <w:t>12</w:t>
            </w:r>
          </w:p>
        </w:tc>
        <w:tc>
          <w:tcPr>
            <w:tcW w:w="7922" w:type="dxa"/>
          </w:tcPr>
          <w:p w14:paraId="22E66E13" w14:textId="77777777" w:rsidR="00983434" w:rsidRPr="00B87BBC" w:rsidRDefault="00983434" w:rsidP="00983434">
            <w:pPr>
              <w:rPr>
                <w:b/>
                <w:bCs/>
                <w:sz w:val="24"/>
                <w:szCs w:val="24"/>
              </w:rPr>
            </w:pPr>
            <w:r w:rsidRPr="00B87BBC">
              <w:rPr>
                <w:sz w:val="24"/>
                <w:szCs w:val="24"/>
              </w:rPr>
              <w:t>Снегурочка в зимнем  лесу</w:t>
            </w:r>
          </w:p>
        </w:tc>
        <w:tc>
          <w:tcPr>
            <w:tcW w:w="1419" w:type="dxa"/>
          </w:tcPr>
          <w:p w14:paraId="7D1994A8" w14:textId="77777777" w:rsidR="00983434" w:rsidRPr="00B87BBC" w:rsidRDefault="00983434" w:rsidP="00983434">
            <w:pPr>
              <w:jc w:val="center"/>
              <w:rPr>
                <w:sz w:val="24"/>
                <w:szCs w:val="24"/>
              </w:rPr>
            </w:pPr>
            <w:r w:rsidRPr="00B87BBC">
              <w:rPr>
                <w:sz w:val="24"/>
                <w:szCs w:val="24"/>
              </w:rPr>
              <w:t>1</w:t>
            </w:r>
          </w:p>
        </w:tc>
      </w:tr>
      <w:tr w:rsidR="00983434" w:rsidRPr="00B87BBC" w14:paraId="30B74A62" w14:textId="77777777" w:rsidTr="00983434">
        <w:trPr>
          <w:trHeight w:val="302"/>
        </w:trPr>
        <w:tc>
          <w:tcPr>
            <w:tcW w:w="950" w:type="dxa"/>
          </w:tcPr>
          <w:p w14:paraId="2A997582" w14:textId="77777777" w:rsidR="00983434" w:rsidRPr="00B87BBC" w:rsidRDefault="00983434" w:rsidP="00983434">
            <w:pPr>
              <w:jc w:val="center"/>
              <w:rPr>
                <w:sz w:val="24"/>
                <w:szCs w:val="24"/>
              </w:rPr>
            </w:pPr>
          </w:p>
        </w:tc>
        <w:tc>
          <w:tcPr>
            <w:tcW w:w="7922" w:type="dxa"/>
          </w:tcPr>
          <w:p w14:paraId="5C3DC0B6" w14:textId="77777777" w:rsidR="00983434" w:rsidRPr="00B87BBC" w:rsidRDefault="00983434" w:rsidP="00983434">
            <w:pPr>
              <w:jc w:val="center"/>
              <w:rPr>
                <w:b/>
                <w:bCs/>
                <w:sz w:val="24"/>
                <w:szCs w:val="24"/>
              </w:rPr>
            </w:pPr>
            <w:r w:rsidRPr="00B87BBC">
              <w:rPr>
                <w:b/>
                <w:sz w:val="24"/>
                <w:szCs w:val="24"/>
              </w:rPr>
              <w:t>Бумагопластика (8 ч)</w:t>
            </w:r>
          </w:p>
        </w:tc>
        <w:tc>
          <w:tcPr>
            <w:tcW w:w="1419" w:type="dxa"/>
          </w:tcPr>
          <w:p w14:paraId="4816E0B5" w14:textId="77777777" w:rsidR="00983434" w:rsidRPr="00B87BBC" w:rsidRDefault="00983434" w:rsidP="00983434">
            <w:pPr>
              <w:jc w:val="center"/>
              <w:rPr>
                <w:sz w:val="24"/>
                <w:szCs w:val="24"/>
              </w:rPr>
            </w:pPr>
          </w:p>
        </w:tc>
      </w:tr>
      <w:tr w:rsidR="00983434" w:rsidRPr="00B87BBC" w14:paraId="2885EAE4" w14:textId="77777777" w:rsidTr="00983434">
        <w:trPr>
          <w:trHeight w:val="302"/>
        </w:trPr>
        <w:tc>
          <w:tcPr>
            <w:tcW w:w="950" w:type="dxa"/>
          </w:tcPr>
          <w:p w14:paraId="02AD6826" w14:textId="77777777" w:rsidR="00983434" w:rsidRPr="00B87BBC" w:rsidRDefault="00983434" w:rsidP="00983434">
            <w:pPr>
              <w:jc w:val="center"/>
              <w:rPr>
                <w:sz w:val="24"/>
                <w:szCs w:val="24"/>
              </w:rPr>
            </w:pPr>
            <w:r w:rsidRPr="00B87BBC">
              <w:rPr>
                <w:sz w:val="24"/>
                <w:szCs w:val="24"/>
              </w:rPr>
              <w:t>13</w:t>
            </w:r>
          </w:p>
        </w:tc>
        <w:tc>
          <w:tcPr>
            <w:tcW w:w="7922" w:type="dxa"/>
          </w:tcPr>
          <w:p w14:paraId="5181256A" w14:textId="77777777" w:rsidR="00983434" w:rsidRPr="00B87BBC" w:rsidRDefault="00983434" w:rsidP="00983434">
            <w:pPr>
              <w:rPr>
                <w:b/>
                <w:bCs/>
                <w:sz w:val="24"/>
                <w:szCs w:val="24"/>
              </w:rPr>
            </w:pPr>
            <w:r w:rsidRPr="00B87BBC">
              <w:rPr>
                <w:sz w:val="24"/>
                <w:szCs w:val="24"/>
              </w:rPr>
              <w:t>Вводное занятие «Технология изготовления поделок на основе использования мятой бумаги». «Волшебные комочки». Фрукты</w:t>
            </w:r>
          </w:p>
        </w:tc>
        <w:tc>
          <w:tcPr>
            <w:tcW w:w="1419" w:type="dxa"/>
          </w:tcPr>
          <w:p w14:paraId="62852268" w14:textId="77777777" w:rsidR="00983434" w:rsidRPr="00B87BBC" w:rsidRDefault="00983434" w:rsidP="00983434">
            <w:pPr>
              <w:jc w:val="center"/>
              <w:rPr>
                <w:sz w:val="24"/>
                <w:szCs w:val="24"/>
              </w:rPr>
            </w:pPr>
            <w:r w:rsidRPr="00B87BBC">
              <w:rPr>
                <w:sz w:val="24"/>
                <w:szCs w:val="24"/>
              </w:rPr>
              <w:t>1</w:t>
            </w:r>
          </w:p>
        </w:tc>
      </w:tr>
      <w:tr w:rsidR="00983434" w:rsidRPr="00B87BBC" w14:paraId="74026A56" w14:textId="77777777" w:rsidTr="00983434">
        <w:trPr>
          <w:trHeight w:val="302"/>
        </w:trPr>
        <w:tc>
          <w:tcPr>
            <w:tcW w:w="950" w:type="dxa"/>
          </w:tcPr>
          <w:p w14:paraId="3490F104" w14:textId="77777777" w:rsidR="00983434" w:rsidRPr="00B87BBC" w:rsidRDefault="00983434" w:rsidP="00983434">
            <w:pPr>
              <w:jc w:val="center"/>
              <w:rPr>
                <w:sz w:val="24"/>
                <w:szCs w:val="24"/>
              </w:rPr>
            </w:pPr>
            <w:r w:rsidRPr="00B87BBC">
              <w:rPr>
                <w:sz w:val="24"/>
                <w:szCs w:val="24"/>
              </w:rPr>
              <w:lastRenderedPageBreak/>
              <w:t>14</w:t>
            </w:r>
          </w:p>
        </w:tc>
        <w:tc>
          <w:tcPr>
            <w:tcW w:w="7922" w:type="dxa"/>
          </w:tcPr>
          <w:p w14:paraId="377AE52B" w14:textId="77777777" w:rsidR="00983434" w:rsidRPr="00B87BBC" w:rsidRDefault="00983434" w:rsidP="00983434">
            <w:pPr>
              <w:rPr>
                <w:b/>
                <w:bCs/>
                <w:sz w:val="24"/>
                <w:szCs w:val="24"/>
              </w:rPr>
            </w:pPr>
            <w:r w:rsidRPr="00B87BBC">
              <w:rPr>
                <w:sz w:val="24"/>
                <w:szCs w:val="24"/>
              </w:rPr>
              <w:t>«Фрукты», «Чудо – дерево»</w:t>
            </w:r>
          </w:p>
        </w:tc>
        <w:tc>
          <w:tcPr>
            <w:tcW w:w="1419" w:type="dxa"/>
          </w:tcPr>
          <w:p w14:paraId="00B67DBD" w14:textId="77777777" w:rsidR="00983434" w:rsidRPr="00B87BBC" w:rsidRDefault="00983434" w:rsidP="00983434">
            <w:pPr>
              <w:jc w:val="center"/>
              <w:rPr>
                <w:sz w:val="24"/>
                <w:szCs w:val="24"/>
              </w:rPr>
            </w:pPr>
            <w:r w:rsidRPr="00B87BBC">
              <w:rPr>
                <w:sz w:val="24"/>
                <w:szCs w:val="24"/>
              </w:rPr>
              <w:t>1</w:t>
            </w:r>
          </w:p>
        </w:tc>
      </w:tr>
      <w:tr w:rsidR="00983434" w:rsidRPr="00B87BBC" w14:paraId="3D0DFAD2" w14:textId="77777777" w:rsidTr="00983434">
        <w:trPr>
          <w:trHeight w:val="302"/>
        </w:trPr>
        <w:tc>
          <w:tcPr>
            <w:tcW w:w="950" w:type="dxa"/>
          </w:tcPr>
          <w:p w14:paraId="1BB66BAB" w14:textId="77777777" w:rsidR="00983434" w:rsidRPr="00B87BBC" w:rsidRDefault="00983434" w:rsidP="00983434">
            <w:pPr>
              <w:jc w:val="center"/>
              <w:rPr>
                <w:sz w:val="24"/>
                <w:szCs w:val="24"/>
              </w:rPr>
            </w:pPr>
            <w:r w:rsidRPr="00B87BBC">
              <w:rPr>
                <w:sz w:val="24"/>
                <w:szCs w:val="24"/>
              </w:rPr>
              <w:t>15</w:t>
            </w:r>
          </w:p>
        </w:tc>
        <w:tc>
          <w:tcPr>
            <w:tcW w:w="7922" w:type="dxa"/>
          </w:tcPr>
          <w:p w14:paraId="404D38E4" w14:textId="77777777" w:rsidR="00983434" w:rsidRPr="00B87BBC" w:rsidRDefault="00983434" w:rsidP="00983434">
            <w:pPr>
              <w:rPr>
                <w:b/>
                <w:bCs/>
                <w:sz w:val="24"/>
                <w:szCs w:val="24"/>
              </w:rPr>
            </w:pPr>
            <w:r w:rsidRPr="00B87BBC">
              <w:rPr>
                <w:sz w:val="24"/>
                <w:szCs w:val="24"/>
              </w:rPr>
              <w:t>«Птенчики»</w:t>
            </w:r>
          </w:p>
        </w:tc>
        <w:tc>
          <w:tcPr>
            <w:tcW w:w="1419" w:type="dxa"/>
          </w:tcPr>
          <w:p w14:paraId="6D8C5E63" w14:textId="77777777" w:rsidR="00983434" w:rsidRPr="00B87BBC" w:rsidRDefault="00983434" w:rsidP="00983434">
            <w:pPr>
              <w:jc w:val="center"/>
              <w:rPr>
                <w:sz w:val="24"/>
                <w:szCs w:val="24"/>
              </w:rPr>
            </w:pPr>
            <w:r w:rsidRPr="00B87BBC">
              <w:rPr>
                <w:sz w:val="24"/>
                <w:szCs w:val="24"/>
              </w:rPr>
              <w:t>1</w:t>
            </w:r>
          </w:p>
        </w:tc>
      </w:tr>
      <w:tr w:rsidR="00983434" w:rsidRPr="00B87BBC" w14:paraId="4811A65D" w14:textId="77777777" w:rsidTr="00983434">
        <w:trPr>
          <w:trHeight w:val="302"/>
        </w:trPr>
        <w:tc>
          <w:tcPr>
            <w:tcW w:w="950" w:type="dxa"/>
          </w:tcPr>
          <w:p w14:paraId="5C5C11B2" w14:textId="77777777" w:rsidR="00983434" w:rsidRPr="00B87BBC" w:rsidRDefault="00983434" w:rsidP="00983434">
            <w:pPr>
              <w:jc w:val="center"/>
              <w:rPr>
                <w:sz w:val="24"/>
                <w:szCs w:val="24"/>
              </w:rPr>
            </w:pPr>
            <w:r w:rsidRPr="00B87BBC">
              <w:rPr>
                <w:sz w:val="24"/>
                <w:szCs w:val="24"/>
              </w:rPr>
              <w:t>16</w:t>
            </w:r>
          </w:p>
        </w:tc>
        <w:tc>
          <w:tcPr>
            <w:tcW w:w="7922" w:type="dxa"/>
          </w:tcPr>
          <w:p w14:paraId="531FB779" w14:textId="77777777" w:rsidR="00983434" w:rsidRPr="00B87BBC" w:rsidRDefault="00983434" w:rsidP="00983434">
            <w:pPr>
              <w:rPr>
                <w:b/>
                <w:bCs/>
                <w:sz w:val="24"/>
                <w:szCs w:val="24"/>
              </w:rPr>
            </w:pPr>
            <w:r w:rsidRPr="00B87BBC">
              <w:rPr>
                <w:sz w:val="24"/>
                <w:szCs w:val="24"/>
              </w:rPr>
              <w:t>«Снегирь»</w:t>
            </w:r>
          </w:p>
        </w:tc>
        <w:tc>
          <w:tcPr>
            <w:tcW w:w="1419" w:type="dxa"/>
          </w:tcPr>
          <w:p w14:paraId="02CE86AF" w14:textId="77777777" w:rsidR="00983434" w:rsidRPr="00B87BBC" w:rsidRDefault="00983434" w:rsidP="00983434">
            <w:pPr>
              <w:jc w:val="center"/>
              <w:rPr>
                <w:sz w:val="24"/>
                <w:szCs w:val="24"/>
              </w:rPr>
            </w:pPr>
            <w:r w:rsidRPr="00B87BBC">
              <w:rPr>
                <w:sz w:val="24"/>
                <w:szCs w:val="24"/>
              </w:rPr>
              <w:t>1</w:t>
            </w:r>
          </w:p>
        </w:tc>
      </w:tr>
      <w:tr w:rsidR="00983434" w:rsidRPr="00B87BBC" w14:paraId="53862476" w14:textId="77777777" w:rsidTr="00983434">
        <w:trPr>
          <w:trHeight w:val="302"/>
        </w:trPr>
        <w:tc>
          <w:tcPr>
            <w:tcW w:w="950" w:type="dxa"/>
          </w:tcPr>
          <w:p w14:paraId="68281FDE" w14:textId="77777777" w:rsidR="00983434" w:rsidRPr="00B87BBC" w:rsidRDefault="00983434" w:rsidP="00983434">
            <w:pPr>
              <w:jc w:val="center"/>
              <w:rPr>
                <w:sz w:val="24"/>
                <w:szCs w:val="24"/>
              </w:rPr>
            </w:pPr>
            <w:r w:rsidRPr="00B87BBC">
              <w:rPr>
                <w:sz w:val="24"/>
                <w:szCs w:val="24"/>
              </w:rPr>
              <w:t>17</w:t>
            </w:r>
          </w:p>
        </w:tc>
        <w:tc>
          <w:tcPr>
            <w:tcW w:w="7922" w:type="dxa"/>
          </w:tcPr>
          <w:p w14:paraId="665B6F92" w14:textId="77777777" w:rsidR="00983434" w:rsidRPr="00B87BBC" w:rsidRDefault="00983434" w:rsidP="00983434">
            <w:pPr>
              <w:rPr>
                <w:b/>
                <w:bCs/>
                <w:sz w:val="24"/>
                <w:szCs w:val="24"/>
              </w:rPr>
            </w:pPr>
            <w:r w:rsidRPr="00B87BBC">
              <w:rPr>
                <w:sz w:val="24"/>
                <w:szCs w:val="24"/>
              </w:rPr>
              <w:t>Новогодняя игрушка. Символ года</w:t>
            </w:r>
          </w:p>
        </w:tc>
        <w:tc>
          <w:tcPr>
            <w:tcW w:w="1419" w:type="dxa"/>
          </w:tcPr>
          <w:p w14:paraId="5CD431C4" w14:textId="77777777" w:rsidR="00983434" w:rsidRPr="00B87BBC" w:rsidRDefault="00983434" w:rsidP="00983434">
            <w:pPr>
              <w:jc w:val="center"/>
              <w:rPr>
                <w:sz w:val="24"/>
                <w:szCs w:val="24"/>
              </w:rPr>
            </w:pPr>
            <w:r w:rsidRPr="00B87BBC">
              <w:rPr>
                <w:sz w:val="24"/>
                <w:szCs w:val="24"/>
              </w:rPr>
              <w:t>1</w:t>
            </w:r>
          </w:p>
        </w:tc>
      </w:tr>
      <w:tr w:rsidR="00983434" w:rsidRPr="00B87BBC" w14:paraId="558D7CF2" w14:textId="77777777" w:rsidTr="00983434">
        <w:trPr>
          <w:trHeight w:val="302"/>
        </w:trPr>
        <w:tc>
          <w:tcPr>
            <w:tcW w:w="950" w:type="dxa"/>
          </w:tcPr>
          <w:p w14:paraId="5C31B129" w14:textId="77777777" w:rsidR="00983434" w:rsidRPr="00B87BBC" w:rsidRDefault="00983434" w:rsidP="00983434">
            <w:pPr>
              <w:jc w:val="center"/>
              <w:rPr>
                <w:sz w:val="24"/>
                <w:szCs w:val="24"/>
              </w:rPr>
            </w:pPr>
            <w:r w:rsidRPr="00B87BBC">
              <w:rPr>
                <w:sz w:val="24"/>
                <w:szCs w:val="24"/>
              </w:rPr>
              <w:t>18</w:t>
            </w:r>
          </w:p>
          <w:p w14:paraId="79665A1E" w14:textId="77777777" w:rsidR="00983434" w:rsidRPr="00B87BBC" w:rsidRDefault="00983434" w:rsidP="00983434">
            <w:pPr>
              <w:jc w:val="center"/>
              <w:rPr>
                <w:sz w:val="24"/>
                <w:szCs w:val="24"/>
              </w:rPr>
            </w:pPr>
            <w:r w:rsidRPr="00B87BBC">
              <w:rPr>
                <w:sz w:val="24"/>
                <w:szCs w:val="24"/>
              </w:rPr>
              <w:t>19</w:t>
            </w:r>
          </w:p>
        </w:tc>
        <w:tc>
          <w:tcPr>
            <w:tcW w:w="7922" w:type="dxa"/>
          </w:tcPr>
          <w:p w14:paraId="669C2423" w14:textId="77777777" w:rsidR="00983434" w:rsidRPr="00B87BBC" w:rsidRDefault="00983434" w:rsidP="00983434">
            <w:pPr>
              <w:rPr>
                <w:b/>
                <w:bCs/>
                <w:sz w:val="24"/>
                <w:szCs w:val="24"/>
              </w:rPr>
            </w:pPr>
            <w:r w:rsidRPr="00B87BBC">
              <w:rPr>
                <w:sz w:val="24"/>
                <w:szCs w:val="24"/>
              </w:rPr>
              <w:t>Открытка к Новому году</w:t>
            </w:r>
          </w:p>
        </w:tc>
        <w:tc>
          <w:tcPr>
            <w:tcW w:w="1419" w:type="dxa"/>
          </w:tcPr>
          <w:p w14:paraId="0F233AA5" w14:textId="77777777" w:rsidR="00983434" w:rsidRPr="00B87BBC" w:rsidRDefault="00983434" w:rsidP="00983434">
            <w:pPr>
              <w:jc w:val="center"/>
              <w:rPr>
                <w:sz w:val="24"/>
                <w:szCs w:val="24"/>
              </w:rPr>
            </w:pPr>
            <w:r w:rsidRPr="00B87BBC">
              <w:rPr>
                <w:sz w:val="24"/>
                <w:szCs w:val="24"/>
              </w:rPr>
              <w:t>2</w:t>
            </w:r>
          </w:p>
        </w:tc>
      </w:tr>
      <w:tr w:rsidR="00983434" w:rsidRPr="00B87BBC" w14:paraId="37419EE1" w14:textId="77777777" w:rsidTr="00983434">
        <w:trPr>
          <w:trHeight w:val="302"/>
        </w:trPr>
        <w:tc>
          <w:tcPr>
            <w:tcW w:w="950" w:type="dxa"/>
          </w:tcPr>
          <w:p w14:paraId="2FFF21D0" w14:textId="77777777" w:rsidR="00983434" w:rsidRPr="00B87BBC" w:rsidRDefault="00983434" w:rsidP="00983434">
            <w:pPr>
              <w:jc w:val="center"/>
              <w:rPr>
                <w:sz w:val="24"/>
                <w:szCs w:val="24"/>
              </w:rPr>
            </w:pPr>
            <w:r w:rsidRPr="00B87BBC">
              <w:rPr>
                <w:sz w:val="24"/>
                <w:szCs w:val="24"/>
              </w:rPr>
              <w:t>20</w:t>
            </w:r>
          </w:p>
        </w:tc>
        <w:tc>
          <w:tcPr>
            <w:tcW w:w="7922" w:type="dxa"/>
          </w:tcPr>
          <w:p w14:paraId="69C0F07E" w14:textId="77777777" w:rsidR="00983434" w:rsidRPr="00B87BBC" w:rsidRDefault="00983434" w:rsidP="00983434">
            <w:pPr>
              <w:rPr>
                <w:b/>
                <w:bCs/>
                <w:sz w:val="24"/>
                <w:szCs w:val="24"/>
              </w:rPr>
            </w:pPr>
            <w:r w:rsidRPr="00B87BBC">
              <w:rPr>
                <w:sz w:val="24"/>
                <w:szCs w:val="24"/>
              </w:rPr>
              <w:t>Праздничный салют</w:t>
            </w:r>
          </w:p>
        </w:tc>
        <w:tc>
          <w:tcPr>
            <w:tcW w:w="1419" w:type="dxa"/>
          </w:tcPr>
          <w:p w14:paraId="29D6FA00" w14:textId="77777777" w:rsidR="00983434" w:rsidRPr="00B87BBC" w:rsidRDefault="00983434" w:rsidP="00983434">
            <w:pPr>
              <w:jc w:val="center"/>
              <w:rPr>
                <w:sz w:val="24"/>
                <w:szCs w:val="24"/>
              </w:rPr>
            </w:pPr>
            <w:r w:rsidRPr="00B87BBC">
              <w:rPr>
                <w:sz w:val="24"/>
                <w:szCs w:val="24"/>
              </w:rPr>
              <w:t>1</w:t>
            </w:r>
          </w:p>
        </w:tc>
      </w:tr>
      <w:tr w:rsidR="00983434" w:rsidRPr="00B87BBC" w14:paraId="3CC38F64" w14:textId="77777777" w:rsidTr="00983434">
        <w:trPr>
          <w:trHeight w:val="302"/>
        </w:trPr>
        <w:tc>
          <w:tcPr>
            <w:tcW w:w="950" w:type="dxa"/>
          </w:tcPr>
          <w:p w14:paraId="6B78DF26" w14:textId="77777777" w:rsidR="00983434" w:rsidRPr="00B87BBC" w:rsidRDefault="00983434" w:rsidP="00983434">
            <w:pPr>
              <w:jc w:val="center"/>
              <w:rPr>
                <w:sz w:val="24"/>
                <w:szCs w:val="24"/>
              </w:rPr>
            </w:pPr>
          </w:p>
        </w:tc>
        <w:tc>
          <w:tcPr>
            <w:tcW w:w="7922" w:type="dxa"/>
          </w:tcPr>
          <w:p w14:paraId="1715A49A" w14:textId="77777777" w:rsidR="00983434" w:rsidRPr="00B87BBC" w:rsidRDefault="00983434" w:rsidP="00983434">
            <w:pPr>
              <w:jc w:val="center"/>
              <w:rPr>
                <w:b/>
                <w:bCs/>
                <w:sz w:val="24"/>
                <w:szCs w:val="24"/>
              </w:rPr>
            </w:pPr>
            <w:r w:rsidRPr="00B87BBC">
              <w:rPr>
                <w:b/>
                <w:sz w:val="24"/>
                <w:szCs w:val="24"/>
              </w:rPr>
              <w:t>Изготовление кукол (6 ч)</w:t>
            </w:r>
          </w:p>
        </w:tc>
        <w:tc>
          <w:tcPr>
            <w:tcW w:w="1419" w:type="dxa"/>
          </w:tcPr>
          <w:p w14:paraId="34585BB9" w14:textId="77777777" w:rsidR="00983434" w:rsidRPr="00B87BBC" w:rsidRDefault="00983434" w:rsidP="00983434">
            <w:pPr>
              <w:jc w:val="center"/>
              <w:rPr>
                <w:b/>
                <w:sz w:val="24"/>
                <w:szCs w:val="24"/>
              </w:rPr>
            </w:pPr>
          </w:p>
        </w:tc>
      </w:tr>
      <w:tr w:rsidR="00983434" w:rsidRPr="00B87BBC" w14:paraId="674CF39D" w14:textId="77777777" w:rsidTr="00983434">
        <w:trPr>
          <w:trHeight w:val="302"/>
        </w:trPr>
        <w:tc>
          <w:tcPr>
            <w:tcW w:w="950" w:type="dxa"/>
          </w:tcPr>
          <w:p w14:paraId="3560B83C" w14:textId="77777777" w:rsidR="00983434" w:rsidRPr="00B87BBC" w:rsidRDefault="00983434" w:rsidP="00983434">
            <w:pPr>
              <w:jc w:val="center"/>
              <w:rPr>
                <w:sz w:val="24"/>
                <w:szCs w:val="24"/>
              </w:rPr>
            </w:pPr>
            <w:r w:rsidRPr="00B87BBC">
              <w:rPr>
                <w:sz w:val="24"/>
                <w:szCs w:val="24"/>
              </w:rPr>
              <w:t>21</w:t>
            </w:r>
          </w:p>
        </w:tc>
        <w:tc>
          <w:tcPr>
            <w:tcW w:w="7922" w:type="dxa"/>
          </w:tcPr>
          <w:p w14:paraId="5A88A585" w14:textId="77777777" w:rsidR="00983434" w:rsidRPr="00B87BBC" w:rsidRDefault="00983434" w:rsidP="00983434">
            <w:pPr>
              <w:rPr>
                <w:bCs/>
                <w:sz w:val="24"/>
                <w:szCs w:val="24"/>
              </w:rPr>
            </w:pPr>
            <w:r w:rsidRPr="00B87BBC">
              <w:rPr>
                <w:sz w:val="24"/>
                <w:szCs w:val="24"/>
              </w:rPr>
              <w:t>Вводное занятие</w:t>
            </w:r>
          </w:p>
        </w:tc>
        <w:tc>
          <w:tcPr>
            <w:tcW w:w="1419" w:type="dxa"/>
          </w:tcPr>
          <w:p w14:paraId="4742C358" w14:textId="77777777" w:rsidR="00983434" w:rsidRPr="00B87BBC" w:rsidRDefault="00983434" w:rsidP="00983434">
            <w:pPr>
              <w:jc w:val="center"/>
              <w:rPr>
                <w:sz w:val="24"/>
                <w:szCs w:val="24"/>
              </w:rPr>
            </w:pPr>
            <w:r w:rsidRPr="00B87BBC">
              <w:rPr>
                <w:sz w:val="24"/>
                <w:szCs w:val="24"/>
              </w:rPr>
              <w:t>1</w:t>
            </w:r>
          </w:p>
        </w:tc>
      </w:tr>
      <w:tr w:rsidR="00983434" w:rsidRPr="00B87BBC" w14:paraId="4D9E4A50" w14:textId="77777777" w:rsidTr="00983434">
        <w:trPr>
          <w:trHeight w:val="302"/>
        </w:trPr>
        <w:tc>
          <w:tcPr>
            <w:tcW w:w="950" w:type="dxa"/>
          </w:tcPr>
          <w:p w14:paraId="0E2AB66A" w14:textId="77777777" w:rsidR="00983434" w:rsidRPr="00B87BBC" w:rsidRDefault="00983434" w:rsidP="00983434">
            <w:pPr>
              <w:jc w:val="center"/>
              <w:rPr>
                <w:sz w:val="24"/>
                <w:szCs w:val="24"/>
              </w:rPr>
            </w:pPr>
            <w:r w:rsidRPr="00B87BBC">
              <w:rPr>
                <w:sz w:val="24"/>
                <w:szCs w:val="24"/>
              </w:rPr>
              <w:t>22</w:t>
            </w:r>
          </w:p>
        </w:tc>
        <w:tc>
          <w:tcPr>
            <w:tcW w:w="7922" w:type="dxa"/>
          </w:tcPr>
          <w:p w14:paraId="17A4B4F6" w14:textId="77777777" w:rsidR="00983434" w:rsidRPr="00B87BBC" w:rsidRDefault="00983434" w:rsidP="00983434">
            <w:pPr>
              <w:rPr>
                <w:bCs/>
                <w:sz w:val="24"/>
                <w:szCs w:val="24"/>
              </w:rPr>
            </w:pPr>
            <w:r w:rsidRPr="00B87BBC">
              <w:rPr>
                <w:sz w:val="24"/>
                <w:szCs w:val="24"/>
              </w:rPr>
              <w:t>Кукла на картонной основе.</w:t>
            </w:r>
          </w:p>
        </w:tc>
        <w:tc>
          <w:tcPr>
            <w:tcW w:w="1419" w:type="dxa"/>
          </w:tcPr>
          <w:p w14:paraId="24BEFA8A" w14:textId="77777777" w:rsidR="00983434" w:rsidRPr="00B87BBC" w:rsidRDefault="00983434" w:rsidP="00983434">
            <w:pPr>
              <w:jc w:val="center"/>
              <w:rPr>
                <w:sz w:val="24"/>
                <w:szCs w:val="24"/>
              </w:rPr>
            </w:pPr>
            <w:r w:rsidRPr="00B87BBC">
              <w:rPr>
                <w:sz w:val="24"/>
                <w:szCs w:val="24"/>
              </w:rPr>
              <w:t>1</w:t>
            </w:r>
          </w:p>
        </w:tc>
      </w:tr>
      <w:tr w:rsidR="00983434" w:rsidRPr="00B87BBC" w14:paraId="5F1F1DDC" w14:textId="77777777" w:rsidTr="00983434">
        <w:trPr>
          <w:trHeight w:val="302"/>
        </w:trPr>
        <w:tc>
          <w:tcPr>
            <w:tcW w:w="950" w:type="dxa"/>
          </w:tcPr>
          <w:p w14:paraId="4C95B228" w14:textId="77777777" w:rsidR="00983434" w:rsidRPr="00B87BBC" w:rsidRDefault="00983434" w:rsidP="00983434">
            <w:pPr>
              <w:jc w:val="center"/>
              <w:rPr>
                <w:sz w:val="24"/>
                <w:szCs w:val="24"/>
              </w:rPr>
            </w:pPr>
            <w:r w:rsidRPr="00B87BBC">
              <w:rPr>
                <w:sz w:val="24"/>
                <w:szCs w:val="24"/>
              </w:rPr>
              <w:t>23</w:t>
            </w:r>
          </w:p>
        </w:tc>
        <w:tc>
          <w:tcPr>
            <w:tcW w:w="7922" w:type="dxa"/>
          </w:tcPr>
          <w:p w14:paraId="25E0933B" w14:textId="77777777" w:rsidR="00983434" w:rsidRPr="00B87BBC" w:rsidRDefault="00983434" w:rsidP="00983434">
            <w:pPr>
              <w:rPr>
                <w:bCs/>
                <w:sz w:val="24"/>
                <w:szCs w:val="24"/>
              </w:rPr>
            </w:pPr>
            <w:r w:rsidRPr="00B87BBC">
              <w:rPr>
                <w:sz w:val="24"/>
                <w:szCs w:val="24"/>
              </w:rPr>
              <w:t>Теневой кукольный театр.</w:t>
            </w:r>
          </w:p>
        </w:tc>
        <w:tc>
          <w:tcPr>
            <w:tcW w:w="1419" w:type="dxa"/>
          </w:tcPr>
          <w:p w14:paraId="337D0B16" w14:textId="77777777" w:rsidR="00983434" w:rsidRPr="00B87BBC" w:rsidRDefault="00983434" w:rsidP="00983434">
            <w:pPr>
              <w:jc w:val="center"/>
              <w:rPr>
                <w:sz w:val="24"/>
                <w:szCs w:val="24"/>
              </w:rPr>
            </w:pPr>
            <w:r w:rsidRPr="00B87BBC">
              <w:rPr>
                <w:sz w:val="24"/>
                <w:szCs w:val="24"/>
              </w:rPr>
              <w:t>1</w:t>
            </w:r>
          </w:p>
        </w:tc>
      </w:tr>
      <w:tr w:rsidR="00983434" w:rsidRPr="00B87BBC" w14:paraId="06AA1C09" w14:textId="77777777" w:rsidTr="00983434">
        <w:trPr>
          <w:trHeight w:val="302"/>
        </w:trPr>
        <w:tc>
          <w:tcPr>
            <w:tcW w:w="950" w:type="dxa"/>
          </w:tcPr>
          <w:p w14:paraId="47C97D14" w14:textId="77777777" w:rsidR="00983434" w:rsidRPr="00B87BBC" w:rsidRDefault="00983434" w:rsidP="00983434">
            <w:pPr>
              <w:jc w:val="center"/>
              <w:rPr>
                <w:sz w:val="24"/>
                <w:szCs w:val="24"/>
              </w:rPr>
            </w:pPr>
            <w:r w:rsidRPr="00B87BBC">
              <w:rPr>
                <w:sz w:val="24"/>
                <w:szCs w:val="24"/>
              </w:rPr>
              <w:t>24</w:t>
            </w:r>
          </w:p>
          <w:p w14:paraId="17D04149" w14:textId="77777777" w:rsidR="00983434" w:rsidRPr="00B87BBC" w:rsidRDefault="00983434" w:rsidP="00983434">
            <w:pPr>
              <w:jc w:val="center"/>
              <w:rPr>
                <w:sz w:val="24"/>
                <w:szCs w:val="24"/>
              </w:rPr>
            </w:pPr>
            <w:r w:rsidRPr="00B87BBC">
              <w:rPr>
                <w:sz w:val="24"/>
                <w:szCs w:val="24"/>
              </w:rPr>
              <w:t>25</w:t>
            </w:r>
          </w:p>
          <w:p w14:paraId="2B6538E8" w14:textId="77777777" w:rsidR="00983434" w:rsidRPr="00B87BBC" w:rsidRDefault="00983434" w:rsidP="00983434">
            <w:pPr>
              <w:jc w:val="center"/>
              <w:rPr>
                <w:sz w:val="24"/>
                <w:szCs w:val="24"/>
              </w:rPr>
            </w:pPr>
            <w:r w:rsidRPr="00B87BBC">
              <w:rPr>
                <w:sz w:val="24"/>
                <w:szCs w:val="24"/>
              </w:rPr>
              <w:t>26</w:t>
            </w:r>
          </w:p>
        </w:tc>
        <w:tc>
          <w:tcPr>
            <w:tcW w:w="7922" w:type="dxa"/>
          </w:tcPr>
          <w:p w14:paraId="6544D646" w14:textId="77777777" w:rsidR="00983434" w:rsidRPr="00B87BBC" w:rsidRDefault="00983434" w:rsidP="00983434">
            <w:pPr>
              <w:rPr>
                <w:sz w:val="24"/>
                <w:szCs w:val="24"/>
              </w:rPr>
            </w:pPr>
            <w:r w:rsidRPr="00B87BBC">
              <w:rPr>
                <w:sz w:val="24"/>
                <w:szCs w:val="24"/>
              </w:rPr>
              <w:t>Аппликация Куклы – актеры. Пальчиковые куклы.</w:t>
            </w:r>
          </w:p>
          <w:p w14:paraId="1CDD2BE6" w14:textId="77777777" w:rsidR="00983434" w:rsidRPr="00B87BBC" w:rsidRDefault="00983434" w:rsidP="00983434">
            <w:pPr>
              <w:rPr>
                <w:bCs/>
                <w:sz w:val="24"/>
                <w:szCs w:val="24"/>
              </w:rPr>
            </w:pPr>
          </w:p>
        </w:tc>
        <w:tc>
          <w:tcPr>
            <w:tcW w:w="1419" w:type="dxa"/>
          </w:tcPr>
          <w:p w14:paraId="6BE9E2AE" w14:textId="77777777" w:rsidR="00983434" w:rsidRPr="00B87BBC" w:rsidRDefault="00983434" w:rsidP="00983434">
            <w:pPr>
              <w:jc w:val="center"/>
              <w:rPr>
                <w:sz w:val="24"/>
                <w:szCs w:val="24"/>
              </w:rPr>
            </w:pPr>
            <w:r w:rsidRPr="00B87BBC">
              <w:rPr>
                <w:sz w:val="24"/>
                <w:szCs w:val="24"/>
              </w:rPr>
              <w:t>3</w:t>
            </w:r>
          </w:p>
        </w:tc>
      </w:tr>
      <w:tr w:rsidR="00983434" w:rsidRPr="00B87BBC" w14:paraId="5D522AD5" w14:textId="77777777" w:rsidTr="00983434">
        <w:trPr>
          <w:trHeight w:val="302"/>
        </w:trPr>
        <w:tc>
          <w:tcPr>
            <w:tcW w:w="950" w:type="dxa"/>
          </w:tcPr>
          <w:p w14:paraId="47022B42" w14:textId="77777777" w:rsidR="00983434" w:rsidRPr="00B87BBC" w:rsidRDefault="00983434" w:rsidP="00983434">
            <w:pPr>
              <w:jc w:val="center"/>
              <w:rPr>
                <w:b/>
                <w:sz w:val="24"/>
                <w:szCs w:val="24"/>
              </w:rPr>
            </w:pPr>
          </w:p>
        </w:tc>
        <w:tc>
          <w:tcPr>
            <w:tcW w:w="7922" w:type="dxa"/>
          </w:tcPr>
          <w:p w14:paraId="39426057" w14:textId="77777777" w:rsidR="00983434" w:rsidRPr="00B87BBC" w:rsidRDefault="00983434" w:rsidP="00983434">
            <w:pPr>
              <w:jc w:val="center"/>
              <w:rPr>
                <w:b/>
                <w:bCs/>
                <w:sz w:val="24"/>
                <w:szCs w:val="24"/>
              </w:rPr>
            </w:pPr>
            <w:r w:rsidRPr="00B87BBC">
              <w:rPr>
                <w:b/>
                <w:sz w:val="24"/>
                <w:szCs w:val="24"/>
              </w:rPr>
              <w:t>Бисероплетение (7 ч)</w:t>
            </w:r>
          </w:p>
        </w:tc>
        <w:tc>
          <w:tcPr>
            <w:tcW w:w="1419" w:type="dxa"/>
          </w:tcPr>
          <w:p w14:paraId="4276A985" w14:textId="77777777" w:rsidR="00983434" w:rsidRPr="00B87BBC" w:rsidRDefault="00983434" w:rsidP="00983434">
            <w:pPr>
              <w:jc w:val="center"/>
              <w:rPr>
                <w:b/>
                <w:sz w:val="24"/>
                <w:szCs w:val="24"/>
              </w:rPr>
            </w:pPr>
          </w:p>
        </w:tc>
      </w:tr>
      <w:tr w:rsidR="00983434" w:rsidRPr="00B87BBC" w14:paraId="0C1C2FEB" w14:textId="77777777" w:rsidTr="00983434">
        <w:trPr>
          <w:trHeight w:val="302"/>
        </w:trPr>
        <w:tc>
          <w:tcPr>
            <w:tcW w:w="950" w:type="dxa"/>
          </w:tcPr>
          <w:p w14:paraId="34420D37" w14:textId="77777777" w:rsidR="00983434" w:rsidRPr="00B87BBC" w:rsidRDefault="00983434" w:rsidP="00983434">
            <w:pPr>
              <w:jc w:val="center"/>
              <w:rPr>
                <w:sz w:val="24"/>
                <w:szCs w:val="24"/>
              </w:rPr>
            </w:pPr>
            <w:r w:rsidRPr="00B87BBC">
              <w:rPr>
                <w:sz w:val="24"/>
                <w:szCs w:val="24"/>
              </w:rPr>
              <w:t>27</w:t>
            </w:r>
          </w:p>
        </w:tc>
        <w:tc>
          <w:tcPr>
            <w:tcW w:w="7922" w:type="dxa"/>
          </w:tcPr>
          <w:p w14:paraId="6501B6AB" w14:textId="77777777" w:rsidR="00983434" w:rsidRPr="00B87BBC" w:rsidRDefault="00983434" w:rsidP="00983434">
            <w:pPr>
              <w:rPr>
                <w:bCs/>
                <w:sz w:val="24"/>
                <w:szCs w:val="24"/>
              </w:rPr>
            </w:pPr>
            <w:r w:rsidRPr="00B87BBC">
              <w:rPr>
                <w:sz w:val="24"/>
                <w:szCs w:val="24"/>
              </w:rPr>
              <w:t>Вводное занятие</w:t>
            </w:r>
          </w:p>
        </w:tc>
        <w:tc>
          <w:tcPr>
            <w:tcW w:w="1419" w:type="dxa"/>
          </w:tcPr>
          <w:p w14:paraId="0DC9A719" w14:textId="77777777" w:rsidR="00983434" w:rsidRPr="00B87BBC" w:rsidRDefault="00983434" w:rsidP="00983434">
            <w:pPr>
              <w:jc w:val="center"/>
              <w:rPr>
                <w:sz w:val="24"/>
                <w:szCs w:val="24"/>
              </w:rPr>
            </w:pPr>
            <w:r w:rsidRPr="00B87BBC">
              <w:rPr>
                <w:sz w:val="24"/>
                <w:szCs w:val="24"/>
              </w:rPr>
              <w:t>1</w:t>
            </w:r>
          </w:p>
        </w:tc>
      </w:tr>
      <w:tr w:rsidR="00983434" w:rsidRPr="00B87BBC" w14:paraId="0C7B16ED" w14:textId="77777777" w:rsidTr="00983434">
        <w:trPr>
          <w:trHeight w:val="302"/>
        </w:trPr>
        <w:tc>
          <w:tcPr>
            <w:tcW w:w="950" w:type="dxa"/>
          </w:tcPr>
          <w:p w14:paraId="306708F0" w14:textId="77777777" w:rsidR="00983434" w:rsidRPr="00B87BBC" w:rsidRDefault="00983434" w:rsidP="00983434">
            <w:pPr>
              <w:jc w:val="center"/>
              <w:rPr>
                <w:sz w:val="24"/>
                <w:szCs w:val="24"/>
              </w:rPr>
            </w:pPr>
            <w:r w:rsidRPr="00B87BBC">
              <w:rPr>
                <w:sz w:val="24"/>
                <w:szCs w:val="24"/>
              </w:rPr>
              <w:t>28</w:t>
            </w:r>
          </w:p>
        </w:tc>
        <w:tc>
          <w:tcPr>
            <w:tcW w:w="7922" w:type="dxa"/>
          </w:tcPr>
          <w:p w14:paraId="7BCEAC5C" w14:textId="77777777" w:rsidR="00983434" w:rsidRPr="00B87BBC" w:rsidRDefault="00983434" w:rsidP="00983434">
            <w:pPr>
              <w:rPr>
                <w:bCs/>
                <w:sz w:val="24"/>
                <w:szCs w:val="24"/>
              </w:rPr>
            </w:pPr>
            <w:r w:rsidRPr="00B87BBC">
              <w:rPr>
                <w:sz w:val="24"/>
                <w:szCs w:val="24"/>
              </w:rPr>
              <w:t>Знакомство с основными технологическими приемами  низания на проволоку.</w:t>
            </w:r>
          </w:p>
        </w:tc>
        <w:tc>
          <w:tcPr>
            <w:tcW w:w="1419" w:type="dxa"/>
          </w:tcPr>
          <w:p w14:paraId="42B74912" w14:textId="77777777" w:rsidR="00983434" w:rsidRPr="00B87BBC" w:rsidRDefault="00983434" w:rsidP="00983434">
            <w:pPr>
              <w:jc w:val="center"/>
              <w:rPr>
                <w:sz w:val="24"/>
                <w:szCs w:val="24"/>
              </w:rPr>
            </w:pPr>
            <w:r w:rsidRPr="00B87BBC">
              <w:rPr>
                <w:sz w:val="24"/>
                <w:szCs w:val="24"/>
              </w:rPr>
              <w:t>1</w:t>
            </w:r>
          </w:p>
        </w:tc>
      </w:tr>
      <w:tr w:rsidR="00983434" w:rsidRPr="00B87BBC" w14:paraId="2A8B9EE2" w14:textId="77777777" w:rsidTr="00983434">
        <w:trPr>
          <w:trHeight w:val="302"/>
        </w:trPr>
        <w:tc>
          <w:tcPr>
            <w:tcW w:w="950" w:type="dxa"/>
          </w:tcPr>
          <w:p w14:paraId="692B3E56" w14:textId="77777777" w:rsidR="00983434" w:rsidRPr="00B87BBC" w:rsidRDefault="00983434" w:rsidP="00983434">
            <w:pPr>
              <w:jc w:val="center"/>
              <w:rPr>
                <w:sz w:val="24"/>
                <w:szCs w:val="24"/>
              </w:rPr>
            </w:pPr>
            <w:r w:rsidRPr="00B87BBC">
              <w:rPr>
                <w:sz w:val="24"/>
                <w:szCs w:val="24"/>
              </w:rPr>
              <w:t>29</w:t>
            </w:r>
          </w:p>
          <w:p w14:paraId="3B036AF2" w14:textId="77777777" w:rsidR="00983434" w:rsidRPr="00B87BBC" w:rsidRDefault="00983434" w:rsidP="00983434">
            <w:pPr>
              <w:jc w:val="center"/>
              <w:rPr>
                <w:sz w:val="24"/>
                <w:szCs w:val="24"/>
              </w:rPr>
            </w:pPr>
            <w:r w:rsidRPr="00B87BBC">
              <w:rPr>
                <w:sz w:val="24"/>
                <w:szCs w:val="24"/>
              </w:rPr>
              <w:t>30</w:t>
            </w:r>
          </w:p>
        </w:tc>
        <w:tc>
          <w:tcPr>
            <w:tcW w:w="7922" w:type="dxa"/>
          </w:tcPr>
          <w:p w14:paraId="0D2A8981" w14:textId="77777777" w:rsidR="00983434" w:rsidRPr="00B87BBC" w:rsidRDefault="00983434" w:rsidP="00983434">
            <w:pPr>
              <w:rPr>
                <w:bCs/>
                <w:sz w:val="24"/>
                <w:szCs w:val="24"/>
              </w:rPr>
            </w:pPr>
            <w:r w:rsidRPr="00B87BBC">
              <w:rPr>
                <w:sz w:val="24"/>
                <w:szCs w:val="24"/>
              </w:rPr>
              <w:t>Параллельное низание.</w:t>
            </w:r>
          </w:p>
        </w:tc>
        <w:tc>
          <w:tcPr>
            <w:tcW w:w="1419" w:type="dxa"/>
          </w:tcPr>
          <w:p w14:paraId="33E9C732" w14:textId="77777777" w:rsidR="00983434" w:rsidRPr="00B87BBC" w:rsidRDefault="00983434" w:rsidP="00983434">
            <w:pPr>
              <w:jc w:val="center"/>
              <w:rPr>
                <w:sz w:val="24"/>
                <w:szCs w:val="24"/>
              </w:rPr>
            </w:pPr>
            <w:r w:rsidRPr="00B87BBC">
              <w:rPr>
                <w:sz w:val="24"/>
                <w:szCs w:val="24"/>
              </w:rPr>
              <w:t>2</w:t>
            </w:r>
          </w:p>
        </w:tc>
      </w:tr>
      <w:tr w:rsidR="00983434" w:rsidRPr="00B87BBC" w14:paraId="4A0C3913" w14:textId="77777777" w:rsidTr="00983434">
        <w:trPr>
          <w:trHeight w:val="302"/>
        </w:trPr>
        <w:tc>
          <w:tcPr>
            <w:tcW w:w="950" w:type="dxa"/>
          </w:tcPr>
          <w:p w14:paraId="495B1626" w14:textId="77777777" w:rsidR="00983434" w:rsidRPr="00B87BBC" w:rsidRDefault="00983434" w:rsidP="00983434">
            <w:pPr>
              <w:jc w:val="center"/>
              <w:rPr>
                <w:sz w:val="24"/>
                <w:szCs w:val="24"/>
              </w:rPr>
            </w:pPr>
            <w:r w:rsidRPr="00B87BBC">
              <w:rPr>
                <w:sz w:val="24"/>
                <w:szCs w:val="24"/>
              </w:rPr>
              <w:t>31</w:t>
            </w:r>
          </w:p>
          <w:p w14:paraId="466D85AC" w14:textId="77777777" w:rsidR="00983434" w:rsidRPr="00B87BBC" w:rsidRDefault="00983434" w:rsidP="00983434">
            <w:pPr>
              <w:jc w:val="center"/>
              <w:rPr>
                <w:sz w:val="24"/>
                <w:szCs w:val="24"/>
              </w:rPr>
            </w:pPr>
            <w:r w:rsidRPr="00B87BBC">
              <w:rPr>
                <w:sz w:val="24"/>
                <w:szCs w:val="24"/>
              </w:rPr>
              <w:t>32</w:t>
            </w:r>
          </w:p>
        </w:tc>
        <w:tc>
          <w:tcPr>
            <w:tcW w:w="7922" w:type="dxa"/>
          </w:tcPr>
          <w:p w14:paraId="72ADF777" w14:textId="77777777" w:rsidR="00983434" w:rsidRPr="00B87BBC" w:rsidRDefault="00983434" w:rsidP="00983434">
            <w:pPr>
              <w:rPr>
                <w:bCs/>
                <w:sz w:val="24"/>
                <w:szCs w:val="24"/>
              </w:rPr>
            </w:pPr>
            <w:r w:rsidRPr="00B87BBC">
              <w:rPr>
                <w:sz w:val="24"/>
                <w:szCs w:val="24"/>
              </w:rPr>
              <w:t>Низание крестиками</w:t>
            </w:r>
          </w:p>
        </w:tc>
        <w:tc>
          <w:tcPr>
            <w:tcW w:w="1419" w:type="dxa"/>
          </w:tcPr>
          <w:p w14:paraId="16FB8439" w14:textId="77777777" w:rsidR="00983434" w:rsidRPr="00B87BBC" w:rsidRDefault="00983434" w:rsidP="00983434">
            <w:pPr>
              <w:jc w:val="center"/>
              <w:rPr>
                <w:sz w:val="24"/>
                <w:szCs w:val="24"/>
              </w:rPr>
            </w:pPr>
            <w:r w:rsidRPr="00B87BBC">
              <w:rPr>
                <w:sz w:val="24"/>
                <w:szCs w:val="24"/>
              </w:rPr>
              <w:t>2</w:t>
            </w:r>
          </w:p>
        </w:tc>
      </w:tr>
      <w:tr w:rsidR="00983434" w:rsidRPr="00B87BBC" w14:paraId="23A79605" w14:textId="77777777" w:rsidTr="00983434">
        <w:trPr>
          <w:trHeight w:val="302"/>
        </w:trPr>
        <w:tc>
          <w:tcPr>
            <w:tcW w:w="950" w:type="dxa"/>
          </w:tcPr>
          <w:p w14:paraId="51F67AD9" w14:textId="77777777" w:rsidR="00983434" w:rsidRPr="00B87BBC" w:rsidRDefault="00983434" w:rsidP="00983434">
            <w:pPr>
              <w:jc w:val="center"/>
              <w:rPr>
                <w:sz w:val="24"/>
                <w:szCs w:val="24"/>
              </w:rPr>
            </w:pPr>
            <w:r w:rsidRPr="00B87BBC">
              <w:rPr>
                <w:sz w:val="24"/>
                <w:szCs w:val="24"/>
              </w:rPr>
              <w:t>33</w:t>
            </w:r>
          </w:p>
        </w:tc>
        <w:tc>
          <w:tcPr>
            <w:tcW w:w="7922" w:type="dxa"/>
          </w:tcPr>
          <w:p w14:paraId="77D3B4B7" w14:textId="77777777" w:rsidR="00983434" w:rsidRPr="00B87BBC" w:rsidRDefault="00983434" w:rsidP="00983434">
            <w:pPr>
              <w:rPr>
                <w:bCs/>
                <w:sz w:val="24"/>
                <w:szCs w:val="24"/>
              </w:rPr>
            </w:pPr>
            <w:r w:rsidRPr="00B87BBC">
              <w:rPr>
                <w:bCs/>
                <w:sz w:val="24"/>
                <w:szCs w:val="24"/>
              </w:rPr>
              <w:t>Итоговое занятие</w:t>
            </w:r>
          </w:p>
        </w:tc>
        <w:tc>
          <w:tcPr>
            <w:tcW w:w="1419" w:type="dxa"/>
          </w:tcPr>
          <w:p w14:paraId="0FC8C12D" w14:textId="77777777" w:rsidR="00983434" w:rsidRPr="00B87BBC" w:rsidRDefault="00983434" w:rsidP="00983434">
            <w:pPr>
              <w:jc w:val="center"/>
              <w:rPr>
                <w:sz w:val="24"/>
                <w:szCs w:val="24"/>
              </w:rPr>
            </w:pPr>
            <w:r w:rsidRPr="00B87BBC">
              <w:rPr>
                <w:sz w:val="24"/>
                <w:szCs w:val="24"/>
              </w:rPr>
              <w:t>1</w:t>
            </w:r>
          </w:p>
        </w:tc>
      </w:tr>
    </w:tbl>
    <w:p w14:paraId="6F32F9E8" w14:textId="77777777" w:rsidR="00983434" w:rsidRPr="00C64D84" w:rsidRDefault="00983434" w:rsidP="00983434">
      <w:pPr>
        <w:jc w:val="center"/>
        <w:rPr>
          <w:b/>
          <w:sz w:val="24"/>
          <w:szCs w:val="24"/>
        </w:rPr>
      </w:pPr>
      <w:r w:rsidRPr="00C64D84">
        <w:rPr>
          <w:b/>
          <w:sz w:val="24"/>
          <w:szCs w:val="24"/>
        </w:rPr>
        <w:t xml:space="preserve">Планируемые результаты </w:t>
      </w:r>
    </w:p>
    <w:p w14:paraId="11AA2D0C" w14:textId="77777777" w:rsidR="00983434" w:rsidRPr="009A7B30" w:rsidRDefault="00983434" w:rsidP="00983434">
      <w:pPr>
        <w:jc w:val="center"/>
        <w:rPr>
          <w:b/>
          <w:sz w:val="24"/>
          <w:szCs w:val="24"/>
        </w:rPr>
      </w:pPr>
      <w:r w:rsidRPr="009A7B30">
        <w:rPr>
          <w:b/>
          <w:sz w:val="24"/>
          <w:szCs w:val="24"/>
        </w:rPr>
        <w:t>изучения данного курса во 2 – ом классе.</w:t>
      </w:r>
    </w:p>
    <w:p w14:paraId="488EF143" w14:textId="77777777" w:rsidR="00983434" w:rsidRPr="00C64D84" w:rsidRDefault="00983434" w:rsidP="00983434">
      <w:pPr>
        <w:adjustRightInd w:val="0"/>
        <w:rPr>
          <w:rFonts w:eastAsia="TimesNewRomanPSMT"/>
          <w:b/>
          <w:bCs/>
          <w:iCs/>
          <w:sz w:val="24"/>
          <w:szCs w:val="24"/>
        </w:rPr>
      </w:pPr>
      <w:r w:rsidRPr="00C64D84">
        <w:rPr>
          <w:rFonts w:eastAsia="TimesNewRomanPSMT"/>
          <w:b/>
          <w:bCs/>
          <w:iCs/>
          <w:sz w:val="24"/>
          <w:szCs w:val="24"/>
        </w:rPr>
        <w:t>Личностные результаты.</w:t>
      </w:r>
    </w:p>
    <w:p w14:paraId="2ECA7141"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Создание условий для формирования следующих умений:</w:t>
      </w:r>
    </w:p>
    <w:p w14:paraId="2767A341"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объяснять свои чувства и ощущения от восприятия объектов, иллюстраций, результатов трудовой деятельности человека-мастера;</w:t>
      </w:r>
    </w:p>
    <w:p w14:paraId="4DEEC9E2"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уважительно относиться к чужому мнению, к результатам труда мастеров;</w:t>
      </w:r>
    </w:p>
    <w:p w14:paraId="5CC3B1B3"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понимать исторические традиции ремесел, положительно относиться к труду людей ремесленных профессий.</w:t>
      </w:r>
    </w:p>
    <w:p w14:paraId="5A850E9F" w14:textId="77777777" w:rsidR="00983434" w:rsidRPr="00C64D84" w:rsidRDefault="00983434" w:rsidP="00983434">
      <w:pPr>
        <w:adjustRightInd w:val="0"/>
        <w:rPr>
          <w:rFonts w:eastAsia="TimesNewRomanPSMT"/>
          <w:sz w:val="24"/>
          <w:szCs w:val="24"/>
        </w:rPr>
      </w:pPr>
    </w:p>
    <w:p w14:paraId="3D8EC77F" w14:textId="77777777" w:rsidR="00983434" w:rsidRPr="00C64D84" w:rsidRDefault="00983434" w:rsidP="00983434">
      <w:pPr>
        <w:adjustRightInd w:val="0"/>
        <w:rPr>
          <w:rFonts w:eastAsia="TimesNewRomanPSMT"/>
          <w:b/>
          <w:bCs/>
          <w:iCs/>
          <w:sz w:val="24"/>
          <w:szCs w:val="24"/>
        </w:rPr>
      </w:pPr>
      <w:r w:rsidRPr="00C64D84">
        <w:rPr>
          <w:rFonts w:eastAsia="TimesNewRomanPSMT"/>
          <w:b/>
          <w:bCs/>
          <w:iCs/>
          <w:sz w:val="24"/>
          <w:szCs w:val="24"/>
        </w:rPr>
        <w:t>Метапредметные результаты.</w:t>
      </w:r>
    </w:p>
    <w:p w14:paraId="298835E5" w14:textId="77777777" w:rsidR="00983434" w:rsidRPr="00C64D84" w:rsidRDefault="00983434" w:rsidP="00983434">
      <w:pPr>
        <w:adjustRightInd w:val="0"/>
        <w:rPr>
          <w:rFonts w:eastAsia="TimesNewRomanPSMT"/>
          <w:b/>
          <w:i/>
          <w:iCs/>
          <w:sz w:val="24"/>
          <w:szCs w:val="24"/>
          <w:u w:val="single"/>
        </w:rPr>
      </w:pPr>
      <w:r w:rsidRPr="00C64D84">
        <w:rPr>
          <w:rFonts w:eastAsia="TimesNewRomanPSMT"/>
          <w:b/>
          <w:i/>
          <w:iCs/>
          <w:sz w:val="24"/>
          <w:szCs w:val="24"/>
          <w:u w:val="single"/>
        </w:rPr>
        <w:t>Регулятивные УУД:</w:t>
      </w:r>
    </w:p>
    <w:p w14:paraId="6988551A"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определять с помощью учителя и самостоятельно цель деятельности на уроке,</w:t>
      </w:r>
    </w:p>
    <w:p w14:paraId="2E35A827"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учиться выявлять и формулировать учебную проблему совместно с учителем (в ходе анализа предлагаемых заданий, образцов изделий);</w:t>
      </w:r>
    </w:p>
    <w:p w14:paraId="5B80B49C"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учиться планировать практическую деятельность на уроке;</w:t>
      </w:r>
    </w:p>
    <w:p w14:paraId="739DB9B5"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xml:space="preserve">— </w:t>
      </w:r>
      <w:r w:rsidRPr="00C64D84">
        <w:rPr>
          <w:rFonts w:eastAsia="TimesNewRomanPSMT"/>
          <w:iCs/>
          <w:sz w:val="24"/>
          <w:szCs w:val="24"/>
        </w:rPr>
        <w:t xml:space="preserve">под контролем учителя </w:t>
      </w:r>
      <w:r w:rsidRPr="00C64D84">
        <w:rPr>
          <w:rFonts w:eastAsia="TimesNewRomanPSMT"/>
          <w:sz w:val="24"/>
          <w:szCs w:val="24"/>
        </w:rPr>
        <w:t>выполнять пробные поисковые действия (упражнения) для выявления оптимального решения проблемы (задачи);</w:t>
      </w:r>
    </w:p>
    <w:p w14:paraId="04EA4A52"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14:paraId="2B31DF1E"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14:paraId="334945A2"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определять в диалоге с учителем успешность выполнения своего задания.</w:t>
      </w:r>
    </w:p>
    <w:p w14:paraId="1D01397C" w14:textId="77777777" w:rsidR="00983434" w:rsidRPr="00C64D84" w:rsidRDefault="00983434" w:rsidP="00983434">
      <w:pPr>
        <w:adjustRightInd w:val="0"/>
        <w:rPr>
          <w:rFonts w:eastAsia="TimesNewRomanPSMT"/>
          <w:b/>
          <w:i/>
          <w:iCs/>
          <w:sz w:val="24"/>
          <w:szCs w:val="24"/>
          <w:u w:val="single"/>
        </w:rPr>
      </w:pPr>
      <w:r w:rsidRPr="00C64D84">
        <w:rPr>
          <w:rFonts w:eastAsia="TimesNewRomanPSMT"/>
          <w:b/>
          <w:i/>
          <w:iCs/>
          <w:sz w:val="24"/>
          <w:szCs w:val="24"/>
          <w:u w:val="single"/>
        </w:rPr>
        <w:t>Познавательные УУД:</w:t>
      </w:r>
    </w:p>
    <w:p w14:paraId="53071786"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наблюдать конструкции и образы объектов природы и окружающего мира, результаты творчества мастеров родного края;</w:t>
      </w:r>
    </w:p>
    <w:p w14:paraId="521E427A"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xml:space="preserve">— сравнивать конструктивные и декоративные особенности предметов быта и осознавать их связь с </w:t>
      </w:r>
      <w:r w:rsidRPr="00C64D84">
        <w:rPr>
          <w:rFonts w:eastAsia="TimesNewRomanPSMT"/>
          <w:sz w:val="24"/>
          <w:szCs w:val="24"/>
        </w:rPr>
        <w:lastRenderedPageBreak/>
        <w:t>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14:paraId="6DE91124"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учиться понимать необходимость использования пробно-поисковых</w:t>
      </w:r>
    </w:p>
    <w:p w14:paraId="21439594"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практических упражнений для открытия нового знания и умения;</w:t>
      </w:r>
    </w:p>
    <w:p w14:paraId="38CE2037"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14:paraId="56B6A277"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xml:space="preserve">— </w:t>
      </w:r>
      <w:r w:rsidRPr="00C64D84">
        <w:rPr>
          <w:rFonts w:eastAsia="TimesNewRomanPSMT"/>
          <w:iCs/>
          <w:sz w:val="24"/>
          <w:szCs w:val="24"/>
        </w:rPr>
        <w:t xml:space="preserve">с помощью учителя </w:t>
      </w:r>
      <w:r w:rsidRPr="00C64D84">
        <w:rPr>
          <w:rFonts w:eastAsia="TimesNewRomanPSMT"/>
          <w:sz w:val="24"/>
          <w:szCs w:val="24"/>
        </w:rPr>
        <w:t>исследовать конструкторско-технологические и</w:t>
      </w:r>
    </w:p>
    <w:p w14:paraId="378389D2"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декоративно-художественные особенности объектов (графических и реальных), искать наиболее целесообразные способы решения задач из числа</w:t>
      </w:r>
    </w:p>
    <w:p w14:paraId="4C4B07EB"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освоенных;</w:t>
      </w:r>
    </w:p>
    <w:p w14:paraId="757B98E9"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xml:space="preserve">— самостоятельно делать простейшие обобщения и </w:t>
      </w:r>
      <w:r w:rsidRPr="00C64D84">
        <w:rPr>
          <w:rFonts w:eastAsia="TimesNewRomanPSMT"/>
          <w:iCs/>
          <w:sz w:val="24"/>
          <w:szCs w:val="24"/>
        </w:rPr>
        <w:t>выводы</w:t>
      </w:r>
      <w:r w:rsidRPr="00C64D84">
        <w:rPr>
          <w:rFonts w:eastAsia="TimesNewRomanPSMT"/>
          <w:sz w:val="24"/>
          <w:szCs w:val="24"/>
        </w:rPr>
        <w:t>.</w:t>
      </w:r>
    </w:p>
    <w:p w14:paraId="21A61AFB" w14:textId="77777777" w:rsidR="00983434" w:rsidRPr="00C64D84" w:rsidRDefault="00983434" w:rsidP="00983434">
      <w:pPr>
        <w:adjustRightInd w:val="0"/>
        <w:rPr>
          <w:rFonts w:eastAsia="TimesNewRomanPSMT"/>
          <w:b/>
          <w:i/>
          <w:iCs/>
          <w:sz w:val="24"/>
          <w:szCs w:val="24"/>
          <w:u w:val="single"/>
        </w:rPr>
      </w:pPr>
      <w:r w:rsidRPr="00C64D84">
        <w:rPr>
          <w:rFonts w:eastAsia="TimesNewRomanPSMT"/>
          <w:b/>
          <w:i/>
          <w:iCs/>
          <w:sz w:val="24"/>
          <w:szCs w:val="24"/>
          <w:u w:val="single"/>
        </w:rPr>
        <w:t>Коммуникативные УУД:</w:t>
      </w:r>
    </w:p>
    <w:p w14:paraId="7C65DE3B"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уметь слушать учителя и одноклассников, высказывать свое мнение;</w:t>
      </w:r>
    </w:p>
    <w:p w14:paraId="6B0B6F79"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уметь вести небольшой познавательный диалог по теме урока, коллективно анализировать изделия;</w:t>
      </w:r>
    </w:p>
    <w:p w14:paraId="30C0607B"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вступать в беседу и обсуждение на уроке и в жизни;</w:t>
      </w:r>
    </w:p>
    <w:p w14:paraId="5F421B55" w14:textId="77777777" w:rsidR="00983434" w:rsidRPr="00C64D84" w:rsidRDefault="00983434" w:rsidP="00983434">
      <w:pPr>
        <w:adjustRightInd w:val="0"/>
        <w:rPr>
          <w:rFonts w:eastAsia="TimesNewRomanPSMT"/>
          <w:sz w:val="24"/>
          <w:szCs w:val="24"/>
        </w:rPr>
      </w:pPr>
      <w:r w:rsidRPr="00C64D84">
        <w:rPr>
          <w:rFonts w:eastAsia="TimesNewRomanPSMT"/>
          <w:sz w:val="24"/>
          <w:szCs w:val="24"/>
        </w:rPr>
        <w:t>— учиться выполнять предлагаемые задания в паре, группе.</w:t>
      </w:r>
    </w:p>
    <w:p w14:paraId="061F851E" w14:textId="77777777" w:rsidR="00983434" w:rsidRPr="00C64D84" w:rsidRDefault="00983434" w:rsidP="00983434">
      <w:pPr>
        <w:adjustRightInd w:val="0"/>
        <w:rPr>
          <w:rFonts w:eastAsia="TimesNewRomanPSMT"/>
          <w:sz w:val="24"/>
          <w:szCs w:val="24"/>
        </w:rPr>
      </w:pPr>
    </w:p>
    <w:p w14:paraId="02427F55" w14:textId="77777777" w:rsidR="00983434" w:rsidRPr="00C64D84" w:rsidRDefault="00983434" w:rsidP="00983434">
      <w:pPr>
        <w:adjustRightInd w:val="0"/>
        <w:rPr>
          <w:rFonts w:eastAsia="TimesNewRomanPSMT"/>
          <w:sz w:val="24"/>
          <w:szCs w:val="24"/>
        </w:rPr>
      </w:pPr>
    </w:p>
    <w:p w14:paraId="4C1B9288" w14:textId="77777777" w:rsidR="00983434" w:rsidRPr="00C64D84" w:rsidRDefault="00983434" w:rsidP="00983434">
      <w:pPr>
        <w:adjustRightInd w:val="0"/>
        <w:rPr>
          <w:rFonts w:eastAsia="TimesNewRomanPSMT"/>
          <w:b/>
          <w:bCs/>
          <w:iCs/>
          <w:sz w:val="24"/>
          <w:szCs w:val="24"/>
        </w:rPr>
      </w:pPr>
      <w:r w:rsidRPr="00C64D84">
        <w:rPr>
          <w:rFonts w:eastAsia="TimesNewRomanPSMT"/>
          <w:b/>
          <w:bCs/>
          <w:iCs/>
          <w:sz w:val="24"/>
          <w:szCs w:val="24"/>
        </w:rPr>
        <w:t>Предметные результаты.</w:t>
      </w:r>
    </w:p>
    <w:p w14:paraId="58D13D27" w14:textId="77777777" w:rsidR="00983434" w:rsidRPr="00C64D84" w:rsidRDefault="00983434" w:rsidP="00983434">
      <w:pPr>
        <w:adjustRightInd w:val="0"/>
        <w:rPr>
          <w:rFonts w:eastAsia="TimesNewRomanPSMT"/>
          <w:bCs/>
          <w:iCs/>
          <w:sz w:val="24"/>
          <w:szCs w:val="24"/>
        </w:rPr>
      </w:pPr>
      <w:r w:rsidRPr="00C64D84">
        <w:rPr>
          <w:rFonts w:eastAsia="TimesNewRomanPSMT"/>
          <w:bCs/>
          <w:iCs/>
          <w:sz w:val="24"/>
          <w:szCs w:val="24"/>
        </w:rPr>
        <w:t>1. Общекультурные и общетрудовые компетенции. Основы культуры труда, самообслуживание.</w:t>
      </w:r>
    </w:p>
    <w:p w14:paraId="6E23F887" w14:textId="77777777" w:rsidR="00983434" w:rsidRPr="00C64D84" w:rsidRDefault="00983434" w:rsidP="00983434">
      <w:pPr>
        <w:adjustRightInd w:val="0"/>
        <w:rPr>
          <w:rFonts w:eastAsia="TimesNewRomanPSMT"/>
          <w:bCs/>
          <w:i/>
          <w:iCs/>
          <w:sz w:val="24"/>
          <w:szCs w:val="24"/>
        </w:rPr>
      </w:pPr>
      <w:r w:rsidRPr="00C64D84">
        <w:rPr>
          <w:rFonts w:eastAsia="TimesNewRomanPSMT"/>
          <w:bCs/>
          <w:i/>
          <w:iCs/>
          <w:sz w:val="24"/>
          <w:szCs w:val="24"/>
          <w:u w:val="single"/>
        </w:rPr>
        <w:t xml:space="preserve">Знать </w:t>
      </w:r>
      <w:r w:rsidRPr="00C64D84">
        <w:rPr>
          <w:rFonts w:eastAsia="TimesNewRomanPSMT"/>
          <w:bCs/>
          <w:i/>
          <w:iCs/>
          <w:sz w:val="24"/>
          <w:szCs w:val="24"/>
        </w:rPr>
        <w:t>(на уровне представлений):</w:t>
      </w:r>
    </w:p>
    <w:p w14:paraId="75023A71"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об элементарных общих правилах создания рукотворного мира (прочность, удобство, эстетическая выразительность – симметрия, асимметрия, равновесие, динамика);</w:t>
      </w:r>
    </w:p>
    <w:p w14:paraId="7188F45D"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о гармонии предметов и окружающей среды;</w:t>
      </w:r>
    </w:p>
    <w:p w14:paraId="2E13829B"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профессиях мастеров родного края,</w:t>
      </w:r>
    </w:p>
    <w:p w14:paraId="3D8640A9"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характерных особенностях изученных видов декоративно-прикладного искусства.</w:t>
      </w:r>
    </w:p>
    <w:p w14:paraId="626B70C1" w14:textId="77777777" w:rsidR="00983434" w:rsidRPr="00C64D84" w:rsidRDefault="00983434" w:rsidP="00983434">
      <w:pPr>
        <w:adjustRightInd w:val="0"/>
        <w:rPr>
          <w:rFonts w:eastAsia="TimesNewRomanPSMT"/>
          <w:bCs/>
          <w:i/>
          <w:iCs/>
          <w:sz w:val="24"/>
          <w:szCs w:val="24"/>
          <w:u w:val="single"/>
        </w:rPr>
      </w:pPr>
      <w:r w:rsidRPr="00C64D84">
        <w:rPr>
          <w:rFonts w:eastAsia="TimesNewRomanPSMT"/>
          <w:bCs/>
          <w:i/>
          <w:iCs/>
          <w:sz w:val="24"/>
          <w:szCs w:val="24"/>
          <w:u w:val="single"/>
        </w:rPr>
        <w:t>Уметь:</w:t>
      </w:r>
    </w:p>
    <w:p w14:paraId="4ED18264"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самостоятельно отбирать материалы и инструменты для работы;</w:t>
      </w:r>
    </w:p>
    <w:p w14:paraId="56840DD8"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готовить рабочее место в соответствии с видом деятельности, поддерживать порядок во время работы, убирать рабочее место;</w:t>
      </w:r>
    </w:p>
    <w:p w14:paraId="2313F74E"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выделять, называть и применять изученные общие правила создания рукотворного мира в своей предметно-творческой деятельности;</w:t>
      </w:r>
    </w:p>
    <w:p w14:paraId="50032B06"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самостоятельно выполнять в предложенных ситуациях доступные задания с опорой на инструкционную карту, соблюдая общие правила поведения, делать выбор, какое мнение принять в ходе обсуждения – свое или высказанное другими;</w:t>
      </w:r>
    </w:p>
    <w:p w14:paraId="24966E28" w14:textId="77777777" w:rsidR="00983434" w:rsidRPr="00C64D84" w:rsidRDefault="00983434" w:rsidP="00983434">
      <w:pPr>
        <w:adjustRightInd w:val="0"/>
        <w:rPr>
          <w:rFonts w:eastAsia="TimesNewRomanPSMT"/>
          <w:bCs/>
          <w:iCs/>
          <w:sz w:val="24"/>
          <w:szCs w:val="24"/>
        </w:rPr>
      </w:pPr>
      <w:r w:rsidRPr="00C64D84">
        <w:rPr>
          <w:rFonts w:eastAsia="TimesNewRomanPSMT"/>
          <w:sz w:val="24"/>
          <w:szCs w:val="24"/>
        </w:rPr>
        <w:t xml:space="preserve">— </w:t>
      </w:r>
      <w:r w:rsidRPr="00C64D84">
        <w:rPr>
          <w:rFonts w:eastAsia="TimesNewRomanPSMT"/>
          <w:bCs/>
          <w:iCs/>
          <w:sz w:val="24"/>
          <w:szCs w:val="24"/>
        </w:rPr>
        <w:t>уметь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3A0CBA5D" w14:textId="77777777" w:rsidR="00983434" w:rsidRPr="00C64D84" w:rsidRDefault="00983434" w:rsidP="00983434">
      <w:pPr>
        <w:rPr>
          <w:b/>
          <w:sz w:val="24"/>
          <w:szCs w:val="24"/>
        </w:rPr>
      </w:pPr>
    </w:p>
    <w:p w14:paraId="155666B7" w14:textId="77777777" w:rsidR="00983434" w:rsidRPr="00C64D84" w:rsidRDefault="00983434" w:rsidP="00983434">
      <w:pPr>
        <w:jc w:val="center"/>
        <w:rPr>
          <w:b/>
          <w:sz w:val="24"/>
          <w:szCs w:val="24"/>
          <w:u w:val="single"/>
        </w:rPr>
      </w:pPr>
      <w:r w:rsidRPr="00C64D84">
        <w:rPr>
          <w:b/>
          <w:sz w:val="24"/>
          <w:szCs w:val="24"/>
          <w:u w:val="single"/>
        </w:rPr>
        <w:t xml:space="preserve">Содержание тем курса внеурочной деятельности </w:t>
      </w:r>
    </w:p>
    <w:p w14:paraId="2EAF47A8" w14:textId="77777777" w:rsidR="00983434" w:rsidRPr="00C64D84" w:rsidRDefault="00983434" w:rsidP="00983434">
      <w:pPr>
        <w:jc w:val="center"/>
        <w:rPr>
          <w:b/>
          <w:sz w:val="24"/>
          <w:szCs w:val="24"/>
          <w:u w:val="single"/>
        </w:rPr>
      </w:pPr>
      <w:r w:rsidRPr="00C64D84">
        <w:rPr>
          <w:b/>
          <w:sz w:val="24"/>
          <w:szCs w:val="24"/>
          <w:u w:val="single"/>
        </w:rPr>
        <w:t>2 класс.</w:t>
      </w:r>
    </w:p>
    <w:p w14:paraId="155CD552" w14:textId="77777777" w:rsidR="00983434" w:rsidRPr="00C64D84" w:rsidRDefault="00983434" w:rsidP="00983434">
      <w:pPr>
        <w:jc w:val="center"/>
        <w:rPr>
          <w:b/>
          <w:sz w:val="24"/>
          <w:szCs w:val="24"/>
        </w:rPr>
      </w:pPr>
      <w:r w:rsidRPr="00C64D84">
        <w:rPr>
          <w:b/>
          <w:sz w:val="24"/>
          <w:szCs w:val="24"/>
        </w:rPr>
        <w:t>2 год обучения (35 часов.)</w:t>
      </w:r>
    </w:p>
    <w:p w14:paraId="257063BD" w14:textId="77777777" w:rsidR="00983434" w:rsidRPr="00C64D84" w:rsidRDefault="00983434" w:rsidP="00983434">
      <w:pPr>
        <w:rPr>
          <w:sz w:val="24"/>
          <w:szCs w:val="24"/>
        </w:rPr>
      </w:pPr>
      <w:r w:rsidRPr="00C64D84">
        <w:rPr>
          <w:sz w:val="24"/>
          <w:szCs w:val="24"/>
        </w:rPr>
        <w:t xml:space="preserve">      Второй год обучения направлен на использование обучающимися приобретенных умений и навыков при изготовлении более сложных по технике выполнения изделия, работая по  эскизам, образцам, схемам и доступным знаковым условиям.</w:t>
      </w:r>
    </w:p>
    <w:p w14:paraId="63AEFEEF" w14:textId="77777777" w:rsidR="00983434" w:rsidRPr="00C64D84" w:rsidRDefault="00983434" w:rsidP="00983434">
      <w:pPr>
        <w:jc w:val="center"/>
        <w:rPr>
          <w:b/>
          <w:sz w:val="24"/>
          <w:szCs w:val="24"/>
        </w:rPr>
      </w:pPr>
      <w:r w:rsidRPr="00C64D84">
        <w:rPr>
          <w:b/>
          <w:sz w:val="24"/>
          <w:szCs w:val="24"/>
        </w:rPr>
        <w:t xml:space="preserve">       Введение: правила техники безопасности-1ч.</w:t>
      </w:r>
    </w:p>
    <w:p w14:paraId="4B76F648" w14:textId="77777777" w:rsidR="00983434" w:rsidRPr="00C64D84" w:rsidRDefault="00983434" w:rsidP="00983434">
      <w:pPr>
        <w:rPr>
          <w:b/>
          <w:sz w:val="24"/>
          <w:szCs w:val="24"/>
        </w:rPr>
      </w:pPr>
      <w:r w:rsidRPr="00C64D84">
        <w:rPr>
          <w:b/>
          <w:sz w:val="24"/>
          <w:szCs w:val="24"/>
        </w:rPr>
        <w:t>1.Чему будем учиться на занятиях.</w:t>
      </w:r>
    </w:p>
    <w:p w14:paraId="2DD311BB" w14:textId="77777777" w:rsidR="00983434" w:rsidRPr="00C64D84" w:rsidRDefault="00983434" w:rsidP="00983434">
      <w:pPr>
        <w:rPr>
          <w:sz w:val="24"/>
          <w:szCs w:val="24"/>
        </w:rPr>
      </w:pPr>
      <w:r w:rsidRPr="00C64D84">
        <w:rPr>
          <w:sz w:val="24"/>
          <w:szCs w:val="24"/>
        </w:rPr>
        <w:t xml:space="preserve"> Знакомство с разнообразием технологий и материалов для созданий изделий декоративно – прикладного искусства. Правила техники безопасности. </w:t>
      </w:r>
    </w:p>
    <w:p w14:paraId="155C0A27" w14:textId="77777777" w:rsidR="00983434" w:rsidRPr="00C64D84" w:rsidRDefault="00983434" w:rsidP="00983434">
      <w:pPr>
        <w:jc w:val="center"/>
        <w:rPr>
          <w:b/>
          <w:sz w:val="24"/>
          <w:szCs w:val="24"/>
        </w:rPr>
      </w:pPr>
      <w:r w:rsidRPr="00C64D84">
        <w:rPr>
          <w:b/>
          <w:sz w:val="24"/>
          <w:szCs w:val="24"/>
        </w:rPr>
        <w:t>Пластилинография -10 час.</w:t>
      </w:r>
    </w:p>
    <w:p w14:paraId="06FE3E22" w14:textId="77777777" w:rsidR="00983434" w:rsidRPr="00C64D84" w:rsidRDefault="00983434" w:rsidP="00983434">
      <w:pPr>
        <w:rPr>
          <w:b/>
          <w:sz w:val="24"/>
          <w:szCs w:val="24"/>
        </w:rPr>
      </w:pPr>
      <w:r w:rsidRPr="00C64D84">
        <w:rPr>
          <w:b/>
          <w:sz w:val="24"/>
          <w:szCs w:val="24"/>
        </w:rPr>
        <w:t>1.Полуобъемное изображение на плоскости. «Чебурашка».</w:t>
      </w:r>
    </w:p>
    <w:p w14:paraId="62A24829" w14:textId="77777777" w:rsidR="00983434" w:rsidRPr="00C64D84" w:rsidRDefault="00983434" w:rsidP="00983434">
      <w:pPr>
        <w:rPr>
          <w:sz w:val="24"/>
          <w:szCs w:val="24"/>
        </w:rPr>
      </w:pPr>
      <w:r w:rsidRPr="00C64D84">
        <w:rPr>
          <w:sz w:val="24"/>
          <w:szCs w:val="24"/>
        </w:rPr>
        <w:t xml:space="preserve">Создание композиции в полуобъеме из пластилина. </w:t>
      </w:r>
    </w:p>
    <w:p w14:paraId="06B73460" w14:textId="77777777" w:rsidR="00983434" w:rsidRPr="00C64D84" w:rsidRDefault="00983434" w:rsidP="00983434">
      <w:pPr>
        <w:rPr>
          <w:sz w:val="24"/>
          <w:szCs w:val="24"/>
        </w:rPr>
      </w:pPr>
      <w:r w:rsidRPr="00C64D84">
        <w:rPr>
          <w:i/>
          <w:iCs/>
          <w:sz w:val="24"/>
          <w:szCs w:val="24"/>
          <w:u w:val="single"/>
        </w:rPr>
        <w:t>Практическая часть.</w:t>
      </w:r>
      <w:r w:rsidRPr="00C64D84">
        <w:rPr>
          <w:sz w:val="24"/>
          <w:szCs w:val="24"/>
        </w:rPr>
        <w:t xml:space="preserve"> Целостность объекта из отдельных деталей, используя имеющиеся навыки: </w:t>
      </w:r>
      <w:r w:rsidRPr="00C64D84">
        <w:rPr>
          <w:sz w:val="24"/>
          <w:szCs w:val="24"/>
        </w:rPr>
        <w:lastRenderedPageBreak/>
        <w:t xml:space="preserve">придавливание деталей к основе. Примазывание. Приглаживание границ соединения отдельных частей. </w:t>
      </w:r>
    </w:p>
    <w:p w14:paraId="3D60F46F" w14:textId="77777777" w:rsidR="00983434" w:rsidRPr="00C64D84" w:rsidRDefault="00983434" w:rsidP="00983434">
      <w:pPr>
        <w:rPr>
          <w:b/>
          <w:sz w:val="24"/>
          <w:szCs w:val="24"/>
        </w:rPr>
      </w:pPr>
      <w:r w:rsidRPr="00C64D84">
        <w:rPr>
          <w:b/>
          <w:sz w:val="24"/>
          <w:szCs w:val="24"/>
        </w:rPr>
        <w:t>2. Жанр изобразительного искусства  - натюрморт. «Осенний натюрморт»</w:t>
      </w:r>
    </w:p>
    <w:p w14:paraId="4B8E0A95" w14:textId="77777777" w:rsidR="00983434" w:rsidRPr="00C64D84" w:rsidRDefault="00983434" w:rsidP="00983434">
      <w:pPr>
        <w:rPr>
          <w:sz w:val="24"/>
          <w:szCs w:val="24"/>
        </w:rPr>
      </w:pPr>
      <w:r w:rsidRPr="00C64D84">
        <w:rPr>
          <w:sz w:val="24"/>
          <w:szCs w:val="24"/>
        </w:rPr>
        <w:t xml:space="preserve">Знакомство с жанром ИЗО – натюрморт. </w:t>
      </w:r>
    </w:p>
    <w:p w14:paraId="2338E22D" w14:textId="77777777" w:rsidR="00983434" w:rsidRPr="00C64D84" w:rsidRDefault="00983434" w:rsidP="00983434">
      <w:pPr>
        <w:rPr>
          <w:sz w:val="24"/>
          <w:szCs w:val="24"/>
        </w:rPr>
      </w:pPr>
      <w:r w:rsidRPr="00C64D84">
        <w:rPr>
          <w:i/>
          <w:iCs/>
          <w:sz w:val="24"/>
          <w:szCs w:val="24"/>
          <w:u w:val="single"/>
        </w:rPr>
        <w:t>Практическая часть.</w:t>
      </w:r>
      <w:r w:rsidRPr="00C64D84">
        <w:rPr>
          <w:sz w:val="24"/>
          <w:szCs w:val="24"/>
        </w:rPr>
        <w:t xml:space="preserve"> Лепка отдельных деталей. Использование разнообразного материала.</w:t>
      </w:r>
    </w:p>
    <w:p w14:paraId="5849AF57" w14:textId="77777777" w:rsidR="00983434" w:rsidRPr="00C64D84" w:rsidRDefault="00983434" w:rsidP="00983434">
      <w:pPr>
        <w:rPr>
          <w:b/>
          <w:sz w:val="24"/>
          <w:szCs w:val="24"/>
        </w:rPr>
      </w:pPr>
      <w:r w:rsidRPr="00C64D84">
        <w:rPr>
          <w:b/>
          <w:sz w:val="24"/>
          <w:szCs w:val="24"/>
        </w:rPr>
        <w:t>3.Жанр изобразительного искусства – портрет. «Веселый клоун»</w:t>
      </w:r>
    </w:p>
    <w:p w14:paraId="1DD87207" w14:textId="77777777" w:rsidR="00983434" w:rsidRPr="00C64D84" w:rsidRDefault="00983434" w:rsidP="00983434">
      <w:pPr>
        <w:rPr>
          <w:sz w:val="24"/>
          <w:szCs w:val="24"/>
        </w:rPr>
      </w:pPr>
      <w:r w:rsidRPr="00C64D84">
        <w:rPr>
          <w:sz w:val="24"/>
          <w:szCs w:val="24"/>
        </w:rPr>
        <w:t>Знакомство с жанром ИЗО – портрет. Цветовое решение.</w:t>
      </w:r>
    </w:p>
    <w:p w14:paraId="139B2CB8" w14:textId="77777777" w:rsidR="00983434" w:rsidRPr="00C64D84" w:rsidRDefault="00983434" w:rsidP="00983434">
      <w:pPr>
        <w:rPr>
          <w:sz w:val="24"/>
          <w:szCs w:val="24"/>
        </w:rPr>
      </w:pPr>
      <w:r w:rsidRPr="00C64D84">
        <w:rPr>
          <w:i/>
          <w:iCs/>
          <w:sz w:val="24"/>
          <w:szCs w:val="24"/>
          <w:u w:val="single"/>
        </w:rPr>
        <w:t>Практическая часть.</w:t>
      </w:r>
      <w:r w:rsidRPr="00C64D84">
        <w:rPr>
          <w:sz w:val="24"/>
          <w:szCs w:val="24"/>
        </w:rPr>
        <w:t xml:space="preserve"> Лепка отдельных деталей. Использование разнообразного материала.</w:t>
      </w:r>
    </w:p>
    <w:p w14:paraId="430F4ED5" w14:textId="77777777" w:rsidR="00983434" w:rsidRPr="00C64D84" w:rsidRDefault="00983434" w:rsidP="00983434">
      <w:pPr>
        <w:rPr>
          <w:b/>
          <w:sz w:val="24"/>
          <w:szCs w:val="24"/>
        </w:rPr>
      </w:pPr>
      <w:r w:rsidRPr="00C64D84">
        <w:rPr>
          <w:b/>
          <w:sz w:val="24"/>
          <w:szCs w:val="24"/>
        </w:rPr>
        <w:t>4.Жанр изобразительного искусства – пейзаж. «Цветение лотоса»</w:t>
      </w:r>
    </w:p>
    <w:p w14:paraId="3D501FDD" w14:textId="77777777" w:rsidR="00983434" w:rsidRPr="00C64D84" w:rsidRDefault="00983434" w:rsidP="00983434">
      <w:pPr>
        <w:rPr>
          <w:sz w:val="24"/>
          <w:szCs w:val="24"/>
        </w:rPr>
      </w:pPr>
      <w:r w:rsidRPr="00C64D84">
        <w:rPr>
          <w:sz w:val="24"/>
          <w:szCs w:val="24"/>
        </w:rPr>
        <w:t>Знакомство с жанром ИЗО –пейзаж. Контраст. Использование работ в интерьере.</w:t>
      </w:r>
    </w:p>
    <w:p w14:paraId="45E33CFF" w14:textId="77777777" w:rsidR="00983434" w:rsidRPr="00C64D84" w:rsidRDefault="00983434" w:rsidP="00983434">
      <w:pPr>
        <w:rPr>
          <w:sz w:val="24"/>
          <w:szCs w:val="24"/>
        </w:rPr>
      </w:pPr>
      <w:r w:rsidRPr="00C64D84">
        <w:rPr>
          <w:i/>
          <w:iCs/>
          <w:sz w:val="24"/>
          <w:szCs w:val="24"/>
          <w:u w:val="single"/>
        </w:rPr>
        <w:t xml:space="preserve"> Практическая часть.</w:t>
      </w:r>
      <w:r w:rsidRPr="00C64D84">
        <w:rPr>
          <w:sz w:val="24"/>
          <w:szCs w:val="24"/>
        </w:rPr>
        <w:t xml:space="preserve"> Лепка отдельных деталей. Использование разнообразного материала.</w:t>
      </w:r>
    </w:p>
    <w:p w14:paraId="39A7E910" w14:textId="77777777" w:rsidR="00983434" w:rsidRPr="00C64D84" w:rsidRDefault="00983434" w:rsidP="00983434">
      <w:pPr>
        <w:rPr>
          <w:b/>
          <w:sz w:val="24"/>
          <w:szCs w:val="24"/>
        </w:rPr>
      </w:pPr>
      <w:r w:rsidRPr="00C64D84">
        <w:rPr>
          <w:b/>
          <w:sz w:val="24"/>
          <w:szCs w:val="24"/>
        </w:rPr>
        <w:t>4.Оформление народной игрушки в технике пластилинография. «Матрешка».</w:t>
      </w:r>
    </w:p>
    <w:p w14:paraId="79A4F043" w14:textId="77777777" w:rsidR="00983434" w:rsidRPr="00C64D84" w:rsidRDefault="00983434" w:rsidP="00983434">
      <w:pPr>
        <w:rPr>
          <w:sz w:val="24"/>
          <w:szCs w:val="24"/>
        </w:rPr>
      </w:pPr>
      <w:r w:rsidRPr="00C64D84">
        <w:rPr>
          <w:sz w:val="24"/>
          <w:szCs w:val="24"/>
        </w:rPr>
        <w:t>Народная игрушка. История создания матрешки. Отражение характерных особенностей оформления матрешки</w:t>
      </w:r>
    </w:p>
    <w:p w14:paraId="47A2384B" w14:textId="77777777" w:rsidR="00983434" w:rsidRPr="00C64D84" w:rsidRDefault="00983434" w:rsidP="00983434">
      <w:pPr>
        <w:rPr>
          <w:sz w:val="24"/>
          <w:szCs w:val="24"/>
        </w:rPr>
      </w:pPr>
      <w:r w:rsidRPr="00C64D84">
        <w:rPr>
          <w:i/>
          <w:iCs/>
          <w:sz w:val="24"/>
          <w:szCs w:val="24"/>
          <w:u w:val="single"/>
        </w:rPr>
        <w:t>Практическая часть.</w:t>
      </w:r>
      <w:r w:rsidRPr="00C64D84">
        <w:rPr>
          <w:sz w:val="24"/>
          <w:szCs w:val="24"/>
        </w:rPr>
        <w:t xml:space="preserve"> Лепка отдельных деталей. Использование разнообразного материала.</w:t>
      </w:r>
    </w:p>
    <w:p w14:paraId="35567C20" w14:textId="77777777" w:rsidR="00983434" w:rsidRPr="00C64D84" w:rsidRDefault="00983434" w:rsidP="00983434">
      <w:pPr>
        <w:pStyle w:val="a5"/>
        <w:ind w:left="0" w:firstLine="0"/>
        <w:jc w:val="center"/>
        <w:rPr>
          <w:b/>
          <w:sz w:val="24"/>
          <w:szCs w:val="24"/>
        </w:rPr>
      </w:pPr>
      <w:r w:rsidRPr="00C64D84">
        <w:rPr>
          <w:b/>
          <w:sz w:val="24"/>
          <w:szCs w:val="24"/>
        </w:rPr>
        <w:t>Бумагопластика-7 часов.</w:t>
      </w:r>
    </w:p>
    <w:p w14:paraId="51E49A29" w14:textId="77777777" w:rsidR="00983434" w:rsidRPr="00C64D84" w:rsidRDefault="00983434" w:rsidP="00983434">
      <w:pPr>
        <w:rPr>
          <w:sz w:val="24"/>
          <w:szCs w:val="24"/>
        </w:rPr>
      </w:pPr>
      <w:r w:rsidRPr="00C64D84">
        <w:rPr>
          <w:b/>
          <w:sz w:val="24"/>
          <w:szCs w:val="24"/>
        </w:rPr>
        <w:t xml:space="preserve">1.История бумаги. </w:t>
      </w:r>
      <w:r w:rsidRPr="00C64D84">
        <w:rPr>
          <w:sz w:val="24"/>
          <w:szCs w:val="24"/>
        </w:rPr>
        <w:t>Технологии работы с бумагой</w:t>
      </w:r>
    </w:p>
    <w:p w14:paraId="49FAFC1F" w14:textId="77777777" w:rsidR="00983434" w:rsidRPr="00C64D84" w:rsidRDefault="00983434" w:rsidP="00983434">
      <w:pPr>
        <w:rPr>
          <w:sz w:val="24"/>
          <w:szCs w:val="24"/>
        </w:rPr>
      </w:pPr>
      <w:r w:rsidRPr="00C64D84">
        <w:rPr>
          <w:sz w:val="24"/>
          <w:szCs w:val="24"/>
        </w:rPr>
        <w:t>Историческая справка о бумаге. Виды бумаги, ее свойства и применение. Материалы и приспособления, применяемые при работе с бумагой. Разнообразие техник работ с бумагой. Условные обозначения. Инструктаж по правилам техники безопасности.</w:t>
      </w:r>
    </w:p>
    <w:p w14:paraId="3CA71A50" w14:textId="77777777" w:rsidR="00983434" w:rsidRPr="00C64D84" w:rsidRDefault="00983434" w:rsidP="00983434">
      <w:pPr>
        <w:rPr>
          <w:b/>
          <w:sz w:val="24"/>
          <w:szCs w:val="24"/>
        </w:rPr>
      </w:pPr>
      <w:r w:rsidRPr="00C64D84">
        <w:rPr>
          <w:b/>
          <w:sz w:val="24"/>
          <w:szCs w:val="24"/>
        </w:rPr>
        <w:t>2.Цветы из бумаги.</w:t>
      </w:r>
    </w:p>
    <w:p w14:paraId="71A93BDC" w14:textId="77777777" w:rsidR="00983434" w:rsidRPr="00C64D84" w:rsidRDefault="00983434" w:rsidP="00983434">
      <w:pPr>
        <w:rPr>
          <w:sz w:val="24"/>
          <w:szCs w:val="24"/>
        </w:rPr>
      </w:pPr>
      <w:r w:rsidRPr="00C64D84">
        <w:rPr>
          <w:sz w:val="24"/>
          <w:szCs w:val="24"/>
        </w:rPr>
        <w:t>Знакомство с технологией работы креповой бумагой. Технология изготовления цветов из креповой бумаги.</w:t>
      </w:r>
    </w:p>
    <w:p w14:paraId="046A6E19" w14:textId="77777777" w:rsidR="00983434" w:rsidRPr="00C64D84" w:rsidRDefault="00983434" w:rsidP="00983434">
      <w:pPr>
        <w:rPr>
          <w:sz w:val="24"/>
          <w:szCs w:val="24"/>
        </w:rPr>
      </w:pPr>
      <w:r w:rsidRPr="00C64D84">
        <w:rPr>
          <w:i/>
          <w:sz w:val="24"/>
          <w:szCs w:val="24"/>
          <w:u w:val="single"/>
        </w:rPr>
        <w:t>Практическая часть.</w:t>
      </w:r>
      <w:r w:rsidRPr="00C64D84">
        <w:rPr>
          <w:sz w:val="24"/>
          <w:szCs w:val="24"/>
        </w:rPr>
        <w:t xml:space="preserve"> Цветы: роза, тюльпан, пион.</w:t>
      </w:r>
    </w:p>
    <w:p w14:paraId="020E5C46" w14:textId="77777777" w:rsidR="00983434" w:rsidRPr="00C64D84" w:rsidRDefault="00983434" w:rsidP="00983434">
      <w:pPr>
        <w:rPr>
          <w:b/>
          <w:sz w:val="24"/>
          <w:szCs w:val="24"/>
        </w:rPr>
      </w:pPr>
      <w:r w:rsidRPr="00C64D84">
        <w:rPr>
          <w:b/>
          <w:sz w:val="24"/>
          <w:szCs w:val="24"/>
        </w:rPr>
        <w:t>3.Снежинки</w:t>
      </w:r>
    </w:p>
    <w:p w14:paraId="7BF69CD4" w14:textId="77777777" w:rsidR="00983434" w:rsidRPr="00C64D84" w:rsidRDefault="00983434" w:rsidP="00983434">
      <w:pPr>
        <w:rPr>
          <w:sz w:val="24"/>
          <w:szCs w:val="24"/>
        </w:rPr>
      </w:pPr>
      <w:r w:rsidRPr="00C64D84">
        <w:rPr>
          <w:sz w:val="24"/>
          <w:szCs w:val="24"/>
        </w:rPr>
        <w:t>Откуда появилась снежинка? – изучение особенностей возникновения и строения снежинок. Технология изготовления из бумаги плоскостной и объемной снежинки.</w:t>
      </w:r>
    </w:p>
    <w:p w14:paraId="3EEB6216" w14:textId="77777777" w:rsidR="00983434" w:rsidRPr="00C64D84" w:rsidRDefault="00983434" w:rsidP="00983434">
      <w:pPr>
        <w:rPr>
          <w:sz w:val="24"/>
          <w:szCs w:val="24"/>
        </w:rPr>
      </w:pPr>
      <w:r w:rsidRPr="00C64D84">
        <w:rPr>
          <w:i/>
          <w:sz w:val="24"/>
          <w:szCs w:val="24"/>
          <w:u w:val="single"/>
        </w:rPr>
        <w:t>Практическая часть.</w:t>
      </w:r>
      <w:r w:rsidRPr="00C64D84">
        <w:rPr>
          <w:sz w:val="24"/>
          <w:szCs w:val="24"/>
        </w:rPr>
        <w:t xml:space="preserve"> Плоскостные и объемные снежинки</w:t>
      </w:r>
    </w:p>
    <w:p w14:paraId="671EB424" w14:textId="77777777" w:rsidR="00983434" w:rsidRPr="00C64D84" w:rsidRDefault="00983434" w:rsidP="00983434">
      <w:pPr>
        <w:rPr>
          <w:b/>
          <w:sz w:val="24"/>
          <w:szCs w:val="24"/>
        </w:rPr>
      </w:pPr>
      <w:r w:rsidRPr="00C64D84">
        <w:rPr>
          <w:b/>
          <w:sz w:val="24"/>
          <w:szCs w:val="24"/>
        </w:rPr>
        <w:t>4.Новогодняя открытка</w:t>
      </w:r>
    </w:p>
    <w:p w14:paraId="1FF1B43A" w14:textId="77777777" w:rsidR="00983434" w:rsidRPr="00C64D84" w:rsidRDefault="00983434" w:rsidP="00983434">
      <w:pPr>
        <w:rPr>
          <w:sz w:val="24"/>
          <w:szCs w:val="24"/>
        </w:rPr>
      </w:pPr>
      <w:r w:rsidRPr="00C64D84">
        <w:rPr>
          <w:sz w:val="24"/>
          <w:szCs w:val="24"/>
        </w:rPr>
        <w:t>Знакомство с видом вырезания -  силуэтное вырезание. Историческая справка о данном виде работы. Технология выполнения силуэтного вырезания. Композиционное построение сюжета.</w:t>
      </w:r>
    </w:p>
    <w:p w14:paraId="169BE52C" w14:textId="77777777" w:rsidR="00983434" w:rsidRPr="00C64D84" w:rsidRDefault="00983434" w:rsidP="00983434">
      <w:pPr>
        <w:rPr>
          <w:sz w:val="24"/>
          <w:szCs w:val="24"/>
        </w:rPr>
      </w:pPr>
      <w:r w:rsidRPr="00C64D84">
        <w:rPr>
          <w:i/>
          <w:sz w:val="24"/>
          <w:szCs w:val="24"/>
          <w:u w:val="single"/>
        </w:rPr>
        <w:t>Практическая часть.</w:t>
      </w:r>
      <w:r w:rsidRPr="00C64D84">
        <w:rPr>
          <w:sz w:val="24"/>
          <w:szCs w:val="24"/>
        </w:rPr>
        <w:t xml:space="preserve"> Новогодняя открытка.</w:t>
      </w:r>
    </w:p>
    <w:p w14:paraId="75B38320" w14:textId="77777777" w:rsidR="00983434" w:rsidRPr="00C64D84" w:rsidRDefault="00983434" w:rsidP="00983434">
      <w:pPr>
        <w:pStyle w:val="a5"/>
        <w:ind w:left="0" w:firstLine="0"/>
        <w:jc w:val="center"/>
        <w:rPr>
          <w:b/>
          <w:sz w:val="24"/>
          <w:szCs w:val="24"/>
        </w:rPr>
      </w:pPr>
      <w:r>
        <w:rPr>
          <w:b/>
          <w:sz w:val="24"/>
          <w:szCs w:val="24"/>
        </w:rPr>
        <w:t xml:space="preserve">Бисероплетение-5 </w:t>
      </w:r>
      <w:r w:rsidRPr="00C64D84">
        <w:rPr>
          <w:b/>
          <w:sz w:val="24"/>
          <w:szCs w:val="24"/>
        </w:rPr>
        <w:t xml:space="preserve"> часов.</w:t>
      </w:r>
    </w:p>
    <w:p w14:paraId="02BA6108" w14:textId="77777777" w:rsidR="00983434" w:rsidRPr="00C64D84" w:rsidRDefault="00983434" w:rsidP="00983434">
      <w:pPr>
        <w:rPr>
          <w:sz w:val="24"/>
          <w:szCs w:val="24"/>
        </w:rPr>
      </w:pPr>
      <w:r w:rsidRPr="00C64D84">
        <w:rPr>
          <w:b/>
          <w:sz w:val="24"/>
          <w:szCs w:val="24"/>
        </w:rPr>
        <w:t>1.Техника параллельного низания.</w:t>
      </w:r>
      <w:r w:rsidRPr="00C64D84">
        <w:rPr>
          <w:sz w:val="24"/>
          <w:szCs w:val="24"/>
        </w:rPr>
        <w:t xml:space="preserve"> «Мышка», «Кит».</w:t>
      </w:r>
    </w:p>
    <w:p w14:paraId="432933DE" w14:textId="77777777" w:rsidR="00983434" w:rsidRPr="00C64D84" w:rsidRDefault="00983434" w:rsidP="00983434">
      <w:pPr>
        <w:rPr>
          <w:sz w:val="24"/>
          <w:szCs w:val="24"/>
        </w:rPr>
      </w:pPr>
      <w:r w:rsidRPr="00C64D84">
        <w:rPr>
          <w:sz w:val="24"/>
          <w:szCs w:val="24"/>
        </w:rPr>
        <w:t>Знакомство с техникой объемного параллельного плетения. Технология слоистого плетения.</w:t>
      </w:r>
    </w:p>
    <w:p w14:paraId="1EB79BD4" w14:textId="77777777" w:rsidR="00983434" w:rsidRPr="00C64D84" w:rsidRDefault="00983434" w:rsidP="00983434">
      <w:pPr>
        <w:rPr>
          <w:sz w:val="24"/>
          <w:szCs w:val="24"/>
        </w:rPr>
      </w:pPr>
      <w:r w:rsidRPr="00C64D84">
        <w:rPr>
          <w:i/>
          <w:sz w:val="24"/>
          <w:szCs w:val="24"/>
          <w:u w:val="single"/>
        </w:rPr>
        <w:t>Практическая часть.</w:t>
      </w:r>
      <w:r w:rsidRPr="00C64D84">
        <w:rPr>
          <w:sz w:val="24"/>
          <w:szCs w:val="24"/>
        </w:rPr>
        <w:t xml:space="preserve"> «Мышка», «Кит».</w:t>
      </w:r>
    </w:p>
    <w:p w14:paraId="04E1C5C6" w14:textId="77777777" w:rsidR="00983434" w:rsidRPr="00C64D84" w:rsidRDefault="00983434" w:rsidP="00983434">
      <w:pPr>
        <w:rPr>
          <w:b/>
          <w:sz w:val="24"/>
          <w:szCs w:val="24"/>
        </w:rPr>
      </w:pPr>
      <w:r>
        <w:rPr>
          <w:b/>
          <w:sz w:val="24"/>
          <w:szCs w:val="24"/>
        </w:rPr>
        <w:t>2</w:t>
      </w:r>
      <w:r w:rsidRPr="00C64D84">
        <w:rPr>
          <w:b/>
          <w:sz w:val="24"/>
          <w:szCs w:val="24"/>
        </w:rPr>
        <w:t>.Бисерная цепочка с петельками.</w:t>
      </w:r>
    </w:p>
    <w:p w14:paraId="646CE16B" w14:textId="77777777" w:rsidR="00983434" w:rsidRPr="00C64D84" w:rsidRDefault="00983434" w:rsidP="00983434">
      <w:pPr>
        <w:rPr>
          <w:sz w:val="24"/>
          <w:szCs w:val="24"/>
        </w:rPr>
      </w:pPr>
      <w:r w:rsidRPr="00C64D84">
        <w:rPr>
          <w:sz w:val="24"/>
          <w:szCs w:val="24"/>
        </w:rPr>
        <w:t>Низание из бисера “в одну нить”: простая цепочка, цепочка с бусинками. Назначение и последовательность выполнения. Условные обозначения.</w:t>
      </w:r>
    </w:p>
    <w:p w14:paraId="4010B152" w14:textId="77777777" w:rsidR="00983434" w:rsidRPr="00C64D84" w:rsidRDefault="00983434" w:rsidP="00983434">
      <w:pPr>
        <w:rPr>
          <w:sz w:val="24"/>
          <w:szCs w:val="24"/>
        </w:rPr>
      </w:pPr>
      <w:r w:rsidRPr="00C64D84">
        <w:rPr>
          <w:i/>
          <w:iCs/>
          <w:sz w:val="24"/>
          <w:szCs w:val="24"/>
          <w:u w:val="single"/>
        </w:rPr>
        <w:t>Практическая часть.</w:t>
      </w:r>
      <w:r w:rsidRPr="00C64D84">
        <w:rPr>
          <w:sz w:val="24"/>
          <w:szCs w:val="24"/>
        </w:rPr>
        <w:t xml:space="preserve"> Освоение приемов бисероплетения. Упражнения по выполнению различных подвесок и их подплетению к цепочкам.</w:t>
      </w:r>
    </w:p>
    <w:p w14:paraId="5B6F5C65" w14:textId="77777777" w:rsidR="00983434" w:rsidRPr="00C64D84" w:rsidRDefault="00983434" w:rsidP="00983434">
      <w:pPr>
        <w:pStyle w:val="a5"/>
        <w:ind w:left="0" w:firstLine="0"/>
        <w:jc w:val="center"/>
        <w:rPr>
          <w:b/>
          <w:sz w:val="24"/>
          <w:szCs w:val="24"/>
        </w:rPr>
      </w:pPr>
      <w:r>
        <w:rPr>
          <w:b/>
          <w:sz w:val="24"/>
          <w:szCs w:val="24"/>
        </w:rPr>
        <w:t>Изготовление кукол -12</w:t>
      </w:r>
      <w:r w:rsidRPr="00C64D84">
        <w:rPr>
          <w:b/>
          <w:sz w:val="24"/>
          <w:szCs w:val="24"/>
        </w:rPr>
        <w:t xml:space="preserve"> часов.</w:t>
      </w:r>
    </w:p>
    <w:p w14:paraId="5A388514" w14:textId="77777777" w:rsidR="00983434" w:rsidRPr="00C64D84" w:rsidRDefault="00983434" w:rsidP="00983434">
      <w:pPr>
        <w:pStyle w:val="a5"/>
        <w:ind w:left="0" w:firstLine="0"/>
        <w:rPr>
          <w:b/>
          <w:sz w:val="24"/>
          <w:szCs w:val="24"/>
        </w:rPr>
      </w:pPr>
      <w:r w:rsidRPr="00C64D84">
        <w:rPr>
          <w:b/>
          <w:sz w:val="24"/>
          <w:szCs w:val="24"/>
        </w:rPr>
        <w:t>1.Народная кукла. Русские обряды и традиции.</w:t>
      </w:r>
    </w:p>
    <w:p w14:paraId="455629CE" w14:textId="77777777" w:rsidR="00983434" w:rsidRPr="00C64D84" w:rsidRDefault="00983434" w:rsidP="00983434">
      <w:pPr>
        <w:pStyle w:val="a5"/>
        <w:ind w:left="0"/>
        <w:rPr>
          <w:sz w:val="24"/>
          <w:szCs w:val="24"/>
        </w:rPr>
      </w:pPr>
      <w:r w:rsidRPr="00C64D84">
        <w:rPr>
          <w:sz w:val="24"/>
          <w:szCs w:val="24"/>
        </w:rPr>
        <w:t>Классификация кукол. Их роль и место в русских обрядах и традициях.</w:t>
      </w:r>
    </w:p>
    <w:p w14:paraId="158EA000" w14:textId="77777777" w:rsidR="00983434" w:rsidRPr="00C64D84" w:rsidRDefault="00983434" w:rsidP="00983434">
      <w:pPr>
        <w:pStyle w:val="a5"/>
        <w:ind w:left="0" w:firstLine="0"/>
        <w:rPr>
          <w:b/>
          <w:sz w:val="24"/>
          <w:szCs w:val="24"/>
        </w:rPr>
      </w:pPr>
      <w:r w:rsidRPr="00C64D84">
        <w:rPr>
          <w:b/>
          <w:sz w:val="24"/>
          <w:szCs w:val="24"/>
        </w:rPr>
        <w:t>2.Бесшовные куклы.</w:t>
      </w:r>
    </w:p>
    <w:p w14:paraId="1B9CE383" w14:textId="77777777" w:rsidR="00983434" w:rsidRPr="00C64D84" w:rsidRDefault="00983434" w:rsidP="00983434">
      <w:pPr>
        <w:pStyle w:val="a5"/>
        <w:ind w:left="0" w:firstLine="0"/>
        <w:rPr>
          <w:sz w:val="24"/>
          <w:szCs w:val="24"/>
        </w:rPr>
      </w:pPr>
      <w:r w:rsidRPr="00C64D84">
        <w:rPr>
          <w:sz w:val="24"/>
          <w:szCs w:val="24"/>
        </w:rPr>
        <w:t>Технология изготовления бесшовных кукол. Материалы и инструменты</w:t>
      </w:r>
    </w:p>
    <w:p w14:paraId="6CD0E550" w14:textId="77777777" w:rsidR="00983434" w:rsidRDefault="00983434" w:rsidP="00983434">
      <w:pPr>
        <w:pStyle w:val="a5"/>
        <w:ind w:left="0" w:firstLine="0"/>
        <w:rPr>
          <w:i/>
          <w:iCs/>
          <w:sz w:val="24"/>
          <w:szCs w:val="24"/>
          <w:u w:val="single"/>
        </w:rPr>
      </w:pPr>
      <w:r w:rsidRPr="00C64D84">
        <w:rPr>
          <w:i/>
          <w:iCs/>
          <w:sz w:val="24"/>
          <w:szCs w:val="24"/>
          <w:u w:val="single"/>
        </w:rPr>
        <w:t>Практическая часть.</w:t>
      </w:r>
      <w:r>
        <w:rPr>
          <w:sz w:val="24"/>
          <w:szCs w:val="24"/>
        </w:rPr>
        <w:t>Кукла «Зайчик на пальчик», Кукла - закрутка</w:t>
      </w:r>
    </w:p>
    <w:p w14:paraId="24FA2E44" w14:textId="77777777" w:rsidR="00983434" w:rsidRPr="00C64D84" w:rsidRDefault="00983434" w:rsidP="00983434">
      <w:pPr>
        <w:pStyle w:val="a5"/>
        <w:ind w:left="0" w:firstLine="0"/>
        <w:rPr>
          <w:sz w:val="24"/>
          <w:szCs w:val="24"/>
        </w:rPr>
      </w:pPr>
      <w:r w:rsidRPr="00C64D84">
        <w:rPr>
          <w:sz w:val="24"/>
          <w:szCs w:val="24"/>
        </w:rPr>
        <w:t xml:space="preserve"> Кукла на счастье, утешница, веснянки.</w:t>
      </w:r>
    </w:p>
    <w:p w14:paraId="2CCDB874" w14:textId="77777777" w:rsidR="00983434" w:rsidRPr="00C64D84" w:rsidRDefault="00983434" w:rsidP="00983434">
      <w:pPr>
        <w:pStyle w:val="a5"/>
        <w:ind w:left="0" w:firstLine="0"/>
        <w:rPr>
          <w:sz w:val="24"/>
          <w:szCs w:val="24"/>
        </w:rPr>
      </w:pPr>
      <w:r w:rsidRPr="00C64D84">
        <w:rPr>
          <w:sz w:val="24"/>
          <w:szCs w:val="24"/>
        </w:rPr>
        <w:t>Разбор последовательности работы по инструкционным картам.</w:t>
      </w:r>
    </w:p>
    <w:p w14:paraId="6B29F422" w14:textId="77777777" w:rsidR="00983434" w:rsidRPr="00C64D84" w:rsidRDefault="00983434" w:rsidP="00983434">
      <w:pPr>
        <w:pStyle w:val="a5"/>
        <w:ind w:left="0" w:firstLine="0"/>
        <w:rPr>
          <w:sz w:val="24"/>
          <w:szCs w:val="24"/>
        </w:rPr>
      </w:pPr>
      <w:r w:rsidRPr="00C64D84">
        <w:rPr>
          <w:b/>
          <w:sz w:val="24"/>
          <w:szCs w:val="24"/>
        </w:rPr>
        <w:t>3.Техника – продевания: «Кукла – ремесленник», «Хозяйка – рукодельница»</w:t>
      </w:r>
    </w:p>
    <w:p w14:paraId="4387ACD2" w14:textId="77777777" w:rsidR="00983434" w:rsidRPr="00C64D84" w:rsidRDefault="00983434" w:rsidP="00983434">
      <w:pPr>
        <w:rPr>
          <w:sz w:val="24"/>
          <w:szCs w:val="24"/>
        </w:rPr>
      </w:pPr>
      <w:r w:rsidRPr="00C64D84">
        <w:rPr>
          <w:sz w:val="24"/>
          <w:szCs w:val="24"/>
        </w:rPr>
        <w:t>Элементы русского народного костюма. Создание образа. Символика кукол.</w:t>
      </w:r>
    </w:p>
    <w:p w14:paraId="46FDC07E" w14:textId="77777777" w:rsidR="00983434" w:rsidRPr="00C64D84" w:rsidRDefault="00983434" w:rsidP="00983434">
      <w:pPr>
        <w:rPr>
          <w:sz w:val="24"/>
          <w:szCs w:val="24"/>
        </w:rPr>
      </w:pPr>
      <w:r w:rsidRPr="00C64D84">
        <w:rPr>
          <w:sz w:val="24"/>
          <w:szCs w:val="24"/>
        </w:rPr>
        <w:t>Традиционные приемы изготовления куклы.</w:t>
      </w:r>
    </w:p>
    <w:p w14:paraId="0FCE7133" w14:textId="77777777" w:rsidR="00983434" w:rsidRPr="00C64D84" w:rsidRDefault="00983434" w:rsidP="00983434">
      <w:pPr>
        <w:rPr>
          <w:sz w:val="24"/>
          <w:szCs w:val="24"/>
        </w:rPr>
      </w:pPr>
      <w:r w:rsidRPr="00C64D84">
        <w:rPr>
          <w:i/>
          <w:sz w:val="24"/>
          <w:szCs w:val="24"/>
          <w:u w:val="single"/>
        </w:rPr>
        <w:t>Практические занятия.</w:t>
      </w:r>
      <w:r w:rsidRPr="00C64D84">
        <w:rPr>
          <w:sz w:val="24"/>
          <w:szCs w:val="24"/>
        </w:rPr>
        <w:t xml:space="preserve">Разбор последовательности работы по инструкционным картам. Создание </w:t>
      </w:r>
      <w:r w:rsidRPr="00C64D84">
        <w:rPr>
          <w:sz w:val="24"/>
          <w:szCs w:val="24"/>
        </w:rPr>
        <w:lastRenderedPageBreak/>
        <w:t>кукол.</w:t>
      </w:r>
    </w:p>
    <w:p w14:paraId="7DD979AE" w14:textId="77777777" w:rsidR="00983434" w:rsidRPr="00C64D84" w:rsidRDefault="00983434" w:rsidP="00983434">
      <w:pPr>
        <w:rPr>
          <w:b/>
          <w:sz w:val="24"/>
          <w:szCs w:val="24"/>
        </w:rPr>
      </w:pPr>
      <w:r w:rsidRPr="00C64D84">
        <w:rPr>
          <w:b/>
          <w:sz w:val="24"/>
          <w:szCs w:val="24"/>
        </w:rPr>
        <w:t xml:space="preserve">2.Техника параллельного низания. </w:t>
      </w:r>
      <w:r w:rsidRPr="00C64D84">
        <w:rPr>
          <w:sz w:val="24"/>
          <w:szCs w:val="24"/>
        </w:rPr>
        <w:t>«Бабочка»</w:t>
      </w:r>
    </w:p>
    <w:p w14:paraId="1B1E0558" w14:textId="77777777" w:rsidR="00983434" w:rsidRPr="00C64D84" w:rsidRDefault="00983434" w:rsidP="00983434">
      <w:pPr>
        <w:rPr>
          <w:sz w:val="24"/>
          <w:szCs w:val="24"/>
        </w:rPr>
      </w:pPr>
      <w:r w:rsidRPr="00C64D84">
        <w:rPr>
          <w:sz w:val="24"/>
          <w:szCs w:val="24"/>
        </w:rPr>
        <w:t>Технология слоистого плетения.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14:paraId="69BFC1A1" w14:textId="77777777" w:rsidR="00983434" w:rsidRPr="00C64D84" w:rsidRDefault="00983434" w:rsidP="00983434">
      <w:pPr>
        <w:rPr>
          <w:sz w:val="24"/>
          <w:szCs w:val="24"/>
        </w:rPr>
      </w:pPr>
      <w:r w:rsidRPr="00C64D84">
        <w:rPr>
          <w:i/>
          <w:sz w:val="24"/>
          <w:szCs w:val="24"/>
          <w:u w:val="single"/>
        </w:rPr>
        <w:t>Практическая часть.</w:t>
      </w:r>
      <w:r w:rsidRPr="00C64D84">
        <w:rPr>
          <w:sz w:val="24"/>
          <w:szCs w:val="24"/>
        </w:rPr>
        <w:t xml:space="preserve"> «Бабочка»</w:t>
      </w:r>
    </w:p>
    <w:p w14:paraId="7C743452" w14:textId="77777777" w:rsidR="00983434" w:rsidRPr="00C64D84" w:rsidRDefault="00983434" w:rsidP="00983434">
      <w:pPr>
        <w:rPr>
          <w:b/>
          <w:sz w:val="24"/>
          <w:szCs w:val="24"/>
        </w:rPr>
      </w:pPr>
      <w:r w:rsidRPr="00C64D84">
        <w:rPr>
          <w:b/>
          <w:sz w:val="24"/>
          <w:szCs w:val="24"/>
        </w:rPr>
        <w:t>3.Аппликация из бисера. «Открытка»</w:t>
      </w:r>
    </w:p>
    <w:p w14:paraId="11083124" w14:textId="77777777" w:rsidR="00983434" w:rsidRPr="00C64D84" w:rsidRDefault="00983434" w:rsidP="00983434">
      <w:pPr>
        <w:rPr>
          <w:sz w:val="24"/>
          <w:szCs w:val="24"/>
        </w:rPr>
      </w:pPr>
      <w:r w:rsidRPr="00C64D84">
        <w:rPr>
          <w:sz w:val="24"/>
          <w:szCs w:val="24"/>
        </w:rPr>
        <w:t>Понятие «аппликация». Исторический экскурс. Анализ образцов. Приёмы бисероплетения, используемые для изготовления аппликации: параллельное, петельное, игольчатое плетение, низание дугами. Комбинирование приёмов. Техника выполнения элементов аппликации. Выбор материалов. Цветовое и композиционное решение.</w:t>
      </w:r>
    </w:p>
    <w:p w14:paraId="0251F598" w14:textId="77777777" w:rsidR="00983434" w:rsidRPr="00C64D84" w:rsidRDefault="00983434" w:rsidP="00983434">
      <w:pPr>
        <w:rPr>
          <w:sz w:val="24"/>
          <w:szCs w:val="24"/>
        </w:rPr>
      </w:pPr>
      <w:r w:rsidRPr="00C64D84">
        <w:rPr>
          <w:i/>
          <w:iCs/>
          <w:sz w:val="24"/>
          <w:szCs w:val="24"/>
          <w:u w:val="single"/>
        </w:rPr>
        <w:t>Практическая часть.</w:t>
      </w:r>
      <w:r w:rsidRPr="00C64D84">
        <w:rPr>
          <w:sz w:val="24"/>
          <w:szCs w:val="24"/>
        </w:rPr>
        <w:t>Выполнение отдельных элементов аппликации. Составление композиций. Сборка и закрепление бисерных элементов . Использование аппликации для оформления открытки, интерьера.</w:t>
      </w:r>
    </w:p>
    <w:p w14:paraId="1D476E96" w14:textId="77777777" w:rsidR="00E52AF6" w:rsidRDefault="00E52AF6" w:rsidP="00983434">
      <w:pPr>
        <w:jc w:val="center"/>
        <w:rPr>
          <w:b/>
          <w:bCs/>
          <w:sz w:val="24"/>
          <w:szCs w:val="24"/>
        </w:rPr>
      </w:pPr>
    </w:p>
    <w:p w14:paraId="586A23F8" w14:textId="77777777" w:rsidR="00E52AF6" w:rsidRDefault="00E52AF6" w:rsidP="00983434">
      <w:pPr>
        <w:jc w:val="center"/>
        <w:rPr>
          <w:b/>
          <w:bCs/>
          <w:sz w:val="24"/>
          <w:szCs w:val="24"/>
        </w:rPr>
      </w:pPr>
    </w:p>
    <w:p w14:paraId="7AF2C9C4" w14:textId="77777777" w:rsidR="00983434" w:rsidRPr="00B87BBC" w:rsidRDefault="00983434" w:rsidP="00983434">
      <w:pPr>
        <w:jc w:val="center"/>
        <w:rPr>
          <w:sz w:val="24"/>
          <w:szCs w:val="24"/>
        </w:rPr>
      </w:pPr>
      <w:r>
        <w:rPr>
          <w:b/>
          <w:bCs/>
          <w:sz w:val="24"/>
          <w:szCs w:val="24"/>
        </w:rPr>
        <w:t>Т</w:t>
      </w:r>
      <w:r w:rsidRPr="00B87BBC">
        <w:rPr>
          <w:b/>
          <w:bCs/>
          <w:sz w:val="24"/>
          <w:szCs w:val="24"/>
        </w:rPr>
        <w:t>ематическое планирование</w:t>
      </w:r>
    </w:p>
    <w:p w14:paraId="4F335AE4" w14:textId="77777777" w:rsidR="00983434" w:rsidRPr="00B87BBC" w:rsidRDefault="00983434" w:rsidP="00983434">
      <w:pPr>
        <w:jc w:val="center"/>
        <w:rPr>
          <w:b/>
          <w:bCs/>
          <w:sz w:val="24"/>
          <w:szCs w:val="24"/>
        </w:rPr>
      </w:pPr>
      <w:r w:rsidRPr="00B87BBC">
        <w:rPr>
          <w:b/>
          <w:bCs/>
          <w:sz w:val="24"/>
          <w:szCs w:val="24"/>
        </w:rPr>
        <w:t>2 класс (35 ч)</w:t>
      </w:r>
    </w:p>
    <w:p w14:paraId="0032ABE2" w14:textId="77777777" w:rsidR="00983434" w:rsidRPr="00B87BBC" w:rsidRDefault="00983434" w:rsidP="00983434">
      <w:pPr>
        <w:jc w:val="center"/>
        <w:rPr>
          <w:b/>
          <w:bCs/>
          <w:sz w:val="24"/>
          <w:szCs w:val="24"/>
        </w:rPr>
      </w:pPr>
    </w:p>
    <w:p w14:paraId="32F8A26B" w14:textId="77777777" w:rsidR="00983434" w:rsidRPr="00B87BBC" w:rsidRDefault="00983434" w:rsidP="00983434">
      <w:pPr>
        <w:jc w:val="center"/>
        <w:rPr>
          <w:b/>
          <w:bCs/>
          <w:sz w:val="24"/>
          <w:szCs w:val="24"/>
        </w:rPr>
      </w:pPr>
    </w:p>
    <w:tbl>
      <w:tblPr>
        <w:tblStyle w:val="a7"/>
        <w:tblpPr w:leftFromText="180" w:rightFromText="180" w:vertAnchor="text" w:tblpY="1"/>
        <w:tblOverlap w:val="never"/>
        <w:tblW w:w="0" w:type="auto"/>
        <w:tblLayout w:type="fixed"/>
        <w:tblLook w:val="04A0" w:firstRow="1" w:lastRow="0" w:firstColumn="1" w:lastColumn="0" w:noHBand="0" w:noVBand="1"/>
      </w:tblPr>
      <w:tblGrid>
        <w:gridCol w:w="957"/>
        <w:gridCol w:w="7980"/>
        <w:gridCol w:w="1429"/>
      </w:tblGrid>
      <w:tr w:rsidR="00983434" w:rsidRPr="00B87BBC" w14:paraId="4D98DFA2" w14:textId="77777777" w:rsidTr="00983434">
        <w:trPr>
          <w:trHeight w:val="303"/>
        </w:trPr>
        <w:tc>
          <w:tcPr>
            <w:tcW w:w="957" w:type="dxa"/>
            <w:vMerge w:val="restart"/>
          </w:tcPr>
          <w:p w14:paraId="077BA7E3" w14:textId="77777777" w:rsidR="00983434" w:rsidRPr="00B87BBC" w:rsidRDefault="00983434" w:rsidP="00983434">
            <w:pPr>
              <w:jc w:val="center"/>
              <w:rPr>
                <w:b/>
                <w:sz w:val="24"/>
                <w:szCs w:val="24"/>
              </w:rPr>
            </w:pPr>
            <w:r w:rsidRPr="00B87BBC">
              <w:rPr>
                <w:b/>
                <w:sz w:val="24"/>
                <w:szCs w:val="24"/>
              </w:rPr>
              <w:t>№ п/п</w:t>
            </w:r>
          </w:p>
        </w:tc>
        <w:tc>
          <w:tcPr>
            <w:tcW w:w="7980" w:type="dxa"/>
            <w:vMerge w:val="restart"/>
          </w:tcPr>
          <w:p w14:paraId="2DE45621" w14:textId="77777777" w:rsidR="00983434" w:rsidRPr="00B87BBC" w:rsidRDefault="00983434" w:rsidP="00983434">
            <w:pPr>
              <w:jc w:val="center"/>
              <w:rPr>
                <w:b/>
                <w:sz w:val="24"/>
                <w:szCs w:val="24"/>
              </w:rPr>
            </w:pPr>
            <w:r w:rsidRPr="00B87BBC">
              <w:rPr>
                <w:b/>
                <w:bCs/>
                <w:sz w:val="24"/>
                <w:szCs w:val="24"/>
              </w:rPr>
              <w:t>Тема занятия</w:t>
            </w:r>
          </w:p>
        </w:tc>
        <w:tc>
          <w:tcPr>
            <w:tcW w:w="1429" w:type="dxa"/>
            <w:vMerge w:val="restart"/>
          </w:tcPr>
          <w:p w14:paraId="2BC8FF57" w14:textId="77777777" w:rsidR="00983434" w:rsidRPr="00B87BBC" w:rsidRDefault="00983434" w:rsidP="00983434">
            <w:pPr>
              <w:jc w:val="center"/>
              <w:rPr>
                <w:b/>
                <w:sz w:val="24"/>
                <w:szCs w:val="24"/>
              </w:rPr>
            </w:pPr>
            <w:r w:rsidRPr="00B87BBC">
              <w:rPr>
                <w:b/>
                <w:sz w:val="24"/>
                <w:szCs w:val="24"/>
              </w:rPr>
              <w:t>Кол-во</w:t>
            </w:r>
          </w:p>
          <w:p w14:paraId="58F86DCB" w14:textId="77777777" w:rsidR="00983434" w:rsidRPr="00B87BBC" w:rsidRDefault="00983434" w:rsidP="00983434">
            <w:pPr>
              <w:jc w:val="center"/>
              <w:rPr>
                <w:b/>
                <w:sz w:val="24"/>
                <w:szCs w:val="24"/>
              </w:rPr>
            </w:pPr>
            <w:r w:rsidRPr="00B87BBC">
              <w:rPr>
                <w:b/>
                <w:sz w:val="24"/>
                <w:szCs w:val="24"/>
              </w:rPr>
              <w:t xml:space="preserve"> часов</w:t>
            </w:r>
          </w:p>
        </w:tc>
      </w:tr>
      <w:tr w:rsidR="00983434" w:rsidRPr="00B87BBC" w14:paraId="063F0833" w14:textId="77777777" w:rsidTr="00983434">
        <w:trPr>
          <w:trHeight w:val="303"/>
        </w:trPr>
        <w:tc>
          <w:tcPr>
            <w:tcW w:w="957" w:type="dxa"/>
            <w:vMerge/>
          </w:tcPr>
          <w:p w14:paraId="7CC8305A" w14:textId="77777777" w:rsidR="00983434" w:rsidRPr="00B87BBC" w:rsidRDefault="00983434" w:rsidP="00983434">
            <w:pPr>
              <w:jc w:val="center"/>
              <w:rPr>
                <w:b/>
                <w:sz w:val="24"/>
                <w:szCs w:val="24"/>
              </w:rPr>
            </w:pPr>
          </w:p>
        </w:tc>
        <w:tc>
          <w:tcPr>
            <w:tcW w:w="7980" w:type="dxa"/>
            <w:vMerge/>
          </w:tcPr>
          <w:p w14:paraId="26F3D91E" w14:textId="77777777" w:rsidR="00983434" w:rsidRPr="00B87BBC" w:rsidRDefault="00983434" w:rsidP="00983434">
            <w:pPr>
              <w:jc w:val="center"/>
              <w:rPr>
                <w:b/>
                <w:bCs/>
                <w:sz w:val="24"/>
                <w:szCs w:val="24"/>
              </w:rPr>
            </w:pPr>
          </w:p>
        </w:tc>
        <w:tc>
          <w:tcPr>
            <w:tcW w:w="1429" w:type="dxa"/>
            <w:vMerge/>
          </w:tcPr>
          <w:p w14:paraId="73DD2771" w14:textId="77777777" w:rsidR="00983434" w:rsidRPr="00B87BBC" w:rsidRDefault="00983434" w:rsidP="00983434">
            <w:pPr>
              <w:jc w:val="center"/>
              <w:rPr>
                <w:b/>
                <w:sz w:val="24"/>
                <w:szCs w:val="24"/>
              </w:rPr>
            </w:pPr>
          </w:p>
        </w:tc>
      </w:tr>
      <w:tr w:rsidR="00983434" w:rsidRPr="00B87BBC" w14:paraId="6736C53D" w14:textId="77777777" w:rsidTr="00983434">
        <w:trPr>
          <w:trHeight w:val="303"/>
        </w:trPr>
        <w:tc>
          <w:tcPr>
            <w:tcW w:w="957" w:type="dxa"/>
          </w:tcPr>
          <w:p w14:paraId="3B2A409A" w14:textId="77777777" w:rsidR="00983434" w:rsidRPr="00B87BBC" w:rsidRDefault="00983434" w:rsidP="00983434">
            <w:pPr>
              <w:jc w:val="center"/>
              <w:rPr>
                <w:b/>
                <w:sz w:val="24"/>
                <w:szCs w:val="24"/>
              </w:rPr>
            </w:pPr>
          </w:p>
        </w:tc>
        <w:tc>
          <w:tcPr>
            <w:tcW w:w="7980" w:type="dxa"/>
          </w:tcPr>
          <w:p w14:paraId="5EFD3700" w14:textId="77777777" w:rsidR="00983434" w:rsidRPr="00B87BBC" w:rsidRDefault="00983434" w:rsidP="00983434">
            <w:pPr>
              <w:jc w:val="center"/>
              <w:rPr>
                <w:b/>
                <w:bCs/>
                <w:sz w:val="24"/>
                <w:szCs w:val="24"/>
              </w:rPr>
            </w:pPr>
            <w:r w:rsidRPr="00B87BBC">
              <w:rPr>
                <w:b/>
                <w:sz w:val="24"/>
                <w:szCs w:val="24"/>
              </w:rPr>
              <w:t>Введение: правила техники безопасности  (1 ч)</w:t>
            </w:r>
          </w:p>
        </w:tc>
        <w:tc>
          <w:tcPr>
            <w:tcW w:w="1429" w:type="dxa"/>
          </w:tcPr>
          <w:p w14:paraId="3333D9C9" w14:textId="77777777" w:rsidR="00983434" w:rsidRPr="00B87BBC" w:rsidRDefault="00983434" w:rsidP="00983434">
            <w:pPr>
              <w:jc w:val="center"/>
              <w:rPr>
                <w:b/>
                <w:sz w:val="24"/>
                <w:szCs w:val="24"/>
              </w:rPr>
            </w:pPr>
          </w:p>
        </w:tc>
      </w:tr>
      <w:tr w:rsidR="00983434" w:rsidRPr="00B87BBC" w14:paraId="402523DF" w14:textId="77777777" w:rsidTr="00983434">
        <w:trPr>
          <w:trHeight w:val="303"/>
        </w:trPr>
        <w:tc>
          <w:tcPr>
            <w:tcW w:w="957" w:type="dxa"/>
          </w:tcPr>
          <w:p w14:paraId="3B39B178" w14:textId="77777777" w:rsidR="00983434" w:rsidRPr="00B87BBC" w:rsidRDefault="00983434" w:rsidP="00983434">
            <w:pPr>
              <w:jc w:val="center"/>
              <w:rPr>
                <w:sz w:val="24"/>
                <w:szCs w:val="24"/>
              </w:rPr>
            </w:pPr>
            <w:r w:rsidRPr="00B87BBC">
              <w:rPr>
                <w:sz w:val="24"/>
                <w:szCs w:val="24"/>
              </w:rPr>
              <w:t>1</w:t>
            </w:r>
          </w:p>
        </w:tc>
        <w:tc>
          <w:tcPr>
            <w:tcW w:w="7980" w:type="dxa"/>
          </w:tcPr>
          <w:p w14:paraId="2F5A092F" w14:textId="77777777" w:rsidR="00983434" w:rsidRPr="00B87BBC" w:rsidRDefault="00983434" w:rsidP="00983434">
            <w:pPr>
              <w:rPr>
                <w:sz w:val="24"/>
                <w:szCs w:val="24"/>
              </w:rPr>
            </w:pPr>
            <w:r w:rsidRPr="00B87BBC">
              <w:rPr>
                <w:sz w:val="24"/>
                <w:szCs w:val="24"/>
              </w:rPr>
              <w:t>Чему будем учиться на занятиях</w:t>
            </w:r>
          </w:p>
        </w:tc>
        <w:tc>
          <w:tcPr>
            <w:tcW w:w="1429" w:type="dxa"/>
          </w:tcPr>
          <w:p w14:paraId="2C1F1995" w14:textId="77777777" w:rsidR="00983434" w:rsidRPr="00B87BBC" w:rsidRDefault="00983434" w:rsidP="00983434">
            <w:pPr>
              <w:jc w:val="center"/>
              <w:rPr>
                <w:sz w:val="24"/>
                <w:szCs w:val="24"/>
              </w:rPr>
            </w:pPr>
            <w:r w:rsidRPr="00B87BBC">
              <w:rPr>
                <w:sz w:val="24"/>
                <w:szCs w:val="24"/>
              </w:rPr>
              <w:t>1</w:t>
            </w:r>
          </w:p>
        </w:tc>
      </w:tr>
      <w:tr w:rsidR="00983434" w:rsidRPr="00B87BBC" w14:paraId="58FA60C6" w14:textId="77777777" w:rsidTr="00983434">
        <w:trPr>
          <w:trHeight w:val="303"/>
        </w:trPr>
        <w:tc>
          <w:tcPr>
            <w:tcW w:w="957" w:type="dxa"/>
          </w:tcPr>
          <w:p w14:paraId="6BDE0B6F" w14:textId="77777777" w:rsidR="00983434" w:rsidRPr="00B87BBC" w:rsidRDefault="00983434" w:rsidP="00983434">
            <w:pPr>
              <w:jc w:val="center"/>
              <w:rPr>
                <w:b/>
                <w:sz w:val="24"/>
                <w:szCs w:val="24"/>
              </w:rPr>
            </w:pPr>
          </w:p>
        </w:tc>
        <w:tc>
          <w:tcPr>
            <w:tcW w:w="7980" w:type="dxa"/>
          </w:tcPr>
          <w:p w14:paraId="406990F8" w14:textId="77777777" w:rsidR="00983434" w:rsidRPr="00B87BBC" w:rsidRDefault="00983434" w:rsidP="00983434">
            <w:pPr>
              <w:jc w:val="center"/>
              <w:rPr>
                <w:b/>
                <w:bCs/>
                <w:sz w:val="24"/>
                <w:szCs w:val="24"/>
              </w:rPr>
            </w:pPr>
            <w:r w:rsidRPr="00B87BBC">
              <w:rPr>
                <w:b/>
                <w:sz w:val="24"/>
                <w:szCs w:val="24"/>
              </w:rPr>
              <w:t>Пластилинография -  (10 ч)</w:t>
            </w:r>
          </w:p>
        </w:tc>
        <w:tc>
          <w:tcPr>
            <w:tcW w:w="1429" w:type="dxa"/>
          </w:tcPr>
          <w:p w14:paraId="2CEB4672" w14:textId="77777777" w:rsidR="00983434" w:rsidRPr="00B87BBC" w:rsidRDefault="00983434" w:rsidP="00983434">
            <w:pPr>
              <w:jc w:val="center"/>
              <w:rPr>
                <w:b/>
                <w:sz w:val="24"/>
                <w:szCs w:val="24"/>
              </w:rPr>
            </w:pPr>
          </w:p>
        </w:tc>
      </w:tr>
      <w:tr w:rsidR="00983434" w:rsidRPr="00B87BBC" w14:paraId="1F9F3ADB" w14:textId="77777777" w:rsidTr="00983434">
        <w:trPr>
          <w:trHeight w:val="303"/>
        </w:trPr>
        <w:tc>
          <w:tcPr>
            <w:tcW w:w="957" w:type="dxa"/>
          </w:tcPr>
          <w:p w14:paraId="185F7236" w14:textId="77777777" w:rsidR="00983434" w:rsidRPr="00B87BBC" w:rsidRDefault="00983434" w:rsidP="00983434">
            <w:pPr>
              <w:jc w:val="center"/>
              <w:rPr>
                <w:sz w:val="24"/>
                <w:szCs w:val="24"/>
              </w:rPr>
            </w:pPr>
            <w:r w:rsidRPr="00B87BBC">
              <w:rPr>
                <w:sz w:val="24"/>
                <w:szCs w:val="24"/>
              </w:rPr>
              <w:t>2</w:t>
            </w:r>
          </w:p>
          <w:p w14:paraId="20AD32C6" w14:textId="77777777" w:rsidR="00983434" w:rsidRPr="00B87BBC" w:rsidRDefault="00983434" w:rsidP="00983434">
            <w:pPr>
              <w:jc w:val="center"/>
              <w:rPr>
                <w:sz w:val="24"/>
                <w:szCs w:val="24"/>
              </w:rPr>
            </w:pPr>
            <w:r w:rsidRPr="00B87BBC">
              <w:rPr>
                <w:sz w:val="24"/>
                <w:szCs w:val="24"/>
              </w:rPr>
              <w:t>3</w:t>
            </w:r>
          </w:p>
        </w:tc>
        <w:tc>
          <w:tcPr>
            <w:tcW w:w="7980" w:type="dxa"/>
          </w:tcPr>
          <w:p w14:paraId="2F818F67" w14:textId="77777777" w:rsidR="00983434" w:rsidRPr="00B87BBC" w:rsidRDefault="00983434" w:rsidP="00983434">
            <w:pPr>
              <w:rPr>
                <w:sz w:val="24"/>
                <w:szCs w:val="24"/>
              </w:rPr>
            </w:pPr>
            <w:r w:rsidRPr="00B87BBC">
              <w:rPr>
                <w:sz w:val="24"/>
                <w:szCs w:val="24"/>
              </w:rPr>
              <w:t>Полуобъемное изображение на плоскости. «Чебурашка»</w:t>
            </w:r>
          </w:p>
        </w:tc>
        <w:tc>
          <w:tcPr>
            <w:tcW w:w="1429" w:type="dxa"/>
          </w:tcPr>
          <w:p w14:paraId="1867221C" w14:textId="77777777" w:rsidR="00983434" w:rsidRPr="00B87BBC" w:rsidRDefault="00983434" w:rsidP="00983434">
            <w:pPr>
              <w:jc w:val="center"/>
              <w:rPr>
                <w:sz w:val="24"/>
                <w:szCs w:val="24"/>
              </w:rPr>
            </w:pPr>
            <w:r w:rsidRPr="00B87BBC">
              <w:rPr>
                <w:sz w:val="24"/>
                <w:szCs w:val="24"/>
              </w:rPr>
              <w:t>2</w:t>
            </w:r>
          </w:p>
          <w:p w14:paraId="47944EC8" w14:textId="77777777" w:rsidR="00983434" w:rsidRPr="00B87BBC" w:rsidRDefault="00983434" w:rsidP="00983434">
            <w:pPr>
              <w:jc w:val="center"/>
              <w:rPr>
                <w:sz w:val="24"/>
                <w:szCs w:val="24"/>
              </w:rPr>
            </w:pPr>
          </w:p>
        </w:tc>
      </w:tr>
      <w:tr w:rsidR="00983434" w:rsidRPr="00B87BBC" w14:paraId="14A1BEA9" w14:textId="77777777" w:rsidTr="00983434">
        <w:trPr>
          <w:trHeight w:val="303"/>
        </w:trPr>
        <w:tc>
          <w:tcPr>
            <w:tcW w:w="957" w:type="dxa"/>
          </w:tcPr>
          <w:p w14:paraId="3AA1A220" w14:textId="77777777" w:rsidR="00983434" w:rsidRPr="00B87BBC" w:rsidRDefault="00983434" w:rsidP="00983434">
            <w:pPr>
              <w:jc w:val="center"/>
              <w:rPr>
                <w:sz w:val="24"/>
                <w:szCs w:val="24"/>
              </w:rPr>
            </w:pPr>
            <w:r w:rsidRPr="00B87BBC">
              <w:rPr>
                <w:sz w:val="24"/>
                <w:szCs w:val="24"/>
              </w:rPr>
              <w:t>4</w:t>
            </w:r>
          </w:p>
          <w:p w14:paraId="65D572CD" w14:textId="77777777" w:rsidR="00983434" w:rsidRPr="00B87BBC" w:rsidRDefault="00983434" w:rsidP="00983434">
            <w:pPr>
              <w:jc w:val="center"/>
              <w:rPr>
                <w:sz w:val="24"/>
                <w:szCs w:val="24"/>
              </w:rPr>
            </w:pPr>
            <w:r w:rsidRPr="00B87BBC">
              <w:rPr>
                <w:sz w:val="24"/>
                <w:szCs w:val="24"/>
              </w:rPr>
              <w:t>5</w:t>
            </w:r>
          </w:p>
        </w:tc>
        <w:tc>
          <w:tcPr>
            <w:tcW w:w="7980" w:type="dxa"/>
          </w:tcPr>
          <w:p w14:paraId="48A1FFC2" w14:textId="77777777" w:rsidR="00983434" w:rsidRPr="00B87BBC" w:rsidRDefault="00983434" w:rsidP="00983434">
            <w:pPr>
              <w:rPr>
                <w:sz w:val="24"/>
                <w:szCs w:val="24"/>
              </w:rPr>
            </w:pPr>
            <w:r w:rsidRPr="00B87BBC">
              <w:rPr>
                <w:sz w:val="24"/>
                <w:szCs w:val="24"/>
              </w:rPr>
              <w:t>Жанр изобразительного искусства  - натюрморт. «Осенний натюрморт»</w:t>
            </w:r>
          </w:p>
        </w:tc>
        <w:tc>
          <w:tcPr>
            <w:tcW w:w="1429" w:type="dxa"/>
          </w:tcPr>
          <w:p w14:paraId="09DD94CA" w14:textId="77777777" w:rsidR="00983434" w:rsidRPr="00B87BBC" w:rsidRDefault="00983434" w:rsidP="00983434">
            <w:pPr>
              <w:jc w:val="center"/>
              <w:rPr>
                <w:sz w:val="24"/>
                <w:szCs w:val="24"/>
              </w:rPr>
            </w:pPr>
            <w:r w:rsidRPr="00B87BBC">
              <w:rPr>
                <w:sz w:val="24"/>
                <w:szCs w:val="24"/>
              </w:rPr>
              <w:t>2</w:t>
            </w:r>
          </w:p>
        </w:tc>
      </w:tr>
      <w:tr w:rsidR="00983434" w:rsidRPr="00B87BBC" w14:paraId="114F3D71" w14:textId="77777777" w:rsidTr="00983434">
        <w:trPr>
          <w:trHeight w:val="303"/>
        </w:trPr>
        <w:tc>
          <w:tcPr>
            <w:tcW w:w="957" w:type="dxa"/>
          </w:tcPr>
          <w:p w14:paraId="1C1C127E" w14:textId="77777777" w:rsidR="00983434" w:rsidRPr="00B87BBC" w:rsidRDefault="00983434" w:rsidP="00983434">
            <w:pPr>
              <w:jc w:val="center"/>
              <w:rPr>
                <w:sz w:val="24"/>
                <w:szCs w:val="24"/>
              </w:rPr>
            </w:pPr>
            <w:r w:rsidRPr="00B87BBC">
              <w:rPr>
                <w:sz w:val="24"/>
                <w:szCs w:val="24"/>
              </w:rPr>
              <w:t>6</w:t>
            </w:r>
          </w:p>
          <w:p w14:paraId="7BFE2EFB" w14:textId="77777777" w:rsidR="00983434" w:rsidRPr="00B87BBC" w:rsidRDefault="00983434" w:rsidP="00983434">
            <w:pPr>
              <w:jc w:val="center"/>
              <w:rPr>
                <w:sz w:val="24"/>
                <w:szCs w:val="24"/>
              </w:rPr>
            </w:pPr>
            <w:r w:rsidRPr="00B87BBC">
              <w:rPr>
                <w:sz w:val="24"/>
                <w:szCs w:val="24"/>
              </w:rPr>
              <w:t>7</w:t>
            </w:r>
          </w:p>
        </w:tc>
        <w:tc>
          <w:tcPr>
            <w:tcW w:w="7980" w:type="dxa"/>
          </w:tcPr>
          <w:p w14:paraId="615D50C3" w14:textId="77777777" w:rsidR="00983434" w:rsidRPr="00B87BBC" w:rsidRDefault="00983434" w:rsidP="00983434">
            <w:pPr>
              <w:rPr>
                <w:sz w:val="24"/>
                <w:szCs w:val="24"/>
              </w:rPr>
            </w:pPr>
            <w:r w:rsidRPr="00B87BBC">
              <w:rPr>
                <w:sz w:val="24"/>
                <w:szCs w:val="24"/>
              </w:rPr>
              <w:t>Жанр изобразительного искусства – портрет. «Веселый клоун»</w:t>
            </w:r>
          </w:p>
        </w:tc>
        <w:tc>
          <w:tcPr>
            <w:tcW w:w="1429" w:type="dxa"/>
          </w:tcPr>
          <w:p w14:paraId="53F0332A" w14:textId="77777777" w:rsidR="00983434" w:rsidRPr="00B87BBC" w:rsidRDefault="00983434" w:rsidP="00983434">
            <w:pPr>
              <w:jc w:val="center"/>
              <w:rPr>
                <w:sz w:val="24"/>
                <w:szCs w:val="24"/>
              </w:rPr>
            </w:pPr>
            <w:r w:rsidRPr="00B87BBC">
              <w:rPr>
                <w:sz w:val="24"/>
                <w:szCs w:val="24"/>
              </w:rPr>
              <w:t>2</w:t>
            </w:r>
          </w:p>
          <w:p w14:paraId="40E7A26E" w14:textId="77777777" w:rsidR="00983434" w:rsidRPr="00B87BBC" w:rsidRDefault="00983434" w:rsidP="00983434">
            <w:pPr>
              <w:jc w:val="center"/>
              <w:rPr>
                <w:sz w:val="24"/>
                <w:szCs w:val="24"/>
              </w:rPr>
            </w:pPr>
          </w:p>
        </w:tc>
      </w:tr>
      <w:tr w:rsidR="00983434" w:rsidRPr="00B87BBC" w14:paraId="4233B34F" w14:textId="77777777" w:rsidTr="00983434">
        <w:trPr>
          <w:trHeight w:val="303"/>
        </w:trPr>
        <w:tc>
          <w:tcPr>
            <w:tcW w:w="957" w:type="dxa"/>
          </w:tcPr>
          <w:p w14:paraId="27F4C59C" w14:textId="77777777" w:rsidR="00983434" w:rsidRPr="00B87BBC" w:rsidRDefault="00983434" w:rsidP="00983434">
            <w:pPr>
              <w:jc w:val="center"/>
              <w:rPr>
                <w:sz w:val="24"/>
                <w:szCs w:val="24"/>
              </w:rPr>
            </w:pPr>
            <w:r w:rsidRPr="00B87BBC">
              <w:rPr>
                <w:sz w:val="24"/>
                <w:szCs w:val="24"/>
              </w:rPr>
              <w:t>8</w:t>
            </w:r>
          </w:p>
          <w:p w14:paraId="744DB5EE" w14:textId="77777777" w:rsidR="00983434" w:rsidRPr="00B87BBC" w:rsidRDefault="00983434" w:rsidP="00983434">
            <w:pPr>
              <w:jc w:val="center"/>
              <w:rPr>
                <w:sz w:val="24"/>
                <w:szCs w:val="24"/>
              </w:rPr>
            </w:pPr>
            <w:r w:rsidRPr="00B87BBC">
              <w:rPr>
                <w:sz w:val="24"/>
                <w:szCs w:val="24"/>
              </w:rPr>
              <w:t>9</w:t>
            </w:r>
          </w:p>
        </w:tc>
        <w:tc>
          <w:tcPr>
            <w:tcW w:w="7980" w:type="dxa"/>
          </w:tcPr>
          <w:p w14:paraId="64495781" w14:textId="77777777" w:rsidR="00983434" w:rsidRPr="00B87BBC" w:rsidRDefault="00983434" w:rsidP="00983434">
            <w:pPr>
              <w:rPr>
                <w:sz w:val="24"/>
                <w:szCs w:val="24"/>
              </w:rPr>
            </w:pPr>
            <w:r w:rsidRPr="00B87BBC">
              <w:rPr>
                <w:sz w:val="24"/>
                <w:szCs w:val="24"/>
              </w:rPr>
              <w:t>Жанр изобразительного искусства – пейзаж. «Цветение лотоса»</w:t>
            </w:r>
          </w:p>
        </w:tc>
        <w:tc>
          <w:tcPr>
            <w:tcW w:w="1429" w:type="dxa"/>
          </w:tcPr>
          <w:p w14:paraId="6CAEED5E" w14:textId="77777777" w:rsidR="00983434" w:rsidRPr="00B87BBC" w:rsidRDefault="00983434" w:rsidP="00983434">
            <w:pPr>
              <w:jc w:val="center"/>
              <w:rPr>
                <w:sz w:val="24"/>
                <w:szCs w:val="24"/>
              </w:rPr>
            </w:pPr>
            <w:r w:rsidRPr="00B87BBC">
              <w:rPr>
                <w:sz w:val="24"/>
                <w:szCs w:val="24"/>
              </w:rPr>
              <w:t>2</w:t>
            </w:r>
          </w:p>
          <w:p w14:paraId="0DD51282" w14:textId="77777777" w:rsidR="00983434" w:rsidRPr="00B87BBC" w:rsidRDefault="00983434" w:rsidP="00983434">
            <w:pPr>
              <w:jc w:val="center"/>
              <w:rPr>
                <w:sz w:val="24"/>
                <w:szCs w:val="24"/>
              </w:rPr>
            </w:pPr>
          </w:p>
        </w:tc>
      </w:tr>
      <w:tr w:rsidR="00983434" w:rsidRPr="00B87BBC" w14:paraId="04775263" w14:textId="77777777" w:rsidTr="00983434">
        <w:trPr>
          <w:trHeight w:val="303"/>
        </w:trPr>
        <w:tc>
          <w:tcPr>
            <w:tcW w:w="957" w:type="dxa"/>
          </w:tcPr>
          <w:p w14:paraId="5472AC5F" w14:textId="77777777" w:rsidR="00983434" w:rsidRPr="00B87BBC" w:rsidRDefault="00983434" w:rsidP="00983434">
            <w:pPr>
              <w:jc w:val="center"/>
              <w:rPr>
                <w:sz w:val="24"/>
                <w:szCs w:val="24"/>
              </w:rPr>
            </w:pPr>
            <w:r w:rsidRPr="00B87BBC">
              <w:rPr>
                <w:sz w:val="24"/>
                <w:szCs w:val="24"/>
              </w:rPr>
              <w:t>10</w:t>
            </w:r>
          </w:p>
          <w:p w14:paraId="4E4BAE13" w14:textId="77777777" w:rsidR="00983434" w:rsidRPr="00B87BBC" w:rsidRDefault="00983434" w:rsidP="00983434">
            <w:pPr>
              <w:jc w:val="center"/>
              <w:rPr>
                <w:sz w:val="24"/>
                <w:szCs w:val="24"/>
              </w:rPr>
            </w:pPr>
            <w:r w:rsidRPr="00B87BBC">
              <w:rPr>
                <w:sz w:val="24"/>
                <w:szCs w:val="24"/>
              </w:rPr>
              <w:t>11</w:t>
            </w:r>
          </w:p>
        </w:tc>
        <w:tc>
          <w:tcPr>
            <w:tcW w:w="7980" w:type="dxa"/>
          </w:tcPr>
          <w:p w14:paraId="4861E884" w14:textId="77777777" w:rsidR="00983434" w:rsidRPr="00B87BBC" w:rsidRDefault="00983434" w:rsidP="00983434">
            <w:pPr>
              <w:rPr>
                <w:sz w:val="24"/>
                <w:szCs w:val="24"/>
              </w:rPr>
            </w:pPr>
            <w:r w:rsidRPr="00B87BBC">
              <w:rPr>
                <w:sz w:val="24"/>
                <w:szCs w:val="24"/>
              </w:rPr>
              <w:t>Оформление народной игрушки в технике пластилинография. «Матрешка».</w:t>
            </w:r>
          </w:p>
        </w:tc>
        <w:tc>
          <w:tcPr>
            <w:tcW w:w="1429" w:type="dxa"/>
          </w:tcPr>
          <w:p w14:paraId="6F21F315" w14:textId="77777777" w:rsidR="00983434" w:rsidRPr="00B87BBC" w:rsidRDefault="00983434" w:rsidP="00983434">
            <w:pPr>
              <w:jc w:val="center"/>
              <w:rPr>
                <w:sz w:val="24"/>
                <w:szCs w:val="24"/>
              </w:rPr>
            </w:pPr>
            <w:r w:rsidRPr="00B87BBC">
              <w:rPr>
                <w:sz w:val="24"/>
                <w:szCs w:val="24"/>
              </w:rPr>
              <w:t>2</w:t>
            </w:r>
          </w:p>
        </w:tc>
      </w:tr>
      <w:tr w:rsidR="00983434" w:rsidRPr="00B87BBC" w14:paraId="3293427C" w14:textId="77777777" w:rsidTr="00983434">
        <w:trPr>
          <w:trHeight w:val="303"/>
        </w:trPr>
        <w:tc>
          <w:tcPr>
            <w:tcW w:w="957" w:type="dxa"/>
          </w:tcPr>
          <w:p w14:paraId="70A046DA" w14:textId="77777777" w:rsidR="00983434" w:rsidRPr="00B87BBC" w:rsidRDefault="00983434" w:rsidP="00983434">
            <w:pPr>
              <w:jc w:val="center"/>
              <w:rPr>
                <w:b/>
                <w:sz w:val="24"/>
                <w:szCs w:val="24"/>
              </w:rPr>
            </w:pPr>
          </w:p>
        </w:tc>
        <w:tc>
          <w:tcPr>
            <w:tcW w:w="7980" w:type="dxa"/>
          </w:tcPr>
          <w:p w14:paraId="4FCAFD73" w14:textId="77777777" w:rsidR="00983434" w:rsidRPr="00B87BBC" w:rsidRDefault="00983434" w:rsidP="00983434">
            <w:pPr>
              <w:jc w:val="center"/>
              <w:rPr>
                <w:b/>
                <w:bCs/>
                <w:sz w:val="24"/>
                <w:szCs w:val="24"/>
              </w:rPr>
            </w:pPr>
            <w:r w:rsidRPr="00B87BBC">
              <w:rPr>
                <w:b/>
                <w:sz w:val="24"/>
                <w:szCs w:val="24"/>
              </w:rPr>
              <w:t>Бумагопластика (7 ч)</w:t>
            </w:r>
          </w:p>
        </w:tc>
        <w:tc>
          <w:tcPr>
            <w:tcW w:w="1429" w:type="dxa"/>
          </w:tcPr>
          <w:p w14:paraId="396A001E" w14:textId="77777777" w:rsidR="00983434" w:rsidRPr="00B87BBC" w:rsidRDefault="00983434" w:rsidP="00983434">
            <w:pPr>
              <w:jc w:val="center"/>
              <w:rPr>
                <w:b/>
                <w:sz w:val="24"/>
                <w:szCs w:val="24"/>
              </w:rPr>
            </w:pPr>
          </w:p>
        </w:tc>
      </w:tr>
      <w:tr w:rsidR="00983434" w:rsidRPr="00B87BBC" w14:paraId="30D9EF68" w14:textId="77777777" w:rsidTr="00983434">
        <w:trPr>
          <w:trHeight w:val="303"/>
        </w:trPr>
        <w:tc>
          <w:tcPr>
            <w:tcW w:w="957" w:type="dxa"/>
          </w:tcPr>
          <w:p w14:paraId="566A62BE" w14:textId="77777777" w:rsidR="00983434" w:rsidRPr="00B87BBC" w:rsidRDefault="00983434" w:rsidP="00983434">
            <w:pPr>
              <w:jc w:val="center"/>
              <w:rPr>
                <w:sz w:val="24"/>
                <w:szCs w:val="24"/>
              </w:rPr>
            </w:pPr>
            <w:r w:rsidRPr="00B87BBC">
              <w:rPr>
                <w:sz w:val="24"/>
                <w:szCs w:val="24"/>
              </w:rPr>
              <w:t>12</w:t>
            </w:r>
          </w:p>
        </w:tc>
        <w:tc>
          <w:tcPr>
            <w:tcW w:w="7980" w:type="dxa"/>
          </w:tcPr>
          <w:p w14:paraId="4A5AE8BE" w14:textId="77777777" w:rsidR="00983434" w:rsidRPr="00B87BBC" w:rsidRDefault="00983434" w:rsidP="00983434">
            <w:pPr>
              <w:rPr>
                <w:sz w:val="24"/>
                <w:szCs w:val="24"/>
              </w:rPr>
            </w:pPr>
            <w:r w:rsidRPr="00B87BBC">
              <w:rPr>
                <w:sz w:val="24"/>
                <w:szCs w:val="24"/>
              </w:rPr>
              <w:t>История бумаги.</w:t>
            </w:r>
          </w:p>
        </w:tc>
        <w:tc>
          <w:tcPr>
            <w:tcW w:w="1429" w:type="dxa"/>
          </w:tcPr>
          <w:p w14:paraId="1C9F9313" w14:textId="77777777" w:rsidR="00983434" w:rsidRPr="00B87BBC" w:rsidRDefault="00983434" w:rsidP="00983434">
            <w:pPr>
              <w:jc w:val="center"/>
              <w:rPr>
                <w:sz w:val="24"/>
                <w:szCs w:val="24"/>
              </w:rPr>
            </w:pPr>
            <w:r w:rsidRPr="00B87BBC">
              <w:rPr>
                <w:sz w:val="24"/>
                <w:szCs w:val="24"/>
              </w:rPr>
              <w:t>1</w:t>
            </w:r>
          </w:p>
        </w:tc>
      </w:tr>
      <w:tr w:rsidR="00983434" w:rsidRPr="00B87BBC" w14:paraId="08837156" w14:textId="77777777" w:rsidTr="00983434">
        <w:trPr>
          <w:trHeight w:val="303"/>
        </w:trPr>
        <w:tc>
          <w:tcPr>
            <w:tcW w:w="957" w:type="dxa"/>
          </w:tcPr>
          <w:p w14:paraId="33C248C4" w14:textId="77777777" w:rsidR="00983434" w:rsidRPr="00B87BBC" w:rsidRDefault="00983434" w:rsidP="00983434">
            <w:pPr>
              <w:jc w:val="center"/>
              <w:rPr>
                <w:sz w:val="24"/>
                <w:szCs w:val="24"/>
              </w:rPr>
            </w:pPr>
            <w:r w:rsidRPr="00B87BBC">
              <w:rPr>
                <w:sz w:val="24"/>
                <w:szCs w:val="24"/>
              </w:rPr>
              <w:t>13</w:t>
            </w:r>
          </w:p>
        </w:tc>
        <w:tc>
          <w:tcPr>
            <w:tcW w:w="7980" w:type="dxa"/>
          </w:tcPr>
          <w:p w14:paraId="3F6E54D4" w14:textId="77777777" w:rsidR="00983434" w:rsidRPr="00B87BBC" w:rsidRDefault="00983434" w:rsidP="00983434">
            <w:pPr>
              <w:rPr>
                <w:sz w:val="24"/>
                <w:szCs w:val="24"/>
              </w:rPr>
            </w:pPr>
            <w:r w:rsidRPr="00B87BBC">
              <w:rPr>
                <w:sz w:val="24"/>
                <w:szCs w:val="24"/>
              </w:rPr>
              <w:t>Цветы из бумаги. Роза.</w:t>
            </w:r>
          </w:p>
        </w:tc>
        <w:tc>
          <w:tcPr>
            <w:tcW w:w="1429" w:type="dxa"/>
          </w:tcPr>
          <w:p w14:paraId="06B929C0" w14:textId="77777777" w:rsidR="00983434" w:rsidRPr="00B87BBC" w:rsidRDefault="00983434" w:rsidP="00983434">
            <w:pPr>
              <w:jc w:val="center"/>
              <w:rPr>
                <w:sz w:val="24"/>
                <w:szCs w:val="24"/>
              </w:rPr>
            </w:pPr>
            <w:r w:rsidRPr="00B87BBC">
              <w:rPr>
                <w:sz w:val="24"/>
                <w:szCs w:val="24"/>
              </w:rPr>
              <w:t>1</w:t>
            </w:r>
          </w:p>
        </w:tc>
      </w:tr>
      <w:tr w:rsidR="00983434" w:rsidRPr="00B87BBC" w14:paraId="5CF41924" w14:textId="77777777" w:rsidTr="00983434">
        <w:trPr>
          <w:trHeight w:val="303"/>
        </w:trPr>
        <w:tc>
          <w:tcPr>
            <w:tcW w:w="957" w:type="dxa"/>
          </w:tcPr>
          <w:p w14:paraId="359FA7C4" w14:textId="77777777" w:rsidR="00983434" w:rsidRPr="00B87BBC" w:rsidRDefault="00983434" w:rsidP="00983434">
            <w:pPr>
              <w:jc w:val="center"/>
              <w:rPr>
                <w:sz w:val="24"/>
                <w:szCs w:val="24"/>
              </w:rPr>
            </w:pPr>
            <w:r w:rsidRPr="00B87BBC">
              <w:rPr>
                <w:sz w:val="24"/>
                <w:szCs w:val="24"/>
              </w:rPr>
              <w:t>14</w:t>
            </w:r>
          </w:p>
        </w:tc>
        <w:tc>
          <w:tcPr>
            <w:tcW w:w="7980" w:type="dxa"/>
          </w:tcPr>
          <w:p w14:paraId="48F3D488" w14:textId="77777777" w:rsidR="00983434" w:rsidRPr="00B87BBC" w:rsidRDefault="00983434" w:rsidP="00983434">
            <w:pPr>
              <w:rPr>
                <w:sz w:val="24"/>
                <w:szCs w:val="24"/>
              </w:rPr>
            </w:pPr>
            <w:r w:rsidRPr="00B87BBC">
              <w:rPr>
                <w:sz w:val="24"/>
                <w:szCs w:val="24"/>
              </w:rPr>
              <w:t>Цветы из бумаги. Тюльпан.</w:t>
            </w:r>
          </w:p>
        </w:tc>
        <w:tc>
          <w:tcPr>
            <w:tcW w:w="1429" w:type="dxa"/>
          </w:tcPr>
          <w:p w14:paraId="4D2D4670" w14:textId="77777777" w:rsidR="00983434" w:rsidRPr="00B87BBC" w:rsidRDefault="00983434" w:rsidP="00983434">
            <w:pPr>
              <w:jc w:val="center"/>
              <w:rPr>
                <w:sz w:val="24"/>
                <w:szCs w:val="24"/>
              </w:rPr>
            </w:pPr>
            <w:r w:rsidRPr="00B87BBC">
              <w:rPr>
                <w:sz w:val="24"/>
                <w:szCs w:val="24"/>
              </w:rPr>
              <w:t>1</w:t>
            </w:r>
          </w:p>
        </w:tc>
      </w:tr>
      <w:tr w:rsidR="00983434" w:rsidRPr="00B87BBC" w14:paraId="2CDCDD5A" w14:textId="77777777" w:rsidTr="00983434">
        <w:trPr>
          <w:trHeight w:val="303"/>
        </w:trPr>
        <w:tc>
          <w:tcPr>
            <w:tcW w:w="957" w:type="dxa"/>
          </w:tcPr>
          <w:p w14:paraId="1B756DD8" w14:textId="77777777" w:rsidR="00983434" w:rsidRPr="00B87BBC" w:rsidRDefault="00983434" w:rsidP="00983434">
            <w:pPr>
              <w:jc w:val="center"/>
              <w:rPr>
                <w:sz w:val="24"/>
                <w:szCs w:val="24"/>
              </w:rPr>
            </w:pPr>
            <w:r w:rsidRPr="00B87BBC">
              <w:rPr>
                <w:sz w:val="24"/>
                <w:szCs w:val="24"/>
              </w:rPr>
              <w:t>15</w:t>
            </w:r>
          </w:p>
        </w:tc>
        <w:tc>
          <w:tcPr>
            <w:tcW w:w="7980" w:type="dxa"/>
          </w:tcPr>
          <w:p w14:paraId="0303C34D" w14:textId="77777777" w:rsidR="00983434" w:rsidRPr="00B87BBC" w:rsidRDefault="00983434" w:rsidP="00983434">
            <w:pPr>
              <w:rPr>
                <w:sz w:val="24"/>
                <w:szCs w:val="24"/>
              </w:rPr>
            </w:pPr>
            <w:r w:rsidRPr="00B87BBC">
              <w:rPr>
                <w:sz w:val="24"/>
                <w:szCs w:val="24"/>
              </w:rPr>
              <w:t>Цветы из бумаги. Пион.</w:t>
            </w:r>
          </w:p>
        </w:tc>
        <w:tc>
          <w:tcPr>
            <w:tcW w:w="1429" w:type="dxa"/>
          </w:tcPr>
          <w:p w14:paraId="42680D8E" w14:textId="77777777" w:rsidR="00983434" w:rsidRPr="00B87BBC" w:rsidRDefault="00983434" w:rsidP="00983434">
            <w:pPr>
              <w:jc w:val="center"/>
              <w:rPr>
                <w:sz w:val="24"/>
                <w:szCs w:val="24"/>
              </w:rPr>
            </w:pPr>
            <w:r w:rsidRPr="00B87BBC">
              <w:rPr>
                <w:sz w:val="24"/>
                <w:szCs w:val="24"/>
              </w:rPr>
              <w:t>1</w:t>
            </w:r>
          </w:p>
        </w:tc>
      </w:tr>
      <w:tr w:rsidR="00983434" w:rsidRPr="00B87BBC" w14:paraId="4FA97A53" w14:textId="77777777" w:rsidTr="00983434">
        <w:trPr>
          <w:trHeight w:val="303"/>
        </w:trPr>
        <w:tc>
          <w:tcPr>
            <w:tcW w:w="957" w:type="dxa"/>
          </w:tcPr>
          <w:p w14:paraId="30248B3B" w14:textId="77777777" w:rsidR="00983434" w:rsidRPr="00B87BBC" w:rsidRDefault="00983434" w:rsidP="00983434">
            <w:pPr>
              <w:jc w:val="center"/>
              <w:rPr>
                <w:sz w:val="24"/>
                <w:szCs w:val="24"/>
              </w:rPr>
            </w:pPr>
            <w:r w:rsidRPr="00B87BBC">
              <w:rPr>
                <w:sz w:val="24"/>
                <w:szCs w:val="24"/>
              </w:rPr>
              <w:t>16</w:t>
            </w:r>
          </w:p>
        </w:tc>
        <w:tc>
          <w:tcPr>
            <w:tcW w:w="7980" w:type="dxa"/>
          </w:tcPr>
          <w:p w14:paraId="04FE1F7E" w14:textId="77777777" w:rsidR="00983434" w:rsidRPr="00B87BBC" w:rsidRDefault="00983434" w:rsidP="00983434">
            <w:pPr>
              <w:rPr>
                <w:sz w:val="24"/>
                <w:szCs w:val="24"/>
              </w:rPr>
            </w:pPr>
            <w:r w:rsidRPr="00B87BBC">
              <w:rPr>
                <w:sz w:val="24"/>
                <w:szCs w:val="24"/>
              </w:rPr>
              <w:t>Снежинки</w:t>
            </w:r>
          </w:p>
        </w:tc>
        <w:tc>
          <w:tcPr>
            <w:tcW w:w="1429" w:type="dxa"/>
          </w:tcPr>
          <w:p w14:paraId="240ADC13" w14:textId="77777777" w:rsidR="00983434" w:rsidRPr="00B87BBC" w:rsidRDefault="00983434" w:rsidP="00983434">
            <w:pPr>
              <w:jc w:val="center"/>
              <w:rPr>
                <w:sz w:val="24"/>
                <w:szCs w:val="24"/>
              </w:rPr>
            </w:pPr>
            <w:r w:rsidRPr="00B87BBC">
              <w:rPr>
                <w:sz w:val="24"/>
                <w:szCs w:val="24"/>
              </w:rPr>
              <w:t>1</w:t>
            </w:r>
          </w:p>
        </w:tc>
      </w:tr>
      <w:tr w:rsidR="00983434" w:rsidRPr="00B87BBC" w14:paraId="7BAF1DBB" w14:textId="77777777" w:rsidTr="00983434">
        <w:trPr>
          <w:trHeight w:val="303"/>
        </w:trPr>
        <w:tc>
          <w:tcPr>
            <w:tcW w:w="957" w:type="dxa"/>
          </w:tcPr>
          <w:p w14:paraId="33C6AF8C" w14:textId="77777777" w:rsidR="00983434" w:rsidRPr="00B87BBC" w:rsidRDefault="00983434" w:rsidP="00983434">
            <w:pPr>
              <w:jc w:val="center"/>
              <w:rPr>
                <w:sz w:val="24"/>
                <w:szCs w:val="24"/>
              </w:rPr>
            </w:pPr>
            <w:r w:rsidRPr="00B87BBC">
              <w:rPr>
                <w:sz w:val="24"/>
                <w:szCs w:val="24"/>
              </w:rPr>
              <w:t>17</w:t>
            </w:r>
          </w:p>
          <w:p w14:paraId="68496F30" w14:textId="77777777" w:rsidR="00983434" w:rsidRPr="00B87BBC" w:rsidRDefault="00983434" w:rsidP="00983434">
            <w:pPr>
              <w:jc w:val="center"/>
              <w:rPr>
                <w:sz w:val="24"/>
                <w:szCs w:val="24"/>
              </w:rPr>
            </w:pPr>
            <w:r w:rsidRPr="00B87BBC">
              <w:rPr>
                <w:sz w:val="24"/>
                <w:szCs w:val="24"/>
              </w:rPr>
              <w:t>18</w:t>
            </w:r>
          </w:p>
        </w:tc>
        <w:tc>
          <w:tcPr>
            <w:tcW w:w="7980" w:type="dxa"/>
          </w:tcPr>
          <w:p w14:paraId="643B82C4" w14:textId="77777777" w:rsidR="00983434" w:rsidRPr="00B87BBC" w:rsidRDefault="00983434" w:rsidP="00983434">
            <w:pPr>
              <w:rPr>
                <w:sz w:val="24"/>
                <w:szCs w:val="24"/>
              </w:rPr>
            </w:pPr>
            <w:r w:rsidRPr="00B87BBC">
              <w:rPr>
                <w:sz w:val="24"/>
                <w:szCs w:val="24"/>
              </w:rPr>
              <w:t>Новогодняя открытка</w:t>
            </w:r>
          </w:p>
          <w:p w14:paraId="5A147C7B" w14:textId="77777777" w:rsidR="00983434" w:rsidRPr="00B87BBC" w:rsidRDefault="00983434" w:rsidP="00983434">
            <w:pPr>
              <w:rPr>
                <w:sz w:val="24"/>
                <w:szCs w:val="24"/>
              </w:rPr>
            </w:pPr>
          </w:p>
        </w:tc>
        <w:tc>
          <w:tcPr>
            <w:tcW w:w="1429" w:type="dxa"/>
          </w:tcPr>
          <w:p w14:paraId="5EF86E5F" w14:textId="77777777" w:rsidR="00983434" w:rsidRPr="00B87BBC" w:rsidRDefault="00983434" w:rsidP="00983434">
            <w:pPr>
              <w:jc w:val="center"/>
              <w:rPr>
                <w:sz w:val="24"/>
                <w:szCs w:val="24"/>
              </w:rPr>
            </w:pPr>
            <w:r w:rsidRPr="00B87BBC">
              <w:rPr>
                <w:sz w:val="24"/>
                <w:szCs w:val="24"/>
              </w:rPr>
              <w:t>2</w:t>
            </w:r>
          </w:p>
        </w:tc>
      </w:tr>
      <w:tr w:rsidR="00983434" w:rsidRPr="00B87BBC" w14:paraId="0EC59B91" w14:textId="77777777" w:rsidTr="00983434">
        <w:trPr>
          <w:trHeight w:val="303"/>
        </w:trPr>
        <w:tc>
          <w:tcPr>
            <w:tcW w:w="957" w:type="dxa"/>
          </w:tcPr>
          <w:p w14:paraId="08148C5E" w14:textId="77777777" w:rsidR="00983434" w:rsidRPr="00B87BBC" w:rsidRDefault="00983434" w:rsidP="00983434">
            <w:pPr>
              <w:jc w:val="center"/>
              <w:rPr>
                <w:b/>
                <w:sz w:val="24"/>
                <w:szCs w:val="24"/>
              </w:rPr>
            </w:pPr>
          </w:p>
        </w:tc>
        <w:tc>
          <w:tcPr>
            <w:tcW w:w="7980" w:type="dxa"/>
          </w:tcPr>
          <w:p w14:paraId="1759A853" w14:textId="77777777" w:rsidR="00983434" w:rsidRPr="00B87BBC" w:rsidRDefault="00983434" w:rsidP="00983434">
            <w:pPr>
              <w:jc w:val="center"/>
              <w:rPr>
                <w:b/>
                <w:bCs/>
                <w:sz w:val="24"/>
                <w:szCs w:val="24"/>
              </w:rPr>
            </w:pPr>
            <w:r w:rsidRPr="00B87BBC">
              <w:rPr>
                <w:b/>
                <w:sz w:val="24"/>
                <w:szCs w:val="24"/>
              </w:rPr>
              <w:t>Бисероплетение (5 ч)</w:t>
            </w:r>
          </w:p>
        </w:tc>
        <w:tc>
          <w:tcPr>
            <w:tcW w:w="1429" w:type="dxa"/>
          </w:tcPr>
          <w:p w14:paraId="659B3824" w14:textId="77777777" w:rsidR="00983434" w:rsidRPr="00B87BBC" w:rsidRDefault="00983434" w:rsidP="00983434">
            <w:pPr>
              <w:jc w:val="center"/>
              <w:rPr>
                <w:b/>
                <w:sz w:val="24"/>
                <w:szCs w:val="24"/>
              </w:rPr>
            </w:pPr>
          </w:p>
        </w:tc>
      </w:tr>
      <w:tr w:rsidR="00983434" w:rsidRPr="00B87BBC" w14:paraId="6C9B74C3" w14:textId="77777777" w:rsidTr="00983434">
        <w:trPr>
          <w:trHeight w:val="303"/>
        </w:trPr>
        <w:tc>
          <w:tcPr>
            <w:tcW w:w="957" w:type="dxa"/>
          </w:tcPr>
          <w:p w14:paraId="4DEDBF06" w14:textId="77777777" w:rsidR="00983434" w:rsidRPr="00B87BBC" w:rsidRDefault="00983434" w:rsidP="00983434">
            <w:pPr>
              <w:jc w:val="center"/>
              <w:rPr>
                <w:sz w:val="24"/>
                <w:szCs w:val="24"/>
              </w:rPr>
            </w:pPr>
            <w:r w:rsidRPr="00B87BBC">
              <w:rPr>
                <w:sz w:val="24"/>
                <w:szCs w:val="24"/>
              </w:rPr>
              <w:t>19</w:t>
            </w:r>
          </w:p>
          <w:p w14:paraId="34C62F9C" w14:textId="77777777" w:rsidR="00983434" w:rsidRPr="00B87BBC" w:rsidRDefault="00983434" w:rsidP="00983434">
            <w:pPr>
              <w:jc w:val="center"/>
              <w:rPr>
                <w:sz w:val="24"/>
                <w:szCs w:val="24"/>
              </w:rPr>
            </w:pPr>
            <w:r w:rsidRPr="00B87BBC">
              <w:rPr>
                <w:sz w:val="24"/>
                <w:szCs w:val="24"/>
              </w:rPr>
              <w:t>20</w:t>
            </w:r>
          </w:p>
        </w:tc>
        <w:tc>
          <w:tcPr>
            <w:tcW w:w="7980" w:type="dxa"/>
          </w:tcPr>
          <w:p w14:paraId="321D32C3" w14:textId="77777777" w:rsidR="00983434" w:rsidRPr="00B87BBC" w:rsidRDefault="00983434" w:rsidP="00983434">
            <w:pPr>
              <w:rPr>
                <w:sz w:val="24"/>
                <w:szCs w:val="24"/>
              </w:rPr>
            </w:pPr>
            <w:r w:rsidRPr="00B87BBC">
              <w:rPr>
                <w:sz w:val="24"/>
                <w:szCs w:val="24"/>
              </w:rPr>
              <w:t>Техника параллельного низания. «Мышка»</w:t>
            </w:r>
          </w:p>
        </w:tc>
        <w:tc>
          <w:tcPr>
            <w:tcW w:w="1429" w:type="dxa"/>
          </w:tcPr>
          <w:p w14:paraId="25313A6F" w14:textId="77777777" w:rsidR="00983434" w:rsidRPr="00B87BBC" w:rsidRDefault="00983434" w:rsidP="00983434">
            <w:pPr>
              <w:jc w:val="center"/>
              <w:rPr>
                <w:sz w:val="24"/>
                <w:szCs w:val="24"/>
              </w:rPr>
            </w:pPr>
            <w:r w:rsidRPr="00B87BBC">
              <w:rPr>
                <w:sz w:val="24"/>
                <w:szCs w:val="24"/>
              </w:rPr>
              <w:t>2</w:t>
            </w:r>
          </w:p>
        </w:tc>
      </w:tr>
      <w:tr w:rsidR="00983434" w:rsidRPr="00B87BBC" w14:paraId="143320CF" w14:textId="77777777" w:rsidTr="00983434">
        <w:trPr>
          <w:trHeight w:val="303"/>
        </w:trPr>
        <w:tc>
          <w:tcPr>
            <w:tcW w:w="957" w:type="dxa"/>
          </w:tcPr>
          <w:p w14:paraId="22DB3EC6" w14:textId="77777777" w:rsidR="00983434" w:rsidRPr="00B87BBC" w:rsidRDefault="00983434" w:rsidP="00983434">
            <w:pPr>
              <w:jc w:val="center"/>
              <w:rPr>
                <w:sz w:val="24"/>
                <w:szCs w:val="24"/>
              </w:rPr>
            </w:pPr>
            <w:r w:rsidRPr="00B87BBC">
              <w:rPr>
                <w:sz w:val="24"/>
                <w:szCs w:val="24"/>
              </w:rPr>
              <w:t>21</w:t>
            </w:r>
          </w:p>
          <w:p w14:paraId="5003F4FD" w14:textId="77777777" w:rsidR="00983434" w:rsidRPr="00B87BBC" w:rsidRDefault="00983434" w:rsidP="00983434">
            <w:pPr>
              <w:jc w:val="center"/>
              <w:rPr>
                <w:sz w:val="24"/>
                <w:szCs w:val="24"/>
              </w:rPr>
            </w:pPr>
            <w:r w:rsidRPr="00B87BBC">
              <w:rPr>
                <w:sz w:val="24"/>
                <w:szCs w:val="24"/>
              </w:rPr>
              <w:t>22</w:t>
            </w:r>
          </w:p>
        </w:tc>
        <w:tc>
          <w:tcPr>
            <w:tcW w:w="7980" w:type="dxa"/>
          </w:tcPr>
          <w:p w14:paraId="42DA7D8E" w14:textId="77777777" w:rsidR="00983434" w:rsidRPr="00B87BBC" w:rsidRDefault="00983434" w:rsidP="00983434">
            <w:pPr>
              <w:rPr>
                <w:sz w:val="24"/>
                <w:szCs w:val="24"/>
              </w:rPr>
            </w:pPr>
            <w:r w:rsidRPr="00B87BBC">
              <w:rPr>
                <w:sz w:val="24"/>
                <w:szCs w:val="24"/>
              </w:rPr>
              <w:t>Техника параллельного низания. «Кит».</w:t>
            </w:r>
          </w:p>
        </w:tc>
        <w:tc>
          <w:tcPr>
            <w:tcW w:w="1429" w:type="dxa"/>
          </w:tcPr>
          <w:p w14:paraId="530F7CCA" w14:textId="77777777" w:rsidR="00983434" w:rsidRPr="00B87BBC" w:rsidRDefault="00983434" w:rsidP="00983434">
            <w:pPr>
              <w:jc w:val="center"/>
              <w:rPr>
                <w:sz w:val="24"/>
                <w:szCs w:val="24"/>
              </w:rPr>
            </w:pPr>
            <w:r w:rsidRPr="00B87BBC">
              <w:rPr>
                <w:sz w:val="24"/>
                <w:szCs w:val="24"/>
              </w:rPr>
              <w:t>2</w:t>
            </w:r>
          </w:p>
        </w:tc>
      </w:tr>
      <w:tr w:rsidR="00983434" w:rsidRPr="00B87BBC" w14:paraId="76C99704" w14:textId="77777777" w:rsidTr="00983434">
        <w:trPr>
          <w:trHeight w:val="303"/>
        </w:trPr>
        <w:tc>
          <w:tcPr>
            <w:tcW w:w="957" w:type="dxa"/>
          </w:tcPr>
          <w:p w14:paraId="087E6D5C" w14:textId="77777777" w:rsidR="00983434" w:rsidRPr="00B87BBC" w:rsidRDefault="00983434" w:rsidP="00983434">
            <w:pPr>
              <w:jc w:val="center"/>
              <w:rPr>
                <w:sz w:val="24"/>
                <w:szCs w:val="24"/>
              </w:rPr>
            </w:pPr>
            <w:r w:rsidRPr="00B87BBC">
              <w:rPr>
                <w:sz w:val="24"/>
                <w:szCs w:val="24"/>
              </w:rPr>
              <w:t>23</w:t>
            </w:r>
          </w:p>
        </w:tc>
        <w:tc>
          <w:tcPr>
            <w:tcW w:w="7980" w:type="dxa"/>
          </w:tcPr>
          <w:p w14:paraId="753612D3" w14:textId="77777777" w:rsidR="00983434" w:rsidRPr="00B87BBC" w:rsidRDefault="00983434" w:rsidP="00983434">
            <w:pPr>
              <w:rPr>
                <w:sz w:val="24"/>
                <w:szCs w:val="24"/>
              </w:rPr>
            </w:pPr>
            <w:r w:rsidRPr="00B87BBC">
              <w:rPr>
                <w:sz w:val="24"/>
                <w:szCs w:val="24"/>
              </w:rPr>
              <w:t>Бисерная цепочка с петельками.</w:t>
            </w:r>
          </w:p>
        </w:tc>
        <w:tc>
          <w:tcPr>
            <w:tcW w:w="1429" w:type="dxa"/>
          </w:tcPr>
          <w:p w14:paraId="367D0F88" w14:textId="77777777" w:rsidR="00983434" w:rsidRPr="00B87BBC" w:rsidRDefault="00983434" w:rsidP="00983434">
            <w:pPr>
              <w:jc w:val="center"/>
              <w:rPr>
                <w:sz w:val="24"/>
                <w:szCs w:val="24"/>
              </w:rPr>
            </w:pPr>
            <w:r w:rsidRPr="00B87BBC">
              <w:rPr>
                <w:sz w:val="24"/>
                <w:szCs w:val="24"/>
              </w:rPr>
              <w:t>1</w:t>
            </w:r>
          </w:p>
        </w:tc>
      </w:tr>
      <w:tr w:rsidR="00983434" w:rsidRPr="00B87BBC" w14:paraId="08B21CBF" w14:textId="77777777" w:rsidTr="00983434">
        <w:trPr>
          <w:trHeight w:val="303"/>
        </w:trPr>
        <w:tc>
          <w:tcPr>
            <w:tcW w:w="957" w:type="dxa"/>
          </w:tcPr>
          <w:p w14:paraId="2EB360A7" w14:textId="77777777" w:rsidR="00983434" w:rsidRPr="00B87BBC" w:rsidRDefault="00983434" w:rsidP="00983434">
            <w:pPr>
              <w:jc w:val="center"/>
              <w:rPr>
                <w:b/>
                <w:sz w:val="24"/>
                <w:szCs w:val="24"/>
              </w:rPr>
            </w:pPr>
          </w:p>
        </w:tc>
        <w:tc>
          <w:tcPr>
            <w:tcW w:w="7980" w:type="dxa"/>
          </w:tcPr>
          <w:p w14:paraId="328FA53C" w14:textId="77777777" w:rsidR="00983434" w:rsidRPr="00B87BBC" w:rsidRDefault="00983434" w:rsidP="00983434">
            <w:pPr>
              <w:jc w:val="center"/>
              <w:rPr>
                <w:b/>
                <w:bCs/>
                <w:sz w:val="24"/>
                <w:szCs w:val="24"/>
              </w:rPr>
            </w:pPr>
            <w:r w:rsidRPr="00B87BBC">
              <w:rPr>
                <w:b/>
                <w:sz w:val="24"/>
                <w:szCs w:val="24"/>
              </w:rPr>
              <w:t>Изготовление кукол (12 ч)</w:t>
            </w:r>
          </w:p>
        </w:tc>
        <w:tc>
          <w:tcPr>
            <w:tcW w:w="1429" w:type="dxa"/>
          </w:tcPr>
          <w:p w14:paraId="4BC2BBF9" w14:textId="77777777" w:rsidR="00983434" w:rsidRPr="00B87BBC" w:rsidRDefault="00983434" w:rsidP="00983434">
            <w:pPr>
              <w:jc w:val="center"/>
              <w:rPr>
                <w:b/>
                <w:sz w:val="24"/>
                <w:szCs w:val="24"/>
              </w:rPr>
            </w:pPr>
          </w:p>
        </w:tc>
      </w:tr>
      <w:tr w:rsidR="00983434" w:rsidRPr="00B87BBC" w14:paraId="34D93610" w14:textId="77777777" w:rsidTr="00983434">
        <w:trPr>
          <w:trHeight w:val="303"/>
        </w:trPr>
        <w:tc>
          <w:tcPr>
            <w:tcW w:w="957" w:type="dxa"/>
          </w:tcPr>
          <w:p w14:paraId="34058455" w14:textId="77777777" w:rsidR="00983434" w:rsidRPr="00B87BBC" w:rsidRDefault="00983434" w:rsidP="00983434">
            <w:pPr>
              <w:jc w:val="center"/>
              <w:rPr>
                <w:sz w:val="24"/>
                <w:szCs w:val="24"/>
              </w:rPr>
            </w:pPr>
            <w:r w:rsidRPr="00B87BBC">
              <w:rPr>
                <w:sz w:val="24"/>
                <w:szCs w:val="24"/>
              </w:rPr>
              <w:t>24</w:t>
            </w:r>
          </w:p>
        </w:tc>
        <w:tc>
          <w:tcPr>
            <w:tcW w:w="7980" w:type="dxa"/>
          </w:tcPr>
          <w:p w14:paraId="52B28C84" w14:textId="77777777" w:rsidR="00983434" w:rsidRPr="00B87BBC" w:rsidRDefault="00983434" w:rsidP="00983434">
            <w:pPr>
              <w:pStyle w:val="a5"/>
              <w:ind w:left="0" w:firstLine="0"/>
              <w:rPr>
                <w:sz w:val="24"/>
                <w:szCs w:val="24"/>
              </w:rPr>
            </w:pPr>
            <w:r w:rsidRPr="00B87BBC">
              <w:rPr>
                <w:sz w:val="24"/>
                <w:szCs w:val="24"/>
              </w:rPr>
              <w:t>Народная кукла. Русские обряды и традиции.</w:t>
            </w:r>
          </w:p>
          <w:p w14:paraId="26C5836A" w14:textId="77777777" w:rsidR="00983434" w:rsidRPr="00B87BBC" w:rsidRDefault="00983434" w:rsidP="00983434">
            <w:pPr>
              <w:rPr>
                <w:sz w:val="24"/>
                <w:szCs w:val="24"/>
              </w:rPr>
            </w:pPr>
          </w:p>
        </w:tc>
        <w:tc>
          <w:tcPr>
            <w:tcW w:w="1429" w:type="dxa"/>
          </w:tcPr>
          <w:p w14:paraId="024F3CB9" w14:textId="77777777" w:rsidR="00983434" w:rsidRPr="00B87BBC" w:rsidRDefault="00983434" w:rsidP="00983434">
            <w:pPr>
              <w:jc w:val="center"/>
              <w:rPr>
                <w:sz w:val="24"/>
                <w:szCs w:val="24"/>
              </w:rPr>
            </w:pPr>
            <w:r w:rsidRPr="00B87BBC">
              <w:rPr>
                <w:sz w:val="24"/>
                <w:szCs w:val="24"/>
              </w:rPr>
              <w:lastRenderedPageBreak/>
              <w:t>1</w:t>
            </w:r>
          </w:p>
        </w:tc>
      </w:tr>
      <w:tr w:rsidR="00983434" w:rsidRPr="00B87BBC" w14:paraId="574D8916" w14:textId="77777777" w:rsidTr="00983434">
        <w:trPr>
          <w:trHeight w:val="303"/>
        </w:trPr>
        <w:tc>
          <w:tcPr>
            <w:tcW w:w="957" w:type="dxa"/>
          </w:tcPr>
          <w:p w14:paraId="0BFBC7C7" w14:textId="77777777" w:rsidR="00983434" w:rsidRPr="00B87BBC" w:rsidRDefault="00983434" w:rsidP="00983434">
            <w:pPr>
              <w:jc w:val="center"/>
              <w:rPr>
                <w:sz w:val="24"/>
                <w:szCs w:val="24"/>
              </w:rPr>
            </w:pPr>
            <w:r w:rsidRPr="00B87BBC">
              <w:rPr>
                <w:sz w:val="24"/>
                <w:szCs w:val="24"/>
              </w:rPr>
              <w:t>25</w:t>
            </w:r>
          </w:p>
        </w:tc>
        <w:tc>
          <w:tcPr>
            <w:tcW w:w="7980" w:type="dxa"/>
          </w:tcPr>
          <w:p w14:paraId="552BDE1B" w14:textId="77777777" w:rsidR="00983434" w:rsidRPr="00B87BBC" w:rsidRDefault="00983434" w:rsidP="00983434">
            <w:pPr>
              <w:pStyle w:val="a5"/>
              <w:ind w:left="0" w:firstLine="0"/>
              <w:rPr>
                <w:sz w:val="24"/>
                <w:szCs w:val="24"/>
              </w:rPr>
            </w:pPr>
            <w:r w:rsidRPr="00B87BBC">
              <w:rPr>
                <w:sz w:val="24"/>
                <w:szCs w:val="24"/>
              </w:rPr>
              <w:t>Бесшовные куклы. Кукла «Зайчик на пальчик»</w:t>
            </w:r>
          </w:p>
        </w:tc>
        <w:tc>
          <w:tcPr>
            <w:tcW w:w="1429" w:type="dxa"/>
          </w:tcPr>
          <w:p w14:paraId="0EF49039" w14:textId="77777777" w:rsidR="00983434" w:rsidRPr="00B87BBC" w:rsidRDefault="00983434" w:rsidP="00983434">
            <w:pPr>
              <w:jc w:val="center"/>
              <w:rPr>
                <w:sz w:val="24"/>
                <w:szCs w:val="24"/>
              </w:rPr>
            </w:pPr>
            <w:r w:rsidRPr="00B87BBC">
              <w:rPr>
                <w:sz w:val="24"/>
                <w:szCs w:val="24"/>
              </w:rPr>
              <w:t>1</w:t>
            </w:r>
          </w:p>
        </w:tc>
      </w:tr>
      <w:tr w:rsidR="00983434" w:rsidRPr="00B87BBC" w14:paraId="1D8116FB" w14:textId="77777777" w:rsidTr="00983434">
        <w:trPr>
          <w:trHeight w:val="303"/>
        </w:trPr>
        <w:tc>
          <w:tcPr>
            <w:tcW w:w="957" w:type="dxa"/>
          </w:tcPr>
          <w:p w14:paraId="5490FB8A" w14:textId="77777777" w:rsidR="00983434" w:rsidRPr="00B87BBC" w:rsidRDefault="00983434" w:rsidP="00983434">
            <w:pPr>
              <w:jc w:val="center"/>
              <w:rPr>
                <w:sz w:val="24"/>
                <w:szCs w:val="24"/>
              </w:rPr>
            </w:pPr>
            <w:r w:rsidRPr="00B87BBC">
              <w:rPr>
                <w:sz w:val="24"/>
                <w:szCs w:val="24"/>
              </w:rPr>
              <w:t>26</w:t>
            </w:r>
          </w:p>
        </w:tc>
        <w:tc>
          <w:tcPr>
            <w:tcW w:w="7980" w:type="dxa"/>
          </w:tcPr>
          <w:p w14:paraId="590EC236" w14:textId="77777777" w:rsidR="00983434" w:rsidRPr="00B87BBC" w:rsidRDefault="00983434" w:rsidP="00983434">
            <w:pPr>
              <w:rPr>
                <w:sz w:val="24"/>
                <w:szCs w:val="24"/>
              </w:rPr>
            </w:pPr>
            <w:r w:rsidRPr="00B87BBC">
              <w:rPr>
                <w:sz w:val="24"/>
                <w:szCs w:val="24"/>
              </w:rPr>
              <w:t>Бесшовные куклы. Кукла «Закрутка»</w:t>
            </w:r>
          </w:p>
        </w:tc>
        <w:tc>
          <w:tcPr>
            <w:tcW w:w="1429" w:type="dxa"/>
          </w:tcPr>
          <w:p w14:paraId="263D6CBB" w14:textId="77777777" w:rsidR="00983434" w:rsidRPr="00B87BBC" w:rsidRDefault="00983434" w:rsidP="00983434">
            <w:pPr>
              <w:jc w:val="center"/>
              <w:rPr>
                <w:sz w:val="24"/>
                <w:szCs w:val="24"/>
              </w:rPr>
            </w:pPr>
            <w:r w:rsidRPr="00B87BBC">
              <w:rPr>
                <w:sz w:val="24"/>
                <w:szCs w:val="24"/>
              </w:rPr>
              <w:t>1</w:t>
            </w:r>
          </w:p>
        </w:tc>
      </w:tr>
      <w:tr w:rsidR="00983434" w:rsidRPr="00B87BBC" w14:paraId="6C75AD99" w14:textId="77777777" w:rsidTr="00983434">
        <w:trPr>
          <w:trHeight w:val="303"/>
        </w:trPr>
        <w:tc>
          <w:tcPr>
            <w:tcW w:w="957" w:type="dxa"/>
          </w:tcPr>
          <w:p w14:paraId="7C5B54E0" w14:textId="77777777" w:rsidR="00983434" w:rsidRPr="00B87BBC" w:rsidRDefault="00983434" w:rsidP="00983434">
            <w:pPr>
              <w:jc w:val="center"/>
              <w:rPr>
                <w:sz w:val="24"/>
                <w:szCs w:val="24"/>
              </w:rPr>
            </w:pPr>
            <w:r w:rsidRPr="00B87BBC">
              <w:rPr>
                <w:sz w:val="24"/>
                <w:szCs w:val="24"/>
              </w:rPr>
              <w:t>27</w:t>
            </w:r>
          </w:p>
        </w:tc>
        <w:tc>
          <w:tcPr>
            <w:tcW w:w="7980" w:type="dxa"/>
          </w:tcPr>
          <w:p w14:paraId="56D41055" w14:textId="77777777" w:rsidR="00983434" w:rsidRPr="00B87BBC" w:rsidRDefault="00983434" w:rsidP="00983434">
            <w:pPr>
              <w:rPr>
                <w:sz w:val="24"/>
                <w:szCs w:val="24"/>
              </w:rPr>
            </w:pPr>
            <w:r w:rsidRPr="00B87BBC">
              <w:rPr>
                <w:sz w:val="24"/>
                <w:szCs w:val="24"/>
              </w:rPr>
              <w:t>Бесшовные куклы. Кукла «Зернушка»</w:t>
            </w:r>
          </w:p>
        </w:tc>
        <w:tc>
          <w:tcPr>
            <w:tcW w:w="1429" w:type="dxa"/>
          </w:tcPr>
          <w:p w14:paraId="20836991" w14:textId="77777777" w:rsidR="00983434" w:rsidRPr="00B87BBC" w:rsidRDefault="00983434" w:rsidP="00983434">
            <w:pPr>
              <w:jc w:val="center"/>
              <w:rPr>
                <w:sz w:val="24"/>
                <w:szCs w:val="24"/>
              </w:rPr>
            </w:pPr>
            <w:r w:rsidRPr="00B87BBC">
              <w:rPr>
                <w:sz w:val="24"/>
                <w:szCs w:val="24"/>
              </w:rPr>
              <w:t>1</w:t>
            </w:r>
          </w:p>
        </w:tc>
      </w:tr>
      <w:tr w:rsidR="00983434" w:rsidRPr="00B87BBC" w14:paraId="2CF8658E" w14:textId="77777777" w:rsidTr="00983434">
        <w:trPr>
          <w:trHeight w:val="303"/>
        </w:trPr>
        <w:tc>
          <w:tcPr>
            <w:tcW w:w="957" w:type="dxa"/>
          </w:tcPr>
          <w:p w14:paraId="7991C32F" w14:textId="77777777" w:rsidR="00983434" w:rsidRPr="00B87BBC" w:rsidRDefault="00983434" w:rsidP="00983434">
            <w:pPr>
              <w:jc w:val="center"/>
              <w:rPr>
                <w:sz w:val="24"/>
                <w:szCs w:val="24"/>
              </w:rPr>
            </w:pPr>
            <w:r w:rsidRPr="00B87BBC">
              <w:rPr>
                <w:sz w:val="24"/>
                <w:szCs w:val="24"/>
              </w:rPr>
              <w:t>28</w:t>
            </w:r>
          </w:p>
        </w:tc>
        <w:tc>
          <w:tcPr>
            <w:tcW w:w="7980" w:type="dxa"/>
          </w:tcPr>
          <w:p w14:paraId="67F9E4F9" w14:textId="77777777" w:rsidR="00983434" w:rsidRPr="00B87BBC" w:rsidRDefault="00983434" w:rsidP="00983434">
            <w:pPr>
              <w:rPr>
                <w:sz w:val="24"/>
                <w:szCs w:val="24"/>
              </w:rPr>
            </w:pPr>
            <w:r w:rsidRPr="00B87BBC">
              <w:rPr>
                <w:sz w:val="24"/>
                <w:szCs w:val="24"/>
              </w:rPr>
              <w:t>Бесшовные куклы. Кукла на счастье</w:t>
            </w:r>
          </w:p>
        </w:tc>
        <w:tc>
          <w:tcPr>
            <w:tcW w:w="1429" w:type="dxa"/>
          </w:tcPr>
          <w:p w14:paraId="78D20AE2" w14:textId="77777777" w:rsidR="00983434" w:rsidRPr="00B87BBC" w:rsidRDefault="00983434" w:rsidP="00983434">
            <w:pPr>
              <w:jc w:val="center"/>
              <w:rPr>
                <w:sz w:val="24"/>
                <w:szCs w:val="24"/>
              </w:rPr>
            </w:pPr>
            <w:r w:rsidRPr="00B87BBC">
              <w:rPr>
                <w:sz w:val="24"/>
                <w:szCs w:val="24"/>
              </w:rPr>
              <w:t>1</w:t>
            </w:r>
          </w:p>
        </w:tc>
      </w:tr>
      <w:tr w:rsidR="00983434" w:rsidRPr="00B87BBC" w14:paraId="174E665B" w14:textId="77777777" w:rsidTr="00983434">
        <w:trPr>
          <w:trHeight w:val="303"/>
        </w:trPr>
        <w:tc>
          <w:tcPr>
            <w:tcW w:w="957" w:type="dxa"/>
          </w:tcPr>
          <w:p w14:paraId="505CD054" w14:textId="77777777" w:rsidR="00983434" w:rsidRPr="00B87BBC" w:rsidRDefault="00983434" w:rsidP="00983434">
            <w:pPr>
              <w:jc w:val="center"/>
              <w:rPr>
                <w:sz w:val="24"/>
                <w:szCs w:val="24"/>
              </w:rPr>
            </w:pPr>
            <w:r w:rsidRPr="00B87BBC">
              <w:rPr>
                <w:sz w:val="24"/>
                <w:szCs w:val="24"/>
              </w:rPr>
              <w:t>29</w:t>
            </w:r>
          </w:p>
          <w:p w14:paraId="13B0F4E5" w14:textId="77777777" w:rsidR="00983434" w:rsidRPr="00B87BBC" w:rsidRDefault="00983434" w:rsidP="00983434">
            <w:pPr>
              <w:jc w:val="center"/>
              <w:rPr>
                <w:sz w:val="24"/>
                <w:szCs w:val="24"/>
              </w:rPr>
            </w:pPr>
            <w:r w:rsidRPr="00B87BBC">
              <w:rPr>
                <w:sz w:val="24"/>
                <w:szCs w:val="24"/>
              </w:rPr>
              <w:t>30</w:t>
            </w:r>
          </w:p>
        </w:tc>
        <w:tc>
          <w:tcPr>
            <w:tcW w:w="7980" w:type="dxa"/>
          </w:tcPr>
          <w:p w14:paraId="06AFA885" w14:textId="77777777" w:rsidR="00983434" w:rsidRPr="00B87BBC" w:rsidRDefault="00983434" w:rsidP="00983434">
            <w:pPr>
              <w:rPr>
                <w:sz w:val="24"/>
                <w:szCs w:val="24"/>
              </w:rPr>
            </w:pPr>
            <w:r w:rsidRPr="00B87BBC">
              <w:rPr>
                <w:sz w:val="24"/>
                <w:szCs w:val="24"/>
              </w:rPr>
              <w:t>Бесшовные куклы. Кукла «Утешница»,  «Веснянка»</w:t>
            </w:r>
          </w:p>
        </w:tc>
        <w:tc>
          <w:tcPr>
            <w:tcW w:w="1429" w:type="dxa"/>
          </w:tcPr>
          <w:p w14:paraId="1BE0BA0E" w14:textId="77777777" w:rsidR="00983434" w:rsidRPr="00B87BBC" w:rsidRDefault="00983434" w:rsidP="00983434">
            <w:pPr>
              <w:jc w:val="center"/>
              <w:rPr>
                <w:sz w:val="24"/>
                <w:szCs w:val="24"/>
              </w:rPr>
            </w:pPr>
            <w:r w:rsidRPr="00B87BBC">
              <w:rPr>
                <w:sz w:val="24"/>
                <w:szCs w:val="24"/>
              </w:rPr>
              <w:t>2</w:t>
            </w:r>
          </w:p>
        </w:tc>
      </w:tr>
      <w:tr w:rsidR="00983434" w:rsidRPr="00B87BBC" w14:paraId="3DC66E96" w14:textId="77777777" w:rsidTr="00983434">
        <w:trPr>
          <w:trHeight w:val="303"/>
        </w:trPr>
        <w:tc>
          <w:tcPr>
            <w:tcW w:w="957" w:type="dxa"/>
          </w:tcPr>
          <w:p w14:paraId="35B97E89" w14:textId="77777777" w:rsidR="00983434" w:rsidRPr="00B87BBC" w:rsidRDefault="00983434" w:rsidP="00983434">
            <w:pPr>
              <w:jc w:val="center"/>
              <w:rPr>
                <w:sz w:val="24"/>
                <w:szCs w:val="24"/>
              </w:rPr>
            </w:pPr>
            <w:r w:rsidRPr="00B87BBC">
              <w:rPr>
                <w:sz w:val="24"/>
                <w:szCs w:val="24"/>
              </w:rPr>
              <w:t>31</w:t>
            </w:r>
          </w:p>
          <w:p w14:paraId="28382091" w14:textId="77777777" w:rsidR="00983434" w:rsidRPr="00B87BBC" w:rsidRDefault="00983434" w:rsidP="00983434">
            <w:pPr>
              <w:jc w:val="center"/>
              <w:rPr>
                <w:sz w:val="24"/>
                <w:szCs w:val="24"/>
              </w:rPr>
            </w:pPr>
            <w:r w:rsidRPr="00B87BBC">
              <w:rPr>
                <w:sz w:val="24"/>
                <w:szCs w:val="24"/>
              </w:rPr>
              <w:t>32</w:t>
            </w:r>
          </w:p>
        </w:tc>
        <w:tc>
          <w:tcPr>
            <w:tcW w:w="7980" w:type="dxa"/>
          </w:tcPr>
          <w:p w14:paraId="0C462981" w14:textId="77777777" w:rsidR="00983434" w:rsidRPr="00B87BBC" w:rsidRDefault="00983434" w:rsidP="00983434">
            <w:pPr>
              <w:pStyle w:val="a5"/>
              <w:ind w:left="0" w:firstLine="0"/>
              <w:rPr>
                <w:sz w:val="24"/>
                <w:szCs w:val="24"/>
              </w:rPr>
            </w:pPr>
            <w:r w:rsidRPr="00B87BBC">
              <w:rPr>
                <w:sz w:val="24"/>
                <w:szCs w:val="24"/>
              </w:rPr>
              <w:t xml:space="preserve">Техника – продевания: «Кукла – ремесленник», </w:t>
            </w:r>
          </w:p>
        </w:tc>
        <w:tc>
          <w:tcPr>
            <w:tcW w:w="1429" w:type="dxa"/>
          </w:tcPr>
          <w:p w14:paraId="7AB2F0A2" w14:textId="77777777" w:rsidR="00983434" w:rsidRPr="00B87BBC" w:rsidRDefault="00983434" w:rsidP="00983434">
            <w:pPr>
              <w:jc w:val="center"/>
              <w:rPr>
                <w:sz w:val="24"/>
                <w:szCs w:val="24"/>
              </w:rPr>
            </w:pPr>
            <w:r w:rsidRPr="00B87BBC">
              <w:rPr>
                <w:sz w:val="24"/>
                <w:szCs w:val="24"/>
              </w:rPr>
              <w:t>2</w:t>
            </w:r>
          </w:p>
        </w:tc>
      </w:tr>
      <w:tr w:rsidR="00983434" w:rsidRPr="00B87BBC" w14:paraId="60E0677D" w14:textId="77777777" w:rsidTr="00983434">
        <w:trPr>
          <w:trHeight w:val="303"/>
        </w:trPr>
        <w:tc>
          <w:tcPr>
            <w:tcW w:w="957" w:type="dxa"/>
          </w:tcPr>
          <w:p w14:paraId="008D5487" w14:textId="77777777" w:rsidR="00983434" w:rsidRPr="00B87BBC" w:rsidRDefault="00983434" w:rsidP="00983434">
            <w:pPr>
              <w:jc w:val="center"/>
              <w:rPr>
                <w:sz w:val="24"/>
                <w:szCs w:val="24"/>
              </w:rPr>
            </w:pPr>
            <w:r w:rsidRPr="00B87BBC">
              <w:rPr>
                <w:sz w:val="24"/>
                <w:szCs w:val="24"/>
              </w:rPr>
              <w:t>33</w:t>
            </w:r>
          </w:p>
          <w:p w14:paraId="48F05EF6" w14:textId="77777777" w:rsidR="00983434" w:rsidRPr="00B87BBC" w:rsidRDefault="00983434" w:rsidP="00983434">
            <w:pPr>
              <w:jc w:val="center"/>
              <w:rPr>
                <w:sz w:val="24"/>
                <w:szCs w:val="24"/>
              </w:rPr>
            </w:pPr>
            <w:r w:rsidRPr="00B87BBC">
              <w:rPr>
                <w:sz w:val="24"/>
                <w:szCs w:val="24"/>
              </w:rPr>
              <w:t>34</w:t>
            </w:r>
          </w:p>
        </w:tc>
        <w:tc>
          <w:tcPr>
            <w:tcW w:w="7980" w:type="dxa"/>
          </w:tcPr>
          <w:p w14:paraId="4877EBBE" w14:textId="77777777" w:rsidR="00983434" w:rsidRPr="00B87BBC" w:rsidRDefault="00983434" w:rsidP="00983434">
            <w:pPr>
              <w:rPr>
                <w:sz w:val="24"/>
                <w:szCs w:val="24"/>
              </w:rPr>
            </w:pPr>
            <w:r w:rsidRPr="00B87BBC">
              <w:rPr>
                <w:sz w:val="24"/>
                <w:szCs w:val="24"/>
              </w:rPr>
              <w:t>Техника – продевания: «Хозяйка – рукодельница»</w:t>
            </w:r>
          </w:p>
        </w:tc>
        <w:tc>
          <w:tcPr>
            <w:tcW w:w="1429" w:type="dxa"/>
          </w:tcPr>
          <w:p w14:paraId="3B9BBE4D" w14:textId="77777777" w:rsidR="00983434" w:rsidRPr="00B87BBC" w:rsidRDefault="00983434" w:rsidP="00983434">
            <w:pPr>
              <w:jc w:val="center"/>
              <w:rPr>
                <w:sz w:val="24"/>
                <w:szCs w:val="24"/>
              </w:rPr>
            </w:pPr>
            <w:r w:rsidRPr="00B87BBC">
              <w:rPr>
                <w:sz w:val="24"/>
                <w:szCs w:val="24"/>
              </w:rPr>
              <w:t>2</w:t>
            </w:r>
          </w:p>
        </w:tc>
      </w:tr>
      <w:tr w:rsidR="00983434" w:rsidRPr="00B87BBC" w14:paraId="56A34D12" w14:textId="77777777" w:rsidTr="00983434">
        <w:trPr>
          <w:trHeight w:val="303"/>
        </w:trPr>
        <w:tc>
          <w:tcPr>
            <w:tcW w:w="957" w:type="dxa"/>
          </w:tcPr>
          <w:p w14:paraId="1BEF063F" w14:textId="77777777" w:rsidR="00983434" w:rsidRPr="00B87BBC" w:rsidRDefault="00983434" w:rsidP="00983434">
            <w:pPr>
              <w:jc w:val="center"/>
              <w:rPr>
                <w:sz w:val="24"/>
                <w:szCs w:val="24"/>
              </w:rPr>
            </w:pPr>
            <w:r w:rsidRPr="00B87BBC">
              <w:rPr>
                <w:sz w:val="24"/>
                <w:szCs w:val="24"/>
              </w:rPr>
              <w:t>35</w:t>
            </w:r>
          </w:p>
        </w:tc>
        <w:tc>
          <w:tcPr>
            <w:tcW w:w="7980" w:type="dxa"/>
          </w:tcPr>
          <w:p w14:paraId="3BCF5E94" w14:textId="77777777" w:rsidR="00983434" w:rsidRPr="00B87BBC" w:rsidRDefault="00983434" w:rsidP="00983434">
            <w:pPr>
              <w:rPr>
                <w:sz w:val="24"/>
                <w:szCs w:val="24"/>
              </w:rPr>
            </w:pPr>
            <w:r w:rsidRPr="00B87BBC">
              <w:rPr>
                <w:sz w:val="24"/>
                <w:szCs w:val="24"/>
              </w:rPr>
              <w:t>Итоговое занятие</w:t>
            </w:r>
          </w:p>
        </w:tc>
        <w:tc>
          <w:tcPr>
            <w:tcW w:w="1429" w:type="dxa"/>
          </w:tcPr>
          <w:p w14:paraId="1D6C1661" w14:textId="77777777" w:rsidR="00983434" w:rsidRPr="00B87BBC" w:rsidRDefault="00983434" w:rsidP="00983434">
            <w:pPr>
              <w:jc w:val="center"/>
              <w:rPr>
                <w:sz w:val="24"/>
                <w:szCs w:val="24"/>
              </w:rPr>
            </w:pPr>
            <w:r w:rsidRPr="00B87BBC">
              <w:rPr>
                <w:sz w:val="24"/>
                <w:szCs w:val="24"/>
              </w:rPr>
              <w:t>1</w:t>
            </w:r>
          </w:p>
        </w:tc>
      </w:tr>
    </w:tbl>
    <w:p w14:paraId="51D09077" w14:textId="77777777" w:rsidR="004B02E2" w:rsidRPr="00494AF0" w:rsidRDefault="00983434" w:rsidP="00983434">
      <w:pPr>
        <w:rPr>
          <w:sz w:val="24"/>
          <w:szCs w:val="24"/>
        </w:rPr>
      </w:pPr>
      <w:r w:rsidRPr="00B87BBC">
        <w:rPr>
          <w:sz w:val="24"/>
          <w:szCs w:val="24"/>
        </w:rPr>
        <w:br w:type="textWrapping" w:clear="all"/>
      </w:r>
    </w:p>
    <w:p w14:paraId="494318C5" w14:textId="77777777" w:rsidR="00E52AF6" w:rsidRPr="0018340D" w:rsidRDefault="00E52AF6" w:rsidP="00E52AF6">
      <w:pPr>
        <w:jc w:val="center"/>
        <w:rPr>
          <w:b/>
          <w:sz w:val="24"/>
          <w:szCs w:val="24"/>
          <w:u w:val="single"/>
        </w:rPr>
      </w:pPr>
      <w:r w:rsidRPr="0018340D">
        <w:rPr>
          <w:b/>
          <w:sz w:val="24"/>
          <w:szCs w:val="24"/>
          <w:u w:val="single"/>
        </w:rPr>
        <w:t xml:space="preserve">Планируемые результаты  </w:t>
      </w:r>
    </w:p>
    <w:p w14:paraId="2E1A1ADB" w14:textId="77777777" w:rsidR="00E52AF6" w:rsidRPr="0018340D" w:rsidRDefault="00E52AF6" w:rsidP="00E52AF6">
      <w:pPr>
        <w:jc w:val="center"/>
        <w:rPr>
          <w:b/>
          <w:sz w:val="24"/>
          <w:szCs w:val="24"/>
          <w:u w:val="single"/>
        </w:rPr>
      </w:pPr>
      <w:r w:rsidRPr="0018340D">
        <w:rPr>
          <w:b/>
          <w:sz w:val="24"/>
          <w:szCs w:val="24"/>
          <w:u w:val="single"/>
        </w:rPr>
        <w:t>изучения данного курса в 3 – ем классе.</w:t>
      </w:r>
    </w:p>
    <w:p w14:paraId="3A84FC81" w14:textId="77777777" w:rsidR="00E52AF6" w:rsidRPr="0018340D" w:rsidRDefault="00E52AF6" w:rsidP="00E52AF6">
      <w:pPr>
        <w:adjustRightInd w:val="0"/>
        <w:rPr>
          <w:rFonts w:eastAsia="TimesNewRomanPSMT"/>
          <w:b/>
          <w:bCs/>
          <w:iCs/>
          <w:sz w:val="24"/>
          <w:szCs w:val="24"/>
        </w:rPr>
      </w:pPr>
      <w:r w:rsidRPr="0018340D">
        <w:rPr>
          <w:rFonts w:eastAsia="TimesNewRomanPSMT"/>
          <w:b/>
          <w:bCs/>
          <w:iCs/>
          <w:sz w:val="24"/>
          <w:szCs w:val="24"/>
        </w:rPr>
        <w:t>Личностные результаты.</w:t>
      </w:r>
    </w:p>
    <w:p w14:paraId="1AD7BC81" w14:textId="77777777" w:rsidR="00E52AF6" w:rsidRPr="0018340D" w:rsidRDefault="00E52AF6" w:rsidP="00E52AF6">
      <w:pPr>
        <w:adjustRightInd w:val="0"/>
        <w:rPr>
          <w:rFonts w:eastAsia="TimesNewRomanPSMT"/>
          <w:bCs/>
          <w:iCs/>
          <w:sz w:val="24"/>
          <w:szCs w:val="24"/>
        </w:rPr>
      </w:pPr>
      <w:r w:rsidRPr="0018340D">
        <w:rPr>
          <w:rFonts w:eastAsia="TimesNewRomanPSMT"/>
          <w:bCs/>
          <w:iCs/>
          <w:sz w:val="24"/>
          <w:szCs w:val="24"/>
        </w:rPr>
        <w:t>Создание условий для формирования следующих умений:</w:t>
      </w:r>
    </w:p>
    <w:p w14:paraId="616759F5"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отзывчиво относиться и проявлять готовность оказать посильную помощь одноклассникам;</w:t>
      </w:r>
    </w:p>
    <w:p w14:paraId="54F2F594"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проявлять интерес к историческим традициям своего края и России;</w:t>
      </w:r>
    </w:p>
    <w:p w14:paraId="07C405FC" w14:textId="77777777" w:rsidR="00E52AF6" w:rsidRPr="0018340D" w:rsidRDefault="00E52AF6" w:rsidP="00E52AF6">
      <w:pPr>
        <w:adjustRightInd w:val="0"/>
        <w:rPr>
          <w:rFonts w:eastAsia="TimesNewRomanPSMT"/>
          <w:b/>
          <w:bCs/>
          <w:i/>
          <w:iCs/>
          <w:sz w:val="24"/>
          <w:szCs w:val="24"/>
        </w:rPr>
      </w:pPr>
      <w:r w:rsidRPr="0018340D">
        <w:rPr>
          <w:rFonts w:eastAsia="TimesNewRomanPSMT"/>
          <w:sz w:val="24"/>
          <w:szCs w:val="24"/>
        </w:rPr>
        <w:t xml:space="preserve">— </w:t>
      </w:r>
      <w:r w:rsidRPr="0018340D">
        <w:rPr>
          <w:rFonts w:eastAsia="TimesNewRomanPSMT"/>
          <w:bCs/>
          <w:iCs/>
          <w:sz w:val="24"/>
          <w:szCs w:val="24"/>
        </w:rPr>
        <w:t>испытывать потребность в самореализации в доступнойдекоративно-прикладной деятельности, простейшем техническоммоделировании;</w:t>
      </w:r>
    </w:p>
    <w:p w14:paraId="06265883"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принимать мнения и высказывания других людей, уважительно относиться к ним;</w:t>
      </w:r>
    </w:p>
    <w:p w14:paraId="081E4367"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14:paraId="0C0C8789" w14:textId="77777777" w:rsidR="00E52AF6" w:rsidRPr="0018340D" w:rsidRDefault="00E52AF6" w:rsidP="00E52AF6">
      <w:pPr>
        <w:adjustRightInd w:val="0"/>
        <w:rPr>
          <w:rFonts w:eastAsia="TimesNewRomanPSMT"/>
          <w:bCs/>
          <w:iCs/>
          <w:sz w:val="24"/>
          <w:szCs w:val="24"/>
        </w:rPr>
      </w:pPr>
    </w:p>
    <w:p w14:paraId="57B84053" w14:textId="77777777" w:rsidR="00E52AF6" w:rsidRPr="0018340D" w:rsidRDefault="00E52AF6" w:rsidP="00E52AF6">
      <w:pPr>
        <w:adjustRightInd w:val="0"/>
        <w:rPr>
          <w:rFonts w:eastAsia="TimesNewRomanPSMT"/>
          <w:b/>
          <w:bCs/>
          <w:iCs/>
          <w:sz w:val="24"/>
          <w:szCs w:val="24"/>
        </w:rPr>
      </w:pPr>
      <w:r w:rsidRPr="0018340D">
        <w:rPr>
          <w:rFonts w:eastAsia="TimesNewRomanPSMT"/>
          <w:b/>
          <w:bCs/>
          <w:iCs/>
          <w:sz w:val="24"/>
          <w:szCs w:val="24"/>
        </w:rPr>
        <w:t>Метапредметные результаты.</w:t>
      </w:r>
    </w:p>
    <w:p w14:paraId="52889AC6" w14:textId="77777777" w:rsidR="00E52AF6" w:rsidRPr="0018340D" w:rsidRDefault="00E52AF6" w:rsidP="00E52AF6">
      <w:pPr>
        <w:adjustRightInd w:val="0"/>
        <w:rPr>
          <w:rFonts w:eastAsia="TimesNewRomanPSMT"/>
          <w:b/>
          <w:bCs/>
          <w:i/>
          <w:iCs/>
          <w:sz w:val="24"/>
          <w:szCs w:val="24"/>
          <w:u w:val="single"/>
        </w:rPr>
      </w:pPr>
      <w:r w:rsidRPr="0018340D">
        <w:rPr>
          <w:rFonts w:eastAsia="TimesNewRomanPSMT"/>
          <w:b/>
          <w:bCs/>
          <w:i/>
          <w:iCs/>
          <w:sz w:val="24"/>
          <w:szCs w:val="24"/>
          <w:u w:val="single"/>
        </w:rPr>
        <w:t>Регулятивные УУД</w:t>
      </w:r>
    </w:p>
    <w:p w14:paraId="5DA689FA" w14:textId="77777777" w:rsidR="00E52AF6" w:rsidRPr="0018340D" w:rsidRDefault="00E52AF6" w:rsidP="00E52AF6">
      <w:pPr>
        <w:adjustRightInd w:val="0"/>
        <w:rPr>
          <w:rFonts w:eastAsia="TimesNewRomanPSMT"/>
          <w:bCs/>
          <w:i/>
          <w:iCs/>
          <w:sz w:val="24"/>
          <w:szCs w:val="24"/>
          <w:u w:val="single"/>
        </w:rPr>
      </w:pPr>
      <w:r w:rsidRPr="0018340D">
        <w:rPr>
          <w:rFonts w:eastAsia="TimesNewRomanPSMT"/>
          <w:bCs/>
          <w:i/>
          <w:iCs/>
          <w:sz w:val="24"/>
          <w:szCs w:val="24"/>
          <w:u w:val="single"/>
        </w:rPr>
        <w:t>Уметь:</w:t>
      </w:r>
    </w:p>
    <w:p w14:paraId="590812D0"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совместно с учителем формулировать цель урока после предварительного обсуждения;</w:t>
      </w:r>
    </w:p>
    <w:p w14:paraId="25C68AFC"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совместно с учителем выявлять и формулировать учебную проблему;</w:t>
      </w:r>
    </w:p>
    <w:p w14:paraId="4CCE9BB8"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совместно с учителем анализировать предложенное задание, разделять известное и неизвестное;</w:t>
      </w:r>
    </w:p>
    <w:p w14:paraId="2D38C833"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самостоятельно выполнять пробные поисковые действия (упражнения) для выявления оптимального решения проблемы (задачи);</w:t>
      </w:r>
    </w:p>
    <w:p w14:paraId="766504A5"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коллективно разрабатывать несложные тематические проекты и самостоятельно их реализовывать, вносить коррективы в полученные результаты;</w:t>
      </w:r>
    </w:p>
    <w:p w14:paraId="1C703005"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14:paraId="16EEEFE2"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выполнять текущий контроль (точность изготовления деталей и аккуратность всей работы) и оценку выполненной работы по предложенным учителем критериям.</w:t>
      </w:r>
    </w:p>
    <w:p w14:paraId="67757030" w14:textId="77777777" w:rsidR="00E52AF6" w:rsidRPr="0018340D" w:rsidRDefault="00E52AF6" w:rsidP="00E52AF6">
      <w:pPr>
        <w:adjustRightInd w:val="0"/>
        <w:rPr>
          <w:rFonts w:eastAsia="TimesNewRomanPSMT"/>
          <w:b/>
          <w:bCs/>
          <w:i/>
          <w:iCs/>
          <w:sz w:val="24"/>
          <w:szCs w:val="24"/>
          <w:u w:val="single"/>
        </w:rPr>
      </w:pPr>
      <w:r w:rsidRPr="0018340D">
        <w:rPr>
          <w:rFonts w:eastAsia="TimesNewRomanPSMT"/>
          <w:b/>
          <w:bCs/>
          <w:i/>
          <w:iCs/>
          <w:sz w:val="24"/>
          <w:szCs w:val="24"/>
          <w:u w:val="single"/>
        </w:rPr>
        <w:t>Познавательные УУД</w:t>
      </w:r>
    </w:p>
    <w:p w14:paraId="1F5DDF65"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с помощью учителя искать и отбирать необходимую для решения учебной задачи информацию в учебнике (текст, иллюстрация, схема, чертеж, инструкционная карта), энциклопедиях, справочниках, сети Интернет;</w:t>
      </w:r>
    </w:p>
    <w:p w14:paraId="6F4FE621"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14:paraId="673C61EB"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преобразовывать информацию: представлять информацию в виде текста, таблицы, схемы (в информационных проектах).</w:t>
      </w:r>
    </w:p>
    <w:p w14:paraId="12855DCC" w14:textId="77777777" w:rsidR="00E52AF6" w:rsidRPr="0018340D" w:rsidRDefault="00E52AF6" w:rsidP="00E52AF6">
      <w:pPr>
        <w:adjustRightInd w:val="0"/>
        <w:rPr>
          <w:rFonts w:eastAsia="TimesNewRomanPSMT"/>
          <w:b/>
          <w:bCs/>
          <w:i/>
          <w:iCs/>
          <w:sz w:val="24"/>
          <w:szCs w:val="24"/>
          <w:u w:val="single"/>
        </w:rPr>
      </w:pPr>
      <w:r w:rsidRPr="0018340D">
        <w:rPr>
          <w:rFonts w:eastAsia="TimesNewRomanPSMT"/>
          <w:b/>
          <w:bCs/>
          <w:i/>
          <w:iCs/>
          <w:sz w:val="24"/>
          <w:szCs w:val="24"/>
          <w:u w:val="single"/>
        </w:rPr>
        <w:t>Коммуникативные УУД</w:t>
      </w:r>
    </w:p>
    <w:p w14:paraId="216C2464"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учиться высказывать свою точку зрения и пытаться ее обосновать;</w:t>
      </w:r>
    </w:p>
    <w:p w14:paraId="4CBCDC88"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lastRenderedPageBreak/>
        <w:t xml:space="preserve">— </w:t>
      </w:r>
      <w:r w:rsidRPr="0018340D">
        <w:rPr>
          <w:rFonts w:eastAsia="TimesNewRomanPSMT"/>
          <w:bCs/>
          <w:iCs/>
          <w:sz w:val="24"/>
          <w:szCs w:val="24"/>
        </w:rPr>
        <w:t>слушать других, пытаться принимать другую точку зрения;</w:t>
      </w:r>
    </w:p>
    <w:p w14:paraId="04651CD6"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уметь сотрудничать, выполняя различные роли в группе, в совместном решении проблемы (задачи);</w:t>
      </w:r>
    </w:p>
    <w:p w14:paraId="360FDF89"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уважительно относиться к позиции других, пытаться договариваться.</w:t>
      </w:r>
    </w:p>
    <w:p w14:paraId="19FF618A" w14:textId="77777777" w:rsidR="00E52AF6" w:rsidRPr="0018340D" w:rsidRDefault="00E52AF6" w:rsidP="00E52AF6">
      <w:pPr>
        <w:adjustRightInd w:val="0"/>
        <w:rPr>
          <w:rFonts w:eastAsia="TimesNewRomanPSMT"/>
          <w:bCs/>
          <w:iCs/>
          <w:sz w:val="24"/>
          <w:szCs w:val="24"/>
        </w:rPr>
      </w:pPr>
    </w:p>
    <w:p w14:paraId="754DABA5" w14:textId="77777777" w:rsidR="00E52AF6" w:rsidRPr="0018340D" w:rsidRDefault="00E52AF6" w:rsidP="00E52AF6">
      <w:pPr>
        <w:adjustRightInd w:val="0"/>
        <w:rPr>
          <w:rFonts w:eastAsia="TimesNewRomanPSMT"/>
          <w:b/>
          <w:bCs/>
          <w:iCs/>
          <w:sz w:val="24"/>
          <w:szCs w:val="24"/>
        </w:rPr>
      </w:pPr>
      <w:r w:rsidRPr="0018340D">
        <w:rPr>
          <w:rFonts w:eastAsia="TimesNewRomanPSMT"/>
          <w:b/>
          <w:bCs/>
          <w:iCs/>
          <w:sz w:val="24"/>
          <w:szCs w:val="24"/>
        </w:rPr>
        <w:t>Предметные результаты.</w:t>
      </w:r>
    </w:p>
    <w:p w14:paraId="3FBEC1D7" w14:textId="77777777" w:rsidR="00E52AF6" w:rsidRPr="0018340D" w:rsidRDefault="00E52AF6" w:rsidP="00E52AF6">
      <w:pPr>
        <w:adjustRightInd w:val="0"/>
        <w:rPr>
          <w:rFonts w:eastAsia="TimesNewRomanPSMT"/>
          <w:bCs/>
          <w:iCs/>
          <w:sz w:val="24"/>
          <w:szCs w:val="24"/>
        </w:rPr>
      </w:pPr>
      <w:r w:rsidRPr="0018340D">
        <w:rPr>
          <w:rFonts w:eastAsia="TimesNewRomanPSMT"/>
          <w:bCs/>
          <w:iCs/>
          <w:sz w:val="24"/>
          <w:szCs w:val="24"/>
        </w:rPr>
        <w:t>1. Общекультурные и общетрудовые компетенции. Основы культуры труда, самообслуживание.</w:t>
      </w:r>
    </w:p>
    <w:p w14:paraId="141F3A56" w14:textId="77777777" w:rsidR="00E52AF6" w:rsidRPr="0018340D" w:rsidRDefault="00E52AF6" w:rsidP="00E52AF6">
      <w:pPr>
        <w:adjustRightInd w:val="0"/>
        <w:rPr>
          <w:rFonts w:eastAsia="TimesNewRomanPSMT"/>
          <w:bCs/>
          <w:i/>
          <w:iCs/>
          <w:sz w:val="24"/>
          <w:szCs w:val="24"/>
          <w:u w:val="single"/>
        </w:rPr>
      </w:pPr>
      <w:r w:rsidRPr="0018340D">
        <w:rPr>
          <w:rFonts w:eastAsia="TimesNewRomanPSMT"/>
          <w:bCs/>
          <w:i/>
          <w:iCs/>
          <w:sz w:val="24"/>
          <w:szCs w:val="24"/>
          <w:u w:val="single"/>
        </w:rPr>
        <w:t>Знать:</w:t>
      </w:r>
    </w:p>
    <w:p w14:paraId="0D0DB7EF"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 характерных особенностях изученных видов декоративно-прикладного искусства;</w:t>
      </w:r>
    </w:p>
    <w:p w14:paraId="6255F243"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 профессиях мастеров прикладного искусства (в рамках изученного).</w:t>
      </w:r>
    </w:p>
    <w:p w14:paraId="163BD526" w14:textId="77777777" w:rsidR="00E52AF6" w:rsidRPr="0018340D" w:rsidRDefault="00E52AF6" w:rsidP="00E52AF6">
      <w:pPr>
        <w:adjustRightInd w:val="0"/>
        <w:rPr>
          <w:rFonts w:eastAsia="TimesNewRomanPSMT"/>
          <w:bCs/>
          <w:i/>
          <w:iCs/>
          <w:sz w:val="24"/>
          <w:szCs w:val="24"/>
          <w:u w:val="single"/>
        </w:rPr>
      </w:pPr>
      <w:r w:rsidRPr="0018340D">
        <w:rPr>
          <w:rFonts w:eastAsia="TimesNewRomanPSMT"/>
          <w:bCs/>
          <w:i/>
          <w:iCs/>
          <w:sz w:val="24"/>
          <w:szCs w:val="24"/>
          <w:u w:val="single"/>
        </w:rPr>
        <w:t>Уметь:</w:t>
      </w:r>
    </w:p>
    <w:p w14:paraId="106CE05C"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узнавать и называть по характерным особенностям образцов или по описанию изученные и распространенные в крае ремесла;</w:t>
      </w:r>
    </w:p>
    <w:p w14:paraId="3BE7DCD3"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соблюдать правила безопасного пользования домашними электроприборами (светильниками, звонками, теле- и радиоаппаратурой).</w:t>
      </w:r>
    </w:p>
    <w:p w14:paraId="490F555B" w14:textId="77777777" w:rsidR="00E52AF6" w:rsidRPr="0018340D" w:rsidRDefault="00E52AF6" w:rsidP="00E52AF6">
      <w:pPr>
        <w:adjustRightInd w:val="0"/>
        <w:rPr>
          <w:rFonts w:eastAsia="TimesNewRomanPSMT"/>
          <w:bCs/>
          <w:iCs/>
          <w:sz w:val="24"/>
          <w:szCs w:val="24"/>
        </w:rPr>
      </w:pPr>
      <w:r w:rsidRPr="0018340D">
        <w:rPr>
          <w:rFonts w:eastAsia="TimesNewRomanPSMT"/>
          <w:bCs/>
          <w:iCs/>
          <w:sz w:val="24"/>
          <w:szCs w:val="24"/>
        </w:rPr>
        <w:t>2. Технология ручной обработки материалов. Элементы графической грамоты</w:t>
      </w:r>
    </w:p>
    <w:p w14:paraId="6C4A6191" w14:textId="77777777" w:rsidR="00E52AF6" w:rsidRPr="0018340D" w:rsidRDefault="00E52AF6" w:rsidP="00E52AF6">
      <w:pPr>
        <w:adjustRightInd w:val="0"/>
        <w:rPr>
          <w:rFonts w:eastAsia="TimesNewRomanPSMT"/>
          <w:bCs/>
          <w:i/>
          <w:iCs/>
          <w:sz w:val="24"/>
          <w:szCs w:val="24"/>
        </w:rPr>
      </w:pPr>
      <w:r w:rsidRPr="0018340D">
        <w:rPr>
          <w:rFonts w:eastAsia="TimesNewRomanPSMT"/>
          <w:bCs/>
          <w:i/>
          <w:iCs/>
          <w:sz w:val="24"/>
          <w:szCs w:val="24"/>
        </w:rPr>
        <w:t>Знать:</w:t>
      </w:r>
    </w:p>
    <w:p w14:paraId="7C8DEBE3"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названия и свойства наиболее распространенных искусственных и</w:t>
      </w:r>
    </w:p>
    <w:p w14:paraId="6B9F592D" w14:textId="77777777" w:rsidR="00E52AF6" w:rsidRPr="0018340D" w:rsidRDefault="00E52AF6" w:rsidP="00E52AF6">
      <w:pPr>
        <w:adjustRightInd w:val="0"/>
        <w:rPr>
          <w:rFonts w:eastAsia="TimesNewRomanPSMT"/>
          <w:bCs/>
          <w:iCs/>
          <w:sz w:val="24"/>
          <w:szCs w:val="24"/>
        </w:rPr>
      </w:pPr>
      <w:r w:rsidRPr="0018340D">
        <w:rPr>
          <w:rFonts w:eastAsia="TimesNewRomanPSMT"/>
          <w:bCs/>
          <w:iCs/>
          <w:sz w:val="24"/>
          <w:szCs w:val="24"/>
        </w:rPr>
        <w:t>синтетических материалов (бумага, металлы, ткани);</w:t>
      </w:r>
    </w:p>
    <w:p w14:paraId="5B2CFAF9"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последовательность чтения и выполнения разметки разверток с помощью контрольно-измерительных инструментов;</w:t>
      </w:r>
    </w:p>
    <w:p w14:paraId="67A50463"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основные линии чертежа (осевая и центровая);</w:t>
      </w:r>
    </w:p>
    <w:p w14:paraId="40A63350"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правила безопасной работы канцелярским ножом;</w:t>
      </w:r>
    </w:p>
    <w:p w14:paraId="430B6CBD"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косую строчку, ее варианты, их назначение;</w:t>
      </w:r>
    </w:p>
    <w:p w14:paraId="28575EFC"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14:paraId="3AE3B899" w14:textId="77777777" w:rsidR="00E52AF6" w:rsidRPr="0018340D" w:rsidRDefault="00E52AF6" w:rsidP="00E52AF6">
      <w:pPr>
        <w:adjustRightInd w:val="0"/>
        <w:rPr>
          <w:rFonts w:eastAsia="TimesNewRomanPSMT"/>
          <w:bCs/>
          <w:i/>
          <w:iCs/>
          <w:sz w:val="24"/>
          <w:szCs w:val="24"/>
          <w:u w:val="single"/>
        </w:rPr>
      </w:pPr>
      <w:r w:rsidRPr="0018340D">
        <w:rPr>
          <w:rFonts w:eastAsia="TimesNewRomanPSMT"/>
          <w:bCs/>
          <w:i/>
          <w:iCs/>
          <w:sz w:val="24"/>
          <w:szCs w:val="24"/>
          <w:u w:val="single"/>
        </w:rPr>
        <w:t>Иметь представление:</w:t>
      </w:r>
    </w:p>
    <w:p w14:paraId="4D2D9142"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 композиции декоративно-прикладного характера на плоскости и в объеме,</w:t>
      </w:r>
    </w:p>
    <w:p w14:paraId="682A7C59"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 традициях декоративно-прикладного искусства в создании изделий.</w:t>
      </w:r>
    </w:p>
    <w:p w14:paraId="40F14756" w14:textId="77777777" w:rsidR="00E52AF6" w:rsidRPr="0018340D" w:rsidRDefault="00E52AF6" w:rsidP="00E52AF6">
      <w:pPr>
        <w:adjustRightInd w:val="0"/>
        <w:rPr>
          <w:rFonts w:eastAsia="TimesNewRomanPSMT"/>
          <w:bCs/>
          <w:i/>
          <w:iCs/>
          <w:sz w:val="24"/>
          <w:szCs w:val="24"/>
          <w:u w:val="single"/>
        </w:rPr>
      </w:pPr>
      <w:r w:rsidRPr="0018340D">
        <w:rPr>
          <w:rFonts w:eastAsia="TimesNewRomanPSMT"/>
          <w:bCs/>
          <w:i/>
          <w:iCs/>
          <w:sz w:val="24"/>
          <w:szCs w:val="24"/>
          <w:u w:val="single"/>
        </w:rPr>
        <w:t>Уметь частично самостоятельно:</w:t>
      </w:r>
    </w:p>
    <w:p w14:paraId="034A8264"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читать простейший чертеж (эскиз) разверток;</w:t>
      </w:r>
    </w:p>
    <w:p w14:paraId="5C78E921"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выполнять разметку разверток с помощью чертежных инструментов;</w:t>
      </w:r>
    </w:p>
    <w:p w14:paraId="259476AD"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подбирать и обосновывать наиболее рациональные технологические приемы изготовления изделий;</w:t>
      </w:r>
    </w:p>
    <w:p w14:paraId="4B99939A"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выполнять рицовку;</w:t>
      </w:r>
    </w:p>
    <w:p w14:paraId="5DC06318"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оформлять изделия и соединять детали косой строчкой и ее вариантами;</w:t>
      </w:r>
    </w:p>
    <w:p w14:paraId="38A67BFE"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находить и использовать дополнительную информацию из различных источников (в том числе из сети Интернет),</w:t>
      </w:r>
    </w:p>
    <w:p w14:paraId="65EF84CE" w14:textId="77777777" w:rsidR="00E52AF6" w:rsidRPr="0018340D" w:rsidRDefault="00E52AF6" w:rsidP="00E52AF6">
      <w:pPr>
        <w:adjustRightInd w:val="0"/>
        <w:rPr>
          <w:rFonts w:eastAsia="TimesNewRomanPSMT"/>
          <w:bCs/>
          <w:iCs/>
          <w:sz w:val="24"/>
          <w:szCs w:val="24"/>
        </w:rPr>
      </w:pPr>
      <w:r w:rsidRPr="0018340D">
        <w:rPr>
          <w:rFonts w:eastAsia="TimesNewRomanPSMT"/>
          <w:sz w:val="24"/>
          <w:szCs w:val="24"/>
        </w:rPr>
        <w:t xml:space="preserve">— </w:t>
      </w:r>
      <w:r w:rsidRPr="0018340D">
        <w:rPr>
          <w:rFonts w:eastAsia="TimesNewRomanPSMT"/>
          <w:bCs/>
          <w:iCs/>
          <w:sz w:val="24"/>
          <w:szCs w:val="24"/>
        </w:rPr>
        <w:t>решать доступные технологические задачи.</w:t>
      </w:r>
    </w:p>
    <w:p w14:paraId="30C6C241" w14:textId="77777777" w:rsidR="00E52AF6" w:rsidRPr="0018340D" w:rsidRDefault="00E52AF6" w:rsidP="00E52AF6">
      <w:pPr>
        <w:jc w:val="center"/>
        <w:rPr>
          <w:b/>
          <w:sz w:val="24"/>
          <w:szCs w:val="24"/>
          <w:u w:val="single"/>
        </w:rPr>
      </w:pPr>
      <w:r w:rsidRPr="0018340D">
        <w:rPr>
          <w:b/>
          <w:sz w:val="24"/>
          <w:szCs w:val="24"/>
          <w:u w:val="single"/>
        </w:rPr>
        <w:t>Содержание тем курса внеурочной деятельности</w:t>
      </w:r>
    </w:p>
    <w:p w14:paraId="54171546" w14:textId="77777777" w:rsidR="00E52AF6" w:rsidRPr="0018340D" w:rsidRDefault="00E52AF6" w:rsidP="00E52AF6">
      <w:pPr>
        <w:jc w:val="center"/>
        <w:rPr>
          <w:b/>
          <w:sz w:val="24"/>
          <w:szCs w:val="24"/>
          <w:u w:val="single"/>
        </w:rPr>
      </w:pPr>
      <w:r w:rsidRPr="0018340D">
        <w:rPr>
          <w:b/>
          <w:sz w:val="24"/>
          <w:szCs w:val="24"/>
          <w:u w:val="single"/>
        </w:rPr>
        <w:t>3 класс.</w:t>
      </w:r>
    </w:p>
    <w:p w14:paraId="1497FA38" w14:textId="77777777" w:rsidR="00E52AF6" w:rsidRPr="0018340D" w:rsidRDefault="00E52AF6" w:rsidP="00E52AF6">
      <w:pPr>
        <w:jc w:val="center"/>
        <w:rPr>
          <w:b/>
          <w:sz w:val="24"/>
          <w:szCs w:val="24"/>
        </w:rPr>
      </w:pPr>
      <w:r w:rsidRPr="0018340D">
        <w:rPr>
          <w:b/>
          <w:sz w:val="24"/>
          <w:szCs w:val="24"/>
        </w:rPr>
        <w:t>3 год обучения (35 часов).</w:t>
      </w:r>
    </w:p>
    <w:p w14:paraId="2566FD61" w14:textId="77777777" w:rsidR="00E52AF6" w:rsidRPr="0018340D" w:rsidRDefault="00E52AF6" w:rsidP="00E52AF6">
      <w:pPr>
        <w:rPr>
          <w:sz w:val="24"/>
          <w:szCs w:val="24"/>
        </w:rPr>
      </w:pPr>
      <w:r w:rsidRPr="0018340D">
        <w:rPr>
          <w:sz w:val="24"/>
          <w:szCs w:val="24"/>
        </w:rPr>
        <w:t xml:space="preserve">    На третий год обучения, учащиеся закрепляют свои умения на основе полученных представлений о многообразии материалов, их видах, свойствах, происхождении подбирать доступные в обработке материалы и технологические приемы для изделий в соответствии с поставленной задачей.</w:t>
      </w:r>
    </w:p>
    <w:p w14:paraId="7B132D34" w14:textId="77777777" w:rsidR="00E52AF6" w:rsidRPr="0018340D" w:rsidRDefault="00E52AF6" w:rsidP="00E52AF6">
      <w:pPr>
        <w:pStyle w:val="a5"/>
        <w:ind w:left="0" w:firstLine="0"/>
        <w:jc w:val="center"/>
        <w:rPr>
          <w:b/>
          <w:sz w:val="24"/>
          <w:szCs w:val="24"/>
        </w:rPr>
      </w:pPr>
      <w:r w:rsidRPr="0018340D">
        <w:rPr>
          <w:b/>
          <w:sz w:val="24"/>
          <w:szCs w:val="24"/>
        </w:rPr>
        <w:t>Введение: правила техники безопасности-1час.</w:t>
      </w:r>
    </w:p>
    <w:p w14:paraId="29BA2239" w14:textId="77777777" w:rsidR="00E52AF6" w:rsidRPr="0018340D" w:rsidRDefault="00E52AF6" w:rsidP="00E52AF6">
      <w:pPr>
        <w:rPr>
          <w:b/>
          <w:sz w:val="24"/>
          <w:szCs w:val="24"/>
        </w:rPr>
      </w:pPr>
      <w:r w:rsidRPr="0018340D">
        <w:rPr>
          <w:b/>
          <w:sz w:val="24"/>
          <w:szCs w:val="24"/>
        </w:rPr>
        <w:t xml:space="preserve">1.Вводное занятие. Декоративно – прикладное искусство в интерьере. </w:t>
      </w:r>
    </w:p>
    <w:p w14:paraId="64BFA1C6" w14:textId="77777777" w:rsidR="00E52AF6" w:rsidRPr="0018340D" w:rsidRDefault="00E52AF6" w:rsidP="00E52AF6">
      <w:pPr>
        <w:rPr>
          <w:sz w:val="24"/>
          <w:szCs w:val="24"/>
        </w:rPr>
      </w:pPr>
      <w:r w:rsidRPr="0018340D">
        <w:rPr>
          <w:sz w:val="24"/>
          <w:szCs w:val="24"/>
        </w:rPr>
        <w:t xml:space="preserve">Основные декоративные элементы интерьера. Правила техники безопасности. </w:t>
      </w:r>
    </w:p>
    <w:p w14:paraId="26AE0432" w14:textId="77777777" w:rsidR="00E52AF6" w:rsidRPr="0018340D" w:rsidRDefault="00E52AF6" w:rsidP="00E52AF6">
      <w:pPr>
        <w:rPr>
          <w:sz w:val="24"/>
          <w:szCs w:val="24"/>
        </w:rPr>
      </w:pPr>
    </w:p>
    <w:p w14:paraId="7CE3AEC7" w14:textId="77777777" w:rsidR="00E52AF6" w:rsidRPr="0018340D" w:rsidRDefault="00E52AF6" w:rsidP="00E52AF6">
      <w:pPr>
        <w:pStyle w:val="a5"/>
        <w:ind w:left="0" w:firstLine="0"/>
        <w:jc w:val="center"/>
        <w:rPr>
          <w:b/>
          <w:sz w:val="24"/>
          <w:szCs w:val="24"/>
        </w:rPr>
      </w:pPr>
      <w:r w:rsidRPr="0018340D">
        <w:rPr>
          <w:b/>
          <w:sz w:val="24"/>
          <w:szCs w:val="24"/>
        </w:rPr>
        <w:t>Пластилинография-10 час.</w:t>
      </w:r>
    </w:p>
    <w:p w14:paraId="45B50679" w14:textId="77777777" w:rsidR="00E52AF6" w:rsidRPr="0018340D" w:rsidRDefault="00E52AF6" w:rsidP="00E52AF6">
      <w:pPr>
        <w:rPr>
          <w:b/>
          <w:sz w:val="24"/>
          <w:szCs w:val="24"/>
        </w:rPr>
      </w:pPr>
      <w:r w:rsidRPr="0018340D">
        <w:rPr>
          <w:b/>
          <w:sz w:val="24"/>
          <w:szCs w:val="24"/>
        </w:rPr>
        <w:t xml:space="preserve">1.Пластилинография – как способ декорирования. </w:t>
      </w:r>
    </w:p>
    <w:p w14:paraId="4CC6254D" w14:textId="77777777" w:rsidR="00E52AF6" w:rsidRPr="0018340D" w:rsidRDefault="00E52AF6" w:rsidP="00E52AF6">
      <w:pPr>
        <w:rPr>
          <w:b/>
          <w:sz w:val="24"/>
          <w:szCs w:val="24"/>
        </w:rPr>
      </w:pPr>
      <w:r w:rsidRPr="0018340D">
        <w:rPr>
          <w:sz w:val="24"/>
          <w:szCs w:val="24"/>
        </w:rPr>
        <w:t>Декорирование предметов собственными силами. Материалы и инструменты.</w:t>
      </w:r>
    </w:p>
    <w:p w14:paraId="6891D08A" w14:textId="77777777" w:rsidR="00E52AF6" w:rsidRPr="0018340D" w:rsidRDefault="00E52AF6" w:rsidP="00E52AF6">
      <w:pPr>
        <w:rPr>
          <w:b/>
          <w:sz w:val="24"/>
          <w:szCs w:val="24"/>
        </w:rPr>
      </w:pPr>
      <w:r w:rsidRPr="0018340D">
        <w:rPr>
          <w:b/>
          <w:sz w:val="24"/>
          <w:szCs w:val="24"/>
        </w:rPr>
        <w:t>2.Фоторамка.</w:t>
      </w:r>
    </w:p>
    <w:p w14:paraId="3CFA289B" w14:textId="77777777" w:rsidR="00E52AF6" w:rsidRPr="0018340D" w:rsidRDefault="00E52AF6" w:rsidP="00E52AF6">
      <w:pPr>
        <w:rPr>
          <w:sz w:val="24"/>
          <w:szCs w:val="24"/>
        </w:rPr>
      </w:pPr>
      <w:r w:rsidRPr="0018340D">
        <w:rPr>
          <w:sz w:val="24"/>
          <w:szCs w:val="24"/>
        </w:rPr>
        <w:lastRenderedPageBreak/>
        <w:t>Приемы пластилинографии, используемые при оформлении фоторамок. Анализ образцов. Выбор формы. Цветовое решение. Создание эскиза.</w:t>
      </w:r>
    </w:p>
    <w:p w14:paraId="63F4A06B" w14:textId="77777777" w:rsidR="00E52AF6" w:rsidRPr="0018340D" w:rsidRDefault="00E52AF6" w:rsidP="00E52AF6">
      <w:pPr>
        <w:rPr>
          <w:sz w:val="24"/>
          <w:szCs w:val="24"/>
        </w:rPr>
      </w:pPr>
      <w:r w:rsidRPr="0018340D">
        <w:rPr>
          <w:i/>
          <w:sz w:val="24"/>
          <w:szCs w:val="24"/>
          <w:u w:val="single"/>
        </w:rPr>
        <w:t>Практическая часть</w:t>
      </w:r>
      <w:r w:rsidRPr="0018340D">
        <w:rPr>
          <w:i/>
          <w:sz w:val="24"/>
          <w:szCs w:val="24"/>
        </w:rPr>
        <w:t>.</w:t>
      </w:r>
      <w:r w:rsidRPr="0018340D">
        <w:rPr>
          <w:sz w:val="24"/>
          <w:szCs w:val="24"/>
        </w:rPr>
        <w:t xml:space="preserve"> Рамка для детской фотографии – ягодка, цветочная, сердце. Работа с инструкцией. Определение порядка работы.</w:t>
      </w:r>
    </w:p>
    <w:p w14:paraId="3ABB081B" w14:textId="77777777" w:rsidR="00E52AF6" w:rsidRPr="0018340D" w:rsidRDefault="00E52AF6" w:rsidP="00E52AF6">
      <w:pPr>
        <w:rPr>
          <w:b/>
          <w:sz w:val="24"/>
          <w:szCs w:val="24"/>
        </w:rPr>
      </w:pPr>
      <w:r w:rsidRPr="0018340D">
        <w:rPr>
          <w:b/>
          <w:sz w:val="24"/>
          <w:szCs w:val="24"/>
        </w:rPr>
        <w:t xml:space="preserve">3.Подсвечник. </w:t>
      </w:r>
    </w:p>
    <w:p w14:paraId="3432C87B" w14:textId="77777777" w:rsidR="00E52AF6" w:rsidRPr="0018340D" w:rsidRDefault="00E52AF6" w:rsidP="00E52AF6">
      <w:pPr>
        <w:rPr>
          <w:sz w:val="24"/>
          <w:szCs w:val="24"/>
        </w:rPr>
      </w:pPr>
      <w:r w:rsidRPr="0018340D">
        <w:rPr>
          <w:sz w:val="24"/>
          <w:szCs w:val="24"/>
        </w:rPr>
        <w:t xml:space="preserve">Анализ образцов подсвечников из разных материалов.  Форма и цветовое решение. Композиция. Подбор способов и приемов в изготовлении подсвечника. </w:t>
      </w:r>
    </w:p>
    <w:p w14:paraId="1B41D3E7" w14:textId="77777777" w:rsidR="00E52AF6" w:rsidRPr="0018340D" w:rsidRDefault="00E52AF6" w:rsidP="00E52AF6">
      <w:pPr>
        <w:rPr>
          <w:sz w:val="24"/>
          <w:szCs w:val="24"/>
        </w:rPr>
      </w:pPr>
      <w:r w:rsidRPr="0018340D">
        <w:rPr>
          <w:i/>
          <w:sz w:val="24"/>
          <w:szCs w:val="24"/>
          <w:u w:val="single"/>
        </w:rPr>
        <w:t>Практическая часть.</w:t>
      </w:r>
      <w:r w:rsidRPr="0018340D">
        <w:rPr>
          <w:sz w:val="24"/>
          <w:szCs w:val="24"/>
        </w:rPr>
        <w:t xml:space="preserve">Эскиз. Композиция. Выбор техники исполнения. </w:t>
      </w:r>
    </w:p>
    <w:p w14:paraId="476B07C1" w14:textId="77777777" w:rsidR="00E52AF6" w:rsidRPr="0018340D" w:rsidRDefault="00E52AF6" w:rsidP="00E52AF6">
      <w:pPr>
        <w:rPr>
          <w:b/>
          <w:sz w:val="24"/>
          <w:szCs w:val="24"/>
        </w:rPr>
      </w:pPr>
      <w:r w:rsidRPr="0018340D">
        <w:rPr>
          <w:b/>
          <w:sz w:val="24"/>
          <w:szCs w:val="24"/>
        </w:rPr>
        <w:t>4.Ваза.</w:t>
      </w:r>
    </w:p>
    <w:p w14:paraId="701551D9" w14:textId="77777777" w:rsidR="00E52AF6" w:rsidRPr="0018340D" w:rsidRDefault="00E52AF6" w:rsidP="00E52AF6">
      <w:pPr>
        <w:rPr>
          <w:sz w:val="24"/>
          <w:szCs w:val="24"/>
        </w:rPr>
      </w:pPr>
      <w:r w:rsidRPr="0018340D">
        <w:rPr>
          <w:sz w:val="24"/>
          <w:szCs w:val="24"/>
        </w:rPr>
        <w:t>Исторический экскурс. Вазы из венецианского стекла с применением технологии миллефиори.  Ваза как  подарок или часть интерьера.</w:t>
      </w:r>
    </w:p>
    <w:p w14:paraId="7CF1F0C2" w14:textId="77777777" w:rsidR="00E52AF6" w:rsidRPr="0018340D" w:rsidRDefault="00E52AF6" w:rsidP="00E52AF6">
      <w:pPr>
        <w:rPr>
          <w:sz w:val="24"/>
          <w:szCs w:val="24"/>
        </w:rPr>
      </w:pPr>
      <w:r w:rsidRPr="0018340D">
        <w:rPr>
          <w:i/>
          <w:sz w:val="24"/>
          <w:szCs w:val="24"/>
          <w:u w:val="single"/>
        </w:rPr>
        <w:t>Практическая часть.</w:t>
      </w:r>
      <w:r w:rsidRPr="0018340D">
        <w:rPr>
          <w:sz w:val="24"/>
          <w:szCs w:val="24"/>
        </w:rPr>
        <w:t xml:space="preserve"> Освоение изученных приемов создания пластин в технике миллефиори. Оформление поверхности вазы (пластиковой тары) пластинами.</w:t>
      </w:r>
    </w:p>
    <w:p w14:paraId="68AE374A" w14:textId="77777777" w:rsidR="00E52AF6" w:rsidRPr="0018340D" w:rsidRDefault="00E52AF6" w:rsidP="00E52AF6">
      <w:pPr>
        <w:rPr>
          <w:b/>
          <w:sz w:val="24"/>
          <w:szCs w:val="24"/>
        </w:rPr>
      </w:pPr>
      <w:r w:rsidRPr="0018340D">
        <w:rPr>
          <w:b/>
          <w:sz w:val="24"/>
          <w:szCs w:val="24"/>
        </w:rPr>
        <w:t>5.Объемно – пространственная композиция.</w:t>
      </w:r>
    </w:p>
    <w:p w14:paraId="7E8BF29D" w14:textId="77777777" w:rsidR="00E52AF6" w:rsidRPr="0018340D" w:rsidRDefault="00E52AF6" w:rsidP="00E52AF6">
      <w:pPr>
        <w:rPr>
          <w:sz w:val="24"/>
          <w:szCs w:val="24"/>
        </w:rPr>
      </w:pPr>
      <w:r w:rsidRPr="0018340D">
        <w:rPr>
          <w:sz w:val="24"/>
          <w:szCs w:val="24"/>
        </w:rPr>
        <w:t xml:space="preserve">Общие понятия построения объемно-пространственной композиции. Понятия: масштаб, ритм, симметрия, ассиметрия. </w:t>
      </w:r>
    </w:p>
    <w:p w14:paraId="59E75DFB" w14:textId="77777777" w:rsidR="00E52AF6" w:rsidRPr="0018340D" w:rsidRDefault="00E52AF6" w:rsidP="00E52AF6">
      <w:pPr>
        <w:rPr>
          <w:sz w:val="24"/>
          <w:szCs w:val="24"/>
        </w:rPr>
      </w:pPr>
      <w:r w:rsidRPr="0018340D">
        <w:rPr>
          <w:sz w:val="24"/>
          <w:szCs w:val="24"/>
        </w:rPr>
        <w:t>Анализ памятников и объектов исторической и современной архитектуры.</w:t>
      </w:r>
    </w:p>
    <w:p w14:paraId="1C0D4439" w14:textId="77777777" w:rsidR="00E52AF6" w:rsidRPr="0018340D" w:rsidRDefault="00E52AF6" w:rsidP="00E52AF6">
      <w:pPr>
        <w:rPr>
          <w:b/>
          <w:sz w:val="24"/>
          <w:szCs w:val="24"/>
        </w:rPr>
      </w:pPr>
      <w:r w:rsidRPr="0018340D">
        <w:rPr>
          <w:i/>
          <w:sz w:val="24"/>
          <w:szCs w:val="24"/>
          <w:u w:val="single"/>
        </w:rPr>
        <w:t>Практическая часть.</w:t>
      </w:r>
      <w:r w:rsidRPr="0018340D">
        <w:rPr>
          <w:sz w:val="24"/>
          <w:szCs w:val="24"/>
        </w:rPr>
        <w:t xml:space="preserve"> Создание макетов с использованием геометрических фигур</w:t>
      </w:r>
    </w:p>
    <w:p w14:paraId="43FEF09C" w14:textId="77777777" w:rsidR="00E52AF6" w:rsidRPr="0018340D" w:rsidRDefault="00E52AF6" w:rsidP="00E52AF6">
      <w:pPr>
        <w:rPr>
          <w:b/>
          <w:sz w:val="24"/>
          <w:szCs w:val="24"/>
        </w:rPr>
      </w:pPr>
      <w:r w:rsidRPr="0018340D">
        <w:rPr>
          <w:b/>
          <w:sz w:val="24"/>
          <w:szCs w:val="24"/>
        </w:rPr>
        <w:t>6.Объемно – пространственная композиция «Сказочный город».</w:t>
      </w:r>
    </w:p>
    <w:p w14:paraId="26616977" w14:textId="77777777" w:rsidR="00E52AF6" w:rsidRPr="0018340D" w:rsidRDefault="00E52AF6" w:rsidP="00E52AF6">
      <w:pPr>
        <w:rPr>
          <w:sz w:val="24"/>
          <w:szCs w:val="24"/>
        </w:rPr>
      </w:pPr>
      <w:r w:rsidRPr="0018340D">
        <w:rPr>
          <w:sz w:val="24"/>
          <w:szCs w:val="24"/>
        </w:rPr>
        <w:t>Беседа о русской средневековой архитектуре. Собор Василия Блаженного. Анализ сказочных замков. Техника их выполнения с использованием пластилина и  бросового материала (пластиковая тара). Работа с инструкционной картой.</w:t>
      </w:r>
    </w:p>
    <w:p w14:paraId="0217B714" w14:textId="77777777" w:rsidR="00E52AF6" w:rsidRPr="0018340D" w:rsidRDefault="00E52AF6" w:rsidP="00E52AF6">
      <w:pPr>
        <w:rPr>
          <w:sz w:val="24"/>
          <w:szCs w:val="24"/>
        </w:rPr>
      </w:pPr>
      <w:r w:rsidRPr="0018340D">
        <w:rPr>
          <w:i/>
          <w:sz w:val="24"/>
          <w:szCs w:val="24"/>
          <w:u w:val="single"/>
        </w:rPr>
        <w:t>Практическая часть</w:t>
      </w:r>
      <w:r w:rsidRPr="0018340D">
        <w:rPr>
          <w:i/>
          <w:sz w:val="24"/>
          <w:szCs w:val="24"/>
        </w:rPr>
        <w:t xml:space="preserve">. </w:t>
      </w:r>
      <w:r w:rsidRPr="0018340D">
        <w:rPr>
          <w:sz w:val="24"/>
          <w:szCs w:val="24"/>
        </w:rPr>
        <w:t>Выполнение макета сказочных замков из пластиковой тары и пластилина. Последовательное создание элементов композиции. Работа над композицией ведется от центра к периферии.</w:t>
      </w:r>
    </w:p>
    <w:p w14:paraId="62D71A42" w14:textId="77777777" w:rsidR="00E52AF6" w:rsidRPr="0018340D" w:rsidRDefault="00E52AF6" w:rsidP="00E52AF6">
      <w:pPr>
        <w:rPr>
          <w:b/>
          <w:sz w:val="24"/>
          <w:szCs w:val="24"/>
        </w:rPr>
      </w:pPr>
      <w:r w:rsidRPr="0018340D">
        <w:rPr>
          <w:b/>
          <w:sz w:val="24"/>
          <w:szCs w:val="24"/>
        </w:rPr>
        <w:t xml:space="preserve">         7. Витражи.</w:t>
      </w:r>
    </w:p>
    <w:p w14:paraId="71174552" w14:textId="77777777" w:rsidR="00E52AF6" w:rsidRPr="0018340D" w:rsidRDefault="00E52AF6" w:rsidP="00E52AF6">
      <w:pPr>
        <w:pStyle w:val="a5"/>
        <w:ind w:left="0" w:firstLine="0"/>
        <w:jc w:val="center"/>
        <w:rPr>
          <w:b/>
          <w:sz w:val="24"/>
          <w:szCs w:val="24"/>
        </w:rPr>
      </w:pPr>
      <w:r w:rsidRPr="0018340D">
        <w:rPr>
          <w:b/>
          <w:sz w:val="24"/>
          <w:szCs w:val="24"/>
        </w:rPr>
        <w:t>Бумагопластика- 8 часов.</w:t>
      </w:r>
    </w:p>
    <w:p w14:paraId="24CB487C" w14:textId="77777777" w:rsidR="00E52AF6" w:rsidRPr="0018340D" w:rsidRDefault="00E52AF6" w:rsidP="00E52AF6">
      <w:pPr>
        <w:rPr>
          <w:b/>
          <w:sz w:val="24"/>
          <w:szCs w:val="24"/>
        </w:rPr>
      </w:pPr>
      <w:r w:rsidRPr="0018340D">
        <w:rPr>
          <w:b/>
          <w:sz w:val="24"/>
          <w:szCs w:val="24"/>
        </w:rPr>
        <w:t>1.Что такое бумажное конструирование? Основы конструирования из бумаги.</w:t>
      </w:r>
    </w:p>
    <w:p w14:paraId="25A893E4" w14:textId="77777777" w:rsidR="00E52AF6" w:rsidRPr="0018340D" w:rsidRDefault="00E52AF6" w:rsidP="00E52AF6">
      <w:pPr>
        <w:rPr>
          <w:b/>
          <w:sz w:val="24"/>
          <w:szCs w:val="24"/>
        </w:rPr>
      </w:pPr>
      <w:r w:rsidRPr="0018340D">
        <w:rPr>
          <w:sz w:val="24"/>
          <w:szCs w:val="24"/>
        </w:rPr>
        <w:t>Знакомство детей с техникой бумажной скульптуры.</w:t>
      </w:r>
    </w:p>
    <w:p w14:paraId="4F3E594F" w14:textId="77777777" w:rsidR="00E52AF6" w:rsidRPr="0018340D" w:rsidRDefault="00E52AF6" w:rsidP="00E52AF6">
      <w:pPr>
        <w:rPr>
          <w:b/>
          <w:sz w:val="24"/>
          <w:szCs w:val="24"/>
        </w:rPr>
      </w:pPr>
      <w:r w:rsidRPr="0018340D">
        <w:rPr>
          <w:b/>
          <w:sz w:val="24"/>
          <w:szCs w:val="24"/>
        </w:rPr>
        <w:t>2.Конструирование из бумажных полос.</w:t>
      </w:r>
    </w:p>
    <w:p w14:paraId="25F5107B" w14:textId="77777777" w:rsidR="00E52AF6" w:rsidRPr="0018340D" w:rsidRDefault="00E52AF6" w:rsidP="00E52AF6">
      <w:pPr>
        <w:rPr>
          <w:sz w:val="24"/>
          <w:szCs w:val="24"/>
        </w:rPr>
      </w:pPr>
      <w:r w:rsidRPr="0018340D">
        <w:rPr>
          <w:sz w:val="24"/>
          <w:szCs w:val="24"/>
        </w:rPr>
        <w:t>Знакомство с технологией создания изделий из бумажных полос. Анализ готовых изделий.</w:t>
      </w:r>
    </w:p>
    <w:p w14:paraId="4585FDEC" w14:textId="77777777" w:rsidR="00E52AF6" w:rsidRPr="0018340D" w:rsidRDefault="00E52AF6" w:rsidP="00E52AF6">
      <w:pPr>
        <w:rPr>
          <w:sz w:val="24"/>
          <w:szCs w:val="24"/>
        </w:rPr>
      </w:pPr>
      <w:r w:rsidRPr="0018340D">
        <w:rPr>
          <w:i/>
          <w:sz w:val="24"/>
          <w:szCs w:val="24"/>
          <w:u w:val="single"/>
        </w:rPr>
        <w:t>Практическая часть.</w:t>
      </w:r>
      <w:r w:rsidRPr="0018340D">
        <w:rPr>
          <w:sz w:val="24"/>
          <w:szCs w:val="24"/>
        </w:rPr>
        <w:t>Выполнение творческих работ в технике бумажной пластики. Лебедь, цветок, сердце и т. д.</w:t>
      </w:r>
    </w:p>
    <w:p w14:paraId="406B2C43" w14:textId="77777777" w:rsidR="00E52AF6" w:rsidRPr="0018340D" w:rsidRDefault="00E52AF6" w:rsidP="00E52AF6">
      <w:pPr>
        <w:rPr>
          <w:b/>
          <w:sz w:val="24"/>
          <w:szCs w:val="24"/>
        </w:rPr>
      </w:pPr>
      <w:r w:rsidRPr="0018340D">
        <w:rPr>
          <w:b/>
          <w:sz w:val="24"/>
          <w:szCs w:val="24"/>
        </w:rPr>
        <w:t>3.Базовые фигуры (цилиндры и конусы) и приемы работы.</w:t>
      </w:r>
    </w:p>
    <w:p w14:paraId="6A8DE4E6" w14:textId="77777777" w:rsidR="00E52AF6" w:rsidRPr="0018340D" w:rsidRDefault="00E52AF6" w:rsidP="00E52AF6">
      <w:pPr>
        <w:rPr>
          <w:sz w:val="24"/>
          <w:szCs w:val="24"/>
        </w:rPr>
      </w:pPr>
      <w:r w:rsidRPr="0018340D">
        <w:rPr>
          <w:sz w:val="24"/>
          <w:szCs w:val="24"/>
        </w:rPr>
        <w:t>Способы закручивания прямоугольника в цилиндр. Возможности сочетания в одной конструкции плоскостных и объемных криволинейных (цилиндрических) элементов. Закручивание круга в конус (низкий), закручивание полукруга в конус (высокий).</w:t>
      </w:r>
    </w:p>
    <w:p w14:paraId="60932E3C" w14:textId="77777777" w:rsidR="00E52AF6" w:rsidRPr="0018340D" w:rsidRDefault="00E52AF6" w:rsidP="00E52AF6">
      <w:pPr>
        <w:rPr>
          <w:sz w:val="24"/>
          <w:szCs w:val="24"/>
        </w:rPr>
      </w:pPr>
      <w:r w:rsidRPr="0018340D">
        <w:rPr>
          <w:i/>
          <w:iCs/>
          <w:sz w:val="24"/>
          <w:szCs w:val="24"/>
          <w:u w:val="single"/>
        </w:rPr>
        <w:t>Практическая часть.</w:t>
      </w:r>
      <w:r w:rsidRPr="0018340D">
        <w:rPr>
          <w:sz w:val="24"/>
          <w:szCs w:val="24"/>
        </w:rPr>
        <w:t xml:space="preserve">Освоение способов для создания конкретной игрушки (получение конусов, цилиндров). </w:t>
      </w:r>
      <w:r w:rsidRPr="0018340D">
        <w:rPr>
          <w:iCs/>
          <w:sz w:val="24"/>
          <w:szCs w:val="24"/>
        </w:rPr>
        <w:t>С</w:t>
      </w:r>
      <w:r w:rsidRPr="0018340D">
        <w:rPr>
          <w:sz w:val="24"/>
          <w:szCs w:val="24"/>
        </w:rPr>
        <w:t>амостоятельно на  основе конусов и цилиндров  создание разных конструкций, изменяя  основные способы, комбинируя их, дополняя полученную основу самостоятельно изготовленными разными деталями. Лягушка, зонт, грибы, лиса, мышь.</w:t>
      </w:r>
    </w:p>
    <w:p w14:paraId="0961961B" w14:textId="77777777" w:rsidR="00E52AF6" w:rsidRPr="0018340D" w:rsidRDefault="00E52AF6" w:rsidP="00E52AF6">
      <w:pPr>
        <w:pStyle w:val="a5"/>
        <w:ind w:left="0" w:firstLine="0"/>
        <w:jc w:val="center"/>
        <w:rPr>
          <w:b/>
          <w:sz w:val="24"/>
          <w:szCs w:val="24"/>
        </w:rPr>
      </w:pPr>
      <w:r w:rsidRPr="0018340D">
        <w:rPr>
          <w:b/>
          <w:sz w:val="24"/>
          <w:szCs w:val="24"/>
        </w:rPr>
        <w:t>Бисероплетение -7 часов</w:t>
      </w:r>
    </w:p>
    <w:p w14:paraId="7FC84945" w14:textId="77777777" w:rsidR="00E52AF6" w:rsidRPr="0018340D" w:rsidRDefault="00E52AF6" w:rsidP="00E52AF6">
      <w:pPr>
        <w:rPr>
          <w:b/>
          <w:sz w:val="24"/>
          <w:szCs w:val="24"/>
        </w:rPr>
      </w:pPr>
      <w:r w:rsidRPr="0018340D">
        <w:rPr>
          <w:b/>
          <w:sz w:val="24"/>
          <w:szCs w:val="24"/>
        </w:rPr>
        <w:t>1.Техника «французского» плетения (низания дугами).</w:t>
      </w:r>
    </w:p>
    <w:p w14:paraId="41AFD680" w14:textId="77777777" w:rsidR="00E52AF6" w:rsidRPr="0018340D" w:rsidRDefault="00E52AF6" w:rsidP="00E52AF6">
      <w:pPr>
        <w:rPr>
          <w:sz w:val="24"/>
          <w:szCs w:val="24"/>
        </w:rPr>
      </w:pPr>
      <w:r w:rsidRPr="0018340D">
        <w:rPr>
          <w:sz w:val="24"/>
          <w:szCs w:val="24"/>
        </w:rPr>
        <w:t>Назначение и правила выполнения «французского плетения»</w:t>
      </w:r>
    </w:p>
    <w:p w14:paraId="11C4BED9" w14:textId="77777777" w:rsidR="00E52AF6" w:rsidRPr="0018340D" w:rsidRDefault="00E52AF6" w:rsidP="00E52AF6">
      <w:pPr>
        <w:rPr>
          <w:sz w:val="24"/>
          <w:szCs w:val="24"/>
        </w:rPr>
      </w:pPr>
      <w:r w:rsidRPr="0018340D">
        <w:rPr>
          <w:i/>
          <w:sz w:val="24"/>
          <w:szCs w:val="24"/>
          <w:u w:val="single"/>
        </w:rPr>
        <w:t>Практическая часть</w:t>
      </w:r>
      <w:r w:rsidRPr="0018340D">
        <w:rPr>
          <w:sz w:val="24"/>
          <w:szCs w:val="24"/>
          <w:u w:val="single"/>
        </w:rPr>
        <w:t>.</w:t>
      </w:r>
      <w:r w:rsidRPr="0018340D">
        <w:rPr>
          <w:sz w:val="24"/>
          <w:szCs w:val="24"/>
        </w:rPr>
        <w:t xml:space="preserve"> Освоение изученных приёмов бисероплетения.  Изготовление объёмных цветочков (цветок с круглыми лепестками).</w:t>
      </w:r>
    </w:p>
    <w:p w14:paraId="43DA5636" w14:textId="77777777" w:rsidR="00E52AF6" w:rsidRPr="0018340D" w:rsidRDefault="00E52AF6" w:rsidP="00E52AF6">
      <w:pPr>
        <w:rPr>
          <w:b/>
          <w:sz w:val="24"/>
          <w:szCs w:val="24"/>
        </w:rPr>
      </w:pPr>
      <w:r w:rsidRPr="0018340D">
        <w:rPr>
          <w:b/>
          <w:sz w:val="24"/>
          <w:szCs w:val="24"/>
        </w:rPr>
        <w:t>2.Бисерные «растения» в горшочках.</w:t>
      </w:r>
    </w:p>
    <w:p w14:paraId="2A2A251E" w14:textId="77777777" w:rsidR="00E52AF6" w:rsidRPr="0018340D" w:rsidRDefault="00E52AF6" w:rsidP="00E52AF6">
      <w:pPr>
        <w:rPr>
          <w:sz w:val="24"/>
          <w:szCs w:val="24"/>
        </w:rPr>
      </w:pPr>
      <w:r w:rsidRPr="0018340D">
        <w:rPr>
          <w:sz w:val="24"/>
          <w:szCs w:val="24"/>
        </w:rPr>
        <w:t>Приёмы бисероплетения, используемые для изготовления цветов. Комбинирование приёмов. Техника выполнения серединки, лепестков, чашелистиков, тычинок, листьев. Анализ моделей. Зарисовка схем.</w:t>
      </w:r>
    </w:p>
    <w:p w14:paraId="2DDEBF06" w14:textId="77777777" w:rsidR="00E52AF6" w:rsidRPr="0018340D" w:rsidRDefault="00E52AF6" w:rsidP="00E52AF6">
      <w:pPr>
        <w:rPr>
          <w:sz w:val="24"/>
          <w:szCs w:val="24"/>
        </w:rPr>
      </w:pPr>
      <w:r w:rsidRPr="0018340D">
        <w:rPr>
          <w:i/>
          <w:iCs/>
          <w:sz w:val="24"/>
          <w:szCs w:val="24"/>
          <w:u w:val="single"/>
        </w:rPr>
        <w:t>Практическая часть.</w:t>
      </w:r>
      <w:r w:rsidRPr="0018340D">
        <w:rPr>
          <w:sz w:val="24"/>
          <w:szCs w:val="24"/>
        </w:rPr>
        <w:t xml:space="preserve"> Выполнение отдельных элементов цветов. Сборка изделий: букета цветов. Составление композиций весенних, летних, осенних и зимних букетов. Подготовка основы. Прикрепление элементов композиции к основе. </w:t>
      </w:r>
    </w:p>
    <w:p w14:paraId="55531BD3" w14:textId="77777777" w:rsidR="00E52AF6" w:rsidRPr="0018340D" w:rsidRDefault="00E52AF6" w:rsidP="00E52AF6">
      <w:pPr>
        <w:rPr>
          <w:b/>
          <w:sz w:val="24"/>
          <w:szCs w:val="24"/>
        </w:rPr>
      </w:pPr>
      <w:r w:rsidRPr="0018340D">
        <w:rPr>
          <w:b/>
          <w:sz w:val="24"/>
          <w:szCs w:val="24"/>
        </w:rPr>
        <w:lastRenderedPageBreak/>
        <w:t>3.Объемные картины – панно, выполненные на проволоке.</w:t>
      </w:r>
    </w:p>
    <w:p w14:paraId="705F54E7" w14:textId="77777777" w:rsidR="00E52AF6" w:rsidRPr="0018340D" w:rsidRDefault="00E52AF6" w:rsidP="00E52AF6">
      <w:pPr>
        <w:rPr>
          <w:sz w:val="24"/>
          <w:szCs w:val="24"/>
        </w:rPr>
      </w:pPr>
      <w:r w:rsidRPr="0018340D">
        <w:rPr>
          <w:sz w:val="24"/>
          <w:szCs w:val="24"/>
        </w:rPr>
        <w:t xml:space="preserve"> Техника двойного соединения. Правила выполнения объёмных миниатюр на проволоке. Анализ образцов. Выбор проволоки и бисера. Цветовое решение. Зарисовка схем выполнения объёмных миниатюр.</w:t>
      </w:r>
    </w:p>
    <w:p w14:paraId="1449074D" w14:textId="77777777" w:rsidR="00E52AF6" w:rsidRPr="0018340D" w:rsidRDefault="00E52AF6" w:rsidP="00E52AF6">
      <w:pPr>
        <w:rPr>
          <w:sz w:val="24"/>
          <w:szCs w:val="24"/>
        </w:rPr>
      </w:pPr>
      <w:r w:rsidRPr="0018340D">
        <w:rPr>
          <w:i/>
          <w:iCs/>
          <w:sz w:val="24"/>
          <w:szCs w:val="24"/>
          <w:u w:val="single"/>
        </w:rPr>
        <w:t>Практическая часть.</w:t>
      </w:r>
      <w:r w:rsidRPr="0018340D">
        <w:rPr>
          <w:sz w:val="24"/>
          <w:szCs w:val="24"/>
        </w:rPr>
        <w:t xml:space="preserve">  Плетение объёмных миниатюр на основе изученных приёмов. Подготовка основы декоративного панно: обтягивание картона тканью. Составление композиции. Прикрепление элементов композиции к основе.  Оформление.</w:t>
      </w:r>
    </w:p>
    <w:p w14:paraId="50A9BF4E" w14:textId="77777777" w:rsidR="00E52AF6" w:rsidRPr="0018340D" w:rsidRDefault="00E52AF6" w:rsidP="00E52AF6">
      <w:pPr>
        <w:pStyle w:val="a5"/>
        <w:ind w:left="0" w:firstLine="0"/>
        <w:jc w:val="center"/>
        <w:rPr>
          <w:b/>
          <w:sz w:val="24"/>
          <w:szCs w:val="24"/>
        </w:rPr>
      </w:pPr>
      <w:r w:rsidRPr="0018340D">
        <w:rPr>
          <w:b/>
          <w:sz w:val="24"/>
          <w:szCs w:val="24"/>
        </w:rPr>
        <w:t>Изготовление кукол -9 часов</w:t>
      </w:r>
    </w:p>
    <w:p w14:paraId="1B1D053B" w14:textId="77777777" w:rsidR="00E52AF6" w:rsidRPr="0018340D" w:rsidRDefault="00E52AF6" w:rsidP="00E52AF6">
      <w:pPr>
        <w:pStyle w:val="a5"/>
        <w:ind w:left="0"/>
        <w:rPr>
          <w:b/>
          <w:sz w:val="24"/>
          <w:szCs w:val="24"/>
        </w:rPr>
      </w:pPr>
      <w:r w:rsidRPr="0018340D">
        <w:rPr>
          <w:b/>
          <w:sz w:val="24"/>
          <w:szCs w:val="24"/>
        </w:rPr>
        <w:t>1.Сувенирная кукла.</w:t>
      </w:r>
    </w:p>
    <w:p w14:paraId="435E5F82" w14:textId="77777777" w:rsidR="00E52AF6" w:rsidRPr="0018340D" w:rsidRDefault="00E52AF6" w:rsidP="00E52AF6">
      <w:pPr>
        <w:rPr>
          <w:sz w:val="24"/>
          <w:szCs w:val="24"/>
        </w:rPr>
      </w:pPr>
      <w:r w:rsidRPr="0018340D">
        <w:rPr>
          <w:sz w:val="24"/>
          <w:szCs w:val="24"/>
        </w:rPr>
        <w:t>Сувенир. Виды и назначение сувениров. Анализ работы по созданию сувенирной куклы.</w:t>
      </w:r>
    </w:p>
    <w:p w14:paraId="1682C51D" w14:textId="77777777" w:rsidR="00E52AF6" w:rsidRPr="0018340D" w:rsidRDefault="00E52AF6" w:rsidP="00E52AF6">
      <w:pPr>
        <w:pStyle w:val="a5"/>
        <w:ind w:left="0"/>
        <w:rPr>
          <w:b/>
          <w:sz w:val="24"/>
          <w:szCs w:val="24"/>
        </w:rPr>
      </w:pPr>
      <w:r w:rsidRPr="0018340D">
        <w:rPr>
          <w:b/>
          <w:sz w:val="24"/>
          <w:szCs w:val="24"/>
        </w:rPr>
        <w:t>2.Оберег. Символика оберегов. Домовенок</w:t>
      </w:r>
    </w:p>
    <w:p w14:paraId="31D09691" w14:textId="77777777" w:rsidR="00E52AF6" w:rsidRPr="0018340D" w:rsidRDefault="00E52AF6" w:rsidP="00E52AF6">
      <w:pPr>
        <w:rPr>
          <w:sz w:val="24"/>
          <w:szCs w:val="24"/>
        </w:rPr>
      </w:pPr>
      <w:r w:rsidRPr="0018340D">
        <w:rPr>
          <w:sz w:val="24"/>
          <w:szCs w:val="24"/>
        </w:rPr>
        <w:t>Оберег -  как субъектом культуры и истории. Традиционные обереги.  Материалы и инструменты.</w:t>
      </w:r>
    </w:p>
    <w:p w14:paraId="2A2D18E3" w14:textId="77777777" w:rsidR="00E52AF6" w:rsidRPr="0018340D" w:rsidRDefault="00E52AF6" w:rsidP="00E52AF6">
      <w:pPr>
        <w:rPr>
          <w:sz w:val="24"/>
          <w:szCs w:val="24"/>
        </w:rPr>
      </w:pPr>
      <w:r w:rsidRPr="0018340D">
        <w:rPr>
          <w:i/>
          <w:iCs/>
          <w:sz w:val="24"/>
          <w:szCs w:val="24"/>
          <w:u w:val="single"/>
        </w:rPr>
        <w:t>Практическая часть</w:t>
      </w:r>
      <w:r w:rsidRPr="0018340D">
        <w:rPr>
          <w:i/>
          <w:iCs/>
          <w:sz w:val="24"/>
          <w:szCs w:val="24"/>
        </w:rPr>
        <w:t>.</w:t>
      </w:r>
      <w:r w:rsidRPr="0018340D">
        <w:rPr>
          <w:sz w:val="24"/>
          <w:szCs w:val="24"/>
        </w:rPr>
        <w:t xml:space="preserve"> Домовенок.  Последовательность выполнения работы по инструкционной карте. Презентация готовых работ</w:t>
      </w:r>
    </w:p>
    <w:p w14:paraId="1F2078A2" w14:textId="77777777" w:rsidR="00E52AF6" w:rsidRPr="0018340D" w:rsidRDefault="00E52AF6" w:rsidP="00E52AF6">
      <w:pPr>
        <w:pStyle w:val="a5"/>
        <w:ind w:left="0"/>
        <w:rPr>
          <w:b/>
          <w:sz w:val="24"/>
          <w:szCs w:val="24"/>
        </w:rPr>
      </w:pPr>
      <w:r w:rsidRPr="0018340D">
        <w:rPr>
          <w:b/>
          <w:sz w:val="24"/>
          <w:szCs w:val="24"/>
        </w:rPr>
        <w:t>3.Кукла – шкатулка</w:t>
      </w:r>
    </w:p>
    <w:p w14:paraId="3BC0B339" w14:textId="77777777" w:rsidR="00E52AF6" w:rsidRPr="0018340D" w:rsidRDefault="00E52AF6" w:rsidP="00E52AF6">
      <w:pPr>
        <w:rPr>
          <w:sz w:val="24"/>
          <w:szCs w:val="24"/>
        </w:rPr>
      </w:pPr>
      <w:r w:rsidRPr="0018340D">
        <w:rPr>
          <w:sz w:val="24"/>
          <w:szCs w:val="24"/>
        </w:rPr>
        <w:t>Беседа с демонстрацией образца. Материалы и инструменты.</w:t>
      </w:r>
    </w:p>
    <w:p w14:paraId="6AA85969" w14:textId="77777777" w:rsidR="00E52AF6" w:rsidRPr="0018340D" w:rsidRDefault="00E52AF6" w:rsidP="00E52AF6">
      <w:pPr>
        <w:rPr>
          <w:sz w:val="24"/>
          <w:szCs w:val="24"/>
        </w:rPr>
      </w:pPr>
      <w:r w:rsidRPr="0018340D">
        <w:rPr>
          <w:i/>
          <w:iCs/>
          <w:sz w:val="24"/>
          <w:szCs w:val="24"/>
          <w:u w:val="single"/>
        </w:rPr>
        <w:t>Практическая часть.</w:t>
      </w:r>
      <w:r w:rsidRPr="0018340D">
        <w:rPr>
          <w:sz w:val="24"/>
          <w:szCs w:val="24"/>
        </w:rPr>
        <w:t xml:space="preserve"> Кукла – шкатулка. Последовательность выполнения работы по инструкционной карте. Презентация готовых работ.</w:t>
      </w:r>
    </w:p>
    <w:p w14:paraId="577B0AD4" w14:textId="77777777" w:rsidR="004B02E2" w:rsidRPr="00E52AF6" w:rsidRDefault="00890869" w:rsidP="00890869">
      <w:pPr>
        <w:ind w:left="284" w:right="122"/>
        <w:jc w:val="center"/>
        <w:rPr>
          <w:b/>
          <w:sz w:val="24"/>
          <w:szCs w:val="24"/>
        </w:rPr>
      </w:pPr>
      <w:r>
        <w:rPr>
          <w:b/>
          <w:sz w:val="24"/>
          <w:szCs w:val="24"/>
        </w:rPr>
        <w:t>Т</w:t>
      </w:r>
      <w:r w:rsidR="004B02E2" w:rsidRPr="00E52AF6">
        <w:rPr>
          <w:b/>
          <w:sz w:val="24"/>
          <w:szCs w:val="24"/>
        </w:rPr>
        <w:t>ематическое планирование</w:t>
      </w:r>
    </w:p>
    <w:p w14:paraId="265B4042" w14:textId="77777777" w:rsidR="004B02E2" w:rsidRPr="00494AF0" w:rsidRDefault="004B02E2" w:rsidP="00890869">
      <w:pPr>
        <w:ind w:left="284" w:right="122"/>
        <w:jc w:val="center"/>
        <w:rPr>
          <w:sz w:val="24"/>
          <w:szCs w:val="24"/>
        </w:rPr>
      </w:pPr>
      <w:r w:rsidRPr="00494AF0">
        <w:rPr>
          <w:sz w:val="24"/>
          <w:szCs w:val="24"/>
        </w:rPr>
        <w:t>3 класс (35 ч)</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267"/>
        <w:gridCol w:w="1426"/>
      </w:tblGrid>
      <w:tr w:rsidR="004B02E2" w:rsidRPr="00494AF0" w14:paraId="501FBC93" w14:textId="77777777" w:rsidTr="00BD0D8B">
        <w:trPr>
          <w:trHeight w:val="349"/>
        </w:trPr>
        <w:tc>
          <w:tcPr>
            <w:tcW w:w="955" w:type="dxa"/>
            <w:vMerge w:val="restart"/>
          </w:tcPr>
          <w:p w14:paraId="15BCE445" w14:textId="77777777" w:rsidR="004B02E2" w:rsidRPr="00494AF0" w:rsidRDefault="004B02E2" w:rsidP="00494AF0">
            <w:pPr>
              <w:ind w:left="284" w:right="122"/>
              <w:rPr>
                <w:sz w:val="24"/>
                <w:szCs w:val="24"/>
              </w:rPr>
            </w:pPr>
            <w:r w:rsidRPr="00494AF0">
              <w:rPr>
                <w:sz w:val="24"/>
                <w:szCs w:val="24"/>
              </w:rPr>
              <w:t>№ п/п</w:t>
            </w:r>
          </w:p>
        </w:tc>
        <w:tc>
          <w:tcPr>
            <w:tcW w:w="7267" w:type="dxa"/>
            <w:vMerge w:val="restart"/>
          </w:tcPr>
          <w:p w14:paraId="0A8DD8B4" w14:textId="77777777" w:rsidR="004B02E2" w:rsidRPr="00494AF0" w:rsidRDefault="004B02E2" w:rsidP="00494AF0">
            <w:pPr>
              <w:ind w:left="284" w:right="122"/>
              <w:rPr>
                <w:sz w:val="24"/>
                <w:szCs w:val="24"/>
              </w:rPr>
            </w:pPr>
            <w:r w:rsidRPr="00494AF0">
              <w:rPr>
                <w:sz w:val="24"/>
                <w:szCs w:val="24"/>
              </w:rPr>
              <w:t>Тема занятия</w:t>
            </w:r>
          </w:p>
        </w:tc>
        <w:tc>
          <w:tcPr>
            <w:tcW w:w="1426" w:type="dxa"/>
            <w:vMerge w:val="restart"/>
          </w:tcPr>
          <w:p w14:paraId="7EBF1640" w14:textId="77777777" w:rsidR="004B02E2" w:rsidRPr="00494AF0" w:rsidRDefault="004B02E2" w:rsidP="00494AF0">
            <w:pPr>
              <w:ind w:left="284" w:right="122"/>
              <w:rPr>
                <w:sz w:val="24"/>
                <w:szCs w:val="24"/>
              </w:rPr>
            </w:pPr>
            <w:r w:rsidRPr="00494AF0">
              <w:rPr>
                <w:sz w:val="24"/>
                <w:szCs w:val="24"/>
              </w:rPr>
              <w:t>Кол-во</w:t>
            </w:r>
          </w:p>
          <w:p w14:paraId="03C5A38B" w14:textId="77777777" w:rsidR="004B02E2" w:rsidRPr="00494AF0" w:rsidRDefault="004B02E2" w:rsidP="00494AF0">
            <w:pPr>
              <w:ind w:left="284" w:right="122"/>
              <w:rPr>
                <w:sz w:val="24"/>
                <w:szCs w:val="24"/>
              </w:rPr>
            </w:pPr>
            <w:r w:rsidRPr="00494AF0">
              <w:rPr>
                <w:sz w:val="24"/>
                <w:szCs w:val="24"/>
              </w:rPr>
              <w:t xml:space="preserve"> часов</w:t>
            </w:r>
          </w:p>
        </w:tc>
      </w:tr>
      <w:tr w:rsidR="004B02E2" w:rsidRPr="00494AF0" w14:paraId="2F9D5B0C" w14:textId="77777777" w:rsidTr="00BD0D8B">
        <w:trPr>
          <w:trHeight w:val="349"/>
        </w:trPr>
        <w:tc>
          <w:tcPr>
            <w:tcW w:w="955" w:type="dxa"/>
            <w:vMerge/>
          </w:tcPr>
          <w:p w14:paraId="6C922C44" w14:textId="77777777" w:rsidR="004B02E2" w:rsidRPr="00494AF0" w:rsidRDefault="004B02E2" w:rsidP="00494AF0">
            <w:pPr>
              <w:ind w:left="284" w:right="122"/>
              <w:rPr>
                <w:sz w:val="24"/>
                <w:szCs w:val="24"/>
              </w:rPr>
            </w:pPr>
          </w:p>
        </w:tc>
        <w:tc>
          <w:tcPr>
            <w:tcW w:w="7267" w:type="dxa"/>
            <w:vMerge/>
          </w:tcPr>
          <w:p w14:paraId="3EB916E0" w14:textId="77777777" w:rsidR="004B02E2" w:rsidRPr="00494AF0" w:rsidRDefault="004B02E2" w:rsidP="00494AF0">
            <w:pPr>
              <w:ind w:left="284" w:right="122"/>
              <w:rPr>
                <w:sz w:val="24"/>
                <w:szCs w:val="24"/>
              </w:rPr>
            </w:pPr>
          </w:p>
        </w:tc>
        <w:tc>
          <w:tcPr>
            <w:tcW w:w="1426" w:type="dxa"/>
            <w:vMerge/>
          </w:tcPr>
          <w:p w14:paraId="5DAF780C" w14:textId="77777777" w:rsidR="004B02E2" w:rsidRPr="00494AF0" w:rsidRDefault="004B02E2" w:rsidP="00494AF0">
            <w:pPr>
              <w:ind w:left="284" w:right="122"/>
              <w:rPr>
                <w:sz w:val="24"/>
                <w:szCs w:val="24"/>
              </w:rPr>
            </w:pPr>
          </w:p>
        </w:tc>
      </w:tr>
      <w:tr w:rsidR="004B02E2" w:rsidRPr="00494AF0" w14:paraId="637E8065" w14:textId="77777777" w:rsidTr="00BD0D8B">
        <w:trPr>
          <w:trHeight w:val="349"/>
        </w:trPr>
        <w:tc>
          <w:tcPr>
            <w:tcW w:w="955" w:type="dxa"/>
          </w:tcPr>
          <w:p w14:paraId="42BAAA69" w14:textId="77777777" w:rsidR="004B02E2" w:rsidRPr="00494AF0" w:rsidRDefault="004B02E2" w:rsidP="00494AF0">
            <w:pPr>
              <w:ind w:left="284" w:right="122"/>
              <w:rPr>
                <w:sz w:val="24"/>
                <w:szCs w:val="24"/>
              </w:rPr>
            </w:pPr>
          </w:p>
        </w:tc>
        <w:tc>
          <w:tcPr>
            <w:tcW w:w="7267" w:type="dxa"/>
          </w:tcPr>
          <w:p w14:paraId="0E2849D3" w14:textId="77777777" w:rsidR="004B02E2" w:rsidRPr="00494AF0" w:rsidRDefault="004B02E2" w:rsidP="00494AF0">
            <w:pPr>
              <w:ind w:left="284" w:right="122"/>
              <w:rPr>
                <w:sz w:val="24"/>
                <w:szCs w:val="24"/>
              </w:rPr>
            </w:pPr>
            <w:r w:rsidRPr="00494AF0">
              <w:rPr>
                <w:sz w:val="24"/>
                <w:szCs w:val="24"/>
              </w:rPr>
              <w:t>Введение: правила техники безопасности  (1 ч)</w:t>
            </w:r>
          </w:p>
        </w:tc>
        <w:tc>
          <w:tcPr>
            <w:tcW w:w="1426" w:type="dxa"/>
          </w:tcPr>
          <w:p w14:paraId="3AA4E8A9" w14:textId="77777777" w:rsidR="004B02E2" w:rsidRPr="00494AF0" w:rsidRDefault="004B02E2" w:rsidP="00494AF0">
            <w:pPr>
              <w:ind w:left="284" w:right="122"/>
              <w:rPr>
                <w:sz w:val="24"/>
                <w:szCs w:val="24"/>
              </w:rPr>
            </w:pPr>
          </w:p>
        </w:tc>
      </w:tr>
      <w:tr w:rsidR="004B02E2" w:rsidRPr="00494AF0" w14:paraId="65D37E9C" w14:textId="77777777" w:rsidTr="00BD0D8B">
        <w:trPr>
          <w:trHeight w:val="349"/>
        </w:trPr>
        <w:tc>
          <w:tcPr>
            <w:tcW w:w="955" w:type="dxa"/>
          </w:tcPr>
          <w:p w14:paraId="07109D34" w14:textId="77777777" w:rsidR="004B02E2" w:rsidRPr="00494AF0" w:rsidRDefault="004B02E2" w:rsidP="00E35CDC">
            <w:pPr>
              <w:ind w:left="34"/>
              <w:rPr>
                <w:sz w:val="24"/>
                <w:szCs w:val="24"/>
              </w:rPr>
            </w:pPr>
            <w:r w:rsidRPr="00494AF0">
              <w:rPr>
                <w:sz w:val="24"/>
                <w:szCs w:val="24"/>
              </w:rPr>
              <w:t>1</w:t>
            </w:r>
          </w:p>
        </w:tc>
        <w:tc>
          <w:tcPr>
            <w:tcW w:w="7267" w:type="dxa"/>
          </w:tcPr>
          <w:p w14:paraId="236B86B2" w14:textId="77777777" w:rsidR="004B02E2" w:rsidRPr="00494AF0" w:rsidRDefault="004B02E2" w:rsidP="00494AF0">
            <w:pPr>
              <w:ind w:left="284" w:right="122"/>
              <w:rPr>
                <w:sz w:val="24"/>
                <w:szCs w:val="24"/>
              </w:rPr>
            </w:pPr>
            <w:r w:rsidRPr="00494AF0">
              <w:rPr>
                <w:sz w:val="24"/>
                <w:szCs w:val="24"/>
              </w:rPr>
              <w:t>Вводное занятие. Декоративно – прикладное искусство в интерьере.</w:t>
            </w:r>
          </w:p>
          <w:p w14:paraId="6F1B13FB" w14:textId="77777777" w:rsidR="004B02E2" w:rsidRPr="00494AF0" w:rsidRDefault="004B02E2" w:rsidP="00494AF0">
            <w:pPr>
              <w:ind w:left="284" w:right="122"/>
              <w:rPr>
                <w:sz w:val="24"/>
                <w:szCs w:val="24"/>
              </w:rPr>
            </w:pPr>
          </w:p>
        </w:tc>
        <w:tc>
          <w:tcPr>
            <w:tcW w:w="1426" w:type="dxa"/>
          </w:tcPr>
          <w:p w14:paraId="7CDA82A9" w14:textId="77777777" w:rsidR="004B02E2" w:rsidRPr="00494AF0" w:rsidRDefault="004B02E2" w:rsidP="00494AF0">
            <w:pPr>
              <w:ind w:left="284" w:right="122"/>
              <w:rPr>
                <w:sz w:val="24"/>
                <w:szCs w:val="24"/>
              </w:rPr>
            </w:pPr>
            <w:r w:rsidRPr="00494AF0">
              <w:rPr>
                <w:sz w:val="24"/>
                <w:szCs w:val="24"/>
              </w:rPr>
              <w:t>1</w:t>
            </w:r>
          </w:p>
        </w:tc>
      </w:tr>
      <w:tr w:rsidR="004B02E2" w:rsidRPr="00494AF0" w14:paraId="0D4D45D5" w14:textId="77777777" w:rsidTr="00BD0D8B">
        <w:trPr>
          <w:trHeight w:val="349"/>
        </w:trPr>
        <w:tc>
          <w:tcPr>
            <w:tcW w:w="955" w:type="dxa"/>
          </w:tcPr>
          <w:p w14:paraId="7DAD1231" w14:textId="77777777" w:rsidR="004B02E2" w:rsidRPr="00494AF0" w:rsidRDefault="004B02E2" w:rsidP="00E35CDC">
            <w:pPr>
              <w:ind w:left="34"/>
              <w:rPr>
                <w:sz w:val="24"/>
                <w:szCs w:val="24"/>
              </w:rPr>
            </w:pPr>
          </w:p>
        </w:tc>
        <w:tc>
          <w:tcPr>
            <w:tcW w:w="7267" w:type="dxa"/>
          </w:tcPr>
          <w:p w14:paraId="739FD4BD" w14:textId="77777777" w:rsidR="004B02E2" w:rsidRPr="00494AF0" w:rsidRDefault="004B02E2" w:rsidP="00494AF0">
            <w:pPr>
              <w:ind w:left="284" w:right="122"/>
              <w:rPr>
                <w:sz w:val="24"/>
                <w:szCs w:val="24"/>
              </w:rPr>
            </w:pPr>
            <w:r w:rsidRPr="00494AF0">
              <w:rPr>
                <w:sz w:val="24"/>
                <w:szCs w:val="24"/>
              </w:rPr>
              <w:t>Пластилинография (10 ч)</w:t>
            </w:r>
          </w:p>
        </w:tc>
        <w:tc>
          <w:tcPr>
            <w:tcW w:w="1426" w:type="dxa"/>
          </w:tcPr>
          <w:p w14:paraId="55B14913" w14:textId="77777777" w:rsidR="004B02E2" w:rsidRPr="00494AF0" w:rsidRDefault="004B02E2" w:rsidP="00494AF0">
            <w:pPr>
              <w:ind w:left="284" w:right="122"/>
              <w:rPr>
                <w:sz w:val="24"/>
                <w:szCs w:val="24"/>
              </w:rPr>
            </w:pPr>
          </w:p>
        </w:tc>
      </w:tr>
      <w:tr w:rsidR="004B02E2" w:rsidRPr="00494AF0" w14:paraId="2F053A51" w14:textId="77777777" w:rsidTr="00BD0D8B">
        <w:trPr>
          <w:trHeight w:val="349"/>
        </w:trPr>
        <w:tc>
          <w:tcPr>
            <w:tcW w:w="955" w:type="dxa"/>
          </w:tcPr>
          <w:p w14:paraId="687CAD61" w14:textId="77777777" w:rsidR="004B02E2" w:rsidRPr="00494AF0" w:rsidRDefault="004B02E2" w:rsidP="00E35CDC">
            <w:pPr>
              <w:ind w:left="34"/>
              <w:rPr>
                <w:sz w:val="24"/>
                <w:szCs w:val="24"/>
              </w:rPr>
            </w:pPr>
            <w:r w:rsidRPr="00494AF0">
              <w:rPr>
                <w:sz w:val="24"/>
                <w:szCs w:val="24"/>
              </w:rPr>
              <w:t>2</w:t>
            </w:r>
          </w:p>
          <w:p w14:paraId="12145A80" w14:textId="77777777" w:rsidR="004B02E2" w:rsidRPr="00494AF0" w:rsidRDefault="004B02E2" w:rsidP="00E35CDC">
            <w:pPr>
              <w:ind w:left="34"/>
              <w:rPr>
                <w:sz w:val="24"/>
                <w:szCs w:val="24"/>
              </w:rPr>
            </w:pPr>
          </w:p>
        </w:tc>
        <w:tc>
          <w:tcPr>
            <w:tcW w:w="7267" w:type="dxa"/>
          </w:tcPr>
          <w:p w14:paraId="31E0A86F" w14:textId="77777777" w:rsidR="004B02E2" w:rsidRPr="00494AF0" w:rsidRDefault="004B02E2" w:rsidP="00494AF0">
            <w:pPr>
              <w:ind w:left="284" w:right="122"/>
              <w:rPr>
                <w:sz w:val="24"/>
                <w:szCs w:val="24"/>
              </w:rPr>
            </w:pPr>
            <w:r w:rsidRPr="00494AF0">
              <w:rPr>
                <w:sz w:val="24"/>
                <w:szCs w:val="24"/>
              </w:rPr>
              <w:t>Пластилинография – как способ декорирования.</w:t>
            </w:r>
          </w:p>
        </w:tc>
        <w:tc>
          <w:tcPr>
            <w:tcW w:w="1426" w:type="dxa"/>
          </w:tcPr>
          <w:p w14:paraId="12AA6C30" w14:textId="77777777" w:rsidR="004B02E2" w:rsidRPr="00494AF0" w:rsidRDefault="004B02E2" w:rsidP="00494AF0">
            <w:pPr>
              <w:ind w:left="284" w:right="122"/>
              <w:rPr>
                <w:sz w:val="24"/>
                <w:szCs w:val="24"/>
              </w:rPr>
            </w:pPr>
            <w:r w:rsidRPr="00494AF0">
              <w:rPr>
                <w:sz w:val="24"/>
                <w:szCs w:val="24"/>
              </w:rPr>
              <w:t>1</w:t>
            </w:r>
          </w:p>
        </w:tc>
      </w:tr>
      <w:tr w:rsidR="004B02E2" w:rsidRPr="00494AF0" w14:paraId="51BDDEEC" w14:textId="77777777" w:rsidTr="00BD0D8B">
        <w:trPr>
          <w:trHeight w:val="349"/>
        </w:trPr>
        <w:tc>
          <w:tcPr>
            <w:tcW w:w="955" w:type="dxa"/>
          </w:tcPr>
          <w:p w14:paraId="769AF6D6" w14:textId="77777777" w:rsidR="004B02E2" w:rsidRPr="00494AF0" w:rsidRDefault="004B02E2" w:rsidP="00E35CDC">
            <w:pPr>
              <w:ind w:left="34"/>
              <w:rPr>
                <w:sz w:val="24"/>
                <w:szCs w:val="24"/>
              </w:rPr>
            </w:pPr>
            <w:r w:rsidRPr="00494AF0">
              <w:rPr>
                <w:sz w:val="24"/>
                <w:szCs w:val="24"/>
              </w:rPr>
              <w:t>3</w:t>
            </w:r>
          </w:p>
          <w:p w14:paraId="31FC5F89" w14:textId="77777777" w:rsidR="004B02E2" w:rsidRPr="00494AF0" w:rsidRDefault="004B02E2" w:rsidP="00E35CDC">
            <w:pPr>
              <w:ind w:left="34"/>
              <w:rPr>
                <w:sz w:val="24"/>
                <w:szCs w:val="24"/>
              </w:rPr>
            </w:pPr>
          </w:p>
        </w:tc>
        <w:tc>
          <w:tcPr>
            <w:tcW w:w="7267" w:type="dxa"/>
          </w:tcPr>
          <w:p w14:paraId="39E9E4E9" w14:textId="77777777" w:rsidR="004B02E2" w:rsidRPr="00494AF0" w:rsidRDefault="004B02E2" w:rsidP="00494AF0">
            <w:pPr>
              <w:ind w:left="284" w:right="122"/>
              <w:rPr>
                <w:sz w:val="24"/>
                <w:szCs w:val="24"/>
              </w:rPr>
            </w:pPr>
            <w:r w:rsidRPr="00494AF0">
              <w:rPr>
                <w:sz w:val="24"/>
                <w:szCs w:val="24"/>
              </w:rPr>
              <w:t>Фоторамка "Ягодка"</w:t>
            </w:r>
          </w:p>
        </w:tc>
        <w:tc>
          <w:tcPr>
            <w:tcW w:w="1426" w:type="dxa"/>
          </w:tcPr>
          <w:p w14:paraId="5CFF85D3" w14:textId="77777777" w:rsidR="004B02E2" w:rsidRPr="00494AF0" w:rsidRDefault="004B02E2" w:rsidP="00494AF0">
            <w:pPr>
              <w:ind w:left="284" w:right="122"/>
              <w:rPr>
                <w:sz w:val="24"/>
                <w:szCs w:val="24"/>
              </w:rPr>
            </w:pPr>
            <w:r w:rsidRPr="00494AF0">
              <w:rPr>
                <w:sz w:val="24"/>
                <w:szCs w:val="24"/>
              </w:rPr>
              <w:t>1</w:t>
            </w:r>
          </w:p>
        </w:tc>
      </w:tr>
      <w:tr w:rsidR="004B02E2" w:rsidRPr="00494AF0" w14:paraId="2C312FCA" w14:textId="77777777" w:rsidTr="00BD0D8B">
        <w:trPr>
          <w:trHeight w:val="349"/>
        </w:trPr>
        <w:tc>
          <w:tcPr>
            <w:tcW w:w="955" w:type="dxa"/>
          </w:tcPr>
          <w:p w14:paraId="7C1DD374" w14:textId="77777777" w:rsidR="004B02E2" w:rsidRPr="00494AF0" w:rsidRDefault="004B02E2" w:rsidP="00E35CDC">
            <w:pPr>
              <w:ind w:left="34"/>
              <w:rPr>
                <w:sz w:val="24"/>
                <w:szCs w:val="24"/>
              </w:rPr>
            </w:pPr>
            <w:r w:rsidRPr="00494AF0">
              <w:rPr>
                <w:sz w:val="24"/>
                <w:szCs w:val="24"/>
              </w:rPr>
              <w:t>4</w:t>
            </w:r>
          </w:p>
          <w:p w14:paraId="1F461389" w14:textId="77777777" w:rsidR="004B02E2" w:rsidRPr="00494AF0" w:rsidRDefault="004B02E2" w:rsidP="00E52AF6">
            <w:pPr>
              <w:rPr>
                <w:sz w:val="24"/>
                <w:szCs w:val="24"/>
              </w:rPr>
            </w:pPr>
          </w:p>
        </w:tc>
        <w:tc>
          <w:tcPr>
            <w:tcW w:w="7267" w:type="dxa"/>
          </w:tcPr>
          <w:p w14:paraId="5E683520" w14:textId="77777777" w:rsidR="004B02E2" w:rsidRPr="00494AF0" w:rsidRDefault="004B02E2" w:rsidP="00494AF0">
            <w:pPr>
              <w:ind w:left="284" w:right="122"/>
              <w:rPr>
                <w:sz w:val="24"/>
                <w:szCs w:val="24"/>
              </w:rPr>
            </w:pPr>
            <w:r w:rsidRPr="00494AF0">
              <w:rPr>
                <w:sz w:val="24"/>
                <w:szCs w:val="24"/>
              </w:rPr>
              <w:t>Фоторамка "Цветочная"</w:t>
            </w:r>
          </w:p>
        </w:tc>
        <w:tc>
          <w:tcPr>
            <w:tcW w:w="1426" w:type="dxa"/>
          </w:tcPr>
          <w:p w14:paraId="5ECAFBF8" w14:textId="77777777" w:rsidR="004B02E2" w:rsidRPr="00494AF0" w:rsidRDefault="004B02E2" w:rsidP="00494AF0">
            <w:pPr>
              <w:ind w:left="284" w:right="122"/>
              <w:rPr>
                <w:sz w:val="24"/>
                <w:szCs w:val="24"/>
              </w:rPr>
            </w:pPr>
            <w:r w:rsidRPr="00494AF0">
              <w:rPr>
                <w:sz w:val="24"/>
                <w:szCs w:val="24"/>
              </w:rPr>
              <w:t>1</w:t>
            </w:r>
          </w:p>
        </w:tc>
      </w:tr>
      <w:tr w:rsidR="004B02E2" w:rsidRPr="00494AF0" w14:paraId="26FC9745" w14:textId="77777777" w:rsidTr="00BD0D8B">
        <w:trPr>
          <w:trHeight w:val="349"/>
        </w:trPr>
        <w:tc>
          <w:tcPr>
            <w:tcW w:w="955" w:type="dxa"/>
          </w:tcPr>
          <w:p w14:paraId="760311ED" w14:textId="77777777" w:rsidR="004B02E2" w:rsidRPr="00494AF0" w:rsidRDefault="004B02E2" w:rsidP="00E52AF6">
            <w:pPr>
              <w:ind w:left="34"/>
              <w:rPr>
                <w:sz w:val="24"/>
                <w:szCs w:val="24"/>
              </w:rPr>
            </w:pPr>
            <w:r w:rsidRPr="00494AF0">
              <w:rPr>
                <w:sz w:val="24"/>
                <w:szCs w:val="24"/>
              </w:rPr>
              <w:t>5</w:t>
            </w:r>
          </w:p>
        </w:tc>
        <w:tc>
          <w:tcPr>
            <w:tcW w:w="7267" w:type="dxa"/>
          </w:tcPr>
          <w:p w14:paraId="6ED39E1E" w14:textId="77777777" w:rsidR="004B02E2" w:rsidRPr="00494AF0" w:rsidRDefault="004B02E2" w:rsidP="00494AF0">
            <w:pPr>
              <w:ind w:left="284" w:right="122"/>
              <w:rPr>
                <w:sz w:val="24"/>
                <w:szCs w:val="24"/>
              </w:rPr>
            </w:pPr>
            <w:r w:rsidRPr="00494AF0">
              <w:rPr>
                <w:sz w:val="24"/>
                <w:szCs w:val="24"/>
              </w:rPr>
              <w:t>Фоторамка "Сердце"</w:t>
            </w:r>
          </w:p>
        </w:tc>
        <w:tc>
          <w:tcPr>
            <w:tcW w:w="1426" w:type="dxa"/>
          </w:tcPr>
          <w:p w14:paraId="4765C9D4" w14:textId="77777777" w:rsidR="004B02E2" w:rsidRPr="00494AF0" w:rsidRDefault="004B02E2" w:rsidP="00494AF0">
            <w:pPr>
              <w:ind w:left="284" w:right="122"/>
              <w:rPr>
                <w:sz w:val="24"/>
                <w:szCs w:val="24"/>
              </w:rPr>
            </w:pPr>
            <w:r w:rsidRPr="00494AF0">
              <w:rPr>
                <w:sz w:val="24"/>
                <w:szCs w:val="24"/>
              </w:rPr>
              <w:t>1</w:t>
            </w:r>
          </w:p>
        </w:tc>
      </w:tr>
      <w:tr w:rsidR="004B02E2" w:rsidRPr="00494AF0" w14:paraId="31D5DB80" w14:textId="77777777" w:rsidTr="00BD0D8B">
        <w:trPr>
          <w:trHeight w:val="349"/>
        </w:trPr>
        <w:tc>
          <w:tcPr>
            <w:tcW w:w="955" w:type="dxa"/>
          </w:tcPr>
          <w:p w14:paraId="4343EFF5" w14:textId="77777777" w:rsidR="004B02E2" w:rsidRPr="00494AF0" w:rsidRDefault="00E52AF6" w:rsidP="00E52AF6">
            <w:pPr>
              <w:ind w:left="34"/>
              <w:rPr>
                <w:sz w:val="24"/>
                <w:szCs w:val="24"/>
              </w:rPr>
            </w:pPr>
            <w:r>
              <w:rPr>
                <w:sz w:val="24"/>
                <w:szCs w:val="24"/>
              </w:rPr>
              <w:t>6</w:t>
            </w:r>
          </w:p>
        </w:tc>
        <w:tc>
          <w:tcPr>
            <w:tcW w:w="7267" w:type="dxa"/>
          </w:tcPr>
          <w:p w14:paraId="20596532" w14:textId="77777777" w:rsidR="004B02E2" w:rsidRPr="00494AF0" w:rsidRDefault="004B02E2" w:rsidP="00494AF0">
            <w:pPr>
              <w:ind w:left="284" w:right="122"/>
              <w:rPr>
                <w:sz w:val="24"/>
                <w:szCs w:val="24"/>
              </w:rPr>
            </w:pPr>
            <w:r w:rsidRPr="00494AF0">
              <w:rPr>
                <w:sz w:val="24"/>
                <w:szCs w:val="24"/>
              </w:rPr>
              <w:t>Подсвечник.</w:t>
            </w:r>
          </w:p>
        </w:tc>
        <w:tc>
          <w:tcPr>
            <w:tcW w:w="1426" w:type="dxa"/>
          </w:tcPr>
          <w:p w14:paraId="208BE4D1" w14:textId="77777777" w:rsidR="004B02E2" w:rsidRPr="00494AF0" w:rsidRDefault="004B02E2" w:rsidP="00494AF0">
            <w:pPr>
              <w:ind w:left="284" w:right="122"/>
              <w:rPr>
                <w:sz w:val="24"/>
                <w:szCs w:val="24"/>
              </w:rPr>
            </w:pPr>
            <w:r w:rsidRPr="00494AF0">
              <w:rPr>
                <w:sz w:val="24"/>
                <w:szCs w:val="24"/>
              </w:rPr>
              <w:t>1</w:t>
            </w:r>
          </w:p>
        </w:tc>
      </w:tr>
      <w:tr w:rsidR="004B02E2" w:rsidRPr="00494AF0" w14:paraId="1C5DAAFE" w14:textId="77777777" w:rsidTr="00BD0D8B">
        <w:trPr>
          <w:trHeight w:val="349"/>
        </w:trPr>
        <w:tc>
          <w:tcPr>
            <w:tcW w:w="955" w:type="dxa"/>
          </w:tcPr>
          <w:p w14:paraId="74529277" w14:textId="77777777" w:rsidR="004B02E2" w:rsidRPr="00494AF0" w:rsidRDefault="00E52AF6" w:rsidP="00E52AF6">
            <w:pPr>
              <w:ind w:left="34"/>
              <w:rPr>
                <w:sz w:val="24"/>
                <w:szCs w:val="24"/>
              </w:rPr>
            </w:pPr>
            <w:r>
              <w:rPr>
                <w:sz w:val="24"/>
                <w:szCs w:val="24"/>
              </w:rPr>
              <w:t>7</w:t>
            </w:r>
          </w:p>
        </w:tc>
        <w:tc>
          <w:tcPr>
            <w:tcW w:w="7267" w:type="dxa"/>
          </w:tcPr>
          <w:p w14:paraId="1EC9DEB0" w14:textId="77777777" w:rsidR="004B02E2" w:rsidRPr="00494AF0" w:rsidRDefault="004B02E2" w:rsidP="00494AF0">
            <w:pPr>
              <w:ind w:left="284" w:right="122"/>
              <w:rPr>
                <w:sz w:val="24"/>
                <w:szCs w:val="24"/>
              </w:rPr>
            </w:pPr>
            <w:r w:rsidRPr="00494AF0">
              <w:rPr>
                <w:sz w:val="24"/>
                <w:szCs w:val="24"/>
              </w:rPr>
              <w:t>Объемно – пространственная композиция.</w:t>
            </w:r>
          </w:p>
        </w:tc>
        <w:tc>
          <w:tcPr>
            <w:tcW w:w="1426" w:type="dxa"/>
          </w:tcPr>
          <w:p w14:paraId="4170B85D" w14:textId="77777777" w:rsidR="004B02E2" w:rsidRPr="00494AF0" w:rsidRDefault="004B02E2" w:rsidP="00494AF0">
            <w:pPr>
              <w:ind w:left="284" w:right="122"/>
              <w:rPr>
                <w:sz w:val="24"/>
                <w:szCs w:val="24"/>
              </w:rPr>
            </w:pPr>
            <w:r w:rsidRPr="00494AF0">
              <w:rPr>
                <w:sz w:val="24"/>
                <w:szCs w:val="24"/>
              </w:rPr>
              <w:t>1</w:t>
            </w:r>
          </w:p>
        </w:tc>
      </w:tr>
      <w:tr w:rsidR="004B02E2" w:rsidRPr="00494AF0" w14:paraId="3555CB73" w14:textId="77777777" w:rsidTr="00BD0D8B">
        <w:trPr>
          <w:trHeight w:val="349"/>
        </w:trPr>
        <w:tc>
          <w:tcPr>
            <w:tcW w:w="955" w:type="dxa"/>
          </w:tcPr>
          <w:p w14:paraId="507598A1" w14:textId="77777777" w:rsidR="004B02E2" w:rsidRPr="00494AF0" w:rsidRDefault="00E52AF6" w:rsidP="00E52AF6">
            <w:pPr>
              <w:ind w:left="34"/>
              <w:rPr>
                <w:sz w:val="24"/>
                <w:szCs w:val="24"/>
              </w:rPr>
            </w:pPr>
            <w:r>
              <w:rPr>
                <w:sz w:val="24"/>
                <w:szCs w:val="24"/>
              </w:rPr>
              <w:t>8,9</w:t>
            </w:r>
          </w:p>
        </w:tc>
        <w:tc>
          <w:tcPr>
            <w:tcW w:w="7267" w:type="dxa"/>
          </w:tcPr>
          <w:p w14:paraId="4A6D47D5" w14:textId="77777777" w:rsidR="004B02E2" w:rsidRPr="00494AF0" w:rsidRDefault="004B02E2" w:rsidP="00494AF0">
            <w:pPr>
              <w:ind w:left="284" w:right="122"/>
              <w:rPr>
                <w:sz w:val="24"/>
                <w:szCs w:val="24"/>
              </w:rPr>
            </w:pPr>
            <w:r w:rsidRPr="00494AF0">
              <w:rPr>
                <w:sz w:val="24"/>
                <w:szCs w:val="24"/>
              </w:rPr>
              <w:t>Объемно – пространственная композиция «Сказочный город».</w:t>
            </w:r>
          </w:p>
        </w:tc>
        <w:tc>
          <w:tcPr>
            <w:tcW w:w="1426" w:type="dxa"/>
          </w:tcPr>
          <w:p w14:paraId="5D698D12" w14:textId="77777777" w:rsidR="004B02E2" w:rsidRPr="00494AF0" w:rsidRDefault="004B02E2" w:rsidP="00494AF0">
            <w:pPr>
              <w:ind w:left="284" w:right="122"/>
              <w:rPr>
                <w:sz w:val="24"/>
                <w:szCs w:val="24"/>
              </w:rPr>
            </w:pPr>
            <w:r w:rsidRPr="00494AF0">
              <w:rPr>
                <w:sz w:val="24"/>
                <w:szCs w:val="24"/>
              </w:rPr>
              <w:t>2</w:t>
            </w:r>
          </w:p>
        </w:tc>
      </w:tr>
      <w:tr w:rsidR="004B02E2" w:rsidRPr="00494AF0" w14:paraId="3B489EC7" w14:textId="77777777" w:rsidTr="00BD0D8B">
        <w:trPr>
          <w:trHeight w:val="349"/>
        </w:trPr>
        <w:tc>
          <w:tcPr>
            <w:tcW w:w="955" w:type="dxa"/>
          </w:tcPr>
          <w:p w14:paraId="376AC170" w14:textId="77777777" w:rsidR="004B02E2" w:rsidRPr="00494AF0" w:rsidRDefault="00E52AF6" w:rsidP="00E52AF6">
            <w:pPr>
              <w:ind w:left="34"/>
              <w:rPr>
                <w:sz w:val="24"/>
                <w:szCs w:val="24"/>
              </w:rPr>
            </w:pPr>
            <w:r>
              <w:rPr>
                <w:sz w:val="24"/>
                <w:szCs w:val="24"/>
              </w:rPr>
              <w:t>10,11</w:t>
            </w:r>
          </w:p>
        </w:tc>
        <w:tc>
          <w:tcPr>
            <w:tcW w:w="7267" w:type="dxa"/>
          </w:tcPr>
          <w:p w14:paraId="158BA42E" w14:textId="77777777" w:rsidR="004B02E2" w:rsidRPr="00494AF0" w:rsidRDefault="004B02E2" w:rsidP="00494AF0">
            <w:pPr>
              <w:ind w:left="284" w:right="122"/>
              <w:rPr>
                <w:sz w:val="24"/>
                <w:szCs w:val="24"/>
              </w:rPr>
            </w:pPr>
            <w:r w:rsidRPr="00494AF0">
              <w:rPr>
                <w:sz w:val="24"/>
                <w:szCs w:val="24"/>
              </w:rPr>
              <w:t>Витражи.</w:t>
            </w:r>
          </w:p>
        </w:tc>
        <w:tc>
          <w:tcPr>
            <w:tcW w:w="1426" w:type="dxa"/>
          </w:tcPr>
          <w:p w14:paraId="29263EEC" w14:textId="77777777" w:rsidR="004B02E2" w:rsidRPr="00494AF0" w:rsidRDefault="004B02E2" w:rsidP="00494AF0">
            <w:pPr>
              <w:ind w:left="284" w:right="122"/>
              <w:rPr>
                <w:sz w:val="24"/>
                <w:szCs w:val="24"/>
              </w:rPr>
            </w:pPr>
            <w:r w:rsidRPr="00494AF0">
              <w:rPr>
                <w:sz w:val="24"/>
                <w:szCs w:val="24"/>
              </w:rPr>
              <w:t>2</w:t>
            </w:r>
          </w:p>
        </w:tc>
      </w:tr>
      <w:tr w:rsidR="004B02E2" w:rsidRPr="00494AF0" w14:paraId="6AA933CB" w14:textId="77777777" w:rsidTr="00BD0D8B">
        <w:trPr>
          <w:trHeight w:val="349"/>
        </w:trPr>
        <w:tc>
          <w:tcPr>
            <w:tcW w:w="955" w:type="dxa"/>
          </w:tcPr>
          <w:p w14:paraId="6C00173A" w14:textId="77777777" w:rsidR="004B02E2" w:rsidRPr="00494AF0" w:rsidRDefault="004B02E2" w:rsidP="00E35CDC">
            <w:pPr>
              <w:ind w:left="34"/>
              <w:rPr>
                <w:sz w:val="24"/>
                <w:szCs w:val="24"/>
              </w:rPr>
            </w:pPr>
          </w:p>
        </w:tc>
        <w:tc>
          <w:tcPr>
            <w:tcW w:w="7267" w:type="dxa"/>
          </w:tcPr>
          <w:p w14:paraId="5A87EB3A" w14:textId="77777777" w:rsidR="004B02E2" w:rsidRPr="00494AF0" w:rsidRDefault="004B02E2" w:rsidP="00494AF0">
            <w:pPr>
              <w:ind w:left="284" w:right="122"/>
              <w:rPr>
                <w:sz w:val="24"/>
                <w:szCs w:val="24"/>
              </w:rPr>
            </w:pPr>
            <w:r w:rsidRPr="00494AF0">
              <w:rPr>
                <w:sz w:val="24"/>
                <w:szCs w:val="24"/>
              </w:rPr>
              <w:t>Бумагопластика (8 ч)</w:t>
            </w:r>
          </w:p>
        </w:tc>
        <w:tc>
          <w:tcPr>
            <w:tcW w:w="1426" w:type="dxa"/>
          </w:tcPr>
          <w:p w14:paraId="2B580449" w14:textId="77777777" w:rsidR="004B02E2" w:rsidRPr="00494AF0" w:rsidRDefault="004B02E2" w:rsidP="00494AF0">
            <w:pPr>
              <w:ind w:left="284" w:right="122"/>
              <w:rPr>
                <w:sz w:val="24"/>
                <w:szCs w:val="24"/>
              </w:rPr>
            </w:pPr>
          </w:p>
        </w:tc>
      </w:tr>
      <w:tr w:rsidR="004B02E2" w:rsidRPr="00494AF0" w14:paraId="440B665E" w14:textId="77777777" w:rsidTr="00BD0D8B">
        <w:trPr>
          <w:trHeight w:val="349"/>
        </w:trPr>
        <w:tc>
          <w:tcPr>
            <w:tcW w:w="955" w:type="dxa"/>
          </w:tcPr>
          <w:p w14:paraId="7834D353" w14:textId="77777777" w:rsidR="004B02E2" w:rsidRPr="00494AF0" w:rsidRDefault="004B02E2" w:rsidP="00E35CDC">
            <w:pPr>
              <w:ind w:left="34"/>
              <w:rPr>
                <w:sz w:val="24"/>
                <w:szCs w:val="24"/>
              </w:rPr>
            </w:pPr>
            <w:r w:rsidRPr="00494AF0">
              <w:rPr>
                <w:sz w:val="24"/>
                <w:szCs w:val="24"/>
              </w:rPr>
              <w:t>12</w:t>
            </w:r>
          </w:p>
          <w:p w14:paraId="1D9C1C87" w14:textId="77777777" w:rsidR="004B02E2" w:rsidRPr="00494AF0" w:rsidRDefault="004B02E2" w:rsidP="00E52AF6">
            <w:pPr>
              <w:rPr>
                <w:sz w:val="24"/>
                <w:szCs w:val="24"/>
              </w:rPr>
            </w:pPr>
          </w:p>
        </w:tc>
        <w:tc>
          <w:tcPr>
            <w:tcW w:w="7267" w:type="dxa"/>
          </w:tcPr>
          <w:p w14:paraId="08FF26D0" w14:textId="77777777" w:rsidR="004B02E2" w:rsidRPr="00494AF0" w:rsidRDefault="004B02E2" w:rsidP="00494AF0">
            <w:pPr>
              <w:ind w:left="284" w:right="122"/>
              <w:rPr>
                <w:sz w:val="24"/>
                <w:szCs w:val="24"/>
              </w:rPr>
            </w:pPr>
            <w:r w:rsidRPr="00494AF0">
              <w:rPr>
                <w:sz w:val="24"/>
                <w:szCs w:val="24"/>
              </w:rPr>
              <w:t>Что такое бумажное конструирование? Основы конструирования из бумаги</w:t>
            </w:r>
          </w:p>
        </w:tc>
        <w:tc>
          <w:tcPr>
            <w:tcW w:w="1426" w:type="dxa"/>
          </w:tcPr>
          <w:p w14:paraId="3F809CC7" w14:textId="77777777" w:rsidR="004B02E2" w:rsidRPr="00494AF0" w:rsidRDefault="004B02E2" w:rsidP="00494AF0">
            <w:pPr>
              <w:ind w:left="284" w:right="122"/>
              <w:rPr>
                <w:sz w:val="24"/>
                <w:szCs w:val="24"/>
              </w:rPr>
            </w:pPr>
            <w:r w:rsidRPr="00494AF0">
              <w:rPr>
                <w:sz w:val="24"/>
                <w:szCs w:val="24"/>
              </w:rPr>
              <w:t>1</w:t>
            </w:r>
          </w:p>
        </w:tc>
      </w:tr>
      <w:tr w:rsidR="004B02E2" w:rsidRPr="00494AF0" w14:paraId="75972CB4" w14:textId="77777777" w:rsidTr="00BD0D8B">
        <w:trPr>
          <w:trHeight w:val="349"/>
        </w:trPr>
        <w:tc>
          <w:tcPr>
            <w:tcW w:w="955" w:type="dxa"/>
          </w:tcPr>
          <w:p w14:paraId="04630975" w14:textId="77777777" w:rsidR="004B02E2" w:rsidRPr="00494AF0" w:rsidRDefault="004B02E2" w:rsidP="00E35CDC">
            <w:pPr>
              <w:ind w:left="34"/>
              <w:rPr>
                <w:sz w:val="24"/>
                <w:szCs w:val="24"/>
              </w:rPr>
            </w:pPr>
            <w:r w:rsidRPr="00494AF0">
              <w:rPr>
                <w:sz w:val="24"/>
                <w:szCs w:val="24"/>
              </w:rPr>
              <w:t>13</w:t>
            </w:r>
          </w:p>
          <w:p w14:paraId="666E70CB" w14:textId="77777777" w:rsidR="004B02E2" w:rsidRPr="00494AF0" w:rsidRDefault="004B02E2" w:rsidP="00E35CDC">
            <w:pPr>
              <w:ind w:left="34"/>
              <w:rPr>
                <w:sz w:val="24"/>
                <w:szCs w:val="24"/>
              </w:rPr>
            </w:pPr>
          </w:p>
        </w:tc>
        <w:tc>
          <w:tcPr>
            <w:tcW w:w="7267" w:type="dxa"/>
          </w:tcPr>
          <w:p w14:paraId="35EA0ACA" w14:textId="77777777" w:rsidR="004B02E2" w:rsidRPr="00494AF0" w:rsidRDefault="004B02E2" w:rsidP="00494AF0">
            <w:pPr>
              <w:ind w:left="284" w:right="122"/>
              <w:rPr>
                <w:sz w:val="24"/>
                <w:szCs w:val="24"/>
              </w:rPr>
            </w:pPr>
            <w:r w:rsidRPr="00494AF0">
              <w:rPr>
                <w:sz w:val="24"/>
                <w:szCs w:val="24"/>
              </w:rPr>
              <w:t>Конструирование из бумажных полос. Лебедь.</w:t>
            </w:r>
          </w:p>
        </w:tc>
        <w:tc>
          <w:tcPr>
            <w:tcW w:w="1426" w:type="dxa"/>
          </w:tcPr>
          <w:p w14:paraId="6EACC890" w14:textId="77777777" w:rsidR="004B02E2" w:rsidRPr="00494AF0" w:rsidRDefault="004B02E2" w:rsidP="00494AF0">
            <w:pPr>
              <w:ind w:left="284" w:right="122"/>
              <w:rPr>
                <w:sz w:val="24"/>
                <w:szCs w:val="24"/>
              </w:rPr>
            </w:pPr>
            <w:r w:rsidRPr="00494AF0">
              <w:rPr>
                <w:sz w:val="24"/>
                <w:szCs w:val="24"/>
              </w:rPr>
              <w:t>1</w:t>
            </w:r>
          </w:p>
        </w:tc>
      </w:tr>
      <w:tr w:rsidR="004B02E2" w:rsidRPr="00494AF0" w14:paraId="478B1627" w14:textId="77777777" w:rsidTr="00BD0D8B">
        <w:trPr>
          <w:trHeight w:val="349"/>
        </w:trPr>
        <w:tc>
          <w:tcPr>
            <w:tcW w:w="955" w:type="dxa"/>
          </w:tcPr>
          <w:p w14:paraId="439AE0EA" w14:textId="77777777" w:rsidR="004B02E2" w:rsidRPr="00494AF0" w:rsidRDefault="004B02E2" w:rsidP="00E35CDC">
            <w:pPr>
              <w:ind w:left="34"/>
              <w:rPr>
                <w:sz w:val="24"/>
                <w:szCs w:val="24"/>
              </w:rPr>
            </w:pPr>
            <w:r w:rsidRPr="00494AF0">
              <w:rPr>
                <w:sz w:val="24"/>
                <w:szCs w:val="24"/>
              </w:rPr>
              <w:t>14</w:t>
            </w:r>
          </w:p>
          <w:p w14:paraId="27B33DA9" w14:textId="77777777" w:rsidR="004B02E2" w:rsidRPr="00494AF0" w:rsidRDefault="004B02E2" w:rsidP="00E35CDC">
            <w:pPr>
              <w:ind w:left="34"/>
              <w:rPr>
                <w:sz w:val="24"/>
                <w:szCs w:val="24"/>
              </w:rPr>
            </w:pPr>
          </w:p>
        </w:tc>
        <w:tc>
          <w:tcPr>
            <w:tcW w:w="7267" w:type="dxa"/>
          </w:tcPr>
          <w:p w14:paraId="22514F44" w14:textId="77777777" w:rsidR="004B02E2" w:rsidRPr="00494AF0" w:rsidRDefault="004B02E2" w:rsidP="00494AF0">
            <w:pPr>
              <w:ind w:left="284" w:right="122"/>
              <w:rPr>
                <w:sz w:val="24"/>
                <w:szCs w:val="24"/>
              </w:rPr>
            </w:pPr>
            <w:r w:rsidRPr="00494AF0">
              <w:rPr>
                <w:sz w:val="24"/>
                <w:szCs w:val="24"/>
              </w:rPr>
              <w:t>Конструирование из бумажных полос. Цветок.</w:t>
            </w:r>
          </w:p>
        </w:tc>
        <w:tc>
          <w:tcPr>
            <w:tcW w:w="1426" w:type="dxa"/>
          </w:tcPr>
          <w:p w14:paraId="245AB97F" w14:textId="77777777" w:rsidR="004B02E2" w:rsidRPr="00494AF0" w:rsidRDefault="004B02E2" w:rsidP="00494AF0">
            <w:pPr>
              <w:ind w:left="284" w:right="122"/>
              <w:rPr>
                <w:sz w:val="24"/>
                <w:szCs w:val="24"/>
              </w:rPr>
            </w:pPr>
            <w:r w:rsidRPr="00494AF0">
              <w:rPr>
                <w:sz w:val="24"/>
                <w:szCs w:val="24"/>
              </w:rPr>
              <w:t>1</w:t>
            </w:r>
          </w:p>
        </w:tc>
      </w:tr>
      <w:tr w:rsidR="004B02E2" w:rsidRPr="00494AF0" w14:paraId="3989D25A" w14:textId="77777777" w:rsidTr="00BD0D8B">
        <w:trPr>
          <w:trHeight w:val="349"/>
        </w:trPr>
        <w:tc>
          <w:tcPr>
            <w:tcW w:w="955" w:type="dxa"/>
          </w:tcPr>
          <w:p w14:paraId="3DDDA7EA" w14:textId="77777777" w:rsidR="004B02E2" w:rsidRPr="00494AF0" w:rsidRDefault="004B02E2" w:rsidP="00E35CDC">
            <w:pPr>
              <w:ind w:left="34"/>
              <w:rPr>
                <w:sz w:val="24"/>
                <w:szCs w:val="24"/>
              </w:rPr>
            </w:pPr>
            <w:r w:rsidRPr="00494AF0">
              <w:rPr>
                <w:sz w:val="24"/>
                <w:szCs w:val="24"/>
              </w:rPr>
              <w:t>15</w:t>
            </w:r>
          </w:p>
          <w:p w14:paraId="7B7F9C5D" w14:textId="77777777" w:rsidR="004B02E2" w:rsidRPr="00494AF0" w:rsidRDefault="004B02E2" w:rsidP="00E35CDC">
            <w:pPr>
              <w:ind w:left="34"/>
              <w:rPr>
                <w:sz w:val="24"/>
                <w:szCs w:val="24"/>
              </w:rPr>
            </w:pPr>
          </w:p>
        </w:tc>
        <w:tc>
          <w:tcPr>
            <w:tcW w:w="7267" w:type="dxa"/>
          </w:tcPr>
          <w:p w14:paraId="699E8C40" w14:textId="77777777" w:rsidR="004B02E2" w:rsidRPr="00494AF0" w:rsidRDefault="004B02E2" w:rsidP="00494AF0">
            <w:pPr>
              <w:ind w:left="284" w:right="122"/>
              <w:rPr>
                <w:sz w:val="24"/>
                <w:szCs w:val="24"/>
              </w:rPr>
            </w:pPr>
            <w:r w:rsidRPr="00494AF0">
              <w:rPr>
                <w:sz w:val="24"/>
                <w:szCs w:val="24"/>
              </w:rPr>
              <w:t>Базовые фигуры (цилиндры и конусы) и приемы работы. Лягушка.</w:t>
            </w:r>
          </w:p>
        </w:tc>
        <w:tc>
          <w:tcPr>
            <w:tcW w:w="1426" w:type="dxa"/>
          </w:tcPr>
          <w:p w14:paraId="027765D2" w14:textId="77777777" w:rsidR="004B02E2" w:rsidRPr="00494AF0" w:rsidRDefault="004B02E2" w:rsidP="00494AF0">
            <w:pPr>
              <w:ind w:left="284" w:right="122"/>
              <w:rPr>
                <w:sz w:val="24"/>
                <w:szCs w:val="24"/>
              </w:rPr>
            </w:pPr>
            <w:r w:rsidRPr="00494AF0">
              <w:rPr>
                <w:sz w:val="24"/>
                <w:szCs w:val="24"/>
              </w:rPr>
              <w:t>1</w:t>
            </w:r>
          </w:p>
        </w:tc>
      </w:tr>
      <w:tr w:rsidR="004B02E2" w:rsidRPr="00494AF0" w14:paraId="449C6A79" w14:textId="77777777" w:rsidTr="00BD0D8B">
        <w:trPr>
          <w:trHeight w:val="349"/>
        </w:trPr>
        <w:tc>
          <w:tcPr>
            <w:tcW w:w="955" w:type="dxa"/>
          </w:tcPr>
          <w:p w14:paraId="77578EDA" w14:textId="77777777" w:rsidR="004B02E2" w:rsidRPr="00494AF0" w:rsidRDefault="004B02E2" w:rsidP="00E35CDC">
            <w:pPr>
              <w:ind w:left="34"/>
              <w:rPr>
                <w:sz w:val="24"/>
                <w:szCs w:val="24"/>
              </w:rPr>
            </w:pPr>
            <w:r w:rsidRPr="00494AF0">
              <w:rPr>
                <w:sz w:val="24"/>
                <w:szCs w:val="24"/>
              </w:rPr>
              <w:t>16</w:t>
            </w:r>
          </w:p>
          <w:p w14:paraId="75102EF6" w14:textId="77777777" w:rsidR="004B02E2" w:rsidRPr="00494AF0" w:rsidRDefault="004B02E2" w:rsidP="00E35CDC">
            <w:pPr>
              <w:ind w:left="34"/>
              <w:rPr>
                <w:sz w:val="24"/>
                <w:szCs w:val="24"/>
              </w:rPr>
            </w:pPr>
          </w:p>
        </w:tc>
        <w:tc>
          <w:tcPr>
            <w:tcW w:w="7267" w:type="dxa"/>
          </w:tcPr>
          <w:p w14:paraId="08E6979F" w14:textId="77777777" w:rsidR="004B02E2" w:rsidRPr="00494AF0" w:rsidRDefault="004B02E2" w:rsidP="00494AF0">
            <w:pPr>
              <w:ind w:left="284" w:right="122"/>
              <w:rPr>
                <w:sz w:val="24"/>
                <w:szCs w:val="24"/>
              </w:rPr>
            </w:pPr>
            <w:r w:rsidRPr="00494AF0">
              <w:rPr>
                <w:sz w:val="24"/>
                <w:szCs w:val="24"/>
              </w:rPr>
              <w:t>Базовые фигуры (цилиндры и конусы) и приемы работы. зонт.</w:t>
            </w:r>
          </w:p>
        </w:tc>
        <w:tc>
          <w:tcPr>
            <w:tcW w:w="1426" w:type="dxa"/>
          </w:tcPr>
          <w:p w14:paraId="115352CE" w14:textId="77777777" w:rsidR="004B02E2" w:rsidRPr="00494AF0" w:rsidRDefault="004B02E2" w:rsidP="00494AF0">
            <w:pPr>
              <w:ind w:left="284" w:right="122"/>
              <w:rPr>
                <w:sz w:val="24"/>
                <w:szCs w:val="24"/>
              </w:rPr>
            </w:pPr>
            <w:r w:rsidRPr="00494AF0">
              <w:rPr>
                <w:sz w:val="24"/>
                <w:szCs w:val="24"/>
              </w:rPr>
              <w:t>1</w:t>
            </w:r>
          </w:p>
        </w:tc>
      </w:tr>
      <w:tr w:rsidR="004B02E2" w:rsidRPr="00494AF0" w14:paraId="37CA7042" w14:textId="77777777" w:rsidTr="00BD0D8B">
        <w:trPr>
          <w:trHeight w:val="349"/>
        </w:trPr>
        <w:tc>
          <w:tcPr>
            <w:tcW w:w="955" w:type="dxa"/>
          </w:tcPr>
          <w:p w14:paraId="3FAD824B" w14:textId="77777777" w:rsidR="004B02E2" w:rsidRPr="00494AF0" w:rsidRDefault="004B02E2" w:rsidP="00E35CDC">
            <w:pPr>
              <w:ind w:left="34"/>
              <w:rPr>
                <w:sz w:val="24"/>
                <w:szCs w:val="24"/>
              </w:rPr>
            </w:pPr>
            <w:r w:rsidRPr="00494AF0">
              <w:rPr>
                <w:sz w:val="24"/>
                <w:szCs w:val="24"/>
              </w:rPr>
              <w:t>17</w:t>
            </w:r>
          </w:p>
          <w:p w14:paraId="7E6C4505" w14:textId="77777777" w:rsidR="004B02E2" w:rsidRPr="00494AF0" w:rsidRDefault="004B02E2" w:rsidP="00E35CDC">
            <w:pPr>
              <w:ind w:left="34"/>
              <w:rPr>
                <w:sz w:val="24"/>
                <w:szCs w:val="24"/>
              </w:rPr>
            </w:pPr>
          </w:p>
        </w:tc>
        <w:tc>
          <w:tcPr>
            <w:tcW w:w="7267" w:type="dxa"/>
          </w:tcPr>
          <w:p w14:paraId="1AA0BF7D" w14:textId="77777777" w:rsidR="004B02E2" w:rsidRPr="00494AF0" w:rsidRDefault="004B02E2" w:rsidP="00494AF0">
            <w:pPr>
              <w:ind w:left="284" w:right="122"/>
              <w:rPr>
                <w:sz w:val="24"/>
                <w:szCs w:val="24"/>
              </w:rPr>
            </w:pPr>
            <w:r w:rsidRPr="00494AF0">
              <w:rPr>
                <w:sz w:val="24"/>
                <w:szCs w:val="24"/>
              </w:rPr>
              <w:lastRenderedPageBreak/>
              <w:t>Базовые фигуры (цилиндры и конусы) и приемы работы. Грибы.</w:t>
            </w:r>
          </w:p>
        </w:tc>
        <w:tc>
          <w:tcPr>
            <w:tcW w:w="1426" w:type="dxa"/>
          </w:tcPr>
          <w:p w14:paraId="23DEDCD4" w14:textId="77777777" w:rsidR="004B02E2" w:rsidRPr="00494AF0" w:rsidRDefault="004B02E2" w:rsidP="00494AF0">
            <w:pPr>
              <w:ind w:left="284" w:right="122"/>
              <w:rPr>
                <w:sz w:val="24"/>
                <w:szCs w:val="24"/>
              </w:rPr>
            </w:pPr>
            <w:r w:rsidRPr="00494AF0">
              <w:rPr>
                <w:sz w:val="24"/>
                <w:szCs w:val="24"/>
              </w:rPr>
              <w:t>1</w:t>
            </w:r>
          </w:p>
        </w:tc>
      </w:tr>
      <w:tr w:rsidR="004B02E2" w:rsidRPr="00494AF0" w14:paraId="346F61BF" w14:textId="77777777" w:rsidTr="00BD0D8B">
        <w:trPr>
          <w:trHeight w:val="349"/>
        </w:trPr>
        <w:tc>
          <w:tcPr>
            <w:tcW w:w="955" w:type="dxa"/>
          </w:tcPr>
          <w:p w14:paraId="6C415324" w14:textId="77777777" w:rsidR="004B02E2" w:rsidRPr="00494AF0" w:rsidRDefault="004B02E2" w:rsidP="00E35CDC">
            <w:pPr>
              <w:ind w:left="34"/>
              <w:rPr>
                <w:sz w:val="24"/>
                <w:szCs w:val="24"/>
              </w:rPr>
            </w:pPr>
            <w:r w:rsidRPr="00494AF0">
              <w:rPr>
                <w:sz w:val="24"/>
                <w:szCs w:val="24"/>
              </w:rPr>
              <w:t>18</w:t>
            </w:r>
          </w:p>
          <w:p w14:paraId="211F6AA4" w14:textId="77777777" w:rsidR="004B02E2" w:rsidRPr="00494AF0" w:rsidRDefault="004B02E2" w:rsidP="00E35CDC">
            <w:pPr>
              <w:ind w:left="34"/>
              <w:rPr>
                <w:sz w:val="24"/>
                <w:szCs w:val="24"/>
              </w:rPr>
            </w:pPr>
          </w:p>
        </w:tc>
        <w:tc>
          <w:tcPr>
            <w:tcW w:w="7267" w:type="dxa"/>
          </w:tcPr>
          <w:p w14:paraId="4D4AD20B" w14:textId="77777777" w:rsidR="004B02E2" w:rsidRPr="00494AF0" w:rsidRDefault="004B02E2" w:rsidP="00494AF0">
            <w:pPr>
              <w:ind w:left="284" w:right="122"/>
              <w:rPr>
                <w:sz w:val="24"/>
                <w:szCs w:val="24"/>
              </w:rPr>
            </w:pPr>
            <w:r w:rsidRPr="00494AF0">
              <w:rPr>
                <w:sz w:val="24"/>
                <w:szCs w:val="24"/>
              </w:rPr>
              <w:t>Базовые фигуры (цилиндры и конусы) и приемы работы. Лиса.</w:t>
            </w:r>
          </w:p>
        </w:tc>
        <w:tc>
          <w:tcPr>
            <w:tcW w:w="1426" w:type="dxa"/>
          </w:tcPr>
          <w:p w14:paraId="4A68E03D" w14:textId="77777777" w:rsidR="004B02E2" w:rsidRPr="00494AF0" w:rsidRDefault="004B02E2" w:rsidP="00494AF0">
            <w:pPr>
              <w:ind w:left="284" w:right="122"/>
              <w:rPr>
                <w:sz w:val="24"/>
                <w:szCs w:val="24"/>
              </w:rPr>
            </w:pPr>
            <w:r w:rsidRPr="00494AF0">
              <w:rPr>
                <w:sz w:val="24"/>
                <w:szCs w:val="24"/>
              </w:rPr>
              <w:t>1</w:t>
            </w:r>
          </w:p>
        </w:tc>
      </w:tr>
      <w:tr w:rsidR="004B02E2" w:rsidRPr="00494AF0" w14:paraId="39770C67" w14:textId="77777777" w:rsidTr="00BD0D8B">
        <w:trPr>
          <w:trHeight w:val="349"/>
        </w:trPr>
        <w:tc>
          <w:tcPr>
            <w:tcW w:w="955" w:type="dxa"/>
          </w:tcPr>
          <w:p w14:paraId="3005B135" w14:textId="77777777" w:rsidR="004B02E2" w:rsidRPr="00494AF0" w:rsidRDefault="004B02E2" w:rsidP="00E35CDC">
            <w:pPr>
              <w:ind w:left="34"/>
              <w:rPr>
                <w:sz w:val="24"/>
                <w:szCs w:val="24"/>
              </w:rPr>
            </w:pPr>
            <w:r w:rsidRPr="00494AF0">
              <w:rPr>
                <w:sz w:val="24"/>
                <w:szCs w:val="24"/>
              </w:rPr>
              <w:t>19</w:t>
            </w:r>
          </w:p>
          <w:p w14:paraId="656C0968" w14:textId="77777777" w:rsidR="004B02E2" w:rsidRPr="00494AF0" w:rsidRDefault="004B02E2" w:rsidP="00E35CDC">
            <w:pPr>
              <w:ind w:left="34"/>
              <w:rPr>
                <w:sz w:val="24"/>
                <w:szCs w:val="24"/>
              </w:rPr>
            </w:pPr>
          </w:p>
        </w:tc>
        <w:tc>
          <w:tcPr>
            <w:tcW w:w="7267" w:type="dxa"/>
          </w:tcPr>
          <w:p w14:paraId="7CB1BBBC" w14:textId="77777777" w:rsidR="004B02E2" w:rsidRPr="00494AF0" w:rsidRDefault="004B02E2" w:rsidP="00494AF0">
            <w:pPr>
              <w:ind w:left="284" w:right="122"/>
              <w:rPr>
                <w:sz w:val="24"/>
                <w:szCs w:val="24"/>
              </w:rPr>
            </w:pPr>
            <w:r w:rsidRPr="00494AF0">
              <w:rPr>
                <w:sz w:val="24"/>
                <w:szCs w:val="24"/>
              </w:rPr>
              <w:t>Базовые фигуры (цилиндры и конусы) и приемы работы. Мышь.</w:t>
            </w:r>
          </w:p>
        </w:tc>
        <w:tc>
          <w:tcPr>
            <w:tcW w:w="1426" w:type="dxa"/>
          </w:tcPr>
          <w:p w14:paraId="497C1D26" w14:textId="77777777" w:rsidR="004B02E2" w:rsidRPr="00494AF0" w:rsidRDefault="004B02E2" w:rsidP="00494AF0">
            <w:pPr>
              <w:ind w:left="284" w:right="122"/>
              <w:rPr>
                <w:sz w:val="24"/>
                <w:szCs w:val="24"/>
              </w:rPr>
            </w:pPr>
            <w:r w:rsidRPr="00494AF0">
              <w:rPr>
                <w:sz w:val="24"/>
                <w:szCs w:val="24"/>
              </w:rPr>
              <w:t>1</w:t>
            </w:r>
          </w:p>
        </w:tc>
      </w:tr>
      <w:tr w:rsidR="004B02E2" w:rsidRPr="00494AF0" w14:paraId="79DE01D0" w14:textId="77777777" w:rsidTr="00BD0D8B">
        <w:trPr>
          <w:trHeight w:val="349"/>
        </w:trPr>
        <w:tc>
          <w:tcPr>
            <w:tcW w:w="955" w:type="dxa"/>
          </w:tcPr>
          <w:p w14:paraId="27239DD7" w14:textId="77777777" w:rsidR="004B02E2" w:rsidRPr="00494AF0" w:rsidRDefault="004B02E2" w:rsidP="00E35CDC">
            <w:pPr>
              <w:ind w:left="34"/>
              <w:rPr>
                <w:sz w:val="24"/>
                <w:szCs w:val="24"/>
              </w:rPr>
            </w:pPr>
          </w:p>
        </w:tc>
        <w:tc>
          <w:tcPr>
            <w:tcW w:w="7267" w:type="dxa"/>
          </w:tcPr>
          <w:p w14:paraId="1C6B1374" w14:textId="77777777" w:rsidR="004B02E2" w:rsidRPr="00494AF0" w:rsidRDefault="004B02E2" w:rsidP="00494AF0">
            <w:pPr>
              <w:ind w:left="284" w:right="122"/>
              <w:rPr>
                <w:sz w:val="24"/>
                <w:szCs w:val="24"/>
              </w:rPr>
            </w:pPr>
            <w:r w:rsidRPr="00494AF0">
              <w:rPr>
                <w:sz w:val="24"/>
                <w:szCs w:val="24"/>
              </w:rPr>
              <w:t>Бисероплетение (7 ч)</w:t>
            </w:r>
          </w:p>
        </w:tc>
        <w:tc>
          <w:tcPr>
            <w:tcW w:w="1426" w:type="dxa"/>
          </w:tcPr>
          <w:p w14:paraId="52D61485" w14:textId="77777777" w:rsidR="004B02E2" w:rsidRPr="00494AF0" w:rsidRDefault="004B02E2" w:rsidP="00494AF0">
            <w:pPr>
              <w:ind w:left="284" w:right="122"/>
              <w:rPr>
                <w:sz w:val="24"/>
                <w:szCs w:val="24"/>
              </w:rPr>
            </w:pPr>
          </w:p>
        </w:tc>
      </w:tr>
      <w:tr w:rsidR="004B02E2" w:rsidRPr="00494AF0" w14:paraId="24EA84F3" w14:textId="77777777" w:rsidTr="00BD0D8B">
        <w:trPr>
          <w:trHeight w:val="349"/>
        </w:trPr>
        <w:tc>
          <w:tcPr>
            <w:tcW w:w="955" w:type="dxa"/>
          </w:tcPr>
          <w:p w14:paraId="54F87E0D" w14:textId="77777777" w:rsidR="004B02E2" w:rsidRPr="00494AF0" w:rsidRDefault="004B02E2" w:rsidP="00E35CDC">
            <w:pPr>
              <w:ind w:left="34"/>
              <w:rPr>
                <w:sz w:val="24"/>
                <w:szCs w:val="24"/>
              </w:rPr>
            </w:pPr>
            <w:r w:rsidRPr="00494AF0">
              <w:rPr>
                <w:sz w:val="24"/>
                <w:szCs w:val="24"/>
              </w:rPr>
              <w:t>20,21</w:t>
            </w:r>
          </w:p>
          <w:p w14:paraId="5C088B5E" w14:textId="77777777" w:rsidR="004B02E2" w:rsidRPr="00494AF0" w:rsidRDefault="004B02E2" w:rsidP="00E35CDC">
            <w:pPr>
              <w:ind w:left="34"/>
              <w:rPr>
                <w:sz w:val="24"/>
                <w:szCs w:val="24"/>
              </w:rPr>
            </w:pPr>
          </w:p>
        </w:tc>
        <w:tc>
          <w:tcPr>
            <w:tcW w:w="7267" w:type="dxa"/>
          </w:tcPr>
          <w:p w14:paraId="4ED77C66" w14:textId="77777777" w:rsidR="004B02E2" w:rsidRPr="00494AF0" w:rsidRDefault="004B02E2" w:rsidP="00494AF0">
            <w:pPr>
              <w:ind w:left="284" w:right="122"/>
              <w:rPr>
                <w:sz w:val="24"/>
                <w:szCs w:val="24"/>
              </w:rPr>
            </w:pPr>
            <w:r w:rsidRPr="00494AF0">
              <w:rPr>
                <w:sz w:val="24"/>
                <w:szCs w:val="24"/>
              </w:rPr>
              <w:t>Техника «французского» плетения (низания дугами).</w:t>
            </w:r>
          </w:p>
        </w:tc>
        <w:tc>
          <w:tcPr>
            <w:tcW w:w="1426" w:type="dxa"/>
          </w:tcPr>
          <w:p w14:paraId="3BCC3A6F" w14:textId="77777777" w:rsidR="004B02E2" w:rsidRPr="00494AF0" w:rsidRDefault="004B02E2" w:rsidP="00494AF0">
            <w:pPr>
              <w:ind w:left="284" w:right="122"/>
              <w:rPr>
                <w:sz w:val="24"/>
                <w:szCs w:val="24"/>
              </w:rPr>
            </w:pPr>
            <w:r w:rsidRPr="00494AF0">
              <w:rPr>
                <w:sz w:val="24"/>
                <w:szCs w:val="24"/>
              </w:rPr>
              <w:t>2</w:t>
            </w:r>
          </w:p>
        </w:tc>
      </w:tr>
      <w:tr w:rsidR="004B02E2" w:rsidRPr="00494AF0" w14:paraId="0B16B75A" w14:textId="77777777" w:rsidTr="00BD0D8B">
        <w:trPr>
          <w:trHeight w:val="349"/>
        </w:trPr>
        <w:tc>
          <w:tcPr>
            <w:tcW w:w="955" w:type="dxa"/>
          </w:tcPr>
          <w:p w14:paraId="53FB22D6" w14:textId="77777777" w:rsidR="004B02E2" w:rsidRPr="00494AF0" w:rsidRDefault="004B02E2" w:rsidP="00E35CDC">
            <w:pPr>
              <w:ind w:left="34"/>
              <w:rPr>
                <w:sz w:val="24"/>
                <w:szCs w:val="24"/>
              </w:rPr>
            </w:pPr>
            <w:r w:rsidRPr="00494AF0">
              <w:rPr>
                <w:sz w:val="24"/>
                <w:szCs w:val="24"/>
              </w:rPr>
              <w:t>22,23</w:t>
            </w:r>
          </w:p>
          <w:p w14:paraId="64744D4C" w14:textId="77777777" w:rsidR="004B02E2" w:rsidRPr="00494AF0" w:rsidRDefault="004B02E2" w:rsidP="00E35CDC">
            <w:pPr>
              <w:ind w:left="34"/>
              <w:rPr>
                <w:sz w:val="24"/>
                <w:szCs w:val="24"/>
              </w:rPr>
            </w:pPr>
            <w:r w:rsidRPr="00494AF0">
              <w:rPr>
                <w:sz w:val="24"/>
                <w:szCs w:val="24"/>
              </w:rPr>
              <w:t>24</w:t>
            </w:r>
          </w:p>
          <w:p w14:paraId="5CC6497B" w14:textId="77777777" w:rsidR="004B02E2" w:rsidRPr="00494AF0" w:rsidRDefault="004B02E2" w:rsidP="00E35CDC">
            <w:pPr>
              <w:ind w:left="34"/>
              <w:rPr>
                <w:sz w:val="24"/>
                <w:szCs w:val="24"/>
              </w:rPr>
            </w:pPr>
          </w:p>
        </w:tc>
        <w:tc>
          <w:tcPr>
            <w:tcW w:w="7267" w:type="dxa"/>
          </w:tcPr>
          <w:p w14:paraId="3DFDCA9A" w14:textId="77777777" w:rsidR="004B02E2" w:rsidRPr="00494AF0" w:rsidRDefault="004B02E2" w:rsidP="00494AF0">
            <w:pPr>
              <w:ind w:left="284" w:right="122"/>
              <w:rPr>
                <w:sz w:val="24"/>
                <w:szCs w:val="24"/>
              </w:rPr>
            </w:pPr>
            <w:r w:rsidRPr="00494AF0">
              <w:rPr>
                <w:sz w:val="24"/>
                <w:szCs w:val="24"/>
              </w:rPr>
              <w:t>Бисерные «растения» в горшочках.</w:t>
            </w:r>
          </w:p>
        </w:tc>
        <w:tc>
          <w:tcPr>
            <w:tcW w:w="1426" w:type="dxa"/>
          </w:tcPr>
          <w:p w14:paraId="4C524465" w14:textId="77777777" w:rsidR="004B02E2" w:rsidRPr="00494AF0" w:rsidRDefault="004B02E2" w:rsidP="00494AF0">
            <w:pPr>
              <w:ind w:left="284" w:right="122"/>
              <w:rPr>
                <w:sz w:val="24"/>
                <w:szCs w:val="24"/>
              </w:rPr>
            </w:pPr>
            <w:r w:rsidRPr="00494AF0">
              <w:rPr>
                <w:sz w:val="24"/>
                <w:szCs w:val="24"/>
              </w:rPr>
              <w:t>3</w:t>
            </w:r>
          </w:p>
        </w:tc>
      </w:tr>
      <w:tr w:rsidR="004B02E2" w:rsidRPr="00494AF0" w14:paraId="0D82D79D" w14:textId="77777777" w:rsidTr="00BD0D8B">
        <w:trPr>
          <w:trHeight w:val="349"/>
        </w:trPr>
        <w:tc>
          <w:tcPr>
            <w:tcW w:w="955" w:type="dxa"/>
          </w:tcPr>
          <w:p w14:paraId="0184B750" w14:textId="77777777" w:rsidR="004B02E2" w:rsidRPr="00494AF0" w:rsidRDefault="004B02E2" w:rsidP="00E35CDC">
            <w:pPr>
              <w:ind w:left="34"/>
              <w:rPr>
                <w:sz w:val="24"/>
                <w:szCs w:val="24"/>
              </w:rPr>
            </w:pPr>
            <w:r w:rsidRPr="00494AF0">
              <w:rPr>
                <w:sz w:val="24"/>
                <w:szCs w:val="24"/>
              </w:rPr>
              <w:t>25,26</w:t>
            </w:r>
          </w:p>
          <w:p w14:paraId="5B7933B4" w14:textId="77777777" w:rsidR="004B02E2" w:rsidRPr="00494AF0" w:rsidRDefault="004B02E2" w:rsidP="00E35CDC">
            <w:pPr>
              <w:ind w:left="34"/>
              <w:rPr>
                <w:sz w:val="24"/>
                <w:szCs w:val="24"/>
              </w:rPr>
            </w:pPr>
          </w:p>
        </w:tc>
        <w:tc>
          <w:tcPr>
            <w:tcW w:w="7267" w:type="dxa"/>
          </w:tcPr>
          <w:p w14:paraId="53C170B5" w14:textId="77777777" w:rsidR="004B02E2" w:rsidRPr="00494AF0" w:rsidRDefault="004B02E2" w:rsidP="00494AF0">
            <w:pPr>
              <w:ind w:left="284" w:right="122"/>
              <w:rPr>
                <w:sz w:val="24"/>
                <w:szCs w:val="24"/>
              </w:rPr>
            </w:pPr>
            <w:r w:rsidRPr="00494AF0">
              <w:rPr>
                <w:sz w:val="24"/>
                <w:szCs w:val="24"/>
              </w:rPr>
              <w:t>Объемные картины – панно, выполненные на проволоке.</w:t>
            </w:r>
          </w:p>
        </w:tc>
        <w:tc>
          <w:tcPr>
            <w:tcW w:w="1426" w:type="dxa"/>
          </w:tcPr>
          <w:p w14:paraId="3F0DBFC6" w14:textId="77777777" w:rsidR="004B02E2" w:rsidRPr="00494AF0" w:rsidRDefault="004B02E2" w:rsidP="00494AF0">
            <w:pPr>
              <w:ind w:left="284" w:right="122"/>
              <w:rPr>
                <w:sz w:val="24"/>
                <w:szCs w:val="24"/>
              </w:rPr>
            </w:pPr>
            <w:r w:rsidRPr="00494AF0">
              <w:rPr>
                <w:sz w:val="24"/>
                <w:szCs w:val="24"/>
              </w:rPr>
              <w:t>2</w:t>
            </w:r>
          </w:p>
        </w:tc>
      </w:tr>
      <w:tr w:rsidR="004B02E2" w:rsidRPr="00494AF0" w14:paraId="591AF31B" w14:textId="77777777" w:rsidTr="00BD0D8B">
        <w:trPr>
          <w:trHeight w:val="349"/>
        </w:trPr>
        <w:tc>
          <w:tcPr>
            <w:tcW w:w="955" w:type="dxa"/>
          </w:tcPr>
          <w:p w14:paraId="6F965CDA" w14:textId="77777777" w:rsidR="004B02E2" w:rsidRPr="00494AF0" w:rsidRDefault="004B02E2" w:rsidP="00E35CDC">
            <w:pPr>
              <w:ind w:left="34"/>
              <w:rPr>
                <w:sz w:val="24"/>
                <w:szCs w:val="24"/>
              </w:rPr>
            </w:pPr>
          </w:p>
        </w:tc>
        <w:tc>
          <w:tcPr>
            <w:tcW w:w="7267" w:type="dxa"/>
          </w:tcPr>
          <w:p w14:paraId="76750796" w14:textId="77777777" w:rsidR="004B02E2" w:rsidRPr="00494AF0" w:rsidRDefault="004B02E2" w:rsidP="00494AF0">
            <w:pPr>
              <w:ind w:left="284" w:right="122"/>
              <w:rPr>
                <w:sz w:val="24"/>
                <w:szCs w:val="24"/>
              </w:rPr>
            </w:pPr>
            <w:r w:rsidRPr="00494AF0">
              <w:rPr>
                <w:sz w:val="24"/>
                <w:szCs w:val="24"/>
              </w:rPr>
              <w:t>Изготовление кукол (9 ч)</w:t>
            </w:r>
          </w:p>
        </w:tc>
        <w:tc>
          <w:tcPr>
            <w:tcW w:w="1426" w:type="dxa"/>
          </w:tcPr>
          <w:p w14:paraId="02B0F105" w14:textId="77777777" w:rsidR="004B02E2" w:rsidRPr="00494AF0" w:rsidRDefault="004B02E2" w:rsidP="00494AF0">
            <w:pPr>
              <w:ind w:left="284" w:right="122"/>
              <w:rPr>
                <w:sz w:val="24"/>
                <w:szCs w:val="24"/>
              </w:rPr>
            </w:pPr>
          </w:p>
        </w:tc>
      </w:tr>
      <w:tr w:rsidR="004B02E2" w:rsidRPr="00494AF0" w14:paraId="1BC27D28" w14:textId="77777777" w:rsidTr="00BD0D8B">
        <w:trPr>
          <w:trHeight w:val="349"/>
        </w:trPr>
        <w:tc>
          <w:tcPr>
            <w:tcW w:w="955" w:type="dxa"/>
          </w:tcPr>
          <w:p w14:paraId="79ED25AE" w14:textId="77777777" w:rsidR="004B02E2" w:rsidRPr="00494AF0" w:rsidRDefault="004B02E2" w:rsidP="00E35CDC">
            <w:pPr>
              <w:ind w:left="34"/>
              <w:rPr>
                <w:sz w:val="24"/>
                <w:szCs w:val="24"/>
              </w:rPr>
            </w:pPr>
            <w:r w:rsidRPr="00494AF0">
              <w:rPr>
                <w:sz w:val="24"/>
                <w:szCs w:val="24"/>
              </w:rPr>
              <w:t>27,28</w:t>
            </w:r>
          </w:p>
          <w:p w14:paraId="19CB7102" w14:textId="77777777" w:rsidR="004B02E2" w:rsidRPr="00494AF0" w:rsidRDefault="004B02E2" w:rsidP="00E35CDC">
            <w:pPr>
              <w:ind w:left="34"/>
              <w:rPr>
                <w:sz w:val="24"/>
                <w:szCs w:val="24"/>
              </w:rPr>
            </w:pPr>
          </w:p>
        </w:tc>
        <w:tc>
          <w:tcPr>
            <w:tcW w:w="7267" w:type="dxa"/>
          </w:tcPr>
          <w:p w14:paraId="2CBB29AD" w14:textId="77777777" w:rsidR="004B02E2" w:rsidRPr="00494AF0" w:rsidRDefault="004B02E2" w:rsidP="00494AF0">
            <w:pPr>
              <w:ind w:left="284" w:right="122"/>
              <w:rPr>
                <w:sz w:val="24"/>
                <w:szCs w:val="24"/>
              </w:rPr>
            </w:pPr>
            <w:r w:rsidRPr="00494AF0">
              <w:rPr>
                <w:sz w:val="24"/>
                <w:szCs w:val="24"/>
              </w:rPr>
              <w:t>Сувенирная кукла.</w:t>
            </w:r>
          </w:p>
        </w:tc>
        <w:tc>
          <w:tcPr>
            <w:tcW w:w="1426" w:type="dxa"/>
          </w:tcPr>
          <w:p w14:paraId="233AA46C" w14:textId="77777777" w:rsidR="004B02E2" w:rsidRPr="00494AF0" w:rsidRDefault="004B02E2" w:rsidP="00494AF0">
            <w:pPr>
              <w:ind w:left="284" w:right="122"/>
              <w:rPr>
                <w:sz w:val="24"/>
                <w:szCs w:val="24"/>
              </w:rPr>
            </w:pPr>
            <w:r w:rsidRPr="00494AF0">
              <w:rPr>
                <w:sz w:val="24"/>
                <w:szCs w:val="24"/>
              </w:rPr>
              <w:t>2</w:t>
            </w:r>
          </w:p>
        </w:tc>
      </w:tr>
      <w:tr w:rsidR="004B02E2" w:rsidRPr="00494AF0" w14:paraId="6FCB0D4D" w14:textId="77777777" w:rsidTr="00BD0D8B">
        <w:trPr>
          <w:trHeight w:val="349"/>
        </w:trPr>
        <w:tc>
          <w:tcPr>
            <w:tcW w:w="955" w:type="dxa"/>
          </w:tcPr>
          <w:p w14:paraId="0F482AAC" w14:textId="77777777" w:rsidR="004B02E2" w:rsidRPr="00494AF0" w:rsidRDefault="004B02E2" w:rsidP="00E35CDC">
            <w:pPr>
              <w:ind w:left="34"/>
              <w:rPr>
                <w:sz w:val="24"/>
                <w:szCs w:val="24"/>
              </w:rPr>
            </w:pPr>
            <w:r w:rsidRPr="00494AF0">
              <w:rPr>
                <w:sz w:val="24"/>
                <w:szCs w:val="24"/>
              </w:rPr>
              <w:t>29,30</w:t>
            </w:r>
          </w:p>
          <w:p w14:paraId="5E99B25E" w14:textId="77777777" w:rsidR="004B02E2" w:rsidRPr="00494AF0" w:rsidRDefault="004B02E2" w:rsidP="00E35CDC">
            <w:pPr>
              <w:ind w:left="34"/>
              <w:rPr>
                <w:sz w:val="24"/>
                <w:szCs w:val="24"/>
              </w:rPr>
            </w:pPr>
            <w:r w:rsidRPr="00494AF0">
              <w:rPr>
                <w:sz w:val="24"/>
                <w:szCs w:val="24"/>
              </w:rPr>
              <w:t>31</w:t>
            </w:r>
          </w:p>
          <w:p w14:paraId="495CAE98" w14:textId="77777777" w:rsidR="004B02E2" w:rsidRPr="00494AF0" w:rsidRDefault="004B02E2" w:rsidP="00E52AF6">
            <w:pPr>
              <w:ind w:left="34"/>
              <w:rPr>
                <w:sz w:val="24"/>
                <w:szCs w:val="24"/>
              </w:rPr>
            </w:pPr>
          </w:p>
        </w:tc>
        <w:tc>
          <w:tcPr>
            <w:tcW w:w="7267" w:type="dxa"/>
          </w:tcPr>
          <w:p w14:paraId="03A2CD05" w14:textId="77777777" w:rsidR="004B02E2" w:rsidRPr="00494AF0" w:rsidRDefault="004B02E2" w:rsidP="00494AF0">
            <w:pPr>
              <w:ind w:left="284" w:right="122"/>
              <w:rPr>
                <w:sz w:val="24"/>
                <w:szCs w:val="24"/>
              </w:rPr>
            </w:pPr>
            <w:r w:rsidRPr="00494AF0">
              <w:rPr>
                <w:sz w:val="24"/>
                <w:szCs w:val="24"/>
              </w:rPr>
              <w:t>Оберег. Символика оберегов. Домовенок</w:t>
            </w:r>
          </w:p>
        </w:tc>
        <w:tc>
          <w:tcPr>
            <w:tcW w:w="1426" w:type="dxa"/>
          </w:tcPr>
          <w:p w14:paraId="179FFD74" w14:textId="77777777" w:rsidR="004B02E2" w:rsidRPr="00494AF0" w:rsidRDefault="004B02E2" w:rsidP="00494AF0">
            <w:pPr>
              <w:ind w:left="284" w:right="122"/>
              <w:rPr>
                <w:sz w:val="24"/>
                <w:szCs w:val="24"/>
              </w:rPr>
            </w:pPr>
            <w:r w:rsidRPr="00494AF0">
              <w:rPr>
                <w:sz w:val="24"/>
                <w:szCs w:val="24"/>
              </w:rPr>
              <w:t>3</w:t>
            </w:r>
          </w:p>
        </w:tc>
      </w:tr>
      <w:tr w:rsidR="004B02E2" w:rsidRPr="00494AF0" w14:paraId="5B4DE69E" w14:textId="77777777" w:rsidTr="00BD0D8B">
        <w:trPr>
          <w:trHeight w:val="349"/>
        </w:trPr>
        <w:tc>
          <w:tcPr>
            <w:tcW w:w="955" w:type="dxa"/>
          </w:tcPr>
          <w:p w14:paraId="5BCA2BB9" w14:textId="77777777" w:rsidR="004B02E2" w:rsidRPr="00494AF0" w:rsidRDefault="004B02E2" w:rsidP="00E35CDC">
            <w:pPr>
              <w:ind w:left="34"/>
              <w:rPr>
                <w:sz w:val="24"/>
                <w:szCs w:val="24"/>
              </w:rPr>
            </w:pPr>
            <w:r w:rsidRPr="00494AF0">
              <w:rPr>
                <w:sz w:val="24"/>
                <w:szCs w:val="24"/>
              </w:rPr>
              <w:t>32,33</w:t>
            </w:r>
          </w:p>
          <w:p w14:paraId="75FC2FA5" w14:textId="77777777" w:rsidR="004B02E2" w:rsidRPr="00494AF0" w:rsidRDefault="004B02E2" w:rsidP="00E35CDC">
            <w:pPr>
              <w:ind w:left="34"/>
              <w:rPr>
                <w:sz w:val="24"/>
                <w:szCs w:val="24"/>
              </w:rPr>
            </w:pPr>
            <w:r w:rsidRPr="00494AF0">
              <w:rPr>
                <w:sz w:val="24"/>
                <w:szCs w:val="24"/>
              </w:rPr>
              <w:t>34,35</w:t>
            </w:r>
          </w:p>
          <w:p w14:paraId="66BCCC2B" w14:textId="77777777" w:rsidR="004B02E2" w:rsidRPr="00494AF0" w:rsidRDefault="004B02E2" w:rsidP="00E35CDC">
            <w:pPr>
              <w:ind w:left="34"/>
              <w:rPr>
                <w:sz w:val="24"/>
                <w:szCs w:val="24"/>
              </w:rPr>
            </w:pPr>
          </w:p>
        </w:tc>
        <w:tc>
          <w:tcPr>
            <w:tcW w:w="7267" w:type="dxa"/>
          </w:tcPr>
          <w:p w14:paraId="73F177F1" w14:textId="77777777" w:rsidR="004B02E2" w:rsidRPr="00494AF0" w:rsidRDefault="004B02E2" w:rsidP="00494AF0">
            <w:pPr>
              <w:ind w:left="284" w:right="122"/>
              <w:rPr>
                <w:sz w:val="24"/>
                <w:szCs w:val="24"/>
              </w:rPr>
            </w:pPr>
            <w:r w:rsidRPr="00494AF0">
              <w:rPr>
                <w:sz w:val="24"/>
                <w:szCs w:val="24"/>
              </w:rPr>
              <w:t>Кукла – шкатулка</w:t>
            </w:r>
          </w:p>
        </w:tc>
        <w:tc>
          <w:tcPr>
            <w:tcW w:w="1426" w:type="dxa"/>
          </w:tcPr>
          <w:p w14:paraId="11934F17" w14:textId="77777777" w:rsidR="004B02E2" w:rsidRPr="00494AF0" w:rsidRDefault="004B02E2" w:rsidP="00494AF0">
            <w:pPr>
              <w:ind w:left="284" w:right="122"/>
              <w:rPr>
                <w:sz w:val="24"/>
                <w:szCs w:val="24"/>
              </w:rPr>
            </w:pPr>
            <w:r w:rsidRPr="00494AF0">
              <w:rPr>
                <w:sz w:val="24"/>
                <w:szCs w:val="24"/>
              </w:rPr>
              <w:t>4</w:t>
            </w:r>
          </w:p>
        </w:tc>
      </w:tr>
    </w:tbl>
    <w:p w14:paraId="56951D41" w14:textId="77777777" w:rsidR="004B02E2" w:rsidRPr="00494AF0" w:rsidRDefault="004B02E2" w:rsidP="00494AF0">
      <w:pPr>
        <w:ind w:left="284" w:right="122"/>
        <w:rPr>
          <w:sz w:val="24"/>
          <w:szCs w:val="24"/>
        </w:rPr>
      </w:pPr>
      <w:r w:rsidRPr="00494AF0">
        <w:rPr>
          <w:sz w:val="24"/>
          <w:szCs w:val="24"/>
        </w:rPr>
        <w:t>Требования к личностным, метапредметным и предметным результатам освоения курса в результате изучения данного курса в 4-ом  классе.</w:t>
      </w:r>
    </w:p>
    <w:p w14:paraId="319028FF" w14:textId="77777777" w:rsidR="004B02E2" w:rsidRPr="00494AF0" w:rsidRDefault="004B02E2" w:rsidP="00494AF0">
      <w:pPr>
        <w:ind w:left="284" w:right="122"/>
        <w:rPr>
          <w:sz w:val="24"/>
          <w:szCs w:val="24"/>
        </w:rPr>
      </w:pPr>
    </w:p>
    <w:p w14:paraId="02818513"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Личностные результаты.</w:t>
      </w:r>
    </w:p>
    <w:p w14:paraId="3DDAD37D"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Создание условий для формирования следующих умений:</w:t>
      </w:r>
    </w:p>
    <w:p w14:paraId="0EF034FD"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оценивать поступки, явления, события с точки зрения собственных ощущений, соотносить их с общепринятыми нормами и ценностями;</w:t>
      </w:r>
    </w:p>
    <w:p w14:paraId="302D7879"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14:paraId="5B737406"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принимать мнения и высказывания других, уважительно относиться к ним;</w:t>
      </w:r>
    </w:p>
    <w:p w14:paraId="7737019D"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14:paraId="1445D268"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понимать необходимость бережного отношения к результатам труда людей; уважать людей труда.</w:t>
      </w:r>
    </w:p>
    <w:p w14:paraId="55A5A8AF"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Метапредметные результаты.</w:t>
      </w:r>
    </w:p>
    <w:p w14:paraId="4F4537A9"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Регулятивные УУД</w:t>
      </w:r>
    </w:p>
    <w:p w14:paraId="2D75326D"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Уметь:</w:t>
      </w:r>
    </w:p>
    <w:p w14:paraId="041C45E2"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самостоятельно формулировать цель урока после предварительного обсуждения;</w:t>
      </w:r>
    </w:p>
    <w:p w14:paraId="4BB1B11D"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с помощью учителя анализировать предложенное задание, отделять известное от неизвестного;</w:t>
      </w:r>
    </w:p>
    <w:p w14:paraId="7AE48058"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совместно с учителем выявлять и формулировать учебную проблему;</w:t>
      </w:r>
    </w:p>
    <w:p w14:paraId="2B1CB5DE"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самостоятельно выполнять пробные поисковые действия (упражнения), отбирать оптимальное решение проблемы (задачи);</w:t>
      </w:r>
    </w:p>
    <w:p w14:paraId="0779CFE8"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предлагать конструкторско-технологические решения и способы выполнения отдельных этапов изготовления изделий из числа освоенных;</w:t>
      </w:r>
    </w:p>
    <w:p w14:paraId="6729AAFB"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самостоятельно отбирать наиболее подходящие для выполнения задания материалы и инструменты;</w:t>
      </w:r>
    </w:p>
    <w:p w14:paraId="449145C3"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выполнять задание по коллективно составленному плану, сверять с ним свои действия;</w:t>
      </w:r>
    </w:p>
    <w:p w14:paraId="142E16DE"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осуществлять текущий и итоговый контроль выполненной работы, уметь проверять модели в действии, вносить необходимые конструктивные доработки.</w:t>
      </w:r>
    </w:p>
    <w:p w14:paraId="473011FF"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lastRenderedPageBreak/>
        <w:t>Познавательные УУД</w:t>
      </w:r>
    </w:p>
    <w:p w14:paraId="1A2F4B31"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искать и отбирать необходимую информацию для решения учебной задачи в учебнике, энциклопедиях, справочниках, в сети Интернет;</w:t>
      </w:r>
    </w:p>
    <w:p w14:paraId="23644B54"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приобретать новые знания в процессе наблюдений, рассуждений и обсуждений материалов учебника, выполнения пробных поисковых упражнений;</w:t>
      </w:r>
    </w:p>
    <w:p w14:paraId="59AA95A7"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использовать ее для выполнения предлагаемых и жизненных задач;</w:t>
      </w:r>
    </w:p>
    <w:p w14:paraId="003C1418"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делать выводы на основе обобщения полученных знаний и освоенных умений.</w:t>
      </w:r>
    </w:p>
    <w:p w14:paraId="1BDB89D4"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Коммуникативные УУД</w:t>
      </w:r>
    </w:p>
    <w:p w14:paraId="50434AD4"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формулировать свои мысли с учетом учебных и жизненных речевых ситуаций;</w:t>
      </w:r>
    </w:p>
    <w:p w14:paraId="409A93D0"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высказывать свою точку зрения и пытаться ее обосновывать и аргументировать;</w:t>
      </w:r>
    </w:p>
    <w:p w14:paraId="05256284"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слушать других, уважительно относиться к позиции другого, пытаться договариваться;</w:t>
      </w:r>
    </w:p>
    <w:p w14:paraId="06410E2A"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уметь сотрудничать, выполняя различные роли в группе, при совместном решении проблемы (задачи).</w:t>
      </w:r>
    </w:p>
    <w:p w14:paraId="08C91B2E"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Предметные результаты.</w:t>
      </w:r>
    </w:p>
    <w:p w14:paraId="262476D9"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1. Общекультурные и общетрудовые компетенции. Основы культуры труда, самообслуживание.</w:t>
      </w:r>
    </w:p>
    <w:p w14:paraId="5FF03314"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Знать на уровне представлений:</w:t>
      </w:r>
    </w:p>
    <w:p w14:paraId="1CE474B6"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об основных правилах дизайна и их учете при конструировании изделий (единство формы, функции и декора; стилевая гармония);</w:t>
      </w:r>
    </w:p>
    <w:p w14:paraId="035E39EB"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 правилах безопасного пользования бытовыми приборами.</w:t>
      </w:r>
    </w:p>
    <w:p w14:paraId="50E0B101"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Уметь:</w:t>
      </w:r>
    </w:p>
    <w:p w14:paraId="56F35BE3"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организовывать и выполнять свою художественно-практическую деятельность в соответствии с собственным замыслом;</w:t>
      </w:r>
    </w:p>
    <w:p w14:paraId="5118FC37"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14:paraId="4690A146" w14:textId="77777777" w:rsidR="004B02E2" w:rsidRPr="00494AF0" w:rsidRDefault="004B02E2" w:rsidP="00494AF0">
      <w:pPr>
        <w:ind w:left="284" w:right="122"/>
        <w:rPr>
          <w:rFonts w:eastAsia="TimesNewRomanPSMT"/>
          <w:sz w:val="24"/>
          <w:szCs w:val="24"/>
        </w:rPr>
      </w:pPr>
      <w:r w:rsidRPr="00494AF0">
        <w:rPr>
          <w:rFonts w:eastAsia="TimesNewRomanPSMT"/>
          <w:sz w:val="24"/>
          <w:szCs w:val="24"/>
        </w:rPr>
        <w:t>— бережно относиться и защищать природу и материальный мир</w:t>
      </w:r>
    </w:p>
    <w:p w14:paraId="3587C55C" w14:textId="77777777" w:rsidR="004B02E2" w:rsidRPr="00494AF0" w:rsidRDefault="004B02E2" w:rsidP="00494AF0">
      <w:pPr>
        <w:ind w:left="284" w:right="122"/>
        <w:rPr>
          <w:sz w:val="24"/>
          <w:szCs w:val="24"/>
        </w:rPr>
      </w:pPr>
      <w:r w:rsidRPr="00494AF0">
        <w:rPr>
          <w:sz w:val="24"/>
          <w:szCs w:val="24"/>
        </w:rPr>
        <w:t>Содержание программы 4 класс.</w:t>
      </w:r>
    </w:p>
    <w:p w14:paraId="34AB267A" w14:textId="77777777" w:rsidR="004B02E2" w:rsidRPr="00494AF0" w:rsidRDefault="004B02E2" w:rsidP="00494AF0">
      <w:pPr>
        <w:ind w:left="284" w:right="122"/>
        <w:rPr>
          <w:sz w:val="24"/>
          <w:szCs w:val="24"/>
        </w:rPr>
      </w:pPr>
      <w:r w:rsidRPr="00494AF0">
        <w:rPr>
          <w:sz w:val="24"/>
          <w:szCs w:val="24"/>
        </w:rPr>
        <w:t xml:space="preserve">                                                                 4 год обучения (35 часов.)                                                                                                        </w:t>
      </w:r>
    </w:p>
    <w:p w14:paraId="24EFD7CF" w14:textId="77777777" w:rsidR="004B02E2" w:rsidRPr="00494AF0" w:rsidRDefault="004B02E2" w:rsidP="00494AF0">
      <w:pPr>
        <w:ind w:left="284" w:right="122"/>
        <w:rPr>
          <w:sz w:val="24"/>
          <w:szCs w:val="24"/>
        </w:rPr>
      </w:pPr>
      <w:r w:rsidRPr="00494AF0">
        <w:rPr>
          <w:sz w:val="24"/>
          <w:szCs w:val="24"/>
        </w:rPr>
        <w:t xml:space="preserve">    Четвертый  год направлен  на обучение учащихся проектной деятельности: разрабатывать  замысел, искать пути его реализации, воплощать его в изделии, демонстрировать как в собственной творческой деятельности, так и в работе малыми группами. </w:t>
      </w:r>
    </w:p>
    <w:p w14:paraId="2036F099" w14:textId="77777777" w:rsidR="004B02E2" w:rsidRPr="00494AF0" w:rsidRDefault="004B02E2" w:rsidP="00494AF0">
      <w:pPr>
        <w:ind w:left="284" w:right="122"/>
        <w:rPr>
          <w:sz w:val="24"/>
          <w:szCs w:val="24"/>
        </w:rPr>
      </w:pPr>
      <w:r w:rsidRPr="00494AF0">
        <w:rPr>
          <w:sz w:val="24"/>
          <w:szCs w:val="24"/>
        </w:rPr>
        <w:t>Введение: правила техники безопасности-1час.</w:t>
      </w:r>
    </w:p>
    <w:p w14:paraId="76B8F399" w14:textId="77777777" w:rsidR="004B02E2" w:rsidRPr="00494AF0" w:rsidRDefault="004B02E2" w:rsidP="00494AF0">
      <w:pPr>
        <w:ind w:left="284" w:right="122"/>
        <w:rPr>
          <w:sz w:val="24"/>
          <w:szCs w:val="24"/>
        </w:rPr>
      </w:pPr>
      <w:r w:rsidRPr="00494AF0">
        <w:rPr>
          <w:sz w:val="24"/>
          <w:szCs w:val="24"/>
        </w:rPr>
        <w:t>1.Чему будем учиться на занятиях.</w:t>
      </w:r>
    </w:p>
    <w:p w14:paraId="30662281" w14:textId="77777777" w:rsidR="004B02E2" w:rsidRPr="00494AF0" w:rsidRDefault="004B02E2" w:rsidP="00494AF0">
      <w:pPr>
        <w:ind w:left="284" w:right="122"/>
        <w:rPr>
          <w:sz w:val="24"/>
          <w:szCs w:val="24"/>
        </w:rPr>
      </w:pPr>
      <w:r w:rsidRPr="00494AF0">
        <w:rPr>
          <w:sz w:val="24"/>
          <w:szCs w:val="24"/>
        </w:rPr>
        <w:t xml:space="preserve"> Знакомство с разнообразием технологий и материалов для созданий изделий декоративно – прикладного искусства. Работа над проектом. Правила техники безопасности. </w:t>
      </w:r>
    </w:p>
    <w:p w14:paraId="59467452" w14:textId="77777777" w:rsidR="004B02E2" w:rsidRPr="00494AF0" w:rsidRDefault="004B02E2" w:rsidP="00494AF0">
      <w:pPr>
        <w:ind w:left="284" w:right="122"/>
        <w:rPr>
          <w:sz w:val="24"/>
          <w:szCs w:val="24"/>
        </w:rPr>
      </w:pPr>
      <w:r w:rsidRPr="00494AF0">
        <w:rPr>
          <w:sz w:val="24"/>
          <w:szCs w:val="24"/>
        </w:rPr>
        <w:t>Пластилинография- 8 час.</w:t>
      </w:r>
    </w:p>
    <w:p w14:paraId="7EE9563C" w14:textId="77777777" w:rsidR="004B02E2" w:rsidRPr="00494AF0" w:rsidRDefault="004B02E2" w:rsidP="00494AF0">
      <w:pPr>
        <w:ind w:left="284" w:right="122"/>
        <w:rPr>
          <w:sz w:val="24"/>
          <w:szCs w:val="24"/>
        </w:rPr>
      </w:pPr>
      <w:r w:rsidRPr="00494AF0">
        <w:rPr>
          <w:sz w:val="24"/>
          <w:szCs w:val="24"/>
        </w:rPr>
        <w:t xml:space="preserve">1.Панно из пластилина. </w:t>
      </w:r>
    </w:p>
    <w:p w14:paraId="589E43F1" w14:textId="77777777" w:rsidR="004B02E2" w:rsidRPr="00494AF0" w:rsidRDefault="004B02E2" w:rsidP="00494AF0">
      <w:pPr>
        <w:ind w:left="284" w:right="122"/>
        <w:rPr>
          <w:sz w:val="24"/>
          <w:szCs w:val="24"/>
        </w:rPr>
      </w:pPr>
      <w:r w:rsidRPr="00494AF0">
        <w:rPr>
          <w:sz w:val="24"/>
          <w:szCs w:val="24"/>
        </w:rPr>
        <w:t>Знакомство с принципами работы</w:t>
      </w:r>
    </w:p>
    <w:p w14:paraId="4AA1500A" w14:textId="77777777" w:rsidR="004B02E2" w:rsidRPr="00494AF0" w:rsidRDefault="004B02E2" w:rsidP="00494AF0">
      <w:pPr>
        <w:ind w:left="284" w:right="122"/>
        <w:rPr>
          <w:sz w:val="24"/>
          <w:szCs w:val="24"/>
        </w:rPr>
      </w:pPr>
      <w:r w:rsidRPr="00494AF0">
        <w:rPr>
          <w:sz w:val="24"/>
          <w:szCs w:val="24"/>
        </w:rPr>
        <w:t>Краткая беседа о содержании работы в технике пластилинография на прозрачной основе (с использованием бросового материала).</w:t>
      </w:r>
    </w:p>
    <w:p w14:paraId="29886128" w14:textId="77777777" w:rsidR="004B02E2" w:rsidRPr="00494AF0" w:rsidRDefault="004B02E2" w:rsidP="00494AF0">
      <w:pPr>
        <w:ind w:left="284" w:right="122"/>
        <w:rPr>
          <w:sz w:val="24"/>
          <w:szCs w:val="24"/>
        </w:rPr>
      </w:pPr>
      <w:r w:rsidRPr="00494AF0">
        <w:rPr>
          <w:sz w:val="24"/>
          <w:szCs w:val="24"/>
        </w:rPr>
        <w:t>2.Этапы и способы нанесения рисунка на основу.</w:t>
      </w:r>
    </w:p>
    <w:p w14:paraId="700406FB" w14:textId="77777777" w:rsidR="004B02E2" w:rsidRPr="00494AF0" w:rsidRDefault="004B02E2" w:rsidP="00494AF0">
      <w:pPr>
        <w:ind w:left="284" w:right="122"/>
        <w:rPr>
          <w:sz w:val="24"/>
          <w:szCs w:val="24"/>
        </w:rPr>
      </w:pPr>
      <w:r w:rsidRPr="00494AF0">
        <w:rPr>
          <w:sz w:val="24"/>
          <w:szCs w:val="24"/>
        </w:rPr>
        <w:t xml:space="preserve"> Технология создания панно. Наглядная демонстрация готовых изделий. Перенесение рисунка на прозрачную основу.</w:t>
      </w:r>
    </w:p>
    <w:p w14:paraId="658CC803" w14:textId="77777777" w:rsidR="004B02E2" w:rsidRPr="00494AF0" w:rsidRDefault="004B02E2" w:rsidP="00494AF0">
      <w:pPr>
        <w:ind w:left="284" w:right="122"/>
        <w:rPr>
          <w:sz w:val="24"/>
          <w:szCs w:val="24"/>
        </w:rPr>
      </w:pPr>
      <w:r w:rsidRPr="00494AF0">
        <w:rPr>
          <w:sz w:val="24"/>
          <w:szCs w:val="24"/>
        </w:rPr>
        <w:t xml:space="preserve">Практическая часть. Проект. Подбор эскиза  для работы. Рисунок под основой располагается так, чтобы со всех сторон было примерно равное расстояние.  Нанесение рисунка на основу с верхней части. Контур рисунка выполняется тонкими линиями. </w:t>
      </w:r>
    </w:p>
    <w:p w14:paraId="64E20C9B" w14:textId="77777777" w:rsidR="004B02E2" w:rsidRPr="00494AF0" w:rsidRDefault="004B02E2" w:rsidP="00494AF0">
      <w:pPr>
        <w:ind w:left="284" w:right="122"/>
        <w:rPr>
          <w:sz w:val="24"/>
          <w:szCs w:val="24"/>
        </w:rPr>
      </w:pPr>
      <w:r w:rsidRPr="00494AF0">
        <w:rPr>
          <w:sz w:val="24"/>
          <w:szCs w:val="24"/>
        </w:rPr>
        <w:t>3.Подбор цветовой гаммы.</w:t>
      </w:r>
    </w:p>
    <w:p w14:paraId="4F0A7744" w14:textId="77777777" w:rsidR="004B02E2" w:rsidRPr="00494AF0" w:rsidRDefault="004B02E2" w:rsidP="00494AF0">
      <w:pPr>
        <w:ind w:left="284" w:right="122"/>
        <w:rPr>
          <w:sz w:val="24"/>
          <w:szCs w:val="24"/>
        </w:rPr>
      </w:pPr>
      <w:r w:rsidRPr="00494AF0">
        <w:rPr>
          <w:sz w:val="24"/>
          <w:szCs w:val="24"/>
        </w:rPr>
        <w:tab/>
        <w:t xml:space="preserve">Нанесение пластилина на прозрачную основу. Выбирая цвета изображения и фона, нужно помнить о контрастности и сочетании цветов. </w:t>
      </w:r>
    </w:p>
    <w:p w14:paraId="5F8E4730" w14:textId="77777777" w:rsidR="004B02E2" w:rsidRPr="00494AF0" w:rsidRDefault="004B02E2" w:rsidP="00494AF0">
      <w:pPr>
        <w:ind w:left="284" w:right="122"/>
        <w:rPr>
          <w:sz w:val="24"/>
          <w:szCs w:val="24"/>
        </w:rPr>
      </w:pPr>
      <w:r w:rsidRPr="00494AF0">
        <w:rPr>
          <w:sz w:val="24"/>
          <w:szCs w:val="24"/>
        </w:rPr>
        <w:t>Практическая часть.  Выполнение практической работы</w:t>
      </w:r>
    </w:p>
    <w:p w14:paraId="704DF452" w14:textId="77777777" w:rsidR="004B02E2" w:rsidRPr="00494AF0" w:rsidRDefault="004B02E2" w:rsidP="00494AF0">
      <w:pPr>
        <w:ind w:left="284" w:right="122"/>
        <w:rPr>
          <w:sz w:val="24"/>
          <w:szCs w:val="24"/>
        </w:rPr>
      </w:pPr>
      <w:r w:rsidRPr="00494AF0">
        <w:rPr>
          <w:sz w:val="24"/>
          <w:szCs w:val="24"/>
        </w:rPr>
        <w:t xml:space="preserve">4.Тематические композиции. </w:t>
      </w:r>
    </w:p>
    <w:p w14:paraId="79A2DF9A" w14:textId="77777777" w:rsidR="004B02E2" w:rsidRPr="00494AF0" w:rsidRDefault="004B02E2" w:rsidP="00494AF0">
      <w:pPr>
        <w:ind w:left="284" w:right="122"/>
        <w:rPr>
          <w:sz w:val="24"/>
          <w:szCs w:val="24"/>
        </w:rPr>
      </w:pPr>
      <w:r w:rsidRPr="00494AF0">
        <w:rPr>
          <w:sz w:val="24"/>
          <w:szCs w:val="24"/>
        </w:rPr>
        <w:lastRenderedPageBreak/>
        <w:t>Самостоятельное использование освоенных способов для создания новых, более сложных композиций.</w:t>
      </w:r>
    </w:p>
    <w:p w14:paraId="786913D9" w14:textId="77777777" w:rsidR="004B02E2" w:rsidRPr="00494AF0" w:rsidRDefault="004B02E2" w:rsidP="00494AF0">
      <w:pPr>
        <w:ind w:left="284" w:right="122"/>
        <w:rPr>
          <w:sz w:val="24"/>
          <w:szCs w:val="24"/>
        </w:rPr>
      </w:pPr>
      <w:r w:rsidRPr="00494AF0">
        <w:rPr>
          <w:sz w:val="24"/>
          <w:szCs w:val="24"/>
        </w:rPr>
        <w:t xml:space="preserve">Практическая часть.   Разработка и выполнение авторских работ. Творческо-поисковая, самостоятельная, коллективная деятельность. </w:t>
      </w:r>
    </w:p>
    <w:p w14:paraId="722B643D" w14:textId="77777777" w:rsidR="004B02E2" w:rsidRPr="00494AF0" w:rsidRDefault="004B02E2" w:rsidP="00494AF0">
      <w:pPr>
        <w:ind w:left="284" w:right="122"/>
        <w:rPr>
          <w:sz w:val="24"/>
          <w:szCs w:val="24"/>
        </w:rPr>
      </w:pPr>
      <w:r w:rsidRPr="00494AF0">
        <w:rPr>
          <w:sz w:val="24"/>
          <w:szCs w:val="24"/>
        </w:rPr>
        <w:t>Бумагопластика- 10 часов.</w:t>
      </w:r>
    </w:p>
    <w:p w14:paraId="05B17478" w14:textId="77777777" w:rsidR="004B02E2" w:rsidRPr="00494AF0" w:rsidRDefault="004B02E2" w:rsidP="00494AF0">
      <w:pPr>
        <w:ind w:left="284" w:right="122"/>
        <w:rPr>
          <w:sz w:val="24"/>
          <w:szCs w:val="24"/>
        </w:rPr>
      </w:pPr>
      <w:r w:rsidRPr="00494AF0">
        <w:rPr>
          <w:sz w:val="24"/>
          <w:szCs w:val="24"/>
        </w:rPr>
        <w:t>1.Смешанные базовые формы в бумажном конструировании.</w:t>
      </w:r>
    </w:p>
    <w:p w14:paraId="03CDE043" w14:textId="77777777" w:rsidR="004B02E2" w:rsidRPr="00494AF0" w:rsidRDefault="004B02E2" w:rsidP="00494AF0">
      <w:pPr>
        <w:ind w:left="284" w:right="122"/>
        <w:rPr>
          <w:sz w:val="24"/>
          <w:szCs w:val="24"/>
        </w:rPr>
      </w:pPr>
      <w:r w:rsidRPr="00494AF0">
        <w:rPr>
          <w:sz w:val="24"/>
          <w:szCs w:val="24"/>
        </w:rPr>
        <w:t>Самостоятельно использовать освоенные способы для создания новых, более сложных конструкций. Анализ. Способы решения, подбор соответствующий материалов, определение последовательности выполнения работы.</w:t>
      </w:r>
    </w:p>
    <w:p w14:paraId="0C211474" w14:textId="77777777" w:rsidR="004B02E2" w:rsidRPr="00494AF0" w:rsidRDefault="004B02E2" w:rsidP="00494AF0">
      <w:pPr>
        <w:ind w:left="284" w:right="122"/>
        <w:rPr>
          <w:sz w:val="24"/>
          <w:szCs w:val="24"/>
        </w:rPr>
      </w:pPr>
      <w:r w:rsidRPr="00494AF0">
        <w:rPr>
          <w:sz w:val="24"/>
          <w:szCs w:val="24"/>
        </w:rPr>
        <w:t>Практическая часть.   Кошка, собака.</w:t>
      </w:r>
    </w:p>
    <w:p w14:paraId="6C1A5CC3" w14:textId="77777777" w:rsidR="004B02E2" w:rsidRPr="00494AF0" w:rsidRDefault="004B02E2" w:rsidP="00494AF0">
      <w:pPr>
        <w:ind w:left="284" w:right="122"/>
        <w:rPr>
          <w:sz w:val="24"/>
          <w:szCs w:val="24"/>
        </w:rPr>
      </w:pPr>
      <w:r w:rsidRPr="00494AF0">
        <w:rPr>
          <w:sz w:val="24"/>
          <w:szCs w:val="24"/>
        </w:rPr>
        <w:t>2.Завивка, закругления</w:t>
      </w:r>
    </w:p>
    <w:p w14:paraId="4A658EA3" w14:textId="77777777" w:rsidR="004B02E2" w:rsidRPr="00494AF0" w:rsidRDefault="004B02E2" w:rsidP="00494AF0">
      <w:pPr>
        <w:ind w:left="284" w:right="122"/>
        <w:rPr>
          <w:sz w:val="24"/>
          <w:szCs w:val="24"/>
        </w:rPr>
      </w:pPr>
      <w:r w:rsidRPr="00494AF0">
        <w:rPr>
          <w:sz w:val="24"/>
          <w:szCs w:val="24"/>
        </w:rPr>
        <w:t>Развивать умение самостоятельно «включать» способ конструирования в процесс изготовления различных поделок. Активизировать воображение детей. Совершенствовать умение самостоятельно анализировать готовые поделки с точки зрения выделения общего способа их создания. Использование приема завивки, закруглении с целью получения заданного образа.</w:t>
      </w:r>
    </w:p>
    <w:p w14:paraId="351DEF56" w14:textId="77777777" w:rsidR="004B02E2" w:rsidRPr="00494AF0" w:rsidRDefault="004B02E2" w:rsidP="00494AF0">
      <w:pPr>
        <w:ind w:left="284" w:right="122"/>
        <w:rPr>
          <w:sz w:val="24"/>
          <w:szCs w:val="24"/>
        </w:rPr>
      </w:pPr>
      <w:r w:rsidRPr="00494AF0">
        <w:rPr>
          <w:sz w:val="24"/>
          <w:szCs w:val="24"/>
        </w:rPr>
        <w:t>Практическая часть.   Эльф, фея, ангел.</w:t>
      </w:r>
    </w:p>
    <w:p w14:paraId="58739433" w14:textId="77777777" w:rsidR="004B02E2" w:rsidRPr="00494AF0" w:rsidRDefault="004B02E2" w:rsidP="00494AF0">
      <w:pPr>
        <w:ind w:left="284" w:right="122"/>
        <w:rPr>
          <w:sz w:val="24"/>
          <w:szCs w:val="24"/>
        </w:rPr>
      </w:pPr>
      <w:r w:rsidRPr="00494AF0">
        <w:rPr>
          <w:sz w:val="24"/>
          <w:szCs w:val="24"/>
        </w:rPr>
        <w:t>Бисероплетение-8 часов.</w:t>
      </w:r>
    </w:p>
    <w:p w14:paraId="65096030" w14:textId="77777777" w:rsidR="004B02E2" w:rsidRPr="00494AF0" w:rsidRDefault="004B02E2" w:rsidP="00494AF0">
      <w:pPr>
        <w:ind w:left="284" w:right="122"/>
        <w:rPr>
          <w:sz w:val="24"/>
          <w:szCs w:val="24"/>
        </w:rPr>
      </w:pPr>
      <w:r w:rsidRPr="00494AF0">
        <w:rPr>
          <w:sz w:val="24"/>
          <w:szCs w:val="24"/>
        </w:rPr>
        <w:t>1.Бисероплетение – как способ оформления интерьера</w:t>
      </w:r>
    </w:p>
    <w:p w14:paraId="33BBEE5A" w14:textId="77777777" w:rsidR="004B02E2" w:rsidRPr="00494AF0" w:rsidRDefault="004B02E2" w:rsidP="00494AF0">
      <w:pPr>
        <w:ind w:left="284" w:right="122"/>
        <w:rPr>
          <w:sz w:val="24"/>
          <w:szCs w:val="24"/>
        </w:rPr>
      </w:pPr>
      <w:r w:rsidRPr="00494AF0">
        <w:rPr>
          <w:sz w:val="24"/>
          <w:szCs w:val="24"/>
        </w:rPr>
        <w:t>Демонстрация изделий. История развития бисероплетения. Современные направления бисероплетения. Использование бисера для оформления интерьера.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w:t>
      </w:r>
    </w:p>
    <w:p w14:paraId="4BB3AF29" w14:textId="77777777" w:rsidR="004B02E2" w:rsidRPr="00494AF0" w:rsidRDefault="004B02E2" w:rsidP="00494AF0">
      <w:pPr>
        <w:ind w:left="284" w:right="122"/>
        <w:rPr>
          <w:sz w:val="24"/>
          <w:szCs w:val="24"/>
        </w:rPr>
      </w:pPr>
      <w:r w:rsidRPr="00494AF0">
        <w:rPr>
          <w:sz w:val="24"/>
          <w:szCs w:val="24"/>
        </w:rPr>
        <w:t>2.Праздничные сувениры</w:t>
      </w:r>
    </w:p>
    <w:p w14:paraId="4753A823" w14:textId="77777777" w:rsidR="004B02E2" w:rsidRPr="00494AF0" w:rsidRDefault="004B02E2" w:rsidP="00494AF0">
      <w:pPr>
        <w:ind w:left="284" w:right="122"/>
        <w:rPr>
          <w:sz w:val="24"/>
          <w:szCs w:val="24"/>
        </w:rPr>
      </w:pPr>
      <w:r w:rsidRPr="00494AF0">
        <w:rPr>
          <w:sz w:val="24"/>
          <w:szCs w:val="24"/>
        </w:rPr>
        <w:t>Анализ образцов. Приёмы бисероплетения, используемые для изготовления изделий: параллельное, петельное, игольчатое плетение, низание дугами. Комбинирование приёмов. Техника выполнения элементов изделий. Выбор материалов. Цветовое и композиционное решение.</w:t>
      </w:r>
    </w:p>
    <w:p w14:paraId="6F66244C" w14:textId="77777777" w:rsidR="004B02E2" w:rsidRPr="00494AF0" w:rsidRDefault="004B02E2" w:rsidP="00494AF0">
      <w:pPr>
        <w:ind w:left="284" w:right="122"/>
        <w:rPr>
          <w:sz w:val="24"/>
          <w:szCs w:val="24"/>
        </w:rPr>
      </w:pPr>
      <w:r w:rsidRPr="00494AF0">
        <w:rPr>
          <w:sz w:val="24"/>
          <w:szCs w:val="24"/>
        </w:rPr>
        <w:t xml:space="preserve">Практическая часть.   Выбор изделий: украшение новогодних игрушек. Сердечки – «валентинки». Выполнение отдельных элементов изделий. Составление композиций. Сборка и закрепление. </w:t>
      </w:r>
    </w:p>
    <w:p w14:paraId="3C8B72CB" w14:textId="77777777" w:rsidR="004B02E2" w:rsidRPr="00494AF0" w:rsidRDefault="004B02E2" w:rsidP="00494AF0">
      <w:pPr>
        <w:ind w:left="284" w:right="122"/>
        <w:rPr>
          <w:sz w:val="24"/>
          <w:szCs w:val="24"/>
        </w:rPr>
      </w:pPr>
      <w:r w:rsidRPr="00494AF0">
        <w:rPr>
          <w:sz w:val="24"/>
          <w:szCs w:val="24"/>
        </w:rPr>
        <w:t>3.Цветочные композиции – букеты</w:t>
      </w:r>
    </w:p>
    <w:p w14:paraId="4CBFA0E6" w14:textId="77777777" w:rsidR="004B02E2" w:rsidRPr="00494AF0" w:rsidRDefault="004B02E2" w:rsidP="00494AF0">
      <w:pPr>
        <w:ind w:left="284" w:right="122"/>
        <w:rPr>
          <w:sz w:val="24"/>
          <w:szCs w:val="24"/>
        </w:rPr>
      </w:pPr>
      <w:r w:rsidRPr="00494AF0">
        <w:rPr>
          <w:sz w:val="24"/>
          <w:szCs w:val="24"/>
        </w:rPr>
        <w:t>Основные приёмы бисероплетения, используемые для изготовления цветов: параллельное, петельное, игольчатое плетение, низание дугами. Комбинирование приёмов. Техника выполнения серединки, лепестков, чашелистиков, тычинок, листьев. Анализ моделей. Зарисовка схем.      Практическая часть.   Выполнение отдельных элементов цветов. Сборка изделий: брошей, букета цветов. Составление композиций весенних, летних, осенних и зимних букетов. Подготовка основы декоративного панно: обтягивание картона тканью. Прикрепление элементов композиции к основе. Оформление цветами из бисера подарков и других предметов.</w:t>
      </w:r>
    </w:p>
    <w:p w14:paraId="6E8C7882" w14:textId="77777777" w:rsidR="004B02E2" w:rsidRPr="00494AF0" w:rsidRDefault="004B02E2" w:rsidP="00494AF0">
      <w:pPr>
        <w:ind w:left="284" w:right="122"/>
        <w:rPr>
          <w:sz w:val="24"/>
          <w:szCs w:val="24"/>
        </w:rPr>
      </w:pPr>
      <w:r w:rsidRPr="00494AF0">
        <w:rPr>
          <w:sz w:val="24"/>
          <w:szCs w:val="24"/>
        </w:rPr>
        <w:t>Изготовление кукол- 8 часов.</w:t>
      </w:r>
    </w:p>
    <w:p w14:paraId="1DF81514" w14:textId="77777777" w:rsidR="004B02E2" w:rsidRPr="00494AF0" w:rsidRDefault="004B02E2" w:rsidP="00494AF0">
      <w:pPr>
        <w:ind w:left="284" w:right="122"/>
        <w:rPr>
          <w:sz w:val="24"/>
          <w:szCs w:val="24"/>
        </w:rPr>
      </w:pPr>
      <w:r w:rsidRPr="00494AF0">
        <w:rPr>
          <w:sz w:val="24"/>
          <w:szCs w:val="24"/>
        </w:rPr>
        <w:t>Авторская кукла. Беседа «Кукла в искусстве»</w:t>
      </w:r>
    </w:p>
    <w:p w14:paraId="514D71DD" w14:textId="77777777" w:rsidR="004B02E2" w:rsidRPr="00494AF0" w:rsidRDefault="004B02E2" w:rsidP="00494AF0">
      <w:pPr>
        <w:ind w:left="284" w:right="122"/>
        <w:rPr>
          <w:sz w:val="24"/>
          <w:szCs w:val="24"/>
        </w:rPr>
      </w:pPr>
      <w:r w:rsidRPr="00494AF0">
        <w:rPr>
          <w:sz w:val="24"/>
          <w:szCs w:val="24"/>
        </w:rPr>
        <w:t>Куклы являются частыми действующими лицами произведений искусства, сказок, рассказов, мультфильмов. Авторская кукла – как особое  направление  современного прикладного творчества. Виды, жанры кукол и  их назначение. Техника исполнения. Материалы и инструменты.</w:t>
      </w:r>
    </w:p>
    <w:p w14:paraId="2315FDB5" w14:textId="77777777" w:rsidR="004B02E2" w:rsidRPr="00494AF0" w:rsidRDefault="004B02E2" w:rsidP="00494AF0">
      <w:pPr>
        <w:ind w:left="284" w:right="122"/>
        <w:rPr>
          <w:sz w:val="24"/>
          <w:szCs w:val="24"/>
        </w:rPr>
      </w:pPr>
      <w:r w:rsidRPr="00494AF0">
        <w:rPr>
          <w:sz w:val="24"/>
          <w:szCs w:val="24"/>
        </w:rPr>
        <w:t xml:space="preserve">Подготовка материалов и инструментов. </w:t>
      </w:r>
    </w:p>
    <w:p w14:paraId="1DB2DB1A" w14:textId="77777777" w:rsidR="004B02E2" w:rsidRPr="00494AF0" w:rsidRDefault="004B02E2" w:rsidP="00494AF0">
      <w:pPr>
        <w:ind w:left="284" w:right="122"/>
        <w:rPr>
          <w:sz w:val="24"/>
          <w:szCs w:val="24"/>
        </w:rPr>
      </w:pPr>
      <w:r w:rsidRPr="00494AF0">
        <w:rPr>
          <w:sz w:val="24"/>
          <w:szCs w:val="24"/>
        </w:rPr>
        <w:t xml:space="preserve">Выбор техники исполнения. Совместное с учащимися определение последовательности действий для создания авторской куклы. </w:t>
      </w:r>
    </w:p>
    <w:p w14:paraId="718C3FD2" w14:textId="77777777" w:rsidR="004B02E2" w:rsidRPr="00494AF0" w:rsidRDefault="004B02E2" w:rsidP="00494AF0">
      <w:pPr>
        <w:ind w:left="284" w:right="122"/>
        <w:rPr>
          <w:sz w:val="24"/>
          <w:szCs w:val="24"/>
        </w:rPr>
      </w:pPr>
      <w:r w:rsidRPr="00494AF0">
        <w:rPr>
          <w:sz w:val="24"/>
          <w:szCs w:val="24"/>
        </w:rPr>
        <w:t>Практическая часть. Подготовительная работа. Знакомство с литературой по созданию кукол. Подбор иллюстраций, выполнение эскизов. Подготовка материалов и инструментов.</w:t>
      </w:r>
    </w:p>
    <w:p w14:paraId="2C795127" w14:textId="77777777" w:rsidR="004B02E2" w:rsidRPr="00494AF0" w:rsidRDefault="004B02E2" w:rsidP="00494AF0">
      <w:pPr>
        <w:ind w:left="284" w:right="122"/>
        <w:rPr>
          <w:sz w:val="24"/>
          <w:szCs w:val="24"/>
        </w:rPr>
      </w:pPr>
      <w:r w:rsidRPr="00494AF0">
        <w:rPr>
          <w:sz w:val="24"/>
          <w:szCs w:val="24"/>
        </w:rPr>
        <w:t xml:space="preserve">Самостоятельная (коллективная) творческая деятельность. </w:t>
      </w:r>
    </w:p>
    <w:p w14:paraId="452B145E" w14:textId="77777777" w:rsidR="004B02E2" w:rsidRPr="00494AF0" w:rsidRDefault="004B02E2" w:rsidP="00494AF0">
      <w:pPr>
        <w:ind w:left="284" w:right="122"/>
        <w:rPr>
          <w:sz w:val="24"/>
          <w:szCs w:val="24"/>
        </w:rPr>
      </w:pPr>
      <w:r w:rsidRPr="00494AF0">
        <w:rPr>
          <w:sz w:val="24"/>
          <w:szCs w:val="24"/>
        </w:rPr>
        <w:t>Планирование этапов работы</w:t>
      </w:r>
    </w:p>
    <w:p w14:paraId="20B933C4" w14:textId="77777777" w:rsidR="004B02E2" w:rsidRPr="00494AF0" w:rsidRDefault="004B02E2" w:rsidP="00494AF0">
      <w:pPr>
        <w:ind w:left="284" w:right="122"/>
        <w:rPr>
          <w:rFonts w:eastAsia="TimesNewRomanPSMT"/>
          <w:sz w:val="24"/>
          <w:szCs w:val="24"/>
        </w:rPr>
      </w:pPr>
      <w:r w:rsidRPr="00494AF0">
        <w:rPr>
          <w:sz w:val="24"/>
          <w:szCs w:val="24"/>
        </w:rPr>
        <w:t>Практическая часть.   Поэтапная работа: создание каркаса и тела куклы, выполнение костюма, композиция костюма, оформление куклы, выставочная деятельность</w:t>
      </w:r>
    </w:p>
    <w:p w14:paraId="7C03A2F7" w14:textId="77777777" w:rsidR="004B02E2" w:rsidRPr="00890869" w:rsidRDefault="00890869" w:rsidP="00890869">
      <w:pPr>
        <w:ind w:left="284" w:right="122"/>
        <w:jc w:val="center"/>
        <w:rPr>
          <w:b/>
          <w:sz w:val="24"/>
          <w:szCs w:val="24"/>
        </w:rPr>
      </w:pPr>
      <w:r>
        <w:rPr>
          <w:b/>
          <w:sz w:val="24"/>
          <w:szCs w:val="24"/>
        </w:rPr>
        <w:t>Т</w:t>
      </w:r>
      <w:r w:rsidR="004B02E2" w:rsidRPr="00890869">
        <w:rPr>
          <w:b/>
          <w:sz w:val="24"/>
          <w:szCs w:val="24"/>
        </w:rPr>
        <w:t>ематическое планирование</w:t>
      </w:r>
    </w:p>
    <w:p w14:paraId="328FE9D9" w14:textId="77777777" w:rsidR="004B02E2" w:rsidRPr="00890869" w:rsidRDefault="004B02E2" w:rsidP="00890869">
      <w:pPr>
        <w:ind w:left="284" w:right="122"/>
        <w:jc w:val="center"/>
        <w:rPr>
          <w:b/>
          <w:sz w:val="24"/>
          <w:szCs w:val="24"/>
        </w:rPr>
      </w:pPr>
      <w:r w:rsidRPr="00890869">
        <w:rPr>
          <w:b/>
          <w:sz w:val="24"/>
          <w:szCs w:val="24"/>
        </w:rPr>
        <w:t>4 класс (35 ч)</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721"/>
        <w:gridCol w:w="1629"/>
      </w:tblGrid>
      <w:tr w:rsidR="004B02E2" w:rsidRPr="00494AF0" w14:paraId="5FC20BFF" w14:textId="77777777" w:rsidTr="00890869">
        <w:trPr>
          <w:trHeight w:val="276"/>
        </w:trPr>
        <w:tc>
          <w:tcPr>
            <w:tcW w:w="1091" w:type="dxa"/>
            <w:vMerge w:val="restart"/>
          </w:tcPr>
          <w:p w14:paraId="560AF715" w14:textId="77777777" w:rsidR="004B02E2" w:rsidRPr="00494AF0" w:rsidRDefault="004B02E2" w:rsidP="00494AF0">
            <w:pPr>
              <w:ind w:left="284" w:right="122"/>
              <w:rPr>
                <w:sz w:val="24"/>
                <w:szCs w:val="24"/>
              </w:rPr>
            </w:pPr>
            <w:r w:rsidRPr="00494AF0">
              <w:rPr>
                <w:sz w:val="24"/>
                <w:szCs w:val="24"/>
              </w:rPr>
              <w:lastRenderedPageBreak/>
              <w:t>№ п/п</w:t>
            </w:r>
          </w:p>
        </w:tc>
        <w:tc>
          <w:tcPr>
            <w:tcW w:w="7721" w:type="dxa"/>
            <w:vMerge w:val="restart"/>
          </w:tcPr>
          <w:p w14:paraId="7DB5C4E1" w14:textId="77777777" w:rsidR="004B02E2" w:rsidRPr="00494AF0" w:rsidRDefault="004B02E2" w:rsidP="00494AF0">
            <w:pPr>
              <w:ind w:left="284" w:right="122"/>
              <w:rPr>
                <w:sz w:val="24"/>
                <w:szCs w:val="24"/>
              </w:rPr>
            </w:pPr>
            <w:r w:rsidRPr="00494AF0">
              <w:rPr>
                <w:sz w:val="24"/>
                <w:szCs w:val="24"/>
              </w:rPr>
              <w:t>Тема занятия</w:t>
            </w:r>
          </w:p>
        </w:tc>
        <w:tc>
          <w:tcPr>
            <w:tcW w:w="1629" w:type="dxa"/>
            <w:vMerge w:val="restart"/>
          </w:tcPr>
          <w:p w14:paraId="414EED4A" w14:textId="77777777" w:rsidR="004B02E2" w:rsidRPr="00494AF0" w:rsidRDefault="004B02E2" w:rsidP="00494AF0">
            <w:pPr>
              <w:ind w:left="284" w:right="122"/>
              <w:rPr>
                <w:sz w:val="24"/>
                <w:szCs w:val="24"/>
              </w:rPr>
            </w:pPr>
            <w:r w:rsidRPr="00494AF0">
              <w:rPr>
                <w:sz w:val="24"/>
                <w:szCs w:val="24"/>
              </w:rPr>
              <w:t>Кол-во</w:t>
            </w:r>
          </w:p>
          <w:p w14:paraId="0BF20BF9" w14:textId="77777777" w:rsidR="004B02E2" w:rsidRPr="00494AF0" w:rsidRDefault="004B02E2" w:rsidP="00494AF0">
            <w:pPr>
              <w:ind w:left="284" w:right="122"/>
              <w:rPr>
                <w:sz w:val="24"/>
                <w:szCs w:val="24"/>
              </w:rPr>
            </w:pPr>
            <w:r w:rsidRPr="00494AF0">
              <w:rPr>
                <w:sz w:val="24"/>
                <w:szCs w:val="24"/>
              </w:rPr>
              <w:t xml:space="preserve"> часов</w:t>
            </w:r>
          </w:p>
        </w:tc>
      </w:tr>
      <w:tr w:rsidR="004B02E2" w:rsidRPr="00494AF0" w14:paraId="3C4CA878" w14:textId="77777777" w:rsidTr="00890869">
        <w:trPr>
          <w:trHeight w:val="276"/>
        </w:trPr>
        <w:tc>
          <w:tcPr>
            <w:tcW w:w="1091" w:type="dxa"/>
            <w:vMerge/>
          </w:tcPr>
          <w:p w14:paraId="32532CD9" w14:textId="77777777" w:rsidR="004B02E2" w:rsidRPr="00494AF0" w:rsidRDefault="004B02E2" w:rsidP="00494AF0">
            <w:pPr>
              <w:ind w:left="284" w:right="122"/>
              <w:rPr>
                <w:sz w:val="24"/>
                <w:szCs w:val="24"/>
              </w:rPr>
            </w:pPr>
          </w:p>
        </w:tc>
        <w:tc>
          <w:tcPr>
            <w:tcW w:w="7721" w:type="dxa"/>
            <w:vMerge/>
          </w:tcPr>
          <w:p w14:paraId="3BEC5A4C" w14:textId="77777777" w:rsidR="004B02E2" w:rsidRPr="00494AF0" w:rsidRDefault="004B02E2" w:rsidP="00494AF0">
            <w:pPr>
              <w:ind w:left="284" w:right="122"/>
              <w:rPr>
                <w:sz w:val="24"/>
                <w:szCs w:val="24"/>
              </w:rPr>
            </w:pPr>
          </w:p>
        </w:tc>
        <w:tc>
          <w:tcPr>
            <w:tcW w:w="1629" w:type="dxa"/>
            <w:vMerge/>
          </w:tcPr>
          <w:p w14:paraId="7550EACD" w14:textId="77777777" w:rsidR="004B02E2" w:rsidRPr="00494AF0" w:rsidRDefault="004B02E2" w:rsidP="00494AF0">
            <w:pPr>
              <w:ind w:left="284" w:right="122"/>
              <w:rPr>
                <w:sz w:val="24"/>
                <w:szCs w:val="24"/>
              </w:rPr>
            </w:pPr>
          </w:p>
        </w:tc>
      </w:tr>
      <w:tr w:rsidR="004B02E2" w:rsidRPr="00494AF0" w14:paraId="5387E245" w14:textId="77777777" w:rsidTr="00890869">
        <w:trPr>
          <w:trHeight w:val="235"/>
        </w:trPr>
        <w:tc>
          <w:tcPr>
            <w:tcW w:w="1091" w:type="dxa"/>
          </w:tcPr>
          <w:p w14:paraId="63E7CFF2" w14:textId="77777777" w:rsidR="004B02E2" w:rsidRPr="00494AF0" w:rsidRDefault="004B02E2" w:rsidP="00E35CDC">
            <w:pPr>
              <w:ind w:left="34"/>
              <w:rPr>
                <w:sz w:val="24"/>
                <w:szCs w:val="24"/>
              </w:rPr>
            </w:pPr>
          </w:p>
        </w:tc>
        <w:tc>
          <w:tcPr>
            <w:tcW w:w="7721" w:type="dxa"/>
          </w:tcPr>
          <w:p w14:paraId="4F215446" w14:textId="77777777" w:rsidR="004B02E2" w:rsidRPr="00494AF0" w:rsidRDefault="004B02E2" w:rsidP="00494AF0">
            <w:pPr>
              <w:ind w:left="284" w:right="122"/>
              <w:rPr>
                <w:sz w:val="24"/>
                <w:szCs w:val="24"/>
              </w:rPr>
            </w:pPr>
            <w:r w:rsidRPr="00494AF0">
              <w:rPr>
                <w:sz w:val="24"/>
                <w:szCs w:val="24"/>
              </w:rPr>
              <w:t>Введение: правила техники безопасности (1 ч)</w:t>
            </w:r>
          </w:p>
        </w:tc>
        <w:tc>
          <w:tcPr>
            <w:tcW w:w="1629" w:type="dxa"/>
          </w:tcPr>
          <w:p w14:paraId="4CAAE7B5" w14:textId="77777777" w:rsidR="004B02E2" w:rsidRPr="00494AF0" w:rsidRDefault="004B02E2" w:rsidP="00494AF0">
            <w:pPr>
              <w:ind w:left="284" w:right="122"/>
              <w:rPr>
                <w:sz w:val="24"/>
                <w:szCs w:val="24"/>
              </w:rPr>
            </w:pPr>
          </w:p>
        </w:tc>
      </w:tr>
      <w:tr w:rsidR="004B02E2" w:rsidRPr="00494AF0" w14:paraId="50C5025A" w14:textId="77777777" w:rsidTr="00890869">
        <w:trPr>
          <w:trHeight w:val="235"/>
        </w:trPr>
        <w:tc>
          <w:tcPr>
            <w:tcW w:w="1091" w:type="dxa"/>
          </w:tcPr>
          <w:p w14:paraId="1F0050E7" w14:textId="77777777" w:rsidR="004B02E2" w:rsidRPr="00494AF0" w:rsidRDefault="004B02E2" w:rsidP="00E35CDC">
            <w:pPr>
              <w:ind w:left="34"/>
              <w:rPr>
                <w:sz w:val="24"/>
                <w:szCs w:val="24"/>
              </w:rPr>
            </w:pPr>
            <w:r w:rsidRPr="00494AF0">
              <w:rPr>
                <w:sz w:val="24"/>
                <w:szCs w:val="24"/>
              </w:rPr>
              <w:t>1</w:t>
            </w:r>
          </w:p>
        </w:tc>
        <w:tc>
          <w:tcPr>
            <w:tcW w:w="7721" w:type="dxa"/>
          </w:tcPr>
          <w:p w14:paraId="6A2C6D9B" w14:textId="77777777" w:rsidR="004B02E2" w:rsidRPr="00494AF0" w:rsidRDefault="004B02E2" w:rsidP="00494AF0">
            <w:pPr>
              <w:ind w:left="284" w:right="122"/>
              <w:rPr>
                <w:sz w:val="24"/>
                <w:szCs w:val="24"/>
              </w:rPr>
            </w:pPr>
            <w:r w:rsidRPr="00494AF0">
              <w:rPr>
                <w:sz w:val="24"/>
                <w:szCs w:val="24"/>
              </w:rPr>
              <w:t>Чему будем учиться на занятиях.</w:t>
            </w:r>
          </w:p>
        </w:tc>
        <w:tc>
          <w:tcPr>
            <w:tcW w:w="1629" w:type="dxa"/>
          </w:tcPr>
          <w:p w14:paraId="4575BC48" w14:textId="77777777" w:rsidR="004B02E2" w:rsidRPr="00494AF0" w:rsidRDefault="004B02E2" w:rsidP="00494AF0">
            <w:pPr>
              <w:ind w:left="284" w:right="122"/>
              <w:rPr>
                <w:sz w:val="24"/>
                <w:szCs w:val="24"/>
              </w:rPr>
            </w:pPr>
            <w:r w:rsidRPr="00494AF0">
              <w:rPr>
                <w:sz w:val="24"/>
                <w:szCs w:val="24"/>
              </w:rPr>
              <w:t>1</w:t>
            </w:r>
          </w:p>
        </w:tc>
      </w:tr>
      <w:tr w:rsidR="004B02E2" w:rsidRPr="00494AF0" w14:paraId="0CF9F44A" w14:textId="77777777" w:rsidTr="00890869">
        <w:trPr>
          <w:trHeight w:val="235"/>
        </w:trPr>
        <w:tc>
          <w:tcPr>
            <w:tcW w:w="1091" w:type="dxa"/>
          </w:tcPr>
          <w:p w14:paraId="30F81BA0" w14:textId="77777777" w:rsidR="004B02E2" w:rsidRPr="00494AF0" w:rsidRDefault="004B02E2" w:rsidP="00E35CDC">
            <w:pPr>
              <w:ind w:left="34"/>
              <w:rPr>
                <w:sz w:val="24"/>
                <w:szCs w:val="24"/>
              </w:rPr>
            </w:pPr>
          </w:p>
        </w:tc>
        <w:tc>
          <w:tcPr>
            <w:tcW w:w="7721" w:type="dxa"/>
          </w:tcPr>
          <w:p w14:paraId="3948964D" w14:textId="77777777" w:rsidR="004B02E2" w:rsidRPr="00494AF0" w:rsidRDefault="004B02E2" w:rsidP="00494AF0">
            <w:pPr>
              <w:ind w:left="284" w:right="122"/>
              <w:rPr>
                <w:sz w:val="24"/>
                <w:szCs w:val="24"/>
              </w:rPr>
            </w:pPr>
            <w:r w:rsidRPr="00494AF0">
              <w:rPr>
                <w:sz w:val="24"/>
                <w:szCs w:val="24"/>
              </w:rPr>
              <w:t>Пластилинография (8 ч)</w:t>
            </w:r>
          </w:p>
        </w:tc>
        <w:tc>
          <w:tcPr>
            <w:tcW w:w="1629" w:type="dxa"/>
          </w:tcPr>
          <w:p w14:paraId="30BAE542" w14:textId="77777777" w:rsidR="004B02E2" w:rsidRPr="00494AF0" w:rsidRDefault="004B02E2" w:rsidP="00494AF0">
            <w:pPr>
              <w:ind w:left="284" w:right="122"/>
              <w:rPr>
                <w:sz w:val="24"/>
                <w:szCs w:val="24"/>
              </w:rPr>
            </w:pPr>
          </w:p>
        </w:tc>
      </w:tr>
      <w:tr w:rsidR="004B02E2" w:rsidRPr="00494AF0" w14:paraId="50E37098" w14:textId="77777777" w:rsidTr="00890869">
        <w:trPr>
          <w:trHeight w:val="235"/>
        </w:trPr>
        <w:tc>
          <w:tcPr>
            <w:tcW w:w="1091" w:type="dxa"/>
          </w:tcPr>
          <w:p w14:paraId="6C1D7028" w14:textId="77777777" w:rsidR="004B02E2" w:rsidRPr="00494AF0" w:rsidRDefault="004B02E2" w:rsidP="00E35CDC">
            <w:pPr>
              <w:ind w:left="34"/>
              <w:rPr>
                <w:sz w:val="24"/>
                <w:szCs w:val="24"/>
              </w:rPr>
            </w:pPr>
            <w:r w:rsidRPr="00494AF0">
              <w:rPr>
                <w:sz w:val="24"/>
                <w:szCs w:val="24"/>
              </w:rPr>
              <w:t>2</w:t>
            </w:r>
          </w:p>
          <w:p w14:paraId="40648DFD" w14:textId="77777777" w:rsidR="004B02E2" w:rsidRPr="00494AF0" w:rsidRDefault="004B02E2" w:rsidP="00E35CDC">
            <w:pPr>
              <w:ind w:left="34"/>
              <w:rPr>
                <w:sz w:val="24"/>
                <w:szCs w:val="24"/>
              </w:rPr>
            </w:pPr>
          </w:p>
        </w:tc>
        <w:tc>
          <w:tcPr>
            <w:tcW w:w="7721" w:type="dxa"/>
          </w:tcPr>
          <w:p w14:paraId="6CA80CA2" w14:textId="77777777" w:rsidR="004B02E2" w:rsidRPr="00494AF0" w:rsidRDefault="004B02E2" w:rsidP="00494AF0">
            <w:pPr>
              <w:ind w:left="284" w:right="122"/>
              <w:rPr>
                <w:sz w:val="24"/>
                <w:szCs w:val="24"/>
              </w:rPr>
            </w:pPr>
            <w:r w:rsidRPr="00494AF0">
              <w:rPr>
                <w:sz w:val="24"/>
                <w:szCs w:val="24"/>
              </w:rPr>
              <w:t>Панно из пластилина.</w:t>
            </w:r>
          </w:p>
        </w:tc>
        <w:tc>
          <w:tcPr>
            <w:tcW w:w="1629" w:type="dxa"/>
          </w:tcPr>
          <w:p w14:paraId="05F98802" w14:textId="77777777" w:rsidR="004B02E2" w:rsidRPr="00494AF0" w:rsidRDefault="004B02E2" w:rsidP="00494AF0">
            <w:pPr>
              <w:ind w:left="284" w:right="122"/>
              <w:rPr>
                <w:sz w:val="24"/>
                <w:szCs w:val="24"/>
              </w:rPr>
            </w:pPr>
            <w:r w:rsidRPr="00494AF0">
              <w:rPr>
                <w:sz w:val="24"/>
                <w:szCs w:val="24"/>
              </w:rPr>
              <w:t>1</w:t>
            </w:r>
          </w:p>
        </w:tc>
      </w:tr>
      <w:tr w:rsidR="004B02E2" w:rsidRPr="00494AF0" w14:paraId="747EE2AA" w14:textId="77777777" w:rsidTr="00890869">
        <w:trPr>
          <w:trHeight w:val="235"/>
        </w:trPr>
        <w:tc>
          <w:tcPr>
            <w:tcW w:w="1091" w:type="dxa"/>
          </w:tcPr>
          <w:p w14:paraId="40635614" w14:textId="77777777" w:rsidR="004B02E2" w:rsidRPr="00494AF0" w:rsidRDefault="004B02E2" w:rsidP="00E35CDC">
            <w:pPr>
              <w:ind w:left="34"/>
              <w:rPr>
                <w:sz w:val="24"/>
                <w:szCs w:val="24"/>
              </w:rPr>
            </w:pPr>
            <w:r w:rsidRPr="00494AF0">
              <w:rPr>
                <w:sz w:val="24"/>
                <w:szCs w:val="24"/>
              </w:rPr>
              <w:t>3</w:t>
            </w:r>
          </w:p>
          <w:p w14:paraId="3DEA1575" w14:textId="77777777" w:rsidR="004B02E2" w:rsidRPr="00494AF0" w:rsidRDefault="004B02E2" w:rsidP="00E35CDC">
            <w:pPr>
              <w:ind w:left="34"/>
              <w:rPr>
                <w:sz w:val="24"/>
                <w:szCs w:val="24"/>
              </w:rPr>
            </w:pPr>
          </w:p>
        </w:tc>
        <w:tc>
          <w:tcPr>
            <w:tcW w:w="7721" w:type="dxa"/>
          </w:tcPr>
          <w:p w14:paraId="5845FB53" w14:textId="77777777" w:rsidR="004B02E2" w:rsidRPr="00494AF0" w:rsidRDefault="004B02E2" w:rsidP="00494AF0">
            <w:pPr>
              <w:ind w:left="284" w:right="122"/>
              <w:rPr>
                <w:sz w:val="24"/>
                <w:szCs w:val="24"/>
              </w:rPr>
            </w:pPr>
            <w:r w:rsidRPr="00494AF0">
              <w:rPr>
                <w:sz w:val="24"/>
                <w:szCs w:val="24"/>
              </w:rPr>
              <w:t>Этапы и способы нанесения рисунка на основу.</w:t>
            </w:r>
          </w:p>
        </w:tc>
        <w:tc>
          <w:tcPr>
            <w:tcW w:w="1629" w:type="dxa"/>
          </w:tcPr>
          <w:p w14:paraId="0FC7867B" w14:textId="77777777" w:rsidR="004B02E2" w:rsidRPr="00494AF0" w:rsidRDefault="004B02E2" w:rsidP="00494AF0">
            <w:pPr>
              <w:ind w:left="284" w:right="122"/>
              <w:rPr>
                <w:sz w:val="24"/>
                <w:szCs w:val="24"/>
              </w:rPr>
            </w:pPr>
            <w:r w:rsidRPr="00494AF0">
              <w:rPr>
                <w:sz w:val="24"/>
                <w:szCs w:val="24"/>
              </w:rPr>
              <w:t>1</w:t>
            </w:r>
          </w:p>
        </w:tc>
      </w:tr>
      <w:tr w:rsidR="004B02E2" w:rsidRPr="00494AF0" w14:paraId="1A75A50F" w14:textId="77777777" w:rsidTr="00890869">
        <w:trPr>
          <w:trHeight w:val="235"/>
        </w:trPr>
        <w:tc>
          <w:tcPr>
            <w:tcW w:w="1091" w:type="dxa"/>
          </w:tcPr>
          <w:p w14:paraId="42CA869F" w14:textId="77777777" w:rsidR="004B02E2" w:rsidRPr="00494AF0" w:rsidRDefault="004B02E2" w:rsidP="00E35CDC">
            <w:pPr>
              <w:ind w:left="34"/>
              <w:rPr>
                <w:sz w:val="24"/>
                <w:szCs w:val="24"/>
              </w:rPr>
            </w:pPr>
            <w:r w:rsidRPr="00494AF0">
              <w:rPr>
                <w:sz w:val="24"/>
                <w:szCs w:val="24"/>
              </w:rPr>
              <w:t>4,5</w:t>
            </w:r>
          </w:p>
          <w:p w14:paraId="6E9B6D22" w14:textId="77777777" w:rsidR="004B02E2" w:rsidRPr="00494AF0" w:rsidRDefault="004B02E2" w:rsidP="00E35CDC">
            <w:pPr>
              <w:ind w:left="34"/>
              <w:rPr>
                <w:sz w:val="24"/>
                <w:szCs w:val="24"/>
              </w:rPr>
            </w:pPr>
          </w:p>
        </w:tc>
        <w:tc>
          <w:tcPr>
            <w:tcW w:w="7721" w:type="dxa"/>
          </w:tcPr>
          <w:p w14:paraId="5BB6965B" w14:textId="77777777" w:rsidR="004B02E2" w:rsidRPr="00494AF0" w:rsidRDefault="004B02E2" w:rsidP="00494AF0">
            <w:pPr>
              <w:ind w:left="284" w:right="122"/>
              <w:rPr>
                <w:sz w:val="24"/>
                <w:szCs w:val="24"/>
              </w:rPr>
            </w:pPr>
            <w:r w:rsidRPr="00494AF0">
              <w:rPr>
                <w:sz w:val="24"/>
                <w:szCs w:val="24"/>
              </w:rPr>
              <w:t>Подбор цветовой гаммы.</w:t>
            </w:r>
          </w:p>
        </w:tc>
        <w:tc>
          <w:tcPr>
            <w:tcW w:w="1629" w:type="dxa"/>
          </w:tcPr>
          <w:p w14:paraId="06B2F535" w14:textId="77777777" w:rsidR="004B02E2" w:rsidRPr="00494AF0" w:rsidRDefault="004B02E2" w:rsidP="00494AF0">
            <w:pPr>
              <w:ind w:left="284" w:right="122"/>
              <w:rPr>
                <w:sz w:val="24"/>
                <w:szCs w:val="24"/>
              </w:rPr>
            </w:pPr>
            <w:r w:rsidRPr="00494AF0">
              <w:rPr>
                <w:sz w:val="24"/>
                <w:szCs w:val="24"/>
              </w:rPr>
              <w:t>2</w:t>
            </w:r>
          </w:p>
        </w:tc>
      </w:tr>
      <w:tr w:rsidR="004B02E2" w:rsidRPr="00494AF0" w14:paraId="22646632" w14:textId="77777777" w:rsidTr="00890869">
        <w:trPr>
          <w:trHeight w:val="235"/>
        </w:trPr>
        <w:tc>
          <w:tcPr>
            <w:tcW w:w="1091" w:type="dxa"/>
          </w:tcPr>
          <w:p w14:paraId="2E49E9C5" w14:textId="77777777" w:rsidR="004B02E2" w:rsidRPr="00494AF0" w:rsidRDefault="004B02E2" w:rsidP="00E35CDC">
            <w:pPr>
              <w:ind w:left="34"/>
              <w:rPr>
                <w:sz w:val="24"/>
                <w:szCs w:val="24"/>
              </w:rPr>
            </w:pPr>
            <w:r w:rsidRPr="00494AF0">
              <w:rPr>
                <w:sz w:val="24"/>
                <w:szCs w:val="24"/>
              </w:rPr>
              <w:t>6,7</w:t>
            </w:r>
          </w:p>
          <w:p w14:paraId="649A02AE" w14:textId="77777777" w:rsidR="004B02E2" w:rsidRPr="00494AF0" w:rsidRDefault="004B02E2" w:rsidP="00E35CDC">
            <w:pPr>
              <w:ind w:left="34"/>
              <w:rPr>
                <w:sz w:val="24"/>
                <w:szCs w:val="24"/>
              </w:rPr>
            </w:pPr>
            <w:r w:rsidRPr="00494AF0">
              <w:rPr>
                <w:sz w:val="24"/>
                <w:szCs w:val="24"/>
              </w:rPr>
              <w:t>8,9</w:t>
            </w:r>
          </w:p>
          <w:p w14:paraId="0365BE6E" w14:textId="77777777" w:rsidR="004B02E2" w:rsidRPr="00494AF0" w:rsidRDefault="004B02E2" w:rsidP="00E35CDC">
            <w:pPr>
              <w:ind w:left="34"/>
              <w:rPr>
                <w:sz w:val="24"/>
                <w:szCs w:val="24"/>
              </w:rPr>
            </w:pPr>
          </w:p>
        </w:tc>
        <w:tc>
          <w:tcPr>
            <w:tcW w:w="7721" w:type="dxa"/>
          </w:tcPr>
          <w:p w14:paraId="7147470B" w14:textId="77777777" w:rsidR="004B02E2" w:rsidRPr="00494AF0" w:rsidRDefault="004B02E2" w:rsidP="00494AF0">
            <w:pPr>
              <w:ind w:left="284" w:right="122"/>
              <w:rPr>
                <w:sz w:val="24"/>
                <w:szCs w:val="24"/>
              </w:rPr>
            </w:pPr>
            <w:r w:rsidRPr="00494AF0">
              <w:rPr>
                <w:sz w:val="24"/>
                <w:szCs w:val="24"/>
              </w:rPr>
              <w:t>Тематические композиции.</w:t>
            </w:r>
          </w:p>
        </w:tc>
        <w:tc>
          <w:tcPr>
            <w:tcW w:w="1629" w:type="dxa"/>
          </w:tcPr>
          <w:p w14:paraId="567D5CF7" w14:textId="77777777" w:rsidR="004B02E2" w:rsidRPr="00494AF0" w:rsidRDefault="004B02E2" w:rsidP="00494AF0">
            <w:pPr>
              <w:ind w:left="284" w:right="122"/>
              <w:rPr>
                <w:sz w:val="24"/>
                <w:szCs w:val="24"/>
              </w:rPr>
            </w:pPr>
            <w:r w:rsidRPr="00494AF0">
              <w:rPr>
                <w:sz w:val="24"/>
                <w:szCs w:val="24"/>
              </w:rPr>
              <w:t>4</w:t>
            </w:r>
          </w:p>
        </w:tc>
      </w:tr>
      <w:tr w:rsidR="004B02E2" w:rsidRPr="00494AF0" w14:paraId="1D0F875A" w14:textId="77777777" w:rsidTr="00890869">
        <w:trPr>
          <w:trHeight w:val="235"/>
        </w:trPr>
        <w:tc>
          <w:tcPr>
            <w:tcW w:w="1091" w:type="dxa"/>
          </w:tcPr>
          <w:p w14:paraId="00B14650" w14:textId="77777777" w:rsidR="004B02E2" w:rsidRPr="00494AF0" w:rsidRDefault="004B02E2" w:rsidP="00E35CDC">
            <w:pPr>
              <w:ind w:left="34"/>
              <w:rPr>
                <w:sz w:val="24"/>
                <w:szCs w:val="24"/>
              </w:rPr>
            </w:pPr>
          </w:p>
        </w:tc>
        <w:tc>
          <w:tcPr>
            <w:tcW w:w="7721" w:type="dxa"/>
          </w:tcPr>
          <w:p w14:paraId="2BE31CBE" w14:textId="77777777" w:rsidR="004B02E2" w:rsidRPr="00494AF0" w:rsidRDefault="004B02E2" w:rsidP="00494AF0">
            <w:pPr>
              <w:ind w:left="284" w:right="122"/>
              <w:rPr>
                <w:sz w:val="24"/>
                <w:szCs w:val="24"/>
              </w:rPr>
            </w:pPr>
            <w:r w:rsidRPr="00494AF0">
              <w:rPr>
                <w:sz w:val="24"/>
                <w:szCs w:val="24"/>
              </w:rPr>
              <w:t>Бумагопластика (10 ч)</w:t>
            </w:r>
          </w:p>
        </w:tc>
        <w:tc>
          <w:tcPr>
            <w:tcW w:w="1629" w:type="dxa"/>
          </w:tcPr>
          <w:p w14:paraId="42D268E9" w14:textId="77777777" w:rsidR="004B02E2" w:rsidRPr="00494AF0" w:rsidRDefault="004B02E2" w:rsidP="00494AF0">
            <w:pPr>
              <w:ind w:left="284" w:right="122"/>
              <w:rPr>
                <w:sz w:val="24"/>
                <w:szCs w:val="24"/>
              </w:rPr>
            </w:pPr>
          </w:p>
        </w:tc>
      </w:tr>
      <w:tr w:rsidR="004B02E2" w:rsidRPr="00494AF0" w14:paraId="3A6E0249" w14:textId="77777777" w:rsidTr="00890869">
        <w:trPr>
          <w:trHeight w:val="235"/>
        </w:trPr>
        <w:tc>
          <w:tcPr>
            <w:tcW w:w="1091" w:type="dxa"/>
          </w:tcPr>
          <w:p w14:paraId="77C85B9D" w14:textId="77777777" w:rsidR="004B02E2" w:rsidRPr="00494AF0" w:rsidRDefault="004B02E2" w:rsidP="00E35CDC">
            <w:pPr>
              <w:ind w:left="34"/>
              <w:rPr>
                <w:sz w:val="24"/>
                <w:szCs w:val="24"/>
              </w:rPr>
            </w:pPr>
            <w:r w:rsidRPr="00494AF0">
              <w:rPr>
                <w:sz w:val="24"/>
                <w:szCs w:val="24"/>
              </w:rPr>
              <w:t>10,11</w:t>
            </w:r>
          </w:p>
          <w:p w14:paraId="5C6F80A8" w14:textId="77777777" w:rsidR="004B02E2" w:rsidRPr="00494AF0" w:rsidRDefault="004B02E2" w:rsidP="00E35CDC">
            <w:pPr>
              <w:ind w:left="34"/>
              <w:rPr>
                <w:sz w:val="24"/>
                <w:szCs w:val="24"/>
              </w:rPr>
            </w:pPr>
          </w:p>
        </w:tc>
        <w:tc>
          <w:tcPr>
            <w:tcW w:w="7721" w:type="dxa"/>
          </w:tcPr>
          <w:p w14:paraId="3CA79927" w14:textId="77777777" w:rsidR="004B02E2" w:rsidRPr="00494AF0" w:rsidRDefault="004B02E2" w:rsidP="00494AF0">
            <w:pPr>
              <w:ind w:left="284" w:right="122"/>
              <w:rPr>
                <w:sz w:val="24"/>
                <w:szCs w:val="24"/>
              </w:rPr>
            </w:pPr>
            <w:r w:rsidRPr="00494AF0">
              <w:rPr>
                <w:sz w:val="24"/>
                <w:szCs w:val="24"/>
              </w:rPr>
              <w:t>Смешанные базовые формы в бумажном конструировании "Кошка"</w:t>
            </w:r>
          </w:p>
        </w:tc>
        <w:tc>
          <w:tcPr>
            <w:tcW w:w="1629" w:type="dxa"/>
          </w:tcPr>
          <w:p w14:paraId="04AB4B22" w14:textId="77777777" w:rsidR="004B02E2" w:rsidRPr="00494AF0" w:rsidRDefault="004B02E2" w:rsidP="00494AF0">
            <w:pPr>
              <w:ind w:left="284" w:right="122"/>
              <w:rPr>
                <w:sz w:val="24"/>
                <w:szCs w:val="24"/>
              </w:rPr>
            </w:pPr>
            <w:r w:rsidRPr="00494AF0">
              <w:rPr>
                <w:sz w:val="24"/>
                <w:szCs w:val="24"/>
              </w:rPr>
              <w:t>2</w:t>
            </w:r>
          </w:p>
        </w:tc>
      </w:tr>
      <w:tr w:rsidR="004B02E2" w:rsidRPr="00494AF0" w14:paraId="37BDDFF0" w14:textId="77777777" w:rsidTr="00890869">
        <w:trPr>
          <w:trHeight w:val="235"/>
        </w:trPr>
        <w:tc>
          <w:tcPr>
            <w:tcW w:w="1091" w:type="dxa"/>
          </w:tcPr>
          <w:p w14:paraId="295A876F" w14:textId="77777777" w:rsidR="004B02E2" w:rsidRPr="00494AF0" w:rsidRDefault="004B02E2" w:rsidP="00E35CDC">
            <w:pPr>
              <w:ind w:left="34"/>
              <w:rPr>
                <w:sz w:val="24"/>
                <w:szCs w:val="24"/>
              </w:rPr>
            </w:pPr>
            <w:r w:rsidRPr="00494AF0">
              <w:rPr>
                <w:sz w:val="24"/>
                <w:szCs w:val="24"/>
              </w:rPr>
              <w:t>12,13</w:t>
            </w:r>
          </w:p>
          <w:p w14:paraId="110A69CB" w14:textId="77777777" w:rsidR="004B02E2" w:rsidRPr="00494AF0" w:rsidRDefault="004B02E2" w:rsidP="00E52AF6">
            <w:pPr>
              <w:ind w:left="34"/>
              <w:rPr>
                <w:sz w:val="24"/>
                <w:szCs w:val="24"/>
              </w:rPr>
            </w:pPr>
          </w:p>
        </w:tc>
        <w:tc>
          <w:tcPr>
            <w:tcW w:w="7721" w:type="dxa"/>
          </w:tcPr>
          <w:p w14:paraId="57895AA0" w14:textId="77777777" w:rsidR="004B02E2" w:rsidRPr="00494AF0" w:rsidRDefault="004B02E2" w:rsidP="00494AF0">
            <w:pPr>
              <w:ind w:left="284" w:right="122"/>
              <w:rPr>
                <w:sz w:val="24"/>
                <w:szCs w:val="24"/>
              </w:rPr>
            </w:pPr>
            <w:r w:rsidRPr="00494AF0">
              <w:rPr>
                <w:sz w:val="24"/>
                <w:szCs w:val="24"/>
              </w:rPr>
              <w:t>Смешанные базовые формы в бумажном конструировании "Собака"</w:t>
            </w:r>
          </w:p>
        </w:tc>
        <w:tc>
          <w:tcPr>
            <w:tcW w:w="1629" w:type="dxa"/>
          </w:tcPr>
          <w:p w14:paraId="4B6689B6" w14:textId="77777777" w:rsidR="004B02E2" w:rsidRPr="00494AF0" w:rsidRDefault="004B02E2" w:rsidP="00494AF0">
            <w:pPr>
              <w:ind w:left="284" w:right="122"/>
              <w:rPr>
                <w:sz w:val="24"/>
                <w:szCs w:val="24"/>
              </w:rPr>
            </w:pPr>
            <w:r w:rsidRPr="00494AF0">
              <w:rPr>
                <w:sz w:val="24"/>
                <w:szCs w:val="24"/>
              </w:rPr>
              <w:t>2</w:t>
            </w:r>
          </w:p>
        </w:tc>
      </w:tr>
      <w:tr w:rsidR="004B02E2" w:rsidRPr="00494AF0" w14:paraId="604029D2" w14:textId="77777777" w:rsidTr="00890869">
        <w:trPr>
          <w:trHeight w:val="235"/>
        </w:trPr>
        <w:tc>
          <w:tcPr>
            <w:tcW w:w="1091" w:type="dxa"/>
          </w:tcPr>
          <w:p w14:paraId="0A44C558" w14:textId="77777777" w:rsidR="004B02E2" w:rsidRPr="00494AF0" w:rsidRDefault="004B02E2" w:rsidP="00E35CDC">
            <w:pPr>
              <w:ind w:left="34"/>
              <w:rPr>
                <w:sz w:val="24"/>
                <w:szCs w:val="24"/>
              </w:rPr>
            </w:pPr>
            <w:r w:rsidRPr="00494AF0">
              <w:rPr>
                <w:sz w:val="24"/>
                <w:szCs w:val="24"/>
              </w:rPr>
              <w:t>14,15</w:t>
            </w:r>
          </w:p>
          <w:p w14:paraId="0B537B91" w14:textId="77777777" w:rsidR="004B02E2" w:rsidRPr="00494AF0" w:rsidRDefault="004B02E2" w:rsidP="00E35CDC">
            <w:pPr>
              <w:ind w:left="34"/>
              <w:rPr>
                <w:sz w:val="24"/>
                <w:szCs w:val="24"/>
              </w:rPr>
            </w:pPr>
          </w:p>
        </w:tc>
        <w:tc>
          <w:tcPr>
            <w:tcW w:w="7721" w:type="dxa"/>
          </w:tcPr>
          <w:p w14:paraId="1CB81ECD" w14:textId="77777777" w:rsidR="004B02E2" w:rsidRPr="00494AF0" w:rsidRDefault="004B02E2" w:rsidP="00494AF0">
            <w:pPr>
              <w:ind w:left="284" w:right="122"/>
              <w:rPr>
                <w:sz w:val="24"/>
                <w:szCs w:val="24"/>
              </w:rPr>
            </w:pPr>
            <w:r w:rsidRPr="00494AF0">
              <w:rPr>
                <w:sz w:val="24"/>
                <w:szCs w:val="24"/>
              </w:rPr>
              <w:t>Завивка, закругления "Эльф"</w:t>
            </w:r>
          </w:p>
          <w:p w14:paraId="5E826FFE" w14:textId="77777777" w:rsidR="004B02E2" w:rsidRPr="00494AF0" w:rsidRDefault="004B02E2" w:rsidP="00494AF0">
            <w:pPr>
              <w:ind w:left="284" w:right="122"/>
              <w:rPr>
                <w:sz w:val="24"/>
                <w:szCs w:val="24"/>
              </w:rPr>
            </w:pPr>
          </w:p>
        </w:tc>
        <w:tc>
          <w:tcPr>
            <w:tcW w:w="1629" w:type="dxa"/>
          </w:tcPr>
          <w:p w14:paraId="4D0F5517" w14:textId="77777777" w:rsidR="004B02E2" w:rsidRPr="00494AF0" w:rsidRDefault="004B02E2" w:rsidP="00494AF0">
            <w:pPr>
              <w:ind w:left="284" w:right="122"/>
              <w:rPr>
                <w:sz w:val="24"/>
                <w:szCs w:val="24"/>
              </w:rPr>
            </w:pPr>
            <w:r w:rsidRPr="00494AF0">
              <w:rPr>
                <w:sz w:val="24"/>
                <w:szCs w:val="24"/>
              </w:rPr>
              <w:t>2</w:t>
            </w:r>
          </w:p>
        </w:tc>
      </w:tr>
      <w:tr w:rsidR="004B02E2" w:rsidRPr="00494AF0" w14:paraId="67244B2D" w14:textId="77777777" w:rsidTr="00890869">
        <w:trPr>
          <w:trHeight w:val="235"/>
        </w:trPr>
        <w:tc>
          <w:tcPr>
            <w:tcW w:w="1091" w:type="dxa"/>
          </w:tcPr>
          <w:p w14:paraId="18914EA9" w14:textId="77777777" w:rsidR="004B02E2" w:rsidRPr="00494AF0" w:rsidRDefault="004B02E2" w:rsidP="00E35CDC">
            <w:pPr>
              <w:ind w:left="34"/>
              <w:rPr>
                <w:sz w:val="24"/>
                <w:szCs w:val="24"/>
              </w:rPr>
            </w:pPr>
            <w:r w:rsidRPr="00494AF0">
              <w:rPr>
                <w:sz w:val="24"/>
                <w:szCs w:val="24"/>
              </w:rPr>
              <w:t>16,17</w:t>
            </w:r>
          </w:p>
          <w:p w14:paraId="1983560E" w14:textId="77777777" w:rsidR="004B02E2" w:rsidRPr="00494AF0" w:rsidRDefault="004B02E2" w:rsidP="00E35CDC">
            <w:pPr>
              <w:ind w:left="34"/>
              <w:rPr>
                <w:sz w:val="24"/>
                <w:szCs w:val="24"/>
              </w:rPr>
            </w:pPr>
          </w:p>
        </w:tc>
        <w:tc>
          <w:tcPr>
            <w:tcW w:w="7721" w:type="dxa"/>
          </w:tcPr>
          <w:p w14:paraId="5E891473" w14:textId="77777777" w:rsidR="004B02E2" w:rsidRPr="00494AF0" w:rsidRDefault="004B02E2" w:rsidP="00494AF0">
            <w:pPr>
              <w:ind w:left="284" w:right="122"/>
              <w:rPr>
                <w:sz w:val="24"/>
                <w:szCs w:val="24"/>
              </w:rPr>
            </w:pPr>
            <w:r w:rsidRPr="00494AF0">
              <w:rPr>
                <w:sz w:val="24"/>
                <w:szCs w:val="24"/>
              </w:rPr>
              <w:t>Завивка, закругления "Фея"</w:t>
            </w:r>
          </w:p>
          <w:p w14:paraId="4BE276EA" w14:textId="77777777" w:rsidR="004B02E2" w:rsidRPr="00494AF0" w:rsidRDefault="004B02E2" w:rsidP="00494AF0">
            <w:pPr>
              <w:ind w:left="284" w:right="122"/>
              <w:rPr>
                <w:sz w:val="24"/>
                <w:szCs w:val="24"/>
              </w:rPr>
            </w:pPr>
          </w:p>
        </w:tc>
        <w:tc>
          <w:tcPr>
            <w:tcW w:w="1629" w:type="dxa"/>
          </w:tcPr>
          <w:p w14:paraId="49F8C181" w14:textId="77777777" w:rsidR="004B02E2" w:rsidRPr="00494AF0" w:rsidRDefault="004B02E2" w:rsidP="00494AF0">
            <w:pPr>
              <w:ind w:left="284" w:right="122"/>
              <w:rPr>
                <w:sz w:val="24"/>
                <w:szCs w:val="24"/>
              </w:rPr>
            </w:pPr>
            <w:r w:rsidRPr="00494AF0">
              <w:rPr>
                <w:sz w:val="24"/>
                <w:szCs w:val="24"/>
              </w:rPr>
              <w:t>2</w:t>
            </w:r>
          </w:p>
        </w:tc>
      </w:tr>
      <w:tr w:rsidR="004B02E2" w:rsidRPr="00494AF0" w14:paraId="2971CBF7" w14:textId="77777777" w:rsidTr="00890869">
        <w:trPr>
          <w:trHeight w:val="235"/>
        </w:trPr>
        <w:tc>
          <w:tcPr>
            <w:tcW w:w="1091" w:type="dxa"/>
          </w:tcPr>
          <w:p w14:paraId="7664EAF7" w14:textId="77777777" w:rsidR="004B02E2" w:rsidRPr="00494AF0" w:rsidRDefault="004B02E2" w:rsidP="00E35CDC">
            <w:pPr>
              <w:ind w:left="34"/>
              <w:rPr>
                <w:sz w:val="24"/>
                <w:szCs w:val="24"/>
              </w:rPr>
            </w:pPr>
            <w:r w:rsidRPr="00494AF0">
              <w:rPr>
                <w:sz w:val="24"/>
                <w:szCs w:val="24"/>
              </w:rPr>
              <w:t>18,19</w:t>
            </w:r>
          </w:p>
          <w:p w14:paraId="1896FBF8" w14:textId="77777777" w:rsidR="004B02E2" w:rsidRPr="00494AF0" w:rsidRDefault="004B02E2" w:rsidP="00E35CDC">
            <w:pPr>
              <w:ind w:left="34"/>
              <w:rPr>
                <w:sz w:val="24"/>
                <w:szCs w:val="24"/>
              </w:rPr>
            </w:pPr>
          </w:p>
        </w:tc>
        <w:tc>
          <w:tcPr>
            <w:tcW w:w="7721" w:type="dxa"/>
          </w:tcPr>
          <w:p w14:paraId="734D24D8" w14:textId="77777777" w:rsidR="004B02E2" w:rsidRPr="00494AF0" w:rsidRDefault="004B02E2" w:rsidP="00494AF0">
            <w:pPr>
              <w:ind w:left="284" w:right="122"/>
              <w:rPr>
                <w:sz w:val="24"/>
                <w:szCs w:val="24"/>
              </w:rPr>
            </w:pPr>
            <w:r w:rsidRPr="00494AF0">
              <w:rPr>
                <w:sz w:val="24"/>
                <w:szCs w:val="24"/>
              </w:rPr>
              <w:t>Завивка, закругления "Ангел"</w:t>
            </w:r>
          </w:p>
          <w:p w14:paraId="718B64CE" w14:textId="77777777" w:rsidR="004B02E2" w:rsidRPr="00494AF0" w:rsidRDefault="004B02E2" w:rsidP="00494AF0">
            <w:pPr>
              <w:ind w:left="284" w:right="122"/>
              <w:rPr>
                <w:sz w:val="24"/>
                <w:szCs w:val="24"/>
              </w:rPr>
            </w:pPr>
          </w:p>
        </w:tc>
        <w:tc>
          <w:tcPr>
            <w:tcW w:w="1629" w:type="dxa"/>
          </w:tcPr>
          <w:p w14:paraId="0BA73A3C" w14:textId="77777777" w:rsidR="004B02E2" w:rsidRPr="00494AF0" w:rsidRDefault="004B02E2" w:rsidP="00494AF0">
            <w:pPr>
              <w:ind w:left="284" w:right="122"/>
              <w:rPr>
                <w:sz w:val="24"/>
                <w:szCs w:val="24"/>
              </w:rPr>
            </w:pPr>
            <w:r w:rsidRPr="00494AF0">
              <w:rPr>
                <w:sz w:val="24"/>
                <w:szCs w:val="24"/>
              </w:rPr>
              <w:t>2</w:t>
            </w:r>
          </w:p>
        </w:tc>
      </w:tr>
      <w:tr w:rsidR="004B02E2" w:rsidRPr="00494AF0" w14:paraId="58677BA6" w14:textId="77777777" w:rsidTr="00890869">
        <w:trPr>
          <w:trHeight w:val="235"/>
        </w:trPr>
        <w:tc>
          <w:tcPr>
            <w:tcW w:w="1091" w:type="dxa"/>
          </w:tcPr>
          <w:p w14:paraId="0DAA971A" w14:textId="77777777" w:rsidR="004B02E2" w:rsidRPr="00494AF0" w:rsidRDefault="004B02E2" w:rsidP="00E35CDC">
            <w:pPr>
              <w:ind w:left="34"/>
              <w:rPr>
                <w:sz w:val="24"/>
                <w:szCs w:val="24"/>
              </w:rPr>
            </w:pPr>
          </w:p>
        </w:tc>
        <w:tc>
          <w:tcPr>
            <w:tcW w:w="7721" w:type="dxa"/>
          </w:tcPr>
          <w:p w14:paraId="64738826" w14:textId="77777777" w:rsidR="004B02E2" w:rsidRPr="00494AF0" w:rsidRDefault="004B02E2" w:rsidP="00494AF0">
            <w:pPr>
              <w:ind w:left="284" w:right="122"/>
              <w:rPr>
                <w:sz w:val="24"/>
                <w:szCs w:val="24"/>
              </w:rPr>
            </w:pPr>
            <w:r w:rsidRPr="00494AF0">
              <w:rPr>
                <w:sz w:val="24"/>
                <w:szCs w:val="24"/>
              </w:rPr>
              <w:t>Бисероплетение (8 ч)</w:t>
            </w:r>
          </w:p>
        </w:tc>
        <w:tc>
          <w:tcPr>
            <w:tcW w:w="1629" w:type="dxa"/>
          </w:tcPr>
          <w:p w14:paraId="3F3B137D" w14:textId="77777777" w:rsidR="004B02E2" w:rsidRPr="00494AF0" w:rsidRDefault="004B02E2" w:rsidP="00494AF0">
            <w:pPr>
              <w:ind w:left="284" w:right="122"/>
              <w:rPr>
                <w:sz w:val="24"/>
                <w:szCs w:val="24"/>
              </w:rPr>
            </w:pPr>
          </w:p>
        </w:tc>
      </w:tr>
      <w:tr w:rsidR="004B02E2" w:rsidRPr="00494AF0" w14:paraId="24B6E501" w14:textId="77777777" w:rsidTr="00890869">
        <w:trPr>
          <w:trHeight w:val="235"/>
        </w:trPr>
        <w:tc>
          <w:tcPr>
            <w:tcW w:w="1091" w:type="dxa"/>
          </w:tcPr>
          <w:p w14:paraId="14FF75F6" w14:textId="77777777" w:rsidR="004B02E2" w:rsidRPr="00494AF0" w:rsidRDefault="004B02E2" w:rsidP="00E35CDC">
            <w:pPr>
              <w:ind w:left="34"/>
              <w:rPr>
                <w:sz w:val="24"/>
                <w:szCs w:val="24"/>
              </w:rPr>
            </w:pPr>
            <w:r w:rsidRPr="00494AF0">
              <w:rPr>
                <w:sz w:val="24"/>
                <w:szCs w:val="24"/>
              </w:rPr>
              <w:t>20,21</w:t>
            </w:r>
          </w:p>
          <w:p w14:paraId="275D0C00" w14:textId="77777777" w:rsidR="004B02E2" w:rsidRPr="00494AF0" w:rsidRDefault="004B02E2" w:rsidP="00E35CDC">
            <w:pPr>
              <w:ind w:left="34"/>
              <w:rPr>
                <w:sz w:val="24"/>
                <w:szCs w:val="24"/>
              </w:rPr>
            </w:pPr>
          </w:p>
        </w:tc>
        <w:tc>
          <w:tcPr>
            <w:tcW w:w="7721" w:type="dxa"/>
          </w:tcPr>
          <w:p w14:paraId="37A2273B" w14:textId="77777777" w:rsidR="004B02E2" w:rsidRPr="00494AF0" w:rsidRDefault="004B02E2" w:rsidP="00494AF0">
            <w:pPr>
              <w:ind w:left="284" w:right="122"/>
              <w:rPr>
                <w:sz w:val="24"/>
                <w:szCs w:val="24"/>
              </w:rPr>
            </w:pPr>
            <w:r w:rsidRPr="00494AF0">
              <w:rPr>
                <w:sz w:val="24"/>
                <w:szCs w:val="24"/>
              </w:rPr>
              <w:t>Бисероплетение – как способ оформления интерьера</w:t>
            </w:r>
          </w:p>
        </w:tc>
        <w:tc>
          <w:tcPr>
            <w:tcW w:w="1629" w:type="dxa"/>
          </w:tcPr>
          <w:p w14:paraId="62C7C3FE" w14:textId="77777777" w:rsidR="004B02E2" w:rsidRPr="00494AF0" w:rsidRDefault="004B02E2" w:rsidP="00494AF0">
            <w:pPr>
              <w:ind w:left="284" w:right="122"/>
              <w:rPr>
                <w:sz w:val="24"/>
                <w:szCs w:val="24"/>
              </w:rPr>
            </w:pPr>
            <w:r w:rsidRPr="00494AF0">
              <w:rPr>
                <w:sz w:val="24"/>
                <w:szCs w:val="24"/>
              </w:rPr>
              <w:t>2</w:t>
            </w:r>
          </w:p>
        </w:tc>
      </w:tr>
      <w:tr w:rsidR="004B02E2" w:rsidRPr="00494AF0" w14:paraId="266B390A" w14:textId="77777777" w:rsidTr="00890869">
        <w:trPr>
          <w:trHeight w:val="235"/>
        </w:trPr>
        <w:tc>
          <w:tcPr>
            <w:tcW w:w="1091" w:type="dxa"/>
          </w:tcPr>
          <w:p w14:paraId="177C2943" w14:textId="77777777" w:rsidR="004B02E2" w:rsidRPr="00494AF0" w:rsidRDefault="004B02E2" w:rsidP="00E35CDC">
            <w:pPr>
              <w:ind w:left="34"/>
              <w:rPr>
                <w:sz w:val="24"/>
                <w:szCs w:val="24"/>
              </w:rPr>
            </w:pPr>
            <w:r w:rsidRPr="00494AF0">
              <w:rPr>
                <w:sz w:val="24"/>
                <w:szCs w:val="24"/>
              </w:rPr>
              <w:t>22,23</w:t>
            </w:r>
          </w:p>
          <w:p w14:paraId="1147B746" w14:textId="77777777" w:rsidR="004B02E2" w:rsidRPr="00494AF0" w:rsidRDefault="004B02E2" w:rsidP="00E35CDC">
            <w:pPr>
              <w:ind w:left="34"/>
              <w:rPr>
                <w:sz w:val="24"/>
                <w:szCs w:val="24"/>
              </w:rPr>
            </w:pPr>
          </w:p>
        </w:tc>
        <w:tc>
          <w:tcPr>
            <w:tcW w:w="7721" w:type="dxa"/>
          </w:tcPr>
          <w:p w14:paraId="074EBA4C" w14:textId="77777777" w:rsidR="004B02E2" w:rsidRPr="00494AF0" w:rsidRDefault="004B02E2" w:rsidP="00494AF0">
            <w:pPr>
              <w:ind w:left="284" w:right="122"/>
              <w:rPr>
                <w:sz w:val="24"/>
                <w:szCs w:val="24"/>
              </w:rPr>
            </w:pPr>
            <w:r w:rsidRPr="00494AF0">
              <w:rPr>
                <w:sz w:val="24"/>
                <w:szCs w:val="24"/>
              </w:rPr>
              <w:t>Праздничные сувениры</w:t>
            </w:r>
          </w:p>
        </w:tc>
        <w:tc>
          <w:tcPr>
            <w:tcW w:w="1629" w:type="dxa"/>
          </w:tcPr>
          <w:p w14:paraId="724D9C1F" w14:textId="77777777" w:rsidR="004B02E2" w:rsidRPr="00494AF0" w:rsidRDefault="004B02E2" w:rsidP="00494AF0">
            <w:pPr>
              <w:ind w:left="284" w:right="122"/>
              <w:rPr>
                <w:sz w:val="24"/>
                <w:szCs w:val="24"/>
              </w:rPr>
            </w:pPr>
            <w:r w:rsidRPr="00494AF0">
              <w:rPr>
                <w:sz w:val="24"/>
                <w:szCs w:val="24"/>
              </w:rPr>
              <w:t>2</w:t>
            </w:r>
          </w:p>
        </w:tc>
      </w:tr>
      <w:tr w:rsidR="004B02E2" w:rsidRPr="00494AF0" w14:paraId="514B3D6B" w14:textId="77777777" w:rsidTr="00890869">
        <w:trPr>
          <w:trHeight w:val="235"/>
        </w:trPr>
        <w:tc>
          <w:tcPr>
            <w:tcW w:w="1091" w:type="dxa"/>
          </w:tcPr>
          <w:p w14:paraId="7A77FE22" w14:textId="77777777" w:rsidR="004B02E2" w:rsidRPr="00494AF0" w:rsidRDefault="004B02E2" w:rsidP="00E35CDC">
            <w:pPr>
              <w:ind w:left="34"/>
              <w:rPr>
                <w:sz w:val="24"/>
                <w:szCs w:val="24"/>
              </w:rPr>
            </w:pPr>
            <w:r w:rsidRPr="00494AF0">
              <w:rPr>
                <w:sz w:val="24"/>
                <w:szCs w:val="24"/>
              </w:rPr>
              <w:t>24,25</w:t>
            </w:r>
          </w:p>
          <w:p w14:paraId="685D65D2" w14:textId="77777777" w:rsidR="004B02E2" w:rsidRPr="00494AF0" w:rsidRDefault="004B02E2" w:rsidP="00E35CDC">
            <w:pPr>
              <w:ind w:left="34"/>
              <w:rPr>
                <w:sz w:val="24"/>
                <w:szCs w:val="24"/>
              </w:rPr>
            </w:pPr>
            <w:r w:rsidRPr="00494AF0">
              <w:rPr>
                <w:sz w:val="24"/>
                <w:szCs w:val="24"/>
              </w:rPr>
              <w:t>26,27</w:t>
            </w:r>
          </w:p>
          <w:p w14:paraId="621812B6" w14:textId="77777777" w:rsidR="004B02E2" w:rsidRPr="00494AF0" w:rsidRDefault="004B02E2" w:rsidP="00E35CDC">
            <w:pPr>
              <w:ind w:left="34"/>
              <w:rPr>
                <w:sz w:val="24"/>
                <w:szCs w:val="24"/>
              </w:rPr>
            </w:pPr>
          </w:p>
        </w:tc>
        <w:tc>
          <w:tcPr>
            <w:tcW w:w="7721" w:type="dxa"/>
          </w:tcPr>
          <w:p w14:paraId="5092BFC2" w14:textId="77777777" w:rsidR="004B02E2" w:rsidRPr="00494AF0" w:rsidRDefault="004B02E2" w:rsidP="00494AF0">
            <w:pPr>
              <w:ind w:left="284" w:right="122"/>
              <w:rPr>
                <w:sz w:val="24"/>
                <w:szCs w:val="24"/>
              </w:rPr>
            </w:pPr>
            <w:r w:rsidRPr="00494AF0">
              <w:rPr>
                <w:sz w:val="24"/>
                <w:szCs w:val="24"/>
              </w:rPr>
              <w:t>Цветочные композиции – букеты</w:t>
            </w:r>
          </w:p>
        </w:tc>
        <w:tc>
          <w:tcPr>
            <w:tcW w:w="1629" w:type="dxa"/>
          </w:tcPr>
          <w:p w14:paraId="28D3680B" w14:textId="77777777" w:rsidR="004B02E2" w:rsidRPr="00494AF0" w:rsidRDefault="004B02E2" w:rsidP="00494AF0">
            <w:pPr>
              <w:ind w:left="284" w:right="122"/>
              <w:rPr>
                <w:sz w:val="24"/>
                <w:szCs w:val="24"/>
              </w:rPr>
            </w:pPr>
            <w:r w:rsidRPr="00494AF0">
              <w:rPr>
                <w:sz w:val="24"/>
                <w:szCs w:val="24"/>
              </w:rPr>
              <w:t>4</w:t>
            </w:r>
          </w:p>
        </w:tc>
      </w:tr>
      <w:tr w:rsidR="004B02E2" w:rsidRPr="00494AF0" w14:paraId="251C1E1F" w14:textId="77777777" w:rsidTr="00890869">
        <w:trPr>
          <w:trHeight w:val="235"/>
        </w:trPr>
        <w:tc>
          <w:tcPr>
            <w:tcW w:w="1091" w:type="dxa"/>
          </w:tcPr>
          <w:p w14:paraId="4E802064" w14:textId="77777777" w:rsidR="004B02E2" w:rsidRPr="00494AF0" w:rsidRDefault="004B02E2" w:rsidP="00E35CDC">
            <w:pPr>
              <w:ind w:left="34"/>
              <w:rPr>
                <w:sz w:val="24"/>
                <w:szCs w:val="24"/>
              </w:rPr>
            </w:pPr>
          </w:p>
        </w:tc>
        <w:tc>
          <w:tcPr>
            <w:tcW w:w="7721" w:type="dxa"/>
          </w:tcPr>
          <w:p w14:paraId="24677319" w14:textId="77777777" w:rsidR="004B02E2" w:rsidRPr="00494AF0" w:rsidRDefault="004B02E2" w:rsidP="00494AF0">
            <w:pPr>
              <w:ind w:left="284" w:right="122"/>
              <w:rPr>
                <w:sz w:val="24"/>
                <w:szCs w:val="24"/>
              </w:rPr>
            </w:pPr>
            <w:r w:rsidRPr="00494AF0">
              <w:rPr>
                <w:sz w:val="24"/>
                <w:szCs w:val="24"/>
              </w:rPr>
              <w:t>Изготовление кукол (8 ч)</w:t>
            </w:r>
          </w:p>
        </w:tc>
        <w:tc>
          <w:tcPr>
            <w:tcW w:w="1629" w:type="dxa"/>
          </w:tcPr>
          <w:p w14:paraId="2FB74699" w14:textId="77777777" w:rsidR="004B02E2" w:rsidRPr="00494AF0" w:rsidRDefault="004B02E2" w:rsidP="00494AF0">
            <w:pPr>
              <w:ind w:left="284" w:right="122"/>
              <w:rPr>
                <w:sz w:val="24"/>
                <w:szCs w:val="24"/>
              </w:rPr>
            </w:pPr>
          </w:p>
        </w:tc>
      </w:tr>
      <w:tr w:rsidR="004B02E2" w:rsidRPr="00494AF0" w14:paraId="01E28FC3" w14:textId="77777777" w:rsidTr="00890869">
        <w:trPr>
          <w:trHeight w:val="235"/>
        </w:trPr>
        <w:tc>
          <w:tcPr>
            <w:tcW w:w="1091" w:type="dxa"/>
          </w:tcPr>
          <w:p w14:paraId="42BC4A20" w14:textId="77777777" w:rsidR="004B02E2" w:rsidRPr="00494AF0" w:rsidRDefault="004B02E2" w:rsidP="00E35CDC">
            <w:pPr>
              <w:ind w:left="34"/>
              <w:rPr>
                <w:sz w:val="24"/>
                <w:szCs w:val="24"/>
              </w:rPr>
            </w:pPr>
            <w:r w:rsidRPr="00494AF0">
              <w:rPr>
                <w:sz w:val="24"/>
                <w:szCs w:val="24"/>
              </w:rPr>
              <w:t>28,29</w:t>
            </w:r>
          </w:p>
          <w:p w14:paraId="4C7496AD" w14:textId="77777777" w:rsidR="004B02E2" w:rsidRPr="00494AF0" w:rsidRDefault="004B02E2" w:rsidP="00E35CDC">
            <w:pPr>
              <w:ind w:left="34"/>
              <w:rPr>
                <w:sz w:val="24"/>
                <w:szCs w:val="24"/>
              </w:rPr>
            </w:pPr>
          </w:p>
        </w:tc>
        <w:tc>
          <w:tcPr>
            <w:tcW w:w="7721" w:type="dxa"/>
          </w:tcPr>
          <w:p w14:paraId="2FC537A7" w14:textId="77777777" w:rsidR="004B02E2" w:rsidRPr="00494AF0" w:rsidRDefault="004B02E2" w:rsidP="00494AF0">
            <w:pPr>
              <w:ind w:left="284" w:right="122"/>
              <w:rPr>
                <w:sz w:val="24"/>
                <w:szCs w:val="24"/>
              </w:rPr>
            </w:pPr>
            <w:r w:rsidRPr="00494AF0">
              <w:rPr>
                <w:sz w:val="24"/>
                <w:szCs w:val="24"/>
              </w:rPr>
              <w:t>Авторская кукла. Беседа «Кукла в искусстве»</w:t>
            </w:r>
          </w:p>
          <w:p w14:paraId="3BF4BC1D" w14:textId="77777777" w:rsidR="004B02E2" w:rsidRPr="00494AF0" w:rsidRDefault="004B02E2" w:rsidP="00494AF0">
            <w:pPr>
              <w:ind w:left="284" w:right="122"/>
              <w:rPr>
                <w:sz w:val="24"/>
                <w:szCs w:val="24"/>
              </w:rPr>
            </w:pPr>
          </w:p>
        </w:tc>
        <w:tc>
          <w:tcPr>
            <w:tcW w:w="1629" w:type="dxa"/>
          </w:tcPr>
          <w:p w14:paraId="36E17216" w14:textId="77777777" w:rsidR="004B02E2" w:rsidRPr="00494AF0" w:rsidRDefault="004B02E2" w:rsidP="00494AF0">
            <w:pPr>
              <w:ind w:left="284" w:right="122"/>
              <w:rPr>
                <w:sz w:val="24"/>
                <w:szCs w:val="24"/>
              </w:rPr>
            </w:pPr>
            <w:r w:rsidRPr="00494AF0">
              <w:rPr>
                <w:sz w:val="24"/>
                <w:szCs w:val="24"/>
              </w:rPr>
              <w:t>2</w:t>
            </w:r>
          </w:p>
        </w:tc>
      </w:tr>
      <w:tr w:rsidR="004B02E2" w:rsidRPr="00494AF0" w14:paraId="6234E258" w14:textId="77777777" w:rsidTr="00890869">
        <w:trPr>
          <w:trHeight w:val="235"/>
        </w:trPr>
        <w:tc>
          <w:tcPr>
            <w:tcW w:w="1091" w:type="dxa"/>
          </w:tcPr>
          <w:p w14:paraId="6BB1D02D" w14:textId="77777777" w:rsidR="004B02E2" w:rsidRPr="00494AF0" w:rsidRDefault="004B02E2" w:rsidP="00E35CDC">
            <w:pPr>
              <w:ind w:left="34"/>
              <w:rPr>
                <w:sz w:val="24"/>
                <w:szCs w:val="24"/>
              </w:rPr>
            </w:pPr>
            <w:r w:rsidRPr="00494AF0">
              <w:rPr>
                <w:sz w:val="24"/>
                <w:szCs w:val="24"/>
              </w:rPr>
              <w:t>30,31</w:t>
            </w:r>
          </w:p>
          <w:p w14:paraId="1F8C523A" w14:textId="77777777" w:rsidR="004B02E2" w:rsidRPr="00494AF0" w:rsidRDefault="004B02E2" w:rsidP="00E35CDC">
            <w:pPr>
              <w:ind w:left="34"/>
              <w:rPr>
                <w:sz w:val="24"/>
                <w:szCs w:val="24"/>
              </w:rPr>
            </w:pPr>
          </w:p>
        </w:tc>
        <w:tc>
          <w:tcPr>
            <w:tcW w:w="7721" w:type="dxa"/>
          </w:tcPr>
          <w:p w14:paraId="653B39A2" w14:textId="77777777" w:rsidR="004B02E2" w:rsidRPr="00494AF0" w:rsidRDefault="004B02E2" w:rsidP="00494AF0">
            <w:pPr>
              <w:ind w:left="284" w:right="122"/>
              <w:rPr>
                <w:sz w:val="24"/>
                <w:szCs w:val="24"/>
              </w:rPr>
            </w:pPr>
            <w:r w:rsidRPr="00494AF0">
              <w:rPr>
                <w:sz w:val="24"/>
                <w:szCs w:val="24"/>
              </w:rPr>
              <w:t xml:space="preserve">Подготовка материалов и инструментов. </w:t>
            </w:r>
          </w:p>
          <w:p w14:paraId="2C1EEF64" w14:textId="77777777" w:rsidR="004B02E2" w:rsidRPr="00494AF0" w:rsidRDefault="004B02E2" w:rsidP="00494AF0">
            <w:pPr>
              <w:ind w:left="284" w:right="122"/>
              <w:rPr>
                <w:sz w:val="24"/>
                <w:szCs w:val="24"/>
              </w:rPr>
            </w:pPr>
          </w:p>
        </w:tc>
        <w:tc>
          <w:tcPr>
            <w:tcW w:w="1629" w:type="dxa"/>
          </w:tcPr>
          <w:p w14:paraId="39D2AC9D" w14:textId="77777777" w:rsidR="004B02E2" w:rsidRPr="00494AF0" w:rsidRDefault="004B02E2" w:rsidP="00494AF0">
            <w:pPr>
              <w:ind w:left="284" w:right="122"/>
              <w:rPr>
                <w:sz w:val="24"/>
                <w:szCs w:val="24"/>
              </w:rPr>
            </w:pPr>
            <w:r w:rsidRPr="00494AF0">
              <w:rPr>
                <w:sz w:val="24"/>
                <w:szCs w:val="24"/>
              </w:rPr>
              <w:t>2</w:t>
            </w:r>
          </w:p>
        </w:tc>
      </w:tr>
      <w:tr w:rsidR="004B02E2" w:rsidRPr="00494AF0" w14:paraId="6FE7D22B" w14:textId="77777777" w:rsidTr="00890869">
        <w:trPr>
          <w:trHeight w:val="235"/>
        </w:trPr>
        <w:tc>
          <w:tcPr>
            <w:tcW w:w="1091" w:type="dxa"/>
          </w:tcPr>
          <w:p w14:paraId="21DC259C" w14:textId="77777777" w:rsidR="004B02E2" w:rsidRPr="00494AF0" w:rsidRDefault="004B02E2" w:rsidP="00E35CDC">
            <w:pPr>
              <w:ind w:left="34"/>
              <w:rPr>
                <w:sz w:val="24"/>
                <w:szCs w:val="24"/>
              </w:rPr>
            </w:pPr>
            <w:r w:rsidRPr="00494AF0">
              <w:rPr>
                <w:sz w:val="24"/>
                <w:szCs w:val="24"/>
              </w:rPr>
              <w:t>32,33</w:t>
            </w:r>
          </w:p>
          <w:p w14:paraId="159B8AC5" w14:textId="77777777" w:rsidR="004B02E2" w:rsidRPr="00494AF0" w:rsidRDefault="004B02E2" w:rsidP="00E35CDC">
            <w:pPr>
              <w:ind w:left="34"/>
              <w:rPr>
                <w:sz w:val="24"/>
                <w:szCs w:val="24"/>
              </w:rPr>
            </w:pPr>
            <w:r w:rsidRPr="00494AF0">
              <w:rPr>
                <w:sz w:val="24"/>
                <w:szCs w:val="24"/>
              </w:rPr>
              <w:t>34,35</w:t>
            </w:r>
          </w:p>
          <w:p w14:paraId="0B276AC8" w14:textId="77777777" w:rsidR="004B02E2" w:rsidRPr="00494AF0" w:rsidRDefault="004B02E2" w:rsidP="00E35CDC">
            <w:pPr>
              <w:ind w:left="34"/>
              <w:rPr>
                <w:sz w:val="24"/>
                <w:szCs w:val="24"/>
              </w:rPr>
            </w:pPr>
          </w:p>
        </w:tc>
        <w:tc>
          <w:tcPr>
            <w:tcW w:w="7721" w:type="dxa"/>
          </w:tcPr>
          <w:p w14:paraId="02382B83" w14:textId="77777777" w:rsidR="004B02E2" w:rsidRPr="00494AF0" w:rsidRDefault="004B02E2" w:rsidP="00494AF0">
            <w:pPr>
              <w:ind w:left="284" w:right="122"/>
              <w:rPr>
                <w:sz w:val="24"/>
                <w:szCs w:val="24"/>
              </w:rPr>
            </w:pPr>
            <w:r w:rsidRPr="00494AF0">
              <w:rPr>
                <w:sz w:val="24"/>
                <w:szCs w:val="24"/>
              </w:rPr>
              <w:t xml:space="preserve">Самостоятельная (коллективная) творческая деятельность. </w:t>
            </w:r>
          </w:p>
          <w:p w14:paraId="3FEA048D" w14:textId="77777777" w:rsidR="004B02E2" w:rsidRPr="00494AF0" w:rsidRDefault="004B02E2" w:rsidP="00494AF0">
            <w:pPr>
              <w:ind w:left="284" w:right="122"/>
              <w:rPr>
                <w:sz w:val="24"/>
                <w:szCs w:val="24"/>
              </w:rPr>
            </w:pPr>
          </w:p>
        </w:tc>
        <w:tc>
          <w:tcPr>
            <w:tcW w:w="1629" w:type="dxa"/>
          </w:tcPr>
          <w:p w14:paraId="0FBD6567" w14:textId="77777777" w:rsidR="004B02E2" w:rsidRPr="00494AF0" w:rsidRDefault="004B02E2" w:rsidP="00494AF0">
            <w:pPr>
              <w:ind w:left="284" w:right="122"/>
              <w:rPr>
                <w:sz w:val="24"/>
                <w:szCs w:val="24"/>
              </w:rPr>
            </w:pPr>
            <w:r w:rsidRPr="00494AF0">
              <w:rPr>
                <w:sz w:val="24"/>
                <w:szCs w:val="24"/>
              </w:rPr>
              <w:t>4</w:t>
            </w:r>
          </w:p>
        </w:tc>
      </w:tr>
    </w:tbl>
    <w:p w14:paraId="2B76ACD7" w14:textId="77777777" w:rsidR="00E35CDC" w:rsidRDefault="00E35CDC" w:rsidP="00494AF0">
      <w:pPr>
        <w:ind w:left="284" w:right="122"/>
        <w:rPr>
          <w:b/>
          <w:sz w:val="24"/>
          <w:szCs w:val="24"/>
        </w:rPr>
      </w:pPr>
    </w:p>
    <w:p w14:paraId="02D17945" w14:textId="77777777" w:rsidR="00890869" w:rsidRDefault="004B02E2" w:rsidP="00494AF0">
      <w:pPr>
        <w:ind w:left="284" w:right="122"/>
        <w:rPr>
          <w:sz w:val="24"/>
          <w:szCs w:val="24"/>
        </w:rPr>
      </w:pPr>
      <w:r w:rsidRPr="00494AF0">
        <w:rPr>
          <w:b/>
          <w:sz w:val="24"/>
          <w:szCs w:val="24"/>
        </w:rPr>
        <w:t>Рабочая программа курса внеурочной деятельности "Тропинки к здоровью" 4 класс</w:t>
      </w:r>
      <w:r w:rsidRPr="00494AF0">
        <w:rPr>
          <w:sz w:val="24"/>
          <w:szCs w:val="24"/>
        </w:rPr>
        <w:t xml:space="preserve">   </w:t>
      </w:r>
    </w:p>
    <w:p w14:paraId="3925F248" w14:textId="77777777" w:rsidR="004B02E2" w:rsidRPr="00494AF0" w:rsidRDefault="004B02E2" w:rsidP="00494AF0">
      <w:pPr>
        <w:ind w:left="284" w:right="122"/>
        <w:rPr>
          <w:sz w:val="24"/>
          <w:szCs w:val="24"/>
        </w:rPr>
      </w:pPr>
      <w:r w:rsidRPr="00494AF0">
        <w:rPr>
          <w:sz w:val="24"/>
          <w:szCs w:val="24"/>
        </w:rPr>
        <w:t xml:space="preserve"> (духовно- нравственное направление) </w:t>
      </w:r>
    </w:p>
    <w:p w14:paraId="7FCC800F" w14:textId="77777777" w:rsidR="006352C3" w:rsidRDefault="006352C3" w:rsidP="00494AF0">
      <w:pPr>
        <w:ind w:left="284" w:right="122"/>
        <w:rPr>
          <w:b/>
          <w:bCs/>
          <w:sz w:val="24"/>
          <w:szCs w:val="24"/>
        </w:rPr>
      </w:pPr>
    </w:p>
    <w:p w14:paraId="6359B05D" w14:textId="77777777" w:rsidR="006352C3" w:rsidRDefault="006352C3" w:rsidP="00494AF0">
      <w:pPr>
        <w:ind w:left="284" w:right="122"/>
        <w:rPr>
          <w:b/>
          <w:bCs/>
          <w:sz w:val="24"/>
          <w:szCs w:val="24"/>
        </w:rPr>
      </w:pPr>
      <w:r w:rsidRPr="00A873BA">
        <w:rPr>
          <w:b/>
          <w:bCs/>
          <w:sz w:val="24"/>
          <w:szCs w:val="24"/>
        </w:rPr>
        <w:t>Планируемые резуль</w:t>
      </w:r>
      <w:r>
        <w:rPr>
          <w:b/>
          <w:bCs/>
          <w:sz w:val="24"/>
          <w:szCs w:val="24"/>
        </w:rPr>
        <w:t xml:space="preserve">таты </w:t>
      </w:r>
    </w:p>
    <w:p w14:paraId="02CFD5CD" w14:textId="77777777" w:rsidR="006352C3" w:rsidRDefault="006352C3" w:rsidP="00494AF0">
      <w:pPr>
        <w:ind w:left="284" w:right="122"/>
        <w:rPr>
          <w:b/>
          <w:bCs/>
          <w:sz w:val="24"/>
          <w:szCs w:val="24"/>
        </w:rPr>
      </w:pPr>
    </w:p>
    <w:p w14:paraId="7A49D02B" w14:textId="77777777" w:rsidR="004B02E2" w:rsidRPr="00494AF0" w:rsidRDefault="004B02E2" w:rsidP="00494AF0">
      <w:pPr>
        <w:ind w:left="284" w:right="122"/>
        <w:rPr>
          <w:sz w:val="24"/>
          <w:szCs w:val="24"/>
        </w:rPr>
      </w:pPr>
      <w:r w:rsidRPr="00494AF0">
        <w:rPr>
          <w:sz w:val="24"/>
          <w:szCs w:val="24"/>
        </w:rPr>
        <w:t>Требования к УУД, которые должны сформировать обучающиеся в процессе реализации программы</w:t>
      </w:r>
    </w:p>
    <w:p w14:paraId="7CC3F263" w14:textId="77777777" w:rsidR="004B02E2" w:rsidRPr="00494AF0" w:rsidRDefault="004B02E2" w:rsidP="00494AF0">
      <w:pPr>
        <w:ind w:left="284" w:right="122"/>
        <w:rPr>
          <w:sz w:val="24"/>
          <w:szCs w:val="24"/>
        </w:rPr>
      </w:pPr>
      <w:r w:rsidRPr="00494AF0">
        <w:rPr>
          <w:sz w:val="24"/>
          <w:szCs w:val="24"/>
        </w:rPr>
        <w:t xml:space="preserve">   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14:paraId="0436BEF9" w14:textId="77777777" w:rsidR="004B02E2" w:rsidRPr="00494AF0" w:rsidRDefault="004B02E2" w:rsidP="00494AF0">
      <w:pPr>
        <w:ind w:left="284" w:right="122"/>
        <w:rPr>
          <w:sz w:val="24"/>
          <w:szCs w:val="24"/>
        </w:rPr>
      </w:pPr>
      <w:r w:rsidRPr="00494AF0">
        <w:rPr>
          <w:sz w:val="24"/>
          <w:szCs w:val="24"/>
        </w:rPr>
        <w:lastRenderedPageBreak/>
        <w:t>Основная образовательная программа учреждения предусматривает достижение следующих результатов образования:</w:t>
      </w:r>
    </w:p>
    <w:p w14:paraId="43490570" w14:textId="77777777" w:rsidR="004B02E2" w:rsidRPr="00494AF0" w:rsidRDefault="004B02E2" w:rsidP="00494AF0">
      <w:pPr>
        <w:ind w:left="284" w:right="122"/>
        <w:rPr>
          <w:sz w:val="24"/>
          <w:szCs w:val="24"/>
        </w:rPr>
      </w:pPr>
      <w:r w:rsidRPr="00494AF0">
        <w:rPr>
          <w:sz w:val="24"/>
          <w:szCs w:val="24"/>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14:paraId="63626F41" w14:textId="77777777" w:rsidR="004B02E2" w:rsidRPr="00494AF0" w:rsidRDefault="004B02E2" w:rsidP="00494AF0">
      <w:pPr>
        <w:ind w:left="284" w:right="122"/>
        <w:rPr>
          <w:sz w:val="24"/>
          <w:szCs w:val="24"/>
        </w:rPr>
      </w:pPr>
      <w:r w:rsidRPr="00494AF0">
        <w:rPr>
          <w:sz w:val="24"/>
          <w:szCs w:val="24"/>
        </w:rPr>
        <w:t>метапредметные результаты — освоенные обучающимися универсальные учебные действия (познавательные, регулятивные и коммуникативные);</w:t>
      </w:r>
    </w:p>
    <w:p w14:paraId="5252FB16" w14:textId="77777777" w:rsidR="004B02E2" w:rsidRPr="00494AF0" w:rsidRDefault="004B02E2" w:rsidP="00494AF0">
      <w:pPr>
        <w:ind w:left="284" w:right="122"/>
        <w:rPr>
          <w:sz w:val="24"/>
          <w:szCs w:val="24"/>
        </w:rPr>
      </w:pPr>
      <w:r w:rsidRPr="00494AF0">
        <w:rPr>
          <w:sz w:val="24"/>
          <w:szCs w:val="24"/>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14:paraId="5477591A" w14:textId="77777777" w:rsidR="004B02E2" w:rsidRPr="00494AF0" w:rsidRDefault="004B02E2" w:rsidP="00494AF0">
      <w:pPr>
        <w:ind w:left="284" w:right="122"/>
        <w:rPr>
          <w:sz w:val="24"/>
          <w:szCs w:val="24"/>
        </w:rPr>
      </w:pPr>
      <w:r w:rsidRPr="00494AF0">
        <w:rPr>
          <w:sz w:val="24"/>
          <w:szCs w:val="24"/>
        </w:rPr>
        <w:t xml:space="preserve">Личностные результаты. </w:t>
      </w:r>
    </w:p>
    <w:p w14:paraId="01A219AF" w14:textId="77777777" w:rsidR="004B02E2" w:rsidRPr="00494AF0" w:rsidRDefault="004B02E2" w:rsidP="00494AF0">
      <w:pPr>
        <w:ind w:left="284" w:right="122"/>
        <w:rPr>
          <w:sz w:val="24"/>
          <w:szCs w:val="24"/>
        </w:rPr>
      </w:pPr>
      <w:r w:rsidRPr="00494AF0">
        <w:rPr>
          <w:sz w:val="24"/>
          <w:szCs w:val="24"/>
        </w:rPr>
        <w:t>У обучающихся будут сформированы следующие умения:</w:t>
      </w:r>
    </w:p>
    <w:p w14:paraId="42BFFCE1" w14:textId="77777777" w:rsidR="004B02E2" w:rsidRPr="00494AF0" w:rsidRDefault="004B02E2" w:rsidP="00494AF0">
      <w:pPr>
        <w:ind w:left="284" w:right="122"/>
        <w:rPr>
          <w:sz w:val="24"/>
          <w:szCs w:val="24"/>
        </w:rPr>
      </w:pPr>
      <w:r w:rsidRPr="00494AF0">
        <w:rPr>
          <w:sz w:val="24"/>
          <w:szCs w:val="24"/>
        </w:rPr>
        <w:t>Определять и высказывать под руководством учителя самые простые и общие для всех людей правила поведения при сотрудничестве (этические нормы);</w:t>
      </w:r>
    </w:p>
    <w:p w14:paraId="5A552751" w14:textId="77777777" w:rsidR="004B02E2" w:rsidRPr="00494AF0" w:rsidRDefault="004B02E2" w:rsidP="00494AF0">
      <w:pPr>
        <w:ind w:left="284" w:right="122"/>
        <w:rPr>
          <w:sz w:val="24"/>
          <w:szCs w:val="24"/>
        </w:rPr>
      </w:pPr>
      <w:r w:rsidRPr="00494AF0">
        <w:rPr>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0FD24318" w14:textId="77777777" w:rsidR="004B02E2" w:rsidRPr="00494AF0" w:rsidRDefault="004B02E2" w:rsidP="00494AF0">
      <w:pPr>
        <w:ind w:left="284" w:right="122"/>
        <w:rPr>
          <w:sz w:val="24"/>
          <w:szCs w:val="24"/>
        </w:rPr>
      </w:pPr>
      <w:r w:rsidRPr="00494AF0">
        <w:rPr>
          <w:sz w:val="24"/>
          <w:szCs w:val="24"/>
        </w:rPr>
        <w:t>Вести безопасный, здоровый образ жизни.</w:t>
      </w:r>
    </w:p>
    <w:p w14:paraId="10649C14" w14:textId="77777777" w:rsidR="004B02E2" w:rsidRPr="00494AF0" w:rsidRDefault="004B02E2" w:rsidP="00494AF0">
      <w:pPr>
        <w:ind w:left="284" w:right="122"/>
        <w:rPr>
          <w:sz w:val="24"/>
          <w:szCs w:val="24"/>
        </w:rPr>
      </w:pPr>
      <w:r w:rsidRPr="00494AF0">
        <w:rPr>
          <w:sz w:val="24"/>
          <w:szCs w:val="24"/>
        </w:rPr>
        <w:t>Метапредметными результатами программы внеурочной деятельности по спортивно-оздоровительному направлению «Путешествие по тропе здоровья» - является формирование следующих универсальных учебных действий (УУД):</w:t>
      </w:r>
    </w:p>
    <w:p w14:paraId="7EC4731E" w14:textId="77777777" w:rsidR="004B02E2" w:rsidRPr="00494AF0" w:rsidRDefault="004B02E2" w:rsidP="00494AF0">
      <w:pPr>
        <w:ind w:left="284" w:right="122"/>
        <w:rPr>
          <w:sz w:val="24"/>
          <w:szCs w:val="24"/>
        </w:rPr>
      </w:pPr>
      <w:r w:rsidRPr="00494AF0">
        <w:rPr>
          <w:sz w:val="24"/>
          <w:szCs w:val="24"/>
        </w:rPr>
        <w:t>Регулятивные УУД:</w:t>
      </w:r>
    </w:p>
    <w:p w14:paraId="51814D85" w14:textId="77777777" w:rsidR="004B02E2" w:rsidRPr="00494AF0" w:rsidRDefault="004B02E2" w:rsidP="00494AF0">
      <w:pPr>
        <w:ind w:left="284" w:right="122"/>
        <w:rPr>
          <w:sz w:val="24"/>
          <w:szCs w:val="24"/>
        </w:rPr>
      </w:pPr>
      <w:r w:rsidRPr="00494AF0">
        <w:rPr>
          <w:sz w:val="24"/>
          <w:szCs w:val="24"/>
        </w:rPr>
        <w:t>Определять и формулировать цель деятельности на уроке с помощью учителя.</w:t>
      </w:r>
    </w:p>
    <w:p w14:paraId="6887B876" w14:textId="77777777" w:rsidR="004B02E2" w:rsidRPr="00494AF0" w:rsidRDefault="004B02E2" w:rsidP="00494AF0">
      <w:pPr>
        <w:ind w:left="284" w:right="122"/>
        <w:rPr>
          <w:sz w:val="24"/>
          <w:szCs w:val="24"/>
        </w:rPr>
      </w:pPr>
      <w:r w:rsidRPr="00494AF0">
        <w:rPr>
          <w:sz w:val="24"/>
          <w:szCs w:val="24"/>
        </w:rPr>
        <w:t>Проговаривать последовательность действий на уроке.</w:t>
      </w:r>
    </w:p>
    <w:p w14:paraId="39BC7C35" w14:textId="77777777" w:rsidR="004B02E2" w:rsidRPr="00494AF0" w:rsidRDefault="004B02E2" w:rsidP="00494AF0">
      <w:pPr>
        <w:ind w:left="284" w:right="122"/>
        <w:rPr>
          <w:sz w:val="24"/>
          <w:szCs w:val="24"/>
        </w:rPr>
      </w:pPr>
      <w:r w:rsidRPr="00494AF0">
        <w:rPr>
          <w:sz w:val="24"/>
          <w:szCs w:val="24"/>
        </w:rPr>
        <w:t>Учить высказывать своё предположение (версию) на основе работы с иллюстрацией, учить работать по предложенному учителем плану.</w:t>
      </w:r>
    </w:p>
    <w:p w14:paraId="0EF5C1F7"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технология проблемного диалога на этапе изучения нового материала.</w:t>
      </w:r>
    </w:p>
    <w:p w14:paraId="051EE9DD" w14:textId="77777777" w:rsidR="004B02E2" w:rsidRPr="00494AF0" w:rsidRDefault="004B02E2" w:rsidP="00494AF0">
      <w:pPr>
        <w:ind w:left="284" w:right="122"/>
        <w:rPr>
          <w:sz w:val="24"/>
          <w:szCs w:val="24"/>
        </w:rPr>
      </w:pPr>
      <w:r w:rsidRPr="00494AF0">
        <w:rPr>
          <w:sz w:val="24"/>
          <w:szCs w:val="24"/>
        </w:rPr>
        <w:t>Учиться совместно с учителем и другими учениками давать эмоциональную оценку деятельности класса на уроке.</w:t>
      </w:r>
    </w:p>
    <w:p w14:paraId="0DFE818E"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технология оценивания образовательных достижений (учебных успехов).</w:t>
      </w:r>
    </w:p>
    <w:p w14:paraId="77BCD5E3" w14:textId="77777777" w:rsidR="004B02E2" w:rsidRPr="00494AF0" w:rsidRDefault="004B02E2" w:rsidP="00494AF0">
      <w:pPr>
        <w:ind w:left="284" w:right="122"/>
        <w:rPr>
          <w:sz w:val="24"/>
          <w:szCs w:val="24"/>
        </w:rPr>
      </w:pPr>
      <w:r w:rsidRPr="00494AF0">
        <w:rPr>
          <w:sz w:val="24"/>
          <w:szCs w:val="24"/>
        </w:rPr>
        <w:t xml:space="preserve"> Познавательные УУД:</w:t>
      </w:r>
    </w:p>
    <w:p w14:paraId="2266533D" w14:textId="77777777" w:rsidR="004B02E2" w:rsidRPr="00494AF0" w:rsidRDefault="004B02E2" w:rsidP="00494AF0">
      <w:pPr>
        <w:ind w:left="284" w:right="122"/>
        <w:rPr>
          <w:sz w:val="24"/>
          <w:szCs w:val="24"/>
        </w:rPr>
      </w:pPr>
      <w:r w:rsidRPr="00494AF0">
        <w:rPr>
          <w:sz w:val="24"/>
          <w:szCs w:val="24"/>
        </w:rPr>
        <w:t>Делать предварительный отбор источников информации: ориентироваться в учебнике (на развороте, в оглавлении, в словаре).</w:t>
      </w:r>
    </w:p>
    <w:p w14:paraId="4A9402AF" w14:textId="77777777" w:rsidR="004B02E2" w:rsidRPr="00494AF0" w:rsidRDefault="004B02E2" w:rsidP="00494AF0">
      <w:pPr>
        <w:ind w:left="284" w:right="122"/>
        <w:rPr>
          <w:sz w:val="24"/>
          <w:szCs w:val="24"/>
        </w:rPr>
      </w:pPr>
      <w:r w:rsidRPr="00494AF0">
        <w:rPr>
          <w:sz w:val="24"/>
          <w:szCs w:val="24"/>
        </w:rPr>
        <w:t>Добывать новые знания: находить ответы на вопросы, используя учебник, свой жизненный опыт и информацию, полученную на уроке.</w:t>
      </w:r>
    </w:p>
    <w:p w14:paraId="2B37BDE8" w14:textId="77777777" w:rsidR="004B02E2" w:rsidRPr="00494AF0" w:rsidRDefault="004B02E2" w:rsidP="00494AF0">
      <w:pPr>
        <w:ind w:left="284" w:right="122"/>
        <w:rPr>
          <w:sz w:val="24"/>
          <w:szCs w:val="24"/>
        </w:rPr>
      </w:pPr>
      <w:r w:rsidRPr="00494AF0">
        <w:rPr>
          <w:sz w:val="24"/>
          <w:szCs w:val="24"/>
        </w:rPr>
        <w:t>Перерабатывать полученную информацию: делать выводы в результате совместной работы всего класса.</w:t>
      </w:r>
    </w:p>
    <w:p w14:paraId="147D27F4" w14:textId="77777777" w:rsidR="004B02E2" w:rsidRPr="00494AF0" w:rsidRDefault="004B02E2" w:rsidP="00494AF0">
      <w:pPr>
        <w:ind w:left="284" w:right="122"/>
        <w:rPr>
          <w:sz w:val="24"/>
          <w:szCs w:val="24"/>
        </w:rPr>
      </w:pPr>
      <w:r w:rsidRPr="00494AF0">
        <w:rPr>
          <w:sz w:val="24"/>
          <w:szCs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w:t>
      </w:r>
    </w:p>
    <w:p w14:paraId="207277BC"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учебный материал и задания учебника, ориентированные на линии развития средствами предмета.</w:t>
      </w:r>
    </w:p>
    <w:p w14:paraId="626834B2" w14:textId="77777777" w:rsidR="004B02E2" w:rsidRPr="00494AF0" w:rsidRDefault="004B02E2" w:rsidP="00494AF0">
      <w:pPr>
        <w:ind w:left="284" w:right="122"/>
        <w:rPr>
          <w:sz w:val="24"/>
          <w:szCs w:val="24"/>
        </w:rPr>
      </w:pPr>
      <w:r w:rsidRPr="00494AF0">
        <w:rPr>
          <w:sz w:val="24"/>
          <w:szCs w:val="24"/>
        </w:rPr>
        <w:t xml:space="preserve">    Коммуникативные УУД:</w:t>
      </w:r>
    </w:p>
    <w:p w14:paraId="52BA82DB" w14:textId="77777777" w:rsidR="004B02E2" w:rsidRPr="00494AF0" w:rsidRDefault="004B02E2" w:rsidP="00494AF0">
      <w:pPr>
        <w:ind w:left="284" w:right="122"/>
        <w:rPr>
          <w:sz w:val="24"/>
          <w:szCs w:val="24"/>
        </w:rPr>
      </w:pPr>
      <w:r w:rsidRPr="00494AF0">
        <w:rPr>
          <w:sz w:val="24"/>
          <w:szCs w:val="24"/>
        </w:rPr>
        <w:t>Умение донести свою позицию до других: оформлять свою мысль в устной и письменной речи (на уровне одного предложения или небольшого текста).</w:t>
      </w:r>
    </w:p>
    <w:p w14:paraId="583ADE81" w14:textId="77777777" w:rsidR="004B02E2" w:rsidRPr="00494AF0" w:rsidRDefault="004B02E2" w:rsidP="00494AF0">
      <w:pPr>
        <w:ind w:left="284" w:right="122"/>
        <w:rPr>
          <w:sz w:val="24"/>
          <w:szCs w:val="24"/>
        </w:rPr>
      </w:pPr>
      <w:r w:rsidRPr="00494AF0">
        <w:rPr>
          <w:sz w:val="24"/>
          <w:szCs w:val="24"/>
        </w:rPr>
        <w:t>Слушать и понимать речь других.</w:t>
      </w:r>
    </w:p>
    <w:p w14:paraId="6576D79F"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технология проблемного диалога (побуждающий и подводящий диалог).</w:t>
      </w:r>
    </w:p>
    <w:p w14:paraId="1B3AEA05" w14:textId="77777777" w:rsidR="004B02E2" w:rsidRPr="00494AF0" w:rsidRDefault="004B02E2" w:rsidP="00494AF0">
      <w:pPr>
        <w:ind w:left="284" w:right="122"/>
        <w:rPr>
          <w:sz w:val="24"/>
          <w:szCs w:val="24"/>
        </w:rPr>
      </w:pPr>
      <w:r w:rsidRPr="00494AF0">
        <w:rPr>
          <w:sz w:val="24"/>
          <w:szCs w:val="24"/>
        </w:rPr>
        <w:lastRenderedPageBreak/>
        <w:t>Совместно договариваться о правилах общения и поведения в школе и следовать им.</w:t>
      </w:r>
    </w:p>
    <w:p w14:paraId="3E3093F0" w14:textId="77777777" w:rsidR="004B02E2" w:rsidRPr="00494AF0" w:rsidRDefault="004B02E2" w:rsidP="00494AF0">
      <w:pPr>
        <w:ind w:left="284" w:right="122"/>
        <w:rPr>
          <w:sz w:val="24"/>
          <w:szCs w:val="24"/>
        </w:rPr>
      </w:pPr>
      <w:r w:rsidRPr="00494AF0">
        <w:rPr>
          <w:sz w:val="24"/>
          <w:szCs w:val="24"/>
        </w:rPr>
        <w:t>Учиться выполнять различные роли в группе (лидера, исполнителя, критика).</w:t>
      </w:r>
    </w:p>
    <w:p w14:paraId="68A83B06" w14:textId="77777777" w:rsidR="004B02E2" w:rsidRPr="00494AF0" w:rsidRDefault="004B02E2" w:rsidP="00494AF0">
      <w:pPr>
        <w:ind w:left="284" w:right="122"/>
        <w:rPr>
          <w:sz w:val="24"/>
          <w:szCs w:val="24"/>
        </w:rPr>
      </w:pPr>
      <w:r w:rsidRPr="00494AF0">
        <w:rPr>
          <w:sz w:val="24"/>
          <w:szCs w:val="24"/>
        </w:rPr>
        <w:t>Средством формирования этих действий служит организация работы в парах и малых группах (в приложении представлены варианты проведения уроков).</w:t>
      </w:r>
    </w:p>
    <w:p w14:paraId="18ED310B" w14:textId="77777777" w:rsidR="004B02E2" w:rsidRPr="00494AF0" w:rsidRDefault="004B02E2" w:rsidP="00494AF0">
      <w:pPr>
        <w:ind w:left="284" w:right="122"/>
        <w:rPr>
          <w:sz w:val="24"/>
          <w:szCs w:val="24"/>
        </w:rPr>
      </w:pPr>
      <w:r w:rsidRPr="00494AF0">
        <w:rPr>
          <w:sz w:val="24"/>
          <w:szCs w:val="24"/>
        </w:rPr>
        <w:t>Оздоровительные результаты программы внеурочной деятельности:</w:t>
      </w:r>
    </w:p>
    <w:p w14:paraId="5E7F40FF" w14:textId="77777777" w:rsidR="004B02E2" w:rsidRPr="00494AF0" w:rsidRDefault="004B02E2" w:rsidP="00494AF0">
      <w:pPr>
        <w:ind w:left="284" w:right="122"/>
        <w:rPr>
          <w:sz w:val="24"/>
          <w:szCs w:val="24"/>
        </w:rPr>
      </w:pPr>
      <w:r w:rsidRPr="00494AF0">
        <w:rPr>
          <w:sz w:val="24"/>
          <w:szCs w:val="24"/>
        </w:rPr>
        <w:t>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52ED53D9" w14:textId="77777777" w:rsidR="004B02E2" w:rsidRPr="00494AF0" w:rsidRDefault="004B02E2" w:rsidP="00494AF0">
      <w:pPr>
        <w:ind w:left="284" w:right="122"/>
        <w:rPr>
          <w:sz w:val="24"/>
          <w:szCs w:val="24"/>
        </w:rPr>
      </w:pPr>
      <w:r w:rsidRPr="00494AF0">
        <w:rPr>
          <w:sz w:val="24"/>
          <w:szCs w:val="24"/>
        </w:rPr>
        <w:t>социальная адаптация детей, расширение сферы общения, приобретение опыта взаимодействия с окружающим миром.</w:t>
      </w:r>
    </w:p>
    <w:p w14:paraId="75B6842B" w14:textId="77777777" w:rsidR="004B02E2" w:rsidRPr="00494AF0" w:rsidRDefault="004B02E2" w:rsidP="00494AF0">
      <w:pPr>
        <w:ind w:left="284" w:right="122"/>
        <w:rPr>
          <w:sz w:val="24"/>
          <w:szCs w:val="24"/>
        </w:rPr>
      </w:pPr>
      <w:r w:rsidRPr="00494AF0">
        <w:rPr>
          <w:sz w:val="24"/>
          <w:szCs w:val="24"/>
        </w:rPr>
        <w:t>Первостепенным результатом реализации программы внеурочной деятельности будет сознательное отношение обучающихся к собственному здоровью во всем его проявлениях.</w:t>
      </w:r>
    </w:p>
    <w:p w14:paraId="75F96BBD" w14:textId="77777777" w:rsidR="004B02E2" w:rsidRPr="006352C3" w:rsidRDefault="004B02E2" w:rsidP="00494AF0">
      <w:pPr>
        <w:ind w:left="284" w:right="122"/>
        <w:rPr>
          <w:b/>
          <w:sz w:val="24"/>
          <w:szCs w:val="24"/>
        </w:rPr>
      </w:pPr>
      <w:r w:rsidRPr="006352C3">
        <w:rPr>
          <w:b/>
          <w:sz w:val="24"/>
          <w:szCs w:val="24"/>
        </w:rPr>
        <w:t>Содержание программы.</w:t>
      </w:r>
    </w:p>
    <w:p w14:paraId="7CA73741" w14:textId="77777777" w:rsidR="004B02E2" w:rsidRPr="00494AF0" w:rsidRDefault="004B02E2" w:rsidP="00494AF0">
      <w:pPr>
        <w:ind w:left="284" w:right="122"/>
        <w:rPr>
          <w:sz w:val="24"/>
          <w:szCs w:val="24"/>
        </w:rPr>
      </w:pPr>
      <w:r w:rsidRPr="00494AF0">
        <w:rPr>
          <w:sz w:val="24"/>
          <w:szCs w:val="24"/>
        </w:rPr>
        <w:t>4 класс (34 часа)</w:t>
      </w:r>
    </w:p>
    <w:p w14:paraId="35FFB3B9" w14:textId="77777777" w:rsidR="004B02E2" w:rsidRPr="00494AF0" w:rsidRDefault="004B02E2" w:rsidP="00494AF0">
      <w:pPr>
        <w:ind w:left="284" w:right="122"/>
        <w:rPr>
          <w:sz w:val="24"/>
          <w:szCs w:val="24"/>
        </w:rPr>
      </w:pPr>
      <w:r w:rsidRPr="00494AF0">
        <w:rPr>
          <w:sz w:val="24"/>
          <w:szCs w:val="24"/>
        </w:rPr>
        <w:t>Понятие об особенностях человеческого организма и его возможностях ( 34 ч)</w:t>
      </w:r>
    </w:p>
    <w:p w14:paraId="2D9E8478" w14:textId="77777777" w:rsidR="004B02E2" w:rsidRPr="00494AF0" w:rsidRDefault="004B02E2" w:rsidP="00494AF0">
      <w:pPr>
        <w:ind w:left="284" w:right="122"/>
        <w:rPr>
          <w:sz w:val="24"/>
          <w:szCs w:val="24"/>
        </w:rPr>
      </w:pPr>
      <w:r w:rsidRPr="00494AF0">
        <w:rPr>
          <w:sz w:val="24"/>
          <w:szCs w:val="24"/>
        </w:rPr>
        <w:t xml:space="preserve">   Знакомство с правилами гигиены повседневного быта. Уход за своей внешностью </w:t>
      </w:r>
    </w:p>
    <w:p w14:paraId="354CB547" w14:textId="77777777" w:rsidR="004B02E2" w:rsidRPr="00494AF0" w:rsidRDefault="004B02E2" w:rsidP="00494AF0">
      <w:pPr>
        <w:ind w:left="284" w:right="122"/>
        <w:rPr>
          <w:sz w:val="24"/>
          <w:szCs w:val="24"/>
        </w:rPr>
      </w:pPr>
      <w:r w:rsidRPr="00494AF0">
        <w:rPr>
          <w:sz w:val="24"/>
          <w:szCs w:val="24"/>
        </w:rPr>
        <w:t xml:space="preserve">  Тема 1. Гигиена повседневного быта-2 часа</w:t>
      </w:r>
    </w:p>
    <w:p w14:paraId="5AD33BC9" w14:textId="77777777" w:rsidR="004B02E2" w:rsidRPr="00494AF0" w:rsidRDefault="004B02E2" w:rsidP="00494AF0">
      <w:pPr>
        <w:ind w:left="284" w:right="122"/>
        <w:rPr>
          <w:sz w:val="24"/>
          <w:szCs w:val="24"/>
        </w:rPr>
      </w:pPr>
      <w:r w:rsidRPr="00494AF0">
        <w:rPr>
          <w:sz w:val="24"/>
          <w:szCs w:val="24"/>
        </w:rPr>
        <w:t xml:space="preserve">   Знакомство с правилами гигиены повседневного быта. Уход за своей внешностью. Знать и уметь пользоваться правилами ухода за обувью и одеждой. </w:t>
      </w:r>
    </w:p>
    <w:p w14:paraId="74A9636F" w14:textId="77777777" w:rsidR="004B02E2" w:rsidRPr="00494AF0" w:rsidRDefault="004B02E2" w:rsidP="00494AF0">
      <w:pPr>
        <w:ind w:left="284" w:right="122"/>
        <w:rPr>
          <w:sz w:val="24"/>
          <w:szCs w:val="24"/>
        </w:rPr>
      </w:pPr>
      <w:r w:rsidRPr="00494AF0">
        <w:rPr>
          <w:sz w:val="24"/>
          <w:szCs w:val="24"/>
        </w:rPr>
        <w:t xml:space="preserve">  Тема 2. Физическая  культура и спорт в истории мировой культуры-2 ч.  Знакомство с физической культурой и спортом  в истории мировой культуры. Уметь сопоставлять свой рост и вес с возрастными нормами  </w:t>
      </w:r>
    </w:p>
    <w:p w14:paraId="21589C3A" w14:textId="77777777" w:rsidR="004B02E2" w:rsidRPr="00494AF0" w:rsidRDefault="004B02E2" w:rsidP="00494AF0">
      <w:pPr>
        <w:ind w:left="284" w:right="122"/>
        <w:rPr>
          <w:sz w:val="24"/>
          <w:szCs w:val="24"/>
        </w:rPr>
      </w:pPr>
      <w:r w:rsidRPr="00494AF0">
        <w:rPr>
          <w:sz w:val="24"/>
          <w:szCs w:val="24"/>
        </w:rPr>
        <w:t xml:space="preserve">  Тема 3. Пути развития возможностей человеческого организма. Легенды и сказания о богатырях -4 ч. Знакомство с различными путями развития возможностей человеческого  организма. Уметь найти пословицы и поговорки о силе человека и здоровье. Знать основы самоконтроля. Правила определения пульса. Его нормы. Знакомство с правилами зависимости  пульса от физической нагрузки</w:t>
      </w:r>
    </w:p>
    <w:p w14:paraId="5F6E1D22" w14:textId="77777777" w:rsidR="004B02E2" w:rsidRPr="00494AF0" w:rsidRDefault="004B02E2" w:rsidP="00494AF0">
      <w:pPr>
        <w:ind w:left="284" w:right="122"/>
        <w:rPr>
          <w:sz w:val="24"/>
          <w:szCs w:val="24"/>
        </w:rPr>
      </w:pPr>
      <w:r w:rsidRPr="00494AF0">
        <w:rPr>
          <w:sz w:val="24"/>
          <w:szCs w:val="24"/>
        </w:rPr>
        <w:t xml:space="preserve">  Тема 4. Особенности опорно-двигательного аппарата человека.  Основы самоконтроля.-2 ч. Знакомство со средствами и методами сохранения здоровья. Знать методы закаливания организма. Уметь пользоваться правилами и методами закаливания</w:t>
      </w:r>
    </w:p>
    <w:p w14:paraId="1E6086CF" w14:textId="77777777" w:rsidR="004B02E2" w:rsidRPr="00494AF0" w:rsidRDefault="004B02E2" w:rsidP="00494AF0">
      <w:pPr>
        <w:ind w:left="284" w:right="122"/>
        <w:rPr>
          <w:sz w:val="24"/>
          <w:szCs w:val="24"/>
        </w:rPr>
      </w:pPr>
      <w:r w:rsidRPr="00494AF0">
        <w:rPr>
          <w:sz w:val="24"/>
          <w:szCs w:val="24"/>
        </w:rPr>
        <w:t xml:space="preserve"> Тема 5. Роль различных упражнений и тренингов в формировании и развитии человеческого духа и тела-1ч. Знакомство с ролью различных упражнений и тренингов в формировании человеческого тела</w:t>
      </w:r>
    </w:p>
    <w:p w14:paraId="7820646D" w14:textId="77777777" w:rsidR="004B02E2" w:rsidRPr="00494AF0" w:rsidRDefault="004B02E2" w:rsidP="00494AF0">
      <w:pPr>
        <w:ind w:left="284" w:right="122"/>
        <w:rPr>
          <w:sz w:val="24"/>
          <w:szCs w:val="24"/>
        </w:rPr>
      </w:pPr>
      <w:r w:rsidRPr="00494AF0">
        <w:rPr>
          <w:sz w:val="24"/>
          <w:szCs w:val="24"/>
        </w:rPr>
        <w:t xml:space="preserve">   Тема 6. Рекорды из книги Гиннеса. Пути и средства физического и духовного развития человека.-3ч. Знакомство с понятием «ловкость». Что надо делать, чтобы стать ловким? Освоение комплекса упражнений для развития ловкости. Знать  сведения о различных системах духовного и физического развития.</w:t>
      </w:r>
    </w:p>
    <w:p w14:paraId="0DB99067" w14:textId="77777777" w:rsidR="004B02E2" w:rsidRPr="00494AF0" w:rsidRDefault="004B02E2" w:rsidP="00494AF0">
      <w:pPr>
        <w:ind w:left="284" w:right="122"/>
        <w:rPr>
          <w:sz w:val="24"/>
          <w:szCs w:val="24"/>
        </w:rPr>
      </w:pPr>
      <w:r w:rsidRPr="00494AF0">
        <w:rPr>
          <w:sz w:val="24"/>
          <w:szCs w:val="24"/>
        </w:rPr>
        <w:t xml:space="preserve">  Тема 7 Сведения о различных системах духовного и физического развития.-1ч. Знать  сведения о различных системах духовного и физического развития.</w:t>
      </w:r>
    </w:p>
    <w:p w14:paraId="22E57AFD" w14:textId="77777777" w:rsidR="004B02E2" w:rsidRPr="00494AF0" w:rsidRDefault="004B02E2" w:rsidP="00494AF0">
      <w:pPr>
        <w:ind w:left="284" w:right="122"/>
        <w:rPr>
          <w:sz w:val="24"/>
          <w:szCs w:val="24"/>
        </w:rPr>
      </w:pPr>
      <w:r w:rsidRPr="00494AF0">
        <w:rPr>
          <w:sz w:val="24"/>
          <w:szCs w:val="24"/>
        </w:rPr>
        <w:t xml:space="preserve"> Тема 8. Понятие о контроле и самоконтроле физического состояния организма-1ч. Знать понятие о контроле и самоконтроле физического состояния организма</w:t>
      </w:r>
    </w:p>
    <w:p w14:paraId="58ABFEE5" w14:textId="77777777" w:rsidR="004B02E2" w:rsidRPr="00494AF0" w:rsidRDefault="004B02E2" w:rsidP="00494AF0">
      <w:pPr>
        <w:ind w:left="284" w:right="122"/>
        <w:rPr>
          <w:sz w:val="24"/>
          <w:szCs w:val="24"/>
        </w:rPr>
      </w:pPr>
      <w:r w:rsidRPr="00494AF0">
        <w:rPr>
          <w:sz w:val="24"/>
          <w:szCs w:val="24"/>
        </w:rPr>
        <w:t xml:space="preserve"> Тема 9 Лыжная подготовка -4 ч. Освоение правил при работе с лыжами. Освоение правил работы на коньках. Знакомство с правилами спуска с горы.  Знакомство с правилами торможения. Правила безопасности. Знакомство с правилами торможения. Правила безопасности.</w:t>
      </w:r>
    </w:p>
    <w:p w14:paraId="595E7FDD" w14:textId="77777777" w:rsidR="004B02E2" w:rsidRPr="00494AF0" w:rsidRDefault="004B02E2" w:rsidP="00494AF0">
      <w:pPr>
        <w:ind w:left="284" w:right="122"/>
        <w:rPr>
          <w:sz w:val="24"/>
          <w:szCs w:val="24"/>
        </w:rPr>
      </w:pPr>
      <w:r w:rsidRPr="00494AF0">
        <w:rPr>
          <w:sz w:val="24"/>
          <w:szCs w:val="24"/>
        </w:rPr>
        <w:t xml:space="preserve"> Тема 10. Прыжки -5. Знакомство с различными видами движения (прыжками). Знакомство с приёмами, позволяющими прыгать с места и с разбега. Знакомство с тренингами  на развитие различных характеристик выносливости, силы. Знакомство с приёмами, позволяющими прыгать в высоту и со скакалкой.</w:t>
      </w:r>
    </w:p>
    <w:p w14:paraId="195C37F9" w14:textId="77777777" w:rsidR="004B02E2" w:rsidRPr="00494AF0" w:rsidRDefault="004B02E2" w:rsidP="00494AF0">
      <w:pPr>
        <w:ind w:left="284" w:right="122"/>
        <w:rPr>
          <w:sz w:val="24"/>
          <w:szCs w:val="24"/>
        </w:rPr>
      </w:pPr>
      <w:r w:rsidRPr="00494AF0">
        <w:rPr>
          <w:sz w:val="24"/>
          <w:szCs w:val="24"/>
        </w:rPr>
        <w:t xml:space="preserve"> Тема 11 Тренинг по  ритмической  гимнастики-4.   Освоение тренинга по ритмической   гимнастики.  Освоение понятий о бодибилдинге.  Освоение правил прыжков на возвышение. Знакомство с отличиями  прыжка от ходьбы и бега.</w:t>
      </w:r>
    </w:p>
    <w:p w14:paraId="01DC1A83" w14:textId="77777777" w:rsidR="004B02E2" w:rsidRPr="00494AF0" w:rsidRDefault="004B02E2" w:rsidP="00494AF0">
      <w:pPr>
        <w:ind w:left="284" w:right="122"/>
        <w:rPr>
          <w:sz w:val="24"/>
          <w:szCs w:val="24"/>
        </w:rPr>
      </w:pPr>
      <w:r w:rsidRPr="00494AF0">
        <w:rPr>
          <w:sz w:val="24"/>
          <w:szCs w:val="24"/>
        </w:rPr>
        <w:lastRenderedPageBreak/>
        <w:t xml:space="preserve">  Тема 12 Игры, праздники, экскурсии-5ч Знакомство с правилами поведения на природе. Различать, где природа является источником здоровья, а где источником опасности. Знакомство с малыми формами двигательной активности. Знакомство с играми разных народов. Демонстрация своих умений и навыков.</w:t>
      </w:r>
    </w:p>
    <w:p w14:paraId="73F1B8E7" w14:textId="77777777" w:rsidR="006352C3" w:rsidRDefault="006352C3" w:rsidP="00494AF0">
      <w:pPr>
        <w:ind w:left="284" w:right="122"/>
        <w:rPr>
          <w:b/>
          <w:sz w:val="24"/>
          <w:szCs w:val="24"/>
        </w:rPr>
      </w:pPr>
    </w:p>
    <w:p w14:paraId="1B4F614C" w14:textId="77777777" w:rsidR="006352C3" w:rsidRDefault="006352C3" w:rsidP="00494AF0">
      <w:pPr>
        <w:ind w:left="284" w:right="122"/>
        <w:rPr>
          <w:b/>
          <w:sz w:val="24"/>
          <w:szCs w:val="24"/>
        </w:rPr>
      </w:pPr>
    </w:p>
    <w:p w14:paraId="4F544FE3" w14:textId="77777777" w:rsidR="004B02E2" w:rsidRPr="00E52AF6" w:rsidRDefault="006352C3" w:rsidP="006352C3">
      <w:pPr>
        <w:ind w:left="284" w:right="122"/>
        <w:jc w:val="center"/>
        <w:rPr>
          <w:b/>
          <w:sz w:val="24"/>
          <w:szCs w:val="24"/>
        </w:rPr>
      </w:pPr>
      <w:r>
        <w:rPr>
          <w:b/>
          <w:sz w:val="24"/>
          <w:szCs w:val="24"/>
        </w:rPr>
        <w:t>Т</w:t>
      </w:r>
      <w:r w:rsidR="004B02E2" w:rsidRPr="00E52AF6">
        <w:rPr>
          <w:b/>
          <w:sz w:val="24"/>
          <w:szCs w:val="24"/>
        </w:rPr>
        <w:t>ематическое планирование</w:t>
      </w:r>
    </w:p>
    <w:p w14:paraId="7089A8E7" w14:textId="77777777" w:rsidR="004B02E2" w:rsidRPr="00494AF0" w:rsidRDefault="004B02E2" w:rsidP="00494AF0">
      <w:pPr>
        <w:ind w:left="284" w:right="122"/>
        <w:rPr>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7655"/>
        <w:gridCol w:w="1417"/>
      </w:tblGrid>
      <w:tr w:rsidR="004B02E2" w:rsidRPr="00494AF0" w14:paraId="110C9C60" w14:textId="77777777" w:rsidTr="00347704">
        <w:tc>
          <w:tcPr>
            <w:tcW w:w="817" w:type="dxa"/>
            <w:tcBorders>
              <w:top w:val="single" w:sz="4" w:space="0" w:color="000000"/>
              <w:left w:val="single" w:sz="4" w:space="0" w:color="000000"/>
              <w:bottom w:val="single" w:sz="4" w:space="0" w:color="000000"/>
              <w:right w:val="single" w:sz="4" w:space="0" w:color="000000"/>
            </w:tcBorders>
          </w:tcPr>
          <w:p w14:paraId="6C21A645" w14:textId="77777777" w:rsidR="004B02E2" w:rsidRPr="00494AF0" w:rsidRDefault="004B02E2" w:rsidP="00347704">
            <w:pPr>
              <w:ind w:right="34"/>
              <w:rPr>
                <w:sz w:val="24"/>
                <w:szCs w:val="24"/>
              </w:rPr>
            </w:pPr>
            <w:r w:rsidRPr="00494AF0">
              <w:rPr>
                <w:sz w:val="24"/>
                <w:szCs w:val="24"/>
              </w:rPr>
              <w:t>№</w:t>
            </w:r>
          </w:p>
        </w:tc>
        <w:tc>
          <w:tcPr>
            <w:tcW w:w="7655" w:type="dxa"/>
            <w:tcBorders>
              <w:top w:val="single" w:sz="4" w:space="0" w:color="000000"/>
              <w:left w:val="single" w:sz="4" w:space="0" w:color="000000"/>
              <w:bottom w:val="single" w:sz="4" w:space="0" w:color="000000"/>
              <w:right w:val="single" w:sz="4" w:space="0" w:color="auto"/>
            </w:tcBorders>
          </w:tcPr>
          <w:p w14:paraId="61F484C0" w14:textId="77777777" w:rsidR="004B02E2" w:rsidRPr="00494AF0" w:rsidRDefault="004B02E2" w:rsidP="00494AF0">
            <w:pPr>
              <w:ind w:left="284" w:right="122"/>
              <w:rPr>
                <w:sz w:val="24"/>
                <w:szCs w:val="24"/>
              </w:rPr>
            </w:pPr>
            <w:r w:rsidRPr="00494AF0">
              <w:rPr>
                <w:sz w:val="24"/>
                <w:szCs w:val="24"/>
              </w:rPr>
              <w:t>Тема занятия</w:t>
            </w:r>
          </w:p>
        </w:tc>
        <w:tc>
          <w:tcPr>
            <w:tcW w:w="1417" w:type="dxa"/>
            <w:tcBorders>
              <w:top w:val="single" w:sz="4" w:space="0" w:color="000000"/>
              <w:left w:val="single" w:sz="4" w:space="0" w:color="000000"/>
              <w:bottom w:val="single" w:sz="4" w:space="0" w:color="000000"/>
              <w:right w:val="single" w:sz="4" w:space="0" w:color="000000"/>
            </w:tcBorders>
          </w:tcPr>
          <w:p w14:paraId="7C9591F0"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4C039E98" w14:textId="77777777" w:rsidTr="00347704">
        <w:tc>
          <w:tcPr>
            <w:tcW w:w="817" w:type="dxa"/>
            <w:tcBorders>
              <w:top w:val="single" w:sz="4" w:space="0" w:color="000000"/>
              <w:left w:val="single" w:sz="4" w:space="0" w:color="000000"/>
              <w:bottom w:val="single" w:sz="4" w:space="0" w:color="000000"/>
              <w:right w:val="single" w:sz="4" w:space="0" w:color="000000"/>
            </w:tcBorders>
          </w:tcPr>
          <w:p w14:paraId="2BD7CFD7" w14:textId="77777777" w:rsidR="004B02E2" w:rsidRPr="00494AF0" w:rsidRDefault="004B02E2" w:rsidP="00347704">
            <w:pPr>
              <w:ind w:right="34"/>
              <w:rPr>
                <w:sz w:val="24"/>
                <w:szCs w:val="24"/>
              </w:rPr>
            </w:pPr>
            <w:r w:rsidRPr="00494AF0">
              <w:rPr>
                <w:sz w:val="24"/>
                <w:szCs w:val="24"/>
              </w:rPr>
              <w:t>1</w:t>
            </w:r>
          </w:p>
        </w:tc>
        <w:tc>
          <w:tcPr>
            <w:tcW w:w="7655" w:type="dxa"/>
            <w:tcBorders>
              <w:top w:val="single" w:sz="4" w:space="0" w:color="auto"/>
              <w:left w:val="single" w:sz="4" w:space="0" w:color="auto"/>
              <w:bottom w:val="single" w:sz="4" w:space="0" w:color="auto"/>
              <w:right w:val="single" w:sz="4" w:space="0" w:color="auto"/>
            </w:tcBorders>
          </w:tcPr>
          <w:p w14:paraId="114D3117" w14:textId="77777777" w:rsidR="004B02E2" w:rsidRPr="00494AF0" w:rsidRDefault="004B02E2" w:rsidP="00494AF0">
            <w:pPr>
              <w:ind w:left="284" w:right="122"/>
              <w:rPr>
                <w:sz w:val="24"/>
                <w:szCs w:val="24"/>
              </w:rPr>
            </w:pPr>
            <w:r w:rsidRPr="00494AF0">
              <w:rPr>
                <w:sz w:val="24"/>
                <w:szCs w:val="24"/>
              </w:rPr>
              <w:t>Понятие об особенностях человеческого организма и его возможностях.</w:t>
            </w:r>
          </w:p>
          <w:p w14:paraId="59610BDB" w14:textId="77777777" w:rsidR="004B02E2" w:rsidRPr="00494AF0" w:rsidRDefault="004B02E2" w:rsidP="00494AF0">
            <w:pPr>
              <w:ind w:left="284" w:right="122"/>
              <w:rPr>
                <w:sz w:val="24"/>
                <w:szCs w:val="24"/>
              </w:rPr>
            </w:pPr>
            <w:r w:rsidRPr="00494AF0">
              <w:rPr>
                <w:sz w:val="24"/>
                <w:szCs w:val="24"/>
              </w:rPr>
              <w:t>Мой внешний вид – залог здоровья. По</w:t>
            </w:r>
          </w:p>
        </w:tc>
        <w:tc>
          <w:tcPr>
            <w:tcW w:w="1417" w:type="dxa"/>
            <w:tcBorders>
              <w:top w:val="single" w:sz="4" w:space="0" w:color="000000"/>
              <w:left w:val="single" w:sz="4" w:space="0" w:color="000000"/>
              <w:bottom w:val="single" w:sz="4" w:space="0" w:color="000000"/>
              <w:right w:val="single" w:sz="4" w:space="0" w:color="000000"/>
            </w:tcBorders>
          </w:tcPr>
          <w:p w14:paraId="7B10BBDA" w14:textId="77777777" w:rsidR="004B02E2" w:rsidRPr="00494AF0" w:rsidRDefault="004B02E2" w:rsidP="00494AF0">
            <w:pPr>
              <w:ind w:left="284" w:right="122"/>
              <w:rPr>
                <w:sz w:val="24"/>
                <w:szCs w:val="24"/>
              </w:rPr>
            </w:pPr>
            <w:r w:rsidRPr="00494AF0">
              <w:rPr>
                <w:sz w:val="24"/>
                <w:szCs w:val="24"/>
              </w:rPr>
              <w:t>1</w:t>
            </w:r>
          </w:p>
        </w:tc>
      </w:tr>
      <w:tr w:rsidR="004B02E2" w:rsidRPr="00494AF0" w14:paraId="289FD2EA" w14:textId="77777777" w:rsidTr="00347704">
        <w:tc>
          <w:tcPr>
            <w:tcW w:w="817" w:type="dxa"/>
            <w:tcBorders>
              <w:top w:val="single" w:sz="4" w:space="0" w:color="000000"/>
              <w:left w:val="single" w:sz="4" w:space="0" w:color="000000"/>
              <w:bottom w:val="single" w:sz="4" w:space="0" w:color="000000"/>
              <w:right w:val="single" w:sz="4" w:space="0" w:color="000000"/>
            </w:tcBorders>
          </w:tcPr>
          <w:p w14:paraId="41E8058F" w14:textId="77777777" w:rsidR="004B02E2" w:rsidRPr="00494AF0" w:rsidRDefault="004B02E2" w:rsidP="00347704">
            <w:pPr>
              <w:ind w:right="34"/>
              <w:rPr>
                <w:sz w:val="24"/>
                <w:szCs w:val="24"/>
              </w:rPr>
            </w:pPr>
            <w:r w:rsidRPr="00494AF0">
              <w:rPr>
                <w:sz w:val="24"/>
                <w:szCs w:val="24"/>
              </w:rPr>
              <w:t>2</w:t>
            </w:r>
          </w:p>
        </w:tc>
        <w:tc>
          <w:tcPr>
            <w:tcW w:w="7655" w:type="dxa"/>
            <w:tcBorders>
              <w:top w:val="single" w:sz="4" w:space="0" w:color="auto"/>
              <w:left w:val="single" w:sz="4" w:space="0" w:color="auto"/>
              <w:bottom w:val="single" w:sz="4" w:space="0" w:color="auto"/>
              <w:right w:val="single" w:sz="4" w:space="0" w:color="auto"/>
            </w:tcBorders>
          </w:tcPr>
          <w:p w14:paraId="7D2A1EB4" w14:textId="77777777" w:rsidR="004B02E2" w:rsidRPr="00494AF0" w:rsidRDefault="004B02E2" w:rsidP="00494AF0">
            <w:pPr>
              <w:ind w:left="284" w:right="122"/>
              <w:rPr>
                <w:sz w:val="24"/>
                <w:szCs w:val="24"/>
              </w:rPr>
            </w:pPr>
            <w:r w:rsidRPr="00494AF0">
              <w:rPr>
                <w:sz w:val="24"/>
                <w:szCs w:val="24"/>
              </w:rPr>
              <w:t>Практическая работа «Уход за одеждой и обувью»</w:t>
            </w:r>
          </w:p>
        </w:tc>
        <w:tc>
          <w:tcPr>
            <w:tcW w:w="1417" w:type="dxa"/>
            <w:tcBorders>
              <w:top w:val="single" w:sz="4" w:space="0" w:color="000000"/>
              <w:left w:val="single" w:sz="4" w:space="0" w:color="000000"/>
              <w:bottom w:val="single" w:sz="4" w:space="0" w:color="000000"/>
              <w:right w:val="single" w:sz="4" w:space="0" w:color="000000"/>
            </w:tcBorders>
          </w:tcPr>
          <w:p w14:paraId="53E8E4D6" w14:textId="77777777" w:rsidR="004B02E2" w:rsidRPr="00494AF0" w:rsidRDefault="004B02E2" w:rsidP="00494AF0">
            <w:pPr>
              <w:ind w:left="284" w:right="122"/>
              <w:rPr>
                <w:sz w:val="24"/>
                <w:szCs w:val="24"/>
              </w:rPr>
            </w:pPr>
            <w:r w:rsidRPr="00494AF0">
              <w:rPr>
                <w:sz w:val="24"/>
                <w:szCs w:val="24"/>
              </w:rPr>
              <w:t>1</w:t>
            </w:r>
          </w:p>
        </w:tc>
      </w:tr>
      <w:tr w:rsidR="004B02E2" w:rsidRPr="00494AF0" w14:paraId="740DB78A"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66B2770" w14:textId="77777777" w:rsidR="004B02E2" w:rsidRPr="00494AF0" w:rsidRDefault="004B02E2" w:rsidP="00347704">
            <w:pPr>
              <w:ind w:right="34"/>
              <w:rPr>
                <w:sz w:val="24"/>
                <w:szCs w:val="24"/>
              </w:rPr>
            </w:pPr>
            <w:r w:rsidRPr="00494AF0">
              <w:rPr>
                <w:sz w:val="24"/>
                <w:szCs w:val="24"/>
              </w:rPr>
              <w:t>3</w:t>
            </w:r>
          </w:p>
        </w:tc>
        <w:tc>
          <w:tcPr>
            <w:tcW w:w="7655" w:type="dxa"/>
            <w:tcBorders>
              <w:top w:val="single" w:sz="4" w:space="0" w:color="auto"/>
              <w:left w:val="single" w:sz="4" w:space="0" w:color="auto"/>
              <w:bottom w:val="single" w:sz="4" w:space="0" w:color="auto"/>
              <w:right w:val="single" w:sz="4" w:space="0" w:color="auto"/>
            </w:tcBorders>
          </w:tcPr>
          <w:p w14:paraId="27D4B1A8" w14:textId="77777777" w:rsidR="004B02E2" w:rsidRPr="00494AF0" w:rsidRDefault="004B02E2" w:rsidP="00494AF0">
            <w:pPr>
              <w:ind w:left="284" w:right="122"/>
              <w:rPr>
                <w:sz w:val="24"/>
                <w:szCs w:val="24"/>
              </w:rPr>
            </w:pPr>
            <w:r w:rsidRPr="00494AF0">
              <w:rPr>
                <w:sz w:val="24"/>
                <w:szCs w:val="24"/>
              </w:rPr>
              <w:t>Физическая культура и спорт в истории мировой культуры</w:t>
            </w:r>
          </w:p>
        </w:tc>
        <w:tc>
          <w:tcPr>
            <w:tcW w:w="1417" w:type="dxa"/>
            <w:tcBorders>
              <w:top w:val="single" w:sz="4" w:space="0" w:color="000000"/>
              <w:left w:val="single" w:sz="4" w:space="0" w:color="000000"/>
              <w:bottom w:val="single" w:sz="4" w:space="0" w:color="000000"/>
              <w:right w:val="single" w:sz="4" w:space="0" w:color="000000"/>
            </w:tcBorders>
          </w:tcPr>
          <w:p w14:paraId="25B035D3" w14:textId="77777777" w:rsidR="004B02E2" w:rsidRPr="00494AF0" w:rsidRDefault="004B02E2" w:rsidP="00494AF0">
            <w:pPr>
              <w:ind w:left="284" w:right="122"/>
              <w:rPr>
                <w:sz w:val="24"/>
                <w:szCs w:val="24"/>
              </w:rPr>
            </w:pPr>
            <w:r w:rsidRPr="00494AF0">
              <w:rPr>
                <w:sz w:val="24"/>
                <w:szCs w:val="24"/>
              </w:rPr>
              <w:t>1</w:t>
            </w:r>
          </w:p>
        </w:tc>
      </w:tr>
      <w:tr w:rsidR="004B02E2" w:rsidRPr="00494AF0" w14:paraId="779490F8" w14:textId="77777777" w:rsidTr="00347704">
        <w:trPr>
          <w:trHeight w:val="136"/>
        </w:trPr>
        <w:tc>
          <w:tcPr>
            <w:tcW w:w="817" w:type="dxa"/>
            <w:tcBorders>
              <w:top w:val="single" w:sz="4" w:space="0" w:color="000000"/>
              <w:left w:val="single" w:sz="4" w:space="0" w:color="000000"/>
              <w:bottom w:val="single" w:sz="4" w:space="0" w:color="000000"/>
              <w:right w:val="single" w:sz="4" w:space="0" w:color="000000"/>
            </w:tcBorders>
          </w:tcPr>
          <w:p w14:paraId="4D472BCF" w14:textId="77777777" w:rsidR="004B02E2" w:rsidRPr="00494AF0" w:rsidRDefault="004B02E2" w:rsidP="00347704">
            <w:pPr>
              <w:ind w:right="34"/>
              <w:rPr>
                <w:sz w:val="24"/>
                <w:szCs w:val="24"/>
              </w:rPr>
            </w:pPr>
            <w:r w:rsidRPr="00494AF0">
              <w:rPr>
                <w:sz w:val="24"/>
                <w:szCs w:val="24"/>
              </w:rPr>
              <w:t>4</w:t>
            </w:r>
          </w:p>
        </w:tc>
        <w:tc>
          <w:tcPr>
            <w:tcW w:w="7655" w:type="dxa"/>
            <w:tcBorders>
              <w:top w:val="single" w:sz="4" w:space="0" w:color="auto"/>
              <w:left w:val="single" w:sz="4" w:space="0" w:color="auto"/>
              <w:bottom w:val="single" w:sz="4" w:space="0" w:color="auto"/>
              <w:right w:val="single" w:sz="4" w:space="0" w:color="auto"/>
            </w:tcBorders>
          </w:tcPr>
          <w:p w14:paraId="3E6875A6" w14:textId="77777777" w:rsidR="004B02E2" w:rsidRPr="00494AF0" w:rsidRDefault="004B02E2" w:rsidP="00494AF0">
            <w:pPr>
              <w:ind w:left="284" w:right="122"/>
              <w:rPr>
                <w:sz w:val="24"/>
                <w:szCs w:val="24"/>
              </w:rPr>
            </w:pPr>
            <w:r w:rsidRPr="00494AF0">
              <w:rPr>
                <w:sz w:val="24"/>
                <w:szCs w:val="24"/>
              </w:rPr>
              <w:t>Практическая работа «Сопоставление своего роста и веса с возрастными нормами»»</w:t>
            </w:r>
          </w:p>
        </w:tc>
        <w:tc>
          <w:tcPr>
            <w:tcW w:w="1417" w:type="dxa"/>
            <w:tcBorders>
              <w:top w:val="single" w:sz="4" w:space="0" w:color="000000"/>
              <w:left w:val="single" w:sz="4" w:space="0" w:color="000000"/>
              <w:bottom w:val="single" w:sz="4" w:space="0" w:color="000000"/>
              <w:right w:val="single" w:sz="4" w:space="0" w:color="000000"/>
            </w:tcBorders>
          </w:tcPr>
          <w:p w14:paraId="487625CA" w14:textId="77777777" w:rsidR="004B02E2" w:rsidRPr="00494AF0" w:rsidRDefault="004B02E2" w:rsidP="00494AF0">
            <w:pPr>
              <w:ind w:left="284" w:right="122"/>
              <w:rPr>
                <w:sz w:val="24"/>
                <w:szCs w:val="24"/>
              </w:rPr>
            </w:pPr>
            <w:r w:rsidRPr="00494AF0">
              <w:rPr>
                <w:sz w:val="24"/>
                <w:szCs w:val="24"/>
              </w:rPr>
              <w:t>1</w:t>
            </w:r>
          </w:p>
        </w:tc>
      </w:tr>
      <w:tr w:rsidR="004B02E2" w:rsidRPr="00494AF0" w14:paraId="7F91B294"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98A6B17" w14:textId="77777777" w:rsidR="004B02E2" w:rsidRPr="00494AF0" w:rsidRDefault="004B02E2" w:rsidP="00347704">
            <w:pPr>
              <w:ind w:right="34"/>
              <w:rPr>
                <w:sz w:val="24"/>
                <w:szCs w:val="24"/>
              </w:rPr>
            </w:pPr>
            <w:r w:rsidRPr="00494AF0">
              <w:rPr>
                <w:sz w:val="24"/>
                <w:szCs w:val="24"/>
              </w:rPr>
              <w:t>5</w:t>
            </w:r>
          </w:p>
        </w:tc>
        <w:tc>
          <w:tcPr>
            <w:tcW w:w="7655" w:type="dxa"/>
            <w:tcBorders>
              <w:top w:val="single" w:sz="4" w:space="0" w:color="auto"/>
              <w:left w:val="single" w:sz="4" w:space="0" w:color="auto"/>
              <w:bottom w:val="single" w:sz="4" w:space="0" w:color="auto"/>
              <w:right w:val="single" w:sz="4" w:space="0" w:color="auto"/>
            </w:tcBorders>
          </w:tcPr>
          <w:p w14:paraId="6E3B0188" w14:textId="77777777" w:rsidR="004B02E2" w:rsidRPr="00494AF0" w:rsidRDefault="004B02E2" w:rsidP="00494AF0">
            <w:pPr>
              <w:ind w:left="284" w:right="122"/>
              <w:rPr>
                <w:sz w:val="24"/>
                <w:szCs w:val="24"/>
              </w:rPr>
            </w:pPr>
            <w:r w:rsidRPr="00494AF0">
              <w:rPr>
                <w:sz w:val="24"/>
                <w:szCs w:val="24"/>
              </w:rPr>
              <w:t>Пути развития возможностей человеческого</w:t>
            </w:r>
          </w:p>
          <w:p w14:paraId="68B6B6BD" w14:textId="77777777" w:rsidR="004B02E2" w:rsidRPr="00494AF0" w:rsidRDefault="004B02E2" w:rsidP="00494AF0">
            <w:pPr>
              <w:ind w:left="284" w:right="122"/>
              <w:rPr>
                <w:sz w:val="24"/>
                <w:szCs w:val="24"/>
              </w:rPr>
            </w:pPr>
            <w:r w:rsidRPr="00494AF0">
              <w:rPr>
                <w:sz w:val="24"/>
                <w:szCs w:val="24"/>
              </w:rPr>
              <w:t>организма. Легенды и сказания о богатырях.</w:t>
            </w:r>
          </w:p>
        </w:tc>
        <w:tc>
          <w:tcPr>
            <w:tcW w:w="1417" w:type="dxa"/>
            <w:tcBorders>
              <w:top w:val="single" w:sz="4" w:space="0" w:color="000000"/>
              <w:left w:val="single" w:sz="4" w:space="0" w:color="000000"/>
              <w:bottom w:val="single" w:sz="4" w:space="0" w:color="000000"/>
              <w:right w:val="single" w:sz="4" w:space="0" w:color="000000"/>
            </w:tcBorders>
          </w:tcPr>
          <w:p w14:paraId="448D6613" w14:textId="77777777" w:rsidR="004B02E2" w:rsidRPr="00494AF0" w:rsidRDefault="004B02E2" w:rsidP="00494AF0">
            <w:pPr>
              <w:ind w:left="284" w:right="122"/>
              <w:rPr>
                <w:sz w:val="24"/>
                <w:szCs w:val="24"/>
              </w:rPr>
            </w:pPr>
            <w:r w:rsidRPr="00494AF0">
              <w:rPr>
                <w:sz w:val="24"/>
                <w:szCs w:val="24"/>
              </w:rPr>
              <w:t>1</w:t>
            </w:r>
          </w:p>
        </w:tc>
      </w:tr>
      <w:tr w:rsidR="004B02E2" w:rsidRPr="00494AF0" w14:paraId="3B2684F7"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37CC324" w14:textId="77777777" w:rsidR="004B02E2" w:rsidRPr="00494AF0" w:rsidRDefault="004B02E2" w:rsidP="00347704">
            <w:pPr>
              <w:ind w:right="34"/>
              <w:rPr>
                <w:sz w:val="24"/>
                <w:szCs w:val="24"/>
              </w:rPr>
            </w:pPr>
            <w:r w:rsidRPr="00494AF0">
              <w:rPr>
                <w:sz w:val="24"/>
                <w:szCs w:val="24"/>
              </w:rPr>
              <w:t>6</w:t>
            </w:r>
          </w:p>
        </w:tc>
        <w:tc>
          <w:tcPr>
            <w:tcW w:w="7655" w:type="dxa"/>
            <w:tcBorders>
              <w:top w:val="single" w:sz="4" w:space="0" w:color="auto"/>
              <w:left w:val="single" w:sz="4" w:space="0" w:color="auto"/>
              <w:bottom w:val="single" w:sz="4" w:space="0" w:color="auto"/>
              <w:right w:val="single" w:sz="4" w:space="0" w:color="auto"/>
            </w:tcBorders>
          </w:tcPr>
          <w:p w14:paraId="3456FACB" w14:textId="77777777" w:rsidR="004B02E2" w:rsidRPr="00494AF0" w:rsidRDefault="004B02E2" w:rsidP="00494AF0">
            <w:pPr>
              <w:ind w:left="284" w:right="122"/>
              <w:rPr>
                <w:sz w:val="24"/>
                <w:szCs w:val="24"/>
              </w:rPr>
            </w:pPr>
            <w:r w:rsidRPr="00494AF0">
              <w:rPr>
                <w:sz w:val="24"/>
                <w:szCs w:val="24"/>
              </w:rPr>
              <w:t>Народные пословицы  и поговорки о роли силы и здоровья.</w:t>
            </w:r>
          </w:p>
        </w:tc>
        <w:tc>
          <w:tcPr>
            <w:tcW w:w="1417" w:type="dxa"/>
            <w:tcBorders>
              <w:top w:val="single" w:sz="4" w:space="0" w:color="000000"/>
              <w:left w:val="single" w:sz="4" w:space="0" w:color="000000"/>
              <w:bottom w:val="single" w:sz="4" w:space="0" w:color="000000"/>
              <w:right w:val="single" w:sz="4" w:space="0" w:color="000000"/>
            </w:tcBorders>
          </w:tcPr>
          <w:p w14:paraId="07E018DD" w14:textId="77777777" w:rsidR="004B02E2" w:rsidRPr="00494AF0" w:rsidRDefault="004B02E2" w:rsidP="00494AF0">
            <w:pPr>
              <w:ind w:left="284" w:right="122"/>
              <w:rPr>
                <w:sz w:val="24"/>
                <w:szCs w:val="24"/>
              </w:rPr>
            </w:pPr>
            <w:r w:rsidRPr="00494AF0">
              <w:rPr>
                <w:sz w:val="24"/>
                <w:szCs w:val="24"/>
              </w:rPr>
              <w:t>1</w:t>
            </w:r>
          </w:p>
        </w:tc>
      </w:tr>
      <w:tr w:rsidR="004B02E2" w:rsidRPr="00494AF0" w14:paraId="25E26449" w14:textId="77777777" w:rsidTr="00347704">
        <w:tc>
          <w:tcPr>
            <w:tcW w:w="817" w:type="dxa"/>
            <w:tcBorders>
              <w:top w:val="single" w:sz="4" w:space="0" w:color="000000"/>
              <w:left w:val="single" w:sz="4" w:space="0" w:color="000000"/>
              <w:bottom w:val="single" w:sz="4" w:space="0" w:color="000000"/>
              <w:right w:val="single" w:sz="4" w:space="0" w:color="000000"/>
            </w:tcBorders>
          </w:tcPr>
          <w:p w14:paraId="4FC7D7CA" w14:textId="77777777" w:rsidR="004B02E2" w:rsidRPr="00494AF0" w:rsidRDefault="004B02E2" w:rsidP="00347704">
            <w:pPr>
              <w:ind w:right="34"/>
              <w:rPr>
                <w:sz w:val="24"/>
                <w:szCs w:val="24"/>
              </w:rPr>
            </w:pPr>
            <w:r w:rsidRPr="00494AF0">
              <w:rPr>
                <w:sz w:val="24"/>
                <w:szCs w:val="24"/>
              </w:rPr>
              <w:t>7</w:t>
            </w:r>
          </w:p>
        </w:tc>
        <w:tc>
          <w:tcPr>
            <w:tcW w:w="7655" w:type="dxa"/>
            <w:tcBorders>
              <w:top w:val="single" w:sz="4" w:space="0" w:color="auto"/>
              <w:left w:val="single" w:sz="4" w:space="0" w:color="auto"/>
              <w:bottom w:val="single" w:sz="4" w:space="0" w:color="auto"/>
              <w:right w:val="single" w:sz="4" w:space="0" w:color="auto"/>
            </w:tcBorders>
          </w:tcPr>
          <w:p w14:paraId="40AE34FA" w14:textId="77777777" w:rsidR="004B02E2" w:rsidRPr="00494AF0" w:rsidRDefault="004B02E2" w:rsidP="00494AF0">
            <w:pPr>
              <w:ind w:left="284" w:right="122"/>
              <w:rPr>
                <w:sz w:val="24"/>
                <w:szCs w:val="24"/>
              </w:rPr>
            </w:pPr>
            <w:r w:rsidRPr="00494AF0">
              <w:rPr>
                <w:sz w:val="24"/>
                <w:szCs w:val="24"/>
              </w:rPr>
              <w:t>Пульс как показатели самоконтроля</w:t>
            </w:r>
          </w:p>
        </w:tc>
        <w:tc>
          <w:tcPr>
            <w:tcW w:w="1417" w:type="dxa"/>
            <w:tcBorders>
              <w:top w:val="single" w:sz="4" w:space="0" w:color="000000"/>
              <w:left w:val="single" w:sz="4" w:space="0" w:color="000000"/>
              <w:bottom w:val="single" w:sz="4" w:space="0" w:color="000000"/>
              <w:right w:val="single" w:sz="4" w:space="0" w:color="000000"/>
            </w:tcBorders>
          </w:tcPr>
          <w:p w14:paraId="7633376E" w14:textId="77777777" w:rsidR="004B02E2" w:rsidRPr="00494AF0" w:rsidRDefault="004B02E2" w:rsidP="00494AF0">
            <w:pPr>
              <w:ind w:left="284" w:right="122"/>
              <w:rPr>
                <w:sz w:val="24"/>
                <w:szCs w:val="24"/>
              </w:rPr>
            </w:pPr>
            <w:r w:rsidRPr="00494AF0">
              <w:rPr>
                <w:sz w:val="24"/>
                <w:szCs w:val="24"/>
              </w:rPr>
              <w:t>1</w:t>
            </w:r>
          </w:p>
        </w:tc>
      </w:tr>
      <w:tr w:rsidR="004B02E2" w:rsidRPr="00494AF0" w14:paraId="13678D06" w14:textId="77777777" w:rsidTr="00347704">
        <w:tc>
          <w:tcPr>
            <w:tcW w:w="817" w:type="dxa"/>
            <w:tcBorders>
              <w:top w:val="single" w:sz="4" w:space="0" w:color="000000"/>
              <w:left w:val="single" w:sz="4" w:space="0" w:color="000000"/>
              <w:bottom w:val="single" w:sz="4" w:space="0" w:color="000000"/>
              <w:right w:val="single" w:sz="4" w:space="0" w:color="000000"/>
            </w:tcBorders>
          </w:tcPr>
          <w:p w14:paraId="792DF897" w14:textId="77777777" w:rsidR="004B02E2" w:rsidRPr="00494AF0" w:rsidRDefault="004B02E2" w:rsidP="00347704">
            <w:pPr>
              <w:ind w:right="34"/>
              <w:rPr>
                <w:sz w:val="24"/>
                <w:szCs w:val="24"/>
              </w:rPr>
            </w:pPr>
            <w:r w:rsidRPr="00494AF0">
              <w:rPr>
                <w:sz w:val="24"/>
                <w:szCs w:val="24"/>
              </w:rPr>
              <w:t>8</w:t>
            </w:r>
          </w:p>
        </w:tc>
        <w:tc>
          <w:tcPr>
            <w:tcW w:w="7655" w:type="dxa"/>
            <w:tcBorders>
              <w:top w:val="single" w:sz="4" w:space="0" w:color="auto"/>
              <w:left w:val="single" w:sz="4" w:space="0" w:color="auto"/>
              <w:bottom w:val="single" w:sz="4" w:space="0" w:color="auto"/>
              <w:right w:val="single" w:sz="4" w:space="0" w:color="auto"/>
            </w:tcBorders>
          </w:tcPr>
          <w:p w14:paraId="73A6C245" w14:textId="77777777" w:rsidR="004B02E2" w:rsidRPr="00494AF0" w:rsidRDefault="004B02E2" w:rsidP="00494AF0">
            <w:pPr>
              <w:ind w:left="284" w:right="122"/>
              <w:rPr>
                <w:sz w:val="24"/>
                <w:szCs w:val="24"/>
              </w:rPr>
            </w:pPr>
            <w:r w:rsidRPr="00494AF0">
              <w:rPr>
                <w:sz w:val="24"/>
                <w:szCs w:val="24"/>
              </w:rPr>
              <w:t>Практическая работа «Зависимость пульса от физической нагрузки»</w:t>
            </w:r>
          </w:p>
        </w:tc>
        <w:tc>
          <w:tcPr>
            <w:tcW w:w="1417" w:type="dxa"/>
            <w:tcBorders>
              <w:top w:val="single" w:sz="4" w:space="0" w:color="000000"/>
              <w:left w:val="single" w:sz="4" w:space="0" w:color="000000"/>
              <w:bottom w:val="single" w:sz="4" w:space="0" w:color="000000"/>
              <w:right w:val="single" w:sz="4" w:space="0" w:color="000000"/>
            </w:tcBorders>
          </w:tcPr>
          <w:p w14:paraId="5F77D65D" w14:textId="77777777" w:rsidR="004B02E2" w:rsidRPr="00494AF0" w:rsidRDefault="004B02E2" w:rsidP="00494AF0">
            <w:pPr>
              <w:ind w:left="284" w:right="122"/>
              <w:rPr>
                <w:sz w:val="24"/>
                <w:szCs w:val="24"/>
              </w:rPr>
            </w:pPr>
            <w:r w:rsidRPr="00494AF0">
              <w:rPr>
                <w:sz w:val="24"/>
                <w:szCs w:val="24"/>
              </w:rPr>
              <w:t>1</w:t>
            </w:r>
          </w:p>
        </w:tc>
      </w:tr>
      <w:tr w:rsidR="004B02E2" w:rsidRPr="00494AF0" w14:paraId="40A7FAE4" w14:textId="77777777" w:rsidTr="00347704">
        <w:tc>
          <w:tcPr>
            <w:tcW w:w="817" w:type="dxa"/>
            <w:tcBorders>
              <w:top w:val="single" w:sz="4" w:space="0" w:color="000000"/>
              <w:left w:val="single" w:sz="4" w:space="0" w:color="000000"/>
              <w:bottom w:val="single" w:sz="4" w:space="0" w:color="000000"/>
              <w:right w:val="single" w:sz="4" w:space="0" w:color="000000"/>
            </w:tcBorders>
          </w:tcPr>
          <w:p w14:paraId="0699CD7D" w14:textId="77777777" w:rsidR="004B02E2" w:rsidRPr="00494AF0" w:rsidRDefault="004B02E2" w:rsidP="00347704">
            <w:pPr>
              <w:ind w:right="34"/>
              <w:rPr>
                <w:sz w:val="24"/>
                <w:szCs w:val="24"/>
              </w:rPr>
            </w:pPr>
            <w:r w:rsidRPr="00494AF0">
              <w:rPr>
                <w:sz w:val="24"/>
                <w:szCs w:val="24"/>
              </w:rPr>
              <w:t>9</w:t>
            </w:r>
          </w:p>
        </w:tc>
        <w:tc>
          <w:tcPr>
            <w:tcW w:w="7655" w:type="dxa"/>
            <w:tcBorders>
              <w:top w:val="single" w:sz="4" w:space="0" w:color="auto"/>
              <w:left w:val="single" w:sz="4" w:space="0" w:color="auto"/>
              <w:bottom w:val="single" w:sz="4" w:space="0" w:color="auto"/>
              <w:right w:val="single" w:sz="4" w:space="0" w:color="auto"/>
            </w:tcBorders>
          </w:tcPr>
          <w:p w14:paraId="556CF1A0" w14:textId="77777777" w:rsidR="004B02E2" w:rsidRPr="00494AF0" w:rsidRDefault="004B02E2" w:rsidP="00494AF0">
            <w:pPr>
              <w:ind w:left="284" w:right="122"/>
              <w:rPr>
                <w:sz w:val="24"/>
                <w:szCs w:val="24"/>
              </w:rPr>
            </w:pPr>
            <w:r w:rsidRPr="00494AF0">
              <w:rPr>
                <w:sz w:val="24"/>
                <w:szCs w:val="24"/>
              </w:rPr>
              <w:t>Особенности опорно-двигательного аппарата человека. Закаливание организма</w:t>
            </w:r>
          </w:p>
        </w:tc>
        <w:tc>
          <w:tcPr>
            <w:tcW w:w="1417" w:type="dxa"/>
            <w:tcBorders>
              <w:top w:val="single" w:sz="4" w:space="0" w:color="000000"/>
              <w:left w:val="single" w:sz="4" w:space="0" w:color="000000"/>
              <w:bottom w:val="single" w:sz="4" w:space="0" w:color="000000"/>
              <w:right w:val="single" w:sz="4" w:space="0" w:color="000000"/>
            </w:tcBorders>
          </w:tcPr>
          <w:p w14:paraId="4F7E7053" w14:textId="77777777" w:rsidR="004B02E2" w:rsidRPr="00494AF0" w:rsidRDefault="004B02E2" w:rsidP="00494AF0">
            <w:pPr>
              <w:ind w:left="284" w:right="122"/>
              <w:rPr>
                <w:sz w:val="24"/>
                <w:szCs w:val="24"/>
              </w:rPr>
            </w:pPr>
            <w:r w:rsidRPr="00494AF0">
              <w:rPr>
                <w:sz w:val="24"/>
                <w:szCs w:val="24"/>
              </w:rPr>
              <w:t>1</w:t>
            </w:r>
          </w:p>
        </w:tc>
      </w:tr>
      <w:tr w:rsidR="004B02E2" w:rsidRPr="00494AF0" w14:paraId="5D56B17E" w14:textId="77777777" w:rsidTr="00347704">
        <w:tc>
          <w:tcPr>
            <w:tcW w:w="817" w:type="dxa"/>
            <w:tcBorders>
              <w:top w:val="single" w:sz="4" w:space="0" w:color="000000"/>
              <w:left w:val="single" w:sz="4" w:space="0" w:color="000000"/>
              <w:bottom w:val="single" w:sz="4" w:space="0" w:color="000000"/>
              <w:right w:val="single" w:sz="4" w:space="0" w:color="000000"/>
            </w:tcBorders>
          </w:tcPr>
          <w:p w14:paraId="0750D566" w14:textId="77777777" w:rsidR="004B02E2" w:rsidRPr="00494AF0" w:rsidRDefault="004B02E2" w:rsidP="00347704">
            <w:pPr>
              <w:ind w:right="34"/>
              <w:rPr>
                <w:sz w:val="24"/>
                <w:szCs w:val="24"/>
              </w:rPr>
            </w:pPr>
            <w:r w:rsidRPr="00494AF0">
              <w:rPr>
                <w:sz w:val="24"/>
                <w:szCs w:val="24"/>
              </w:rPr>
              <w:t>10</w:t>
            </w:r>
          </w:p>
        </w:tc>
        <w:tc>
          <w:tcPr>
            <w:tcW w:w="7655" w:type="dxa"/>
            <w:tcBorders>
              <w:top w:val="single" w:sz="4" w:space="0" w:color="auto"/>
              <w:left w:val="single" w:sz="4" w:space="0" w:color="auto"/>
              <w:bottom w:val="single" w:sz="4" w:space="0" w:color="auto"/>
              <w:right w:val="single" w:sz="4" w:space="0" w:color="auto"/>
            </w:tcBorders>
          </w:tcPr>
          <w:p w14:paraId="431751FE" w14:textId="77777777" w:rsidR="004B02E2" w:rsidRPr="00494AF0" w:rsidRDefault="004B02E2" w:rsidP="00494AF0">
            <w:pPr>
              <w:ind w:left="284" w:right="122"/>
              <w:rPr>
                <w:sz w:val="24"/>
                <w:szCs w:val="24"/>
              </w:rPr>
            </w:pPr>
            <w:r w:rsidRPr="00494AF0">
              <w:rPr>
                <w:sz w:val="24"/>
                <w:szCs w:val="24"/>
              </w:rPr>
              <w:t>Практическая работа «Закаливаемся вместе»</w:t>
            </w:r>
          </w:p>
        </w:tc>
        <w:tc>
          <w:tcPr>
            <w:tcW w:w="1417" w:type="dxa"/>
            <w:tcBorders>
              <w:top w:val="single" w:sz="4" w:space="0" w:color="000000"/>
              <w:left w:val="single" w:sz="4" w:space="0" w:color="000000"/>
              <w:bottom w:val="single" w:sz="4" w:space="0" w:color="000000"/>
              <w:right w:val="single" w:sz="4" w:space="0" w:color="000000"/>
            </w:tcBorders>
          </w:tcPr>
          <w:p w14:paraId="70B14FFE" w14:textId="77777777" w:rsidR="004B02E2" w:rsidRPr="00494AF0" w:rsidRDefault="004B02E2" w:rsidP="00494AF0">
            <w:pPr>
              <w:ind w:left="284" w:right="122"/>
              <w:rPr>
                <w:sz w:val="24"/>
                <w:szCs w:val="24"/>
              </w:rPr>
            </w:pPr>
            <w:r w:rsidRPr="00494AF0">
              <w:rPr>
                <w:sz w:val="24"/>
                <w:szCs w:val="24"/>
              </w:rPr>
              <w:t>1</w:t>
            </w:r>
          </w:p>
        </w:tc>
      </w:tr>
      <w:tr w:rsidR="004B02E2" w:rsidRPr="00494AF0" w14:paraId="7BEAA2C5" w14:textId="77777777" w:rsidTr="00347704">
        <w:tc>
          <w:tcPr>
            <w:tcW w:w="817" w:type="dxa"/>
            <w:tcBorders>
              <w:top w:val="single" w:sz="4" w:space="0" w:color="000000"/>
              <w:left w:val="single" w:sz="4" w:space="0" w:color="000000"/>
              <w:bottom w:val="single" w:sz="4" w:space="0" w:color="000000"/>
              <w:right w:val="single" w:sz="4" w:space="0" w:color="000000"/>
            </w:tcBorders>
          </w:tcPr>
          <w:p w14:paraId="61E4101B" w14:textId="77777777" w:rsidR="004B02E2" w:rsidRPr="00494AF0" w:rsidRDefault="004B02E2" w:rsidP="00347704">
            <w:pPr>
              <w:ind w:right="34"/>
              <w:rPr>
                <w:sz w:val="24"/>
                <w:szCs w:val="24"/>
              </w:rPr>
            </w:pPr>
            <w:r w:rsidRPr="00494AF0">
              <w:rPr>
                <w:sz w:val="24"/>
                <w:szCs w:val="24"/>
              </w:rPr>
              <w:t>11</w:t>
            </w:r>
          </w:p>
        </w:tc>
        <w:tc>
          <w:tcPr>
            <w:tcW w:w="7655" w:type="dxa"/>
            <w:tcBorders>
              <w:top w:val="single" w:sz="4" w:space="0" w:color="auto"/>
              <w:left w:val="single" w:sz="4" w:space="0" w:color="auto"/>
              <w:bottom w:val="single" w:sz="4" w:space="0" w:color="auto"/>
              <w:right w:val="single" w:sz="4" w:space="0" w:color="auto"/>
            </w:tcBorders>
          </w:tcPr>
          <w:p w14:paraId="054AB3C7" w14:textId="77777777" w:rsidR="004B02E2" w:rsidRPr="00494AF0" w:rsidRDefault="004B02E2" w:rsidP="00494AF0">
            <w:pPr>
              <w:ind w:left="284" w:right="122"/>
              <w:rPr>
                <w:sz w:val="24"/>
                <w:szCs w:val="24"/>
              </w:rPr>
            </w:pPr>
            <w:r w:rsidRPr="00494AF0">
              <w:rPr>
                <w:sz w:val="24"/>
                <w:szCs w:val="24"/>
              </w:rPr>
              <w:t>Роль различных упражнений и тренингов в формировании и развитии человеческого</w:t>
            </w:r>
          </w:p>
          <w:p w14:paraId="1DDF9636" w14:textId="77777777" w:rsidR="004B02E2" w:rsidRPr="00494AF0" w:rsidRDefault="004B02E2" w:rsidP="00494AF0">
            <w:pPr>
              <w:ind w:left="284" w:right="122"/>
              <w:rPr>
                <w:sz w:val="24"/>
                <w:szCs w:val="24"/>
              </w:rPr>
            </w:pPr>
            <w:r w:rsidRPr="00494AF0">
              <w:rPr>
                <w:sz w:val="24"/>
                <w:szCs w:val="24"/>
              </w:rPr>
              <w:t>духа и тела.</w:t>
            </w:r>
          </w:p>
        </w:tc>
        <w:tc>
          <w:tcPr>
            <w:tcW w:w="1417" w:type="dxa"/>
            <w:tcBorders>
              <w:top w:val="single" w:sz="4" w:space="0" w:color="000000"/>
              <w:left w:val="single" w:sz="4" w:space="0" w:color="000000"/>
              <w:bottom w:val="single" w:sz="4" w:space="0" w:color="000000"/>
              <w:right w:val="single" w:sz="4" w:space="0" w:color="000000"/>
            </w:tcBorders>
          </w:tcPr>
          <w:p w14:paraId="259262F2" w14:textId="77777777" w:rsidR="004B02E2" w:rsidRPr="00494AF0" w:rsidRDefault="004B02E2" w:rsidP="00494AF0">
            <w:pPr>
              <w:ind w:left="284" w:right="122"/>
              <w:rPr>
                <w:sz w:val="24"/>
                <w:szCs w:val="24"/>
              </w:rPr>
            </w:pPr>
            <w:r w:rsidRPr="00494AF0">
              <w:rPr>
                <w:sz w:val="24"/>
                <w:szCs w:val="24"/>
              </w:rPr>
              <w:t>1</w:t>
            </w:r>
          </w:p>
        </w:tc>
      </w:tr>
      <w:tr w:rsidR="004B02E2" w:rsidRPr="00494AF0" w14:paraId="48271E99" w14:textId="77777777" w:rsidTr="00347704">
        <w:tc>
          <w:tcPr>
            <w:tcW w:w="817" w:type="dxa"/>
            <w:tcBorders>
              <w:top w:val="single" w:sz="4" w:space="0" w:color="000000"/>
              <w:left w:val="single" w:sz="4" w:space="0" w:color="000000"/>
              <w:bottom w:val="single" w:sz="4" w:space="0" w:color="000000"/>
              <w:right w:val="single" w:sz="4" w:space="0" w:color="000000"/>
            </w:tcBorders>
          </w:tcPr>
          <w:p w14:paraId="73735CFE" w14:textId="77777777" w:rsidR="004B02E2" w:rsidRPr="00494AF0" w:rsidRDefault="004B02E2" w:rsidP="00347704">
            <w:pPr>
              <w:ind w:right="34"/>
              <w:rPr>
                <w:sz w:val="24"/>
                <w:szCs w:val="24"/>
              </w:rPr>
            </w:pPr>
            <w:r w:rsidRPr="00494AF0">
              <w:rPr>
                <w:sz w:val="24"/>
                <w:szCs w:val="24"/>
              </w:rPr>
              <w:t>12</w:t>
            </w:r>
          </w:p>
        </w:tc>
        <w:tc>
          <w:tcPr>
            <w:tcW w:w="7655" w:type="dxa"/>
            <w:tcBorders>
              <w:top w:val="single" w:sz="4" w:space="0" w:color="auto"/>
              <w:left w:val="single" w:sz="4" w:space="0" w:color="auto"/>
              <w:bottom w:val="single" w:sz="4" w:space="0" w:color="auto"/>
              <w:right w:val="single" w:sz="4" w:space="0" w:color="auto"/>
            </w:tcBorders>
          </w:tcPr>
          <w:p w14:paraId="2BC37F2D" w14:textId="77777777" w:rsidR="004B02E2" w:rsidRPr="00494AF0" w:rsidRDefault="004B02E2" w:rsidP="00494AF0">
            <w:pPr>
              <w:ind w:left="284" w:right="122"/>
              <w:rPr>
                <w:sz w:val="24"/>
                <w:szCs w:val="24"/>
              </w:rPr>
            </w:pPr>
            <w:r w:rsidRPr="00494AF0">
              <w:rPr>
                <w:sz w:val="24"/>
                <w:szCs w:val="24"/>
              </w:rPr>
              <w:t xml:space="preserve">Рекорды из книги Гиннеса. Пути и средства физического и духовного развития человека. </w:t>
            </w:r>
          </w:p>
        </w:tc>
        <w:tc>
          <w:tcPr>
            <w:tcW w:w="1417" w:type="dxa"/>
            <w:tcBorders>
              <w:top w:val="single" w:sz="4" w:space="0" w:color="000000"/>
              <w:left w:val="single" w:sz="4" w:space="0" w:color="000000"/>
              <w:bottom w:val="single" w:sz="4" w:space="0" w:color="000000"/>
              <w:right w:val="single" w:sz="4" w:space="0" w:color="000000"/>
            </w:tcBorders>
          </w:tcPr>
          <w:p w14:paraId="05F2A16A" w14:textId="77777777" w:rsidR="004B02E2" w:rsidRPr="00494AF0" w:rsidRDefault="004B02E2" w:rsidP="00494AF0">
            <w:pPr>
              <w:ind w:left="284" w:right="122"/>
              <w:rPr>
                <w:sz w:val="24"/>
                <w:szCs w:val="24"/>
              </w:rPr>
            </w:pPr>
            <w:r w:rsidRPr="00494AF0">
              <w:rPr>
                <w:sz w:val="24"/>
                <w:szCs w:val="24"/>
              </w:rPr>
              <w:t>1</w:t>
            </w:r>
          </w:p>
        </w:tc>
      </w:tr>
      <w:tr w:rsidR="004B02E2" w:rsidRPr="00494AF0" w14:paraId="41C098A0"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FCDAB2D" w14:textId="77777777" w:rsidR="004B02E2" w:rsidRPr="00494AF0" w:rsidRDefault="004B02E2" w:rsidP="00347704">
            <w:pPr>
              <w:ind w:right="34"/>
              <w:rPr>
                <w:sz w:val="24"/>
                <w:szCs w:val="24"/>
              </w:rPr>
            </w:pPr>
            <w:r w:rsidRPr="00494AF0">
              <w:rPr>
                <w:sz w:val="24"/>
                <w:szCs w:val="24"/>
              </w:rPr>
              <w:t>13</w:t>
            </w:r>
          </w:p>
        </w:tc>
        <w:tc>
          <w:tcPr>
            <w:tcW w:w="7655" w:type="dxa"/>
            <w:tcBorders>
              <w:top w:val="single" w:sz="4" w:space="0" w:color="auto"/>
              <w:left w:val="single" w:sz="4" w:space="0" w:color="auto"/>
              <w:bottom w:val="single" w:sz="4" w:space="0" w:color="auto"/>
              <w:right w:val="single" w:sz="4" w:space="0" w:color="auto"/>
            </w:tcBorders>
          </w:tcPr>
          <w:p w14:paraId="302C9DCA" w14:textId="77777777" w:rsidR="004B02E2" w:rsidRPr="00494AF0" w:rsidRDefault="004B02E2" w:rsidP="00494AF0">
            <w:pPr>
              <w:ind w:left="284" w:right="122"/>
              <w:rPr>
                <w:sz w:val="24"/>
                <w:szCs w:val="24"/>
              </w:rPr>
            </w:pPr>
            <w:r w:rsidRPr="00494AF0">
              <w:rPr>
                <w:sz w:val="24"/>
                <w:szCs w:val="24"/>
              </w:rPr>
              <w:t>Что такое ловкость</w:t>
            </w:r>
          </w:p>
        </w:tc>
        <w:tc>
          <w:tcPr>
            <w:tcW w:w="1417" w:type="dxa"/>
            <w:tcBorders>
              <w:top w:val="single" w:sz="4" w:space="0" w:color="000000"/>
              <w:left w:val="single" w:sz="4" w:space="0" w:color="000000"/>
              <w:bottom w:val="single" w:sz="4" w:space="0" w:color="000000"/>
              <w:right w:val="single" w:sz="4" w:space="0" w:color="000000"/>
            </w:tcBorders>
          </w:tcPr>
          <w:p w14:paraId="3AAE09F4" w14:textId="77777777" w:rsidR="004B02E2" w:rsidRPr="00494AF0" w:rsidRDefault="004B02E2" w:rsidP="00494AF0">
            <w:pPr>
              <w:ind w:left="284" w:right="122"/>
              <w:rPr>
                <w:sz w:val="24"/>
                <w:szCs w:val="24"/>
              </w:rPr>
            </w:pPr>
            <w:r w:rsidRPr="00494AF0">
              <w:rPr>
                <w:sz w:val="24"/>
                <w:szCs w:val="24"/>
              </w:rPr>
              <w:t>1</w:t>
            </w:r>
          </w:p>
        </w:tc>
      </w:tr>
      <w:tr w:rsidR="004B02E2" w:rsidRPr="00494AF0" w14:paraId="247D7793"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4AC1ACE" w14:textId="77777777" w:rsidR="004B02E2" w:rsidRPr="00494AF0" w:rsidRDefault="004B02E2" w:rsidP="00347704">
            <w:pPr>
              <w:ind w:right="34"/>
              <w:rPr>
                <w:sz w:val="24"/>
                <w:szCs w:val="24"/>
              </w:rPr>
            </w:pPr>
            <w:r w:rsidRPr="00494AF0">
              <w:rPr>
                <w:sz w:val="24"/>
                <w:szCs w:val="24"/>
              </w:rPr>
              <w:t>14</w:t>
            </w:r>
          </w:p>
        </w:tc>
        <w:tc>
          <w:tcPr>
            <w:tcW w:w="7655" w:type="dxa"/>
            <w:tcBorders>
              <w:top w:val="single" w:sz="4" w:space="0" w:color="auto"/>
              <w:left w:val="single" w:sz="4" w:space="0" w:color="auto"/>
              <w:bottom w:val="single" w:sz="4" w:space="0" w:color="auto"/>
              <w:right w:val="single" w:sz="4" w:space="0" w:color="auto"/>
            </w:tcBorders>
          </w:tcPr>
          <w:p w14:paraId="298CFACC" w14:textId="77777777" w:rsidR="004B02E2" w:rsidRPr="00494AF0" w:rsidRDefault="004B02E2" w:rsidP="00494AF0">
            <w:pPr>
              <w:ind w:left="284" w:right="122"/>
              <w:rPr>
                <w:sz w:val="24"/>
                <w:szCs w:val="24"/>
              </w:rPr>
            </w:pPr>
            <w:r w:rsidRPr="00494AF0">
              <w:rPr>
                <w:sz w:val="24"/>
                <w:szCs w:val="24"/>
              </w:rPr>
              <w:t>Комплекс упражнений для развития ловкости</w:t>
            </w:r>
          </w:p>
        </w:tc>
        <w:tc>
          <w:tcPr>
            <w:tcW w:w="1417" w:type="dxa"/>
            <w:tcBorders>
              <w:top w:val="single" w:sz="4" w:space="0" w:color="000000"/>
              <w:left w:val="single" w:sz="4" w:space="0" w:color="000000"/>
              <w:bottom w:val="single" w:sz="4" w:space="0" w:color="000000"/>
              <w:right w:val="single" w:sz="4" w:space="0" w:color="000000"/>
            </w:tcBorders>
          </w:tcPr>
          <w:p w14:paraId="207E3329" w14:textId="77777777" w:rsidR="004B02E2" w:rsidRPr="00494AF0" w:rsidRDefault="004B02E2" w:rsidP="00494AF0">
            <w:pPr>
              <w:ind w:left="284" w:right="122"/>
              <w:rPr>
                <w:sz w:val="24"/>
                <w:szCs w:val="24"/>
              </w:rPr>
            </w:pPr>
            <w:r w:rsidRPr="00494AF0">
              <w:rPr>
                <w:sz w:val="24"/>
                <w:szCs w:val="24"/>
              </w:rPr>
              <w:t>1</w:t>
            </w:r>
          </w:p>
        </w:tc>
      </w:tr>
      <w:tr w:rsidR="004B02E2" w:rsidRPr="00494AF0" w14:paraId="3C5E2071" w14:textId="77777777" w:rsidTr="00347704">
        <w:tc>
          <w:tcPr>
            <w:tcW w:w="817" w:type="dxa"/>
            <w:tcBorders>
              <w:top w:val="single" w:sz="4" w:space="0" w:color="000000"/>
              <w:left w:val="single" w:sz="4" w:space="0" w:color="000000"/>
              <w:bottom w:val="single" w:sz="4" w:space="0" w:color="000000"/>
              <w:right w:val="single" w:sz="4" w:space="0" w:color="000000"/>
            </w:tcBorders>
          </w:tcPr>
          <w:p w14:paraId="7C610768" w14:textId="77777777" w:rsidR="004B02E2" w:rsidRPr="00494AF0" w:rsidRDefault="004B02E2" w:rsidP="00347704">
            <w:pPr>
              <w:ind w:right="34"/>
              <w:rPr>
                <w:sz w:val="24"/>
                <w:szCs w:val="24"/>
              </w:rPr>
            </w:pPr>
            <w:r w:rsidRPr="00494AF0">
              <w:rPr>
                <w:sz w:val="24"/>
                <w:szCs w:val="24"/>
              </w:rPr>
              <w:t>15</w:t>
            </w:r>
          </w:p>
        </w:tc>
        <w:tc>
          <w:tcPr>
            <w:tcW w:w="7655" w:type="dxa"/>
            <w:tcBorders>
              <w:top w:val="single" w:sz="4" w:space="0" w:color="auto"/>
              <w:left w:val="single" w:sz="4" w:space="0" w:color="auto"/>
              <w:bottom w:val="single" w:sz="4" w:space="0" w:color="auto"/>
              <w:right w:val="single" w:sz="4" w:space="0" w:color="auto"/>
            </w:tcBorders>
          </w:tcPr>
          <w:p w14:paraId="31662C26" w14:textId="77777777" w:rsidR="004B02E2" w:rsidRPr="00494AF0" w:rsidRDefault="004B02E2" w:rsidP="00494AF0">
            <w:pPr>
              <w:ind w:left="284" w:right="122"/>
              <w:rPr>
                <w:sz w:val="24"/>
                <w:szCs w:val="24"/>
              </w:rPr>
            </w:pPr>
            <w:r w:rsidRPr="00494AF0">
              <w:rPr>
                <w:sz w:val="24"/>
                <w:szCs w:val="24"/>
              </w:rPr>
              <w:t>Сведения о различных системах духовного и физического развития.</w:t>
            </w:r>
          </w:p>
        </w:tc>
        <w:tc>
          <w:tcPr>
            <w:tcW w:w="1417" w:type="dxa"/>
            <w:tcBorders>
              <w:top w:val="single" w:sz="4" w:space="0" w:color="000000"/>
              <w:left w:val="single" w:sz="4" w:space="0" w:color="000000"/>
              <w:bottom w:val="single" w:sz="4" w:space="0" w:color="000000"/>
              <w:right w:val="single" w:sz="4" w:space="0" w:color="000000"/>
            </w:tcBorders>
          </w:tcPr>
          <w:p w14:paraId="37B881F3" w14:textId="77777777" w:rsidR="004B02E2" w:rsidRPr="00494AF0" w:rsidRDefault="004B02E2" w:rsidP="00494AF0">
            <w:pPr>
              <w:ind w:left="284" w:right="122"/>
              <w:rPr>
                <w:sz w:val="24"/>
                <w:szCs w:val="24"/>
              </w:rPr>
            </w:pPr>
            <w:r w:rsidRPr="00494AF0">
              <w:rPr>
                <w:sz w:val="24"/>
                <w:szCs w:val="24"/>
              </w:rPr>
              <w:t>1</w:t>
            </w:r>
          </w:p>
        </w:tc>
      </w:tr>
      <w:tr w:rsidR="004B02E2" w:rsidRPr="00494AF0" w14:paraId="0F98EEE0" w14:textId="77777777" w:rsidTr="00347704">
        <w:tc>
          <w:tcPr>
            <w:tcW w:w="817" w:type="dxa"/>
            <w:tcBorders>
              <w:top w:val="single" w:sz="4" w:space="0" w:color="000000"/>
              <w:left w:val="single" w:sz="4" w:space="0" w:color="000000"/>
              <w:bottom w:val="single" w:sz="4" w:space="0" w:color="000000"/>
              <w:right w:val="single" w:sz="4" w:space="0" w:color="000000"/>
            </w:tcBorders>
          </w:tcPr>
          <w:p w14:paraId="020F6EBD" w14:textId="77777777" w:rsidR="004B02E2" w:rsidRPr="00494AF0" w:rsidRDefault="004B02E2" w:rsidP="00347704">
            <w:pPr>
              <w:ind w:right="34"/>
              <w:rPr>
                <w:sz w:val="24"/>
                <w:szCs w:val="24"/>
              </w:rPr>
            </w:pPr>
            <w:r w:rsidRPr="00494AF0">
              <w:rPr>
                <w:sz w:val="24"/>
                <w:szCs w:val="24"/>
              </w:rPr>
              <w:t>16</w:t>
            </w:r>
          </w:p>
        </w:tc>
        <w:tc>
          <w:tcPr>
            <w:tcW w:w="7655" w:type="dxa"/>
            <w:tcBorders>
              <w:top w:val="single" w:sz="4" w:space="0" w:color="auto"/>
              <w:left w:val="single" w:sz="4" w:space="0" w:color="auto"/>
              <w:bottom w:val="single" w:sz="4" w:space="0" w:color="auto"/>
              <w:right w:val="single" w:sz="4" w:space="0" w:color="auto"/>
            </w:tcBorders>
          </w:tcPr>
          <w:p w14:paraId="2517FA6A" w14:textId="77777777" w:rsidR="004B02E2" w:rsidRPr="00494AF0" w:rsidRDefault="004B02E2" w:rsidP="00494AF0">
            <w:pPr>
              <w:ind w:left="284" w:right="122"/>
              <w:rPr>
                <w:sz w:val="24"/>
                <w:szCs w:val="24"/>
              </w:rPr>
            </w:pPr>
            <w:r w:rsidRPr="00494AF0">
              <w:rPr>
                <w:sz w:val="24"/>
                <w:szCs w:val="24"/>
              </w:rPr>
              <w:t>Понятие о контроле и самоконтроле физического состояния организма</w:t>
            </w:r>
          </w:p>
        </w:tc>
        <w:tc>
          <w:tcPr>
            <w:tcW w:w="1417" w:type="dxa"/>
            <w:tcBorders>
              <w:top w:val="single" w:sz="4" w:space="0" w:color="000000"/>
              <w:left w:val="single" w:sz="4" w:space="0" w:color="000000"/>
              <w:bottom w:val="single" w:sz="4" w:space="0" w:color="000000"/>
              <w:right w:val="single" w:sz="4" w:space="0" w:color="000000"/>
            </w:tcBorders>
          </w:tcPr>
          <w:p w14:paraId="23EE7F5E" w14:textId="77777777" w:rsidR="004B02E2" w:rsidRPr="00494AF0" w:rsidRDefault="004B02E2" w:rsidP="00494AF0">
            <w:pPr>
              <w:ind w:left="284" w:right="122"/>
              <w:rPr>
                <w:sz w:val="24"/>
                <w:szCs w:val="24"/>
              </w:rPr>
            </w:pPr>
            <w:r w:rsidRPr="00494AF0">
              <w:rPr>
                <w:sz w:val="24"/>
                <w:szCs w:val="24"/>
              </w:rPr>
              <w:t>1</w:t>
            </w:r>
          </w:p>
        </w:tc>
      </w:tr>
      <w:tr w:rsidR="004B02E2" w:rsidRPr="00494AF0" w14:paraId="0E3DFA44" w14:textId="77777777" w:rsidTr="00347704">
        <w:tc>
          <w:tcPr>
            <w:tcW w:w="817" w:type="dxa"/>
            <w:tcBorders>
              <w:top w:val="single" w:sz="4" w:space="0" w:color="000000"/>
              <w:left w:val="single" w:sz="4" w:space="0" w:color="000000"/>
              <w:bottom w:val="single" w:sz="4" w:space="0" w:color="000000"/>
              <w:right w:val="single" w:sz="4" w:space="0" w:color="000000"/>
            </w:tcBorders>
          </w:tcPr>
          <w:p w14:paraId="7910C3EA" w14:textId="77777777" w:rsidR="004B02E2" w:rsidRPr="00494AF0" w:rsidRDefault="004B02E2" w:rsidP="00347704">
            <w:pPr>
              <w:ind w:right="34"/>
              <w:rPr>
                <w:sz w:val="24"/>
                <w:szCs w:val="24"/>
              </w:rPr>
            </w:pPr>
            <w:r w:rsidRPr="00494AF0">
              <w:rPr>
                <w:sz w:val="24"/>
                <w:szCs w:val="24"/>
              </w:rPr>
              <w:t>17</w:t>
            </w:r>
          </w:p>
        </w:tc>
        <w:tc>
          <w:tcPr>
            <w:tcW w:w="7655" w:type="dxa"/>
            <w:tcBorders>
              <w:top w:val="single" w:sz="4" w:space="0" w:color="auto"/>
              <w:left w:val="single" w:sz="4" w:space="0" w:color="auto"/>
              <w:bottom w:val="single" w:sz="4" w:space="0" w:color="auto"/>
              <w:right w:val="single" w:sz="4" w:space="0" w:color="auto"/>
            </w:tcBorders>
          </w:tcPr>
          <w:p w14:paraId="1338DF39" w14:textId="77777777" w:rsidR="004B02E2" w:rsidRPr="00494AF0" w:rsidRDefault="004B02E2" w:rsidP="00494AF0">
            <w:pPr>
              <w:ind w:left="284" w:right="122"/>
              <w:rPr>
                <w:sz w:val="24"/>
                <w:szCs w:val="24"/>
              </w:rPr>
            </w:pPr>
            <w:r w:rsidRPr="00494AF0">
              <w:rPr>
                <w:sz w:val="24"/>
                <w:szCs w:val="24"/>
              </w:rPr>
              <w:t>Лыжная подготовка</w:t>
            </w:r>
          </w:p>
        </w:tc>
        <w:tc>
          <w:tcPr>
            <w:tcW w:w="1417" w:type="dxa"/>
            <w:tcBorders>
              <w:top w:val="single" w:sz="4" w:space="0" w:color="000000"/>
              <w:left w:val="single" w:sz="4" w:space="0" w:color="000000"/>
              <w:bottom w:val="single" w:sz="4" w:space="0" w:color="000000"/>
              <w:right w:val="single" w:sz="4" w:space="0" w:color="000000"/>
            </w:tcBorders>
          </w:tcPr>
          <w:p w14:paraId="07D840E3" w14:textId="77777777" w:rsidR="004B02E2" w:rsidRPr="00494AF0" w:rsidRDefault="004B02E2" w:rsidP="00494AF0">
            <w:pPr>
              <w:ind w:left="284" w:right="122"/>
              <w:rPr>
                <w:sz w:val="24"/>
                <w:szCs w:val="24"/>
              </w:rPr>
            </w:pPr>
            <w:r w:rsidRPr="00494AF0">
              <w:rPr>
                <w:sz w:val="24"/>
                <w:szCs w:val="24"/>
              </w:rPr>
              <w:t>1</w:t>
            </w:r>
          </w:p>
        </w:tc>
      </w:tr>
      <w:tr w:rsidR="004B02E2" w:rsidRPr="00494AF0" w14:paraId="0BC7C5E5" w14:textId="77777777" w:rsidTr="00347704">
        <w:tc>
          <w:tcPr>
            <w:tcW w:w="817" w:type="dxa"/>
            <w:tcBorders>
              <w:top w:val="single" w:sz="4" w:space="0" w:color="000000"/>
              <w:left w:val="single" w:sz="4" w:space="0" w:color="000000"/>
              <w:bottom w:val="single" w:sz="4" w:space="0" w:color="000000"/>
              <w:right w:val="single" w:sz="4" w:space="0" w:color="000000"/>
            </w:tcBorders>
          </w:tcPr>
          <w:p w14:paraId="7AB6C636" w14:textId="77777777" w:rsidR="004B02E2" w:rsidRPr="00494AF0" w:rsidRDefault="004B02E2" w:rsidP="00347704">
            <w:pPr>
              <w:ind w:right="34"/>
              <w:rPr>
                <w:sz w:val="24"/>
                <w:szCs w:val="24"/>
              </w:rPr>
            </w:pPr>
            <w:r w:rsidRPr="00494AF0">
              <w:rPr>
                <w:sz w:val="24"/>
                <w:szCs w:val="24"/>
              </w:rPr>
              <w:t>18</w:t>
            </w:r>
          </w:p>
        </w:tc>
        <w:tc>
          <w:tcPr>
            <w:tcW w:w="7655" w:type="dxa"/>
            <w:tcBorders>
              <w:top w:val="single" w:sz="4" w:space="0" w:color="auto"/>
              <w:left w:val="single" w:sz="4" w:space="0" w:color="auto"/>
              <w:bottom w:val="single" w:sz="4" w:space="0" w:color="auto"/>
              <w:right w:val="single" w:sz="4" w:space="0" w:color="auto"/>
            </w:tcBorders>
          </w:tcPr>
          <w:p w14:paraId="50DEF8B5" w14:textId="77777777" w:rsidR="004B02E2" w:rsidRPr="00494AF0" w:rsidRDefault="004B02E2" w:rsidP="00494AF0">
            <w:pPr>
              <w:ind w:left="284" w:right="122"/>
              <w:rPr>
                <w:sz w:val="24"/>
                <w:szCs w:val="24"/>
              </w:rPr>
            </w:pPr>
            <w:r w:rsidRPr="00494AF0">
              <w:rPr>
                <w:sz w:val="24"/>
                <w:szCs w:val="24"/>
              </w:rPr>
              <w:t>Коньковый ход</w:t>
            </w:r>
          </w:p>
        </w:tc>
        <w:tc>
          <w:tcPr>
            <w:tcW w:w="1417" w:type="dxa"/>
            <w:tcBorders>
              <w:top w:val="single" w:sz="4" w:space="0" w:color="000000"/>
              <w:left w:val="single" w:sz="4" w:space="0" w:color="000000"/>
              <w:bottom w:val="single" w:sz="4" w:space="0" w:color="000000"/>
              <w:right w:val="single" w:sz="4" w:space="0" w:color="000000"/>
            </w:tcBorders>
          </w:tcPr>
          <w:p w14:paraId="14F81199" w14:textId="77777777" w:rsidR="004B02E2" w:rsidRPr="00494AF0" w:rsidRDefault="004B02E2" w:rsidP="00494AF0">
            <w:pPr>
              <w:ind w:left="284" w:right="122"/>
              <w:rPr>
                <w:sz w:val="24"/>
                <w:szCs w:val="24"/>
              </w:rPr>
            </w:pPr>
            <w:r w:rsidRPr="00494AF0">
              <w:rPr>
                <w:sz w:val="24"/>
                <w:szCs w:val="24"/>
              </w:rPr>
              <w:t>1</w:t>
            </w:r>
          </w:p>
        </w:tc>
      </w:tr>
      <w:tr w:rsidR="004B02E2" w:rsidRPr="00494AF0" w14:paraId="013FDEBA" w14:textId="77777777" w:rsidTr="00347704">
        <w:tc>
          <w:tcPr>
            <w:tcW w:w="817" w:type="dxa"/>
            <w:tcBorders>
              <w:top w:val="single" w:sz="4" w:space="0" w:color="000000"/>
              <w:left w:val="single" w:sz="4" w:space="0" w:color="000000"/>
              <w:bottom w:val="single" w:sz="4" w:space="0" w:color="000000"/>
              <w:right w:val="single" w:sz="4" w:space="0" w:color="000000"/>
            </w:tcBorders>
          </w:tcPr>
          <w:p w14:paraId="09FF9539" w14:textId="77777777" w:rsidR="004B02E2" w:rsidRPr="00494AF0" w:rsidRDefault="004B02E2" w:rsidP="00347704">
            <w:pPr>
              <w:ind w:right="34"/>
              <w:rPr>
                <w:sz w:val="24"/>
                <w:szCs w:val="24"/>
              </w:rPr>
            </w:pPr>
            <w:r w:rsidRPr="00494AF0">
              <w:rPr>
                <w:sz w:val="24"/>
                <w:szCs w:val="24"/>
              </w:rPr>
              <w:t>19</w:t>
            </w:r>
          </w:p>
        </w:tc>
        <w:tc>
          <w:tcPr>
            <w:tcW w:w="7655" w:type="dxa"/>
            <w:tcBorders>
              <w:top w:val="single" w:sz="4" w:space="0" w:color="auto"/>
              <w:left w:val="single" w:sz="4" w:space="0" w:color="auto"/>
              <w:bottom w:val="single" w:sz="4" w:space="0" w:color="auto"/>
              <w:right w:val="single" w:sz="4" w:space="0" w:color="auto"/>
            </w:tcBorders>
          </w:tcPr>
          <w:p w14:paraId="2D0C5392" w14:textId="77777777" w:rsidR="004B02E2" w:rsidRPr="00494AF0" w:rsidRDefault="004B02E2" w:rsidP="00494AF0">
            <w:pPr>
              <w:ind w:left="284" w:right="122"/>
              <w:rPr>
                <w:sz w:val="24"/>
                <w:szCs w:val="24"/>
              </w:rPr>
            </w:pPr>
            <w:r w:rsidRPr="00494AF0">
              <w:rPr>
                <w:sz w:val="24"/>
                <w:szCs w:val="24"/>
              </w:rPr>
              <w:t>Спуск с горы</w:t>
            </w:r>
          </w:p>
        </w:tc>
        <w:tc>
          <w:tcPr>
            <w:tcW w:w="1417" w:type="dxa"/>
            <w:tcBorders>
              <w:top w:val="single" w:sz="4" w:space="0" w:color="000000"/>
              <w:left w:val="single" w:sz="4" w:space="0" w:color="000000"/>
              <w:bottom w:val="single" w:sz="4" w:space="0" w:color="000000"/>
              <w:right w:val="single" w:sz="4" w:space="0" w:color="000000"/>
            </w:tcBorders>
          </w:tcPr>
          <w:p w14:paraId="4CEED3CB" w14:textId="77777777" w:rsidR="004B02E2" w:rsidRPr="00494AF0" w:rsidRDefault="004B02E2" w:rsidP="00494AF0">
            <w:pPr>
              <w:ind w:left="284" w:right="122"/>
              <w:rPr>
                <w:sz w:val="24"/>
                <w:szCs w:val="24"/>
              </w:rPr>
            </w:pPr>
            <w:r w:rsidRPr="00494AF0">
              <w:rPr>
                <w:sz w:val="24"/>
                <w:szCs w:val="24"/>
              </w:rPr>
              <w:t>1</w:t>
            </w:r>
          </w:p>
        </w:tc>
      </w:tr>
      <w:tr w:rsidR="004B02E2" w:rsidRPr="00494AF0" w14:paraId="02F26816" w14:textId="77777777" w:rsidTr="006352C3">
        <w:trPr>
          <w:trHeight w:val="315"/>
        </w:trPr>
        <w:tc>
          <w:tcPr>
            <w:tcW w:w="817" w:type="dxa"/>
            <w:tcBorders>
              <w:top w:val="single" w:sz="4" w:space="0" w:color="000000"/>
              <w:left w:val="single" w:sz="4" w:space="0" w:color="000000"/>
              <w:bottom w:val="single" w:sz="4" w:space="0" w:color="000000"/>
              <w:right w:val="single" w:sz="4" w:space="0" w:color="000000"/>
            </w:tcBorders>
          </w:tcPr>
          <w:p w14:paraId="0A504018" w14:textId="77777777" w:rsidR="004B02E2" w:rsidRPr="00494AF0" w:rsidRDefault="004B02E2" w:rsidP="00347704">
            <w:pPr>
              <w:ind w:right="34"/>
              <w:rPr>
                <w:sz w:val="24"/>
                <w:szCs w:val="24"/>
              </w:rPr>
            </w:pPr>
            <w:r w:rsidRPr="00494AF0">
              <w:rPr>
                <w:sz w:val="24"/>
                <w:szCs w:val="24"/>
              </w:rPr>
              <w:t>20</w:t>
            </w:r>
          </w:p>
        </w:tc>
        <w:tc>
          <w:tcPr>
            <w:tcW w:w="7655" w:type="dxa"/>
            <w:tcBorders>
              <w:top w:val="single" w:sz="4" w:space="0" w:color="auto"/>
              <w:left w:val="single" w:sz="4" w:space="0" w:color="auto"/>
              <w:bottom w:val="single" w:sz="4" w:space="0" w:color="auto"/>
              <w:right w:val="single" w:sz="4" w:space="0" w:color="auto"/>
            </w:tcBorders>
          </w:tcPr>
          <w:p w14:paraId="43B786E0" w14:textId="77777777" w:rsidR="004B02E2" w:rsidRPr="00494AF0" w:rsidRDefault="004B02E2" w:rsidP="00494AF0">
            <w:pPr>
              <w:ind w:left="284" w:right="122"/>
              <w:rPr>
                <w:sz w:val="24"/>
                <w:szCs w:val="24"/>
              </w:rPr>
            </w:pPr>
            <w:r w:rsidRPr="00494AF0">
              <w:rPr>
                <w:sz w:val="24"/>
                <w:szCs w:val="24"/>
              </w:rPr>
              <w:t>Торможение</w:t>
            </w:r>
          </w:p>
        </w:tc>
        <w:tc>
          <w:tcPr>
            <w:tcW w:w="1417" w:type="dxa"/>
            <w:tcBorders>
              <w:top w:val="single" w:sz="4" w:space="0" w:color="000000"/>
              <w:left w:val="single" w:sz="4" w:space="0" w:color="000000"/>
              <w:bottom w:val="single" w:sz="4" w:space="0" w:color="000000"/>
              <w:right w:val="single" w:sz="4" w:space="0" w:color="000000"/>
            </w:tcBorders>
          </w:tcPr>
          <w:p w14:paraId="72BE2084" w14:textId="77777777" w:rsidR="004B02E2" w:rsidRPr="00494AF0" w:rsidRDefault="004B02E2" w:rsidP="00494AF0">
            <w:pPr>
              <w:ind w:left="284" w:right="122"/>
              <w:rPr>
                <w:sz w:val="24"/>
                <w:szCs w:val="24"/>
              </w:rPr>
            </w:pPr>
            <w:r w:rsidRPr="00494AF0">
              <w:rPr>
                <w:sz w:val="24"/>
                <w:szCs w:val="24"/>
              </w:rPr>
              <w:t>1</w:t>
            </w:r>
          </w:p>
        </w:tc>
      </w:tr>
      <w:tr w:rsidR="004B02E2" w:rsidRPr="00494AF0" w14:paraId="6C8DB0AF" w14:textId="77777777" w:rsidTr="006352C3">
        <w:trPr>
          <w:trHeight w:val="308"/>
        </w:trPr>
        <w:tc>
          <w:tcPr>
            <w:tcW w:w="817" w:type="dxa"/>
            <w:tcBorders>
              <w:top w:val="single" w:sz="4" w:space="0" w:color="000000"/>
              <w:left w:val="single" w:sz="4" w:space="0" w:color="000000"/>
              <w:bottom w:val="single" w:sz="4" w:space="0" w:color="000000"/>
              <w:right w:val="single" w:sz="4" w:space="0" w:color="000000"/>
            </w:tcBorders>
          </w:tcPr>
          <w:p w14:paraId="288FB87C" w14:textId="77777777" w:rsidR="004B02E2" w:rsidRPr="00494AF0" w:rsidRDefault="004B02E2" w:rsidP="00347704">
            <w:pPr>
              <w:ind w:right="34"/>
              <w:rPr>
                <w:sz w:val="24"/>
                <w:szCs w:val="24"/>
              </w:rPr>
            </w:pPr>
            <w:r w:rsidRPr="00494AF0">
              <w:rPr>
                <w:sz w:val="24"/>
                <w:szCs w:val="24"/>
              </w:rPr>
              <w:t>21</w:t>
            </w:r>
          </w:p>
        </w:tc>
        <w:tc>
          <w:tcPr>
            <w:tcW w:w="7655" w:type="dxa"/>
            <w:tcBorders>
              <w:top w:val="single" w:sz="4" w:space="0" w:color="auto"/>
              <w:left w:val="single" w:sz="4" w:space="0" w:color="auto"/>
              <w:bottom w:val="single" w:sz="4" w:space="0" w:color="auto"/>
              <w:right w:val="single" w:sz="4" w:space="0" w:color="auto"/>
            </w:tcBorders>
          </w:tcPr>
          <w:p w14:paraId="2CA53222" w14:textId="77777777" w:rsidR="004B02E2" w:rsidRPr="00494AF0" w:rsidRDefault="004B02E2" w:rsidP="00494AF0">
            <w:pPr>
              <w:ind w:left="284" w:right="122"/>
              <w:rPr>
                <w:sz w:val="24"/>
                <w:szCs w:val="24"/>
              </w:rPr>
            </w:pPr>
            <w:r w:rsidRPr="00494AF0">
              <w:rPr>
                <w:sz w:val="24"/>
                <w:szCs w:val="24"/>
              </w:rPr>
              <w:t>Прыжки  и спорт</w:t>
            </w:r>
          </w:p>
        </w:tc>
        <w:tc>
          <w:tcPr>
            <w:tcW w:w="1417" w:type="dxa"/>
            <w:tcBorders>
              <w:top w:val="single" w:sz="4" w:space="0" w:color="000000"/>
              <w:left w:val="single" w:sz="4" w:space="0" w:color="000000"/>
              <w:bottom w:val="single" w:sz="4" w:space="0" w:color="000000"/>
              <w:right w:val="single" w:sz="4" w:space="0" w:color="000000"/>
            </w:tcBorders>
          </w:tcPr>
          <w:p w14:paraId="58811EF6" w14:textId="77777777" w:rsidR="004B02E2" w:rsidRPr="00494AF0" w:rsidRDefault="004B02E2" w:rsidP="00494AF0">
            <w:pPr>
              <w:ind w:left="284" w:right="122"/>
              <w:rPr>
                <w:sz w:val="24"/>
                <w:szCs w:val="24"/>
              </w:rPr>
            </w:pPr>
            <w:r w:rsidRPr="00494AF0">
              <w:rPr>
                <w:sz w:val="24"/>
                <w:szCs w:val="24"/>
              </w:rPr>
              <w:t>1</w:t>
            </w:r>
          </w:p>
        </w:tc>
      </w:tr>
      <w:tr w:rsidR="004B02E2" w:rsidRPr="00494AF0" w14:paraId="0B3989D7"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2C02A4E" w14:textId="77777777" w:rsidR="004B02E2" w:rsidRPr="00494AF0" w:rsidRDefault="004B02E2" w:rsidP="00347704">
            <w:pPr>
              <w:ind w:right="34"/>
              <w:rPr>
                <w:sz w:val="24"/>
                <w:szCs w:val="24"/>
              </w:rPr>
            </w:pPr>
            <w:r w:rsidRPr="00494AF0">
              <w:rPr>
                <w:sz w:val="24"/>
                <w:szCs w:val="24"/>
              </w:rPr>
              <w:t>22</w:t>
            </w:r>
          </w:p>
        </w:tc>
        <w:tc>
          <w:tcPr>
            <w:tcW w:w="7655" w:type="dxa"/>
            <w:tcBorders>
              <w:top w:val="single" w:sz="4" w:space="0" w:color="auto"/>
              <w:left w:val="single" w:sz="4" w:space="0" w:color="auto"/>
              <w:bottom w:val="single" w:sz="4" w:space="0" w:color="auto"/>
              <w:right w:val="single" w:sz="4" w:space="0" w:color="auto"/>
            </w:tcBorders>
          </w:tcPr>
          <w:p w14:paraId="7123A835" w14:textId="77777777" w:rsidR="004B02E2" w:rsidRPr="00494AF0" w:rsidRDefault="004B02E2" w:rsidP="00494AF0">
            <w:pPr>
              <w:ind w:left="284" w:right="122"/>
              <w:rPr>
                <w:sz w:val="24"/>
                <w:szCs w:val="24"/>
              </w:rPr>
            </w:pPr>
            <w:r w:rsidRPr="00494AF0">
              <w:rPr>
                <w:sz w:val="24"/>
                <w:szCs w:val="24"/>
              </w:rPr>
              <w:t>Прыжки в длину с места</w:t>
            </w:r>
          </w:p>
        </w:tc>
        <w:tc>
          <w:tcPr>
            <w:tcW w:w="1417" w:type="dxa"/>
            <w:tcBorders>
              <w:top w:val="single" w:sz="4" w:space="0" w:color="000000"/>
              <w:left w:val="single" w:sz="4" w:space="0" w:color="000000"/>
              <w:bottom w:val="single" w:sz="4" w:space="0" w:color="000000"/>
              <w:right w:val="single" w:sz="4" w:space="0" w:color="000000"/>
            </w:tcBorders>
          </w:tcPr>
          <w:p w14:paraId="7FF8EA18" w14:textId="77777777" w:rsidR="004B02E2" w:rsidRPr="00494AF0" w:rsidRDefault="004B02E2" w:rsidP="00494AF0">
            <w:pPr>
              <w:ind w:left="284" w:right="122"/>
              <w:rPr>
                <w:sz w:val="24"/>
                <w:szCs w:val="24"/>
              </w:rPr>
            </w:pPr>
            <w:r w:rsidRPr="00494AF0">
              <w:rPr>
                <w:sz w:val="24"/>
                <w:szCs w:val="24"/>
              </w:rPr>
              <w:t>1</w:t>
            </w:r>
          </w:p>
        </w:tc>
      </w:tr>
      <w:tr w:rsidR="004B02E2" w:rsidRPr="00494AF0" w14:paraId="536AF230" w14:textId="77777777" w:rsidTr="00347704">
        <w:tc>
          <w:tcPr>
            <w:tcW w:w="817" w:type="dxa"/>
            <w:tcBorders>
              <w:top w:val="single" w:sz="4" w:space="0" w:color="000000"/>
              <w:left w:val="single" w:sz="4" w:space="0" w:color="000000"/>
              <w:bottom w:val="single" w:sz="4" w:space="0" w:color="000000"/>
              <w:right w:val="single" w:sz="4" w:space="0" w:color="000000"/>
            </w:tcBorders>
          </w:tcPr>
          <w:p w14:paraId="3969BEF8" w14:textId="77777777" w:rsidR="004B02E2" w:rsidRPr="00494AF0" w:rsidRDefault="004B02E2" w:rsidP="00347704">
            <w:pPr>
              <w:ind w:right="34"/>
              <w:rPr>
                <w:sz w:val="24"/>
                <w:szCs w:val="24"/>
              </w:rPr>
            </w:pPr>
            <w:r w:rsidRPr="00494AF0">
              <w:rPr>
                <w:sz w:val="24"/>
                <w:szCs w:val="24"/>
              </w:rPr>
              <w:t>23</w:t>
            </w:r>
          </w:p>
        </w:tc>
        <w:tc>
          <w:tcPr>
            <w:tcW w:w="7655" w:type="dxa"/>
            <w:tcBorders>
              <w:top w:val="single" w:sz="4" w:space="0" w:color="auto"/>
              <w:left w:val="single" w:sz="4" w:space="0" w:color="auto"/>
              <w:bottom w:val="single" w:sz="4" w:space="0" w:color="auto"/>
              <w:right w:val="single" w:sz="4" w:space="0" w:color="auto"/>
            </w:tcBorders>
          </w:tcPr>
          <w:p w14:paraId="28CFFCF9" w14:textId="77777777" w:rsidR="004B02E2" w:rsidRPr="00494AF0" w:rsidRDefault="004B02E2" w:rsidP="00494AF0">
            <w:pPr>
              <w:ind w:left="284" w:right="122"/>
              <w:rPr>
                <w:sz w:val="24"/>
                <w:szCs w:val="24"/>
              </w:rPr>
            </w:pPr>
            <w:r w:rsidRPr="00494AF0">
              <w:rPr>
                <w:sz w:val="24"/>
                <w:szCs w:val="24"/>
              </w:rPr>
              <w:t>Тренинги на развитие различных характеристик</w:t>
            </w:r>
          </w:p>
          <w:p w14:paraId="4E289DDE" w14:textId="77777777" w:rsidR="004B02E2" w:rsidRPr="00494AF0" w:rsidRDefault="004B02E2" w:rsidP="00494AF0">
            <w:pPr>
              <w:ind w:left="284" w:right="122"/>
              <w:rPr>
                <w:sz w:val="24"/>
                <w:szCs w:val="24"/>
              </w:rPr>
            </w:pPr>
            <w:r w:rsidRPr="00494AF0">
              <w:rPr>
                <w:sz w:val="24"/>
                <w:szCs w:val="24"/>
              </w:rPr>
              <w:t>выносливости, силы</w:t>
            </w:r>
          </w:p>
        </w:tc>
        <w:tc>
          <w:tcPr>
            <w:tcW w:w="1417" w:type="dxa"/>
            <w:tcBorders>
              <w:top w:val="single" w:sz="4" w:space="0" w:color="000000"/>
              <w:left w:val="single" w:sz="4" w:space="0" w:color="000000"/>
              <w:bottom w:val="single" w:sz="4" w:space="0" w:color="000000"/>
              <w:right w:val="single" w:sz="4" w:space="0" w:color="000000"/>
            </w:tcBorders>
          </w:tcPr>
          <w:p w14:paraId="073D3D72" w14:textId="77777777" w:rsidR="004B02E2" w:rsidRPr="00494AF0" w:rsidRDefault="004B02E2" w:rsidP="00494AF0">
            <w:pPr>
              <w:ind w:left="284" w:right="122"/>
              <w:rPr>
                <w:sz w:val="24"/>
                <w:szCs w:val="24"/>
              </w:rPr>
            </w:pPr>
            <w:r w:rsidRPr="00494AF0">
              <w:rPr>
                <w:sz w:val="24"/>
                <w:szCs w:val="24"/>
              </w:rPr>
              <w:t>1</w:t>
            </w:r>
          </w:p>
        </w:tc>
      </w:tr>
      <w:tr w:rsidR="004B02E2" w:rsidRPr="00494AF0" w14:paraId="6AF9E350" w14:textId="77777777" w:rsidTr="00347704">
        <w:tc>
          <w:tcPr>
            <w:tcW w:w="817" w:type="dxa"/>
            <w:tcBorders>
              <w:top w:val="single" w:sz="4" w:space="0" w:color="000000"/>
              <w:left w:val="single" w:sz="4" w:space="0" w:color="000000"/>
              <w:bottom w:val="single" w:sz="4" w:space="0" w:color="000000"/>
              <w:right w:val="single" w:sz="4" w:space="0" w:color="000000"/>
            </w:tcBorders>
          </w:tcPr>
          <w:p w14:paraId="48DA08FC" w14:textId="77777777" w:rsidR="004B02E2" w:rsidRPr="00494AF0" w:rsidRDefault="004B02E2" w:rsidP="00347704">
            <w:pPr>
              <w:ind w:right="34"/>
              <w:rPr>
                <w:sz w:val="24"/>
                <w:szCs w:val="24"/>
              </w:rPr>
            </w:pPr>
            <w:r w:rsidRPr="00494AF0">
              <w:rPr>
                <w:sz w:val="24"/>
                <w:szCs w:val="24"/>
              </w:rPr>
              <w:t>24</w:t>
            </w:r>
          </w:p>
        </w:tc>
        <w:tc>
          <w:tcPr>
            <w:tcW w:w="7655" w:type="dxa"/>
            <w:tcBorders>
              <w:top w:val="single" w:sz="4" w:space="0" w:color="auto"/>
              <w:left w:val="single" w:sz="4" w:space="0" w:color="auto"/>
              <w:bottom w:val="single" w:sz="4" w:space="0" w:color="auto"/>
              <w:right w:val="single" w:sz="4" w:space="0" w:color="auto"/>
            </w:tcBorders>
          </w:tcPr>
          <w:p w14:paraId="6F977473" w14:textId="77777777" w:rsidR="004B02E2" w:rsidRPr="00494AF0" w:rsidRDefault="004B02E2" w:rsidP="00494AF0">
            <w:pPr>
              <w:ind w:left="284" w:right="122"/>
              <w:rPr>
                <w:sz w:val="24"/>
                <w:szCs w:val="24"/>
              </w:rPr>
            </w:pPr>
            <w:r w:rsidRPr="00494AF0">
              <w:rPr>
                <w:sz w:val="24"/>
                <w:szCs w:val="24"/>
              </w:rPr>
              <w:t>Прыжки в высоту</w:t>
            </w:r>
          </w:p>
        </w:tc>
        <w:tc>
          <w:tcPr>
            <w:tcW w:w="1417" w:type="dxa"/>
            <w:tcBorders>
              <w:top w:val="single" w:sz="4" w:space="0" w:color="000000"/>
              <w:left w:val="single" w:sz="4" w:space="0" w:color="000000"/>
              <w:bottom w:val="single" w:sz="4" w:space="0" w:color="000000"/>
              <w:right w:val="single" w:sz="4" w:space="0" w:color="000000"/>
            </w:tcBorders>
          </w:tcPr>
          <w:p w14:paraId="205B55DE" w14:textId="77777777" w:rsidR="004B02E2" w:rsidRPr="00494AF0" w:rsidRDefault="004B02E2" w:rsidP="00494AF0">
            <w:pPr>
              <w:ind w:left="284" w:right="122"/>
              <w:rPr>
                <w:sz w:val="24"/>
                <w:szCs w:val="24"/>
              </w:rPr>
            </w:pPr>
            <w:r w:rsidRPr="00494AF0">
              <w:rPr>
                <w:sz w:val="24"/>
                <w:szCs w:val="24"/>
              </w:rPr>
              <w:t>1</w:t>
            </w:r>
          </w:p>
        </w:tc>
      </w:tr>
      <w:tr w:rsidR="004B02E2" w:rsidRPr="00494AF0" w14:paraId="12A9AFF1" w14:textId="77777777" w:rsidTr="00347704">
        <w:tc>
          <w:tcPr>
            <w:tcW w:w="817" w:type="dxa"/>
            <w:tcBorders>
              <w:top w:val="single" w:sz="4" w:space="0" w:color="000000"/>
              <w:left w:val="single" w:sz="4" w:space="0" w:color="000000"/>
              <w:bottom w:val="single" w:sz="4" w:space="0" w:color="000000"/>
              <w:right w:val="single" w:sz="4" w:space="0" w:color="000000"/>
            </w:tcBorders>
          </w:tcPr>
          <w:p w14:paraId="0F9260B6" w14:textId="77777777" w:rsidR="004B02E2" w:rsidRPr="00494AF0" w:rsidRDefault="004B02E2" w:rsidP="00347704">
            <w:pPr>
              <w:ind w:right="34"/>
              <w:rPr>
                <w:sz w:val="24"/>
                <w:szCs w:val="24"/>
              </w:rPr>
            </w:pPr>
            <w:r w:rsidRPr="00494AF0">
              <w:rPr>
                <w:sz w:val="24"/>
                <w:szCs w:val="24"/>
              </w:rPr>
              <w:t>25</w:t>
            </w:r>
          </w:p>
        </w:tc>
        <w:tc>
          <w:tcPr>
            <w:tcW w:w="7655" w:type="dxa"/>
            <w:tcBorders>
              <w:top w:val="single" w:sz="4" w:space="0" w:color="auto"/>
              <w:left w:val="single" w:sz="4" w:space="0" w:color="auto"/>
              <w:bottom w:val="single" w:sz="4" w:space="0" w:color="auto"/>
              <w:right w:val="single" w:sz="4" w:space="0" w:color="auto"/>
            </w:tcBorders>
          </w:tcPr>
          <w:p w14:paraId="7D94E847" w14:textId="77777777" w:rsidR="004B02E2" w:rsidRPr="00494AF0" w:rsidRDefault="004B02E2" w:rsidP="00494AF0">
            <w:pPr>
              <w:ind w:left="284" w:right="122"/>
              <w:rPr>
                <w:sz w:val="24"/>
                <w:szCs w:val="24"/>
              </w:rPr>
            </w:pPr>
            <w:r w:rsidRPr="00494AF0">
              <w:rPr>
                <w:sz w:val="24"/>
                <w:szCs w:val="24"/>
              </w:rPr>
              <w:t>Прыжки со скакалкой</w:t>
            </w:r>
          </w:p>
        </w:tc>
        <w:tc>
          <w:tcPr>
            <w:tcW w:w="1417" w:type="dxa"/>
            <w:tcBorders>
              <w:top w:val="single" w:sz="4" w:space="0" w:color="000000"/>
              <w:left w:val="single" w:sz="4" w:space="0" w:color="000000"/>
              <w:bottom w:val="single" w:sz="4" w:space="0" w:color="000000"/>
              <w:right w:val="single" w:sz="4" w:space="0" w:color="000000"/>
            </w:tcBorders>
          </w:tcPr>
          <w:p w14:paraId="549FD48B" w14:textId="77777777" w:rsidR="004B02E2" w:rsidRPr="00494AF0" w:rsidRDefault="004B02E2" w:rsidP="00494AF0">
            <w:pPr>
              <w:ind w:left="284" w:right="122"/>
              <w:rPr>
                <w:sz w:val="24"/>
                <w:szCs w:val="24"/>
              </w:rPr>
            </w:pPr>
            <w:r w:rsidRPr="00494AF0">
              <w:rPr>
                <w:sz w:val="24"/>
                <w:szCs w:val="24"/>
              </w:rPr>
              <w:t>1</w:t>
            </w:r>
          </w:p>
        </w:tc>
      </w:tr>
      <w:tr w:rsidR="004B02E2" w:rsidRPr="00494AF0" w14:paraId="5544951A" w14:textId="77777777" w:rsidTr="00347704">
        <w:tc>
          <w:tcPr>
            <w:tcW w:w="817" w:type="dxa"/>
            <w:tcBorders>
              <w:top w:val="single" w:sz="4" w:space="0" w:color="000000"/>
              <w:left w:val="single" w:sz="4" w:space="0" w:color="000000"/>
              <w:bottom w:val="single" w:sz="4" w:space="0" w:color="000000"/>
              <w:right w:val="single" w:sz="4" w:space="0" w:color="000000"/>
            </w:tcBorders>
          </w:tcPr>
          <w:p w14:paraId="12CF630E" w14:textId="77777777" w:rsidR="004B02E2" w:rsidRPr="00494AF0" w:rsidRDefault="004B02E2" w:rsidP="00347704">
            <w:pPr>
              <w:ind w:right="34"/>
              <w:rPr>
                <w:sz w:val="24"/>
                <w:szCs w:val="24"/>
              </w:rPr>
            </w:pPr>
            <w:r w:rsidRPr="00494AF0">
              <w:rPr>
                <w:sz w:val="24"/>
                <w:szCs w:val="24"/>
              </w:rPr>
              <w:t>26</w:t>
            </w:r>
          </w:p>
        </w:tc>
        <w:tc>
          <w:tcPr>
            <w:tcW w:w="7655" w:type="dxa"/>
            <w:tcBorders>
              <w:top w:val="single" w:sz="4" w:space="0" w:color="auto"/>
              <w:left w:val="single" w:sz="4" w:space="0" w:color="auto"/>
              <w:bottom w:val="single" w:sz="4" w:space="0" w:color="auto"/>
              <w:right w:val="single" w:sz="4" w:space="0" w:color="auto"/>
            </w:tcBorders>
          </w:tcPr>
          <w:p w14:paraId="3917D3E6" w14:textId="77777777" w:rsidR="004B02E2" w:rsidRPr="00494AF0" w:rsidRDefault="004B02E2" w:rsidP="00494AF0">
            <w:pPr>
              <w:ind w:left="284" w:right="122"/>
              <w:rPr>
                <w:sz w:val="24"/>
                <w:szCs w:val="24"/>
              </w:rPr>
            </w:pPr>
            <w:r w:rsidRPr="00494AF0">
              <w:rPr>
                <w:sz w:val="24"/>
                <w:szCs w:val="24"/>
              </w:rPr>
              <w:t>Тренинг по ритмической гимнастики</w:t>
            </w:r>
          </w:p>
        </w:tc>
        <w:tc>
          <w:tcPr>
            <w:tcW w:w="1417" w:type="dxa"/>
            <w:tcBorders>
              <w:top w:val="single" w:sz="4" w:space="0" w:color="000000"/>
              <w:left w:val="single" w:sz="4" w:space="0" w:color="000000"/>
              <w:bottom w:val="single" w:sz="4" w:space="0" w:color="000000"/>
              <w:right w:val="single" w:sz="4" w:space="0" w:color="000000"/>
            </w:tcBorders>
          </w:tcPr>
          <w:p w14:paraId="6228E0CA" w14:textId="77777777" w:rsidR="004B02E2" w:rsidRPr="00494AF0" w:rsidRDefault="004B02E2" w:rsidP="00494AF0">
            <w:pPr>
              <w:ind w:left="284" w:right="122"/>
              <w:rPr>
                <w:sz w:val="24"/>
                <w:szCs w:val="24"/>
              </w:rPr>
            </w:pPr>
            <w:r w:rsidRPr="00494AF0">
              <w:rPr>
                <w:sz w:val="24"/>
                <w:szCs w:val="24"/>
              </w:rPr>
              <w:t>1</w:t>
            </w:r>
          </w:p>
        </w:tc>
      </w:tr>
      <w:tr w:rsidR="004B02E2" w:rsidRPr="00494AF0" w14:paraId="2195E975" w14:textId="77777777" w:rsidTr="00347704">
        <w:tc>
          <w:tcPr>
            <w:tcW w:w="817" w:type="dxa"/>
            <w:tcBorders>
              <w:top w:val="single" w:sz="4" w:space="0" w:color="000000"/>
              <w:left w:val="single" w:sz="4" w:space="0" w:color="000000"/>
              <w:bottom w:val="single" w:sz="4" w:space="0" w:color="000000"/>
              <w:right w:val="single" w:sz="4" w:space="0" w:color="000000"/>
            </w:tcBorders>
          </w:tcPr>
          <w:p w14:paraId="4318D99E" w14:textId="77777777" w:rsidR="004B02E2" w:rsidRPr="00494AF0" w:rsidRDefault="004B02E2" w:rsidP="00347704">
            <w:pPr>
              <w:ind w:right="34"/>
              <w:rPr>
                <w:sz w:val="24"/>
                <w:szCs w:val="24"/>
              </w:rPr>
            </w:pPr>
            <w:r w:rsidRPr="00494AF0">
              <w:rPr>
                <w:sz w:val="24"/>
                <w:szCs w:val="24"/>
              </w:rPr>
              <w:t>27</w:t>
            </w:r>
          </w:p>
        </w:tc>
        <w:tc>
          <w:tcPr>
            <w:tcW w:w="7655" w:type="dxa"/>
            <w:tcBorders>
              <w:top w:val="single" w:sz="4" w:space="0" w:color="auto"/>
              <w:left w:val="single" w:sz="4" w:space="0" w:color="auto"/>
              <w:bottom w:val="single" w:sz="4" w:space="0" w:color="auto"/>
              <w:right w:val="single" w:sz="4" w:space="0" w:color="auto"/>
            </w:tcBorders>
          </w:tcPr>
          <w:p w14:paraId="2B614DB4" w14:textId="77777777" w:rsidR="004B02E2" w:rsidRPr="00494AF0" w:rsidRDefault="004B02E2" w:rsidP="00494AF0">
            <w:pPr>
              <w:ind w:left="284" w:right="122"/>
              <w:rPr>
                <w:sz w:val="24"/>
                <w:szCs w:val="24"/>
              </w:rPr>
            </w:pPr>
            <w:r w:rsidRPr="00494AF0">
              <w:rPr>
                <w:sz w:val="24"/>
                <w:szCs w:val="24"/>
              </w:rPr>
              <w:t>Понятие о бодибилдинге,</w:t>
            </w:r>
          </w:p>
          <w:p w14:paraId="4EEEBAEC" w14:textId="77777777" w:rsidR="004B02E2" w:rsidRPr="00494AF0" w:rsidRDefault="004B02E2" w:rsidP="00494AF0">
            <w:pPr>
              <w:ind w:left="284" w:right="122"/>
              <w:rPr>
                <w:sz w:val="24"/>
                <w:szCs w:val="24"/>
              </w:rPr>
            </w:pPr>
            <w:r w:rsidRPr="00494AF0">
              <w:rPr>
                <w:sz w:val="24"/>
                <w:szCs w:val="24"/>
              </w:rPr>
              <w:t>армреслинге</w:t>
            </w:r>
          </w:p>
        </w:tc>
        <w:tc>
          <w:tcPr>
            <w:tcW w:w="1417" w:type="dxa"/>
            <w:tcBorders>
              <w:top w:val="single" w:sz="4" w:space="0" w:color="000000"/>
              <w:left w:val="single" w:sz="4" w:space="0" w:color="000000"/>
              <w:bottom w:val="single" w:sz="4" w:space="0" w:color="000000"/>
              <w:right w:val="single" w:sz="4" w:space="0" w:color="000000"/>
            </w:tcBorders>
          </w:tcPr>
          <w:p w14:paraId="3785C2FB" w14:textId="77777777" w:rsidR="004B02E2" w:rsidRPr="00494AF0" w:rsidRDefault="004B02E2" w:rsidP="00494AF0">
            <w:pPr>
              <w:ind w:left="284" w:right="122"/>
              <w:rPr>
                <w:sz w:val="24"/>
                <w:szCs w:val="24"/>
              </w:rPr>
            </w:pPr>
            <w:r w:rsidRPr="00494AF0">
              <w:rPr>
                <w:sz w:val="24"/>
                <w:szCs w:val="24"/>
              </w:rPr>
              <w:t>1</w:t>
            </w:r>
          </w:p>
        </w:tc>
      </w:tr>
      <w:tr w:rsidR="004B02E2" w:rsidRPr="00494AF0" w14:paraId="59E81A02" w14:textId="77777777" w:rsidTr="00347704">
        <w:tc>
          <w:tcPr>
            <w:tcW w:w="817" w:type="dxa"/>
            <w:tcBorders>
              <w:top w:val="single" w:sz="4" w:space="0" w:color="000000"/>
              <w:left w:val="single" w:sz="4" w:space="0" w:color="000000"/>
              <w:bottom w:val="single" w:sz="4" w:space="0" w:color="000000"/>
              <w:right w:val="single" w:sz="4" w:space="0" w:color="000000"/>
            </w:tcBorders>
          </w:tcPr>
          <w:p w14:paraId="0F29F1EB" w14:textId="77777777" w:rsidR="004B02E2" w:rsidRPr="00494AF0" w:rsidRDefault="004B02E2" w:rsidP="00347704">
            <w:pPr>
              <w:ind w:right="34"/>
              <w:rPr>
                <w:sz w:val="24"/>
                <w:szCs w:val="24"/>
              </w:rPr>
            </w:pPr>
            <w:r w:rsidRPr="00494AF0">
              <w:rPr>
                <w:sz w:val="24"/>
                <w:szCs w:val="24"/>
              </w:rPr>
              <w:t>28</w:t>
            </w:r>
          </w:p>
        </w:tc>
        <w:tc>
          <w:tcPr>
            <w:tcW w:w="7655" w:type="dxa"/>
            <w:tcBorders>
              <w:top w:val="single" w:sz="4" w:space="0" w:color="auto"/>
              <w:left w:val="single" w:sz="4" w:space="0" w:color="auto"/>
              <w:bottom w:val="single" w:sz="4" w:space="0" w:color="auto"/>
              <w:right w:val="single" w:sz="4" w:space="0" w:color="auto"/>
            </w:tcBorders>
          </w:tcPr>
          <w:p w14:paraId="573271A0" w14:textId="77777777" w:rsidR="004B02E2" w:rsidRPr="00494AF0" w:rsidRDefault="004B02E2" w:rsidP="00494AF0">
            <w:pPr>
              <w:ind w:left="284" w:right="122"/>
              <w:rPr>
                <w:sz w:val="24"/>
                <w:szCs w:val="24"/>
              </w:rPr>
            </w:pPr>
            <w:r w:rsidRPr="00494AF0">
              <w:rPr>
                <w:sz w:val="24"/>
                <w:szCs w:val="24"/>
              </w:rPr>
              <w:t>Впрыгивание на возвышение.</w:t>
            </w:r>
          </w:p>
          <w:p w14:paraId="453DFC3D" w14:textId="77777777" w:rsidR="004B02E2" w:rsidRPr="00494AF0" w:rsidRDefault="004B02E2" w:rsidP="00494AF0">
            <w:pPr>
              <w:ind w:left="284" w:right="122"/>
              <w:rPr>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76028653" w14:textId="77777777" w:rsidR="004B02E2" w:rsidRPr="00494AF0" w:rsidRDefault="004B02E2" w:rsidP="00494AF0">
            <w:pPr>
              <w:ind w:left="284" w:right="122"/>
              <w:rPr>
                <w:sz w:val="24"/>
                <w:szCs w:val="24"/>
              </w:rPr>
            </w:pPr>
            <w:r w:rsidRPr="00494AF0">
              <w:rPr>
                <w:sz w:val="24"/>
                <w:szCs w:val="24"/>
              </w:rPr>
              <w:t>1</w:t>
            </w:r>
          </w:p>
        </w:tc>
      </w:tr>
      <w:tr w:rsidR="004B02E2" w:rsidRPr="00494AF0" w14:paraId="6EC738CA" w14:textId="77777777" w:rsidTr="00347704">
        <w:tc>
          <w:tcPr>
            <w:tcW w:w="817" w:type="dxa"/>
            <w:tcBorders>
              <w:top w:val="single" w:sz="4" w:space="0" w:color="000000"/>
              <w:left w:val="single" w:sz="4" w:space="0" w:color="000000"/>
              <w:bottom w:val="single" w:sz="4" w:space="0" w:color="000000"/>
              <w:right w:val="single" w:sz="4" w:space="0" w:color="000000"/>
            </w:tcBorders>
          </w:tcPr>
          <w:p w14:paraId="383AA24F" w14:textId="77777777" w:rsidR="004B02E2" w:rsidRPr="00494AF0" w:rsidRDefault="004B02E2" w:rsidP="00347704">
            <w:pPr>
              <w:ind w:right="34"/>
              <w:rPr>
                <w:sz w:val="24"/>
                <w:szCs w:val="24"/>
              </w:rPr>
            </w:pPr>
            <w:r w:rsidRPr="00494AF0">
              <w:rPr>
                <w:sz w:val="24"/>
                <w:szCs w:val="24"/>
              </w:rPr>
              <w:t>29</w:t>
            </w:r>
          </w:p>
        </w:tc>
        <w:tc>
          <w:tcPr>
            <w:tcW w:w="7655" w:type="dxa"/>
            <w:tcBorders>
              <w:top w:val="single" w:sz="4" w:space="0" w:color="auto"/>
              <w:left w:val="single" w:sz="4" w:space="0" w:color="auto"/>
              <w:bottom w:val="single" w:sz="4" w:space="0" w:color="auto"/>
              <w:right w:val="single" w:sz="4" w:space="0" w:color="auto"/>
            </w:tcBorders>
          </w:tcPr>
          <w:p w14:paraId="3C717389" w14:textId="77777777" w:rsidR="004B02E2" w:rsidRPr="00494AF0" w:rsidRDefault="004B02E2" w:rsidP="00494AF0">
            <w:pPr>
              <w:ind w:left="284" w:right="122"/>
              <w:rPr>
                <w:sz w:val="24"/>
                <w:szCs w:val="24"/>
              </w:rPr>
            </w:pPr>
            <w:r w:rsidRPr="00494AF0">
              <w:rPr>
                <w:sz w:val="24"/>
                <w:szCs w:val="24"/>
              </w:rPr>
              <w:t>Отличие прыжка от ходьбы и бега</w:t>
            </w:r>
          </w:p>
        </w:tc>
        <w:tc>
          <w:tcPr>
            <w:tcW w:w="1417" w:type="dxa"/>
            <w:tcBorders>
              <w:top w:val="single" w:sz="4" w:space="0" w:color="000000"/>
              <w:left w:val="single" w:sz="4" w:space="0" w:color="000000"/>
              <w:bottom w:val="single" w:sz="4" w:space="0" w:color="000000"/>
              <w:right w:val="single" w:sz="4" w:space="0" w:color="000000"/>
            </w:tcBorders>
          </w:tcPr>
          <w:p w14:paraId="676A2981" w14:textId="77777777" w:rsidR="004B02E2" w:rsidRPr="00494AF0" w:rsidRDefault="004B02E2" w:rsidP="00494AF0">
            <w:pPr>
              <w:ind w:left="284" w:right="122"/>
              <w:rPr>
                <w:sz w:val="24"/>
                <w:szCs w:val="24"/>
              </w:rPr>
            </w:pPr>
            <w:r w:rsidRPr="00494AF0">
              <w:rPr>
                <w:sz w:val="24"/>
                <w:szCs w:val="24"/>
              </w:rPr>
              <w:t>1</w:t>
            </w:r>
          </w:p>
        </w:tc>
      </w:tr>
      <w:tr w:rsidR="004B02E2" w:rsidRPr="00494AF0" w14:paraId="19928A11" w14:textId="77777777" w:rsidTr="00347704">
        <w:tc>
          <w:tcPr>
            <w:tcW w:w="817" w:type="dxa"/>
            <w:tcBorders>
              <w:top w:val="single" w:sz="4" w:space="0" w:color="000000"/>
              <w:left w:val="single" w:sz="4" w:space="0" w:color="000000"/>
              <w:bottom w:val="single" w:sz="4" w:space="0" w:color="000000"/>
              <w:right w:val="single" w:sz="4" w:space="0" w:color="000000"/>
            </w:tcBorders>
          </w:tcPr>
          <w:p w14:paraId="6BDA920B" w14:textId="77777777" w:rsidR="004B02E2" w:rsidRPr="00494AF0" w:rsidRDefault="004B02E2" w:rsidP="00347704">
            <w:pPr>
              <w:ind w:right="34"/>
              <w:rPr>
                <w:sz w:val="24"/>
                <w:szCs w:val="24"/>
              </w:rPr>
            </w:pPr>
            <w:r w:rsidRPr="00494AF0">
              <w:rPr>
                <w:sz w:val="24"/>
                <w:szCs w:val="24"/>
              </w:rPr>
              <w:lastRenderedPageBreak/>
              <w:t>30</w:t>
            </w:r>
          </w:p>
        </w:tc>
        <w:tc>
          <w:tcPr>
            <w:tcW w:w="7655" w:type="dxa"/>
            <w:tcBorders>
              <w:top w:val="single" w:sz="4" w:space="0" w:color="auto"/>
              <w:left w:val="single" w:sz="4" w:space="0" w:color="auto"/>
              <w:bottom w:val="single" w:sz="4" w:space="0" w:color="auto"/>
              <w:right w:val="single" w:sz="4" w:space="0" w:color="auto"/>
            </w:tcBorders>
          </w:tcPr>
          <w:p w14:paraId="3B21A928" w14:textId="77777777" w:rsidR="004B02E2" w:rsidRPr="00494AF0" w:rsidRDefault="004B02E2" w:rsidP="00494AF0">
            <w:pPr>
              <w:ind w:left="284" w:right="122"/>
              <w:rPr>
                <w:sz w:val="24"/>
                <w:szCs w:val="24"/>
              </w:rPr>
            </w:pPr>
            <w:r w:rsidRPr="00494AF0">
              <w:rPr>
                <w:sz w:val="24"/>
                <w:szCs w:val="24"/>
              </w:rPr>
              <w:t>Экскурсия «Природа – источник здоровья»</w:t>
            </w:r>
          </w:p>
        </w:tc>
        <w:tc>
          <w:tcPr>
            <w:tcW w:w="1417" w:type="dxa"/>
            <w:tcBorders>
              <w:top w:val="single" w:sz="4" w:space="0" w:color="000000"/>
              <w:left w:val="single" w:sz="4" w:space="0" w:color="000000"/>
              <w:bottom w:val="single" w:sz="4" w:space="0" w:color="000000"/>
              <w:right w:val="single" w:sz="4" w:space="0" w:color="000000"/>
            </w:tcBorders>
          </w:tcPr>
          <w:p w14:paraId="1563326F" w14:textId="77777777" w:rsidR="004B02E2" w:rsidRPr="00494AF0" w:rsidRDefault="004B02E2" w:rsidP="00494AF0">
            <w:pPr>
              <w:ind w:left="284" w:right="122"/>
              <w:rPr>
                <w:sz w:val="24"/>
                <w:szCs w:val="24"/>
              </w:rPr>
            </w:pPr>
            <w:r w:rsidRPr="00494AF0">
              <w:rPr>
                <w:sz w:val="24"/>
                <w:szCs w:val="24"/>
              </w:rPr>
              <w:t>1</w:t>
            </w:r>
          </w:p>
        </w:tc>
      </w:tr>
      <w:tr w:rsidR="004B02E2" w:rsidRPr="00494AF0" w14:paraId="168D61B1" w14:textId="77777777" w:rsidTr="00347704">
        <w:tc>
          <w:tcPr>
            <w:tcW w:w="817" w:type="dxa"/>
            <w:tcBorders>
              <w:top w:val="single" w:sz="4" w:space="0" w:color="000000"/>
              <w:left w:val="single" w:sz="4" w:space="0" w:color="000000"/>
              <w:bottom w:val="single" w:sz="4" w:space="0" w:color="000000"/>
              <w:right w:val="single" w:sz="4" w:space="0" w:color="000000"/>
            </w:tcBorders>
          </w:tcPr>
          <w:p w14:paraId="25C77B6E" w14:textId="77777777" w:rsidR="004B02E2" w:rsidRPr="00494AF0" w:rsidRDefault="004B02E2" w:rsidP="00347704">
            <w:pPr>
              <w:ind w:right="34"/>
              <w:rPr>
                <w:sz w:val="24"/>
                <w:szCs w:val="24"/>
              </w:rPr>
            </w:pPr>
            <w:r w:rsidRPr="00494AF0">
              <w:rPr>
                <w:sz w:val="24"/>
                <w:szCs w:val="24"/>
              </w:rPr>
              <w:t>31</w:t>
            </w:r>
          </w:p>
        </w:tc>
        <w:tc>
          <w:tcPr>
            <w:tcW w:w="7655" w:type="dxa"/>
            <w:tcBorders>
              <w:top w:val="single" w:sz="4" w:space="0" w:color="auto"/>
              <w:left w:val="single" w:sz="4" w:space="0" w:color="auto"/>
              <w:bottom w:val="single" w:sz="4" w:space="0" w:color="auto"/>
              <w:right w:val="single" w:sz="4" w:space="0" w:color="auto"/>
            </w:tcBorders>
          </w:tcPr>
          <w:p w14:paraId="70D6E8D9" w14:textId="77777777" w:rsidR="004B02E2" w:rsidRPr="00494AF0" w:rsidRDefault="004B02E2" w:rsidP="00494AF0">
            <w:pPr>
              <w:ind w:left="284" w:right="122"/>
              <w:rPr>
                <w:sz w:val="24"/>
                <w:szCs w:val="24"/>
              </w:rPr>
            </w:pPr>
            <w:r w:rsidRPr="00494AF0">
              <w:rPr>
                <w:sz w:val="24"/>
                <w:szCs w:val="24"/>
              </w:rPr>
              <w:t>Малые формы двигательной активности</w:t>
            </w:r>
          </w:p>
        </w:tc>
        <w:tc>
          <w:tcPr>
            <w:tcW w:w="1417" w:type="dxa"/>
            <w:tcBorders>
              <w:top w:val="single" w:sz="4" w:space="0" w:color="000000"/>
              <w:left w:val="single" w:sz="4" w:space="0" w:color="000000"/>
              <w:bottom w:val="single" w:sz="4" w:space="0" w:color="000000"/>
              <w:right w:val="single" w:sz="4" w:space="0" w:color="000000"/>
            </w:tcBorders>
          </w:tcPr>
          <w:p w14:paraId="7FAFCE61" w14:textId="77777777" w:rsidR="004B02E2" w:rsidRPr="00494AF0" w:rsidRDefault="004B02E2" w:rsidP="00494AF0">
            <w:pPr>
              <w:ind w:left="284" w:right="122"/>
              <w:rPr>
                <w:sz w:val="24"/>
                <w:szCs w:val="24"/>
              </w:rPr>
            </w:pPr>
            <w:r w:rsidRPr="00494AF0">
              <w:rPr>
                <w:sz w:val="24"/>
                <w:szCs w:val="24"/>
              </w:rPr>
              <w:t>1</w:t>
            </w:r>
          </w:p>
        </w:tc>
      </w:tr>
      <w:tr w:rsidR="004B02E2" w:rsidRPr="00494AF0" w14:paraId="73EB3E39" w14:textId="77777777" w:rsidTr="00347704">
        <w:tc>
          <w:tcPr>
            <w:tcW w:w="817" w:type="dxa"/>
            <w:tcBorders>
              <w:top w:val="single" w:sz="4" w:space="0" w:color="000000"/>
              <w:left w:val="single" w:sz="4" w:space="0" w:color="000000"/>
              <w:bottom w:val="single" w:sz="4" w:space="0" w:color="000000"/>
              <w:right w:val="single" w:sz="4" w:space="0" w:color="000000"/>
            </w:tcBorders>
          </w:tcPr>
          <w:p w14:paraId="48E97FEB" w14:textId="77777777" w:rsidR="004B02E2" w:rsidRPr="00494AF0" w:rsidRDefault="004B02E2" w:rsidP="00347704">
            <w:pPr>
              <w:ind w:right="34"/>
              <w:rPr>
                <w:sz w:val="24"/>
                <w:szCs w:val="24"/>
              </w:rPr>
            </w:pPr>
            <w:r w:rsidRPr="00494AF0">
              <w:rPr>
                <w:sz w:val="24"/>
                <w:szCs w:val="24"/>
              </w:rPr>
              <w:t>32</w:t>
            </w:r>
          </w:p>
        </w:tc>
        <w:tc>
          <w:tcPr>
            <w:tcW w:w="7655" w:type="dxa"/>
            <w:tcBorders>
              <w:top w:val="single" w:sz="4" w:space="0" w:color="auto"/>
              <w:left w:val="single" w:sz="4" w:space="0" w:color="auto"/>
              <w:bottom w:val="single" w:sz="4" w:space="0" w:color="auto"/>
              <w:right w:val="single" w:sz="4" w:space="0" w:color="auto"/>
            </w:tcBorders>
          </w:tcPr>
          <w:p w14:paraId="40DD3230" w14:textId="77777777" w:rsidR="004B02E2" w:rsidRPr="00494AF0" w:rsidRDefault="004B02E2" w:rsidP="00494AF0">
            <w:pPr>
              <w:ind w:left="284" w:right="122"/>
              <w:rPr>
                <w:sz w:val="24"/>
                <w:szCs w:val="24"/>
              </w:rPr>
            </w:pPr>
            <w:r w:rsidRPr="00494AF0">
              <w:rPr>
                <w:sz w:val="24"/>
                <w:szCs w:val="24"/>
              </w:rPr>
              <w:t>Игры на переменах</w:t>
            </w:r>
          </w:p>
        </w:tc>
        <w:tc>
          <w:tcPr>
            <w:tcW w:w="1417" w:type="dxa"/>
            <w:tcBorders>
              <w:top w:val="single" w:sz="4" w:space="0" w:color="000000"/>
              <w:left w:val="single" w:sz="4" w:space="0" w:color="000000"/>
              <w:bottom w:val="single" w:sz="4" w:space="0" w:color="000000"/>
              <w:right w:val="single" w:sz="4" w:space="0" w:color="000000"/>
            </w:tcBorders>
          </w:tcPr>
          <w:p w14:paraId="00DB30C9" w14:textId="77777777" w:rsidR="004B02E2" w:rsidRPr="00494AF0" w:rsidRDefault="004B02E2" w:rsidP="00494AF0">
            <w:pPr>
              <w:ind w:left="284" w:right="122"/>
              <w:rPr>
                <w:sz w:val="24"/>
                <w:szCs w:val="24"/>
              </w:rPr>
            </w:pPr>
            <w:r w:rsidRPr="00494AF0">
              <w:rPr>
                <w:sz w:val="24"/>
                <w:szCs w:val="24"/>
              </w:rPr>
              <w:t>1</w:t>
            </w:r>
          </w:p>
        </w:tc>
      </w:tr>
      <w:tr w:rsidR="004B02E2" w:rsidRPr="00494AF0" w14:paraId="2D58DA67" w14:textId="77777777" w:rsidTr="00347704">
        <w:tc>
          <w:tcPr>
            <w:tcW w:w="817" w:type="dxa"/>
            <w:tcBorders>
              <w:top w:val="single" w:sz="4" w:space="0" w:color="000000"/>
              <w:left w:val="single" w:sz="4" w:space="0" w:color="000000"/>
              <w:bottom w:val="single" w:sz="4" w:space="0" w:color="000000"/>
              <w:right w:val="single" w:sz="4" w:space="0" w:color="000000"/>
            </w:tcBorders>
          </w:tcPr>
          <w:p w14:paraId="22BEFB2F" w14:textId="77777777" w:rsidR="004B02E2" w:rsidRPr="00494AF0" w:rsidRDefault="004B02E2" w:rsidP="00347704">
            <w:pPr>
              <w:ind w:right="34"/>
              <w:rPr>
                <w:sz w:val="24"/>
                <w:szCs w:val="24"/>
              </w:rPr>
            </w:pPr>
            <w:r w:rsidRPr="00494AF0">
              <w:rPr>
                <w:sz w:val="24"/>
                <w:szCs w:val="24"/>
              </w:rPr>
              <w:t>33</w:t>
            </w:r>
          </w:p>
        </w:tc>
        <w:tc>
          <w:tcPr>
            <w:tcW w:w="7655" w:type="dxa"/>
            <w:tcBorders>
              <w:top w:val="single" w:sz="4" w:space="0" w:color="auto"/>
              <w:left w:val="single" w:sz="4" w:space="0" w:color="auto"/>
              <w:bottom w:val="single" w:sz="4" w:space="0" w:color="auto"/>
              <w:right w:val="single" w:sz="4" w:space="0" w:color="auto"/>
            </w:tcBorders>
          </w:tcPr>
          <w:p w14:paraId="13B6FD70" w14:textId="77777777" w:rsidR="004B02E2" w:rsidRPr="00494AF0" w:rsidRDefault="004B02E2" w:rsidP="00494AF0">
            <w:pPr>
              <w:ind w:left="284" w:right="122"/>
              <w:rPr>
                <w:sz w:val="24"/>
                <w:szCs w:val="24"/>
              </w:rPr>
            </w:pPr>
            <w:r w:rsidRPr="00494AF0">
              <w:rPr>
                <w:sz w:val="24"/>
                <w:szCs w:val="24"/>
              </w:rPr>
              <w:t>Игры разных народов</w:t>
            </w:r>
          </w:p>
        </w:tc>
        <w:tc>
          <w:tcPr>
            <w:tcW w:w="1417" w:type="dxa"/>
            <w:tcBorders>
              <w:top w:val="single" w:sz="4" w:space="0" w:color="000000"/>
              <w:left w:val="single" w:sz="4" w:space="0" w:color="000000"/>
              <w:bottom w:val="single" w:sz="4" w:space="0" w:color="000000"/>
              <w:right w:val="single" w:sz="4" w:space="0" w:color="000000"/>
            </w:tcBorders>
          </w:tcPr>
          <w:p w14:paraId="6E25707A" w14:textId="77777777" w:rsidR="004B02E2" w:rsidRPr="00494AF0" w:rsidRDefault="004B02E2" w:rsidP="00494AF0">
            <w:pPr>
              <w:ind w:left="284" w:right="122"/>
              <w:rPr>
                <w:sz w:val="24"/>
                <w:szCs w:val="24"/>
              </w:rPr>
            </w:pPr>
            <w:r w:rsidRPr="00494AF0">
              <w:rPr>
                <w:sz w:val="24"/>
                <w:szCs w:val="24"/>
              </w:rPr>
              <w:t>1</w:t>
            </w:r>
          </w:p>
        </w:tc>
      </w:tr>
      <w:tr w:rsidR="004B02E2" w:rsidRPr="00494AF0" w14:paraId="706F3C09" w14:textId="77777777" w:rsidTr="00347704">
        <w:tc>
          <w:tcPr>
            <w:tcW w:w="817" w:type="dxa"/>
            <w:tcBorders>
              <w:top w:val="single" w:sz="4" w:space="0" w:color="000000"/>
              <w:left w:val="single" w:sz="4" w:space="0" w:color="000000"/>
              <w:bottom w:val="single" w:sz="4" w:space="0" w:color="000000"/>
              <w:right w:val="single" w:sz="4" w:space="0" w:color="000000"/>
            </w:tcBorders>
          </w:tcPr>
          <w:p w14:paraId="44BF726A" w14:textId="77777777" w:rsidR="004B02E2" w:rsidRPr="00494AF0" w:rsidRDefault="004B02E2" w:rsidP="00347704">
            <w:pPr>
              <w:ind w:right="34"/>
              <w:rPr>
                <w:sz w:val="24"/>
                <w:szCs w:val="24"/>
              </w:rPr>
            </w:pPr>
            <w:r w:rsidRPr="00494AF0">
              <w:rPr>
                <w:sz w:val="24"/>
                <w:szCs w:val="24"/>
              </w:rPr>
              <w:t>34</w:t>
            </w:r>
          </w:p>
        </w:tc>
        <w:tc>
          <w:tcPr>
            <w:tcW w:w="7655" w:type="dxa"/>
            <w:tcBorders>
              <w:top w:val="single" w:sz="4" w:space="0" w:color="auto"/>
              <w:left w:val="single" w:sz="4" w:space="0" w:color="auto"/>
              <w:bottom w:val="single" w:sz="4" w:space="0" w:color="auto"/>
              <w:right w:val="single" w:sz="4" w:space="0" w:color="auto"/>
            </w:tcBorders>
          </w:tcPr>
          <w:p w14:paraId="7F9533E8" w14:textId="77777777" w:rsidR="004B02E2" w:rsidRPr="00494AF0" w:rsidRDefault="004B02E2" w:rsidP="00494AF0">
            <w:pPr>
              <w:ind w:left="284" w:right="122"/>
              <w:rPr>
                <w:sz w:val="24"/>
                <w:szCs w:val="24"/>
              </w:rPr>
            </w:pPr>
            <w:r w:rsidRPr="00494AF0">
              <w:rPr>
                <w:sz w:val="24"/>
                <w:szCs w:val="24"/>
              </w:rPr>
              <w:t>Спортивный праздник «Дальше, быстрее, выше»</w:t>
            </w:r>
          </w:p>
        </w:tc>
        <w:tc>
          <w:tcPr>
            <w:tcW w:w="1417" w:type="dxa"/>
            <w:tcBorders>
              <w:top w:val="single" w:sz="4" w:space="0" w:color="000000"/>
              <w:left w:val="single" w:sz="4" w:space="0" w:color="000000"/>
              <w:bottom w:val="single" w:sz="4" w:space="0" w:color="000000"/>
              <w:right w:val="single" w:sz="4" w:space="0" w:color="000000"/>
            </w:tcBorders>
          </w:tcPr>
          <w:p w14:paraId="19F53E99" w14:textId="77777777" w:rsidR="004B02E2" w:rsidRPr="00494AF0" w:rsidRDefault="004B02E2" w:rsidP="00494AF0">
            <w:pPr>
              <w:ind w:left="284" w:right="122"/>
              <w:rPr>
                <w:sz w:val="24"/>
                <w:szCs w:val="24"/>
              </w:rPr>
            </w:pPr>
            <w:r w:rsidRPr="00494AF0">
              <w:rPr>
                <w:sz w:val="24"/>
                <w:szCs w:val="24"/>
              </w:rPr>
              <w:t>1</w:t>
            </w:r>
          </w:p>
        </w:tc>
      </w:tr>
      <w:tr w:rsidR="004B02E2" w:rsidRPr="00494AF0" w14:paraId="5FB72F7B" w14:textId="77777777" w:rsidTr="004B02E2">
        <w:tc>
          <w:tcPr>
            <w:tcW w:w="8472" w:type="dxa"/>
            <w:gridSpan w:val="2"/>
            <w:tcBorders>
              <w:top w:val="single" w:sz="4" w:space="0" w:color="000000"/>
              <w:left w:val="single" w:sz="4" w:space="0" w:color="000000"/>
              <w:bottom w:val="single" w:sz="4" w:space="0" w:color="000000"/>
              <w:right w:val="single" w:sz="4" w:space="0" w:color="auto"/>
            </w:tcBorders>
          </w:tcPr>
          <w:p w14:paraId="765F17E8" w14:textId="77777777" w:rsidR="004B02E2" w:rsidRPr="00494AF0" w:rsidRDefault="004B02E2" w:rsidP="00494AF0">
            <w:pPr>
              <w:ind w:left="284" w:right="122"/>
              <w:rPr>
                <w:sz w:val="24"/>
                <w:szCs w:val="24"/>
              </w:rPr>
            </w:pPr>
            <w:r w:rsidRPr="00494AF0">
              <w:rPr>
                <w:sz w:val="24"/>
                <w:szCs w:val="24"/>
              </w:rPr>
              <w:t>Всего 34 часа</w:t>
            </w:r>
          </w:p>
        </w:tc>
        <w:tc>
          <w:tcPr>
            <w:tcW w:w="1417" w:type="dxa"/>
            <w:tcBorders>
              <w:top w:val="single" w:sz="4" w:space="0" w:color="000000"/>
              <w:left w:val="single" w:sz="4" w:space="0" w:color="auto"/>
              <w:bottom w:val="single" w:sz="4" w:space="0" w:color="000000"/>
              <w:right w:val="single" w:sz="4" w:space="0" w:color="auto"/>
            </w:tcBorders>
          </w:tcPr>
          <w:p w14:paraId="39251C30" w14:textId="77777777" w:rsidR="004B02E2" w:rsidRPr="00494AF0" w:rsidRDefault="004B02E2" w:rsidP="00494AF0">
            <w:pPr>
              <w:ind w:left="284" w:right="122"/>
              <w:rPr>
                <w:sz w:val="24"/>
                <w:szCs w:val="24"/>
              </w:rPr>
            </w:pPr>
          </w:p>
        </w:tc>
      </w:tr>
    </w:tbl>
    <w:p w14:paraId="11A57DEB" w14:textId="77777777" w:rsidR="004B02E2" w:rsidRPr="00494AF0" w:rsidRDefault="004B02E2" w:rsidP="00494AF0">
      <w:pPr>
        <w:ind w:left="284" w:right="122"/>
        <w:rPr>
          <w:sz w:val="24"/>
          <w:szCs w:val="24"/>
        </w:rPr>
      </w:pPr>
    </w:p>
    <w:p w14:paraId="14DC59FE" w14:textId="77777777" w:rsidR="006352C3" w:rsidRDefault="004B02E2" w:rsidP="00494AF0">
      <w:pPr>
        <w:ind w:left="284" w:right="122"/>
        <w:rPr>
          <w:b/>
          <w:sz w:val="24"/>
          <w:szCs w:val="24"/>
        </w:rPr>
      </w:pPr>
      <w:r w:rsidRPr="002D706B">
        <w:rPr>
          <w:b/>
          <w:sz w:val="24"/>
          <w:szCs w:val="24"/>
        </w:rPr>
        <w:t>Рабочая программа курса внеурочной деятельности "Шахматы в школе"</w:t>
      </w:r>
      <w:r w:rsidR="00805C8F" w:rsidRPr="002D706B">
        <w:rPr>
          <w:b/>
          <w:sz w:val="24"/>
          <w:szCs w:val="24"/>
        </w:rPr>
        <w:t xml:space="preserve"> 1 класс</w:t>
      </w:r>
    </w:p>
    <w:p w14:paraId="647532E6" w14:textId="77777777" w:rsidR="004B02E2" w:rsidRPr="002D706B" w:rsidRDefault="004B02E2" w:rsidP="00494AF0">
      <w:pPr>
        <w:ind w:left="284" w:right="122"/>
        <w:rPr>
          <w:sz w:val="24"/>
          <w:szCs w:val="24"/>
        </w:rPr>
      </w:pPr>
      <w:r w:rsidRPr="002D706B">
        <w:rPr>
          <w:sz w:val="24"/>
          <w:szCs w:val="24"/>
        </w:rPr>
        <w:t xml:space="preserve">(общеинтеллектуальное  направление) </w:t>
      </w:r>
    </w:p>
    <w:p w14:paraId="7F2E8249" w14:textId="77777777" w:rsidR="006352C3" w:rsidRDefault="006352C3" w:rsidP="00347704">
      <w:pPr>
        <w:shd w:val="clear" w:color="auto" w:fill="FFFFFF"/>
        <w:jc w:val="both"/>
        <w:textAlignment w:val="top"/>
        <w:rPr>
          <w:sz w:val="24"/>
          <w:szCs w:val="24"/>
        </w:rPr>
      </w:pPr>
    </w:p>
    <w:p w14:paraId="36491777" w14:textId="77777777" w:rsidR="00347704" w:rsidRPr="002D706B" w:rsidRDefault="00347704" w:rsidP="00347704">
      <w:pPr>
        <w:shd w:val="clear" w:color="auto" w:fill="FFFFFF"/>
        <w:jc w:val="both"/>
        <w:textAlignment w:val="top"/>
        <w:rPr>
          <w:b/>
          <w:sz w:val="24"/>
          <w:szCs w:val="24"/>
        </w:rPr>
      </w:pPr>
      <w:r w:rsidRPr="002D706B">
        <w:rPr>
          <w:b/>
          <w:sz w:val="24"/>
          <w:szCs w:val="24"/>
        </w:rPr>
        <w:t>Планируемые результаты:</w:t>
      </w:r>
    </w:p>
    <w:p w14:paraId="2D160E44" w14:textId="77777777" w:rsidR="00347704" w:rsidRPr="002D706B" w:rsidRDefault="00347704" w:rsidP="00347704">
      <w:pPr>
        <w:shd w:val="clear" w:color="auto" w:fill="FFFFFF"/>
        <w:jc w:val="both"/>
        <w:textAlignment w:val="top"/>
        <w:rPr>
          <w:sz w:val="24"/>
          <w:szCs w:val="24"/>
        </w:rPr>
      </w:pPr>
    </w:p>
    <w:p w14:paraId="422E1EF8" w14:textId="77777777" w:rsidR="002D706B" w:rsidRPr="002D706B" w:rsidRDefault="002D706B" w:rsidP="002D706B">
      <w:pPr>
        <w:rPr>
          <w:b/>
          <w:sz w:val="24"/>
          <w:szCs w:val="24"/>
        </w:rPr>
      </w:pPr>
      <w:r w:rsidRPr="002D706B">
        <w:rPr>
          <w:b/>
          <w:sz w:val="24"/>
          <w:szCs w:val="24"/>
        </w:rPr>
        <w:t>Личностные</w:t>
      </w:r>
    </w:p>
    <w:p w14:paraId="7E66E8E1" w14:textId="77777777" w:rsidR="002D706B" w:rsidRPr="002D706B" w:rsidRDefault="002D706B" w:rsidP="002D706B">
      <w:pPr>
        <w:rPr>
          <w:sz w:val="24"/>
          <w:szCs w:val="24"/>
        </w:rPr>
      </w:pPr>
      <w:r w:rsidRPr="002D706B">
        <w:rPr>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D01094E" w14:textId="77777777" w:rsidR="002D706B" w:rsidRPr="002D706B" w:rsidRDefault="002D706B" w:rsidP="002D706B">
      <w:pPr>
        <w:rPr>
          <w:sz w:val="24"/>
          <w:szCs w:val="24"/>
        </w:rPr>
      </w:pPr>
      <w:r w:rsidRPr="002D706B">
        <w:rPr>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3BCEE20F" w14:textId="77777777" w:rsidR="002D706B" w:rsidRPr="002D706B" w:rsidRDefault="002D706B" w:rsidP="002D706B">
      <w:pPr>
        <w:rPr>
          <w:sz w:val="24"/>
          <w:szCs w:val="24"/>
        </w:rPr>
      </w:pPr>
      <w:r w:rsidRPr="002D706B">
        <w:rPr>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AC3226F" w14:textId="77777777" w:rsidR="002D706B" w:rsidRPr="002D706B" w:rsidRDefault="002D706B" w:rsidP="002D706B">
      <w:pPr>
        <w:rPr>
          <w:sz w:val="24"/>
          <w:szCs w:val="24"/>
        </w:rPr>
      </w:pPr>
      <w:r w:rsidRPr="002D706B">
        <w:rPr>
          <w:sz w:val="24"/>
          <w:szCs w:val="24"/>
        </w:rPr>
        <w:t>-формирование эстетических потребностей, ценностей и чувств;</w:t>
      </w:r>
    </w:p>
    <w:p w14:paraId="7B0CACA6" w14:textId="77777777" w:rsidR="002D706B" w:rsidRPr="002D706B" w:rsidRDefault="002D706B" w:rsidP="002D706B">
      <w:pPr>
        <w:rPr>
          <w:sz w:val="24"/>
          <w:szCs w:val="24"/>
        </w:rPr>
      </w:pPr>
      <w:r w:rsidRPr="002D706B">
        <w:rPr>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w:t>
      </w:r>
    </w:p>
    <w:p w14:paraId="30486294" w14:textId="77777777" w:rsidR="002D706B" w:rsidRPr="002D706B" w:rsidRDefault="002D706B" w:rsidP="002D706B">
      <w:pPr>
        <w:rPr>
          <w:b/>
          <w:sz w:val="24"/>
          <w:szCs w:val="24"/>
        </w:rPr>
      </w:pPr>
      <w:r w:rsidRPr="002D706B">
        <w:rPr>
          <w:b/>
          <w:sz w:val="24"/>
          <w:szCs w:val="24"/>
        </w:rPr>
        <w:t>Метапредметные</w:t>
      </w:r>
    </w:p>
    <w:p w14:paraId="63FA8E6C" w14:textId="77777777" w:rsidR="002D706B" w:rsidRPr="002D706B" w:rsidRDefault="002D706B" w:rsidP="002D706B">
      <w:pPr>
        <w:rPr>
          <w:sz w:val="24"/>
          <w:szCs w:val="24"/>
        </w:rPr>
      </w:pPr>
      <w:r w:rsidRPr="002D706B">
        <w:rPr>
          <w:sz w:val="24"/>
          <w:szCs w:val="24"/>
        </w:rPr>
        <w:t>-овладение способностью принимать и сохранять цели и задачи учебной деятельности, поиска средств её осуществления;</w:t>
      </w:r>
    </w:p>
    <w:p w14:paraId="1E36AA17" w14:textId="77777777" w:rsidR="002D706B" w:rsidRPr="002D706B" w:rsidRDefault="002D706B" w:rsidP="002D706B">
      <w:pPr>
        <w:rPr>
          <w:sz w:val="24"/>
          <w:szCs w:val="24"/>
        </w:rPr>
      </w:pPr>
      <w:r w:rsidRPr="002D706B">
        <w:rPr>
          <w:sz w:val="24"/>
          <w:szCs w:val="24"/>
        </w:rPr>
        <w:t>-освоение способов решения проблем творческого и поискового характера;</w:t>
      </w:r>
    </w:p>
    <w:p w14:paraId="3227FA90" w14:textId="77777777" w:rsidR="002D706B" w:rsidRPr="002D706B" w:rsidRDefault="002D706B" w:rsidP="002D706B">
      <w:pPr>
        <w:rPr>
          <w:sz w:val="24"/>
          <w:szCs w:val="24"/>
        </w:rPr>
      </w:pPr>
      <w:r w:rsidRPr="002D706B">
        <w:rPr>
          <w:sz w:val="24"/>
          <w:szCs w:val="24"/>
        </w:rPr>
        <w:t>-формирование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14:paraId="42C447B8" w14:textId="77777777" w:rsidR="002D706B" w:rsidRPr="002D706B" w:rsidRDefault="002D706B" w:rsidP="002D706B">
      <w:pPr>
        <w:rPr>
          <w:sz w:val="24"/>
          <w:szCs w:val="24"/>
        </w:rPr>
      </w:pPr>
      <w:r w:rsidRPr="002D706B">
        <w:rPr>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7F003CC6" w14:textId="77777777" w:rsidR="002D706B" w:rsidRPr="002D706B" w:rsidRDefault="002D706B" w:rsidP="002D706B">
      <w:pPr>
        <w:rPr>
          <w:sz w:val="24"/>
          <w:szCs w:val="24"/>
        </w:rPr>
      </w:pPr>
      <w:r w:rsidRPr="002D706B">
        <w:rPr>
          <w:sz w:val="24"/>
          <w:szCs w:val="24"/>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14:paraId="47287D74" w14:textId="77777777" w:rsidR="002D706B" w:rsidRPr="002D706B" w:rsidRDefault="002D706B" w:rsidP="002D706B">
      <w:pPr>
        <w:rPr>
          <w:sz w:val="24"/>
          <w:szCs w:val="24"/>
        </w:rPr>
      </w:pPr>
      <w:r w:rsidRPr="002D706B">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14:paraId="776198FD" w14:textId="77777777" w:rsidR="002D706B" w:rsidRPr="002D706B" w:rsidRDefault="002D706B" w:rsidP="002D706B">
      <w:pPr>
        <w:rPr>
          <w:sz w:val="24"/>
          <w:szCs w:val="24"/>
        </w:rPr>
      </w:pPr>
      <w:r w:rsidRPr="002D706B">
        <w:rPr>
          <w:sz w:val="24"/>
          <w:szCs w:val="24"/>
        </w:rPr>
        <w:t>-определение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637178B" w14:textId="77777777" w:rsidR="002D706B" w:rsidRPr="002D706B" w:rsidRDefault="002D706B" w:rsidP="002D706B">
      <w:pPr>
        <w:rPr>
          <w:sz w:val="24"/>
          <w:szCs w:val="24"/>
        </w:rPr>
      </w:pPr>
      <w:r w:rsidRPr="002D706B">
        <w:rPr>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 вечный шах, двойной удар;</w:t>
      </w:r>
    </w:p>
    <w:p w14:paraId="3A8F3698" w14:textId="77777777" w:rsidR="002D706B" w:rsidRPr="002D706B" w:rsidRDefault="002D706B" w:rsidP="002D706B">
      <w:pPr>
        <w:rPr>
          <w:sz w:val="24"/>
          <w:szCs w:val="24"/>
        </w:rPr>
      </w:pPr>
      <w:r w:rsidRPr="002D706B">
        <w:rPr>
          <w:sz w:val="24"/>
          <w:szCs w:val="24"/>
        </w:rPr>
        <w:t>названия шахматных фигур: ладья, слон, ферзь, конь, пешка, король;  правила хода и  взятия каждой фигуры, обозначение ходов при записи партии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232E2BE1" w14:textId="77777777" w:rsidR="002D706B" w:rsidRPr="002D706B" w:rsidRDefault="002D706B" w:rsidP="002D706B">
      <w:pPr>
        <w:rPr>
          <w:b/>
          <w:sz w:val="24"/>
          <w:szCs w:val="24"/>
        </w:rPr>
      </w:pPr>
      <w:r w:rsidRPr="002D706B">
        <w:rPr>
          <w:b/>
          <w:sz w:val="24"/>
          <w:szCs w:val="24"/>
        </w:rPr>
        <w:t>Предметные </w:t>
      </w:r>
    </w:p>
    <w:p w14:paraId="3D56153B" w14:textId="77777777" w:rsidR="002D706B" w:rsidRPr="002D706B" w:rsidRDefault="002D706B" w:rsidP="002D706B">
      <w:pPr>
        <w:rPr>
          <w:sz w:val="24"/>
          <w:szCs w:val="24"/>
        </w:rPr>
      </w:pPr>
      <w:r w:rsidRPr="002D706B">
        <w:rPr>
          <w:sz w:val="24"/>
          <w:szCs w:val="24"/>
        </w:rPr>
        <w:t>-овладение способностью принимать и сохранять цели и задачи учебной деятельности, поиска средств еѐ осуществления;</w:t>
      </w:r>
    </w:p>
    <w:p w14:paraId="2A793EA5" w14:textId="77777777" w:rsidR="002D706B" w:rsidRPr="002D706B" w:rsidRDefault="002D706B" w:rsidP="002D706B">
      <w:pPr>
        <w:rPr>
          <w:sz w:val="24"/>
          <w:szCs w:val="24"/>
        </w:rPr>
      </w:pPr>
      <w:r w:rsidRPr="002D706B">
        <w:rPr>
          <w:sz w:val="24"/>
          <w:szCs w:val="24"/>
        </w:rPr>
        <w:t>-освоение способов решения проблем творческого и поискового характера;</w:t>
      </w:r>
    </w:p>
    <w:p w14:paraId="0864FAFD" w14:textId="77777777" w:rsidR="002D706B" w:rsidRPr="002D706B" w:rsidRDefault="002D706B" w:rsidP="002D706B">
      <w:pPr>
        <w:rPr>
          <w:sz w:val="24"/>
          <w:szCs w:val="24"/>
        </w:rPr>
      </w:pPr>
      <w:r w:rsidRPr="002D706B">
        <w:rPr>
          <w:sz w:val="24"/>
          <w:szCs w:val="24"/>
        </w:rPr>
        <w:t>-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14:paraId="24FD747C" w14:textId="77777777" w:rsidR="002D706B" w:rsidRPr="002D706B" w:rsidRDefault="002D706B" w:rsidP="002D706B">
      <w:pPr>
        <w:rPr>
          <w:sz w:val="24"/>
          <w:szCs w:val="24"/>
        </w:rPr>
      </w:pPr>
      <w:r w:rsidRPr="002D706B">
        <w:rPr>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2A6A71D8" w14:textId="77777777" w:rsidR="002D706B" w:rsidRPr="002D706B" w:rsidRDefault="002D706B" w:rsidP="002D706B">
      <w:pPr>
        <w:rPr>
          <w:sz w:val="24"/>
          <w:szCs w:val="24"/>
        </w:rPr>
      </w:pPr>
      <w:r w:rsidRPr="002D706B">
        <w:rPr>
          <w:sz w:val="24"/>
          <w:szCs w:val="24"/>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14:paraId="509E392B" w14:textId="77777777" w:rsidR="002D706B" w:rsidRPr="002D706B" w:rsidRDefault="002D706B" w:rsidP="002D706B">
      <w:pPr>
        <w:rPr>
          <w:sz w:val="24"/>
          <w:szCs w:val="24"/>
        </w:rPr>
      </w:pPr>
      <w:r w:rsidRPr="002D706B">
        <w:rPr>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14:paraId="61040E52" w14:textId="77777777" w:rsidR="002D706B" w:rsidRPr="002D706B" w:rsidRDefault="002D706B" w:rsidP="002D706B">
      <w:pPr>
        <w:rPr>
          <w:sz w:val="24"/>
          <w:szCs w:val="24"/>
        </w:rPr>
      </w:pPr>
      <w:r w:rsidRPr="002D706B">
        <w:rPr>
          <w:sz w:val="24"/>
          <w:szCs w:val="24"/>
        </w:rPr>
        <w:t>-определение общей цели и путей еѐ достижения; умение договариваться о распределении функций и ролей в совместной деятельности;</w:t>
      </w:r>
    </w:p>
    <w:p w14:paraId="73A6489C" w14:textId="77777777" w:rsidR="002D706B" w:rsidRPr="002D706B" w:rsidRDefault="002D706B" w:rsidP="002D706B">
      <w:pPr>
        <w:rPr>
          <w:sz w:val="24"/>
          <w:szCs w:val="24"/>
        </w:rPr>
      </w:pPr>
      <w:r w:rsidRPr="002D706B">
        <w:rPr>
          <w:sz w:val="24"/>
          <w:szCs w:val="24"/>
        </w:rPr>
        <w:t>-осуществлять взаимный контроль в совместной деятельности, адекватно оценивать собственное п</w:t>
      </w:r>
      <w:r w:rsidR="006352C3">
        <w:rPr>
          <w:sz w:val="24"/>
          <w:szCs w:val="24"/>
        </w:rPr>
        <w:t>оведение и поведение окружающих.</w:t>
      </w:r>
    </w:p>
    <w:p w14:paraId="4D3C8D4B" w14:textId="77777777" w:rsidR="002D706B" w:rsidRPr="002D706B" w:rsidRDefault="002D706B" w:rsidP="002D706B">
      <w:pPr>
        <w:rPr>
          <w:b/>
          <w:sz w:val="24"/>
          <w:szCs w:val="24"/>
        </w:rPr>
      </w:pPr>
      <w:r w:rsidRPr="002D706B">
        <w:rPr>
          <w:b/>
          <w:sz w:val="24"/>
          <w:szCs w:val="24"/>
        </w:rPr>
        <w:t xml:space="preserve">Основные методы обучения: </w:t>
      </w:r>
    </w:p>
    <w:p w14:paraId="27056391" w14:textId="77777777" w:rsidR="002D706B" w:rsidRPr="002D706B" w:rsidRDefault="002D706B" w:rsidP="002D706B">
      <w:pPr>
        <w:rPr>
          <w:sz w:val="24"/>
          <w:szCs w:val="24"/>
        </w:rPr>
      </w:pPr>
      <w:r w:rsidRPr="002D706B">
        <w:rPr>
          <w:sz w:val="24"/>
          <w:szCs w:val="24"/>
        </w:rPr>
        <w:t xml:space="preserve">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 </w:t>
      </w:r>
    </w:p>
    <w:p w14:paraId="14C98C0B" w14:textId="77777777" w:rsidR="002D706B" w:rsidRPr="002D706B" w:rsidRDefault="002D706B" w:rsidP="002D706B">
      <w:pPr>
        <w:rPr>
          <w:sz w:val="24"/>
          <w:szCs w:val="24"/>
        </w:rPr>
      </w:pPr>
      <w:r w:rsidRPr="002D706B">
        <w:rPr>
          <w:sz w:val="24"/>
          <w:szCs w:val="24"/>
        </w:rPr>
        <w:t xml:space="preserve">На начальном этапе преобладают игровой, наглядный и репродуктивный методы. Они применяются: </w:t>
      </w:r>
    </w:p>
    <w:p w14:paraId="130E37B9" w14:textId="77777777" w:rsidR="002D706B" w:rsidRPr="002D706B" w:rsidRDefault="002D706B" w:rsidP="002D706B">
      <w:pPr>
        <w:rPr>
          <w:sz w:val="24"/>
          <w:szCs w:val="24"/>
        </w:rPr>
      </w:pPr>
      <w:r w:rsidRPr="002D706B">
        <w:rPr>
          <w:sz w:val="24"/>
          <w:szCs w:val="24"/>
        </w:rPr>
        <w:t xml:space="preserve">1. При знакомстве с шахматными фигурами. </w:t>
      </w:r>
    </w:p>
    <w:p w14:paraId="237C70C0" w14:textId="77777777" w:rsidR="002D706B" w:rsidRPr="002D706B" w:rsidRDefault="002D706B" w:rsidP="002D706B">
      <w:pPr>
        <w:rPr>
          <w:sz w:val="24"/>
          <w:szCs w:val="24"/>
        </w:rPr>
      </w:pPr>
      <w:r w:rsidRPr="002D706B">
        <w:rPr>
          <w:sz w:val="24"/>
          <w:szCs w:val="24"/>
        </w:rPr>
        <w:t xml:space="preserve">2. При изучении шахматной доски. </w:t>
      </w:r>
    </w:p>
    <w:p w14:paraId="77FE4698" w14:textId="77777777" w:rsidR="002D706B" w:rsidRPr="002D706B" w:rsidRDefault="002D706B" w:rsidP="002D706B">
      <w:pPr>
        <w:rPr>
          <w:sz w:val="24"/>
          <w:szCs w:val="24"/>
        </w:rPr>
      </w:pPr>
      <w:r w:rsidRPr="002D706B">
        <w:rPr>
          <w:sz w:val="24"/>
          <w:szCs w:val="24"/>
        </w:rPr>
        <w:t xml:space="preserve">3. При обучении правилам игры; </w:t>
      </w:r>
    </w:p>
    <w:p w14:paraId="70E7350B" w14:textId="77777777" w:rsidR="002D706B" w:rsidRPr="002D706B" w:rsidRDefault="002D706B" w:rsidP="002D706B">
      <w:pPr>
        <w:rPr>
          <w:sz w:val="24"/>
          <w:szCs w:val="24"/>
        </w:rPr>
      </w:pPr>
      <w:r w:rsidRPr="002D706B">
        <w:rPr>
          <w:sz w:val="24"/>
          <w:szCs w:val="24"/>
        </w:rPr>
        <w:t xml:space="preserve">4. При реализации материального перевеса. </w:t>
      </w:r>
    </w:p>
    <w:p w14:paraId="70EAE2B3" w14:textId="77777777" w:rsidR="002D706B" w:rsidRPr="002D706B" w:rsidRDefault="002D706B" w:rsidP="002D706B">
      <w:pPr>
        <w:rPr>
          <w:sz w:val="24"/>
          <w:szCs w:val="24"/>
        </w:rPr>
      </w:pPr>
    </w:p>
    <w:p w14:paraId="7E07E908" w14:textId="77777777" w:rsidR="002D706B" w:rsidRPr="002D706B" w:rsidRDefault="002D706B" w:rsidP="002D706B">
      <w:pPr>
        <w:rPr>
          <w:b/>
          <w:sz w:val="24"/>
          <w:szCs w:val="24"/>
        </w:rPr>
      </w:pPr>
      <w:r w:rsidRPr="002D706B">
        <w:rPr>
          <w:b/>
          <w:sz w:val="24"/>
          <w:szCs w:val="24"/>
        </w:rPr>
        <w:t xml:space="preserve">Основные формы и средства обучения: </w:t>
      </w:r>
    </w:p>
    <w:p w14:paraId="1083C96D" w14:textId="77777777" w:rsidR="002D706B" w:rsidRPr="002D706B" w:rsidRDefault="002D706B" w:rsidP="002D706B">
      <w:pPr>
        <w:rPr>
          <w:sz w:val="24"/>
          <w:szCs w:val="24"/>
        </w:rPr>
      </w:pPr>
      <w:r w:rsidRPr="002D706B">
        <w:rPr>
          <w:sz w:val="24"/>
          <w:szCs w:val="24"/>
        </w:rPr>
        <w:t xml:space="preserve">1. Практическая игра. </w:t>
      </w:r>
    </w:p>
    <w:p w14:paraId="2AD31545" w14:textId="77777777" w:rsidR="002D706B" w:rsidRPr="002D706B" w:rsidRDefault="002D706B" w:rsidP="002D706B">
      <w:pPr>
        <w:rPr>
          <w:sz w:val="24"/>
          <w:szCs w:val="24"/>
        </w:rPr>
      </w:pPr>
      <w:r w:rsidRPr="002D706B">
        <w:rPr>
          <w:sz w:val="24"/>
          <w:szCs w:val="24"/>
        </w:rPr>
        <w:t xml:space="preserve">2. Решение шахматных задач, комбинаций и этюдов. </w:t>
      </w:r>
    </w:p>
    <w:p w14:paraId="7EE3B428" w14:textId="77777777" w:rsidR="002D706B" w:rsidRPr="002D706B" w:rsidRDefault="002D706B" w:rsidP="002D706B">
      <w:pPr>
        <w:rPr>
          <w:sz w:val="24"/>
          <w:szCs w:val="24"/>
        </w:rPr>
      </w:pPr>
      <w:r w:rsidRPr="002D706B">
        <w:rPr>
          <w:sz w:val="24"/>
          <w:szCs w:val="24"/>
        </w:rPr>
        <w:t xml:space="preserve">3. Дидактические игры и задания, игровые упражнения; </w:t>
      </w:r>
    </w:p>
    <w:p w14:paraId="0083564D" w14:textId="77777777" w:rsidR="002D706B" w:rsidRPr="002D706B" w:rsidRDefault="002D706B" w:rsidP="002D706B">
      <w:pPr>
        <w:rPr>
          <w:sz w:val="24"/>
          <w:szCs w:val="24"/>
        </w:rPr>
      </w:pPr>
      <w:r w:rsidRPr="002D706B">
        <w:rPr>
          <w:sz w:val="24"/>
          <w:szCs w:val="24"/>
        </w:rPr>
        <w:t xml:space="preserve">4. Теоретические занятия, шахматные игры, шахматные дидактические игрушки. </w:t>
      </w:r>
    </w:p>
    <w:p w14:paraId="49926D83" w14:textId="77777777" w:rsidR="002D706B" w:rsidRPr="002D706B" w:rsidRDefault="002D706B" w:rsidP="002D706B">
      <w:pPr>
        <w:rPr>
          <w:sz w:val="24"/>
          <w:szCs w:val="24"/>
        </w:rPr>
      </w:pPr>
      <w:r w:rsidRPr="002D706B">
        <w:rPr>
          <w:sz w:val="24"/>
          <w:szCs w:val="24"/>
        </w:rPr>
        <w:t xml:space="preserve">5. Участие в турнирах и соревнованиях. </w:t>
      </w:r>
    </w:p>
    <w:p w14:paraId="11801482" w14:textId="77777777" w:rsidR="002D706B" w:rsidRPr="002D706B" w:rsidRDefault="002D706B" w:rsidP="002D706B">
      <w:pPr>
        <w:rPr>
          <w:sz w:val="24"/>
          <w:szCs w:val="24"/>
        </w:rPr>
      </w:pPr>
    </w:p>
    <w:p w14:paraId="799F7CF7" w14:textId="77777777" w:rsidR="002D706B" w:rsidRPr="002D706B" w:rsidRDefault="002D706B" w:rsidP="002D706B">
      <w:pPr>
        <w:rPr>
          <w:b/>
          <w:sz w:val="24"/>
          <w:szCs w:val="24"/>
        </w:rPr>
      </w:pPr>
      <w:r w:rsidRPr="002D706B">
        <w:rPr>
          <w:b/>
          <w:sz w:val="24"/>
          <w:szCs w:val="24"/>
        </w:rPr>
        <w:t xml:space="preserve">Результаты образовательной деятельности: </w:t>
      </w:r>
    </w:p>
    <w:p w14:paraId="768A0358" w14:textId="77777777" w:rsidR="002D706B" w:rsidRPr="002D706B" w:rsidRDefault="002D706B" w:rsidP="00AB321E">
      <w:pPr>
        <w:widowControl/>
        <w:numPr>
          <w:ilvl w:val="0"/>
          <w:numId w:val="183"/>
        </w:numPr>
        <w:autoSpaceDE/>
        <w:autoSpaceDN/>
        <w:ind w:left="360"/>
        <w:rPr>
          <w:color w:val="000000"/>
          <w:sz w:val="24"/>
          <w:szCs w:val="24"/>
        </w:rPr>
      </w:pPr>
      <w:r w:rsidRPr="002D706B">
        <w:rPr>
          <w:sz w:val="24"/>
          <w:szCs w:val="24"/>
        </w:rPr>
        <w:t>Рост личностного, интеллектуального и социального  развития ребёнка, развитие коммуникат</w:t>
      </w:r>
      <w:r w:rsidRPr="002D706B">
        <w:rPr>
          <w:color w:val="000000"/>
          <w:sz w:val="24"/>
          <w:szCs w:val="24"/>
        </w:rPr>
        <w:t xml:space="preserve">ивных способностей, инициативности, толерантности, самостоятельности. </w:t>
      </w:r>
    </w:p>
    <w:p w14:paraId="27AF2B4D" w14:textId="77777777" w:rsidR="002D706B" w:rsidRPr="002D706B" w:rsidRDefault="002D706B" w:rsidP="00AB321E">
      <w:pPr>
        <w:widowControl/>
        <w:numPr>
          <w:ilvl w:val="0"/>
          <w:numId w:val="183"/>
        </w:numPr>
        <w:autoSpaceDE/>
        <w:autoSpaceDN/>
        <w:ind w:left="360"/>
        <w:rPr>
          <w:color w:val="000000"/>
          <w:sz w:val="24"/>
          <w:szCs w:val="24"/>
        </w:rPr>
      </w:pPr>
      <w:r w:rsidRPr="002D706B">
        <w:rPr>
          <w:color w:val="000000"/>
          <w:sz w:val="24"/>
          <w:szCs w:val="24"/>
        </w:rPr>
        <w:t xml:space="preserve">Приобретение теоретических знаний и практических навыков в шахматной игре. </w:t>
      </w:r>
    </w:p>
    <w:p w14:paraId="061CE4D8" w14:textId="77777777" w:rsidR="002D706B" w:rsidRPr="002D706B" w:rsidRDefault="002D706B" w:rsidP="00AB321E">
      <w:pPr>
        <w:widowControl/>
        <w:numPr>
          <w:ilvl w:val="0"/>
          <w:numId w:val="183"/>
        </w:numPr>
        <w:autoSpaceDE/>
        <w:autoSpaceDN/>
        <w:ind w:left="360"/>
        <w:rPr>
          <w:color w:val="000000"/>
          <w:sz w:val="24"/>
          <w:szCs w:val="24"/>
        </w:rPr>
      </w:pPr>
      <w:r w:rsidRPr="002D706B">
        <w:rPr>
          <w:color w:val="000000"/>
          <w:sz w:val="24"/>
          <w:szCs w:val="24"/>
        </w:rPr>
        <w:t xml:space="preserve">Освоение новых видов деятельности (дидактические игры и задания, игровые упражнения, соревнования). </w:t>
      </w:r>
    </w:p>
    <w:p w14:paraId="1D83EAF8" w14:textId="77777777" w:rsidR="002D706B" w:rsidRPr="002D706B" w:rsidRDefault="002D706B" w:rsidP="002D706B">
      <w:pPr>
        <w:rPr>
          <w:color w:val="000000"/>
          <w:sz w:val="24"/>
          <w:szCs w:val="24"/>
        </w:rPr>
      </w:pPr>
      <w:r w:rsidRPr="002D706B">
        <w:rPr>
          <w:color w:val="000000"/>
          <w:sz w:val="24"/>
          <w:szCs w:val="24"/>
        </w:rPr>
        <w:t xml:space="preserve">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 </w:t>
      </w:r>
    </w:p>
    <w:p w14:paraId="68D9DDEB" w14:textId="77777777" w:rsidR="002D706B" w:rsidRPr="002D706B" w:rsidRDefault="002D706B" w:rsidP="002D706B">
      <w:pPr>
        <w:rPr>
          <w:color w:val="000000"/>
          <w:sz w:val="24"/>
          <w:szCs w:val="24"/>
        </w:rPr>
      </w:pPr>
    </w:p>
    <w:p w14:paraId="0923788F" w14:textId="77777777" w:rsidR="002D706B" w:rsidRPr="002D706B" w:rsidRDefault="002D706B" w:rsidP="002D706B">
      <w:pPr>
        <w:jc w:val="center"/>
        <w:rPr>
          <w:b/>
          <w:color w:val="000000"/>
          <w:sz w:val="24"/>
          <w:szCs w:val="24"/>
        </w:rPr>
      </w:pPr>
      <w:r w:rsidRPr="002D706B">
        <w:rPr>
          <w:b/>
          <w:color w:val="000000"/>
          <w:sz w:val="24"/>
          <w:szCs w:val="24"/>
        </w:rPr>
        <w:t>Содержание программы</w:t>
      </w:r>
    </w:p>
    <w:p w14:paraId="30D4C6EA" w14:textId="77777777" w:rsidR="002D706B" w:rsidRPr="002D706B" w:rsidRDefault="002D706B" w:rsidP="002D706B">
      <w:pPr>
        <w:jc w:val="center"/>
        <w:rPr>
          <w:b/>
          <w:color w:val="000000"/>
          <w:sz w:val="24"/>
          <w:szCs w:val="24"/>
        </w:rPr>
      </w:pPr>
    </w:p>
    <w:p w14:paraId="6DDFC4FD" w14:textId="77777777" w:rsidR="002D706B" w:rsidRPr="002D706B" w:rsidRDefault="002D706B" w:rsidP="002D706B">
      <w:pPr>
        <w:rPr>
          <w:color w:val="000000"/>
          <w:sz w:val="24"/>
          <w:szCs w:val="24"/>
        </w:rPr>
      </w:pPr>
      <w:r w:rsidRPr="002D706B">
        <w:rPr>
          <w:color w:val="000000"/>
          <w:sz w:val="24"/>
          <w:szCs w:val="24"/>
        </w:rPr>
        <w:t xml:space="preserve">Образовательная  программа </w:t>
      </w:r>
      <w:r w:rsidRPr="002D706B">
        <w:rPr>
          <w:b/>
          <w:color w:val="000000"/>
          <w:sz w:val="24"/>
          <w:szCs w:val="24"/>
          <w:u w:val="single"/>
        </w:rPr>
        <w:t xml:space="preserve">«Шахматы в школе »  в 1 классе </w:t>
      </w:r>
      <w:r w:rsidRPr="002D706B">
        <w:rPr>
          <w:color w:val="000000"/>
          <w:sz w:val="24"/>
          <w:szCs w:val="24"/>
        </w:rPr>
        <w:t xml:space="preserve"> разработана на основе авторской программы И.Г.Сухина «Шахматы - школе» и модифицирует данную программу, рекомендованную Министерством образования Российской Федерации и опубликованную в "Программах общеобразовательных учреждений для начальных классов (1 - 4) в  двух частях. Часть вторая". -  М.: Просвещение, 2002, 3-е издание, с. 370 - 392.  </w:t>
      </w:r>
    </w:p>
    <w:p w14:paraId="3C9510C7" w14:textId="77777777" w:rsidR="002D706B" w:rsidRPr="002D706B" w:rsidRDefault="002D706B" w:rsidP="002D706B">
      <w:pPr>
        <w:rPr>
          <w:color w:val="000000"/>
          <w:sz w:val="24"/>
          <w:szCs w:val="24"/>
        </w:rPr>
      </w:pPr>
      <w:r w:rsidRPr="002D706B">
        <w:rPr>
          <w:color w:val="000000"/>
          <w:sz w:val="24"/>
          <w:szCs w:val="24"/>
        </w:rPr>
        <w:t xml:space="preserve">Содержание занятий по обучению игре в шахматы максимально прост и доступен младшим школьникам. Он охватывает первый класс трех – и четырехлетней начальной школы, а также может использоваться в подготовительных к школе группах детского сада, в группах кратковременного пребывания детей дошкольного возраста. Его  может без труда освоить каждый учитель начальной школы, даже если он совсем не знаком с шахматной игрой. </w:t>
      </w:r>
    </w:p>
    <w:p w14:paraId="3DB1674D" w14:textId="77777777" w:rsidR="002D706B" w:rsidRPr="002D706B" w:rsidRDefault="002D706B" w:rsidP="002D706B">
      <w:pPr>
        <w:rPr>
          <w:color w:val="000000"/>
          <w:sz w:val="24"/>
          <w:szCs w:val="24"/>
        </w:rPr>
      </w:pPr>
      <w:r w:rsidRPr="002D706B">
        <w:rPr>
          <w:color w:val="000000"/>
          <w:sz w:val="24"/>
          <w:szCs w:val="24"/>
        </w:rPr>
        <w:t>Особенность программы в том, что на первом году обучения ребенок делает первые шаги в мире шахмат. Обучающиеся знакомятся с историей возникновения шахматной игры, шахматной доской, фигурами, учатся выполнять различные дидактические задания, разыгрывать положения с ограни</w:t>
      </w:r>
      <w:r w:rsidRPr="002D706B">
        <w:rPr>
          <w:color w:val="000000"/>
          <w:sz w:val="24"/>
          <w:szCs w:val="24"/>
        </w:rPr>
        <w:lastRenderedPageBreak/>
        <w:t xml:space="preserve">ченным количеством фигур, блоки игровых позиций на отдельных фрагментах доски.  Большое место отводится изучению "доматового" периода игры. </w:t>
      </w:r>
    </w:p>
    <w:p w14:paraId="59D4D9FA" w14:textId="77777777" w:rsidR="002D706B" w:rsidRPr="002D706B" w:rsidRDefault="002D706B" w:rsidP="002D706B">
      <w:pPr>
        <w:rPr>
          <w:color w:val="000000"/>
          <w:sz w:val="24"/>
          <w:szCs w:val="24"/>
        </w:rPr>
      </w:pPr>
      <w:r w:rsidRPr="002D706B">
        <w:rPr>
          <w:color w:val="000000"/>
          <w:sz w:val="24"/>
          <w:szCs w:val="24"/>
        </w:rPr>
        <w:t xml:space="preserve">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w:t>
      </w:r>
    </w:p>
    <w:p w14:paraId="55BB1FF7" w14:textId="77777777" w:rsidR="002D706B" w:rsidRPr="002D706B" w:rsidRDefault="002D706B" w:rsidP="002D706B">
      <w:pPr>
        <w:rPr>
          <w:color w:val="000000"/>
          <w:sz w:val="24"/>
          <w:szCs w:val="24"/>
        </w:rPr>
      </w:pPr>
      <w:r w:rsidRPr="002D706B">
        <w:rPr>
          <w:color w:val="000000"/>
          <w:sz w:val="24"/>
          <w:szCs w:val="24"/>
        </w:rPr>
        <w:t>Большое значение при изучении  имеет специально организованная игровая деятельность детей на уроках, использование приема обыгрывания учебных заданий, создания игровых ситуаций. В программе приводится примерный перечень различных дидактических игр и заданий с небольшими пояснениями к ним, дается вариант примерного распределения программного материала, приводится перечень шахматных игр, а также шахматных дидактических игрушек, которые можно использовать в учебном процессе и сделать своими руками. Предлагается также перечень диафильмов, рекомендательный список художественной литературы, которую можно читать на занятиях, и список методической литературы для учителя.</w:t>
      </w:r>
    </w:p>
    <w:p w14:paraId="06C61FE6" w14:textId="77777777" w:rsidR="002D706B" w:rsidRPr="002D706B" w:rsidRDefault="002D706B" w:rsidP="002D706B">
      <w:pPr>
        <w:rPr>
          <w:color w:val="000000"/>
          <w:sz w:val="24"/>
          <w:szCs w:val="24"/>
        </w:rPr>
      </w:pPr>
      <w:r w:rsidRPr="002D706B">
        <w:rPr>
          <w:color w:val="000000"/>
          <w:sz w:val="24"/>
          <w:szCs w:val="24"/>
        </w:rPr>
        <w:t>Программой «Шахматы» предусматривается 33 занятия (одно занятие в неделю). В содержание входит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14:paraId="79C273DF" w14:textId="77777777" w:rsidR="002D706B" w:rsidRPr="002D706B" w:rsidRDefault="002D706B" w:rsidP="002D706B">
      <w:pPr>
        <w:rPr>
          <w:color w:val="000000"/>
          <w:sz w:val="24"/>
          <w:szCs w:val="24"/>
        </w:rPr>
      </w:pPr>
      <w:r w:rsidRPr="002D706B">
        <w:rPr>
          <w:color w:val="000000"/>
          <w:sz w:val="24"/>
          <w:szCs w:val="24"/>
        </w:rPr>
        <w:t>Методика, программы и пособия сориентированы и на учителей начальных классов, которые в состоянии освоить изначально и преподавать малышам основы этой мудрой игры.</w:t>
      </w:r>
    </w:p>
    <w:p w14:paraId="33E4307E" w14:textId="77777777" w:rsidR="002D706B" w:rsidRPr="002D706B" w:rsidRDefault="002D706B" w:rsidP="002D706B">
      <w:pPr>
        <w:jc w:val="center"/>
        <w:rPr>
          <w:b/>
          <w:i/>
          <w:color w:val="000000"/>
          <w:sz w:val="24"/>
          <w:szCs w:val="24"/>
        </w:rPr>
      </w:pPr>
    </w:p>
    <w:p w14:paraId="54251CA0" w14:textId="77777777" w:rsidR="002D706B" w:rsidRPr="002D706B" w:rsidRDefault="002D706B" w:rsidP="002D706B">
      <w:pPr>
        <w:jc w:val="center"/>
        <w:rPr>
          <w:b/>
          <w:i/>
          <w:color w:val="000000"/>
          <w:sz w:val="24"/>
          <w:szCs w:val="24"/>
        </w:rPr>
      </w:pPr>
    </w:p>
    <w:p w14:paraId="2EC81193" w14:textId="77777777" w:rsidR="002D706B" w:rsidRPr="002D706B" w:rsidRDefault="002D706B" w:rsidP="002D706B">
      <w:pPr>
        <w:jc w:val="center"/>
        <w:rPr>
          <w:b/>
          <w:i/>
          <w:color w:val="000000"/>
          <w:sz w:val="24"/>
          <w:szCs w:val="24"/>
        </w:rPr>
      </w:pPr>
    </w:p>
    <w:p w14:paraId="4C56FA03" w14:textId="77777777" w:rsidR="002D706B" w:rsidRPr="002D706B" w:rsidRDefault="002D706B" w:rsidP="002D706B">
      <w:pPr>
        <w:jc w:val="center"/>
        <w:rPr>
          <w:b/>
          <w:i/>
          <w:color w:val="000000"/>
          <w:sz w:val="24"/>
          <w:szCs w:val="24"/>
        </w:rPr>
      </w:pPr>
      <w:r w:rsidRPr="002D706B">
        <w:rPr>
          <w:b/>
          <w:i/>
          <w:color w:val="000000"/>
          <w:sz w:val="24"/>
          <w:szCs w:val="24"/>
        </w:rPr>
        <w:t>Темы  обучения  «Шахматы в школе»</w:t>
      </w:r>
    </w:p>
    <w:p w14:paraId="3FC2151D" w14:textId="77777777" w:rsidR="002D706B" w:rsidRPr="002D706B" w:rsidRDefault="002D706B" w:rsidP="002D706B">
      <w:pPr>
        <w:rPr>
          <w:color w:val="000000"/>
          <w:sz w:val="24"/>
          <w:szCs w:val="24"/>
        </w:rPr>
      </w:pPr>
      <w:r w:rsidRPr="002D706B">
        <w:rPr>
          <w:b/>
          <w:color w:val="000000"/>
          <w:sz w:val="24"/>
          <w:szCs w:val="24"/>
          <w:lang w:val="en-US"/>
        </w:rPr>
        <w:t>I</w:t>
      </w:r>
      <w:r w:rsidRPr="002D706B">
        <w:rPr>
          <w:b/>
          <w:color w:val="000000"/>
          <w:sz w:val="24"/>
          <w:szCs w:val="24"/>
        </w:rPr>
        <w:t>. Шахматная  доска.</w:t>
      </w:r>
    </w:p>
    <w:p w14:paraId="13B0D314" w14:textId="77777777" w:rsidR="002D706B" w:rsidRPr="002D706B" w:rsidRDefault="002D706B" w:rsidP="002D706B">
      <w:pPr>
        <w:rPr>
          <w:color w:val="000000"/>
          <w:sz w:val="24"/>
          <w:szCs w:val="24"/>
        </w:rPr>
      </w:pPr>
      <w:r w:rsidRPr="002D706B">
        <w:rPr>
          <w:color w:val="000000"/>
          <w:sz w:val="24"/>
          <w:szCs w:val="24"/>
        </w:rPr>
        <w:t xml:space="preserve">    Первое знакомство с шахматным королевством. Шахматная доска. Белые и черные поля. Горизонталь, вертикаль, диагональ. Центр шахматной доски.</w:t>
      </w:r>
    </w:p>
    <w:p w14:paraId="019E5C11" w14:textId="77777777" w:rsidR="002D706B" w:rsidRPr="002D706B" w:rsidRDefault="002D706B" w:rsidP="002D706B">
      <w:pPr>
        <w:rPr>
          <w:b/>
          <w:i/>
          <w:color w:val="000000"/>
          <w:sz w:val="24"/>
          <w:szCs w:val="24"/>
        </w:rPr>
      </w:pPr>
      <w:r w:rsidRPr="002D706B">
        <w:rPr>
          <w:b/>
          <w:i/>
          <w:color w:val="000000"/>
          <w:sz w:val="24"/>
          <w:szCs w:val="24"/>
        </w:rPr>
        <w:t>Дидактические игры и игровые задания.</w:t>
      </w:r>
    </w:p>
    <w:p w14:paraId="333EBBB0" w14:textId="77777777" w:rsidR="002D706B" w:rsidRPr="002D706B" w:rsidRDefault="002D706B" w:rsidP="002D706B">
      <w:pPr>
        <w:rPr>
          <w:color w:val="000000"/>
          <w:sz w:val="24"/>
          <w:szCs w:val="24"/>
        </w:rPr>
      </w:pPr>
      <w:r w:rsidRPr="002D706B">
        <w:rPr>
          <w:b/>
          <w:color w:val="000000"/>
          <w:sz w:val="24"/>
          <w:szCs w:val="24"/>
        </w:rPr>
        <w:t>«Горизонталь»</w:t>
      </w:r>
      <w:r w:rsidRPr="002D706B">
        <w:rPr>
          <w:color w:val="000000"/>
          <w:sz w:val="24"/>
          <w:szCs w:val="24"/>
        </w:rPr>
        <w:t>. Двое играющих по очереди заполняют одну из горизонтальных линий шахматной доски кубиками (фишками, пешками и т.п.)</w:t>
      </w:r>
    </w:p>
    <w:p w14:paraId="08B31BAB" w14:textId="77777777" w:rsidR="002D706B" w:rsidRPr="002D706B" w:rsidRDefault="002D706B" w:rsidP="002D706B">
      <w:pPr>
        <w:rPr>
          <w:color w:val="000000"/>
          <w:sz w:val="24"/>
          <w:szCs w:val="24"/>
        </w:rPr>
      </w:pPr>
      <w:r w:rsidRPr="002D706B">
        <w:rPr>
          <w:b/>
          <w:color w:val="000000"/>
          <w:sz w:val="24"/>
          <w:szCs w:val="24"/>
        </w:rPr>
        <w:t>«Вертикаль»</w:t>
      </w:r>
      <w:r w:rsidRPr="002D706B">
        <w:rPr>
          <w:color w:val="000000"/>
          <w:sz w:val="24"/>
          <w:szCs w:val="24"/>
        </w:rPr>
        <w:t>. То же самое, но заполняется одна из вертикальных линий шахматной доски.</w:t>
      </w:r>
    </w:p>
    <w:p w14:paraId="5A392E19" w14:textId="77777777" w:rsidR="002D706B" w:rsidRPr="002D706B" w:rsidRDefault="002D706B" w:rsidP="002D706B">
      <w:pPr>
        <w:rPr>
          <w:color w:val="000000"/>
          <w:sz w:val="24"/>
          <w:szCs w:val="24"/>
        </w:rPr>
      </w:pPr>
      <w:r w:rsidRPr="002D706B">
        <w:rPr>
          <w:b/>
          <w:color w:val="000000"/>
          <w:sz w:val="24"/>
          <w:szCs w:val="24"/>
        </w:rPr>
        <w:t>«Диагональ»</w:t>
      </w:r>
      <w:r w:rsidRPr="002D706B">
        <w:rPr>
          <w:color w:val="000000"/>
          <w:sz w:val="24"/>
          <w:szCs w:val="24"/>
        </w:rPr>
        <w:t>. То же самое, но заполняется она из диагоналей шахматной доски.</w:t>
      </w:r>
    </w:p>
    <w:p w14:paraId="5EAA5567" w14:textId="77777777" w:rsidR="002D706B" w:rsidRPr="002D706B" w:rsidRDefault="002D706B" w:rsidP="002D706B">
      <w:pPr>
        <w:rPr>
          <w:color w:val="000000"/>
          <w:sz w:val="24"/>
          <w:szCs w:val="24"/>
        </w:rPr>
      </w:pPr>
    </w:p>
    <w:p w14:paraId="479B2A2F" w14:textId="77777777" w:rsidR="002D706B" w:rsidRPr="002D706B" w:rsidRDefault="002D706B" w:rsidP="002D706B">
      <w:pPr>
        <w:rPr>
          <w:b/>
          <w:color w:val="000000"/>
          <w:sz w:val="24"/>
          <w:szCs w:val="24"/>
        </w:rPr>
      </w:pPr>
      <w:r w:rsidRPr="002D706B">
        <w:rPr>
          <w:b/>
          <w:color w:val="000000"/>
          <w:sz w:val="24"/>
          <w:szCs w:val="24"/>
          <w:lang w:val="en-US"/>
        </w:rPr>
        <w:t>II</w:t>
      </w:r>
      <w:r w:rsidRPr="002D706B">
        <w:rPr>
          <w:b/>
          <w:color w:val="000000"/>
          <w:sz w:val="24"/>
          <w:szCs w:val="24"/>
        </w:rPr>
        <w:t>. Шахматные фигуры.</w:t>
      </w:r>
    </w:p>
    <w:p w14:paraId="26AE17C8" w14:textId="77777777" w:rsidR="002D706B" w:rsidRPr="002D706B" w:rsidRDefault="002D706B" w:rsidP="002D706B">
      <w:pPr>
        <w:rPr>
          <w:color w:val="000000"/>
          <w:sz w:val="24"/>
          <w:szCs w:val="24"/>
        </w:rPr>
      </w:pPr>
      <w:r w:rsidRPr="002D706B">
        <w:rPr>
          <w:color w:val="000000"/>
          <w:sz w:val="24"/>
          <w:szCs w:val="24"/>
        </w:rPr>
        <w:t xml:space="preserve">    Белые фигуры. Черные фигуры. Ладья, слон, ферзь, конь, пешка, король. Сравнительная сила фигур. Ценность шахматных фигур (К, С = 3, Л = 5, Ф = 9).</w:t>
      </w:r>
    </w:p>
    <w:p w14:paraId="7FD30ACD" w14:textId="77777777" w:rsidR="002D706B" w:rsidRPr="002D706B" w:rsidRDefault="002D706B" w:rsidP="002D706B">
      <w:pPr>
        <w:rPr>
          <w:b/>
          <w:i/>
          <w:color w:val="000000"/>
          <w:sz w:val="24"/>
          <w:szCs w:val="24"/>
        </w:rPr>
      </w:pPr>
      <w:r w:rsidRPr="002D706B">
        <w:rPr>
          <w:b/>
          <w:i/>
          <w:color w:val="000000"/>
          <w:sz w:val="24"/>
          <w:szCs w:val="24"/>
        </w:rPr>
        <w:t>Дидактические игры и игровые задания.</w:t>
      </w:r>
    </w:p>
    <w:p w14:paraId="5E524EAF" w14:textId="77777777" w:rsidR="002D706B" w:rsidRPr="002D706B" w:rsidRDefault="002D706B" w:rsidP="002D706B">
      <w:pPr>
        <w:rPr>
          <w:color w:val="000000"/>
          <w:sz w:val="24"/>
          <w:szCs w:val="24"/>
        </w:rPr>
      </w:pPr>
      <w:r w:rsidRPr="002D706B">
        <w:rPr>
          <w:b/>
          <w:color w:val="000000"/>
          <w:sz w:val="24"/>
          <w:szCs w:val="24"/>
        </w:rPr>
        <w:t>«Волшебный мешочек»</w:t>
      </w:r>
      <w:r w:rsidRPr="002D706B">
        <w:rPr>
          <w:color w:val="000000"/>
          <w:sz w:val="24"/>
          <w:szCs w:val="24"/>
        </w:rPr>
        <w:t>. В непрозрачном мешочке по очереди прячутся все шахматные фигуры, каждый из учеников пытается на ощупь определить, какая фигура спрятана.</w:t>
      </w:r>
    </w:p>
    <w:p w14:paraId="16A1854A" w14:textId="77777777" w:rsidR="002D706B" w:rsidRPr="002D706B" w:rsidRDefault="002D706B" w:rsidP="002D706B">
      <w:pPr>
        <w:rPr>
          <w:color w:val="000000"/>
          <w:sz w:val="24"/>
          <w:szCs w:val="24"/>
        </w:rPr>
      </w:pPr>
      <w:r w:rsidRPr="002D706B">
        <w:rPr>
          <w:b/>
          <w:color w:val="000000"/>
          <w:sz w:val="24"/>
          <w:szCs w:val="24"/>
        </w:rPr>
        <w:t>«Угадай-ка»</w:t>
      </w:r>
      <w:r w:rsidRPr="002D706B">
        <w:rPr>
          <w:color w:val="000000"/>
          <w:sz w:val="24"/>
          <w:szCs w:val="24"/>
        </w:rPr>
        <w:t>. Педагог словесно описывает одну из фигур, дети должны догадаться, что это за фигура.</w:t>
      </w:r>
    </w:p>
    <w:p w14:paraId="4D832912" w14:textId="77777777" w:rsidR="002D706B" w:rsidRPr="002D706B" w:rsidRDefault="002D706B" w:rsidP="002D706B">
      <w:pPr>
        <w:rPr>
          <w:color w:val="000000"/>
          <w:sz w:val="24"/>
          <w:szCs w:val="24"/>
        </w:rPr>
      </w:pPr>
      <w:r w:rsidRPr="002D706B">
        <w:rPr>
          <w:b/>
          <w:color w:val="000000"/>
          <w:sz w:val="24"/>
          <w:szCs w:val="24"/>
        </w:rPr>
        <w:t>«Секретная фигура»</w:t>
      </w:r>
      <w:r w:rsidRPr="002D706B">
        <w:rPr>
          <w:color w:val="000000"/>
          <w:sz w:val="24"/>
          <w:szCs w:val="24"/>
        </w:rPr>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14:paraId="3BCB726D" w14:textId="77777777" w:rsidR="002D706B" w:rsidRPr="002D706B" w:rsidRDefault="002D706B" w:rsidP="002D706B">
      <w:pPr>
        <w:rPr>
          <w:color w:val="000000"/>
          <w:sz w:val="24"/>
          <w:szCs w:val="24"/>
        </w:rPr>
      </w:pPr>
      <w:r w:rsidRPr="002D706B">
        <w:rPr>
          <w:b/>
          <w:color w:val="000000"/>
          <w:sz w:val="24"/>
          <w:szCs w:val="24"/>
        </w:rPr>
        <w:t>«Угадай»</w:t>
      </w:r>
      <w:r w:rsidRPr="002D706B">
        <w:rPr>
          <w:color w:val="000000"/>
          <w:sz w:val="24"/>
          <w:szCs w:val="24"/>
        </w:rPr>
        <w:t>. Педагог загадывает про себя одну из фигур, а дети пытаются угадать, какая фигура загадана.</w:t>
      </w:r>
    </w:p>
    <w:p w14:paraId="06F1A61A" w14:textId="77777777" w:rsidR="002D706B" w:rsidRPr="002D706B" w:rsidRDefault="002D706B" w:rsidP="002D706B">
      <w:pPr>
        <w:rPr>
          <w:color w:val="000000"/>
          <w:sz w:val="24"/>
          <w:szCs w:val="24"/>
        </w:rPr>
      </w:pPr>
      <w:r w:rsidRPr="002D706B">
        <w:rPr>
          <w:b/>
          <w:color w:val="000000"/>
          <w:sz w:val="24"/>
          <w:szCs w:val="24"/>
        </w:rPr>
        <w:t>«Что общего?»</w:t>
      </w:r>
      <w:r w:rsidRPr="002D706B">
        <w:rPr>
          <w:color w:val="000000"/>
          <w:sz w:val="24"/>
          <w:szCs w:val="24"/>
        </w:rPr>
        <w:t>. Педагог берет две шахматные фигуры, и дети говорят, чем похожи друг на друга фигуры, чем отличаются (цвет, форма).</w:t>
      </w:r>
    </w:p>
    <w:p w14:paraId="7F7DF980" w14:textId="77777777" w:rsidR="002D706B" w:rsidRPr="002D706B" w:rsidRDefault="002D706B" w:rsidP="002D706B">
      <w:pPr>
        <w:rPr>
          <w:color w:val="000000"/>
          <w:sz w:val="24"/>
          <w:szCs w:val="24"/>
        </w:rPr>
      </w:pPr>
      <w:r w:rsidRPr="002D706B">
        <w:rPr>
          <w:b/>
          <w:color w:val="000000"/>
          <w:sz w:val="24"/>
          <w:szCs w:val="24"/>
        </w:rPr>
        <w:lastRenderedPageBreak/>
        <w:t>«Большая и маленькая»</w:t>
      </w:r>
      <w:r w:rsidRPr="002D706B">
        <w:rPr>
          <w:color w:val="000000"/>
          <w:sz w:val="24"/>
          <w:szCs w:val="24"/>
        </w:rPr>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14:paraId="1ED99D56" w14:textId="77777777" w:rsidR="002D706B" w:rsidRPr="002D706B" w:rsidRDefault="002D706B" w:rsidP="002D706B">
      <w:pPr>
        <w:rPr>
          <w:color w:val="000000"/>
          <w:sz w:val="24"/>
          <w:szCs w:val="24"/>
        </w:rPr>
      </w:pPr>
      <w:r w:rsidRPr="002D706B">
        <w:rPr>
          <w:b/>
          <w:color w:val="000000"/>
          <w:sz w:val="24"/>
          <w:szCs w:val="24"/>
        </w:rPr>
        <w:t>«Кто сильнее?»</w:t>
      </w:r>
      <w:r w:rsidRPr="002D706B">
        <w:rPr>
          <w:color w:val="000000"/>
          <w:sz w:val="24"/>
          <w:szCs w:val="24"/>
        </w:rPr>
        <w:t>. Педагог показывает детям две фигуры и спрашивает: «Какая фигура сильнее? На сколько очков?».</w:t>
      </w:r>
    </w:p>
    <w:p w14:paraId="1D75AD35" w14:textId="77777777" w:rsidR="002D706B" w:rsidRPr="002D706B" w:rsidRDefault="002D706B" w:rsidP="002D706B">
      <w:pPr>
        <w:rPr>
          <w:color w:val="000000"/>
          <w:sz w:val="24"/>
          <w:szCs w:val="24"/>
        </w:rPr>
      </w:pPr>
      <w:r w:rsidRPr="002D706B">
        <w:rPr>
          <w:b/>
          <w:color w:val="000000"/>
          <w:sz w:val="24"/>
          <w:szCs w:val="24"/>
        </w:rPr>
        <w:t>«Обе армии равны»</w:t>
      </w:r>
      <w:r w:rsidRPr="002D706B">
        <w:rPr>
          <w:color w:val="000000"/>
          <w:sz w:val="24"/>
          <w:szCs w:val="24"/>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14:paraId="4682903D" w14:textId="77777777" w:rsidR="002D706B" w:rsidRPr="002D706B" w:rsidRDefault="002D706B" w:rsidP="002D706B">
      <w:pPr>
        <w:rPr>
          <w:color w:val="000000"/>
          <w:sz w:val="24"/>
          <w:szCs w:val="24"/>
        </w:rPr>
      </w:pPr>
    </w:p>
    <w:p w14:paraId="19E440AA" w14:textId="77777777" w:rsidR="002D706B" w:rsidRPr="002D706B" w:rsidRDefault="002D706B" w:rsidP="002D706B">
      <w:pPr>
        <w:rPr>
          <w:color w:val="000000"/>
          <w:sz w:val="24"/>
          <w:szCs w:val="24"/>
        </w:rPr>
      </w:pPr>
      <w:r w:rsidRPr="002D706B">
        <w:rPr>
          <w:b/>
          <w:color w:val="000000"/>
          <w:sz w:val="24"/>
          <w:szCs w:val="24"/>
          <w:lang w:val="en-US"/>
        </w:rPr>
        <w:t>III</w:t>
      </w:r>
      <w:r w:rsidRPr="002D706B">
        <w:rPr>
          <w:b/>
          <w:color w:val="000000"/>
          <w:sz w:val="24"/>
          <w:szCs w:val="24"/>
        </w:rPr>
        <w:t>. Начальная расстановка фигур.</w:t>
      </w:r>
    </w:p>
    <w:p w14:paraId="64917EB1" w14:textId="77777777" w:rsidR="002D706B" w:rsidRPr="002D706B" w:rsidRDefault="002D706B" w:rsidP="002D706B">
      <w:pPr>
        <w:rPr>
          <w:color w:val="000000"/>
          <w:sz w:val="24"/>
          <w:szCs w:val="24"/>
        </w:rPr>
      </w:pPr>
      <w:r w:rsidRPr="002D706B">
        <w:rPr>
          <w:color w:val="000000"/>
          <w:sz w:val="24"/>
          <w:szCs w:val="24"/>
        </w:rPr>
        <w:t xml:space="preserve">    Начальное положение (начальная позиция). Расположение каждой из фигур в начальном положении; правило </w:t>
      </w:r>
      <w:r w:rsidRPr="002D706B">
        <w:rPr>
          <w:b/>
          <w:i/>
          <w:color w:val="000000"/>
          <w:sz w:val="24"/>
          <w:szCs w:val="24"/>
        </w:rPr>
        <w:t>«Каждый ферзь любит свой цвет»</w:t>
      </w:r>
      <w:r w:rsidRPr="002D706B">
        <w:rPr>
          <w:color w:val="000000"/>
          <w:sz w:val="24"/>
          <w:szCs w:val="24"/>
        </w:rPr>
        <w:t>. Связь между горизонталями, вертикалями, диагоналями и начальной расстановкой фигур.</w:t>
      </w:r>
    </w:p>
    <w:p w14:paraId="3CB62A56" w14:textId="77777777" w:rsidR="002D706B" w:rsidRPr="002D706B" w:rsidRDefault="002D706B" w:rsidP="002D706B">
      <w:pPr>
        <w:rPr>
          <w:b/>
          <w:i/>
          <w:color w:val="000000"/>
          <w:sz w:val="24"/>
          <w:szCs w:val="24"/>
        </w:rPr>
      </w:pPr>
      <w:r w:rsidRPr="002D706B">
        <w:rPr>
          <w:b/>
          <w:i/>
          <w:color w:val="000000"/>
          <w:sz w:val="24"/>
          <w:szCs w:val="24"/>
        </w:rPr>
        <w:t>Дидактические игры и игровые задания.</w:t>
      </w:r>
    </w:p>
    <w:p w14:paraId="3382FD82" w14:textId="77777777" w:rsidR="002D706B" w:rsidRPr="002D706B" w:rsidRDefault="002D706B" w:rsidP="002D706B">
      <w:pPr>
        <w:rPr>
          <w:color w:val="000000"/>
          <w:sz w:val="24"/>
          <w:szCs w:val="24"/>
        </w:rPr>
      </w:pPr>
      <w:r w:rsidRPr="002D706B">
        <w:rPr>
          <w:b/>
          <w:color w:val="000000"/>
          <w:sz w:val="24"/>
          <w:szCs w:val="24"/>
        </w:rPr>
        <w:t>«Мешочек»</w:t>
      </w:r>
      <w:r w:rsidRPr="002D706B">
        <w:rPr>
          <w:color w:val="000000"/>
          <w:sz w:val="24"/>
          <w:szCs w:val="24"/>
        </w:rPr>
        <w:t>. Ученики по одной вынимают из мешочка шахматные фигуры и постепенно расставляют начальную позицию.</w:t>
      </w:r>
    </w:p>
    <w:p w14:paraId="43443D04" w14:textId="77777777" w:rsidR="002D706B" w:rsidRPr="002D706B" w:rsidRDefault="002D706B" w:rsidP="002D706B">
      <w:pPr>
        <w:rPr>
          <w:color w:val="000000"/>
          <w:sz w:val="24"/>
          <w:szCs w:val="24"/>
        </w:rPr>
      </w:pPr>
      <w:r w:rsidRPr="002D706B">
        <w:rPr>
          <w:b/>
          <w:color w:val="000000"/>
          <w:sz w:val="24"/>
          <w:szCs w:val="24"/>
        </w:rPr>
        <w:t>«Да или нет?»</w:t>
      </w:r>
      <w:r w:rsidRPr="002D706B">
        <w:rPr>
          <w:color w:val="000000"/>
          <w:sz w:val="24"/>
          <w:szCs w:val="24"/>
        </w:rPr>
        <w:t>. Педагог берет две шахматные фигуры, а дети отвечают, стоят ли эти фигуры рядом в начальном положении.</w:t>
      </w:r>
    </w:p>
    <w:p w14:paraId="2BE5A5A9" w14:textId="77777777" w:rsidR="002D706B" w:rsidRPr="002D706B" w:rsidRDefault="002D706B" w:rsidP="002D706B">
      <w:pPr>
        <w:rPr>
          <w:color w:val="000000"/>
          <w:sz w:val="24"/>
          <w:szCs w:val="24"/>
        </w:rPr>
      </w:pPr>
      <w:r w:rsidRPr="002D706B">
        <w:rPr>
          <w:b/>
          <w:color w:val="000000"/>
          <w:sz w:val="24"/>
          <w:szCs w:val="24"/>
        </w:rPr>
        <w:t>«Не зевай!»</w:t>
      </w:r>
      <w:r w:rsidRPr="002D706B">
        <w:rPr>
          <w:color w:val="000000"/>
          <w:sz w:val="24"/>
          <w:szCs w:val="24"/>
        </w:rPr>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14:paraId="24110AC1" w14:textId="77777777" w:rsidR="002D706B" w:rsidRPr="002D706B" w:rsidRDefault="002D706B" w:rsidP="002D706B">
      <w:pPr>
        <w:rPr>
          <w:color w:val="000000"/>
          <w:sz w:val="24"/>
          <w:szCs w:val="24"/>
        </w:rPr>
      </w:pPr>
    </w:p>
    <w:p w14:paraId="3CD65718" w14:textId="77777777" w:rsidR="002D706B" w:rsidRPr="002D706B" w:rsidRDefault="002D706B" w:rsidP="002D706B">
      <w:pPr>
        <w:rPr>
          <w:color w:val="000000"/>
          <w:sz w:val="24"/>
          <w:szCs w:val="24"/>
        </w:rPr>
      </w:pPr>
      <w:r w:rsidRPr="002D706B">
        <w:rPr>
          <w:b/>
          <w:color w:val="000000"/>
          <w:sz w:val="24"/>
          <w:szCs w:val="24"/>
          <w:lang w:val="en-US"/>
        </w:rPr>
        <w:t>IV</w:t>
      </w:r>
      <w:r w:rsidRPr="002D706B">
        <w:rPr>
          <w:b/>
          <w:color w:val="000000"/>
          <w:sz w:val="24"/>
          <w:szCs w:val="24"/>
        </w:rPr>
        <w:t>. Ходы и взятие фигур.</w:t>
      </w:r>
      <w:r w:rsidRPr="002D706B">
        <w:rPr>
          <w:color w:val="000000"/>
          <w:sz w:val="24"/>
          <w:szCs w:val="24"/>
        </w:rPr>
        <w:t xml:space="preserve"> (основная тема учебного курса)</w:t>
      </w:r>
    </w:p>
    <w:p w14:paraId="05D80A6A" w14:textId="77777777" w:rsidR="002D706B" w:rsidRPr="002D706B" w:rsidRDefault="002D706B" w:rsidP="002D706B">
      <w:pPr>
        <w:rPr>
          <w:color w:val="000000"/>
          <w:sz w:val="24"/>
          <w:szCs w:val="24"/>
        </w:rPr>
      </w:pPr>
      <w:r w:rsidRPr="002D706B">
        <w:rPr>
          <w:color w:val="000000"/>
          <w:sz w:val="24"/>
          <w:szCs w:val="24"/>
        </w:rPr>
        <w:t xml:space="preserve">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14:paraId="4C143E0D" w14:textId="77777777" w:rsidR="002D706B" w:rsidRPr="002D706B" w:rsidRDefault="002D706B" w:rsidP="002D706B">
      <w:pPr>
        <w:rPr>
          <w:b/>
          <w:i/>
          <w:color w:val="000000"/>
          <w:sz w:val="24"/>
          <w:szCs w:val="24"/>
        </w:rPr>
      </w:pPr>
      <w:r w:rsidRPr="002D706B">
        <w:rPr>
          <w:b/>
          <w:i/>
          <w:color w:val="000000"/>
          <w:sz w:val="24"/>
          <w:szCs w:val="24"/>
        </w:rPr>
        <w:t>Дидактические игры и игровые задания.</w:t>
      </w:r>
    </w:p>
    <w:p w14:paraId="3F9D65BE" w14:textId="77777777" w:rsidR="002D706B" w:rsidRPr="002D706B" w:rsidRDefault="002D706B" w:rsidP="002D706B">
      <w:pPr>
        <w:rPr>
          <w:color w:val="000000"/>
          <w:sz w:val="24"/>
          <w:szCs w:val="24"/>
        </w:rPr>
      </w:pPr>
      <w:r w:rsidRPr="002D706B">
        <w:rPr>
          <w:b/>
          <w:color w:val="000000"/>
          <w:sz w:val="24"/>
          <w:szCs w:val="24"/>
        </w:rPr>
        <w:t>«Игра на уничтожение»</w:t>
      </w:r>
      <w:r w:rsidRPr="002D706B">
        <w:rPr>
          <w:color w:val="000000"/>
          <w:sz w:val="24"/>
          <w:szCs w:val="24"/>
        </w:rPr>
        <w:t xml:space="preserve"> –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14:paraId="14550EE1" w14:textId="77777777" w:rsidR="002D706B" w:rsidRPr="002D706B" w:rsidRDefault="002D706B" w:rsidP="002D706B">
      <w:pPr>
        <w:rPr>
          <w:color w:val="000000"/>
          <w:sz w:val="24"/>
          <w:szCs w:val="24"/>
        </w:rPr>
      </w:pPr>
      <w:r w:rsidRPr="002D706B">
        <w:rPr>
          <w:b/>
          <w:color w:val="000000"/>
          <w:sz w:val="24"/>
          <w:szCs w:val="24"/>
        </w:rPr>
        <w:t>«Один в поле воин»</w:t>
      </w:r>
      <w:r w:rsidRPr="002D706B">
        <w:rPr>
          <w:color w:val="000000"/>
          <w:sz w:val="24"/>
          <w:szCs w:val="24"/>
        </w:rPr>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14:paraId="1E2893F3" w14:textId="77777777" w:rsidR="002D706B" w:rsidRPr="002D706B" w:rsidRDefault="002D706B" w:rsidP="002D706B">
      <w:pPr>
        <w:rPr>
          <w:color w:val="000000"/>
          <w:sz w:val="24"/>
          <w:szCs w:val="24"/>
        </w:rPr>
      </w:pPr>
      <w:r w:rsidRPr="002D706B">
        <w:rPr>
          <w:b/>
          <w:color w:val="000000"/>
          <w:sz w:val="24"/>
          <w:szCs w:val="24"/>
        </w:rPr>
        <w:t>«Лабиринт»</w:t>
      </w:r>
      <w:r w:rsidRPr="002D706B">
        <w:rPr>
          <w:color w:val="000000"/>
          <w:sz w:val="24"/>
          <w:szCs w:val="24"/>
        </w:rPr>
        <w:t>. Белая фигура должна достичь определенной клетки шахматной доски,</w:t>
      </w:r>
    </w:p>
    <w:p w14:paraId="15C08C53" w14:textId="77777777" w:rsidR="002D706B" w:rsidRPr="002D706B" w:rsidRDefault="002D706B" w:rsidP="002D706B">
      <w:pPr>
        <w:rPr>
          <w:color w:val="000000"/>
          <w:sz w:val="24"/>
          <w:szCs w:val="24"/>
        </w:rPr>
      </w:pPr>
      <w:r w:rsidRPr="002D706B">
        <w:rPr>
          <w:color w:val="000000"/>
          <w:sz w:val="24"/>
          <w:szCs w:val="24"/>
        </w:rPr>
        <w:t>не становясь на «заминированные» поля и не перепрыгивая их.</w:t>
      </w:r>
    </w:p>
    <w:p w14:paraId="16D404BA" w14:textId="77777777" w:rsidR="002D706B" w:rsidRPr="002D706B" w:rsidRDefault="002D706B" w:rsidP="002D706B">
      <w:pPr>
        <w:rPr>
          <w:color w:val="000000"/>
          <w:sz w:val="24"/>
          <w:szCs w:val="24"/>
        </w:rPr>
      </w:pPr>
      <w:r w:rsidRPr="002D706B">
        <w:rPr>
          <w:b/>
          <w:color w:val="000000"/>
          <w:sz w:val="24"/>
          <w:szCs w:val="24"/>
        </w:rPr>
        <w:t>«Перехитри часовых»</w:t>
      </w:r>
      <w:r w:rsidRPr="002D706B">
        <w:rPr>
          <w:color w:val="000000"/>
          <w:sz w:val="24"/>
          <w:szCs w:val="24"/>
        </w:rPr>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14:paraId="5EC60C5D" w14:textId="77777777" w:rsidR="002D706B" w:rsidRPr="002D706B" w:rsidRDefault="002D706B" w:rsidP="002D706B">
      <w:pPr>
        <w:rPr>
          <w:color w:val="000000"/>
          <w:sz w:val="24"/>
          <w:szCs w:val="24"/>
        </w:rPr>
      </w:pPr>
      <w:r w:rsidRPr="002D706B">
        <w:rPr>
          <w:b/>
          <w:color w:val="000000"/>
          <w:sz w:val="24"/>
          <w:szCs w:val="24"/>
        </w:rPr>
        <w:t>«Сними часовых»</w:t>
      </w:r>
      <w:r w:rsidRPr="002D706B">
        <w:rPr>
          <w:color w:val="000000"/>
          <w:sz w:val="24"/>
          <w:szCs w:val="24"/>
        </w:rPr>
        <w:t xml:space="preserve">. Белая фигура должна побить все черные фигуры; избирается такой </w:t>
      </w:r>
    </w:p>
    <w:p w14:paraId="6ED53FD9" w14:textId="77777777" w:rsidR="002D706B" w:rsidRPr="002D706B" w:rsidRDefault="002D706B" w:rsidP="002D706B">
      <w:pPr>
        <w:rPr>
          <w:color w:val="000000"/>
          <w:sz w:val="24"/>
          <w:szCs w:val="24"/>
        </w:rPr>
      </w:pPr>
      <w:r w:rsidRPr="002D706B">
        <w:rPr>
          <w:color w:val="000000"/>
          <w:sz w:val="24"/>
          <w:szCs w:val="24"/>
        </w:rPr>
        <w:t>маршрут передвижения по шахматной доске, чтобы ни разу не оказаться под боем черных фигур.</w:t>
      </w:r>
    </w:p>
    <w:p w14:paraId="05FF4F89" w14:textId="77777777" w:rsidR="002D706B" w:rsidRPr="002D706B" w:rsidRDefault="002D706B" w:rsidP="002D706B">
      <w:pPr>
        <w:rPr>
          <w:color w:val="000000"/>
          <w:sz w:val="24"/>
          <w:szCs w:val="24"/>
        </w:rPr>
      </w:pPr>
      <w:r w:rsidRPr="002D706B">
        <w:rPr>
          <w:b/>
          <w:color w:val="000000"/>
          <w:sz w:val="24"/>
          <w:szCs w:val="24"/>
        </w:rPr>
        <w:t>«Кратчайший путь»</w:t>
      </w:r>
      <w:r w:rsidRPr="002D706B">
        <w:rPr>
          <w:color w:val="000000"/>
          <w:sz w:val="24"/>
          <w:szCs w:val="24"/>
        </w:rPr>
        <w:t>. За минимальное число ходов белая фигура должна достичь определенной клетки шахматной доски.</w:t>
      </w:r>
    </w:p>
    <w:p w14:paraId="2E9AFD3B" w14:textId="77777777" w:rsidR="002D706B" w:rsidRPr="002D706B" w:rsidRDefault="002D706B" w:rsidP="002D706B">
      <w:pPr>
        <w:rPr>
          <w:color w:val="000000"/>
          <w:sz w:val="24"/>
          <w:szCs w:val="24"/>
        </w:rPr>
      </w:pPr>
      <w:r w:rsidRPr="002D706B">
        <w:rPr>
          <w:b/>
          <w:color w:val="000000"/>
          <w:sz w:val="24"/>
          <w:szCs w:val="24"/>
        </w:rPr>
        <w:t>«Захват контрольного поля»</w:t>
      </w:r>
      <w:r w:rsidRPr="002D706B">
        <w:rPr>
          <w:color w:val="000000"/>
          <w:sz w:val="24"/>
          <w:szCs w:val="24"/>
        </w:rPr>
        <w:t xml:space="preserve">.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 </w:t>
      </w:r>
    </w:p>
    <w:p w14:paraId="0AF19EB2" w14:textId="77777777" w:rsidR="002D706B" w:rsidRPr="002D706B" w:rsidRDefault="002D706B" w:rsidP="002D706B">
      <w:pPr>
        <w:rPr>
          <w:color w:val="000000"/>
          <w:sz w:val="24"/>
          <w:szCs w:val="24"/>
        </w:rPr>
      </w:pPr>
      <w:r w:rsidRPr="002D706B">
        <w:rPr>
          <w:b/>
          <w:color w:val="000000"/>
          <w:sz w:val="24"/>
          <w:szCs w:val="24"/>
        </w:rPr>
        <w:t>«Защита контрольного поля»</w:t>
      </w:r>
      <w:r w:rsidRPr="002D706B">
        <w:rPr>
          <w:color w:val="000000"/>
          <w:sz w:val="24"/>
          <w:szCs w:val="24"/>
        </w:rPr>
        <w:t>. Эта   игра подобна  предыдущей, но при точной игре обеих сторон не имеет  победителя.</w:t>
      </w:r>
    </w:p>
    <w:p w14:paraId="7261D978" w14:textId="77777777" w:rsidR="002D706B" w:rsidRPr="002D706B" w:rsidRDefault="002D706B" w:rsidP="002D706B">
      <w:pPr>
        <w:rPr>
          <w:color w:val="000000"/>
          <w:sz w:val="24"/>
          <w:szCs w:val="24"/>
        </w:rPr>
      </w:pPr>
      <w:r w:rsidRPr="002D706B">
        <w:rPr>
          <w:b/>
          <w:color w:val="000000"/>
          <w:sz w:val="24"/>
          <w:szCs w:val="24"/>
        </w:rPr>
        <w:t>«Атака неприятельской фигуры»</w:t>
      </w:r>
      <w:r w:rsidRPr="002D706B">
        <w:rPr>
          <w:color w:val="000000"/>
          <w:sz w:val="24"/>
          <w:szCs w:val="24"/>
        </w:rPr>
        <w:t>. Белая фигура должна за один ход напасть на черную фигуру, но так, чтобы не оказаться под боем.</w:t>
      </w:r>
    </w:p>
    <w:p w14:paraId="2EE0C363" w14:textId="77777777" w:rsidR="002D706B" w:rsidRPr="002D706B" w:rsidRDefault="002D706B" w:rsidP="002D706B">
      <w:pPr>
        <w:rPr>
          <w:color w:val="000000"/>
          <w:sz w:val="24"/>
          <w:szCs w:val="24"/>
        </w:rPr>
      </w:pPr>
      <w:r w:rsidRPr="002D706B">
        <w:rPr>
          <w:b/>
          <w:color w:val="000000"/>
          <w:sz w:val="24"/>
          <w:szCs w:val="24"/>
        </w:rPr>
        <w:t>«Двойной удар»</w:t>
      </w:r>
      <w:r w:rsidRPr="002D706B">
        <w:rPr>
          <w:color w:val="000000"/>
          <w:sz w:val="24"/>
          <w:szCs w:val="24"/>
        </w:rPr>
        <w:t>. Белой фигурой надо напасть одновременно на две черные фигуры, но так, чтобы не оказаться под боем.</w:t>
      </w:r>
    </w:p>
    <w:p w14:paraId="7FB46AED" w14:textId="77777777" w:rsidR="002D706B" w:rsidRPr="002D706B" w:rsidRDefault="002D706B" w:rsidP="002D706B">
      <w:pPr>
        <w:rPr>
          <w:color w:val="000000"/>
          <w:sz w:val="24"/>
          <w:szCs w:val="24"/>
        </w:rPr>
      </w:pPr>
      <w:r w:rsidRPr="002D706B">
        <w:rPr>
          <w:b/>
          <w:color w:val="000000"/>
          <w:sz w:val="24"/>
          <w:szCs w:val="24"/>
        </w:rPr>
        <w:t>«Взятие»</w:t>
      </w:r>
      <w:r w:rsidRPr="002D706B">
        <w:rPr>
          <w:color w:val="000000"/>
          <w:sz w:val="24"/>
          <w:szCs w:val="24"/>
        </w:rPr>
        <w:t>. Из нескольких возможных взятий надо выбрать лучшее – побить незащищенную фигуру.</w:t>
      </w:r>
    </w:p>
    <w:p w14:paraId="47770E9E" w14:textId="77777777" w:rsidR="002D706B" w:rsidRPr="002D706B" w:rsidRDefault="002D706B" w:rsidP="002D706B">
      <w:pPr>
        <w:rPr>
          <w:color w:val="000000"/>
          <w:sz w:val="24"/>
          <w:szCs w:val="24"/>
        </w:rPr>
      </w:pPr>
      <w:r w:rsidRPr="002D706B">
        <w:rPr>
          <w:b/>
          <w:color w:val="000000"/>
          <w:sz w:val="24"/>
          <w:szCs w:val="24"/>
        </w:rPr>
        <w:t>«Защита»</w:t>
      </w:r>
      <w:r w:rsidRPr="002D706B">
        <w:rPr>
          <w:color w:val="000000"/>
          <w:sz w:val="24"/>
          <w:szCs w:val="24"/>
        </w:rPr>
        <w:t>. Нужно одной белой фигурой защитить другую, стоящую под боем.</w:t>
      </w:r>
    </w:p>
    <w:p w14:paraId="3D789B71" w14:textId="77777777" w:rsidR="002D706B" w:rsidRPr="002D706B" w:rsidRDefault="002D706B" w:rsidP="002D706B">
      <w:pPr>
        <w:rPr>
          <w:color w:val="000000"/>
          <w:sz w:val="24"/>
          <w:szCs w:val="24"/>
        </w:rPr>
      </w:pPr>
    </w:p>
    <w:p w14:paraId="56F001EF" w14:textId="77777777" w:rsidR="002D706B" w:rsidRPr="002D706B" w:rsidRDefault="002D706B" w:rsidP="002D706B">
      <w:pPr>
        <w:rPr>
          <w:b/>
          <w:i/>
          <w:color w:val="000000"/>
          <w:sz w:val="24"/>
          <w:szCs w:val="24"/>
        </w:rPr>
      </w:pPr>
      <w:r w:rsidRPr="002D706B">
        <w:rPr>
          <w:b/>
          <w:color w:val="000000"/>
          <w:sz w:val="24"/>
          <w:szCs w:val="24"/>
        </w:rPr>
        <w:t>Примечание.</w:t>
      </w:r>
      <w:r w:rsidRPr="002D706B">
        <w:rPr>
          <w:b/>
          <w:i/>
          <w:color w:val="000000"/>
          <w:sz w:val="24"/>
          <w:szCs w:val="24"/>
        </w:rPr>
        <w:t xml:space="preserve"> Все дидактические игры и задания из этого раздела (даже такие на первый взгляд </w:t>
      </w:r>
      <w:r w:rsidRPr="002D706B">
        <w:rPr>
          <w:b/>
          <w:i/>
          <w:color w:val="000000"/>
          <w:sz w:val="24"/>
          <w:szCs w:val="24"/>
        </w:rPr>
        <w:lastRenderedPageBreak/>
        <w:t>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14:paraId="50871D64" w14:textId="77777777" w:rsidR="002D706B" w:rsidRPr="002D706B" w:rsidRDefault="002D706B" w:rsidP="002D706B">
      <w:pPr>
        <w:rPr>
          <w:color w:val="000000"/>
          <w:sz w:val="24"/>
          <w:szCs w:val="24"/>
        </w:rPr>
      </w:pPr>
    </w:p>
    <w:p w14:paraId="6A7F70EC" w14:textId="77777777" w:rsidR="002D706B" w:rsidRPr="002D706B" w:rsidRDefault="002D706B" w:rsidP="002D706B">
      <w:pPr>
        <w:rPr>
          <w:color w:val="000000"/>
          <w:sz w:val="24"/>
          <w:szCs w:val="24"/>
        </w:rPr>
      </w:pPr>
      <w:r w:rsidRPr="002D706B">
        <w:rPr>
          <w:b/>
          <w:color w:val="000000"/>
          <w:sz w:val="24"/>
          <w:szCs w:val="24"/>
          <w:lang w:val="en-US"/>
        </w:rPr>
        <w:t>V</w:t>
      </w:r>
      <w:r w:rsidRPr="002D706B">
        <w:rPr>
          <w:b/>
          <w:color w:val="000000"/>
          <w:sz w:val="24"/>
          <w:szCs w:val="24"/>
        </w:rPr>
        <w:t>.   Цель   шахматной партии.</w:t>
      </w:r>
    </w:p>
    <w:p w14:paraId="361C07A5" w14:textId="77777777" w:rsidR="002D706B" w:rsidRPr="002D706B" w:rsidRDefault="002D706B" w:rsidP="002D706B">
      <w:pPr>
        <w:rPr>
          <w:color w:val="000000"/>
          <w:sz w:val="24"/>
          <w:szCs w:val="24"/>
        </w:rPr>
      </w:pPr>
      <w:r w:rsidRPr="002D706B">
        <w:rPr>
          <w:color w:val="000000"/>
          <w:sz w:val="24"/>
          <w:szCs w:val="24"/>
        </w:rPr>
        <w:t xml:space="preserve">     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14:paraId="6C5E0CB8" w14:textId="77777777" w:rsidR="002D706B" w:rsidRPr="002D706B" w:rsidRDefault="002D706B" w:rsidP="002D706B">
      <w:pPr>
        <w:rPr>
          <w:b/>
          <w:i/>
          <w:color w:val="000000"/>
          <w:sz w:val="24"/>
          <w:szCs w:val="24"/>
        </w:rPr>
      </w:pPr>
      <w:r w:rsidRPr="002D706B">
        <w:rPr>
          <w:b/>
          <w:i/>
          <w:color w:val="000000"/>
          <w:sz w:val="24"/>
          <w:szCs w:val="24"/>
        </w:rPr>
        <w:t>Дидактические игры и игровые задания.</w:t>
      </w:r>
    </w:p>
    <w:p w14:paraId="6F1AEF7E" w14:textId="77777777" w:rsidR="002D706B" w:rsidRPr="002D706B" w:rsidRDefault="002D706B" w:rsidP="002D706B">
      <w:pPr>
        <w:rPr>
          <w:color w:val="000000"/>
          <w:sz w:val="24"/>
          <w:szCs w:val="24"/>
        </w:rPr>
      </w:pPr>
      <w:r w:rsidRPr="002D706B">
        <w:rPr>
          <w:b/>
          <w:color w:val="000000"/>
          <w:sz w:val="24"/>
          <w:szCs w:val="24"/>
        </w:rPr>
        <w:t>«Шах или не шах»</w:t>
      </w:r>
      <w:r w:rsidRPr="002D706B">
        <w:rPr>
          <w:color w:val="000000"/>
          <w:sz w:val="24"/>
          <w:szCs w:val="24"/>
        </w:rPr>
        <w:t>. Приводится ряд позиций, в которых ученики должны определить: стоит ли король под шахом или нет.</w:t>
      </w:r>
    </w:p>
    <w:p w14:paraId="7762B054" w14:textId="77777777" w:rsidR="002D706B" w:rsidRPr="002D706B" w:rsidRDefault="002D706B" w:rsidP="002D706B">
      <w:pPr>
        <w:rPr>
          <w:color w:val="000000"/>
          <w:sz w:val="24"/>
          <w:szCs w:val="24"/>
        </w:rPr>
      </w:pPr>
      <w:r w:rsidRPr="002D706B">
        <w:rPr>
          <w:b/>
          <w:color w:val="000000"/>
          <w:sz w:val="24"/>
          <w:szCs w:val="24"/>
        </w:rPr>
        <w:t>«Объяви шах»</w:t>
      </w:r>
      <w:r w:rsidRPr="002D706B">
        <w:rPr>
          <w:color w:val="000000"/>
          <w:sz w:val="24"/>
          <w:szCs w:val="24"/>
        </w:rPr>
        <w:t>. Требуется объявить шах неприятельскому королю.</w:t>
      </w:r>
    </w:p>
    <w:p w14:paraId="20137496" w14:textId="77777777" w:rsidR="002D706B" w:rsidRPr="002D706B" w:rsidRDefault="002D706B" w:rsidP="002D706B">
      <w:pPr>
        <w:rPr>
          <w:color w:val="000000"/>
          <w:sz w:val="24"/>
          <w:szCs w:val="24"/>
        </w:rPr>
      </w:pPr>
      <w:r w:rsidRPr="002D706B">
        <w:rPr>
          <w:b/>
          <w:color w:val="000000"/>
          <w:sz w:val="24"/>
          <w:szCs w:val="24"/>
        </w:rPr>
        <w:t>«Пять шахов»</w:t>
      </w:r>
      <w:r w:rsidRPr="002D706B">
        <w:rPr>
          <w:color w:val="000000"/>
          <w:sz w:val="24"/>
          <w:szCs w:val="24"/>
        </w:rPr>
        <w:t>. Каждой из пяти белых фигур нужно объявить шах черному королю.</w:t>
      </w:r>
    </w:p>
    <w:p w14:paraId="256C71E4" w14:textId="77777777" w:rsidR="002D706B" w:rsidRPr="002D706B" w:rsidRDefault="002D706B" w:rsidP="002D706B">
      <w:pPr>
        <w:rPr>
          <w:color w:val="000000"/>
          <w:sz w:val="24"/>
          <w:szCs w:val="24"/>
        </w:rPr>
      </w:pPr>
      <w:r w:rsidRPr="002D706B">
        <w:rPr>
          <w:b/>
          <w:color w:val="000000"/>
          <w:sz w:val="24"/>
          <w:szCs w:val="24"/>
        </w:rPr>
        <w:t>«Защита от шаха»</w:t>
      </w:r>
      <w:r w:rsidRPr="002D706B">
        <w:rPr>
          <w:color w:val="000000"/>
          <w:sz w:val="24"/>
          <w:szCs w:val="24"/>
        </w:rPr>
        <w:t>. Белый король должен защититься от шаха.</w:t>
      </w:r>
    </w:p>
    <w:p w14:paraId="4C59F1AC" w14:textId="77777777" w:rsidR="002D706B" w:rsidRPr="002D706B" w:rsidRDefault="002D706B" w:rsidP="002D706B">
      <w:pPr>
        <w:rPr>
          <w:color w:val="000000"/>
          <w:sz w:val="24"/>
          <w:szCs w:val="24"/>
        </w:rPr>
      </w:pPr>
      <w:r w:rsidRPr="002D706B">
        <w:rPr>
          <w:b/>
          <w:color w:val="000000"/>
          <w:sz w:val="24"/>
          <w:szCs w:val="24"/>
        </w:rPr>
        <w:t>«Мат или не мат»</w:t>
      </w:r>
      <w:r w:rsidRPr="002D706B">
        <w:rPr>
          <w:color w:val="000000"/>
          <w:sz w:val="24"/>
          <w:szCs w:val="24"/>
        </w:rPr>
        <w:t>. Приводится ряд позиций, в которых ученики должны определить: дан ли мат черному королю.</w:t>
      </w:r>
    </w:p>
    <w:p w14:paraId="31993604" w14:textId="77777777" w:rsidR="002D706B" w:rsidRPr="002D706B" w:rsidRDefault="002D706B" w:rsidP="002D706B">
      <w:pPr>
        <w:rPr>
          <w:color w:val="000000"/>
          <w:sz w:val="24"/>
          <w:szCs w:val="24"/>
        </w:rPr>
      </w:pPr>
      <w:r w:rsidRPr="002D706B">
        <w:rPr>
          <w:color w:val="000000"/>
          <w:sz w:val="24"/>
          <w:szCs w:val="24"/>
        </w:rPr>
        <w:t xml:space="preserve">    «Мат в один ход». Требуется объявить мат неприятельскому королю в один ход.</w:t>
      </w:r>
    </w:p>
    <w:p w14:paraId="5DBA0BD2" w14:textId="77777777" w:rsidR="002D706B" w:rsidRPr="002D706B" w:rsidRDefault="002D706B" w:rsidP="002D706B">
      <w:pPr>
        <w:rPr>
          <w:color w:val="000000"/>
          <w:sz w:val="24"/>
          <w:szCs w:val="24"/>
        </w:rPr>
      </w:pPr>
      <w:r w:rsidRPr="002D706B">
        <w:rPr>
          <w:b/>
          <w:color w:val="000000"/>
          <w:sz w:val="24"/>
          <w:szCs w:val="24"/>
        </w:rPr>
        <w:t>«Рокировка»</w:t>
      </w:r>
      <w:r w:rsidRPr="002D706B">
        <w:rPr>
          <w:color w:val="000000"/>
          <w:sz w:val="24"/>
          <w:szCs w:val="24"/>
        </w:rPr>
        <w:t>. Приводится ряд позиций, в которых ученики должны определить: можно рокировать или нет.</w:t>
      </w:r>
    </w:p>
    <w:p w14:paraId="4564655C" w14:textId="77777777" w:rsidR="002D706B" w:rsidRPr="002D706B" w:rsidRDefault="002D706B" w:rsidP="002D706B">
      <w:pPr>
        <w:rPr>
          <w:color w:val="000000"/>
          <w:sz w:val="24"/>
          <w:szCs w:val="24"/>
        </w:rPr>
      </w:pPr>
    </w:p>
    <w:p w14:paraId="37914DBE" w14:textId="77777777" w:rsidR="002D706B" w:rsidRPr="002D706B" w:rsidRDefault="002D706B" w:rsidP="002D706B">
      <w:pPr>
        <w:rPr>
          <w:color w:val="000000"/>
          <w:sz w:val="24"/>
          <w:szCs w:val="24"/>
        </w:rPr>
      </w:pPr>
      <w:r w:rsidRPr="002D706B">
        <w:rPr>
          <w:b/>
          <w:color w:val="000000"/>
          <w:sz w:val="24"/>
          <w:szCs w:val="24"/>
          <w:lang w:val="en-US"/>
        </w:rPr>
        <w:t>VI</w:t>
      </w:r>
      <w:r w:rsidRPr="002D706B">
        <w:rPr>
          <w:b/>
          <w:color w:val="000000"/>
          <w:sz w:val="24"/>
          <w:szCs w:val="24"/>
        </w:rPr>
        <w:t>. Игра всеми фигурами из начального положения.</w:t>
      </w:r>
    </w:p>
    <w:p w14:paraId="5C604B43" w14:textId="77777777" w:rsidR="002D706B" w:rsidRPr="002D706B" w:rsidRDefault="002D706B" w:rsidP="002D706B">
      <w:pPr>
        <w:rPr>
          <w:color w:val="000000"/>
          <w:sz w:val="24"/>
          <w:szCs w:val="24"/>
        </w:rPr>
      </w:pPr>
      <w:r w:rsidRPr="002D706B">
        <w:rPr>
          <w:color w:val="000000"/>
          <w:sz w:val="24"/>
          <w:szCs w:val="24"/>
        </w:rPr>
        <w:t xml:space="preserve">    Шахматная партия. Начало шахматной партии. Представления о том, как начинать шахматную партию. Короткие шахматные партии. </w:t>
      </w:r>
    </w:p>
    <w:p w14:paraId="75342FFD" w14:textId="77777777" w:rsidR="002D706B" w:rsidRPr="002D706B" w:rsidRDefault="002D706B" w:rsidP="002D706B">
      <w:pPr>
        <w:rPr>
          <w:b/>
          <w:i/>
          <w:color w:val="000000"/>
          <w:sz w:val="24"/>
          <w:szCs w:val="24"/>
        </w:rPr>
      </w:pPr>
      <w:r w:rsidRPr="002D706B">
        <w:rPr>
          <w:b/>
          <w:i/>
          <w:color w:val="000000"/>
          <w:sz w:val="24"/>
          <w:szCs w:val="24"/>
        </w:rPr>
        <w:t>Дидактические игры и игровые задания.</w:t>
      </w:r>
    </w:p>
    <w:p w14:paraId="6E21F744" w14:textId="77777777" w:rsidR="002D706B" w:rsidRPr="002D706B" w:rsidRDefault="002D706B" w:rsidP="002D706B">
      <w:pPr>
        <w:rPr>
          <w:color w:val="000000"/>
          <w:sz w:val="24"/>
          <w:szCs w:val="24"/>
        </w:rPr>
      </w:pPr>
      <w:r w:rsidRPr="002D706B">
        <w:rPr>
          <w:b/>
          <w:color w:val="000000"/>
          <w:sz w:val="24"/>
          <w:szCs w:val="24"/>
        </w:rPr>
        <w:t>«Два хода»</w:t>
      </w:r>
      <w:r w:rsidRPr="002D706B">
        <w:rPr>
          <w:color w:val="000000"/>
          <w:sz w:val="24"/>
          <w:szCs w:val="24"/>
        </w:rPr>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14:paraId="2817DD5F" w14:textId="77777777" w:rsidR="002D706B" w:rsidRPr="002D706B" w:rsidRDefault="002D706B" w:rsidP="002D706B">
      <w:pPr>
        <w:rPr>
          <w:color w:val="000000"/>
          <w:sz w:val="24"/>
          <w:szCs w:val="24"/>
        </w:rPr>
      </w:pPr>
    </w:p>
    <w:p w14:paraId="36944E1E" w14:textId="77777777" w:rsidR="002D706B" w:rsidRPr="002D706B" w:rsidRDefault="002D706B" w:rsidP="002D706B">
      <w:pPr>
        <w:rPr>
          <w:b/>
          <w:color w:val="000000"/>
          <w:sz w:val="24"/>
          <w:szCs w:val="24"/>
        </w:rPr>
      </w:pPr>
      <w:r w:rsidRPr="002D706B">
        <w:rPr>
          <w:b/>
          <w:color w:val="000000"/>
          <w:sz w:val="24"/>
          <w:szCs w:val="24"/>
        </w:rPr>
        <w:t xml:space="preserve">К концу  обучения дети должны </w:t>
      </w:r>
      <w:r w:rsidRPr="002D706B">
        <w:rPr>
          <w:b/>
          <w:i/>
          <w:color w:val="000000"/>
          <w:sz w:val="24"/>
          <w:szCs w:val="24"/>
        </w:rPr>
        <w:t>знать</w:t>
      </w:r>
      <w:r w:rsidRPr="002D706B">
        <w:rPr>
          <w:b/>
          <w:color w:val="000000"/>
          <w:sz w:val="24"/>
          <w:szCs w:val="24"/>
        </w:rPr>
        <w:t>:</w:t>
      </w:r>
    </w:p>
    <w:p w14:paraId="7285AF1C" w14:textId="77777777" w:rsidR="002D706B" w:rsidRPr="002D706B" w:rsidRDefault="002D706B" w:rsidP="002D706B">
      <w:pPr>
        <w:rPr>
          <w:color w:val="000000"/>
          <w:sz w:val="24"/>
          <w:szCs w:val="24"/>
        </w:rPr>
      </w:pPr>
      <w:r w:rsidRPr="002D706B">
        <w:rPr>
          <w:color w:val="000000"/>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14:paraId="0D9BB9B0" w14:textId="77777777" w:rsidR="002D706B" w:rsidRPr="002D706B" w:rsidRDefault="002D706B" w:rsidP="002D706B">
      <w:pPr>
        <w:rPr>
          <w:color w:val="000000"/>
          <w:sz w:val="24"/>
          <w:szCs w:val="24"/>
        </w:rPr>
      </w:pPr>
      <w:r w:rsidRPr="002D706B">
        <w:rPr>
          <w:color w:val="000000"/>
          <w:sz w:val="24"/>
          <w:szCs w:val="24"/>
        </w:rPr>
        <w:t>-названия   шахматных фигур: ладья, слон, ферзь, конь, пешка, король, правила хода и взятия каждой фигуры.</w:t>
      </w:r>
    </w:p>
    <w:p w14:paraId="2A2F59CC" w14:textId="77777777" w:rsidR="002D706B" w:rsidRPr="002D706B" w:rsidRDefault="002D706B" w:rsidP="002D706B">
      <w:pPr>
        <w:rPr>
          <w:color w:val="000000"/>
          <w:sz w:val="24"/>
          <w:szCs w:val="24"/>
        </w:rPr>
      </w:pPr>
    </w:p>
    <w:p w14:paraId="7594BE2C" w14:textId="77777777" w:rsidR="002D706B" w:rsidRPr="002D706B" w:rsidRDefault="002D706B" w:rsidP="002D706B">
      <w:pPr>
        <w:rPr>
          <w:color w:val="000000"/>
          <w:sz w:val="24"/>
          <w:szCs w:val="24"/>
        </w:rPr>
      </w:pPr>
    </w:p>
    <w:p w14:paraId="6650A0BB" w14:textId="77777777" w:rsidR="002D706B" w:rsidRPr="002D706B" w:rsidRDefault="002D706B" w:rsidP="002D706B">
      <w:pPr>
        <w:rPr>
          <w:b/>
          <w:color w:val="000000"/>
          <w:sz w:val="24"/>
          <w:szCs w:val="24"/>
        </w:rPr>
      </w:pPr>
      <w:r w:rsidRPr="002D706B">
        <w:rPr>
          <w:b/>
          <w:color w:val="000000"/>
          <w:sz w:val="24"/>
          <w:szCs w:val="24"/>
        </w:rPr>
        <w:t xml:space="preserve">К концу  обучения дети должны </w:t>
      </w:r>
      <w:r w:rsidRPr="002D706B">
        <w:rPr>
          <w:b/>
          <w:i/>
          <w:color w:val="000000"/>
          <w:sz w:val="24"/>
          <w:szCs w:val="24"/>
        </w:rPr>
        <w:t>уметь</w:t>
      </w:r>
      <w:r w:rsidRPr="002D706B">
        <w:rPr>
          <w:b/>
          <w:color w:val="000000"/>
          <w:sz w:val="24"/>
          <w:szCs w:val="24"/>
        </w:rPr>
        <w:t>:</w:t>
      </w:r>
    </w:p>
    <w:p w14:paraId="3E3324CA"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ориентироваться на шахматной доске;</w:t>
      </w:r>
    </w:p>
    <w:p w14:paraId="4B1720B7"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играть каждой фигурой в отдельности и в совокупности с другими фигурами без нарушения правил шахматного кодекса;</w:t>
      </w:r>
    </w:p>
    <w:p w14:paraId="514EE352"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правильно размещать доску между партнерами и правильно расставлять начальную позицию;</w:t>
      </w:r>
    </w:p>
    <w:p w14:paraId="5A73AEA2"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различать горизонталь, вертикаль и диагональ;</w:t>
      </w:r>
    </w:p>
    <w:p w14:paraId="22FF61A2"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рокировать;</w:t>
      </w:r>
    </w:p>
    <w:p w14:paraId="3A514317"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объявлять шах, мат;</w:t>
      </w:r>
    </w:p>
    <w:p w14:paraId="5A87AEE2" w14:textId="77777777" w:rsidR="002D706B" w:rsidRPr="002D706B" w:rsidRDefault="002D706B" w:rsidP="00AB321E">
      <w:pPr>
        <w:widowControl/>
        <w:numPr>
          <w:ilvl w:val="0"/>
          <w:numId w:val="184"/>
        </w:numPr>
        <w:tabs>
          <w:tab w:val="clear" w:pos="0"/>
          <w:tab w:val="num" w:pos="360"/>
        </w:tabs>
        <w:autoSpaceDE/>
        <w:autoSpaceDN/>
        <w:ind w:left="360"/>
        <w:rPr>
          <w:color w:val="000000"/>
          <w:sz w:val="24"/>
          <w:szCs w:val="24"/>
        </w:rPr>
      </w:pPr>
      <w:r w:rsidRPr="002D706B">
        <w:rPr>
          <w:color w:val="000000"/>
          <w:sz w:val="24"/>
          <w:szCs w:val="24"/>
        </w:rPr>
        <w:t>решать элементарные задачи на мат в один ход.</w:t>
      </w:r>
    </w:p>
    <w:p w14:paraId="224CF2AA" w14:textId="77777777" w:rsidR="002D706B" w:rsidRPr="002D706B" w:rsidRDefault="002D706B" w:rsidP="002D706B">
      <w:pPr>
        <w:rPr>
          <w:b/>
          <w:color w:val="000000"/>
          <w:sz w:val="24"/>
          <w:szCs w:val="24"/>
        </w:rPr>
      </w:pPr>
      <w:r w:rsidRPr="002D706B">
        <w:rPr>
          <w:b/>
          <w:color w:val="000000"/>
          <w:sz w:val="24"/>
          <w:szCs w:val="24"/>
        </w:rPr>
        <w:t>Виды контроля:</w:t>
      </w:r>
    </w:p>
    <w:p w14:paraId="7D062012" w14:textId="77777777" w:rsidR="002D706B" w:rsidRPr="002D706B" w:rsidRDefault="002D706B" w:rsidP="00AB321E">
      <w:pPr>
        <w:widowControl/>
        <w:numPr>
          <w:ilvl w:val="0"/>
          <w:numId w:val="185"/>
        </w:numPr>
        <w:autoSpaceDE/>
        <w:autoSpaceDN/>
        <w:ind w:left="0" w:firstLine="0"/>
        <w:rPr>
          <w:color w:val="000000"/>
          <w:sz w:val="24"/>
          <w:szCs w:val="24"/>
        </w:rPr>
      </w:pPr>
      <w:r w:rsidRPr="002D706B">
        <w:rPr>
          <w:color w:val="000000"/>
          <w:sz w:val="24"/>
          <w:szCs w:val="24"/>
        </w:rPr>
        <w:t xml:space="preserve">текущий контроль (оценка усвоения изучаемого материала) осуществляется педагогом в форме наблюдения; </w:t>
      </w:r>
    </w:p>
    <w:p w14:paraId="6F095B35" w14:textId="77777777" w:rsidR="002D706B" w:rsidRPr="002D706B" w:rsidRDefault="002D706B" w:rsidP="00AB321E">
      <w:pPr>
        <w:widowControl/>
        <w:numPr>
          <w:ilvl w:val="0"/>
          <w:numId w:val="185"/>
        </w:numPr>
        <w:autoSpaceDE/>
        <w:autoSpaceDN/>
        <w:ind w:left="0" w:firstLine="0"/>
        <w:rPr>
          <w:color w:val="000000"/>
          <w:sz w:val="24"/>
          <w:szCs w:val="24"/>
        </w:rPr>
      </w:pPr>
      <w:r w:rsidRPr="002D706B">
        <w:rPr>
          <w:color w:val="000000"/>
          <w:sz w:val="24"/>
          <w:szCs w:val="24"/>
        </w:rPr>
        <w:t xml:space="preserve">промежуточный контроль проводится один раз в полугодие в форме игры, зачета, викторины </w:t>
      </w:r>
    </w:p>
    <w:p w14:paraId="54FCE615" w14:textId="77777777" w:rsidR="002D706B" w:rsidRPr="002D706B" w:rsidRDefault="002D706B" w:rsidP="00AB321E">
      <w:pPr>
        <w:widowControl/>
        <w:numPr>
          <w:ilvl w:val="0"/>
          <w:numId w:val="185"/>
        </w:numPr>
        <w:autoSpaceDE/>
        <w:autoSpaceDN/>
        <w:ind w:left="0" w:firstLine="0"/>
        <w:rPr>
          <w:color w:val="000000"/>
          <w:sz w:val="24"/>
          <w:szCs w:val="24"/>
        </w:rPr>
      </w:pPr>
      <w:r w:rsidRPr="002D706B">
        <w:rPr>
          <w:color w:val="000000"/>
          <w:sz w:val="24"/>
          <w:szCs w:val="24"/>
        </w:rPr>
        <w:t xml:space="preserve">итоговая аттестация, проводится в конце каждого учебного года, в форме тестирования, выполнение тестовых упражнений по определению уровня освоенных навыков, а также письменный опрос для определения объема освоенных теоретических знаний.     </w:t>
      </w:r>
    </w:p>
    <w:p w14:paraId="051387C7" w14:textId="77777777" w:rsidR="002D706B" w:rsidRPr="002D706B" w:rsidRDefault="002D706B" w:rsidP="002D706B">
      <w:pPr>
        <w:rPr>
          <w:sz w:val="24"/>
          <w:szCs w:val="24"/>
        </w:rPr>
      </w:pPr>
    </w:p>
    <w:p w14:paraId="594C9018" w14:textId="77777777" w:rsidR="002D706B" w:rsidRPr="002D706B" w:rsidRDefault="006352C3" w:rsidP="002D706B">
      <w:pPr>
        <w:jc w:val="center"/>
        <w:rPr>
          <w:b/>
          <w:color w:val="000000"/>
          <w:sz w:val="24"/>
          <w:szCs w:val="24"/>
        </w:rPr>
      </w:pPr>
      <w:r w:rsidRPr="00A873BA">
        <w:rPr>
          <w:b/>
          <w:color w:val="000000"/>
          <w:sz w:val="24"/>
          <w:szCs w:val="24"/>
        </w:rPr>
        <w:t>Тематическое планирование</w:t>
      </w:r>
    </w:p>
    <w:tbl>
      <w:tblPr>
        <w:tblStyle w:val="a7"/>
        <w:tblW w:w="0" w:type="auto"/>
        <w:tblLook w:val="04A0" w:firstRow="1" w:lastRow="0" w:firstColumn="1" w:lastColumn="0" w:noHBand="0" w:noVBand="1"/>
      </w:tblPr>
      <w:tblGrid>
        <w:gridCol w:w="919"/>
        <w:gridCol w:w="3339"/>
        <w:gridCol w:w="2024"/>
        <w:gridCol w:w="2100"/>
        <w:gridCol w:w="2078"/>
      </w:tblGrid>
      <w:tr w:rsidR="002D706B" w:rsidRPr="002D706B" w14:paraId="0D8E304A" w14:textId="77777777" w:rsidTr="002D706B">
        <w:tc>
          <w:tcPr>
            <w:tcW w:w="996" w:type="dxa"/>
            <w:vMerge w:val="restart"/>
          </w:tcPr>
          <w:p w14:paraId="6940C866" w14:textId="77777777" w:rsidR="002D706B" w:rsidRPr="002D706B" w:rsidRDefault="002D706B" w:rsidP="002D706B">
            <w:pPr>
              <w:jc w:val="center"/>
              <w:rPr>
                <w:b/>
                <w:color w:val="000000"/>
                <w:sz w:val="24"/>
                <w:szCs w:val="24"/>
              </w:rPr>
            </w:pPr>
            <w:r w:rsidRPr="002D706B">
              <w:rPr>
                <w:b/>
                <w:color w:val="000000"/>
                <w:sz w:val="24"/>
                <w:szCs w:val="24"/>
              </w:rPr>
              <w:t>№п/п</w:t>
            </w:r>
          </w:p>
        </w:tc>
        <w:tc>
          <w:tcPr>
            <w:tcW w:w="4831" w:type="dxa"/>
            <w:vMerge w:val="restart"/>
          </w:tcPr>
          <w:p w14:paraId="7554EF88" w14:textId="77777777" w:rsidR="002D706B" w:rsidRPr="002D706B" w:rsidRDefault="002D706B" w:rsidP="002D706B">
            <w:pPr>
              <w:jc w:val="center"/>
              <w:rPr>
                <w:b/>
                <w:color w:val="000000"/>
                <w:sz w:val="24"/>
                <w:szCs w:val="24"/>
              </w:rPr>
            </w:pPr>
            <w:r w:rsidRPr="002D706B">
              <w:rPr>
                <w:b/>
                <w:color w:val="000000"/>
                <w:sz w:val="24"/>
                <w:szCs w:val="24"/>
              </w:rPr>
              <w:t>Наименование разделов и тем</w:t>
            </w:r>
          </w:p>
        </w:tc>
        <w:tc>
          <w:tcPr>
            <w:tcW w:w="8675" w:type="dxa"/>
            <w:gridSpan w:val="3"/>
          </w:tcPr>
          <w:p w14:paraId="5676259F" w14:textId="77777777" w:rsidR="002D706B" w:rsidRPr="002D706B" w:rsidRDefault="002D706B" w:rsidP="002D706B">
            <w:pPr>
              <w:jc w:val="center"/>
              <w:rPr>
                <w:b/>
                <w:color w:val="000000"/>
                <w:sz w:val="24"/>
                <w:szCs w:val="24"/>
              </w:rPr>
            </w:pPr>
            <w:r w:rsidRPr="002D706B">
              <w:rPr>
                <w:b/>
                <w:color w:val="000000"/>
                <w:sz w:val="24"/>
                <w:szCs w:val="24"/>
              </w:rPr>
              <w:t>Количество часов</w:t>
            </w:r>
          </w:p>
        </w:tc>
      </w:tr>
      <w:tr w:rsidR="002D706B" w:rsidRPr="002D706B" w14:paraId="0CB449BD" w14:textId="77777777" w:rsidTr="002D706B">
        <w:tc>
          <w:tcPr>
            <w:tcW w:w="996" w:type="dxa"/>
            <w:vMerge/>
          </w:tcPr>
          <w:p w14:paraId="22DF2D19" w14:textId="77777777" w:rsidR="002D706B" w:rsidRPr="002D706B" w:rsidRDefault="002D706B" w:rsidP="002D706B">
            <w:pPr>
              <w:jc w:val="center"/>
              <w:rPr>
                <w:b/>
                <w:color w:val="000000"/>
                <w:sz w:val="24"/>
                <w:szCs w:val="24"/>
              </w:rPr>
            </w:pPr>
          </w:p>
        </w:tc>
        <w:tc>
          <w:tcPr>
            <w:tcW w:w="4831" w:type="dxa"/>
            <w:vMerge/>
          </w:tcPr>
          <w:p w14:paraId="66D1E3FB" w14:textId="77777777" w:rsidR="002D706B" w:rsidRPr="002D706B" w:rsidRDefault="002D706B" w:rsidP="002D706B">
            <w:pPr>
              <w:jc w:val="center"/>
              <w:rPr>
                <w:b/>
                <w:color w:val="000000"/>
                <w:sz w:val="24"/>
                <w:szCs w:val="24"/>
              </w:rPr>
            </w:pPr>
          </w:p>
        </w:tc>
        <w:tc>
          <w:tcPr>
            <w:tcW w:w="2891" w:type="dxa"/>
          </w:tcPr>
          <w:p w14:paraId="1D241477" w14:textId="77777777" w:rsidR="002D706B" w:rsidRPr="002D706B" w:rsidRDefault="002D706B" w:rsidP="002D706B">
            <w:pPr>
              <w:jc w:val="center"/>
              <w:rPr>
                <w:b/>
                <w:color w:val="000000"/>
                <w:sz w:val="24"/>
                <w:szCs w:val="24"/>
              </w:rPr>
            </w:pPr>
            <w:r w:rsidRPr="002D706B">
              <w:rPr>
                <w:b/>
                <w:color w:val="000000"/>
                <w:sz w:val="24"/>
                <w:szCs w:val="24"/>
              </w:rPr>
              <w:t>Теория</w:t>
            </w:r>
          </w:p>
        </w:tc>
        <w:tc>
          <w:tcPr>
            <w:tcW w:w="2892" w:type="dxa"/>
          </w:tcPr>
          <w:p w14:paraId="0C31CB83" w14:textId="77777777" w:rsidR="002D706B" w:rsidRPr="002D706B" w:rsidRDefault="002D706B" w:rsidP="002D706B">
            <w:pPr>
              <w:jc w:val="center"/>
              <w:rPr>
                <w:b/>
                <w:color w:val="000000"/>
                <w:sz w:val="24"/>
                <w:szCs w:val="24"/>
              </w:rPr>
            </w:pPr>
            <w:r w:rsidRPr="002D706B">
              <w:rPr>
                <w:b/>
                <w:color w:val="000000"/>
                <w:sz w:val="24"/>
                <w:szCs w:val="24"/>
              </w:rPr>
              <w:t>Практика</w:t>
            </w:r>
          </w:p>
        </w:tc>
        <w:tc>
          <w:tcPr>
            <w:tcW w:w="2892" w:type="dxa"/>
          </w:tcPr>
          <w:p w14:paraId="6D590F7E" w14:textId="77777777" w:rsidR="002D706B" w:rsidRPr="002D706B" w:rsidRDefault="002D706B" w:rsidP="002D706B">
            <w:pPr>
              <w:jc w:val="center"/>
              <w:rPr>
                <w:b/>
                <w:color w:val="000000"/>
                <w:sz w:val="24"/>
                <w:szCs w:val="24"/>
              </w:rPr>
            </w:pPr>
            <w:r w:rsidRPr="002D706B">
              <w:rPr>
                <w:b/>
                <w:color w:val="000000"/>
                <w:sz w:val="24"/>
                <w:szCs w:val="24"/>
              </w:rPr>
              <w:t>Всего часов</w:t>
            </w:r>
          </w:p>
        </w:tc>
      </w:tr>
      <w:tr w:rsidR="002D706B" w:rsidRPr="002D706B" w14:paraId="769A2065" w14:textId="77777777" w:rsidTr="002D706B">
        <w:trPr>
          <w:trHeight w:val="486"/>
        </w:trPr>
        <w:tc>
          <w:tcPr>
            <w:tcW w:w="996" w:type="dxa"/>
          </w:tcPr>
          <w:p w14:paraId="7B7D9FF6" w14:textId="77777777" w:rsidR="002D706B" w:rsidRPr="002D706B" w:rsidRDefault="002D706B" w:rsidP="002D706B">
            <w:pPr>
              <w:jc w:val="center"/>
              <w:rPr>
                <w:b/>
                <w:color w:val="000000"/>
                <w:sz w:val="24"/>
                <w:szCs w:val="24"/>
              </w:rPr>
            </w:pPr>
            <w:r w:rsidRPr="002D706B">
              <w:rPr>
                <w:b/>
                <w:color w:val="000000"/>
                <w:sz w:val="24"/>
                <w:szCs w:val="24"/>
              </w:rPr>
              <w:t>1</w:t>
            </w:r>
          </w:p>
        </w:tc>
        <w:tc>
          <w:tcPr>
            <w:tcW w:w="4831" w:type="dxa"/>
          </w:tcPr>
          <w:p w14:paraId="1D6EAB70" w14:textId="77777777" w:rsidR="002D706B" w:rsidRPr="002D706B" w:rsidRDefault="002D706B" w:rsidP="002D706B">
            <w:pPr>
              <w:rPr>
                <w:color w:val="000000"/>
                <w:sz w:val="24"/>
                <w:szCs w:val="24"/>
              </w:rPr>
            </w:pPr>
            <w:r w:rsidRPr="002D706B">
              <w:rPr>
                <w:color w:val="000000"/>
                <w:sz w:val="24"/>
                <w:szCs w:val="24"/>
              </w:rPr>
              <w:t>Шахматная доска</w:t>
            </w:r>
          </w:p>
        </w:tc>
        <w:tc>
          <w:tcPr>
            <w:tcW w:w="2891" w:type="dxa"/>
          </w:tcPr>
          <w:p w14:paraId="39B39FF6" w14:textId="77777777" w:rsidR="002D706B" w:rsidRPr="002D706B" w:rsidRDefault="002D706B" w:rsidP="002D706B">
            <w:pPr>
              <w:jc w:val="center"/>
              <w:rPr>
                <w:color w:val="000000"/>
                <w:sz w:val="24"/>
                <w:szCs w:val="24"/>
              </w:rPr>
            </w:pPr>
            <w:r w:rsidRPr="002D706B">
              <w:rPr>
                <w:color w:val="000000"/>
                <w:sz w:val="24"/>
                <w:szCs w:val="24"/>
              </w:rPr>
              <w:t>3 ч.</w:t>
            </w:r>
          </w:p>
        </w:tc>
        <w:tc>
          <w:tcPr>
            <w:tcW w:w="2892" w:type="dxa"/>
            <w:vMerge w:val="restart"/>
          </w:tcPr>
          <w:p w14:paraId="3B0C63A7" w14:textId="77777777" w:rsidR="002D706B" w:rsidRPr="002D706B" w:rsidRDefault="002D706B" w:rsidP="002D706B">
            <w:pPr>
              <w:jc w:val="center"/>
              <w:rPr>
                <w:color w:val="000000"/>
                <w:sz w:val="24"/>
                <w:szCs w:val="24"/>
              </w:rPr>
            </w:pPr>
            <w:r w:rsidRPr="002D706B">
              <w:rPr>
                <w:color w:val="000000"/>
                <w:sz w:val="24"/>
                <w:szCs w:val="24"/>
              </w:rPr>
              <w:t>15-20 минут на каждом занятии</w:t>
            </w:r>
          </w:p>
        </w:tc>
        <w:tc>
          <w:tcPr>
            <w:tcW w:w="2892" w:type="dxa"/>
          </w:tcPr>
          <w:p w14:paraId="6557DBDA" w14:textId="77777777" w:rsidR="002D706B" w:rsidRPr="002D706B" w:rsidRDefault="002D706B" w:rsidP="002D706B">
            <w:pPr>
              <w:jc w:val="center"/>
              <w:rPr>
                <w:color w:val="000000"/>
                <w:sz w:val="24"/>
                <w:szCs w:val="24"/>
              </w:rPr>
            </w:pPr>
            <w:r w:rsidRPr="002D706B">
              <w:rPr>
                <w:color w:val="000000"/>
                <w:sz w:val="24"/>
                <w:szCs w:val="24"/>
              </w:rPr>
              <w:t>3 ч.</w:t>
            </w:r>
          </w:p>
        </w:tc>
      </w:tr>
      <w:tr w:rsidR="002D706B" w:rsidRPr="002D706B" w14:paraId="60D3FDFA" w14:textId="77777777" w:rsidTr="002D706B">
        <w:tc>
          <w:tcPr>
            <w:tcW w:w="996" w:type="dxa"/>
          </w:tcPr>
          <w:p w14:paraId="11D9B99B" w14:textId="77777777" w:rsidR="002D706B" w:rsidRPr="002D706B" w:rsidRDefault="002D706B" w:rsidP="002D706B">
            <w:pPr>
              <w:jc w:val="center"/>
              <w:rPr>
                <w:b/>
                <w:color w:val="000000"/>
                <w:sz w:val="24"/>
                <w:szCs w:val="24"/>
              </w:rPr>
            </w:pPr>
            <w:r w:rsidRPr="002D706B">
              <w:rPr>
                <w:b/>
                <w:color w:val="000000"/>
                <w:sz w:val="24"/>
                <w:szCs w:val="24"/>
              </w:rPr>
              <w:t>2</w:t>
            </w:r>
          </w:p>
        </w:tc>
        <w:tc>
          <w:tcPr>
            <w:tcW w:w="4831" w:type="dxa"/>
          </w:tcPr>
          <w:p w14:paraId="68B22CF9" w14:textId="77777777" w:rsidR="002D706B" w:rsidRPr="002D706B" w:rsidRDefault="002D706B" w:rsidP="002D706B">
            <w:pPr>
              <w:rPr>
                <w:color w:val="000000"/>
                <w:sz w:val="24"/>
                <w:szCs w:val="24"/>
              </w:rPr>
            </w:pPr>
            <w:r w:rsidRPr="002D706B">
              <w:rPr>
                <w:color w:val="000000"/>
                <w:sz w:val="24"/>
                <w:szCs w:val="24"/>
              </w:rPr>
              <w:t>Шахматные фигуры</w:t>
            </w:r>
          </w:p>
        </w:tc>
        <w:tc>
          <w:tcPr>
            <w:tcW w:w="2891" w:type="dxa"/>
          </w:tcPr>
          <w:p w14:paraId="1674391B" w14:textId="77777777" w:rsidR="002D706B" w:rsidRPr="002D706B" w:rsidRDefault="002D706B" w:rsidP="002D706B">
            <w:pPr>
              <w:jc w:val="center"/>
              <w:rPr>
                <w:color w:val="000000"/>
                <w:sz w:val="24"/>
                <w:szCs w:val="24"/>
              </w:rPr>
            </w:pPr>
            <w:r w:rsidRPr="002D706B">
              <w:rPr>
                <w:color w:val="000000"/>
                <w:sz w:val="24"/>
                <w:szCs w:val="24"/>
              </w:rPr>
              <w:t>2 ч.</w:t>
            </w:r>
          </w:p>
        </w:tc>
        <w:tc>
          <w:tcPr>
            <w:tcW w:w="2892" w:type="dxa"/>
            <w:vMerge/>
          </w:tcPr>
          <w:p w14:paraId="03BF82D3" w14:textId="77777777" w:rsidR="002D706B" w:rsidRPr="002D706B" w:rsidRDefault="002D706B" w:rsidP="002D706B">
            <w:pPr>
              <w:jc w:val="center"/>
              <w:rPr>
                <w:color w:val="000000"/>
                <w:sz w:val="24"/>
                <w:szCs w:val="24"/>
              </w:rPr>
            </w:pPr>
          </w:p>
        </w:tc>
        <w:tc>
          <w:tcPr>
            <w:tcW w:w="2892" w:type="dxa"/>
          </w:tcPr>
          <w:p w14:paraId="650A8D1A" w14:textId="77777777" w:rsidR="002D706B" w:rsidRPr="002D706B" w:rsidRDefault="002D706B" w:rsidP="002D706B">
            <w:pPr>
              <w:jc w:val="center"/>
              <w:rPr>
                <w:color w:val="000000"/>
                <w:sz w:val="24"/>
                <w:szCs w:val="24"/>
              </w:rPr>
            </w:pPr>
            <w:r w:rsidRPr="002D706B">
              <w:rPr>
                <w:color w:val="000000"/>
                <w:sz w:val="24"/>
                <w:szCs w:val="24"/>
              </w:rPr>
              <w:t>2 ч.</w:t>
            </w:r>
          </w:p>
        </w:tc>
      </w:tr>
      <w:tr w:rsidR="002D706B" w:rsidRPr="002D706B" w14:paraId="0E57A344" w14:textId="77777777" w:rsidTr="002D706B">
        <w:tc>
          <w:tcPr>
            <w:tcW w:w="996" w:type="dxa"/>
          </w:tcPr>
          <w:p w14:paraId="3FC3505D" w14:textId="77777777" w:rsidR="002D706B" w:rsidRPr="002D706B" w:rsidRDefault="002D706B" w:rsidP="002D706B">
            <w:pPr>
              <w:jc w:val="center"/>
              <w:rPr>
                <w:b/>
                <w:color w:val="000000"/>
                <w:sz w:val="24"/>
                <w:szCs w:val="24"/>
              </w:rPr>
            </w:pPr>
            <w:r w:rsidRPr="002D706B">
              <w:rPr>
                <w:b/>
                <w:color w:val="000000"/>
                <w:sz w:val="24"/>
                <w:szCs w:val="24"/>
              </w:rPr>
              <w:t>3</w:t>
            </w:r>
          </w:p>
        </w:tc>
        <w:tc>
          <w:tcPr>
            <w:tcW w:w="4831" w:type="dxa"/>
          </w:tcPr>
          <w:p w14:paraId="42EED2E1" w14:textId="77777777" w:rsidR="002D706B" w:rsidRPr="002D706B" w:rsidRDefault="002D706B" w:rsidP="002D706B">
            <w:pPr>
              <w:rPr>
                <w:color w:val="000000"/>
                <w:sz w:val="24"/>
                <w:szCs w:val="24"/>
              </w:rPr>
            </w:pPr>
            <w:r w:rsidRPr="002D706B">
              <w:rPr>
                <w:color w:val="000000"/>
                <w:sz w:val="24"/>
                <w:szCs w:val="24"/>
              </w:rPr>
              <w:t>Начальная расстановка фигур</w:t>
            </w:r>
          </w:p>
        </w:tc>
        <w:tc>
          <w:tcPr>
            <w:tcW w:w="2891" w:type="dxa"/>
          </w:tcPr>
          <w:p w14:paraId="5F1CEC6F" w14:textId="77777777" w:rsidR="002D706B" w:rsidRPr="002D706B" w:rsidRDefault="002D706B" w:rsidP="002D706B">
            <w:pPr>
              <w:jc w:val="center"/>
              <w:rPr>
                <w:color w:val="000000"/>
                <w:sz w:val="24"/>
                <w:szCs w:val="24"/>
              </w:rPr>
            </w:pPr>
            <w:r w:rsidRPr="002D706B">
              <w:rPr>
                <w:color w:val="000000"/>
                <w:sz w:val="24"/>
                <w:szCs w:val="24"/>
              </w:rPr>
              <w:t>1 ч.</w:t>
            </w:r>
          </w:p>
        </w:tc>
        <w:tc>
          <w:tcPr>
            <w:tcW w:w="2892" w:type="dxa"/>
            <w:vMerge/>
          </w:tcPr>
          <w:p w14:paraId="73A75156" w14:textId="77777777" w:rsidR="002D706B" w:rsidRPr="002D706B" w:rsidRDefault="002D706B" w:rsidP="002D706B">
            <w:pPr>
              <w:jc w:val="center"/>
              <w:rPr>
                <w:color w:val="000000"/>
                <w:sz w:val="24"/>
                <w:szCs w:val="24"/>
              </w:rPr>
            </w:pPr>
          </w:p>
        </w:tc>
        <w:tc>
          <w:tcPr>
            <w:tcW w:w="2892" w:type="dxa"/>
          </w:tcPr>
          <w:p w14:paraId="74E84979" w14:textId="77777777" w:rsidR="002D706B" w:rsidRPr="002D706B" w:rsidRDefault="002D706B" w:rsidP="002D706B">
            <w:pPr>
              <w:jc w:val="center"/>
              <w:rPr>
                <w:color w:val="000000"/>
                <w:sz w:val="24"/>
                <w:szCs w:val="24"/>
              </w:rPr>
            </w:pPr>
            <w:r w:rsidRPr="002D706B">
              <w:rPr>
                <w:color w:val="000000"/>
                <w:sz w:val="24"/>
                <w:szCs w:val="24"/>
              </w:rPr>
              <w:t>1ч.</w:t>
            </w:r>
          </w:p>
        </w:tc>
      </w:tr>
      <w:tr w:rsidR="002D706B" w:rsidRPr="002D706B" w14:paraId="04F65005" w14:textId="77777777" w:rsidTr="002D706B">
        <w:tc>
          <w:tcPr>
            <w:tcW w:w="996" w:type="dxa"/>
          </w:tcPr>
          <w:p w14:paraId="531F285E" w14:textId="77777777" w:rsidR="002D706B" w:rsidRPr="002D706B" w:rsidRDefault="002D706B" w:rsidP="002D706B">
            <w:pPr>
              <w:jc w:val="center"/>
              <w:rPr>
                <w:b/>
                <w:color w:val="000000"/>
                <w:sz w:val="24"/>
                <w:szCs w:val="24"/>
              </w:rPr>
            </w:pPr>
            <w:r w:rsidRPr="002D706B">
              <w:rPr>
                <w:b/>
                <w:color w:val="000000"/>
                <w:sz w:val="24"/>
                <w:szCs w:val="24"/>
              </w:rPr>
              <w:t>4</w:t>
            </w:r>
          </w:p>
        </w:tc>
        <w:tc>
          <w:tcPr>
            <w:tcW w:w="4831" w:type="dxa"/>
          </w:tcPr>
          <w:p w14:paraId="6D5C6E9E" w14:textId="77777777" w:rsidR="002D706B" w:rsidRPr="002D706B" w:rsidRDefault="002D706B" w:rsidP="002D706B">
            <w:pPr>
              <w:rPr>
                <w:color w:val="000000"/>
                <w:sz w:val="24"/>
                <w:szCs w:val="24"/>
              </w:rPr>
            </w:pPr>
            <w:r w:rsidRPr="002D706B">
              <w:rPr>
                <w:color w:val="000000"/>
                <w:sz w:val="24"/>
                <w:szCs w:val="24"/>
              </w:rPr>
              <w:t>Ходы и взятие фигур</w:t>
            </w:r>
          </w:p>
        </w:tc>
        <w:tc>
          <w:tcPr>
            <w:tcW w:w="2891" w:type="dxa"/>
          </w:tcPr>
          <w:p w14:paraId="0E0CA6C0" w14:textId="77777777" w:rsidR="002D706B" w:rsidRPr="002D706B" w:rsidRDefault="002D706B" w:rsidP="002D706B">
            <w:pPr>
              <w:jc w:val="center"/>
              <w:rPr>
                <w:color w:val="000000"/>
                <w:sz w:val="24"/>
                <w:szCs w:val="24"/>
              </w:rPr>
            </w:pPr>
            <w:r w:rsidRPr="002D706B">
              <w:rPr>
                <w:color w:val="000000"/>
                <w:sz w:val="24"/>
                <w:szCs w:val="24"/>
              </w:rPr>
              <w:t>17 ч.</w:t>
            </w:r>
          </w:p>
        </w:tc>
        <w:tc>
          <w:tcPr>
            <w:tcW w:w="2892" w:type="dxa"/>
            <w:vMerge/>
          </w:tcPr>
          <w:p w14:paraId="1665D743" w14:textId="77777777" w:rsidR="002D706B" w:rsidRPr="002D706B" w:rsidRDefault="002D706B" w:rsidP="002D706B">
            <w:pPr>
              <w:jc w:val="center"/>
              <w:rPr>
                <w:color w:val="000000"/>
                <w:sz w:val="24"/>
                <w:szCs w:val="24"/>
              </w:rPr>
            </w:pPr>
          </w:p>
        </w:tc>
        <w:tc>
          <w:tcPr>
            <w:tcW w:w="2892" w:type="dxa"/>
          </w:tcPr>
          <w:p w14:paraId="5BFFF211" w14:textId="77777777" w:rsidR="002D706B" w:rsidRPr="002D706B" w:rsidRDefault="002D706B" w:rsidP="002D706B">
            <w:pPr>
              <w:jc w:val="center"/>
              <w:rPr>
                <w:color w:val="000000"/>
                <w:sz w:val="24"/>
                <w:szCs w:val="24"/>
              </w:rPr>
            </w:pPr>
            <w:r w:rsidRPr="002D706B">
              <w:rPr>
                <w:color w:val="000000"/>
                <w:sz w:val="24"/>
                <w:szCs w:val="24"/>
              </w:rPr>
              <w:t>17 ч.</w:t>
            </w:r>
          </w:p>
        </w:tc>
      </w:tr>
      <w:tr w:rsidR="002D706B" w:rsidRPr="002D706B" w14:paraId="0E447458" w14:textId="77777777" w:rsidTr="002D706B">
        <w:tc>
          <w:tcPr>
            <w:tcW w:w="996" w:type="dxa"/>
          </w:tcPr>
          <w:p w14:paraId="78687B1F" w14:textId="77777777" w:rsidR="002D706B" w:rsidRPr="002D706B" w:rsidRDefault="002D706B" w:rsidP="002D706B">
            <w:pPr>
              <w:jc w:val="center"/>
              <w:rPr>
                <w:b/>
                <w:color w:val="000000"/>
                <w:sz w:val="24"/>
                <w:szCs w:val="24"/>
              </w:rPr>
            </w:pPr>
            <w:r w:rsidRPr="002D706B">
              <w:rPr>
                <w:b/>
                <w:color w:val="000000"/>
                <w:sz w:val="24"/>
                <w:szCs w:val="24"/>
              </w:rPr>
              <w:t>5</w:t>
            </w:r>
          </w:p>
        </w:tc>
        <w:tc>
          <w:tcPr>
            <w:tcW w:w="4831" w:type="dxa"/>
          </w:tcPr>
          <w:p w14:paraId="5B485403" w14:textId="77777777" w:rsidR="002D706B" w:rsidRPr="002D706B" w:rsidRDefault="002D706B" w:rsidP="002D706B">
            <w:pPr>
              <w:rPr>
                <w:color w:val="000000"/>
                <w:sz w:val="24"/>
                <w:szCs w:val="24"/>
              </w:rPr>
            </w:pPr>
            <w:r w:rsidRPr="002D706B">
              <w:rPr>
                <w:color w:val="000000"/>
                <w:sz w:val="24"/>
                <w:szCs w:val="24"/>
              </w:rPr>
              <w:t>Цель шахматной партии</w:t>
            </w:r>
          </w:p>
        </w:tc>
        <w:tc>
          <w:tcPr>
            <w:tcW w:w="2891" w:type="dxa"/>
          </w:tcPr>
          <w:p w14:paraId="00CBEBC2" w14:textId="77777777" w:rsidR="002D706B" w:rsidRPr="002D706B" w:rsidRDefault="002D706B" w:rsidP="002D706B">
            <w:pPr>
              <w:jc w:val="center"/>
              <w:rPr>
                <w:color w:val="000000"/>
                <w:sz w:val="24"/>
                <w:szCs w:val="24"/>
              </w:rPr>
            </w:pPr>
            <w:r w:rsidRPr="002D706B">
              <w:rPr>
                <w:color w:val="000000"/>
                <w:sz w:val="24"/>
                <w:szCs w:val="24"/>
              </w:rPr>
              <w:t>6 ч.</w:t>
            </w:r>
          </w:p>
        </w:tc>
        <w:tc>
          <w:tcPr>
            <w:tcW w:w="2892" w:type="dxa"/>
            <w:vMerge/>
          </w:tcPr>
          <w:p w14:paraId="2A201DD6" w14:textId="77777777" w:rsidR="002D706B" w:rsidRPr="002D706B" w:rsidRDefault="002D706B" w:rsidP="002D706B">
            <w:pPr>
              <w:jc w:val="center"/>
              <w:rPr>
                <w:color w:val="000000"/>
                <w:sz w:val="24"/>
                <w:szCs w:val="24"/>
              </w:rPr>
            </w:pPr>
          </w:p>
        </w:tc>
        <w:tc>
          <w:tcPr>
            <w:tcW w:w="2892" w:type="dxa"/>
          </w:tcPr>
          <w:p w14:paraId="2D25629A" w14:textId="77777777" w:rsidR="002D706B" w:rsidRPr="002D706B" w:rsidRDefault="002D706B" w:rsidP="002D706B">
            <w:pPr>
              <w:jc w:val="center"/>
              <w:rPr>
                <w:color w:val="000000"/>
                <w:sz w:val="24"/>
                <w:szCs w:val="24"/>
              </w:rPr>
            </w:pPr>
            <w:r w:rsidRPr="002D706B">
              <w:rPr>
                <w:color w:val="000000"/>
                <w:sz w:val="24"/>
                <w:szCs w:val="24"/>
              </w:rPr>
              <w:t>6 ч.</w:t>
            </w:r>
          </w:p>
        </w:tc>
      </w:tr>
      <w:tr w:rsidR="002D706B" w:rsidRPr="002D706B" w14:paraId="7461FAE4" w14:textId="77777777" w:rsidTr="002D706B">
        <w:tc>
          <w:tcPr>
            <w:tcW w:w="996" w:type="dxa"/>
          </w:tcPr>
          <w:p w14:paraId="73300D40" w14:textId="77777777" w:rsidR="002D706B" w:rsidRPr="002D706B" w:rsidRDefault="002D706B" w:rsidP="002D706B">
            <w:pPr>
              <w:jc w:val="center"/>
              <w:rPr>
                <w:b/>
                <w:color w:val="000000"/>
                <w:sz w:val="24"/>
                <w:szCs w:val="24"/>
              </w:rPr>
            </w:pPr>
            <w:r w:rsidRPr="002D706B">
              <w:rPr>
                <w:b/>
                <w:color w:val="000000"/>
                <w:sz w:val="24"/>
                <w:szCs w:val="24"/>
              </w:rPr>
              <w:t>6</w:t>
            </w:r>
          </w:p>
        </w:tc>
        <w:tc>
          <w:tcPr>
            <w:tcW w:w="4831" w:type="dxa"/>
          </w:tcPr>
          <w:p w14:paraId="15793811" w14:textId="77777777" w:rsidR="002D706B" w:rsidRPr="002D706B" w:rsidRDefault="002D706B" w:rsidP="002D706B">
            <w:pPr>
              <w:rPr>
                <w:color w:val="000000"/>
                <w:sz w:val="24"/>
                <w:szCs w:val="24"/>
              </w:rPr>
            </w:pPr>
            <w:r w:rsidRPr="002D706B">
              <w:rPr>
                <w:color w:val="000000"/>
                <w:sz w:val="24"/>
                <w:szCs w:val="24"/>
              </w:rPr>
              <w:t>Игра всеми фигурами из начального положения</w:t>
            </w:r>
          </w:p>
        </w:tc>
        <w:tc>
          <w:tcPr>
            <w:tcW w:w="2891" w:type="dxa"/>
          </w:tcPr>
          <w:p w14:paraId="66689DF2" w14:textId="77777777" w:rsidR="002D706B" w:rsidRPr="002D706B" w:rsidRDefault="002D706B" w:rsidP="002D706B">
            <w:pPr>
              <w:jc w:val="center"/>
              <w:rPr>
                <w:color w:val="000000"/>
                <w:sz w:val="24"/>
                <w:szCs w:val="24"/>
              </w:rPr>
            </w:pPr>
            <w:r w:rsidRPr="002D706B">
              <w:rPr>
                <w:color w:val="000000"/>
                <w:sz w:val="24"/>
                <w:szCs w:val="24"/>
              </w:rPr>
              <w:t>3 ч.</w:t>
            </w:r>
          </w:p>
        </w:tc>
        <w:tc>
          <w:tcPr>
            <w:tcW w:w="2892" w:type="dxa"/>
            <w:vMerge/>
          </w:tcPr>
          <w:p w14:paraId="5680287A" w14:textId="77777777" w:rsidR="002D706B" w:rsidRPr="002D706B" w:rsidRDefault="002D706B" w:rsidP="002D706B">
            <w:pPr>
              <w:jc w:val="center"/>
              <w:rPr>
                <w:color w:val="000000"/>
                <w:sz w:val="24"/>
                <w:szCs w:val="24"/>
              </w:rPr>
            </w:pPr>
          </w:p>
        </w:tc>
        <w:tc>
          <w:tcPr>
            <w:tcW w:w="2892" w:type="dxa"/>
          </w:tcPr>
          <w:p w14:paraId="0D9DA8D0" w14:textId="77777777" w:rsidR="002D706B" w:rsidRPr="002D706B" w:rsidRDefault="002D706B" w:rsidP="002D706B">
            <w:pPr>
              <w:jc w:val="center"/>
              <w:rPr>
                <w:color w:val="000000"/>
                <w:sz w:val="24"/>
                <w:szCs w:val="24"/>
              </w:rPr>
            </w:pPr>
            <w:r w:rsidRPr="002D706B">
              <w:rPr>
                <w:color w:val="000000"/>
                <w:sz w:val="24"/>
                <w:szCs w:val="24"/>
              </w:rPr>
              <w:t>3 ч.</w:t>
            </w:r>
          </w:p>
        </w:tc>
      </w:tr>
      <w:tr w:rsidR="002D706B" w:rsidRPr="002D706B" w14:paraId="07B4C8BB" w14:textId="77777777" w:rsidTr="002D706B">
        <w:tc>
          <w:tcPr>
            <w:tcW w:w="996" w:type="dxa"/>
          </w:tcPr>
          <w:p w14:paraId="6DE2FA08" w14:textId="77777777" w:rsidR="002D706B" w:rsidRPr="002D706B" w:rsidRDefault="002D706B" w:rsidP="002D706B">
            <w:pPr>
              <w:jc w:val="center"/>
              <w:rPr>
                <w:b/>
                <w:color w:val="000000"/>
                <w:sz w:val="24"/>
                <w:szCs w:val="24"/>
              </w:rPr>
            </w:pPr>
            <w:r w:rsidRPr="002D706B">
              <w:rPr>
                <w:b/>
                <w:color w:val="000000"/>
                <w:sz w:val="24"/>
                <w:szCs w:val="24"/>
              </w:rPr>
              <w:t>7</w:t>
            </w:r>
          </w:p>
        </w:tc>
        <w:tc>
          <w:tcPr>
            <w:tcW w:w="4831" w:type="dxa"/>
          </w:tcPr>
          <w:p w14:paraId="379EF2D4" w14:textId="77777777" w:rsidR="002D706B" w:rsidRPr="002D706B" w:rsidRDefault="002D706B" w:rsidP="002D706B">
            <w:pPr>
              <w:rPr>
                <w:color w:val="000000"/>
                <w:sz w:val="24"/>
                <w:szCs w:val="24"/>
              </w:rPr>
            </w:pPr>
            <w:r w:rsidRPr="002D706B">
              <w:rPr>
                <w:color w:val="000000"/>
                <w:sz w:val="24"/>
                <w:szCs w:val="24"/>
              </w:rPr>
              <w:t>Обобщение</w:t>
            </w:r>
          </w:p>
        </w:tc>
        <w:tc>
          <w:tcPr>
            <w:tcW w:w="2891" w:type="dxa"/>
          </w:tcPr>
          <w:p w14:paraId="67D67479" w14:textId="77777777" w:rsidR="002D706B" w:rsidRPr="002D706B" w:rsidRDefault="002D706B" w:rsidP="002D706B">
            <w:pPr>
              <w:jc w:val="center"/>
              <w:rPr>
                <w:color w:val="000000"/>
                <w:sz w:val="24"/>
                <w:szCs w:val="24"/>
              </w:rPr>
            </w:pPr>
            <w:r w:rsidRPr="002D706B">
              <w:rPr>
                <w:color w:val="000000"/>
                <w:sz w:val="24"/>
                <w:szCs w:val="24"/>
              </w:rPr>
              <w:t>-</w:t>
            </w:r>
          </w:p>
        </w:tc>
        <w:tc>
          <w:tcPr>
            <w:tcW w:w="2892" w:type="dxa"/>
          </w:tcPr>
          <w:p w14:paraId="293F2E69" w14:textId="77777777" w:rsidR="002D706B" w:rsidRPr="002D706B" w:rsidRDefault="002D706B" w:rsidP="002D706B">
            <w:pPr>
              <w:jc w:val="center"/>
              <w:rPr>
                <w:color w:val="000000"/>
                <w:sz w:val="24"/>
                <w:szCs w:val="24"/>
              </w:rPr>
            </w:pPr>
            <w:r w:rsidRPr="002D706B">
              <w:rPr>
                <w:color w:val="000000"/>
                <w:sz w:val="24"/>
                <w:szCs w:val="24"/>
              </w:rPr>
              <w:t>1 ч.</w:t>
            </w:r>
          </w:p>
        </w:tc>
        <w:tc>
          <w:tcPr>
            <w:tcW w:w="2892" w:type="dxa"/>
          </w:tcPr>
          <w:p w14:paraId="77E42D8F" w14:textId="77777777" w:rsidR="002D706B" w:rsidRPr="002D706B" w:rsidRDefault="002D706B" w:rsidP="002D706B">
            <w:pPr>
              <w:jc w:val="center"/>
              <w:rPr>
                <w:color w:val="000000"/>
                <w:sz w:val="24"/>
                <w:szCs w:val="24"/>
              </w:rPr>
            </w:pPr>
            <w:r w:rsidRPr="002D706B">
              <w:rPr>
                <w:color w:val="000000"/>
                <w:sz w:val="24"/>
                <w:szCs w:val="24"/>
              </w:rPr>
              <w:t>1 ч.</w:t>
            </w:r>
          </w:p>
        </w:tc>
      </w:tr>
    </w:tbl>
    <w:p w14:paraId="3D855220" w14:textId="77777777" w:rsidR="002D706B" w:rsidRPr="002D706B" w:rsidRDefault="002D706B" w:rsidP="002D706B">
      <w:pPr>
        <w:rPr>
          <w:b/>
          <w:color w:val="000000"/>
          <w:sz w:val="24"/>
          <w:szCs w:val="24"/>
        </w:rPr>
      </w:pPr>
    </w:p>
    <w:p w14:paraId="3EAC6533" w14:textId="77777777" w:rsidR="00E52AF6" w:rsidRDefault="00E52AF6" w:rsidP="00805C8F">
      <w:pPr>
        <w:ind w:left="284" w:right="122"/>
        <w:rPr>
          <w:b/>
          <w:sz w:val="24"/>
          <w:szCs w:val="24"/>
        </w:rPr>
      </w:pPr>
    </w:p>
    <w:p w14:paraId="76B32B9E" w14:textId="77777777" w:rsidR="00E52AF6" w:rsidRDefault="00E52AF6" w:rsidP="00805C8F">
      <w:pPr>
        <w:ind w:left="284" w:right="122"/>
        <w:rPr>
          <w:b/>
          <w:sz w:val="24"/>
          <w:szCs w:val="24"/>
        </w:rPr>
      </w:pPr>
    </w:p>
    <w:p w14:paraId="529D4149" w14:textId="77777777" w:rsidR="00E52AF6" w:rsidRDefault="00E52AF6" w:rsidP="00805C8F">
      <w:pPr>
        <w:ind w:left="284" w:right="122"/>
        <w:rPr>
          <w:b/>
          <w:sz w:val="24"/>
          <w:szCs w:val="24"/>
        </w:rPr>
      </w:pPr>
    </w:p>
    <w:p w14:paraId="75DE7524" w14:textId="77777777" w:rsidR="00E52AF6" w:rsidRDefault="00E52AF6" w:rsidP="00805C8F">
      <w:pPr>
        <w:ind w:left="284" w:right="122"/>
        <w:rPr>
          <w:b/>
          <w:sz w:val="24"/>
          <w:szCs w:val="24"/>
        </w:rPr>
      </w:pPr>
    </w:p>
    <w:p w14:paraId="7240EE4C" w14:textId="77777777" w:rsidR="006352C3" w:rsidRDefault="00805C8F" w:rsidP="00805C8F">
      <w:pPr>
        <w:ind w:left="284" w:right="122"/>
        <w:rPr>
          <w:b/>
          <w:sz w:val="24"/>
          <w:szCs w:val="24"/>
        </w:rPr>
      </w:pPr>
      <w:r w:rsidRPr="00494AF0">
        <w:rPr>
          <w:b/>
          <w:sz w:val="24"/>
          <w:szCs w:val="24"/>
        </w:rPr>
        <w:t>Рабочая программа курса внеурочной деятельности "Шахматы в школе"</w:t>
      </w:r>
      <w:r>
        <w:rPr>
          <w:b/>
          <w:sz w:val="24"/>
          <w:szCs w:val="24"/>
        </w:rPr>
        <w:t xml:space="preserve"> 3 класс</w:t>
      </w:r>
    </w:p>
    <w:p w14:paraId="4002BC24" w14:textId="77777777" w:rsidR="00805C8F" w:rsidRPr="00494AF0" w:rsidRDefault="00805C8F" w:rsidP="00805C8F">
      <w:pPr>
        <w:ind w:left="284" w:right="122"/>
        <w:rPr>
          <w:sz w:val="24"/>
          <w:szCs w:val="24"/>
        </w:rPr>
      </w:pPr>
      <w:r w:rsidRPr="00494AF0">
        <w:rPr>
          <w:sz w:val="24"/>
          <w:szCs w:val="24"/>
        </w:rPr>
        <w:t xml:space="preserve">(общеинтеллектуальное  направление) </w:t>
      </w:r>
    </w:p>
    <w:p w14:paraId="43F88586" w14:textId="77777777" w:rsidR="006352C3" w:rsidRDefault="006352C3" w:rsidP="00805C8F">
      <w:pPr>
        <w:shd w:val="clear" w:color="auto" w:fill="FFFFFF"/>
        <w:jc w:val="both"/>
        <w:textAlignment w:val="top"/>
        <w:rPr>
          <w:b/>
          <w:sz w:val="24"/>
          <w:szCs w:val="24"/>
        </w:rPr>
      </w:pPr>
    </w:p>
    <w:p w14:paraId="3027345B" w14:textId="77777777" w:rsidR="00805C8F" w:rsidRPr="00805C8F" w:rsidRDefault="00805C8F" w:rsidP="00805C8F">
      <w:pPr>
        <w:shd w:val="clear" w:color="auto" w:fill="FFFFFF"/>
        <w:jc w:val="both"/>
        <w:textAlignment w:val="top"/>
        <w:rPr>
          <w:b/>
          <w:sz w:val="24"/>
          <w:szCs w:val="24"/>
        </w:rPr>
      </w:pPr>
      <w:r w:rsidRPr="00805C8F">
        <w:rPr>
          <w:b/>
          <w:sz w:val="24"/>
          <w:szCs w:val="24"/>
        </w:rPr>
        <w:t>Планируемые результаты:</w:t>
      </w:r>
    </w:p>
    <w:p w14:paraId="6B105641" w14:textId="77777777" w:rsidR="002D706B" w:rsidRPr="00F5374F" w:rsidRDefault="002D706B" w:rsidP="002D706B">
      <w:pPr>
        <w:rPr>
          <w:b/>
        </w:rPr>
      </w:pPr>
      <w:r w:rsidRPr="00F5374F">
        <w:rPr>
          <w:b/>
        </w:rPr>
        <w:t>Личностные</w:t>
      </w:r>
    </w:p>
    <w:p w14:paraId="6CC9FB97" w14:textId="77777777" w:rsidR="002D706B" w:rsidRPr="00F5374F" w:rsidRDefault="002D706B" w:rsidP="002D706B">
      <w:r w:rsidRPr="00F5374F">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1BC5B2FD" w14:textId="77777777" w:rsidR="002D706B" w:rsidRPr="00F5374F" w:rsidRDefault="002D706B" w:rsidP="002D706B">
      <w:r w:rsidRPr="00F5374F">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0A705361" w14:textId="77777777" w:rsidR="002D706B" w:rsidRPr="00F5374F" w:rsidRDefault="002D706B" w:rsidP="002D706B">
      <w:r w:rsidRPr="00F5374F">
        <w:t>развитие этических чувств, доброжелательности и эмоционально-нравственной отзывчивости, понимания и сопереживания чувствам других людей;</w:t>
      </w:r>
    </w:p>
    <w:p w14:paraId="123B5DF3" w14:textId="77777777" w:rsidR="002D706B" w:rsidRPr="00F5374F" w:rsidRDefault="002D706B" w:rsidP="002D706B">
      <w:r w:rsidRPr="00F5374F">
        <w:t>-формирование эстетических потребностей, ценностей и чувств;</w:t>
      </w:r>
    </w:p>
    <w:p w14:paraId="0A8FDF1D" w14:textId="77777777" w:rsidR="002D706B" w:rsidRPr="00F5374F" w:rsidRDefault="002D706B" w:rsidP="002D706B">
      <w:r w:rsidRPr="00F5374F">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w:t>
      </w:r>
    </w:p>
    <w:p w14:paraId="4C6F18FA" w14:textId="77777777" w:rsidR="002D706B" w:rsidRPr="00F5374F" w:rsidRDefault="002D706B" w:rsidP="002D706B">
      <w:pPr>
        <w:rPr>
          <w:b/>
        </w:rPr>
      </w:pPr>
      <w:r w:rsidRPr="00F5374F">
        <w:rPr>
          <w:b/>
        </w:rPr>
        <w:t>Метапредметные</w:t>
      </w:r>
    </w:p>
    <w:p w14:paraId="5D1E068F" w14:textId="77777777" w:rsidR="002D706B" w:rsidRPr="00F5374F" w:rsidRDefault="002D706B" w:rsidP="002D706B">
      <w:r w:rsidRPr="00F5374F">
        <w:t>-овладение способностью принимать и сохранять цели и задачи учебной деятельности, поиска средств её осуществления;</w:t>
      </w:r>
    </w:p>
    <w:p w14:paraId="63EE90B0" w14:textId="77777777" w:rsidR="002D706B" w:rsidRPr="00F5374F" w:rsidRDefault="002D706B" w:rsidP="002D706B">
      <w:r w:rsidRPr="00F5374F">
        <w:t>-освоение способов решения проблем творческого и поискового характера;</w:t>
      </w:r>
    </w:p>
    <w:p w14:paraId="523189A0" w14:textId="77777777" w:rsidR="002D706B" w:rsidRPr="00F5374F" w:rsidRDefault="002D706B" w:rsidP="002D706B">
      <w:r w:rsidRPr="00F5374F">
        <w:t>-формирование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14:paraId="5179A939" w14:textId="77777777" w:rsidR="002D706B" w:rsidRPr="00F5374F" w:rsidRDefault="002D706B" w:rsidP="002D706B">
      <w:r w:rsidRPr="00F5374F">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435DD157" w14:textId="77777777" w:rsidR="002D706B" w:rsidRPr="00F5374F" w:rsidRDefault="002D706B" w:rsidP="002D706B">
      <w:r w:rsidRPr="00F5374F">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14:paraId="0134C416" w14:textId="77777777" w:rsidR="002D706B" w:rsidRPr="00F5374F" w:rsidRDefault="002D706B" w:rsidP="002D706B">
      <w:r w:rsidRPr="00F5374F">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14:paraId="60532C6C" w14:textId="77777777" w:rsidR="002D706B" w:rsidRPr="00F5374F" w:rsidRDefault="002D706B" w:rsidP="002D706B">
      <w:r w:rsidRPr="00F5374F">
        <w:t>-определение общей цели и путей еѐ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1DC206C" w14:textId="77777777" w:rsidR="002D706B" w:rsidRPr="00F5374F" w:rsidRDefault="002D706B" w:rsidP="002D706B">
      <w:r w:rsidRPr="00F5374F">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 вечный шах, двойной удар;</w:t>
      </w:r>
    </w:p>
    <w:p w14:paraId="24D4B7D6" w14:textId="77777777" w:rsidR="002D706B" w:rsidRPr="00F5374F" w:rsidRDefault="002D706B" w:rsidP="002D706B">
      <w:r w:rsidRPr="00F5374F">
        <w:t>названия шахматных фигур: ладья, слон, ферзь, конь, пешка, король;  правила хода и  взятия каждой фигуры, обозначение ходов при записи партии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0F9D561A" w14:textId="77777777" w:rsidR="002D706B" w:rsidRPr="00F5374F" w:rsidRDefault="002D706B" w:rsidP="002D706B">
      <w:pPr>
        <w:rPr>
          <w:b/>
        </w:rPr>
      </w:pPr>
      <w:r w:rsidRPr="00F5374F">
        <w:rPr>
          <w:b/>
        </w:rPr>
        <w:t>Предметные </w:t>
      </w:r>
    </w:p>
    <w:p w14:paraId="21FCD041" w14:textId="77777777" w:rsidR="002D706B" w:rsidRPr="00F5374F" w:rsidRDefault="002D706B" w:rsidP="002D706B">
      <w:r w:rsidRPr="00F5374F">
        <w:lastRenderedPageBreak/>
        <w:t>-овладение способностью принимать и сохранять цели и задачи учебной деятельности, поиска средств еѐ осуществления;</w:t>
      </w:r>
    </w:p>
    <w:p w14:paraId="7ACE18EA" w14:textId="77777777" w:rsidR="002D706B" w:rsidRPr="00F5374F" w:rsidRDefault="002D706B" w:rsidP="002D706B">
      <w:r w:rsidRPr="00F5374F">
        <w:t>-освоение способов решения проблем творческого и поискового характера;</w:t>
      </w:r>
    </w:p>
    <w:p w14:paraId="4F9EB7E7" w14:textId="77777777" w:rsidR="002D706B" w:rsidRPr="00F5374F" w:rsidRDefault="002D706B" w:rsidP="002D706B">
      <w:r w:rsidRPr="00F5374F">
        <w:t>- 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w:t>
      </w:r>
    </w:p>
    <w:p w14:paraId="1701EC2B" w14:textId="77777777" w:rsidR="002D706B" w:rsidRPr="00F5374F" w:rsidRDefault="002D706B" w:rsidP="002D706B">
      <w:r w:rsidRPr="00F5374F">
        <w:t>-формирование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3FCDD988" w14:textId="77777777" w:rsidR="002D706B" w:rsidRPr="00F5374F" w:rsidRDefault="002D706B" w:rsidP="002D706B">
      <w:r w:rsidRPr="00F5374F">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14:paraId="571EFAD1" w14:textId="77777777" w:rsidR="002D706B" w:rsidRPr="00F5374F" w:rsidRDefault="002D706B" w:rsidP="002D706B">
      <w:r w:rsidRPr="00F5374F">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14:paraId="5A88F78B" w14:textId="77777777" w:rsidR="002D706B" w:rsidRPr="00F5374F" w:rsidRDefault="002D706B" w:rsidP="002D706B">
      <w:r w:rsidRPr="00F5374F">
        <w:t>-определение общей цели и путей еѐ достижения; умение договариваться о распределении функций и ролей в совместной деятельности;</w:t>
      </w:r>
    </w:p>
    <w:p w14:paraId="538D849C" w14:textId="77777777" w:rsidR="002D706B" w:rsidRPr="00F5374F" w:rsidRDefault="002D706B" w:rsidP="002D706B">
      <w:r w:rsidRPr="00F5374F">
        <w:t>-осуществлять взаимный контроль в совместной деятельности, адекватно оценивать собственное поведение и поведение окружающих;</w:t>
      </w:r>
    </w:p>
    <w:p w14:paraId="77252AD6" w14:textId="77777777" w:rsidR="002D706B" w:rsidRPr="00F5374F" w:rsidRDefault="002D706B" w:rsidP="002D706B">
      <w:pPr>
        <w:shd w:val="clear" w:color="auto" w:fill="FFFFFF"/>
        <w:jc w:val="both"/>
        <w:textAlignment w:val="top"/>
        <w:rPr>
          <w:color w:val="000000"/>
        </w:rPr>
      </w:pPr>
      <w:r w:rsidRPr="00F5374F">
        <w:rPr>
          <w:color w:val="000000"/>
        </w:rPr>
        <w:t> </w:t>
      </w:r>
    </w:p>
    <w:p w14:paraId="67E94F99" w14:textId="77777777" w:rsidR="002D706B" w:rsidRDefault="002D706B" w:rsidP="002D706B">
      <w:pPr>
        <w:rPr>
          <w:b/>
        </w:rPr>
      </w:pPr>
    </w:p>
    <w:p w14:paraId="7C9F8429" w14:textId="77777777" w:rsidR="002D706B" w:rsidRPr="000D690B" w:rsidRDefault="002D706B" w:rsidP="002D706B">
      <w:pPr>
        <w:rPr>
          <w:b/>
        </w:rPr>
      </w:pPr>
      <w:r w:rsidRPr="000D690B">
        <w:rPr>
          <w:b/>
        </w:rPr>
        <w:t xml:space="preserve">Основные методы обучения: </w:t>
      </w:r>
    </w:p>
    <w:p w14:paraId="0E9E0219" w14:textId="77777777" w:rsidR="002D706B" w:rsidRPr="000D690B" w:rsidRDefault="002D706B" w:rsidP="002D706B">
      <w:r w:rsidRPr="000D690B">
        <w:t xml:space="preserve">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 </w:t>
      </w:r>
    </w:p>
    <w:p w14:paraId="5EC32D75" w14:textId="77777777" w:rsidR="002D706B" w:rsidRPr="000D690B" w:rsidRDefault="002D706B" w:rsidP="002D706B">
      <w:r w:rsidRPr="000D690B">
        <w:t xml:space="preserve">На начальном этапе преобладают игровой, наглядный и репродуктивный методы. Они применяются: </w:t>
      </w:r>
    </w:p>
    <w:p w14:paraId="00B3BA13" w14:textId="77777777" w:rsidR="002D706B" w:rsidRPr="000D690B" w:rsidRDefault="002D706B" w:rsidP="002D706B">
      <w:r w:rsidRPr="000D690B">
        <w:t xml:space="preserve">1. При знакомстве с шахматными фигурами. </w:t>
      </w:r>
    </w:p>
    <w:p w14:paraId="09F612D8" w14:textId="77777777" w:rsidR="002D706B" w:rsidRPr="000D690B" w:rsidRDefault="002D706B" w:rsidP="002D706B">
      <w:r w:rsidRPr="000D690B">
        <w:t xml:space="preserve">2. При изучении шахматной доски. </w:t>
      </w:r>
    </w:p>
    <w:p w14:paraId="403D94D4" w14:textId="77777777" w:rsidR="002D706B" w:rsidRPr="000D690B" w:rsidRDefault="002D706B" w:rsidP="002D706B">
      <w:r w:rsidRPr="000D690B">
        <w:t xml:space="preserve">3. При обучении правилам игры; </w:t>
      </w:r>
    </w:p>
    <w:p w14:paraId="15835C60" w14:textId="77777777" w:rsidR="002D706B" w:rsidRPr="000D690B" w:rsidRDefault="002D706B" w:rsidP="002D706B">
      <w:r w:rsidRPr="000D690B">
        <w:t>4. При реал</w:t>
      </w:r>
      <w:r>
        <w:t xml:space="preserve">изации материального перевеса. </w:t>
      </w:r>
    </w:p>
    <w:p w14:paraId="6B7B9874" w14:textId="77777777" w:rsidR="002D706B" w:rsidRPr="000D690B" w:rsidRDefault="002D706B" w:rsidP="002D706B">
      <w:pPr>
        <w:rPr>
          <w:b/>
        </w:rPr>
      </w:pPr>
      <w:r w:rsidRPr="000D690B">
        <w:rPr>
          <w:b/>
        </w:rPr>
        <w:t xml:space="preserve">Основные формы и средства обучения: </w:t>
      </w:r>
    </w:p>
    <w:p w14:paraId="7F948236" w14:textId="77777777" w:rsidR="002D706B" w:rsidRPr="000D690B" w:rsidRDefault="002D706B" w:rsidP="002D706B">
      <w:r w:rsidRPr="000D690B">
        <w:t xml:space="preserve">1. Практическая игра. </w:t>
      </w:r>
    </w:p>
    <w:p w14:paraId="7F545D5B" w14:textId="77777777" w:rsidR="002D706B" w:rsidRPr="000D690B" w:rsidRDefault="002D706B" w:rsidP="002D706B">
      <w:r w:rsidRPr="000D690B">
        <w:t xml:space="preserve">2. Решение шахматных задач, комбинаций и этюдов. </w:t>
      </w:r>
    </w:p>
    <w:p w14:paraId="628E631E" w14:textId="77777777" w:rsidR="002D706B" w:rsidRPr="000D690B" w:rsidRDefault="002D706B" w:rsidP="002D706B">
      <w:r w:rsidRPr="000D690B">
        <w:t xml:space="preserve">3. Дидактические игры и задания, игровые упражнения; </w:t>
      </w:r>
    </w:p>
    <w:p w14:paraId="0B7D67DE" w14:textId="77777777" w:rsidR="002D706B" w:rsidRPr="000D690B" w:rsidRDefault="002D706B" w:rsidP="002D706B">
      <w:r w:rsidRPr="000D690B">
        <w:t xml:space="preserve">4. Теоретические занятия, шахматные игры, шахматные дидактические игрушки. </w:t>
      </w:r>
    </w:p>
    <w:p w14:paraId="65066DB0" w14:textId="77777777" w:rsidR="002D706B" w:rsidRPr="000D690B" w:rsidRDefault="002D706B" w:rsidP="002D706B">
      <w:r w:rsidRPr="000D690B">
        <w:t>5. Участ</w:t>
      </w:r>
      <w:r>
        <w:t xml:space="preserve">ие в турнирах и соревнованиях. </w:t>
      </w:r>
    </w:p>
    <w:p w14:paraId="42AAE210" w14:textId="77777777" w:rsidR="002D706B" w:rsidRPr="000D690B" w:rsidRDefault="002D706B" w:rsidP="002D706B">
      <w:pPr>
        <w:rPr>
          <w:b/>
        </w:rPr>
      </w:pPr>
      <w:r w:rsidRPr="000D690B">
        <w:rPr>
          <w:b/>
        </w:rPr>
        <w:t xml:space="preserve">Результаты образовательной деятельности: </w:t>
      </w:r>
    </w:p>
    <w:p w14:paraId="30AF5395" w14:textId="77777777" w:rsidR="002D706B" w:rsidRPr="000D690B" w:rsidRDefault="002D706B" w:rsidP="00AB321E">
      <w:pPr>
        <w:widowControl/>
        <w:numPr>
          <w:ilvl w:val="0"/>
          <w:numId w:val="183"/>
        </w:numPr>
        <w:autoSpaceDE/>
        <w:autoSpaceDN/>
        <w:ind w:left="0" w:firstLine="0"/>
        <w:rPr>
          <w:color w:val="000000"/>
        </w:rPr>
      </w:pPr>
      <w:r w:rsidRPr="000D690B">
        <w:t>Рост личностного, интеллектуального и социального  развития ребёнка, развитие коммуникат</w:t>
      </w:r>
      <w:r w:rsidRPr="000D690B">
        <w:rPr>
          <w:color w:val="000000"/>
        </w:rPr>
        <w:t xml:space="preserve">ивных способностей, инициативности, толерантности, самостоятельности. </w:t>
      </w:r>
    </w:p>
    <w:p w14:paraId="512657D1" w14:textId="77777777" w:rsidR="002D706B" w:rsidRPr="000D690B" w:rsidRDefault="002D706B" w:rsidP="00AB321E">
      <w:pPr>
        <w:widowControl/>
        <w:numPr>
          <w:ilvl w:val="0"/>
          <w:numId w:val="183"/>
        </w:numPr>
        <w:autoSpaceDE/>
        <w:autoSpaceDN/>
        <w:ind w:left="0" w:firstLine="0"/>
        <w:rPr>
          <w:color w:val="000000"/>
        </w:rPr>
      </w:pPr>
      <w:r w:rsidRPr="000D690B">
        <w:rPr>
          <w:color w:val="000000"/>
        </w:rPr>
        <w:t xml:space="preserve">Приобретение теоретических знаний и практических навыков в шахматной игре. </w:t>
      </w:r>
    </w:p>
    <w:p w14:paraId="4703BADA" w14:textId="77777777" w:rsidR="002D706B" w:rsidRPr="000D690B" w:rsidRDefault="002D706B" w:rsidP="00AB321E">
      <w:pPr>
        <w:widowControl/>
        <w:numPr>
          <w:ilvl w:val="0"/>
          <w:numId w:val="183"/>
        </w:numPr>
        <w:autoSpaceDE/>
        <w:autoSpaceDN/>
        <w:ind w:left="0" w:firstLine="0"/>
        <w:rPr>
          <w:color w:val="000000"/>
        </w:rPr>
      </w:pPr>
      <w:r w:rsidRPr="000D690B">
        <w:rPr>
          <w:color w:val="000000"/>
        </w:rPr>
        <w:t xml:space="preserve">Освоение новых видов деятельности (дидактические игры и задания, игровые упражнения, соревнования). </w:t>
      </w:r>
    </w:p>
    <w:p w14:paraId="7524136F" w14:textId="77777777" w:rsidR="002D706B" w:rsidRPr="000D690B" w:rsidRDefault="002D706B" w:rsidP="002D706B">
      <w:pPr>
        <w:rPr>
          <w:color w:val="000000"/>
        </w:rPr>
      </w:pPr>
      <w:r w:rsidRPr="000D690B">
        <w:rPr>
          <w:color w:val="000000"/>
        </w:rPr>
        <w:t xml:space="preserve">Конечным результатом обучения 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 </w:t>
      </w:r>
    </w:p>
    <w:p w14:paraId="040A8C27" w14:textId="77777777" w:rsidR="002D706B" w:rsidRPr="000D690B" w:rsidRDefault="002D706B" w:rsidP="002D706B">
      <w:pPr>
        <w:rPr>
          <w:color w:val="000000"/>
        </w:rPr>
      </w:pPr>
    </w:p>
    <w:p w14:paraId="23AF6D57" w14:textId="77777777" w:rsidR="002D706B" w:rsidRPr="000D690B" w:rsidRDefault="002D706B" w:rsidP="002D706B">
      <w:pPr>
        <w:rPr>
          <w:b/>
          <w:color w:val="000000"/>
        </w:rPr>
      </w:pPr>
      <w:r w:rsidRPr="000D690B">
        <w:rPr>
          <w:b/>
          <w:color w:val="000000"/>
        </w:rPr>
        <w:t>Виды контроля:</w:t>
      </w:r>
    </w:p>
    <w:p w14:paraId="1C026CC9" w14:textId="77777777" w:rsidR="002D706B" w:rsidRPr="000D690B" w:rsidRDefault="002D706B" w:rsidP="00AB321E">
      <w:pPr>
        <w:widowControl/>
        <w:numPr>
          <w:ilvl w:val="0"/>
          <w:numId w:val="185"/>
        </w:numPr>
        <w:autoSpaceDE/>
        <w:autoSpaceDN/>
        <w:ind w:left="0" w:firstLine="0"/>
        <w:rPr>
          <w:color w:val="000000"/>
        </w:rPr>
      </w:pPr>
      <w:r w:rsidRPr="000D690B">
        <w:rPr>
          <w:color w:val="000000"/>
        </w:rPr>
        <w:t xml:space="preserve">текущий контроль (оценка усвоения изучаемого материала) осуществляется педагогом в форме наблюдения; </w:t>
      </w:r>
    </w:p>
    <w:p w14:paraId="24142E1E" w14:textId="77777777" w:rsidR="002D706B" w:rsidRPr="000D690B" w:rsidRDefault="002D706B" w:rsidP="00AB321E">
      <w:pPr>
        <w:widowControl/>
        <w:numPr>
          <w:ilvl w:val="0"/>
          <w:numId w:val="185"/>
        </w:numPr>
        <w:autoSpaceDE/>
        <w:autoSpaceDN/>
        <w:ind w:left="0" w:firstLine="0"/>
        <w:rPr>
          <w:color w:val="000000"/>
        </w:rPr>
      </w:pPr>
      <w:r w:rsidRPr="000D690B">
        <w:rPr>
          <w:color w:val="000000"/>
        </w:rPr>
        <w:t xml:space="preserve">промежуточный контроль проводится один раз в полугодие в форме игры, зачета, викторины </w:t>
      </w:r>
    </w:p>
    <w:p w14:paraId="3539F93C" w14:textId="77777777" w:rsidR="002D706B" w:rsidRPr="000D690B" w:rsidRDefault="002D706B" w:rsidP="00AB321E">
      <w:pPr>
        <w:widowControl/>
        <w:numPr>
          <w:ilvl w:val="0"/>
          <w:numId w:val="185"/>
        </w:numPr>
        <w:autoSpaceDE/>
        <w:autoSpaceDN/>
        <w:ind w:left="0" w:firstLine="0"/>
        <w:rPr>
          <w:color w:val="000000"/>
        </w:rPr>
      </w:pPr>
      <w:r w:rsidRPr="000D690B">
        <w:rPr>
          <w:color w:val="000000"/>
        </w:rPr>
        <w:t xml:space="preserve">итоговая аттестация, проводится в конце каждого учебного года, в форме тестирования, выполнение тестовых упражнений по определению уровня освоенных навыков, а также письменный опрос для определения объема освоенных теоретических знаний.     </w:t>
      </w:r>
    </w:p>
    <w:p w14:paraId="0C1B3F74" w14:textId="77777777" w:rsidR="002D706B" w:rsidRPr="000D690B" w:rsidRDefault="002D706B" w:rsidP="002D706B">
      <w:pPr>
        <w:rPr>
          <w:color w:val="000000"/>
        </w:rPr>
      </w:pPr>
    </w:p>
    <w:p w14:paraId="0C5DF1A7" w14:textId="77777777" w:rsidR="002D706B" w:rsidRPr="000D690B" w:rsidRDefault="002D706B" w:rsidP="002D706B">
      <w:pPr>
        <w:rPr>
          <w:color w:val="000000"/>
        </w:rPr>
      </w:pPr>
      <w:r w:rsidRPr="00C56620">
        <w:rPr>
          <w:b/>
          <w:color w:val="000000"/>
        </w:rPr>
        <w:t>Содержание «Шахматы в школе»</w:t>
      </w:r>
      <w:r w:rsidRPr="000D690B">
        <w:rPr>
          <w:color w:val="000000"/>
        </w:rPr>
        <w:t xml:space="preserve">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   </w:t>
      </w:r>
    </w:p>
    <w:p w14:paraId="0B0C431A" w14:textId="77777777" w:rsidR="002D706B" w:rsidRPr="000D690B" w:rsidRDefault="002D706B" w:rsidP="002D706B">
      <w:pPr>
        <w:rPr>
          <w:color w:val="000000"/>
        </w:rPr>
      </w:pPr>
      <w:r w:rsidRPr="000D690B">
        <w:rPr>
          <w:color w:val="000000"/>
        </w:rPr>
        <w:t>Программа «Шахматы, второй год» предусматривает 34 учебных занятия, по одному уроку в неде</w:t>
      </w:r>
      <w:r>
        <w:rPr>
          <w:color w:val="000000"/>
        </w:rPr>
        <w:t>лю.</w:t>
      </w:r>
      <w:r w:rsidRPr="000D690B">
        <w:rPr>
          <w:color w:val="000000"/>
        </w:rPr>
        <w:t>Важной вехой в овладении шахматными основами становится умение обучающихся ставить мат.</w:t>
      </w:r>
    </w:p>
    <w:p w14:paraId="7076EF18" w14:textId="77777777" w:rsidR="002D706B" w:rsidRPr="000D690B" w:rsidRDefault="002D706B" w:rsidP="002D706B">
      <w:pPr>
        <w:rPr>
          <w:color w:val="000000"/>
        </w:rPr>
      </w:pPr>
      <w:r>
        <w:rPr>
          <w:color w:val="000000"/>
        </w:rPr>
        <w:t xml:space="preserve">В содержание «Шахматы в школе» содержит </w:t>
      </w:r>
      <w:r w:rsidRPr="000D690B">
        <w:rPr>
          <w:color w:val="000000"/>
        </w:rPr>
        <w:t xml:space="preserve"> пять тем: «Краткая история шахмат», «Шахматная нотация», «Ценность шахматных фигур», «Техника матования одинокого короля», «Достижение мата без жертвы мате</w:t>
      </w:r>
      <w:r w:rsidRPr="000D690B">
        <w:rPr>
          <w:color w:val="000000"/>
        </w:rPr>
        <w:lastRenderedPageBreak/>
        <w:t>ри</w:t>
      </w:r>
      <w:r>
        <w:rPr>
          <w:color w:val="000000"/>
        </w:rPr>
        <w:t>ала» .</w:t>
      </w:r>
      <w:r w:rsidRPr="000D690B">
        <w:rPr>
          <w:color w:val="000000"/>
        </w:rPr>
        <w:t>Шахматный материал закрепляется большим количеством ди</w:t>
      </w:r>
      <w:r>
        <w:rPr>
          <w:color w:val="000000"/>
        </w:rPr>
        <w:t xml:space="preserve">дактических заданий и игр. </w:t>
      </w:r>
      <w:r w:rsidRPr="000D690B">
        <w:rPr>
          <w:color w:val="000000"/>
        </w:rPr>
        <w:t>Поучительные позиции дидактических игр ученики разыгрывают друг с другом или с учителем (в этом случае педагог проводит импровизированный сеанс одновременной игры).Важной вехой в овладении шахматными основами становится умение обучающихся ставить мат</w:t>
      </w:r>
    </w:p>
    <w:p w14:paraId="1DBF63D5" w14:textId="77777777" w:rsidR="002D706B" w:rsidRPr="000D690B" w:rsidRDefault="002D706B" w:rsidP="002D706B">
      <w:pPr>
        <w:rPr>
          <w:color w:val="000000"/>
        </w:rPr>
      </w:pPr>
    </w:p>
    <w:p w14:paraId="52659C73" w14:textId="77777777" w:rsidR="002D706B" w:rsidRPr="00CF6ADB" w:rsidRDefault="002D706B" w:rsidP="002D706B">
      <w:pPr>
        <w:tabs>
          <w:tab w:val="left" w:pos="6946"/>
        </w:tabs>
        <w:jc w:val="center"/>
        <w:rPr>
          <w:b/>
          <w:i/>
          <w:color w:val="000000"/>
          <w14:shadow w14:blurRad="50800" w14:dist="38100" w14:dir="2700000" w14:sx="100000" w14:sy="100000" w14:kx="0" w14:ky="0" w14:algn="tl">
            <w14:srgbClr w14:val="000000">
              <w14:alpha w14:val="60000"/>
            </w14:srgbClr>
          </w14:shadow>
        </w:rPr>
      </w:pPr>
    </w:p>
    <w:p w14:paraId="1F2FB8DA" w14:textId="77777777" w:rsidR="002D706B" w:rsidRPr="00CF6ADB" w:rsidRDefault="002D706B" w:rsidP="002D706B">
      <w:pPr>
        <w:tabs>
          <w:tab w:val="left" w:pos="6946"/>
        </w:tabs>
        <w:jc w:val="center"/>
        <w:rPr>
          <w:b/>
          <w:i/>
          <w:color w:val="000000"/>
          <w14:shadow w14:blurRad="50800" w14:dist="38100" w14:dir="2700000" w14:sx="100000" w14:sy="100000" w14:kx="0" w14:ky="0" w14:algn="tl">
            <w14:srgbClr w14:val="000000">
              <w14:alpha w14:val="60000"/>
            </w14:srgbClr>
          </w14:shadow>
        </w:rPr>
      </w:pPr>
    </w:p>
    <w:p w14:paraId="04D34B35" w14:textId="77777777" w:rsidR="002D706B" w:rsidRPr="00CF6ADB" w:rsidRDefault="002D706B" w:rsidP="002D706B">
      <w:pPr>
        <w:tabs>
          <w:tab w:val="left" w:pos="6946"/>
        </w:tabs>
        <w:jc w:val="center"/>
        <w:rPr>
          <w:b/>
          <w:i/>
          <w:color w:val="000000"/>
          <w14:shadow w14:blurRad="50800" w14:dist="38100" w14:dir="2700000" w14:sx="100000" w14:sy="100000" w14:kx="0" w14:ky="0" w14:algn="tl">
            <w14:srgbClr w14:val="000000">
              <w14:alpha w14:val="60000"/>
            </w14:srgbClr>
          </w14:shadow>
        </w:rPr>
      </w:pPr>
      <w:r w:rsidRPr="00CF6ADB">
        <w:rPr>
          <w:b/>
          <w:i/>
          <w:color w:val="000000"/>
          <w14:shadow w14:blurRad="50800" w14:dist="38100" w14:dir="2700000" w14:sx="100000" w14:sy="100000" w14:kx="0" w14:ky="0" w14:algn="tl">
            <w14:srgbClr w14:val="000000">
              <w14:alpha w14:val="60000"/>
            </w14:srgbClr>
          </w14:shadow>
        </w:rPr>
        <w:t>Темы  обучения «Шахматы в школе»</w:t>
      </w:r>
    </w:p>
    <w:p w14:paraId="38F8D2B9" w14:textId="77777777" w:rsidR="002D706B" w:rsidRPr="00CF6ADB" w:rsidRDefault="002D706B" w:rsidP="002D706B">
      <w:pPr>
        <w:tabs>
          <w:tab w:val="left" w:pos="6946"/>
        </w:tabs>
        <w:jc w:val="center"/>
        <w:rPr>
          <w:b/>
          <w:i/>
          <w:color w:val="000000"/>
          <w14:shadow w14:blurRad="50800" w14:dist="38100" w14:dir="2700000" w14:sx="100000" w14:sy="100000" w14:kx="0" w14:ky="0" w14:algn="tl">
            <w14:srgbClr w14:val="000000">
              <w14:alpha w14:val="60000"/>
            </w14:srgbClr>
          </w14:shadow>
        </w:rPr>
      </w:pPr>
      <w:r w:rsidRPr="00CF6ADB">
        <w:rPr>
          <w:b/>
          <w:i/>
          <w:color w:val="000000"/>
          <w14:shadow w14:blurRad="50800" w14:dist="38100" w14:dir="2700000" w14:sx="100000" w14:sy="100000" w14:kx="0" w14:ky="0" w14:algn="tl">
            <w14:srgbClr w14:val="000000">
              <w14:alpha w14:val="60000"/>
            </w14:srgbClr>
          </w14:shadow>
        </w:rPr>
        <w:t>3 класс</w:t>
      </w:r>
    </w:p>
    <w:p w14:paraId="3CB8CBF7" w14:textId="77777777" w:rsidR="002D706B" w:rsidRPr="000D690B" w:rsidRDefault="002D706B" w:rsidP="002D706B">
      <w:pPr>
        <w:rPr>
          <w:b/>
          <w:color w:val="000000"/>
        </w:rPr>
      </w:pPr>
      <w:r w:rsidRPr="000D690B">
        <w:rPr>
          <w:b/>
          <w:color w:val="000000"/>
          <w:lang w:val="en-US"/>
        </w:rPr>
        <w:t>I</w:t>
      </w:r>
      <w:r w:rsidRPr="000D690B">
        <w:rPr>
          <w:b/>
          <w:color w:val="000000"/>
        </w:rPr>
        <w:t>. Краткая история шахмат.</w:t>
      </w:r>
    </w:p>
    <w:p w14:paraId="18758485" w14:textId="77777777" w:rsidR="002D706B" w:rsidRPr="000D690B" w:rsidRDefault="002D706B" w:rsidP="002D706B">
      <w:pPr>
        <w:rPr>
          <w:color w:val="000000"/>
        </w:rPr>
      </w:pPr>
      <w:r w:rsidRPr="000D690B">
        <w:rPr>
          <w:color w:val="000000"/>
        </w:rPr>
        <w:t xml:space="preserve">Рождение шахмат. От чатуранги к шатранджу. Шахматы проникают в Европу. Чемпионы мира по шахматам. Выдающиеся шахматисты нашего времени. Шахматные правила </w:t>
      </w:r>
      <w:r w:rsidRPr="000D690B">
        <w:rPr>
          <w:color w:val="000000"/>
          <w:lang w:val="en-US"/>
        </w:rPr>
        <w:t>FIDE</w:t>
      </w:r>
      <w:r w:rsidRPr="000D690B">
        <w:rPr>
          <w:color w:val="000000"/>
        </w:rPr>
        <w:t xml:space="preserve">. Этика шахматной борьбы. </w:t>
      </w:r>
    </w:p>
    <w:p w14:paraId="6F69A839" w14:textId="77777777" w:rsidR="002D706B" w:rsidRPr="000D690B" w:rsidRDefault="002D706B" w:rsidP="002D706B">
      <w:pPr>
        <w:rPr>
          <w:color w:val="000000"/>
        </w:rPr>
      </w:pPr>
    </w:p>
    <w:p w14:paraId="43677E9B" w14:textId="77777777" w:rsidR="002D706B" w:rsidRPr="000D690B" w:rsidRDefault="002D706B" w:rsidP="002D706B">
      <w:pPr>
        <w:rPr>
          <w:b/>
          <w:color w:val="000000"/>
        </w:rPr>
      </w:pPr>
      <w:r w:rsidRPr="000D690B">
        <w:rPr>
          <w:b/>
          <w:color w:val="000000"/>
          <w:lang w:val="en-US"/>
        </w:rPr>
        <w:t>II</w:t>
      </w:r>
      <w:r w:rsidRPr="000D690B">
        <w:rPr>
          <w:b/>
          <w:color w:val="000000"/>
        </w:rPr>
        <w:t>. Шахматная нотация.</w:t>
      </w:r>
    </w:p>
    <w:p w14:paraId="7470C95C" w14:textId="77777777" w:rsidR="002D706B" w:rsidRPr="000D690B" w:rsidRDefault="002D706B" w:rsidP="002D706B">
      <w:pPr>
        <w:rPr>
          <w:color w:val="000000"/>
        </w:rPr>
      </w:pPr>
      <w:r w:rsidRPr="000D690B">
        <w:rPr>
          <w:color w:val="000000"/>
        </w:rPr>
        <w:t>Обозначение горизонталей и вертикалей, наименование полей, шахматных фигур.</w:t>
      </w:r>
    </w:p>
    <w:p w14:paraId="25E9D273" w14:textId="77777777" w:rsidR="002D706B" w:rsidRPr="000D690B" w:rsidRDefault="002D706B" w:rsidP="002D706B">
      <w:pPr>
        <w:rPr>
          <w:color w:val="000000"/>
        </w:rPr>
      </w:pPr>
      <w:r w:rsidRPr="000D690B">
        <w:rPr>
          <w:color w:val="000000"/>
        </w:rPr>
        <w:t>Краткая и полная шахматная нотация. Запись начального положения. Запись шахматной партии.</w:t>
      </w:r>
    </w:p>
    <w:p w14:paraId="163B3B5B" w14:textId="77777777" w:rsidR="002D706B" w:rsidRPr="00CF6ADB" w:rsidRDefault="002D706B" w:rsidP="002D706B">
      <w:pPr>
        <w:rPr>
          <w:b/>
          <w:i/>
          <w:color w:val="000000"/>
          <w14:shadow w14:blurRad="50800" w14:dist="38100" w14:dir="2700000" w14:sx="100000" w14:sy="100000" w14:kx="0" w14:ky="0" w14:algn="tl">
            <w14:srgbClr w14:val="000000">
              <w14:alpha w14:val="60000"/>
            </w14:srgbClr>
          </w14:shadow>
        </w:rPr>
      </w:pPr>
      <w:r w:rsidRPr="00CF6ADB">
        <w:rPr>
          <w:b/>
          <w:i/>
          <w:color w:val="000000"/>
          <w14:shadow w14:blurRad="50800" w14:dist="38100" w14:dir="2700000" w14:sx="100000" w14:sy="100000" w14:kx="0" w14:ky="0" w14:algn="tl">
            <w14:srgbClr w14:val="000000">
              <w14:alpha w14:val="60000"/>
            </w14:srgbClr>
          </w14:shadow>
        </w:rPr>
        <w:t>Дидактические игры и игровые задания.</w:t>
      </w:r>
    </w:p>
    <w:p w14:paraId="7960C0A9" w14:textId="77777777" w:rsidR="002D706B" w:rsidRPr="000D690B" w:rsidRDefault="002D706B" w:rsidP="002D706B">
      <w:pPr>
        <w:rPr>
          <w:color w:val="000000"/>
        </w:rPr>
      </w:pPr>
      <w:r w:rsidRPr="000D690B">
        <w:rPr>
          <w:b/>
          <w:color w:val="000000"/>
        </w:rPr>
        <w:t>«Назови вертикаль»</w:t>
      </w:r>
      <w:r w:rsidRPr="000D690B">
        <w:rPr>
          <w:color w:val="000000"/>
        </w:rPr>
        <w:t xml:space="preserve">. Педагог показывает одну из вертикалей, ученики должны назвать ее. Так школьники называют все вертикали. Затем задаются вопросы: «На какой вертикали в начальной позиции стоят короли (ферзи, королевские слоны, ферзевые кони, ферзевые ладьи и т.п.) </w:t>
      </w:r>
    </w:p>
    <w:p w14:paraId="0FCC12DA" w14:textId="77777777" w:rsidR="002D706B" w:rsidRPr="000D690B" w:rsidRDefault="002D706B" w:rsidP="002D706B">
      <w:pPr>
        <w:rPr>
          <w:color w:val="000000"/>
        </w:rPr>
      </w:pPr>
      <w:r w:rsidRPr="000D690B">
        <w:rPr>
          <w:b/>
          <w:color w:val="000000"/>
        </w:rPr>
        <w:t>«Назови горизонталь»</w:t>
      </w:r>
      <w:r w:rsidRPr="000D690B">
        <w:rPr>
          <w:color w:val="000000"/>
        </w:rPr>
        <w:t xml:space="preserve">. Задание подобно предыдущему, но дети называют горизонтали. </w:t>
      </w:r>
    </w:p>
    <w:p w14:paraId="22FBE7A0" w14:textId="77777777" w:rsidR="002D706B" w:rsidRPr="000D690B" w:rsidRDefault="002D706B" w:rsidP="002D706B">
      <w:pPr>
        <w:rPr>
          <w:color w:val="000000"/>
        </w:rPr>
      </w:pPr>
      <w:r w:rsidRPr="000D690B">
        <w:rPr>
          <w:b/>
          <w:color w:val="000000"/>
        </w:rPr>
        <w:t>«Назови диагональ»</w:t>
      </w:r>
      <w:r w:rsidRPr="000D690B">
        <w:rPr>
          <w:color w:val="000000"/>
        </w:rPr>
        <w:t>. А здесь называется диагональ (например, диагональ е1 – а5).</w:t>
      </w:r>
    </w:p>
    <w:p w14:paraId="34F1A1F8" w14:textId="77777777" w:rsidR="002D706B" w:rsidRPr="000D690B" w:rsidRDefault="002D706B" w:rsidP="002D706B">
      <w:pPr>
        <w:rPr>
          <w:color w:val="000000"/>
        </w:rPr>
      </w:pPr>
      <w:r w:rsidRPr="000D690B">
        <w:rPr>
          <w:b/>
          <w:color w:val="000000"/>
        </w:rPr>
        <w:t>«Какого цвета поле?»</w:t>
      </w:r>
      <w:r w:rsidRPr="000D690B">
        <w:rPr>
          <w:color w:val="000000"/>
        </w:rPr>
        <w:t>. Учитель называет какое-либо поле и просит определить его цвет (можно попробовать это сделать «вслепую», не глядя на доску).</w:t>
      </w:r>
    </w:p>
    <w:p w14:paraId="34DF6D74" w14:textId="77777777" w:rsidR="002D706B" w:rsidRPr="000D690B" w:rsidRDefault="002D706B" w:rsidP="002D706B">
      <w:pPr>
        <w:rPr>
          <w:color w:val="000000"/>
        </w:rPr>
      </w:pPr>
      <w:r w:rsidRPr="000D690B">
        <w:rPr>
          <w:b/>
          <w:color w:val="000000"/>
        </w:rPr>
        <w:t>«Кто быстрее»</w:t>
      </w:r>
      <w:r w:rsidRPr="000D690B">
        <w:rPr>
          <w:color w:val="000000"/>
        </w:rPr>
        <w:t>. К доске вызываются два ученика, и педагог просит их найти на демонстрационной доске определенное поле. Выигрывает тот, кто сделает это быстрее.</w:t>
      </w:r>
    </w:p>
    <w:p w14:paraId="7A76C41E" w14:textId="77777777" w:rsidR="002D706B" w:rsidRPr="000D690B" w:rsidRDefault="002D706B" w:rsidP="002D706B">
      <w:pPr>
        <w:rPr>
          <w:color w:val="000000"/>
        </w:rPr>
      </w:pPr>
      <w:r w:rsidRPr="000D690B">
        <w:rPr>
          <w:b/>
          <w:color w:val="000000"/>
        </w:rPr>
        <w:t>«Вижу цель»</w:t>
      </w:r>
      <w:r w:rsidRPr="000D690B">
        <w:rPr>
          <w:color w:val="000000"/>
        </w:rPr>
        <w:t>. Учитель задумывает одно из полей и предлагает ребятам угадать его. Ученики отвечают по очереди, причем после каждого ответа учитель уточняет – ближе или дальше.</w:t>
      </w:r>
    </w:p>
    <w:p w14:paraId="394EAFF4" w14:textId="77777777" w:rsidR="002D706B" w:rsidRPr="000D690B" w:rsidRDefault="002D706B" w:rsidP="002D706B">
      <w:pPr>
        <w:rPr>
          <w:color w:val="000000"/>
        </w:rPr>
      </w:pPr>
      <w:r w:rsidRPr="000D690B">
        <w:rPr>
          <w:b/>
          <w:color w:val="000000"/>
        </w:rPr>
        <w:t>«Диагональ»</w:t>
      </w:r>
      <w:r w:rsidRPr="000D690B">
        <w:rPr>
          <w:color w:val="000000"/>
        </w:rPr>
        <w:t>. Дети должны назвать поля, составляющие диагональ (например, е1-</w:t>
      </w:r>
      <w:r w:rsidRPr="000D690B">
        <w:rPr>
          <w:color w:val="000000"/>
          <w:lang w:val="en-US"/>
        </w:rPr>
        <w:t>h</w:t>
      </w:r>
      <w:r w:rsidRPr="000D690B">
        <w:rPr>
          <w:color w:val="000000"/>
        </w:rPr>
        <w:t>4).</w:t>
      </w:r>
    </w:p>
    <w:p w14:paraId="1AC103A0" w14:textId="77777777" w:rsidR="002D706B" w:rsidRPr="000D690B" w:rsidRDefault="002D706B" w:rsidP="002D706B">
      <w:pPr>
        <w:rPr>
          <w:color w:val="000000"/>
        </w:rPr>
      </w:pPr>
    </w:p>
    <w:p w14:paraId="79B4DEBF" w14:textId="77777777" w:rsidR="002D706B" w:rsidRPr="000D690B" w:rsidRDefault="002D706B" w:rsidP="002D706B">
      <w:pPr>
        <w:rPr>
          <w:b/>
          <w:color w:val="000000"/>
        </w:rPr>
      </w:pPr>
      <w:r w:rsidRPr="000D690B">
        <w:rPr>
          <w:b/>
          <w:color w:val="000000"/>
          <w:lang w:val="en-US"/>
        </w:rPr>
        <w:t>III</w:t>
      </w:r>
      <w:r w:rsidRPr="000D690B">
        <w:rPr>
          <w:b/>
          <w:color w:val="000000"/>
        </w:rPr>
        <w:t>. Ценность шахматных фигур.</w:t>
      </w:r>
    </w:p>
    <w:p w14:paraId="2AD24C7C" w14:textId="77777777" w:rsidR="002D706B" w:rsidRPr="000D690B" w:rsidRDefault="002D706B" w:rsidP="002D706B">
      <w:pPr>
        <w:rPr>
          <w:color w:val="000000"/>
        </w:rPr>
      </w:pPr>
      <w:r w:rsidRPr="000D690B">
        <w:rPr>
          <w:color w:val="000000"/>
        </w:rPr>
        <w:t>Поыторение: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 защита. Способы защиты (5 способов).</w:t>
      </w:r>
    </w:p>
    <w:p w14:paraId="60CCF7B4" w14:textId="77777777" w:rsidR="002D706B" w:rsidRPr="000D690B" w:rsidRDefault="002D706B" w:rsidP="002D706B">
      <w:pPr>
        <w:rPr>
          <w:color w:val="000000"/>
        </w:rPr>
      </w:pPr>
    </w:p>
    <w:p w14:paraId="3247993F" w14:textId="77777777" w:rsidR="002D706B" w:rsidRPr="00CF6ADB" w:rsidRDefault="002D706B" w:rsidP="002D706B">
      <w:pPr>
        <w:rPr>
          <w:b/>
          <w:i/>
          <w:color w:val="000000"/>
          <w14:shadow w14:blurRad="50800" w14:dist="38100" w14:dir="2700000" w14:sx="100000" w14:sy="100000" w14:kx="0" w14:ky="0" w14:algn="tl">
            <w14:srgbClr w14:val="000000">
              <w14:alpha w14:val="60000"/>
            </w14:srgbClr>
          </w14:shadow>
        </w:rPr>
      </w:pPr>
      <w:r w:rsidRPr="00CF6ADB">
        <w:rPr>
          <w:b/>
          <w:i/>
          <w:color w:val="000000"/>
          <w14:shadow w14:blurRad="50800" w14:dist="38100" w14:dir="2700000" w14:sx="100000" w14:sy="100000" w14:kx="0" w14:ky="0" w14:algn="tl">
            <w14:srgbClr w14:val="000000">
              <w14:alpha w14:val="60000"/>
            </w14:srgbClr>
          </w14:shadow>
        </w:rPr>
        <w:t>Дидактические игры и игровые задания.</w:t>
      </w:r>
    </w:p>
    <w:p w14:paraId="7FCECC17" w14:textId="77777777" w:rsidR="002D706B" w:rsidRPr="000D690B" w:rsidRDefault="002D706B" w:rsidP="002D706B">
      <w:pPr>
        <w:rPr>
          <w:color w:val="000000"/>
        </w:rPr>
      </w:pPr>
      <w:r w:rsidRPr="000D690B">
        <w:rPr>
          <w:b/>
          <w:color w:val="000000"/>
        </w:rPr>
        <w:t>«Кто сильнее?»</w:t>
      </w:r>
      <w:r w:rsidRPr="000D690B">
        <w:rPr>
          <w:color w:val="000000"/>
        </w:rPr>
        <w:t>. Педагог показывает детям две фигуры и спрашивает: «Какая фигура сильнее? На сколько очков?».</w:t>
      </w:r>
    </w:p>
    <w:p w14:paraId="3B789620" w14:textId="77777777" w:rsidR="002D706B" w:rsidRPr="000D690B" w:rsidRDefault="002D706B" w:rsidP="002D706B">
      <w:pPr>
        <w:rPr>
          <w:color w:val="000000"/>
        </w:rPr>
      </w:pPr>
      <w:r w:rsidRPr="000D690B">
        <w:rPr>
          <w:b/>
          <w:color w:val="000000"/>
        </w:rPr>
        <w:t>«Обе армии равны»</w:t>
      </w:r>
      <w:r w:rsidRPr="000D690B">
        <w:rPr>
          <w:color w:val="000000"/>
        </w:rPr>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14:paraId="1C242890" w14:textId="77777777" w:rsidR="002D706B" w:rsidRPr="000D690B" w:rsidRDefault="002D706B" w:rsidP="002D706B">
      <w:pPr>
        <w:rPr>
          <w:color w:val="000000"/>
        </w:rPr>
      </w:pPr>
      <w:r w:rsidRPr="000D690B">
        <w:rPr>
          <w:b/>
          <w:color w:val="000000"/>
        </w:rPr>
        <w:t>«Выигрыш материала»</w:t>
      </w:r>
      <w:r w:rsidRPr="000D690B">
        <w:rPr>
          <w:color w:val="000000"/>
        </w:rPr>
        <w:t>. Учитель на демонстрационной доске расставляет положения, в которых белые должны достичь материального перевеса.</w:t>
      </w:r>
    </w:p>
    <w:p w14:paraId="3234D51C" w14:textId="77777777" w:rsidR="002D706B" w:rsidRPr="000D690B" w:rsidRDefault="002D706B" w:rsidP="002D706B">
      <w:pPr>
        <w:rPr>
          <w:color w:val="000000"/>
        </w:rPr>
      </w:pPr>
      <w:r w:rsidRPr="000D690B">
        <w:rPr>
          <w:b/>
          <w:color w:val="000000"/>
        </w:rPr>
        <w:t>«Защита»</w:t>
      </w:r>
      <w:r w:rsidRPr="000D690B">
        <w:rPr>
          <w:color w:val="000000"/>
        </w:rPr>
        <w:t>. В учебных положениях требуется найти ход, позволяющий сохранить материальное равенство.</w:t>
      </w:r>
    </w:p>
    <w:p w14:paraId="2FE060E0" w14:textId="77777777" w:rsidR="002D706B" w:rsidRPr="000D690B" w:rsidRDefault="002D706B" w:rsidP="002D706B">
      <w:pPr>
        <w:rPr>
          <w:color w:val="000000"/>
        </w:rPr>
      </w:pPr>
    </w:p>
    <w:p w14:paraId="4DF132B6" w14:textId="77777777" w:rsidR="002D706B" w:rsidRPr="000D690B" w:rsidRDefault="002D706B" w:rsidP="002D706B">
      <w:pPr>
        <w:rPr>
          <w:b/>
          <w:color w:val="000000"/>
        </w:rPr>
      </w:pPr>
      <w:r w:rsidRPr="000D690B">
        <w:rPr>
          <w:b/>
          <w:color w:val="000000"/>
          <w:lang w:val="en-US"/>
        </w:rPr>
        <w:t>IV</w:t>
      </w:r>
      <w:r w:rsidRPr="000D690B">
        <w:rPr>
          <w:b/>
          <w:color w:val="000000"/>
        </w:rPr>
        <w:t>. Техника матования одинокого короля.</w:t>
      </w:r>
    </w:p>
    <w:p w14:paraId="393358F1" w14:textId="77777777" w:rsidR="002D706B" w:rsidRPr="000D690B" w:rsidRDefault="002D706B" w:rsidP="002D706B">
      <w:pPr>
        <w:rPr>
          <w:color w:val="000000"/>
        </w:rPr>
      </w:pPr>
      <w:r w:rsidRPr="000D690B">
        <w:rPr>
          <w:color w:val="000000"/>
        </w:rPr>
        <w:t>Мат различными фигурами. Ферзь и ладья против короля. Две ладьи против короля. Король и ферзь против короля. Король и ладья против короля.</w:t>
      </w:r>
    </w:p>
    <w:p w14:paraId="01E7F3D1" w14:textId="77777777" w:rsidR="002D706B" w:rsidRPr="00CF6ADB" w:rsidRDefault="002D706B" w:rsidP="002D706B">
      <w:pPr>
        <w:rPr>
          <w:b/>
          <w:i/>
          <w:color w:val="000000"/>
          <w14:shadow w14:blurRad="50800" w14:dist="38100" w14:dir="2700000" w14:sx="100000" w14:sy="100000" w14:kx="0" w14:ky="0" w14:algn="tl">
            <w14:srgbClr w14:val="000000">
              <w14:alpha w14:val="60000"/>
            </w14:srgbClr>
          </w14:shadow>
        </w:rPr>
      </w:pPr>
      <w:r w:rsidRPr="00CF6ADB">
        <w:rPr>
          <w:b/>
          <w:i/>
          <w:color w:val="000000"/>
          <w14:shadow w14:blurRad="50800" w14:dist="38100" w14:dir="2700000" w14:sx="100000" w14:sy="100000" w14:kx="0" w14:ky="0" w14:algn="tl">
            <w14:srgbClr w14:val="000000">
              <w14:alpha w14:val="60000"/>
            </w14:srgbClr>
          </w14:shadow>
        </w:rPr>
        <w:t>Дидактические игры и игровые  задания.</w:t>
      </w:r>
    </w:p>
    <w:p w14:paraId="3A81395F" w14:textId="77777777" w:rsidR="002D706B" w:rsidRPr="000D690B" w:rsidRDefault="002D706B" w:rsidP="002D706B">
      <w:pPr>
        <w:rPr>
          <w:color w:val="000000"/>
        </w:rPr>
      </w:pPr>
      <w:r w:rsidRPr="000D690B">
        <w:rPr>
          <w:b/>
          <w:color w:val="000000"/>
        </w:rPr>
        <w:t>«Шах или мат»</w:t>
      </w:r>
      <w:r w:rsidRPr="000D690B">
        <w:rPr>
          <w:color w:val="000000"/>
        </w:rPr>
        <w:t>. Шах или мат черному королю?</w:t>
      </w:r>
    </w:p>
    <w:p w14:paraId="0A82BDF2" w14:textId="77777777" w:rsidR="002D706B" w:rsidRPr="000D690B" w:rsidRDefault="002D706B" w:rsidP="002D706B">
      <w:pPr>
        <w:rPr>
          <w:color w:val="000000"/>
        </w:rPr>
      </w:pPr>
      <w:r w:rsidRPr="000D690B">
        <w:rPr>
          <w:b/>
          <w:color w:val="000000"/>
        </w:rPr>
        <w:t>«Мат или пат».</w:t>
      </w:r>
      <w:r w:rsidRPr="000D690B">
        <w:rPr>
          <w:color w:val="000000"/>
        </w:rPr>
        <w:t xml:space="preserve"> Нужно определить, мат или пат на шахматной доске.</w:t>
      </w:r>
    </w:p>
    <w:p w14:paraId="54BD9B85" w14:textId="77777777" w:rsidR="002D706B" w:rsidRPr="000D690B" w:rsidRDefault="002D706B" w:rsidP="002D706B">
      <w:pPr>
        <w:rPr>
          <w:color w:val="000000"/>
        </w:rPr>
      </w:pPr>
      <w:r w:rsidRPr="000D690B">
        <w:rPr>
          <w:b/>
          <w:color w:val="000000"/>
        </w:rPr>
        <w:t>«Мат в один ход»</w:t>
      </w:r>
      <w:r w:rsidRPr="000D690B">
        <w:rPr>
          <w:color w:val="000000"/>
        </w:rPr>
        <w:t>. Требуется объявить мат в один ход черному королю.</w:t>
      </w:r>
    </w:p>
    <w:p w14:paraId="09041669" w14:textId="77777777" w:rsidR="002D706B" w:rsidRPr="000D690B" w:rsidRDefault="002D706B" w:rsidP="002D706B">
      <w:pPr>
        <w:rPr>
          <w:color w:val="000000"/>
        </w:rPr>
      </w:pPr>
      <w:r w:rsidRPr="000D690B">
        <w:rPr>
          <w:b/>
          <w:color w:val="000000"/>
        </w:rPr>
        <w:t>«На крайнюю линию»</w:t>
      </w:r>
      <w:r w:rsidRPr="000D690B">
        <w:rPr>
          <w:color w:val="000000"/>
        </w:rPr>
        <w:t>. Надо сделать такой ход, чтобы черный король отступил на одну из крайних вертикалей или горизонталей.</w:t>
      </w:r>
    </w:p>
    <w:p w14:paraId="7CDC6C7E" w14:textId="77777777" w:rsidR="002D706B" w:rsidRPr="000D690B" w:rsidRDefault="002D706B" w:rsidP="002D706B">
      <w:pPr>
        <w:rPr>
          <w:color w:val="000000"/>
        </w:rPr>
      </w:pPr>
      <w:r w:rsidRPr="000D690B">
        <w:rPr>
          <w:b/>
          <w:color w:val="000000"/>
        </w:rPr>
        <w:t>«В угол»</w:t>
      </w:r>
      <w:r w:rsidRPr="000D690B">
        <w:rPr>
          <w:color w:val="000000"/>
        </w:rPr>
        <w:t>. Требуется сделать такой ход, чтобы черный король отошел на угловое поле.</w:t>
      </w:r>
    </w:p>
    <w:p w14:paraId="2F3B2060" w14:textId="77777777" w:rsidR="002D706B" w:rsidRPr="000D690B" w:rsidRDefault="002D706B" w:rsidP="002D706B">
      <w:pPr>
        <w:rPr>
          <w:color w:val="000000"/>
        </w:rPr>
      </w:pPr>
      <w:r w:rsidRPr="000D690B">
        <w:rPr>
          <w:b/>
          <w:color w:val="000000"/>
        </w:rPr>
        <w:t>«Ограниченный король»</w:t>
      </w:r>
      <w:r w:rsidRPr="000D690B">
        <w:rPr>
          <w:color w:val="000000"/>
        </w:rPr>
        <w:t>. Надо сделать такой ход, после которого у черного короля останется наименьшее количество полей для отхода.</w:t>
      </w:r>
    </w:p>
    <w:p w14:paraId="0A55CD6F" w14:textId="77777777" w:rsidR="002D706B" w:rsidRPr="000D690B" w:rsidRDefault="002D706B" w:rsidP="002D706B">
      <w:pPr>
        <w:rPr>
          <w:color w:val="000000"/>
        </w:rPr>
      </w:pPr>
    </w:p>
    <w:p w14:paraId="18B6C48A" w14:textId="77777777" w:rsidR="002D706B" w:rsidRPr="000D690B" w:rsidRDefault="002D706B" w:rsidP="002D706B">
      <w:pPr>
        <w:rPr>
          <w:b/>
          <w:color w:val="000000"/>
        </w:rPr>
      </w:pPr>
      <w:r w:rsidRPr="000D690B">
        <w:rPr>
          <w:b/>
          <w:color w:val="000000"/>
          <w:lang w:val="en-US"/>
        </w:rPr>
        <w:lastRenderedPageBreak/>
        <w:t>V</w:t>
      </w:r>
      <w:r w:rsidRPr="000D690B">
        <w:rPr>
          <w:b/>
          <w:color w:val="000000"/>
        </w:rPr>
        <w:t>. Достижение мата без жертвы материала.</w:t>
      </w:r>
    </w:p>
    <w:p w14:paraId="369E91DD" w14:textId="77777777" w:rsidR="002D706B" w:rsidRPr="000D690B" w:rsidRDefault="002D706B" w:rsidP="002D706B">
      <w:pPr>
        <w:rPr>
          <w:color w:val="000000"/>
        </w:rPr>
      </w:pPr>
      <w:r w:rsidRPr="000D690B">
        <w:rPr>
          <w:color w:val="000000"/>
        </w:rPr>
        <w:t>Учебные положения на мат в два хода в дебюте (начало игры), миттельшпиле (середина игры), эндшпиле (конец игры). Защита от мата.</w:t>
      </w:r>
    </w:p>
    <w:p w14:paraId="7C4E99CF" w14:textId="77777777" w:rsidR="002D706B" w:rsidRPr="00CF6ADB" w:rsidRDefault="002D706B" w:rsidP="002D706B">
      <w:pPr>
        <w:rPr>
          <w:b/>
          <w:i/>
          <w:color w:val="000000"/>
          <w14:shadow w14:blurRad="50800" w14:dist="38100" w14:dir="2700000" w14:sx="100000" w14:sy="100000" w14:kx="0" w14:ky="0" w14:algn="tl">
            <w14:srgbClr w14:val="000000">
              <w14:alpha w14:val="60000"/>
            </w14:srgbClr>
          </w14:shadow>
        </w:rPr>
      </w:pPr>
      <w:r w:rsidRPr="00CF6ADB">
        <w:rPr>
          <w:b/>
          <w:i/>
          <w:color w:val="000000"/>
          <w14:shadow w14:blurRad="50800" w14:dist="38100" w14:dir="2700000" w14:sx="100000" w14:sy="100000" w14:kx="0" w14:ky="0" w14:algn="tl">
            <w14:srgbClr w14:val="000000">
              <w14:alpha w14:val="60000"/>
            </w14:srgbClr>
          </w14:shadow>
        </w:rPr>
        <w:t>Дидактические игры и игровые задания.</w:t>
      </w:r>
    </w:p>
    <w:p w14:paraId="6E6F81D3" w14:textId="77777777" w:rsidR="002D706B" w:rsidRPr="000D690B" w:rsidRDefault="002D706B" w:rsidP="002D706B">
      <w:pPr>
        <w:rPr>
          <w:color w:val="000000"/>
        </w:rPr>
      </w:pPr>
      <w:r w:rsidRPr="000D690B">
        <w:rPr>
          <w:b/>
          <w:color w:val="000000"/>
        </w:rPr>
        <w:t>«Объяви мат в два хода»</w:t>
      </w:r>
      <w:r w:rsidRPr="000D690B">
        <w:rPr>
          <w:color w:val="000000"/>
        </w:rPr>
        <w:t>. В учебных положениях белые начинают и дают мат в два хода.</w:t>
      </w:r>
    </w:p>
    <w:p w14:paraId="46D45D95" w14:textId="77777777" w:rsidR="002D706B" w:rsidRPr="000D690B" w:rsidRDefault="002D706B" w:rsidP="002D706B">
      <w:pPr>
        <w:rPr>
          <w:color w:val="000000"/>
        </w:rPr>
      </w:pPr>
      <w:r w:rsidRPr="000D690B">
        <w:rPr>
          <w:b/>
          <w:color w:val="000000"/>
        </w:rPr>
        <w:t>«Защитись от мата»</w:t>
      </w:r>
      <w:r w:rsidRPr="000D690B">
        <w:rPr>
          <w:color w:val="000000"/>
        </w:rPr>
        <w:t>. Требуется найти ход, позволяющий избежать мата в один ход.</w:t>
      </w:r>
    </w:p>
    <w:p w14:paraId="5C17068D" w14:textId="77777777" w:rsidR="002D706B" w:rsidRPr="000D690B" w:rsidRDefault="002D706B" w:rsidP="002D706B">
      <w:pPr>
        <w:rPr>
          <w:color w:val="000000"/>
        </w:rPr>
      </w:pPr>
    </w:p>
    <w:p w14:paraId="7A633EDD" w14:textId="77777777" w:rsidR="002D706B" w:rsidRDefault="002D706B" w:rsidP="002D706B">
      <w:pPr>
        <w:rPr>
          <w:b/>
          <w:color w:val="000000"/>
        </w:rPr>
      </w:pPr>
    </w:p>
    <w:p w14:paraId="4C6F96DA" w14:textId="77777777" w:rsidR="002D706B" w:rsidRPr="000D690B" w:rsidRDefault="002D706B" w:rsidP="002D706B">
      <w:pPr>
        <w:rPr>
          <w:b/>
          <w:color w:val="000000"/>
        </w:rPr>
      </w:pPr>
      <w:r w:rsidRPr="000D690B">
        <w:rPr>
          <w:b/>
          <w:color w:val="000000"/>
        </w:rPr>
        <w:t xml:space="preserve">К концу второго года обучения дети должны </w:t>
      </w:r>
      <w:r w:rsidRPr="000D690B">
        <w:rPr>
          <w:b/>
          <w:i/>
          <w:color w:val="000000"/>
        </w:rPr>
        <w:t>знать</w:t>
      </w:r>
      <w:r w:rsidRPr="000D690B">
        <w:rPr>
          <w:b/>
          <w:color w:val="000000"/>
        </w:rPr>
        <w:t>:</w:t>
      </w:r>
    </w:p>
    <w:p w14:paraId="6FFAF8B1" w14:textId="77777777" w:rsidR="002D706B" w:rsidRPr="000D690B" w:rsidRDefault="002D706B" w:rsidP="00AB321E">
      <w:pPr>
        <w:widowControl/>
        <w:numPr>
          <w:ilvl w:val="0"/>
          <w:numId w:val="119"/>
        </w:numPr>
        <w:tabs>
          <w:tab w:val="clear" w:pos="0"/>
          <w:tab w:val="num" w:pos="585"/>
        </w:tabs>
        <w:autoSpaceDE/>
        <w:autoSpaceDN/>
        <w:ind w:left="0" w:firstLine="0"/>
        <w:rPr>
          <w:color w:val="000000"/>
        </w:rPr>
      </w:pPr>
      <w:r w:rsidRPr="000D690B">
        <w:rPr>
          <w:color w:val="000000"/>
        </w:rPr>
        <w:t xml:space="preserve">шахматные правила </w:t>
      </w:r>
      <w:r w:rsidRPr="000D690B">
        <w:rPr>
          <w:color w:val="000000"/>
          <w:lang w:val="en-US"/>
        </w:rPr>
        <w:t>FIDE</w:t>
      </w:r>
      <w:r w:rsidRPr="000D690B">
        <w:rPr>
          <w:color w:val="000000"/>
        </w:rPr>
        <w:t>;</w:t>
      </w:r>
    </w:p>
    <w:p w14:paraId="0A2393CB" w14:textId="77777777" w:rsidR="002D706B" w:rsidRPr="000D690B" w:rsidRDefault="002D706B" w:rsidP="00AB321E">
      <w:pPr>
        <w:widowControl/>
        <w:numPr>
          <w:ilvl w:val="0"/>
          <w:numId w:val="119"/>
        </w:numPr>
        <w:tabs>
          <w:tab w:val="clear" w:pos="0"/>
          <w:tab w:val="num" w:pos="585"/>
        </w:tabs>
        <w:autoSpaceDE/>
        <w:autoSpaceDN/>
        <w:ind w:left="0" w:firstLine="0"/>
        <w:rPr>
          <w:color w:val="000000"/>
        </w:rPr>
      </w:pPr>
      <w:r w:rsidRPr="000D690B">
        <w:rPr>
          <w:color w:val="000000"/>
        </w:rPr>
        <w:t>обозначение горизонталей, вертикалей, полей, шахматных фигур;</w:t>
      </w:r>
    </w:p>
    <w:p w14:paraId="11E97F08" w14:textId="77777777" w:rsidR="002D706B" w:rsidRPr="000D690B" w:rsidRDefault="002D706B" w:rsidP="00AB321E">
      <w:pPr>
        <w:widowControl/>
        <w:numPr>
          <w:ilvl w:val="0"/>
          <w:numId w:val="119"/>
        </w:numPr>
        <w:tabs>
          <w:tab w:val="clear" w:pos="0"/>
          <w:tab w:val="num" w:pos="585"/>
        </w:tabs>
        <w:autoSpaceDE/>
        <w:autoSpaceDN/>
        <w:ind w:left="0" w:firstLine="0"/>
        <w:rPr>
          <w:color w:val="000000"/>
        </w:rPr>
      </w:pPr>
      <w:r w:rsidRPr="000D690B">
        <w:rPr>
          <w:color w:val="000000"/>
        </w:rPr>
        <w:t>ценность шахматных фигур.</w:t>
      </w:r>
    </w:p>
    <w:p w14:paraId="45BB16CB" w14:textId="77777777" w:rsidR="002D706B" w:rsidRPr="000D690B" w:rsidRDefault="002D706B" w:rsidP="002D706B">
      <w:pPr>
        <w:rPr>
          <w:color w:val="000000"/>
        </w:rPr>
      </w:pPr>
    </w:p>
    <w:p w14:paraId="35664F20" w14:textId="77777777" w:rsidR="002D706B" w:rsidRPr="000D690B" w:rsidRDefault="002D706B" w:rsidP="002D706B">
      <w:pPr>
        <w:rPr>
          <w:b/>
          <w:color w:val="000000"/>
        </w:rPr>
      </w:pPr>
      <w:r w:rsidRPr="000D690B">
        <w:rPr>
          <w:b/>
          <w:color w:val="000000"/>
        </w:rPr>
        <w:t>К концу второго года</w:t>
      </w:r>
      <w:r>
        <w:rPr>
          <w:b/>
          <w:color w:val="000000"/>
        </w:rPr>
        <w:t xml:space="preserve">  обучени</w:t>
      </w:r>
      <w:r w:rsidRPr="000D690B">
        <w:rPr>
          <w:b/>
          <w:color w:val="000000"/>
        </w:rPr>
        <w:t xml:space="preserve">я дети должны </w:t>
      </w:r>
      <w:r w:rsidRPr="000D690B">
        <w:rPr>
          <w:b/>
          <w:i/>
          <w:color w:val="000000"/>
        </w:rPr>
        <w:t>уметь</w:t>
      </w:r>
      <w:r w:rsidRPr="000D690B">
        <w:rPr>
          <w:b/>
          <w:color w:val="000000"/>
        </w:rPr>
        <w:t>:</w:t>
      </w:r>
    </w:p>
    <w:p w14:paraId="30F64F40" w14:textId="77777777" w:rsidR="002D706B" w:rsidRPr="000D690B" w:rsidRDefault="002D706B" w:rsidP="00AB321E">
      <w:pPr>
        <w:widowControl/>
        <w:numPr>
          <w:ilvl w:val="0"/>
          <w:numId w:val="186"/>
        </w:numPr>
        <w:autoSpaceDE/>
        <w:autoSpaceDN/>
        <w:rPr>
          <w:color w:val="000000"/>
        </w:rPr>
      </w:pPr>
      <w:r w:rsidRPr="000D690B">
        <w:rPr>
          <w:color w:val="000000"/>
        </w:rPr>
        <w:t>правильно вести себя за доской;</w:t>
      </w:r>
    </w:p>
    <w:p w14:paraId="744B0ECE" w14:textId="77777777" w:rsidR="002D706B" w:rsidRPr="000D690B" w:rsidRDefault="002D706B" w:rsidP="00AB321E">
      <w:pPr>
        <w:widowControl/>
        <w:numPr>
          <w:ilvl w:val="0"/>
          <w:numId w:val="186"/>
        </w:numPr>
        <w:autoSpaceDE/>
        <w:autoSpaceDN/>
        <w:rPr>
          <w:color w:val="000000"/>
        </w:rPr>
      </w:pPr>
      <w:r w:rsidRPr="000D690B">
        <w:rPr>
          <w:color w:val="000000"/>
        </w:rPr>
        <w:t>записывать шахматную партию;</w:t>
      </w:r>
    </w:p>
    <w:p w14:paraId="7E83FCC1" w14:textId="77777777" w:rsidR="002D706B" w:rsidRPr="00AB0E4A" w:rsidRDefault="002D706B" w:rsidP="00AB321E">
      <w:pPr>
        <w:widowControl/>
        <w:numPr>
          <w:ilvl w:val="0"/>
          <w:numId w:val="186"/>
        </w:numPr>
        <w:autoSpaceDE/>
        <w:autoSpaceDN/>
        <w:rPr>
          <w:color w:val="000000"/>
        </w:rPr>
      </w:pPr>
      <w:r w:rsidRPr="000D690B">
        <w:rPr>
          <w:color w:val="000000"/>
        </w:rPr>
        <w:t>матовать одинокого короля двумя ладьями, ферзем и ладьей, королем и ферзем, королем и ладьей.</w:t>
      </w:r>
    </w:p>
    <w:p w14:paraId="28846523" w14:textId="77777777" w:rsidR="002D706B" w:rsidRDefault="002D706B" w:rsidP="002D706B">
      <w:pPr>
        <w:jc w:val="center"/>
        <w:rPr>
          <w:b/>
          <w:color w:val="000000"/>
        </w:rPr>
      </w:pPr>
    </w:p>
    <w:p w14:paraId="7A28AE47" w14:textId="77777777" w:rsidR="002D706B" w:rsidRPr="002D706B" w:rsidRDefault="006352C3" w:rsidP="006352C3">
      <w:pPr>
        <w:jc w:val="center"/>
        <w:rPr>
          <w:color w:val="000000"/>
          <w:sz w:val="24"/>
          <w:szCs w:val="24"/>
        </w:rPr>
      </w:pPr>
      <w:r w:rsidRPr="00A873BA">
        <w:rPr>
          <w:b/>
          <w:color w:val="000000"/>
          <w:sz w:val="24"/>
          <w:szCs w:val="24"/>
        </w:rPr>
        <w:t>Тематическое планирование</w:t>
      </w:r>
    </w:p>
    <w:p w14:paraId="05B2CD56" w14:textId="77777777" w:rsidR="002D706B" w:rsidRPr="002D706B" w:rsidRDefault="002D706B" w:rsidP="002D706B">
      <w:pPr>
        <w:rPr>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476"/>
        <w:gridCol w:w="2045"/>
        <w:gridCol w:w="2225"/>
        <w:gridCol w:w="2009"/>
      </w:tblGrid>
      <w:tr w:rsidR="002D706B" w:rsidRPr="002D706B" w14:paraId="0AD853EE" w14:textId="77777777" w:rsidTr="002D706B">
        <w:tc>
          <w:tcPr>
            <w:tcW w:w="817" w:type="dxa"/>
            <w:shd w:val="clear" w:color="auto" w:fill="auto"/>
          </w:tcPr>
          <w:p w14:paraId="377C1351" w14:textId="77777777" w:rsidR="002D706B" w:rsidRPr="002D706B" w:rsidRDefault="002D706B" w:rsidP="002D706B">
            <w:pPr>
              <w:jc w:val="center"/>
              <w:rPr>
                <w:b/>
                <w:color w:val="000000"/>
                <w:sz w:val="24"/>
                <w:szCs w:val="24"/>
              </w:rPr>
            </w:pPr>
            <w:r w:rsidRPr="002D706B">
              <w:rPr>
                <w:b/>
                <w:color w:val="000000"/>
                <w:sz w:val="24"/>
                <w:szCs w:val="24"/>
              </w:rPr>
              <w:t>№ п/п</w:t>
            </w:r>
          </w:p>
        </w:tc>
        <w:tc>
          <w:tcPr>
            <w:tcW w:w="5389" w:type="dxa"/>
            <w:vMerge w:val="restart"/>
            <w:shd w:val="clear" w:color="auto" w:fill="auto"/>
          </w:tcPr>
          <w:p w14:paraId="2DFDD14F" w14:textId="77777777" w:rsidR="002D706B" w:rsidRPr="002D706B" w:rsidRDefault="002D706B" w:rsidP="002D706B">
            <w:pPr>
              <w:jc w:val="center"/>
              <w:rPr>
                <w:b/>
                <w:color w:val="000000"/>
                <w:sz w:val="24"/>
                <w:szCs w:val="24"/>
              </w:rPr>
            </w:pPr>
            <w:r w:rsidRPr="002D706B">
              <w:rPr>
                <w:b/>
                <w:color w:val="000000"/>
                <w:sz w:val="24"/>
                <w:szCs w:val="24"/>
              </w:rPr>
              <w:t>Наименование разделов и тем</w:t>
            </w:r>
          </w:p>
        </w:tc>
        <w:tc>
          <w:tcPr>
            <w:tcW w:w="9309" w:type="dxa"/>
            <w:gridSpan w:val="3"/>
            <w:shd w:val="clear" w:color="auto" w:fill="auto"/>
          </w:tcPr>
          <w:p w14:paraId="7D539717" w14:textId="77777777" w:rsidR="002D706B" w:rsidRPr="002D706B" w:rsidRDefault="002D706B" w:rsidP="002D706B">
            <w:pPr>
              <w:jc w:val="center"/>
              <w:rPr>
                <w:b/>
                <w:color w:val="000000"/>
                <w:sz w:val="24"/>
                <w:szCs w:val="24"/>
              </w:rPr>
            </w:pPr>
            <w:r w:rsidRPr="002D706B">
              <w:rPr>
                <w:b/>
                <w:color w:val="000000"/>
                <w:sz w:val="24"/>
                <w:szCs w:val="24"/>
              </w:rPr>
              <w:t>Количество часов</w:t>
            </w:r>
          </w:p>
        </w:tc>
      </w:tr>
      <w:tr w:rsidR="002D706B" w:rsidRPr="002D706B" w14:paraId="17259858" w14:textId="77777777" w:rsidTr="002D706B">
        <w:tc>
          <w:tcPr>
            <w:tcW w:w="817" w:type="dxa"/>
            <w:shd w:val="clear" w:color="auto" w:fill="auto"/>
          </w:tcPr>
          <w:p w14:paraId="28188DA1" w14:textId="77777777" w:rsidR="002D706B" w:rsidRPr="002D706B" w:rsidRDefault="002D706B" w:rsidP="002D706B">
            <w:pPr>
              <w:jc w:val="center"/>
              <w:rPr>
                <w:color w:val="000000"/>
                <w:sz w:val="24"/>
                <w:szCs w:val="24"/>
              </w:rPr>
            </w:pPr>
          </w:p>
        </w:tc>
        <w:tc>
          <w:tcPr>
            <w:tcW w:w="5389" w:type="dxa"/>
            <w:vMerge/>
            <w:shd w:val="clear" w:color="auto" w:fill="auto"/>
          </w:tcPr>
          <w:p w14:paraId="50FE2DDB" w14:textId="77777777" w:rsidR="002D706B" w:rsidRPr="002D706B" w:rsidRDefault="002D706B" w:rsidP="002D706B">
            <w:pPr>
              <w:jc w:val="center"/>
              <w:rPr>
                <w:color w:val="000000"/>
                <w:sz w:val="24"/>
                <w:szCs w:val="24"/>
              </w:rPr>
            </w:pPr>
          </w:p>
        </w:tc>
        <w:tc>
          <w:tcPr>
            <w:tcW w:w="3103" w:type="dxa"/>
            <w:shd w:val="clear" w:color="auto" w:fill="auto"/>
          </w:tcPr>
          <w:p w14:paraId="423218A1" w14:textId="77777777" w:rsidR="002D706B" w:rsidRPr="002D706B" w:rsidRDefault="002D706B" w:rsidP="002D706B">
            <w:pPr>
              <w:jc w:val="center"/>
              <w:rPr>
                <w:b/>
                <w:color w:val="000000"/>
                <w:sz w:val="24"/>
                <w:szCs w:val="24"/>
              </w:rPr>
            </w:pPr>
            <w:r w:rsidRPr="002D706B">
              <w:rPr>
                <w:b/>
                <w:color w:val="000000"/>
                <w:sz w:val="24"/>
                <w:szCs w:val="24"/>
              </w:rPr>
              <w:t>Теория</w:t>
            </w:r>
          </w:p>
        </w:tc>
        <w:tc>
          <w:tcPr>
            <w:tcW w:w="3273" w:type="dxa"/>
            <w:shd w:val="clear" w:color="auto" w:fill="auto"/>
          </w:tcPr>
          <w:p w14:paraId="16E7ABD0" w14:textId="77777777" w:rsidR="002D706B" w:rsidRPr="002D706B" w:rsidRDefault="002D706B" w:rsidP="002D706B">
            <w:pPr>
              <w:jc w:val="center"/>
              <w:rPr>
                <w:b/>
                <w:color w:val="000000"/>
                <w:sz w:val="24"/>
                <w:szCs w:val="24"/>
              </w:rPr>
            </w:pPr>
            <w:r w:rsidRPr="002D706B">
              <w:rPr>
                <w:b/>
                <w:color w:val="000000"/>
                <w:sz w:val="24"/>
                <w:szCs w:val="24"/>
              </w:rPr>
              <w:t>Практика</w:t>
            </w:r>
          </w:p>
        </w:tc>
        <w:tc>
          <w:tcPr>
            <w:tcW w:w="2933" w:type="dxa"/>
            <w:shd w:val="clear" w:color="auto" w:fill="auto"/>
          </w:tcPr>
          <w:p w14:paraId="50B6FD70" w14:textId="77777777" w:rsidR="002D706B" w:rsidRPr="002D706B" w:rsidRDefault="002D706B" w:rsidP="002D706B">
            <w:pPr>
              <w:jc w:val="center"/>
              <w:rPr>
                <w:b/>
                <w:color w:val="000000"/>
                <w:sz w:val="24"/>
                <w:szCs w:val="24"/>
              </w:rPr>
            </w:pPr>
            <w:r w:rsidRPr="002D706B">
              <w:rPr>
                <w:b/>
                <w:color w:val="000000"/>
                <w:sz w:val="24"/>
                <w:szCs w:val="24"/>
              </w:rPr>
              <w:t>Всего часов</w:t>
            </w:r>
          </w:p>
        </w:tc>
      </w:tr>
      <w:tr w:rsidR="002D706B" w:rsidRPr="002D706B" w14:paraId="37DAB2EB" w14:textId="77777777" w:rsidTr="002D706B">
        <w:tc>
          <w:tcPr>
            <w:tcW w:w="817" w:type="dxa"/>
            <w:shd w:val="clear" w:color="auto" w:fill="auto"/>
          </w:tcPr>
          <w:p w14:paraId="1852159A" w14:textId="77777777" w:rsidR="002D706B" w:rsidRPr="002D706B" w:rsidRDefault="002D706B" w:rsidP="002D706B">
            <w:pPr>
              <w:jc w:val="center"/>
              <w:rPr>
                <w:color w:val="000000"/>
                <w:sz w:val="24"/>
                <w:szCs w:val="24"/>
              </w:rPr>
            </w:pPr>
            <w:r w:rsidRPr="002D706B">
              <w:rPr>
                <w:color w:val="000000"/>
                <w:sz w:val="24"/>
                <w:szCs w:val="24"/>
              </w:rPr>
              <w:t>1</w:t>
            </w:r>
          </w:p>
        </w:tc>
        <w:tc>
          <w:tcPr>
            <w:tcW w:w="5389" w:type="dxa"/>
            <w:shd w:val="clear" w:color="auto" w:fill="auto"/>
          </w:tcPr>
          <w:p w14:paraId="2013802D" w14:textId="77777777" w:rsidR="002D706B" w:rsidRPr="002D706B" w:rsidRDefault="002D706B" w:rsidP="002D706B">
            <w:pPr>
              <w:rPr>
                <w:color w:val="000000"/>
                <w:sz w:val="24"/>
                <w:szCs w:val="24"/>
              </w:rPr>
            </w:pPr>
            <w:r w:rsidRPr="002D706B">
              <w:rPr>
                <w:color w:val="000000"/>
                <w:sz w:val="24"/>
                <w:szCs w:val="24"/>
              </w:rPr>
              <w:t>Краткая история шахмат</w:t>
            </w:r>
          </w:p>
        </w:tc>
        <w:tc>
          <w:tcPr>
            <w:tcW w:w="3103" w:type="dxa"/>
            <w:shd w:val="clear" w:color="auto" w:fill="auto"/>
          </w:tcPr>
          <w:p w14:paraId="2728FFE9" w14:textId="77777777" w:rsidR="002D706B" w:rsidRPr="002D706B" w:rsidRDefault="002D706B" w:rsidP="002D706B">
            <w:pPr>
              <w:jc w:val="center"/>
              <w:rPr>
                <w:color w:val="000000"/>
                <w:sz w:val="24"/>
                <w:szCs w:val="24"/>
              </w:rPr>
            </w:pPr>
            <w:r w:rsidRPr="002D706B">
              <w:rPr>
                <w:color w:val="000000"/>
                <w:sz w:val="24"/>
                <w:szCs w:val="24"/>
              </w:rPr>
              <w:t>5 ч.</w:t>
            </w:r>
          </w:p>
        </w:tc>
        <w:tc>
          <w:tcPr>
            <w:tcW w:w="3273" w:type="dxa"/>
            <w:vMerge w:val="restart"/>
            <w:shd w:val="clear" w:color="auto" w:fill="auto"/>
          </w:tcPr>
          <w:p w14:paraId="6AEE6502" w14:textId="77777777" w:rsidR="002D706B" w:rsidRPr="002D706B" w:rsidRDefault="002D706B" w:rsidP="002D706B">
            <w:pPr>
              <w:jc w:val="center"/>
              <w:rPr>
                <w:color w:val="000000"/>
                <w:sz w:val="24"/>
                <w:szCs w:val="24"/>
              </w:rPr>
            </w:pPr>
            <w:r w:rsidRPr="002D706B">
              <w:rPr>
                <w:color w:val="000000"/>
                <w:sz w:val="24"/>
                <w:szCs w:val="24"/>
              </w:rPr>
              <w:t>2-25 минут на каждом занятии</w:t>
            </w:r>
          </w:p>
        </w:tc>
        <w:tc>
          <w:tcPr>
            <w:tcW w:w="2933" w:type="dxa"/>
            <w:shd w:val="clear" w:color="auto" w:fill="auto"/>
          </w:tcPr>
          <w:p w14:paraId="56A5F5FC" w14:textId="77777777" w:rsidR="002D706B" w:rsidRPr="002D706B" w:rsidRDefault="002D706B" w:rsidP="002D706B">
            <w:pPr>
              <w:jc w:val="center"/>
              <w:rPr>
                <w:color w:val="000000"/>
                <w:sz w:val="24"/>
                <w:szCs w:val="24"/>
              </w:rPr>
            </w:pPr>
            <w:r w:rsidRPr="002D706B">
              <w:rPr>
                <w:color w:val="000000"/>
                <w:sz w:val="24"/>
                <w:szCs w:val="24"/>
              </w:rPr>
              <w:t>5 ч.</w:t>
            </w:r>
          </w:p>
        </w:tc>
      </w:tr>
      <w:tr w:rsidR="002D706B" w:rsidRPr="002D706B" w14:paraId="2A847A1B" w14:textId="77777777" w:rsidTr="002D706B">
        <w:tc>
          <w:tcPr>
            <w:tcW w:w="817" w:type="dxa"/>
            <w:shd w:val="clear" w:color="auto" w:fill="auto"/>
          </w:tcPr>
          <w:p w14:paraId="5C0EAA33" w14:textId="77777777" w:rsidR="002D706B" w:rsidRPr="002D706B" w:rsidRDefault="002D706B" w:rsidP="002D706B">
            <w:pPr>
              <w:jc w:val="center"/>
              <w:rPr>
                <w:color w:val="000000"/>
                <w:sz w:val="24"/>
                <w:szCs w:val="24"/>
              </w:rPr>
            </w:pPr>
            <w:r w:rsidRPr="002D706B">
              <w:rPr>
                <w:color w:val="000000"/>
                <w:sz w:val="24"/>
                <w:szCs w:val="24"/>
              </w:rPr>
              <w:t>2</w:t>
            </w:r>
          </w:p>
        </w:tc>
        <w:tc>
          <w:tcPr>
            <w:tcW w:w="5389" w:type="dxa"/>
            <w:shd w:val="clear" w:color="auto" w:fill="auto"/>
          </w:tcPr>
          <w:p w14:paraId="39A455A6" w14:textId="77777777" w:rsidR="002D706B" w:rsidRPr="002D706B" w:rsidRDefault="002D706B" w:rsidP="002D706B">
            <w:pPr>
              <w:rPr>
                <w:color w:val="000000"/>
                <w:sz w:val="24"/>
                <w:szCs w:val="24"/>
              </w:rPr>
            </w:pPr>
            <w:r w:rsidRPr="002D706B">
              <w:rPr>
                <w:color w:val="000000"/>
                <w:sz w:val="24"/>
                <w:szCs w:val="24"/>
              </w:rPr>
              <w:t>Шахматная нотация</w:t>
            </w:r>
          </w:p>
        </w:tc>
        <w:tc>
          <w:tcPr>
            <w:tcW w:w="3103" w:type="dxa"/>
            <w:shd w:val="clear" w:color="auto" w:fill="auto"/>
          </w:tcPr>
          <w:p w14:paraId="70768317" w14:textId="77777777" w:rsidR="002D706B" w:rsidRPr="002D706B" w:rsidRDefault="002D706B" w:rsidP="002D706B">
            <w:pPr>
              <w:jc w:val="center"/>
              <w:rPr>
                <w:color w:val="000000"/>
                <w:sz w:val="24"/>
                <w:szCs w:val="24"/>
              </w:rPr>
            </w:pPr>
            <w:r w:rsidRPr="002D706B">
              <w:rPr>
                <w:color w:val="000000"/>
                <w:sz w:val="24"/>
                <w:szCs w:val="24"/>
              </w:rPr>
              <w:t>7 ч.</w:t>
            </w:r>
          </w:p>
        </w:tc>
        <w:tc>
          <w:tcPr>
            <w:tcW w:w="3273" w:type="dxa"/>
            <w:vMerge/>
            <w:shd w:val="clear" w:color="auto" w:fill="auto"/>
          </w:tcPr>
          <w:p w14:paraId="0D8FF5A1" w14:textId="77777777" w:rsidR="002D706B" w:rsidRPr="002D706B" w:rsidRDefault="002D706B" w:rsidP="002D706B">
            <w:pPr>
              <w:jc w:val="center"/>
              <w:rPr>
                <w:color w:val="000000"/>
                <w:sz w:val="24"/>
                <w:szCs w:val="24"/>
              </w:rPr>
            </w:pPr>
          </w:p>
        </w:tc>
        <w:tc>
          <w:tcPr>
            <w:tcW w:w="2933" w:type="dxa"/>
            <w:shd w:val="clear" w:color="auto" w:fill="auto"/>
          </w:tcPr>
          <w:p w14:paraId="66CEE718" w14:textId="77777777" w:rsidR="002D706B" w:rsidRPr="002D706B" w:rsidRDefault="002D706B" w:rsidP="002D706B">
            <w:pPr>
              <w:jc w:val="center"/>
              <w:rPr>
                <w:color w:val="000000"/>
                <w:sz w:val="24"/>
                <w:szCs w:val="24"/>
              </w:rPr>
            </w:pPr>
            <w:r w:rsidRPr="002D706B">
              <w:rPr>
                <w:color w:val="000000"/>
                <w:sz w:val="24"/>
                <w:szCs w:val="24"/>
              </w:rPr>
              <w:t>7 ч.</w:t>
            </w:r>
          </w:p>
        </w:tc>
      </w:tr>
      <w:tr w:rsidR="002D706B" w:rsidRPr="002D706B" w14:paraId="1BF15610" w14:textId="77777777" w:rsidTr="002D706B">
        <w:tc>
          <w:tcPr>
            <w:tcW w:w="817" w:type="dxa"/>
            <w:shd w:val="clear" w:color="auto" w:fill="auto"/>
          </w:tcPr>
          <w:p w14:paraId="374D3759" w14:textId="77777777" w:rsidR="002D706B" w:rsidRPr="002D706B" w:rsidRDefault="002D706B" w:rsidP="002D706B">
            <w:pPr>
              <w:jc w:val="center"/>
              <w:rPr>
                <w:color w:val="000000"/>
                <w:sz w:val="24"/>
                <w:szCs w:val="24"/>
              </w:rPr>
            </w:pPr>
            <w:r w:rsidRPr="002D706B">
              <w:rPr>
                <w:color w:val="000000"/>
                <w:sz w:val="24"/>
                <w:szCs w:val="24"/>
              </w:rPr>
              <w:t>3</w:t>
            </w:r>
          </w:p>
        </w:tc>
        <w:tc>
          <w:tcPr>
            <w:tcW w:w="5389" w:type="dxa"/>
            <w:shd w:val="clear" w:color="auto" w:fill="auto"/>
          </w:tcPr>
          <w:p w14:paraId="28512D7F" w14:textId="77777777" w:rsidR="002D706B" w:rsidRPr="002D706B" w:rsidRDefault="002D706B" w:rsidP="002D706B">
            <w:pPr>
              <w:rPr>
                <w:color w:val="000000"/>
                <w:sz w:val="24"/>
                <w:szCs w:val="24"/>
              </w:rPr>
            </w:pPr>
            <w:r w:rsidRPr="002D706B">
              <w:rPr>
                <w:color w:val="000000"/>
                <w:sz w:val="24"/>
                <w:szCs w:val="24"/>
              </w:rPr>
              <w:t>Ценность шахматных фигур</w:t>
            </w:r>
          </w:p>
        </w:tc>
        <w:tc>
          <w:tcPr>
            <w:tcW w:w="3103" w:type="dxa"/>
            <w:shd w:val="clear" w:color="auto" w:fill="auto"/>
          </w:tcPr>
          <w:p w14:paraId="4D4B24A6" w14:textId="77777777" w:rsidR="002D706B" w:rsidRPr="002D706B" w:rsidRDefault="002D706B" w:rsidP="002D706B">
            <w:pPr>
              <w:jc w:val="center"/>
              <w:rPr>
                <w:color w:val="000000"/>
                <w:sz w:val="24"/>
                <w:szCs w:val="24"/>
              </w:rPr>
            </w:pPr>
            <w:r w:rsidRPr="002D706B">
              <w:rPr>
                <w:color w:val="000000"/>
                <w:sz w:val="24"/>
                <w:szCs w:val="24"/>
              </w:rPr>
              <w:t>7 ч.</w:t>
            </w:r>
          </w:p>
        </w:tc>
        <w:tc>
          <w:tcPr>
            <w:tcW w:w="3273" w:type="dxa"/>
            <w:vMerge/>
            <w:shd w:val="clear" w:color="auto" w:fill="auto"/>
          </w:tcPr>
          <w:p w14:paraId="56C9C108" w14:textId="77777777" w:rsidR="002D706B" w:rsidRPr="002D706B" w:rsidRDefault="002D706B" w:rsidP="002D706B">
            <w:pPr>
              <w:jc w:val="center"/>
              <w:rPr>
                <w:color w:val="000000"/>
                <w:sz w:val="24"/>
                <w:szCs w:val="24"/>
              </w:rPr>
            </w:pPr>
          </w:p>
        </w:tc>
        <w:tc>
          <w:tcPr>
            <w:tcW w:w="2933" w:type="dxa"/>
            <w:shd w:val="clear" w:color="auto" w:fill="auto"/>
          </w:tcPr>
          <w:p w14:paraId="14FF29C0" w14:textId="77777777" w:rsidR="002D706B" w:rsidRPr="002D706B" w:rsidRDefault="002D706B" w:rsidP="002D706B">
            <w:pPr>
              <w:jc w:val="center"/>
              <w:rPr>
                <w:color w:val="000000"/>
                <w:sz w:val="24"/>
                <w:szCs w:val="24"/>
              </w:rPr>
            </w:pPr>
            <w:r w:rsidRPr="002D706B">
              <w:rPr>
                <w:color w:val="000000"/>
                <w:sz w:val="24"/>
                <w:szCs w:val="24"/>
              </w:rPr>
              <w:t>7 ч.</w:t>
            </w:r>
          </w:p>
        </w:tc>
      </w:tr>
      <w:tr w:rsidR="002D706B" w:rsidRPr="002D706B" w14:paraId="3589D4D6" w14:textId="77777777" w:rsidTr="002D706B">
        <w:tc>
          <w:tcPr>
            <w:tcW w:w="817" w:type="dxa"/>
            <w:shd w:val="clear" w:color="auto" w:fill="auto"/>
          </w:tcPr>
          <w:p w14:paraId="147F56D7" w14:textId="77777777" w:rsidR="002D706B" w:rsidRPr="002D706B" w:rsidRDefault="002D706B" w:rsidP="002D706B">
            <w:pPr>
              <w:jc w:val="center"/>
              <w:rPr>
                <w:color w:val="000000"/>
                <w:sz w:val="24"/>
                <w:szCs w:val="24"/>
              </w:rPr>
            </w:pPr>
            <w:r w:rsidRPr="002D706B">
              <w:rPr>
                <w:color w:val="000000"/>
                <w:sz w:val="24"/>
                <w:szCs w:val="24"/>
              </w:rPr>
              <w:t>4</w:t>
            </w:r>
          </w:p>
        </w:tc>
        <w:tc>
          <w:tcPr>
            <w:tcW w:w="5389" w:type="dxa"/>
            <w:shd w:val="clear" w:color="auto" w:fill="auto"/>
          </w:tcPr>
          <w:p w14:paraId="74334454" w14:textId="77777777" w:rsidR="002D706B" w:rsidRPr="002D706B" w:rsidRDefault="002D706B" w:rsidP="002D706B">
            <w:pPr>
              <w:rPr>
                <w:color w:val="000000"/>
                <w:sz w:val="24"/>
                <w:szCs w:val="24"/>
              </w:rPr>
            </w:pPr>
            <w:r w:rsidRPr="002D706B">
              <w:rPr>
                <w:color w:val="000000"/>
                <w:sz w:val="24"/>
                <w:szCs w:val="24"/>
              </w:rPr>
              <w:t>Техника матования одинокого короля</w:t>
            </w:r>
          </w:p>
        </w:tc>
        <w:tc>
          <w:tcPr>
            <w:tcW w:w="3103" w:type="dxa"/>
            <w:shd w:val="clear" w:color="auto" w:fill="auto"/>
          </w:tcPr>
          <w:p w14:paraId="6DD13CA1" w14:textId="77777777" w:rsidR="002D706B" w:rsidRPr="002D706B" w:rsidRDefault="002D706B" w:rsidP="002D706B">
            <w:pPr>
              <w:jc w:val="center"/>
              <w:rPr>
                <w:color w:val="000000"/>
                <w:sz w:val="24"/>
                <w:szCs w:val="24"/>
              </w:rPr>
            </w:pPr>
            <w:r w:rsidRPr="002D706B">
              <w:rPr>
                <w:color w:val="000000"/>
                <w:sz w:val="24"/>
                <w:szCs w:val="24"/>
              </w:rPr>
              <w:t>5 ч.</w:t>
            </w:r>
          </w:p>
        </w:tc>
        <w:tc>
          <w:tcPr>
            <w:tcW w:w="3273" w:type="dxa"/>
            <w:vMerge/>
            <w:shd w:val="clear" w:color="auto" w:fill="auto"/>
          </w:tcPr>
          <w:p w14:paraId="0F0FDEE8" w14:textId="77777777" w:rsidR="002D706B" w:rsidRPr="002D706B" w:rsidRDefault="002D706B" w:rsidP="002D706B">
            <w:pPr>
              <w:jc w:val="center"/>
              <w:rPr>
                <w:color w:val="000000"/>
                <w:sz w:val="24"/>
                <w:szCs w:val="24"/>
              </w:rPr>
            </w:pPr>
          </w:p>
        </w:tc>
        <w:tc>
          <w:tcPr>
            <w:tcW w:w="2933" w:type="dxa"/>
            <w:shd w:val="clear" w:color="auto" w:fill="auto"/>
          </w:tcPr>
          <w:p w14:paraId="6EE72BD7" w14:textId="77777777" w:rsidR="002D706B" w:rsidRPr="002D706B" w:rsidRDefault="002D706B" w:rsidP="002D706B">
            <w:pPr>
              <w:jc w:val="center"/>
              <w:rPr>
                <w:color w:val="000000"/>
                <w:sz w:val="24"/>
                <w:szCs w:val="24"/>
              </w:rPr>
            </w:pPr>
            <w:r w:rsidRPr="002D706B">
              <w:rPr>
                <w:color w:val="000000"/>
                <w:sz w:val="24"/>
                <w:szCs w:val="24"/>
              </w:rPr>
              <w:t>5 ч.</w:t>
            </w:r>
          </w:p>
        </w:tc>
      </w:tr>
      <w:tr w:rsidR="002D706B" w:rsidRPr="002D706B" w14:paraId="6863FFC0" w14:textId="77777777" w:rsidTr="002D706B">
        <w:tc>
          <w:tcPr>
            <w:tcW w:w="817" w:type="dxa"/>
            <w:shd w:val="clear" w:color="auto" w:fill="auto"/>
          </w:tcPr>
          <w:p w14:paraId="03B6E7CB" w14:textId="77777777" w:rsidR="002D706B" w:rsidRPr="002D706B" w:rsidRDefault="002D706B" w:rsidP="002D706B">
            <w:pPr>
              <w:jc w:val="center"/>
              <w:rPr>
                <w:color w:val="000000"/>
                <w:sz w:val="24"/>
                <w:szCs w:val="24"/>
              </w:rPr>
            </w:pPr>
            <w:r w:rsidRPr="002D706B">
              <w:rPr>
                <w:color w:val="000000"/>
                <w:sz w:val="24"/>
                <w:szCs w:val="24"/>
              </w:rPr>
              <w:t>5</w:t>
            </w:r>
          </w:p>
        </w:tc>
        <w:tc>
          <w:tcPr>
            <w:tcW w:w="5389" w:type="dxa"/>
            <w:shd w:val="clear" w:color="auto" w:fill="auto"/>
          </w:tcPr>
          <w:p w14:paraId="1AE70641" w14:textId="77777777" w:rsidR="002D706B" w:rsidRPr="002D706B" w:rsidRDefault="002D706B" w:rsidP="002D706B">
            <w:pPr>
              <w:rPr>
                <w:color w:val="000000"/>
                <w:sz w:val="24"/>
                <w:szCs w:val="24"/>
              </w:rPr>
            </w:pPr>
            <w:r w:rsidRPr="002D706B">
              <w:rPr>
                <w:color w:val="000000"/>
                <w:sz w:val="24"/>
                <w:szCs w:val="24"/>
              </w:rPr>
              <w:t>Достижение без жертвы материала</w:t>
            </w:r>
          </w:p>
        </w:tc>
        <w:tc>
          <w:tcPr>
            <w:tcW w:w="3103" w:type="dxa"/>
            <w:shd w:val="clear" w:color="auto" w:fill="auto"/>
          </w:tcPr>
          <w:p w14:paraId="2BE7A53C" w14:textId="77777777" w:rsidR="002D706B" w:rsidRPr="002D706B" w:rsidRDefault="002D706B" w:rsidP="002D706B">
            <w:pPr>
              <w:jc w:val="center"/>
              <w:rPr>
                <w:color w:val="000000"/>
                <w:sz w:val="24"/>
                <w:szCs w:val="24"/>
              </w:rPr>
            </w:pPr>
            <w:r w:rsidRPr="002D706B">
              <w:rPr>
                <w:color w:val="000000"/>
                <w:sz w:val="24"/>
                <w:szCs w:val="24"/>
              </w:rPr>
              <w:t>5 ч.</w:t>
            </w:r>
          </w:p>
        </w:tc>
        <w:tc>
          <w:tcPr>
            <w:tcW w:w="3273" w:type="dxa"/>
            <w:vMerge/>
            <w:shd w:val="clear" w:color="auto" w:fill="auto"/>
          </w:tcPr>
          <w:p w14:paraId="70BABC6C" w14:textId="77777777" w:rsidR="002D706B" w:rsidRPr="002D706B" w:rsidRDefault="002D706B" w:rsidP="002D706B">
            <w:pPr>
              <w:jc w:val="center"/>
              <w:rPr>
                <w:color w:val="000000"/>
                <w:sz w:val="24"/>
                <w:szCs w:val="24"/>
              </w:rPr>
            </w:pPr>
          </w:p>
        </w:tc>
        <w:tc>
          <w:tcPr>
            <w:tcW w:w="2933" w:type="dxa"/>
            <w:shd w:val="clear" w:color="auto" w:fill="auto"/>
          </w:tcPr>
          <w:p w14:paraId="46DB5BF7" w14:textId="77777777" w:rsidR="002D706B" w:rsidRPr="002D706B" w:rsidRDefault="002D706B" w:rsidP="002D706B">
            <w:pPr>
              <w:jc w:val="center"/>
              <w:rPr>
                <w:color w:val="000000"/>
                <w:sz w:val="24"/>
                <w:szCs w:val="24"/>
              </w:rPr>
            </w:pPr>
            <w:r w:rsidRPr="002D706B">
              <w:rPr>
                <w:color w:val="000000"/>
                <w:sz w:val="24"/>
                <w:szCs w:val="24"/>
              </w:rPr>
              <w:t>5 ч.</w:t>
            </w:r>
          </w:p>
        </w:tc>
      </w:tr>
      <w:tr w:rsidR="002D706B" w:rsidRPr="002D706B" w14:paraId="6265EA0B" w14:textId="77777777" w:rsidTr="002D706B">
        <w:tc>
          <w:tcPr>
            <w:tcW w:w="817" w:type="dxa"/>
            <w:shd w:val="clear" w:color="auto" w:fill="auto"/>
          </w:tcPr>
          <w:p w14:paraId="5F574D9A" w14:textId="77777777" w:rsidR="002D706B" w:rsidRPr="002D706B" w:rsidRDefault="002D706B" w:rsidP="002D706B">
            <w:pPr>
              <w:jc w:val="center"/>
              <w:rPr>
                <w:color w:val="000000"/>
                <w:sz w:val="24"/>
                <w:szCs w:val="24"/>
              </w:rPr>
            </w:pPr>
            <w:r w:rsidRPr="002D706B">
              <w:rPr>
                <w:color w:val="000000"/>
                <w:sz w:val="24"/>
                <w:szCs w:val="24"/>
              </w:rPr>
              <w:t>6</w:t>
            </w:r>
          </w:p>
        </w:tc>
        <w:tc>
          <w:tcPr>
            <w:tcW w:w="5389" w:type="dxa"/>
            <w:shd w:val="clear" w:color="auto" w:fill="auto"/>
          </w:tcPr>
          <w:p w14:paraId="3348F984" w14:textId="77777777" w:rsidR="002D706B" w:rsidRPr="002D706B" w:rsidRDefault="002D706B" w:rsidP="002D706B">
            <w:pPr>
              <w:rPr>
                <w:color w:val="000000"/>
                <w:sz w:val="24"/>
                <w:szCs w:val="24"/>
              </w:rPr>
            </w:pPr>
            <w:r w:rsidRPr="002D706B">
              <w:rPr>
                <w:color w:val="000000"/>
                <w:sz w:val="24"/>
                <w:szCs w:val="24"/>
              </w:rPr>
              <w:t>Обобщение</w:t>
            </w:r>
          </w:p>
        </w:tc>
        <w:tc>
          <w:tcPr>
            <w:tcW w:w="3103" w:type="dxa"/>
            <w:shd w:val="clear" w:color="auto" w:fill="auto"/>
          </w:tcPr>
          <w:p w14:paraId="11991E5D" w14:textId="77777777" w:rsidR="002D706B" w:rsidRPr="002D706B" w:rsidRDefault="002D706B" w:rsidP="002D706B">
            <w:pPr>
              <w:jc w:val="center"/>
              <w:rPr>
                <w:color w:val="000000"/>
                <w:sz w:val="24"/>
                <w:szCs w:val="24"/>
              </w:rPr>
            </w:pPr>
            <w:r w:rsidRPr="002D706B">
              <w:rPr>
                <w:color w:val="000000"/>
                <w:sz w:val="24"/>
                <w:szCs w:val="24"/>
              </w:rPr>
              <w:t>-</w:t>
            </w:r>
          </w:p>
        </w:tc>
        <w:tc>
          <w:tcPr>
            <w:tcW w:w="3273" w:type="dxa"/>
            <w:shd w:val="clear" w:color="auto" w:fill="auto"/>
          </w:tcPr>
          <w:p w14:paraId="3A2E8E5B" w14:textId="77777777" w:rsidR="002D706B" w:rsidRPr="002D706B" w:rsidRDefault="002D706B" w:rsidP="002D706B">
            <w:pPr>
              <w:jc w:val="center"/>
              <w:rPr>
                <w:color w:val="000000"/>
                <w:sz w:val="24"/>
                <w:szCs w:val="24"/>
              </w:rPr>
            </w:pPr>
            <w:r w:rsidRPr="002D706B">
              <w:rPr>
                <w:color w:val="000000"/>
                <w:sz w:val="24"/>
                <w:szCs w:val="24"/>
              </w:rPr>
              <w:t>5 ч.</w:t>
            </w:r>
          </w:p>
        </w:tc>
        <w:tc>
          <w:tcPr>
            <w:tcW w:w="2933" w:type="dxa"/>
            <w:shd w:val="clear" w:color="auto" w:fill="auto"/>
          </w:tcPr>
          <w:p w14:paraId="27181838" w14:textId="77777777" w:rsidR="002D706B" w:rsidRPr="002D706B" w:rsidRDefault="002D706B" w:rsidP="002D706B">
            <w:pPr>
              <w:jc w:val="center"/>
              <w:rPr>
                <w:color w:val="000000"/>
                <w:sz w:val="24"/>
                <w:szCs w:val="24"/>
              </w:rPr>
            </w:pPr>
            <w:r w:rsidRPr="002D706B">
              <w:rPr>
                <w:color w:val="000000"/>
                <w:sz w:val="24"/>
                <w:szCs w:val="24"/>
              </w:rPr>
              <w:t>5 ч.</w:t>
            </w:r>
          </w:p>
        </w:tc>
      </w:tr>
    </w:tbl>
    <w:p w14:paraId="7AD08FB2" w14:textId="77777777" w:rsidR="002D706B" w:rsidRPr="002D706B" w:rsidRDefault="002D706B" w:rsidP="002D706B">
      <w:pPr>
        <w:jc w:val="center"/>
        <w:rPr>
          <w:color w:val="000000"/>
          <w:sz w:val="24"/>
          <w:szCs w:val="24"/>
        </w:rPr>
      </w:pPr>
    </w:p>
    <w:p w14:paraId="2E25887D" w14:textId="77777777" w:rsidR="002D706B" w:rsidRDefault="002D706B" w:rsidP="002D706B">
      <w:pPr>
        <w:rPr>
          <w:b/>
          <w:color w:val="000000"/>
          <w:sz w:val="32"/>
          <w:szCs w:val="32"/>
        </w:rPr>
      </w:pPr>
    </w:p>
    <w:p w14:paraId="70F201BE" w14:textId="77777777" w:rsidR="002D706B" w:rsidRDefault="002D706B" w:rsidP="002D706B">
      <w:pPr>
        <w:rPr>
          <w:b/>
          <w:color w:val="000000"/>
          <w:sz w:val="32"/>
          <w:szCs w:val="32"/>
        </w:rPr>
      </w:pPr>
    </w:p>
    <w:p w14:paraId="0F39CA2A" w14:textId="77777777" w:rsidR="006352C3" w:rsidRDefault="004B02E2" w:rsidP="00494AF0">
      <w:pPr>
        <w:ind w:left="284" w:right="122"/>
        <w:rPr>
          <w:sz w:val="24"/>
          <w:szCs w:val="24"/>
        </w:rPr>
      </w:pPr>
      <w:r w:rsidRPr="00494AF0">
        <w:rPr>
          <w:b/>
          <w:sz w:val="24"/>
          <w:szCs w:val="24"/>
        </w:rPr>
        <w:t>Рабочая программа курса внеурочной деятельности "Сказочная мозаика" 1-4 класс</w:t>
      </w:r>
      <w:r w:rsidRPr="00494AF0">
        <w:rPr>
          <w:sz w:val="24"/>
          <w:szCs w:val="24"/>
        </w:rPr>
        <w:t xml:space="preserve">   </w:t>
      </w:r>
    </w:p>
    <w:p w14:paraId="370D75B7" w14:textId="77777777" w:rsidR="004B02E2" w:rsidRPr="00494AF0" w:rsidRDefault="004B02E2" w:rsidP="00494AF0">
      <w:pPr>
        <w:ind w:left="284" w:right="122"/>
        <w:rPr>
          <w:sz w:val="24"/>
          <w:szCs w:val="24"/>
        </w:rPr>
      </w:pPr>
      <w:r w:rsidRPr="00494AF0">
        <w:rPr>
          <w:sz w:val="24"/>
          <w:szCs w:val="24"/>
        </w:rPr>
        <w:t xml:space="preserve"> (общеинтеллектуальное  направление) </w:t>
      </w:r>
    </w:p>
    <w:p w14:paraId="1A69B9C3" w14:textId="77777777" w:rsidR="004B02E2" w:rsidRPr="006352C3" w:rsidRDefault="004B02E2" w:rsidP="00494AF0">
      <w:pPr>
        <w:ind w:left="284" w:right="122"/>
        <w:rPr>
          <w:b/>
          <w:sz w:val="24"/>
          <w:szCs w:val="24"/>
        </w:rPr>
      </w:pPr>
      <w:r w:rsidRPr="006352C3">
        <w:rPr>
          <w:b/>
          <w:sz w:val="24"/>
          <w:szCs w:val="24"/>
        </w:rPr>
        <w:t xml:space="preserve">Планируемые результаты </w:t>
      </w:r>
    </w:p>
    <w:p w14:paraId="65081DDE" w14:textId="77777777" w:rsidR="004B02E2" w:rsidRPr="00494AF0" w:rsidRDefault="004B02E2" w:rsidP="00494AF0">
      <w:pPr>
        <w:ind w:left="284" w:right="122"/>
        <w:rPr>
          <w:sz w:val="24"/>
          <w:szCs w:val="24"/>
        </w:rPr>
      </w:pPr>
      <w:r w:rsidRPr="00494AF0">
        <w:rPr>
          <w:sz w:val="24"/>
          <w:szCs w:val="24"/>
        </w:rPr>
        <w:t>Личностные:</w:t>
      </w:r>
    </w:p>
    <w:p w14:paraId="036EB80D" w14:textId="77777777" w:rsidR="004B02E2" w:rsidRPr="00494AF0" w:rsidRDefault="004B02E2" w:rsidP="00494AF0">
      <w:pPr>
        <w:ind w:left="284" w:right="122"/>
        <w:rPr>
          <w:sz w:val="24"/>
          <w:szCs w:val="24"/>
        </w:rPr>
      </w:pPr>
      <w:r w:rsidRPr="00494AF0">
        <w:rPr>
          <w:sz w:val="24"/>
          <w:szCs w:val="24"/>
        </w:rPr>
        <w:t>Оценивать поступки людей, жизненные ситуации с точки зрения общепринятых норм и ценностей; оценивать конкретные поступки как хорошие или плохие;</w:t>
      </w:r>
    </w:p>
    <w:p w14:paraId="49977B80" w14:textId="77777777" w:rsidR="004B02E2" w:rsidRPr="00494AF0" w:rsidRDefault="004B02E2" w:rsidP="00494AF0">
      <w:pPr>
        <w:ind w:left="284" w:right="122"/>
        <w:rPr>
          <w:sz w:val="24"/>
          <w:szCs w:val="24"/>
        </w:rPr>
      </w:pPr>
      <w:r w:rsidRPr="00494AF0">
        <w:rPr>
          <w:sz w:val="24"/>
          <w:szCs w:val="24"/>
        </w:rPr>
        <w:t>Эмоционально «проживать» текст, выражать свои эмоции;</w:t>
      </w:r>
    </w:p>
    <w:p w14:paraId="5369C0DB" w14:textId="77777777" w:rsidR="004B02E2" w:rsidRPr="00494AF0" w:rsidRDefault="004B02E2" w:rsidP="00494AF0">
      <w:pPr>
        <w:ind w:left="284" w:right="122"/>
        <w:rPr>
          <w:sz w:val="24"/>
          <w:szCs w:val="24"/>
        </w:rPr>
      </w:pPr>
      <w:r w:rsidRPr="00494AF0">
        <w:rPr>
          <w:sz w:val="24"/>
          <w:szCs w:val="24"/>
        </w:rPr>
        <w:t>Понимать эмоции других людей, сочувствовать, сопереживать;</w:t>
      </w:r>
    </w:p>
    <w:p w14:paraId="1B1865DB" w14:textId="77777777" w:rsidR="004B02E2" w:rsidRPr="00494AF0" w:rsidRDefault="004B02E2" w:rsidP="00494AF0">
      <w:pPr>
        <w:ind w:left="284" w:right="122"/>
        <w:rPr>
          <w:sz w:val="24"/>
          <w:szCs w:val="24"/>
        </w:rPr>
      </w:pPr>
      <w:r w:rsidRPr="00494AF0">
        <w:rPr>
          <w:sz w:val="24"/>
          <w:szCs w:val="24"/>
        </w:rPr>
        <w:t>Высказывать своё отношение к героям прочитанных произведений, к их поступкам.</w:t>
      </w:r>
    </w:p>
    <w:p w14:paraId="1208434D" w14:textId="77777777" w:rsidR="004B02E2" w:rsidRPr="00494AF0" w:rsidRDefault="004B02E2" w:rsidP="00494AF0">
      <w:pPr>
        <w:ind w:left="284" w:right="122"/>
        <w:rPr>
          <w:sz w:val="24"/>
          <w:szCs w:val="24"/>
        </w:rPr>
      </w:pPr>
      <w:r w:rsidRPr="00494AF0">
        <w:rPr>
          <w:sz w:val="24"/>
          <w:szCs w:val="24"/>
        </w:rPr>
        <w:t>Метапредметными результатами изучения курса является формирование универсальных учебных действий (УУД).</w:t>
      </w:r>
    </w:p>
    <w:p w14:paraId="620A920D" w14:textId="77777777" w:rsidR="004B02E2" w:rsidRPr="00494AF0" w:rsidRDefault="004B02E2" w:rsidP="00494AF0">
      <w:pPr>
        <w:ind w:left="284" w:right="122"/>
        <w:rPr>
          <w:sz w:val="24"/>
          <w:szCs w:val="24"/>
        </w:rPr>
      </w:pPr>
      <w:r w:rsidRPr="00494AF0">
        <w:rPr>
          <w:sz w:val="24"/>
          <w:szCs w:val="24"/>
        </w:rPr>
        <w:t>Регулятивные УУД:</w:t>
      </w:r>
    </w:p>
    <w:p w14:paraId="4A91D596" w14:textId="77777777" w:rsidR="004B02E2" w:rsidRPr="00494AF0" w:rsidRDefault="004B02E2" w:rsidP="00494AF0">
      <w:pPr>
        <w:ind w:left="284" w:right="122"/>
        <w:rPr>
          <w:sz w:val="24"/>
          <w:szCs w:val="24"/>
        </w:rPr>
      </w:pPr>
      <w:r w:rsidRPr="00494AF0">
        <w:rPr>
          <w:sz w:val="24"/>
          <w:szCs w:val="24"/>
        </w:rPr>
        <w:t>Определять и формировать цель деятельности на уроке с помощью учителя;</w:t>
      </w:r>
    </w:p>
    <w:p w14:paraId="57BBC5AA" w14:textId="77777777" w:rsidR="004B02E2" w:rsidRPr="00494AF0" w:rsidRDefault="004B02E2" w:rsidP="00494AF0">
      <w:pPr>
        <w:ind w:left="284" w:right="122"/>
        <w:rPr>
          <w:sz w:val="24"/>
          <w:szCs w:val="24"/>
        </w:rPr>
      </w:pPr>
      <w:r w:rsidRPr="00494AF0">
        <w:rPr>
          <w:sz w:val="24"/>
          <w:szCs w:val="24"/>
        </w:rPr>
        <w:t>Проговаривать последовательность действий на уроке;</w:t>
      </w:r>
    </w:p>
    <w:p w14:paraId="599AF35B" w14:textId="77777777" w:rsidR="004B02E2" w:rsidRPr="00494AF0" w:rsidRDefault="004B02E2" w:rsidP="00494AF0">
      <w:pPr>
        <w:ind w:left="284" w:right="122"/>
        <w:rPr>
          <w:sz w:val="24"/>
          <w:szCs w:val="24"/>
        </w:rPr>
      </w:pPr>
      <w:r w:rsidRPr="00494AF0">
        <w:rPr>
          <w:sz w:val="24"/>
          <w:szCs w:val="24"/>
        </w:rPr>
        <w:t>Учиться высказывать своё предположение (версию) на основе работы с иллюстрацией книги;</w:t>
      </w:r>
    </w:p>
    <w:p w14:paraId="2876D9C7" w14:textId="77777777" w:rsidR="004B02E2" w:rsidRPr="00494AF0" w:rsidRDefault="004B02E2" w:rsidP="00494AF0">
      <w:pPr>
        <w:ind w:left="284" w:right="122"/>
        <w:rPr>
          <w:sz w:val="24"/>
          <w:szCs w:val="24"/>
        </w:rPr>
      </w:pPr>
      <w:r w:rsidRPr="00494AF0">
        <w:rPr>
          <w:sz w:val="24"/>
          <w:szCs w:val="24"/>
        </w:rPr>
        <w:t>Учиться работать по предложенному учителем плану</w:t>
      </w:r>
    </w:p>
    <w:p w14:paraId="728D7A76" w14:textId="77777777" w:rsidR="004B02E2" w:rsidRPr="00494AF0" w:rsidRDefault="004B02E2" w:rsidP="00494AF0">
      <w:pPr>
        <w:ind w:left="284" w:right="122"/>
        <w:rPr>
          <w:sz w:val="24"/>
          <w:szCs w:val="24"/>
        </w:rPr>
      </w:pPr>
      <w:r w:rsidRPr="00494AF0">
        <w:rPr>
          <w:sz w:val="24"/>
          <w:szCs w:val="24"/>
        </w:rPr>
        <w:t>Средством формирования регулятивных УУД служит технология продуктивного чтения.</w:t>
      </w:r>
    </w:p>
    <w:p w14:paraId="389FF289" w14:textId="77777777" w:rsidR="004B02E2" w:rsidRPr="00494AF0" w:rsidRDefault="004B02E2" w:rsidP="00494AF0">
      <w:pPr>
        <w:ind w:left="284" w:right="122"/>
        <w:rPr>
          <w:sz w:val="24"/>
          <w:szCs w:val="24"/>
        </w:rPr>
      </w:pPr>
      <w:r w:rsidRPr="00494AF0">
        <w:rPr>
          <w:sz w:val="24"/>
          <w:szCs w:val="24"/>
        </w:rPr>
        <w:t>Познавательные УУД:</w:t>
      </w:r>
    </w:p>
    <w:p w14:paraId="6B283A5F" w14:textId="77777777" w:rsidR="004B02E2" w:rsidRPr="00494AF0" w:rsidRDefault="004B02E2" w:rsidP="00494AF0">
      <w:pPr>
        <w:ind w:left="284" w:right="122"/>
        <w:rPr>
          <w:sz w:val="24"/>
          <w:szCs w:val="24"/>
        </w:rPr>
      </w:pPr>
      <w:r w:rsidRPr="00494AF0">
        <w:rPr>
          <w:sz w:val="24"/>
          <w:szCs w:val="24"/>
        </w:rPr>
        <w:t>Ориентироваться в книге (на развороте, в оглавлении, в условных обозначениях);</w:t>
      </w:r>
    </w:p>
    <w:p w14:paraId="01544F18" w14:textId="77777777" w:rsidR="004B02E2" w:rsidRPr="00494AF0" w:rsidRDefault="004B02E2" w:rsidP="00494AF0">
      <w:pPr>
        <w:ind w:left="284" w:right="122"/>
        <w:rPr>
          <w:sz w:val="24"/>
          <w:szCs w:val="24"/>
        </w:rPr>
      </w:pPr>
      <w:r w:rsidRPr="00494AF0">
        <w:rPr>
          <w:sz w:val="24"/>
          <w:szCs w:val="24"/>
        </w:rPr>
        <w:lastRenderedPageBreak/>
        <w:t>Находить ответы на вопросы в тексте, иллюстрациях;</w:t>
      </w:r>
    </w:p>
    <w:p w14:paraId="1A6AF382" w14:textId="77777777" w:rsidR="004B02E2" w:rsidRPr="00494AF0" w:rsidRDefault="004B02E2" w:rsidP="00494AF0">
      <w:pPr>
        <w:ind w:left="284" w:right="122"/>
        <w:rPr>
          <w:sz w:val="24"/>
          <w:szCs w:val="24"/>
        </w:rPr>
      </w:pPr>
      <w:r w:rsidRPr="00494AF0">
        <w:rPr>
          <w:sz w:val="24"/>
          <w:szCs w:val="24"/>
        </w:rPr>
        <w:t>Делать выводы в результате совместной работы класса и учителя;</w:t>
      </w:r>
    </w:p>
    <w:p w14:paraId="140C8704" w14:textId="77777777" w:rsidR="004B02E2" w:rsidRPr="00494AF0" w:rsidRDefault="004B02E2" w:rsidP="00494AF0">
      <w:pPr>
        <w:ind w:left="284" w:right="122"/>
        <w:rPr>
          <w:sz w:val="24"/>
          <w:szCs w:val="24"/>
        </w:rPr>
      </w:pPr>
      <w:r w:rsidRPr="00494AF0">
        <w:rPr>
          <w:sz w:val="24"/>
          <w:szCs w:val="24"/>
        </w:rPr>
        <w:t>Преобразовывать информацию из одной формы в другую: подробно пересказывать небольшие тексты.</w:t>
      </w:r>
    </w:p>
    <w:p w14:paraId="3FA459B1" w14:textId="77777777" w:rsidR="004B02E2" w:rsidRPr="00494AF0" w:rsidRDefault="004B02E2" w:rsidP="00494AF0">
      <w:pPr>
        <w:ind w:left="284" w:right="122"/>
        <w:rPr>
          <w:sz w:val="24"/>
          <w:szCs w:val="24"/>
        </w:rPr>
      </w:pPr>
      <w:r w:rsidRPr="00494AF0">
        <w:rPr>
          <w:sz w:val="24"/>
          <w:szCs w:val="24"/>
        </w:rPr>
        <w:t>Коммуникативные УУД:</w:t>
      </w:r>
    </w:p>
    <w:p w14:paraId="1F11A419" w14:textId="77777777" w:rsidR="004B02E2" w:rsidRPr="00494AF0" w:rsidRDefault="004B02E2" w:rsidP="00494AF0">
      <w:pPr>
        <w:ind w:left="284" w:right="122"/>
        <w:rPr>
          <w:sz w:val="24"/>
          <w:szCs w:val="24"/>
        </w:rPr>
      </w:pPr>
      <w:r w:rsidRPr="00494AF0">
        <w:rPr>
          <w:sz w:val="24"/>
          <w:szCs w:val="24"/>
        </w:rPr>
        <w:t>Оформлять свои мысли в устной и письменной форме (на уровне предложения или небольшого текста);</w:t>
      </w:r>
    </w:p>
    <w:p w14:paraId="02D10523" w14:textId="77777777" w:rsidR="004B02E2" w:rsidRPr="00494AF0" w:rsidRDefault="004B02E2" w:rsidP="00494AF0">
      <w:pPr>
        <w:ind w:left="284" w:right="122"/>
        <w:rPr>
          <w:sz w:val="24"/>
          <w:szCs w:val="24"/>
        </w:rPr>
      </w:pPr>
      <w:r w:rsidRPr="00494AF0">
        <w:rPr>
          <w:sz w:val="24"/>
          <w:szCs w:val="24"/>
        </w:rPr>
        <w:t>Слушать и понимать речь других;</w:t>
      </w:r>
    </w:p>
    <w:p w14:paraId="27BED014" w14:textId="77777777" w:rsidR="004B02E2" w:rsidRPr="00494AF0" w:rsidRDefault="004B02E2" w:rsidP="00494AF0">
      <w:pPr>
        <w:ind w:left="284" w:right="122"/>
        <w:rPr>
          <w:sz w:val="24"/>
          <w:szCs w:val="24"/>
        </w:rPr>
      </w:pPr>
      <w:r w:rsidRPr="00494AF0">
        <w:rPr>
          <w:sz w:val="24"/>
          <w:szCs w:val="24"/>
        </w:rPr>
        <w:t>Выразительно читать и пересказывать текст;</w:t>
      </w:r>
    </w:p>
    <w:p w14:paraId="5E416A3B" w14:textId="77777777" w:rsidR="004B02E2" w:rsidRPr="00494AF0" w:rsidRDefault="004B02E2" w:rsidP="00494AF0">
      <w:pPr>
        <w:ind w:left="284" w:right="122"/>
        <w:rPr>
          <w:sz w:val="24"/>
          <w:szCs w:val="24"/>
        </w:rPr>
      </w:pPr>
      <w:r w:rsidRPr="00494AF0">
        <w:rPr>
          <w:sz w:val="24"/>
          <w:szCs w:val="24"/>
        </w:rPr>
        <w:t>Договариваться с одноклассниками совместно с учителем о правилах поведения и общения и следовать им;</w:t>
      </w:r>
    </w:p>
    <w:p w14:paraId="0E95378C" w14:textId="77777777" w:rsidR="004B02E2" w:rsidRPr="00494AF0" w:rsidRDefault="004B02E2" w:rsidP="00494AF0">
      <w:pPr>
        <w:ind w:left="284" w:right="122"/>
        <w:rPr>
          <w:sz w:val="24"/>
          <w:szCs w:val="24"/>
        </w:rPr>
      </w:pPr>
      <w:r w:rsidRPr="00494AF0">
        <w:rPr>
          <w:sz w:val="24"/>
          <w:szCs w:val="24"/>
        </w:rPr>
        <w:t>Учиться работать в паре, группе; выполнять различные роли (лидера исполнителя).</w:t>
      </w:r>
    </w:p>
    <w:p w14:paraId="0D80AEBC" w14:textId="77777777" w:rsidR="004B02E2" w:rsidRPr="00494AF0" w:rsidRDefault="004B02E2" w:rsidP="00494AF0">
      <w:pPr>
        <w:ind w:left="284" w:right="122"/>
        <w:rPr>
          <w:sz w:val="24"/>
          <w:szCs w:val="24"/>
        </w:rPr>
      </w:pPr>
      <w:r w:rsidRPr="00494AF0">
        <w:rPr>
          <w:sz w:val="24"/>
          <w:szCs w:val="24"/>
        </w:rPr>
        <w:t>Предметными результатами изучения курса  является сформированность следующих умений:</w:t>
      </w:r>
    </w:p>
    <w:p w14:paraId="1CBC109B" w14:textId="77777777" w:rsidR="004B02E2" w:rsidRPr="00494AF0" w:rsidRDefault="004B02E2" w:rsidP="00494AF0">
      <w:pPr>
        <w:ind w:left="284" w:right="122"/>
        <w:rPr>
          <w:sz w:val="24"/>
          <w:szCs w:val="24"/>
        </w:rPr>
      </w:pPr>
      <w:r w:rsidRPr="00494AF0">
        <w:rPr>
          <w:sz w:val="24"/>
          <w:szCs w:val="24"/>
        </w:rPr>
        <w:t>Воспринимать на слух художественный текст (рассказ, стихотворение) в исполнении учителя, учащихся;</w:t>
      </w:r>
    </w:p>
    <w:p w14:paraId="75D5C786" w14:textId="77777777" w:rsidR="004B02E2" w:rsidRPr="00494AF0" w:rsidRDefault="004B02E2" w:rsidP="00494AF0">
      <w:pPr>
        <w:ind w:left="284" w:right="122"/>
        <w:rPr>
          <w:sz w:val="24"/>
          <w:szCs w:val="24"/>
        </w:rPr>
      </w:pPr>
      <w:r w:rsidRPr="00494AF0">
        <w:rPr>
          <w:sz w:val="24"/>
          <w:szCs w:val="24"/>
        </w:rPr>
        <w:t>Отвечать на вопросы учителя по содержанию прочитанного;</w:t>
      </w:r>
    </w:p>
    <w:p w14:paraId="255448E2" w14:textId="77777777" w:rsidR="004B02E2" w:rsidRPr="00494AF0" w:rsidRDefault="004B02E2" w:rsidP="00494AF0">
      <w:pPr>
        <w:ind w:left="284" w:right="122"/>
        <w:rPr>
          <w:sz w:val="24"/>
          <w:szCs w:val="24"/>
        </w:rPr>
      </w:pPr>
      <w:r w:rsidRPr="00494AF0">
        <w:rPr>
          <w:sz w:val="24"/>
          <w:szCs w:val="24"/>
        </w:rPr>
        <w:t>Подробно пересказывать текст;</w:t>
      </w:r>
    </w:p>
    <w:p w14:paraId="2D7CBA7A" w14:textId="77777777" w:rsidR="004B02E2" w:rsidRPr="00494AF0" w:rsidRDefault="004B02E2" w:rsidP="00494AF0">
      <w:pPr>
        <w:ind w:left="284" w:right="122"/>
        <w:rPr>
          <w:sz w:val="24"/>
          <w:szCs w:val="24"/>
        </w:rPr>
      </w:pPr>
      <w:r w:rsidRPr="00494AF0">
        <w:rPr>
          <w:sz w:val="24"/>
          <w:szCs w:val="24"/>
        </w:rPr>
        <w:t>Составлять устный рассказ по картинке;</w:t>
      </w:r>
    </w:p>
    <w:p w14:paraId="250AB2E3" w14:textId="77777777" w:rsidR="004B02E2" w:rsidRPr="00494AF0" w:rsidRDefault="004B02E2" w:rsidP="00494AF0">
      <w:pPr>
        <w:ind w:left="284" w:right="122"/>
        <w:rPr>
          <w:sz w:val="24"/>
          <w:szCs w:val="24"/>
        </w:rPr>
      </w:pPr>
      <w:r w:rsidRPr="00494AF0">
        <w:rPr>
          <w:sz w:val="24"/>
          <w:szCs w:val="24"/>
        </w:rPr>
        <w:t xml:space="preserve">Соотносить автора, название и героев прочитанных произведений.   </w:t>
      </w:r>
    </w:p>
    <w:p w14:paraId="267D7CC4" w14:textId="77777777" w:rsidR="004B02E2" w:rsidRPr="00494AF0" w:rsidRDefault="004B02E2" w:rsidP="00494AF0">
      <w:pPr>
        <w:ind w:left="284" w:right="122"/>
        <w:rPr>
          <w:sz w:val="24"/>
          <w:szCs w:val="24"/>
        </w:rPr>
      </w:pPr>
      <w:r w:rsidRPr="00494AF0">
        <w:rPr>
          <w:sz w:val="24"/>
          <w:szCs w:val="24"/>
        </w:rPr>
        <w:t>Личностные и метапредметные результаты</w:t>
      </w:r>
    </w:p>
    <w:p w14:paraId="37283DED" w14:textId="77777777" w:rsidR="004B02E2" w:rsidRPr="00494AF0" w:rsidRDefault="004B02E2" w:rsidP="00494AF0">
      <w:pPr>
        <w:ind w:left="284" w:right="122"/>
        <w:rPr>
          <w:rFonts w:eastAsia="@Arial Unicode MS"/>
          <w:sz w:val="24"/>
          <w:szCs w:val="24"/>
        </w:rPr>
      </w:pPr>
      <w:r w:rsidRPr="00494AF0">
        <w:rPr>
          <w:rFonts w:eastAsia="@Arial Unicode MS"/>
          <w:sz w:val="24"/>
          <w:szCs w:val="24"/>
        </w:rPr>
        <w:t>К концу первого года обучения должны быть сформированы УУД</w:t>
      </w:r>
    </w:p>
    <w:p w14:paraId="1DDC74F5" w14:textId="77777777" w:rsidR="004B02E2" w:rsidRPr="00494AF0" w:rsidRDefault="004B02E2" w:rsidP="00494AF0">
      <w:pPr>
        <w:ind w:left="284" w:right="122"/>
        <w:rPr>
          <w:sz w:val="24"/>
          <w:szCs w:val="24"/>
        </w:rPr>
      </w:pPr>
      <w:r w:rsidRPr="00494AF0">
        <w:rPr>
          <w:sz w:val="24"/>
          <w:szCs w:val="24"/>
        </w:rPr>
        <w:t>Личностные:</w:t>
      </w:r>
    </w:p>
    <w:p w14:paraId="2D7F95E6" w14:textId="77777777" w:rsidR="004B02E2" w:rsidRPr="00494AF0" w:rsidRDefault="004B02E2" w:rsidP="00494AF0">
      <w:pPr>
        <w:ind w:left="284" w:right="122"/>
        <w:rPr>
          <w:sz w:val="24"/>
          <w:szCs w:val="24"/>
        </w:rPr>
      </w:pPr>
      <w:r w:rsidRPr="00494AF0">
        <w:rPr>
          <w:sz w:val="24"/>
          <w:szCs w:val="24"/>
        </w:rPr>
        <w:t>умение выражать собственное видение мира;</w:t>
      </w:r>
    </w:p>
    <w:p w14:paraId="12A6698E" w14:textId="77777777" w:rsidR="004B02E2" w:rsidRPr="00494AF0" w:rsidRDefault="004B02E2" w:rsidP="00494AF0">
      <w:pPr>
        <w:ind w:left="284" w:right="122"/>
        <w:rPr>
          <w:sz w:val="24"/>
          <w:szCs w:val="24"/>
        </w:rPr>
      </w:pPr>
      <w:r w:rsidRPr="00494AF0">
        <w:rPr>
          <w:sz w:val="24"/>
          <w:szCs w:val="24"/>
        </w:rPr>
        <w:t>вносить личный вклад в общую работу;</w:t>
      </w:r>
    </w:p>
    <w:p w14:paraId="152C2DA0" w14:textId="77777777" w:rsidR="004B02E2" w:rsidRPr="00494AF0" w:rsidRDefault="004B02E2" w:rsidP="00494AF0">
      <w:pPr>
        <w:ind w:left="284" w:right="122"/>
        <w:rPr>
          <w:sz w:val="24"/>
          <w:szCs w:val="24"/>
        </w:rPr>
      </w:pPr>
      <w:r w:rsidRPr="00494AF0">
        <w:rPr>
          <w:sz w:val="24"/>
          <w:szCs w:val="24"/>
        </w:rPr>
        <w:t xml:space="preserve">развивать те способности, которые в большей степени имеют проявления: </w:t>
      </w:r>
    </w:p>
    <w:p w14:paraId="5ADF2013" w14:textId="77777777" w:rsidR="004B02E2" w:rsidRPr="00494AF0" w:rsidRDefault="004B02E2" w:rsidP="00494AF0">
      <w:pPr>
        <w:ind w:left="284" w:right="122"/>
        <w:rPr>
          <w:sz w:val="24"/>
          <w:szCs w:val="24"/>
        </w:rPr>
      </w:pPr>
      <w:r w:rsidRPr="00494AF0">
        <w:rPr>
          <w:sz w:val="24"/>
          <w:szCs w:val="24"/>
        </w:rPr>
        <w:t>художественные, конструктивные, аналитические.</w:t>
      </w:r>
    </w:p>
    <w:p w14:paraId="3CDE67A6" w14:textId="77777777" w:rsidR="004B02E2" w:rsidRPr="00494AF0" w:rsidRDefault="004B02E2" w:rsidP="00494AF0">
      <w:pPr>
        <w:ind w:left="284" w:right="122"/>
        <w:rPr>
          <w:sz w:val="24"/>
          <w:szCs w:val="24"/>
        </w:rPr>
      </w:pPr>
    </w:p>
    <w:p w14:paraId="3B3B109D" w14:textId="77777777" w:rsidR="004B02E2" w:rsidRPr="00494AF0" w:rsidRDefault="004B02E2" w:rsidP="00494AF0">
      <w:pPr>
        <w:ind w:left="284" w:right="122"/>
        <w:rPr>
          <w:sz w:val="24"/>
          <w:szCs w:val="24"/>
        </w:rPr>
      </w:pPr>
      <w:r w:rsidRPr="00494AF0">
        <w:rPr>
          <w:sz w:val="24"/>
          <w:szCs w:val="24"/>
        </w:rPr>
        <w:t>Регулятивные УУД:</w:t>
      </w:r>
    </w:p>
    <w:p w14:paraId="63F9318C" w14:textId="77777777" w:rsidR="004B02E2" w:rsidRPr="00494AF0" w:rsidRDefault="004B02E2" w:rsidP="00494AF0">
      <w:pPr>
        <w:ind w:left="284" w:right="122"/>
        <w:rPr>
          <w:sz w:val="24"/>
          <w:szCs w:val="24"/>
        </w:rPr>
      </w:pPr>
      <w:r w:rsidRPr="00494AF0">
        <w:rPr>
          <w:sz w:val="24"/>
          <w:szCs w:val="24"/>
        </w:rPr>
        <w:t>целеполагание;</w:t>
      </w:r>
    </w:p>
    <w:p w14:paraId="69EEB1E1" w14:textId="77777777" w:rsidR="004B02E2" w:rsidRPr="00494AF0" w:rsidRDefault="004B02E2" w:rsidP="00494AF0">
      <w:pPr>
        <w:ind w:left="284" w:right="122"/>
        <w:rPr>
          <w:sz w:val="24"/>
          <w:szCs w:val="24"/>
        </w:rPr>
      </w:pPr>
      <w:r w:rsidRPr="00494AF0">
        <w:rPr>
          <w:sz w:val="24"/>
          <w:szCs w:val="24"/>
        </w:rPr>
        <w:t>волевая саморегуляция</w:t>
      </w:r>
    </w:p>
    <w:p w14:paraId="052B05C5" w14:textId="77777777" w:rsidR="004B02E2" w:rsidRPr="00494AF0" w:rsidRDefault="004B02E2" w:rsidP="00494AF0">
      <w:pPr>
        <w:ind w:left="284" w:right="122"/>
        <w:rPr>
          <w:sz w:val="24"/>
          <w:szCs w:val="24"/>
        </w:rPr>
      </w:pPr>
      <w:r w:rsidRPr="00494AF0">
        <w:rPr>
          <w:sz w:val="24"/>
          <w:szCs w:val="24"/>
        </w:rPr>
        <w:t>оценка;</w:t>
      </w:r>
    </w:p>
    <w:p w14:paraId="5E8901CC" w14:textId="77777777" w:rsidR="004B02E2" w:rsidRPr="00494AF0" w:rsidRDefault="004B02E2" w:rsidP="00494AF0">
      <w:pPr>
        <w:ind w:left="284" w:right="122"/>
        <w:rPr>
          <w:sz w:val="24"/>
          <w:szCs w:val="24"/>
        </w:rPr>
      </w:pPr>
      <w:r w:rsidRPr="00494AF0">
        <w:rPr>
          <w:sz w:val="24"/>
          <w:szCs w:val="24"/>
        </w:rPr>
        <w:t>коррекция</w:t>
      </w:r>
    </w:p>
    <w:p w14:paraId="4916E7E5" w14:textId="77777777" w:rsidR="004B02E2" w:rsidRPr="00494AF0" w:rsidRDefault="004B02E2" w:rsidP="00494AF0">
      <w:pPr>
        <w:ind w:left="284" w:right="122"/>
        <w:rPr>
          <w:sz w:val="24"/>
          <w:szCs w:val="24"/>
        </w:rPr>
      </w:pPr>
      <w:r w:rsidRPr="00494AF0">
        <w:rPr>
          <w:sz w:val="24"/>
          <w:szCs w:val="24"/>
        </w:rPr>
        <w:t>умение выбирать различные пути для самореализации;</w:t>
      </w:r>
    </w:p>
    <w:p w14:paraId="0ECB0E8A" w14:textId="77777777" w:rsidR="004B02E2" w:rsidRPr="00494AF0" w:rsidRDefault="004B02E2" w:rsidP="00494AF0">
      <w:pPr>
        <w:ind w:left="284" w:right="122"/>
        <w:rPr>
          <w:sz w:val="24"/>
          <w:szCs w:val="24"/>
        </w:rPr>
      </w:pPr>
      <w:r w:rsidRPr="00494AF0">
        <w:rPr>
          <w:sz w:val="24"/>
          <w:szCs w:val="24"/>
        </w:rPr>
        <w:t>пользоваться различными способами работы, выбирая оптимальные;</w:t>
      </w:r>
    </w:p>
    <w:p w14:paraId="1EF98F83" w14:textId="77777777" w:rsidR="004B02E2" w:rsidRPr="00494AF0" w:rsidRDefault="004B02E2" w:rsidP="00494AF0">
      <w:pPr>
        <w:ind w:left="284" w:right="122"/>
        <w:rPr>
          <w:sz w:val="24"/>
          <w:szCs w:val="24"/>
        </w:rPr>
      </w:pPr>
      <w:r w:rsidRPr="00494AF0">
        <w:rPr>
          <w:sz w:val="24"/>
          <w:szCs w:val="24"/>
        </w:rPr>
        <w:t>пользоваться приёмами  самоконтроля, самооценки.</w:t>
      </w:r>
    </w:p>
    <w:p w14:paraId="67036416" w14:textId="77777777" w:rsidR="004B02E2" w:rsidRPr="00494AF0" w:rsidRDefault="004B02E2" w:rsidP="00494AF0">
      <w:pPr>
        <w:ind w:left="284" w:right="122"/>
        <w:rPr>
          <w:sz w:val="24"/>
          <w:szCs w:val="24"/>
        </w:rPr>
      </w:pPr>
      <w:r w:rsidRPr="00494AF0">
        <w:rPr>
          <w:sz w:val="24"/>
          <w:szCs w:val="24"/>
        </w:rPr>
        <w:t>Познавательные УУД:</w:t>
      </w:r>
    </w:p>
    <w:p w14:paraId="0823957C" w14:textId="77777777" w:rsidR="004B02E2" w:rsidRPr="00494AF0" w:rsidRDefault="004B02E2" w:rsidP="00494AF0">
      <w:pPr>
        <w:ind w:left="284" w:right="122"/>
        <w:rPr>
          <w:sz w:val="24"/>
          <w:szCs w:val="24"/>
        </w:rPr>
      </w:pPr>
      <w:r w:rsidRPr="00494AF0">
        <w:rPr>
          <w:sz w:val="24"/>
          <w:szCs w:val="24"/>
        </w:rPr>
        <w:t>умение строить речевое высказывание в устной форме;</w:t>
      </w:r>
    </w:p>
    <w:p w14:paraId="582A6254" w14:textId="77777777" w:rsidR="004B02E2" w:rsidRPr="00494AF0" w:rsidRDefault="004B02E2" w:rsidP="00494AF0">
      <w:pPr>
        <w:ind w:left="284" w:right="122"/>
        <w:rPr>
          <w:sz w:val="24"/>
          <w:szCs w:val="24"/>
        </w:rPr>
      </w:pPr>
      <w:r w:rsidRPr="00494AF0">
        <w:rPr>
          <w:sz w:val="24"/>
          <w:szCs w:val="24"/>
        </w:rPr>
        <w:t>выделение познавательной цели;</w:t>
      </w:r>
    </w:p>
    <w:p w14:paraId="6D0B17C4" w14:textId="77777777" w:rsidR="004B02E2" w:rsidRPr="00494AF0" w:rsidRDefault="004B02E2" w:rsidP="00494AF0">
      <w:pPr>
        <w:ind w:left="284" w:right="122"/>
        <w:rPr>
          <w:sz w:val="24"/>
          <w:szCs w:val="24"/>
        </w:rPr>
      </w:pPr>
      <w:r w:rsidRPr="00494AF0">
        <w:rPr>
          <w:sz w:val="24"/>
          <w:szCs w:val="24"/>
        </w:rPr>
        <w:t>выбор наиболее эффективного способа решения;</w:t>
      </w:r>
    </w:p>
    <w:p w14:paraId="5D9B9F94" w14:textId="77777777" w:rsidR="004B02E2" w:rsidRPr="00494AF0" w:rsidRDefault="004B02E2" w:rsidP="00494AF0">
      <w:pPr>
        <w:ind w:left="284" w:right="122"/>
        <w:rPr>
          <w:sz w:val="24"/>
          <w:szCs w:val="24"/>
        </w:rPr>
      </w:pPr>
      <w:r w:rsidRPr="00494AF0">
        <w:rPr>
          <w:sz w:val="24"/>
          <w:szCs w:val="24"/>
        </w:rPr>
        <w:t>произношение звуков;</w:t>
      </w:r>
    </w:p>
    <w:p w14:paraId="3645E7D4" w14:textId="77777777" w:rsidR="004B02E2" w:rsidRPr="00494AF0" w:rsidRDefault="004B02E2" w:rsidP="00494AF0">
      <w:pPr>
        <w:ind w:left="284" w:right="122"/>
        <w:rPr>
          <w:sz w:val="24"/>
          <w:szCs w:val="24"/>
        </w:rPr>
      </w:pPr>
      <w:r w:rsidRPr="00494AF0">
        <w:rPr>
          <w:sz w:val="24"/>
          <w:szCs w:val="24"/>
        </w:rPr>
        <w:t>анализ объектов;</w:t>
      </w:r>
    </w:p>
    <w:p w14:paraId="32DB7B8B" w14:textId="77777777" w:rsidR="004B02E2" w:rsidRPr="00494AF0" w:rsidRDefault="004B02E2" w:rsidP="00494AF0">
      <w:pPr>
        <w:ind w:left="284" w:right="122"/>
        <w:rPr>
          <w:sz w:val="24"/>
          <w:szCs w:val="24"/>
        </w:rPr>
      </w:pPr>
      <w:r w:rsidRPr="00494AF0">
        <w:rPr>
          <w:sz w:val="24"/>
          <w:szCs w:val="24"/>
        </w:rPr>
        <w:t>доказательство;</w:t>
      </w:r>
    </w:p>
    <w:p w14:paraId="291F60EF" w14:textId="77777777" w:rsidR="004B02E2" w:rsidRPr="00494AF0" w:rsidRDefault="004B02E2" w:rsidP="00494AF0">
      <w:pPr>
        <w:ind w:left="284" w:right="122"/>
        <w:rPr>
          <w:sz w:val="24"/>
          <w:szCs w:val="24"/>
        </w:rPr>
      </w:pPr>
      <w:r w:rsidRPr="00494AF0">
        <w:rPr>
          <w:sz w:val="24"/>
          <w:szCs w:val="24"/>
        </w:rPr>
        <w:t>установление причинно-следственных связей;</w:t>
      </w:r>
    </w:p>
    <w:p w14:paraId="33D677B5" w14:textId="77777777" w:rsidR="004B02E2" w:rsidRPr="00494AF0" w:rsidRDefault="004B02E2" w:rsidP="00494AF0">
      <w:pPr>
        <w:ind w:left="284" w:right="122"/>
        <w:rPr>
          <w:sz w:val="24"/>
          <w:szCs w:val="24"/>
        </w:rPr>
      </w:pPr>
      <w:r w:rsidRPr="00494AF0">
        <w:rPr>
          <w:sz w:val="24"/>
          <w:szCs w:val="24"/>
        </w:rPr>
        <w:t>построение логической цепи рассуждений</w:t>
      </w:r>
    </w:p>
    <w:p w14:paraId="45BB2E26" w14:textId="77777777" w:rsidR="004B02E2" w:rsidRPr="00494AF0" w:rsidRDefault="004B02E2" w:rsidP="00494AF0">
      <w:pPr>
        <w:ind w:left="284" w:right="122"/>
        <w:rPr>
          <w:sz w:val="24"/>
          <w:szCs w:val="24"/>
        </w:rPr>
      </w:pPr>
      <w:r w:rsidRPr="00494AF0">
        <w:rPr>
          <w:sz w:val="24"/>
          <w:szCs w:val="24"/>
        </w:rPr>
        <w:t xml:space="preserve">умение организовать свою деятельность на получение необходимой информации; находить и запоминать ключевые моменты, расставлять акценты, запоминать материал и воспроизводить его при необходимости. </w:t>
      </w:r>
    </w:p>
    <w:p w14:paraId="38E64803" w14:textId="77777777" w:rsidR="004B02E2" w:rsidRPr="00494AF0" w:rsidRDefault="004B02E2" w:rsidP="00494AF0">
      <w:pPr>
        <w:ind w:left="284" w:right="122"/>
        <w:rPr>
          <w:sz w:val="24"/>
          <w:szCs w:val="24"/>
        </w:rPr>
      </w:pPr>
      <w:r w:rsidRPr="00494AF0">
        <w:rPr>
          <w:sz w:val="24"/>
          <w:szCs w:val="24"/>
        </w:rPr>
        <w:t>Коммуникативные УУД:</w:t>
      </w:r>
    </w:p>
    <w:p w14:paraId="75657D9E" w14:textId="77777777" w:rsidR="004B02E2" w:rsidRPr="00494AF0" w:rsidRDefault="004B02E2" w:rsidP="00494AF0">
      <w:pPr>
        <w:ind w:left="284" w:right="122"/>
        <w:rPr>
          <w:sz w:val="24"/>
          <w:szCs w:val="24"/>
        </w:rPr>
      </w:pPr>
      <w:r w:rsidRPr="00494AF0">
        <w:rPr>
          <w:sz w:val="24"/>
          <w:szCs w:val="24"/>
        </w:rPr>
        <w:t>постановка вопросов;</w:t>
      </w:r>
    </w:p>
    <w:p w14:paraId="51911121" w14:textId="77777777" w:rsidR="004B02E2" w:rsidRPr="00494AF0" w:rsidRDefault="004B02E2" w:rsidP="00494AF0">
      <w:pPr>
        <w:ind w:left="284" w:right="122"/>
        <w:rPr>
          <w:sz w:val="24"/>
          <w:szCs w:val="24"/>
        </w:rPr>
      </w:pPr>
      <w:r w:rsidRPr="00494AF0">
        <w:rPr>
          <w:sz w:val="24"/>
          <w:szCs w:val="24"/>
        </w:rPr>
        <w:t>умение выражать свои мысли  полно и точно;</w:t>
      </w:r>
    </w:p>
    <w:p w14:paraId="454B0D35" w14:textId="77777777" w:rsidR="004B02E2" w:rsidRPr="00494AF0" w:rsidRDefault="004B02E2" w:rsidP="00494AF0">
      <w:pPr>
        <w:ind w:left="284" w:right="122"/>
        <w:rPr>
          <w:sz w:val="24"/>
          <w:szCs w:val="24"/>
        </w:rPr>
      </w:pPr>
      <w:r w:rsidRPr="00494AF0">
        <w:rPr>
          <w:sz w:val="24"/>
          <w:szCs w:val="24"/>
        </w:rPr>
        <w:t>управление действиями партнера (оценка, коррекция);</w:t>
      </w:r>
    </w:p>
    <w:p w14:paraId="6B468B82" w14:textId="77777777" w:rsidR="004B02E2" w:rsidRPr="00494AF0" w:rsidRDefault="004B02E2" w:rsidP="00494AF0">
      <w:pPr>
        <w:ind w:left="284" w:right="122"/>
        <w:rPr>
          <w:sz w:val="24"/>
          <w:szCs w:val="24"/>
        </w:rPr>
      </w:pPr>
      <w:r w:rsidRPr="00494AF0">
        <w:rPr>
          <w:sz w:val="24"/>
          <w:szCs w:val="24"/>
        </w:rPr>
        <w:t>умение работать в парах, в группах,  в коллективе.</w:t>
      </w:r>
    </w:p>
    <w:p w14:paraId="0C62F197" w14:textId="77777777" w:rsidR="004B02E2" w:rsidRPr="00494AF0" w:rsidRDefault="004B02E2" w:rsidP="00494AF0">
      <w:pPr>
        <w:ind w:left="284" w:right="122"/>
        <w:rPr>
          <w:sz w:val="24"/>
          <w:szCs w:val="24"/>
        </w:rPr>
      </w:pPr>
      <w:r w:rsidRPr="00494AF0">
        <w:rPr>
          <w:sz w:val="24"/>
          <w:szCs w:val="24"/>
        </w:rPr>
        <w:t xml:space="preserve">    Программа «Сказочная мозаика» разработана на четыре года занятий с детьми младшего </w:t>
      </w:r>
      <w:r w:rsidRPr="00494AF0">
        <w:rPr>
          <w:sz w:val="24"/>
          <w:szCs w:val="24"/>
        </w:rPr>
        <w:lastRenderedPageBreak/>
        <w:t xml:space="preserve">школьного возраста и  рассчитана на  поэтапное освоение материала на занятиях во внеурочной  деятельности. </w:t>
      </w:r>
    </w:p>
    <w:p w14:paraId="4ADAEEF8" w14:textId="77777777" w:rsidR="004B02E2" w:rsidRPr="00494AF0" w:rsidRDefault="004B02E2" w:rsidP="00494AF0">
      <w:pPr>
        <w:ind w:left="284" w:right="122"/>
        <w:rPr>
          <w:sz w:val="24"/>
          <w:szCs w:val="24"/>
        </w:rPr>
      </w:pPr>
      <w:r w:rsidRPr="00494AF0">
        <w:rPr>
          <w:sz w:val="24"/>
          <w:szCs w:val="24"/>
        </w:rPr>
        <w:t xml:space="preserve">       В 1 классе 33 часа – 1 часа в неделю (33 учебных недели), во 2 – 4 классах по 35 часов – 1 час в неделю (35 учебных недель).</w:t>
      </w:r>
    </w:p>
    <w:p w14:paraId="4C0E7403" w14:textId="77777777" w:rsidR="004B02E2" w:rsidRPr="006352C3" w:rsidRDefault="004B02E2" w:rsidP="00494AF0">
      <w:pPr>
        <w:ind w:left="284" w:right="122"/>
        <w:rPr>
          <w:b/>
          <w:sz w:val="24"/>
          <w:szCs w:val="24"/>
        </w:rPr>
      </w:pPr>
      <w:r w:rsidRPr="006352C3">
        <w:rPr>
          <w:b/>
          <w:sz w:val="24"/>
          <w:szCs w:val="24"/>
        </w:rPr>
        <w:t>Содержание  тем курса внеурочной деятельности</w:t>
      </w:r>
    </w:p>
    <w:p w14:paraId="618581B6" w14:textId="77777777" w:rsidR="004B02E2" w:rsidRPr="00494AF0" w:rsidRDefault="004B02E2" w:rsidP="00494AF0">
      <w:pPr>
        <w:ind w:left="284" w:right="122"/>
        <w:rPr>
          <w:sz w:val="24"/>
          <w:szCs w:val="24"/>
        </w:rPr>
      </w:pPr>
      <w:r w:rsidRPr="00494AF0">
        <w:rPr>
          <w:sz w:val="24"/>
          <w:szCs w:val="24"/>
        </w:rPr>
        <w:t>1 класс (33 часа)</w:t>
      </w:r>
    </w:p>
    <w:p w14:paraId="59CE0F2A" w14:textId="77777777" w:rsidR="004B02E2" w:rsidRPr="00494AF0" w:rsidRDefault="004B02E2" w:rsidP="00494AF0">
      <w:pPr>
        <w:ind w:left="284" w:right="122"/>
        <w:rPr>
          <w:sz w:val="24"/>
          <w:szCs w:val="24"/>
        </w:rPr>
      </w:pPr>
      <w:r w:rsidRPr="00494AF0">
        <w:rPr>
          <w:sz w:val="24"/>
          <w:szCs w:val="24"/>
        </w:rPr>
        <w:t xml:space="preserve">Вводное занятие. Путешествие в сказку. Знакомство с выставкой народных сказок и иллюстрациями к ним. Беседа-диалог: «Твоя любимая сказка. Чем она тебе нравится?» </w:t>
      </w:r>
    </w:p>
    <w:p w14:paraId="51289540" w14:textId="77777777" w:rsidR="004B02E2" w:rsidRPr="00494AF0" w:rsidRDefault="004B02E2" w:rsidP="00494AF0">
      <w:pPr>
        <w:ind w:left="284" w:right="122"/>
        <w:rPr>
          <w:sz w:val="24"/>
          <w:szCs w:val="24"/>
        </w:rPr>
      </w:pPr>
      <w:r w:rsidRPr="00494AF0">
        <w:rPr>
          <w:sz w:val="24"/>
          <w:szCs w:val="24"/>
        </w:rPr>
        <w:t>Русская народная сказка «Заюшкина избушка». Беседа по содержанию сказки.  Обсуждение вопроса: доверие - хорошо или плохо. Создание иллюстраций к сказке.</w:t>
      </w:r>
    </w:p>
    <w:p w14:paraId="1CF28DAC" w14:textId="77777777" w:rsidR="004B02E2" w:rsidRPr="00494AF0" w:rsidRDefault="004B02E2" w:rsidP="00494AF0">
      <w:pPr>
        <w:ind w:left="284" w:right="122"/>
        <w:rPr>
          <w:sz w:val="24"/>
          <w:szCs w:val="24"/>
        </w:rPr>
      </w:pPr>
      <w:r w:rsidRPr="00494AF0">
        <w:rPr>
          <w:sz w:val="24"/>
          <w:szCs w:val="24"/>
        </w:rPr>
        <w:t xml:space="preserve">Сказка «Кот, петух и лиса». Чтение и пересказ сказки. Беседа-диалог  о сказочных животных. </w:t>
      </w:r>
    </w:p>
    <w:p w14:paraId="2031B5A9" w14:textId="77777777" w:rsidR="004B02E2" w:rsidRPr="00494AF0" w:rsidRDefault="004B02E2" w:rsidP="00494AF0">
      <w:pPr>
        <w:ind w:left="284" w:right="122"/>
        <w:rPr>
          <w:sz w:val="24"/>
          <w:szCs w:val="24"/>
        </w:rPr>
      </w:pPr>
      <w:r w:rsidRPr="00494AF0">
        <w:rPr>
          <w:sz w:val="24"/>
          <w:szCs w:val="24"/>
        </w:rPr>
        <w:t>Сказка «Маша и медведь». Работа с текстом, чтение по ролям, анализ содержания, инсценирование  сказки.  Беседа о поучительной значимости сказки.</w:t>
      </w:r>
    </w:p>
    <w:p w14:paraId="2E12D462" w14:textId="77777777" w:rsidR="004B02E2" w:rsidRPr="00494AF0" w:rsidRDefault="004B02E2" w:rsidP="00494AF0">
      <w:pPr>
        <w:ind w:left="284" w:right="122"/>
        <w:rPr>
          <w:sz w:val="24"/>
          <w:szCs w:val="24"/>
        </w:rPr>
      </w:pPr>
      <w:r w:rsidRPr="00494AF0">
        <w:rPr>
          <w:sz w:val="24"/>
          <w:szCs w:val="24"/>
        </w:rPr>
        <w:t>Сказка «Бобовое зернышко». Беседа о послушании.  Сочинение собственной сказки. Прослушивание и оценка сказок одноклассников.</w:t>
      </w:r>
    </w:p>
    <w:p w14:paraId="236A9217" w14:textId="77777777" w:rsidR="004B02E2" w:rsidRPr="00494AF0" w:rsidRDefault="004B02E2" w:rsidP="00494AF0">
      <w:pPr>
        <w:ind w:left="284" w:right="122"/>
        <w:rPr>
          <w:sz w:val="24"/>
          <w:szCs w:val="24"/>
        </w:rPr>
      </w:pPr>
      <w:r w:rsidRPr="00494AF0">
        <w:rPr>
          <w:sz w:val="24"/>
          <w:szCs w:val="24"/>
        </w:rPr>
        <w:t xml:space="preserve">Сказка «Лиса и волк». Чтение сказки по ролям, просмотр мультика, Беседа о дружбе. </w:t>
      </w:r>
    </w:p>
    <w:p w14:paraId="4A7331B4" w14:textId="77777777" w:rsidR="004B02E2" w:rsidRPr="00494AF0" w:rsidRDefault="004B02E2" w:rsidP="00494AF0">
      <w:pPr>
        <w:ind w:left="284" w:right="122"/>
        <w:rPr>
          <w:sz w:val="24"/>
          <w:szCs w:val="24"/>
        </w:rPr>
      </w:pPr>
      <w:r w:rsidRPr="00494AF0">
        <w:rPr>
          <w:sz w:val="24"/>
          <w:szCs w:val="24"/>
        </w:rPr>
        <w:t>Братья Грим «Заяц и еж».  Беседа о взаимоотношениях главных героев сказки,  создание иллюстраций. Инсценирование сказки.</w:t>
      </w:r>
    </w:p>
    <w:p w14:paraId="4046ACD1" w14:textId="77777777" w:rsidR="004B02E2" w:rsidRPr="00494AF0" w:rsidRDefault="004B02E2" w:rsidP="00494AF0">
      <w:pPr>
        <w:ind w:left="284" w:right="122"/>
        <w:rPr>
          <w:sz w:val="24"/>
          <w:szCs w:val="24"/>
        </w:rPr>
      </w:pPr>
      <w:r w:rsidRPr="00494AF0">
        <w:rPr>
          <w:sz w:val="24"/>
          <w:szCs w:val="24"/>
        </w:rPr>
        <w:t>Русская народная сказка «Бычок смоляной бочок».</w:t>
      </w:r>
    </w:p>
    <w:p w14:paraId="7260B360" w14:textId="77777777" w:rsidR="004B02E2" w:rsidRPr="00494AF0" w:rsidRDefault="004B02E2" w:rsidP="00494AF0">
      <w:pPr>
        <w:ind w:left="284" w:right="122"/>
        <w:rPr>
          <w:sz w:val="24"/>
          <w:szCs w:val="24"/>
        </w:rPr>
      </w:pPr>
      <w:r w:rsidRPr="00494AF0">
        <w:rPr>
          <w:sz w:val="24"/>
          <w:szCs w:val="24"/>
        </w:rPr>
        <w:t>Знакомство   со сказкой, коллективное  сочинение  собственной сказки</w:t>
      </w:r>
    </w:p>
    <w:p w14:paraId="02CE67D5" w14:textId="77777777" w:rsidR="004B02E2" w:rsidRPr="00494AF0" w:rsidRDefault="004B02E2" w:rsidP="00494AF0">
      <w:pPr>
        <w:ind w:left="284" w:right="122"/>
        <w:rPr>
          <w:sz w:val="24"/>
          <w:szCs w:val="24"/>
        </w:rPr>
      </w:pPr>
      <w:r w:rsidRPr="00494AF0">
        <w:rPr>
          <w:sz w:val="24"/>
          <w:szCs w:val="24"/>
        </w:rPr>
        <w:t>Е. Пермяк «Две пословицы», «Толковая муха». Знакомство со сказками, чтение по ролям,  сравнительный  анализ   содержания.</w:t>
      </w:r>
    </w:p>
    <w:p w14:paraId="437216E4" w14:textId="77777777" w:rsidR="004B02E2" w:rsidRPr="00494AF0" w:rsidRDefault="004B02E2" w:rsidP="00494AF0">
      <w:pPr>
        <w:ind w:left="284" w:right="122"/>
        <w:rPr>
          <w:sz w:val="24"/>
          <w:szCs w:val="24"/>
        </w:rPr>
      </w:pPr>
      <w:r w:rsidRPr="00494AF0">
        <w:rPr>
          <w:sz w:val="24"/>
          <w:szCs w:val="24"/>
        </w:rPr>
        <w:t>Русская народная  сказка «Три  медведя»</w:t>
      </w:r>
    </w:p>
    <w:p w14:paraId="0AE511BC" w14:textId="77777777" w:rsidR="004B02E2" w:rsidRPr="00494AF0" w:rsidRDefault="004B02E2" w:rsidP="00494AF0">
      <w:pPr>
        <w:ind w:left="284" w:right="122"/>
        <w:rPr>
          <w:sz w:val="24"/>
          <w:szCs w:val="24"/>
        </w:rPr>
      </w:pPr>
      <w:r w:rsidRPr="00494AF0">
        <w:rPr>
          <w:sz w:val="24"/>
          <w:szCs w:val="24"/>
        </w:rPr>
        <w:t>Просмотр   сказки, чтение  по ролям, пересказывать, создавать иллюстрацию.</w:t>
      </w:r>
    </w:p>
    <w:p w14:paraId="10E608CE" w14:textId="77777777" w:rsidR="004B02E2" w:rsidRPr="00494AF0" w:rsidRDefault="004B02E2" w:rsidP="00494AF0">
      <w:pPr>
        <w:ind w:left="284" w:right="122"/>
        <w:rPr>
          <w:sz w:val="24"/>
          <w:szCs w:val="24"/>
        </w:rPr>
      </w:pPr>
      <w:r w:rsidRPr="00494AF0">
        <w:rPr>
          <w:sz w:val="24"/>
          <w:szCs w:val="24"/>
        </w:rPr>
        <w:t>Дж.Харрис «Смоляное чучело». Знакомство   со сказкой, чтение  по ролям, инсценирование,  пересказ.</w:t>
      </w:r>
    </w:p>
    <w:p w14:paraId="63EC8074" w14:textId="77777777" w:rsidR="004B02E2" w:rsidRPr="00494AF0" w:rsidRDefault="004B02E2" w:rsidP="00494AF0">
      <w:pPr>
        <w:ind w:left="284" w:right="122"/>
        <w:rPr>
          <w:sz w:val="24"/>
          <w:szCs w:val="24"/>
        </w:rPr>
      </w:pPr>
      <w:r w:rsidRPr="00494AF0">
        <w:rPr>
          <w:sz w:val="24"/>
          <w:szCs w:val="24"/>
        </w:rPr>
        <w:t>Итоговое занятие. Викторина по прочитанным  сказкам.</w:t>
      </w:r>
    </w:p>
    <w:p w14:paraId="0308D622" w14:textId="77777777" w:rsidR="004B02E2" w:rsidRPr="006352C3" w:rsidRDefault="006352C3" w:rsidP="006352C3">
      <w:pPr>
        <w:ind w:left="284" w:right="122"/>
        <w:jc w:val="center"/>
        <w:rPr>
          <w:b/>
          <w:sz w:val="24"/>
          <w:szCs w:val="24"/>
        </w:rPr>
      </w:pPr>
      <w:r>
        <w:rPr>
          <w:b/>
          <w:sz w:val="24"/>
          <w:szCs w:val="24"/>
        </w:rPr>
        <w:t>Т</w:t>
      </w:r>
      <w:r w:rsidR="004B02E2" w:rsidRPr="006352C3">
        <w:rPr>
          <w:b/>
          <w:sz w:val="24"/>
          <w:szCs w:val="24"/>
        </w:rPr>
        <w:t>ематическое планирование</w:t>
      </w:r>
    </w:p>
    <w:p w14:paraId="050B90BA" w14:textId="77777777" w:rsidR="004B02E2" w:rsidRPr="00494AF0" w:rsidRDefault="004B02E2" w:rsidP="006352C3">
      <w:pPr>
        <w:ind w:left="284" w:right="122"/>
        <w:jc w:val="center"/>
        <w:rPr>
          <w:sz w:val="24"/>
          <w:szCs w:val="24"/>
        </w:rPr>
      </w:pPr>
      <w:r w:rsidRPr="00494AF0">
        <w:rPr>
          <w:sz w:val="24"/>
          <w:szCs w:val="24"/>
        </w:rPr>
        <w:t>1 класс (33 ч)</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4"/>
        <w:gridCol w:w="6970"/>
        <w:gridCol w:w="1050"/>
      </w:tblGrid>
      <w:tr w:rsidR="004B02E2" w:rsidRPr="00494AF0" w14:paraId="7A2A11F0" w14:textId="77777777" w:rsidTr="00BD0D8B">
        <w:trPr>
          <w:trHeight w:val="294"/>
        </w:trPr>
        <w:tc>
          <w:tcPr>
            <w:tcW w:w="1194" w:type="dxa"/>
            <w:vMerge w:val="restart"/>
            <w:tcBorders>
              <w:top w:val="single" w:sz="4" w:space="0" w:color="000000"/>
              <w:left w:val="single" w:sz="4" w:space="0" w:color="000000"/>
              <w:right w:val="single" w:sz="4" w:space="0" w:color="auto"/>
            </w:tcBorders>
            <w:hideMark/>
          </w:tcPr>
          <w:p w14:paraId="27BBCFCB" w14:textId="77777777" w:rsidR="004B02E2" w:rsidRPr="00494AF0" w:rsidRDefault="004B02E2" w:rsidP="00494AF0">
            <w:pPr>
              <w:ind w:left="284" w:right="122"/>
              <w:rPr>
                <w:sz w:val="24"/>
                <w:szCs w:val="24"/>
              </w:rPr>
            </w:pPr>
            <w:r w:rsidRPr="00494AF0">
              <w:rPr>
                <w:sz w:val="24"/>
                <w:szCs w:val="24"/>
              </w:rPr>
              <w:t>№</w:t>
            </w:r>
          </w:p>
        </w:tc>
        <w:tc>
          <w:tcPr>
            <w:tcW w:w="6970" w:type="dxa"/>
            <w:vMerge w:val="restart"/>
            <w:tcBorders>
              <w:top w:val="single" w:sz="4" w:space="0" w:color="000000"/>
              <w:left w:val="single" w:sz="4" w:space="0" w:color="000000"/>
              <w:right w:val="single" w:sz="4" w:space="0" w:color="auto"/>
            </w:tcBorders>
            <w:hideMark/>
          </w:tcPr>
          <w:p w14:paraId="6B1F6D42" w14:textId="77777777" w:rsidR="004B02E2" w:rsidRPr="00494AF0" w:rsidRDefault="004B02E2" w:rsidP="00494AF0">
            <w:pPr>
              <w:ind w:left="284" w:right="122"/>
              <w:rPr>
                <w:sz w:val="24"/>
                <w:szCs w:val="24"/>
              </w:rPr>
            </w:pPr>
            <w:r w:rsidRPr="00494AF0">
              <w:rPr>
                <w:sz w:val="24"/>
                <w:szCs w:val="24"/>
              </w:rPr>
              <w:t>Тема занятия</w:t>
            </w:r>
          </w:p>
        </w:tc>
        <w:tc>
          <w:tcPr>
            <w:tcW w:w="1050" w:type="dxa"/>
            <w:vMerge w:val="restart"/>
            <w:tcBorders>
              <w:top w:val="single" w:sz="4" w:space="0" w:color="000000"/>
              <w:left w:val="single" w:sz="4" w:space="0" w:color="000000"/>
              <w:right w:val="single" w:sz="4" w:space="0" w:color="auto"/>
            </w:tcBorders>
            <w:hideMark/>
          </w:tcPr>
          <w:p w14:paraId="2FAF7BB8" w14:textId="77777777" w:rsidR="004B02E2" w:rsidRPr="00494AF0" w:rsidRDefault="004B02E2" w:rsidP="00805C8F">
            <w:pPr>
              <w:ind w:left="91" w:right="34"/>
              <w:rPr>
                <w:sz w:val="24"/>
                <w:szCs w:val="24"/>
              </w:rPr>
            </w:pPr>
            <w:r w:rsidRPr="00494AF0">
              <w:rPr>
                <w:sz w:val="24"/>
                <w:szCs w:val="24"/>
              </w:rPr>
              <w:t>Кол-во часов</w:t>
            </w:r>
          </w:p>
        </w:tc>
      </w:tr>
      <w:tr w:rsidR="004B02E2" w:rsidRPr="00494AF0" w14:paraId="258AF39A" w14:textId="77777777" w:rsidTr="00BD0D8B">
        <w:trPr>
          <w:trHeight w:val="293"/>
        </w:trPr>
        <w:tc>
          <w:tcPr>
            <w:tcW w:w="1194" w:type="dxa"/>
            <w:vMerge/>
            <w:tcBorders>
              <w:left w:val="single" w:sz="4" w:space="0" w:color="000000"/>
              <w:bottom w:val="single" w:sz="4" w:space="0" w:color="auto"/>
              <w:right w:val="single" w:sz="4" w:space="0" w:color="auto"/>
            </w:tcBorders>
            <w:hideMark/>
          </w:tcPr>
          <w:p w14:paraId="3AFF2B0F" w14:textId="77777777" w:rsidR="004B02E2" w:rsidRPr="00494AF0" w:rsidRDefault="004B02E2" w:rsidP="00494AF0">
            <w:pPr>
              <w:ind w:left="284" w:right="122"/>
              <w:rPr>
                <w:sz w:val="24"/>
                <w:szCs w:val="24"/>
              </w:rPr>
            </w:pPr>
          </w:p>
        </w:tc>
        <w:tc>
          <w:tcPr>
            <w:tcW w:w="6970" w:type="dxa"/>
            <w:vMerge/>
            <w:tcBorders>
              <w:left w:val="single" w:sz="4" w:space="0" w:color="000000"/>
              <w:bottom w:val="single" w:sz="4" w:space="0" w:color="auto"/>
              <w:right w:val="single" w:sz="4" w:space="0" w:color="auto"/>
            </w:tcBorders>
            <w:hideMark/>
          </w:tcPr>
          <w:p w14:paraId="6A23B67D" w14:textId="77777777" w:rsidR="004B02E2" w:rsidRPr="00494AF0" w:rsidRDefault="004B02E2" w:rsidP="00494AF0">
            <w:pPr>
              <w:ind w:left="284" w:right="122"/>
              <w:rPr>
                <w:sz w:val="24"/>
                <w:szCs w:val="24"/>
              </w:rPr>
            </w:pPr>
          </w:p>
        </w:tc>
        <w:tc>
          <w:tcPr>
            <w:tcW w:w="1050" w:type="dxa"/>
            <w:vMerge/>
            <w:tcBorders>
              <w:left w:val="single" w:sz="4" w:space="0" w:color="000000"/>
              <w:bottom w:val="single" w:sz="4" w:space="0" w:color="auto"/>
              <w:right w:val="single" w:sz="4" w:space="0" w:color="auto"/>
            </w:tcBorders>
            <w:hideMark/>
          </w:tcPr>
          <w:p w14:paraId="771CC3A8" w14:textId="77777777" w:rsidR="004B02E2" w:rsidRPr="00494AF0" w:rsidRDefault="004B02E2" w:rsidP="00805C8F">
            <w:pPr>
              <w:ind w:left="91" w:right="34"/>
              <w:rPr>
                <w:sz w:val="24"/>
                <w:szCs w:val="24"/>
              </w:rPr>
            </w:pPr>
          </w:p>
        </w:tc>
      </w:tr>
      <w:tr w:rsidR="004B02E2" w:rsidRPr="00494AF0" w14:paraId="3ED873F8" w14:textId="77777777" w:rsidTr="00BD0D8B">
        <w:trPr>
          <w:trHeight w:val="253"/>
        </w:trPr>
        <w:tc>
          <w:tcPr>
            <w:tcW w:w="1194" w:type="dxa"/>
            <w:tcBorders>
              <w:top w:val="single" w:sz="4" w:space="0" w:color="auto"/>
              <w:left w:val="single" w:sz="4" w:space="0" w:color="000000"/>
              <w:bottom w:val="single" w:sz="4" w:space="0" w:color="auto"/>
              <w:right w:val="single" w:sz="4" w:space="0" w:color="auto"/>
            </w:tcBorders>
            <w:hideMark/>
          </w:tcPr>
          <w:p w14:paraId="5EB02041" w14:textId="77777777" w:rsidR="004B02E2" w:rsidRPr="00494AF0" w:rsidRDefault="004B02E2" w:rsidP="00494AF0">
            <w:pPr>
              <w:ind w:left="284" w:right="122"/>
              <w:rPr>
                <w:sz w:val="24"/>
                <w:szCs w:val="24"/>
              </w:rPr>
            </w:pPr>
            <w:r w:rsidRPr="00494AF0">
              <w:rPr>
                <w:sz w:val="24"/>
                <w:szCs w:val="24"/>
              </w:rPr>
              <w:t>1</w:t>
            </w:r>
          </w:p>
        </w:tc>
        <w:tc>
          <w:tcPr>
            <w:tcW w:w="6970" w:type="dxa"/>
            <w:tcBorders>
              <w:top w:val="single" w:sz="4" w:space="0" w:color="auto"/>
              <w:left w:val="single" w:sz="4" w:space="0" w:color="000000"/>
              <w:bottom w:val="single" w:sz="4" w:space="0" w:color="auto"/>
              <w:right w:val="single" w:sz="4" w:space="0" w:color="auto"/>
            </w:tcBorders>
            <w:hideMark/>
          </w:tcPr>
          <w:p w14:paraId="25D23821" w14:textId="77777777" w:rsidR="004B02E2" w:rsidRPr="00494AF0" w:rsidRDefault="004B02E2" w:rsidP="00494AF0">
            <w:pPr>
              <w:ind w:left="284" w:right="122"/>
              <w:rPr>
                <w:sz w:val="24"/>
                <w:szCs w:val="24"/>
              </w:rPr>
            </w:pPr>
            <w:r w:rsidRPr="00494AF0">
              <w:rPr>
                <w:sz w:val="24"/>
                <w:szCs w:val="24"/>
              </w:rPr>
              <w:t>Вводное занятие. Путешествие в сказку.</w:t>
            </w:r>
          </w:p>
        </w:tc>
        <w:tc>
          <w:tcPr>
            <w:tcW w:w="1050" w:type="dxa"/>
            <w:tcBorders>
              <w:top w:val="single" w:sz="4" w:space="0" w:color="auto"/>
              <w:left w:val="single" w:sz="4" w:space="0" w:color="000000"/>
              <w:bottom w:val="single" w:sz="4" w:space="0" w:color="auto"/>
              <w:right w:val="single" w:sz="4" w:space="0" w:color="auto"/>
            </w:tcBorders>
            <w:hideMark/>
          </w:tcPr>
          <w:p w14:paraId="0CC00DA7" w14:textId="77777777" w:rsidR="004B02E2" w:rsidRPr="00494AF0" w:rsidRDefault="004B02E2" w:rsidP="00805C8F">
            <w:pPr>
              <w:ind w:left="91" w:right="34"/>
              <w:rPr>
                <w:sz w:val="24"/>
                <w:szCs w:val="24"/>
              </w:rPr>
            </w:pPr>
            <w:r w:rsidRPr="00494AF0">
              <w:rPr>
                <w:sz w:val="24"/>
                <w:szCs w:val="24"/>
              </w:rPr>
              <w:t>1</w:t>
            </w:r>
          </w:p>
        </w:tc>
      </w:tr>
      <w:tr w:rsidR="004B02E2" w:rsidRPr="00494AF0" w14:paraId="3D6773F7" w14:textId="77777777" w:rsidTr="00BD0D8B">
        <w:trPr>
          <w:trHeight w:val="149"/>
        </w:trPr>
        <w:tc>
          <w:tcPr>
            <w:tcW w:w="1194" w:type="dxa"/>
            <w:tcBorders>
              <w:top w:val="single" w:sz="4" w:space="0" w:color="auto"/>
              <w:left w:val="single" w:sz="4" w:space="0" w:color="000000"/>
              <w:bottom w:val="single" w:sz="4" w:space="0" w:color="auto"/>
              <w:right w:val="single" w:sz="4" w:space="0" w:color="auto"/>
            </w:tcBorders>
            <w:hideMark/>
          </w:tcPr>
          <w:p w14:paraId="10E5C2B2" w14:textId="77777777" w:rsidR="004B02E2" w:rsidRPr="00494AF0" w:rsidRDefault="004B02E2" w:rsidP="00494AF0">
            <w:pPr>
              <w:ind w:left="284" w:right="122"/>
              <w:rPr>
                <w:sz w:val="24"/>
                <w:szCs w:val="24"/>
              </w:rPr>
            </w:pPr>
            <w:r w:rsidRPr="00494AF0">
              <w:rPr>
                <w:sz w:val="24"/>
                <w:szCs w:val="24"/>
              </w:rPr>
              <w:t>2</w:t>
            </w:r>
          </w:p>
        </w:tc>
        <w:tc>
          <w:tcPr>
            <w:tcW w:w="6970" w:type="dxa"/>
            <w:tcBorders>
              <w:top w:val="single" w:sz="4" w:space="0" w:color="auto"/>
              <w:left w:val="single" w:sz="4" w:space="0" w:color="000000"/>
              <w:bottom w:val="single" w:sz="4" w:space="0" w:color="auto"/>
              <w:right w:val="single" w:sz="4" w:space="0" w:color="auto"/>
            </w:tcBorders>
            <w:hideMark/>
          </w:tcPr>
          <w:p w14:paraId="596AD2B8" w14:textId="77777777" w:rsidR="004B02E2" w:rsidRPr="00494AF0" w:rsidRDefault="004B02E2" w:rsidP="00494AF0">
            <w:pPr>
              <w:ind w:left="284" w:right="122"/>
              <w:rPr>
                <w:sz w:val="24"/>
                <w:szCs w:val="24"/>
              </w:rPr>
            </w:pPr>
            <w:r w:rsidRPr="00494AF0">
              <w:rPr>
                <w:sz w:val="24"/>
                <w:szCs w:val="24"/>
              </w:rPr>
              <w:t>Русская народная  сказка «Заюшкина  избушка».</w:t>
            </w:r>
          </w:p>
        </w:tc>
        <w:tc>
          <w:tcPr>
            <w:tcW w:w="1050" w:type="dxa"/>
            <w:tcBorders>
              <w:top w:val="single" w:sz="4" w:space="0" w:color="auto"/>
              <w:left w:val="single" w:sz="4" w:space="0" w:color="000000"/>
              <w:bottom w:val="single" w:sz="4" w:space="0" w:color="auto"/>
              <w:right w:val="single" w:sz="4" w:space="0" w:color="auto"/>
            </w:tcBorders>
            <w:hideMark/>
          </w:tcPr>
          <w:p w14:paraId="7222D58D" w14:textId="77777777" w:rsidR="004B02E2" w:rsidRPr="00494AF0" w:rsidRDefault="004B02E2" w:rsidP="00805C8F">
            <w:pPr>
              <w:ind w:left="91" w:right="34"/>
              <w:rPr>
                <w:sz w:val="24"/>
                <w:szCs w:val="24"/>
              </w:rPr>
            </w:pPr>
            <w:r w:rsidRPr="00494AF0">
              <w:rPr>
                <w:sz w:val="24"/>
                <w:szCs w:val="24"/>
              </w:rPr>
              <w:t>1</w:t>
            </w:r>
          </w:p>
        </w:tc>
      </w:tr>
      <w:tr w:rsidR="004B02E2" w:rsidRPr="00494AF0" w14:paraId="2AC5E6E1" w14:textId="77777777" w:rsidTr="00BD0D8B">
        <w:trPr>
          <w:trHeight w:val="299"/>
        </w:trPr>
        <w:tc>
          <w:tcPr>
            <w:tcW w:w="1194" w:type="dxa"/>
            <w:tcBorders>
              <w:top w:val="single" w:sz="4" w:space="0" w:color="auto"/>
              <w:left w:val="single" w:sz="4" w:space="0" w:color="000000"/>
              <w:bottom w:val="single" w:sz="4" w:space="0" w:color="auto"/>
              <w:right w:val="single" w:sz="4" w:space="0" w:color="auto"/>
            </w:tcBorders>
            <w:hideMark/>
          </w:tcPr>
          <w:p w14:paraId="44D89A61" w14:textId="77777777" w:rsidR="004B02E2" w:rsidRPr="00494AF0" w:rsidRDefault="004B02E2" w:rsidP="00494AF0">
            <w:pPr>
              <w:ind w:left="284" w:right="122"/>
              <w:rPr>
                <w:sz w:val="24"/>
                <w:szCs w:val="24"/>
              </w:rPr>
            </w:pPr>
            <w:r w:rsidRPr="00494AF0">
              <w:rPr>
                <w:sz w:val="24"/>
                <w:szCs w:val="24"/>
              </w:rPr>
              <w:t>3</w:t>
            </w:r>
          </w:p>
        </w:tc>
        <w:tc>
          <w:tcPr>
            <w:tcW w:w="6970" w:type="dxa"/>
            <w:tcBorders>
              <w:top w:val="single" w:sz="4" w:space="0" w:color="auto"/>
              <w:left w:val="single" w:sz="4" w:space="0" w:color="000000"/>
              <w:bottom w:val="single" w:sz="4" w:space="0" w:color="auto"/>
              <w:right w:val="single" w:sz="4" w:space="0" w:color="auto"/>
            </w:tcBorders>
            <w:hideMark/>
          </w:tcPr>
          <w:p w14:paraId="44A7584D" w14:textId="77777777" w:rsidR="004B02E2" w:rsidRPr="00494AF0" w:rsidRDefault="004B02E2" w:rsidP="00494AF0">
            <w:pPr>
              <w:ind w:left="284" w:right="122"/>
              <w:rPr>
                <w:sz w:val="24"/>
                <w:szCs w:val="24"/>
              </w:rPr>
            </w:pPr>
            <w:r w:rsidRPr="00494AF0">
              <w:rPr>
                <w:sz w:val="24"/>
                <w:szCs w:val="24"/>
              </w:rPr>
              <w:t>Иллюстрирование  сказки «Заюшкина избушка».</w:t>
            </w:r>
          </w:p>
        </w:tc>
        <w:tc>
          <w:tcPr>
            <w:tcW w:w="1050" w:type="dxa"/>
            <w:tcBorders>
              <w:top w:val="single" w:sz="4" w:space="0" w:color="auto"/>
              <w:left w:val="single" w:sz="4" w:space="0" w:color="000000"/>
              <w:bottom w:val="single" w:sz="4" w:space="0" w:color="auto"/>
              <w:right w:val="single" w:sz="4" w:space="0" w:color="auto"/>
            </w:tcBorders>
            <w:hideMark/>
          </w:tcPr>
          <w:p w14:paraId="62F34C60" w14:textId="77777777" w:rsidR="004B02E2" w:rsidRPr="00494AF0" w:rsidRDefault="004B02E2" w:rsidP="00805C8F">
            <w:pPr>
              <w:ind w:left="91" w:right="34"/>
              <w:rPr>
                <w:sz w:val="24"/>
                <w:szCs w:val="24"/>
              </w:rPr>
            </w:pPr>
            <w:r w:rsidRPr="00494AF0">
              <w:rPr>
                <w:sz w:val="24"/>
                <w:szCs w:val="24"/>
              </w:rPr>
              <w:t>1</w:t>
            </w:r>
          </w:p>
        </w:tc>
      </w:tr>
      <w:tr w:rsidR="004B02E2" w:rsidRPr="00494AF0" w14:paraId="252ADDD8" w14:textId="77777777" w:rsidTr="00BD0D8B">
        <w:trPr>
          <w:trHeight w:val="151"/>
        </w:trPr>
        <w:tc>
          <w:tcPr>
            <w:tcW w:w="1194" w:type="dxa"/>
            <w:tcBorders>
              <w:top w:val="single" w:sz="4" w:space="0" w:color="auto"/>
              <w:left w:val="single" w:sz="4" w:space="0" w:color="000000"/>
              <w:bottom w:val="single" w:sz="4" w:space="0" w:color="auto"/>
              <w:right w:val="single" w:sz="4" w:space="0" w:color="auto"/>
            </w:tcBorders>
            <w:hideMark/>
          </w:tcPr>
          <w:p w14:paraId="0536FDB7" w14:textId="77777777" w:rsidR="004B02E2" w:rsidRPr="00494AF0" w:rsidRDefault="004B02E2" w:rsidP="00494AF0">
            <w:pPr>
              <w:ind w:left="284" w:right="122"/>
              <w:rPr>
                <w:sz w:val="24"/>
                <w:szCs w:val="24"/>
              </w:rPr>
            </w:pPr>
            <w:r w:rsidRPr="00494AF0">
              <w:rPr>
                <w:sz w:val="24"/>
                <w:szCs w:val="24"/>
              </w:rPr>
              <w:t>4</w:t>
            </w:r>
          </w:p>
        </w:tc>
        <w:tc>
          <w:tcPr>
            <w:tcW w:w="6970" w:type="dxa"/>
            <w:tcBorders>
              <w:top w:val="single" w:sz="4" w:space="0" w:color="auto"/>
              <w:left w:val="single" w:sz="4" w:space="0" w:color="000000"/>
              <w:bottom w:val="single" w:sz="4" w:space="0" w:color="auto"/>
              <w:right w:val="single" w:sz="4" w:space="0" w:color="auto"/>
            </w:tcBorders>
            <w:hideMark/>
          </w:tcPr>
          <w:p w14:paraId="29AFFCE5" w14:textId="77777777" w:rsidR="004B02E2" w:rsidRPr="00494AF0" w:rsidRDefault="004B02E2" w:rsidP="00494AF0">
            <w:pPr>
              <w:ind w:left="284" w:right="122"/>
              <w:rPr>
                <w:sz w:val="24"/>
                <w:szCs w:val="24"/>
              </w:rPr>
            </w:pPr>
            <w:r w:rsidRPr="00494AF0">
              <w:rPr>
                <w:sz w:val="24"/>
                <w:szCs w:val="24"/>
              </w:rPr>
              <w:t>Сказка «Кот, петух и лиса».</w:t>
            </w:r>
          </w:p>
        </w:tc>
        <w:tc>
          <w:tcPr>
            <w:tcW w:w="1050" w:type="dxa"/>
            <w:tcBorders>
              <w:top w:val="single" w:sz="4" w:space="0" w:color="auto"/>
              <w:left w:val="single" w:sz="4" w:space="0" w:color="000000"/>
              <w:bottom w:val="single" w:sz="4" w:space="0" w:color="auto"/>
              <w:right w:val="single" w:sz="4" w:space="0" w:color="auto"/>
            </w:tcBorders>
            <w:hideMark/>
          </w:tcPr>
          <w:p w14:paraId="5F85A57F" w14:textId="77777777" w:rsidR="004B02E2" w:rsidRPr="00494AF0" w:rsidRDefault="004B02E2" w:rsidP="00805C8F">
            <w:pPr>
              <w:ind w:left="91" w:right="34"/>
              <w:rPr>
                <w:sz w:val="24"/>
                <w:szCs w:val="24"/>
              </w:rPr>
            </w:pPr>
            <w:r w:rsidRPr="00494AF0">
              <w:rPr>
                <w:sz w:val="24"/>
                <w:szCs w:val="24"/>
              </w:rPr>
              <w:t>1</w:t>
            </w:r>
          </w:p>
        </w:tc>
      </w:tr>
      <w:tr w:rsidR="004B02E2" w:rsidRPr="00494AF0" w14:paraId="408CDF0C" w14:textId="77777777" w:rsidTr="00BD0D8B">
        <w:trPr>
          <w:trHeight w:val="229"/>
        </w:trPr>
        <w:tc>
          <w:tcPr>
            <w:tcW w:w="1194" w:type="dxa"/>
            <w:tcBorders>
              <w:top w:val="single" w:sz="4" w:space="0" w:color="auto"/>
              <w:left w:val="single" w:sz="4" w:space="0" w:color="000000"/>
              <w:bottom w:val="single" w:sz="4" w:space="0" w:color="auto"/>
              <w:right w:val="single" w:sz="4" w:space="0" w:color="auto"/>
            </w:tcBorders>
            <w:hideMark/>
          </w:tcPr>
          <w:p w14:paraId="788D5FBD" w14:textId="77777777" w:rsidR="004B02E2" w:rsidRPr="00494AF0" w:rsidRDefault="004B02E2" w:rsidP="00494AF0">
            <w:pPr>
              <w:ind w:left="284" w:right="122"/>
              <w:rPr>
                <w:sz w:val="24"/>
                <w:szCs w:val="24"/>
              </w:rPr>
            </w:pPr>
            <w:r w:rsidRPr="00494AF0">
              <w:rPr>
                <w:sz w:val="24"/>
                <w:szCs w:val="24"/>
              </w:rPr>
              <w:t>5</w:t>
            </w:r>
          </w:p>
        </w:tc>
        <w:tc>
          <w:tcPr>
            <w:tcW w:w="6970" w:type="dxa"/>
            <w:tcBorders>
              <w:top w:val="single" w:sz="4" w:space="0" w:color="auto"/>
              <w:left w:val="single" w:sz="4" w:space="0" w:color="000000"/>
              <w:bottom w:val="single" w:sz="4" w:space="0" w:color="auto"/>
              <w:right w:val="single" w:sz="4" w:space="0" w:color="auto"/>
            </w:tcBorders>
            <w:hideMark/>
          </w:tcPr>
          <w:p w14:paraId="629EBF4F" w14:textId="77777777" w:rsidR="004B02E2" w:rsidRPr="00494AF0" w:rsidRDefault="004B02E2" w:rsidP="00494AF0">
            <w:pPr>
              <w:ind w:left="284" w:right="122"/>
              <w:rPr>
                <w:sz w:val="24"/>
                <w:szCs w:val="24"/>
              </w:rPr>
            </w:pPr>
            <w:r w:rsidRPr="00494AF0">
              <w:rPr>
                <w:sz w:val="24"/>
                <w:szCs w:val="24"/>
              </w:rPr>
              <w:t xml:space="preserve">Сюжет сказки «Кот, петух и лиса». </w:t>
            </w:r>
          </w:p>
        </w:tc>
        <w:tc>
          <w:tcPr>
            <w:tcW w:w="1050" w:type="dxa"/>
            <w:tcBorders>
              <w:top w:val="single" w:sz="4" w:space="0" w:color="auto"/>
              <w:left w:val="single" w:sz="4" w:space="0" w:color="000000"/>
              <w:bottom w:val="single" w:sz="4" w:space="0" w:color="000000"/>
              <w:right w:val="single" w:sz="4" w:space="0" w:color="auto"/>
            </w:tcBorders>
            <w:hideMark/>
          </w:tcPr>
          <w:p w14:paraId="7F1E1808" w14:textId="77777777" w:rsidR="004B02E2" w:rsidRPr="00494AF0" w:rsidRDefault="004B02E2" w:rsidP="00805C8F">
            <w:pPr>
              <w:ind w:left="91" w:right="34"/>
              <w:rPr>
                <w:sz w:val="24"/>
                <w:szCs w:val="24"/>
              </w:rPr>
            </w:pPr>
            <w:r w:rsidRPr="00494AF0">
              <w:rPr>
                <w:sz w:val="24"/>
                <w:szCs w:val="24"/>
              </w:rPr>
              <w:t>1</w:t>
            </w:r>
          </w:p>
        </w:tc>
      </w:tr>
      <w:tr w:rsidR="004B02E2" w:rsidRPr="00494AF0" w14:paraId="72EF724B" w14:textId="77777777" w:rsidTr="00BD0D8B">
        <w:trPr>
          <w:trHeight w:val="143"/>
        </w:trPr>
        <w:tc>
          <w:tcPr>
            <w:tcW w:w="1194" w:type="dxa"/>
            <w:tcBorders>
              <w:top w:val="single" w:sz="4" w:space="0" w:color="auto"/>
              <w:left w:val="single" w:sz="4" w:space="0" w:color="000000"/>
              <w:bottom w:val="single" w:sz="4" w:space="0" w:color="auto"/>
              <w:right w:val="single" w:sz="4" w:space="0" w:color="auto"/>
            </w:tcBorders>
            <w:hideMark/>
          </w:tcPr>
          <w:p w14:paraId="775597D0" w14:textId="77777777" w:rsidR="004B02E2" w:rsidRPr="00494AF0" w:rsidRDefault="004B02E2" w:rsidP="00494AF0">
            <w:pPr>
              <w:ind w:left="284" w:right="122"/>
              <w:rPr>
                <w:sz w:val="24"/>
                <w:szCs w:val="24"/>
              </w:rPr>
            </w:pPr>
            <w:r w:rsidRPr="00494AF0">
              <w:rPr>
                <w:sz w:val="24"/>
                <w:szCs w:val="24"/>
              </w:rPr>
              <w:t>6</w:t>
            </w:r>
          </w:p>
        </w:tc>
        <w:tc>
          <w:tcPr>
            <w:tcW w:w="6970" w:type="dxa"/>
            <w:tcBorders>
              <w:top w:val="single" w:sz="4" w:space="0" w:color="auto"/>
              <w:left w:val="single" w:sz="4" w:space="0" w:color="000000"/>
              <w:bottom w:val="single" w:sz="4" w:space="0" w:color="auto"/>
              <w:right w:val="single" w:sz="4" w:space="0" w:color="auto"/>
            </w:tcBorders>
            <w:hideMark/>
          </w:tcPr>
          <w:p w14:paraId="29ADF934" w14:textId="77777777" w:rsidR="004B02E2" w:rsidRPr="00494AF0" w:rsidRDefault="004B02E2" w:rsidP="00494AF0">
            <w:pPr>
              <w:ind w:left="284" w:right="122"/>
              <w:rPr>
                <w:sz w:val="24"/>
                <w:szCs w:val="24"/>
              </w:rPr>
            </w:pPr>
            <w:r w:rsidRPr="00494AF0">
              <w:rPr>
                <w:sz w:val="24"/>
                <w:szCs w:val="24"/>
              </w:rPr>
              <w:t>Знакомство  со  сказкой «Маша и медведь».</w:t>
            </w:r>
          </w:p>
        </w:tc>
        <w:tc>
          <w:tcPr>
            <w:tcW w:w="1050" w:type="dxa"/>
            <w:tcBorders>
              <w:top w:val="single" w:sz="4" w:space="0" w:color="000000"/>
              <w:left w:val="single" w:sz="4" w:space="0" w:color="000000"/>
              <w:bottom w:val="single" w:sz="4" w:space="0" w:color="000000"/>
              <w:right w:val="single" w:sz="4" w:space="0" w:color="auto"/>
            </w:tcBorders>
            <w:hideMark/>
          </w:tcPr>
          <w:p w14:paraId="123E1670" w14:textId="77777777" w:rsidR="004B02E2" w:rsidRPr="00494AF0" w:rsidRDefault="004B02E2" w:rsidP="00805C8F">
            <w:pPr>
              <w:ind w:left="91" w:right="34"/>
              <w:rPr>
                <w:sz w:val="24"/>
                <w:szCs w:val="24"/>
              </w:rPr>
            </w:pPr>
            <w:r w:rsidRPr="00494AF0">
              <w:rPr>
                <w:sz w:val="24"/>
                <w:szCs w:val="24"/>
              </w:rPr>
              <w:t>1</w:t>
            </w:r>
          </w:p>
        </w:tc>
      </w:tr>
      <w:tr w:rsidR="004B02E2" w:rsidRPr="00494AF0" w14:paraId="508C0522" w14:textId="77777777" w:rsidTr="00BD0D8B">
        <w:trPr>
          <w:trHeight w:val="446"/>
        </w:trPr>
        <w:tc>
          <w:tcPr>
            <w:tcW w:w="1194" w:type="dxa"/>
            <w:tcBorders>
              <w:top w:val="single" w:sz="4" w:space="0" w:color="auto"/>
              <w:left w:val="single" w:sz="4" w:space="0" w:color="000000"/>
              <w:bottom w:val="single" w:sz="4" w:space="0" w:color="auto"/>
              <w:right w:val="single" w:sz="4" w:space="0" w:color="auto"/>
            </w:tcBorders>
            <w:hideMark/>
          </w:tcPr>
          <w:p w14:paraId="67009C82" w14:textId="77777777" w:rsidR="004B02E2" w:rsidRPr="00494AF0" w:rsidRDefault="004B02E2" w:rsidP="00494AF0">
            <w:pPr>
              <w:ind w:left="284" w:right="122"/>
              <w:rPr>
                <w:sz w:val="24"/>
                <w:szCs w:val="24"/>
              </w:rPr>
            </w:pPr>
            <w:r w:rsidRPr="00494AF0">
              <w:rPr>
                <w:sz w:val="24"/>
                <w:szCs w:val="24"/>
              </w:rPr>
              <w:t>7</w:t>
            </w:r>
          </w:p>
        </w:tc>
        <w:tc>
          <w:tcPr>
            <w:tcW w:w="6970" w:type="dxa"/>
            <w:tcBorders>
              <w:top w:val="single" w:sz="4" w:space="0" w:color="auto"/>
              <w:left w:val="single" w:sz="4" w:space="0" w:color="000000"/>
              <w:bottom w:val="single" w:sz="4" w:space="0" w:color="auto"/>
              <w:right w:val="single" w:sz="4" w:space="0" w:color="auto"/>
            </w:tcBorders>
            <w:hideMark/>
          </w:tcPr>
          <w:p w14:paraId="1D810B68" w14:textId="77777777" w:rsidR="004B02E2" w:rsidRPr="00494AF0" w:rsidRDefault="004B02E2" w:rsidP="00494AF0">
            <w:pPr>
              <w:ind w:left="284" w:right="122"/>
              <w:rPr>
                <w:sz w:val="24"/>
                <w:szCs w:val="24"/>
              </w:rPr>
            </w:pPr>
            <w:r w:rsidRPr="00494AF0">
              <w:rPr>
                <w:sz w:val="24"/>
                <w:szCs w:val="24"/>
              </w:rPr>
              <w:t>Анализ содержания сказки «Маша и медведь».</w:t>
            </w:r>
          </w:p>
        </w:tc>
        <w:tc>
          <w:tcPr>
            <w:tcW w:w="1050" w:type="dxa"/>
            <w:tcBorders>
              <w:top w:val="single" w:sz="4" w:space="0" w:color="000000"/>
              <w:left w:val="single" w:sz="4" w:space="0" w:color="000000"/>
              <w:bottom w:val="single" w:sz="4" w:space="0" w:color="auto"/>
              <w:right w:val="single" w:sz="4" w:space="0" w:color="auto"/>
            </w:tcBorders>
            <w:hideMark/>
          </w:tcPr>
          <w:p w14:paraId="7A9F68FF" w14:textId="77777777" w:rsidR="004B02E2" w:rsidRPr="00494AF0" w:rsidRDefault="004B02E2" w:rsidP="00805C8F">
            <w:pPr>
              <w:rPr>
                <w:sz w:val="24"/>
                <w:szCs w:val="24"/>
              </w:rPr>
            </w:pPr>
            <w:r w:rsidRPr="00494AF0">
              <w:rPr>
                <w:sz w:val="24"/>
                <w:szCs w:val="24"/>
              </w:rPr>
              <w:t>1</w:t>
            </w:r>
          </w:p>
        </w:tc>
      </w:tr>
      <w:tr w:rsidR="004B02E2" w:rsidRPr="00494AF0" w14:paraId="549AD87F" w14:textId="77777777" w:rsidTr="00BD0D8B">
        <w:trPr>
          <w:trHeight w:val="374"/>
        </w:trPr>
        <w:tc>
          <w:tcPr>
            <w:tcW w:w="1194" w:type="dxa"/>
            <w:tcBorders>
              <w:top w:val="single" w:sz="4" w:space="0" w:color="auto"/>
              <w:left w:val="single" w:sz="4" w:space="0" w:color="000000"/>
              <w:bottom w:val="single" w:sz="4" w:space="0" w:color="auto"/>
              <w:right w:val="single" w:sz="4" w:space="0" w:color="auto"/>
            </w:tcBorders>
            <w:hideMark/>
          </w:tcPr>
          <w:p w14:paraId="26ADC4FE" w14:textId="77777777" w:rsidR="004B02E2" w:rsidRPr="00494AF0" w:rsidRDefault="004B02E2" w:rsidP="00494AF0">
            <w:pPr>
              <w:ind w:left="284" w:right="122"/>
              <w:rPr>
                <w:sz w:val="24"/>
                <w:szCs w:val="24"/>
              </w:rPr>
            </w:pPr>
            <w:r w:rsidRPr="00494AF0">
              <w:rPr>
                <w:sz w:val="24"/>
                <w:szCs w:val="24"/>
              </w:rPr>
              <w:t>8</w:t>
            </w:r>
          </w:p>
        </w:tc>
        <w:tc>
          <w:tcPr>
            <w:tcW w:w="6970" w:type="dxa"/>
            <w:tcBorders>
              <w:top w:val="single" w:sz="4" w:space="0" w:color="auto"/>
              <w:left w:val="single" w:sz="4" w:space="0" w:color="000000"/>
              <w:bottom w:val="single" w:sz="4" w:space="0" w:color="auto"/>
              <w:right w:val="single" w:sz="4" w:space="0" w:color="auto"/>
            </w:tcBorders>
            <w:hideMark/>
          </w:tcPr>
          <w:p w14:paraId="736AFD5E" w14:textId="77777777" w:rsidR="004B02E2" w:rsidRPr="00494AF0" w:rsidRDefault="004B02E2" w:rsidP="00494AF0">
            <w:pPr>
              <w:ind w:left="284" w:right="122"/>
              <w:rPr>
                <w:sz w:val="24"/>
                <w:szCs w:val="24"/>
              </w:rPr>
            </w:pPr>
            <w:r w:rsidRPr="00494AF0">
              <w:rPr>
                <w:sz w:val="24"/>
                <w:szCs w:val="24"/>
              </w:rPr>
              <w:t>Сюжет  сказки «Маша и медведь».</w:t>
            </w:r>
          </w:p>
        </w:tc>
        <w:tc>
          <w:tcPr>
            <w:tcW w:w="1050" w:type="dxa"/>
            <w:tcBorders>
              <w:top w:val="single" w:sz="4" w:space="0" w:color="auto"/>
              <w:left w:val="single" w:sz="4" w:space="0" w:color="000000"/>
              <w:bottom w:val="single" w:sz="4" w:space="0" w:color="auto"/>
              <w:right w:val="single" w:sz="4" w:space="0" w:color="auto"/>
            </w:tcBorders>
            <w:hideMark/>
          </w:tcPr>
          <w:p w14:paraId="6A86E8B8" w14:textId="77777777" w:rsidR="004B02E2" w:rsidRPr="00494AF0" w:rsidRDefault="004B02E2" w:rsidP="00805C8F">
            <w:pPr>
              <w:rPr>
                <w:sz w:val="24"/>
                <w:szCs w:val="24"/>
              </w:rPr>
            </w:pPr>
            <w:r w:rsidRPr="00494AF0">
              <w:rPr>
                <w:sz w:val="24"/>
                <w:szCs w:val="24"/>
              </w:rPr>
              <w:t>1</w:t>
            </w:r>
          </w:p>
        </w:tc>
      </w:tr>
      <w:tr w:rsidR="004B02E2" w:rsidRPr="00494AF0" w14:paraId="27065CF3" w14:textId="77777777" w:rsidTr="00BD0D8B">
        <w:trPr>
          <w:trHeight w:val="283"/>
        </w:trPr>
        <w:tc>
          <w:tcPr>
            <w:tcW w:w="1194" w:type="dxa"/>
            <w:tcBorders>
              <w:top w:val="single" w:sz="4" w:space="0" w:color="auto"/>
              <w:left w:val="single" w:sz="4" w:space="0" w:color="000000"/>
              <w:bottom w:val="single" w:sz="4" w:space="0" w:color="auto"/>
              <w:right w:val="single" w:sz="4" w:space="0" w:color="auto"/>
            </w:tcBorders>
            <w:hideMark/>
          </w:tcPr>
          <w:p w14:paraId="5370716D" w14:textId="77777777" w:rsidR="004B02E2" w:rsidRPr="00494AF0" w:rsidRDefault="004B02E2" w:rsidP="00494AF0">
            <w:pPr>
              <w:ind w:left="284" w:right="122"/>
              <w:rPr>
                <w:sz w:val="24"/>
                <w:szCs w:val="24"/>
              </w:rPr>
            </w:pPr>
            <w:r w:rsidRPr="00494AF0">
              <w:rPr>
                <w:sz w:val="24"/>
                <w:szCs w:val="24"/>
              </w:rPr>
              <w:t>9</w:t>
            </w:r>
          </w:p>
        </w:tc>
        <w:tc>
          <w:tcPr>
            <w:tcW w:w="6970" w:type="dxa"/>
            <w:tcBorders>
              <w:top w:val="single" w:sz="4" w:space="0" w:color="auto"/>
              <w:left w:val="single" w:sz="4" w:space="0" w:color="000000"/>
              <w:bottom w:val="single" w:sz="4" w:space="0" w:color="auto"/>
              <w:right w:val="single" w:sz="4" w:space="0" w:color="auto"/>
            </w:tcBorders>
            <w:hideMark/>
          </w:tcPr>
          <w:p w14:paraId="1BBC5504" w14:textId="77777777" w:rsidR="004B02E2" w:rsidRPr="00494AF0" w:rsidRDefault="004B02E2" w:rsidP="00494AF0">
            <w:pPr>
              <w:ind w:left="284" w:right="122"/>
              <w:rPr>
                <w:sz w:val="24"/>
                <w:szCs w:val="24"/>
              </w:rPr>
            </w:pPr>
            <w:r w:rsidRPr="00494AF0">
              <w:rPr>
                <w:sz w:val="24"/>
                <w:szCs w:val="24"/>
              </w:rPr>
              <w:t>Инсценирование сказки «Маша и медведь».</w:t>
            </w:r>
          </w:p>
        </w:tc>
        <w:tc>
          <w:tcPr>
            <w:tcW w:w="1050" w:type="dxa"/>
            <w:tcBorders>
              <w:top w:val="single" w:sz="4" w:space="0" w:color="auto"/>
              <w:left w:val="single" w:sz="4" w:space="0" w:color="000000"/>
              <w:bottom w:val="single" w:sz="4" w:space="0" w:color="auto"/>
              <w:right w:val="single" w:sz="4" w:space="0" w:color="auto"/>
            </w:tcBorders>
            <w:hideMark/>
          </w:tcPr>
          <w:p w14:paraId="23163BF1" w14:textId="77777777" w:rsidR="004B02E2" w:rsidRPr="00494AF0" w:rsidRDefault="004B02E2" w:rsidP="00805C8F">
            <w:pPr>
              <w:rPr>
                <w:sz w:val="24"/>
                <w:szCs w:val="24"/>
              </w:rPr>
            </w:pPr>
            <w:r w:rsidRPr="00494AF0">
              <w:rPr>
                <w:sz w:val="24"/>
                <w:szCs w:val="24"/>
              </w:rPr>
              <w:t>1</w:t>
            </w:r>
          </w:p>
        </w:tc>
      </w:tr>
      <w:tr w:rsidR="004B02E2" w:rsidRPr="00494AF0" w14:paraId="2B1621D9" w14:textId="77777777" w:rsidTr="00BD0D8B">
        <w:trPr>
          <w:trHeight w:val="443"/>
        </w:trPr>
        <w:tc>
          <w:tcPr>
            <w:tcW w:w="1194" w:type="dxa"/>
            <w:tcBorders>
              <w:top w:val="single" w:sz="4" w:space="0" w:color="auto"/>
              <w:left w:val="single" w:sz="4" w:space="0" w:color="000000"/>
              <w:bottom w:val="single" w:sz="4" w:space="0" w:color="000000"/>
              <w:right w:val="single" w:sz="4" w:space="0" w:color="auto"/>
            </w:tcBorders>
            <w:hideMark/>
          </w:tcPr>
          <w:p w14:paraId="3A28AC4C" w14:textId="77777777" w:rsidR="004B02E2" w:rsidRPr="00494AF0" w:rsidRDefault="004B02E2" w:rsidP="00494AF0">
            <w:pPr>
              <w:ind w:left="284" w:right="122"/>
              <w:rPr>
                <w:sz w:val="24"/>
                <w:szCs w:val="24"/>
              </w:rPr>
            </w:pPr>
            <w:r w:rsidRPr="00494AF0">
              <w:rPr>
                <w:sz w:val="24"/>
                <w:szCs w:val="24"/>
              </w:rPr>
              <w:t>10</w:t>
            </w:r>
          </w:p>
        </w:tc>
        <w:tc>
          <w:tcPr>
            <w:tcW w:w="6970" w:type="dxa"/>
            <w:tcBorders>
              <w:top w:val="single" w:sz="4" w:space="0" w:color="auto"/>
              <w:left w:val="single" w:sz="4" w:space="0" w:color="000000"/>
              <w:bottom w:val="single" w:sz="4" w:space="0" w:color="000000"/>
              <w:right w:val="single" w:sz="4" w:space="0" w:color="auto"/>
            </w:tcBorders>
            <w:hideMark/>
          </w:tcPr>
          <w:p w14:paraId="4566A72A" w14:textId="77777777" w:rsidR="004B02E2" w:rsidRPr="00494AF0" w:rsidRDefault="004B02E2" w:rsidP="00494AF0">
            <w:pPr>
              <w:ind w:left="284" w:right="122"/>
              <w:rPr>
                <w:sz w:val="24"/>
                <w:szCs w:val="24"/>
              </w:rPr>
            </w:pPr>
            <w:r w:rsidRPr="00494AF0">
              <w:rPr>
                <w:sz w:val="24"/>
                <w:szCs w:val="24"/>
              </w:rPr>
              <w:t>Сказка «Бобовое зернышко».</w:t>
            </w:r>
          </w:p>
        </w:tc>
        <w:tc>
          <w:tcPr>
            <w:tcW w:w="1050" w:type="dxa"/>
            <w:tcBorders>
              <w:top w:val="single" w:sz="4" w:space="0" w:color="auto"/>
              <w:left w:val="single" w:sz="4" w:space="0" w:color="000000"/>
              <w:bottom w:val="single" w:sz="4" w:space="0" w:color="000000"/>
              <w:right w:val="single" w:sz="4" w:space="0" w:color="auto"/>
            </w:tcBorders>
            <w:hideMark/>
          </w:tcPr>
          <w:p w14:paraId="0E27E202" w14:textId="77777777" w:rsidR="004B02E2" w:rsidRPr="00494AF0" w:rsidRDefault="004B02E2" w:rsidP="00805C8F">
            <w:pPr>
              <w:rPr>
                <w:sz w:val="24"/>
                <w:szCs w:val="24"/>
              </w:rPr>
            </w:pPr>
            <w:r w:rsidRPr="00494AF0">
              <w:rPr>
                <w:sz w:val="24"/>
                <w:szCs w:val="24"/>
              </w:rPr>
              <w:t>1</w:t>
            </w:r>
          </w:p>
        </w:tc>
      </w:tr>
      <w:tr w:rsidR="004B02E2" w:rsidRPr="00494AF0" w14:paraId="16806EF1" w14:textId="77777777" w:rsidTr="00BD0D8B">
        <w:trPr>
          <w:trHeight w:val="221"/>
        </w:trPr>
        <w:tc>
          <w:tcPr>
            <w:tcW w:w="1194" w:type="dxa"/>
            <w:tcBorders>
              <w:top w:val="single" w:sz="4" w:space="0" w:color="000000"/>
              <w:left w:val="single" w:sz="4" w:space="0" w:color="000000"/>
              <w:bottom w:val="single" w:sz="4" w:space="0" w:color="auto"/>
              <w:right w:val="single" w:sz="4" w:space="0" w:color="auto"/>
            </w:tcBorders>
            <w:hideMark/>
          </w:tcPr>
          <w:p w14:paraId="0B1D4160" w14:textId="77777777" w:rsidR="004B02E2" w:rsidRPr="00494AF0" w:rsidRDefault="004B02E2" w:rsidP="00494AF0">
            <w:pPr>
              <w:ind w:left="284" w:right="122"/>
              <w:rPr>
                <w:sz w:val="24"/>
                <w:szCs w:val="24"/>
              </w:rPr>
            </w:pPr>
            <w:r w:rsidRPr="00494AF0">
              <w:rPr>
                <w:sz w:val="24"/>
                <w:szCs w:val="24"/>
              </w:rPr>
              <w:t>11</w:t>
            </w:r>
          </w:p>
        </w:tc>
        <w:tc>
          <w:tcPr>
            <w:tcW w:w="6970" w:type="dxa"/>
            <w:tcBorders>
              <w:top w:val="single" w:sz="4" w:space="0" w:color="000000"/>
              <w:left w:val="single" w:sz="4" w:space="0" w:color="000000"/>
              <w:bottom w:val="single" w:sz="4" w:space="0" w:color="auto"/>
              <w:right w:val="single" w:sz="4" w:space="0" w:color="auto"/>
            </w:tcBorders>
            <w:hideMark/>
          </w:tcPr>
          <w:p w14:paraId="7C61B48C" w14:textId="77777777" w:rsidR="004B02E2" w:rsidRPr="00494AF0" w:rsidRDefault="004B02E2" w:rsidP="00494AF0">
            <w:pPr>
              <w:ind w:left="284" w:right="122"/>
              <w:rPr>
                <w:sz w:val="24"/>
                <w:szCs w:val="24"/>
              </w:rPr>
            </w:pPr>
            <w:r w:rsidRPr="00494AF0">
              <w:rPr>
                <w:sz w:val="24"/>
                <w:szCs w:val="24"/>
              </w:rPr>
              <w:t>Сюжет сказки «Бобовое зернышко».</w:t>
            </w:r>
          </w:p>
        </w:tc>
        <w:tc>
          <w:tcPr>
            <w:tcW w:w="1050" w:type="dxa"/>
            <w:tcBorders>
              <w:top w:val="single" w:sz="4" w:space="0" w:color="000000"/>
              <w:left w:val="single" w:sz="4" w:space="0" w:color="000000"/>
              <w:bottom w:val="single" w:sz="4" w:space="0" w:color="auto"/>
              <w:right w:val="single" w:sz="4" w:space="0" w:color="auto"/>
            </w:tcBorders>
            <w:hideMark/>
          </w:tcPr>
          <w:p w14:paraId="4B58534C" w14:textId="77777777" w:rsidR="004B02E2" w:rsidRPr="00494AF0" w:rsidRDefault="004B02E2" w:rsidP="00805C8F">
            <w:pPr>
              <w:rPr>
                <w:sz w:val="24"/>
                <w:szCs w:val="24"/>
              </w:rPr>
            </w:pPr>
            <w:r w:rsidRPr="00494AF0">
              <w:rPr>
                <w:sz w:val="24"/>
                <w:szCs w:val="24"/>
              </w:rPr>
              <w:t>1</w:t>
            </w:r>
          </w:p>
        </w:tc>
      </w:tr>
      <w:tr w:rsidR="004B02E2" w:rsidRPr="00494AF0" w14:paraId="57665D3E" w14:textId="77777777" w:rsidTr="00BD0D8B">
        <w:trPr>
          <w:trHeight w:val="359"/>
        </w:trPr>
        <w:tc>
          <w:tcPr>
            <w:tcW w:w="1194" w:type="dxa"/>
            <w:tcBorders>
              <w:top w:val="single" w:sz="4" w:space="0" w:color="auto"/>
              <w:left w:val="single" w:sz="4" w:space="0" w:color="000000"/>
              <w:bottom w:val="single" w:sz="4" w:space="0" w:color="auto"/>
              <w:right w:val="single" w:sz="4" w:space="0" w:color="auto"/>
            </w:tcBorders>
            <w:hideMark/>
          </w:tcPr>
          <w:p w14:paraId="582CCF58" w14:textId="77777777" w:rsidR="004B02E2" w:rsidRPr="00494AF0" w:rsidRDefault="004B02E2" w:rsidP="00494AF0">
            <w:pPr>
              <w:ind w:left="284" w:right="122"/>
              <w:rPr>
                <w:sz w:val="24"/>
                <w:szCs w:val="24"/>
              </w:rPr>
            </w:pPr>
            <w:r w:rsidRPr="00494AF0">
              <w:rPr>
                <w:sz w:val="24"/>
                <w:szCs w:val="24"/>
              </w:rPr>
              <w:t>12</w:t>
            </w:r>
          </w:p>
        </w:tc>
        <w:tc>
          <w:tcPr>
            <w:tcW w:w="6970" w:type="dxa"/>
            <w:tcBorders>
              <w:top w:val="single" w:sz="4" w:space="0" w:color="auto"/>
              <w:left w:val="single" w:sz="4" w:space="0" w:color="000000"/>
              <w:bottom w:val="single" w:sz="4" w:space="0" w:color="auto"/>
              <w:right w:val="single" w:sz="4" w:space="0" w:color="auto"/>
            </w:tcBorders>
            <w:hideMark/>
          </w:tcPr>
          <w:p w14:paraId="4A1B3ADC" w14:textId="77777777" w:rsidR="004B02E2" w:rsidRPr="00494AF0" w:rsidRDefault="004B02E2" w:rsidP="00494AF0">
            <w:pPr>
              <w:ind w:left="284" w:right="122"/>
              <w:rPr>
                <w:sz w:val="24"/>
                <w:szCs w:val="24"/>
              </w:rPr>
            </w:pPr>
            <w:r w:rsidRPr="00494AF0">
              <w:rPr>
                <w:sz w:val="24"/>
                <w:szCs w:val="24"/>
              </w:rPr>
              <w:t xml:space="preserve">Коллективное сочинение сказки про зернышко.  </w:t>
            </w:r>
          </w:p>
        </w:tc>
        <w:tc>
          <w:tcPr>
            <w:tcW w:w="1050" w:type="dxa"/>
            <w:tcBorders>
              <w:top w:val="single" w:sz="4" w:space="0" w:color="auto"/>
              <w:left w:val="single" w:sz="4" w:space="0" w:color="000000"/>
              <w:bottom w:val="single" w:sz="4" w:space="0" w:color="auto"/>
              <w:right w:val="single" w:sz="4" w:space="0" w:color="auto"/>
            </w:tcBorders>
            <w:hideMark/>
          </w:tcPr>
          <w:p w14:paraId="11ADE63D" w14:textId="77777777" w:rsidR="004B02E2" w:rsidRPr="00494AF0" w:rsidRDefault="004B02E2" w:rsidP="00805C8F">
            <w:pPr>
              <w:rPr>
                <w:sz w:val="24"/>
                <w:szCs w:val="24"/>
              </w:rPr>
            </w:pPr>
            <w:r w:rsidRPr="00494AF0">
              <w:rPr>
                <w:sz w:val="24"/>
                <w:szCs w:val="24"/>
              </w:rPr>
              <w:t>1</w:t>
            </w:r>
          </w:p>
        </w:tc>
      </w:tr>
      <w:tr w:rsidR="004B02E2" w:rsidRPr="00494AF0" w14:paraId="1553A473" w14:textId="77777777" w:rsidTr="00BD0D8B">
        <w:trPr>
          <w:trHeight w:val="396"/>
        </w:trPr>
        <w:tc>
          <w:tcPr>
            <w:tcW w:w="1194" w:type="dxa"/>
            <w:tcBorders>
              <w:top w:val="single" w:sz="4" w:space="0" w:color="auto"/>
              <w:left w:val="single" w:sz="4" w:space="0" w:color="000000"/>
              <w:bottom w:val="single" w:sz="4" w:space="0" w:color="auto"/>
              <w:right w:val="single" w:sz="4" w:space="0" w:color="auto"/>
            </w:tcBorders>
            <w:hideMark/>
          </w:tcPr>
          <w:p w14:paraId="0D13FE60" w14:textId="77777777" w:rsidR="004B02E2" w:rsidRPr="00494AF0" w:rsidRDefault="004B02E2" w:rsidP="00494AF0">
            <w:pPr>
              <w:ind w:left="284" w:right="122"/>
              <w:rPr>
                <w:sz w:val="24"/>
                <w:szCs w:val="24"/>
              </w:rPr>
            </w:pPr>
            <w:r w:rsidRPr="00494AF0">
              <w:rPr>
                <w:sz w:val="24"/>
                <w:szCs w:val="24"/>
              </w:rPr>
              <w:t>13</w:t>
            </w:r>
          </w:p>
        </w:tc>
        <w:tc>
          <w:tcPr>
            <w:tcW w:w="6970" w:type="dxa"/>
            <w:tcBorders>
              <w:top w:val="single" w:sz="4" w:space="0" w:color="auto"/>
              <w:left w:val="single" w:sz="4" w:space="0" w:color="000000"/>
              <w:bottom w:val="single" w:sz="4" w:space="0" w:color="000000"/>
              <w:right w:val="single" w:sz="4" w:space="0" w:color="auto"/>
            </w:tcBorders>
            <w:hideMark/>
          </w:tcPr>
          <w:p w14:paraId="53125D19" w14:textId="77777777" w:rsidR="004B02E2" w:rsidRPr="00494AF0" w:rsidRDefault="004B02E2" w:rsidP="00494AF0">
            <w:pPr>
              <w:ind w:left="284" w:right="122"/>
              <w:rPr>
                <w:sz w:val="24"/>
                <w:szCs w:val="24"/>
              </w:rPr>
            </w:pPr>
            <w:r w:rsidRPr="00494AF0">
              <w:rPr>
                <w:sz w:val="24"/>
                <w:szCs w:val="24"/>
              </w:rPr>
              <w:t>Иллюстрирование сказки «Бобовое зернышко».</w:t>
            </w:r>
          </w:p>
        </w:tc>
        <w:tc>
          <w:tcPr>
            <w:tcW w:w="1050" w:type="dxa"/>
            <w:tcBorders>
              <w:top w:val="single" w:sz="4" w:space="0" w:color="auto"/>
              <w:left w:val="single" w:sz="4" w:space="0" w:color="000000"/>
              <w:bottom w:val="single" w:sz="4" w:space="0" w:color="000000"/>
              <w:right w:val="single" w:sz="4" w:space="0" w:color="auto"/>
            </w:tcBorders>
            <w:hideMark/>
          </w:tcPr>
          <w:p w14:paraId="028A7914" w14:textId="77777777" w:rsidR="004B02E2" w:rsidRPr="00494AF0" w:rsidRDefault="004B02E2" w:rsidP="00805C8F">
            <w:pPr>
              <w:rPr>
                <w:sz w:val="24"/>
                <w:szCs w:val="24"/>
              </w:rPr>
            </w:pPr>
            <w:r w:rsidRPr="00494AF0">
              <w:rPr>
                <w:sz w:val="24"/>
                <w:szCs w:val="24"/>
              </w:rPr>
              <w:t>1</w:t>
            </w:r>
          </w:p>
        </w:tc>
      </w:tr>
      <w:tr w:rsidR="004B02E2" w:rsidRPr="00494AF0" w14:paraId="73A9AB03" w14:textId="77777777" w:rsidTr="00BD0D8B">
        <w:trPr>
          <w:trHeight w:val="117"/>
        </w:trPr>
        <w:tc>
          <w:tcPr>
            <w:tcW w:w="1194" w:type="dxa"/>
            <w:tcBorders>
              <w:top w:val="single" w:sz="4" w:space="0" w:color="auto"/>
              <w:left w:val="single" w:sz="4" w:space="0" w:color="000000"/>
              <w:bottom w:val="single" w:sz="4" w:space="0" w:color="auto"/>
              <w:right w:val="single" w:sz="4" w:space="0" w:color="auto"/>
            </w:tcBorders>
            <w:hideMark/>
          </w:tcPr>
          <w:p w14:paraId="44D87B63" w14:textId="77777777" w:rsidR="004B02E2" w:rsidRPr="00494AF0" w:rsidRDefault="004B02E2" w:rsidP="00494AF0">
            <w:pPr>
              <w:ind w:left="284" w:right="122"/>
              <w:rPr>
                <w:sz w:val="24"/>
                <w:szCs w:val="24"/>
              </w:rPr>
            </w:pPr>
            <w:r w:rsidRPr="00494AF0">
              <w:rPr>
                <w:sz w:val="24"/>
                <w:szCs w:val="24"/>
              </w:rPr>
              <w:t>14</w:t>
            </w:r>
          </w:p>
        </w:tc>
        <w:tc>
          <w:tcPr>
            <w:tcW w:w="6970" w:type="dxa"/>
            <w:tcBorders>
              <w:top w:val="single" w:sz="4" w:space="0" w:color="000000"/>
              <w:left w:val="single" w:sz="4" w:space="0" w:color="000000"/>
              <w:bottom w:val="single" w:sz="4" w:space="0" w:color="auto"/>
              <w:right w:val="single" w:sz="4" w:space="0" w:color="auto"/>
            </w:tcBorders>
            <w:hideMark/>
          </w:tcPr>
          <w:p w14:paraId="40026ADE" w14:textId="77777777" w:rsidR="004B02E2" w:rsidRPr="00494AF0" w:rsidRDefault="004B02E2" w:rsidP="00494AF0">
            <w:pPr>
              <w:ind w:left="284" w:right="122"/>
              <w:rPr>
                <w:sz w:val="24"/>
                <w:szCs w:val="24"/>
              </w:rPr>
            </w:pPr>
            <w:r w:rsidRPr="00494AF0">
              <w:rPr>
                <w:sz w:val="24"/>
                <w:szCs w:val="24"/>
              </w:rPr>
              <w:t>Сказка «Лиса и волк».</w:t>
            </w:r>
          </w:p>
        </w:tc>
        <w:tc>
          <w:tcPr>
            <w:tcW w:w="1050" w:type="dxa"/>
            <w:tcBorders>
              <w:top w:val="single" w:sz="4" w:space="0" w:color="000000"/>
              <w:left w:val="single" w:sz="4" w:space="0" w:color="000000"/>
              <w:bottom w:val="single" w:sz="4" w:space="0" w:color="auto"/>
              <w:right w:val="single" w:sz="4" w:space="0" w:color="auto"/>
            </w:tcBorders>
            <w:hideMark/>
          </w:tcPr>
          <w:p w14:paraId="37CAA1B0" w14:textId="77777777" w:rsidR="004B02E2" w:rsidRPr="00494AF0" w:rsidRDefault="004B02E2" w:rsidP="00805C8F">
            <w:pPr>
              <w:rPr>
                <w:sz w:val="24"/>
                <w:szCs w:val="24"/>
              </w:rPr>
            </w:pPr>
            <w:r w:rsidRPr="00494AF0">
              <w:rPr>
                <w:sz w:val="24"/>
                <w:szCs w:val="24"/>
              </w:rPr>
              <w:t>1</w:t>
            </w:r>
          </w:p>
        </w:tc>
      </w:tr>
      <w:tr w:rsidR="004B02E2" w:rsidRPr="00494AF0" w14:paraId="186EED20" w14:textId="77777777" w:rsidTr="00BD0D8B">
        <w:trPr>
          <w:trHeight w:val="357"/>
        </w:trPr>
        <w:tc>
          <w:tcPr>
            <w:tcW w:w="1194" w:type="dxa"/>
            <w:tcBorders>
              <w:top w:val="single" w:sz="4" w:space="0" w:color="auto"/>
              <w:left w:val="single" w:sz="4" w:space="0" w:color="000000"/>
              <w:bottom w:val="single" w:sz="4" w:space="0" w:color="auto"/>
              <w:right w:val="single" w:sz="4" w:space="0" w:color="auto"/>
            </w:tcBorders>
            <w:hideMark/>
          </w:tcPr>
          <w:p w14:paraId="4F127645" w14:textId="77777777" w:rsidR="004B02E2" w:rsidRPr="00494AF0" w:rsidRDefault="004B02E2" w:rsidP="00494AF0">
            <w:pPr>
              <w:ind w:left="284" w:right="122"/>
              <w:rPr>
                <w:sz w:val="24"/>
                <w:szCs w:val="24"/>
              </w:rPr>
            </w:pPr>
            <w:r w:rsidRPr="00494AF0">
              <w:rPr>
                <w:sz w:val="24"/>
                <w:szCs w:val="24"/>
              </w:rPr>
              <w:t>15</w:t>
            </w:r>
          </w:p>
        </w:tc>
        <w:tc>
          <w:tcPr>
            <w:tcW w:w="6970" w:type="dxa"/>
            <w:tcBorders>
              <w:top w:val="single" w:sz="4" w:space="0" w:color="auto"/>
              <w:left w:val="single" w:sz="4" w:space="0" w:color="000000"/>
              <w:bottom w:val="single" w:sz="4" w:space="0" w:color="auto"/>
              <w:right w:val="single" w:sz="4" w:space="0" w:color="auto"/>
            </w:tcBorders>
            <w:hideMark/>
          </w:tcPr>
          <w:p w14:paraId="1250095D" w14:textId="77777777" w:rsidR="004B02E2" w:rsidRPr="00494AF0" w:rsidRDefault="004B02E2" w:rsidP="00494AF0">
            <w:pPr>
              <w:ind w:left="284" w:right="122"/>
              <w:rPr>
                <w:sz w:val="24"/>
                <w:szCs w:val="24"/>
              </w:rPr>
            </w:pPr>
            <w:r w:rsidRPr="00494AF0">
              <w:rPr>
                <w:sz w:val="24"/>
                <w:szCs w:val="24"/>
              </w:rPr>
              <w:t>Сюжет сказки «Лиса и волк».</w:t>
            </w:r>
          </w:p>
        </w:tc>
        <w:tc>
          <w:tcPr>
            <w:tcW w:w="1050" w:type="dxa"/>
            <w:tcBorders>
              <w:top w:val="single" w:sz="4" w:space="0" w:color="auto"/>
              <w:left w:val="single" w:sz="4" w:space="0" w:color="000000"/>
              <w:bottom w:val="single" w:sz="4" w:space="0" w:color="auto"/>
              <w:right w:val="single" w:sz="4" w:space="0" w:color="auto"/>
            </w:tcBorders>
            <w:hideMark/>
          </w:tcPr>
          <w:p w14:paraId="2383F586" w14:textId="77777777" w:rsidR="004B02E2" w:rsidRPr="00494AF0" w:rsidRDefault="004B02E2" w:rsidP="00805C8F">
            <w:pPr>
              <w:rPr>
                <w:sz w:val="24"/>
                <w:szCs w:val="24"/>
              </w:rPr>
            </w:pPr>
            <w:r w:rsidRPr="00494AF0">
              <w:rPr>
                <w:sz w:val="24"/>
                <w:szCs w:val="24"/>
              </w:rPr>
              <w:t>1</w:t>
            </w:r>
          </w:p>
        </w:tc>
      </w:tr>
      <w:tr w:rsidR="004B02E2" w:rsidRPr="00494AF0" w14:paraId="0C4C516C" w14:textId="77777777" w:rsidTr="00BD0D8B">
        <w:trPr>
          <w:trHeight w:val="254"/>
        </w:trPr>
        <w:tc>
          <w:tcPr>
            <w:tcW w:w="1194" w:type="dxa"/>
            <w:tcBorders>
              <w:top w:val="single" w:sz="4" w:space="0" w:color="auto"/>
              <w:left w:val="single" w:sz="4" w:space="0" w:color="000000"/>
              <w:bottom w:val="single" w:sz="4" w:space="0" w:color="auto"/>
              <w:right w:val="single" w:sz="4" w:space="0" w:color="auto"/>
            </w:tcBorders>
            <w:hideMark/>
          </w:tcPr>
          <w:p w14:paraId="728B9720" w14:textId="77777777" w:rsidR="004B02E2" w:rsidRPr="00494AF0" w:rsidRDefault="004B02E2" w:rsidP="00494AF0">
            <w:pPr>
              <w:ind w:left="284" w:right="122"/>
              <w:rPr>
                <w:sz w:val="24"/>
                <w:szCs w:val="24"/>
              </w:rPr>
            </w:pPr>
            <w:r w:rsidRPr="00494AF0">
              <w:rPr>
                <w:sz w:val="24"/>
                <w:szCs w:val="24"/>
              </w:rPr>
              <w:t>16</w:t>
            </w:r>
          </w:p>
        </w:tc>
        <w:tc>
          <w:tcPr>
            <w:tcW w:w="6970" w:type="dxa"/>
            <w:tcBorders>
              <w:top w:val="single" w:sz="4" w:space="0" w:color="auto"/>
              <w:left w:val="single" w:sz="4" w:space="0" w:color="000000"/>
              <w:bottom w:val="single" w:sz="4" w:space="0" w:color="auto"/>
              <w:right w:val="single" w:sz="4" w:space="0" w:color="auto"/>
            </w:tcBorders>
            <w:hideMark/>
          </w:tcPr>
          <w:p w14:paraId="703190CC" w14:textId="77777777" w:rsidR="004B02E2" w:rsidRPr="00494AF0" w:rsidRDefault="004B02E2" w:rsidP="00494AF0">
            <w:pPr>
              <w:ind w:left="284" w:right="122"/>
              <w:rPr>
                <w:sz w:val="24"/>
                <w:szCs w:val="24"/>
              </w:rPr>
            </w:pPr>
            <w:r w:rsidRPr="00494AF0">
              <w:rPr>
                <w:sz w:val="24"/>
                <w:szCs w:val="24"/>
              </w:rPr>
              <w:t>Инсценировка сказки «Лиса и волк».</w:t>
            </w:r>
          </w:p>
        </w:tc>
        <w:tc>
          <w:tcPr>
            <w:tcW w:w="1050" w:type="dxa"/>
            <w:tcBorders>
              <w:top w:val="single" w:sz="4" w:space="0" w:color="auto"/>
              <w:left w:val="single" w:sz="4" w:space="0" w:color="000000"/>
              <w:bottom w:val="single" w:sz="4" w:space="0" w:color="auto"/>
              <w:right w:val="single" w:sz="4" w:space="0" w:color="auto"/>
            </w:tcBorders>
            <w:hideMark/>
          </w:tcPr>
          <w:p w14:paraId="388CCAC9" w14:textId="77777777" w:rsidR="004B02E2" w:rsidRPr="00494AF0" w:rsidRDefault="004B02E2" w:rsidP="00805C8F">
            <w:pPr>
              <w:rPr>
                <w:sz w:val="24"/>
                <w:szCs w:val="24"/>
              </w:rPr>
            </w:pPr>
            <w:r w:rsidRPr="00494AF0">
              <w:rPr>
                <w:sz w:val="24"/>
                <w:szCs w:val="24"/>
              </w:rPr>
              <w:t>1</w:t>
            </w:r>
          </w:p>
        </w:tc>
      </w:tr>
      <w:tr w:rsidR="004B02E2" w:rsidRPr="00494AF0" w14:paraId="098EFFD1" w14:textId="77777777" w:rsidTr="00BD0D8B">
        <w:trPr>
          <w:trHeight w:val="461"/>
        </w:trPr>
        <w:tc>
          <w:tcPr>
            <w:tcW w:w="1194" w:type="dxa"/>
            <w:tcBorders>
              <w:top w:val="single" w:sz="4" w:space="0" w:color="auto"/>
              <w:left w:val="single" w:sz="4" w:space="0" w:color="000000"/>
              <w:bottom w:val="single" w:sz="4" w:space="0" w:color="000000"/>
              <w:right w:val="single" w:sz="4" w:space="0" w:color="auto"/>
            </w:tcBorders>
            <w:hideMark/>
          </w:tcPr>
          <w:p w14:paraId="66DC4BE3" w14:textId="77777777" w:rsidR="004B02E2" w:rsidRPr="00494AF0" w:rsidRDefault="004B02E2" w:rsidP="00494AF0">
            <w:pPr>
              <w:ind w:left="284" w:right="122"/>
              <w:rPr>
                <w:sz w:val="24"/>
                <w:szCs w:val="24"/>
              </w:rPr>
            </w:pPr>
            <w:r w:rsidRPr="00494AF0">
              <w:rPr>
                <w:sz w:val="24"/>
                <w:szCs w:val="24"/>
              </w:rPr>
              <w:t>17</w:t>
            </w:r>
          </w:p>
        </w:tc>
        <w:tc>
          <w:tcPr>
            <w:tcW w:w="6970" w:type="dxa"/>
            <w:tcBorders>
              <w:top w:val="single" w:sz="4" w:space="0" w:color="auto"/>
              <w:left w:val="single" w:sz="4" w:space="0" w:color="000000"/>
              <w:bottom w:val="single" w:sz="4" w:space="0" w:color="000000"/>
              <w:right w:val="single" w:sz="4" w:space="0" w:color="auto"/>
            </w:tcBorders>
            <w:hideMark/>
          </w:tcPr>
          <w:p w14:paraId="2C583163" w14:textId="77777777" w:rsidR="004B02E2" w:rsidRPr="00494AF0" w:rsidRDefault="004B02E2" w:rsidP="00494AF0">
            <w:pPr>
              <w:ind w:left="284" w:right="122"/>
              <w:rPr>
                <w:sz w:val="24"/>
                <w:szCs w:val="24"/>
              </w:rPr>
            </w:pPr>
            <w:r w:rsidRPr="00494AF0">
              <w:rPr>
                <w:sz w:val="24"/>
                <w:szCs w:val="24"/>
              </w:rPr>
              <w:t>Знакомство  со сказкой  «Заяц и еж»</w:t>
            </w:r>
          </w:p>
        </w:tc>
        <w:tc>
          <w:tcPr>
            <w:tcW w:w="1050" w:type="dxa"/>
            <w:tcBorders>
              <w:top w:val="single" w:sz="4" w:space="0" w:color="auto"/>
              <w:left w:val="single" w:sz="4" w:space="0" w:color="000000"/>
              <w:bottom w:val="single" w:sz="4" w:space="0" w:color="000000"/>
              <w:right w:val="single" w:sz="4" w:space="0" w:color="auto"/>
            </w:tcBorders>
            <w:hideMark/>
          </w:tcPr>
          <w:p w14:paraId="4E6B6859" w14:textId="77777777" w:rsidR="004B02E2" w:rsidRPr="00494AF0" w:rsidRDefault="004B02E2" w:rsidP="00805C8F">
            <w:pPr>
              <w:rPr>
                <w:sz w:val="24"/>
                <w:szCs w:val="24"/>
              </w:rPr>
            </w:pPr>
            <w:r w:rsidRPr="00494AF0">
              <w:rPr>
                <w:sz w:val="24"/>
                <w:szCs w:val="24"/>
              </w:rPr>
              <w:t>1</w:t>
            </w:r>
          </w:p>
        </w:tc>
      </w:tr>
      <w:tr w:rsidR="004B02E2" w:rsidRPr="00494AF0" w14:paraId="537C6E42" w14:textId="77777777" w:rsidTr="00BD0D8B">
        <w:trPr>
          <w:trHeight w:val="417"/>
        </w:trPr>
        <w:tc>
          <w:tcPr>
            <w:tcW w:w="1194" w:type="dxa"/>
            <w:tcBorders>
              <w:top w:val="single" w:sz="4" w:space="0" w:color="auto"/>
              <w:left w:val="single" w:sz="4" w:space="0" w:color="000000"/>
              <w:bottom w:val="single" w:sz="4" w:space="0" w:color="auto"/>
              <w:right w:val="single" w:sz="4" w:space="0" w:color="auto"/>
            </w:tcBorders>
            <w:hideMark/>
          </w:tcPr>
          <w:p w14:paraId="4DF8B477" w14:textId="77777777" w:rsidR="004B02E2" w:rsidRPr="00494AF0" w:rsidRDefault="004B02E2" w:rsidP="00494AF0">
            <w:pPr>
              <w:ind w:left="284" w:right="122"/>
              <w:rPr>
                <w:sz w:val="24"/>
                <w:szCs w:val="24"/>
              </w:rPr>
            </w:pPr>
            <w:r w:rsidRPr="00494AF0">
              <w:rPr>
                <w:sz w:val="24"/>
                <w:szCs w:val="24"/>
              </w:rPr>
              <w:lastRenderedPageBreak/>
              <w:t>18</w:t>
            </w:r>
          </w:p>
        </w:tc>
        <w:tc>
          <w:tcPr>
            <w:tcW w:w="6970" w:type="dxa"/>
            <w:tcBorders>
              <w:top w:val="single" w:sz="4" w:space="0" w:color="000000"/>
              <w:left w:val="single" w:sz="4" w:space="0" w:color="000000"/>
              <w:bottom w:val="single" w:sz="4" w:space="0" w:color="auto"/>
              <w:right w:val="single" w:sz="4" w:space="0" w:color="auto"/>
            </w:tcBorders>
            <w:hideMark/>
          </w:tcPr>
          <w:p w14:paraId="59301444" w14:textId="77777777" w:rsidR="004B02E2" w:rsidRPr="00494AF0" w:rsidRDefault="004B02E2" w:rsidP="00494AF0">
            <w:pPr>
              <w:ind w:left="284" w:right="122"/>
              <w:rPr>
                <w:sz w:val="24"/>
                <w:szCs w:val="24"/>
              </w:rPr>
            </w:pPr>
            <w:r w:rsidRPr="00494AF0">
              <w:rPr>
                <w:sz w:val="24"/>
                <w:szCs w:val="24"/>
              </w:rPr>
              <w:t>Братья Грим «Заяц и еж».</w:t>
            </w:r>
          </w:p>
        </w:tc>
        <w:tc>
          <w:tcPr>
            <w:tcW w:w="1050" w:type="dxa"/>
            <w:tcBorders>
              <w:top w:val="single" w:sz="4" w:space="0" w:color="000000"/>
              <w:left w:val="single" w:sz="4" w:space="0" w:color="000000"/>
              <w:bottom w:val="single" w:sz="4" w:space="0" w:color="auto"/>
              <w:right w:val="single" w:sz="4" w:space="0" w:color="auto"/>
            </w:tcBorders>
            <w:hideMark/>
          </w:tcPr>
          <w:p w14:paraId="24866925" w14:textId="77777777" w:rsidR="004B02E2" w:rsidRPr="00494AF0" w:rsidRDefault="004B02E2" w:rsidP="00805C8F">
            <w:pPr>
              <w:rPr>
                <w:sz w:val="24"/>
                <w:szCs w:val="24"/>
              </w:rPr>
            </w:pPr>
            <w:r w:rsidRPr="00494AF0">
              <w:rPr>
                <w:sz w:val="24"/>
                <w:szCs w:val="24"/>
              </w:rPr>
              <w:t>1</w:t>
            </w:r>
          </w:p>
        </w:tc>
      </w:tr>
      <w:tr w:rsidR="004B02E2" w:rsidRPr="00494AF0" w14:paraId="62A98779" w14:textId="77777777" w:rsidTr="00BD0D8B">
        <w:trPr>
          <w:trHeight w:val="257"/>
        </w:trPr>
        <w:tc>
          <w:tcPr>
            <w:tcW w:w="1194" w:type="dxa"/>
            <w:tcBorders>
              <w:top w:val="single" w:sz="4" w:space="0" w:color="auto"/>
              <w:left w:val="single" w:sz="4" w:space="0" w:color="000000"/>
              <w:bottom w:val="single" w:sz="4" w:space="0" w:color="000000"/>
              <w:right w:val="single" w:sz="4" w:space="0" w:color="auto"/>
            </w:tcBorders>
            <w:hideMark/>
          </w:tcPr>
          <w:p w14:paraId="679EAE32" w14:textId="77777777" w:rsidR="004B02E2" w:rsidRPr="00494AF0" w:rsidRDefault="004B02E2" w:rsidP="00494AF0">
            <w:pPr>
              <w:ind w:left="284" w:right="122"/>
              <w:rPr>
                <w:sz w:val="24"/>
                <w:szCs w:val="24"/>
              </w:rPr>
            </w:pPr>
            <w:r w:rsidRPr="00494AF0">
              <w:rPr>
                <w:sz w:val="24"/>
                <w:szCs w:val="24"/>
              </w:rPr>
              <w:t>19</w:t>
            </w:r>
          </w:p>
        </w:tc>
        <w:tc>
          <w:tcPr>
            <w:tcW w:w="6970" w:type="dxa"/>
            <w:tcBorders>
              <w:top w:val="single" w:sz="4" w:space="0" w:color="auto"/>
              <w:left w:val="single" w:sz="4" w:space="0" w:color="000000"/>
              <w:bottom w:val="single" w:sz="4" w:space="0" w:color="000000"/>
              <w:right w:val="single" w:sz="4" w:space="0" w:color="auto"/>
            </w:tcBorders>
            <w:hideMark/>
          </w:tcPr>
          <w:p w14:paraId="4D8D944C" w14:textId="77777777" w:rsidR="004B02E2" w:rsidRPr="00494AF0" w:rsidRDefault="004B02E2" w:rsidP="00494AF0">
            <w:pPr>
              <w:ind w:left="284" w:right="122"/>
              <w:rPr>
                <w:sz w:val="24"/>
                <w:szCs w:val="24"/>
              </w:rPr>
            </w:pPr>
            <w:r w:rsidRPr="00494AF0">
              <w:rPr>
                <w:sz w:val="24"/>
                <w:szCs w:val="24"/>
              </w:rPr>
              <w:t>Иллюстрирование сказки «Заяц и еж»</w:t>
            </w:r>
          </w:p>
        </w:tc>
        <w:tc>
          <w:tcPr>
            <w:tcW w:w="1050" w:type="dxa"/>
            <w:tcBorders>
              <w:top w:val="single" w:sz="4" w:space="0" w:color="auto"/>
              <w:left w:val="single" w:sz="4" w:space="0" w:color="000000"/>
              <w:bottom w:val="single" w:sz="4" w:space="0" w:color="000000"/>
              <w:right w:val="single" w:sz="4" w:space="0" w:color="auto"/>
            </w:tcBorders>
            <w:hideMark/>
          </w:tcPr>
          <w:p w14:paraId="4B7F032C" w14:textId="77777777" w:rsidR="004B02E2" w:rsidRPr="00494AF0" w:rsidRDefault="004B02E2" w:rsidP="00805C8F">
            <w:pPr>
              <w:rPr>
                <w:sz w:val="24"/>
                <w:szCs w:val="24"/>
              </w:rPr>
            </w:pPr>
            <w:r w:rsidRPr="00494AF0">
              <w:rPr>
                <w:sz w:val="24"/>
                <w:szCs w:val="24"/>
              </w:rPr>
              <w:t>1</w:t>
            </w:r>
          </w:p>
        </w:tc>
      </w:tr>
      <w:tr w:rsidR="004B02E2" w:rsidRPr="00494AF0" w14:paraId="375AC352" w14:textId="77777777" w:rsidTr="00BD0D8B">
        <w:trPr>
          <w:trHeight w:val="261"/>
        </w:trPr>
        <w:tc>
          <w:tcPr>
            <w:tcW w:w="1194" w:type="dxa"/>
            <w:tcBorders>
              <w:top w:val="single" w:sz="4" w:space="0" w:color="000000"/>
              <w:left w:val="single" w:sz="4" w:space="0" w:color="000000"/>
              <w:bottom w:val="single" w:sz="4" w:space="0" w:color="000000"/>
              <w:right w:val="single" w:sz="4" w:space="0" w:color="auto"/>
            </w:tcBorders>
            <w:hideMark/>
          </w:tcPr>
          <w:p w14:paraId="1CBF1AA8" w14:textId="77777777" w:rsidR="004B02E2" w:rsidRPr="00494AF0" w:rsidRDefault="004B02E2" w:rsidP="00494AF0">
            <w:pPr>
              <w:ind w:left="284" w:right="122"/>
              <w:rPr>
                <w:sz w:val="24"/>
                <w:szCs w:val="24"/>
              </w:rPr>
            </w:pPr>
            <w:r w:rsidRPr="00494AF0">
              <w:rPr>
                <w:sz w:val="24"/>
                <w:szCs w:val="24"/>
              </w:rPr>
              <w:t>20</w:t>
            </w:r>
          </w:p>
        </w:tc>
        <w:tc>
          <w:tcPr>
            <w:tcW w:w="6970" w:type="dxa"/>
            <w:tcBorders>
              <w:top w:val="single" w:sz="4" w:space="0" w:color="000000"/>
              <w:left w:val="single" w:sz="4" w:space="0" w:color="000000"/>
              <w:bottom w:val="single" w:sz="4" w:space="0" w:color="auto"/>
              <w:right w:val="single" w:sz="4" w:space="0" w:color="auto"/>
            </w:tcBorders>
            <w:hideMark/>
          </w:tcPr>
          <w:p w14:paraId="6A6E4F82" w14:textId="77777777" w:rsidR="004B02E2" w:rsidRPr="00494AF0" w:rsidRDefault="004B02E2" w:rsidP="00494AF0">
            <w:pPr>
              <w:ind w:left="284" w:right="122"/>
              <w:rPr>
                <w:sz w:val="24"/>
                <w:szCs w:val="24"/>
              </w:rPr>
            </w:pPr>
            <w:r w:rsidRPr="00494AF0">
              <w:rPr>
                <w:sz w:val="24"/>
                <w:szCs w:val="24"/>
              </w:rPr>
              <w:t xml:space="preserve">Русская народная сказка «Бычок смоляной  бочок»   </w:t>
            </w:r>
          </w:p>
        </w:tc>
        <w:tc>
          <w:tcPr>
            <w:tcW w:w="1050" w:type="dxa"/>
            <w:tcBorders>
              <w:top w:val="single" w:sz="4" w:space="0" w:color="000000"/>
              <w:left w:val="single" w:sz="4" w:space="0" w:color="000000"/>
              <w:bottom w:val="single" w:sz="4" w:space="0" w:color="000000"/>
              <w:right w:val="single" w:sz="4" w:space="0" w:color="auto"/>
            </w:tcBorders>
            <w:hideMark/>
          </w:tcPr>
          <w:p w14:paraId="24ED1C13" w14:textId="77777777" w:rsidR="004B02E2" w:rsidRPr="00494AF0" w:rsidRDefault="004B02E2" w:rsidP="00805C8F">
            <w:pPr>
              <w:rPr>
                <w:sz w:val="24"/>
                <w:szCs w:val="24"/>
              </w:rPr>
            </w:pPr>
            <w:r w:rsidRPr="00494AF0">
              <w:rPr>
                <w:sz w:val="24"/>
                <w:szCs w:val="24"/>
              </w:rPr>
              <w:t>1</w:t>
            </w:r>
          </w:p>
        </w:tc>
      </w:tr>
      <w:tr w:rsidR="004B02E2" w:rsidRPr="00494AF0" w14:paraId="6DEEB0C3" w14:textId="77777777" w:rsidTr="00BD0D8B">
        <w:trPr>
          <w:trHeight w:val="446"/>
        </w:trPr>
        <w:tc>
          <w:tcPr>
            <w:tcW w:w="1194" w:type="dxa"/>
            <w:tcBorders>
              <w:top w:val="single" w:sz="4" w:space="0" w:color="000000"/>
              <w:left w:val="single" w:sz="4" w:space="0" w:color="000000"/>
              <w:bottom w:val="single" w:sz="4" w:space="0" w:color="auto"/>
              <w:right w:val="single" w:sz="4" w:space="0" w:color="auto"/>
            </w:tcBorders>
            <w:hideMark/>
          </w:tcPr>
          <w:p w14:paraId="3003E008" w14:textId="77777777" w:rsidR="004B02E2" w:rsidRPr="00494AF0" w:rsidRDefault="004B02E2" w:rsidP="00494AF0">
            <w:pPr>
              <w:ind w:left="284" w:right="122"/>
              <w:rPr>
                <w:sz w:val="24"/>
                <w:szCs w:val="24"/>
              </w:rPr>
            </w:pPr>
            <w:r w:rsidRPr="00494AF0">
              <w:rPr>
                <w:sz w:val="24"/>
                <w:szCs w:val="24"/>
              </w:rPr>
              <w:t>21</w:t>
            </w:r>
          </w:p>
        </w:tc>
        <w:tc>
          <w:tcPr>
            <w:tcW w:w="6970" w:type="dxa"/>
            <w:tcBorders>
              <w:top w:val="single" w:sz="4" w:space="0" w:color="auto"/>
              <w:left w:val="single" w:sz="4" w:space="0" w:color="000000"/>
              <w:bottom w:val="single" w:sz="4" w:space="0" w:color="auto"/>
              <w:right w:val="single" w:sz="4" w:space="0" w:color="auto"/>
            </w:tcBorders>
            <w:hideMark/>
          </w:tcPr>
          <w:p w14:paraId="1FB65213" w14:textId="77777777" w:rsidR="004B02E2" w:rsidRPr="00494AF0" w:rsidRDefault="004B02E2" w:rsidP="00494AF0">
            <w:pPr>
              <w:ind w:left="284" w:right="122"/>
              <w:rPr>
                <w:sz w:val="24"/>
                <w:szCs w:val="24"/>
              </w:rPr>
            </w:pPr>
            <w:r w:rsidRPr="00494AF0">
              <w:rPr>
                <w:sz w:val="24"/>
                <w:szCs w:val="24"/>
              </w:rPr>
              <w:t xml:space="preserve">Анализ содержания сказки «Бычок смоляной  бочок»   </w:t>
            </w:r>
          </w:p>
        </w:tc>
        <w:tc>
          <w:tcPr>
            <w:tcW w:w="1050" w:type="dxa"/>
            <w:tcBorders>
              <w:top w:val="single" w:sz="4" w:space="0" w:color="000000"/>
              <w:left w:val="single" w:sz="4" w:space="0" w:color="000000"/>
              <w:bottom w:val="single" w:sz="4" w:space="0" w:color="auto"/>
              <w:right w:val="single" w:sz="4" w:space="0" w:color="auto"/>
            </w:tcBorders>
            <w:hideMark/>
          </w:tcPr>
          <w:p w14:paraId="30775B1A" w14:textId="77777777" w:rsidR="004B02E2" w:rsidRPr="00494AF0" w:rsidRDefault="004B02E2" w:rsidP="00805C8F">
            <w:pPr>
              <w:rPr>
                <w:sz w:val="24"/>
                <w:szCs w:val="24"/>
              </w:rPr>
            </w:pPr>
            <w:r w:rsidRPr="00494AF0">
              <w:rPr>
                <w:sz w:val="24"/>
                <w:szCs w:val="24"/>
              </w:rPr>
              <w:t>1</w:t>
            </w:r>
          </w:p>
        </w:tc>
      </w:tr>
      <w:tr w:rsidR="004B02E2" w:rsidRPr="00494AF0" w14:paraId="07617FC9" w14:textId="77777777" w:rsidTr="00BD0D8B">
        <w:trPr>
          <w:trHeight w:val="276"/>
        </w:trPr>
        <w:tc>
          <w:tcPr>
            <w:tcW w:w="1194" w:type="dxa"/>
            <w:tcBorders>
              <w:top w:val="single" w:sz="4" w:space="0" w:color="auto"/>
              <w:left w:val="single" w:sz="4" w:space="0" w:color="000000"/>
              <w:bottom w:val="single" w:sz="4" w:space="0" w:color="auto"/>
              <w:right w:val="single" w:sz="4" w:space="0" w:color="auto"/>
            </w:tcBorders>
            <w:hideMark/>
          </w:tcPr>
          <w:p w14:paraId="79000B25" w14:textId="77777777" w:rsidR="004B02E2" w:rsidRPr="00494AF0" w:rsidRDefault="004B02E2" w:rsidP="00494AF0">
            <w:pPr>
              <w:ind w:left="284" w:right="122"/>
              <w:rPr>
                <w:sz w:val="24"/>
                <w:szCs w:val="24"/>
              </w:rPr>
            </w:pPr>
            <w:r w:rsidRPr="00494AF0">
              <w:rPr>
                <w:sz w:val="24"/>
                <w:szCs w:val="24"/>
              </w:rPr>
              <w:t>22</w:t>
            </w:r>
          </w:p>
        </w:tc>
        <w:tc>
          <w:tcPr>
            <w:tcW w:w="6970" w:type="dxa"/>
            <w:tcBorders>
              <w:top w:val="single" w:sz="4" w:space="0" w:color="auto"/>
              <w:left w:val="single" w:sz="4" w:space="0" w:color="000000"/>
              <w:bottom w:val="single" w:sz="4" w:space="0" w:color="auto"/>
              <w:right w:val="single" w:sz="4" w:space="0" w:color="auto"/>
            </w:tcBorders>
            <w:hideMark/>
          </w:tcPr>
          <w:p w14:paraId="11B87046" w14:textId="77777777" w:rsidR="004B02E2" w:rsidRPr="00494AF0" w:rsidRDefault="004B02E2" w:rsidP="00494AF0">
            <w:pPr>
              <w:ind w:left="284" w:right="122"/>
              <w:rPr>
                <w:sz w:val="24"/>
                <w:szCs w:val="24"/>
              </w:rPr>
            </w:pPr>
            <w:r w:rsidRPr="00494AF0">
              <w:rPr>
                <w:sz w:val="24"/>
                <w:szCs w:val="24"/>
              </w:rPr>
              <w:t>Сочинение собственной сказки про бычка.</w:t>
            </w:r>
          </w:p>
        </w:tc>
        <w:tc>
          <w:tcPr>
            <w:tcW w:w="1050" w:type="dxa"/>
            <w:tcBorders>
              <w:top w:val="single" w:sz="4" w:space="0" w:color="auto"/>
              <w:left w:val="single" w:sz="4" w:space="0" w:color="000000"/>
              <w:bottom w:val="single" w:sz="4" w:space="0" w:color="auto"/>
              <w:right w:val="single" w:sz="4" w:space="0" w:color="auto"/>
            </w:tcBorders>
            <w:hideMark/>
          </w:tcPr>
          <w:p w14:paraId="6BB7DB35" w14:textId="77777777" w:rsidR="004B02E2" w:rsidRPr="00494AF0" w:rsidRDefault="004B02E2" w:rsidP="00805C8F">
            <w:pPr>
              <w:rPr>
                <w:sz w:val="24"/>
                <w:szCs w:val="24"/>
              </w:rPr>
            </w:pPr>
            <w:r w:rsidRPr="00494AF0">
              <w:rPr>
                <w:sz w:val="24"/>
                <w:szCs w:val="24"/>
              </w:rPr>
              <w:t>1</w:t>
            </w:r>
          </w:p>
        </w:tc>
      </w:tr>
      <w:tr w:rsidR="004B02E2" w:rsidRPr="00494AF0" w14:paraId="6DAE4F4D" w14:textId="77777777" w:rsidTr="00BD0D8B">
        <w:trPr>
          <w:trHeight w:val="470"/>
        </w:trPr>
        <w:tc>
          <w:tcPr>
            <w:tcW w:w="1194" w:type="dxa"/>
            <w:tcBorders>
              <w:top w:val="single" w:sz="4" w:space="0" w:color="auto"/>
              <w:left w:val="single" w:sz="4" w:space="0" w:color="000000"/>
              <w:bottom w:val="single" w:sz="4" w:space="0" w:color="auto"/>
              <w:right w:val="single" w:sz="4" w:space="0" w:color="auto"/>
            </w:tcBorders>
            <w:hideMark/>
          </w:tcPr>
          <w:p w14:paraId="426FFB7D" w14:textId="77777777" w:rsidR="004B02E2" w:rsidRPr="00494AF0" w:rsidRDefault="004B02E2" w:rsidP="00494AF0">
            <w:pPr>
              <w:ind w:left="284" w:right="122"/>
              <w:rPr>
                <w:sz w:val="24"/>
                <w:szCs w:val="24"/>
              </w:rPr>
            </w:pPr>
            <w:r w:rsidRPr="00494AF0">
              <w:rPr>
                <w:sz w:val="24"/>
                <w:szCs w:val="24"/>
              </w:rPr>
              <w:t>23</w:t>
            </w:r>
          </w:p>
        </w:tc>
        <w:tc>
          <w:tcPr>
            <w:tcW w:w="6970" w:type="dxa"/>
            <w:tcBorders>
              <w:top w:val="single" w:sz="4" w:space="0" w:color="auto"/>
              <w:left w:val="single" w:sz="4" w:space="0" w:color="000000"/>
              <w:bottom w:val="single" w:sz="4" w:space="0" w:color="auto"/>
              <w:right w:val="single" w:sz="4" w:space="0" w:color="auto"/>
            </w:tcBorders>
            <w:hideMark/>
          </w:tcPr>
          <w:p w14:paraId="5D0FD076" w14:textId="77777777" w:rsidR="004B02E2" w:rsidRPr="00494AF0" w:rsidRDefault="004B02E2" w:rsidP="00494AF0">
            <w:pPr>
              <w:ind w:left="284" w:right="122"/>
              <w:rPr>
                <w:sz w:val="24"/>
                <w:szCs w:val="24"/>
              </w:rPr>
            </w:pPr>
            <w:r w:rsidRPr="00494AF0">
              <w:rPr>
                <w:sz w:val="24"/>
                <w:szCs w:val="24"/>
              </w:rPr>
              <w:t xml:space="preserve">Иллюстрирование собственной  сказки </w:t>
            </w:r>
          </w:p>
        </w:tc>
        <w:tc>
          <w:tcPr>
            <w:tcW w:w="1050" w:type="dxa"/>
            <w:tcBorders>
              <w:top w:val="single" w:sz="4" w:space="0" w:color="auto"/>
              <w:left w:val="single" w:sz="4" w:space="0" w:color="000000"/>
              <w:bottom w:val="single" w:sz="4" w:space="0" w:color="auto"/>
              <w:right w:val="single" w:sz="4" w:space="0" w:color="auto"/>
            </w:tcBorders>
            <w:hideMark/>
          </w:tcPr>
          <w:p w14:paraId="42BD27D8" w14:textId="77777777" w:rsidR="004B02E2" w:rsidRPr="00494AF0" w:rsidRDefault="004B02E2" w:rsidP="00805C8F">
            <w:pPr>
              <w:rPr>
                <w:sz w:val="24"/>
                <w:szCs w:val="24"/>
              </w:rPr>
            </w:pPr>
            <w:r w:rsidRPr="00494AF0">
              <w:rPr>
                <w:sz w:val="24"/>
                <w:szCs w:val="24"/>
              </w:rPr>
              <w:t>1</w:t>
            </w:r>
          </w:p>
        </w:tc>
      </w:tr>
      <w:tr w:rsidR="004B02E2" w:rsidRPr="00494AF0" w14:paraId="538DF590" w14:textId="77777777" w:rsidTr="00BD0D8B">
        <w:trPr>
          <w:trHeight w:val="226"/>
        </w:trPr>
        <w:tc>
          <w:tcPr>
            <w:tcW w:w="1194" w:type="dxa"/>
            <w:tcBorders>
              <w:top w:val="single" w:sz="4" w:space="0" w:color="auto"/>
              <w:left w:val="single" w:sz="4" w:space="0" w:color="000000"/>
              <w:bottom w:val="single" w:sz="4" w:space="0" w:color="auto"/>
              <w:right w:val="single" w:sz="4" w:space="0" w:color="auto"/>
            </w:tcBorders>
            <w:hideMark/>
          </w:tcPr>
          <w:p w14:paraId="532521E6" w14:textId="77777777" w:rsidR="004B02E2" w:rsidRPr="00494AF0" w:rsidRDefault="004B02E2" w:rsidP="00494AF0">
            <w:pPr>
              <w:ind w:left="284" w:right="122"/>
              <w:rPr>
                <w:sz w:val="24"/>
                <w:szCs w:val="24"/>
              </w:rPr>
            </w:pPr>
            <w:r w:rsidRPr="00494AF0">
              <w:rPr>
                <w:sz w:val="24"/>
                <w:szCs w:val="24"/>
              </w:rPr>
              <w:t>24</w:t>
            </w:r>
          </w:p>
        </w:tc>
        <w:tc>
          <w:tcPr>
            <w:tcW w:w="6970" w:type="dxa"/>
            <w:tcBorders>
              <w:top w:val="single" w:sz="4" w:space="0" w:color="auto"/>
              <w:left w:val="single" w:sz="4" w:space="0" w:color="000000"/>
              <w:bottom w:val="single" w:sz="4" w:space="0" w:color="auto"/>
              <w:right w:val="single" w:sz="4" w:space="0" w:color="auto"/>
            </w:tcBorders>
            <w:hideMark/>
          </w:tcPr>
          <w:p w14:paraId="5292682B" w14:textId="77777777" w:rsidR="004B02E2" w:rsidRPr="00494AF0" w:rsidRDefault="004B02E2" w:rsidP="00494AF0">
            <w:pPr>
              <w:ind w:left="284" w:right="122"/>
              <w:rPr>
                <w:sz w:val="24"/>
                <w:szCs w:val="24"/>
              </w:rPr>
            </w:pPr>
            <w:r w:rsidRPr="00494AF0">
              <w:rPr>
                <w:sz w:val="24"/>
                <w:szCs w:val="24"/>
              </w:rPr>
              <w:t>Е. Пермяк «Две пословицы»</w:t>
            </w:r>
          </w:p>
        </w:tc>
        <w:tc>
          <w:tcPr>
            <w:tcW w:w="1050" w:type="dxa"/>
            <w:tcBorders>
              <w:top w:val="single" w:sz="4" w:space="0" w:color="auto"/>
              <w:left w:val="single" w:sz="4" w:space="0" w:color="000000"/>
              <w:bottom w:val="single" w:sz="4" w:space="0" w:color="auto"/>
              <w:right w:val="single" w:sz="4" w:space="0" w:color="auto"/>
            </w:tcBorders>
            <w:hideMark/>
          </w:tcPr>
          <w:p w14:paraId="55B31DE0" w14:textId="77777777" w:rsidR="004B02E2" w:rsidRPr="00494AF0" w:rsidRDefault="004B02E2" w:rsidP="00805C8F">
            <w:pPr>
              <w:rPr>
                <w:sz w:val="24"/>
                <w:szCs w:val="24"/>
              </w:rPr>
            </w:pPr>
            <w:r w:rsidRPr="00494AF0">
              <w:rPr>
                <w:sz w:val="24"/>
                <w:szCs w:val="24"/>
              </w:rPr>
              <w:t>1</w:t>
            </w:r>
          </w:p>
        </w:tc>
      </w:tr>
      <w:tr w:rsidR="004B02E2" w:rsidRPr="00494AF0" w14:paraId="3629F53E" w14:textId="77777777" w:rsidTr="00BD0D8B">
        <w:trPr>
          <w:trHeight w:val="216"/>
        </w:trPr>
        <w:tc>
          <w:tcPr>
            <w:tcW w:w="1194" w:type="dxa"/>
            <w:tcBorders>
              <w:top w:val="single" w:sz="4" w:space="0" w:color="auto"/>
              <w:left w:val="single" w:sz="4" w:space="0" w:color="000000"/>
              <w:bottom w:val="single" w:sz="4" w:space="0" w:color="auto"/>
              <w:right w:val="single" w:sz="4" w:space="0" w:color="auto"/>
            </w:tcBorders>
            <w:hideMark/>
          </w:tcPr>
          <w:p w14:paraId="08127154" w14:textId="77777777" w:rsidR="004B02E2" w:rsidRPr="00494AF0" w:rsidRDefault="004B02E2" w:rsidP="00494AF0">
            <w:pPr>
              <w:ind w:left="284" w:right="122"/>
              <w:rPr>
                <w:sz w:val="24"/>
                <w:szCs w:val="24"/>
              </w:rPr>
            </w:pPr>
            <w:r w:rsidRPr="00494AF0">
              <w:rPr>
                <w:sz w:val="24"/>
                <w:szCs w:val="24"/>
              </w:rPr>
              <w:t>25</w:t>
            </w:r>
          </w:p>
        </w:tc>
        <w:tc>
          <w:tcPr>
            <w:tcW w:w="6970" w:type="dxa"/>
            <w:tcBorders>
              <w:top w:val="single" w:sz="4" w:space="0" w:color="auto"/>
              <w:left w:val="single" w:sz="4" w:space="0" w:color="000000"/>
              <w:bottom w:val="single" w:sz="4" w:space="0" w:color="auto"/>
              <w:right w:val="single" w:sz="4" w:space="0" w:color="auto"/>
            </w:tcBorders>
            <w:hideMark/>
          </w:tcPr>
          <w:p w14:paraId="46925917" w14:textId="77777777" w:rsidR="004B02E2" w:rsidRPr="00494AF0" w:rsidRDefault="004B02E2" w:rsidP="00494AF0">
            <w:pPr>
              <w:ind w:left="284" w:right="122"/>
              <w:rPr>
                <w:sz w:val="24"/>
                <w:szCs w:val="24"/>
              </w:rPr>
            </w:pPr>
            <w:r w:rsidRPr="00494AF0">
              <w:rPr>
                <w:sz w:val="24"/>
                <w:szCs w:val="24"/>
              </w:rPr>
              <w:t>Е. Пермяк «Толковая муха»</w:t>
            </w:r>
          </w:p>
        </w:tc>
        <w:tc>
          <w:tcPr>
            <w:tcW w:w="1050" w:type="dxa"/>
            <w:tcBorders>
              <w:top w:val="single" w:sz="4" w:space="0" w:color="auto"/>
              <w:left w:val="single" w:sz="4" w:space="0" w:color="000000"/>
              <w:bottom w:val="single" w:sz="4" w:space="0" w:color="auto"/>
              <w:right w:val="single" w:sz="4" w:space="0" w:color="auto"/>
            </w:tcBorders>
            <w:hideMark/>
          </w:tcPr>
          <w:p w14:paraId="77709C52" w14:textId="77777777" w:rsidR="004B02E2" w:rsidRPr="00494AF0" w:rsidRDefault="004B02E2" w:rsidP="00805C8F">
            <w:pPr>
              <w:rPr>
                <w:sz w:val="24"/>
                <w:szCs w:val="24"/>
              </w:rPr>
            </w:pPr>
            <w:r w:rsidRPr="00494AF0">
              <w:rPr>
                <w:sz w:val="24"/>
                <w:szCs w:val="24"/>
              </w:rPr>
              <w:t>1</w:t>
            </w:r>
          </w:p>
        </w:tc>
      </w:tr>
      <w:tr w:rsidR="004B02E2" w:rsidRPr="00494AF0" w14:paraId="39938FC8" w14:textId="77777777" w:rsidTr="00BD0D8B">
        <w:trPr>
          <w:trHeight w:val="205"/>
        </w:trPr>
        <w:tc>
          <w:tcPr>
            <w:tcW w:w="1194" w:type="dxa"/>
            <w:tcBorders>
              <w:top w:val="single" w:sz="4" w:space="0" w:color="auto"/>
              <w:left w:val="single" w:sz="4" w:space="0" w:color="000000"/>
              <w:bottom w:val="single" w:sz="4" w:space="0" w:color="auto"/>
              <w:right w:val="single" w:sz="4" w:space="0" w:color="auto"/>
            </w:tcBorders>
          </w:tcPr>
          <w:p w14:paraId="02B22451" w14:textId="77777777" w:rsidR="004B02E2" w:rsidRPr="00494AF0" w:rsidRDefault="004B02E2" w:rsidP="00494AF0">
            <w:pPr>
              <w:ind w:left="284" w:right="122"/>
              <w:rPr>
                <w:sz w:val="24"/>
                <w:szCs w:val="24"/>
              </w:rPr>
            </w:pPr>
            <w:r w:rsidRPr="00494AF0">
              <w:rPr>
                <w:sz w:val="24"/>
                <w:szCs w:val="24"/>
              </w:rPr>
              <w:t>26</w:t>
            </w:r>
          </w:p>
          <w:p w14:paraId="0727F445" w14:textId="77777777" w:rsidR="004B02E2" w:rsidRPr="00494AF0" w:rsidRDefault="004B02E2" w:rsidP="00494AF0">
            <w:pPr>
              <w:ind w:left="284" w:right="122"/>
              <w:rPr>
                <w:sz w:val="24"/>
                <w:szCs w:val="24"/>
              </w:rPr>
            </w:pPr>
          </w:p>
        </w:tc>
        <w:tc>
          <w:tcPr>
            <w:tcW w:w="6970" w:type="dxa"/>
            <w:tcBorders>
              <w:top w:val="single" w:sz="4" w:space="0" w:color="auto"/>
              <w:left w:val="single" w:sz="4" w:space="0" w:color="000000"/>
              <w:bottom w:val="single" w:sz="4" w:space="0" w:color="auto"/>
              <w:right w:val="single" w:sz="4" w:space="0" w:color="auto"/>
            </w:tcBorders>
            <w:hideMark/>
          </w:tcPr>
          <w:p w14:paraId="22D2C16E" w14:textId="77777777" w:rsidR="004B02E2" w:rsidRPr="00494AF0" w:rsidRDefault="004B02E2" w:rsidP="00494AF0">
            <w:pPr>
              <w:ind w:left="284" w:right="122"/>
              <w:rPr>
                <w:sz w:val="24"/>
                <w:szCs w:val="24"/>
              </w:rPr>
            </w:pPr>
            <w:r w:rsidRPr="00494AF0">
              <w:rPr>
                <w:sz w:val="24"/>
                <w:szCs w:val="24"/>
              </w:rPr>
              <w:t>Сравнение сказок «Толковая муха», «Две пословицы».</w:t>
            </w:r>
          </w:p>
        </w:tc>
        <w:tc>
          <w:tcPr>
            <w:tcW w:w="1050" w:type="dxa"/>
            <w:tcBorders>
              <w:top w:val="single" w:sz="4" w:space="0" w:color="auto"/>
              <w:left w:val="single" w:sz="4" w:space="0" w:color="000000"/>
              <w:bottom w:val="single" w:sz="4" w:space="0" w:color="auto"/>
              <w:right w:val="single" w:sz="4" w:space="0" w:color="auto"/>
            </w:tcBorders>
            <w:hideMark/>
          </w:tcPr>
          <w:p w14:paraId="0A535293" w14:textId="77777777" w:rsidR="004B02E2" w:rsidRPr="00494AF0" w:rsidRDefault="004B02E2" w:rsidP="00805C8F">
            <w:pPr>
              <w:rPr>
                <w:sz w:val="24"/>
                <w:szCs w:val="24"/>
              </w:rPr>
            </w:pPr>
            <w:r w:rsidRPr="00494AF0">
              <w:rPr>
                <w:sz w:val="24"/>
                <w:szCs w:val="24"/>
              </w:rPr>
              <w:t>1</w:t>
            </w:r>
          </w:p>
        </w:tc>
      </w:tr>
      <w:tr w:rsidR="004B02E2" w:rsidRPr="00494AF0" w14:paraId="2E274460" w14:textId="77777777" w:rsidTr="00BD0D8B">
        <w:trPr>
          <w:trHeight w:val="369"/>
        </w:trPr>
        <w:tc>
          <w:tcPr>
            <w:tcW w:w="1194" w:type="dxa"/>
            <w:tcBorders>
              <w:top w:val="single" w:sz="4" w:space="0" w:color="auto"/>
              <w:left w:val="single" w:sz="4" w:space="0" w:color="000000"/>
              <w:bottom w:val="single" w:sz="4" w:space="0" w:color="000000"/>
              <w:right w:val="single" w:sz="4" w:space="0" w:color="auto"/>
            </w:tcBorders>
            <w:hideMark/>
          </w:tcPr>
          <w:p w14:paraId="6CFFBA97" w14:textId="77777777" w:rsidR="004B02E2" w:rsidRPr="00494AF0" w:rsidRDefault="004B02E2" w:rsidP="00494AF0">
            <w:pPr>
              <w:ind w:left="284" w:right="122"/>
              <w:rPr>
                <w:sz w:val="24"/>
                <w:szCs w:val="24"/>
              </w:rPr>
            </w:pPr>
            <w:r w:rsidRPr="00494AF0">
              <w:rPr>
                <w:sz w:val="24"/>
                <w:szCs w:val="24"/>
              </w:rPr>
              <w:t>27</w:t>
            </w:r>
          </w:p>
        </w:tc>
        <w:tc>
          <w:tcPr>
            <w:tcW w:w="6970" w:type="dxa"/>
            <w:tcBorders>
              <w:top w:val="single" w:sz="4" w:space="0" w:color="auto"/>
              <w:left w:val="single" w:sz="4" w:space="0" w:color="000000"/>
              <w:bottom w:val="single" w:sz="4" w:space="0" w:color="000000"/>
              <w:right w:val="single" w:sz="4" w:space="0" w:color="auto"/>
            </w:tcBorders>
            <w:hideMark/>
          </w:tcPr>
          <w:p w14:paraId="29A62D97" w14:textId="77777777" w:rsidR="004B02E2" w:rsidRPr="00494AF0" w:rsidRDefault="004B02E2" w:rsidP="00494AF0">
            <w:pPr>
              <w:ind w:left="284" w:right="122"/>
              <w:rPr>
                <w:sz w:val="24"/>
                <w:szCs w:val="24"/>
              </w:rPr>
            </w:pPr>
            <w:r w:rsidRPr="00494AF0">
              <w:rPr>
                <w:sz w:val="24"/>
                <w:szCs w:val="24"/>
              </w:rPr>
              <w:t>Иллюстрирование сказок Е. Пермяка.</w:t>
            </w:r>
          </w:p>
        </w:tc>
        <w:tc>
          <w:tcPr>
            <w:tcW w:w="1050" w:type="dxa"/>
            <w:tcBorders>
              <w:top w:val="single" w:sz="4" w:space="0" w:color="auto"/>
              <w:left w:val="single" w:sz="4" w:space="0" w:color="000000"/>
              <w:bottom w:val="single" w:sz="4" w:space="0" w:color="000000"/>
              <w:right w:val="single" w:sz="4" w:space="0" w:color="auto"/>
            </w:tcBorders>
            <w:hideMark/>
          </w:tcPr>
          <w:p w14:paraId="672FC1B6" w14:textId="77777777" w:rsidR="004B02E2" w:rsidRPr="00494AF0" w:rsidRDefault="004B02E2" w:rsidP="00805C8F">
            <w:pPr>
              <w:rPr>
                <w:sz w:val="24"/>
                <w:szCs w:val="24"/>
              </w:rPr>
            </w:pPr>
            <w:r w:rsidRPr="00494AF0">
              <w:rPr>
                <w:sz w:val="24"/>
                <w:szCs w:val="24"/>
              </w:rPr>
              <w:t>1</w:t>
            </w:r>
          </w:p>
        </w:tc>
      </w:tr>
      <w:tr w:rsidR="004B02E2" w:rsidRPr="00494AF0" w14:paraId="0B880F6F" w14:textId="77777777" w:rsidTr="00BD0D8B">
        <w:trPr>
          <w:trHeight w:val="262"/>
        </w:trPr>
        <w:tc>
          <w:tcPr>
            <w:tcW w:w="1194" w:type="dxa"/>
            <w:tcBorders>
              <w:top w:val="single" w:sz="4" w:space="0" w:color="000000"/>
              <w:left w:val="single" w:sz="4" w:space="0" w:color="000000"/>
              <w:bottom w:val="single" w:sz="4" w:space="0" w:color="auto"/>
              <w:right w:val="single" w:sz="4" w:space="0" w:color="auto"/>
            </w:tcBorders>
            <w:hideMark/>
          </w:tcPr>
          <w:p w14:paraId="3376E7E0" w14:textId="77777777" w:rsidR="004B02E2" w:rsidRPr="00494AF0" w:rsidRDefault="004B02E2" w:rsidP="00494AF0">
            <w:pPr>
              <w:ind w:left="284" w:right="122"/>
              <w:rPr>
                <w:sz w:val="24"/>
                <w:szCs w:val="24"/>
              </w:rPr>
            </w:pPr>
            <w:r w:rsidRPr="00494AF0">
              <w:rPr>
                <w:sz w:val="24"/>
                <w:szCs w:val="24"/>
              </w:rPr>
              <w:t>28</w:t>
            </w:r>
          </w:p>
        </w:tc>
        <w:tc>
          <w:tcPr>
            <w:tcW w:w="6970" w:type="dxa"/>
            <w:tcBorders>
              <w:top w:val="single" w:sz="4" w:space="0" w:color="000000"/>
              <w:left w:val="single" w:sz="4" w:space="0" w:color="000000"/>
              <w:bottom w:val="single" w:sz="4" w:space="0" w:color="auto"/>
              <w:right w:val="single" w:sz="4" w:space="0" w:color="auto"/>
            </w:tcBorders>
            <w:hideMark/>
          </w:tcPr>
          <w:p w14:paraId="73AA3D69" w14:textId="77777777" w:rsidR="004B02E2" w:rsidRPr="00494AF0" w:rsidRDefault="004B02E2" w:rsidP="00494AF0">
            <w:pPr>
              <w:ind w:left="284" w:right="122"/>
              <w:rPr>
                <w:sz w:val="24"/>
                <w:szCs w:val="24"/>
              </w:rPr>
            </w:pPr>
            <w:r w:rsidRPr="00494AF0">
              <w:rPr>
                <w:sz w:val="24"/>
                <w:szCs w:val="24"/>
              </w:rPr>
              <w:t>Русская народная сказка «Три  медведя».</w:t>
            </w:r>
          </w:p>
        </w:tc>
        <w:tc>
          <w:tcPr>
            <w:tcW w:w="1050" w:type="dxa"/>
            <w:tcBorders>
              <w:top w:val="single" w:sz="4" w:space="0" w:color="000000"/>
              <w:left w:val="single" w:sz="4" w:space="0" w:color="000000"/>
              <w:bottom w:val="single" w:sz="4" w:space="0" w:color="auto"/>
              <w:right w:val="single" w:sz="4" w:space="0" w:color="auto"/>
            </w:tcBorders>
          </w:tcPr>
          <w:p w14:paraId="6502D875" w14:textId="77777777" w:rsidR="004B02E2" w:rsidRPr="00494AF0" w:rsidRDefault="004B02E2" w:rsidP="00805C8F">
            <w:pPr>
              <w:rPr>
                <w:sz w:val="24"/>
                <w:szCs w:val="24"/>
              </w:rPr>
            </w:pPr>
            <w:r w:rsidRPr="00494AF0">
              <w:rPr>
                <w:sz w:val="24"/>
                <w:szCs w:val="24"/>
              </w:rPr>
              <w:t>1</w:t>
            </w:r>
          </w:p>
          <w:p w14:paraId="3936EF53" w14:textId="77777777" w:rsidR="004B02E2" w:rsidRPr="00494AF0" w:rsidRDefault="004B02E2" w:rsidP="00805C8F">
            <w:pPr>
              <w:rPr>
                <w:sz w:val="24"/>
                <w:szCs w:val="24"/>
              </w:rPr>
            </w:pPr>
          </w:p>
        </w:tc>
      </w:tr>
      <w:tr w:rsidR="004B02E2" w:rsidRPr="00494AF0" w14:paraId="0D25E648" w14:textId="77777777" w:rsidTr="00BD0D8B">
        <w:trPr>
          <w:trHeight w:val="476"/>
        </w:trPr>
        <w:tc>
          <w:tcPr>
            <w:tcW w:w="1194" w:type="dxa"/>
            <w:tcBorders>
              <w:top w:val="single" w:sz="4" w:space="0" w:color="auto"/>
              <w:left w:val="single" w:sz="4" w:space="0" w:color="000000"/>
              <w:bottom w:val="single" w:sz="4" w:space="0" w:color="auto"/>
              <w:right w:val="single" w:sz="4" w:space="0" w:color="auto"/>
            </w:tcBorders>
            <w:hideMark/>
          </w:tcPr>
          <w:p w14:paraId="7DC4C55A" w14:textId="77777777" w:rsidR="004B02E2" w:rsidRPr="00494AF0" w:rsidRDefault="004B02E2" w:rsidP="00494AF0">
            <w:pPr>
              <w:ind w:left="284" w:right="122"/>
              <w:rPr>
                <w:sz w:val="24"/>
                <w:szCs w:val="24"/>
              </w:rPr>
            </w:pPr>
            <w:r w:rsidRPr="00494AF0">
              <w:rPr>
                <w:sz w:val="24"/>
                <w:szCs w:val="24"/>
              </w:rPr>
              <w:t>29</w:t>
            </w:r>
          </w:p>
        </w:tc>
        <w:tc>
          <w:tcPr>
            <w:tcW w:w="6970" w:type="dxa"/>
            <w:tcBorders>
              <w:top w:val="single" w:sz="4" w:space="0" w:color="auto"/>
              <w:left w:val="single" w:sz="4" w:space="0" w:color="000000"/>
              <w:bottom w:val="single" w:sz="4" w:space="0" w:color="auto"/>
              <w:right w:val="single" w:sz="4" w:space="0" w:color="auto"/>
            </w:tcBorders>
            <w:hideMark/>
          </w:tcPr>
          <w:p w14:paraId="00D3F819" w14:textId="77777777" w:rsidR="004B02E2" w:rsidRPr="00494AF0" w:rsidRDefault="004B02E2" w:rsidP="00494AF0">
            <w:pPr>
              <w:ind w:left="284" w:right="122"/>
              <w:rPr>
                <w:sz w:val="24"/>
                <w:szCs w:val="24"/>
              </w:rPr>
            </w:pPr>
            <w:r w:rsidRPr="00494AF0">
              <w:rPr>
                <w:sz w:val="24"/>
                <w:szCs w:val="24"/>
              </w:rPr>
              <w:t>Сюжет сказки «Три медведя».</w:t>
            </w:r>
          </w:p>
        </w:tc>
        <w:tc>
          <w:tcPr>
            <w:tcW w:w="1050" w:type="dxa"/>
            <w:tcBorders>
              <w:top w:val="single" w:sz="4" w:space="0" w:color="auto"/>
              <w:left w:val="single" w:sz="4" w:space="0" w:color="000000"/>
              <w:bottom w:val="single" w:sz="4" w:space="0" w:color="auto"/>
              <w:right w:val="single" w:sz="4" w:space="0" w:color="auto"/>
            </w:tcBorders>
            <w:hideMark/>
          </w:tcPr>
          <w:p w14:paraId="5EE187DC" w14:textId="77777777" w:rsidR="004B02E2" w:rsidRPr="00494AF0" w:rsidRDefault="004B02E2" w:rsidP="00805C8F">
            <w:pPr>
              <w:rPr>
                <w:sz w:val="24"/>
                <w:szCs w:val="24"/>
              </w:rPr>
            </w:pPr>
            <w:r w:rsidRPr="00494AF0">
              <w:rPr>
                <w:sz w:val="24"/>
                <w:szCs w:val="24"/>
              </w:rPr>
              <w:t>1</w:t>
            </w:r>
          </w:p>
        </w:tc>
      </w:tr>
      <w:tr w:rsidR="004B02E2" w:rsidRPr="00494AF0" w14:paraId="1C56DCCA" w14:textId="77777777" w:rsidTr="00BD0D8B">
        <w:trPr>
          <w:trHeight w:val="461"/>
        </w:trPr>
        <w:tc>
          <w:tcPr>
            <w:tcW w:w="1194" w:type="dxa"/>
            <w:tcBorders>
              <w:top w:val="single" w:sz="4" w:space="0" w:color="auto"/>
              <w:left w:val="single" w:sz="4" w:space="0" w:color="000000"/>
              <w:bottom w:val="single" w:sz="4" w:space="0" w:color="auto"/>
              <w:right w:val="single" w:sz="4" w:space="0" w:color="auto"/>
            </w:tcBorders>
            <w:hideMark/>
          </w:tcPr>
          <w:p w14:paraId="0200118E" w14:textId="77777777" w:rsidR="004B02E2" w:rsidRPr="00494AF0" w:rsidRDefault="004B02E2" w:rsidP="00494AF0">
            <w:pPr>
              <w:ind w:left="284" w:right="122"/>
              <w:rPr>
                <w:sz w:val="24"/>
                <w:szCs w:val="24"/>
              </w:rPr>
            </w:pPr>
            <w:r w:rsidRPr="00494AF0">
              <w:rPr>
                <w:sz w:val="24"/>
                <w:szCs w:val="24"/>
              </w:rPr>
              <w:t>30</w:t>
            </w:r>
          </w:p>
        </w:tc>
        <w:tc>
          <w:tcPr>
            <w:tcW w:w="6970" w:type="dxa"/>
            <w:tcBorders>
              <w:top w:val="single" w:sz="4" w:space="0" w:color="auto"/>
              <w:left w:val="single" w:sz="4" w:space="0" w:color="000000"/>
              <w:bottom w:val="single" w:sz="4" w:space="0" w:color="auto"/>
              <w:right w:val="single" w:sz="4" w:space="0" w:color="auto"/>
            </w:tcBorders>
            <w:hideMark/>
          </w:tcPr>
          <w:p w14:paraId="57AE2D4E" w14:textId="77777777" w:rsidR="004B02E2" w:rsidRPr="00494AF0" w:rsidRDefault="004B02E2" w:rsidP="00494AF0">
            <w:pPr>
              <w:ind w:left="284" w:right="122"/>
              <w:rPr>
                <w:sz w:val="24"/>
                <w:szCs w:val="24"/>
              </w:rPr>
            </w:pPr>
            <w:r w:rsidRPr="00494AF0">
              <w:rPr>
                <w:sz w:val="24"/>
                <w:szCs w:val="24"/>
              </w:rPr>
              <w:t>Сочинение собственной сказки про медведей.</w:t>
            </w:r>
          </w:p>
        </w:tc>
        <w:tc>
          <w:tcPr>
            <w:tcW w:w="1050" w:type="dxa"/>
            <w:tcBorders>
              <w:top w:val="single" w:sz="4" w:space="0" w:color="auto"/>
              <w:left w:val="single" w:sz="4" w:space="0" w:color="000000"/>
              <w:bottom w:val="single" w:sz="4" w:space="0" w:color="auto"/>
              <w:right w:val="single" w:sz="4" w:space="0" w:color="auto"/>
            </w:tcBorders>
            <w:hideMark/>
          </w:tcPr>
          <w:p w14:paraId="500CF66F" w14:textId="77777777" w:rsidR="004B02E2" w:rsidRPr="00494AF0" w:rsidRDefault="004B02E2" w:rsidP="00805C8F">
            <w:pPr>
              <w:rPr>
                <w:sz w:val="24"/>
                <w:szCs w:val="24"/>
              </w:rPr>
            </w:pPr>
            <w:r w:rsidRPr="00494AF0">
              <w:rPr>
                <w:sz w:val="24"/>
                <w:szCs w:val="24"/>
              </w:rPr>
              <w:t>1</w:t>
            </w:r>
          </w:p>
        </w:tc>
      </w:tr>
      <w:tr w:rsidR="004B02E2" w:rsidRPr="00494AF0" w14:paraId="6740C2E6" w14:textId="77777777" w:rsidTr="00BD0D8B">
        <w:trPr>
          <w:trHeight w:val="297"/>
        </w:trPr>
        <w:tc>
          <w:tcPr>
            <w:tcW w:w="1194" w:type="dxa"/>
            <w:tcBorders>
              <w:top w:val="single" w:sz="4" w:space="0" w:color="auto"/>
              <w:left w:val="single" w:sz="4" w:space="0" w:color="000000"/>
              <w:bottom w:val="single" w:sz="4" w:space="0" w:color="auto"/>
              <w:right w:val="single" w:sz="4" w:space="0" w:color="auto"/>
            </w:tcBorders>
            <w:hideMark/>
          </w:tcPr>
          <w:p w14:paraId="4B60EA67" w14:textId="77777777" w:rsidR="004B02E2" w:rsidRPr="00494AF0" w:rsidRDefault="004B02E2" w:rsidP="00494AF0">
            <w:pPr>
              <w:ind w:left="284" w:right="122"/>
              <w:rPr>
                <w:sz w:val="24"/>
                <w:szCs w:val="24"/>
              </w:rPr>
            </w:pPr>
            <w:r w:rsidRPr="00494AF0">
              <w:rPr>
                <w:sz w:val="24"/>
                <w:szCs w:val="24"/>
              </w:rPr>
              <w:t>31</w:t>
            </w:r>
          </w:p>
        </w:tc>
        <w:tc>
          <w:tcPr>
            <w:tcW w:w="6970" w:type="dxa"/>
            <w:tcBorders>
              <w:top w:val="single" w:sz="4" w:space="0" w:color="auto"/>
              <w:left w:val="single" w:sz="4" w:space="0" w:color="000000"/>
              <w:bottom w:val="single" w:sz="4" w:space="0" w:color="auto"/>
              <w:right w:val="single" w:sz="4" w:space="0" w:color="auto"/>
            </w:tcBorders>
            <w:hideMark/>
          </w:tcPr>
          <w:p w14:paraId="600D5406" w14:textId="77777777" w:rsidR="004B02E2" w:rsidRPr="00494AF0" w:rsidRDefault="004B02E2" w:rsidP="00494AF0">
            <w:pPr>
              <w:ind w:left="284" w:right="122"/>
              <w:rPr>
                <w:sz w:val="24"/>
                <w:szCs w:val="24"/>
              </w:rPr>
            </w:pPr>
            <w:r w:rsidRPr="00494AF0">
              <w:rPr>
                <w:sz w:val="24"/>
                <w:szCs w:val="24"/>
              </w:rPr>
              <w:t>Иллюстрирование  сказок.</w:t>
            </w:r>
          </w:p>
        </w:tc>
        <w:tc>
          <w:tcPr>
            <w:tcW w:w="1050" w:type="dxa"/>
            <w:tcBorders>
              <w:top w:val="single" w:sz="4" w:space="0" w:color="auto"/>
              <w:left w:val="single" w:sz="4" w:space="0" w:color="000000"/>
              <w:bottom w:val="single" w:sz="4" w:space="0" w:color="auto"/>
              <w:right w:val="single" w:sz="4" w:space="0" w:color="auto"/>
            </w:tcBorders>
            <w:hideMark/>
          </w:tcPr>
          <w:p w14:paraId="7A5D4584" w14:textId="77777777" w:rsidR="004B02E2" w:rsidRPr="00494AF0" w:rsidRDefault="004B02E2" w:rsidP="00805C8F">
            <w:pPr>
              <w:ind w:left="91" w:right="34"/>
              <w:rPr>
                <w:sz w:val="24"/>
                <w:szCs w:val="24"/>
              </w:rPr>
            </w:pPr>
            <w:r w:rsidRPr="00494AF0">
              <w:rPr>
                <w:sz w:val="24"/>
                <w:szCs w:val="24"/>
              </w:rPr>
              <w:t>1</w:t>
            </w:r>
          </w:p>
        </w:tc>
      </w:tr>
      <w:tr w:rsidR="004B02E2" w:rsidRPr="00494AF0" w14:paraId="52A3742B" w14:textId="77777777" w:rsidTr="00BD0D8B">
        <w:trPr>
          <w:trHeight w:val="336"/>
        </w:trPr>
        <w:tc>
          <w:tcPr>
            <w:tcW w:w="1194" w:type="dxa"/>
            <w:tcBorders>
              <w:top w:val="single" w:sz="4" w:space="0" w:color="auto"/>
              <w:left w:val="single" w:sz="4" w:space="0" w:color="000000"/>
              <w:bottom w:val="single" w:sz="4" w:space="0" w:color="000000"/>
              <w:right w:val="single" w:sz="4" w:space="0" w:color="auto"/>
            </w:tcBorders>
            <w:hideMark/>
          </w:tcPr>
          <w:p w14:paraId="3A81EBC3" w14:textId="77777777" w:rsidR="004B02E2" w:rsidRPr="00494AF0" w:rsidRDefault="004B02E2" w:rsidP="00494AF0">
            <w:pPr>
              <w:ind w:left="284" w:right="122"/>
              <w:rPr>
                <w:sz w:val="24"/>
                <w:szCs w:val="24"/>
              </w:rPr>
            </w:pPr>
            <w:r w:rsidRPr="00494AF0">
              <w:rPr>
                <w:sz w:val="24"/>
                <w:szCs w:val="24"/>
              </w:rPr>
              <w:t>32</w:t>
            </w:r>
          </w:p>
        </w:tc>
        <w:tc>
          <w:tcPr>
            <w:tcW w:w="6970" w:type="dxa"/>
            <w:tcBorders>
              <w:top w:val="single" w:sz="4" w:space="0" w:color="auto"/>
              <w:left w:val="single" w:sz="4" w:space="0" w:color="000000"/>
              <w:bottom w:val="single" w:sz="4" w:space="0" w:color="000000"/>
              <w:right w:val="single" w:sz="4" w:space="0" w:color="auto"/>
            </w:tcBorders>
            <w:hideMark/>
          </w:tcPr>
          <w:p w14:paraId="253E7B7F" w14:textId="77777777" w:rsidR="004B02E2" w:rsidRPr="00494AF0" w:rsidRDefault="004B02E2" w:rsidP="00494AF0">
            <w:pPr>
              <w:ind w:left="284" w:right="122"/>
              <w:rPr>
                <w:sz w:val="24"/>
                <w:szCs w:val="24"/>
              </w:rPr>
            </w:pPr>
            <w:r w:rsidRPr="00494AF0">
              <w:rPr>
                <w:sz w:val="24"/>
                <w:szCs w:val="24"/>
              </w:rPr>
              <w:t>Дж.Харрис «Смоляное чучело»</w:t>
            </w:r>
          </w:p>
        </w:tc>
        <w:tc>
          <w:tcPr>
            <w:tcW w:w="1050" w:type="dxa"/>
            <w:tcBorders>
              <w:top w:val="single" w:sz="4" w:space="0" w:color="auto"/>
              <w:left w:val="single" w:sz="4" w:space="0" w:color="000000"/>
              <w:bottom w:val="single" w:sz="4" w:space="0" w:color="000000"/>
              <w:right w:val="single" w:sz="4" w:space="0" w:color="auto"/>
            </w:tcBorders>
            <w:hideMark/>
          </w:tcPr>
          <w:p w14:paraId="691480F0" w14:textId="77777777" w:rsidR="004B02E2" w:rsidRPr="00494AF0" w:rsidRDefault="004B02E2" w:rsidP="00805C8F">
            <w:pPr>
              <w:ind w:left="91" w:right="34"/>
              <w:rPr>
                <w:sz w:val="24"/>
                <w:szCs w:val="24"/>
              </w:rPr>
            </w:pPr>
            <w:r w:rsidRPr="00494AF0">
              <w:rPr>
                <w:sz w:val="24"/>
                <w:szCs w:val="24"/>
              </w:rPr>
              <w:t>1</w:t>
            </w:r>
          </w:p>
        </w:tc>
      </w:tr>
      <w:tr w:rsidR="004B02E2" w:rsidRPr="00494AF0" w14:paraId="3E4DD679" w14:textId="77777777" w:rsidTr="00BD0D8B">
        <w:trPr>
          <w:trHeight w:val="280"/>
        </w:trPr>
        <w:tc>
          <w:tcPr>
            <w:tcW w:w="1194" w:type="dxa"/>
            <w:tcBorders>
              <w:top w:val="single" w:sz="4" w:space="0" w:color="000000"/>
              <w:left w:val="single" w:sz="4" w:space="0" w:color="000000"/>
              <w:bottom w:val="single" w:sz="4" w:space="0" w:color="000000"/>
              <w:right w:val="single" w:sz="4" w:space="0" w:color="auto"/>
            </w:tcBorders>
            <w:hideMark/>
          </w:tcPr>
          <w:p w14:paraId="63AC6E8F" w14:textId="77777777" w:rsidR="004B02E2" w:rsidRPr="00494AF0" w:rsidRDefault="004B02E2" w:rsidP="00494AF0">
            <w:pPr>
              <w:ind w:left="284" w:right="122"/>
              <w:rPr>
                <w:sz w:val="24"/>
                <w:szCs w:val="24"/>
              </w:rPr>
            </w:pPr>
            <w:r w:rsidRPr="00494AF0">
              <w:rPr>
                <w:sz w:val="24"/>
                <w:szCs w:val="24"/>
              </w:rPr>
              <w:t>33</w:t>
            </w:r>
          </w:p>
        </w:tc>
        <w:tc>
          <w:tcPr>
            <w:tcW w:w="6970" w:type="dxa"/>
            <w:tcBorders>
              <w:top w:val="single" w:sz="4" w:space="0" w:color="000000"/>
              <w:left w:val="single" w:sz="4" w:space="0" w:color="000000"/>
              <w:bottom w:val="single" w:sz="4" w:space="0" w:color="000000"/>
              <w:right w:val="single" w:sz="4" w:space="0" w:color="auto"/>
            </w:tcBorders>
            <w:hideMark/>
          </w:tcPr>
          <w:p w14:paraId="691A5517" w14:textId="77777777" w:rsidR="004B02E2" w:rsidRPr="00494AF0" w:rsidRDefault="004B02E2" w:rsidP="00494AF0">
            <w:pPr>
              <w:ind w:left="284" w:right="122"/>
              <w:rPr>
                <w:sz w:val="24"/>
                <w:szCs w:val="24"/>
              </w:rPr>
            </w:pPr>
            <w:r w:rsidRPr="00494AF0">
              <w:rPr>
                <w:sz w:val="24"/>
                <w:szCs w:val="24"/>
              </w:rPr>
              <w:t>Итоговое занятие «В мире сказок»</w:t>
            </w:r>
          </w:p>
        </w:tc>
        <w:tc>
          <w:tcPr>
            <w:tcW w:w="1050" w:type="dxa"/>
            <w:tcBorders>
              <w:top w:val="single" w:sz="4" w:space="0" w:color="000000"/>
              <w:left w:val="single" w:sz="4" w:space="0" w:color="000000"/>
              <w:bottom w:val="single" w:sz="4" w:space="0" w:color="000000"/>
              <w:right w:val="single" w:sz="4" w:space="0" w:color="auto"/>
            </w:tcBorders>
            <w:hideMark/>
          </w:tcPr>
          <w:p w14:paraId="323F37D6" w14:textId="77777777" w:rsidR="004B02E2" w:rsidRPr="00494AF0" w:rsidRDefault="004B02E2" w:rsidP="00805C8F">
            <w:pPr>
              <w:ind w:left="91" w:right="34"/>
              <w:rPr>
                <w:sz w:val="24"/>
                <w:szCs w:val="24"/>
              </w:rPr>
            </w:pPr>
            <w:r w:rsidRPr="00494AF0">
              <w:rPr>
                <w:sz w:val="24"/>
                <w:szCs w:val="24"/>
              </w:rPr>
              <w:t>1</w:t>
            </w:r>
          </w:p>
        </w:tc>
      </w:tr>
    </w:tbl>
    <w:p w14:paraId="4B29AF9B" w14:textId="77777777" w:rsidR="004B02E2" w:rsidRPr="00494AF0" w:rsidRDefault="004B02E2" w:rsidP="00494AF0">
      <w:pPr>
        <w:ind w:left="284" w:right="122"/>
        <w:rPr>
          <w:sz w:val="24"/>
          <w:szCs w:val="24"/>
        </w:rPr>
      </w:pPr>
    </w:p>
    <w:p w14:paraId="1942AA5F" w14:textId="77777777" w:rsidR="004B02E2" w:rsidRPr="00494AF0" w:rsidRDefault="004B02E2" w:rsidP="00494AF0">
      <w:pPr>
        <w:ind w:left="284" w:right="122"/>
        <w:rPr>
          <w:rFonts w:eastAsia="@Arial Unicode MS"/>
          <w:sz w:val="24"/>
          <w:szCs w:val="24"/>
        </w:rPr>
      </w:pPr>
      <w:r w:rsidRPr="00494AF0">
        <w:rPr>
          <w:rFonts w:eastAsia="@Arial Unicode MS"/>
          <w:sz w:val="24"/>
          <w:szCs w:val="24"/>
        </w:rPr>
        <w:t>К концу второго года обучения должны быть сформированы УУД</w:t>
      </w:r>
    </w:p>
    <w:p w14:paraId="2D8EC8EB" w14:textId="77777777" w:rsidR="004B02E2" w:rsidRPr="00494AF0" w:rsidRDefault="004B02E2" w:rsidP="00494AF0">
      <w:pPr>
        <w:ind w:left="284" w:right="122"/>
        <w:rPr>
          <w:sz w:val="24"/>
          <w:szCs w:val="24"/>
        </w:rPr>
      </w:pPr>
      <w:r w:rsidRPr="00494AF0">
        <w:rPr>
          <w:sz w:val="24"/>
          <w:szCs w:val="24"/>
        </w:rPr>
        <w:t>Личностные:</w:t>
      </w:r>
    </w:p>
    <w:p w14:paraId="59BEA102" w14:textId="77777777" w:rsidR="004B02E2" w:rsidRPr="00494AF0" w:rsidRDefault="004B02E2" w:rsidP="00494AF0">
      <w:pPr>
        <w:ind w:left="284" w:right="122"/>
        <w:rPr>
          <w:sz w:val="24"/>
          <w:szCs w:val="24"/>
        </w:rPr>
      </w:pPr>
      <w:r w:rsidRPr="00494AF0">
        <w:rPr>
          <w:sz w:val="24"/>
          <w:szCs w:val="24"/>
        </w:rPr>
        <w:t>умение доказывать свою точку зрения, опираясь на собственные подходы, собственные теории, выводы; приводить примеры из личной практики.</w:t>
      </w:r>
    </w:p>
    <w:p w14:paraId="0133A811" w14:textId="77777777" w:rsidR="004B02E2" w:rsidRPr="00494AF0" w:rsidRDefault="004B02E2" w:rsidP="00494AF0">
      <w:pPr>
        <w:ind w:left="284" w:right="122"/>
        <w:rPr>
          <w:sz w:val="24"/>
          <w:szCs w:val="24"/>
        </w:rPr>
      </w:pPr>
    </w:p>
    <w:p w14:paraId="35C33B97" w14:textId="77777777" w:rsidR="004B02E2" w:rsidRPr="00494AF0" w:rsidRDefault="004B02E2" w:rsidP="00494AF0">
      <w:pPr>
        <w:ind w:left="284" w:right="122"/>
        <w:rPr>
          <w:sz w:val="24"/>
          <w:szCs w:val="24"/>
        </w:rPr>
      </w:pPr>
      <w:r w:rsidRPr="00494AF0">
        <w:rPr>
          <w:sz w:val="24"/>
          <w:szCs w:val="24"/>
        </w:rPr>
        <w:t>Регулятивные УУД:</w:t>
      </w:r>
    </w:p>
    <w:p w14:paraId="1DD1D82A" w14:textId="77777777" w:rsidR="004B02E2" w:rsidRPr="00494AF0" w:rsidRDefault="004B02E2" w:rsidP="00494AF0">
      <w:pPr>
        <w:ind w:left="284" w:right="122"/>
        <w:rPr>
          <w:sz w:val="24"/>
          <w:szCs w:val="24"/>
        </w:rPr>
      </w:pPr>
      <w:r w:rsidRPr="00494AF0">
        <w:rPr>
          <w:sz w:val="24"/>
          <w:szCs w:val="24"/>
        </w:rPr>
        <w:t>целеполагание;</w:t>
      </w:r>
    </w:p>
    <w:p w14:paraId="165E8D11" w14:textId="77777777" w:rsidR="004B02E2" w:rsidRPr="00494AF0" w:rsidRDefault="004B02E2" w:rsidP="00494AF0">
      <w:pPr>
        <w:ind w:left="284" w:right="122"/>
        <w:rPr>
          <w:sz w:val="24"/>
          <w:szCs w:val="24"/>
        </w:rPr>
      </w:pPr>
      <w:r w:rsidRPr="00494AF0">
        <w:rPr>
          <w:sz w:val="24"/>
          <w:szCs w:val="24"/>
        </w:rPr>
        <w:t>волевая саморегуляция</w:t>
      </w:r>
    </w:p>
    <w:p w14:paraId="4456756E" w14:textId="77777777" w:rsidR="004B02E2" w:rsidRPr="00494AF0" w:rsidRDefault="004B02E2" w:rsidP="00494AF0">
      <w:pPr>
        <w:ind w:left="284" w:right="122"/>
        <w:rPr>
          <w:sz w:val="24"/>
          <w:szCs w:val="24"/>
        </w:rPr>
      </w:pPr>
      <w:r w:rsidRPr="00494AF0">
        <w:rPr>
          <w:sz w:val="24"/>
          <w:szCs w:val="24"/>
        </w:rPr>
        <w:t>прогнозирование уровня усвоения</w:t>
      </w:r>
    </w:p>
    <w:p w14:paraId="43E3D5E7" w14:textId="77777777" w:rsidR="004B02E2" w:rsidRPr="00494AF0" w:rsidRDefault="004B02E2" w:rsidP="00494AF0">
      <w:pPr>
        <w:ind w:left="284" w:right="122"/>
        <w:rPr>
          <w:sz w:val="24"/>
          <w:szCs w:val="24"/>
        </w:rPr>
      </w:pPr>
      <w:r w:rsidRPr="00494AF0">
        <w:rPr>
          <w:sz w:val="24"/>
          <w:szCs w:val="24"/>
        </w:rPr>
        <w:t>оценка;</w:t>
      </w:r>
    </w:p>
    <w:p w14:paraId="1691C9B3" w14:textId="77777777" w:rsidR="004B02E2" w:rsidRPr="00494AF0" w:rsidRDefault="004B02E2" w:rsidP="00494AF0">
      <w:pPr>
        <w:ind w:left="284" w:right="122"/>
        <w:rPr>
          <w:sz w:val="24"/>
          <w:szCs w:val="24"/>
        </w:rPr>
      </w:pPr>
      <w:r w:rsidRPr="00494AF0">
        <w:rPr>
          <w:sz w:val="24"/>
          <w:szCs w:val="24"/>
        </w:rPr>
        <w:t>коррекция</w:t>
      </w:r>
    </w:p>
    <w:p w14:paraId="71F39624" w14:textId="77777777" w:rsidR="004B02E2" w:rsidRPr="00494AF0" w:rsidRDefault="004B02E2" w:rsidP="00494AF0">
      <w:pPr>
        <w:ind w:left="284" w:right="122"/>
        <w:rPr>
          <w:sz w:val="24"/>
          <w:szCs w:val="24"/>
        </w:rPr>
      </w:pPr>
      <w:r w:rsidRPr="00494AF0">
        <w:rPr>
          <w:sz w:val="24"/>
          <w:szCs w:val="24"/>
        </w:rPr>
        <w:t>умение самостоятельно планировать  свою деятельность;</w:t>
      </w:r>
    </w:p>
    <w:p w14:paraId="28D3D32C" w14:textId="77777777" w:rsidR="004B02E2" w:rsidRPr="00494AF0" w:rsidRDefault="004B02E2" w:rsidP="00494AF0">
      <w:pPr>
        <w:ind w:left="284" w:right="122"/>
        <w:rPr>
          <w:sz w:val="24"/>
          <w:szCs w:val="24"/>
        </w:rPr>
      </w:pPr>
      <w:r w:rsidRPr="00494AF0">
        <w:rPr>
          <w:sz w:val="24"/>
          <w:szCs w:val="24"/>
        </w:rPr>
        <w:t>логически выстраивать алгоритм действий;</w:t>
      </w:r>
    </w:p>
    <w:p w14:paraId="61590EA2" w14:textId="77777777" w:rsidR="004B02E2" w:rsidRPr="00494AF0" w:rsidRDefault="004B02E2" w:rsidP="00494AF0">
      <w:pPr>
        <w:ind w:left="284" w:right="122"/>
        <w:rPr>
          <w:sz w:val="24"/>
          <w:szCs w:val="24"/>
        </w:rPr>
      </w:pPr>
      <w:r w:rsidRPr="00494AF0">
        <w:rPr>
          <w:sz w:val="24"/>
          <w:szCs w:val="24"/>
        </w:rPr>
        <w:t>анализировать проделанную работу;</w:t>
      </w:r>
    </w:p>
    <w:p w14:paraId="309339EA" w14:textId="77777777" w:rsidR="004B02E2" w:rsidRPr="00494AF0" w:rsidRDefault="004B02E2" w:rsidP="00494AF0">
      <w:pPr>
        <w:ind w:left="284" w:right="122"/>
        <w:rPr>
          <w:sz w:val="24"/>
          <w:szCs w:val="24"/>
        </w:rPr>
      </w:pPr>
      <w:r w:rsidRPr="00494AF0">
        <w:rPr>
          <w:sz w:val="24"/>
          <w:szCs w:val="24"/>
        </w:rPr>
        <w:t>оценивать, находить положительные моменты и ошибки.</w:t>
      </w:r>
    </w:p>
    <w:p w14:paraId="1B21906A" w14:textId="77777777" w:rsidR="004B02E2" w:rsidRPr="00494AF0" w:rsidRDefault="004B02E2" w:rsidP="00494AF0">
      <w:pPr>
        <w:ind w:left="284" w:right="122"/>
        <w:rPr>
          <w:sz w:val="24"/>
          <w:szCs w:val="24"/>
        </w:rPr>
      </w:pPr>
      <w:r w:rsidRPr="00494AF0">
        <w:rPr>
          <w:sz w:val="24"/>
          <w:szCs w:val="24"/>
        </w:rPr>
        <w:t>Познавательные  УУД:</w:t>
      </w:r>
    </w:p>
    <w:p w14:paraId="71ADF424" w14:textId="77777777" w:rsidR="004B02E2" w:rsidRPr="00494AF0" w:rsidRDefault="004B02E2" w:rsidP="00494AF0">
      <w:pPr>
        <w:ind w:left="284" w:right="122"/>
        <w:rPr>
          <w:sz w:val="24"/>
          <w:szCs w:val="24"/>
        </w:rPr>
      </w:pPr>
      <w:r w:rsidRPr="00494AF0">
        <w:rPr>
          <w:sz w:val="24"/>
          <w:szCs w:val="24"/>
        </w:rPr>
        <w:t>умение строить речевое высказывание в устной форме;</w:t>
      </w:r>
    </w:p>
    <w:p w14:paraId="397C0DC7" w14:textId="77777777" w:rsidR="004B02E2" w:rsidRPr="00494AF0" w:rsidRDefault="004B02E2" w:rsidP="00494AF0">
      <w:pPr>
        <w:ind w:left="284" w:right="122"/>
        <w:rPr>
          <w:sz w:val="24"/>
          <w:szCs w:val="24"/>
        </w:rPr>
      </w:pPr>
      <w:r w:rsidRPr="00494AF0">
        <w:rPr>
          <w:sz w:val="24"/>
          <w:szCs w:val="24"/>
        </w:rPr>
        <w:t>выделение познавательной цели;</w:t>
      </w:r>
    </w:p>
    <w:p w14:paraId="67295924" w14:textId="77777777" w:rsidR="004B02E2" w:rsidRPr="00494AF0" w:rsidRDefault="004B02E2" w:rsidP="00494AF0">
      <w:pPr>
        <w:ind w:left="284" w:right="122"/>
        <w:rPr>
          <w:sz w:val="24"/>
          <w:szCs w:val="24"/>
        </w:rPr>
      </w:pPr>
      <w:r w:rsidRPr="00494AF0">
        <w:rPr>
          <w:sz w:val="24"/>
          <w:szCs w:val="24"/>
        </w:rPr>
        <w:t>выбор наиболее эффективного способа решения;</w:t>
      </w:r>
    </w:p>
    <w:p w14:paraId="384DAFB7" w14:textId="77777777" w:rsidR="004B02E2" w:rsidRPr="00494AF0" w:rsidRDefault="004B02E2" w:rsidP="00494AF0">
      <w:pPr>
        <w:ind w:left="284" w:right="122"/>
        <w:rPr>
          <w:sz w:val="24"/>
          <w:szCs w:val="24"/>
        </w:rPr>
      </w:pPr>
      <w:r w:rsidRPr="00494AF0">
        <w:rPr>
          <w:sz w:val="24"/>
          <w:szCs w:val="24"/>
        </w:rPr>
        <w:t>произношение звуков;</w:t>
      </w:r>
    </w:p>
    <w:p w14:paraId="175AE011" w14:textId="77777777" w:rsidR="004B02E2" w:rsidRPr="00494AF0" w:rsidRDefault="004B02E2" w:rsidP="00494AF0">
      <w:pPr>
        <w:ind w:left="284" w:right="122"/>
        <w:rPr>
          <w:sz w:val="24"/>
          <w:szCs w:val="24"/>
        </w:rPr>
      </w:pPr>
      <w:r w:rsidRPr="00494AF0">
        <w:rPr>
          <w:sz w:val="24"/>
          <w:szCs w:val="24"/>
        </w:rPr>
        <w:t>анализ объектов</w:t>
      </w:r>
    </w:p>
    <w:p w14:paraId="1452A4D3" w14:textId="77777777" w:rsidR="004B02E2" w:rsidRPr="00494AF0" w:rsidRDefault="004B02E2" w:rsidP="00494AF0">
      <w:pPr>
        <w:ind w:left="284" w:right="122"/>
        <w:rPr>
          <w:sz w:val="24"/>
          <w:szCs w:val="24"/>
        </w:rPr>
      </w:pPr>
      <w:r w:rsidRPr="00494AF0">
        <w:rPr>
          <w:sz w:val="24"/>
          <w:szCs w:val="24"/>
        </w:rPr>
        <w:t>синтез как составление частей целого;</w:t>
      </w:r>
    </w:p>
    <w:p w14:paraId="4189F26B" w14:textId="77777777" w:rsidR="004B02E2" w:rsidRPr="00494AF0" w:rsidRDefault="004B02E2" w:rsidP="00494AF0">
      <w:pPr>
        <w:ind w:left="284" w:right="122"/>
        <w:rPr>
          <w:sz w:val="24"/>
          <w:szCs w:val="24"/>
        </w:rPr>
      </w:pPr>
      <w:r w:rsidRPr="00494AF0">
        <w:rPr>
          <w:sz w:val="24"/>
          <w:szCs w:val="24"/>
        </w:rPr>
        <w:t>доказательство;</w:t>
      </w:r>
    </w:p>
    <w:p w14:paraId="6425BC73" w14:textId="77777777" w:rsidR="004B02E2" w:rsidRPr="00494AF0" w:rsidRDefault="004B02E2" w:rsidP="00494AF0">
      <w:pPr>
        <w:ind w:left="284" w:right="122"/>
        <w:rPr>
          <w:sz w:val="24"/>
          <w:szCs w:val="24"/>
        </w:rPr>
      </w:pPr>
      <w:r w:rsidRPr="00494AF0">
        <w:rPr>
          <w:sz w:val="24"/>
          <w:szCs w:val="24"/>
        </w:rPr>
        <w:t>установление причинно-следственных связей;</w:t>
      </w:r>
    </w:p>
    <w:p w14:paraId="16BB6FDB" w14:textId="77777777" w:rsidR="004B02E2" w:rsidRPr="00494AF0" w:rsidRDefault="004B02E2" w:rsidP="00494AF0">
      <w:pPr>
        <w:ind w:left="284" w:right="122"/>
        <w:rPr>
          <w:sz w:val="24"/>
          <w:szCs w:val="24"/>
        </w:rPr>
      </w:pPr>
      <w:r w:rsidRPr="00494AF0">
        <w:rPr>
          <w:sz w:val="24"/>
          <w:szCs w:val="24"/>
        </w:rPr>
        <w:t>построение логической цепи рассуждений</w:t>
      </w:r>
    </w:p>
    <w:p w14:paraId="2FBEE380" w14:textId="77777777" w:rsidR="004B02E2" w:rsidRPr="00494AF0" w:rsidRDefault="004B02E2" w:rsidP="00494AF0">
      <w:pPr>
        <w:ind w:left="284" w:right="122"/>
        <w:rPr>
          <w:sz w:val="24"/>
          <w:szCs w:val="24"/>
        </w:rPr>
      </w:pPr>
      <w:r w:rsidRPr="00494AF0">
        <w:rPr>
          <w:sz w:val="24"/>
          <w:szCs w:val="24"/>
        </w:rPr>
        <w:t>умение выстраивать мыслительные процессы для запоминания теоретического материала и практических операций;</w:t>
      </w:r>
    </w:p>
    <w:p w14:paraId="492A6F27" w14:textId="77777777" w:rsidR="004B02E2" w:rsidRPr="00494AF0" w:rsidRDefault="004B02E2" w:rsidP="00494AF0">
      <w:pPr>
        <w:ind w:left="284" w:right="122"/>
        <w:rPr>
          <w:sz w:val="24"/>
          <w:szCs w:val="24"/>
        </w:rPr>
      </w:pPr>
      <w:r w:rsidRPr="00494AF0">
        <w:rPr>
          <w:sz w:val="24"/>
          <w:szCs w:val="24"/>
        </w:rPr>
        <w:t>находить  необходимые  источники информации.</w:t>
      </w:r>
    </w:p>
    <w:p w14:paraId="7BF71A35" w14:textId="77777777" w:rsidR="004B02E2" w:rsidRPr="00494AF0" w:rsidRDefault="004B02E2" w:rsidP="00494AF0">
      <w:pPr>
        <w:ind w:left="284" w:right="122"/>
        <w:rPr>
          <w:sz w:val="24"/>
          <w:szCs w:val="24"/>
        </w:rPr>
      </w:pPr>
      <w:r w:rsidRPr="00494AF0">
        <w:rPr>
          <w:sz w:val="24"/>
          <w:szCs w:val="24"/>
        </w:rPr>
        <w:t>Коммуникативные УУД:</w:t>
      </w:r>
    </w:p>
    <w:p w14:paraId="51B56ACC" w14:textId="77777777" w:rsidR="004B02E2" w:rsidRPr="00494AF0" w:rsidRDefault="004B02E2" w:rsidP="00494AF0">
      <w:pPr>
        <w:ind w:left="284" w:right="122"/>
        <w:rPr>
          <w:sz w:val="24"/>
          <w:szCs w:val="24"/>
        </w:rPr>
      </w:pPr>
      <w:r w:rsidRPr="00494AF0">
        <w:rPr>
          <w:sz w:val="24"/>
          <w:szCs w:val="24"/>
        </w:rPr>
        <w:t>постановка вопросов;</w:t>
      </w:r>
    </w:p>
    <w:p w14:paraId="37CF0494" w14:textId="77777777" w:rsidR="004B02E2" w:rsidRPr="00494AF0" w:rsidRDefault="004B02E2" w:rsidP="00494AF0">
      <w:pPr>
        <w:ind w:left="284" w:right="122"/>
        <w:rPr>
          <w:sz w:val="24"/>
          <w:szCs w:val="24"/>
        </w:rPr>
      </w:pPr>
      <w:r w:rsidRPr="00494AF0">
        <w:rPr>
          <w:sz w:val="24"/>
          <w:szCs w:val="24"/>
        </w:rPr>
        <w:lastRenderedPageBreak/>
        <w:t>умение выражать свои мысли;</w:t>
      </w:r>
    </w:p>
    <w:p w14:paraId="1BEF6DE5" w14:textId="77777777" w:rsidR="004B02E2" w:rsidRPr="00494AF0" w:rsidRDefault="004B02E2" w:rsidP="00494AF0">
      <w:pPr>
        <w:ind w:left="284" w:right="122"/>
        <w:rPr>
          <w:sz w:val="24"/>
          <w:szCs w:val="24"/>
        </w:rPr>
      </w:pPr>
      <w:r w:rsidRPr="00494AF0">
        <w:rPr>
          <w:sz w:val="24"/>
          <w:szCs w:val="24"/>
        </w:rPr>
        <w:t>разрешение конфликтов;</w:t>
      </w:r>
    </w:p>
    <w:p w14:paraId="4B57B2A6" w14:textId="77777777" w:rsidR="004B02E2" w:rsidRPr="00494AF0" w:rsidRDefault="004B02E2" w:rsidP="00494AF0">
      <w:pPr>
        <w:ind w:left="284" w:right="122"/>
        <w:rPr>
          <w:sz w:val="24"/>
          <w:szCs w:val="24"/>
        </w:rPr>
      </w:pPr>
      <w:r w:rsidRPr="00494AF0">
        <w:rPr>
          <w:sz w:val="24"/>
          <w:szCs w:val="24"/>
        </w:rPr>
        <w:t>управление действиями партнера (оценка, коррекция);</w:t>
      </w:r>
    </w:p>
    <w:p w14:paraId="7E6D5694" w14:textId="77777777" w:rsidR="004B02E2" w:rsidRPr="00494AF0" w:rsidRDefault="004B02E2" w:rsidP="00494AF0">
      <w:pPr>
        <w:ind w:left="284" w:right="122"/>
        <w:rPr>
          <w:sz w:val="24"/>
          <w:szCs w:val="24"/>
        </w:rPr>
      </w:pPr>
      <w:r w:rsidRPr="00494AF0">
        <w:rPr>
          <w:sz w:val="24"/>
          <w:szCs w:val="24"/>
        </w:rPr>
        <w:t>умение  работать в парах, в группах,  в коллективе.</w:t>
      </w:r>
    </w:p>
    <w:p w14:paraId="439F6885" w14:textId="77777777" w:rsidR="004B02E2" w:rsidRPr="006352C3" w:rsidRDefault="004B02E2" w:rsidP="00494AF0">
      <w:pPr>
        <w:ind w:left="284" w:right="122"/>
        <w:rPr>
          <w:b/>
          <w:sz w:val="24"/>
          <w:szCs w:val="24"/>
        </w:rPr>
      </w:pPr>
      <w:r w:rsidRPr="00494AF0">
        <w:rPr>
          <w:sz w:val="24"/>
          <w:szCs w:val="24"/>
        </w:rPr>
        <w:t xml:space="preserve">                                                    </w:t>
      </w:r>
      <w:r w:rsidRPr="006352C3">
        <w:rPr>
          <w:b/>
          <w:sz w:val="24"/>
          <w:szCs w:val="24"/>
        </w:rPr>
        <w:t>Содержание  тем курса внеурочной деятельности</w:t>
      </w:r>
    </w:p>
    <w:p w14:paraId="5579A0CA" w14:textId="77777777" w:rsidR="004B02E2" w:rsidRPr="00494AF0" w:rsidRDefault="004B02E2" w:rsidP="00494AF0">
      <w:pPr>
        <w:ind w:left="284" w:right="122"/>
        <w:rPr>
          <w:sz w:val="24"/>
          <w:szCs w:val="24"/>
        </w:rPr>
      </w:pPr>
      <w:r w:rsidRPr="00494AF0">
        <w:rPr>
          <w:sz w:val="24"/>
          <w:szCs w:val="24"/>
        </w:rPr>
        <w:t>2 класс (35 ч)</w:t>
      </w:r>
    </w:p>
    <w:p w14:paraId="361A437E" w14:textId="77777777" w:rsidR="004B02E2" w:rsidRPr="00494AF0" w:rsidRDefault="004B02E2" w:rsidP="00494AF0">
      <w:pPr>
        <w:ind w:left="284" w:right="122"/>
        <w:rPr>
          <w:sz w:val="24"/>
          <w:szCs w:val="24"/>
        </w:rPr>
      </w:pPr>
      <w:r w:rsidRPr="00494AF0">
        <w:rPr>
          <w:sz w:val="24"/>
          <w:szCs w:val="24"/>
        </w:rPr>
        <w:t xml:space="preserve">1. Русская народная сказка «Три медведя». Беседа по содержанию сказки.  </w:t>
      </w:r>
    </w:p>
    <w:p w14:paraId="289C1802" w14:textId="77777777" w:rsidR="004B02E2" w:rsidRPr="00494AF0" w:rsidRDefault="004B02E2" w:rsidP="00494AF0">
      <w:pPr>
        <w:ind w:left="284" w:right="122"/>
        <w:rPr>
          <w:sz w:val="24"/>
          <w:szCs w:val="24"/>
        </w:rPr>
      </w:pPr>
      <w:r w:rsidRPr="00494AF0">
        <w:rPr>
          <w:sz w:val="24"/>
          <w:szCs w:val="24"/>
        </w:rPr>
        <w:t>2. Сказка «Три богатыря». Работа с текстом, анализ содержания, инсценирование  сказки.  Создание иллюстраций к сказке.</w:t>
      </w:r>
    </w:p>
    <w:p w14:paraId="0751D966" w14:textId="77777777" w:rsidR="004B02E2" w:rsidRPr="00494AF0" w:rsidRDefault="004B02E2" w:rsidP="00494AF0">
      <w:pPr>
        <w:ind w:left="284" w:right="122"/>
        <w:rPr>
          <w:sz w:val="24"/>
          <w:szCs w:val="24"/>
        </w:rPr>
      </w:pPr>
      <w:r w:rsidRPr="00494AF0">
        <w:rPr>
          <w:sz w:val="24"/>
          <w:szCs w:val="24"/>
        </w:rPr>
        <w:t>3. Русская народная сказка «Сестрица Аленушка и братец Иванушка». Беседа по содержанию сказки, о взаимоотношениях главных героев, инсценирование сказки. Изготовление настольных декораций.</w:t>
      </w:r>
    </w:p>
    <w:p w14:paraId="6A0DDB45" w14:textId="77777777" w:rsidR="004B02E2" w:rsidRPr="00494AF0" w:rsidRDefault="004B02E2" w:rsidP="00494AF0">
      <w:pPr>
        <w:ind w:left="284" w:right="122"/>
        <w:rPr>
          <w:sz w:val="24"/>
          <w:szCs w:val="24"/>
        </w:rPr>
      </w:pPr>
      <w:r w:rsidRPr="00494AF0">
        <w:rPr>
          <w:sz w:val="24"/>
          <w:szCs w:val="24"/>
        </w:rPr>
        <w:t>4.Знакомство со сказкой Е.Пермяка «Березовая роща». Анализ содержания сказки, создание иллюстраций к ней.</w:t>
      </w:r>
    </w:p>
    <w:p w14:paraId="30A1CF44" w14:textId="77777777" w:rsidR="004B02E2" w:rsidRPr="00494AF0" w:rsidRDefault="004B02E2" w:rsidP="00494AF0">
      <w:pPr>
        <w:ind w:left="284" w:right="122"/>
        <w:rPr>
          <w:sz w:val="24"/>
          <w:szCs w:val="24"/>
        </w:rPr>
      </w:pPr>
      <w:r w:rsidRPr="00494AF0">
        <w:rPr>
          <w:sz w:val="24"/>
          <w:szCs w:val="24"/>
        </w:rPr>
        <w:t>5. Сказка С Воронин  «Лесик – разноголосик». Анализ содержание сказки, особенности сюжета. Пересказ сказки.</w:t>
      </w:r>
    </w:p>
    <w:p w14:paraId="4A993E71" w14:textId="77777777" w:rsidR="004B02E2" w:rsidRPr="00494AF0" w:rsidRDefault="004B02E2" w:rsidP="00494AF0">
      <w:pPr>
        <w:ind w:left="284" w:right="122"/>
        <w:rPr>
          <w:sz w:val="24"/>
          <w:szCs w:val="24"/>
        </w:rPr>
      </w:pPr>
      <w:r w:rsidRPr="00494AF0">
        <w:rPr>
          <w:sz w:val="24"/>
          <w:szCs w:val="24"/>
        </w:rPr>
        <w:t>6.Чтение произведений К. Чуковского «Айболит», «Телефон», «Тараканище». Работа с текстом, чтение по ролям, анализ содержания. Чтение понравившегося произведения К.Чуковского наизусть.</w:t>
      </w:r>
    </w:p>
    <w:p w14:paraId="73FD4D9D" w14:textId="77777777" w:rsidR="004B02E2" w:rsidRPr="00494AF0" w:rsidRDefault="004B02E2" w:rsidP="00494AF0">
      <w:pPr>
        <w:ind w:left="284" w:right="122"/>
        <w:rPr>
          <w:sz w:val="24"/>
          <w:szCs w:val="24"/>
        </w:rPr>
      </w:pPr>
      <w:r w:rsidRPr="00494AF0">
        <w:rPr>
          <w:sz w:val="24"/>
          <w:szCs w:val="24"/>
        </w:rPr>
        <w:t>7.Знакомство со сказками Е. Пермяка «Самоходные лапотки», «Волшебные краски».Чтение вслух, работа с текстом, анализ содержания. Сопоставление сказок Е. Пермяка. Иллюстрирование сказок.</w:t>
      </w:r>
    </w:p>
    <w:p w14:paraId="579774B3" w14:textId="77777777" w:rsidR="004B02E2" w:rsidRPr="00494AF0" w:rsidRDefault="004B02E2" w:rsidP="00494AF0">
      <w:pPr>
        <w:ind w:left="284" w:right="122"/>
        <w:rPr>
          <w:sz w:val="24"/>
          <w:szCs w:val="24"/>
        </w:rPr>
      </w:pPr>
    </w:p>
    <w:p w14:paraId="6864C9D2" w14:textId="77777777" w:rsidR="004B02E2" w:rsidRPr="00494AF0" w:rsidRDefault="004B02E2" w:rsidP="00494AF0">
      <w:pPr>
        <w:ind w:left="284" w:right="122"/>
        <w:rPr>
          <w:sz w:val="24"/>
          <w:szCs w:val="24"/>
        </w:rPr>
      </w:pPr>
      <w:r w:rsidRPr="00494AF0">
        <w:rPr>
          <w:sz w:val="24"/>
          <w:szCs w:val="24"/>
        </w:rPr>
        <w:t>8. В.Берестов «Как найти дорожку». Чтение и пересказ сказки. Сочинение собственной сказки «Как найти дорожку». Прослушивание и оценка сказок одноклассников.</w:t>
      </w:r>
    </w:p>
    <w:p w14:paraId="7D9F7279" w14:textId="77777777" w:rsidR="004B02E2" w:rsidRPr="00494AF0" w:rsidRDefault="004B02E2" w:rsidP="00494AF0">
      <w:pPr>
        <w:ind w:left="284" w:right="122"/>
        <w:rPr>
          <w:sz w:val="24"/>
          <w:szCs w:val="24"/>
        </w:rPr>
      </w:pPr>
      <w:r w:rsidRPr="00494AF0">
        <w:rPr>
          <w:sz w:val="24"/>
          <w:szCs w:val="24"/>
        </w:rPr>
        <w:t xml:space="preserve">9. </w:t>
      </w:r>
      <w:r w:rsidR="00E52AF6" w:rsidRPr="00494AF0">
        <w:rPr>
          <w:sz w:val="24"/>
          <w:szCs w:val="24"/>
        </w:rPr>
        <w:t>Русская народная сказка «Царевна – лягушка». Беседа по содержанию, создание иллюстраций к сказке. Сочинение собственной сказки про «Царевну – лягушку». Прослушивание и оценка сказок одноклассников.</w:t>
      </w:r>
    </w:p>
    <w:p w14:paraId="68F78F74" w14:textId="77777777" w:rsidR="004B02E2" w:rsidRPr="00494AF0" w:rsidRDefault="004B02E2" w:rsidP="00494AF0">
      <w:pPr>
        <w:ind w:left="284" w:right="122"/>
        <w:rPr>
          <w:sz w:val="24"/>
          <w:szCs w:val="24"/>
        </w:rPr>
      </w:pPr>
      <w:r w:rsidRPr="00494AF0">
        <w:rPr>
          <w:sz w:val="24"/>
          <w:szCs w:val="24"/>
        </w:rPr>
        <w:t xml:space="preserve">10. </w:t>
      </w:r>
      <w:r w:rsidR="00E52AF6" w:rsidRPr="00494AF0">
        <w:rPr>
          <w:sz w:val="24"/>
          <w:szCs w:val="24"/>
        </w:rPr>
        <w:t>А.Линдгрен «Малыш и Карлсон» (отрывки из произведения). Знакомство   со сказкой. Работа с текстом,  анализ содержания, инсценирование  сказки. Викторина.</w:t>
      </w:r>
    </w:p>
    <w:p w14:paraId="7C474CF3" w14:textId="77777777" w:rsidR="004B02E2" w:rsidRPr="00E52AF6" w:rsidRDefault="006352C3" w:rsidP="00E52AF6">
      <w:pPr>
        <w:ind w:left="284" w:right="122"/>
        <w:jc w:val="center"/>
        <w:rPr>
          <w:b/>
          <w:sz w:val="24"/>
          <w:szCs w:val="24"/>
        </w:rPr>
      </w:pPr>
      <w:r>
        <w:rPr>
          <w:b/>
          <w:sz w:val="24"/>
          <w:szCs w:val="24"/>
        </w:rPr>
        <w:t>Т</w:t>
      </w:r>
      <w:r w:rsidR="004B02E2" w:rsidRPr="00E52AF6">
        <w:rPr>
          <w:b/>
          <w:sz w:val="24"/>
          <w:szCs w:val="24"/>
        </w:rPr>
        <w:t>ематическое планирование</w:t>
      </w:r>
    </w:p>
    <w:p w14:paraId="565FF120" w14:textId="77777777" w:rsidR="00E52AF6" w:rsidRPr="008C0A1C" w:rsidRDefault="00E52AF6" w:rsidP="00E52AF6">
      <w:pPr>
        <w:jc w:val="center"/>
        <w:rPr>
          <w:b/>
          <w:sz w:val="24"/>
          <w:szCs w:val="24"/>
        </w:rPr>
      </w:pPr>
      <w:r>
        <w:rPr>
          <w:b/>
          <w:sz w:val="24"/>
          <w:szCs w:val="24"/>
        </w:rPr>
        <w:t xml:space="preserve">2 класс </w:t>
      </w:r>
      <w:r w:rsidRPr="008C0A1C">
        <w:rPr>
          <w:b/>
          <w:sz w:val="24"/>
          <w:szCs w:val="24"/>
        </w:rPr>
        <w:t>(35ч)</w:t>
      </w:r>
    </w:p>
    <w:tbl>
      <w:tblPr>
        <w:tblStyle w:val="a7"/>
        <w:tblpPr w:leftFromText="180" w:rightFromText="180" w:vertAnchor="text" w:tblpY="1"/>
        <w:tblOverlap w:val="never"/>
        <w:tblW w:w="0" w:type="auto"/>
        <w:tblLayout w:type="fixed"/>
        <w:tblLook w:val="04A0" w:firstRow="1" w:lastRow="0" w:firstColumn="1" w:lastColumn="0" w:noHBand="0" w:noVBand="1"/>
      </w:tblPr>
      <w:tblGrid>
        <w:gridCol w:w="966"/>
        <w:gridCol w:w="8061"/>
        <w:gridCol w:w="1444"/>
      </w:tblGrid>
      <w:tr w:rsidR="00E52AF6" w:rsidRPr="008C0A1C" w14:paraId="6F077B47" w14:textId="77777777" w:rsidTr="00E52AF6">
        <w:trPr>
          <w:trHeight w:val="300"/>
        </w:trPr>
        <w:tc>
          <w:tcPr>
            <w:tcW w:w="966" w:type="dxa"/>
            <w:vMerge w:val="restart"/>
          </w:tcPr>
          <w:p w14:paraId="39B2335D" w14:textId="77777777" w:rsidR="00E52AF6" w:rsidRPr="008C0A1C" w:rsidRDefault="00E52AF6" w:rsidP="000045EE">
            <w:pPr>
              <w:jc w:val="center"/>
              <w:rPr>
                <w:b/>
                <w:sz w:val="24"/>
                <w:szCs w:val="24"/>
              </w:rPr>
            </w:pPr>
            <w:r w:rsidRPr="008C0A1C">
              <w:rPr>
                <w:b/>
                <w:sz w:val="24"/>
                <w:szCs w:val="24"/>
              </w:rPr>
              <w:t>№ п/п</w:t>
            </w:r>
          </w:p>
        </w:tc>
        <w:tc>
          <w:tcPr>
            <w:tcW w:w="8061" w:type="dxa"/>
            <w:vMerge w:val="restart"/>
          </w:tcPr>
          <w:p w14:paraId="04694F5B" w14:textId="77777777" w:rsidR="00E52AF6" w:rsidRPr="008C0A1C" w:rsidRDefault="00E52AF6" w:rsidP="000045EE">
            <w:pPr>
              <w:jc w:val="center"/>
              <w:rPr>
                <w:b/>
                <w:sz w:val="24"/>
                <w:szCs w:val="24"/>
              </w:rPr>
            </w:pPr>
            <w:r w:rsidRPr="008C0A1C">
              <w:rPr>
                <w:b/>
                <w:bCs/>
                <w:sz w:val="24"/>
                <w:szCs w:val="24"/>
              </w:rPr>
              <w:t>Тема занятия</w:t>
            </w:r>
          </w:p>
        </w:tc>
        <w:tc>
          <w:tcPr>
            <w:tcW w:w="1444" w:type="dxa"/>
            <w:vMerge w:val="restart"/>
          </w:tcPr>
          <w:p w14:paraId="5715FDFF" w14:textId="77777777" w:rsidR="00E52AF6" w:rsidRPr="008C0A1C" w:rsidRDefault="00E52AF6" w:rsidP="000045EE">
            <w:pPr>
              <w:jc w:val="center"/>
              <w:rPr>
                <w:b/>
                <w:sz w:val="24"/>
                <w:szCs w:val="24"/>
              </w:rPr>
            </w:pPr>
            <w:r w:rsidRPr="008C0A1C">
              <w:rPr>
                <w:b/>
                <w:sz w:val="24"/>
                <w:szCs w:val="24"/>
              </w:rPr>
              <w:t>Кол-во</w:t>
            </w:r>
          </w:p>
          <w:p w14:paraId="01BDF25D" w14:textId="77777777" w:rsidR="00E52AF6" w:rsidRPr="008C0A1C" w:rsidRDefault="00E52AF6" w:rsidP="000045EE">
            <w:pPr>
              <w:jc w:val="center"/>
              <w:rPr>
                <w:b/>
                <w:sz w:val="24"/>
                <w:szCs w:val="24"/>
              </w:rPr>
            </w:pPr>
            <w:r w:rsidRPr="008C0A1C">
              <w:rPr>
                <w:b/>
                <w:sz w:val="24"/>
                <w:szCs w:val="24"/>
              </w:rPr>
              <w:t xml:space="preserve"> часов</w:t>
            </w:r>
          </w:p>
        </w:tc>
      </w:tr>
      <w:tr w:rsidR="00E52AF6" w:rsidRPr="008C0A1C" w14:paraId="57221529" w14:textId="77777777" w:rsidTr="00E52AF6">
        <w:trPr>
          <w:trHeight w:val="300"/>
        </w:trPr>
        <w:tc>
          <w:tcPr>
            <w:tcW w:w="966" w:type="dxa"/>
            <w:vMerge/>
          </w:tcPr>
          <w:p w14:paraId="0D11340E" w14:textId="77777777" w:rsidR="00E52AF6" w:rsidRPr="008C0A1C" w:rsidRDefault="00E52AF6" w:rsidP="000045EE">
            <w:pPr>
              <w:jc w:val="center"/>
              <w:rPr>
                <w:b/>
                <w:sz w:val="24"/>
                <w:szCs w:val="24"/>
              </w:rPr>
            </w:pPr>
          </w:p>
        </w:tc>
        <w:tc>
          <w:tcPr>
            <w:tcW w:w="8061" w:type="dxa"/>
            <w:vMerge/>
          </w:tcPr>
          <w:p w14:paraId="6806BECC" w14:textId="77777777" w:rsidR="00E52AF6" w:rsidRPr="008C0A1C" w:rsidRDefault="00E52AF6" w:rsidP="000045EE">
            <w:pPr>
              <w:jc w:val="center"/>
              <w:rPr>
                <w:b/>
                <w:bCs/>
                <w:sz w:val="24"/>
                <w:szCs w:val="24"/>
              </w:rPr>
            </w:pPr>
          </w:p>
        </w:tc>
        <w:tc>
          <w:tcPr>
            <w:tcW w:w="1444" w:type="dxa"/>
            <w:vMerge/>
          </w:tcPr>
          <w:p w14:paraId="65D27D69" w14:textId="77777777" w:rsidR="00E52AF6" w:rsidRPr="008C0A1C" w:rsidRDefault="00E52AF6" w:rsidP="000045EE">
            <w:pPr>
              <w:jc w:val="center"/>
              <w:rPr>
                <w:b/>
                <w:sz w:val="24"/>
                <w:szCs w:val="24"/>
              </w:rPr>
            </w:pPr>
          </w:p>
        </w:tc>
      </w:tr>
      <w:tr w:rsidR="00E52AF6" w:rsidRPr="008C0A1C" w14:paraId="1825E3A8" w14:textId="77777777" w:rsidTr="00E52AF6">
        <w:trPr>
          <w:trHeight w:val="300"/>
        </w:trPr>
        <w:tc>
          <w:tcPr>
            <w:tcW w:w="966" w:type="dxa"/>
          </w:tcPr>
          <w:p w14:paraId="5192B4F0" w14:textId="77777777" w:rsidR="00E52AF6" w:rsidRPr="008C0A1C" w:rsidRDefault="00E52AF6" w:rsidP="000045EE">
            <w:pPr>
              <w:jc w:val="both"/>
              <w:rPr>
                <w:sz w:val="24"/>
                <w:szCs w:val="24"/>
              </w:rPr>
            </w:pPr>
            <w:r w:rsidRPr="008C0A1C">
              <w:rPr>
                <w:sz w:val="24"/>
                <w:szCs w:val="24"/>
              </w:rPr>
              <w:t>1</w:t>
            </w:r>
          </w:p>
        </w:tc>
        <w:tc>
          <w:tcPr>
            <w:tcW w:w="8061" w:type="dxa"/>
          </w:tcPr>
          <w:p w14:paraId="04343C60" w14:textId="77777777" w:rsidR="00E52AF6" w:rsidRPr="008C0A1C" w:rsidRDefault="00E52AF6" w:rsidP="000045EE">
            <w:pPr>
              <w:ind w:firstLine="34"/>
              <w:jc w:val="both"/>
              <w:rPr>
                <w:sz w:val="24"/>
                <w:szCs w:val="24"/>
              </w:rPr>
            </w:pPr>
            <w:r w:rsidRPr="008C0A1C">
              <w:rPr>
                <w:sz w:val="24"/>
                <w:szCs w:val="24"/>
              </w:rPr>
              <w:t>Русская народная сказка «Три медведя».</w:t>
            </w:r>
          </w:p>
        </w:tc>
        <w:tc>
          <w:tcPr>
            <w:tcW w:w="1444" w:type="dxa"/>
          </w:tcPr>
          <w:p w14:paraId="62FCD28A"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3E968088" w14:textId="77777777" w:rsidTr="00E52AF6">
        <w:trPr>
          <w:trHeight w:val="300"/>
        </w:trPr>
        <w:tc>
          <w:tcPr>
            <w:tcW w:w="966" w:type="dxa"/>
          </w:tcPr>
          <w:p w14:paraId="009B709D" w14:textId="77777777" w:rsidR="00E52AF6" w:rsidRPr="008C0A1C" w:rsidRDefault="00E52AF6" w:rsidP="000045EE">
            <w:pPr>
              <w:jc w:val="both"/>
              <w:rPr>
                <w:sz w:val="24"/>
                <w:szCs w:val="24"/>
              </w:rPr>
            </w:pPr>
            <w:r w:rsidRPr="008C0A1C">
              <w:rPr>
                <w:sz w:val="24"/>
                <w:szCs w:val="24"/>
              </w:rPr>
              <w:t>2</w:t>
            </w:r>
          </w:p>
        </w:tc>
        <w:tc>
          <w:tcPr>
            <w:tcW w:w="8061" w:type="dxa"/>
          </w:tcPr>
          <w:p w14:paraId="663BDC92" w14:textId="77777777" w:rsidR="00E52AF6" w:rsidRPr="008C0A1C" w:rsidRDefault="00E52AF6" w:rsidP="000045EE">
            <w:pPr>
              <w:ind w:firstLine="34"/>
              <w:jc w:val="both"/>
              <w:rPr>
                <w:sz w:val="24"/>
                <w:szCs w:val="24"/>
              </w:rPr>
            </w:pPr>
            <w:r w:rsidRPr="008C0A1C">
              <w:rPr>
                <w:sz w:val="24"/>
                <w:szCs w:val="24"/>
              </w:rPr>
              <w:t>Сюжет сказки «Три богатыря»</w:t>
            </w:r>
          </w:p>
        </w:tc>
        <w:tc>
          <w:tcPr>
            <w:tcW w:w="1444" w:type="dxa"/>
          </w:tcPr>
          <w:p w14:paraId="2189CD52"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195379C5" w14:textId="77777777" w:rsidTr="00E52AF6">
        <w:trPr>
          <w:trHeight w:val="300"/>
        </w:trPr>
        <w:tc>
          <w:tcPr>
            <w:tcW w:w="966" w:type="dxa"/>
          </w:tcPr>
          <w:p w14:paraId="2ECDAEA9" w14:textId="77777777" w:rsidR="00E52AF6" w:rsidRPr="008C0A1C" w:rsidRDefault="00E52AF6" w:rsidP="000045EE">
            <w:pPr>
              <w:jc w:val="both"/>
              <w:rPr>
                <w:sz w:val="24"/>
                <w:szCs w:val="24"/>
              </w:rPr>
            </w:pPr>
            <w:r w:rsidRPr="008C0A1C">
              <w:rPr>
                <w:sz w:val="24"/>
                <w:szCs w:val="24"/>
              </w:rPr>
              <w:t>3</w:t>
            </w:r>
          </w:p>
        </w:tc>
        <w:tc>
          <w:tcPr>
            <w:tcW w:w="8061" w:type="dxa"/>
          </w:tcPr>
          <w:p w14:paraId="23B2474A" w14:textId="77777777" w:rsidR="00E52AF6" w:rsidRPr="008C0A1C" w:rsidRDefault="00E52AF6" w:rsidP="000045EE">
            <w:pPr>
              <w:ind w:firstLine="34"/>
              <w:jc w:val="both"/>
              <w:rPr>
                <w:sz w:val="24"/>
                <w:szCs w:val="24"/>
              </w:rPr>
            </w:pPr>
            <w:r w:rsidRPr="008C0A1C">
              <w:rPr>
                <w:sz w:val="24"/>
                <w:szCs w:val="24"/>
              </w:rPr>
              <w:t>Инсценировка сказки «Три богатыря».</w:t>
            </w:r>
          </w:p>
        </w:tc>
        <w:tc>
          <w:tcPr>
            <w:tcW w:w="1444" w:type="dxa"/>
          </w:tcPr>
          <w:p w14:paraId="096596B6"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21CF7F7F" w14:textId="77777777" w:rsidTr="00E52AF6">
        <w:trPr>
          <w:trHeight w:val="300"/>
        </w:trPr>
        <w:tc>
          <w:tcPr>
            <w:tcW w:w="966" w:type="dxa"/>
          </w:tcPr>
          <w:p w14:paraId="32733024" w14:textId="77777777" w:rsidR="00E52AF6" w:rsidRPr="008C0A1C" w:rsidRDefault="00E52AF6" w:rsidP="000045EE">
            <w:pPr>
              <w:jc w:val="both"/>
              <w:rPr>
                <w:sz w:val="24"/>
                <w:szCs w:val="24"/>
              </w:rPr>
            </w:pPr>
            <w:r w:rsidRPr="008C0A1C">
              <w:rPr>
                <w:sz w:val="24"/>
                <w:szCs w:val="24"/>
              </w:rPr>
              <w:t>4</w:t>
            </w:r>
          </w:p>
        </w:tc>
        <w:tc>
          <w:tcPr>
            <w:tcW w:w="8061" w:type="dxa"/>
          </w:tcPr>
          <w:p w14:paraId="080AAA0D" w14:textId="77777777" w:rsidR="00E52AF6" w:rsidRPr="008C0A1C" w:rsidRDefault="00E52AF6" w:rsidP="000045EE">
            <w:pPr>
              <w:ind w:firstLine="34"/>
              <w:jc w:val="both"/>
              <w:rPr>
                <w:sz w:val="24"/>
                <w:szCs w:val="24"/>
              </w:rPr>
            </w:pPr>
            <w:r w:rsidRPr="008C0A1C">
              <w:rPr>
                <w:sz w:val="24"/>
                <w:szCs w:val="24"/>
              </w:rPr>
              <w:t>Иллюстрирование сказки «Три богатыря».</w:t>
            </w:r>
          </w:p>
        </w:tc>
        <w:tc>
          <w:tcPr>
            <w:tcW w:w="1444" w:type="dxa"/>
          </w:tcPr>
          <w:p w14:paraId="1C2A6774"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06CF4329" w14:textId="77777777" w:rsidTr="00E52AF6">
        <w:trPr>
          <w:trHeight w:val="300"/>
        </w:trPr>
        <w:tc>
          <w:tcPr>
            <w:tcW w:w="966" w:type="dxa"/>
          </w:tcPr>
          <w:p w14:paraId="305AE103" w14:textId="77777777" w:rsidR="00E52AF6" w:rsidRPr="008C0A1C" w:rsidRDefault="00E52AF6" w:rsidP="000045EE">
            <w:pPr>
              <w:jc w:val="both"/>
              <w:rPr>
                <w:sz w:val="24"/>
                <w:szCs w:val="24"/>
              </w:rPr>
            </w:pPr>
            <w:r w:rsidRPr="008C0A1C">
              <w:rPr>
                <w:sz w:val="24"/>
                <w:szCs w:val="24"/>
              </w:rPr>
              <w:t>5</w:t>
            </w:r>
          </w:p>
        </w:tc>
        <w:tc>
          <w:tcPr>
            <w:tcW w:w="8061" w:type="dxa"/>
          </w:tcPr>
          <w:p w14:paraId="2976FA92" w14:textId="77777777" w:rsidR="00E52AF6" w:rsidRPr="008C0A1C" w:rsidRDefault="00E52AF6" w:rsidP="000045EE">
            <w:pPr>
              <w:ind w:firstLine="34"/>
              <w:jc w:val="both"/>
              <w:rPr>
                <w:sz w:val="24"/>
                <w:szCs w:val="24"/>
              </w:rPr>
            </w:pPr>
            <w:r w:rsidRPr="008C0A1C">
              <w:rPr>
                <w:sz w:val="24"/>
                <w:szCs w:val="24"/>
              </w:rPr>
              <w:t>Русская народная сказка «Сестрица Аленушка и братец Иванушка».</w:t>
            </w:r>
          </w:p>
        </w:tc>
        <w:tc>
          <w:tcPr>
            <w:tcW w:w="1444" w:type="dxa"/>
          </w:tcPr>
          <w:p w14:paraId="54777BA5"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318C80D3" w14:textId="77777777" w:rsidTr="00E52AF6">
        <w:trPr>
          <w:trHeight w:val="300"/>
        </w:trPr>
        <w:tc>
          <w:tcPr>
            <w:tcW w:w="966" w:type="dxa"/>
          </w:tcPr>
          <w:p w14:paraId="585023AE" w14:textId="77777777" w:rsidR="00E52AF6" w:rsidRPr="008C0A1C" w:rsidRDefault="00E52AF6" w:rsidP="000045EE">
            <w:pPr>
              <w:jc w:val="both"/>
              <w:rPr>
                <w:sz w:val="24"/>
                <w:szCs w:val="24"/>
              </w:rPr>
            </w:pPr>
            <w:r w:rsidRPr="008C0A1C">
              <w:rPr>
                <w:sz w:val="24"/>
                <w:szCs w:val="24"/>
              </w:rPr>
              <w:t>6</w:t>
            </w:r>
          </w:p>
        </w:tc>
        <w:tc>
          <w:tcPr>
            <w:tcW w:w="8061" w:type="dxa"/>
          </w:tcPr>
          <w:p w14:paraId="1575B55C" w14:textId="77777777" w:rsidR="00E52AF6" w:rsidRPr="008C0A1C" w:rsidRDefault="00E52AF6" w:rsidP="000045EE">
            <w:pPr>
              <w:ind w:firstLine="34"/>
              <w:jc w:val="both"/>
              <w:rPr>
                <w:sz w:val="24"/>
                <w:szCs w:val="24"/>
              </w:rPr>
            </w:pPr>
            <w:r w:rsidRPr="008C0A1C">
              <w:rPr>
                <w:sz w:val="24"/>
                <w:szCs w:val="24"/>
              </w:rPr>
              <w:t xml:space="preserve">Анализ содержания сказки «Сестрица Аленушка и братец Иванушка» </w:t>
            </w:r>
          </w:p>
        </w:tc>
        <w:tc>
          <w:tcPr>
            <w:tcW w:w="1444" w:type="dxa"/>
          </w:tcPr>
          <w:p w14:paraId="5FBB5A85"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001AC0F1" w14:textId="77777777" w:rsidTr="00E52AF6">
        <w:trPr>
          <w:trHeight w:val="300"/>
        </w:trPr>
        <w:tc>
          <w:tcPr>
            <w:tcW w:w="966" w:type="dxa"/>
          </w:tcPr>
          <w:p w14:paraId="7636F6B1" w14:textId="77777777" w:rsidR="00E52AF6" w:rsidRPr="008C0A1C" w:rsidRDefault="00E52AF6" w:rsidP="000045EE">
            <w:pPr>
              <w:jc w:val="both"/>
              <w:rPr>
                <w:sz w:val="24"/>
                <w:szCs w:val="24"/>
              </w:rPr>
            </w:pPr>
            <w:r w:rsidRPr="008C0A1C">
              <w:rPr>
                <w:sz w:val="24"/>
                <w:szCs w:val="24"/>
              </w:rPr>
              <w:t>7</w:t>
            </w:r>
          </w:p>
        </w:tc>
        <w:tc>
          <w:tcPr>
            <w:tcW w:w="8061" w:type="dxa"/>
          </w:tcPr>
          <w:p w14:paraId="35A2CE8D" w14:textId="77777777" w:rsidR="00E52AF6" w:rsidRPr="008C0A1C" w:rsidRDefault="00E52AF6" w:rsidP="000045EE">
            <w:pPr>
              <w:ind w:firstLine="34"/>
              <w:jc w:val="both"/>
              <w:rPr>
                <w:sz w:val="24"/>
                <w:szCs w:val="24"/>
              </w:rPr>
            </w:pPr>
            <w:r w:rsidRPr="008C0A1C">
              <w:rPr>
                <w:sz w:val="24"/>
                <w:szCs w:val="24"/>
              </w:rPr>
              <w:t>Инсценировка сказки «Сестрица Аленушка и братец Иванушка»</w:t>
            </w:r>
          </w:p>
        </w:tc>
        <w:tc>
          <w:tcPr>
            <w:tcW w:w="1444" w:type="dxa"/>
          </w:tcPr>
          <w:p w14:paraId="41DAC094"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799DA891" w14:textId="77777777" w:rsidTr="00E52AF6">
        <w:trPr>
          <w:trHeight w:val="300"/>
        </w:trPr>
        <w:tc>
          <w:tcPr>
            <w:tcW w:w="966" w:type="dxa"/>
          </w:tcPr>
          <w:p w14:paraId="1D68827E" w14:textId="77777777" w:rsidR="00E52AF6" w:rsidRPr="008C0A1C" w:rsidRDefault="00E52AF6" w:rsidP="000045EE">
            <w:pPr>
              <w:jc w:val="both"/>
              <w:rPr>
                <w:sz w:val="24"/>
                <w:szCs w:val="24"/>
              </w:rPr>
            </w:pPr>
            <w:r w:rsidRPr="008C0A1C">
              <w:rPr>
                <w:sz w:val="24"/>
                <w:szCs w:val="24"/>
              </w:rPr>
              <w:t>8</w:t>
            </w:r>
          </w:p>
        </w:tc>
        <w:tc>
          <w:tcPr>
            <w:tcW w:w="8061" w:type="dxa"/>
          </w:tcPr>
          <w:p w14:paraId="4D62E44E" w14:textId="77777777" w:rsidR="00E52AF6" w:rsidRPr="008C0A1C" w:rsidRDefault="00E52AF6" w:rsidP="000045EE">
            <w:pPr>
              <w:ind w:firstLine="34"/>
              <w:jc w:val="both"/>
              <w:rPr>
                <w:sz w:val="24"/>
                <w:szCs w:val="24"/>
              </w:rPr>
            </w:pPr>
            <w:r w:rsidRPr="008C0A1C">
              <w:rPr>
                <w:sz w:val="24"/>
                <w:szCs w:val="24"/>
              </w:rPr>
              <w:t>Изготовление настольных декораций к сказке «Сестрица Алёнушка и братец Иванушка»</w:t>
            </w:r>
          </w:p>
        </w:tc>
        <w:tc>
          <w:tcPr>
            <w:tcW w:w="1444" w:type="dxa"/>
          </w:tcPr>
          <w:p w14:paraId="65DD65F7"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03DCC8D4" w14:textId="77777777" w:rsidTr="00E52AF6">
        <w:trPr>
          <w:trHeight w:val="300"/>
        </w:trPr>
        <w:tc>
          <w:tcPr>
            <w:tcW w:w="966" w:type="dxa"/>
          </w:tcPr>
          <w:p w14:paraId="3058BBD6" w14:textId="77777777" w:rsidR="00E52AF6" w:rsidRPr="008C0A1C" w:rsidRDefault="00E52AF6" w:rsidP="000045EE">
            <w:pPr>
              <w:jc w:val="both"/>
              <w:rPr>
                <w:sz w:val="24"/>
                <w:szCs w:val="24"/>
              </w:rPr>
            </w:pPr>
            <w:r w:rsidRPr="008C0A1C">
              <w:rPr>
                <w:sz w:val="24"/>
                <w:szCs w:val="24"/>
              </w:rPr>
              <w:t>9</w:t>
            </w:r>
          </w:p>
        </w:tc>
        <w:tc>
          <w:tcPr>
            <w:tcW w:w="8061" w:type="dxa"/>
          </w:tcPr>
          <w:p w14:paraId="572ACFA4" w14:textId="77777777" w:rsidR="00E52AF6" w:rsidRPr="008C0A1C" w:rsidRDefault="00E52AF6" w:rsidP="000045EE">
            <w:pPr>
              <w:ind w:firstLine="34"/>
              <w:jc w:val="both"/>
              <w:rPr>
                <w:sz w:val="24"/>
                <w:szCs w:val="24"/>
              </w:rPr>
            </w:pPr>
            <w:r w:rsidRPr="008C0A1C">
              <w:rPr>
                <w:sz w:val="24"/>
                <w:szCs w:val="24"/>
              </w:rPr>
              <w:t>Е.Пермяк «Березовая роща»</w:t>
            </w:r>
          </w:p>
        </w:tc>
        <w:tc>
          <w:tcPr>
            <w:tcW w:w="1444" w:type="dxa"/>
          </w:tcPr>
          <w:p w14:paraId="206CAAAF"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1A2EDA40" w14:textId="77777777" w:rsidTr="00E52AF6">
        <w:trPr>
          <w:trHeight w:val="300"/>
        </w:trPr>
        <w:tc>
          <w:tcPr>
            <w:tcW w:w="966" w:type="dxa"/>
          </w:tcPr>
          <w:p w14:paraId="48112AE8" w14:textId="77777777" w:rsidR="00E52AF6" w:rsidRPr="008C0A1C" w:rsidRDefault="00E52AF6" w:rsidP="000045EE">
            <w:pPr>
              <w:jc w:val="both"/>
              <w:rPr>
                <w:sz w:val="24"/>
                <w:szCs w:val="24"/>
              </w:rPr>
            </w:pPr>
            <w:r w:rsidRPr="008C0A1C">
              <w:rPr>
                <w:sz w:val="24"/>
                <w:szCs w:val="24"/>
              </w:rPr>
              <w:t>10</w:t>
            </w:r>
          </w:p>
        </w:tc>
        <w:tc>
          <w:tcPr>
            <w:tcW w:w="8061" w:type="dxa"/>
          </w:tcPr>
          <w:p w14:paraId="55A7E178" w14:textId="77777777" w:rsidR="00E52AF6" w:rsidRPr="008C0A1C" w:rsidRDefault="00E52AF6" w:rsidP="000045EE">
            <w:pPr>
              <w:ind w:firstLine="34"/>
              <w:jc w:val="both"/>
              <w:rPr>
                <w:sz w:val="24"/>
                <w:szCs w:val="24"/>
              </w:rPr>
            </w:pPr>
            <w:r w:rsidRPr="008C0A1C">
              <w:rPr>
                <w:sz w:val="24"/>
                <w:szCs w:val="24"/>
              </w:rPr>
              <w:t>Анализ содержания сказки «Березовая роща»</w:t>
            </w:r>
          </w:p>
        </w:tc>
        <w:tc>
          <w:tcPr>
            <w:tcW w:w="1444" w:type="dxa"/>
          </w:tcPr>
          <w:p w14:paraId="2481949C"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3AE19E0E" w14:textId="77777777" w:rsidTr="00E52AF6">
        <w:trPr>
          <w:trHeight w:val="300"/>
        </w:trPr>
        <w:tc>
          <w:tcPr>
            <w:tcW w:w="966" w:type="dxa"/>
          </w:tcPr>
          <w:p w14:paraId="127777DC" w14:textId="77777777" w:rsidR="00E52AF6" w:rsidRPr="008C0A1C" w:rsidRDefault="00E52AF6" w:rsidP="000045EE">
            <w:pPr>
              <w:jc w:val="both"/>
              <w:rPr>
                <w:sz w:val="24"/>
                <w:szCs w:val="24"/>
              </w:rPr>
            </w:pPr>
            <w:r w:rsidRPr="008C0A1C">
              <w:rPr>
                <w:sz w:val="24"/>
                <w:szCs w:val="24"/>
              </w:rPr>
              <w:t>11</w:t>
            </w:r>
          </w:p>
        </w:tc>
        <w:tc>
          <w:tcPr>
            <w:tcW w:w="8061" w:type="dxa"/>
          </w:tcPr>
          <w:p w14:paraId="0C3DE5A7" w14:textId="77777777" w:rsidR="00E52AF6" w:rsidRPr="008C0A1C" w:rsidRDefault="00E52AF6" w:rsidP="000045EE">
            <w:pPr>
              <w:ind w:firstLine="34"/>
              <w:jc w:val="both"/>
              <w:rPr>
                <w:sz w:val="24"/>
                <w:szCs w:val="24"/>
              </w:rPr>
            </w:pPr>
            <w:r w:rsidRPr="008C0A1C">
              <w:rPr>
                <w:sz w:val="24"/>
                <w:szCs w:val="24"/>
              </w:rPr>
              <w:t>Иллюстрирование сказки  Е.Пермяк «Березовая роща»</w:t>
            </w:r>
          </w:p>
        </w:tc>
        <w:tc>
          <w:tcPr>
            <w:tcW w:w="1444" w:type="dxa"/>
          </w:tcPr>
          <w:p w14:paraId="3D9FEA05"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5542C688" w14:textId="77777777" w:rsidTr="00E52AF6">
        <w:trPr>
          <w:trHeight w:val="300"/>
        </w:trPr>
        <w:tc>
          <w:tcPr>
            <w:tcW w:w="966" w:type="dxa"/>
          </w:tcPr>
          <w:p w14:paraId="7C794990" w14:textId="77777777" w:rsidR="00E52AF6" w:rsidRPr="008C0A1C" w:rsidRDefault="00E52AF6" w:rsidP="000045EE">
            <w:pPr>
              <w:jc w:val="both"/>
              <w:rPr>
                <w:sz w:val="24"/>
                <w:szCs w:val="24"/>
              </w:rPr>
            </w:pPr>
            <w:r w:rsidRPr="008C0A1C">
              <w:rPr>
                <w:sz w:val="24"/>
                <w:szCs w:val="24"/>
              </w:rPr>
              <w:t>12</w:t>
            </w:r>
          </w:p>
        </w:tc>
        <w:tc>
          <w:tcPr>
            <w:tcW w:w="8061" w:type="dxa"/>
          </w:tcPr>
          <w:p w14:paraId="54080848" w14:textId="77777777" w:rsidR="00E52AF6" w:rsidRPr="008C0A1C" w:rsidRDefault="00E52AF6" w:rsidP="000045EE">
            <w:pPr>
              <w:ind w:firstLine="34"/>
              <w:jc w:val="both"/>
              <w:rPr>
                <w:sz w:val="24"/>
                <w:szCs w:val="24"/>
              </w:rPr>
            </w:pPr>
            <w:r w:rsidRPr="008C0A1C">
              <w:rPr>
                <w:sz w:val="24"/>
                <w:szCs w:val="24"/>
              </w:rPr>
              <w:t>С Воронин  «Лесик – разноголосик»</w:t>
            </w:r>
          </w:p>
        </w:tc>
        <w:tc>
          <w:tcPr>
            <w:tcW w:w="1444" w:type="dxa"/>
          </w:tcPr>
          <w:p w14:paraId="53328C72"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1AB42543" w14:textId="77777777" w:rsidTr="00E52AF6">
        <w:trPr>
          <w:trHeight w:val="300"/>
        </w:trPr>
        <w:tc>
          <w:tcPr>
            <w:tcW w:w="966" w:type="dxa"/>
          </w:tcPr>
          <w:p w14:paraId="7DC7366E" w14:textId="77777777" w:rsidR="00E52AF6" w:rsidRPr="008C0A1C" w:rsidRDefault="00E52AF6" w:rsidP="000045EE">
            <w:pPr>
              <w:jc w:val="both"/>
              <w:rPr>
                <w:sz w:val="24"/>
                <w:szCs w:val="24"/>
              </w:rPr>
            </w:pPr>
            <w:r w:rsidRPr="008C0A1C">
              <w:rPr>
                <w:sz w:val="24"/>
                <w:szCs w:val="24"/>
              </w:rPr>
              <w:t>13</w:t>
            </w:r>
          </w:p>
        </w:tc>
        <w:tc>
          <w:tcPr>
            <w:tcW w:w="8061" w:type="dxa"/>
          </w:tcPr>
          <w:p w14:paraId="5E8010CC" w14:textId="77777777" w:rsidR="00E52AF6" w:rsidRPr="008C0A1C" w:rsidRDefault="00E52AF6" w:rsidP="000045EE">
            <w:pPr>
              <w:ind w:firstLine="34"/>
              <w:jc w:val="both"/>
              <w:rPr>
                <w:sz w:val="24"/>
                <w:szCs w:val="24"/>
              </w:rPr>
            </w:pPr>
            <w:r w:rsidRPr="008C0A1C">
              <w:rPr>
                <w:sz w:val="24"/>
                <w:szCs w:val="24"/>
              </w:rPr>
              <w:t>С Воронин  «Лесик – разноголосик»</w:t>
            </w:r>
          </w:p>
        </w:tc>
        <w:tc>
          <w:tcPr>
            <w:tcW w:w="1444" w:type="dxa"/>
          </w:tcPr>
          <w:p w14:paraId="72113F3E"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09AD0943" w14:textId="77777777" w:rsidTr="00E52AF6">
        <w:trPr>
          <w:trHeight w:val="300"/>
        </w:trPr>
        <w:tc>
          <w:tcPr>
            <w:tcW w:w="966" w:type="dxa"/>
          </w:tcPr>
          <w:p w14:paraId="0C063902" w14:textId="77777777" w:rsidR="00E52AF6" w:rsidRPr="008C0A1C" w:rsidRDefault="00E52AF6" w:rsidP="000045EE">
            <w:pPr>
              <w:jc w:val="both"/>
              <w:rPr>
                <w:sz w:val="24"/>
                <w:szCs w:val="24"/>
              </w:rPr>
            </w:pPr>
            <w:r w:rsidRPr="008C0A1C">
              <w:rPr>
                <w:sz w:val="24"/>
                <w:szCs w:val="24"/>
              </w:rPr>
              <w:t>14</w:t>
            </w:r>
          </w:p>
        </w:tc>
        <w:tc>
          <w:tcPr>
            <w:tcW w:w="8061" w:type="dxa"/>
          </w:tcPr>
          <w:p w14:paraId="65C5C802" w14:textId="77777777" w:rsidR="00E52AF6" w:rsidRPr="008C0A1C" w:rsidRDefault="00E52AF6" w:rsidP="000045EE">
            <w:pPr>
              <w:ind w:firstLine="34"/>
              <w:jc w:val="both"/>
              <w:rPr>
                <w:sz w:val="24"/>
                <w:szCs w:val="24"/>
              </w:rPr>
            </w:pPr>
            <w:r w:rsidRPr="008C0A1C">
              <w:rPr>
                <w:sz w:val="24"/>
                <w:szCs w:val="24"/>
              </w:rPr>
              <w:t>Анализ содержание сказки С Воронина  «Лесик – разноголосик».</w:t>
            </w:r>
          </w:p>
        </w:tc>
        <w:tc>
          <w:tcPr>
            <w:tcW w:w="1444" w:type="dxa"/>
          </w:tcPr>
          <w:p w14:paraId="6F96DD19"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00B86119" w14:textId="77777777" w:rsidTr="00E52AF6">
        <w:trPr>
          <w:trHeight w:val="300"/>
        </w:trPr>
        <w:tc>
          <w:tcPr>
            <w:tcW w:w="966" w:type="dxa"/>
          </w:tcPr>
          <w:p w14:paraId="4E490882" w14:textId="77777777" w:rsidR="00E52AF6" w:rsidRPr="008C0A1C" w:rsidRDefault="00E52AF6" w:rsidP="000045EE">
            <w:pPr>
              <w:jc w:val="both"/>
              <w:rPr>
                <w:sz w:val="24"/>
                <w:szCs w:val="24"/>
              </w:rPr>
            </w:pPr>
            <w:r w:rsidRPr="008C0A1C">
              <w:rPr>
                <w:sz w:val="24"/>
                <w:szCs w:val="24"/>
              </w:rPr>
              <w:t>15</w:t>
            </w:r>
          </w:p>
        </w:tc>
        <w:tc>
          <w:tcPr>
            <w:tcW w:w="8061" w:type="dxa"/>
          </w:tcPr>
          <w:p w14:paraId="62D853C4" w14:textId="77777777" w:rsidR="00E52AF6" w:rsidRPr="008C0A1C" w:rsidRDefault="00E52AF6" w:rsidP="000045EE">
            <w:pPr>
              <w:ind w:firstLine="34"/>
              <w:rPr>
                <w:sz w:val="24"/>
                <w:szCs w:val="24"/>
              </w:rPr>
            </w:pPr>
            <w:r w:rsidRPr="008C0A1C">
              <w:rPr>
                <w:sz w:val="24"/>
                <w:szCs w:val="24"/>
              </w:rPr>
              <w:t>Особенности сюжета сказки «Лесик – разноголосик».</w:t>
            </w:r>
          </w:p>
        </w:tc>
        <w:tc>
          <w:tcPr>
            <w:tcW w:w="1444" w:type="dxa"/>
          </w:tcPr>
          <w:p w14:paraId="20127FAA"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79AB0A11" w14:textId="77777777" w:rsidTr="00E52AF6">
        <w:trPr>
          <w:trHeight w:val="300"/>
        </w:trPr>
        <w:tc>
          <w:tcPr>
            <w:tcW w:w="966" w:type="dxa"/>
          </w:tcPr>
          <w:p w14:paraId="3C71A25F" w14:textId="77777777" w:rsidR="00E52AF6" w:rsidRPr="008C0A1C" w:rsidRDefault="00E52AF6" w:rsidP="000045EE">
            <w:pPr>
              <w:jc w:val="both"/>
              <w:rPr>
                <w:sz w:val="24"/>
                <w:szCs w:val="24"/>
              </w:rPr>
            </w:pPr>
            <w:r w:rsidRPr="008C0A1C">
              <w:rPr>
                <w:sz w:val="24"/>
                <w:szCs w:val="24"/>
              </w:rPr>
              <w:t>16</w:t>
            </w:r>
          </w:p>
        </w:tc>
        <w:tc>
          <w:tcPr>
            <w:tcW w:w="8061" w:type="dxa"/>
          </w:tcPr>
          <w:p w14:paraId="6E6EE962" w14:textId="77777777" w:rsidR="00E52AF6" w:rsidRPr="008C0A1C" w:rsidRDefault="00E52AF6" w:rsidP="000045EE">
            <w:pPr>
              <w:ind w:firstLine="34"/>
              <w:jc w:val="both"/>
              <w:rPr>
                <w:sz w:val="24"/>
                <w:szCs w:val="24"/>
              </w:rPr>
            </w:pPr>
            <w:r w:rsidRPr="008C0A1C">
              <w:rPr>
                <w:sz w:val="24"/>
                <w:szCs w:val="24"/>
              </w:rPr>
              <w:t>К.Чуковский «Айболит».</w:t>
            </w:r>
          </w:p>
        </w:tc>
        <w:tc>
          <w:tcPr>
            <w:tcW w:w="1444" w:type="dxa"/>
          </w:tcPr>
          <w:p w14:paraId="2FFC35DC"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271651E1" w14:textId="77777777" w:rsidTr="00E52AF6">
        <w:trPr>
          <w:trHeight w:val="300"/>
        </w:trPr>
        <w:tc>
          <w:tcPr>
            <w:tcW w:w="966" w:type="dxa"/>
          </w:tcPr>
          <w:p w14:paraId="31AE2384" w14:textId="77777777" w:rsidR="00E52AF6" w:rsidRPr="008C0A1C" w:rsidRDefault="00E52AF6" w:rsidP="000045EE">
            <w:pPr>
              <w:jc w:val="both"/>
              <w:rPr>
                <w:sz w:val="24"/>
                <w:szCs w:val="24"/>
              </w:rPr>
            </w:pPr>
            <w:r w:rsidRPr="008C0A1C">
              <w:rPr>
                <w:sz w:val="24"/>
                <w:szCs w:val="24"/>
              </w:rPr>
              <w:lastRenderedPageBreak/>
              <w:t>17</w:t>
            </w:r>
          </w:p>
        </w:tc>
        <w:tc>
          <w:tcPr>
            <w:tcW w:w="8061" w:type="dxa"/>
          </w:tcPr>
          <w:p w14:paraId="009543D1" w14:textId="77777777" w:rsidR="00E52AF6" w:rsidRPr="008C0A1C" w:rsidRDefault="00E52AF6" w:rsidP="000045EE">
            <w:pPr>
              <w:ind w:firstLine="34"/>
              <w:jc w:val="both"/>
              <w:rPr>
                <w:sz w:val="24"/>
                <w:szCs w:val="24"/>
              </w:rPr>
            </w:pPr>
            <w:r w:rsidRPr="008C0A1C">
              <w:rPr>
                <w:sz w:val="24"/>
                <w:szCs w:val="24"/>
              </w:rPr>
              <w:t>К.Чуковский «Телефон».</w:t>
            </w:r>
          </w:p>
        </w:tc>
        <w:tc>
          <w:tcPr>
            <w:tcW w:w="1444" w:type="dxa"/>
          </w:tcPr>
          <w:p w14:paraId="795759A0"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58870853" w14:textId="77777777" w:rsidTr="00E52AF6">
        <w:trPr>
          <w:trHeight w:val="300"/>
        </w:trPr>
        <w:tc>
          <w:tcPr>
            <w:tcW w:w="966" w:type="dxa"/>
          </w:tcPr>
          <w:p w14:paraId="1E4FE268" w14:textId="77777777" w:rsidR="00E52AF6" w:rsidRPr="008C0A1C" w:rsidRDefault="00E52AF6" w:rsidP="000045EE">
            <w:pPr>
              <w:jc w:val="both"/>
              <w:rPr>
                <w:sz w:val="24"/>
                <w:szCs w:val="24"/>
              </w:rPr>
            </w:pPr>
            <w:r w:rsidRPr="008C0A1C">
              <w:rPr>
                <w:sz w:val="24"/>
                <w:szCs w:val="24"/>
              </w:rPr>
              <w:t>18</w:t>
            </w:r>
          </w:p>
        </w:tc>
        <w:tc>
          <w:tcPr>
            <w:tcW w:w="8061" w:type="dxa"/>
          </w:tcPr>
          <w:p w14:paraId="79AD7610" w14:textId="77777777" w:rsidR="00E52AF6" w:rsidRPr="008C0A1C" w:rsidRDefault="00E52AF6" w:rsidP="000045EE">
            <w:pPr>
              <w:ind w:firstLine="34"/>
              <w:jc w:val="both"/>
              <w:rPr>
                <w:sz w:val="24"/>
                <w:szCs w:val="24"/>
              </w:rPr>
            </w:pPr>
            <w:r w:rsidRPr="008C0A1C">
              <w:rPr>
                <w:sz w:val="24"/>
                <w:szCs w:val="24"/>
              </w:rPr>
              <w:t xml:space="preserve"> К.Чуковский «Тараканище».</w:t>
            </w:r>
          </w:p>
        </w:tc>
        <w:tc>
          <w:tcPr>
            <w:tcW w:w="1444" w:type="dxa"/>
          </w:tcPr>
          <w:p w14:paraId="0E972C31"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4BAA97D4" w14:textId="77777777" w:rsidTr="00E52AF6">
        <w:trPr>
          <w:trHeight w:val="300"/>
        </w:trPr>
        <w:tc>
          <w:tcPr>
            <w:tcW w:w="966" w:type="dxa"/>
          </w:tcPr>
          <w:p w14:paraId="4F573EA7" w14:textId="77777777" w:rsidR="00E52AF6" w:rsidRPr="008C0A1C" w:rsidRDefault="00E52AF6" w:rsidP="000045EE">
            <w:pPr>
              <w:jc w:val="both"/>
              <w:rPr>
                <w:sz w:val="24"/>
                <w:szCs w:val="24"/>
              </w:rPr>
            </w:pPr>
            <w:r w:rsidRPr="008C0A1C">
              <w:rPr>
                <w:sz w:val="24"/>
                <w:szCs w:val="24"/>
              </w:rPr>
              <w:t>19</w:t>
            </w:r>
          </w:p>
        </w:tc>
        <w:tc>
          <w:tcPr>
            <w:tcW w:w="8061" w:type="dxa"/>
          </w:tcPr>
          <w:p w14:paraId="610B7916" w14:textId="77777777" w:rsidR="00E52AF6" w:rsidRPr="008C0A1C" w:rsidRDefault="00E52AF6" w:rsidP="000045EE">
            <w:pPr>
              <w:ind w:firstLine="34"/>
              <w:rPr>
                <w:sz w:val="24"/>
                <w:szCs w:val="24"/>
              </w:rPr>
            </w:pPr>
            <w:r w:rsidRPr="008C0A1C">
              <w:rPr>
                <w:sz w:val="24"/>
                <w:szCs w:val="24"/>
              </w:rPr>
              <w:t>Чтение понравившегося произведения К.Чуковского наизусть.</w:t>
            </w:r>
          </w:p>
        </w:tc>
        <w:tc>
          <w:tcPr>
            <w:tcW w:w="1444" w:type="dxa"/>
          </w:tcPr>
          <w:p w14:paraId="10313AD4"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7EDDD13E" w14:textId="77777777" w:rsidTr="00E52AF6">
        <w:trPr>
          <w:trHeight w:val="300"/>
        </w:trPr>
        <w:tc>
          <w:tcPr>
            <w:tcW w:w="966" w:type="dxa"/>
          </w:tcPr>
          <w:p w14:paraId="6A8F7E6C" w14:textId="77777777" w:rsidR="00E52AF6" w:rsidRPr="008C0A1C" w:rsidRDefault="00E52AF6" w:rsidP="000045EE">
            <w:pPr>
              <w:jc w:val="both"/>
              <w:rPr>
                <w:sz w:val="24"/>
                <w:szCs w:val="24"/>
              </w:rPr>
            </w:pPr>
            <w:r w:rsidRPr="008C0A1C">
              <w:rPr>
                <w:sz w:val="24"/>
                <w:szCs w:val="24"/>
              </w:rPr>
              <w:t>20</w:t>
            </w:r>
          </w:p>
        </w:tc>
        <w:tc>
          <w:tcPr>
            <w:tcW w:w="8061" w:type="dxa"/>
          </w:tcPr>
          <w:p w14:paraId="1DF1F058" w14:textId="77777777" w:rsidR="00E52AF6" w:rsidRPr="008C0A1C" w:rsidRDefault="00E52AF6" w:rsidP="000045EE">
            <w:pPr>
              <w:ind w:firstLine="34"/>
              <w:jc w:val="both"/>
              <w:rPr>
                <w:sz w:val="24"/>
                <w:szCs w:val="24"/>
              </w:rPr>
            </w:pPr>
            <w:r w:rsidRPr="008C0A1C">
              <w:rPr>
                <w:sz w:val="24"/>
                <w:szCs w:val="24"/>
              </w:rPr>
              <w:t>Е. Пермяк «Самоходные лапотки».</w:t>
            </w:r>
          </w:p>
        </w:tc>
        <w:tc>
          <w:tcPr>
            <w:tcW w:w="1444" w:type="dxa"/>
          </w:tcPr>
          <w:p w14:paraId="659E2427"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418BF5AE" w14:textId="77777777" w:rsidTr="00E52AF6">
        <w:trPr>
          <w:trHeight w:val="300"/>
        </w:trPr>
        <w:tc>
          <w:tcPr>
            <w:tcW w:w="966" w:type="dxa"/>
          </w:tcPr>
          <w:p w14:paraId="1EB13900" w14:textId="77777777" w:rsidR="00E52AF6" w:rsidRPr="008C0A1C" w:rsidRDefault="00E52AF6" w:rsidP="000045EE">
            <w:pPr>
              <w:jc w:val="both"/>
              <w:rPr>
                <w:sz w:val="24"/>
                <w:szCs w:val="24"/>
              </w:rPr>
            </w:pPr>
            <w:r w:rsidRPr="008C0A1C">
              <w:rPr>
                <w:sz w:val="24"/>
                <w:szCs w:val="24"/>
              </w:rPr>
              <w:t>21</w:t>
            </w:r>
          </w:p>
        </w:tc>
        <w:tc>
          <w:tcPr>
            <w:tcW w:w="8061" w:type="dxa"/>
          </w:tcPr>
          <w:p w14:paraId="0FE48A0C" w14:textId="77777777" w:rsidR="00E52AF6" w:rsidRPr="008C0A1C" w:rsidRDefault="00E52AF6" w:rsidP="000045EE">
            <w:pPr>
              <w:ind w:firstLine="34"/>
              <w:jc w:val="both"/>
              <w:rPr>
                <w:sz w:val="24"/>
                <w:szCs w:val="24"/>
              </w:rPr>
            </w:pPr>
            <w:r w:rsidRPr="008C0A1C">
              <w:rPr>
                <w:sz w:val="24"/>
                <w:szCs w:val="24"/>
              </w:rPr>
              <w:t>Е.Пермяк  «Волшебные краски»</w:t>
            </w:r>
          </w:p>
        </w:tc>
        <w:tc>
          <w:tcPr>
            <w:tcW w:w="1444" w:type="dxa"/>
          </w:tcPr>
          <w:p w14:paraId="4D90A80E"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31B6A15C" w14:textId="77777777" w:rsidTr="00E52AF6">
        <w:trPr>
          <w:trHeight w:val="300"/>
        </w:trPr>
        <w:tc>
          <w:tcPr>
            <w:tcW w:w="966" w:type="dxa"/>
          </w:tcPr>
          <w:p w14:paraId="315CF0D3" w14:textId="77777777" w:rsidR="00E52AF6" w:rsidRPr="008C0A1C" w:rsidRDefault="00E52AF6" w:rsidP="000045EE">
            <w:pPr>
              <w:jc w:val="both"/>
              <w:rPr>
                <w:sz w:val="24"/>
                <w:szCs w:val="24"/>
              </w:rPr>
            </w:pPr>
            <w:r w:rsidRPr="008C0A1C">
              <w:rPr>
                <w:sz w:val="24"/>
                <w:szCs w:val="24"/>
              </w:rPr>
              <w:t>22</w:t>
            </w:r>
          </w:p>
        </w:tc>
        <w:tc>
          <w:tcPr>
            <w:tcW w:w="8061" w:type="dxa"/>
          </w:tcPr>
          <w:p w14:paraId="558F959C" w14:textId="77777777" w:rsidR="00E52AF6" w:rsidRPr="008C0A1C" w:rsidRDefault="00E52AF6" w:rsidP="000045EE">
            <w:pPr>
              <w:ind w:firstLine="34"/>
              <w:jc w:val="both"/>
              <w:rPr>
                <w:sz w:val="24"/>
                <w:szCs w:val="24"/>
              </w:rPr>
            </w:pPr>
            <w:r w:rsidRPr="008C0A1C">
              <w:rPr>
                <w:sz w:val="24"/>
                <w:szCs w:val="24"/>
              </w:rPr>
              <w:t>Сопоставление сказок Е. Пермяка.</w:t>
            </w:r>
          </w:p>
        </w:tc>
        <w:tc>
          <w:tcPr>
            <w:tcW w:w="1444" w:type="dxa"/>
          </w:tcPr>
          <w:p w14:paraId="006B5C0A"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2803A3C8" w14:textId="77777777" w:rsidTr="00E52AF6">
        <w:trPr>
          <w:trHeight w:val="300"/>
        </w:trPr>
        <w:tc>
          <w:tcPr>
            <w:tcW w:w="966" w:type="dxa"/>
          </w:tcPr>
          <w:p w14:paraId="465902F7" w14:textId="77777777" w:rsidR="00E52AF6" w:rsidRPr="008C0A1C" w:rsidRDefault="00E52AF6" w:rsidP="000045EE">
            <w:pPr>
              <w:jc w:val="both"/>
              <w:rPr>
                <w:sz w:val="24"/>
                <w:szCs w:val="24"/>
              </w:rPr>
            </w:pPr>
            <w:r w:rsidRPr="008C0A1C">
              <w:rPr>
                <w:sz w:val="24"/>
                <w:szCs w:val="24"/>
              </w:rPr>
              <w:t>23</w:t>
            </w:r>
          </w:p>
        </w:tc>
        <w:tc>
          <w:tcPr>
            <w:tcW w:w="8061" w:type="dxa"/>
          </w:tcPr>
          <w:p w14:paraId="5FD39A14" w14:textId="77777777" w:rsidR="00E52AF6" w:rsidRPr="008C0A1C" w:rsidRDefault="00E52AF6" w:rsidP="000045EE">
            <w:pPr>
              <w:ind w:firstLine="34"/>
              <w:jc w:val="both"/>
              <w:rPr>
                <w:sz w:val="24"/>
                <w:szCs w:val="24"/>
              </w:rPr>
            </w:pPr>
            <w:r w:rsidRPr="008C0A1C">
              <w:rPr>
                <w:sz w:val="24"/>
                <w:szCs w:val="24"/>
              </w:rPr>
              <w:t>Иллюстрирование сказок Е. Пермяка.</w:t>
            </w:r>
          </w:p>
        </w:tc>
        <w:tc>
          <w:tcPr>
            <w:tcW w:w="1444" w:type="dxa"/>
          </w:tcPr>
          <w:p w14:paraId="53CAD96A"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48E7BC21" w14:textId="77777777" w:rsidTr="00E52AF6">
        <w:trPr>
          <w:trHeight w:val="300"/>
        </w:trPr>
        <w:tc>
          <w:tcPr>
            <w:tcW w:w="966" w:type="dxa"/>
          </w:tcPr>
          <w:p w14:paraId="2EAEF531" w14:textId="77777777" w:rsidR="00E52AF6" w:rsidRPr="008C0A1C" w:rsidRDefault="00E52AF6" w:rsidP="000045EE">
            <w:pPr>
              <w:jc w:val="both"/>
              <w:rPr>
                <w:sz w:val="24"/>
                <w:szCs w:val="24"/>
              </w:rPr>
            </w:pPr>
            <w:r w:rsidRPr="008C0A1C">
              <w:rPr>
                <w:sz w:val="24"/>
                <w:szCs w:val="24"/>
              </w:rPr>
              <w:t>24</w:t>
            </w:r>
          </w:p>
        </w:tc>
        <w:tc>
          <w:tcPr>
            <w:tcW w:w="8061" w:type="dxa"/>
          </w:tcPr>
          <w:p w14:paraId="090121DC" w14:textId="77777777" w:rsidR="00E52AF6" w:rsidRPr="008C0A1C" w:rsidRDefault="00E52AF6" w:rsidP="000045EE">
            <w:pPr>
              <w:ind w:firstLine="34"/>
              <w:jc w:val="both"/>
              <w:rPr>
                <w:sz w:val="24"/>
                <w:szCs w:val="24"/>
              </w:rPr>
            </w:pPr>
            <w:r w:rsidRPr="008C0A1C">
              <w:rPr>
                <w:sz w:val="24"/>
                <w:szCs w:val="24"/>
              </w:rPr>
              <w:t>В.Берестов «Как найти дорожку»</w:t>
            </w:r>
          </w:p>
        </w:tc>
        <w:tc>
          <w:tcPr>
            <w:tcW w:w="1444" w:type="dxa"/>
          </w:tcPr>
          <w:p w14:paraId="0B7CAC39"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5324F788" w14:textId="77777777" w:rsidTr="00E52AF6">
        <w:trPr>
          <w:trHeight w:val="300"/>
        </w:trPr>
        <w:tc>
          <w:tcPr>
            <w:tcW w:w="966" w:type="dxa"/>
          </w:tcPr>
          <w:p w14:paraId="7D292B61" w14:textId="77777777" w:rsidR="00E52AF6" w:rsidRPr="008C0A1C" w:rsidRDefault="00E52AF6" w:rsidP="000045EE">
            <w:pPr>
              <w:jc w:val="both"/>
              <w:rPr>
                <w:sz w:val="24"/>
                <w:szCs w:val="24"/>
              </w:rPr>
            </w:pPr>
            <w:r w:rsidRPr="008C0A1C">
              <w:rPr>
                <w:sz w:val="24"/>
                <w:szCs w:val="24"/>
              </w:rPr>
              <w:t>25</w:t>
            </w:r>
          </w:p>
        </w:tc>
        <w:tc>
          <w:tcPr>
            <w:tcW w:w="8061" w:type="dxa"/>
          </w:tcPr>
          <w:p w14:paraId="2F722FEF" w14:textId="77777777" w:rsidR="00E52AF6" w:rsidRPr="008C0A1C" w:rsidRDefault="00E52AF6" w:rsidP="000045EE">
            <w:pPr>
              <w:ind w:firstLine="34"/>
              <w:jc w:val="both"/>
              <w:rPr>
                <w:sz w:val="24"/>
                <w:szCs w:val="24"/>
              </w:rPr>
            </w:pPr>
            <w:r w:rsidRPr="008C0A1C">
              <w:rPr>
                <w:sz w:val="24"/>
                <w:szCs w:val="24"/>
              </w:rPr>
              <w:t>Сюжет сказки «Как найти дорожку»</w:t>
            </w:r>
          </w:p>
        </w:tc>
        <w:tc>
          <w:tcPr>
            <w:tcW w:w="1444" w:type="dxa"/>
          </w:tcPr>
          <w:p w14:paraId="4AA5BBDD"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7A0B1DA1" w14:textId="77777777" w:rsidTr="00E52AF6">
        <w:trPr>
          <w:trHeight w:val="300"/>
        </w:trPr>
        <w:tc>
          <w:tcPr>
            <w:tcW w:w="966" w:type="dxa"/>
          </w:tcPr>
          <w:p w14:paraId="4C390BF9" w14:textId="77777777" w:rsidR="00E52AF6" w:rsidRPr="008C0A1C" w:rsidRDefault="00E52AF6" w:rsidP="000045EE">
            <w:pPr>
              <w:jc w:val="both"/>
              <w:rPr>
                <w:sz w:val="24"/>
                <w:szCs w:val="24"/>
              </w:rPr>
            </w:pPr>
            <w:r w:rsidRPr="008C0A1C">
              <w:rPr>
                <w:sz w:val="24"/>
                <w:szCs w:val="24"/>
              </w:rPr>
              <w:t>26</w:t>
            </w:r>
          </w:p>
        </w:tc>
        <w:tc>
          <w:tcPr>
            <w:tcW w:w="8061" w:type="dxa"/>
          </w:tcPr>
          <w:p w14:paraId="438D3B0E" w14:textId="77777777" w:rsidR="00E52AF6" w:rsidRPr="008C0A1C" w:rsidRDefault="00E52AF6" w:rsidP="000045EE">
            <w:pPr>
              <w:ind w:firstLine="34"/>
              <w:jc w:val="both"/>
              <w:rPr>
                <w:sz w:val="24"/>
                <w:szCs w:val="24"/>
              </w:rPr>
            </w:pPr>
            <w:r w:rsidRPr="008C0A1C">
              <w:rPr>
                <w:sz w:val="24"/>
                <w:szCs w:val="24"/>
              </w:rPr>
              <w:t>Сочинение собственной сказки «Как найти дорожку»</w:t>
            </w:r>
          </w:p>
        </w:tc>
        <w:tc>
          <w:tcPr>
            <w:tcW w:w="1444" w:type="dxa"/>
          </w:tcPr>
          <w:p w14:paraId="1C1F5BA2"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5B221F2A" w14:textId="77777777" w:rsidTr="00E52AF6">
        <w:trPr>
          <w:trHeight w:val="300"/>
        </w:trPr>
        <w:tc>
          <w:tcPr>
            <w:tcW w:w="966" w:type="dxa"/>
          </w:tcPr>
          <w:p w14:paraId="177CAA25" w14:textId="77777777" w:rsidR="00E52AF6" w:rsidRPr="008C0A1C" w:rsidRDefault="00E52AF6" w:rsidP="000045EE">
            <w:pPr>
              <w:jc w:val="both"/>
              <w:rPr>
                <w:sz w:val="24"/>
                <w:szCs w:val="24"/>
              </w:rPr>
            </w:pPr>
            <w:r w:rsidRPr="008C0A1C">
              <w:rPr>
                <w:sz w:val="24"/>
                <w:szCs w:val="24"/>
              </w:rPr>
              <w:t>27</w:t>
            </w:r>
          </w:p>
        </w:tc>
        <w:tc>
          <w:tcPr>
            <w:tcW w:w="8061" w:type="dxa"/>
          </w:tcPr>
          <w:p w14:paraId="2497FC46" w14:textId="77777777" w:rsidR="00E52AF6" w:rsidRPr="008C0A1C" w:rsidRDefault="00E52AF6" w:rsidP="000045EE">
            <w:pPr>
              <w:ind w:right="437" w:firstLine="34"/>
              <w:rPr>
                <w:sz w:val="24"/>
                <w:szCs w:val="24"/>
              </w:rPr>
            </w:pPr>
            <w:r w:rsidRPr="008C0A1C">
              <w:rPr>
                <w:sz w:val="24"/>
                <w:szCs w:val="24"/>
              </w:rPr>
              <w:t>Русская народная сказка «Царевна - лягушка»</w:t>
            </w:r>
          </w:p>
        </w:tc>
        <w:tc>
          <w:tcPr>
            <w:tcW w:w="1444" w:type="dxa"/>
          </w:tcPr>
          <w:p w14:paraId="75B5D10F"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31C6D5D3" w14:textId="77777777" w:rsidTr="00E52AF6">
        <w:trPr>
          <w:trHeight w:val="300"/>
        </w:trPr>
        <w:tc>
          <w:tcPr>
            <w:tcW w:w="966" w:type="dxa"/>
          </w:tcPr>
          <w:p w14:paraId="47126BB1" w14:textId="77777777" w:rsidR="00E52AF6" w:rsidRPr="008C0A1C" w:rsidRDefault="00E52AF6" w:rsidP="000045EE">
            <w:pPr>
              <w:jc w:val="both"/>
              <w:rPr>
                <w:sz w:val="24"/>
                <w:szCs w:val="24"/>
              </w:rPr>
            </w:pPr>
            <w:r w:rsidRPr="008C0A1C">
              <w:rPr>
                <w:sz w:val="24"/>
                <w:szCs w:val="24"/>
              </w:rPr>
              <w:t>28</w:t>
            </w:r>
          </w:p>
        </w:tc>
        <w:tc>
          <w:tcPr>
            <w:tcW w:w="8061" w:type="dxa"/>
          </w:tcPr>
          <w:p w14:paraId="28BA528C" w14:textId="77777777" w:rsidR="00E52AF6" w:rsidRPr="008C0A1C" w:rsidRDefault="00E52AF6" w:rsidP="000045EE">
            <w:pPr>
              <w:ind w:firstLine="34"/>
              <w:jc w:val="both"/>
              <w:rPr>
                <w:sz w:val="24"/>
                <w:szCs w:val="24"/>
              </w:rPr>
            </w:pPr>
            <w:r w:rsidRPr="008C0A1C">
              <w:rPr>
                <w:sz w:val="24"/>
                <w:szCs w:val="24"/>
              </w:rPr>
              <w:t>Сюжет сказки «Царевна – лягушка»</w:t>
            </w:r>
          </w:p>
        </w:tc>
        <w:tc>
          <w:tcPr>
            <w:tcW w:w="1444" w:type="dxa"/>
          </w:tcPr>
          <w:p w14:paraId="0EFD9842"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7D02DAC3" w14:textId="77777777" w:rsidTr="00E52AF6">
        <w:trPr>
          <w:trHeight w:val="300"/>
        </w:trPr>
        <w:tc>
          <w:tcPr>
            <w:tcW w:w="966" w:type="dxa"/>
          </w:tcPr>
          <w:p w14:paraId="3405BBD2" w14:textId="77777777" w:rsidR="00E52AF6" w:rsidRPr="008C0A1C" w:rsidRDefault="00E52AF6" w:rsidP="000045EE">
            <w:pPr>
              <w:jc w:val="both"/>
              <w:rPr>
                <w:sz w:val="24"/>
                <w:szCs w:val="24"/>
              </w:rPr>
            </w:pPr>
            <w:r w:rsidRPr="008C0A1C">
              <w:rPr>
                <w:sz w:val="24"/>
                <w:szCs w:val="24"/>
              </w:rPr>
              <w:t>29</w:t>
            </w:r>
          </w:p>
        </w:tc>
        <w:tc>
          <w:tcPr>
            <w:tcW w:w="8061" w:type="dxa"/>
          </w:tcPr>
          <w:p w14:paraId="5B033BA8" w14:textId="77777777" w:rsidR="00E52AF6" w:rsidRPr="008C0A1C" w:rsidRDefault="00E52AF6" w:rsidP="000045EE">
            <w:pPr>
              <w:ind w:firstLine="34"/>
              <w:jc w:val="both"/>
              <w:rPr>
                <w:sz w:val="24"/>
                <w:szCs w:val="24"/>
              </w:rPr>
            </w:pPr>
            <w:r w:rsidRPr="008C0A1C">
              <w:rPr>
                <w:sz w:val="24"/>
                <w:szCs w:val="24"/>
              </w:rPr>
              <w:t>Иллюстрирование сказки «Царевна – лягушка»</w:t>
            </w:r>
          </w:p>
        </w:tc>
        <w:tc>
          <w:tcPr>
            <w:tcW w:w="1444" w:type="dxa"/>
          </w:tcPr>
          <w:p w14:paraId="26148A1A"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2B92B2F5" w14:textId="77777777" w:rsidTr="00E52AF6">
        <w:trPr>
          <w:trHeight w:val="300"/>
        </w:trPr>
        <w:tc>
          <w:tcPr>
            <w:tcW w:w="966" w:type="dxa"/>
          </w:tcPr>
          <w:p w14:paraId="718F6A71" w14:textId="77777777" w:rsidR="00E52AF6" w:rsidRPr="008C0A1C" w:rsidRDefault="00E52AF6" w:rsidP="000045EE">
            <w:pPr>
              <w:jc w:val="both"/>
              <w:rPr>
                <w:sz w:val="24"/>
                <w:szCs w:val="24"/>
              </w:rPr>
            </w:pPr>
            <w:r w:rsidRPr="008C0A1C">
              <w:rPr>
                <w:sz w:val="24"/>
                <w:szCs w:val="24"/>
              </w:rPr>
              <w:t>30</w:t>
            </w:r>
          </w:p>
        </w:tc>
        <w:tc>
          <w:tcPr>
            <w:tcW w:w="8061" w:type="dxa"/>
          </w:tcPr>
          <w:p w14:paraId="25F357C8" w14:textId="77777777" w:rsidR="00E52AF6" w:rsidRPr="008C0A1C" w:rsidRDefault="00E52AF6" w:rsidP="000045EE">
            <w:pPr>
              <w:ind w:firstLine="34"/>
              <w:rPr>
                <w:sz w:val="24"/>
                <w:szCs w:val="24"/>
              </w:rPr>
            </w:pPr>
            <w:r w:rsidRPr="008C0A1C">
              <w:rPr>
                <w:sz w:val="24"/>
                <w:szCs w:val="24"/>
              </w:rPr>
              <w:t>Сочинение собственной сказки про «Царевну – лягушку».</w:t>
            </w:r>
          </w:p>
        </w:tc>
        <w:tc>
          <w:tcPr>
            <w:tcW w:w="1444" w:type="dxa"/>
          </w:tcPr>
          <w:p w14:paraId="037B4856"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2039F5FD" w14:textId="77777777" w:rsidTr="00E52AF6">
        <w:trPr>
          <w:trHeight w:val="300"/>
        </w:trPr>
        <w:tc>
          <w:tcPr>
            <w:tcW w:w="966" w:type="dxa"/>
          </w:tcPr>
          <w:p w14:paraId="35E81ED2" w14:textId="77777777" w:rsidR="00E52AF6" w:rsidRPr="008C0A1C" w:rsidRDefault="00E52AF6" w:rsidP="000045EE">
            <w:pPr>
              <w:jc w:val="both"/>
              <w:rPr>
                <w:sz w:val="24"/>
                <w:szCs w:val="24"/>
              </w:rPr>
            </w:pPr>
            <w:r w:rsidRPr="008C0A1C">
              <w:rPr>
                <w:sz w:val="24"/>
                <w:szCs w:val="24"/>
              </w:rPr>
              <w:t>31</w:t>
            </w:r>
          </w:p>
        </w:tc>
        <w:tc>
          <w:tcPr>
            <w:tcW w:w="8061" w:type="dxa"/>
          </w:tcPr>
          <w:p w14:paraId="24F33283" w14:textId="77777777" w:rsidR="00E52AF6" w:rsidRPr="008C0A1C" w:rsidRDefault="00E52AF6" w:rsidP="000045EE">
            <w:pPr>
              <w:ind w:firstLine="34"/>
              <w:jc w:val="both"/>
              <w:rPr>
                <w:sz w:val="24"/>
                <w:szCs w:val="24"/>
              </w:rPr>
            </w:pPr>
            <w:r w:rsidRPr="008C0A1C">
              <w:rPr>
                <w:sz w:val="24"/>
                <w:szCs w:val="24"/>
              </w:rPr>
              <w:t>А.Линдгрен «Малыш и Карлсон» (отрывки из произведения)</w:t>
            </w:r>
          </w:p>
        </w:tc>
        <w:tc>
          <w:tcPr>
            <w:tcW w:w="1444" w:type="dxa"/>
          </w:tcPr>
          <w:p w14:paraId="20E5855D"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4B3F07E2" w14:textId="77777777" w:rsidTr="00E52AF6">
        <w:trPr>
          <w:trHeight w:val="300"/>
        </w:trPr>
        <w:tc>
          <w:tcPr>
            <w:tcW w:w="966" w:type="dxa"/>
          </w:tcPr>
          <w:p w14:paraId="6A9E9D09" w14:textId="77777777" w:rsidR="00E52AF6" w:rsidRPr="008C0A1C" w:rsidRDefault="00E52AF6" w:rsidP="000045EE">
            <w:pPr>
              <w:jc w:val="both"/>
              <w:rPr>
                <w:sz w:val="24"/>
                <w:szCs w:val="24"/>
              </w:rPr>
            </w:pPr>
            <w:r w:rsidRPr="008C0A1C">
              <w:rPr>
                <w:sz w:val="24"/>
                <w:szCs w:val="24"/>
              </w:rPr>
              <w:t>32</w:t>
            </w:r>
          </w:p>
        </w:tc>
        <w:tc>
          <w:tcPr>
            <w:tcW w:w="8061" w:type="dxa"/>
          </w:tcPr>
          <w:p w14:paraId="61FB4FF6" w14:textId="77777777" w:rsidR="00E52AF6" w:rsidRPr="008C0A1C" w:rsidRDefault="00E52AF6" w:rsidP="000045EE">
            <w:pPr>
              <w:ind w:firstLine="34"/>
              <w:jc w:val="both"/>
              <w:rPr>
                <w:sz w:val="24"/>
                <w:szCs w:val="24"/>
              </w:rPr>
            </w:pPr>
            <w:r w:rsidRPr="008C0A1C">
              <w:rPr>
                <w:sz w:val="24"/>
                <w:szCs w:val="24"/>
              </w:rPr>
              <w:t>Сюжет сказки «Малыш и Карлсон».</w:t>
            </w:r>
          </w:p>
        </w:tc>
        <w:tc>
          <w:tcPr>
            <w:tcW w:w="1444" w:type="dxa"/>
          </w:tcPr>
          <w:p w14:paraId="01378D94"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394ED92F" w14:textId="77777777" w:rsidTr="00E52AF6">
        <w:trPr>
          <w:trHeight w:val="300"/>
        </w:trPr>
        <w:tc>
          <w:tcPr>
            <w:tcW w:w="966" w:type="dxa"/>
          </w:tcPr>
          <w:p w14:paraId="4C1E4DE2" w14:textId="77777777" w:rsidR="00E52AF6" w:rsidRPr="008C0A1C" w:rsidRDefault="00E52AF6" w:rsidP="000045EE">
            <w:pPr>
              <w:jc w:val="both"/>
              <w:rPr>
                <w:sz w:val="24"/>
                <w:szCs w:val="24"/>
              </w:rPr>
            </w:pPr>
            <w:r w:rsidRPr="008C0A1C">
              <w:rPr>
                <w:sz w:val="24"/>
                <w:szCs w:val="24"/>
              </w:rPr>
              <w:t>33</w:t>
            </w:r>
          </w:p>
        </w:tc>
        <w:tc>
          <w:tcPr>
            <w:tcW w:w="8061" w:type="dxa"/>
          </w:tcPr>
          <w:p w14:paraId="419EA1CE" w14:textId="77777777" w:rsidR="00E52AF6" w:rsidRPr="008C0A1C" w:rsidRDefault="00E52AF6" w:rsidP="000045EE">
            <w:pPr>
              <w:ind w:firstLine="34"/>
              <w:jc w:val="both"/>
              <w:rPr>
                <w:sz w:val="24"/>
                <w:szCs w:val="24"/>
              </w:rPr>
            </w:pPr>
            <w:r w:rsidRPr="008C0A1C">
              <w:rPr>
                <w:sz w:val="24"/>
                <w:szCs w:val="24"/>
              </w:rPr>
              <w:t>Инсценировка сказки «Малыш и Карлсон».</w:t>
            </w:r>
          </w:p>
        </w:tc>
        <w:tc>
          <w:tcPr>
            <w:tcW w:w="1444" w:type="dxa"/>
          </w:tcPr>
          <w:p w14:paraId="7DB23958" w14:textId="77777777" w:rsidR="00E52AF6" w:rsidRPr="008C0A1C" w:rsidRDefault="00E52AF6" w:rsidP="000045EE">
            <w:pPr>
              <w:ind w:firstLine="34"/>
              <w:jc w:val="center"/>
              <w:rPr>
                <w:sz w:val="24"/>
                <w:szCs w:val="24"/>
              </w:rPr>
            </w:pPr>
            <w:r w:rsidRPr="008C0A1C">
              <w:rPr>
                <w:sz w:val="24"/>
                <w:szCs w:val="24"/>
              </w:rPr>
              <w:t>1</w:t>
            </w:r>
          </w:p>
        </w:tc>
      </w:tr>
      <w:tr w:rsidR="00E52AF6" w:rsidRPr="008C0A1C" w14:paraId="484BBDA0" w14:textId="77777777" w:rsidTr="00E52AF6">
        <w:trPr>
          <w:trHeight w:val="300"/>
        </w:trPr>
        <w:tc>
          <w:tcPr>
            <w:tcW w:w="966" w:type="dxa"/>
          </w:tcPr>
          <w:p w14:paraId="20EEAF6D" w14:textId="77777777" w:rsidR="00E52AF6" w:rsidRPr="008C0A1C" w:rsidRDefault="00E52AF6" w:rsidP="000045EE">
            <w:pPr>
              <w:jc w:val="both"/>
              <w:rPr>
                <w:sz w:val="24"/>
                <w:szCs w:val="24"/>
              </w:rPr>
            </w:pPr>
            <w:r w:rsidRPr="008C0A1C">
              <w:rPr>
                <w:sz w:val="24"/>
                <w:szCs w:val="24"/>
              </w:rPr>
              <w:t>34</w:t>
            </w:r>
          </w:p>
          <w:p w14:paraId="7FCCA9C8" w14:textId="77777777" w:rsidR="00E52AF6" w:rsidRPr="008C0A1C" w:rsidRDefault="00E52AF6" w:rsidP="000045EE">
            <w:pPr>
              <w:jc w:val="both"/>
              <w:rPr>
                <w:sz w:val="24"/>
                <w:szCs w:val="24"/>
              </w:rPr>
            </w:pPr>
            <w:r w:rsidRPr="008C0A1C">
              <w:rPr>
                <w:sz w:val="24"/>
                <w:szCs w:val="24"/>
              </w:rPr>
              <w:t>35</w:t>
            </w:r>
          </w:p>
        </w:tc>
        <w:tc>
          <w:tcPr>
            <w:tcW w:w="8061" w:type="dxa"/>
          </w:tcPr>
          <w:p w14:paraId="699A5EE8" w14:textId="77777777" w:rsidR="00E52AF6" w:rsidRPr="008C0A1C" w:rsidRDefault="00E52AF6" w:rsidP="000045EE">
            <w:pPr>
              <w:ind w:firstLine="34"/>
              <w:jc w:val="both"/>
              <w:rPr>
                <w:sz w:val="24"/>
                <w:szCs w:val="24"/>
              </w:rPr>
            </w:pPr>
            <w:r w:rsidRPr="008C0A1C">
              <w:rPr>
                <w:sz w:val="24"/>
                <w:szCs w:val="24"/>
              </w:rPr>
              <w:t>Итоговое занятие.</w:t>
            </w:r>
          </w:p>
          <w:p w14:paraId="6237D0DB" w14:textId="77777777" w:rsidR="00E52AF6" w:rsidRPr="008C0A1C" w:rsidRDefault="00E52AF6" w:rsidP="000045EE">
            <w:pPr>
              <w:ind w:firstLine="34"/>
              <w:jc w:val="both"/>
              <w:rPr>
                <w:sz w:val="24"/>
                <w:szCs w:val="24"/>
              </w:rPr>
            </w:pPr>
            <w:r w:rsidRPr="008C0A1C">
              <w:rPr>
                <w:sz w:val="24"/>
                <w:szCs w:val="24"/>
              </w:rPr>
              <w:t>Викторина по сказке «Малыш и Карлсон».</w:t>
            </w:r>
          </w:p>
        </w:tc>
        <w:tc>
          <w:tcPr>
            <w:tcW w:w="1444" w:type="dxa"/>
          </w:tcPr>
          <w:p w14:paraId="125454F4" w14:textId="77777777" w:rsidR="00E52AF6" w:rsidRPr="008C0A1C" w:rsidRDefault="00E52AF6" w:rsidP="000045EE">
            <w:pPr>
              <w:ind w:firstLine="34"/>
              <w:jc w:val="center"/>
              <w:rPr>
                <w:sz w:val="24"/>
                <w:szCs w:val="24"/>
              </w:rPr>
            </w:pPr>
            <w:r w:rsidRPr="008C0A1C">
              <w:rPr>
                <w:sz w:val="24"/>
                <w:szCs w:val="24"/>
              </w:rPr>
              <w:t>2</w:t>
            </w:r>
          </w:p>
        </w:tc>
      </w:tr>
      <w:tr w:rsidR="00E52AF6" w:rsidRPr="008C0A1C" w14:paraId="6680F987" w14:textId="77777777" w:rsidTr="00E52AF6">
        <w:trPr>
          <w:trHeight w:val="300"/>
        </w:trPr>
        <w:tc>
          <w:tcPr>
            <w:tcW w:w="966" w:type="dxa"/>
          </w:tcPr>
          <w:p w14:paraId="1CB68AAE" w14:textId="77777777" w:rsidR="00E52AF6" w:rsidRPr="008C0A1C" w:rsidRDefault="00E52AF6" w:rsidP="000045EE">
            <w:pPr>
              <w:jc w:val="center"/>
              <w:rPr>
                <w:b/>
                <w:sz w:val="24"/>
                <w:szCs w:val="24"/>
              </w:rPr>
            </w:pPr>
          </w:p>
        </w:tc>
        <w:tc>
          <w:tcPr>
            <w:tcW w:w="8061" w:type="dxa"/>
          </w:tcPr>
          <w:p w14:paraId="21F2E9BD" w14:textId="77777777" w:rsidR="00E52AF6" w:rsidRPr="008C0A1C" w:rsidRDefault="00E52AF6" w:rsidP="000045EE">
            <w:pPr>
              <w:ind w:firstLine="34"/>
              <w:jc w:val="right"/>
              <w:rPr>
                <w:sz w:val="24"/>
                <w:szCs w:val="24"/>
              </w:rPr>
            </w:pPr>
            <w:r w:rsidRPr="008C0A1C">
              <w:rPr>
                <w:sz w:val="24"/>
                <w:szCs w:val="24"/>
              </w:rPr>
              <w:t>Итого</w:t>
            </w:r>
          </w:p>
        </w:tc>
        <w:tc>
          <w:tcPr>
            <w:tcW w:w="1444" w:type="dxa"/>
          </w:tcPr>
          <w:p w14:paraId="7EFDB7CC" w14:textId="77777777" w:rsidR="00E52AF6" w:rsidRPr="008C0A1C" w:rsidRDefault="00E52AF6" w:rsidP="000045EE">
            <w:pPr>
              <w:ind w:firstLine="34"/>
              <w:jc w:val="both"/>
              <w:rPr>
                <w:sz w:val="24"/>
                <w:szCs w:val="24"/>
              </w:rPr>
            </w:pPr>
            <w:r w:rsidRPr="008C0A1C">
              <w:rPr>
                <w:sz w:val="24"/>
                <w:szCs w:val="24"/>
              </w:rPr>
              <w:t>35</w:t>
            </w:r>
          </w:p>
        </w:tc>
      </w:tr>
    </w:tbl>
    <w:p w14:paraId="7CF1A9F3" w14:textId="77777777" w:rsidR="00E52AF6" w:rsidRPr="008C0A1C" w:rsidRDefault="00E52AF6" w:rsidP="00E52AF6">
      <w:pPr>
        <w:jc w:val="center"/>
        <w:rPr>
          <w:b/>
          <w:sz w:val="24"/>
          <w:szCs w:val="24"/>
        </w:rPr>
      </w:pPr>
    </w:p>
    <w:p w14:paraId="5E11BD6C" w14:textId="77777777" w:rsidR="00E52AF6" w:rsidRDefault="00E52AF6" w:rsidP="00494AF0">
      <w:pPr>
        <w:ind w:left="284" w:right="122"/>
        <w:rPr>
          <w:rFonts w:eastAsia="@Arial Unicode MS"/>
          <w:sz w:val="24"/>
          <w:szCs w:val="24"/>
        </w:rPr>
      </w:pPr>
    </w:p>
    <w:p w14:paraId="699CB2AC" w14:textId="77777777" w:rsidR="004B02E2" w:rsidRPr="00494AF0" w:rsidRDefault="004B02E2" w:rsidP="00494AF0">
      <w:pPr>
        <w:ind w:left="284" w:right="122"/>
        <w:rPr>
          <w:rFonts w:eastAsia="@Arial Unicode MS"/>
          <w:sz w:val="24"/>
          <w:szCs w:val="24"/>
        </w:rPr>
      </w:pPr>
      <w:r w:rsidRPr="00494AF0">
        <w:rPr>
          <w:rFonts w:eastAsia="@Arial Unicode MS"/>
          <w:sz w:val="24"/>
          <w:szCs w:val="24"/>
        </w:rPr>
        <w:t>К концу третьего года обучения должны быть сформированы УУД</w:t>
      </w:r>
    </w:p>
    <w:p w14:paraId="3B7F538A" w14:textId="77777777" w:rsidR="004B02E2" w:rsidRPr="00494AF0" w:rsidRDefault="004B02E2" w:rsidP="00494AF0">
      <w:pPr>
        <w:ind w:left="284" w:right="122"/>
        <w:rPr>
          <w:sz w:val="24"/>
          <w:szCs w:val="24"/>
        </w:rPr>
      </w:pPr>
      <w:r w:rsidRPr="00494AF0">
        <w:rPr>
          <w:sz w:val="24"/>
          <w:szCs w:val="24"/>
        </w:rPr>
        <w:t>Личностные:</w:t>
      </w:r>
    </w:p>
    <w:p w14:paraId="1EB4B3EB" w14:textId="77777777" w:rsidR="004B02E2" w:rsidRPr="00494AF0" w:rsidRDefault="004B02E2" w:rsidP="00494AF0">
      <w:pPr>
        <w:ind w:left="284" w:right="122"/>
        <w:rPr>
          <w:sz w:val="24"/>
          <w:szCs w:val="24"/>
        </w:rPr>
      </w:pPr>
      <w:r w:rsidRPr="00494AF0">
        <w:rPr>
          <w:sz w:val="24"/>
          <w:szCs w:val="24"/>
        </w:rPr>
        <w:t>умение   ставить перед собой цель;</w:t>
      </w:r>
    </w:p>
    <w:p w14:paraId="15670F99" w14:textId="77777777" w:rsidR="004B02E2" w:rsidRPr="00494AF0" w:rsidRDefault="004B02E2" w:rsidP="00494AF0">
      <w:pPr>
        <w:ind w:left="284" w:right="122"/>
        <w:rPr>
          <w:sz w:val="24"/>
          <w:szCs w:val="24"/>
        </w:rPr>
      </w:pPr>
      <w:r w:rsidRPr="00494AF0">
        <w:rPr>
          <w:sz w:val="24"/>
          <w:szCs w:val="24"/>
        </w:rPr>
        <w:t>формулировать и решать трудовые задачи;</w:t>
      </w:r>
    </w:p>
    <w:p w14:paraId="2DCE102A" w14:textId="77777777" w:rsidR="004B02E2" w:rsidRPr="00494AF0" w:rsidRDefault="004B02E2" w:rsidP="00494AF0">
      <w:pPr>
        <w:ind w:left="284" w:right="122"/>
        <w:rPr>
          <w:sz w:val="24"/>
          <w:szCs w:val="24"/>
        </w:rPr>
      </w:pPr>
      <w:r w:rsidRPr="00494AF0">
        <w:rPr>
          <w:sz w:val="24"/>
          <w:szCs w:val="24"/>
        </w:rPr>
        <w:t>выражать собственное видение мира;</w:t>
      </w:r>
    </w:p>
    <w:p w14:paraId="554EDBD8" w14:textId="77777777" w:rsidR="004B02E2" w:rsidRPr="00494AF0" w:rsidRDefault="004B02E2" w:rsidP="00494AF0">
      <w:pPr>
        <w:ind w:left="284" w:right="122"/>
        <w:rPr>
          <w:sz w:val="24"/>
          <w:szCs w:val="24"/>
        </w:rPr>
      </w:pPr>
      <w:r w:rsidRPr="00494AF0">
        <w:rPr>
          <w:sz w:val="24"/>
          <w:szCs w:val="24"/>
        </w:rPr>
        <w:t xml:space="preserve">находить  подходы  в творческой деятельности. </w:t>
      </w:r>
    </w:p>
    <w:p w14:paraId="4D54DD56" w14:textId="77777777" w:rsidR="004B02E2" w:rsidRPr="00494AF0" w:rsidRDefault="004B02E2" w:rsidP="00494AF0">
      <w:pPr>
        <w:ind w:left="284" w:right="122"/>
        <w:rPr>
          <w:sz w:val="24"/>
          <w:szCs w:val="24"/>
        </w:rPr>
      </w:pPr>
      <w:r w:rsidRPr="00494AF0">
        <w:rPr>
          <w:sz w:val="24"/>
          <w:szCs w:val="24"/>
        </w:rPr>
        <w:t>Регулятивные УУД:</w:t>
      </w:r>
    </w:p>
    <w:p w14:paraId="4BBC0D59" w14:textId="77777777" w:rsidR="004B02E2" w:rsidRPr="00494AF0" w:rsidRDefault="004B02E2" w:rsidP="00494AF0">
      <w:pPr>
        <w:ind w:left="284" w:right="122"/>
        <w:rPr>
          <w:sz w:val="24"/>
          <w:szCs w:val="24"/>
        </w:rPr>
      </w:pPr>
      <w:r w:rsidRPr="00494AF0">
        <w:rPr>
          <w:sz w:val="24"/>
          <w:szCs w:val="24"/>
        </w:rPr>
        <w:t>целеполагание;</w:t>
      </w:r>
    </w:p>
    <w:p w14:paraId="0858F8C3" w14:textId="77777777" w:rsidR="004B02E2" w:rsidRPr="00494AF0" w:rsidRDefault="004B02E2" w:rsidP="00494AF0">
      <w:pPr>
        <w:ind w:left="284" w:right="122"/>
        <w:rPr>
          <w:sz w:val="24"/>
          <w:szCs w:val="24"/>
        </w:rPr>
      </w:pPr>
      <w:r w:rsidRPr="00494AF0">
        <w:rPr>
          <w:sz w:val="24"/>
          <w:szCs w:val="24"/>
        </w:rPr>
        <w:t>волевая саморегуляция</w:t>
      </w:r>
    </w:p>
    <w:p w14:paraId="584BF3C1" w14:textId="77777777" w:rsidR="004B02E2" w:rsidRPr="00494AF0" w:rsidRDefault="004B02E2" w:rsidP="00494AF0">
      <w:pPr>
        <w:ind w:left="284" w:right="122"/>
        <w:rPr>
          <w:sz w:val="24"/>
          <w:szCs w:val="24"/>
        </w:rPr>
      </w:pPr>
      <w:r w:rsidRPr="00494AF0">
        <w:rPr>
          <w:sz w:val="24"/>
          <w:szCs w:val="24"/>
        </w:rPr>
        <w:t>оценка;</w:t>
      </w:r>
    </w:p>
    <w:p w14:paraId="74D325AD" w14:textId="77777777" w:rsidR="004B02E2" w:rsidRPr="00494AF0" w:rsidRDefault="004B02E2" w:rsidP="00494AF0">
      <w:pPr>
        <w:ind w:left="284" w:right="122"/>
        <w:rPr>
          <w:sz w:val="24"/>
          <w:szCs w:val="24"/>
        </w:rPr>
      </w:pPr>
      <w:r w:rsidRPr="00494AF0">
        <w:rPr>
          <w:sz w:val="24"/>
          <w:szCs w:val="24"/>
        </w:rPr>
        <w:t>коррекция</w:t>
      </w:r>
    </w:p>
    <w:p w14:paraId="635953A2" w14:textId="77777777" w:rsidR="004B02E2" w:rsidRPr="00494AF0" w:rsidRDefault="004B02E2" w:rsidP="00494AF0">
      <w:pPr>
        <w:ind w:left="284" w:right="122"/>
        <w:rPr>
          <w:sz w:val="24"/>
          <w:szCs w:val="24"/>
        </w:rPr>
      </w:pPr>
      <w:r w:rsidRPr="00494AF0">
        <w:rPr>
          <w:sz w:val="24"/>
          <w:szCs w:val="24"/>
        </w:rPr>
        <w:t>Познавательные УУД:</w:t>
      </w:r>
    </w:p>
    <w:p w14:paraId="74EA5C5E" w14:textId="77777777" w:rsidR="004B02E2" w:rsidRPr="00494AF0" w:rsidRDefault="004B02E2" w:rsidP="00494AF0">
      <w:pPr>
        <w:ind w:left="284" w:right="122"/>
        <w:rPr>
          <w:sz w:val="24"/>
          <w:szCs w:val="24"/>
        </w:rPr>
      </w:pPr>
      <w:r w:rsidRPr="00494AF0">
        <w:rPr>
          <w:sz w:val="24"/>
          <w:szCs w:val="24"/>
        </w:rPr>
        <w:t>умение осознано строить речевое высказывание в устной форме;</w:t>
      </w:r>
    </w:p>
    <w:p w14:paraId="5DE67F47" w14:textId="77777777" w:rsidR="004B02E2" w:rsidRPr="00494AF0" w:rsidRDefault="004B02E2" w:rsidP="00494AF0">
      <w:pPr>
        <w:ind w:left="284" w:right="122"/>
        <w:rPr>
          <w:sz w:val="24"/>
          <w:szCs w:val="24"/>
        </w:rPr>
      </w:pPr>
      <w:r w:rsidRPr="00494AF0">
        <w:rPr>
          <w:sz w:val="24"/>
          <w:szCs w:val="24"/>
        </w:rPr>
        <w:t>выделение познавательной цели;</w:t>
      </w:r>
    </w:p>
    <w:p w14:paraId="6EADADD1" w14:textId="77777777" w:rsidR="004B02E2" w:rsidRPr="00494AF0" w:rsidRDefault="004B02E2" w:rsidP="00494AF0">
      <w:pPr>
        <w:ind w:left="284" w:right="122"/>
        <w:rPr>
          <w:sz w:val="24"/>
          <w:szCs w:val="24"/>
        </w:rPr>
      </w:pPr>
      <w:r w:rsidRPr="00494AF0">
        <w:rPr>
          <w:sz w:val="24"/>
          <w:szCs w:val="24"/>
        </w:rPr>
        <w:t>выбор наиболее эффективного способа решения;</w:t>
      </w:r>
    </w:p>
    <w:p w14:paraId="17F221C4" w14:textId="77777777" w:rsidR="004B02E2" w:rsidRPr="00494AF0" w:rsidRDefault="004B02E2" w:rsidP="00494AF0">
      <w:pPr>
        <w:ind w:left="284" w:right="122"/>
        <w:rPr>
          <w:sz w:val="24"/>
          <w:szCs w:val="24"/>
        </w:rPr>
      </w:pPr>
      <w:r w:rsidRPr="00494AF0">
        <w:rPr>
          <w:sz w:val="24"/>
          <w:szCs w:val="24"/>
        </w:rPr>
        <w:t>чтение по слогам;</w:t>
      </w:r>
    </w:p>
    <w:p w14:paraId="3F0612FA" w14:textId="77777777" w:rsidR="004B02E2" w:rsidRPr="00494AF0" w:rsidRDefault="004B02E2" w:rsidP="00494AF0">
      <w:pPr>
        <w:ind w:left="284" w:right="122"/>
        <w:rPr>
          <w:sz w:val="24"/>
          <w:szCs w:val="24"/>
        </w:rPr>
      </w:pPr>
      <w:r w:rsidRPr="00494AF0">
        <w:rPr>
          <w:sz w:val="24"/>
          <w:szCs w:val="24"/>
        </w:rPr>
        <w:t>анализ объектов</w:t>
      </w:r>
    </w:p>
    <w:p w14:paraId="6712D231" w14:textId="77777777" w:rsidR="004B02E2" w:rsidRPr="00494AF0" w:rsidRDefault="004B02E2" w:rsidP="00494AF0">
      <w:pPr>
        <w:ind w:left="284" w:right="122"/>
        <w:rPr>
          <w:sz w:val="24"/>
          <w:szCs w:val="24"/>
        </w:rPr>
      </w:pPr>
      <w:r w:rsidRPr="00494AF0">
        <w:rPr>
          <w:sz w:val="24"/>
          <w:szCs w:val="24"/>
        </w:rPr>
        <w:t>синтез как составление частей целого;</w:t>
      </w:r>
    </w:p>
    <w:p w14:paraId="581685AE" w14:textId="77777777" w:rsidR="004B02E2" w:rsidRPr="00494AF0" w:rsidRDefault="004B02E2" w:rsidP="00494AF0">
      <w:pPr>
        <w:ind w:left="284" w:right="122"/>
        <w:rPr>
          <w:sz w:val="24"/>
          <w:szCs w:val="24"/>
        </w:rPr>
      </w:pPr>
      <w:r w:rsidRPr="00494AF0">
        <w:rPr>
          <w:sz w:val="24"/>
          <w:szCs w:val="24"/>
        </w:rPr>
        <w:t>доказательство;</w:t>
      </w:r>
    </w:p>
    <w:p w14:paraId="731342EB" w14:textId="77777777" w:rsidR="004B02E2" w:rsidRPr="00494AF0" w:rsidRDefault="004B02E2" w:rsidP="00494AF0">
      <w:pPr>
        <w:ind w:left="284" w:right="122"/>
        <w:rPr>
          <w:sz w:val="24"/>
          <w:szCs w:val="24"/>
        </w:rPr>
      </w:pPr>
      <w:r w:rsidRPr="00494AF0">
        <w:rPr>
          <w:sz w:val="24"/>
          <w:szCs w:val="24"/>
        </w:rPr>
        <w:t>установление причинно-следственных связей;</w:t>
      </w:r>
    </w:p>
    <w:p w14:paraId="44FB21FD" w14:textId="77777777" w:rsidR="004B02E2" w:rsidRPr="00494AF0" w:rsidRDefault="004B02E2" w:rsidP="00494AF0">
      <w:pPr>
        <w:ind w:left="284" w:right="122"/>
        <w:rPr>
          <w:sz w:val="24"/>
          <w:szCs w:val="24"/>
        </w:rPr>
      </w:pPr>
      <w:r w:rsidRPr="00494AF0">
        <w:rPr>
          <w:sz w:val="24"/>
          <w:szCs w:val="24"/>
        </w:rPr>
        <w:t>построение логической цепи рассуждений</w:t>
      </w:r>
    </w:p>
    <w:p w14:paraId="7153C10C" w14:textId="77777777" w:rsidR="004B02E2" w:rsidRPr="00494AF0" w:rsidRDefault="004B02E2" w:rsidP="00494AF0">
      <w:pPr>
        <w:ind w:left="284" w:right="122"/>
        <w:rPr>
          <w:sz w:val="24"/>
          <w:szCs w:val="24"/>
        </w:rPr>
      </w:pPr>
      <w:r w:rsidRPr="00494AF0">
        <w:rPr>
          <w:sz w:val="24"/>
          <w:szCs w:val="24"/>
        </w:rPr>
        <w:t>Коммуникативные УУД:</w:t>
      </w:r>
    </w:p>
    <w:p w14:paraId="3521D6E8" w14:textId="77777777" w:rsidR="004B02E2" w:rsidRPr="00494AF0" w:rsidRDefault="004B02E2" w:rsidP="00494AF0">
      <w:pPr>
        <w:ind w:left="284" w:right="122"/>
        <w:rPr>
          <w:sz w:val="24"/>
          <w:szCs w:val="24"/>
        </w:rPr>
      </w:pPr>
      <w:r w:rsidRPr="00494AF0">
        <w:rPr>
          <w:sz w:val="24"/>
          <w:szCs w:val="24"/>
        </w:rPr>
        <w:t>постановка вопросов;</w:t>
      </w:r>
    </w:p>
    <w:p w14:paraId="6E3E4B55" w14:textId="77777777" w:rsidR="004B02E2" w:rsidRPr="00494AF0" w:rsidRDefault="004B02E2" w:rsidP="00494AF0">
      <w:pPr>
        <w:ind w:left="284" w:right="122"/>
        <w:rPr>
          <w:sz w:val="24"/>
          <w:szCs w:val="24"/>
        </w:rPr>
      </w:pPr>
      <w:r w:rsidRPr="00494AF0">
        <w:rPr>
          <w:sz w:val="24"/>
          <w:szCs w:val="24"/>
        </w:rPr>
        <w:t>умение выражать свои мысли  полно и точно;</w:t>
      </w:r>
    </w:p>
    <w:p w14:paraId="66DCFFE7" w14:textId="77777777" w:rsidR="004B02E2" w:rsidRPr="00494AF0" w:rsidRDefault="004B02E2" w:rsidP="00494AF0">
      <w:pPr>
        <w:ind w:left="284" w:right="122"/>
        <w:rPr>
          <w:sz w:val="24"/>
          <w:szCs w:val="24"/>
        </w:rPr>
      </w:pPr>
      <w:r w:rsidRPr="00494AF0">
        <w:rPr>
          <w:sz w:val="24"/>
          <w:szCs w:val="24"/>
        </w:rPr>
        <w:t>разрешение конфликтов.</w:t>
      </w:r>
    </w:p>
    <w:p w14:paraId="47521CDB" w14:textId="77777777" w:rsidR="004B02E2" w:rsidRPr="00494AF0" w:rsidRDefault="004B02E2" w:rsidP="00494AF0">
      <w:pPr>
        <w:ind w:left="284" w:right="122"/>
        <w:rPr>
          <w:sz w:val="24"/>
          <w:szCs w:val="24"/>
        </w:rPr>
      </w:pPr>
      <w:r w:rsidRPr="00494AF0">
        <w:rPr>
          <w:sz w:val="24"/>
          <w:szCs w:val="24"/>
        </w:rPr>
        <w:t>управление действиями партнера( оценка, коррекция)</w:t>
      </w:r>
    </w:p>
    <w:p w14:paraId="3429D287" w14:textId="77777777" w:rsidR="004B02E2" w:rsidRPr="00494AF0" w:rsidRDefault="004B02E2" w:rsidP="00494AF0">
      <w:pPr>
        <w:ind w:left="284" w:right="122"/>
        <w:rPr>
          <w:sz w:val="24"/>
          <w:szCs w:val="24"/>
        </w:rPr>
      </w:pPr>
    </w:p>
    <w:p w14:paraId="437E5E22" w14:textId="77777777" w:rsidR="004B02E2" w:rsidRPr="006352C3" w:rsidRDefault="004B02E2" w:rsidP="00494AF0">
      <w:pPr>
        <w:ind w:left="284" w:right="122"/>
        <w:rPr>
          <w:b/>
          <w:sz w:val="24"/>
          <w:szCs w:val="24"/>
        </w:rPr>
      </w:pPr>
      <w:r w:rsidRPr="006352C3">
        <w:rPr>
          <w:b/>
          <w:sz w:val="24"/>
          <w:szCs w:val="24"/>
        </w:rPr>
        <w:t xml:space="preserve">                                                    Содержание  тем курса внеурочной деятельности</w:t>
      </w:r>
    </w:p>
    <w:p w14:paraId="61EE1711" w14:textId="77777777" w:rsidR="004B02E2" w:rsidRPr="00494AF0" w:rsidRDefault="004B02E2" w:rsidP="00494AF0">
      <w:pPr>
        <w:ind w:left="284" w:right="122"/>
        <w:rPr>
          <w:sz w:val="24"/>
          <w:szCs w:val="24"/>
        </w:rPr>
      </w:pPr>
      <w:r w:rsidRPr="00494AF0">
        <w:rPr>
          <w:sz w:val="24"/>
          <w:szCs w:val="24"/>
        </w:rPr>
        <w:t>3 класс (35 ч)</w:t>
      </w:r>
    </w:p>
    <w:p w14:paraId="05F7C36B" w14:textId="77777777" w:rsidR="004B02E2" w:rsidRPr="00494AF0" w:rsidRDefault="004B02E2" w:rsidP="00494AF0">
      <w:pPr>
        <w:ind w:left="284" w:right="122"/>
        <w:rPr>
          <w:sz w:val="24"/>
          <w:szCs w:val="24"/>
        </w:rPr>
      </w:pPr>
      <w:r w:rsidRPr="00494AF0">
        <w:rPr>
          <w:sz w:val="24"/>
          <w:szCs w:val="24"/>
        </w:rPr>
        <w:lastRenderedPageBreak/>
        <w:t>1. Русская народная сказка «Гуси – лебеди». Чтение и пересказ сказки, анализ содержания.</w:t>
      </w:r>
    </w:p>
    <w:p w14:paraId="0D1083FD" w14:textId="77777777" w:rsidR="004B02E2" w:rsidRPr="00494AF0" w:rsidRDefault="004B02E2" w:rsidP="00494AF0">
      <w:pPr>
        <w:ind w:left="284" w:right="122"/>
        <w:rPr>
          <w:sz w:val="24"/>
          <w:szCs w:val="24"/>
        </w:rPr>
      </w:pPr>
    </w:p>
    <w:p w14:paraId="4DA44984" w14:textId="77777777" w:rsidR="004B02E2" w:rsidRPr="00494AF0" w:rsidRDefault="004B02E2" w:rsidP="00494AF0">
      <w:pPr>
        <w:ind w:left="284" w:right="122"/>
        <w:rPr>
          <w:sz w:val="24"/>
          <w:szCs w:val="24"/>
        </w:rPr>
      </w:pPr>
      <w:r w:rsidRPr="00494AF0">
        <w:rPr>
          <w:sz w:val="24"/>
          <w:szCs w:val="24"/>
        </w:rPr>
        <w:t>2. Знакомство со сказкой Е.Пермяка «Некрасивая елка». Работа с текстом, чтение по ролям, анализ содержания, инсценирование  сказки.</w:t>
      </w:r>
    </w:p>
    <w:p w14:paraId="32A5272B" w14:textId="77777777" w:rsidR="004B02E2" w:rsidRPr="00494AF0" w:rsidRDefault="004B02E2" w:rsidP="00494AF0">
      <w:pPr>
        <w:ind w:left="284" w:right="122"/>
        <w:rPr>
          <w:sz w:val="24"/>
          <w:szCs w:val="24"/>
        </w:rPr>
      </w:pPr>
      <w:r w:rsidRPr="00494AF0">
        <w:rPr>
          <w:sz w:val="24"/>
          <w:szCs w:val="24"/>
        </w:rPr>
        <w:t>3. Е.Пермяк «Быль – небыль про железную гору». Чтение и пересказ сказки. Викторина по содержанию, создание иллюстраций, инсценирование сказки.</w:t>
      </w:r>
    </w:p>
    <w:p w14:paraId="04DC6AC6" w14:textId="77777777" w:rsidR="004B02E2" w:rsidRPr="00494AF0" w:rsidRDefault="004B02E2" w:rsidP="00494AF0">
      <w:pPr>
        <w:ind w:left="284" w:right="122"/>
        <w:rPr>
          <w:sz w:val="24"/>
          <w:szCs w:val="24"/>
        </w:rPr>
      </w:pPr>
      <w:r w:rsidRPr="00494AF0">
        <w:rPr>
          <w:sz w:val="24"/>
          <w:szCs w:val="24"/>
        </w:rPr>
        <w:t>4. Ш.Перро «Золушка». Знакомство   со сказкой, работа с текстом, анализ содержания. Инсценировка сказки «Золушка». Викторина по сказке. Сочинение собственной сказки  про Золушку. Прослушивание и оценка сказок одноклассников</w:t>
      </w:r>
    </w:p>
    <w:p w14:paraId="16F8F2B7" w14:textId="77777777" w:rsidR="004B02E2" w:rsidRPr="00494AF0" w:rsidRDefault="004B02E2" w:rsidP="00494AF0">
      <w:pPr>
        <w:ind w:left="284" w:right="122"/>
        <w:rPr>
          <w:sz w:val="24"/>
          <w:szCs w:val="24"/>
        </w:rPr>
      </w:pPr>
      <w:r w:rsidRPr="00494AF0">
        <w:rPr>
          <w:sz w:val="24"/>
          <w:szCs w:val="24"/>
        </w:rPr>
        <w:t>5. Знакомство с бирмской сказкой «Отчего  Цикада потеряла свои рожки». Чтение сказки вслух, работа с текстом. Изготовление настольных декораций к сказке  «Отчего  Цикада потеряла свои рожки». Выставка и презентация своих декораций.</w:t>
      </w:r>
    </w:p>
    <w:p w14:paraId="67842694" w14:textId="77777777" w:rsidR="004B02E2" w:rsidRPr="00494AF0" w:rsidRDefault="004B02E2" w:rsidP="00494AF0">
      <w:pPr>
        <w:ind w:left="284" w:right="122"/>
        <w:rPr>
          <w:sz w:val="24"/>
          <w:szCs w:val="24"/>
        </w:rPr>
      </w:pPr>
      <w:r w:rsidRPr="00494AF0">
        <w:rPr>
          <w:sz w:val="24"/>
          <w:szCs w:val="24"/>
        </w:rPr>
        <w:t>6. Братья Гримм «Храбрый портной». Знакомство   со сказкой, коллективное  сочинение  собственной сказки.</w:t>
      </w:r>
    </w:p>
    <w:p w14:paraId="53C8DC46" w14:textId="77777777" w:rsidR="004B02E2" w:rsidRPr="00494AF0" w:rsidRDefault="004B02E2" w:rsidP="00494AF0">
      <w:pPr>
        <w:ind w:left="284" w:right="122"/>
        <w:rPr>
          <w:sz w:val="24"/>
          <w:szCs w:val="24"/>
        </w:rPr>
      </w:pPr>
      <w:r w:rsidRPr="00494AF0">
        <w:rPr>
          <w:sz w:val="24"/>
          <w:szCs w:val="24"/>
        </w:rPr>
        <w:t>7. Знакомство  со сказкой В.Одоевского «Мороз Иванович». Анализ содержания сказки, инсценирование отрывка. Составление подробного плана сказки.</w:t>
      </w:r>
    </w:p>
    <w:p w14:paraId="5BB74178" w14:textId="77777777" w:rsidR="004B02E2" w:rsidRPr="00494AF0" w:rsidRDefault="004B02E2" w:rsidP="00494AF0">
      <w:pPr>
        <w:ind w:left="284" w:right="122"/>
        <w:rPr>
          <w:sz w:val="24"/>
          <w:szCs w:val="24"/>
        </w:rPr>
      </w:pPr>
      <w:r w:rsidRPr="00494AF0">
        <w:rPr>
          <w:sz w:val="24"/>
          <w:szCs w:val="24"/>
        </w:rPr>
        <w:t>8.  Л.Муур «Крошка енот и тот, кто  сидит в пруду». Чтение и пересказ сказки. Иллюстрирование.</w:t>
      </w:r>
    </w:p>
    <w:p w14:paraId="205782D8" w14:textId="77777777" w:rsidR="004B02E2" w:rsidRPr="00494AF0" w:rsidRDefault="004B02E2" w:rsidP="00494AF0">
      <w:pPr>
        <w:ind w:left="284" w:right="122"/>
        <w:rPr>
          <w:sz w:val="24"/>
          <w:szCs w:val="24"/>
        </w:rPr>
      </w:pPr>
      <w:r w:rsidRPr="00494AF0">
        <w:rPr>
          <w:sz w:val="24"/>
          <w:szCs w:val="24"/>
        </w:rPr>
        <w:t>9. Знакомство со сказкой Г.Андерсена  «Дюймовочка». Чтение вслух, беседа о взаимоотношениях главных героев сказки, пересказ, инсценирование.Викторина по сказке.</w:t>
      </w:r>
    </w:p>
    <w:p w14:paraId="584361AC" w14:textId="77777777" w:rsidR="004B02E2" w:rsidRPr="00494AF0" w:rsidRDefault="004B02E2" w:rsidP="00494AF0">
      <w:pPr>
        <w:ind w:left="284" w:right="122"/>
        <w:rPr>
          <w:sz w:val="24"/>
          <w:szCs w:val="24"/>
        </w:rPr>
      </w:pPr>
      <w:r w:rsidRPr="00494AF0">
        <w:rPr>
          <w:sz w:val="24"/>
          <w:szCs w:val="24"/>
        </w:rPr>
        <w:t>10. Э. .Фарджон «Седьмая принцесса». Беседа по содержанию сказки, иллюстрирование. Сочинение собственной сказки «Седьмая принцесса». Прослушивание и оценка сказок одноклассников.</w:t>
      </w:r>
    </w:p>
    <w:p w14:paraId="2C06EF15" w14:textId="77777777" w:rsidR="004B02E2" w:rsidRPr="00494AF0" w:rsidRDefault="004B02E2" w:rsidP="00494AF0">
      <w:pPr>
        <w:ind w:left="284" w:right="122"/>
        <w:rPr>
          <w:sz w:val="24"/>
          <w:szCs w:val="24"/>
        </w:rPr>
      </w:pPr>
      <w:r w:rsidRPr="00494AF0">
        <w:rPr>
          <w:sz w:val="24"/>
          <w:szCs w:val="24"/>
        </w:rPr>
        <w:t>11. Итоговое занятие. Конкурс «Знаток сказок».</w:t>
      </w:r>
    </w:p>
    <w:p w14:paraId="210ECC2D" w14:textId="77777777" w:rsidR="004B02E2" w:rsidRPr="00E52AF6" w:rsidRDefault="006352C3" w:rsidP="00E52AF6">
      <w:pPr>
        <w:ind w:left="284" w:right="122"/>
        <w:jc w:val="center"/>
        <w:rPr>
          <w:b/>
          <w:sz w:val="24"/>
          <w:szCs w:val="24"/>
        </w:rPr>
      </w:pPr>
      <w:r>
        <w:rPr>
          <w:b/>
          <w:sz w:val="24"/>
          <w:szCs w:val="24"/>
        </w:rPr>
        <w:t>Т</w:t>
      </w:r>
      <w:r w:rsidR="004B02E2" w:rsidRPr="00E52AF6">
        <w:rPr>
          <w:b/>
          <w:sz w:val="24"/>
          <w:szCs w:val="24"/>
        </w:rPr>
        <w:t>ематическое планирование</w:t>
      </w:r>
    </w:p>
    <w:p w14:paraId="4FBBA221" w14:textId="77777777" w:rsidR="004B02E2" w:rsidRPr="00E52AF6" w:rsidRDefault="004B02E2" w:rsidP="00E52AF6">
      <w:pPr>
        <w:ind w:left="284" w:right="122"/>
        <w:jc w:val="center"/>
        <w:rPr>
          <w:b/>
          <w:sz w:val="24"/>
          <w:szCs w:val="24"/>
        </w:rPr>
      </w:pPr>
      <w:r w:rsidRPr="00E52AF6">
        <w:rPr>
          <w:b/>
          <w:sz w:val="24"/>
          <w:szCs w:val="24"/>
        </w:rPr>
        <w:t>3 класс (35 ч)</w:t>
      </w:r>
    </w:p>
    <w:tbl>
      <w:tblPr>
        <w:tblW w:w="10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7329"/>
        <w:gridCol w:w="1575"/>
      </w:tblGrid>
      <w:tr w:rsidR="004B02E2" w:rsidRPr="00494AF0" w14:paraId="1EA6F9F6" w14:textId="77777777" w:rsidTr="00805C8F">
        <w:trPr>
          <w:trHeight w:val="276"/>
        </w:trPr>
        <w:tc>
          <w:tcPr>
            <w:tcW w:w="1242" w:type="dxa"/>
            <w:vMerge w:val="restart"/>
            <w:tcBorders>
              <w:top w:val="single" w:sz="4" w:space="0" w:color="000000"/>
              <w:left w:val="single" w:sz="4" w:space="0" w:color="000000"/>
              <w:right w:val="single" w:sz="4" w:space="0" w:color="auto"/>
            </w:tcBorders>
            <w:hideMark/>
          </w:tcPr>
          <w:p w14:paraId="6C47A646" w14:textId="77777777" w:rsidR="004B02E2" w:rsidRPr="00494AF0" w:rsidRDefault="004B02E2" w:rsidP="00494AF0">
            <w:pPr>
              <w:ind w:left="284" w:right="122"/>
              <w:rPr>
                <w:sz w:val="24"/>
                <w:szCs w:val="24"/>
              </w:rPr>
            </w:pPr>
            <w:r w:rsidRPr="00494AF0">
              <w:rPr>
                <w:sz w:val="24"/>
                <w:szCs w:val="24"/>
              </w:rPr>
              <w:t>№</w:t>
            </w:r>
          </w:p>
        </w:tc>
        <w:tc>
          <w:tcPr>
            <w:tcW w:w="7329" w:type="dxa"/>
            <w:vMerge w:val="restart"/>
            <w:tcBorders>
              <w:top w:val="single" w:sz="4" w:space="0" w:color="000000"/>
              <w:left w:val="single" w:sz="4" w:space="0" w:color="auto"/>
              <w:right w:val="single" w:sz="4" w:space="0" w:color="000000"/>
            </w:tcBorders>
            <w:hideMark/>
          </w:tcPr>
          <w:p w14:paraId="13C2C6EA" w14:textId="77777777" w:rsidR="004B02E2" w:rsidRPr="00494AF0" w:rsidRDefault="004B02E2" w:rsidP="00494AF0">
            <w:pPr>
              <w:ind w:left="284" w:right="122"/>
              <w:rPr>
                <w:sz w:val="24"/>
                <w:szCs w:val="24"/>
              </w:rPr>
            </w:pPr>
            <w:r w:rsidRPr="00494AF0">
              <w:rPr>
                <w:sz w:val="24"/>
                <w:szCs w:val="24"/>
              </w:rPr>
              <w:t>Тема занятия</w:t>
            </w:r>
          </w:p>
        </w:tc>
        <w:tc>
          <w:tcPr>
            <w:tcW w:w="1575" w:type="dxa"/>
            <w:vMerge w:val="restart"/>
            <w:tcBorders>
              <w:top w:val="single" w:sz="4" w:space="0" w:color="000000"/>
              <w:left w:val="single" w:sz="4" w:space="0" w:color="000000"/>
              <w:right w:val="single" w:sz="4" w:space="0" w:color="000000"/>
            </w:tcBorders>
            <w:hideMark/>
          </w:tcPr>
          <w:p w14:paraId="3255BFAC" w14:textId="77777777" w:rsidR="004B02E2" w:rsidRPr="00494AF0" w:rsidRDefault="004B02E2" w:rsidP="00494AF0">
            <w:pPr>
              <w:ind w:left="284" w:right="122"/>
              <w:rPr>
                <w:sz w:val="24"/>
                <w:szCs w:val="24"/>
              </w:rPr>
            </w:pPr>
            <w:r w:rsidRPr="00494AF0">
              <w:rPr>
                <w:sz w:val="24"/>
                <w:szCs w:val="24"/>
              </w:rPr>
              <w:t>Кол-во часов</w:t>
            </w:r>
          </w:p>
        </w:tc>
      </w:tr>
      <w:tr w:rsidR="004B02E2" w:rsidRPr="00494AF0" w14:paraId="785B4168" w14:textId="77777777" w:rsidTr="00805C8F">
        <w:trPr>
          <w:trHeight w:val="276"/>
        </w:trPr>
        <w:tc>
          <w:tcPr>
            <w:tcW w:w="1242" w:type="dxa"/>
            <w:vMerge/>
            <w:tcBorders>
              <w:left w:val="single" w:sz="4" w:space="0" w:color="000000"/>
              <w:bottom w:val="single" w:sz="4" w:space="0" w:color="auto"/>
              <w:right w:val="single" w:sz="4" w:space="0" w:color="auto"/>
            </w:tcBorders>
            <w:hideMark/>
          </w:tcPr>
          <w:p w14:paraId="06D008FE" w14:textId="77777777" w:rsidR="004B02E2" w:rsidRPr="00494AF0" w:rsidRDefault="004B02E2" w:rsidP="00494AF0">
            <w:pPr>
              <w:ind w:left="284" w:right="122"/>
              <w:rPr>
                <w:sz w:val="24"/>
                <w:szCs w:val="24"/>
              </w:rPr>
            </w:pPr>
          </w:p>
        </w:tc>
        <w:tc>
          <w:tcPr>
            <w:tcW w:w="7329" w:type="dxa"/>
            <w:vMerge/>
            <w:tcBorders>
              <w:left w:val="single" w:sz="4" w:space="0" w:color="auto"/>
              <w:bottom w:val="single" w:sz="4" w:space="0" w:color="auto"/>
              <w:right w:val="single" w:sz="4" w:space="0" w:color="000000"/>
            </w:tcBorders>
            <w:hideMark/>
          </w:tcPr>
          <w:p w14:paraId="75F5BBB5" w14:textId="77777777" w:rsidR="004B02E2" w:rsidRPr="00494AF0" w:rsidRDefault="004B02E2" w:rsidP="00494AF0">
            <w:pPr>
              <w:ind w:left="284" w:right="122"/>
              <w:rPr>
                <w:sz w:val="24"/>
                <w:szCs w:val="24"/>
              </w:rPr>
            </w:pPr>
          </w:p>
        </w:tc>
        <w:tc>
          <w:tcPr>
            <w:tcW w:w="1575" w:type="dxa"/>
            <w:vMerge/>
            <w:tcBorders>
              <w:left w:val="single" w:sz="4" w:space="0" w:color="000000"/>
              <w:bottom w:val="single" w:sz="4" w:space="0" w:color="auto"/>
              <w:right w:val="single" w:sz="4" w:space="0" w:color="000000"/>
            </w:tcBorders>
            <w:hideMark/>
          </w:tcPr>
          <w:p w14:paraId="6F2EFADF" w14:textId="77777777" w:rsidR="004B02E2" w:rsidRPr="00494AF0" w:rsidRDefault="004B02E2" w:rsidP="00494AF0">
            <w:pPr>
              <w:ind w:left="284" w:right="122"/>
              <w:rPr>
                <w:sz w:val="24"/>
                <w:szCs w:val="24"/>
              </w:rPr>
            </w:pPr>
          </w:p>
        </w:tc>
      </w:tr>
      <w:tr w:rsidR="004B02E2" w:rsidRPr="00494AF0" w14:paraId="6794405B" w14:textId="77777777" w:rsidTr="00805C8F">
        <w:trPr>
          <w:trHeight w:val="70"/>
        </w:trPr>
        <w:tc>
          <w:tcPr>
            <w:tcW w:w="1242" w:type="dxa"/>
            <w:tcBorders>
              <w:top w:val="single" w:sz="4" w:space="0" w:color="auto"/>
              <w:left w:val="single" w:sz="4" w:space="0" w:color="000000"/>
              <w:bottom w:val="single" w:sz="4" w:space="0" w:color="auto"/>
              <w:right w:val="single" w:sz="4" w:space="0" w:color="auto"/>
            </w:tcBorders>
            <w:hideMark/>
          </w:tcPr>
          <w:p w14:paraId="5FE9317C" w14:textId="77777777" w:rsidR="004B02E2" w:rsidRPr="00494AF0" w:rsidRDefault="004B02E2" w:rsidP="00494AF0">
            <w:pPr>
              <w:ind w:left="284" w:right="122"/>
              <w:rPr>
                <w:sz w:val="24"/>
                <w:szCs w:val="24"/>
              </w:rPr>
            </w:pPr>
            <w:r w:rsidRPr="00494AF0">
              <w:rPr>
                <w:sz w:val="24"/>
                <w:szCs w:val="24"/>
              </w:rPr>
              <w:t>1</w:t>
            </w:r>
          </w:p>
        </w:tc>
        <w:tc>
          <w:tcPr>
            <w:tcW w:w="7329" w:type="dxa"/>
            <w:tcBorders>
              <w:top w:val="single" w:sz="4" w:space="0" w:color="auto"/>
              <w:left w:val="single" w:sz="4" w:space="0" w:color="auto"/>
              <w:bottom w:val="single" w:sz="4" w:space="0" w:color="auto"/>
              <w:right w:val="single" w:sz="4" w:space="0" w:color="000000"/>
            </w:tcBorders>
            <w:hideMark/>
          </w:tcPr>
          <w:p w14:paraId="101C41E2" w14:textId="77777777" w:rsidR="004B02E2" w:rsidRPr="00494AF0" w:rsidRDefault="004B02E2" w:rsidP="00494AF0">
            <w:pPr>
              <w:ind w:left="284" w:right="122"/>
              <w:rPr>
                <w:sz w:val="24"/>
                <w:szCs w:val="24"/>
              </w:rPr>
            </w:pPr>
            <w:r w:rsidRPr="00494AF0">
              <w:rPr>
                <w:sz w:val="24"/>
                <w:szCs w:val="24"/>
              </w:rPr>
              <w:t>Русская народная сказка «Гуси – лебеди»</w:t>
            </w:r>
          </w:p>
        </w:tc>
        <w:tc>
          <w:tcPr>
            <w:tcW w:w="1575" w:type="dxa"/>
            <w:tcBorders>
              <w:top w:val="single" w:sz="4" w:space="0" w:color="auto"/>
              <w:left w:val="single" w:sz="4" w:space="0" w:color="000000"/>
              <w:bottom w:val="single" w:sz="4" w:space="0" w:color="auto"/>
              <w:right w:val="single" w:sz="4" w:space="0" w:color="000000"/>
            </w:tcBorders>
            <w:hideMark/>
          </w:tcPr>
          <w:p w14:paraId="27183ACB" w14:textId="77777777" w:rsidR="004B02E2" w:rsidRPr="00494AF0" w:rsidRDefault="004B02E2" w:rsidP="00494AF0">
            <w:pPr>
              <w:ind w:left="284" w:right="122"/>
              <w:rPr>
                <w:sz w:val="24"/>
                <w:szCs w:val="24"/>
              </w:rPr>
            </w:pPr>
            <w:r w:rsidRPr="00494AF0">
              <w:rPr>
                <w:sz w:val="24"/>
                <w:szCs w:val="24"/>
              </w:rPr>
              <w:t>1</w:t>
            </w:r>
          </w:p>
        </w:tc>
      </w:tr>
      <w:tr w:rsidR="004B02E2" w:rsidRPr="00494AF0" w14:paraId="26A85DEC" w14:textId="77777777" w:rsidTr="00805C8F">
        <w:trPr>
          <w:trHeight w:val="179"/>
        </w:trPr>
        <w:tc>
          <w:tcPr>
            <w:tcW w:w="1242" w:type="dxa"/>
            <w:tcBorders>
              <w:top w:val="single" w:sz="4" w:space="0" w:color="auto"/>
              <w:left w:val="single" w:sz="4" w:space="0" w:color="000000"/>
              <w:bottom w:val="single" w:sz="4" w:space="0" w:color="000000"/>
              <w:right w:val="single" w:sz="4" w:space="0" w:color="auto"/>
            </w:tcBorders>
            <w:hideMark/>
          </w:tcPr>
          <w:p w14:paraId="3D75CF41" w14:textId="77777777" w:rsidR="004B02E2" w:rsidRPr="00494AF0" w:rsidRDefault="004B02E2" w:rsidP="00494AF0">
            <w:pPr>
              <w:ind w:left="284" w:right="122"/>
              <w:rPr>
                <w:sz w:val="24"/>
                <w:szCs w:val="24"/>
              </w:rPr>
            </w:pPr>
            <w:r w:rsidRPr="00494AF0">
              <w:rPr>
                <w:sz w:val="24"/>
                <w:szCs w:val="24"/>
              </w:rPr>
              <w:t>2</w:t>
            </w:r>
          </w:p>
        </w:tc>
        <w:tc>
          <w:tcPr>
            <w:tcW w:w="7329" w:type="dxa"/>
            <w:tcBorders>
              <w:top w:val="single" w:sz="4" w:space="0" w:color="auto"/>
              <w:left w:val="single" w:sz="4" w:space="0" w:color="auto"/>
              <w:bottom w:val="single" w:sz="4" w:space="0" w:color="000000"/>
              <w:right w:val="single" w:sz="4" w:space="0" w:color="000000"/>
            </w:tcBorders>
            <w:hideMark/>
          </w:tcPr>
          <w:p w14:paraId="6B9CD58A" w14:textId="77777777" w:rsidR="004B02E2" w:rsidRPr="00494AF0" w:rsidRDefault="004B02E2" w:rsidP="00494AF0">
            <w:pPr>
              <w:ind w:left="284" w:right="122"/>
              <w:rPr>
                <w:sz w:val="24"/>
                <w:szCs w:val="24"/>
              </w:rPr>
            </w:pPr>
            <w:r w:rsidRPr="00494AF0">
              <w:rPr>
                <w:sz w:val="24"/>
                <w:szCs w:val="24"/>
              </w:rPr>
              <w:t>Анализ содержания сказки «Гуси – лебеди»</w:t>
            </w:r>
          </w:p>
        </w:tc>
        <w:tc>
          <w:tcPr>
            <w:tcW w:w="1575" w:type="dxa"/>
            <w:tcBorders>
              <w:top w:val="single" w:sz="4" w:space="0" w:color="auto"/>
              <w:left w:val="single" w:sz="4" w:space="0" w:color="000000"/>
              <w:bottom w:val="single" w:sz="4" w:space="0" w:color="000000"/>
              <w:right w:val="single" w:sz="4" w:space="0" w:color="000000"/>
            </w:tcBorders>
            <w:hideMark/>
          </w:tcPr>
          <w:p w14:paraId="7AB902AB" w14:textId="77777777" w:rsidR="004B02E2" w:rsidRPr="00494AF0" w:rsidRDefault="004B02E2" w:rsidP="00494AF0">
            <w:pPr>
              <w:ind w:left="284" w:right="122"/>
              <w:rPr>
                <w:sz w:val="24"/>
                <w:szCs w:val="24"/>
              </w:rPr>
            </w:pPr>
            <w:r w:rsidRPr="00494AF0">
              <w:rPr>
                <w:sz w:val="24"/>
                <w:szCs w:val="24"/>
              </w:rPr>
              <w:t>1</w:t>
            </w:r>
          </w:p>
        </w:tc>
      </w:tr>
      <w:tr w:rsidR="004B02E2" w:rsidRPr="00494AF0" w14:paraId="6972235F" w14:textId="77777777" w:rsidTr="00805C8F">
        <w:trPr>
          <w:trHeight w:val="113"/>
        </w:trPr>
        <w:tc>
          <w:tcPr>
            <w:tcW w:w="1242" w:type="dxa"/>
            <w:tcBorders>
              <w:top w:val="single" w:sz="4" w:space="0" w:color="000000"/>
              <w:left w:val="single" w:sz="4" w:space="0" w:color="000000"/>
              <w:bottom w:val="single" w:sz="4" w:space="0" w:color="auto"/>
              <w:right w:val="single" w:sz="4" w:space="0" w:color="auto"/>
            </w:tcBorders>
            <w:hideMark/>
          </w:tcPr>
          <w:p w14:paraId="2427EDB2" w14:textId="77777777" w:rsidR="004B02E2" w:rsidRPr="00494AF0" w:rsidRDefault="004B02E2" w:rsidP="00494AF0">
            <w:pPr>
              <w:ind w:left="284" w:right="122"/>
              <w:rPr>
                <w:sz w:val="24"/>
                <w:szCs w:val="24"/>
              </w:rPr>
            </w:pPr>
            <w:r w:rsidRPr="00494AF0">
              <w:rPr>
                <w:sz w:val="24"/>
                <w:szCs w:val="24"/>
              </w:rPr>
              <w:t xml:space="preserve">3 </w:t>
            </w:r>
          </w:p>
        </w:tc>
        <w:tc>
          <w:tcPr>
            <w:tcW w:w="7329" w:type="dxa"/>
            <w:tcBorders>
              <w:top w:val="single" w:sz="4" w:space="0" w:color="000000"/>
              <w:left w:val="single" w:sz="4" w:space="0" w:color="auto"/>
              <w:bottom w:val="single" w:sz="4" w:space="0" w:color="auto"/>
              <w:right w:val="single" w:sz="4" w:space="0" w:color="000000"/>
            </w:tcBorders>
            <w:hideMark/>
          </w:tcPr>
          <w:p w14:paraId="2AD679AA" w14:textId="77777777" w:rsidR="004B02E2" w:rsidRPr="00494AF0" w:rsidRDefault="004B02E2" w:rsidP="00494AF0">
            <w:pPr>
              <w:ind w:left="284" w:right="122"/>
              <w:rPr>
                <w:sz w:val="24"/>
                <w:szCs w:val="24"/>
              </w:rPr>
            </w:pPr>
            <w:r w:rsidRPr="00494AF0">
              <w:rPr>
                <w:sz w:val="24"/>
                <w:szCs w:val="24"/>
              </w:rPr>
              <w:t>Е.Пермяк «Некрасивая елка»</w:t>
            </w:r>
          </w:p>
        </w:tc>
        <w:tc>
          <w:tcPr>
            <w:tcW w:w="1575" w:type="dxa"/>
            <w:tcBorders>
              <w:top w:val="single" w:sz="4" w:space="0" w:color="000000"/>
              <w:left w:val="single" w:sz="4" w:space="0" w:color="000000"/>
              <w:bottom w:val="single" w:sz="4" w:space="0" w:color="auto"/>
              <w:right w:val="single" w:sz="4" w:space="0" w:color="000000"/>
            </w:tcBorders>
            <w:hideMark/>
          </w:tcPr>
          <w:p w14:paraId="01064AD9" w14:textId="77777777" w:rsidR="004B02E2" w:rsidRPr="00494AF0" w:rsidRDefault="004B02E2" w:rsidP="00494AF0">
            <w:pPr>
              <w:ind w:left="284" w:right="122"/>
              <w:rPr>
                <w:sz w:val="24"/>
                <w:szCs w:val="24"/>
              </w:rPr>
            </w:pPr>
            <w:r w:rsidRPr="00494AF0">
              <w:rPr>
                <w:sz w:val="24"/>
                <w:szCs w:val="24"/>
              </w:rPr>
              <w:t>1</w:t>
            </w:r>
          </w:p>
        </w:tc>
      </w:tr>
      <w:tr w:rsidR="004B02E2" w:rsidRPr="00494AF0" w14:paraId="028CA71E" w14:textId="77777777" w:rsidTr="00805C8F">
        <w:trPr>
          <w:trHeight w:val="116"/>
        </w:trPr>
        <w:tc>
          <w:tcPr>
            <w:tcW w:w="1242" w:type="dxa"/>
            <w:tcBorders>
              <w:top w:val="single" w:sz="4" w:space="0" w:color="auto"/>
              <w:left w:val="single" w:sz="4" w:space="0" w:color="000000"/>
              <w:bottom w:val="single" w:sz="4" w:space="0" w:color="auto"/>
              <w:right w:val="single" w:sz="4" w:space="0" w:color="auto"/>
            </w:tcBorders>
            <w:hideMark/>
          </w:tcPr>
          <w:p w14:paraId="5AC3EAB9" w14:textId="77777777" w:rsidR="004B02E2" w:rsidRPr="00494AF0" w:rsidRDefault="004B02E2" w:rsidP="00494AF0">
            <w:pPr>
              <w:ind w:left="284" w:right="122"/>
              <w:rPr>
                <w:sz w:val="24"/>
                <w:szCs w:val="24"/>
              </w:rPr>
            </w:pPr>
            <w:r w:rsidRPr="00494AF0">
              <w:rPr>
                <w:sz w:val="24"/>
                <w:szCs w:val="24"/>
              </w:rPr>
              <w:t>4</w:t>
            </w:r>
          </w:p>
        </w:tc>
        <w:tc>
          <w:tcPr>
            <w:tcW w:w="7329" w:type="dxa"/>
            <w:tcBorders>
              <w:top w:val="single" w:sz="4" w:space="0" w:color="auto"/>
              <w:left w:val="single" w:sz="4" w:space="0" w:color="auto"/>
              <w:bottom w:val="single" w:sz="4" w:space="0" w:color="auto"/>
              <w:right w:val="single" w:sz="4" w:space="0" w:color="000000"/>
            </w:tcBorders>
            <w:hideMark/>
          </w:tcPr>
          <w:p w14:paraId="2910A023" w14:textId="77777777" w:rsidR="004B02E2" w:rsidRPr="00494AF0" w:rsidRDefault="004B02E2" w:rsidP="00494AF0">
            <w:pPr>
              <w:ind w:left="284" w:right="122"/>
              <w:rPr>
                <w:sz w:val="24"/>
                <w:szCs w:val="24"/>
              </w:rPr>
            </w:pPr>
            <w:r w:rsidRPr="00494AF0">
              <w:rPr>
                <w:sz w:val="24"/>
                <w:szCs w:val="24"/>
              </w:rPr>
              <w:t>Сюжет сказки «Некрасивая елка»</w:t>
            </w:r>
          </w:p>
        </w:tc>
        <w:tc>
          <w:tcPr>
            <w:tcW w:w="1575" w:type="dxa"/>
            <w:tcBorders>
              <w:top w:val="single" w:sz="4" w:space="0" w:color="auto"/>
              <w:left w:val="single" w:sz="4" w:space="0" w:color="000000"/>
              <w:bottom w:val="single" w:sz="4" w:space="0" w:color="auto"/>
              <w:right w:val="single" w:sz="4" w:space="0" w:color="000000"/>
            </w:tcBorders>
            <w:hideMark/>
          </w:tcPr>
          <w:p w14:paraId="7DDC2BE3" w14:textId="77777777" w:rsidR="004B02E2" w:rsidRPr="00494AF0" w:rsidRDefault="004B02E2" w:rsidP="00494AF0">
            <w:pPr>
              <w:ind w:left="284" w:right="122"/>
              <w:rPr>
                <w:sz w:val="24"/>
                <w:szCs w:val="24"/>
              </w:rPr>
            </w:pPr>
            <w:r w:rsidRPr="00494AF0">
              <w:rPr>
                <w:sz w:val="24"/>
                <w:szCs w:val="24"/>
              </w:rPr>
              <w:t>1</w:t>
            </w:r>
          </w:p>
        </w:tc>
      </w:tr>
      <w:tr w:rsidR="004B02E2" w:rsidRPr="00494AF0" w14:paraId="558535ED" w14:textId="77777777" w:rsidTr="00805C8F">
        <w:trPr>
          <w:trHeight w:val="113"/>
        </w:trPr>
        <w:tc>
          <w:tcPr>
            <w:tcW w:w="1242" w:type="dxa"/>
            <w:tcBorders>
              <w:top w:val="single" w:sz="4" w:space="0" w:color="auto"/>
              <w:left w:val="single" w:sz="4" w:space="0" w:color="000000"/>
              <w:bottom w:val="single" w:sz="4" w:space="0" w:color="auto"/>
              <w:right w:val="single" w:sz="4" w:space="0" w:color="auto"/>
            </w:tcBorders>
            <w:hideMark/>
          </w:tcPr>
          <w:p w14:paraId="68F3E2EB" w14:textId="77777777" w:rsidR="004B02E2" w:rsidRPr="00494AF0" w:rsidRDefault="004B02E2" w:rsidP="00494AF0">
            <w:pPr>
              <w:ind w:left="284" w:right="122"/>
              <w:rPr>
                <w:sz w:val="24"/>
                <w:szCs w:val="24"/>
              </w:rPr>
            </w:pPr>
            <w:r w:rsidRPr="00494AF0">
              <w:rPr>
                <w:sz w:val="24"/>
                <w:szCs w:val="24"/>
              </w:rPr>
              <w:t>5</w:t>
            </w:r>
          </w:p>
        </w:tc>
        <w:tc>
          <w:tcPr>
            <w:tcW w:w="7329" w:type="dxa"/>
            <w:tcBorders>
              <w:top w:val="single" w:sz="4" w:space="0" w:color="auto"/>
              <w:left w:val="single" w:sz="4" w:space="0" w:color="auto"/>
              <w:bottom w:val="single" w:sz="4" w:space="0" w:color="auto"/>
              <w:right w:val="single" w:sz="4" w:space="0" w:color="000000"/>
            </w:tcBorders>
            <w:hideMark/>
          </w:tcPr>
          <w:p w14:paraId="6F5533FA" w14:textId="77777777" w:rsidR="004B02E2" w:rsidRPr="00494AF0" w:rsidRDefault="004B02E2" w:rsidP="00494AF0">
            <w:pPr>
              <w:ind w:left="284" w:right="122"/>
              <w:rPr>
                <w:sz w:val="24"/>
                <w:szCs w:val="24"/>
              </w:rPr>
            </w:pPr>
            <w:r w:rsidRPr="00494AF0">
              <w:rPr>
                <w:sz w:val="24"/>
                <w:szCs w:val="24"/>
              </w:rPr>
              <w:t>Инсценировка   сказки «Некрасивая елка»</w:t>
            </w:r>
          </w:p>
        </w:tc>
        <w:tc>
          <w:tcPr>
            <w:tcW w:w="1575" w:type="dxa"/>
            <w:tcBorders>
              <w:top w:val="single" w:sz="4" w:space="0" w:color="auto"/>
              <w:left w:val="single" w:sz="4" w:space="0" w:color="000000"/>
              <w:bottom w:val="single" w:sz="4" w:space="0" w:color="auto"/>
              <w:right w:val="single" w:sz="4" w:space="0" w:color="000000"/>
            </w:tcBorders>
            <w:hideMark/>
          </w:tcPr>
          <w:p w14:paraId="32B7F029" w14:textId="77777777" w:rsidR="004B02E2" w:rsidRPr="00494AF0" w:rsidRDefault="004B02E2" w:rsidP="00494AF0">
            <w:pPr>
              <w:ind w:left="284" w:right="122"/>
              <w:rPr>
                <w:sz w:val="24"/>
                <w:szCs w:val="24"/>
              </w:rPr>
            </w:pPr>
            <w:r w:rsidRPr="00494AF0">
              <w:rPr>
                <w:sz w:val="24"/>
                <w:szCs w:val="24"/>
              </w:rPr>
              <w:t>1</w:t>
            </w:r>
          </w:p>
        </w:tc>
      </w:tr>
      <w:tr w:rsidR="004B02E2" w:rsidRPr="00494AF0" w14:paraId="59B0BD7A" w14:textId="77777777" w:rsidTr="00805C8F">
        <w:trPr>
          <w:trHeight w:val="157"/>
        </w:trPr>
        <w:tc>
          <w:tcPr>
            <w:tcW w:w="1242" w:type="dxa"/>
            <w:tcBorders>
              <w:top w:val="single" w:sz="4" w:space="0" w:color="auto"/>
              <w:left w:val="single" w:sz="4" w:space="0" w:color="000000"/>
              <w:bottom w:val="single" w:sz="4" w:space="0" w:color="000000"/>
              <w:right w:val="single" w:sz="4" w:space="0" w:color="auto"/>
            </w:tcBorders>
            <w:hideMark/>
          </w:tcPr>
          <w:p w14:paraId="7272A78D" w14:textId="77777777" w:rsidR="004B02E2" w:rsidRPr="00494AF0" w:rsidRDefault="004B02E2" w:rsidP="00494AF0">
            <w:pPr>
              <w:ind w:left="284" w:right="122"/>
              <w:rPr>
                <w:sz w:val="24"/>
                <w:szCs w:val="24"/>
              </w:rPr>
            </w:pPr>
            <w:r w:rsidRPr="00494AF0">
              <w:rPr>
                <w:sz w:val="24"/>
                <w:szCs w:val="24"/>
              </w:rPr>
              <w:t>6</w:t>
            </w:r>
          </w:p>
        </w:tc>
        <w:tc>
          <w:tcPr>
            <w:tcW w:w="7329" w:type="dxa"/>
            <w:tcBorders>
              <w:top w:val="single" w:sz="4" w:space="0" w:color="auto"/>
              <w:left w:val="single" w:sz="4" w:space="0" w:color="auto"/>
              <w:bottom w:val="single" w:sz="4" w:space="0" w:color="auto"/>
              <w:right w:val="single" w:sz="4" w:space="0" w:color="000000"/>
            </w:tcBorders>
            <w:hideMark/>
          </w:tcPr>
          <w:p w14:paraId="3392BFFD" w14:textId="77777777" w:rsidR="004B02E2" w:rsidRPr="00494AF0" w:rsidRDefault="004B02E2" w:rsidP="00494AF0">
            <w:pPr>
              <w:ind w:left="284" w:right="122"/>
              <w:rPr>
                <w:sz w:val="24"/>
                <w:szCs w:val="24"/>
              </w:rPr>
            </w:pPr>
            <w:r w:rsidRPr="00494AF0">
              <w:rPr>
                <w:sz w:val="24"/>
                <w:szCs w:val="24"/>
              </w:rPr>
              <w:t>Е.Пермяк «Быль – небыль про железную гору»</w:t>
            </w:r>
          </w:p>
        </w:tc>
        <w:tc>
          <w:tcPr>
            <w:tcW w:w="1575" w:type="dxa"/>
            <w:tcBorders>
              <w:top w:val="single" w:sz="4" w:space="0" w:color="auto"/>
              <w:left w:val="single" w:sz="4" w:space="0" w:color="000000"/>
              <w:bottom w:val="single" w:sz="4" w:space="0" w:color="000000"/>
              <w:right w:val="single" w:sz="4" w:space="0" w:color="000000"/>
            </w:tcBorders>
            <w:hideMark/>
          </w:tcPr>
          <w:p w14:paraId="1FDC18D1" w14:textId="77777777" w:rsidR="004B02E2" w:rsidRPr="00494AF0" w:rsidRDefault="004B02E2" w:rsidP="00494AF0">
            <w:pPr>
              <w:ind w:left="284" w:right="122"/>
              <w:rPr>
                <w:sz w:val="24"/>
                <w:szCs w:val="24"/>
              </w:rPr>
            </w:pPr>
            <w:r w:rsidRPr="00494AF0">
              <w:rPr>
                <w:sz w:val="24"/>
                <w:szCs w:val="24"/>
              </w:rPr>
              <w:t>1</w:t>
            </w:r>
          </w:p>
        </w:tc>
      </w:tr>
      <w:tr w:rsidR="004B02E2" w:rsidRPr="00494AF0" w14:paraId="04D9F7FA" w14:textId="77777777" w:rsidTr="00805C8F">
        <w:trPr>
          <w:trHeight w:val="125"/>
        </w:trPr>
        <w:tc>
          <w:tcPr>
            <w:tcW w:w="1242" w:type="dxa"/>
            <w:tcBorders>
              <w:top w:val="single" w:sz="4" w:space="0" w:color="000000"/>
              <w:left w:val="single" w:sz="4" w:space="0" w:color="000000"/>
              <w:bottom w:val="single" w:sz="4" w:space="0" w:color="auto"/>
              <w:right w:val="single" w:sz="4" w:space="0" w:color="auto"/>
            </w:tcBorders>
            <w:hideMark/>
          </w:tcPr>
          <w:p w14:paraId="6C61C9F5" w14:textId="77777777" w:rsidR="004B02E2" w:rsidRPr="00494AF0" w:rsidRDefault="004B02E2" w:rsidP="00494AF0">
            <w:pPr>
              <w:ind w:left="284" w:right="122"/>
              <w:rPr>
                <w:sz w:val="24"/>
                <w:szCs w:val="24"/>
              </w:rPr>
            </w:pPr>
            <w:r w:rsidRPr="00494AF0">
              <w:rPr>
                <w:sz w:val="24"/>
                <w:szCs w:val="24"/>
              </w:rPr>
              <w:t>7</w:t>
            </w:r>
          </w:p>
        </w:tc>
        <w:tc>
          <w:tcPr>
            <w:tcW w:w="7329" w:type="dxa"/>
            <w:tcBorders>
              <w:top w:val="single" w:sz="4" w:space="0" w:color="000000"/>
              <w:left w:val="single" w:sz="4" w:space="0" w:color="auto"/>
              <w:bottom w:val="single" w:sz="4" w:space="0" w:color="auto"/>
              <w:right w:val="single" w:sz="4" w:space="0" w:color="000000"/>
            </w:tcBorders>
            <w:hideMark/>
          </w:tcPr>
          <w:p w14:paraId="7E8DB7A2" w14:textId="77777777" w:rsidR="004B02E2" w:rsidRPr="00494AF0" w:rsidRDefault="004B02E2" w:rsidP="00494AF0">
            <w:pPr>
              <w:ind w:left="284" w:right="122"/>
              <w:rPr>
                <w:sz w:val="24"/>
                <w:szCs w:val="24"/>
              </w:rPr>
            </w:pPr>
            <w:r w:rsidRPr="00494AF0">
              <w:rPr>
                <w:sz w:val="24"/>
                <w:szCs w:val="24"/>
              </w:rPr>
              <w:t>Викторина по содержанию сказки «Быль – небыль про железную гору»</w:t>
            </w:r>
          </w:p>
        </w:tc>
        <w:tc>
          <w:tcPr>
            <w:tcW w:w="1575" w:type="dxa"/>
            <w:tcBorders>
              <w:top w:val="single" w:sz="4" w:space="0" w:color="000000"/>
              <w:left w:val="single" w:sz="4" w:space="0" w:color="000000"/>
              <w:bottom w:val="single" w:sz="4" w:space="0" w:color="auto"/>
              <w:right w:val="single" w:sz="4" w:space="0" w:color="000000"/>
            </w:tcBorders>
            <w:hideMark/>
          </w:tcPr>
          <w:p w14:paraId="1DCAB6F8" w14:textId="77777777" w:rsidR="004B02E2" w:rsidRPr="00494AF0" w:rsidRDefault="004B02E2" w:rsidP="00494AF0">
            <w:pPr>
              <w:ind w:left="284" w:right="122"/>
              <w:rPr>
                <w:sz w:val="24"/>
                <w:szCs w:val="24"/>
              </w:rPr>
            </w:pPr>
            <w:r w:rsidRPr="00494AF0">
              <w:rPr>
                <w:sz w:val="24"/>
                <w:szCs w:val="24"/>
              </w:rPr>
              <w:t>1</w:t>
            </w:r>
          </w:p>
        </w:tc>
      </w:tr>
      <w:tr w:rsidR="004B02E2" w:rsidRPr="00494AF0" w14:paraId="779A0D2E" w14:textId="77777777" w:rsidTr="00805C8F">
        <w:trPr>
          <w:trHeight w:val="117"/>
        </w:trPr>
        <w:tc>
          <w:tcPr>
            <w:tcW w:w="1242" w:type="dxa"/>
            <w:tcBorders>
              <w:top w:val="single" w:sz="4" w:space="0" w:color="auto"/>
              <w:left w:val="single" w:sz="4" w:space="0" w:color="000000"/>
              <w:bottom w:val="single" w:sz="4" w:space="0" w:color="auto"/>
              <w:right w:val="single" w:sz="4" w:space="0" w:color="auto"/>
            </w:tcBorders>
            <w:hideMark/>
          </w:tcPr>
          <w:p w14:paraId="390AE7EB" w14:textId="77777777" w:rsidR="004B02E2" w:rsidRPr="00494AF0" w:rsidRDefault="004B02E2" w:rsidP="00494AF0">
            <w:pPr>
              <w:ind w:left="284" w:right="122"/>
              <w:rPr>
                <w:sz w:val="24"/>
                <w:szCs w:val="24"/>
              </w:rPr>
            </w:pPr>
            <w:r w:rsidRPr="00494AF0">
              <w:rPr>
                <w:sz w:val="24"/>
                <w:szCs w:val="24"/>
              </w:rPr>
              <w:t>8</w:t>
            </w:r>
          </w:p>
        </w:tc>
        <w:tc>
          <w:tcPr>
            <w:tcW w:w="7329" w:type="dxa"/>
            <w:tcBorders>
              <w:top w:val="single" w:sz="4" w:space="0" w:color="auto"/>
              <w:left w:val="single" w:sz="4" w:space="0" w:color="auto"/>
              <w:bottom w:val="single" w:sz="4" w:space="0" w:color="auto"/>
              <w:right w:val="single" w:sz="4" w:space="0" w:color="000000"/>
            </w:tcBorders>
            <w:hideMark/>
          </w:tcPr>
          <w:p w14:paraId="727001C1" w14:textId="77777777" w:rsidR="004B02E2" w:rsidRPr="00494AF0" w:rsidRDefault="004B02E2" w:rsidP="00494AF0">
            <w:pPr>
              <w:ind w:left="284" w:right="122"/>
              <w:rPr>
                <w:sz w:val="24"/>
                <w:szCs w:val="24"/>
              </w:rPr>
            </w:pPr>
            <w:r w:rsidRPr="00494AF0">
              <w:rPr>
                <w:sz w:val="24"/>
                <w:szCs w:val="24"/>
              </w:rPr>
              <w:t>Иллюстрирование  сказки «Быль – небыль про железную гору»</w:t>
            </w:r>
          </w:p>
        </w:tc>
        <w:tc>
          <w:tcPr>
            <w:tcW w:w="1575" w:type="dxa"/>
            <w:tcBorders>
              <w:top w:val="single" w:sz="4" w:space="0" w:color="auto"/>
              <w:left w:val="single" w:sz="4" w:space="0" w:color="000000"/>
              <w:bottom w:val="single" w:sz="4" w:space="0" w:color="auto"/>
              <w:right w:val="single" w:sz="4" w:space="0" w:color="000000"/>
            </w:tcBorders>
            <w:hideMark/>
          </w:tcPr>
          <w:p w14:paraId="4E002BB8" w14:textId="77777777" w:rsidR="004B02E2" w:rsidRPr="00494AF0" w:rsidRDefault="004B02E2" w:rsidP="00494AF0">
            <w:pPr>
              <w:ind w:left="284" w:right="122"/>
              <w:rPr>
                <w:sz w:val="24"/>
                <w:szCs w:val="24"/>
              </w:rPr>
            </w:pPr>
            <w:r w:rsidRPr="00494AF0">
              <w:rPr>
                <w:sz w:val="24"/>
                <w:szCs w:val="24"/>
              </w:rPr>
              <w:t>1</w:t>
            </w:r>
          </w:p>
        </w:tc>
      </w:tr>
      <w:tr w:rsidR="004B02E2" w:rsidRPr="00494AF0" w14:paraId="564BC89A" w14:textId="77777777" w:rsidTr="00805C8F">
        <w:trPr>
          <w:trHeight w:val="109"/>
        </w:trPr>
        <w:tc>
          <w:tcPr>
            <w:tcW w:w="1242" w:type="dxa"/>
            <w:tcBorders>
              <w:top w:val="single" w:sz="4" w:space="0" w:color="auto"/>
              <w:left w:val="single" w:sz="4" w:space="0" w:color="000000"/>
              <w:bottom w:val="single" w:sz="4" w:space="0" w:color="000000"/>
              <w:right w:val="single" w:sz="4" w:space="0" w:color="auto"/>
            </w:tcBorders>
            <w:hideMark/>
          </w:tcPr>
          <w:p w14:paraId="6BF887A8" w14:textId="77777777" w:rsidR="004B02E2" w:rsidRPr="00494AF0" w:rsidRDefault="004B02E2" w:rsidP="00494AF0">
            <w:pPr>
              <w:ind w:left="284" w:right="122"/>
              <w:rPr>
                <w:sz w:val="24"/>
                <w:szCs w:val="24"/>
              </w:rPr>
            </w:pPr>
            <w:r w:rsidRPr="00494AF0">
              <w:rPr>
                <w:sz w:val="24"/>
                <w:szCs w:val="24"/>
              </w:rPr>
              <w:t>9</w:t>
            </w:r>
          </w:p>
        </w:tc>
        <w:tc>
          <w:tcPr>
            <w:tcW w:w="7329" w:type="dxa"/>
            <w:tcBorders>
              <w:top w:val="single" w:sz="4" w:space="0" w:color="auto"/>
              <w:left w:val="single" w:sz="4" w:space="0" w:color="auto"/>
              <w:bottom w:val="single" w:sz="4" w:space="0" w:color="000000"/>
              <w:right w:val="single" w:sz="4" w:space="0" w:color="000000"/>
            </w:tcBorders>
            <w:hideMark/>
          </w:tcPr>
          <w:p w14:paraId="3879323D" w14:textId="77777777" w:rsidR="004B02E2" w:rsidRPr="00494AF0" w:rsidRDefault="004B02E2" w:rsidP="00494AF0">
            <w:pPr>
              <w:ind w:left="284" w:right="122"/>
              <w:rPr>
                <w:sz w:val="24"/>
                <w:szCs w:val="24"/>
              </w:rPr>
            </w:pPr>
            <w:r w:rsidRPr="00494AF0">
              <w:rPr>
                <w:sz w:val="24"/>
                <w:szCs w:val="24"/>
              </w:rPr>
              <w:t>Ш.Перро «Золушка»</w:t>
            </w:r>
          </w:p>
        </w:tc>
        <w:tc>
          <w:tcPr>
            <w:tcW w:w="1575" w:type="dxa"/>
            <w:tcBorders>
              <w:top w:val="single" w:sz="4" w:space="0" w:color="auto"/>
              <w:left w:val="single" w:sz="4" w:space="0" w:color="000000"/>
              <w:bottom w:val="single" w:sz="4" w:space="0" w:color="000000"/>
              <w:right w:val="single" w:sz="4" w:space="0" w:color="000000"/>
            </w:tcBorders>
            <w:hideMark/>
          </w:tcPr>
          <w:p w14:paraId="1C8931E4" w14:textId="77777777" w:rsidR="004B02E2" w:rsidRPr="00494AF0" w:rsidRDefault="004B02E2" w:rsidP="00494AF0">
            <w:pPr>
              <w:ind w:left="284" w:right="122"/>
              <w:rPr>
                <w:sz w:val="24"/>
                <w:szCs w:val="24"/>
              </w:rPr>
            </w:pPr>
            <w:r w:rsidRPr="00494AF0">
              <w:rPr>
                <w:sz w:val="24"/>
                <w:szCs w:val="24"/>
              </w:rPr>
              <w:t>1</w:t>
            </w:r>
          </w:p>
        </w:tc>
      </w:tr>
      <w:tr w:rsidR="004B02E2" w:rsidRPr="00494AF0" w14:paraId="06707CA9" w14:textId="77777777" w:rsidTr="00805C8F">
        <w:trPr>
          <w:trHeight w:val="125"/>
        </w:trPr>
        <w:tc>
          <w:tcPr>
            <w:tcW w:w="1242" w:type="dxa"/>
            <w:tcBorders>
              <w:top w:val="single" w:sz="4" w:space="0" w:color="000000"/>
              <w:left w:val="single" w:sz="4" w:space="0" w:color="000000"/>
              <w:bottom w:val="single" w:sz="4" w:space="0" w:color="auto"/>
              <w:right w:val="single" w:sz="4" w:space="0" w:color="auto"/>
            </w:tcBorders>
            <w:hideMark/>
          </w:tcPr>
          <w:p w14:paraId="345B8E71" w14:textId="77777777" w:rsidR="004B02E2" w:rsidRPr="00494AF0" w:rsidRDefault="004B02E2" w:rsidP="00494AF0">
            <w:pPr>
              <w:ind w:left="284" w:right="122"/>
              <w:rPr>
                <w:sz w:val="24"/>
                <w:szCs w:val="24"/>
              </w:rPr>
            </w:pPr>
            <w:r w:rsidRPr="00494AF0">
              <w:rPr>
                <w:sz w:val="24"/>
                <w:szCs w:val="24"/>
              </w:rPr>
              <w:t>10</w:t>
            </w:r>
          </w:p>
        </w:tc>
        <w:tc>
          <w:tcPr>
            <w:tcW w:w="7329" w:type="dxa"/>
            <w:tcBorders>
              <w:top w:val="single" w:sz="4" w:space="0" w:color="000000"/>
              <w:left w:val="single" w:sz="4" w:space="0" w:color="auto"/>
              <w:bottom w:val="single" w:sz="4" w:space="0" w:color="auto"/>
              <w:right w:val="single" w:sz="4" w:space="0" w:color="000000"/>
            </w:tcBorders>
            <w:hideMark/>
          </w:tcPr>
          <w:p w14:paraId="37745E5E" w14:textId="77777777" w:rsidR="004B02E2" w:rsidRPr="00494AF0" w:rsidRDefault="004B02E2" w:rsidP="00494AF0">
            <w:pPr>
              <w:ind w:left="284" w:right="122"/>
              <w:rPr>
                <w:sz w:val="24"/>
                <w:szCs w:val="24"/>
              </w:rPr>
            </w:pPr>
            <w:r w:rsidRPr="00494AF0">
              <w:rPr>
                <w:sz w:val="24"/>
                <w:szCs w:val="24"/>
              </w:rPr>
              <w:t>Анализ содержания сказки «Золушка».</w:t>
            </w:r>
          </w:p>
        </w:tc>
        <w:tc>
          <w:tcPr>
            <w:tcW w:w="1575" w:type="dxa"/>
            <w:tcBorders>
              <w:top w:val="single" w:sz="4" w:space="0" w:color="000000"/>
              <w:left w:val="single" w:sz="4" w:space="0" w:color="000000"/>
              <w:bottom w:val="single" w:sz="4" w:space="0" w:color="auto"/>
              <w:right w:val="single" w:sz="4" w:space="0" w:color="000000"/>
            </w:tcBorders>
            <w:hideMark/>
          </w:tcPr>
          <w:p w14:paraId="06550369" w14:textId="77777777" w:rsidR="004B02E2" w:rsidRPr="00494AF0" w:rsidRDefault="004B02E2" w:rsidP="00494AF0">
            <w:pPr>
              <w:ind w:left="284" w:right="122"/>
              <w:rPr>
                <w:sz w:val="24"/>
                <w:szCs w:val="24"/>
              </w:rPr>
            </w:pPr>
            <w:r w:rsidRPr="00494AF0">
              <w:rPr>
                <w:sz w:val="24"/>
                <w:szCs w:val="24"/>
              </w:rPr>
              <w:t>1</w:t>
            </w:r>
          </w:p>
        </w:tc>
      </w:tr>
      <w:tr w:rsidR="004B02E2" w:rsidRPr="00494AF0" w14:paraId="422C4B6E" w14:textId="77777777" w:rsidTr="00805C8F">
        <w:trPr>
          <w:trHeight w:val="157"/>
        </w:trPr>
        <w:tc>
          <w:tcPr>
            <w:tcW w:w="1242" w:type="dxa"/>
            <w:tcBorders>
              <w:top w:val="single" w:sz="4" w:space="0" w:color="auto"/>
              <w:left w:val="single" w:sz="4" w:space="0" w:color="000000"/>
              <w:bottom w:val="single" w:sz="4" w:space="0" w:color="auto"/>
              <w:right w:val="single" w:sz="4" w:space="0" w:color="auto"/>
            </w:tcBorders>
            <w:hideMark/>
          </w:tcPr>
          <w:p w14:paraId="246B04A3" w14:textId="77777777" w:rsidR="004B02E2" w:rsidRPr="00494AF0" w:rsidRDefault="004B02E2" w:rsidP="00494AF0">
            <w:pPr>
              <w:ind w:left="284" w:right="122"/>
              <w:rPr>
                <w:sz w:val="24"/>
                <w:szCs w:val="24"/>
              </w:rPr>
            </w:pPr>
            <w:r w:rsidRPr="00494AF0">
              <w:rPr>
                <w:sz w:val="24"/>
                <w:szCs w:val="24"/>
              </w:rPr>
              <w:t>11</w:t>
            </w:r>
          </w:p>
        </w:tc>
        <w:tc>
          <w:tcPr>
            <w:tcW w:w="7329" w:type="dxa"/>
            <w:tcBorders>
              <w:top w:val="single" w:sz="4" w:space="0" w:color="auto"/>
              <w:left w:val="single" w:sz="4" w:space="0" w:color="auto"/>
              <w:bottom w:val="single" w:sz="4" w:space="0" w:color="auto"/>
              <w:right w:val="single" w:sz="4" w:space="0" w:color="000000"/>
            </w:tcBorders>
            <w:hideMark/>
          </w:tcPr>
          <w:p w14:paraId="389D9F42" w14:textId="77777777" w:rsidR="004B02E2" w:rsidRPr="00494AF0" w:rsidRDefault="004B02E2" w:rsidP="00494AF0">
            <w:pPr>
              <w:ind w:left="284" w:right="122"/>
              <w:rPr>
                <w:sz w:val="24"/>
                <w:szCs w:val="24"/>
              </w:rPr>
            </w:pPr>
            <w:r w:rsidRPr="00494AF0">
              <w:rPr>
                <w:sz w:val="24"/>
                <w:szCs w:val="24"/>
              </w:rPr>
              <w:t>Сочинение собственной сказки  про Золушку.</w:t>
            </w:r>
          </w:p>
        </w:tc>
        <w:tc>
          <w:tcPr>
            <w:tcW w:w="1575" w:type="dxa"/>
            <w:tcBorders>
              <w:top w:val="single" w:sz="4" w:space="0" w:color="auto"/>
              <w:left w:val="single" w:sz="4" w:space="0" w:color="000000"/>
              <w:bottom w:val="single" w:sz="4" w:space="0" w:color="auto"/>
              <w:right w:val="single" w:sz="4" w:space="0" w:color="000000"/>
            </w:tcBorders>
            <w:hideMark/>
          </w:tcPr>
          <w:p w14:paraId="11F369BE" w14:textId="77777777" w:rsidR="004B02E2" w:rsidRPr="00494AF0" w:rsidRDefault="004B02E2" w:rsidP="00494AF0">
            <w:pPr>
              <w:ind w:left="284" w:right="122"/>
              <w:rPr>
                <w:sz w:val="24"/>
                <w:szCs w:val="24"/>
              </w:rPr>
            </w:pPr>
            <w:r w:rsidRPr="00494AF0">
              <w:rPr>
                <w:sz w:val="24"/>
                <w:szCs w:val="24"/>
              </w:rPr>
              <w:t>1</w:t>
            </w:r>
          </w:p>
        </w:tc>
      </w:tr>
      <w:tr w:rsidR="004B02E2" w:rsidRPr="00494AF0" w14:paraId="52693362" w14:textId="77777777" w:rsidTr="00805C8F">
        <w:trPr>
          <w:trHeight w:val="92"/>
        </w:trPr>
        <w:tc>
          <w:tcPr>
            <w:tcW w:w="1242" w:type="dxa"/>
            <w:tcBorders>
              <w:top w:val="single" w:sz="4" w:space="0" w:color="auto"/>
              <w:left w:val="single" w:sz="4" w:space="0" w:color="000000"/>
              <w:bottom w:val="single" w:sz="4" w:space="0" w:color="000000"/>
              <w:right w:val="single" w:sz="4" w:space="0" w:color="auto"/>
            </w:tcBorders>
            <w:hideMark/>
          </w:tcPr>
          <w:p w14:paraId="385697A6" w14:textId="77777777" w:rsidR="004B02E2" w:rsidRPr="00494AF0" w:rsidRDefault="004B02E2" w:rsidP="00494AF0">
            <w:pPr>
              <w:ind w:left="284" w:right="122"/>
              <w:rPr>
                <w:sz w:val="24"/>
                <w:szCs w:val="24"/>
              </w:rPr>
            </w:pPr>
            <w:r w:rsidRPr="00494AF0">
              <w:rPr>
                <w:sz w:val="24"/>
                <w:szCs w:val="24"/>
              </w:rPr>
              <w:t>12</w:t>
            </w:r>
          </w:p>
        </w:tc>
        <w:tc>
          <w:tcPr>
            <w:tcW w:w="7329" w:type="dxa"/>
            <w:tcBorders>
              <w:top w:val="single" w:sz="4" w:space="0" w:color="auto"/>
              <w:left w:val="single" w:sz="4" w:space="0" w:color="auto"/>
              <w:bottom w:val="single" w:sz="4" w:space="0" w:color="000000"/>
              <w:right w:val="single" w:sz="4" w:space="0" w:color="000000"/>
            </w:tcBorders>
            <w:hideMark/>
          </w:tcPr>
          <w:p w14:paraId="6D04893A" w14:textId="77777777" w:rsidR="004B02E2" w:rsidRPr="00494AF0" w:rsidRDefault="004B02E2" w:rsidP="00494AF0">
            <w:pPr>
              <w:ind w:left="284" w:right="122"/>
              <w:rPr>
                <w:sz w:val="24"/>
                <w:szCs w:val="24"/>
              </w:rPr>
            </w:pPr>
            <w:r w:rsidRPr="00494AF0">
              <w:rPr>
                <w:sz w:val="24"/>
                <w:szCs w:val="24"/>
              </w:rPr>
              <w:t>Инсценировка сказки «Золушка»</w:t>
            </w:r>
          </w:p>
        </w:tc>
        <w:tc>
          <w:tcPr>
            <w:tcW w:w="1575" w:type="dxa"/>
            <w:tcBorders>
              <w:top w:val="single" w:sz="4" w:space="0" w:color="auto"/>
              <w:left w:val="single" w:sz="4" w:space="0" w:color="000000"/>
              <w:bottom w:val="single" w:sz="4" w:space="0" w:color="000000"/>
              <w:right w:val="single" w:sz="4" w:space="0" w:color="000000"/>
            </w:tcBorders>
            <w:hideMark/>
          </w:tcPr>
          <w:p w14:paraId="621172AD" w14:textId="77777777" w:rsidR="004B02E2" w:rsidRPr="00494AF0" w:rsidRDefault="004B02E2" w:rsidP="00494AF0">
            <w:pPr>
              <w:ind w:left="284" w:right="122"/>
              <w:rPr>
                <w:sz w:val="24"/>
                <w:szCs w:val="24"/>
              </w:rPr>
            </w:pPr>
            <w:r w:rsidRPr="00494AF0">
              <w:rPr>
                <w:sz w:val="24"/>
                <w:szCs w:val="24"/>
              </w:rPr>
              <w:t>1</w:t>
            </w:r>
          </w:p>
        </w:tc>
      </w:tr>
      <w:tr w:rsidR="004B02E2" w:rsidRPr="00494AF0" w14:paraId="176A27AC" w14:textId="77777777" w:rsidTr="00805C8F">
        <w:trPr>
          <w:trHeight w:val="155"/>
        </w:trPr>
        <w:tc>
          <w:tcPr>
            <w:tcW w:w="1242" w:type="dxa"/>
            <w:tcBorders>
              <w:top w:val="single" w:sz="4" w:space="0" w:color="000000"/>
              <w:left w:val="single" w:sz="4" w:space="0" w:color="000000"/>
              <w:bottom w:val="single" w:sz="4" w:space="0" w:color="auto"/>
              <w:right w:val="single" w:sz="4" w:space="0" w:color="auto"/>
            </w:tcBorders>
            <w:hideMark/>
          </w:tcPr>
          <w:p w14:paraId="28E51CF5" w14:textId="77777777" w:rsidR="004B02E2" w:rsidRPr="00494AF0" w:rsidRDefault="004B02E2" w:rsidP="00494AF0">
            <w:pPr>
              <w:ind w:left="284" w:right="122"/>
              <w:rPr>
                <w:sz w:val="24"/>
                <w:szCs w:val="24"/>
              </w:rPr>
            </w:pPr>
            <w:r w:rsidRPr="00494AF0">
              <w:rPr>
                <w:sz w:val="24"/>
                <w:szCs w:val="24"/>
              </w:rPr>
              <w:t>13</w:t>
            </w:r>
          </w:p>
        </w:tc>
        <w:tc>
          <w:tcPr>
            <w:tcW w:w="7329" w:type="dxa"/>
            <w:tcBorders>
              <w:top w:val="single" w:sz="4" w:space="0" w:color="000000"/>
              <w:left w:val="single" w:sz="4" w:space="0" w:color="auto"/>
              <w:bottom w:val="single" w:sz="4" w:space="0" w:color="auto"/>
              <w:right w:val="single" w:sz="4" w:space="0" w:color="000000"/>
            </w:tcBorders>
            <w:hideMark/>
          </w:tcPr>
          <w:p w14:paraId="78949B1F" w14:textId="77777777" w:rsidR="004B02E2" w:rsidRPr="00494AF0" w:rsidRDefault="004B02E2" w:rsidP="00494AF0">
            <w:pPr>
              <w:ind w:left="284" w:right="122"/>
              <w:rPr>
                <w:sz w:val="24"/>
                <w:szCs w:val="24"/>
              </w:rPr>
            </w:pPr>
            <w:r w:rsidRPr="00494AF0">
              <w:rPr>
                <w:sz w:val="24"/>
                <w:szCs w:val="24"/>
              </w:rPr>
              <w:t>Знакомство с бирмской сказкой «Отчего  Цикада потеряла свои рожки»</w:t>
            </w:r>
          </w:p>
        </w:tc>
        <w:tc>
          <w:tcPr>
            <w:tcW w:w="1575" w:type="dxa"/>
            <w:tcBorders>
              <w:top w:val="single" w:sz="4" w:space="0" w:color="000000"/>
              <w:left w:val="single" w:sz="4" w:space="0" w:color="000000"/>
              <w:bottom w:val="single" w:sz="4" w:space="0" w:color="auto"/>
              <w:right w:val="single" w:sz="4" w:space="0" w:color="000000"/>
            </w:tcBorders>
            <w:hideMark/>
          </w:tcPr>
          <w:p w14:paraId="780FF656" w14:textId="77777777" w:rsidR="004B02E2" w:rsidRPr="00494AF0" w:rsidRDefault="004B02E2" w:rsidP="00494AF0">
            <w:pPr>
              <w:ind w:left="284" w:right="122"/>
              <w:rPr>
                <w:sz w:val="24"/>
                <w:szCs w:val="24"/>
              </w:rPr>
            </w:pPr>
            <w:r w:rsidRPr="00494AF0">
              <w:rPr>
                <w:sz w:val="24"/>
                <w:szCs w:val="24"/>
              </w:rPr>
              <w:t>1</w:t>
            </w:r>
          </w:p>
        </w:tc>
      </w:tr>
      <w:tr w:rsidR="004B02E2" w:rsidRPr="00494AF0" w14:paraId="30D3840A" w14:textId="77777777" w:rsidTr="00805C8F">
        <w:trPr>
          <w:trHeight w:val="108"/>
        </w:trPr>
        <w:tc>
          <w:tcPr>
            <w:tcW w:w="1242" w:type="dxa"/>
            <w:tcBorders>
              <w:top w:val="single" w:sz="4" w:space="0" w:color="auto"/>
              <w:left w:val="single" w:sz="4" w:space="0" w:color="000000"/>
              <w:bottom w:val="single" w:sz="4" w:space="0" w:color="auto"/>
              <w:right w:val="single" w:sz="4" w:space="0" w:color="auto"/>
            </w:tcBorders>
            <w:hideMark/>
          </w:tcPr>
          <w:p w14:paraId="5E80B0A6" w14:textId="77777777" w:rsidR="004B02E2" w:rsidRPr="00494AF0" w:rsidRDefault="004B02E2" w:rsidP="00494AF0">
            <w:pPr>
              <w:ind w:left="284" w:right="122"/>
              <w:rPr>
                <w:sz w:val="24"/>
                <w:szCs w:val="24"/>
              </w:rPr>
            </w:pPr>
            <w:r w:rsidRPr="00494AF0">
              <w:rPr>
                <w:sz w:val="24"/>
                <w:szCs w:val="24"/>
              </w:rPr>
              <w:t>14</w:t>
            </w:r>
          </w:p>
        </w:tc>
        <w:tc>
          <w:tcPr>
            <w:tcW w:w="7329" w:type="dxa"/>
            <w:tcBorders>
              <w:top w:val="single" w:sz="4" w:space="0" w:color="auto"/>
              <w:left w:val="single" w:sz="4" w:space="0" w:color="auto"/>
              <w:bottom w:val="single" w:sz="4" w:space="0" w:color="auto"/>
              <w:right w:val="single" w:sz="4" w:space="0" w:color="000000"/>
            </w:tcBorders>
            <w:hideMark/>
          </w:tcPr>
          <w:p w14:paraId="0A05AEDE" w14:textId="77777777" w:rsidR="004B02E2" w:rsidRPr="00494AF0" w:rsidRDefault="004B02E2" w:rsidP="00494AF0">
            <w:pPr>
              <w:ind w:left="284" w:right="122"/>
              <w:rPr>
                <w:sz w:val="24"/>
                <w:szCs w:val="24"/>
              </w:rPr>
            </w:pPr>
            <w:r w:rsidRPr="00494AF0">
              <w:rPr>
                <w:sz w:val="24"/>
                <w:szCs w:val="24"/>
              </w:rPr>
              <w:t>Анализ содержания  сказки «Отчего  Цикада потеряла свои рожки»</w:t>
            </w:r>
          </w:p>
        </w:tc>
        <w:tc>
          <w:tcPr>
            <w:tcW w:w="1575" w:type="dxa"/>
            <w:tcBorders>
              <w:top w:val="single" w:sz="4" w:space="0" w:color="auto"/>
              <w:left w:val="single" w:sz="4" w:space="0" w:color="000000"/>
              <w:bottom w:val="single" w:sz="4" w:space="0" w:color="auto"/>
              <w:right w:val="single" w:sz="4" w:space="0" w:color="000000"/>
            </w:tcBorders>
            <w:hideMark/>
          </w:tcPr>
          <w:p w14:paraId="171236F8" w14:textId="77777777" w:rsidR="004B02E2" w:rsidRPr="00494AF0" w:rsidRDefault="004B02E2" w:rsidP="00494AF0">
            <w:pPr>
              <w:ind w:left="284" w:right="122"/>
              <w:rPr>
                <w:sz w:val="24"/>
                <w:szCs w:val="24"/>
              </w:rPr>
            </w:pPr>
            <w:r w:rsidRPr="00494AF0">
              <w:rPr>
                <w:sz w:val="24"/>
                <w:szCs w:val="24"/>
              </w:rPr>
              <w:t>1</w:t>
            </w:r>
          </w:p>
        </w:tc>
      </w:tr>
      <w:tr w:rsidR="004B02E2" w:rsidRPr="00494AF0" w14:paraId="6BF2FF96" w14:textId="77777777" w:rsidTr="00805C8F">
        <w:trPr>
          <w:trHeight w:val="71"/>
        </w:trPr>
        <w:tc>
          <w:tcPr>
            <w:tcW w:w="1242" w:type="dxa"/>
            <w:tcBorders>
              <w:top w:val="single" w:sz="4" w:space="0" w:color="auto"/>
              <w:left w:val="single" w:sz="4" w:space="0" w:color="000000"/>
              <w:bottom w:val="single" w:sz="4" w:space="0" w:color="auto"/>
              <w:right w:val="single" w:sz="4" w:space="0" w:color="auto"/>
            </w:tcBorders>
            <w:hideMark/>
          </w:tcPr>
          <w:p w14:paraId="3D7D3319" w14:textId="77777777" w:rsidR="004B02E2" w:rsidRPr="00494AF0" w:rsidRDefault="004B02E2" w:rsidP="00494AF0">
            <w:pPr>
              <w:ind w:left="284" w:right="122"/>
              <w:rPr>
                <w:sz w:val="24"/>
                <w:szCs w:val="24"/>
              </w:rPr>
            </w:pPr>
            <w:r w:rsidRPr="00494AF0">
              <w:rPr>
                <w:sz w:val="24"/>
                <w:szCs w:val="24"/>
              </w:rPr>
              <w:t>15</w:t>
            </w:r>
          </w:p>
        </w:tc>
        <w:tc>
          <w:tcPr>
            <w:tcW w:w="7329" w:type="dxa"/>
            <w:tcBorders>
              <w:top w:val="single" w:sz="4" w:space="0" w:color="auto"/>
              <w:left w:val="single" w:sz="4" w:space="0" w:color="auto"/>
              <w:bottom w:val="single" w:sz="4" w:space="0" w:color="auto"/>
              <w:right w:val="single" w:sz="4" w:space="0" w:color="000000"/>
            </w:tcBorders>
            <w:hideMark/>
          </w:tcPr>
          <w:p w14:paraId="071E1A28" w14:textId="77777777" w:rsidR="004B02E2" w:rsidRPr="00494AF0" w:rsidRDefault="004B02E2" w:rsidP="00494AF0">
            <w:pPr>
              <w:ind w:left="284" w:right="122"/>
              <w:rPr>
                <w:sz w:val="24"/>
                <w:szCs w:val="24"/>
              </w:rPr>
            </w:pPr>
            <w:r w:rsidRPr="00494AF0">
              <w:rPr>
                <w:sz w:val="24"/>
                <w:szCs w:val="24"/>
              </w:rPr>
              <w:t>Изготовление настольных декораций к сказке  «Отчего  Цикада потеряла свои рожки»</w:t>
            </w:r>
          </w:p>
        </w:tc>
        <w:tc>
          <w:tcPr>
            <w:tcW w:w="1575" w:type="dxa"/>
            <w:tcBorders>
              <w:top w:val="single" w:sz="4" w:space="0" w:color="auto"/>
              <w:left w:val="single" w:sz="4" w:space="0" w:color="000000"/>
              <w:bottom w:val="single" w:sz="4" w:space="0" w:color="auto"/>
              <w:right w:val="single" w:sz="4" w:space="0" w:color="000000"/>
            </w:tcBorders>
            <w:hideMark/>
          </w:tcPr>
          <w:p w14:paraId="28DE1C5E" w14:textId="77777777" w:rsidR="004B02E2" w:rsidRPr="00494AF0" w:rsidRDefault="004B02E2" w:rsidP="00494AF0">
            <w:pPr>
              <w:ind w:left="284" w:right="122"/>
              <w:rPr>
                <w:sz w:val="24"/>
                <w:szCs w:val="24"/>
              </w:rPr>
            </w:pPr>
            <w:r w:rsidRPr="00494AF0">
              <w:rPr>
                <w:sz w:val="24"/>
                <w:szCs w:val="24"/>
              </w:rPr>
              <w:t>1</w:t>
            </w:r>
          </w:p>
        </w:tc>
      </w:tr>
      <w:tr w:rsidR="004B02E2" w:rsidRPr="00494AF0" w14:paraId="6658844A" w14:textId="77777777" w:rsidTr="00805C8F">
        <w:trPr>
          <w:trHeight w:val="112"/>
        </w:trPr>
        <w:tc>
          <w:tcPr>
            <w:tcW w:w="1242" w:type="dxa"/>
            <w:tcBorders>
              <w:top w:val="single" w:sz="4" w:space="0" w:color="auto"/>
              <w:left w:val="single" w:sz="4" w:space="0" w:color="000000"/>
              <w:bottom w:val="single" w:sz="4" w:space="0" w:color="auto"/>
              <w:right w:val="single" w:sz="4" w:space="0" w:color="auto"/>
            </w:tcBorders>
            <w:hideMark/>
          </w:tcPr>
          <w:p w14:paraId="64441B98" w14:textId="77777777" w:rsidR="004B02E2" w:rsidRPr="00494AF0" w:rsidRDefault="004B02E2" w:rsidP="00494AF0">
            <w:pPr>
              <w:ind w:left="284" w:right="122"/>
              <w:rPr>
                <w:sz w:val="24"/>
                <w:szCs w:val="24"/>
              </w:rPr>
            </w:pPr>
            <w:r w:rsidRPr="00494AF0">
              <w:rPr>
                <w:sz w:val="24"/>
                <w:szCs w:val="24"/>
              </w:rPr>
              <w:t>16</w:t>
            </w:r>
          </w:p>
        </w:tc>
        <w:tc>
          <w:tcPr>
            <w:tcW w:w="7329" w:type="dxa"/>
            <w:tcBorders>
              <w:top w:val="single" w:sz="4" w:space="0" w:color="auto"/>
              <w:left w:val="single" w:sz="4" w:space="0" w:color="auto"/>
              <w:bottom w:val="single" w:sz="4" w:space="0" w:color="auto"/>
              <w:right w:val="single" w:sz="4" w:space="0" w:color="000000"/>
            </w:tcBorders>
            <w:hideMark/>
          </w:tcPr>
          <w:p w14:paraId="23E38B09" w14:textId="77777777" w:rsidR="004B02E2" w:rsidRPr="00494AF0" w:rsidRDefault="004B02E2" w:rsidP="00494AF0">
            <w:pPr>
              <w:ind w:left="284" w:right="122"/>
              <w:rPr>
                <w:sz w:val="24"/>
                <w:szCs w:val="24"/>
              </w:rPr>
            </w:pPr>
            <w:r w:rsidRPr="00494AF0">
              <w:rPr>
                <w:sz w:val="24"/>
                <w:szCs w:val="24"/>
              </w:rPr>
              <w:t>Выставка и презентация своих декораций.</w:t>
            </w:r>
          </w:p>
        </w:tc>
        <w:tc>
          <w:tcPr>
            <w:tcW w:w="1575" w:type="dxa"/>
            <w:tcBorders>
              <w:top w:val="single" w:sz="4" w:space="0" w:color="auto"/>
              <w:left w:val="single" w:sz="4" w:space="0" w:color="000000"/>
              <w:bottom w:val="single" w:sz="4" w:space="0" w:color="auto"/>
              <w:right w:val="single" w:sz="4" w:space="0" w:color="000000"/>
            </w:tcBorders>
            <w:hideMark/>
          </w:tcPr>
          <w:p w14:paraId="6B599290" w14:textId="77777777" w:rsidR="004B02E2" w:rsidRPr="00494AF0" w:rsidRDefault="004B02E2" w:rsidP="00494AF0">
            <w:pPr>
              <w:ind w:left="284" w:right="122"/>
              <w:rPr>
                <w:sz w:val="24"/>
                <w:szCs w:val="24"/>
              </w:rPr>
            </w:pPr>
            <w:r w:rsidRPr="00494AF0">
              <w:rPr>
                <w:sz w:val="24"/>
                <w:szCs w:val="24"/>
              </w:rPr>
              <w:t>1</w:t>
            </w:r>
          </w:p>
        </w:tc>
      </w:tr>
      <w:tr w:rsidR="004B02E2" w:rsidRPr="00494AF0" w14:paraId="3C5AB185" w14:textId="77777777" w:rsidTr="00805C8F">
        <w:trPr>
          <w:trHeight w:val="128"/>
        </w:trPr>
        <w:tc>
          <w:tcPr>
            <w:tcW w:w="1242" w:type="dxa"/>
            <w:tcBorders>
              <w:top w:val="single" w:sz="4" w:space="0" w:color="auto"/>
              <w:left w:val="single" w:sz="4" w:space="0" w:color="000000"/>
              <w:bottom w:val="single" w:sz="4" w:space="0" w:color="auto"/>
              <w:right w:val="single" w:sz="4" w:space="0" w:color="auto"/>
            </w:tcBorders>
            <w:hideMark/>
          </w:tcPr>
          <w:p w14:paraId="6CD7ECF6" w14:textId="77777777" w:rsidR="004B02E2" w:rsidRPr="00494AF0" w:rsidRDefault="004B02E2" w:rsidP="00494AF0">
            <w:pPr>
              <w:ind w:left="284" w:right="122"/>
              <w:rPr>
                <w:sz w:val="24"/>
                <w:szCs w:val="24"/>
              </w:rPr>
            </w:pPr>
            <w:r w:rsidRPr="00494AF0">
              <w:rPr>
                <w:sz w:val="24"/>
                <w:szCs w:val="24"/>
              </w:rPr>
              <w:t>17</w:t>
            </w:r>
          </w:p>
        </w:tc>
        <w:tc>
          <w:tcPr>
            <w:tcW w:w="7329" w:type="dxa"/>
            <w:tcBorders>
              <w:top w:val="single" w:sz="4" w:space="0" w:color="auto"/>
              <w:left w:val="single" w:sz="4" w:space="0" w:color="auto"/>
              <w:bottom w:val="single" w:sz="4" w:space="0" w:color="auto"/>
              <w:right w:val="single" w:sz="4" w:space="0" w:color="000000"/>
            </w:tcBorders>
            <w:hideMark/>
          </w:tcPr>
          <w:p w14:paraId="32AA90A7" w14:textId="77777777" w:rsidR="004B02E2" w:rsidRPr="00494AF0" w:rsidRDefault="004B02E2" w:rsidP="00494AF0">
            <w:pPr>
              <w:ind w:left="284" w:right="122"/>
              <w:rPr>
                <w:sz w:val="24"/>
                <w:szCs w:val="24"/>
              </w:rPr>
            </w:pPr>
            <w:r w:rsidRPr="00494AF0">
              <w:rPr>
                <w:sz w:val="24"/>
                <w:szCs w:val="24"/>
              </w:rPr>
              <w:t>Братья Гримм «Храбрый портной».</w:t>
            </w:r>
          </w:p>
        </w:tc>
        <w:tc>
          <w:tcPr>
            <w:tcW w:w="1575" w:type="dxa"/>
            <w:tcBorders>
              <w:top w:val="single" w:sz="4" w:space="0" w:color="auto"/>
              <w:left w:val="single" w:sz="4" w:space="0" w:color="000000"/>
              <w:bottom w:val="single" w:sz="4" w:space="0" w:color="auto"/>
              <w:right w:val="single" w:sz="4" w:space="0" w:color="000000"/>
            </w:tcBorders>
            <w:hideMark/>
          </w:tcPr>
          <w:p w14:paraId="547C371A" w14:textId="77777777" w:rsidR="004B02E2" w:rsidRPr="00494AF0" w:rsidRDefault="004B02E2" w:rsidP="00494AF0">
            <w:pPr>
              <w:ind w:left="284" w:right="122"/>
              <w:rPr>
                <w:sz w:val="24"/>
                <w:szCs w:val="24"/>
              </w:rPr>
            </w:pPr>
            <w:r w:rsidRPr="00494AF0">
              <w:rPr>
                <w:sz w:val="24"/>
                <w:szCs w:val="24"/>
              </w:rPr>
              <w:t>1</w:t>
            </w:r>
          </w:p>
        </w:tc>
      </w:tr>
      <w:tr w:rsidR="004B02E2" w:rsidRPr="00494AF0" w14:paraId="25775520" w14:textId="77777777" w:rsidTr="00805C8F">
        <w:trPr>
          <w:trHeight w:val="72"/>
        </w:trPr>
        <w:tc>
          <w:tcPr>
            <w:tcW w:w="1242" w:type="dxa"/>
            <w:tcBorders>
              <w:top w:val="single" w:sz="4" w:space="0" w:color="auto"/>
              <w:left w:val="single" w:sz="4" w:space="0" w:color="000000"/>
              <w:bottom w:val="single" w:sz="4" w:space="0" w:color="auto"/>
              <w:right w:val="single" w:sz="4" w:space="0" w:color="auto"/>
            </w:tcBorders>
            <w:hideMark/>
          </w:tcPr>
          <w:p w14:paraId="7E590352" w14:textId="77777777" w:rsidR="004B02E2" w:rsidRPr="00494AF0" w:rsidRDefault="004B02E2" w:rsidP="00494AF0">
            <w:pPr>
              <w:ind w:left="284" w:right="122"/>
              <w:rPr>
                <w:sz w:val="24"/>
                <w:szCs w:val="24"/>
              </w:rPr>
            </w:pPr>
            <w:r w:rsidRPr="00494AF0">
              <w:rPr>
                <w:sz w:val="24"/>
                <w:szCs w:val="24"/>
              </w:rPr>
              <w:t>18</w:t>
            </w:r>
          </w:p>
        </w:tc>
        <w:tc>
          <w:tcPr>
            <w:tcW w:w="7329" w:type="dxa"/>
            <w:tcBorders>
              <w:top w:val="single" w:sz="4" w:space="0" w:color="auto"/>
              <w:left w:val="single" w:sz="4" w:space="0" w:color="auto"/>
              <w:bottom w:val="single" w:sz="4" w:space="0" w:color="auto"/>
              <w:right w:val="single" w:sz="4" w:space="0" w:color="000000"/>
            </w:tcBorders>
            <w:hideMark/>
          </w:tcPr>
          <w:p w14:paraId="37E14FFC" w14:textId="77777777" w:rsidR="004B02E2" w:rsidRPr="00494AF0" w:rsidRDefault="004B02E2" w:rsidP="00494AF0">
            <w:pPr>
              <w:ind w:left="284" w:right="122"/>
              <w:rPr>
                <w:sz w:val="24"/>
                <w:szCs w:val="24"/>
              </w:rPr>
            </w:pPr>
            <w:r w:rsidRPr="00494AF0">
              <w:rPr>
                <w:sz w:val="24"/>
                <w:szCs w:val="24"/>
              </w:rPr>
              <w:t>Анализ содержания сказки «Храбрый портной».</w:t>
            </w:r>
          </w:p>
        </w:tc>
        <w:tc>
          <w:tcPr>
            <w:tcW w:w="1575" w:type="dxa"/>
            <w:tcBorders>
              <w:top w:val="single" w:sz="4" w:space="0" w:color="auto"/>
              <w:left w:val="single" w:sz="4" w:space="0" w:color="000000"/>
              <w:bottom w:val="single" w:sz="4" w:space="0" w:color="auto"/>
              <w:right w:val="single" w:sz="4" w:space="0" w:color="000000"/>
            </w:tcBorders>
            <w:hideMark/>
          </w:tcPr>
          <w:p w14:paraId="59C63F4D" w14:textId="77777777" w:rsidR="004B02E2" w:rsidRPr="00494AF0" w:rsidRDefault="004B02E2" w:rsidP="00494AF0">
            <w:pPr>
              <w:ind w:left="284" w:right="122"/>
              <w:rPr>
                <w:sz w:val="24"/>
                <w:szCs w:val="24"/>
              </w:rPr>
            </w:pPr>
            <w:r w:rsidRPr="00494AF0">
              <w:rPr>
                <w:sz w:val="24"/>
                <w:szCs w:val="24"/>
              </w:rPr>
              <w:t>1</w:t>
            </w:r>
          </w:p>
        </w:tc>
      </w:tr>
      <w:tr w:rsidR="004B02E2" w:rsidRPr="00494AF0" w14:paraId="68337E10" w14:textId="77777777" w:rsidTr="00805C8F">
        <w:trPr>
          <w:trHeight w:val="114"/>
        </w:trPr>
        <w:tc>
          <w:tcPr>
            <w:tcW w:w="1242" w:type="dxa"/>
            <w:tcBorders>
              <w:top w:val="single" w:sz="4" w:space="0" w:color="auto"/>
              <w:left w:val="single" w:sz="4" w:space="0" w:color="000000"/>
              <w:bottom w:val="single" w:sz="4" w:space="0" w:color="000000"/>
              <w:right w:val="single" w:sz="4" w:space="0" w:color="auto"/>
            </w:tcBorders>
            <w:hideMark/>
          </w:tcPr>
          <w:p w14:paraId="6E097288" w14:textId="77777777" w:rsidR="004B02E2" w:rsidRPr="00494AF0" w:rsidRDefault="004B02E2" w:rsidP="00494AF0">
            <w:pPr>
              <w:ind w:left="284" w:right="122"/>
              <w:rPr>
                <w:sz w:val="24"/>
                <w:szCs w:val="24"/>
              </w:rPr>
            </w:pPr>
            <w:r w:rsidRPr="00494AF0">
              <w:rPr>
                <w:sz w:val="24"/>
                <w:szCs w:val="24"/>
              </w:rPr>
              <w:t>19</w:t>
            </w:r>
          </w:p>
        </w:tc>
        <w:tc>
          <w:tcPr>
            <w:tcW w:w="7329" w:type="dxa"/>
            <w:tcBorders>
              <w:top w:val="single" w:sz="4" w:space="0" w:color="auto"/>
              <w:left w:val="single" w:sz="4" w:space="0" w:color="auto"/>
              <w:bottom w:val="single" w:sz="4" w:space="0" w:color="000000"/>
              <w:right w:val="single" w:sz="4" w:space="0" w:color="000000"/>
            </w:tcBorders>
            <w:hideMark/>
          </w:tcPr>
          <w:p w14:paraId="7B7BB74D" w14:textId="77777777" w:rsidR="004B02E2" w:rsidRPr="00494AF0" w:rsidRDefault="004B02E2" w:rsidP="00494AF0">
            <w:pPr>
              <w:ind w:left="284" w:right="122"/>
              <w:rPr>
                <w:sz w:val="24"/>
                <w:szCs w:val="24"/>
              </w:rPr>
            </w:pPr>
            <w:r w:rsidRPr="00494AF0">
              <w:rPr>
                <w:sz w:val="24"/>
                <w:szCs w:val="24"/>
              </w:rPr>
              <w:t>Сочинение сказки о храбрости.</w:t>
            </w:r>
          </w:p>
        </w:tc>
        <w:tc>
          <w:tcPr>
            <w:tcW w:w="1575" w:type="dxa"/>
            <w:tcBorders>
              <w:top w:val="single" w:sz="4" w:space="0" w:color="auto"/>
              <w:left w:val="single" w:sz="4" w:space="0" w:color="000000"/>
              <w:bottom w:val="single" w:sz="4" w:space="0" w:color="000000"/>
              <w:right w:val="single" w:sz="4" w:space="0" w:color="000000"/>
            </w:tcBorders>
            <w:hideMark/>
          </w:tcPr>
          <w:p w14:paraId="5433F464" w14:textId="77777777" w:rsidR="004B02E2" w:rsidRPr="00494AF0" w:rsidRDefault="004B02E2" w:rsidP="00494AF0">
            <w:pPr>
              <w:ind w:left="284" w:right="122"/>
              <w:rPr>
                <w:sz w:val="24"/>
                <w:szCs w:val="24"/>
              </w:rPr>
            </w:pPr>
            <w:r w:rsidRPr="00494AF0">
              <w:rPr>
                <w:sz w:val="24"/>
                <w:szCs w:val="24"/>
              </w:rPr>
              <w:t>1</w:t>
            </w:r>
          </w:p>
        </w:tc>
      </w:tr>
      <w:tr w:rsidR="004B02E2" w:rsidRPr="00494AF0" w14:paraId="240E17FE" w14:textId="77777777" w:rsidTr="00805C8F">
        <w:trPr>
          <w:trHeight w:val="152"/>
        </w:trPr>
        <w:tc>
          <w:tcPr>
            <w:tcW w:w="1242" w:type="dxa"/>
            <w:tcBorders>
              <w:top w:val="single" w:sz="4" w:space="0" w:color="000000"/>
              <w:left w:val="single" w:sz="4" w:space="0" w:color="000000"/>
              <w:bottom w:val="single" w:sz="4" w:space="0" w:color="000000"/>
              <w:right w:val="single" w:sz="4" w:space="0" w:color="auto"/>
            </w:tcBorders>
            <w:hideMark/>
          </w:tcPr>
          <w:p w14:paraId="1A780E92" w14:textId="77777777" w:rsidR="004B02E2" w:rsidRPr="00494AF0" w:rsidRDefault="004B02E2" w:rsidP="00494AF0">
            <w:pPr>
              <w:ind w:left="284" w:right="122"/>
              <w:rPr>
                <w:sz w:val="24"/>
                <w:szCs w:val="24"/>
              </w:rPr>
            </w:pPr>
            <w:r w:rsidRPr="00494AF0">
              <w:rPr>
                <w:sz w:val="24"/>
                <w:szCs w:val="24"/>
              </w:rPr>
              <w:t>20</w:t>
            </w:r>
          </w:p>
        </w:tc>
        <w:tc>
          <w:tcPr>
            <w:tcW w:w="7329" w:type="dxa"/>
            <w:tcBorders>
              <w:top w:val="single" w:sz="4" w:space="0" w:color="000000"/>
              <w:left w:val="single" w:sz="4" w:space="0" w:color="auto"/>
              <w:bottom w:val="single" w:sz="4" w:space="0" w:color="000000"/>
              <w:right w:val="single" w:sz="4" w:space="0" w:color="000000"/>
            </w:tcBorders>
            <w:hideMark/>
          </w:tcPr>
          <w:p w14:paraId="0AD3B9F4" w14:textId="77777777" w:rsidR="004B02E2" w:rsidRPr="00494AF0" w:rsidRDefault="004B02E2" w:rsidP="00494AF0">
            <w:pPr>
              <w:ind w:left="284" w:right="122"/>
              <w:rPr>
                <w:sz w:val="24"/>
                <w:szCs w:val="24"/>
              </w:rPr>
            </w:pPr>
            <w:r w:rsidRPr="00494AF0">
              <w:rPr>
                <w:sz w:val="24"/>
                <w:szCs w:val="24"/>
              </w:rPr>
              <w:t>Знакомство  со сказкой В.Одоевского «Мороз Иванович»</w:t>
            </w:r>
          </w:p>
        </w:tc>
        <w:tc>
          <w:tcPr>
            <w:tcW w:w="1575" w:type="dxa"/>
            <w:tcBorders>
              <w:top w:val="single" w:sz="4" w:space="0" w:color="000000"/>
              <w:left w:val="single" w:sz="4" w:space="0" w:color="000000"/>
              <w:bottom w:val="single" w:sz="4" w:space="0" w:color="000000"/>
              <w:right w:val="single" w:sz="4" w:space="0" w:color="000000"/>
            </w:tcBorders>
            <w:hideMark/>
          </w:tcPr>
          <w:p w14:paraId="779180FB" w14:textId="77777777" w:rsidR="004B02E2" w:rsidRPr="00494AF0" w:rsidRDefault="004B02E2" w:rsidP="00494AF0">
            <w:pPr>
              <w:ind w:left="284" w:right="122"/>
              <w:rPr>
                <w:sz w:val="24"/>
                <w:szCs w:val="24"/>
              </w:rPr>
            </w:pPr>
            <w:r w:rsidRPr="00494AF0">
              <w:rPr>
                <w:sz w:val="24"/>
                <w:szCs w:val="24"/>
              </w:rPr>
              <w:t>1</w:t>
            </w:r>
          </w:p>
        </w:tc>
      </w:tr>
      <w:tr w:rsidR="004B02E2" w:rsidRPr="00494AF0" w14:paraId="099CDF29" w14:textId="77777777" w:rsidTr="00805C8F">
        <w:trPr>
          <w:trHeight w:val="58"/>
        </w:trPr>
        <w:tc>
          <w:tcPr>
            <w:tcW w:w="1242" w:type="dxa"/>
            <w:tcBorders>
              <w:top w:val="single" w:sz="4" w:space="0" w:color="000000"/>
              <w:left w:val="single" w:sz="4" w:space="0" w:color="000000"/>
              <w:bottom w:val="single" w:sz="4" w:space="0" w:color="auto"/>
              <w:right w:val="single" w:sz="4" w:space="0" w:color="auto"/>
            </w:tcBorders>
            <w:hideMark/>
          </w:tcPr>
          <w:p w14:paraId="4BBB3A06" w14:textId="77777777" w:rsidR="004B02E2" w:rsidRPr="00494AF0" w:rsidRDefault="004B02E2" w:rsidP="00494AF0">
            <w:pPr>
              <w:ind w:left="284" w:right="122"/>
              <w:rPr>
                <w:sz w:val="24"/>
                <w:szCs w:val="24"/>
              </w:rPr>
            </w:pPr>
            <w:r w:rsidRPr="00494AF0">
              <w:rPr>
                <w:sz w:val="24"/>
                <w:szCs w:val="24"/>
              </w:rPr>
              <w:t>21</w:t>
            </w:r>
          </w:p>
        </w:tc>
        <w:tc>
          <w:tcPr>
            <w:tcW w:w="7329" w:type="dxa"/>
            <w:tcBorders>
              <w:top w:val="single" w:sz="4" w:space="0" w:color="000000"/>
              <w:left w:val="single" w:sz="4" w:space="0" w:color="auto"/>
              <w:bottom w:val="single" w:sz="4" w:space="0" w:color="auto"/>
              <w:right w:val="single" w:sz="4" w:space="0" w:color="000000"/>
            </w:tcBorders>
            <w:hideMark/>
          </w:tcPr>
          <w:p w14:paraId="68ADCE58" w14:textId="77777777" w:rsidR="004B02E2" w:rsidRPr="00494AF0" w:rsidRDefault="004B02E2" w:rsidP="00494AF0">
            <w:pPr>
              <w:ind w:left="284" w:right="122"/>
              <w:rPr>
                <w:sz w:val="24"/>
                <w:szCs w:val="24"/>
              </w:rPr>
            </w:pPr>
            <w:r w:rsidRPr="00494AF0">
              <w:rPr>
                <w:sz w:val="24"/>
                <w:szCs w:val="24"/>
              </w:rPr>
              <w:t>Анализ содержания сказки В.Одоевского «Мороз Иванович»</w:t>
            </w:r>
          </w:p>
        </w:tc>
        <w:tc>
          <w:tcPr>
            <w:tcW w:w="1575" w:type="dxa"/>
            <w:tcBorders>
              <w:top w:val="single" w:sz="4" w:space="0" w:color="000000"/>
              <w:left w:val="single" w:sz="4" w:space="0" w:color="000000"/>
              <w:bottom w:val="single" w:sz="4" w:space="0" w:color="auto"/>
              <w:right w:val="single" w:sz="4" w:space="0" w:color="000000"/>
            </w:tcBorders>
            <w:hideMark/>
          </w:tcPr>
          <w:p w14:paraId="6ED201D3" w14:textId="77777777" w:rsidR="004B02E2" w:rsidRPr="00494AF0" w:rsidRDefault="004B02E2" w:rsidP="00494AF0">
            <w:pPr>
              <w:ind w:left="284" w:right="122"/>
              <w:rPr>
                <w:sz w:val="24"/>
                <w:szCs w:val="24"/>
              </w:rPr>
            </w:pPr>
            <w:r w:rsidRPr="00494AF0">
              <w:rPr>
                <w:sz w:val="24"/>
                <w:szCs w:val="24"/>
              </w:rPr>
              <w:t>1</w:t>
            </w:r>
          </w:p>
        </w:tc>
      </w:tr>
      <w:tr w:rsidR="004B02E2" w:rsidRPr="00494AF0" w14:paraId="2910D33E" w14:textId="77777777" w:rsidTr="00805C8F">
        <w:trPr>
          <w:trHeight w:val="71"/>
        </w:trPr>
        <w:tc>
          <w:tcPr>
            <w:tcW w:w="1242" w:type="dxa"/>
            <w:tcBorders>
              <w:top w:val="single" w:sz="4" w:space="0" w:color="auto"/>
              <w:left w:val="single" w:sz="4" w:space="0" w:color="000000"/>
              <w:bottom w:val="single" w:sz="4" w:space="0" w:color="auto"/>
              <w:right w:val="single" w:sz="4" w:space="0" w:color="auto"/>
            </w:tcBorders>
            <w:hideMark/>
          </w:tcPr>
          <w:p w14:paraId="6229E3C3" w14:textId="77777777" w:rsidR="004B02E2" w:rsidRPr="00494AF0" w:rsidRDefault="004B02E2" w:rsidP="00494AF0">
            <w:pPr>
              <w:ind w:left="284" w:right="122"/>
              <w:rPr>
                <w:sz w:val="24"/>
                <w:szCs w:val="24"/>
              </w:rPr>
            </w:pPr>
            <w:r w:rsidRPr="00494AF0">
              <w:rPr>
                <w:sz w:val="24"/>
                <w:szCs w:val="24"/>
              </w:rPr>
              <w:lastRenderedPageBreak/>
              <w:t>22</w:t>
            </w:r>
          </w:p>
        </w:tc>
        <w:tc>
          <w:tcPr>
            <w:tcW w:w="7329" w:type="dxa"/>
            <w:tcBorders>
              <w:top w:val="single" w:sz="4" w:space="0" w:color="auto"/>
              <w:left w:val="single" w:sz="4" w:space="0" w:color="auto"/>
              <w:bottom w:val="single" w:sz="4" w:space="0" w:color="auto"/>
              <w:right w:val="single" w:sz="4" w:space="0" w:color="000000"/>
            </w:tcBorders>
            <w:hideMark/>
          </w:tcPr>
          <w:p w14:paraId="7C138EB2" w14:textId="77777777" w:rsidR="004B02E2" w:rsidRPr="00494AF0" w:rsidRDefault="004B02E2" w:rsidP="00494AF0">
            <w:pPr>
              <w:ind w:left="284" w:right="122"/>
              <w:rPr>
                <w:sz w:val="24"/>
                <w:szCs w:val="24"/>
              </w:rPr>
            </w:pPr>
            <w:r w:rsidRPr="00494AF0">
              <w:rPr>
                <w:sz w:val="24"/>
                <w:szCs w:val="24"/>
              </w:rPr>
              <w:t xml:space="preserve">Инсценирование отрывка из сказки В.Одоевского «Мороз Иванович» </w:t>
            </w:r>
          </w:p>
        </w:tc>
        <w:tc>
          <w:tcPr>
            <w:tcW w:w="1575" w:type="dxa"/>
            <w:tcBorders>
              <w:top w:val="single" w:sz="4" w:space="0" w:color="auto"/>
              <w:left w:val="single" w:sz="4" w:space="0" w:color="000000"/>
              <w:bottom w:val="single" w:sz="4" w:space="0" w:color="auto"/>
              <w:right w:val="single" w:sz="4" w:space="0" w:color="000000"/>
            </w:tcBorders>
            <w:hideMark/>
          </w:tcPr>
          <w:p w14:paraId="15564139" w14:textId="77777777" w:rsidR="004B02E2" w:rsidRPr="00494AF0" w:rsidRDefault="004B02E2" w:rsidP="00494AF0">
            <w:pPr>
              <w:ind w:left="284" w:right="122"/>
              <w:rPr>
                <w:sz w:val="24"/>
                <w:szCs w:val="24"/>
              </w:rPr>
            </w:pPr>
            <w:r w:rsidRPr="00494AF0">
              <w:rPr>
                <w:sz w:val="24"/>
                <w:szCs w:val="24"/>
              </w:rPr>
              <w:t>1</w:t>
            </w:r>
          </w:p>
        </w:tc>
      </w:tr>
      <w:tr w:rsidR="004B02E2" w:rsidRPr="00494AF0" w14:paraId="160DFBF5" w14:textId="77777777" w:rsidTr="00805C8F">
        <w:trPr>
          <w:trHeight w:val="40"/>
        </w:trPr>
        <w:tc>
          <w:tcPr>
            <w:tcW w:w="1242" w:type="dxa"/>
            <w:tcBorders>
              <w:top w:val="single" w:sz="4" w:space="0" w:color="auto"/>
              <w:left w:val="single" w:sz="4" w:space="0" w:color="000000"/>
              <w:bottom w:val="single" w:sz="4" w:space="0" w:color="000000"/>
              <w:right w:val="single" w:sz="4" w:space="0" w:color="auto"/>
            </w:tcBorders>
            <w:hideMark/>
          </w:tcPr>
          <w:p w14:paraId="0584B975" w14:textId="77777777" w:rsidR="004B02E2" w:rsidRPr="00494AF0" w:rsidRDefault="004B02E2" w:rsidP="00494AF0">
            <w:pPr>
              <w:ind w:left="284" w:right="122"/>
              <w:rPr>
                <w:sz w:val="24"/>
                <w:szCs w:val="24"/>
              </w:rPr>
            </w:pPr>
            <w:r w:rsidRPr="00494AF0">
              <w:rPr>
                <w:sz w:val="24"/>
                <w:szCs w:val="24"/>
              </w:rPr>
              <w:t>23</w:t>
            </w:r>
          </w:p>
        </w:tc>
        <w:tc>
          <w:tcPr>
            <w:tcW w:w="7329" w:type="dxa"/>
            <w:tcBorders>
              <w:top w:val="single" w:sz="4" w:space="0" w:color="auto"/>
              <w:left w:val="single" w:sz="4" w:space="0" w:color="auto"/>
              <w:bottom w:val="single" w:sz="4" w:space="0" w:color="000000"/>
              <w:right w:val="single" w:sz="4" w:space="0" w:color="000000"/>
            </w:tcBorders>
            <w:hideMark/>
          </w:tcPr>
          <w:p w14:paraId="4FCB7F5E" w14:textId="77777777" w:rsidR="004B02E2" w:rsidRPr="00494AF0" w:rsidRDefault="004B02E2" w:rsidP="00494AF0">
            <w:pPr>
              <w:ind w:left="284" w:right="122"/>
              <w:rPr>
                <w:sz w:val="24"/>
                <w:szCs w:val="24"/>
              </w:rPr>
            </w:pPr>
            <w:r w:rsidRPr="00494AF0">
              <w:rPr>
                <w:sz w:val="24"/>
                <w:szCs w:val="24"/>
              </w:rPr>
              <w:t>Составление подробного плана сказки В.Одоевского «Мороз Иванович»</w:t>
            </w:r>
          </w:p>
        </w:tc>
        <w:tc>
          <w:tcPr>
            <w:tcW w:w="1575" w:type="dxa"/>
            <w:tcBorders>
              <w:top w:val="single" w:sz="4" w:space="0" w:color="auto"/>
              <w:left w:val="single" w:sz="4" w:space="0" w:color="000000"/>
              <w:bottom w:val="single" w:sz="4" w:space="0" w:color="000000"/>
              <w:right w:val="single" w:sz="4" w:space="0" w:color="000000"/>
            </w:tcBorders>
            <w:hideMark/>
          </w:tcPr>
          <w:p w14:paraId="4CE20606" w14:textId="77777777" w:rsidR="004B02E2" w:rsidRPr="00494AF0" w:rsidRDefault="004B02E2" w:rsidP="00494AF0">
            <w:pPr>
              <w:ind w:left="284" w:right="122"/>
              <w:rPr>
                <w:sz w:val="24"/>
                <w:szCs w:val="24"/>
              </w:rPr>
            </w:pPr>
            <w:r w:rsidRPr="00494AF0">
              <w:rPr>
                <w:sz w:val="24"/>
                <w:szCs w:val="24"/>
              </w:rPr>
              <w:t>1</w:t>
            </w:r>
          </w:p>
        </w:tc>
      </w:tr>
      <w:tr w:rsidR="004B02E2" w:rsidRPr="00494AF0" w14:paraId="48741E6A" w14:textId="77777777" w:rsidTr="00805C8F">
        <w:trPr>
          <w:trHeight w:val="100"/>
        </w:trPr>
        <w:tc>
          <w:tcPr>
            <w:tcW w:w="1242" w:type="dxa"/>
            <w:tcBorders>
              <w:top w:val="single" w:sz="4" w:space="0" w:color="000000"/>
              <w:left w:val="single" w:sz="4" w:space="0" w:color="000000"/>
              <w:bottom w:val="single" w:sz="4" w:space="0" w:color="auto"/>
              <w:right w:val="single" w:sz="4" w:space="0" w:color="auto"/>
            </w:tcBorders>
            <w:hideMark/>
          </w:tcPr>
          <w:p w14:paraId="3187AF6F" w14:textId="77777777" w:rsidR="004B02E2" w:rsidRPr="00494AF0" w:rsidRDefault="004B02E2" w:rsidP="00494AF0">
            <w:pPr>
              <w:ind w:left="284" w:right="122"/>
              <w:rPr>
                <w:sz w:val="24"/>
                <w:szCs w:val="24"/>
              </w:rPr>
            </w:pPr>
            <w:r w:rsidRPr="00494AF0">
              <w:rPr>
                <w:sz w:val="24"/>
                <w:szCs w:val="24"/>
              </w:rPr>
              <w:t>24</w:t>
            </w:r>
          </w:p>
        </w:tc>
        <w:tc>
          <w:tcPr>
            <w:tcW w:w="7329" w:type="dxa"/>
            <w:tcBorders>
              <w:top w:val="single" w:sz="4" w:space="0" w:color="000000"/>
              <w:left w:val="single" w:sz="4" w:space="0" w:color="auto"/>
              <w:bottom w:val="single" w:sz="4" w:space="0" w:color="auto"/>
              <w:right w:val="single" w:sz="4" w:space="0" w:color="000000"/>
            </w:tcBorders>
            <w:hideMark/>
          </w:tcPr>
          <w:p w14:paraId="3D620F77" w14:textId="77777777" w:rsidR="004B02E2" w:rsidRPr="00494AF0" w:rsidRDefault="004B02E2" w:rsidP="00494AF0">
            <w:pPr>
              <w:ind w:left="284" w:right="122"/>
              <w:rPr>
                <w:sz w:val="24"/>
                <w:szCs w:val="24"/>
              </w:rPr>
            </w:pPr>
            <w:r w:rsidRPr="00494AF0">
              <w:rPr>
                <w:sz w:val="24"/>
                <w:szCs w:val="24"/>
              </w:rPr>
              <w:t>Л.Муур «Крошка енот и тот, кто  сидит в пруду»</w:t>
            </w:r>
          </w:p>
        </w:tc>
        <w:tc>
          <w:tcPr>
            <w:tcW w:w="1575" w:type="dxa"/>
            <w:tcBorders>
              <w:top w:val="single" w:sz="4" w:space="0" w:color="000000"/>
              <w:left w:val="single" w:sz="4" w:space="0" w:color="000000"/>
              <w:bottom w:val="single" w:sz="4" w:space="0" w:color="auto"/>
              <w:right w:val="single" w:sz="4" w:space="0" w:color="000000"/>
            </w:tcBorders>
            <w:hideMark/>
          </w:tcPr>
          <w:p w14:paraId="75F80F69" w14:textId="77777777" w:rsidR="004B02E2" w:rsidRPr="00494AF0" w:rsidRDefault="004B02E2" w:rsidP="00494AF0">
            <w:pPr>
              <w:ind w:left="284" w:right="122"/>
              <w:rPr>
                <w:sz w:val="24"/>
                <w:szCs w:val="24"/>
              </w:rPr>
            </w:pPr>
            <w:r w:rsidRPr="00494AF0">
              <w:rPr>
                <w:sz w:val="24"/>
                <w:szCs w:val="24"/>
              </w:rPr>
              <w:t>1</w:t>
            </w:r>
          </w:p>
        </w:tc>
      </w:tr>
      <w:tr w:rsidR="004B02E2" w:rsidRPr="00494AF0" w14:paraId="1F29F42C" w14:textId="77777777" w:rsidTr="00805C8F">
        <w:trPr>
          <w:trHeight w:val="100"/>
        </w:trPr>
        <w:tc>
          <w:tcPr>
            <w:tcW w:w="1242" w:type="dxa"/>
            <w:tcBorders>
              <w:top w:val="single" w:sz="4" w:space="0" w:color="auto"/>
              <w:left w:val="single" w:sz="4" w:space="0" w:color="000000"/>
              <w:bottom w:val="single" w:sz="4" w:space="0" w:color="auto"/>
              <w:right w:val="single" w:sz="4" w:space="0" w:color="auto"/>
            </w:tcBorders>
            <w:hideMark/>
          </w:tcPr>
          <w:p w14:paraId="29BF984F" w14:textId="77777777" w:rsidR="004B02E2" w:rsidRPr="00494AF0" w:rsidRDefault="004B02E2" w:rsidP="00494AF0">
            <w:pPr>
              <w:ind w:left="284" w:right="122"/>
              <w:rPr>
                <w:sz w:val="24"/>
                <w:szCs w:val="24"/>
              </w:rPr>
            </w:pPr>
            <w:r w:rsidRPr="00494AF0">
              <w:rPr>
                <w:sz w:val="24"/>
                <w:szCs w:val="24"/>
              </w:rPr>
              <w:t>25</w:t>
            </w:r>
          </w:p>
        </w:tc>
        <w:tc>
          <w:tcPr>
            <w:tcW w:w="7329" w:type="dxa"/>
            <w:tcBorders>
              <w:top w:val="single" w:sz="4" w:space="0" w:color="auto"/>
              <w:left w:val="single" w:sz="4" w:space="0" w:color="auto"/>
              <w:bottom w:val="single" w:sz="4" w:space="0" w:color="auto"/>
              <w:right w:val="single" w:sz="4" w:space="0" w:color="000000"/>
            </w:tcBorders>
            <w:hideMark/>
          </w:tcPr>
          <w:p w14:paraId="3642D356" w14:textId="77777777" w:rsidR="004B02E2" w:rsidRPr="00494AF0" w:rsidRDefault="004B02E2" w:rsidP="00494AF0">
            <w:pPr>
              <w:ind w:left="284" w:right="122"/>
              <w:rPr>
                <w:sz w:val="24"/>
                <w:szCs w:val="24"/>
              </w:rPr>
            </w:pPr>
            <w:r w:rsidRPr="00494AF0">
              <w:rPr>
                <w:sz w:val="24"/>
                <w:szCs w:val="24"/>
              </w:rPr>
              <w:t>Сюжет сказки «Крошка енот и тот, кто  сидит в пруду»</w:t>
            </w:r>
          </w:p>
        </w:tc>
        <w:tc>
          <w:tcPr>
            <w:tcW w:w="1575" w:type="dxa"/>
            <w:tcBorders>
              <w:top w:val="single" w:sz="4" w:space="0" w:color="auto"/>
              <w:left w:val="single" w:sz="4" w:space="0" w:color="000000"/>
              <w:bottom w:val="single" w:sz="4" w:space="0" w:color="auto"/>
              <w:right w:val="single" w:sz="4" w:space="0" w:color="000000"/>
            </w:tcBorders>
            <w:hideMark/>
          </w:tcPr>
          <w:p w14:paraId="3CB24C68" w14:textId="77777777" w:rsidR="004B02E2" w:rsidRPr="00494AF0" w:rsidRDefault="004B02E2" w:rsidP="00494AF0">
            <w:pPr>
              <w:ind w:left="284" w:right="122"/>
              <w:rPr>
                <w:sz w:val="24"/>
                <w:szCs w:val="24"/>
              </w:rPr>
            </w:pPr>
            <w:r w:rsidRPr="00494AF0">
              <w:rPr>
                <w:sz w:val="24"/>
                <w:szCs w:val="24"/>
              </w:rPr>
              <w:t>1</w:t>
            </w:r>
          </w:p>
        </w:tc>
      </w:tr>
      <w:tr w:rsidR="004B02E2" w:rsidRPr="00494AF0" w14:paraId="0D0D7204" w14:textId="77777777" w:rsidTr="00805C8F">
        <w:trPr>
          <w:trHeight w:val="138"/>
        </w:trPr>
        <w:tc>
          <w:tcPr>
            <w:tcW w:w="1242" w:type="dxa"/>
            <w:tcBorders>
              <w:top w:val="single" w:sz="4" w:space="0" w:color="auto"/>
              <w:left w:val="single" w:sz="4" w:space="0" w:color="000000"/>
              <w:bottom w:val="single" w:sz="4" w:space="0" w:color="000000"/>
              <w:right w:val="single" w:sz="4" w:space="0" w:color="auto"/>
            </w:tcBorders>
            <w:hideMark/>
          </w:tcPr>
          <w:p w14:paraId="2788ECEA" w14:textId="77777777" w:rsidR="004B02E2" w:rsidRPr="00494AF0" w:rsidRDefault="004B02E2" w:rsidP="00494AF0">
            <w:pPr>
              <w:ind w:left="284" w:right="122"/>
              <w:rPr>
                <w:sz w:val="24"/>
                <w:szCs w:val="24"/>
              </w:rPr>
            </w:pPr>
            <w:r w:rsidRPr="00494AF0">
              <w:rPr>
                <w:sz w:val="24"/>
                <w:szCs w:val="24"/>
              </w:rPr>
              <w:t>26</w:t>
            </w:r>
          </w:p>
        </w:tc>
        <w:tc>
          <w:tcPr>
            <w:tcW w:w="7329" w:type="dxa"/>
            <w:tcBorders>
              <w:top w:val="single" w:sz="4" w:space="0" w:color="auto"/>
              <w:left w:val="single" w:sz="4" w:space="0" w:color="auto"/>
              <w:bottom w:val="single" w:sz="4" w:space="0" w:color="000000"/>
              <w:right w:val="single" w:sz="4" w:space="0" w:color="000000"/>
            </w:tcBorders>
            <w:hideMark/>
          </w:tcPr>
          <w:p w14:paraId="4AF597F0" w14:textId="77777777" w:rsidR="004B02E2" w:rsidRPr="00494AF0" w:rsidRDefault="004B02E2" w:rsidP="00494AF0">
            <w:pPr>
              <w:ind w:left="284" w:right="122"/>
              <w:rPr>
                <w:sz w:val="24"/>
                <w:szCs w:val="24"/>
              </w:rPr>
            </w:pPr>
            <w:r w:rsidRPr="00494AF0">
              <w:rPr>
                <w:sz w:val="24"/>
                <w:szCs w:val="24"/>
              </w:rPr>
              <w:t>Иллюстрирование сказки «Крошка енот и тот, кто  сидит в пруду»</w:t>
            </w:r>
          </w:p>
        </w:tc>
        <w:tc>
          <w:tcPr>
            <w:tcW w:w="1575" w:type="dxa"/>
            <w:tcBorders>
              <w:top w:val="single" w:sz="4" w:space="0" w:color="auto"/>
              <w:left w:val="single" w:sz="4" w:space="0" w:color="000000"/>
              <w:bottom w:val="single" w:sz="4" w:space="0" w:color="000000"/>
              <w:right w:val="single" w:sz="4" w:space="0" w:color="000000"/>
            </w:tcBorders>
            <w:hideMark/>
          </w:tcPr>
          <w:p w14:paraId="4AD29E3D" w14:textId="77777777" w:rsidR="004B02E2" w:rsidRPr="00494AF0" w:rsidRDefault="004B02E2" w:rsidP="00494AF0">
            <w:pPr>
              <w:ind w:left="284" w:right="122"/>
              <w:rPr>
                <w:sz w:val="24"/>
                <w:szCs w:val="24"/>
              </w:rPr>
            </w:pPr>
            <w:r w:rsidRPr="00494AF0">
              <w:rPr>
                <w:sz w:val="24"/>
                <w:szCs w:val="24"/>
              </w:rPr>
              <w:t>1</w:t>
            </w:r>
          </w:p>
        </w:tc>
      </w:tr>
      <w:tr w:rsidR="004B02E2" w:rsidRPr="00494AF0" w14:paraId="02FC44B4" w14:textId="77777777" w:rsidTr="00805C8F">
        <w:trPr>
          <w:trHeight w:val="83"/>
        </w:trPr>
        <w:tc>
          <w:tcPr>
            <w:tcW w:w="1242" w:type="dxa"/>
            <w:tcBorders>
              <w:top w:val="single" w:sz="4" w:space="0" w:color="000000"/>
              <w:left w:val="single" w:sz="4" w:space="0" w:color="000000"/>
              <w:bottom w:val="single" w:sz="4" w:space="0" w:color="auto"/>
              <w:right w:val="single" w:sz="4" w:space="0" w:color="auto"/>
            </w:tcBorders>
            <w:hideMark/>
          </w:tcPr>
          <w:p w14:paraId="57DBAD7D" w14:textId="77777777" w:rsidR="004B02E2" w:rsidRPr="00494AF0" w:rsidRDefault="004B02E2" w:rsidP="00494AF0">
            <w:pPr>
              <w:ind w:left="284" w:right="122"/>
              <w:rPr>
                <w:sz w:val="24"/>
                <w:szCs w:val="24"/>
              </w:rPr>
            </w:pPr>
            <w:r w:rsidRPr="00494AF0">
              <w:rPr>
                <w:sz w:val="24"/>
                <w:szCs w:val="24"/>
              </w:rPr>
              <w:t>27</w:t>
            </w:r>
          </w:p>
        </w:tc>
        <w:tc>
          <w:tcPr>
            <w:tcW w:w="7329" w:type="dxa"/>
            <w:tcBorders>
              <w:top w:val="single" w:sz="4" w:space="0" w:color="000000"/>
              <w:left w:val="single" w:sz="4" w:space="0" w:color="auto"/>
              <w:bottom w:val="single" w:sz="4" w:space="0" w:color="auto"/>
              <w:right w:val="single" w:sz="4" w:space="0" w:color="000000"/>
            </w:tcBorders>
            <w:hideMark/>
          </w:tcPr>
          <w:p w14:paraId="219B6A6E" w14:textId="77777777" w:rsidR="004B02E2" w:rsidRPr="00494AF0" w:rsidRDefault="004B02E2" w:rsidP="00494AF0">
            <w:pPr>
              <w:ind w:left="284" w:right="122"/>
              <w:rPr>
                <w:sz w:val="24"/>
                <w:szCs w:val="24"/>
              </w:rPr>
            </w:pPr>
            <w:r w:rsidRPr="00494AF0">
              <w:rPr>
                <w:sz w:val="24"/>
                <w:szCs w:val="24"/>
              </w:rPr>
              <w:t>Знакомство со сказкой Г.Андерсена  «Дюймовочка»</w:t>
            </w:r>
          </w:p>
        </w:tc>
        <w:tc>
          <w:tcPr>
            <w:tcW w:w="1575" w:type="dxa"/>
            <w:tcBorders>
              <w:top w:val="single" w:sz="4" w:space="0" w:color="000000"/>
              <w:left w:val="single" w:sz="4" w:space="0" w:color="000000"/>
              <w:bottom w:val="single" w:sz="4" w:space="0" w:color="auto"/>
              <w:right w:val="single" w:sz="4" w:space="0" w:color="000000"/>
            </w:tcBorders>
            <w:hideMark/>
          </w:tcPr>
          <w:p w14:paraId="624EC584" w14:textId="77777777" w:rsidR="004B02E2" w:rsidRPr="00494AF0" w:rsidRDefault="004B02E2" w:rsidP="00494AF0">
            <w:pPr>
              <w:ind w:left="284" w:right="122"/>
              <w:rPr>
                <w:sz w:val="24"/>
                <w:szCs w:val="24"/>
              </w:rPr>
            </w:pPr>
            <w:r w:rsidRPr="00494AF0">
              <w:rPr>
                <w:sz w:val="24"/>
                <w:szCs w:val="24"/>
              </w:rPr>
              <w:t>1</w:t>
            </w:r>
          </w:p>
        </w:tc>
      </w:tr>
      <w:tr w:rsidR="004B02E2" w:rsidRPr="00494AF0" w14:paraId="0324FCEB" w14:textId="77777777" w:rsidTr="00805C8F">
        <w:trPr>
          <w:trHeight w:val="138"/>
        </w:trPr>
        <w:tc>
          <w:tcPr>
            <w:tcW w:w="1242" w:type="dxa"/>
            <w:tcBorders>
              <w:top w:val="single" w:sz="4" w:space="0" w:color="auto"/>
              <w:left w:val="single" w:sz="4" w:space="0" w:color="000000"/>
              <w:bottom w:val="single" w:sz="4" w:space="0" w:color="auto"/>
              <w:right w:val="single" w:sz="4" w:space="0" w:color="auto"/>
            </w:tcBorders>
            <w:hideMark/>
          </w:tcPr>
          <w:p w14:paraId="22E46883" w14:textId="77777777" w:rsidR="004B02E2" w:rsidRPr="00494AF0" w:rsidRDefault="004B02E2" w:rsidP="00494AF0">
            <w:pPr>
              <w:ind w:left="284" w:right="122"/>
              <w:rPr>
                <w:sz w:val="24"/>
                <w:szCs w:val="24"/>
              </w:rPr>
            </w:pPr>
            <w:r w:rsidRPr="00494AF0">
              <w:rPr>
                <w:sz w:val="24"/>
                <w:szCs w:val="24"/>
              </w:rPr>
              <w:t>28</w:t>
            </w:r>
          </w:p>
        </w:tc>
        <w:tc>
          <w:tcPr>
            <w:tcW w:w="7329" w:type="dxa"/>
            <w:tcBorders>
              <w:top w:val="single" w:sz="4" w:space="0" w:color="auto"/>
              <w:left w:val="single" w:sz="4" w:space="0" w:color="auto"/>
              <w:bottom w:val="single" w:sz="4" w:space="0" w:color="auto"/>
              <w:right w:val="single" w:sz="4" w:space="0" w:color="000000"/>
            </w:tcBorders>
            <w:hideMark/>
          </w:tcPr>
          <w:p w14:paraId="2F8A2922" w14:textId="77777777" w:rsidR="004B02E2" w:rsidRPr="00494AF0" w:rsidRDefault="004B02E2" w:rsidP="00494AF0">
            <w:pPr>
              <w:ind w:left="284" w:right="122"/>
              <w:rPr>
                <w:sz w:val="24"/>
                <w:szCs w:val="24"/>
              </w:rPr>
            </w:pPr>
            <w:r w:rsidRPr="00494AF0">
              <w:rPr>
                <w:sz w:val="24"/>
                <w:szCs w:val="24"/>
              </w:rPr>
              <w:t>Анализ содержания сказки Г.Андерсена  «Дюймовочка»</w:t>
            </w:r>
          </w:p>
        </w:tc>
        <w:tc>
          <w:tcPr>
            <w:tcW w:w="1575" w:type="dxa"/>
            <w:tcBorders>
              <w:top w:val="single" w:sz="4" w:space="0" w:color="auto"/>
              <w:left w:val="single" w:sz="4" w:space="0" w:color="000000"/>
              <w:bottom w:val="single" w:sz="4" w:space="0" w:color="auto"/>
              <w:right w:val="single" w:sz="4" w:space="0" w:color="000000"/>
            </w:tcBorders>
            <w:hideMark/>
          </w:tcPr>
          <w:p w14:paraId="6258C907" w14:textId="77777777" w:rsidR="004B02E2" w:rsidRPr="00494AF0" w:rsidRDefault="004B02E2" w:rsidP="00494AF0">
            <w:pPr>
              <w:ind w:left="284" w:right="122"/>
              <w:rPr>
                <w:sz w:val="24"/>
                <w:szCs w:val="24"/>
              </w:rPr>
            </w:pPr>
            <w:r w:rsidRPr="00494AF0">
              <w:rPr>
                <w:sz w:val="24"/>
                <w:szCs w:val="24"/>
              </w:rPr>
              <w:t>1</w:t>
            </w:r>
          </w:p>
        </w:tc>
      </w:tr>
      <w:tr w:rsidR="004B02E2" w:rsidRPr="00494AF0" w14:paraId="6BE43C58" w14:textId="77777777" w:rsidTr="00805C8F">
        <w:trPr>
          <w:trHeight w:val="138"/>
        </w:trPr>
        <w:tc>
          <w:tcPr>
            <w:tcW w:w="1242" w:type="dxa"/>
            <w:tcBorders>
              <w:top w:val="single" w:sz="4" w:space="0" w:color="auto"/>
              <w:left w:val="single" w:sz="4" w:space="0" w:color="000000"/>
              <w:bottom w:val="single" w:sz="4" w:space="0" w:color="auto"/>
              <w:right w:val="single" w:sz="4" w:space="0" w:color="auto"/>
            </w:tcBorders>
            <w:hideMark/>
          </w:tcPr>
          <w:p w14:paraId="3D078203" w14:textId="77777777" w:rsidR="004B02E2" w:rsidRPr="00494AF0" w:rsidRDefault="004B02E2" w:rsidP="00494AF0">
            <w:pPr>
              <w:ind w:left="284" w:right="122"/>
              <w:rPr>
                <w:sz w:val="24"/>
                <w:szCs w:val="24"/>
              </w:rPr>
            </w:pPr>
            <w:r w:rsidRPr="00494AF0">
              <w:rPr>
                <w:sz w:val="24"/>
                <w:szCs w:val="24"/>
              </w:rPr>
              <w:t>29</w:t>
            </w:r>
          </w:p>
        </w:tc>
        <w:tc>
          <w:tcPr>
            <w:tcW w:w="7329" w:type="dxa"/>
            <w:tcBorders>
              <w:top w:val="single" w:sz="4" w:space="0" w:color="auto"/>
              <w:left w:val="single" w:sz="4" w:space="0" w:color="auto"/>
              <w:bottom w:val="single" w:sz="4" w:space="0" w:color="auto"/>
              <w:right w:val="single" w:sz="4" w:space="0" w:color="000000"/>
            </w:tcBorders>
            <w:hideMark/>
          </w:tcPr>
          <w:p w14:paraId="6413813C" w14:textId="77777777" w:rsidR="004B02E2" w:rsidRPr="00494AF0" w:rsidRDefault="004B02E2" w:rsidP="00494AF0">
            <w:pPr>
              <w:ind w:left="284" w:right="122"/>
              <w:rPr>
                <w:sz w:val="24"/>
                <w:szCs w:val="24"/>
              </w:rPr>
            </w:pPr>
            <w:r w:rsidRPr="00494AF0">
              <w:rPr>
                <w:sz w:val="24"/>
                <w:szCs w:val="24"/>
              </w:rPr>
              <w:t>Инсценирование сказки Г.Андерсена  «Дюймовочка»</w:t>
            </w:r>
          </w:p>
        </w:tc>
        <w:tc>
          <w:tcPr>
            <w:tcW w:w="1575" w:type="dxa"/>
            <w:tcBorders>
              <w:top w:val="single" w:sz="4" w:space="0" w:color="auto"/>
              <w:left w:val="single" w:sz="4" w:space="0" w:color="000000"/>
              <w:bottom w:val="single" w:sz="4" w:space="0" w:color="auto"/>
              <w:right w:val="single" w:sz="4" w:space="0" w:color="000000"/>
            </w:tcBorders>
            <w:hideMark/>
          </w:tcPr>
          <w:p w14:paraId="5B51CAF7" w14:textId="77777777" w:rsidR="004B02E2" w:rsidRPr="00494AF0" w:rsidRDefault="004B02E2" w:rsidP="00494AF0">
            <w:pPr>
              <w:ind w:left="284" w:right="122"/>
              <w:rPr>
                <w:sz w:val="24"/>
                <w:szCs w:val="24"/>
              </w:rPr>
            </w:pPr>
            <w:r w:rsidRPr="00494AF0">
              <w:rPr>
                <w:sz w:val="24"/>
                <w:szCs w:val="24"/>
              </w:rPr>
              <w:t>1</w:t>
            </w:r>
          </w:p>
        </w:tc>
      </w:tr>
      <w:tr w:rsidR="004B02E2" w:rsidRPr="00494AF0" w14:paraId="47C22FEB" w14:textId="77777777" w:rsidTr="00805C8F">
        <w:trPr>
          <w:trHeight w:val="88"/>
        </w:trPr>
        <w:tc>
          <w:tcPr>
            <w:tcW w:w="1242" w:type="dxa"/>
            <w:tcBorders>
              <w:top w:val="single" w:sz="4" w:space="0" w:color="auto"/>
              <w:left w:val="single" w:sz="4" w:space="0" w:color="000000"/>
              <w:bottom w:val="single" w:sz="4" w:space="0" w:color="auto"/>
              <w:right w:val="single" w:sz="4" w:space="0" w:color="auto"/>
            </w:tcBorders>
            <w:hideMark/>
          </w:tcPr>
          <w:p w14:paraId="2DEBFB46" w14:textId="77777777" w:rsidR="004B02E2" w:rsidRPr="00494AF0" w:rsidRDefault="004B02E2" w:rsidP="00494AF0">
            <w:pPr>
              <w:ind w:left="284" w:right="122"/>
              <w:rPr>
                <w:sz w:val="24"/>
                <w:szCs w:val="24"/>
              </w:rPr>
            </w:pPr>
            <w:r w:rsidRPr="00494AF0">
              <w:rPr>
                <w:sz w:val="24"/>
                <w:szCs w:val="24"/>
              </w:rPr>
              <w:t>30</w:t>
            </w:r>
          </w:p>
        </w:tc>
        <w:tc>
          <w:tcPr>
            <w:tcW w:w="7329" w:type="dxa"/>
            <w:tcBorders>
              <w:top w:val="single" w:sz="4" w:space="0" w:color="auto"/>
              <w:left w:val="single" w:sz="4" w:space="0" w:color="auto"/>
              <w:bottom w:val="single" w:sz="4" w:space="0" w:color="000000"/>
              <w:right w:val="single" w:sz="4" w:space="0" w:color="000000"/>
            </w:tcBorders>
            <w:hideMark/>
          </w:tcPr>
          <w:p w14:paraId="51137748" w14:textId="77777777" w:rsidR="004B02E2" w:rsidRPr="00494AF0" w:rsidRDefault="004B02E2" w:rsidP="00494AF0">
            <w:pPr>
              <w:ind w:left="284" w:right="122"/>
              <w:rPr>
                <w:sz w:val="24"/>
                <w:szCs w:val="24"/>
              </w:rPr>
            </w:pPr>
            <w:r w:rsidRPr="00494AF0">
              <w:rPr>
                <w:sz w:val="24"/>
                <w:szCs w:val="24"/>
              </w:rPr>
              <w:t>Викторина по сказке Г.Андерсена  «Дюймовочка»</w:t>
            </w:r>
          </w:p>
        </w:tc>
        <w:tc>
          <w:tcPr>
            <w:tcW w:w="1575" w:type="dxa"/>
            <w:tcBorders>
              <w:top w:val="single" w:sz="4" w:space="0" w:color="auto"/>
              <w:left w:val="single" w:sz="4" w:space="0" w:color="000000"/>
              <w:bottom w:val="single" w:sz="4" w:space="0" w:color="000000"/>
              <w:right w:val="single" w:sz="4" w:space="0" w:color="000000"/>
            </w:tcBorders>
            <w:hideMark/>
          </w:tcPr>
          <w:p w14:paraId="72D3F09A" w14:textId="77777777" w:rsidR="004B02E2" w:rsidRPr="00494AF0" w:rsidRDefault="004B02E2" w:rsidP="00494AF0">
            <w:pPr>
              <w:ind w:left="284" w:right="122"/>
              <w:rPr>
                <w:sz w:val="24"/>
                <w:szCs w:val="24"/>
              </w:rPr>
            </w:pPr>
            <w:r w:rsidRPr="00494AF0">
              <w:rPr>
                <w:sz w:val="24"/>
                <w:szCs w:val="24"/>
              </w:rPr>
              <w:t>1</w:t>
            </w:r>
          </w:p>
        </w:tc>
      </w:tr>
      <w:tr w:rsidR="004B02E2" w:rsidRPr="00494AF0" w14:paraId="0CC2664C" w14:textId="77777777" w:rsidTr="00805C8F">
        <w:trPr>
          <w:trHeight w:val="58"/>
        </w:trPr>
        <w:tc>
          <w:tcPr>
            <w:tcW w:w="1242" w:type="dxa"/>
            <w:tcBorders>
              <w:top w:val="single" w:sz="4" w:space="0" w:color="000000"/>
              <w:left w:val="single" w:sz="4" w:space="0" w:color="000000"/>
              <w:bottom w:val="single" w:sz="4" w:space="0" w:color="auto"/>
              <w:right w:val="single" w:sz="4" w:space="0" w:color="auto"/>
            </w:tcBorders>
            <w:hideMark/>
          </w:tcPr>
          <w:p w14:paraId="7FB51A77" w14:textId="77777777" w:rsidR="004B02E2" w:rsidRPr="00494AF0" w:rsidRDefault="004B02E2" w:rsidP="00494AF0">
            <w:pPr>
              <w:ind w:left="284" w:right="122"/>
              <w:rPr>
                <w:sz w:val="24"/>
                <w:szCs w:val="24"/>
              </w:rPr>
            </w:pPr>
            <w:r w:rsidRPr="00494AF0">
              <w:rPr>
                <w:sz w:val="24"/>
                <w:szCs w:val="24"/>
              </w:rPr>
              <w:t>31</w:t>
            </w:r>
          </w:p>
        </w:tc>
        <w:tc>
          <w:tcPr>
            <w:tcW w:w="7329" w:type="dxa"/>
            <w:tcBorders>
              <w:top w:val="single" w:sz="4" w:space="0" w:color="000000"/>
              <w:left w:val="single" w:sz="4" w:space="0" w:color="auto"/>
              <w:bottom w:val="single" w:sz="4" w:space="0" w:color="auto"/>
              <w:right w:val="single" w:sz="4" w:space="0" w:color="000000"/>
            </w:tcBorders>
            <w:hideMark/>
          </w:tcPr>
          <w:p w14:paraId="61C54E1A" w14:textId="77777777" w:rsidR="004B02E2" w:rsidRPr="00494AF0" w:rsidRDefault="004B02E2" w:rsidP="00494AF0">
            <w:pPr>
              <w:ind w:left="284" w:right="122"/>
              <w:rPr>
                <w:sz w:val="24"/>
                <w:szCs w:val="24"/>
              </w:rPr>
            </w:pPr>
            <w:r w:rsidRPr="00494AF0">
              <w:rPr>
                <w:sz w:val="24"/>
                <w:szCs w:val="24"/>
              </w:rPr>
              <w:t>Э.Фарджон «Седьмая принцесса»</w:t>
            </w:r>
          </w:p>
        </w:tc>
        <w:tc>
          <w:tcPr>
            <w:tcW w:w="1575" w:type="dxa"/>
            <w:tcBorders>
              <w:top w:val="single" w:sz="4" w:space="0" w:color="000000"/>
              <w:left w:val="single" w:sz="4" w:space="0" w:color="000000"/>
              <w:bottom w:val="single" w:sz="4" w:space="0" w:color="auto"/>
              <w:right w:val="single" w:sz="4" w:space="0" w:color="000000"/>
            </w:tcBorders>
            <w:hideMark/>
          </w:tcPr>
          <w:p w14:paraId="6952137C" w14:textId="77777777" w:rsidR="004B02E2" w:rsidRPr="00494AF0" w:rsidRDefault="004B02E2" w:rsidP="00494AF0">
            <w:pPr>
              <w:ind w:left="284" w:right="122"/>
              <w:rPr>
                <w:sz w:val="24"/>
                <w:szCs w:val="24"/>
              </w:rPr>
            </w:pPr>
            <w:r w:rsidRPr="00494AF0">
              <w:rPr>
                <w:sz w:val="24"/>
                <w:szCs w:val="24"/>
              </w:rPr>
              <w:t>1</w:t>
            </w:r>
          </w:p>
        </w:tc>
      </w:tr>
      <w:tr w:rsidR="004B02E2" w:rsidRPr="00494AF0" w14:paraId="5D02FFD5" w14:textId="77777777" w:rsidTr="00805C8F">
        <w:trPr>
          <w:trHeight w:val="58"/>
        </w:trPr>
        <w:tc>
          <w:tcPr>
            <w:tcW w:w="1242" w:type="dxa"/>
            <w:tcBorders>
              <w:top w:val="single" w:sz="4" w:space="0" w:color="auto"/>
              <w:left w:val="single" w:sz="4" w:space="0" w:color="000000"/>
              <w:bottom w:val="single" w:sz="4" w:space="0" w:color="auto"/>
              <w:right w:val="single" w:sz="4" w:space="0" w:color="auto"/>
            </w:tcBorders>
            <w:hideMark/>
          </w:tcPr>
          <w:p w14:paraId="18DB3AD1" w14:textId="77777777" w:rsidR="004B02E2" w:rsidRPr="00494AF0" w:rsidRDefault="004B02E2" w:rsidP="00494AF0">
            <w:pPr>
              <w:ind w:left="284" w:right="122"/>
              <w:rPr>
                <w:sz w:val="24"/>
                <w:szCs w:val="24"/>
              </w:rPr>
            </w:pPr>
            <w:r w:rsidRPr="00494AF0">
              <w:rPr>
                <w:sz w:val="24"/>
                <w:szCs w:val="24"/>
              </w:rPr>
              <w:t>32</w:t>
            </w:r>
          </w:p>
        </w:tc>
        <w:tc>
          <w:tcPr>
            <w:tcW w:w="7329" w:type="dxa"/>
            <w:tcBorders>
              <w:top w:val="single" w:sz="4" w:space="0" w:color="auto"/>
              <w:left w:val="single" w:sz="4" w:space="0" w:color="auto"/>
              <w:bottom w:val="single" w:sz="4" w:space="0" w:color="auto"/>
              <w:right w:val="single" w:sz="4" w:space="0" w:color="000000"/>
            </w:tcBorders>
            <w:hideMark/>
          </w:tcPr>
          <w:p w14:paraId="2D6C2929" w14:textId="77777777" w:rsidR="004B02E2" w:rsidRPr="00494AF0" w:rsidRDefault="004B02E2" w:rsidP="00494AF0">
            <w:pPr>
              <w:ind w:left="284" w:right="122"/>
              <w:rPr>
                <w:sz w:val="24"/>
                <w:szCs w:val="24"/>
              </w:rPr>
            </w:pPr>
            <w:r w:rsidRPr="00494AF0">
              <w:rPr>
                <w:sz w:val="24"/>
                <w:szCs w:val="24"/>
              </w:rPr>
              <w:t>Анализ содержания сказки «Седьмая принцесса»</w:t>
            </w:r>
          </w:p>
        </w:tc>
        <w:tc>
          <w:tcPr>
            <w:tcW w:w="1575" w:type="dxa"/>
            <w:tcBorders>
              <w:top w:val="single" w:sz="4" w:space="0" w:color="auto"/>
              <w:left w:val="single" w:sz="4" w:space="0" w:color="000000"/>
              <w:bottom w:val="single" w:sz="4" w:space="0" w:color="auto"/>
              <w:right w:val="single" w:sz="4" w:space="0" w:color="000000"/>
            </w:tcBorders>
            <w:hideMark/>
          </w:tcPr>
          <w:p w14:paraId="2973DD71" w14:textId="77777777" w:rsidR="004B02E2" w:rsidRPr="00494AF0" w:rsidRDefault="004B02E2" w:rsidP="00494AF0">
            <w:pPr>
              <w:ind w:left="284" w:right="122"/>
              <w:rPr>
                <w:sz w:val="24"/>
                <w:szCs w:val="24"/>
              </w:rPr>
            </w:pPr>
            <w:r w:rsidRPr="00494AF0">
              <w:rPr>
                <w:sz w:val="24"/>
                <w:szCs w:val="24"/>
              </w:rPr>
              <w:t>1</w:t>
            </w:r>
          </w:p>
        </w:tc>
      </w:tr>
      <w:tr w:rsidR="004B02E2" w:rsidRPr="00494AF0" w14:paraId="1D1DE5EA" w14:textId="77777777" w:rsidTr="00805C8F">
        <w:trPr>
          <w:trHeight w:val="113"/>
        </w:trPr>
        <w:tc>
          <w:tcPr>
            <w:tcW w:w="1242" w:type="dxa"/>
            <w:tcBorders>
              <w:top w:val="single" w:sz="4" w:space="0" w:color="auto"/>
              <w:left w:val="single" w:sz="4" w:space="0" w:color="000000"/>
              <w:bottom w:val="single" w:sz="4" w:space="0" w:color="auto"/>
              <w:right w:val="single" w:sz="4" w:space="0" w:color="auto"/>
            </w:tcBorders>
            <w:hideMark/>
          </w:tcPr>
          <w:p w14:paraId="571D68AB" w14:textId="77777777" w:rsidR="004B02E2" w:rsidRPr="00494AF0" w:rsidRDefault="004B02E2" w:rsidP="00494AF0">
            <w:pPr>
              <w:ind w:left="284" w:right="122"/>
              <w:rPr>
                <w:sz w:val="24"/>
                <w:szCs w:val="24"/>
              </w:rPr>
            </w:pPr>
            <w:r w:rsidRPr="00494AF0">
              <w:rPr>
                <w:sz w:val="24"/>
                <w:szCs w:val="24"/>
              </w:rPr>
              <w:t>33</w:t>
            </w:r>
          </w:p>
        </w:tc>
        <w:tc>
          <w:tcPr>
            <w:tcW w:w="7329" w:type="dxa"/>
            <w:tcBorders>
              <w:top w:val="single" w:sz="4" w:space="0" w:color="auto"/>
              <w:left w:val="single" w:sz="4" w:space="0" w:color="auto"/>
              <w:bottom w:val="single" w:sz="4" w:space="0" w:color="auto"/>
              <w:right w:val="single" w:sz="4" w:space="0" w:color="000000"/>
            </w:tcBorders>
            <w:hideMark/>
          </w:tcPr>
          <w:p w14:paraId="1E453D3E" w14:textId="77777777" w:rsidR="004B02E2" w:rsidRPr="00494AF0" w:rsidRDefault="004B02E2" w:rsidP="00494AF0">
            <w:pPr>
              <w:ind w:left="284" w:right="122"/>
              <w:rPr>
                <w:sz w:val="24"/>
                <w:szCs w:val="24"/>
              </w:rPr>
            </w:pPr>
            <w:r w:rsidRPr="00494AF0">
              <w:rPr>
                <w:sz w:val="24"/>
                <w:szCs w:val="24"/>
              </w:rPr>
              <w:t>Иллюстрирование сказки «Седьмая принцесса»</w:t>
            </w:r>
          </w:p>
        </w:tc>
        <w:tc>
          <w:tcPr>
            <w:tcW w:w="1575" w:type="dxa"/>
            <w:tcBorders>
              <w:top w:val="single" w:sz="4" w:space="0" w:color="auto"/>
              <w:left w:val="single" w:sz="4" w:space="0" w:color="000000"/>
              <w:bottom w:val="single" w:sz="4" w:space="0" w:color="auto"/>
              <w:right w:val="single" w:sz="4" w:space="0" w:color="000000"/>
            </w:tcBorders>
            <w:hideMark/>
          </w:tcPr>
          <w:p w14:paraId="614B342F" w14:textId="77777777" w:rsidR="004B02E2" w:rsidRPr="00494AF0" w:rsidRDefault="004B02E2" w:rsidP="00494AF0">
            <w:pPr>
              <w:ind w:left="284" w:right="122"/>
              <w:rPr>
                <w:sz w:val="24"/>
                <w:szCs w:val="24"/>
              </w:rPr>
            </w:pPr>
            <w:r w:rsidRPr="00494AF0">
              <w:rPr>
                <w:sz w:val="24"/>
                <w:szCs w:val="24"/>
              </w:rPr>
              <w:t>1</w:t>
            </w:r>
          </w:p>
        </w:tc>
      </w:tr>
      <w:tr w:rsidR="004B02E2" w:rsidRPr="00494AF0" w14:paraId="68E10F89" w14:textId="77777777" w:rsidTr="00805C8F">
        <w:trPr>
          <w:trHeight w:val="113"/>
        </w:trPr>
        <w:tc>
          <w:tcPr>
            <w:tcW w:w="1242" w:type="dxa"/>
            <w:tcBorders>
              <w:top w:val="single" w:sz="4" w:space="0" w:color="auto"/>
              <w:left w:val="single" w:sz="4" w:space="0" w:color="000000"/>
              <w:bottom w:val="single" w:sz="4" w:space="0" w:color="auto"/>
              <w:right w:val="single" w:sz="4" w:space="0" w:color="auto"/>
            </w:tcBorders>
            <w:hideMark/>
          </w:tcPr>
          <w:p w14:paraId="1F09F8A2" w14:textId="77777777" w:rsidR="004B02E2" w:rsidRPr="00494AF0" w:rsidRDefault="004B02E2" w:rsidP="00494AF0">
            <w:pPr>
              <w:ind w:left="284" w:right="122"/>
              <w:rPr>
                <w:sz w:val="24"/>
                <w:szCs w:val="24"/>
              </w:rPr>
            </w:pPr>
            <w:r w:rsidRPr="00494AF0">
              <w:rPr>
                <w:sz w:val="24"/>
                <w:szCs w:val="24"/>
              </w:rPr>
              <w:t>34</w:t>
            </w:r>
          </w:p>
        </w:tc>
        <w:tc>
          <w:tcPr>
            <w:tcW w:w="7329" w:type="dxa"/>
            <w:tcBorders>
              <w:top w:val="single" w:sz="4" w:space="0" w:color="auto"/>
              <w:left w:val="single" w:sz="4" w:space="0" w:color="auto"/>
              <w:bottom w:val="single" w:sz="4" w:space="0" w:color="auto"/>
              <w:right w:val="single" w:sz="4" w:space="0" w:color="000000"/>
            </w:tcBorders>
            <w:hideMark/>
          </w:tcPr>
          <w:p w14:paraId="5C942249" w14:textId="77777777" w:rsidR="004B02E2" w:rsidRPr="00494AF0" w:rsidRDefault="004B02E2" w:rsidP="00494AF0">
            <w:pPr>
              <w:ind w:left="284" w:right="122"/>
              <w:rPr>
                <w:sz w:val="24"/>
                <w:szCs w:val="24"/>
              </w:rPr>
            </w:pPr>
            <w:r w:rsidRPr="00494AF0">
              <w:rPr>
                <w:sz w:val="24"/>
                <w:szCs w:val="24"/>
              </w:rPr>
              <w:t>Сочинение собственной сказки «Седьмая принцесса»</w:t>
            </w:r>
          </w:p>
        </w:tc>
        <w:tc>
          <w:tcPr>
            <w:tcW w:w="1575" w:type="dxa"/>
            <w:tcBorders>
              <w:top w:val="single" w:sz="4" w:space="0" w:color="auto"/>
              <w:left w:val="single" w:sz="4" w:space="0" w:color="000000"/>
              <w:bottom w:val="single" w:sz="4" w:space="0" w:color="auto"/>
              <w:right w:val="single" w:sz="4" w:space="0" w:color="000000"/>
            </w:tcBorders>
            <w:hideMark/>
          </w:tcPr>
          <w:p w14:paraId="39F436A4" w14:textId="77777777" w:rsidR="004B02E2" w:rsidRPr="00494AF0" w:rsidRDefault="004B02E2" w:rsidP="00494AF0">
            <w:pPr>
              <w:ind w:left="284" w:right="122"/>
              <w:rPr>
                <w:sz w:val="24"/>
                <w:szCs w:val="24"/>
              </w:rPr>
            </w:pPr>
            <w:r w:rsidRPr="00494AF0">
              <w:rPr>
                <w:sz w:val="24"/>
                <w:szCs w:val="24"/>
              </w:rPr>
              <w:t>1</w:t>
            </w:r>
          </w:p>
        </w:tc>
      </w:tr>
      <w:tr w:rsidR="004B02E2" w:rsidRPr="00494AF0" w14:paraId="35C87AEB" w14:textId="77777777" w:rsidTr="00805C8F">
        <w:trPr>
          <w:trHeight w:val="137"/>
        </w:trPr>
        <w:tc>
          <w:tcPr>
            <w:tcW w:w="1242" w:type="dxa"/>
            <w:tcBorders>
              <w:top w:val="single" w:sz="4" w:space="0" w:color="auto"/>
              <w:left w:val="single" w:sz="4" w:space="0" w:color="000000"/>
              <w:bottom w:val="single" w:sz="4" w:space="0" w:color="000000"/>
              <w:right w:val="single" w:sz="4" w:space="0" w:color="auto"/>
            </w:tcBorders>
            <w:hideMark/>
          </w:tcPr>
          <w:p w14:paraId="1D1DF26F" w14:textId="77777777" w:rsidR="004B02E2" w:rsidRPr="00494AF0" w:rsidRDefault="004B02E2" w:rsidP="00494AF0">
            <w:pPr>
              <w:ind w:left="284" w:right="122"/>
              <w:rPr>
                <w:sz w:val="24"/>
                <w:szCs w:val="24"/>
              </w:rPr>
            </w:pPr>
            <w:r w:rsidRPr="00494AF0">
              <w:rPr>
                <w:sz w:val="24"/>
                <w:szCs w:val="24"/>
              </w:rPr>
              <w:t>35</w:t>
            </w:r>
          </w:p>
        </w:tc>
        <w:tc>
          <w:tcPr>
            <w:tcW w:w="7329" w:type="dxa"/>
            <w:tcBorders>
              <w:top w:val="single" w:sz="4" w:space="0" w:color="auto"/>
              <w:left w:val="single" w:sz="4" w:space="0" w:color="auto"/>
              <w:bottom w:val="single" w:sz="4" w:space="0" w:color="000000"/>
              <w:right w:val="single" w:sz="4" w:space="0" w:color="000000"/>
            </w:tcBorders>
            <w:hideMark/>
          </w:tcPr>
          <w:p w14:paraId="20EA42E0" w14:textId="77777777" w:rsidR="004B02E2" w:rsidRPr="00494AF0" w:rsidRDefault="004B02E2" w:rsidP="00494AF0">
            <w:pPr>
              <w:ind w:left="284" w:right="122"/>
              <w:rPr>
                <w:sz w:val="24"/>
                <w:szCs w:val="24"/>
              </w:rPr>
            </w:pPr>
            <w:r w:rsidRPr="00494AF0">
              <w:rPr>
                <w:sz w:val="24"/>
                <w:szCs w:val="24"/>
              </w:rPr>
              <w:t xml:space="preserve">Итоговое занятие. </w:t>
            </w:r>
          </w:p>
          <w:p w14:paraId="561447D7" w14:textId="77777777" w:rsidR="004B02E2" w:rsidRPr="00494AF0" w:rsidRDefault="004B02E2" w:rsidP="00494AF0">
            <w:pPr>
              <w:ind w:left="284" w:right="122"/>
              <w:rPr>
                <w:sz w:val="24"/>
                <w:szCs w:val="24"/>
              </w:rPr>
            </w:pPr>
            <w:r w:rsidRPr="00494AF0">
              <w:rPr>
                <w:sz w:val="24"/>
                <w:szCs w:val="24"/>
              </w:rPr>
              <w:t xml:space="preserve">Конкурс «Знаток сказок». </w:t>
            </w:r>
          </w:p>
        </w:tc>
        <w:tc>
          <w:tcPr>
            <w:tcW w:w="1575" w:type="dxa"/>
            <w:tcBorders>
              <w:top w:val="single" w:sz="4" w:space="0" w:color="auto"/>
              <w:left w:val="single" w:sz="4" w:space="0" w:color="000000"/>
              <w:bottom w:val="single" w:sz="4" w:space="0" w:color="000000"/>
              <w:right w:val="single" w:sz="4" w:space="0" w:color="000000"/>
            </w:tcBorders>
            <w:hideMark/>
          </w:tcPr>
          <w:p w14:paraId="6314F359" w14:textId="77777777" w:rsidR="004B02E2" w:rsidRPr="00494AF0" w:rsidRDefault="004B02E2" w:rsidP="00494AF0">
            <w:pPr>
              <w:ind w:left="284" w:right="122"/>
              <w:rPr>
                <w:sz w:val="24"/>
                <w:szCs w:val="24"/>
              </w:rPr>
            </w:pPr>
            <w:r w:rsidRPr="00494AF0">
              <w:rPr>
                <w:sz w:val="24"/>
                <w:szCs w:val="24"/>
              </w:rPr>
              <w:t>1</w:t>
            </w:r>
          </w:p>
        </w:tc>
      </w:tr>
      <w:tr w:rsidR="004B02E2" w:rsidRPr="00494AF0" w14:paraId="6E5D9998" w14:textId="77777777" w:rsidTr="004B02E2">
        <w:trPr>
          <w:trHeight w:val="78"/>
        </w:trPr>
        <w:tc>
          <w:tcPr>
            <w:tcW w:w="8571" w:type="dxa"/>
            <w:gridSpan w:val="2"/>
            <w:tcBorders>
              <w:top w:val="single" w:sz="4" w:space="0" w:color="000000"/>
              <w:left w:val="single" w:sz="4" w:space="0" w:color="000000"/>
              <w:bottom w:val="single" w:sz="4" w:space="0" w:color="000000"/>
              <w:right w:val="single" w:sz="4" w:space="0" w:color="000000"/>
            </w:tcBorders>
            <w:hideMark/>
          </w:tcPr>
          <w:p w14:paraId="67205E30" w14:textId="77777777" w:rsidR="004B02E2" w:rsidRPr="00494AF0" w:rsidRDefault="004B02E2" w:rsidP="00494AF0">
            <w:pPr>
              <w:ind w:left="284" w:right="122"/>
              <w:rPr>
                <w:sz w:val="24"/>
                <w:szCs w:val="24"/>
              </w:rPr>
            </w:pPr>
            <w:r w:rsidRPr="00494AF0">
              <w:rPr>
                <w:sz w:val="24"/>
                <w:szCs w:val="24"/>
              </w:rPr>
              <w:t>Итого</w:t>
            </w:r>
          </w:p>
        </w:tc>
        <w:tc>
          <w:tcPr>
            <w:tcW w:w="1575" w:type="dxa"/>
            <w:tcBorders>
              <w:top w:val="single" w:sz="4" w:space="0" w:color="000000"/>
              <w:left w:val="single" w:sz="4" w:space="0" w:color="000000"/>
              <w:bottom w:val="single" w:sz="4" w:space="0" w:color="000000"/>
              <w:right w:val="single" w:sz="4" w:space="0" w:color="000000"/>
            </w:tcBorders>
            <w:hideMark/>
          </w:tcPr>
          <w:p w14:paraId="5FCA48F4" w14:textId="77777777" w:rsidR="004B02E2" w:rsidRPr="00494AF0" w:rsidRDefault="004B02E2" w:rsidP="00494AF0">
            <w:pPr>
              <w:ind w:left="284" w:right="122"/>
              <w:rPr>
                <w:sz w:val="24"/>
                <w:szCs w:val="24"/>
              </w:rPr>
            </w:pPr>
            <w:r w:rsidRPr="00494AF0">
              <w:rPr>
                <w:sz w:val="24"/>
                <w:szCs w:val="24"/>
              </w:rPr>
              <w:t>35</w:t>
            </w:r>
          </w:p>
        </w:tc>
      </w:tr>
    </w:tbl>
    <w:p w14:paraId="17DA5E12" w14:textId="77777777" w:rsidR="004B02E2" w:rsidRPr="00494AF0" w:rsidRDefault="004B02E2" w:rsidP="00494AF0">
      <w:pPr>
        <w:ind w:left="284" w:right="122"/>
        <w:rPr>
          <w:sz w:val="24"/>
          <w:szCs w:val="24"/>
        </w:rPr>
      </w:pPr>
    </w:p>
    <w:p w14:paraId="2F57AA23" w14:textId="77777777" w:rsidR="004B02E2" w:rsidRPr="00494AF0" w:rsidRDefault="004B02E2" w:rsidP="00494AF0">
      <w:pPr>
        <w:ind w:left="284" w:right="122"/>
        <w:rPr>
          <w:rFonts w:eastAsia="@Arial Unicode MS"/>
          <w:sz w:val="24"/>
          <w:szCs w:val="24"/>
        </w:rPr>
      </w:pPr>
      <w:r w:rsidRPr="00494AF0">
        <w:rPr>
          <w:rFonts w:eastAsia="@Arial Unicode MS"/>
          <w:sz w:val="24"/>
          <w:szCs w:val="24"/>
        </w:rPr>
        <w:t>К концу четвертого  года обучения должны быть сформированы УУД</w:t>
      </w:r>
    </w:p>
    <w:p w14:paraId="5126D323" w14:textId="77777777" w:rsidR="004B02E2" w:rsidRPr="00494AF0" w:rsidRDefault="004B02E2" w:rsidP="00494AF0">
      <w:pPr>
        <w:ind w:left="284" w:right="122"/>
        <w:rPr>
          <w:sz w:val="24"/>
          <w:szCs w:val="24"/>
        </w:rPr>
      </w:pPr>
      <w:r w:rsidRPr="00494AF0">
        <w:rPr>
          <w:sz w:val="24"/>
          <w:szCs w:val="24"/>
        </w:rPr>
        <w:t>Личностные:</w:t>
      </w:r>
    </w:p>
    <w:p w14:paraId="597EB80F" w14:textId="77777777" w:rsidR="004B02E2" w:rsidRPr="00494AF0" w:rsidRDefault="004B02E2" w:rsidP="00494AF0">
      <w:pPr>
        <w:ind w:left="284" w:right="122"/>
        <w:rPr>
          <w:sz w:val="24"/>
          <w:szCs w:val="24"/>
        </w:rPr>
      </w:pPr>
      <w:r w:rsidRPr="00494AF0">
        <w:rPr>
          <w:sz w:val="24"/>
          <w:szCs w:val="24"/>
        </w:rPr>
        <w:t>пользоваться технологическими картами, рисунками, планами схемой, выполненными самостоятельно.</w:t>
      </w:r>
    </w:p>
    <w:p w14:paraId="6D680930" w14:textId="77777777" w:rsidR="004B02E2" w:rsidRPr="00494AF0" w:rsidRDefault="004B02E2" w:rsidP="00494AF0">
      <w:pPr>
        <w:ind w:left="284" w:right="122"/>
        <w:rPr>
          <w:sz w:val="24"/>
          <w:szCs w:val="24"/>
        </w:rPr>
      </w:pPr>
      <w:r w:rsidRPr="00494AF0">
        <w:rPr>
          <w:sz w:val="24"/>
          <w:szCs w:val="24"/>
        </w:rPr>
        <w:t>Регулятивные УУД:</w:t>
      </w:r>
    </w:p>
    <w:p w14:paraId="4B356C4D" w14:textId="77777777" w:rsidR="004B02E2" w:rsidRPr="00494AF0" w:rsidRDefault="004B02E2" w:rsidP="00494AF0">
      <w:pPr>
        <w:ind w:left="284" w:right="122"/>
        <w:rPr>
          <w:sz w:val="24"/>
          <w:szCs w:val="24"/>
        </w:rPr>
      </w:pPr>
      <w:r w:rsidRPr="00494AF0">
        <w:rPr>
          <w:sz w:val="24"/>
          <w:szCs w:val="24"/>
        </w:rPr>
        <w:t>целеполагание;</w:t>
      </w:r>
    </w:p>
    <w:p w14:paraId="5B88952C" w14:textId="77777777" w:rsidR="004B02E2" w:rsidRPr="00494AF0" w:rsidRDefault="004B02E2" w:rsidP="00494AF0">
      <w:pPr>
        <w:ind w:left="284" w:right="122"/>
        <w:rPr>
          <w:sz w:val="24"/>
          <w:szCs w:val="24"/>
        </w:rPr>
      </w:pPr>
      <w:r w:rsidRPr="00494AF0">
        <w:rPr>
          <w:sz w:val="24"/>
          <w:szCs w:val="24"/>
        </w:rPr>
        <w:t>волевая саморегуляция</w:t>
      </w:r>
    </w:p>
    <w:p w14:paraId="21CF929A" w14:textId="77777777" w:rsidR="004B02E2" w:rsidRPr="00494AF0" w:rsidRDefault="004B02E2" w:rsidP="00494AF0">
      <w:pPr>
        <w:ind w:left="284" w:right="122"/>
        <w:rPr>
          <w:sz w:val="24"/>
          <w:szCs w:val="24"/>
        </w:rPr>
      </w:pPr>
      <w:r w:rsidRPr="00494AF0">
        <w:rPr>
          <w:sz w:val="24"/>
          <w:szCs w:val="24"/>
        </w:rPr>
        <w:t>оценка;</w:t>
      </w:r>
    </w:p>
    <w:p w14:paraId="3337DAB7" w14:textId="77777777" w:rsidR="004B02E2" w:rsidRPr="00494AF0" w:rsidRDefault="004B02E2" w:rsidP="00494AF0">
      <w:pPr>
        <w:ind w:left="284" w:right="122"/>
        <w:rPr>
          <w:rFonts w:eastAsia="@Arial Unicode MS"/>
          <w:sz w:val="24"/>
          <w:szCs w:val="24"/>
        </w:rPr>
      </w:pPr>
      <w:r w:rsidRPr="00494AF0">
        <w:rPr>
          <w:sz w:val="24"/>
          <w:szCs w:val="24"/>
        </w:rPr>
        <w:t>коррекция</w:t>
      </w:r>
    </w:p>
    <w:p w14:paraId="00CE5DE0" w14:textId="77777777" w:rsidR="004B02E2" w:rsidRPr="00494AF0" w:rsidRDefault="004B02E2" w:rsidP="00494AF0">
      <w:pPr>
        <w:ind w:left="284" w:right="122"/>
        <w:rPr>
          <w:sz w:val="24"/>
          <w:szCs w:val="24"/>
        </w:rPr>
      </w:pPr>
      <w:r w:rsidRPr="00494AF0">
        <w:rPr>
          <w:sz w:val="24"/>
          <w:szCs w:val="24"/>
        </w:rPr>
        <w:t>Познавательные УУД:</w:t>
      </w:r>
    </w:p>
    <w:p w14:paraId="07F4011E" w14:textId="77777777" w:rsidR="004B02E2" w:rsidRPr="00494AF0" w:rsidRDefault="004B02E2" w:rsidP="00494AF0">
      <w:pPr>
        <w:ind w:left="284" w:right="122"/>
        <w:rPr>
          <w:sz w:val="24"/>
          <w:szCs w:val="24"/>
        </w:rPr>
      </w:pPr>
      <w:r w:rsidRPr="00494AF0">
        <w:rPr>
          <w:sz w:val="24"/>
          <w:szCs w:val="24"/>
        </w:rPr>
        <w:t>умение осознано строить речевое высказывание в устной форме;</w:t>
      </w:r>
    </w:p>
    <w:p w14:paraId="36DB8BDB" w14:textId="77777777" w:rsidR="004B02E2" w:rsidRPr="00494AF0" w:rsidRDefault="004B02E2" w:rsidP="00494AF0">
      <w:pPr>
        <w:ind w:left="284" w:right="122"/>
        <w:rPr>
          <w:sz w:val="24"/>
          <w:szCs w:val="24"/>
        </w:rPr>
      </w:pPr>
      <w:r w:rsidRPr="00494AF0">
        <w:rPr>
          <w:sz w:val="24"/>
          <w:szCs w:val="24"/>
        </w:rPr>
        <w:t>выделение познавательной цели;</w:t>
      </w:r>
    </w:p>
    <w:p w14:paraId="1F911921" w14:textId="77777777" w:rsidR="004B02E2" w:rsidRPr="00494AF0" w:rsidRDefault="004B02E2" w:rsidP="00494AF0">
      <w:pPr>
        <w:ind w:left="284" w:right="122"/>
        <w:rPr>
          <w:sz w:val="24"/>
          <w:szCs w:val="24"/>
        </w:rPr>
      </w:pPr>
      <w:r w:rsidRPr="00494AF0">
        <w:rPr>
          <w:sz w:val="24"/>
          <w:szCs w:val="24"/>
        </w:rPr>
        <w:t>выбор наиболее эффективного способа решения;</w:t>
      </w:r>
    </w:p>
    <w:p w14:paraId="1C7DCA93" w14:textId="77777777" w:rsidR="004B02E2" w:rsidRPr="00494AF0" w:rsidRDefault="004B02E2" w:rsidP="00494AF0">
      <w:pPr>
        <w:ind w:left="284" w:right="122"/>
        <w:rPr>
          <w:sz w:val="24"/>
          <w:szCs w:val="24"/>
        </w:rPr>
      </w:pPr>
      <w:r w:rsidRPr="00494AF0">
        <w:rPr>
          <w:sz w:val="24"/>
          <w:szCs w:val="24"/>
        </w:rPr>
        <w:t>чтение по слогам;</w:t>
      </w:r>
    </w:p>
    <w:p w14:paraId="20D13D19" w14:textId="77777777" w:rsidR="004B02E2" w:rsidRPr="00494AF0" w:rsidRDefault="004B02E2" w:rsidP="00494AF0">
      <w:pPr>
        <w:ind w:left="284" w:right="122"/>
        <w:rPr>
          <w:sz w:val="24"/>
          <w:szCs w:val="24"/>
        </w:rPr>
      </w:pPr>
      <w:r w:rsidRPr="00494AF0">
        <w:rPr>
          <w:sz w:val="24"/>
          <w:szCs w:val="24"/>
        </w:rPr>
        <w:t>анализ объектов;</w:t>
      </w:r>
    </w:p>
    <w:p w14:paraId="1621BDCE" w14:textId="77777777" w:rsidR="004B02E2" w:rsidRPr="00494AF0" w:rsidRDefault="004B02E2" w:rsidP="00494AF0">
      <w:pPr>
        <w:ind w:left="284" w:right="122"/>
        <w:rPr>
          <w:sz w:val="24"/>
          <w:szCs w:val="24"/>
        </w:rPr>
      </w:pPr>
      <w:r w:rsidRPr="00494AF0">
        <w:rPr>
          <w:sz w:val="24"/>
          <w:szCs w:val="24"/>
        </w:rPr>
        <w:t>синтез как составление частей целого;</w:t>
      </w:r>
    </w:p>
    <w:p w14:paraId="277B3385" w14:textId="77777777" w:rsidR="004B02E2" w:rsidRPr="00494AF0" w:rsidRDefault="004B02E2" w:rsidP="00494AF0">
      <w:pPr>
        <w:ind w:left="284" w:right="122"/>
        <w:rPr>
          <w:sz w:val="24"/>
          <w:szCs w:val="24"/>
        </w:rPr>
      </w:pPr>
      <w:r w:rsidRPr="00494AF0">
        <w:rPr>
          <w:sz w:val="24"/>
          <w:szCs w:val="24"/>
        </w:rPr>
        <w:t>доказательство;</w:t>
      </w:r>
    </w:p>
    <w:p w14:paraId="3C744B2F" w14:textId="77777777" w:rsidR="004B02E2" w:rsidRPr="00494AF0" w:rsidRDefault="004B02E2" w:rsidP="00494AF0">
      <w:pPr>
        <w:ind w:left="284" w:right="122"/>
        <w:rPr>
          <w:sz w:val="24"/>
          <w:szCs w:val="24"/>
        </w:rPr>
      </w:pPr>
      <w:r w:rsidRPr="00494AF0">
        <w:rPr>
          <w:sz w:val="24"/>
          <w:szCs w:val="24"/>
        </w:rPr>
        <w:t>установление причинно-следственных связей;</w:t>
      </w:r>
    </w:p>
    <w:p w14:paraId="54752A0E" w14:textId="77777777" w:rsidR="004B02E2" w:rsidRPr="00494AF0" w:rsidRDefault="004B02E2" w:rsidP="00494AF0">
      <w:pPr>
        <w:ind w:left="284" w:right="122"/>
        <w:rPr>
          <w:sz w:val="24"/>
          <w:szCs w:val="24"/>
        </w:rPr>
      </w:pPr>
      <w:r w:rsidRPr="00494AF0">
        <w:rPr>
          <w:sz w:val="24"/>
          <w:szCs w:val="24"/>
        </w:rPr>
        <w:t>построение логической цепи рассуждений</w:t>
      </w:r>
    </w:p>
    <w:p w14:paraId="2DDB4F14" w14:textId="77777777" w:rsidR="004B02E2" w:rsidRPr="00494AF0" w:rsidRDefault="004B02E2" w:rsidP="00494AF0">
      <w:pPr>
        <w:ind w:left="284" w:right="122"/>
        <w:rPr>
          <w:sz w:val="24"/>
          <w:szCs w:val="24"/>
        </w:rPr>
      </w:pPr>
    </w:p>
    <w:p w14:paraId="51756CA2" w14:textId="77777777" w:rsidR="004B02E2" w:rsidRPr="00494AF0" w:rsidRDefault="004B02E2" w:rsidP="00494AF0">
      <w:pPr>
        <w:ind w:left="284" w:right="122"/>
        <w:rPr>
          <w:sz w:val="24"/>
          <w:szCs w:val="24"/>
        </w:rPr>
      </w:pPr>
      <w:r w:rsidRPr="00494AF0">
        <w:rPr>
          <w:sz w:val="24"/>
          <w:szCs w:val="24"/>
        </w:rPr>
        <w:t>Коммуникативные УУД:</w:t>
      </w:r>
    </w:p>
    <w:p w14:paraId="20D56FCD" w14:textId="77777777" w:rsidR="004B02E2" w:rsidRPr="00494AF0" w:rsidRDefault="004B02E2" w:rsidP="00494AF0">
      <w:pPr>
        <w:ind w:left="284" w:right="122"/>
        <w:rPr>
          <w:sz w:val="24"/>
          <w:szCs w:val="24"/>
        </w:rPr>
      </w:pPr>
      <w:r w:rsidRPr="00494AF0">
        <w:rPr>
          <w:sz w:val="24"/>
          <w:szCs w:val="24"/>
        </w:rPr>
        <w:t>постановка вопросов;</w:t>
      </w:r>
    </w:p>
    <w:p w14:paraId="372EC2FF" w14:textId="77777777" w:rsidR="004B02E2" w:rsidRPr="00494AF0" w:rsidRDefault="004B02E2" w:rsidP="00494AF0">
      <w:pPr>
        <w:ind w:left="284" w:right="122"/>
        <w:rPr>
          <w:sz w:val="24"/>
          <w:szCs w:val="24"/>
        </w:rPr>
      </w:pPr>
      <w:r w:rsidRPr="00494AF0">
        <w:rPr>
          <w:sz w:val="24"/>
          <w:szCs w:val="24"/>
        </w:rPr>
        <w:t>умение выражать свои мысли;</w:t>
      </w:r>
    </w:p>
    <w:p w14:paraId="17FB7AF8" w14:textId="77777777" w:rsidR="004B02E2" w:rsidRPr="00494AF0" w:rsidRDefault="004B02E2" w:rsidP="00494AF0">
      <w:pPr>
        <w:ind w:left="284" w:right="122"/>
        <w:rPr>
          <w:sz w:val="24"/>
          <w:szCs w:val="24"/>
        </w:rPr>
      </w:pPr>
      <w:r w:rsidRPr="00494AF0">
        <w:rPr>
          <w:sz w:val="24"/>
          <w:szCs w:val="24"/>
        </w:rPr>
        <w:t>разрешение конфликтов;</w:t>
      </w:r>
    </w:p>
    <w:p w14:paraId="25A936C4" w14:textId="77777777" w:rsidR="004B02E2" w:rsidRPr="00494AF0" w:rsidRDefault="004B02E2" w:rsidP="00494AF0">
      <w:pPr>
        <w:ind w:left="284" w:right="122"/>
        <w:rPr>
          <w:sz w:val="24"/>
          <w:szCs w:val="24"/>
        </w:rPr>
      </w:pPr>
      <w:r w:rsidRPr="00494AF0">
        <w:rPr>
          <w:sz w:val="24"/>
          <w:szCs w:val="24"/>
        </w:rPr>
        <w:t>управление действиями партнера (оценка, коррекция)</w:t>
      </w:r>
    </w:p>
    <w:p w14:paraId="67A6B94B" w14:textId="77777777" w:rsidR="004B02E2" w:rsidRPr="006352C3" w:rsidRDefault="004B02E2" w:rsidP="006352C3">
      <w:pPr>
        <w:ind w:left="284" w:right="122"/>
        <w:jc w:val="center"/>
        <w:rPr>
          <w:b/>
          <w:sz w:val="24"/>
          <w:szCs w:val="24"/>
        </w:rPr>
      </w:pPr>
      <w:r w:rsidRPr="006352C3">
        <w:rPr>
          <w:b/>
          <w:sz w:val="24"/>
          <w:szCs w:val="24"/>
        </w:rPr>
        <w:t>Содержание  тем курса внеурочной деятельности</w:t>
      </w:r>
    </w:p>
    <w:p w14:paraId="021F6604" w14:textId="77777777" w:rsidR="004B02E2" w:rsidRPr="00494AF0" w:rsidRDefault="004B02E2" w:rsidP="00494AF0">
      <w:pPr>
        <w:ind w:left="284" w:right="122"/>
        <w:rPr>
          <w:sz w:val="24"/>
          <w:szCs w:val="24"/>
        </w:rPr>
      </w:pPr>
      <w:r w:rsidRPr="00494AF0">
        <w:rPr>
          <w:sz w:val="24"/>
          <w:szCs w:val="24"/>
        </w:rPr>
        <w:t>4 класс (35 ч)</w:t>
      </w:r>
    </w:p>
    <w:p w14:paraId="09994CEC" w14:textId="77777777" w:rsidR="004B02E2" w:rsidRPr="00494AF0" w:rsidRDefault="004B02E2" w:rsidP="00494AF0">
      <w:pPr>
        <w:ind w:left="284" w:right="122"/>
        <w:rPr>
          <w:sz w:val="24"/>
          <w:szCs w:val="24"/>
        </w:rPr>
      </w:pPr>
      <w:r w:rsidRPr="00494AF0">
        <w:rPr>
          <w:sz w:val="24"/>
          <w:szCs w:val="24"/>
        </w:rPr>
        <w:t>1. Знакомство с произведением Е. Пермяка  «Белая бабочка». Беседа по содержанию сказки.  Пересказ сказки.</w:t>
      </w:r>
    </w:p>
    <w:p w14:paraId="5928A651" w14:textId="77777777" w:rsidR="004B02E2" w:rsidRPr="00494AF0" w:rsidRDefault="004B02E2" w:rsidP="00494AF0">
      <w:pPr>
        <w:ind w:left="284" w:right="122"/>
        <w:rPr>
          <w:sz w:val="24"/>
          <w:szCs w:val="24"/>
        </w:rPr>
      </w:pPr>
      <w:r w:rsidRPr="00494AF0">
        <w:rPr>
          <w:sz w:val="24"/>
          <w:szCs w:val="24"/>
        </w:rPr>
        <w:t>2. Л. Кэрролл «Алиса в стране чудес». Работа с текстом, иллюстрирование сказки. Сочинение продолжения сказки «Алиса в стране чудес». Прослушивание и оценка сказок одноклассников.</w:t>
      </w:r>
    </w:p>
    <w:p w14:paraId="0781652F" w14:textId="77777777" w:rsidR="004B02E2" w:rsidRPr="00494AF0" w:rsidRDefault="004B02E2" w:rsidP="00494AF0">
      <w:pPr>
        <w:ind w:left="284" w:right="122"/>
        <w:rPr>
          <w:sz w:val="24"/>
          <w:szCs w:val="24"/>
        </w:rPr>
      </w:pPr>
      <w:r w:rsidRPr="00494AF0">
        <w:rPr>
          <w:sz w:val="24"/>
          <w:szCs w:val="24"/>
        </w:rPr>
        <w:t xml:space="preserve">3. В.Котаев «Цветик- семицветик». Беседа по содержанию сказки, викторина.  Сочинение собственной   сказки  «Цветик -семицветик». Прослушивание и оценка сказок одноклассников. </w:t>
      </w:r>
    </w:p>
    <w:p w14:paraId="0A13789F" w14:textId="77777777" w:rsidR="004B02E2" w:rsidRPr="00494AF0" w:rsidRDefault="004B02E2" w:rsidP="00494AF0">
      <w:pPr>
        <w:ind w:left="284" w:right="122"/>
        <w:rPr>
          <w:sz w:val="24"/>
          <w:szCs w:val="24"/>
        </w:rPr>
      </w:pPr>
      <w:r w:rsidRPr="00494AF0">
        <w:rPr>
          <w:sz w:val="24"/>
          <w:szCs w:val="24"/>
        </w:rPr>
        <w:lastRenderedPageBreak/>
        <w:t>4. Н. Носов «Бобик в гостях у Барбоса». Анализ содержания  сказки, групповое составление кроссвордов. Викторина по сказке «Бобик в гостях у Барбоса»</w:t>
      </w:r>
    </w:p>
    <w:p w14:paraId="2807163F" w14:textId="77777777" w:rsidR="004B02E2" w:rsidRPr="00494AF0" w:rsidRDefault="004B02E2" w:rsidP="00494AF0">
      <w:pPr>
        <w:ind w:left="284" w:right="122"/>
        <w:rPr>
          <w:sz w:val="24"/>
          <w:szCs w:val="24"/>
        </w:rPr>
      </w:pPr>
      <w:r w:rsidRPr="00494AF0">
        <w:rPr>
          <w:sz w:val="24"/>
          <w:szCs w:val="24"/>
        </w:rPr>
        <w:t>5. Р. Киплинг «Маугли». Беседа по содержанию сказки, иллюстрирование. Групповое  сочинение сказок о Маугли.</w:t>
      </w:r>
    </w:p>
    <w:p w14:paraId="32ED485A" w14:textId="77777777" w:rsidR="004B02E2" w:rsidRPr="00494AF0" w:rsidRDefault="004B02E2" w:rsidP="00494AF0">
      <w:pPr>
        <w:ind w:left="284" w:right="122"/>
        <w:rPr>
          <w:sz w:val="24"/>
          <w:szCs w:val="24"/>
        </w:rPr>
      </w:pPr>
      <w:r w:rsidRPr="00494AF0">
        <w:rPr>
          <w:sz w:val="24"/>
          <w:szCs w:val="24"/>
        </w:rPr>
        <w:t>6. Знакомство со сказкой Г.Х. Андерсена « Снежная королева». Беседа о поучительной значимости сказки. Коллективное сочинение продолжения сказки  « Снежная королева». Конкурс на самое интересное  продолжение сказки.</w:t>
      </w:r>
    </w:p>
    <w:p w14:paraId="53FD79E3" w14:textId="77777777" w:rsidR="004B02E2" w:rsidRPr="00494AF0" w:rsidRDefault="004B02E2" w:rsidP="00494AF0">
      <w:pPr>
        <w:ind w:left="284" w:right="122"/>
        <w:rPr>
          <w:sz w:val="24"/>
          <w:szCs w:val="24"/>
        </w:rPr>
      </w:pPr>
      <w:r w:rsidRPr="00494AF0">
        <w:rPr>
          <w:sz w:val="24"/>
          <w:szCs w:val="24"/>
        </w:rPr>
        <w:t>7. С. Маршак «12 месяцев       (отрывки)». Беседа о взаимоотношениях главных героев сказки, создание иллюстраций, составление вопросов к тексту.  Инсценирование сказки.</w:t>
      </w:r>
    </w:p>
    <w:p w14:paraId="3E39E776" w14:textId="77777777" w:rsidR="004B02E2" w:rsidRPr="00494AF0" w:rsidRDefault="004B02E2" w:rsidP="00494AF0">
      <w:pPr>
        <w:ind w:left="284" w:right="122"/>
        <w:rPr>
          <w:sz w:val="24"/>
          <w:szCs w:val="24"/>
        </w:rPr>
      </w:pPr>
      <w:r w:rsidRPr="00494AF0">
        <w:rPr>
          <w:sz w:val="24"/>
          <w:szCs w:val="24"/>
        </w:rPr>
        <w:t>8. А.С. Пушкин «Сказка о золотой рыбке». Работа с текстом,  беседа о поучительной значимости сказки. Групповое сочинение собственных сказок о золотой рыбке. Иллюстрирование сказки.</w:t>
      </w:r>
    </w:p>
    <w:p w14:paraId="4E716638" w14:textId="77777777" w:rsidR="004B02E2" w:rsidRPr="00494AF0" w:rsidRDefault="004B02E2" w:rsidP="00494AF0">
      <w:pPr>
        <w:ind w:left="284" w:right="122"/>
        <w:rPr>
          <w:sz w:val="24"/>
          <w:szCs w:val="24"/>
        </w:rPr>
      </w:pPr>
      <w:r w:rsidRPr="00494AF0">
        <w:rPr>
          <w:sz w:val="24"/>
          <w:szCs w:val="24"/>
        </w:rPr>
        <w:t>9. Н. Носов «Приключение Незнайки и его друзей». Анализ содержания сказки. Иллюстрирование сказки.</w:t>
      </w:r>
    </w:p>
    <w:p w14:paraId="6F6B4FB4" w14:textId="77777777" w:rsidR="004B02E2" w:rsidRPr="00494AF0" w:rsidRDefault="004B02E2" w:rsidP="00494AF0">
      <w:pPr>
        <w:ind w:left="284" w:right="122"/>
        <w:rPr>
          <w:sz w:val="24"/>
          <w:szCs w:val="24"/>
        </w:rPr>
      </w:pPr>
      <w:r w:rsidRPr="00494AF0">
        <w:rPr>
          <w:sz w:val="24"/>
          <w:szCs w:val="24"/>
        </w:rPr>
        <w:t>10. Итоговое занятие.  Конкурс «Знаток сказок»</w:t>
      </w:r>
    </w:p>
    <w:p w14:paraId="02DD92AC" w14:textId="77777777" w:rsidR="004B02E2" w:rsidRPr="006352C3" w:rsidRDefault="006352C3" w:rsidP="006352C3">
      <w:pPr>
        <w:ind w:left="284" w:right="122"/>
        <w:jc w:val="center"/>
        <w:rPr>
          <w:b/>
          <w:sz w:val="24"/>
          <w:szCs w:val="24"/>
        </w:rPr>
      </w:pPr>
      <w:r>
        <w:rPr>
          <w:b/>
          <w:sz w:val="24"/>
          <w:szCs w:val="24"/>
        </w:rPr>
        <w:t>Т</w:t>
      </w:r>
      <w:r w:rsidR="004B02E2" w:rsidRPr="006352C3">
        <w:rPr>
          <w:b/>
          <w:sz w:val="24"/>
          <w:szCs w:val="24"/>
        </w:rPr>
        <w:t>ематическое планирование</w:t>
      </w:r>
    </w:p>
    <w:p w14:paraId="095081B7" w14:textId="77777777" w:rsidR="004B02E2" w:rsidRPr="00494AF0" w:rsidRDefault="004B02E2" w:rsidP="006352C3">
      <w:pPr>
        <w:ind w:left="284" w:right="122"/>
        <w:jc w:val="center"/>
        <w:rPr>
          <w:sz w:val="24"/>
          <w:szCs w:val="24"/>
        </w:rPr>
      </w:pPr>
      <w:r w:rsidRPr="00494AF0">
        <w:rPr>
          <w:sz w:val="24"/>
          <w:szCs w:val="24"/>
        </w:rPr>
        <w:t>4 класс (35 ч)</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
        <w:gridCol w:w="7297"/>
        <w:gridCol w:w="1098"/>
      </w:tblGrid>
      <w:tr w:rsidR="004B02E2" w:rsidRPr="00494AF0" w14:paraId="3FF7DE37" w14:textId="77777777" w:rsidTr="00BD0D8B">
        <w:trPr>
          <w:trHeight w:val="512"/>
        </w:trPr>
        <w:tc>
          <w:tcPr>
            <w:tcW w:w="961" w:type="dxa"/>
            <w:vMerge w:val="restart"/>
            <w:tcBorders>
              <w:top w:val="single" w:sz="4" w:space="0" w:color="000000"/>
              <w:left w:val="single" w:sz="4" w:space="0" w:color="000000"/>
              <w:right w:val="single" w:sz="4" w:space="0" w:color="auto"/>
            </w:tcBorders>
            <w:hideMark/>
          </w:tcPr>
          <w:p w14:paraId="708D09EB" w14:textId="77777777" w:rsidR="004B02E2" w:rsidRPr="00494AF0" w:rsidRDefault="004B02E2" w:rsidP="00494AF0">
            <w:pPr>
              <w:ind w:left="284" w:right="122"/>
              <w:rPr>
                <w:sz w:val="24"/>
                <w:szCs w:val="24"/>
              </w:rPr>
            </w:pPr>
            <w:r w:rsidRPr="00494AF0">
              <w:rPr>
                <w:sz w:val="24"/>
                <w:szCs w:val="24"/>
              </w:rPr>
              <w:t>№</w:t>
            </w:r>
          </w:p>
          <w:p w14:paraId="6DC2754B" w14:textId="77777777" w:rsidR="004B02E2" w:rsidRPr="00494AF0" w:rsidRDefault="004B02E2" w:rsidP="00494AF0">
            <w:pPr>
              <w:ind w:left="284" w:right="122"/>
              <w:rPr>
                <w:sz w:val="24"/>
                <w:szCs w:val="24"/>
              </w:rPr>
            </w:pPr>
            <w:r w:rsidRPr="00494AF0">
              <w:rPr>
                <w:sz w:val="24"/>
                <w:szCs w:val="24"/>
              </w:rPr>
              <w:t>п/п</w:t>
            </w:r>
          </w:p>
        </w:tc>
        <w:tc>
          <w:tcPr>
            <w:tcW w:w="7297" w:type="dxa"/>
            <w:vMerge w:val="restart"/>
            <w:tcBorders>
              <w:top w:val="single" w:sz="4" w:space="0" w:color="000000"/>
              <w:left w:val="single" w:sz="4" w:space="0" w:color="auto"/>
              <w:right w:val="single" w:sz="4" w:space="0" w:color="000000"/>
            </w:tcBorders>
            <w:hideMark/>
          </w:tcPr>
          <w:p w14:paraId="581AB5C1" w14:textId="77777777" w:rsidR="004B02E2" w:rsidRPr="00494AF0" w:rsidRDefault="004B02E2" w:rsidP="00494AF0">
            <w:pPr>
              <w:ind w:left="284" w:right="122"/>
              <w:rPr>
                <w:sz w:val="24"/>
                <w:szCs w:val="24"/>
              </w:rPr>
            </w:pPr>
            <w:r w:rsidRPr="00494AF0">
              <w:rPr>
                <w:sz w:val="24"/>
                <w:szCs w:val="24"/>
              </w:rPr>
              <w:t>Тема занятия</w:t>
            </w:r>
          </w:p>
        </w:tc>
        <w:tc>
          <w:tcPr>
            <w:tcW w:w="1098" w:type="dxa"/>
            <w:vMerge w:val="restart"/>
            <w:tcBorders>
              <w:top w:val="single" w:sz="4" w:space="0" w:color="000000"/>
              <w:left w:val="single" w:sz="4" w:space="0" w:color="000000"/>
              <w:right w:val="single" w:sz="4" w:space="0" w:color="000000"/>
            </w:tcBorders>
          </w:tcPr>
          <w:p w14:paraId="13BBA287" w14:textId="77777777" w:rsidR="004B02E2" w:rsidRPr="00494AF0" w:rsidRDefault="004B02E2" w:rsidP="00805C8F">
            <w:pPr>
              <w:ind w:right="122"/>
              <w:rPr>
                <w:sz w:val="24"/>
                <w:szCs w:val="24"/>
              </w:rPr>
            </w:pPr>
            <w:r w:rsidRPr="00494AF0">
              <w:rPr>
                <w:sz w:val="24"/>
                <w:szCs w:val="24"/>
              </w:rPr>
              <w:t>Кол-во часов</w:t>
            </w:r>
          </w:p>
          <w:p w14:paraId="2056E0B9" w14:textId="77777777" w:rsidR="004B02E2" w:rsidRPr="00494AF0" w:rsidRDefault="004B02E2" w:rsidP="00494AF0">
            <w:pPr>
              <w:ind w:left="284" w:right="122"/>
              <w:rPr>
                <w:sz w:val="24"/>
                <w:szCs w:val="24"/>
              </w:rPr>
            </w:pPr>
          </w:p>
        </w:tc>
      </w:tr>
      <w:tr w:rsidR="004B02E2" w:rsidRPr="00494AF0" w14:paraId="7161AF10" w14:textId="77777777" w:rsidTr="00BD0D8B">
        <w:trPr>
          <w:trHeight w:val="276"/>
        </w:trPr>
        <w:tc>
          <w:tcPr>
            <w:tcW w:w="961" w:type="dxa"/>
            <w:vMerge/>
            <w:tcBorders>
              <w:left w:val="single" w:sz="4" w:space="0" w:color="000000"/>
              <w:bottom w:val="single" w:sz="4" w:space="0" w:color="auto"/>
              <w:right w:val="single" w:sz="4" w:space="0" w:color="auto"/>
            </w:tcBorders>
            <w:hideMark/>
          </w:tcPr>
          <w:p w14:paraId="2314C8FC" w14:textId="77777777" w:rsidR="004B02E2" w:rsidRPr="00494AF0" w:rsidRDefault="004B02E2" w:rsidP="00494AF0">
            <w:pPr>
              <w:ind w:left="284" w:right="122"/>
              <w:rPr>
                <w:sz w:val="24"/>
                <w:szCs w:val="24"/>
              </w:rPr>
            </w:pPr>
          </w:p>
        </w:tc>
        <w:tc>
          <w:tcPr>
            <w:tcW w:w="7297" w:type="dxa"/>
            <w:vMerge/>
            <w:tcBorders>
              <w:left w:val="single" w:sz="4" w:space="0" w:color="auto"/>
              <w:bottom w:val="single" w:sz="4" w:space="0" w:color="auto"/>
              <w:right w:val="single" w:sz="4" w:space="0" w:color="000000"/>
            </w:tcBorders>
            <w:hideMark/>
          </w:tcPr>
          <w:p w14:paraId="6F6F3FB0" w14:textId="77777777" w:rsidR="004B02E2" w:rsidRPr="00494AF0" w:rsidRDefault="004B02E2" w:rsidP="00494AF0">
            <w:pPr>
              <w:ind w:left="284" w:right="122"/>
              <w:rPr>
                <w:sz w:val="24"/>
                <w:szCs w:val="24"/>
              </w:rPr>
            </w:pPr>
          </w:p>
        </w:tc>
        <w:tc>
          <w:tcPr>
            <w:tcW w:w="1098" w:type="dxa"/>
            <w:vMerge/>
            <w:tcBorders>
              <w:left w:val="single" w:sz="4" w:space="0" w:color="000000"/>
              <w:bottom w:val="single" w:sz="4" w:space="0" w:color="auto"/>
              <w:right w:val="single" w:sz="4" w:space="0" w:color="000000"/>
            </w:tcBorders>
          </w:tcPr>
          <w:p w14:paraId="19EB4278" w14:textId="77777777" w:rsidR="004B02E2" w:rsidRPr="00494AF0" w:rsidRDefault="004B02E2" w:rsidP="00494AF0">
            <w:pPr>
              <w:ind w:left="284" w:right="122"/>
              <w:rPr>
                <w:sz w:val="24"/>
                <w:szCs w:val="24"/>
              </w:rPr>
            </w:pPr>
          </w:p>
        </w:tc>
      </w:tr>
      <w:tr w:rsidR="004B02E2" w:rsidRPr="00494AF0" w14:paraId="4625B5B2" w14:textId="77777777" w:rsidTr="00BD0D8B">
        <w:trPr>
          <w:trHeight w:val="258"/>
        </w:trPr>
        <w:tc>
          <w:tcPr>
            <w:tcW w:w="961" w:type="dxa"/>
            <w:tcBorders>
              <w:top w:val="single" w:sz="4" w:space="0" w:color="auto"/>
              <w:left w:val="single" w:sz="4" w:space="0" w:color="000000"/>
              <w:bottom w:val="single" w:sz="4" w:space="0" w:color="auto"/>
              <w:right w:val="single" w:sz="4" w:space="0" w:color="auto"/>
            </w:tcBorders>
            <w:hideMark/>
          </w:tcPr>
          <w:p w14:paraId="4B85DEDD" w14:textId="77777777" w:rsidR="004B02E2" w:rsidRPr="00494AF0" w:rsidRDefault="004B02E2" w:rsidP="00494AF0">
            <w:pPr>
              <w:ind w:left="284" w:right="122"/>
              <w:rPr>
                <w:sz w:val="24"/>
                <w:szCs w:val="24"/>
              </w:rPr>
            </w:pPr>
            <w:r w:rsidRPr="00494AF0">
              <w:rPr>
                <w:sz w:val="24"/>
                <w:szCs w:val="24"/>
              </w:rPr>
              <w:t>1</w:t>
            </w:r>
          </w:p>
        </w:tc>
        <w:tc>
          <w:tcPr>
            <w:tcW w:w="7297" w:type="dxa"/>
            <w:tcBorders>
              <w:top w:val="single" w:sz="4" w:space="0" w:color="auto"/>
              <w:left w:val="single" w:sz="4" w:space="0" w:color="auto"/>
              <w:bottom w:val="single" w:sz="4" w:space="0" w:color="auto"/>
              <w:right w:val="single" w:sz="4" w:space="0" w:color="000000"/>
            </w:tcBorders>
            <w:hideMark/>
          </w:tcPr>
          <w:p w14:paraId="69C3AD68" w14:textId="77777777" w:rsidR="004B02E2" w:rsidRPr="00494AF0" w:rsidRDefault="004B02E2" w:rsidP="00494AF0">
            <w:pPr>
              <w:ind w:left="284" w:right="122"/>
              <w:rPr>
                <w:sz w:val="24"/>
                <w:szCs w:val="24"/>
              </w:rPr>
            </w:pPr>
            <w:r w:rsidRPr="00494AF0">
              <w:rPr>
                <w:sz w:val="24"/>
                <w:szCs w:val="24"/>
              </w:rPr>
              <w:t>Е. Пермяк  «Белая бабочка»</w:t>
            </w:r>
          </w:p>
        </w:tc>
        <w:tc>
          <w:tcPr>
            <w:tcW w:w="1098" w:type="dxa"/>
            <w:tcBorders>
              <w:top w:val="single" w:sz="4" w:space="0" w:color="auto"/>
              <w:left w:val="single" w:sz="4" w:space="0" w:color="000000"/>
              <w:bottom w:val="single" w:sz="4" w:space="0" w:color="auto"/>
              <w:right w:val="single" w:sz="4" w:space="0" w:color="000000"/>
            </w:tcBorders>
            <w:hideMark/>
          </w:tcPr>
          <w:p w14:paraId="12E068EB" w14:textId="77777777" w:rsidR="004B02E2" w:rsidRPr="00494AF0" w:rsidRDefault="004B02E2" w:rsidP="00494AF0">
            <w:pPr>
              <w:ind w:left="284" w:right="122"/>
              <w:rPr>
                <w:sz w:val="24"/>
                <w:szCs w:val="24"/>
              </w:rPr>
            </w:pPr>
            <w:r w:rsidRPr="00494AF0">
              <w:rPr>
                <w:sz w:val="24"/>
                <w:szCs w:val="24"/>
              </w:rPr>
              <w:t>1</w:t>
            </w:r>
          </w:p>
        </w:tc>
      </w:tr>
      <w:tr w:rsidR="004B02E2" w:rsidRPr="00494AF0" w14:paraId="2B9098E2" w14:textId="77777777" w:rsidTr="00BD0D8B">
        <w:trPr>
          <w:trHeight w:val="193"/>
        </w:trPr>
        <w:tc>
          <w:tcPr>
            <w:tcW w:w="961" w:type="dxa"/>
            <w:tcBorders>
              <w:top w:val="single" w:sz="4" w:space="0" w:color="auto"/>
              <w:left w:val="single" w:sz="4" w:space="0" w:color="000000"/>
              <w:bottom w:val="single" w:sz="4" w:space="0" w:color="auto"/>
              <w:right w:val="single" w:sz="4" w:space="0" w:color="auto"/>
            </w:tcBorders>
            <w:hideMark/>
          </w:tcPr>
          <w:p w14:paraId="2FB83B97" w14:textId="77777777" w:rsidR="004B02E2" w:rsidRPr="00494AF0" w:rsidRDefault="004B02E2" w:rsidP="00494AF0">
            <w:pPr>
              <w:ind w:left="284" w:right="122"/>
              <w:rPr>
                <w:sz w:val="24"/>
                <w:szCs w:val="24"/>
              </w:rPr>
            </w:pPr>
            <w:r w:rsidRPr="00494AF0">
              <w:rPr>
                <w:sz w:val="24"/>
                <w:szCs w:val="24"/>
              </w:rPr>
              <w:t>2</w:t>
            </w:r>
          </w:p>
        </w:tc>
        <w:tc>
          <w:tcPr>
            <w:tcW w:w="7297" w:type="dxa"/>
            <w:tcBorders>
              <w:top w:val="single" w:sz="4" w:space="0" w:color="auto"/>
              <w:left w:val="single" w:sz="4" w:space="0" w:color="auto"/>
              <w:bottom w:val="single" w:sz="4" w:space="0" w:color="auto"/>
              <w:right w:val="single" w:sz="4" w:space="0" w:color="000000"/>
            </w:tcBorders>
            <w:hideMark/>
          </w:tcPr>
          <w:p w14:paraId="49D2E619" w14:textId="77777777" w:rsidR="004B02E2" w:rsidRPr="00494AF0" w:rsidRDefault="004B02E2" w:rsidP="00494AF0">
            <w:pPr>
              <w:ind w:left="284" w:right="122"/>
              <w:rPr>
                <w:sz w:val="24"/>
                <w:szCs w:val="24"/>
              </w:rPr>
            </w:pPr>
            <w:r w:rsidRPr="00494AF0">
              <w:rPr>
                <w:sz w:val="24"/>
                <w:szCs w:val="24"/>
              </w:rPr>
              <w:t>Анализ содержания сказки «Белая бабочка».</w:t>
            </w:r>
          </w:p>
        </w:tc>
        <w:tc>
          <w:tcPr>
            <w:tcW w:w="1098" w:type="dxa"/>
            <w:tcBorders>
              <w:top w:val="single" w:sz="4" w:space="0" w:color="auto"/>
              <w:left w:val="single" w:sz="4" w:space="0" w:color="000000"/>
              <w:bottom w:val="single" w:sz="4" w:space="0" w:color="auto"/>
              <w:right w:val="single" w:sz="4" w:space="0" w:color="000000"/>
            </w:tcBorders>
            <w:hideMark/>
          </w:tcPr>
          <w:p w14:paraId="3AD2298B" w14:textId="77777777" w:rsidR="004B02E2" w:rsidRPr="00494AF0" w:rsidRDefault="004B02E2" w:rsidP="00494AF0">
            <w:pPr>
              <w:ind w:left="284" w:right="122"/>
              <w:rPr>
                <w:sz w:val="24"/>
                <w:szCs w:val="24"/>
              </w:rPr>
            </w:pPr>
            <w:r w:rsidRPr="00494AF0">
              <w:rPr>
                <w:sz w:val="24"/>
                <w:szCs w:val="24"/>
              </w:rPr>
              <w:t>1</w:t>
            </w:r>
          </w:p>
        </w:tc>
      </w:tr>
      <w:tr w:rsidR="004B02E2" w:rsidRPr="00494AF0" w14:paraId="6CE27336" w14:textId="77777777" w:rsidTr="00BD0D8B">
        <w:trPr>
          <w:trHeight w:val="159"/>
        </w:trPr>
        <w:tc>
          <w:tcPr>
            <w:tcW w:w="961" w:type="dxa"/>
            <w:tcBorders>
              <w:top w:val="single" w:sz="4" w:space="0" w:color="auto"/>
              <w:left w:val="single" w:sz="4" w:space="0" w:color="000000"/>
              <w:bottom w:val="single" w:sz="4" w:space="0" w:color="000000"/>
              <w:right w:val="single" w:sz="4" w:space="0" w:color="auto"/>
            </w:tcBorders>
            <w:hideMark/>
          </w:tcPr>
          <w:p w14:paraId="6545D258" w14:textId="77777777" w:rsidR="004B02E2" w:rsidRPr="00494AF0" w:rsidRDefault="004B02E2" w:rsidP="00494AF0">
            <w:pPr>
              <w:ind w:left="284" w:right="122"/>
              <w:rPr>
                <w:sz w:val="24"/>
                <w:szCs w:val="24"/>
              </w:rPr>
            </w:pPr>
            <w:r w:rsidRPr="00494AF0">
              <w:rPr>
                <w:sz w:val="24"/>
                <w:szCs w:val="24"/>
              </w:rPr>
              <w:t>3</w:t>
            </w:r>
          </w:p>
        </w:tc>
        <w:tc>
          <w:tcPr>
            <w:tcW w:w="7297" w:type="dxa"/>
            <w:tcBorders>
              <w:top w:val="single" w:sz="4" w:space="0" w:color="auto"/>
              <w:left w:val="single" w:sz="4" w:space="0" w:color="auto"/>
              <w:bottom w:val="single" w:sz="4" w:space="0" w:color="000000"/>
              <w:right w:val="single" w:sz="4" w:space="0" w:color="000000"/>
            </w:tcBorders>
            <w:hideMark/>
          </w:tcPr>
          <w:p w14:paraId="42A3554E" w14:textId="77777777" w:rsidR="004B02E2" w:rsidRPr="00494AF0" w:rsidRDefault="004B02E2" w:rsidP="00494AF0">
            <w:pPr>
              <w:ind w:left="284" w:right="122"/>
              <w:rPr>
                <w:sz w:val="24"/>
                <w:szCs w:val="24"/>
              </w:rPr>
            </w:pPr>
            <w:r w:rsidRPr="00494AF0">
              <w:rPr>
                <w:sz w:val="24"/>
                <w:szCs w:val="24"/>
              </w:rPr>
              <w:t>Л. Кэрролл «Алиса в стране чудес».</w:t>
            </w:r>
          </w:p>
        </w:tc>
        <w:tc>
          <w:tcPr>
            <w:tcW w:w="1098" w:type="dxa"/>
            <w:tcBorders>
              <w:top w:val="single" w:sz="4" w:space="0" w:color="auto"/>
              <w:left w:val="single" w:sz="4" w:space="0" w:color="000000"/>
              <w:bottom w:val="single" w:sz="4" w:space="0" w:color="000000"/>
              <w:right w:val="single" w:sz="4" w:space="0" w:color="000000"/>
            </w:tcBorders>
            <w:hideMark/>
          </w:tcPr>
          <w:p w14:paraId="0F0C7B4A" w14:textId="77777777" w:rsidR="004B02E2" w:rsidRPr="00494AF0" w:rsidRDefault="004B02E2" w:rsidP="00494AF0">
            <w:pPr>
              <w:ind w:left="284" w:right="122"/>
              <w:rPr>
                <w:sz w:val="24"/>
                <w:szCs w:val="24"/>
              </w:rPr>
            </w:pPr>
            <w:r w:rsidRPr="00494AF0">
              <w:rPr>
                <w:sz w:val="24"/>
                <w:szCs w:val="24"/>
              </w:rPr>
              <w:t>1</w:t>
            </w:r>
          </w:p>
        </w:tc>
      </w:tr>
      <w:tr w:rsidR="004B02E2" w:rsidRPr="00494AF0" w14:paraId="7E086A8C" w14:textId="77777777" w:rsidTr="00BD0D8B">
        <w:trPr>
          <w:trHeight w:val="402"/>
        </w:trPr>
        <w:tc>
          <w:tcPr>
            <w:tcW w:w="961" w:type="dxa"/>
            <w:tcBorders>
              <w:top w:val="single" w:sz="4" w:space="0" w:color="000000"/>
              <w:left w:val="single" w:sz="4" w:space="0" w:color="000000"/>
              <w:bottom w:val="single" w:sz="4" w:space="0" w:color="auto"/>
              <w:right w:val="single" w:sz="4" w:space="0" w:color="auto"/>
            </w:tcBorders>
            <w:hideMark/>
          </w:tcPr>
          <w:p w14:paraId="466ADAB3" w14:textId="77777777" w:rsidR="004B02E2" w:rsidRPr="00494AF0" w:rsidRDefault="004B02E2" w:rsidP="00494AF0">
            <w:pPr>
              <w:ind w:left="284" w:right="122"/>
              <w:rPr>
                <w:sz w:val="24"/>
                <w:szCs w:val="24"/>
              </w:rPr>
            </w:pPr>
            <w:r w:rsidRPr="00494AF0">
              <w:rPr>
                <w:sz w:val="24"/>
                <w:szCs w:val="24"/>
              </w:rPr>
              <w:t>4</w:t>
            </w:r>
          </w:p>
        </w:tc>
        <w:tc>
          <w:tcPr>
            <w:tcW w:w="7297" w:type="dxa"/>
            <w:tcBorders>
              <w:top w:val="single" w:sz="4" w:space="0" w:color="000000"/>
              <w:left w:val="single" w:sz="4" w:space="0" w:color="auto"/>
              <w:bottom w:val="single" w:sz="4" w:space="0" w:color="auto"/>
              <w:right w:val="single" w:sz="4" w:space="0" w:color="000000"/>
            </w:tcBorders>
            <w:hideMark/>
          </w:tcPr>
          <w:p w14:paraId="0C54D714" w14:textId="77777777" w:rsidR="004B02E2" w:rsidRPr="00494AF0" w:rsidRDefault="004B02E2" w:rsidP="00494AF0">
            <w:pPr>
              <w:ind w:left="284" w:right="122"/>
              <w:rPr>
                <w:sz w:val="24"/>
                <w:szCs w:val="24"/>
              </w:rPr>
            </w:pPr>
            <w:r w:rsidRPr="00494AF0">
              <w:rPr>
                <w:sz w:val="24"/>
                <w:szCs w:val="24"/>
              </w:rPr>
              <w:t>Анализ сказки «Алиса в стране чудес».</w:t>
            </w:r>
          </w:p>
        </w:tc>
        <w:tc>
          <w:tcPr>
            <w:tcW w:w="1098" w:type="dxa"/>
            <w:tcBorders>
              <w:top w:val="single" w:sz="4" w:space="0" w:color="000000"/>
              <w:left w:val="single" w:sz="4" w:space="0" w:color="000000"/>
              <w:bottom w:val="single" w:sz="4" w:space="0" w:color="auto"/>
              <w:right w:val="single" w:sz="4" w:space="0" w:color="000000"/>
            </w:tcBorders>
            <w:hideMark/>
          </w:tcPr>
          <w:p w14:paraId="2DCBC9C6" w14:textId="77777777" w:rsidR="004B02E2" w:rsidRPr="00494AF0" w:rsidRDefault="004B02E2" w:rsidP="00494AF0">
            <w:pPr>
              <w:ind w:left="284" w:right="122"/>
              <w:rPr>
                <w:sz w:val="24"/>
                <w:szCs w:val="24"/>
              </w:rPr>
            </w:pPr>
            <w:r w:rsidRPr="00494AF0">
              <w:rPr>
                <w:sz w:val="24"/>
                <w:szCs w:val="24"/>
              </w:rPr>
              <w:t>1</w:t>
            </w:r>
          </w:p>
        </w:tc>
      </w:tr>
      <w:tr w:rsidR="004B02E2" w:rsidRPr="00494AF0" w14:paraId="06191BDE" w14:textId="77777777" w:rsidTr="00BD0D8B">
        <w:trPr>
          <w:trHeight w:val="236"/>
        </w:trPr>
        <w:tc>
          <w:tcPr>
            <w:tcW w:w="961" w:type="dxa"/>
            <w:tcBorders>
              <w:top w:val="single" w:sz="4" w:space="0" w:color="auto"/>
              <w:left w:val="single" w:sz="4" w:space="0" w:color="000000"/>
              <w:bottom w:val="single" w:sz="4" w:space="0" w:color="auto"/>
              <w:right w:val="single" w:sz="4" w:space="0" w:color="auto"/>
            </w:tcBorders>
            <w:hideMark/>
          </w:tcPr>
          <w:p w14:paraId="23EC70DA" w14:textId="77777777" w:rsidR="004B02E2" w:rsidRPr="00494AF0" w:rsidRDefault="004B02E2" w:rsidP="00494AF0">
            <w:pPr>
              <w:ind w:left="284" w:right="122"/>
              <w:rPr>
                <w:sz w:val="24"/>
                <w:szCs w:val="24"/>
              </w:rPr>
            </w:pPr>
            <w:r w:rsidRPr="00494AF0">
              <w:rPr>
                <w:sz w:val="24"/>
                <w:szCs w:val="24"/>
              </w:rPr>
              <w:t>5</w:t>
            </w:r>
          </w:p>
        </w:tc>
        <w:tc>
          <w:tcPr>
            <w:tcW w:w="7297" w:type="dxa"/>
            <w:tcBorders>
              <w:top w:val="single" w:sz="4" w:space="0" w:color="auto"/>
              <w:left w:val="single" w:sz="4" w:space="0" w:color="auto"/>
              <w:bottom w:val="single" w:sz="4" w:space="0" w:color="auto"/>
              <w:right w:val="single" w:sz="4" w:space="0" w:color="000000"/>
            </w:tcBorders>
            <w:hideMark/>
          </w:tcPr>
          <w:p w14:paraId="40B21591" w14:textId="77777777" w:rsidR="004B02E2" w:rsidRPr="00494AF0" w:rsidRDefault="004B02E2" w:rsidP="00494AF0">
            <w:pPr>
              <w:ind w:left="284" w:right="122"/>
              <w:rPr>
                <w:sz w:val="24"/>
                <w:szCs w:val="24"/>
              </w:rPr>
            </w:pPr>
            <w:r w:rsidRPr="00494AF0">
              <w:rPr>
                <w:sz w:val="24"/>
                <w:szCs w:val="24"/>
              </w:rPr>
              <w:t>Иллюстрирование сказки «Алиса в стране чудес».</w:t>
            </w:r>
          </w:p>
        </w:tc>
        <w:tc>
          <w:tcPr>
            <w:tcW w:w="1098" w:type="dxa"/>
            <w:tcBorders>
              <w:top w:val="single" w:sz="4" w:space="0" w:color="auto"/>
              <w:left w:val="single" w:sz="4" w:space="0" w:color="000000"/>
              <w:bottom w:val="single" w:sz="4" w:space="0" w:color="auto"/>
              <w:right w:val="single" w:sz="4" w:space="0" w:color="000000"/>
            </w:tcBorders>
            <w:hideMark/>
          </w:tcPr>
          <w:p w14:paraId="0AF22243" w14:textId="77777777" w:rsidR="004B02E2" w:rsidRPr="00494AF0" w:rsidRDefault="004B02E2" w:rsidP="00494AF0">
            <w:pPr>
              <w:ind w:left="284" w:right="122"/>
              <w:rPr>
                <w:sz w:val="24"/>
                <w:szCs w:val="24"/>
              </w:rPr>
            </w:pPr>
            <w:r w:rsidRPr="00494AF0">
              <w:rPr>
                <w:sz w:val="24"/>
                <w:szCs w:val="24"/>
              </w:rPr>
              <w:t>1</w:t>
            </w:r>
          </w:p>
        </w:tc>
      </w:tr>
      <w:tr w:rsidR="004B02E2" w:rsidRPr="00494AF0" w14:paraId="13F34541" w14:textId="77777777" w:rsidTr="00BD0D8B">
        <w:trPr>
          <w:trHeight w:val="354"/>
        </w:trPr>
        <w:tc>
          <w:tcPr>
            <w:tcW w:w="961" w:type="dxa"/>
            <w:tcBorders>
              <w:top w:val="single" w:sz="4" w:space="0" w:color="auto"/>
              <w:left w:val="single" w:sz="4" w:space="0" w:color="000000"/>
              <w:bottom w:val="single" w:sz="4" w:space="0" w:color="000000"/>
              <w:right w:val="single" w:sz="4" w:space="0" w:color="auto"/>
            </w:tcBorders>
            <w:hideMark/>
          </w:tcPr>
          <w:p w14:paraId="0C4EB79E" w14:textId="77777777" w:rsidR="004B02E2" w:rsidRPr="00494AF0" w:rsidRDefault="004B02E2" w:rsidP="00494AF0">
            <w:pPr>
              <w:ind w:left="284" w:right="122"/>
              <w:rPr>
                <w:sz w:val="24"/>
                <w:szCs w:val="24"/>
              </w:rPr>
            </w:pPr>
            <w:r w:rsidRPr="00494AF0">
              <w:rPr>
                <w:sz w:val="24"/>
                <w:szCs w:val="24"/>
              </w:rPr>
              <w:t>6</w:t>
            </w:r>
          </w:p>
        </w:tc>
        <w:tc>
          <w:tcPr>
            <w:tcW w:w="7297" w:type="dxa"/>
            <w:tcBorders>
              <w:top w:val="single" w:sz="4" w:space="0" w:color="auto"/>
              <w:left w:val="single" w:sz="4" w:space="0" w:color="auto"/>
              <w:bottom w:val="single" w:sz="4" w:space="0" w:color="000000"/>
              <w:right w:val="single" w:sz="4" w:space="0" w:color="000000"/>
            </w:tcBorders>
            <w:hideMark/>
          </w:tcPr>
          <w:p w14:paraId="42E6E311" w14:textId="77777777" w:rsidR="004B02E2" w:rsidRPr="00494AF0" w:rsidRDefault="004B02E2" w:rsidP="00494AF0">
            <w:pPr>
              <w:ind w:left="284" w:right="122"/>
              <w:rPr>
                <w:sz w:val="24"/>
                <w:szCs w:val="24"/>
              </w:rPr>
            </w:pPr>
            <w:r w:rsidRPr="00494AF0">
              <w:rPr>
                <w:sz w:val="24"/>
                <w:szCs w:val="24"/>
              </w:rPr>
              <w:t>Сочинение продолжения сказки «Алиса в стране чудес»</w:t>
            </w:r>
          </w:p>
        </w:tc>
        <w:tc>
          <w:tcPr>
            <w:tcW w:w="1098" w:type="dxa"/>
            <w:tcBorders>
              <w:top w:val="single" w:sz="4" w:space="0" w:color="auto"/>
              <w:left w:val="single" w:sz="4" w:space="0" w:color="000000"/>
              <w:bottom w:val="single" w:sz="4" w:space="0" w:color="000000"/>
              <w:right w:val="single" w:sz="4" w:space="0" w:color="000000"/>
            </w:tcBorders>
            <w:hideMark/>
          </w:tcPr>
          <w:p w14:paraId="2EA1E5A2" w14:textId="77777777" w:rsidR="004B02E2" w:rsidRPr="00494AF0" w:rsidRDefault="004B02E2" w:rsidP="00494AF0">
            <w:pPr>
              <w:ind w:left="284" w:right="122"/>
              <w:rPr>
                <w:sz w:val="24"/>
                <w:szCs w:val="24"/>
              </w:rPr>
            </w:pPr>
            <w:r w:rsidRPr="00494AF0">
              <w:rPr>
                <w:sz w:val="24"/>
                <w:szCs w:val="24"/>
              </w:rPr>
              <w:t>1</w:t>
            </w:r>
          </w:p>
        </w:tc>
      </w:tr>
      <w:tr w:rsidR="004B02E2" w:rsidRPr="00494AF0" w14:paraId="2A2F6FD2" w14:textId="77777777" w:rsidTr="00BD0D8B">
        <w:trPr>
          <w:trHeight w:val="356"/>
        </w:trPr>
        <w:tc>
          <w:tcPr>
            <w:tcW w:w="961" w:type="dxa"/>
            <w:tcBorders>
              <w:top w:val="single" w:sz="4" w:space="0" w:color="000000"/>
              <w:left w:val="single" w:sz="4" w:space="0" w:color="000000"/>
              <w:bottom w:val="single" w:sz="4" w:space="0" w:color="auto"/>
              <w:right w:val="single" w:sz="4" w:space="0" w:color="auto"/>
            </w:tcBorders>
            <w:hideMark/>
          </w:tcPr>
          <w:p w14:paraId="76B49A70" w14:textId="77777777" w:rsidR="004B02E2" w:rsidRPr="00494AF0" w:rsidRDefault="004B02E2" w:rsidP="00494AF0">
            <w:pPr>
              <w:ind w:left="284" w:right="122"/>
              <w:rPr>
                <w:sz w:val="24"/>
                <w:szCs w:val="24"/>
              </w:rPr>
            </w:pPr>
            <w:r w:rsidRPr="00494AF0">
              <w:rPr>
                <w:sz w:val="24"/>
                <w:szCs w:val="24"/>
              </w:rPr>
              <w:t>7</w:t>
            </w:r>
          </w:p>
        </w:tc>
        <w:tc>
          <w:tcPr>
            <w:tcW w:w="7297" w:type="dxa"/>
            <w:tcBorders>
              <w:top w:val="single" w:sz="4" w:space="0" w:color="000000"/>
              <w:left w:val="single" w:sz="4" w:space="0" w:color="auto"/>
              <w:bottom w:val="single" w:sz="4" w:space="0" w:color="auto"/>
              <w:right w:val="single" w:sz="4" w:space="0" w:color="000000"/>
            </w:tcBorders>
            <w:hideMark/>
          </w:tcPr>
          <w:p w14:paraId="0995B400" w14:textId="77777777" w:rsidR="004B02E2" w:rsidRPr="00494AF0" w:rsidRDefault="004B02E2" w:rsidP="00494AF0">
            <w:pPr>
              <w:ind w:left="284" w:right="122"/>
              <w:rPr>
                <w:sz w:val="24"/>
                <w:szCs w:val="24"/>
              </w:rPr>
            </w:pPr>
            <w:r w:rsidRPr="00494AF0">
              <w:rPr>
                <w:sz w:val="24"/>
                <w:szCs w:val="24"/>
              </w:rPr>
              <w:t>В.Котаев «Цветик- семицветик»</w:t>
            </w:r>
          </w:p>
        </w:tc>
        <w:tc>
          <w:tcPr>
            <w:tcW w:w="1098" w:type="dxa"/>
            <w:tcBorders>
              <w:top w:val="single" w:sz="4" w:space="0" w:color="000000"/>
              <w:left w:val="single" w:sz="4" w:space="0" w:color="000000"/>
              <w:bottom w:val="single" w:sz="4" w:space="0" w:color="auto"/>
              <w:right w:val="single" w:sz="4" w:space="0" w:color="000000"/>
            </w:tcBorders>
            <w:hideMark/>
          </w:tcPr>
          <w:p w14:paraId="4F271A79" w14:textId="77777777" w:rsidR="004B02E2" w:rsidRPr="00494AF0" w:rsidRDefault="004B02E2" w:rsidP="00494AF0">
            <w:pPr>
              <w:ind w:left="284" w:right="122"/>
              <w:rPr>
                <w:sz w:val="24"/>
                <w:szCs w:val="24"/>
              </w:rPr>
            </w:pPr>
            <w:r w:rsidRPr="00494AF0">
              <w:rPr>
                <w:sz w:val="24"/>
                <w:szCs w:val="24"/>
              </w:rPr>
              <w:t>1</w:t>
            </w:r>
          </w:p>
        </w:tc>
      </w:tr>
      <w:tr w:rsidR="004B02E2" w:rsidRPr="00494AF0" w14:paraId="18B0BD36" w14:textId="77777777" w:rsidTr="00BD0D8B">
        <w:trPr>
          <w:trHeight w:val="383"/>
        </w:trPr>
        <w:tc>
          <w:tcPr>
            <w:tcW w:w="961" w:type="dxa"/>
            <w:tcBorders>
              <w:top w:val="single" w:sz="4" w:space="0" w:color="auto"/>
              <w:left w:val="single" w:sz="4" w:space="0" w:color="000000"/>
              <w:bottom w:val="single" w:sz="4" w:space="0" w:color="auto"/>
              <w:right w:val="single" w:sz="4" w:space="0" w:color="auto"/>
            </w:tcBorders>
            <w:hideMark/>
          </w:tcPr>
          <w:p w14:paraId="78E19949" w14:textId="77777777" w:rsidR="004B02E2" w:rsidRPr="00494AF0" w:rsidRDefault="004B02E2" w:rsidP="00494AF0">
            <w:pPr>
              <w:ind w:left="284" w:right="122"/>
              <w:rPr>
                <w:sz w:val="24"/>
                <w:szCs w:val="24"/>
              </w:rPr>
            </w:pPr>
            <w:r w:rsidRPr="00494AF0">
              <w:rPr>
                <w:sz w:val="24"/>
                <w:szCs w:val="24"/>
              </w:rPr>
              <w:t>8</w:t>
            </w:r>
          </w:p>
        </w:tc>
        <w:tc>
          <w:tcPr>
            <w:tcW w:w="7297" w:type="dxa"/>
            <w:tcBorders>
              <w:top w:val="single" w:sz="4" w:space="0" w:color="auto"/>
              <w:left w:val="single" w:sz="4" w:space="0" w:color="auto"/>
              <w:bottom w:val="single" w:sz="4" w:space="0" w:color="auto"/>
              <w:right w:val="single" w:sz="4" w:space="0" w:color="000000"/>
            </w:tcBorders>
            <w:hideMark/>
          </w:tcPr>
          <w:p w14:paraId="01C28919" w14:textId="77777777" w:rsidR="004B02E2" w:rsidRPr="00494AF0" w:rsidRDefault="004B02E2" w:rsidP="00494AF0">
            <w:pPr>
              <w:ind w:left="284" w:right="122"/>
              <w:rPr>
                <w:sz w:val="24"/>
                <w:szCs w:val="24"/>
              </w:rPr>
            </w:pPr>
            <w:r w:rsidRPr="00494AF0">
              <w:rPr>
                <w:sz w:val="24"/>
                <w:szCs w:val="24"/>
              </w:rPr>
              <w:t>Анализ содержания  сказки «Цветик -  семицветик»</w:t>
            </w:r>
          </w:p>
        </w:tc>
        <w:tc>
          <w:tcPr>
            <w:tcW w:w="1098" w:type="dxa"/>
            <w:tcBorders>
              <w:top w:val="single" w:sz="4" w:space="0" w:color="auto"/>
              <w:left w:val="single" w:sz="4" w:space="0" w:color="000000"/>
              <w:bottom w:val="single" w:sz="4" w:space="0" w:color="auto"/>
              <w:right w:val="single" w:sz="4" w:space="0" w:color="000000"/>
            </w:tcBorders>
            <w:hideMark/>
          </w:tcPr>
          <w:p w14:paraId="1F123610" w14:textId="77777777" w:rsidR="004B02E2" w:rsidRPr="00494AF0" w:rsidRDefault="004B02E2" w:rsidP="00494AF0">
            <w:pPr>
              <w:ind w:left="284" w:right="122"/>
              <w:rPr>
                <w:sz w:val="24"/>
                <w:szCs w:val="24"/>
              </w:rPr>
            </w:pPr>
            <w:r w:rsidRPr="00494AF0">
              <w:rPr>
                <w:sz w:val="24"/>
                <w:szCs w:val="24"/>
              </w:rPr>
              <w:t>1</w:t>
            </w:r>
          </w:p>
        </w:tc>
      </w:tr>
      <w:tr w:rsidR="004B02E2" w:rsidRPr="00494AF0" w14:paraId="60BF5CA9" w14:textId="77777777" w:rsidTr="00BD0D8B">
        <w:trPr>
          <w:trHeight w:val="321"/>
        </w:trPr>
        <w:tc>
          <w:tcPr>
            <w:tcW w:w="961" w:type="dxa"/>
            <w:tcBorders>
              <w:top w:val="single" w:sz="4" w:space="0" w:color="auto"/>
              <w:left w:val="single" w:sz="4" w:space="0" w:color="000000"/>
              <w:bottom w:val="single" w:sz="4" w:space="0" w:color="auto"/>
              <w:right w:val="single" w:sz="4" w:space="0" w:color="auto"/>
            </w:tcBorders>
            <w:hideMark/>
          </w:tcPr>
          <w:p w14:paraId="4F579057" w14:textId="77777777" w:rsidR="004B02E2" w:rsidRPr="00494AF0" w:rsidRDefault="004B02E2" w:rsidP="00494AF0">
            <w:pPr>
              <w:ind w:left="284" w:right="122"/>
              <w:rPr>
                <w:sz w:val="24"/>
                <w:szCs w:val="24"/>
              </w:rPr>
            </w:pPr>
            <w:r w:rsidRPr="00494AF0">
              <w:rPr>
                <w:sz w:val="24"/>
                <w:szCs w:val="24"/>
              </w:rPr>
              <w:t>9</w:t>
            </w:r>
          </w:p>
        </w:tc>
        <w:tc>
          <w:tcPr>
            <w:tcW w:w="7297" w:type="dxa"/>
            <w:tcBorders>
              <w:top w:val="single" w:sz="4" w:space="0" w:color="auto"/>
              <w:left w:val="single" w:sz="4" w:space="0" w:color="auto"/>
              <w:bottom w:val="single" w:sz="4" w:space="0" w:color="auto"/>
              <w:right w:val="single" w:sz="4" w:space="0" w:color="000000"/>
            </w:tcBorders>
            <w:hideMark/>
          </w:tcPr>
          <w:p w14:paraId="6D493DA2" w14:textId="77777777" w:rsidR="004B02E2" w:rsidRPr="00494AF0" w:rsidRDefault="004B02E2" w:rsidP="00494AF0">
            <w:pPr>
              <w:ind w:left="284" w:right="122"/>
              <w:rPr>
                <w:sz w:val="24"/>
                <w:szCs w:val="24"/>
              </w:rPr>
            </w:pPr>
            <w:r w:rsidRPr="00494AF0">
              <w:rPr>
                <w:sz w:val="24"/>
                <w:szCs w:val="24"/>
              </w:rPr>
              <w:t>Сочинение собственной   сказки  «Цветик -семицветик»</w:t>
            </w:r>
          </w:p>
        </w:tc>
        <w:tc>
          <w:tcPr>
            <w:tcW w:w="1098" w:type="dxa"/>
            <w:tcBorders>
              <w:top w:val="single" w:sz="4" w:space="0" w:color="auto"/>
              <w:left w:val="single" w:sz="4" w:space="0" w:color="000000"/>
              <w:bottom w:val="single" w:sz="4" w:space="0" w:color="auto"/>
              <w:right w:val="single" w:sz="4" w:space="0" w:color="000000"/>
            </w:tcBorders>
            <w:hideMark/>
          </w:tcPr>
          <w:p w14:paraId="2DCE5C80" w14:textId="77777777" w:rsidR="004B02E2" w:rsidRPr="00494AF0" w:rsidRDefault="004B02E2" w:rsidP="00494AF0">
            <w:pPr>
              <w:ind w:left="284" w:right="122"/>
              <w:rPr>
                <w:sz w:val="24"/>
                <w:szCs w:val="24"/>
              </w:rPr>
            </w:pPr>
            <w:r w:rsidRPr="00494AF0">
              <w:rPr>
                <w:sz w:val="24"/>
                <w:szCs w:val="24"/>
              </w:rPr>
              <w:t>1</w:t>
            </w:r>
          </w:p>
        </w:tc>
      </w:tr>
      <w:tr w:rsidR="004B02E2" w:rsidRPr="00494AF0" w14:paraId="5447721F" w14:textId="77777777" w:rsidTr="00BD0D8B">
        <w:trPr>
          <w:trHeight w:val="215"/>
        </w:trPr>
        <w:tc>
          <w:tcPr>
            <w:tcW w:w="961" w:type="dxa"/>
            <w:tcBorders>
              <w:top w:val="single" w:sz="4" w:space="0" w:color="auto"/>
              <w:left w:val="single" w:sz="4" w:space="0" w:color="000000"/>
              <w:bottom w:val="single" w:sz="4" w:space="0" w:color="000000"/>
              <w:right w:val="single" w:sz="4" w:space="0" w:color="auto"/>
            </w:tcBorders>
            <w:hideMark/>
          </w:tcPr>
          <w:p w14:paraId="2852A825" w14:textId="77777777" w:rsidR="004B02E2" w:rsidRPr="00494AF0" w:rsidRDefault="004B02E2" w:rsidP="00494AF0">
            <w:pPr>
              <w:ind w:left="284" w:right="122"/>
              <w:rPr>
                <w:sz w:val="24"/>
                <w:szCs w:val="24"/>
              </w:rPr>
            </w:pPr>
            <w:r w:rsidRPr="00494AF0">
              <w:rPr>
                <w:sz w:val="24"/>
                <w:szCs w:val="24"/>
              </w:rPr>
              <w:t>10</w:t>
            </w:r>
          </w:p>
        </w:tc>
        <w:tc>
          <w:tcPr>
            <w:tcW w:w="7297" w:type="dxa"/>
            <w:tcBorders>
              <w:top w:val="single" w:sz="4" w:space="0" w:color="auto"/>
              <w:left w:val="single" w:sz="4" w:space="0" w:color="auto"/>
              <w:bottom w:val="single" w:sz="4" w:space="0" w:color="000000"/>
              <w:right w:val="single" w:sz="4" w:space="0" w:color="000000"/>
            </w:tcBorders>
            <w:hideMark/>
          </w:tcPr>
          <w:p w14:paraId="06096ABD" w14:textId="77777777" w:rsidR="004B02E2" w:rsidRPr="00494AF0" w:rsidRDefault="004B02E2" w:rsidP="00494AF0">
            <w:pPr>
              <w:ind w:left="284" w:right="122"/>
              <w:rPr>
                <w:sz w:val="24"/>
                <w:szCs w:val="24"/>
              </w:rPr>
            </w:pPr>
            <w:r w:rsidRPr="00494AF0">
              <w:rPr>
                <w:sz w:val="24"/>
                <w:szCs w:val="24"/>
              </w:rPr>
              <w:t>Викторина по сказке «Цветик -семицветик»</w:t>
            </w:r>
          </w:p>
        </w:tc>
        <w:tc>
          <w:tcPr>
            <w:tcW w:w="1098" w:type="dxa"/>
            <w:tcBorders>
              <w:top w:val="single" w:sz="4" w:space="0" w:color="auto"/>
              <w:left w:val="single" w:sz="4" w:space="0" w:color="000000"/>
              <w:bottom w:val="single" w:sz="4" w:space="0" w:color="000000"/>
              <w:right w:val="single" w:sz="4" w:space="0" w:color="000000"/>
            </w:tcBorders>
            <w:hideMark/>
          </w:tcPr>
          <w:p w14:paraId="3250793A" w14:textId="77777777" w:rsidR="004B02E2" w:rsidRPr="00494AF0" w:rsidRDefault="004B02E2" w:rsidP="00494AF0">
            <w:pPr>
              <w:ind w:left="284" w:right="122"/>
              <w:rPr>
                <w:sz w:val="24"/>
                <w:szCs w:val="24"/>
              </w:rPr>
            </w:pPr>
            <w:r w:rsidRPr="00494AF0">
              <w:rPr>
                <w:sz w:val="24"/>
                <w:szCs w:val="24"/>
              </w:rPr>
              <w:t>1</w:t>
            </w:r>
          </w:p>
        </w:tc>
      </w:tr>
      <w:tr w:rsidR="004B02E2" w:rsidRPr="00494AF0" w14:paraId="392FAF07" w14:textId="77777777" w:rsidTr="00BD0D8B">
        <w:trPr>
          <w:trHeight w:val="186"/>
        </w:trPr>
        <w:tc>
          <w:tcPr>
            <w:tcW w:w="961" w:type="dxa"/>
            <w:tcBorders>
              <w:top w:val="single" w:sz="4" w:space="0" w:color="000000"/>
              <w:left w:val="single" w:sz="4" w:space="0" w:color="000000"/>
              <w:bottom w:val="single" w:sz="4" w:space="0" w:color="auto"/>
              <w:right w:val="single" w:sz="4" w:space="0" w:color="auto"/>
            </w:tcBorders>
            <w:hideMark/>
          </w:tcPr>
          <w:p w14:paraId="53F1F71D" w14:textId="77777777" w:rsidR="004B02E2" w:rsidRPr="00494AF0" w:rsidRDefault="004B02E2" w:rsidP="00494AF0">
            <w:pPr>
              <w:ind w:left="284" w:right="122"/>
              <w:rPr>
                <w:sz w:val="24"/>
                <w:szCs w:val="24"/>
              </w:rPr>
            </w:pPr>
            <w:r w:rsidRPr="00494AF0">
              <w:rPr>
                <w:sz w:val="24"/>
                <w:szCs w:val="24"/>
              </w:rPr>
              <w:t>11</w:t>
            </w:r>
          </w:p>
        </w:tc>
        <w:tc>
          <w:tcPr>
            <w:tcW w:w="7297" w:type="dxa"/>
            <w:tcBorders>
              <w:top w:val="single" w:sz="4" w:space="0" w:color="000000"/>
              <w:left w:val="single" w:sz="4" w:space="0" w:color="auto"/>
              <w:bottom w:val="single" w:sz="4" w:space="0" w:color="auto"/>
              <w:right w:val="single" w:sz="4" w:space="0" w:color="000000"/>
            </w:tcBorders>
            <w:hideMark/>
          </w:tcPr>
          <w:p w14:paraId="04A1E3F0" w14:textId="77777777" w:rsidR="004B02E2" w:rsidRPr="00494AF0" w:rsidRDefault="004B02E2" w:rsidP="00494AF0">
            <w:pPr>
              <w:ind w:left="284" w:right="122"/>
              <w:rPr>
                <w:sz w:val="24"/>
                <w:szCs w:val="24"/>
              </w:rPr>
            </w:pPr>
            <w:r w:rsidRPr="00494AF0">
              <w:rPr>
                <w:sz w:val="24"/>
                <w:szCs w:val="24"/>
              </w:rPr>
              <w:t>Н. Носов «Бобик в гостях у Барбоса»</w:t>
            </w:r>
          </w:p>
        </w:tc>
        <w:tc>
          <w:tcPr>
            <w:tcW w:w="1098" w:type="dxa"/>
            <w:tcBorders>
              <w:top w:val="single" w:sz="4" w:space="0" w:color="000000"/>
              <w:left w:val="single" w:sz="4" w:space="0" w:color="000000"/>
              <w:bottom w:val="single" w:sz="4" w:space="0" w:color="auto"/>
              <w:right w:val="single" w:sz="4" w:space="0" w:color="000000"/>
            </w:tcBorders>
            <w:hideMark/>
          </w:tcPr>
          <w:p w14:paraId="51B21DD7" w14:textId="77777777" w:rsidR="004B02E2" w:rsidRPr="00494AF0" w:rsidRDefault="004B02E2" w:rsidP="00494AF0">
            <w:pPr>
              <w:ind w:left="284" w:right="122"/>
              <w:rPr>
                <w:sz w:val="24"/>
                <w:szCs w:val="24"/>
              </w:rPr>
            </w:pPr>
            <w:r w:rsidRPr="00494AF0">
              <w:rPr>
                <w:sz w:val="24"/>
                <w:szCs w:val="24"/>
              </w:rPr>
              <w:t>1</w:t>
            </w:r>
          </w:p>
        </w:tc>
      </w:tr>
      <w:tr w:rsidR="004B02E2" w:rsidRPr="00494AF0" w14:paraId="6F2D8307" w14:textId="77777777" w:rsidTr="00BD0D8B">
        <w:trPr>
          <w:trHeight w:val="206"/>
        </w:trPr>
        <w:tc>
          <w:tcPr>
            <w:tcW w:w="961" w:type="dxa"/>
            <w:tcBorders>
              <w:top w:val="single" w:sz="4" w:space="0" w:color="auto"/>
              <w:left w:val="single" w:sz="4" w:space="0" w:color="000000"/>
              <w:bottom w:val="single" w:sz="4" w:space="0" w:color="auto"/>
              <w:right w:val="single" w:sz="4" w:space="0" w:color="auto"/>
            </w:tcBorders>
            <w:hideMark/>
          </w:tcPr>
          <w:p w14:paraId="755A64EC" w14:textId="77777777" w:rsidR="004B02E2" w:rsidRPr="00494AF0" w:rsidRDefault="004B02E2" w:rsidP="00494AF0">
            <w:pPr>
              <w:ind w:left="284" w:right="122"/>
              <w:rPr>
                <w:sz w:val="24"/>
                <w:szCs w:val="24"/>
              </w:rPr>
            </w:pPr>
            <w:r w:rsidRPr="00494AF0">
              <w:rPr>
                <w:sz w:val="24"/>
                <w:szCs w:val="24"/>
              </w:rPr>
              <w:t>12</w:t>
            </w:r>
          </w:p>
        </w:tc>
        <w:tc>
          <w:tcPr>
            <w:tcW w:w="7297" w:type="dxa"/>
            <w:tcBorders>
              <w:top w:val="single" w:sz="4" w:space="0" w:color="auto"/>
              <w:left w:val="single" w:sz="4" w:space="0" w:color="auto"/>
              <w:bottom w:val="single" w:sz="4" w:space="0" w:color="auto"/>
              <w:right w:val="single" w:sz="4" w:space="0" w:color="000000"/>
            </w:tcBorders>
            <w:hideMark/>
          </w:tcPr>
          <w:p w14:paraId="27DEB995" w14:textId="77777777" w:rsidR="004B02E2" w:rsidRPr="00494AF0" w:rsidRDefault="004B02E2" w:rsidP="00494AF0">
            <w:pPr>
              <w:ind w:left="284" w:right="122"/>
              <w:rPr>
                <w:sz w:val="24"/>
                <w:szCs w:val="24"/>
              </w:rPr>
            </w:pPr>
            <w:r w:rsidRPr="00494AF0">
              <w:rPr>
                <w:sz w:val="24"/>
                <w:szCs w:val="24"/>
              </w:rPr>
              <w:t>Анализ содержания  сказки «Бобик в гостях у Барбоса»</w:t>
            </w:r>
          </w:p>
        </w:tc>
        <w:tc>
          <w:tcPr>
            <w:tcW w:w="1098" w:type="dxa"/>
            <w:tcBorders>
              <w:top w:val="single" w:sz="4" w:space="0" w:color="auto"/>
              <w:left w:val="single" w:sz="4" w:space="0" w:color="000000"/>
              <w:bottom w:val="single" w:sz="4" w:space="0" w:color="auto"/>
              <w:right w:val="single" w:sz="4" w:space="0" w:color="000000"/>
            </w:tcBorders>
            <w:hideMark/>
          </w:tcPr>
          <w:p w14:paraId="268248BF" w14:textId="77777777" w:rsidR="004B02E2" w:rsidRPr="00494AF0" w:rsidRDefault="004B02E2" w:rsidP="00494AF0">
            <w:pPr>
              <w:ind w:left="284" w:right="122"/>
              <w:rPr>
                <w:sz w:val="24"/>
                <w:szCs w:val="24"/>
              </w:rPr>
            </w:pPr>
            <w:r w:rsidRPr="00494AF0">
              <w:rPr>
                <w:sz w:val="24"/>
                <w:szCs w:val="24"/>
              </w:rPr>
              <w:t>1</w:t>
            </w:r>
          </w:p>
        </w:tc>
      </w:tr>
      <w:tr w:rsidR="004B02E2" w:rsidRPr="00494AF0" w14:paraId="73C6A53B" w14:textId="77777777" w:rsidTr="00BD0D8B">
        <w:trPr>
          <w:trHeight w:val="221"/>
        </w:trPr>
        <w:tc>
          <w:tcPr>
            <w:tcW w:w="961" w:type="dxa"/>
            <w:tcBorders>
              <w:top w:val="single" w:sz="4" w:space="0" w:color="auto"/>
              <w:left w:val="single" w:sz="4" w:space="0" w:color="000000"/>
              <w:bottom w:val="single" w:sz="4" w:space="0" w:color="auto"/>
              <w:right w:val="single" w:sz="4" w:space="0" w:color="auto"/>
            </w:tcBorders>
            <w:hideMark/>
          </w:tcPr>
          <w:p w14:paraId="400893DC" w14:textId="77777777" w:rsidR="004B02E2" w:rsidRPr="00494AF0" w:rsidRDefault="004B02E2" w:rsidP="00494AF0">
            <w:pPr>
              <w:ind w:left="284" w:right="122"/>
              <w:rPr>
                <w:sz w:val="24"/>
                <w:szCs w:val="24"/>
              </w:rPr>
            </w:pPr>
            <w:r w:rsidRPr="00494AF0">
              <w:rPr>
                <w:sz w:val="24"/>
                <w:szCs w:val="24"/>
              </w:rPr>
              <w:t>13</w:t>
            </w:r>
          </w:p>
        </w:tc>
        <w:tc>
          <w:tcPr>
            <w:tcW w:w="7297" w:type="dxa"/>
            <w:tcBorders>
              <w:top w:val="single" w:sz="4" w:space="0" w:color="auto"/>
              <w:left w:val="single" w:sz="4" w:space="0" w:color="auto"/>
              <w:bottom w:val="single" w:sz="4" w:space="0" w:color="auto"/>
              <w:right w:val="single" w:sz="4" w:space="0" w:color="000000"/>
            </w:tcBorders>
            <w:hideMark/>
          </w:tcPr>
          <w:p w14:paraId="241D438D" w14:textId="77777777" w:rsidR="004B02E2" w:rsidRPr="00494AF0" w:rsidRDefault="004B02E2" w:rsidP="00494AF0">
            <w:pPr>
              <w:ind w:left="284" w:right="122"/>
              <w:rPr>
                <w:sz w:val="24"/>
                <w:szCs w:val="24"/>
              </w:rPr>
            </w:pPr>
            <w:r w:rsidRPr="00494AF0">
              <w:rPr>
                <w:sz w:val="24"/>
                <w:szCs w:val="24"/>
              </w:rPr>
              <w:t>Групповое составление кроссвордов  по сказке «Бобик в гостях у Барбоса»</w:t>
            </w:r>
          </w:p>
        </w:tc>
        <w:tc>
          <w:tcPr>
            <w:tcW w:w="1098" w:type="dxa"/>
            <w:tcBorders>
              <w:top w:val="single" w:sz="4" w:space="0" w:color="auto"/>
              <w:left w:val="single" w:sz="4" w:space="0" w:color="000000"/>
              <w:bottom w:val="single" w:sz="4" w:space="0" w:color="auto"/>
              <w:right w:val="single" w:sz="4" w:space="0" w:color="000000"/>
            </w:tcBorders>
            <w:hideMark/>
          </w:tcPr>
          <w:p w14:paraId="11B54FE4" w14:textId="77777777" w:rsidR="004B02E2" w:rsidRPr="00494AF0" w:rsidRDefault="004B02E2" w:rsidP="00494AF0">
            <w:pPr>
              <w:ind w:left="284" w:right="122"/>
              <w:rPr>
                <w:sz w:val="24"/>
                <w:szCs w:val="24"/>
              </w:rPr>
            </w:pPr>
            <w:r w:rsidRPr="00494AF0">
              <w:rPr>
                <w:sz w:val="24"/>
                <w:szCs w:val="24"/>
              </w:rPr>
              <w:t>1</w:t>
            </w:r>
          </w:p>
        </w:tc>
      </w:tr>
      <w:tr w:rsidR="004B02E2" w:rsidRPr="00494AF0" w14:paraId="0DC71989" w14:textId="77777777" w:rsidTr="00BD0D8B">
        <w:trPr>
          <w:trHeight w:val="256"/>
        </w:trPr>
        <w:tc>
          <w:tcPr>
            <w:tcW w:w="961" w:type="dxa"/>
            <w:tcBorders>
              <w:top w:val="single" w:sz="4" w:space="0" w:color="auto"/>
              <w:left w:val="single" w:sz="4" w:space="0" w:color="000000"/>
              <w:bottom w:val="single" w:sz="4" w:space="0" w:color="000000"/>
              <w:right w:val="single" w:sz="4" w:space="0" w:color="auto"/>
            </w:tcBorders>
            <w:hideMark/>
          </w:tcPr>
          <w:p w14:paraId="26BDCC9C" w14:textId="77777777" w:rsidR="004B02E2" w:rsidRPr="00494AF0" w:rsidRDefault="004B02E2" w:rsidP="00494AF0">
            <w:pPr>
              <w:ind w:left="284" w:right="122"/>
              <w:rPr>
                <w:sz w:val="24"/>
                <w:szCs w:val="24"/>
              </w:rPr>
            </w:pPr>
            <w:r w:rsidRPr="00494AF0">
              <w:rPr>
                <w:sz w:val="24"/>
                <w:szCs w:val="24"/>
              </w:rPr>
              <w:t>14</w:t>
            </w:r>
          </w:p>
        </w:tc>
        <w:tc>
          <w:tcPr>
            <w:tcW w:w="7297" w:type="dxa"/>
            <w:tcBorders>
              <w:top w:val="single" w:sz="4" w:space="0" w:color="auto"/>
              <w:left w:val="single" w:sz="4" w:space="0" w:color="auto"/>
              <w:bottom w:val="single" w:sz="4" w:space="0" w:color="000000"/>
              <w:right w:val="single" w:sz="4" w:space="0" w:color="000000"/>
            </w:tcBorders>
            <w:hideMark/>
          </w:tcPr>
          <w:p w14:paraId="5A5F4008" w14:textId="77777777" w:rsidR="004B02E2" w:rsidRPr="00494AF0" w:rsidRDefault="004B02E2" w:rsidP="00494AF0">
            <w:pPr>
              <w:ind w:left="284" w:right="122"/>
              <w:rPr>
                <w:sz w:val="24"/>
                <w:szCs w:val="24"/>
              </w:rPr>
            </w:pPr>
            <w:r w:rsidRPr="00494AF0">
              <w:rPr>
                <w:sz w:val="24"/>
                <w:szCs w:val="24"/>
              </w:rPr>
              <w:t>Викторина по сказке «Бобик в гостях у Барбоса»</w:t>
            </w:r>
          </w:p>
        </w:tc>
        <w:tc>
          <w:tcPr>
            <w:tcW w:w="1098" w:type="dxa"/>
            <w:tcBorders>
              <w:top w:val="single" w:sz="4" w:space="0" w:color="auto"/>
              <w:left w:val="single" w:sz="4" w:space="0" w:color="000000"/>
              <w:bottom w:val="single" w:sz="4" w:space="0" w:color="000000"/>
              <w:right w:val="single" w:sz="4" w:space="0" w:color="000000"/>
            </w:tcBorders>
            <w:hideMark/>
          </w:tcPr>
          <w:p w14:paraId="13285810" w14:textId="77777777" w:rsidR="004B02E2" w:rsidRPr="00494AF0" w:rsidRDefault="004B02E2" w:rsidP="00494AF0">
            <w:pPr>
              <w:ind w:left="284" w:right="122"/>
              <w:rPr>
                <w:sz w:val="24"/>
                <w:szCs w:val="24"/>
              </w:rPr>
            </w:pPr>
            <w:r w:rsidRPr="00494AF0">
              <w:rPr>
                <w:sz w:val="24"/>
                <w:szCs w:val="24"/>
              </w:rPr>
              <w:t>1</w:t>
            </w:r>
          </w:p>
        </w:tc>
      </w:tr>
      <w:tr w:rsidR="004B02E2" w:rsidRPr="00494AF0" w14:paraId="0F2ABCB4" w14:textId="77777777" w:rsidTr="00BD0D8B">
        <w:trPr>
          <w:trHeight w:val="414"/>
        </w:trPr>
        <w:tc>
          <w:tcPr>
            <w:tcW w:w="961" w:type="dxa"/>
            <w:tcBorders>
              <w:top w:val="single" w:sz="4" w:space="0" w:color="000000"/>
              <w:left w:val="single" w:sz="4" w:space="0" w:color="000000"/>
              <w:bottom w:val="single" w:sz="4" w:space="0" w:color="auto"/>
              <w:right w:val="single" w:sz="4" w:space="0" w:color="auto"/>
            </w:tcBorders>
            <w:hideMark/>
          </w:tcPr>
          <w:p w14:paraId="2A2B4755" w14:textId="77777777" w:rsidR="004B02E2" w:rsidRPr="00494AF0" w:rsidRDefault="004B02E2" w:rsidP="00494AF0">
            <w:pPr>
              <w:ind w:left="284" w:right="122"/>
              <w:rPr>
                <w:sz w:val="24"/>
                <w:szCs w:val="24"/>
              </w:rPr>
            </w:pPr>
            <w:r w:rsidRPr="00494AF0">
              <w:rPr>
                <w:sz w:val="24"/>
                <w:szCs w:val="24"/>
              </w:rPr>
              <w:t>15</w:t>
            </w:r>
          </w:p>
        </w:tc>
        <w:tc>
          <w:tcPr>
            <w:tcW w:w="7297" w:type="dxa"/>
            <w:tcBorders>
              <w:top w:val="single" w:sz="4" w:space="0" w:color="000000"/>
              <w:left w:val="single" w:sz="4" w:space="0" w:color="auto"/>
              <w:bottom w:val="single" w:sz="4" w:space="0" w:color="auto"/>
              <w:right w:val="single" w:sz="4" w:space="0" w:color="000000"/>
            </w:tcBorders>
            <w:hideMark/>
          </w:tcPr>
          <w:p w14:paraId="595C41F2" w14:textId="77777777" w:rsidR="004B02E2" w:rsidRPr="00494AF0" w:rsidRDefault="004B02E2" w:rsidP="00494AF0">
            <w:pPr>
              <w:ind w:left="284" w:right="122"/>
              <w:rPr>
                <w:sz w:val="24"/>
                <w:szCs w:val="24"/>
              </w:rPr>
            </w:pPr>
            <w:r w:rsidRPr="00494AF0">
              <w:rPr>
                <w:sz w:val="24"/>
                <w:szCs w:val="24"/>
              </w:rPr>
              <w:t>Р. Киплинг «Маугли»</w:t>
            </w:r>
          </w:p>
        </w:tc>
        <w:tc>
          <w:tcPr>
            <w:tcW w:w="1098" w:type="dxa"/>
            <w:tcBorders>
              <w:top w:val="single" w:sz="4" w:space="0" w:color="000000"/>
              <w:left w:val="single" w:sz="4" w:space="0" w:color="000000"/>
              <w:bottom w:val="single" w:sz="4" w:space="0" w:color="auto"/>
              <w:right w:val="single" w:sz="4" w:space="0" w:color="000000"/>
            </w:tcBorders>
            <w:hideMark/>
          </w:tcPr>
          <w:p w14:paraId="435AD85A" w14:textId="77777777" w:rsidR="004B02E2" w:rsidRPr="00494AF0" w:rsidRDefault="004B02E2" w:rsidP="00494AF0">
            <w:pPr>
              <w:ind w:left="284" w:right="122"/>
              <w:rPr>
                <w:sz w:val="24"/>
                <w:szCs w:val="24"/>
              </w:rPr>
            </w:pPr>
            <w:r w:rsidRPr="00494AF0">
              <w:rPr>
                <w:sz w:val="24"/>
                <w:szCs w:val="24"/>
              </w:rPr>
              <w:t>1</w:t>
            </w:r>
          </w:p>
        </w:tc>
      </w:tr>
      <w:tr w:rsidR="004B02E2" w:rsidRPr="00494AF0" w14:paraId="7F7AB197" w14:textId="77777777" w:rsidTr="00BD0D8B">
        <w:trPr>
          <w:trHeight w:val="354"/>
        </w:trPr>
        <w:tc>
          <w:tcPr>
            <w:tcW w:w="961" w:type="dxa"/>
            <w:tcBorders>
              <w:top w:val="single" w:sz="4" w:space="0" w:color="auto"/>
              <w:left w:val="single" w:sz="4" w:space="0" w:color="000000"/>
              <w:bottom w:val="single" w:sz="4" w:space="0" w:color="auto"/>
              <w:right w:val="single" w:sz="4" w:space="0" w:color="auto"/>
            </w:tcBorders>
            <w:hideMark/>
          </w:tcPr>
          <w:p w14:paraId="75960E38" w14:textId="77777777" w:rsidR="004B02E2" w:rsidRPr="00494AF0" w:rsidRDefault="004B02E2" w:rsidP="00494AF0">
            <w:pPr>
              <w:ind w:left="284" w:right="122"/>
              <w:rPr>
                <w:sz w:val="24"/>
                <w:szCs w:val="24"/>
              </w:rPr>
            </w:pPr>
            <w:r w:rsidRPr="00494AF0">
              <w:rPr>
                <w:sz w:val="24"/>
                <w:szCs w:val="24"/>
              </w:rPr>
              <w:t>16</w:t>
            </w:r>
          </w:p>
        </w:tc>
        <w:tc>
          <w:tcPr>
            <w:tcW w:w="7297" w:type="dxa"/>
            <w:tcBorders>
              <w:top w:val="single" w:sz="4" w:space="0" w:color="auto"/>
              <w:left w:val="single" w:sz="4" w:space="0" w:color="auto"/>
              <w:bottom w:val="single" w:sz="4" w:space="0" w:color="auto"/>
              <w:right w:val="single" w:sz="4" w:space="0" w:color="000000"/>
            </w:tcBorders>
            <w:hideMark/>
          </w:tcPr>
          <w:p w14:paraId="18AC6977" w14:textId="77777777" w:rsidR="004B02E2" w:rsidRPr="00494AF0" w:rsidRDefault="004B02E2" w:rsidP="00494AF0">
            <w:pPr>
              <w:ind w:left="284" w:right="122"/>
              <w:rPr>
                <w:sz w:val="24"/>
                <w:szCs w:val="24"/>
              </w:rPr>
            </w:pPr>
            <w:r w:rsidRPr="00494AF0">
              <w:rPr>
                <w:sz w:val="24"/>
                <w:szCs w:val="24"/>
              </w:rPr>
              <w:t>Сюжет сказки «Маугли»</w:t>
            </w:r>
          </w:p>
        </w:tc>
        <w:tc>
          <w:tcPr>
            <w:tcW w:w="1098" w:type="dxa"/>
            <w:tcBorders>
              <w:top w:val="single" w:sz="4" w:space="0" w:color="auto"/>
              <w:left w:val="single" w:sz="4" w:space="0" w:color="000000"/>
              <w:bottom w:val="single" w:sz="4" w:space="0" w:color="auto"/>
              <w:right w:val="single" w:sz="4" w:space="0" w:color="000000"/>
            </w:tcBorders>
            <w:hideMark/>
          </w:tcPr>
          <w:p w14:paraId="2956BC18" w14:textId="77777777" w:rsidR="004B02E2" w:rsidRPr="00494AF0" w:rsidRDefault="004B02E2" w:rsidP="00494AF0">
            <w:pPr>
              <w:ind w:left="284" w:right="122"/>
              <w:rPr>
                <w:sz w:val="24"/>
                <w:szCs w:val="24"/>
              </w:rPr>
            </w:pPr>
            <w:r w:rsidRPr="00494AF0">
              <w:rPr>
                <w:sz w:val="24"/>
                <w:szCs w:val="24"/>
              </w:rPr>
              <w:t>1</w:t>
            </w:r>
          </w:p>
        </w:tc>
      </w:tr>
      <w:tr w:rsidR="004B02E2" w:rsidRPr="00494AF0" w14:paraId="0B2A4980" w14:textId="77777777" w:rsidTr="00BD0D8B">
        <w:trPr>
          <w:trHeight w:val="354"/>
        </w:trPr>
        <w:tc>
          <w:tcPr>
            <w:tcW w:w="961" w:type="dxa"/>
            <w:tcBorders>
              <w:top w:val="single" w:sz="4" w:space="0" w:color="auto"/>
              <w:left w:val="single" w:sz="4" w:space="0" w:color="000000"/>
              <w:bottom w:val="single" w:sz="4" w:space="0" w:color="auto"/>
              <w:right w:val="single" w:sz="4" w:space="0" w:color="auto"/>
            </w:tcBorders>
            <w:hideMark/>
          </w:tcPr>
          <w:p w14:paraId="20FBFBFF" w14:textId="77777777" w:rsidR="004B02E2" w:rsidRPr="00494AF0" w:rsidRDefault="004B02E2" w:rsidP="00494AF0">
            <w:pPr>
              <w:ind w:left="284" w:right="122"/>
              <w:rPr>
                <w:sz w:val="24"/>
                <w:szCs w:val="24"/>
              </w:rPr>
            </w:pPr>
            <w:r w:rsidRPr="00494AF0">
              <w:rPr>
                <w:sz w:val="24"/>
                <w:szCs w:val="24"/>
              </w:rPr>
              <w:t>17</w:t>
            </w:r>
          </w:p>
        </w:tc>
        <w:tc>
          <w:tcPr>
            <w:tcW w:w="7297" w:type="dxa"/>
            <w:tcBorders>
              <w:top w:val="single" w:sz="4" w:space="0" w:color="auto"/>
              <w:left w:val="single" w:sz="4" w:space="0" w:color="auto"/>
              <w:bottom w:val="single" w:sz="4" w:space="0" w:color="auto"/>
              <w:right w:val="single" w:sz="4" w:space="0" w:color="000000"/>
            </w:tcBorders>
            <w:hideMark/>
          </w:tcPr>
          <w:p w14:paraId="7DFF2F23" w14:textId="77777777" w:rsidR="004B02E2" w:rsidRPr="00494AF0" w:rsidRDefault="004B02E2" w:rsidP="00494AF0">
            <w:pPr>
              <w:ind w:left="284" w:right="122"/>
              <w:rPr>
                <w:sz w:val="24"/>
                <w:szCs w:val="24"/>
              </w:rPr>
            </w:pPr>
            <w:r w:rsidRPr="00494AF0">
              <w:rPr>
                <w:sz w:val="24"/>
                <w:szCs w:val="24"/>
              </w:rPr>
              <w:t>Иллюстрирование сказки «Маугли»</w:t>
            </w:r>
          </w:p>
        </w:tc>
        <w:tc>
          <w:tcPr>
            <w:tcW w:w="1098" w:type="dxa"/>
            <w:tcBorders>
              <w:top w:val="single" w:sz="4" w:space="0" w:color="auto"/>
              <w:left w:val="single" w:sz="4" w:space="0" w:color="000000"/>
              <w:bottom w:val="single" w:sz="4" w:space="0" w:color="auto"/>
              <w:right w:val="single" w:sz="4" w:space="0" w:color="000000"/>
            </w:tcBorders>
            <w:hideMark/>
          </w:tcPr>
          <w:p w14:paraId="41C0592F" w14:textId="77777777" w:rsidR="004B02E2" w:rsidRPr="00494AF0" w:rsidRDefault="004B02E2" w:rsidP="00494AF0">
            <w:pPr>
              <w:ind w:left="284" w:right="122"/>
              <w:rPr>
                <w:sz w:val="24"/>
                <w:szCs w:val="24"/>
              </w:rPr>
            </w:pPr>
            <w:r w:rsidRPr="00494AF0">
              <w:rPr>
                <w:sz w:val="24"/>
                <w:szCs w:val="24"/>
              </w:rPr>
              <w:t>1</w:t>
            </w:r>
          </w:p>
        </w:tc>
      </w:tr>
      <w:tr w:rsidR="004B02E2" w:rsidRPr="00494AF0" w14:paraId="400C995C" w14:textId="77777777" w:rsidTr="00BD0D8B">
        <w:trPr>
          <w:trHeight w:val="604"/>
        </w:trPr>
        <w:tc>
          <w:tcPr>
            <w:tcW w:w="961" w:type="dxa"/>
            <w:tcBorders>
              <w:top w:val="single" w:sz="4" w:space="0" w:color="auto"/>
              <w:left w:val="single" w:sz="4" w:space="0" w:color="000000"/>
              <w:bottom w:val="single" w:sz="4" w:space="0" w:color="000000"/>
              <w:right w:val="single" w:sz="4" w:space="0" w:color="auto"/>
            </w:tcBorders>
            <w:hideMark/>
          </w:tcPr>
          <w:p w14:paraId="70527CC7" w14:textId="77777777" w:rsidR="004B02E2" w:rsidRPr="00494AF0" w:rsidRDefault="004B02E2" w:rsidP="00494AF0">
            <w:pPr>
              <w:ind w:left="284" w:right="122"/>
              <w:rPr>
                <w:sz w:val="24"/>
                <w:szCs w:val="24"/>
              </w:rPr>
            </w:pPr>
            <w:r w:rsidRPr="00494AF0">
              <w:rPr>
                <w:sz w:val="24"/>
                <w:szCs w:val="24"/>
              </w:rPr>
              <w:t>18</w:t>
            </w:r>
          </w:p>
        </w:tc>
        <w:tc>
          <w:tcPr>
            <w:tcW w:w="7297" w:type="dxa"/>
            <w:tcBorders>
              <w:top w:val="single" w:sz="4" w:space="0" w:color="auto"/>
              <w:left w:val="single" w:sz="4" w:space="0" w:color="auto"/>
              <w:bottom w:val="single" w:sz="4" w:space="0" w:color="000000"/>
              <w:right w:val="single" w:sz="4" w:space="0" w:color="000000"/>
            </w:tcBorders>
            <w:hideMark/>
          </w:tcPr>
          <w:p w14:paraId="2789D0DC" w14:textId="77777777" w:rsidR="004B02E2" w:rsidRPr="00494AF0" w:rsidRDefault="004B02E2" w:rsidP="00494AF0">
            <w:pPr>
              <w:ind w:left="284" w:right="122"/>
              <w:rPr>
                <w:sz w:val="24"/>
                <w:szCs w:val="24"/>
              </w:rPr>
            </w:pPr>
            <w:r w:rsidRPr="00494AF0">
              <w:rPr>
                <w:sz w:val="24"/>
                <w:szCs w:val="24"/>
              </w:rPr>
              <w:t>Групповое  сочинение сказок о Маугли</w:t>
            </w:r>
          </w:p>
        </w:tc>
        <w:tc>
          <w:tcPr>
            <w:tcW w:w="1098" w:type="dxa"/>
            <w:tcBorders>
              <w:top w:val="single" w:sz="4" w:space="0" w:color="auto"/>
              <w:left w:val="single" w:sz="4" w:space="0" w:color="000000"/>
              <w:bottom w:val="single" w:sz="4" w:space="0" w:color="000000"/>
              <w:right w:val="single" w:sz="4" w:space="0" w:color="000000"/>
            </w:tcBorders>
            <w:hideMark/>
          </w:tcPr>
          <w:p w14:paraId="6D1E576B" w14:textId="77777777" w:rsidR="004B02E2" w:rsidRPr="00494AF0" w:rsidRDefault="004B02E2" w:rsidP="00494AF0">
            <w:pPr>
              <w:ind w:left="284" w:right="122"/>
              <w:rPr>
                <w:sz w:val="24"/>
                <w:szCs w:val="24"/>
              </w:rPr>
            </w:pPr>
            <w:r w:rsidRPr="00494AF0">
              <w:rPr>
                <w:sz w:val="24"/>
                <w:szCs w:val="24"/>
              </w:rPr>
              <w:t>1</w:t>
            </w:r>
          </w:p>
        </w:tc>
      </w:tr>
      <w:tr w:rsidR="004B02E2" w:rsidRPr="00494AF0" w14:paraId="20B19972" w14:textId="77777777" w:rsidTr="00BD0D8B">
        <w:trPr>
          <w:trHeight w:val="503"/>
        </w:trPr>
        <w:tc>
          <w:tcPr>
            <w:tcW w:w="961" w:type="dxa"/>
            <w:tcBorders>
              <w:top w:val="single" w:sz="4" w:space="0" w:color="000000"/>
              <w:left w:val="single" w:sz="4" w:space="0" w:color="000000"/>
              <w:bottom w:val="single" w:sz="4" w:space="0" w:color="auto"/>
              <w:right w:val="single" w:sz="4" w:space="0" w:color="auto"/>
            </w:tcBorders>
            <w:hideMark/>
          </w:tcPr>
          <w:p w14:paraId="3E643111" w14:textId="77777777" w:rsidR="004B02E2" w:rsidRPr="00494AF0" w:rsidRDefault="004B02E2" w:rsidP="00494AF0">
            <w:pPr>
              <w:ind w:left="284" w:right="122"/>
              <w:rPr>
                <w:sz w:val="24"/>
                <w:szCs w:val="24"/>
              </w:rPr>
            </w:pPr>
            <w:r w:rsidRPr="00494AF0">
              <w:rPr>
                <w:sz w:val="24"/>
                <w:szCs w:val="24"/>
              </w:rPr>
              <w:t>19</w:t>
            </w:r>
          </w:p>
        </w:tc>
        <w:tc>
          <w:tcPr>
            <w:tcW w:w="7297" w:type="dxa"/>
            <w:tcBorders>
              <w:top w:val="single" w:sz="4" w:space="0" w:color="000000"/>
              <w:left w:val="single" w:sz="4" w:space="0" w:color="auto"/>
              <w:bottom w:val="single" w:sz="4" w:space="0" w:color="auto"/>
              <w:right w:val="single" w:sz="4" w:space="0" w:color="000000"/>
            </w:tcBorders>
            <w:hideMark/>
          </w:tcPr>
          <w:p w14:paraId="24BB406E" w14:textId="77777777" w:rsidR="004B02E2" w:rsidRPr="00494AF0" w:rsidRDefault="004B02E2" w:rsidP="00494AF0">
            <w:pPr>
              <w:ind w:left="284" w:right="122"/>
              <w:rPr>
                <w:sz w:val="24"/>
                <w:szCs w:val="24"/>
              </w:rPr>
            </w:pPr>
            <w:r w:rsidRPr="00494AF0">
              <w:rPr>
                <w:sz w:val="24"/>
                <w:szCs w:val="24"/>
              </w:rPr>
              <w:t>Г.Х. Андерсен « Снежная королева»</w:t>
            </w:r>
          </w:p>
        </w:tc>
        <w:tc>
          <w:tcPr>
            <w:tcW w:w="1098" w:type="dxa"/>
            <w:tcBorders>
              <w:top w:val="single" w:sz="4" w:space="0" w:color="000000"/>
              <w:left w:val="single" w:sz="4" w:space="0" w:color="000000"/>
              <w:bottom w:val="single" w:sz="4" w:space="0" w:color="auto"/>
              <w:right w:val="single" w:sz="4" w:space="0" w:color="000000"/>
            </w:tcBorders>
            <w:hideMark/>
          </w:tcPr>
          <w:p w14:paraId="3EA37AFA" w14:textId="77777777" w:rsidR="004B02E2" w:rsidRPr="00494AF0" w:rsidRDefault="004B02E2" w:rsidP="00494AF0">
            <w:pPr>
              <w:ind w:left="284" w:right="122"/>
              <w:rPr>
                <w:sz w:val="24"/>
                <w:szCs w:val="24"/>
              </w:rPr>
            </w:pPr>
            <w:r w:rsidRPr="00494AF0">
              <w:rPr>
                <w:sz w:val="24"/>
                <w:szCs w:val="24"/>
              </w:rPr>
              <w:t>1</w:t>
            </w:r>
          </w:p>
        </w:tc>
      </w:tr>
      <w:tr w:rsidR="004B02E2" w:rsidRPr="00494AF0" w14:paraId="1C249F49" w14:textId="77777777" w:rsidTr="00BD0D8B">
        <w:trPr>
          <w:trHeight w:val="383"/>
        </w:trPr>
        <w:tc>
          <w:tcPr>
            <w:tcW w:w="961" w:type="dxa"/>
            <w:tcBorders>
              <w:top w:val="single" w:sz="4" w:space="0" w:color="auto"/>
              <w:left w:val="single" w:sz="4" w:space="0" w:color="000000"/>
              <w:bottom w:val="single" w:sz="4" w:space="0" w:color="auto"/>
              <w:right w:val="single" w:sz="4" w:space="0" w:color="auto"/>
            </w:tcBorders>
            <w:hideMark/>
          </w:tcPr>
          <w:p w14:paraId="58586EF9" w14:textId="77777777" w:rsidR="004B02E2" w:rsidRPr="00494AF0" w:rsidRDefault="004B02E2" w:rsidP="00494AF0">
            <w:pPr>
              <w:ind w:left="284" w:right="122"/>
              <w:rPr>
                <w:sz w:val="24"/>
                <w:szCs w:val="24"/>
              </w:rPr>
            </w:pPr>
            <w:r w:rsidRPr="00494AF0">
              <w:rPr>
                <w:sz w:val="24"/>
                <w:szCs w:val="24"/>
              </w:rPr>
              <w:t>20</w:t>
            </w:r>
          </w:p>
        </w:tc>
        <w:tc>
          <w:tcPr>
            <w:tcW w:w="7297" w:type="dxa"/>
            <w:tcBorders>
              <w:top w:val="single" w:sz="4" w:space="0" w:color="auto"/>
              <w:left w:val="single" w:sz="4" w:space="0" w:color="auto"/>
              <w:bottom w:val="single" w:sz="4" w:space="0" w:color="auto"/>
              <w:right w:val="single" w:sz="4" w:space="0" w:color="000000"/>
            </w:tcBorders>
            <w:hideMark/>
          </w:tcPr>
          <w:p w14:paraId="53A62803" w14:textId="77777777" w:rsidR="004B02E2" w:rsidRPr="00494AF0" w:rsidRDefault="004B02E2" w:rsidP="00494AF0">
            <w:pPr>
              <w:ind w:left="284" w:right="122"/>
              <w:rPr>
                <w:sz w:val="24"/>
                <w:szCs w:val="24"/>
              </w:rPr>
            </w:pPr>
            <w:r w:rsidRPr="00494AF0">
              <w:rPr>
                <w:sz w:val="24"/>
                <w:szCs w:val="24"/>
              </w:rPr>
              <w:t>Анализ содержания сказки  « Снежная королева»</w:t>
            </w:r>
          </w:p>
        </w:tc>
        <w:tc>
          <w:tcPr>
            <w:tcW w:w="1098" w:type="dxa"/>
            <w:tcBorders>
              <w:top w:val="single" w:sz="4" w:space="0" w:color="auto"/>
              <w:left w:val="single" w:sz="4" w:space="0" w:color="000000"/>
              <w:bottom w:val="single" w:sz="4" w:space="0" w:color="auto"/>
              <w:right w:val="single" w:sz="4" w:space="0" w:color="000000"/>
            </w:tcBorders>
            <w:hideMark/>
          </w:tcPr>
          <w:p w14:paraId="2859E7F6" w14:textId="77777777" w:rsidR="004B02E2" w:rsidRPr="00494AF0" w:rsidRDefault="004B02E2" w:rsidP="00494AF0">
            <w:pPr>
              <w:ind w:left="284" w:right="122"/>
              <w:rPr>
                <w:sz w:val="24"/>
                <w:szCs w:val="24"/>
              </w:rPr>
            </w:pPr>
            <w:r w:rsidRPr="00494AF0">
              <w:rPr>
                <w:sz w:val="24"/>
                <w:szCs w:val="24"/>
              </w:rPr>
              <w:t>1</w:t>
            </w:r>
          </w:p>
        </w:tc>
      </w:tr>
      <w:tr w:rsidR="004B02E2" w:rsidRPr="00494AF0" w14:paraId="2E1F3F94" w14:textId="77777777" w:rsidTr="00BD0D8B">
        <w:trPr>
          <w:trHeight w:val="368"/>
        </w:trPr>
        <w:tc>
          <w:tcPr>
            <w:tcW w:w="961" w:type="dxa"/>
            <w:tcBorders>
              <w:top w:val="single" w:sz="4" w:space="0" w:color="auto"/>
              <w:left w:val="single" w:sz="4" w:space="0" w:color="000000"/>
              <w:bottom w:val="single" w:sz="4" w:space="0" w:color="auto"/>
              <w:right w:val="single" w:sz="4" w:space="0" w:color="auto"/>
            </w:tcBorders>
            <w:hideMark/>
          </w:tcPr>
          <w:p w14:paraId="43FF81F8" w14:textId="77777777" w:rsidR="004B02E2" w:rsidRPr="00494AF0" w:rsidRDefault="004B02E2" w:rsidP="00494AF0">
            <w:pPr>
              <w:ind w:left="284" w:right="122"/>
              <w:rPr>
                <w:sz w:val="24"/>
                <w:szCs w:val="24"/>
              </w:rPr>
            </w:pPr>
            <w:r w:rsidRPr="00494AF0">
              <w:rPr>
                <w:sz w:val="24"/>
                <w:szCs w:val="24"/>
              </w:rPr>
              <w:t>21</w:t>
            </w:r>
          </w:p>
        </w:tc>
        <w:tc>
          <w:tcPr>
            <w:tcW w:w="7297" w:type="dxa"/>
            <w:tcBorders>
              <w:top w:val="single" w:sz="4" w:space="0" w:color="auto"/>
              <w:left w:val="single" w:sz="4" w:space="0" w:color="auto"/>
              <w:bottom w:val="single" w:sz="4" w:space="0" w:color="auto"/>
              <w:right w:val="single" w:sz="4" w:space="0" w:color="000000"/>
            </w:tcBorders>
            <w:hideMark/>
          </w:tcPr>
          <w:p w14:paraId="3C29E7C0" w14:textId="77777777" w:rsidR="004B02E2" w:rsidRPr="00494AF0" w:rsidRDefault="004B02E2" w:rsidP="00494AF0">
            <w:pPr>
              <w:ind w:left="284" w:right="122"/>
              <w:rPr>
                <w:sz w:val="24"/>
                <w:szCs w:val="24"/>
              </w:rPr>
            </w:pPr>
            <w:r w:rsidRPr="00494AF0">
              <w:rPr>
                <w:sz w:val="24"/>
                <w:szCs w:val="24"/>
              </w:rPr>
              <w:t>Коллективное сочинение продолжения сказки  « Снежная королева»</w:t>
            </w:r>
          </w:p>
        </w:tc>
        <w:tc>
          <w:tcPr>
            <w:tcW w:w="1098" w:type="dxa"/>
            <w:tcBorders>
              <w:top w:val="single" w:sz="4" w:space="0" w:color="auto"/>
              <w:left w:val="single" w:sz="4" w:space="0" w:color="000000"/>
              <w:bottom w:val="single" w:sz="4" w:space="0" w:color="auto"/>
              <w:right w:val="single" w:sz="4" w:space="0" w:color="000000"/>
            </w:tcBorders>
            <w:hideMark/>
          </w:tcPr>
          <w:p w14:paraId="2EAC96BB" w14:textId="77777777" w:rsidR="004B02E2" w:rsidRPr="00494AF0" w:rsidRDefault="004B02E2" w:rsidP="00494AF0">
            <w:pPr>
              <w:ind w:left="284" w:right="122"/>
              <w:rPr>
                <w:sz w:val="24"/>
                <w:szCs w:val="24"/>
              </w:rPr>
            </w:pPr>
            <w:r w:rsidRPr="00494AF0">
              <w:rPr>
                <w:sz w:val="24"/>
                <w:szCs w:val="24"/>
              </w:rPr>
              <w:t>1</w:t>
            </w:r>
          </w:p>
        </w:tc>
      </w:tr>
      <w:tr w:rsidR="004B02E2" w:rsidRPr="00494AF0" w14:paraId="233D3D76" w14:textId="77777777" w:rsidTr="00BD0D8B">
        <w:trPr>
          <w:trHeight w:val="471"/>
        </w:trPr>
        <w:tc>
          <w:tcPr>
            <w:tcW w:w="961" w:type="dxa"/>
            <w:tcBorders>
              <w:top w:val="single" w:sz="4" w:space="0" w:color="auto"/>
              <w:left w:val="single" w:sz="4" w:space="0" w:color="000000"/>
              <w:bottom w:val="single" w:sz="4" w:space="0" w:color="000000"/>
              <w:right w:val="single" w:sz="4" w:space="0" w:color="auto"/>
            </w:tcBorders>
            <w:hideMark/>
          </w:tcPr>
          <w:p w14:paraId="7FD6DAB7" w14:textId="77777777" w:rsidR="004B02E2" w:rsidRPr="00494AF0" w:rsidRDefault="004B02E2" w:rsidP="00494AF0">
            <w:pPr>
              <w:ind w:left="284" w:right="122"/>
              <w:rPr>
                <w:sz w:val="24"/>
                <w:szCs w:val="24"/>
              </w:rPr>
            </w:pPr>
            <w:r w:rsidRPr="00494AF0">
              <w:rPr>
                <w:sz w:val="24"/>
                <w:szCs w:val="24"/>
              </w:rPr>
              <w:t>22</w:t>
            </w:r>
          </w:p>
        </w:tc>
        <w:tc>
          <w:tcPr>
            <w:tcW w:w="7297" w:type="dxa"/>
            <w:tcBorders>
              <w:top w:val="single" w:sz="4" w:space="0" w:color="auto"/>
              <w:left w:val="single" w:sz="4" w:space="0" w:color="auto"/>
              <w:bottom w:val="single" w:sz="4" w:space="0" w:color="000000"/>
              <w:right w:val="single" w:sz="4" w:space="0" w:color="auto"/>
            </w:tcBorders>
            <w:hideMark/>
          </w:tcPr>
          <w:p w14:paraId="7091A965" w14:textId="77777777" w:rsidR="004B02E2" w:rsidRPr="00494AF0" w:rsidRDefault="004B02E2" w:rsidP="00494AF0">
            <w:pPr>
              <w:ind w:left="284" w:right="122"/>
              <w:rPr>
                <w:sz w:val="24"/>
                <w:szCs w:val="24"/>
              </w:rPr>
            </w:pPr>
            <w:r w:rsidRPr="00494AF0">
              <w:rPr>
                <w:sz w:val="24"/>
                <w:szCs w:val="24"/>
              </w:rPr>
              <w:t>Конкурс на самое интересное  продолжение сказки  « Снежная королева»</w:t>
            </w:r>
          </w:p>
        </w:tc>
        <w:tc>
          <w:tcPr>
            <w:tcW w:w="1098" w:type="dxa"/>
            <w:tcBorders>
              <w:top w:val="single" w:sz="4" w:space="0" w:color="auto"/>
              <w:left w:val="single" w:sz="4" w:space="0" w:color="auto"/>
              <w:bottom w:val="single" w:sz="4" w:space="0" w:color="000000"/>
              <w:right w:val="single" w:sz="4" w:space="0" w:color="000000"/>
            </w:tcBorders>
            <w:hideMark/>
          </w:tcPr>
          <w:p w14:paraId="1F1C7EE8" w14:textId="77777777" w:rsidR="004B02E2" w:rsidRPr="00494AF0" w:rsidRDefault="004B02E2" w:rsidP="00494AF0">
            <w:pPr>
              <w:ind w:left="284" w:right="122"/>
              <w:rPr>
                <w:sz w:val="24"/>
                <w:szCs w:val="24"/>
              </w:rPr>
            </w:pPr>
            <w:r w:rsidRPr="00494AF0">
              <w:rPr>
                <w:sz w:val="24"/>
                <w:szCs w:val="24"/>
              </w:rPr>
              <w:t>1</w:t>
            </w:r>
          </w:p>
        </w:tc>
      </w:tr>
      <w:tr w:rsidR="004B02E2" w:rsidRPr="00494AF0" w14:paraId="37EC4A7A" w14:textId="77777777" w:rsidTr="00BD0D8B">
        <w:trPr>
          <w:trHeight w:val="250"/>
        </w:trPr>
        <w:tc>
          <w:tcPr>
            <w:tcW w:w="961" w:type="dxa"/>
            <w:tcBorders>
              <w:top w:val="single" w:sz="4" w:space="0" w:color="000000"/>
              <w:left w:val="single" w:sz="4" w:space="0" w:color="000000"/>
              <w:bottom w:val="single" w:sz="4" w:space="0" w:color="auto"/>
              <w:right w:val="single" w:sz="4" w:space="0" w:color="auto"/>
            </w:tcBorders>
            <w:hideMark/>
          </w:tcPr>
          <w:p w14:paraId="7F6B8DAA" w14:textId="77777777" w:rsidR="004B02E2" w:rsidRPr="00494AF0" w:rsidRDefault="004B02E2" w:rsidP="00494AF0">
            <w:pPr>
              <w:ind w:left="284" w:right="122"/>
              <w:rPr>
                <w:sz w:val="24"/>
                <w:szCs w:val="24"/>
              </w:rPr>
            </w:pPr>
            <w:r w:rsidRPr="00494AF0">
              <w:rPr>
                <w:sz w:val="24"/>
                <w:szCs w:val="24"/>
              </w:rPr>
              <w:t>23</w:t>
            </w:r>
          </w:p>
        </w:tc>
        <w:tc>
          <w:tcPr>
            <w:tcW w:w="7297" w:type="dxa"/>
            <w:tcBorders>
              <w:top w:val="single" w:sz="4" w:space="0" w:color="000000"/>
              <w:left w:val="single" w:sz="4" w:space="0" w:color="000000"/>
              <w:bottom w:val="single" w:sz="4" w:space="0" w:color="auto"/>
              <w:right w:val="single" w:sz="4" w:space="0" w:color="auto"/>
            </w:tcBorders>
            <w:hideMark/>
          </w:tcPr>
          <w:p w14:paraId="5C269CA1" w14:textId="77777777" w:rsidR="004B02E2" w:rsidRPr="00494AF0" w:rsidRDefault="004B02E2" w:rsidP="00494AF0">
            <w:pPr>
              <w:ind w:left="284" w:right="122"/>
              <w:rPr>
                <w:sz w:val="24"/>
                <w:szCs w:val="24"/>
              </w:rPr>
            </w:pPr>
            <w:r w:rsidRPr="00494AF0">
              <w:rPr>
                <w:sz w:val="24"/>
                <w:szCs w:val="24"/>
              </w:rPr>
              <w:t>С. Маршак «12 месяцев       (отрывки)»</w:t>
            </w:r>
          </w:p>
        </w:tc>
        <w:tc>
          <w:tcPr>
            <w:tcW w:w="1098" w:type="dxa"/>
            <w:tcBorders>
              <w:top w:val="single" w:sz="4" w:space="0" w:color="000000"/>
              <w:left w:val="single" w:sz="4" w:space="0" w:color="auto"/>
              <w:bottom w:val="single" w:sz="4" w:space="0" w:color="auto"/>
              <w:right w:val="single" w:sz="4" w:space="0" w:color="000000"/>
            </w:tcBorders>
            <w:hideMark/>
          </w:tcPr>
          <w:p w14:paraId="5053BFA7" w14:textId="77777777" w:rsidR="004B02E2" w:rsidRPr="00494AF0" w:rsidRDefault="004B02E2" w:rsidP="00494AF0">
            <w:pPr>
              <w:ind w:left="284" w:right="122"/>
              <w:rPr>
                <w:sz w:val="24"/>
                <w:szCs w:val="24"/>
              </w:rPr>
            </w:pPr>
            <w:r w:rsidRPr="00494AF0">
              <w:rPr>
                <w:sz w:val="24"/>
                <w:szCs w:val="24"/>
              </w:rPr>
              <w:t>1</w:t>
            </w:r>
          </w:p>
        </w:tc>
      </w:tr>
      <w:tr w:rsidR="004B02E2" w:rsidRPr="00494AF0" w14:paraId="2114B6E4" w14:textId="77777777" w:rsidTr="00BD0D8B">
        <w:trPr>
          <w:trHeight w:val="574"/>
        </w:trPr>
        <w:tc>
          <w:tcPr>
            <w:tcW w:w="961" w:type="dxa"/>
            <w:tcBorders>
              <w:top w:val="single" w:sz="4" w:space="0" w:color="auto"/>
              <w:left w:val="single" w:sz="4" w:space="0" w:color="000000"/>
              <w:bottom w:val="single" w:sz="4" w:space="0" w:color="auto"/>
              <w:right w:val="single" w:sz="4" w:space="0" w:color="auto"/>
            </w:tcBorders>
            <w:hideMark/>
          </w:tcPr>
          <w:p w14:paraId="7EF1F7DE" w14:textId="77777777" w:rsidR="004B02E2" w:rsidRPr="00494AF0" w:rsidRDefault="004B02E2" w:rsidP="00494AF0">
            <w:pPr>
              <w:ind w:left="284" w:right="122"/>
              <w:rPr>
                <w:sz w:val="24"/>
                <w:szCs w:val="24"/>
              </w:rPr>
            </w:pPr>
            <w:r w:rsidRPr="00494AF0">
              <w:rPr>
                <w:sz w:val="24"/>
                <w:szCs w:val="24"/>
              </w:rPr>
              <w:t>24</w:t>
            </w:r>
          </w:p>
        </w:tc>
        <w:tc>
          <w:tcPr>
            <w:tcW w:w="7297" w:type="dxa"/>
            <w:tcBorders>
              <w:top w:val="single" w:sz="4" w:space="0" w:color="auto"/>
              <w:left w:val="single" w:sz="4" w:space="0" w:color="000000"/>
              <w:bottom w:val="single" w:sz="4" w:space="0" w:color="auto"/>
              <w:right w:val="single" w:sz="4" w:space="0" w:color="auto"/>
            </w:tcBorders>
            <w:hideMark/>
          </w:tcPr>
          <w:p w14:paraId="23BEFFC7" w14:textId="77777777" w:rsidR="004B02E2" w:rsidRPr="00494AF0" w:rsidRDefault="004B02E2" w:rsidP="00494AF0">
            <w:pPr>
              <w:ind w:left="284" w:right="122"/>
              <w:rPr>
                <w:sz w:val="24"/>
                <w:szCs w:val="24"/>
              </w:rPr>
            </w:pPr>
            <w:r w:rsidRPr="00494AF0">
              <w:rPr>
                <w:sz w:val="24"/>
                <w:szCs w:val="24"/>
              </w:rPr>
              <w:t>Сюжет сказки «12 месяцев       (отрывки)»</w:t>
            </w:r>
          </w:p>
        </w:tc>
        <w:tc>
          <w:tcPr>
            <w:tcW w:w="1098" w:type="dxa"/>
            <w:tcBorders>
              <w:top w:val="single" w:sz="4" w:space="0" w:color="auto"/>
              <w:left w:val="single" w:sz="4" w:space="0" w:color="auto"/>
              <w:bottom w:val="single" w:sz="4" w:space="0" w:color="auto"/>
              <w:right w:val="single" w:sz="4" w:space="0" w:color="000000"/>
            </w:tcBorders>
            <w:hideMark/>
          </w:tcPr>
          <w:p w14:paraId="71674025" w14:textId="77777777" w:rsidR="004B02E2" w:rsidRPr="00494AF0" w:rsidRDefault="004B02E2" w:rsidP="00494AF0">
            <w:pPr>
              <w:ind w:left="284" w:right="122"/>
              <w:rPr>
                <w:sz w:val="24"/>
                <w:szCs w:val="24"/>
              </w:rPr>
            </w:pPr>
            <w:r w:rsidRPr="00494AF0">
              <w:rPr>
                <w:sz w:val="24"/>
                <w:szCs w:val="24"/>
              </w:rPr>
              <w:t>1</w:t>
            </w:r>
          </w:p>
        </w:tc>
      </w:tr>
      <w:tr w:rsidR="004B02E2" w:rsidRPr="00494AF0" w14:paraId="19ED8A9A" w14:textId="77777777" w:rsidTr="00BD0D8B">
        <w:trPr>
          <w:trHeight w:val="629"/>
        </w:trPr>
        <w:tc>
          <w:tcPr>
            <w:tcW w:w="961" w:type="dxa"/>
            <w:tcBorders>
              <w:top w:val="single" w:sz="4" w:space="0" w:color="auto"/>
              <w:left w:val="single" w:sz="4" w:space="0" w:color="000000"/>
              <w:bottom w:val="single" w:sz="4" w:space="0" w:color="auto"/>
              <w:right w:val="single" w:sz="4" w:space="0" w:color="auto"/>
            </w:tcBorders>
            <w:hideMark/>
          </w:tcPr>
          <w:p w14:paraId="32B90E96" w14:textId="77777777" w:rsidR="004B02E2" w:rsidRPr="00494AF0" w:rsidRDefault="004B02E2" w:rsidP="00494AF0">
            <w:pPr>
              <w:ind w:left="284" w:right="122"/>
              <w:rPr>
                <w:sz w:val="24"/>
                <w:szCs w:val="24"/>
              </w:rPr>
            </w:pPr>
            <w:r w:rsidRPr="00494AF0">
              <w:rPr>
                <w:sz w:val="24"/>
                <w:szCs w:val="24"/>
              </w:rPr>
              <w:lastRenderedPageBreak/>
              <w:t>25</w:t>
            </w:r>
          </w:p>
        </w:tc>
        <w:tc>
          <w:tcPr>
            <w:tcW w:w="7297" w:type="dxa"/>
            <w:tcBorders>
              <w:top w:val="single" w:sz="4" w:space="0" w:color="auto"/>
              <w:left w:val="single" w:sz="4" w:space="0" w:color="000000"/>
              <w:bottom w:val="single" w:sz="4" w:space="0" w:color="auto"/>
              <w:right w:val="single" w:sz="4" w:space="0" w:color="auto"/>
            </w:tcBorders>
            <w:hideMark/>
          </w:tcPr>
          <w:p w14:paraId="00716E75" w14:textId="77777777" w:rsidR="004B02E2" w:rsidRPr="00494AF0" w:rsidRDefault="004B02E2" w:rsidP="00494AF0">
            <w:pPr>
              <w:ind w:left="284" w:right="122"/>
              <w:rPr>
                <w:sz w:val="24"/>
                <w:szCs w:val="24"/>
              </w:rPr>
            </w:pPr>
            <w:r w:rsidRPr="00494AF0">
              <w:rPr>
                <w:sz w:val="24"/>
                <w:szCs w:val="24"/>
              </w:rPr>
              <w:t>Составление вопросов к тексту сказки «12 месяцев       ( отрывки)»</w:t>
            </w:r>
          </w:p>
        </w:tc>
        <w:tc>
          <w:tcPr>
            <w:tcW w:w="1098" w:type="dxa"/>
            <w:tcBorders>
              <w:top w:val="single" w:sz="4" w:space="0" w:color="auto"/>
              <w:left w:val="single" w:sz="4" w:space="0" w:color="auto"/>
              <w:bottom w:val="single" w:sz="4" w:space="0" w:color="auto"/>
              <w:right w:val="single" w:sz="4" w:space="0" w:color="000000"/>
            </w:tcBorders>
            <w:hideMark/>
          </w:tcPr>
          <w:p w14:paraId="1AA72971" w14:textId="77777777" w:rsidR="004B02E2" w:rsidRPr="00494AF0" w:rsidRDefault="004B02E2" w:rsidP="00494AF0">
            <w:pPr>
              <w:ind w:left="284" w:right="122"/>
              <w:rPr>
                <w:sz w:val="24"/>
                <w:szCs w:val="24"/>
              </w:rPr>
            </w:pPr>
            <w:r w:rsidRPr="00494AF0">
              <w:rPr>
                <w:sz w:val="24"/>
                <w:szCs w:val="24"/>
              </w:rPr>
              <w:t>1</w:t>
            </w:r>
          </w:p>
        </w:tc>
      </w:tr>
      <w:tr w:rsidR="004B02E2" w:rsidRPr="00494AF0" w14:paraId="0D3FF617" w14:textId="77777777" w:rsidTr="00BD0D8B">
        <w:trPr>
          <w:trHeight w:val="162"/>
        </w:trPr>
        <w:tc>
          <w:tcPr>
            <w:tcW w:w="961" w:type="dxa"/>
            <w:tcBorders>
              <w:top w:val="single" w:sz="4" w:space="0" w:color="auto"/>
              <w:left w:val="single" w:sz="4" w:space="0" w:color="000000"/>
              <w:bottom w:val="single" w:sz="4" w:space="0" w:color="auto"/>
              <w:right w:val="single" w:sz="4" w:space="0" w:color="auto"/>
            </w:tcBorders>
          </w:tcPr>
          <w:p w14:paraId="48EAFDEA" w14:textId="77777777" w:rsidR="004B02E2" w:rsidRPr="00494AF0" w:rsidRDefault="004B02E2" w:rsidP="00494AF0">
            <w:pPr>
              <w:ind w:left="284" w:right="122"/>
              <w:rPr>
                <w:sz w:val="24"/>
                <w:szCs w:val="24"/>
              </w:rPr>
            </w:pPr>
            <w:r w:rsidRPr="00494AF0">
              <w:rPr>
                <w:sz w:val="24"/>
                <w:szCs w:val="24"/>
              </w:rPr>
              <w:t>26</w:t>
            </w:r>
          </w:p>
          <w:p w14:paraId="7A1BD288" w14:textId="77777777" w:rsidR="004B02E2" w:rsidRPr="00494AF0" w:rsidRDefault="004B02E2" w:rsidP="00494AF0">
            <w:pPr>
              <w:ind w:left="284" w:right="122"/>
              <w:rPr>
                <w:sz w:val="24"/>
                <w:szCs w:val="24"/>
              </w:rPr>
            </w:pPr>
          </w:p>
        </w:tc>
        <w:tc>
          <w:tcPr>
            <w:tcW w:w="7297" w:type="dxa"/>
            <w:tcBorders>
              <w:top w:val="single" w:sz="4" w:space="0" w:color="auto"/>
              <w:left w:val="single" w:sz="4" w:space="0" w:color="000000"/>
              <w:bottom w:val="single" w:sz="4" w:space="0" w:color="auto"/>
              <w:right w:val="single" w:sz="4" w:space="0" w:color="auto"/>
            </w:tcBorders>
            <w:hideMark/>
          </w:tcPr>
          <w:p w14:paraId="1868AFBB" w14:textId="77777777" w:rsidR="004B02E2" w:rsidRPr="00494AF0" w:rsidRDefault="004B02E2" w:rsidP="00494AF0">
            <w:pPr>
              <w:ind w:left="284" w:right="122"/>
              <w:rPr>
                <w:sz w:val="24"/>
                <w:szCs w:val="24"/>
              </w:rPr>
            </w:pPr>
            <w:r w:rsidRPr="00494AF0">
              <w:rPr>
                <w:sz w:val="24"/>
                <w:szCs w:val="24"/>
              </w:rPr>
              <w:t>Иллюстрирование сказки «12 месяцев       (отрывки)»</w:t>
            </w:r>
          </w:p>
        </w:tc>
        <w:tc>
          <w:tcPr>
            <w:tcW w:w="1098" w:type="dxa"/>
            <w:tcBorders>
              <w:top w:val="single" w:sz="4" w:space="0" w:color="auto"/>
              <w:left w:val="single" w:sz="4" w:space="0" w:color="auto"/>
              <w:bottom w:val="single" w:sz="4" w:space="0" w:color="auto"/>
              <w:right w:val="single" w:sz="4" w:space="0" w:color="000000"/>
            </w:tcBorders>
            <w:hideMark/>
          </w:tcPr>
          <w:p w14:paraId="032A6A62" w14:textId="77777777" w:rsidR="004B02E2" w:rsidRPr="00494AF0" w:rsidRDefault="004B02E2" w:rsidP="00494AF0">
            <w:pPr>
              <w:ind w:left="284" w:right="122"/>
              <w:rPr>
                <w:sz w:val="24"/>
                <w:szCs w:val="24"/>
              </w:rPr>
            </w:pPr>
            <w:r w:rsidRPr="00494AF0">
              <w:rPr>
                <w:sz w:val="24"/>
                <w:szCs w:val="24"/>
              </w:rPr>
              <w:t>1</w:t>
            </w:r>
          </w:p>
        </w:tc>
      </w:tr>
      <w:tr w:rsidR="004B02E2" w:rsidRPr="00494AF0" w14:paraId="446F742F" w14:textId="77777777" w:rsidTr="00BD0D8B">
        <w:trPr>
          <w:trHeight w:val="309"/>
        </w:trPr>
        <w:tc>
          <w:tcPr>
            <w:tcW w:w="961" w:type="dxa"/>
            <w:tcBorders>
              <w:top w:val="single" w:sz="4" w:space="0" w:color="auto"/>
              <w:left w:val="single" w:sz="4" w:space="0" w:color="000000"/>
              <w:bottom w:val="single" w:sz="4" w:space="0" w:color="000000"/>
              <w:right w:val="single" w:sz="4" w:space="0" w:color="auto"/>
            </w:tcBorders>
            <w:hideMark/>
          </w:tcPr>
          <w:p w14:paraId="69D08495" w14:textId="77777777" w:rsidR="004B02E2" w:rsidRPr="00494AF0" w:rsidRDefault="004B02E2" w:rsidP="00494AF0">
            <w:pPr>
              <w:ind w:left="284" w:right="122"/>
              <w:rPr>
                <w:sz w:val="24"/>
                <w:szCs w:val="24"/>
              </w:rPr>
            </w:pPr>
            <w:r w:rsidRPr="00494AF0">
              <w:rPr>
                <w:sz w:val="24"/>
                <w:szCs w:val="24"/>
              </w:rPr>
              <w:t>27</w:t>
            </w:r>
          </w:p>
        </w:tc>
        <w:tc>
          <w:tcPr>
            <w:tcW w:w="7297" w:type="dxa"/>
            <w:tcBorders>
              <w:top w:val="single" w:sz="4" w:space="0" w:color="auto"/>
              <w:left w:val="single" w:sz="4" w:space="0" w:color="000000"/>
              <w:bottom w:val="single" w:sz="4" w:space="0" w:color="000000"/>
              <w:right w:val="single" w:sz="4" w:space="0" w:color="auto"/>
            </w:tcBorders>
            <w:hideMark/>
          </w:tcPr>
          <w:p w14:paraId="7F7B29BF" w14:textId="77777777" w:rsidR="004B02E2" w:rsidRPr="00494AF0" w:rsidRDefault="004B02E2" w:rsidP="00494AF0">
            <w:pPr>
              <w:ind w:left="284" w:right="122"/>
              <w:rPr>
                <w:sz w:val="24"/>
                <w:szCs w:val="24"/>
              </w:rPr>
            </w:pPr>
            <w:r w:rsidRPr="00494AF0">
              <w:rPr>
                <w:sz w:val="24"/>
                <w:szCs w:val="24"/>
              </w:rPr>
              <w:t>А.С. Пушкин «Сказка о золотой рыбке»</w:t>
            </w:r>
          </w:p>
        </w:tc>
        <w:tc>
          <w:tcPr>
            <w:tcW w:w="1098" w:type="dxa"/>
            <w:tcBorders>
              <w:top w:val="single" w:sz="4" w:space="0" w:color="auto"/>
              <w:left w:val="single" w:sz="4" w:space="0" w:color="auto"/>
              <w:bottom w:val="single" w:sz="4" w:space="0" w:color="000000"/>
              <w:right w:val="single" w:sz="4" w:space="0" w:color="000000"/>
            </w:tcBorders>
            <w:hideMark/>
          </w:tcPr>
          <w:p w14:paraId="32FD8F4E" w14:textId="77777777" w:rsidR="004B02E2" w:rsidRPr="00494AF0" w:rsidRDefault="004B02E2" w:rsidP="00494AF0">
            <w:pPr>
              <w:ind w:left="284" w:right="122"/>
              <w:rPr>
                <w:sz w:val="24"/>
                <w:szCs w:val="24"/>
              </w:rPr>
            </w:pPr>
            <w:r w:rsidRPr="00494AF0">
              <w:rPr>
                <w:sz w:val="24"/>
                <w:szCs w:val="24"/>
              </w:rPr>
              <w:t>1</w:t>
            </w:r>
          </w:p>
        </w:tc>
      </w:tr>
      <w:tr w:rsidR="004B02E2" w:rsidRPr="00494AF0" w14:paraId="3371BE3C" w14:textId="77777777" w:rsidTr="00BD0D8B">
        <w:trPr>
          <w:trHeight w:val="354"/>
        </w:trPr>
        <w:tc>
          <w:tcPr>
            <w:tcW w:w="961" w:type="dxa"/>
            <w:tcBorders>
              <w:top w:val="single" w:sz="4" w:space="0" w:color="000000"/>
              <w:left w:val="single" w:sz="4" w:space="0" w:color="000000"/>
              <w:bottom w:val="single" w:sz="4" w:space="0" w:color="auto"/>
              <w:right w:val="single" w:sz="4" w:space="0" w:color="auto"/>
            </w:tcBorders>
            <w:hideMark/>
          </w:tcPr>
          <w:p w14:paraId="02C9088B" w14:textId="77777777" w:rsidR="004B02E2" w:rsidRPr="00494AF0" w:rsidRDefault="004B02E2" w:rsidP="00494AF0">
            <w:pPr>
              <w:ind w:left="284" w:right="122"/>
              <w:rPr>
                <w:sz w:val="24"/>
                <w:szCs w:val="24"/>
              </w:rPr>
            </w:pPr>
            <w:r w:rsidRPr="00494AF0">
              <w:rPr>
                <w:sz w:val="24"/>
                <w:szCs w:val="24"/>
              </w:rPr>
              <w:t>28</w:t>
            </w:r>
          </w:p>
        </w:tc>
        <w:tc>
          <w:tcPr>
            <w:tcW w:w="7297" w:type="dxa"/>
            <w:tcBorders>
              <w:top w:val="single" w:sz="4" w:space="0" w:color="000000"/>
              <w:left w:val="single" w:sz="4" w:space="0" w:color="auto"/>
              <w:bottom w:val="single" w:sz="4" w:space="0" w:color="auto"/>
              <w:right w:val="single" w:sz="4" w:space="0" w:color="000000"/>
            </w:tcBorders>
            <w:hideMark/>
          </w:tcPr>
          <w:p w14:paraId="75596B53" w14:textId="77777777" w:rsidR="004B02E2" w:rsidRPr="00494AF0" w:rsidRDefault="004B02E2" w:rsidP="00494AF0">
            <w:pPr>
              <w:ind w:left="284" w:right="122"/>
              <w:rPr>
                <w:sz w:val="24"/>
                <w:szCs w:val="24"/>
              </w:rPr>
            </w:pPr>
            <w:r w:rsidRPr="00494AF0">
              <w:rPr>
                <w:sz w:val="24"/>
                <w:szCs w:val="24"/>
              </w:rPr>
              <w:t>Анализ сюжета «Сказки о золотой рыбке»</w:t>
            </w:r>
          </w:p>
        </w:tc>
        <w:tc>
          <w:tcPr>
            <w:tcW w:w="1098" w:type="dxa"/>
            <w:tcBorders>
              <w:top w:val="single" w:sz="4" w:space="0" w:color="000000"/>
              <w:left w:val="single" w:sz="4" w:space="0" w:color="000000"/>
              <w:bottom w:val="single" w:sz="4" w:space="0" w:color="auto"/>
              <w:right w:val="single" w:sz="4" w:space="0" w:color="000000"/>
            </w:tcBorders>
            <w:hideMark/>
          </w:tcPr>
          <w:p w14:paraId="02773D27" w14:textId="77777777" w:rsidR="004B02E2" w:rsidRPr="00494AF0" w:rsidRDefault="004B02E2" w:rsidP="00494AF0">
            <w:pPr>
              <w:ind w:left="284" w:right="122"/>
              <w:rPr>
                <w:sz w:val="24"/>
                <w:szCs w:val="24"/>
              </w:rPr>
            </w:pPr>
            <w:r w:rsidRPr="00494AF0">
              <w:rPr>
                <w:sz w:val="24"/>
                <w:szCs w:val="24"/>
              </w:rPr>
              <w:t>1</w:t>
            </w:r>
          </w:p>
        </w:tc>
      </w:tr>
      <w:tr w:rsidR="004B02E2" w:rsidRPr="00494AF0" w14:paraId="4DD3D812" w14:textId="77777777" w:rsidTr="00BD0D8B">
        <w:trPr>
          <w:trHeight w:val="354"/>
        </w:trPr>
        <w:tc>
          <w:tcPr>
            <w:tcW w:w="961" w:type="dxa"/>
            <w:tcBorders>
              <w:top w:val="single" w:sz="4" w:space="0" w:color="auto"/>
              <w:left w:val="single" w:sz="4" w:space="0" w:color="000000"/>
              <w:bottom w:val="single" w:sz="4" w:space="0" w:color="auto"/>
              <w:right w:val="single" w:sz="4" w:space="0" w:color="auto"/>
            </w:tcBorders>
            <w:hideMark/>
          </w:tcPr>
          <w:p w14:paraId="2D9BDF10" w14:textId="77777777" w:rsidR="004B02E2" w:rsidRPr="00494AF0" w:rsidRDefault="004B02E2" w:rsidP="00494AF0">
            <w:pPr>
              <w:ind w:left="284" w:right="122"/>
              <w:rPr>
                <w:sz w:val="24"/>
                <w:szCs w:val="24"/>
              </w:rPr>
            </w:pPr>
            <w:r w:rsidRPr="00494AF0">
              <w:rPr>
                <w:sz w:val="24"/>
                <w:szCs w:val="24"/>
              </w:rPr>
              <w:t xml:space="preserve"> 29</w:t>
            </w:r>
          </w:p>
        </w:tc>
        <w:tc>
          <w:tcPr>
            <w:tcW w:w="7297" w:type="dxa"/>
            <w:tcBorders>
              <w:top w:val="single" w:sz="4" w:space="0" w:color="auto"/>
              <w:left w:val="single" w:sz="4" w:space="0" w:color="auto"/>
              <w:bottom w:val="single" w:sz="4" w:space="0" w:color="auto"/>
              <w:right w:val="single" w:sz="4" w:space="0" w:color="000000"/>
            </w:tcBorders>
            <w:hideMark/>
          </w:tcPr>
          <w:p w14:paraId="4FC93C6F" w14:textId="77777777" w:rsidR="004B02E2" w:rsidRPr="00494AF0" w:rsidRDefault="004B02E2" w:rsidP="00494AF0">
            <w:pPr>
              <w:ind w:left="284" w:right="122"/>
              <w:rPr>
                <w:sz w:val="24"/>
                <w:szCs w:val="24"/>
              </w:rPr>
            </w:pPr>
            <w:r w:rsidRPr="00494AF0">
              <w:rPr>
                <w:sz w:val="24"/>
                <w:szCs w:val="24"/>
              </w:rPr>
              <w:t>Иллюстрирование «Сказки о золотой рыбке»</w:t>
            </w:r>
          </w:p>
        </w:tc>
        <w:tc>
          <w:tcPr>
            <w:tcW w:w="1098" w:type="dxa"/>
            <w:tcBorders>
              <w:top w:val="single" w:sz="4" w:space="0" w:color="auto"/>
              <w:left w:val="single" w:sz="4" w:space="0" w:color="000000"/>
              <w:bottom w:val="single" w:sz="4" w:space="0" w:color="auto"/>
              <w:right w:val="single" w:sz="4" w:space="0" w:color="000000"/>
            </w:tcBorders>
            <w:hideMark/>
          </w:tcPr>
          <w:p w14:paraId="76203D12" w14:textId="77777777" w:rsidR="004B02E2" w:rsidRPr="00494AF0" w:rsidRDefault="004B02E2" w:rsidP="00494AF0">
            <w:pPr>
              <w:ind w:left="284" w:right="122"/>
              <w:rPr>
                <w:sz w:val="24"/>
                <w:szCs w:val="24"/>
              </w:rPr>
            </w:pPr>
            <w:r w:rsidRPr="00494AF0">
              <w:rPr>
                <w:sz w:val="24"/>
                <w:szCs w:val="24"/>
              </w:rPr>
              <w:t>1</w:t>
            </w:r>
          </w:p>
        </w:tc>
      </w:tr>
      <w:tr w:rsidR="004B02E2" w:rsidRPr="00494AF0" w14:paraId="50438E24" w14:textId="77777777" w:rsidTr="00BD0D8B">
        <w:trPr>
          <w:trHeight w:val="354"/>
        </w:trPr>
        <w:tc>
          <w:tcPr>
            <w:tcW w:w="961" w:type="dxa"/>
            <w:tcBorders>
              <w:top w:val="single" w:sz="4" w:space="0" w:color="auto"/>
              <w:left w:val="single" w:sz="4" w:space="0" w:color="000000"/>
              <w:bottom w:val="single" w:sz="4" w:space="0" w:color="000000"/>
              <w:right w:val="single" w:sz="4" w:space="0" w:color="auto"/>
            </w:tcBorders>
            <w:hideMark/>
          </w:tcPr>
          <w:p w14:paraId="5315002E" w14:textId="77777777" w:rsidR="004B02E2" w:rsidRPr="00494AF0" w:rsidRDefault="004B02E2" w:rsidP="00494AF0">
            <w:pPr>
              <w:ind w:left="284" w:right="122"/>
              <w:rPr>
                <w:sz w:val="24"/>
                <w:szCs w:val="24"/>
              </w:rPr>
            </w:pPr>
            <w:r w:rsidRPr="00494AF0">
              <w:rPr>
                <w:sz w:val="24"/>
                <w:szCs w:val="24"/>
              </w:rPr>
              <w:t>30</w:t>
            </w:r>
          </w:p>
        </w:tc>
        <w:tc>
          <w:tcPr>
            <w:tcW w:w="7297" w:type="dxa"/>
            <w:tcBorders>
              <w:top w:val="single" w:sz="4" w:space="0" w:color="auto"/>
              <w:left w:val="single" w:sz="4" w:space="0" w:color="auto"/>
              <w:bottom w:val="single" w:sz="4" w:space="0" w:color="000000"/>
              <w:right w:val="single" w:sz="4" w:space="0" w:color="000000"/>
            </w:tcBorders>
            <w:hideMark/>
          </w:tcPr>
          <w:p w14:paraId="67B4D626" w14:textId="77777777" w:rsidR="004B02E2" w:rsidRPr="00494AF0" w:rsidRDefault="004B02E2" w:rsidP="00494AF0">
            <w:pPr>
              <w:ind w:left="284" w:right="122"/>
              <w:rPr>
                <w:sz w:val="24"/>
                <w:szCs w:val="24"/>
              </w:rPr>
            </w:pPr>
            <w:r w:rsidRPr="00494AF0">
              <w:rPr>
                <w:sz w:val="24"/>
                <w:szCs w:val="24"/>
              </w:rPr>
              <w:t>Групповое сочинение собственных сказок о золотой рыбке</w:t>
            </w:r>
          </w:p>
        </w:tc>
        <w:tc>
          <w:tcPr>
            <w:tcW w:w="1098" w:type="dxa"/>
            <w:tcBorders>
              <w:top w:val="single" w:sz="4" w:space="0" w:color="auto"/>
              <w:left w:val="single" w:sz="4" w:space="0" w:color="000000"/>
              <w:bottom w:val="single" w:sz="4" w:space="0" w:color="000000"/>
              <w:right w:val="single" w:sz="4" w:space="0" w:color="000000"/>
            </w:tcBorders>
            <w:hideMark/>
          </w:tcPr>
          <w:p w14:paraId="1F887029" w14:textId="77777777" w:rsidR="004B02E2" w:rsidRPr="00494AF0" w:rsidRDefault="004B02E2" w:rsidP="00494AF0">
            <w:pPr>
              <w:ind w:left="284" w:right="122"/>
              <w:rPr>
                <w:sz w:val="24"/>
                <w:szCs w:val="24"/>
              </w:rPr>
            </w:pPr>
            <w:r w:rsidRPr="00494AF0">
              <w:rPr>
                <w:sz w:val="24"/>
                <w:szCs w:val="24"/>
              </w:rPr>
              <w:t>1</w:t>
            </w:r>
          </w:p>
        </w:tc>
      </w:tr>
      <w:tr w:rsidR="004B02E2" w:rsidRPr="00494AF0" w14:paraId="7515A4BE" w14:textId="77777777" w:rsidTr="00BD0D8B">
        <w:trPr>
          <w:trHeight w:val="457"/>
        </w:trPr>
        <w:tc>
          <w:tcPr>
            <w:tcW w:w="961" w:type="dxa"/>
            <w:tcBorders>
              <w:top w:val="single" w:sz="4" w:space="0" w:color="000000"/>
              <w:left w:val="single" w:sz="4" w:space="0" w:color="000000"/>
              <w:bottom w:val="single" w:sz="4" w:space="0" w:color="auto"/>
              <w:right w:val="single" w:sz="4" w:space="0" w:color="auto"/>
            </w:tcBorders>
            <w:hideMark/>
          </w:tcPr>
          <w:p w14:paraId="4AB0CC3A" w14:textId="77777777" w:rsidR="004B02E2" w:rsidRPr="00494AF0" w:rsidRDefault="004B02E2" w:rsidP="00494AF0">
            <w:pPr>
              <w:ind w:left="284" w:right="122"/>
              <w:rPr>
                <w:sz w:val="24"/>
                <w:szCs w:val="24"/>
              </w:rPr>
            </w:pPr>
            <w:r w:rsidRPr="00494AF0">
              <w:rPr>
                <w:sz w:val="24"/>
                <w:szCs w:val="24"/>
              </w:rPr>
              <w:t>31</w:t>
            </w:r>
          </w:p>
        </w:tc>
        <w:tc>
          <w:tcPr>
            <w:tcW w:w="7297" w:type="dxa"/>
            <w:tcBorders>
              <w:top w:val="single" w:sz="4" w:space="0" w:color="000000"/>
              <w:left w:val="single" w:sz="4" w:space="0" w:color="auto"/>
              <w:bottom w:val="single" w:sz="4" w:space="0" w:color="auto"/>
              <w:right w:val="single" w:sz="4" w:space="0" w:color="000000"/>
            </w:tcBorders>
            <w:hideMark/>
          </w:tcPr>
          <w:p w14:paraId="7B979C0B" w14:textId="77777777" w:rsidR="004B02E2" w:rsidRPr="00494AF0" w:rsidRDefault="004B02E2" w:rsidP="00494AF0">
            <w:pPr>
              <w:ind w:left="284" w:right="122"/>
              <w:rPr>
                <w:sz w:val="24"/>
                <w:szCs w:val="24"/>
              </w:rPr>
            </w:pPr>
            <w:r w:rsidRPr="00494AF0">
              <w:rPr>
                <w:sz w:val="24"/>
                <w:szCs w:val="24"/>
              </w:rPr>
              <w:t>Н. Носов «Приключение Незнайки и его друзей»</w:t>
            </w:r>
          </w:p>
        </w:tc>
        <w:tc>
          <w:tcPr>
            <w:tcW w:w="1098" w:type="dxa"/>
            <w:tcBorders>
              <w:top w:val="single" w:sz="4" w:space="0" w:color="000000"/>
              <w:left w:val="single" w:sz="4" w:space="0" w:color="000000"/>
              <w:bottom w:val="single" w:sz="4" w:space="0" w:color="auto"/>
              <w:right w:val="single" w:sz="4" w:space="0" w:color="000000"/>
            </w:tcBorders>
            <w:hideMark/>
          </w:tcPr>
          <w:p w14:paraId="024A3D13" w14:textId="77777777" w:rsidR="004B02E2" w:rsidRPr="00494AF0" w:rsidRDefault="004B02E2" w:rsidP="00494AF0">
            <w:pPr>
              <w:ind w:left="284" w:right="122"/>
              <w:rPr>
                <w:sz w:val="24"/>
                <w:szCs w:val="24"/>
              </w:rPr>
            </w:pPr>
            <w:r w:rsidRPr="00494AF0">
              <w:rPr>
                <w:sz w:val="24"/>
                <w:szCs w:val="24"/>
              </w:rPr>
              <w:t>1</w:t>
            </w:r>
          </w:p>
        </w:tc>
      </w:tr>
      <w:tr w:rsidR="004B02E2" w:rsidRPr="00494AF0" w14:paraId="54E40C4C" w14:textId="77777777" w:rsidTr="00BD0D8B">
        <w:trPr>
          <w:trHeight w:val="324"/>
        </w:trPr>
        <w:tc>
          <w:tcPr>
            <w:tcW w:w="961" w:type="dxa"/>
            <w:tcBorders>
              <w:top w:val="single" w:sz="4" w:space="0" w:color="auto"/>
              <w:left w:val="single" w:sz="4" w:space="0" w:color="000000"/>
              <w:bottom w:val="single" w:sz="4" w:space="0" w:color="auto"/>
              <w:right w:val="single" w:sz="4" w:space="0" w:color="auto"/>
            </w:tcBorders>
            <w:hideMark/>
          </w:tcPr>
          <w:p w14:paraId="5A5DF89F" w14:textId="77777777" w:rsidR="004B02E2" w:rsidRPr="00494AF0" w:rsidRDefault="004B02E2" w:rsidP="00494AF0">
            <w:pPr>
              <w:ind w:left="284" w:right="122"/>
              <w:rPr>
                <w:sz w:val="24"/>
                <w:szCs w:val="24"/>
              </w:rPr>
            </w:pPr>
            <w:r w:rsidRPr="00494AF0">
              <w:rPr>
                <w:sz w:val="24"/>
                <w:szCs w:val="24"/>
              </w:rPr>
              <w:t>32</w:t>
            </w:r>
          </w:p>
        </w:tc>
        <w:tc>
          <w:tcPr>
            <w:tcW w:w="7297" w:type="dxa"/>
            <w:tcBorders>
              <w:top w:val="single" w:sz="4" w:space="0" w:color="auto"/>
              <w:left w:val="single" w:sz="4" w:space="0" w:color="auto"/>
              <w:bottom w:val="single" w:sz="4" w:space="0" w:color="auto"/>
              <w:right w:val="single" w:sz="4" w:space="0" w:color="000000"/>
            </w:tcBorders>
            <w:hideMark/>
          </w:tcPr>
          <w:p w14:paraId="6217D662" w14:textId="77777777" w:rsidR="004B02E2" w:rsidRPr="00494AF0" w:rsidRDefault="004B02E2" w:rsidP="00494AF0">
            <w:pPr>
              <w:ind w:left="284" w:right="122"/>
              <w:rPr>
                <w:sz w:val="24"/>
                <w:szCs w:val="24"/>
              </w:rPr>
            </w:pPr>
            <w:r w:rsidRPr="00494AF0">
              <w:rPr>
                <w:sz w:val="24"/>
                <w:szCs w:val="24"/>
              </w:rPr>
              <w:t>Анализ содержания сказки «Приключение Незнайки и его друзей»</w:t>
            </w:r>
          </w:p>
        </w:tc>
        <w:tc>
          <w:tcPr>
            <w:tcW w:w="1098" w:type="dxa"/>
            <w:tcBorders>
              <w:top w:val="single" w:sz="4" w:space="0" w:color="auto"/>
              <w:left w:val="single" w:sz="4" w:space="0" w:color="000000"/>
              <w:bottom w:val="single" w:sz="4" w:space="0" w:color="auto"/>
              <w:right w:val="single" w:sz="4" w:space="0" w:color="000000"/>
            </w:tcBorders>
            <w:hideMark/>
          </w:tcPr>
          <w:p w14:paraId="478859A6" w14:textId="77777777" w:rsidR="004B02E2" w:rsidRPr="00494AF0" w:rsidRDefault="004B02E2" w:rsidP="00494AF0">
            <w:pPr>
              <w:ind w:left="284" w:right="122"/>
              <w:rPr>
                <w:sz w:val="24"/>
                <w:szCs w:val="24"/>
              </w:rPr>
            </w:pPr>
            <w:r w:rsidRPr="00494AF0">
              <w:rPr>
                <w:sz w:val="24"/>
                <w:szCs w:val="24"/>
              </w:rPr>
              <w:t>1</w:t>
            </w:r>
          </w:p>
        </w:tc>
      </w:tr>
      <w:tr w:rsidR="004B02E2" w:rsidRPr="00494AF0" w14:paraId="23DC96E3" w14:textId="77777777" w:rsidTr="00BD0D8B">
        <w:trPr>
          <w:trHeight w:val="600"/>
        </w:trPr>
        <w:tc>
          <w:tcPr>
            <w:tcW w:w="961" w:type="dxa"/>
            <w:tcBorders>
              <w:top w:val="single" w:sz="4" w:space="0" w:color="auto"/>
              <w:left w:val="single" w:sz="4" w:space="0" w:color="000000"/>
              <w:bottom w:val="single" w:sz="4" w:space="0" w:color="auto"/>
              <w:right w:val="single" w:sz="4" w:space="0" w:color="auto"/>
            </w:tcBorders>
            <w:hideMark/>
          </w:tcPr>
          <w:p w14:paraId="4BB89507" w14:textId="77777777" w:rsidR="004B02E2" w:rsidRPr="00494AF0" w:rsidRDefault="004B02E2" w:rsidP="00494AF0">
            <w:pPr>
              <w:ind w:left="284" w:right="122"/>
              <w:rPr>
                <w:sz w:val="24"/>
                <w:szCs w:val="24"/>
              </w:rPr>
            </w:pPr>
            <w:r w:rsidRPr="00494AF0">
              <w:rPr>
                <w:sz w:val="24"/>
                <w:szCs w:val="24"/>
              </w:rPr>
              <w:t>33</w:t>
            </w:r>
          </w:p>
        </w:tc>
        <w:tc>
          <w:tcPr>
            <w:tcW w:w="7297" w:type="dxa"/>
            <w:tcBorders>
              <w:top w:val="single" w:sz="4" w:space="0" w:color="auto"/>
              <w:left w:val="single" w:sz="4" w:space="0" w:color="auto"/>
              <w:bottom w:val="single" w:sz="4" w:space="0" w:color="auto"/>
              <w:right w:val="single" w:sz="4" w:space="0" w:color="000000"/>
            </w:tcBorders>
            <w:hideMark/>
          </w:tcPr>
          <w:p w14:paraId="033A0A15" w14:textId="77777777" w:rsidR="004B02E2" w:rsidRPr="00494AF0" w:rsidRDefault="004B02E2" w:rsidP="00494AF0">
            <w:pPr>
              <w:ind w:left="284" w:right="122"/>
              <w:rPr>
                <w:sz w:val="24"/>
                <w:szCs w:val="24"/>
              </w:rPr>
            </w:pPr>
            <w:r w:rsidRPr="00494AF0">
              <w:rPr>
                <w:sz w:val="24"/>
                <w:szCs w:val="24"/>
              </w:rPr>
              <w:t>Иллюстрирование сказки «Приключение Незнайки и его друзей»</w:t>
            </w:r>
          </w:p>
        </w:tc>
        <w:tc>
          <w:tcPr>
            <w:tcW w:w="1098" w:type="dxa"/>
            <w:tcBorders>
              <w:top w:val="single" w:sz="4" w:space="0" w:color="auto"/>
              <w:left w:val="single" w:sz="4" w:space="0" w:color="000000"/>
              <w:bottom w:val="single" w:sz="4" w:space="0" w:color="auto"/>
              <w:right w:val="single" w:sz="4" w:space="0" w:color="000000"/>
            </w:tcBorders>
            <w:hideMark/>
          </w:tcPr>
          <w:p w14:paraId="64A1879E" w14:textId="77777777" w:rsidR="004B02E2" w:rsidRPr="00494AF0" w:rsidRDefault="004B02E2" w:rsidP="00494AF0">
            <w:pPr>
              <w:ind w:left="284" w:right="122"/>
              <w:rPr>
                <w:sz w:val="24"/>
                <w:szCs w:val="24"/>
              </w:rPr>
            </w:pPr>
            <w:r w:rsidRPr="00494AF0">
              <w:rPr>
                <w:sz w:val="24"/>
                <w:szCs w:val="24"/>
              </w:rPr>
              <w:t>1</w:t>
            </w:r>
          </w:p>
        </w:tc>
      </w:tr>
      <w:tr w:rsidR="004B02E2" w:rsidRPr="00494AF0" w14:paraId="53D694A0" w14:textId="77777777" w:rsidTr="00BD0D8B">
        <w:trPr>
          <w:trHeight w:val="236"/>
        </w:trPr>
        <w:tc>
          <w:tcPr>
            <w:tcW w:w="961" w:type="dxa"/>
            <w:tcBorders>
              <w:top w:val="single" w:sz="4" w:space="0" w:color="auto"/>
              <w:left w:val="single" w:sz="4" w:space="0" w:color="000000"/>
              <w:bottom w:val="single" w:sz="4" w:space="0" w:color="auto"/>
              <w:right w:val="single" w:sz="4" w:space="0" w:color="auto"/>
            </w:tcBorders>
            <w:hideMark/>
          </w:tcPr>
          <w:p w14:paraId="60954ED1" w14:textId="77777777" w:rsidR="004B02E2" w:rsidRPr="00494AF0" w:rsidRDefault="004B02E2" w:rsidP="00494AF0">
            <w:pPr>
              <w:ind w:left="284" w:right="122"/>
              <w:rPr>
                <w:sz w:val="24"/>
                <w:szCs w:val="24"/>
              </w:rPr>
            </w:pPr>
            <w:r w:rsidRPr="00494AF0">
              <w:rPr>
                <w:sz w:val="24"/>
                <w:szCs w:val="24"/>
              </w:rPr>
              <w:t>34, 35</w:t>
            </w:r>
          </w:p>
        </w:tc>
        <w:tc>
          <w:tcPr>
            <w:tcW w:w="7297" w:type="dxa"/>
            <w:tcBorders>
              <w:top w:val="single" w:sz="4" w:space="0" w:color="auto"/>
              <w:left w:val="single" w:sz="4" w:space="0" w:color="auto"/>
              <w:bottom w:val="single" w:sz="4" w:space="0" w:color="auto"/>
              <w:right w:val="single" w:sz="4" w:space="0" w:color="000000"/>
            </w:tcBorders>
            <w:hideMark/>
          </w:tcPr>
          <w:p w14:paraId="5AFD8549" w14:textId="77777777" w:rsidR="004B02E2" w:rsidRPr="00494AF0" w:rsidRDefault="004B02E2" w:rsidP="00494AF0">
            <w:pPr>
              <w:ind w:left="284" w:right="122"/>
              <w:rPr>
                <w:sz w:val="24"/>
                <w:szCs w:val="24"/>
              </w:rPr>
            </w:pPr>
            <w:r w:rsidRPr="00494AF0">
              <w:rPr>
                <w:sz w:val="24"/>
                <w:szCs w:val="24"/>
              </w:rPr>
              <w:t>Итоговое занятие.  Конкурс «Знаток сказок»</w:t>
            </w:r>
          </w:p>
        </w:tc>
        <w:tc>
          <w:tcPr>
            <w:tcW w:w="1098" w:type="dxa"/>
            <w:tcBorders>
              <w:top w:val="single" w:sz="4" w:space="0" w:color="auto"/>
              <w:left w:val="single" w:sz="4" w:space="0" w:color="000000"/>
              <w:bottom w:val="single" w:sz="4" w:space="0" w:color="auto"/>
              <w:right w:val="single" w:sz="4" w:space="0" w:color="000000"/>
            </w:tcBorders>
            <w:hideMark/>
          </w:tcPr>
          <w:p w14:paraId="4AEF27CC" w14:textId="77777777" w:rsidR="004B02E2" w:rsidRPr="00494AF0" w:rsidRDefault="004B02E2" w:rsidP="00494AF0">
            <w:pPr>
              <w:ind w:left="284" w:right="122"/>
              <w:rPr>
                <w:sz w:val="24"/>
                <w:szCs w:val="24"/>
              </w:rPr>
            </w:pPr>
            <w:r w:rsidRPr="00494AF0">
              <w:rPr>
                <w:sz w:val="24"/>
                <w:szCs w:val="24"/>
              </w:rPr>
              <w:t>2</w:t>
            </w:r>
          </w:p>
        </w:tc>
      </w:tr>
      <w:tr w:rsidR="004B02E2" w:rsidRPr="00494AF0" w14:paraId="07575010" w14:textId="77777777" w:rsidTr="00BD0D8B">
        <w:trPr>
          <w:trHeight w:val="298"/>
        </w:trPr>
        <w:tc>
          <w:tcPr>
            <w:tcW w:w="8258" w:type="dxa"/>
            <w:gridSpan w:val="2"/>
            <w:tcBorders>
              <w:top w:val="single" w:sz="4" w:space="0" w:color="000000"/>
              <w:left w:val="single" w:sz="4" w:space="0" w:color="000000"/>
              <w:bottom w:val="single" w:sz="4" w:space="0" w:color="000000"/>
              <w:right w:val="single" w:sz="4" w:space="0" w:color="000000"/>
            </w:tcBorders>
            <w:hideMark/>
          </w:tcPr>
          <w:p w14:paraId="6A109DF5" w14:textId="77777777" w:rsidR="004B02E2" w:rsidRPr="00494AF0" w:rsidRDefault="004B02E2" w:rsidP="00494AF0">
            <w:pPr>
              <w:ind w:left="284" w:right="122"/>
              <w:rPr>
                <w:sz w:val="24"/>
                <w:szCs w:val="24"/>
              </w:rPr>
            </w:pPr>
            <w:r w:rsidRPr="00494AF0">
              <w:rPr>
                <w:sz w:val="24"/>
                <w:szCs w:val="24"/>
              </w:rPr>
              <w:t xml:space="preserve">  Итого</w:t>
            </w:r>
          </w:p>
        </w:tc>
        <w:tc>
          <w:tcPr>
            <w:tcW w:w="1098" w:type="dxa"/>
            <w:tcBorders>
              <w:top w:val="single" w:sz="4" w:space="0" w:color="000000"/>
              <w:left w:val="single" w:sz="4" w:space="0" w:color="000000"/>
              <w:bottom w:val="single" w:sz="4" w:space="0" w:color="000000"/>
              <w:right w:val="single" w:sz="4" w:space="0" w:color="000000"/>
            </w:tcBorders>
            <w:hideMark/>
          </w:tcPr>
          <w:p w14:paraId="1A88A60F" w14:textId="77777777" w:rsidR="004B02E2" w:rsidRPr="00494AF0" w:rsidRDefault="004B02E2" w:rsidP="00494AF0">
            <w:pPr>
              <w:ind w:left="284" w:right="122"/>
              <w:rPr>
                <w:sz w:val="24"/>
                <w:szCs w:val="24"/>
              </w:rPr>
            </w:pPr>
            <w:r w:rsidRPr="00494AF0">
              <w:rPr>
                <w:sz w:val="24"/>
                <w:szCs w:val="24"/>
              </w:rPr>
              <w:t>35</w:t>
            </w:r>
          </w:p>
        </w:tc>
      </w:tr>
    </w:tbl>
    <w:p w14:paraId="3BA73BA5" w14:textId="77777777" w:rsidR="004B02E2" w:rsidRPr="00494AF0" w:rsidRDefault="004B02E2" w:rsidP="00494AF0">
      <w:pPr>
        <w:ind w:left="284" w:right="122"/>
        <w:rPr>
          <w:sz w:val="24"/>
          <w:szCs w:val="24"/>
        </w:rPr>
      </w:pPr>
    </w:p>
    <w:p w14:paraId="19A80DDF" w14:textId="77777777" w:rsidR="006352C3" w:rsidRDefault="004B02E2" w:rsidP="00494AF0">
      <w:pPr>
        <w:ind w:left="284" w:right="122"/>
        <w:rPr>
          <w:sz w:val="24"/>
          <w:szCs w:val="24"/>
        </w:rPr>
      </w:pPr>
      <w:r w:rsidRPr="00494AF0">
        <w:rPr>
          <w:b/>
          <w:sz w:val="24"/>
          <w:szCs w:val="24"/>
        </w:rPr>
        <w:t>Рабочая программа курса внеурочной деятельности "Грация"</w:t>
      </w:r>
      <w:r w:rsidR="00805C8F">
        <w:rPr>
          <w:b/>
          <w:sz w:val="24"/>
          <w:szCs w:val="24"/>
        </w:rPr>
        <w:t>1класс</w:t>
      </w:r>
    </w:p>
    <w:p w14:paraId="5F28F130" w14:textId="77777777" w:rsidR="004B02E2" w:rsidRPr="00494AF0" w:rsidRDefault="004B02E2" w:rsidP="00494AF0">
      <w:pPr>
        <w:ind w:left="284" w:right="122"/>
        <w:rPr>
          <w:sz w:val="24"/>
          <w:szCs w:val="24"/>
        </w:rPr>
      </w:pPr>
      <w:r w:rsidRPr="00494AF0">
        <w:rPr>
          <w:sz w:val="24"/>
          <w:szCs w:val="24"/>
        </w:rPr>
        <w:t xml:space="preserve">(социальное направление) </w:t>
      </w:r>
    </w:p>
    <w:p w14:paraId="40B99BB9" w14:textId="77777777" w:rsidR="00572385" w:rsidRPr="005E3A39" w:rsidRDefault="00572385" w:rsidP="00572385">
      <w:pPr>
        <w:pStyle w:val="western"/>
        <w:shd w:val="clear" w:color="auto" w:fill="FFFFFF"/>
        <w:spacing w:before="0" w:beforeAutospacing="0" w:after="0" w:afterAutospacing="0"/>
        <w:jc w:val="center"/>
        <w:rPr>
          <w:b/>
        </w:rPr>
      </w:pPr>
      <w:r>
        <w:rPr>
          <w:b/>
        </w:rPr>
        <w:t>Планируемые результаты</w:t>
      </w:r>
    </w:p>
    <w:p w14:paraId="2B97E784" w14:textId="77777777" w:rsidR="00572385" w:rsidRPr="005E3A39" w:rsidRDefault="00572385" w:rsidP="00572385">
      <w:pPr>
        <w:pStyle w:val="western"/>
        <w:shd w:val="clear" w:color="auto" w:fill="FFFFFF"/>
        <w:spacing w:before="0" w:beforeAutospacing="0" w:after="0" w:afterAutospacing="0"/>
        <w:jc w:val="both"/>
        <w:rPr>
          <w:b/>
        </w:rPr>
      </w:pPr>
      <w:r w:rsidRPr="005E3A39">
        <w:rPr>
          <w:b/>
        </w:rPr>
        <w:t>Личностные результаты</w:t>
      </w:r>
    </w:p>
    <w:p w14:paraId="7D998E96" w14:textId="77777777" w:rsidR="00572385" w:rsidRPr="005E3A39" w:rsidRDefault="00572385" w:rsidP="00572385">
      <w:pPr>
        <w:pStyle w:val="western"/>
        <w:shd w:val="clear" w:color="auto" w:fill="FFFFFF"/>
        <w:spacing w:before="0" w:beforeAutospacing="0" w:after="0" w:afterAutospacing="0"/>
        <w:jc w:val="both"/>
      </w:pPr>
      <w:r w:rsidRPr="005E3A39">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 через интерес к ритмико-танцевальным, гимнастическим упражнениям.</w:t>
      </w:r>
      <w:r w:rsidRPr="005E3A39">
        <w:rPr>
          <w:rStyle w:val="af1"/>
        </w:rPr>
        <w:t>Наличие эмоциональноценностного отношения к искусству, физическим упражнениям.</w:t>
      </w:r>
      <w:r w:rsidRPr="005E3A39">
        <w:t xml:space="preserve">Развитие эстетического вкуса, культуры </w:t>
      </w:r>
    </w:p>
    <w:p w14:paraId="07001651" w14:textId="77777777" w:rsidR="00572385" w:rsidRPr="005E3A39" w:rsidRDefault="00572385" w:rsidP="00572385">
      <w:pPr>
        <w:pStyle w:val="western"/>
        <w:shd w:val="clear" w:color="auto" w:fill="FFFFFF"/>
        <w:spacing w:before="0" w:beforeAutospacing="0" w:after="0" w:afterAutospacing="0"/>
        <w:jc w:val="both"/>
      </w:pPr>
      <w:r w:rsidRPr="005E3A39">
        <w:t>поведения, общения, художественно-творческой и танцевальной способности.</w:t>
      </w:r>
    </w:p>
    <w:p w14:paraId="2964E4CA" w14:textId="77777777" w:rsidR="00572385" w:rsidRPr="005E3A39" w:rsidRDefault="00572385" w:rsidP="00572385">
      <w:pPr>
        <w:pStyle w:val="western"/>
        <w:shd w:val="clear" w:color="auto" w:fill="FFFFFF"/>
        <w:spacing w:before="0" w:beforeAutospacing="0" w:after="0" w:afterAutospacing="0"/>
        <w:jc w:val="both"/>
        <w:rPr>
          <w:b/>
        </w:rPr>
      </w:pPr>
      <w:r w:rsidRPr="005E3A39">
        <w:rPr>
          <w:b/>
        </w:rPr>
        <w:t>Метапредметные результаты</w:t>
      </w:r>
    </w:p>
    <w:p w14:paraId="1EA9D82D" w14:textId="77777777" w:rsidR="00572385" w:rsidRPr="005E3A39" w:rsidRDefault="00572385" w:rsidP="00AB321E">
      <w:pPr>
        <w:pStyle w:val="western"/>
        <w:numPr>
          <w:ilvl w:val="0"/>
          <w:numId w:val="178"/>
        </w:numPr>
        <w:shd w:val="clear" w:color="auto" w:fill="FFFFFF"/>
        <w:spacing w:before="0" w:beforeAutospacing="0" w:after="0" w:afterAutospacing="0"/>
        <w:jc w:val="both"/>
        <w:rPr>
          <w:b/>
        </w:rPr>
      </w:pPr>
      <w:r w:rsidRPr="005E3A39">
        <w:rPr>
          <w:b/>
        </w:rPr>
        <w:t>регулятивные</w:t>
      </w:r>
    </w:p>
    <w:p w14:paraId="74D6F210" w14:textId="77777777" w:rsidR="00572385" w:rsidRPr="005E3A39" w:rsidRDefault="00572385" w:rsidP="00AB321E">
      <w:pPr>
        <w:widowControl/>
        <w:numPr>
          <w:ilvl w:val="0"/>
          <w:numId w:val="179"/>
        </w:numPr>
        <w:shd w:val="clear" w:color="auto" w:fill="FFFFFF"/>
        <w:tabs>
          <w:tab w:val="left" w:pos="331"/>
        </w:tabs>
        <w:autoSpaceDE/>
        <w:autoSpaceDN/>
        <w:spacing w:line="276" w:lineRule="auto"/>
      </w:pPr>
      <w:r w:rsidRPr="005E3A39">
        <w:t>способность обучающегося понимать и принимать учебную цель и задачи;</w:t>
      </w:r>
    </w:p>
    <w:p w14:paraId="75114718" w14:textId="77777777" w:rsidR="00572385" w:rsidRPr="005E3A39" w:rsidRDefault="00572385" w:rsidP="00AB321E">
      <w:pPr>
        <w:numPr>
          <w:ilvl w:val="0"/>
          <w:numId w:val="179"/>
        </w:numPr>
        <w:shd w:val="clear" w:color="auto" w:fill="FFFFFF"/>
        <w:tabs>
          <w:tab w:val="left" w:pos="331"/>
        </w:tabs>
        <w:adjustRightInd w:val="0"/>
        <w:spacing w:line="276" w:lineRule="auto"/>
        <w:rPr>
          <w:iCs/>
          <w:color w:val="000000"/>
        </w:rPr>
      </w:pPr>
      <w:r w:rsidRPr="005E3A39">
        <w:rPr>
          <w:iCs/>
          <w:color w:val="000000"/>
        </w:rPr>
        <w:t xml:space="preserve"> в сотрудничестве с учителем ставить новые учебные задачи;</w:t>
      </w:r>
    </w:p>
    <w:p w14:paraId="32E16A84" w14:textId="77777777" w:rsidR="00572385" w:rsidRPr="005E3A39" w:rsidRDefault="00572385" w:rsidP="00AB321E">
      <w:pPr>
        <w:numPr>
          <w:ilvl w:val="0"/>
          <w:numId w:val="179"/>
        </w:numPr>
        <w:shd w:val="clear" w:color="auto" w:fill="FFFFFF"/>
        <w:tabs>
          <w:tab w:val="left" w:pos="331"/>
        </w:tabs>
        <w:adjustRightInd w:val="0"/>
        <w:spacing w:line="276" w:lineRule="auto"/>
        <w:rPr>
          <w:iCs/>
        </w:rPr>
      </w:pPr>
      <w:r w:rsidRPr="005E3A39">
        <w:t>накопление  представлений о ритме, синхронном движениии.</w:t>
      </w:r>
    </w:p>
    <w:p w14:paraId="0CC01B1B" w14:textId="77777777" w:rsidR="00572385" w:rsidRPr="005E3A39" w:rsidRDefault="00572385" w:rsidP="00AB321E">
      <w:pPr>
        <w:pStyle w:val="af2"/>
        <w:numPr>
          <w:ilvl w:val="0"/>
          <w:numId w:val="179"/>
        </w:numPr>
        <w:spacing w:before="0" w:beforeAutospacing="0" w:after="0" w:afterAutospacing="0"/>
        <w:rPr>
          <w:rStyle w:val="af1"/>
          <w:b w:val="0"/>
        </w:rPr>
      </w:pPr>
      <w:r w:rsidRPr="005E3A39">
        <w:rPr>
          <w:rStyle w:val="af1"/>
        </w:rPr>
        <w:t>наблюдение за разнообразными явлениями жизни и искусства в учебной  и внеурочной деятельности</w:t>
      </w:r>
    </w:p>
    <w:p w14:paraId="40DC836C" w14:textId="77777777" w:rsidR="00572385" w:rsidRPr="005E3A39" w:rsidRDefault="00572385" w:rsidP="00AB321E">
      <w:pPr>
        <w:pStyle w:val="af2"/>
        <w:numPr>
          <w:ilvl w:val="0"/>
          <w:numId w:val="178"/>
        </w:numPr>
        <w:spacing w:before="0" w:beforeAutospacing="0" w:after="0" w:afterAutospacing="0"/>
        <w:rPr>
          <w:bCs/>
        </w:rPr>
      </w:pPr>
      <w:r w:rsidRPr="005E3A39">
        <w:rPr>
          <w:b/>
          <w:bCs/>
        </w:rPr>
        <w:t>познавательные</w:t>
      </w:r>
    </w:p>
    <w:p w14:paraId="66AA8AF1" w14:textId="77777777" w:rsidR="00572385" w:rsidRPr="005E3A39" w:rsidRDefault="00572385" w:rsidP="00AB321E">
      <w:pPr>
        <w:pStyle w:val="a5"/>
        <w:numPr>
          <w:ilvl w:val="0"/>
          <w:numId w:val="180"/>
        </w:numPr>
        <w:adjustRightInd w:val="0"/>
        <w:spacing w:before="120" w:line="276" w:lineRule="auto"/>
        <w:ind w:left="709" w:hanging="425"/>
        <w:contextualSpacing/>
        <w:rPr>
          <w:color w:val="000000"/>
          <w:sz w:val="24"/>
          <w:szCs w:val="24"/>
        </w:rPr>
      </w:pPr>
      <w:r w:rsidRPr="005E3A39">
        <w:rPr>
          <w:color w:val="000000"/>
          <w:sz w:val="24"/>
          <w:szCs w:val="24"/>
        </w:rPr>
        <w:t>навык умения учиться:  решение творческих задач, поиск, анализ и интерпретация  информации с помощью учителя.</w:t>
      </w:r>
    </w:p>
    <w:p w14:paraId="37A12F0B" w14:textId="77777777" w:rsidR="00572385" w:rsidRPr="005E3A39" w:rsidRDefault="00572385" w:rsidP="00572385">
      <w:pPr>
        <w:pStyle w:val="af2"/>
        <w:spacing w:before="0" w:beforeAutospacing="0" w:after="0" w:afterAutospacing="0"/>
        <w:ind w:left="709"/>
        <w:rPr>
          <w:bCs/>
        </w:rPr>
      </w:pPr>
      <w:r w:rsidRPr="005E3A39">
        <w:t>Учащиеся должны уметь:</w:t>
      </w:r>
    </w:p>
    <w:p w14:paraId="3D969DA0" w14:textId="77777777" w:rsidR="00572385" w:rsidRPr="005E3A39" w:rsidRDefault="00572385" w:rsidP="00AB321E">
      <w:pPr>
        <w:pStyle w:val="western"/>
        <w:numPr>
          <w:ilvl w:val="0"/>
          <w:numId w:val="181"/>
        </w:numPr>
        <w:spacing w:before="0" w:beforeAutospacing="0" w:after="0" w:afterAutospacing="0"/>
        <w:ind w:left="709" w:hanging="425"/>
        <w:jc w:val="both"/>
      </w:pPr>
      <w:r w:rsidRPr="005E3A39">
        <w:t>готовиться к занятиям, строиться в колонну по одному, находить свое место в строю и входить в зал организованно;</w:t>
      </w:r>
    </w:p>
    <w:p w14:paraId="5629DACA"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14:paraId="1EBB6528"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t>ходить свободным естественным шагом, двигаться по залу в разных направлениях, не мешая друг другу;</w:t>
      </w:r>
    </w:p>
    <w:p w14:paraId="162466FB"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t>ходить и бегать по кругу с сохранением правильных дис</w:t>
      </w:r>
      <w:r w:rsidRPr="005E3A39">
        <w:softHyphen/>
        <w:t xml:space="preserve">танций, не сужая </w:t>
      </w:r>
    </w:p>
    <w:p w14:paraId="0D8F6E8C" w14:textId="77777777" w:rsidR="00572385" w:rsidRPr="005E3A39" w:rsidRDefault="00572385" w:rsidP="00572385">
      <w:pPr>
        <w:pStyle w:val="western"/>
        <w:shd w:val="clear" w:color="auto" w:fill="FFFFFF"/>
        <w:spacing w:before="0" w:beforeAutospacing="0" w:after="0" w:afterAutospacing="0"/>
        <w:ind w:left="709"/>
        <w:jc w:val="both"/>
      </w:pPr>
      <w:r w:rsidRPr="005E3A39">
        <w:t>круг и не сходя с его линии;</w:t>
      </w:r>
    </w:p>
    <w:p w14:paraId="5290AFA6" w14:textId="77777777" w:rsidR="00572385" w:rsidRPr="005E3A39" w:rsidRDefault="00572385" w:rsidP="00AB321E">
      <w:pPr>
        <w:pStyle w:val="western"/>
        <w:numPr>
          <w:ilvl w:val="0"/>
          <w:numId w:val="181"/>
        </w:numPr>
        <w:shd w:val="clear" w:color="auto" w:fill="FFFFFF"/>
        <w:spacing w:before="0" w:beforeAutospacing="0" w:after="0" w:afterAutospacing="0"/>
        <w:ind w:hanging="720"/>
        <w:jc w:val="both"/>
      </w:pPr>
      <w:r w:rsidRPr="005E3A39">
        <w:t>ритмично выполнять несложные движения руками и ногами;</w:t>
      </w:r>
    </w:p>
    <w:p w14:paraId="13AF5564"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t>соотносить темп движений с темпом музыкального про</w:t>
      </w:r>
      <w:r w:rsidRPr="005E3A39">
        <w:softHyphen/>
        <w:t>изведения;</w:t>
      </w:r>
    </w:p>
    <w:p w14:paraId="486B87E3"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t>выполнять игровые и плясовые движения;</w:t>
      </w:r>
    </w:p>
    <w:p w14:paraId="6048EFE5"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t>выполнять задания после показа и по словесной инст</w:t>
      </w:r>
      <w:r w:rsidRPr="005E3A39">
        <w:softHyphen/>
        <w:t>рукции учителя;</w:t>
      </w:r>
    </w:p>
    <w:p w14:paraId="69281BA0" w14:textId="77777777" w:rsidR="00572385" w:rsidRPr="005E3A39" w:rsidRDefault="00572385" w:rsidP="00AB321E">
      <w:pPr>
        <w:pStyle w:val="western"/>
        <w:numPr>
          <w:ilvl w:val="0"/>
          <w:numId w:val="181"/>
        </w:numPr>
        <w:shd w:val="clear" w:color="auto" w:fill="FFFFFF"/>
        <w:spacing w:before="0" w:beforeAutospacing="0" w:after="0" w:afterAutospacing="0"/>
        <w:ind w:left="709" w:hanging="425"/>
        <w:jc w:val="both"/>
      </w:pPr>
      <w:r w:rsidRPr="005E3A39">
        <w:lastRenderedPageBreak/>
        <w:t>начинать и заканчивать движения в соответствии со зву</w:t>
      </w:r>
      <w:r w:rsidRPr="005E3A39">
        <w:softHyphen/>
        <w:t>чанием музыки.</w:t>
      </w:r>
    </w:p>
    <w:p w14:paraId="42B8B77F" w14:textId="77777777" w:rsidR="00572385" w:rsidRPr="005E3A39" w:rsidRDefault="00572385" w:rsidP="00AB321E">
      <w:pPr>
        <w:pStyle w:val="western"/>
        <w:numPr>
          <w:ilvl w:val="0"/>
          <w:numId w:val="178"/>
        </w:numPr>
        <w:shd w:val="clear" w:color="auto" w:fill="FFFFFF"/>
        <w:spacing w:before="0" w:beforeAutospacing="0" w:after="0" w:afterAutospacing="0"/>
        <w:ind w:left="567" w:hanging="425"/>
        <w:jc w:val="both"/>
      </w:pPr>
      <w:r w:rsidRPr="005E3A39">
        <w:rPr>
          <w:b/>
        </w:rPr>
        <w:t>коммуникативные</w:t>
      </w:r>
    </w:p>
    <w:p w14:paraId="43644BF8" w14:textId="77777777" w:rsidR="00572385" w:rsidRPr="005E3A39" w:rsidRDefault="00572385" w:rsidP="00AB321E">
      <w:pPr>
        <w:numPr>
          <w:ilvl w:val="0"/>
          <w:numId w:val="182"/>
        </w:numPr>
        <w:shd w:val="clear" w:color="auto" w:fill="FFFFFF"/>
        <w:tabs>
          <w:tab w:val="left" w:pos="326"/>
        </w:tabs>
        <w:adjustRightInd w:val="0"/>
        <w:rPr>
          <w:color w:val="000000"/>
        </w:rPr>
      </w:pPr>
      <w:r w:rsidRPr="005E3A39">
        <w:rPr>
          <w:color w:val="000000"/>
        </w:rPr>
        <w:t>умение координировать свои усилия с усилиями других;</w:t>
      </w:r>
    </w:p>
    <w:p w14:paraId="79C331D9" w14:textId="77777777" w:rsidR="00572385" w:rsidRPr="005E3A39" w:rsidRDefault="00572385" w:rsidP="00AB321E">
      <w:pPr>
        <w:widowControl/>
        <w:numPr>
          <w:ilvl w:val="0"/>
          <w:numId w:val="182"/>
        </w:numPr>
        <w:autoSpaceDE/>
        <w:autoSpaceDN/>
        <w:spacing w:before="120"/>
        <w:rPr>
          <w:bCs/>
          <w:lang w:eastAsia="en-US"/>
        </w:rPr>
      </w:pPr>
      <w:r w:rsidRPr="005E3A39">
        <w:rPr>
          <w:color w:val="000000"/>
        </w:rPr>
        <w:t>задавать вопросы, работать в парах, коллективе, не создавая проблемных ситуаций.</w:t>
      </w:r>
    </w:p>
    <w:p w14:paraId="505C39FB" w14:textId="77777777" w:rsidR="00572385" w:rsidRPr="005E3A39" w:rsidRDefault="00572385" w:rsidP="00572385">
      <w:pPr>
        <w:jc w:val="center"/>
        <w:rPr>
          <w:i/>
        </w:rPr>
      </w:pPr>
    </w:p>
    <w:p w14:paraId="7D293E9A" w14:textId="77777777" w:rsidR="00572385" w:rsidRPr="005E3A39" w:rsidRDefault="00572385" w:rsidP="00572385">
      <w:pPr>
        <w:pStyle w:val="western"/>
        <w:shd w:val="clear" w:color="auto" w:fill="FFFFFF"/>
        <w:spacing w:before="0" w:beforeAutospacing="0" w:after="0" w:afterAutospacing="0"/>
        <w:jc w:val="center"/>
        <w:rPr>
          <w:b/>
        </w:rPr>
      </w:pPr>
      <w:r>
        <w:rPr>
          <w:b/>
        </w:rPr>
        <w:t>Содержание тем курса внеурочной деятельности</w:t>
      </w:r>
    </w:p>
    <w:p w14:paraId="325393C8" w14:textId="77777777" w:rsidR="00572385" w:rsidRPr="005E3A39" w:rsidRDefault="00572385" w:rsidP="00572385">
      <w:pPr>
        <w:pStyle w:val="western"/>
        <w:shd w:val="clear" w:color="auto" w:fill="FFFFFF"/>
        <w:spacing w:before="0" w:beforeAutospacing="0" w:after="0" w:afterAutospacing="0"/>
        <w:jc w:val="center"/>
        <w:rPr>
          <w:b/>
        </w:rPr>
      </w:pPr>
    </w:p>
    <w:p w14:paraId="4B59209E" w14:textId="77777777" w:rsidR="00572385" w:rsidRPr="005E3A39" w:rsidRDefault="00572385" w:rsidP="00572385">
      <w:pPr>
        <w:pStyle w:val="western"/>
        <w:shd w:val="clear" w:color="auto" w:fill="FFFFFF"/>
        <w:spacing w:before="0" w:beforeAutospacing="0" w:after="0" w:afterAutospacing="0"/>
        <w:jc w:val="both"/>
        <w:rPr>
          <w:b/>
        </w:rPr>
      </w:pPr>
    </w:p>
    <w:p w14:paraId="354539BF" w14:textId="77777777" w:rsidR="00572385" w:rsidRPr="005E3A39" w:rsidRDefault="00572385" w:rsidP="00AB321E">
      <w:pPr>
        <w:pStyle w:val="western"/>
        <w:numPr>
          <w:ilvl w:val="0"/>
          <w:numId w:val="177"/>
        </w:numPr>
        <w:shd w:val="clear" w:color="auto" w:fill="FFFFFF"/>
        <w:spacing w:before="0" w:beforeAutospacing="0" w:after="0" w:afterAutospacing="0"/>
        <w:ind w:left="567" w:hanging="567"/>
        <w:jc w:val="both"/>
        <w:rPr>
          <w:b/>
        </w:rPr>
      </w:pPr>
      <w:r w:rsidRPr="005E3A39">
        <w:rPr>
          <w:b/>
        </w:rPr>
        <w:t>УПРАЖНЕНИЯ НА ОРИЕНТИРОВКУ В ПРОСТРАНСТВЕ</w:t>
      </w:r>
    </w:p>
    <w:p w14:paraId="3BC520E4" w14:textId="77777777" w:rsidR="00572385" w:rsidRPr="005E3A39" w:rsidRDefault="00572385" w:rsidP="00572385">
      <w:pPr>
        <w:pStyle w:val="western"/>
        <w:shd w:val="clear" w:color="auto" w:fill="FFFFFF"/>
        <w:spacing w:before="0" w:beforeAutospacing="0" w:after="0" w:afterAutospacing="0"/>
        <w:ind w:left="142" w:hanging="142"/>
        <w:jc w:val="both"/>
      </w:pPr>
      <w:r w:rsidRPr="005E3A39">
        <w:t>Правильное исходное положение. Ходьба и бег: с высо</w:t>
      </w:r>
      <w:r w:rsidRPr="005E3A39">
        <w:softHyphen/>
        <w:t>ким подниманием колен, с отбрасыванием прямой ноги вперед и оттягиванием носка. Перестроение в круг из ше</w:t>
      </w:r>
      <w:r w:rsidRPr="005E3A39">
        <w:softHyphen/>
        <w:t>ренги, цепочки. Ориентировка в направлении движений впе</w:t>
      </w:r>
      <w:r w:rsidRPr="005E3A39">
        <w:softHyphen/>
        <w:t>ред, назад, направо, налево, в круг, из круга. Выполнение простых движений с предметами во время ходьбы.</w:t>
      </w:r>
    </w:p>
    <w:p w14:paraId="148B8FC4" w14:textId="77777777" w:rsidR="00572385" w:rsidRPr="005E3A39" w:rsidRDefault="00572385" w:rsidP="00AB321E">
      <w:pPr>
        <w:pStyle w:val="western"/>
        <w:numPr>
          <w:ilvl w:val="0"/>
          <w:numId w:val="177"/>
        </w:numPr>
        <w:shd w:val="clear" w:color="auto" w:fill="FFFFFF"/>
        <w:spacing w:before="0" w:beforeAutospacing="0" w:after="0" w:afterAutospacing="0"/>
        <w:ind w:left="567" w:hanging="567"/>
        <w:jc w:val="both"/>
        <w:rPr>
          <w:b/>
        </w:rPr>
      </w:pPr>
      <w:r w:rsidRPr="005E3A39">
        <w:rPr>
          <w:b/>
        </w:rPr>
        <w:t>РИТМИКО-ГИМНАСТИЧЕСКИЕ УПРАЖНЕНИЯ</w:t>
      </w:r>
    </w:p>
    <w:p w14:paraId="491709E0" w14:textId="77777777" w:rsidR="00572385" w:rsidRPr="005E3A39" w:rsidRDefault="00572385" w:rsidP="00572385">
      <w:pPr>
        <w:pStyle w:val="western"/>
        <w:tabs>
          <w:tab w:val="left" w:pos="284"/>
        </w:tabs>
        <w:spacing w:before="0" w:beforeAutospacing="0" w:after="0" w:afterAutospacing="0"/>
        <w:ind w:left="284" w:hanging="426"/>
        <w:jc w:val="both"/>
      </w:pPr>
      <w:r w:rsidRPr="005E3A39">
        <w:rPr>
          <w:i/>
          <w:iCs/>
        </w:rPr>
        <w:t xml:space="preserve">Общеразвивающие упражнения. </w:t>
      </w:r>
      <w:r w:rsidRPr="005E3A39">
        <w:t>Наклоны, выпрямление и повороты головы, круговые движения плечами («паровози</w:t>
      </w:r>
      <w:r w:rsidRPr="005E3A39">
        <w:softHyphen/>
        <w:t>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w:t>
      </w:r>
      <w:r w:rsidRPr="005E3A39">
        <w:softHyphen/>
        <w:t>меты перед собой и сбоку). Приседания с опорой и без опо</w:t>
      </w:r>
      <w:r w:rsidRPr="005E3A39">
        <w:softHyphen/>
        <w:t>ры, с предметами (обруч, палка, флажки, мяч). Сгибание и разгибание ноги в подъеме, отведение стопы наружу и при</w:t>
      </w:r>
      <w:r w:rsidRPr="005E3A39">
        <w:softHyphen/>
        <w:t>ведение ее внутрь, круговые движения стопой, выставление ноги на носок вперед и в стороны, вставание на полупаль</w:t>
      </w:r>
      <w:r w:rsidRPr="005E3A39">
        <w:softHyphen/>
        <w:t>цы. Упражнения на выработку осанки.</w:t>
      </w:r>
    </w:p>
    <w:p w14:paraId="13E2AEA5" w14:textId="77777777" w:rsidR="00572385" w:rsidRPr="005E3A39" w:rsidRDefault="00572385" w:rsidP="00572385">
      <w:pPr>
        <w:pStyle w:val="western"/>
        <w:shd w:val="clear" w:color="auto" w:fill="FFFFFF"/>
        <w:tabs>
          <w:tab w:val="left" w:pos="284"/>
        </w:tabs>
        <w:spacing w:before="0" w:beforeAutospacing="0" w:after="0" w:afterAutospacing="0"/>
        <w:ind w:left="284" w:hanging="426"/>
        <w:jc w:val="both"/>
      </w:pPr>
      <w:r w:rsidRPr="005E3A39">
        <w:rPr>
          <w:i/>
          <w:iCs/>
        </w:rPr>
        <w:t xml:space="preserve">Упражнения на координацию движений. </w:t>
      </w:r>
      <w:r w:rsidRPr="005E3A39">
        <w:t>Перекрестное под</w:t>
      </w:r>
      <w:r w:rsidRPr="005E3A39">
        <w:softHyphen/>
        <w:t>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w:t>
      </w:r>
      <w:r w:rsidRPr="005E3A39">
        <w:softHyphen/>
        <w:t>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w:t>
      </w:r>
    </w:p>
    <w:p w14:paraId="7A52A25D" w14:textId="77777777" w:rsidR="00572385" w:rsidRPr="005E3A39" w:rsidRDefault="00572385" w:rsidP="00572385">
      <w:pPr>
        <w:pStyle w:val="western"/>
        <w:shd w:val="clear" w:color="auto" w:fill="FFFFFF"/>
        <w:spacing w:before="0" w:beforeAutospacing="0" w:after="0" w:afterAutospacing="0"/>
        <w:ind w:firstLine="317"/>
        <w:jc w:val="both"/>
      </w:pPr>
      <w:r w:rsidRPr="005E3A39">
        <w:t>Отстукивание, прохлопывание, протопывание простых ритмических рисунков.</w:t>
      </w:r>
    </w:p>
    <w:p w14:paraId="4F2BD35A" w14:textId="77777777" w:rsidR="00572385" w:rsidRDefault="00572385" w:rsidP="00572385">
      <w:pPr>
        <w:pStyle w:val="western"/>
        <w:shd w:val="clear" w:color="auto" w:fill="FFFFFF"/>
        <w:spacing w:before="0" w:beforeAutospacing="0" w:after="0" w:afterAutospacing="0"/>
        <w:ind w:left="284" w:firstLine="33"/>
        <w:jc w:val="both"/>
      </w:pPr>
      <w:r w:rsidRPr="005E3A39">
        <w:rPr>
          <w:i/>
          <w:iCs/>
        </w:rPr>
        <w:t xml:space="preserve">Упражнение на расслабление мышц. </w:t>
      </w:r>
      <w:r w:rsidRPr="005E3A39">
        <w:t>Подняв руки в сторо</w:t>
      </w:r>
      <w:r w:rsidRPr="005E3A39">
        <w:softHyphen/>
        <w:t>ны и слегка наклонившись вперед, по сигналу учителя или акценту в музыке уронить руки вниз; быстрым, непрерыв</w:t>
      </w:r>
      <w:r w:rsidRPr="005E3A39">
        <w:softHyphen/>
        <w:t>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14:paraId="5F58106A" w14:textId="77777777" w:rsidR="006352C3" w:rsidRPr="005E3A39" w:rsidRDefault="006352C3" w:rsidP="006352C3">
      <w:pPr>
        <w:pStyle w:val="western"/>
        <w:shd w:val="clear" w:color="auto" w:fill="FFFFFF"/>
        <w:spacing w:before="0" w:beforeAutospacing="0" w:after="0" w:afterAutospacing="0"/>
        <w:ind w:left="142"/>
        <w:jc w:val="both"/>
      </w:pPr>
      <w:r w:rsidRPr="006352C3">
        <w:rPr>
          <w:iCs/>
        </w:rPr>
        <w:t>3.</w:t>
      </w:r>
      <w:r w:rsidRPr="005E3A39">
        <w:rPr>
          <w:b/>
          <w:bCs/>
        </w:rPr>
        <w:t xml:space="preserve"> ИГРЫ ПОД МУЗЫКУ</w:t>
      </w:r>
    </w:p>
    <w:p w14:paraId="507AA1DA" w14:textId="77777777" w:rsidR="006352C3" w:rsidRDefault="006352C3" w:rsidP="006352C3">
      <w:pPr>
        <w:pStyle w:val="western"/>
        <w:shd w:val="clear" w:color="auto" w:fill="FFFFFF"/>
        <w:spacing w:before="0" w:beforeAutospacing="0" w:after="0" w:afterAutospacing="0"/>
        <w:jc w:val="both"/>
      </w:pPr>
      <w:r w:rsidRPr="005E3A39">
        <w:t>Выполнение ритмичных движений в соответствии с раз</w:t>
      </w:r>
      <w:r w:rsidRPr="005E3A39">
        <w:softHyphen/>
        <w:t>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w:t>
      </w:r>
      <w:r w:rsidRPr="005E3A39">
        <w:softHyphen/>
        <w:t>ный бег сменяется стремительным, спортивным; легкое, игривое подпрыгивание — тяжелым, комичным и т. д). Вы</w:t>
      </w:r>
      <w:r w:rsidRPr="005E3A39">
        <w:softHyphen/>
        <w:t>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w:t>
      </w:r>
      <w:r w:rsidRPr="005E3A39">
        <w:softHyphen/>
        <w:t>тельность человека), в соответствии с определенным эмо</w:t>
      </w:r>
      <w:r w:rsidRPr="005E3A39">
        <w:softHyphen/>
        <w:t>циональным и динамическим характером музыки. Передача притопами, хлопками и другими движениями резких акцен</w:t>
      </w:r>
      <w:r w:rsidRPr="005E3A39">
        <w:softHyphen/>
        <w:t>тов в музыке. Музыкальные игры с предметами. Игры с пе</w:t>
      </w:r>
      <w:r w:rsidRPr="005E3A39">
        <w:softHyphen/>
        <w:t>нием или речевым сопровождением.</w:t>
      </w:r>
    </w:p>
    <w:p w14:paraId="0B9FFEE4" w14:textId="77777777" w:rsidR="006352C3" w:rsidRPr="005E3A39" w:rsidRDefault="006352C3" w:rsidP="006352C3">
      <w:pPr>
        <w:pStyle w:val="western"/>
        <w:shd w:val="clear" w:color="auto" w:fill="FFFFFF"/>
        <w:spacing w:before="0" w:beforeAutospacing="0" w:after="0" w:afterAutospacing="0"/>
        <w:jc w:val="both"/>
        <w:rPr>
          <w:b/>
        </w:rPr>
      </w:pPr>
      <w:r w:rsidRPr="005E3A39">
        <w:rPr>
          <w:b/>
        </w:rPr>
        <w:t>4. ТАНЦЕВАЛЬНЫЕ УПРАЖНЕНИЯ</w:t>
      </w:r>
    </w:p>
    <w:p w14:paraId="14022A60" w14:textId="77777777" w:rsidR="006352C3" w:rsidRPr="005E3A39" w:rsidRDefault="006352C3" w:rsidP="006352C3">
      <w:pPr>
        <w:pStyle w:val="western"/>
        <w:shd w:val="clear" w:color="auto" w:fill="FFFFFF"/>
        <w:spacing w:before="0" w:beforeAutospacing="0" w:after="0" w:afterAutospacing="0"/>
        <w:jc w:val="both"/>
      </w:pPr>
      <w:r w:rsidRPr="005E3A39">
        <w:t>Знакомство с танцевальными движениями. Бодрый, спо</w:t>
      </w:r>
      <w:r w:rsidRPr="005E3A39">
        <w:softHyphen/>
        <w:t>койный, топающий шаг. Бег легкий, на полупальцах. Под</w:t>
      </w:r>
      <w:r w:rsidRPr="005E3A39">
        <w:softHyphen/>
        <w:t>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w:t>
      </w:r>
      <w:r w:rsidRPr="005E3A39">
        <w:softHyphen/>
        <w:t>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пляски с притопами, кружением, хлопками.</w:t>
      </w:r>
    </w:p>
    <w:p w14:paraId="32206B89" w14:textId="77777777" w:rsidR="006352C3" w:rsidRPr="005E3A39" w:rsidRDefault="006352C3" w:rsidP="006352C3">
      <w:pPr>
        <w:pStyle w:val="western"/>
        <w:shd w:val="clear" w:color="auto" w:fill="FFFFFF"/>
        <w:spacing w:before="0" w:beforeAutospacing="0" w:after="0" w:afterAutospacing="0"/>
        <w:jc w:val="both"/>
      </w:pPr>
      <w:r w:rsidRPr="005E3A39">
        <w:t>Танцы и пляски</w:t>
      </w:r>
    </w:p>
    <w:p w14:paraId="20CA2543" w14:textId="77777777" w:rsidR="006352C3" w:rsidRPr="005E3A39" w:rsidRDefault="006352C3" w:rsidP="006352C3">
      <w:pPr>
        <w:pStyle w:val="western"/>
        <w:shd w:val="clear" w:color="auto" w:fill="FFFFFF"/>
        <w:spacing w:before="0" w:beforeAutospacing="0" w:after="0" w:afterAutospacing="0"/>
        <w:jc w:val="both"/>
      </w:pPr>
      <w:r w:rsidRPr="005E3A39">
        <w:t>Пальчики и ручки. Русская народная мелодия «Ой, на горе-то».</w:t>
      </w:r>
    </w:p>
    <w:p w14:paraId="0604418D" w14:textId="77777777" w:rsidR="006352C3" w:rsidRPr="005E3A39" w:rsidRDefault="006352C3" w:rsidP="006352C3">
      <w:pPr>
        <w:pStyle w:val="western"/>
        <w:shd w:val="clear" w:color="auto" w:fill="FFFFFF"/>
        <w:spacing w:before="0" w:beforeAutospacing="0" w:after="0" w:afterAutospacing="0"/>
        <w:jc w:val="both"/>
      </w:pPr>
      <w:r w:rsidRPr="005E3A39">
        <w:t xml:space="preserve">Стукалка. </w:t>
      </w:r>
    </w:p>
    <w:p w14:paraId="6C537944" w14:textId="77777777" w:rsidR="006352C3" w:rsidRPr="005E3A39" w:rsidRDefault="006352C3" w:rsidP="006352C3">
      <w:pPr>
        <w:pStyle w:val="western"/>
        <w:shd w:val="clear" w:color="auto" w:fill="FFFFFF"/>
        <w:spacing w:before="0" w:beforeAutospacing="0" w:after="0" w:afterAutospacing="0"/>
        <w:jc w:val="both"/>
      </w:pPr>
      <w:r w:rsidRPr="005E3A39">
        <w:t>Подружились. Музыка Т. Вилькорейской.</w:t>
      </w:r>
    </w:p>
    <w:p w14:paraId="596004A3" w14:textId="77777777" w:rsidR="006352C3" w:rsidRPr="005E3A39" w:rsidRDefault="006352C3" w:rsidP="006352C3">
      <w:pPr>
        <w:pStyle w:val="western"/>
        <w:shd w:val="clear" w:color="auto" w:fill="FFFFFF"/>
        <w:spacing w:before="0" w:beforeAutospacing="0" w:after="0" w:afterAutospacing="0"/>
        <w:jc w:val="both"/>
      </w:pPr>
      <w:r w:rsidRPr="005E3A39">
        <w:lastRenderedPageBreak/>
        <w:t>Пляска с султанчиками. Украинская народная мелодия.</w:t>
      </w:r>
    </w:p>
    <w:p w14:paraId="539EC073" w14:textId="77777777" w:rsidR="006352C3" w:rsidRPr="005E3A39" w:rsidRDefault="006352C3" w:rsidP="006352C3">
      <w:pPr>
        <w:pStyle w:val="western"/>
        <w:shd w:val="clear" w:color="auto" w:fill="FFFFFF"/>
        <w:spacing w:before="0" w:beforeAutospacing="0" w:after="0" w:afterAutospacing="0"/>
        <w:jc w:val="both"/>
      </w:pPr>
      <w:r w:rsidRPr="005E3A39">
        <w:t xml:space="preserve">Пляска с притопами. Гопак. </w:t>
      </w:r>
    </w:p>
    <w:p w14:paraId="0C49D073" w14:textId="77777777" w:rsidR="006352C3" w:rsidRPr="005E3A39" w:rsidRDefault="006352C3" w:rsidP="006352C3">
      <w:pPr>
        <w:pStyle w:val="western"/>
        <w:shd w:val="clear" w:color="auto" w:fill="FFFFFF"/>
        <w:spacing w:before="0" w:beforeAutospacing="0" w:after="0" w:afterAutospacing="0"/>
        <w:jc w:val="both"/>
        <w:rPr>
          <w:b/>
        </w:rPr>
      </w:pPr>
    </w:p>
    <w:p w14:paraId="06CE88FF" w14:textId="77777777" w:rsidR="006352C3" w:rsidRPr="005E3A39" w:rsidRDefault="006352C3" w:rsidP="006352C3">
      <w:pPr>
        <w:pStyle w:val="western"/>
        <w:shd w:val="clear" w:color="auto" w:fill="FFFFFF"/>
        <w:spacing w:before="0" w:beforeAutospacing="0" w:after="0" w:afterAutospacing="0"/>
        <w:jc w:val="both"/>
      </w:pPr>
    </w:p>
    <w:p w14:paraId="3C6A6179" w14:textId="77777777" w:rsidR="006352C3" w:rsidRPr="005E3A39" w:rsidRDefault="006352C3" w:rsidP="00572385">
      <w:pPr>
        <w:pStyle w:val="western"/>
        <w:shd w:val="clear" w:color="auto" w:fill="FFFFFF"/>
        <w:spacing w:before="0" w:beforeAutospacing="0" w:after="0" w:afterAutospacing="0"/>
        <w:ind w:left="284" w:firstLine="33"/>
        <w:jc w:val="both"/>
      </w:pPr>
    </w:p>
    <w:p w14:paraId="582A39B2" w14:textId="77777777" w:rsidR="00572385" w:rsidRPr="005E3A39" w:rsidRDefault="00572385" w:rsidP="006352C3">
      <w:pPr>
        <w:pStyle w:val="western"/>
        <w:shd w:val="clear" w:color="auto" w:fill="FFFFFF"/>
        <w:spacing w:before="0" w:beforeAutospacing="0" w:after="0" w:afterAutospacing="0"/>
        <w:ind w:left="142"/>
        <w:jc w:val="both"/>
      </w:pPr>
      <w:r w:rsidRPr="005E3A39">
        <w:rPr>
          <w:noProof/>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 cy="7153275"/>
            <wp:effectExtent l="0" t="0" r="9525" b="9525"/>
            <wp:wrapSquare wrapText="bothSides"/>
            <wp:docPr id="1" name="Рисунок 12" descr="http://oo14.mail.yandex.net/static/fdf4cf1050e44554a459c8a68b40c1a5/tmpbfu0DI_html_m1376aa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14.mail.yandex.net/static/fdf4cf1050e44554a459c8a68b40c1a5/tmpbfu0DI_html_m1376aa8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7153275"/>
                    </a:xfrm>
                    <a:prstGeom prst="rect">
                      <a:avLst/>
                    </a:prstGeom>
                    <a:noFill/>
                    <a:ln>
                      <a:noFill/>
                    </a:ln>
                  </pic:spPr>
                </pic:pic>
              </a:graphicData>
            </a:graphic>
          </wp:anchor>
        </w:drawing>
      </w:r>
    </w:p>
    <w:p w14:paraId="66F43A3A" w14:textId="77777777" w:rsidR="00572385" w:rsidRPr="005E3A39" w:rsidRDefault="00572385" w:rsidP="00572385">
      <w:pPr>
        <w:spacing w:before="120"/>
        <w:ind w:left="720"/>
        <w:rPr>
          <w:color w:val="000000"/>
        </w:rPr>
      </w:pPr>
    </w:p>
    <w:p w14:paraId="426AB7BC" w14:textId="77777777" w:rsidR="00572385" w:rsidRPr="005E3A39" w:rsidRDefault="006352C3" w:rsidP="00572385">
      <w:pPr>
        <w:pStyle w:val="af2"/>
        <w:spacing w:before="0" w:beforeAutospacing="0" w:after="0" w:afterAutospacing="0"/>
        <w:ind w:left="1080"/>
        <w:jc w:val="center"/>
        <w:rPr>
          <w:b/>
          <w:bCs/>
        </w:rPr>
      </w:pPr>
      <w:r>
        <w:rPr>
          <w:b/>
          <w:bCs/>
        </w:rPr>
        <w:t>Т</w:t>
      </w:r>
      <w:r w:rsidR="00572385" w:rsidRPr="005E3A39">
        <w:rPr>
          <w:b/>
          <w:bCs/>
        </w:rPr>
        <w:t>ематическое планирование</w:t>
      </w:r>
      <w:r w:rsidR="00572385">
        <w:rPr>
          <w:b/>
          <w:bCs/>
        </w:rPr>
        <w:t>, 1 класс</w:t>
      </w:r>
    </w:p>
    <w:tbl>
      <w:tblPr>
        <w:tblpPr w:leftFromText="180" w:rightFromText="180" w:vertAnchor="text" w:horzAnchor="margin" w:tblpXSpec="center" w:tblpY="286"/>
        <w:tblW w:w="8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
        <w:gridCol w:w="5806"/>
        <w:gridCol w:w="1254"/>
      </w:tblGrid>
      <w:tr w:rsidR="00572385" w:rsidRPr="005E3A39" w14:paraId="33A9E538" w14:textId="77777777" w:rsidTr="00572385">
        <w:trPr>
          <w:trHeight w:val="560"/>
        </w:trPr>
        <w:tc>
          <w:tcPr>
            <w:tcW w:w="943" w:type="dxa"/>
          </w:tcPr>
          <w:p w14:paraId="13177A05" w14:textId="77777777" w:rsidR="00572385" w:rsidRPr="005E3A39" w:rsidRDefault="00572385" w:rsidP="00572385">
            <w:pPr>
              <w:pStyle w:val="af2"/>
              <w:spacing w:before="0" w:beforeAutospacing="0" w:after="0" w:afterAutospacing="0"/>
              <w:ind w:left="-114" w:right="-108"/>
              <w:jc w:val="center"/>
            </w:pPr>
            <w:r w:rsidRPr="005E3A39">
              <w:t xml:space="preserve">№ </w:t>
            </w:r>
          </w:p>
          <w:p w14:paraId="06B0D9AD" w14:textId="77777777" w:rsidR="00572385" w:rsidRPr="005E3A39" w:rsidRDefault="00572385" w:rsidP="00572385">
            <w:pPr>
              <w:pStyle w:val="af2"/>
              <w:spacing w:before="0" w:beforeAutospacing="0" w:after="0" w:afterAutospacing="0"/>
              <w:ind w:left="-114" w:right="-108"/>
              <w:jc w:val="center"/>
            </w:pPr>
            <w:r w:rsidRPr="005E3A39">
              <w:t>урока</w:t>
            </w:r>
          </w:p>
        </w:tc>
        <w:tc>
          <w:tcPr>
            <w:tcW w:w="5806" w:type="dxa"/>
          </w:tcPr>
          <w:p w14:paraId="499B7CBE" w14:textId="77777777" w:rsidR="00572385" w:rsidRPr="005E3A39" w:rsidRDefault="00572385" w:rsidP="00572385">
            <w:pPr>
              <w:pStyle w:val="af2"/>
              <w:spacing w:before="0" w:beforeAutospacing="0" w:after="0" w:afterAutospacing="0"/>
              <w:jc w:val="center"/>
            </w:pPr>
            <w:r w:rsidRPr="005E3A39">
              <w:t>Название темы</w:t>
            </w:r>
          </w:p>
        </w:tc>
        <w:tc>
          <w:tcPr>
            <w:tcW w:w="1254" w:type="dxa"/>
          </w:tcPr>
          <w:p w14:paraId="6D0D5605" w14:textId="77777777" w:rsidR="00572385" w:rsidRPr="005E3A39" w:rsidRDefault="00572385" w:rsidP="00572385">
            <w:pPr>
              <w:pStyle w:val="af2"/>
              <w:spacing w:before="0" w:beforeAutospacing="0" w:after="0" w:afterAutospacing="0"/>
              <w:jc w:val="center"/>
            </w:pPr>
            <w:r w:rsidRPr="005E3A39">
              <w:t>Кол-во часов</w:t>
            </w:r>
          </w:p>
        </w:tc>
      </w:tr>
      <w:tr w:rsidR="00572385" w:rsidRPr="005E3A39" w14:paraId="5C7A3CB7" w14:textId="77777777" w:rsidTr="00572385">
        <w:trPr>
          <w:trHeight w:val="273"/>
        </w:trPr>
        <w:tc>
          <w:tcPr>
            <w:tcW w:w="943" w:type="dxa"/>
          </w:tcPr>
          <w:p w14:paraId="17CB624C" w14:textId="77777777" w:rsidR="00572385" w:rsidRPr="005E3A39" w:rsidRDefault="00572385" w:rsidP="00572385">
            <w:pPr>
              <w:pStyle w:val="af2"/>
              <w:spacing w:before="0" w:beforeAutospacing="0" w:after="0" w:afterAutospacing="0"/>
              <w:jc w:val="center"/>
            </w:pPr>
            <w:r w:rsidRPr="005E3A39">
              <w:t>1</w:t>
            </w:r>
          </w:p>
        </w:tc>
        <w:tc>
          <w:tcPr>
            <w:tcW w:w="5806" w:type="dxa"/>
          </w:tcPr>
          <w:p w14:paraId="7086C5FD" w14:textId="77777777" w:rsidR="00572385" w:rsidRPr="005E3A39" w:rsidRDefault="00572385" w:rsidP="00572385">
            <w:pPr>
              <w:pStyle w:val="af2"/>
              <w:spacing w:before="0" w:beforeAutospacing="0" w:after="0" w:afterAutospacing="0"/>
            </w:pPr>
            <w:r w:rsidRPr="005E3A39">
              <w:t>Что такое «Ритмика»? Основные понятия.</w:t>
            </w:r>
          </w:p>
        </w:tc>
        <w:tc>
          <w:tcPr>
            <w:tcW w:w="1254" w:type="dxa"/>
          </w:tcPr>
          <w:p w14:paraId="7D666694" w14:textId="77777777" w:rsidR="00572385" w:rsidRPr="005E3A39" w:rsidRDefault="00572385" w:rsidP="00572385">
            <w:pPr>
              <w:pStyle w:val="af2"/>
              <w:spacing w:before="0" w:beforeAutospacing="0" w:after="0" w:afterAutospacing="0"/>
              <w:jc w:val="center"/>
            </w:pPr>
            <w:r w:rsidRPr="005E3A39">
              <w:t>1</w:t>
            </w:r>
          </w:p>
        </w:tc>
      </w:tr>
      <w:tr w:rsidR="00572385" w:rsidRPr="005E3A39" w14:paraId="4ED4C60F" w14:textId="77777777" w:rsidTr="00572385">
        <w:trPr>
          <w:trHeight w:val="273"/>
        </w:trPr>
        <w:tc>
          <w:tcPr>
            <w:tcW w:w="943" w:type="dxa"/>
          </w:tcPr>
          <w:p w14:paraId="5878298C" w14:textId="77777777" w:rsidR="00572385" w:rsidRPr="005E3A39" w:rsidRDefault="00572385" w:rsidP="00572385">
            <w:pPr>
              <w:pStyle w:val="af2"/>
              <w:spacing w:before="0" w:beforeAutospacing="0" w:after="0" w:afterAutospacing="0"/>
              <w:jc w:val="center"/>
            </w:pPr>
            <w:r w:rsidRPr="005E3A39">
              <w:t>2</w:t>
            </w:r>
          </w:p>
        </w:tc>
        <w:tc>
          <w:tcPr>
            <w:tcW w:w="5806" w:type="dxa"/>
          </w:tcPr>
          <w:p w14:paraId="14DEBD5F" w14:textId="77777777" w:rsidR="00572385" w:rsidRPr="005E3A39" w:rsidRDefault="00572385" w:rsidP="00572385">
            <w:pPr>
              <w:pStyle w:val="af2"/>
              <w:spacing w:before="0" w:beforeAutospacing="0" w:after="0" w:afterAutospacing="0"/>
            </w:pPr>
            <w:r w:rsidRPr="005E3A39">
              <w:t>Разминка. Поклон.</w:t>
            </w:r>
          </w:p>
        </w:tc>
        <w:tc>
          <w:tcPr>
            <w:tcW w:w="1254" w:type="dxa"/>
          </w:tcPr>
          <w:p w14:paraId="4013B35D" w14:textId="77777777" w:rsidR="00572385" w:rsidRPr="005E3A39" w:rsidRDefault="00572385" w:rsidP="00572385">
            <w:pPr>
              <w:pStyle w:val="af2"/>
              <w:spacing w:before="0" w:beforeAutospacing="0" w:after="0" w:afterAutospacing="0"/>
              <w:jc w:val="center"/>
            </w:pPr>
            <w:r w:rsidRPr="005E3A39">
              <w:t>1</w:t>
            </w:r>
          </w:p>
        </w:tc>
      </w:tr>
      <w:tr w:rsidR="00572385" w:rsidRPr="005E3A39" w14:paraId="596C624B" w14:textId="77777777" w:rsidTr="00572385">
        <w:trPr>
          <w:trHeight w:val="273"/>
        </w:trPr>
        <w:tc>
          <w:tcPr>
            <w:tcW w:w="943" w:type="dxa"/>
          </w:tcPr>
          <w:p w14:paraId="53BF0E08" w14:textId="77777777" w:rsidR="00572385" w:rsidRPr="005E3A39" w:rsidRDefault="00572385" w:rsidP="00572385">
            <w:pPr>
              <w:pStyle w:val="af2"/>
              <w:spacing w:before="0" w:beforeAutospacing="0" w:after="0" w:afterAutospacing="0"/>
              <w:jc w:val="center"/>
            </w:pPr>
            <w:r w:rsidRPr="005E3A39">
              <w:t>3</w:t>
            </w:r>
          </w:p>
        </w:tc>
        <w:tc>
          <w:tcPr>
            <w:tcW w:w="5806" w:type="dxa"/>
          </w:tcPr>
          <w:p w14:paraId="638A27EA" w14:textId="77777777" w:rsidR="00572385" w:rsidRPr="005E3A39" w:rsidRDefault="00572385" w:rsidP="00572385">
            <w:pPr>
              <w:pStyle w:val="af2"/>
              <w:spacing w:before="0" w:beforeAutospacing="0" w:after="0" w:afterAutospacing="0"/>
            </w:pPr>
            <w:r w:rsidRPr="005E3A39">
              <w:t xml:space="preserve">Постановка корпуса. Основные правила. </w:t>
            </w:r>
          </w:p>
        </w:tc>
        <w:tc>
          <w:tcPr>
            <w:tcW w:w="1254" w:type="dxa"/>
          </w:tcPr>
          <w:p w14:paraId="462A2223" w14:textId="77777777" w:rsidR="00572385" w:rsidRPr="005E3A39" w:rsidRDefault="00572385" w:rsidP="00572385">
            <w:pPr>
              <w:pStyle w:val="af2"/>
              <w:spacing w:before="0" w:beforeAutospacing="0" w:after="0" w:afterAutospacing="0"/>
              <w:jc w:val="center"/>
            </w:pPr>
            <w:r w:rsidRPr="005E3A39">
              <w:t>1</w:t>
            </w:r>
          </w:p>
        </w:tc>
      </w:tr>
      <w:tr w:rsidR="00572385" w:rsidRPr="005E3A39" w14:paraId="0E5E678F" w14:textId="77777777" w:rsidTr="00572385">
        <w:trPr>
          <w:trHeight w:val="273"/>
        </w:trPr>
        <w:tc>
          <w:tcPr>
            <w:tcW w:w="943" w:type="dxa"/>
          </w:tcPr>
          <w:p w14:paraId="2E03BF53" w14:textId="77777777" w:rsidR="00572385" w:rsidRPr="005E3A39" w:rsidRDefault="00572385" w:rsidP="00572385">
            <w:pPr>
              <w:pStyle w:val="af2"/>
              <w:spacing w:before="0" w:beforeAutospacing="0" w:after="0" w:afterAutospacing="0"/>
              <w:jc w:val="center"/>
            </w:pPr>
            <w:r w:rsidRPr="005E3A39">
              <w:t>4-5</w:t>
            </w:r>
          </w:p>
        </w:tc>
        <w:tc>
          <w:tcPr>
            <w:tcW w:w="5806" w:type="dxa"/>
          </w:tcPr>
          <w:p w14:paraId="60CF9217" w14:textId="77777777" w:rsidR="00572385" w:rsidRPr="005E3A39" w:rsidRDefault="00572385" w:rsidP="00572385">
            <w:pPr>
              <w:pStyle w:val="af2"/>
              <w:spacing w:before="0" w:beforeAutospacing="0" w:after="0" w:afterAutospacing="0"/>
            </w:pPr>
            <w:r w:rsidRPr="005E3A39">
              <w:t>Позиции рук. Позиции ног.  Основные правила</w:t>
            </w:r>
          </w:p>
        </w:tc>
        <w:tc>
          <w:tcPr>
            <w:tcW w:w="1254" w:type="dxa"/>
          </w:tcPr>
          <w:p w14:paraId="16246C60" w14:textId="77777777" w:rsidR="00572385" w:rsidRPr="005E3A39" w:rsidRDefault="00572385" w:rsidP="00572385">
            <w:pPr>
              <w:pStyle w:val="af2"/>
              <w:spacing w:before="0" w:beforeAutospacing="0" w:after="0" w:afterAutospacing="0"/>
              <w:jc w:val="center"/>
            </w:pPr>
            <w:r w:rsidRPr="005E3A39">
              <w:t>2</w:t>
            </w:r>
          </w:p>
        </w:tc>
      </w:tr>
      <w:tr w:rsidR="00572385" w:rsidRPr="005E3A39" w14:paraId="0A85D59B" w14:textId="77777777" w:rsidTr="00572385">
        <w:trPr>
          <w:trHeight w:val="273"/>
        </w:trPr>
        <w:tc>
          <w:tcPr>
            <w:tcW w:w="943" w:type="dxa"/>
          </w:tcPr>
          <w:p w14:paraId="56B793C4" w14:textId="77777777" w:rsidR="00572385" w:rsidRPr="005E3A39" w:rsidRDefault="00572385" w:rsidP="00572385">
            <w:pPr>
              <w:pStyle w:val="af2"/>
              <w:spacing w:before="0" w:beforeAutospacing="0" w:after="0" w:afterAutospacing="0"/>
              <w:jc w:val="center"/>
            </w:pPr>
            <w:r w:rsidRPr="005E3A39">
              <w:t>6</w:t>
            </w:r>
          </w:p>
        </w:tc>
        <w:tc>
          <w:tcPr>
            <w:tcW w:w="5806" w:type="dxa"/>
          </w:tcPr>
          <w:p w14:paraId="5BACB698" w14:textId="77777777" w:rsidR="00572385" w:rsidRPr="005E3A39" w:rsidRDefault="00572385" w:rsidP="00572385">
            <w:pPr>
              <w:pStyle w:val="af2"/>
              <w:spacing w:before="0" w:beforeAutospacing="0" w:after="0" w:afterAutospacing="0"/>
            </w:pPr>
            <w:r w:rsidRPr="005E3A39">
              <w:t>Общеразвивающие упражнения</w:t>
            </w:r>
          </w:p>
        </w:tc>
        <w:tc>
          <w:tcPr>
            <w:tcW w:w="1254" w:type="dxa"/>
          </w:tcPr>
          <w:p w14:paraId="0BE5D0BF" w14:textId="77777777" w:rsidR="00572385" w:rsidRPr="005E3A39" w:rsidRDefault="00572385" w:rsidP="00572385">
            <w:pPr>
              <w:pStyle w:val="af2"/>
              <w:spacing w:before="0" w:beforeAutospacing="0" w:after="0" w:afterAutospacing="0"/>
              <w:jc w:val="center"/>
            </w:pPr>
            <w:r w:rsidRPr="005E3A39">
              <w:t>1</w:t>
            </w:r>
          </w:p>
        </w:tc>
      </w:tr>
      <w:tr w:rsidR="00572385" w:rsidRPr="005E3A39" w14:paraId="02D487D1" w14:textId="77777777" w:rsidTr="00572385">
        <w:trPr>
          <w:trHeight w:val="273"/>
        </w:trPr>
        <w:tc>
          <w:tcPr>
            <w:tcW w:w="943" w:type="dxa"/>
          </w:tcPr>
          <w:p w14:paraId="4B6040D9" w14:textId="77777777" w:rsidR="00572385" w:rsidRPr="005E3A39" w:rsidRDefault="00572385" w:rsidP="00572385">
            <w:pPr>
              <w:pStyle w:val="af2"/>
              <w:spacing w:before="0" w:beforeAutospacing="0" w:after="0" w:afterAutospacing="0"/>
              <w:jc w:val="center"/>
            </w:pPr>
            <w:r w:rsidRPr="005E3A39">
              <w:t>7</w:t>
            </w:r>
          </w:p>
        </w:tc>
        <w:tc>
          <w:tcPr>
            <w:tcW w:w="5806" w:type="dxa"/>
          </w:tcPr>
          <w:p w14:paraId="46A49EBF" w14:textId="77777777" w:rsidR="00572385" w:rsidRPr="005E3A39" w:rsidRDefault="00572385" w:rsidP="00572385">
            <w:pPr>
              <w:pStyle w:val="af2"/>
              <w:spacing w:before="0" w:beforeAutospacing="0" w:after="0" w:afterAutospacing="0"/>
            </w:pPr>
            <w:r w:rsidRPr="005E3A39">
              <w:t>Ритмико-гимнастические упражнения</w:t>
            </w:r>
          </w:p>
        </w:tc>
        <w:tc>
          <w:tcPr>
            <w:tcW w:w="1254" w:type="dxa"/>
          </w:tcPr>
          <w:p w14:paraId="346ADE07" w14:textId="77777777" w:rsidR="00572385" w:rsidRPr="005E3A39" w:rsidRDefault="00572385" w:rsidP="00572385">
            <w:pPr>
              <w:pStyle w:val="af2"/>
              <w:spacing w:before="0" w:beforeAutospacing="0" w:after="0" w:afterAutospacing="0"/>
              <w:jc w:val="center"/>
            </w:pPr>
            <w:r w:rsidRPr="005E3A39">
              <w:t>1</w:t>
            </w:r>
          </w:p>
        </w:tc>
      </w:tr>
      <w:tr w:rsidR="00572385" w:rsidRPr="005E3A39" w14:paraId="50B57F7E" w14:textId="77777777" w:rsidTr="00572385">
        <w:trPr>
          <w:trHeight w:val="273"/>
        </w:trPr>
        <w:tc>
          <w:tcPr>
            <w:tcW w:w="943" w:type="dxa"/>
          </w:tcPr>
          <w:p w14:paraId="2E6B052A" w14:textId="77777777" w:rsidR="00572385" w:rsidRPr="005E3A39" w:rsidRDefault="00572385" w:rsidP="00572385">
            <w:pPr>
              <w:pStyle w:val="af2"/>
              <w:spacing w:before="0" w:beforeAutospacing="0" w:after="0" w:afterAutospacing="0"/>
              <w:jc w:val="center"/>
            </w:pPr>
            <w:r w:rsidRPr="005E3A39">
              <w:t>8</w:t>
            </w:r>
          </w:p>
        </w:tc>
        <w:tc>
          <w:tcPr>
            <w:tcW w:w="5806" w:type="dxa"/>
          </w:tcPr>
          <w:p w14:paraId="5AB1E47D" w14:textId="77777777" w:rsidR="00572385" w:rsidRPr="005E3A39" w:rsidRDefault="00572385" w:rsidP="00572385">
            <w:pPr>
              <w:pStyle w:val="af2"/>
              <w:spacing w:before="0" w:beforeAutospacing="0" w:after="0" w:afterAutospacing="0"/>
            </w:pPr>
            <w:r w:rsidRPr="005E3A39">
              <w:t>Движения на развитие координации. Бег и подскоки.</w:t>
            </w:r>
          </w:p>
        </w:tc>
        <w:tc>
          <w:tcPr>
            <w:tcW w:w="1254" w:type="dxa"/>
          </w:tcPr>
          <w:p w14:paraId="75978425" w14:textId="77777777" w:rsidR="00572385" w:rsidRPr="005E3A39" w:rsidRDefault="00572385" w:rsidP="00572385">
            <w:pPr>
              <w:pStyle w:val="af2"/>
              <w:spacing w:before="0" w:beforeAutospacing="0" w:after="0" w:afterAutospacing="0"/>
              <w:jc w:val="center"/>
            </w:pPr>
            <w:r w:rsidRPr="005E3A39">
              <w:t>1</w:t>
            </w:r>
          </w:p>
        </w:tc>
      </w:tr>
      <w:tr w:rsidR="00572385" w:rsidRPr="005E3A39" w14:paraId="400788DF" w14:textId="77777777" w:rsidTr="00572385">
        <w:trPr>
          <w:cantSplit/>
          <w:trHeight w:val="273"/>
        </w:trPr>
        <w:tc>
          <w:tcPr>
            <w:tcW w:w="943" w:type="dxa"/>
          </w:tcPr>
          <w:p w14:paraId="5DE8EEF2" w14:textId="77777777" w:rsidR="00572385" w:rsidRPr="005E3A39" w:rsidRDefault="00572385" w:rsidP="00572385">
            <w:pPr>
              <w:pStyle w:val="af2"/>
              <w:spacing w:before="0" w:beforeAutospacing="0" w:after="0" w:afterAutospacing="0"/>
              <w:jc w:val="center"/>
            </w:pPr>
            <w:r w:rsidRPr="005E3A39">
              <w:t>9</w:t>
            </w:r>
          </w:p>
        </w:tc>
        <w:tc>
          <w:tcPr>
            <w:tcW w:w="5806" w:type="dxa"/>
          </w:tcPr>
          <w:p w14:paraId="4C23A283" w14:textId="77777777" w:rsidR="00572385" w:rsidRPr="005E3A39" w:rsidRDefault="00572385" w:rsidP="00572385">
            <w:pPr>
              <w:pStyle w:val="af2"/>
              <w:spacing w:before="0" w:beforeAutospacing="0" w:after="0" w:afterAutospacing="0"/>
              <w:ind w:left="-48" w:right="-165"/>
            </w:pPr>
            <w:r w:rsidRPr="005E3A39">
              <w:t>Разминка.</w:t>
            </w:r>
          </w:p>
        </w:tc>
        <w:tc>
          <w:tcPr>
            <w:tcW w:w="1254" w:type="dxa"/>
          </w:tcPr>
          <w:p w14:paraId="0E1E6B50" w14:textId="77777777" w:rsidR="00572385" w:rsidRPr="005E3A39" w:rsidRDefault="00572385" w:rsidP="00572385">
            <w:pPr>
              <w:pStyle w:val="af2"/>
              <w:spacing w:before="0" w:beforeAutospacing="0" w:after="0" w:afterAutospacing="0"/>
              <w:ind w:left="-108" w:right="-165"/>
              <w:jc w:val="center"/>
            </w:pPr>
            <w:r w:rsidRPr="005E3A39">
              <w:t>1</w:t>
            </w:r>
          </w:p>
        </w:tc>
      </w:tr>
      <w:tr w:rsidR="00572385" w:rsidRPr="005E3A39" w14:paraId="49962485" w14:textId="77777777" w:rsidTr="00572385">
        <w:trPr>
          <w:cantSplit/>
          <w:trHeight w:val="273"/>
        </w:trPr>
        <w:tc>
          <w:tcPr>
            <w:tcW w:w="943" w:type="dxa"/>
          </w:tcPr>
          <w:p w14:paraId="7C1A9E50" w14:textId="77777777" w:rsidR="00572385" w:rsidRPr="005E3A39" w:rsidRDefault="00572385" w:rsidP="00572385">
            <w:pPr>
              <w:pStyle w:val="af2"/>
              <w:spacing w:before="0" w:beforeAutospacing="0" w:after="0" w:afterAutospacing="0"/>
              <w:jc w:val="center"/>
            </w:pPr>
            <w:r w:rsidRPr="005E3A39">
              <w:t>10-11</w:t>
            </w:r>
          </w:p>
        </w:tc>
        <w:tc>
          <w:tcPr>
            <w:tcW w:w="5806" w:type="dxa"/>
          </w:tcPr>
          <w:p w14:paraId="243851F5" w14:textId="77777777" w:rsidR="00572385" w:rsidRPr="005E3A39" w:rsidRDefault="00572385" w:rsidP="00572385">
            <w:pPr>
              <w:pStyle w:val="af2"/>
              <w:spacing w:before="0" w:beforeAutospacing="0" w:after="0" w:afterAutospacing="0"/>
            </w:pPr>
            <w:r w:rsidRPr="005E3A39">
              <w:t>Движения по линии танца.</w:t>
            </w:r>
          </w:p>
        </w:tc>
        <w:tc>
          <w:tcPr>
            <w:tcW w:w="1254" w:type="dxa"/>
          </w:tcPr>
          <w:p w14:paraId="1FACF740" w14:textId="77777777" w:rsidR="00572385" w:rsidRPr="005E3A39" w:rsidRDefault="00572385" w:rsidP="00572385">
            <w:pPr>
              <w:pStyle w:val="af2"/>
              <w:spacing w:before="0" w:beforeAutospacing="0" w:after="0" w:afterAutospacing="0"/>
              <w:jc w:val="center"/>
            </w:pPr>
            <w:r w:rsidRPr="005E3A39">
              <w:t>2</w:t>
            </w:r>
          </w:p>
        </w:tc>
      </w:tr>
      <w:tr w:rsidR="00572385" w:rsidRPr="005E3A39" w14:paraId="38969635" w14:textId="77777777" w:rsidTr="00572385">
        <w:trPr>
          <w:cantSplit/>
          <w:trHeight w:val="273"/>
        </w:trPr>
        <w:tc>
          <w:tcPr>
            <w:tcW w:w="943" w:type="dxa"/>
          </w:tcPr>
          <w:p w14:paraId="2003ED17" w14:textId="77777777" w:rsidR="00572385" w:rsidRPr="005E3A39" w:rsidRDefault="00572385" w:rsidP="00572385">
            <w:pPr>
              <w:pStyle w:val="af2"/>
              <w:spacing w:before="0" w:beforeAutospacing="0" w:after="0" w:afterAutospacing="0"/>
              <w:jc w:val="center"/>
            </w:pPr>
            <w:r w:rsidRPr="005E3A39">
              <w:t>12</w:t>
            </w:r>
          </w:p>
        </w:tc>
        <w:tc>
          <w:tcPr>
            <w:tcW w:w="5806" w:type="dxa"/>
          </w:tcPr>
          <w:p w14:paraId="51AB5EFA" w14:textId="77777777" w:rsidR="00572385" w:rsidRPr="005E3A39" w:rsidRDefault="00572385" w:rsidP="00572385">
            <w:pPr>
              <w:pStyle w:val="af2"/>
              <w:spacing w:before="0" w:beforeAutospacing="0" w:after="0" w:afterAutospacing="0"/>
            </w:pPr>
            <w:r w:rsidRPr="005E3A39">
              <w:t>Игры под музыку. Комбинация «Гуси».</w:t>
            </w:r>
          </w:p>
        </w:tc>
        <w:tc>
          <w:tcPr>
            <w:tcW w:w="1254" w:type="dxa"/>
          </w:tcPr>
          <w:p w14:paraId="36676B92" w14:textId="77777777" w:rsidR="00572385" w:rsidRPr="005E3A39" w:rsidRDefault="00572385" w:rsidP="00572385">
            <w:pPr>
              <w:pStyle w:val="af2"/>
              <w:spacing w:before="0" w:beforeAutospacing="0" w:after="0" w:afterAutospacing="0"/>
              <w:jc w:val="center"/>
            </w:pPr>
            <w:r w:rsidRPr="005E3A39">
              <w:t>1</w:t>
            </w:r>
          </w:p>
        </w:tc>
      </w:tr>
      <w:tr w:rsidR="00572385" w:rsidRPr="005E3A39" w14:paraId="6B083D4E" w14:textId="77777777" w:rsidTr="00572385">
        <w:trPr>
          <w:cantSplit/>
          <w:trHeight w:val="273"/>
        </w:trPr>
        <w:tc>
          <w:tcPr>
            <w:tcW w:w="943" w:type="dxa"/>
          </w:tcPr>
          <w:p w14:paraId="040D44C0" w14:textId="77777777" w:rsidR="00572385" w:rsidRPr="005E3A39" w:rsidRDefault="00572385" w:rsidP="00572385">
            <w:pPr>
              <w:pStyle w:val="af2"/>
              <w:spacing w:before="0" w:beforeAutospacing="0" w:after="0" w:afterAutospacing="0"/>
              <w:jc w:val="center"/>
            </w:pPr>
            <w:r w:rsidRPr="005E3A39">
              <w:t>13</w:t>
            </w:r>
          </w:p>
        </w:tc>
        <w:tc>
          <w:tcPr>
            <w:tcW w:w="5806" w:type="dxa"/>
          </w:tcPr>
          <w:p w14:paraId="0C1336E5" w14:textId="77777777" w:rsidR="00572385" w:rsidRPr="005E3A39" w:rsidRDefault="00572385" w:rsidP="00572385">
            <w:pPr>
              <w:pStyle w:val="af2"/>
              <w:spacing w:before="0" w:beforeAutospacing="0" w:after="0" w:afterAutospacing="0"/>
            </w:pPr>
            <w:r w:rsidRPr="005E3A39">
              <w:t>Комбинация «Слоник».</w:t>
            </w:r>
          </w:p>
        </w:tc>
        <w:tc>
          <w:tcPr>
            <w:tcW w:w="1254" w:type="dxa"/>
          </w:tcPr>
          <w:p w14:paraId="582DAB0F"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94ED0BA" w14:textId="77777777" w:rsidTr="00572385">
        <w:trPr>
          <w:cantSplit/>
          <w:trHeight w:val="273"/>
        </w:trPr>
        <w:tc>
          <w:tcPr>
            <w:tcW w:w="943" w:type="dxa"/>
          </w:tcPr>
          <w:p w14:paraId="3624D7E4" w14:textId="77777777" w:rsidR="00572385" w:rsidRPr="005E3A39" w:rsidRDefault="00572385" w:rsidP="00572385">
            <w:pPr>
              <w:pStyle w:val="af2"/>
              <w:spacing w:before="0" w:beforeAutospacing="0" w:after="0" w:afterAutospacing="0"/>
              <w:jc w:val="center"/>
            </w:pPr>
            <w:r w:rsidRPr="005E3A39">
              <w:t>14</w:t>
            </w:r>
          </w:p>
        </w:tc>
        <w:tc>
          <w:tcPr>
            <w:tcW w:w="5806" w:type="dxa"/>
          </w:tcPr>
          <w:p w14:paraId="3E7B17BA" w14:textId="77777777" w:rsidR="00572385" w:rsidRPr="005E3A39" w:rsidRDefault="00572385" w:rsidP="00572385">
            <w:pPr>
              <w:pStyle w:val="af2"/>
              <w:spacing w:before="0" w:beforeAutospacing="0" w:after="0" w:afterAutospacing="0"/>
            </w:pPr>
            <w:r w:rsidRPr="005E3A39">
              <w:t>Индивидуальные задания.</w:t>
            </w:r>
          </w:p>
        </w:tc>
        <w:tc>
          <w:tcPr>
            <w:tcW w:w="1254" w:type="dxa"/>
          </w:tcPr>
          <w:p w14:paraId="134A0281"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0D65F72" w14:textId="77777777" w:rsidTr="00572385">
        <w:trPr>
          <w:cantSplit/>
          <w:trHeight w:val="273"/>
        </w:trPr>
        <w:tc>
          <w:tcPr>
            <w:tcW w:w="943" w:type="dxa"/>
          </w:tcPr>
          <w:p w14:paraId="7FAA3C71" w14:textId="77777777" w:rsidR="00572385" w:rsidRPr="005E3A39" w:rsidRDefault="00572385" w:rsidP="00572385">
            <w:pPr>
              <w:pStyle w:val="af2"/>
              <w:spacing w:before="0" w:beforeAutospacing="0" w:after="0" w:afterAutospacing="0"/>
              <w:jc w:val="center"/>
            </w:pPr>
            <w:r w:rsidRPr="005E3A39">
              <w:t>15-16</w:t>
            </w:r>
          </w:p>
        </w:tc>
        <w:tc>
          <w:tcPr>
            <w:tcW w:w="5806" w:type="dxa"/>
          </w:tcPr>
          <w:p w14:paraId="40DDC931" w14:textId="77777777" w:rsidR="00572385" w:rsidRPr="005E3A39" w:rsidRDefault="00572385" w:rsidP="00572385">
            <w:pPr>
              <w:pStyle w:val="af2"/>
              <w:spacing w:before="0" w:beforeAutospacing="0" w:after="0" w:afterAutospacing="0"/>
            </w:pPr>
            <w:r w:rsidRPr="005E3A39">
              <w:t>Ритмико-гимнастические упражнения</w:t>
            </w:r>
          </w:p>
        </w:tc>
        <w:tc>
          <w:tcPr>
            <w:tcW w:w="1254" w:type="dxa"/>
          </w:tcPr>
          <w:p w14:paraId="177C264F" w14:textId="77777777" w:rsidR="00572385" w:rsidRPr="005E3A39" w:rsidRDefault="00572385" w:rsidP="00572385">
            <w:pPr>
              <w:pStyle w:val="af2"/>
              <w:spacing w:before="0" w:beforeAutospacing="0" w:after="0" w:afterAutospacing="0"/>
              <w:jc w:val="center"/>
            </w:pPr>
            <w:r w:rsidRPr="005E3A39">
              <w:t>2</w:t>
            </w:r>
          </w:p>
        </w:tc>
      </w:tr>
      <w:tr w:rsidR="00572385" w:rsidRPr="005E3A39" w14:paraId="73DE013A" w14:textId="77777777" w:rsidTr="00572385">
        <w:trPr>
          <w:cantSplit/>
          <w:trHeight w:val="273"/>
        </w:trPr>
        <w:tc>
          <w:tcPr>
            <w:tcW w:w="943" w:type="dxa"/>
          </w:tcPr>
          <w:p w14:paraId="0B185B7A" w14:textId="77777777" w:rsidR="00572385" w:rsidRPr="005E3A39" w:rsidRDefault="00572385" w:rsidP="00572385">
            <w:pPr>
              <w:pStyle w:val="af2"/>
              <w:spacing w:before="0" w:beforeAutospacing="0" w:after="0" w:afterAutospacing="0"/>
              <w:jc w:val="center"/>
            </w:pPr>
            <w:r w:rsidRPr="005E3A39">
              <w:t>17</w:t>
            </w:r>
          </w:p>
        </w:tc>
        <w:tc>
          <w:tcPr>
            <w:tcW w:w="5806" w:type="dxa"/>
          </w:tcPr>
          <w:p w14:paraId="407A209A" w14:textId="77777777" w:rsidR="00572385" w:rsidRPr="005E3A39" w:rsidRDefault="00572385" w:rsidP="00572385">
            <w:pPr>
              <w:pStyle w:val="af2"/>
              <w:spacing w:before="0" w:beforeAutospacing="0" w:after="0" w:afterAutospacing="0"/>
            </w:pPr>
            <w:r w:rsidRPr="005E3A39">
              <w:t>Разминка.</w:t>
            </w:r>
          </w:p>
        </w:tc>
        <w:tc>
          <w:tcPr>
            <w:tcW w:w="1254" w:type="dxa"/>
          </w:tcPr>
          <w:p w14:paraId="28418026" w14:textId="77777777" w:rsidR="00572385" w:rsidRPr="005E3A39" w:rsidRDefault="00572385" w:rsidP="00572385">
            <w:pPr>
              <w:pStyle w:val="af2"/>
              <w:spacing w:before="0" w:beforeAutospacing="0" w:after="0" w:afterAutospacing="0"/>
              <w:jc w:val="center"/>
            </w:pPr>
            <w:r w:rsidRPr="005E3A39">
              <w:t>1</w:t>
            </w:r>
          </w:p>
        </w:tc>
      </w:tr>
      <w:tr w:rsidR="00572385" w:rsidRPr="005E3A39" w14:paraId="235CAD02" w14:textId="77777777" w:rsidTr="00572385">
        <w:trPr>
          <w:cantSplit/>
          <w:trHeight w:val="273"/>
        </w:trPr>
        <w:tc>
          <w:tcPr>
            <w:tcW w:w="943" w:type="dxa"/>
          </w:tcPr>
          <w:p w14:paraId="26E1FC97" w14:textId="77777777" w:rsidR="00572385" w:rsidRPr="005E3A39" w:rsidRDefault="00572385" w:rsidP="00572385">
            <w:pPr>
              <w:pStyle w:val="af2"/>
              <w:spacing w:before="0" w:beforeAutospacing="0" w:after="0" w:afterAutospacing="0"/>
              <w:jc w:val="center"/>
            </w:pPr>
            <w:r w:rsidRPr="005E3A39">
              <w:t>18-20</w:t>
            </w:r>
          </w:p>
        </w:tc>
        <w:tc>
          <w:tcPr>
            <w:tcW w:w="5806" w:type="dxa"/>
          </w:tcPr>
          <w:p w14:paraId="46A403B3" w14:textId="77777777" w:rsidR="00572385" w:rsidRPr="005E3A39" w:rsidRDefault="00572385" w:rsidP="00572385">
            <w:pPr>
              <w:spacing w:before="100" w:beforeAutospacing="1" w:after="100" w:afterAutospacing="1"/>
            </w:pPr>
            <w:r w:rsidRPr="005E3A39">
              <w:t>Позиции в паре. Основные правила. Танец “Диско”. Элементы танца.</w:t>
            </w:r>
          </w:p>
        </w:tc>
        <w:tc>
          <w:tcPr>
            <w:tcW w:w="1254" w:type="dxa"/>
          </w:tcPr>
          <w:p w14:paraId="1D2EB183" w14:textId="77777777" w:rsidR="00572385" w:rsidRPr="005E3A39" w:rsidRDefault="00572385" w:rsidP="00572385">
            <w:pPr>
              <w:pStyle w:val="af2"/>
              <w:spacing w:before="0" w:beforeAutospacing="0" w:after="0" w:afterAutospacing="0"/>
              <w:jc w:val="center"/>
            </w:pPr>
            <w:r w:rsidRPr="005E3A39">
              <w:t>3</w:t>
            </w:r>
          </w:p>
        </w:tc>
      </w:tr>
      <w:tr w:rsidR="00572385" w:rsidRPr="005E3A39" w14:paraId="6E844973" w14:textId="77777777" w:rsidTr="00572385">
        <w:trPr>
          <w:cantSplit/>
          <w:trHeight w:val="273"/>
        </w:trPr>
        <w:tc>
          <w:tcPr>
            <w:tcW w:w="943" w:type="dxa"/>
          </w:tcPr>
          <w:p w14:paraId="3565E4F8" w14:textId="77777777" w:rsidR="00572385" w:rsidRPr="005E3A39" w:rsidRDefault="00572385" w:rsidP="00572385">
            <w:pPr>
              <w:pStyle w:val="af2"/>
              <w:spacing w:before="0" w:beforeAutospacing="0" w:after="0" w:afterAutospacing="0"/>
              <w:jc w:val="center"/>
            </w:pPr>
            <w:r w:rsidRPr="005E3A39">
              <w:t>21-22</w:t>
            </w:r>
          </w:p>
        </w:tc>
        <w:tc>
          <w:tcPr>
            <w:tcW w:w="5806" w:type="dxa"/>
          </w:tcPr>
          <w:p w14:paraId="210DBD43" w14:textId="77777777" w:rsidR="00572385" w:rsidRPr="005E3A39" w:rsidRDefault="00572385" w:rsidP="00572385">
            <w:pPr>
              <w:pStyle w:val="af2"/>
              <w:spacing w:before="0" w:beforeAutospacing="0" w:after="0" w:afterAutospacing="0"/>
            </w:pPr>
            <w:r w:rsidRPr="005E3A39">
              <w:t>Упражнения для улучшения гибкости</w:t>
            </w:r>
          </w:p>
        </w:tc>
        <w:tc>
          <w:tcPr>
            <w:tcW w:w="1254" w:type="dxa"/>
          </w:tcPr>
          <w:p w14:paraId="27226B8A" w14:textId="77777777" w:rsidR="00572385" w:rsidRPr="005E3A39" w:rsidRDefault="00572385" w:rsidP="00572385">
            <w:pPr>
              <w:pStyle w:val="af2"/>
              <w:spacing w:before="0" w:beforeAutospacing="0" w:after="0" w:afterAutospacing="0"/>
              <w:jc w:val="center"/>
            </w:pPr>
            <w:r w:rsidRPr="005E3A39">
              <w:t>2</w:t>
            </w:r>
          </w:p>
        </w:tc>
      </w:tr>
      <w:tr w:rsidR="00572385" w:rsidRPr="005E3A39" w14:paraId="1FEF179A" w14:textId="77777777" w:rsidTr="00572385">
        <w:trPr>
          <w:cantSplit/>
          <w:trHeight w:val="273"/>
        </w:trPr>
        <w:tc>
          <w:tcPr>
            <w:tcW w:w="943" w:type="dxa"/>
          </w:tcPr>
          <w:p w14:paraId="6402A315" w14:textId="77777777" w:rsidR="00572385" w:rsidRPr="005E3A39" w:rsidRDefault="00572385" w:rsidP="00572385">
            <w:pPr>
              <w:pStyle w:val="af2"/>
              <w:spacing w:before="0" w:beforeAutospacing="0" w:after="0" w:afterAutospacing="0"/>
              <w:jc w:val="center"/>
            </w:pPr>
            <w:r w:rsidRPr="005E3A39">
              <w:t>23-24</w:t>
            </w:r>
          </w:p>
        </w:tc>
        <w:tc>
          <w:tcPr>
            <w:tcW w:w="5806" w:type="dxa"/>
          </w:tcPr>
          <w:p w14:paraId="54374275" w14:textId="77777777" w:rsidR="00572385" w:rsidRPr="005E3A39" w:rsidRDefault="00572385" w:rsidP="00572385">
            <w:pPr>
              <w:pStyle w:val="af2"/>
              <w:spacing w:before="0" w:beforeAutospacing="0" w:after="0" w:afterAutospacing="0"/>
            </w:pPr>
            <w:r w:rsidRPr="005E3A39">
              <w:t xml:space="preserve"> Комбинация «Ладошки».</w:t>
            </w:r>
          </w:p>
        </w:tc>
        <w:tc>
          <w:tcPr>
            <w:tcW w:w="1254" w:type="dxa"/>
          </w:tcPr>
          <w:p w14:paraId="66FD5692" w14:textId="77777777" w:rsidR="00572385" w:rsidRPr="005E3A39" w:rsidRDefault="00572385" w:rsidP="00572385">
            <w:pPr>
              <w:pStyle w:val="af2"/>
              <w:spacing w:before="0" w:beforeAutospacing="0" w:after="0" w:afterAutospacing="0"/>
              <w:jc w:val="center"/>
            </w:pPr>
            <w:r w:rsidRPr="005E3A39">
              <w:t>2</w:t>
            </w:r>
          </w:p>
        </w:tc>
      </w:tr>
      <w:tr w:rsidR="00572385" w:rsidRPr="005E3A39" w14:paraId="1AC8F2AE" w14:textId="77777777" w:rsidTr="00572385">
        <w:trPr>
          <w:cantSplit/>
          <w:trHeight w:val="273"/>
        </w:trPr>
        <w:tc>
          <w:tcPr>
            <w:tcW w:w="943" w:type="dxa"/>
          </w:tcPr>
          <w:p w14:paraId="32692C63" w14:textId="77777777" w:rsidR="00572385" w:rsidRPr="005E3A39" w:rsidRDefault="00572385" w:rsidP="00572385">
            <w:pPr>
              <w:pStyle w:val="af2"/>
              <w:spacing w:before="0" w:beforeAutospacing="0" w:after="0" w:afterAutospacing="0"/>
              <w:jc w:val="center"/>
            </w:pPr>
            <w:r w:rsidRPr="005E3A39">
              <w:t>25-26</w:t>
            </w:r>
          </w:p>
        </w:tc>
        <w:tc>
          <w:tcPr>
            <w:tcW w:w="5806" w:type="dxa"/>
          </w:tcPr>
          <w:p w14:paraId="07D8A9B6" w14:textId="77777777" w:rsidR="00572385" w:rsidRPr="005E3A39" w:rsidRDefault="00572385" w:rsidP="00572385">
            <w:pPr>
              <w:pStyle w:val="af2"/>
              <w:spacing w:before="0" w:beforeAutospacing="0" w:after="0" w:afterAutospacing="0"/>
            </w:pPr>
            <w:r w:rsidRPr="005E3A39">
              <w:t>Тренировочный танец «Стирка»</w:t>
            </w:r>
          </w:p>
        </w:tc>
        <w:tc>
          <w:tcPr>
            <w:tcW w:w="1254" w:type="dxa"/>
          </w:tcPr>
          <w:p w14:paraId="1DF35322" w14:textId="77777777" w:rsidR="00572385" w:rsidRPr="005E3A39" w:rsidRDefault="00572385" w:rsidP="00572385">
            <w:pPr>
              <w:pStyle w:val="af2"/>
              <w:spacing w:before="0" w:beforeAutospacing="0" w:after="0" w:afterAutospacing="0"/>
              <w:jc w:val="center"/>
            </w:pPr>
            <w:r w:rsidRPr="005E3A39">
              <w:t>2</w:t>
            </w:r>
          </w:p>
        </w:tc>
      </w:tr>
      <w:tr w:rsidR="00572385" w:rsidRPr="005E3A39" w14:paraId="6F542B09" w14:textId="77777777" w:rsidTr="00572385">
        <w:trPr>
          <w:cantSplit/>
          <w:trHeight w:val="273"/>
        </w:trPr>
        <w:tc>
          <w:tcPr>
            <w:tcW w:w="943" w:type="dxa"/>
          </w:tcPr>
          <w:p w14:paraId="2A12C0F3" w14:textId="77777777" w:rsidR="00572385" w:rsidRPr="005E3A39" w:rsidRDefault="00572385" w:rsidP="00572385">
            <w:pPr>
              <w:pStyle w:val="af2"/>
              <w:spacing w:before="0" w:beforeAutospacing="0" w:after="0" w:afterAutospacing="0"/>
              <w:jc w:val="center"/>
            </w:pPr>
            <w:r w:rsidRPr="005E3A39">
              <w:t>27</w:t>
            </w:r>
          </w:p>
        </w:tc>
        <w:tc>
          <w:tcPr>
            <w:tcW w:w="5806" w:type="dxa"/>
          </w:tcPr>
          <w:p w14:paraId="2C80E58C" w14:textId="77777777" w:rsidR="00572385" w:rsidRPr="005E3A39" w:rsidRDefault="00572385" w:rsidP="00572385">
            <w:pPr>
              <w:pStyle w:val="af2"/>
              <w:spacing w:before="0" w:beforeAutospacing="0" w:after="0" w:afterAutospacing="0"/>
            </w:pPr>
            <w:r w:rsidRPr="005E3A39">
              <w:t>Ритмико-гимнастические упражнения</w:t>
            </w:r>
          </w:p>
        </w:tc>
        <w:tc>
          <w:tcPr>
            <w:tcW w:w="1254" w:type="dxa"/>
          </w:tcPr>
          <w:p w14:paraId="67F2F955" w14:textId="77777777" w:rsidR="00572385" w:rsidRPr="005E3A39" w:rsidRDefault="00572385" w:rsidP="00572385">
            <w:pPr>
              <w:pStyle w:val="af2"/>
              <w:spacing w:before="0" w:beforeAutospacing="0" w:after="0" w:afterAutospacing="0"/>
              <w:jc w:val="center"/>
            </w:pPr>
            <w:r w:rsidRPr="005E3A39">
              <w:t>1</w:t>
            </w:r>
          </w:p>
        </w:tc>
      </w:tr>
      <w:tr w:rsidR="00572385" w:rsidRPr="005E3A39" w14:paraId="3A489028" w14:textId="77777777" w:rsidTr="00572385">
        <w:trPr>
          <w:cantSplit/>
          <w:trHeight w:val="273"/>
        </w:trPr>
        <w:tc>
          <w:tcPr>
            <w:tcW w:w="943" w:type="dxa"/>
          </w:tcPr>
          <w:p w14:paraId="0B03ED76" w14:textId="77777777" w:rsidR="00572385" w:rsidRPr="005E3A39" w:rsidRDefault="00572385" w:rsidP="00572385">
            <w:pPr>
              <w:pStyle w:val="af2"/>
              <w:spacing w:before="0" w:beforeAutospacing="0" w:after="0" w:afterAutospacing="0"/>
              <w:jc w:val="center"/>
            </w:pPr>
            <w:r w:rsidRPr="005E3A39">
              <w:t>28-31</w:t>
            </w:r>
          </w:p>
        </w:tc>
        <w:tc>
          <w:tcPr>
            <w:tcW w:w="5806" w:type="dxa"/>
          </w:tcPr>
          <w:p w14:paraId="30B97EA4" w14:textId="77777777" w:rsidR="00572385" w:rsidRPr="005E3A39" w:rsidRDefault="00572385" w:rsidP="00572385">
            <w:pPr>
              <w:spacing w:before="100" w:beforeAutospacing="1" w:after="100" w:afterAutospacing="1"/>
            </w:pPr>
            <w:r w:rsidRPr="005E3A39">
              <w:t xml:space="preserve">Разминка. Основные движения танца “Полька”. Разучивание движений. </w:t>
            </w:r>
          </w:p>
        </w:tc>
        <w:tc>
          <w:tcPr>
            <w:tcW w:w="1254" w:type="dxa"/>
          </w:tcPr>
          <w:p w14:paraId="573C2AF3" w14:textId="77777777" w:rsidR="00572385" w:rsidRPr="005E3A39" w:rsidRDefault="00572385" w:rsidP="00572385">
            <w:pPr>
              <w:pStyle w:val="af2"/>
              <w:spacing w:before="0" w:beforeAutospacing="0" w:after="0" w:afterAutospacing="0"/>
              <w:jc w:val="center"/>
            </w:pPr>
            <w:r w:rsidRPr="005E3A39">
              <w:t>4</w:t>
            </w:r>
          </w:p>
        </w:tc>
      </w:tr>
      <w:tr w:rsidR="00572385" w:rsidRPr="005E3A39" w14:paraId="7E709AA2" w14:textId="77777777" w:rsidTr="00572385">
        <w:trPr>
          <w:cantSplit/>
          <w:trHeight w:val="273"/>
        </w:trPr>
        <w:tc>
          <w:tcPr>
            <w:tcW w:w="943" w:type="dxa"/>
          </w:tcPr>
          <w:p w14:paraId="0CCF2D3E" w14:textId="77777777" w:rsidR="00572385" w:rsidRPr="005E3A39" w:rsidRDefault="00572385" w:rsidP="00572385">
            <w:pPr>
              <w:pStyle w:val="af2"/>
              <w:spacing w:before="0" w:beforeAutospacing="0" w:after="0" w:afterAutospacing="0"/>
              <w:jc w:val="center"/>
            </w:pPr>
            <w:r w:rsidRPr="005E3A39">
              <w:t>32</w:t>
            </w:r>
          </w:p>
        </w:tc>
        <w:tc>
          <w:tcPr>
            <w:tcW w:w="5806" w:type="dxa"/>
          </w:tcPr>
          <w:p w14:paraId="03076DC8" w14:textId="77777777" w:rsidR="00572385" w:rsidRPr="005E3A39" w:rsidRDefault="00572385" w:rsidP="00572385">
            <w:pPr>
              <w:pStyle w:val="af2"/>
              <w:spacing w:before="0" w:beforeAutospacing="0" w:after="0" w:afterAutospacing="0"/>
              <w:ind w:left="-48" w:right="-108"/>
            </w:pPr>
            <w:r w:rsidRPr="005E3A39">
              <w:t>Общеразвивающие упражнения.</w:t>
            </w:r>
          </w:p>
        </w:tc>
        <w:tc>
          <w:tcPr>
            <w:tcW w:w="1254" w:type="dxa"/>
          </w:tcPr>
          <w:p w14:paraId="4F0B455B" w14:textId="77777777" w:rsidR="00572385" w:rsidRPr="005E3A39" w:rsidRDefault="00572385" w:rsidP="00572385">
            <w:pPr>
              <w:pStyle w:val="af2"/>
              <w:spacing w:before="0" w:beforeAutospacing="0" w:after="0" w:afterAutospacing="0"/>
              <w:ind w:left="-48" w:right="-108"/>
              <w:jc w:val="center"/>
            </w:pPr>
            <w:r w:rsidRPr="005E3A39">
              <w:t>1</w:t>
            </w:r>
          </w:p>
        </w:tc>
      </w:tr>
      <w:tr w:rsidR="00572385" w:rsidRPr="005E3A39" w14:paraId="2CA94E58" w14:textId="77777777" w:rsidTr="00572385">
        <w:trPr>
          <w:cantSplit/>
          <w:trHeight w:val="287"/>
        </w:trPr>
        <w:tc>
          <w:tcPr>
            <w:tcW w:w="943" w:type="dxa"/>
          </w:tcPr>
          <w:p w14:paraId="40E9433F" w14:textId="77777777" w:rsidR="00572385" w:rsidRPr="005E3A39" w:rsidRDefault="00572385" w:rsidP="00572385">
            <w:pPr>
              <w:pStyle w:val="af2"/>
              <w:spacing w:before="0" w:beforeAutospacing="0" w:after="0" w:afterAutospacing="0"/>
              <w:jc w:val="center"/>
            </w:pPr>
            <w:r w:rsidRPr="005E3A39">
              <w:t>33</w:t>
            </w:r>
          </w:p>
        </w:tc>
        <w:tc>
          <w:tcPr>
            <w:tcW w:w="5806" w:type="dxa"/>
          </w:tcPr>
          <w:p w14:paraId="4FC58E3E" w14:textId="77777777" w:rsidR="00572385" w:rsidRPr="005E3A39" w:rsidRDefault="00572385" w:rsidP="00572385">
            <w:pPr>
              <w:pStyle w:val="af2"/>
              <w:spacing w:before="0" w:beforeAutospacing="0" w:after="0" w:afterAutospacing="0"/>
            </w:pPr>
            <w:r w:rsidRPr="005E3A39">
              <w:t>Репетиция танца</w:t>
            </w:r>
          </w:p>
        </w:tc>
        <w:tc>
          <w:tcPr>
            <w:tcW w:w="1254" w:type="dxa"/>
          </w:tcPr>
          <w:p w14:paraId="68EECFDD" w14:textId="77777777" w:rsidR="00572385" w:rsidRPr="005E3A39" w:rsidRDefault="00572385" w:rsidP="00572385">
            <w:pPr>
              <w:pStyle w:val="af2"/>
              <w:spacing w:before="0" w:beforeAutospacing="0" w:after="0" w:afterAutospacing="0"/>
              <w:jc w:val="center"/>
            </w:pPr>
            <w:r w:rsidRPr="005E3A39">
              <w:t>1</w:t>
            </w:r>
          </w:p>
        </w:tc>
      </w:tr>
      <w:tr w:rsidR="00572385" w:rsidRPr="005E3A39" w14:paraId="4618AB1F" w14:textId="77777777" w:rsidTr="00572385">
        <w:trPr>
          <w:cantSplit/>
          <w:trHeight w:val="287"/>
        </w:trPr>
        <w:tc>
          <w:tcPr>
            <w:tcW w:w="943" w:type="dxa"/>
          </w:tcPr>
          <w:p w14:paraId="762F3F83" w14:textId="77777777" w:rsidR="00572385" w:rsidRPr="005E3A39" w:rsidRDefault="00572385" w:rsidP="00572385">
            <w:pPr>
              <w:pStyle w:val="af2"/>
              <w:spacing w:before="0" w:beforeAutospacing="0" w:after="0" w:afterAutospacing="0"/>
              <w:jc w:val="center"/>
            </w:pPr>
            <w:r w:rsidRPr="005E3A39">
              <w:t>34</w:t>
            </w:r>
          </w:p>
        </w:tc>
        <w:tc>
          <w:tcPr>
            <w:tcW w:w="5806" w:type="dxa"/>
          </w:tcPr>
          <w:p w14:paraId="0DA4719D" w14:textId="77777777" w:rsidR="00572385" w:rsidRPr="005E3A39" w:rsidRDefault="00572385" w:rsidP="00572385">
            <w:pPr>
              <w:pStyle w:val="af2"/>
              <w:spacing w:before="0" w:beforeAutospacing="0" w:after="0" w:afterAutospacing="0"/>
            </w:pPr>
            <w:r w:rsidRPr="005E3A39">
              <w:t>Урок-смотр знаний</w:t>
            </w:r>
          </w:p>
        </w:tc>
        <w:tc>
          <w:tcPr>
            <w:tcW w:w="1254" w:type="dxa"/>
          </w:tcPr>
          <w:p w14:paraId="78A75299" w14:textId="77777777" w:rsidR="00572385" w:rsidRPr="005E3A39" w:rsidRDefault="00572385" w:rsidP="00572385">
            <w:pPr>
              <w:pStyle w:val="af2"/>
              <w:spacing w:before="0" w:beforeAutospacing="0" w:after="0" w:afterAutospacing="0"/>
              <w:jc w:val="center"/>
            </w:pPr>
            <w:r w:rsidRPr="005E3A39">
              <w:t>1</w:t>
            </w:r>
          </w:p>
        </w:tc>
      </w:tr>
      <w:tr w:rsidR="00572385" w:rsidRPr="005E3A39" w14:paraId="287EABD8" w14:textId="77777777" w:rsidTr="00572385">
        <w:trPr>
          <w:cantSplit/>
          <w:trHeight w:val="287"/>
        </w:trPr>
        <w:tc>
          <w:tcPr>
            <w:tcW w:w="943" w:type="dxa"/>
          </w:tcPr>
          <w:p w14:paraId="3B69A1B3" w14:textId="77777777" w:rsidR="00572385" w:rsidRPr="005E3A39" w:rsidRDefault="00572385" w:rsidP="00572385">
            <w:pPr>
              <w:pStyle w:val="af2"/>
              <w:spacing w:before="0" w:beforeAutospacing="0" w:after="0" w:afterAutospacing="0"/>
              <w:jc w:val="center"/>
            </w:pPr>
          </w:p>
        </w:tc>
        <w:tc>
          <w:tcPr>
            <w:tcW w:w="5806" w:type="dxa"/>
          </w:tcPr>
          <w:p w14:paraId="5E6D16E8" w14:textId="77777777" w:rsidR="00572385" w:rsidRPr="005E3A39" w:rsidRDefault="00572385" w:rsidP="00572385">
            <w:pPr>
              <w:pStyle w:val="af2"/>
              <w:spacing w:before="0" w:beforeAutospacing="0" w:after="0" w:afterAutospacing="0"/>
              <w:rPr>
                <w:b/>
              </w:rPr>
            </w:pPr>
            <w:r w:rsidRPr="005E3A39">
              <w:rPr>
                <w:b/>
              </w:rPr>
              <w:t>ИТОГО</w:t>
            </w:r>
          </w:p>
        </w:tc>
        <w:tc>
          <w:tcPr>
            <w:tcW w:w="1254" w:type="dxa"/>
          </w:tcPr>
          <w:p w14:paraId="1A14BC0B" w14:textId="77777777" w:rsidR="00572385" w:rsidRPr="005E3A39" w:rsidRDefault="00572385" w:rsidP="00572385">
            <w:pPr>
              <w:pStyle w:val="af2"/>
              <w:spacing w:before="0" w:beforeAutospacing="0" w:after="0" w:afterAutospacing="0"/>
              <w:jc w:val="center"/>
              <w:rPr>
                <w:b/>
              </w:rPr>
            </w:pPr>
            <w:r w:rsidRPr="005E3A39">
              <w:rPr>
                <w:b/>
              </w:rPr>
              <w:t>34</w:t>
            </w:r>
          </w:p>
        </w:tc>
      </w:tr>
    </w:tbl>
    <w:p w14:paraId="1E9339A3" w14:textId="77777777" w:rsidR="00572385" w:rsidRPr="005E3A39" w:rsidRDefault="00572385" w:rsidP="00572385">
      <w:pPr>
        <w:jc w:val="both"/>
      </w:pPr>
    </w:p>
    <w:p w14:paraId="1116F696" w14:textId="77777777" w:rsidR="00572385" w:rsidRPr="005E3A39" w:rsidRDefault="00572385" w:rsidP="00572385">
      <w:pPr>
        <w:pStyle w:val="af2"/>
        <w:spacing w:before="0" w:beforeAutospacing="0" w:after="0" w:afterAutospacing="0"/>
        <w:jc w:val="center"/>
        <w:rPr>
          <w:b/>
          <w:bCs/>
        </w:rPr>
      </w:pPr>
    </w:p>
    <w:p w14:paraId="38FEA033" w14:textId="77777777" w:rsidR="00572385" w:rsidRPr="005E3A39" w:rsidRDefault="00572385" w:rsidP="00572385">
      <w:pPr>
        <w:ind w:firstLine="708"/>
      </w:pPr>
    </w:p>
    <w:p w14:paraId="1B5497DA" w14:textId="77777777" w:rsidR="00572385" w:rsidRDefault="00572385" w:rsidP="00494AF0">
      <w:pPr>
        <w:ind w:left="284" w:right="122"/>
        <w:rPr>
          <w:b/>
          <w:sz w:val="24"/>
          <w:szCs w:val="24"/>
        </w:rPr>
      </w:pPr>
    </w:p>
    <w:p w14:paraId="17523913" w14:textId="77777777" w:rsidR="00E52AF6" w:rsidRDefault="00E52AF6" w:rsidP="00572385">
      <w:pPr>
        <w:ind w:left="284" w:right="122"/>
        <w:rPr>
          <w:b/>
          <w:sz w:val="24"/>
          <w:szCs w:val="24"/>
        </w:rPr>
      </w:pPr>
    </w:p>
    <w:p w14:paraId="48644E31" w14:textId="77777777" w:rsidR="00E52AF6" w:rsidRDefault="00E52AF6" w:rsidP="00572385">
      <w:pPr>
        <w:ind w:left="284" w:right="122"/>
        <w:rPr>
          <w:b/>
          <w:sz w:val="24"/>
          <w:szCs w:val="24"/>
        </w:rPr>
      </w:pPr>
    </w:p>
    <w:p w14:paraId="4B1881CC" w14:textId="77777777" w:rsidR="00E52AF6" w:rsidRDefault="00E52AF6" w:rsidP="00572385">
      <w:pPr>
        <w:ind w:left="284" w:right="122"/>
        <w:rPr>
          <w:b/>
          <w:sz w:val="24"/>
          <w:szCs w:val="24"/>
        </w:rPr>
      </w:pPr>
    </w:p>
    <w:p w14:paraId="06383A57" w14:textId="77777777" w:rsidR="00E52AF6" w:rsidRDefault="00E52AF6" w:rsidP="00572385">
      <w:pPr>
        <w:ind w:left="284" w:right="122"/>
        <w:rPr>
          <w:b/>
          <w:sz w:val="24"/>
          <w:szCs w:val="24"/>
        </w:rPr>
      </w:pPr>
    </w:p>
    <w:p w14:paraId="3622DD2B" w14:textId="77777777" w:rsidR="00E52AF6" w:rsidRDefault="00E52AF6" w:rsidP="00572385">
      <w:pPr>
        <w:ind w:left="284" w:right="122"/>
        <w:rPr>
          <w:b/>
          <w:sz w:val="24"/>
          <w:szCs w:val="24"/>
        </w:rPr>
      </w:pPr>
    </w:p>
    <w:p w14:paraId="728B91FC" w14:textId="77777777" w:rsidR="00E52AF6" w:rsidRDefault="00E52AF6" w:rsidP="00572385">
      <w:pPr>
        <w:ind w:left="284" w:right="122"/>
        <w:rPr>
          <w:b/>
          <w:sz w:val="24"/>
          <w:szCs w:val="24"/>
        </w:rPr>
      </w:pPr>
    </w:p>
    <w:p w14:paraId="6F6C68CE" w14:textId="77777777" w:rsidR="00E52AF6" w:rsidRDefault="00E52AF6" w:rsidP="00572385">
      <w:pPr>
        <w:ind w:left="284" w:right="122"/>
        <w:rPr>
          <w:b/>
          <w:sz w:val="24"/>
          <w:szCs w:val="24"/>
        </w:rPr>
      </w:pPr>
    </w:p>
    <w:p w14:paraId="2CFD9535" w14:textId="77777777" w:rsidR="00E52AF6" w:rsidRDefault="00E52AF6" w:rsidP="00572385">
      <w:pPr>
        <w:ind w:left="284" w:right="122"/>
        <w:rPr>
          <w:b/>
          <w:sz w:val="24"/>
          <w:szCs w:val="24"/>
        </w:rPr>
      </w:pPr>
    </w:p>
    <w:p w14:paraId="1751DB29" w14:textId="77777777" w:rsidR="00E52AF6" w:rsidRDefault="00E52AF6" w:rsidP="00572385">
      <w:pPr>
        <w:ind w:left="284" w:right="122"/>
        <w:rPr>
          <w:b/>
          <w:sz w:val="24"/>
          <w:szCs w:val="24"/>
        </w:rPr>
      </w:pPr>
    </w:p>
    <w:p w14:paraId="3A51839E" w14:textId="77777777" w:rsidR="00E52AF6" w:rsidRDefault="00E52AF6" w:rsidP="00572385">
      <w:pPr>
        <w:ind w:left="284" w:right="122"/>
        <w:rPr>
          <w:b/>
          <w:sz w:val="24"/>
          <w:szCs w:val="24"/>
        </w:rPr>
      </w:pPr>
    </w:p>
    <w:p w14:paraId="6433286D" w14:textId="77777777" w:rsidR="00E52AF6" w:rsidRDefault="00E52AF6" w:rsidP="00572385">
      <w:pPr>
        <w:ind w:left="284" w:right="122"/>
        <w:rPr>
          <w:b/>
          <w:sz w:val="24"/>
          <w:szCs w:val="24"/>
        </w:rPr>
      </w:pPr>
    </w:p>
    <w:p w14:paraId="19A2CA3F" w14:textId="77777777" w:rsidR="00E52AF6" w:rsidRDefault="00E52AF6" w:rsidP="00572385">
      <w:pPr>
        <w:ind w:left="284" w:right="122"/>
        <w:rPr>
          <w:b/>
          <w:sz w:val="24"/>
          <w:szCs w:val="24"/>
        </w:rPr>
      </w:pPr>
    </w:p>
    <w:p w14:paraId="153594E7" w14:textId="77777777" w:rsidR="00E52AF6" w:rsidRDefault="00E52AF6" w:rsidP="00572385">
      <w:pPr>
        <w:ind w:left="284" w:right="122"/>
        <w:rPr>
          <w:b/>
          <w:sz w:val="24"/>
          <w:szCs w:val="24"/>
        </w:rPr>
      </w:pPr>
    </w:p>
    <w:p w14:paraId="439E165E" w14:textId="77777777" w:rsidR="00E52AF6" w:rsidRDefault="00E52AF6" w:rsidP="00572385">
      <w:pPr>
        <w:ind w:left="284" w:right="122"/>
        <w:rPr>
          <w:b/>
          <w:sz w:val="24"/>
          <w:szCs w:val="24"/>
        </w:rPr>
      </w:pPr>
    </w:p>
    <w:p w14:paraId="22CCF3AF" w14:textId="77777777" w:rsidR="00E52AF6" w:rsidRDefault="00E52AF6" w:rsidP="00572385">
      <w:pPr>
        <w:ind w:left="284" w:right="122"/>
        <w:rPr>
          <w:b/>
          <w:sz w:val="24"/>
          <w:szCs w:val="24"/>
        </w:rPr>
      </w:pPr>
    </w:p>
    <w:p w14:paraId="2BAD4AC1" w14:textId="77777777" w:rsidR="00E52AF6" w:rsidRDefault="00E52AF6" w:rsidP="00572385">
      <w:pPr>
        <w:ind w:left="284" w:right="122"/>
        <w:rPr>
          <w:b/>
          <w:sz w:val="24"/>
          <w:szCs w:val="24"/>
        </w:rPr>
      </w:pPr>
    </w:p>
    <w:p w14:paraId="3219A136" w14:textId="77777777" w:rsidR="00E52AF6" w:rsidRDefault="00E52AF6" w:rsidP="00572385">
      <w:pPr>
        <w:ind w:left="284" w:right="122"/>
        <w:rPr>
          <w:b/>
          <w:sz w:val="24"/>
          <w:szCs w:val="24"/>
        </w:rPr>
      </w:pPr>
    </w:p>
    <w:p w14:paraId="1C4A58F4" w14:textId="77777777" w:rsidR="00E52AF6" w:rsidRDefault="00E52AF6" w:rsidP="00572385">
      <w:pPr>
        <w:ind w:left="284" w:right="122"/>
        <w:rPr>
          <w:b/>
          <w:sz w:val="24"/>
          <w:szCs w:val="24"/>
        </w:rPr>
      </w:pPr>
    </w:p>
    <w:p w14:paraId="6B43554A" w14:textId="77777777" w:rsidR="00E52AF6" w:rsidRDefault="00E52AF6" w:rsidP="00572385">
      <w:pPr>
        <w:ind w:left="284" w:right="122"/>
        <w:rPr>
          <w:b/>
          <w:sz w:val="24"/>
          <w:szCs w:val="24"/>
        </w:rPr>
      </w:pPr>
    </w:p>
    <w:p w14:paraId="112BF11F" w14:textId="77777777" w:rsidR="00E52AF6" w:rsidRDefault="00E52AF6" w:rsidP="00572385">
      <w:pPr>
        <w:ind w:left="284" w:right="122"/>
        <w:rPr>
          <w:b/>
          <w:sz w:val="24"/>
          <w:szCs w:val="24"/>
        </w:rPr>
      </w:pPr>
    </w:p>
    <w:p w14:paraId="5DCDE1D7" w14:textId="77777777" w:rsidR="006352C3" w:rsidRDefault="006352C3" w:rsidP="00572385">
      <w:pPr>
        <w:ind w:left="284" w:right="122"/>
        <w:rPr>
          <w:b/>
          <w:sz w:val="24"/>
          <w:szCs w:val="24"/>
        </w:rPr>
      </w:pPr>
    </w:p>
    <w:p w14:paraId="3E5DDC0F" w14:textId="77777777" w:rsidR="006352C3" w:rsidRDefault="006352C3" w:rsidP="00572385">
      <w:pPr>
        <w:ind w:left="284" w:right="122"/>
        <w:rPr>
          <w:b/>
          <w:sz w:val="24"/>
          <w:szCs w:val="24"/>
        </w:rPr>
      </w:pPr>
    </w:p>
    <w:p w14:paraId="31CFF4F4" w14:textId="77777777" w:rsidR="006352C3" w:rsidRDefault="006352C3" w:rsidP="00572385">
      <w:pPr>
        <w:ind w:left="284" w:right="122"/>
        <w:rPr>
          <w:b/>
          <w:sz w:val="24"/>
          <w:szCs w:val="24"/>
        </w:rPr>
      </w:pPr>
    </w:p>
    <w:p w14:paraId="11F515C0" w14:textId="77777777" w:rsidR="006352C3" w:rsidRDefault="006352C3" w:rsidP="00572385">
      <w:pPr>
        <w:ind w:left="284" w:right="122"/>
        <w:rPr>
          <w:b/>
          <w:sz w:val="24"/>
          <w:szCs w:val="24"/>
        </w:rPr>
      </w:pPr>
    </w:p>
    <w:p w14:paraId="025029D1" w14:textId="77777777" w:rsidR="006352C3" w:rsidRDefault="006352C3" w:rsidP="00572385">
      <w:pPr>
        <w:ind w:left="284" w:right="122"/>
        <w:rPr>
          <w:b/>
          <w:sz w:val="24"/>
          <w:szCs w:val="24"/>
        </w:rPr>
      </w:pPr>
    </w:p>
    <w:p w14:paraId="5860D9D7" w14:textId="77777777" w:rsidR="006352C3" w:rsidRDefault="006352C3" w:rsidP="00572385">
      <w:pPr>
        <w:ind w:left="284" w:right="122"/>
        <w:rPr>
          <w:b/>
          <w:sz w:val="24"/>
          <w:szCs w:val="24"/>
        </w:rPr>
      </w:pPr>
    </w:p>
    <w:p w14:paraId="1691FFAD" w14:textId="77777777" w:rsidR="006352C3" w:rsidRDefault="006352C3" w:rsidP="00572385">
      <w:pPr>
        <w:ind w:left="284" w:right="122"/>
        <w:rPr>
          <w:b/>
          <w:sz w:val="24"/>
          <w:szCs w:val="24"/>
        </w:rPr>
      </w:pPr>
    </w:p>
    <w:p w14:paraId="7A0A4FE8" w14:textId="77777777" w:rsidR="006352C3" w:rsidRDefault="00572385" w:rsidP="00572385">
      <w:pPr>
        <w:ind w:left="284" w:right="122"/>
        <w:rPr>
          <w:b/>
          <w:sz w:val="24"/>
          <w:szCs w:val="24"/>
        </w:rPr>
      </w:pPr>
      <w:r w:rsidRPr="00494AF0">
        <w:rPr>
          <w:b/>
          <w:sz w:val="24"/>
          <w:szCs w:val="24"/>
        </w:rPr>
        <w:t>Рабочая программа курса внеурочной деятельности "Грация"</w:t>
      </w:r>
      <w:r>
        <w:rPr>
          <w:b/>
          <w:sz w:val="24"/>
          <w:szCs w:val="24"/>
        </w:rPr>
        <w:t>4 класс</w:t>
      </w:r>
    </w:p>
    <w:p w14:paraId="78A88318" w14:textId="77777777" w:rsidR="00572385" w:rsidRPr="00494AF0" w:rsidRDefault="00572385" w:rsidP="00572385">
      <w:pPr>
        <w:ind w:left="284" w:right="122"/>
        <w:rPr>
          <w:sz w:val="24"/>
          <w:szCs w:val="24"/>
        </w:rPr>
      </w:pPr>
      <w:r w:rsidRPr="00494AF0">
        <w:rPr>
          <w:sz w:val="24"/>
          <w:szCs w:val="24"/>
        </w:rPr>
        <w:t xml:space="preserve"> (социальное направление) </w:t>
      </w:r>
    </w:p>
    <w:p w14:paraId="73BA2DD2" w14:textId="77777777" w:rsidR="00572385" w:rsidRPr="00572385" w:rsidRDefault="00572385" w:rsidP="00572385">
      <w:pPr>
        <w:pStyle w:val="western"/>
        <w:shd w:val="clear" w:color="auto" w:fill="FFFFFF"/>
        <w:spacing w:before="0" w:beforeAutospacing="0" w:after="0" w:afterAutospacing="0"/>
        <w:jc w:val="center"/>
        <w:rPr>
          <w:b/>
        </w:rPr>
      </w:pPr>
      <w:r w:rsidRPr="00572385">
        <w:rPr>
          <w:b/>
        </w:rPr>
        <w:t>Планируемые результаты</w:t>
      </w:r>
    </w:p>
    <w:p w14:paraId="487CC61A" w14:textId="77777777" w:rsidR="00572385" w:rsidRPr="00572385" w:rsidRDefault="00572385" w:rsidP="00572385">
      <w:pPr>
        <w:pStyle w:val="western"/>
        <w:shd w:val="clear" w:color="auto" w:fill="FFFFFF"/>
        <w:spacing w:before="0" w:beforeAutospacing="0" w:after="0" w:afterAutospacing="0"/>
        <w:jc w:val="both"/>
        <w:rPr>
          <w:b/>
        </w:rPr>
      </w:pPr>
      <w:r w:rsidRPr="00572385">
        <w:rPr>
          <w:b/>
        </w:rPr>
        <w:t>Личностные результаты</w:t>
      </w:r>
    </w:p>
    <w:p w14:paraId="75C8B42D" w14:textId="77777777" w:rsidR="00572385" w:rsidRPr="00572385" w:rsidRDefault="00572385" w:rsidP="00572385">
      <w:pPr>
        <w:pStyle w:val="western"/>
        <w:shd w:val="clear" w:color="auto" w:fill="FFFFFF"/>
        <w:spacing w:before="0" w:beforeAutospacing="0" w:after="0" w:afterAutospacing="0"/>
        <w:jc w:val="both"/>
      </w:pPr>
      <w:r w:rsidRPr="00572385">
        <w:t>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 через интерес к ритмико-танцевальным, гимнастическим упражнениям.</w:t>
      </w:r>
      <w:r w:rsidRPr="00572385">
        <w:rPr>
          <w:rStyle w:val="af1"/>
        </w:rPr>
        <w:t>Наличие эмоциональноценностного отношения к искусству, физическим упражнениям.</w:t>
      </w:r>
      <w:r w:rsidRPr="00572385">
        <w:t xml:space="preserve">Развитие эстетического вкуса, культуры </w:t>
      </w:r>
    </w:p>
    <w:p w14:paraId="2FB50F4B" w14:textId="77777777" w:rsidR="00572385" w:rsidRPr="00572385" w:rsidRDefault="00572385" w:rsidP="00572385">
      <w:pPr>
        <w:pStyle w:val="western"/>
        <w:shd w:val="clear" w:color="auto" w:fill="FFFFFF"/>
        <w:spacing w:before="0" w:beforeAutospacing="0" w:after="0" w:afterAutospacing="0"/>
        <w:jc w:val="both"/>
      </w:pPr>
      <w:r w:rsidRPr="00572385">
        <w:t>поведения, общения, художественно-творческой и танцевальной способности.</w:t>
      </w:r>
    </w:p>
    <w:p w14:paraId="50188E48" w14:textId="77777777" w:rsidR="00572385" w:rsidRPr="00572385" w:rsidRDefault="00572385" w:rsidP="00572385">
      <w:pPr>
        <w:pStyle w:val="western"/>
        <w:shd w:val="clear" w:color="auto" w:fill="FFFFFF"/>
        <w:spacing w:before="0" w:beforeAutospacing="0" w:after="0" w:afterAutospacing="0"/>
        <w:jc w:val="both"/>
        <w:rPr>
          <w:b/>
        </w:rPr>
      </w:pPr>
      <w:r w:rsidRPr="00572385">
        <w:rPr>
          <w:b/>
        </w:rPr>
        <w:t>Метапредметные результаты</w:t>
      </w:r>
    </w:p>
    <w:p w14:paraId="5917386C" w14:textId="77777777" w:rsidR="00572385" w:rsidRPr="00572385" w:rsidRDefault="00572385" w:rsidP="00AB321E">
      <w:pPr>
        <w:pStyle w:val="western"/>
        <w:numPr>
          <w:ilvl w:val="0"/>
          <w:numId w:val="178"/>
        </w:numPr>
        <w:shd w:val="clear" w:color="auto" w:fill="FFFFFF"/>
        <w:spacing w:before="0" w:beforeAutospacing="0" w:after="0" w:afterAutospacing="0"/>
        <w:jc w:val="both"/>
        <w:rPr>
          <w:b/>
        </w:rPr>
      </w:pPr>
      <w:r w:rsidRPr="00572385">
        <w:rPr>
          <w:b/>
        </w:rPr>
        <w:t>регулятивные</w:t>
      </w:r>
    </w:p>
    <w:p w14:paraId="6ADC6006" w14:textId="77777777" w:rsidR="00572385" w:rsidRPr="00572385" w:rsidRDefault="00572385" w:rsidP="00AB321E">
      <w:pPr>
        <w:widowControl/>
        <w:numPr>
          <w:ilvl w:val="0"/>
          <w:numId w:val="179"/>
        </w:numPr>
        <w:shd w:val="clear" w:color="auto" w:fill="FFFFFF"/>
        <w:tabs>
          <w:tab w:val="left" w:pos="331"/>
        </w:tabs>
        <w:autoSpaceDE/>
        <w:autoSpaceDN/>
        <w:spacing w:line="276" w:lineRule="auto"/>
        <w:rPr>
          <w:sz w:val="24"/>
          <w:szCs w:val="24"/>
        </w:rPr>
      </w:pPr>
      <w:r w:rsidRPr="00572385">
        <w:rPr>
          <w:sz w:val="24"/>
          <w:szCs w:val="24"/>
        </w:rPr>
        <w:t>способность обучающегося понимать и принимать учебную цель и задачи;</w:t>
      </w:r>
    </w:p>
    <w:p w14:paraId="235CA963" w14:textId="77777777" w:rsidR="00572385" w:rsidRPr="00572385" w:rsidRDefault="00572385" w:rsidP="00AB321E">
      <w:pPr>
        <w:numPr>
          <w:ilvl w:val="0"/>
          <w:numId w:val="179"/>
        </w:numPr>
        <w:shd w:val="clear" w:color="auto" w:fill="FFFFFF"/>
        <w:tabs>
          <w:tab w:val="left" w:pos="331"/>
        </w:tabs>
        <w:adjustRightInd w:val="0"/>
        <w:spacing w:line="276" w:lineRule="auto"/>
        <w:rPr>
          <w:iCs/>
          <w:color w:val="000000"/>
          <w:sz w:val="24"/>
          <w:szCs w:val="24"/>
        </w:rPr>
      </w:pPr>
      <w:r w:rsidRPr="00572385">
        <w:rPr>
          <w:iCs/>
          <w:color w:val="000000"/>
          <w:sz w:val="24"/>
          <w:szCs w:val="24"/>
        </w:rPr>
        <w:t xml:space="preserve"> в сотрудничестве с учителем ставить новые учебные задачи;</w:t>
      </w:r>
    </w:p>
    <w:p w14:paraId="34DB0153" w14:textId="77777777" w:rsidR="00572385" w:rsidRPr="00572385" w:rsidRDefault="00572385" w:rsidP="00AB321E">
      <w:pPr>
        <w:numPr>
          <w:ilvl w:val="0"/>
          <w:numId w:val="179"/>
        </w:numPr>
        <w:shd w:val="clear" w:color="auto" w:fill="FFFFFF"/>
        <w:tabs>
          <w:tab w:val="left" w:pos="331"/>
        </w:tabs>
        <w:adjustRightInd w:val="0"/>
        <w:spacing w:line="276" w:lineRule="auto"/>
        <w:rPr>
          <w:iCs/>
          <w:sz w:val="24"/>
          <w:szCs w:val="24"/>
        </w:rPr>
      </w:pPr>
      <w:r w:rsidRPr="00572385">
        <w:rPr>
          <w:sz w:val="24"/>
          <w:szCs w:val="24"/>
        </w:rPr>
        <w:t>накопление  представлений о ритме, синхронном движениии.</w:t>
      </w:r>
    </w:p>
    <w:p w14:paraId="50CE9622" w14:textId="77777777" w:rsidR="00572385" w:rsidRPr="00572385" w:rsidRDefault="00572385" w:rsidP="00AB321E">
      <w:pPr>
        <w:pStyle w:val="af2"/>
        <w:numPr>
          <w:ilvl w:val="0"/>
          <w:numId w:val="179"/>
        </w:numPr>
        <w:spacing w:before="0" w:beforeAutospacing="0" w:after="0" w:afterAutospacing="0"/>
        <w:rPr>
          <w:rStyle w:val="af1"/>
          <w:b w:val="0"/>
        </w:rPr>
      </w:pPr>
      <w:r w:rsidRPr="00572385">
        <w:rPr>
          <w:rStyle w:val="af1"/>
        </w:rPr>
        <w:lastRenderedPageBreak/>
        <w:t>наблюдение за разнообразными явлениями жизни и искусства в учебной  и внеурочной деятельности</w:t>
      </w:r>
    </w:p>
    <w:p w14:paraId="20626D0C" w14:textId="77777777" w:rsidR="00572385" w:rsidRPr="00572385" w:rsidRDefault="00572385" w:rsidP="00AB321E">
      <w:pPr>
        <w:pStyle w:val="af2"/>
        <w:numPr>
          <w:ilvl w:val="0"/>
          <w:numId w:val="178"/>
        </w:numPr>
        <w:spacing w:before="0" w:beforeAutospacing="0" w:after="0" w:afterAutospacing="0"/>
        <w:rPr>
          <w:bCs/>
        </w:rPr>
      </w:pPr>
      <w:r w:rsidRPr="00572385">
        <w:rPr>
          <w:b/>
          <w:bCs/>
        </w:rPr>
        <w:t>познавательные</w:t>
      </w:r>
    </w:p>
    <w:p w14:paraId="7AFE1EE7" w14:textId="77777777" w:rsidR="00572385" w:rsidRPr="00572385" w:rsidRDefault="00572385" w:rsidP="00AB321E">
      <w:pPr>
        <w:pStyle w:val="a5"/>
        <w:numPr>
          <w:ilvl w:val="0"/>
          <w:numId w:val="180"/>
        </w:numPr>
        <w:adjustRightInd w:val="0"/>
        <w:spacing w:before="120" w:line="276" w:lineRule="auto"/>
        <w:ind w:left="709" w:hanging="425"/>
        <w:contextualSpacing/>
        <w:rPr>
          <w:color w:val="000000"/>
          <w:sz w:val="24"/>
          <w:szCs w:val="24"/>
        </w:rPr>
      </w:pPr>
      <w:r w:rsidRPr="00572385">
        <w:rPr>
          <w:color w:val="000000"/>
          <w:sz w:val="24"/>
          <w:szCs w:val="24"/>
        </w:rPr>
        <w:t>навык умения учиться:  решение творческих задач, поиск, анализ и интерпретация  информации с помощью учителя.</w:t>
      </w:r>
    </w:p>
    <w:p w14:paraId="01F470F1" w14:textId="77777777" w:rsidR="00572385" w:rsidRPr="00572385" w:rsidRDefault="00572385" w:rsidP="00572385">
      <w:pPr>
        <w:pStyle w:val="af2"/>
        <w:spacing w:before="0" w:beforeAutospacing="0" w:after="0" w:afterAutospacing="0"/>
        <w:ind w:left="709"/>
        <w:rPr>
          <w:bCs/>
        </w:rPr>
      </w:pPr>
      <w:r w:rsidRPr="00572385">
        <w:t>Учащиеся должны уметь:</w:t>
      </w:r>
    </w:p>
    <w:p w14:paraId="199D8C1E" w14:textId="77777777" w:rsidR="00572385" w:rsidRPr="00572385" w:rsidRDefault="00572385" w:rsidP="00AB321E">
      <w:pPr>
        <w:pStyle w:val="western"/>
        <w:numPr>
          <w:ilvl w:val="0"/>
          <w:numId w:val="181"/>
        </w:numPr>
        <w:spacing w:before="0" w:beforeAutospacing="0" w:after="0" w:afterAutospacing="0"/>
        <w:ind w:left="709" w:hanging="425"/>
        <w:jc w:val="both"/>
      </w:pPr>
      <w:r w:rsidRPr="00572385">
        <w:t>готовиться к занятиям, строиться в колонну по одному, находить свое место в строю и входить в зал организованно;</w:t>
      </w:r>
    </w:p>
    <w:p w14:paraId="4C152814"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14:paraId="62AF5530"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ходить свободным естественным шагом, двигаться по залу в разных направлениях, не мешая друг другу;</w:t>
      </w:r>
    </w:p>
    <w:p w14:paraId="7B640F0A"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ходить и бегать по кругу с сохранением правильных дис</w:t>
      </w:r>
      <w:r w:rsidRPr="00572385">
        <w:softHyphen/>
        <w:t xml:space="preserve">танций, не сужая </w:t>
      </w:r>
    </w:p>
    <w:p w14:paraId="48A1F575" w14:textId="77777777" w:rsidR="00572385" w:rsidRPr="00572385" w:rsidRDefault="00572385" w:rsidP="00572385">
      <w:pPr>
        <w:pStyle w:val="western"/>
        <w:shd w:val="clear" w:color="auto" w:fill="FFFFFF"/>
        <w:spacing w:before="0" w:beforeAutospacing="0" w:after="0" w:afterAutospacing="0"/>
        <w:ind w:left="709"/>
        <w:jc w:val="both"/>
      </w:pPr>
      <w:r w:rsidRPr="00572385">
        <w:t>круг и не сходя с его линии;</w:t>
      </w:r>
    </w:p>
    <w:p w14:paraId="0852690B" w14:textId="77777777" w:rsidR="00572385" w:rsidRPr="00572385" w:rsidRDefault="00572385" w:rsidP="00AB321E">
      <w:pPr>
        <w:pStyle w:val="western"/>
        <w:numPr>
          <w:ilvl w:val="0"/>
          <w:numId w:val="181"/>
        </w:numPr>
        <w:shd w:val="clear" w:color="auto" w:fill="FFFFFF"/>
        <w:spacing w:before="0" w:beforeAutospacing="0" w:after="0" w:afterAutospacing="0"/>
        <w:ind w:hanging="720"/>
        <w:jc w:val="both"/>
      </w:pPr>
      <w:r w:rsidRPr="00572385">
        <w:t>ритмично выполнять несложные движения руками и ногами;</w:t>
      </w:r>
    </w:p>
    <w:p w14:paraId="5C946ECF"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соотносить темп движений с темпом музыкального про</w:t>
      </w:r>
      <w:r w:rsidRPr="00572385">
        <w:softHyphen/>
        <w:t>изведения;</w:t>
      </w:r>
    </w:p>
    <w:p w14:paraId="456BF4A8"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выполнять игровые и плясовые движения;</w:t>
      </w:r>
    </w:p>
    <w:p w14:paraId="5995BBBA"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выполнять задания после показа и по словесной инст</w:t>
      </w:r>
      <w:r w:rsidRPr="00572385">
        <w:softHyphen/>
        <w:t>рукции учителя;</w:t>
      </w:r>
    </w:p>
    <w:p w14:paraId="604FC195" w14:textId="77777777" w:rsidR="00572385" w:rsidRPr="00572385" w:rsidRDefault="00572385" w:rsidP="00AB321E">
      <w:pPr>
        <w:pStyle w:val="western"/>
        <w:numPr>
          <w:ilvl w:val="0"/>
          <w:numId w:val="181"/>
        </w:numPr>
        <w:shd w:val="clear" w:color="auto" w:fill="FFFFFF"/>
        <w:spacing w:before="0" w:beforeAutospacing="0" w:after="0" w:afterAutospacing="0"/>
        <w:ind w:left="709" w:hanging="425"/>
        <w:jc w:val="both"/>
      </w:pPr>
      <w:r w:rsidRPr="00572385">
        <w:t>начинать и заканчивать движения в соответствии со зву</w:t>
      </w:r>
      <w:r w:rsidRPr="00572385">
        <w:softHyphen/>
        <w:t>чанием музыки.</w:t>
      </w:r>
    </w:p>
    <w:p w14:paraId="6EC26A5C" w14:textId="77777777" w:rsidR="00572385" w:rsidRPr="00572385" w:rsidRDefault="00572385" w:rsidP="00AB321E">
      <w:pPr>
        <w:pStyle w:val="western"/>
        <w:numPr>
          <w:ilvl w:val="0"/>
          <w:numId w:val="178"/>
        </w:numPr>
        <w:shd w:val="clear" w:color="auto" w:fill="FFFFFF"/>
        <w:spacing w:before="0" w:beforeAutospacing="0" w:after="0" w:afterAutospacing="0"/>
        <w:ind w:left="567" w:hanging="425"/>
        <w:jc w:val="both"/>
      </w:pPr>
      <w:r w:rsidRPr="00572385">
        <w:rPr>
          <w:b/>
        </w:rPr>
        <w:t>коммуникативные</w:t>
      </w:r>
    </w:p>
    <w:p w14:paraId="33774794" w14:textId="77777777" w:rsidR="00572385" w:rsidRPr="00572385" w:rsidRDefault="00572385" w:rsidP="00AB321E">
      <w:pPr>
        <w:numPr>
          <w:ilvl w:val="0"/>
          <w:numId w:val="182"/>
        </w:numPr>
        <w:shd w:val="clear" w:color="auto" w:fill="FFFFFF"/>
        <w:tabs>
          <w:tab w:val="left" w:pos="326"/>
        </w:tabs>
        <w:adjustRightInd w:val="0"/>
        <w:rPr>
          <w:color w:val="000000"/>
          <w:sz w:val="24"/>
          <w:szCs w:val="24"/>
        </w:rPr>
      </w:pPr>
      <w:r w:rsidRPr="00572385">
        <w:rPr>
          <w:color w:val="000000"/>
          <w:sz w:val="24"/>
          <w:szCs w:val="24"/>
        </w:rPr>
        <w:t>умение координировать свои усилия с усилиями других;</w:t>
      </w:r>
    </w:p>
    <w:p w14:paraId="0201D1DC" w14:textId="77777777" w:rsidR="00572385" w:rsidRPr="00572385" w:rsidRDefault="00572385" w:rsidP="00AB321E">
      <w:pPr>
        <w:widowControl/>
        <w:numPr>
          <w:ilvl w:val="0"/>
          <w:numId w:val="182"/>
        </w:numPr>
        <w:autoSpaceDE/>
        <w:autoSpaceDN/>
        <w:spacing w:before="120"/>
        <w:rPr>
          <w:bCs/>
          <w:sz w:val="24"/>
          <w:szCs w:val="24"/>
          <w:lang w:eastAsia="en-US"/>
        </w:rPr>
      </w:pPr>
      <w:r w:rsidRPr="00572385">
        <w:rPr>
          <w:color w:val="000000"/>
          <w:sz w:val="24"/>
          <w:szCs w:val="24"/>
        </w:rPr>
        <w:t>задавать вопросы, работать в парах, коллективе, не создавая проблемных ситуаций.</w:t>
      </w:r>
    </w:p>
    <w:p w14:paraId="1ADC9747" w14:textId="77777777" w:rsidR="00572385" w:rsidRPr="00572385" w:rsidRDefault="00572385" w:rsidP="00572385">
      <w:pPr>
        <w:jc w:val="center"/>
        <w:rPr>
          <w:i/>
          <w:sz w:val="24"/>
          <w:szCs w:val="24"/>
        </w:rPr>
      </w:pPr>
    </w:p>
    <w:p w14:paraId="1BA434AC" w14:textId="77777777" w:rsidR="00572385" w:rsidRPr="00572385" w:rsidRDefault="00572385" w:rsidP="00572385">
      <w:pPr>
        <w:pStyle w:val="western"/>
        <w:shd w:val="clear" w:color="auto" w:fill="FFFFFF"/>
        <w:spacing w:before="0" w:beforeAutospacing="0" w:after="0" w:afterAutospacing="0"/>
        <w:jc w:val="center"/>
        <w:rPr>
          <w:b/>
        </w:rPr>
      </w:pPr>
      <w:r w:rsidRPr="00572385">
        <w:rPr>
          <w:b/>
        </w:rPr>
        <w:t>Содержание тем курса внеурочной деятельности</w:t>
      </w:r>
    </w:p>
    <w:p w14:paraId="0585659B" w14:textId="77777777" w:rsidR="00572385" w:rsidRPr="00572385" w:rsidRDefault="00572385" w:rsidP="00AB321E">
      <w:pPr>
        <w:pStyle w:val="western"/>
        <w:numPr>
          <w:ilvl w:val="0"/>
          <w:numId w:val="177"/>
        </w:numPr>
        <w:shd w:val="clear" w:color="auto" w:fill="FFFFFF"/>
        <w:spacing w:before="0" w:beforeAutospacing="0" w:after="0" w:afterAutospacing="0"/>
        <w:ind w:left="567" w:hanging="567"/>
        <w:jc w:val="both"/>
        <w:rPr>
          <w:b/>
        </w:rPr>
      </w:pPr>
      <w:r w:rsidRPr="00572385">
        <w:rPr>
          <w:b/>
        </w:rPr>
        <w:t>УПРАЖНЕНИЯ НА ОРИЕНТИРОВКУ В ПРОСТРАНСТВЕ</w:t>
      </w:r>
    </w:p>
    <w:p w14:paraId="6997AAD8" w14:textId="77777777" w:rsidR="00572385" w:rsidRPr="00572385" w:rsidRDefault="00572385" w:rsidP="00572385">
      <w:pPr>
        <w:pStyle w:val="western"/>
        <w:shd w:val="clear" w:color="auto" w:fill="FFFFFF"/>
        <w:spacing w:before="0" w:beforeAutospacing="0" w:after="0" w:afterAutospacing="0"/>
        <w:ind w:left="142" w:hanging="142"/>
        <w:jc w:val="both"/>
      </w:pPr>
      <w:r w:rsidRPr="00572385">
        <w:t>Правильное исходное положение. Ходьба и бег: с высо</w:t>
      </w:r>
      <w:r w:rsidRPr="00572385">
        <w:softHyphen/>
        <w:t>ким подниманием колен, с отбрасыванием прямой ноги вперед и оттягиванием носка. Перестроение в круг из ше</w:t>
      </w:r>
      <w:r w:rsidRPr="00572385">
        <w:softHyphen/>
        <w:t>ренги, цепочки. Ориентировка в направлении движений впе</w:t>
      </w:r>
      <w:r w:rsidRPr="00572385">
        <w:softHyphen/>
        <w:t>ред, назад, направо, налево, в круг, из круга. Выполнение простых движений с предметами во время ходьбы.</w:t>
      </w:r>
    </w:p>
    <w:p w14:paraId="7A8221DE" w14:textId="77777777" w:rsidR="00572385" w:rsidRPr="00572385" w:rsidRDefault="00572385" w:rsidP="00AB321E">
      <w:pPr>
        <w:pStyle w:val="western"/>
        <w:numPr>
          <w:ilvl w:val="0"/>
          <w:numId w:val="177"/>
        </w:numPr>
        <w:shd w:val="clear" w:color="auto" w:fill="FFFFFF"/>
        <w:spacing w:before="0" w:beforeAutospacing="0" w:after="0" w:afterAutospacing="0"/>
        <w:ind w:left="567" w:hanging="567"/>
        <w:jc w:val="both"/>
        <w:rPr>
          <w:b/>
        </w:rPr>
      </w:pPr>
      <w:r w:rsidRPr="00572385">
        <w:rPr>
          <w:b/>
        </w:rPr>
        <w:t>РИТМИКО-ГИМНАСТИЧЕСКИЕ УПРАЖНЕНИЯ</w:t>
      </w:r>
    </w:p>
    <w:p w14:paraId="6D5A3616" w14:textId="77777777" w:rsidR="00572385" w:rsidRPr="00572385" w:rsidRDefault="00572385" w:rsidP="00572385">
      <w:pPr>
        <w:pStyle w:val="western"/>
        <w:tabs>
          <w:tab w:val="left" w:pos="284"/>
        </w:tabs>
        <w:spacing w:before="0" w:beforeAutospacing="0" w:after="0" w:afterAutospacing="0"/>
        <w:ind w:left="284" w:hanging="426"/>
        <w:jc w:val="both"/>
      </w:pPr>
      <w:r w:rsidRPr="00572385">
        <w:rPr>
          <w:i/>
          <w:iCs/>
        </w:rPr>
        <w:t xml:space="preserve">Общеразвивающие упражнения. </w:t>
      </w:r>
      <w:r w:rsidRPr="00572385">
        <w:t>Наклоны, выпрямление и повороты головы, круговые движения плечами («паровози</w:t>
      </w:r>
      <w:r w:rsidRPr="00572385">
        <w:softHyphen/>
        <w:t>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w:t>
      </w:r>
      <w:r w:rsidRPr="00572385">
        <w:softHyphen/>
        <w:t>меты перед собой и сбоку). Приседания с опорой и без опо</w:t>
      </w:r>
      <w:r w:rsidRPr="00572385">
        <w:softHyphen/>
        <w:t>ры, с предметами (обруч, палка, флажки, мяч). Сгибание и разгибание ноги в подъеме, отведение стопы наружу и при</w:t>
      </w:r>
      <w:r w:rsidRPr="00572385">
        <w:softHyphen/>
        <w:t>ведение ее внутрь, круговые движения стопой, выставление ноги на носок вперед и в стороны, вставание на полупаль</w:t>
      </w:r>
      <w:r w:rsidRPr="00572385">
        <w:softHyphen/>
        <w:t>цы. Упражнения на выработку осанки.</w:t>
      </w:r>
    </w:p>
    <w:p w14:paraId="38D9CE52" w14:textId="77777777" w:rsidR="00572385" w:rsidRPr="00572385" w:rsidRDefault="00572385" w:rsidP="00572385">
      <w:pPr>
        <w:pStyle w:val="western"/>
        <w:shd w:val="clear" w:color="auto" w:fill="FFFFFF"/>
        <w:tabs>
          <w:tab w:val="left" w:pos="284"/>
        </w:tabs>
        <w:spacing w:before="0" w:beforeAutospacing="0" w:after="0" w:afterAutospacing="0"/>
        <w:ind w:left="284" w:hanging="426"/>
        <w:jc w:val="both"/>
      </w:pPr>
      <w:r w:rsidRPr="00572385">
        <w:rPr>
          <w:i/>
          <w:iCs/>
        </w:rPr>
        <w:t xml:space="preserve">Упражнения на координацию движений. </w:t>
      </w:r>
      <w:r w:rsidRPr="00572385">
        <w:t>Перекрестное под</w:t>
      </w:r>
      <w:r w:rsidRPr="00572385">
        <w:softHyphen/>
        <w:t>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w:t>
      </w:r>
      <w:r w:rsidRPr="00572385">
        <w:softHyphen/>
        <w:t>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w:t>
      </w:r>
    </w:p>
    <w:p w14:paraId="16CD0206" w14:textId="77777777" w:rsidR="00572385" w:rsidRPr="00572385" w:rsidRDefault="00572385" w:rsidP="00572385">
      <w:pPr>
        <w:pStyle w:val="western"/>
        <w:shd w:val="clear" w:color="auto" w:fill="FFFFFF"/>
        <w:spacing w:before="0" w:beforeAutospacing="0" w:after="0" w:afterAutospacing="0"/>
        <w:ind w:firstLine="317"/>
        <w:jc w:val="both"/>
      </w:pPr>
      <w:r w:rsidRPr="00572385">
        <w:t>Отстукивание, прохлопывание, протопывание простых ритмических рисунков.</w:t>
      </w:r>
    </w:p>
    <w:p w14:paraId="51D358AD" w14:textId="77777777" w:rsidR="00572385" w:rsidRPr="00572385" w:rsidRDefault="00572385" w:rsidP="00572385">
      <w:pPr>
        <w:pStyle w:val="western"/>
        <w:shd w:val="clear" w:color="auto" w:fill="FFFFFF"/>
        <w:spacing w:before="0" w:beforeAutospacing="0" w:after="0" w:afterAutospacing="0"/>
        <w:ind w:left="284" w:firstLine="33"/>
        <w:jc w:val="both"/>
      </w:pPr>
      <w:r w:rsidRPr="00572385">
        <w:rPr>
          <w:i/>
          <w:iCs/>
        </w:rPr>
        <w:t xml:space="preserve">Упражнение на расслабление мышц. </w:t>
      </w:r>
      <w:r w:rsidRPr="00572385">
        <w:t>Подняв руки в сторо</w:t>
      </w:r>
      <w:r w:rsidRPr="00572385">
        <w:softHyphen/>
        <w:t>ны и слегка наклонившись вперед, по сигналу учителя или акценту в музыке уронить руки вниз; быстрым, непрерыв</w:t>
      </w:r>
      <w:r w:rsidRPr="00572385">
        <w:softHyphen/>
        <w:t>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14:paraId="33FDBD0A" w14:textId="77777777" w:rsidR="00572385" w:rsidRPr="00572385" w:rsidRDefault="00572385" w:rsidP="00572385">
      <w:pPr>
        <w:pStyle w:val="western"/>
        <w:shd w:val="clear" w:color="auto" w:fill="FFFFFF"/>
        <w:spacing w:before="0" w:beforeAutospacing="0" w:after="0" w:afterAutospacing="0"/>
        <w:ind w:left="142"/>
        <w:jc w:val="both"/>
      </w:pPr>
      <w:r w:rsidRPr="00572385">
        <w:rPr>
          <w:noProof/>
        </w:rPr>
        <w:lastRenderedPageBreak/>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7153275"/>
            <wp:effectExtent l="0" t="0" r="9525" b="9525"/>
            <wp:wrapSquare wrapText="bothSides"/>
            <wp:docPr id="2" name="Рисунок 12" descr="http://oo14.mail.yandex.net/static/fdf4cf1050e44554a459c8a68b40c1a5/tmpbfu0DI_html_m1376aa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14.mail.yandex.net/static/fdf4cf1050e44554a459c8a68b40c1a5/tmpbfu0DI_html_m1376aa8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7153275"/>
                    </a:xfrm>
                    <a:prstGeom prst="rect">
                      <a:avLst/>
                    </a:prstGeom>
                    <a:noFill/>
                    <a:ln>
                      <a:noFill/>
                    </a:ln>
                  </pic:spPr>
                </pic:pic>
              </a:graphicData>
            </a:graphic>
          </wp:anchor>
        </w:drawing>
      </w:r>
      <w:r w:rsidRPr="00572385">
        <w:rPr>
          <w:b/>
          <w:bCs/>
        </w:rPr>
        <w:t>3. ИГРЫ ПОД МУЗЫКУ</w:t>
      </w:r>
    </w:p>
    <w:p w14:paraId="2849FA75" w14:textId="77777777" w:rsidR="00572385" w:rsidRPr="00572385" w:rsidRDefault="00572385" w:rsidP="00572385">
      <w:pPr>
        <w:pStyle w:val="western"/>
        <w:shd w:val="clear" w:color="auto" w:fill="FFFFFF"/>
        <w:spacing w:before="0" w:beforeAutospacing="0" w:after="0" w:afterAutospacing="0"/>
        <w:jc w:val="both"/>
      </w:pPr>
      <w:r w:rsidRPr="00572385">
        <w:t>Выполнение ритмичных движений в соответствии с раз</w:t>
      </w:r>
      <w:r w:rsidRPr="00572385">
        <w:softHyphen/>
        <w:t>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w:t>
      </w:r>
      <w:r w:rsidRPr="00572385">
        <w:softHyphen/>
        <w:t>ный бег сменяется стремительным, спортивным; легкое, игривое подпрыгивание — тяжелым, комичным и т. д). Вы</w:t>
      </w:r>
      <w:r w:rsidRPr="00572385">
        <w:softHyphen/>
        <w:t>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w:t>
      </w:r>
      <w:r w:rsidRPr="00572385">
        <w:softHyphen/>
        <w:t>тельность человека), в соответствии с определенным эмо</w:t>
      </w:r>
      <w:r w:rsidRPr="00572385">
        <w:softHyphen/>
        <w:t>циональным и динамическим характером музыки. Передача притопами, хлопками и другими движениями резких акцен</w:t>
      </w:r>
      <w:r w:rsidRPr="00572385">
        <w:softHyphen/>
        <w:t>тов в музыке. Музыкальные игры с предметами. Игры с пе</w:t>
      </w:r>
      <w:r w:rsidRPr="00572385">
        <w:softHyphen/>
        <w:t>нием или речевым сопровождением.</w:t>
      </w:r>
    </w:p>
    <w:p w14:paraId="391A1B78" w14:textId="77777777" w:rsidR="00572385" w:rsidRPr="00572385" w:rsidRDefault="00572385" w:rsidP="00572385">
      <w:pPr>
        <w:pStyle w:val="western"/>
        <w:shd w:val="clear" w:color="auto" w:fill="FFFFFF"/>
        <w:spacing w:before="0" w:beforeAutospacing="0" w:after="0" w:afterAutospacing="0"/>
        <w:jc w:val="both"/>
        <w:rPr>
          <w:b/>
        </w:rPr>
      </w:pPr>
      <w:r w:rsidRPr="00572385">
        <w:rPr>
          <w:b/>
        </w:rPr>
        <w:t>4. ТАНЦЕВАЛЬНЫЕ УПРАЖНЕНИЯ</w:t>
      </w:r>
    </w:p>
    <w:p w14:paraId="399C9094" w14:textId="77777777" w:rsidR="00572385" w:rsidRPr="00572385" w:rsidRDefault="00572385" w:rsidP="00572385">
      <w:pPr>
        <w:pStyle w:val="western"/>
        <w:shd w:val="clear" w:color="auto" w:fill="FFFFFF"/>
        <w:spacing w:before="0" w:beforeAutospacing="0" w:after="0" w:afterAutospacing="0"/>
        <w:jc w:val="both"/>
      </w:pPr>
      <w:r w:rsidRPr="00572385">
        <w:t>Знакомство с танцевальными движениями. Бодрый, спо</w:t>
      </w:r>
      <w:r w:rsidRPr="00572385">
        <w:softHyphen/>
        <w:t>койный, топающий шаг. Бег легкий, на полупальцах. Под</w:t>
      </w:r>
      <w:r w:rsidRPr="00572385">
        <w:softHyphen/>
        <w:t>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w:t>
      </w:r>
      <w:r w:rsidRPr="00572385">
        <w:softHyphen/>
        <w:t>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пляски с притопами, кружением, хлопками.</w:t>
      </w:r>
    </w:p>
    <w:p w14:paraId="46634A44" w14:textId="77777777" w:rsidR="00572385" w:rsidRPr="00572385" w:rsidRDefault="00572385" w:rsidP="00572385">
      <w:pPr>
        <w:pStyle w:val="western"/>
        <w:shd w:val="clear" w:color="auto" w:fill="FFFFFF"/>
        <w:spacing w:before="0" w:beforeAutospacing="0" w:after="0" w:afterAutospacing="0"/>
        <w:jc w:val="both"/>
      </w:pPr>
      <w:r w:rsidRPr="00572385">
        <w:t>Танцы и пляски</w:t>
      </w:r>
    </w:p>
    <w:p w14:paraId="6A24FE00" w14:textId="77777777" w:rsidR="00572385" w:rsidRPr="00572385" w:rsidRDefault="00572385" w:rsidP="00572385">
      <w:pPr>
        <w:pStyle w:val="western"/>
        <w:shd w:val="clear" w:color="auto" w:fill="FFFFFF"/>
        <w:spacing w:before="0" w:beforeAutospacing="0" w:after="0" w:afterAutospacing="0"/>
        <w:jc w:val="both"/>
      </w:pPr>
      <w:r w:rsidRPr="00572385">
        <w:t>Пальчики и ручки. Русская народная мелодия «Ой, на горе-то».</w:t>
      </w:r>
    </w:p>
    <w:p w14:paraId="28312409" w14:textId="77777777" w:rsidR="00572385" w:rsidRPr="00572385" w:rsidRDefault="00572385" w:rsidP="00572385">
      <w:pPr>
        <w:pStyle w:val="western"/>
        <w:shd w:val="clear" w:color="auto" w:fill="FFFFFF"/>
        <w:spacing w:before="0" w:beforeAutospacing="0" w:after="0" w:afterAutospacing="0"/>
        <w:jc w:val="both"/>
      </w:pPr>
      <w:r w:rsidRPr="00572385">
        <w:t>Стукалка. Украинская народная мелодия.</w:t>
      </w:r>
    </w:p>
    <w:p w14:paraId="0040458A" w14:textId="77777777" w:rsidR="00572385" w:rsidRPr="00572385" w:rsidRDefault="00572385" w:rsidP="00572385">
      <w:pPr>
        <w:pStyle w:val="western"/>
        <w:shd w:val="clear" w:color="auto" w:fill="FFFFFF"/>
        <w:spacing w:before="0" w:beforeAutospacing="0" w:after="0" w:afterAutospacing="0"/>
        <w:jc w:val="both"/>
      </w:pPr>
      <w:r w:rsidRPr="00572385">
        <w:t>Подружились. Музыка Т. Вилькорейской.</w:t>
      </w:r>
    </w:p>
    <w:p w14:paraId="3CB8718F" w14:textId="77777777" w:rsidR="00572385" w:rsidRPr="00572385" w:rsidRDefault="00572385" w:rsidP="00572385">
      <w:pPr>
        <w:pStyle w:val="western"/>
        <w:shd w:val="clear" w:color="auto" w:fill="FFFFFF"/>
        <w:spacing w:before="0" w:beforeAutospacing="0" w:after="0" w:afterAutospacing="0"/>
        <w:jc w:val="both"/>
      </w:pPr>
      <w:r w:rsidRPr="00572385">
        <w:t>Пляска с султанчиками. Украинская народная мелодия.</w:t>
      </w:r>
    </w:p>
    <w:p w14:paraId="0AE95E29" w14:textId="77777777" w:rsidR="00572385" w:rsidRPr="00572385" w:rsidRDefault="00572385" w:rsidP="00572385">
      <w:pPr>
        <w:pStyle w:val="western"/>
        <w:shd w:val="clear" w:color="auto" w:fill="FFFFFF"/>
        <w:spacing w:before="0" w:beforeAutospacing="0" w:after="0" w:afterAutospacing="0"/>
        <w:jc w:val="both"/>
      </w:pPr>
      <w:r w:rsidRPr="00572385">
        <w:t>Пляска с притопами. Гопак. Украинская народная ме</w:t>
      </w:r>
      <w:r w:rsidRPr="00572385">
        <w:softHyphen/>
        <w:t>лодия.</w:t>
      </w:r>
    </w:p>
    <w:p w14:paraId="35CDF947" w14:textId="77777777" w:rsidR="00572385" w:rsidRPr="00572385" w:rsidRDefault="00572385" w:rsidP="00572385">
      <w:pPr>
        <w:pStyle w:val="western"/>
        <w:shd w:val="clear" w:color="auto" w:fill="FFFFFF"/>
        <w:spacing w:before="0" w:beforeAutospacing="0" w:after="0" w:afterAutospacing="0"/>
        <w:jc w:val="both"/>
        <w:rPr>
          <w:b/>
        </w:rPr>
      </w:pPr>
    </w:p>
    <w:p w14:paraId="39E0DCFA" w14:textId="77777777" w:rsidR="00572385" w:rsidRPr="00572385" w:rsidRDefault="00572385" w:rsidP="00572385">
      <w:pPr>
        <w:pStyle w:val="af2"/>
        <w:spacing w:before="0" w:beforeAutospacing="0" w:after="0" w:afterAutospacing="0"/>
        <w:ind w:left="1080"/>
        <w:jc w:val="center"/>
        <w:rPr>
          <w:b/>
          <w:bCs/>
        </w:rPr>
      </w:pPr>
      <w:r w:rsidRPr="00572385">
        <w:rPr>
          <w:b/>
          <w:bCs/>
        </w:rPr>
        <w:t>тематическое планирование 4 класс</w:t>
      </w:r>
    </w:p>
    <w:tbl>
      <w:tblPr>
        <w:tblpPr w:leftFromText="180" w:rightFromText="180" w:vertAnchor="text" w:horzAnchor="margin" w:tblpXSpec="center" w:tblpY="388"/>
        <w:tblW w:w="8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
        <w:gridCol w:w="5806"/>
        <w:gridCol w:w="1254"/>
      </w:tblGrid>
      <w:tr w:rsidR="00572385" w:rsidRPr="005E3A39" w14:paraId="78E87D50" w14:textId="77777777" w:rsidTr="00572385">
        <w:trPr>
          <w:trHeight w:val="560"/>
        </w:trPr>
        <w:tc>
          <w:tcPr>
            <w:tcW w:w="943" w:type="dxa"/>
          </w:tcPr>
          <w:p w14:paraId="028A47E7" w14:textId="77777777" w:rsidR="00572385" w:rsidRPr="005E3A39" w:rsidRDefault="00572385" w:rsidP="00572385">
            <w:pPr>
              <w:pStyle w:val="af2"/>
              <w:spacing w:before="0" w:beforeAutospacing="0" w:after="0" w:afterAutospacing="0"/>
              <w:ind w:left="-114" w:right="-108"/>
              <w:jc w:val="center"/>
            </w:pPr>
            <w:r w:rsidRPr="005E3A39">
              <w:t xml:space="preserve">№ </w:t>
            </w:r>
          </w:p>
          <w:p w14:paraId="0DF51DAC" w14:textId="77777777" w:rsidR="00572385" w:rsidRPr="005E3A39" w:rsidRDefault="00572385" w:rsidP="00572385">
            <w:pPr>
              <w:pStyle w:val="af2"/>
              <w:spacing w:before="0" w:beforeAutospacing="0" w:after="0" w:afterAutospacing="0"/>
              <w:ind w:left="-114" w:right="-108"/>
              <w:jc w:val="center"/>
            </w:pPr>
            <w:r w:rsidRPr="005E3A39">
              <w:t>урока</w:t>
            </w:r>
          </w:p>
        </w:tc>
        <w:tc>
          <w:tcPr>
            <w:tcW w:w="5806" w:type="dxa"/>
          </w:tcPr>
          <w:p w14:paraId="0F7FFE2C" w14:textId="77777777" w:rsidR="00572385" w:rsidRPr="005E3A39" w:rsidRDefault="00572385" w:rsidP="00572385">
            <w:pPr>
              <w:pStyle w:val="af2"/>
              <w:spacing w:before="0" w:beforeAutospacing="0" w:after="0" w:afterAutospacing="0"/>
              <w:jc w:val="center"/>
            </w:pPr>
            <w:r w:rsidRPr="005E3A39">
              <w:t>Название темы</w:t>
            </w:r>
          </w:p>
        </w:tc>
        <w:tc>
          <w:tcPr>
            <w:tcW w:w="1254" w:type="dxa"/>
          </w:tcPr>
          <w:p w14:paraId="3C468852" w14:textId="77777777" w:rsidR="00572385" w:rsidRPr="005E3A39" w:rsidRDefault="00572385" w:rsidP="00572385">
            <w:pPr>
              <w:pStyle w:val="af2"/>
              <w:spacing w:before="0" w:beforeAutospacing="0" w:after="0" w:afterAutospacing="0"/>
              <w:jc w:val="center"/>
            </w:pPr>
            <w:r w:rsidRPr="005E3A39">
              <w:t>Кол-во часов</w:t>
            </w:r>
          </w:p>
        </w:tc>
      </w:tr>
      <w:tr w:rsidR="00572385" w:rsidRPr="005E3A39" w14:paraId="3F41CEB4" w14:textId="77777777" w:rsidTr="00572385">
        <w:trPr>
          <w:trHeight w:val="273"/>
        </w:trPr>
        <w:tc>
          <w:tcPr>
            <w:tcW w:w="943" w:type="dxa"/>
          </w:tcPr>
          <w:p w14:paraId="0A1C69DD" w14:textId="77777777" w:rsidR="00572385" w:rsidRPr="005E3A39" w:rsidRDefault="00572385" w:rsidP="00572385">
            <w:pPr>
              <w:pStyle w:val="af2"/>
              <w:spacing w:before="0" w:beforeAutospacing="0" w:after="0" w:afterAutospacing="0"/>
              <w:jc w:val="center"/>
            </w:pPr>
            <w:r w:rsidRPr="005E3A39">
              <w:t>1</w:t>
            </w:r>
          </w:p>
        </w:tc>
        <w:tc>
          <w:tcPr>
            <w:tcW w:w="5806" w:type="dxa"/>
          </w:tcPr>
          <w:p w14:paraId="7F160A3D" w14:textId="77777777" w:rsidR="00572385" w:rsidRPr="005E3A39" w:rsidRDefault="00572385" w:rsidP="00572385">
            <w:pPr>
              <w:pStyle w:val="af2"/>
              <w:spacing w:before="0" w:beforeAutospacing="0" w:after="0" w:afterAutospacing="0"/>
            </w:pPr>
            <w:r w:rsidRPr="005E3A39">
              <w:t>Что такое «Ритмика»? Основные понятия.</w:t>
            </w:r>
          </w:p>
        </w:tc>
        <w:tc>
          <w:tcPr>
            <w:tcW w:w="1254" w:type="dxa"/>
          </w:tcPr>
          <w:p w14:paraId="0B93C6E4"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31A6830" w14:textId="77777777" w:rsidTr="00572385">
        <w:trPr>
          <w:trHeight w:val="273"/>
        </w:trPr>
        <w:tc>
          <w:tcPr>
            <w:tcW w:w="943" w:type="dxa"/>
          </w:tcPr>
          <w:p w14:paraId="5AA399DE" w14:textId="77777777" w:rsidR="00572385" w:rsidRPr="005E3A39" w:rsidRDefault="00572385" w:rsidP="00572385">
            <w:pPr>
              <w:pStyle w:val="af2"/>
              <w:spacing w:before="0" w:beforeAutospacing="0" w:after="0" w:afterAutospacing="0"/>
              <w:jc w:val="center"/>
            </w:pPr>
            <w:r w:rsidRPr="005E3A39">
              <w:t>2</w:t>
            </w:r>
          </w:p>
        </w:tc>
        <w:tc>
          <w:tcPr>
            <w:tcW w:w="5806" w:type="dxa"/>
          </w:tcPr>
          <w:p w14:paraId="5152C89E" w14:textId="77777777" w:rsidR="00572385" w:rsidRPr="005E3A39" w:rsidRDefault="00572385" w:rsidP="00572385">
            <w:pPr>
              <w:pStyle w:val="af2"/>
              <w:spacing w:before="0" w:beforeAutospacing="0" w:after="0" w:afterAutospacing="0"/>
            </w:pPr>
            <w:r w:rsidRPr="005E3A39">
              <w:t>Разминка. Поклон.</w:t>
            </w:r>
          </w:p>
        </w:tc>
        <w:tc>
          <w:tcPr>
            <w:tcW w:w="1254" w:type="dxa"/>
          </w:tcPr>
          <w:p w14:paraId="6FE72F9C" w14:textId="77777777" w:rsidR="00572385" w:rsidRPr="005E3A39" w:rsidRDefault="00572385" w:rsidP="00572385">
            <w:pPr>
              <w:pStyle w:val="af2"/>
              <w:spacing w:before="0" w:beforeAutospacing="0" w:after="0" w:afterAutospacing="0"/>
              <w:jc w:val="center"/>
            </w:pPr>
            <w:r w:rsidRPr="005E3A39">
              <w:t>1</w:t>
            </w:r>
          </w:p>
        </w:tc>
      </w:tr>
      <w:tr w:rsidR="00572385" w:rsidRPr="005E3A39" w14:paraId="42DADB07" w14:textId="77777777" w:rsidTr="00572385">
        <w:trPr>
          <w:trHeight w:val="273"/>
        </w:trPr>
        <w:tc>
          <w:tcPr>
            <w:tcW w:w="943" w:type="dxa"/>
          </w:tcPr>
          <w:p w14:paraId="771BBE4B" w14:textId="77777777" w:rsidR="00572385" w:rsidRPr="005E3A39" w:rsidRDefault="00572385" w:rsidP="00572385">
            <w:pPr>
              <w:pStyle w:val="af2"/>
              <w:spacing w:before="0" w:beforeAutospacing="0" w:after="0" w:afterAutospacing="0"/>
              <w:jc w:val="center"/>
            </w:pPr>
            <w:r w:rsidRPr="005E3A39">
              <w:t>3</w:t>
            </w:r>
          </w:p>
        </w:tc>
        <w:tc>
          <w:tcPr>
            <w:tcW w:w="5806" w:type="dxa"/>
          </w:tcPr>
          <w:p w14:paraId="7E6040AC" w14:textId="77777777" w:rsidR="00572385" w:rsidRPr="005E3A39" w:rsidRDefault="00572385" w:rsidP="00572385">
            <w:pPr>
              <w:pStyle w:val="af2"/>
              <w:spacing w:before="0" w:beforeAutospacing="0" w:after="0" w:afterAutospacing="0"/>
            </w:pPr>
            <w:r w:rsidRPr="005E3A39">
              <w:t xml:space="preserve">Постановка корпуса. Основные правила. </w:t>
            </w:r>
          </w:p>
        </w:tc>
        <w:tc>
          <w:tcPr>
            <w:tcW w:w="1254" w:type="dxa"/>
          </w:tcPr>
          <w:p w14:paraId="4D9E0962" w14:textId="77777777" w:rsidR="00572385" w:rsidRPr="005E3A39" w:rsidRDefault="00572385" w:rsidP="00572385">
            <w:pPr>
              <w:pStyle w:val="af2"/>
              <w:spacing w:before="0" w:beforeAutospacing="0" w:after="0" w:afterAutospacing="0"/>
              <w:jc w:val="center"/>
            </w:pPr>
            <w:r w:rsidRPr="005E3A39">
              <w:t>1</w:t>
            </w:r>
          </w:p>
        </w:tc>
      </w:tr>
      <w:tr w:rsidR="00572385" w:rsidRPr="005E3A39" w14:paraId="3633A5F2" w14:textId="77777777" w:rsidTr="00572385">
        <w:trPr>
          <w:trHeight w:val="273"/>
        </w:trPr>
        <w:tc>
          <w:tcPr>
            <w:tcW w:w="943" w:type="dxa"/>
          </w:tcPr>
          <w:p w14:paraId="611180FF" w14:textId="77777777" w:rsidR="00572385" w:rsidRPr="005E3A39" w:rsidRDefault="00572385" w:rsidP="00572385">
            <w:pPr>
              <w:pStyle w:val="af2"/>
              <w:spacing w:before="0" w:beforeAutospacing="0" w:after="0" w:afterAutospacing="0"/>
              <w:jc w:val="center"/>
            </w:pPr>
            <w:r w:rsidRPr="005E3A39">
              <w:t>4-5</w:t>
            </w:r>
          </w:p>
        </w:tc>
        <w:tc>
          <w:tcPr>
            <w:tcW w:w="5806" w:type="dxa"/>
          </w:tcPr>
          <w:p w14:paraId="778E8E3A" w14:textId="77777777" w:rsidR="00572385" w:rsidRPr="005E3A39" w:rsidRDefault="00572385" w:rsidP="00572385">
            <w:pPr>
              <w:pStyle w:val="af2"/>
              <w:spacing w:before="0" w:beforeAutospacing="0" w:after="0" w:afterAutospacing="0"/>
            </w:pPr>
            <w:r w:rsidRPr="005E3A39">
              <w:t>Позиции рук. Позиции ног.  Основные правила</w:t>
            </w:r>
          </w:p>
        </w:tc>
        <w:tc>
          <w:tcPr>
            <w:tcW w:w="1254" w:type="dxa"/>
          </w:tcPr>
          <w:p w14:paraId="32F32DE0" w14:textId="77777777" w:rsidR="00572385" w:rsidRPr="005E3A39" w:rsidRDefault="00572385" w:rsidP="00572385">
            <w:pPr>
              <w:pStyle w:val="af2"/>
              <w:spacing w:before="0" w:beforeAutospacing="0" w:after="0" w:afterAutospacing="0"/>
              <w:jc w:val="center"/>
            </w:pPr>
            <w:r w:rsidRPr="005E3A39">
              <w:t>2</w:t>
            </w:r>
          </w:p>
        </w:tc>
      </w:tr>
      <w:tr w:rsidR="00572385" w:rsidRPr="005E3A39" w14:paraId="09189F66" w14:textId="77777777" w:rsidTr="00572385">
        <w:trPr>
          <w:trHeight w:val="273"/>
        </w:trPr>
        <w:tc>
          <w:tcPr>
            <w:tcW w:w="943" w:type="dxa"/>
          </w:tcPr>
          <w:p w14:paraId="7671F7E6" w14:textId="77777777" w:rsidR="00572385" w:rsidRPr="005E3A39" w:rsidRDefault="00572385" w:rsidP="00572385">
            <w:pPr>
              <w:pStyle w:val="af2"/>
              <w:spacing w:before="0" w:beforeAutospacing="0" w:after="0" w:afterAutospacing="0"/>
              <w:jc w:val="center"/>
            </w:pPr>
            <w:r w:rsidRPr="005E3A39">
              <w:t>6</w:t>
            </w:r>
          </w:p>
        </w:tc>
        <w:tc>
          <w:tcPr>
            <w:tcW w:w="5806" w:type="dxa"/>
          </w:tcPr>
          <w:p w14:paraId="0D401B3C" w14:textId="77777777" w:rsidR="00572385" w:rsidRPr="005E3A39" w:rsidRDefault="00572385" w:rsidP="00572385">
            <w:pPr>
              <w:pStyle w:val="af2"/>
              <w:spacing w:before="0" w:beforeAutospacing="0" w:after="0" w:afterAutospacing="0"/>
            </w:pPr>
            <w:r w:rsidRPr="005E3A39">
              <w:t>Общеразвивающие упражнения</w:t>
            </w:r>
          </w:p>
        </w:tc>
        <w:tc>
          <w:tcPr>
            <w:tcW w:w="1254" w:type="dxa"/>
          </w:tcPr>
          <w:p w14:paraId="6F6176D4" w14:textId="77777777" w:rsidR="00572385" w:rsidRPr="005E3A39" w:rsidRDefault="00572385" w:rsidP="00572385">
            <w:pPr>
              <w:pStyle w:val="af2"/>
              <w:spacing w:before="0" w:beforeAutospacing="0" w:after="0" w:afterAutospacing="0"/>
              <w:jc w:val="center"/>
            </w:pPr>
            <w:r w:rsidRPr="005E3A39">
              <w:t>1</w:t>
            </w:r>
          </w:p>
        </w:tc>
      </w:tr>
      <w:tr w:rsidR="00572385" w:rsidRPr="005E3A39" w14:paraId="68122F98" w14:textId="77777777" w:rsidTr="00572385">
        <w:trPr>
          <w:trHeight w:val="273"/>
        </w:trPr>
        <w:tc>
          <w:tcPr>
            <w:tcW w:w="943" w:type="dxa"/>
          </w:tcPr>
          <w:p w14:paraId="10A7D39D" w14:textId="77777777" w:rsidR="00572385" w:rsidRPr="005E3A39" w:rsidRDefault="00572385" w:rsidP="00572385">
            <w:pPr>
              <w:pStyle w:val="af2"/>
              <w:spacing w:before="0" w:beforeAutospacing="0" w:after="0" w:afterAutospacing="0"/>
              <w:jc w:val="center"/>
            </w:pPr>
            <w:r w:rsidRPr="005E3A39">
              <w:t>7</w:t>
            </w:r>
          </w:p>
        </w:tc>
        <w:tc>
          <w:tcPr>
            <w:tcW w:w="5806" w:type="dxa"/>
          </w:tcPr>
          <w:p w14:paraId="116DF36C" w14:textId="77777777" w:rsidR="00572385" w:rsidRPr="005E3A39" w:rsidRDefault="00572385" w:rsidP="00572385">
            <w:pPr>
              <w:pStyle w:val="af2"/>
              <w:spacing w:before="0" w:beforeAutospacing="0" w:after="0" w:afterAutospacing="0"/>
            </w:pPr>
            <w:r w:rsidRPr="005E3A39">
              <w:t>Ритмико-гимнастические упражнения</w:t>
            </w:r>
          </w:p>
        </w:tc>
        <w:tc>
          <w:tcPr>
            <w:tcW w:w="1254" w:type="dxa"/>
          </w:tcPr>
          <w:p w14:paraId="4220315A"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C36E308" w14:textId="77777777" w:rsidTr="00572385">
        <w:trPr>
          <w:trHeight w:val="273"/>
        </w:trPr>
        <w:tc>
          <w:tcPr>
            <w:tcW w:w="943" w:type="dxa"/>
          </w:tcPr>
          <w:p w14:paraId="1CB8DB9F" w14:textId="77777777" w:rsidR="00572385" w:rsidRPr="005E3A39" w:rsidRDefault="00572385" w:rsidP="00572385">
            <w:pPr>
              <w:pStyle w:val="af2"/>
              <w:spacing w:before="0" w:beforeAutospacing="0" w:after="0" w:afterAutospacing="0"/>
              <w:jc w:val="center"/>
            </w:pPr>
            <w:r w:rsidRPr="005E3A39">
              <w:t>8</w:t>
            </w:r>
          </w:p>
        </w:tc>
        <w:tc>
          <w:tcPr>
            <w:tcW w:w="5806" w:type="dxa"/>
          </w:tcPr>
          <w:p w14:paraId="7ACE30D5" w14:textId="77777777" w:rsidR="00572385" w:rsidRPr="005E3A39" w:rsidRDefault="00572385" w:rsidP="00572385">
            <w:pPr>
              <w:pStyle w:val="af2"/>
              <w:spacing w:before="0" w:beforeAutospacing="0" w:after="0" w:afterAutospacing="0"/>
            </w:pPr>
            <w:r w:rsidRPr="005E3A39">
              <w:t>Движения на развитие координации. Бег и подскоки.</w:t>
            </w:r>
          </w:p>
        </w:tc>
        <w:tc>
          <w:tcPr>
            <w:tcW w:w="1254" w:type="dxa"/>
          </w:tcPr>
          <w:p w14:paraId="533465EC" w14:textId="77777777" w:rsidR="00572385" w:rsidRPr="005E3A39" w:rsidRDefault="00572385" w:rsidP="00572385">
            <w:pPr>
              <w:pStyle w:val="af2"/>
              <w:spacing w:before="0" w:beforeAutospacing="0" w:after="0" w:afterAutospacing="0"/>
              <w:jc w:val="center"/>
            </w:pPr>
            <w:r w:rsidRPr="005E3A39">
              <w:t>1</w:t>
            </w:r>
          </w:p>
        </w:tc>
      </w:tr>
      <w:tr w:rsidR="00572385" w:rsidRPr="005E3A39" w14:paraId="7A1D1DE7" w14:textId="77777777" w:rsidTr="00572385">
        <w:trPr>
          <w:cantSplit/>
          <w:trHeight w:val="273"/>
        </w:trPr>
        <w:tc>
          <w:tcPr>
            <w:tcW w:w="943" w:type="dxa"/>
          </w:tcPr>
          <w:p w14:paraId="00B06AA6" w14:textId="77777777" w:rsidR="00572385" w:rsidRPr="005E3A39" w:rsidRDefault="00572385" w:rsidP="00572385">
            <w:pPr>
              <w:pStyle w:val="af2"/>
              <w:spacing w:before="0" w:beforeAutospacing="0" w:after="0" w:afterAutospacing="0"/>
              <w:jc w:val="center"/>
            </w:pPr>
            <w:r w:rsidRPr="005E3A39">
              <w:t>9</w:t>
            </w:r>
          </w:p>
        </w:tc>
        <w:tc>
          <w:tcPr>
            <w:tcW w:w="5806" w:type="dxa"/>
          </w:tcPr>
          <w:p w14:paraId="0AF81363" w14:textId="77777777" w:rsidR="00572385" w:rsidRPr="005E3A39" w:rsidRDefault="00572385" w:rsidP="00572385">
            <w:pPr>
              <w:pStyle w:val="af2"/>
              <w:spacing w:before="0" w:beforeAutospacing="0" w:after="0" w:afterAutospacing="0"/>
              <w:ind w:left="-48" w:right="-165"/>
            </w:pPr>
            <w:r w:rsidRPr="005E3A39">
              <w:t>Разминка.</w:t>
            </w:r>
          </w:p>
        </w:tc>
        <w:tc>
          <w:tcPr>
            <w:tcW w:w="1254" w:type="dxa"/>
          </w:tcPr>
          <w:p w14:paraId="6A0C6F77" w14:textId="77777777" w:rsidR="00572385" w:rsidRPr="005E3A39" w:rsidRDefault="00572385" w:rsidP="00572385">
            <w:pPr>
              <w:pStyle w:val="af2"/>
              <w:spacing w:before="0" w:beforeAutospacing="0" w:after="0" w:afterAutospacing="0"/>
              <w:ind w:left="-108" w:right="-165"/>
              <w:jc w:val="center"/>
            </w:pPr>
            <w:r w:rsidRPr="005E3A39">
              <w:t>1</w:t>
            </w:r>
          </w:p>
        </w:tc>
      </w:tr>
      <w:tr w:rsidR="00572385" w:rsidRPr="005E3A39" w14:paraId="5926EF13" w14:textId="77777777" w:rsidTr="00572385">
        <w:trPr>
          <w:cantSplit/>
          <w:trHeight w:val="273"/>
        </w:trPr>
        <w:tc>
          <w:tcPr>
            <w:tcW w:w="943" w:type="dxa"/>
          </w:tcPr>
          <w:p w14:paraId="4A111E34" w14:textId="77777777" w:rsidR="00572385" w:rsidRPr="005E3A39" w:rsidRDefault="00572385" w:rsidP="00572385">
            <w:pPr>
              <w:pStyle w:val="af2"/>
              <w:spacing w:before="0" w:beforeAutospacing="0" w:after="0" w:afterAutospacing="0"/>
              <w:jc w:val="center"/>
            </w:pPr>
            <w:r w:rsidRPr="005E3A39">
              <w:t>10-11</w:t>
            </w:r>
          </w:p>
        </w:tc>
        <w:tc>
          <w:tcPr>
            <w:tcW w:w="5806" w:type="dxa"/>
          </w:tcPr>
          <w:p w14:paraId="0DC09154" w14:textId="77777777" w:rsidR="00572385" w:rsidRPr="005E3A39" w:rsidRDefault="00572385" w:rsidP="00572385">
            <w:pPr>
              <w:pStyle w:val="af2"/>
              <w:spacing w:before="0" w:beforeAutospacing="0" w:after="0" w:afterAutospacing="0"/>
            </w:pPr>
            <w:r w:rsidRPr="005E3A39">
              <w:t>Движения по линии танца.</w:t>
            </w:r>
          </w:p>
        </w:tc>
        <w:tc>
          <w:tcPr>
            <w:tcW w:w="1254" w:type="dxa"/>
          </w:tcPr>
          <w:p w14:paraId="2F93EE3A" w14:textId="77777777" w:rsidR="00572385" w:rsidRPr="005E3A39" w:rsidRDefault="00572385" w:rsidP="00572385">
            <w:pPr>
              <w:pStyle w:val="af2"/>
              <w:spacing w:before="0" w:beforeAutospacing="0" w:after="0" w:afterAutospacing="0"/>
              <w:jc w:val="center"/>
            </w:pPr>
            <w:r w:rsidRPr="005E3A39">
              <w:t>2</w:t>
            </w:r>
          </w:p>
        </w:tc>
      </w:tr>
      <w:tr w:rsidR="00572385" w:rsidRPr="005E3A39" w14:paraId="5AA19219" w14:textId="77777777" w:rsidTr="00572385">
        <w:trPr>
          <w:cantSplit/>
          <w:trHeight w:val="273"/>
        </w:trPr>
        <w:tc>
          <w:tcPr>
            <w:tcW w:w="943" w:type="dxa"/>
          </w:tcPr>
          <w:p w14:paraId="45AE9B19" w14:textId="77777777" w:rsidR="00572385" w:rsidRPr="005E3A39" w:rsidRDefault="00572385" w:rsidP="00572385">
            <w:pPr>
              <w:pStyle w:val="af2"/>
              <w:spacing w:before="0" w:beforeAutospacing="0" w:after="0" w:afterAutospacing="0"/>
              <w:jc w:val="center"/>
            </w:pPr>
            <w:r w:rsidRPr="005E3A39">
              <w:t>12</w:t>
            </w:r>
          </w:p>
        </w:tc>
        <w:tc>
          <w:tcPr>
            <w:tcW w:w="5806" w:type="dxa"/>
          </w:tcPr>
          <w:p w14:paraId="5680D6D6" w14:textId="77777777" w:rsidR="00572385" w:rsidRPr="005E3A39" w:rsidRDefault="00572385" w:rsidP="00572385">
            <w:pPr>
              <w:pStyle w:val="af2"/>
              <w:spacing w:before="0" w:beforeAutospacing="0" w:after="0" w:afterAutospacing="0"/>
            </w:pPr>
            <w:r w:rsidRPr="005E3A39">
              <w:t>Игры под музыку. Комбинация «Гуси».</w:t>
            </w:r>
          </w:p>
        </w:tc>
        <w:tc>
          <w:tcPr>
            <w:tcW w:w="1254" w:type="dxa"/>
          </w:tcPr>
          <w:p w14:paraId="27BEB7E5" w14:textId="77777777" w:rsidR="00572385" w:rsidRPr="005E3A39" w:rsidRDefault="00572385" w:rsidP="00572385">
            <w:pPr>
              <w:pStyle w:val="af2"/>
              <w:spacing w:before="0" w:beforeAutospacing="0" w:after="0" w:afterAutospacing="0"/>
              <w:jc w:val="center"/>
            </w:pPr>
            <w:r w:rsidRPr="005E3A39">
              <w:t>1</w:t>
            </w:r>
          </w:p>
        </w:tc>
      </w:tr>
      <w:tr w:rsidR="00572385" w:rsidRPr="005E3A39" w14:paraId="49FA4B13" w14:textId="77777777" w:rsidTr="00572385">
        <w:trPr>
          <w:cantSplit/>
          <w:trHeight w:val="273"/>
        </w:trPr>
        <w:tc>
          <w:tcPr>
            <w:tcW w:w="943" w:type="dxa"/>
          </w:tcPr>
          <w:p w14:paraId="036EB4FC" w14:textId="77777777" w:rsidR="00572385" w:rsidRPr="005E3A39" w:rsidRDefault="00572385" w:rsidP="00572385">
            <w:pPr>
              <w:pStyle w:val="af2"/>
              <w:spacing w:before="0" w:beforeAutospacing="0" w:after="0" w:afterAutospacing="0"/>
              <w:jc w:val="center"/>
            </w:pPr>
            <w:r w:rsidRPr="005E3A39">
              <w:t>13</w:t>
            </w:r>
          </w:p>
        </w:tc>
        <w:tc>
          <w:tcPr>
            <w:tcW w:w="5806" w:type="dxa"/>
          </w:tcPr>
          <w:p w14:paraId="4921CA3D" w14:textId="77777777" w:rsidR="00572385" w:rsidRPr="005E3A39" w:rsidRDefault="00572385" w:rsidP="00572385">
            <w:pPr>
              <w:pStyle w:val="af2"/>
              <w:spacing w:before="0" w:beforeAutospacing="0" w:after="0" w:afterAutospacing="0"/>
            </w:pPr>
            <w:r w:rsidRPr="005E3A39">
              <w:t>Комбинация «Слоник».</w:t>
            </w:r>
          </w:p>
        </w:tc>
        <w:tc>
          <w:tcPr>
            <w:tcW w:w="1254" w:type="dxa"/>
          </w:tcPr>
          <w:p w14:paraId="305863D2" w14:textId="77777777" w:rsidR="00572385" w:rsidRPr="005E3A39" w:rsidRDefault="00572385" w:rsidP="00572385">
            <w:pPr>
              <w:pStyle w:val="af2"/>
              <w:spacing w:before="0" w:beforeAutospacing="0" w:after="0" w:afterAutospacing="0"/>
              <w:jc w:val="center"/>
            </w:pPr>
            <w:r w:rsidRPr="005E3A39">
              <w:t>1</w:t>
            </w:r>
          </w:p>
        </w:tc>
      </w:tr>
      <w:tr w:rsidR="00572385" w:rsidRPr="005E3A39" w14:paraId="320C293C" w14:textId="77777777" w:rsidTr="00572385">
        <w:trPr>
          <w:cantSplit/>
          <w:trHeight w:val="273"/>
        </w:trPr>
        <w:tc>
          <w:tcPr>
            <w:tcW w:w="943" w:type="dxa"/>
          </w:tcPr>
          <w:p w14:paraId="221F054D" w14:textId="77777777" w:rsidR="00572385" w:rsidRPr="005E3A39" w:rsidRDefault="00572385" w:rsidP="00572385">
            <w:pPr>
              <w:pStyle w:val="af2"/>
              <w:spacing w:before="0" w:beforeAutospacing="0" w:after="0" w:afterAutospacing="0"/>
              <w:jc w:val="center"/>
            </w:pPr>
            <w:r w:rsidRPr="005E3A39">
              <w:t>14</w:t>
            </w:r>
          </w:p>
        </w:tc>
        <w:tc>
          <w:tcPr>
            <w:tcW w:w="5806" w:type="dxa"/>
          </w:tcPr>
          <w:p w14:paraId="1B1B15F2" w14:textId="77777777" w:rsidR="00572385" w:rsidRPr="005E3A39" w:rsidRDefault="00572385" w:rsidP="00572385">
            <w:pPr>
              <w:pStyle w:val="af2"/>
              <w:spacing w:before="0" w:beforeAutospacing="0" w:after="0" w:afterAutospacing="0"/>
            </w:pPr>
            <w:r w:rsidRPr="005E3A39">
              <w:t>Индивидуальные задания.</w:t>
            </w:r>
          </w:p>
        </w:tc>
        <w:tc>
          <w:tcPr>
            <w:tcW w:w="1254" w:type="dxa"/>
          </w:tcPr>
          <w:p w14:paraId="79259683" w14:textId="77777777" w:rsidR="00572385" w:rsidRPr="005E3A39" w:rsidRDefault="00572385" w:rsidP="00572385">
            <w:pPr>
              <w:pStyle w:val="af2"/>
              <w:spacing w:before="0" w:beforeAutospacing="0" w:after="0" w:afterAutospacing="0"/>
              <w:jc w:val="center"/>
            </w:pPr>
            <w:r w:rsidRPr="005E3A39">
              <w:t>1</w:t>
            </w:r>
          </w:p>
        </w:tc>
      </w:tr>
      <w:tr w:rsidR="00572385" w:rsidRPr="005E3A39" w14:paraId="0A5B4121" w14:textId="77777777" w:rsidTr="00572385">
        <w:trPr>
          <w:cantSplit/>
          <w:trHeight w:val="273"/>
        </w:trPr>
        <w:tc>
          <w:tcPr>
            <w:tcW w:w="943" w:type="dxa"/>
          </w:tcPr>
          <w:p w14:paraId="1796B033" w14:textId="77777777" w:rsidR="00572385" w:rsidRPr="005E3A39" w:rsidRDefault="00572385" w:rsidP="00572385">
            <w:pPr>
              <w:pStyle w:val="af2"/>
              <w:spacing w:before="0" w:beforeAutospacing="0" w:after="0" w:afterAutospacing="0"/>
              <w:jc w:val="center"/>
            </w:pPr>
            <w:r w:rsidRPr="005E3A39">
              <w:t>15-16</w:t>
            </w:r>
          </w:p>
        </w:tc>
        <w:tc>
          <w:tcPr>
            <w:tcW w:w="5806" w:type="dxa"/>
          </w:tcPr>
          <w:p w14:paraId="0AF2605C" w14:textId="77777777" w:rsidR="00572385" w:rsidRPr="005E3A39" w:rsidRDefault="00572385" w:rsidP="00572385">
            <w:pPr>
              <w:pStyle w:val="af2"/>
              <w:spacing w:before="0" w:beforeAutospacing="0" w:after="0" w:afterAutospacing="0"/>
            </w:pPr>
            <w:r w:rsidRPr="005E3A39">
              <w:t>Ритмико-гимнастические упражнения</w:t>
            </w:r>
          </w:p>
        </w:tc>
        <w:tc>
          <w:tcPr>
            <w:tcW w:w="1254" w:type="dxa"/>
          </w:tcPr>
          <w:p w14:paraId="0F675602" w14:textId="77777777" w:rsidR="00572385" w:rsidRPr="005E3A39" w:rsidRDefault="00572385" w:rsidP="00572385">
            <w:pPr>
              <w:pStyle w:val="af2"/>
              <w:spacing w:before="0" w:beforeAutospacing="0" w:after="0" w:afterAutospacing="0"/>
              <w:jc w:val="center"/>
            </w:pPr>
            <w:r w:rsidRPr="005E3A39">
              <w:t>2</w:t>
            </w:r>
          </w:p>
        </w:tc>
      </w:tr>
      <w:tr w:rsidR="00572385" w:rsidRPr="005E3A39" w14:paraId="0DD9D28C" w14:textId="77777777" w:rsidTr="00572385">
        <w:trPr>
          <w:cantSplit/>
          <w:trHeight w:val="273"/>
        </w:trPr>
        <w:tc>
          <w:tcPr>
            <w:tcW w:w="943" w:type="dxa"/>
          </w:tcPr>
          <w:p w14:paraId="69DE3D84" w14:textId="77777777" w:rsidR="00572385" w:rsidRPr="005E3A39" w:rsidRDefault="00572385" w:rsidP="00572385">
            <w:pPr>
              <w:pStyle w:val="af2"/>
              <w:spacing w:before="0" w:beforeAutospacing="0" w:after="0" w:afterAutospacing="0"/>
              <w:jc w:val="center"/>
            </w:pPr>
            <w:r w:rsidRPr="005E3A39">
              <w:t>17</w:t>
            </w:r>
          </w:p>
        </w:tc>
        <w:tc>
          <w:tcPr>
            <w:tcW w:w="5806" w:type="dxa"/>
          </w:tcPr>
          <w:p w14:paraId="0DEAE971" w14:textId="77777777" w:rsidR="00572385" w:rsidRPr="005E3A39" w:rsidRDefault="00572385" w:rsidP="00572385">
            <w:pPr>
              <w:pStyle w:val="af2"/>
              <w:spacing w:before="0" w:beforeAutospacing="0" w:after="0" w:afterAutospacing="0"/>
            </w:pPr>
            <w:r w:rsidRPr="005E3A39">
              <w:t>Разминка.</w:t>
            </w:r>
          </w:p>
        </w:tc>
        <w:tc>
          <w:tcPr>
            <w:tcW w:w="1254" w:type="dxa"/>
          </w:tcPr>
          <w:p w14:paraId="080A4A87"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023C53F" w14:textId="77777777" w:rsidTr="00572385">
        <w:trPr>
          <w:cantSplit/>
          <w:trHeight w:val="273"/>
        </w:trPr>
        <w:tc>
          <w:tcPr>
            <w:tcW w:w="943" w:type="dxa"/>
          </w:tcPr>
          <w:p w14:paraId="786EEC7E" w14:textId="77777777" w:rsidR="00572385" w:rsidRPr="005E3A39" w:rsidRDefault="00572385" w:rsidP="00572385">
            <w:pPr>
              <w:pStyle w:val="af2"/>
              <w:spacing w:before="0" w:beforeAutospacing="0" w:after="0" w:afterAutospacing="0"/>
              <w:jc w:val="center"/>
            </w:pPr>
            <w:r w:rsidRPr="005E3A39">
              <w:t>18-20</w:t>
            </w:r>
          </w:p>
        </w:tc>
        <w:tc>
          <w:tcPr>
            <w:tcW w:w="5806" w:type="dxa"/>
          </w:tcPr>
          <w:p w14:paraId="5273A159" w14:textId="77777777" w:rsidR="00572385" w:rsidRPr="005E3A39" w:rsidRDefault="00572385" w:rsidP="00572385">
            <w:pPr>
              <w:spacing w:before="100" w:beforeAutospacing="1" w:after="100" w:afterAutospacing="1"/>
            </w:pPr>
            <w:r w:rsidRPr="005E3A39">
              <w:t>Позиции в паре. Основные правила. Танец “Диско”. Элементы танца.</w:t>
            </w:r>
          </w:p>
        </w:tc>
        <w:tc>
          <w:tcPr>
            <w:tcW w:w="1254" w:type="dxa"/>
          </w:tcPr>
          <w:p w14:paraId="3901ABAC" w14:textId="77777777" w:rsidR="00572385" w:rsidRPr="005E3A39" w:rsidRDefault="00572385" w:rsidP="00572385">
            <w:pPr>
              <w:pStyle w:val="af2"/>
              <w:spacing w:before="0" w:beforeAutospacing="0" w:after="0" w:afterAutospacing="0"/>
              <w:jc w:val="center"/>
            </w:pPr>
            <w:r w:rsidRPr="005E3A39">
              <w:t>3</w:t>
            </w:r>
          </w:p>
        </w:tc>
      </w:tr>
      <w:tr w:rsidR="00572385" w:rsidRPr="005E3A39" w14:paraId="17005C9D" w14:textId="77777777" w:rsidTr="00572385">
        <w:trPr>
          <w:cantSplit/>
          <w:trHeight w:val="273"/>
        </w:trPr>
        <w:tc>
          <w:tcPr>
            <w:tcW w:w="943" w:type="dxa"/>
          </w:tcPr>
          <w:p w14:paraId="4752BA9B" w14:textId="77777777" w:rsidR="00572385" w:rsidRPr="005E3A39" w:rsidRDefault="00572385" w:rsidP="00572385">
            <w:pPr>
              <w:pStyle w:val="af2"/>
              <w:spacing w:before="0" w:beforeAutospacing="0" w:after="0" w:afterAutospacing="0"/>
              <w:jc w:val="center"/>
            </w:pPr>
            <w:r w:rsidRPr="005E3A39">
              <w:t>21-22</w:t>
            </w:r>
          </w:p>
        </w:tc>
        <w:tc>
          <w:tcPr>
            <w:tcW w:w="5806" w:type="dxa"/>
          </w:tcPr>
          <w:p w14:paraId="4BCDB967" w14:textId="77777777" w:rsidR="00572385" w:rsidRPr="005E3A39" w:rsidRDefault="00572385" w:rsidP="00572385">
            <w:pPr>
              <w:pStyle w:val="af2"/>
              <w:spacing w:before="0" w:beforeAutospacing="0" w:after="0" w:afterAutospacing="0"/>
            </w:pPr>
            <w:r w:rsidRPr="005E3A39">
              <w:t>Упражнения для улучшения гибкости</w:t>
            </w:r>
          </w:p>
        </w:tc>
        <w:tc>
          <w:tcPr>
            <w:tcW w:w="1254" w:type="dxa"/>
          </w:tcPr>
          <w:p w14:paraId="2E4E903E" w14:textId="77777777" w:rsidR="00572385" w:rsidRPr="005E3A39" w:rsidRDefault="00572385" w:rsidP="00572385">
            <w:pPr>
              <w:pStyle w:val="af2"/>
              <w:spacing w:before="0" w:beforeAutospacing="0" w:after="0" w:afterAutospacing="0"/>
              <w:jc w:val="center"/>
            </w:pPr>
            <w:r w:rsidRPr="005E3A39">
              <w:t>2</w:t>
            </w:r>
          </w:p>
        </w:tc>
      </w:tr>
      <w:tr w:rsidR="00572385" w:rsidRPr="005E3A39" w14:paraId="537A09A7" w14:textId="77777777" w:rsidTr="00572385">
        <w:trPr>
          <w:cantSplit/>
          <w:trHeight w:val="273"/>
        </w:trPr>
        <w:tc>
          <w:tcPr>
            <w:tcW w:w="943" w:type="dxa"/>
          </w:tcPr>
          <w:p w14:paraId="03EDAE75" w14:textId="77777777" w:rsidR="00572385" w:rsidRPr="005E3A39" w:rsidRDefault="00572385" w:rsidP="00572385">
            <w:pPr>
              <w:pStyle w:val="af2"/>
              <w:spacing w:before="0" w:beforeAutospacing="0" w:after="0" w:afterAutospacing="0"/>
              <w:jc w:val="center"/>
            </w:pPr>
            <w:r w:rsidRPr="005E3A39">
              <w:t>23-24</w:t>
            </w:r>
          </w:p>
        </w:tc>
        <w:tc>
          <w:tcPr>
            <w:tcW w:w="5806" w:type="dxa"/>
          </w:tcPr>
          <w:p w14:paraId="504A738D" w14:textId="77777777" w:rsidR="00572385" w:rsidRPr="005E3A39" w:rsidRDefault="00572385" w:rsidP="00572385">
            <w:pPr>
              <w:pStyle w:val="af2"/>
              <w:spacing w:before="0" w:beforeAutospacing="0" w:after="0" w:afterAutospacing="0"/>
            </w:pPr>
            <w:r w:rsidRPr="005E3A39">
              <w:t xml:space="preserve"> Комбинация «Ладошки».</w:t>
            </w:r>
          </w:p>
        </w:tc>
        <w:tc>
          <w:tcPr>
            <w:tcW w:w="1254" w:type="dxa"/>
          </w:tcPr>
          <w:p w14:paraId="533FD924" w14:textId="77777777" w:rsidR="00572385" w:rsidRPr="005E3A39" w:rsidRDefault="00572385" w:rsidP="00572385">
            <w:pPr>
              <w:pStyle w:val="af2"/>
              <w:spacing w:before="0" w:beforeAutospacing="0" w:after="0" w:afterAutospacing="0"/>
              <w:jc w:val="center"/>
            </w:pPr>
            <w:r w:rsidRPr="005E3A39">
              <w:t>2</w:t>
            </w:r>
          </w:p>
        </w:tc>
      </w:tr>
      <w:tr w:rsidR="00572385" w:rsidRPr="005E3A39" w14:paraId="53CEDD13" w14:textId="77777777" w:rsidTr="00572385">
        <w:trPr>
          <w:cantSplit/>
          <w:trHeight w:val="273"/>
        </w:trPr>
        <w:tc>
          <w:tcPr>
            <w:tcW w:w="943" w:type="dxa"/>
          </w:tcPr>
          <w:p w14:paraId="0BD121C4" w14:textId="77777777" w:rsidR="00572385" w:rsidRPr="005E3A39" w:rsidRDefault="00572385" w:rsidP="00572385">
            <w:pPr>
              <w:pStyle w:val="af2"/>
              <w:spacing w:before="0" w:beforeAutospacing="0" w:after="0" w:afterAutospacing="0"/>
              <w:jc w:val="center"/>
            </w:pPr>
            <w:r w:rsidRPr="005E3A39">
              <w:t>25-26</w:t>
            </w:r>
          </w:p>
        </w:tc>
        <w:tc>
          <w:tcPr>
            <w:tcW w:w="5806" w:type="dxa"/>
          </w:tcPr>
          <w:p w14:paraId="7109045D" w14:textId="77777777" w:rsidR="00572385" w:rsidRPr="005E3A39" w:rsidRDefault="00572385" w:rsidP="00572385">
            <w:pPr>
              <w:pStyle w:val="af2"/>
              <w:spacing w:before="0" w:beforeAutospacing="0" w:after="0" w:afterAutospacing="0"/>
            </w:pPr>
            <w:r w:rsidRPr="005E3A39">
              <w:t>Тренировочный танец «Стирка»</w:t>
            </w:r>
          </w:p>
        </w:tc>
        <w:tc>
          <w:tcPr>
            <w:tcW w:w="1254" w:type="dxa"/>
          </w:tcPr>
          <w:p w14:paraId="01F94B6A" w14:textId="77777777" w:rsidR="00572385" w:rsidRPr="005E3A39" w:rsidRDefault="00572385" w:rsidP="00572385">
            <w:pPr>
              <w:pStyle w:val="af2"/>
              <w:spacing w:before="0" w:beforeAutospacing="0" w:after="0" w:afterAutospacing="0"/>
              <w:jc w:val="center"/>
            </w:pPr>
            <w:r w:rsidRPr="005E3A39">
              <w:t>2</w:t>
            </w:r>
          </w:p>
        </w:tc>
      </w:tr>
      <w:tr w:rsidR="00572385" w:rsidRPr="005E3A39" w14:paraId="0BAD6CB9" w14:textId="77777777" w:rsidTr="00572385">
        <w:trPr>
          <w:cantSplit/>
          <w:trHeight w:val="273"/>
        </w:trPr>
        <w:tc>
          <w:tcPr>
            <w:tcW w:w="943" w:type="dxa"/>
          </w:tcPr>
          <w:p w14:paraId="42040B41" w14:textId="77777777" w:rsidR="00572385" w:rsidRPr="005E3A39" w:rsidRDefault="00572385" w:rsidP="00572385">
            <w:pPr>
              <w:pStyle w:val="af2"/>
              <w:spacing w:before="0" w:beforeAutospacing="0" w:after="0" w:afterAutospacing="0"/>
              <w:jc w:val="center"/>
            </w:pPr>
            <w:r w:rsidRPr="005E3A39">
              <w:t>27</w:t>
            </w:r>
          </w:p>
        </w:tc>
        <w:tc>
          <w:tcPr>
            <w:tcW w:w="5806" w:type="dxa"/>
          </w:tcPr>
          <w:p w14:paraId="303095EE" w14:textId="77777777" w:rsidR="00572385" w:rsidRPr="005E3A39" w:rsidRDefault="00572385" w:rsidP="00572385">
            <w:pPr>
              <w:pStyle w:val="af2"/>
              <w:spacing w:before="0" w:beforeAutospacing="0" w:after="0" w:afterAutospacing="0"/>
            </w:pPr>
            <w:r w:rsidRPr="005E3A39">
              <w:t>Ритмико-гимнастические упражнения</w:t>
            </w:r>
          </w:p>
        </w:tc>
        <w:tc>
          <w:tcPr>
            <w:tcW w:w="1254" w:type="dxa"/>
          </w:tcPr>
          <w:p w14:paraId="52F492B8"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782B87F" w14:textId="77777777" w:rsidTr="00572385">
        <w:trPr>
          <w:cantSplit/>
          <w:trHeight w:val="273"/>
        </w:trPr>
        <w:tc>
          <w:tcPr>
            <w:tcW w:w="943" w:type="dxa"/>
          </w:tcPr>
          <w:p w14:paraId="17309A73" w14:textId="77777777" w:rsidR="00572385" w:rsidRPr="005E3A39" w:rsidRDefault="00572385" w:rsidP="00572385">
            <w:pPr>
              <w:pStyle w:val="af2"/>
              <w:spacing w:before="0" w:beforeAutospacing="0" w:after="0" w:afterAutospacing="0"/>
              <w:jc w:val="center"/>
            </w:pPr>
            <w:r w:rsidRPr="005E3A39">
              <w:t>28-31</w:t>
            </w:r>
          </w:p>
        </w:tc>
        <w:tc>
          <w:tcPr>
            <w:tcW w:w="5806" w:type="dxa"/>
          </w:tcPr>
          <w:p w14:paraId="3EA1EBD2" w14:textId="77777777" w:rsidR="00572385" w:rsidRPr="005E3A39" w:rsidRDefault="00572385" w:rsidP="00572385">
            <w:pPr>
              <w:spacing w:before="100" w:beforeAutospacing="1" w:after="100" w:afterAutospacing="1"/>
            </w:pPr>
            <w:r w:rsidRPr="005E3A39">
              <w:t xml:space="preserve">Разминка. Основные движения танца “Полька”. Разучивание движений. </w:t>
            </w:r>
          </w:p>
        </w:tc>
        <w:tc>
          <w:tcPr>
            <w:tcW w:w="1254" w:type="dxa"/>
          </w:tcPr>
          <w:p w14:paraId="64E09A0C" w14:textId="77777777" w:rsidR="00572385" w:rsidRPr="005E3A39" w:rsidRDefault="00572385" w:rsidP="00572385">
            <w:pPr>
              <w:pStyle w:val="af2"/>
              <w:spacing w:before="0" w:beforeAutospacing="0" w:after="0" w:afterAutospacing="0"/>
              <w:jc w:val="center"/>
            </w:pPr>
            <w:r w:rsidRPr="005E3A39">
              <w:t>4</w:t>
            </w:r>
          </w:p>
        </w:tc>
      </w:tr>
      <w:tr w:rsidR="00572385" w:rsidRPr="005E3A39" w14:paraId="6DD9AD72" w14:textId="77777777" w:rsidTr="00572385">
        <w:trPr>
          <w:cantSplit/>
          <w:trHeight w:val="273"/>
        </w:trPr>
        <w:tc>
          <w:tcPr>
            <w:tcW w:w="943" w:type="dxa"/>
          </w:tcPr>
          <w:p w14:paraId="0CEC9677" w14:textId="77777777" w:rsidR="00572385" w:rsidRPr="005E3A39" w:rsidRDefault="00572385" w:rsidP="00572385">
            <w:pPr>
              <w:pStyle w:val="af2"/>
              <w:spacing w:before="0" w:beforeAutospacing="0" w:after="0" w:afterAutospacing="0"/>
              <w:jc w:val="center"/>
            </w:pPr>
            <w:r w:rsidRPr="005E3A39">
              <w:t>32</w:t>
            </w:r>
          </w:p>
        </w:tc>
        <w:tc>
          <w:tcPr>
            <w:tcW w:w="5806" w:type="dxa"/>
          </w:tcPr>
          <w:p w14:paraId="6B54FACA" w14:textId="77777777" w:rsidR="00572385" w:rsidRPr="005E3A39" w:rsidRDefault="00572385" w:rsidP="00572385">
            <w:pPr>
              <w:pStyle w:val="af2"/>
              <w:spacing w:before="0" w:beforeAutospacing="0" w:after="0" w:afterAutospacing="0"/>
              <w:ind w:left="-48" w:right="-108"/>
            </w:pPr>
            <w:r w:rsidRPr="005E3A39">
              <w:t>Общеразвивающие упражнения.</w:t>
            </w:r>
          </w:p>
        </w:tc>
        <w:tc>
          <w:tcPr>
            <w:tcW w:w="1254" w:type="dxa"/>
          </w:tcPr>
          <w:p w14:paraId="362613FD" w14:textId="77777777" w:rsidR="00572385" w:rsidRPr="005E3A39" w:rsidRDefault="00572385" w:rsidP="00572385">
            <w:pPr>
              <w:pStyle w:val="af2"/>
              <w:spacing w:before="0" w:beforeAutospacing="0" w:after="0" w:afterAutospacing="0"/>
              <w:ind w:left="-48" w:right="-108"/>
              <w:jc w:val="center"/>
            </w:pPr>
            <w:r w:rsidRPr="005E3A39">
              <w:t>1</w:t>
            </w:r>
          </w:p>
        </w:tc>
      </w:tr>
      <w:tr w:rsidR="00572385" w:rsidRPr="005E3A39" w14:paraId="65E712A9" w14:textId="77777777" w:rsidTr="00572385">
        <w:trPr>
          <w:cantSplit/>
          <w:trHeight w:val="287"/>
        </w:trPr>
        <w:tc>
          <w:tcPr>
            <w:tcW w:w="943" w:type="dxa"/>
          </w:tcPr>
          <w:p w14:paraId="52DFD4C4" w14:textId="77777777" w:rsidR="00572385" w:rsidRPr="005E3A39" w:rsidRDefault="00572385" w:rsidP="00572385">
            <w:pPr>
              <w:pStyle w:val="af2"/>
              <w:spacing w:before="0" w:beforeAutospacing="0" w:after="0" w:afterAutospacing="0"/>
              <w:jc w:val="center"/>
            </w:pPr>
            <w:r w:rsidRPr="005E3A39">
              <w:t>33</w:t>
            </w:r>
          </w:p>
        </w:tc>
        <w:tc>
          <w:tcPr>
            <w:tcW w:w="5806" w:type="dxa"/>
          </w:tcPr>
          <w:p w14:paraId="6FF241D6" w14:textId="77777777" w:rsidR="00572385" w:rsidRPr="005E3A39" w:rsidRDefault="00572385" w:rsidP="00572385">
            <w:pPr>
              <w:pStyle w:val="af2"/>
              <w:spacing w:before="0" w:beforeAutospacing="0" w:after="0" w:afterAutospacing="0"/>
            </w:pPr>
            <w:r w:rsidRPr="005E3A39">
              <w:t>Репетиция танца</w:t>
            </w:r>
          </w:p>
        </w:tc>
        <w:tc>
          <w:tcPr>
            <w:tcW w:w="1254" w:type="dxa"/>
          </w:tcPr>
          <w:p w14:paraId="3BD49864" w14:textId="77777777" w:rsidR="00572385" w:rsidRPr="005E3A39" w:rsidRDefault="00572385" w:rsidP="00572385">
            <w:pPr>
              <w:pStyle w:val="af2"/>
              <w:spacing w:before="0" w:beforeAutospacing="0" w:after="0" w:afterAutospacing="0"/>
              <w:jc w:val="center"/>
            </w:pPr>
            <w:r w:rsidRPr="005E3A39">
              <w:t>1</w:t>
            </w:r>
          </w:p>
        </w:tc>
      </w:tr>
      <w:tr w:rsidR="00572385" w:rsidRPr="005E3A39" w14:paraId="393F86D0" w14:textId="77777777" w:rsidTr="00572385">
        <w:trPr>
          <w:cantSplit/>
          <w:trHeight w:val="287"/>
        </w:trPr>
        <w:tc>
          <w:tcPr>
            <w:tcW w:w="943" w:type="dxa"/>
          </w:tcPr>
          <w:p w14:paraId="6CC3D188" w14:textId="77777777" w:rsidR="00572385" w:rsidRPr="005E3A39" w:rsidRDefault="00572385" w:rsidP="00572385">
            <w:pPr>
              <w:pStyle w:val="af2"/>
              <w:spacing w:before="0" w:beforeAutospacing="0" w:after="0" w:afterAutospacing="0"/>
              <w:jc w:val="center"/>
            </w:pPr>
            <w:r w:rsidRPr="005E3A39">
              <w:lastRenderedPageBreak/>
              <w:t>34</w:t>
            </w:r>
          </w:p>
        </w:tc>
        <w:tc>
          <w:tcPr>
            <w:tcW w:w="5806" w:type="dxa"/>
          </w:tcPr>
          <w:p w14:paraId="2F4A3D14" w14:textId="77777777" w:rsidR="00572385" w:rsidRPr="005E3A39" w:rsidRDefault="00572385" w:rsidP="00572385">
            <w:pPr>
              <w:pStyle w:val="af2"/>
              <w:spacing w:before="0" w:beforeAutospacing="0" w:after="0" w:afterAutospacing="0"/>
            </w:pPr>
            <w:r w:rsidRPr="005E3A39">
              <w:t>Урок-смотр знаний</w:t>
            </w:r>
          </w:p>
        </w:tc>
        <w:tc>
          <w:tcPr>
            <w:tcW w:w="1254" w:type="dxa"/>
          </w:tcPr>
          <w:p w14:paraId="4E15E6AE" w14:textId="77777777" w:rsidR="00572385" w:rsidRPr="005E3A39" w:rsidRDefault="00572385" w:rsidP="00572385">
            <w:pPr>
              <w:pStyle w:val="af2"/>
              <w:spacing w:before="0" w:beforeAutospacing="0" w:after="0" w:afterAutospacing="0"/>
              <w:jc w:val="center"/>
            </w:pPr>
            <w:r w:rsidRPr="005E3A39">
              <w:t>1</w:t>
            </w:r>
          </w:p>
        </w:tc>
      </w:tr>
      <w:tr w:rsidR="00572385" w:rsidRPr="005E3A39" w14:paraId="186E143F" w14:textId="77777777" w:rsidTr="00572385">
        <w:trPr>
          <w:cantSplit/>
          <w:trHeight w:val="287"/>
        </w:trPr>
        <w:tc>
          <w:tcPr>
            <w:tcW w:w="943" w:type="dxa"/>
          </w:tcPr>
          <w:p w14:paraId="5523BF17" w14:textId="77777777" w:rsidR="00572385" w:rsidRPr="005E3A39" w:rsidRDefault="00572385" w:rsidP="00572385">
            <w:pPr>
              <w:pStyle w:val="af2"/>
              <w:spacing w:before="0" w:beforeAutospacing="0" w:after="0" w:afterAutospacing="0"/>
              <w:jc w:val="center"/>
            </w:pPr>
          </w:p>
        </w:tc>
        <w:tc>
          <w:tcPr>
            <w:tcW w:w="5806" w:type="dxa"/>
          </w:tcPr>
          <w:p w14:paraId="5766B3EA" w14:textId="77777777" w:rsidR="00572385" w:rsidRPr="005E3A39" w:rsidRDefault="00572385" w:rsidP="00572385">
            <w:pPr>
              <w:pStyle w:val="af2"/>
              <w:spacing w:before="0" w:beforeAutospacing="0" w:after="0" w:afterAutospacing="0"/>
              <w:rPr>
                <w:b/>
              </w:rPr>
            </w:pPr>
            <w:r w:rsidRPr="005E3A39">
              <w:rPr>
                <w:b/>
              </w:rPr>
              <w:t>ИТОГО</w:t>
            </w:r>
          </w:p>
        </w:tc>
        <w:tc>
          <w:tcPr>
            <w:tcW w:w="1254" w:type="dxa"/>
          </w:tcPr>
          <w:p w14:paraId="1A10FAB1" w14:textId="77777777" w:rsidR="00572385" w:rsidRPr="005E3A39" w:rsidRDefault="00572385" w:rsidP="00572385">
            <w:pPr>
              <w:pStyle w:val="af2"/>
              <w:spacing w:before="0" w:beforeAutospacing="0" w:after="0" w:afterAutospacing="0"/>
              <w:jc w:val="center"/>
              <w:rPr>
                <w:b/>
              </w:rPr>
            </w:pPr>
            <w:r w:rsidRPr="005E3A39">
              <w:rPr>
                <w:b/>
              </w:rPr>
              <w:t>34</w:t>
            </w:r>
          </w:p>
        </w:tc>
      </w:tr>
    </w:tbl>
    <w:p w14:paraId="520B745A" w14:textId="77777777" w:rsidR="00572385" w:rsidRDefault="00572385" w:rsidP="00494AF0">
      <w:pPr>
        <w:ind w:left="284" w:right="122"/>
        <w:rPr>
          <w:b/>
          <w:sz w:val="24"/>
          <w:szCs w:val="24"/>
        </w:rPr>
      </w:pPr>
    </w:p>
    <w:p w14:paraId="1C7B74C4" w14:textId="77777777" w:rsidR="00572385" w:rsidRDefault="00572385" w:rsidP="00494AF0">
      <w:pPr>
        <w:ind w:left="284" w:right="122"/>
        <w:rPr>
          <w:b/>
          <w:sz w:val="24"/>
          <w:szCs w:val="24"/>
        </w:rPr>
      </w:pPr>
    </w:p>
    <w:p w14:paraId="473B5566" w14:textId="77777777" w:rsidR="00F445C9" w:rsidRDefault="00F445C9" w:rsidP="00494AF0">
      <w:pPr>
        <w:ind w:left="284" w:right="122"/>
        <w:rPr>
          <w:b/>
          <w:sz w:val="24"/>
          <w:szCs w:val="24"/>
        </w:rPr>
      </w:pPr>
    </w:p>
    <w:p w14:paraId="4A480DDC" w14:textId="77777777" w:rsidR="00F445C9" w:rsidRDefault="00F445C9" w:rsidP="00494AF0">
      <w:pPr>
        <w:ind w:left="284" w:right="122"/>
        <w:rPr>
          <w:b/>
          <w:sz w:val="24"/>
          <w:szCs w:val="24"/>
        </w:rPr>
      </w:pPr>
    </w:p>
    <w:p w14:paraId="494888AA" w14:textId="77777777" w:rsidR="00F445C9" w:rsidRDefault="00F445C9" w:rsidP="00494AF0">
      <w:pPr>
        <w:ind w:left="284" w:right="122"/>
        <w:rPr>
          <w:b/>
          <w:sz w:val="24"/>
          <w:szCs w:val="24"/>
        </w:rPr>
      </w:pPr>
    </w:p>
    <w:p w14:paraId="7EAFB021" w14:textId="77777777" w:rsidR="00F445C9" w:rsidRDefault="00F445C9" w:rsidP="00494AF0">
      <w:pPr>
        <w:ind w:left="284" w:right="122"/>
        <w:rPr>
          <w:b/>
          <w:sz w:val="24"/>
          <w:szCs w:val="24"/>
        </w:rPr>
      </w:pPr>
    </w:p>
    <w:p w14:paraId="3504E20B" w14:textId="77777777" w:rsidR="00F445C9" w:rsidRDefault="00F445C9" w:rsidP="00494AF0">
      <w:pPr>
        <w:ind w:left="284" w:right="122"/>
        <w:rPr>
          <w:b/>
          <w:sz w:val="24"/>
          <w:szCs w:val="24"/>
        </w:rPr>
      </w:pPr>
    </w:p>
    <w:p w14:paraId="176083CF" w14:textId="77777777" w:rsidR="004B02E2" w:rsidRPr="00494AF0" w:rsidRDefault="004B02E2" w:rsidP="00494AF0">
      <w:pPr>
        <w:ind w:left="284" w:right="122"/>
        <w:rPr>
          <w:sz w:val="24"/>
          <w:szCs w:val="24"/>
        </w:rPr>
      </w:pPr>
      <w:r w:rsidRPr="00494AF0">
        <w:rPr>
          <w:b/>
          <w:sz w:val="24"/>
          <w:szCs w:val="24"/>
        </w:rPr>
        <w:t>Рабочая программа курса внеурочной деятельности "Занимательная грамматика" 2 класс</w:t>
      </w:r>
      <w:r w:rsidRPr="00494AF0">
        <w:rPr>
          <w:sz w:val="24"/>
          <w:szCs w:val="24"/>
        </w:rPr>
        <w:t xml:space="preserve">    (социальное направление) </w:t>
      </w:r>
    </w:p>
    <w:p w14:paraId="6CAD5E6F" w14:textId="77777777" w:rsidR="004B02E2" w:rsidRPr="006352C3" w:rsidRDefault="004B02E2" w:rsidP="00494AF0">
      <w:pPr>
        <w:ind w:left="284" w:right="122"/>
        <w:rPr>
          <w:b/>
          <w:sz w:val="24"/>
          <w:szCs w:val="24"/>
        </w:rPr>
      </w:pPr>
      <w:r w:rsidRPr="006352C3">
        <w:rPr>
          <w:b/>
          <w:sz w:val="24"/>
          <w:szCs w:val="24"/>
        </w:rPr>
        <w:t>Планируемые результаты</w:t>
      </w:r>
    </w:p>
    <w:p w14:paraId="520CB80B" w14:textId="77777777" w:rsidR="004B02E2" w:rsidRPr="00494AF0" w:rsidRDefault="004B02E2" w:rsidP="00494AF0">
      <w:pPr>
        <w:ind w:left="284" w:right="122"/>
        <w:rPr>
          <w:sz w:val="24"/>
          <w:szCs w:val="24"/>
        </w:rPr>
      </w:pPr>
      <w:r w:rsidRPr="00494AF0">
        <w:rPr>
          <w:sz w:val="24"/>
          <w:szCs w:val="24"/>
        </w:rPr>
        <w:t>Личностные результаты</w:t>
      </w:r>
    </w:p>
    <w:p w14:paraId="4CFD513E" w14:textId="77777777" w:rsidR="004B02E2" w:rsidRPr="00494AF0" w:rsidRDefault="004B02E2" w:rsidP="00494AF0">
      <w:pPr>
        <w:ind w:left="284" w:right="122"/>
        <w:rPr>
          <w:sz w:val="24"/>
          <w:szCs w:val="24"/>
        </w:rPr>
      </w:pPr>
      <w:r w:rsidRPr="00494AF0">
        <w:rPr>
          <w:sz w:val="24"/>
          <w:szCs w:val="24"/>
        </w:rPr>
        <w:t>1) овладение начальными навыками адаптации в динамично изменяющемся и развивающемся мире;</w:t>
      </w:r>
    </w:p>
    <w:p w14:paraId="2D2289CC" w14:textId="77777777" w:rsidR="004B02E2" w:rsidRPr="00494AF0" w:rsidRDefault="004B02E2" w:rsidP="00494AF0">
      <w:pPr>
        <w:ind w:left="284" w:right="122"/>
        <w:rPr>
          <w:sz w:val="24"/>
          <w:szCs w:val="24"/>
        </w:rPr>
      </w:pPr>
      <w:r w:rsidRPr="00494AF0">
        <w:rPr>
          <w:sz w:val="24"/>
          <w:szCs w:val="24"/>
        </w:rPr>
        <w:t>2) развитие мотивов учебной деятельности;</w:t>
      </w:r>
    </w:p>
    <w:p w14:paraId="210D1B85" w14:textId="77777777" w:rsidR="004B02E2" w:rsidRPr="00494AF0" w:rsidRDefault="004B02E2" w:rsidP="00494AF0">
      <w:pPr>
        <w:ind w:left="284" w:right="122"/>
        <w:rPr>
          <w:sz w:val="24"/>
          <w:szCs w:val="24"/>
        </w:rPr>
      </w:pPr>
      <w:r w:rsidRPr="00494AF0">
        <w:rPr>
          <w:sz w:val="24"/>
          <w:szCs w:val="24"/>
        </w:rPr>
        <w:t>3) 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w:t>
      </w:r>
    </w:p>
    <w:p w14:paraId="0EE590F1" w14:textId="77777777" w:rsidR="004B02E2" w:rsidRPr="00494AF0" w:rsidRDefault="004B02E2" w:rsidP="00494AF0">
      <w:pPr>
        <w:ind w:left="284" w:right="122"/>
        <w:rPr>
          <w:sz w:val="24"/>
          <w:szCs w:val="24"/>
        </w:rPr>
      </w:pPr>
      <w:r w:rsidRPr="00494AF0">
        <w:rPr>
          <w:sz w:val="24"/>
          <w:szCs w:val="24"/>
        </w:rPr>
        <w:t>4)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17F615F1" w14:textId="77777777" w:rsidR="004B02E2" w:rsidRPr="00494AF0" w:rsidRDefault="004B02E2" w:rsidP="00494AF0">
      <w:pPr>
        <w:ind w:left="284" w:right="122"/>
        <w:rPr>
          <w:sz w:val="24"/>
          <w:szCs w:val="24"/>
        </w:rPr>
      </w:pPr>
      <w:r w:rsidRPr="00494AF0">
        <w:rPr>
          <w:sz w:val="24"/>
          <w:szCs w:val="24"/>
        </w:rPr>
        <w:t>Метапредметные результаты</w:t>
      </w:r>
    </w:p>
    <w:p w14:paraId="56B46E5B" w14:textId="77777777" w:rsidR="004B02E2" w:rsidRPr="00494AF0" w:rsidRDefault="004B02E2" w:rsidP="00494AF0">
      <w:pPr>
        <w:ind w:left="284" w:right="122"/>
        <w:rPr>
          <w:sz w:val="24"/>
          <w:szCs w:val="24"/>
        </w:rPr>
      </w:pPr>
      <w:r w:rsidRPr="00494AF0">
        <w:rPr>
          <w:sz w:val="24"/>
          <w:szCs w:val="24"/>
        </w:rPr>
        <w:t>1) освоение способов решения проблем творческого и поискового характера;</w:t>
      </w:r>
    </w:p>
    <w:p w14:paraId="62FA6E8D" w14:textId="77777777" w:rsidR="004B02E2" w:rsidRPr="00494AF0" w:rsidRDefault="004B02E2" w:rsidP="00494AF0">
      <w:pPr>
        <w:ind w:left="284" w:right="122"/>
        <w:rPr>
          <w:sz w:val="24"/>
          <w:szCs w:val="24"/>
        </w:rPr>
      </w:pPr>
      <w:r w:rsidRPr="00494AF0">
        <w:rPr>
          <w:sz w:val="24"/>
          <w:szCs w:val="24"/>
        </w:rPr>
        <w:t>2) формирование умения планировать, контролировать и оценивать учебные действия в соответствии с поставленной задачей и условиями её реализации;</w:t>
      </w:r>
    </w:p>
    <w:p w14:paraId="3C6FFABA" w14:textId="77777777" w:rsidR="004B02E2" w:rsidRPr="00494AF0" w:rsidRDefault="004B02E2" w:rsidP="00494AF0">
      <w:pPr>
        <w:ind w:left="284" w:right="122"/>
        <w:rPr>
          <w:sz w:val="24"/>
          <w:szCs w:val="24"/>
        </w:rPr>
      </w:pPr>
      <w:r w:rsidRPr="00494AF0">
        <w:rPr>
          <w:sz w:val="24"/>
          <w:szCs w:val="24"/>
        </w:rPr>
        <w:t>3)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14:paraId="2EF293CD" w14:textId="77777777" w:rsidR="004B02E2" w:rsidRPr="00494AF0" w:rsidRDefault="004B02E2" w:rsidP="00494AF0">
      <w:pPr>
        <w:ind w:left="284" w:right="122"/>
        <w:rPr>
          <w:sz w:val="24"/>
          <w:szCs w:val="24"/>
        </w:rPr>
      </w:pPr>
      <w:r w:rsidRPr="00494AF0">
        <w:rPr>
          <w:sz w:val="24"/>
          <w:szCs w:val="24"/>
        </w:rPr>
        <w:t>4)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14:paraId="2B1CFE55" w14:textId="77777777" w:rsidR="004B02E2" w:rsidRPr="00494AF0" w:rsidRDefault="004B02E2" w:rsidP="00494AF0">
      <w:pPr>
        <w:ind w:left="284" w:right="122"/>
        <w:rPr>
          <w:sz w:val="24"/>
          <w:szCs w:val="24"/>
        </w:rPr>
      </w:pPr>
      <w:r w:rsidRPr="00494AF0">
        <w:rPr>
          <w:sz w:val="24"/>
          <w:szCs w:val="24"/>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w:t>
      </w:r>
    </w:p>
    <w:p w14:paraId="1255DB13" w14:textId="77777777" w:rsidR="004B02E2" w:rsidRPr="00494AF0" w:rsidRDefault="004B02E2" w:rsidP="00494AF0">
      <w:pPr>
        <w:ind w:left="284" w:right="122"/>
        <w:rPr>
          <w:sz w:val="24"/>
          <w:szCs w:val="24"/>
        </w:rPr>
      </w:pPr>
      <w:r w:rsidRPr="00494AF0">
        <w:rPr>
          <w:sz w:val="24"/>
          <w:szCs w:val="24"/>
        </w:rPr>
        <w:t>6) осознанно строить речевое высказывание в соответствии с задачами коммуникации и составлять тексты в устной и письменной форме;</w:t>
      </w:r>
    </w:p>
    <w:p w14:paraId="02C2135D" w14:textId="77777777" w:rsidR="004B02E2" w:rsidRPr="00494AF0" w:rsidRDefault="004B02E2" w:rsidP="00494AF0">
      <w:pPr>
        <w:ind w:left="284" w:right="122"/>
        <w:rPr>
          <w:sz w:val="24"/>
          <w:szCs w:val="24"/>
        </w:rPr>
      </w:pPr>
      <w:r w:rsidRPr="00494AF0">
        <w:rPr>
          <w:sz w:val="24"/>
          <w:szCs w:val="24"/>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6A6D97BF" w14:textId="77777777" w:rsidR="004B02E2" w:rsidRPr="00494AF0" w:rsidRDefault="004B02E2" w:rsidP="00494AF0">
      <w:pPr>
        <w:ind w:left="284" w:right="122"/>
        <w:rPr>
          <w:sz w:val="24"/>
          <w:szCs w:val="24"/>
        </w:rPr>
      </w:pPr>
      <w:r w:rsidRPr="00494AF0">
        <w:rPr>
          <w:sz w:val="24"/>
          <w:szCs w:val="24"/>
        </w:rPr>
        <w:t>8)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14:paraId="096366BD" w14:textId="77777777" w:rsidR="004B02E2" w:rsidRPr="00494AF0" w:rsidRDefault="004B02E2" w:rsidP="00494AF0">
      <w:pPr>
        <w:ind w:left="284" w:right="122"/>
        <w:rPr>
          <w:sz w:val="24"/>
          <w:szCs w:val="24"/>
        </w:rPr>
      </w:pPr>
      <w:r w:rsidRPr="00494AF0">
        <w:rPr>
          <w:sz w:val="24"/>
          <w:szCs w:val="24"/>
        </w:rPr>
        <w:t>9) готовность конструктивно разрешать конфликты посредством учёта интересов сторон и сотрудничества;</w:t>
      </w:r>
    </w:p>
    <w:p w14:paraId="45691DCD" w14:textId="77777777" w:rsidR="004B02E2" w:rsidRPr="00494AF0" w:rsidRDefault="004B02E2" w:rsidP="00494AF0">
      <w:pPr>
        <w:ind w:left="284" w:right="122"/>
        <w:rPr>
          <w:sz w:val="24"/>
          <w:szCs w:val="24"/>
        </w:rPr>
      </w:pPr>
      <w:r w:rsidRPr="00494AF0">
        <w:rPr>
          <w:sz w:val="24"/>
          <w:szCs w:val="24"/>
        </w:rPr>
        <w:t>10) овладение начальными сведениями о сущности и особенностях информационных объектов, процессов и явлений действительности;</w:t>
      </w:r>
    </w:p>
    <w:p w14:paraId="6CA923B4" w14:textId="77777777" w:rsidR="004B02E2" w:rsidRPr="00494AF0" w:rsidRDefault="004B02E2" w:rsidP="00494AF0">
      <w:pPr>
        <w:ind w:left="284" w:right="122"/>
        <w:rPr>
          <w:sz w:val="24"/>
          <w:szCs w:val="24"/>
        </w:rPr>
      </w:pPr>
      <w:r w:rsidRPr="00494AF0">
        <w:rPr>
          <w:sz w:val="24"/>
          <w:szCs w:val="24"/>
        </w:rPr>
        <w:t>11) овладение базовыми предметными и межпредметными понятиями, отражающими существенные связи и отношения между объектами и процессами;</w:t>
      </w:r>
    </w:p>
    <w:p w14:paraId="2FCB8F40" w14:textId="77777777" w:rsidR="004B02E2" w:rsidRPr="00494AF0" w:rsidRDefault="004B02E2" w:rsidP="00494AF0">
      <w:pPr>
        <w:ind w:left="284" w:right="122"/>
        <w:rPr>
          <w:sz w:val="24"/>
          <w:szCs w:val="24"/>
        </w:rPr>
      </w:pPr>
      <w:r w:rsidRPr="00494AF0">
        <w:rPr>
          <w:sz w:val="24"/>
          <w:szCs w:val="24"/>
        </w:rPr>
        <w:t xml:space="preserve">определение значения истинности утверждений для данного объекта; понимание описания </w:t>
      </w:r>
    </w:p>
    <w:p w14:paraId="2F436298" w14:textId="77777777" w:rsidR="004B02E2" w:rsidRPr="00494AF0" w:rsidRDefault="004B02E2" w:rsidP="00494AF0">
      <w:pPr>
        <w:ind w:left="284" w:right="122"/>
        <w:rPr>
          <w:sz w:val="24"/>
          <w:szCs w:val="24"/>
        </w:rPr>
      </w:pPr>
      <w:r w:rsidRPr="00494AF0">
        <w:rPr>
          <w:sz w:val="24"/>
          <w:szCs w:val="24"/>
        </w:rPr>
        <w:t>Предметные результаты:</w:t>
      </w:r>
    </w:p>
    <w:p w14:paraId="472A1A9D" w14:textId="77777777" w:rsidR="004B02E2" w:rsidRPr="00494AF0" w:rsidRDefault="004B02E2" w:rsidP="00494AF0">
      <w:pPr>
        <w:ind w:left="284" w:right="122"/>
        <w:rPr>
          <w:sz w:val="24"/>
          <w:szCs w:val="24"/>
        </w:rPr>
      </w:pPr>
      <w:r w:rsidRPr="00494AF0">
        <w:rPr>
          <w:sz w:val="24"/>
          <w:szCs w:val="24"/>
        </w:rPr>
        <w:t>Речевая компетенция: </w:t>
      </w:r>
      <w:r w:rsidRPr="00494AF0">
        <w:rPr>
          <w:sz w:val="24"/>
          <w:szCs w:val="24"/>
        </w:rPr>
        <w:br/>
        <w:t xml:space="preserve">     1. Вести элементарные диалоги в элементарных ситуациях, рассказывать о себе, своих друзьях, своих игрушках.</w:t>
      </w:r>
    </w:p>
    <w:p w14:paraId="354BD81F" w14:textId="77777777" w:rsidR="004B02E2" w:rsidRPr="00494AF0" w:rsidRDefault="004B02E2" w:rsidP="00494AF0">
      <w:pPr>
        <w:ind w:left="284" w:right="122"/>
        <w:rPr>
          <w:sz w:val="24"/>
          <w:szCs w:val="24"/>
        </w:rPr>
      </w:pPr>
      <w:r w:rsidRPr="00494AF0">
        <w:rPr>
          <w:sz w:val="24"/>
          <w:szCs w:val="24"/>
        </w:rPr>
        <w:lastRenderedPageBreak/>
        <w:t>Понимать на слух речь учителя и одноклассников.</w:t>
      </w:r>
    </w:p>
    <w:p w14:paraId="39AEE3FF" w14:textId="77777777" w:rsidR="004B02E2" w:rsidRPr="00494AF0" w:rsidRDefault="004B02E2" w:rsidP="00494AF0">
      <w:pPr>
        <w:ind w:left="284" w:right="122"/>
        <w:rPr>
          <w:sz w:val="24"/>
          <w:szCs w:val="24"/>
        </w:rPr>
      </w:pPr>
      <w:r w:rsidRPr="00494AF0">
        <w:rPr>
          <w:sz w:val="24"/>
          <w:szCs w:val="24"/>
        </w:rPr>
        <w:t>3. Понимать на слух и выполнять просьбы одноклассников, указания учителя, а также понимать на слух связное сообщение учителя, построенное на изученном языковом материале.</w:t>
      </w:r>
      <w:r w:rsidRPr="00494AF0">
        <w:rPr>
          <w:sz w:val="24"/>
          <w:szCs w:val="24"/>
        </w:rPr>
        <w:br/>
        <w:t>Языковая компетенция:</w:t>
      </w:r>
    </w:p>
    <w:p w14:paraId="056D7319" w14:textId="77777777" w:rsidR="004B02E2" w:rsidRPr="00494AF0" w:rsidRDefault="004B02E2" w:rsidP="00494AF0">
      <w:pPr>
        <w:ind w:left="284" w:right="122"/>
        <w:rPr>
          <w:sz w:val="24"/>
          <w:szCs w:val="24"/>
        </w:rPr>
      </w:pPr>
      <w:r w:rsidRPr="00494AF0">
        <w:rPr>
          <w:sz w:val="24"/>
          <w:szCs w:val="24"/>
        </w:rPr>
        <w:t>1. Адекватное произношение и различение на слух звуков немецкого языка, соблюдение правильного ударения в словах и фразах.</w:t>
      </w:r>
    </w:p>
    <w:p w14:paraId="52E5482B" w14:textId="77777777" w:rsidR="004B02E2" w:rsidRPr="00494AF0" w:rsidRDefault="004B02E2" w:rsidP="00494AF0">
      <w:pPr>
        <w:ind w:left="284" w:right="122"/>
        <w:rPr>
          <w:sz w:val="24"/>
          <w:szCs w:val="24"/>
        </w:rPr>
      </w:pPr>
      <w:r w:rsidRPr="00494AF0">
        <w:rPr>
          <w:sz w:val="24"/>
          <w:szCs w:val="24"/>
        </w:rPr>
        <w:t>Распознание и употребление в речи изученных лексических единиц.</w:t>
      </w:r>
    </w:p>
    <w:p w14:paraId="410E7B67" w14:textId="77777777" w:rsidR="004B02E2" w:rsidRPr="00494AF0" w:rsidRDefault="004B02E2" w:rsidP="00494AF0">
      <w:pPr>
        <w:ind w:left="284" w:right="122"/>
        <w:rPr>
          <w:sz w:val="24"/>
          <w:szCs w:val="24"/>
        </w:rPr>
      </w:pPr>
      <w:r w:rsidRPr="00494AF0">
        <w:rPr>
          <w:sz w:val="24"/>
          <w:szCs w:val="24"/>
        </w:rPr>
        <w:t>Общеучебные умения:</w:t>
      </w:r>
    </w:p>
    <w:p w14:paraId="63A0F9D4" w14:textId="77777777" w:rsidR="004B02E2" w:rsidRPr="00494AF0" w:rsidRDefault="004B02E2" w:rsidP="00494AF0">
      <w:pPr>
        <w:ind w:left="284" w:right="122"/>
        <w:rPr>
          <w:sz w:val="24"/>
          <w:szCs w:val="24"/>
        </w:rPr>
      </w:pPr>
      <w:r w:rsidRPr="00494AF0">
        <w:rPr>
          <w:sz w:val="24"/>
          <w:szCs w:val="24"/>
        </w:rPr>
        <w:t>Развитие умения взаимодействовать с окружающими в разных ситуациях.</w:t>
      </w:r>
    </w:p>
    <w:p w14:paraId="319D2AEF" w14:textId="77777777" w:rsidR="004B02E2" w:rsidRPr="00494AF0" w:rsidRDefault="004B02E2" w:rsidP="00494AF0">
      <w:pPr>
        <w:ind w:left="284" w:right="122"/>
        <w:rPr>
          <w:sz w:val="24"/>
          <w:szCs w:val="24"/>
        </w:rPr>
      </w:pPr>
      <w:r w:rsidRPr="00494AF0">
        <w:rPr>
          <w:sz w:val="24"/>
          <w:szCs w:val="24"/>
        </w:rPr>
        <w:t>Развитие коммуникативных способностей школьников, умения выбирать адекватные языковые и речевые средства для успешного решения элементарной коммуникативной задачи.</w:t>
      </w:r>
    </w:p>
    <w:p w14:paraId="7584E265" w14:textId="77777777" w:rsidR="004B02E2" w:rsidRPr="00494AF0" w:rsidRDefault="004B02E2" w:rsidP="00494AF0">
      <w:pPr>
        <w:ind w:left="284" w:right="122"/>
        <w:rPr>
          <w:sz w:val="24"/>
          <w:szCs w:val="24"/>
        </w:rPr>
      </w:pPr>
      <w:r w:rsidRPr="00494AF0">
        <w:rPr>
          <w:sz w:val="24"/>
          <w:szCs w:val="24"/>
        </w:rPr>
        <w:t>Расширение общего лингвистического кругозора младшего школьника.</w:t>
      </w:r>
    </w:p>
    <w:p w14:paraId="05EE3927" w14:textId="77777777" w:rsidR="004B02E2" w:rsidRPr="006352C3" w:rsidRDefault="004B02E2" w:rsidP="00494AF0">
      <w:pPr>
        <w:ind w:left="284" w:right="122"/>
        <w:rPr>
          <w:b/>
          <w:sz w:val="24"/>
          <w:szCs w:val="24"/>
        </w:rPr>
      </w:pPr>
      <w:r w:rsidRPr="006352C3">
        <w:rPr>
          <w:b/>
          <w:sz w:val="24"/>
          <w:szCs w:val="24"/>
        </w:rPr>
        <w:t>Содержание тем курса внеурочной деятельности</w:t>
      </w:r>
    </w:p>
    <w:p w14:paraId="1F133568" w14:textId="77777777" w:rsidR="004B02E2" w:rsidRPr="00494AF0" w:rsidRDefault="004B02E2" w:rsidP="00494AF0">
      <w:pPr>
        <w:ind w:left="284" w:right="122"/>
        <w:rPr>
          <w:sz w:val="24"/>
          <w:szCs w:val="24"/>
        </w:rPr>
      </w:pPr>
      <w:r w:rsidRPr="00494AF0">
        <w:rPr>
          <w:sz w:val="24"/>
          <w:szCs w:val="24"/>
        </w:rPr>
        <w:t>Знакомство. (5 ч)</w:t>
      </w:r>
    </w:p>
    <w:p w14:paraId="3EF49F03" w14:textId="77777777" w:rsidR="004B02E2" w:rsidRPr="00494AF0" w:rsidRDefault="004B02E2" w:rsidP="00494AF0">
      <w:pPr>
        <w:ind w:left="284" w:right="122"/>
        <w:rPr>
          <w:sz w:val="24"/>
          <w:szCs w:val="24"/>
        </w:rPr>
      </w:pPr>
      <w:r w:rsidRPr="00494AF0">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r w:rsidRPr="00494AF0">
        <w:rPr>
          <w:sz w:val="24"/>
          <w:szCs w:val="24"/>
        </w:rPr>
        <w:br/>
        <w:t>Я и моя семья. (5 ч)</w:t>
      </w:r>
    </w:p>
    <w:p w14:paraId="498513D3" w14:textId="77777777" w:rsidR="004B02E2" w:rsidRPr="00494AF0" w:rsidRDefault="004B02E2" w:rsidP="00494AF0">
      <w:pPr>
        <w:ind w:left="284" w:right="122"/>
        <w:rPr>
          <w:sz w:val="24"/>
          <w:szCs w:val="24"/>
        </w:rPr>
      </w:pPr>
      <w:r w:rsidRPr="00494AF0">
        <w:rPr>
          <w:sz w:val="24"/>
          <w:szCs w:val="24"/>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r w:rsidRPr="00494AF0">
        <w:rPr>
          <w:sz w:val="24"/>
          <w:szCs w:val="24"/>
        </w:rPr>
        <w:br/>
        <w:t>Мир моих увлечений. (5 ч)</w:t>
      </w:r>
    </w:p>
    <w:p w14:paraId="11566869" w14:textId="77777777" w:rsidR="004B02E2" w:rsidRPr="00494AF0" w:rsidRDefault="004B02E2" w:rsidP="00494AF0">
      <w:pPr>
        <w:ind w:left="284" w:right="122"/>
        <w:rPr>
          <w:sz w:val="24"/>
          <w:szCs w:val="24"/>
        </w:rPr>
      </w:pPr>
      <w:r w:rsidRPr="00494AF0">
        <w:rPr>
          <w:sz w:val="24"/>
          <w:szCs w:val="24"/>
        </w:rPr>
        <w:t xml:space="preserve"> Мои любимые занятия. Виды спорта и спортивные игры. Мои любимые сказки. Выходной день (в зоопарке, цирке), каникулы. </w:t>
      </w:r>
      <w:r w:rsidRPr="00494AF0">
        <w:rPr>
          <w:sz w:val="24"/>
          <w:szCs w:val="24"/>
        </w:rPr>
        <w:br/>
        <w:t>Я и мои друзья. (4 ч)</w:t>
      </w:r>
    </w:p>
    <w:p w14:paraId="3AF0470E" w14:textId="77777777" w:rsidR="004B02E2" w:rsidRPr="00494AF0" w:rsidRDefault="004B02E2" w:rsidP="00494AF0">
      <w:pPr>
        <w:ind w:left="284" w:right="122"/>
        <w:rPr>
          <w:sz w:val="24"/>
          <w:szCs w:val="24"/>
        </w:rPr>
      </w:pPr>
      <w:r w:rsidRPr="00494AF0">
        <w:rPr>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r w:rsidRPr="00494AF0">
        <w:rPr>
          <w:sz w:val="24"/>
          <w:szCs w:val="24"/>
        </w:rPr>
        <w:br/>
        <w:t>Моя школа. (5 ч )</w:t>
      </w:r>
    </w:p>
    <w:p w14:paraId="2EE2C5CB" w14:textId="77777777" w:rsidR="004B02E2" w:rsidRPr="00494AF0" w:rsidRDefault="004B02E2" w:rsidP="00494AF0">
      <w:pPr>
        <w:ind w:left="284" w:right="122"/>
        <w:rPr>
          <w:sz w:val="24"/>
          <w:szCs w:val="24"/>
        </w:rPr>
      </w:pPr>
      <w:r w:rsidRPr="00494AF0">
        <w:rPr>
          <w:sz w:val="24"/>
          <w:szCs w:val="24"/>
        </w:rPr>
        <w:t xml:space="preserve">Классная комната, учебные предметы, школьные принадлежности. Учебные занятия на уроках. </w:t>
      </w:r>
    </w:p>
    <w:p w14:paraId="4CCAD131" w14:textId="77777777" w:rsidR="004B02E2" w:rsidRPr="00494AF0" w:rsidRDefault="004B02E2" w:rsidP="00494AF0">
      <w:pPr>
        <w:ind w:left="284" w:right="122"/>
        <w:rPr>
          <w:sz w:val="24"/>
          <w:szCs w:val="24"/>
        </w:rPr>
      </w:pPr>
      <w:r w:rsidRPr="00494AF0">
        <w:rPr>
          <w:sz w:val="24"/>
          <w:szCs w:val="24"/>
        </w:rPr>
        <w:t>Мир вокруг меня. (5 ч)</w:t>
      </w:r>
    </w:p>
    <w:p w14:paraId="1BC8137A" w14:textId="77777777" w:rsidR="004B02E2" w:rsidRPr="00494AF0" w:rsidRDefault="004B02E2" w:rsidP="00494AF0">
      <w:pPr>
        <w:ind w:left="284" w:right="122"/>
        <w:rPr>
          <w:sz w:val="24"/>
          <w:szCs w:val="24"/>
        </w:rPr>
      </w:pPr>
      <w:r w:rsidRPr="00494AF0">
        <w:rPr>
          <w:sz w:val="24"/>
          <w:szCs w:val="24"/>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 </w:t>
      </w:r>
      <w:r w:rsidRPr="00494AF0">
        <w:rPr>
          <w:sz w:val="24"/>
          <w:szCs w:val="24"/>
        </w:rPr>
        <w:br/>
        <w:t>Страна/страны изучаемого языка и родная страна. (5 ч)</w:t>
      </w:r>
    </w:p>
    <w:p w14:paraId="659FFE84" w14:textId="77777777" w:rsidR="004B02E2" w:rsidRPr="00494AF0" w:rsidRDefault="004B02E2" w:rsidP="00494AF0">
      <w:pPr>
        <w:ind w:left="284" w:right="122"/>
        <w:rPr>
          <w:sz w:val="24"/>
          <w:szCs w:val="24"/>
        </w:rPr>
      </w:pPr>
      <w:r w:rsidRPr="00494AF0">
        <w:rPr>
          <w:sz w:val="24"/>
          <w:szCs w:val="24"/>
        </w:rPr>
        <w:t xml:space="preserve">Общие сведения: название, столица. Литературные персонажи книг, популярных среди моих сверстников (имена героев книг, черты их характера). Небольшие произведения детского фольклора на изучаемом иностранном языке (рифмовки, стихи, песни, сказки). </w:t>
      </w:r>
      <w:r w:rsidRPr="00494AF0">
        <w:rPr>
          <w:sz w:val="24"/>
          <w:szCs w:val="24"/>
        </w:rPr>
        <w:br/>
        <w:t xml:space="preserve">Некоторые формы речевого и неречевого этикета стран изучаемого языка в ряде ситуаций общения (в школе, во время совместной игры, в магазине). </w:t>
      </w:r>
    </w:p>
    <w:p w14:paraId="45F40DEE" w14:textId="77777777" w:rsidR="004B02E2" w:rsidRPr="00494AF0" w:rsidRDefault="004B02E2" w:rsidP="00494AF0">
      <w:pPr>
        <w:ind w:left="284" w:right="122"/>
        <w:rPr>
          <w:sz w:val="24"/>
          <w:szCs w:val="24"/>
        </w:rPr>
      </w:pPr>
      <w:r w:rsidRPr="00494AF0">
        <w:rPr>
          <w:sz w:val="24"/>
          <w:szCs w:val="24"/>
        </w:rPr>
        <w:t>Виды деятельности.</w:t>
      </w:r>
    </w:p>
    <w:p w14:paraId="3EC74697" w14:textId="77777777" w:rsidR="004B02E2" w:rsidRPr="00494AF0" w:rsidRDefault="004B02E2" w:rsidP="00494AF0">
      <w:pPr>
        <w:ind w:left="284" w:right="122"/>
        <w:rPr>
          <w:sz w:val="24"/>
          <w:szCs w:val="24"/>
        </w:rPr>
      </w:pPr>
      <w:r w:rsidRPr="00494AF0">
        <w:rPr>
          <w:sz w:val="24"/>
          <w:szCs w:val="24"/>
        </w:rPr>
        <w:t>Обучение видам речевой деятельности (говорению, аудированию, чтению,  письму)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w:t>
      </w:r>
      <w:r w:rsidRPr="00494AF0">
        <w:rPr>
          <w:sz w:val="24"/>
          <w:szCs w:val="24"/>
        </w:rPr>
        <w:softHyphen/>
        <w:t>мом), связанное с необходимостью формирования техники чтения и техники письма, происходит более медленно. Поэто</w:t>
      </w:r>
      <w:r w:rsidRPr="00494AF0">
        <w:rPr>
          <w:sz w:val="24"/>
          <w:szCs w:val="24"/>
        </w:rPr>
        <w:softHyphen/>
        <w:t>му темпы овладения разными видами речевой деятельности уравниваются только к концу обучения в начальной школе.</w:t>
      </w:r>
    </w:p>
    <w:p w14:paraId="7DEBF49B" w14:textId="77777777" w:rsidR="004B02E2" w:rsidRPr="00494AF0" w:rsidRDefault="004B02E2" w:rsidP="00494AF0">
      <w:pPr>
        <w:ind w:left="284" w:right="122"/>
        <w:rPr>
          <w:sz w:val="24"/>
          <w:szCs w:val="24"/>
        </w:rPr>
      </w:pPr>
      <w:r w:rsidRPr="00494AF0">
        <w:rPr>
          <w:sz w:val="24"/>
          <w:szCs w:val="24"/>
        </w:rPr>
        <w:t>Виды  речевой деятельности:</w:t>
      </w:r>
      <w:r w:rsidRPr="00494AF0">
        <w:rPr>
          <w:sz w:val="24"/>
          <w:szCs w:val="24"/>
        </w:rPr>
        <w:br/>
        <w:t>говорение</w:t>
      </w:r>
      <w:r w:rsidRPr="00494AF0">
        <w:rPr>
          <w:sz w:val="24"/>
          <w:szCs w:val="24"/>
        </w:rPr>
        <w:br/>
        <w:t>1. Диалогическая форма</w:t>
      </w:r>
      <w:r w:rsidRPr="00494AF0">
        <w:rPr>
          <w:sz w:val="24"/>
          <w:szCs w:val="24"/>
        </w:rPr>
        <w:br/>
        <w:t>умение вести:</w:t>
      </w:r>
    </w:p>
    <w:p w14:paraId="6013D1C5" w14:textId="77777777" w:rsidR="004B02E2" w:rsidRPr="00494AF0" w:rsidRDefault="004B02E2" w:rsidP="00494AF0">
      <w:pPr>
        <w:ind w:left="284" w:right="122"/>
        <w:rPr>
          <w:sz w:val="24"/>
          <w:szCs w:val="24"/>
        </w:rPr>
      </w:pPr>
      <w:r w:rsidRPr="00494AF0">
        <w:rPr>
          <w:sz w:val="24"/>
          <w:szCs w:val="24"/>
        </w:rPr>
        <w:t>этикетные диалоги в типичных ситуациях бытового, учебно - трудового и межкультурного общения, в том числе с помощью средств коммуникации;</w:t>
      </w:r>
    </w:p>
    <w:p w14:paraId="73636F52" w14:textId="77777777" w:rsidR="004B02E2" w:rsidRPr="00494AF0" w:rsidRDefault="004B02E2" w:rsidP="00494AF0">
      <w:pPr>
        <w:ind w:left="284" w:right="122"/>
        <w:rPr>
          <w:sz w:val="24"/>
          <w:szCs w:val="24"/>
        </w:rPr>
      </w:pPr>
      <w:r w:rsidRPr="00494AF0">
        <w:rPr>
          <w:sz w:val="24"/>
          <w:szCs w:val="24"/>
        </w:rPr>
        <w:t>диалог - расспрос (запрос информации и ответ на него);</w:t>
      </w:r>
    </w:p>
    <w:p w14:paraId="48B28730" w14:textId="77777777" w:rsidR="004B02E2" w:rsidRPr="00494AF0" w:rsidRDefault="004B02E2" w:rsidP="00494AF0">
      <w:pPr>
        <w:ind w:left="284" w:right="122"/>
        <w:rPr>
          <w:sz w:val="24"/>
          <w:szCs w:val="24"/>
        </w:rPr>
      </w:pPr>
      <w:r w:rsidRPr="00494AF0">
        <w:rPr>
          <w:sz w:val="24"/>
          <w:szCs w:val="24"/>
        </w:rPr>
        <w:t xml:space="preserve">диалог - побуждение к действию. </w:t>
      </w:r>
    </w:p>
    <w:p w14:paraId="03F91395" w14:textId="77777777" w:rsidR="004B02E2" w:rsidRPr="00494AF0" w:rsidRDefault="004B02E2" w:rsidP="00494AF0">
      <w:pPr>
        <w:ind w:left="284" w:right="122"/>
        <w:rPr>
          <w:sz w:val="24"/>
          <w:szCs w:val="24"/>
        </w:rPr>
      </w:pPr>
      <w:r w:rsidRPr="00494AF0">
        <w:rPr>
          <w:sz w:val="24"/>
          <w:szCs w:val="24"/>
        </w:rPr>
        <w:t> 2. Монологическая форма</w:t>
      </w:r>
      <w:r w:rsidRPr="00494AF0">
        <w:rPr>
          <w:sz w:val="24"/>
          <w:szCs w:val="24"/>
        </w:rPr>
        <w:br/>
      </w:r>
      <w:r w:rsidRPr="00494AF0">
        <w:rPr>
          <w:sz w:val="24"/>
          <w:szCs w:val="24"/>
        </w:rPr>
        <w:lastRenderedPageBreak/>
        <w:t>Умение пользоваться:</w:t>
      </w:r>
    </w:p>
    <w:p w14:paraId="0570F820" w14:textId="77777777" w:rsidR="004B02E2" w:rsidRPr="00494AF0" w:rsidRDefault="004B02E2" w:rsidP="00494AF0">
      <w:pPr>
        <w:ind w:left="284" w:right="122"/>
        <w:rPr>
          <w:sz w:val="24"/>
          <w:szCs w:val="24"/>
        </w:rPr>
      </w:pPr>
      <w:r w:rsidRPr="00494AF0">
        <w:rPr>
          <w:sz w:val="24"/>
          <w:szCs w:val="24"/>
        </w:rPr>
        <w:t>основными коммуникативными типами речи: описание, рассказ, характеристика (персонажей).</w:t>
      </w:r>
    </w:p>
    <w:p w14:paraId="59EB918E" w14:textId="77777777" w:rsidR="004B02E2" w:rsidRPr="00494AF0" w:rsidRDefault="004B02E2" w:rsidP="00494AF0">
      <w:pPr>
        <w:ind w:left="284" w:right="122"/>
        <w:rPr>
          <w:sz w:val="24"/>
          <w:szCs w:val="24"/>
        </w:rPr>
      </w:pPr>
      <w:r w:rsidRPr="00494AF0">
        <w:rPr>
          <w:sz w:val="24"/>
          <w:szCs w:val="24"/>
        </w:rPr>
        <w:t>аудирование</w:t>
      </w:r>
      <w:r w:rsidRPr="00494AF0">
        <w:rPr>
          <w:sz w:val="24"/>
          <w:szCs w:val="24"/>
        </w:rPr>
        <w:br/>
        <w:t>воспринимать на слух и понимать:</w:t>
      </w:r>
    </w:p>
    <w:p w14:paraId="3D3BDBB0" w14:textId="77777777" w:rsidR="004B02E2" w:rsidRPr="00494AF0" w:rsidRDefault="004B02E2" w:rsidP="00494AF0">
      <w:pPr>
        <w:ind w:left="284" w:right="122"/>
        <w:rPr>
          <w:sz w:val="24"/>
          <w:szCs w:val="24"/>
        </w:rPr>
      </w:pPr>
      <w:r w:rsidRPr="00494AF0">
        <w:rPr>
          <w:sz w:val="24"/>
          <w:szCs w:val="24"/>
        </w:rPr>
        <w:t>речь учителя и одноклассников в процессе общения на занятии и вербально/невербально реагировать на услышанное;</w:t>
      </w:r>
    </w:p>
    <w:p w14:paraId="3C67C661" w14:textId="77777777" w:rsidR="004B02E2" w:rsidRPr="00494AF0" w:rsidRDefault="004B02E2" w:rsidP="00494AF0">
      <w:pPr>
        <w:ind w:left="284" w:right="122"/>
        <w:rPr>
          <w:sz w:val="24"/>
          <w:szCs w:val="24"/>
        </w:rPr>
      </w:pPr>
      <w:r w:rsidRPr="00494AF0">
        <w:rPr>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языковой коммуникации.</w:t>
      </w:r>
    </w:p>
    <w:p w14:paraId="7432501A" w14:textId="77777777" w:rsidR="004B02E2" w:rsidRPr="00494AF0" w:rsidRDefault="004B02E2" w:rsidP="00494AF0">
      <w:pPr>
        <w:ind w:left="284" w:right="122"/>
        <w:rPr>
          <w:sz w:val="24"/>
          <w:szCs w:val="24"/>
        </w:rPr>
      </w:pPr>
      <w:r w:rsidRPr="00494AF0">
        <w:rPr>
          <w:sz w:val="24"/>
          <w:szCs w:val="24"/>
        </w:rPr>
        <w:t xml:space="preserve"> чтение</w:t>
      </w:r>
      <w:r w:rsidRPr="00494AF0">
        <w:rPr>
          <w:sz w:val="24"/>
          <w:szCs w:val="24"/>
        </w:rPr>
        <w:br/>
        <w:t xml:space="preserve">читать: </w:t>
      </w:r>
    </w:p>
    <w:p w14:paraId="4937DF9E" w14:textId="77777777" w:rsidR="004B02E2" w:rsidRPr="00494AF0" w:rsidRDefault="004B02E2" w:rsidP="00494AF0">
      <w:pPr>
        <w:ind w:left="284" w:right="122"/>
        <w:rPr>
          <w:sz w:val="24"/>
          <w:szCs w:val="24"/>
        </w:rPr>
      </w:pPr>
      <w:r w:rsidRPr="00494AF0">
        <w:rPr>
          <w:sz w:val="24"/>
          <w:szCs w:val="24"/>
        </w:rPr>
        <w:t>вслух небольшие тексты, построенные на изученном языковом материале;</w:t>
      </w:r>
    </w:p>
    <w:p w14:paraId="7F8A9912" w14:textId="77777777" w:rsidR="004B02E2" w:rsidRPr="00494AF0" w:rsidRDefault="004B02E2" w:rsidP="00494AF0">
      <w:pPr>
        <w:ind w:left="284" w:right="122"/>
        <w:rPr>
          <w:sz w:val="24"/>
          <w:szCs w:val="24"/>
        </w:rPr>
      </w:pPr>
      <w:r w:rsidRPr="00494AF0">
        <w:rPr>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14:paraId="031F3E3B" w14:textId="77777777" w:rsidR="004B02E2" w:rsidRPr="00494AF0" w:rsidRDefault="004B02E2" w:rsidP="00494AF0">
      <w:pPr>
        <w:ind w:left="284" w:right="122"/>
        <w:rPr>
          <w:sz w:val="24"/>
          <w:szCs w:val="24"/>
        </w:rPr>
      </w:pPr>
      <w:r w:rsidRPr="00494AF0">
        <w:rPr>
          <w:sz w:val="24"/>
          <w:szCs w:val="24"/>
        </w:rPr>
        <w:t>письмо</w:t>
      </w:r>
      <w:r w:rsidRPr="00494AF0">
        <w:rPr>
          <w:sz w:val="24"/>
          <w:szCs w:val="24"/>
        </w:rPr>
        <w:br/>
        <w:t xml:space="preserve">владеть: </w:t>
      </w:r>
    </w:p>
    <w:p w14:paraId="60A3061E" w14:textId="77777777" w:rsidR="004B02E2" w:rsidRPr="00494AF0" w:rsidRDefault="004B02E2" w:rsidP="00494AF0">
      <w:pPr>
        <w:ind w:left="284" w:right="122"/>
        <w:rPr>
          <w:sz w:val="24"/>
          <w:szCs w:val="24"/>
        </w:rPr>
      </w:pPr>
      <w:r w:rsidRPr="00494AF0">
        <w:rPr>
          <w:sz w:val="24"/>
          <w:szCs w:val="24"/>
        </w:rPr>
        <w:t>умением выписывать из текста слова, словосочетания и предложения;</w:t>
      </w:r>
    </w:p>
    <w:p w14:paraId="692E9EF0" w14:textId="77777777" w:rsidR="004B02E2" w:rsidRPr="00494AF0" w:rsidRDefault="004B02E2" w:rsidP="00494AF0">
      <w:pPr>
        <w:ind w:left="284" w:right="122"/>
        <w:rPr>
          <w:sz w:val="24"/>
          <w:szCs w:val="24"/>
        </w:rPr>
      </w:pPr>
      <w:r w:rsidRPr="00494AF0">
        <w:rPr>
          <w:sz w:val="24"/>
          <w:szCs w:val="24"/>
        </w:rPr>
        <w:t>основами письменной речи: писать по образцу поздравление с праздником, короткое личное письмо.</w:t>
      </w:r>
    </w:p>
    <w:p w14:paraId="3C945F90" w14:textId="77777777" w:rsidR="004B02E2" w:rsidRPr="00494AF0" w:rsidRDefault="006352C3" w:rsidP="006352C3">
      <w:pPr>
        <w:ind w:left="284" w:right="122"/>
        <w:jc w:val="center"/>
        <w:rPr>
          <w:sz w:val="24"/>
          <w:szCs w:val="24"/>
        </w:rPr>
      </w:pPr>
      <w:r>
        <w:rPr>
          <w:b/>
          <w:sz w:val="24"/>
          <w:szCs w:val="24"/>
        </w:rPr>
        <w:t>Т</w:t>
      </w:r>
      <w:r w:rsidR="004B02E2" w:rsidRPr="006352C3">
        <w:rPr>
          <w:b/>
          <w:sz w:val="24"/>
          <w:szCs w:val="24"/>
        </w:rPr>
        <w:t>ематическое планирование</w:t>
      </w:r>
      <w:r w:rsidR="004B02E2" w:rsidRPr="00494AF0">
        <w:rPr>
          <w:sz w:val="24"/>
          <w:szCs w:val="24"/>
        </w:rPr>
        <w:t xml:space="preserve"> , 34ч</w:t>
      </w:r>
    </w:p>
    <w:tbl>
      <w:tblPr>
        <w:tblpPr w:leftFromText="180" w:rightFromText="180" w:vertAnchor="text" w:horzAnchor="margin" w:tblpXSpec="center" w:tblpY="290"/>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7354"/>
        <w:gridCol w:w="926"/>
      </w:tblGrid>
      <w:tr w:rsidR="004B02E2" w:rsidRPr="00494AF0" w14:paraId="78D96EDE" w14:textId="77777777" w:rsidTr="004B02E2">
        <w:trPr>
          <w:trHeight w:val="720"/>
        </w:trPr>
        <w:tc>
          <w:tcPr>
            <w:tcW w:w="720" w:type="dxa"/>
            <w:vMerge w:val="restart"/>
          </w:tcPr>
          <w:p w14:paraId="2322F340" w14:textId="77777777" w:rsidR="004B02E2" w:rsidRPr="00494AF0" w:rsidRDefault="004B02E2" w:rsidP="00572385">
            <w:pPr>
              <w:ind w:right="122"/>
              <w:rPr>
                <w:sz w:val="24"/>
                <w:szCs w:val="24"/>
              </w:rPr>
            </w:pPr>
            <w:r w:rsidRPr="00494AF0">
              <w:rPr>
                <w:sz w:val="24"/>
                <w:szCs w:val="24"/>
              </w:rPr>
              <w:t>№</w:t>
            </w:r>
          </w:p>
          <w:p w14:paraId="0EDAB339" w14:textId="77777777" w:rsidR="004B02E2" w:rsidRPr="00494AF0" w:rsidRDefault="004B02E2" w:rsidP="00572385">
            <w:pPr>
              <w:ind w:right="122"/>
              <w:rPr>
                <w:sz w:val="24"/>
                <w:szCs w:val="24"/>
              </w:rPr>
            </w:pPr>
            <w:r w:rsidRPr="00494AF0">
              <w:rPr>
                <w:sz w:val="24"/>
                <w:szCs w:val="24"/>
              </w:rPr>
              <w:t>п/п</w:t>
            </w:r>
          </w:p>
        </w:tc>
        <w:tc>
          <w:tcPr>
            <w:tcW w:w="7354" w:type="dxa"/>
            <w:vMerge w:val="restart"/>
          </w:tcPr>
          <w:p w14:paraId="771A446E" w14:textId="77777777" w:rsidR="004B02E2" w:rsidRPr="00494AF0" w:rsidRDefault="004B02E2" w:rsidP="00494AF0">
            <w:pPr>
              <w:ind w:left="284" w:right="122"/>
              <w:rPr>
                <w:sz w:val="24"/>
                <w:szCs w:val="24"/>
              </w:rPr>
            </w:pPr>
            <w:r w:rsidRPr="00494AF0">
              <w:rPr>
                <w:sz w:val="24"/>
                <w:szCs w:val="24"/>
              </w:rPr>
              <w:t>Тема занятия</w:t>
            </w:r>
          </w:p>
        </w:tc>
        <w:tc>
          <w:tcPr>
            <w:tcW w:w="926" w:type="dxa"/>
            <w:vMerge w:val="restart"/>
          </w:tcPr>
          <w:p w14:paraId="45C02F0A" w14:textId="77777777" w:rsidR="004B02E2" w:rsidRPr="00494AF0" w:rsidRDefault="004B02E2" w:rsidP="00572385">
            <w:pPr>
              <w:ind w:right="122"/>
              <w:rPr>
                <w:sz w:val="24"/>
                <w:szCs w:val="24"/>
              </w:rPr>
            </w:pPr>
            <w:r w:rsidRPr="00494AF0">
              <w:rPr>
                <w:sz w:val="24"/>
                <w:szCs w:val="24"/>
              </w:rPr>
              <w:t>Кол-во часов</w:t>
            </w:r>
          </w:p>
        </w:tc>
      </w:tr>
      <w:tr w:rsidR="004B02E2" w:rsidRPr="00494AF0" w14:paraId="18C24C13" w14:textId="77777777" w:rsidTr="004B02E2">
        <w:trPr>
          <w:trHeight w:val="276"/>
        </w:trPr>
        <w:tc>
          <w:tcPr>
            <w:tcW w:w="720" w:type="dxa"/>
            <w:vMerge/>
          </w:tcPr>
          <w:p w14:paraId="487F2B7E" w14:textId="77777777" w:rsidR="004B02E2" w:rsidRPr="00494AF0" w:rsidRDefault="004B02E2" w:rsidP="00572385">
            <w:pPr>
              <w:ind w:right="122"/>
              <w:rPr>
                <w:sz w:val="24"/>
                <w:szCs w:val="24"/>
              </w:rPr>
            </w:pPr>
          </w:p>
        </w:tc>
        <w:tc>
          <w:tcPr>
            <w:tcW w:w="7354" w:type="dxa"/>
            <w:vMerge/>
          </w:tcPr>
          <w:p w14:paraId="51B44987" w14:textId="77777777" w:rsidR="004B02E2" w:rsidRPr="00494AF0" w:rsidRDefault="004B02E2" w:rsidP="00494AF0">
            <w:pPr>
              <w:ind w:left="284" w:right="122"/>
              <w:rPr>
                <w:sz w:val="24"/>
                <w:szCs w:val="24"/>
              </w:rPr>
            </w:pPr>
          </w:p>
        </w:tc>
        <w:tc>
          <w:tcPr>
            <w:tcW w:w="926" w:type="dxa"/>
            <w:vMerge/>
          </w:tcPr>
          <w:p w14:paraId="0C75A832" w14:textId="77777777" w:rsidR="004B02E2" w:rsidRPr="00494AF0" w:rsidRDefault="004B02E2" w:rsidP="00494AF0">
            <w:pPr>
              <w:ind w:left="284" w:right="122"/>
              <w:rPr>
                <w:sz w:val="24"/>
                <w:szCs w:val="24"/>
              </w:rPr>
            </w:pPr>
          </w:p>
        </w:tc>
      </w:tr>
      <w:tr w:rsidR="004B02E2" w:rsidRPr="00494AF0" w14:paraId="41282E3B" w14:textId="77777777" w:rsidTr="004B02E2">
        <w:trPr>
          <w:cantSplit/>
          <w:trHeight w:val="814"/>
        </w:trPr>
        <w:tc>
          <w:tcPr>
            <w:tcW w:w="720" w:type="dxa"/>
          </w:tcPr>
          <w:p w14:paraId="70ED3A6F" w14:textId="77777777" w:rsidR="004B02E2" w:rsidRPr="00494AF0" w:rsidRDefault="004B02E2" w:rsidP="00572385">
            <w:pPr>
              <w:ind w:right="-63"/>
              <w:rPr>
                <w:sz w:val="24"/>
                <w:szCs w:val="24"/>
              </w:rPr>
            </w:pPr>
            <w:r w:rsidRPr="00494AF0">
              <w:rPr>
                <w:sz w:val="24"/>
                <w:szCs w:val="24"/>
              </w:rPr>
              <w:t>1.</w:t>
            </w:r>
          </w:p>
        </w:tc>
        <w:tc>
          <w:tcPr>
            <w:tcW w:w="7354" w:type="dxa"/>
          </w:tcPr>
          <w:p w14:paraId="57E7A3BE" w14:textId="77777777" w:rsidR="004B02E2" w:rsidRPr="00494AF0" w:rsidRDefault="004B02E2" w:rsidP="00494AF0">
            <w:pPr>
              <w:ind w:left="284" w:right="122"/>
              <w:rPr>
                <w:sz w:val="24"/>
                <w:szCs w:val="24"/>
              </w:rPr>
            </w:pPr>
            <w:r w:rsidRPr="00494AF0">
              <w:rPr>
                <w:sz w:val="24"/>
                <w:szCs w:val="24"/>
              </w:rPr>
              <w:t>Знакомство с немецкоязычными странами. Известные немецкие писатели и сказочные персонажи. Приветствие и прощание на немецком языке.</w:t>
            </w:r>
          </w:p>
        </w:tc>
        <w:tc>
          <w:tcPr>
            <w:tcW w:w="926" w:type="dxa"/>
          </w:tcPr>
          <w:p w14:paraId="6C818DC2" w14:textId="77777777" w:rsidR="004B02E2" w:rsidRPr="00494AF0" w:rsidRDefault="004B02E2" w:rsidP="00494AF0">
            <w:pPr>
              <w:ind w:left="284" w:right="122"/>
              <w:rPr>
                <w:sz w:val="24"/>
                <w:szCs w:val="24"/>
              </w:rPr>
            </w:pPr>
            <w:r w:rsidRPr="00494AF0">
              <w:rPr>
                <w:sz w:val="24"/>
                <w:szCs w:val="24"/>
              </w:rPr>
              <w:t>1</w:t>
            </w:r>
          </w:p>
        </w:tc>
      </w:tr>
      <w:tr w:rsidR="004B02E2" w:rsidRPr="00494AF0" w14:paraId="4DC6C599" w14:textId="77777777" w:rsidTr="004B02E2">
        <w:trPr>
          <w:cantSplit/>
          <w:trHeight w:val="826"/>
        </w:trPr>
        <w:tc>
          <w:tcPr>
            <w:tcW w:w="720" w:type="dxa"/>
          </w:tcPr>
          <w:p w14:paraId="3D8276DC" w14:textId="77777777" w:rsidR="004B02E2" w:rsidRPr="00494AF0" w:rsidRDefault="004B02E2" w:rsidP="00572385">
            <w:pPr>
              <w:ind w:left="284" w:right="-63"/>
              <w:rPr>
                <w:sz w:val="24"/>
                <w:szCs w:val="24"/>
              </w:rPr>
            </w:pPr>
            <w:r w:rsidRPr="00494AF0">
              <w:rPr>
                <w:sz w:val="24"/>
                <w:szCs w:val="24"/>
              </w:rPr>
              <w:t>2.</w:t>
            </w:r>
          </w:p>
        </w:tc>
        <w:tc>
          <w:tcPr>
            <w:tcW w:w="7354" w:type="dxa"/>
          </w:tcPr>
          <w:p w14:paraId="51169F33" w14:textId="77777777" w:rsidR="004B02E2" w:rsidRPr="00494AF0" w:rsidRDefault="004B02E2" w:rsidP="00494AF0">
            <w:pPr>
              <w:ind w:left="284" w:right="122"/>
              <w:rPr>
                <w:sz w:val="24"/>
                <w:szCs w:val="24"/>
              </w:rPr>
            </w:pPr>
            <w:r w:rsidRPr="00494AF0">
              <w:rPr>
                <w:sz w:val="24"/>
                <w:szCs w:val="24"/>
              </w:rPr>
              <w:t xml:space="preserve"> Великие сказочники Германии. </w:t>
            </w:r>
          </w:p>
          <w:p w14:paraId="6BE65A17" w14:textId="77777777" w:rsidR="004B02E2" w:rsidRPr="00494AF0" w:rsidRDefault="004B02E2" w:rsidP="00494AF0">
            <w:pPr>
              <w:ind w:left="284" w:right="122"/>
              <w:rPr>
                <w:sz w:val="24"/>
                <w:szCs w:val="24"/>
              </w:rPr>
            </w:pPr>
            <w:r w:rsidRPr="00494AF0">
              <w:rPr>
                <w:sz w:val="24"/>
                <w:szCs w:val="24"/>
              </w:rPr>
              <w:t>Чтение сказок. Просмотр мультфильма по мотивам сказок Братьев Гримм.</w:t>
            </w:r>
          </w:p>
        </w:tc>
        <w:tc>
          <w:tcPr>
            <w:tcW w:w="926" w:type="dxa"/>
          </w:tcPr>
          <w:p w14:paraId="7F1B1A24" w14:textId="77777777" w:rsidR="004B02E2" w:rsidRPr="00494AF0" w:rsidRDefault="004B02E2" w:rsidP="00494AF0">
            <w:pPr>
              <w:ind w:left="284" w:right="122"/>
              <w:rPr>
                <w:sz w:val="24"/>
                <w:szCs w:val="24"/>
              </w:rPr>
            </w:pPr>
            <w:r w:rsidRPr="00494AF0">
              <w:rPr>
                <w:sz w:val="24"/>
                <w:szCs w:val="24"/>
              </w:rPr>
              <w:t>1</w:t>
            </w:r>
          </w:p>
        </w:tc>
      </w:tr>
      <w:tr w:rsidR="004B02E2" w:rsidRPr="00494AF0" w14:paraId="544DCD99" w14:textId="77777777" w:rsidTr="004B02E2">
        <w:trPr>
          <w:cantSplit/>
          <w:trHeight w:val="407"/>
        </w:trPr>
        <w:tc>
          <w:tcPr>
            <w:tcW w:w="720" w:type="dxa"/>
          </w:tcPr>
          <w:p w14:paraId="5D97556C" w14:textId="77777777" w:rsidR="004B02E2" w:rsidRPr="00494AF0" w:rsidRDefault="004B02E2" w:rsidP="00572385">
            <w:pPr>
              <w:ind w:left="284" w:right="-63"/>
              <w:rPr>
                <w:sz w:val="24"/>
                <w:szCs w:val="24"/>
              </w:rPr>
            </w:pPr>
            <w:r w:rsidRPr="00494AF0">
              <w:rPr>
                <w:sz w:val="24"/>
                <w:szCs w:val="24"/>
              </w:rPr>
              <w:t>3</w:t>
            </w:r>
          </w:p>
        </w:tc>
        <w:tc>
          <w:tcPr>
            <w:tcW w:w="7354" w:type="dxa"/>
          </w:tcPr>
          <w:p w14:paraId="11B4FE15" w14:textId="77777777" w:rsidR="004B02E2" w:rsidRPr="00494AF0" w:rsidRDefault="004B02E2" w:rsidP="00494AF0">
            <w:pPr>
              <w:ind w:left="284" w:right="122"/>
              <w:rPr>
                <w:sz w:val="24"/>
                <w:szCs w:val="24"/>
              </w:rPr>
            </w:pPr>
            <w:r w:rsidRPr="00494AF0">
              <w:rPr>
                <w:sz w:val="24"/>
                <w:szCs w:val="24"/>
              </w:rPr>
              <w:t>Живые картинки. Приветствие. Прощание.</w:t>
            </w:r>
          </w:p>
        </w:tc>
        <w:tc>
          <w:tcPr>
            <w:tcW w:w="926" w:type="dxa"/>
          </w:tcPr>
          <w:p w14:paraId="67842A0B" w14:textId="77777777" w:rsidR="004B02E2" w:rsidRPr="00494AF0" w:rsidRDefault="004B02E2" w:rsidP="00494AF0">
            <w:pPr>
              <w:ind w:left="284" w:right="122"/>
              <w:rPr>
                <w:sz w:val="24"/>
                <w:szCs w:val="24"/>
              </w:rPr>
            </w:pPr>
            <w:r w:rsidRPr="00494AF0">
              <w:rPr>
                <w:sz w:val="24"/>
                <w:szCs w:val="24"/>
              </w:rPr>
              <w:t>1</w:t>
            </w:r>
          </w:p>
        </w:tc>
      </w:tr>
      <w:tr w:rsidR="004B02E2" w:rsidRPr="00494AF0" w14:paraId="0330BD58" w14:textId="77777777" w:rsidTr="004B02E2">
        <w:tc>
          <w:tcPr>
            <w:tcW w:w="720" w:type="dxa"/>
          </w:tcPr>
          <w:p w14:paraId="47D54C1C" w14:textId="77777777" w:rsidR="004B02E2" w:rsidRPr="00494AF0" w:rsidRDefault="004B02E2" w:rsidP="00572385">
            <w:pPr>
              <w:ind w:left="284" w:right="-63"/>
              <w:rPr>
                <w:sz w:val="24"/>
                <w:szCs w:val="24"/>
              </w:rPr>
            </w:pPr>
            <w:r w:rsidRPr="00494AF0">
              <w:rPr>
                <w:sz w:val="24"/>
                <w:szCs w:val="24"/>
              </w:rPr>
              <w:t>4</w:t>
            </w:r>
          </w:p>
        </w:tc>
        <w:tc>
          <w:tcPr>
            <w:tcW w:w="7354" w:type="dxa"/>
          </w:tcPr>
          <w:p w14:paraId="5CD5ACBB" w14:textId="77777777" w:rsidR="004B02E2" w:rsidRPr="00494AF0" w:rsidRDefault="004B02E2" w:rsidP="00494AF0">
            <w:pPr>
              <w:ind w:left="284" w:right="122"/>
              <w:rPr>
                <w:sz w:val="24"/>
                <w:szCs w:val="24"/>
              </w:rPr>
            </w:pPr>
            <w:r w:rsidRPr="00494AF0">
              <w:rPr>
                <w:sz w:val="24"/>
                <w:szCs w:val="24"/>
              </w:rPr>
              <w:t>Игра «Жмурки». Знакомство.</w:t>
            </w:r>
          </w:p>
        </w:tc>
        <w:tc>
          <w:tcPr>
            <w:tcW w:w="926" w:type="dxa"/>
          </w:tcPr>
          <w:p w14:paraId="0C50649E" w14:textId="77777777" w:rsidR="004B02E2" w:rsidRPr="00494AF0" w:rsidRDefault="004B02E2" w:rsidP="00494AF0">
            <w:pPr>
              <w:ind w:left="284" w:right="122"/>
              <w:rPr>
                <w:sz w:val="24"/>
                <w:szCs w:val="24"/>
              </w:rPr>
            </w:pPr>
            <w:r w:rsidRPr="00494AF0">
              <w:rPr>
                <w:sz w:val="24"/>
                <w:szCs w:val="24"/>
              </w:rPr>
              <w:t>1</w:t>
            </w:r>
          </w:p>
        </w:tc>
      </w:tr>
      <w:tr w:rsidR="004B02E2" w:rsidRPr="00494AF0" w14:paraId="50528270" w14:textId="77777777" w:rsidTr="004B02E2">
        <w:tc>
          <w:tcPr>
            <w:tcW w:w="720" w:type="dxa"/>
          </w:tcPr>
          <w:p w14:paraId="7FDC986E" w14:textId="77777777" w:rsidR="004B02E2" w:rsidRPr="00494AF0" w:rsidRDefault="004B02E2" w:rsidP="00572385">
            <w:pPr>
              <w:ind w:left="284" w:right="-63"/>
              <w:rPr>
                <w:sz w:val="24"/>
                <w:szCs w:val="24"/>
              </w:rPr>
            </w:pPr>
            <w:r w:rsidRPr="00494AF0">
              <w:rPr>
                <w:sz w:val="24"/>
                <w:szCs w:val="24"/>
              </w:rPr>
              <w:t>5</w:t>
            </w:r>
          </w:p>
        </w:tc>
        <w:tc>
          <w:tcPr>
            <w:tcW w:w="7354" w:type="dxa"/>
          </w:tcPr>
          <w:p w14:paraId="4CD0AE65" w14:textId="77777777" w:rsidR="004B02E2" w:rsidRPr="00494AF0" w:rsidRDefault="004B02E2" w:rsidP="00494AF0">
            <w:pPr>
              <w:ind w:left="284" w:right="122"/>
              <w:rPr>
                <w:sz w:val="24"/>
                <w:szCs w:val="24"/>
              </w:rPr>
            </w:pPr>
            <w:r w:rsidRPr="00494AF0">
              <w:rPr>
                <w:sz w:val="24"/>
                <w:szCs w:val="24"/>
              </w:rPr>
              <w:t>Игра  «Репортер».  Расскажи о себе.</w:t>
            </w:r>
          </w:p>
        </w:tc>
        <w:tc>
          <w:tcPr>
            <w:tcW w:w="926" w:type="dxa"/>
          </w:tcPr>
          <w:p w14:paraId="7CBF41F6" w14:textId="77777777" w:rsidR="004B02E2" w:rsidRPr="00494AF0" w:rsidRDefault="004B02E2" w:rsidP="00494AF0">
            <w:pPr>
              <w:ind w:left="284" w:right="122"/>
              <w:rPr>
                <w:sz w:val="24"/>
                <w:szCs w:val="24"/>
              </w:rPr>
            </w:pPr>
            <w:r w:rsidRPr="00494AF0">
              <w:rPr>
                <w:sz w:val="24"/>
                <w:szCs w:val="24"/>
              </w:rPr>
              <w:t>1</w:t>
            </w:r>
          </w:p>
        </w:tc>
      </w:tr>
      <w:tr w:rsidR="004B02E2" w:rsidRPr="00494AF0" w14:paraId="663373A3" w14:textId="77777777" w:rsidTr="004B02E2">
        <w:tc>
          <w:tcPr>
            <w:tcW w:w="720" w:type="dxa"/>
          </w:tcPr>
          <w:p w14:paraId="0862D723" w14:textId="77777777" w:rsidR="004B02E2" w:rsidRPr="00494AF0" w:rsidRDefault="004B02E2" w:rsidP="00572385">
            <w:pPr>
              <w:ind w:left="284" w:right="-63"/>
              <w:rPr>
                <w:sz w:val="24"/>
                <w:szCs w:val="24"/>
              </w:rPr>
            </w:pPr>
            <w:r w:rsidRPr="00494AF0">
              <w:rPr>
                <w:sz w:val="24"/>
                <w:szCs w:val="24"/>
              </w:rPr>
              <w:t>6</w:t>
            </w:r>
          </w:p>
        </w:tc>
        <w:tc>
          <w:tcPr>
            <w:tcW w:w="7354" w:type="dxa"/>
          </w:tcPr>
          <w:p w14:paraId="52E40207" w14:textId="77777777" w:rsidR="004B02E2" w:rsidRPr="00494AF0" w:rsidRDefault="004B02E2" w:rsidP="00494AF0">
            <w:pPr>
              <w:ind w:left="284" w:right="122"/>
              <w:rPr>
                <w:sz w:val="24"/>
                <w:szCs w:val="24"/>
              </w:rPr>
            </w:pPr>
            <w:r w:rsidRPr="00494AF0">
              <w:rPr>
                <w:sz w:val="24"/>
                <w:szCs w:val="24"/>
              </w:rPr>
              <w:t>Калейдоскоп игр.</w:t>
            </w:r>
          </w:p>
        </w:tc>
        <w:tc>
          <w:tcPr>
            <w:tcW w:w="926" w:type="dxa"/>
          </w:tcPr>
          <w:p w14:paraId="102E95BF" w14:textId="77777777" w:rsidR="004B02E2" w:rsidRPr="00494AF0" w:rsidRDefault="004B02E2" w:rsidP="00494AF0">
            <w:pPr>
              <w:ind w:left="284" w:right="122"/>
              <w:rPr>
                <w:sz w:val="24"/>
                <w:szCs w:val="24"/>
              </w:rPr>
            </w:pPr>
            <w:r w:rsidRPr="00494AF0">
              <w:rPr>
                <w:sz w:val="24"/>
                <w:szCs w:val="24"/>
              </w:rPr>
              <w:t>1</w:t>
            </w:r>
          </w:p>
        </w:tc>
      </w:tr>
      <w:tr w:rsidR="004B02E2" w:rsidRPr="00494AF0" w14:paraId="52314B04" w14:textId="77777777" w:rsidTr="004B02E2">
        <w:tc>
          <w:tcPr>
            <w:tcW w:w="720" w:type="dxa"/>
          </w:tcPr>
          <w:p w14:paraId="5EE81758" w14:textId="77777777" w:rsidR="004B02E2" w:rsidRPr="00494AF0" w:rsidRDefault="004B02E2" w:rsidP="00572385">
            <w:pPr>
              <w:ind w:left="284" w:right="-63"/>
              <w:rPr>
                <w:sz w:val="24"/>
                <w:szCs w:val="24"/>
              </w:rPr>
            </w:pPr>
            <w:r w:rsidRPr="00494AF0">
              <w:rPr>
                <w:sz w:val="24"/>
                <w:szCs w:val="24"/>
              </w:rPr>
              <w:t>7</w:t>
            </w:r>
          </w:p>
        </w:tc>
        <w:tc>
          <w:tcPr>
            <w:tcW w:w="7354" w:type="dxa"/>
          </w:tcPr>
          <w:p w14:paraId="08D470BA" w14:textId="77777777" w:rsidR="004B02E2" w:rsidRPr="00494AF0" w:rsidRDefault="004B02E2" w:rsidP="00494AF0">
            <w:pPr>
              <w:ind w:left="284" w:right="122"/>
              <w:rPr>
                <w:sz w:val="24"/>
                <w:szCs w:val="24"/>
              </w:rPr>
            </w:pPr>
            <w:r w:rsidRPr="00494AF0">
              <w:rPr>
                <w:sz w:val="24"/>
                <w:szCs w:val="24"/>
              </w:rPr>
              <w:t xml:space="preserve">Мои родители. </w:t>
            </w:r>
          </w:p>
        </w:tc>
        <w:tc>
          <w:tcPr>
            <w:tcW w:w="926" w:type="dxa"/>
          </w:tcPr>
          <w:p w14:paraId="58F5364F" w14:textId="77777777" w:rsidR="004B02E2" w:rsidRPr="00494AF0" w:rsidRDefault="004B02E2" w:rsidP="00494AF0">
            <w:pPr>
              <w:ind w:left="284" w:right="122"/>
              <w:rPr>
                <w:sz w:val="24"/>
                <w:szCs w:val="24"/>
              </w:rPr>
            </w:pPr>
            <w:r w:rsidRPr="00494AF0">
              <w:rPr>
                <w:sz w:val="24"/>
                <w:szCs w:val="24"/>
              </w:rPr>
              <w:t>1</w:t>
            </w:r>
          </w:p>
        </w:tc>
      </w:tr>
      <w:tr w:rsidR="004B02E2" w:rsidRPr="00494AF0" w14:paraId="5FE76904" w14:textId="77777777" w:rsidTr="004B02E2">
        <w:tc>
          <w:tcPr>
            <w:tcW w:w="720" w:type="dxa"/>
          </w:tcPr>
          <w:p w14:paraId="4817BBE2" w14:textId="77777777" w:rsidR="004B02E2" w:rsidRPr="00494AF0" w:rsidRDefault="004B02E2" w:rsidP="00572385">
            <w:pPr>
              <w:ind w:left="284" w:right="-63"/>
              <w:rPr>
                <w:sz w:val="24"/>
                <w:szCs w:val="24"/>
              </w:rPr>
            </w:pPr>
            <w:r w:rsidRPr="00494AF0">
              <w:rPr>
                <w:sz w:val="24"/>
                <w:szCs w:val="24"/>
              </w:rPr>
              <w:t>8</w:t>
            </w:r>
          </w:p>
        </w:tc>
        <w:tc>
          <w:tcPr>
            <w:tcW w:w="7354" w:type="dxa"/>
          </w:tcPr>
          <w:p w14:paraId="518FA85D" w14:textId="77777777" w:rsidR="004B02E2" w:rsidRPr="00494AF0" w:rsidRDefault="004B02E2" w:rsidP="00494AF0">
            <w:pPr>
              <w:ind w:left="284" w:right="122"/>
              <w:rPr>
                <w:sz w:val="24"/>
                <w:szCs w:val="24"/>
              </w:rPr>
            </w:pPr>
            <w:r w:rsidRPr="00494AF0">
              <w:rPr>
                <w:sz w:val="24"/>
                <w:szCs w:val="24"/>
              </w:rPr>
              <w:t>Считаем по немецки</w:t>
            </w:r>
          </w:p>
        </w:tc>
        <w:tc>
          <w:tcPr>
            <w:tcW w:w="926" w:type="dxa"/>
          </w:tcPr>
          <w:p w14:paraId="0F3ADAC5" w14:textId="77777777" w:rsidR="004B02E2" w:rsidRPr="00494AF0" w:rsidRDefault="004B02E2" w:rsidP="00494AF0">
            <w:pPr>
              <w:ind w:left="284" w:right="122"/>
              <w:rPr>
                <w:sz w:val="24"/>
                <w:szCs w:val="24"/>
              </w:rPr>
            </w:pPr>
            <w:r w:rsidRPr="00494AF0">
              <w:rPr>
                <w:sz w:val="24"/>
                <w:szCs w:val="24"/>
              </w:rPr>
              <w:t>1</w:t>
            </w:r>
          </w:p>
        </w:tc>
      </w:tr>
      <w:tr w:rsidR="004B02E2" w:rsidRPr="00494AF0" w14:paraId="443D68CA" w14:textId="77777777" w:rsidTr="004B02E2">
        <w:trPr>
          <w:trHeight w:val="127"/>
        </w:trPr>
        <w:tc>
          <w:tcPr>
            <w:tcW w:w="720" w:type="dxa"/>
          </w:tcPr>
          <w:p w14:paraId="4BB4BA29" w14:textId="77777777" w:rsidR="004B02E2" w:rsidRPr="00494AF0" w:rsidRDefault="004B02E2" w:rsidP="00572385">
            <w:pPr>
              <w:ind w:left="284" w:right="-63"/>
              <w:rPr>
                <w:sz w:val="24"/>
                <w:szCs w:val="24"/>
              </w:rPr>
            </w:pPr>
            <w:r w:rsidRPr="00494AF0">
              <w:rPr>
                <w:sz w:val="24"/>
                <w:szCs w:val="24"/>
              </w:rPr>
              <w:t>9</w:t>
            </w:r>
          </w:p>
        </w:tc>
        <w:tc>
          <w:tcPr>
            <w:tcW w:w="7354" w:type="dxa"/>
          </w:tcPr>
          <w:p w14:paraId="6F568C76" w14:textId="77777777" w:rsidR="004B02E2" w:rsidRPr="00494AF0" w:rsidRDefault="004B02E2" w:rsidP="00494AF0">
            <w:pPr>
              <w:ind w:left="284" w:right="122"/>
              <w:rPr>
                <w:sz w:val="24"/>
                <w:szCs w:val="24"/>
              </w:rPr>
            </w:pPr>
            <w:r w:rsidRPr="00494AF0">
              <w:rPr>
                <w:sz w:val="24"/>
                <w:szCs w:val="24"/>
              </w:rPr>
              <w:t>Бабушка, дедушка</w:t>
            </w:r>
          </w:p>
        </w:tc>
        <w:tc>
          <w:tcPr>
            <w:tcW w:w="926" w:type="dxa"/>
          </w:tcPr>
          <w:p w14:paraId="66577557" w14:textId="77777777" w:rsidR="004B02E2" w:rsidRPr="00494AF0" w:rsidRDefault="004B02E2" w:rsidP="00494AF0">
            <w:pPr>
              <w:ind w:left="284" w:right="122"/>
              <w:rPr>
                <w:sz w:val="24"/>
                <w:szCs w:val="24"/>
              </w:rPr>
            </w:pPr>
            <w:r w:rsidRPr="00494AF0">
              <w:rPr>
                <w:sz w:val="24"/>
                <w:szCs w:val="24"/>
              </w:rPr>
              <w:t>1</w:t>
            </w:r>
          </w:p>
        </w:tc>
      </w:tr>
      <w:tr w:rsidR="004B02E2" w:rsidRPr="00494AF0" w14:paraId="018E102D" w14:textId="77777777" w:rsidTr="004B02E2">
        <w:tc>
          <w:tcPr>
            <w:tcW w:w="720" w:type="dxa"/>
          </w:tcPr>
          <w:p w14:paraId="02E9F397" w14:textId="77777777" w:rsidR="004B02E2" w:rsidRPr="00494AF0" w:rsidRDefault="004B02E2" w:rsidP="00572385">
            <w:pPr>
              <w:ind w:left="284" w:right="-63"/>
              <w:rPr>
                <w:sz w:val="24"/>
                <w:szCs w:val="24"/>
              </w:rPr>
            </w:pPr>
            <w:r w:rsidRPr="00494AF0">
              <w:rPr>
                <w:sz w:val="24"/>
                <w:szCs w:val="24"/>
              </w:rPr>
              <w:t>10</w:t>
            </w:r>
          </w:p>
        </w:tc>
        <w:tc>
          <w:tcPr>
            <w:tcW w:w="7354" w:type="dxa"/>
          </w:tcPr>
          <w:p w14:paraId="6432920A" w14:textId="77777777" w:rsidR="004B02E2" w:rsidRPr="00494AF0" w:rsidRDefault="004B02E2" w:rsidP="00494AF0">
            <w:pPr>
              <w:ind w:left="284" w:right="122"/>
              <w:rPr>
                <w:sz w:val="24"/>
                <w:szCs w:val="24"/>
              </w:rPr>
            </w:pPr>
            <w:r w:rsidRPr="00494AF0">
              <w:rPr>
                <w:sz w:val="24"/>
                <w:szCs w:val="24"/>
              </w:rPr>
              <w:t>Братья и сестры.</w:t>
            </w:r>
          </w:p>
        </w:tc>
        <w:tc>
          <w:tcPr>
            <w:tcW w:w="926" w:type="dxa"/>
          </w:tcPr>
          <w:p w14:paraId="03196D98" w14:textId="77777777" w:rsidR="004B02E2" w:rsidRPr="00494AF0" w:rsidRDefault="004B02E2" w:rsidP="00494AF0">
            <w:pPr>
              <w:ind w:left="284" w:right="122"/>
              <w:rPr>
                <w:sz w:val="24"/>
                <w:szCs w:val="24"/>
              </w:rPr>
            </w:pPr>
            <w:r w:rsidRPr="00494AF0">
              <w:rPr>
                <w:sz w:val="24"/>
                <w:szCs w:val="24"/>
              </w:rPr>
              <w:t>1</w:t>
            </w:r>
          </w:p>
        </w:tc>
      </w:tr>
      <w:tr w:rsidR="004B02E2" w:rsidRPr="00494AF0" w14:paraId="0CCBB64E" w14:textId="77777777" w:rsidTr="004B02E2">
        <w:tc>
          <w:tcPr>
            <w:tcW w:w="720" w:type="dxa"/>
          </w:tcPr>
          <w:p w14:paraId="420F4B6B" w14:textId="77777777" w:rsidR="004B02E2" w:rsidRPr="00494AF0" w:rsidRDefault="004B02E2" w:rsidP="00572385">
            <w:pPr>
              <w:ind w:left="284" w:right="-63"/>
              <w:rPr>
                <w:sz w:val="24"/>
                <w:szCs w:val="24"/>
              </w:rPr>
            </w:pPr>
            <w:r w:rsidRPr="00494AF0">
              <w:rPr>
                <w:sz w:val="24"/>
                <w:szCs w:val="24"/>
              </w:rPr>
              <w:t>11</w:t>
            </w:r>
          </w:p>
        </w:tc>
        <w:tc>
          <w:tcPr>
            <w:tcW w:w="7354" w:type="dxa"/>
          </w:tcPr>
          <w:p w14:paraId="5FCD13C4" w14:textId="77777777" w:rsidR="004B02E2" w:rsidRPr="00494AF0" w:rsidRDefault="004B02E2" w:rsidP="00494AF0">
            <w:pPr>
              <w:ind w:left="284" w:right="122"/>
              <w:rPr>
                <w:sz w:val="24"/>
                <w:szCs w:val="24"/>
              </w:rPr>
            </w:pPr>
            <w:r w:rsidRPr="00494AF0">
              <w:rPr>
                <w:sz w:val="24"/>
                <w:szCs w:val="24"/>
              </w:rPr>
              <w:t>Моя любимая игрушка</w:t>
            </w:r>
          </w:p>
        </w:tc>
        <w:tc>
          <w:tcPr>
            <w:tcW w:w="926" w:type="dxa"/>
          </w:tcPr>
          <w:p w14:paraId="597C335F" w14:textId="77777777" w:rsidR="004B02E2" w:rsidRPr="00494AF0" w:rsidRDefault="004B02E2" w:rsidP="00494AF0">
            <w:pPr>
              <w:ind w:left="284" w:right="122"/>
              <w:rPr>
                <w:sz w:val="24"/>
                <w:szCs w:val="24"/>
              </w:rPr>
            </w:pPr>
            <w:r w:rsidRPr="00494AF0">
              <w:rPr>
                <w:sz w:val="24"/>
                <w:szCs w:val="24"/>
              </w:rPr>
              <w:t>1</w:t>
            </w:r>
          </w:p>
        </w:tc>
      </w:tr>
      <w:tr w:rsidR="004B02E2" w:rsidRPr="00494AF0" w14:paraId="665CE0CA" w14:textId="77777777" w:rsidTr="004B02E2">
        <w:tc>
          <w:tcPr>
            <w:tcW w:w="720" w:type="dxa"/>
          </w:tcPr>
          <w:p w14:paraId="7E1D8C4C" w14:textId="77777777" w:rsidR="004B02E2" w:rsidRPr="00494AF0" w:rsidRDefault="004B02E2" w:rsidP="00572385">
            <w:pPr>
              <w:ind w:left="284" w:right="-63"/>
              <w:rPr>
                <w:sz w:val="24"/>
                <w:szCs w:val="24"/>
              </w:rPr>
            </w:pPr>
            <w:r w:rsidRPr="00494AF0">
              <w:rPr>
                <w:sz w:val="24"/>
                <w:szCs w:val="24"/>
              </w:rPr>
              <w:t>12</w:t>
            </w:r>
          </w:p>
        </w:tc>
        <w:tc>
          <w:tcPr>
            <w:tcW w:w="7354" w:type="dxa"/>
          </w:tcPr>
          <w:p w14:paraId="4E9C4821" w14:textId="77777777" w:rsidR="004B02E2" w:rsidRPr="00494AF0" w:rsidRDefault="004B02E2" w:rsidP="00494AF0">
            <w:pPr>
              <w:ind w:left="284" w:right="122"/>
              <w:rPr>
                <w:sz w:val="24"/>
                <w:szCs w:val="24"/>
              </w:rPr>
            </w:pPr>
            <w:r w:rsidRPr="00494AF0">
              <w:rPr>
                <w:sz w:val="24"/>
                <w:szCs w:val="24"/>
              </w:rPr>
              <w:t>Семейный альбом.</w:t>
            </w:r>
          </w:p>
        </w:tc>
        <w:tc>
          <w:tcPr>
            <w:tcW w:w="926" w:type="dxa"/>
          </w:tcPr>
          <w:p w14:paraId="5C87F207" w14:textId="77777777" w:rsidR="004B02E2" w:rsidRPr="00494AF0" w:rsidRDefault="004B02E2" w:rsidP="00494AF0">
            <w:pPr>
              <w:ind w:left="284" w:right="122"/>
              <w:rPr>
                <w:sz w:val="24"/>
                <w:szCs w:val="24"/>
              </w:rPr>
            </w:pPr>
            <w:r w:rsidRPr="00494AF0">
              <w:rPr>
                <w:sz w:val="24"/>
                <w:szCs w:val="24"/>
              </w:rPr>
              <w:t>1</w:t>
            </w:r>
          </w:p>
        </w:tc>
      </w:tr>
      <w:tr w:rsidR="004B02E2" w:rsidRPr="00494AF0" w14:paraId="22CA1A98" w14:textId="77777777" w:rsidTr="004B02E2">
        <w:tc>
          <w:tcPr>
            <w:tcW w:w="720" w:type="dxa"/>
          </w:tcPr>
          <w:p w14:paraId="142894F4" w14:textId="77777777" w:rsidR="004B02E2" w:rsidRPr="00494AF0" w:rsidRDefault="004B02E2" w:rsidP="00572385">
            <w:pPr>
              <w:ind w:left="284" w:right="-63"/>
              <w:rPr>
                <w:sz w:val="24"/>
                <w:szCs w:val="24"/>
              </w:rPr>
            </w:pPr>
            <w:r w:rsidRPr="00494AF0">
              <w:rPr>
                <w:sz w:val="24"/>
                <w:szCs w:val="24"/>
              </w:rPr>
              <w:t>13</w:t>
            </w:r>
          </w:p>
        </w:tc>
        <w:tc>
          <w:tcPr>
            <w:tcW w:w="7354" w:type="dxa"/>
          </w:tcPr>
          <w:p w14:paraId="73E719DF" w14:textId="77777777" w:rsidR="004B02E2" w:rsidRPr="00494AF0" w:rsidRDefault="004B02E2" w:rsidP="00494AF0">
            <w:pPr>
              <w:ind w:left="284" w:right="122"/>
              <w:rPr>
                <w:sz w:val="24"/>
                <w:szCs w:val="24"/>
              </w:rPr>
            </w:pPr>
            <w:r w:rsidRPr="00494AF0">
              <w:rPr>
                <w:sz w:val="24"/>
                <w:szCs w:val="24"/>
              </w:rPr>
              <w:t>Кто это  такой? Описание по  фотографии.</w:t>
            </w:r>
          </w:p>
        </w:tc>
        <w:tc>
          <w:tcPr>
            <w:tcW w:w="926" w:type="dxa"/>
          </w:tcPr>
          <w:p w14:paraId="03D879ED" w14:textId="77777777" w:rsidR="004B02E2" w:rsidRPr="00494AF0" w:rsidRDefault="004B02E2" w:rsidP="00494AF0">
            <w:pPr>
              <w:ind w:left="284" w:right="122"/>
              <w:rPr>
                <w:sz w:val="24"/>
                <w:szCs w:val="24"/>
              </w:rPr>
            </w:pPr>
            <w:r w:rsidRPr="00494AF0">
              <w:rPr>
                <w:sz w:val="24"/>
                <w:szCs w:val="24"/>
              </w:rPr>
              <w:t>1</w:t>
            </w:r>
          </w:p>
        </w:tc>
      </w:tr>
      <w:tr w:rsidR="004B02E2" w:rsidRPr="00494AF0" w14:paraId="4C67EF26" w14:textId="77777777" w:rsidTr="004B02E2">
        <w:tc>
          <w:tcPr>
            <w:tcW w:w="720" w:type="dxa"/>
          </w:tcPr>
          <w:p w14:paraId="3E6AF41D" w14:textId="77777777" w:rsidR="004B02E2" w:rsidRPr="00494AF0" w:rsidRDefault="004B02E2" w:rsidP="00572385">
            <w:pPr>
              <w:ind w:left="284" w:right="-63"/>
              <w:rPr>
                <w:sz w:val="24"/>
                <w:szCs w:val="24"/>
              </w:rPr>
            </w:pPr>
            <w:r w:rsidRPr="00494AF0">
              <w:rPr>
                <w:sz w:val="24"/>
                <w:szCs w:val="24"/>
              </w:rPr>
              <w:t>14</w:t>
            </w:r>
          </w:p>
        </w:tc>
        <w:tc>
          <w:tcPr>
            <w:tcW w:w="7354" w:type="dxa"/>
          </w:tcPr>
          <w:p w14:paraId="2823CD89" w14:textId="77777777" w:rsidR="004B02E2" w:rsidRPr="00494AF0" w:rsidRDefault="004B02E2" w:rsidP="00494AF0">
            <w:pPr>
              <w:ind w:left="284" w:right="122"/>
              <w:rPr>
                <w:sz w:val="24"/>
                <w:szCs w:val="24"/>
              </w:rPr>
            </w:pPr>
            <w:r w:rsidRPr="00494AF0">
              <w:rPr>
                <w:sz w:val="24"/>
                <w:szCs w:val="24"/>
              </w:rPr>
              <w:t xml:space="preserve"> «Дружная семейка»</w:t>
            </w:r>
          </w:p>
        </w:tc>
        <w:tc>
          <w:tcPr>
            <w:tcW w:w="926" w:type="dxa"/>
          </w:tcPr>
          <w:p w14:paraId="0090C1D0" w14:textId="77777777" w:rsidR="004B02E2" w:rsidRPr="00494AF0" w:rsidRDefault="004B02E2" w:rsidP="00494AF0">
            <w:pPr>
              <w:ind w:left="284" w:right="122"/>
              <w:rPr>
                <w:sz w:val="24"/>
                <w:szCs w:val="24"/>
              </w:rPr>
            </w:pPr>
            <w:r w:rsidRPr="00494AF0">
              <w:rPr>
                <w:sz w:val="24"/>
                <w:szCs w:val="24"/>
              </w:rPr>
              <w:t>1</w:t>
            </w:r>
          </w:p>
        </w:tc>
      </w:tr>
      <w:tr w:rsidR="004B02E2" w:rsidRPr="00494AF0" w14:paraId="41E5AEAB" w14:textId="77777777" w:rsidTr="004B02E2">
        <w:trPr>
          <w:trHeight w:val="526"/>
        </w:trPr>
        <w:tc>
          <w:tcPr>
            <w:tcW w:w="720" w:type="dxa"/>
          </w:tcPr>
          <w:p w14:paraId="4A4E738D" w14:textId="77777777" w:rsidR="004B02E2" w:rsidRPr="00494AF0" w:rsidRDefault="004B02E2" w:rsidP="00572385">
            <w:pPr>
              <w:ind w:left="284" w:right="-63"/>
              <w:rPr>
                <w:sz w:val="24"/>
                <w:szCs w:val="24"/>
              </w:rPr>
            </w:pPr>
            <w:r w:rsidRPr="00494AF0">
              <w:rPr>
                <w:sz w:val="24"/>
                <w:szCs w:val="24"/>
              </w:rPr>
              <w:t>15</w:t>
            </w:r>
          </w:p>
        </w:tc>
        <w:tc>
          <w:tcPr>
            <w:tcW w:w="7354" w:type="dxa"/>
          </w:tcPr>
          <w:p w14:paraId="3EB3B8FF" w14:textId="77777777" w:rsidR="004B02E2" w:rsidRPr="00494AF0" w:rsidRDefault="004B02E2" w:rsidP="00494AF0">
            <w:pPr>
              <w:ind w:left="284" w:right="122"/>
              <w:rPr>
                <w:sz w:val="24"/>
                <w:szCs w:val="24"/>
              </w:rPr>
            </w:pPr>
            <w:r w:rsidRPr="00494AF0">
              <w:rPr>
                <w:sz w:val="24"/>
                <w:szCs w:val="24"/>
              </w:rPr>
              <w:t>Рождество в семейном кругу. Традиции в Германии. Разучивание песни “O, Tannenbaum!”.</w:t>
            </w:r>
          </w:p>
        </w:tc>
        <w:tc>
          <w:tcPr>
            <w:tcW w:w="926" w:type="dxa"/>
          </w:tcPr>
          <w:p w14:paraId="0FCCE123" w14:textId="77777777" w:rsidR="004B02E2" w:rsidRPr="00494AF0" w:rsidRDefault="004B02E2" w:rsidP="00494AF0">
            <w:pPr>
              <w:ind w:left="284" w:right="122"/>
              <w:rPr>
                <w:sz w:val="24"/>
                <w:szCs w:val="24"/>
              </w:rPr>
            </w:pPr>
            <w:r w:rsidRPr="00494AF0">
              <w:rPr>
                <w:sz w:val="24"/>
                <w:szCs w:val="24"/>
              </w:rPr>
              <w:t>1</w:t>
            </w:r>
          </w:p>
        </w:tc>
      </w:tr>
      <w:tr w:rsidR="004B02E2" w:rsidRPr="00494AF0" w14:paraId="3E8F291F" w14:textId="77777777" w:rsidTr="004B02E2">
        <w:tc>
          <w:tcPr>
            <w:tcW w:w="720" w:type="dxa"/>
          </w:tcPr>
          <w:p w14:paraId="236A9D61" w14:textId="77777777" w:rsidR="004B02E2" w:rsidRPr="00494AF0" w:rsidRDefault="004B02E2" w:rsidP="00572385">
            <w:pPr>
              <w:ind w:left="284" w:right="-63"/>
              <w:rPr>
                <w:sz w:val="24"/>
                <w:szCs w:val="24"/>
              </w:rPr>
            </w:pPr>
            <w:r w:rsidRPr="00494AF0">
              <w:rPr>
                <w:sz w:val="24"/>
                <w:szCs w:val="24"/>
              </w:rPr>
              <w:t>16</w:t>
            </w:r>
          </w:p>
        </w:tc>
        <w:tc>
          <w:tcPr>
            <w:tcW w:w="7354" w:type="dxa"/>
          </w:tcPr>
          <w:p w14:paraId="4C24621D" w14:textId="77777777" w:rsidR="004B02E2" w:rsidRPr="00494AF0" w:rsidRDefault="004B02E2" w:rsidP="00494AF0">
            <w:pPr>
              <w:ind w:left="284" w:right="122"/>
              <w:rPr>
                <w:sz w:val="24"/>
                <w:szCs w:val="24"/>
              </w:rPr>
            </w:pPr>
            <w:r w:rsidRPr="00494AF0">
              <w:rPr>
                <w:sz w:val="24"/>
                <w:szCs w:val="24"/>
              </w:rPr>
              <w:t>Животные.</w:t>
            </w:r>
          </w:p>
        </w:tc>
        <w:tc>
          <w:tcPr>
            <w:tcW w:w="926" w:type="dxa"/>
          </w:tcPr>
          <w:p w14:paraId="2AD4BE24" w14:textId="77777777" w:rsidR="004B02E2" w:rsidRPr="00494AF0" w:rsidRDefault="004B02E2" w:rsidP="00494AF0">
            <w:pPr>
              <w:ind w:left="284" w:right="122"/>
              <w:rPr>
                <w:sz w:val="24"/>
                <w:szCs w:val="24"/>
              </w:rPr>
            </w:pPr>
            <w:r w:rsidRPr="00494AF0">
              <w:rPr>
                <w:sz w:val="24"/>
                <w:szCs w:val="24"/>
              </w:rPr>
              <w:t>1</w:t>
            </w:r>
          </w:p>
        </w:tc>
      </w:tr>
      <w:tr w:rsidR="004B02E2" w:rsidRPr="00494AF0" w14:paraId="57CE01BB" w14:textId="77777777" w:rsidTr="004B02E2">
        <w:tc>
          <w:tcPr>
            <w:tcW w:w="720" w:type="dxa"/>
          </w:tcPr>
          <w:p w14:paraId="15294D07" w14:textId="77777777" w:rsidR="004B02E2" w:rsidRPr="00494AF0" w:rsidRDefault="004B02E2" w:rsidP="00572385">
            <w:pPr>
              <w:ind w:left="284" w:right="-63"/>
              <w:rPr>
                <w:sz w:val="24"/>
                <w:szCs w:val="24"/>
              </w:rPr>
            </w:pPr>
            <w:r w:rsidRPr="00494AF0">
              <w:rPr>
                <w:sz w:val="24"/>
                <w:szCs w:val="24"/>
              </w:rPr>
              <w:t>17</w:t>
            </w:r>
          </w:p>
        </w:tc>
        <w:tc>
          <w:tcPr>
            <w:tcW w:w="7354" w:type="dxa"/>
          </w:tcPr>
          <w:p w14:paraId="6C7CB2F2" w14:textId="77777777" w:rsidR="004B02E2" w:rsidRPr="00494AF0" w:rsidRDefault="004B02E2" w:rsidP="00494AF0">
            <w:pPr>
              <w:ind w:left="284" w:right="122"/>
              <w:rPr>
                <w:sz w:val="24"/>
                <w:szCs w:val="24"/>
              </w:rPr>
            </w:pPr>
            <w:r w:rsidRPr="00494AF0">
              <w:rPr>
                <w:sz w:val="24"/>
                <w:szCs w:val="24"/>
              </w:rPr>
              <w:t>Животные в моем доме</w:t>
            </w:r>
          </w:p>
        </w:tc>
        <w:tc>
          <w:tcPr>
            <w:tcW w:w="926" w:type="dxa"/>
          </w:tcPr>
          <w:p w14:paraId="06E9F0F8" w14:textId="77777777" w:rsidR="004B02E2" w:rsidRPr="00494AF0" w:rsidRDefault="004B02E2" w:rsidP="00494AF0">
            <w:pPr>
              <w:ind w:left="284" w:right="122"/>
              <w:rPr>
                <w:sz w:val="24"/>
                <w:szCs w:val="24"/>
              </w:rPr>
            </w:pPr>
            <w:r w:rsidRPr="00494AF0">
              <w:rPr>
                <w:sz w:val="24"/>
                <w:szCs w:val="24"/>
              </w:rPr>
              <w:t>1</w:t>
            </w:r>
          </w:p>
        </w:tc>
      </w:tr>
      <w:tr w:rsidR="004B02E2" w:rsidRPr="00494AF0" w14:paraId="4AFE3497" w14:textId="77777777" w:rsidTr="004B02E2">
        <w:tc>
          <w:tcPr>
            <w:tcW w:w="720" w:type="dxa"/>
          </w:tcPr>
          <w:p w14:paraId="15254026" w14:textId="77777777" w:rsidR="004B02E2" w:rsidRPr="00494AF0" w:rsidRDefault="004B02E2" w:rsidP="00572385">
            <w:pPr>
              <w:ind w:left="284" w:right="-63"/>
              <w:rPr>
                <w:sz w:val="24"/>
                <w:szCs w:val="24"/>
              </w:rPr>
            </w:pPr>
            <w:r w:rsidRPr="00494AF0">
              <w:rPr>
                <w:sz w:val="24"/>
                <w:szCs w:val="24"/>
              </w:rPr>
              <w:t>18</w:t>
            </w:r>
          </w:p>
        </w:tc>
        <w:tc>
          <w:tcPr>
            <w:tcW w:w="7354" w:type="dxa"/>
          </w:tcPr>
          <w:p w14:paraId="511AA3C8" w14:textId="77777777" w:rsidR="004B02E2" w:rsidRPr="00494AF0" w:rsidRDefault="004B02E2" w:rsidP="00494AF0">
            <w:pPr>
              <w:ind w:left="284" w:right="122"/>
              <w:rPr>
                <w:sz w:val="24"/>
                <w:szCs w:val="24"/>
              </w:rPr>
            </w:pPr>
            <w:r w:rsidRPr="00494AF0">
              <w:rPr>
                <w:sz w:val="24"/>
                <w:szCs w:val="24"/>
              </w:rPr>
              <w:t>Зоопарк.</w:t>
            </w:r>
          </w:p>
        </w:tc>
        <w:tc>
          <w:tcPr>
            <w:tcW w:w="926" w:type="dxa"/>
          </w:tcPr>
          <w:p w14:paraId="060A0F6B" w14:textId="77777777" w:rsidR="004B02E2" w:rsidRPr="00494AF0" w:rsidRDefault="004B02E2" w:rsidP="00494AF0">
            <w:pPr>
              <w:ind w:left="284" w:right="122"/>
              <w:rPr>
                <w:sz w:val="24"/>
                <w:szCs w:val="24"/>
              </w:rPr>
            </w:pPr>
            <w:r w:rsidRPr="00494AF0">
              <w:rPr>
                <w:sz w:val="24"/>
                <w:szCs w:val="24"/>
              </w:rPr>
              <w:t>1</w:t>
            </w:r>
          </w:p>
        </w:tc>
      </w:tr>
      <w:tr w:rsidR="004B02E2" w:rsidRPr="00494AF0" w14:paraId="5E80A930" w14:textId="77777777" w:rsidTr="004B02E2">
        <w:tc>
          <w:tcPr>
            <w:tcW w:w="720" w:type="dxa"/>
          </w:tcPr>
          <w:p w14:paraId="153471F4" w14:textId="77777777" w:rsidR="004B02E2" w:rsidRPr="00494AF0" w:rsidRDefault="004B02E2" w:rsidP="00572385">
            <w:pPr>
              <w:ind w:left="284" w:right="-63"/>
              <w:rPr>
                <w:sz w:val="24"/>
                <w:szCs w:val="24"/>
              </w:rPr>
            </w:pPr>
            <w:r w:rsidRPr="00494AF0">
              <w:rPr>
                <w:sz w:val="24"/>
                <w:szCs w:val="24"/>
              </w:rPr>
              <w:t>19</w:t>
            </w:r>
          </w:p>
        </w:tc>
        <w:tc>
          <w:tcPr>
            <w:tcW w:w="7354" w:type="dxa"/>
          </w:tcPr>
          <w:p w14:paraId="1804631A" w14:textId="77777777" w:rsidR="004B02E2" w:rsidRPr="00494AF0" w:rsidRDefault="004B02E2" w:rsidP="00494AF0">
            <w:pPr>
              <w:ind w:left="284" w:right="122"/>
              <w:rPr>
                <w:sz w:val="24"/>
                <w:szCs w:val="24"/>
              </w:rPr>
            </w:pPr>
            <w:r w:rsidRPr="00494AF0">
              <w:rPr>
                <w:sz w:val="24"/>
                <w:szCs w:val="24"/>
              </w:rPr>
              <w:t>В магазине игрушек.</w:t>
            </w:r>
          </w:p>
        </w:tc>
        <w:tc>
          <w:tcPr>
            <w:tcW w:w="926" w:type="dxa"/>
          </w:tcPr>
          <w:p w14:paraId="7B5A9E87" w14:textId="77777777" w:rsidR="004B02E2" w:rsidRPr="00494AF0" w:rsidRDefault="004B02E2" w:rsidP="00494AF0">
            <w:pPr>
              <w:ind w:left="284" w:right="122"/>
              <w:rPr>
                <w:sz w:val="24"/>
                <w:szCs w:val="24"/>
              </w:rPr>
            </w:pPr>
            <w:r w:rsidRPr="00494AF0">
              <w:rPr>
                <w:sz w:val="24"/>
                <w:szCs w:val="24"/>
              </w:rPr>
              <w:t>1</w:t>
            </w:r>
          </w:p>
        </w:tc>
      </w:tr>
      <w:tr w:rsidR="004B02E2" w:rsidRPr="00494AF0" w14:paraId="797DC972" w14:textId="77777777" w:rsidTr="004B02E2">
        <w:tc>
          <w:tcPr>
            <w:tcW w:w="720" w:type="dxa"/>
          </w:tcPr>
          <w:p w14:paraId="08E771EE" w14:textId="77777777" w:rsidR="004B02E2" w:rsidRPr="00494AF0" w:rsidRDefault="004B02E2" w:rsidP="00572385">
            <w:pPr>
              <w:ind w:left="284" w:right="-63"/>
              <w:rPr>
                <w:sz w:val="24"/>
                <w:szCs w:val="24"/>
              </w:rPr>
            </w:pPr>
            <w:r w:rsidRPr="00494AF0">
              <w:rPr>
                <w:sz w:val="24"/>
                <w:szCs w:val="24"/>
              </w:rPr>
              <w:t>20</w:t>
            </w:r>
          </w:p>
        </w:tc>
        <w:tc>
          <w:tcPr>
            <w:tcW w:w="7354" w:type="dxa"/>
          </w:tcPr>
          <w:p w14:paraId="320A629F" w14:textId="77777777" w:rsidR="004B02E2" w:rsidRPr="00494AF0" w:rsidRDefault="004B02E2" w:rsidP="00494AF0">
            <w:pPr>
              <w:ind w:left="284" w:right="122"/>
              <w:rPr>
                <w:sz w:val="24"/>
                <w:szCs w:val="24"/>
              </w:rPr>
            </w:pPr>
            <w:r w:rsidRPr="00494AF0">
              <w:rPr>
                <w:sz w:val="24"/>
                <w:szCs w:val="24"/>
              </w:rPr>
              <w:t>Угадай зверя!</w:t>
            </w:r>
          </w:p>
        </w:tc>
        <w:tc>
          <w:tcPr>
            <w:tcW w:w="926" w:type="dxa"/>
          </w:tcPr>
          <w:p w14:paraId="53763937" w14:textId="77777777" w:rsidR="004B02E2" w:rsidRPr="00494AF0" w:rsidRDefault="004B02E2" w:rsidP="00494AF0">
            <w:pPr>
              <w:ind w:left="284" w:right="122"/>
              <w:rPr>
                <w:sz w:val="24"/>
                <w:szCs w:val="24"/>
              </w:rPr>
            </w:pPr>
            <w:r w:rsidRPr="00494AF0">
              <w:rPr>
                <w:sz w:val="24"/>
                <w:szCs w:val="24"/>
              </w:rPr>
              <w:t>1</w:t>
            </w:r>
          </w:p>
        </w:tc>
      </w:tr>
      <w:tr w:rsidR="004B02E2" w:rsidRPr="00494AF0" w14:paraId="64B1926D" w14:textId="77777777" w:rsidTr="004B02E2">
        <w:tc>
          <w:tcPr>
            <w:tcW w:w="720" w:type="dxa"/>
          </w:tcPr>
          <w:p w14:paraId="69A60BC7" w14:textId="77777777" w:rsidR="004B02E2" w:rsidRPr="00494AF0" w:rsidRDefault="004B02E2" w:rsidP="00572385">
            <w:pPr>
              <w:ind w:left="284" w:right="-63"/>
              <w:rPr>
                <w:sz w:val="24"/>
                <w:szCs w:val="24"/>
              </w:rPr>
            </w:pPr>
            <w:r w:rsidRPr="00494AF0">
              <w:rPr>
                <w:sz w:val="24"/>
                <w:szCs w:val="24"/>
              </w:rPr>
              <w:t>21</w:t>
            </w:r>
          </w:p>
        </w:tc>
        <w:tc>
          <w:tcPr>
            <w:tcW w:w="7354" w:type="dxa"/>
          </w:tcPr>
          <w:p w14:paraId="221ECAC1" w14:textId="77777777" w:rsidR="004B02E2" w:rsidRPr="00494AF0" w:rsidRDefault="004B02E2" w:rsidP="00494AF0">
            <w:pPr>
              <w:ind w:left="284" w:right="122"/>
              <w:rPr>
                <w:sz w:val="24"/>
                <w:szCs w:val="24"/>
              </w:rPr>
            </w:pPr>
            <w:r w:rsidRPr="00494AF0">
              <w:rPr>
                <w:sz w:val="24"/>
                <w:szCs w:val="24"/>
              </w:rPr>
              <w:t>Растения.</w:t>
            </w:r>
          </w:p>
        </w:tc>
        <w:tc>
          <w:tcPr>
            <w:tcW w:w="926" w:type="dxa"/>
          </w:tcPr>
          <w:p w14:paraId="12551273" w14:textId="77777777" w:rsidR="004B02E2" w:rsidRPr="00494AF0" w:rsidRDefault="004B02E2" w:rsidP="00494AF0">
            <w:pPr>
              <w:ind w:left="284" w:right="122"/>
              <w:rPr>
                <w:sz w:val="24"/>
                <w:szCs w:val="24"/>
              </w:rPr>
            </w:pPr>
            <w:r w:rsidRPr="00494AF0">
              <w:rPr>
                <w:sz w:val="24"/>
                <w:szCs w:val="24"/>
              </w:rPr>
              <w:t>1</w:t>
            </w:r>
          </w:p>
        </w:tc>
      </w:tr>
      <w:tr w:rsidR="004B02E2" w:rsidRPr="00494AF0" w14:paraId="50BC1FBF" w14:textId="77777777" w:rsidTr="004B02E2">
        <w:trPr>
          <w:trHeight w:val="453"/>
        </w:trPr>
        <w:tc>
          <w:tcPr>
            <w:tcW w:w="720" w:type="dxa"/>
          </w:tcPr>
          <w:p w14:paraId="0B4B58D6" w14:textId="77777777" w:rsidR="004B02E2" w:rsidRPr="00494AF0" w:rsidRDefault="004B02E2" w:rsidP="00572385">
            <w:pPr>
              <w:ind w:left="284" w:right="-63"/>
              <w:rPr>
                <w:sz w:val="24"/>
                <w:szCs w:val="24"/>
              </w:rPr>
            </w:pPr>
            <w:r w:rsidRPr="00494AF0">
              <w:rPr>
                <w:sz w:val="24"/>
                <w:szCs w:val="24"/>
              </w:rPr>
              <w:t>22</w:t>
            </w:r>
          </w:p>
        </w:tc>
        <w:tc>
          <w:tcPr>
            <w:tcW w:w="7354" w:type="dxa"/>
          </w:tcPr>
          <w:p w14:paraId="649BB92B" w14:textId="77777777" w:rsidR="004B02E2" w:rsidRPr="00494AF0" w:rsidRDefault="004B02E2" w:rsidP="00494AF0">
            <w:pPr>
              <w:ind w:left="284" w:right="122"/>
              <w:rPr>
                <w:sz w:val="24"/>
                <w:szCs w:val="24"/>
              </w:rPr>
            </w:pPr>
            <w:r w:rsidRPr="00494AF0">
              <w:rPr>
                <w:sz w:val="24"/>
                <w:szCs w:val="24"/>
              </w:rPr>
              <w:t xml:space="preserve">Цвета. </w:t>
            </w:r>
          </w:p>
        </w:tc>
        <w:tc>
          <w:tcPr>
            <w:tcW w:w="926" w:type="dxa"/>
          </w:tcPr>
          <w:p w14:paraId="451BA600" w14:textId="77777777" w:rsidR="004B02E2" w:rsidRPr="00494AF0" w:rsidRDefault="004B02E2" w:rsidP="00494AF0">
            <w:pPr>
              <w:ind w:left="284" w:right="122"/>
              <w:rPr>
                <w:sz w:val="24"/>
                <w:szCs w:val="24"/>
              </w:rPr>
            </w:pPr>
            <w:r w:rsidRPr="00494AF0">
              <w:rPr>
                <w:sz w:val="24"/>
                <w:szCs w:val="24"/>
              </w:rPr>
              <w:t>1</w:t>
            </w:r>
          </w:p>
        </w:tc>
      </w:tr>
      <w:tr w:rsidR="004B02E2" w:rsidRPr="00494AF0" w14:paraId="007D7A61" w14:textId="77777777" w:rsidTr="004B02E2">
        <w:tc>
          <w:tcPr>
            <w:tcW w:w="720" w:type="dxa"/>
          </w:tcPr>
          <w:p w14:paraId="5C1AC2BE" w14:textId="77777777" w:rsidR="004B02E2" w:rsidRPr="00494AF0" w:rsidRDefault="004B02E2" w:rsidP="00572385">
            <w:pPr>
              <w:ind w:left="284" w:right="-63"/>
              <w:rPr>
                <w:sz w:val="24"/>
                <w:szCs w:val="24"/>
              </w:rPr>
            </w:pPr>
            <w:r w:rsidRPr="00494AF0">
              <w:rPr>
                <w:sz w:val="24"/>
                <w:szCs w:val="24"/>
              </w:rPr>
              <w:lastRenderedPageBreak/>
              <w:t>23</w:t>
            </w:r>
          </w:p>
        </w:tc>
        <w:tc>
          <w:tcPr>
            <w:tcW w:w="7354" w:type="dxa"/>
          </w:tcPr>
          <w:p w14:paraId="09ADE37F" w14:textId="77777777" w:rsidR="004B02E2" w:rsidRPr="00494AF0" w:rsidRDefault="004B02E2" w:rsidP="00494AF0">
            <w:pPr>
              <w:ind w:left="284" w:right="122"/>
              <w:rPr>
                <w:sz w:val="24"/>
                <w:szCs w:val="24"/>
              </w:rPr>
            </w:pPr>
            <w:r w:rsidRPr="00494AF0">
              <w:rPr>
                <w:sz w:val="24"/>
                <w:szCs w:val="24"/>
              </w:rPr>
              <w:t>Нарисуй радугу!</w:t>
            </w:r>
          </w:p>
        </w:tc>
        <w:tc>
          <w:tcPr>
            <w:tcW w:w="926" w:type="dxa"/>
          </w:tcPr>
          <w:p w14:paraId="6EFD24E6" w14:textId="77777777" w:rsidR="004B02E2" w:rsidRPr="00494AF0" w:rsidRDefault="004B02E2" w:rsidP="00494AF0">
            <w:pPr>
              <w:ind w:left="284" w:right="122"/>
              <w:rPr>
                <w:sz w:val="24"/>
                <w:szCs w:val="24"/>
              </w:rPr>
            </w:pPr>
            <w:r w:rsidRPr="00494AF0">
              <w:rPr>
                <w:sz w:val="24"/>
                <w:szCs w:val="24"/>
              </w:rPr>
              <w:t>1</w:t>
            </w:r>
          </w:p>
        </w:tc>
      </w:tr>
      <w:tr w:rsidR="004B02E2" w:rsidRPr="00494AF0" w14:paraId="168F64E4" w14:textId="77777777" w:rsidTr="004B02E2">
        <w:tc>
          <w:tcPr>
            <w:tcW w:w="720" w:type="dxa"/>
          </w:tcPr>
          <w:p w14:paraId="68CC813A" w14:textId="77777777" w:rsidR="004B02E2" w:rsidRPr="00494AF0" w:rsidRDefault="004B02E2" w:rsidP="00572385">
            <w:pPr>
              <w:ind w:left="284" w:right="-63"/>
              <w:rPr>
                <w:sz w:val="24"/>
                <w:szCs w:val="24"/>
              </w:rPr>
            </w:pPr>
            <w:r w:rsidRPr="00494AF0">
              <w:rPr>
                <w:sz w:val="24"/>
                <w:szCs w:val="24"/>
              </w:rPr>
              <w:t>24</w:t>
            </w:r>
          </w:p>
        </w:tc>
        <w:tc>
          <w:tcPr>
            <w:tcW w:w="7354" w:type="dxa"/>
          </w:tcPr>
          <w:p w14:paraId="08866B70" w14:textId="77777777" w:rsidR="004B02E2" w:rsidRPr="00494AF0" w:rsidRDefault="004B02E2" w:rsidP="00494AF0">
            <w:pPr>
              <w:ind w:left="284" w:right="122"/>
              <w:rPr>
                <w:sz w:val="24"/>
                <w:szCs w:val="24"/>
              </w:rPr>
            </w:pPr>
            <w:r w:rsidRPr="00494AF0">
              <w:rPr>
                <w:sz w:val="24"/>
                <w:szCs w:val="24"/>
              </w:rPr>
              <w:t>Город, деревня.</w:t>
            </w:r>
          </w:p>
        </w:tc>
        <w:tc>
          <w:tcPr>
            <w:tcW w:w="926" w:type="dxa"/>
          </w:tcPr>
          <w:p w14:paraId="27D44CB4" w14:textId="77777777" w:rsidR="004B02E2" w:rsidRPr="00494AF0" w:rsidRDefault="004B02E2" w:rsidP="00494AF0">
            <w:pPr>
              <w:ind w:left="284" w:right="122"/>
              <w:rPr>
                <w:sz w:val="24"/>
                <w:szCs w:val="24"/>
              </w:rPr>
            </w:pPr>
            <w:r w:rsidRPr="00494AF0">
              <w:rPr>
                <w:sz w:val="24"/>
                <w:szCs w:val="24"/>
              </w:rPr>
              <w:t>1</w:t>
            </w:r>
          </w:p>
        </w:tc>
      </w:tr>
      <w:tr w:rsidR="004B02E2" w:rsidRPr="00494AF0" w14:paraId="3B5AC1F2" w14:textId="77777777" w:rsidTr="004B02E2">
        <w:tc>
          <w:tcPr>
            <w:tcW w:w="720" w:type="dxa"/>
          </w:tcPr>
          <w:p w14:paraId="161E4DF5" w14:textId="77777777" w:rsidR="004B02E2" w:rsidRPr="00494AF0" w:rsidRDefault="004B02E2" w:rsidP="00572385">
            <w:pPr>
              <w:ind w:left="284" w:right="-63"/>
              <w:rPr>
                <w:sz w:val="24"/>
                <w:szCs w:val="24"/>
              </w:rPr>
            </w:pPr>
            <w:r w:rsidRPr="00494AF0">
              <w:rPr>
                <w:sz w:val="24"/>
                <w:szCs w:val="24"/>
              </w:rPr>
              <w:t>25</w:t>
            </w:r>
          </w:p>
        </w:tc>
        <w:tc>
          <w:tcPr>
            <w:tcW w:w="7354" w:type="dxa"/>
          </w:tcPr>
          <w:p w14:paraId="23A15C4A" w14:textId="77777777" w:rsidR="004B02E2" w:rsidRPr="00494AF0" w:rsidRDefault="004B02E2" w:rsidP="00494AF0">
            <w:pPr>
              <w:ind w:left="284" w:right="122"/>
              <w:rPr>
                <w:sz w:val="24"/>
                <w:szCs w:val="24"/>
              </w:rPr>
            </w:pPr>
            <w:r w:rsidRPr="00494AF0">
              <w:rPr>
                <w:sz w:val="24"/>
                <w:szCs w:val="24"/>
              </w:rPr>
              <w:t>Транспорт.</w:t>
            </w:r>
          </w:p>
        </w:tc>
        <w:tc>
          <w:tcPr>
            <w:tcW w:w="926" w:type="dxa"/>
          </w:tcPr>
          <w:p w14:paraId="005E43C6" w14:textId="77777777" w:rsidR="004B02E2" w:rsidRPr="00494AF0" w:rsidRDefault="004B02E2" w:rsidP="00494AF0">
            <w:pPr>
              <w:ind w:left="284" w:right="122"/>
              <w:rPr>
                <w:sz w:val="24"/>
                <w:szCs w:val="24"/>
              </w:rPr>
            </w:pPr>
            <w:r w:rsidRPr="00494AF0">
              <w:rPr>
                <w:sz w:val="24"/>
                <w:szCs w:val="24"/>
              </w:rPr>
              <w:t>1</w:t>
            </w:r>
          </w:p>
        </w:tc>
      </w:tr>
      <w:tr w:rsidR="004B02E2" w:rsidRPr="00494AF0" w14:paraId="07580B71" w14:textId="77777777" w:rsidTr="004B02E2">
        <w:tc>
          <w:tcPr>
            <w:tcW w:w="720" w:type="dxa"/>
          </w:tcPr>
          <w:p w14:paraId="23CF318A" w14:textId="77777777" w:rsidR="004B02E2" w:rsidRPr="00494AF0" w:rsidRDefault="004B02E2" w:rsidP="00572385">
            <w:pPr>
              <w:ind w:left="284" w:right="-63"/>
              <w:rPr>
                <w:sz w:val="24"/>
                <w:szCs w:val="24"/>
              </w:rPr>
            </w:pPr>
            <w:r w:rsidRPr="00494AF0">
              <w:rPr>
                <w:sz w:val="24"/>
                <w:szCs w:val="24"/>
              </w:rPr>
              <w:t>26</w:t>
            </w:r>
          </w:p>
        </w:tc>
        <w:tc>
          <w:tcPr>
            <w:tcW w:w="7354" w:type="dxa"/>
          </w:tcPr>
          <w:p w14:paraId="5EAC4E14" w14:textId="77777777" w:rsidR="004B02E2" w:rsidRPr="00494AF0" w:rsidRDefault="004B02E2" w:rsidP="00494AF0">
            <w:pPr>
              <w:ind w:left="284" w:right="122"/>
              <w:rPr>
                <w:sz w:val="24"/>
                <w:szCs w:val="24"/>
              </w:rPr>
            </w:pPr>
            <w:r w:rsidRPr="00494AF0">
              <w:rPr>
                <w:sz w:val="24"/>
                <w:szCs w:val="24"/>
              </w:rPr>
              <w:t>Игра «Поле чудес».</w:t>
            </w:r>
          </w:p>
        </w:tc>
        <w:tc>
          <w:tcPr>
            <w:tcW w:w="926" w:type="dxa"/>
          </w:tcPr>
          <w:p w14:paraId="133C3208" w14:textId="77777777" w:rsidR="004B02E2" w:rsidRPr="00494AF0" w:rsidRDefault="004B02E2" w:rsidP="00494AF0">
            <w:pPr>
              <w:ind w:left="284" w:right="122"/>
              <w:rPr>
                <w:sz w:val="24"/>
                <w:szCs w:val="24"/>
              </w:rPr>
            </w:pPr>
            <w:r w:rsidRPr="00494AF0">
              <w:rPr>
                <w:sz w:val="24"/>
                <w:szCs w:val="24"/>
              </w:rPr>
              <w:t>1</w:t>
            </w:r>
          </w:p>
        </w:tc>
      </w:tr>
      <w:tr w:rsidR="004B02E2" w:rsidRPr="00494AF0" w14:paraId="4599965A" w14:textId="77777777" w:rsidTr="004B02E2">
        <w:tc>
          <w:tcPr>
            <w:tcW w:w="720" w:type="dxa"/>
          </w:tcPr>
          <w:p w14:paraId="57BB99CF" w14:textId="77777777" w:rsidR="004B02E2" w:rsidRPr="00494AF0" w:rsidRDefault="004B02E2" w:rsidP="00572385">
            <w:pPr>
              <w:ind w:left="284" w:right="-63"/>
              <w:rPr>
                <w:sz w:val="24"/>
                <w:szCs w:val="24"/>
              </w:rPr>
            </w:pPr>
            <w:r w:rsidRPr="00494AF0">
              <w:rPr>
                <w:sz w:val="24"/>
                <w:szCs w:val="24"/>
              </w:rPr>
              <w:t>27</w:t>
            </w:r>
          </w:p>
        </w:tc>
        <w:tc>
          <w:tcPr>
            <w:tcW w:w="7354" w:type="dxa"/>
          </w:tcPr>
          <w:p w14:paraId="53087709" w14:textId="77777777" w:rsidR="004B02E2" w:rsidRPr="00494AF0" w:rsidRDefault="004B02E2" w:rsidP="00494AF0">
            <w:pPr>
              <w:ind w:left="284" w:right="122"/>
              <w:rPr>
                <w:sz w:val="24"/>
                <w:szCs w:val="24"/>
              </w:rPr>
            </w:pPr>
            <w:r w:rsidRPr="00494AF0">
              <w:rPr>
                <w:sz w:val="24"/>
                <w:szCs w:val="24"/>
              </w:rPr>
              <w:t>Школьные принадлежности.</w:t>
            </w:r>
          </w:p>
        </w:tc>
        <w:tc>
          <w:tcPr>
            <w:tcW w:w="926" w:type="dxa"/>
          </w:tcPr>
          <w:p w14:paraId="06CB7023" w14:textId="77777777" w:rsidR="004B02E2" w:rsidRPr="00494AF0" w:rsidRDefault="004B02E2" w:rsidP="00494AF0">
            <w:pPr>
              <w:ind w:left="284" w:right="122"/>
              <w:rPr>
                <w:sz w:val="24"/>
                <w:szCs w:val="24"/>
              </w:rPr>
            </w:pPr>
            <w:r w:rsidRPr="00494AF0">
              <w:rPr>
                <w:sz w:val="24"/>
                <w:szCs w:val="24"/>
              </w:rPr>
              <w:t>1</w:t>
            </w:r>
          </w:p>
        </w:tc>
      </w:tr>
      <w:tr w:rsidR="004B02E2" w:rsidRPr="00494AF0" w14:paraId="225E8367" w14:textId="77777777" w:rsidTr="004B02E2">
        <w:tc>
          <w:tcPr>
            <w:tcW w:w="720" w:type="dxa"/>
          </w:tcPr>
          <w:p w14:paraId="3029D7E8" w14:textId="77777777" w:rsidR="004B02E2" w:rsidRPr="00494AF0" w:rsidRDefault="004B02E2" w:rsidP="00572385">
            <w:pPr>
              <w:ind w:left="284" w:right="-63"/>
              <w:rPr>
                <w:sz w:val="24"/>
                <w:szCs w:val="24"/>
              </w:rPr>
            </w:pPr>
            <w:r w:rsidRPr="00494AF0">
              <w:rPr>
                <w:sz w:val="24"/>
                <w:szCs w:val="24"/>
              </w:rPr>
              <w:t>28</w:t>
            </w:r>
          </w:p>
        </w:tc>
        <w:tc>
          <w:tcPr>
            <w:tcW w:w="7354" w:type="dxa"/>
          </w:tcPr>
          <w:p w14:paraId="504CB79F" w14:textId="77777777" w:rsidR="004B02E2" w:rsidRPr="00494AF0" w:rsidRDefault="004B02E2" w:rsidP="00494AF0">
            <w:pPr>
              <w:ind w:left="284" w:right="122"/>
              <w:rPr>
                <w:sz w:val="24"/>
                <w:szCs w:val="24"/>
              </w:rPr>
            </w:pPr>
            <w:r w:rsidRPr="00494AF0">
              <w:rPr>
                <w:sz w:val="24"/>
                <w:szCs w:val="24"/>
              </w:rPr>
              <w:t>Найди школьный предмет.</w:t>
            </w:r>
          </w:p>
        </w:tc>
        <w:tc>
          <w:tcPr>
            <w:tcW w:w="926" w:type="dxa"/>
          </w:tcPr>
          <w:p w14:paraId="2A2D2E86" w14:textId="77777777" w:rsidR="004B02E2" w:rsidRPr="00494AF0" w:rsidRDefault="004B02E2" w:rsidP="00494AF0">
            <w:pPr>
              <w:ind w:left="284" w:right="122"/>
              <w:rPr>
                <w:sz w:val="24"/>
                <w:szCs w:val="24"/>
              </w:rPr>
            </w:pPr>
            <w:r w:rsidRPr="00494AF0">
              <w:rPr>
                <w:sz w:val="24"/>
                <w:szCs w:val="24"/>
              </w:rPr>
              <w:t>1</w:t>
            </w:r>
          </w:p>
        </w:tc>
      </w:tr>
      <w:tr w:rsidR="004B02E2" w:rsidRPr="00494AF0" w14:paraId="1D364930" w14:textId="77777777" w:rsidTr="004B02E2">
        <w:tc>
          <w:tcPr>
            <w:tcW w:w="720" w:type="dxa"/>
          </w:tcPr>
          <w:p w14:paraId="1EE3CD27" w14:textId="77777777" w:rsidR="004B02E2" w:rsidRPr="00494AF0" w:rsidRDefault="004B02E2" w:rsidP="00572385">
            <w:pPr>
              <w:ind w:left="284" w:right="-63"/>
              <w:rPr>
                <w:sz w:val="24"/>
                <w:szCs w:val="24"/>
              </w:rPr>
            </w:pPr>
            <w:r w:rsidRPr="00494AF0">
              <w:rPr>
                <w:sz w:val="24"/>
                <w:szCs w:val="24"/>
              </w:rPr>
              <w:t>29</w:t>
            </w:r>
          </w:p>
        </w:tc>
        <w:tc>
          <w:tcPr>
            <w:tcW w:w="7354" w:type="dxa"/>
          </w:tcPr>
          <w:p w14:paraId="244216A1" w14:textId="77777777" w:rsidR="004B02E2" w:rsidRPr="00494AF0" w:rsidRDefault="004B02E2" w:rsidP="00494AF0">
            <w:pPr>
              <w:ind w:left="284" w:right="122"/>
              <w:rPr>
                <w:sz w:val="24"/>
                <w:szCs w:val="24"/>
              </w:rPr>
            </w:pPr>
            <w:r w:rsidRPr="00494AF0">
              <w:rPr>
                <w:sz w:val="24"/>
                <w:szCs w:val="24"/>
              </w:rPr>
              <w:t>Давай порисуем.</w:t>
            </w:r>
          </w:p>
        </w:tc>
        <w:tc>
          <w:tcPr>
            <w:tcW w:w="926" w:type="dxa"/>
          </w:tcPr>
          <w:p w14:paraId="166AE094" w14:textId="77777777" w:rsidR="004B02E2" w:rsidRPr="00494AF0" w:rsidRDefault="004B02E2" w:rsidP="00494AF0">
            <w:pPr>
              <w:ind w:left="284" w:right="122"/>
              <w:rPr>
                <w:sz w:val="24"/>
                <w:szCs w:val="24"/>
              </w:rPr>
            </w:pPr>
            <w:r w:rsidRPr="00494AF0">
              <w:rPr>
                <w:sz w:val="24"/>
                <w:szCs w:val="24"/>
              </w:rPr>
              <w:t>1</w:t>
            </w:r>
          </w:p>
        </w:tc>
      </w:tr>
      <w:tr w:rsidR="004B02E2" w:rsidRPr="00494AF0" w14:paraId="2338B16E" w14:textId="77777777" w:rsidTr="004B02E2">
        <w:tc>
          <w:tcPr>
            <w:tcW w:w="720" w:type="dxa"/>
          </w:tcPr>
          <w:p w14:paraId="46A26B7D" w14:textId="77777777" w:rsidR="004B02E2" w:rsidRPr="00494AF0" w:rsidRDefault="004B02E2" w:rsidP="00572385">
            <w:pPr>
              <w:ind w:left="284" w:right="-63"/>
              <w:rPr>
                <w:sz w:val="24"/>
                <w:szCs w:val="24"/>
              </w:rPr>
            </w:pPr>
            <w:r w:rsidRPr="00494AF0">
              <w:rPr>
                <w:sz w:val="24"/>
                <w:szCs w:val="24"/>
              </w:rPr>
              <w:t>30</w:t>
            </w:r>
          </w:p>
        </w:tc>
        <w:tc>
          <w:tcPr>
            <w:tcW w:w="7354" w:type="dxa"/>
          </w:tcPr>
          <w:p w14:paraId="600264F6" w14:textId="77777777" w:rsidR="004B02E2" w:rsidRPr="00494AF0" w:rsidRDefault="004B02E2" w:rsidP="00494AF0">
            <w:pPr>
              <w:ind w:left="284" w:right="122"/>
              <w:rPr>
                <w:sz w:val="24"/>
                <w:szCs w:val="24"/>
              </w:rPr>
            </w:pPr>
            <w:r w:rsidRPr="00494AF0">
              <w:rPr>
                <w:sz w:val="24"/>
                <w:szCs w:val="24"/>
              </w:rPr>
              <w:t>Собери портфель.</w:t>
            </w:r>
          </w:p>
        </w:tc>
        <w:tc>
          <w:tcPr>
            <w:tcW w:w="926" w:type="dxa"/>
          </w:tcPr>
          <w:p w14:paraId="56E8274E" w14:textId="77777777" w:rsidR="004B02E2" w:rsidRPr="00494AF0" w:rsidRDefault="004B02E2" w:rsidP="00494AF0">
            <w:pPr>
              <w:ind w:left="284" w:right="122"/>
              <w:rPr>
                <w:sz w:val="24"/>
                <w:szCs w:val="24"/>
              </w:rPr>
            </w:pPr>
            <w:r w:rsidRPr="00494AF0">
              <w:rPr>
                <w:sz w:val="24"/>
                <w:szCs w:val="24"/>
              </w:rPr>
              <w:t>1</w:t>
            </w:r>
          </w:p>
        </w:tc>
      </w:tr>
      <w:tr w:rsidR="004B02E2" w:rsidRPr="00494AF0" w14:paraId="5B3B42FC" w14:textId="77777777" w:rsidTr="004B02E2">
        <w:tc>
          <w:tcPr>
            <w:tcW w:w="720" w:type="dxa"/>
          </w:tcPr>
          <w:p w14:paraId="50FB977C" w14:textId="77777777" w:rsidR="004B02E2" w:rsidRPr="00494AF0" w:rsidRDefault="004B02E2" w:rsidP="00572385">
            <w:pPr>
              <w:ind w:left="284" w:right="-63"/>
              <w:rPr>
                <w:sz w:val="24"/>
                <w:szCs w:val="24"/>
              </w:rPr>
            </w:pPr>
            <w:r w:rsidRPr="00494AF0">
              <w:rPr>
                <w:sz w:val="24"/>
                <w:szCs w:val="24"/>
              </w:rPr>
              <w:t>31</w:t>
            </w:r>
          </w:p>
        </w:tc>
        <w:tc>
          <w:tcPr>
            <w:tcW w:w="7354" w:type="dxa"/>
          </w:tcPr>
          <w:p w14:paraId="5EEF57AC" w14:textId="77777777" w:rsidR="004B02E2" w:rsidRPr="00494AF0" w:rsidRDefault="004B02E2" w:rsidP="00494AF0">
            <w:pPr>
              <w:ind w:left="284" w:right="122"/>
              <w:rPr>
                <w:sz w:val="24"/>
                <w:szCs w:val="24"/>
              </w:rPr>
            </w:pPr>
            <w:r w:rsidRPr="00494AF0">
              <w:rPr>
                <w:sz w:val="24"/>
                <w:szCs w:val="24"/>
              </w:rPr>
              <w:t>Игра «Помоги Незнайке».</w:t>
            </w:r>
          </w:p>
        </w:tc>
        <w:tc>
          <w:tcPr>
            <w:tcW w:w="926" w:type="dxa"/>
          </w:tcPr>
          <w:p w14:paraId="1F034358" w14:textId="77777777" w:rsidR="004B02E2" w:rsidRPr="00494AF0" w:rsidRDefault="004B02E2" w:rsidP="00494AF0">
            <w:pPr>
              <w:ind w:left="284" w:right="122"/>
              <w:rPr>
                <w:sz w:val="24"/>
                <w:szCs w:val="24"/>
              </w:rPr>
            </w:pPr>
            <w:r w:rsidRPr="00494AF0">
              <w:rPr>
                <w:sz w:val="24"/>
                <w:szCs w:val="24"/>
              </w:rPr>
              <w:t>1</w:t>
            </w:r>
          </w:p>
        </w:tc>
      </w:tr>
      <w:tr w:rsidR="004B02E2" w:rsidRPr="00494AF0" w14:paraId="1B12CBD6" w14:textId="77777777" w:rsidTr="004B02E2">
        <w:tc>
          <w:tcPr>
            <w:tcW w:w="720" w:type="dxa"/>
          </w:tcPr>
          <w:p w14:paraId="0B85AA59" w14:textId="77777777" w:rsidR="004B02E2" w:rsidRPr="00494AF0" w:rsidRDefault="004B02E2" w:rsidP="00572385">
            <w:pPr>
              <w:ind w:left="284" w:right="-63"/>
              <w:rPr>
                <w:sz w:val="24"/>
                <w:szCs w:val="24"/>
              </w:rPr>
            </w:pPr>
            <w:r w:rsidRPr="00494AF0">
              <w:rPr>
                <w:sz w:val="24"/>
                <w:szCs w:val="24"/>
              </w:rPr>
              <w:t>32</w:t>
            </w:r>
          </w:p>
        </w:tc>
        <w:tc>
          <w:tcPr>
            <w:tcW w:w="7354" w:type="dxa"/>
          </w:tcPr>
          <w:p w14:paraId="21E4C1EB" w14:textId="77777777" w:rsidR="004B02E2" w:rsidRPr="00494AF0" w:rsidRDefault="004B02E2" w:rsidP="00494AF0">
            <w:pPr>
              <w:ind w:left="284" w:right="122"/>
              <w:rPr>
                <w:sz w:val="24"/>
                <w:szCs w:val="24"/>
              </w:rPr>
            </w:pPr>
            <w:r w:rsidRPr="00494AF0">
              <w:rPr>
                <w:sz w:val="24"/>
                <w:szCs w:val="24"/>
              </w:rPr>
              <w:t>Игра «Аукцион знаний».</w:t>
            </w:r>
          </w:p>
        </w:tc>
        <w:tc>
          <w:tcPr>
            <w:tcW w:w="926" w:type="dxa"/>
          </w:tcPr>
          <w:p w14:paraId="5FF026F1" w14:textId="77777777" w:rsidR="004B02E2" w:rsidRPr="00494AF0" w:rsidRDefault="004B02E2" w:rsidP="00494AF0">
            <w:pPr>
              <w:ind w:left="284" w:right="122"/>
              <w:rPr>
                <w:sz w:val="24"/>
                <w:szCs w:val="24"/>
              </w:rPr>
            </w:pPr>
            <w:r w:rsidRPr="00494AF0">
              <w:rPr>
                <w:sz w:val="24"/>
                <w:szCs w:val="24"/>
              </w:rPr>
              <w:t>1</w:t>
            </w:r>
          </w:p>
        </w:tc>
      </w:tr>
      <w:tr w:rsidR="004B02E2" w:rsidRPr="00494AF0" w14:paraId="409B0B13" w14:textId="77777777" w:rsidTr="004B02E2">
        <w:tc>
          <w:tcPr>
            <w:tcW w:w="720" w:type="dxa"/>
          </w:tcPr>
          <w:p w14:paraId="3B2293E1" w14:textId="77777777" w:rsidR="004B02E2" w:rsidRPr="00494AF0" w:rsidRDefault="004B02E2" w:rsidP="00572385">
            <w:pPr>
              <w:ind w:left="284" w:right="-63"/>
              <w:rPr>
                <w:sz w:val="24"/>
                <w:szCs w:val="24"/>
              </w:rPr>
            </w:pPr>
            <w:r w:rsidRPr="00494AF0">
              <w:rPr>
                <w:sz w:val="24"/>
                <w:szCs w:val="24"/>
              </w:rPr>
              <w:t>33</w:t>
            </w:r>
          </w:p>
        </w:tc>
        <w:tc>
          <w:tcPr>
            <w:tcW w:w="7354" w:type="dxa"/>
          </w:tcPr>
          <w:p w14:paraId="388FEEFD" w14:textId="77777777" w:rsidR="004B02E2" w:rsidRPr="00494AF0" w:rsidRDefault="004B02E2" w:rsidP="00494AF0">
            <w:pPr>
              <w:ind w:left="284" w:right="122"/>
              <w:rPr>
                <w:sz w:val="24"/>
                <w:szCs w:val="24"/>
              </w:rPr>
            </w:pPr>
            <w:r w:rsidRPr="00494AF0">
              <w:rPr>
                <w:sz w:val="24"/>
                <w:szCs w:val="24"/>
              </w:rPr>
              <w:t>Празник «Немецкий язычок».</w:t>
            </w:r>
          </w:p>
        </w:tc>
        <w:tc>
          <w:tcPr>
            <w:tcW w:w="926" w:type="dxa"/>
          </w:tcPr>
          <w:p w14:paraId="04D027FF" w14:textId="77777777" w:rsidR="004B02E2" w:rsidRPr="00494AF0" w:rsidRDefault="004B02E2" w:rsidP="00494AF0">
            <w:pPr>
              <w:ind w:left="284" w:right="122"/>
              <w:rPr>
                <w:sz w:val="24"/>
                <w:szCs w:val="24"/>
              </w:rPr>
            </w:pPr>
            <w:r w:rsidRPr="00494AF0">
              <w:rPr>
                <w:sz w:val="24"/>
                <w:szCs w:val="24"/>
              </w:rPr>
              <w:t>1</w:t>
            </w:r>
          </w:p>
        </w:tc>
      </w:tr>
      <w:tr w:rsidR="004B02E2" w:rsidRPr="00494AF0" w14:paraId="365E7AEE" w14:textId="77777777" w:rsidTr="004B02E2">
        <w:tc>
          <w:tcPr>
            <w:tcW w:w="720" w:type="dxa"/>
          </w:tcPr>
          <w:p w14:paraId="17049C8A" w14:textId="77777777" w:rsidR="004B02E2" w:rsidRPr="00494AF0" w:rsidRDefault="004B02E2" w:rsidP="00572385">
            <w:pPr>
              <w:ind w:left="284" w:right="-63"/>
              <w:rPr>
                <w:sz w:val="24"/>
                <w:szCs w:val="24"/>
              </w:rPr>
            </w:pPr>
            <w:r w:rsidRPr="00494AF0">
              <w:rPr>
                <w:sz w:val="24"/>
                <w:szCs w:val="24"/>
              </w:rPr>
              <w:t>34</w:t>
            </w:r>
          </w:p>
        </w:tc>
        <w:tc>
          <w:tcPr>
            <w:tcW w:w="7354" w:type="dxa"/>
          </w:tcPr>
          <w:p w14:paraId="26F61C4C" w14:textId="77777777" w:rsidR="004B02E2" w:rsidRPr="00494AF0" w:rsidRDefault="004B02E2" w:rsidP="00494AF0">
            <w:pPr>
              <w:ind w:left="284" w:right="122"/>
              <w:rPr>
                <w:sz w:val="24"/>
                <w:szCs w:val="24"/>
              </w:rPr>
            </w:pPr>
            <w:r w:rsidRPr="00494AF0">
              <w:rPr>
                <w:sz w:val="24"/>
                <w:szCs w:val="24"/>
              </w:rPr>
              <w:t>Обобщение и повторение.</w:t>
            </w:r>
          </w:p>
        </w:tc>
        <w:tc>
          <w:tcPr>
            <w:tcW w:w="926" w:type="dxa"/>
          </w:tcPr>
          <w:p w14:paraId="4AA851FF" w14:textId="77777777" w:rsidR="004B02E2" w:rsidRPr="00494AF0" w:rsidRDefault="004B02E2" w:rsidP="00494AF0">
            <w:pPr>
              <w:ind w:left="284" w:right="122"/>
              <w:rPr>
                <w:sz w:val="24"/>
                <w:szCs w:val="24"/>
              </w:rPr>
            </w:pPr>
            <w:r w:rsidRPr="00494AF0">
              <w:rPr>
                <w:sz w:val="24"/>
                <w:szCs w:val="24"/>
              </w:rPr>
              <w:t>1</w:t>
            </w:r>
          </w:p>
        </w:tc>
      </w:tr>
    </w:tbl>
    <w:p w14:paraId="619EC763" w14:textId="77777777" w:rsidR="004B02E2" w:rsidRPr="00494AF0" w:rsidRDefault="004B02E2" w:rsidP="00494AF0">
      <w:pPr>
        <w:ind w:left="284" w:right="122"/>
        <w:rPr>
          <w:sz w:val="24"/>
          <w:szCs w:val="24"/>
        </w:rPr>
      </w:pPr>
    </w:p>
    <w:p w14:paraId="23541362" w14:textId="77777777" w:rsidR="004B02E2" w:rsidRPr="00494AF0" w:rsidRDefault="004B02E2" w:rsidP="00494AF0">
      <w:pPr>
        <w:ind w:left="284" w:right="122"/>
        <w:rPr>
          <w:sz w:val="24"/>
          <w:szCs w:val="24"/>
          <w:highlight w:val="green"/>
        </w:rPr>
      </w:pPr>
    </w:p>
    <w:p w14:paraId="6B785816" w14:textId="77777777" w:rsidR="00572385" w:rsidRDefault="00572385" w:rsidP="00494AF0">
      <w:pPr>
        <w:ind w:left="284" w:right="122"/>
        <w:rPr>
          <w:b/>
          <w:sz w:val="24"/>
          <w:szCs w:val="24"/>
        </w:rPr>
      </w:pPr>
    </w:p>
    <w:p w14:paraId="02D83AC2" w14:textId="77777777" w:rsidR="00572385" w:rsidRDefault="00572385" w:rsidP="00494AF0">
      <w:pPr>
        <w:ind w:left="284" w:right="122"/>
        <w:rPr>
          <w:b/>
          <w:sz w:val="24"/>
          <w:szCs w:val="24"/>
        </w:rPr>
      </w:pPr>
    </w:p>
    <w:p w14:paraId="3C52D435" w14:textId="77777777" w:rsidR="00572385" w:rsidRDefault="00572385" w:rsidP="00494AF0">
      <w:pPr>
        <w:ind w:left="284" w:right="122"/>
        <w:rPr>
          <w:b/>
          <w:sz w:val="24"/>
          <w:szCs w:val="24"/>
        </w:rPr>
      </w:pPr>
    </w:p>
    <w:p w14:paraId="50A3C3C8" w14:textId="77777777" w:rsidR="00572385" w:rsidRDefault="00572385" w:rsidP="00494AF0">
      <w:pPr>
        <w:ind w:left="284" w:right="122"/>
        <w:rPr>
          <w:b/>
          <w:sz w:val="24"/>
          <w:szCs w:val="24"/>
        </w:rPr>
      </w:pPr>
    </w:p>
    <w:p w14:paraId="359AA7EC" w14:textId="77777777" w:rsidR="00572385" w:rsidRDefault="00572385" w:rsidP="00494AF0">
      <w:pPr>
        <w:ind w:left="284" w:right="122"/>
        <w:rPr>
          <w:b/>
          <w:sz w:val="24"/>
          <w:szCs w:val="24"/>
        </w:rPr>
      </w:pPr>
    </w:p>
    <w:p w14:paraId="0928E187" w14:textId="77777777" w:rsidR="00572385" w:rsidRDefault="00572385" w:rsidP="00494AF0">
      <w:pPr>
        <w:ind w:left="284" w:right="122"/>
        <w:rPr>
          <w:b/>
          <w:sz w:val="24"/>
          <w:szCs w:val="24"/>
        </w:rPr>
      </w:pPr>
    </w:p>
    <w:p w14:paraId="0060B4E4" w14:textId="77777777" w:rsidR="00572385" w:rsidRDefault="00572385" w:rsidP="00494AF0">
      <w:pPr>
        <w:ind w:left="284" w:right="122"/>
        <w:rPr>
          <w:b/>
          <w:sz w:val="24"/>
          <w:szCs w:val="24"/>
        </w:rPr>
      </w:pPr>
    </w:p>
    <w:p w14:paraId="19082ED3" w14:textId="77777777" w:rsidR="00572385" w:rsidRDefault="00572385" w:rsidP="00494AF0">
      <w:pPr>
        <w:ind w:left="284" w:right="122"/>
        <w:rPr>
          <w:b/>
          <w:sz w:val="24"/>
          <w:szCs w:val="24"/>
        </w:rPr>
      </w:pPr>
    </w:p>
    <w:p w14:paraId="69F91DA2" w14:textId="77777777" w:rsidR="00572385" w:rsidRDefault="00572385" w:rsidP="00494AF0">
      <w:pPr>
        <w:ind w:left="284" w:right="122"/>
        <w:rPr>
          <w:b/>
          <w:sz w:val="24"/>
          <w:szCs w:val="24"/>
        </w:rPr>
      </w:pPr>
    </w:p>
    <w:p w14:paraId="14F2B4EA" w14:textId="77777777" w:rsidR="0004486A" w:rsidRDefault="0004486A" w:rsidP="00494AF0">
      <w:pPr>
        <w:ind w:left="284" w:right="122"/>
        <w:rPr>
          <w:b/>
          <w:sz w:val="24"/>
          <w:szCs w:val="24"/>
        </w:rPr>
      </w:pPr>
    </w:p>
    <w:p w14:paraId="3E1331A0" w14:textId="77777777" w:rsidR="0004486A" w:rsidRDefault="0004486A" w:rsidP="00494AF0">
      <w:pPr>
        <w:ind w:left="284" w:right="122"/>
        <w:rPr>
          <w:b/>
          <w:sz w:val="24"/>
          <w:szCs w:val="24"/>
        </w:rPr>
      </w:pPr>
    </w:p>
    <w:p w14:paraId="01639EF2" w14:textId="77777777" w:rsidR="0004486A" w:rsidRDefault="0004486A" w:rsidP="00494AF0">
      <w:pPr>
        <w:ind w:left="284" w:right="122"/>
        <w:rPr>
          <w:b/>
          <w:sz w:val="24"/>
          <w:szCs w:val="24"/>
        </w:rPr>
      </w:pPr>
    </w:p>
    <w:p w14:paraId="65D558E4" w14:textId="77777777" w:rsidR="0004486A" w:rsidRDefault="0004486A" w:rsidP="00494AF0">
      <w:pPr>
        <w:ind w:left="284" w:right="122"/>
        <w:rPr>
          <w:b/>
          <w:sz w:val="24"/>
          <w:szCs w:val="24"/>
        </w:rPr>
      </w:pPr>
    </w:p>
    <w:p w14:paraId="44C01EC3" w14:textId="77777777" w:rsidR="00F445C9" w:rsidRDefault="00F445C9" w:rsidP="00494AF0">
      <w:pPr>
        <w:ind w:left="284" w:right="122"/>
        <w:rPr>
          <w:b/>
          <w:sz w:val="24"/>
          <w:szCs w:val="24"/>
        </w:rPr>
      </w:pPr>
    </w:p>
    <w:p w14:paraId="1968EE6B" w14:textId="77777777" w:rsidR="004B02E2" w:rsidRPr="00494AF0" w:rsidRDefault="004B02E2" w:rsidP="00494AF0">
      <w:pPr>
        <w:ind w:left="284" w:right="122"/>
        <w:rPr>
          <w:sz w:val="24"/>
          <w:szCs w:val="24"/>
        </w:rPr>
      </w:pPr>
      <w:r w:rsidRPr="00494AF0">
        <w:rPr>
          <w:b/>
          <w:sz w:val="24"/>
          <w:szCs w:val="24"/>
        </w:rPr>
        <w:t xml:space="preserve">Рабочая программа курса внеурочной деятельности "Удивительный мир слов" </w:t>
      </w:r>
      <w:r w:rsidR="000B5A4E">
        <w:rPr>
          <w:b/>
          <w:sz w:val="24"/>
          <w:szCs w:val="24"/>
        </w:rPr>
        <w:t>1-4</w:t>
      </w:r>
      <w:r w:rsidRPr="00494AF0">
        <w:rPr>
          <w:b/>
          <w:sz w:val="24"/>
          <w:szCs w:val="24"/>
        </w:rPr>
        <w:t xml:space="preserve"> класс</w:t>
      </w:r>
      <w:r w:rsidRPr="00494AF0">
        <w:rPr>
          <w:sz w:val="24"/>
          <w:szCs w:val="24"/>
        </w:rPr>
        <w:t xml:space="preserve">    (социальное  направление) </w:t>
      </w:r>
    </w:p>
    <w:p w14:paraId="698F2E99" w14:textId="77777777" w:rsidR="004B02E2" w:rsidRPr="000B5A4E" w:rsidRDefault="004B02E2" w:rsidP="00494AF0">
      <w:pPr>
        <w:ind w:left="284" w:right="122"/>
        <w:rPr>
          <w:b/>
          <w:sz w:val="24"/>
          <w:szCs w:val="24"/>
        </w:rPr>
      </w:pPr>
      <w:r w:rsidRPr="000B5A4E">
        <w:rPr>
          <w:b/>
          <w:sz w:val="24"/>
          <w:szCs w:val="24"/>
        </w:rPr>
        <w:t>Планируемые результаты</w:t>
      </w:r>
    </w:p>
    <w:p w14:paraId="34FB9879" w14:textId="77777777" w:rsidR="004B02E2" w:rsidRPr="00494AF0" w:rsidRDefault="004B02E2" w:rsidP="00494AF0">
      <w:pPr>
        <w:ind w:left="284" w:right="122"/>
        <w:rPr>
          <w:sz w:val="24"/>
          <w:szCs w:val="24"/>
        </w:rPr>
      </w:pPr>
      <w:r w:rsidRPr="00494AF0">
        <w:rPr>
          <w:sz w:val="24"/>
          <w:szCs w:val="24"/>
        </w:rPr>
        <w:t>В процессе изучения курса «Удивительный мир слов» ученики получают знания об истории русского языка, рассматривают памятники древней письменности, знакомятся с происхождением слов, что становится предпосылкой воспитания гордости за красоту и величие русского языка, осмысление собственной роли в познании языковых законов, потребности обучения различным способам познания языковых единиц.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 Деятельностный подход, используемый в курсе, не только развивает познавательный интерес, но и формирует мотивацию для углубленно изучения курса русского языка.</w:t>
      </w:r>
    </w:p>
    <w:p w14:paraId="33151B38" w14:textId="77777777" w:rsidR="004B02E2" w:rsidRPr="00494AF0" w:rsidRDefault="004B02E2" w:rsidP="00494AF0">
      <w:pPr>
        <w:ind w:left="284" w:right="122"/>
        <w:rPr>
          <w:sz w:val="24"/>
          <w:szCs w:val="24"/>
        </w:rPr>
      </w:pPr>
      <w:r w:rsidRPr="00494AF0">
        <w:rPr>
          <w:sz w:val="24"/>
          <w:szCs w:val="24"/>
        </w:rPr>
        <w:t>Система вопросов и заданий, использование различных методов познания языка дают возможность учащимся находить пути решения исследовательских и творческих задач. Поиск информации о происхождении слов, работа со словарями, уточнение и корректирование речевых ошибок позволяют решать проблемы самопроверки и самооценки. Разнообразная игровая и практическая деятельность позволяет лучше изучить фонетику, словообразование и грамматику.</w:t>
      </w:r>
    </w:p>
    <w:p w14:paraId="4BC21533" w14:textId="77777777" w:rsidR="004B02E2" w:rsidRPr="00494AF0" w:rsidRDefault="004B02E2" w:rsidP="00494AF0">
      <w:pPr>
        <w:ind w:left="284" w:right="122"/>
        <w:rPr>
          <w:sz w:val="24"/>
          <w:szCs w:val="24"/>
        </w:rPr>
      </w:pPr>
      <w:r w:rsidRPr="00494AF0">
        <w:rPr>
          <w:sz w:val="24"/>
          <w:szCs w:val="24"/>
        </w:rPr>
        <w:t>Для овладения логическими действиями анализа, синтеза, наблюдения и обобщения, установления причинно-следственных связей и аналогий, классификации по родовидовым признакам в курсе имеются задания, активизирующие интеллектуальную деятельность учащихся: предлагается сопоставить варианты написания букв, устаревшие и новые слова, способы старинных и современных обращений; проанализировать, установить необходимые связи, обобщить материал при работе с категорией числа имени существительного, с членами предложения и др.</w:t>
      </w:r>
    </w:p>
    <w:p w14:paraId="6FB427E8" w14:textId="77777777" w:rsidR="004B02E2" w:rsidRPr="00494AF0" w:rsidRDefault="004B02E2" w:rsidP="00494AF0">
      <w:pPr>
        <w:ind w:left="284" w:right="122"/>
        <w:rPr>
          <w:sz w:val="24"/>
          <w:szCs w:val="24"/>
        </w:rPr>
      </w:pPr>
      <w:r w:rsidRPr="00494AF0">
        <w:rPr>
          <w:sz w:val="24"/>
          <w:szCs w:val="24"/>
        </w:rPr>
        <w:t>Активная исследовательская работа (индивидуальная, парная и групповая) формирует умение использовать различные способы поиска информации (в справочной литературе, с помощью родителей и учителя); аргументировано представлять собственный материал, уважительно выслушивать собеседника и делать выводы.</w:t>
      </w:r>
    </w:p>
    <w:p w14:paraId="6D6BDC13" w14:textId="77777777" w:rsidR="004B02E2" w:rsidRPr="00494AF0" w:rsidRDefault="004B02E2" w:rsidP="00494AF0">
      <w:pPr>
        <w:ind w:left="284" w:right="122"/>
        <w:rPr>
          <w:sz w:val="24"/>
          <w:szCs w:val="24"/>
        </w:rPr>
      </w:pPr>
      <w:r w:rsidRPr="00494AF0">
        <w:rPr>
          <w:sz w:val="24"/>
          <w:szCs w:val="24"/>
        </w:rPr>
        <w:t xml:space="preserve">Занятия курса направлены на то, чтобы повторять, уточнять, расширять начальные представления о языке и орфоэпических, лексических, грамматических нормах. Умение работать с языковыми единицами учащиеся используют для выбора способа решения познавательных , практических и коммуникативных задач. Ряд тем, содержащих лексический материал помогает представить «единство и многообразие языкового и культурногопространства России», в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 </w:t>
      </w:r>
    </w:p>
    <w:p w14:paraId="5DE6BB36" w14:textId="77777777" w:rsidR="004B02E2" w:rsidRPr="00494AF0" w:rsidRDefault="004B02E2" w:rsidP="00494AF0">
      <w:pPr>
        <w:ind w:left="284" w:right="122"/>
        <w:rPr>
          <w:sz w:val="24"/>
          <w:szCs w:val="24"/>
        </w:rPr>
      </w:pPr>
      <w:r w:rsidRPr="00494AF0">
        <w:rPr>
          <w:sz w:val="24"/>
          <w:szCs w:val="24"/>
        </w:rPr>
        <w:t>Личностные и метапредметные результаты, которые будут достигнуты учащимися</w:t>
      </w:r>
    </w:p>
    <w:p w14:paraId="77A8FFA0" w14:textId="77777777" w:rsidR="004B02E2" w:rsidRPr="00494AF0" w:rsidRDefault="004B02E2" w:rsidP="00494AF0">
      <w:pPr>
        <w:ind w:left="284" w:right="122"/>
        <w:rPr>
          <w:sz w:val="24"/>
          <w:szCs w:val="24"/>
        </w:rPr>
      </w:pPr>
      <w:r w:rsidRPr="00494AF0">
        <w:rPr>
          <w:sz w:val="24"/>
          <w:szCs w:val="24"/>
        </w:rPr>
        <w:t>1-2 класс</w:t>
      </w:r>
    </w:p>
    <w:p w14:paraId="29638461" w14:textId="77777777" w:rsidR="004B02E2" w:rsidRPr="00494AF0" w:rsidRDefault="004B02E2" w:rsidP="00494AF0">
      <w:pPr>
        <w:ind w:left="284" w:right="122"/>
        <w:rPr>
          <w:sz w:val="24"/>
          <w:szCs w:val="24"/>
        </w:rPr>
      </w:pPr>
      <w:r w:rsidRPr="00494AF0">
        <w:rPr>
          <w:sz w:val="24"/>
          <w:szCs w:val="24"/>
        </w:rPr>
        <w:t xml:space="preserve">Личностные результаты: </w:t>
      </w:r>
    </w:p>
    <w:p w14:paraId="69DA3C67" w14:textId="77777777" w:rsidR="004B02E2" w:rsidRPr="00494AF0" w:rsidRDefault="004B02E2" w:rsidP="00494AF0">
      <w:pPr>
        <w:ind w:left="284" w:right="122"/>
        <w:rPr>
          <w:sz w:val="24"/>
          <w:szCs w:val="24"/>
        </w:rPr>
      </w:pPr>
      <w:r w:rsidRPr="00494AF0">
        <w:rPr>
          <w:sz w:val="24"/>
          <w:szCs w:val="24"/>
        </w:rPr>
        <w:lastRenderedPageBreak/>
        <w:t xml:space="preserve"> осознавать роль языка и речи в жизни людей; </w:t>
      </w:r>
    </w:p>
    <w:p w14:paraId="744C19F9" w14:textId="77777777" w:rsidR="004B02E2" w:rsidRPr="00494AF0" w:rsidRDefault="004B02E2" w:rsidP="00494AF0">
      <w:pPr>
        <w:ind w:left="284" w:right="122"/>
        <w:rPr>
          <w:sz w:val="24"/>
          <w:szCs w:val="24"/>
        </w:rPr>
      </w:pPr>
      <w:r w:rsidRPr="00494AF0">
        <w:rPr>
          <w:sz w:val="24"/>
          <w:szCs w:val="24"/>
        </w:rPr>
        <w:t xml:space="preserve"> эмоционально «проживать» текст, выражать свои эмоции; </w:t>
      </w:r>
    </w:p>
    <w:p w14:paraId="268D6E81" w14:textId="77777777" w:rsidR="004B02E2" w:rsidRPr="00494AF0" w:rsidRDefault="004B02E2" w:rsidP="00494AF0">
      <w:pPr>
        <w:ind w:left="284" w:right="122"/>
        <w:rPr>
          <w:sz w:val="24"/>
          <w:szCs w:val="24"/>
        </w:rPr>
      </w:pPr>
      <w:r w:rsidRPr="00494AF0">
        <w:rPr>
          <w:sz w:val="24"/>
          <w:szCs w:val="24"/>
        </w:rPr>
        <w:t xml:space="preserve"> понимать эмоции других людей, сочувствовать, сопереживать; </w:t>
      </w:r>
    </w:p>
    <w:p w14:paraId="1AD506E2" w14:textId="77777777" w:rsidR="004B02E2" w:rsidRPr="00494AF0" w:rsidRDefault="004B02E2" w:rsidP="00494AF0">
      <w:pPr>
        <w:ind w:left="284" w:right="122"/>
        <w:rPr>
          <w:sz w:val="24"/>
          <w:szCs w:val="24"/>
        </w:rPr>
      </w:pPr>
      <w:r w:rsidRPr="00494AF0">
        <w:rPr>
          <w:sz w:val="24"/>
          <w:szCs w:val="24"/>
        </w:rPr>
        <w:t xml:space="preserve"> высказывать своё отношение к героям прочитанных произведений, к их поступкам. </w:t>
      </w:r>
    </w:p>
    <w:p w14:paraId="7975D288" w14:textId="77777777" w:rsidR="004B02E2" w:rsidRPr="00494AF0" w:rsidRDefault="004B02E2" w:rsidP="00494AF0">
      <w:pPr>
        <w:ind w:left="284" w:right="122"/>
        <w:rPr>
          <w:sz w:val="24"/>
          <w:szCs w:val="24"/>
        </w:rPr>
      </w:pPr>
      <w:r w:rsidRPr="00494AF0">
        <w:rPr>
          <w:sz w:val="24"/>
          <w:szCs w:val="24"/>
        </w:rPr>
        <w:t xml:space="preserve">Метапредметне результаты: </w:t>
      </w:r>
    </w:p>
    <w:p w14:paraId="381AA1B8" w14:textId="77777777" w:rsidR="004B02E2" w:rsidRPr="00494AF0" w:rsidRDefault="004B02E2" w:rsidP="00494AF0">
      <w:pPr>
        <w:ind w:left="284" w:right="122"/>
        <w:rPr>
          <w:sz w:val="24"/>
          <w:szCs w:val="24"/>
        </w:rPr>
      </w:pPr>
      <w:r w:rsidRPr="00494AF0">
        <w:rPr>
          <w:sz w:val="24"/>
          <w:szCs w:val="24"/>
        </w:rPr>
        <w:t xml:space="preserve">Регулятивные УУД: </w:t>
      </w:r>
    </w:p>
    <w:p w14:paraId="70BAE27D" w14:textId="77777777" w:rsidR="004B02E2" w:rsidRPr="00494AF0" w:rsidRDefault="004B02E2" w:rsidP="00494AF0">
      <w:pPr>
        <w:ind w:left="284" w:right="122"/>
        <w:rPr>
          <w:sz w:val="24"/>
          <w:szCs w:val="24"/>
        </w:rPr>
      </w:pPr>
      <w:r w:rsidRPr="00494AF0">
        <w:rPr>
          <w:sz w:val="24"/>
          <w:szCs w:val="24"/>
        </w:rPr>
        <w:t xml:space="preserve"> определять и формулировать цель деятельности с помощью учителя; </w:t>
      </w:r>
    </w:p>
    <w:p w14:paraId="4C8FBCA9" w14:textId="77777777" w:rsidR="004B02E2" w:rsidRPr="00494AF0" w:rsidRDefault="004B02E2" w:rsidP="00494AF0">
      <w:pPr>
        <w:ind w:left="284" w:right="122"/>
        <w:rPr>
          <w:sz w:val="24"/>
          <w:szCs w:val="24"/>
        </w:rPr>
      </w:pPr>
      <w:r w:rsidRPr="00494AF0">
        <w:rPr>
          <w:sz w:val="24"/>
          <w:szCs w:val="24"/>
        </w:rPr>
        <w:t xml:space="preserve"> учиться высказывать своё предположение (версию) на основе работы с материалом; </w:t>
      </w:r>
    </w:p>
    <w:p w14:paraId="414584EC" w14:textId="77777777" w:rsidR="004B02E2" w:rsidRPr="00494AF0" w:rsidRDefault="004B02E2" w:rsidP="00494AF0">
      <w:pPr>
        <w:ind w:left="284" w:right="122"/>
        <w:rPr>
          <w:sz w:val="24"/>
          <w:szCs w:val="24"/>
        </w:rPr>
      </w:pPr>
      <w:r w:rsidRPr="00494AF0">
        <w:rPr>
          <w:sz w:val="24"/>
          <w:szCs w:val="24"/>
        </w:rPr>
        <w:t xml:space="preserve"> учиться работать по предложенному учителем плану. </w:t>
      </w:r>
    </w:p>
    <w:p w14:paraId="2309304C" w14:textId="77777777" w:rsidR="004B02E2" w:rsidRPr="00494AF0" w:rsidRDefault="004B02E2" w:rsidP="00494AF0">
      <w:pPr>
        <w:ind w:left="284" w:right="122"/>
        <w:rPr>
          <w:sz w:val="24"/>
          <w:szCs w:val="24"/>
        </w:rPr>
      </w:pPr>
      <w:r w:rsidRPr="00494AF0">
        <w:rPr>
          <w:sz w:val="24"/>
          <w:szCs w:val="24"/>
        </w:rPr>
        <w:t xml:space="preserve">Познавательные УУД: </w:t>
      </w:r>
    </w:p>
    <w:p w14:paraId="328E8FEE" w14:textId="77777777" w:rsidR="004B02E2" w:rsidRPr="00494AF0" w:rsidRDefault="004B02E2" w:rsidP="00494AF0">
      <w:pPr>
        <w:ind w:left="284" w:right="122"/>
        <w:rPr>
          <w:sz w:val="24"/>
          <w:szCs w:val="24"/>
        </w:rPr>
      </w:pPr>
      <w:r w:rsidRPr="00494AF0">
        <w:rPr>
          <w:sz w:val="24"/>
          <w:szCs w:val="24"/>
        </w:rPr>
        <w:t xml:space="preserve"> находить ответы на вопросы в тексте, иллюстрациях; </w:t>
      </w:r>
    </w:p>
    <w:p w14:paraId="22345968" w14:textId="77777777" w:rsidR="004B02E2" w:rsidRPr="00494AF0" w:rsidRDefault="004B02E2" w:rsidP="00494AF0">
      <w:pPr>
        <w:ind w:left="284" w:right="122"/>
        <w:rPr>
          <w:sz w:val="24"/>
          <w:szCs w:val="24"/>
        </w:rPr>
      </w:pPr>
      <w:r w:rsidRPr="00494AF0">
        <w:rPr>
          <w:sz w:val="24"/>
          <w:szCs w:val="24"/>
        </w:rPr>
        <w:t xml:space="preserve"> делать выводы в результате совместной работы класса и учителя. </w:t>
      </w:r>
    </w:p>
    <w:p w14:paraId="4D56AA3F" w14:textId="77777777" w:rsidR="004B02E2" w:rsidRPr="00494AF0" w:rsidRDefault="004B02E2" w:rsidP="00494AF0">
      <w:pPr>
        <w:ind w:left="284" w:right="122"/>
        <w:rPr>
          <w:sz w:val="24"/>
          <w:szCs w:val="24"/>
        </w:rPr>
      </w:pPr>
      <w:r w:rsidRPr="00494AF0">
        <w:rPr>
          <w:sz w:val="24"/>
          <w:szCs w:val="24"/>
        </w:rPr>
        <w:t xml:space="preserve">Коммуникативные УУД: </w:t>
      </w:r>
    </w:p>
    <w:p w14:paraId="10CE06F6" w14:textId="77777777" w:rsidR="004B02E2" w:rsidRPr="00494AF0" w:rsidRDefault="004B02E2" w:rsidP="00494AF0">
      <w:pPr>
        <w:ind w:left="284" w:right="122"/>
        <w:rPr>
          <w:sz w:val="24"/>
          <w:szCs w:val="24"/>
        </w:rPr>
      </w:pPr>
      <w:r w:rsidRPr="00494AF0">
        <w:rPr>
          <w:sz w:val="24"/>
          <w:szCs w:val="24"/>
        </w:rPr>
        <w:t xml:space="preserve"> оформлять свои мысли в устной и письменной форме (на уровне предложения или небольшого текста); </w:t>
      </w:r>
    </w:p>
    <w:p w14:paraId="4AEDB733" w14:textId="77777777" w:rsidR="004B02E2" w:rsidRPr="00494AF0" w:rsidRDefault="004B02E2" w:rsidP="00494AF0">
      <w:pPr>
        <w:ind w:left="284" w:right="122"/>
        <w:rPr>
          <w:sz w:val="24"/>
          <w:szCs w:val="24"/>
        </w:rPr>
      </w:pPr>
      <w:r w:rsidRPr="00494AF0">
        <w:rPr>
          <w:sz w:val="24"/>
          <w:szCs w:val="24"/>
        </w:rPr>
        <w:t xml:space="preserve"> слушать и понимать речь других; </w:t>
      </w:r>
    </w:p>
    <w:p w14:paraId="1C9A0356" w14:textId="77777777" w:rsidR="004B02E2" w:rsidRPr="00494AF0" w:rsidRDefault="004B02E2" w:rsidP="00494AF0">
      <w:pPr>
        <w:ind w:left="284" w:right="122"/>
        <w:rPr>
          <w:sz w:val="24"/>
          <w:szCs w:val="24"/>
        </w:rPr>
      </w:pPr>
      <w:r w:rsidRPr="00494AF0">
        <w:rPr>
          <w:sz w:val="24"/>
          <w:szCs w:val="24"/>
        </w:rPr>
        <w:t xml:space="preserve"> учиться работать в паре, группе; выполнять различные роли (лидера, исполнителя). </w:t>
      </w:r>
    </w:p>
    <w:p w14:paraId="5B7EAB9E" w14:textId="77777777" w:rsidR="004B02E2" w:rsidRPr="00494AF0" w:rsidRDefault="004B02E2" w:rsidP="00494AF0">
      <w:pPr>
        <w:ind w:left="284" w:right="122"/>
        <w:rPr>
          <w:sz w:val="24"/>
          <w:szCs w:val="24"/>
        </w:rPr>
      </w:pPr>
      <w:r w:rsidRPr="00494AF0">
        <w:rPr>
          <w:sz w:val="24"/>
          <w:szCs w:val="24"/>
        </w:rPr>
        <w:t xml:space="preserve">3-4 класс. </w:t>
      </w:r>
    </w:p>
    <w:p w14:paraId="258AC123" w14:textId="77777777" w:rsidR="004B02E2" w:rsidRPr="00494AF0" w:rsidRDefault="004B02E2" w:rsidP="000B6591">
      <w:pPr>
        <w:ind w:right="122"/>
        <w:rPr>
          <w:sz w:val="24"/>
          <w:szCs w:val="24"/>
        </w:rPr>
      </w:pPr>
      <w:r w:rsidRPr="00494AF0">
        <w:rPr>
          <w:sz w:val="24"/>
          <w:szCs w:val="24"/>
        </w:rPr>
        <w:t xml:space="preserve">Личностные результаты: </w:t>
      </w:r>
    </w:p>
    <w:p w14:paraId="57203567" w14:textId="77777777" w:rsidR="004B02E2" w:rsidRPr="00494AF0" w:rsidRDefault="004B02E2" w:rsidP="00494AF0">
      <w:pPr>
        <w:ind w:left="284" w:right="122"/>
        <w:rPr>
          <w:sz w:val="24"/>
          <w:szCs w:val="24"/>
        </w:rPr>
      </w:pPr>
      <w:r w:rsidRPr="00494AF0">
        <w:rPr>
          <w:sz w:val="24"/>
          <w:szCs w:val="24"/>
        </w:rPr>
        <w:t xml:space="preserve"> осознавать роль языка и речи в жизни людей; </w:t>
      </w:r>
    </w:p>
    <w:p w14:paraId="09AD9A85" w14:textId="77777777" w:rsidR="004B02E2" w:rsidRPr="00494AF0" w:rsidRDefault="004B02E2" w:rsidP="00494AF0">
      <w:pPr>
        <w:ind w:left="284" w:right="122"/>
        <w:rPr>
          <w:sz w:val="24"/>
          <w:szCs w:val="24"/>
        </w:rPr>
      </w:pPr>
      <w:r w:rsidRPr="00494AF0">
        <w:rPr>
          <w:sz w:val="24"/>
          <w:szCs w:val="24"/>
        </w:rPr>
        <w:t xml:space="preserve"> эмоционально «проживать» текст, выражать свои эмоции; </w:t>
      </w:r>
    </w:p>
    <w:p w14:paraId="640D9B95" w14:textId="77777777" w:rsidR="004B02E2" w:rsidRPr="00494AF0" w:rsidRDefault="004B02E2" w:rsidP="00494AF0">
      <w:pPr>
        <w:ind w:left="284" w:right="122"/>
        <w:rPr>
          <w:sz w:val="24"/>
          <w:szCs w:val="24"/>
        </w:rPr>
      </w:pPr>
      <w:r w:rsidRPr="00494AF0">
        <w:rPr>
          <w:sz w:val="24"/>
          <w:szCs w:val="24"/>
        </w:rPr>
        <w:t xml:space="preserve"> понимать эмоции других людей, сочувствовать, сопереживать; </w:t>
      </w:r>
    </w:p>
    <w:p w14:paraId="791696F7" w14:textId="77777777" w:rsidR="004B02E2" w:rsidRPr="00494AF0" w:rsidRDefault="004B02E2" w:rsidP="00494AF0">
      <w:pPr>
        <w:ind w:left="284" w:right="122"/>
        <w:rPr>
          <w:sz w:val="24"/>
          <w:szCs w:val="24"/>
        </w:rPr>
      </w:pPr>
      <w:r w:rsidRPr="00494AF0">
        <w:rPr>
          <w:sz w:val="24"/>
          <w:szCs w:val="24"/>
        </w:rPr>
        <w:t xml:space="preserve"> 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14:paraId="72AA7AE3" w14:textId="77777777" w:rsidR="004B02E2" w:rsidRPr="00494AF0" w:rsidRDefault="004B02E2" w:rsidP="00494AF0">
      <w:pPr>
        <w:ind w:left="284" w:right="122"/>
        <w:rPr>
          <w:sz w:val="24"/>
          <w:szCs w:val="24"/>
        </w:rPr>
      </w:pPr>
      <w:r w:rsidRPr="00494AF0">
        <w:rPr>
          <w:sz w:val="24"/>
          <w:szCs w:val="24"/>
        </w:rPr>
        <w:t xml:space="preserve">Метапредметные результаты: </w:t>
      </w:r>
    </w:p>
    <w:p w14:paraId="11394BBB" w14:textId="77777777" w:rsidR="004B02E2" w:rsidRPr="00494AF0" w:rsidRDefault="004B02E2" w:rsidP="00494AF0">
      <w:pPr>
        <w:ind w:left="284" w:right="122"/>
        <w:rPr>
          <w:sz w:val="24"/>
          <w:szCs w:val="24"/>
        </w:rPr>
      </w:pPr>
      <w:r w:rsidRPr="00494AF0">
        <w:rPr>
          <w:sz w:val="24"/>
          <w:szCs w:val="24"/>
        </w:rPr>
        <w:t xml:space="preserve">Регулятивные УУД: </w:t>
      </w:r>
    </w:p>
    <w:p w14:paraId="5E1B02BF" w14:textId="77777777" w:rsidR="004B02E2" w:rsidRPr="00494AF0" w:rsidRDefault="004B02E2" w:rsidP="00494AF0">
      <w:pPr>
        <w:ind w:left="284" w:right="122"/>
        <w:rPr>
          <w:sz w:val="24"/>
          <w:szCs w:val="24"/>
        </w:rPr>
      </w:pPr>
      <w:r w:rsidRPr="00494AF0">
        <w:rPr>
          <w:sz w:val="24"/>
          <w:szCs w:val="24"/>
        </w:rPr>
        <w:t xml:space="preserve"> определять и формулировать цель деятельности с помощью учителя; </w:t>
      </w:r>
    </w:p>
    <w:p w14:paraId="4D4553F8" w14:textId="77777777" w:rsidR="004B02E2" w:rsidRPr="00494AF0" w:rsidRDefault="004B02E2" w:rsidP="00494AF0">
      <w:pPr>
        <w:ind w:left="284" w:right="122"/>
        <w:rPr>
          <w:sz w:val="24"/>
          <w:szCs w:val="24"/>
        </w:rPr>
      </w:pPr>
      <w:r w:rsidRPr="00494AF0">
        <w:rPr>
          <w:sz w:val="24"/>
          <w:szCs w:val="24"/>
        </w:rPr>
        <w:t xml:space="preserve"> учиться высказывать своё предположение (версию) на основе работы с материалом; </w:t>
      </w:r>
    </w:p>
    <w:p w14:paraId="77B33139" w14:textId="77777777" w:rsidR="004B02E2" w:rsidRPr="00494AF0" w:rsidRDefault="004B02E2" w:rsidP="00494AF0">
      <w:pPr>
        <w:ind w:left="284" w:right="122"/>
        <w:rPr>
          <w:sz w:val="24"/>
          <w:szCs w:val="24"/>
        </w:rPr>
      </w:pPr>
      <w:r w:rsidRPr="00494AF0">
        <w:rPr>
          <w:sz w:val="24"/>
          <w:szCs w:val="24"/>
        </w:rPr>
        <w:t xml:space="preserve"> учиться работать по предложенному учителем плану. </w:t>
      </w:r>
    </w:p>
    <w:p w14:paraId="307459A2" w14:textId="77777777" w:rsidR="004B02E2" w:rsidRPr="00494AF0" w:rsidRDefault="004B02E2" w:rsidP="00494AF0">
      <w:pPr>
        <w:ind w:left="284" w:right="122"/>
        <w:rPr>
          <w:sz w:val="24"/>
          <w:szCs w:val="24"/>
        </w:rPr>
      </w:pPr>
      <w:r w:rsidRPr="00494AF0">
        <w:rPr>
          <w:sz w:val="24"/>
          <w:szCs w:val="24"/>
        </w:rPr>
        <w:t xml:space="preserve">Познавательные УУД: </w:t>
      </w:r>
    </w:p>
    <w:p w14:paraId="7A9F747D" w14:textId="77777777" w:rsidR="004B02E2" w:rsidRPr="00494AF0" w:rsidRDefault="004B02E2" w:rsidP="00494AF0">
      <w:pPr>
        <w:ind w:left="284" w:right="122"/>
        <w:rPr>
          <w:sz w:val="24"/>
          <w:szCs w:val="24"/>
        </w:rPr>
      </w:pPr>
      <w:r w:rsidRPr="00494AF0">
        <w:rPr>
          <w:sz w:val="24"/>
          <w:szCs w:val="24"/>
        </w:rPr>
        <w:t xml:space="preserve"> находить ответы на вопросы в тексте, иллюстрациях; </w:t>
      </w:r>
    </w:p>
    <w:p w14:paraId="5244DB0B" w14:textId="77777777" w:rsidR="004B02E2" w:rsidRPr="00494AF0" w:rsidRDefault="004B02E2" w:rsidP="00494AF0">
      <w:pPr>
        <w:ind w:left="284" w:right="122"/>
        <w:rPr>
          <w:sz w:val="24"/>
          <w:szCs w:val="24"/>
        </w:rPr>
      </w:pPr>
      <w:r w:rsidRPr="00494AF0">
        <w:rPr>
          <w:sz w:val="24"/>
          <w:szCs w:val="24"/>
        </w:rPr>
        <w:t xml:space="preserve"> делать выводы в результате совместной работы класса и учителя; </w:t>
      </w:r>
    </w:p>
    <w:p w14:paraId="369403BF" w14:textId="77777777" w:rsidR="004B02E2" w:rsidRPr="00494AF0" w:rsidRDefault="004B02E2" w:rsidP="00494AF0">
      <w:pPr>
        <w:ind w:left="284" w:right="122"/>
        <w:rPr>
          <w:sz w:val="24"/>
          <w:szCs w:val="24"/>
        </w:rPr>
      </w:pPr>
      <w:r w:rsidRPr="00494AF0">
        <w:rPr>
          <w:sz w:val="24"/>
          <w:szCs w:val="24"/>
        </w:rPr>
        <w:t xml:space="preserve"> преобразовывать информацию из одной формы в другую: подробно пересказывать небольшие тексты. </w:t>
      </w:r>
    </w:p>
    <w:p w14:paraId="67608C8D" w14:textId="77777777" w:rsidR="004B02E2" w:rsidRPr="00494AF0" w:rsidRDefault="004B02E2" w:rsidP="00494AF0">
      <w:pPr>
        <w:ind w:left="284" w:right="122"/>
        <w:rPr>
          <w:sz w:val="24"/>
          <w:szCs w:val="24"/>
        </w:rPr>
      </w:pPr>
      <w:r w:rsidRPr="00494AF0">
        <w:rPr>
          <w:sz w:val="24"/>
          <w:szCs w:val="24"/>
        </w:rPr>
        <w:t xml:space="preserve">Коммуникативные УУД: </w:t>
      </w:r>
    </w:p>
    <w:p w14:paraId="7DFCF913" w14:textId="77777777" w:rsidR="004B02E2" w:rsidRPr="00494AF0" w:rsidRDefault="004B02E2" w:rsidP="00494AF0">
      <w:pPr>
        <w:ind w:left="284" w:right="122"/>
        <w:rPr>
          <w:sz w:val="24"/>
          <w:szCs w:val="24"/>
        </w:rPr>
      </w:pPr>
      <w:r w:rsidRPr="00494AF0">
        <w:rPr>
          <w:sz w:val="24"/>
          <w:szCs w:val="24"/>
        </w:rPr>
        <w:t xml:space="preserve"> оформлять свои мысли в устной и письменной форме (на уровне предложения или небольшого текста); </w:t>
      </w:r>
    </w:p>
    <w:p w14:paraId="6CEC57C5" w14:textId="77777777" w:rsidR="004B02E2" w:rsidRPr="00494AF0" w:rsidRDefault="004B02E2" w:rsidP="00494AF0">
      <w:pPr>
        <w:ind w:left="284" w:right="122"/>
        <w:rPr>
          <w:sz w:val="24"/>
          <w:szCs w:val="24"/>
        </w:rPr>
      </w:pPr>
      <w:r w:rsidRPr="00494AF0">
        <w:rPr>
          <w:sz w:val="24"/>
          <w:szCs w:val="24"/>
        </w:rPr>
        <w:t xml:space="preserve"> слушать и понимать речь других; пользоваться приёмами слушания: фиксировать тему (заголовок), ключевые слова; </w:t>
      </w:r>
    </w:p>
    <w:p w14:paraId="41F002CC" w14:textId="77777777" w:rsidR="004B02E2" w:rsidRPr="00494AF0" w:rsidRDefault="004B02E2" w:rsidP="00494AF0">
      <w:pPr>
        <w:ind w:left="284" w:right="122"/>
        <w:rPr>
          <w:sz w:val="24"/>
          <w:szCs w:val="24"/>
        </w:rPr>
      </w:pPr>
      <w:r w:rsidRPr="00494AF0">
        <w:rPr>
          <w:sz w:val="24"/>
          <w:szCs w:val="24"/>
        </w:rPr>
        <w:t xml:space="preserve"> выразительно читать и пересказывать текст; </w:t>
      </w:r>
    </w:p>
    <w:p w14:paraId="2FA82B0B" w14:textId="77777777" w:rsidR="004B02E2" w:rsidRPr="00494AF0" w:rsidRDefault="004B02E2" w:rsidP="00494AF0">
      <w:pPr>
        <w:ind w:left="284" w:right="122"/>
        <w:rPr>
          <w:sz w:val="24"/>
          <w:szCs w:val="24"/>
        </w:rPr>
      </w:pPr>
      <w:r w:rsidRPr="00494AF0">
        <w:rPr>
          <w:sz w:val="24"/>
          <w:szCs w:val="24"/>
        </w:rPr>
        <w:t xml:space="preserve"> договариваться с одноклассниками совместно с учителем о правилах поведения и общения оценки и самооценки и следовать им; </w:t>
      </w:r>
    </w:p>
    <w:p w14:paraId="61882427" w14:textId="77777777" w:rsidR="004B02E2" w:rsidRPr="00494AF0" w:rsidRDefault="004B02E2" w:rsidP="00494AF0">
      <w:pPr>
        <w:ind w:left="284" w:right="122"/>
        <w:rPr>
          <w:sz w:val="24"/>
          <w:szCs w:val="24"/>
        </w:rPr>
      </w:pPr>
      <w:r w:rsidRPr="00494AF0">
        <w:rPr>
          <w:sz w:val="24"/>
          <w:szCs w:val="24"/>
        </w:rPr>
        <w:t xml:space="preserve"> учиться работать в паре, группе; выполнять различные роли (лидера, исполнителя). </w:t>
      </w:r>
    </w:p>
    <w:p w14:paraId="3EDFE03B" w14:textId="77777777" w:rsidR="004B02E2" w:rsidRPr="00494AF0" w:rsidRDefault="004B02E2" w:rsidP="00494AF0">
      <w:pPr>
        <w:ind w:left="284" w:right="122"/>
        <w:rPr>
          <w:sz w:val="24"/>
          <w:szCs w:val="24"/>
        </w:rPr>
      </w:pPr>
      <w:r w:rsidRPr="00494AF0">
        <w:rPr>
          <w:sz w:val="24"/>
          <w:szCs w:val="24"/>
        </w:rPr>
        <w:t xml:space="preserve">Личностные результаты: </w:t>
      </w:r>
    </w:p>
    <w:p w14:paraId="2DAA1F23" w14:textId="77777777" w:rsidR="004B02E2" w:rsidRPr="00494AF0" w:rsidRDefault="004B02E2" w:rsidP="00494AF0">
      <w:pPr>
        <w:ind w:left="284" w:right="122"/>
        <w:rPr>
          <w:sz w:val="24"/>
          <w:szCs w:val="24"/>
        </w:rPr>
      </w:pPr>
      <w:r w:rsidRPr="00494AF0">
        <w:rPr>
          <w:sz w:val="24"/>
          <w:szCs w:val="24"/>
        </w:rPr>
        <w:t xml:space="preserve"> эмоциональность; умение осознавать и определять (называть) свои эмоции; </w:t>
      </w:r>
    </w:p>
    <w:p w14:paraId="7279442C" w14:textId="77777777" w:rsidR="004B02E2" w:rsidRPr="00494AF0" w:rsidRDefault="004B02E2" w:rsidP="00494AF0">
      <w:pPr>
        <w:ind w:left="284" w:right="122"/>
        <w:rPr>
          <w:sz w:val="24"/>
          <w:szCs w:val="24"/>
        </w:rPr>
      </w:pPr>
      <w:r w:rsidRPr="00494AF0">
        <w:rPr>
          <w:sz w:val="24"/>
          <w:szCs w:val="24"/>
        </w:rPr>
        <w:t xml:space="preserve"> эмпатия – умение осознавать и определять эмоции других людей; сочувствовать другим людям, сопереживать; </w:t>
      </w:r>
    </w:p>
    <w:p w14:paraId="3139509C" w14:textId="77777777" w:rsidR="004B02E2" w:rsidRPr="00494AF0" w:rsidRDefault="004B02E2" w:rsidP="00494AF0">
      <w:pPr>
        <w:ind w:left="284" w:right="122"/>
        <w:rPr>
          <w:sz w:val="24"/>
          <w:szCs w:val="24"/>
        </w:rPr>
      </w:pPr>
      <w:r w:rsidRPr="00494AF0">
        <w:rPr>
          <w:sz w:val="24"/>
          <w:szCs w:val="24"/>
        </w:rPr>
        <w:t xml:space="preserve"> чувство прекрасного – умение чувствовать красоту и выразительность речи, стремиться к совершенствованию собственной речи; </w:t>
      </w:r>
    </w:p>
    <w:p w14:paraId="7ED637A0" w14:textId="77777777" w:rsidR="004B02E2" w:rsidRPr="00494AF0" w:rsidRDefault="004B02E2" w:rsidP="00494AF0">
      <w:pPr>
        <w:ind w:left="284" w:right="122"/>
        <w:rPr>
          <w:sz w:val="24"/>
          <w:szCs w:val="24"/>
        </w:rPr>
      </w:pPr>
      <w:r w:rsidRPr="00494AF0">
        <w:rPr>
          <w:sz w:val="24"/>
          <w:szCs w:val="24"/>
        </w:rPr>
        <w:t xml:space="preserve"> любовь и уважение к Отечеству, его языку, культуре; </w:t>
      </w:r>
    </w:p>
    <w:p w14:paraId="7B20F5D9" w14:textId="77777777" w:rsidR="004B02E2" w:rsidRPr="00494AF0" w:rsidRDefault="004B02E2" w:rsidP="00494AF0">
      <w:pPr>
        <w:ind w:left="284" w:right="122"/>
        <w:rPr>
          <w:sz w:val="24"/>
          <w:szCs w:val="24"/>
        </w:rPr>
      </w:pPr>
      <w:r w:rsidRPr="00494AF0">
        <w:rPr>
          <w:sz w:val="24"/>
          <w:szCs w:val="24"/>
        </w:rPr>
        <w:t xml:space="preserve"> интерес к чтению, к ведению диалога с автором текста; потребность в чтении; </w:t>
      </w:r>
    </w:p>
    <w:p w14:paraId="3A84886F" w14:textId="77777777" w:rsidR="004B02E2" w:rsidRPr="00494AF0" w:rsidRDefault="004B02E2" w:rsidP="00494AF0">
      <w:pPr>
        <w:ind w:left="284" w:right="122"/>
        <w:rPr>
          <w:sz w:val="24"/>
          <w:szCs w:val="24"/>
        </w:rPr>
      </w:pPr>
      <w:r w:rsidRPr="00494AF0">
        <w:rPr>
          <w:sz w:val="24"/>
          <w:szCs w:val="24"/>
        </w:rPr>
        <w:t xml:space="preserve"> интерес к письму, к созданию собственных текстов, к письменной форме общения; </w:t>
      </w:r>
    </w:p>
    <w:p w14:paraId="0972D4E2" w14:textId="77777777" w:rsidR="004B02E2" w:rsidRPr="00494AF0" w:rsidRDefault="004B02E2" w:rsidP="00494AF0">
      <w:pPr>
        <w:ind w:left="284" w:right="122"/>
        <w:rPr>
          <w:sz w:val="24"/>
          <w:szCs w:val="24"/>
        </w:rPr>
      </w:pPr>
      <w:r w:rsidRPr="00494AF0">
        <w:rPr>
          <w:sz w:val="24"/>
          <w:szCs w:val="24"/>
        </w:rPr>
        <w:lastRenderedPageBreak/>
        <w:t xml:space="preserve"> интерес к изучению языка; </w:t>
      </w:r>
    </w:p>
    <w:p w14:paraId="155D8B51" w14:textId="77777777" w:rsidR="004B02E2" w:rsidRPr="00494AF0" w:rsidRDefault="004B02E2" w:rsidP="00494AF0">
      <w:pPr>
        <w:ind w:left="284" w:right="122"/>
        <w:rPr>
          <w:sz w:val="24"/>
          <w:szCs w:val="24"/>
        </w:rPr>
      </w:pPr>
      <w:r w:rsidRPr="00494AF0">
        <w:rPr>
          <w:sz w:val="24"/>
          <w:szCs w:val="24"/>
        </w:rPr>
        <w:t xml:space="preserve"> осознание ответственности за произнесённое и написанное слово. </w:t>
      </w:r>
    </w:p>
    <w:p w14:paraId="40B65228" w14:textId="77777777" w:rsidR="004B02E2" w:rsidRPr="00494AF0" w:rsidRDefault="004B02E2" w:rsidP="00494AF0">
      <w:pPr>
        <w:ind w:left="284" w:right="122"/>
        <w:rPr>
          <w:sz w:val="24"/>
          <w:szCs w:val="24"/>
        </w:rPr>
      </w:pPr>
      <w:r w:rsidRPr="00494AF0">
        <w:rPr>
          <w:sz w:val="24"/>
          <w:szCs w:val="24"/>
        </w:rPr>
        <w:t xml:space="preserve">Метапредметные результаты </w:t>
      </w:r>
    </w:p>
    <w:p w14:paraId="2D7A970F" w14:textId="77777777" w:rsidR="004B02E2" w:rsidRPr="00494AF0" w:rsidRDefault="004B02E2" w:rsidP="00494AF0">
      <w:pPr>
        <w:ind w:left="284" w:right="122"/>
        <w:rPr>
          <w:sz w:val="24"/>
          <w:szCs w:val="24"/>
        </w:rPr>
      </w:pPr>
      <w:r w:rsidRPr="00494AF0">
        <w:rPr>
          <w:sz w:val="24"/>
          <w:szCs w:val="24"/>
        </w:rPr>
        <w:t xml:space="preserve">Регулятивные УУД: </w:t>
      </w:r>
    </w:p>
    <w:p w14:paraId="5301DBB6" w14:textId="77777777" w:rsidR="004B02E2" w:rsidRPr="00494AF0" w:rsidRDefault="004B02E2" w:rsidP="00494AF0">
      <w:pPr>
        <w:ind w:left="284" w:right="122"/>
        <w:rPr>
          <w:sz w:val="24"/>
          <w:szCs w:val="24"/>
        </w:rPr>
      </w:pPr>
      <w:r w:rsidRPr="00494AF0">
        <w:rPr>
          <w:sz w:val="24"/>
          <w:szCs w:val="24"/>
        </w:rPr>
        <w:t xml:space="preserve"> самостоятельно формулировать тему и цели урока; </w:t>
      </w:r>
    </w:p>
    <w:p w14:paraId="0956B6FA" w14:textId="77777777" w:rsidR="004B02E2" w:rsidRPr="00494AF0" w:rsidRDefault="004B02E2" w:rsidP="00494AF0">
      <w:pPr>
        <w:ind w:left="284" w:right="122"/>
        <w:rPr>
          <w:sz w:val="24"/>
          <w:szCs w:val="24"/>
        </w:rPr>
      </w:pPr>
      <w:r w:rsidRPr="00494AF0">
        <w:rPr>
          <w:sz w:val="24"/>
          <w:szCs w:val="24"/>
        </w:rPr>
        <w:t xml:space="preserve"> составлять план решения учебной проблемы совместно с учителем; </w:t>
      </w:r>
    </w:p>
    <w:p w14:paraId="5EB650D6" w14:textId="77777777" w:rsidR="004B02E2" w:rsidRPr="00494AF0" w:rsidRDefault="004B02E2" w:rsidP="00494AF0">
      <w:pPr>
        <w:ind w:left="284" w:right="122"/>
        <w:rPr>
          <w:sz w:val="24"/>
          <w:szCs w:val="24"/>
        </w:rPr>
      </w:pPr>
      <w:r w:rsidRPr="00494AF0">
        <w:rPr>
          <w:sz w:val="24"/>
          <w:szCs w:val="24"/>
        </w:rPr>
        <w:t xml:space="preserve"> работать по плану, сверяя свои действия с целью, корректировать свою деятельность; </w:t>
      </w:r>
    </w:p>
    <w:p w14:paraId="13480E8B" w14:textId="77777777" w:rsidR="004B02E2" w:rsidRPr="00494AF0" w:rsidRDefault="004B02E2" w:rsidP="00494AF0">
      <w:pPr>
        <w:ind w:left="284" w:right="122"/>
        <w:rPr>
          <w:sz w:val="24"/>
          <w:szCs w:val="24"/>
        </w:rPr>
      </w:pPr>
      <w:r w:rsidRPr="00494AF0">
        <w:rPr>
          <w:sz w:val="24"/>
          <w:szCs w:val="24"/>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14:paraId="4E629415" w14:textId="77777777" w:rsidR="004B02E2" w:rsidRPr="00494AF0" w:rsidRDefault="004B02E2" w:rsidP="00494AF0">
      <w:pPr>
        <w:ind w:left="284" w:right="122"/>
        <w:rPr>
          <w:sz w:val="24"/>
          <w:szCs w:val="24"/>
        </w:rPr>
      </w:pPr>
      <w:r w:rsidRPr="00494AF0">
        <w:rPr>
          <w:sz w:val="24"/>
          <w:szCs w:val="24"/>
        </w:rPr>
        <w:t xml:space="preserve">Познавательные УУД: </w:t>
      </w:r>
    </w:p>
    <w:p w14:paraId="36D7BC33" w14:textId="77777777" w:rsidR="004B02E2" w:rsidRPr="00494AF0" w:rsidRDefault="004B02E2" w:rsidP="00494AF0">
      <w:pPr>
        <w:ind w:left="284" w:right="122"/>
        <w:rPr>
          <w:sz w:val="24"/>
          <w:szCs w:val="24"/>
        </w:rPr>
      </w:pPr>
      <w:r w:rsidRPr="00494AF0">
        <w:rPr>
          <w:sz w:val="24"/>
          <w:szCs w:val="24"/>
        </w:rPr>
        <w:t xml:space="preserve"> перерабатывать и преобразовывать информацию из одной формы в другую (составлять план, таблицу, схему); </w:t>
      </w:r>
    </w:p>
    <w:p w14:paraId="0D5BD0D0" w14:textId="77777777" w:rsidR="004B02E2" w:rsidRPr="00494AF0" w:rsidRDefault="004B02E2" w:rsidP="00494AF0">
      <w:pPr>
        <w:ind w:left="284" w:right="122"/>
        <w:rPr>
          <w:sz w:val="24"/>
          <w:szCs w:val="24"/>
        </w:rPr>
      </w:pPr>
      <w:r w:rsidRPr="00494AF0">
        <w:rPr>
          <w:sz w:val="24"/>
          <w:szCs w:val="24"/>
        </w:rPr>
        <w:t xml:space="preserve"> пользоваться словарями, справочниками; </w:t>
      </w:r>
    </w:p>
    <w:p w14:paraId="16667EB3" w14:textId="77777777" w:rsidR="004B02E2" w:rsidRPr="00494AF0" w:rsidRDefault="004B02E2" w:rsidP="00494AF0">
      <w:pPr>
        <w:ind w:left="284" w:right="122"/>
        <w:rPr>
          <w:sz w:val="24"/>
          <w:szCs w:val="24"/>
        </w:rPr>
      </w:pPr>
      <w:r w:rsidRPr="00494AF0">
        <w:rPr>
          <w:sz w:val="24"/>
          <w:szCs w:val="24"/>
        </w:rPr>
        <w:t xml:space="preserve"> осуществлять анализ и синтез; </w:t>
      </w:r>
    </w:p>
    <w:p w14:paraId="75176946" w14:textId="77777777" w:rsidR="004B02E2" w:rsidRPr="00494AF0" w:rsidRDefault="004B02E2" w:rsidP="00494AF0">
      <w:pPr>
        <w:ind w:left="284" w:right="122"/>
        <w:rPr>
          <w:sz w:val="24"/>
          <w:szCs w:val="24"/>
        </w:rPr>
      </w:pPr>
      <w:r w:rsidRPr="00494AF0">
        <w:rPr>
          <w:sz w:val="24"/>
          <w:szCs w:val="24"/>
        </w:rPr>
        <w:t xml:space="preserve"> устанавливать причинно-следственные связи; </w:t>
      </w:r>
    </w:p>
    <w:p w14:paraId="1E2E90E0" w14:textId="77777777" w:rsidR="004B02E2" w:rsidRPr="00494AF0" w:rsidRDefault="004B02E2" w:rsidP="00494AF0">
      <w:pPr>
        <w:ind w:left="284" w:right="122"/>
        <w:rPr>
          <w:sz w:val="24"/>
          <w:szCs w:val="24"/>
        </w:rPr>
      </w:pPr>
      <w:r w:rsidRPr="00494AF0">
        <w:rPr>
          <w:sz w:val="24"/>
          <w:szCs w:val="24"/>
        </w:rPr>
        <w:t xml:space="preserve"> строить рассуждения. </w:t>
      </w:r>
    </w:p>
    <w:p w14:paraId="7B78B152" w14:textId="77777777" w:rsidR="004B02E2" w:rsidRPr="00494AF0" w:rsidRDefault="004B02E2" w:rsidP="00494AF0">
      <w:pPr>
        <w:ind w:left="284" w:right="122"/>
        <w:rPr>
          <w:sz w:val="24"/>
          <w:szCs w:val="24"/>
        </w:rPr>
      </w:pPr>
      <w:r w:rsidRPr="00494AF0">
        <w:rPr>
          <w:sz w:val="24"/>
          <w:szCs w:val="24"/>
        </w:rPr>
        <w:t xml:space="preserve">Коммуникативные УУД: </w:t>
      </w:r>
    </w:p>
    <w:p w14:paraId="60378FB9" w14:textId="77777777" w:rsidR="004B02E2" w:rsidRPr="00494AF0" w:rsidRDefault="004B02E2" w:rsidP="00494AF0">
      <w:pPr>
        <w:ind w:left="284" w:right="122"/>
        <w:rPr>
          <w:sz w:val="24"/>
          <w:szCs w:val="24"/>
        </w:rPr>
      </w:pPr>
      <w:r w:rsidRPr="00494AF0">
        <w:rPr>
          <w:sz w:val="24"/>
          <w:szCs w:val="24"/>
        </w:rPr>
        <w:t xml:space="preserve"> адекватно использовать речевые средства для решения различных коммуникативных задач; владеть монологической и диалогической формами речи. </w:t>
      </w:r>
    </w:p>
    <w:p w14:paraId="4E918CA4" w14:textId="77777777" w:rsidR="004B02E2" w:rsidRPr="00494AF0" w:rsidRDefault="004B02E2" w:rsidP="00494AF0">
      <w:pPr>
        <w:ind w:left="284" w:right="122"/>
        <w:rPr>
          <w:sz w:val="24"/>
          <w:szCs w:val="24"/>
        </w:rPr>
      </w:pPr>
      <w:r w:rsidRPr="00494AF0">
        <w:rPr>
          <w:sz w:val="24"/>
          <w:szCs w:val="24"/>
        </w:rPr>
        <w:t xml:space="preserve"> высказывать и обосновывать свою точку зрения; </w:t>
      </w:r>
    </w:p>
    <w:p w14:paraId="40CD40A7" w14:textId="77777777" w:rsidR="004B02E2" w:rsidRPr="00494AF0" w:rsidRDefault="004B02E2" w:rsidP="00494AF0">
      <w:pPr>
        <w:ind w:left="284" w:right="122"/>
        <w:rPr>
          <w:sz w:val="24"/>
          <w:szCs w:val="24"/>
        </w:rPr>
      </w:pPr>
      <w:r w:rsidRPr="00494AF0">
        <w:rPr>
          <w:sz w:val="24"/>
          <w:szCs w:val="24"/>
        </w:rPr>
        <w:t xml:space="preserve"> слушать и слышать других, пытаться принимать иную точку зрения, быть готовым корректировать свою точку зрения; </w:t>
      </w:r>
    </w:p>
    <w:p w14:paraId="1D360EAD" w14:textId="77777777" w:rsidR="004B02E2" w:rsidRPr="00494AF0" w:rsidRDefault="004B02E2" w:rsidP="00494AF0">
      <w:pPr>
        <w:ind w:left="284" w:right="122"/>
        <w:rPr>
          <w:sz w:val="24"/>
          <w:szCs w:val="24"/>
        </w:rPr>
      </w:pPr>
      <w:r w:rsidRPr="00494AF0">
        <w:rPr>
          <w:sz w:val="24"/>
          <w:szCs w:val="24"/>
        </w:rPr>
        <w:t xml:space="preserve"> договариваться и приходить к общему решению в совместной деятельности; </w:t>
      </w:r>
    </w:p>
    <w:p w14:paraId="3DDDCBAE" w14:textId="77777777" w:rsidR="004B02E2" w:rsidRPr="00494AF0" w:rsidRDefault="004B02E2" w:rsidP="00494AF0">
      <w:pPr>
        <w:ind w:left="284" w:right="122"/>
        <w:rPr>
          <w:sz w:val="24"/>
          <w:szCs w:val="24"/>
        </w:rPr>
      </w:pPr>
      <w:r w:rsidRPr="00494AF0">
        <w:rPr>
          <w:sz w:val="24"/>
          <w:szCs w:val="24"/>
        </w:rPr>
        <w:t xml:space="preserve"> задавать вопросы. </w:t>
      </w:r>
    </w:p>
    <w:p w14:paraId="00DB9AF8" w14:textId="77777777" w:rsidR="004B02E2" w:rsidRPr="000B5A4E" w:rsidRDefault="004B02E2" w:rsidP="00494AF0">
      <w:pPr>
        <w:ind w:left="284" w:right="122"/>
        <w:rPr>
          <w:b/>
          <w:sz w:val="24"/>
          <w:szCs w:val="24"/>
        </w:rPr>
      </w:pPr>
      <w:r w:rsidRPr="000B5A4E">
        <w:rPr>
          <w:b/>
          <w:sz w:val="24"/>
          <w:szCs w:val="24"/>
        </w:rPr>
        <w:t>Содержание тем курса внеурочной деятельности</w:t>
      </w:r>
    </w:p>
    <w:p w14:paraId="03D4DDE3" w14:textId="77777777" w:rsidR="004B02E2" w:rsidRPr="00494AF0" w:rsidRDefault="004B02E2" w:rsidP="00494AF0">
      <w:pPr>
        <w:ind w:left="284" w:right="122"/>
        <w:rPr>
          <w:sz w:val="24"/>
          <w:szCs w:val="24"/>
        </w:rPr>
      </w:pPr>
      <w:r w:rsidRPr="00494AF0">
        <w:rPr>
          <w:sz w:val="24"/>
          <w:szCs w:val="24"/>
        </w:rPr>
        <w:t>1 класс</w:t>
      </w:r>
    </w:p>
    <w:p w14:paraId="1850ED03" w14:textId="77777777" w:rsidR="004B02E2" w:rsidRPr="000B5A4E" w:rsidRDefault="004B02E2" w:rsidP="00494AF0">
      <w:pPr>
        <w:ind w:left="284" w:right="122"/>
        <w:rPr>
          <w:sz w:val="24"/>
          <w:szCs w:val="24"/>
        </w:rPr>
      </w:pPr>
      <w:r w:rsidRPr="000B5A4E">
        <w:rPr>
          <w:sz w:val="24"/>
          <w:szCs w:val="24"/>
        </w:rPr>
        <w:t>Содержание занятий.</w:t>
      </w:r>
    </w:p>
    <w:p w14:paraId="73A15D1E" w14:textId="77777777" w:rsidR="004B02E2" w:rsidRPr="00494AF0" w:rsidRDefault="004B02E2" w:rsidP="00494AF0">
      <w:pPr>
        <w:ind w:left="284" w:right="122"/>
        <w:rPr>
          <w:sz w:val="24"/>
          <w:szCs w:val="24"/>
        </w:rPr>
      </w:pPr>
      <w:r w:rsidRPr="00494AF0">
        <w:rPr>
          <w:sz w:val="24"/>
          <w:szCs w:val="24"/>
        </w:rPr>
        <w:t xml:space="preserve">Тема 1.В мире безмолвия и неведомых звуков. (1ч.)                                                        </w:t>
      </w:r>
    </w:p>
    <w:p w14:paraId="107E3E58" w14:textId="77777777" w:rsidR="004B02E2" w:rsidRPr="00494AF0" w:rsidRDefault="004B02E2" w:rsidP="00494AF0">
      <w:pPr>
        <w:ind w:left="284" w:right="122"/>
        <w:rPr>
          <w:sz w:val="24"/>
          <w:szCs w:val="24"/>
        </w:rPr>
      </w:pPr>
      <w:r w:rsidRPr="00494AF0">
        <w:rPr>
          <w:sz w:val="24"/>
          <w:szCs w:val="24"/>
        </w:rPr>
        <w:t xml:space="preserve">  Разыгрывание немых сцен. Сказка «Мир без слов». Звукоподражание и «теория  ням-ням». Игры «Добавки», «Знаешь сам - расскажи нам».</w:t>
      </w:r>
    </w:p>
    <w:p w14:paraId="562A77FB" w14:textId="77777777" w:rsidR="004B02E2" w:rsidRPr="00494AF0" w:rsidRDefault="004B02E2" w:rsidP="00494AF0">
      <w:pPr>
        <w:ind w:left="284" w:right="122"/>
        <w:rPr>
          <w:sz w:val="24"/>
          <w:szCs w:val="24"/>
        </w:rPr>
      </w:pPr>
      <w:r w:rsidRPr="00494AF0">
        <w:rPr>
          <w:sz w:val="24"/>
          <w:szCs w:val="24"/>
        </w:rPr>
        <w:t xml:space="preserve">Тема 2.В Страну Слов. Первые встречи. (1ч.)                                                                                   </w:t>
      </w:r>
    </w:p>
    <w:p w14:paraId="3649B2FF" w14:textId="77777777" w:rsidR="004B02E2" w:rsidRPr="00494AF0" w:rsidRDefault="004B02E2" w:rsidP="00494AF0">
      <w:pPr>
        <w:ind w:left="284" w:right="122"/>
        <w:rPr>
          <w:sz w:val="24"/>
          <w:szCs w:val="24"/>
        </w:rPr>
      </w:pPr>
      <w:r w:rsidRPr="00494AF0">
        <w:rPr>
          <w:sz w:val="24"/>
          <w:szCs w:val="24"/>
        </w:rPr>
        <w:t>Игры «Слова – братья», «Эстафета». Разгадывание загадок. Сценка «Кто лишний». Головоломка «Ягоды». Рассказ «Снежные слова».</w:t>
      </w:r>
    </w:p>
    <w:p w14:paraId="4464C02C" w14:textId="77777777" w:rsidR="004B02E2" w:rsidRPr="00494AF0" w:rsidRDefault="004B02E2" w:rsidP="00494AF0">
      <w:pPr>
        <w:ind w:left="284" w:right="122"/>
        <w:rPr>
          <w:sz w:val="24"/>
          <w:szCs w:val="24"/>
        </w:rPr>
      </w:pPr>
      <w:r w:rsidRPr="00494AF0">
        <w:rPr>
          <w:sz w:val="24"/>
          <w:szCs w:val="24"/>
        </w:rPr>
        <w:t xml:space="preserve">Тема3-4 .К тайнам волшебных слов.  (2ч.)                                                                                  </w:t>
      </w:r>
    </w:p>
    <w:p w14:paraId="682D2229" w14:textId="77777777" w:rsidR="004B02E2" w:rsidRPr="00494AF0" w:rsidRDefault="004B02E2" w:rsidP="00494AF0">
      <w:pPr>
        <w:ind w:left="284" w:right="122"/>
        <w:rPr>
          <w:sz w:val="24"/>
          <w:szCs w:val="24"/>
        </w:rPr>
      </w:pPr>
      <w:r w:rsidRPr="00494AF0">
        <w:rPr>
          <w:sz w:val="24"/>
          <w:szCs w:val="24"/>
        </w:rPr>
        <w:t xml:space="preserve">  Сказка «Волшебные слова». Разгадывание загадок, прослушивание стихов и рассказов о волшебных словах. Сценки «Когда слова теряют свою волшебную силу».</w:t>
      </w:r>
    </w:p>
    <w:p w14:paraId="2684785B" w14:textId="77777777" w:rsidR="004B02E2" w:rsidRPr="00494AF0" w:rsidRDefault="004B02E2" w:rsidP="00494AF0">
      <w:pPr>
        <w:ind w:left="284" w:right="122"/>
        <w:rPr>
          <w:sz w:val="24"/>
          <w:szCs w:val="24"/>
        </w:rPr>
      </w:pPr>
      <w:r w:rsidRPr="00494AF0">
        <w:rPr>
          <w:sz w:val="24"/>
          <w:szCs w:val="24"/>
        </w:rPr>
        <w:t xml:space="preserve">Тема 5.Выбор друзей в Стране Слов.    (1ч.)                                                                             </w:t>
      </w:r>
    </w:p>
    <w:p w14:paraId="4309FF65" w14:textId="77777777" w:rsidR="004B02E2" w:rsidRPr="00494AF0" w:rsidRDefault="004B02E2" w:rsidP="00494AF0">
      <w:pPr>
        <w:ind w:left="284" w:right="122"/>
        <w:rPr>
          <w:sz w:val="24"/>
          <w:szCs w:val="24"/>
        </w:rPr>
      </w:pPr>
      <w:r w:rsidRPr="00494AF0">
        <w:rPr>
          <w:sz w:val="24"/>
          <w:szCs w:val="24"/>
        </w:rPr>
        <w:t xml:space="preserve"> Сказка «Игры гномов». Игры «Доброе – злое», «Только хорошее». Конкурс на внимание и чистописание. Парад Добрых слов.</w:t>
      </w:r>
    </w:p>
    <w:p w14:paraId="71979257" w14:textId="77777777" w:rsidR="004B02E2" w:rsidRPr="00494AF0" w:rsidRDefault="004B02E2" w:rsidP="00494AF0">
      <w:pPr>
        <w:ind w:left="284" w:right="122"/>
        <w:rPr>
          <w:sz w:val="24"/>
          <w:szCs w:val="24"/>
        </w:rPr>
      </w:pPr>
      <w:r w:rsidRPr="00494AF0">
        <w:rPr>
          <w:sz w:val="24"/>
          <w:szCs w:val="24"/>
        </w:rPr>
        <w:t xml:space="preserve">Тема 6.К несметным сокровищам Страны Слов. (1ч.)                                                       </w:t>
      </w:r>
    </w:p>
    <w:p w14:paraId="5ED60CD7" w14:textId="77777777" w:rsidR="004B02E2" w:rsidRPr="00494AF0" w:rsidRDefault="004B02E2" w:rsidP="00494AF0">
      <w:pPr>
        <w:ind w:left="284" w:right="122"/>
        <w:rPr>
          <w:sz w:val="24"/>
          <w:szCs w:val="24"/>
        </w:rPr>
      </w:pPr>
      <w:r w:rsidRPr="00494AF0">
        <w:rPr>
          <w:sz w:val="24"/>
          <w:szCs w:val="24"/>
        </w:rPr>
        <w:t xml:space="preserve"> 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p>
    <w:p w14:paraId="54B76A0C" w14:textId="77777777" w:rsidR="004B02E2" w:rsidRPr="00494AF0" w:rsidRDefault="004B02E2" w:rsidP="00494AF0">
      <w:pPr>
        <w:ind w:left="284" w:right="122"/>
        <w:rPr>
          <w:sz w:val="24"/>
          <w:szCs w:val="24"/>
        </w:rPr>
      </w:pPr>
      <w:r w:rsidRPr="00494AF0">
        <w:rPr>
          <w:sz w:val="24"/>
          <w:szCs w:val="24"/>
        </w:rPr>
        <w:t xml:space="preserve">Тема7.Чудесные превращения слов.(1ч.)                                                                                    </w:t>
      </w:r>
    </w:p>
    <w:p w14:paraId="1B6C3550" w14:textId="77777777" w:rsidR="004B02E2" w:rsidRPr="00494AF0" w:rsidRDefault="004B02E2" w:rsidP="00494AF0">
      <w:pPr>
        <w:ind w:left="284" w:right="122"/>
        <w:rPr>
          <w:sz w:val="24"/>
          <w:szCs w:val="24"/>
        </w:rPr>
      </w:pPr>
      <w:r w:rsidRPr="00494AF0">
        <w:rPr>
          <w:sz w:val="24"/>
          <w:szCs w:val="24"/>
        </w:rPr>
        <w:t xml:space="preserve">Сказка  А. Шибаева «Буква заблудилась». Игры «Весёлые буквы», «Спрятавшееся слово». Инсценирование стихотворения А.Шибаева. </w:t>
      </w:r>
    </w:p>
    <w:p w14:paraId="21460792" w14:textId="77777777" w:rsidR="004B02E2" w:rsidRPr="00494AF0" w:rsidRDefault="004B02E2" w:rsidP="00494AF0">
      <w:pPr>
        <w:ind w:left="284" w:right="122"/>
        <w:rPr>
          <w:sz w:val="24"/>
          <w:szCs w:val="24"/>
        </w:rPr>
      </w:pPr>
      <w:r w:rsidRPr="00494AF0">
        <w:rPr>
          <w:sz w:val="24"/>
          <w:szCs w:val="24"/>
        </w:rPr>
        <w:t xml:space="preserve">Тема 8-9.В гости к Алфавиту.  (2ч)                                                                                        </w:t>
      </w:r>
    </w:p>
    <w:p w14:paraId="169D26C9" w14:textId="77777777" w:rsidR="004B02E2" w:rsidRPr="00494AF0" w:rsidRDefault="004B02E2" w:rsidP="00494AF0">
      <w:pPr>
        <w:ind w:left="284" w:right="122"/>
        <w:rPr>
          <w:sz w:val="24"/>
          <w:szCs w:val="24"/>
        </w:rPr>
      </w:pPr>
      <w:r w:rsidRPr="00494AF0">
        <w:rPr>
          <w:sz w:val="24"/>
          <w:szCs w:val="24"/>
        </w:rPr>
        <w:t xml:space="preserve"> Чтение отрывка из книги С.Маршака «Весёлое путешествие от А до Я». Знакомство с орфографическим словарём. Пирамида «Всё на А». Сказка «Кутерьма». Игры «Волшебный колодец», «Помоги Р».</w:t>
      </w:r>
    </w:p>
    <w:p w14:paraId="25E5B015" w14:textId="77777777" w:rsidR="004B02E2" w:rsidRPr="00494AF0" w:rsidRDefault="004B02E2" w:rsidP="00494AF0">
      <w:pPr>
        <w:ind w:left="284" w:right="122"/>
        <w:rPr>
          <w:sz w:val="24"/>
          <w:szCs w:val="24"/>
        </w:rPr>
      </w:pPr>
      <w:r w:rsidRPr="00494AF0">
        <w:rPr>
          <w:sz w:val="24"/>
          <w:szCs w:val="24"/>
        </w:rPr>
        <w:t xml:space="preserve">Тема 10.К тайнам звуков и букв.  (1ч.)                                                                                     </w:t>
      </w:r>
    </w:p>
    <w:p w14:paraId="77A0DEE8" w14:textId="77777777" w:rsidR="004B02E2" w:rsidRPr="00494AF0" w:rsidRDefault="004B02E2" w:rsidP="00494AF0">
      <w:pPr>
        <w:ind w:left="284" w:right="122"/>
        <w:rPr>
          <w:sz w:val="24"/>
          <w:szCs w:val="24"/>
        </w:rPr>
      </w:pPr>
      <w:r w:rsidRPr="00494AF0">
        <w:rPr>
          <w:sz w:val="24"/>
          <w:szCs w:val="24"/>
        </w:rPr>
        <w:t>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p>
    <w:p w14:paraId="71945CD8" w14:textId="77777777" w:rsidR="004B02E2" w:rsidRPr="00494AF0" w:rsidRDefault="004B02E2" w:rsidP="00494AF0">
      <w:pPr>
        <w:ind w:left="284" w:right="122"/>
        <w:rPr>
          <w:sz w:val="24"/>
          <w:szCs w:val="24"/>
        </w:rPr>
      </w:pPr>
      <w:r w:rsidRPr="00494AF0">
        <w:rPr>
          <w:sz w:val="24"/>
          <w:szCs w:val="24"/>
        </w:rPr>
        <w:lastRenderedPageBreak/>
        <w:t xml:space="preserve">Тема 11.Встреча с Радугой.(1ч.)                                                                                                </w:t>
      </w:r>
    </w:p>
    <w:p w14:paraId="63BAC054" w14:textId="77777777" w:rsidR="004B02E2" w:rsidRPr="00494AF0" w:rsidRDefault="004B02E2" w:rsidP="00494AF0">
      <w:pPr>
        <w:ind w:left="284" w:right="122"/>
        <w:rPr>
          <w:sz w:val="24"/>
          <w:szCs w:val="24"/>
        </w:rPr>
      </w:pPr>
      <w:r w:rsidRPr="00494AF0">
        <w:rPr>
          <w:sz w:val="24"/>
          <w:szCs w:val="24"/>
        </w:rPr>
        <w:t>Сказка «Слова, которые могут рисовать». Тайна госпожи Радуги. Рассматривание картины И. Левитана «Золотая осень». Игра «Исправь ошибку художника».</w:t>
      </w:r>
    </w:p>
    <w:p w14:paraId="0E714C15" w14:textId="77777777" w:rsidR="004B02E2" w:rsidRPr="00494AF0" w:rsidRDefault="004B02E2" w:rsidP="00494AF0">
      <w:pPr>
        <w:ind w:left="284" w:right="122"/>
        <w:rPr>
          <w:sz w:val="24"/>
          <w:szCs w:val="24"/>
        </w:rPr>
      </w:pPr>
      <w:r w:rsidRPr="00494AF0">
        <w:rPr>
          <w:sz w:val="24"/>
          <w:szCs w:val="24"/>
        </w:rPr>
        <w:t xml:space="preserve">Тема 12.В Страну Говорящих Скал.   (1ч.)                                                                              </w:t>
      </w:r>
    </w:p>
    <w:p w14:paraId="2B8074E2" w14:textId="77777777" w:rsidR="004B02E2" w:rsidRPr="00494AF0" w:rsidRDefault="004B02E2" w:rsidP="00494AF0">
      <w:pPr>
        <w:ind w:left="284" w:right="122"/>
        <w:rPr>
          <w:sz w:val="24"/>
          <w:szCs w:val="24"/>
        </w:rPr>
      </w:pPr>
      <w:r w:rsidRPr="00494AF0">
        <w:rPr>
          <w:sz w:val="24"/>
          <w:szCs w:val="24"/>
        </w:rPr>
        <w:t>Рассказ учителя о тайнах рисуночного письма, о том, как наши предки научились писать и считать. Головоломка «Заколдованные слова»</w:t>
      </w:r>
    </w:p>
    <w:p w14:paraId="7A10BEDD" w14:textId="77777777" w:rsidR="004B02E2" w:rsidRPr="00494AF0" w:rsidRDefault="004B02E2" w:rsidP="00494AF0">
      <w:pPr>
        <w:ind w:left="284" w:right="122"/>
        <w:rPr>
          <w:sz w:val="24"/>
          <w:szCs w:val="24"/>
        </w:rPr>
      </w:pPr>
      <w:r w:rsidRPr="00494AF0">
        <w:rPr>
          <w:sz w:val="24"/>
          <w:szCs w:val="24"/>
        </w:rPr>
        <w:t xml:space="preserve">Тема13.В глубь веков на Машине времени.   (1ч.)                                                                </w:t>
      </w:r>
    </w:p>
    <w:p w14:paraId="6F773066" w14:textId="77777777" w:rsidR="004B02E2" w:rsidRPr="00494AF0" w:rsidRDefault="004B02E2" w:rsidP="00494AF0">
      <w:pPr>
        <w:ind w:left="284" w:right="122"/>
        <w:rPr>
          <w:sz w:val="24"/>
          <w:szCs w:val="24"/>
        </w:rPr>
      </w:pPr>
      <w:r w:rsidRPr="00494AF0">
        <w:rPr>
          <w:sz w:val="24"/>
          <w:szCs w:val="24"/>
        </w:rPr>
        <w:t xml:space="preserve">  Рассказ учителя о том, как на свет появились первые родственники алфавита. Разгадывание ребусов.</w:t>
      </w:r>
    </w:p>
    <w:p w14:paraId="4A88ACAB" w14:textId="77777777" w:rsidR="004B02E2" w:rsidRPr="00494AF0" w:rsidRDefault="004B02E2" w:rsidP="00494AF0">
      <w:pPr>
        <w:ind w:left="284" w:right="122"/>
        <w:rPr>
          <w:sz w:val="24"/>
          <w:szCs w:val="24"/>
        </w:rPr>
      </w:pPr>
      <w:r w:rsidRPr="00494AF0">
        <w:rPr>
          <w:sz w:val="24"/>
          <w:szCs w:val="24"/>
        </w:rPr>
        <w:t xml:space="preserve">Тема 14. В Королевстве Ошибок.(1ч.)                                                                                 </w:t>
      </w:r>
    </w:p>
    <w:p w14:paraId="78550072" w14:textId="77777777" w:rsidR="004B02E2" w:rsidRPr="00494AF0" w:rsidRDefault="004B02E2" w:rsidP="00494AF0">
      <w:pPr>
        <w:ind w:left="284" w:right="122"/>
        <w:rPr>
          <w:sz w:val="24"/>
          <w:szCs w:val="24"/>
        </w:rPr>
      </w:pPr>
      <w:r w:rsidRPr="00494AF0">
        <w:rPr>
          <w:sz w:val="24"/>
          <w:szCs w:val="24"/>
        </w:rPr>
        <w:t>Сочинение сказки. Прослушивание стихов и рассказов и работа по исправлению ошибок. Игра «Волшебная яблоня». Разыгрывание ситуаций.</w:t>
      </w:r>
    </w:p>
    <w:p w14:paraId="6FFF1DEE" w14:textId="77777777" w:rsidR="004B02E2" w:rsidRPr="00494AF0" w:rsidRDefault="004B02E2" w:rsidP="00494AF0">
      <w:pPr>
        <w:ind w:left="284" w:right="122"/>
        <w:rPr>
          <w:sz w:val="24"/>
          <w:szCs w:val="24"/>
        </w:rPr>
      </w:pPr>
      <w:r w:rsidRPr="00494AF0">
        <w:rPr>
          <w:sz w:val="24"/>
          <w:szCs w:val="24"/>
        </w:rPr>
        <w:t xml:space="preserve">Тема 15.В Страну Слогов.   (1ч.)                                                                                                     </w:t>
      </w:r>
    </w:p>
    <w:p w14:paraId="292C31DE" w14:textId="77777777" w:rsidR="004B02E2" w:rsidRPr="00494AF0" w:rsidRDefault="004B02E2" w:rsidP="00494AF0">
      <w:pPr>
        <w:ind w:left="284" w:right="122"/>
        <w:rPr>
          <w:sz w:val="24"/>
          <w:szCs w:val="24"/>
        </w:rPr>
      </w:pPr>
      <w:r w:rsidRPr="00494AF0">
        <w:rPr>
          <w:sz w:val="24"/>
          <w:szCs w:val="24"/>
        </w:rPr>
        <w:t>Игра на внимание «Исправь ошибки». Хоровое декларирование. Разгадывание головоломки. Игра с мячом «Продолжи слово».</w:t>
      </w:r>
    </w:p>
    <w:p w14:paraId="1F81D59C" w14:textId="77777777" w:rsidR="004B02E2" w:rsidRPr="00494AF0" w:rsidRDefault="004B02E2" w:rsidP="00494AF0">
      <w:pPr>
        <w:ind w:left="284" w:right="122"/>
        <w:rPr>
          <w:sz w:val="24"/>
          <w:szCs w:val="24"/>
        </w:rPr>
      </w:pPr>
      <w:r w:rsidRPr="00494AF0">
        <w:rPr>
          <w:sz w:val="24"/>
          <w:szCs w:val="24"/>
        </w:rPr>
        <w:t xml:space="preserve">Тема 16.Неожиданная остановка в пути.     (1ч.)                                                   </w:t>
      </w:r>
    </w:p>
    <w:p w14:paraId="52EC91D8" w14:textId="77777777" w:rsidR="004B02E2" w:rsidRPr="00494AF0" w:rsidRDefault="004B02E2" w:rsidP="00494AF0">
      <w:pPr>
        <w:ind w:left="284" w:right="122"/>
        <w:rPr>
          <w:sz w:val="24"/>
          <w:szCs w:val="24"/>
        </w:rPr>
      </w:pPr>
      <w:r w:rsidRPr="00494AF0">
        <w:rPr>
          <w:sz w:val="24"/>
          <w:szCs w:val="24"/>
        </w:rPr>
        <w:t xml:space="preserve">  Проговаривание слов по слогам. Игры «Найди другое слово», «Пройди через ворота», «Найди пару». Рассказ учителя о речи.</w:t>
      </w:r>
    </w:p>
    <w:p w14:paraId="58A3F2F2" w14:textId="77777777" w:rsidR="004B02E2" w:rsidRPr="00494AF0" w:rsidRDefault="004B02E2" w:rsidP="00494AF0">
      <w:pPr>
        <w:ind w:left="284" w:right="122"/>
        <w:rPr>
          <w:sz w:val="24"/>
          <w:szCs w:val="24"/>
        </w:rPr>
      </w:pPr>
      <w:r w:rsidRPr="00494AF0">
        <w:rPr>
          <w:sz w:val="24"/>
          <w:szCs w:val="24"/>
        </w:rPr>
        <w:t xml:space="preserve">Тема 17.В удивительном городе Неслове.(1ч.)                                                                           </w:t>
      </w:r>
    </w:p>
    <w:p w14:paraId="24AC01D6" w14:textId="77777777" w:rsidR="004B02E2" w:rsidRPr="00494AF0" w:rsidRDefault="004B02E2" w:rsidP="00494AF0">
      <w:pPr>
        <w:ind w:left="284" w:right="122"/>
        <w:rPr>
          <w:sz w:val="24"/>
          <w:szCs w:val="24"/>
        </w:rPr>
      </w:pPr>
      <w:r w:rsidRPr="00494AF0">
        <w:rPr>
          <w:sz w:val="24"/>
          <w:szCs w:val="24"/>
        </w:rPr>
        <w:t>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p>
    <w:p w14:paraId="75CF3300" w14:textId="77777777" w:rsidR="004B02E2" w:rsidRPr="00494AF0" w:rsidRDefault="004B02E2" w:rsidP="00494AF0">
      <w:pPr>
        <w:ind w:left="284" w:right="122"/>
        <w:rPr>
          <w:sz w:val="24"/>
          <w:szCs w:val="24"/>
        </w:rPr>
      </w:pPr>
      <w:r w:rsidRPr="00494AF0">
        <w:rPr>
          <w:sz w:val="24"/>
          <w:szCs w:val="24"/>
        </w:rPr>
        <w:t xml:space="preserve">Тема 18-19.  Чудеса в Стране Слов. (2ч.)                                                                     </w:t>
      </w:r>
    </w:p>
    <w:p w14:paraId="28E4730C" w14:textId="77777777" w:rsidR="004B02E2" w:rsidRPr="00494AF0" w:rsidRDefault="004B02E2" w:rsidP="00494AF0">
      <w:pPr>
        <w:ind w:left="284" w:right="122"/>
        <w:rPr>
          <w:sz w:val="24"/>
          <w:szCs w:val="24"/>
        </w:rPr>
      </w:pPr>
      <w:r w:rsidRPr="00494AF0">
        <w:rPr>
          <w:sz w:val="24"/>
          <w:szCs w:val="24"/>
        </w:rPr>
        <w:t xml:space="preserve"> Разгадывание ребусов. Многозначные слова. Угадывание слов по их значению. Разыгрывание сценок. Головоломка. Слова – синонимы.</w:t>
      </w:r>
    </w:p>
    <w:p w14:paraId="5F1E6A80" w14:textId="77777777" w:rsidR="004B02E2" w:rsidRPr="00494AF0" w:rsidRDefault="004B02E2" w:rsidP="00494AF0">
      <w:pPr>
        <w:ind w:left="284" w:right="122"/>
        <w:rPr>
          <w:sz w:val="24"/>
          <w:szCs w:val="24"/>
        </w:rPr>
      </w:pPr>
      <w:r w:rsidRPr="00494AF0">
        <w:rPr>
          <w:sz w:val="24"/>
          <w:szCs w:val="24"/>
        </w:rPr>
        <w:t>Тема 20. К словам разнообразным, одинаковым, но разным. (1ч.)                                     Слова – омонимы. Разгадывание загадок, шарад, ребусов. Инсценирование рассказов. Головоломка.</w:t>
      </w:r>
    </w:p>
    <w:p w14:paraId="2CE893DB" w14:textId="77777777" w:rsidR="004B02E2" w:rsidRPr="00494AF0" w:rsidRDefault="004B02E2" w:rsidP="00494AF0">
      <w:pPr>
        <w:ind w:left="284" w:right="122"/>
        <w:rPr>
          <w:sz w:val="24"/>
          <w:szCs w:val="24"/>
        </w:rPr>
      </w:pPr>
      <w:r w:rsidRPr="00494AF0">
        <w:rPr>
          <w:sz w:val="24"/>
          <w:szCs w:val="24"/>
        </w:rPr>
        <w:t xml:space="preserve">Тема 21-22. На карнавале слов(2ч.).                                                                                     </w:t>
      </w:r>
    </w:p>
    <w:p w14:paraId="717D0CDA" w14:textId="77777777" w:rsidR="004B02E2" w:rsidRPr="00494AF0" w:rsidRDefault="004B02E2" w:rsidP="00494AF0">
      <w:pPr>
        <w:ind w:left="284" w:right="122"/>
        <w:rPr>
          <w:sz w:val="24"/>
          <w:szCs w:val="24"/>
        </w:rPr>
      </w:pPr>
      <w:r w:rsidRPr="00494AF0">
        <w:rPr>
          <w:sz w:val="24"/>
          <w:szCs w:val="24"/>
        </w:rPr>
        <w:t>Рассказ учителя о словах-двойниках. Слова – омофоны. Прослушивание стихов и работа по их содержанию. Игры со словами – двойниками.</w:t>
      </w:r>
    </w:p>
    <w:p w14:paraId="6562EE4B" w14:textId="77777777" w:rsidR="004B02E2" w:rsidRPr="00494AF0" w:rsidRDefault="004B02E2" w:rsidP="00494AF0">
      <w:pPr>
        <w:ind w:left="284" w:right="122"/>
        <w:rPr>
          <w:sz w:val="24"/>
          <w:szCs w:val="24"/>
        </w:rPr>
      </w:pPr>
      <w:r w:rsidRPr="00494AF0">
        <w:rPr>
          <w:sz w:val="24"/>
          <w:szCs w:val="24"/>
        </w:rPr>
        <w:t xml:space="preserve">Тема 23. В театре близнецов. (1ч.)                                                                          </w:t>
      </w:r>
    </w:p>
    <w:p w14:paraId="1F5CB10E" w14:textId="77777777" w:rsidR="004B02E2" w:rsidRPr="00494AF0" w:rsidRDefault="004B02E2" w:rsidP="00494AF0">
      <w:pPr>
        <w:ind w:left="284" w:right="122"/>
        <w:rPr>
          <w:sz w:val="24"/>
          <w:szCs w:val="24"/>
        </w:rPr>
      </w:pPr>
      <w:r w:rsidRPr="00494AF0">
        <w:rPr>
          <w:sz w:val="24"/>
          <w:szCs w:val="24"/>
        </w:rPr>
        <w:t xml:space="preserve"> Головоломка «Начни и закончи К». Работа со словарём.  Шутки – каламбуры. Сценки «Есть», «Чей нос». Конкурс загадок. </w:t>
      </w:r>
    </w:p>
    <w:p w14:paraId="42011896" w14:textId="77777777" w:rsidR="004B02E2" w:rsidRPr="00494AF0" w:rsidRDefault="004B02E2" w:rsidP="00494AF0">
      <w:pPr>
        <w:ind w:left="284" w:right="122"/>
        <w:rPr>
          <w:sz w:val="24"/>
          <w:szCs w:val="24"/>
        </w:rPr>
      </w:pPr>
      <w:r w:rsidRPr="00494AF0">
        <w:rPr>
          <w:sz w:val="24"/>
          <w:szCs w:val="24"/>
        </w:rPr>
        <w:t xml:space="preserve">Тема 24. Конкурс знающих. (1ч.)                                                                                        </w:t>
      </w:r>
    </w:p>
    <w:p w14:paraId="3F191CAA" w14:textId="77777777" w:rsidR="004B02E2" w:rsidRPr="00494AF0" w:rsidRDefault="004B02E2" w:rsidP="00494AF0">
      <w:pPr>
        <w:ind w:left="284" w:right="122"/>
        <w:rPr>
          <w:sz w:val="24"/>
          <w:szCs w:val="24"/>
        </w:rPr>
      </w:pPr>
      <w:r w:rsidRPr="00494AF0">
        <w:rPr>
          <w:sz w:val="24"/>
          <w:szCs w:val="24"/>
        </w:rPr>
        <w:t xml:space="preserve"> Правила «Узелки на память». Кроссворд «Конкурс знающих». Головоломка «дай толкование каждому слову». Игры с омонимами, омофонами.</w:t>
      </w:r>
    </w:p>
    <w:p w14:paraId="416D8E5C" w14:textId="77777777" w:rsidR="004B02E2" w:rsidRPr="00494AF0" w:rsidRDefault="004B02E2" w:rsidP="00494AF0">
      <w:pPr>
        <w:ind w:left="284" w:right="122"/>
        <w:rPr>
          <w:sz w:val="24"/>
          <w:szCs w:val="24"/>
        </w:rPr>
      </w:pPr>
      <w:r w:rsidRPr="00494AF0">
        <w:rPr>
          <w:sz w:val="24"/>
          <w:szCs w:val="24"/>
        </w:rPr>
        <w:t xml:space="preserve">Тема 25. Новое представление. (1ч.)                                                                        </w:t>
      </w:r>
    </w:p>
    <w:p w14:paraId="22FB28C7" w14:textId="77777777" w:rsidR="004B02E2" w:rsidRPr="00494AF0" w:rsidRDefault="004B02E2" w:rsidP="00494AF0">
      <w:pPr>
        <w:ind w:left="284" w:right="122"/>
        <w:rPr>
          <w:sz w:val="24"/>
          <w:szCs w:val="24"/>
        </w:rPr>
      </w:pPr>
      <w:r w:rsidRPr="00494AF0">
        <w:rPr>
          <w:sz w:val="24"/>
          <w:szCs w:val="24"/>
        </w:rPr>
        <w:t xml:space="preserve"> Инсценировка отрывка из сказки Н.Носова «Приключения Незнайки и его друзей». Весёлый аттракцион «доскажи словечко». Слова – синонимы (рассказ учителя). Сценка «Твёрдый знак». Игра «Найди друзей».</w:t>
      </w:r>
    </w:p>
    <w:p w14:paraId="18582D77" w14:textId="77777777" w:rsidR="004B02E2" w:rsidRPr="00494AF0" w:rsidRDefault="004B02E2" w:rsidP="00494AF0">
      <w:pPr>
        <w:ind w:left="284" w:right="122"/>
        <w:rPr>
          <w:sz w:val="24"/>
          <w:szCs w:val="24"/>
        </w:rPr>
      </w:pPr>
      <w:r w:rsidRPr="00494AF0">
        <w:rPr>
          <w:sz w:val="24"/>
          <w:szCs w:val="24"/>
        </w:rPr>
        <w:t xml:space="preserve">Тема 26. Необычный урок.(1ч.)                                                                                   </w:t>
      </w:r>
    </w:p>
    <w:p w14:paraId="09D4F989" w14:textId="77777777" w:rsidR="004B02E2" w:rsidRPr="00494AF0" w:rsidRDefault="004B02E2" w:rsidP="00494AF0">
      <w:pPr>
        <w:ind w:left="284" w:right="122"/>
        <w:rPr>
          <w:sz w:val="24"/>
          <w:szCs w:val="24"/>
        </w:rPr>
      </w:pPr>
      <w:r w:rsidRPr="00494AF0">
        <w:rPr>
          <w:sz w:val="24"/>
          <w:szCs w:val="24"/>
        </w:rPr>
        <w:t xml:space="preserve">Головоломка «Все слова на А». Слова – антонимы (рассказ учителя). Игра «Угадай - ка!» со словами – антонимами. </w:t>
      </w:r>
    </w:p>
    <w:p w14:paraId="4A75C54D" w14:textId="77777777" w:rsidR="004B02E2" w:rsidRPr="00494AF0" w:rsidRDefault="004B02E2" w:rsidP="00494AF0">
      <w:pPr>
        <w:ind w:left="284" w:right="122"/>
        <w:rPr>
          <w:sz w:val="24"/>
          <w:szCs w:val="24"/>
        </w:rPr>
      </w:pPr>
      <w:r w:rsidRPr="00494AF0">
        <w:rPr>
          <w:sz w:val="24"/>
          <w:szCs w:val="24"/>
        </w:rPr>
        <w:t xml:space="preserve">Тема 27. Следопыты развлекают детей. (1ч.)                                                                           </w:t>
      </w:r>
    </w:p>
    <w:p w14:paraId="231EEE38" w14:textId="77777777" w:rsidR="004B02E2" w:rsidRPr="00494AF0" w:rsidRDefault="004B02E2" w:rsidP="00494AF0">
      <w:pPr>
        <w:ind w:left="284" w:right="122"/>
        <w:rPr>
          <w:sz w:val="24"/>
          <w:szCs w:val="24"/>
        </w:rPr>
      </w:pPr>
      <w:r w:rsidRPr="00494AF0">
        <w:rPr>
          <w:sz w:val="24"/>
          <w:szCs w:val="24"/>
        </w:rPr>
        <w:t>«Узелки на память» (повторение правил). Загадки, игры, пословицы, стихотворения с антонимами. Прослушивание сказок, рассказов.</w:t>
      </w:r>
    </w:p>
    <w:p w14:paraId="74A5AC9D" w14:textId="77777777" w:rsidR="004B02E2" w:rsidRPr="00494AF0" w:rsidRDefault="004B02E2" w:rsidP="00494AF0">
      <w:pPr>
        <w:ind w:left="284" w:right="122"/>
        <w:rPr>
          <w:sz w:val="24"/>
          <w:szCs w:val="24"/>
        </w:rPr>
      </w:pPr>
      <w:r w:rsidRPr="00494AF0">
        <w:rPr>
          <w:sz w:val="24"/>
          <w:szCs w:val="24"/>
        </w:rPr>
        <w:t xml:space="preserve">Тема 28. В Клубе весёлых человечков(1ч.).                                                                     </w:t>
      </w:r>
    </w:p>
    <w:p w14:paraId="12DBEDD0" w14:textId="77777777" w:rsidR="004B02E2" w:rsidRPr="00494AF0" w:rsidRDefault="004B02E2" w:rsidP="00494AF0">
      <w:pPr>
        <w:ind w:left="284" w:right="122"/>
        <w:rPr>
          <w:sz w:val="24"/>
          <w:szCs w:val="24"/>
        </w:rPr>
      </w:pPr>
      <w:r w:rsidRPr="00494AF0">
        <w:rPr>
          <w:sz w:val="24"/>
          <w:szCs w:val="24"/>
        </w:rPr>
        <w:t xml:space="preserve"> Головоломка «Начинай на А». Подбор синонимов и антонимов. Игра в омонимы. </w:t>
      </w:r>
    </w:p>
    <w:p w14:paraId="1A3EF1E6" w14:textId="77777777" w:rsidR="004B02E2" w:rsidRPr="00494AF0" w:rsidRDefault="004B02E2" w:rsidP="00494AF0">
      <w:pPr>
        <w:ind w:left="284" w:right="122"/>
        <w:rPr>
          <w:sz w:val="24"/>
          <w:szCs w:val="24"/>
        </w:rPr>
      </w:pPr>
      <w:r w:rsidRPr="00494AF0">
        <w:rPr>
          <w:sz w:val="24"/>
          <w:szCs w:val="24"/>
        </w:rPr>
        <w:t>Тема 29-30. К словам – родственникам. Почему их так назвали?     (2ч.)                                                      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p>
    <w:p w14:paraId="7BD2B3E8" w14:textId="77777777" w:rsidR="004B02E2" w:rsidRPr="00494AF0" w:rsidRDefault="004B02E2" w:rsidP="00494AF0">
      <w:pPr>
        <w:ind w:left="284" w:right="122"/>
        <w:rPr>
          <w:sz w:val="24"/>
          <w:szCs w:val="24"/>
        </w:rPr>
      </w:pPr>
      <w:r w:rsidRPr="00494AF0">
        <w:rPr>
          <w:sz w:val="24"/>
          <w:szCs w:val="24"/>
        </w:rPr>
        <w:t xml:space="preserve">Тема 31. Экскурсия в прошлое. (1ч.)                                                                                  </w:t>
      </w:r>
    </w:p>
    <w:p w14:paraId="5D4CC3B1" w14:textId="77777777" w:rsidR="004B02E2" w:rsidRPr="00494AF0" w:rsidRDefault="004B02E2" w:rsidP="00494AF0">
      <w:pPr>
        <w:ind w:left="284" w:right="122"/>
        <w:rPr>
          <w:sz w:val="24"/>
          <w:szCs w:val="24"/>
        </w:rPr>
      </w:pPr>
      <w:r w:rsidRPr="00494AF0">
        <w:rPr>
          <w:sz w:val="24"/>
          <w:szCs w:val="24"/>
        </w:rPr>
        <w:t>Устаревшие слова – архаизмы и историзмы (рассказ учителя). В «музее» древних слов.</w:t>
      </w:r>
    </w:p>
    <w:p w14:paraId="64FC333E" w14:textId="77777777" w:rsidR="004B02E2" w:rsidRPr="00494AF0" w:rsidRDefault="004B02E2" w:rsidP="00494AF0">
      <w:pPr>
        <w:ind w:left="284" w:right="122"/>
        <w:rPr>
          <w:sz w:val="24"/>
          <w:szCs w:val="24"/>
        </w:rPr>
      </w:pPr>
      <w:r w:rsidRPr="00494AF0">
        <w:rPr>
          <w:sz w:val="24"/>
          <w:szCs w:val="24"/>
        </w:rPr>
        <w:lastRenderedPageBreak/>
        <w:t xml:space="preserve">Тема 32. Полёт в будущее.   (1ч.)                                                                                             </w:t>
      </w:r>
    </w:p>
    <w:p w14:paraId="3A46B87A" w14:textId="77777777" w:rsidR="004B02E2" w:rsidRPr="00494AF0" w:rsidRDefault="004B02E2" w:rsidP="00494AF0">
      <w:pPr>
        <w:ind w:left="284" w:right="122"/>
        <w:rPr>
          <w:sz w:val="24"/>
          <w:szCs w:val="24"/>
        </w:rPr>
      </w:pPr>
      <w:r w:rsidRPr="00494AF0">
        <w:rPr>
          <w:sz w:val="24"/>
          <w:szCs w:val="24"/>
        </w:rPr>
        <w:t xml:space="preserve">  Рассказ учителя о неологизмах. Игра «Угадай-ка». Узелки на память. Головоломка «Вгостилёт».   </w:t>
      </w:r>
    </w:p>
    <w:p w14:paraId="461FE9D3" w14:textId="77777777" w:rsidR="004B02E2" w:rsidRPr="00494AF0" w:rsidRDefault="004B02E2" w:rsidP="00494AF0">
      <w:pPr>
        <w:ind w:left="284" w:right="122"/>
        <w:rPr>
          <w:sz w:val="24"/>
          <w:szCs w:val="24"/>
        </w:rPr>
      </w:pPr>
      <w:r w:rsidRPr="00494AF0">
        <w:rPr>
          <w:sz w:val="24"/>
          <w:szCs w:val="24"/>
        </w:rPr>
        <w:t xml:space="preserve">Тема 33. Итоговое занятие. (1ч.)                                                                                </w:t>
      </w:r>
    </w:p>
    <w:p w14:paraId="515A24C2" w14:textId="77777777" w:rsidR="004B02E2" w:rsidRPr="00494AF0" w:rsidRDefault="004B02E2" w:rsidP="00494AF0">
      <w:pPr>
        <w:ind w:left="284" w:right="122"/>
        <w:rPr>
          <w:sz w:val="24"/>
          <w:szCs w:val="24"/>
        </w:rPr>
      </w:pPr>
      <w:r w:rsidRPr="00494AF0">
        <w:rPr>
          <w:sz w:val="24"/>
          <w:szCs w:val="24"/>
        </w:rPr>
        <w:t>Разгадывание ребусов, загадок, шарад. Игры со словами синомами, антонимами, омонимам. Инсценирование рассказов, рассказов.</w:t>
      </w:r>
    </w:p>
    <w:p w14:paraId="0A410FE7" w14:textId="77777777" w:rsidR="004B02E2" w:rsidRPr="00494AF0" w:rsidRDefault="004B02E2" w:rsidP="00494AF0">
      <w:pPr>
        <w:ind w:left="284" w:right="122"/>
        <w:rPr>
          <w:sz w:val="24"/>
          <w:szCs w:val="24"/>
        </w:rPr>
      </w:pPr>
      <w:r w:rsidRPr="00494AF0">
        <w:rPr>
          <w:sz w:val="24"/>
          <w:szCs w:val="24"/>
        </w:rPr>
        <w:t>2 класс</w:t>
      </w:r>
    </w:p>
    <w:p w14:paraId="7D0BDA32" w14:textId="77777777" w:rsidR="004B02E2" w:rsidRPr="00494AF0" w:rsidRDefault="004B02E2" w:rsidP="00494AF0">
      <w:pPr>
        <w:ind w:left="284" w:right="122"/>
        <w:rPr>
          <w:sz w:val="24"/>
          <w:szCs w:val="24"/>
        </w:rPr>
      </w:pPr>
      <w:r w:rsidRPr="00494AF0">
        <w:rPr>
          <w:sz w:val="24"/>
          <w:szCs w:val="24"/>
        </w:rPr>
        <w:tab/>
        <w:t>Мир полон звуков</w:t>
      </w:r>
    </w:p>
    <w:p w14:paraId="4ABEA2BB" w14:textId="77777777" w:rsidR="004B02E2" w:rsidRPr="00494AF0" w:rsidRDefault="004B02E2" w:rsidP="00494AF0">
      <w:pPr>
        <w:ind w:left="284" w:right="122"/>
        <w:rPr>
          <w:sz w:val="24"/>
          <w:szCs w:val="24"/>
        </w:rPr>
      </w:pPr>
      <w:r w:rsidRPr="00494AF0">
        <w:rPr>
          <w:sz w:val="24"/>
          <w:szCs w:val="24"/>
        </w:rPr>
        <w:tab/>
        <w:t>Звуки речи, их отличие от других звуков, которые мы слышим.</w:t>
      </w:r>
    </w:p>
    <w:p w14:paraId="0E75AF70" w14:textId="77777777" w:rsidR="004B02E2" w:rsidRPr="00494AF0" w:rsidRDefault="004B02E2" w:rsidP="00494AF0">
      <w:pPr>
        <w:ind w:left="284" w:right="122"/>
        <w:rPr>
          <w:sz w:val="24"/>
          <w:szCs w:val="24"/>
        </w:rPr>
      </w:pPr>
      <w:r w:rsidRPr="00494AF0">
        <w:rPr>
          <w:sz w:val="24"/>
          <w:szCs w:val="24"/>
        </w:rPr>
        <w:tab/>
        <w:t>Для чего служит человеческая речь?</w:t>
      </w:r>
    </w:p>
    <w:p w14:paraId="53D80473" w14:textId="77777777" w:rsidR="004B02E2" w:rsidRPr="00494AF0" w:rsidRDefault="004B02E2" w:rsidP="00494AF0">
      <w:pPr>
        <w:ind w:left="284" w:right="122"/>
        <w:rPr>
          <w:sz w:val="24"/>
          <w:szCs w:val="24"/>
        </w:rPr>
      </w:pPr>
      <w:r w:rsidRPr="00494AF0">
        <w:rPr>
          <w:sz w:val="24"/>
          <w:szCs w:val="24"/>
        </w:rPr>
        <w:tab/>
        <w:t>Как устроен речевой аппарат.</w:t>
      </w:r>
    </w:p>
    <w:p w14:paraId="212F826D" w14:textId="77777777" w:rsidR="004B02E2" w:rsidRPr="00494AF0" w:rsidRDefault="004B02E2" w:rsidP="00494AF0">
      <w:pPr>
        <w:ind w:left="284" w:right="122"/>
        <w:rPr>
          <w:sz w:val="24"/>
          <w:szCs w:val="24"/>
        </w:rPr>
      </w:pPr>
      <w:r w:rsidRPr="00494AF0">
        <w:rPr>
          <w:sz w:val="24"/>
          <w:szCs w:val="24"/>
        </w:rPr>
        <w:tab/>
        <w:t>Звуки и слова.</w:t>
      </w:r>
    </w:p>
    <w:p w14:paraId="36AB507D" w14:textId="77777777" w:rsidR="004B02E2" w:rsidRPr="00494AF0" w:rsidRDefault="004B02E2" w:rsidP="00494AF0">
      <w:pPr>
        <w:ind w:left="284" w:right="122"/>
        <w:rPr>
          <w:sz w:val="24"/>
          <w:szCs w:val="24"/>
        </w:rPr>
      </w:pPr>
      <w:r w:rsidRPr="00494AF0">
        <w:rPr>
          <w:sz w:val="24"/>
          <w:szCs w:val="24"/>
        </w:rPr>
        <w:tab/>
        <w:t>Связаны ли между собой звуки и смысл?</w:t>
      </w:r>
    </w:p>
    <w:p w14:paraId="653B8A6C" w14:textId="77777777" w:rsidR="004B02E2" w:rsidRPr="00494AF0" w:rsidRDefault="004B02E2" w:rsidP="00494AF0">
      <w:pPr>
        <w:ind w:left="284" w:right="122"/>
        <w:rPr>
          <w:sz w:val="24"/>
          <w:szCs w:val="24"/>
        </w:rPr>
      </w:pPr>
      <w:r w:rsidRPr="00494AF0">
        <w:rPr>
          <w:sz w:val="24"/>
          <w:szCs w:val="24"/>
        </w:rPr>
        <w:tab/>
        <w:t>Такие разные гласные и согласные.</w:t>
      </w:r>
    </w:p>
    <w:p w14:paraId="383A4839" w14:textId="77777777" w:rsidR="004B02E2" w:rsidRPr="00494AF0" w:rsidRDefault="004B02E2" w:rsidP="00494AF0">
      <w:pPr>
        <w:ind w:left="284" w:right="122"/>
        <w:rPr>
          <w:sz w:val="24"/>
          <w:szCs w:val="24"/>
        </w:rPr>
      </w:pPr>
      <w:r w:rsidRPr="00494AF0">
        <w:rPr>
          <w:sz w:val="24"/>
          <w:szCs w:val="24"/>
        </w:rPr>
        <w:tab/>
        <w:t>Особенности артикуляции гласных и согласных звуков.</w:t>
      </w:r>
    </w:p>
    <w:p w14:paraId="2EF17745" w14:textId="77777777" w:rsidR="004B02E2" w:rsidRPr="00494AF0" w:rsidRDefault="004B02E2" w:rsidP="00494AF0">
      <w:pPr>
        <w:ind w:left="284" w:right="122"/>
        <w:rPr>
          <w:sz w:val="24"/>
          <w:szCs w:val="24"/>
        </w:rPr>
      </w:pPr>
      <w:r w:rsidRPr="00494AF0">
        <w:rPr>
          <w:sz w:val="24"/>
          <w:szCs w:val="24"/>
        </w:rPr>
        <w:tab/>
        <w:t>Звукопись как приём художественной речи.</w:t>
      </w:r>
    </w:p>
    <w:p w14:paraId="00794D44" w14:textId="77777777" w:rsidR="004B02E2" w:rsidRPr="00494AF0" w:rsidRDefault="004B02E2" w:rsidP="00494AF0">
      <w:pPr>
        <w:ind w:left="284" w:right="122"/>
        <w:rPr>
          <w:sz w:val="24"/>
          <w:szCs w:val="24"/>
        </w:rPr>
      </w:pPr>
      <w:r w:rsidRPr="00494AF0">
        <w:rPr>
          <w:sz w:val="24"/>
          <w:szCs w:val="24"/>
        </w:rPr>
        <w:tab/>
        <w:t>Правильное ударение и произношение слов.</w:t>
      </w:r>
    </w:p>
    <w:p w14:paraId="4895C9D9" w14:textId="77777777" w:rsidR="004B02E2" w:rsidRPr="00494AF0" w:rsidRDefault="004B02E2" w:rsidP="00494AF0">
      <w:pPr>
        <w:ind w:left="284" w:right="122"/>
        <w:rPr>
          <w:sz w:val="24"/>
          <w:szCs w:val="24"/>
        </w:rPr>
      </w:pPr>
      <w:r w:rsidRPr="00494AF0">
        <w:rPr>
          <w:sz w:val="24"/>
          <w:szCs w:val="24"/>
        </w:rPr>
        <w:tab/>
        <w:t>Практическая и игровая деятельность (форма организации обучения):</w:t>
      </w:r>
    </w:p>
    <w:p w14:paraId="356D60C0" w14:textId="77777777" w:rsidR="004B02E2" w:rsidRPr="00494AF0" w:rsidRDefault="004B02E2" w:rsidP="00494AF0">
      <w:pPr>
        <w:ind w:left="284" w:right="122"/>
        <w:rPr>
          <w:sz w:val="24"/>
          <w:szCs w:val="24"/>
        </w:rPr>
      </w:pPr>
      <w:r w:rsidRPr="00494AF0">
        <w:rPr>
          <w:sz w:val="24"/>
          <w:szCs w:val="24"/>
        </w:rPr>
        <w:t xml:space="preserve">- разгадывание анаграмм, шарад, кроссвордов; </w:t>
      </w:r>
    </w:p>
    <w:p w14:paraId="40257FAA" w14:textId="77777777" w:rsidR="004B02E2" w:rsidRPr="00494AF0" w:rsidRDefault="004B02E2" w:rsidP="00494AF0">
      <w:pPr>
        <w:ind w:left="284" w:right="122"/>
        <w:rPr>
          <w:sz w:val="24"/>
          <w:szCs w:val="24"/>
        </w:rPr>
      </w:pPr>
      <w:r w:rsidRPr="00494AF0">
        <w:rPr>
          <w:sz w:val="24"/>
          <w:szCs w:val="24"/>
        </w:rPr>
        <w:t>- игры: «Диктор» (произнесение скороговорок), «Наборщик», «Превращение слов»,</w:t>
      </w:r>
    </w:p>
    <w:p w14:paraId="799F7565" w14:textId="77777777" w:rsidR="004B02E2" w:rsidRPr="00494AF0" w:rsidRDefault="004B02E2" w:rsidP="00494AF0">
      <w:pPr>
        <w:ind w:left="284" w:right="122"/>
        <w:rPr>
          <w:sz w:val="24"/>
          <w:szCs w:val="24"/>
        </w:rPr>
      </w:pPr>
      <w:r w:rsidRPr="00494AF0">
        <w:rPr>
          <w:sz w:val="24"/>
          <w:szCs w:val="24"/>
        </w:rPr>
        <w:t xml:space="preserve"> «Волшебный квадрат», «Слоговой аукцион»;</w:t>
      </w:r>
    </w:p>
    <w:p w14:paraId="75679F52" w14:textId="77777777" w:rsidR="004B02E2" w:rsidRPr="00494AF0" w:rsidRDefault="004B02E2" w:rsidP="00494AF0">
      <w:pPr>
        <w:ind w:left="284" w:right="122"/>
        <w:rPr>
          <w:sz w:val="24"/>
          <w:szCs w:val="24"/>
        </w:rPr>
      </w:pPr>
      <w:r w:rsidRPr="00494AF0">
        <w:rPr>
          <w:sz w:val="24"/>
          <w:szCs w:val="24"/>
        </w:rPr>
        <w:t>- проект «Как я говорил, когда был маленьким»;</w:t>
      </w:r>
    </w:p>
    <w:p w14:paraId="235801E7" w14:textId="77777777" w:rsidR="004B02E2" w:rsidRPr="00494AF0" w:rsidRDefault="004B02E2" w:rsidP="00494AF0">
      <w:pPr>
        <w:ind w:left="284" w:right="122"/>
        <w:rPr>
          <w:sz w:val="24"/>
          <w:szCs w:val="24"/>
        </w:rPr>
      </w:pPr>
      <w:r w:rsidRPr="00494AF0">
        <w:rPr>
          <w:sz w:val="24"/>
          <w:szCs w:val="24"/>
        </w:rPr>
        <w:t>- мини-исследование «Сколько может быть в слове согласных букв подряд?»</w:t>
      </w:r>
    </w:p>
    <w:p w14:paraId="024DD12A" w14:textId="77777777" w:rsidR="004B02E2" w:rsidRPr="00494AF0" w:rsidRDefault="004B02E2" w:rsidP="00494AF0">
      <w:pPr>
        <w:ind w:left="284" w:right="122"/>
        <w:rPr>
          <w:sz w:val="24"/>
          <w:szCs w:val="24"/>
        </w:rPr>
      </w:pPr>
      <w:r w:rsidRPr="00494AF0">
        <w:rPr>
          <w:sz w:val="24"/>
          <w:szCs w:val="24"/>
        </w:rPr>
        <w:tab/>
        <w:t>Универсальные учебные действия:</w:t>
      </w:r>
    </w:p>
    <w:p w14:paraId="7E5DEE5A" w14:textId="77777777" w:rsidR="004B02E2" w:rsidRPr="00494AF0" w:rsidRDefault="004B02E2" w:rsidP="00494AF0">
      <w:pPr>
        <w:ind w:left="284" w:right="122"/>
        <w:rPr>
          <w:sz w:val="24"/>
          <w:szCs w:val="24"/>
        </w:rPr>
      </w:pPr>
      <w:r w:rsidRPr="00494AF0">
        <w:rPr>
          <w:sz w:val="24"/>
          <w:szCs w:val="24"/>
        </w:rPr>
        <w:t>участвовать в обсуждении проблемных вопросов, формулировать собственное мнение и аргументировать его;</w:t>
      </w:r>
    </w:p>
    <w:p w14:paraId="748DF871" w14:textId="77777777" w:rsidR="004B02E2" w:rsidRPr="00494AF0" w:rsidRDefault="004B02E2" w:rsidP="00494AF0">
      <w:pPr>
        <w:ind w:left="284" w:right="122"/>
        <w:rPr>
          <w:sz w:val="24"/>
          <w:szCs w:val="24"/>
        </w:rPr>
      </w:pPr>
      <w:r w:rsidRPr="00494AF0">
        <w:rPr>
          <w:sz w:val="24"/>
          <w:szCs w:val="24"/>
        </w:rPr>
        <w:t>анализировать информацию, представленную на рисунке;</w:t>
      </w:r>
    </w:p>
    <w:p w14:paraId="058100AA" w14:textId="77777777" w:rsidR="004B02E2" w:rsidRPr="00494AF0" w:rsidRDefault="004B02E2" w:rsidP="00494AF0">
      <w:pPr>
        <w:ind w:left="284" w:right="122"/>
        <w:rPr>
          <w:sz w:val="24"/>
          <w:szCs w:val="24"/>
        </w:rPr>
      </w:pPr>
      <w:r w:rsidRPr="00494AF0">
        <w:rPr>
          <w:sz w:val="24"/>
          <w:szCs w:val="24"/>
        </w:rPr>
        <w:t>сравнивать произношение гласных и согласных звуков;</w:t>
      </w:r>
    </w:p>
    <w:p w14:paraId="410325BE" w14:textId="77777777" w:rsidR="004B02E2" w:rsidRPr="00494AF0" w:rsidRDefault="004B02E2" w:rsidP="00494AF0">
      <w:pPr>
        <w:ind w:left="284" w:right="122"/>
        <w:rPr>
          <w:sz w:val="24"/>
          <w:szCs w:val="24"/>
        </w:rPr>
      </w:pPr>
      <w:r w:rsidRPr="00494AF0">
        <w:rPr>
          <w:sz w:val="24"/>
          <w:szCs w:val="24"/>
        </w:rPr>
        <w:t>наблюдать за функцией и ударением в слове;</w:t>
      </w:r>
    </w:p>
    <w:p w14:paraId="30CBB567" w14:textId="77777777" w:rsidR="004B02E2" w:rsidRPr="00494AF0" w:rsidRDefault="004B02E2" w:rsidP="00494AF0">
      <w:pPr>
        <w:ind w:left="284" w:right="122"/>
        <w:rPr>
          <w:sz w:val="24"/>
          <w:szCs w:val="24"/>
        </w:rPr>
      </w:pPr>
      <w:r w:rsidRPr="00494AF0">
        <w:rPr>
          <w:sz w:val="24"/>
          <w:szCs w:val="24"/>
        </w:rPr>
        <w:t>контролировать правильность постановки ударения в словах;</w:t>
      </w:r>
    </w:p>
    <w:p w14:paraId="11FAFFEC" w14:textId="77777777" w:rsidR="004B02E2" w:rsidRPr="00494AF0" w:rsidRDefault="004B02E2" w:rsidP="00494AF0">
      <w:pPr>
        <w:ind w:left="284" w:right="122"/>
        <w:rPr>
          <w:sz w:val="24"/>
          <w:szCs w:val="24"/>
        </w:rPr>
      </w:pPr>
      <w:r w:rsidRPr="00494AF0">
        <w:rPr>
          <w:sz w:val="24"/>
          <w:szCs w:val="24"/>
        </w:rPr>
        <w:t>осуществлять взаимный контроль и оказывать в сотрудничестве необходимую взаимопомощь (работать в паре и малых группах);</w:t>
      </w:r>
    </w:p>
    <w:p w14:paraId="6538A97E" w14:textId="77777777" w:rsidR="004B02E2" w:rsidRPr="00494AF0" w:rsidRDefault="004B02E2" w:rsidP="00494AF0">
      <w:pPr>
        <w:ind w:left="284" w:right="122"/>
        <w:rPr>
          <w:sz w:val="24"/>
          <w:szCs w:val="24"/>
        </w:rPr>
      </w:pPr>
      <w:r w:rsidRPr="00494AF0">
        <w:rPr>
          <w:sz w:val="24"/>
          <w:szCs w:val="24"/>
        </w:rPr>
        <w:t>находить необходимую информацию и строить на её основе связное монологическое высказывание.</w:t>
      </w:r>
    </w:p>
    <w:p w14:paraId="49CB3FC8" w14:textId="77777777" w:rsidR="004B02E2" w:rsidRPr="00494AF0" w:rsidRDefault="004B02E2" w:rsidP="00494AF0">
      <w:pPr>
        <w:ind w:left="284" w:right="122"/>
        <w:rPr>
          <w:sz w:val="24"/>
          <w:szCs w:val="24"/>
        </w:rPr>
      </w:pPr>
      <w:r w:rsidRPr="00494AF0">
        <w:rPr>
          <w:sz w:val="24"/>
          <w:szCs w:val="24"/>
        </w:rPr>
        <w:tab/>
        <w:t>Азбука, прошедшая сквозь века</w:t>
      </w:r>
    </w:p>
    <w:p w14:paraId="155AC2E9" w14:textId="77777777" w:rsidR="004B02E2" w:rsidRPr="00494AF0" w:rsidRDefault="004B02E2" w:rsidP="00494AF0">
      <w:pPr>
        <w:ind w:left="284" w:right="122"/>
        <w:rPr>
          <w:sz w:val="24"/>
          <w:szCs w:val="24"/>
        </w:rPr>
      </w:pPr>
      <w:r w:rsidRPr="00494AF0">
        <w:rPr>
          <w:sz w:val="24"/>
          <w:szCs w:val="24"/>
        </w:rPr>
        <w:tab/>
        <w:t>Солунские братья.</w:t>
      </w:r>
    </w:p>
    <w:p w14:paraId="55F423A9" w14:textId="77777777" w:rsidR="004B02E2" w:rsidRPr="00494AF0" w:rsidRDefault="004B02E2" w:rsidP="00494AF0">
      <w:pPr>
        <w:ind w:left="284" w:right="122"/>
        <w:rPr>
          <w:sz w:val="24"/>
          <w:szCs w:val="24"/>
        </w:rPr>
      </w:pPr>
      <w:r w:rsidRPr="00494AF0">
        <w:rPr>
          <w:sz w:val="24"/>
          <w:szCs w:val="24"/>
        </w:rPr>
        <w:tab/>
        <w:t>Как появились буквы современного русского алфавита.</w:t>
      </w:r>
    </w:p>
    <w:p w14:paraId="1208DB05" w14:textId="77777777" w:rsidR="004B02E2" w:rsidRPr="00494AF0" w:rsidRDefault="004B02E2" w:rsidP="00494AF0">
      <w:pPr>
        <w:ind w:left="284" w:right="122"/>
        <w:rPr>
          <w:sz w:val="24"/>
          <w:szCs w:val="24"/>
        </w:rPr>
      </w:pPr>
      <w:r w:rsidRPr="00494AF0">
        <w:rPr>
          <w:sz w:val="24"/>
          <w:szCs w:val="24"/>
        </w:rPr>
        <w:tab/>
        <w:t>Кириллица, название букв древней азбуки.</w:t>
      </w:r>
    </w:p>
    <w:p w14:paraId="78C7135F" w14:textId="77777777" w:rsidR="004B02E2" w:rsidRPr="00494AF0" w:rsidRDefault="004B02E2" w:rsidP="00494AF0">
      <w:pPr>
        <w:ind w:left="284" w:right="122"/>
        <w:rPr>
          <w:sz w:val="24"/>
          <w:szCs w:val="24"/>
        </w:rPr>
      </w:pPr>
      <w:r w:rsidRPr="00494AF0">
        <w:rPr>
          <w:sz w:val="24"/>
          <w:szCs w:val="24"/>
        </w:rPr>
        <w:tab/>
        <w:t>Сравнение кириллицы и современного алфавита.</w:t>
      </w:r>
    </w:p>
    <w:p w14:paraId="083F2B6F" w14:textId="77777777" w:rsidR="004B02E2" w:rsidRPr="00494AF0" w:rsidRDefault="004B02E2" w:rsidP="00494AF0">
      <w:pPr>
        <w:ind w:left="284" w:right="122"/>
        <w:rPr>
          <w:sz w:val="24"/>
          <w:szCs w:val="24"/>
        </w:rPr>
      </w:pPr>
      <w:r w:rsidRPr="00494AF0">
        <w:rPr>
          <w:sz w:val="24"/>
          <w:szCs w:val="24"/>
        </w:rPr>
        <w:tab/>
        <w:t>Использование букв алфавита для обозначения чисел.</w:t>
      </w:r>
    </w:p>
    <w:p w14:paraId="7A7207FA" w14:textId="77777777" w:rsidR="004B02E2" w:rsidRPr="00494AF0" w:rsidRDefault="004B02E2" w:rsidP="00494AF0">
      <w:pPr>
        <w:ind w:left="284" w:right="122"/>
        <w:rPr>
          <w:sz w:val="24"/>
          <w:szCs w:val="24"/>
        </w:rPr>
      </w:pPr>
      <w:r w:rsidRPr="00494AF0">
        <w:rPr>
          <w:sz w:val="24"/>
          <w:szCs w:val="24"/>
        </w:rPr>
        <w:tab/>
        <w:t>Особенности древнерусского письма (оформление красной строки и заставок, слов и предложений).</w:t>
      </w:r>
    </w:p>
    <w:p w14:paraId="03A90D0B" w14:textId="77777777" w:rsidR="004B02E2" w:rsidRPr="00494AF0" w:rsidRDefault="004B02E2" w:rsidP="00494AF0">
      <w:pPr>
        <w:ind w:left="284" w:right="122"/>
        <w:rPr>
          <w:sz w:val="24"/>
          <w:szCs w:val="24"/>
        </w:rPr>
      </w:pPr>
      <w:r w:rsidRPr="00494AF0">
        <w:rPr>
          <w:sz w:val="24"/>
          <w:szCs w:val="24"/>
        </w:rPr>
        <w:tab/>
        <w:t>Как появилась буква «Ё».</w:t>
      </w:r>
    </w:p>
    <w:p w14:paraId="0765FEFF" w14:textId="77777777" w:rsidR="004B02E2" w:rsidRPr="00494AF0" w:rsidRDefault="004B02E2" w:rsidP="00494AF0">
      <w:pPr>
        <w:ind w:left="284" w:right="122"/>
        <w:rPr>
          <w:sz w:val="24"/>
          <w:szCs w:val="24"/>
        </w:rPr>
      </w:pPr>
      <w:r w:rsidRPr="00494AF0">
        <w:rPr>
          <w:sz w:val="24"/>
          <w:szCs w:val="24"/>
        </w:rPr>
        <w:tab/>
        <w:t>Особенности использования букв.</w:t>
      </w:r>
    </w:p>
    <w:p w14:paraId="6EF41F40" w14:textId="77777777" w:rsidR="004B02E2" w:rsidRPr="00494AF0" w:rsidRDefault="004B02E2" w:rsidP="00494AF0">
      <w:pPr>
        <w:ind w:left="284" w:right="122"/>
        <w:rPr>
          <w:sz w:val="24"/>
          <w:szCs w:val="24"/>
        </w:rPr>
      </w:pPr>
      <w:r w:rsidRPr="00494AF0">
        <w:rPr>
          <w:sz w:val="24"/>
          <w:szCs w:val="24"/>
        </w:rPr>
        <w:tab/>
        <w:t>Строчные и прописные буквы.</w:t>
      </w:r>
    </w:p>
    <w:p w14:paraId="265FD74F" w14:textId="77777777" w:rsidR="004B02E2" w:rsidRPr="00494AF0" w:rsidRDefault="004B02E2" w:rsidP="00494AF0">
      <w:pPr>
        <w:ind w:left="284" w:right="122"/>
        <w:rPr>
          <w:sz w:val="24"/>
          <w:szCs w:val="24"/>
        </w:rPr>
      </w:pPr>
      <w:r w:rsidRPr="00494AF0">
        <w:rPr>
          <w:sz w:val="24"/>
          <w:szCs w:val="24"/>
        </w:rPr>
        <w:tab/>
        <w:t>Практическая и игровая деятельность:</w:t>
      </w:r>
    </w:p>
    <w:p w14:paraId="45D3AB52" w14:textId="77777777" w:rsidR="004B02E2" w:rsidRPr="00494AF0" w:rsidRDefault="004B02E2" w:rsidP="00494AF0">
      <w:pPr>
        <w:ind w:left="284" w:right="122"/>
        <w:rPr>
          <w:sz w:val="24"/>
          <w:szCs w:val="24"/>
        </w:rPr>
      </w:pPr>
      <w:r w:rsidRPr="00494AF0">
        <w:rPr>
          <w:sz w:val="24"/>
          <w:szCs w:val="24"/>
        </w:rPr>
        <w:t>- чтение слов и отрывков текстов, написанных кириллицей, а также чтение и запись чисел с помощью букв кириллицы;</w:t>
      </w:r>
    </w:p>
    <w:p w14:paraId="6460366A" w14:textId="77777777" w:rsidR="004B02E2" w:rsidRPr="00494AF0" w:rsidRDefault="004B02E2" w:rsidP="00494AF0">
      <w:pPr>
        <w:ind w:left="284" w:right="122"/>
        <w:rPr>
          <w:sz w:val="24"/>
          <w:szCs w:val="24"/>
        </w:rPr>
      </w:pPr>
      <w:r w:rsidRPr="00494AF0">
        <w:rPr>
          <w:sz w:val="24"/>
          <w:szCs w:val="24"/>
        </w:rPr>
        <w:t>- экскурсия в краеведческий музей (знакомство с древними памятниками письменности);</w:t>
      </w:r>
    </w:p>
    <w:p w14:paraId="5A14613D" w14:textId="77777777" w:rsidR="004B02E2" w:rsidRPr="00494AF0" w:rsidRDefault="004B02E2" w:rsidP="00494AF0">
      <w:pPr>
        <w:ind w:left="284" w:right="122"/>
        <w:rPr>
          <w:sz w:val="24"/>
          <w:szCs w:val="24"/>
        </w:rPr>
      </w:pPr>
      <w:r w:rsidRPr="00494AF0">
        <w:rPr>
          <w:sz w:val="24"/>
          <w:szCs w:val="24"/>
        </w:rPr>
        <w:t>- конкурс «Самая красивая буква» (варианты оформления букв для красной строки);</w:t>
      </w:r>
    </w:p>
    <w:p w14:paraId="5AE34E1B" w14:textId="77777777" w:rsidR="004B02E2" w:rsidRPr="00494AF0" w:rsidRDefault="004B02E2" w:rsidP="00494AF0">
      <w:pPr>
        <w:ind w:left="284" w:right="122"/>
        <w:rPr>
          <w:sz w:val="24"/>
          <w:szCs w:val="24"/>
        </w:rPr>
      </w:pPr>
      <w:r w:rsidRPr="00494AF0">
        <w:rPr>
          <w:sz w:val="24"/>
          <w:szCs w:val="24"/>
        </w:rPr>
        <w:t>- рисование: «Весёлая буква Ё».</w:t>
      </w:r>
    </w:p>
    <w:p w14:paraId="5D383FB1" w14:textId="77777777" w:rsidR="004B02E2" w:rsidRPr="00494AF0" w:rsidRDefault="004B02E2" w:rsidP="00494AF0">
      <w:pPr>
        <w:ind w:left="284" w:right="122"/>
        <w:rPr>
          <w:sz w:val="24"/>
          <w:szCs w:val="24"/>
        </w:rPr>
      </w:pPr>
      <w:r w:rsidRPr="00494AF0">
        <w:rPr>
          <w:sz w:val="24"/>
          <w:szCs w:val="24"/>
        </w:rPr>
        <w:tab/>
        <w:t>Универсальные учебные действия</w:t>
      </w:r>
    </w:p>
    <w:p w14:paraId="51F059FE" w14:textId="77777777" w:rsidR="004B02E2" w:rsidRPr="00494AF0" w:rsidRDefault="004B02E2" w:rsidP="00494AF0">
      <w:pPr>
        <w:ind w:left="284" w:right="122"/>
        <w:rPr>
          <w:sz w:val="24"/>
          <w:szCs w:val="24"/>
        </w:rPr>
      </w:pPr>
      <w:r w:rsidRPr="00494AF0">
        <w:rPr>
          <w:sz w:val="24"/>
          <w:szCs w:val="24"/>
        </w:rPr>
        <w:t>сравнивать названия, графический облик и количество букв кириллицы и современного русского алфавита, делать вывод о сходстве и различии двух алфавитов;</w:t>
      </w:r>
    </w:p>
    <w:p w14:paraId="0CB9464F" w14:textId="77777777" w:rsidR="004B02E2" w:rsidRPr="00494AF0" w:rsidRDefault="004B02E2" w:rsidP="00494AF0">
      <w:pPr>
        <w:ind w:left="284" w:right="122"/>
        <w:rPr>
          <w:sz w:val="24"/>
          <w:szCs w:val="24"/>
        </w:rPr>
      </w:pPr>
      <w:r w:rsidRPr="00494AF0">
        <w:rPr>
          <w:sz w:val="24"/>
          <w:szCs w:val="24"/>
        </w:rPr>
        <w:lastRenderedPageBreak/>
        <w:t>интерпретировать информацию, представленную в таблице, использовать эту информацию в практической деятельности;</w:t>
      </w:r>
    </w:p>
    <w:p w14:paraId="3ACB00CB" w14:textId="77777777" w:rsidR="004B02E2" w:rsidRPr="00494AF0" w:rsidRDefault="004B02E2" w:rsidP="00494AF0">
      <w:pPr>
        <w:ind w:left="284" w:right="122"/>
        <w:rPr>
          <w:sz w:val="24"/>
          <w:szCs w:val="24"/>
        </w:rPr>
      </w:pPr>
      <w:r w:rsidRPr="00494AF0">
        <w:rPr>
          <w:sz w:val="24"/>
          <w:szCs w:val="24"/>
        </w:rPr>
        <w:t>наблюдать использование строчных и прописных букв, на основании этого строить логические рассуждения о том, почему некоторые буквы не имеют прописных вариантов.</w:t>
      </w:r>
    </w:p>
    <w:p w14:paraId="18EA3926" w14:textId="77777777" w:rsidR="004B02E2" w:rsidRPr="00494AF0" w:rsidRDefault="004B02E2" w:rsidP="00494AF0">
      <w:pPr>
        <w:ind w:left="284" w:right="122"/>
        <w:rPr>
          <w:sz w:val="24"/>
          <w:szCs w:val="24"/>
        </w:rPr>
      </w:pPr>
      <w:r w:rsidRPr="00494AF0">
        <w:rPr>
          <w:sz w:val="24"/>
          <w:szCs w:val="24"/>
        </w:rPr>
        <w:tab/>
      </w:r>
    </w:p>
    <w:p w14:paraId="6C9F32A1" w14:textId="77777777" w:rsidR="004B02E2" w:rsidRPr="00494AF0" w:rsidRDefault="004B02E2" w:rsidP="00494AF0">
      <w:pPr>
        <w:ind w:left="284" w:right="122"/>
        <w:rPr>
          <w:sz w:val="24"/>
          <w:szCs w:val="24"/>
        </w:rPr>
      </w:pPr>
      <w:r w:rsidRPr="00494AF0">
        <w:rPr>
          <w:sz w:val="24"/>
          <w:szCs w:val="24"/>
        </w:rPr>
        <w:tab/>
        <w:t>Всему название дано</w:t>
      </w:r>
    </w:p>
    <w:p w14:paraId="326643CC" w14:textId="77777777" w:rsidR="004B02E2" w:rsidRPr="00494AF0" w:rsidRDefault="004B02E2" w:rsidP="00494AF0">
      <w:pPr>
        <w:ind w:left="284" w:right="122"/>
        <w:rPr>
          <w:sz w:val="24"/>
          <w:szCs w:val="24"/>
        </w:rPr>
      </w:pPr>
      <w:r w:rsidRPr="00494AF0">
        <w:rPr>
          <w:sz w:val="24"/>
          <w:szCs w:val="24"/>
        </w:rPr>
        <w:tab/>
        <w:t>Какие слова появились первыми.</w:t>
      </w:r>
    </w:p>
    <w:p w14:paraId="1843C5F3" w14:textId="77777777" w:rsidR="004B02E2" w:rsidRPr="00494AF0" w:rsidRDefault="004B02E2" w:rsidP="00494AF0">
      <w:pPr>
        <w:ind w:left="284" w:right="122"/>
        <w:rPr>
          <w:sz w:val="24"/>
          <w:szCs w:val="24"/>
        </w:rPr>
      </w:pPr>
      <w:r w:rsidRPr="00494AF0">
        <w:rPr>
          <w:sz w:val="24"/>
          <w:szCs w:val="24"/>
        </w:rPr>
        <w:tab/>
        <w:t>Звукоподражательные слова у разных народов.</w:t>
      </w:r>
    </w:p>
    <w:p w14:paraId="7B0DB0C6" w14:textId="77777777" w:rsidR="004B02E2" w:rsidRPr="00494AF0" w:rsidRDefault="004B02E2" w:rsidP="00494AF0">
      <w:pPr>
        <w:ind w:left="284" w:right="122"/>
        <w:rPr>
          <w:sz w:val="24"/>
          <w:szCs w:val="24"/>
        </w:rPr>
      </w:pPr>
      <w:r w:rsidRPr="00494AF0">
        <w:rPr>
          <w:sz w:val="24"/>
          <w:szCs w:val="24"/>
        </w:rPr>
        <w:tab/>
        <w:t>Лексическое богатство языка.</w:t>
      </w:r>
    </w:p>
    <w:p w14:paraId="5743904B" w14:textId="77777777" w:rsidR="004B02E2" w:rsidRPr="00494AF0" w:rsidRDefault="004B02E2" w:rsidP="00494AF0">
      <w:pPr>
        <w:ind w:left="284" w:right="122"/>
        <w:rPr>
          <w:sz w:val="24"/>
          <w:szCs w:val="24"/>
        </w:rPr>
      </w:pPr>
      <w:r w:rsidRPr="00494AF0">
        <w:rPr>
          <w:sz w:val="24"/>
          <w:szCs w:val="24"/>
        </w:rPr>
        <w:tab/>
        <w:t>Как выбирают имя человеку?</w:t>
      </w:r>
    </w:p>
    <w:p w14:paraId="56036A88" w14:textId="77777777" w:rsidR="004B02E2" w:rsidRPr="00494AF0" w:rsidRDefault="004B02E2" w:rsidP="00494AF0">
      <w:pPr>
        <w:ind w:left="284" w:right="122"/>
        <w:rPr>
          <w:sz w:val="24"/>
          <w:szCs w:val="24"/>
        </w:rPr>
      </w:pPr>
      <w:r w:rsidRPr="00494AF0">
        <w:rPr>
          <w:sz w:val="24"/>
          <w:szCs w:val="24"/>
        </w:rPr>
        <w:tab/>
        <w:t>Как улицы получают свои названия?</w:t>
      </w:r>
    </w:p>
    <w:p w14:paraId="5C1AC2B7" w14:textId="77777777" w:rsidR="004B02E2" w:rsidRPr="00494AF0" w:rsidRDefault="004B02E2" w:rsidP="00494AF0">
      <w:pPr>
        <w:ind w:left="284" w:right="122"/>
        <w:rPr>
          <w:sz w:val="24"/>
          <w:szCs w:val="24"/>
        </w:rPr>
      </w:pPr>
      <w:r w:rsidRPr="00494AF0">
        <w:rPr>
          <w:sz w:val="24"/>
          <w:szCs w:val="24"/>
        </w:rPr>
        <w:tab/>
        <w:t>Какие русские имена встречаются на карте мира?</w:t>
      </w:r>
    </w:p>
    <w:p w14:paraId="09ACC21F" w14:textId="77777777" w:rsidR="004B02E2" w:rsidRPr="00494AF0" w:rsidRDefault="004B02E2" w:rsidP="00494AF0">
      <w:pPr>
        <w:ind w:left="284" w:right="122"/>
        <w:rPr>
          <w:sz w:val="24"/>
          <w:szCs w:val="24"/>
        </w:rPr>
      </w:pPr>
      <w:r w:rsidRPr="00494AF0">
        <w:rPr>
          <w:sz w:val="24"/>
          <w:szCs w:val="24"/>
        </w:rPr>
        <w:tab/>
        <w:t>О чём может рассказать слово «борщ»?</w:t>
      </w:r>
    </w:p>
    <w:p w14:paraId="439FD85B" w14:textId="77777777" w:rsidR="004B02E2" w:rsidRPr="00494AF0" w:rsidRDefault="004B02E2" w:rsidP="00494AF0">
      <w:pPr>
        <w:ind w:left="284" w:right="122"/>
        <w:rPr>
          <w:sz w:val="24"/>
          <w:szCs w:val="24"/>
        </w:rPr>
      </w:pPr>
      <w:r w:rsidRPr="00494AF0">
        <w:rPr>
          <w:sz w:val="24"/>
          <w:szCs w:val="24"/>
        </w:rPr>
        <w:tab/>
        <w:t>Знакомство с толковым и орфографическим словарями русского языка. «Толковый словарь великорусского языка» В.И. Даля.</w:t>
      </w:r>
    </w:p>
    <w:p w14:paraId="663C04A1" w14:textId="77777777" w:rsidR="004B02E2" w:rsidRPr="00494AF0" w:rsidRDefault="004B02E2" w:rsidP="00494AF0">
      <w:pPr>
        <w:ind w:left="284" w:right="122"/>
        <w:rPr>
          <w:sz w:val="24"/>
          <w:szCs w:val="24"/>
        </w:rPr>
      </w:pPr>
      <w:r w:rsidRPr="00494AF0">
        <w:rPr>
          <w:sz w:val="24"/>
          <w:szCs w:val="24"/>
        </w:rPr>
        <w:tab/>
        <w:t>Практическая и игровая деятельность:</w:t>
      </w:r>
    </w:p>
    <w:p w14:paraId="278A9212" w14:textId="77777777" w:rsidR="004B02E2" w:rsidRPr="00494AF0" w:rsidRDefault="004B02E2" w:rsidP="00494AF0">
      <w:pPr>
        <w:ind w:left="284" w:right="122"/>
        <w:rPr>
          <w:sz w:val="24"/>
          <w:szCs w:val="24"/>
        </w:rPr>
      </w:pPr>
      <w:r w:rsidRPr="00494AF0">
        <w:rPr>
          <w:sz w:val="24"/>
          <w:szCs w:val="24"/>
        </w:rPr>
        <w:t>- игры: «Найди слово», «Отгадай по признакам»;</w:t>
      </w:r>
    </w:p>
    <w:p w14:paraId="0A128081" w14:textId="77777777" w:rsidR="004B02E2" w:rsidRPr="00494AF0" w:rsidRDefault="004B02E2" w:rsidP="00494AF0">
      <w:pPr>
        <w:ind w:left="284" w:right="122"/>
        <w:rPr>
          <w:sz w:val="24"/>
          <w:szCs w:val="24"/>
        </w:rPr>
      </w:pPr>
      <w:r w:rsidRPr="00494AF0">
        <w:rPr>
          <w:sz w:val="24"/>
          <w:szCs w:val="24"/>
        </w:rPr>
        <w:t>- мини-сочинение «Я – сын, ученик, спортсмен…»;</w:t>
      </w:r>
    </w:p>
    <w:p w14:paraId="02D87EAD" w14:textId="77777777" w:rsidR="004B02E2" w:rsidRPr="00494AF0" w:rsidRDefault="004B02E2" w:rsidP="00494AF0">
      <w:pPr>
        <w:ind w:left="284" w:right="122"/>
        <w:rPr>
          <w:sz w:val="24"/>
          <w:szCs w:val="24"/>
        </w:rPr>
      </w:pPr>
      <w:r w:rsidRPr="00494AF0">
        <w:rPr>
          <w:sz w:val="24"/>
          <w:szCs w:val="24"/>
        </w:rPr>
        <w:t>- проекты: «Моё имя», «Старинные имена в моей семье», «Моё любимое блюдо и его название»;</w:t>
      </w:r>
    </w:p>
    <w:p w14:paraId="468073F6" w14:textId="77777777" w:rsidR="004B02E2" w:rsidRPr="00494AF0" w:rsidRDefault="004B02E2" w:rsidP="00494AF0">
      <w:pPr>
        <w:ind w:left="284" w:right="122"/>
        <w:rPr>
          <w:sz w:val="24"/>
          <w:szCs w:val="24"/>
        </w:rPr>
      </w:pPr>
      <w:r w:rsidRPr="00494AF0">
        <w:rPr>
          <w:sz w:val="24"/>
          <w:szCs w:val="24"/>
        </w:rPr>
        <w:t>- конкурс «Придумываем название для новых конфет».</w:t>
      </w:r>
    </w:p>
    <w:p w14:paraId="48ED784A" w14:textId="77777777" w:rsidR="004B02E2" w:rsidRPr="00494AF0" w:rsidRDefault="004B02E2" w:rsidP="00494AF0">
      <w:pPr>
        <w:ind w:left="284" w:right="122"/>
        <w:rPr>
          <w:sz w:val="24"/>
          <w:szCs w:val="24"/>
        </w:rPr>
      </w:pPr>
      <w:r w:rsidRPr="00494AF0">
        <w:rPr>
          <w:sz w:val="24"/>
          <w:szCs w:val="24"/>
        </w:rPr>
        <w:tab/>
        <w:t>Универсальные учебные действия:</w:t>
      </w:r>
    </w:p>
    <w:p w14:paraId="592C8A25" w14:textId="77777777" w:rsidR="004B02E2" w:rsidRPr="00494AF0" w:rsidRDefault="004B02E2" w:rsidP="00494AF0">
      <w:pPr>
        <w:ind w:left="284" w:right="122"/>
        <w:rPr>
          <w:sz w:val="24"/>
          <w:szCs w:val="24"/>
        </w:rPr>
      </w:pPr>
      <w:r w:rsidRPr="00494AF0">
        <w:rPr>
          <w:sz w:val="24"/>
          <w:szCs w:val="24"/>
        </w:rPr>
        <w:t>формулировать собственное мнение, аргументировать его, договариваться и приходить к общему решению при совместном обсуждении проблемы;</w:t>
      </w:r>
    </w:p>
    <w:p w14:paraId="1CBC906D" w14:textId="77777777" w:rsidR="004B02E2" w:rsidRPr="00494AF0" w:rsidRDefault="004B02E2" w:rsidP="00494AF0">
      <w:pPr>
        <w:ind w:left="284" w:right="122"/>
        <w:rPr>
          <w:sz w:val="24"/>
          <w:szCs w:val="24"/>
        </w:rPr>
      </w:pPr>
      <w:r w:rsidRPr="00494AF0">
        <w:rPr>
          <w:sz w:val="24"/>
          <w:szCs w:val="24"/>
        </w:rPr>
        <w:t>составлять устно небольшое монологическое высказывание с помощью заданных языковых средств;</w:t>
      </w:r>
    </w:p>
    <w:p w14:paraId="08FD570E" w14:textId="77777777" w:rsidR="004B02E2" w:rsidRPr="00494AF0" w:rsidRDefault="004B02E2" w:rsidP="00494AF0">
      <w:pPr>
        <w:ind w:left="284" w:right="122"/>
        <w:rPr>
          <w:sz w:val="24"/>
          <w:szCs w:val="24"/>
        </w:rPr>
      </w:pPr>
      <w:r w:rsidRPr="00494AF0">
        <w:rPr>
          <w:sz w:val="24"/>
          <w:szCs w:val="24"/>
        </w:rPr>
        <w:t>осуществлять поиск необходимой информации для выполнения учебного задания;</w:t>
      </w:r>
    </w:p>
    <w:p w14:paraId="7A016310" w14:textId="77777777" w:rsidR="004B02E2" w:rsidRPr="00494AF0" w:rsidRDefault="004B02E2" w:rsidP="00494AF0">
      <w:pPr>
        <w:ind w:left="284" w:right="122"/>
        <w:rPr>
          <w:sz w:val="24"/>
          <w:szCs w:val="24"/>
        </w:rPr>
      </w:pPr>
      <w:r w:rsidRPr="00494AF0">
        <w:rPr>
          <w:sz w:val="24"/>
          <w:szCs w:val="24"/>
        </w:rPr>
        <w:t>воспринимать на слух и понимать информационный текст;</w:t>
      </w:r>
    </w:p>
    <w:p w14:paraId="224258BF" w14:textId="77777777" w:rsidR="004B02E2" w:rsidRPr="00494AF0" w:rsidRDefault="004B02E2" w:rsidP="00494AF0">
      <w:pPr>
        <w:ind w:left="284" w:right="122"/>
        <w:rPr>
          <w:sz w:val="24"/>
          <w:szCs w:val="24"/>
        </w:rPr>
      </w:pPr>
      <w:r w:rsidRPr="00494AF0">
        <w:rPr>
          <w:sz w:val="24"/>
          <w:szCs w:val="24"/>
        </w:rPr>
        <w:t>сравнивать толкование слова в различных словарях;</w:t>
      </w:r>
    </w:p>
    <w:p w14:paraId="66535BA5" w14:textId="77777777" w:rsidR="004B02E2" w:rsidRPr="00494AF0" w:rsidRDefault="004B02E2" w:rsidP="00494AF0">
      <w:pPr>
        <w:ind w:left="284" w:right="122"/>
        <w:rPr>
          <w:sz w:val="24"/>
          <w:szCs w:val="24"/>
        </w:rPr>
      </w:pPr>
      <w:r w:rsidRPr="00494AF0">
        <w:rPr>
          <w:sz w:val="24"/>
          <w:szCs w:val="24"/>
        </w:rPr>
        <w:t>самостоятельно или при помощи учителя планировать свои действия по выполнению учебного проекта;</w:t>
      </w:r>
    </w:p>
    <w:p w14:paraId="26EFB4FD" w14:textId="77777777" w:rsidR="004B02E2" w:rsidRPr="00494AF0" w:rsidRDefault="004B02E2" w:rsidP="00494AF0">
      <w:pPr>
        <w:ind w:left="284" w:right="122"/>
        <w:rPr>
          <w:sz w:val="24"/>
          <w:szCs w:val="24"/>
        </w:rPr>
      </w:pPr>
      <w:r w:rsidRPr="00494AF0">
        <w:rPr>
          <w:sz w:val="24"/>
          <w:szCs w:val="24"/>
        </w:rPr>
        <w:t>оценивать правильность выполнения действий, осуществлять итоговый контроль по результату выполнения задания.</w:t>
      </w:r>
    </w:p>
    <w:p w14:paraId="54FF24E7" w14:textId="77777777" w:rsidR="004B02E2" w:rsidRPr="00494AF0" w:rsidRDefault="004B02E2" w:rsidP="00494AF0">
      <w:pPr>
        <w:ind w:left="284" w:right="122"/>
        <w:rPr>
          <w:sz w:val="24"/>
          <w:szCs w:val="24"/>
        </w:rPr>
      </w:pPr>
      <w:r w:rsidRPr="00494AF0">
        <w:rPr>
          <w:sz w:val="24"/>
          <w:szCs w:val="24"/>
        </w:rPr>
        <w:tab/>
        <w:t>Как делают слова</w:t>
      </w:r>
    </w:p>
    <w:p w14:paraId="5B378756" w14:textId="77777777" w:rsidR="004B02E2" w:rsidRPr="00494AF0" w:rsidRDefault="004B02E2" w:rsidP="00494AF0">
      <w:pPr>
        <w:ind w:left="284" w:right="122"/>
        <w:rPr>
          <w:sz w:val="24"/>
          <w:szCs w:val="24"/>
        </w:rPr>
      </w:pPr>
      <w:r w:rsidRPr="00494AF0">
        <w:rPr>
          <w:sz w:val="24"/>
          <w:szCs w:val="24"/>
        </w:rPr>
        <w:tab/>
        <w:t>История происхождения слов.</w:t>
      </w:r>
    </w:p>
    <w:p w14:paraId="7C4FCAC6" w14:textId="77777777" w:rsidR="004B02E2" w:rsidRPr="00494AF0" w:rsidRDefault="004B02E2" w:rsidP="00494AF0">
      <w:pPr>
        <w:ind w:left="284" w:right="122"/>
        <w:rPr>
          <w:sz w:val="24"/>
          <w:szCs w:val="24"/>
        </w:rPr>
      </w:pPr>
      <w:r w:rsidRPr="00494AF0">
        <w:rPr>
          <w:sz w:val="24"/>
          <w:szCs w:val="24"/>
        </w:rPr>
        <w:tab/>
        <w:t>Поиск информации о происхождении слов.</w:t>
      </w:r>
    </w:p>
    <w:p w14:paraId="1C231AA6" w14:textId="77777777" w:rsidR="004B02E2" w:rsidRPr="00494AF0" w:rsidRDefault="004B02E2" w:rsidP="00494AF0">
      <w:pPr>
        <w:ind w:left="284" w:right="122"/>
        <w:rPr>
          <w:sz w:val="24"/>
          <w:szCs w:val="24"/>
        </w:rPr>
      </w:pPr>
      <w:r w:rsidRPr="00494AF0">
        <w:rPr>
          <w:sz w:val="24"/>
          <w:szCs w:val="24"/>
        </w:rPr>
        <w:tab/>
        <w:t>Слова производные и непроизводные.</w:t>
      </w:r>
    </w:p>
    <w:p w14:paraId="09C20A94" w14:textId="77777777" w:rsidR="004B02E2" w:rsidRPr="00494AF0" w:rsidRDefault="004B02E2" w:rsidP="00494AF0">
      <w:pPr>
        <w:ind w:left="284" w:right="122"/>
        <w:rPr>
          <w:sz w:val="24"/>
          <w:szCs w:val="24"/>
        </w:rPr>
      </w:pPr>
      <w:r w:rsidRPr="00494AF0">
        <w:rPr>
          <w:sz w:val="24"/>
          <w:szCs w:val="24"/>
        </w:rPr>
        <w:tab/>
        <w:t>Словообразовательные связи слов.</w:t>
      </w:r>
    </w:p>
    <w:p w14:paraId="741C930C" w14:textId="77777777" w:rsidR="004B02E2" w:rsidRPr="00494AF0" w:rsidRDefault="004B02E2" w:rsidP="00494AF0">
      <w:pPr>
        <w:ind w:left="284" w:right="122"/>
        <w:rPr>
          <w:sz w:val="24"/>
          <w:szCs w:val="24"/>
        </w:rPr>
      </w:pPr>
      <w:r w:rsidRPr="00494AF0">
        <w:rPr>
          <w:sz w:val="24"/>
          <w:szCs w:val="24"/>
        </w:rPr>
        <w:tab/>
        <w:t>Корень – главная часть слова.</w:t>
      </w:r>
    </w:p>
    <w:p w14:paraId="074237E9" w14:textId="77777777" w:rsidR="004B02E2" w:rsidRPr="00494AF0" w:rsidRDefault="004B02E2" w:rsidP="00494AF0">
      <w:pPr>
        <w:ind w:left="284" w:right="122"/>
        <w:rPr>
          <w:sz w:val="24"/>
          <w:szCs w:val="24"/>
        </w:rPr>
      </w:pPr>
      <w:r w:rsidRPr="00494AF0">
        <w:rPr>
          <w:sz w:val="24"/>
          <w:szCs w:val="24"/>
        </w:rPr>
        <w:tab/>
        <w:t>Группы однокоренных слов.</w:t>
      </w:r>
    </w:p>
    <w:p w14:paraId="1267A590" w14:textId="77777777" w:rsidR="004B02E2" w:rsidRPr="00494AF0" w:rsidRDefault="004B02E2" w:rsidP="00494AF0">
      <w:pPr>
        <w:ind w:left="284" w:right="122"/>
        <w:rPr>
          <w:sz w:val="24"/>
          <w:szCs w:val="24"/>
        </w:rPr>
      </w:pPr>
      <w:r w:rsidRPr="00494AF0">
        <w:rPr>
          <w:sz w:val="24"/>
          <w:szCs w:val="24"/>
        </w:rPr>
        <w:tab/>
        <w:t>Механизм образования слов с помощью суффикса.</w:t>
      </w:r>
    </w:p>
    <w:p w14:paraId="2D473678" w14:textId="77777777" w:rsidR="004B02E2" w:rsidRPr="00494AF0" w:rsidRDefault="004B02E2" w:rsidP="00494AF0">
      <w:pPr>
        <w:ind w:left="284" w:right="122"/>
        <w:rPr>
          <w:sz w:val="24"/>
          <w:szCs w:val="24"/>
        </w:rPr>
      </w:pPr>
      <w:r w:rsidRPr="00494AF0">
        <w:rPr>
          <w:sz w:val="24"/>
          <w:szCs w:val="24"/>
        </w:rPr>
        <w:tab/>
        <w:t>Группы суффиксов по значению.</w:t>
      </w:r>
    </w:p>
    <w:p w14:paraId="20015311" w14:textId="77777777" w:rsidR="004B02E2" w:rsidRPr="00494AF0" w:rsidRDefault="004B02E2" w:rsidP="00494AF0">
      <w:pPr>
        <w:ind w:left="284" w:right="122"/>
        <w:rPr>
          <w:sz w:val="24"/>
          <w:szCs w:val="24"/>
        </w:rPr>
      </w:pPr>
      <w:r w:rsidRPr="00494AF0">
        <w:rPr>
          <w:sz w:val="24"/>
          <w:szCs w:val="24"/>
        </w:rPr>
        <w:tab/>
        <w:t>Механизм образования слов с помощью приставки.</w:t>
      </w:r>
    </w:p>
    <w:p w14:paraId="6DDC72DD" w14:textId="77777777" w:rsidR="004B02E2" w:rsidRPr="00494AF0" w:rsidRDefault="004B02E2" w:rsidP="00494AF0">
      <w:pPr>
        <w:ind w:left="284" w:right="122"/>
        <w:rPr>
          <w:sz w:val="24"/>
          <w:szCs w:val="24"/>
        </w:rPr>
      </w:pPr>
      <w:r w:rsidRPr="00494AF0">
        <w:rPr>
          <w:sz w:val="24"/>
          <w:szCs w:val="24"/>
        </w:rPr>
        <w:tab/>
        <w:t>Группы приставок по значению.</w:t>
      </w:r>
    </w:p>
    <w:p w14:paraId="3D2F7143" w14:textId="77777777" w:rsidR="004B02E2" w:rsidRPr="00494AF0" w:rsidRDefault="004B02E2" w:rsidP="00494AF0">
      <w:pPr>
        <w:ind w:left="284" w:right="122"/>
        <w:rPr>
          <w:sz w:val="24"/>
          <w:szCs w:val="24"/>
        </w:rPr>
      </w:pPr>
      <w:r w:rsidRPr="00494AF0">
        <w:rPr>
          <w:sz w:val="24"/>
          <w:szCs w:val="24"/>
        </w:rPr>
        <w:tab/>
        <w:t>Решение лингвистических задачек и головоломок с использованием «моделей» частей слова.</w:t>
      </w:r>
    </w:p>
    <w:p w14:paraId="6018DD3F" w14:textId="77777777" w:rsidR="004B02E2" w:rsidRPr="00494AF0" w:rsidRDefault="004B02E2" w:rsidP="00494AF0">
      <w:pPr>
        <w:ind w:left="284" w:right="122"/>
        <w:rPr>
          <w:sz w:val="24"/>
          <w:szCs w:val="24"/>
        </w:rPr>
      </w:pPr>
      <w:r w:rsidRPr="00494AF0">
        <w:rPr>
          <w:sz w:val="24"/>
          <w:szCs w:val="24"/>
        </w:rPr>
        <w:tab/>
        <w:t>Практическая и игровая деятельность:</w:t>
      </w:r>
    </w:p>
    <w:p w14:paraId="34ECA5C9" w14:textId="77777777" w:rsidR="004B02E2" w:rsidRPr="00494AF0" w:rsidRDefault="004B02E2" w:rsidP="00494AF0">
      <w:pPr>
        <w:ind w:left="284" w:right="122"/>
        <w:rPr>
          <w:sz w:val="24"/>
          <w:szCs w:val="24"/>
        </w:rPr>
      </w:pPr>
      <w:r w:rsidRPr="00494AF0">
        <w:rPr>
          <w:sz w:val="24"/>
          <w:szCs w:val="24"/>
        </w:rPr>
        <w:t>- игры «Что раньше, что потом», «Словообразовательное лото», «Словообразовательное домино», «Найди пару», «Четвёртый лишний», «Весёлые превращения», «Найди родственное слово»;</w:t>
      </w:r>
    </w:p>
    <w:p w14:paraId="75A0D912" w14:textId="77777777" w:rsidR="004B02E2" w:rsidRPr="00494AF0" w:rsidRDefault="004B02E2" w:rsidP="00494AF0">
      <w:pPr>
        <w:ind w:left="284" w:right="122"/>
        <w:rPr>
          <w:sz w:val="24"/>
          <w:szCs w:val="24"/>
        </w:rPr>
      </w:pPr>
      <w:r w:rsidRPr="00494AF0">
        <w:rPr>
          <w:sz w:val="24"/>
          <w:szCs w:val="24"/>
        </w:rPr>
        <w:t>- лингвистический эксперимент «Свойства корня»;</w:t>
      </w:r>
    </w:p>
    <w:p w14:paraId="36B48B90" w14:textId="77777777" w:rsidR="004B02E2" w:rsidRPr="00494AF0" w:rsidRDefault="004B02E2" w:rsidP="00494AF0">
      <w:pPr>
        <w:ind w:left="284" w:right="122"/>
        <w:rPr>
          <w:sz w:val="24"/>
          <w:szCs w:val="24"/>
        </w:rPr>
      </w:pPr>
      <w:r w:rsidRPr="00494AF0">
        <w:rPr>
          <w:sz w:val="24"/>
          <w:szCs w:val="24"/>
        </w:rPr>
        <w:t>- конструирование слов по словообразовательным моделям;</w:t>
      </w:r>
    </w:p>
    <w:p w14:paraId="475AEF40" w14:textId="77777777" w:rsidR="004B02E2" w:rsidRPr="00494AF0" w:rsidRDefault="004B02E2" w:rsidP="00494AF0">
      <w:pPr>
        <w:ind w:left="284" w:right="122"/>
        <w:rPr>
          <w:sz w:val="24"/>
          <w:szCs w:val="24"/>
        </w:rPr>
      </w:pPr>
      <w:r w:rsidRPr="00494AF0">
        <w:rPr>
          <w:sz w:val="24"/>
          <w:szCs w:val="24"/>
        </w:rPr>
        <w:t>- проект «Как конфеты получают свои названия».</w:t>
      </w:r>
    </w:p>
    <w:p w14:paraId="06993F39" w14:textId="77777777" w:rsidR="004B02E2" w:rsidRPr="00494AF0" w:rsidRDefault="004B02E2" w:rsidP="00494AF0">
      <w:pPr>
        <w:ind w:left="284" w:right="122"/>
        <w:rPr>
          <w:sz w:val="24"/>
          <w:szCs w:val="24"/>
        </w:rPr>
      </w:pPr>
      <w:r w:rsidRPr="00494AF0">
        <w:rPr>
          <w:sz w:val="24"/>
          <w:szCs w:val="24"/>
        </w:rPr>
        <w:tab/>
        <w:t>Универсальные учебные действия:</w:t>
      </w:r>
    </w:p>
    <w:p w14:paraId="401B206F" w14:textId="77777777" w:rsidR="004B02E2" w:rsidRPr="00494AF0" w:rsidRDefault="004B02E2" w:rsidP="00494AF0">
      <w:pPr>
        <w:ind w:left="284" w:right="122"/>
        <w:rPr>
          <w:sz w:val="24"/>
          <w:szCs w:val="24"/>
        </w:rPr>
      </w:pPr>
      <w:r w:rsidRPr="00494AF0">
        <w:rPr>
          <w:sz w:val="24"/>
          <w:szCs w:val="24"/>
        </w:rPr>
        <w:t xml:space="preserve">моделировать на основе полученной информации собственные высказывания о происхождении </w:t>
      </w:r>
      <w:r w:rsidRPr="00494AF0">
        <w:rPr>
          <w:sz w:val="24"/>
          <w:szCs w:val="24"/>
        </w:rPr>
        <w:lastRenderedPageBreak/>
        <w:t>выбранного слова;</w:t>
      </w:r>
    </w:p>
    <w:p w14:paraId="6BB81B09" w14:textId="77777777" w:rsidR="004B02E2" w:rsidRPr="00494AF0" w:rsidRDefault="004B02E2" w:rsidP="00494AF0">
      <w:pPr>
        <w:ind w:left="284" w:right="122"/>
        <w:rPr>
          <w:sz w:val="24"/>
          <w:szCs w:val="24"/>
        </w:rPr>
      </w:pPr>
      <w:r w:rsidRPr="00494AF0">
        <w:rPr>
          <w:sz w:val="24"/>
          <w:szCs w:val="24"/>
        </w:rPr>
        <w:t>самостоятельно находить необходимую информацию о происхождении слов в справочниках и словарях;</w:t>
      </w:r>
    </w:p>
    <w:p w14:paraId="10F22ADF" w14:textId="77777777" w:rsidR="004B02E2" w:rsidRPr="00494AF0" w:rsidRDefault="004B02E2" w:rsidP="00494AF0">
      <w:pPr>
        <w:ind w:left="284" w:right="122"/>
        <w:rPr>
          <w:sz w:val="24"/>
          <w:szCs w:val="24"/>
        </w:rPr>
      </w:pPr>
      <w:r w:rsidRPr="00494AF0">
        <w:rPr>
          <w:sz w:val="24"/>
          <w:szCs w:val="24"/>
        </w:rPr>
        <w:t>наблюдать образование слов в русском языке;</w:t>
      </w:r>
    </w:p>
    <w:p w14:paraId="35637791" w14:textId="77777777" w:rsidR="004B02E2" w:rsidRPr="00494AF0" w:rsidRDefault="004B02E2" w:rsidP="00494AF0">
      <w:pPr>
        <w:ind w:left="284" w:right="122"/>
        <w:rPr>
          <w:sz w:val="24"/>
          <w:szCs w:val="24"/>
        </w:rPr>
      </w:pPr>
      <w:r w:rsidRPr="00494AF0">
        <w:rPr>
          <w:sz w:val="24"/>
          <w:szCs w:val="24"/>
        </w:rPr>
        <w:t>анализировать пары слов, связанные словообразовательными связями. Устанавливать словообразовательные связи данных слов;</w:t>
      </w:r>
    </w:p>
    <w:p w14:paraId="43EEC540" w14:textId="77777777" w:rsidR="004B02E2" w:rsidRPr="00494AF0" w:rsidRDefault="004B02E2" w:rsidP="00494AF0">
      <w:pPr>
        <w:ind w:left="284" w:right="122"/>
        <w:rPr>
          <w:sz w:val="24"/>
          <w:szCs w:val="24"/>
        </w:rPr>
      </w:pPr>
      <w:r w:rsidRPr="00494AF0">
        <w:rPr>
          <w:sz w:val="24"/>
          <w:szCs w:val="24"/>
        </w:rPr>
        <w:t>анализировать значение и строение слова и на основании анализа делать вывод о том, являются ли слова родственными;</w:t>
      </w:r>
    </w:p>
    <w:p w14:paraId="3A11FE58" w14:textId="77777777" w:rsidR="004B02E2" w:rsidRPr="00494AF0" w:rsidRDefault="004B02E2" w:rsidP="00494AF0">
      <w:pPr>
        <w:ind w:left="284" w:right="122"/>
        <w:rPr>
          <w:sz w:val="24"/>
          <w:szCs w:val="24"/>
        </w:rPr>
      </w:pPr>
      <w:r w:rsidRPr="00494AF0">
        <w:rPr>
          <w:sz w:val="24"/>
          <w:szCs w:val="24"/>
        </w:rPr>
        <w:t>наблюдать значения приставок и суффиксов, объяснять значение (происхождение) слова;</w:t>
      </w:r>
    </w:p>
    <w:p w14:paraId="5F57447E" w14:textId="77777777" w:rsidR="004B02E2" w:rsidRPr="00494AF0" w:rsidRDefault="004B02E2" w:rsidP="00494AF0">
      <w:pPr>
        <w:ind w:left="284" w:right="122"/>
        <w:rPr>
          <w:sz w:val="24"/>
          <w:szCs w:val="24"/>
        </w:rPr>
      </w:pPr>
      <w:r w:rsidRPr="00494AF0">
        <w:rPr>
          <w:sz w:val="24"/>
          <w:szCs w:val="24"/>
        </w:rPr>
        <w:t>группировать слова по заданным основаниям (по строению, по значению, по способу словообразования);</w:t>
      </w:r>
    </w:p>
    <w:p w14:paraId="31EB7D67" w14:textId="77777777" w:rsidR="004B02E2" w:rsidRPr="00494AF0" w:rsidRDefault="004B02E2" w:rsidP="00494AF0">
      <w:pPr>
        <w:ind w:left="284" w:right="122"/>
        <w:rPr>
          <w:sz w:val="24"/>
          <w:szCs w:val="24"/>
        </w:rPr>
      </w:pPr>
      <w:r w:rsidRPr="00494AF0">
        <w:rPr>
          <w:sz w:val="24"/>
          <w:szCs w:val="24"/>
        </w:rPr>
        <w:t>взаимодействовать и договариваться в процессе игры;</w:t>
      </w:r>
    </w:p>
    <w:p w14:paraId="323693EA" w14:textId="77777777" w:rsidR="004B02E2" w:rsidRPr="00494AF0" w:rsidRDefault="004B02E2" w:rsidP="00494AF0">
      <w:pPr>
        <w:ind w:left="284" w:right="122"/>
        <w:rPr>
          <w:sz w:val="24"/>
          <w:szCs w:val="24"/>
        </w:rPr>
      </w:pPr>
      <w:r w:rsidRPr="00494AF0">
        <w:rPr>
          <w:sz w:val="24"/>
          <w:szCs w:val="24"/>
        </w:rPr>
        <w:t>находить необходимую информацию и строить на её основе связное монологическое высказывание.</w:t>
      </w:r>
    </w:p>
    <w:p w14:paraId="72D53406" w14:textId="77777777" w:rsidR="004B02E2" w:rsidRPr="00494AF0" w:rsidRDefault="004B02E2" w:rsidP="00494AF0">
      <w:pPr>
        <w:ind w:left="284" w:right="122"/>
        <w:rPr>
          <w:sz w:val="24"/>
          <w:szCs w:val="24"/>
        </w:rPr>
      </w:pPr>
      <w:r w:rsidRPr="00494AF0">
        <w:rPr>
          <w:sz w:val="24"/>
          <w:szCs w:val="24"/>
        </w:rPr>
        <w:tab/>
        <w:t>Секреты правильной речи</w:t>
      </w:r>
    </w:p>
    <w:p w14:paraId="7839B6F9" w14:textId="77777777" w:rsidR="004B02E2" w:rsidRPr="00494AF0" w:rsidRDefault="004B02E2" w:rsidP="00494AF0">
      <w:pPr>
        <w:ind w:left="284" w:right="122"/>
        <w:rPr>
          <w:sz w:val="24"/>
          <w:szCs w:val="24"/>
        </w:rPr>
      </w:pPr>
      <w:r w:rsidRPr="00494AF0">
        <w:rPr>
          <w:sz w:val="24"/>
          <w:szCs w:val="24"/>
        </w:rPr>
        <w:tab/>
        <w:t>Слово и его значение. Уточнение значения слова по словарю.</w:t>
      </w:r>
    </w:p>
    <w:p w14:paraId="592D64C5" w14:textId="77777777" w:rsidR="004B02E2" w:rsidRPr="00494AF0" w:rsidRDefault="004B02E2" w:rsidP="00494AF0">
      <w:pPr>
        <w:ind w:left="284" w:right="122"/>
        <w:rPr>
          <w:sz w:val="24"/>
          <w:szCs w:val="24"/>
        </w:rPr>
      </w:pPr>
      <w:r w:rsidRPr="00494AF0">
        <w:rPr>
          <w:sz w:val="24"/>
          <w:szCs w:val="24"/>
        </w:rPr>
        <w:tab/>
        <w:t>Сочетание слов по смыслу.</w:t>
      </w:r>
    </w:p>
    <w:p w14:paraId="3D7FAC36" w14:textId="77777777" w:rsidR="004B02E2" w:rsidRPr="00494AF0" w:rsidRDefault="004B02E2" w:rsidP="00494AF0">
      <w:pPr>
        <w:ind w:left="284" w:right="122"/>
        <w:rPr>
          <w:sz w:val="24"/>
          <w:szCs w:val="24"/>
        </w:rPr>
      </w:pPr>
      <w:r w:rsidRPr="00494AF0">
        <w:rPr>
          <w:sz w:val="24"/>
          <w:szCs w:val="24"/>
        </w:rPr>
        <w:tab/>
        <w:t>Ограничения сочетаемости с ограниченной сочетаемостью.</w:t>
      </w:r>
    </w:p>
    <w:p w14:paraId="65FE7ADE" w14:textId="77777777" w:rsidR="004B02E2" w:rsidRPr="00494AF0" w:rsidRDefault="004B02E2" w:rsidP="00494AF0">
      <w:pPr>
        <w:ind w:left="284" w:right="122"/>
        <w:rPr>
          <w:sz w:val="24"/>
          <w:szCs w:val="24"/>
        </w:rPr>
      </w:pPr>
      <w:r w:rsidRPr="00494AF0">
        <w:rPr>
          <w:sz w:val="24"/>
          <w:szCs w:val="24"/>
        </w:rPr>
        <w:tab/>
        <w:t>Нарушение сочетаемости слов.</w:t>
      </w:r>
    </w:p>
    <w:p w14:paraId="6EBC7C06" w14:textId="77777777" w:rsidR="004B02E2" w:rsidRPr="00494AF0" w:rsidRDefault="004B02E2" w:rsidP="00494AF0">
      <w:pPr>
        <w:ind w:left="284" w:right="122"/>
        <w:rPr>
          <w:sz w:val="24"/>
          <w:szCs w:val="24"/>
        </w:rPr>
      </w:pPr>
      <w:r w:rsidRPr="00494AF0">
        <w:rPr>
          <w:sz w:val="24"/>
          <w:szCs w:val="24"/>
        </w:rPr>
        <w:tab/>
        <w:t>Точное употребление в речи слов, близких по звучанию и значению.</w:t>
      </w:r>
    </w:p>
    <w:p w14:paraId="4FEEE92A" w14:textId="77777777" w:rsidR="004B02E2" w:rsidRPr="00494AF0" w:rsidRDefault="004B02E2" w:rsidP="00494AF0">
      <w:pPr>
        <w:ind w:left="284" w:right="122"/>
        <w:rPr>
          <w:sz w:val="24"/>
          <w:szCs w:val="24"/>
        </w:rPr>
      </w:pPr>
      <w:r w:rsidRPr="00494AF0">
        <w:rPr>
          <w:sz w:val="24"/>
          <w:szCs w:val="24"/>
        </w:rPr>
        <w:tab/>
        <w:t>Исправление ошибок в словоупотреблении.</w:t>
      </w:r>
    </w:p>
    <w:p w14:paraId="1B73DB2F" w14:textId="77777777" w:rsidR="004B02E2" w:rsidRPr="00494AF0" w:rsidRDefault="004B02E2" w:rsidP="00494AF0">
      <w:pPr>
        <w:ind w:left="284" w:right="122"/>
        <w:rPr>
          <w:sz w:val="24"/>
          <w:szCs w:val="24"/>
        </w:rPr>
      </w:pPr>
      <w:r w:rsidRPr="00494AF0">
        <w:rPr>
          <w:sz w:val="24"/>
          <w:szCs w:val="24"/>
        </w:rPr>
        <w:tab/>
        <w:t>Многозначные слова.</w:t>
      </w:r>
    </w:p>
    <w:p w14:paraId="46AC5544" w14:textId="77777777" w:rsidR="004B02E2" w:rsidRPr="00494AF0" w:rsidRDefault="004B02E2" w:rsidP="00494AF0">
      <w:pPr>
        <w:ind w:left="284" w:right="122"/>
        <w:rPr>
          <w:sz w:val="24"/>
          <w:szCs w:val="24"/>
        </w:rPr>
      </w:pPr>
      <w:r w:rsidRPr="00494AF0">
        <w:rPr>
          <w:sz w:val="24"/>
          <w:szCs w:val="24"/>
        </w:rPr>
        <w:tab/>
        <w:t>«Очеловечивание» мира (употребление слов в прямом и переносном значении).</w:t>
      </w:r>
    </w:p>
    <w:p w14:paraId="5C4FFE93" w14:textId="77777777" w:rsidR="004B02E2" w:rsidRPr="00494AF0" w:rsidRDefault="004B02E2" w:rsidP="00494AF0">
      <w:pPr>
        <w:ind w:left="284" w:right="122"/>
        <w:rPr>
          <w:sz w:val="24"/>
          <w:szCs w:val="24"/>
        </w:rPr>
      </w:pPr>
      <w:r w:rsidRPr="00494AF0">
        <w:rPr>
          <w:sz w:val="24"/>
          <w:szCs w:val="24"/>
        </w:rPr>
        <w:tab/>
        <w:t>Как возникают синонимы. Чем похожи и чем различаются слова-синонимы.</w:t>
      </w:r>
    </w:p>
    <w:p w14:paraId="03E62453" w14:textId="77777777" w:rsidR="004B02E2" w:rsidRPr="00494AF0" w:rsidRDefault="004B02E2" w:rsidP="00494AF0">
      <w:pPr>
        <w:ind w:left="284" w:right="122"/>
        <w:rPr>
          <w:sz w:val="24"/>
          <w:szCs w:val="24"/>
        </w:rPr>
      </w:pPr>
      <w:r w:rsidRPr="00494AF0">
        <w:rPr>
          <w:sz w:val="24"/>
          <w:szCs w:val="24"/>
        </w:rPr>
        <w:tab/>
        <w:t>Стилистическая окраска слов.</w:t>
      </w:r>
    </w:p>
    <w:p w14:paraId="2F0C2C3E" w14:textId="77777777" w:rsidR="004B02E2" w:rsidRPr="00494AF0" w:rsidRDefault="004B02E2" w:rsidP="00494AF0">
      <w:pPr>
        <w:ind w:left="284" w:right="122"/>
        <w:rPr>
          <w:sz w:val="24"/>
          <w:szCs w:val="24"/>
        </w:rPr>
      </w:pPr>
      <w:r w:rsidRPr="00494AF0">
        <w:rPr>
          <w:sz w:val="24"/>
          <w:szCs w:val="24"/>
        </w:rPr>
        <w:tab/>
        <w:t>Антонимы. Какие слова становятся антонимами. Антонимические пары.</w:t>
      </w:r>
    </w:p>
    <w:p w14:paraId="010A00D2" w14:textId="77777777" w:rsidR="004B02E2" w:rsidRPr="00494AF0" w:rsidRDefault="004B02E2" w:rsidP="00494AF0">
      <w:pPr>
        <w:ind w:left="284" w:right="122"/>
        <w:rPr>
          <w:sz w:val="24"/>
          <w:szCs w:val="24"/>
        </w:rPr>
      </w:pPr>
      <w:r w:rsidRPr="00494AF0">
        <w:rPr>
          <w:sz w:val="24"/>
          <w:szCs w:val="24"/>
        </w:rPr>
        <w:tab/>
        <w:t>Омонимы и их многообразие. Использование омонимов в речи.</w:t>
      </w:r>
    </w:p>
    <w:p w14:paraId="77CE37E6" w14:textId="77777777" w:rsidR="004B02E2" w:rsidRPr="00494AF0" w:rsidRDefault="004B02E2" w:rsidP="00494AF0">
      <w:pPr>
        <w:ind w:left="284" w:right="122"/>
        <w:rPr>
          <w:sz w:val="24"/>
          <w:szCs w:val="24"/>
        </w:rPr>
      </w:pPr>
      <w:r w:rsidRPr="00494AF0">
        <w:rPr>
          <w:sz w:val="24"/>
          <w:szCs w:val="24"/>
        </w:rPr>
        <w:tab/>
        <w:t>Слова исконно русские и заимствованные.</w:t>
      </w:r>
    </w:p>
    <w:p w14:paraId="3D437AED" w14:textId="77777777" w:rsidR="004B02E2" w:rsidRPr="00494AF0" w:rsidRDefault="004B02E2" w:rsidP="00494AF0">
      <w:pPr>
        <w:ind w:left="284" w:right="122"/>
        <w:rPr>
          <w:sz w:val="24"/>
          <w:szCs w:val="24"/>
        </w:rPr>
      </w:pPr>
      <w:r w:rsidRPr="00494AF0">
        <w:rPr>
          <w:sz w:val="24"/>
          <w:szCs w:val="24"/>
        </w:rPr>
        <w:tab/>
        <w:t>История возникновения фразеологизмов. Использование устаревших слов в составе фразеологизмов. Использование фразеологизмов в речи.</w:t>
      </w:r>
    </w:p>
    <w:p w14:paraId="60CFAB97" w14:textId="77777777" w:rsidR="004B02E2" w:rsidRPr="00494AF0" w:rsidRDefault="004B02E2" w:rsidP="00494AF0">
      <w:pPr>
        <w:ind w:left="284" w:right="122"/>
        <w:rPr>
          <w:sz w:val="24"/>
          <w:szCs w:val="24"/>
        </w:rPr>
      </w:pPr>
      <w:r w:rsidRPr="00494AF0">
        <w:rPr>
          <w:sz w:val="24"/>
          <w:szCs w:val="24"/>
        </w:rPr>
        <w:tab/>
        <w:t>Значение фразеологизмов. Фразеологизмы-антонимы, фразеологизмы-синонимы.</w:t>
      </w:r>
    </w:p>
    <w:p w14:paraId="19F6A35D" w14:textId="77777777" w:rsidR="004B02E2" w:rsidRPr="00494AF0" w:rsidRDefault="004B02E2" w:rsidP="00494AF0">
      <w:pPr>
        <w:ind w:left="284" w:right="122"/>
        <w:rPr>
          <w:sz w:val="24"/>
          <w:szCs w:val="24"/>
        </w:rPr>
      </w:pPr>
      <w:r w:rsidRPr="00494AF0">
        <w:rPr>
          <w:sz w:val="24"/>
          <w:szCs w:val="24"/>
        </w:rPr>
        <w:tab/>
        <w:t>Практическая и игровая деятельность:</w:t>
      </w:r>
    </w:p>
    <w:p w14:paraId="25E5E2A8" w14:textId="77777777" w:rsidR="004B02E2" w:rsidRPr="00494AF0" w:rsidRDefault="004B02E2" w:rsidP="00494AF0">
      <w:pPr>
        <w:ind w:left="284" w:right="122"/>
        <w:rPr>
          <w:sz w:val="24"/>
          <w:szCs w:val="24"/>
        </w:rPr>
      </w:pPr>
      <w:r w:rsidRPr="00494AF0">
        <w:rPr>
          <w:sz w:val="24"/>
          <w:szCs w:val="24"/>
        </w:rPr>
        <w:t>- игры «Табу», «Не повторяться», «Объясни слово, не называя его», «Закончи пословицы»;</w:t>
      </w:r>
    </w:p>
    <w:p w14:paraId="7F34FF86" w14:textId="77777777" w:rsidR="004B02E2" w:rsidRPr="00494AF0" w:rsidRDefault="004B02E2" w:rsidP="00494AF0">
      <w:pPr>
        <w:ind w:left="284" w:right="122"/>
        <w:rPr>
          <w:sz w:val="24"/>
          <w:szCs w:val="24"/>
        </w:rPr>
      </w:pPr>
      <w:r w:rsidRPr="00494AF0">
        <w:rPr>
          <w:sz w:val="24"/>
          <w:szCs w:val="24"/>
        </w:rPr>
        <w:t>решение кроссвордов;</w:t>
      </w:r>
    </w:p>
    <w:p w14:paraId="2F3BB63C" w14:textId="77777777" w:rsidR="004B02E2" w:rsidRPr="00494AF0" w:rsidRDefault="004B02E2" w:rsidP="00494AF0">
      <w:pPr>
        <w:ind w:left="284" w:right="122"/>
        <w:rPr>
          <w:sz w:val="24"/>
          <w:szCs w:val="24"/>
        </w:rPr>
      </w:pPr>
      <w:r w:rsidRPr="00494AF0">
        <w:rPr>
          <w:sz w:val="24"/>
          <w:szCs w:val="24"/>
        </w:rPr>
        <w:t>- составление мини-словариков: «Собираю синонимы», «Собираю антонимы», «Собираю фразеологизмы»;</w:t>
      </w:r>
    </w:p>
    <w:p w14:paraId="20CAEDB2" w14:textId="77777777" w:rsidR="004B02E2" w:rsidRPr="00494AF0" w:rsidRDefault="004B02E2" w:rsidP="00494AF0">
      <w:pPr>
        <w:ind w:left="284" w:right="122"/>
        <w:rPr>
          <w:sz w:val="24"/>
          <w:szCs w:val="24"/>
        </w:rPr>
      </w:pPr>
      <w:r w:rsidRPr="00494AF0">
        <w:rPr>
          <w:sz w:val="24"/>
          <w:szCs w:val="24"/>
        </w:rPr>
        <w:t>- составление шуточных рассказов и стихов.</w:t>
      </w:r>
    </w:p>
    <w:p w14:paraId="240D8D99" w14:textId="77777777" w:rsidR="004B02E2" w:rsidRPr="00494AF0" w:rsidRDefault="004B02E2" w:rsidP="00494AF0">
      <w:pPr>
        <w:ind w:left="284" w:right="122"/>
        <w:rPr>
          <w:sz w:val="24"/>
          <w:szCs w:val="24"/>
        </w:rPr>
      </w:pPr>
      <w:r w:rsidRPr="00494AF0">
        <w:rPr>
          <w:sz w:val="24"/>
          <w:szCs w:val="24"/>
        </w:rPr>
        <w:tab/>
        <w:t>Универсальные учебные действия:</w:t>
      </w:r>
    </w:p>
    <w:p w14:paraId="36FDE872" w14:textId="77777777" w:rsidR="004B02E2" w:rsidRPr="00494AF0" w:rsidRDefault="004B02E2" w:rsidP="00494AF0">
      <w:pPr>
        <w:ind w:left="284" w:right="122"/>
        <w:rPr>
          <w:sz w:val="24"/>
          <w:szCs w:val="24"/>
        </w:rPr>
      </w:pPr>
      <w:r w:rsidRPr="00494AF0">
        <w:rPr>
          <w:sz w:val="24"/>
          <w:szCs w:val="24"/>
        </w:rPr>
        <w:t>наблюдать слова, сходные по значению, уточнять значение слова по толковому словарю;</w:t>
      </w:r>
    </w:p>
    <w:p w14:paraId="45CB2A4A" w14:textId="77777777" w:rsidR="004B02E2" w:rsidRPr="00494AF0" w:rsidRDefault="004B02E2" w:rsidP="00494AF0">
      <w:pPr>
        <w:ind w:left="284" w:right="122"/>
        <w:rPr>
          <w:sz w:val="24"/>
          <w:szCs w:val="24"/>
        </w:rPr>
      </w:pPr>
      <w:r w:rsidRPr="00494AF0">
        <w:rPr>
          <w:sz w:val="24"/>
          <w:szCs w:val="24"/>
        </w:rPr>
        <w:t>выбирать адекватные языковые средства для успешного решения коммуникативной задачи;</w:t>
      </w:r>
    </w:p>
    <w:p w14:paraId="1E2240A9" w14:textId="77777777" w:rsidR="004B02E2" w:rsidRPr="00494AF0" w:rsidRDefault="004B02E2" w:rsidP="00494AF0">
      <w:pPr>
        <w:ind w:left="284" w:right="122"/>
        <w:rPr>
          <w:sz w:val="24"/>
          <w:szCs w:val="24"/>
        </w:rPr>
      </w:pPr>
      <w:r w:rsidRPr="00494AF0">
        <w:rPr>
          <w:sz w:val="24"/>
          <w:szCs w:val="24"/>
        </w:rPr>
        <w:t>различать употребление в тексте слов в прямом и переносном значении. Подбирать синонимы для устранения повторов в тексте;</w:t>
      </w:r>
    </w:p>
    <w:p w14:paraId="23175CD4" w14:textId="77777777" w:rsidR="004B02E2" w:rsidRPr="00494AF0" w:rsidRDefault="004B02E2" w:rsidP="00494AF0">
      <w:pPr>
        <w:ind w:left="284" w:right="122"/>
        <w:rPr>
          <w:sz w:val="24"/>
          <w:szCs w:val="24"/>
        </w:rPr>
      </w:pPr>
      <w:r w:rsidRPr="00494AF0">
        <w:rPr>
          <w:sz w:val="24"/>
          <w:szCs w:val="24"/>
        </w:rPr>
        <w:t>подбирать антонимы для точной характеристики предметов при их сравнении;</w:t>
      </w:r>
    </w:p>
    <w:p w14:paraId="5250E4CA" w14:textId="77777777" w:rsidR="004B02E2" w:rsidRPr="00494AF0" w:rsidRDefault="004B02E2" w:rsidP="00494AF0">
      <w:pPr>
        <w:ind w:left="284" w:right="122"/>
        <w:rPr>
          <w:sz w:val="24"/>
          <w:szCs w:val="24"/>
        </w:rPr>
      </w:pPr>
      <w:r w:rsidRPr="00494AF0">
        <w:rPr>
          <w:sz w:val="24"/>
          <w:szCs w:val="24"/>
        </w:rPr>
        <w:t>оценивать уместность использования слов в тексте;</w:t>
      </w:r>
    </w:p>
    <w:p w14:paraId="046606EF" w14:textId="77777777" w:rsidR="004B02E2" w:rsidRPr="00494AF0" w:rsidRDefault="004B02E2" w:rsidP="00494AF0">
      <w:pPr>
        <w:ind w:left="284" w:right="122"/>
        <w:rPr>
          <w:sz w:val="24"/>
          <w:szCs w:val="24"/>
        </w:rPr>
      </w:pPr>
      <w:r w:rsidRPr="00494AF0">
        <w:rPr>
          <w:sz w:val="24"/>
          <w:szCs w:val="24"/>
        </w:rPr>
        <w:t>наблюдать слова, сходные по звучанию, анализировать результаты их использования в юмористических текстах;</w:t>
      </w:r>
    </w:p>
    <w:p w14:paraId="5924A15D" w14:textId="77777777" w:rsidR="004B02E2" w:rsidRPr="00494AF0" w:rsidRDefault="004B02E2" w:rsidP="00494AF0">
      <w:pPr>
        <w:ind w:left="284" w:right="122"/>
        <w:rPr>
          <w:sz w:val="24"/>
          <w:szCs w:val="24"/>
        </w:rPr>
      </w:pPr>
      <w:r w:rsidRPr="00494AF0">
        <w:rPr>
          <w:sz w:val="24"/>
          <w:szCs w:val="24"/>
        </w:rPr>
        <w:t>соблюдать нормы русского литературного языка в собственной речи и оценивать соблюдение этих норм в речи собеседника;</w:t>
      </w:r>
    </w:p>
    <w:p w14:paraId="6D4F62DF" w14:textId="77777777" w:rsidR="004B02E2" w:rsidRPr="00494AF0" w:rsidRDefault="004B02E2" w:rsidP="00494AF0">
      <w:pPr>
        <w:ind w:left="284" w:right="122"/>
        <w:rPr>
          <w:sz w:val="24"/>
          <w:szCs w:val="24"/>
        </w:rPr>
      </w:pPr>
      <w:r w:rsidRPr="00494AF0">
        <w:rPr>
          <w:sz w:val="24"/>
          <w:szCs w:val="24"/>
        </w:rPr>
        <w:t>самостоятельно находить при сомнении в правильности словоупотребления необходимую информацию в словарях и справочниках или обращаться за помощью к учителю.</w:t>
      </w:r>
    </w:p>
    <w:p w14:paraId="1990E90B" w14:textId="77777777" w:rsidR="004B02E2" w:rsidRPr="00494AF0" w:rsidRDefault="004B02E2" w:rsidP="00494AF0">
      <w:pPr>
        <w:ind w:left="284" w:right="122"/>
        <w:rPr>
          <w:sz w:val="24"/>
          <w:szCs w:val="24"/>
        </w:rPr>
      </w:pPr>
      <w:r w:rsidRPr="00494AF0">
        <w:rPr>
          <w:sz w:val="24"/>
          <w:szCs w:val="24"/>
        </w:rPr>
        <w:t>3 класс</w:t>
      </w:r>
    </w:p>
    <w:p w14:paraId="6749115A" w14:textId="77777777" w:rsidR="004B02E2" w:rsidRPr="00494AF0" w:rsidRDefault="004B02E2" w:rsidP="00494AF0">
      <w:pPr>
        <w:ind w:left="284" w:right="122"/>
        <w:rPr>
          <w:sz w:val="24"/>
          <w:szCs w:val="24"/>
        </w:rPr>
      </w:pPr>
      <w:r w:rsidRPr="00494AF0">
        <w:rPr>
          <w:sz w:val="24"/>
          <w:szCs w:val="24"/>
        </w:rPr>
        <w:t>Из истории языка</w:t>
      </w:r>
    </w:p>
    <w:p w14:paraId="792B9909" w14:textId="77777777" w:rsidR="004B02E2" w:rsidRPr="00494AF0" w:rsidRDefault="004B02E2" w:rsidP="00494AF0">
      <w:pPr>
        <w:ind w:left="284" w:right="122"/>
        <w:rPr>
          <w:sz w:val="24"/>
          <w:szCs w:val="24"/>
        </w:rPr>
      </w:pPr>
      <w:r w:rsidRPr="00494AF0">
        <w:rPr>
          <w:sz w:val="24"/>
          <w:szCs w:val="24"/>
        </w:rPr>
        <w:t>Устаревшие слова.</w:t>
      </w:r>
    </w:p>
    <w:p w14:paraId="189AEB54" w14:textId="77777777" w:rsidR="004B02E2" w:rsidRPr="00494AF0" w:rsidRDefault="004B02E2" w:rsidP="00494AF0">
      <w:pPr>
        <w:ind w:left="284" w:right="122"/>
        <w:rPr>
          <w:sz w:val="24"/>
          <w:szCs w:val="24"/>
        </w:rPr>
      </w:pPr>
      <w:r w:rsidRPr="00494AF0">
        <w:rPr>
          <w:sz w:val="24"/>
          <w:szCs w:val="24"/>
        </w:rPr>
        <w:lastRenderedPageBreak/>
        <w:t>Почему слова устаревают.</w:t>
      </w:r>
    </w:p>
    <w:p w14:paraId="0A42AF24" w14:textId="77777777" w:rsidR="004B02E2" w:rsidRPr="00494AF0" w:rsidRDefault="004B02E2" w:rsidP="00494AF0">
      <w:pPr>
        <w:ind w:left="284" w:right="122"/>
        <w:rPr>
          <w:sz w:val="24"/>
          <w:szCs w:val="24"/>
        </w:rPr>
      </w:pPr>
      <w:r w:rsidRPr="00494AF0">
        <w:rPr>
          <w:sz w:val="24"/>
          <w:szCs w:val="24"/>
        </w:rPr>
        <w:t>Значения устаревших слов.</w:t>
      </w:r>
    </w:p>
    <w:p w14:paraId="3B459F57" w14:textId="77777777" w:rsidR="004B02E2" w:rsidRPr="00494AF0" w:rsidRDefault="004B02E2" w:rsidP="00494AF0">
      <w:pPr>
        <w:ind w:left="284" w:right="122"/>
        <w:rPr>
          <w:sz w:val="24"/>
          <w:szCs w:val="24"/>
        </w:rPr>
      </w:pPr>
      <w:r w:rsidRPr="00494AF0">
        <w:rPr>
          <w:sz w:val="24"/>
          <w:szCs w:val="24"/>
        </w:rPr>
        <w:t>Использование устаревших слов в современном языке.</w:t>
      </w:r>
    </w:p>
    <w:p w14:paraId="78FEAD56" w14:textId="77777777" w:rsidR="004B02E2" w:rsidRPr="00494AF0" w:rsidRDefault="004B02E2" w:rsidP="00494AF0">
      <w:pPr>
        <w:ind w:left="284" w:right="122"/>
        <w:rPr>
          <w:sz w:val="24"/>
          <w:szCs w:val="24"/>
        </w:rPr>
      </w:pPr>
      <w:r w:rsidRPr="00494AF0">
        <w:rPr>
          <w:sz w:val="24"/>
          <w:szCs w:val="24"/>
        </w:rPr>
        <w:t>Старые и новые значения.</w:t>
      </w:r>
    </w:p>
    <w:p w14:paraId="5D4CA930" w14:textId="77777777" w:rsidR="004B02E2" w:rsidRPr="00494AF0" w:rsidRDefault="004B02E2" w:rsidP="00494AF0">
      <w:pPr>
        <w:ind w:left="284" w:right="122"/>
        <w:rPr>
          <w:sz w:val="24"/>
          <w:szCs w:val="24"/>
        </w:rPr>
      </w:pPr>
      <w:r w:rsidRPr="00494AF0">
        <w:rPr>
          <w:sz w:val="24"/>
          <w:szCs w:val="24"/>
        </w:rPr>
        <w:t>Сравнение толкований слов в словаре В.И. Даля и современном толковом словаре.</w:t>
      </w:r>
    </w:p>
    <w:p w14:paraId="61037479" w14:textId="77777777" w:rsidR="004B02E2" w:rsidRPr="00494AF0" w:rsidRDefault="004B02E2" w:rsidP="00494AF0">
      <w:pPr>
        <w:ind w:left="284" w:right="122"/>
        <w:rPr>
          <w:sz w:val="24"/>
          <w:szCs w:val="24"/>
        </w:rPr>
      </w:pPr>
      <w:r w:rsidRPr="00494AF0">
        <w:rPr>
          <w:sz w:val="24"/>
          <w:szCs w:val="24"/>
        </w:rPr>
        <w:t>Как появляются новые слова.</w:t>
      </w:r>
    </w:p>
    <w:p w14:paraId="5C981E39"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52CC497F" w14:textId="77777777" w:rsidR="004B02E2" w:rsidRPr="00494AF0" w:rsidRDefault="004B02E2" w:rsidP="00494AF0">
      <w:pPr>
        <w:ind w:left="284" w:right="122"/>
        <w:rPr>
          <w:sz w:val="24"/>
          <w:szCs w:val="24"/>
        </w:rPr>
      </w:pPr>
      <w:r w:rsidRPr="00494AF0">
        <w:rPr>
          <w:sz w:val="24"/>
          <w:szCs w:val="24"/>
        </w:rPr>
        <w:t>— наблюдать использование устаревших и новых слов в тексте;</w:t>
      </w:r>
    </w:p>
    <w:p w14:paraId="022C7059" w14:textId="77777777" w:rsidR="004B02E2" w:rsidRPr="00494AF0" w:rsidRDefault="004B02E2" w:rsidP="00494AF0">
      <w:pPr>
        <w:ind w:left="284" w:right="122"/>
        <w:rPr>
          <w:sz w:val="24"/>
          <w:szCs w:val="24"/>
        </w:rPr>
      </w:pPr>
      <w:r w:rsidRPr="00494AF0">
        <w:rPr>
          <w:sz w:val="24"/>
          <w:szCs w:val="24"/>
        </w:rPr>
        <w:t>— уточнять значение слова по толковому словарю;</w:t>
      </w:r>
    </w:p>
    <w:p w14:paraId="7DDEA653" w14:textId="77777777" w:rsidR="004B02E2" w:rsidRPr="00494AF0" w:rsidRDefault="004B02E2" w:rsidP="00494AF0">
      <w:pPr>
        <w:ind w:left="284" w:right="122"/>
        <w:rPr>
          <w:sz w:val="24"/>
          <w:szCs w:val="24"/>
        </w:rPr>
      </w:pPr>
      <w:r w:rsidRPr="00494AF0">
        <w:rPr>
          <w:sz w:val="24"/>
          <w:szCs w:val="24"/>
        </w:rPr>
        <w:t>— сравнивать толкование слова в различных словарях;</w:t>
      </w:r>
    </w:p>
    <w:p w14:paraId="619FAD7F" w14:textId="77777777" w:rsidR="004B02E2" w:rsidRPr="00494AF0" w:rsidRDefault="004B02E2" w:rsidP="00494AF0">
      <w:pPr>
        <w:ind w:left="284" w:right="122"/>
        <w:rPr>
          <w:sz w:val="24"/>
          <w:szCs w:val="24"/>
        </w:rPr>
      </w:pPr>
      <w:r w:rsidRPr="00494AF0">
        <w:rPr>
          <w:sz w:val="24"/>
          <w:szCs w:val="24"/>
        </w:rPr>
        <w:t>— формулировать собственное мнение, аргументировать его, договариваться и приходить к общему решению при совместном обсуждении проблемы;</w:t>
      </w:r>
    </w:p>
    <w:p w14:paraId="45CFCEE8" w14:textId="77777777" w:rsidR="004B02E2" w:rsidRPr="00494AF0" w:rsidRDefault="004B02E2" w:rsidP="00494AF0">
      <w:pPr>
        <w:ind w:left="284" w:right="122"/>
        <w:rPr>
          <w:sz w:val="24"/>
          <w:szCs w:val="24"/>
        </w:rPr>
      </w:pPr>
      <w:r w:rsidRPr="00494AF0">
        <w:rPr>
          <w:sz w:val="24"/>
          <w:szCs w:val="24"/>
        </w:rPr>
        <w:t>— осуществлять поиск необходимой информации для выполнения учебного задания с использованием учебной литературы;</w:t>
      </w:r>
    </w:p>
    <w:p w14:paraId="50417817" w14:textId="77777777" w:rsidR="004B02E2" w:rsidRPr="00494AF0" w:rsidRDefault="004B02E2" w:rsidP="00494AF0">
      <w:pPr>
        <w:ind w:left="284" w:right="122"/>
        <w:rPr>
          <w:sz w:val="24"/>
          <w:szCs w:val="24"/>
        </w:rPr>
      </w:pPr>
      <w:r w:rsidRPr="00494AF0">
        <w:rPr>
          <w:sz w:val="24"/>
          <w:szCs w:val="24"/>
        </w:rPr>
        <w:t>—самостоятельно или при помощи учителя планировать действия по выполнению учебного проекта;</w:t>
      </w:r>
    </w:p>
    <w:p w14:paraId="7AA8F413" w14:textId="77777777" w:rsidR="004B02E2" w:rsidRPr="00494AF0" w:rsidRDefault="004B02E2" w:rsidP="00494AF0">
      <w:pPr>
        <w:ind w:left="284" w:right="122"/>
        <w:rPr>
          <w:sz w:val="24"/>
          <w:szCs w:val="24"/>
        </w:rPr>
      </w:pPr>
      <w:r w:rsidRPr="00494AF0">
        <w:rPr>
          <w:sz w:val="24"/>
          <w:szCs w:val="24"/>
        </w:rPr>
        <w:t>—оценивать правильность выполнения действий, осуществлять итоговый контроль по результату выполнения задания.</w:t>
      </w:r>
    </w:p>
    <w:p w14:paraId="3EA8886B"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6286531A" w14:textId="77777777" w:rsidR="004B02E2" w:rsidRPr="00494AF0" w:rsidRDefault="004B02E2" w:rsidP="00494AF0">
      <w:pPr>
        <w:ind w:left="284" w:right="122"/>
        <w:rPr>
          <w:sz w:val="24"/>
          <w:szCs w:val="24"/>
        </w:rPr>
      </w:pPr>
      <w:r w:rsidRPr="00494AF0">
        <w:rPr>
          <w:sz w:val="24"/>
          <w:szCs w:val="24"/>
        </w:rPr>
        <w:t>— экскурсия в краеведческий музей (знакомство с предметами старинного быта, национальной одеждой);</w:t>
      </w:r>
    </w:p>
    <w:p w14:paraId="562EEB4E" w14:textId="77777777" w:rsidR="004B02E2" w:rsidRPr="00494AF0" w:rsidRDefault="004B02E2" w:rsidP="00494AF0">
      <w:pPr>
        <w:ind w:left="284" w:right="122"/>
        <w:rPr>
          <w:sz w:val="24"/>
          <w:szCs w:val="24"/>
        </w:rPr>
      </w:pPr>
      <w:r w:rsidRPr="00494AF0">
        <w:rPr>
          <w:sz w:val="24"/>
          <w:szCs w:val="24"/>
        </w:rPr>
        <w:t>— проект «Сокровища бабушкиного сундука» (рассказ о старинных вещах, которые хранятся в семье);</w:t>
      </w:r>
    </w:p>
    <w:p w14:paraId="6105E786" w14:textId="77777777" w:rsidR="004B02E2" w:rsidRPr="00494AF0" w:rsidRDefault="004B02E2" w:rsidP="00494AF0">
      <w:pPr>
        <w:ind w:left="284" w:right="122"/>
        <w:rPr>
          <w:sz w:val="24"/>
          <w:szCs w:val="24"/>
        </w:rPr>
      </w:pPr>
      <w:r w:rsidRPr="00494AF0">
        <w:rPr>
          <w:sz w:val="24"/>
          <w:szCs w:val="24"/>
        </w:rPr>
        <w:t>— игра «В музее слов»;</w:t>
      </w:r>
    </w:p>
    <w:p w14:paraId="3A8FF7DE" w14:textId="77777777" w:rsidR="004B02E2" w:rsidRPr="00494AF0" w:rsidRDefault="004B02E2" w:rsidP="00494AF0">
      <w:pPr>
        <w:ind w:left="284" w:right="122"/>
        <w:rPr>
          <w:sz w:val="24"/>
          <w:szCs w:val="24"/>
        </w:rPr>
      </w:pPr>
      <w:r w:rsidRPr="00494AF0">
        <w:rPr>
          <w:sz w:val="24"/>
          <w:szCs w:val="24"/>
        </w:rPr>
        <w:t>— проекты: «Собираем старинные пословицы и поговорки», «Узнай историю слова».</w:t>
      </w:r>
    </w:p>
    <w:p w14:paraId="4024C09D" w14:textId="77777777" w:rsidR="004B02E2" w:rsidRPr="00494AF0" w:rsidRDefault="004B02E2" w:rsidP="00494AF0">
      <w:pPr>
        <w:ind w:left="284" w:right="122"/>
        <w:rPr>
          <w:sz w:val="24"/>
          <w:szCs w:val="24"/>
        </w:rPr>
      </w:pPr>
      <w:r w:rsidRPr="00494AF0">
        <w:rPr>
          <w:sz w:val="24"/>
          <w:szCs w:val="24"/>
        </w:rPr>
        <w:t>Загадки простого предложения</w:t>
      </w:r>
    </w:p>
    <w:p w14:paraId="5CFE0D04" w14:textId="77777777" w:rsidR="004B02E2" w:rsidRPr="00494AF0" w:rsidRDefault="004B02E2" w:rsidP="00494AF0">
      <w:pPr>
        <w:ind w:left="284" w:right="122"/>
        <w:rPr>
          <w:sz w:val="24"/>
          <w:szCs w:val="24"/>
        </w:rPr>
      </w:pPr>
      <w:r w:rsidRPr="00494AF0">
        <w:rPr>
          <w:sz w:val="24"/>
          <w:szCs w:val="24"/>
        </w:rPr>
        <w:t>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w:t>
      </w:r>
    </w:p>
    <w:p w14:paraId="19464552" w14:textId="77777777" w:rsidR="004B02E2" w:rsidRPr="00494AF0" w:rsidRDefault="004B02E2" w:rsidP="00494AF0">
      <w:pPr>
        <w:ind w:left="284" w:right="122"/>
        <w:rPr>
          <w:sz w:val="24"/>
          <w:szCs w:val="24"/>
        </w:rPr>
      </w:pPr>
      <w:r w:rsidRPr="00494AF0">
        <w:rPr>
          <w:sz w:val="24"/>
          <w:szCs w:val="24"/>
        </w:rPr>
        <w:t>Интонация предложения. Логическое ударение.</w:t>
      </w:r>
    </w:p>
    <w:p w14:paraId="37DE1FB9" w14:textId="77777777" w:rsidR="004B02E2" w:rsidRPr="00494AF0" w:rsidRDefault="004B02E2" w:rsidP="00494AF0">
      <w:pPr>
        <w:ind w:left="284" w:right="122"/>
        <w:rPr>
          <w:sz w:val="24"/>
          <w:szCs w:val="24"/>
        </w:rPr>
      </w:pPr>
      <w:r w:rsidRPr="00494AF0">
        <w:rPr>
          <w:sz w:val="24"/>
          <w:szCs w:val="24"/>
        </w:rPr>
        <w:t>Зачем нужны второстепенные члены предложения.</w:t>
      </w:r>
    </w:p>
    <w:p w14:paraId="5F73DA3E" w14:textId="77777777" w:rsidR="004B02E2" w:rsidRPr="00494AF0" w:rsidRDefault="004B02E2" w:rsidP="00494AF0">
      <w:pPr>
        <w:ind w:left="284" w:right="122"/>
        <w:rPr>
          <w:sz w:val="24"/>
          <w:szCs w:val="24"/>
        </w:rPr>
      </w:pPr>
      <w:r w:rsidRPr="00494AF0">
        <w:rPr>
          <w:sz w:val="24"/>
          <w:szCs w:val="24"/>
        </w:rPr>
        <w:t>Художественные определения (эпитеты). Знакомство со словарём эпитетов.</w:t>
      </w:r>
    </w:p>
    <w:p w14:paraId="7A8854C9" w14:textId="77777777" w:rsidR="004B02E2" w:rsidRPr="00494AF0" w:rsidRDefault="004B02E2" w:rsidP="00494AF0">
      <w:pPr>
        <w:ind w:left="284" w:right="122"/>
        <w:rPr>
          <w:sz w:val="24"/>
          <w:szCs w:val="24"/>
        </w:rPr>
      </w:pPr>
      <w:r w:rsidRPr="00494AF0">
        <w:rPr>
          <w:sz w:val="24"/>
          <w:szCs w:val="24"/>
        </w:rPr>
        <w:t>Описание предметов в художественных текстах.</w:t>
      </w:r>
    </w:p>
    <w:p w14:paraId="5B29A22C" w14:textId="77777777" w:rsidR="004B02E2" w:rsidRPr="00494AF0" w:rsidRDefault="004B02E2" w:rsidP="00494AF0">
      <w:pPr>
        <w:ind w:left="284" w:right="122"/>
        <w:rPr>
          <w:sz w:val="24"/>
          <w:szCs w:val="24"/>
        </w:rPr>
      </w:pPr>
      <w:r w:rsidRPr="00494AF0">
        <w:rPr>
          <w:sz w:val="24"/>
          <w:szCs w:val="24"/>
        </w:rPr>
        <w:t>Внешность и характер в портретах мастеров слова.</w:t>
      </w:r>
    </w:p>
    <w:p w14:paraId="673F5543" w14:textId="77777777" w:rsidR="004B02E2" w:rsidRPr="00494AF0" w:rsidRDefault="004B02E2" w:rsidP="00494AF0">
      <w:pPr>
        <w:ind w:left="284" w:right="122"/>
        <w:rPr>
          <w:sz w:val="24"/>
          <w:szCs w:val="24"/>
        </w:rPr>
      </w:pPr>
      <w:r w:rsidRPr="00494AF0">
        <w:rPr>
          <w:sz w:val="24"/>
          <w:szCs w:val="24"/>
        </w:rPr>
        <w:t>Распространение простого предложения с помощью обстоятельств.</w:t>
      </w:r>
    </w:p>
    <w:p w14:paraId="03B6DF08" w14:textId="77777777" w:rsidR="004B02E2" w:rsidRPr="00494AF0" w:rsidRDefault="004B02E2" w:rsidP="00494AF0">
      <w:pPr>
        <w:ind w:left="284" w:right="122"/>
        <w:rPr>
          <w:sz w:val="24"/>
          <w:szCs w:val="24"/>
        </w:rPr>
      </w:pPr>
      <w:r w:rsidRPr="00494AF0">
        <w:rPr>
          <w:sz w:val="24"/>
          <w:szCs w:val="24"/>
        </w:rPr>
        <w:t>Когда необходимы обстоятельства.</w:t>
      </w:r>
    </w:p>
    <w:p w14:paraId="1996FAC5" w14:textId="77777777" w:rsidR="004B02E2" w:rsidRPr="00494AF0" w:rsidRDefault="004B02E2" w:rsidP="00494AF0">
      <w:pPr>
        <w:ind w:left="284" w:right="122"/>
        <w:rPr>
          <w:sz w:val="24"/>
          <w:szCs w:val="24"/>
        </w:rPr>
      </w:pPr>
      <w:r w:rsidRPr="00494AF0">
        <w:rPr>
          <w:sz w:val="24"/>
          <w:szCs w:val="24"/>
        </w:rPr>
        <w:t>Использование обстоятельств в объявлениях, приглашениях, афишах.</w:t>
      </w:r>
    </w:p>
    <w:p w14:paraId="501F0845" w14:textId="77777777" w:rsidR="004B02E2" w:rsidRPr="00494AF0" w:rsidRDefault="004B02E2" w:rsidP="00494AF0">
      <w:pPr>
        <w:ind w:left="284" w:right="122"/>
        <w:rPr>
          <w:sz w:val="24"/>
          <w:szCs w:val="24"/>
        </w:rPr>
      </w:pPr>
      <w:r w:rsidRPr="00494AF0">
        <w:rPr>
          <w:sz w:val="24"/>
          <w:szCs w:val="24"/>
        </w:rPr>
        <w:t>Распространение простого предложения с помощью дополнений. Использование дополнений в речи (лексическая сочетаемость и норма).</w:t>
      </w:r>
    </w:p>
    <w:p w14:paraId="518D1B74" w14:textId="77777777" w:rsidR="004B02E2" w:rsidRPr="00494AF0" w:rsidRDefault="004B02E2" w:rsidP="00494AF0">
      <w:pPr>
        <w:ind w:left="284" w:right="122"/>
        <w:rPr>
          <w:sz w:val="24"/>
          <w:szCs w:val="24"/>
        </w:rPr>
      </w:pPr>
      <w:r w:rsidRPr="00494AF0">
        <w:rPr>
          <w:sz w:val="24"/>
          <w:szCs w:val="24"/>
        </w:rPr>
        <w:t>Однородные члены предложения. Распространение предложения с помощью однородных членов. Какие члены предложения бывают однородными?</w:t>
      </w:r>
    </w:p>
    <w:p w14:paraId="2D63098F" w14:textId="77777777" w:rsidR="004B02E2" w:rsidRPr="00494AF0" w:rsidRDefault="004B02E2" w:rsidP="00494AF0">
      <w:pPr>
        <w:ind w:left="284" w:right="122"/>
        <w:rPr>
          <w:sz w:val="24"/>
          <w:szCs w:val="24"/>
        </w:rPr>
      </w:pPr>
      <w:r w:rsidRPr="00494AF0">
        <w:rPr>
          <w:sz w:val="24"/>
          <w:szCs w:val="24"/>
        </w:rPr>
        <w:t>Исправление недочётов, ошибок в употреблении однородных членов предложения.</w:t>
      </w:r>
    </w:p>
    <w:p w14:paraId="4B727350" w14:textId="77777777" w:rsidR="004B02E2" w:rsidRPr="00494AF0" w:rsidRDefault="004B02E2" w:rsidP="00494AF0">
      <w:pPr>
        <w:ind w:left="284" w:right="122"/>
        <w:rPr>
          <w:sz w:val="24"/>
          <w:szCs w:val="24"/>
        </w:rPr>
      </w:pPr>
      <w:r w:rsidRPr="00494AF0">
        <w:rPr>
          <w:sz w:val="24"/>
          <w:szCs w:val="24"/>
        </w:rPr>
        <w:t>Всегда ли можно продолжить ряд однородных членов?</w:t>
      </w:r>
    </w:p>
    <w:p w14:paraId="00BE9F08" w14:textId="77777777" w:rsidR="004B02E2" w:rsidRPr="00494AF0" w:rsidRDefault="004B02E2" w:rsidP="00494AF0">
      <w:pPr>
        <w:ind w:left="284" w:right="122"/>
        <w:rPr>
          <w:sz w:val="24"/>
          <w:szCs w:val="24"/>
        </w:rPr>
      </w:pPr>
      <w:r w:rsidRPr="00494AF0">
        <w:rPr>
          <w:sz w:val="24"/>
          <w:szCs w:val="24"/>
        </w:rPr>
        <w:t>Знаки препинания при однородных членах.</w:t>
      </w:r>
    </w:p>
    <w:p w14:paraId="2BE796A7"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6E8B469B" w14:textId="77777777" w:rsidR="004B02E2" w:rsidRPr="00494AF0" w:rsidRDefault="004B02E2" w:rsidP="00494AF0">
      <w:pPr>
        <w:ind w:left="284" w:right="122"/>
        <w:rPr>
          <w:sz w:val="24"/>
          <w:szCs w:val="24"/>
        </w:rPr>
      </w:pPr>
      <w:r w:rsidRPr="00494AF0">
        <w:rPr>
          <w:sz w:val="24"/>
          <w:szCs w:val="24"/>
        </w:rPr>
        <w:t>—наблюдать и анализировать порядок слов в простом предложении, на основании наблюдения строить рассуждение о том, как взаимосвязаны порядок слов в предложении и его смысл;</w:t>
      </w:r>
    </w:p>
    <w:p w14:paraId="702087A7" w14:textId="77777777" w:rsidR="004B02E2" w:rsidRPr="00494AF0" w:rsidRDefault="004B02E2" w:rsidP="00494AF0">
      <w:pPr>
        <w:ind w:left="284" w:right="122"/>
        <w:rPr>
          <w:sz w:val="24"/>
          <w:szCs w:val="24"/>
        </w:rPr>
      </w:pPr>
      <w:r w:rsidRPr="00494AF0">
        <w:rPr>
          <w:sz w:val="24"/>
          <w:szCs w:val="24"/>
        </w:rPr>
        <w:t>— устранять допущенные ошибки в порядке слов в предложении;</w:t>
      </w:r>
    </w:p>
    <w:p w14:paraId="2B010416" w14:textId="77777777" w:rsidR="004B02E2" w:rsidRPr="00494AF0" w:rsidRDefault="004B02E2" w:rsidP="00494AF0">
      <w:pPr>
        <w:ind w:left="284" w:right="122"/>
        <w:rPr>
          <w:sz w:val="24"/>
          <w:szCs w:val="24"/>
        </w:rPr>
      </w:pPr>
      <w:r w:rsidRPr="00494AF0">
        <w:rPr>
          <w:sz w:val="24"/>
          <w:szCs w:val="24"/>
        </w:rPr>
        <w:t>— наблюдать за интонационным оформлением восклицательных</w:t>
      </w:r>
    </w:p>
    <w:p w14:paraId="6106818E" w14:textId="77777777" w:rsidR="004B02E2" w:rsidRPr="00494AF0" w:rsidRDefault="004B02E2" w:rsidP="00494AF0">
      <w:pPr>
        <w:ind w:left="284" w:right="122"/>
        <w:rPr>
          <w:sz w:val="24"/>
          <w:szCs w:val="24"/>
        </w:rPr>
      </w:pPr>
      <w:r w:rsidRPr="00494AF0">
        <w:rPr>
          <w:sz w:val="24"/>
          <w:szCs w:val="24"/>
        </w:rPr>
        <w:t>и вопросительных предложений. Различать интонацию восклицательного и невосклицательного, вопросительного и невопросительного предложения;</w:t>
      </w:r>
    </w:p>
    <w:p w14:paraId="51A4FBF4" w14:textId="77777777" w:rsidR="004B02E2" w:rsidRPr="00494AF0" w:rsidRDefault="004B02E2" w:rsidP="00494AF0">
      <w:pPr>
        <w:ind w:left="284" w:right="122"/>
        <w:rPr>
          <w:sz w:val="24"/>
          <w:szCs w:val="24"/>
        </w:rPr>
      </w:pPr>
      <w:r w:rsidRPr="00494AF0">
        <w:rPr>
          <w:sz w:val="24"/>
          <w:szCs w:val="24"/>
        </w:rPr>
        <w:t>— исследовать взаимосвязь логического ударения и смысла предложения;</w:t>
      </w:r>
    </w:p>
    <w:p w14:paraId="4162918A" w14:textId="77777777" w:rsidR="004B02E2" w:rsidRPr="00494AF0" w:rsidRDefault="004B02E2" w:rsidP="00494AF0">
      <w:pPr>
        <w:ind w:left="284" w:right="122"/>
        <w:rPr>
          <w:sz w:val="24"/>
          <w:szCs w:val="24"/>
        </w:rPr>
      </w:pPr>
      <w:r w:rsidRPr="00494AF0">
        <w:rPr>
          <w:sz w:val="24"/>
          <w:szCs w:val="24"/>
        </w:rPr>
        <w:t>— осуществлять учебное сотрудничество;</w:t>
      </w:r>
    </w:p>
    <w:p w14:paraId="7D762310" w14:textId="77777777" w:rsidR="004B02E2" w:rsidRPr="00494AF0" w:rsidRDefault="004B02E2" w:rsidP="00494AF0">
      <w:pPr>
        <w:ind w:left="284" w:right="122"/>
        <w:rPr>
          <w:sz w:val="24"/>
          <w:szCs w:val="24"/>
        </w:rPr>
      </w:pPr>
      <w:r w:rsidRPr="00494AF0">
        <w:rPr>
          <w:sz w:val="24"/>
          <w:szCs w:val="24"/>
        </w:rPr>
        <w:lastRenderedPageBreak/>
        <w:t>— контролировать действия партнёра и оказывать в сотрудничестве необходимую взаимопомощь;</w:t>
      </w:r>
    </w:p>
    <w:p w14:paraId="382C050A" w14:textId="77777777" w:rsidR="004B02E2" w:rsidRPr="00494AF0" w:rsidRDefault="004B02E2" w:rsidP="00494AF0">
      <w:pPr>
        <w:ind w:left="284" w:right="122"/>
        <w:rPr>
          <w:sz w:val="24"/>
          <w:szCs w:val="24"/>
        </w:rPr>
      </w:pPr>
      <w:r w:rsidRPr="00494AF0">
        <w:rPr>
          <w:sz w:val="24"/>
          <w:szCs w:val="24"/>
        </w:rPr>
        <w:t>— анализировать и оценивать содержание, языковые особенности и структуру текста-описания;</w:t>
      </w:r>
    </w:p>
    <w:p w14:paraId="0BCA1D96" w14:textId="77777777" w:rsidR="004B02E2" w:rsidRPr="00494AF0" w:rsidRDefault="004B02E2" w:rsidP="00494AF0">
      <w:pPr>
        <w:ind w:left="284" w:right="122"/>
        <w:rPr>
          <w:sz w:val="24"/>
          <w:szCs w:val="24"/>
        </w:rPr>
      </w:pPr>
      <w:r w:rsidRPr="00494AF0">
        <w:rPr>
          <w:sz w:val="24"/>
          <w:szCs w:val="24"/>
        </w:rPr>
        <w:t>— составлять письменное высказывание по предложенному образцу;</w:t>
      </w:r>
    </w:p>
    <w:p w14:paraId="63DDCBDF" w14:textId="77777777" w:rsidR="004B02E2" w:rsidRPr="00494AF0" w:rsidRDefault="004B02E2" w:rsidP="00494AF0">
      <w:pPr>
        <w:ind w:left="284" w:right="122"/>
        <w:rPr>
          <w:sz w:val="24"/>
          <w:szCs w:val="24"/>
        </w:rPr>
      </w:pPr>
      <w:r w:rsidRPr="00494AF0">
        <w:rPr>
          <w:sz w:val="24"/>
          <w:szCs w:val="24"/>
        </w:rPr>
        <w:t>— оценивать правильность выполнения задания и вносить необходимые коррективы по ходу и в конце выполнения задания;</w:t>
      </w:r>
    </w:p>
    <w:p w14:paraId="4EE315AF" w14:textId="77777777" w:rsidR="004B02E2" w:rsidRPr="00494AF0" w:rsidRDefault="004B02E2" w:rsidP="00494AF0">
      <w:pPr>
        <w:ind w:left="284" w:right="122"/>
        <w:rPr>
          <w:sz w:val="24"/>
          <w:szCs w:val="24"/>
        </w:rPr>
      </w:pPr>
      <w:r w:rsidRPr="00494AF0">
        <w:rPr>
          <w:sz w:val="24"/>
          <w:szCs w:val="24"/>
        </w:rPr>
        <w:t>— оценивать положительные качества личности одноклассников;</w:t>
      </w:r>
    </w:p>
    <w:p w14:paraId="78C3B516" w14:textId="77777777" w:rsidR="004B02E2" w:rsidRPr="00494AF0" w:rsidRDefault="004B02E2" w:rsidP="00494AF0">
      <w:pPr>
        <w:ind w:left="284" w:right="122"/>
        <w:rPr>
          <w:sz w:val="24"/>
          <w:szCs w:val="24"/>
        </w:rPr>
      </w:pPr>
      <w:r w:rsidRPr="00494AF0">
        <w:rPr>
          <w:sz w:val="24"/>
          <w:szCs w:val="24"/>
        </w:rPr>
        <w:t>— создавать небольшие письменные тексты по предложенной теме, представлять одну и ту же информацию вербально и схематично (проект «Безопасный маршрут»);</w:t>
      </w:r>
    </w:p>
    <w:p w14:paraId="0706F705" w14:textId="77777777" w:rsidR="004B02E2" w:rsidRPr="00494AF0" w:rsidRDefault="004B02E2" w:rsidP="00494AF0">
      <w:pPr>
        <w:ind w:left="284" w:right="122"/>
        <w:rPr>
          <w:sz w:val="24"/>
          <w:szCs w:val="24"/>
        </w:rPr>
      </w:pPr>
      <w:r w:rsidRPr="00494AF0">
        <w:rPr>
          <w:sz w:val="24"/>
          <w:szCs w:val="24"/>
        </w:rPr>
        <w:t>— сопоставлять тексты приглашений, анализировать их структуру, выявлять неточности и исправлять их;</w:t>
      </w:r>
    </w:p>
    <w:p w14:paraId="313F2F31" w14:textId="77777777" w:rsidR="004B02E2" w:rsidRPr="00494AF0" w:rsidRDefault="004B02E2" w:rsidP="00494AF0">
      <w:pPr>
        <w:ind w:left="284" w:right="122"/>
        <w:rPr>
          <w:sz w:val="24"/>
          <w:szCs w:val="24"/>
        </w:rPr>
      </w:pPr>
      <w:r w:rsidRPr="00494AF0">
        <w:rPr>
          <w:sz w:val="24"/>
          <w:szCs w:val="24"/>
        </w:rPr>
        <w:t>— работать с информацией, представленной в виде модели;</w:t>
      </w:r>
    </w:p>
    <w:p w14:paraId="6002435D" w14:textId="77777777" w:rsidR="004B02E2" w:rsidRPr="00494AF0" w:rsidRDefault="004B02E2" w:rsidP="00494AF0">
      <w:pPr>
        <w:ind w:left="284" w:right="122"/>
        <w:rPr>
          <w:sz w:val="24"/>
          <w:szCs w:val="24"/>
        </w:rPr>
      </w:pPr>
      <w:r w:rsidRPr="00494AF0">
        <w:rPr>
          <w:sz w:val="24"/>
          <w:szCs w:val="24"/>
        </w:rPr>
        <w:t>— соотносить схемы предложений с их моделями;</w:t>
      </w:r>
    </w:p>
    <w:p w14:paraId="51DF3B73" w14:textId="77777777" w:rsidR="004B02E2" w:rsidRPr="00494AF0" w:rsidRDefault="004B02E2" w:rsidP="00494AF0">
      <w:pPr>
        <w:ind w:left="284" w:right="122"/>
        <w:rPr>
          <w:sz w:val="24"/>
          <w:szCs w:val="24"/>
        </w:rPr>
      </w:pPr>
      <w:r w:rsidRPr="00494AF0">
        <w:rPr>
          <w:sz w:val="24"/>
          <w:szCs w:val="24"/>
        </w:rPr>
        <w:t>— анализировать смысл предложения и выявлять на основе анализа место постановки запятой.</w:t>
      </w:r>
    </w:p>
    <w:p w14:paraId="7BF87D7F"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06F35F5C" w14:textId="77777777" w:rsidR="004B02E2" w:rsidRPr="00494AF0" w:rsidRDefault="004B02E2" w:rsidP="00494AF0">
      <w:pPr>
        <w:ind w:left="284" w:right="122"/>
        <w:rPr>
          <w:sz w:val="24"/>
          <w:szCs w:val="24"/>
        </w:rPr>
      </w:pPr>
      <w:r w:rsidRPr="00494AF0">
        <w:rPr>
          <w:sz w:val="24"/>
          <w:szCs w:val="24"/>
        </w:rPr>
        <w:t>— лингвистические эксперименты: «Сколько ответов можно дать на предложенный вопрос?», «Как можно перестроить предложение, чтобы выразить все возможные для него смысловые оттенки»; инсценировка диалогов с соблюдением правильной интонации и логического ударения;</w:t>
      </w:r>
    </w:p>
    <w:p w14:paraId="419E0764" w14:textId="77777777" w:rsidR="004B02E2" w:rsidRPr="00494AF0" w:rsidRDefault="004B02E2" w:rsidP="00494AF0">
      <w:pPr>
        <w:ind w:left="284" w:right="122"/>
        <w:rPr>
          <w:sz w:val="24"/>
          <w:szCs w:val="24"/>
        </w:rPr>
      </w:pPr>
      <w:r w:rsidRPr="00494AF0">
        <w:rPr>
          <w:sz w:val="24"/>
          <w:szCs w:val="24"/>
        </w:rPr>
        <w:t>— творческая работа над сочинением-описанием «Любимая ёлочная игрушка», «Мамин портрет»;</w:t>
      </w:r>
    </w:p>
    <w:p w14:paraId="668E5F4B" w14:textId="77777777" w:rsidR="004B02E2" w:rsidRPr="00494AF0" w:rsidRDefault="004B02E2" w:rsidP="00494AF0">
      <w:pPr>
        <w:ind w:left="284" w:right="122"/>
        <w:rPr>
          <w:sz w:val="24"/>
          <w:szCs w:val="24"/>
        </w:rPr>
      </w:pPr>
      <w:r w:rsidRPr="00494AF0">
        <w:rPr>
          <w:sz w:val="24"/>
          <w:szCs w:val="24"/>
        </w:rPr>
        <w:t>— игры: «Самый внимательный» (описание внешности одноклассника), «Отгадай предмет по описанию», «Чепуха»;</w:t>
      </w:r>
    </w:p>
    <w:p w14:paraId="7EEAA386" w14:textId="77777777" w:rsidR="004B02E2" w:rsidRPr="00494AF0" w:rsidRDefault="004B02E2" w:rsidP="00494AF0">
      <w:pPr>
        <w:ind w:left="284" w:right="122"/>
        <w:rPr>
          <w:sz w:val="24"/>
          <w:szCs w:val="24"/>
        </w:rPr>
      </w:pPr>
      <w:r w:rsidRPr="00494AF0">
        <w:rPr>
          <w:sz w:val="24"/>
          <w:szCs w:val="24"/>
        </w:rPr>
        <w:t>— проект «Безопасный маршрут»;</w:t>
      </w:r>
    </w:p>
    <w:p w14:paraId="0A903F5F" w14:textId="77777777" w:rsidR="004B02E2" w:rsidRPr="00494AF0" w:rsidRDefault="004B02E2" w:rsidP="00494AF0">
      <w:pPr>
        <w:ind w:left="284" w:right="122"/>
        <w:rPr>
          <w:sz w:val="24"/>
          <w:szCs w:val="24"/>
        </w:rPr>
      </w:pPr>
      <w:r w:rsidRPr="00494AF0">
        <w:rPr>
          <w:sz w:val="24"/>
          <w:szCs w:val="24"/>
        </w:rPr>
        <w:t>— творческая работа «Приглашение на праздник»;</w:t>
      </w:r>
    </w:p>
    <w:p w14:paraId="5ADBE45F" w14:textId="77777777" w:rsidR="004B02E2" w:rsidRPr="00494AF0" w:rsidRDefault="004B02E2" w:rsidP="00494AF0">
      <w:pPr>
        <w:ind w:left="284" w:right="122"/>
        <w:rPr>
          <w:sz w:val="24"/>
          <w:szCs w:val="24"/>
        </w:rPr>
      </w:pPr>
      <w:r w:rsidRPr="00494AF0">
        <w:rPr>
          <w:sz w:val="24"/>
          <w:szCs w:val="24"/>
        </w:rPr>
        <w:t>— конкурс «Самый длинный однородный ряд»;</w:t>
      </w:r>
    </w:p>
    <w:p w14:paraId="40D4E794" w14:textId="77777777" w:rsidR="004B02E2" w:rsidRPr="00494AF0" w:rsidRDefault="004B02E2" w:rsidP="00494AF0">
      <w:pPr>
        <w:ind w:left="284" w:right="122"/>
        <w:rPr>
          <w:sz w:val="24"/>
          <w:szCs w:val="24"/>
        </w:rPr>
      </w:pPr>
      <w:r w:rsidRPr="00494AF0">
        <w:rPr>
          <w:sz w:val="24"/>
          <w:szCs w:val="24"/>
        </w:rPr>
        <w:t>—конструирование предложений с однородными членами по моделям;</w:t>
      </w:r>
    </w:p>
    <w:p w14:paraId="42C4F527" w14:textId="77777777" w:rsidR="004B02E2" w:rsidRPr="00494AF0" w:rsidRDefault="004B02E2" w:rsidP="00494AF0">
      <w:pPr>
        <w:ind w:left="284" w:right="122"/>
        <w:rPr>
          <w:sz w:val="24"/>
          <w:szCs w:val="24"/>
        </w:rPr>
      </w:pPr>
      <w:r w:rsidRPr="00494AF0">
        <w:rPr>
          <w:sz w:val="24"/>
          <w:szCs w:val="24"/>
        </w:rPr>
        <w:t>— игры: «Поставь на место запятую», «Составь предложение по схеме», «Повтори и продолжи».</w:t>
      </w:r>
    </w:p>
    <w:p w14:paraId="18FDB196" w14:textId="77777777" w:rsidR="004B02E2" w:rsidRPr="00494AF0" w:rsidRDefault="004B02E2" w:rsidP="00494AF0">
      <w:pPr>
        <w:ind w:left="284" w:right="122"/>
        <w:rPr>
          <w:sz w:val="24"/>
          <w:szCs w:val="24"/>
        </w:rPr>
      </w:pPr>
      <w:r w:rsidRPr="00494AF0">
        <w:rPr>
          <w:sz w:val="24"/>
          <w:szCs w:val="24"/>
        </w:rPr>
        <w:t>Лабиринты грамматики</w:t>
      </w:r>
    </w:p>
    <w:p w14:paraId="579287DB" w14:textId="77777777" w:rsidR="004B02E2" w:rsidRPr="00494AF0" w:rsidRDefault="004B02E2" w:rsidP="00494AF0">
      <w:pPr>
        <w:ind w:left="284" w:right="122"/>
        <w:rPr>
          <w:sz w:val="24"/>
          <w:szCs w:val="24"/>
        </w:rPr>
      </w:pPr>
      <w:r w:rsidRPr="00494AF0">
        <w:rPr>
          <w:sz w:val="24"/>
          <w:szCs w:val="24"/>
        </w:rPr>
        <w:t>Слово в грамматике.</w:t>
      </w:r>
    </w:p>
    <w:p w14:paraId="2B72B786" w14:textId="77777777" w:rsidR="004B02E2" w:rsidRPr="00494AF0" w:rsidRDefault="004B02E2" w:rsidP="00494AF0">
      <w:pPr>
        <w:ind w:left="284" w:right="122"/>
        <w:rPr>
          <w:sz w:val="24"/>
          <w:szCs w:val="24"/>
        </w:rPr>
      </w:pPr>
      <w:r w:rsidRPr="00494AF0">
        <w:rPr>
          <w:sz w:val="24"/>
          <w:szCs w:val="24"/>
        </w:rPr>
        <w:t>Как «работают» слова или для чего нужна грамматика.</w:t>
      </w:r>
    </w:p>
    <w:p w14:paraId="6AF756C9" w14:textId="77777777" w:rsidR="004B02E2" w:rsidRPr="00494AF0" w:rsidRDefault="004B02E2" w:rsidP="00494AF0">
      <w:pPr>
        <w:ind w:left="284" w:right="122"/>
        <w:rPr>
          <w:sz w:val="24"/>
          <w:szCs w:val="24"/>
        </w:rPr>
      </w:pPr>
      <w:r w:rsidRPr="00494AF0">
        <w:rPr>
          <w:sz w:val="24"/>
          <w:szCs w:val="24"/>
        </w:rPr>
        <w:t>О существительных по существу</w:t>
      </w:r>
    </w:p>
    <w:p w14:paraId="2DC94552" w14:textId="77777777" w:rsidR="004B02E2" w:rsidRPr="00494AF0" w:rsidRDefault="004B02E2" w:rsidP="00494AF0">
      <w:pPr>
        <w:ind w:left="284" w:right="122"/>
        <w:rPr>
          <w:sz w:val="24"/>
          <w:szCs w:val="24"/>
        </w:rPr>
      </w:pPr>
      <w:r w:rsidRPr="00494AF0">
        <w:rPr>
          <w:sz w:val="24"/>
          <w:szCs w:val="24"/>
        </w:rPr>
        <w:t>Почему изучение грамматики начинается с имени существительного.</w:t>
      </w:r>
    </w:p>
    <w:p w14:paraId="1D752EA3" w14:textId="77777777" w:rsidR="004B02E2" w:rsidRPr="00494AF0" w:rsidRDefault="004B02E2" w:rsidP="00494AF0">
      <w:pPr>
        <w:ind w:left="284" w:right="122"/>
        <w:rPr>
          <w:sz w:val="24"/>
          <w:szCs w:val="24"/>
        </w:rPr>
      </w:pPr>
      <w:r w:rsidRPr="00494AF0">
        <w:rPr>
          <w:sz w:val="24"/>
          <w:szCs w:val="24"/>
        </w:rPr>
        <w:t>От чего зависит род имени существительного.</w:t>
      </w:r>
    </w:p>
    <w:p w14:paraId="338AE082" w14:textId="77777777" w:rsidR="004B02E2" w:rsidRPr="00494AF0" w:rsidRDefault="004B02E2" w:rsidP="00494AF0">
      <w:pPr>
        <w:ind w:left="284" w:right="122"/>
        <w:rPr>
          <w:sz w:val="24"/>
          <w:szCs w:val="24"/>
        </w:rPr>
      </w:pPr>
      <w:r w:rsidRPr="00494AF0">
        <w:rPr>
          <w:sz w:val="24"/>
          <w:szCs w:val="24"/>
        </w:rPr>
        <w:t>Употребление в речи существительных общего рода.</w:t>
      </w:r>
    </w:p>
    <w:p w14:paraId="71D3A507" w14:textId="77777777" w:rsidR="004B02E2" w:rsidRPr="00494AF0" w:rsidRDefault="004B02E2" w:rsidP="00494AF0">
      <w:pPr>
        <w:ind w:left="284" w:right="122"/>
        <w:rPr>
          <w:sz w:val="24"/>
          <w:szCs w:val="24"/>
        </w:rPr>
      </w:pPr>
      <w:r w:rsidRPr="00494AF0">
        <w:rPr>
          <w:sz w:val="24"/>
          <w:szCs w:val="24"/>
        </w:rPr>
        <w:t>Способы выражения значения числа у имён существительных в русском языке. Нормы употребления существительных во множественном числе.</w:t>
      </w:r>
    </w:p>
    <w:p w14:paraId="5F6EFA86" w14:textId="77777777" w:rsidR="004B02E2" w:rsidRPr="00494AF0" w:rsidRDefault="004B02E2" w:rsidP="00494AF0">
      <w:pPr>
        <w:ind w:left="284" w:right="122"/>
        <w:rPr>
          <w:sz w:val="24"/>
          <w:szCs w:val="24"/>
        </w:rPr>
      </w:pPr>
      <w:r w:rsidRPr="00494AF0">
        <w:rPr>
          <w:sz w:val="24"/>
          <w:szCs w:val="24"/>
        </w:rPr>
        <w:t>Как определить число несклоняемых существительных.</w:t>
      </w:r>
    </w:p>
    <w:p w14:paraId="3F8DBF9F" w14:textId="77777777" w:rsidR="004B02E2" w:rsidRPr="00494AF0" w:rsidRDefault="004B02E2" w:rsidP="00494AF0">
      <w:pPr>
        <w:ind w:left="284" w:right="122"/>
        <w:rPr>
          <w:sz w:val="24"/>
          <w:szCs w:val="24"/>
        </w:rPr>
      </w:pPr>
      <w:r w:rsidRPr="00494AF0">
        <w:rPr>
          <w:sz w:val="24"/>
          <w:szCs w:val="24"/>
        </w:rPr>
        <w:t>Всегда ли существительные имели только два числа?</w:t>
      </w:r>
    </w:p>
    <w:p w14:paraId="3BFD018A" w14:textId="77777777" w:rsidR="004B02E2" w:rsidRPr="00494AF0" w:rsidRDefault="004B02E2" w:rsidP="00494AF0">
      <w:pPr>
        <w:ind w:left="284" w:right="122"/>
        <w:rPr>
          <w:sz w:val="24"/>
          <w:szCs w:val="24"/>
        </w:rPr>
      </w:pPr>
      <w:r w:rsidRPr="00494AF0">
        <w:rPr>
          <w:sz w:val="24"/>
          <w:szCs w:val="24"/>
        </w:rPr>
        <w:t>Для чего существительные изменяются по падежам?</w:t>
      </w:r>
    </w:p>
    <w:p w14:paraId="7430EF9C" w14:textId="77777777" w:rsidR="004B02E2" w:rsidRPr="00494AF0" w:rsidRDefault="004B02E2" w:rsidP="00494AF0">
      <w:pPr>
        <w:ind w:left="284" w:right="122"/>
        <w:rPr>
          <w:sz w:val="24"/>
          <w:szCs w:val="24"/>
        </w:rPr>
      </w:pPr>
      <w:r w:rsidRPr="00494AF0">
        <w:rPr>
          <w:sz w:val="24"/>
          <w:szCs w:val="24"/>
        </w:rPr>
        <w:t>История названий падежей. Падежные значения, знакомство с грамматической нормой («килограмм помидоров», «пара носков», «стакан сахара»).</w:t>
      </w:r>
    </w:p>
    <w:p w14:paraId="146523C5" w14:textId="77777777" w:rsidR="004B02E2" w:rsidRPr="00494AF0" w:rsidRDefault="004B02E2" w:rsidP="00494AF0">
      <w:pPr>
        <w:ind w:left="284" w:right="122"/>
        <w:rPr>
          <w:sz w:val="24"/>
          <w:szCs w:val="24"/>
        </w:rPr>
      </w:pPr>
      <w:r w:rsidRPr="00494AF0">
        <w:rPr>
          <w:sz w:val="24"/>
          <w:szCs w:val="24"/>
        </w:rPr>
        <w:t>Имена собственные. История возникновения некоторых фамилий. Значение имён.</w:t>
      </w:r>
    </w:p>
    <w:p w14:paraId="0719E5DB"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0793B943" w14:textId="77777777" w:rsidR="004B02E2" w:rsidRPr="00494AF0" w:rsidRDefault="004B02E2" w:rsidP="00494AF0">
      <w:pPr>
        <w:ind w:left="284" w:right="122"/>
        <w:rPr>
          <w:sz w:val="24"/>
          <w:szCs w:val="24"/>
        </w:rPr>
      </w:pPr>
      <w:r w:rsidRPr="00494AF0">
        <w:rPr>
          <w:sz w:val="24"/>
          <w:szCs w:val="24"/>
        </w:rPr>
        <w:t>— формулировать собственное мнение, аргументировать его, договариваться и приходить к общему решению при совместном обсуждении проблемы;</w:t>
      </w:r>
    </w:p>
    <w:p w14:paraId="4936E361" w14:textId="77777777" w:rsidR="004B02E2" w:rsidRPr="00494AF0" w:rsidRDefault="004B02E2" w:rsidP="00494AF0">
      <w:pPr>
        <w:ind w:left="284" w:right="122"/>
        <w:rPr>
          <w:sz w:val="24"/>
          <w:szCs w:val="24"/>
        </w:rPr>
      </w:pPr>
      <w:r w:rsidRPr="00494AF0">
        <w:rPr>
          <w:sz w:val="24"/>
          <w:szCs w:val="24"/>
        </w:rPr>
        <w:t>— наблюдать использование существительных общего рода, на основании наблюдений выводить закономерности их употребления;</w:t>
      </w:r>
    </w:p>
    <w:p w14:paraId="59BDE83D" w14:textId="77777777" w:rsidR="004B02E2" w:rsidRPr="00494AF0" w:rsidRDefault="004B02E2" w:rsidP="00494AF0">
      <w:pPr>
        <w:ind w:left="284" w:right="122"/>
        <w:rPr>
          <w:sz w:val="24"/>
          <w:szCs w:val="24"/>
        </w:rPr>
      </w:pPr>
      <w:r w:rsidRPr="00494AF0">
        <w:rPr>
          <w:sz w:val="24"/>
          <w:szCs w:val="24"/>
        </w:rPr>
        <w:t>— на основе наблюдения форм имён существительных в текстах строить рассуждения о способах выражения числа у имён существительных в русском языке;</w:t>
      </w:r>
    </w:p>
    <w:p w14:paraId="65834A7E" w14:textId="77777777" w:rsidR="004B02E2" w:rsidRPr="00494AF0" w:rsidRDefault="004B02E2" w:rsidP="00494AF0">
      <w:pPr>
        <w:ind w:left="284" w:right="122"/>
        <w:rPr>
          <w:sz w:val="24"/>
          <w:szCs w:val="24"/>
        </w:rPr>
      </w:pPr>
      <w:r w:rsidRPr="00494AF0">
        <w:rPr>
          <w:sz w:val="24"/>
          <w:szCs w:val="24"/>
        </w:rPr>
        <w:t>— соблюдать нормы русского литературного языка в образовании падежных форм и форм множественного числа имён существительных и контролировать их соблюдение в речи собеседника; воспринимать на слух и понимать информационный текст;</w:t>
      </w:r>
    </w:p>
    <w:p w14:paraId="78CDB7E9" w14:textId="77777777" w:rsidR="004B02E2" w:rsidRPr="00494AF0" w:rsidRDefault="004B02E2" w:rsidP="00494AF0">
      <w:pPr>
        <w:ind w:left="284" w:right="122"/>
        <w:rPr>
          <w:sz w:val="24"/>
          <w:szCs w:val="24"/>
        </w:rPr>
      </w:pPr>
      <w:r w:rsidRPr="00494AF0">
        <w:rPr>
          <w:sz w:val="24"/>
          <w:szCs w:val="24"/>
        </w:rPr>
        <w:lastRenderedPageBreak/>
        <w:t>— осуществлять поиск необходимой информации для выполнения учебного задания с использованием различных источников;</w:t>
      </w:r>
    </w:p>
    <w:p w14:paraId="07155451" w14:textId="77777777" w:rsidR="004B02E2" w:rsidRPr="00494AF0" w:rsidRDefault="004B02E2" w:rsidP="00494AF0">
      <w:pPr>
        <w:ind w:left="284" w:right="122"/>
        <w:rPr>
          <w:sz w:val="24"/>
          <w:szCs w:val="24"/>
        </w:rPr>
      </w:pPr>
      <w:r w:rsidRPr="00494AF0">
        <w:rPr>
          <w:sz w:val="24"/>
          <w:szCs w:val="24"/>
        </w:rPr>
        <w:t>— самостоятельно или при помощи учителя планировать действия по выполнению учебного проекта;</w:t>
      </w:r>
    </w:p>
    <w:p w14:paraId="585065D7" w14:textId="77777777" w:rsidR="004B02E2" w:rsidRPr="00494AF0" w:rsidRDefault="004B02E2" w:rsidP="00494AF0">
      <w:pPr>
        <w:ind w:left="284" w:right="122"/>
        <w:rPr>
          <w:sz w:val="24"/>
          <w:szCs w:val="24"/>
        </w:rPr>
      </w:pPr>
      <w:r w:rsidRPr="00494AF0">
        <w:rPr>
          <w:sz w:val="24"/>
          <w:szCs w:val="24"/>
        </w:rPr>
        <w:t>— оценивать правильность выполнения действий, осуществлять итоговый контроль по результатам выполнения задания;</w:t>
      </w:r>
    </w:p>
    <w:p w14:paraId="1F5FCEB6" w14:textId="77777777" w:rsidR="004B02E2" w:rsidRPr="00494AF0" w:rsidRDefault="004B02E2" w:rsidP="00494AF0">
      <w:pPr>
        <w:ind w:left="284" w:right="122"/>
        <w:rPr>
          <w:sz w:val="24"/>
          <w:szCs w:val="24"/>
        </w:rPr>
      </w:pPr>
      <w:r w:rsidRPr="00494AF0">
        <w:rPr>
          <w:sz w:val="24"/>
          <w:szCs w:val="24"/>
        </w:rPr>
        <w:t>— осуществлять учебное сотрудничество. Контролировать действия партнёра и оказывать в сотрудничестве необходимую взаимопомощь.</w:t>
      </w:r>
    </w:p>
    <w:p w14:paraId="3989DB48"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78AE37B6" w14:textId="77777777" w:rsidR="004B02E2" w:rsidRPr="00494AF0" w:rsidRDefault="004B02E2" w:rsidP="00494AF0">
      <w:pPr>
        <w:ind w:left="284" w:right="122"/>
        <w:rPr>
          <w:sz w:val="24"/>
          <w:szCs w:val="24"/>
        </w:rPr>
      </w:pPr>
      <w:r w:rsidRPr="00494AF0">
        <w:rPr>
          <w:sz w:val="24"/>
          <w:szCs w:val="24"/>
        </w:rPr>
        <w:t>— игры: «Наоборот», «Кто больше»;</w:t>
      </w:r>
    </w:p>
    <w:p w14:paraId="4E9C4A29" w14:textId="77777777" w:rsidR="004B02E2" w:rsidRPr="00494AF0" w:rsidRDefault="004B02E2" w:rsidP="00494AF0">
      <w:pPr>
        <w:ind w:left="284" w:right="122"/>
        <w:rPr>
          <w:sz w:val="24"/>
          <w:szCs w:val="24"/>
        </w:rPr>
      </w:pPr>
      <w:r w:rsidRPr="00494AF0">
        <w:rPr>
          <w:sz w:val="24"/>
          <w:szCs w:val="24"/>
        </w:rPr>
        <w:t>— проекты: «Что рассказали падежи о себе», «Моё имя», «Собственные имена в моей семье».</w:t>
      </w:r>
    </w:p>
    <w:p w14:paraId="5CD5E946" w14:textId="77777777" w:rsidR="004B02E2" w:rsidRPr="00494AF0" w:rsidRDefault="004B02E2" w:rsidP="00494AF0">
      <w:pPr>
        <w:ind w:left="284" w:right="122"/>
        <w:rPr>
          <w:sz w:val="24"/>
          <w:szCs w:val="24"/>
        </w:rPr>
      </w:pPr>
      <w:r w:rsidRPr="00494AF0">
        <w:rPr>
          <w:sz w:val="24"/>
          <w:szCs w:val="24"/>
        </w:rPr>
        <w:t>Такие разные признаки предметов</w:t>
      </w:r>
    </w:p>
    <w:p w14:paraId="15630F3A" w14:textId="77777777" w:rsidR="004B02E2" w:rsidRPr="00494AF0" w:rsidRDefault="004B02E2" w:rsidP="00494AF0">
      <w:pPr>
        <w:ind w:left="284" w:right="122"/>
        <w:rPr>
          <w:sz w:val="24"/>
          <w:szCs w:val="24"/>
        </w:rPr>
      </w:pPr>
      <w:r w:rsidRPr="00494AF0">
        <w:rPr>
          <w:sz w:val="24"/>
          <w:szCs w:val="24"/>
        </w:rPr>
        <w:t>Значение имён прилагательных.</w:t>
      </w:r>
    </w:p>
    <w:p w14:paraId="144BF406" w14:textId="77777777" w:rsidR="004B02E2" w:rsidRPr="00494AF0" w:rsidRDefault="004B02E2" w:rsidP="00494AF0">
      <w:pPr>
        <w:ind w:left="284" w:right="122"/>
        <w:rPr>
          <w:sz w:val="24"/>
          <w:szCs w:val="24"/>
        </w:rPr>
      </w:pPr>
      <w:r w:rsidRPr="00494AF0">
        <w:rPr>
          <w:sz w:val="24"/>
          <w:szCs w:val="24"/>
        </w:rPr>
        <w:t>Описание свойств и качеств предметов с помощью прилагательных.</w:t>
      </w:r>
    </w:p>
    <w:p w14:paraId="40DD3663" w14:textId="77777777" w:rsidR="004B02E2" w:rsidRPr="00494AF0" w:rsidRDefault="004B02E2" w:rsidP="00494AF0">
      <w:pPr>
        <w:ind w:left="284" w:right="122"/>
        <w:rPr>
          <w:sz w:val="24"/>
          <w:szCs w:val="24"/>
        </w:rPr>
      </w:pPr>
      <w:r w:rsidRPr="00494AF0">
        <w:rPr>
          <w:sz w:val="24"/>
          <w:szCs w:val="24"/>
        </w:rPr>
        <w:t>Как в старину использовали прилагательные в обращениях.</w:t>
      </w:r>
    </w:p>
    <w:p w14:paraId="017C5440" w14:textId="77777777" w:rsidR="004B02E2" w:rsidRPr="00494AF0" w:rsidRDefault="004B02E2" w:rsidP="00494AF0">
      <w:pPr>
        <w:ind w:left="284" w:right="122"/>
        <w:rPr>
          <w:sz w:val="24"/>
          <w:szCs w:val="24"/>
        </w:rPr>
      </w:pPr>
      <w:r w:rsidRPr="00494AF0">
        <w:rPr>
          <w:sz w:val="24"/>
          <w:szCs w:val="24"/>
        </w:rPr>
        <w:t>Сравнение качеств, свойств предметов с помощью степеней сравнения.</w:t>
      </w:r>
    </w:p>
    <w:p w14:paraId="19B8DE63" w14:textId="77777777" w:rsidR="004B02E2" w:rsidRPr="00494AF0" w:rsidRDefault="004B02E2" w:rsidP="00494AF0">
      <w:pPr>
        <w:ind w:left="284" w:right="122"/>
        <w:rPr>
          <w:sz w:val="24"/>
          <w:szCs w:val="24"/>
        </w:rPr>
      </w:pPr>
      <w:r w:rsidRPr="00494AF0">
        <w:rPr>
          <w:sz w:val="24"/>
          <w:szCs w:val="24"/>
        </w:rPr>
        <w:t>Особенности использования в речи степеней сравнения качественных прилагательных.</w:t>
      </w:r>
    </w:p>
    <w:p w14:paraId="64384C36" w14:textId="77777777" w:rsidR="004B02E2" w:rsidRPr="00494AF0" w:rsidRDefault="004B02E2" w:rsidP="00494AF0">
      <w:pPr>
        <w:ind w:left="284" w:right="122"/>
        <w:rPr>
          <w:sz w:val="24"/>
          <w:szCs w:val="24"/>
        </w:rPr>
      </w:pPr>
      <w:r w:rsidRPr="00494AF0">
        <w:rPr>
          <w:sz w:val="24"/>
          <w:szCs w:val="24"/>
        </w:rPr>
        <w:t>Исправление речевых ошибок и недочётов в использовании степеней сравнения.</w:t>
      </w:r>
    </w:p>
    <w:p w14:paraId="5ED0AD90" w14:textId="77777777" w:rsidR="004B02E2" w:rsidRPr="00494AF0" w:rsidRDefault="004B02E2" w:rsidP="00494AF0">
      <w:pPr>
        <w:ind w:left="284" w:right="122"/>
        <w:rPr>
          <w:sz w:val="24"/>
          <w:szCs w:val="24"/>
        </w:rPr>
      </w:pPr>
      <w:r w:rsidRPr="00494AF0">
        <w:rPr>
          <w:sz w:val="24"/>
          <w:szCs w:val="24"/>
        </w:rPr>
        <w:t>Значение относительных прилагательных.</w:t>
      </w:r>
    </w:p>
    <w:p w14:paraId="069F4BBA" w14:textId="77777777" w:rsidR="004B02E2" w:rsidRPr="00494AF0" w:rsidRDefault="004B02E2" w:rsidP="00494AF0">
      <w:pPr>
        <w:ind w:left="284" w:right="122"/>
        <w:rPr>
          <w:sz w:val="24"/>
          <w:szCs w:val="24"/>
        </w:rPr>
      </w:pPr>
      <w:r w:rsidRPr="00494AF0">
        <w:rPr>
          <w:sz w:val="24"/>
          <w:szCs w:val="24"/>
        </w:rPr>
        <w:t>Что называют притяжательные прилагательные.</w:t>
      </w:r>
    </w:p>
    <w:p w14:paraId="2828CCF4" w14:textId="77777777" w:rsidR="004B02E2" w:rsidRPr="00494AF0" w:rsidRDefault="004B02E2" w:rsidP="00494AF0">
      <w:pPr>
        <w:ind w:left="284" w:right="122"/>
        <w:rPr>
          <w:sz w:val="24"/>
          <w:szCs w:val="24"/>
        </w:rPr>
      </w:pPr>
      <w:r w:rsidRPr="00494AF0">
        <w:rPr>
          <w:sz w:val="24"/>
          <w:szCs w:val="24"/>
        </w:rPr>
        <w:t>Способы образования некоторых русских фамилий (Алёшин, Арбузов, Борисов, Кольцов, Правдин…).</w:t>
      </w:r>
    </w:p>
    <w:p w14:paraId="404B70D3" w14:textId="77777777" w:rsidR="004B02E2" w:rsidRPr="00494AF0" w:rsidRDefault="004B02E2" w:rsidP="00494AF0">
      <w:pPr>
        <w:ind w:left="284" w:right="122"/>
        <w:rPr>
          <w:sz w:val="24"/>
          <w:szCs w:val="24"/>
        </w:rPr>
      </w:pPr>
      <w:r w:rsidRPr="00494AF0">
        <w:rPr>
          <w:sz w:val="24"/>
          <w:szCs w:val="24"/>
        </w:rPr>
        <w:t>Использование притяжательных прилагательных во фразеологизмах.</w:t>
      </w:r>
    </w:p>
    <w:p w14:paraId="293433BB"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52B1680C" w14:textId="77777777" w:rsidR="004B02E2" w:rsidRPr="00494AF0" w:rsidRDefault="004B02E2" w:rsidP="00494AF0">
      <w:pPr>
        <w:ind w:left="284" w:right="122"/>
        <w:rPr>
          <w:sz w:val="24"/>
          <w:szCs w:val="24"/>
        </w:rPr>
      </w:pPr>
      <w:r w:rsidRPr="00494AF0">
        <w:rPr>
          <w:sz w:val="24"/>
          <w:szCs w:val="24"/>
        </w:rPr>
        <w:t>— составлять устно небольшое монологическое высказывание с помощью заданных языковых средств;</w:t>
      </w:r>
    </w:p>
    <w:p w14:paraId="7AF16966" w14:textId="77777777" w:rsidR="004B02E2" w:rsidRPr="00494AF0" w:rsidRDefault="004B02E2" w:rsidP="00494AF0">
      <w:pPr>
        <w:ind w:left="284" w:right="122"/>
        <w:rPr>
          <w:sz w:val="24"/>
          <w:szCs w:val="24"/>
        </w:rPr>
      </w:pPr>
      <w:r w:rsidRPr="00494AF0">
        <w:rPr>
          <w:sz w:val="24"/>
          <w:szCs w:val="24"/>
        </w:rPr>
        <w:t>— анализировать особенности строения современных обращений и в историческом прошлом;</w:t>
      </w:r>
    </w:p>
    <w:p w14:paraId="1A65747B" w14:textId="77777777" w:rsidR="004B02E2" w:rsidRPr="00494AF0" w:rsidRDefault="004B02E2" w:rsidP="00494AF0">
      <w:pPr>
        <w:ind w:left="284" w:right="122"/>
        <w:rPr>
          <w:sz w:val="24"/>
          <w:szCs w:val="24"/>
        </w:rPr>
      </w:pPr>
      <w:r w:rsidRPr="00494AF0">
        <w:rPr>
          <w:sz w:val="24"/>
          <w:szCs w:val="24"/>
        </w:rPr>
        <w:t>— соблюдать нормы русского литературного языка в образовании и использовании степеней сравнения имён прилагательных;</w:t>
      </w:r>
    </w:p>
    <w:p w14:paraId="41324111" w14:textId="77777777" w:rsidR="004B02E2" w:rsidRPr="00494AF0" w:rsidRDefault="004B02E2" w:rsidP="00494AF0">
      <w:pPr>
        <w:ind w:left="284" w:right="122"/>
        <w:rPr>
          <w:sz w:val="24"/>
          <w:szCs w:val="24"/>
        </w:rPr>
      </w:pPr>
      <w:r w:rsidRPr="00494AF0">
        <w:rPr>
          <w:sz w:val="24"/>
          <w:szCs w:val="24"/>
        </w:rPr>
        <w:t>—контролировать соблюдение этих норм в речи собеседника и исправлять допущенные при речевом общении ошибки;</w:t>
      </w:r>
    </w:p>
    <w:p w14:paraId="3FF6ED5C" w14:textId="77777777" w:rsidR="004B02E2" w:rsidRPr="00494AF0" w:rsidRDefault="004B02E2" w:rsidP="00494AF0">
      <w:pPr>
        <w:ind w:left="284" w:right="122"/>
        <w:rPr>
          <w:sz w:val="24"/>
          <w:szCs w:val="24"/>
        </w:rPr>
      </w:pPr>
      <w:r w:rsidRPr="00494AF0">
        <w:rPr>
          <w:sz w:val="24"/>
          <w:szCs w:val="24"/>
        </w:rPr>
        <w:t>—выдвигать гипотезы, находить аргументы для их доказательства;</w:t>
      </w:r>
    </w:p>
    <w:p w14:paraId="7EFCC77F" w14:textId="77777777" w:rsidR="004B02E2" w:rsidRPr="00494AF0" w:rsidRDefault="004B02E2" w:rsidP="00494AF0">
      <w:pPr>
        <w:ind w:left="284" w:right="122"/>
        <w:rPr>
          <w:sz w:val="24"/>
          <w:szCs w:val="24"/>
        </w:rPr>
      </w:pPr>
      <w:r w:rsidRPr="00494AF0">
        <w:rPr>
          <w:sz w:val="24"/>
          <w:szCs w:val="24"/>
        </w:rPr>
        <w:t>—осуществлять самостоятельный поиск необходимой информации в различных источниках;</w:t>
      </w:r>
    </w:p>
    <w:p w14:paraId="427E549D" w14:textId="77777777" w:rsidR="004B02E2" w:rsidRPr="00494AF0" w:rsidRDefault="004B02E2" w:rsidP="00494AF0">
      <w:pPr>
        <w:ind w:left="284" w:right="122"/>
        <w:rPr>
          <w:sz w:val="24"/>
          <w:szCs w:val="24"/>
        </w:rPr>
      </w:pPr>
      <w:r w:rsidRPr="00494AF0">
        <w:rPr>
          <w:sz w:val="24"/>
          <w:szCs w:val="24"/>
        </w:rPr>
        <w:t>—составлять небольшое монологическое высказывание по предложенной теме;</w:t>
      </w:r>
    </w:p>
    <w:p w14:paraId="0380E015" w14:textId="77777777" w:rsidR="004B02E2" w:rsidRPr="00494AF0" w:rsidRDefault="004B02E2" w:rsidP="00494AF0">
      <w:pPr>
        <w:ind w:left="284" w:right="122"/>
        <w:rPr>
          <w:sz w:val="24"/>
          <w:szCs w:val="24"/>
        </w:rPr>
      </w:pPr>
      <w:r w:rsidRPr="00494AF0">
        <w:rPr>
          <w:sz w:val="24"/>
          <w:szCs w:val="24"/>
        </w:rPr>
        <w:t>—самостоятельно планировать действия по выполнению учебного проекта;</w:t>
      </w:r>
    </w:p>
    <w:p w14:paraId="02213F54" w14:textId="77777777" w:rsidR="004B02E2" w:rsidRPr="00494AF0" w:rsidRDefault="004B02E2" w:rsidP="00494AF0">
      <w:pPr>
        <w:ind w:left="284" w:right="122"/>
        <w:rPr>
          <w:sz w:val="24"/>
          <w:szCs w:val="24"/>
        </w:rPr>
      </w:pPr>
      <w:r w:rsidRPr="00494AF0">
        <w:rPr>
          <w:sz w:val="24"/>
          <w:szCs w:val="24"/>
        </w:rPr>
        <w:t>— оценивать правильность выполнения действий, осуществлять итоговый контроль по результатам выполнения задания;</w:t>
      </w:r>
    </w:p>
    <w:p w14:paraId="508727BF" w14:textId="77777777" w:rsidR="004B02E2" w:rsidRPr="00494AF0" w:rsidRDefault="004B02E2" w:rsidP="00494AF0">
      <w:pPr>
        <w:ind w:left="284" w:right="122"/>
        <w:rPr>
          <w:sz w:val="24"/>
          <w:szCs w:val="24"/>
        </w:rPr>
      </w:pPr>
      <w:r w:rsidRPr="00494AF0">
        <w:rPr>
          <w:sz w:val="24"/>
          <w:szCs w:val="24"/>
        </w:rPr>
        <w:t>— осуществлять учебное сотрудничество и взаимодействие, уметь договариваться, распределять роли в игровой деятельности;</w:t>
      </w:r>
    </w:p>
    <w:p w14:paraId="6C0CA700" w14:textId="77777777" w:rsidR="004B02E2" w:rsidRPr="00494AF0" w:rsidRDefault="004B02E2" w:rsidP="00494AF0">
      <w:pPr>
        <w:ind w:left="284" w:right="122"/>
        <w:rPr>
          <w:sz w:val="24"/>
          <w:szCs w:val="24"/>
        </w:rPr>
      </w:pPr>
      <w:r w:rsidRPr="00494AF0">
        <w:rPr>
          <w:sz w:val="24"/>
          <w:szCs w:val="24"/>
        </w:rPr>
        <w:t>—контролировать действия партнёра и оказывать в сотрудничестве необходимую взаимопомощь.</w:t>
      </w:r>
    </w:p>
    <w:p w14:paraId="3C6F88F6"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1DE616D1" w14:textId="77777777" w:rsidR="004B02E2" w:rsidRPr="00494AF0" w:rsidRDefault="004B02E2" w:rsidP="00494AF0">
      <w:pPr>
        <w:ind w:left="284" w:right="122"/>
        <w:rPr>
          <w:sz w:val="24"/>
          <w:szCs w:val="24"/>
        </w:rPr>
      </w:pPr>
      <w:r w:rsidRPr="00494AF0">
        <w:rPr>
          <w:sz w:val="24"/>
          <w:szCs w:val="24"/>
        </w:rPr>
        <w:t>— проект «Значения цветовых прилагательных»;</w:t>
      </w:r>
    </w:p>
    <w:p w14:paraId="1F06146A" w14:textId="77777777" w:rsidR="004B02E2" w:rsidRPr="00494AF0" w:rsidRDefault="004B02E2" w:rsidP="00494AF0">
      <w:pPr>
        <w:ind w:left="284" w:right="122"/>
        <w:rPr>
          <w:sz w:val="24"/>
          <w:szCs w:val="24"/>
        </w:rPr>
      </w:pPr>
      <w:r w:rsidRPr="00494AF0">
        <w:rPr>
          <w:sz w:val="24"/>
          <w:szCs w:val="24"/>
        </w:rPr>
        <w:t>— игры: «Сделай комплимент», «Строим дом»;</w:t>
      </w:r>
    </w:p>
    <w:p w14:paraId="4749DABC" w14:textId="77777777" w:rsidR="004B02E2" w:rsidRPr="00494AF0" w:rsidRDefault="004B02E2" w:rsidP="00494AF0">
      <w:pPr>
        <w:ind w:left="284" w:right="122"/>
        <w:rPr>
          <w:sz w:val="24"/>
          <w:szCs w:val="24"/>
        </w:rPr>
      </w:pPr>
      <w:r w:rsidRPr="00494AF0">
        <w:rPr>
          <w:sz w:val="24"/>
          <w:szCs w:val="24"/>
        </w:rPr>
        <w:t>— викторина «Самый-самый»;</w:t>
      </w:r>
    </w:p>
    <w:p w14:paraId="775928EC" w14:textId="77777777" w:rsidR="004B02E2" w:rsidRPr="00494AF0" w:rsidRDefault="004B02E2" w:rsidP="00494AF0">
      <w:pPr>
        <w:ind w:left="284" w:right="122"/>
        <w:rPr>
          <w:sz w:val="24"/>
          <w:szCs w:val="24"/>
        </w:rPr>
      </w:pPr>
      <w:r w:rsidRPr="00494AF0">
        <w:rPr>
          <w:sz w:val="24"/>
          <w:szCs w:val="24"/>
        </w:rPr>
        <w:t>— игра-соревнование «Подбери словечко».</w:t>
      </w:r>
    </w:p>
    <w:p w14:paraId="3283E2A4" w14:textId="77777777" w:rsidR="004B02E2" w:rsidRPr="00494AF0" w:rsidRDefault="004B02E2" w:rsidP="00494AF0">
      <w:pPr>
        <w:ind w:left="284" w:right="122"/>
        <w:rPr>
          <w:sz w:val="24"/>
          <w:szCs w:val="24"/>
        </w:rPr>
      </w:pPr>
      <w:r w:rsidRPr="00494AF0">
        <w:rPr>
          <w:sz w:val="24"/>
          <w:szCs w:val="24"/>
        </w:rPr>
        <w:t>4 класс</w:t>
      </w:r>
    </w:p>
    <w:p w14:paraId="089A7FA1" w14:textId="77777777" w:rsidR="004B02E2" w:rsidRPr="00494AF0" w:rsidRDefault="004B02E2" w:rsidP="00494AF0">
      <w:pPr>
        <w:ind w:left="284" w:right="122"/>
        <w:rPr>
          <w:sz w:val="24"/>
          <w:szCs w:val="24"/>
        </w:rPr>
      </w:pPr>
      <w:r w:rsidRPr="00494AF0">
        <w:rPr>
          <w:sz w:val="24"/>
          <w:szCs w:val="24"/>
        </w:rPr>
        <w:t>Поиграем со звуками, словами и предложениями</w:t>
      </w:r>
    </w:p>
    <w:p w14:paraId="2A1EF2FF" w14:textId="77777777" w:rsidR="004B02E2" w:rsidRPr="00494AF0" w:rsidRDefault="004B02E2" w:rsidP="00494AF0">
      <w:pPr>
        <w:ind w:left="284" w:right="122"/>
        <w:rPr>
          <w:sz w:val="24"/>
          <w:szCs w:val="24"/>
        </w:rPr>
      </w:pPr>
      <w:r w:rsidRPr="00494AF0">
        <w:rPr>
          <w:sz w:val="24"/>
          <w:szCs w:val="24"/>
        </w:rPr>
        <w:t>Фонетические и графические правила и закономерности.</w:t>
      </w:r>
    </w:p>
    <w:p w14:paraId="005CDA43" w14:textId="77777777" w:rsidR="004B02E2" w:rsidRPr="00494AF0" w:rsidRDefault="004B02E2" w:rsidP="00494AF0">
      <w:pPr>
        <w:ind w:left="284" w:right="122"/>
        <w:rPr>
          <w:sz w:val="24"/>
          <w:szCs w:val="24"/>
        </w:rPr>
      </w:pPr>
      <w:r w:rsidRPr="00494AF0">
        <w:rPr>
          <w:sz w:val="24"/>
          <w:szCs w:val="24"/>
        </w:rPr>
        <w:t>Слово, его значение и лексические нормы.</w:t>
      </w:r>
    </w:p>
    <w:p w14:paraId="052DE39B" w14:textId="77777777" w:rsidR="004B02E2" w:rsidRPr="00494AF0" w:rsidRDefault="004B02E2" w:rsidP="00494AF0">
      <w:pPr>
        <w:ind w:left="284" w:right="122"/>
        <w:rPr>
          <w:sz w:val="24"/>
          <w:szCs w:val="24"/>
        </w:rPr>
      </w:pPr>
      <w:r w:rsidRPr="00494AF0">
        <w:rPr>
          <w:sz w:val="24"/>
          <w:szCs w:val="24"/>
        </w:rPr>
        <w:t>Морфемный и словообразовательный анализ слова, работа со словообразовательными моделями.</w:t>
      </w:r>
    </w:p>
    <w:p w14:paraId="4C816BAE"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1C0CC72B" w14:textId="77777777" w:rsidR="004B02E2" w:rsidRPr="00494AF0" w:rsidRDefault="004B02E2" w:rsidP="00494AF0">
      <w:pPr>
        <w:ind w:left="284" w:right="122"/>
        <w:rPr>
          <w:sz w:val="24"/>
          <w:szCs w:val="24"/>
        </w:rPr>
      </w:pPr>
      <w:r w:rsidRPr="00494AF0">
        <w:rPr>
          <w:sz w:val="24"/>
          <w:szCs w:val="24"/>
        </w:rPr>
        <w:t>— фонетические и графические задачи;</w:t>
      </w:r>
    </w:p>
    <w:p w14:paraId="31417EDC" w14:textId="77777777" w:rsidR="004B02E2" w:rsidRPr="00494AF0" w:rsidRDefault="004B02E2" w:rsidP="00494AF0">
      <w:pPr>
        <w:ind w:left="284" w:right="122"/>
        <w:rPr>
          <w:sz w:val="24"/>
          <w:szCs w:val="24"/>
        </w:rPr>
      </w:pPr>
      <w:r w:rsidRPr="00494AF0">
        <w:rPr>
          <w:sz w:val="24"/>
          <w:szCs w:val="24"/>
        </w:rPr>
        <w:lastRenderedPageBreak/>
        <w:t>— игры: «Наборщик», «Чудесные превращения слов»;</w:t>
      </w:r>
    </w:p>
    <w:p w14:paraId="38AC8747" w14:textId="77777777" w:rsidR="004B02E2" w:rsidRPr="00494AF0" w:rsidRDefault="004B02E2" w:rsidP="00494AF0">
      <w:pPr>
        <w:ind w:left="284" w:right="122"/>
        <w:rPr>
          <w:sz w:val="24"/>
          <w:szCs w:val="24"/>
        </w:rPr>
      </w:pPr>
      <w:r w:rsidRPr="00494AF0">
        <w:rPr>
          <w:sz w:val="24"/>
          <w:szCs w:val="24"/>
        </w:rPr>
        <w:t>— решение анаграмм, кроссвордов, ребусов, шарад;</w:t>
      </w:r>
    </w:p>
    <w:p w14:paraId="4DCE81F6" w14:textId="77777777" w:rsidR="004B02E2" w:rsidRPr="00494AF0" w:rsidRDefault="004B02E2" w:rsidP="00494AF0">
      <w:pPr>
        <w:ind w:left="284" w:right="122"/>
        <w:rPr>
          <w:sz w:val="24"/>
          <w:szCs w:val="24"/>
        </w:rPr>
      </w:pPr>
      <w:r w:rsidRPr="00494AF0">
        <w:rPr>
          <w:sz w:val="24"/>
          <w:szCs w:val="24"/>
        </w:rPr>
        <w:t>— игры со словообразовательными моделями: «Загадки тильды», «Наоборотки», «Неразрывная цепь слов», «Смешалости», «Лингвистические раскопки», «Бестолковый словарь»;</w:t>
      </w:r>
    </w:p>
    <w:p w14:paraId="065CAC0A" w14:textId="77777777" w:rsidR="004B02E2" w:rsidRPr="00494AF0" w:rsidRDefault="004B02E2" w:rsidP="00494AF0">
      <w:pPr>
        <w:ind w:left="284" w:right="122"/>
        <w:rPr>
          <w:sz w:val="24"/>
          <w:szCs w:val="24"/>
        </w:rPr>
      </w:pPr>
      <w:r w:rsidRPr="00494AF0">
        <w:rPr>
          <w:sz w:val="24"/>
          <w:szCs w:val="24"/>
        </w:rPr>
        <w:t>— шутливые лингвистические вопросы;</w:t>
      </w:r>
    </w:p>
    <w:p w14:paraId="2C409DCD" w14:textId="77777777" w:rsidR="004B02E2" w:rsidRPr="00494AF0" w:rsidRDefault="004B02E2" w:rsidP="00494AF0">
      <w:pPr>
        <w:ind w:left="284" w:right="122"/>
        <w:rPr>
          <w:sz w:val="24"/>
          <w:szCs w:val="24"/>
        </w:rPr>
      </w:pPr>
      <w:r w:rsidRPr="00494AF0">
        <w:rPr>
          <w:sz w:val="24"/>
          <w:szCs w:val="24"/>
        </w:rPr>
        <w:t>—отгадывание зашифрованных словосочетаний, придумывание фраз,</w:t>
      </w:r>
    </w:p>
    <w:p w14:paraId="45F294B8" w14:textId="77777777" w:rsidR="004B02E2" w:rsidRPr="00494AF0" w:rsidRDefault="004B02E2" w:rsidP="00494AF0">
      <w:pPr>
        <w:ind w:left="284" w:right="122"/>
        <w:rPr>
          <w:sz w:val="24"/>
          <w:szCs w:val="24"/>
        </w:rPr>
      </w:pPr>
      <w:r w:rsidRPr="00494AF0">
        <w:rPr>
          <w:sz w:val="24"/>
          <w:szCs w:val="24"/>
        </w:rPr>
        <w:t>состоящих из искусственных слов.</w:t>
      </w:r>
    </w:p>
    <w:p w14:paraId="0640291E" w14:textId="77777777" w:rsidR="004B02E2" w:rsidRPr="00494AF0" w:rsidRDefault="004B02E2" w:rsidP="00494AF0">
      <w:pPr>
        <w:ind w:left="284" w:right="122"/>
        <w:rPr>
          <w:sz w:val="24"/>
          <w:szCs w:val="24"/>
        </w:rPr>
      </w:pPr>
      <w:r w:rsidRPr="00494AF0">
        <w:rPr>
          <w:sz w:val="24"/>
          <w:szCs w:val="24"/>
        </w:rPr>
        <w:t>Пора действовать!</w:t>
      </w:r>
    </w:p>
    <w:p w14:paraId="6676284E" w14:textId="77777777" w:rsidR="004B02E2" w:rsidRPr="00494AF0" w:rsidRDefault="004B02E2" w:rsidP="00494AF0">
      <w:pPr>
        <w:ind w:left="284" w:right="122"/>
        <w:rPr>
          <w:sz w:val="24"/>
          <w:szCs w:val="24"/>
        </w:rPr>
      </w:pPr>
      <w:r w:rsidRPr="00494AF0">
        <w:rPr>
          <w:sz w:val="24"/>
          <w:szCs w:val="24"/>
        </w:rPr>
        <w:t>Глагол в языке и речи.</w:t>
      </w:r>
    </w:p>
    <w:p w14:paraId="5DF53251" w14:textId="77777777" w:rsidR="004B02E2" w:rsidRPr="00494AF0" w:rsidRDefault="004B02E2" w:rsidP="00494AF0">
      <w:pPr>
        <w:ind w:left="284" w:right="122"/>
        <w:rPr>
          <w:sz w:val="24"/>
          <w:szCs w:val="24"/>
        </w:rPr>
      </w:pPr>
      <w:r w:rsidRPr="00494AF0">
        <w:rPr>
          <w:sz w:val="24"/>
          <w:szCs w:val="24"/>
        </w:rPr>
        <w:t>Особенности текста-повествования и текста-описания.</w:t>
      </w:r>
    </w:p>
    <w:p w14:paraId="2298428A" w14:textId="77777777" w:rsidR="004B02E2" w:rsidRPr="00494AF0" w:rsidRDefault="004B02E2" w:rsidP="00494AF0">
      <w:pPr>
        <w:ind w:left="284" w:right="122"/>
        <w:rPr>
          <w:sz w:val="24"/>
          <w:szCs w:val="24"/>
        </w:rPr>
      </w:pPr>
      <w:r w:rsidRPr="00494AF0">
        <w:rPr>
          <w:sz w:val="24"/>
          <w:szCs w:val="24"/>
        </w:rPr>
        <w:t>Видовые пары глаголов, их значение.</w:t>
      </w:r>
    </w:p>
    <w:p w14:paraId="463D7E4D" w14:textId="77777777" w:rsidR="004B02E2" w:rsidRPr="00494AF0" w:rsidRDefault="004B02E2" w:rsidP="00494AF0">
      <w:pPr>
        <w:ind w:left="284" w:right="122"/>
        <w:rPr>
          <w:sz w:val="24"/>
          <w:szCs w:val="24"/>
        </w:rPr>
      </w:pPr>
      <w:r w:rsidRPr="00494AF0">
        <w:rPr>
          <w:sz w:val="24"/>
          <w:szCs w:val="24"/>
        </w:rPr>
        <w:t>Глаголы в личной форме.</w:t>
      </w:r>
    </w:p>
    <w:p w14:paraId="40232577" w14:textId="77777777" w:rsidR="004B02E2" w:rsidRPr="00494AF0" w:rsidRDefault="004B02E2" w:rsidP="00494AF0">
      <w:pPr>
        <w:ind w:left="284" w:right="122"/>
        <w:rPr>
          <w:sz w:val="24"/>
          <w:szCs w:val="24"/>
        </w:rPr>
      </w:pPr>
      <w:r w:rsidRPr="00494AF0">
        <w:rPr>
          <w:sz w:val="24"/>
          <w:szCs w:val="24"/>
        </w:rPr>
        <w:t>Повествование от первого и третьего лица.</w:t>
      </w:r>
    </w:p>
    <w:p w14:paraId="1F6129BD" w14:textId="77777777" w:rsidR="004B02E2" w:rsidRPr="00494AF0" w:rsidRDefault="004B02E2" w:rsidP="00494AF0">
      <w:pPr>
        <w:ind w:left="284" w:right="122"/>
        <w:rPr>
          <w:sz w:val="24"/>
          <w:szCs w:val="24"/>
        </w:rPr>
      </w:pPr>
      <w:r w:rsidRPr="00494AF0">
        <w:rPr>
          <w:sz w:val="24"/>
          <w:szCs w:val="24"/>
        </w:rPr>
        <w:t>Использование временных форм глагола в речи. Замена форм времени глагола.</w:t>
      </w:r>
    </w:p>
    <w:p w14:paraId="6D8AF387" w14:textId="77777777" w:rsidR="004B02E2" w:rsidRPr="00494AF0" w:rsidRDefault="004B02E2" w:rsidP="00494AF0">
      <w:pPr>
        <w:ind w:left="284" w:right="122"/>
        <w:rPr>
          <w:sz w:val="24"/>
          <w:szCs w:val="24"/>
        </w:rPr>
      </w:pPr>
      <w:r w:rsidRPr="00494AF0">
        <w:rPr>
          <w:sz w:val="24"/>
          <w:szCs w:val="24"/>
        </w:rPr>
        <w:t>Правильное ударение в формах настоящего и прошедшего времени.</w:t>
      </w:r>
    </w:p>
    <w:p w14:paraId="06AD60E8" w14:textId="77777777" w:rsidR="004B02E2" w:rsidRPr="00494AF0" w:rsidRDefault="004B02E2" w:rsidP="00494AF0">
      <w:pPr>
        <w:ind w:left="284" w:right="122"/>
        <w:rPr>
          <w:sz w:val="24"/>
          <w:szCs w:val="24"/>
        </w:rPr>
      </w:pPr>
      <w:r w:rsidRPr="00494AF0">
        <w:rPr>
          <w:sz w:val="24"/>
          <w:szCs w:val="24"/>
        </w:rPr>
        <w:t>О чём может рассказать личная форма глагола.</w:t>
      </w:r>
    </w:p>
    <w:p w14:paraId="446B5642" w14:textId="77777777" w:rsidR="004B02E2" w:rsidRPr="00494AF0" w:rsidRDefault="004B02E2" w:rsidP="00494AF0">
      <w:pPr>
        <w:ind w:left="284" w:right="122"/>
        <w:rPr>
          <w:sz w:val="24"/>
          <w:szCs w:val="24"/>
        </w:rPr>
      </w:pPr>
      <w:r w:rsidRPr="00494AF0">
        <w:rPr>
          <w:sz w:val="24"/>
          <w:szCs w:val="24"/>
        </w:rPr>
        <w:t>Употребление глаголов, не образующих форму 1-го лица единственного числа.</w:t>
      </w:r>
    </w:p>
    <w:p w14:paraId="64D901BC" w14:textId="77777777" w:rsidR="004B02E2" w:rsidRPr="00494AF0" w:rsidRDefault="004B02E2" w:rsidP="00494AF0">
      <w:pPr>
        <w:ind w:left="284" w:right="122"/>
        <w:rPr>
          <w:sz w:val="24"/>
          <w:szCs w:val="24"/>
        </w:rPr>
      </w:pPr>
      <w:r w:rsidRPr="00494AF0">
        <w:rPr>
          <w:sz w:val="24"/>
          <w:szCs w:val="24"/>
        </w:rPr>
        <w:t>Форма условного наклонения глагола.</w:t>
      </w:r>
    </w:p>
    <w:p w14:paraId="74246861" w14:textId="77777777" w:rsidR="004B02E2" w:rsidRPr="00494AF0" w:rsidRDefault="004B02E2" w:rsidP="00494AF0">
      <w:pPr>
        <w:ind w:left="284" w:right="122"/>
        <w:rPr>
          <w:sz w:val="24"/>
          <w:szCs w:val="24"/>
        </w:rPr>
      </w:pPr>
      <w:r w:rsidRPr="00494AF0">
        <w:rPr>
          <w:sz w:val="24"/>
          <w:szCs w:val="24"/>
        </w:rPr>
        <w:t>Повелительные формы глагола в просьбах, советах и приказах: правила вежливости.</w:t>
      </w:r>
    </w:p>
    <w:p w14:paraId="33C53E56" w14:textId="77777777" w:rsidR="004B02E2" w:rsidRPr="00494AF0" w:rsidRDefault="004B02E2" w:rsidP="00494AF0">
      <w:pPr>
        <w:ind w:left="284" w:right="122"/>
        <w:rPr>
          <w:sz w:val="24"/>
          <w:szCs w:val="24"/>
        </w:rPr>
      </w:pPr>
      <w:r w:rsidRPr="00494AF0">
        <w:rPr>
          <w:sz w:val="24"/>
          <w:szCs w:val="24"/>
        </w:rPr>
        <w:t>Образование форм повелительного наклонения, исправление речевых ошибок.</w:t>
      </w:r>
    </w:p>
    <w:p w14:paraId="30F52EB4" w14:textId="77777777" w:rsidR="004B02E2" w:rsidRPr="00494AF0" w:rsidRDefault="004B02E2" w:rsidP="00494AF0">
      <w:pPr>
        <w:ind w:left="284" w:right="122"/>
        <w:rPr>
          <w:sz w:val="24"/>
          <w:szCs w:val="24"/>
        </w:rPr>
      </w:pPr>
      <w:r w:rsidRPr="00494AF0">
        <w:rPr>
          <w:sz w:val="24"/>
          <w:szCs w:val="24"/>
        </w:rPr>
        <w:t>Использование глаголов в прямом и переносном значении.</w:t>
      </w:r>
    </w:p>
    <w:p w14:paraId="490D717A" w14:textId="77777777" w:rsidR="004B02E2" w:rsidRPr="00494AF0" w:rsidRDefault="004B02E2" w:rsidP="00494AF0">
      <w:pPr>
        <w:ind w:left="284" w:right="122"/>
        <w:rPr>
          <w:sz w:val="24"/>
          <w:szCs w:val="24"/>
        </w:rPr>
      </w:pPr>
      <w:r w:rsidRPr="00494AF0">
        <w:rPr>
          <w:sz w:val="24"/>
          <w:szCs w:val="24"/>
        </w:rPr>
        <w:t>Художественное олицетворение.</w:t>
      </w:r>
    </w:p>
    <w:p w14:paraId="23C7371B" w14:textId="77777777" w:rsidR="004B02E2" w:rsidRPr="00494AF0" w:rsidRDefault="004B02E2" w:rsidP="00494AF0">
      <w:pPr>
        <w:ind w:left="284" w:right="122"/>
        <w:rPr>
          <w:sz w:val="24"/>
          <w:szCs w:val="24"/>
        </w:rPr>
      </w:pPr>
      <w:r w:rsidRPr="00494AF0">
        <w:rPr>
          <w:sz w:val="24"/>
          <w:szCs w:val="24"/>
        </w:rPr>
        <w:t>Глаголы-синонимы и глаголы-антонимы.</w:t>
      </w:r>
    </w:p>
    <w:p w14:paraId="2C99BBDC" w14:textId="77777777" w:rsidR="004B02E2" w:rsidRPr="00494AF0" w:rsidRDefault="004B02E2" w:rsidP="00494AF0">
      <w:pPr>
        <w:ind w:left="284" w:right="122"/>
        <w:rPr>
          <w:sz w:val="24"/>
          <w:szCs w:val="24"/>
        </w:rPr>
      </w:pPr>
      <w:r w:rsidRPr="00494AF0">
        <w:rPr>
          <w:sz w:val="24"/>
          <w:szCs w:val="24"/>
        </w:rPr>
        <w:t>Глаголы в пословицах и загадках.</w:t>
      </w:r>
    </w:p>
    <w:p w14:paraId="20C8B17A" w14:textId="77777777" w:rsidR="004B02E2" w:rsidRPr="00494AF0" w:rsidRDefault="004B02E2" w:rsidP="00494AF0">
      <w:pPr>
        <w:ind w:left="284" w:right="122"/>
        <w:rPr>
          <w:sz w:val="24"/>
          <w:szCs w:val="24"/>
        </w:rPr>
      </w:pPr>
      <w:r w:rsidRPr="00494AF0">
        <w:rPr>
          <w:sz w:val="24"/>
          <w:szCs w:val="24"/>
        </w:rPr>
        <w:t>Решение орфографических задачек и головоломок: орфограммы глагола.</w:t>
      </w:r>
    </w:p>
    <w:p w14:paraId="4E4D64E5"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0A247B4A" w14:textId="77777777" w:rsidR="004B02E2" w:rsidRPr="00494AF0" w:rsidRDefault="004B02E2" w:rsidP="00494AF0">
      <w:pPr>
        <w:ind w:left="284" w:right="122"/>
        <w:rPr>
          <w:sz w:val="24"/>
          <w:szCs w:val="24"/>
        </w:rPr>
      </w:pPr>
      <w:r w:rsidRPr="00494AF0">
        <w:rPr>
          <w:sz w:val="24"/>
          <w:szCs w:val="24"/>
        </w:rPr>
        <w:t>— сравнивать структуру и языковые особенности текста-описания и текста-повествования;</w:t>
      </w:r>
    </w:p>
    <w:p w14:paraId="349A6E0C" w14:textId="77777777" w:rsidR="004B02E2" w:rsidRPr="00494AF0" w:rsidRDefault="004B02E2" w:rsidP="00494AF0">
      <w:pPr>
        <w:ind w:left="284" w:right="122"/>
        <w:rPr>
          <w:sz w:val="24"/>
          <w:szCs w:val="24"/>
        </w:rPr>
      </w:pPr>
      <w:r w:rsidRPr="00494AF0">
        <w:rPr>
          <w:sz w:val="24"/>
          <w:szCs w:val="24"/>
        </w:rPr>
        <w:t>— наблюдать и сравнивать значение глагольных видовых пар, обобщать свои наблюдения, выводить общность значения глаголов совершенного и несовершенного вида;</w:t>
      </w:r>
    </w:p>
    <w:p w14:paraId="237C83A0" w14:textId="77777777" w:rsidR="004B02E2" w:rsidRPr="00494AF0" w:rsidRDefault="004B02E2" w:rsidP="00494AF0">
      <w:pPr>
        <w:ind w:left="284" w:right="122"/>
        <w:rPr>
          <w:sz w:val="24"/>
          <w:szCs w:val="24"/>
        </w:rPr>
      </w:pPr>
      <w:r w:rsidRPr="00494AF0">
        <w:rPr>
          <w:sz w:val="24"/>
          <w:szCs w:val="24"/>
        </w:rPr>
        <w:t>—проводить мини-исследование с целью выявления замен глагольных форм времени в тексте;</w:t>
      </w:r>
    </w:p>
    <w:p w14:paraId="7AD24C9D" w14:textId="77777777" w:rsidR="004B02E2" w:rsidRPr="00494AF0" w:rsidRDefault="004B02E2" w:rsidP="00494AF0">
      <w:pPr>
        <w:ind w:left="284" w:right="122"/>
        <w:rPr>
          <w:sz w:val="24"/>
          <w:szCs w:val="24"/>
        </w:rPr>
      </w:pPr>
      <w:r w:rsidRPr="00494AF0">
        <w:rPr>
          <w:sz w:val="24"/>
          <w:szCs w:val="24"/>
        </w:rPr>
        <w:t>— соблюдать нормы русского литературного языка в образовании личных форм глаголов, не имеющих форм 1-го лица единственного числа, контролировать соблюдение этих норм в собственной речи и в речи собеседника;</w:t>
      </w:r>
    </w:p>
    <w:p w14:paraId="70D22BC7" w14:textId="77777777" w:rsidR="004B02E2" w:rsidRPr="00494AF0" w:rsidRDefault="004B02E2" w:rsidP="00494AF0">
      <w:pPr>
        <w:ind w:left="284" w:right="122"/>
        <w:rPr>
          <w:sz w:val="24"/>
          <w:szCs w:val="24"/>
        </w:rPr>
      </w:pPr>
      <w:r w:rsidRPr="00494AF0">
        <w:rPr>
          <w:sz w:val="24"/>
          <w:szCs w:val="24"/>
        </w:rPr>
        <w:t>—составлять устное монологическое высказывание с использованием заданных языковых средств;</w:t>
      </w:r>
    </w:p>
    <w:p w14:paraId="49E65E2A" w14:textId="77777777" w:rsidR="004B02E2" w:rsidRPr="00494AF0" w:rsidRDefault="004B02E2" w:rsidP="00494AF0">
      <w:pPr>
        <w:ind w:left="284" w:right="122"/>
        <w:rPr>
          <w:sz w:val="24"/>
          <w:szCs w:val="24"/>
        </w:rPr>
      </w:pPr>
      <w:r w:rsidRPr="00494AF0">
        <w:rPr>
          <w:sz w:val="24"/>
          <w:szCs w:val="24"/>
        </w:rPr>
        <w:t>—осуществлять анализ значения глаголов, использованных в тексте, и различать глаголы в прямом и переносном значении;</w:t>
      </w:r>
    </w:p>
    <w:p w14:paraId="25B74840" w14:textId="77777777" w:rsidR="004B02E2" w:rsidRPr="00494AF0" w:rsidRDefault="004B02E2" w:rsidP="00494AF0">
      <w:pPr>
        <w:ind w:left="284" w:right="122"/>
        <w:rPr>
          <w:sz w:val="24"/>
          <w:szCs w:val="24"/>
        </w:rPr>
      </w:pPr>
      <w:r w:rsidRPr="00494AF0">
        <w:rPr>
          <w:sz w:val="24"/>
          <w:szCs w:val="24"/>
        </w:rPr>
        <w:t>—осуществлять учебное сотрудничество и взаимодействие, уметь договариваться, распределять роли в игровой деятельности.</w:t>
      </w:r>
    </w:p>
    <w:p w14:paraId="035B94AC"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6B6340A8" w14:textId="77777777" w:rsidR="004B02E2" w:rsidRPr="00494AF0" w:rsidRDefault="004B02E2" w:rsidP="00494AF0">
      <w:pPr>
        <w:ind w:left="284" w:right="122"/>
        <w:rPr>
          <w:sz w:val="24"/>
          <w:szCs w:val="24"/>
        </w:rPr>
      </w:pPr>
      <w:r w:rsidRPr="00494AF0">
        <w:rPr>
          <w:sz w:val="24"/>
          <w:szCs w:val="24"/>
        </w:rPr>
        <w:t>—лингвистические эксперименты: «Можно ли рассказать о событии, не используя глаголы?» (существительные, прилагательные); «Рассказываем только с помощью глаголов», «Как изменится смысл предложения, если поменять вид глаголов?»;</w:t>
      </w:r>
    </w:p>
    <w:p w14:paraId="59B45362" w14:textId="77777777" w:rsidR="004B02E2" w:rsidRPr="00494AF0" w:rsidRDefault="004B02E2" w:rsidP="00494AF0">
      <w:pPr>
        <w:ind w:left="284" w:right="122"/>
        <w:rPr>
          <w:sz w:val="24"/>
          <w:szCs w:val="24"/>
        </w:rPr>
      </w:pPr>
      <w:r w:rsidRPr="00494AF0">
        <w:rPr>
          <w:sz w:val="24"/>
          <w:szCs w:val="24"/>
        </w:rPr>
        <w:t>—игра «Меняемся ролями»; творческая работа на тему «Если бы я был директором школы…»; ролевая игра «Просить или приказывать?»;</w:t>
      </w:r>
    </w:p>
    <w:p w14:paraId="75EFB53C" w14:textId="77777777" w:rsidR="004B02E2" w:rsidRPr="00494AF0" w:rsidRDefault="004B02E2" w:rsidP="00494AF0">
      <w:pPr>
        <w:ind w:left="284" w:right="122"/>
        <w:rPr>
          <w:sz w:val="24"/>
          <w:szCs w:val="24"/>
        </w:rPr>
      </w:pPr>
      <w:r w:rsidRPr="00494AF0">
        <w:rPr>
          <w:sz w:val="24"/>
          <w:szCs w:val="24"/>
        </w:rPr>
        <w:t>—составление загадок с помощью глаголов;</w:t>
      </w:r>
    </w:p>
    <w:p w14:paraId="0808A873" w14:textId="77777777" w:rsidR="004B02E2" w:rsidRPr="00494AF0" w:rsidRDefault="004B02E2" w:rsidP="00494AF0">
      <w:pPr>
        <w:ind w:left="284" w:right="122"/>
        <w:rPr>
          <w:sz w:val="24"/>
          <w:szCs w:val="24"/>
        </w:rPr>
      </w:pPr>
      <w:r w:rsidRPr="00494AF0">
        <w:rPr>
          <w:sz w:val="24"/>
          <w:szCs w:val="24"/>
        </w:rPr>
        <w:t>—игра-соревнование «Орфографический поединок».</w:t>
      </w:r>
    </w:p>
    <w:p w14:paraId="4F32FBC0" w14:textId="77777777" w:rsidR="004B02E2" w:rsidRPr="00494AF0" w:rsidRDefault="004B02E2" w:rsidP="00494AF0">
      <w:pPr>
        <w:ind w:left="284" w:right="122"/>
        <w:rPr>
          <w:sz w:val="24"/>
          <w:szCs w:val="24"/>
        </w:rPr>
      </w:pPr>
      <w:r w:rsidRPr="00494AF0">
        <w:rPr>
          <w:sz w:val="24"/>
          <w:szCs w:val="24"/>
        </w:rPr>
        <w:t>Числа и слова</w:t>
      </w:r>
    </w:p>
    <w:p w14:paraId="71F0C286" w14:textId="77777777" w:rsidR="004B02E2" w:rsidRPr="00494AF0" w:rsidRDefault="004B02E2" w:rsidP="00494AF0">
      <w:pPr>
        <w:ind w:left="284" w:right="122"/>
        <w:rPr>
          <w:sz w:val="24"/>
          <w:szCs w:val="24"/>
        </w:rPr>
      </w:pPr>
      <w:r w:rsidRPr="00494AF0">
        <w:rPr>
          <w:sz w:val="24"/>
          <w:szCs w:val="24"/>
        </w:rPr>
        <w:t>Как используются числительные в речи.</w:t>
      </w:r>
    </w:p>
    <w:p w14:paraId="3C637D59" w14:textId="77777777" w:rsidR="004B02E2" w:rsidRPr="00494AF0" w:rsidRDefault="004B02E2" w:rsidP="00494AF0">
      <w:pPr>
        <w:ind w:left="284" w:right="122"/>
        <w:rPr>
          <w:sz w:val="24"/>
          <w:szCs w:val="24"/>
        </w:rPr>
      </w:pPr>
      <w:r w:rsidRPr="00494AF0">
        <w:rPr>
          <w:sz w:val="24"/>
          <w:szCs w:val="24"/>
        </w:rPr>
        <w:t>Обозначение дат и времени с помощью числительных.</w:t>
      </w:r>
    </w:p>
    <w:p w14:paraId="4FCCA41C" w14:textId="77777777" w:rsidR="004B02E2" w:rsidRPr="00494AF0" w:rsidRDefault="004B02E2" w:rsidP="00494AF0">
      <w:pPr>
        <w:ind w:left="284" w:right="122"/>
        <w:rPr>
          <w:sz w:val="24"/>
          <w:szCs w:val="24"/>
        </w:rPr>
      </w:pPr>
      <w:r w:rsidRPr="00494AF0">
        <w:rPr>
          <w:sz w:val="24"/>
          <w:szCs w:val="24"/>
        </w:rPr>
        <w:t>Числительные во фразеологизмах и пословицах.</w:t>
      </w:r>
    </w:p>
    <w:p w14:paraId="78C0ABC6" w14:textId="77777777" w:rsidR="004B02E2" w:rsidRPr="00494AF0" w:rsidRDefault="004B02E2" w:rsidP="00494AF0">
      <w:pPr>
        <w:ind w:left="284" w:right="122"/>
        <w:rPr>
          <w:sz w:val="24"/>
          <w:szCs w:val="24"/>
        </w:rPr>
      </w:pPr>
      <w:r w:rsidRPr="00494AF0">
        <w:rPr>
          <w:sz w:val="24"/>
          <w:szCs w:val="24"/>
        </w:rPr>
        <w:t>Нормы употребления имён числительных.</w:t>
      </w:r>
    </w:p>
    <w:p w14:paraId="128AB076" w14:textId="77777777" w:rsidR="004B02E2" w:rsidRPr="00494AF0" w:rsidRDefault="004B02E2" w:rsidP="00494AF0">
      <w:pPr>
        <w:ind w:left="284" w:right="122"/>
        <w:rPr>
          <w:sz w:val="24"/>
          <w:szCs w:val="24"/>
        </w:rPr>
      </w:pPr>
      <w:r w:rsidRPr="00494AF0">
        <w:rPr>
          <w:sz w:val="24"/>
          <w:szCs w:val="24"/>
        </w:rPr>
        <w:t>Исправление речевых ошибок.</w:t>
      </w:r>
    </w:p>
    <w:p w14:paraId="6DA05723" w14:textId="77777777" w:rsidR="004B02E2" w:rsidRPr="00494AF0" w:rsidRDefault="004B02E2" w:rsidP="00494AF0">
      <w:pPr>
        <w:ind w:left="284" w:right="122"/>
        <w:rPr>
          <w:sz w:val="24"/>
          <w:szCs w:val="24"/>
        </w:rPr>
      </w:pPr>
      <w:r w:rsidRPr="00494AF0">
        <w:rPr>
          <w:sz w:val="24"/>
          <w:szCs w:val="24"/>
        </w:rPr>
        <w:lastRenderedPageBreak/>
        <w:t>Универсальные учебные действия:</w:t>
      </w:r>
    </w:p>
    <w:p w14:paraId="3B3BC35D" w14:textId="77777777" w:rsidR="004B02E2" w:rsidRPr="00494AF0" w:rsidRDefault="004B02E2" w:rsidP="00494AF0">
      <w:pPr>
        <w:ind w:left="284" w:right="122"/>
        <w:rPr>
          <w:sz w:val="24"/>
          <w:szCs w:val="24"/>
        </w:rPr>
      </w:pPr>
      <w:r w:rsidRPr="00494AF0">
        <w:rPr>
          <w:sz w:val="24"/>
          <w:szCs w:val="24"/>
        </w:rPr>
        <w:t>—наблюдать использование числительных в речи;</w:t>
      </w:r>
    </w:p>
    <w:p w14:paraId="7EC2A51E" w14:textId="77777777" w:rsidR="004B02E2" w:rsidRPr="00494AF0" w:rsidRDefault="004B02E2" w:rsidP="00494AF0">
      <w:pPr>
        <w:ind w:left="284" w:right="122"/>
        <w:rPr>
          <w:sz w:val="24"/>
          <w:szCs w:val="24"/>
        </w:rPr>
      </w:pPr>
      <w:r w:rsidRPr="00494AF0">
        <w:rPr>
          <w:sz w:val="24"/>
          <w:szCs w:val="24"/>
        </w:rPr>
        <w:t>—воспринимать на слух, понимать информационные тексты и находить информацию, факты, заданные в тексте в явном виде;</w:t>
      </w:r>
    </w:p>
    <w:p w14:paraId="0C45640A" w14:textId="77777777" w:rsidR="004B02E2" w:rsidRPr="00494AF0" w:rsidRDefault="004B02E2" w:rsidP="00494AF0">
      <w:pPr>
        <w:ind w:left="284" w:right="122"/>
        <w:rPr>
          <w:sz w:val="24"/>
          <w:szCs w:val="24"/>
        </w:rPr>
      </w:pPr>
      <w:r w:rsidRPr="00494AF0">
        <w:rPr>
          <w:sz w:val="24"/>
          <w:szCs w:val="24"/>
        </w:rPr>
        <w:t>—находить необходимую информацию в различных источниках и создавать на её основе собственные письменные тексты на предложенную тему;</w:t>
      </w:r>
    </w:p>
    <w:p w14:paraId="5D1B9C16" w14:textId="77777777" w:rsidR="004B02E2" w:rsidRPr="00494AF0" w:rsidRDefault="004B02E2" w:rsidP="00494AF0">
      <w:pPr>
        <w:ind w:left="284" w:right="122"/>
        <w:rPr>
          <w:sz w:val="24"/>
          <w:szCs w:val="24"/>
        </w:rPr>
      </w:pPr>
      <w:r w:rsidRPr="00494AF0">
        <w:rPr>
          <w:sz w:val="24"/>
          <w:szCs w:val="24"/>
        </w:rPr>
        <w:t>—выступать перед одноклассниками;</w:t>
      </w:r>
    </w:p>
    <w:p w14:paraId="073FEAA3" w14:textId="77777777" w:rsidR="004B02E2" w:rsidRPr="00494AF0" w:rsidRDefault="004B02E2" w:rsidP="00494AF0">
      <w:pPr>
        <w:ind w:left="284" w:right="122"/>
        <w:rPr>
          <w:sz w:val="24"/>
          <w:szCs w:val="24"/>
        </w:rPr>
      </w:pPr>
      <w:r w:rsidRPr="00494AF0">
        <w:rPr>
          <w:sz w:val="24"/>
          <w:szCs w:val="24"/>
        </w:rPr>
        <w:t>—соблюдать нормы русского литературного языка в использовании числительных в речи, контролировать соблюдение этих норм в собственной речи и в речи собеседника.</w:t>
      </w:r>
    </w:p>
    <w:p w14:paraId="3A191F3F"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70D077EB" w14:textId="77777777" w:rsidR="004B02E2" w:rsidRPr="00494AF0" w:rsidRDefault="004B02E2" w:rsidP="00494AF0">
      <w:pPr>
        <w:ind w:left="284" w:right="122"/>
        <w:rPr>
          <w:sz w:val="24"/>
          <w:szCs w:val="24"/>
        </w:rPr>
      </w:pPr>
      <w:r w:rsidRPr="00494AF0">
        <w:rPr>
          <w:sz w:val="24"/>
          <w:szCs w:val="24"/>
        </w:rPr>
        <w:t>—проекты: «Главные события моей жизни», «Страница истории», «Мифы о числах»;</w:t>
      </w:r>
    </w:p>
    <w:p w14:paraId="08956FE1" w14:textId="77777777" w:rsidR="004B02E2" w:rsidRPr="00494AF0" w:rsidRDefault="004B02E2" w:rsidP="00494AF0">
      <w:pPr>
        <w:ind w:left="284" w:right="122"/>
        <w:rPr>
          <w:sz w:val="24"/>
          <w:szCs w:val="24"/>
        </w:rPr>
      </w:pPr>
      <w:r w:rsidRPr="00494AF0">
        <w:rPr>
          <w:sz w:val="24"/>
          <w:szCs w:val="24"/>
        </w:rPr>
        <w:t>—викторина «Числа в названиях художественных произведений, кинофильмов, мультфильмов».</w:t>
      </w:r>
    </w:p>
    <w:p w14:paraId="67F1C7CD" w14:textId="77777777" w:rsidR="004B02E2" w:rsidRPr="00494AF0" w:rsidRDefault="004B02E2" w:rsidP="00494AF0">
      <w:pPr>
        <w:ind w:left="284" w:right="122"/>
        <w:rPr>
          <w:sz w:val="24"/>
          <w:szCs w:val="24"/>
        </w:rPr>
      </w:pPr>
      <w:r w:rsidRPr="00494AF0">
        <w:rPr>
          <w:sz w:val="24"/>
          <w:szCs w:val="24"/>
        </w:rPr>
        <w:t>Прочные связи</w:t>
      </w:r>
    </w:p>
    <w:p w14:paraId="418B0519" w14:textId="77777777" w:rsidR="004B02E2" w:rsidRPr="00494AF0" w:rsidRDefault="004B02E2" w:rsidP="00494AF0">
      <w:pPr>
        <w:ind w:left="284" w:right="122"/>
        <w:rPr>
          <w:sz w:val="24"/>
          <w:szCs w:val="24"/>
        </w:rPr>
      </w:pPr>
      <w:r w:rsidRPr="00494AF0">
        <w:rPr>
          <w:sz w:val="24"/>
          <w:szCs w:val="24"/>
        </w:rPr>
        <w:t>Как связаны слова в словосочетании.</w:t>
      </w:r>
    </w:p>
    <w:p w14:paraId="0D4F7311" w14:textId="77777777" w:rsidR="004B02E2" w:rsidRPr="00494AF0" w:rsidRDefault="004B02E2" w:rsidP="00494AF0">
      <w:pPr>
        <w:ind w:left="284" w:right="122"/>
        <w:rPr>
          <w:sz w:val="24"/>
          <w:szCs w:val="24"/>
        </w:rPr>
      </w:pPr>
      <w:r w:rsidRPr="00494AF0">
        <w:rPr>
          <w:sz w:val="24"/>
          <w:szCs w:val="24"/>
        </w:rPr>
        <w:t>Словосочетания свободные и связанные.</w:t>
      </w:r>
    </w:p>
    <w:p w14:paraId="3BFE04A1" w14:textId="77777777" w:rsidR="004B02E2" w:rsidRPr="00494AF0" w:rsidRDefault="004B02E2" w:rsidP="00494AF0">
      <w:pPr>
        <w:ind w:left="284" w:right="122"/>
        <w:rPr>
          <w:sz w:val="24"/>
          <w:szCs w:val="24"/>
        </w:rPr>
      </w:pPr>
      <w:r w:rsidRPr="00494AF0">
        <w:rPr>
          <w:sz w:val="24"/>
          <w:szCs w:val="24"/>
        </w:rPr>
        <w:t>Словосочетания с типом связи согласование.</w:t>
      </w:r>
    </w:p>
    <w:p w14:paraId="1B0469D6" w14:textId="77777777" w:rsidR="004B02E2" w:rsidRPr="00494AF0" w:rsidRDefault="004B02E2" w:rsidP="00494AF0">
      <w:pPr>
        <w:ind w:left="284" w:right="122"/>
        <w:rPr>
          <w:sz w:val="24"/>
          <w:szCs w:val="24"/>
        </w:rPr>
      </w:pPr>
      <w:r w:rsidRPr="00494AF0">
        <w:rPr>
          <w:sz w:val="24"/>
          <w:szCs w:val="24"/>
        </w:rPr>
        <w:t>Слова каких частей речи могут согласовываться.</w:t>
      </w:r>
    </w:p>
    <w:p w14:paraId="135CE5F3" w14:textId="77777777" w:rsidR="004B02E2" w:rsidRPr="00494AF0" w:rsidRDefault="004B02E2" w:rsidP="00494AF0">
      <w:pPr>
        <w:ind w:left="284" w:right="122"/>
        <w:rPr>
          <w:sz w:val="24"/>
          <w:szCs w:val="24"/>
        </w:rPr>
      </w:pPr>
      <w:r w:rsidRPr="00494AF0">
        <w:rPr>
          <w:sz w:val="24"/>
          <w:szCs w:val="24"/>
        </w:rPr>
        <w:t>Особенности согласования существительных и прилагательных, существительных и числительных.</w:t>
      </w:r>
    </w:p>
    <w:p w14:paraId="6DEE5F62" w14:textId="77777777" w:rsidR="004B02E2" w:rsidRPr="00494AF0" w:rsidRDefault="004B02E2" w:rsidP="00494AF0">
      <w:pPr>
        <w:ind w:left="284" w:right="122"/>
        <w:rPr>
          <w:sz w:val="24"/>
          <w:szCs w:val="24"/>
        </w:rPr>
      </w:pPr>
      <w:r w:rsidRPr="00494AF0">
        <w:rPr>
          <w:sz w:val="24"/>
          <w:szCs w:val="24"/>
        </w:rPr>
        <w:t>Сочетаемость слов.</w:t>
      </w:r>
    </w:p>
    <w:p w14:paraId="6CCE3713" w14:textId="77777777" w:rsidR="004B02E2" w:rsidRPr="00494AF0" w:rsidRDefault="004B02E2" w:rsidP="00494AF0">
      <w:pPr>
        <w:ind w:left="284" w:right="122"/>
        <w:rPr>
          <w:sz w:val="24"/>
          <w:szCs w:val="24"/>
        </w:rPr>
      </w:pPr>
      <w:r w:rsidRPr="00494AF0">
        <w:rPr>
          <w:sz w:val="24"/>
          <w:szCs w:val="24"/>
        </w:rPr>
        <w:t>Словосочетания с типом связи управление.</w:t>
      </w:r>
    </w:p>
    <w:p w14:paraId="3E23B323" w14:textId="77777777" w:rsidR="004B02E2" w:rsidRPr="00494AF0" w:rsidRDefault="004B02E2" w:rsidP="00494AF0">
      <w:pPr>
        <w:ind w:left="284" w:right="122"/>
        <w:rPr>
          <w:sz w:val="24"/>
          <w:szCs w:val="24"/>
        </w:rPr>
      </w:pPr>
      <w:r w:rsidRPr="00494AF0">
        <w:rPr>
          <w:sz w:val="24"/>
          <w:szCs w:val="24"/>
        </w:rPr>
        <w:t>Слова каких частей речи имеют «способность управлять».</w:t>
      </w:r>
    </w:p>
    <w:p w14:paraId="7A9C1A75" w14:textId="77777777" w:rsidR="004B02E2" w:rsidRPr="00494AF0" w:rsidRDefault="004B02E2" w:rsidP="00494AF0">
      <w:pPr>
        <w:ind w:left="284" w:right="122"/>
        <w:rPr>
          <w:sz w:val="24"/>
          <w:szCs w:val="24"/>
        </w:rPr>
      </w:pPr>
      <w:r w:rsidRPr="00494AF0">
        <w:rPr>
          <w:sz w:val="24"/>
          <w:szCs w:val="24"/>
        </w:rPr>
        <w:t>Трудности в выборе формы слова при управлении.</w:t>
      </w:r>
    </w:p>
    <w:p w14:paraId="51AFE50D" w14:textId="77777777" w:rsidR="004B02E2" w:rsidRPr="00494AF0" w:rsidRDefault="004B02E2" w:rsidP="00494AF0">
      <w:pPr>
        <w:ind w:left="284" w:right="122"/>
        <w:rPr>
          <w:sz w:val="24"/>
          <w:szCs w:val="24"/>
        </w:rPr>
      </w:pPr>
      <w:r w:rsidRPr="00494AF0">
        <w:rPr>
          <w:sz w:val="24"/>
          <w:szCs w:val="24"/>
        </w:rPr>
        <w:t>Выбор предлогов и падежных форм в словосочетаниях с управлением.</w:t>
      </w:r>
    </w:p>
    <w:p w14:paraId="63F308F3" w14:textId="77777777" w:rsidR="004B02E2" w:rsidRPr="00494AF0" w:rsidRDefault="004B02E2" w:rsidP="00494AF0">
      <w:pPr>
        <w:ind w:left="284" w:right="122"/>
        <w:rPr>
          <w:sz w:val="24"/>
          <w:szCs w:val="24"/>
        </w:rPr>
      </w:pPr>
      <w:r w:rsidRPr="00494AF0">
        <w:rPr>
          <w:sz w:val="24"/>
          <w:szCs w:val="24"/>
        </w:rPr>
        <w:t>Словосочетания с типом связи примыкание.</w:t>
      </w:r>
    </w:p>
    <w:p w14:paraId="7DAB3B53" w14:textId="77777777" w:rsidR="004B02E2" w:rsidRPr="00494AF0" w:rsidRDefault="004B02E2" w:rsidP="00494AF0">
      <w:pPr>
        <w:ind w:left="284" w:right="122"/>
        <w:rPr>
          <w:sz w:val="24"/>
          <w:szCs w:val="24"/>
        </w:rPr>
      </w:pPr>
      <w:r w:rsidRPr="00494AF0">
        <w:rPr>
          <w:sz w:val="24"/>
          <w:szCs w:val="24"/>
        </w:rPr>
        <w:t>Универсальные учебные действия:</w:t>
      </w:r>
    </w:p>
    <w:p w14:paraId="2D0FD252" w14:textId="77777777" w:rsidR="004B02E2" w:rsidRPr="00494AF0" w:rsidRDefault="004B02E2" w:rsidP="00494AF0">
      <w:pPr>
        <w:ind w:left="284" w:right="122"/>
        <w:rPr>
          <w:sz w:val="24"/>
          <w:szCs w:val="24"/>
        </w:rPr>
      </w:pPr>
      <w:r w:rsidRPr="00494AF0">
        <w:rPr>
          <w:sz w:val="24"/>
          <w:szCs w:val="24"/>
        </w:rPr>
        <w:t>—наблюдать связь слов в словосочетании, обобщать наблюдения в виде вывода о том, что в словосочетании слова взаимосвязаны не только по форме, но и по смыслу;</w:t>
      </w:r>
    </w:p>
    <w:p w14:paraId="53044E4F" w14:textId="77777777" w:rsidR="004B02E2" w:rsidRPr="00494AF0" w:rsidRDefault="004B02E2" w:rsidP="00494AF0">
      <w:pPr>
        <w:ind w:left="284" w:right="122"/>
        <w:rPr>
          <w:sz w:val="24"/>
          <w:szCs w:val="24"/>
        </w:rPr>
      </w:pPr>
      <w:r w:rsidRPr="00494AF0">
        <w:rPr>
          <w:sz w:val="24"/>
          <w:szCs w:val="24"/>
        </w:rPr>
        <w:t>—проводить сравнение свободных словосочетаний и фразеологизмов;</w:t>
      </w:r>
    </w:p>
    <w:p w14:paraId="673D0137" w14:textId="77777777" w:rsidR="004B02E2" w:rsidRPr="00494AF0" w:rsidRDefault="004B02E2" w:rsidP="00494AF0">
      <w:pPr>
        <w:ind w:left="284" w:right="122"/>
        <w:rPr>
          <w:sz w:val="24"/>
          <w:szCs w:val="24"/>
        </w:rPr>
      </w:pPr>
      <w:r w:rsidRPr="00494AF0">
        <w:rPr>
          <w:sz w:val="24"/>
          <w:szCs w:val="24"/>
        </w:rPr>
        <w:t>—наблюдать особенности различных словосочетаний;</w:t>
      </w:r>
    </w:p>
    <w:p w14:paraId="2A6496FD" w14:textId="77777777" w:rsidR="004B02E2" w:rsidRPr="00494AF0" w:rsidRDefault="004B02E2" w:rsidP="00494AF0">
      <w:pPr>
        <w:ind w:left="284" w:right="122"/>
        <w:rPr>
          <w:sz w:val="24"/>
          <w:szCs w:val="24"/>
        </w:rPr>
      </w:pPr>
      <w:r w:rsidRPr="00494AF0">
        <w:rPr>
          <w:sz w:val="24"/>
          <w:szCs w:val="24"/>
        </w:rPr>
        <w:t>—сравнивать и классифицировать словосочетания с различными типами связи (простейшие случаи); создавать устное высказывание на предложенную тему;</w:t>
      </w:r>
    </w:p>
    <w:p w14:paraId="700132FC" w14:textId="77777777" w:rsidR="004B02E2" w:rsidRPr="00494AF0" w:rsidRDefault="004B02E2" w:rsidP="00494AF0">
      <w:pPr>
        <w:ind w:left="284" w:right="122"/>
        <w:rPr>
          <w:sz w:val="24"/>
          <w:szCs w:val="24"/>
        </w:rPr>
      </w:pPr>
      <w:r w:rsidRPr="00494AF0">
        <w:rPr>
          <w:sz w:val="24"/>
          <w:szCs w:val="24"/>
        </w:rPr>
        <w:t>—осуществлять учебное сотрудничество и взаимодействие, уметь договариваться, распределять роли в игровой деятельности.</w:t>
      </w:r>
    </w:p>
    <w:p w14:paraId="790DEDE5" w14:textId="77777777" w:rsidR="004B02E2" w:rsidRPr="00494AF0" w:rsidRDefault="004B02E2" w:rsidP="00494AF0">
      <w:pPr>
        <w:ind w:left="284" w:right="122"/>
        <w:rPr>
          <w:sz w:val="24"/>
          <w:szCs w:val="24"/>
        </w:rPr>
      </w:pPr>
      <w:r w:rsidRPr="00494AF0">
        <w:rPr>
          <w:sz w:val="24"/>
          <w:szCs w:val="24"/>
        </w:rPr>
        <w:t>Практическая и игровая деятельность:</w:t>
      </w:r>
    </w:p>
    <w:p w14:paraId="266C703D" w14:textId="77777777" w:rsidR="004B02E2" w:rsidRPr="00494AF0" w:rsidRDefault="004B02E2" w:rsidP="00494AF0">
      <w:pPr>
        <w:ind w:left="284" w:right="122"/>
        <w:rPr>
          <w:sz w:val="24"/>
          <w:szCs w:val="24"/>
        </w:rPr>
      </w:pPr>
      <w:r w:rsidRPr="00494AF0">
        <w:rPr>
          <w:sz w:val="24"/>
          <w:szCs w:val="24"/>
        </w:rPr>
        <w:t>—игра «Словосочетания в пазлах»; ролевая игра «Согласуем, управляем, примыкаем»;</w:t>
      </w:r>
    </w:p>
    <w:p w14:paraId="291AAC5A" w14:textId="77777777" w:rsidR="004B02E2" w:rsidRPr="00494AF0" w:rsidRDefault="004B02E2" w:rsidP="00494AF0">
      <w:pPr>
        <w:ind w:left="284" w:right="122"/>
        <w:rPr>
          <w:sz w:val="24"/>
          <w:szCs w:val="24"/>
        </w:rPr>
      </w:pPr>
      <w:r w:rsidRPr="00494AF0">
        <w:rPr>
          <w:sz w:val="24"/>
          <w:szCs w:val="24"/>
        </w:rPr>
        <w:t>—конструирование словосочетаний по моделям (игра «Целое и части»);</w:t>
      </w:r>
    </w:p>
    <w:p w14:paraId="7F52CA83" w14:textId="77777777" w:rsidR="004B02E2" w:rsidRPr="00494AF0" w:rsidRDefault="004B02E2" w:rsidP="00494AF0">
      <w:pPr>
        <w:ind w:left="284" w:right="122"/>
        <w:rPr>
          <w:sz w:val="24"/>
          <w:szCs w:val="24"/>
        </w:rPr>
      </w:pPr>
      <w:r w:rsidRPr="00494AF0">
        <w:rPr>
          <w:sz w:val="24"/>
          <w:szCs w:val="24"/>
        </w:rPr>
        <w:t>—творческая работа «Путешествие туда и обратно»;</w:t>
      </w:r>
    </w:p>
    <w:p w14:paraId="26301148" w14:textId="77777777" w:rsidR="004B02E2" w:rsidRPr="00494AF0" w:rsidRDefault="004B02E2" w:rsidP="00494AF0">
      <w:pPr>
        <w:ind w:left="284" w:right="122"/>
        <w:rPr>
          <w:sz w:val="24"/>
          <w:szCs w:val="24"/>
        </w:rPr>
      </w:pPr>
      <w:r w:rsidRPr="00494AF0">
        <w:rPr>
          <w:sz w:val="24"/>
          <w:szCs w:val="24"/>
        </w:rPr>
        <w:t>—итоговый конкурс «Любимые игры со словами».</w:t>
      </w:r>
    </w:p>
    <w:p w14:paraId="1D13BD37" w14:textId="77777777" w:rsidR="004B02E2" w:rsidRPr="00494AF0" w:rsidRDefault="004B02E2" w:rsidP="00494AF0">
      <w:pPr>
        <w:ind w:left="284" w:right="122"/>
        <w:rPr>
          <w:sz w:val="24"/>
          <w:szCs w:val="24"/>
        </w:rPr>
      </w:pPr>
    </w:p>
    <w:p w14:paraId="194EBA74" w14:textId="77777777" w:rsidR="004B02E2" w:rsidRPr="000B5A4E" w:rsidRDefault="00676807" w:rsidP="00572385">
      <w:pPr>
        <w:ind w:left="284" w:right="122"/>
        <w:jc w:val="center"/>
        <w:rPr>
          <w:b/>
          <w:sz w:val="24"/>
          <w:szCs w:val="24"/>
        </w:rPr>
      </w:pPr>
      <w:r w:rsidRPr="000B5A4E">
        <w:rPr>
          <w:b/>
          <w:sz w:val="24"/>
          <w:szCs w:val="24"/>
        </w:rPr>
        <w:t>Т</w:t>
      </w:r>
      <w:r w:rsidR="004B02E2" w:rsidRPr="000B5A4E">
        <w:rPr>
          <w:b/>
          <w:sz w:val="24"/>
          <w:szCs w:val="24"/>
        </w:rPr>
        <w:t>ематическое планирование 1-й класс</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977"/>
        <w:gridCol w:w="3901"/>
        <w:gridCol w:w="1537"/>
      </w:tblGrid>
      <w:tr w:rsidR="004B02E2" w:rsidRPr="00494AF0" w14:paraId="790CB5C6" w14:textId="77777777" w:rsidTr="004B02E2">
        <w:trPr>
          <w:trHeight w:val="186"/>
          <w:tblCellSpacing w:w="7" w:type="dxa"/>
          <w:jc w:val="center"/>
        </w:trPr>
        <w:tc>
          <w:tcPr>
            <w:tcW w:w="876" w:type="dxa"/>
          </w:tcPr>
          <w:p w14:paraId="7C53B4F3" w14:textId="77777777" w:rsidR="004B02E2" w:rsidRPr="00494AF0" w:rsidRDefault="004B02E2" w:rsidP="00494AF0">
            <w:pPr>
              <w:ind w:left="284" w:right="122"/>
              <w:rPr>
                <w:sz w:val="24"/>
                <w:szCs w:val="24"/>
              </w:rPr>
            </w:pPr>
            <w:r w:rsidRPr="00494AF0">
              <w:rPr>
                <w:sz w:val="24"/>
                <w:szCs w:val="24"/>
              </w:rPr>
              <w:t>№</w:t>
            </w:r>
          </w:p>
        </w:tc>
        <w:tc>
          <w:tcPr>
            <w:tcW w:w="3887" w:type="dxa"/>
          </w:tcPr>
          <w:p w14:paraId="3251D30D" w14:textId="77777777" w:rsidR="004B02E2" w:rsidRPr="00494AF0" w:rsidRDefault="004B02E2" w:rsidP="00494AF0">
            <w:pPr>
              <w:ind w:left="284" w:right="122"/>
              <w:rPr>
                <w:sz w:val="24"/>
                <w:szCs w:val="24"/>
              </w:rPr>
            </w:pPr>
            <w:r w:rsidRPr="00494AF0">
              <w:rPr>
                <w:sz w:val="24"/>
                <w:szCs w:val="24"/>
              </w:rPr>
              <w:t>Тема занятия</w:t>
            </w:r>
          </w:p>
        </w:tc>
        <w:tc>
          <w:tcPr>
            <w:tcW w:w="1516" w:type="dxa"/>
          </w:tcPr>
          <w:p w14:paraId="081A6E78" w14:textId="77777777" w:rsidR="004B02E2" w:rsidRPr="00494AF0" w:rsidRDefault="004B02E2" w:rsidP="00494AF0">
            <w:pPr>
              <w:ind w:left="284" w:right="122"/>
              <w:rPr>
                <w:sz w:val="24"/>
                <w:szCs w:val="24"/>
              </w:rPr>
            </w:pPr>
            <w:r w:rsidRPr="00494AF0">
              <w:rPr>
                <w:sz w:val="24"/>
                <w:szCs w:val="24"/>
              </w:rPr>
              <w:t>Количество часов</w:t>
            </w:r>
          </w:p>
        </w:tc>
      </w:tr>
      <w:tr w:rsidR="004B02E2" w:rsidRPr="00494AF0" w14:paraId="19B63571" w14:textId="77777777" w:rsidTr="004B02E2">
        <w:trPr>
          <w:trHeight w:val="186"/>
          <w:tblCellSpacing w:w="7" w:type="dxa"/>
          <w:jc w:val="center"/>
        </w:trPr>
        <w:tc>
          <w:tcPr>
            <w:tcW w:w="876" w:type="dxa"/>
          </w:tcPr>
          <w:p w14:paraId="77A6785E" w14:textId="77777777" w:rsidR="004B02E2" w:rsidRPr="00494AF0" w:rsidRDefault="004B02E2" w:rsidP="00494AF0">
            <w:pPr>
              <w:ind w:left="284" w:right="122"/>
              <w:rPr>
                <w:sz w:val="24"/>
                <w:szCs w:val="24"/>
              </w:rPr>
            </w:pPr>
            <w:r w:rsidRPr="00494AF0">
              <w:rPr>
                <w:sz w:val="24"/>
                <w:szCs w:val="24"/>
              </w:rPr>
              <w:t>1</w:t>
            </w:r>
          </w:p>
        </w:tc>
        <w:tc>
          <w:tcPr>
            <w:tcW w:w="3887" w:type="dxa"/>
          </w:tcPr>
          <w:p w14:paraId="4864AFB3" w14:textId="77777777" w:rsidR="004B02E2" w:rsidRPr="00494AF0" w:rsidRDefault="004B02E2" w:rsidP="00494AF0">
            <w:pPr>
              <w:ind w:left="284" w:right="122"/>
              <w:rPr>
                <w:sz w:val="24"/>
                <w:szCs w:val="24"/>
              </w:rPr>
            </w:pPr>
            <w:r w:rsidRPr="00494AF0">
              <w:rPr>
                <w:sz w:val="24"/>
                <w:szCs w:val="24"/>
              </w:rPr>
              <w:t>В мире безмолвия и неведомых звуков.</w:t>
            </w:r>
          </w:p>
        </w:tc>
        <w:tc>
          <w:tcPr>
            <w:tcW w:w="1516" w:type="dxa"/>
          </w:tcPr>
          <w:p w14:paraId="59B5421D" w14:textId="77777777" w:rsidR="004B02E2" w:rsidRPr="00494AF0" w:rsidRDefault="004B02E2" w:rsidP="00494AF0">
            <w:pPr>
              <w:ind w:left="284" w:right="122"/>
              <w:rPr>
                <w:sz w:val="24"/>
                <w:szCs w:val="24"/>
              </w:rPr>
            </w:pPr>
            <w:r w:rsidRPr="00494AF0">
              <w:rPr>
                <w:sz w:val="24"/>
                <w:szCs w:val="24"/>
              </w:rPr>
              <w:t>1</w:t>
            </w:r>
          </w:p>
        </w:tc>
      </w:tr>
      <w:tr w:rsidR="004B02E2" w:rsidRPr="00494AF0" w14:paraId="47F4B476" w14:textId="77777777" w:rsidTr="004B02E2">
        <w:trPr>
          <w:trHeight w:val="186"/>
          <w:tblCellSpacing w:w="7" w:type="dxa"/>
          <w:jc w:val="center"/>
        </w:trPr>
        <w:tc>
          <w:tcPr>
            <w:tcW w:w="876" w:type="dxa"/>
          </w:tcPr>
          <w:p w14:paraId="7E2D00E5" w14:textId="77777777" w:rsidR="004B02E2" w:rsidRPr="00494AF0" w:rsidRDefault="004B02E2" w:rsidP="00494AF0">
            <w:pPr>
              <w:ind w:left="284" w:right="122"/>
              <w:rPr>
                <w:sz w:val="24"/>
                <w:szCs w:val="24"/>
              </w:rPr>
            </w:pPr>
            <w:r w:rsidRPr="00494AF0">
              <w:rPr>
                <w:sz w:val="24"/>
                <w:szCs w:val="24"/>
              </w:rPr>
              <w:t>2</w:t>
            </w:r>
          </w:p>
        </w:tc>
        <w:tc>
          <w:tcPr>
            <w:tcW w:w="3887" w:type="dxa"/>
          </w:tcPr>
          <w:p w14:paraId="1F885105" w14:textId="77777777" w:rsidR="004B02E2" w:rsidRPr="00494AF0" w:rsidRDefault="004B02E2" w:rsidP="00494AF0">
            <w:pPr>
              <w:ind w:left="284" w:right="122"/>
              <w:rPr>
                <w:sz w:val="24"/>
                <w:szCs w:val="24"/>
              </w:rPr>
            </w:pPr>
            <w:r w:rsidRPr="00494AF0">
              <w:rPr>
                <w:sz w:val="24"/>
                <w:szCs w:val="24"/>
              </w:rPr>
              <w:t>В страну слов. Первые встречи.</w:t>
            </w:r>
          </w:p>
        </w:tc>
        <w:tc>
          <w:tcPr>
            <w:tcW w:w="1516" w:type="dxa"/>
          </w:tcPr>
          <w:p w14:paraId="4B990229" w14:textId="77777777" w:rsidR="004B02E2" w:rsidRPr="00494AF0" w:rsidRDefault="004B02E2" w:rsidP="00494AF0">
            <w:pPr>
              <w:ind w:left="284" w:right="122"/>
              <w:rPr>
                <w:sz w:val="24"/>
                <w:szCs w:val="24"/>
              </w:rPr>
            </w:pPr>
            <w:r w:rsidRPr="00494AF0">
              <w:rPr>
                <w:sz w:val="24"/>
                <w:szCs w:val="24"/>
              </w:rPr>
              <w:t>1</w:t>
            </w:r>
          </w:p>
        </w:tc>
      </w:tr>
      <w:tr w:rsidR="004B02E2" w:rsidRPr="00494AF0" w14:paraId="7122D039" w14:textId="77777777" w:rsidTr="004B02E2">
        <w:trPr>
          <w:trHeight w:val="186"/>
          <w:tblCellSpacing w:w="7" w:type="dxa"/>
          <w:jc w:val="center"/>
        </w:trPr>
        <w:tc>
          <w:tcPr>
            <w:tcW w:w="876" w:type="dxa"/>
          </w:tcPr>
          <w:p w14:paraId="11BBFD58" w14:textId="77777777" w:rsidR="004B02E2" w:rsidRPr="00494AF0" w:rsidRDefault="004B02E2" w:rsidP="00494AF0">
            <w:pPr>
              <w:ind w:left="284" w:right="122"/>
              <w:rPr>
                <w:sz w:val="24"/>
                <w:szCs w:val="24"/>
              </w:rPr>
            </w:pPr>
            <w:r w:rsidRPr="00494AF0">
              <w:rPr>
                <w:sz w:val="24"/>
                <w:szCs w:val="24"/>
              </w:rPr>
              <w:t>3-4</w:t>
            </w:r>
          </w:p>
        </w:tc>
        <w:tc>
          <w:tcPr>
            <w:tcW w:w="3887" w:type="dxa"/>
          </w:tcPr>
          <w:p w14:paraId="73F2D0B6" w14:textId="77777777" w:rsidR="004B02E2" w:rsidRPr="00494AF0" w:rsidRDefault="004B02E2" w:rsidP="00494AF0">
            <w:pPr>
              <w:ind w:left="284" w:right="122"/>
              <w:rPr>
                <w:sz w:val="24"/>
                <w:szCs w:val="24"/>
              </w:rPr>
            </w:pPr>
            <w:r w:rsidRPr="00494AF0">
              <w:rPr>
                <w:sz w:val="24"/>
                <w:szCs w:val="24"/>
              </w:rPr>
              <w:t>К тайнам волшебных слов.</w:t>
            </w:r>
          </w:p>
        </w:tc>
        <w:tc>
          <w:tcPr>
            <w:tcW w:w="1516" w:type="dxa"/>
          </w:tcPr>
          <w:p w14:paraId="453DDBB7" w14:textId="77777777" w:rsidR="004B02E2" w:rsidRPr="00494AF0" w:rsidRDefault="004B02E2" w:rsidP="00494AF0">
            <w:pPr>
              <w:ind w:left="284" w:right="122"/>
              <w:rPr>
                <w:sz w:val="24"/>
                <w:szCs w:val="24"/>
              </w:rPr>
            </w:pPr>
            <w:r w:rsidRPr="00494AF0">
              <w:rPr>
                <w:sz w:val="24"/>
                <w:szCs w:val="24"/>
              </w:rPr>
              <w:t>2</w:t>
            </w:r>
          </w:p>
        </w:tc>
      </w:tr>
      <w:tr w:rsidR="004B02E2" w:rsidRPr="00494AF0" w14:paraId="1EAC1356" w14:textId="77777777" w:rsidTr="004B02E2">
        <w:trPr>
          <w:trHeight w:val="186"/>
          <w:tblCellSpacing w:w="7" w:type="dxa"/>
          <w:jc w:val="center"/>
        </w:trPr>
        <w:tc>
          <w:tcPr>
            <w:tcW w:w="876" w:type="dxa"/>
          </w:tcPr>
          <w:p w14:paraId="5F9B0541" w14:textId="77777777" w:rsidR="004B02E2" w:rsidRPr="00494AF0" w:rsidRDefault="004B02E2" w:rsidP="00494AF0">
            <w:pPr>
              <w:ind w:left="284" w:right="122"/>
              <w:rPr>
                <w:sz w:val="24"/>
                <w:szCs w:val="24"/>
              </w:rPr>
            </w:pPr>
            <w:r w:rsidRPr="00494AF0">
              <w:rPr>
                <w:sz w:val="24"/>
                <w:szCs w:val="24"/>
              </w:rPr>
              <w:t>5</w:t>
            </w:r>
          </w:p>
        </w:tc>
        <w:tc>
          <w:tcPr>
            <w:tcW w:w="3887" w:type="dxa"/>
          </w:tcPr>
          <w:p w14:paraId="592573D7" w14:textId="77777777" w:rsidR="004B02E2" w:rsidRPr="00494AF0" w:rsidRDefault="004B02E2" w:rsidP="00494AF0">
            <w:pPr>
              <w:ind w:left="284" w:right="122"/>
              <w:rPr>
                <w:sz w:val="24"/>
                <w:szCs w:val="24"/>
              </w:rPr>
            </w:pPr>
            <w:r w:rsidRPr="00494AF0">
              <w:rPr>
                <w:sz w:val="24"/>
                <w:szCs w:val="24"/>
              </w:rPr>
              <w:t>Выбор друзей в Стране Слов</w:t>
            </w:r>
          </w:p>
        </w:tc>
        <w:tc>
          <w:tcPr>
            <w:tcW w:w="1516" w:type="dxa"/>
          </w:tcPr>
          <w:p w14:paraId="0CD9E829" w14:textId="77777777" w:rsidR="004B02E2" w:rsidRPr="00494AF0" w:rsidRDefault="004B02E2" w:rsidP="00494AF0">
            <w:pPr>
              <w:ind w:left="284" w:right="122"/>
              <w:rPr>
                <w:sz w:val="24"/>
                <w:szCs w:val="24"/>
              </w:rPr>
            </w:pPr>
            <w:r w:rsidRPr="00494AF0">
              <w:rPr>
                <w:sz w:val="24"/>
                <w:szCs w:val="24"/>
              </w:rPr>
              <w:t>1</w:t>
            </w:r>
          </w:p>
        </w:tc>
      </w:tr>
      <w:tr w:rsidR="004B02E2" w:rsidRPr="00494AF0" w14:paraId="0DEE930E" w14:textId="77777777" w:rsidTr="004B02E2">
        <w:trPr>
          <w:trHeight w:val="186"/>
          <w:tblCellSpacing w:w="7" w:type="dxa"/>
          <w:jc w:val="center"/>
        </w:trPr>
        <w:tc>
          <w:tcPr>
            <w:tcW w:w="876" w:type="dxa"/>
          </w:tcPr>
          <w:p w14:paraId="4A6E84B0" w14:textId="77777777" w:rsidR="004B02E2" w:rsidRPr="00494AF0" w:rsidRDefault="004B02E2" w:rsidP="00494AF0">
            <w:pPr>
              <w:ind w:left="284" w:right="122"/>
              <w:rPr>
                <w:sz w:val="24"/>
                <w:szCs w:val="24"/>
              </w:rPr>
            </w:pPr>
            <w:r w:rsidRPr="00494AF0">
              <w:rPr>
                <w:sz w:val="24"/>
                <w:szCs w:val="24"/>
              </w:rPr>
              <w:lastRenderedPageBreak/>
              <w:t>6</w:t>
            </w:r>
          </w:p>
        </w:tc>
        <w:tc>
          <w:tcPr>
            <w:tcW w:w="3887" w:type="dxa"/>
          </w:tcPr>
          <w:p w14:paraId="0CE5217E" w14:textId="77777777" w:rsidR="004B02E2" w:rsidRPr="00494AF0" w:rsidRDefault="004B02E2" w:rsidP="00494AF0">
            <w:pPr>
              <w:ind w:left="284" w:right="122"/>
              <w:rPr>
                <w:sz w:val="24"/>
                <w:szCs w:val="24"/>
              </w:rPr>
            </w:pPr>
            <w:r w:rsidRPr="00494AF0">
              <w:rPr>
                <w:sz w:val="24"/>
                <w:szCs w:val="24"/>
              </w:rPr>
              <w:t>К несметным сокровищам Станы Слов.</w:t>
            </w:r>
          </w:p>
        </w:tc>
        <w:tc>
          <w:tcPr>
            <w:tcW w:w="1516" w:type="dxa"/>
          </w:tcPr>
          <w:p w14:paraId="4D42922C" w14:textId="77777777" w:rsidR="004B02E2" w:rsidRPr="00494AF0" w:rsidRDefault="004B02E2" w:rsidP="00494AF0">
            <w:pPr>
              <w:ind w:left="284" w:right="122"/>
              <w:rPr>
                <w:sz w:val="24"/>
                <w:szCs w:val="24"/>
              </w:rPr>
            </w:pPr>
            <w:r w:rsidRPr="00494AF0">
              <w:rPr>
                <w:sz w:val="24"/>
                <w:szCs w:val="24"/>
              </w:rPr>
              <w:t>1</w:t>
            </w:r>
          </w:p>
        </w:tc>
      </w:tr>
      <w:tr w:rsidR="004B02E2" w:rsidRPr="00494AF0" w14:paraId="267E175A" w14:textId="77777777" w:rsidTr="004B02E2">
        <w:trPr>
          <w:trHeight w:val="186"/>
          <w:tblCellSpacing w:w="7" w:type="dxa"/>
          <w:jc w:val="center"/>
        </w:trPr>
        <w:tc>
          <w:tcPr>
            <w:tcW w:w="876" w:type="dxa"/>
          </w:tcPr>
          <w:p w14:paraId="148C373C" w14:textId="77777777" w:rsidR="004B02E2" w:rsidRPr="00494AF0" w:rsidRDefault="004B02E2" w:rsidP="00494AF0">
            <w:pPr>
              <w:ind w:left="284" w:right="122"/>
              <w:rPr>
                <w:sz w:val="24"/>
                <w:szCs w:val="24"/>
              </w:rPr>
            </w:pPr>
            <w:r w:rsidRPr="00494AF0">
              <w:rPr>
                <w:sz w:val="24"/>
                <w:szCs w:val="24"/>
              </w:rPr>
              <w:t>7</w:t>
            </w:r>
          </w:p>
        </w:tc>
        <w:tc>
          <w:tcPr>
            <w:tcW w:w="3887" w:type="dxa"/>
          </w:tcPr>
          <w:p w14:paraId="622FC6A5" w14:textId="77777777" w:rsidR="004B02E2" w:rsidRPr="00494AF0" w:rsidRDefault="004B02E2" w:rsidP="00494AF0">
            <w:pPr>
              <w:ind w:left="284" w:right="122"/>
              <w:rPr>
                <w:sz w:val="24"/>
                <w:szCs w:val="24"/>
              </w:rPr>
            </w:pPr>
            <w:r w:rsidRPr="00494AF0">
              <w:rPr>
                <w:sz w:val="24"/>
                <w:szCs w:val="24"/>
              </w:rPr>
              <w:t>Чудесные превращения слов.</w:t>
            </w:r>
          </w:p>
        </w:tc>
        <w:tc>
          <w:tcPr>
            <w:tcW w:w="1516" w:type="dxa"/>
          </w:tcPr>
          <w:p w14:paraId="5DE49D94" w14:textId="77777777" w:rsidR="004B02E2" w:rsidRPr="00494AF0" w:rsidRDefault="004B02E2" w:rsidP="00494AF0">
            <w:pPr>
              <w:ind w:left="284" w:right="122"/>
              <w:rPr>
                <w:sz w:val="24"/>
                <w:szCs w:val="24"/>
              </w:rPr>
            </w:pPr>
            <w:r w:rsidRPr="00494AF0">
              <w:rPr>
                <w:sz w:val="24"/>
                <w:szCs w:val="24"/>
              </w:rPr>
              <w:t>1</w:t>
            </w:r>
          </w:p>
        </w:tc>
      </w:tr>
      <w:tr w:rsidR="004B02E2" w:rsidRPr="00494AF0" w14:paraId="0359F174" w14:textId="77777777" w:rsidTr="004B02E2">
        <w:trPr>
          <w:trHeight w:val="186"/>
          <w:tblCellSpacing w:w="7" w:type="dxa"/>
          <w:jc w:val="center"/>
        </w:trPr>
        <w:tc>
          <w:tcPr>
            <w:tcW w:w="876" w:type="dxa"/>
          </w:tcPr>
          <w:p w14:paraId="4E529057" w14:textId="77777777" w:rsidR="004B02E2" w:rsidRPr="00494AF0" w:rsidRDefault="004B02E2" w:rsidP="00494AF0">
            <w:pPr>
              <w:ind w:left="284" w:right="122"/>
              <w:rPr>
                <w:sz w:val="24"/>
                <w:szCs w:val="24"/>
              </w:rPr>
            </w:pPr>
            <w:r w:rsidRPr="00494AF0">
              <w:rPr>
                <w:sz w:val="24"/>
                <w:szCs w:val="24"/>
              </w:rPr>
              <w:t>8-9</w:t>
            </w:r>
          </w:p>
        </w:tc>
        <w:tc>
          <w:tcPr>
            <w:tcW w:w="3887" w:type="dxa"/>
          </w:tcPr>
          <w:p w14:paraId="50783FBB" w14:textId="77777777" w:rsidR="004B02E2" w:rsidRPr="00494AF0" w:rsidRDefault="004B02E2" w:rsidP="00494AF0">
            <w:pPr>
              <w:ind w:left="284" w:right="122"/>
              <w:rPr>
                <w:sz w:val="24"/>
                <w:szCs w:val="24"/>
              </w:rPr>
            </w:pPr>
            <w:r w:rsidRPr="00494AF0">
              <w:rPr>
                <w:sz w:val="24"/>
                <w:szCs w:val="24"/>
              </w:rPr>
              <w:t xml:space="preserve"> В гости к Алфавиту.</w:t>
            </w:r>
          </w:p>
        </w:tc>
        <w:tc>
          <w:tcPr>
            <w:tcW w:w="1516" w:type="dxa"/>
          </w:tcPr>
          <w:p w14:paraId="3031D8E1" w14:textId="77777777" w:rsidR="004B02E2" w:rsidRPr="00494AF0" w:rsidRDefault="004B02E2" w:rsidP="00494AF0">
            <w:pPr>
              <w:ind w:left="284" w:right="122"/>
              <w:rPr>
                <w:sz w:val="24"/>
                <w:szCs w:val="24"/>
              </w:rPr>
            </w:pPr>
            <w:r w:rsidRPr="00494AF0">
              <w:rPr>
                <w:sz w:val="24"/>
                <w:szCs w:val="24"/>
              </w:rPr>
              <w:t>2</w:t>
            </w:r>
          </w:p>
        </w:tc>
      </w:tr>
      <w:tr w:rsidR="004B02E2" w:rsidRPr="00494AF0" w14:paraId="1CE1C7B6" w14:textId="77777777" w:rsidTr="004B02E2">
        <w:trPr>
          <w:trHeight w:val="186"/>
          <w:tblCellSpacing w:w="7" w:type="dxa"/>
          <w:jc w:val="center"/>
        </w:trPr>
        <w:tc>
          <w:tcPr>
            <w:tcW w:w="876" w:type="dxa"/>
          </w:tcPr>
          <w:p w14:paraId="2C90AE15" w14:textId="77777777" w:rsidR="004B02E2" w:rsidRPr="00494AF0" w:rsidRDefault="004B02E2" w:rsidP="00494AF0">
            <w:pPr>
              <w:ind w:left="284" w:right="122"/>
              <w:rPr>
                <w:sz w:val="24"/>
                <w:szCs w:val="24"/>
              </w:rPr>
            </w:pPr>
            <w:r w:rsidRPr="00494AF0">
              <w:rPr>
                <w:sz w:val="24"/>
                <w:szCs w:val="24"/>
              </w:rPr>
              <w:t>10</w:t>
            </w:r>
          </w:p>
        </w:tc>
        <w:tc>
          <w:tcPr>
            <w:tcW w:w="3887" w:type="dxa"/>
          </w:tcPr>
          <w:p w14:paraId="45732549" w14:textId="77777777" w:rsidR="004B02E2" w:rsidRPr="00494AF0" w:rsidRDefault="004B02E2" w:rsidP="00494AF0">
            <w:pPr>
              <w:ind w:left="284" w:right="122"/>
              <w:rPr>
                <w:sz w:val="24"/>
                <w:szCs w:val="24"/>
              </w:rPr>
            </w:pPr>
            <w:r w:rsidRPr="00494AF0">
              <w:rPr>
                <w:sz w:val="24"/>
                <w:szCs w:val="24"/>
              </w:rPr>
              <w:t>К тайнам звуков и букв.</w:t>
            </w:r>
          </w:p>
        </w:tc>
        <w:tc>
          <w:tcPr>
            <w:tcW w:w="1516" w:type="dxa"/>
          </w:tcPr>
          <w:p w14:paraId="6D6A2A33" w14:textId="77777777" w:rsidR="004B02E2" w:rsidRPr="00494AF0" w:rsidRDefault="004B02E2" w:rsidP="00494AF0">
            <w:pPr>
              <w:ind w:left="284" w:right="122"/>
              <w:rPr>
                <w:sz w:val="24"/>
                <w:szCs w:val="24"/>
              </w:rPr>
            </w:pPr>
            <w:r w:rsidRPr="00494AF0">
              <w:rPr>
                <w:sz w:val="24"/>
                <w:szCs w:val="24"/>
              </w:rPr>
              <w:t>1</w:t>
            </w:r>
          </w:p>
        </w:tc>
      </w:tr>
      <w:tr w:rsidR="004B02E2" w:rsidRPr="00494AF0" w14:paraId="20A6EFCE" w14:textId="77777777" w:rsidTr="004B02E2">
        <w:trPr>
          <w:trHeight w:val="186"/>
          <w:tblCellSpacing w:w="7" w:type="dxa"/>
          <w:jc w:val="center"/>
        </w:trPr>
        <w:tc>
          <w:tcPr>
            <w:tcW w:w="876" w:type="dxa"/>
          </w:tcPr>
          <w:p w14:paraId="1CB75B39" w14:textId="77777777" w:rsidR="004B02E2" w:rsidRPr="00494AF0" w:rsidRDefault="004B02E2" w:rsidP="00494AF0">
            <w:pPr>
              <w:ind w:left="284" w:right="122"/>
              <w:rPr>
                <w:sz w:val="24"/>
                <w:szCs w:val="24"/>
              </w:rPr>
            </w:pPr>
            <w:r w:rsidRPr="00494AF0">
              <w:rPr>
                <w:sz w:val="24"/>
                <w:szCs w:val="24"/>
              </w:rPr>
              <w:t>11</w:t>
            </w:r>
          </w:p>
        </w:tc>
        <w:tc>
          <w:tcPr>
            <w:tcW w:w="3887" w:type="dxa"/>
          </w:tcPr>
          <w:p w14:paraId="413365D6" w14:textId="77777777" w:rsidR="004B02E2" w:rsidRPr="00494AF0" w:rsidRDefault="004B02E2" w:rsidP="00494AF0">
            <w:pPr>
              <w:ind w:left="284" w:right="122"/>
              <w:rPr>
                <w:sz w:val="24"/>
                <w:szCs w:val="24"/>
              </w:rPr>
            </w:pPr>
            <w:r w:rsidRPr="00494AF0">
              <w:rPr>
                <w:sz w:val="24"/>
                <w:szCs w:val="24"/>
              </w:rPr>
              <w:t>Встреча с Радугой.</w:t>
            </w:r>
          </w:p>
        </w:tc>
        <w:tc>
          <w:tcPr>
            <w:tcW w:w="1516" w:type="dxa"/>
          </w:tcPr>
          <w:p w14:paraId="6BD68B32" w14:textId="77777777" w:rsidR="004B02E2" w:rsidRPr="00494AF0" w:rsidRDefault="004B02E2" w:rsidP="00494AF0">
            <w:pPr>
              <w:ind w:left="284" w:right="122"/>
              <w:rPr>
                <w:sz w:val="24"/>
                <w:szCs w:val="24"/>
              </w:rPr>
            </w:pPr>
            <w:r w:rsidRPr="00494AF0">
              <w:rPr>
                <w:sz w:val="24"/>
                <w:szCs w:val="24"/>
              </w:rPr>
              <w:t>1</w:t>
            </w:r>
          </w:p>
        </w:tc>
      </w:tr>
      <w:tr w:rsidR="004B02E2" w:rsidRPr="00494AF0" w14:paraId="7A3A550E" w14:textId="77777777" w:rsidTr="004B02E2">
        <w:trPr>
          <w:trHeight w:val="186"/>
          <w:tblCellSpacing w:w="7" w:type="dxa"/>
          <w:jc w:val="center"/>
        </w:trPr>
        <w:tc>
          <w:tcPr>
            <w:tcW w:w="876" w:type="dxa"/>
          </w:tcPr>
          <w:p w14:paraId="3F4A8861" w14:textId="77777777" w:rsidR="004B02E2" w:rsidRPr="00494AF0" w:rsidRDefault="004B02E2" w:rsidP="00494AF0">
            <w:pPr>
              <w:ind w:left="284" w:right="122"/>
              <w:rPr>
                <w:sz w:val="24"/>
                <w:szCs w:val="24"/>
              </w:rPr>
            </w:pPr>
            <w:r w:rsidRPr="00494AF0">
              <w:rPr>
                <w:sz w:val="24"/>
                <w:szCs w:val="24"/>
              </w:rPr>
              <w:t>12</w:t>
            </w:r>
          </w:p>
        </w:tc>
        <w:tc>
          <w:tcPr>
            <w:tcW w:w="3887" w:type="dxa"/>
          </w:tcPr>
          <w:p w14:paraId="295EC336" w14:textId="77777777" w:rsidR="004B02E2" w:rsidRPr="00494AF0" w:rsidRDefault="004B02E2" w:rsidP="00494AF0">
            <w:pPr>
              <w:ind w:left="284" w:right="122"/>
              <w:rPr>
                <w:sz w:val="24"/>
                <w:szCs w:val="24"/>
              </w:rPr>
            </w:pPr>
            <w:r w:rsidRPr="00494AF0">
              <w:rPr>
                <w:sz w:val="24"/>
                <w:szCs w:val="24"/>
              </w:rPr>
              <w:t>В Страну Говорящих Скал.</w:t>
            </w:r>
          </w:p>
        </w:tc>
        <w:tc>
          <w:tcPr>
            <w:tcW w:w="1516" w:type="dxa"/>
          </w:tcPr>
          <w:p w14:paraId="3373BD85" w14:textId="77777777" w:rsidR="004B02E2" w:rsidRPr="00494AF0" w:rsidRDefault="004B02E2" w:rsidP="00494AF0">
            <w:pPr>
              <w:ind w:left="284" w:right="122"/>
              <w:rPr>
                <w:sz w:val="24"/>
                <w:szCs w:val="24"/>
              </w:rPr>
            </w:pPr>
            <w:r w:rsidRPr="00494AF0">
              <w:rPr>
                <w:sz w:val="24"/>
                <w:szCs w:val="24"/>
              </w:rPr>
              <w:t>1</w:t>
            </w:r>
          </w:p>
        </w:tc>
      </w:tr>
      <w:tr w:rsidR="004B02E2" w:rsidRPr="00494AF0" w14:paraId="1F3CB6E0" w14:textId="77777777" w:rsidTr="004B02E2">
        <w:trPr>
          <w:trHeight w:val="619"/>
          <w:tblCellSpacing w:w="7" w:type="dxa"/>
          <w:jc w:val="center"/>
        </w:trPr>
        <w:tc>
          <w:tcPr>
            <w:tcW w:w="876" w:type="dxa"/>
          </w:tcPr>
          <w:p w14:paraId="2ADDEDB4" w14:textId="77777777" w:rsidR="004B02E2" w:rsidRPr="00494AF0" w:rsidRDefault="004B02E2" w:rsidP="00494AF0">
            <w:pPr>
              <w:ind w:left="284" w:right="122"/>
              <w:rPr>
                <w:sz w:val="24"/>
                <w:szCs w:val="24"/>
              </w:rPr>
            </w:pPr>
            <w:r w:rsidRPr="00494AF0">
              <w:rPr>
                <w:sz w:val="24"/>
                <w:szCs w:val="24"/>
              </w:rPr>
              <w:t>13</w:t>
            </w:r>
          </w:p>
        </w:tc>
        <w:tc>
          <w:tcPr>
            <w:tcW w:w="3887" w:type="dxa"/>
          </w:tcPr>
          <w:p w14:paraId="1EF4D05C" w14:textId="77777777" w:rsidR="004B02E2" w:rsidRPr="00494AF0" w:rsidRDefault="004B02E2" w:rsidP="00494AF0">
            <w:pPr>
              <w:ind w:left="284" w:right="122"/>
              <w:rPr>
                <w:sz w:val="24"/>
                <w:szCs w:val="24"/>
              </w:rPr>
            </w:pPr>
            <w:r w:rsidRPr="00494AF0">
              <w:rPr>
                <w:sz w:val="24"/>
                <w:szCs w:val="24"/>
              </w:rPr>
              <w:t>В  глубь веков на Машине времени.</w:t>
            </w:r>
          </w:p>
        </w:tc>
        <w:tc>
          <w:tcPr>
            <w:tcW w:w="1516" w:type="dxa"/>
          </w:tcPr>
          <w:p w14:paraId="30EA1537" w14:textId="77777777" w:rsidR="004B02E2" w:rsidRPr="00494AF0" w:rsidRDefault="004B02E2" w:rsidP="00494AF0">
            <w:pPr>
              <w:ind w:left="284" w:right="122"/>
              <w:rPr>
                <w:sz w:val="24"/>
                <w:szCs w:val="24"/>
              </w:rPr>
            </w:pPr>
            <w:r w:rsidRPr="00494AF0">
              <w:rPr>
                <w:sz w:val="24"/>
                <w:szCs w:val="24"/>
              </w:rPr>
              <w:t>1</w:t>
            </w:r>
          </w:p>
        </w:tc>
      </w:tr>
      <w:tr w:rsidR="004B02E2" w:rsidRPr="00494AF0" w14:paraId="1630B07F" w14:textId="77777777" w:rsidTr="000B5A4E">
        <w:trPr>
          <w:trHeight w:val="286"/>
          <w:tblCellSpacing w:w="7" w:type="dxa"/>
          <w:jc w:val="center"/>
        </w:trPr>
        <w:tc>
          <w:tcPr>
            <w:tcW w:w="876" w:type="dxa"/>
          </w:tcPr>
          <w:p w14:paraId="77406552" w14:textId="77777777" w:rsidR="004B02E2" w:rsidRPr="00494AF0" w:rsidRDefault="004B02E2" w:rsidP="00494AF0">
            <w:pPr>
              <w:ind w:left="284" w:right="122"/>
              <w:rPr>
                <w:sz w:val="24"/>
                <w:szCs w:val="24"/>
              </w:rPr>
            </w:pPr>
            <w:r w:rsidRPr="00494AF0">
              <w:rPr>
                <w:sz w:val="24"/>
                <w:szCs w:val="24"/>
              </w:rPr>
              <w:t>14</w:t>
            </w:r>
          </w:p>
        </w:tc>
        <w:tc>
          <w:tcPr>
            <w:tcW w:w="3887" w:type="dxa"/>
          </w:tcPr>
          <w:p w14:paraId="7C7BF299" w14:textId="77777777" w:rsidR="004B02E2" w:rsidRPr="00494AF0" w:rsidRDefault="004B02E2" w:rsidP="00494AF0">
            <w:pPr>
              <w:ind w:left="284" w:right="122"/>
              <w:rPr>
                <w:sz w:val="24"/>
                <w:szCs w:val="24"/>
              </w:rPr>
            </w:pPr>
            <w:r w:rsidRPr="00494AF0">
              <w:rPr>
                <w:sz w:val="24"/>
                <w:szCs w:val="24"/>
              </w:rPr>
              <w:t>В Королевстве ошибок.</w:t>
            </w:r>
          </w:p>
        </w:tc>
        <w:tc>
          <w:tcPr>
            <w:tcW w:w="1516" w:type="dxa"/>
          </w:tcPr>
          <w:p w14:paraId="3A16C281" w14:textId="77777777" w:rsidR="004B02E2" w:rsidRPr="00494AF0" w:rsidRDefault="004B02E2" w:rsidP="00494AF0">
            <w:pPr>
              <w:ind w:left="284" w:right="122"/>
              <w:rPr>
                <w:sz w:val="24"/>
                <w:szCs w:val="24"/>
              </w:rPr>
            </w:pPr>
            <w:r w:rsidRPr="00494AF0">
              <w:rPr>
                <w:sz w:val="24"/>
                <w:szCs w:val="24"/>
              </w:rPr>
              <w:t>1</w:t>
            </w:r>
          </w:p>
        </w:tc>
      </w:tr>
      <w:tr w:rsidR="004B02E2" w:rsidRPr="00494AF0" w14:paraId="53C5F407" w14:textId="77777777" w:rsidTr="000B5A4E">
        <w:trPr>
          <w:trHeight w:val="322"/>
          <w:tblCellSpacing w:w="7" w:type="dxa"/>
          <w:jc w:val="center"/>
        </w:trPr>
        <w:tc>
          <w:tcPr>
            <w:tcW w:w="876" w:type="dxa"/>
          </w:tcPr>
          <w:p w14:paraId="64EFC59C" w14:textId="77777777" w:rsidR="004B02E2" w:rsidRPr="00494AF0" w:rsidRDefault="004B02E2" w:rsidP="00494AF0">
            <w:pPr>
              <w:ind w:left="284" w:right="122"/>
              <w:rPr>
                <w:sz w:val="24"/>
                <w:szCs w:val="24"/>
              </w:rPr>
            </w:pPr>
            <w:r w:rsidRPr="00494AF0">
              <w:rPr>
                <w:sz w:val="24"/>
                <w:szCs w:val="24"/>
              </w:rPr>
              <w:t>15</w:t>
            </w:r>
          </w:p>
        </w:tc>
        <w:tc>
          <w:tcPr>
            <w:tcW w:w="3887" w:type="dxa"/>
          </w:tcPr>
          <w:p w14:paraId="5D7CEAD4" w14:textId="77777777" w:rsidR="004B02E2" w:rsidRPr="00494AF0" w:rsidRDefault="004B02E2" w:rsidP="00494AF0">
            <w:pPr>
              <w:ind w:left="284" w:right="122"/>
              <w:rPr>
                <w:sz w:val="24"/>
                <w:szCs w:val="24"/>
              </w:rPr>
            </w:pPr>
            <w:r w:rsidRPr="00494AF0">
              <w:rPr>
                <w:sz w:val="24"/>
                <w:szCs w:val="24"/>
              </w:rPr>
              <w:t>В Страну Слогов.</w:t>
            </w:r>
          </w:p>
        </w:tc>
        <w:tc>
          <w:tcPr>
            <w:tcW w:w="1516" w:type="dxa"/>
          </w:tcPr>
          <w:p w14:paraId="1C49BC35" w14:textId="77777777" w:rsidR="004B02E2" w:rsidRPr="00494AF0" w:rsidRDefault="004B02E2" w:rsidP="00494AF0">
            <w:pPr>
              <w:ind w:left="284" w:right="122"/>
              <w:rPr>
                <w:sz w:val="24"/>
                <w:szCs w:val="24"/>
              </w:rPr>
            </w:pPr>
            <w:r w:rsidRPr="00494AF0">
              <w:rPr>
                <w:sz w:val="24"/>
                <w:szCs w:val="24"/>
              </w:rPr>
              <w:t>1</w:t>
            </w:r>
          </w:p>
        </w:tc>
      </w:tr>
      <w:tr w:rsidR="004B02E2" w:rsidRPr="00494AF0" w14:paraId="4950F88C" w14:textId="77777777" w:rsidTr="000B5A4E">
        <w:trPr>
          <w:trHeight w:val="600"/>
          <w:tblCellSpacing w:w="7" w:type="dxa"/>
          <w:jc w:val="center"/>
        </w:trPr>
        <w:tc>
          <w:tcPr>
            <w:tcW w:w="876" w:type="dxa"/>
          </w:tcPr>
          <w:p w14:paraId="6C2F81EA" w14:textId="77777777" w:rsidR="004B02E2" w:rsidRPr="00494AF0" w:rsidRDefault="004B02E2" w:rsidP="00494AF0">
            <w:pPr>
              <w:ind w:left="284" w:right="122"/>
              <w:rPr>
                <w:sz w:val="24"/>
                <w:szCs w:val="24"/>
              </w:rPr>
            </w:pPr>
            <w:r w:rsidRPr="00494AF0">
              <w:rPr>
                <w:sz w:val="24"/>
                <w:szCs w:val="24"/>
              </w:rPr>
              <w:t>16</w:t>
            </w:r>
          </w:p>
        </w:tc>
        <w:tc>
          <w:tcPr>
            <w:tcW w:w="3887" w:type="dxa"/>
          </w:tcPr>
          <w:p w14:paraId="7597D1E2" w14:textId="77777777" w:rsidR="004B02E2" w:rsidRPr="00494AF0" w:rsidRDefault="004B02E2" w:rsidP="00494AF0">
            <w:pPr>
              <w:ind w:left="284" w:right="122"/>
              <w:rPr>
                <w:sz w:val="24"/>
                <w:szCs w:val="24"/>
              </w:rPr>
            </w:pPr>
            <w:r w:rsidRPr="00494AF0">
              <w:rPr>
                <w:sz w:val="24"/>
                <w:szCs w:val="24"/>
              </w:rPr>
              <w:t>Неожиданная остановка в пути.</w:t>
            </w:r>
          </w:p>
        </w:tc>
        <w:tc>
          <w:tcPr>
            <w:tcW w:w="1516" w:type="dxa"/>
          </w:tcPr>
          <w:p w14:paraId="5C5BD03F" w14:textId="77777777" w:rsidR="004B02E2" w:rsidRPr="00494AF0" w:rsidRDefault="004B02E2" w:rsidP="00494AF0">
            <w:pPr>
              <w:ind w:left="284" w:right="122"/>
              <w:rPr>
                <w:sz w:val="24"/>
                <w:szCs w:val="24"/>
              </w:rPr>
            </w:pPr>
            <w:r w:rsidRPr="00494AF0">
              <w:rPr>
                <w:sz w:val="24"/>
                <w:szCs w:val="24"/>
              </w:rPr>
              <w:t>1</w:t>
            </w:r>
          </w:p>
        </w:tc>
      </w:tr>
      <w:tr w:rsidR="004B02E2" w:rsidRPr="00494AF0" w14:paraId="75A68B68" w14:textId="77777777" w:rsidTr="004B02E2">
        <w:trPr>
          <w:trHeight w:val="639"/>
          <w:tblCellSpacing w:w="7" w:type="dxa"/>
          <w:jc w:val="center"/>
        </w:trPr>
        <w:tc>
          <w:tcPr>
            <w:tcW w:w="876" w:type="dxa"/>
          </w:tcPr>
          <w:p w14:paraId="425BEFC5" w14:textId="77777777" w:rsidR="004B02E2" w:rsidRPr="00494AF0" w:rsidRDefault="004B02E2" w:rsidP="00494AF0">
            <w:pPr>
              <w:ind w:left="284" w:right="122"/>
              <w:rPr>
                <w:sz w:val="24"/>
                <w:szCs w:val="24"/>
              </w:rPr>
            </w:pPr>
            <w:r w:rsidRPr="00494AF0">
              <w:rPr>
                <w:sz w:val="24"/>
                <w:szCs w:val="24"/>
              </w:rPr>
              <w:t>17</w:t>
            </w:r>
          </w:p>
        </w:tc>
        <w:tc>
          <w:tcPr>
            <w:tcW w:w="3887" w:type="dxa"/>
          </w:tcPr>
          <w:p w14:paraId="5C0A3B65" w14:textId="77777777" w:rsidR="004B02E2" w:rsidRPr="00494AF0" w:rsidRDefault="004B02E2" w:rsidP="00494AF0">
            <w:pPr>
              <w:ind w:left="284" w:right="122"/>
              <w:rPr>
                <w:sz w:val="24"/>
                <w:szCs w:val="24"/>
              </w:rPr>
            </w:pPr>
            <w:r w:rsidRPr="00494AF0">
              <w:rPr>
                <w:sz w:val="24"/>
                <w:szCs w:val="24"/>
              </w:rPr>
              <w:t>В удивительном городе Неслове.</w:t>
            </w:r>
          </w:p>
        </w:tc>
        <w:tc>
          <w:tcPr>
            <w:tcW w:w="1516" w:type="dxa"/>
          </w:tcPr>
          <w:p w14:paraId="0F9581F0" w14:textId="77777777" w:rsidR="004B02E2" w:rsidRPr="00494AF0" w:rsidRDefault="004B02E2" w:rsidP="00494AF0">
            <w:pPr>
              <w:ind w:left="284" w:right="122"/>
              <w:rPr>
                <w:sz w:val="24"/>
                <w:szCs w:val="24"/>
              </w:rPr>
            </w:pPr>
            <w:r w:rsidRPr="00494AF0">
              <w:rPr>
                <w:sz w:val="24"/>
                <w:szCs w:val="24"/>
              </w:rPr>
              <w:t>1</w:t>
            </w:r>
          </w:p>
        </w:tc>
      </w:tr>
      <w:tr w:rsidR="004B02E2" w:rsidRPr="00494AF0" w14:paraId="338886F0" w14:textId="77777777" w:rsidTr="004B02E2">
        <w:trPr>
          <w:trHeight w:val="619"/>
          <w:tblCellSpacing w:w="7" w:type="dxa"/>
          <w:jc w:val="center"/>
        </w:trPr>
        <w:tc>
          <w:tcPr>
            <w:tcW w:w="876" w:type="dxa"/>
          </w:tcPr>
          <w:p w14:paraId="113F0FF7" w14:textId="77777777" w:rsidR="004B02E2" w:rsidRPr="00494AF0" w:rsidRDefault="004B02E2" w:rsidP="00494AF0">
            <w:pPr>
              <w:ind w:left="284" w:right="122"/>
              <w:rPr>
                <w:sz w:val="24"/>
                <w:szCs w:val="24"/>
              </w:rPr>
            </w:pPr>
            <w:r w:rsidRPr="00494AF0">
              <w:rPr>
                <w:sz w:val="24"/>
                <w:szCs w:val="24"/>
              </w:rPr>
              <w:t>18-19</w:t>
            </w:r>
          </w:p>
        </w:tc>
        <w:tc>
          <w:tcPr>
            <w:tcW w:w="3887" w:type="dxa"/>
          </w:tcPr>
          <w:p w14:paraId="3B5441E2" w14:textId="77777777" w:rsidR="004B02E2" w:rsidRPr="00494AF0" w:rsidRDefault="004B02E2" w:rsidP="00494AF0">
            <w:pPr>
              <w:ind w:left="284" w:right="122"/>
              <w:rPr>
                <w:sz w:val="24"/>
                <w:szCs w:val="24"/>
              </w:rPr>
            </w:pPr>
            <w:r w:rsidRPr="00494AF0">
              <w:rPr>
                <w:sz w:val="24"/>
                <w:szCs w:val="24"/>
              </w:rPr>
              <w:t>Чудеса в Стране Слов.</w:t>
            </w:r>
          </w:p>
        </w:tc>
        <w:tc>
          <w:tcPr>
            <w:tcW w:w="1516" w:type="dxa"/>
          </w:tcPr>
          <w:p w14:paraId="2A705C0F" w14:textId="77777777" w:rsidR="004B02E2" w:rsidRPr="00494AF0" w:rsidRDefault="004B02E2" w:rsidP="00494AF0">
            <w:pPr>
              <w:ind w:left="284" w:right="122"/>
              <w:rPr>
                <w:sz w:val="24"/>
                <w:szCs w:val="24"/>
              </w:rPr>
            </w:pPr>
            <w:r w:rsidRPr="00494AF0">
              <w:rPr>
                <w:sz w:val="24"/>
                <w:szCs w:val="24"/>
              </w:rPr>
              <w:t>2</w:t>
            </w:r>
          </w:p>
        </w:tc>
      </w:tr>
      <w:tr w:rsidR="004B02E2" w:rsidRPr="00494AF0" w14:paraId="707C6861" w14:textId="77777777" w:rsidTr="004B02E2">
        <w:trPr>
          <w:trHeight w:val="986"/>
          <w:tblCellSpacing w:w="7" w:type="dxa"/>
          <w:jc w:val="center"/>
        </w:trPr>
        <w:tc>
          <w:tcPr>
            <w:tcW w:w="876" w:type="dxa"/>
          </w:tcPr>
          <w:p w14:paraId="17AD76B6" w14:textId="77777777" w:rsidR="004B02E2" w:rsidRPr="00494AF0" w:rsidRDefault="004B02E2" w:rsidP="00494AF0">
            <w:pPr>
              <w:ind w:left="284" w:right="122"/>
              <w:rPr>
                <w:sz w:val="24"/>
                <w:szCs w:val="24"/>
              </w:rPr>
            </w:pPr>
            <w:r w:rsidRPr="00494AF0">
              <w:rPr>
                <w:sz w:val="24"/>
                <w:szCs w:val="24"/>
              </w:rPr>
              <w:t>20</w:t>
            </w:r>
          </w:p>
        </w:tc>
        <w:tc>
          <w:tcPr>
            <w:tcW w:w="3887" w:type="dxa"/>
          </w:tcPr>
          <w:p w14:paraId="74AFEF91" w14:textId="77777777" w:rsidR="004B02E2" w:rsidRPr="00494AF0" w:rsidRDefault="004B02E2" w:rsidP="00494AF0">
            <w:pPr>
              <w:ind w:left="284" w:right="122"/>
              <w:rPr>
                <w:sz w:val="24"/>
                <w:szCs w:val="24"/>
              </w:rPr>
            </w:pPr>
            <w:r w:rsidRPr="00494AF0">
              <w:rPr>
                <w:sz w:val="24"/>
                <w:szCs w:val="24"/>
              </w:rPr>
              <w:t>К словам разнообразным, одинаковым, но разным.</w:t>
            </w:r>
          </w:p>
        </w:tc>
        <w:tc>
          <w:tcPr>
            <w:tcW w:w="1516" w:type="dxa"/>
          </w:tcPr>
          <w:p w14:paraId="1C868A82" w14:textId="77777777" w:rsidR="004B02E2" w:rsidRPr="00494AF0" w:rsidRDefault="004B02E2" w:rsidP="00494AF0">
            <w:pPr>
              <w:ind w:left="284" w:right="122"/>
              <w:rPr>
                <w:sz w:val="24"/>
                <w:szCs w:val="24"/>
              </w:rPr>
            </w:pPr>
            <w:r w:rsidRPr="00494AF0">
              <w:rPr>
                <w:sz w:val="24"/>
                <w:szCs w:val="24"/>
              </w:rPr>
              <w:t>1</w:t>
            </w:r>
          </w:p>
        </w:tc>
      </w:tr>
      <w:tr w:rsidR="004B02E2" w:rsidRPr="00494AF0" w14:paraId="55E429E8" w14:textId="77777777" w:rsidTr="004B02E2">
        <w:trPr>
          <w:trHeight w:val="639"/>
          <w:tblCellSpacing w:w="7" w:type="dxa"/>
          <w:jc w:val="center"/>
        </w:trPr>
        <w:tc>
          <w:tcPr>
            <w:tcW w:w="876" w:type="dxa"/>
          </w:tcPr>
          <w:p w14:paraId="6FBD3231" w14:textId="77777777" w:rsidR="004B02E2" w:rsidRPr="00494AF0" w:rsidRDefault="004B02E2" w:rsidP="00494AF0">
            <w:pPr>
              <w:ind w:left="284" w:right="122"/>
              <w:rPr>
                <w:sz w:val="24"/>
                <w:szCs w:val="24"/>
              </w:rPr>
            </w:pPr>
            <w:r w:rsidRPr="00494AF0">
              <w:rPr>
                <w:sz w:val="24"/>
                <w:szCs w:val="24"/>
              </w:rPr>
              <w:t>21-22</w:t>
            </w:r>
          </w:p>
        </w:tc>
        <w:tc>
          <w:tcPr>
            <w:tcW w:w="3887" w:type="dxa"/>
          </w:tcPr>
          <w:p w14:paraId="483B83CD" w14:textId="77777777" w:rsidR="004B02E2" w:rsidRPr="00494AF0" w:rsidRDefault="004B02E2" w:rsidP="00494AF0">
            <w:pPr>
              <w:ind w:left="284" w:right="122"/>
              <w:rPr>
                <w:sz w:val="24"/>
                <w:szCs w:val="24"/>
              </w:rPr>
            </w:pPr>
            <w:r w:rsidRPr="00494AF0">
              <w:rPr>
                <w:sz w:val="24"/>
                <w:szCs w:val="24"/>
              </w:rPr>
              <w:t>На карнавале слов.</w:t>
            </w:r>
          </w:p>
        </w:tc>
        <w:tc>
          <w:tcPr>
            <w:tcW w:w="1516" w:type="dxa"/>
          </w:tcPr>
          <w:p w14:paraId="2E3C2F02" w14:textId="77777777" w:rsidR="004B02E2" w:rsidRPr="00494AF0" w:rsidRDefault="004B02E2" w:rsidP="00494AF0">
            <w:pPr>
              <w:ind w:left="284" w:right="122"/>
              <w:rPr>
                <w:sz w:val="24"/>
                <w:szCs w:val="24"/>
              </w:rPr>
            </w:pPr>
            <w:r w:rsidRPr="00494AF0">
              <w:rPr>
                <w:sz w:val="24"/>
                <w:szCs w:val="24"/>
              </w:rPr>
              <w:t>2</w:t>
            </w:r>
          </w:p>
        </w:tc>
      </w:tr>
      <w:tr w:rsidR="004B02E2" w:rsidRPr="00494AF0" w14:paraId="3C20D0F5" w14:textId="77777777" w:rsidTr="000B5A4E">
        <w:trPr>
          <w:trHeight w:val="298"/>
          <w:tblCellSpacing w:w="7" w:type="dxa"/>
          <w:jc w:val="center"/>
        </w:trPr>
        <w:tc>
          <w:tcPr>
            <w:tcW w:w="876" w:type="dxa"/>
          </w:tcPr>
          <w:p w14:paraId="2D287C61" w14:textId="77777777" w:rsidR="004B02E2" w:rsidRPr="00494AF0" w:rsidRDefault="004B02E2" w:rsidP="00494AF0">
            <w:pPr>
              <w:ind w:left="284" w:right="122"/>
              <w:rPr>
                <w:sz w:val="24"/>
                <w:szCs w:val="24"/>
              </w:rPr>
            </w:pPr>
            <w:r w:rsidRPr="00494AF0">
              <w:rPr>
                <w:sz w:val="24"/>
                <w:szCs w:val="24"/>
              </w:rPr>
              <w:t>23</w:t>
            </w:r>
          </w:p>
        </w:tc>
        <w:tc>
          <w:tcPr>
            <w:tcW w:w="3887" w:type="dxa"/>
          </w:tcPr>
          <w:p w14:paraId="05385994" w14:textId="77777777" w:rsidR="004B02E2" w:rsidRPr="00494AF0" w:rsidRDefault="004B02E2" w:rsidP="00494AF0">
            <w:pPr>
              <w:ind w:left="284" w:right="122"/>
              <w:rPr>
                <w:sz w:val="24"/>
                <w:szCs w:val="24"/>
              </w:rPr>
            </w:pPr>
            <w:r w:rsidRPr="00494AF0">
              <w:rPr>
                <w:sz w:val="24"/>
                <w:szCs w:val="24"/>
              </w:rPr>
              <w:t>В Театре близнецов.</w:t>
            </w:r>
          </w:p>
        </w:tc>
        <w:tc>
          <w:tcPr>
            <w:tcW w:w="1516" w:type="dxa"/>
          </w:tcPr>
          <w:p w14:paraId="5DD1290D" w14:textId="77777777" w:rsidR="004B02E2" w:rsidRPr="00494AF0" w:rsidRDefault="004B02E2" w:rsidP="00494AF0">
            <w:pPr>
              <w:ind w:left="284" w:right="122"/>
              <w:rPr>
                <w:sz w:val="24"/>
                <w:szCs w:val="24"/>
              </w:rPr>
            </w:pPr>
            <w:r w:rsidRPr="00494AF0">
              <w:rPr>
                <w:sz w:val="24"/>
                <w:szCs w:val="24"/>
              </w:rPr>
              <w:t>1</w:t>
            </w:r>
          </w:p>
        </w:tc>
      </w:tr>
      <w:tr w:rsidR="004B02E2" w:rsidRPr="00494AF0" w14:paraId="31B6B4F2" w14:textId="77777777" w:rsidTr="000B5A4E">
        <w:trPr>
          <w:trHeight w:val="192"/>
          <w:tblCellSpacing w:w="7" w:type="dxa"/>
          <w:jc w:val="center"/>
        </w:trPr>
        <w:tc>
          <w:tcPr>
            <w:tcW w:w="876" w:type="dxa"/>
          </w:tcPr>
          <w:p w14:paraId="51FD1CCC" w14:textId="77777777" w:rsidR="004B02E2" w:rsidRPr="00494AF0" w:rsidRDefault="004B02E2" w:rsidP="00494AF0">
            <w:pPr>
              <w:ind w:left="284" w:right="122"/>
              <w:rPr>
                <w:sz w:val="24"/>
                <w:szCs w:val="24"/>
              </w:rPr>
            </w:pPr>
            <w:r w:rsidRPr="00494AF0">
              <w:rPr>
                <w:sz w:val="24"/>
                <w:szCs w:val="24"/>
              </w:rPr>
              <w:t>24</w:t>
            </w:r>
          </w:p>
        </w:tc>
        <w:tc>
          <w:tcPr>
            <w:tcW w:w="3887" w:type="dxa"/>
          </w:tcPr>
          <w:p w14:paraId="7646971F" w14:textId="77777777" w:rsidR="004B02E2" w:rsidRPr="00494AF0" w:rsidRDefault="004B02E2" w:rsidP="00494AF0">
            <w:pPr>
              <w:ind w:left="284" w:right="122"/>
              <w:rPr>
                <w:sz w:val="24"/>
                <w:szCs w:val="24"/>
              </w:rPr>
            </w:pPr>
            <w:r w:rsidRPr="00494AF0">
              <w:rPr>
                <w:sz w:val="24"/>
                <w:szCs w:val="24"/>
              </w:rPr>
              <w:t>Конкурс знающих.</w:t>
            </w:r>
          </w:p>
        </w:tc>
        <w:tc>
          <w:tcPr>
            <w:tcW w:w="1516" w:type="dxa"/>
          </w:tcPr>
          <w:p w14:paraId="0D207860" w14:textId="77777777" w:rsidR="004B02E2" w:rsidRPr="00494AF0" w:rsidRDefault="004B02E2" w:rsidP="00494AF0">
            <w:pPr>
              <w:ind w:left="284" w:right="122"/>
              <w:rPr>
                <w:sz w:val="24"/>
                <w:szCs w:val="24"/>
              </w:rPr>
            </w:pPr>
            <w:r w:rsidRPr="00494AF0">
              <w:rPr>
                <w:sz w:val="24"/>
                <w:szCs w:val="24"/>
              </w:rPr>
              <w:t>1</w:t>
            </w:r>
          </w:p>
        </w:tc>
      </w:tr>
      <w:tr w:rsidR="004B02E2" w:rsidRPr="00494AF0" w14:paraId="6628E4A5" w14:textId="77777777" w:rsidTr="000B5A4E">
        <w:trPr>
          <w:trHeight w:val="228"/>
          <w:tblCellSpacing w:w="7" w:type="dxa"/>
          <w:jc w:val="center"/>
        </w:trPr>
        <w:tc>
          <w:tcPr>
            <w:tcW w:w="876" w:type="dxa"/>
          </w:tcPr>
          <w:p w14:paraId="494878FC" w14:textId="77777777" w:rsidR="004B02E2" w:rsidRPr="00494AF0" w:rsidRDefault="004B02E2" w:rsidP="00494AF0">
            <w:pPr>
              <w:ind w:left="284" w:right="122"/>
              <w:rPr>
                <w:sz w:val="24"/>
                <w:szCs w:val="24"/>
              </w:rPr>
            </w:pPr>
            <w:r w:rsidRPr="00494AF0">
              <w:rPr>
                <w:sz w:val="24"/>
                <w:szCs w:val="24"/>
              </w:rPr>
              <w:t>25</w:t>
            </w:r>
          </w:p>
        </w:tc>
        <w:tc>
          <w:tcPr>
            <w:tcW w:w="3887" w:type="dxa"/>
          </w:tcPr>
          <w:p w14:paraId="7C5649EA" w14:textId="77777777" w:rsidR="004B02E2" w:rsidRPr="00494AF0" w:rsidRDefault="004B02E2" w:rsidP="00494AF0">
            <w:pPr>
              <w:ind w:left="284" w:right="122"/>
              <w:rPr>
                <w:sz w:val="24"/>
                <w:szCs w:val="24"/>
              </w:rPr>
            </w:pPr>
            <w:r w:rsidRPr="00494AF0">
              <w:rPr>
                <w:sz w:val="24"/>
                <w:szCs w:val="24"/>
              </w:rPr>
              <w:t>Новое представление.</w:t>
            </w:r>
          </w:p>
        </w:tc>
        <w:tc>
          <w:tcPr>
            <w:tcW w:w="1516" w:type="dxa"/>
          </w:tcPr>
          <w:p w14:paraId="155E8534" w14:textId="77777777" w:rsidR="004B02E2" w:rsidRPr="00494AF0" w:rsidRDefault="004B02E2" w:rsidP="00494AF0">
            <w:pPr>
              <w:ind w:left="284" w:right="122"/>
              <w:rPr>
                <w:sz w:val="24"/>
                <w:szCs w:val="24"/>
              </w:rPr>
            </w:pPr>
            <w:r w:rsidRPr="00494AF0">
              <w:rPr>
                <w:sz w:val="24"/>
                <w:szCs w:val="24"/>
              </w:rPr>
              <w:t>1</w:t>
            </w:r>
          </w:p>
        </w:tc>
      </w:tr>
      <w:tr w:rsidR="004B02E2" w:rsidRPr="00494AF0" w14:paraId="3843593C" w14:textId="77777777" w:rsidTr="000B5A4E">
        <w:trPr>
          <w:trHeight w:val="278"/>
          <w:tblCellSpacing w:w="7" w:type="dxa"/>
          <w:jc w:val="center"/>
        </w:trPr>
        <w:tc>
          <w:tcPr>
            <w:tcW w:w="876" w:type="dxa"/>
          </w:tcPr>
          <w:p w14:paraId="49D87617" w14:textId="77777777" w:rsidR="004B02E2" w:rsidRPr="00494AF0" w:rsidRDefault="004B02E2" w:rsidP="00494AF0">
            <w:pPr>
              <w:ind w:left="284" w:right="122"/>
              <w:rPr>
                <w:sz w:val="24"/>
                <w:szCs w:val="24"/>
              </w:rPr>
            </w:pPr>
            <w:r w:rsidRPr="00494AF0">
              <w:rPr>
                <w:sz w:val="24"/>
                <w:szCs w:val="24"/>
              </w:rPr>
              <w:t>26</w:t>
            </w:r>
          </w:p>
        </w:tc>
        <w:tc>
          <w:tcPr>
            <w:tcW w:w="3887" w:type="dxa"/>
          </w:tcPr>
          <w:p w14:paraId="10373CA1" w14:textId="77777777" w:rsidR="004B02E2" w:rsidRPr="00494AF0" w:rsidRDefault="004B02E2" w:rsidP="00494AF0">
            <w:pPr>
              <w:ind w:left="284" w:right="122"/>
              <w:rPr>
                <w:sz w:val="24"/>
                <w:szCs w:val="24"/>
              </w:rPr>
            </w:pPr>
            <w:r w:rsidRPr="00494AF0">
              <w:rPr>
                <w:sz w:val="24"/>
                <w:szCs w:val="24"/>
              </w:rPr>
              <w:t>Необычный урок.</w:t>
            </w:r>
          </w:p>
        </w:tc>
        <w:tc>
          <w:tcPr>
            <w:tcW w:w="1516" w:type="dxa"/>
          </w:tcPr>
          <w:p w14:paraId="321DB206" w14:textId="77777777" w:rsidR="004B02E2" w:rsidRPr="00494AF0" w:rsidRDefault="004B02E2" w:rsidP="00494AF0">
            <w:pPr>
              <w:ind w:left="284" w:right="122"/>
              <w:rPr>
                <w:sz w:val="24"/>
                <w:szCs w:val="24"/>
              </w:rPr>
            </w:pPr>
            <w:r w:rsidRPr="00494AF0">
              <w:rPr>
                <w:sz w:val="24"/>
                <w:szCs w:val="24"/>
              </w:rPr>
              <w:t>1</w:t>
            </w:r>
          </w:p>
        </w:tc>
      </w:tr>
      <w:tr w:rsidR="004B02E2" w:rsidRPr="00494AF0" w14:paraId="708C3C97" w14:textId="77777777" w:rsidTr="000B5A4E">
        <w:trPr>
          <w:trHeight w:val="186"/>
          <w:tblCellSpacing w:w="7" w:type="dxa"/>
          <w:jc w:val="center"/>
        </w:trPr>
        <w:tc>
          <w:tcPr>
            <w:tcW w:w="876" w:type="dxa"/>
          </w:tcPr>
          <w:p w14:paraId="0AC33076" w14:textId="77777777" w:rsidR="004B02E2" w:rsidRPr="00494AF0" w:rsidRDefault="004B02E2" w:rsidP="00494AF0">
            <w:pPr>
              <w:ind w:left="284" w:right="122"/>
              <w:rPr>
                <w:sz w:val="24"/>
                <w:szCs w:val="24"/>
              </w:rPr>
            </w:pPr>
            <w:r w:rsidRPr="00494AF0">
              <w:rPr>
                <w:sz w:val="24"/>
                <w:szCs w:val="24"/>
              </w:rPr>
              <w:t>27</w:t>
            </w:r>
          </w:p>
        </w:tc>
        <w:tc>
          <w:tcPr>
            <w:tcW w:w="3887" w:type="dxa"/>
          </w:tcPr>
          <w:p w14:paraId="7D26D44A" w14:textId="77777777" w:rsidR="000B5A4E" w:rsidRDefault="004B02E2" w:rsidP="00494AF0">
            <w:pPr>
              <w:ind w:left="284" w:right="122"/>
              <w:rPr>
                <w:sz w:val="24"/>
                <w:szCs w:val="24"/>
              </w:rPr>
            </w:pPr>
            <w:r w:rsidRPr="00494AF0">
              <w:rPr>
                <w:sz w:val="24"/>
                <w:szCs w:val="24"/>
              </w:rPr>
              <w:t>Следопыты развлекают гостей.</w:t>
            </w:r>
          </w:p>
          <w:p w14:paraId="55AB0847" w14:textId="77777777" w:rsidR="004B02E2" w:rsidRPr="000B5A4E" w:rsidRDefault="004B02E2" w:rsidP="000B5A4E">
            <w:pPr>
              <w:jc w:val="center"/>
              <w:rPr>
                <w:sz w:val="24"/>
                <w:szCs w:val="24"/>
              </w:rPr>
            </w:pPr>
          </w:p>
        </w:tc>
        <w:tc>
          <w:tcPr>
            <w:tcW w:w="1516" w:type="dxa"/>
          </w:tcPr>
          <w:p w14:paraId="1D696D21" w14:textId="77777777" w:rsidR="004B02E2" w:rsidRPr="00494AF0" w:rsidRDefault="004B02E2" w:rsidP="00494AF0">
            <w:pPr>
              <w:ind w:left="284" w:right="122"/>
              <w:rPr>
                <w:sz w:val="24"/>
                <w:szCs w:val="24"/>
              </w:rPr>
            </w:pPr>
            <w:r w:rsidRPr="00494AF0">
              <w:rPr>
                <w:sz w:val="24"/>
                <w:szCs w:val="24"/>
              </w:rPr>
              <w:t>1</w:t>
            </w:r>
          </w:p>
        </w:tc>
      </w:tr>
      <w:tr w:rsidR="004B02E2" w:rsidRPr="00494AF0" w14:paraId="6AE69083" w14:textId="77777777" w:rsidTr="004B02E2">
        <w:trPr>
          <w:trHeight w:val="639"/>
          <w:tblCellSpacing w:w="7" w:type="dxa"/>
          <w:jc w:val="center"/>
        </w:trPr>
        <w:tc>
          <w:tcPr>
            <w:tcW w:w="876" w:type="dxa"/>
          </w:tcPr>
          <w:p w14:paraId="4EFD5023" w14:textId="77777777" w:rsidR="004B02E2" w:rsidRPr="00494AF0" w:rsidRDefault="004B02E2" w:rsidP="00494AF0">
            <w:pPr>
              <w:ind w:left="284" w:right="122"/>
              <w:rPr>
                <w:sz w:val="24"/>
                <w:szCs w:val="24"/>
              </w:rPr>
            </w:pPr>
            <w:r w:rsidRPr="00494AF0">
              <w:rPr>
                <w:sz w:val="24"/>
                <w:szCs w:val="24"/>
              </w:rPr>
              <w:t>28</w:t>
            </w:r>
          </w:p>
        </w:tc>
        <w:tc>
          <w:tcPr>
            <w:tcW w:w="3887" w:type="dxa"/>
          </w:tcPr>
          <w:p w14:paraId="66F81C1D" w14:textId="77777777" w:rsidR="004B02E2" w:rsidRPr="00494AF0" w:rsidRDefault="004B02E2" w:rsidP="00494AF0">
            <w:pPr>
              <w:ind w:left="284" w:right="122"/>
              <w:rPr>
                <w:sz w:val="24"/>
                <w:szCs w:val="24"/>
              </w:rPr>
            </w:pPr>
            <w:r w:rsidRPr="00494AF0">
              <w:rPr>
                <w:sz w:val="24"/>
                <w:szCs w:val="24"/>
              </w:rPr>
              <w:t>В Клубе весёлых человечков.</w:t>
            </w:r>
          </w:p>
        </w:tc>
        <w:tc>
          <w:tcPr>
            <w:tcW w:w="1516" w:type="dxa"/>
          </w:tcPr>
          <w:p w14:paraId="575B76BA" w14:textId="77777777" w:rsidR="004B02E2" w:rsidRPr="00494AF0" w:rsidRDefault="004B02E2" w:rsidP="00494AF0">
            <w:pPr>
              <w:ind w:left="284" w:right="122"/>
              <w:rPr>
                <w:sz w:val="24"/>
                <w:szCs w:val="24"/>
              </w:rPr>
            </w:pPr>
            <w:r w:rsidRPr="00494AF0">
              <w:rPr>
                <w:sz w:val="24"/>
                <w:szCs w:val="24"/>
              </w:rPr>
              <w:t>1</w:t>
            </w:r>
          </w:p>
        </w:tc>
      </w:tr>
      <w:tr w:rsidR="004B02E2" w:rsidRPr="00494AF0" w14:paraId="21E09842" w14:textId="77777777" w:rsidTr="000B5A4E">
        <w:trPr>
          <w:trHeight w:val="736"/>
          <w:tblCellSpacing w:w="7" w:type="dxa"/>
          <w:jc w:val="center"/>
        </w:trPr>
        <w:tc>
          <w:tcPr>
            <w:tcW w:w="876" w:type="dxa"/>
          </w:tcPr>
          <w:p w14:paraId="2A42F4B7" w14:textId="77777777" w:rsidR="004B02E2" w:rsidRPr="00494AF0" w:rsidRDefault="004B02E2" w:rsidP="00494AF0">
            <w:pPr>
              <w:ind w:left="284" w:right="122"/>
              <w:rPr>
                <w:sz w:val="24"/>
                <w:szCs w:val="24"/>
              </w:rPr>
            </w:pPr>
            <w:r w:rsidRPr="00494AF0">
              <w:rPr>
                <w:sz w:val="24"/>
                <w:szCs w:val="24"/>
              </w:rPr>
              <w:t>29-30</w:t>
            </w:r>
          </w:p>
        </w:tc>
        <w:tc>
          <w:tcPr>
            <w:tcW w:w="3887" w:type="dxa"/>
          </w:tcPr>
          <w:p w14:paraId="65B2E586" w14:textId="77777777" w:rsidR="004B02E2" w:rsidRPr="00494AF0" w:rsidRDefault="004B02E2" w:rsidP="00494AF0">
            <w:pPr>
              <w:ind w:left="284" w:right="122"/>
              <w:rPr>
                <w:sz w:val="24"/>
                <w:szCs w:val="24"/>
              </w:rPr>
            </w:pPr>
            <w:r w:rsidRPr="00494AF0">
              <w:rPr>
                <w:sz w:val="24"/>
                <w:szCs w:val="24"/>
              </w:rPr>
              <w:t>К словам – родственникам. Почему их так назвали?</w:t>
            </w:r>
          </w:p>
        </w:tc>
        <w:tc>
          <w:tcPr>
            <w:tcW w:w="1516" w:type="dxa"/>
          </w:tcPr>
          <w:p w14:paraId="1B1C25BE" w14:textId="77777777" w:rsidR="004B02E2" w:rsidRPr="00494AF0" w:rsidRDefault="004B02E2" w:rsidP="00494AF0">
            <w:pPr>
              <w:ind w:left="284" w:right="122"/>
              <w:rPr>
                <w:sz w:val="24"/>
                <w:szCs w:val="24"/>
              </w:rPr>
            </w:pPr>
            <w:r w:rsidRPr="00494AF0">
              <w:rPr>
                <w:sz w:val="24"/>
                <w:szCs w:val="24"/>
              </w:rPr>
              <w:t>2</w:t>
            </w:r>
          </w:p>
        </w:tc>
      </w:tr>
      <w:tr w:rsidR="004B02E2" w:rsidRPr="00494AF0" w14:paraId="4818805E" w14:textId="77777777" w:rsidTr="000B5A4E">
        <w:trPr>
          <w:trHeight w:val="328"/>
          <w:tblCellSpacing w:w="7" w:type="dxa"/>
          <w:jc w:val="center"/>
        </w:trPr>
        <w:tc>
          <w:tcPr>
            <w:tcW w:w="876" w:type="dxa"/>
          </w:tcPr>
          <w:p w14:paraId="403DD23A" w14:textId="77777777" w:rsidR="004B02E2" w:rsidRPr="00494AF0" w:rsidRDefault="004B02E2" w:rsidP="00494AF0">
            <w:pPr>
              <w:ind w:left="284" w:right="122"/>
              <w:rPr>
                <w:sz w:val="24"/>
                <w:szCs w:val="24"/>
              </w:rPr>
            </w:pPr>
            <w:r w:rsidRPr="00494AF0">
              <w:rPr>
                <w:sz w:val="24"/>
                <w:szCs w:val="24"/>
              </w:rPr>
              <w:lastRenderedPageBreak/>
              <w:t>31</w:t>
            </w:r>
          </w:p>
        </w:tc>
        <w:tc>
          <w:tcPr>
            <w:tcW w:w="3887" w:type="dxa"/>
          </w:tcPr>
          <w:p w14:paraId="1EB6C208" w14:textId="77777777" w:rsidR="004B02E2" w:rsidRPr="00494AF0" w:rsidRDefault="004B02E2" w:rsidP="00494AF0">
            <w:pPr>
              <w:ind w:left="284" w:right="122"/>
              <w:rPr>
                <w:sz w:val="24"/>
                <w:szCs w:val="24"/>
              </w:rPr>
            </w:pPr>
            <w:r w:rsidRPr="00494AF0">
              <w:rPr>
                <w:sz w:val="24"/>
                <w:szCs w:val="24"/>
              </w:rPr>
              <w:t>Экскурсия в прошлое.</w:t>
            </w:r>
          </w:p>
        </w:tc>
        <w:tc>
          <w:tcPr>
            <w:tcW w:w="1516" w:type="dxa"/>
          </w:tcPr>
          <w:p w14:paraId="643E60E8" w14:textId="77777777" w:rsidR="004B02E2" w:rsidRPr="00494AF0" w:rsidRDefault="004B02E2" w:rsidP="00494AF0">
            <w:pPr>
              <w:ind w:left="284" w:right="122"/>
              <w:rPr>
                <w:sz w:val="24"/>
                <w:szCs w:val="24"/>
              </w:rPr>
            </w:pPr>
            <w:r w:rsidRPr="00494AF0">
              <w:rPr>
                <w:sz w:val="24"/>
                <w:szCs w:val="24"/>
              </w:rPr>
              <w:t>1</w:t>
            </w:r>
          </w:p>
        </w:tc>
      </w:tr>
      <w:tr w:rsidR="004B02E2" w:rsidRPr="00494AF0" w14:paraId="594DDBF2" w14:textId="77777777" w:rsidTr="000B5A4E">
        <w:trPr>
          <w:trHeight w:val="326"/>
          <w:tblCellSpacing w:w="7" w:type="dxa"/>
          <w:jc w:val="center"/>
        </w:trPr>
        <w:tc>
          <w:tcPr>
            <w:tcW w:w="876" w:type="dxa"/>
          </w:tcPr>
          <w:p w14:paraId="6F01790D" w14:textId="77777777" w:rsidR="004B02E2" w:rsidRPr="00494AF0" w:rsidRDefault="004B02E2" w:rsidP="00494AF0">
            <w:pPr>
              <w:ind w:left="284" w:right="122"/>
              <w:rPr>
                <w:sz w:val="24"/>
                <w:szCs w:val="24"/>
              </w:rPr>
            </w:pPr>
            <w:r w:rsidRPr="00494AF0">
              <w:rPr>
                <w:sz w:val="24"/>
                <w:szCs w:val="24"/>
              </w:rPr>
              <w:t>32</w:t>
            </w:r>
          </w:p>
        </w:tc>
        <w:tc>
          <w:tcPr>
            <w:tcW w:w="3887" w:type="dxa"/>
          </w:tcPr>
          <w:p w14:paraId="268DDEEF" w14:textId="77777777" w:rsidR="004B02E2" w:rsidRPr="00494AF0" w:rsidRDefault="004B02E2" w:rsidP="00494AF0">
            <w:pPr>
              <w:ind w:left="284" w:right="122"/>
              <w:rPr>
                <w:sz w:val="24"/>
                <w:szCs w:val="24"/>
              </w:rPr>
            </w:pPr>
            <w:r w:rsidRPr="00494AF0">
              <w:rPr>
                <w:sz w:val="24"/>
                <w:szCs w:val="24"/>
              </w:rPr>
              <w:t>Полёт в будущее.</w:t>
            </w:r>
          </w:p>
        </w:tc>
        <w:tc>
          <w:tcPr>
            <w:tcW w:w="1516" w:type="dxa"/>
          </w:tcPr>
          <w:p w14:paraId="2BAE505D" w14:textId="77777777" w:rsidR="004B02E2" w:rsidRPr="00494AF0" w:rsidRDefault="004B02E2" w:rsidP="00494AF0">
            <w:pPr>
              <w:ind w:left="284" w:right="122"/>
              <w:rPr>
                <w:sz w:val="24"/>
                <w:szCs w:val="24"/>
              </w:rPr>
            </w:pPr>
            <w:r w:rsidRPr="00494AF0">
              <w:rPr>
                <w:sz w:val="24"/>
                <w:szCs w:val="24"/>
              </w:rPr>
              <w:t>1</w:t>
            </w:r>
          </w:p>
        </w:tc>
      </w:tr>
      <w:tr w:rsidR="004B02E2" w:rsidRPr="00494AF0" w14:paraId="2CEC6EC3" w14:textId="77777777" w:rsidTr="000B5A4E">
        <w:trPr>
          <w:trHeight w:val="437"/>
          <w:tblCellSpacing w:w="7" w:type="dxa"/>
          <w:jc w:val="center"/>
        </w:trPr>
        <w:tc>
          <w:tcPr>
            <w:tcW w:w="876" w:type="dxa"/>
          </w:tcPr>
          <w:p w14:paraId="1AFBBCCA" w14:textId="77777777" w:rsidR="004B02E2" w:rsidRPr="00494AF0" w:rsidRDefault="004B02E2" w:rsidP="00494AF0">
            <w:pPr>
              <w:ind w:left="284" w:right="122"/>
              <w:rPr>
                <w:sz w:val="24"/>
                <w:szCs w:val="24"/>
              </w:rPr>
            </w:pPr>
            <w:r w:rsidRPr="00494AF0">
              <w:rPr>
                <w:sz w:val="24"/>
                <w:szCs w:val="24"/>
              </w:rPr>
              <w:t>33</w:t>
            </w:r>
          </w:p>
        </w:tc>
        <w:tc>
          <w:tcPr>
            <w:tcW w:w="3887" w:type="dxa"/>
          </w:tcPr>
          <w:p w14:paraId="46865E1C" w14:textId="77777777" w:rsidR="004B02E2" w:rsidRPr="00494AF0" w:rsidRDefault="004B02E2" w:rsidP="00494AF0">
            <w:pPr>
              <w:ind w:left="284" w:right="122"/>
              <w:rPr>
                <w:sz w:val="24"/>
                <w:szCs w:val="24"/>
              </w:rPr>
            </w:pPr>
            <w:r w:rsidRPr="00494AF0">
              <w:rPr>
                <w:sz w:val="24"/>
                <w:szCs w:val="24"/>
              </w:rPr>
              <w:t>Итоговое занятие.</w:t>
            </w:r>
          </w:p>
        </w:tc>
        <w:tc>
          <w:tcPr>
            <w:tcW w:w="1516" w:type="dxa"/>
          </w:tcPr>
          <w:p w14:paraId="2BD53203" w14:textId="77777777" w:rsidR="004B02E2" w:rsidRPr="00494AF0" w:rsidRDefault="004B02E2" w:rsidP="00494AF0">
            <w:pPr>
              <w:ind w:left="284" w:right="122"/>
              <w:rPr>
                <w:sz w:val="24"/>
                <w:szCs w:val="24"/>
              </w:rPr>
            </w:pPr>
            <w:r w:rsidRPr="00494AF0">
              <w:rPr>
                <w:sz w:val="24"/>
                <w:szCs w:val="24"/>
              </w:rPr>
              <w:t>1</w:t>
            </w:r>
          </w:p>
        </w:tc>
      </w:tr>
      <w:tr w:rsidR="004B02E2" w:rsidRPr="00494AF0" w14:paraId="1CE28DA9" w14:textId="77777777" w:rsidTr="004B02E2">
        <w:trPr>
          <w:trHeight w:val="245"/>
          <w:tblCellSpacing w:w="7" w:type="dxa"/>
          <w:jc w:val="center"/>
        </w:trPr>
        <w:tc>
          <w:tcPr>
            <w:tcW w:w="6307" w:type="dxa"/>
            <w:gridSpan w:val="3"/>
          </w:tcPr>
          <w:p w14:paraId="0562083C" w14:textId="77777777" w:rsidR="004B02E2" w:rsidRPr="00494AF0" w:rsidRDefault="004B02E2" w:rsidP="00494AF0">
            <w:pPr>
              <w:ind w:left="284" w:right="122"/>
              <w:rPr>
                <w:sz w:val="24"/>
                <w:szCs w:val="24"/>
              </w:rPr>
            </w:pPr>
            <w:r w:rsidRPr="00494AF0">
              <w:rPr>
                <w:sz w:val="24"/>
                <w:szCs w:val="24"/>
              </w:rPr>
              <w:t>Всего: 33ч</w:t>
            </w:r>
          </w:p>
        </w:tc>
      </w:tr>
    </w:tbl>
    <w:p w14:paraId="3A615826" w14:textId="77777777" w:rsidR="004B02E2" w:rsidRPr="00494AF0" w:rsidRDefault="004B02E2" w:rsidP="00494AF0">
      <w:pPr>
        <w:ind w:left="284" w:right="122"/>
        <w:rPr>
          <w:sz w:val="24"/>
          <w:szCs w:val="24"/>
        </w:rPr>
      </w:pPr>
    </w:p>
    <w:p w14:paraId="437F75C8" w14:textId="77777777" w:rsidR="004B02E2" w:rsidRPr="00494AF0" w:rsidRDefault="00676807" w:rsidP="000B5A4E">
      <w:pPr>
        <w:ind w:left="284" w:right="122"/>
        <w:jc w:val="center"/>
        <w:rPr>
          <w:sz w:val="24"/>
          <w:szCs w:val="24"/>
        </w:rPr>
      </w:pPr>
      <w:r w:rsidRPr="000B5A4E">
        <w:rPr>
          <w:b/>
          <w:sz w:val="24"/>
          <w:szCs w:val="24"/>
        </w:rPr>
        <w:t>Т</w:t>
      </w:r>
      <w:r w:rsidR="004B02E2" w:rsidRPr="000B5A4E">
        <w:rPr>
          <w:b/>
          <w:sz w:val="24"/>
          <w:szCs w:val="24"/>
        </w:rPr>
        <w:t>ематическое планирование 2-й класс</w:t>
      </w:r>
    </w:p>
    <w:tbl>
      <w:tblPr>
        <w:tblpPr w:leftFromText="180" w:rightFromText="180" w:vertAnchor="text" w:horzAnchor="margin" w:tblpXSpec="center" w:tblpY="-61"/>
        <w:tblOverlap w:val="neve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103"/>
        <w:gridCol w:w="4145"/>
        <w:gridCol w:w="992"/>
      </w:tblGrid>
      <w:tr w:rsidR="000B5A4E" w:rsidRPr="00494AF0" w14:paraId="0AD1207D" w14:textId="77777777" w:rsidTr="000B5A4E">
        <w:trPr>
          <w:trHeight w:val="615"/>
        </w:trPr>
        <w:tc>
          <w:tcPr>
            <w:tcW w:w="706" w:type="dxa"/>
            <w:vMerge w:val="restart"/>
            <w:tcBorders>
              <w:top w:val="single" w:sz="4" w:space="0" w:color="auto"/>
              <w:left w:val="single" w:sz="4" w:space="0" w:color="auto"/>
              <w:right w:val="single" w:sz="4" w:space="0" w:color="auto"/>
            </w:tcBorders>
            <w:hideMark/>
          </w:tcPr>
          <w:p w14:paraId="0BD65A8B" w14:textId="77777777" w:rsidR="000B5A4E" w:rsidRPr="00494AF0" w:rsidRDefault="000B5A4E" w:rsidP="000B5A4E">
            <w:pPr>
              <w:ind w:left="-142" w:right="-77"/>
              <w:rPr>
                <w:sz w:val="24"/>
                <w:szCs w:val="24"/>
              </w:rPr>
            </w:pPr>
            <w:r w:rsidRPr="00494AF0">
              <w:rPr>
                <w:sz w:val="24"/>
                <w:szCs w:val="24"/>
              </w:rPr>
              <w:lastRenderedPageBreak/>
              <w:t>№</w:t>
            </w:r>
          </w:p>
          <w:p w14:paraId="395C34A7" w14:textId="77777777" w:rsidR="000B5A4E" w:rsidRPr="00494AF0" w:rsidRDefault="000B5A4E" w:rsidP="000B5A4E">
            <w:pPr>
              <w:ind w:left="-142" w:right="-77"/>
              <w:rPr>
                <w:sz w:val="24"/>
                <w:szCs w:val="24"/>
              </w:rPr>
            </w:pPr>
            <w:r w:rsidRPr="00494AF0">
              <w:rPr>
                <w:sz w:val="24"/>
                <w:szCs w:val="24"/>
              </w:rPr>
              <w:t>п/п</w:t>
            </w:r>
          </w:p>
        </w:tc>
        <w:tc>
          <w:tcPr>
            <w:tcW w:w="1103" w:type="dxa"/>
            <w:vMerge w:val="restart"/>
            <w:tcBorders>
              <w:top w:val="single" w:sz="4" w:space="0" w:color="auto"/>
              <w:left w:val="single" w:sz="4" w:space="0" w:color="auto"/>
              <w:right w:val="single" w:sz="4" w:space="0" w:color="auto"/>
            </w:tcBorders>
            <w:hideMark/>
          </w:tcPr>
          <w:p w14:paraId="215CC050" w14:textId="77777777" w:rsidR="000B5A4E" w:rsidRPr="00494AF0" w:rsidRDefault="000B5A4E" w:rsidP="000B5A4E">
            <w:pPr>
              <w:ind w:left="3" w:right="122" w:hanging="145"/>
              <w:jc w:val="center"/>
              <w:rPr>
                <w:sz w:val="24"/>
                <w:szCs w:val="24"/>
              </w:rPr>
            </w:pPr>
            <w:r w:rsidRPr="00494AF0">
              <w:rPr>
                <w:sz w:val="24"/>
                <w:szCs w:val="24"/>
              </w:rPr>
              <w:t>№ заня-</w:t>
            </w:r>
          </w:p>
          <w:p w14:paraId="7E4A8823" w14:textId="77777777" w:rsidR="000B5A4E" w:rsidRPr="00494AF0" w:rsidRDefault="000B5A4E" w:rsidP="000B5A4E">
            <w:pPr>
              <w:ind w:left="3" w:right="122" w:hanging="145"/>
              <w:jc w:val="center"/>
              <w:rPr>
                <w:sz w:val="24"/>
                <w:szCs w:val="24"/>
              </w:rPr>
            </w:pPr>
            <w:r w:rsidRPr="00494AF0">
              <w:rPr>
                <w:sz w:val="24"/>
                <w:szCs w:val="24"/>
              </w:rPr>
              <w:t>тия</w:t>
            </w:r>
          </w:p>
        </w:tc>
        <w:tc>
          <w:tcPr>
            <w:tcW w:w="4145" w:type="dxa"/>
            <w:vMerge w:val="restart"/>
            <w:tcBorders>
              <w:top w:val="single" w:sz="4" w:space="0" w:color="auto"/>
              <w:left w:val="single" w:sz="4" w:space="0" w:color="auto"/>
              <w:right w:val="single" w:sz="4" w:space="0" w:color="auto"/>
            </w:tcBorders>
            <w:hideMark/>
          </w:tcPr>
          <w:p w14:paraId="0C55A712" w14:textId="77777777" w:rsidR="000B5A4E" w:rsidRPr="00494AF0" w:rsidRDefault="000B5A4E" w:rsidP="000B5A4E">
            <w:pPr>
              <w:ind w:left="284" w:right="122"/>
              <w:rPr>
                <w:sz w:val="24"/>
                <w:szCs w:val="24"/>
              </w:rPr>
            </w:pPr>
            <w:r w:rsidRPr="00494AF0">
              <w:rPr>
                <w:sz w:val="24"/>
                <w:szCs w:val="24"/>
              </w:rPr>
              <w:t xml:space="preserve">Название раздела. </w:t>
            </w:r>
          </w:p>
          <w:p w14:paraId="4CF716DC" w14:textId="77777777" w:rsidR="000B5A4E" w:rsidRPr="00494AF0" w:rsidRDefault="000B5A4E" w:rsidP="000B5A4E">
            <w:pPr>
              <w:ind w:left="284" w:right="122"/>
              <w:rPr>
                <w:sz w:val="24"/>
                <w:szCs w:val="24"/>
              </w:rPr>
            </w:pPr>
            <w:r w:rsidRPr="00494AF0">
              <w:rPr>
                <w:sz w:val="24"/>
                <w:szCs w:val="24"/>
              </w:rPr>
              <w:t>Тема занятия</w:t>
            </w:r>
          </w:p>
        </w:tc>
        <w:tc>
          <w:tcPr>
            <w:tcW w:w="992" w:type="dxa"/>
            <w:vMerge w:val="restart"/>
            <w:tcBorders>
              <w:top w:val="single" w:sz="4" w:space="0" w:color="auto"/>
              <w:left w:val="single" w:sz="4" w:space="0" w:color="auto"/>
              <w:right w:val="single" w:sz="4" w:space="0" w:color="auto"/>
            </w:tcBorders>
            <w:hideMark/>
          </w:tcPr>
          <w:p w14:paraId="3E34CE0A" w14:textId="77777777" w:rsidR="000B5A4E" w:rsidRPr="00494AF0" w:rsidRDefault="000B5A4E" w:rsidP="000B5A4E">
            <w:pPr>
              <w:ind w:left="284" w:right="122"/>
              <w:rPr>
                <w:sz w:val="24"/>
                <w:szCs w:val="24"/>
              </w:rPr>
            </w:pPr>
            <w:r w:rsidRPr="00494AF0">
              <w:rPr>
                <w:sz w:val="24"/>
                <w:szCs w:val="24"/>
              </w:rPr>
              <w:t>Кол-во часов</w:t>
            </w:r>
          </w:p>
        </w:tc>
      </w:tr>
      <w:tr w:rsidR="000B5A4E" w:rsidRPr="00494AF0" w14:paraId="6D3B7EBC" w14:textId="77777777" w:rsidTr="000B5A4E">
        <w:trPr>
          <w:trHeight w:val="615"/>
        </w:trPr>
        <w:tc>
          <w:tcPr>
            <w:tcW w:w="706" w:type="dxa"/>
            <w:vMerge/>
            <w:tcBorders>
              <w:left w:val="single" w:sz="4" w:space="0" w:color="auto"/>
              <w:bottom w:val="single" w:sz="4" w:space="0" w:color="auto"/>
              <w:right w:val="single" w:sz="4" w:space="0" w:color="auto"/>
            </w:tcBorders>
            <w:hideMark/>
          </w:tcPr>
          <w:p w14:paraId="13D8207F" w14:textId="77777777" w:rsidR="000B5A4E" w:rsidRPr="00494AF0" w:rsidRDefault="000B5A4E" w:rsidP="000B5A4E">
            <w:pPr>
              <w:ind w:left="-142" w:right="-77"/>
              <w:rPr>
                <w:sz w:val="24"/>
                <w:szCs w:val="24"/>
              </w:rPr>
            </w:pPr>
          </w:p>
        </w:tc>
        <w:tc>
          <w:tcPr>
            <w:tcW w:w="1103" w:type="dxa"/>
            <w:vMerge/>
            <w:tcBorders>
              <w:left w:val="single" w:sz="4" w:space="0" w:color="auto"/>
              <w:bottom w:val="single" w:sz="4" w:space="0" w:color="auto"/>
              <w:right w:val="single" w:sz="4" w:space="0" w:color="auto"/>
            </w:tcBorders>
            <w:hideMark/>
          </w:tcPr>
          <w:p w14:paraId="65636DBE" w14:textId="77777777" w:rsidR="000B5A4E" w:rsidRPr="00494AF0" w:rsidRDefault="000B5A4E" w:rsidP="000B5A4E">
            <w:pPr>
              <w:ind w:left="3" w:right="122" w:hanging="145"/>
              <w:jc w:val="center"/>
              <w:rPr>
                <w:sz w:val="24"/>
                <w:szCs w:val="24"/>
              </w:rPr>
            </w:pPr>
          </w:p>
        </w:tc>
        <w:tc>
          <w:tcPr>
            <w:tcW w:w="4145" w:type="dxa"/>
            <w:vMerge/>
            <w:tcBorders>
              <w:left w:val="single" w:sz="4" w:space="0" w:color="auto"/>
              <w:bottom w:val="single" w:sz="4" w:space="0" w:color="auto"/>
              <w:right w:val="single" w:sz="4" w:space="0" w:color="auto"/>
            </w:tcBorders>
            <w:hideMark/>
          </w:tcPr>
          <w:p w14:paraId="32760869" w14:textId="77777777" w:rsidR="000B5A4E" w:rsidRPr="00494AF0" w:rsidRDefault="000B5A4E" w:rsidP="000B5A4E">
            <w:pPr>
              <w:ind w:left="284" w:right="122"/>
              <w:rPr>
                <w:sz w:val="24"/>
                <w:szCs w:val="24"/>
              </w:rPr>
            </w:pPr>
          </w:p>
        </w:tc>
        <w:tc>
          <w:tcPr>
            <w:tcW w:w="992" w:type="dxa"/>
            <w:vMerge/>
            <w:tcBorders>
              <w:left w:val="single" w:sz="4" w:space="0" w:color="auto"/>
              <w:bottom w:val="single" w:sz="4" w:space="0" w:color="auto"/>
              <w:right w:val="single" w:sz="4" w:space="0" w:color="auto"/>
            </w:tcBorders>
            <w:hideMark/>
          </w:tcPr>
          <w:p w14:paraId="752D7DAE" w14:textId="77777777" w:rsidR="000B5A4E" w:rsidRPr="00494AF0" w:rsidRDefault="000B5A4E" w:rsidP="000B5A4E">
            <w:pPr>
              <w:ind w:left="284" w:right="122"/>
              <w:rPr>
                <w:sz w:val="24"/>
                <w:szCs w:val="24"/>
              </w:rPr>
            </w:pPr>
          </w:p>
        </w:tc>
      </w:tr>
      <w:tr w:rsidR="000B5A4E" w:rsidRPr="00494AF0" w14:paraId="7BC8142D"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1E79DC53" w14:textId="77777777" w:rsidR="000B5A4E" w:rsidRPr="00494AF0" w:rsidRDefault="000B5A4E" w:rsidP="000B5A4E">
            <w:pPr>
              <w:ind w:left="-142" w:right="-77"/>
              <w:rPr>
                <w:sz w:val="24"/>
                <w:szCs w:val="24"/>
              </w:rPr>
            </w:pPr>
          </w:p>
        </w:tc>
        <w:tc>
          <w:tcPr>
            <w:tcW w:w="1103" w:type="dxa"/>
            <w:tcBorders>
              <w:top w:val="single" w:sz="4" w:space="0" w:color="auto"/>
              <w:left w:val="single" w:sz="4" w:space="0" w:color="auto"/>
              <w:bottom w:val="single" w:sz="4" w:space="0" w:color="auto"/>
              <w:right w:val="single" w:sz="4" w:space="0" w:color="auto"/>
            </w:tcBorders>
            <w:vAlign w:val="center"/>
          </w:tcPr>
          <w:p w14:paraId="44061087" w14:textId="77777777" w:rsidR="000B5A4E" w:rsidRPr="00494AF0" w:rsidRDefault="000B5A4E" w:rsidP="000B5A4E">
            <w:pPr>
              <w:ind w:left="3" w:right="122" w:hanging="145"/>
              <w:jc w:val="center"/>
              <w:rPr>
                <w:sz w:val="24"/>
                <w:szCs w:val="24"/>
              </w:rPr>
            </w:pPr>
          </w:p>
        </w:tc>
        <w:tc>
          <w:tcPr>
            <w:tcW w:w="4145" w:type="dxa"/>
            <w:tcBorders>
              <w:top w:val="single" w:sz="4" w:space="0" w:color="auto"/>
              <w:left w:val="single" w:sz="4" w:space="0" w:color="auto"/>
              <w:bottom w:val="single" w:sz="4" w:space="0" w:color="auto"/>
              <w:right w:val="single" w:sz="4" w:space="0" w:color="auto"/>
            </w:tcBorders>
            <w:vAlign w:val="center"/>
          </w:tcPr>
          <w:p w14:paraId="37B4E39C" w14:textId="77777777" w:rsidR="000B5A4E" w:rsidRPr="00494AF0" w:rsidRDefault="000B5A4E" w:rsidP="000B5A4E">
            <w:pPr>
              <w:ind w:left="284" w:right="122"/>
              <w:rPr>
                <w:sz w:val="24"/>
                <w:szCs w:val="24"/>
              </w:rPr>
            </w:pPr>
            <w:r w:rsidRPr="00494AF0">
              <w:rPr>
                <w:sz w:val="24"/>
                <w:szCs w:val="24"/>
              </w:rPr>
              <w:t xml:space="preserve">Мир полон звуков </w:t>
            </w:r>
          </w:p>
        </w:tc>
        <w:tc>
          <w:tcPr>
            <w:tcW w:w="992" w:type="dxa"/>
            <w:tcBorders>
              <w:top w:val="single" w:sz="4" w:space="0" w:color="auto"/>
              <w:left w:val="single" w:sz="4" w:space="0" w:color="auto"/>
              <w:bottom w:val="single" w:sz="4" w:space="0" w:color="auto"/>
              <w:right w:val="single" w:sz="4" w:space="0" w:color="auto"/>
            </w:tcBorders>
            <w:vAlign w:val="center"/>
          </w:tcPr>
          <w:p w14:paraId="318CA5F9" w14:textId="77777777" w:rsidR="000B5A4E" w:rsidRPr="00494AF0" w:rsidRDefault="000B5A4E" w:rsidP="000B5A4E">
            <w:pPr>
              <w:ind w:left="284" w:right="122"/>
              <w:rPr>
                <w:sz w:val="24"/>
                <w:szCs w:val="24"/>
              </w:rPr>
            </w:pPr>
            <w:r w:rsidRPr="00494AF0">
              <w:rPr>
                <w:sz w:val="24"/>
                <w:szCs w:val="24"/>
              </w:rPr>
              <w:t>6ч.</w:t>
            </w:r>
          </w:p>
        </w:tc>
      </w:tr>
      <w:tr w:rsidR="000B5A4E" w:rsidRPr="00494AF0" w14:paraId="68AA8687"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45BAF091" w14:textId="77777777" w:rsidR="000B5A4E" w:rsidRPr="00494AF0" w:rsidRDefault="000B5A4E" w:rsidP="000B5A4E">
            <w:pPr>
              <w:ind w:left="-142" w:right="-77"/>
              <w:rPr>
                <w:sz w:val="24"/>
                <w:szCs w:val="24"/>
              </w:rPr>
            </w:pPr>
            <w:r w:rsidRPr="00494AF0">
              <w:rPr>
                <w:sz w:val="24"/>
                <w:szCs w:val="24"/>
              </w:rPr>
              <w:t>1.</w:t>
            </w:r>
          </w:p>
        </w:tc>
        <w:tc>
          <w:tcPr>
            <w:tcW w:w="1103" w:type="dxa"/>
            <w:tcBorders>
              <w:top w:val="single" w:sz="4" w:space="0" w:color="auto"/>
              <w:left w:val="single" w:sz="4" w:space="0" w:color="auto"/>
              <w:bottom w:val="single" w:sz="4" w:space="0" w:color="auto"/>
              <w:right w:val="single" w:sz="4" w:space="0" w:color="auto"/>
            </w:tcBorders>
            <w:vAlign w:val="center"/>
          </w:tcPr>
          <w:p w14:paraId="2FABCC02" w14:textId="77777777" w:rsidR="000B5A4E" w:rsidRPr="00494AF0" w:rsidRDefault="000B5A4E" w:rsidP="000B5A4E">
            <w:pPr>
              <w:ind w:left="3" w:right="122" w:hanging="145"/>
              <w:jc w:val="center"/>
              <w:rPr>
                <w:sz w:val="24"/>
                <w:szCs w:val="24"/>
              </w:rPr>
            </w:pPr>
            <w:r w:rsidRPr="00494AF0">
              <w:rPr>
                <w:sz w:val="24"/>
                <w:szCs w:val="24"/>
              </w:rPr>
              <w:t>1</w:t>
            </w:r>
          </w:p>
        </w:tc>
        <w:tc>
          <w:tcPr>
            <w:tcW w:w="4145" w:type="dxa"/>
            <w:tcBorders>
              <w:top w:val="single" w:sz="4" w:space="0" w:color="auto"/>
              <w:left w:val="single" w:sz="4" w:space="0" w:color="auto"/>
              <w:bottom w:val="single" w:sz="4" w:space="0" w:color="auto"/>
              <w:right w:val="single" w:sz="4" w:space="0" w:color="auto"/>
            </w:tcBorders>
          </w:tcPr>
          <w:p w14:paraId="6CBE40B1" w14:textId="77777777" w:rsidR="000B5A4E" w:rsidRPr="00494AF0" w:rsidRDefault="000B5A4E" w:rsidP="000B5A4E">
            <w:pPr>
              <w:ind w:left="284" w:right="122"/>
              <w:rPr>
                <w:sz w:val="24"/>
                <w:szCs w:val="24"/>
              </w:rPr>
            </w:pPr>
            <w:r w:rsidRPr="00494AF0">
              <w:rPr>
                <w:sz w:val="24"/>
                <w:szCs w:val="24"/>
              </w:rPr>
              <w:t>Звуки вокруг нас</w:t>
            </w:r>
          </w:p>
        </w:tc>
        <w:tc>
          <w:tcPr>
            <w:tcW w:w="992" w:type="dxa"/>
            <w:tcBorders>
              <w:top w:val="single" w:sz="4" w:space="0" w:color="auto"/>
              <w:left w:val="single" w:sz="4" w:space="0" w:color="auto"/>
              <w:bottom w:val="single" w:sz="4" w:space="0" w:color="auto"/>
              <w:right w:val="single" w:sz="4" w:space="0" w:color="auto"/>
            </w:tcBorders>
            <w:vAlign w:val="center"/>
          </w:tcPr>
          <w:p w14:paraId="59C4A994" w14:textId="77777777" w:rsidR="000B5A4E" w:rsidRPr="00494AF0" w:rsidRDefault="000B5A4E" w:rsidP="000B5A4E">
            <w:pPr>
              <w:ind w:left="284" w:right="122"/>
              <w:rPr>
                <w:sz w:val="24"/>
                <w:szCs w:val="24"/>
              </w:rPr>
            </w:pPr>
            <w:r w:rsidRPr="00494AF0">
              <w:rPr>
                <w:sz w:val="24"/>
                <w:szCs w:val="24"/>
              </w:rPr>
              <w:t>1</w:t>
            </w:r>
          </w:p>
        </w:tc>
      </w:tr>
      <w:tr w:rsidR="000B5A4E" w:rsidRPr="00494AF0" w14:paraId="5FBE0BE4"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70F7DB3B" w14:textId="77777777" w:rsidR="000B5A4E" w:rsidRPr="00494AF0" w:rsidRDefault="000B5A4E" w:rsidP="000B5A4E">
            <w:pPr>
              <w:ind w:left="-142" w:right="-77"/>
              <w:rPr>
                <w:sz w:val="24"/>
                <w:szCs w:val="24"/>
              </w:rPr>
            </w:pPr>
            <w:r w:rsidRPr="00494AF0">
              <w:rPr>
                <w:sz w:val="24"/>
                <w:szCs w:val="24"/>
              </w:rPr>
              <w:t>2.</w:t>
            </w:r>
          </w:p>
        </w:tc>
        <w:tc>
          <w:tcPr>
            <w:tcW w:w="1103" w:type="dxa"/>
            <w:tcBorders>
              <w:top w:val="single" w:sz="4" w:space="0" w:color="auto"/>
              <w:left w:val="single" w:sz="4" w:space="0" w:color="auto"/>
              <w:bottom w:val="single" w:sz="4" w:space="0" w:color="auto"/>
              <w:right w:val="single" w:sz="4" w:space="0" w:color="auto"/>
            </w:tcBorders>
            <w:vAlign w:val="center"/>
          </w:tcPr>
          <w:p w14:paraId="6FA25FBD" w14:textId="77777777" w:rsidR="000B5A4E" w:rsidRPr="00494AF0" w:rsidRDefault="000B5A4E" w:rsidP="000B5A4E">
            <w:pPr>
              <w:ind w:left="3" w:right="122" w:hanging="145"/>
              <w:jc w:val="center"/>
              <w:rPr>
                <w:sz w:val="24"/>
                <w:szCs w:val="24"/>
              </w:rPr>
            </w:pPr>
            <w:r w:rsidRPr="00494AF0">
              <w:rPr>
                <w:sz w:val="24"/>
                <w:szCs w:val="24"/>
              </w:rPr>
              <w:t>2</w:t>
            </w:r>
          </w:p>
        </w:tc>
        <w:tc>
          <w:tcPr>
            <w:tcW w:w="4145" w:type="dxa"/>
            <w:tcBorders>
              <w:top w:val="single" w:sz="4" w:space="0" w:color="auto"/>
              <w:left w:val="single" w:sz="4" w:space="0" w:color="auto"/>
              <w:bottom w:val="single" w:sz="4" w:space="0" w:color="auto"/>
              <w:right w:val="single" w:sz="4" w:space="0" w:color="auto"/>
            </w:tcBorders>
          </w:tcPr>
          <w:p w14:paraId="433FD8DC" w14:textId="77777777" w:rsidR="000B5A4E" w:rsidRPr="00494AF0" w:rsidRDefault="000B5A4E" w:rsidP="000B5A4E">
            <w:pPr>
              <w:ind w:left="284" w:right="122"/>
              <w:rPr>
                <w:sz w:val="24"/>
                <w:szCs w:val="24"/>
              </w:rPr>
            </w:pPr>
            <w:r w:rsidRPr="00494AF0">
              <w:rPr>
                <w:sz w:val="24"/>
                <w:szCs w:val="24"/>
              </w:rPr>
              <w:t>Фабрика речи</w:t>
            </w:r>
          </w:p>
        </w:tc>
        <w:tc>
          <w:tcPr>
            <w:tcW w:w="992" w:type="dxa"/>
            <w:tcBorders>
              <w:top w:val="single" w:sz="4" w:space="0" w:color="auto"/>
              <w:left w:val="single" w:sz="4" w:space="0" w:color="auto"/>
              <w:bottom w:val="single" w:sz="4" w:space="0" w:color="auto"/>
              <w:right w:val="single" w:sz="4" w:space="0" w:color="auto"/>
            </w:tcBorders>
            <w:vAlign w:val="center"/>
          </w:tcPr>
          <w:p w14:paraId="036F4BDD" w14:textId="77777777" w:rsidR="000B5A4E" w:rsidRPr="00494AF0" w:rsidRDefault="000B5A4E" w:rsidP="000B5A4E">
            <w:pPr>
              <w:ind w:left="284" w:right="122"/>
              <w:rPr>
                <w:sz w:val="24"/>
                <w:szCs w:val="24"/>
              </w:rPr>
            </w:pPr>
            <w:r w:rsidRPr="00494AF0">
              <w:rPr>
                <w:sz w:val="24"/>
                <w:szCs w:val="24"/>
              </w:rPr>
              <w:t>1</w:t>
            </w:r>
          </w:p>
        </w:tc>
      </w:tr>
      <w:tr w:rsidR="000B5A4E" w:rsidRPr="00494AF0" w14:paraId="1A33B09E"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18DB02EC" w14:textId="77777777" w:rsidR="000B5A4E" w:rsidRPr="00494AF0" w:rsidRDefault="000B5A4E" w:rsidP="000B5A4E">
            <w:pPr>
              <w:ind w:left="-142" w:right="-77"/>
              <w:rPr>
                <w:sz w:val="24"/>
                <w:szCs w:val="24"/>
              </w:rPr>
            </w:pPr>
            <w:r w:rsidRPr="00494AF0">
              <w:rPr>
                <w:sz w:val="24"/>
                <w:szCs w:val="24"/>
              </w:rPr>
              <w:t>3.</w:t>
            </w:r>
          </w:p>
        </w:tc>
        <w:tc>
          <w:tcPr>
            <w:tcW w:w="1103" w:type="dxa"/>
            <w:tcBorders>
              <w:top w:val="single" w:sz="4" w:space="0" w:color="auto"/>
              <w:left w:val="single" w:sz="4" w:space="0" w:color="auto"/>
              <w:bottom w:val="single" w:sz="4" w:space="0" w:color="auto"/>
              <w:right w:val="single" w:sz="4" w:space="0" w:color="auto"/>
            </w:tcBorders>
            <w:vAlign w:val="center"/>
          </w:tcPr>
          <w:p w14:paraId="250BCA17" w14:textId="77777777" w:rsidR="000B5A4E" w:rsidRPr="00494AF0" w:rsidRDefault="000B5A4E" w:rsidP="000B5A4E">
            <w:pPr>
              <w:ind w:left="3" w:right="122" w:hanging="145"/>
              <w:jc w:val="center"/>
              <w:rPr>
                <w:sz w:val="24"/>
                <w:szCs w:val="24"/>
              </w:rPr>
            </w:pPr>
            <w:r w:rsidRPr="00494AF0">
              <w:rPr>
                <w:sz w:val="24"/>
                <w:szCs w:val="24"/>
              </w:rPr>
              <w:t>3</w:t>
            </w:r>
          </w:p>
        </w:tc>
        <w:tc>
          <w:tcPr>
            <w:tcW w:w="4145" w:type="dxa"/>
            <w:tcBorders>
              <w:top w:val="single" w:sz="4" w:space="0" w:color="auto"/>
              <w:left w:val="single" w:sz="4" w:space="0" w:color="auto"/>
              <w:bottom w:val="single" w:sz="4" w:space="0" w:color="auto"/>
              <w:right w:val="single" w:sz="4" w:space="0" w:color="auto"/>
            </w:tcBorders>
          </w:tcPr>
          <w:p w14:paraId="50548A3A" w14:textId="77777777" w:rsidR="000B5A4E" w:rsidRPr="00494AF0" w:rsidRDefault="000B5A4E" w:rsidP="000B5A4E">
            <w:pPr>
              <w:ind w:left="284" w:right="122"/>
              <w:rPr>
                <w:sz w:val="24"/>
                <w:szCs w:val="24"/>
              </w:rPr>
            </w:pPr>
            <w:r w:rsidRPr="00494AF0">
              <w:rPr>
                <w:sz w:val="24"/>
                <w:szCs w:val="24"/>
              </w:rPr>
              <w:t>Бессмыслица + бессмыслица = смысл</w:t>
            </w:r>
          </w:p>
        </w:tc>
        <w:tc>
          <w:tcPr>
            <w:tcW w:w="992" w:type="dxa"/>
            <w:tcBorders>
              <w:top w:val="single" w:sz="4" w:space="0" w:color="auto"/>
              <w:left w:val="single" w:sz="4" w:space="0" w:color="auto"/>
              <w:bottom w:val="single" w:sz="4" w:space="0" w:color="auto"/>
              <w:right w:val="single" w:sz="4" w:space="0" w:color="auto"/>
            </w:tcBorders>
            <w:vAlign w:val="center"/>
          </w:tcPr>
          <w:p w14:paraId="5647C3E9" w14:textId="77777777" w:rsidR="000B5A4E" w:rsidRPr="00494AF0" w:rsidRDefault="000B5A4E" w:rsidP="000B5A4E">
            <w:pPr>
              <w:ind w:left="284" w:right="122"/>
              <w:rPr>
                <w:sz w:val="24"/>
                <w:szCs w:val="24"/>
              </w:rPr>
            </w:pPr>
            <w:r w:rsidRPr="00494AF0">
              <w:rPr>
                <w:sz w:val="24"/>
                <w:szCs w:val="24"/>
              </w:rPr>
              <w:t>1</w:t>
            </w:r>
          </w:p>
        </w:tc>
      </w:tr>
      <w:tr w:rsidR="000B5A4E" w:rsidRPr="00494AF0" w14:paraId="703FAA6A"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4C0B5140" w14:textId="77777777" w:rsidR="000B5A4E" w:rsidRPr="00494AF0" w:rsidRDefault="000B5A4E" w:rsidP="000B5A4E">
            <w:pPr>
              <w:ind w:left="-142" w:right="-77"/>
              <w:rPr>
                <w:sz w:val="24"/>
                <w:szCs w:val="24"/>
              </w:rPr>
            </w:pPr>
            <w:r w:rsidRPr="00494AF0">
              <w:rPr>
                <w:sz w:val="24"/>
                <w:szCs w:val="24"/>
              </w:rPr>
              <w:t>4.</w:t>
            </w:r>
          </w:p>
        </w:tc>
        <w:tc>
          <w:tcPr>
            <w:tcW w:w="1103" w:type="dxa"/>
            <w:tcBorders>
              <w:top w:val="single" w:sz="4" w:space="0" w:color="auto"/>
              <w:left w:val="single" w:sz="4" w:space="0" w:color="auto"/>
              <w:bottom w:val="single" w:sz="4" w:space="0" w:color="auto"/>
              <w:right w:val="single" w:sz="4" w:space="0" w:color="auto"/>
            </w:tcBorders>
            <w:vAlign w:val="center"/>
          </w:tcPr>
          <w:p w14:paraId="6938D266" w14:textId="77777777" w:rsidR="000B5A4E" w:rsidRPr="00494AF0" w:rsidRDefault="000B5A4E" w:rsidP="000B5A4E">
            <w:pPr>
              <w:ind w:left="3" w:right="122" w:hanging="145"/>
              <w:jc w:val="center"/>
              <w:rPr>
                <w:sz w:val="24"/>
                <w:szCs w:val="24"/>
              </w:rPr>
            </w:pPr>
            <w:r w:rsidRPr="00494AF0">
              <w:rPr>
                <w:sz w:val="24"/>
                <w:szCs w:val="24"/>
              </w:rPr>
              <w:t>4</w:t>
            </w:r>
          </w:p>
        </w:tc>
        <w:tc>
          <w:tcPr>
            <w:tcW w:w="4145" w:type="dxa"/>
            <w:tcBorders>
              <w:top w:val="single" w:sz="4" w:space="0" w:color="auto"/>
              <w:left w:val="single" w:sz="4" w:space="0" w:color="auto"/>
              <w:bottom w:val="single" w:sz="4" w:space="0" w:color="auto"/>
              <w:right w:val="single" w:sz="4" w:space="0" w:color="auto"/>
            </w:tcBorders>
          </w:tcPr>
          <w:p w14:paraId="43EC7E34" w14:textId="77777777" w:rsidR="000B5A4E" w:rsidRPr="00494AF0" w:rsidRDefault="000B5A4E" w:rsidP="000B5A4E">
            <w:pPr>
              <w:ind w:left="284" w:right="122"/>
              <w:rPr>
                <w:sz w:val="24"/>
                <w:szCs w:val="24"/>
              </w:rPr>
            </w:pPr>
            <w:r w:rsidRPr="00494AF0">
              <w:rPr>
                <w:sz w:val="24"/>
                <w:szCs w:val="24"/>
              </w:rPr>
              <w:t>Полоса препятствий</w:t>
            </w:r>
          </w:p>
        </w:tc>
        <w:tc>
          <w:tcPr>
            <w:tcW w:w="992" w:type="dxa"/>
            <w:tcBorders>
              <w:top w:val="single" w:sz="4" w:space="0" w:color="auto"/>
              <w:left w:val="single" w:sz="4" w:space="0" w:color="auto"/>
              <w:bottom w:val="single" w:sz="4" w:space="0" w:color="auto"/>
              <w:right w:val="single" w:sz="4" w:space="0" w:color="auto"/>
            </w:tcBorders>
            <w:vAlign w:val="center"/>
          </w:tcPr>
          <w:p w14:paraId="62B260FD" w14:textId="77777777" w:rsidR="000B5A4E" w:rsidRPr="00494AF0" w:rsidRDefault="000B5A4E" w:rsidP="000B5A4E">
            <w:pPr>
              <w:ind w:left="284" w:right="122"/>
              <w:rPr>
                <w:sz w:val="24"/>
                <w:szCs w:val="24"/>
              </w:rPr>
            </w:pPr>
            <w:r w:rsidRPr="00494AF0">
              <w:rPr>
                <w:sz w:val="24"/>
                <w:szCs w:val="24"/>
              </w:rPr>
              <w:t>1</w:t>
            </w:r>
          </w:p>
        </w:tc>
      </w:tr>
      <w:tr w:rsidR="000B5A4E" w:rsidRPr="00494AF0" w14:paraId="3FE120A2"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5579A2E9" w14:textId="77777777" w:rsidR="000B5A4E" w:rsidRPr="00494AF0" w:rsidRDefault="000B5A4E" w:rsidP="000B5A4E">
            <w:pPr>
              <w:ind w:left="-142" w:right="-77"/>
              <w:rPr>
                <w:sz w:val="24"/>
                <w:szCs w:val="24"/>
              </w:rPr>
            </w:pPr>
            <w:r w:rsidRPr="00494AF0">
              <w:rPr>
                <w:sz w:val="24"/>
                <w:szCs w:val="24"/>
              </w:rPr>
              <w:t>5.</w:t>
            </w:r>
          </w:p>
        </w:tc>
        <w:tc>
          <w:tcPr>
            <w:tcW w:w="1103" w:type="dxa"/>
            <w:tcBorders>
              <w:top w:val="single" w:sz="4" w:space="0" w:color="auto"/>
              <w:left w:val="single" w:sz="4" w:space="0" w:color="auto"/>
              <w:bottom w:val="single" w:sz="4" w:space="0" w:color="auto"/>
              <w:right w:val="single" w:sz="4" w:space="0" w:color="auto"/>
            </w:tcBorders>
            <w:vAlign w:val="center"/>
          </w:tcPr>
          <w:p w14:paraId="366BAEF8" w14:textId="77777777" w:rsidR="000B5A4E" w:rsidRPr="00494AF0" w:rsidRDefault="000B5A4E" w:rsidP="000B5A4E">
            <w:pPr>
              <w:ind w:left="3" w:right="122" w:hanging="145"/>
              <w:jc w:val="center"/>
              <w:rPr>
                <w:sz w:val="24"/>
                <w:szCs w:val="24"/>
              </w:rPr>
            </w:pPr>
            <w:r w:rsidRPr="00494AF0">
              <w:rPr>
                <w:sz w:val="24"/>
                <w:szCs w:val="24"/>
              </w:rPr>
              <w:t>5</w:t>
            </w:r>
          </w:p>
        </w:tc>
        <w:tc>
          <w:tcPr>
            <w:tcW w:w="4145" w:type="dxa"/>
            <w:tcBorders>
              <w:top w:val="single" w:sz="4" w:space="0" w:color="auto"/>
              <w:left w:val="single" w:sz="4" w:space="0" w:color="auto"/>
              <w:bottom w:val="single" w:sz="4" w:space="0" w:color="auto"/>
              <w:right w:val="single" w:sz="4" w:space="0" w:color="auto"/>
            </w:tcBorders>
          </w:tcPr>
          <w:p w14:paraId="5C243044" w14:textId="77777777" w:rsidR="000B5A4E" w:rsidRPr="00494AF0" w:rsidRDefault="000B5A4E" w:rsidP="000B5A4E">
            <w:pPr>
              <w:ind w:left="284" w:right="122"/>
              <w:rPr>
                <w:sz w:val="24"/>
                <w:szCs w:val="24"/>
              </w:rPr>
            </w:pPr>
            <w:r w:rsidRPr="00494AF0">
              <w:rPr>
                <w:sz w:val="24"/>
                <w:szCs w:val="24"/>
              </w:rPr>
              <w:t>Рисуем звуками</w:t>
            </w:r>
          </w:p>
        </w:tc>
        <w:tc>
          <w:tcPr>
            <w:tcW w:w="992" w:type="dxa"/>
            <w:tcBorders>
              <w:top w:val="single" w:sz="4" w:space="0" w:color="auto"/>
              <w:left w:val="single" w:sz="4" w:space="0" w:color="auto"/>
              <w:bottom w:val="single" w:sz="4" w:space="0" w:color="auto"/>
              <w:right w:val="single" w:sz="4" w:space="0" w:color="auto"/>
            </w:tcBorders>
            <w:vAlign w:val="center"/>
          </w:tcPr>
          <w:p w14:paraId="735C882D" w14:textId="77777777" w:rsidR="000B5A4E" w:rsidRPr="00494AF0" w:rsidRDefault="000B5A4E" w:rsidP="000B5A4E">
            <w:pPr>
              <w:ind w:left="284" w:right="122"/>
              <w:rPr>
                <w:sz w:val="24"/>
                <w:szCs w:val="24"/>
              </w:rPr>
            </w:pPr>
            <w:r w:rsidRPr="00494AF0">
              <w:rPr>
                <w:sz w:val="24"/>
                <w:szCs w:val="24"/>
              </w:rPr>
              <w:t>1</w:t>
            </w:r>
          </w:p>
        </w:tc>
      </w:tr>
      <w:tr w:rsidR="000B5A4E" w:rsidRPr="00494AF0" w14:paraId="02638BEF"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3AADAB1D" w14:textId="77777777" w:rsidR="000B5A4E" w:rsidRPr="00494AF0" w:rsidRDefault="000B5A4E" w:rsidP="000B5A4E">
            <w:pPr>
              <w:ind w:left="-142" w:right="-77"/>
              <w:rPr>
                <w:sz w:val="24"/>
                <w:szCs w:val="24"/>
              </w:rPr>
            </w:pPr>
            <w:r w:rsidRPr="00494AF0">
              <w:rPr>
                <w:sz w:val="24"/>
                <w:szCs w:val="24"/>
              </w:rPr>
              <w:t>6.</w:t>
            </w:r>
          </w:p>
        </w:tc>
        <w:tc>
          <w:tcPr>
            <w:tcW w:w="1103" w:type="dxa"/>
            <w:tcBorders>
              <w:top w:val="single" w:sz="4" w:space="0" w:color="auto"/>
              <w:left w:val="single" w:sz="4" w:space="0" w:color="auto"/>
              <w:bottom w:val="single" w:sz="4" w:space="0" w:color="auto"/>
              <w:right w:val="single" w:sz="4" w:space="0" w:color="auto"/>
            </w:tcBorders>
            <w:vAlign w:val="center"/>
          </w:tcPr>
          <w:p w14:paraId="338A3D38" w14:textId="77777777" w:rsidR="000B5A4E" w:rsidRPr="00494AF0" w:rsidRDefault="000B5A4E" w:rsidP="000B5A4E">
            <w:pPr>
              <w:ind w:left="3" w:right="122" w:hanging="145"/>
              <w:jc w:val="center"/>
              <w:rPr>
                <w:sz w:val="24"/>
                <w:szCs w:val="24"/>
              </w:rPr>
            </w:pPr>
            <w:r w:rsidRPr="00494AF0">
              <w:rPr>
                <w:sz w:val="24"/>
                <w:szCs w:val="24"/>
              </w:rPr>
              <w:t>6</w:t>
            </w:r>
          </w:p>
        </w:tc>
        <w:tc>
          <w:tcPr>
            <w:tcW w:w="4145" w:type="dxa"/>
            <w:tcBorders>
              <w:top w:val="single" w:sz="4" w:space="0" w:color="auto"/>
              <w:left w:val="single" w:sz="4" w:space="0" w:color="auto"/>
              <w:bottom w:val="single" w:sz="4" w:space="0" w:color="auto"/>
              <w:right w:val="single" w:sz="4" w:space="0" w:color="auto"/>
            </w:tcBorders>
          </w:tcPr>
          <w:p w14:paraId="595B6456" w14:textId="77777777" w:rsidR="000B5A4E" w:rsidRPr="00494AF0" w:rsidRDefault="000B5A4E" w:rsidP="000B5A4E">
            <w:pPr>
              <w:ind w:left="284" w:right="122"/>
              <w:rPr>
                <w:sz w:val="24"/>
                <w:szCs w:val="24"/>
              </w:rPr>
            </w:pPr>
            <w:r w:rsidRPr="00494AF0">
              <w:rPr>
                <w:sz w:val="24"/>
                <w:szCs w:val="24"/>
              </w:rPr>
              <w:t>Трудности словесного ударения</w:t>
            </w:r>
          </w:p>
        </w:tc>
        <w:tc>
          <w:tcPr>
            <w:tcW w:w="992" w:type="dxa"/>
            <w:tcBorders>
              <w:top w:val="single" w:sz="4" w:space="0" w:color="auto"/>
              <w:left w:val="single" w:sz="4" w:space="0" w:color="auto"/>
              <w:bottom w:val="single" w:sz="4" w:space="0" w:color="auto"/>
              <w:right w:val="single" w:sz="4" w:space="0" w:color="auto"/>
            </w:tcBorders>
            <w:vAlign w:val="center"/>
          </w:tcPr>
          <w:p w14:paraId="22250CAA" w14:textId="77777777" w:rsidR="000B5A4E" w:rsidRPr="00494AF0" w:rsidRDefault="000B5A4E" w:rsidP="000B5A4E">
            <w:pPr>
              <w:ind w:left="284" w:right="122"/>
              <w:rPr>
                <w:sz w:val="24"/>
                <w:szCs w:val="24"/>
              </w:rPr>
            </w:pPr>
            <w:r w:rsidRPr="00494AF0">
              <w:rPr>
                <w:sz w:val="24"/>
                <w:szCs w:val="24"/>
              </w:rPr>
              <w:t>1</w:t>
            </w:r>
          </w:p>
        </w:tc>
      </w:tr>
      <w:tr w:rsidR="000B5A4E" w:rsidRPr="00494AF0" w14:paraId="26A762FE"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vAlign w:val="center"/>
          </w:tcPr>
          <w:p w14:paraId="3FFC0FD0" w14:textId="77777777" w:rsidR="000B5A4E" w:rsidRPr="00494AF0" w:rsidRDefault="000B5A4E" w:rsidP="000B5A4E">
            <w:pPr>
              <w:ind w:left="284" w:right="122"/>
              <w:rPr>
                <w:sz w:val="24"/>
                <w:szCs w:val="24"/>
              </w:rPr>
            </w:pPr>
          </w:p>
        </w:tc>
        <w:tc>
          <w:tcPr>
            <w:tcW w:w="1103" w:type="dxa"/>
            <w:tcBorders>
              <w:top w:val="single" w:sz="4" w:space="0" w:color="auto"/>
              <w:left w:val="single" w:sz="4" w:space="0" w:color="auto"/>
              <w:bottom w:val="single" w:sz="4" w:space="0" w:color="auto"/>
              <w:right w:val="single" w:sz="4" w:space="0" w:color="auto"/>
            </w:tcBorders>
            <w:vAlign w:val="center"/>
          </w:tcPr>
          <w:p w14:paraId="43F77D0D" w14:textId="77777777" w:rsidR="000B5A4E" w:rsidRPr="00494AF0" w:rsidRDefault="000B5A4E" w:rsidP="000B5A4E">
            <w:pPr>
              <w:ind w:left="3" w:right="122" w:hanging="145"/>
              <w:jc w:val="center"/>
              <w:rPr>
                <w:sz w:val="24"/>
                <w:szCs w:val="24"/>
              </w:rPr>
            </w:pPr>
          </w:p>
        </w:tc>
        <w:tc>
          <w:tcPr>
            <w:tcW w:w="4145" w:type="dxa"/>
            <w:tcBorders>
              <w:top w:val="single" w:sz="4" w:space="0" w:color="auto"/>
              <w:left w:val="single" w:sz="4" w:space="0" w:color="auto"/>
              <w:bottom w:val="single" w:sz="4" w:space="0" w:color="auto"/>
              <w:right w:val="single" w:sz="4" w:space="0" w:color="auto"/>
            </w:tcBorders>
          </w:tcPr>
          <w:p w14:paraId="08852814" w14:textId="77777777" w:rsidR="000B5A4E" w:rsidRPr="00494AF0" w:rsidRDefault="000B5A4E" w:rsidP="000B5A4E">
            <w:pPr>
              <w:ind w:left="284" w:right="122"/>
              <w:rPr>
                <w:sz w:val="24"/>
                <w:szCs w:val="24"/>
              </w:rPr>
            </w:pPr>
            <w:r w:rsidRPr="00494AF0">
              <w:rPr>
                <w:sz w:val="24"/>
                <w:szCs w:val="24"/>
              </w:rPr>
              <w:t xml:space="preserve">Азбука, прошедшая сквозь века </w:t>
            </w:r>
          </w:p>
          <w:p w14:paraId="775F3E43" w14:textId="77777777" w:rsidR="000B5A4E" w:rsidRPr="00494AF0" w:rsidRDefault="000B5A4E" w:rsidP="000B5A4E">
            <w:pPr>
              <w:ind w:left="284" w:right="122"/>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1BE4769F" w14:textId="77777777" w:rsidR="000B5A4E" w:rsidRPr="00494AF0" w:rsidRDefault="000B5A4E" w:rsidP="000B5A4E">
            <w:pPr>
              <w:ind w:left="284" w:right="122"/>
              <w:rPr>
                <w:sz w:val="24"/>
                <w:szCs w:val="24"/>
              </w:rPr>
            </w:pPr>
            <w:r w:rsidRPr="00494AF0">
              <w:rPr>
                <w:sz w:val="24"/>
                <w:szCs w:val="24"/>
              </w:rPr>
              <w:t>5ч.</w:t>
            </w:r>
          </w:p>
        </w:tc>
      </w:tr>
      <w:tr w:rsidR="000B5A4E" w:rsidRPr="00494AF0" w14:paraId="536E0D2D"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7E8D6AB5" w14:textId="77777777" w:rsidR="000B5A4E" w:rsidRPr="00494AF0" w:rsidRDefault="000B5A4E" w:rsidP="000B5A4E">
            <w:pPr>
              <w:ind w:left="-142" w:right="122"/>
              <w:rPr>
                <w:sz w:val="24"/>
                <w:szCs w:val="24"/>
              </w:rPr>
            </w:pPr>
            <w:r w:rsidRPr="00494AF0">
              <w:rPr>
                <w:sz w:val="24"/>
                <w:szCs w:val="24"/>
              </w:rPr>
              <w:t>7.</w:t>
            </w:r>
          </w:p>
        </w:tc>
        <w:tc>
          <w:tcPr>
            <w:tcW w:w="1103" w:type="dxa"/>
            <w:tcBorders>
              <w:top w:val="single" w:sz="4" w:space="0" w:color="auto"/>
              <w:left w:val="single" w:sz="4" w:space="0" w:color="auto"/>
              <w:bottom w:val="single" w:sz="4" w:space="0" w:color="auto"/>
              <w:right w:val="single" w:sz="4" w:space="0" w:color="auto"/>
            </w:tcBorders>
          </w:tcPr>
          <w:p w14:paraId="1243AA0D" w14:textId="77777777" w:rsidR="000B5A4E" w:rsidRPr="00494AF0" w:rsidRDefault="000B5A4E" w:rsidP="000B5A4E">
            <w:pPr>
              <w:ind w:left="3" w:right="122" w:hanging="145"/>
              <w:jc w:val="center"/>
              <w:rPr>
                <w:sz w:val="24"/>
                <w:szCs w:val="24"/>
              </w:rPr>
            </w:pPr>
            <w:r w:rsidRPr="00494AF0">
              <w:rPr>
                <w:sz w:val="24"/>
                <w:szCs w:val="24"/>
              </w:rPr>
              <w:t>1</w:t>
            </w:r>
          </w:p>
        </w:tc>
        <w:tc>
          <w:tcPr>
            <w:tcW w:w="4145" w:type="dxa"/>
            <w:tcBorders>
              <w:top w:val="single" w:sz="4" w:space="0" w:color="auto"/>
              <w:left w:val="single" w:sz="4" w:space="0" w:color="auto"/>
              <w:bottom w:val="single" w:sz="4" w:space="0" w:color="auto"/>
              <w:right w:val="single" w:sz="4" w:space="0" w:color="auto"/>
            </w:tcBorders>
          </w:tcPr>
          <w:p w14:paraId="48DF77C9" w14:textId="77777777" w:rsidR="000B5A4E" w:rsidRPr="00494AF0" w:rsidRDefault="000B5A4E" w:rsidP="000B5A4E">
            <w:pPr>
              <w:ind w:left="284" w:right="122"/>
              <w:rPr>
                <w:sz w:val="24"/>
                <w:szCs w:val="24"/>
              </w:rPr>
            </w:pPr>
            <w:r w:rsidRPr="00494AF0">
              <w:rPr>
                <w:sz w:val="24"/>
                <w:szCs w:val="24"/>
              </w:rPr>
              <w:t>Буквы старые и новые</w:t>
            </w:r>
          </w:p>
        </w:tc>
        <w:tc>
          <w:tcPr>
            <w:tcW w:w="992" w:type="dxa"/>
            <w:tcBorders>
              <w:top w:val="single" w:sz="4" w:space="0" w:color="auto"/>
              <w:left w:val="single" w:sz="4" w:space="0" w:color="auto"/>
              <w:bottom w:val="single" w:sz="4" w:space="0" w:color="auto"/>
              <w:right w:val="single" w:sz="4" w:space="0" w:color="auto"/>
            </w:tcBorders>
          </w:tcPr>
          <w:p w14:paraId="4003234D" w14:textId="77777777" w:rsidR="000B5A4E" w:rsidRPr="00494AF0" w:rsidRDefault="000B5A4E" w:rsidP="000B5A4E">
            <w:pPr>
              <w:ind w:left="284" w:right="122"/>
              <w:rPr>
                <w:sz w:val="24"/>
                <w:szCs w:val="24"/>
              </w:rPr>
            </w:pPr>
            <w:r w:rsidRPr="00494AF0">
              <w:rPr>
                <w:sz w:val="24"/>
                <w:szCs w:val="24"/>
              </w:rPr>
              <w:t>1</w:t>
            </w:r>
          </w:p>
        </w:tc>
      </w:tr>
      <w:tr w:rsidR="000B5A4E" w:rsidRPr="00494AF0" w14:paraId="06A7F6AC"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3FFC46C6" w14:textId="77777777" w:rsidR="000B5A4E" w:rsidRPr="00494AF0" w:rsidRDefault="000B5A4E" w:rsidP="000B5A4E">
            <w:pPr>
              <w:ind w:left="-142" w:right="122"/>
              <w:rPr>
                <w:sz w:val="24"/>
                <w:szCs w:val="24"/>
              </w:rPr>
            </w:pPr>
            <w:r w:rsidRPr="00494AF0">
              <w:rPr>
                <w:sz w:val="24"/>
                <w:szCs w:val="24"/>
              </w:rPr>
              <w:t>8.</w:t>
            </w:r>
          </w:p>
        </w:tc>
        <w:tc>
          <w:tcPr>
            <w:tcW w:w="1103" w:type="dxa"/>
            <w:tcBorders>
              <w:top w:val="single" w:sz="4" w:space="0" w:color="auto"/>
              <w:left w:val="single" w:sz="4" w:space="0" w:color="auto"/>
              <w:bottom w:val="single" w:sz="4" w:space="0" w:color="auto"/>
              <w:right w:val="single" w:sz="4" w:space="0" w:color="auto"/>
            </w:tcBorders>
          </w:tcPr>
          <w:p w14:paraId="4C33E216" w14:textId="77777777" w:rsidR="000B5A4E" w:rsidRPr="00494AF0" w:rsidRDefault="000B5A4E" w:rsidP="000B5A4E">
            <w:pPr>
              <w:ind w:left="3" w:right="122" w:hanging="145"/>
              <w:jc w:val="center"/>
              <w:rPr>
                <w:sz w:val="24"/>
                <w:szCs w:val="24"/>
              </w:rPr>
            </w:pPr>
            <w:r w:rsidRPr="00494AF0">
              <w:rPr>
                <w:sz w:val="24"/>
                <w:szCs w:val="24"/>
              </w:rPr>
              <w:t>2</w:t>
            </w:r>
          </w:p>
        </w:tc>
        <w:tc>
          <w:tcPr>
            <w:tcW w:w="4145" w:type="dxa"/>
            <w:tcBorders>
              <w:top w:val="single" w:sz="4" w:space="0" w:color="auto"/>
              <w:left w:val="single" w:sz="4" w:space="0" w:color="auto"/>
              <w:bottom w:val="single" w:sz="4" w:space="0" w:color="auto"/>
              <w:right w:val="single" w:sz="4" w:space="0" w:color="auto"/>
            </w:tcBorders>
          </w:tcPr>
          <w:p w14:paraId="7D753CC1" w14:textId="77777777" w:rsidR="000B5A4E" w:rsidRPr="00494AF0" w:rsidRDefault="000B5A4E" w:rsidP="000B5A4E">
            <w:pPr>
              <w:ind w:left="284" w:right="122"/>
              <w:rPr>
                <w:sz w:val="24"/>
                <w:szCs w:val="24"/>
              </w:rPr>
            </w:pPr>
            <w:r w:rsidRPr="00494AF0">
              <w:rPr>
                <w:sz w:val="24"/>
                <w:szCs w:val="24"/>
              </w:rPr>
              <w:t>Так считали наши предки</w:t>
            </w:r>
          </w:p>
        </w:tc>
        <w:tc>
          <w:tcPr>
            <w:tcW w:w="992" w:type="dxa"/>
            <w:tcBorders>
              <w:top w:val="single" w:sz="4" w:space="0" w:color="auto"/>
              <w:left w:val="single" w:sz="4" w:space="0" w:color="auto"/>
              <w:bottom w:val="single" w:sz="4" w:space="0" w:color="auto"/>
              <w:right w:val="single" w:sz="4" w:space="0" w:color="auto"/>
            </w:tcBorders>
          </w:tcPr>
          <w:p w14:paraId="15A8C55B" w14:textId="77777777" w:rsidR="000B5A4E" w:rsidRPr="00494AF0" w:rsidRDefault="000B5A4E" w:rsidP="000B5A4E">
            <w:pPr>
              <w:ind w:left="284" w:right="122"/>
              <w:rPr>
                <w:sz w:val="24"/>
                <w:szCs w:val="24"/>
              </w:rPr>
            </w:pPr>
            <w:r w:rsidRPr="00494AF0">
              <w:rPr>
                <w:sz w:val="24"/>
                <w:szCs w:val="24"/>
              </w:rPr>
              <w:t>1</w:t>
            </w:r>
          </w:p>
        </w:tc>
      </w:tr>
      <w:tr w:rsidR="000B5A4E" w:rsidRPr="00494AF0" w14:paraId="0BEDFFB4"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74AEEA51" w14:textId="77777777" w:rsidR="000B5A4E" w:rsidRPr="00494AF0" w:rsidRDefault="000B5A4E" w:rsidP="000B5A4E">
            <w:pPr>
              <w:ind w:left="-142" w:right="122"/>
              <w:rPr>
                <w:sz w:val="24"/>
                <w:szCs w:val="24"/>
              </w:rPr>
            </w:pPr>
            <w:r w:rsidRPr="00494AF0">
              <w:rPr>
                <w:sz w:val="24"/>
                <w:szCs w:val="24"/>
              </w:rPr>
              <w:t>9.</w:t>
            </w:r>
          </w:p>
        </w:tc>
        <w:tc>
          <w:tcPr>
            <w:tcW w:w="1103" w:type="dxa"/>
            <w:tcBorders>
              <w:top w:val="single" w:sz="4" w:space="0" w:color="auto"/>
              <w:left w:val="single" w:sz="4" w:space="0" w:color="auto"/>
              <w:bottom w:val="single" w:sz="4" w:space="0" w:color="auto"/>
              <w:right w:val="single" w:sz="4" w:space="0" w:color="auto"/>
            </w:tcBorders>
          </w:tcPr>
          <w:p w14:paraId="75600A5A" w14:textId="77777777" w:rsidR="000B5A4E" w:rsidRPr="00494AF0" w:rsidRDefault="000B5A4E" w:rsidP="000B5A4E">
            <w:pPr>
              <w:ind w:left="3" w:right="122" w:hanging="145"/>
              <w:jc w:val="center"/>
              <w:rPr>
                <w:sz w:val="24"/>
                <w:szCs w:val="24"/>
              </w:rPr>
            </w:pPr>
            <w:r w:rsidRPr="00494AF0">
              <w:rPr>
                <w:sz w:val="24"/>
                <w:szCs w:val="24"/>
              </w:rPr>
              <w:t>3</w:t>
            </w:r>
          </w:p>
        </w:tc>
        <w:tc>
          <w:tcPr>
            <w:tcW w:w="4145" w:type="dxa"/>
            <w:tcBorders>
              <w:top w:val="single" w:sz="4" w:space="0" w:color="auto"/>
              <w:left w:val="single" w:sz="4" w:space="0" w:color="auto"/>
              <w:bottom w:val="single" w:sz="4" w:space="0" w:color="auto"/>
              <w:right w:val="single" w:sz="4" w:space="0" w:color="auto"/>
            </w:tcBorders>
          </w:tcPr>
          <w:p w14:paraId="007A1250" w14:textId="77777777" w:rsidR="000B5A4E" w:rsidRPr="00494AF0" w:rsidRDefault="000B5A4E" w:rsidP="000B5A4E">
            <w:pPr>
              <w:ind w:left="284" w:right="122"/>
              <w:rPr>
                <w:sz w:val="24"/>
                <w:szCs w:val="24"/>
              </w:rPr>
            </w:pPr>
            <w:r w:rsidRPr="00494AF0">
              <w:rPr>
                <w:sz w:val="24"/>
                <w:szCs w:val="24"/>
              </w:rPr>
              <w:t>Страницы древних книг</w:t>
            </w:r>
          </w:p>
        </w:tc>
        <w:tc>
          <w:tcPr>
            <w:tcW w:w="992" w:type="dxa"/>
            <w:tcBorders>
              <w:top w:val="single" w:sz="4" w:space="0" w:color="auto"/>
              <w:left w:val="single" w:sz="4" w:space="0" w:color="auto"/>
              <w:bottom w:val="single" w:sz="4" w:space="0" w:color="auto"/>
              <w:right w:val="single" w:sz="4" w:space="0" w:color="auto"/>
            </w:tcBorders>
          </w:tcPr>
          <w:p w14:paraId="661D4507" w14:textId="77777777" w:rsidR="000B5A4E" w:rsidRPr="00494AF0" w:rsidRDefault="000B5A4E" w:rsidP="000B5A4E">
            <w:pPr>
              <w:ind w:left="284" w:right="122"/>
              <w:rPr>
                <w:sz w:val="24"/>
                <w:szCs w:val="24"/>
              </w:rPr>
            </w:pPr>
            <w:r w:rsidRPr="00494AF0">
              <w:rPr>
                <w:sz w:val="24"/>
                <w:szCs w:val="24"/>
              </w:rPr>
              <w:t>1</w:t>
            </w:r>
          </w:p>
        </w:tc>
      </w:tr>
      <w:tr w:rsidR="000B5A4E" w:rsidRPr="00494AF0" w14:paraId="0B69ACCE"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44775962" w14:textId="77777777" w:rsidR="000B5A4E" w:rsidRPr="00494AF0" w:rsidRDefault="000B5A4E" w:rsidP="000B5A4E">
            <w:pPr>
              <w:ind w:left="-142" w:right="122"/>
              <w:rPr>
                <w:sz w:val="24"/>
                <w:szCs w:val="24"/>
              </w:rPr>
            </w:pPr>
            <w:r w:rsidRPr="00494AF0">
              <w:rPr>
                <w:sz w:val="24"/>
                <w:szCs w:val="24"/>
              </w:rPr>
              <w:t>10.</w:t>
            </w:r>
          </w:p>
        </w:tc>
        <w:tc>
          <w:tcPr>
            <w:tcW w:w="1103" w:type="dxa"/>
            <w:tcBorders>
              <w:top w:val="single" w:sz="4" w:space="0" w:color="auto"/>
              <w:left w:val="single" w:sz="4" w:space="0" w:color="auto"/>
              <w:bottom w:val="single" w:sz="4" w:space="0" w:color="auto"/>
              <w:right w:val="single" w:sz="4" w:space="0" w:color="auto"/>
            </w:tcBorders>
          </w:tcPr>
          <w:p w14:paraId="31ACD8E6" w14:textId="77777777" w:rsidR="000B5A4E" w:rsidRPr="00494AF0" w:rsidRDefault="000B5A4E" w:rsidP="000B5A4E">
            <w:pPr>
              <w:ind w:left="3" w:right="122" w:hanging="145"/>
              <w:jc w:val="center"/>
              <w:rPr>
                <w:sz w:val="24"/>
                <w:szCs w:val="24"/>
              </w:rPr>
            </w:pPr>
            <w:r w:rsidRPr="00494AF0">
              <w:rPr>
                <w:sz w:val="24"/>
                <w:szCs w:val="24"/>
              </w:rPr>
              <w:t>4</w:t>
            </w:r>
          </w:p>
        </w:tc>
        <w:tc>
          <w:tcPr>
            <w:tcW w:w="4145" w:type="dxa"/>
            <w:tcBorders>
              <w:top w:val="single" w:sz="4" w:space="0" w:color="auto"/>
              <w:left w:val="single" w:sz="4" w:space="0" w:color="auto"/>
              <w:bottom w:val="single" w:sz="4" w:space="0" w:color="auto"/>
              <w:right w:val="single" w:sz="4" w:space="0" w:color="auto"/>
            </w:tcBorders>
          </w:tcPr>
          <w:p w14:paraId="4F09B04B" w14:textId="77777777" w:rsidR="000B5A4E" w:rsidRPr="00494AF0" w:rsidRDefault="000B5A4E" w:rsidP="000B5A4E">
            <w:pPr>
              <w:ind w:left="284" w:right="122"/>
              <w:rPr>
                <w:sz w:val="24"/>
                <w:szCs w:val="24"/>
              </w:rPr>
            </w:pPr>
            <w:r w:rsidRPr="00494AF0">
              <w:rPr>
                <w:sz w:val="24"/>
                <w:szCs w:val="24"/>
              </w:rPr>
              <w:t>Живая и весёлая буква алфавита</w:t>
            </w:r>
          </w:p>
        </w:tc>
        <w:tc>
          <w:tcPr>
            <w:tcW w:w="992" w:type="dxa"/>
            <w:tcBorders>
              <w:top w:val="single" w:sz="4" w:space="0" w:color="auto"/>
              <w:left w:val="single" w:sz="4" w:space="0" w:color="auto"/>
              <w:bottom w:val="single" w:sz="4" w:space="0" w:color="auto"/>
              <w:right w:val="single" w:sz="4" w:space="0" w:color="auto"/>
            </w:tcBorders>
          </w:tcPr>
          <w:p w14:paraId="41BD04B0" w14:textId="77777777" w:rsidR="000B5A4E" w:rsidRPr="00494AF0" w:rsidRDefault="000B5A4E" w:rsidP="000B5A4E">
            <w:pPr>
              <w:ind w:left="284" w:right="122"/>
              <w:rPr>
                <w:sz w:val="24"/>
                <w:szCs w:val="24"/>
              </w:rPr>
            </w:pPr>
            <w:r w:rsidRPr="00494AF0">
              <w:rPr>
                <w:sz w:val="24"/>
                <w:szCs w:val="24"/>
              </w:rPr>
              <w:t>1</w:t>
            </w:r>
          </w:p>
        </w:tc>
      </w:tr>
      <w:tr w:rsidR="000B5A4E" w:rsidRPr="00494AF0" w14:paraId="00E09475"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70171EA5" w14:textId="77777777" w:rsidR="000B5A4E" w:rsidRPr="00494AF0" w:rsidRDefault="000B5A4E" w:rsidP="000B5A4E">
            <w:pPr>
              <w:ind w:left="-142" w:right="122"/>
              <w:rPr>
                <w:sz w:val="24"/>
                <w:szCs w:val="24"/>
              </w:rPr>
            </w:pPr>
            <w:r w:rsidRPr="00494AF0">
              <w:rPr>
                <w:sz w:val="24"/>
                <w:szCs w:val="24"/>
              </w:rPr>
              <w:t>11.</w:t>
            </w:r>
          </w:p>
        </w:tc>
        <w:tc>
          <w:tcPr>
            <w:tcW w:w="1103" w:type="dxa"/>
            <w:tcBorders>
              <w:top w:val="single" w:sz="4" w:space="0" w:color="auto"/>
              <w:left w:val="single" w:sz="4" w:space="0" w:color="auto"/>
              <w:bottom w:val="single" w:sz="4" w:space="0" w:color="auto"/>
              <w:right w:val="single" w:sz="4" w:space="0" w:color="auto"/>
            </w:tcBorders>
          </w:tcPr>
          <w:p w14:paraId="41FF888B" w14:textId="77777777" w:rsidR="000B5A4E" w:rsidRPr="00494AF0" w:rsidRDefault="000B5A4E" w:rsidP="000B5A4E">
            <w:pPr>
              <w:ind w:left="3" w:right="122" w:hanging="145"/>
              <w:jc w:val="center"/>
              <w:rPr>
                <w:sz w:val="24"/>
                <w:szCs w:val="24"/>
              </w:rPr>
            </w:pPr>
            <w:r w:rsidRPr="00494AF0">
              <w:rPr>
                <w:sz w:val="24"/>
                <w:szCs w:val="24"/>
              </w:rPr>
              <w:t>5</w:t>
            </w:r>
          </w:p>
        </w:tc>
        <w:tc>
          <w:tcPr>
            <w:tcW w:w="4145" w:type="dxa"/>
            <w:tcBorders>
              <w:top w:val="single" w:sz="4" w:space="0" w:color="auto"/>
              <w:left w:val="single" w:sz="4" w:space="0" w:color="auto"/>
              <w:bottom w:val="single" w:sz="4" w:space="0" w:color="auto"/>
              <w:right w:val="single" w:sz="4" w:space="0" w:color="auto"/>
            </w:tcBorders>
          </w:tcPr>
          <w:p w14:paraId="032605DB" w14:textId="77777777" w:rsidR="000B5A4E" w:rsidRPr="00494AF0" w:rsidRDefault="000B5A4E" w:rsidP="000B5A4E">
            <w:pPr>
              <w:ind w:left="284" w:right="122"/>
              <w:rPr>
                <w:sz w:val="24"/>
                <w:szCs w:val="24"/>
              </w:rPr>
            </w:pPr>
            <w:r w:rsidRPr="00494AF0">
              <w:rPr>
                <w:sz w:val="24"/>
                <w:szCs w:val="24"/>
              </w:rPr>
              <w:t>Загадки русской графики</w:t>
            </w:r>
          </w:p>
        </w:tc>
        <w:tc>
          <w:tcPr>
            <w:tcW w:w="992" w:type="dxa"/>
            <w:tcBorders>
              <w:top w:val="single" w:sz="4" w:space="0" w:color="auto"/>
              <w:left w:val="single" w:sz="4" w:space="0" w:color="auto"/>
              <w:bottom w:val="single" w:sz="4" w:space="0" w:color="auto"/>
              <w:right w:val="single" w:sz="4" w:space="0" w:color="auto"/>
            </w:tcBorders>
          </w:tcPr>
          <w:p w14:paraId="64BB4F5D" w14:textId="77777777" w:rsidR="000B5A4E" w:rsidRPr="00494AF0" w:rsidRDefault="000B5A4E" w:rsidP="000B5A4E">
            <w:pPr>
              <w:ind w:left="284" w:right="122"/>
              <w:rPr>
                <w:sz w:val="24"/>
                <w:szCs w:val="24"/>
              </w:rPr>
            </w:pPr>
            <w:r w:rsidRPr="00494AF0">
              <w:rPr>
                <w:sz w:val="24"/>
                <w:szCs w:val="24"/>
              </w:rPr>
              <w:t>1</w:t>
            </w:r>
          </w:p>
        </w:tc>
      </w:tr>
      <w:tr w:rsidR="000B5A4E" w:rsidRPr="00494AF0" w14:paraId="277380EF" w14:textId="77777777" w:rsidTr="000B5A4E">
        <w:trPr>
          <w:trHeight w:val="300"/>
        </w:trPr>
        <w:tc>
          <w:tcPr>
            <w:tcW w:w="706" w:type="dxa"/>
            <w:tcBorders>
              <w:top w:val="single" w:sz="4" w:space="0" w:color="auto"/>
              <w:left w:val="single" w:sz="4" w:space="0" w:color="auto"/>
              <w:bottom w:val="single" w:sz="4" w:space="0" w:color="auto"/>
              <w:right w:val="single" w:sz="4" w:space="0" w:color="auto"/>
            </w:tcBorders>
          </w:tcPr>
          <w:p w14:paraId="42AC05AD" w14:textId="77777777" w:rsidR="000B5A4E" w:rsidRPr="00494AF0" w:rsidRDefault="000B5A4E" w:rsidP="000B5A4E">
            <w:pPr>
              <w:ind w:left="-142" w:right="122"/>
              <w:rPr>
                <w:sz w:val="24"/>
                <w:szCs w:val="24"/>
              </w:rPr>
            </w:pPr>
          </w:p>
        </w:tc>
        <w:tc>
          <w:tcPr>
            <w:tcW w:w="1103" w:type="dxa"/>
            <w:tcBorders>
              <w:top w:val="single" w:sz="4" w:space="0" w:color="auto"/>
              <w:left w:val="single" w:sz="4" w:space="0" w:color="auto"/>
              <w:bottom w:val="single" w:sz="4" w:space="0" w:color="auto"/>
              <w:right w:val="single" w:sz="4" w:space="0" w:color="auto"/>
            </w:tcBorders>
          </w:tcPr>
          <w:p w14:paraId="5C628807" w14:textId="77777777" w:rsidR="000B5A4E" w:rsidRPr="00494AF0" w:rsidRDefault="000B5A4E" w:rsidP="000B5A4E">
            <w:pPr>
              <w:ind w:left="3" w:right="122" w:hanging="145"/>
              <w:jc w:val="center"/>
              <w:rPr>
                <w:sz w:val="24"/>
                <w:szCs w:val="24"/>
              </w:rPr>
            </w:pPr>
          </w:p>
        </w:tc>
        <w:tc>
          <w:tcPr>
            <w:tcW w:w="4145" w:type="dxa"/>
            <w:tcBorders>
              <w:top w:val="single" w:sz="4" w:space="0" w:color="auto"/>
              <w:left w:val="single" w:sz="4" w:space="0" w:color="auto"/>
              <w:bottom w:val="single" w:sz="4" w:space="0" w:color="auto"/>
              <w:right w:val="single" w:sz="4" w:space="0" w:color="auto"/>
            </w:tcBorders>
          </w:tcPr>
          <w:p w14:paraId="4B09531A" w14:textId="77777777" w:rsidR="000B5A4E" w:rsidRPr="00494AF0" w:rsidRDefault="000B5A4E" w:rsidP="000B5A4E">
            <w:pPr>
              <w:ind w:left="284" w:right="122"/>
              <w:rPr>
                <w:sz w:val="24"/>
                <w:szCs w:val="24"/>
              </w:rPr>
            </w:pPr>
            <w:r w:rsidRPr="00494AF0">
              <w:rPr>
                <w:sz w:val="24"/>
                <w:szCs w:val="24"/>
              </w:rPr>
              <w:t>Всему название дано</w:t>
            </w:r>
          </w:p>
        </w:tc>
        <w:tc>
          <w:tcPr>
            <w:tcW w:w="992" w:type="dxa"/>
            <w:tcBorders>
              <w:top w:val="single" w:sz="4" w:space="0" w:color="auto"/>
              <w:left w:val="single" w:sz="4" w:space="0" w:color="auto"/>
              <w:bottom w:val="single" w:sz="4" w:space="0" w:color="auto"/>
              <w:right w:val="single" w:sz="4" w:space="0" w:color="auto"/>
            </w:tcBorders>
          </w:tcPr>
          <w:p w14:paraId="3FC5EF20" w14:textId="77777777" w:rsidR="000B5A4E" w:rsidRPr="00494AF0" w:rsidRDefault="000B5A4E" w:rsidP="000B5A4E">
            <w:pPr>
              <w:ind w:left="284" w:right="122"/>
              <w:rPr>
                <w:sz w:val="24"/>
                <w:szCs w:val="24"/>
              </w:rPr>
            </w:pPr>
            <w:r w:rsidRPr="00494AF0">
              <w:rPr>
                <w:sz w:val="24"/>
                <w:szCs w:val="24"/>
              </w:rPr>
              <w:t>5ч.</w:t>
            </w:r>
          </w:p>
        </w:tc>
      </w:tr>
      <w:tr w:rsidR="000B5A4E" w:rsidRPr="00494AF0" w14:paraId="3CC24779"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1526104B" w14:textId="77777777" w:rsidR="000B5A4E" w:rsidRPr="00494AF0" w:rsidRDefault="000B5A4E" w:rsidP="000B5A4E">
            <w:pPr>
              <w:ind w:left="-142" w:right="122"/>
              <w:rPr>
                <w:sz w:val="24"/>
                <w:szCs w:val="24"/>
              </w:rPr>
            </w:pPr>
            <w:r w:rsidRPr="00494AF0">
              <w:rPr>
                <w:sz w:val="24"/>
                <w:szCs w:val="24"/>
              </w:rPr>
              <w:t>12.</w:t>
            </w:r>
          </w:p>
        </w:tc>
        <w:tc>
          <w:tcPr>
            <w:tcW w:w="1103" w:type="dxa"/>
            <w:tcBorders>
              <w:top w:val="single" w:sz="4" w:space="0" w:color="auto"/>
              <w:left w:val="single" w:sz="4" w:space="0" w:color="auto"/>
              <w:bottom w:val="single" w:sz="4" w:space="0" w:color="auto"/>
              <w:right w:val="single" w:sz="4" w:space="0" w:color="auto"/>
            </w:tcBorders>
          </w:tcPr>
          <w:p w14:paraId="704BBAF3" w14:textId="77777777" w:rsidR="000B5A4E" w:rsidRPr="00494AF0" w:rsidRDefault="000B5A4E" w:rsidP="000B5A4E">
            <w:pPr>
              <w:ind w:left="3" w:right="122" w:hanging="145"/>
              <w:jc w:val="center"/>
              <w:rPr>
                <w:sz w:val="24"/>
                <w:szCs w:val="24"/>
              </w:rPr>
            </w:pPr>
            <w:r w:rsidRPr="00494AF0">
              <w:rPr>
                <w:sz w:val="24"/>
                <w:szCs w:val="24"/>
              </w:rPr>
              <w:t>1</w:t>
            </w:r>
          </w:p>
        </w:tc>
        <w:tc>
          <w:tcPr>
            <w:tcW w:w="4145" w:type="dxa"/>
            <w:tcBorders>
              <w:top w:val="single" w:sz="4" w:space="0" w:color="auto"/>
              <w:left w:val="single" w:sz="4" w:space="0" w:color="auto"/>
              <w:bottom w:val="single" w:sz="4" w:space="0" w:color="auto"/>
              <w:right w:val="single" w:sz="4" w:space="0" w:color="auto"/>
            </w:tcBorders>
          </w:tcPr>
          <w:p w14:paraId="244FF4D7" w14:textId="77777777" w:rsidR="000B5A4E" w:rsidRPr="00494AF0" w:rsidRDefault="000B5A4E" w:rsidP="000B5A4E">
            <w:pPr>
              <w:ind w:left="284" w:right="122"/>
              <w:rPr>
                <w:sz w:val="24"/>
                <w:szCs w:val="24"/>
              </w:rPr>
            </w:pPr>
            <w:r w:rsidRPr="00494AF0">
              <w:rPr>
                <w:sz w:val="24"/>
                <w:szCs w:val="24"/>
              </w:rPr>
              <w:t>Рождение языка</w:t>
            </w:r>
          </w:p>
        </w:tc>
        <w:tc>
          <w:tcPr>
            <w:tcW w:w="992" w:type="dxa"/>
            <w:tcBorders>
              <w:top w:val="single" w:sz="4" w:space="0" w:color="auto"/>
              <w:left w:val="single" w:sz="4" w:space="0" w:color="auto"/>
              <w:bottom w:val="single" w:sz="4" w:space="0" w:color="auto"/>
              <w:right w:val="single" w:sz="4" w:space="0" w:color="auto"/>
            </w:tcBorders>
          </w:tcPr>
          <w:p w14:paraId="2A7099A0" w14:textId="77777777" w:rsidR="000B5A4E" w:rsidRPr="00494AF0" w:rsidRDefault="000B5A4E" w:rsidP="000B5A4E">
            <w:pPr>
              <w:ind w:left="284" w:right="122"/>
              <w:rPr>
                <w:sz w:val="24"/>
                <w:szCs w:val="24"/>
              </w:rPr>
            </w:pPr>
            <w:r w:rsidRPr="00494AF0">
              <w:rPr>
                <w:sz w:val="24"/>
                <w:szCs w:val="24"/>
              </w:rPr>
              <w:t>1</w:t>
            </w:r>
          </w:p>
        </w:tc>
      </w:tr>
      <w:tr w:rsidR="000B5A4E" w:rsidRPr="00494AF0" w14:paraId="06BFB27F"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43CB737" w14:textId="77777777" w:rsidR="000B5A4E" w:rsidRPr="00494AF0" w:rsidRDefault="000B5A4E" w:rsidP="000B5A4E">
            <w:pPr>
              <w:ind w:left="-142" w:right="122"/>
              <w:rPr>
                <w:sz w:val="24"/>
                <w:szCs w:val="24"/>
              </w:rPr>
            </w:pPr>
            <w:r w:rsidRPr="00494AF0">
              <w:rPr>
                <w:sz w:val="24"/>
                <w:szCs w:val="24"/>
              </w:rPr>
              <w:t>13.</w:t>
            </w:r>
          </w:p>
        </w:tc>
        <w:tc>
          <w:tcPr>
            <w:tcW w:w="1103" w:type="dxa"/>
            <w:tcBorders>
              <w:top w:val="single" w:sz="4" w:space="0" w:color="auto"/>
              <w:left w:val="single" w:sz="4" w:space="0" w:color="auto"/>
              <w:bottom w:val="single" w:sz="4" w:space="0" w:color="auto"/>
              <w:right w:val="single" w:sz="4" w:space="0" w:color="auto"/>
            </w:tcBorders>
          </w:tcPr>
          <w:p w14:paraId="284D6CAF" w14:textId="77777777" w:rsidR="000B5A4E" w:rsidRPr="00494AF0" w:rsidRDefault="000B5A4E" w:rsidP="000B5A4E">
            <w:pPr>
              <w:ind w:left="3" w:right="122" w:hanging="145"/>
              <w:jc w:val="center"/>
              <w:rPr>
                <w:sz w:val="24"/>
                <w:szCs w:val="24"/>
              </w:rPr>
            </w:pPr>
            <w:r w:rsidRPr="00494AF0">
              <w:rPr>
                <w:sz w:val="24"/>
                <w:szCs w:val="24"/>
              </w:rPr>
              <w:t>2</w:t>
            </w:r>
          </w:p>
        </w:tc>
        <w:tc>
          <w:tcPr>
            <w:tcW w:w="4145" w:type="dxa"/>
            <w:tcBorders>
              <w:top w:val="single" w:sz="4" w:space="0" w:color="auto"/>
              <w:left w:val="single" w:sz="4" w:space="0" w:color="auto"/>
              <w:bottom w:val="single" w:sz="4" w:space="0" w:color="auto"/>
              <w:right w:val="single" w:sz="4" w:space="0" w:color="auto"/>
            </w:tcBorders>
          </w:tcPr>
          <w:p w14:paraId="3D4F35CA" w14:textId="77777777" w:rsidR="000B5A4E" w:rsidRPr="00494AF0" w:rsidRDefault="000B5A4E" w:rsidP="000B5A4E">
            <w:pPr>
              <w:ind w:left="284" w:right="122"/>
              <w:rPr>
                <w:sz w:val="24"/>
                <w:szCs w:val="24"/>
              </w:rPr>
            </w:pPr>
            <w:r w:rsidRPr="00494AF0">
              <w:rPr>
                <w:sz w:val="24"/>
                <w:szCs w:val="24"/>
              </w:rPr>
              <w:t>Сколько слов в языке?</w:t>
            </w:r>
          </w:p>
        </w:tc>
        <w:tc>
          <w:tcPr>
            <w:tcW w:w="992" w:type="dxa"/>
            <w:tcBorders>
              <w:top w:val="single" w:sz="4" w:space="0" w:color="auto"/>
              <w:left w:val="single" w:sz="4" w:space="0" w:color="auto"/>
              <w:bottom w:val="single" w:sz="4" w:space="0" w:color="auto"/>
              <w:right w:val="single" w:sz="4" w:space="0" w:color="auto"/>
            </w:tcBorders>
          </w:tcPr>
          <w:p w14:paraId="22CF5369" w14:textId="77777777" w:rsidR="000B5A4E" w:rsidRPr="00494AF0" w:rsidRDefault="000B5A4E" w:rsidP="000B5A4E">
            <w:pPr>
              <w:ind w:left="284" w:right="122"/>
              <w:rPr>
                <w:sz w:val="24"/>
                <w:szCs w:val="24"/>
              </w:rPr>
            </w:pPr>
            <w:r w:rsidRPr="00494AF0">
              <w:rPr>
                <w:sz w:val="24"/>
                <w:szCs w:val="24"/>
              </w:rPr>
              <w:t>1</w:t>
            </w:r>
          </w:p>
        </w:tc>
      </w:tr>
      <w:tr w:rsidR="000B5A4E" w:rsidRPr="00494AF0" w14:paraId="4674DBB2"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32F7354" w14:textId="77777777" w:rsidR="000B5A4E" w:rsidRPr="00494AF0" w:rsidRDefault="000B5A4E" w:rsidP="000B5A4E">
            <w:pPr>
              <w:ind w:left="-142" w:right="122"/>
              <w:rPr>
                <w:sz w:val="24"/>
                <w:szCs w:val="24"/>
              </w:rPr>
            </w:pPr>
            <w:r w:rsidRPr="00494AF0">
              <w:rPr>
                <w:sz w:val="24"/>
                <w:szCs w:val="24"/>
              </w:rPr>
              <w:t>14.</w:t>
            </w:r>
          </w:p>
        </w:tc>
        <w:tc>
          <w:tcPr>
            <w:tcW w:w="1103" w:type="dxa"/>
            <w:tcBorders>
              <w:top w:val="single" w:sz="4" w:space="0" w:color="auto"/>
              <w:left w:val="single" w:sz="4" w:space="0" w:color="auto"/>
              <w:bottom w:val="single" w:sz="4" w:space="0" w:color="auto"/>
              <w:right w:val="single" w:sz="4" w:space="0" w:color="auto"/>
            </w:tcBorders>
          </w:tcPr>
          <w:p w14:paraId="4E68120A" w14:textId="77777777" w:rsidR="000B5A4E" w:rsidRPr="00494AF0" w:rsidRDefault="000B5A4E" w:rsidP="000B5A4E">
            <w:pPr>
              <w:ind w:left="3" w:right="122" w:hanging="145"/>
              <w:jc w:val="center"/>
              <w:rPr>
                <w:sz w:val="24"/>
                <w:szCs w:val="24"/>
              </w:rPr>
            </w:pPr>
            <w:r w:rsidRPr="00494AF0">
              <w:rPr>
                <w:sz w:val="24"/>
                <w:szCs w:val="24"/>
              </w:rPr>
              <w:t>3</w:t>
            </w:r>
          </w:p>
        </w:tc>
        <w:tc>
          <w:tcPr>
            <w:tcW w:w="4145" w:type="dxa"/>
            <w:tcBorders>
              <w:top w:val="single" w:sz="4" w:space="0" w:color="auto"/>
              <w:left w:val="single" w:sz="4" w:space="0" w:color="auto"/>
              <w:bottom w:val="single" w:sz="4" w:space="0" w:color="auto"/>
              <w:right w:val="single" w:sz="4" w:space="0" w:color="auto"/>
            </w:tcBorders>
          </w:tcPr>
          <w:p w14:paraId="0988F024" w14:textId="77777777" w:rsidR="000B5A4E" w:rsidRPr="00494AF0" w:rsidRDefault="000B5A4E" w:rsidP="000B5A4E">
            <w:pPr>
              <w:ind w:left="284" w:right="122"/>
              <w:rPr>
                <w:sz w:val="24"/>
                <w:szCs w:val="24"/>
              </w:rPr>
            </w:pPr>
            <w:r w:rsidRPr="00494AF0">
              <w:rPr>
                <w:sz w:val="24"/>
                <w:szCs w:val="24"/>
              </w:rPr>
              <w:t>Имена, имена, имена…</w:t>
            </w:r>
          </w:p>
        </w:tc>
        <w:tc>
          <w:tcPr>
            <w:tcW w:w="992" w:type="dxa"/>
            <w:tcBorders>
              <w:top w:val="single" w:sz="4" w:space="0" w:color="auto"/>
              <w:left w:val="single" w:sz="4" w:space="0" w:color="auto"/>
              <w:bottom w:val="single" w:sz="4" w:space="0" w:color="auto"/>
              <w:right w:val="single" w:sz="4" w:space="0" w:color="auto"/>
            </w:tcBorders>
          </w:tcPr>
          <w:p w14:paraId="65714BC6" w14:textId="77777777" w:rsidR="000B5A4E" w:rsidRPr="00494AF0" w:rsidRDefault="000B5A4E" w:rsidP="000B5A4E">
            <w:pPr>
              <w:ind w:left="284" w:right="122"/>
              <w:rPr>
                <w:sz w:val="24"/>
                <w:szCs w:val="24"/>
              </w:rPr>
            </w:pPr>
            <w:r w:rsidRPr="00494AF0">
              <w:rPr>
                <w:sz w:val="24"/>
                <w:szCs w:val="24"/>
              </w:rPr>
              <w:t>1</w:t>
            </w:r>
          </w:p>
        </w:tc>
      </w:tr>
      <w:tr w:rsidR="000B5A4E" w:rsidRPr="00494AF0" w14:paraId="2518C4C2"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C1D23AB" w14:textId="77777777" w:rsidR="000B5A4E" w:rsidRPr="00494AF0" w:rsidRDefault="000B5A4E" w:rsidP="000B5A4E">
            <w:pPr>
              <w:ind w:left="-142" w:right="122"/>
              <w:rPr>
                <w:sz w:val="24"/>
                <w:szCs w:val="24"/>
              </w:rPr>
            </w:pPr>
            <w:r w:rsidRPr="00494AF0">
              <w:rPr>
                <w:sz w:val="24"/>
                <w:szCs w:val="24"/>
              </w:rPr>
              <w:t>15.</w:t>
            </w:r>
          </w:p>
        </w:tc>
        <w:tc>
          <w:tcPr>
            <w:tcW w:w="1103" w:type="dxa"/>
            <w:tcBorders>
              <w:top w:val="single" w:sz="4" w:space="0" w:color="auto"/>
              <w:left w:val="single" w:sz="4" w:space="0" w:color="auto"/>
              <w:bottom w:val="single" w:sz="4" w:space="0" w:color="auto"/>
              <w:right w:val="single" w:sz="4" w:space="0" w:color="auto"/>
            </w:tcBorders>
          </w:tcPr>
          <w:p w14:paraId="54EE0F17" w14:textId="77777777" w:rsidR="000B5A4E" w:rsidRPr="00494AF0" w:rsidRDefault="000B5A4E" w:rsidP="000B5A4E">
            <w:pPr>
              <w:ind w:left="3" w:right="122" w:hanging="145"/>
              <w:jc w:val="center"/>
              <w:rPr>
                <w:sz w:val="24"/>
                <w:szCs w:val="24"/>
              </w:rPr>
            </w:pPr>
            <w:r w:rsidRPr="00494AF0">
              <w:rPr>
                <w:sz w:val="24"/>
                <w:szCs w:val="24"/>
              </w:rPr>
              <w:t>4</w:t>
            </w:r>
          </w:p>
        </w:tc>
        <w:tc>
          <w:tcPr>
            <w:tcW w:w="4145" w:type="dxa"/>
            <w:tcBorders>
              <w:top w:val="single" w:sz="4" w:space="0" w:color="auto"/>
              <w:left w:val="single" w:sz="4" w:space="0" w:color="auto"/>
              <w:bottom w:val="single" w:sz="4" w:space="0" w:color="auto"/>
              <w:right w:val="single" w:sz="4" w:space="0" w:color="auto"/>
            </w:tcBorders>
          </w:tcPr>
          <w:p w14:paraId="4BC5D97E" w14:textId="77777777" w:rsidR="000B5A4E" w:rsidRPr="00494AF0" w:rsidRDefault="000B5A4E" w:rsidP="000B5A4E">
            <w:pPr>
              <w:ind w:left="284" w:right="122"/>
              <w:rPr>
                <w:sz w:val="24"/>
                <w:szCs w:val="24"/>
              </w:rPr>
            </w:pPr>
            <w:r w:rsidRPr="00494AF0">
              <w:rPr>
                <w:sz w:val="24"/>
                <w:szCs w:val="24"/>
              </w:rPr>
              <w:t>Увлекательные истории о самых простых вещах</w:t>
            </w:r>
          </w:p>
        </w:tc>
        <w:tc>
          <w:tcPr>
            <w:tcW w:w="992" w:type="dxa"/>
            <w:tcBorders>
              <w:top w:val="single" w:sz="4" w:space="0" w:color="auto"/>
              <w:left w:val="single" w:sz="4" w:space="0" w:color="auto"/>
              <w:bottom w:val="single" w:sz="4" w:space="0" w:color="auto"/>
              <w:right w:val="single" w:sz="4" w:space="0" w:color="auto"/>
            </w:tcBorders>
          </w:tcPr>
          <w:p w14:paraId="0035A572" w14:textId="77777777" w:rsidR="000B5A4E" w:rsidRPr="00494AF0" w:rsidRDefault="000B5A4E" w:rsidP="000B5A4E">
            <w:pPr>
              <w:ind w:left="284" w:right="122"/>
              <w:rPr>
                <w:sz w:val="24"/>
                <w:szCs w:val="24"/>
              </w:rPr>
            </w:pPr>
            <w:r w:rsidRPr="00494AF0">
              <w:rPr>
                <w:sz w:val="24"/>
                <w:szCs w:val="24"/>
              </w:rPr>
              <w:t>1</w:t>
            </w:r>
          </w:p>
        </w:tc>
      </w:tr>
      <w:tr w:rsidR="000B5A4E" w:rsidRPr="00494AF0" w14:paraId="15E38973"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4240FEC0" w14:textId="77777777" w:rsidR="000B5A4E" w:rsidRPr="00494AF0" w:rsidRDefault="000B5A4E" w:rsidP="000B5A4E">
            <w:pPr>
              <w:ind w:left="-142" w:right="122"/>
              <w:rPr>
                <w:sz w:val="24"/>
                <w:szCs w:val="24"/>
              </w:rPr>
            </w:pPr>
            <w:r w:rsidRPr="00494AF0">
              <w:rPr>
                <w:sz w:val="24"/>
                <w:szCs w:val="24"/>
              </w:rPr>
              <w:t>16.</w:t>
            </w:r>
          </w:p>
        </w:tc>
        <w:tc>
          <w:tcPr>
            <w:tcW w:w="1103" w:type="dxa"/>
            <w:tcBorders>
              <w:top w:val="single" w:sz="4" w:space="0" w:color="auto"/>
              <w:left w:val="single" w:sz="4" w:space="0" w:color="auto"/>
              <w:bottom w:val="single" w:sz="4" w:space="0" w:color="auto"/>
              <w:right w:val="single" w:sz="4" w:space="0" w:color="auto"/>
            </w:tcBorders>
          </w:tcPr>
          <w:p w14:paraId="5279DD6C" w14:textId="77777777" w:rsidR="000B5A4E" w:rsidRPr="00494AF0" w:rsidRDefault="000B5A4E" w:rsidP="000B5A4E">
            <w:pPr>
              <w:ind w:left="3" w:right="122" w:hanging="145"/>
              <w:jc w:val="center"/>
              <w:rPr>
                <w:sz w:val="24"/>
                <w:szCs w:val="24"/>
              </w:rPr>
            </w:pPr>
            <w:r w:rsidRPr="00494AF0">
              <w:rPr>
                <w:sz w:val="24"/>
                <w:szCs w:val="24"/>
              </w:rPr>
              <w:t>5</w:t>
            </w:r>
          </w:p>
        </w:tc>
        <w:tc>
          <w:tcPr>
            <w:tcW w:w="4145" w:type="dxa"/>
            <w:tcBorders>
              <w:top w:val="single" w:sz="4" w:space="0" w:color="auto"/>
              <w:left w:val="single" w:sz="4" w:space="0" w:color="auto"/>
              <w:bottom w:val="single" w:sz="4" w:space="0" w:color="auto"/>
              <w:right w:val="single" w:sz="4" w:space="0" w:color="auto"/>
            </w:tcBorders>
          </w:tcPr>
          <w:p w14:paraId="283051A0" w14:textId="77777777" w:rsidR="000B5A4E" w:rsidRPr="00494AF0" w:rsidRDefault="000B5A4E" w:rsidP="000B5A4E">
            <w:pPr>
              <w:ind w:left="284" w:right="122"/>
              <w:rPr>
                <w:sz w:val="24"/>
                <w:szCs w:val="24"/>
              </w:rPr>
            </w:pPr>
            <w:r w:rsidRPr="00494AF0">
              <w:rPr>
                <w:sz w:val="24"/>
                <w:szCs w:val="24"/>
              </w:rPr>
              <w:t>Словари – сокровищница языка</w:t>
            </w:r>
          </w:p>
        </w:tc>
        <w:tc>
          <w:tcPr>
            <w:tcW w:w="992" w:type="dxa"/>
            <w:tcBorders>
              <w:top w:val="single" w:sz="4" w:space="0" w:color="auto"/>
              <w:left w:val="single" w:sz="4" w:space="0" w:color="auto"/>
              <w:bottom w:val="single" w:sz="4" w:space="0" w:color="auto"/>
              <w:right w:val="single" w:sz="4" w:space="0" w:color="auto"/>
            </w:tcBorders>
          </w:tcPr>
          <w:p w14:paraId="60B83559" w14:textId="77777777" w:rsidR="000B5A4E" w:rsidRPr="00494AF0" w:rsidRDefault="000B5A4E" w:rsidP="000B5A4E">
            <w:pPr>
              <w:ind w:left="284" w:right="122"/>
              <w:rPr>
                <w:sz w:val="24"/>
                <w:szCs w:val="24"/>
              </w:rPr>
            </w:pPr>
            <w:r w:rsidRPr="00494AF0">
              <w:rPr>
                <w:sz w:val="24"/>
                <w:szCs w:val="24"/>
              </w:rPr>
              <w:t>1</w:t>
            </w:r>
          </w:p>
        </w:tc>
      </w:tr>
      <w:tr w:rsidR="000B5A4E" w:rsidRPr="00494AF0" w14:paraId="615CB880" w14:textId="77777777" w:rsidTr="000B5A4E">
        <w:trPr>
          <w:trHeight w:val="285"/>
        </w:trPr>
        <w:tc>
          <w:tcPr>
            <w:tcW w:w="706" w:type="dxa"/>
            <w:tcBorders>
              <w:top w:val="single" w:sz="4" w:space="0" w:color="auto"/>
              <w:left w:val="single" w:sz="4" w:space="0" w:color="auto"/>
              <w:bottom w:val="single" w:sz="4" w:space="0" w:color="auto"/>
              <w:right w:val="single" w:sz="4" w:space="0" w:color="auto"/>
            </w:tcBorders>
          </w:tcPr>
          <w:p w14:paraId="551CCCC1" w14:textId="77777777" w:rsidR="000B5A4E" w:rsidRPr="00494AF0" w:rsidRDefault="000B5A4E" w:rsidP="000B5A4E">
            <w:pPr>
              <w:ind w:left="-142" w:right="122"/>
              <w:rPr>
                <w:sz w:val="24"/>
                <w:szCs w:val="24"/>
              </w:rPr>
            </w:pPr>
          </w:p>
        </w:tc>
        <w:tc>
          <w:tcPr>
            <w:tcW w:w="1103" w:type="dxa"/>
            <w:tcBorders>
              <w:top w:val="single" w:sz="4" w:space="0" w:color="auto"/>
              <w:left w:val="single" w:sz="4" w:space="0" w:color="auto"/>
              <w:bottom w:val="single" w:sz="4" w:space="0" w:color="auto"/>
              <w:right w:val="single" w:sz="4" w:space="0" w:color="auto"/>
            </w:tcBorders>
          </w:tcPr>
          <w:p w14:paraId="4CE7E8FF" w14:textId="77777777" w:rsidR="000B5A4E" w:rsidRPr="00494AF0" w:rsidRDefault="000B5A4E" w:rsidP="000B5A4E">
            <w:pPr>
              <w:ind w:left="3" w:right="122" w:hanging="145"/>
              <w:jc w:val="center"/>
              <w:rPr>
                <w:sz w:val="24"/>
                <w:szCs w:val="24"/>
              </w:rPr>
            </w:pPr>
          </w:p>
        </w:tc>
        <w:tc>
          <w:tcPr>
            <w:tcW w:w="4145" w:type="dxa"/>
            <w:tcBorders>
              <w:top w:val="single" w:sz="4" w:space="0" w:color="auto"/>
              <w:left w:val="single" w:sz="4" w:space="0" w:color="auto"/>
              <w:bottom w:val="single" w:sz="4" w:space="0" w:color="auto"/>
              <w:right w:val="single" w:sz="4" w:space="0" w:color="auto"/>
            </w:tcBorders>
          </w:tcPr>
          <w:p w14:paraId="77E25327" w14:textId="77777777" w:rsidR="000B5A4E" w:rsidRPr="00494AF0" w:rsidRDefault="000B5A4E" w:rsidP="000B5A4E">
            <w:pPr>
              <w:ind w:left="284" w:right="122"/>
              <w:rPr>
                <w:sz w:val="24"/>
                <w:szCs w:val="24"/>
              </w:rPr>
            </w:pPr>
            <w:r w:rsidRPr="00494AF0">
              <w:rPr>
                <w:sz w:val="24"/>
                <w:szCs w:val="24"/>
              </w:rPr>
              <w:t>Как делают слова</w:t>
            </w:r>
          </w:p>
        </w:tc>
        <w:tc>
          <w:tcPr>
            <w:tcW w:w="992" w:type="dxa"/>
            <w:tcBorders>
              <w:top w:val="single" w:sz="4" w:space="0" w:color="auto"/>
              <w:left w:val="single" w:sz="4" w:space="0" w:color="auto"/>
              <w:bottom w:val="single" w:sz="4" w:space="0" w:color="auto"/>
              <w:right w:val="single" w:sz="4" w:space="0" w:color="auto"/>
            </w:tcBorders>
          </w:tcPr>
          <w:p w14:paraId="409CFB2D" w14:textId="77777777" w:rsidR="000B5A4E" w:rsidRPr="00494AF0" w:rsidRDefault="000B5A4E" w:rsidP="000B5A4E">
            <w:pPr>
              <w:ind w:left="284" w:right="122"/>
              <w:rPr>
                <w:sz w:val="24"/>
                <w:szCs w:val="24"/>
              </w:rPr>
            </w:pPr>
            <w:r w:rsidRPr="00494AF0">
              <w:rPr>
                <w:sz w:val="24"/>
                <w:szCs w:val="24"/>
              </w:rPr>
              <w:t>7 ч.</w:t>
            </w:r>
          </w:p>
        </w:tc>
      </w:tr>
      <w:tr w:rsidR="000B5A4E" w:rsidRPr="00494AF0" w14:paraId="46DC62C8"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3D1EE775" w14:textId="77777777" w:rsidR="000B5A4E" w:rsidRPr="00494AF0" w:rsidRDefault="000B5A4E" w:rsidP="000B5A4E">
            <w:pPr>
              <w:ind w:left="-142" w:right="122"/>
              <w:rPr>
                <w:sz w:val="24"/>
                <w:szCs w:val="24"/>
              </w:rPr>
            </w:pPr>
            <w:r w:rsidRPr="00494AF0">
              <w:rPr>
                <w:sz w:val="24"/>
                <w:szCs w:val="24"/>
              </w:rPr>
              <w:t>17.</w:t>
            </w:r>
          </w:p>
        </w:tc>
        <w:tc>
          <w:tcPr>
            <w:tcW w:w="1103" w:type="dxa"/>
            <w:tcBorders>
              <w:top w:val="single" w:sz="4" w:space="0" w:color="auto"/>
              <w:left w:val="single" w:sz="4" w:space="0" w:color="auto"/>
              <w:bottom w:val="single" w:sz="4" w:space="0" w:color="auto"/>
              <w:right w:val="single" w:sz="4" w:space="0" w:color="auto"/>
            </w:tcBorders>
          </w:tcPr>
          <w:p w14:paraId="65A24EFD" w14:textId="77777777" w:rsidR="000B5A4E" w:rsidRPr="00494AF0" w:rsidRDefault="000B5A4E" w:rsidP="000B5A4E">
            <w:pPr>
              <w:ind w:left="3" w:right="122" w:hanging="145"/>
              <w:jc w:val="center"/>
              <w:rPr>
                <w:sz w:val="24"/>
                <w:szCs w:val="24"/>
              </w:rPr>
            </w:pPr>
            <w:r w:rsidRPr="00494AF0">
              <w:rPr>
                <w:sz w:val="24"/>
                <w:szCs w:val="24"/>
              </w:rPr>
              <w:t>1</w:t>
            </w:r>
          </w:p>
        </w:tc>
        <w:tc>
          <w:tcPr>
            <w:tcW w:w="4145" w:type="dxa"/>
            <w:tcBorders>
              <w:top w:val="single" w:sz="4" w:space="0" w:color="auto"/>
              <w:left w:val="single" w:sz="4" w:space="0" w:color="auto"/>
              <w:bottom w:val="single" w:sz="4" w:space="0" w:color="auto"/>
              <w:right w:val="single" w:sz="4" w:space="0" w:color="auto"/>
            </w:tcBorders>
          </w:tcPr>
          <w:p w14:paraId="1EBD37CC" w14:textId="77777777" w:rsidR="000B5A4E" w:rsidRPr="00494AF0" w:rsidRDefault="000B5A4E" w:rsidP="000B5A4E">
            <w:pPr>
              <w:ind w:left="284" w:right="122"/>
              <w:rPr>
                <w:sz w:val="24"/>
                <w:szCs w:val="24"/>
              </w:rPr>
            </w:pPr>
            <w:r w:rsidRPr="00494AF0">
              <w:rPr>
                <w:sz w:val="24"/>
                <w:szCs w:val="24"/>
              </w:rPr>
              <w:t>«Дальние родственники»</w:t>
            </w:r>
          </w:p>
        </w:tc>
        <w:tc>
          <w:tcPr>
            <w:tcW w:w="992" w:type="dxa"/>
            <w:tcBorders>
              <w:top w:val="single" w:sz="4" w:space="0" w:color="auto"/>
              <w:left w:val="single" w:sz="4" w:space="0" w:color="auto"/>
              <w:bottom w:val="single" w:sz="4" w:space="0" w:color="auto"/>
              <w:right w:val="single" w:sz="4" w:space="0" w:color="auto"/>
            </w:tcBorders>
          </w:tcPr>
          <w:p w14:paraId="5C125890" w14:textId="77777777" w:rsidR="000B5A4E" w:rsidRPr="00494AF0" w:rsidRDefault="000B5A4E" w:rsidP="000B5A4E">
            <w:pPr>
              <w:ind w:left="284" w:right="122"/>
              <w:rPr>
                <w:sz w:val="24"/>
                <w:szCs w:val="24"/>
              </w:rPr>
            </w:pPr>
            <w:r w:rsidRPr="00494AF0">
              <w:rPr>
                <w:sz w:val="24"/>
                <w:szCs w:val="24"/>
              </w:rPr>
              <w:t>1</w:t>
            </w:r>
          </w:p>
        </w:tc>
      </w:tr>
      <w:tr w:rsidR="000B5A4E" w:rsidRPr="00494AF0" w14:paraId="6DF36851"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FC65DAA" w14:textId="77777777" w:rsidR="000B5A4E" w:rsidRPr="00494AF0" w:rsidRDefault="000B5A4E" w:rsidP="000B5A4E">
            <w:pPr>
              <w:ind w:left="-142" w:right="122"/>
              <w:rPr>
                <w:sz w:val="24"/>
                <w:szCs w:val="24"/>
              </w:rPr>
            </w:pPr>
            <w:r w:rsidRPr="00494AF0">
              <w:rPr>
                <w:sz w:val="24"/>
                <w:szCs w:val="24"/>
              </w:rPr>
              <w:t>18.</w:t>
            </w:r>
          </w:p>
        </w:tc>
        <w:tc>
          <w:tcPr>
            <w:tcW w:w="1103" w:type="dxa"/>
            <w:tcBorders>
              <w:top w:val="single" w:sz="4" w:space="0" w:color="auto"/>
              <w:left w:val="single" w:sz="4" w:space="0" w:color="auto"/>
              <w:bottom w:val="single" w:sz="4" w:space="0" w:color="auto"/>
              <w:right w:val="single" w:sz="4" w:space="0" w:color="auto"/>
            </w:tcBorders>
          </w:tcPr>
          <w:p w14:paraId="4803EF6A" w14:textId="77777777" w:rsidR="000B5A4E" w:rsidRPr="00494AF0" w:rsidRDefault="000B5A4E" w:rsidP="000B5A4E">
            <w:pPr>
              <w:ind w:left="3" w:right="122" w:hanging="145"/>
              <w:jc w:val="center"/>
              <w:rPr>
                <w:sz w:val="24"/>
                <w:szCs w:val="24"/>
              </w:rPr>
            </w:pPr>
            <w:r w:rsidRPr="00494AF0">
              <w:rPr>
                <w:sz w:val="24"/>
                <w:szCs w:val="24"/>
              </w:rPr>
              <w:t>2</w:t>
            </w:r>
          </w:p>
        </w:tc>
        <w:tc>
          <w:tcPr>
            <w:tcW w:w="4145" w:type="dxa"/>
            <w:tcBorders>
              <w:top w:val="single" w:sz="4" w:space="0" w:color="auto"/>
              <w:left w:val="single" w:sz="4" w:space="0" w:color="auto"/>
              <w:bottom w:val="single" w:sz="4" w:space="0" w:color="auto"/>
              <w:right w:val="single" w:sz="4" w:space="0" w:color="auto"/>
            </w:tcBorders>
          </w:tcPr>
          <w:p w14:paraId="5A04993C" w14:textId="77777777" w:rsidR="000B5A4E" w:rsidRPr="00494AF0" w:rsidRDefault="000B5A4E" w:rsidP="000B5A4E">
            <w:pPr>
              <w:ind w:left="284" w:right="122"/>
              <w:rPr>
                <w:sz w:val="24"/>
                <w:szCs w:val="24"/>
              </w:rPr>
            </w:pPr>
            <w:r w:rsidRPr="00494AF0">
              <w:rPr>
                <w:sz w:val="24"/>
                <w:szCs w:val="24"/>
              </w:rPr>
              <w:t>Слова «готовые» и «сделанные»</w:t>
            </w:r>
          </w:p>
        </w:tc>
        <w:tc>
          <w:tcPr>
            <w:tcW w:w="992" w:type="dxa"/>
            <w:tcBorders>
              <w:top w:val="single" w:sz="4" w:space="0" w:color="auto"/>
              <w:left w:val="single" w:sz="4" w:space="0" w:color="auto"/>
              <w:bottom w:val="single" w:sz="4" w:space="0" w:color="auto"/>
              <w:right w:val="single" w:sz="4" w:space="0" w:color="auto"/>
            </w:tcBorders>
          </w:tcPr>
          <w:p w14:paraId="7D7789EE" w14:textId="77777777" w:rsidR="000B5A4E" w:rsidRPr="00494AF0" w:rsidRDefault="000B5A4E" w:rsidP="000B5A4E">
            <w:pPr>
              <w:ind w:left="284" w:right="122"/>
              <w:rPr>
                <w:sz w:val="24"/>
                <w:szCs w:val="24"/>
              </w:rPr>
            </w:pPr>
            <w:r w:rsidRPr="00494AF0">
              <w:rPr>
                <w:sz w:val="24"/>
                <w:szCs w:val="24"/>
              </w:rPr>
              <w:t>1</w:t>
            </w:r>
          </w:p>
        </w:tc>
      </w:tr>
      <w:tr w:rsidR="000B5A4E" w:rsidRPr="00494AF0" w14:paraId="500EB821"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2DF5EB2E" w14:textId="77777777" w:rsidR="000B5A4E" w:rsidRPr="00494AF0" w:rsidRDefault="000B5A4E" w:rsidP="000B5A4E">
            <w:pPr>
              <w:ind w:left="-142" w:right="122"/>
              <w:rPr>
                <w:sz w:val="24"/>
                <w:szCs w:val="24"/>
              </w:rPr>
            </w:pPr>
            <w:r w:rsidRPr="00494AF0">
              <w:rPr>
                <w:sz w:val="24"/>
                <w:szCs w:val="24"/>
              </w:rPr>
              <w:t>19.</w:t>
            </w:r>
          </w:p>
        </w:tc>
        <w:tc>
          <w:tcPr>
            <w:tcW w:w="1103" w:type="dxa"/>
            <w:tcBorders>
              <w:top w:val="single" w:sz="4" w:space="0" w:color="auto"/>
              <w:left w:val="single" w:sz="4" w:space="0" w:color="auto"/>
              <w:bottom w:val="single" w:sz="4" w:space="0" w:color="auto"/>
              <w:right w:val="single" w:sz="4" w:space="0" w:color="auto"/>
            </w:tcBorders>
          </w:tcPr>
          <w:p w14:paraId="4E4C1203" w14:textId="77777777" w:rsidR="000B5A4E" w:rsidRPr="00494AF0" w:rsidRDefault="000B5A4E" w:rsidP="000B5A4E">
            <w:pPr>
              <w:ind w:left="3" w:right="122" w:hanging="145"/>
              <w:jc w:val="center"/>
              <w:rPr>
                <w:sz w:val="24"/>
                <w:szCs w:val="24"/>
              </w:rPr>
            </w:pPr>
            <w:r w:rsidRPr="00494AF0">
              <w:rPr>
                <w:sz w:val="24"/>
                <w:szCs w:val="24"/>
              </w:rPr>
              <w:t>3</w:t>
            </w:r>
          </w:p>
        </w:tc>
        <w:tc>
          <w:tcPr>
            <w:tcW w:w="4145" w:type="dxa"/>
            <w:tcBorders>
              <w:top w:val="single" w:sz="4" w:space="0" w:color="auto"/>
              <w:left w:val="single" w:sz="4" w:space="0" w:color="auto"/>
              <w:bottom w:val="single" w:sz="4" w:space="0" w:color="auto"/>
              <w:right w:val="single" w:sz="4" w:space="0" w:color="auto"/>
            </w:tcBorders>
          </w:tcPr>
          <w:p w14:paraId="575BCFCF" w14:textId="77777777" w:rsidR="000B5A4E" w:rsidRPr="00494AF0" w:rsidRDefault="000B5A4E" w:rsidP="000B5A4E">
            <w:pPr>
              <w:ind w:left="284" w:right="122"/>
              <w:rPr>
                <w:sz w:val="24"/>
                <w:szCs w:val="24"/>
              </w:rPr>
            </w:pPr>
            <w:r w:rsidRPr="00494AF0">
              <w:rPr>
                <w:sz w:val="24"/>
                <w:szCs w:val="24"/>
              </w:rPr>
              <w:t>Есть ли «родители» у слов?</w:t>
            </w:r>
          </w:p>
        </w:tc>
        <w:tc>
          <w:tcPr>
            <w:tcW w:w="992" w:type="dxa"/>
            <w:tcBorders>
              <w:top w:val="single" w:sz="4" w:space="0" w:color="auto"/>
              <w:left w:val="single" w:sz="4" w:space="0" w:color="auto"/>
              <w:bottom w:val="single" w:sz="4" w:space="0" w:color="auto"/>
              <w:right w:val="single" w:sz="4" w:space="0" w:color="auto"/>
            </w:tcBorders>
          </w:tcPr>
          <w:p w14:paraId="7840266A" w14:textId="77777777" w:rsidR="000B5A4E" w:rsidRPr="00494AF0" w:rsidRDefault="000B5A4E" w:rsidP="000B5A4E">
            <w:pPr>
              <w:ind w:left="284" w:right="122"/>
              <w:rPr>
                <w:sz w:val="24"/>
                <w:szCs w:val="24"/>
              </w:rPr>
            </w:pPr>
            <w:r w:rsidRPr="00494AF0">
              <w:rPr>
                <w:sz w:val="24"/>
                <w:szCs w:val="24"/>
              </w:rPr>
              <w:t>1</w:t>
            </w:r>
          </w:p>
        </w:tc>
      </w:tr>
      <w:tr w:rsidR="000B5A4E" w:rsidRPr="00494AF0" w14:paraId="233CC3F9"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5FBA9B22" w14:textId="77777777" w:rsidR="000B5A4E" w:rsidRPr="00494AF0" w:rsidRDefault="000B5A4E" w:rsidP="000B5A4E">
            <w:pPr>
              <w:ind w:left="-142" w:right="122"/>
              <w:rPr>
                <w:sz w:val="24"/>
                <w:szCs w:val="24"/>
              </w:rPr>
            </w:pPr>
            <w:r w:rsidRPr="00494AF0">
              <w:rPr>
                <w:sz w:val="24"/>
                <w:szCs w:val="24"/>
              </w:rPr>
              <w:t>20.</w:t>
            </w:r>
          </w:p>
        </w:tc>
        <w:tc>
          <w:tcPr>
            <w:tcW w:w="1103" w:type="dxa"/>
            <w:tcBorders>
              <w:top w:val="single" w:sz="4" w:space="0" w:color="auto"/>
              <w:left w:val="single" w:sz="4" w:space="0" w:color="auto"/>
              <w:bottom w:val="single" w:sz="4" w:space="0" w:color="auto"/>
              <w:right w:val="single" w:sz="4" w:space="0" w:color="auto"/>
            </w:tcBorders>
          </w:tcPr>
          <w:p w14:paraId="14DE5CB1" w14:textId="77777777" w:rsidR="000B5A4E" w:rsidRPr="00494AF0" w:rsidRDefault="000B5A4E" w:rsidP="000B5A4E">
            <w:pPr>
              <w:ind w:left="3" w:right="122" w:hanging="145"/>
              <w:jc w:val="center"/>
              <w:rPr>
                <w:sz w:val="24"/>
                <w:szCs w:val="24"/>
              </w:rPr>
            </w:pPr>
            <w:r w:rsidRPr="00494AF0">
              <w:rPr>
                <w:sz w:val="24"/>
                <w:szCs w:val="24"/>
              </w:rPr>
              <w:t>4</w:t>
            </w:r>
          </w:p>
        </w:tc>
        <w:tc>
          <w:tcPr>
            <w:tcW w:w="4145" w:type="dxa"/>
            <w:tcBorders>
              <w:top w:val="single" w:sz="4" w:space="0" w:color="auto"/>
              <w:left w:val="single" w:sz="4" w:space="0" w:color="auto"/>
              <w:bottom w:val="single" w:sz="4" w:space="0" w:color="auto"/>
              <w:right w:val="single" w:sz="4" w:space="0" w:color="auto"/>
            </w:tcBorders>
          </w:tcPr>
          <w:p w14:paraId="3196B703" w14:textId="77777777" w:rsidR="000B5A4E" w:rsidRPr="00494AF0" w:rsidRDefault="000B5A4E" w:rsidP="000B5A4E">
            <w:pPr>
              <w:ind w:left="284" w:right="122"/>
              <w:rPr>
                <w:sz w:val="24"/>
                <w:szCs w:val="24"/>
              </w:rPr>
            </w:pPr>
            <w:r w:rsidRPr="00494AF0">
              <w:rPr>
                <w:sz w:val="24"/>
                <w:szCs w:val="24"/>
              </w:rPr>
              <w:t>Внимание, корень!</w:t>
            </w:r>
          </w:p>
        </w:tc>
        <w:tc>
          <w:tcPr>
            <w:tcW w:w="992" w:type="dxa"/>
            <w:tcBorders>
              <w:top w:val="single" w:sz="4" w:space="0" w:color="auto"/>
              <w:left w:val="single" w:sz="4" w:space="0" w:color="auto"/>
              <w:bottom w:val="single" w:sz="4" w:space="0" w:color="auto"/>
              <w:right w:val="single" w:sz="4" w:space="0" w:color="auto"/>
            </w:tcBorders>
          </w:tcPr>
          <w:p w14:paraId="7DF7B737" w14:textId="77777777" w:rsidR="000B5A4E" w:rsidRPr="00494AF0" w:rsidRDefault="000B5A4E" w:rsidP="000B5A4E">
            <w:pPr>
              <w:ind w:left="284" w:right="122"/>
              <w:rPr>
                <w:sz w:val="24"/>
                <w:szCs w:val="24"/>
              </w:rPr>
            </w:pPr>
            <w:r w:rsidRPr="00494AF0">
              <w:rPr>
                <w:sz w:val="24"/>
                <w:szCs w:val="24"/>
              </w:rPr>
              <w:t>1</w:t>
            </w:r>
          </w:p>
        </w:tc>
      </w:tr>
      <w:tr w:rsidR="000B5A4E" w:rsidRPr="00494AF0" w14:paraId="7E3A1710"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6D36FF32" w14:textId="77777777" w:rsidR="000B5A4E" w:rsidRPr="00494AF0" w:rsidRDefault="000B5A4E" w:rsidP="000B5A4E">
            <w:pPr>
              <w:ind w:left="-142" w:right="122"/>
              <w:rPr>
                <w:sz w:val="24"/>
                <w:szCs w:val="24"/>
              </w:rPr>
            </w:pPr>
            <w:r w:rsidRPr="00494AF0">
              <w:rPr>
                <w:sz w:val="24"/>
                <w:szCs w:val="24"/>
              </w:rPr>
              <w:t>21.</w:t>
            </w:r>
          </w:p>
        </w:tc>
        <w:tc>
          <w:tcPr>
            <w:tcW w:w="1103" w:type="dxa"/>
            <w:tcBorders>
              <w:top w:val="single" w:sz="4" w:space="0" w:color="auto"/>
              <w:left w:val="single" w:sz="4" w:space="0" w:color="auto"/>
              <w:bottom w:val="single" w:sz="4" w:space="0" w:color="auto"/>
              <w:right w:val="single" w:sz="4" w:space="0" w:color="auto"/>
            </w:tcBorders>
          </w:tcPr>
          <w:p w14:paraId="71E915E6" w14:textId="77777777" w:rsidR="000B5A4E" w:rsidRPr="00494AF0" w:rsidRDefault="000B5A4E" w:rsidP="000B5A4E">
            <w:pPr>
              <w:ind w:left="3" w:right="122" w:hanging="145"/>
              <w:jc w:val="center"/>
              <w:rPr>
                <w:sz w:val="24"/>
                <w:szCs w:val="24"/>
              </w:rPr>
            </w:pPr>
            <w:r w:rsidRPr="00494AF0">
              <w:rPr>
                <w:sz w:val="24"/>
                <w:szCs w:val="24"/>
              </w:rPr>
              <w:t>5</w:t>
            </w:r>
          </w:p>
        </w:tc>
        <w:tc>
          <w:tcPr>
            <w:tcW w:w="4145" w:type="dxa"/>
            <w:tcBorders>
              <w:top w:val="single" w:sz="4" w:space="0" w:color="auto"/>
              <w:left w:val="single" w:sz="4" w:space="0" w:color="auto"/>
              <w:bottom w:val="single" w:sz="4" w:space="0" w:color="auto"/>
              <w:right w:val="single" w:sz="4" w:space="0" w:color="auto"/>
            </w:tcBorders>
          </w:tcPr>
          <w:p w14:paraId="15FA18C3" w14:textId="77777777" w:rsidR="000B5A4E" w:rsidRPr="00494AF0" w:rsidRDefault="000B5A4E" w:rsidP="000B5A4E">
            <w:pPr>
              <w:ind w:left="284" w:right="122"/>
              <w:rPr>
                <w:sz w:val="24"/>
                <w:szCs w:val="24"/>
              </w:rPr>
            </w:pPr>
            <w:r w:rsidRPr="00494AF0">
              <w:rPr>
                <w:sz w:val="24"/>
                <w:szCs w:val="24"/>
              </w:rPr>
              <w:t>Такие разные суффиксы</w:t>
            </w:r>
          </w:p>
        </w:tc>
        <w:tc>
          <w:tcPr>
            <w:tcW w:w="992" w:type="dxa"/>
            <w:tcBorders>
              <w:top w:val="single" w:sz="4" w:space="0" w:color="auto"/>
              <w:left w:val="single" w:sz="4" w:space="0" w:color="auto"/>
              <w:bottom w:val="single" w:sz="4" w:space="0" w:color="auto"/>
              <w:right w:val="single" w:sz="4" w:space="0" w:color="auto"/>
            </w:tcBorders>
          </w:tcPr>
          <w:p w14:paraId="36949C39" w14:textId="77777777" w:rsidR="000B5A4E" w:rsidRPr="00494AF0" w:rsidRDefault="000B5A4E" w:rsidP="000B5A4E">
            <w:pPr>
              <w:ind w:left="284" w:right="122"/>
              <w:rPr>
                <w:sz w:val="24"/>
                <w:szCs w:val="24"/>
              </w:rPr>
            </w:pPr>
            <w:r w:rsidRPr="00494AF0">
              <w:rPr>
                <w:sz w:val="24"/>
                <w:szCs w:val="24"/>
              </w:rPr>
              <w:t>1</w:t>
            </w:r>
          </w:p>
        </w:tc>
      </w:tr>
      <w:tr w:rsidR="000B5A4E" w:rsidRPr="00494AF0" w14:paraId="467923C1"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1593B148" w14:textId="77777777" w:rsidR="000B5A4E" w:rsidRPr="00494AF0" w:rsidRDefault="000B5A4E" w:rsidP="000B5A4E">
            <w:pPr>
              <w:ind w:left="-142" w:right="122"/>
              <w:rPr>
                <w:sz w:val="24"/>
                <w:szCs w:val="24"/>
              </w:rPr>
            </w:pPr>
            <w:r w:rsidRPr="00494AF0">
              <w:rPr>
                <w:sz w:val="24"/>
                <w:szCs w:val="24"/>
              </w:rPr>
              <w:t>22.</w:t>
            </w:r>
          </w:p>
        </w:tc>
        <w:tc>
          <w:tcPr>
            <w:tcW w:w="1103" w:type="dxa"/>
            <w:tcBorders>
              <w:top w:val="single" w:sz="4" w:space="0" w:color="auto"/>
              <w:left w:val="single" w:sz="4" w:space="0" w:color="auto"/>
              <w:bottom w:val="single" w:sz="4" w:space="0" w:color="auto"/>
              <w:right w:val="single" w:sz="4" w:space="0" w:color="auto"/>
            </w:tcBorders>
          </w:tcPr>
          <w:p w14:paraId="5E04E35B" w14:textId="77777777" w:rsidR="000B5A4E" w:rsidRPr="00494AF0" w:rsidRDefault="000B5A4E" w:rsidP="000B5A4E">
            <w:pPr>
              <w:ind w:left="3" w:right="122" w:hanging="145"/>
              <w:jc w:val="center"/>
              <w:rPr>
                <w:sz w:val="24"/>
                <w:szCs w:val="24"/>
              </w:rPr>
            </w:pPr>
            <w:r w:rsidRPr="00494AF0">
              <w:rPr>
                <w:sz w:val="24"/>
                <w:szCs w:val="24"/>
              </w:rPr>
              <w:t>6</w:t>
            </w:r>
          </w:p>
        </w:tc>
        <w:tc>
          <w:tcPr>
            <w:tcW w:w="4145" w:type="dxa"/>
            <w:tcBorders>
              <w:top w:val="single" w:sz="4" w:space="0" w:color="auto"/>
              <w:left w:val="single" w:sz="4" w:space="0" w:color="auto"/>
              <w:bottom w:val="single" w:sz="4" w:space="0" w:color="auto"/>
              <w:right w:val="single" w:sz="4" w:space="0" w:color="auto"/>
            </w:tcBorders>
          </w:tcPr>
          <w:p w14:paraId="7C930FD8" w14:textId="77777777" w:rsidR="000B5A4E" w:rsidRPr="00494AF0" w:rsidRDefault="000B5A4E" w:rsidP="000B5A4E">
            <w:pPr>
              <w:ind w:left="284" w:right="122"/>
              <w:rPr>
                <w:sz w:val="24"/>
                <w:szCs w:val="24"/>
              </w:rPr>
            </w:pPr>
            <w:r w:rsidRPr="00494AF0">
              <w:rPr>
                <w:sz w:val="24"/>
                <w:szCs w:val="24"/>
              </w:rPr>
              <w:t>Когда нужно «приставить», «отставить» и «переставить»?</w:t>
            </w:r>
          </w:p>
        </w:tc>
        <w:tc>
          <w:tcPr>
            <w:tcW w:w="992" w:type="dxa"/>
            <w:tcBorders>
              <w:top w:val="single" w:sz="4" w:space="0" w:color="auto"/>
              <w:left w:val="single" w:sz="4" w:space="0" w:color="auto"/>
              <w:bottom w:val="single" w:sz="4" w:space="0" w:color="auto"/>
              <w:right w:val="single" w:sz="4" w:space="0" w:color="auto"/>
            </w:tcBorders>
          </w:tcPr>
          <w:p w14:paraId="30D3BFFD" w14:textId="77777777" w:rsidR="000B5A4E" w:rsidRPr="00494AF0" w:rsidRDefault="000B5A4E" w:rsidP="000B5A4E">
            <w:pPr>
              <w:ind w:left="284" w:right="122"/>
              <w:rPr>
                <w:sz w:val="24"/>
                <w:szCs w:val="24"/>
              </w:rPr>
            </w:pPr>
            <w:r w:rsidRPr="00494AF0">
              <w:rPr>
                <w:sz w:val="24"/>
                <w:szCs w:val="24"/>
              </w:rPr>
              <w:t>1</w:t>
            </w:r>
          </w:p>
        </w:tc>
      </w:tr>
      <w:tr w:rsidR="000B5A4E" w:rsidRPr="00494AF0" w14:paraId="5A7F607F"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305D6A99" w14:textId="77777777" w:rsidR="000B5A4E" w:rsidRPr="00494AF0" w:rsidRDefault="000B5A4E" w:rsidP="000B5A4E">
            <w:pPr>
              <w:ind w:left="-142" w:right="122"/>
              <w:rPr>
                <w:sz w:val="24"/>
                <w:szCs w:val="24"/>
              </w:rPr>
            </w:pPr>
            <w:r w:rsidRPr="00494AF0">
              <w:rPr>
                <w:sz w:val="24"/>
                <w:szCs w:val="24"/>
              </w:rPr>
              <w:t>23.</w:t>
            </w:r>
          </w:p>
        </w:tc>
        <w:tc>
          <w:tcPr>
            <w:tcW w:w="1103" w:type="dxa"/>
            <w:tcBorders>
              <w:top w:val="single" w:sz="4" w:space="0" w:color="auto"/>
              <w:left w:val="single" w:sz="4" w:space="0" w:color="auto"/>
              <w:bottom w:val="single" w:sz="4" w:space="0" w:color="auto"/>
              <w:right w:val="single" w:sz="4" w:space="0" w:color="auto"/>
            </w:tcBorders>
          </w:tcPr>
          <w:p w14:paraId="0ACF2E00" w14:textId="77777777" w:rsidR="000B5A4E" w:rsidRPr="00494AF0" w:rsidRDefault="000B5A4E" w:rsidP="000B5A4E">
            <w:pPr>
              <w:ind w:left="3" w:right="122" w:hanging="145"/>
              <w:jc w:val="center"/>
              <w:rPr>
                <w:sz w:val="24"/>
                <w:szCs w:val="24"/>
              </w:rPr>
            </w:pPr>
            <w:r w:rsidRPr="00494AF0">
              <w:rPr>
                <w:sz w:val="24"/>
                <w:szCs w:val="24"/>
              </w:rPr>
              <w:t>7</w:t>
            </w:r>
          </w:p>
        </w:tc>
        <w:tc>
          <w:tcPr>
            <w:tcW w:w="4145" w:type="dxa"/>
            <w:tcBorders>
              <w:top w:val="single" w:sz="4" w:space="0" w:color="auto"/>
              <w:left w:val="single" w:sz="4" w:space="0" w:color="auto"/>
              <w:bottom w:val="single" w:sz="4" w:space="0" w:color="auto"/>
              <w:right w:val="single" w:sz="4" w:space="0" w:color="auto"/>
            </w:tcBorders>
          </w:tcPr>
          <w:p w14:paraId="4924753D" w14:textId="77777777" w:rsidR="000B5A4E" w:rsidRPr="00494AF0" w:rsidRDefault="000B5A4E" w:rsidP="000B5A4E">
            <w:pPr>
              <w:ind w:left="284" w:right="122"/>
              <w:rPr>
                <w:sz w:val="24"/>
                <w:szCs w:val="24"/>
              </w:rPr>
            </w:pPr>
            <w:r w:rsidRPr="00494AF0">
              <w:rPr>
                <w:sz w:val="24"/>
                <w:szCs w:val="24"/>
              </w:rPr>
              <w:t>Что нам стоит слово построить?</w:t>
            </w:r>
          </w:p>
        </w:tc>
        <w:tc>
          <w:tcPr>
            <w:tcW w:w="992" w:type="dxa"/>
            <w:tcBorders>
              <w:top w:val="single" w:sz="4" w:space="0" w:color="auto"/>
              <w:left w:val="single" w:sz="4" w:space="0" w:color="auto"/>
              <w:bottom w:val="single" w:sz="4" w:space="0" w:color="auto"/>
              <w:right w:val="single" w:sz="4" w:space="0" w:color="auto"/>
            </w:tcBorders>
          </w:tcPr>
          <w:p w14:paraId="16B28AB1" w14:textId="77777777" w:rsidR="000B5A4E" w:rsidRPr="00494AF0" w:rsidRDefault="000B5A4E" w:rsidP="000B5A4E">
            <w:pPr>
              <w:ind w:left="284" w:right="122"/>
              <w:rPr>
                <w:sz w:val="24"/>
                <w:szCs w:val="24"/>
              </w:rPr>
            </w:pPr>
            <w:r w:rsidRPr="00494AF0">
              <w:rPr>
                <w:sz w:val="24"/>
                <w:szCs w:val="24"/>
              </w:rPr>
              <w:t>1</w:t>
            </w:r>
          </w:p>
        </w:tc>
      </w:tr>
      <w:tr w:rsidR="000B5A4E" w:rsidRPr="00494AF0" w14:paraId="66168757" w14:textId="77777777" w:rsidTr="000B5A4E">
        <w:trPr>
          <w:trHeight w:val="267"/>
        </w:trPr>
        <w:tc>
          <w:tcPr>
            <w:tcW w:w="706" w:type="dxa"/>
            <w:tcBorders>
              <w:top w:val="single" w:sz="4" w:space="0" w:color="auto"/>
              <w:left w:val="single" w:sz="4" w:space="0" w:color="auto"/>
              <w:bottom w:val="single" w:sz="4" w:space="0" w:color="auto"/>
              <w:right w:val="single" w:sz="4" w:space="0" w:color="auto"/>
            </w:tcBorders>
          </w:tcPr>
          <w:p w14:paraId="63A5CAD1" w14:textId="77777777" w:rsidR="000B5A4E" w:rsidRPr="00494AF0" w:rsidRDefault="000B5A4E" w:rsidP="000B5A4E">
            <w:pPr>
              <w:ind w:left="-142" w:right="122"/>
              <w:rPr>
                <w:sz w:val="24"/>
                <w:szCs w:val="24"/>
              </w:rPr>
            </w:pPr>
          </w:p>
        </w:tc>
        <w:tc>
          <w:tcPr>
            <w:tcW w:w="1103" w:type="dxa"/>
            <w:tcBorders>
              <w:top w:val="single" w:sz="4" w:space="0" w:color="auto"/>
              <w:left w:val="single" w:sz="4" w:space="0" w:color="auto"/>
              <w:bottom w:val="single" w:sz="4" w:space="0" w:color="auto"/>
              <w:right w:val="single" w:sz="4" w:space="0" w:color="auto"/>
            </w:tcBorders>
          </w:tcPr>
          <w:p w14:paraId="6A62963B" w14:textId="77777777" w:rsidR="000B5A4E" w:rsidRPr="00494AF0" w:rsidRDefault="000B5A4E" w:rsidP="000B5A4E">
            <w:pPr>
              <w:ind w:left="3" w:right="122" w:hanging="145"/>
              <w:jc w:val="center"/>
              <w:rPr>
                <w:sz w:val="24"/>
                <w:szCs w:val="24"/>
              </w:rPr>
            </w:pPr>
          </w:p>
        </w:tc>
        <w:tc>
          <w:tcPr>
            <w:tcW w:w="4145" w:type="dxa"/>
            <w:tcBorders>
              <w:top w:val="single" w:sz="4" w:space="0" w:color="auto"/>
              <w:left w:val="single" w:sz="4" w:space="0" w:color="auto"/>
              <w:bottom w:val="single" w:sz="4" w:space="0" w:color="auto"/>
              <w:right w:val="single" w:sz="4" w:space="0" w:color="auto"/>
            </w:tcBorders>
          </w:tcPr>
          <w:p w14:paraId="632A3B42" w14:textId="77777777" w:rsidR="000B5A4E" w:rsidRPr="00494AF0" w:rsidRDefault="000B5A4E" w:rsidP="000B5A4E">
            <w:pPr>
              <w:ind w:left="284" w:right="122"/>
              <w:rPr>
                <w:sz w:val="24"/>
                <w:szCs w:val="24"/>
              </w:rPr>
            </w:pPr>
            <w:r w:rsidRPr="00494AF0">
              <w:rPr>
                <w:sz w:val="24"/>
                <w:szCs w:val="24"/>
              </w:rPr>
              <w:t>Секреты правильной речи</w:t>
            </w:r>
          </w:p>
        </w:tc>
        <w:tc>
          <w:tcPr>
            <w:tcW w:w="992" w:type="dxa"/>
            <w:tcBorders>
              <w:top w:val="single" w:sz="4" w:space="0" w:color="auto"/>
              <w:left w:val="single" w:sz="4" w:space="0" w:color="auto"/>
              <w:bottom w:val="single" w:sz="4" w:space="0" w:color="auto"/>
              <w:right w:val="single" w:sz="4" w:space="0" w:color="auto"/>
            </w:tcBorders>
          </w:tcPr>
          <w:p w14:paraId="66304D68" w14:textId="77777777" w:rsidR="000B5A4E" w:rsidRPr="00494AF0" w:rsidRDefault="000B5A4E" w:rsidP="000B5A4E">
            <w:pPr>
              <w:ind w:left="284" w:right="122"/>
              <w:rPr>
                <w:sz w:val="24"/>
                <w:szCs w:val="24"/>
              </w:rPr>
            </w:pPr>
            <w:r w:rsidRPr="00494AF0">
              <w:rPr>
                <w:sz w:val="24"/>
                <w:szCs w:val="24"/>
              </w:rPr>
              <w:t>11 ч.</w:t>
            </w:r>
          </w:p>
        </w:tc>
      </w:tr>
      <w:tr w:rsidR="000B5A4E" w:rsidRPr="00494AF0" w14:paraId="43C8BBD8"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952F86A" w14:textId="77777777" w:rsidR="000B5A4E" w:rsidRPr="00494AF0" w:rsidRDefault="000B5A4E" w:rsidP="000B5A4E">
            <w:pPr>
              <w:ind w:left="-142" w:right="122"/>
              <w:rPr>
                <w:sz w:val="24"/>
                <w:szCs w:val="24"/>
              </w:rPr>
            </w:pPr>
            <w:r w:rsidRPr="00494AF0">
              <w:rPr>
                <w:sz w:val="24"/>
                <w:szCs w:val="24"/>
              </w:rPr>
              <w:t>24.</w:t>
            </w:r>
          </w:p>
        </w:tc>
        <w:tc>
          <w:tcPr>
            <w:tcW w:w="1103" w:type="dxa"/>
            <w:tcBorders>
              <w:top w:val="single" w:sz="4" w:space="0" w:color="auto"/>
              <w:left w:val="single" w:sz="4" w:space="0" w:color="auto"/>
              <w:bottom w:val="single" w:sz="4" w:space="0" w:color="auto"/>
              <w:right w:val="single" w:sz="4" w:space="0" w:color="auto"/>
            </w:tcBorders>
          </w:tcPr>
          <w:p w14:paraId="4F10ABE3" w14:textId="77777777" w:rsidR="000B5A4E" w:rsidRPr="00494AF0" w:rsidRDefault="000B5A4E" w:rsidP="000B5A4E">
            <w:pPr>
              <w:ind w:left="3" w:right="122" w:hanging="145"/>
              <w:jc w:val="center"/>
              <w:rPr>
                <w:sz w:val="24"/>
                <w:szCs w:val="24"/>
              </w:rPr>
            </w:pPr>
            <w:r w:rsidRPr="00494AF0">
              <w:rPr>
                <w:sz w:val="24"/>
                <w:szCs w:val="24"/>
              </w:rPr>
              <w:t>1</w:t>
            </w:r>
          </w:p>
        </w:tc>
        <w:tc>
          <w:tcPr>
            <w:tcW w:w="4145" w:type="dxa"/>
            <w:tcBorders>
              <w:top w:val="single" w:sz="4" w:space="0" w:color="auto"/>
              <w:left w:val="single" w:sz="4" w:space="0" w:color="auto"/>
              <w:bottom w:val="single" w:sz="4" w:space="0" w:color="auto"/>
              <w:right w:val="single" w:sz="4" w:space="0" w:color="auto"/>
            </w:tcBorders>
          </w:tcPr>
          <w:p w14:paraId="4D9EF1D7" w14:textId="77777777" w:rsidR="000B5A4E" w:rsidRPr="00494AF0" w:rsidRDefault="000B5A4E" w:rsidP="000B5A4E">
            <w:pPr>
              <w:ind w:left="284" w:right="122"/>
              <w:rPr>
                <w:sz w:val="24"/>
                <w:szCs w:val="24"/>
              </w:rPr>
            </w:pPr>
            <w:r w:rsidRPr="00494AF0">
              <w:rPr>
                <w:sz w:val="24"/>
                <w:szCs w:val="24"/>
              </w:rPr>
              <w:t>Словарное богатство русского языка</w:t>
            </w:r>
          </w:p>
        </w:tc>
        <w:tc>
          <w:tcPr>
            <w:tcW w:w="992" w:type="dxa"/>
            <w:tcBorders>
              <w:top w:val="single" w:sz="4" w:space="0" w:color="auto"/>
              <w:left w:val="single" w:sz="4" w:space="0" w:color="auto"/>
              <w:bottom w:val="single" w:sz="4" w:space="0" w:color="auto"/>
              <w:right w:val="single" w:sz="4" w:space="0" w:color="auto"/>
            </w:tcBorders>
          </w:tcPr>
          <w:p w14:paraId="65B09ECB" w14:textId="77777777" w:rsidR="000B5A4E" w:rsidRPr="00494AF0" w:rsidRDefault="000B5A4E" w:rsidP="000B5A4E">
            <w:pPr>
              <w:ind w:left="284" w:right="122"/>
              <w:rPr>
                <w:sz w:val="24"/>
                <w:szCs w:val="24"/>
              </w:rPr>
            </w:pPr>
            <w:r w:rsidRPr="00494AF0">
              <w:rPr>
                <w:sz w:val="24"/>
                <w:szCs w:val="24"/>
              </w:rPr>
              <w:t>1</w:t>
            </w:r>
          </w:p>
        </w:tc>
      </w:tr>
      <w:tr w:rsidR="000B5A4E" w:rsidRPr="00494AF0" w14:paraId="10C7AD93"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6DB2F1B" w14:textId="77777777" w:rsidR="000B5A4E" w:rsidRPr="00494AF0" w:rsidRDefault="000B5A4E" w:rsidP="000B5A4E">
            <w:pPr>
              <w:ind w:left="-142" w:right="122"/>
              <w:rPr>
                <w:sz w:val="24"/>
                <w:szCs w:val="24"/>
              </w:rPr>
            </w:pPr>
            <w:r w:rsidRPr="00494AF0">
              <w:rPr>
                <w:sz w:val="24"/>
                <w:szCs w:val="24"/>
              </w:rPr>
              <w:t>25.</w:t>
            </w:r>
          </w:p>
        </w:tc>
        <w:tc>
          <w:tcPr>
            <w:tcW w:w="1103" w:type="dxa"/>
            <w:tcBorders>
              <w:top w:val="single" w:sz="4" w:space="0" w:color="auto"/>
              <w:left w:val="single" w:sz="4" w:space="0" w:color="auto"/>
              <w:bottom w:val="single" w:sz="4" w:space="0" w:color="auto"/>
              <w:right w:val="single" w:sz="4" w:space="0" w:color="auto"/>
            </w:tcBorders>
          </w:tcPr>
          <w:p w14:paraId="21AAC5EC" w14:textId="77777777" w:rsidR="000B5A4E" w:rsidRPr="00494AF0" w:rsidRDefault="000B5A4E" w:rsidP="000B5A4E">
            <w:pPr>
              <w:ind w:left="284" w:right="122"/>
              <w:rPr>
                <w:sz w:val="24"/>
                <w:szCs w:val="24"/>
              </w:rPr>
            </w:pPr>
            <w:r w:rsidRPr="00494AF0">
              <w:rPr>
                <w:sz w:val="24"/>
                <w:szCs w:val="24"/>
              </w:rPr>
              <w:t>2</w:t>
            </w:r>
          </w:p>
        </w:tc>
        <w:tc>
          <w:tcPr>
            <w:tcW w:w="4145" w:type="dxa"/>
            <w:tcBorders>
              <w:top w:val="single" w:sz="4" w:space="0" w:color="auto"/>
              <w:left w:val="single" w:sz="4" w:space="0" w:color="auto"/>
              <w:bottom w:val="single" w:sz="4" w:space="0" w:color="auto"/>
              <w:right w:val="single" w:sz="4" w:space="0" w:color="auto"/>
            </w:tcBorders>
          </w:tcPr>
          <w:p w14:paraId="2F77C188" w14:textId="77777777" w:rsidR="000B5A4E" w:rsidRPr="00494AF0" w:rsidRDefault="000B5A4E" w:rsidP="000B5A4E">
            <w:pPr>
              <w:ind w:left="284" w:right="122"/>
              <w:rPr>
                <w:sz w:val="24"/>
                <w:szCs w:val="24"/>
              </w:rPr>
            </w:pPr>
            <w:r w:rsidRPr="00494AF0">
              <w:rPr>
                <w:sz w:val="24"/>
                <w:szCs w:val="24"/>
              </w:rPr>
              <w:t>Вместе и врозь, или  почему нельзя сказать «молодой старик»</w:t>
            </w:r>
          </w:p>
        </w:tc>
        <w:tc>
          <w:tcPr>
            <w:tcW w:w="992" w:type="dxa"/>
            <w:tcBorders>
              <w:top w:val="single" w:sz="4" w:space="0" w:color="auto"/>
              <w:left w:val="single" w:sz="4" w:space="0" w:color="auto"/>
              <w:bottom w:val="single" w:sz="4" w:space="0" w:color="auto"/>
              <w:right w:val="single" w:sz="4" w:space="0" w:color="auto"/>
            </w:tcBorders>
          </w:tcPr>
          <w:p w14:paraId="20484D3C" w14:textId="77777777" w:rsidR="000B5A4E" w:rsidRPr="00494AF0" w:rsidRDefault="000B5A4E" w:rsidP="000B5A4E">
            <w:pPr>
              <w:ind w:left="284" w:right="122"/>
              <w:rPr>
                <w:sz w:val="24"/>
                <w:szCs w:val="24"/>
              </w:rPr>
            </w:pPr>
            <w:r w:rsidRPr="00494AF0">
              <w:rPr>
                <w:sz w:val="24"/>
                <w:szCs w:val="24"/>
              </w:rPr>
              <w:t>1</w:t>
            </w:r>
          </w:p>
        </w:tc>
      </w:tr>
      <w:tr w:rsidR="000B5A4E" w:rsidRPr="00494AF0" w14:paraId="7A677FB1"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575A8B69" w14:textId="77777777" w:rsidR="000B5A4E" w:rsidRPr="00494AF0" w:rsidRDefault="000B5A4E" w:rsidP="000B5A4E">
            <w:pPr>
              <w:ind w:left="-142" w:right="122"/>
              <w:rPr>
                <w:sz w:val="24"/>
                <w:szCs w:val="24"/>
              </w:rPr>
            </w:pPr>
            <w:r w:rsidRPr="00494AF0">
              <w:rPr>
                <w:sz w:val="24"/>
                <w:szCs w:val="24"/>
              </w:rPr>
              <w:t>26.</w:t>
            </w:r>
          </w:p>
        </w:tc>
        <w:tc>
          <w:tcPr>
            <w:tcW w:w="1103" w:type="dxa"/>
            <w:tcBorders>
              <w:top w:val="single" w:sz="4" w:space="0" w:color="auto"/>
              <w:left w:val="single" w:sz="4" w:space="0" w:color="auto"/>
              <w:bottom w:val="single" w:sz="4" w:space="0" w:color="auto"/>
              <w:right w:val="single" w:sz="4" w:space="0" w:color="auto"/>
            </w:tcBorders>
          </w:tcPr>
          <w:p w14:paraId="47A31F06" w14:textId="77777777" w:rsidR="000B5A4E" w:rsidRPr="00494AF0" w:rsidRDefault="000B5A4E" w:rsidP="000B5A4E">
            <w:pPr>
              <w:ind w:left="284" w:right="122"/>
              <w:rPr>
                <w:sz w:val="24"/>
                <w:szCs w:val="24"/>
              </w:rPr>
            </w:pPr>
            <w:r w:rsidRPr="00494AF0">
              <w:rPr>
                <w:sz w:val="24"/>
                <w:szCs w:val="24"/>
              </w:rPr>
              <w:t>3</w:t>
            </w:r>
          </w:p>
        </w:tc>
        <w:tc>
          <w:tcPr>
            <w:tcW w:w="4145" w:type="dxa"/>
            <w:tcBorders>
              <w:top w:val="single" w:sz="4" w:space="0" w:color="auto"/>
              <w:left w:val="single" w:sz="4" w:space="0" w:color="auto"/>
              <w:bottom w:val="single" w:sz="4" w:space="0" w:color="auto"/>
              <w:right w:val="single" w:sz="4" w:space="0" w:color="auto"/>
            </w:tcBorders>
          </w:tcPr>
          <w:p w14:paraId="57EA07E3" w14:textId="77777777" w:rsidR="000B5A4E" w:rsidRPr="00494AF0" w:rsidRDefault="000B5A4E" w:rsidP="000B5A4E">
            <w:pPr>
              <w:ind w:left="284" w:right="122"/>
              <w:rPr>
                <w:sz w:val="24"/>
                <w:szCs w:val="24"/>
              </w:rPr>
            </w:pPr>
            <w:r w:rsidRPr="00494AF0">
              <w:rPr>
                <w:sz w:val="24"/>
                <w:szCs w:val="24"/>
              </w:rPr>
              <w:t>Выбираем точное слово</w:t>
            </w:r>
          </w:p>
        </w:tc>
        <w:tc>
          <w:tcPr>
            <w:tcW w:w="992" w:type="dxa"/>
            <w:tcBorders>
              <w:top w:val="single" w:sz="4" w:space="0" w:color="auto"/>
              <w:left w:val="single" w:sz="4" w:space="0" w:color="auto"/>
              <w:bottom w:val="single" w:sz="4" w:space="0" w:color="auto"/>
              <w:right w:val="single" w:sz="4" w:space="0" w:color="auto"/>
            </w:tcBorders>
          </w:tcPr>
          <w:p w14:paraId="483D8015" w14:textId="77777777" w:rsidR="000B5A4E" w:rsidRPr="00494AF0" w:rsidRDefault="000B5A4E" w:rsidP="000B5A4E">
            <w:pPr>
              <w:ind w:left="284" w:right="122"/>
              <w:rPr>
                <w:sz w:val="24"/>
                <w:szCs w:val="24"/>
              </w:rPr>
            </w:pPr>
            <w:r w:rsidRPr="00494AF0">
              <w:rPr>
                <w:sz w:val="24"/>
                <w:szCs w:val="24"/>
              </w:rPr>
              <w:t>1</w:t>
            </w:r>
          </w:p>
        </w:tc>
      </w:tr>
      <w:tr w:rsidR="000B5A4E" w:rsidRPr="00494AF0" w14:paraId="171E99EA"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6F9A8FE0" w14:textId="77777777" w:rsidR="000B5A4E" w:rsidRPr="00494AF0" w:rsidRDefault="000B5A4E" w:rsidP="000B5A4E">
            <w:pPr>
              <w:ind w:left="-142" w:right="122"/>
              <w:rPr>
                <w:sz w:val="24"/>
                <w:szCs w:val="24"/>
              </w:rPr>
            </w:pPr>
            <w:r w:rsidRPr="00494AF0">
              <w:rPr>
                <w:sz w:val="24"/>
                <w:szCs w:val="24"/>
              </w:rPr>
              <w:t>27.</w:t>
            </w:r>
          </w:p>
        </w:tc>
        <w:tc>
          <w:tcPr>
            <w:tcW w:w="1103" w:type="dxa"/>
            <w:tcBorders>
              <w:top w:val="single" w:sz="4" w:space="0" w:color="auto"/>
              <w:left w:val="single" w:sz="4" w:space="0" w:color="auto"/>
              <w:bottom w:val="single" w:sz="4" w:space="0" w:color="auto"/>
              <w:right w:val="single" w:sz="4" w:space="0" w:color="auto"/>
            </w:tcBorders>
          </w:tcPr>
          <w:p w14:paraId="178E77D8" w14:textId="77777777" w:rsidR="000B5A4E" w:rsidRPr="00494AF0" w:rsidRDefault="000B5A4E" w:rsidP="000B5A4E">
            <w:pPr>
              <w:ind w:left="284" w:right="122"/>
              <w:rPr>
                <w:sz w:val="24"/>
                <w:szCs w:val="24"/>
              </w:rPr>
            </w:pPr>
            <w:r w:rsidRPr="00494AF0">
              <w:rPr>
                <w:sz w:val="24"/>
                <w:szCs w:val="24"/>
              </w:rPr>
              <w:t>4</w:t>
            </w:r>
          </w:p>
        </w:tc>
        <w:tc>
          <w:tcPr>
            <w:tcW w:w="4145" w:type="dxa"/>
            <w:tcBorders>
              <w:top w:val="single" w:sz="4" w:space="0" w:color="auto"/>
              <w:left w:val="single" w:sz="4" w:space="0" w:color="auto"/>
              <w:bottom w:val="single" w:sz="4" w:space="0" w:color="auto"/>
              <w:right w:val="single" w:sz="4" w:space="0" w:color="auto"/>
            </w:tcBorders>
          </w:tcPr>
          <w:p w14:paraId="4F98497F" w14:textId="77777777" w:rsidR="000B5A4E" w:rsidRPr="00494AF0" w:rsidRDefault="000B5A4E" w:rsidP="000B5A4E">
            <w:pPr>
              <w:ind w:left="284" w:right="122"/>
              <w:rPr>
                <w:sz w:val="24"/>
                <w:szCs w:val="24"/>
              </w:rPr>
            </w:pPr>
            <w:r w:rsidRPr="00494AF0">
              <w:rPr>
                <w:sz w:val="24"/>
                <w:szCs w:val="24"/>
              </w:rPr>
              <w:t>Одно или много?</w:t>
            </w:r>
          </w:p>
        </w:tc>
        <w:tc>
          <w:tcPr>
            <w:tcW w:w="992" w:type="dxa"/>
            <w:tcBorders>
              <w:top w:val="single" w:sz="4" w:space="0" w:color="auto"/>
              <w:left w:val="single" w:sz="4" w:space="0" w:color="auto"/>
              <w:bottom w:val="single" w:sz="4" w:space="0" w:color="auto"/>
              <w:right w:val="single" w:sz="4" w:space="0" w:color="auto"/>
            </w:tcBorders>
          </w:tcPr>
          <w:p w14:paraId="2048778A" w14:textId="77777777" w:rsidR="000B5A4E" w:rsidRPr="00494AF0" w:rsidRDefault="000B5A4E" w:rsidP="000B5A4E">
            <w:pPr>
              <w:ind w:left="284" w:right="122"/>
              <w:rPr>
                <w:sz w:val="24"/>
                <w:szCs w:val="24"/>
              </w:rPr>
            </w:pPr>
            <w:r w:rsidRPr="00494AF0">
              <w:rPr>
                <w:sz w:val="24"/>
                <w:szCs w:val="24"/>
              </w:rPr>
              <w:t>1</w:t>
            </w:r>
          </w:p>
        </w:tc>
      </w:tr>
      <w:tr w:rsidR="000B5A4E" w:rsidRPr="00494AF0" w14:paraId="1F5C18CC"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C036301" w14:textId="77777777" w:rsidR="000B5A4E" w:rsidRPr="00494AF0" w:rsidRDefault="000B5A4E" w:rsidP="000B5A4E">
            <w:pPr>
              <w:ind w:left="-142" w:right="122"/>
              <w:rPr>
                <w:sz w:val="24"/>
                <w:szCs w:val="24"/>
              </w:rPr>
            </w:pPr>
            <w:r w:rsidRPr="00494AF0">
              <w:rPr>
                <w:sz w:val="24"/>
                <w:szCs w:val="24"/>
              </w:rPr>
              <w:t>28.</w:t>
            </w:r>
          </w:p>
        </w:tc>
        <w:tc>
          <w:tcPr>
            <w:tcW w:w="1103" w:type="dxa"/>
            <w:tcBorders>
              <w:top w:val="single" w:sz="4" w:space="0" w:color="auto"/>
              <w:left w:val="single" w:sz="4" w:space="0" w:color="auto"/>
              <w:bottom w:val="single" w:sz="4" w:space="0" w:color="auto"/>
              <w:right w:val="single" w:sz="4" w:space="0" w:color="auto"/>
            </w:tcBorders>
          </w:tcPr>
          <w:p w14:paraId="78F9CB4B" w14:textId="77777777" w:rsidR="000B5A4E" w:rsidRPr="00494AF0" w:rsidRDefault="000B5A4E" w:rsidP="000B5A4E">
            <w:pPr>
              <w:ind w:left="284" w:right="122"/>
              <w:rPr>
                <w:sz w:val="24"/>
                <w:szCs w:val="24"/>
              </w:rPr>
            </w:pPr>
            <w:r w:rsidRPr="00494AF0">
              <w:rPr>
                <w:sz w:val="24"/>
                <w:szCs w:val="24"/>
              </w:rPr>
              <w:t>5</w:t>
            </w:r>
          </w:p>
        </w:tc>
        <w:tc>
          <w:tcPr>
            <w:tcW w:w="4145" w:type="dxa"/>
            <w:tcBorders>
              <w:top w:val="single" w:sz="4" w:space="0" w:color="auto"/>
              <w:left w:val="single" w:sz="4" w:space="0" w:color="auto"/>
              <w:bottom w:val="single" w:sz="4" w:space="0" w:color="auto"/>
              <w:right w:val="single" w:sz="4" w:space="0" w:color="auto"/>
            </w:tcBorders>
          </w:tcPr>
          <w:p w14:paraId="21F8E359" w14:textId="77777777" w:rsidR="000B5A4E" w:rsidRPr="00494AF0" w:rsidRDefault="000B5A4E" w:rsidP="000B5A4E">
            <w:pPr>
              <w:ind w:left="284" w:right="122"/>
              <w:rPr>
                <w:sz w:val="24"/>
                <w:szCs w:val="24"/>
              </w:rPr>
            </w:pPr>
            <w:r w:rsidRPr="00494AF0">
              <w:rPr>
                <w:sz w:val="24"/>
                <w:szCs w:val="24"/>
              </w:rPr>
              <w:t>Когда у слов много общего?</w:t>
            </w:r>
          </w:p>
        </w:tc>
        <w:tc>
          <w:tcPr>
            <w:tcW w:w="992" w:type="dxa"/>
            <w:tcBorders>
              <w:top w:val="single" w:sz="4" w:space="0" w:color="auto"/>
              <w:left w:val="single" w:sz="4" w:space="0" w:color="auto"/>
              <w:bottom w:val="single" w:sz="4" w:space="0" w:color="auto"/>
              <w:right w:val="single" w:sz="4" w:space="0" w:color="auto"/>
            </w:tcBorders>
          </w:tcPr>
          <w:p w14:paraId="6436A4C5" w14:textId="77777777" w:rsidR="000B5A4E" w:rsidRPr="00494AF0" w:rsidRDefault="000B5A4E" w:rsidP="000B5A4E">
            <w:pPr>
              <w:ind w:left="284" w:right="122"/>
              <w:rPr>
                <w:sz w:val="24"/>
                <w:szCs w:val="24"/>
              </w:rPr>
            </w:pPr>
            <w:r w:rsidRPr="00494AF0">
              <w:rPr>
                <w:sz w:val="24"/>
                <w:szCs w:val="24"/>
              </w:rPr>
              <w:t>1</w:t>
            </w:r>
          </w:p>
        </w:tc>
      </w:tr>
      <w:tr w:rsidR="000B5A4E" w:rsidRPr="00494AF0" w14:paraId="6443F678"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2B300DEC" w14:textId="77777777" w:rsidR="000B5A4E" w:rsidRPr="00494AF0" w:rsidRDefault="000B5A4E" w:rsidP="000B5A4E">
            <w:pPr>
              <w:ind w:left="-142" w:right="122"/>
              <w:rPr>
                <w:sz w:val="24"/>
                <w:szCs w:val="24"/>
              </w:rPr>
            </w:pPr>
            <w:r w:rsidRPr="00494AF0">
              <w:rPr>
                <w:sz w:val="24"/>
                <w:szCs w:val="24"/>
              </w:rPr>
              <w:t>29.</w:t>
            </w:r>
          </w:p>
        </w:tc>
        <w:tc>
          <w:tcPr>
            <w:tcW w:w="1103" w:type="dxa"/>
            <w:tcBorders>
              <w:top w:val="single" w:sz="4" w:space="0" w:color="auto"/>
              <w:left w:val="single" w:sz="4" w:space="0" w:color="auto"/>
              <w:bottom w:val="single" w:sz="4" w:space="0" w:color="auto"/>
              <w:right w:val="single" w:sz="4" w:space="0" w:color="auto"/>
            </w:tcBorders>
          </w:tcPr>
          <w:p w14:paraId="6D92D8F8" w14:textId="77777777" w:rsidR="000B5A4E" w:rsidRPr="00494AF0" w:rsidRDefault="000B5A4E" w:rsidP="000B5A4E">
            <w:pPr>
              <w:ind w:left="284" w:right="122"/>
              <w:rPr>
                <w:sz w:val="24"/>
                <w:szCs w:val="24"/>
              </w:rPr>
            </w:pPr>
            <w:r w:rsidRPr="00494AF0">
              <w:rPr>
                <w:sz w:val="24"/>
                <w:szCs w:val="24"/>
              </w:rPr>
              <w:t>6</w:t>
            </w:r>
          </w:p>
        </w:tc>
        <w:tc>
          <w:tcPr>
            <w:tcW w:w="4145" w:type="dxa"/>
            <w:tcBorders>
              <w:top w:val="single" w:sz="4" w:space="0" w:color="auto"/>
              <w:left w:val="single" w:sz="4" w:space="0" w:color="auto"/>
              <w:bottom w:val="single" w:sz="4" w:space="0" w:color="auto"/>
              <w:right w:val="single" w:sz="4" w:space="0" w:color="auto"/>
            </w:tcBorders>
          </w:tcPr>
          <w:p w14:paraId="359A91D0" w14:textId="77777777" w:rsidR="000B5A4E" w:rsidRPr="00494AF0" w:rsidRDefault="000B5A4E" w:rsidP="000B5A4E">
            <w:pPr>
              <w:ind w:left="284" w:right="122"/>
              <w:rPr>
                <w:sz w:val="24"/>
                <w:szCs w:val="24"/>
              </w:rPr>
            </w:pPr>
            <w:r w:rsidRPr="00494AF0">
              <w:rPr>
                <w:sz w:val="24"/>
                <w:szCs w:val="24"/>
              </w:rPr>
              <w:t>Когда у слов много общего?</w:t>
            </w:r>
          </w:p>
        </w:tc>
        <w:tc>
          <w:tcPr>
            <w:tcW w:w="992" w:type="dxa"/>
            <w:tcBorders>
              <w:top w:val="single" w:sz="4" w:space="0" w:color="auto"/>
              <w:left w:val="single" w:sz="4" w:space="0" w:color="auto"/>
              <w:bottom w:val="single" w:sz="4" w:space="0" w:color="auto"/>
              <w:right w:val="single" w:sz="4" w:space="0" w:color="auto"/>
            </w:tcBorders>
          </w:tcPr>
          <w:p w14:paraId="05D8ABD0" w14:textId="77777777" w:rsidR="000B5A4E" w:rsidRPr="00494AF0" w:rsidRDefault="000B5A4E" w:rsidP="000B5A4E">
            <w:pPr>
              <w:ind w:left="284" w:right="122"/>
              <w:rPr>
                <w:sz w:val="24"/>
                <w:szCs w:val="24"/>
              </w:rPr>
            </w:pPr>
            <w:r w:rsidRPr="00494AF0">
              <w:rPr>
                <w:sz w:val="24"/>
                <w:szCs w:val="24"/>
              </w:rPr>
              <w:t>1</w:t>
            </w:r>
          </w:p>
        </w:tc>
      </w:tr>
      <w:tr w:rsidR="000B5A4E" w:rsidRPr="00494AF0" w14:paraId="4353F6A8"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1E53445E" w14:textId="77777777" w:rsidR="000B5A4E" w:rsidRPr="00494AF0" w:rsidRDefault="000B5A4E" w:rsidP="000B5A4E">
            <w:pPr>
              <w:ind w:left="-142" w:right="122"/>
              <w:rPr>
                <w:sz w:val="24"/>
                <w:szCs w:val="24"/>
              </w:rPr>
            </w:pPr>
            <w:r w:rsidRPr="00494AF0">
              <w:rPr>
                <w:sz w:val="24"/>
                <w:szCs w:val="24"/>
              </w:rPr>
              <w:lastRenderedPageBreak/>
              <w:t>30.</w:t>
            </w:r>
          </w:p>
        </w:tc>
        <w:tc>
          <w:tcPr>
            <w:tcW w:w="1103" w:type="dxa"/>
            <w:tcBorders>
              <w:top w:val="single" w:sz="4" w:space="0" w:color="auto"/>
              <w:left w:val="single" w:sz="4" w:space="0" w:color="auto"/>
              <w:bottom w:val="single" w:sz="4" w:space="0" w:color="auto"/>
              <w:right w:val="single" w:sz="4" w:space="0" w:color="auto"/>
            </w:tcBorders>
          </w:tcPr>
          <w:p w14:paraId="7B729DC4" w14:textId="77777777" w:rsidR="000B5A4E" w:rsidRPr="00494AF0" w:rsidRDefault="000B5A4E" w:rsidP="000B5A4E">
            <w:pPr>
              <w:ind w:left="284" w:right="122"/>
              <w:rPr>
                <w:sz w:val="24"/>
                <w:szCs w:val="24"/>
              </w:rPr>
            </w:pPr>
            <w:r w:rsidRPr="00494AF0">
              <w:rPr>
                <w:sz w:val="24"/>
                <w:szCs w:val="24"/>
              </w:rPr>
              <w:t>7</w:t>
            </w:r>
          </w:p>
        </w:tc>
        <w:tc>
          <w:tcPr>
            <w:tcW w:w="4145" w:type="dxa"/>
            <w:tcBorders>
              <w:top w:val="single" w:sz="4" w:space="0" w:color="auto"/>
              <w:left w:val="single" w:sz="4" w:space="0" w:color="auto"/>
              <w:bottom w:val="single" w:sz="4" w:space="0" w:color="auto"/>
              <w:right w:val="single" w:sz="4" w:space="0" w:color="auto"/>
            </w:tcBorders>
          </w:tcPr>
          <w:p w14:paraId="771B5D50" w14:textId="77777777" w:rsidR="000B5A4E" w:rsidRPr="00494AF0" w:rsidRDefault="000B5A4E" w:rsidP="000B5A4E">
            <w:pPr>
              <w:ind w:left="284" w:right="122"/>
              <w:rPr>
                <w:sz w:val="24"/>
                <w:szCs w:val="24"/>
              </w:rPr>
            </w:pPr>
            <w:r w:rsidRPr="00494AF0">
              <w:rPr>
                <w:sz w:val="24"/>
                <w:szCs w:val="24"/>
              </w:rPr>
              <w:t>Когда значения спорят?</w:t>
            </w:r>
          </w:p>
        </w:tc>
        <w:tc>
          <w:tcPr>
            <w:tcW w:w="992" w:type="dxa"/>
            <w:tcBorders>
              <w:top w:val="single" w:sz="4" w:space="0" w:color="auto"/>
              <w:left w:val="single" w:sz="4" w:space="0" w:color="auto"/>
              <w:bottom w:val="single" w:sz="4" w:space="0" w:color="auto"/>
              <w:right w:val="single" w:sz="4" w:space="0" w:color="auto"/>
            </w:tcBorders>
          </w:tcPr>
          <w:p w14:paraId="6FD7C2AA" w14:textId="77777777" w:rsidR="000B5A4E" w:rsidRPr="00494AF0" w:rsidRDefault="000B5A4E" w:rsidP="000B5A4E">
            <w:pPr>
              <w:ind w:left="284" w:right="122"/>
              <w:rPr>
                <w:sz w:val="24"/>
                <w:szCs w:val="24"/>
              </w:rPr>
            </w:pPr>
            <w:r w:rsidRPr="00494AF0">
              <w:rPr>
                <w:sz w:val="24"/>
                <w:szCs w:val="24"/>
              </w:rPr>
              <w:t>1</w:t>
            </w:r>
          </w:p>
        </w:tc>
      </w:tr>
      <w:tr w:rsidR="000B5A4E" w:rsidRPr="00494AF0" w14:paraId="5573CEC0"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72A7176" w14:textId="77777777" w:rsidR="000B5A4E" w:rsidRPr="00494AF0" w:rsidRDefault="000B5A4E" w:rsidP="000B5A4E">
            <w:pPr>
              <w:ind w:left="-142" w:right="122"/>
              <w:rPr>
                <w:sz w:val="24"/>
                <w:szCs w:val="24"/>
              </w:rPr>
            </w:pPr>
            <w:r w:rsidRPr="00494AF0">
              <w:rPr>
                <w:sz w:val="24"/>
                <w:szCs w:val="24"/>
              </w:rPr>
              <w:t>31.</w:t>
            </w:r>
          </w:p>
        </w:tc>
        <w:tc>
          <w:tcPr>
            <w:tcW w:w="1103" w:type="dxa"/>
            <w:tcBorders>
              <w:top w:val="single" w:sz="4" w:space="0" w:color="auto"/>
              <w:left w:val="single" w:sz="4" w:space="0" w:color="auto"/>
              <w:bottom w:val="single" w:sz="4" w:space="0" w:color="auto"/>
              <w:right w:val="single" w:sz="4" w:space="0" w:color="auto"/>
            </w:tcBorders>
          </w:tcPr>
          <w:p w14:paraId="024F7AF6" w14:textId="77777777" w:rsidR="000B5A4E" w:rsidRPr="00494AF0" w:rsidRDefault="000B5A4E" w:rsidP="000B5A4E">
            <w:pPr>
              <w:ind w:left="284" w:right="122"/>
              <w:rPr>
                <w:sz w:val="24"/>
                <w:szCs w:val="24"/>
              </w:rPr>
            </w:pPr>
            <w:r w:rsidRPr="00494AF0">
              <w:rPr>
                <w:sz w:val="24"/>
                <w:szCs w:val="24"/>
              </w:rPr>
              <w:t>8</w:t>
            </w:r>
          </w:p>
        </w:tc>
        <w:tc>
          <w:tcPr>
            <w:tcW w:w="4145" w:type="dxa"/>
            <w:tcBorders>
              <w:top w:val="single" w:sz="4" w:space="0" w:color="auto"/>
              <w:left w:val="single" w:sz="4" w:space="0" w:color="auto"/>
              <w:bottom w:val="single" w:sz="4" w:space="0" w:color="auto"/>
              <w:right w:val="single" w:sz="4" w:space="0" w:color="auto"/>
            </w:tcBorders>
          </w:tcPr>
          <w:p w14:paraId="3E2CE098" w14:textId="77777777" w:rsidR="000B5A4E" w:rsidRPr="00494AF0" w:rsidRDefault="000B5A4E" w:rsidP="000B5A4E">
            <w:pPr>
              <w:ind w:left="284" w:right="122"/>
              <w:rPr>
                <w:sz w:val="24"/>
                <w:szCs w:val="24"/>
              </w:rPr>
            </w:pPr>
            <w:r w:rsidRPr="00494AF0">
              <w:rPr>
                <w:sz w:val="24"/>
                <w:szCs w:val="24"/>
              </w:rPr>
              <w:t>Слова одинаковые, но разные</w:t>
            </w:r>
          </w:p>
        </w:tc>
        <w:tc>
          <w:tcPr>
            <w:tcW w:w="992" w:type="dxa"/>
            <w:tcBorders>
              <w:top w:val="single" w:sz="4" w:space="0" w:color="auto"/>
              <w:left w:val="single" w:sz="4" w:space="0" w:color="auto"/>
              <w:bottom w:val="single" w:sz="4" w:space="0" w:color="auto"/>
              <w:right w:val="single" w:sz="4" w:space="0" w:color="auto"/>
            </w:tcBorders>
          </w:tcPr>
          <w:p w14:paraId="5AB10E05" w14:textId="77777777" w:rsidR="000B5A4E" w:rsidRPr="00494AF0" w:rsidRDefault="000B5A4E" w:rsidP="000B5A4E">
            <w:pPr>
              <w:ind w:left="284" w:right="122"/>
              <w:rPr>
                <w:sz w:val="24"/>
                <w:szCs w:val="24"/>
              </w:rPr>
            </w:pPr>
            <w:r w:rsidRPr="00494AF0">
              <w:rPr>
                <w:sz w:val="24"/>
                <w:szCs w:val="24"/>
              </w:rPr>
              <w:t>1</w:t>
            </w:r>
          </w:p>
        </w:tc>
      </w:tr>
      <w:tr w:rsidR="000B5A4E" w:rsidRPr="00494AF0" w14:paraId="586E4994"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56CF7C08" w14:textId="77777777" w:rsidR="000B5A4E" w:rsidRPr="00494AF0" w:rsidRDefault="000B5A4E" w:rsidP="000B5A4E">
            <w:pPr>
              <w:ind w:left="-142" w:right="122"/>
              <w:rPr>
                <w:sz w:val="24"/>
                <w:szCs w:val="24"/>
              </w:rPr>
            </w:pPr>
            <w:r w:rsidRPr="00494AF0">
              <w:rPr>
                <w:sz w:val="24"/>
                <w:szCs w:val="24"/>
              </w:rPr>
              <w:t>32.</w:t>
            </w:r>
          </w:p>
        </w:tc>
        <w:tc>
          <w:tcPr>
            <w:tcW w:w="1103" w:type="dxa"/>
            <w:tcBorders>
              <w:top w:val="single" w:sz="4" w:space="0" w:color="auto"/>
              <w:left w:val="single" w:sz="4" w:space="0" w:color="auto"/>
              <w:bottom w:val="single" w:sz="4" w:space="0" w:color="auto"/>
              <w:right w:val="single" w:sz="4" w:space="0" w:color="auto"/>
            </w:tcBorders>
          </w:tcPr>
          <w:p w14:paraId="70D62867" w14:textId="77777777" w:rsidR="000B5A4E" w:rsidRPr="00494AF0" w:rsidRDefault="000B5A4E" w:rsidP="000B5A4E">
            <w:pPr>
              <w:ind w:left="284" w:right="122"/>
              <w:rPr>
                <w:sz w:val="24"/>
                <w:szCs w:val="24"/>
              </w:rPr>
            </w:pPr>
            <w:r w:rsidRPr="00494AF0">
              <w:rPr>
                <w:sz w:val="24"/>
                <w:szCs w:val="24"/>
              </w:rPr>
              <w:t>9</w:t>
            </w:r>
          </w:p>
        </w:tc>
        <w:tc>
          <w:tcPr>
            <w:tcW w:w="4145" w:type="dxa"/>
            <w:tcBorders>
              <w:top w:val="single" w:sz="4" w:space="0" w:color="auto"/>
              <w:left w:val="single" w:sz="4" w:space="0" w:color="auto"/>
              <w:bottom w:val="single" w:sz="4" w:space="0" w:color="auto"/>
              <w:right w:val="single" w:sz="4" w:space="0" w:color="auto"/>
            </w:tcBorders>
          </w:tcPr>
          <w:p w14:paraId="62D8EE07" w14:textId="77777777" w:rsidR="000B5A4E" w:rsidRPr="00494AF0" w:rsidRDefault="000B5A4E" w:rsidP="000B5A4E">
            <w:pPr>
              <w:ind w:left="284" w:right="122"/>
              <w:rPr>
                <w:sz w:val="24"/>
                <w:szCs w:val="24"/>
              </w:rPr>
            </w:pPr>
            <w:r w:rsidRPr="00494AF0">
              <w:rPr>
                <w:sz w:val="24"/>
                <w:szCs w:val="24"/>
              </w:rPr>
              <w:t>«Местные жители» и «иностранцы»</w:t>
            </w:r>
          </w:p>
        </w:tc>
        <w:tc>
          <w:tcPr>
            <w:tcW w:w="992" w:type="dxa"/>
            <w:tcBorders>
              <w:top w:val="single" w:sz="4" w:space="0" w:color="auto"/>
              <w:left w:val="single" w:sz="4" w:space="0" w:color="auto"/>
              <w:bottom w:val="single" w:sz="4" w:space="0" w:color="auto"/>
              <w:right w:val="single" w:sz="4" w:space="0" w:color="auto"/>
            </w:tcBorders>
          </w:tcPr>
          <w:p w14:paraId="37307110" w14:textId="77777777" w:rsidR="000B5A4E" w:rsidRPr="00494AF0" w:rsidRDefault="000B5A4E" w:rsidP="000B5A4E">
            <w:pPr>
              <w:ind w:left="284" w:right="122"/>
              <w:rPr>
                <w:sz w:val="24"/>
                <w:szCs w:val="24"/>
              </w:rPr>
            </w:pPr>
            <w:r w:rsidRPr="00494AF0">
              <w:rPr>
                <w:sz w:val="24"/>
                <w:szCs w:val="24"/>
              </w:rPr>
              <w:t>1</w:t>
            </w:r>
          </w:p>
        </w:tc>
      </w:tr>
      <w:tr w:rsidR="000B5A4E" w:rsidRPr="00494AF0" w14:paraId="23E7B852"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1A0999A5" w14:textId="77777777" w:rsidR="000B5A4E" w:rsidRPr="00494AF0" w:rsidRDefault="000B5A4E" w:rsidP="000B5A4E">
            <w:pPr>
              <w:ind w:left="-142" w:right="122"/>
              <w:rPr>
                <w:sz w:val="24"/>
                <w:szCs w:val="24"/>
              </w:rPr>
            </w:pPr>
            <w:r w:rsidRPr="00494AF0">
              <w:rPr>
                <w:sz w:val="24"/>
                <w:szCs w:val="24"/>
              </w:rPr>
              <w:t>33.</w:t>
            </w:r>
          </w:p>
        </w:tc>
        <w:tc>
          <w:tcPr>
            <w:tcW w:w="1103" w:type="dxa"/>
            <w:tcBorders>
              <w:top w:val="single" w:sz="4" w:space="0" w:color="auto"/>
              <w:left w:val="single" w:sz="4" w:space="0" w:color="auto"/>
              <w:bottom w:val="single" w:sz="4" w:space="0" w:color="auto"/>
              <w:right w:val="single" w:sz="4" w:space="0" w:color="auto"/>
            </w:tcBorders>
          </w:tcPr>
          <w:p w14:paraId="7D581179" w14:textId="77777777" w:rsidR="000B5A4E" w:rsidRPr="00494AF0" w:rsidRDefault="000B5A4E" w:rsidP="000B5A4E">
            <w:pPr>
              <w:ind w:left="284" w:right="122"/>
              <w:rPr>
                <w:sz w:val="24"/>
                <w:szCs w:val="24"/>
              </w:rPr>
            </w:pPr>
            <w:r w:rsidRPr="00494AF0">
              <w:rPr>
                <w:sz w:val="24"/>
                <w:szCs w:val="24"/>
              </w:rPr>
              <w:t xml:space="preserve">     10</w:t>
            </w:r>
          </w:p>
        </w:tc>
        <w:tc>
          <w:tcPr>
            <w:tcW w:w="4145" w:type="dxa"/>
            <w:tcBorders>
              <w:top w:val="single" w:sz="4" w:space="0" w:color="auto"/>
              <w:left w:val="single" w:sz="4" w:space="0" w:color="auto"/>
              <w:bottom w:val="single" w:sz="4" w:space="0" w:color="auto"/>
              <w:right w:val="single" w:sz="4" w:space="0" w:color="auto"/>
            </w:tcBorders>
          </w:tcPr>
          <w:p w14:paraId="36A35A8D" w14:textId="77777777" w:rsidR="000B5A4E" w:rsidRPr="00494AF0" w:rsidRDefault="000B5A4E" w:rsidP="000B5A4E">
            <w:pPr>
              <w:ind w:left="284" w:right="122"/>
              <w:rPr>
                <w:sz w:val="24"/>
                <w:szCs w:val="24"/>
              </w:rPr>
            </w:pPr>
            <w:r w:rsidRPr="00494AF0">
              <w:rPr>
                <w:sz w:val="24"/>
                <w:szCs w:val="24"/>
              </w:rPr>
              <w:t>Когда рождаются фразеологизмы?</w:t>
            </w:r>
          </w:p>
        </w:tc>
        <w:tc>
          <w:tcPr>
            <w:tcW w:w="992" w:type="dxa"/>
            <w:tcBorders>
              <w:top w:val="single" w:sz="4" w:space="0" w:color="auto"/>
              <w:left w:val="single" w:sz="4" w:space="0" w:color="auto"/>
              <w:bottom w:val="single" w:sz="4" w:space="0" w:color="auto"/>
              <w:right w:val="single" w:sz="4" w:space="0" w:color="auto"/>
            </w:tcBorders>
          </w:tcPr>
          <w:p w14:paraId="33D595FC" w14:textId="77777777" w:rsidR="000B5A4E" w:rsidRPr="00494AF0" w:rsidRDefault="000B5A4E" w:rsidP="000B5A4E">
            <w:pPr>
              <w:ind w:left="284" w:right="122"/>
              <w:rPr>
                <w:sz w:val="24"/>
                <w:szCs w:val="24"/>
              </w:rPr>
            </w:pPr>
            <w:r w:rsidRPr="00494AF0">
              <w:rPr>
                <w:sz w:val="24"/>
                <w:szCs w:val="24"/>
              </w:rPr>
              <w:t>1</w:t>
            </w:r>
          </w:p>
        </w:tc>
      </w:tr>
      <w:tr w:rsidR="000B5A4E" w:rsidRPr="00494AF0" w14:paraId="6CA6BF3C" w14:textId="77777777" w:rsidTr="000B5A4E">
        <w:trPr>
          <w:trHeight w:val="339"/>
        </w:trPr>
        <w:tc>
          <w:tcPr>
            <w:tcW w:w="706" w:type="dxa"/>
            <w:tcBorders>
              <w:top w:val="single" w:sz="4" w:space="0" w:color="auto"/>
              <w:left w:val="single" w:sz="4" w:space="0" w:color="auto"/>
              <w:bottom w:val="single" w:sz="4" w:space="0" w:color="auto"/>
              <w:right w:val="single" w:sz="4" w:space="0" w:color="auto"/>
            </w:tcBorders>
          </w:tcPr>
          <w:p w14:paraId="0B96D81E" w14:textId="77777777" w:rsidR="000B5A4E" w:rsidRPr="00494AF0" w:rsidRDefault="000B5A4E" w:rsidP="000B5A4E">
            <w:pPr>
              <w:ind w:left="-142" w:right="122"/>
              <w:rPr>
                <w:sz w:val="24"/>
                <w:szCs w:val="24"/>
              </w:rPr>
            </w:pPr>
            <w:r w:rsidRPr="00494AF0">
              <w:rPr>
                <w:sz w:val="24"/>
                <w:szCs w:val="24"/>
              </w:rPr>
              <w:t>34.</w:t>
            </w:r>
          </w:p>
        </w:tc>
        <w:tc>
          <w:tcPr>
            <w:tcW w:w="1103" w:type="dxa"/>
            <w:tcBorders>
              <w:top w:val="single" w:sz="4" w:space="0" w:color="auto"/>
              <w:left w:val="single" w:sz="4" w:space="0" w:color="auto"/>
              <w:bottom w:val="single" w:sz="4" w:space="0" w:color="auto"/>
              <w:right w:val="single" w:sz="4" w:space="0" w:color="auto"/>
            </w:tcBorders>
          </w:tcPr>
          <w:p w14:paraId="34ED9E76" w14:textId="77777777" w:rsidR="000B5A4E" w:rsidRPr="00494AF0" w:rsidRDefault="000B5A4E" w:rsidP="000B5A4E">
            <w:pPr>
              <w:ind w:left="284" w:right="122"/>
              <w:rPr>
                <w:sz w:val="24"/>
                <w:szCs w:val="24"/>
              </w:rPr>
            </w:pPr>
            <w:r w:rsidRPr="00494AF0">
              <w:rPr>
                <w:sz w:val="24"/>
                <w:szCs w:val="24"/>
              </w:rPr>
              <w:t xml:space="preserve">     11</w:t>
            </w:r>
          </w:p>
        </w:tc>
        <w:tc>
          <w:tcPr>
            <w:tcW w:w="4145" w:type="dxa"/>
            <w:tcBorders>
              <w:top w:val="single" w:sz="4" w:space="0" w:color="auto"/>
              <w:left w:val="single" w:sz="4" w:space="0" w:color="auto"/>
              <w:bottom w:val="single" w:sz="4" w:space="0" w:color="auto"/>
              <w:right w:val="single" w:sz="4" w:space="0" w:color="auto"/>
            </w:tcBorders>
          </w:tcPr>
          <w:p w14:paraId="1AE4EB1D" w14:textId="77777777" w:rsidR="000B5A4E" w:rsidRPr="00494AF0" w:rsidRDefault="000B5A4E" w:rsidP="000B5A4E">
            <w:pPr>
              <w:ind w:left="284" w:right="122"/>
              <w:rPr>
                <w:sz w:val="24"/>
                <w:szCs w:val="24"/>
              </w:rPr>
            </w:pPr>
            <w:r w:rsidRPr="00494AF0">
              <w:rPr>
                <w:sz w:val="24"/>
                <w:szCs w:val="24"/>
              </w:rPr>
              <w:t>Выбор фразеологизма в речи</w:t>
            </w:r>
          </w:p>
        </w:tc>
        <w:tc>
          <w:tcPr>
            <w:tcW w:w="992" w:type="dxa"/>
            <w:tcBorders>
              <w:top w:val="single" w:sz="4" w:space="0" w:color="auto"/>
              <w:left w:val="single" w:sz="4" w:space="0" w:color="auto"/>
              <w:bottom w:val="single" w:sz="4" w:space="0" w:color="auto"/>
              <w:right w:val="single" w:sz="4" w:space="0" w:color="auto"/>
            </w:tcBorders>
          </w:tcPr>
          <w:p w14:paraId="5B1C6DA2" w14:textId="77777777" w:rsidR="000B5A4E" w:rsidRPr="00494AF0" w:rsidRDefault="000B5A4E" w:rsidP="000B5A4E">
            <w:pPr>
              <w:ind w:left="284" w:right="122"/>
              <w:rPr>
                <w:sz w:val="24"/>
                <w:szCs w:val="24"/>
              </w:rPr>
            </w:pPr>
            <w:r w:rsidRPr="00494AF0">
              <w:rPr>
                <w:sz w:val="24"/>
                <w:szCs w:val="24"/>
              </w:rPr>
              <w:t>1</w:t>
            </w:r>
          </w:p>
        </w:tc>
      </w:tr>
    </w:tbl>
    <w:p w14:paraId="54034367" w14:textId="77777777" w:rsidR="004B02E2" w:rsidRPr="00494AF0" w:rsidRDefault="004B02E2" w:rsidP="00494AF0">
      <w:pPr>
        <w:ind w:left="284" w:right="122"/>
        <w:rPr>
          <w:sz w:val="24"/>
          <w:szCs w:val="24"/>
        </w:rPr>
      </w:pPr>
    </w:p>
    <w:p w14:paraId="1C3DA1C2" w14:textId="77777777" w:rsidR="004B02E2" w:rsidRPr="00494AF0" w:rsidRDefault="004B02E2" w:rsidP="00494AF0">
      <w:pPr>
        <w:ind w:left="284" w:right="122"/>
        <w:rPr>
          <w:sz w:val="24"/>
          <w:szCs w:val="24"/>
        </w:rPr>
      </w:pPr>
    </w:p>
    <w:p w14:paraId="03735311" w14:textId="77777777" w:rsidR="004B02E2" w:rsidRPr="00494AF0" w:rsidRDefault="004B02E2" w:rsidP="00494AF0">
      <w:pPr>
        <w:ind w:left="284" w:right="122"/>
        <w:rPr>
          <w:sz w:val="24"/>
          <w:szCs w:val="24"/>
        </w:rPr>
      </w:pPr>
    </w:p>
    <w:p w14:paraId="7A466081" w14:textId="77777777" w:rsidR="004B02E2" w:rsidRPr="00494AF0" w:rsidRDefault="004B02E2" w:rsidP="00494AF0">
      <w:pPr>
        <w:ind w:left="284" w:right="122"/>
        <w:rPr>
          <w:sz w:val="24"/>
          <w:szCs w:val="24"/>
        </w:rPr>
      </w:pPr>
    </w:p>
    <w:p w14:paraId="78F130F1" w14:textId="77777777" w:rsidR="004B02E2" w:rsidRPr="00494AF0" w:rsidRDefault="004B02E2" w:rsidP="00494AF0">
      <w:pPr>
        <w:ind w:left="284" w:right="122"/>
        <w:rPr>
          <w:sz w:val="24"/>
          <w:szCs w:val="24"/>
        </w:rPr>
      </w:pPr>
    </w:p>
    <w:p w14:paraId="57EF85F6" w14:textId="77777777" w:rsidR="004B02E2" w:rsidRPr="00494AF0" w:rsidRDefault="004B02E2" w:rsidP="00494AF0">
      <w:pPr>
        <w:ind w:left="284" w:right="122"/>
        <w:rPr>
          <w:sz w:val="24"/>
          <w:szCs w:val="24"/>
        </w:rPr>
      </w:pPr>
    </w:p>
    <w:p w14:paraId="1AF30450" w14:textId="77777777" w:rsidR="004B02E2" w:rsidRPr="00494AF0" w:rsidRDefault="004B02E2" w:rsidP="00494AF0">
      <w:pPr>
        <w:ind w:left="284" w:right="122"/>
        <w:rPr>
          <w:sz w:val="24"/>
          <w:szCs w:val="24"/>
        </w:rPr>
      </w:pPr>
    </w:p>
    <w:p w14:paraId="77F931A6" w14:textId="77777777" w:rsidR="004B02E2" w:rsidRPr="00494AF0" w:rsidRDefault="004B02E2" w:rsidP="00494AF0">
      <w:pPr>
        <w:ind w:left="284" w:right="122"/>
        <w:rPr>
          <w:sz w:val="24"/>
          <w:szCs w:val="24"/>
        </w:rPr>
      </w:pPr>
    </w:p>
    <w:p w14:paraId="2DF29D2D" w14:textId="77777777" w:rsidR="004B02E2" w:rsidRPr="00494AF0" w:rsidRDefault="004B02E2" w:rsidP="00494AF0">
      <w:pPr>
        <w:ind w:left="284" w:right="122"/>
        <w:rPr>
          <w:sz w:val="24"/>
          <w:szCs w:val="24"/>
        </w:rPr>
      </w:pPr>
    </w:p>
    <w:p w14:paraId="4F84822A" w14:textId="77777777" w:rsidR="004B02E2" w:rsidRPr="00494AF0" w:rsidRDefault="004B02E2" w:rsidP="00494AF0">
      <w:pPr>
        <w:ind w:left="284" w:right="122"/>
        <w:rPr>
          <w:sz w:val="24"/>
          <w:szCs w:val="24"/>
        </w:rPr>
      </w:pPr>
    </w:p>
    <w:p w14:paraId="298275A7" w14:textId="77777777" w:rsidR="004B02E2" w:rsidRPr="00494AF0" w:rsidRDefault="004B02E2" w:rsidP="00494AF0">
      <w:pPr>
        <w:ind w:left="284" w:right="122"/>
        <w:rPr>
          <w:sz w:val="24"/>
          <w:szCs w:val="24"/>
        </w:rPr>
      </w:pPr>
    </w:p>
    <w:p w14:paraId="0CE84CD5" w14:textId="77777777" w:rsidR="00CA1ADB" w:rsidRDefault="00CA1ADB" w:rsidP="00572385">
      <w:pPr>
        <w:ind w:left="284" w:right="122"/>
        <w:jc w:val="center"/>
        <w:rPr>
          <w:sz w:val="24"/>
          <w:szCs w:val="24"/>
        </w:rPr>
      </w:pPr>
    </w:p>
    <w:p w14:paraId="46D82D98" w14:textId="77777777" w:rsidR="00CA1ADB" w:rsidRDefault="00CA1ADB" w:rsidP="00572385">
      <w:pPr>
        <w:ind w:left="284" w:right="122"/>
        <w:jc w:val="center"/>
        <w:rPr>
          <w:sz w:val="24"/>
          <w:szCs w:val="24"/>
        </w:rPr>
      </w:pPr>
    </w:p>
    <w:p w14:paraId="6E59EC1E" w14:textId="77777777" w:rsidR="00CA1ADB" w:rsidRPr="000B5A4E" w:rsidRDefault="00CA1ADB" w:rsidP="00572385">
      <w:pPr>
        <w:ind w:left="284" w:right="122"/>
        <w:jc w:val="center"/>
        <w:rPr>
          <w:b/>
          <w:sz w:val="24"/>
          <w:szCs w:val="24"/>
        </w:rPr>
      </w:pPr>
    </w:p>
    <w:p w14:paraId="0AC43B2E" w14:textId="77777777" w:rsidR="004B02E2" w:rsidRPr="000B5A4E" w:rsidRDefault="00CA1ADB" w:rsidP="00572385">
      <w:pPr>
        <w:ind w:left="284" w:right="122"/>
        <w:jc w:val="center"/>
        <w:rPr>
          <w:b/>
          <w:sz w:val="24"/>
          <w:szCs w:val="24"/>
        </w:rPr>
      </w:pPr>
      <w:r w:rsidRPr="000B5A4E">
        <w:rPr>
          <w:b/>
          <w:sz w:val="24"/>
          <w:szCs w:val="24"/>
        </w:rPr>
        <w:t>Т</w:t>
      </w:r>
      <w:r w:rsidR="004B02E2" w:rsidRPr="000B5A4E">
        <w:rPr>
          <w:b/>
          <w:sz w:val="24"/>
          <w:szCs w:val="24"/>
        </w:rPr>
        <w:t>ематическое планирование 3-й класс</w:t>
      </w:r>
    </w:p>
    <w:p w14:paraId="251F05FD" w14:textId="77777777" w:rsidR="004B02E2" w:rsidRPr="00494AF0" w:rsidRDefault="004B02E2" w:rsidP="00494AF0">
      <w:pPr>
        <w:ind w:left="284" w:right="122"/>
        <w:rPr>
          <w:sz w:val="24"/>
          <w:szCs w:val="24"/>
        </w:rPr>
      </w:pPr>
    </w:p>
    <w:tbl>
      <w:tblPr>
        <w:tblW w:w="7308" w:type="dxa"/>
        <w:tblInd w:w="1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43"/>
        <w:gridCol w:w="4039"/>
        <w:gridCol w:w="1180"/>
      </w:tblGrid>
      <w:tr w:rsidR="004B02E2" w:rsidRPr="00494AF0" w14:paraId="66752FE9" w14:textId="77777777" w:rsidTr="004B02E2">
        <w:trPr>
          <w:trHeight w:val="807"/>
        </w:trPr>
        <w:tc>
          <w:tcPr>
            <w:tcW w:w="770" w:type="dxa"/>
            <w:vMerge w:val="restart"/>
          </w:tcPr>
          <w:p w14:paraId="3235902E" w14:textId="77777777" w:rsidR="004B02E2" w:rsidRPr="00494AF0" w:rsidRDefault="004B02E2" w:rsidP="00494AF0">
            <w:pPr>
              <w:ind w:left="284" w:right="122"/>
              <w:rPr>
                <w:sz w:val="24"/>
                <w:szCs w:val="24"/>
              </w:rPr>
            </w:pPr>
            <w:r w:rsidRPr="00494AF0">
              <w:rPr>
                <w:sz w:val="24"/>
                <w:szCs w:val="24"/>
              </w:rPr>
              <w:t>№</w:t>
            </w:r>
          </w:p>
          <w:p w14:paraId="4BE9034F" w14:textId="77777777" w:rsidR="004B02E2" w:rsidRPr="00494AF0" w:rsidRDefault="004B02E2" w:rsidP="00494AF0">
            <w:pPr>
              <w:ind w:left="284" w:right="122"/>
              <w:rPr>
                <w:sz w:val="24"/>
                <w:szCs w:val="24"/>
              </w:rPr>
            </w:pPr>
            <w:r w:rsidRPr="00494AF0">
              <w:rPr>
                <w:sz w:val="24"/>
                <w:szCs w:val="24"/>
              </w:rPr>
              <w:t>п/п</w:t>
            </w:r>
          </w:p>
        </w:tc>
        <w:tc>
          <w:tcPr>
            <w:tcW w:w="959" w:type="dxa"/>
            <w:vMerge w:val="restart"/>
          </w:tcPr>
          <w:p w14:paraId="4530DC4B" w14:textId="77777777" w:rsidR="004B02E2" w:rsidRPr="00494AF0" w:rsidRDefault="004B02E2" w:rsidP="00494AF0">
            <w:pPr>
              <w:ind w:left="284" w:right="122"/>
              <w:rPr>
                <w:sz w:val="24"/>
                <w:szCs w:val="24"/>
              </w:rPr>
            </w:pPr>
            <w:r w:rsidRPr="00494AF0">
              <w:rPr>
                <w:sz w:val="24"/>
                <w:szCs w:val="24"/>
              </w:rPr>
              <w:t>№ заня-</w:t>
            </w:r>
          </w:p>
          <w:p w14:paraId="7E8006FA" w14:textId="77777777" w:rsidR="004B02E2" w:rsidRPr="00494AF0" w:rsidRDefault="004B02E2" w:rsidP="00494AF0">
            <w:pPr>
              <w:ind w:left="284" w:right="122"/>
              <w:rPr>
                <w:sz w:val="24"/>
                <w:szCs w:val="24"/>
              </w:rPr>
            </w:pPr>
            <w:r w:rsidRPr="00494AF0">
              <w:rPr>
                <w:sz w:val="24"/>
                <w:szCs w:val="24"/>
              </w:rPr>
              <w:t>тия</w:t>
            </w:r>
          </w:p>
        </w:tc>
        <w:tc>
          <w:tcPr>
            <w:tcW w:w="4389" w:type="dxa"/>
            <w:vMerge w:val="restart"/>
          </w:tcPr>
          <w:p w14:paraId="1098ADF1" w14:textId="77777777" w:rsidR="004B02E2" w:rsidRPr="00494AF0" w:rsidRDefault="004B02E2" w:rsidP="00494AF0">
            <w:pPr>
              <w:ind w:left="284" w:right="122"/>
              <w:rPr>
                <w:sz w:val="24"/>
                <w:szCs w:val="24"/>
              </w:rPr>
            </w:pPr>
            <w:r w:rsidRPr="00494AF0">
              <w:rPr>
                <w:sz w:val="24"/>
                <w:szCs w:val="24"/>
              </w:rPr>
              <w:t>Название раздела</w:t>
            </w:r>
          </w:p>
          <w:p w14:paraId="4C55B99C" w14:textId="77777777" w:rsidR="004B02E2" w:rsidRPr="00494AF0" w:rsidRDefault="004B02E2" w:rsidP="00494AF0">
            <w:pPr>
              <w:ind w:left="284" w:right="122"/>
              <w:rPr>
                <w:sz w:val="24"/>
                <w:szCs w:val="24"/>
              </w:rPr>
            </w:pPr>
            <w:r w:rsidRPr="00494AF0">
              <w:rPr>
                <w:sz w:val="24"/>
                <w:szCs w:val="24"/>
              </w:rPr>
              <w:t xml:space="preserve">            Тема занятия</w:t>
            </w:r>
          </w:p>
        </w:tc>
        <w:tc>
          <w:tcPr>
            <w:tcW w:w="1190" w:type="dxa"/>
            <w:vMerge w:val="restart"/>
          </w:tcPr>
          <w:p w14:paraId="0FBE8551" w14:textId="77777777" w:rsidR="004B02E2" w:rsidRPr="00494AF0" w:rsidRDefault="004B02E2" w:rsidP="00494AF0">
            <w:pPr>
              <w:ind w:left="284" w:right="122"/>
              <w:rPr>
                <w:sz w:val="24"/>
                <w:szCs w:val="24"/>
              </w:rPr>
            </w:pPr>
            <w:r w:rsidRPr="00494AF0">
              <w:rPr>
                <w:sz w:val="24"/>
                <w:szCs w:val="24"/>
              </w:rPr>
              <w:t>Кол-во</w:t>
            </w:r>
          </w:p>
          <w:p w14:paraId="1B0D40A1" w14:textId="77777777" w:rsidR="004B02E2" w:rsidRPr="00494AF0" w:rsidRDefault="004B02E2" w:rsidP="00494AF0">
            <w:pPr>
              <w:ind w:left="284" w:right="122"/>
              <w:rPr>
                <w:sz w:val="24"/>
                <w:szCs w:val="24"/>
              </w:rPr>
            </w:pPr>
            <w:r w:rsidRPr="00494AF0">
              <w:rPr>
                <w:sz w:val="24"/>
                <w:szCs w:val="24"/>
              </w:rPr>
              <w:t xml:space="preserve"> часов</w:t>
            </w:r>
          </w:p>
        </w:tc>
      </w:tr>
      <w:tr w:rsidR="004B02E2" w:rsidRPr="00494AF0" w14:paraId="784A50C6" w14:textId="77777777" w:rsidTr="004B02E2">
        <w:trPr>
          <w:trHeight w:val="276"/>
        </w:trPr>
        <w:tc>
          <w:tcPr>
            <w:tcW w:w="770" w:type="dxa"/>
            <w:vMerge/>
          </w:tcPr>
          <w:p w14:paraId="38BBEC2A" w14:textId="77777777" w:rsidR="004B02E2" w:rsidRPr="00494AF0" w:rsidRDefault="004B02E2" w:rsidP="00494AF0">
            <w:pPr>
              <w:ind w:left="284" w:right="122"/>
              <w:rPr>
                <w:sz w:val="24"/>
                <w:szCs w:val="24"/>
              </w:rPr>
            </w:pPr>
          </w:p>
        </w:tc>
        <w:tc>
          <w:tcPr>
            <w:tcW w:w="959" w:type="dxa"/>
            <w:vMerge/>
          </w:tcPr>
          <w:p w14:paraId="1C5FDE07" w14:textId="77777777" w:rsidR="004B02E2" w:rsidRPr="00494AF0" w:rsidRDefault="004B02E2" w:rsidP="00494AF0">
            <w:pPr>
              <w:ind w:left="284" w:right="122"/>
              <w:rPr>
                <w:sz w:val="24"/>
                <w:szCs w:val="24"/>
              </w:rPr>
            </w:pPr>
          </w:p>
        </w:tc>
        <w:tc>
          <w:tcPr>
            <w:tcW w:w="4389" w:type="dxa"/>
            <w:vMerge/>
          </w:tcPr>
          <w:p w14:paraId="24D5730F" w14:textId="77777777" w:rsidR="004B02E2" w:rsidRPr="00494AF0" w:rsidRDefault="004B02E2" w:rsidP="00494AF0">
            <w:pPr>
              <w:ind w:left="284" w:right="122"/>
              <w:rPr>
                <w:sz w:val="24"/>
                <w:szCs w:val="24"/>
              </w:rPr>
            </w:pPr>
          </w:p>
        </w:tc>
        <w:tc>
          <w:tcPr>
            <w:tcW w:w="1190" w:type="dxa"/>
            <w:vMerge/>
          </w:tcPr>
          <w:p w14:paraId="2BABC8FD" w14:textId="77777777" w:rsidR="004B02E2" w:rsidRPr="00494AF0" w:rsidRDefault="004B02E2" w:rsidP="00494AF0">
            <w:pPr>
              <w:ind w:left="284" w:right="122"/>
              <w:rPr>
                <w:sz w:val="24"/>
                <w:szCs w:val="24"/>
              </w:rPr>
            </w:pPr>
          </w:p>
        </w:tc>
      </w:tr>
      <w:tr w:rsidR="004B02E2" w:rsidRPr="00494AF0" w14:paraId="14AD3FEB" w14:textId="77777777" w:rsidTr="004B02E2">
        <w:trPr>
          <w:trHeight w:val="439"/>
        </w:trPr>
        <w:tc>
          <w:tcPr>
            <w:tcW w:w="770" w:type="dxa"/>
            <w:vAlign w:val="center"/>
          </w:tcPr>
          <w:p w14:paraId="5609A4FA" w14:textId="77777777" w:rsidR="004B02E2" w:rsidRPr="00494AF0" w:rsidRDefault="004B02E2" w:rsidP="00494AF0">
            <w:pPr>
              <w:ind w:left="284" w:right="122"/>
              <w:rPr>
                <w:sz w:val="24"/>
                <w:szCs w:val="24"/>
              </w:rPr>
            </w:pPr>
          </w:p>
        </w:tc>
        <w:tc>
          <w:tcPr>
            <w:tcW w:w="959" w:type="dxa"/>
            <w:vAlign w:val="center"/>
          </w:tcPr>
          <w:p w14:paraId="4B0AFE22" w14:textId="77777777" w:rsidR="004B02E2" w:rsidRPr="00494AF0" w:rsidRDefault="004B02E2" w:rsidP="00494AF0">
            <w:pPr>
              <w:ind w:left="284" w:right="122"/>
              <w:rPr>
                <w:sz w:val="24"/>
                <w:szCs w:val="24"/>
              </w:rPr>
            </w:pPr>
          </w:p>
        </w:tc>
        <w:tc>
          <w:tcPr>
            <w:tcW w:w="4389" w:type="dxa"/>
          </w:tcPr>
          <w:p w14:paraId="7FC44D18" w14:textId="77777777" w:rsidR="004B02E2" w:rsidRPr="00494AF0" w:rsidRDefault="004B02E2" w:rsidP="00494AF0">
            <w:pPr>
              <w:ind w:left="284" w:right="122"/>
              <w:rPr>
                <w:sz w:val="24"/>
                <w:szCs w:val="24"/>
              </w:rPr>
            </w:pPr>
            <w:r w:rsidRPr="00494AF0">
              <w:rPr>
                <w:sz w:val="24"/>
                <w:szCs w:val="24"/>
              </w:rPr>
              <w:t>Из истории языка</w:t>
            </w:r>
          </w:p>
        </w:tc>
        <w:tc>
          <w:tcPr>
            <w:tcW w:w="1190" w:type="dxa"/>
          </w:tcPr>
          <w:p w14:paraId="28CE7D64" w14:textId="77777777" w:rsidR="004B02E2" w:rsidRPr="00494AF0" w:rsidRDefault="004B02E2" w:rsidP="00494AF0">
            <w:pPr>
              <w:ind w:left="284" w:right="122"/>
              <w:rPr>
                <w:sz w:val="24"/>
                <w:szCs w:val="24"/>
              </w:rPr>
            </w:pPr>
            <w:r w:rsidRPr="00494AF0">
              <w:rPr>
                <w:sz w:val="24"/>
                <w:szCs w:val="24"/>
              </w:rPr>
              <w:t>2ч.</w:t>
            </w:r>
          </w:p>
        </w:tc>
      </w:tr>
      <w:tr w:rsidR="004B02E2" w:rsidRPr="00494AF0" w14:paraId="6A5BA0E0" w14:textId="77777777" w:rsidTr="004B02E2">
        <w:trPr>
          <w:trHeight w:val="399"/>
        </w:trPr>
        <w:tc>
          <w:tcPr>
            <w:tcW w:w="770" w:type="dxa"/>
            <w:vAlign w:val="center"/>
          </w:tcPr>
          <w:p w14:paraId="5579E500" w14:textId="77777777" w:rsidR="004B02E2" w:rsidRPr="00494AF0" w:rsidRDefault="004B02E2" w:rsidP="00494AF0">
            <w:pPr>
              <w:ind w:left="284" w:right="122"/>
              <w:rPr>
                <w:sz w:val="24"/>
                <w:szCs w:val="24"/>
              </w:rPr>
            </w:pPr>
            <w:r w:rsidRPr="00494AF0">
              <w:rPr>
                <w:sz w:val="24"/>
                <w:szCs w:val="24"/>
              </w:rPr>
              <w:t>1.</w:t>
            </w:r>
          </w:p>
        </w:tc>
        <w:tc>
          <w:tcPr>
            <w:tcW w:w="959" w:type="dxa"/>
            <w:vAlign w:val="center"/>
          </w:tcPr>
          <w:p w14:paraId="4053078B" w14:textId="77777777" w:rsidR="004B02E2" w:rsidRPr="00494AF0" w:rsidRDefault="004B02E2" w:rsidP="00494AF0">
            <w:pPr>
              <w:ind w:left="284" w:right="122"/>
              <w:rPr>
                <w:sz w:val="24"/>
                <w:szCs w:val="24"/>
              </w:rPr>
            </w:pPr>
            <w:r w:rsidRPr="00494AF0">
              <w:rPr>
                <w:sz w:val="24"/>
                <w:szCs w:val="24"/>
              </w:rPr>
              <w:t>1</w:t>
            </w:r>
          </w:p>
        </w:tc>
        <w:tc>
          <w:tcPr>
            <w:tcW w:w="4389" w:type="dxa"/>
          </w:tcPr>
          <w:p w14:paraId="4C553178" w14:textId="77777777" w:rsidR="004B02E2" w:rsidRPr="00494AF0" w:rsidRDefault="004B02E2" w:rsidP="00494AF0">
            <w:pPr>
              <w:ind w:left="284" w:right="122"/>
              <w:rPr>
                <w:sz w:val="24"/>
                <w:szCs w:val="24"/>
              </w:rPr>
            </w:pPr>
            <w:r w:rsidRPr="00494AF0">
              <w:rPr>
                <w:sz w:val="24"/>
                <w:szCs w:val="24"/>
              </w:rPr>
              <w:t xml:space="preserve">Старые и новые слова в языке. </w:t>
            </w:r>
          </w:p>
        </w:tc>
        <w:tc>
          <w:tcPr>
            <w:tcW w:w="1190" w:type="dxa"/>
          </w:tcPr>
          <w:p w14:paraId="7B57977D" w14:textId="77777777" w:rsidR="004B02E2" w:rsidRPr="00494AF0" w:rsidRDefault="004B02E2" w:rsidP="00494AF0">
            <w:pPr>
              <w:ind w:left="284" w:right="122"/>
              <w:rPr>
                <w:sz w:val="24"/>
                <w:szCs w:val="24"/>
              </w:rPr>
            </w:pPr>
            <w:r w:rsidRPr="00494AF0">
              <w:rPr>
                <w:sz w:val="24"/>
                <w:szCs w:val="24"/>
              </w:rPr>
              <w:t>1</w:t>
            </w:r>
          </w:p>
        </w:tc>
      </w:tr>
      <w:tr w:rsidR="004B02E2" w:rsidRPr="00494AF0" w14:paraId="11317E8A" w14:textId="77777777" w:rsidTr="004B02E2">
        <w:trPr>
          <w:trHeight w:val="281"/>
        </w:trPr>
        <w:tc>
          <w:tcPr>
            <w:tcW w:w="770" w:type="dxa"/>
          </w:tcPr>
          <w:p w14:paraId="5837A4FD" w14:textId="77777777" w:rsidR="004B02E2" w:rsidRPr="00494AF0" w:rsidRDefault="004B02E2" w:rsidP="00494AF0">
            <w:pPr>
              <w:ind w:left="284" w:right="122"/>
              <w:rPr>
                <w:sz w:val="24"/>
                <w:szCs w:val="24"/>
              </w:rPr>
            </w:pPr>
            <w:r w:rsidRPr="00494AF0">
              <w:rPr>
                <w:sz w:val="24"/>
                <w:szCs w:val="24"/>
              </w:rPr>
              <w:t>2.</w:t>
            </w:r>
          </w:p>
        </w:tc>
        <w:tc>
          <w:tcPr>
            <w:tcW w:w="959" w:type="dxa"/>
          </w:tcPr>
          <w:p w14:paraId="69C16229" w14:textId="77777777" w:rsidR="004B02E2" w:rsidRPr="00494AF0" w:rsidRDefault="004B02E2" w:rsidP="00494AF0">
            <w:pPr>
              <w:ind w:left="284" w:right="122"/>
              <w:rPr>
                <w:sz w:val="24"/>
                <w:szCs w:val="24"/>
              </w:rPr>
            </w:pPr>
            <w:r w:rsidRPr="00494AF0">
              <w:rPr>
                <w:sz w:val="24"/>
                <w:szCs w:val="24"/>
              </w:rPr>
              <w:t>2</w:t>
            </w:r>
          </w:p>
        </w:tc>
        <w:tc>
          <w:tcPr>
            <w:tcW w:w="4389" w:type="dxa"/>
          </w:tcPr>
          <w:p w14:paraId="3ADFC072" w14:textId="77777777" w:rsidR="004B02E2" w:rsidRPr="00494AF0" w:rsidRDefault="004B02E2" w:rsidP="00494AF0">
            <w:pPr>
              <w:ind w:left="284" w:right="122"/>
              <w:rPr>
                <w:sz w:val="24"/>
                <w:szCs w:val="24"/>
              </w:rPr>
            </w:pPr>
            <w:r w:rsidRPr="00494AF0">
              <w:rPr>
                <w:sz w:val="24"/>
                <w:szCs w:val="24"/>
              </w:rPr>
              <w:t xml:space="preserve">Сокровища бабушкиного сундука. </w:t>
            </w:r>
          </w:p>
        </w:tc>
        <w:tc>
          <w:tcPr>
            <w:tcW w:w="1190" w:type="dxa"/>
          </w:tcPr>
          <w:p w14:paraId="34E6B16D" w14:textId="77777777" w:rsidR="004B02E2" w:rsidRPr="00494AF0" w:rsidRDefault="004B02E2" w:rsidP="00494AF0">
            <w:pPr>
              <w:ind w:left="284" w:right="122"/>
              <w:rPr>
                <w:sz w:val="24"/>
                <w:szCs w:val="24"/>
              </w:rPr>
            </w:pPr>
            <w:r w:rsidRPr="00494AF0">
              <w:rPr>
                <w:sz w:val="24"/>
                <w:szCs w:val="24"/>
              </w:rPr>
              <w:t>2</w:t>
            </w:r>
          </w:p>
        </w:tc>
      </w:tr>
      <w:tr w:rsidR="004B02E2" w:rsidRPr="00494AF0" w14:paraId="0EDDBA14" w14:textId="77777777" w:rsidTr="004B02E2">
        <w:trPr>
          <w:trHeight w:val="498"/>
        </w:trPr>
        <w:tc>
          <w:tcPr>
            <w:tcW w:w="770" w:type="dxa"/>
          </w:tcPr>
          <w:p w14:paraId="32D022BD" w14:textId="77777777" w:rsidR="004B02E2" w:rsidRPr="00494AF0" w:rsidRDefault="004B02E2" w:rsidP="00494AF0">
            <w:pPr>
              <w:ind w:left="284" w:right="122"/>
              <w:rPr>
                <w:sz w:val="24"/>
                <w:szCs w:val="24"/>
              </w:rPr>
            </w:pPr>
          </w:p>
        </w:tc>
        <w:tc>
          <w:tcPr>
            <w:tcW w:w="959" w:type="dxa"/>
          </w:tcPr>
          <w:p w14:paraId="75D185BF" w14:textId="77777777" w:rsidR="004B02E2" w:rsidRPr="00494AF0" w:rsidRDefault="004B02E2" w:rsidP="00494AF0">
            <w:pPr>
              <w:ind w:left="284" w:right="122"/>
              <w:rPr>
                <w:sz w:val="24"/>
                <w:szCs w:val="24"/>
              </w:rPr>
            </w:pPr>
          </w:p>
        </w:tc>
        <w:tc>
          <w:tcPr>
            <w:tcW w:w="4389" w:type="dxa"/>
          </w:tcPr>
          <w:p w14:paraId="0204EF78" w14:textId="77777777" w:rsidR="004B02E2" w:rsidRPr="00494AF0" w:rsidRDefault="004B02E2" w:rsidP="00494AF0">
            <w:pPr>
              <w:ind w:left="284" w:right="122"/>
              <w:rPr>
                <w:sz w:val="24"/>
                <w:szCs w:val="24"/>
              </w:rPr>
            </w:pPr>
            <w:r w:rsidRPr="00494AF0">
              <w:rPr>
                <w:sz w:val="24"/>
                <w:szCs w:val="24"/>
              </w:rPr>
              <w:t>Загадки простого предложения</w:t>
            </w:r>
          </w:p>
        </w:tc>
        <w:tc>
          <w:tcPr>
            <w:tcW w:w="1190" w:type="dxa"/>
          </w:tcPr>
          <w:p w14:paraId="12638478" w14:textId="77777777" w:rsidR="004B02E2" w:rsidRPr="00494AF0" w:rsidRDefault="004B02E2" w:rsidP="00494AF0">
            <w:pPr>
              <w:ind w:left="284" w:right="122"/>
              <w:rPr>
                <w:sz w:val="24"/>
                <w:szCs w:val="24"/>
              </w:rPr>
            </w:pPr>
            <w:r w:rsidRPr="00494AF0">
              <w:rPr>
                <w:sz w:val="24"/>
                <w:szCs w:val="24"/>
              </w:rPr>
              <w:t>9ч</w:t>
            </w:r>
          </w:p>
        </w:tc>
      </w:tr>
      <w:tr w:rsidR="004B02E2" w:rsidRPr="00494AF0" w14:paraId="0054111F" w14:textId="77777777" w:rsidTr="004B02E2">
        <w:trPr>
          <w:trHeight w:val="674"/>
        </w:trPr>
        <w:tc>
          <w:tcPr>
            <w:tcW w:w="770" w:type="dxa"/>
          </w:tcPr>
          <w:p w14:paraId="6B384A82" w14:textId="77777777" w:rsidR="004B02E2" w:rsidRPr="00494AF0" w:rsidRDefault="004B02E2" w:rsidP="00494AF0">
            <w:pPr>
              <w:ind w:left="284" w:right="122"/>
              <w:rPr>
                <w:sz w:val="24"/>
                <w:szCs w:val="24"/>
              </w:rPr>
            </w:pPr>
            <w:r w:rsidRPr="00494AF0">
              <w:rPr>
                <w:sz w:val="24"/>
                <w:szCs w:val="24"/>
              </w:rPr>
              <w:t>3.</w:t>
            </w:r>
          </w:p>
        </w:tc>
        <w:tc>
          <w:tcPr>
            <w:tcW w:w="959" w:type="dxa"/>
          </w:tcPr>
          <w:p w14:paraId="698F54BC" w14:textId="77777777" w:rsidR="004B02E2" w:rsidRPr="00494AF0" w:rsidRDefault="004B02E2" w:rsidP="00494AF0">
            <w:pPr>
              <w:ind w:left="284" w:right="122"/>
              <w:rPr>
                <w:sz w:val="24"/>
                <w:szCs w:val="24"/>
              </w:rPr>
            </w:pPr>
            <w:r w:rsidRPr="00494AF0">
              <w:rPr>
                <w:sz w:val="24"/>
                <w:szCs w:val="24"/>
              </w:rPr>
              <w:t>1</w:t>
            </w:r>
          </w:p>
        </w:tc>
        <w:tc>
          <w:tcPr>
            <w:tcW w:w="4389" w:type="dxa"/>
          </w:tcPr>
          <w:p w14:paraId="3AB2A5B6" w14:textId="77777777" w:rsidR="004B02E2" w:rsidRPr="00494AF0" w:rsidRDefault="004B02E2" w:rsidP="00494AF0">
            <w:pPr>
              <w:ind w:left="284" w:right="122"/>
              <w:rPr>
                <w:sz w:val="24"/>
                <w:szCs w:val="24"/>
              </w:rPr>
            </w:pPr>
            <w:r w:rsidRPr="00494AF0">
              <w:rPr>
                <w:sz w:val="24"/>
                <w:szCs w:val="24"/>
              </w:rPr>
              <w:t xml:space="preserve">«Велосипед разбил трамвай» или непорядок в предложении. </w:t>
            </w:r>
          </w:p>
        </w:tc>
        <w:tc>
          <w:tcPr>
            <w:tcW w:w="1190" w:type="dxa"/>
          </w:tcPr>
          <w:p w14:paraId="728C02CB" w14:textId="77777777" w:rsidR="004B02E2" w:rsidRPr="00494AF0" w:rsidRDefault="004B02E2" w:rsidP="00494AF0">
            <w:pPr>
              <w:ind w:left="284" w:right="122"/>
              <w:rPr>
                <w:sz w:val="24"/>
                <w:szCs w:val="24"/>
              </w:rPr>
            </w:pPr>
            <w:r w:rsidRPr="00494AF0">
              <w:rPr>
                <w:sz w:val="24"/>
                <w:szCs w:val="24"/>
              </w:rPr>
              <w:t>1</w:t>
            </w:r>
          </w:p>
        </w:tc>
      </w:tr>
      <w:tr w:rsidR="004B02E2" w:rsidRPr="00494AF0" w14:paraId="11AF255C" w14:textId="77777777" w:rsidTr="004B02E2">
        <w:trPr>
          <w:trHeight w:val="206"/>
        </w:trPr>
        <w:tc>
          <w:tcPr>
            <w:tcW w:w="770" w:type="dxa"/>
          </w:tcPr>
          <w:p w14:paraId="342190FA" w14:textId="77777777" w:rsidR="004B02E2" w:rsidRPr="00494AF0" w:rsidRDefault="004B02E2" w:rsidP="00494AF0">
            <w:pPr>
              <w:ind w:left="284" w:right="122"/>
              <w:rPr>
                <w:sz w:val="24"/>
                <w:szCs w:val="24"/>
              </w:rPr>
            </w:pPr>
            <w:r w:rsidRPr="00494AF0">
              <w:rPr>
                <w:sz w:val="24"/>
                <w:szCs w:val="24"/>
              </w:rPr>
              <w:t>4.</w:t>
            </w:r>
          </w:p>
        </w:tc>
        <w:tc>
          <w:tcPr>
            <w:tcW w:w="959" w:type="dxa"/>
          </w:tcPr>
          <w:p w14:paraId="06C3A1F0" w14:textId="77777777" w:rsidR="004B02E2" w:rsidRPr="00494AF0" w:rsidRDefault="004B02E2" w:rsidP="00494AF0">
            <w:pPr>
              <w:ind w:left="284" w:right="122"/>
              <w:rPr>
                <w:sz w:val="24"/>
                <w:szCs w:val="24"/>
              </w:rPr>
            </w:pPr>
            <w:r w:rsidRPr="00494AF0">
              <w:rPr>
                <w:sz w:val="24"/>
                <w:szCs w:val="24"/>
              </w:rPr>
              <w:t>2</w:t>
            </w:r>
          </w:p>
        </w:tc>
        <w:tc>
          <w:tcPr>
            <w:tcW w:w="4389" w:type="dxa"/>
          </w:tcPr>
          <w:p w14:paraId="1A283142" w14:textId="77777777" w:rsidR="004B02E2" w:rsidRPr="00494AF0" w:rsidRDefault="004B02E2" w:rsidP="00494AF0">
            <w:pPr>
              <w:ind w:left="284" w:right="122"/>
              <w:rPr>
                <w:sz w:val="24"/>
                <w:szCs w:val="24"/>
              </w:rPr>
            </w:pPr>
            <w:r w:rsidRPr="00494AF0">
              <w:rPr>
                <w:sz w:val="24"/>
                <w:szCs w:val="24"/>
              </w:rPr>
              <w:t xml:space="preserve">Важные мелочи. </w:t>
            </w:r>
          </w:p>
        </w:tc>
        <w:tc>
          <w:tcPr>
            <w:tcW w:w="1190" w:type="dxa"/>
          </w:tcPr>
          <w:p w14:paraId="12F665E1" w14:textId="77777777" w:rsidR="004B02E2" w:rsidRPr="00494AF0" w:rsidRDefault="004B02E2" w:rsidP="00494AF0">
            <w:pPr>
              <w:ind w:left="284" w:right="122"/>
              <w:rPr>
                <w:sz w:val="24"/>
                <w:szCs w:val="24"/>
              </w:rPr>
            </w:pPr>
            <w:r w:rsidRPr="00494AF0">
              <w:rPr>
                <w:sz w:val="24"/>
                <w:szCs w:val="24"/>
              </w:rPr>
              <w:t>1</w:t>
            </w:r>
          </w:p>
        </w:tc>
      </w:tr>
      <w:tr w:rsidR="004B02E2" w:rsidRPr="00494AF0" w14:paraId="7A4F5A81" w14:textId="77777777" w:rsidTr="004B02E2">
        <w:trPr>
          <w:trHeight w:val="281"/>
        </w:trPr>
        <w:tc>
          <w:tcPr>
            <w:tcW w:w="770" w:type="dxa"/>
          </w:tcPr>
          <w:p w14:paraId="0738EBE1" w14:textId="77777777" w:rsidR="004B02E2" w:rsidRPr="00494AF0" w:rsidRDefault="004B02E2" w:rsidP="00494AF0">
            <w:pPr>
              <w:ind w:left="284" w:right="122"/>
              <w:rPr>
                <w:sz w:val="24"/>
                <w:szCs w:val="24"/>
              </w:rPr>
            </w:pPr>
            <w:r w:rsidRPr="00494AF0">
              <w:rPr>
                <w:sz w:val="24"/>
                <w:szCs w:val="24"/>
              </w:rPr>
              <w:t>5.</w:t>
            </w:r>
          </w:p>
        </w:tc>
        <w:tc>
          <w:tcPr>
            <w:tcW w:w="959" w:type="dxa"/>
          </w:tcPr>
          <w:p w14:paraId="2DBDC5B8" w14:textId="77777777" w:rsidR="004B02E2" w:rsidRPr="00494AF0" w:rsidRDefault="004B02E2" w:rsidP="00494AF0">
            <w:pPr>
              <w:ind w:left="284" w:right="122"/>
              <w:rPr>
                <w:sz w:val="24"/>
                <w:szCs w:val="24"/>
              </w:rPr>
            </w:pPr>
            <w:r w:rsidRPr="00494AF0">
              <w:rPr>
                <w:sz w:val="24"/>
                <w:szCs w:val="24"/>
              </w:rPr>
              <w:t>3</w:t>
            </w:r>
          </w:p>
        </w:tc>
        <w:tc>
          <w:tcPr>
            <w:tcW w:w="4389" w:type="dxa"/>
          </w:tcPr>
          <w:p w14:paraId="6456F969" w14:textId="77777777" w:rsidR="004B02E2" w:rsidRPr="00494AF0" w:rsidRDefault="004B02E2" w:rsidP="00494AF0">
            <w:pPr>
              <w:ind w:left="284" w:right="122"/>
              <w:rPr>
                <w:sz w:val="24"/>
                <w:szCs w:val="24"/>
              </w:rPr>
            </w:pPr>
            <w:r w:rsidRPr="00494AF0">
              <w:rPr>
                <w:sz w:val="24"/>
                <w:szCs w:val="24"/>
              </w:rPr>
              <w:t>Путешествие в страну Слов.</w:t>
            </w:r>
          </w:p>
        </w:tc>
        <w:tc>
          <w:tcPr>
            <w:tcW w:w="1190" w:type="dxa"/>
          </w:tcPr>
          <w:p w14:paraId="77AB1B9D" w14:textId="77777777" w:rsidR="004B02E2" w:rsidRPr="00494AF0" w:rsidRDefault="004B02E2" w:rsidP="00494AF0">
            <w:pPr>
              <w:ind w:left="284" w:right="122"/>
              <w:rPr>
                <w:sz w:val="24"/>
                <w:szCs w:val="24"/>
              </w:rPr>
            </w:pPr>
            <w:r w:rsidRPr="00494AF0">
              <w:rPr>
                <w:sz w:val="24"/>
                <w:szCs w:val="24"/>
              </w:rPr>
              <w:t>1</w:t>
            </w:r>
          </w:p>
        </w:tc>
      </w:tr>
      <w:tr w:rsidR="004B02E2" w:rsidRPr="00494AF0" w14:paraId="18AACD5A" w14:textId="77777777" w:rsidTr="004B02E2">
        <w:trPr>
          <w:trHeight w:val="281"/>
        </w:trPr>
        <w:tc>
          <w:tcPr>
            <w:tcW w:w="770" w:type="dxa"/>
          </w:tcPr>
          <w:p w14:paraId="51500C76" w14:textId="77777777" w:rsidR="004B02E2" w:rsidRPr="00494AF0" w:rsidRDefault="004B02E2" w:rsidP="00494AF0">
            <w:pPr>
              <w:ind w:left="284" w:right="122"/>
              <w:rPr>
                <w:sz w:val="24"/>
                <w:szCs w:val="24"/>
              </w:rPr>
            </w:pPr>
            <w:r w:rsidRPr="00494AF0">
              <w:rPr>
                <w:sz w:val="24"/>
                <w:szCs w:val="24"/>
              </w:rPr>
              <w:t>6.</w:t>
            </w:r>
          </w:p>
        </w:tc>
        <w:tc>
          <w:tcPr>
            <w:tcW w:w="959" w:type="dxa"/>
          </w:tcPr>
          <w:p w14:paraId="06FADF9D" w14:textId="77777777" w:rsidR="004B02E2" w:rsidRPr="00494AF0" w:rsidRDefault="004B02E2" w:rsidP="00494AF0">
            <w:pPr>
              <w:ind w:left="284" w:right="122"/>
              <w:rPr>
                <w:sz w:val="24"/>
                <w:szCs w:val="24"/>
              </w:rPr>
            </w:pPr>
            <w:r w:rsidRPr="00494AF0">
              <w:rPr>
                <w:sz w:val="24"/>
                <w:szCs w:val="24"/>
              </w:rPr>
              <w:t>4</w:t>
            </w:r>
          </w:p>
        </w:tc>
        <w:tc>
          <w:tcPr>
            <w:tcW w:w="4389" w:type="dxa"/>
          </w:tcPr>
          <w:p w14:paraId="61614E38" w14:textId="77777777" w:rsidR="004B02E2" w:rsidRPr="00494AF0" w:rsidRDefault="004B02E2" w:rsidP="00494AF0">
            <w:pPr>
              <w:ind w:left="284" w:right="122"/>
              <w:rPr>
                <w:sz w:val="24"/>
                <w:szCs w:val="24"/>
              </w:rPr>
            </w:pPr>
            <w:r w:rsidRPr="00494AF0">
              <w:rPr>
                <w:sz w:val="24"/>
                <w:szCs w:val="24"/>
              </w:rPr>
              <w:t>Требуется определение.</w:t>
            </w:r>
          </w:p>
        </w:tc>
        <w:tc>
          <w:tcPr>
            <w:tcW w:w="1190" w:type="dxa"/>
          </w:tcPr>
          <w:p w14:paraId="6D029F6B" w14:textId="77777777" w:rsidR="004B02E2" w:rsidRPr="00494AF0" w:rsidRDefault="004B02E2" w:rsidP="00494AF0">
            <w:pPr>
              <w:ind w:left="284" w:right="122"/>
              <w:rPr>
                <w:sz w:val="24"/>
                <w:szCs w:val="24"/>
              </w:rPr>
            </w:pPr>
            <w:r w:rsidRPr="00494AF0">
              <w:rPr>
                <w:sz w:val="24"/>
                <w:szCs w:val="24"/>
              </w:rPr>
              <w:t>1</w:t>
            </w:r>
          </w:p>
        </w:tc>
      </w:tr>
      <w:tr w:rsidR="004B02E2" w:rsidRPr="00494AF0" w14:paraId="549A1BC9" w14:textId="77777777" w:rsidTr="004B02E2">
        <w:trPr>
          <w:trHeight w:val="281"/>
        </w:trPr>
        <w:tc>
          <w:tcPr>
            <w:tcW w:w="770" w:type="dxa"/>
          </w:tcPr>
          <w:p w14:paraId="6B94A460" w14:textId="77777777" w:rsidR="004B02E2" w:rsidRPr="00494AF0" w:rsidRDefault="004B02E2" w:rsidP="00494AF0">
            <w:pPr>
              <w:ind w:left="284" w:right="122"/>
              <w:rPr>
                <w:sz w:val="24"/>
                <w:szCs w:val="24"/>
              </w:rPr>
            </w:pPr>
            <w:r w:rsidRPr="00494AF0">
              <w:rPr>
                <w:sz w:val="24"/>
                <w:szCs w:val="24"/>
              </w:rPr>
              <w:t>7.</w:t>
            </w:r>
          </w:p>
        </w:tc>
        <w:tc>
          <w:tcPr>
            <w:tcW w:w="959" w:type="dxa"/>
          </w:tcPr>
          <w:p w14:paraId="4072D6EF" w14:textId="77777777" w:rsidR="004B02E2" w:rsidRPr="00494AF0" w:rsidRDefault="004B02E2" w:rsidP="00494AF0">
            <w:pPr>
              <w:ind w:left="284" w:right="122"/>
              <w:rPr>
                <w:sz w:val="24"/>
                <w:szCs w:val="24"/>
              </w:rPr>
            </w:pPr>
            <w:r w:rsidRPr="00494AF0">
              <w:rPr>
                <w:sz w:val="24"/>
                <w:szCs w:val="24"/>
              </w:rPr>
              <w:t>5</w:t>
            </w:r>
          </w:p>
        </w:tc>
        <w:tc>
          <w:tcPr>
            <w:tcW w:w="4389" w:type="dxa"/>
          </w:tcPr>
          <w:p w14:paraId="10AC6392" w14:textId="77777777" w:rsidR="004B02E2" w:rsidRPr="00494AF0" w:rsidRDefault="004B02E2" w:rsidP="00494AF0">
            <w:pPr>
              <w:ind w:left="284" w:right="122"/>
              <w:rPr>
                <w:sz w:val="24"/>
                <w:szCs w:val="24"/>
              </w:rPr>
            </w:pPr>
            <w:r w:rsidRPr="00494AF0">
              <w:rPr>
                <w:sz w:val="24"/>
                <w:szCs w:val="24"/>
              </w:rPr>
              <w:t>Важные обстоятельства.</w:t>
            </w:r>
          </w:p>
        </w:tc>
        <w:tc>
          <w:tcPr>
            <w:tcW w:w="1190" w:type="dxa"/>
          </w:tcPr>
          <w:p w14:paraId="40749C39" w14:textId="77777777" w:rsidR="004B02E2" w:rsidRPr="00494AF0" w:rsidRDefault="004B02E2" w:rsidP="00494AF0">
            <w:pPr>
              <w:ind w:left="284" w:right="122"/>
              <w:rPr>
                <w:sz w:val="24"/>
                <w:szCs w:val="24"/>
              </w:rPr>
            </w:pPr>
            <w:r w:rsidRPr="00494AF0">
              <w:rPr>
                <w:sz w:val="24"/>
                <w:szCs w:val="24"/>
              </w:rPr>
              <w:t>1</w:t>
            </w:r>
          </w:p>
        </w:tc>
      </w:tr>
      <w:tr w:rsidR="004B02E2" w:rsidRPr="00494AF0" w14:paraId="0B374AA9" w14:textId="77777777" w:rsidTr="004B02E2">
        <w:trPr>
          <w:trHeight w:val="281"/>
        </w:trPr>
        <w:tc>
          <w:tcPr>
            <w:tcW w:w="770" w:type="dxa"/>
          </w:tcPr>
          <w:p w14:paraId="3728C922" w14:textId="77777777" w:rsidR="004B02E2" w:rsidRPr="00494AF0" w:rsidRDefault="004B02E2" w:rsidP="00494AF0">
            <w:pPr>
              <w:ind w:left="284" w:right="122"/>
              <w:rPr>
                <w:sz w:val="24"/>
                <w:szCs w:val="24"/>
              </w:rPr>
            </w:pPr>
            <w:r w:rsidRPr="00494AF0">
              <w:rPr>
                <w:sz w:val="24"/>
                <w:szCs w:val="24"/>
              </w:rPr>
              <w:t>8.</w:t>
            </w:r>
          </w:p>
        </w:tc>
        <w:tc>
          <w:tcPr>
            <w:tcW w:w="959" w:type="dxa"/>
          </w:tcPr>
          <w:p w14:paraId="32B8F265" w14:textId="77777777" w:rsidR="004B02E2" w:rsidRPr="00494AF0" w:rsidRDefault="004B02E2" w:rsidP="00494AF0">
            <w:pPr>
              <w:ind w:left="284" w:right="122"/>
              <w:rPr>
                <w:sz w:val="24"/>
                <w:szCs w:val="24"/>
              </w:rPr>
            </w:pPr>
            <w:r w:rsidRPr="00494AF0">
              <w:rPr>
                <w:sz w:val="24"/>
                <w:szCs w:val="24"/>
              </w:rPr>
              <w:t>6</w:t>
            </w:r>
          </w:p>
        </w:tc>
        <w:tc>
          <w:tcPr>
            <w:tcW w:w="4389" w:type="dxa"/>
          </w:tcPr>
          <w:p w14:paraId="7C37ECBF" w14:textId="77777777" w:rsidR="004B02E2" w:rsidRPr="00494AF0" w:rsidRDefault="004B02E2" w:rsidP="00494AF0">
            <w:pPr>
              <w:ind w:left="284" w:right="122"/>
              <w:rPr>
                <w:sz w:val="24"/>
                <w:szCs w:val="24"/>
              </w:rPr>
            </w:pPr>
            <w:r w:rsidRPr="00494AF0">
              <w:rPr>
                <w:sz w:val="24"/>
                <w:szCs w:val="24"/>
              </w:rPr>
              <w:t>Необходимо дополнить.</w:t>
            </w:r>
          </w:p>
        </w:tc>
        <w:tc>
          <w:tcPr>
            <w:tcW w:w="1190" w:type="dxa"/>
          </w:tcPr>
          <w:p w14:paraId="08825659" w14:textId="77777777" w:rsidR="004B02E2" w:rsidRPr="00494AF0" w:rsidRDefault="004B02E2" w:rsidP="00494AF0">
            <w:pPr>
              <w:ind w:left="284" w:right="122"/>
              <w:rPr>
                <w:sz w:val="24"/>
                <w:szCs w:val="24"/>
              </w:rPr>
            </w:pPr>
            <w:r w:rsidRPr="00494AF0">
              <w:rPr>
                <w:sz w:val="24"/>
                <w:szCs w:val="24"/>
              </w:rPr>
              <w:t>1</w:t>
            </w:r>
          </w:p>
        </w:tc>
      </w:tr>
      <w:tr w:rsidR="004B02E2" w:rsidRPr="00494AF0" w14:paraId="752B21D3" w14:textId="77777777" w:rsidTr="004B02E2">
        <w:trPr>
          <w:trHeight w:val="281"/>
        </w:trPr>
        <w:tc>
          <w:tcPr>
            <w:tcW w:w="770" w:type="dxa"/>
          </w:tcPr>
          <w:p w14:paraId="6337DCF4" w14:textId="77777777" w:rsidR="004B02E2" w:rsidRPr="00494AF0" w:rsidRDefault="004B02E2" w:rsidP="00494AF0">
            <w:pPr>
              <w:ind w:left="284" w:right="122"/>
              <w:rPr>
                <w:sz w:val="24"/>
                <w:szCs w:val="24"/>
              </w:rPr>
            </w:pPr>
            <w:r w:rsidRPr="00494AF0">
              <w:rPr>
                <w:sz w:val="24"/>
                <w:szCs w:val="24"/>
              </w:rPr>
              <w:t>9.</w:t>
            </w:r>
          </w:p>
        </w:tc>
        <w:tc>
          <w:tcPr>
            <w:tcW w:w="959" w:type="dxa"/>
          </w:tcPr>
          <w:p w14:paraId="7124793E" w14:textId="77777777" w:rsidR="004B02E2" w:rsidRPr="00494AF0" w:rsidRDefault="004B02E2" w:rsidP="00494AF0">
            <w:pPr>
              <w:ind w:left="284" w:right="122"/>
              <w:rPr>
                <w:sz w:val="24"/>
                <w:szCs w:val="24"/>
              </w:rPr>
            </w:pPr>
            <w:r w:rsidRPr="00494AF0">
              <w:rPr>
                <w:sz w:val="24"/>
                <w:szCs w:val="24"/>
              </w:rPr>
              <w:t>7</w:t>
            </w:r>
          </w:p>
        </w:tc>
        <w:tc>
          <w:tcPr>
            <w:tcW w:w="4389" w:type="dxa"/>
          </w:tcPr>
          <w:p w14:paraId="1F4C425A" w14:textId="77777777" w:rsidR="004B02E2" w:rsidRPr="00494AF0" w:rsidRDefault="004B02E2" w:rsidP="00494AF0">
            <w:pPr>
              <w:ind w:left="284" w:right="122"/>
              <w:rPr>
                <w:sz w:val="24"/>
                <w:szCs w:val="24"/>
              </w:rPr>
            </w:pPr>
            <w:r w:rsidRPr="00494AF0">
              <w:rPr>
                <w:sz w:val="24"/>
                <w:szCs w:val="24"/>
              </w:rPr>
              <w:t>«Дама сдавала в багаж диван, чемодан, саквояж».</w:t>
            </w:r>
          </w:p>
        </w:tc>
        <w:tc>
          <w:tcPr>
            <w:tcW w:w="1190" w:type="dxa"/>
          </w:tcPr>
          <w:p w14:paraId="4B9A2FDD" w14:textId="77777777" w:rsidR="004B02E2" w:rsidRPr="00494AF0" w:rsidRDefault="004B02E2" w:rsidP="00494AF0">
            <w:pPr>
              <w:ind w:left="284" w:right="122"/>
              <w:rPr>
                <w:sz w:val="24"/>
                <w:szCs w:val="24"/>
              </w:rPr>
            </w:pPr>
            <w:r w:rsidRPr="00494AF0">
              <w:rPr>
                <w:sz w:val="24"/>
                <w:szCs w:val="24"/>
              </w:rPr>
              <w:t>1</w:t>
            </w:r>
          </w:p>
        </w:tc>
      </w:tr>
      <w:tr w:rsidR="004B02E2" w:rsidRPr="00494AF0" w14:paraId="5676427C" w14:textId="77777777" w:rsidTr="004B02E2">
        <w:trPr>
          <w:trHeight w:val="281"/>
        </w:trPr>
        <w:tc>
          <w:tcPr>
            <w:tcW w:w="770" w:type="dxa"/>
          </w:tcPr>
          <w:p w14:paraId="12BD951D" w14:textId="77777777" w:rsidR="004B02E2" w:rsidRPr="00494AF0" w:rsidRDefault="004B02E2" w:rsidP="00494AF0">
            <w:pPr>
              <w:ind w:left="284" w:right="122"/>
              <w:rPr>
                <w:sz w:val="24"/>
                <w:szCs w:val="24"/>
              </w:rPr>
            </w:pPr>
            <w:r w:rsidRPr="00494AF0">
              <w:rPr>
                <w:sz w:val="24"/>
                <w:szCs w:val="24"/>
              </w:rPr>
              <w:t>10.</w:t>
            </w:r>
          </w:p>
        </w:tc>
        <w:tc>
          <w:tcPr>
            <w:tcW w:w="959" w:type="dxa"/>
          </w:tcPr>
          <w:p w14:paraId="0E0E3DF3" w14:textId="77777777" w:rsidR="004B02E2" w:rsidRPr="00494AF0" w:rsidRDefault="004B02E2" w:rsidP="00494AF0">
            <w:pPr>
              <w:ind w:left="284" w:right="122"/>
              <w:rPr>
                <w:sz w:val="24"/>
                <w:szCs w:val="24"/>
              </w:rPr>
            </w:pPr>
            <w:r w:rsidRPr="00494AF0">
              <w:rPr>
                <w:sz w:val="24"/>
                <w:szCs w:val="24"/>
              </w:rPr>
              <w:t>8</w:t>
            </w:r>
          </w:p>
        </w:tc>
        <w:tc>
          <w:tcPr>
            <w:tcW w:w="4389" w:type="dxa"/>
          </w:tcPr>
          <w:p w14:paraId="536B4088" w14:textId="77777777" w:rsidR="004B02E2" w:rsidRPr="00494AF0" w:rsidRDefault="004B02E2" w:rsidP="00494AF0">
            <w:pPr>
              <w:ind w:left="284" w:right="122"/>
              <w:rPr>
                <w:sz w:val="24"/>
                <w:szCs w:val="24"/>
              </w:rPr>
            </w:pPr>
            <w:r w:rsidRPr="00494AF0">
              <w:rPr>
                <w:sz w:val="24"/>
                <w:szCs w:val="24"/>
              </w:rPr>
              <w:t>Стройтесь в ряд!</w:t>
            </w:r>
          </w:p>
        </w:tc>
        <w:tc>
          <w:tcPr>
            <w:tcW w:w="1190" w:type="dxa"/>
          </w:tcPr>
          <w:p w14:paraId="54979685" w14:textId="77777777" w:rsidR="004B02E2" w:rsidRPr="00494AF0" w:rsidRDefault="004B02E2" w:rsidP="00494AF0">
            <w:pPr>
              <w:ind w:left="284" w:right="122"/>
              <w:rPr>
                <w:sz w:val="24"/>
                <w:szCs w:val="24"/>
              </w:rPr>
            </w:pPr>
            <w:r w:rsidRPr="00494AF0">
              <w:rPr>
                <w:sz w:val="24"/>
                <w:szCs w:val="24"/>
              </w:rPr>
              <w:t>1</w:t>
            </w:r>
          </w:p>
        </w:tc>
      </w:tr>
      <w:tr w:rsidR="004B02E2" w:rsidRPr="00494AF0" w14:paraId="3FFD79C5" w14:textId="77777777" w:rsidTr="004B02E2">
        <w:trPr>
          <w:trHeight w:val="498"/>
        </w:trPr>
        <w:tc>
          <w:tcPr>
            <w:tcW w:w="770" w:type="dxa"/>
          </w:tcPr>
          <w:p w14:paraId="11E1648B" w14:textId="77777777" w:rsidR="004B02E2" w:rsidRPr="00494AF0" w:rsidRDefault="004B02E2" w:rsidP="00494AF0">
            <w:pPr>
              <w:ind w:left="284" w:right="122"/>
              <w:rPr>
                <w:sz w:val="24"/>
                <w:szCs w:val="24"/>
              </w:rPr>
            </w:pPr>
            <w:r w:rsidRPr="00494AF0">
              <w:rPr>
                <w:sz w:val="24"/>
                <w:szCs w:val="24"/>
              </w:rPr>
              <w:t>11.</w:t>
            </w:r>
          </w:p>
        </w:tc>
        <w:tc>
          <w:tcPr>
            <w:tcW w:w="959" w:type="dxa"/>
          </w:tcPr>
          <w:p w14:paraId="0EDAE5A4" w14:textId="77777777" w:rsidR="004B02E2" w:rsidRPr="00494AF0" w:rsidRDefault="004B02E2" w:rsidP="00494AF0">
            <w:pPr>
              <w:ind w:left="284" w:right="122"/>
              <w:rPr>
                <w:sz w:val="24"/>
                <w:szCs w:val="24"/>
              </w:rPr>
            </w:pPr>
            <w:r w:rsidRPr="00494AF0">
              <w:rPr>
                <w:sz w:val="24"/>
                <w:szCs w:val="24"/>
              </w:rPr>
              <w:t>9</w:t>
            </w:r>
          </w:p>
        </w:tc>
        <w:tc>
          <w:tcPr>
            <w:tcW w:w="4389" w:type="dxa"/>
          </w:tcPr>
          <w:p w14:paraId="7EA88071" w14:textId="77777777" w:rsidR="004B02E2" w:rsidRPr="00494AF0" w:rsidRDefault="004B02E2" w:rsidP="00494AF0">
            <w:pPr>
              <w:ind w:left="284" w:right="122"/>
              <w:rPr>
                <w:sz w:val="24"/>
                <w:szCs w:val="24"/>
              </w:rPr>
            </w:pPr>
            <w:r w:rsidRPr="00494AF0">
              <w:rPr>
                <w:sz w:val="24"/>
                <w:szCs w:val="24"/>
              </w:rPr>
              <w:t>Запятые, по местам!</w:t>
            </w:r>
          </w:p>
        </w:tc>
        <w:tc>
          <w:tcPr>
            <w:tcW w:w="1190" w:type="dxa"/>
          </w:tcPr>
          <w:p w14:paraId="21547447" w14:textId="77777777" w:rsidR="004B02E2" w:rsidRPr="00494AF0" w:rsidRDefault="004B02E2" w:rsidP="00494AF0">
            <w:pPr>
              <w:ind w:left="284" w:right="122"/>
              <w:rPr>
                <w:sz w:val="24"/>
                <w:szCs w:val="24"/>
              </w:rPr>
            </w:pPr>
            <w:r w:rsidRPr="00494AF0">
              <w:rPr>
                <w:sz w:val="24"/>
                <w:szCs w:val="24"/>
              </w:rPr>
              <w:t>1</w:t>
            </w:r>
          </w:p>
        </w:tc>
      </w:tr>
      <w:tr w:rsidR="004B02E2" w:rsidRPr="00494AF0" w14:paraId="55BFCF84" w14:textId="77777777" w:rsidTr="004B02E2">
        <w:trPr>
          <w:trHeight w:val="527"/>
        </w:trPr>
        <w:tc>
          <w:tcPr>
            <w:tcW w:w="770" w:type="dxa"/>
          </w:tcPr>
          <w:p w14:paraId="7A355A52" w14:textId="77777777" w:rsidR="004B02E2" w:rsidRPr="00494AF0" w:rsidRDefault="004B02E2" w:rsidP="00494AF0">
            <w:pPr>
              <w:ind w:left="284" w:right="122"/>
              <w:rPr>
                <w:sz w:val="24"/>
                <w:szCs w:val="24"/>
              </w:rPr>
            </w:pPr>
          </w:p>
        </w:tc>
        <w:tc>
          <w:tcPr>
            <w:tcW w:w="959" w:type="dxa"/>
          </w:tcPr>
          <w:p w14:paraId="6BD7013C" w14:textId="77777777" w:rsidR="004B02E2" w:rsidRPr="00494AF0" w:rsidRDefault="004B02E2" w:rsidP="00494AF0">
            <w:pPr>
              <w:ind w:left="284" w:right="122"/>
              <w:rPr>
                <w:sz w:val="24"/>
                <w:szCs w:val="24"/>
              </w:rPr>
            </w:pPr>
          </w:p>
        </w:tc>
        <w:tc>
          <w:tcPr>
            <w:tcW w:w="4389" w:type="dxa"/>
          </w:tcPr>
          <w:p w14:paraId="325747F8" w14:textId="77777777" w:rsidR="004B02E2" w:rsidRPr="00494AF0" w:rsidRDefault="004B02E2" w:rsidP="00494AF0">
            <w:pPr>
              <w:ind w:left="284" w:right="122"/>
              <w:rPr>
                <w:sz w:val="24"/>
                <w:szCs w:val="24"/>
              </w:rPr>
            </w:pPr>
            <w:r w:rsidRPr="00494AF0">
              <w:rPr>
                <w:sz w:val="24"/>
                <w:szCs w:val="24"/>
              </w:rPr>
              <w:t>Лабиринты грамматики</w:t>
            </w:r>
          </w:p>
        </w:tc>
        <w:tc>
          <w:tcPr>
            <w:tcW w:w="1190" w:type="dxa"/>
          </w:tcPr>
          <w:p w14:paraId="5970C198" w14:textId="77777777" w:rsidR="004B02E2" w:rsidRPr="00494AF0" w:rsidRDefault="004B02E2" w:rsidP="00494AF0">
            <w:pPr>
              <w:ind w:left="284" w:right="122"/>
              <w:rPr>
                <w:sz w:val="24"/>
                <w:szCs w:val="24"/>
              </w:rPr>
            </w:pPr>
            <w:r w:rsidRPr="00494AF0">
              <w:rPr>
                <w:sz w:val="24"/>
                <w:szCs w:val="24"/>
              </w:rPr>
              <w:t>2ч</w:t>
            </w:r>
          </w:p>
        </w:tc>
      </w:tr>
      <w:tr w:rsidR="004B02E2" w:rsidRPr="00494AF0" w14:paraId="71B6D217" w14:textId="77777777" w:rsidTr="004B02E2">
        <w:trPr>
          <w:trHeight w:val="521"/>
        </w:trPr>
        <w:tc>
          <w:tcPr>
            <w:tcW w:w="770" w:type="dxa"/>
          </w:tcPr>
          <w:p w14:paraId="3A88D8FD" w14:textId="77777777" w:rsidR="004B02E2" w:rsidRPr="00494AF0" w:rsidRDefault="004B02E2" w:rsidP="00494AF0">
            <w:pPr>
              <w:ind w:left="284" w:right="122"/>
              <w:rPr>
                <w:sz w:val="24"/>
                <w:szCs w:val="24"/>
              </w:rPr>
            </w:pPr>
            <w:r w:rsidRPr="00494AF0">
              <w:rPr>
                <w:sz w:val="24"/>
                <w:szCs w:val="24"/>
              </w:rPr>
              <w:t>12.</w:t>
            </w:r>
          </w:p>
        </w:tc>
        <w:tc>
          <w:tcPr>
            <w:tcW w:w="959" w:type="dxa"/>
          </w:tcPr>
          <w:p w14:paraId="2EF93A2D" w14:textId="77777777" w:rsidR="004B02E2" w:rsidRPr="00494AF0" w:rsidRDefault="004B02E2" w:rsidP="00494AF0">
            <w:pPr>
              <w:ind w:left="284" w:right="122"/>
              <w:rPr>
                <w:sz w:val="24"/>
                <w:szCs w:val="24"/>
              </w:rPr>
            </w:pPr>
            <w:r w:rsidRPr="00494AF0">
              <w:rPr>
                <w:sz w:val="24"/>
                <w:szCs w:val="24"/>
              </w:rPr>
              <w:t>1</w:t>
            </w:r>
          </w:p>
        </w:tc>
        <w:tc>
          <w:tcPr>
            <w:tcW w:w="4389" w:type="dxa"/>
          </w:tcPr>
          <w:p w14:paraId="2A39A924" w14:textId="77777777" w:rsidR="004B02E2" w:rsidRPr="00494AF0" w:rsidRDefault="004B02E2" w:rsidP="00494AF0">
            <w:pPr>
              <w:ind w:left="284" w:right="122"/>
              <w:rPr>
                <w:sz w:val="24"/>
                <w:szCs w:val="24"/>
              </w:rPr>
            </w:pPr>
            <w:r w:rsidRPr="00494AF0">
              <w:rPr>
                <w:sz w:val="24"/>
                <w:szCs w:val="24"/>
              </w:rPr>
              <w:t xml:space="preserve">Слово в грамматике. </w:t>
            </w:r>
          </w:p>
        </w:tc>
        <w:tc>
          <w:tcPr>
            <w:tcW w:w="1190" w:type="dxa"/>
          </w:tcPr>
          <w:p w14:paraId="011A86ED" w14:textId="77777777" w:rsidR="004B02E2" w:rsidRPr="00494AF0" w:rsidRDefault="004B02E2" w:rsidP="00494AF0">
            <w:pPr>
              <w:ind w:left="284" w:right="122"/>
              <w:rPr>
                <w:sz w:val="24"/>
                <w:szCs w:val="24"/>
              </w:rPr>
            </w:pPr>
            <w:r w:rsidRPr="00494AF0">
              <w:rPr>
                <w:sz w:val="24"/>
                <w:szCs w:val="24"/>
              </w:rPr>
              <w:t>1</w:t>
            </w:r>
          </w:p>
        </w:tc>
      </w:tr>
      <w:tr w:rsidR="004B02E2" w:rsidRPr="00494AF0" w14:paraId="453CBDA5" w14:textId="77777777" w:rsidTr="004B02E2">
        <w:trPr>
          <w:trHeight w:val="498"/>
        </w:trPr>
        <w:tc>
          <w:tcPr>
            <w:tcW w:w="770" w:type="dxa"/>
          </w:tcPr>
          <w:p w14:paraId="0DA6ABB4" w14:textId="77777777" w:rsidR="004B02E2" w:rsidRPr="00494AF0" w:rsidRDefault="004B02E2" w:rsidP="00494AF0">
            <w:pPr>
              <w:ind w:left="284" w:right="122"/>
              <w:rPr>
                <w:sz w:val="24"/>
                <w:szCs w:val="24"/>
              </w:rPr>
            </w:pPr>
            <w:r w:rsidRPr="00494AF0">
              <w:rPr>
                <w:sz w:val="24"/>
                <w:szCs w:val="24"/>
              </w:rPr>
              <w:t>13.</w:t>
            </w:r>
          </w:p>
        </w:tc>
        <w:tc>
          <w:tcPr>
            <w:tcW w:w="959" w:type="dxa"/>
          </w:tcPr>
          <w:p w14:paraId="4E15D442" w14:textId="77777777" w:rsidR="004B02E2" w:rsidRPr="00494AF0" w:rsidRDefault="004B02E2" w:rsidP="00494AF0">
            <w:pPr>
              <w:ind w:left="284" w:right="122"/>
              <w:rPr>
                <w:sz w:val="24"/>
                <w:szCs w:val="24"/>
              </w:rPr>
            </w:pPr>
            <w:r w:rsidRPr="00494AF0">
              <w:rPr>
                <w:sz w:val="24"/>
                <w:szCs w:val="24"/>
              </w:rPr>
              <w:t>2</w:t>
            </w:r>
          </w:p>
        </w:tc>
        <w:tc>
          <w:tcPr>
            <w:tcW w:w="4389" w:type="dxa"/>
          </w:tcPr>
          <w:p w14:paraId="367CC6D6" w14:textId="77777777" w:rsidR="004B02E2" w:rsidRPr="00494AF0" w:rsidRDefault="004B02E2" w:rsidP="00494AF0">
            <w:pPr>
              <w:ind w:left="284" w:right="122"/>
              <w:rPr>
                <w:sz w:val="24"/>
                <w:szCs w:val="24"/>
              </w:rPr>
            </w:pPr>
            <w:r w:rsidRPr="00494AF0">
              <w:rPr>
                <w:sz w:val="24"/>
                <w:szCs w:val="24"/>
              </w:rPr>
              <w:t>Как работают слова, или для чего нужна грамматика.</w:t>
            </w:r>
          </w:p>
        </w:tc>
        <w:tc>
          <w:tcPr>
            <w:tcW w:w="1190" w:type="dxa"/>
          </w:tcPr>
          <w:p w14:paraId="6BE4D7EE" w14:textId="77777777" w:rsidR="004B02E2" w:rsidRPr="00494AF0" w:rsidRDefault="004B02E2" w:rsidP="00494AF0">
            <w:pPr>
              <w:ind w:left="284" w:right="122"/>
              <w:rPr>
                <w:sz w:val="24"/>
                <w:szCs w:val="24"/>
              </w:rPr>
            </w:pPr>
            <w:r w:rsidRPr="00494AF0">
              <w:rPr>
                <w:sz w:val="24"/>
                <w:szCs w:val="24"/>
              </w:rPr>
              <w:t>1</w:t>
            </w:r>
          </w:p>
        </w:tc>
      </w:tr>
      <w:tr w:rsidR="004B02E2" w:rsidRPr="00494AF0" w14:paraId="5895D466" w14:textId="77777777" w:rsidTr="004B02E2">
        <w:trPr>
          <w:trHeight w:val="492"/>
        </w:trPr>
        <w:tc>
          <w:tcPr>
            <w:tcW w:w="770" w:type="dxa"/>
          </w:tcPr>
          <w:p w14:paraId="46444A44" w14:textId="77777777" w:rsidR="004B02E2" w:rsidRPr="00494AF0" w:rsidRDefault="004B02E2" w:rsidP="00494AF0">
            <w:pPr>
              <w:ind w:left="284" w:right="122"/>
              <w:rPr>
                <w:sz w:val="24"/>
                <w:szCs w:val="24"/>
              </w:rPr>
            </w:pPr>
          </w:p>
        </w:tc>
        <w:tc>
          <w:tcPr>
            <w:tcW w:w="959" w:type="dxa"/>
          </w:tcPr>
          <w:p w14:paraId="44E1FF0D" w14:textId="77777777" w:rsidR="004B02E2" w:rsidRPr="00494AF0" w:rsidRDefault="004B02E2" w:rsidP="00494AF0">
            <w:pPr>
              <w:ind w:left="284" w:right="122"/>
              <w:rPr>
                <w:sz w:val="24"/>
                <w:szCs w:val="24"/>
              </w:rPr>
            </w:pPr>
          </w:p>
        </w:tc>
        <w:tc>
          <w:tcPr>
            <w:tcW w:w="4389" w:type="dxa"/>
          </w:tcPr>
          <w:p w14:paraId="2D02623A" w14:textId="77777777" w:rsidR="004B02E2" w:rsidRPr="00494AF0" w:rsidRDefault="004B02E2" w:rsidP="00494AF0">
            <w:pPr>
              <w:ind w:left="284" w:right="122"/>
              <w:rPr>
                <w:sz w:val="24"/>
                <w:szCs w:val="24"/>
              </w:rPr>
            </w:pPr>
            <w:r w:rsidRPr="00494AF0">
              <w:rPr>
                <w:sz w:val="24"/>
                <w:szCs w:val="24"/>
              </w:rPr>
              <w:t>О существительном по существу</w:t>
            </w:r>
          </w:p>
        </w:tc>
        <w:tc>
          <w:tcPr>
            <w:tcW w:w="1190" w:type="dxa"/>
          </w:tcPr>
          <w:p w14:paraId="4F7F1001" w14:textId="77777777" w:rsidR="004B02E2" w:rsidRPr="00494AF0" w:rsidRDefault="004B02E2" w:rsidP="00494AF0">
            <w:pPr>
              <w:ind w:left="284" w:right="122"/>
              <w:rPr>
                <w:sz w:val="24"/>
                <w:szCs w:val="24"/>
              </w:rPr>
            </w:pPr>
            <w:r w:rsidRPr="00494AF0">
              <w:rPr>
                <w:sz w:val="24"/>
                <w:szCs w:val="24"/>
              </w:rPr>
              <w:t>12ч.</w:t>
            </w:r>
          </w:p>
        </w:tc>
      </w:tr>
      <w:tr w:rsidR="004B02E2" w:rsidRPr="00494AF0" w14:paraId="72AA87E7" w14:textId="77777777" w:rsidTr="004B02E2">
        <w:trPr>
          <w:trHeight w:val="557"/>
        </w:trPr>
        <w:tc>
          <w:tcPr>
            <w:tcW w:w="770" w:type="dxa"/>
          </w:tcPr>
          <w:p w14:paraId="07022553" w14:textId="77777777" w:rsidR="004B02E2" w:rsidRPr="00494AF0" w:rsidRDefault="004B02E2" w:rsidP="00494AF0">
            <w:pPr>
              <w:ind w:left="284" w:right="122"/>
              <w:rPr>
                <w:sz w:val="24"/>
                <w:szCs w:val="24"/>
              </w:rPr>
            </w:pPr>
            <w:r w:rsidRPr="00494AF0">
              <w:rPr>
                <w:sz w:val="24"/>
                <w:szCs w:val="24"/>
              </w:rPr>
              <w:t>14.</w:t>
            </w:r>
          </w:p>
        </w:tc>
        <w:tc>
          <w:tcPr>
            <w:tcW w:w="959" w:type="dxa"/>
          </w:tcPr>
          <w:p w14:paraId="785E9393" w14:textId="77777777" w:rsidR="004B02E2" w:rsidRPr="00494AF0" w:rsidRDefault="004B02E2" w:rsidP="00494AF0">
            <w:pPr>
              <w:ind w:left="284" w:right="122"/>
              <w:rPr>
                <w:sz w:val="24"/>
                <w:szCs w:val="24"/>
              </w:rPr>
            </w:pPr>
            <w:r w:rsidRPr="00494AF0">
              <w:rPr>
                <w:sz w:val="24"/>
                <w:szCs w:val="24"/>
              </w:rPr>
              <w:t>1</w:t>
            </w:r>
          </w:p>
        </w:tc>
        <w:tc>
          <w:tcPr>
            <w:tcW w:w="4389" w:type="dxa"/>
          </w:tcPr>
          <w:p w14:paraId="5F5077F8" w14:textId="77777777" w:rsidR="004B02E2" w:rsidRPr="00494AF0" w:rsidRDefault="004B02E2" w:rsidP="00494AF0">
            <w:pPr>
              <w:ind w:left="284" w:right="122"/>
              <w:rPr>
                <w:sz w:val="24"/>
                <w:szCs w:val="24"/>
              </w:rPr>
            </w:pPr>
            <w:r w:rsidRPr="00494AF0">
              <w:rPr>
                <w:sz w:val="24"/>
                <w:szCs w:val="24"/>
              </w:rPr>
              <w:t>«Лебедь белая плывёт…».</w:t>
            </w:r>
          </w:p>
        </w:tc>
        <w:tc>
          <w:tcPr>
            <w:tcW w:w="1190" w:type="dxa"/>
          </w:tcPr>
          <w:p w14:paraId="2D1751D1" w14:textId="77777777" w:rsidR="004B02E2" w:rsidRPr="00494AF0" w:rsidRDefault="004B02E2" w:rsidP="00494AF0">
            <w:pPr>
              <w:ind w:left="284" w:right="122"/>
              <w:rPr>
                <w:sz w:val="24"/>
                <w:szCs w:val="24"/>
              </w:rPr>
            </w:pPr>
            <w:r w:rsidRPr="00494AF0">
              <w:rPr>
                <w:sz w:val="24"/>
                <w:szCs w:val="24"/>
              </w:rPr>
              <w:t>1</w:t>
            </w:r>
          </w:p>
        </w:tc>
      </w:tr>
      <w:tr w:rsidR="004B02E2" w:rsidRPr="00494AF0" w14:paraId="481ED4B6" w14:textId="77777777" w:rsidTr="004B02E2">
        <w:trPr>
          <w:trHeight w:val="281"/>
        </w:trPr>
        <w:tc>
          <w:tcPr>
            <w:tcW w:w="770" w:type="dxa"/>
          </w:tcPr>
          <w:p w14:paraId="132CA5FA" w14:textId="77777777" w:rsidR="004B02E2" w:rsidRPr="00494AF0" w:rsidRDefault="004B02E2" w:rsidP="00494AF0">
            <w:pPr>
              <w:ind w:left="284" w:right="122"/>
              <w:rPr>
                <w:sz w:val="24"/>
                <w:szCs w:val="24"/>
              </w:rPr>
            </w:pPr>
            <w:r w:rsidRPr="00494AF0">
              <w:rPr>
                <w:sz w:val="24"/>
                <w:szCs w:val="24"/>
              </w:rPr>
              <w:t>15.</w:t>
            </w:r>
          </w:p>
        </w:tc>
        <w:tc>
          <w:tcPr>
            <w:tcW w:w="959" w:type="dxa"/>
          </w:tcPr>
          <w:p w14:paraId="32E82171" w14:textId="77777777" w:rsidR="004B02E2" w:rsidRPr="00494AF0" w:rsidRDefault="004B02E2" w:rsidP="00494AF0">
            <w:pPr>
              <w:ind w:left="284" w:right="122"/>
              <w:rPr>
                <w:sz w:val="24"/>
                <w:szCs w:val="24"/>
              </w:rPr>
            </w:pPr>
            <w:r w:rsidRPr="00494AF0">
              <w:rPr>
                <w:sz w:val="24"/>
                <w:szCs w:val="24"/>
              </w:rPr>
              <w:t>2</w:t>
            </w:r>
          </w:p>
        </w:tc>
        <w:tc>
          <w:tcPr>
            <w:tcW w:w="4389" w:type="dxa"/>
          </w:tcPr>
          <w:p w14:paraId="0E57B9AE" w14:textId="77777777" w:rsidR="004B02E2" w:rsidRPr="00494AF0" w:rsidRDefault="004B02E2" w:rsidP="00494AF0">
            <w:pPr>
              <w:ind w:left="284" w:right="122"/>
              <w:rPr>
                <w:sz w:val="24"/>
                <w:szCs w:val="24"/>
              </w:rPr>
            </w:pPr>
            <w:r w:rsidRPr="00494AF0">
              <w:rPr>
                <w:sz w:val="24"/>
                <w:szCs w:val="24"/>
              </w:rPr>
              <w:t>Может ли быть род общим?</w:t>
            </w:r>
          </w:p>
        </w:tc>
        <w:tc>
          <w:tcPr>
            <w:tcW w:w="1190" w:type="dxa"/>
          </w:tcPr>
          <w:p w14:paraId="567B0294" w14:textId="77777777" w:rsidR="004B02E2" w:rsidRPr="00494AF0" w:rsidRDefault="004B02E2" w:rsidP="00494AF0">
            <w:pPr>
              <w:ind w:left="284" w:right="122"/>
              <w:rPr>
                <w:sz w:val="24"/>
                <w:szCs w:val="24"/>
              </w:rPr>
            </w:pPr>
            <w:r w:rsidRPr="00494AF0">
              <w:rPr>
                <w:sz w:val="24"/>
                <w:szCs w:val="24"/>
              </w:rPr>
              <w:t>1</w:t>
            </w:r>
          </w:p>
        </w:tc>
      </w:tr>
      <w:tr w:rsidR="004B02E2" w:rsidRPr="00494AF0" w14:paraId="483C8A83" w14:textId="77777777" w:rsidTr="004B02E2">
        <w:trPr>
          <w:trHeight w:val="281"/>
        </w:trPr>
        <w:tc>
          <w:tcPr>
            <w:tcW w:w="770" w:type="dxa"/>
          </w:tcPr>
          <w:p w14:paraId="61D32800" w14:textId="77777777" w:rsidR="004B02E2" w:rsidRPr="00494AF0" w:rsidRDefault="004B02E2" w:rsidP="00494AF0">
            <w:pPr>
              <w:ind w:left="284" w:right="122"/>
              <w:rPr>
                <w:sz w:val="24"/>
                <w:szCs w:val="24"/>
              </w:rPr>
            </w:pPr>
            <w:r w:rsidRPr="00494AF0">
              <w:rPr>
                <w:sz w:val="24"/>
                <w:szCs w:val="24"/>
              </w:rPr>
              <w:t>16.</w:t>
            </w:r>
          </w:p>
        </w:tc>
        <w:tc>
          <w:tcPr>
            <w:tcW w:w="959" w:type="dxa"/>
          </w:tcPr>
          <w:p w14:paraId="7CB278B0" w14:textId="77777777" w:rsidR="004B02E2" w:rsidRPr="00494AF0" w:rsidRDefault="004B02E2" w:rsidP="00494AF0">
            <w:pPr>
              <w:ind w:left="284" w:right="122"/>
              <w:rPr>
                <w:sz w:val="24"/>
                <w:szCs w:val="24"/>
              </w:rPr>
            </w:pPr>
            <w:r w:rsidRPr="00494AF0">
              <w:rPr>
                <w:sz w:val="24"/>
                <w:szCs w:val="24"/>
              </w:rPr>
              <w:t>3</w:t>
            </w:r>
          </w:p>
        </w:tc>
        <w:tc>
          <w:tcPr>
            <w:tcW w:w="4389" w:type="dxa"/>
          </w:tcPr>
          <w:p w14:paraId="65CCFF55" w14:textId="77777777" w:rsidR="004B02E2" w:rsidRPr="00494AF0" w:rsidRDefault="004B02E2" w:rsidP="00494AF0">
            <w:pPr>
              <w:ind w:left="284" w:right="122"/>
              <w:rPr>
                <w:sz w:val="24"/>
                <w:szCs w:val="24"/>
              </w:rPr>
            </w:pPr>
            <w:r w:rsidRPr="00494AF0">
              <w:rPr>
                <w:sz w:val="24"/>
                <w:szCs w:val="24"/>
              </w:rPr>
              <w:t xml:space="preserve">Как на уроках русского языка может пригодиться счёт. </w:t>
            </w:r>
          </w:p>
        </w:tc>
        <w:tc>
          <w:tcPr>
            <w:tcW w:w="1190" w:type="dxa"/>
          </w:tcPr>
          <w:p w14:paraId="046C426A" w14:textId="77777777" w:rsidR="004B02E2" w:rsidRPr="00494AF0" w:rsidRDefault="004B02E2" w:rsidP="00494AF0">
            <w:pPr>
              <w:ind w:left="284" w:right="122"/>
              <w:rPr>
                <w:sz w:val="24"/>
                <w:szCs w:val="24"/>
              </w:rPr>
            </w:pPr>
            <w:r w:rsidRPr="00494AF0">
              <w:rPr>
                <w:sz w:val="24"/>
                <w:szCs w:val="24"/>
              </w:rPr>
              <w:t>1</w:t>
            </w:r>
          </w:p>
        </w:tc>
      </w:tr>
      <w:tr w:rsidR="004B02E2" w:rsidRPr="00494AF0" w14:paraId="6B493D21" w14:textId="77777777" w:rsidTr="004B02E2">
        <w:trPr>
          <w:trHeight w:val="281"/>
        </w:trPr>
        <w:tc>
          <w:tcPr>
            <w:tcW w:w="770" w:type="dxa"/>
          </w:tcPr>
          <w:p w14:paraId="559AB1A9" w14:textId="77777777" w:rsidR="004B02E2" w:rsidRPr="00494AF0" w:rsidRDefault="004B02E2" w:rsidP="00494AF0">
            <w:pPr>
              <w:ind w:left="284" w:right="122"/>
              <w:rPr>
                <w:sz w:val="24"/>
                <w:szCs w:val="24"/>
              </w:rPr>
            </w:pPr>
            <w:r w:rsidRPr="00494AF0">
              <w:rPr>
                <w:sz w:val="24"/>
                <w:szCs w:val="24"/>
              </w:rPr>
              <w:t>17.</w:t>
            </w:r>
          </w:p>
        </w:tc>
        <w:tc>
          <w:tcPr>
            <w:tcW w:w="959" w:type="dxa"/>
          </w:tcPr>
          <w:p w14:paraId="2A9E73B7" w14:textId="77777777" w:rsidR="004B02E2" w:rsidRPr="00494AF0" w:rsidRDefault="004B02E2" w:rsidP="00494AF0">
            <w:pPr>
              <w:ind w:left="284" w:right="122"/>
              <w:rPr>
                <w:sz w:val="24"/>
                <w:szCs w:val="24"/>
              </w:rPr>
            </w:pPr>
            <w:r w:rsidRPr="00494AF0">
              <w:rPr>
                <w:sz w:val="24"/>
                <w:szCs w:val="24"/>
              </w:rPr>
              <w:t>4</w:t>
            </w:r>
          </w:p>
        </w:tc>
        <w:tc>
          <w:tcPr>
            <w:tcW w:w="4389" w:type="dxa"/>
          </w:tcPr>
          <w:p w14:paraId="1BCA0CB9" w14:textId="77777777" w:rsidR="004B02E2" w:rsidRPr="00494AF0" w:rsidRDefault="004B02E2" w:rsidP="00494AF0">
            <w:pPr>
              <w:ind w:left="284" w:right="122"/>
              <w:rPr>
                <w:sz w:val="24"/>
                <w:szCs w:val="24"/>
              </w:rPr>
            </w:pPr>
            <w:r w:rsidRPr="00494AF0">
              <w:rPr>
                <w:sz w:val="24"/>
                <w:szCs w:val="24"/>
              </w:rPr>
              <w:t>Как быть, если нет окончания?</w:t>
            </w:r>
          </w:p>
        </w:tc>
        <w:tc>
          <w:tcPr>
            <w:tcW w:w="1190" w:type="dxa"/>
          </w:tcPr>
          <w:p w14:paraId="3156D57F" w14:textId="77777777" w:rsidR="004B02E2" w:rsidRPr="00494AF0" w:rsidRDefault="004B02E2" w:rsidP="00494AF0">
            <w:pPr>
              <w:ind w:left="284" w:right="122"/>
              <w:rPr>
                <w:sz w:val="24"/>
                <w:szCs w:val="24"/>
              </w:rPr>
            </w:pPr>
            <w:r w:rsidRPr="00494AF0">
              <w:rPr>
                <w:sz w:val="24"/>
                <w:szCs w:val="24"/>
              </w:rPr>
              <w:t>1</w:t>
            </w:r>
          </w:p>
        </w:tc>
      </w:tr>
      <w:tr w:rsidR="004B02E2" w:rsidRPr="00494AF0" w14:paraId="5C6895A3" w14:textId="77777777" w:rsidTr="004B02E2">
        <w:trPr>
          <w:trHeight w:val="281"/>
        </w:trPr>
        <w:tc>
          <w:tcPr>
            <w:tcW w:w="770" w:type="dxa"/>
          </w:tcPr>
          <w:p w14:paraId="73BB0C94" w14:textId="77777777" w:rsidR="004B02E2" w:rsidRPr="00494AF0" w:rsidRDefault="004B02E2" w:rsidP="00494AF0">
            <w:pPr>
              <w:ind w:left="284" w:right="122"/>
              <w:rPr>
                <w:sz w:val="24"/>
                <w:szCs w:val="24"/>
              </w:rPr>
            </w:pPr>
            <w:r w:rsidRPr="00494AF0">
              <w:rPr>
                <w:sz w:val="24"/>
                <w:szCs w:val="24"/>
              </w:rPr>
              <w:lastRenderedPageBreak/>
              <w:t>18.</w:t>
            </w:r>
          </w:p>
        </w:tc>
        <w:tc>
          <w:tcPr>
            <w:tcW w:w="959" w:type="dxa"/>
          </w:tcPr>
          <w:p w14:paraId="69DE71B0" w14:textId="77777777" w:rsidR="004B02E2" w:rsidRPr="00494AF0" w:rsidRDefault="004B02E2" w:rsidP="00494AF0">
            <w:pPr>
              <w:ind w:left="284" w:right="122"/>
              <w:rPr>
                <w:sz w:val="24"/>
                <w:szCs w:val="24"/>
              </w:rPr>
            </w:pPr>
            <w:r w:rsidRPr="00494AF0">
              <w:rPr>
                <w:sz w:val="24"/>
                <w:szCs w:val="24"/>
              </w:rPr>
              <w:t>5</w:t>
            </w:r>
          </w:p>
        </w:tc>
        <w:tc>
          <w:tcPr>
            <w:tcW w:w="4389" w:type="dxa"/>
          </w:tcPr>
          <w:p w14:paraId="15BC6ABF" w14:textId="77777777" w:rsidR="004B02E2" w:rsidRPr="00494AF0" w:rsidRDefault="004B02E2" w:rsidP="00494AF0">
            <w:pPr>
              <w:ind w:left="284" w:right="122"/>
              <w:rPr>
                <w:sz w:val="24"/>
                <w:szCs w:val="24"/>
              </w:rPr>
            </w:pPr>
            <w:r w:rsidRPr="00494AF0">
              <w:rPr>
                <w:sz w:val="24"/>
                <w:szCs w:val="24"/>
              </w:rPr>
              <w:t>Один, два, много.</w:t>
            </w:r>
          </w:p>
        </w:tc>
        <w:tc>
          <w:tcPr>
            <w:tcW w:w="1190" w:type="dxa"/>
          </w:tcPr>
          <w:p w14:paraId="7857D3E3" w14:textId="77777777" w:rsidR="004B02E2" w:rsidRPr="00494AF0" w:rsidRDefault="004B02E2" w:rsidP="00494AF0">
            <w:pPr>
              <w:ind w:left="284" w:right="122"/>
              <w:rPr>
                <w:sz w:val="24"/>
                <w:szCs w:val="24"/>
              </w:rPr>
            </w:pPr>
            <w:r w:rsidRPr="00494AF0">
              <w:rPr>
                <w:sz w:val="24"/>
                <w:szCs w:val="24"/>
              </w:rPr>
              <w:t>1</w:t>
            </w:r>
          </w:p>
        </w:tc>
      </w:tr>
      <w:tr w:rsidR="004B02E2" w:rsidRPr="00494AF0" w14:paraId="42C1570F" w14:textId="77777777" w:rsidTr="004B02E2">
        <w:trPr>
          <w:trHeight w:val="281"/>
        </w:trPr>
        <w:tc>
          <w:tcPr>
            <w:tcW w:w="770" w:type="dxa"/>
          </w:tcPr>
          <w:p w14:paraId="334176E4" w14:textId="77777777" w:rsidR="004B02E2" w:rsidRPr="00494AF0" w:rsidRDefault="004B02E2" w:rsidP="00494AF0">
            <w:pPr>
              <w:ind w:left="284" w:right="122"/>
              <w:rPr>
                <w:sz w:val="24"/>
                <w:szCs w:val="24"/>
              </w:rPr>
            </w:pPr>
            <w:r w:rsidRPr="00494AF0">
              <w:rPr>
                <w:sz w:val="24"/>
                <w:szCs w:val="24"/>
              </w:rPr>
              <w:t>19.</w:t>
            </w:r>
          </w:p>
        </w:tc>
        <w:tc>
          <w:tcPr>
            <w:tcW w:w="959" w:type="dxa"/>
          </w:tcPr>
          <w:p w14:paraId="717AD926" w14:textId="77777777" w:rsidR="004B02E2" w:rsidRPr="00494AF0" w:rsidRDefault="004B02E2" w:rsidP="00494AF0">
            <w:pPr>
              <w:ind w:left="284" w:right="122"/>
              <w:rPr>
                <w:sz w:val="24"/>
                <w:szCs w:val="24"/>
              </w:rPr>
            </w:pPr>
            <w:r w:rsidRPr="00494AF0">
              <w:rPr>
                <w:sz w:val="24"/>
                <w:szCs w:val="24"/>
              </w:rPr>
              <w:t>6</w:t>
            </w:r>
          </w:p>
        </w:tc>
        <w:tc>
          <w:tcPr>
            <w:tcW w:w="4389" w:type="dxa"/>
          </w:tcPr>
          <w:p w14:paraId="10E97C38" w14:textId="77777777" w:rsidR="004B02E2" w:rsidRPr="00494AF0" w:rsidRDefault="004B02E2" w:rsidP="00494AF0">
            <w:pPr>
              <w:ind w:left="284" w:right="122"/>
              <w:rPr>
                <w:sz w:val="24"/>
                <w:szCs w:val="24"/>
              </w:rPr>
            </w:pPr>
            <w:r w:rsidRPr="00494AF0">
              <w:rPr>
                <w:sz w:val="24"/>
                <w:szCs w:val="24"/>
              </w:rPr>
              <w:t>Почему именительный падеж назвали именительным?</w:t>
            </w:r>
          </w:p>
        </w:tc>
        <w:tc>
          <w:tcPr>
            <w:tcW w:w="1190" w:type="dxa"/>
          </w:tcPr>
          <w:p w14:paraId="684F3C18" w14:textId="77777777" w:rsidR="004B02E2" w:rsidRPr="00494AF0" w:rsidRDefault="004B02E2" w:rsidP="00494AF0">
            <w:pPr>
              <w:ind w:left="284" w:right="122"/>
              <w:rPr>
                <w:sz w:val="24"/>
                <w:szCs w:val="24"/>
              </w:rPr>
            </w:pPr>
            <w:r w:rsidRPr="00494AF0">
              <w:rPr>
                <w:sz w:val="24"/>
                <w:szCs w:val="24"/>
              </w:rPr>
              <w:t>1</w:t>
            </w:r>
          </w:p>
        </w:tc>
      </w:tr>
      <w:tr w:rsidR="004B02E2" w:rsidRPr="00494AF0" w14:paraId="630559CC" w14:textId="77777777" w:rsidTr="004B02E2">
        <w:trPr>
          <w:trHeight w:val="281"/>
        </w:trPr>
        <w:tc>
          <w:tcPr>
            <w:tcW w:w="770" w:type="dxa"/>
          </w:tcPr>
          <w:p w14:paraId="0E35BB56" w14:textId="77777777" w:rsidR="004B02E2" w:rsidRPr="00494AF0" w:rsidRDefault="004B02E2" w:rsidP="00494AF0">
            <w:pPr>
              <w:ind w:left="284" w:right="122"/>
              <w:rPr>
                <w:sz w:val="24"/>
                <w:szCs w:val="24"/>
              </w:rPr>
            </w:pPr>
            <w:r w:rsidRPr="00494AF0">
              <w:rPr>
                <w:sz w:val="24"/>
                <w:szCs w:val="24"/>
              </w:rPr>
              <w:t>20.</w:t>
            </w:r>
          </w:p>
        </w:tc>
        <w:tc>
          <w:tcPr>
            <w:tcW w:w="959" w:type="dxa"/>
          </w:tcPr>
          <w:p w14:paraId="3E608066" w14:textId="77777777" w:rsidR="004B02E2" w:rsidRPr="00494AF0" w:rsidRDefault="004B02E2" w:rsidP="00494AF0">
            <w:pPr>
              <w:ind w:left="284" w:right="122"/>
              <w:rPr>
                <w:sz w:val="24"/>
                <w:szCs w:val="24"/>
              </w:rPr>
            </w:pPr>
            <w:r w:rsidRPr="00494AF0">
              <w:rPr>
                <w:sz w:val="24"/>
                <w:szCs w:val="24"/>
              </w:rPr>
              <w:t>7</w:t>
            </w:r>
          </w:p>
        </w:tc>
        <w:tc>
          <w:tcPr>
            <w:tcW w:w="4389" w:type="dxa"/>
          </w:tcPr>
          <w:p w14:paraId="172A9EB3" w14:textId="77777777" w:rsidR="004B02E2" w:rsidRPr="00494AF0" w:rsidRDefault="004B02E2" w:rsidP="00494AF0">
            <w:pPr>
              <w:ind w:left="284" w:right="122"/>
              <w:rPr>
                <w:sz w:val="24"/>
                <w:szCs w:val="24"/>
              </w:rPr>
            </w:pPr>
            <w:r w:rsidRPr="00494AF0">
              <w:rPr>
                <w:sz w:val="24"/>
                <w:szCs w:val="24"/>
              </w:rPr>
              <w:t>Как «работает» родительный падеж?</w:t>
            </w:r>
          </w:p>
        </w:tc>
        <w:tc>
          <w:tcPr>
            <w:tcW w:w="1190" w:type="dxa"/>
          </w:tcPr>
          <w:p w14:paraId="5917041B" w14:textId="77777777" w:rsidR="004B02E2" w:rsidRPr="00494AF0" w:rsidRDefault="004B02E2" w:rsidP="00494AF0">
            <w:pPr>
              <w:ind w:left="284" w:right="122"/>
              <w:rPr>
                <w:sz w:val="24"/>
                <w:szCs w:val="24"/>
              </w:rPr>
            </w:pPr>
            <w:r w:rsidRPr="00494AF0">
              <w:rPr>
                <w:sz w:val="24"/>
                <w:szCs w:val="24"/>
              </w:rPr>
              <w:t>1</w:t>
            </w:r>
          </w:p>
        </w:tc>
      </w:tr>
      <w:tr w:rsidR="004B02E2" w:rsidRPr="00494AF0" w14:paraId="1CC66180" w14:textId="77777777" w:rsidTr="004B02E2">
        <w:trPr>
          <w:trHeight w:val="281"/>
        </w:trPr>
        <w:tc>
          <w:tcPr>
            <w:tcW w:w="770" w:type="dxa"/>
          </w:tcPr>
          <w:p w14:paraId="5F52C6B7" w14:textId="77777777" w:rsidR="004B02E2" w:rsidRPr="00494AF0" w:rsidRDefault="004B02E2" w:rsidP="00494AF0">
            <w:pPr>
              <w:ind w:left="284" w:right="122"/>
              <w:rPr>
                <w:sz w:val="24"/>
                <w:szCs w:val="24"/>
              </w:rPr>
            </w:pPr>
            <w:r w:rsidRPr="00494AF0">
              <w:rPr>
                <w:sz w:val="24"/>
                <w:szCs w:val="24"/>
              </w:rPr>
              <w:t>21.</w:t>
            </w:r>
          </w:p>
        </w:tc>
        <w:tc>
          <w:tcPr>
            <w:tcW w:w="959" w:type="dxa"/>
          </w:tcPr>
          <w:p w14:paraId="059E51FF" w14:textId="77777777" w:rsidR="004B02E2" w:rsidRPr="00494AF0" w:rsidRDefault="004B02E2" w:rsidP="00494AF0">
            <w:pPr>
              <w:ind w:left="284" w:right="122"/>
              <w:rPr>
                <w:sz w:val="24"/>
                <w:szCs w:val="24"/>
              </w:rPr>
            </w:pPr>
            <w:r w:rsidRPr="00494AF0">
              <w:rPr>
                <w:sz w:val="24"/>
                <w:szCs w:val="24"/>
              </w:rPr>
              <w:t>8</w:t>
            </w:r>
          </w:p>
        </w:tc>
        <w:tc>
          <w:tcPr>
            <w:tcW w:w="4389" w:type="dxa"/>
          </w:tcPr>
          <w:p w14:paraId="25BC4C40" w14:textId="77777777" w:rsidR="004B02E2" w:rsidRPr="00494AF0" w:rsidRDefault="004B02E2" w:rsidP="00494AF0">
            <w:pPr>
              <w:ind w:left="284" w:right="122"/>
              <w:rPr>
                <w:sz w:val="24"/>
                <w:szCs w:val="24"/>
              </w:rPr>
            </w:pPr>
            <w:r w:rsidRPr="00494AF0">
              <w:rPr>
                <w:sz w:val="24"/>
                <w:szCs w:val="24"/>
              </w:rPr>
              <w:t>«Щедрый» падеж.</w:t>
            </w:r>
          </w:p>
        </w:tc>
        <w:tc>
          <w:tcPr>
            <w:tcW w:w="1190" w:type="dxa"/>
          </w:tcPr>
          <w:p w14:paraId="43C5F7F6" w14:textId="77777777" w:rsidR="004B02E2" w:rsidRPr="00494AF0" w:rsidRDefault="004B02E2" w:rsidP="00494AF0">
            <w:pPr>
              <w:ind w:left="284" w:right="122"/>
              <w:rPr>
                <w:sz w:val="24"/>
                <w:szCs w:val="24"/>
              </w:rPr>
            </w:pPr>
            <w:r w:rsidRPr="00494AF0">
              <w:rPr>
                <w:sz w:val="24"/>
                <w:szCs w:val="24"/>
              </w:rPr>
              <w:t>1</w:t>
            </w:r>
          </w:p>
        </w:tc>
      </w:tr>
      <w:tr w:rsidR="004B02E2" w:rsidRPr="00494AF0" w14:paraId="429D9015" w14:textId="77777777" w:rsidTr="004B02E2">
        <w:trPr>
          <w:trHeight w:val="281"/>
        </w:trPr>
        <w:tc>
          <w:tcPr>
            <w:tcW w:w="770" w:type="dxa"/>
          </w:tcPr>
          <w:p w14:paraId="019729C5" w14:textId="77777777" w:rsidR="004B02E2" w:rsidRPr="00494AF0" w:rsidRDefault="004B02E2" w:rsidP="00494AF0">
            <w:pPr>
              <w:ind w:left="284" w:right="122"/>
              <w:rPr>
                <w:sz w:val="24"/>
                <w:szCs w:val="24"/>
              </w:rPr>
            </w:pPr>
            <w:r w:rsidRPr="00494AF0">
              <w:rPr>
                <w:sz w:val="24"/>
                <w:szCs w:val="24"/>
              </w:rPr>
              <w:t>22.</w:t>
            </w:r>
          </w:p>
        </w:tc>
        <w:tc>
          <w:tcPr>
            <w:tcW w:w="959" w:type="dxa"/>
          </w:tcPr>
          <w:p w14:paraId="1F2A1BDF" w14:textId="77777777" w:rsidR="004B02E2" w:rsidRPr="00494AF0" w:rsidRDefault="004B02E2" w:rsidP="00494AF0">
            <w:pPr>
              <w:ind w:left="284" w:right="122"/>
              <w:rPr>
                <w:sz w:val="24"/>
                <w:szCs w:val="24"/>
              </w:rPr>
            </w:pPr>
            <w:r w:rsidRPr="00494AF0">
              <w:rPr>
                <w:sz w:val="24"/>
                <w:szCs w:val="24"/>
              </w:rPr>
              <w:t>9</w:t>
            </w:r>
          </w:p>
        </w:tc>
        <w:tc>
          <w:tcPr>
            <w:tcW w:w="4389" w:type="dxa"/>
          </w:tcPr>
          <w:p w14:paraId="2D7C016C" w14:textId="77777777" w:rsidR="004B02E2" w:rsidRPr="00494AF0" w:rsidRDefault="004B02E2" w:rsidP="00494AF0">
            <w:pPr>
              <w:ind w:left="284" w:right="122"/>
              <w:rPr>
                <w:sz w:val="24"/>
                <w:szCs w:val="24"/>
              </w:rPr>
            </w:pPr>
            <w:r w:rsidRPr="00494AF0">
              <w:rPr>
                <w:sz w:val="24"/>
                <w:szCs w:val="24"/>
              </w:rPr>
              <w:t>Винительный падеж – великий маскировщик.</w:t>
            </w:r>
          </w:p>
        </w:tc>
        <w:tc>
          <w:tcPr>
            <w:tcW w:w="1190" w:type="dxa"/>
          </w:tcPr>
          <w:p w14:paraId="094F4F30" w14:textId="77777777" w:rsidR="004B02E2" w:rsidRPr="00494AF0" w:rsidRDefault="004B02E2" w:rsidP="00494AF0">
            <w:pPr>
              <w:ind w:left="284" w:right="122"/>
              <w:rPr>
                <w:sz w:val="24"/>
                <w:szCs w:val="24"/>
              </w:rPr>
            </w:pPr>
            <w:r w:rsidRPr="00494AF0">
              <w:rPr>
                <w:sz w:val="24"/>
                <w:szCs w:val="24"/>
              </w:rPr>
              <w:t>1</w:t>
            </w:r>
          </w:p>
        </w:tc>
      </w:tr>
      <w:tr w:rsidR="004B02E2" w:rsidRPr="00494AF0" w14:paraId="2078F8D1" w14:textId="77777777" w:rsidTr="004B02E2">
        <w:trPr>
          <w:trHeight w:val="281"/>
        </w:trPr>
        <w:tc>
          <w:tcPr>
            <w:tcW w:w="770" w:type="dxa"/>
          </w:tcPr>
          <w:p w14:paraId="31AD5B32" w14:textId="77777777" w:rsidR="004B02E2" w:rsidRPr="00494AF0" w:rsidRDefault="004B02E2" w:rsidP="00494AF0">
            <w:pPr>
              <w:ind w:left="284" w:right="122"/>
              <w:rPr>
                <w:sz w:val="24"/>
                <w:szCs w:val="24"/>
              </w:rPr>
            </w:pPr>
            <w:r w:rsidRPr="00494AF0">
              <w:rPr>
                <w:sz w:val="24"/>
                <w:szCs w:val="24"/>
              </w:rPr>
              <w:t>23.</w:t>
            </w:r>
          </w:p>
        </w:tc>
        <w:tc>
          <w:tcPr>
            <w:tcW w:w="959" w:type="dxa"/>
          </w:tcPr>
          <w:p w14:paraId="62905BFD" w14:textId="77777777" w:rsidR="004B02E2" w:rsidRPr="00494AF0" w:rsidRDefault="004B02E2" w:rsidP="00494AF0">
            <w:pPr>
              <w:ind w:left="284" w:right="122"/>
              <w:rPr>
                <w:sz w:val="24"/>
                <w:szCs w:val="24"/>
              </w:rPr>
            </w:pPr>
            <w:r w:rsidRPr="00494AF0">
              <w:rPr>
                <w:sz w:val="24"/>
                <w:szCs w:val="24"/>
              </w:rPr>
              <w:t>10</w:t>
            </w:r>
          </w:p>
        </w:tc>
        <w:tc>
          <w:tcPr>
            <w:tcW w:w="4389" w:type="dxa"/>
          </w:tcPr>
          <w:p w14:paraId="5725D60C" w14:textId="77777777" w:rsidR="004B02E2" w:rsidRPr="00494AF0" w:rsidRDefault="004B02E2" w:rsidP="00494AF0">
            <w:pPr>
              <w:ind w:left="284" w:right="122"/>
              <w:rPr>
                <w:sz w:val="24"/>
                <w:szCs w:val="24"/>
              </w:rPr>
            </w:pPr>
            <w:r w:rsidRPr="00494AF0">
              <w:rPr>
                <w:sz w:val="24"/>
                <w:szCs w:val="24"/>
              </w:rPr>
              <w:t>Падеж  - работяга.</w:t>
            </w:r>
          </w:p>
        </w:tc>
        <w:tc>
          <w:tcPr>
            <w:tcW w:w="1190" w:type="dxa"/>
          </w:tcPr>
          <w:p w14:paraId="61915BBB" w14:textId="77777777" w:rsidR="004B02E2" w:rsidRPr="00494AF0" w:rsidRDefault="004B02E2" w:rsidP="00494AF0">
            <w:pPr>
              <w:ind w:left="284" w:right="122"/>
              <w:rPr>
                <w:sz w:val="24"/>
                <w:szCs w:val="24"/>
              </w:rPr>
            </w:pPr>
            <w:r w:rsidRPr="00494AF0">
              <w:rPr>
                <w:sz w:val="24"/>
                <w:szCs w:val="24"/>
              </w:rPr>
              <w:t>1</w:t>
            </w:r>
          </w:p>
        </w:tc>
      </w:tr>
      <w:tr w:rsidR="004B02E2" w:rsidRPr="00494AF0" w14:paraId="32C56FC6" w14:textId="77777777" w:rsidTr="004B02E2">
        <w:trPr>
          <w:trHeight w:val="281"/>
        </w:trPr>
        <w:tc>
          <w:tcPr>
            <w:tcW w:w="770" w:type="dxa"/>
          </w:tcPr>
          <w:p w14:paraId="5BEE2245" w14:textId="77777777" w:rsidR="004B02E2" w:rsidRPr="00494AF0" w:rsidRDefault="004B02E2" w:rsidP="00494AF0">
            <w:pPr>
              <w:ind w:left="284" w:right="122"/>
              <w:rPr>
                <w:sz w:val="24"/>
                <w:szCs w:val="24"/>
              </w:rPr>
            </w:pPr>
            <w:r w:rsidRPr="00494AF0">
              <w:rPr>
                <w:sz w:val="24"/>
                <w:szCs w:val="24"/>
              </w:rPr>
              <w:t>24.</w:t>
            </w:r>
          </w:p>
        </w:tc>
        <w:tc>
          <w:tcPr>
            <w:tcW w:w="959" w:type="dxa"/>
          </w:tcPr>
          <w:p w14:paraId="59A5A1AF" w14:textId="77777777" w:rsidR="004B02E2" w:rsidRPr="00494AF0" w:rsidRDefault="004B02E2" w:rsidP="00494AF0">
            <w:pPr>
              <w:ind w:left="284" w:right="122"/>
              <w:rPr>
                <w:sz w:val="24"/>
                <w:szCs w:val="24"/>
              </w:rPr>
            </w:pPr>
            <w:r w:rsidRPr="00494AF0">
              <w:rPr>
                <w:sz w:val="24"/>
                <w:szCs w:val="24"/>
              </w:rPr>
              <w:t>11</w:t>
            </w:r>
          </w:p>
        </w:tc>
        <w:tc>
          <w:tcPr>
            <w:tcW w:w="4389" w:type="dxa"/>
          </w:tcPr>
          <w:p w14:paraId="423890A3" w14:textId="77777777" w:rsidR="004B02E2" w:rsidRPr="00494AF0" w:rsidRDefault="004B02E2" w:rsidP="00494AF0">
            <w:pPr>
              <w:ind w:left="284" w:right="122"/>
              <w:rPr>
                <w:sz w:val="24"/>
                <w:szCs w:val="24"/>
              </w:rPr>
            </w:pPr>
            <w:r w:rsidRPr="00494AF0">
              <w:rPr>
                <w:sz w:val="24"/>
                <w:szCs w:val="24"/>
              </w:rPr>
              <w:t>Любимая «работа» предложного падежа.</w:t>
            </w:r>
          </w:p>
        </w:tc>
        <w:tc>
          <w:tcPr>
            <w:tcW w:w="1190" w:type="dxa"/>
          </w:tcPr>
          <w:p w14:paraId="0F11A3CC" w14:textId="77777777" w:rsidR="004B02E2" w:rsidRPr="00494AF0" w:rsidRDefault="004B02E2" w:rsidP="00494AF0">
            <w:pPr>
              <w:ind w:left="284" w:right="122"/>
              <w:rPr>
                <w:sz w:val="24"/>
                <w:szCs w:val="24"/>
              </w:rPr>
            </w:pPr>
            <w:r w:rsidRPr="00494AF0">
              <w:rPr>
                <w:sz w:val="24"/>
                <w:szCs w:val="24"/>
              </w:rPr>
              <w:t>1</w:t>
            </w:r>
          </w:p>
        </w:tc>
      </w:tr>
      <w:tr w:rsidR="004B02E2" w:rsidRPr="00494AF0" w14:paraId="4D53C2DF" w14:textId="77777777" w:rsidTr="004B02E2">
        <w:trPr>
          <w:trHeight w:val="281"/>
        </w:trPr>
        <w:tc>
          <w:tcPr>
            <w:tcW w:w="770" w:type="dxa"/>
          </w:tcPr>
          <w:p w14:paraId="5B5DCE47" w14:textId="77777777" w:rsidR="004B02E2" w:rsidRPr="00494AF0" w:rsidRDefault="004B02E2" w:rsidP="00494AF0">
            <w:pPr>
              <w:ind w:left="284" w:right="122"/>
              <w:rPr>
                <w:sz w:val="24"/>
                <w:szCs w:val="24"/>
              </w:rPr>
            </w:pPr>
            <w:r w:rsidRPr="00494AF0">
              <w:rPr>
                <w:sz w:val="24"/>
                <w:szCs w:val="24"/>
              </w:rPr>
              <w:t>25.</w:t>
            </w:r>
          </w:p>
        </w:tc>
        <w:tc>
          <w:tcPr>
            <w:tcW w:w="959" w:type="dxa"/>
          </w:tcPr>
          <w:p w14:paraId="38BF6158" w14:textId="77777777" w:rsidR="004B02E2" w:rsidRPr="00494AF0" w:rsidRDefault="004B02E2" w:rsidP="00494AF0">
            <w:pPr>
              <w:ind w:left="284" w:right="122"/>
              <w:rPr>
                <w:sz w:val="24"/>
                <w:szCs w:val="24"/>
              </w:rPr>
            </w:pPr>
            <w:r w:rsidRPr="00494AF0">
              <w:rPr>
                <w:sz w:val="24"/>
                <w:szCs w:val="24"/>
              </w:rPr>
              <w:t>12</w:t>
            </w:r>
          </w:p>
        </w:tc>
        <w:tc>
          <w:tcPr>
            <w:tcW w:w="4389" w:type="dxa"/>
          </w:tcPr>
          <w:p w14:paraId="210647DC" w14:textId="77777777" w:rsidR="004B02E2" w:rsidRPr="00494AF0" w:rsidRDefault="004B02E2" w:rsidP="00494AF0">
            <w:pPr>
              <w:ind w:left="284" w:right="122"/>
              <w:rPr>
                <w:sz w:val="24"/>
                <w:szCs w:val="24"/>
              </w:rPr>
            </w:pPr>
            <w:r w:rsidRPr="00494AF0">
              <w:rPr>
                <w:sz w:val="24"/>
                <w:szCs w:val="24"/>
              </w:rPr>
              <w:t>Кому принадлежат имена собственные?</w:t>
            </w:r>
          </w:p>
        </w:tc>
        <w:tc>
          <w:tcPr>
            <w:tcW w:w="1190" w:type="dxa"/>
          </w:tcPr>
          <w:p w14:paraId="08FF8310" w14:textId="77777777" w:rsidR="004B02E2" w:rsidRPr="00494AF0" w:rsidRDefault="004B02E2" w:rsidP="00494AF0">
            <w:pPr>
              <w:ind w:left="284" w:right="122"/>
              <w:rPr>
                <w:sz w:val="24"/>
                <w:szCs w:val="24"/>
              </w:rPr>
            </w:pPr>
            <w:r w:rsidRPr="00494AF0">
              <w:rPr>
                <w:sz w:val="24"/>
                <w:szCs w:val="24"/>
              </w:rPr>
              <w:t>1</w:t>
            </w:r>
          </w:p>
        </w:tc>
      </w:tr>
      <w:tr w:rsidR="004B02E2" w:rsidRPr="00494AF0" w14:paraId="28A95250" w14:textId="77777777" w:rsidTr="004B02E2">
        <w:trPr>
          <w:trHeight w:val="607"/>
        </w:trPr>
        <w:tc>
          <w:tcPr>
            <w:tcW w:w="770" w:type="dxa"/>
          </w:tcPr>
          <w:p w14:paraId="2167B87C" w14:textId="77777777" w:rsidR="004B02E2" w:rsidRPr="00494AF0" w:rsidRDefault="004B02E2" w:rsidP="00494AF0">
            <w:pPr>
              <w:ind w:left="284" w:right="122"/>
              <w:rPr>
                <w:sz w:val="24"/>
                <w:szCs w:val="24"/>
              </w:rPr>
            </w:pPr>
          </w:p>
        </w:tc>
        <w:tc>
          <w:tcPr>
            <w:tcW w:w="959" w:type="dxa"/>
          </w:tcPr>
          <w:p w14:paraId="231D2DDD" w14:textId="77777777" w:rsidR="004B02E2" w:rsidRPr="00494AF0" w:rsidRDefault="004B02E2" w:rsidP="00494AF0">
            <w:pPr>
              <w:ind w:left="284" w:right="122"/>
              <w:rPr>
                <w:sz w:val="24"/>
                <w:szCs w:val="24"/>
              </w:rPr>
            </w:pPr>
          </w:p>
        </w:tc>
        <w:tc>
          <w:tcPr>
            <w:tcW w:w="4389" w:type="dxa"/>
          </w:tcPr>
          <w:p w14:paraId="31752F55" w14:textId="77777777" w:rsidR="004B02E2" w:rsidRPr="00494AF0" w:rsidRDefault="004B02E2" w:rsidP="00494AF0">
            <w:pPr>
              <w:ind w:left="284" w:right="122"/>
              <w:rPr>
                <w:sz w:val="24"/>
                <w:szCs w:val="24"/>
              </w:rPr>
            </w:pPr>
            <w:r w:rsidRPr="00494AF0">
              <w:rPr>
                <w:sz w:val="24"/>
                <w:szCs w:val="24"/>
              </w:rPr>
              <w:t>Такие разные признаки предметов</w:t>
            </w:r>
          </w:p>
        </w:tc>
        <w:tc>
          <w:tcPr>
            <w:tcW w:w="1190" w:type="dxa"/>
          </w:tcPr>
          <w:p w14:paraId="77A5A49F" w14:textId="77777777" w:rsidR="004B02E2" w:rsidRPr="00494AF0" w:rsidRDefault="004B02E2" w:rsidP="00494AF0">
            <w:pPr>
              <w:ind w:left="284" w:right="122"/>
              <w:rPr>
                <w:sz w:val="24"/>
                <w:szCs w:val="24"/>
              </w:rPr>
            </w:pPr>
            <w:r w:rsidRPr="00494AF0">
              <w:rPr>
                <w:sz w:val="24"/>
                <w:szCs w:val="24"/>
              </w:rPr>
              <w:t>9ч.</w:t>
            </w:r>
          </w:p>
        </w:tc>
      </w:tr>
      <w:tr w:rsidR="004B02E2" w:rsidRPr="00494AF0" w14:paraId="20AF37C0" w14:textId="77777777" w:rsidTr="004B02E2">
        <w:trPr>
          <w:trHeight w:val="559"/>
        </w:trPr>
        <w:tc>
          <w:tcPr>
            <w:tcW w:w="770" w:type="dxa"/>
          </w:tcPr>
          <w:p w14:paraId="02C785EE" w14:textId="77777777" w:rsidR="004B02E2" w:rsidRPr="00494AF0" w:rsidRDefault="004B02E2" w:rsidP="00494AF0">
            <w:pPr>
              <w:ind w:left="284" w:right="122"/>
              <w:rPr>
                <w:sz w:val="24"/>
                <w:szCs w:val="24"/>
              </w:rPr>
            </w:pPr>
            <w:r w:rsidRPr="00494AF0">
              <w:rPr>
                <w:sz w:val="24"/>
                <w:szCs w:val="24"/>
              </w:rPr>
              <w:t>26.</w:t>
            </w:r>
          </w:p>
        </w:tc>
        <w:tc>
          <w:tcPr>
            <w:tcW w:w="959" w:type="dxa"/>
          </w:tcPr>
          <w:p w14:paraId="3B69BE26" w14:textId="77777777" w:rsidR="004B02E2" w:rsidRPr="00494AF0" w:rsidRDefault="004B02E2" w:rsidP="00494AF0">
            <w:pPr>
              <w:ind w:left="284" w:right="122"/>
              <w:rPr>
                <w:sz w:val="24"/>
                <w:szCs w:val="24"/>
              </w:rPr>
            </w:pPr>
            <w:r w:rsidRPr="00494AF0">
              <w:rPr>
                <w:sz w:val="24"/>
                <w:szCs w:val="24"/>
              </w:rPr>
              <w:t>1</w:t>
            </w:r>
          </w:p>
        </w:tc>
        <w:tc>
          <w:tcPr>
            <w:tcW w:w="4389" w:type="dxa"/>
          </w:tcPr>
          <w:p w14:paraId="62B0849B" w14:textId="77777777" w:rsidR="004B02E2" w:rsidRPr="00494AF0" w:rsidRDefault="004B02E2" w:rsidP="00494AF0">
            <w:pPr>
              <w:ind w:left="284" w:right="122"/>
              <w:rPr>
                <w:sz w:val="24"/>
                <w:szCs w:val="24"/>
              </w:rPr>
            </w:pPr>
            <w:r w:rsidRPr="00494AF0">
              <w:rPr>
                <w:sz w:val="24"/>
                <w:szCs w:val="24"/>
              </w:rPr>
              <w:t>Поговорим о качествах, цветах, свойствах и характерах.</w:t>
            </w:r>
          </w:p>
        </w:tc>
        <w:tc>
          <w:tcPr>
            <w:tcW w:w="1190" w:type="dxa"/>
          </w:tcPr>
          <w:p w14:paraId="28DC261F" w14:textId="77777777" w:rsidR="004B02E2" w:rsidRPr="00494AF0" w:rsidRDefault="004B02E2" w:rsidP="00494AF0">
            <w:pPr>
              <w:ind w:left="284" w:right="122"/>
              <w:rPr>
                <w:sz w:val="24"/>
                <w:szCs w:val="24"/>
              </w:rPr>
            </w:pPr>
            <w:r w:rsidRPr="00494AF0">
              <w:rPr>
                <w:sz w:val="24"/>
                <w:szCs w:val="24"/>
              </w:rPr>
              <w:t>1</w:t>
            </w:r>
          </w:p>
        </w:tc>
      </w:tr>
      <w:tr w:rsidR="004B02E2" w:rsidRPr="00494AF0" w14:paraId="4418F1BD" w14:textId="77777777" w:rsidTr="004B02E2">
        <w:trPr>
          <w:trHeight w:val="590"/>
        </w:trPr>
        <w:tc>
          <w:tcPr>
            <w:tcW w:w="770" w:type="dxa"/>
          </w:tcPr>
          <w:p w14:paraId="7CFA74F9" w14:textId="77777777" w:rsidR="004B02E2" w:rsidRPr="00494AF0" w:rsidRDefault="004B02E2" w:rsidP="00494AF0">
            <w:pPr>
              <w:ind w:left="284" w:right="122"/>
              <w:rPr>
                <w:sz w:val="24"/>
                <w:szCs w:val="24"/>
              </w:rPr>
            </w:pPr>
            <w:r w:rsidRPr="00494AF0">
              <w:rPr>
                <w:sz w:val="24"/>
                <w:szCs w:val="24"/>
              </w:rPr>
              <w:t>27.</w:t>
            </w:r>
          </w:p>
        </w:tc>
        <w:tc>
          <w:tcPr>
            <w:tcW w:w="959" w:type="dxa"/>
          </w:tcPr>
          <w:p w14:paraId="2F666573" w14:textId="77777777" w:rsidR="004B02E2" w:rsidRPr="00494AF0" w:rsidRDefault="004B02E2" w:rsidP="00494AF0">
            <w:pPr>
              <w:ind w:left="284" w:right="122"/>
              <w:rPr>
                <w:sz w:val="24"/>
                <w:szCs w:val="24"/>
              </w:rPr>
            </w:pPr>
            <w:r w:rsidRPr="00494AF0">
              <w:rPr>
                <w:sz w:val="24"/>
                <w:szCs w:val="24"/>
              </w:rPr>
              <w:t>2</w:t>
            </w:r>
          </w:p>
        </w:tc>
        <w:tc>
          <w:tcPr>
            <w:tcW w:w="4389" w:type="dxa"/>
          </w:tcPr>
          <w:p w14:paraId="064EC353" w14:textId="77777777" w:rsidR="004B02E2" w:rsidRPr="00494AF0" w:rsidRDefault="004B02E2" w:rsidP="00494AF0">
            <w:pPr>
              <w:ind w:left="284" w:right="122"/>
              <w:rPr>
                <w:sz w:val="24"/>
                <w:szCs w:val="24"/>
              </w:rPr>
            </w:pPr>
            <w:r w:rsidRPr="00494AF0">
              <w:rPr>
                <w:sz w:val="24"/>
                <w:szCs w:val="24"/>
              </w:rPr>
              <w:t>«Красные девицы» и «добрые молодцы».</w:t>
            </w:r>
          </w:p>
        </w:tc>
        <w:tc>
          <w:tcPr>
            <w:tcW w:w="1190" w:type="dxa"/>
          </w:tcPr>
          <w:p w14:paraId="16A7F2C3" w14:textId="77777777" w:rsidR="004B02E2" w:rsidRPr="00494AF0" w:rsidRDefault="004B02E2" w:rsidP="00494AF0">
            <w:pPr>
              <w:ind w:left="284" w:right="122"/>
              <w:rPr>
                <w:sz w:val="24"/>
                <w:szCs w:val="24"/>
              </w:rPr>
            </w:pPr>
            <w:r w:rsidRPr="00494AF0">
              <w:rPr>
                <w:sz w:val="24"/>
                <w:szCs w:val="24"/>
              </w:rPr>
              <w:t>1</w:t>
            </w:r>
          </w:p>
        </w:tc>
      </w:tr>
      <w:tr w:rsidR="004B02E2" w:rsidRPr="00494AF0" w14:paraId="63FF81C0" w14:textId="77777777" w:rsidTr="004B02E2">
        <w:trPr>
          <w:trHeight w:val="615"/>
        </w:trPr>
        <w:tc>
          <w:tcPr>
            <w:tcW w:w="770" w:type="dxa"/>
          </w:tcPr>
          <w:p w14:paraId="0BFEC3C5" w14:textId="77777777" w:rsidR="004B02E2" w:rsidRPr="00494AF0" w:rsidRDefault="004B02E2" w:rsidP="00494AF0">
            <w:pPr>
              <w:ind w:left="284" w:right="122"/>
              <w:rPr>
                <w:sz w:val="24"/>
                <w:szCs w:val="24"/>
              </w:rPr>
            </w:pPr>
            <w:r w:rsidRPr="00494AF0">
              <w:rPr>
                <w:sz w:val="24"/>
                <w:szCs w:val="24"/>
              </w:rPr>
              <w:t>28.</w:t>
            </w:r>
          </w:p>
        </w:tc>
        <w:tc>
          <w:tcPr>
            <w:tcW w:w="959" w:type="dxa"/>
          </w:tcPr>
          <w:p w14:paraId="47A90374" w14:textId="77777777" w:rsidR="004B02E2" w:rsidRPr="00494AF0" w:rsidRDefault="004B02E2" w:rsidP="00494AF0">
            <w:pPr>
              <w:ind w:left="284" w:right="122"/>
              <w:rPr>
                <w:sz w:val="24"/>
                <w:szCs w:val="24"/>
              </w:rPr>
            </w:pPr>
            <w:r w:rsidRPr="00494AF0">
              <w:rPr>
                <w:sz w:val="24"/>
                <w:szCs w:val="24"/>
              </w:rPr>
              <w:t>3</w:t>
            </w:r>
          </w:p>
        </w:tc>
        <w:tc>
          <w:tcPr>
            <w:tcW w:w="4389" w:type="dxa"/>
          </w:tcPr>
          <w:p w14:paraId="39F65D65" w14:textId="77777777" w:rsidR="004B02E2" w:rsidRPr="00494AF0" w:rsidRDefault="004B02E2" w:rsidP="00494AF0">
            <w:pPr>
              <w:ind w:left="284" w:right="122"/>
              <w:rPr>
                <w:sz w:val="24"/>
                <w:szCs w:val="24"/>
              </w:rPr>
            </w:pPr>
            <w:r w:rsidRPr="00494AF0">
              <w:rPr>
                <w:sz w:val="24"/>
                <w:szCs w:val="24"/>
              </w:rPr>
              <w:t>Всё познается в сравнении.</w:t>
            </w:r>
          </w:p>
        </w:tc>
        <w:tc>
          <w:tcPr>
            <w:tcW w:w="1190" w:type="dxa"/>
          </w:tcPr>
          <w:p w14:paraId="3B69C6E1" w14:textId="77777777" w:rsidR="004B02E2" w:rsidRPr="00494AF0" w:rsidRDefault="004B02E2" w:rsidP="00494AF0">
            <w:pPr>
              <w:ind w:left="284" w:right="122"/>
              <w:rPr>
                <w:sz w:val="24"/>
                <w:szCs w:val="24"/>
              </w:rPr>
            </w:pPr>
            <w:r w:rsidRPr="00494AF0">
              <w:rPr>
                <w:sz w:val="24"/>
                <w:szCs w:val="24"/>
              </w:rPr>
              <w:t>1</w:t>
            </w:r>
          </w:p>
        </w:tc>
      </w:tr>
      <w:tr w:rsidR="004B02E2" w:rsidRPr="00494AF0" w14:paraId="10C3554F" w14:textId="77777777" w:rsidTr="004B02E2">
        <w:trPr>
          <w:trHeight w:val="702"/>
        </w:trPr>
        <w:tc>
          <w:tcPr>
            <w:tcW w:w="770" w:type="dxa"/>
          </w:tcPr>
          <w:p w14:paraId="5C217EB0" w14:textId="77777777" w:rsidR="004B02E2" w:rsidRPr="00494AF0" w:rsidRDefault="004B02E2" w:rsidP="00494AF0">
            <w:pPr>
              <w:ind w:left="284" w:right="122"/>
              <w:rPr>
                <w:sz w:val="24"/>
                <w:szCs w:val="24"/>
              </w:rPr>
            </w:pPr>
            <w:r w:rsidRPr="00494AF0">
              <w:rPr>
                <w:sz w:val="24"/>
                <w:szCs w:val="24"/>
              </w:rPr>
              <w:t>29.</w:t>
            </w:r>
          </w:p>
        </w:tc>
        <w:tc>
          <w:tcPr>
            <w:tcW w:w="959" w:type="dxa"/>
          </w:tcPr>
          <w:p w14:paraId="0C05FAE9" w14:textId="77777777" w:rsidR="004B02E2" w:rsidRPr="00494AF0" w:rsidRDefault="004B02E2" w:rsidP="00494AF0">
            <w:pPr>
              <w:ind w:left="284" w:right="122"/>
              <w:rPr>
                <w:sz w:val="24"/>
                <w:szCs w:val="24"/>
              </w:rPr>
            </w:pPr>
            <w:r w:rsidRPr="00494AF0">
              <w:rPr>
                <w:sz w:val="24"/>
                <w:szCs w:val="24"/>
              </w:rPr>
              <w:t>4</w:t>
            </w:r>
          </w:p>
        </w:tc>
        <w:tc>
          <w:tcPr>
            <w:tcW w:w="4389" w:type="dxa"/>
          </w:tcPr>
          <w:p w14:paraId="5C776F5F" w14:textId="77777777" w:rsidR="004B02E2" w:rsidRPr="00494AF0" w:rsidRDefault="004B02E2" w:rsidP="00494AF0">
            <w:pPr>
              <w:ind w:left="284" w:right="122"/>
              <w:rPr>
                <w:sz w:val="24"/>
                <w:szCs w:val="24"/>
              </w:rPr>
            </w:pPr>
            <w:r w:rsidRPr="00494AF0">
              <w:rPr>
                <w:sz w:val="24"/>
                <w:szCs w:val="24"/>
              </w:rPr>
              <w:t>Всегда ли «умный – умнейший»: сравниваем и оцениваем.</w:t>
            </w:r>
          </w:p>
        </w:tc>
        <w:tc>
          <w:tcPr>
            <w:tcW w:w="1190" w:type="dxa"/>
          </w:tcPr>
          <w:p w14:paraId="6CF86839" w14:textId="77777777" w:rsidR="004B02E2" w:rsidRPr="00494AF0" w:rsidRDefault="004B02E2" w:rsidP="00494AF0">
            <w:pPr>
              <w:ind w:left="284" w:right="122"/>
              <w:rPr>
                <w:sz w:val="24"/>
                <w:szCs w:val="24"/>
              </w:rPr>
            </w:pPr>
            <w:r w:rsidRPr="00494AF0">
              <w:rPr>
                <w:sz w:val="24"/>
                <w:szCs w:val="24"/>
              </w:rPr>
              <w:t>1</w:t>
            </w:r>
          </w:p>
        </w:tc>
      </w:tr>
      <w:tr w:rsidR="004B02E2" w:rsidRPr="00494AF0" w14:paraId="69DA0716" w14:textId="77777777" w:rsidTr="004B02E2">
        <w:trPr>
          <w:trHeight w:val="323"/>
        </w:trPr>
        <w:tc>
          <w:tcPr>
            <w:tcW w:w="770" w:type="dxa"/>
          </w:tcPr>
          <w:p w14:paraId="30AC8241" w14:textId="77777777" w:rsidR="004B02E2" w:rsidRPr="00494AF0" w:rsidRDefault="004B02E2" w:rsidP="00494AF0">
            <w:pPr>
              <w:ind w:left="284" w:right="122"/>
              <w:rPr>
                <w:sz w:val="24"/>
                <w:szCs w:val="24"/>
              </w:rPr>
            </w:pPr>
            <w:r w:rsidRPr="00494AF0">
              <w:rPr>
                <w:sz w:val="24"/>
                <w:szCs w:val="24"/>
              </w:rPr>
              <w:t>30.</w:t>
            </w:r>
          </w:p>
        </w:tc>
        <w:tc>
          <w:tcPr>
            <w:tcW w:w="959" w:type="dxa"/>
          </w:tcPr>
          <w:p w14:paraId="650DC72F" w14:textId="77777777" w:rsidR="004B02E2" w:rsidRPr="00494AF0" w:rsidRDefault="004B02E2" w:rsidP="00494AF0">
            <w:pPr>
              <w:ind w:left="284" w:right="122"/>
              <w:rPr>
                <w:sz w:val="24"/>
                <w:szCs w:val="24"/>
              </w:rPr>
            </w:pPr>
            <w:r w:rsidRPr="00494AF0">
              <w:rPr>
                <w:sz w:val="24"/>
                <w:szCs w:val="24"/>
              </w:rPr>
              <w:t>5</w:t>
            </w:r>
          </w:p>
        </w:tc>
        <w:tc>
          <w:tcPr>
            <w:tcW w:w="4389" w:type="dxa"/>
          </w:tcPr>
          <w:p w14:paraId="5C9F5287" w14:textId="77777777" w:rsidR="004B02E2" w:rsidRPr="00494AF0" w:rsidRDefault="004B02E2" w:rsidP="00494AF0">
            <w:pPr>
              <w:ind w:left="284" w:right="122"/>
              <w:rPr>
                <w:sz w:val="24"/>
                <w:szCs w:val="24"/>
              </w:rPr>
            </w:pPr>
            <w:r w:rsidRPr="00494AF0">
              <w:rPr>
                <w:sz w:val="24"/>
                <w:szCs w:val="24"/>
              </w:rPr>
              <w:t>Что из чего и для чего?</w:t>
            </w:r>
          </w:p>
        </w:tc>
        <w:tc>
          <w:tcPr>
            <w:tcW w:w="1190" w:type="dxa"/>
          </w:tcPr>
          <w:p w14:paraId="672DF9EE" w14:textId="77777777" w:rsidR="004B02E2" w:rsidRPr="00494AF0" w:rsidRDefault="004B02E2" w:rsidP="00494AF0">
            <w:pPr>
              <w:ind w:left="284" w:right="122"/>
              <w:rPr>
                <w:sz w:val="24"/>
                <w:szCs w:val="24"/>
              </w:rPr>
            </w:pPr>
            <w:r w:rsidRPr="00494AF0">
              <w:rPr>
                <w:sz w:val="24"/>
                <w:szCs w:val="24"/>
              </w:rPr>
              <w:t>1</w:t>
            </w:r>
          </w:p>
        </w:tc>
      </w:tr>
      <w:tr w:rsidR="004B02E2" w:rsidRPr="00494AF0" w14:paraId="6658CDF7" w14:textId="77777777" w:rsidTr="004B02E2">
        <w:trPr>
          <w:trHeight w:val="147"/>
        </w:trPr>
        <w:tc>
          <w:tcPr>
            <w:tcW w:w="770" w:type="dxa"/>
          </w:tcPr>
          <w:p w14:paraId="6C4EB8D9" w14:textId="77777777" w:rsidR="004B02E2" w:rsidRPr="00494AF0" w:rsidRDefault="004B02E2" w:rsidP="00494AF0">
            <w:pPr>
              <w:ind w:left="284" w:right="122"/>
              <w:rPr>
                <w:sz w:val="24"/>
                <w:szCs w:val="24"/>
              </w:rPr>
            </w:pPr>
            <w:r w:rsidRPr="00494AF0">
              <w:rPr>
                <w:sz w:val="24"/>
                <w:szCs w:val="24"/>
              </w:rPr>
              <w:t>31.</w:t>
            </w:r>
          </w:p>
        </w:tc>
        <w:tc>
          <w:tcPr>
            <w:tcW w:w="959" w:type="dxa"/>
          </w:tcPr>
          <w:p w14:paraId="23163F37" w14:textId="77777777" w:rsidR="004B02E2" w:rsidRPr="00494AF0" w:rsidRDefault="004B02E2" w:rsidP="00494AF0">
            <w:pPr>
              <w:ind w:left="284" w:right="122"/>
              <w:rPr>
                <w:sz w:val="24"/>
                <w:szCs w:val="24"/>
              </w:rPr>
            </w:pPr>
            <w:r w:rsidRPr="00494AF0">
              <w:rPr>
                <w:sz w:val="24"/>
                <w:szCs w:val="24"/>
              </w:rPr>
              <w:t>6</w:t>
            </w:r>
          </w:p>
        </w:tc>
        <w:tc>
          <w:tcPr>
            <w:tcW w:w="4389" w:type="dxa"/>
          </w:tcPr>
          <w:p w14:paraId="2783E77D" w14:textId="77777777" w:rsidR="004B02E2" w:rsidRPr="00494AF0" w:rsidRDefault="004B02E2" w:rsidP="00494AF0">
            <w:pPr>
              <w:ind w:left="284" w:right="122"/>
              <w:rPr>
                <w:sz w:val="24"/>
                <w:szCs w:val="24"/>
              </w:rPr>
            </w:pPr>
            <w:r w:rsidRPr="00494AF0">
              <w:rPr>
                <w:sz w:val="24"/>
                <w:szCs w:val="24"/>
              </w:rPr>
              <w:t>Что кому принадлежит?</w:t>
            </w:r>
          </w:p>
        </w:tc>
        <w:tc>
          <w:tcPr>
            <w:tcW w:w="1190" w:type="dxa"/>
          </w:tcPr>
          <w:p w14:paraId="0A547D55" w14:textId="77777777" w:rsidR="004B02E2" w:rsidRPr="00494AF0" w:rsidRDefault="004B02E2" w:rsidP="00494AF0">
            <w:pPr>
              <w:ind w:left="284" w:right="122"/>
              <w:rPr>
                <w:sz w:val="24"/>
                <w:szCs w:val="24"/>
              </w:rPr>
            </w:pPr>
            <w:r w:rsidRPr="00494AF0">
              <w:rPr>
                <w:sz w:val="24"/>
                <w:szCs w:val="24"/>
              </w:rPr>
              <w:t>1</w:t>
            </w:r>
          </w:p>
        </w:tc>
      </w:tr>
      <w:tr w:rsidR="004B02E2" w:rsidRPr="00494AF0" w14:paraId="25A4B25D" w14:textId="77777777" w:rsidTr="004B02E2">
        <w:trPr>
          <w:trHeight w:val="525"/>
        </w:trPr>
        <w:tc>
          <w:tcPr>
            <w:tcW w:w="770" w:type="dxa"/>
          </w:tcPr>
          <w:p w14:paraId="77E25D63" w14:textId="77777777" w:rsidR="004B02E2" w:rsidRPr="00494AF0" w:rsidRDefault="004B02E2" w:rsidP="00494AF0">
            <w:pPr>
              <w:ind w:left="284" w:right="122"/>
              <w:rPr>
                <w:sz w:val="24"/>
                <w:szCs w:val="24"/>
              </w:rPr>
            </w:pPr>
            <w:r w:rsidRPr="00494AF0">
              <w:rPr>
                <w:sz w:val="24"/>
                <w:szCs w:val="24"/>
              </w:rPr>
              <w:t>32.</w:t>
            </w:r>
          </w:p>
        </w:tc>
        <w:tc>
          <w:tcPr>
            <w:tcW w:w="959" w:type="dxa"/>
          </w:tcPr>
          <w:p w14:paraId="422584F1" w14:textId="77777777" w:rsidR="004B02E2" w:rsidRPr="00494AF0" w:rsidRDefault="004B02E2" w:rsidP="00494AF0">
            <w:pPr>
              <w:ind w:left="284" w:right="122"/>
              <w:rPr>
                <w:sz w:val="24"/>
                <w:szCs w:val="24"/>
              </w:rPr>
            </w:pPr>
            <w:r w:rsidRPr="00494AF0">
              <w:rPr>
                <w:sz w:val="24"/>
                <w:szCs w:val="24"/>
              </w:rPr>
              <w:t>7</w:t>
            </w:r>
          </w:p>
        </w:tc>
        <w:tc>
          <w:tcPr>
            <w:tcW w:w="4389" w:type="dxa"/>
          </w:tcPr>
          <w:p w14:paraId="3469F3A2" w14:textId="77777777" w:rsidR="004B02E2" w:rsidRPr="00494AF0" w:rsidRDefault="004B02E2" w:rsidP="00494AF0">
            <w:pPr>
              <w:ind w:left="284" w:right="122"/>
              <w:rPr>
                <w:sz w:val="24"/>
                <w:szCs w:val="24"/>
              </w:rPr>
            </w:pPr>
            <w:r w:rsidRPr="00494AF0">
              <w:rPr>
                <w:sz w:val="24"/>
                <w:szCs w:val="24"/>
              </w:rPr>
              <w:t>Ещё одна обязанность притяжательных прилагательных.</w:t>
            </w:r>
          </w:p>
        </w:tc>
        <w:tc>
          <w:tcPr>
            <w:tcW w:w="1190" w:type="dxa"/>
          </w:tcPr>
          <w:p w14:paraId="5FB45EC6" w14:textId="77777777" w:rsidR="004B02E2" w:rsidRPr="00494AF0" w:rsidRDefault="004B02E2" w:rsidP="00494AF0">
            <w:pPr>
              <w:ind w:left="284" w:right="122"/>
              <w:rPr>
                <w:sz w:val="24"/>
                <w:szCs w:val="24"/>
              </w:rPr>
            </w:pPr>
            <w:r w:rsidRPr="00494AF0">
              <w:rPr>
                <w:sz w:val="24"/>
                <w:szCs w:val="24"/>
              </w:rPr>
              <w:t>1</w:t>
            </w:r>
          </w:p>
        </w:tc>
      </w:tr>
      <w:tr w:rsidR="004B02E2" w:rsidRPr="00494AF0" w14:paraId="4D00A626" w14:textId="77777777" w:rsidTr="004B02E2">
        <w:trPr>
          <w:trHeight w:val="586"/>
        </w:trPr>
        <w:tc>
          <w:tcPr>
            <w:tcW w:w="770" w:type="dxa"/>
          </w:tcPr>
          <w:p w14:paraId="3A5B6ADC" w14:textId="77777777" w:rsidR="004B02E2" w:rsidRPr="00494AF0" w:rsidRDefault="004B02E2" w:rsidP="00494AF0">
            <w:pPr>
              <w:ind w:left="284" w:right="122"/>
              <w:rPr>
                <w:sz w:val="24"/>
                <w:szCs w:val="24"/>
              </w:rPr>
            </w:pPr>
            <w:r w:rsidRPr="00494AF0">
              <w:rPr>
                <w:sz w:val="24"/>
                <w:szCs w:val="24"/>
              </w:rPr>
              <w:t>33.</w:t>
            </w:r>
          </w:p>
        </w:tc>
        <w:tc>
          <w:tcPr>
            <w:tcW w:w="959" w:type="dxa"/>
          </w:tcPr>
          <w:p w14:paraId="601F41ED" w14:textId="77777777" w:rsidR="004B02E2" w:rsidRPr="00494AF0" w:rsidRDefault="004B02E2" w:rsidP="00494AF0">
            <w:pPr>
              <w:ind w:left="284" w:right="122"/>
              <w:rPr>
                <w:sz w:val="24"/>
                <w:szCs w:val="24"/>
              </w:rPr>
            </w:pPr>
            <w:r w:rsidRPr="00494AF0">
              <w:rPr>
                <w:sz w:val="24"/>
                <w:szCs w:val="24"/>
              </w:rPr>
              <w:t>8</w:t>
            </w:r>
          </w:p>
        </w:tc>
        <w:tc>
          <w:tcPr>
            <w:tcW w:w="4389" w:type="dxa"/>
          </w:tcPr>
          <w:p w14:paraId="2A31104B" w14:textId="77777777" w:rsidR="004B02E2" w:rsidRPr="00494AF0" w:rsidRDefault="004B02E2" w:rsidP="00494AF0">
            <w:pPr>
              <w:ind w:left="284" w:right="122"/>
              <w:rPr>
                <w:sz w:val="24"/>
                <w:szCs w:val="24"/>
              </w:rPr>
            </w:pPr>
            <w:r w:rsidRPr="00494AF0">
              <w:rPr>
                <w:sz w:val="24"/>
                <w:szCs w:val="24"/>
              </w:rPr>
              <w:t>«Крокодиловы слёзы».</w:t>
            </w:r>
          </w:p>
        </w:tc>
        <w:tc>
          <w:tcPr>
            <w:tcW w:w="1190" w:type="dxa"/>
          </w:tcPr>
          <w:p w14:paraId="374AD601" w14:textId="77777777" w:rsidR="004B02E2" w:rsidRPr="00494AF0" w:rsidRDefault="004B02E2" w:rsidP="00494AF0">
            <w:pPr>
              <w:ind w:left="284" w:right="122"/>
              <w:rPr>
                <w:sz w:val="24"/>
                <w:szCs w:val="24"/>
              </w:rPr>
            </w:pPr>
            <w:r w:rsidRPr="00494AF0">
              <w:rPr>
                <w:sz w:val="24"/>
                <w:szCs w:val="24"/>
              </w:rPr>
              <w:t>1</w:t>
            </w:r>
          </w:p>
        </w:tc>
      </w:tr>
      <w:tr w:rsidR="004B02E2" w:rsidRPr="00494AF0" w14:paraId="65DB361F" w14:textId="77777777" w:rsidTr="004B02E2">
        <w:trPr>
          <w:trHeight w:val="537"/>
        </w:trPr>
        <w:tc>
          <w:tcPr>
            <w:tcW w:w="770" w:type="dxa"/>
          </w:tcPr>
          <w:p w14:paraId="2CF2EC14" w14:textId="77777777" w:rsidR="004B02E2" w:rsidRPr="00494AF0" w:rsidRDefault="004B02E2" w:rsidP="00494AF0">
            <w:pPr>
              <w:ind w:left="284" w:right="122"/>
              <w:rPr>
                <w:sz w:val="24"/>
                <w:szCs w:val="24"/>
              </w:rPr>
            </w:pPr>
            <w:r w:rsidRPr="00494AF0">
              <w:rPr>
                <w:sz w:val="24"/>
                <w:szCs w:val="24"/>
              </w:rPr>
              <w:t>34.</w:t>
            </w:r>
          </w:p>
        </w:tc>
        <w:tc>
          <w:tcPr>
            <w:tcW w:w="959" w:type="dxa"/>
          </w:tcPr>
          <w:p w14:paraId="7E5780CC" w14:textId="77777777" w:rsidR="004B02E2" w:rsidRPr="00494AF0" w:rsidRDefault="004B02E2" w:rsidP="00494AF0">
            <w:pPr>
              <w:ind w:left="284" w:right="122"/>
              <w:rPr>
                <w:sz w:val="24"/>
                <w:szCs w:val="24"/>
              </w:rPr>
            </w:pPr>
            <w:r w:rsidRPr="00494AF0">
              <w:rPr>
                <w:sz w:val="24"/>
                <w:szCs w:val="24"/>
              </w:rPr>
              <w:t>9</w:t>
            </w:r>
          </w:p>
        </w:tc>
        <w:tc>
          <w:tcPr>
            <w:tcW w:w="4389" w:type="dxa"/>
          </w:tcPr>
          <w:p w14:paraId="7DF50186" w14:textId="77777777" w:rsidR="004B02E2" w:rsidRPr="00494AF0" w:rsidRDefault="004B02E2" w:rsidP="00494AF0">
            <w:pPr>
              <w:ind w:left="284" w:right="122"/>
              <w:rPr>
                <w:sz w:val="24"/>
                <w:szCs w:val="24"/>
              </w:rPr>
            </w:pPr>
            <w:r w:rsidRPr="00494AF0">
              <w:rPr>
                <w:sz w:val="24"/>
                <w:szCs w:val="24"/>
              </w:rPr>
              <w:t>Итоговое занятие. КВН по русскому языку.</w:t>
            </w:r>
          </w:p>
        </w:tc>
        <w:tc>
          <w:tcPr>
            <w:tcW w:w="1190" w:type="dxa"/>
          </w:tcPr>
          <w:p w14:paraId="3B4875C7" w14:textId="77777777" w:rsidR="004B02E2" w:rsidRPr="00494AF0" w:rsidRDefault="004B02E2" w:rsidP="00494AF0">
            <w:pPr>
              <w:ind w:left="284" w:right="122"/>
              <w:rPr>
                <w:sz w:val="24"/>
                <w:szCs w:val="24"/>
              </w:rPr>
            </w:pPr>
            <w:r w:rsidRPr="00494AF0">
              <w:rPr>
                <w:sz w:val="24"/>
                <w:szCs w:val="24"/>
              </w:rPr>
              <w:t>1</w:t>
            </w:r>
          </w:p>
        </w:tc>
      </w:tr>
      <w:tr w:rsidR="004B02E2" w:rsidRPr="00494AF0" w14:paraId="5D751241" w14:textId="77777777" w:rsidTr="004B02E2">
        <w:trPr>
          <w:trHeight w:val="319"/>
        </w:trPr>
        <w:tc>
          <w:tcPr>
            <w:tcW w:w="770" w:type="dxa"/>
          </w:tcPr>
          <w:p w14:paraId="25B83382" w14:textId="77777777" w:rsidR="004B02E2" w:rsidRPr="00494AF0" w:rsidRDefault="004B02E2" w:rsidP="00494AF0">
            <w:pPr>
              <w:ind w:left="284" w:right="122"/>
              <w:rPr>
                <w:sz w:val="24"/>
                <w:szCs w:val="24"/>
              </w:rPr>
            </w:pPr>
          </w:p>
        </w:tc>
        <w:tc>
          <w:tcPr>
            <w:tcW w:w="959" w:type="dxa"/>
          </w:tcPr>
          <w:p w14:paraId="269CB973" w14:textId="77777777" w:rsidR="004B02E2" w:rsidRPr="00494AF0" w:rsidRDefault="004B02E2" w:rsidP="00494AF0">
            <w:pPr>
              <w:ind w:left="284" w:right="122"/>
              <w:rPr>
                <w:sz w:val="24"/>
                <w:szCs w:val="24"/>
              </w:rPr>
            </w:pPr>
          </w:p>
        </w:tc>
        <w:tc>
          <w:tcPr>
            <w:tcW w:w="4389" w:type="dxa"/>
          </w:tcPr>
          <w:p w14:paraId="65834598" w14:textId="77777777" w:rsidR="004B02E2" w:rsidRPr="00494AF0" w:rsidRDefault="004B02E2" w:rsidP="00494AF0">
            <w:pPr>
              <w:ind w:left="284" w:right="122"/>
              <w:rPr>
                <w:sz w:val="24"/>
                <w:szCs w:val="24"/>
              </w:rPr>
            </w:pPr>
            <w:r w:rsidRPr="00494AF0">
              <w:rPr>
                <w:sz w:val="24"/>
                <w:szCs w:val="24"/>
              </w:rPr>
              <w:t xml:space="preserve">                                                 Итого</w:t>
            </w:r>
          </w:p>
        </w:tc>
        <w:tc>
          <w:tcPr>
            <w:tcW w:w="1190" w:type="dxa"/>
          </w:tcPr>
          <w:p w14:paraId="7811C9BB" w14:textId="77777777" w:rsidR="004B02E2" w:rsidRPr="00494AF0" w:rsidRDefault="004B02E2" w:rsidP="00494AF0">
            <w:pPr>
              <w:ind w:left="284" w:right="122"/>
              <w:rPr>
                <w:sz w:val="24"/>
                <w:szCs w:val="24"/>
              </w:rPr>
            </w:pPr>
            <w:r w:rsidRPr="00494AF0">
              <w:rPr>
                <w:sz w:val="24"/>
                <w:szCs w:val="24"/>
              </w:rPr>
              <w:t>34 часа</w:t>
            </w:r>
          </w:p>
        </w:tc>
      </w:tr>
    </w:tbl>
    <w:p w14:paraId="6F4A233F" w14:textId="77777777" w:rsidR="004B02E2" w:rsidRPr="00494AF0" w:rsidRDefault="004B02E2" w:rsidP="00494AF0">
      <w:pPr>
        <w:ind w:left="284" w:right="122"/>
        <w:rPr>
          <w:sz w:val="24"/>
          <w:szCs w:val="24"/>
        </w:rPr>
      </w:pPr>
    </w:p>
    <w:p w14:paraId="0A372DB6" w14:textId="77777777" w:rsidR="004B02E2" w:rsidRPr="00494AF0" w:rsidRDefault="004B02E2" w:rsidP="00494AF0">
      <w:pPr>
        <w:ind w:left="284" w:right="122"/>
        <w:rPr>
          <w:sz w:val="24"/>
          <w:szCs w:val="24"/>
        </w:rPr>
      </w:pPr>
    </w:p>
    <w:p w14:paraId="01E1627B" w14:textId="77777777" w:rsidR="004B02E2" w:rsidRPr="000B5A4E" w:rsidRDefault="000B5A4E" w:rsidP="00572385">
      <w:pPr>
        <w:ind w:left="284" w:right="122"/>
        <w:jc w:val="center"/>
        <w:rPr>
          <w:b/>
          <w:sz w:val="24"/>
          <w:szCs w:val="24"/>
        </w:rPr>
      </w:pPr>
      <w:r w:rsidRPr="000B5A4E">
        <w:rPr>
          <w:b/>
          <w:sz w:val="24"/>
          <w:szCs w:val="24"/>
        </w:rPr>
        <w:t>Т</w:t>
      </w:r>
      <w:r w:rsidR="004B02E2" w:rsidRPr="000B5A4E">
        <w:rPr>
          <w:b/>
          <w:sz w:val="24"/>
          <w:szCs w:val="24"/>
        </w:rPr>
        <w:t>ематическое планирование 4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
        <w:gridCol w:w="1143"/>
        <w:gridCol w:w="4536"/>
        <w:gridCol w:w="1102"/>
      </w:tblGrid>
      <w:tr w:rsidR="004B02E2" w:rsidRPr="00494AF0" w14:paraId="58D89670" w14:textId="77777777" w:rsidTr="004B02E2">
        <w:trPr>
          <w:trHeight w:val="615"/>
          <w:jc w:val="center"/>
        </w:trPr>
        <w:tc>
          <w:tcPr>
            <w:tcW w:w="616" w:type="dxa"/>
            <w:vMerge w:val="restart"/>
            <w:tcBorders>
              <w:right w:val="single" w:sz="4" w:space="0" w:color="auto"/>
            </w:tcBorders>
          </w:tcPr>
          <w:p w14:paraId="3E8BC779" w14:textId="77777777" w:rsidR="004B02E2" w:rsidRPr="00494AF0" w:rsidRDefault="004B02E2" w:rsidP="00494AF0">
            <w:pPr>
              <w:ind w:left="284" w:right="122"/>
              <w:rPr>
                <w:sz w:val="24"/>
                <w:szCs w:val="24"/>
              </w:rPr>
            </w:pPr>
            <w:r w:rsidRPr="00494AF0">
              <w:rPr>
                <w:sz w:val="24"/>
                <w:szCs w:val="24"/>
              </w:rPr>
              <w:t>№</w:t>
            </w:r>
          </w:p>
          <w:p w14:paraId="13704F0B" w14:textId="77777777" w:rsidR="004B02E2" w:rsidRPr="00494AF0" w:rsidRDefault="004B02E2" w:rsidP="00494AF0">
            <w:pPr>
              <w:ind w:left="284" w:right="122"/>
              <w:rPr>
                <w:sz w:val="24"/>
                <w:szCs w:val="24"/>
              </w:rPr>
            </w:pPr>
            <w:r w:rsidRPr="00494AF0">
              <w:rPr>
                <w:sz w:val="24"/>
                <w:szCs w:val="24"/>
              </w:rPr>
              <w:t>п/п</w:t>
            </w:r>
          </w:p>
        </w:tc>
        <w:tc>
          <w:tcPr>
            <w:tcW w:w="851" w:type="dxa"/>
            <w:vMerge w:val="restart"/>
            <w:tcBorders>
              <w:left w:val="single" w:sz="4" w:space="0" w:color="auto"/>
            </w:tcBorders>
          </w:tcPr>
          <w:p w14:paraId="56951A8F" w14:textId="77777777" w:rsidR="004B02E2" w:rsidRPr="00494AF0" w:rsidRDefault="004B02E2" w:rsidP="00494AF0">
            <w:pPr>
              <w:ind w:left="284" w:right="122"/>
              <w:rPr>
                <w:sz w:val="24"/>
                <w:szCs w:val="24"/>
              </w:rPr>
            </w:pPr>
            <w:r w:rsidRPr="00494AF0">
              <w:rPr>
                <w:sz w:val="24"/>
                <w:szCs w:val="24"/>
              </w:rPr>
              <w:t>№ заня-</w:t>
            </w:r>
          </w:p>
          <w:p w14:paraId="3128B751" w14:textId="77777777" w:rsidR="004B02E2" w:rsidRPr="00494AF0" w:rsidRDefault="004B02E2" w:rsidP="00494AF0">
            <w:pPr>
              <w:ind w:left="284" w:right="122"/>
              <w:rPr>
                <w:sz w:val="24"/>
                <w:szCs w:val="24"/>
              </w:rPr>
            </w:pPr>
            <w:r w:rsidRPr="00494AF0">
              <w:rPr>
                <w:sz w:val="24"/>
                <w:szCs w:val="24"/>
              </w:rPr>
              <w:t>тия</w:t>
            </w:r>
          </w:p>
        </w:tc>
        <w:tc>
          <w:tcPr>
            <w:tcW w:w="4536" w:type="dxa"/>
            <w:vMerge w:val="restart"/>
          </w:tcPr>
          <w:p w14:paraId="020D7054" w14:textId="77777777" w:rsidR="004B02E2" w:rsidRPr="00494AF0" w:rsidRDefault="004B02E2" w:rsidP="00494AF0">
            <w:pPr>
              <w:ind w:left="284" w:right="122"/>
              <w:rPr>
                <w:sz w:val="24"/>
                <w:szCs w:val="24"/>
              </w:rPr>
            </w:pPr>
            <w:r w:rsidRPr="00494AF0">
              <w:rPr>
                <w:sz w:val="24"/>
                <w:szCs w:val="24"/>
              </w:rPr>
              <w:t>Название раздела</w:t>
            </w:r>
          </w:p>
          <w:p w14:paraId="589AE815" w14:textId="77777777" w:rsidR="004B02E2" w:rsidRPr="00494AF0" w:rsidRDefault="004B02E2" w:rsidP="00494AF0">
            <w:pPr>
              <w:ind w:left="284" w:right="122"/>
              <w:rPr>
                <w:sz w:val="24"/>
                <w:szCs w:val="24"/>
              </w:rPr>
            </w:pPr>
            <w:r w:rsidRPr="00494AF0">
              <w:rPr>
                <w:sz w:val="24"/>
                <w:szCs w:val="24"/>
              </w:rPr>
              <w:t>Тема занятия</w:t>
            </w:r>
          </w:p>
        </w:tc>
        <w:tc>
          <w:tcPr>
            <w:tcW w:w="992" w:type="dxa"/>
            <w:vMerge w:val="restart"/>
          </w:tcPr>
          <w:p w14:paraId="49C655DB" w14:textId="77777777" w:rsidR="004B02E2" w:rsidRPr="00494AF0" w:rsidRDefault="004B02E2" w:rsidP="00494AF0">
            <w:pPr>
              <w:ind w:left="284" w:right="122"/>
              <w:rPr>
                <w:sz w:val="24"/>
                <w:szCs w:val="24"/>
              </w:rPr>
            </w:pPr>
            <w:r w:rsidRPr="00494AF0">
              <w:rPr>
                <w:sz w:val="24"/>
                <w:szCs w:val="24"/>
              </w:rPr>
              <w:t>Кол-во часов</w:t>
            </w:r>
          </w:p>
        </w:tc>
      </w:tr>
      <w:tr w:rsidR="004B02E2" w:rsidRPr="00494AF0" w14:paraId="5DD19CB6" w14:textId="77777777" w:rsidTr="004B02E2">
        <w:trPr>
          <w:trHeight w:val="615"/>
          <w:jc w:val="center"/>
        </w:trPr>
        <w:tc>
          <w:tcPr>
            <w:tcW w:w="616" w:type="dxa"/>
            <w:vMerge/>
            <w:tcBorders>
              <w:right w:val="single" w:sz="4" w:space="0" w:color="auto"/>
            </w:tcBorders>
          </w:tcPr>
          <w:p w14:paraId="08102567" w14:textId="77777777" w:rsidR="004B02E2" w:rsidRPr="00494AF0" w:rsidRDefault="004B02E2" w:rsidP="00494AF0">
            <w:pPr>
              <w:ind w:left="284" w:right="122"/>
              <w:rPr>
                <w:sz w:val="24"/>
                <w:szCs w:val="24"/>
              </w:rPr>
            </w:pPr>
          </w:p>
        </w:tc>
        <w:tc>
          <w:tcPr>
            <w:tcW w:w="851" w:type="dxa"/>
            <w:vMerge/>
            <w:tcBorders>
              <w:left w:val="single" w:sz="4" w:space="0" w:color="auto"/>
            </w:tcBorders>
          </w:tcPr>
          <w:p w14:paraId="6E77844E" w14:textId="77777777" w:rsidR="004B02E2" w:rsidRPr="00494AF0" w:rsidRDefault="004B02E2" w:rsidP="00494AF0">
            <w:pPr>
              <w:ind w:left="284" w:right="122"/>
              <w:rPr>
                <w:sz w:val="24"/>
                <w:szCs w:val="24"/>
              </w:rPr>
            </w:pPr>
          </w:p>
        </w:tc>
        <w:tc>
          <w:tcPr>
            <w:tcW w:w="4536" w:type="dxa"/>
            <w:vMerge/>
          </w:tcPr>
          <w:p w14:paraId="7A1BA4C3" w14:textId="77777777" w:rsidR="004B02E2" w:rsidRPr="00494AF0" w:rsidRDefault="004B02E2" w:rsidP="00494AF0">
            <w:pPr>
              <w:ind w:left="284" w:right="122"/>
              <w:rPr>
                <w:sz w:val="24"/>
                <w:szCs w:val="24"/>
              </w:rPr>
            </w:pPr>
          </w:p>
        </w:tc>
        <w:tc>
          <w:tcPr>
            <w:tcW w:w="992" w:type="dxa"/>
            <w:vMerge/>
          </w:tcPr>
          <w:p w14:paraId="118CB392" w14:textId="77777777" w:rsidR="004B02E2" w:rsidRPr="00494AF0" w:rsidRDefault="004B02E2" w:rsidP="00494AF0">
            <w:pPr>
              <w:ind w:left="284" w:right="122"/>
              <w:rPr>
                <w:sz w:val="24"/>
                <w:szCs w:val="24"/>
              </w:rPr>
            </w:pPr>
          </w:p>
        </w:tc>
      </w:tr>
      <w:tr w:rsidR="004B02E2" w:rsidRPr="00494AF0" w14:paraId="0A93D75F" w14:textId="77777777" w:rsidTr="004B02E2">
        <w:trPr>
          <w:jc w:val="center"/>
        </w:trPr>
        <w:tc>
          <w:tcPr>
            <w:tcW w:w="616" w:type="dxa"/>
            <w:tcBorders>
              <w:right w:val="single" w:sz="4" w:space="0" w:color="auto"/>
            </w:tcBorders>
          </w:tcPr>
          <w:p w14:paraId="4D75E68E" w14:textId="77777777" w:rsidR="004B02E2" w:rsidRPr="00494AF0" w:rsidRDefault="004B02E2" w:rsidP="00494AF0">
            <w:pPr>
              <w:ind w:left="284" w:right="122"/>
              <w:rPr>
                <w:sz w:val="24"/>
                <w:szCs w:val="24"/>
              </w:rPr>
            </w:pPr>
          </w:p>
        </w:tc>
        <w:tc>
          <w:tcPr>
            <w:tcW w:w="6379" w:type="dxa"/>
            <w:gridSpan w:val="3"/>
            <w:tcBorders>
              <w:left w:val="single" w:sz="4" w:space="0" w:color="auto"/>
            </w:tcBorders>
          </w:tcPr>
          <w:p w14:paraId="3F1AB9C4" w14:textId="77777777" w:rsidR="004B02E2" w:rsidRPr="00494AF0" w:rsidRDefault="004B02E2" w:rsidP="00494AF0">
            <w:pPr>
              <w:ind w:left="284" w:right="122"/>
              <w:rPr>
                <w:sz w:val="24"/>
                <w:szCs w:val="24"/>
              </w:rPr>
            </w:pPr>
            <w:r w:rsidRPr="00494AF0">
              <w:rPr>
                <w:sz w:val="24"/>
                <w:szCs w:val="24"/>
              </w:rPr>
              <w:t xml:space="preserve">Поиграем со звуками, словами и предложениями   </w:t>
            </w:r>
          </w:p>
          <w:p w14:paraId="7F55686B" w14:textId="77777777" w:rsidR="004B02E2" w:rsidRPr="00494AF0" w:rsidRDefault="004B02E2" w:rsidP="00494AF0">
            <w:pPr>
              <w:ind w:left="284" w:right="122"/>
              <w:rPr>
                <w:sz w:val="24"/>
                <w:szCs w:val="24"/>
              </w:rPr>
            </w:pPr>
            <w:r w:rsidRPr="00494AF0">
              <w:rPr>
                <w:sz w:val="24"/>
                <w:szCs w:val="24"/>
              </w:rPr>
              <w:t xml:space="preserve"> (7 часов)</w:t>
            </w:r>
          </w:p>
        </w:tc>
      </w:tr>
      <w:tr w:rsidR="004B02E2" w:rsidRPr="00494AF0" w14:paraId="6BD7431A" w14:textId="77777777" w:rsidTr="004B02E2">
        <w:trPr>
          <w:jc w:val="center"/>
        </w:trPr>
        <w:tc>
          <w:tcPr>
            <w:tcW w:w="616" w:type="dxa"/>
            <w:tcBorders>
              <w:right w:val="single" w:sz="4" w:space="0" w:color="auto"/>
            </w:tcBorders>
          </w:tcPr>
          <w:p w14:paraId="64BA0CC9" w14:textId="77777777" w:rsidR="004B02E2" w:rsidRPr="00494AF0" w:rsidRDefault="004B02E2" w:rsidP="00494AF0">
            <w:pPr>
              <w:ind w:left="284" w:right="122"/>
              <w:rPr>
                <w:sz w:val="24"/>
                <w:szCs w:val="24"/>
              </w:rPr>
            </w:pPr>
            <w:r w:rsidRPr="00494AF0">
              <w:rPr>
                <w:sz w:val="24"/>
                <w:szCs w:val="24"/>
              </w:rPr>
              <w:t>1.</w:t>
            </w:r>
          </w:p>
        </w:tc>
        <w:tc>
          <w:tcPr>
            <w:tcW w:w="851" w:type="dxa"/>
            <w:tcBorders>
              <w:left w:val="single" w:sz="4" w:space="0" w:color="auto"/>
            </w:tcBorders>
          </w:tcPr>
          <w:p w14:paraId="50895A7A" w14:textId="77777777" w:rsidR="004B02E2" w:rsidRPr="00494AF0" w:rsidRDefault="004B02E2" w:rsidP="00494AF0">
            <w:pPr>
              <w:ind w:left="284" w:right="122"/>
              <w:rPr>
                <w:sz w:val="24"/>
                <w:szCs w:val="24"/>
              </w:rPr>
            </w:pPr>
            <w:r w:rsidRPr="00494AF0">
              <w:rPr>
                <w:sz w:val="24"/>
                <w:szCs w:val="24"/>
              </w:rPr>
              <w:t>1</w:t>
            </w:r>
          </w:p>
        </w:tc>
        <w:tc>
          <w:tcPr>
            <w:tcW w:w="4536" w:type="dxa"/>
          </w:tcPr>
          <w:p w14:paraId="4060E3E5" w14:textId="77777777" w:rsidR="004B02E2" w:rsidRPr="00494AF0" w:rsidRDefault="004B02E2" w:rsidP="00494AF0">
            <w:pPr>
              <w:ind w:left="284" w:right="122"/>
              <w:rPr>
                <w:sz w:val="24"/>
                <w:szCs w:val="24"/>
              </w:rPr>
            </w:pPr>
            <w:r w:rsidRPr="00494AF0">
              <w:rPr>
                <w:sz w:val="24"/>
                <w:szCs w:val="24"/>
              </w:rPr>
              <w:t>Смотрю, говорю. Слушаю.</w:t>
            </w:r>
          </w:p>
        </w:tc>
        <w:tc>
          <w:tcPr>
            <w:tcW w:w="992" w:type="dxa"/>
          </w:tcPr>
          <w:p w14:paraId="60139F68" w14:textId="77777777" w:rsidR="004B02E2" w:rsidRPr="00494AF0" w:rsidRDefault="004B02E2" w:rsidP="00494AF0">
            <w:pPr>
              <w:ind w:left="284" w:right="122"/>
              <w:rPr>
                <w:sz w:val="24"/>
                <w:szCs w:val="24"/>
              </w:rPr>
            </w:pPr>
            <w:r w:rsidRPr="00494AF0">
              <w:rPr>
                <w:sz w:val="24"/>
                <w:szCs w:val="24"/>
              </w:rPr>
              <w:t>1</w:t>
            </w:r>
          </w:p>
        </w:tc>
      </w:tr>
      <w:tr w:rsidR="004B02E2" w:rsidRPr="00494AF0" w14:paraId="424EB607" w14:textId="77777777" w:rsidTr="004B02E2">
        <w:trPr>
          <w:jc w:val="center"/>
        </w:trPr>
        <w:tc>
          <w:tcPr>
            <w:tcW w:w="616" w:type="dxa"/>
            <w:tcBorders>
              <w:right w:val="single" w:sz="4" w:space="0" w:color="auto"/>
            </w:tcBorders>
          </w:tcPr>
          <w:p w14:paraId="3C3632FC" w14:textId="77777777" w:rsidR="004B02E2" w:rsidRPr="00494AF0" w:rsidRDefault="004B02E2" w:rsidP="00494AF0">
            <w:pPr>
              <w:ind w:left="284" w:right="122"/>
              <w:rPr>
                <w:sz w:val="24"/>
                <w:szCs w:val="24"/>
              </w:rPr>
            </w:pPr>
            <w:r w:rsidRPr="00494AF0">
              <w:rPr>
                <w:sz w:val="24"/>
                <w:szCs w:val="24"/>
              </w:rPr>
              <w:t>2.</w:t>
            </w:r>
          </w:p>
        </w:tc>
        <w:tc>
          <w:tcPr>
            <w:tcW w:w="851" w:type="dxa"/>
            <w:tcBorders>
              <w:left w:val="single" w:sz="4" w:space="0" w:color="auto"/>
            </w:tcBorders>
          </w:tcPr>
          <w:p w14:paraId="064EAED0" w14:textId="77777777" w:rsidR="004B02E2" w:rsidRPr="00494AF0" w:rsidRDefault="004B02E2" w:rsidP="00494AF0">
            <w:pPr>
              <w:ind w:left="284" w:right="122"/>
              <w:rPr>
                <w:sz w:val="24"/>
                <w:szCs w:val="24"/>
              </w:rPr>
            </w:pPr>
            <w:r w:rsidRPr="00494AF0">
              <w:rPr>
                <w:sz w:val="24"/>
                <w:szCs w:val="24"/>
              </w:rPr>
              <w:t>2</w:t>
            </w:r>
          </w:p>
        </w:tc>
        <w:tc>
          <w:tcPr>
            <w:tcW w:w="4536" w:type="dxa"/>
          </w:tcPr>
          <w:p w14:paraId="13951D0F" w14:textId="77777777" w:rsidR="004B02E2" w:rsidRPr="00494AF0" w:rsidRDefault="004B02E2" w:rsidP="00494AF0">
            <w:pPr>
              <w:ind w:left="284" w:right="122"/>
              <w:rPr>
                <w:sz w:val="24"/>
                <w:szCs w:val="24"/>
              </w:rPr>
            </w:pPr>
            <w:r w:rsidRPr="00494AF0">
              <w:rPr>
                <w:sz w:val="24"/>
                <w:szCs w:val="24"/>
              </w:rPr>
              <w:t>Смотрю, говорю. Слушаю Что такое фонография или звукозапись?</w:t>
            </w:r>
          </w:p>
        </w:tc>
        <w:tc>
          <w:tcPr>
            <w:tcW w:w="992" w:type="dxa"/>
          </w:tcPr>
          <w:p w14:paraId="5A888477" w14:textId="77777777" w:rsidR="004B02E2" w:rsidRPr="00494AF0" w:rsidRDefault="004B02E2" w:rsidP="00494AF0">
            <w:pPr>
              <w:ind w:left="284" w:right="122"/>
              <w:rPr>
                <w:sz w:val="24"/>
                <w:szCs w:val="24"/>
              </w:rPr>
            </w:pPr>
            <w:r w:rsidRPr="00494AF0">
              <w:rPr>
                <w:sz w:val="24"/>
                <w:szCs w:val="24"/>
              </w:rPr>
              <w:t>1</w:t>
            </w:r>
          </w:p>
        </w:tc>
      </w:tr>
      <w:tr w:rsidR="004B02E2" w:rsidRPr="00494AF0" w14:paraId="753923DE" w14:textId="77777777" w:rsidTr="004B02E2">
        <w:trPr>
          <w:jc w:val="center"/>
        </w:trPr>
        <w:tc>
          <w:tcPr>
            <w:tcW w:w="616" w:type="dxa"/>
            <w:tcBorders>
              <w:right w:val="single" w:sz="4" w:space="0" w:color="auto"/>
            </w:tcBorders>
          </w:tcPr>
          <w:p w14:paraId="60A9FA7D" w14:textId="77777777" w:rsidR="004B02E2" w:rsidRPr="00494AF0" w:rsidRDefault="004B02E2" w:rsidP="00494AF0">
            <w:pPr>
              <w:ind w:left="284" w:right="122"/>
              <w:rPr>
                <w:sz w:val="24"/>
                <w:szCs w:val="24"/>
              </w:rPr>
            </w:pPr>
            <w:r w:rsidRPr="00494AF0">
              <w:rPr>
                <w:sz w:val="24"/>
                <w:szCs w:val="24"/>
              </w:rPr>
              <w:t>3.</w:t>
            </w:r>
          </w:p>
        </w:tc>
        <w:tc>
          <w:tcPr>
            <w:tcW w:w="851" w:type="dxa"/>
            <w:tcBorders>
              <w:left w:val="single" w:sz="4" w:space="0" w:color="auto"/>
            </w:tcBorders>
          </w:tcPr>
          <w:p w14:paraId="73FB8657" w14:textId="77777777" w:rsidR="004B02E2" w:rsidRPr="00494AF0" w:rsidRDefault="004B02E2" w:rsidP="00494AF0">
            <w:pPr>
              <w:ind w:left="284" w:right="122"/>
              <w:rPr>
                <w:sz w:val="24"/>
                <w:szCs w:val="24"/>
              </w:rPr>
            </w:pPr>
            <w:r w:rsidRPr="00494AF0">
              <w:rPr>
                <w:sz w:val="24"/>
                <w:szCs w:val="24"/>
              </w:rPr>
              <w:t>3</w:t>
            </w:r>
          </w:p>
        </w:tc>
        <w:tc>
          <w:tcPr>
            <w:tcW w:w="4536" w:type="dxa"/>
          </w:tcPr>
          <w:p w14:paraId="135DBE41" w14:textId="77777777" w:rsidR="004B02E2" w:rsidRPr="00494AF0" w:rsidRDefault="004B02E2" w:rsidP="00494AF0">
            <w:pPr>
              <w:ind w:left="284" w:right="122"/>
              <w:rPr>
                <w:sz w:val="24"/>
                <w:szCs w:val="24"/>
              </w:rPr>
            </w:pPr>
            <w:r w:rsidRPr="00494AF0">
              <w:rPr>
                <w:sz w:val="24"/>
                <w:szCs w:val="24"/>
              </w:rPr>
              <w:t xml:space="preserve">Лексические загадки. </w:t>
            </w:r>
          </w:p>
        </w:tc>
        <w:tc>
          <w:tcPr>
            <w:tcW w:w="992" w:type="dxa"/>
          </w:tcPr>
          <w:p w14:paraId="0E5886D4" w14:textId="77777777" w:rsidR="004B02E2" w:rsidRPr="00494AF0" w:rsidRDefault="004B02E2" w:rsidP="00494AF0">
            <w:pPr>
              <w:ind w:left="284" w:right="122"/>
              <w:rPr>
                <w:sz w:val="24"/>
                <w:szCs w:val="24"/>
              </w:rPr>
            </w:pPr>
            <w:r w:rsidRPr="00494AF0">
              <w:rPr>
                <w:sz w:val="24"/>
                <w:szCs w:val="24"/>
              </w:rPr>
              <w:t>1</w:t>
            </w:r>
          </w:p>
        </w:tc>
      </w:tr>
      <w:tr w:rsidR="004B02E2" w:rsidRPr="00494AF0" w14:paraId="207E4A35" w14:textId="77777777" w:rsidTr="004B02E2">
        <w:trPr>
          <w:jc w:val="center"/>
        </w:trPr>
        <w:tc>
          <w:tcPr>
            <w:tcW w:w="616" w:type="dxa"/>
            <w:tcBorders>
              <w:right w:val="single" w:sz="4" w:space="0" w:color="auto"/>
            </w:tcBorders>
          </w:tcPr>
          <w:p w14:paraId="2C21E5F9" w14:textId="77777777" w:rsidR="004B02E2" w:rsidRPr="00494AF0" w:rsidRDefault="004B02E2" w:rsidP="00494AF0">
            <w:pPr>
              <w:ind w:left="284" w:right="122"/>
              <w:rPr>
                <w:sz w:val="24"/>
                <w:szCs w:val="24"/>
              </w:rPr>
            </w:pPr>
            <w:r w:rsidRPr="00494AF0">
              <w:rPr>
                <w:sz w:val="24"/>
                <w:szCs w:val="24"/>
              </w:rPr>
              <w:t>4.</w:t>
            </w:r>
          </w:p>
        </w:tc>
        <w:tc>
          <w:tcPr>
            <w:tcW w:w="851" w:type="dxa"/>
            <w:tcBorders>
              <w:left w:val="single" w:sz="4" w:space="0" w:color="auto"/>
            </w:tcBorders>
          </w:tcPr>
          <w:p w14:paraId="2B8051B5" w14:textId="77777777" w:rsidR="004B02E2" w:rsidRPr="00494AF0" w:rsidRDefault="004B02E2" w:rsidP="00494AF0">
            <w:pPr>
              <w:ind w:left="284" w:right="122"/>
              <w:rPr>
                <w:sz w:val="24"/>
                <w:szCs w:val="24"/>
              </w:rPr>
            </w:pPr>
            <w:r w:rsidRPr="00494AF0">
              <w:rPr>
                <w:sz w:val="24"/>
                <w:szCs w:val="24"/>
              </w:rPr>
              <w:t>4</w:t>
            </w:r>
          </w:p>
        </w:tc>
        <w:tc>
          <w:tcPr>
            <w:tcW w:w="4536" w:type="dxa"/>
          </w:tcPr>
          <w:p w14:paraId="74CB54D5" w14:textId="77777777" w:rsidR="004B02E2" w:rsidRPr="00494AF0" w:rsidRDefault="004B02E2" w:rsidP="00494AF0">
            <w:pPr>
              <w:ind w:left="284" w:right="122"/>
              <w:rPr>
                <w:sz w:val="24"/>
                <w:szCs w:val="24"/>
              </w:rPr>
            </w:pPr>
            <w:r w:rsidRPr="00494AF0">
              <w:rPr>
                <w:sz w:val="24"/>
                <w:szCs w:val="24"/>
              </w:rPr>
              <w:t>Лексические загадки. Звучащая строка.</w:t>
            </w:r>
          </w:p>
        </w:tc>
        <w:tc>
          <w:tcPr>
            <w:tcW w:w="992" w:type="dxa"/>
          </w:tcPr>
          <w:p w14:paraId="3782658B" w14:textId="77777777" w:rsidR="004B02E2" w:rsidRPr="00494AF0" w:rsidRDefault="004B02E2" w:rsidP="00494AF0">
            <w:pPr>
              <w:ind w:left="284" w:right="122"/>
              <w:rPr>
                <w:sz w:val="24"/>
                <w:szCs w:val="24"/>
              </w:rPr>
            </w:pPr>
            <w:r w:rsidRPr="00494AF0">
              <w:rPr>
                <w:sz w:val="24"/>
                <w:szCs w:val="24"/>
              </w:rPr>
              <w:t>1</w:t>
            </w:r>
          </w:p>
        </w:tc>
      </w:tr>
      <w:tr w:rsidR="004B02E2" w:rsidRPr="00494AF0" w14:paraId="22316BC0" w14:textId="77777777" w:rsidTr="004B02E2">
        <w:trPr>
          <w:jc w:val="center"/>
        </w:trPr>
        <w:tc>
          <w:tcPr>
            <w:tcW w:w="616" w:type="dxa"/>
            <w:tcBorders>
              <w:right w:val="single" w:sz="4" w:space="0" w:color="auto"/>
            </w:tcBorders>
          </w:tcPr>
          <w:p w14:paraId="27F19C63" w14:textId="77777777" w:rsidR="004B02E2" w:rsidRPr="00494AF0" w:rsidRDefault="004B02E2" w:rsidP="00494AF0">
            <w:pPr>
              <w:ind w:left="284" w:right="122"/>
              <w:rPr>
                <w:sz w:val="24"/>
                <w:szCs w:val="24"/>
              </w:rPr>
            </w:pPr>
            <w:r w:rsidRPr="00494AF0">
              <w:rPr>
                <w:sz w:val="24"/>
                <w:szCs w:val="24"/>
              </w:rPr>
              <w:t>5.</w:t>
            </w:r>
          </w:p>
        </w:tc>
        <w:tc>
          <w:tcPr>
            <w:tcW w:w="851" w:type="dxa"/>
            <w:tcBorders>
              <w:left w:val="single" w:sz="4" w:space="0" w:color="auto"/>
            </w:tcBorders>
          </w:tcPr>
          <w:p w14:paraId="7B09403A" w14:textId="77777777" w:rsidR="004B02E2" w:rsidRPr="00494AF0" w:rsidRDefault="004B02E2" w:rsidP="00494AF0">
            <w:pPr>
              <w:ind w:left="284" w:right="122"/>
              <w:rPr>
                <w:sz w:val="24"/>
                <w:szCs w:val="24"/>
              </w:rPr>
            </w:pPr>
            <w:r w:rsidRPr="00494AF0">
              <w:rPr>
                <w:sz w:val="24"/>
                <w:szCs w:val="24"/>
              </w:rPr>
              <w:t>5</w:t>
            </w:r>
          </w:p>
        </w:tc>
        <w:tc>
          <w:tcPr>
            <w:tcW w:w="4536" w:type="dxa"/>
          </w:tcPr>
          <w:p w14:paraId="2CF1EF1A" w14:textId="77777777" w:rsidR="004B02E2" w:rsidRPr="00494AF0" w:rsidRDefault="004B02E2" w:rsidP="00494AF0">
            <w:pPr>
              <w:ind w:left="284" w:right="122"/>
              <w:rPr>
                <w:sz w:val="24"/>
                <w:szCs w:val="24"/>
              </w:rPr>
            </w:pPr>
            <w:r w:rsidRPr="00494AF0">
              <w:rPr>
                <w:sz w:val="24"/>
                <w:szCs w:val="24"/>
              </w:rPr>
              <w:t xml:space="preserve">Словесный конструктор. </w:t>
            </w:r>
          </w:p>
        </w:tc>
        <w:tc>
          <w:tcPr>
            <w:tcW w:w="992" w:type="dxa"/>
          </w:tcPr>
          <w:p w14:paraId="586E8000" w14:textId="77777777" w:rsidR="004B02E2" w:rsidRPr="00494AF0" w:rsidRDefault="004B02E2" w:rsidP="00494AF0">
            <w:pPr>
              <w:ind w:left="284" w:right="122"/>
              <w:rPr>
                <w:sz w:val="24"/>
                <w:szCs w:val="24"/>
              </w:rPr>
            </w:pPr>
            <w:r w:rsidRPr="00494AF0">
              <w:rPr>
                <w:sz w:val="24"/>
                <w:szCs w:val="24"/>
              </w:rPr>
              <w:t>1</w:t>
            </w:r>
          </w:p>
        </w:tc>
      </w:tr>
      <w:tr w:rsidR="004B02E2" w:rsidRPr="00494AF0" w14:paraId="01A07BB1" w14:textId="77777777" w:rsidTr="004B02E2">
        <w:trPr>
          <w:jc w:val="center"/>
        </w:trPr>
        <w:tc>
          <w:tcPr>
            <w:tcW w:w="616" w:type="dxa"/>
            <w:tcBorders>
              <w:right w:val="single" w:sz="4" w:space="0" w:color="auto"/>
            </w:tcBorders>
          </w:tcPr>
          <w:p w14:paraId="5CFF5FDE" w14:textId="77777777" w:rsidR="004B02E2" w:rsidRPr="00494AF0" w:rsidRDefault="004B02E2" w:rsidP="00494AF0">
            <w:pPr>
              <w:ind w:left="284" w:right="122"/>
              <w:rPr>
                <w:sz w:val="24"/>
                <w:szCs w:val="24"/>
              </w:rPr>
            </w:pPr>
            <w:r w:rsidRPr="00494AF0">
              <w:rPr>
                <w:sz w:val="24"/>
                <w:szCs w:val="24"/>
              </w:rPr>
              <w:t>6.</w:t>
            </w:r>
          </w:p>
        </w:tc>
        <w:tc>
          <w:tcPr>
            <w:tcW w:w="851" w:type="dxa"/>
            <w:tcBorders>
              <w:left w:val="single" w:sz="4" w:space="0" w:color="auto"/>
            </w:tcBorders>
          </w:tcPr>
          <w:p w14:paraId="4C0DAD8D" w14:textId="77777777" w:rsidR="004B02E2" w:rsidRPr="00494AF0" w:rsidRDefault="004B02E2" w:rsidP="00494AF0">
            <w:pPr>
              <w:ind w:left="284" w:right="122"/>
              <w:rPr>
                <w:sz w:val="24"/>
                <w:szCs w:val="24"/>
              </w:rPr>
            </w:pPr>
            <w:r w:rsidRPr="00494AF0">
              <w:rPr>
                <w:sz w:val="24"/>
                <w:szCs w:val="24"/>
              </w:rPr>
              <w:t>6</w:t>
            </w:r>
          </w:p>
        </w:tc>
        <w:tc>
          <w:tcPr>
            <w:tcW w:w="4536" w:type="dxa"/>
          </w:tcPr>
          <w:p w14:paraId="43C7D543" w14:textId="77777777" w:rsidR="004B02E2" w:rsidRPr="00494AF0" w:rsidRDefault="004B02E2" w:rsidP="00494AF0">
            <w:pPr>
              <w:ind w:left="284" w:right="122"/>
              <w:rPr>
                <w:sz w:val="24"/>
                <w:szCs w:val="24"/>
              </w:rPr>
            </w:pPr>
            <w:r w:rsidRPr="00494AF0">
              <w:rPr>
                <w:sz w:val="24"/>
                <w:szCs w:val="24"/>
              </w:rPr>
              <w:t xml:space="preserve">Занимательная грамматика. </w:t>
            </w:r>
          </w:p>
        </w:tc>
        <w:tc>
          <w:tcPr>
            <w:tcW w:w="992" w:type="dxa"/>
          </w:tcPr>
          <w:p w14:paraId="644D396A" w14:textId="77777777" w:rsidR="004B02E2" w:rsidRPr="00494AF0" w:rsidRDefault="004B02E2" w:rsidP="00494AF0">
            <w:pPr>
              <w:ind w:left="284" w:right="122"/>
              <w:rPr>
                <w:sz w:val="24"/>
                <w:szCs w:val="24"/>
              </w:rPr>
            </w:pPr>
            <w:r w:rsidRPr="00494AF0">
              <w:rPr>
                <w:sz w:val="24"/>
                <w:szCs w:val="24"/>
              </w:rPr>
              <w:t>1</w:t>
            </w:r>
          </w:p>
        </w:tc>
      </w:tr>
      <w:tr w:rsidR="004B02E2" w:rsidRPr="00494AF0" w14:paraId="75154F0B" w14:textId="77777777" w:rsidTr="004B02E2">
        <w:trPr>
          <w:jc w:val="center"/>
        </w:trPr>
        <w:tc>
          <w:tcPr>
            <w:tcW w:w="616" w:type="dxa"/>
            <w:tcBorders>
              <w:right w:val="single" w:sz="4" w:space="0" w:color="auto"/>
            </w:tcBorders>
          </w:tcPr>
          <w:p w14:paraId="04B5E329" w14:textId="77777777" w:rsidR="004B02E2" w:rsidRPr="00494AF0" w:rsidRDefault="004B02E2" w:rsidP="00494AF0">
            <w:pPr>
              <w:ind w:left="284" w:right="122"/>
              <w:rPr>
                <w:sz w:val="24"/>
                <w:szCs w:val="24"/>
              </w:rPr>
            </w:pPr>
            <w:r w:rsidRPr="00494AF0">
              <w:rPr>
                <w:sz w:val="24"/>
                <w:szCs w:val="24"/>
              </w:rPr>
              <w:lastRenderedPageBreak/>
              <w:t>7.</w:t>
            </w:r>
          </w:p>
        </w:tc>
        <w:tc>
          <w:tcPr>
            <w:tcW w:w="851" w:type="dxa"/>
            <w:tcBorders>
              <w:left w:val="single" w:sz="4" w:space="0" w:color="auto"/>
            </w:tcBorders>
          </w:tcPr>
          <w:p w14:paraId="50D855AA" w14:textId="77777777" w:rsidR="004B02E2" w:rsidRPr="00494AF0" w:rsidRDefault="004B02E2" w:rsidP="00494AF0">
            <w:pPr>
              <w:ind w:left="284" w:right="122"/>
              <w:rPr>
                <w:sz w:val="24"/>
                <w:szCs w:val="24"/>
              </w:rPr>
            </w:pPr>
            <w:r w:rsidRPr="00494AF0">
              <w:rPr>
                <w:sz w:val="24"/>
                <w:szCs w:val="24"/>
              </w:rPr>
              <w:t>7</w:t>
            </w:r>
          </w:p>
        </w:tc>
        <w:tc>
          <w:tcPr>
            <w:tcW w:w="4536" w:type="dxa"/>
          </w:tcPr>
          <w:p w14:paraId="165B41D2" w14:textId="77777777" w:rsidR="004B02E2" w:rsidRPr="00494AF0" w:rsidRDefault="004B02E2" w:rsidP="00494AF0">
            <w:pPr>
              <w:ind w:left="284" w:right="122"/>
              <w:rPr>
                <w:sz w:val="24"/>
                <w:szCs w:val="24"/>
              </w:rPr>
            </w:pPr>
            <w:r w:rsidRPr="00494AF0">
              <w:rPr>
                <w:sz w:val="24"/>
                <w:szCs w:val="24"/>
              </w:rPr>
              <w:t>Лексические загадки. Кис- кис! Мяу!, или кое- что о звукоподражаниях.</w:t>
            </w:r>
          </w:p>
        </w:tc>
        <w:tc>
          <w:tcPr>
            <w:tcW w:w="992" w:type="dxa"/>
          </w:tcPr>
          <w:p w14:paraId="45F8CE76" w14:textId="77777777" w:rsidR="004B02E2" w:rsidRPr="00494AF0" w:rsidRDefault="004B02E2" w:rsidP="00494AF0">
            <w:pPr>
              <w:ind w:left="284" w:right="122"/>
              <w:rPr>
                <w:sz w:val="24"/>
                <w:szCs w:val="24"/>
              </w:rPr>
            </w:pPr>
            <w:r w:rsidRPr="00494AF0">
              <w:rPr>
                <w:sz w:val="24"/>
                <w:szCs w:val="24"/>
              </w:rPr>
              <w:t>1</w:t>
            </w:r>
          </w:p>
        </w:tc>
      </w:tr>
      <w:tr w:rsidR="004B02E2" w:rsidRPr="00494AF0" w14:paraId="2B79E2A1" w14:textId="77777777" w:rsidTr="004B02E2">
        <w:trPr>
          <w:jc w:val="center"/>
        </w:trPr>
        <w:tc>
          <w:tcPr>
            <w:tcW w:w="616" w:type="dxa"/>
            <w:tcBorders>
              <w:right w:val="single" w:sz="4" w:space="0" w:color="auto"/>
            </w:tcBorders>
          </w:tcPr>
          <w:p w14:paraId="4D865274" w14:textId="77777777" w:rsidR="004B02E2" w:rsidRPr="00494AF0" w:rsidRDefault="004B02E2" w:rsidP="00494AF0">
            <w:pPr>
              <w:ind w:left="284" w:right="122"/>
              <w:rPr>
                <w:sz w:val="24"/>
                <w:szCs w:val="24"/>
              </w:rPr>
            </w:pPr>
          </w:p>
        </w:tc>
        <w:tc>
          <w:tcPr>
            <w:tcW w:w="6379" w:type="dxa"/>
            <w:gridSpan w:val="3"/>
            <w:tcBorders>
              <w:left w:val="single" w:sz="4" w:space="0" w:color="auto"/>
            </w:tcBorders>
          </w:tcPr>
          <w:p w14:paraId="351616EA" w14:textId="77777777" w:rsidR="004B02E2" w:rsidRPr="00494AF0" w:rsidRDefault="004B02E2" w:rsidP="00494AF0">
            <w:pPr>
              <w:ind w:left="284" w:right="122"/>
              <w:rPr>
                <w:sz w:val="24"/>
                <w:szCs w:val="24"/>
              </w:rPr>
            </w:pPr>
            <w:r w:rsidRPr="00494AF0">
              <w:rPr>
                <w:sz w:val="24"/>
                <w:szCs w:val="24"/>
              </w:rPr>
              <w:t>Пора действовать! (14 часов)</w:t>
            </w:r>
          </w:p>
        </w:tc>
      </w:tr>
      <w:tr w:rsidR="004B02E2" w:rsidRPr="00494AF0" w14:paraId="641B0498" w14:textId="77777777" w:rsidTr="004B02E2">
        <w:trPr>
          <w:trHeight w:val="315"/>
          <w:jc w:val="center"/>
        </w:trPr>
        <w:tc>
          <w:tcPr>
            <w:tcW w:w="616" w:type="dxa"/>
            <w:tcBorders>
              <w:bottom w:val="single" w:sz="4" w:space="0" w:color="auto"/>
              <w:right w:val="single" w:sz="4" w:space="0" w:color="auto"/>
            </w:tcBorders>
          </w:tcPr>
          <w:p w14:paraId="7DF8093C" w14:textId="77777777" w:rsidR="004B02E2" w:rsidRPr="00494AF0" w:rsidRDefault="004B02E2" w:rsidP="00494AF0">
            <w:pPr>
              <w:ind w:left="284" w:right="122"/>
              <w:rPr>
                <w:sz w:val="24"/>
                <w:szCs w:val="24"/>
              </w:rPr>
            </w:pPr>
            <w:r w:rsidRPr="00494AF0">
              <w:rPr>
                <w:sz w:val="24"/>
                <w:szCs w:val="24"/>
              </w:rPr>
              <w:t>8.</w:t>
            </w:r>
          </w:p>
        </w:tc>
        <w:tc>
          <w:tcPr>
            <w:tcW w:w="851" w:type="dxa"/>
            <w:tcBorders>
              <w:left w:val="single" w:sz="4" w:space="0" w:color="auto"/>
              <w:bottom w:val="single" w:sz="4" w:space="0" w:color="auto"/>
            </w:tcBorders>
          </w:tcPr>
          <w:p w14:paraId="2F873F54" w14:textId="77777777" w:rsidR="004B02E2" w:rsidRPr="00494AF0" w:rsidRDefault="004B02E2" w:rsidP="00494AF0">
            <w:pPr>
              <w:ind w:left="284" w:right="122"/>
              <w:rPr>
                <w:sz w:val="24"/>
                <w:szCs w:val="24"/>
              </w:rPr>
            </w:pPr>
            <w:r w:rsidRPr="00494AF0">
              <w:rPr>
                <w:sz w:val="24"/>
                <w:szCs w:val="24"/>
              </w:rPr>
              <w:t>1</w:t>
            </w:r>
          </w:p>
        </w:tc>
        <w:tc>
          <w:tcPr>
            <w:tcW w:w="4536" w:type="dxa"/>
            <w:tcBorders>
              <w:bottom w:val="single" w:sz="4" w:space="0" w:color="auto"/>
            </w:tcBorders>
          </w:tcPr>
          <w:p w14:paraId="72954F28" w14:textId="77777777" w:rsidR="004B02E2" w:rsidRPr="00494AF0" w:rsidRDefault="004B02E2" w:rsidP="00494AF0">
            <w:pPr>
              <w:ind w:left="284" w:right="122"/>
              <w:rPr>
                <w:sz w:val="24"/>
                <w:szCs w:val="24"/>
              </w:rPr>
            </w:pPr>
            <w:r w:rsidRPr="00494AF0">
              <w:rPr>
                <w:sz w:val="24"/>
                <w:szCs w:val="24"/>
              </w:rPr>
              <w:t>Для чего нужны глаголы?</w:t>
            </w:r>
          </w:p>
        </w:tc>
        <w:tc>
          <w:tcPr>
            <w:tcW w:w="992" w:type="dxa"/>
            <w:tcBorders>
              <w:bottom w:val="single" w:sz="4" w:space="0" w:color="auto"/>
            </w:tcBorders>
          </w:tcPr>
          <w:p w14:paraId="650AA2F9" w14:textId="77777777" w:rsidR="004B02E2" w:rsidRPr="00494AF0" w:rsidRDefault="004B02E2" w:rsidP="00494AF0">
            <w:pPr>
              <w:ind w:left="284" w:right="122"/>
              <w:rPr>
                <w:sz w:val="24"/>
                <w:szCs w:val="24"/>
              </w:rPr>
            </w:pPr>
            <w:r w:rsidRPr="00494AF0">
              <w:rPr>
                <w:sz w:val="24"/>
                <w:szCs w:val="24"/>
              </w:rPr>
              <w:t>1</w:t>
            </w:r>
          </w:p>
        </w:tc>
      </w:tr>
      <w:tr w:rsidR="004B02E2" w:rsidRPr="00494AF0" w14:paraId="290E34E2" w14:textId="77777777" w:rsidTr="004B02E2">
        <w:trPr>
          <w:trHeight w:val="315"/>
          <w:jc w:val="center"/>
        </w:trPr>
        <w:tc>
          <w:tcPr>
            <w:tcW w:w="616" w:type="dxa"/>
            <w:tcBorders>
              <w:top w:val="single" w:sz="4" w:space="0" w:color="auto"/>
              <w:right w:val="single" w:sz="4" w:space="0" w:color="auto"/>
            </w:tcBorders>
          </w:tcPr>
          <w:p w14:paraId="7B8C28C3" w14:textId="77777777" w:rsidR="004B02E2" w:rsidRPr="00494AF0" w:rsidRDefault="004B02E2" w:rsidP="00494AF0">
            <w:pPr>
              <w:ind w:left="284" w:right="122"/>
              <w:rPr>
                <w:sz w:val="24"/>
                <w:szCs w:val="24"/>
              </w:rPr>
            </w:pPr>
            <w:r w:rsidRPr="00494AF0">
              <w:rPr>
                <w:sz w:val="24"/>
                <w:szCs w:val="24"/>
              </w:rPr>
              <w:t>9.</w:t>
            </w:r>
          </w:p>
        </w:tc>
        <w:tc>
          <w:tcPr>
            <w:tcW w:w="851" w:type="dxa"/>
            <w:tcBorders>
              <w:top w:val="single" w:sz="4" w:space="0" w:color="auto"/>
              <w:left w:val="single" w:sz="4" w:space="0" w:color="auto"/>
            </w:tcBorders>
          </w:tcPr>
          <w:p w14:paraId="4B04B01C" w14:textId="77777777" w:rsidR="004B02E2" w:rsidRPr="00494AF0" w:rsidRDefault="004B02E2" w:rsidP="00494AF0">
            <w:pPr>
              <w:ind w:left="284" w:right="122"/>
              <w:rPr>
                <w:sz w:val="24"/>
                <w:szCs w:val="24"/>
              </w:rPr>
            </w:pPr>
            <w:r w:rsidRPr="00494AF0">
              <w:rPr>
                <w:sz w:val="24"/>
                <w:szCs w:val="24"/>
              </w:rPr>
              <w:t>2</w:t>
            </w:r>
          </w:p>
        </w:tc>
        <w:tc>
          <w:tcPr>
            <w:tcW w:w="4536" w:type="dxa"/>
            <w:tcBorders>
              <w:top w:val="single" w:sz="4" w:space="0" w:color="auto"/>
            </w:tcBorders>
          </w:tcPr>
          <w:p w14:paraId="0DE4F1F9" w14:textId="77777777" w:rsidR="004B02E2" w:rsidRPr="00494AF0" w:rsidRDefault="004B02E2" w:rsidP="00494AF0">
            <w:pPr>
              <w:ind w:left="284" w:right="122"/>
              <w:rPr>
                <w:sz w:val="24"/>
                <w:szCs w:val="24"/>
              </w:rPr>
            </w:pPr>
            <w:r w:rsidRPr="00494AF0">
              <w:rPr>
                <w:sz w:val="24"/>
                <w:szCs w:val="24"/>
              </w:rPr>
              <w:t>Действует один и много.</w:t>
            </w:r>
          </w:p>
        </w:tc>
        <w:tc>
          <w:tcPr>
            <w:tcW w:w="992" w:type="dxa"/>
            <w:tcBorders>
              <w:top w:val="single" w:sz="4" w:space="0" w:color="auto"/>
            </w:tcBorders>
          </w:tcPr>
          <w:p w14:paraId="2323A218" w14:textId="77777777" w:rsidR="004B02E2" w:rsidRPr="00494AF0" w:rsidRDefault="004B02E2" w:rsidP="00494AF0">
            <w:pPr>
              <w:ind w:left="284" w:right="122"/>
              <w:rPr>
                <w:sz w:val="24"/>
                <w:szCs w:val="24"/>
              </w:rPr>
            </w:pPr>
            <w:r w:rsidRPr="00494AF0">
              <w:rPr>
                <w:sz w:val="24"/>
                <w:szCs w:val="24"/>
              </w:rPr>
              <w:t>1</w:t>
            </w:r>
          </w:p>
        </w:tc>
      </w:tr>
      <w:tr w:rsidR="004B02E2" w:rsidRPr="00494AF0" w14:paraId="59C942F4" w14:textId="77777777" w:rsidTr="004B02E2">
        <w:trPr>
          <w:jc w:val="center"/>
        </w:trPr>
        <w:tc>
          <w:tcPr>
            <w:tcW w:w="616" w:type="dxa"/>
            <w:tcBorders>
              <w:right w:val="single" w:sz="4" w:space="0" w:color="auto"/>
            </w:tcBorders>
          </w:tcPr>
          <w:p w14:paraId="210F847E" w14:textId="77777777" w:rsidR="004B02E2" w:rsidRPr="00494AF0" w:rsidRDefault="004B02E2" w:rsidP="00494AF0">
            <w:pPr>
              <w:ind w:left="284" w:right="122"/>
              <w:rPr>
                <w:sz w:val="24"/>
                <w:szCs w:val="24"/>
              </w:rPr>
            </w:pPr>
            <w:r w:rsidRPr="00494AF0">
              <w:rPr>
                <w:sz w:val="24"/>
                <w:szCs w:val="24"/>
              </w:rPr>
              <w:t>10.</w:t>
            </w:r>
          </w:p>
        </w:tc>
        <w:tc>
          <w:tcPr>
            <w:tcW w:w="851" w:type="dxa"/>
            <w:tcBorders>
              <w:left w:val="single" w:sz="4" w:space="0" w:color="auto"/>
            </w:tcBorders>
          </w:tcPr>
          <w:p w14:paraId="6B5A86B3" w14:textId="77777777" w:rsidR="004B02E2" w:rsidRPr="00494AF0" w:rsidRDefault="004B02E2" w:rsidP="00494AF0">
            <w:pPr>
              <w:ind w:left="284" w:right="122"/>
              <w:rPr>
                <w:sz w:val="24"/>
                <w:szCs w:val="24"/>
              </w:rPr>
            </w:pPr>
            <w:r w:rsidRPr="00494AF0">
              <w:rPr>
                <w:sz w:val="24"/>
                <w:szCs w:val="24"/>
              </w:rPr>
              <w:t>3</w:t>
            </w:r>
          </w:p>
        </w:tc>
        <w:tc>
          <w:tcPr>
            <w:tcW w:w="4536" w:type="dxa"/>
          </w:tcPr>
          <w:p w14:paraId="0AEE7253" w14:textId="77777777" w:rsidR="004B02E2" w:rsidRPr="00494AF0" w:rsidRDefault="004B02E2" w:rsidP="00494AF0">
            <w:pPr>
              <w:ind w:left="284" w:right="122"/>
              <w:rPr>
                <w:sz w:val="24"/>
                <w:szCs w:val="24"/>
              </w:rPr>
            </w:pPr>
            <w:r w:rsidRPr="00494AF0">
              <w:rPr>
                <w:sz w:val="24"/>
                <w:szCs w:val="24"/>
              </w:rPr>
              <w:t xml:space="preserve">Делать и сделать – не одно и то же. </w:t>
            </w:r>
          </w:p>
        </w:tc>
        <w:tc>
          <w:tcPr>
            <w:tcW w:w="992" w:type="dxa"/>
          </w:tcPr>
          <w:p w14:paraId="78A47FD7" w14:textId="77777777" w:rsidR="004B02E2" w:rsidRPr="00494AF0" w:rsidRDefault="004B02E2" w:rsidP="00494AF0">
            <w:pPr>
              <w:ind w:left="284" w:right="122"/>
              <w:rPr>
                <w:sz w:val="24"/>
                <w:szCs w:val="24"/>
              </w:rPr>
            </w:pPr>
            <w:r w:rsidRPr="00494AF0">
              <w:rPr>
                <w:sz w:val="24"/>
                <w:szCs w:val="24"/>
              </w:rPr>
              <w:t>1</w:t>
            </w:r>
          </w:p>
        </w:tc>
      </w:tr>
      <w:tr w:rsidR="004B02E2" w:rsidRPr="00494AF0" w14:paraId="1DF43F4A" w14:textId="77777777" w:rsidTr="004B02E2">
        <w:trPr>
          <w:jc w:val="center"/>
        </w:trPr>
        <w:tc>
          <w:tcPr>
            <w:tcW w:w="616" w:type="dxa"/>
            <w:tcBorders>
              <w:right w:val="single" w:sz="4" w:space="0" w:color="auto"/>
            </w:tcBorders>
          </w:tcPr>
          <w:p w14:paraId="191A818E" w14:textId="77777777" w:rsidR="004B02E2" w:rsidRPr="00494AF0" w:rsidRDefault="004B02E2" w:rsidP="00494AF0">
            <w:pPr>
              <w:ind w:left="284" w:right="122"/>
              <w:rPr>
                <w:sz w:val="24"/>
                <w:szCs w:val="24"/>
              </w:rPr>
            </w:pPr>
            <w:r w:rsidRPr="00494AF0">
              <w:rPr>
                <w:sz w:val="24"/>
                <w:szCs w:val="24"/>
              </w:rPr>
              <w:t>11.</w:t>
            </w:r>
          </w:p>
        </w:tc>
        <w:tc>
          <w:tcPr>
            <w:tcW w:w="851" w:type="dxa"/>
            <w:tcBorders>
              <w:left w:val="single" w:sz="4" w:space="0" w:color="auto"/>
            </w:tcBorders>
          </w:tcPr>
          <w:p w14:paraId="28E8E22E" w14:textId="77777777" w:rsidR="004B02E2" w:rsidRPr="00494AF0" w:rsidRDefault="004B02E2" w:rsidP="00494AF0">
            <w:pPr>
              <w:ind w:left="284" w:right="122"/>
              <w:rPr>
                <w:sz w:val="24"/>
                <w:szCs w:val="24"/>
              </w:rPr>
            </w:pPr>
            <w:r w:rsidRPr="00494AF0">
              <w:rPr>
                <w:sz w:val="24"/>
                <w:szCs w:val="24"/>
              </w:rPr>
              <w:t>4</w:t>
            </w:r>
          </w:p>
        </w:tc>
        <w:tc>
          <w:tcPr>
            <w:tcW w:w="4536" w:type="dxa"/>
          </w:tcPr>
          <w:p w14:paraId="0939BE07" w14:textId="77777777" w:rsidR="004B02E2" w:rsidRPr="00494AF0" w:rsidRDefault="004B02E2" w:rsidP="00494AF0">
            <w:pPr>
              <w:ind w:left="284" w:right="122"/>
              <w:rPr>
                <w:sz w:val="24"/>
                <w:szCs w:val="24"/>
              </w:rPr>
            </w:pPr>
            <w:r w:rsidRPr="00494AF0">
              <w:rPr>
                <w:sz w:val="24"/>
                <w:szCs w:val="24"/>
              </w:rPr>
              <w:t xml:space="preserve">Меняемся ролями. </w:t>
            </w:r>
          </w:p>
        </w:tc>
        <w:tc>
          <w:tcPr>
            <w:tcW w:w="992" w:type="dxa"/>
          </w:tcPr>
          <w:p w14:paraId="073BD8AE" w14:textId="77777777" w:rsidR="004B02E2" w:rsidRPr="00494AF0" w:rsidRDefault="004B02E2" w:rsidP="00494AF0">
            <w:pPr>
              <w:ind w:left="284" w:right="122"/>
              <w:rPr>
                <w:sz w:val="24"/>
                <w:szCs w:val="24"/>
              </w:rPr>
            </w:pPr>
            <w:r w:rsidRPr="00494AF0">
              <w:rPr>
                <w:sz w:val="24"/>
                <w:szCs w:val="24"/>
              </w:rPr>
              <w:t>1</w:t>
            </w:r>
          </w:p>
        </w:tc>
      </w:tr>
      <w:tr w:rsidR="004B02E2" w:rsidRPr="00494AF0" w14:paraId="05555533" w14:textId="77777777" w:rsidTr="004B02E2">
        <w:trPr>
          <w:jc w:val="center"/>
        </w:trPr>
        <w:tc>
          <w:tcPr>
            <w:tcW w:w="616" w:type="dxa"/>
            <w:tcBorders>
              <w:right w:val="single" w:sz="4" w:space="0" w:color="auto"/>
            </w:tcBorders>
          </w:tcPr>
          <w:p w14:paraId="3E2CB693" w14:textId="77777777" w:rsidR="004B02E2" w:rsidRPr="00494AF0" w:rsidRDefault="004B02E2" w:rsidP="00494AF0">
            <w:pPr>
              <w:ind w:left="284" w:right="122"/>
              <w:rPr>
                <w:sz w:val="24"/>
                <w:szCs w:val="24"/>
              </w:rPr>
            </w:pPr>
            <w:r w:rsidRPr="00494AF0">
              <w:rPr>
                <w:sz w:val="24"/>
                <w:szCs w:val="24"/>
              </w:rPr>
              <w:t>12.</w:t>
            </w:r>
          </w:p>
        </w:tc>
        <w:tc>
          <w:tcPr>
            <w:tcW w:w="851" w:type="dxa"/>
            <w:tcBorders>
              <w:left w:val="single" w:sz="4" w:space="0" w:color="auto"/>
            </w:tcBorders>
          </w:tcPr>
          <w:p w14:paraId="54650430" w14:textId="77777777" w:rsidR="004B02E2" w:rsidRPr="00494AF0" w:rsidRDefault="004B02E2" w:rsidP="00494AF0">
            <w:pPr>
              <w:ind w:left="284" w:right="122"/>
              <w:rPr>
                <w:sz w:val="24"/>
                <w:szCs w:val="24"/>
              </w:rPr>
            </w:pPr>
            <w:r w:rsidRPr="00494AF0">
              <w:rPr>
                <w:sz w:val="24"/>
                <w:szCs w:val="24"/>
              </w:rPr>
              <w:t>5</w:t>
            </w:r>
          </w:p>
        </w:tc>
        <w:tc>
          <w:tcPr>
            <w:tcW w:w="4536" w:type="dxa"/>
          </w:tcPr>
          <w:p w14:paraId="425E76A9" w14:textId="77777777" w:rsidR="004B02E2" w:rsidRPr="00494AF0" w:rsidRDefault="004B02E2" w:rsidP="00494AF0">
            <w:pPr>
              <w:ind w:left="284" w:right="122"/>
              <w:rPr>
                <w:sz w:val="24"/>
                <w:szCs w:val="24"/>
              </w:rPr>
            </w:pPr>
            <w:r w:rsidRPr="00494AF0">
              <w:rPr>
                <w:sz w:val="24"/>
                <w:szCs w:val="24"/>
              </w:rPr>
              <w:t xml:space="preserve">Вчера, сегодня, завтра. </w:t>
            </w:r>
          </w:p>
        </w:tc>
        <w:tc>
          <w:tcPr>
            <w:tcW w:w="992" w:type="dxa"/>
          </w:tcPr>
          <w:p w14:paraId="3CFB0756" w14:textId="77777777" w:rsidR="004B02E2" w:rsidRPr="00494AF0" w:rsidRDefault="004B02E2" w:rsidP="00494AF0">
            <w:pPr>
              <w:ind w:left="284" w:right="122"/>
              <w:rPr>
                <w:sz w:val="24"/>
                <w:szCs w:val="24"/>
              </w:rPr>
            </w:pPr>
            <w:r w:rsidRPr="00494AF0">
              <w:rPr>
                <w:sz w:val="24"/>
                <w:szCs w:val="24"/>
              </w:rPr>
              <w:t>1</w:t>
            </w:r>
          </w:p>
        </w:tc>
      </w:tr>
      <w:tr w:rsidR="004B02E2" w:rsidRPr="00494AF0" w14:paraId="3F6CD913" w14:textId="77777777" w:rsidTr="004B02E2">
        <w:trPr>
          <w:jc w:val="center"/>
        </w:trPr>
        <w:tc>
          <w:tcPr>
            <w:tcW w:w="616" w:type="dxa"/>
            <w:tcBorders>
              <w:right w:val="single" w:sz="4" w:space="0" w:color="auto"/>
            </w:tcBorders>
          </w:tcPr>
          <w:p w14:paraId="35B228AB" w14:textId="77777777" w:rsidR="004B02E2" w:rsidRPr="00494AF0" w:rsidRDefault="004B02E2" w:rsidP="00494AF0">
            <w:pPr>
              <w:ind w:left="284" w:right="122"/>
              <w:rPr>
                <w:sz w:val="24"/>
                <w:szCs w:val="24"/>
              </w:rPr>
            </w:pPr>
            <w:r w:rsidRPr="00494AF0">
              <w:rPr>
                <w:sz w:val="24"/>
                <w:szCs w:val="24"/>
              </w:rPr>
              <w:t>13.</w:t>
            </w:r>
          </w:p>
        </w:tc>
        <w:tc>
          <w:tcPr>
            <w:tcW w:w="851" w:type="dxa"/>
            <w:tcBorders>
              <w:left w:val="single" w:sz="4" w:space="0" w:color="auto"/>
            </w:tcBorders>
          </w:tcPr>
          <w:p w14:paraId="0ECF093B" w14:textId="77777777" w:rsidR="004B02E2" w:rsidRPr="00494AF0" w:rsidRDefault="004B02E2" w:rsidP="00494AF0">
            <w:pPr>
              <w:ind w:left="284" w:right="122"/>
              <w:rPr>
                <w:sz w:val="24"/>
                <w:szCs w:val="24"/>
              </w:rPr>
            </w:pPr>
            <w:r w:rsidRPr="00494AF0">
              <w:rPr>
                <w:sz w:val="24"/>
                <w:szCs w:val="24"/>
              </w:rPr>
              <w:t>6</w:t>
            </w:r>
          </w:p>
        </w:tc>
        <w:tc>
          <w:tcPr>
            <w:tcW w:w="4536" w:type="dxa"/>
          </w:tcPr>
          <w:p w14:paraId="37A1DF7F" w14:textId="77777777" w:rsidR="004B02E2" w:rsidRPr="00494AF0" w:rsidRDefault="004B02E2" w:rsidP="00494AF0">
            <w:pPr>
              <w:ind w:left="284" w:right="122"/>
              <w:rPr>
                <w:sz w:val="24"/>
                <w:szCs w:val="24"/>
              </w:rPr>
            </w:pPr>
            <w:r w:rsidRPr="00494AF0">
              <w:rPr>
                <w:sz w:val="24"/>
                <w:szCs w:val="24"/>
              </w:rPr>
              <w:t>Одно вместо другого.</w:t>
            </w:r>
          </w:p>
        </w:tc>
        <w:tc>
          <w:tcPr>
            <w:tcW w:w="992" w:type="dxa"/>
          </w:tcPr>
          <w:p w14:paraId="5807D46A" w14:textId="77777777" w:rsidR="004B02E2" w:rsidRPr="00494AF0" w:rsidRDefault="004B02E2" w:rsidP="00494AF0">
            <w:pPr>
              <w:ind w:left="284" w:right="122"/>
              <w:rPr>
                <w:sz w:val="24"/>
                <w:szCs w:val="24"/>
              </w:rPr>
            </w:pPr>
            <w:r w:rsidRPr="00494AF0">
              <w:rPr>
                <w:sz w:val="24"/>
                <w:szCs w:val="24"/>
              </w:rPr>
              <w:t>1</w:t>
            </w:r>
          </w:p>
        </w:tc>
      </w:tr>
      <w:tr w:rsidR="004B02E2" w:rsidRPr="00494AF0" w14:paraId="1B9BA29A" w14:textId="77777777" w:rsidTr="004B02E2">
        <w:trPr>
          <w:jc w:val="center"/>
        </w:trPr>
        <w:tc>
          <w:tcPr>
            <w:tcW w:w="616" w:type="dxa"/>
            <w:tcBorders>
              <w:right w:val="single" w:sz="4" w:space="0" w:color="auto"/>
            </w:tcBorders>
          </w:tcPr>
          <w:p w14:paraId="4DD07D53" w14:textId="77777777" w:rsidR="004B02E2" w:rsidRPr="00494AF0" w:rsidRDefault="004B02E2" w:rsidP="00494AF0">
            <w:pPr>
              <w:ind w:left="284" w:right="122"/>
              <w:rPr>
                <w:sz w:val="24"/>
                <w:szCs w:val="24"/>
              </w:rPr>
            </w:pPr>
            <w:r w:rsidRPr="00494AF0">
              <w:rPr>
                <w:sz w:val="24"/>
                <w:szCs w:val="24"/>
              </w:rPr>
              <w:t>14.</w:t>
            </w:r>
          </w:p>
        </w:tc>
        <w:tc>
          <w:tcPr>
            <w:tcW w:w="851" w:type="dxa"/>
            <w:tcBorders>
              <w:left w:val="single" w:sz="4" w:space="0" w:color="auto"/>
            </w:tcBorders>
          </w:tcPr>
          <w:p w14:paraId="5264C7AC" w14:textId="77777777" w:rsidR="004B02E2" w:rsidRPr="00494AF0" w:rsidRDefault="004B02E2" w:rsidP="00494AF0">
            <w:pPr>
              <w:ind w:left="284" w:right="122"/>
              <w:rPr>
                <w:sz w:val="24"/>
                <w:szCs w:val="24"/>
              </w:rPr>
            </w:pPr>
            <w:r w:rsidRPr="00494AF0">
              <w:rPr>
                <w:sz w:val="24"/>
                <w:szCs w:val="24"/>
              </w:rPr>
              <w:t>7</w:t>
            </w:r>
          </w:p>
        </w:tc>
        <w:tc>
          <w:tcPr>
            <w:tcW w:w="4536" w:type="dxa"/>
          </w:tcPr>
          <w:p w14:paraId="7F4CE83F" w14:textId="77777777" w:rsidR="004B02E2" w:rsidRPr="00494AF0" w:rsidRDefault="004B02E2" w:rsidP="00494AF0">
            <w:pPr>
              <w:ind w:left="284" w:right="122"/>
              <w:rPr>
                <w:sz w:val="24"/>
                <w:szCs w:val="24"/>
              </w:rPr>
            </w:pPr>
            <w:r w:rsidRPr="00494AF0">
              <w:rPr>
                <w:sz w:val="24"/>
                <w:szCs w:val="24"/>
              </w:rPr>
              <w:t>Она меня поняла и приняла.</w:t>
            </w:r>
          </w:p>
        </w:tc>
        <w:tc>
          <w:tcPr>
            <w:tcW w:w="992" w:type="dxa"/>
          </w:tcPr>
          <w:p w14:paraId="4476C620" w14:textId="77777777" w:rsidR="004B02E2" w:rsidRPr="00494AF0" w:rsidRDefault="004B02E2" w:rsidP="00494AF0">
            <w:pPr>
              <w:ind w:left="284" w:right="122"/>
              <w:rPr>
                <w:sz w:val="24"/>
                <w:szCs w:val="24"/>
              </w:rPr>
            </w:pPr>
            <w:r w:rsidRPr="00494AF0">
              <w:rPr>
                <w:sz w:val="24"/>
                <w:szCs w:val="24"/>
              </w:rPr>
              <w:t>1</w:t>
            </w:r>
          </w:p>
        </w:tc>
      </w:tr>
      <w:tr w:rsidR="004B02E2" w:rsidRPr="00494AF0" w14:paraId="3F41A946" w14:textId="77777777" w:rsidTr="004B02E2">
        <w:trPr>
          <w:jc w:val="center"/>
        </w:trPr>
        <w:tc>
          <w:tcPr>
            <w:tcW w:w="616" w:type="dxa"/>
            <w:tcBorders>
              <w:right w:val="single" w:sz="4" w:space="0" w:color="auto"/>
            </w:tcBorders>
          </w:tcPr>
          <w:p w14:paraId="3CB9B3C7" w14:textId="77777777" w:rsidR="004B02E2" w:rsidRPr="00494AF0" w:rsidRDefault="004B02E2" w:rsidP="00494AF0">
            <w:pPr>
              <w:ind w:left="284" w:right="122"/>
              <w:rPr>
                <w:sz w:val="24"/>
                <w:szCs w:val="24"/>
              </w:rPr>
            </w:pPr>
            <w:r w:rsidRPr="00494AF0">
              <w:rPr>
                <w:sz w:val="24"/>
                <w:szCs w:val="24"/>
              </w:rPr>
              <w:t>15.</w:t>
            </w:r>
          </w:p>
        </w:tc>
        <w:tc>
          <w:tcPr>
            <w:tcW w:w="851" w:type="dxa"/>
            <w:tcBorders>
              <w:left w:val="single" w:sz="4" w:space="0" w:color="auto"/>
            </w:tcBorders>
          </w:tcPr>
          <w:p w14:paraId="3B32BE39" w14:textId="77777777" w:rsidR="004B02E2" w:rsidRPr="00494AF0" w:rsidRDefault="004B02E2" w:rsidP="00494AF0">
            <w:pPr>
              <w:ind w:left="284" w:right="122"/>
              <w:rPr>
                <w:sz w:val="24"/>
                <w:szCs w:val="24"/>
              </w:rPr>
            </w:pPr>
            <w:r w:rsidRPr="00494AF0">
              <w:rPr>
                <w:sz w:val="24"/>
                <w:szCs w:val="24"/>
              </w:rPr>
              <w:t>8</w:t>
            </w:r>
          </w:p>
        </w:tc>
        <w:tc>
          <w:tcPr>
            <w:tcW w:w="4536" w:type="dxa"/>
          </w:tcPr>
          <w:p w14:paraId="24B85DE3" w14:textId="77777777" w:rsidR="004B02E2" w:rsidRPr="00494AF0" w:rsidRDefault="004B02E2" w:rsidP="00494AF0">
            <w:pPr>
              <w:ind w:left="284" w:right="122"/>
              <w:rPr>
                <w:sz w:val="24"/>
                <w:szCs w:val="24"/>
              </w:rPr>
            </w:pPr>
            <w:r w:rsidRPr="00494AF0">
              <w:rPr>
                <w:sz w:val="24"/>
                <w:szCs w:val="24"/>
              </w:rPr>
              <w:t>Кто говорит, кто действует?</w:t>
            </w:r>
          </w:p>
        </w:tc>
        <w:tc>
          <w:tcPr>
            <w:tcW w:w="992" w:type="dxa"/>
          </w:tcPr>
          <w:p w14:paraId="4FF68463" w14:textId="77777777" w:rsidR="004B02E2" w:rsidRPr="00494AF0" w:rsidRDefault="004B02E2" w:rsidP="00494AF0">
            <w:pPr>
              <w:ind w:left="284" w:right="122"/>
              <w:rPr>
                <w:sz w:val="24"/>
                <w:szCs w:val="24"/>
              </w:rPr>
            </w:pPr>
            <w:r w:rsidRPr="00494AF0">
              <w:rPr>
                <w:sz w:val="24"/>
                <w:szCs w:val="24"/>
              </w:rPr>
              <w:t>1</w:t>
            </w:r>
          </w:p>
        </w:tc>
      </w:tr>
      <w:tr w:rsidR="004B02E2" w:rsidRPr="00494AF0" w14:paraId="6A98F6E2" w14:textId="77777777" w:rsidTr="004B02E2">
        <w:trPr>
          <w:jc w:val="center"/>
        </w:trPr>
        <w:tc>
          <w:tcPr>
            <w:tcW w:w="616" w:type="dxa"/>
            <w:tcBorders>
              <w:right w:val="single" w:sz="4" w:space="0" w:color="auto"/>
            </w:tcBorders>
          </w:tcPr>
          <w:p w14:paraId="5507BE11" w14:textId="77777777" w:rsidR="004B02E2" w:rsidRPr="00494AF0" w:rsidRDefault="004B02E2" w:rsidP="00494AF0">
            <w:pPr>
              <w:ind w:left="284" w:right="122"/>
              <w:rPr>
                <w:sz w:val="24"/>
                <w:szCs w:val="24"/>
              </w:rPr>
            </w:pPr>
            <w:r w:rsidRPr="00494AF0">
              <w:rPr>
                <w:sz w:val="24"/>
                <w:szCs w:val="24"/>
              </w:rPr>
              <w:t>16.</w:t>
            </w:r>
          </w:p>
        </w:tc>
        <w:tc>
          <w:tcPr>
            <w:tcW w:w="851" w:type="dxa"/>
            <w:tcBorders>
              <w:left w:val="single" w:sz="4" w:space="0" w:color="auto"/>
            </w:tcBorders>
          </w:tcPr>
          <w:p w14:paraId="251371A3" w14:textId="77777777" w:rsidR="004B02E2" w:rsidRPr="00494AF0" w:rsidRDefault="004B02E2" w:rsidP="00494AF0">
            <w:pPr>
              <w:ind w:left="284" w:right="122"/>
              <w:rPr>
                <w:sz w:val="24"/>
                <w:szCs w:val="24"/>
              </w:rPr>
            </w:pPr>
            <w:r w:rsidRPr="00494AF0">
              <w:rPr>
                <w:sz w:val="24"/>
                <w:szCs w:val="24"/>
              </w:rPr>
              <w:t>9</w:t>
            </w:r>
          </w:p>
        </w:tc>
        <w:tc>
          <w:tcPr>
            <w:tcW w:w="4536" w:type="dxa"/>
          </w:tcPr>
          <w:p w14:paraId="75FB3D6C" w14:textId="77777777" w:rsidR="004B02E2" w:rsidRPr="00494AF0" w:rsidRDefault="004B02E2" w:rsidP="00494AF0">
            <w:pPr>
              <w:ind w:left="284" w:right="122"/>
              <w:rPr>
                <w:sz w:val="24"/>
                <w:szCs w:val="24"/>
              </w:rPr>
            </w:pPr>
            <w:r w:rsidRPr="00494AF0">
              <w:rPr>
                <w:sz w:val="24"/>
                <w:szCs w:val="24"/>
              </w:rPr>
              <w:t>Сумею победить!</w:t>
            </w:r>
          </w:p>
        </w:tc>
        <w:tc>
          <w:tcPr>
            <w:tcW w:w="992" w:type="dxa"/>
          </w:tcPr>
          <w:p w14:paraId="427055D0" w14:textId="77777777" w:rsidR="004B02E2" w:rsidRPr="00494AF0" w:rsidRDefault="004B02E2" w:rsidP="00494AF0">
            <w:pPr>
              <w:ind w:left="284" w:right="122"/>
              <w:rPr>
                <w:sz w:val="24"/>
                <w:szCs w:val="24"/>
              </w:rPr>
            </w:pPr>
            <w:r w:rsidRPr="00494AF0">
              <w:rPr>
                <w:sz w:val="24"/>
                <w:szCs w:val="24"/>
              </w:rPr>
              <w:t>1</w:t>
            </w:r>
          </w:p>
        </w:tc>
      </w:tr>
      <w:tr w:rsidR="004B02E2" w:rsidRPr="00494AF0" w14:paraId="4F0065DA" w14:textId="77777777" w:rsidTr="004B02E2">
        <w:trPr>
          <w:jc w:val="center"/>
        </w:trPr>
        <w:tc>
          <w:tcPr>
            <w:tcW w:w="616" w:type="dxa"/>
            <w:tcBorders>
              <w:right w:val="single" w:sz="4" w:space="0" w:color="auto"/>
            </w:tcBorders>
          </w:tcPr>
          <w:p w14:paraId="094432A4" w14:textId="77777777" w:rsidR="004B02E2" w:rsidRPr="00494AF0" w:rsidRDefault="004B02E2" w:rsidP="00494AF0">
            <w:pPr>
              <w:ind w:left="284" w:right="122"/>
              <w:rPr>
                <w:sz w:val="24"/>
                <w:szCs w:val="24"/>
              </w:rPr>
            </w:pPr>
            <w:r w:rsidRPr="00494AF0">
              <w:rPr>
                <w:sz w:val="24"/>
                <w:szCs w:val="24"/>
              </w:rPr>
              <w:t>17.</w:t>
            </w:r>
          </w:p>
        </w:tc>
        <w:tc>
          <w:tcPr>
            <w:tcW w:w="851" w:type="dxa"/>
            <w:tcBorders>
              <w:left w:val="single" w:sz="4" w:space="0" w:color="auto"/>
            </w:tcBorders>
          </w:tcPr>
          <w:p w14:paraId="18577EB2" w14:textId="77777777" w:rsidR="004B02E2" w:rsidRPr="00494AF0" w:rsidRDefault="004B02E2" w:rsidP="00494AF0">
            <w:pPr>
              <w:ind w:left="284" w:right="122"/>
              <w:rPr>
                <w:sz w:val="24"/>
                <w:szCs w:val="24"/>
              </w:rPr>
            </w:pPr>
            <w:r w:rsidRPr="00494AF0">
              <w:rPr>
                <w:sz w:val="24"/>
                <w:szCs w:val="24"/>
              </w:rPr>
              <w:t>10</w:t>
            </w:r>
          </w:p>
        </w:tc>
        <w:tc>
          <w:tcPr>
            <w:tcW w:w="4536" w:type="dxa"/>
          </w:tcPr>
          <w:p w14:paraId="6FA42038" w14:textId="77777777" w:rsidR="004B02E2" w:rsidRPr="00494AF0" w:rsidRDefault="004B02E2" w:rsidP="00494AF0">
            <w:pPr>
              <w:ind w:left="284" w:right="122"/>
              <w:rPr>
                <w:sz w:val="24"/>
                <w:szCs w:val="24"/>
              </w:rPr>
            </w:pPr>
            <w:r w:rsidRPr="00494AF0">
              <w:rPr>
                <w:sz w:val="24"/>
                <w:szCs w:val="24"/>
              </w:rPr>
              <w:t>Мечтаем и фантазируем.</w:t>
            </w:r>
          </w:p>
        </w:tc>
        <w:tc>
          <w:tcPr>
            <w:tcW w:w="992" w:type="dxa"/>
          </w:tcPr>
          <w:p w14:paraId="0674EEF8" w14:textId="77777777" w:rsidR="004B02E2" w:rsidRPr="00494AF0" w:rsidRDefault="004B02E2" w:rsidP="00494AF0">
            <w:pPr>
              <w:ind w:left="284" w:right="122"/>
              <w:rPr>
                <w:sz w:val="24"/>
                <w:szCs w:val="24"/>
              </w:rPr>
            </w:pPr>
            <w:r w:rsidRPr="00494AF0">
              <w:rPr>
                <w:sz w:val="24"/>
                <w:szCs w:val="24"/>
              </w:rPr>
              <w:t>1</w:t>
            </w:r>
          </w:p>
        </w:tc>
      </w:tr>
      <w:tr w:rsidR="004B02E2" w:rsidRPr="00494AF0" w14:paraId="1EBC5058" w14:textId="77777777" w:rsidTr="004B02E2">
        <w:trPr>
          <w:jc w:val="center"/>
        </w:trPr>
        <w:tc>
          <w:tcPr>
            <w:tcW w:w="616" w:type="dxa"/>
            <w:tcBorders>
              <w:right w:val="single" w:sz="4" w:space="0" w:color="auto"/>
            </w:tcBorders>
          </w:tcPr>
          <w:p w14:paraId="5D503A27" w14:textId="77777777" w:rsidR="004B02E2" w:rsidRPr="00494AF0" w:rsidRDefault="004B02E2" w:rsidP="00494AF0">
            <w:pPr>
              <w:ind w:left="284" w:right="122"/>
              <w:rPr>
                <w:sz w:val="24"/>
                <w:szCs w:val="24"/>
              </w:rPr>
            </w:pPr>
            <w:r w:rsidRPr="00494AF0">
              <w:rPr>
                <w:sz w:val="24"/>
                <w:szCs w:val="24"/>
              </w:rPr>
              <w:t>18.</w:t>
            </w:r>
          </w:p>
        </w:tc>
        <w:tc>
          <w:tcPr>
            <w:tcW w:w="851" w:type="dxa"/>
            <w:tcBorders>
              <w:left w:val="single" w:sz="4" w:space="0" w:color="auto"/>
            </w:tcBorders>
          </w:tcPr>
          <w:p w14:paraId="69D3E1D4" w14:textId="77777777" w:rsidR="004B02E2" w:rsidRPr="00494AF0" w:rsidRDefault="004B02E2" w:rsidP="00494AF0">
            <w:pPr>
              <w:ind w:left="284" w:right="122"/>
              <w:rPr>
                <w:sz w:val="24"/>
                <w:szCs w:val="24"/>
              </w:rPr>
            </w:pPr>
            <w:r w:rsidRPr="00494AF0">
              <w:rPr>
                <w:sz w:val="24"/>
                <w:szCs w:val="24"/>
              </w:rPr>
              <w:t>11</w:t>
            </w:r>
          </w:p>
        </w:tc>
        <w:tc>
          <w:tcPr>
            <w:tcW w:w="4536" w:type="dxa"/>
          </w:tcPr>
          <w:p w14:paraId="008B5EEE" w14:textId="77777777" w:rsidR="004B02E2" w:rsidRPr="00494AF0" w:rsidRDefault="004B02E2" w:rsidP="00494AF0">
            <w:pPr>
              <w:ind w:left="284" w:right="122"/>
              <w:rPr>
                <w:sz w:val="24"/>
                <w:szCs w:val="24"/>
              </w:rPr>
            </w:pPr>
            <w:r w:rsidRPr="00494AF0">
              <w:rPr>
                <w:sz w:val="24"/>
                <w:szCs w:val="24"/>
              </w:rPr>
              <w:t>Дай - подай и поезжай!</w:t>
            </w:r>
          </w:p>
        </w:tc>
        <w:tc>
          <w:tcPr>
            <w:tcW w:w="992" w:type="dxa"/>
          </w:tcPr>
          <w:p w14:paraId="7DC58CED" w14:textId="77777777" w:rsidR="004B02E2" w:rsidRPr="00494AF0" w:rsidRDefault="004B02E2" w:rsidP="00494AF0">
            <w:pPr>
              <w:ind w:left="284" w:right="122"/>
              <w:rPr>
                <w:sz w:val="24"/>
                <w:szCs w:val="24"/>
              </w:rPr>
            </w:pPr>
            <w:r w:rsidRPr="00494AF0">
              <w:rPr>
                <w:sz w:val="24"/>
                <w:szCs w:val="24"/>
              </w:rPr>
              <w:t>1</w:t>
            </w:r>
          </w:p>
        </w:tc>
      </w:tr>
      <w:tr w:rsidR="004B02E2" w:rsidRPr="00494AF0" w14:paraId="697B8C0B" w14:textId="77777777" w:rsidTr="004B02E2">
        <w:trPr>
          <w:trHeight w:val="330"/>
          <w:jc w:val="center"/>
        </w:trPr>
        <w:tc>
          <w:tcPr>
            <w:tcW w:w="616" w:type="dxa"/>
            <w:tcBorders>
              <w:bottom w:val="single" w:sz="4" w:space="0" w:color="auto"/>
              <w:right w:val="single" w:sz="4" w:space="0" w:color="auto"/>
            </w:tcBorders>
          </w:tcPr>
          <w:p w14:paraId="396302BB" w14:textId="77777777" w:rsidR="004B02E2" w:rsidRPr="00494AF0" w:rsidRDefault="004B02E2" w:rsidP="00494AF0">
            <w:pPr>
              <w:ind w:left="284" w:right="122"/>
              <w:rPr>
                <w:sz w:val="24"/>
                <w:szCs w:val="24"/>
              </w:rPr>
            </w:pPr>
            <w:r w:rsidRPr="00494AF0">
              <w:rPr>
                <w:sz w:val="24"/>
                <w:szCs w:val="24"/>
              </w:rPr>
              <w:t>19.</w:t>
            </w:r>
          </w:p>
        </w:tc>
        <w:tc>
          <w:tcPr>
            <w:tcW w:w="851" w:type="dxa"/>
            <w:tcBorders>
              <w:left w:val="single" w:sz="4" w:space="0" w:color="auto"/>
              <w:bottom w:val="single" w:sz="4" w:space="0" w:color="auto"/>
            </w:tcBorders>
          </w:tcPr>
          <w:p w14:paraId="266C93B5" w14:textId="77777777" w:rsidR="004B02E2" w:rsidRPr="00494AF0" w:rsidRDefault="004B02E2" w:rsidP="00494AF0">
            <w:pPr>
              <w:ind w:left="284" w:right="122"/>
              <w:rPr>
                <w:sz w:val="24"/>
                <w:szCs w:val="24"/>
              </w:rPr>
            </w:pPr>
            <w:r w:rsidRPr="00494AF0">
              <w:rPr>
                <w:sz w:val="24"/>
                <w:szCs w:val="24"/>
              </w:rPr>
              <w:t>12</w:t>
            </w:r>
          </w:p>
        </w:tc>
        <w:tc>
          <w:tcPr>
            <w:tcW w:w="4536" w:type="dxa"/>
            <w:tcBorders>
              <w:bottom w:val="single" w:sz="4" w:space="0" w:color="auto"/>
            </w:tcBorders>
          </w:tcPr>
          <w:p w14:paraId="2E6B3D14" w14:textId="77777777" w:rsidR="004B02E2" w:rsidRPr="00494AF0" w:rsidRDefault="004B02E2" w:rsidP="00494AF0">
            <w:pPr>
              <w:ind w:left="284" w:right="122"/>
              <w:rPr>
                <w:sz w:val="24"/>
                <w:szCs w:val="24"/>
              </w:rPr>
            </w:pPr>
            <w:r w:rsidRPr="00494AF0">
              <w:rPr>
                <w:sz w:val="24"/>
                <w:szCs w:val="24"/>
              </w:rPr>
              <w:t>Фразеологические обороты.</w:t>
            </w:r>
          </w:p>
        </w:tc>
        <w:tc>
          <w:tcPr>
            <w:tcW w:w="992" w:type="dxa"/>
            <w:tcBorders>
              <w:bottom w:val="single" w:sz="4" w:space="0" w:color="auto"/>
            </w:tcBorders>
          </w:tcPr>
          <w:p w14:paraId="6312F630" w14:textId="77777777" w:rsidR="004B02E2" w:rsidRPr="00494AF0" w:rsidRDefault="004B02E2" w:rsidP="00494AF0">
            <w:pPr>
              <w:ind w:left="284" w:right="122"/>
              <w:rPr>
                <w:sz w:val="24"/>
                <w:szCs w:val="24"/>
              </w:rPr>
            </w:pPr>
            <w:r w:rsidRPr="00494AF0">
              <w:rPr>
                <w:sz w:val="24"/>
                <w:szCs w:val="24"/>
              </w:rPr>
              <w:t>1</w:t>
            </w:r>
          </w:p>
        </w:tc>
      </w:tr>
      <w:tr w:rsidR="004B02E2" w:rsidRPr="00494AF0" w14:paraId="7487D452" w14:textId="77777777" w:rsidTr="004B02E2">
        <w:trPr>
          <w:trHeight w:val="285"/>
          <w:jc w:val="center"/>
        </w:trPr>
        <w:tc>
          <w:tcPr>
            <w:tcW w:w="616" w:type="dxa"/>
            <w:tcBorders>
              <w:top w:val="single" w:sz="4" w:space="0" w:color="auto"/>
              <w:bottom w:val="single" w:sz="4" w:space="0" w:color="auto"/>
              <w:right w:val="single" w:sz="4" w:space="0" w:color="auto"/>
            </w:tcBorders>
          </w:tcPr>
          <w:p w14:paraId="43B85E75" w14:textId="77777777" w:rsidR="004B02E2" w:rsidRPr="00494AF0" w:rsidRDefault="004B02E2" w:rsidP="00494AF0">
            <w:pPr>
              <w:ind w:left="284" w:right="122"/>
              <w:rPr>
                <w:sz w:val="24"/>
                <w:szCs w:val="24"/>
              </w:rPr>
            </w:pPr>
            <w:r w:rsidRPr="00494AF0">
              <w:rPr>
                <w:sz w:val="24"/>
                <w:szCs w:val="24"/>
              </w:rPr>
              <w:t>20.</w:t>
            </w:r>
          </w:p>
        </w:tc>
        <w:tc>
          <w:tcPr>
            <w:tcW w:w="851" w:type="dxa"/>
            <w:tcBorders>
              <w:top w:val="single" w:sz="4" w:space="0" w:color="auto"/>
              <w:left w:val="single" w:sz="4" w:space="0" w:color="auto"/>
              <w:bottom w:val="single" w:sz="4" w:space="0" w:color="auto"/>
            </w:tcBorders>
          </w:tcPr>
          <w:p w14:paraId="130C8DE4" w14:textId="77777777" w:rsidR="004B02E2" w:rsidRPr="00494AF0" w:rsidRDefault="004B02E2" w:rsidP="00494AF0">
            <w:pPr>
              <w:ind w:left="284" w:right="122"/>
              <w:rPr>
                <w:sz w:val="24"/>
                <w:szCs w:val="24"/>
              </w:rPr>
            </w:pPr>
            <w:r w:rsidRPr="00494AF0">
              <w:rPr>
                <w:sz w:val="24"/>
                <w:szCs w:val="24"/>
              </w:rPr>
              <w:t>13</w:t>
            </w:r>
          </w:p>
        </w:tc>
        <w:tc>
          <w:tcPr>
            <w:tcW w:w="4536" w:type="dxa"/>
            <w:tcBorders>
              <w:top w:val="single" w:sz="4" w:space="0" w:color="auto"/>
              <w:bottom w:val="single" w:sz="4" w:space="0" w:color="auto"/>
            </w:tcBorders>
          </w:tcPr>
          <w:p w14:paraId="63AC2012" w14:textId="77777777" w:rsidR="004B02E2" w:rsidRPr="00494AF0" w:rsidRDefault="004B02E2" w:rsidP="00494AF0">
            <w:pPr>
              <w:ind w:left="284" w:right="122"/>
              <w:rPr>
                <w:sz w:val="24"/>
                <w:szCs w:val="24"/>
              </w:rPr>
            </w:pPr>
            <w:r w:rsidRPr="00494AF0">
              <w:rPr>
                <w:sz w:val="24"/>
                <w:szCs w:val="24"/>
              </w:rPr>
              <w:t>Живые образы.</w:t>
            </w:r>
          </w:p>
        </w:tc>
        <w:tc>
          <w:tcPr>
            <w:tcW w:w="992" w:type="dxa"/>
            <w:tcBorders>
              <w:top w:val="single" w:sz="4" w:space="0" w:color="auto"/>
              <w:bottom w:val="single" w:sz="4" w:space="0" w:color="auto"/>
            </w:tcBorders>
          </w:tcPr>
          <w:p w14:paraId="5D572DE0" w14:textId="77777777" w:rsidR="004B02E2" w:rsidRPr="00494AF0" w:rsidRDefault="004B02E2" w:rsidP="00494AF0">
            <w:pPr>
              <w:ind w:left="284" w:right="122"/>
              <w:rPr>
                <w:sz w:val="24"/>
                <w:szCs w:val="24"/>
              </w:rPr>
            </w:pPr>
            <w:r w:rsidRPr="00494AF0">
              <w:rPr>
                <w:sz w:val="24"/>
                <w:szCs w:val="24"/>
              </w:rPr>
              <w:t>1</w:t>
            </w:r>
          </w:p>
        </w:tc>
      </w:tr>
      <w:tr w:rsidR="004B02E2" w:rsidRPr="00494AF0" w14:paraId="18B58103" w14:textId="77777777" w:rsidTr="004B02E2">
        <w:trPr>
          <w:trHeight w:val="330"/>
          <w:jc w:val="center"/>
        </w:trPr>
        <w:tc>
          <w:tcPr>
            <w:tcW w:w="616" w:type="dxa"/>
            <w:tcBorders>
              <w:top w:val="single" w:sz="4" w:space="0" w:color="auto"/>
              <w:right w:val="single" w:sz="4" w:space="0" w:color="auto"/>
            </w:tcBorders>
          </w:tcPr>
          <w:p w14:paraId="19E947DA" w14:textId="77777777" w:rsidR="004B02E2" w:rsidRPr="00494AF0" w:rsidRDefault="004B02E2" w:rsidP="00494AF0">
            <w:pPr>
              <w:ind w:left="284" w:right="122"/>
              <w:rPr>
                <w:sz w:val="24"/>
                <w:szCs w:val="24"/>
              </w:rPr>
            </w:pPr>
            <w:r w:rsidRPr="00494AF0">
              <w:rPr>
                <w:sz w:val="24"/>
                <w:szCs w:val="24"/>
              </w:rPr>
              <w:t>21.</w:t>
            </w:r>
          </w:p>
        </w:tc>
        <w:tc>
          <w:tcPr>
            <w:tcW w:w="851" w:type="dxa"/>
            <w:tcBorders>
              <w:top w:val="single" w:sz="4" w:space="0" w:color="auto"/>
              <w:left w:val="single" w:sz="4" w:space="0" w:color="auto"/>
            </w:tcBorders>
          </w:tcPr>
          <w:p w14:paraId="257625A0" w14:textId="77777777" w:rsidR="004B02E2" w:rsidRPr="00494AF0" w:rsidRDefault="004B02E2" w:rsidP="00494AF0">
            <w:pPr>
              <w:ind w:left="284" w:right="122"/>
              <w:rPr>
                <w:sz w:val="24"/>
                <w:szCs w:val="24"/>
              </w:rPr>
            </w:pPr>
            <w:r w:rsidRPr="00494AF0">
              <w:rPr>
                <w:sz w:val="24"/>
                <w:szCs w:val="24"/>
              </w:rPr>
              <w:t>14</w:t>
            </w:r>
          </w:p>
        </w:tc>
        <w:tc>
          <w:tcPr>
            <w:tcW w:w="4536" w:type="dxa"/>
            <w:tcBorders>
              <w:top w:val="single" w:sz="4" w:space="0" w:color="auto"/>
            </w:tcBorders>
          </w:tcPr>
          <w:p w14:paraId="408E4424" w14:textId="77777777" w:rsidR="004B02E2" w:rsidRPr="00494AF0" w:rsidRDefault="004B02E2" w:rsidP="00494AF0">
            <w:pPr>
              <w:ind w:left="284" w:right="122"/>
              <w:rPr>
                <w:sz w:val="24"/>
                <w:szCs w:val="24"/>
              </w:rPr>
            </w:pPr>
            <w:r w:rsidRPr="00494AF0">
              <w:rPr>
                <w:sz w:val="24"/>
                <w:szCs w:val="24"/>
              </w:rPr>
              <w:t>Орфографический поединок.</w:t>
            </w:r>
          </w:p>
        </w:tc>
        <w:tc>
          <w:tcPr>
            <w:tcW w:w="992" w:type="dxa"/>
            <w:tcBorders>
              <w:top w:val="single" w:sz="4" w:space="0" w:color="auto"/>
            </w:tcBorders>
          </w:tcPr>
          <w:p w14:paraId="2CD8EAD4" w14:textId="77777777" w:rsidR="004B02E2" w:rsidRPr="00494AF0" w:rsidRDefault="004B02E2" w:rsidP="00494AF0">
            <w:pPr>
              <w:ind w:left="284" w:right="122"/>
              <w:rPr>
                <w:sz w:val="24"/>
                <w:szCs w:val="24"/>
              </w:rPr>
            </w:pPr>
            <w:r w:rsidRPr="00494AF0">
              <w:rPr>
                <w:sz w:val="24"/>
                <w:szCs w:val="24"/>
              </w:rPr>
              <w:t>1</w:t>
            </w:r>
          </w:p>
        </w:tc>
      </w:tr>
      <w:tr w:rsidR="004B02E2" w:rsidRPr="00494AF0" w14:paraId="5DB7A083" w14:textId="77777777" w:rsidTr="004B02E2">
        <w:trPr>
          <w:jc w:val="center"/>
        </w:trPr>
        <w:tc>
          <w:tcPr>
            <w:tcW w:w="616" w:type="dxa"/>
            <w:tcBorders>
              <w:right w:val="single" w:sz="4" w:space="0" w:color="auto"/>
            </w:tcBorders>
          </w:tcPr>
          <w:p w14:paraId="06231A33" w14:textId="77777777" w:rsidR="004B02E2" w:rsidRPr="00494AF0" w:rsidRDefault="004B02E2" w:rsidP="00494AF0">
            <w:pPr>
              <w:ind w:left="284" w:right="122"/>
              <w:rPr>
                <w:sz w:val="24"/>
                <w:szCs w:val="24"/>
              </w:rPr>
            </w:pPr>
          </w:p>
        </w:tc>
        <w:tc>
          <w:tcPr>
            <w:tcW w:w="851" w:type="dxa"/>
            <w:tcBorders>
              <w:left w:val="single" w:sz="4" w:space="0" w:color="auto"/>
            </w:tcBorders>
          </w:tcPr>
          <w:p w14:paraId="0BB0BC4B" w14:textId="77777777" w:rsidR="004B02E2" w:rsidRPr="00494AF0" w:rsidRDefault="004B02E2" w:rsidP="00494AF0">
            <w:pPr>
              <w:ind w:left="284" w:right="122"/>
              <w:rPr>
                <w:sz w:val="24"/>
                <w:szCs w:val="24"/>
              </w:rPr>
            </w:pPr>
          </w:p>
        </w:tc>
        <w:tc>
          <w:tcPr>
            <w:tcW w:w="4536" w:type="dxa"/>
          </w:tcPr>
          <w:p w14:paraId="163451B4" w14:textId="77777777" w:rsidR="004B02E2" w:rsidRPr="00494AF0" w:rsidRDefault="004B02E2" w:rsidP="00494AF0">
            <w:pPr>
              <w:ind w:left="284" w:right="122"/>
              <w:rPr>
                <w:sz w:val="24"/>
                <w:szCs w:val="24"/>
              </w:rPr>
            </w:pPr>
            <w:r w:rsidRPr="00494AF0">
              <w:rPr>
                <w:sz w:val="24"/>
                <w:szCs w:val="24"/>
              </w:rPr>
              <w:t>Числа и слова (4 часа)</w:t>
            </w:r>
          </w:p>
        </w:tc>
        <w:tc>
          <w:tcPr>
            <w:tcW w:w="992" w:type="dxa"/>
          </w:tcPr>
          <w:p w14:paraId="702F32AA" w14:textId="77777777" w:rsidR="004B02E2" w:rsidRPr="00494AF0" w:rsidRDefault="004B02E2" w:rsidP="00494AF0">
            <w:pPr>
              <w:ind w:left="284" w:right="122"/>
              <w:rPr>
                <w:sz w:val="24"/>
                <w:szCs w:val="24"/>
              </w:rPr>
            </w:pPr>
          </w:p>
        </w:tc>
      </w:tr>
      <w:tr w:rsidR="004B02E2" w:rsidRPr="00494AF0" w14:paraId="683C396B" w14:textId="77777777" w:rsidTr="004B02E2">
        <w:trPr>
          <w:jc w:val="center"/>
        </w:trPr>
        <w:tc>
          <w:tcPr>
            <w:tcW w:w="616" w:type="dxa"/>
            <w:tcBorders>
              <w:right w:val="single" w:sz="4" w:space="0" w:color="auto"/>
            </w:tcBorders>
          </w:tcPr>
          <w:p w14:paraId="6895AC10" w14:textId="77777777" w:rsidR="004B02E2" w:rsidRPr="00494AF0" w:rsidRDefault="004B02E2" w:rsidP="00494AF0">
            <w:pPr>
              <w:ind w:left="284" w:right="122"/>
              <w:rPr>
                <w:sz w:val="24"/>
                <w:szCs w:val="24"/>
              </w:rPr>
            </w:pPr>
            <w:r w:rsidRPr="00494AF0">
              <w:rPr>
                <w:sz w:val="24"/>
                <w:szCs w:val="24"/>
              </w:rPr>
              <w:t>22.</w:t>
            </w:r>
          </w:p>
        </w:tc>
        <w:tc>
          <w:tcPr>
            <w:tcW w:w="851" w:type="dxa"/>
            <w:tcBorders>
              <w:left w:val="single" w:sz="4" w:space="0" w:color="auto"/>
            </w:tcBorders>
          </w:tcPr>
          <w:p w14:paraId="50F6BFEC" w14:textId="77777777" w:rsidR="004B02E2" w:rsidRPr="00494AF0" w:rsidRDefault="004B02E2" w:rsidP="00494AF0">
            <w:pPr>
              <w:ind w:left="284" w:right="122"/>
              <w:rPr>
                <w:sz w:val="24"/>
                <w:szCs w:val="24"/>
              </w:rPr>
            </w:pPr>
            <w:r w:rsidRPr="00494AF0">
              <w:rPr>
                <w:sz w:val="24"/>
                <w:szCs w:val="24"/>
              </w:rPr>
              <w:t>1</w:t>
            </w:r>
          </w:p>
        </w:tc>
        <w:tc>
          <w:tcPr>
            <w:tcW w:w="4536" w:type="dxa"/>
          </w:tcPr>
          <w:p w14:paraId="252D9FF8" w14:textId="77777777" w:rsidR="004B02E2" w:rsidRPr="00494AF0" w:rsidRDefault="004B02E2" w:rsidP="00494AF0">
            <w:pPr>
              <w:ind w:left="284" w:right="122"/>
              <w:rPr>
                <w:sz w:val="24"/>
                <w:szCs w:val="24"/>
              </w:rPr>
            </w:pPr>
            <w:r w:rsidRPr="00494AF0">
              <w:rPr>
                <w:sz w:val="24"/>
                <w:szCs w:val="24"/>
              </w:rPr>
              <w:t xml:space="preserve">Для чего нужны числительные? </w:t>
            </w:r>
          </w:p>
        </w:tc>
        <w:tc>
          <w:tcPr>
            <w:tcW w:w="992" w:type="dxa"/>
          </w:tcPr>
          <w:p w14:paraId="625EC1C3" w14:textId="77777777" w:rsidR="004B02E2" w:rsidRPr="00494AF0" w:rsidRDefault="004B02E2" w:rsidP="00494AF0">
            <w:pPr>
              <w:ind w:left="284" w:right="122"/>
              <w:rPr>
                <w:sz w:val="24"/>
                <w:szCs w:val="24"/>
              </w:rPr>
            </w:pPr>
            <w:r w:rsidRPr="00494AF0">
              <w:rPr>
                <w:sz w:val="24"/>
                <w:szCs w:val="24"/>
              </w:rPr>
              <w:t>1</w:t>
            </w:r>
          </w:p>
        </w:tc>
      </w:tr>
      <w:tr w:rsidR="004B02E2" w:rsidRPr="00494AF0" w14:paraId="6A49DAED" w14:textId="77777777" w:rsidTr="004B02E2">
        <w:trPr>
          <w:jc w:val="center"/>
        </w:trPr>
        <w:tc>
          <w:tcPr>
            <w:tcW w:w="616" w:type="dxa"/>
            <w:tcBorders>
              <w:right w:val="single" w:sz="4" w:space="0" w:color="auto"/>
            </w:tcBorders>
          </w:tcPr>
          <w:p w14:paraId="6973A711" w14:textId="77777777" w:rsidR="004B02E2" w:rsidRPr="00494AF0" w:rsidRDefault="004B02E2" w:rsidP="00494AF0">
            <w:pPr>
              <w:ind w:left="284" w:right="122"/>
              <w:rPr>
                <w:sz w:val="24"/>
                <w:szCs w:val="24"/>
              </w:rPr>
            </w:pPr>
            <w:r w:rsidRPr="00494AF0">
              <w:rPr>
                <w:sz w:val="24"/>
                <w:szCs w:val="24"/>
              </w:rPr>
              <w:t>23.</w:t>
            </w:r>
          </w:p>
        </w:tc>
        <w:tc>
          <w:tcPr>
            <w:tcW w:w="851" w:type="dxa"/>
            <w:tcBorders>
              <w:left w:val="single" w:sz="4" w:space="0" w:color="auto"/>
            </w:tcBorders>
          </w:tcPr>
          <w:p w14:paraId="14DD3848" w14:textId="77777777" w:rsidR="004B02E2" w:rsidRPr="00494AF0" w:rsidRDefault="004B02E2" w:rsidP="00494AF0">
            <w:pPr>
              <w:ind w:left="284" w:right="122"/>
              <w:rPr>
                <w:sz w:val="24"/>
                <w:szCs w:val="24"/>
              </w:rPr>
            </w:pPr>
            <w:r w:rsidRPr="00494AF0">
              <w:rPr>
                <w:sz w:val="24"/>
                <w:szCs w:val="24"/>
              </w:rPr>
              <w:t>2</w:t>
            </w:r>
          </w:p>
        </w:tc>
        <w:tc>
          <w:tcPr>
            <w:tcW w:w="4536" w:type="dxa"/>
          </w:tcPr>
          <w:p w14:paraId="05C4D45D" w14:textId="77777777" w:rsidR="004B02E2" w:rsidRPr="00494AF0" w:rsidRDefault="004B02E2" w:rsidP="00494AF0">
            <w:pPr>
              <w:ind w:left="284" w:right="122"/>
              <w:rPr>
                <w:sz w:val="24"/>
                <w:szCs w:val="24"/>
              </w:rPr>
            </w:pPr>
            <w:r w:rsidRPr="00494AF0">
              <w:rPr>
                <w:sz w:val="24"/>
                <w:szCs w:val="24"/>
              </w:rPr>
              <w:t>Важные даты истории нашей страны.</w:t>
            </w:r>
          </w:p>
        </w:tc>
        <w:tc>
          <w:tcPr>
            <w:tcW w:w="992" w:type="dxa"/>
          </w:tcPr>
          <w:p w14:paraId="6B139BB8" w14:textId="77777777" w:rsidR="004B02E2" w:rsidRPr="00494AF0" w:rsidRDefault="004B02E2" w:rsidP="00494AF0">
            <w:pPr>
              <w:ind w:left="284" w:right="122"/>
              <w:rPr>
                <w:sz w:val="24"/>
                <w:szCs w:val="24"/>
              </w:rPr>
            </w:pPr>
            <w:r w:rsidRPr="00494AF0">
              <w:rPr>
                <w:sz w:val="24"/>
                <w:szCs w:val="24"/>
              </w:rPr>
              <w:t>1</w:t>
            </w:r>
          </w:p>
        </w:tc>
      </w:tr>
      <w:tr w:rsidR="004B02E2" w:rsidRPr="00494AF0" w14:paraId="57F83600" w14:textId="77777777" w:rsidTr="004B02E2">
        <w:trPr>
          <w:jc w:val="center"/>
        </w:trPr>
        <w:tc>
          <w:tcPr>
            <w:tcW w:w="616" w:type="dxa"/>
            <w:tcBorders>
              <w:right w:val="single" w:sz="4" w:space="0" w:color="auto"/>
            </w:tcBorders>
          </w:tcPr>
          <w:p w14:paraId="2E60A452" w14:textId="77777777" w:rsidR="004B02E2" w:rsidRPr="00494AF0" w:rsidRDefault="004B02E2" w:rsidP="00494AF0">
            <w:pPr>
              <w:ind w:left="284" w:right="122"/>
              <w:rPr>
                <w:sz w:val="24"/>
                <w:szCs w:val="24"/>
              </w:rPr>
            </w:pPr>
            <w:r w:rsidRPr="00494AF0">
              <w:rPr>
                <w:sz w:val="24"/>
                <w:szCs w:val="24"/>
              </w:rPr>
              <w:t>24.</w:t>
            </w:r>
          </w:p>
        </w:tc>
        <w:tc>
          <w:tcPr>
            <w:tcW w:w="851" w:type="dxa"/>
            <w:tcBorders>
              <w:left w:val="single" w:sz="4" w:space="0" w:color="auto"/>
            </w:tcBorders>
          </w:tcPr>
          <w:p w14:paraId="4C8C98AF" w14:textId="77777777" w:rsidR="004B02E2" w:rsidRPr="00494AF0" w:rsidRDefault="004B02E2" w:rsidP="00494AF0">
            <w:pPr>
              <w:ind w:left="284" w:right="122"/>
              <w:rPr>
                <w:sz w:val="24"/>
                <w:szCs w:val="24"/>
              </w:rPr>
            </w:pPr>
            <w:r w:rsidRPr="00494AF0">
              <w:rPr>
                <w:sz w:val="24"/>
                <w:szCs w:val="24"/>
              </w:rPr>
              <w:t>3</w:t>
            </w:r>
          </w:p>
        </w:tc>
        <w:tc>
          <w:tcPr>
            <w:tcW w:w="4536" w:type="dxa"/>
          </w:tcPr>
          <w:p w14:paraId="48CA4292" w14:textId="77777777" w:rsidR="004B02E2" w:rsidRPr="00494AF0" w:rsidRDefault="004B02E2" w:rsidP="00494AF0">
            <w:pPr>
              <w:ind w:left="284" w:right="122"/>
              <w:rPr>
                <w:sz w:val="24"/>
                <w:szCs w:val="24"/>
              </w:rPr>
            </w:pPr>
            <w:r w:rsidRPr="00494AF0">
              <w:rPr>
                <w:sz w:val="24"/>
                <w:szCs w:val="24"/>
              </w:rPr>
              <w:t xml:space="preserve">Рекорды в цифрах. </w:t>
            </w:r>
          </w:p>
        </w:tc>
        <w:tc>
          <w:tcPr>
            <w:tcW w:w="992" w:type="dxa"/>
          </w:tcPr>
          <w:p w14:paraId="1268C271" w14:textId="77777777" w:rsidR="004B02E2" w:rsidRPr="00494AF0" w:rsidRDefault="004B02E2" w:rsidP="00494AF0">
            <w:pPr>
              <w:ind w:left="284" w:right="122"/>
              <w:rPr>
                <w:sz w:val="24"/>
                <w:szCs w:val="24"/>
              </w:rPr>
            </w:pPr>
            <w:r w:rsidRPr="00494AF0">
              <w:rPr>
                <w:sz w:val="24"/>
                <w:szCs w:val="24"/>
              </w:rPr>
              <w:t>1</w:t>
            </w:r>
          </w:p>
        </w:tc>
      </w:tr>
      <w:tr w:rsidR="004B02E2" w:rsidRPr="00494AF0" w14:paraId="55945E2D" w14:textId="77777777" w:rsidTr="004B02E2">
        <w:trPr>
          <w:jc w:val="center"/>
        </w:trPr>
        <w:tc>
          <w:tcPr>
            <w:tcW w:w="616" w:type="dxa"/>
            <w:tcBorders>
              <w:right w:val="single" w:sz="4" w:space="0" w:color="auto"/>
            </w:tcBorders>
          </w:tcPr>
          <w:p w14:paraId="683C8CBE" w14:textId="77777777" w:rsidR="004B02E2" w:rsidRPr="00494AF0" w:rsidRDefault="004B02E2" w:rsidP="00494AF0">
            <w:pPr>
              <w:ind w:left="284" w:right="122"/>
              <w:rPr>
                <w:sz w:val="24"/>
                <w:szCs w:val="24"/>
              </w:rPr>
            </w:pPr>
            <w:r w:rsidRPr="00494AF0">
              <w:rPr>
                <w:sz w:val="24"/>
                <w:szCs w:val="24"/>
              </w:rPr>
              <w:t>25.</w:t>
            </w:r>
          </w:p>
        </w:tc>
        <w:tc>
          <w:tcPr>
            <w:tcW w:w="851" w:type="dxa"/>
            <w:tcBorders>
              <w:left w:val="single" w:sz="4" w:space="0" w:color="auto"/>
            </w:tcBorders>
          </w:tcPr>
          <w:p w14:paraId="75F040B1" w14:textId="77777777" w:rsidR="004B02E2" w:rsidRPr="00494AF0" w:rsidRDefault="004B02E2" w:rsidP="00494AF0">
            <w:pPr>
              <w:ind w:left="284" w:right="122"/>
              <w:rPr>
                <w:sz w:val="24"/>
                <w:szCs w:val="24"/>
              </w:rPr>
            </w:pPr>
            <w:r w:rsidRPr="00494AF0">
              <w:rPr>
                <w:sz w:val="24"/>
                <w:szCs w:val="24"/>
              </w:rPr>
              <w:t>4</w:t>
            </w:r>
          </w:p>
        </w:tc>
        <w:tc>
          <w:tcPr>
            <w:tcW w:w="4536" w:type="dxa"/>
          </w:tcPr>
          <w:p w14:paraId="1CEEC72E" w14:textId="77777777" w:rsidR="004B02E2" w:rsidRPr="00494AF0" w:rsidRDefault="004B02E2" w:rsidP="00494AF0">
            <w:pPr>
              <w:ind w:left="284" w:right="122"/>
              <w:rPr>
                <w:sz w:val="24"/>
                <w:szCs w:val="24"/>
              </w:rPr>
            </w:pPr>
            <w:r w:rsidRPr="00494AF0">
              <w:rPr>
                <w:sz w:val="24"/>
                <w:szCs w:val="24"/>
              </w:rPr>
              <w:t xml:space="preserve">За семью печатями. </w:t>
            </w:r>
          </w:p>
        </w:tc>
        <w:tc>
          <w:tcPr>
            <w:tcW w:w="992" w:type="dxa"/>
          </w:tcPr>
          <w:p w14:paraId="0F5BF360" w14:textId="77777777" w:rsidR="004B02E2" w:rsidRPr="00494AF0" w:rsidRDefault="004B02E2" w:rsidP="00494AF0">
            <w:pPr>
              <w:ind w:left="284" w:right="122"/>
              <w:rPr>
                <w:sz w:val="24"/>
                <w:szCs w:val="24"/>
              </w:rPr>
            </w:pPr>
            <w:r w:rsidRPr="00494AF0">
              <w:rPr>
                <w:sz w:val="24"/>
                <w:szCs w:val="24"/>
              </w:rPr>
              <w:t>1</w:t>
            </w:r>
          </w:p>
        </w:tc>
      </w:tr>
      <w:tr w:rsidR="004B02E2" w:rsidRPr="00494AF0" w14:paraId="75D5594B" w14:textId="77777777" w:rsidTr="004B02E2">
        <w:trPr>
          <w:trHeight w:val="300"/>
          <w:jc w:val="center"/>
        </w:trPr>
        <w:tc>
          <w:tcPr>
            <w:tcW w:w="616" w:type="dxa"/>
            <w:tcBorders>
              <w:bottom w:val="single" w:sz="4" w:space="0" w:color="auto"/>
              <w:right w:val="single" w:sz="4" w:space="0" w:color="auto"/>
            </w:tcBorders>
          </w:tcPr>
          <w:p w14:paraId="37EDB5F2" w14:textId="77777777" w:rsidR="004B02E2" w:rsidRPr="00494AF0" w:rsidRDefault="004B02E2" w:rsidP="00494AF0">
            <w:pPr>
              <w:ind w:left="284" w:right="122"/>
              <w:rPr>
                <w:sz w:val="24"/>
                <w:szCs w:val="24"/>
              </w:rPr>
            </w:pPr>
          </w:p>
        </w:tc>
        <w:tc>
          <w:tcPr>
            <w:tcW w:w="851" w:type="dxa"/>
            <w:tcBorders>
              <w:left w:val="single" w:sz="4" w:space="0" w:color="auto"/>
              <w:bottom w:val="single" w:sz="4" w:space="0" w:color="auto"/>
            </w:tcBorders>
          </w:tcPr>
          <w:p w14:paraId="3569D756" w14:textId="77777777" w:rsidR="004B02E2" w:rsidRPr="00494AF0" w:rsidRDefault="004B02E2" w:rsidP="00494AF0">
            <w:pPr>
              <w:ind w:left="284" w:right="122"/>
              <w:rPr>
                <w:sz w:val="24"/>
                <w:szCs w:val="24"/>
              </w:rPr>
            </w:pPr>
          </w:p>
        </w:tc>
        <w:tc>
          <w:tcPr>
            <w:tcW w:w="4536" w:type="dxa"/>
            <w:tcBorders>
              <w:bottom w:val="single" w:sz="4" w:space="0" w:color="auto"/>
            </w:tcBorders>
          </w:tcPr>
          <w:p w14:paraId="3876D097" w14:textId="77777777" w:rsidR="004B02E2" w:rsidRPr="00494AF0" w:rsidRDefault="004B02E2" w:rsidP="00494AF0">
            <w:pPr>
              <w:ind w:left="284" w:right="122"/>
              <w:rPr>
                <w:sz w:val="24"/>
                <w:szCs w:val="24"/>
              </w:rPr>
            </w:pPr>
            <w:r w:rsidRPr="00494AF0">
              <w:rPr>
                <w:sz w:val="24"/>
                <w:szCs w:val="24"/>
              </w:rPr>
              <w:t>Прочные связи (8 часов)</w:t>
            </w:r>
          </w:p>
        </w:tc>
        <w:tc>
          <w:tcPr>
            <w:tcW w:w="992" w:type="dxa"/>
            <w:tcBorders>
              <w:bottom w:val="single" w:sz="4" w:space="0" w:color="auto"/>
            </w:tcBorders>
          </w:tcPr>
          <w:p w14:paraId="412CFC3C" w14:textId="77777777" w:rsidR="004B02E2" w:rsidRPr="00494AF0" w:rsidRDefault="004B02E2" w:rsidP="00494AF0">
            <w:pPr>
              <w:ind w:left="284" w:right="122"/>
              <w:rPr>
                <w:sz w:val="24"/>
                <w:szCs w:val="24"/>
              </w:rPr>
            </w:pPr>
          </w:p>
        </w:tc>
      </w:tr>
      <w:tr w:rsidR="004B02E2" w:rsidRPr="00494AF0" w14:paraId="3DC4958F" w14:textId="77777777" w:rsidTr="004B02E2">
        <w:trPr>
          <w:trHeight w:val="330"/>
          <w:jc w:val="center"/>
        </w:trPr>
        <w:tc>
          <w:tcPr>
            <w:tcW w:w="616" w:type="dxa"/>
            <w:tcBorders>
              <w:top w:val="single" w:sz="4" w:space="0" w:color="auto"/>
              <w:right w:val="single" w:sz="4" w:space="0" w:color="auto"/>
            </w:tcBorders>
          </w:tcPr>
          <w:p w14:paraId="14CF87BD" w14:textId="77777777" w:rsidR="004B02E2" w:rsidRPr="00494AF0" w:rsidRDefault="004B02E2" w:rsidP="00494AF0">
            <w:pPr>
              <w:ind w:left="284" w:right="122"/>
              <w:rPr>
                <w:sz w:val="24"/>
                <w:szCs w:val="24"/>
              </w:rPr>
            </w:pPr>
            <w:r w:rsidRPr="00494AF0">
              <w:rPr>
                <w:sz w:val="24"/>
                <w:szCs w:val="24"/>
              </w:rPr>
              <w:t>26.</w:t>
            </w:r>
          </w:p>
        </w:tc>
        <w:tc>
          <w:tcPr>
            <w:tcW w:w="851" w:type="dxa"/>
            <w:tcBorders>
              <w:top w:val="single" w:sz="4" w:space="0" w:color="auto"/>
              <w:left w:val="single" w:sz="4" w:space="0" w:color="auto"/>
            </w:tcBorders>
          </w:tcPr>
          <w:p w14:paraId="789709F1" w14:textId="77777777" w:rsidR="004B02E2" w:rsidRPr="00494AF0" w:rsidRDefault="004B02E2" w:rsidP="00494AF0">
            <w:pPr>
              <w:ind w:left="284" w:right="122"/>
              <w:rPr>
                <w:sz w:val="24"/>
                <w:szCs w:val="24"/>
              </w:rPr>
            </w:pPr>
            <w:r w:rsidRPr="00494AF0">
              <w:rPr>
                <w:sz w:val="24"/>
                <w:szCs w:val="24"/>
              </w:rPr>
              <w:t>1</w:t>
            </w:r>
          </w:p>
        </w:tc>
        <w:tc>
          <w:tcPr>
            <w:tcW w:w="4536" w:type="dxa"/>
            <w:tcBorders>
              <w:top w:val="single" w:sz="4" w:space="0" w:color="auto"/>
            </w:tcBorders>
          </w:tcPr>
          <w:p w14:paraId="556549CD" w14:textId="77777777" w:rsidR="004B02E2" w:rsidRPr="00494AF0" w:rsidRDefault="004B02E2" w:rsidP="00494AF0">
            <w:pPr>
              <w:ind w:left="284" w:right="122"/>
              <w:rPr>
                <w:sz w:val="24"/>
                <w:szCs w:val="24"/>
              </w:rPr>
            </w:pPr>
            <w:r w:rsidRPr="00494AF0">
              <w:rPr>
                <w:sz w:val="24"/>
                <w:szCs w:val="24"/>
              </w:rPr>
              <w:t xml:space="preserve">Треугольный шарик. </w:t>
            </w:r>
          </w:p>
        </w:tc>
        <w:tc>
          <w:tcPr>
            <w:tcW w:w="992" w:type="dxa"/>
            <w:tcBorders>
              <w:top w:val="single" w:sz="4" w:space="0" w:color="auto"/>
            </w:tcBorders>
          </w:tcPr>
          <w:p w14:paraId="29CD2301" w14:textId="77777777" w:rsidR="004B02E2" w:rsidRPr="00494AF0" w:rsidRDefault="004B02E2" w:rsidP="00494AF0">
            <w:pPr>
              <w:ind w:left="284" w:right="122"/>
              <w:rPr>
                <w:sz w:val="24"/>
                <w:szCs w:val="24"/>
              </w:rPr>
            </w:pPr>
            <w:r w:rsidRPr="00494AF0">
              <w:rPr>
                <w:sz w:val="24"/>
                <w:szCs w:val="24"/>
              </w:rPr>
              <w:t>1</w:t>
            </w:r>
          </w:p>
        </w:tc>
      </w:tr>
      <w:tr w:rsidR="004B02E2" w:rsidRPr="00494AF0" w14:paraId="41006727" w14:textId="77777777" w:rsidTr="004B02E2">
        <w:trPr>
          <w:jc w:val="center"/>
        </w:trPr>
        <w:tc>
          <w:tcPr>
            <w:tcW w:w="616" w:type="dxa"/>
            <w:tcBorders>
              <w:right w:val="single" w:sz="4" w:space="0" w:color="auto"/>
            </w:tcBorders>
          </w:tcPr>
          <w:p w14:paraId="39AA71A1" w14:textId="77777777" w:rsidR="004B02E2" w:rsidRPr="00494AF0" w:rsidRDefault="004B02E2" w:rsidP="00494AF0">
            <w:pPr>
              <w:ind w:left="284" w:right="122"/>
              <w:rPr>
                <w:sz w:val="24"/>
                <w:szCs w:val="24"/>
              </w:rPr>
            </w:pPr>
            <w:r w:rsidRPr="00494AF0">
              <w:rPr>
                <w:sz w:val="24"/>
                <w:szCs w:val="24"/>
              </w:rPr>
              <w:t>27.</w:t>
            </w:r>
          </w:p>
        </w:tc>
        <w:tc>
          <w:tcPr>
            <w:tcW w:w="851" w:type="dxa"/>
            <w:tcBorders>
              <w:left w:val="single" w:sz="4" w:space="0" w:color="auto"/>
            </w:tcBorders>
          </w:tcPr>
          <w:p w14:paraId="5AD60FCB" w14:textId="77777777" w:rsidR="004B02E2" w:rsidRPr="00494AF0" w:rsidRDefault="004B02E2" w:rsidP="00494AF0">
            <w:pPr>
              <w:ind w:left="284" w:right="122"/>
              <w:rPr>
                <w:sz w:val="24"/>
                <w:szCs w:val="24"/>
              </w:rPr>
            </w:pPr>
            <w:r w:rsidRPr="00494AF0">
              <w:rPr>
                <w:sz w:val="24"/>
                <w:szCs w:val="24"/>
              </w:rPr>
              <w:t>2</w:t>
            </w:r>
          </w:p>
        </w:tc>
        <w:tc>
          <w:tcPr>
            <w:tcW w:w="4536" w:type="dxa"/>
          </w:tcPr>
          <w:p w14:paraId="6128C492" w14:textId="77777777" w:rsidR="004B02E2" w:rsidRPr="00494AF0" w:rsidRDefault="004B02E2" w:rsidP="00494AF0">
            <w:pPr>
              <w:ind w:left="284" w:right="122"/>
              <w:rPr>
                <w:sz w:val="24"/>
                <w:szCs w:val="24"/>
              </w:rPr>
            </w:pPr>
            <w:r w:rsidRPr="00494AF0">
              <w:rPr>
                <w:sz w:val="24"/>
                <w:szCs w:val="24"/>
              </w:rPr>
              <w:t>Как водить машину за нос?</w:t>
            </w:r>
          </w:p>
        </w:tc>
        <w:tc>
          <w:tcPr>
            <w:tcW w:w="992" w:type="dxa"/>
          </w:tcPr>
          <w:p w14:paraId="740A0F78" w14:textId="77777777" w:rsidR="004B02E2" w:rsidRPr="00494AF0" w:rsidRDefault="004B02E2" w:rsidP="00494AF0">
            <w:pPr>
              <w:ind w:left="284" w:right="122"/>
              <w:rPr>
                <w:sz w:val="24"/>
                <w:szCs w:val="24"/>
              </w:rPr>
            </w:pPr>
            <w:r w:rsidRPr="00494AF0">
              <w:rPr>
                <w:sz w:val="24"/>
                <w:szCs w:val="24"/>
              </w:rPr>
              <w:t>1</w:t>
            </w:r>
          </w:p>
        </w:tc>
      </w:tr>
      <w:tr w:rsidR="004B02E2" w:rsidRPr="00494AF0" w14:paraId="24AA86EE" w14:textId="77777777" w:rsidTr="004B02E2">
        <w:trPr>
          <w:jc w:val="center"/>
        </w:trPr>
        <w:tc>
          <w:tcPr>
            <w:tcW w:w="616" w:type="dxa"/>
            <w:tcBorders>
              <w:right w:val="single" w:sz="4" w:space="0" w:color="auto"/>
            </w:tcBorders>
          </w:tcPr>
          <w:p w14:paraId="4782270C" w14:textId="77777777" w:rsidR="004B02E2" w:rsidRPr="00494AF0" w:rsidRDefault="004B02E2" w:rsidP="00494AF0">
            <w:pPr>
              <w:ind w:left="284" w:right="122"/>
              <w:rPr>
                <w:sz w:val="24"/>
                <w:szCs w:val="24"/>
              </w:rPr>
            </w:pPr>
            <w:r w:rsidRPr="00494AF0">
              <w:rPr>
                <w:sz w:val="24"/>
                <w:szCs w:val="24"/>
              </w:rPr>
              <w:t>28.</w:t>
            </w:r>
          </w:p>
        </w:tc>
        <w:tc>
          <w:tcPr>
            <w:tcW w:w="851" w:type="dxa"/>
            <w:tcBorders>
              <w:left w:val="single" w:sz="4" w:space="0" w:color="auto"/>
            </w:tcBorders>
          </w:tcPr>
          <w:p w14:paraId="6720D611" w14:textId="77777777" w:rsidR="004B02E2" w:rsidRPr="00494AF0" w:rsidRDefault="004B02E2" w:rsidP="00494AF0">
            <w:pPr>
              <w:ind w:left="284" w:right="122"/>
              <w:rPr>
                <w:sz w:val="24"/>
                <w:szCs w:val="24"/>
              </w:rPr>
            </w:pPr>
            <w:r w:rsidRPr="00494AF0">
              <w:rPr>
                <w:sz w:val="24"/>
                <w:szCs w:val="24"/>
              </w:rPr>
              <w:t>3</w:t>
            </w:r>
          </w:p>
        </w:tc>
        <w:tc>
          <w:tcPr>
            <w:tcW w:w="4536" w:type="dxa"/>
          </w:tcPr>
          <w:p w14:paraId="71C13ACA" w14:textId="77777777" w:rsidR="004B02E2" w:rsidRPr="00494AF0" w:rsidRDefault="004B02E2" w:rsidP="00494AF0">
            <w:pPr>
              <w:ind w:left="284" w:right="122"/>
              <w:rPr>
                <w:sz w:val="24"/>
                <w:szCs w:val="24"/>
              </w:rPr>
            </w:pPr>
            <w:r w:rsidRPr="00494AF0">
              <w:rPr>
                <w:sz w:val="24"/>
                <w:szCs w:val="24"/>
              </w:rPr>
              <w:t xml:space="preserve">Послушный «подчинённый». </w:t>
            </w:r>
          </w:p>
        </w:tc>
        <w:tc>
          <w:tcPr>
            <w:tcW w:w="992" w:type="dxa"/>
          </w:tcPr>
          <w:p w14:paraId="1CF957D0" w14:textId="77777777" w:rsidR="004B02E2" w:rsidRPr="00494AF0" w:rsidRDefault="004B02E2" w:rsidP="00494AF0">
            <w:pPr>
              <w:ind w:left="284" w:right="122"/>
              <w:rPr>
                <w:sz w:val="24"/>
                <w:szCs w:val="24"/>
              </w:rPr>
            </w:pPr>
            <w:r w:rsidRPr="00494AF0">
              <w:rPr>
                <w:sz w:val="24"/>
                <w:szCs w:val="24"/>
              </w:rPr>
              <w:t>1</w:t>
            </w:r>
          </w:p>
        </w:tc>
      </w:tr>
      <w:tr w:rsidR="004B02E2" w:rsidRPr="00494AF0" w14:paraId="224F3C2D" w14:textId="77777777" w:rsidTr="004B02E2">
        <w:trPr>
          <w:jc w:val="center"/>
        </w:trPr>
        <w:tc>
          <w:tcPr>
            <w:tcW w:w="616" w:type="dxa"/>
            <w:tcBorders>
              <w:right w:val="single" w:sz="4" w:space="0" w:color="auto"/>
            </w:tcBorders>
          </w:tcPr>
          <w:p w14:paraId="3D070D10" w14:textId="77777777" w:rsidR="004B02E2" w:rsidRPr="00494AF0" w:rsidRDefault="004B02E2" w:rsidP="00494AF0">
            <w:pPr>
              <w:ind w:left="284" w:right="122"/>
              <w:rPr>
                <w:sz w:val="24"/>
                <w:szCs w:val="24"/>
              </w:rPr>
            </w:pPr>
            <w:r w:rsidRPr="00494AF0">
              <w:rPr>
                <w:sz w:val="24"/>
                <w:szCs w:val="24"/>
              </w:rPr>
              <w:t>29.</w:t>
            </w:r>
          </w:p>
        </w:tc>
        <w:tc>
          <w:tcPr>
            <w:tcW w:w="851" w:type="dxa"/>
            <w:tcBorders>
              <w:left w:val="single" w:sz="4" w:space="0" w:color="auto"/>
            </w:tcBorders>
          </w:tcPr>
          <w:p w14:paraId="528CE5EB" w14:textId="77777777" w:rsidR="004B02E2" w:rsidRPr="00494AF0" w:rsidRDefault="004B02E2" w:rsidP="00494AF0">
            <w:pPr>
              <w:ind w:left="284" w:right="122"/>
              <w:rPr>
                <w:sz w:val="24"/>
                <w:szCs w:val="24"/>
              </w:rPr>
            </w:pPr>
            <w:r w:rsidRPr="00494AF0">
              <w:rPr>
                <w:sz w:val="24"/>
                <w:szCs w:val="24"/>
              </w:rPr>
              <w:t>4</w:t>
            </w:r>
          </w:p>
        </w:tc>
        <w:tc>
          <w:tcPr>
            <w:tcW w:w="4536" w:type="dxa"/>
          </w:tcPr>
          <w:p w14:paraId="025D50AD" w14:textId="77777777" w:rsidR="004B02E2" w:rsidRPr="00494AF0" w:rsidRDefault="004B02E2" w:rsidP="00494AF0">
            <w:pPr>
              <w:ind w:left="284" w:right="122"/>
              <w:rPr>
                <w:sz w:val="24"/>
                <w:szCs w:val="24"/>
              </w:rPr>
            </w:pPr>
            <w:r w:rsidRPr="00494AF0">
              <w:rPr>
                <w:sz w:val="24"/>
                <w:szCs w:val="24"/>
              </w:rPr>
              <w:t xml:space="preserve">О «земляной» или «земной» красоте. </w:t>
            </w:r>
          </w:p>
        </w:tc>
        <w:tc>
          <w:tcPr>
            <w:tcW w:w="992" w:type="dxa"/>
          </w:tcPr>
          <w:p w14:paraId="50ECAA54" w14:textId="77777777" w:rsidR="004B02E2" w:rsidRPr="00494AF0" w:rsidRDefault="004B02E2" w:rsidP="00494AF0">
            <w:pPr>
              <w:ind w:left="284" w:right="122"/>
              <w:rPr>
                <w:sz w:val="24"/>
                <w:szCs w:val="24"/>
              </w:rPr>
            </w:pPr>
            <w:r w:rsidRPr="00494AF0">
              <w:rPr>
                <w:sz w:val="24"/>
                <w:szCs w:val="24"/>
              </w:rPr>
              <w:t>1</w:t>
            </w:r>
          </w:p>
        </w:tc>
      </w:tr>
      <w:tr w:rsidR="004B02E2" w:rsidRPr="00494AF0" w14:paraId="1DB8EA47" w14:textId="77777777" w:rsidTr="004B02E2">
        <w:trPr>
          <w:jc w:val="center"/>
        </w:trPr>
        <w:tc>
          <w:tcPr>
            <w:tcW w:w="616" w:type="dxa"/>
            <w:tcBorders>
              <w:right w:val="single" w:sz="4" w:space="0" w:color="auto"/>
            </w:tcBorders>
          </w:tcPr>
          <w:p w14:paraId="54C444CA" w14:textId="77777777" w:rsidR="004B02E2" w:rsidRPr="00494AF0" w:rsidRDefault="004B02E2" w:rsidP="00494AF0">
            <w:pPr>
              <w:ind w:left="284" w:right="122"/>
              <w:rPr>
                <w:sz w:val="24"/>
                <w:szCs w:val="24"/>
              </w:rPr>
            </w:pPr>
            <w:r w:rsidRPr="00494AF0">
              <w:rPr>
                <w:sz w:val="24"/>
                <w:szCs w:val="24"/>
              </w:rPr>
              <w:t>30</w:t>
            </w:r>
          </w:p>
        </w:tc>
        <w:tc>
          <w:tcPr>
            <w:tcW w:w="851" w:type="dxa"/>
            <w:tcBorders>
              <w:left w:val="single" w:sz="4" w:space="0" w:color="auto"/>
            </w:tcBorders>
          </w:tcPr>
          <w:p w14:paraId="088FED4D" w14:textId="77777777" w:rsidR="004B02E2" w:rsidRPr="00494AF0" w:rsidRDefault="004B02E2" w:rsidP="00494AF0">
            <w:pPr>
              <w:ind w:left="284" w:right="122"/>
              <w:rPr>
                <w:sz w:val="24"/>
                <w:szCs w:val="24"/>
              </w:rPr>
            </w:pPr>
            <w:r w:rsidRPr="00494AF0">
              <w:rPr>
                <w:sz w:val="24"/>
                <w:szCs w:val="24"/>
              </w:rPr>
              <w:t>5</w:t>
            </w:r>
          </w:p>
        </w:tc>
        <w:tc>
          <w:tcPr>
            <w:tcW w:w="4536" w:type="dxa"/>
          </w:tcPr>
          <w:p w14:paraId="148F5660" w14:textId="77777777" w:rsidR="004B02E2" w:rsidRPr="00494AF0" w:rsidRDefault="004B02E2" w:rsidP="00494AF0">
            <w:pPr>
              <w:ind w:left="284" w:right="122"/>
              <w:rPr>
                <w:sz w:val="24"/>
                <w:szCs w:val="24"/>
              </w:rPr>
            </w:pPr>
            <w:r w:rsidRPr="00494AF0">
              <w:rPr>
                <w:sz w:val="24"/>
                <w:szCs w:val="24"/>
              </w:rPr>
              <w:t>Строгий «управляющий».</w:t>
            </w:r>
          </w:p>
        </w:tc>
        <w:tc>
          <w:tcPr>
            <w:tcW w:w="992" w:type="dxa"/>
          </w:tcPr>
          <w:p w14:paraId="59F16B94" w14:textId="77777777" w:rsidR="004B02E2" w:rsidRPr="00494AF0" w:rsidRDefault="004B02E2" w:rsidP="00494AF0">
            <w:pPr>
              <w:ind w:left="284" w:right="122"/>
              <w:rPr>
                <w:sz w:val="24"/>
                <w:szCs w:val="24"/>
              </w:rPr>
            </w:pPr>
            <w:r w:rsidRPr="00494AF0">
              <w:rPr>
                <w:sz w:val="24"/>
                <w:szCs w:val="24"/>
              </w:rPr>
              <w:t>1</w:t>
            </w:r>
          </w:p>
        </w:tc>
      </w:tr>
      <w:tr w:rsidR="004B02E2" w:rsidRPr="00494AF0" w14:paraId="1ED014EB" w14:textId="77777777" w:rsidTr="004B02E2">
        <w:trPr>
          <w:jc w:val="center"/>
        </w:trPr>
        <w:tc>
          <w:tcPr>
            <w:tcW w:w="616" w:type="dxa"/>
            <w:tcBorders>
              <w:right w:val="single" w:sz="4" w:space="0" w:color="auto"/>
            </w:tcBorders>
          </w:tcPr>
          <w:p w14:paraId="5A0073A4" w14:textId="77777777" w:rsidR="004B02E2" w:rsidRPr="00494AF0" w:rsidRDefault="004B02E2" w:rsidP="00494AF0">
            <w:pPr>
              <w:ind w:left="284" w:right="122"/>
              <w:rPr>
                <w:sz w:val="24"/>
                <w:szCs w:val="24"/>
              </w:rPr>
            </w:pPr>
            <w:r w:rsidRPr="00494AF0">
              <w:rPr>
                <w:sz w:val="24"/>
                <w:szCs w:val="24"/>
              </w:rPr>
              <w:t>31</w:t>
            </w:r>
          </w:p>
        </w:tc>
        <w:tc>
          <w:tcPr>
            <w:tcW w:w="851" w:type="dxa"/>
            <w:tcBorders>
              <w:left w:val="single" w:sz="4" w:space="0" w:color="auto"/>
            </w:tcBorders>
          </w:tcPr>
          <w:p w14:paraId="5E615037" w14:textId="77777777" w:rsidR="004B02E2" w:rsidRPr="00494AF0" w:rsidRDefault="004B02E2" w:rsidP="00494AF0">
            <w:pPr>
              <w:ind w:left="284" w:right="122"/>
              <w:rPr>
                <w:sz w:val="24"/>
                <w:szCs w:val="24"/>
              </w:rPr>
            </w:pPr>
            <w:r w:rsidRPr="00494AF0">
              <w:rPr>
                <w:sz w:val="24"/>
                <w:szCs w:val="24"/>
              </w:rPr>
              <w:t>6</w:t>
            </w:r>
          </w:p>
        </w:tc>
        <w:tc>
          <w:tcPr>
            <w:tcW w:w="4536" w:type="dxa"/>
          </w:tcPr>
          <w:p w14:paraId="564F2E90" w14:textId="77777777" w:rsidR="004B02E2" w:rsidRPr="00494AF0" w:rsidRDefault="004B02E2" w:rsidP="00494AF0">
            <w:pPr>
              <w:ind w:left="284" w:right="122"/>
              <w:rPr>
                <w:sz w:val="24"/>
                <w:szCs w:val="24"/>
              </w:rPr>
            </w:pPr>
            <w:r w:rsidRPr="00494AF0">
              <w:rPr>
                <w:sz w:val="24"/>
                <w:szCs w:val="24"/>
              </w:rPr>
              <w:t>В Сибири и на Урале.</w:t>
            </w:r>
          </w:p>
        </w:tc>
        <w:tc>
          <w:tcPr>
            <w:tcW w:w="992" w:type="dxa"/>
          </w:tcPr>
          <w:p w14:paraId="36BA2953" w14:textId="77777777" w:rsidR="004B02E2" w:rsidRPr="00494AF0" w:rsidRDefault="004B02E2" w:rsidP="00494AF0">
            <w:pPr>
              <w:ind w:left="284" w:right="122"/>
              <w:rPr>
                <w:sz w:val="24"/>
                <w:szCs w:val="24"/>
              </w:rPr>
            </w:pPr>
            <w:r w:rsidRPr="00494AF0">
              <w:rPr>
                <w:sz w:val="24"/>
                <w:szCs w:val="24"/>
              </w:rPr>
              <w:t>1</w:t>
            </w:r>
          </w:p>
        </w:tc>
      </w:tr>
      <w:tr w:rsidR="004B02E2" w:rsidRPr="00494AF0" w14:paraId="4A3B0AB6" w14:textId="77777777" w:rsidTr="004B02E2">
        <w:trPr>
          <w:jc w:val="center"/>
        </w:trPr>
        <w:tc>
          <w:tcPr>
            <w:tcW w:w="616" w:type="dxa"/>
            <w:tcBorders>
              <w:right w:val="single" w:sz="4" w:space="0" w:color="auto"/>
            </w:tcBorders>
          </w:tcPr>
          <w:p w14:paraId="2FBF44F4" w14:textId="77777777" w:rsidR="004B02E2" w:rsidRPr="00494AF0" w:rsidRDefault="004B02E2" w:rsidP="00494AF0">
            <w:pPr>
              <w:ind w:left="284" w:right="122"/>
              <w:rPr>
                <w:sz w:val="24"/>
                <w:szCs w:val="24"/>
              </w:rPr>
            </w:pPr>
            <w:r w:rsidRPr="00494AF0">
              <w:rPr>
                <w:sz w:val="24"/>
                <w:szCs w:val="24"/>
              </w:rPr>
              <w:t>32</w:t>
            </w:r>
          </w:p>
        </w:tc>
        <w:tc>
          <w:tcPr>
            <w:tcW w:w="851" w:type="dxa"/>
            <w:tcBorders>
              <w:left w:val="single" w:sz="4" w:space="0" w:color="auto"/>
            </w:tcBorders>
          </w:tcPr>
          <w:p w14:paraId="57C5065A" w14:textId="77777777" w:rsidR="004B02E2" w:rsidRPr="00494AF0" w:rsidRDefault="004B02E2" w:rsidP="00494AF0">
            <w:pPr>
              <w:ind w:left="284" w:right="122"/>
              <w:rPr>
                <w:sz w:val="24"/>
                <w:szCs w:val="24"/>
              </w:rPr>
            </w:pPr>
            <w:r w:rsidRPr="00494AF0">
              <w:rPr>
                <w:sz w:val="24"/>
                <w:szCs w:val="24"/>
              </w:rPr>
              <w:t>7</w:t>
            </w:r>
          </w:p>
        </w:tc>
        <w:tc>
          <w:tcPr>
            <w:tcW w:w="4536" w:type="dxa"/>
          </w:tcPr>
          <w:p w14:paraId="3C919000" w14:textId="77777777" w:rsidR="004B02E2" w:rsidRPr="00494AF0" w:rsidRDefault="004B02E2" w:rsidP="00494AF0">
            <w:pPr>
              <w:ind w:left="284" w:right="122"/>
              <w:rPr>
                <w:sz w:val="24"/>
                <w:szCs w:val="24"/>
              </w:rPr>
            </w:pPr>
            <w:r w:rsidRPr="00494AF0">
              <w:rPr>
                <w:sz w:val="24"/>
                <w:szCs w:val="24"/>
              </w:rPr>
              <w:t>Научная этимология.</w:t>
            </w:r>
          </w:p>
        </w:tc>
        <w:tc>
          <w:tcPr>
            <w:tcW w:w="992" w:type="dxa"/>
          </w:tcPr>
          <w:p w14:paraId="374E19A8" w14:textId="77777777" w:rsidR="004B02E2" w:rsidRPr="00494AF0" w:rsidRDefault="004B02E2" w:rsidP="00494AF0">
            <w:pPr>
              <w:ind w:left="284" w:right="122"/>
              <w:rPr>
                <w:sz w:val="24"/>
                <w:szCs w:val="24"/>
              </w:rPr>
            </w:pPr>
            <w:r w:rsidRPr="00494AF0">
              <w:rPr>
                <w:sz w:val="24"/>
                <w:szCs w:val="24"/>
              </w:rPr>
              <w:t>1</w:t>
            </w:r>
          </w:p>
        </w:tc>
      </w:tr>
      <w:tr w:rsidR="004B02E2" w:rsidRPr="00494AF0" w14:paraId="4BA4AD07" w14:textId="77777777" w:rsidTr="004B02E2">
        <w:trPr>
          <w:jc w:val="center"/>
        </w:trPr>
        <w:tc>
          <w:tcPr>
            <w:tcW w:w="616" w:type="dxa"/>
            <w:tcBorders>
              <w:right w:val="single" w:sz="4" w:space="0" w:color="auto"/>
            </w:tcBorders>
          </w:tcPr>
          <w:p w14:paraId="5616C94C" w14:textId="77777777" w:rsidR="004B02E2" w:rsidRPr="00494AF0" w:rsidRDefault="004B02E2" w:rsidP="00494AF0">
            <w:pPr>
              <w:ind w:left="284" w:right="122"/>
              <w:rPr>
                <w:sz w:val="24"/>
                <w:szCs w:val="24"/>
              </w:rPr>
            </w:pPr>
            <w:r w:rsidRPr="00494AF0">
              <w:rPr>
                <w:sz w:val="24"/>
                <w:szCs w:val="24"/>
              </w:rPr>
              <w:t>33</w:t>
            </w:r>
          </w:p>
        </w:tc>
        <w:tc>
          <w:tcPr>
            <w:tcW w:w="851" w:type="dxa"/>
            <w:tcBorders>
              <w:left w:val="single" w:sz="4" w:space="0" w:color="auto"/>
            </w:tcBorders>
          </w:tcPr>
          <w:p w14:paraId="43355900" w14:textId="77777777" w:rsidR="004B02E2" w:rsidRPr="00494AF0" w:rsidRDefault="004B02E2" w:rsidP="00494AF0">
            <w:pPr>
              <w:ind w:left="284" w:right="122"/>
              <w:rPr>
                <w:sz w:val="24"/>
                <w:szCs w:val="24"/>
              </w:rPr>
            </w:pPr>
            <w:r w:rsidRPr="00494AF0">
              <w:rPr>
                <w:sz w:val="24"/>
                <w:szCs w:val="24"/>
              </w:rPr>
              <w:t>8</w:t>
            </w:r>
          </w:p>
        </w:tc>
        <w:tc>
          <w:tcPr>
            <w:tcW w:w="4536" w:type="dxa"/>
          </w:tcPr>
          <w:p w14:paraId="70A44085" w14:textId="77777777" w:rsidR="004B02E2" w:rsidRPr="00494AF0" w:rsidRDefault="004B02E2" w:rsidP="00494AF0">
            <w:pPr>
              <w:ind w:left="284" w:right="122"/>
              <w:rPr>
                <w:sz w:val="24"/>
                <w:szCs w:val="24"/>
              </w:rPr>
            </w:pPr>
            <w:r w:rsidRPr="00494AF0">
              <w:rPr>
                <w:sz w:val="24"/>
                <w:szCs w:val="24"/>
              </w:rPr>
              <w:t xml:space="preserve">Связаны смыслом. </w:t>
            </w:r>
          </w:p>
        </w:tc>
        <w:tc>
          <w:tcPr>
            <w:tcW w:w="992" w:type="dxa"/>
          </w:tcPr>
          <w:p w14:paraId="684C2141" w14:textId="77777777" w:rsidR="004B02E2" w:rsidRPr="00494AF0" w:rsidRDefault="004B02E2" w:rsidP="00494AF0">
            <w:pPr>
              <w:ind w:left="284" w:right="122"/>
              <w:rPr>
                <w:sz w:val="24"/>
                <w:szCs w:val="24"/>
              </w:rPr>
            </w:pPr>
            <w:r w:rsidRPr="00494AF0">
              <w:rPr>
                <w:sz w:val="24"/>
                <w:szCs w:val="24"/>
              </w:rPr>
              <w:t>1</w:t>
            </w:r>
          </w:p>
        </w:tc>
      </w:tr>
      <w:tr w:rsidR="004B02E2" w:rsidRPr="00494AF0" w14:paraId="5F9C4DB5" w14:textId="77777777" w:rsidTr="004B02E2">
        <w:trPr>
          <w:jc w:val="center"/>
        </w:trPr>
        <w:tc>
          <w:tcPr>
            <w:tcW w:w="616" w:type="dxa"/>
            <w:tcBorders>
              <w:right w:val="single" w:sz="4" w:space="0" w:color="auto"/>
            </w:tcBorders>
          </w:tcPr>
          <w:p w14:paraId="078ECD66" w14:textId="77777777" w:rsidR="004B02E2" w:rsidRPr="00494AF0" w:rsidRDefault="004B02E2" w:rsidP="00494AF0">
            <w:pPr>
              <w:ind w:left="284" w:right="122"/>
              <w:rPr>
                <w:sz w:val="24"/>
                <w:szCs w:val="24"/>
              </w:rPr>
            </w:pPr>
          </w:p>
        </w:tc>
        <w:tc>
          <w:tcPr>
            <w:tcW w:w="851" w:type="dxa"/>
            <w:tcBorders>
              <w:left w:val="single" w:sz="4" w:space="0" w:color="auto"/>
            </w:tcBorders>
          </w:tcPr>
          <w:p w14:paraId="0C6A6C18" w14:textId="77777777" w:rsidR="004B02E2" w:rsidRPr="00494AF0" w:rsidRDefault="004B02E2" w:rsidP="00494AF0">
            <w:pPr>
              <w:ind w:left="284" w:right="122"/>
              <w:rPr>
                <w:sz w:val="24"/>
                <w:szCs w:val="24"/>
              </w:rPr>
            </w:pPr>
          </w:p>
        </w:tc>
        <w:tc>
          <w:tcPr>
            <w:tcW w:w="4536" w:type="dxa"/>
          </w:tcPr>
          <w:p w14:paraId="69C1845F" w14:textId="77777777" w:rsidR="004B02E2" w:rsidRPr="00494AF0" w:rsidRDefault="004B02E2" w:rsidP="00494AF0">
            <w:pPr>
              <w:ind w:left="284" w:right="122"/>
              <w:rPr>
                <w:sz w:val="24"/>
                <w:szCs w:val="24"/>
              </w:rPr>
            </w:pPr>
            <w:r w:rsidRPr="00494AF0">
              <w:rPr>
                <w:sz w:val="24"/>
                <w:szCs w:val="24"/>
              </w:rPr>
              <w:t>Любимые игры со словами</w:t>
            </w:r>
          </w:p>
        </w:tc>
        <w:tc>
          <w:tcPr>
            <w:tcW w:w="992" w:type="dxa"/>
          </w:tcPr>
          <w:p w14:paraId="40001E6F" w14:textId="77777777" w:rsidR="004B02E2" w:rsidRPr="00494AF0" w:rsidRDefault="004B02E2" w:rsidP="00494AF0">
            <w:pPr>
              <w:ind w:left="284" w:right="122"/>
              <w:rPr>
                <w:sz w:val="24"/>
                <w:szCs w:val="24"/>
              </w:rPr>
            </w:pPr>
            <w:r w:rsidRPr="00494AF0">
              <w:rPr>
                <w:sz w:val="24"/>
                <w:szCs w:val="24"/>
              </w:rPr>
              <w:t>1 ч.</w:t>
            </w:r>
          </w:p>
        </w:tc>
      </w:tr>
      <w:tr w:rsidR="004B02E2" w:rsidRPr="00494AF0" w14:paraId="66B8546D" w14:textId="77777777" w:rsidTr="004B02E2">
        <w:trPr>
          <w:jc w:val="center"/>
        </w:trPr>
        <w:tc>
          <w:tcPr>
            <w:tcW w:w="616" w:type="dxa"/>
            <w:tcBorders>
              <w:right w:val="single" w:sz="4" w:space="0" w:color="auto"/>
            </w:tcBorders>
          </w:tcPr>
          <w:p w14:paraId="0A5DFA3D" w14:textId="77777777" w:rsidR="004B02E2" w:rsidRPr="00494AF0" w:rsidRDefault="004B02E2" w:rsidP="00494AF0">
            <w:pPr>
              <w:ind w:left="284" w:right="122"/>
              <w:rPr>
                <w:sz w:val="24"/>
                <w:szCs w:val="24"/>
              </w:rPr>
            </w:pPr>
            <w:r w:rsidRPr="00494AF0">
              <w:rPr>
                <w:sz w:val="24"/>
                <w:szCs w:val="24"/>
              </w:rPr>
              <w:t>34</w:t>
            </w:r>
          </w:p>
        </w:tc>
        <w:tc>
          <w:tcPr>
            <w:tcW w:w="851" w:type="dxa"/>
            <w:tcBorders>
              <w:left w:val="single" w:sz="4" w:space="0" w:color="auto"/>
            </w:tcBorders>
          </w:tcPr>
          <w:p w14:paraId="5255B5B3" w14:textId="77777777" w:rsidR="004B02E2" w:rsidRPr="00494AF0" w:rsidRDefault="004B02E2" w:rsidP="00494AF0">
            <w:pPr>
              <w:ind w:left="284" w:right="122"/>
              <w:rPr>
                <w:sz w:val="24"/>
                <w:szCs w:val="24"/>
              </w:rPr>
            </w:pPr>
            <w:r w:rsidRPr="00494AF0">
              <w:rPr>
                <w:sz w:val="24"/>
                <w:szCs w:val="24"/>
              </w:rPr>
              <w:t>1</w:t>
            </w:r>
          </w:p>
        </w:tc>
        <w:tc>
          <w:tcPr>
            <w:tcW w:w="4536" w:type="dxa"/>
          </w:tcPr>
          <w:p w14:paraId="3D286F11" w14:textId="77777777" w:rsidR="004B02E2" w:rsidRPr="00494AF0" w:rsidRDefault="004B02E2" w:rsidP="00494AF0">
            <w:pPr>
              <w:ind w:left="284" w:right="122"/>
              <w:rPr>
                <w:sz w:val="24"/>
                <w:szCs w:val="24"/>
              </w:rPr>
            </w:pPr>
            <w:r w:rsidRPr="00494AF0">
              <w:rPr>
                <w:sz w:val="24"/>
                <w:szCs w:val="24"/>
              </w:rPr>
              <w:t xml:space="preserve">Игры со словами. </w:t>
            </w:r>
          </w:p>
        </w:tc>
        <w:tc>
          <w:tcPr>
            <w:tcW w:w="992" w:type="dxa"/>
          </w:tcPr>
          <w:p w14:paraId="5339AD40" w14:textId="77777777" w:rsidR="004B02E2" w:rsidRPr="00494AF0" w:rsidRDefault="004B02E2" w:rsidP="00494AF0">
            <w:pPr>
              <w:ind w:left="284" w:right="122"/>
              <w:rPr>
                <w:sz w:val="24"/>
                <w:szCs w:val="24"/>
              </w:rPr>
            </w:pPr>
            <w:r w:rsidRPr="00494AF0">
              <w:rPr>
                <w:sz w:val="24"/>
                <w:szCs w:val="24"/>
              </w:rPr>
              <w:t>1</w:t>
            </w:r>
          </w:p>
        </w:tc>
      </w:tr>
      <w:tr w:rsidR="004B02E2" w:rsidRPr="00494AF0" w14:paraId="3757C8D8" w14:textId="77777777" w:rsidTr="004B02E2">
        <w:trPr>
          <w:jc w:val="center"/>
        </w:trPr>
        <w:tc>
          <w:tcPr>
            <w:tcW w:w="6995" w:type="dxa"/>
            <w:gridSpan w:val="4"/>
          </w:tcPr>
          <w:p w14:paraId="488BD42E" w14:textId="77777777" w:rsidR="004B02E2" w:rsidRPr="00494AF0" w:rsidRDefault="004B02E2" w:rsidP="00494AF0">
            <w:pPr>
              <w:ind w:left="284" w:right="122"/>
              <w:rPr>
                <w:sz w:val="24"/>
                <w:szCs w:val="24"/>
              </w:rPr>
            </w:pPr>
            <w:r w:rsidRPr="00494AF0">
              <w:rPr>
                <w:sz w:val="24"/>
                <w:szCs w:val="24"/>
              </w:rPr>
              <w:t xml:space="preserve">Итого 34 часа  </w:t>
            </w:r>
          </w:p>
        </w:tc>
      </w:tr>
    </w:tbl>
    <w:p w14:paraId="3DC0E208" w14:textId="77777777" w:rsidR="004B02E2" w:rsidRPr="00494AF0" w:rsidRDefault="004B02E2" w:rsidP="00494AF0">
      <w:pPr>
        <w:tabs>
          <w:tab w:val="left" w:pos="1470"/>
          <w:tab w:val="left" w:pos="4905"/>
        </w:tabs>
        <w:ind w:left="284" w:right="122"/>
        <w:rPr>
          <w:b/>
          <w:sz w:val="24"/>
          <w:szCs w:val="24"/>
        </w:rPr>
      </w:pPr>
    </w:p>
    <w:p w14:paraId="2BAC2566" w14:textId="77777777" w:rsidR="009F1382" w:rsidRPr="00494AF0" w:rsidRDefault="009F1382" w:rsidP="00494AF0">
      <w:pPr>
        <w:tabs>
          <w:tab w:val="left" w:pos="1470"/>
        </w:tabs>
        <w:ind w:left="284" w:right="122"/>
        <w:jc w:val="center"/>
        <w:rPr>
          <w:b/>
          <w:sz w:val="24"/>
          <w:szCs w:val="24"/>
        </w:rPr>
      </w:pPr>
    </w:p>
    <w:p w14:paraId="06238164" w14:textId="77777777" w:rsidR="005B415A" w:rsidRPr="00494AF0" w:rsidRDefault="00CA4849" w:rsidP="00CA4849">
      <w:pPr>
        <w:pStyle w:val="a5"/>
        <w:tabs>
          <w:tab w:val="left" w:pos="1601"/>
        </w:tabs>
        <w:ind w:left="284" w:right="122" w:firstLine="0"/>
        <w:jc w:val="center"/>
        <w:rPr>
          <w:b/>
          <w:sz w:val="24"/>
          <w:szCs w:val="24"/>
        </w:rPr>
      </w:pPr>
      <w:r>
        <w:rPr>
          <w:b/>
          <w:sz w:val="24"/>
          <w:szCs w:val="24"/>
        </w:rPr>
        <w:t xml:space="preserve">2.3. </w:t>
      </w:r>
      <w:r w:rsidR="009648EE" w:rsidRPr="00494AF0">
        <w:rPr>
          <w:b/>
          <w:sz w:val="24"/>
          <w:szCs w:val="24"/>
        </w:rPr>
        <w:t>Программа воспитания</w:t>
      </w:r>
    </w:p>
    <w:p w14:paraId="1B2789CF" w14:textId="77777777" w:rsidR="00F75454" w:rsidRPr="00494AF0" w:rsidRDefault="00F75454" w:rsidP="00494AF0">
      <w:pPr>
        <w:ind w:left="284" w:right="122" w:firstLine="567"/>
        <w:jc w:val="both"/>
        <w:rPr>
          <w:b/>
          <w:color w:val="000000"/>
          <w:w w:val="0"/>
          <w:sz w:val="24"/>
          <w:szCs w:val="24"/>
          <w:shd w:val="clear" w:color="000000" w:fill="FFFFFF"/>
        </w:rPr>
      </w:pPr>
    </w:p>
    <w:p w14:paraId="56DE91AE" w14:textId="77777777" w:rsidR="00F75454" w:rsidRPr="00494AF0" w:rsidRDefault="00F75454" w:rsidP="00494AF0">
      <w:pPr>
        <w:tabs>
          <w:tab w:val="left" w:pos="709"/>
        </w:tabs>
        <w:ind w:left="284" w:right="122" w:firstLine="567"/>
        <w:rPr>
          <w:b/>
          <w:w w:val="0"/>
          <w:sz w:val="24"/>
          <w:szCs w:val="24"/>
          <w:shd w:val="clear" w:color="000000" w:fill="FFFFFF"/>
        </w:rPr>
      </w:pPr>
      <w:r w:rsidRPr="00494AF0">
        <w:rPr>
          <w:b/>
          <w:w w:val="0"/>
          <w:sz w:val="24"/>
          <w:szCs w:val="24"/>
          <w:shd w:val="clear" w:color="000000" w:fill="FFFFFF"/>
        </w:rPr>
        <w:t>1. ОСОБЕННОСТИ ОРГАНИЗУЕМОГО В ШКОЛЕ ВОСПИТАТЕЛЬНОГО ПРОЦЕССА</w:t>
      </w:r>
    </w:p>
    <w:p w14:paraId="3387A4FE" w14:textId="77777777" w:rsidR="00F75454" w:rsidRPr="00494AF0" w:rsidRDefault="00F75454" w:rsidP="00494AF0">
      <w:pPr>
        <w:tabs>
          <w:tab w:val="left" w:pos="709"/>
        </w:tabs>
        <w:ind w:left="284" w:right="122" w:firstLine="799"/>
        <w:rPr>
          <w:sz w:val="24"/>
          <w:szCs w:val="24"/>
        </w:rPr>
      </w:pPr>
      <w:r w:rsidRPr="00494AF0">
        <w:rPr>
          <w:sz w:val="24"/>
          <w:szCs w:val="24"/>
        </w:rPr>
        <w:t xml:space="preserve">МБОУ «Нововознесенская СОШ»  является средней общеобразовательной школой, численность обучающихся на 1 сентября 2020 года составила  77 человек, численность педагогического коллектива – 14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75D16383" w14:textId="77777777" w:rsidR="00F75454" w:rsidRPr="00494AF0" w:rsidRDefault="00F75454" w:rsidP="00494AF0">
      <w:pPr>
        <w:tabs>
          <w:tab w:val="left" w:pos="709"/>
        </w:tabs>
        <w:ind w:left="284" w:right="122"/>
        <w:textAlignment w:val="baseline"/>
        <w:rPr>
          <w:sz w:val="24"/>
          <w:szCs w:val="24"/>
        </w:rPr>
      </w:pPr>
      <w:r w:rsidRPr="00494AF0">
        <w:rPr>
          <w:sz w:val="24"/>
          <w:szCs w:val="24"/>
        </w:rPr>
        <w:t xml:space="preserve">    МБОУ «Нововознесенская СОШ»  (далее – школа) - это  сельская школа, удаленная от культурных и научных центров, спортивных школ и школ искусств. Нет ставок социального педагога. Есть 0,5 ставки психолога,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14:paraId="7CE37E1D" w14:textId="77777777" w:rsidR="00F75454" w:rsidRPr="00494AF0" w:rsidRDefault="00F75454" w:rsidP="00494AF0">
      <w:pPr>
        <w:tabs>
          <w:tab w:val="left" w:pos="709"/>
        </w:tabs>
        <w:ind w:left="284" w:right="122" w:firstLine="255"/>
        <w:textAlignment w:val="baseline"/>
        <w:rPr>
          <w:sz w:val="24"/>
          <w:szCs w:val="24"/>
        </w:rPr>
      </w:pPr>
      <w:r w:rsidRPr="00494AF0">
        <w:rPr>
          <w:sz w:val="24"/>
          <w:szCs w:val="24"/>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w:t>
      </w:r>
      <w:r w:rsidRPr="00494AF0">
        <w:rPr>
          <w:sz w:val="24"/>
          <w:szCs w:val="24"/>
        </w:rPr>
        <w:lastRenderedPageBreak/>
        <w:t>среда естественна и приближена к людям. Наш  школьник воспринимает природу как естественную среду собственного обитания.</w:t>
      </w:r>
    </w:p>
    <w:p w14:paraId="3E6A2389" w14:textId="77777777" w:rsidR="00F75454" w:rsidRPr="00494AF0" w:rsidRDefault="00F75454" w:rsidP="00494AF0">
      <w:pPr>
        <w:tabs>
          <w:tab w:val="left" w:pos="709"/>
        </w:tabs>
        <w:ind w:left="284" w:right="122" w:firstLine="255"/>
        <w:textAlignment w:val="baseline"/>
        <w:rPr>
          <w:sz w:val="24"/>
          <w:szCs w:val="24"/>
        </w:rPr>
      </w:pPr>
      <w:r w:rsidRPr="00494AF0">
        <w:rPr>
          <w:sz w:val="24"/>
          <w:szCs w:val="24"/>
        </w:rPr>
        <w:t xml:space="preserve"> Сельская школа, объединяя интеллигенцию, является не только образовательным, но и культурным центром села.</w:t>
      </w:r>
    </w:p>
    <w:p w14:paraId="08E20222" w14:textId="77777777" w:rsidR="00F75454" w:rsidRPr="00494AF0" w:rsidRDefault="00F75454" w:rsidP="00494AF0">
      <w:pPr>
        <w:tabs>
          <w:tab w:val="left" w:pos="709"/>
        </w:tabs>
        <w:ind w:left="284" w:right="122" w:firstLine="255"/>
        <w:textAlignment w:val="baseline"/>
        <w:rPr>
          <w:sz w:val="24"/>
          <w:szCs w:val="24"/>
        </w:rPr>
      </w:pPr>
      <w:r w:rsidRPr="00494AF0">
        <w:rPr>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61789124" w14:textId="77777777" w:rsidR="00F75454" w:rsidRPr="00494AF0" w:rsidRDefault="00F75454" w:rsidP="00494AF0">
      <w:pPr>
        <w:tabs>
          <w:tab w:val="left" w:pos="709"/>
        </w:tabs>
        <w:ind w:left="284" w:right="122"/>
        <w:rPr>
          <w:w w:val="0"/>
          <w:sz w:val="24"/>
          <w:szCs w:val="24"/>
          <w:shd w:val="clear" w:color="000000" w:fill="FFFFFF"/>
        </w:rPr>
      </w:pPr>
      <w:r w:rsidRPr="00494AF0">
        <w:rPr>
          <w:w w:val="0"/>
          <w:sz w:val="24"/>
          <w:szCs w:val="24"/>
          <w:shd w:val="clear" w:color="000000" w:fill="FFFFFF"/>
        </w:rPr>
        <w:t xml:space="preserve">   Таким образом</w:t>
      </w:r>
      <w:r w:rsidRPr="00494AF0">
        <w:rPr>
          <w:sz w:val="24"/>
          <w:szCs w:val="24"/>
        </w:rPr>
        <w:t>,  создавая  условия для  ребенка по выбору форм, способов самореализации на основе освоения общечеловеческих ценностей,  учитываем</w:t>
      </w:r>
      <w:r w:rsidRPr="00494AF0">
        <w:rPr>
          <w:w w:val="0"/>
          <w:sz w:val="24"/>
          <w:szCs w:val="24"/>
          <w:shd w:val="clear" w:color="000000" w:fill="FFFFFF"/>
        </w:rPr>
        <w:t xml:space="preserve"> особенности сельской школы. </w:t>
      </w:r>
    </w:p>
    <w:p w14:paraId="6964F428" w14:textId="77777777" w:rsidR="00F75454" w:rsidRPr="00494AF0" w:rsidRDefault="00F75454" w:rsidP="00494AF0">
      <w:pPr>
        <w:tabs>
          <w:tab w:val="left" w:pos="709"/>
        </w:tabs>
        <w:ind w:left="284" w:right="122"/>
        <w:rPr>
          <w:rFonts w:eastAsia="Calibri"/>
          <w:sz w:val="24"/>
          <w:szCs w:val="24"/>
        </w:rPr>
      </w:pPr>
      <w:r w:rsidRPr="00494AF0">
        <w:rPr>
          <w:rFonts w:eastAsia="Calibri"/>
          <w:sz w:val="24"/>
          <w:szCs w:val="24"/>
        </w:rPr>
        <w:t xml:space="preserve">    В процессе воспитания сотрудничаем с ЦТДМ г. Славгорода, ЦБС, краеведческим музеем, комплексным центром помощи семье и детям, ВПК «Десантник», ДЮСШ, городским домом культуры </w:t>
      </w:r>
    </w:p>
    <w:p w14:paraId="60F799D1" w14:textId="77777777" w:rsidR="00F75454" w:rsidRPr="00494AF0" w:rsidRDefault="00F75454" w:rsidP="00494AF0">
      <w:pPr>
        <w:tabs>
          <w:tab w:val="left" w:pos="709"/>
        </w:tabs>
        <w:ind w:left="284" w:right="122"/>
        <w:rPr>
          <w:rFonts w:eastAsia="Calibri"/>
          <w:sz w:val="24"/>
          <w:szCs w:val="24"/>
        </w:rPr>
      </w:pPr>
      <w:r w:rsidRPr="00494AF0">
        <w:rPr>
          <w:rFonts w:eastAsia="Calibri"/>
          <w:sz w:val="24"/>
          <w:szCs w:val="24"/>
        </w:rPr>
        <w:t xml:space="preserve">г. Славгорода,  </w:t>
      </w:r>
      <w:r w:rsidRPr="00494AF0">
        <w:rPr>
          <w:sz w:val="24"/>
          <w:szCs w:val="24"/>
        </w:rPr>
        <w:t>КДН и ЗП, ПДН МО МВД России «Славгородский», центр занятости населения, Управление по социальной защите населения</w:t>
      </w:r>
      <w:r w:rsidRPr="00494AF0">
        <w:rPr>
          <w:rFonts w:eastAsia="Calibri"/>
          <w:sz w:val="24"/>
          <w:szCs w:val="24"/>
        </w:rPr>
        <w:t xml:space="preserve">. Принимаем участие </w:t>
      </w:r>
      <w:r w:rsidRPr="00494AF0">
        <w:rPr>
          <w:iCs/>
          <w:w w:val="0"/>
          <w:sz w:val="24"/>
          <w:szCs w:val="24"/>
        </w:rPr>
        <w:t xml:space="preserve">в проектах </w:t>
      </w:r>
      <w:r w:rsidRPr="00494AF0">
        <w:rPr>
          <w:rFonts w:eastAsia="Calibri"/>
          <w:sz w:val="24"/>
          <w:szCs w:val="24"/>
        </w:rPr>
        <w:t xml:space="preserve">Российского движения школьников. </w:t>
      </w:r>
    </w:p>
    <w:p w14:paraId="15D4C75D" w14:textId="77777777" w:rsidR="00F75454" w:rsidRPr="00494AF0" w:rsidRDefault="00F75454" w:rsidP="00494AF0">
      <w:pPr>
        <w:tabs>
          <w:tab w:val="left" w:pos="709"/>
        </w:tabs>
        <w:ind w:left="284" w:right="122"/>
        <w:rPr>
          <w:iCs/>
          <w:w w:val="0"/>
          <w:sz w:val="24"/>
          <w:szCs w:val="24"/>
        </w:rPr>
      </w:pPr>
      <w:r w:rsidRPr="00494AF0">
        <w:rPr>
          <w:rFonts w:eastAsia="Calibri"/>
          <w:sz w:val="24"/>
          <w:szCs w:val="24"/>
        </w:rPr>
        <w:t xml:space="preserve">    В школе функционируют отряды Юного пограничника,  Юнармии, юные друзья полиции, волонтеров,  Дружина юного пожарного. </w:t>
      </w:r>
    </w:p>
    <w:p w14:paraId="1EF0E57F" w14:textId="77777777" w:rsidR="00F75454" w:rsidRPr="00494AF0" w:rsidRDefault="00F75454" w:rsidP="00494AF0">
      <w:pPr>
        <w:tabs>
          <w:tab w:val="left" w:pos="709"/>
        </w:tabs>
        <w:ind w:left="284" w:right="122"/>
        <w:rPr>
          <w:iCs/>
          <w:w w:val="0"/>
          <w:sz w:val="24"/>
          <w:szCs w:val="24"/>
        </w:rPr>
      </w:pPr>
      <w:r w:rsidRPr="00494AF0">
        <w:rPr>
          <w:iCs/>
          <w:w w:val="0"/>
          <w:sz w:val="24"/>
          <w:szCs w:val="24"/>
        </w:rPr>
        <w:t xml:space="preserve">      Процесс воспитания  основывается на следующих принципах взаимодействия педагогов и школьников:</w:t>
      </w:r>
    </w:p>
    <w:p w14:paraId="1AA10125" w14:textId="77777777" w:rsidR="00F75454" w:rsidRPr="00494AF0" w:rsidRDefault="00F75454" w:rsidP="00494AF0">
      <w:pPr>
        <w:tabs>
          <w:tab w:val="left" w:pos="709"/>
        </w:tabs>
        <w:ind w:left="284" w:right="122"/>
        <w:rPr>
          <w:iCs/>
          <w:w w:val="0"/>
          <w:sz w:val="24"/>
          <w:szCs w:val="24"/>
        </w:rPr>
      </w:pPr>
      <w:r w:rsidRPr="00494AF0">
        <w:rPr>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DB5B146" w14:textId="77777777" w:rsidR="00F75454" w:rsidRPr="00494AF0" w:rsidRDefault="00F75454" w:rsidP="00494AF0">
      <w:pPr>
        <w:tabs>
          <w:tab w:val="left" w:pos="709"/>
        </w:tabs>
        <w:ind w:left="284" w:right="122"/>
        <w:rPr>
          <w:iCs/>
          <w:w w:val="0"/>
          <w:sz w:val="24"/>
          <w:szCs w:val="24"/>
        </w:rPr>
      </w:pPr>
      <w:r w:rsidRPr="00494AF0">
        <w:rPr>
          <w:iCs/>
          <w:w w:val="0"/>
          <w:sz w:val="24"/>
          <w:szCs w:val="24"/>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E5E9330" w14:textId="77777777" w:rsidR="00F75454" w:rsidRPr="00494AF0" w:rsidRDefault="00F75454" w:rsidP="00494AF0">
      <w:pPr>
        <w:tabs>
          <w:tab w:val="left" w:pos="709"/>
        </w:tabs>
        <w:ind w:left="284" w:right="122"/>
        <w:rPr>
          <w:iCs/>
          <w:w w:val="0"/>
          <w:sz w:val="24"/>
          <w:szCs w:val="24"/>
        </w:rPr>
      </w:pPr>
      <w:r w:rsidRPr="00494AF0">
        <w:rPr>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7D415A39" w14:textId="77777777" w:rsidR="00F75454" w:rsidRPr="00494AF0" w:rsidRDefault="00F75454" w:rsidP="00494AF0">
      <w:pPr>
        <w:tabs>
          <w:tab w:val="left" w:pos="709"/>
        </w:tabs>
        <w:ind w:left="284" w:right="122"/>
        <w:rPr>
          <w:iCs/>
          <w:w w:val="0"/>
          <w:sz w:val="24"/>
          <w:szCs w:val="24"/>
        </w:rPr>
      </w:pPr>
      <w:r w:rsidRPr="00494AF0">
        <w:rPr>
          <w:iCs/>
          <w:w w:val="0"/>
          <w:sz w:val="24"/>
          <w:szCs w:val="24"/>
        </w:rPr>
        <w:t xml:space="preserve">  - организация основных совместных дел школьников и педагогов как предмета совместной заботы и взрослых, и детей;</w:t>
      </w:r>
    </w:p>
    <w:p w14:paraId="4F2F28FA" w14:textId="77777777" w:rsidR="00F75454" w:rsidRPr="00494AF0" w:rsidRDefault="00F75454" w:rsidP="00494AF0">
      <w:pPr>
        <w:tabs>
          <w:tab w:val="left" w:pos="709"/>
        </w:tabs>
        <w:ind w:left="284" w:right="122"/>
        <w:rPr>
          <w:iCs/>
          <w:w w:val="0"/>
          <w:sz w:val="24"/>
          <w:szCs w:val="24"/>
        </w:rPr>
      </w:pPr>
      <w:r w:rsidRPr="00494AF0">
        <w:rPr>
          <w:iCs/>
          <w:w w:val="0"/>
          <w:sz w:val="24"/>
          <w:szCs w:val="24"/>
        </w:rPr>
        <w:t xml:space="preserve">  - системность, целесообразность и нешаблонность воспитания как условия его эффективности.</w:t>
      </w:r>
    </w:p>
    <w:p w14:paraId="5F43EACA" w14:textId="77777777" w:rsidR="00F75454" w:rsidRPr="00494AF0" w:rsidRDefault="00F75454" w:rsidP="00494AF0">
      <w:pPr>
        <w:tabs>
          <w:tab w:val="left" w:pos="709"/>
        </w:tabs>
        <w:ind w:left="284" w:right="122" w:firstLine="719"/>
        <w:rPr>
          <w:iCs/>
          <w:w w:val="0"/>
          <w:sz w:val="24"/>
          <w:szCs w:val="24"/>
        </w:rPr>
      </w:pPr>
      <w:r w:rsidRPr="00494AF0">
        <w:rPr>
          <w:sz w:val="24"/>
          <w:szCs w:val="24"/>
        </w:rPr>
        <w:t>Основными традициями воспитания в образовательной организации являются следующие</w:t>
      </w:r>
      <w:r w:rsidRPr="00494AF0">
        <w:rPr>
          <w:iCs/>
          <w:w w:val="0"/>
          <w:sz w:val="24"/>
          <w:szCs w:val="24"/>
        </w:rPr>
        <w:t xml:space="preserve">: </w:t>
      </w:r>
    </w:p>
    <w:p w14:paraId="4B933DC5" w14:textId="77777777" w:rsidR="00F75454" w:rsidRPr="00494AF0" w:rsidRDefault="00F75454" w:rsidP="00494AF0">
      <w:pPr>
        <w:tabs>
          <w:tab w:val="left" w:pos="709"/>
        </w:tabs>
        <w:ind w:left="284" w:right="122"/>
        <w:rPr>
          <w:sz w:val="24"/>
          <w:szCs w:val="24"/>
        </w:rPr>
      </w:pPr>
      <w:r w:rsidRPr="00494AF0">
        <w:rPr>
          <w:sz w:val="24"/>
          <w:szCs w:val="24"/>
        </w:rPr>
        <w:t xml:space="preserve">  -  ключевые общешкольные дела, через которые осуществляется интеграция воспитательных усилий педагогов;</w:t>
      </w:r>
    </w:p>
    <w:p w14:paraId="6AB5881A" w14:textId="77777777" w:rsidR="00F75454" w:rsidRPr="00494AF0" w:rsidRDefault="00F75454" w:rsidP="00494AF0">
      <w:pPr>
        <w:tabs>
          <w:tab w:val="left" w:pos="709"/>
        </w:tabs>
        <w:ind w:left="284" w:right="122"/>
        <w:rPr>
          <w:sz w:val="24"/>
          <w:szCs w:val="24"/>
        </w:rPr>
      </w:pPr>
      <w:r w:rsidRPr="00494AF0">
        <w:rPr>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51334FF8" w14:textId="77777777" w:rsidR="00F75454" w:rsidRPr="00494AF0" w:rsidRDefault="00F75454" w:rsidP="00494AF0">
      <w:pPr>
        <w:tabs>
          <w:tab w:val="left" w:pos="709"/>
        </w:tabs>
        <w:ind w:left="284" w:right="122"/>
        <w:rPr>
          <w:sz w:val="24"/>
          <w:szCs w:val="24"/>
        </w:rPr>
      </w:pPr>
      <w:r w:rsidRPr="00494AF0">
        <w:rPr>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388FC6F8" w14:textId="77777777" w:rsidR="00F75454" w:rsidRPr="00494AF0" w:rsidRDefault="00F75454" w:rsidP="00494AF0">
      <w:pPr>
        <w:tabs>
          <w:tab w:val="left" w:pos="709"/>
        </w:tabs>
        <w:ind w:left="284" w:right="122"/>
        <w:rPr>
          <w:sz w:val="24"/>
          <w:szCs w:val="24"/>
        </w:rPr>
      </w:pPr>
      <w:r w:rsidRPr="00494AF0">
        <w:rPr>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494AF0">
        <w:rPr>
          <w:w w:val="0"/>
          <w:sz w:val="24"/>
          <w:szCs w:val="24"/>
        </w:rPr>
        <w:t>установление в них доброжелательных и товарищеских взаимоотношений;</w:t>
      </w:r>
    </w:p>
    <w:p w14:paraId="7ED0E4D1" w14:textId="77777777" w:rsidR="00F75454" w:rsidRPr="00494AF0" w:rsidRDefault="00F75454" w:rsidP="00494AF0">
      <w:pPr>
        <w:tabs>
          <w:tab w:val="left" w:pos="709"/>
        </w:tabs>
        <w:ind w:left="284" w:right="122"/>
        <w:rPr>
          <w:sz w:val="24"/>
          <w:szCs w:val="24"/>
        </w:rPr>
      </w:pPr>
      <w:r w:rsidRPr="00494AF0">
        <w:rPr>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2EE72621" w14:textId="77777777" w:rsidR="00F75454" w:rsidRPr="00494AF0" w:rsidRDefault="00F75454" w:rsidP="00494AF0">
      <w:pPr>
        <w:tabs>
          <w:tab w:val="left" w:pos="709"/>
        </w:tabs>
        <w:ind w:left="284" w:right="122"/>
        <w:rPr>
          <w:b/>
          <w:w w:val="0"/>
          <w:sz w:val="24"/>
          <w:szCs w:val="24"/>
        </w:rPr>
      </w:pPr>
      <w:r w:rsidRPr="00494AF0">
        <w:rPr>
          <w:b/>
          <w:w w:val="0"/>
          <w:sz w:val="24"/>
          <w:szCs w:val="24"/>
        </w:rPr>
        <w:t>2. ЦЕЛЬ И ЗАДАЧИ ВОСПИТАНИЯ</w:t>
      </w:r>
    </w:p>
    <w:p w14:paraId="74AE91BB" w14:textId="77777777" w:rsidR="00F75454" w:rsidRPr="00494AF0" w:rsidRDefault="00F75454" w:rsidP="00494AF0">
      <w:pPr>
        <w:pStyle w:val="ParaAttribute16"/>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Современный национальныйидеал личности,воспитанной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6819B9A7" w14:textId="77777777" w:rsidR="00F75454" w:rsidRPr="00494AF0" w:rsidRDefault="00F75454" w:rsidP="00494AF0">
      <w:pPr>
        <w:tabs>
          <w:tab w:val="left" w:pos="709"/>
        </w:tabs>
        <w:ind w:left="284" w:right="122" w:firstLine="567"/>
        <w:rPr>
          <w:rStyle w:val="CharAttribute484"/>
          <w:rFonts w:eastAsia="№Е"/>
          <w:i w:val="0"/>
          <w:iCs/>
          <w:sz w:val="24"/>
          <w:szCs w:val="24"/>
        </w:rPr>
      </w:pPr>
      <w:r w:rsidRPr="00494AF0">
        <w:rPr>
          <w:rStyle w:val="CharAttribute484"/>
          <w:rFonts w:eastAsia="№Е"/>
          <w:sz w:val="24"/>
          <w:szCs w:val="24"/>
        </w:rPr>
        <w:t xml:space="preserve">Исходя из этого воспитательного идеала, а также основываясь на </w:t>
      </w:r>
      <w:r w:rsidRPr="00494AF0">
        <w:rPr>
          <w:rStyle w:val="CharAttribute484"/>
          <w:rFonts w:eastAsia="№Е"/>
          <w:iCs/>
          <w:sz w:val="24"/>
          <w:szCs w:val="24"/>
        </w:rPr>
        <w:t>базовых для нашего общества ценностях (семья, труд, отечество, природа, мир, знания, культура, здоровье, человек),</w:t>
      </w:r>
      <w:r w:rsidRPr="00494AF0">
        <w:rPr>
          <w:rStyle w:val="CharAttribute484"/>
          <w:rFonts w:eastAsia="№Е"/>
          <w:sz w:val="24"/>
          <w:szCs w:val="24"/>
        </w:rPr>
        <w:t xml:space="preserve"> </w:t>
      </w:r>
      <w:r w:rsidRPr="00494AF0">
        <w:rPr>
          <w:rStyle w:val="CharAttribute484"/>
          <w:rFonts w:eastAsia="№Е"/>
          <w:sz w:val="24"/>
          <w:szCs w:val="24"/>
        </w:rPr>
        <w:lastRenderedPageBreak/>
        <w:t xml:space="preserve">общая </w:t>
      </w:r>
      <w:r w:rsidRPr="00494AF0">
        <w:rPr>
          <w:rStyle w:val="CharAttribute484"/>
          <w:rFonts w:eastAsia="№Е"/>
          <w:b/>
          <w:bCs/>
          <w:iCs/>
          <w:sz w:val="24"/>
          <w:szCs w:val="24"/>
        </w:rPr>
        <w:t>цель</w:t>
      </w:r>
      <w:r w:rsidRPr="00494AF0">
        <w:rPr>
          <w:rStyle w:val="CharAttribute484"/>
          <w:rFonts w:eastAsia="№Е"/>
          <w:b/>
          <w:sz w:val="24"/>
          <w:szCs w:val="24"/>
        </w:rPr>
        <w:t>воспитания</w:t>
      </w:r>
      <w:r w:rsidRPr="00494AF0">
        <w:rPr>
          <w:rStyle w:val="CharAttribute484"/>
          <w:rFonts w:eastAsia="№Е"/>
          <w:sz w:val="24"/>
          <w:szCs w:val="24"/>
        </w:rPr>
        <w:t xml:space="preserve"> в школе – </w:t>
      </w:r>
      <w:r w:rsidRPr="00494AF0">
        <w:rPr>
          <w:rStyle w:val="CharAttribute484"/>
          <w:rFonts w:eastAsia="№Е"/>
          <w:iCs/>
          <w:sz w:val="24"/>
          <w:szCs w:val="24"/>
        </w:rPr>
        <w:t>личностное развитие школьников, проявляющееся:</w:t>
      </w:r>
    </w:p>
    <w:p w14:paraId="3DF42C49" w14:textId="77777777" w:rsidR="00F75454" w:rsidRPr="00494AF0" w:rsidRDefault="00F75454" w:rsidP="00494AF0">
      <w:pPr>
        <w:tabs>
          <w:tab w:val="left" w:pos="709"/>
        </w:tabs>
        <w:ind w:left="284" w:right="122" w:firstLine="567"/>
        <w:rPr>
          <w:rStyle w:val="CharAttribute484"/>
          <w:rFonts w:eastAsia="№Е"/>
          <w:i w:val="0"/>
          <w:iCs/>
          <w:sz w:val="24"/>
          <w:szCs w:val="24"/>
        </w:rPr>
      </w:pPr>
      <w:r w:rsidRPr="00494AF0">
        <w:rPr>
          <w:rStyle w:val="CharAttribute484"/>
          <w:rFonts w:eastAsia="№Е"/>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5B53C695" w14:textId="77777777" w:rsidR="00F75454" w:rsidRPr="00494AF0" w:rsidRDefault="00F75454" w:rsidP="00494AF0">
      <w:pPr>
        <w:tabs>
          <w:tab w:val="left" w:pos="709"/>
        </w:tabs>
        <w:ind w:left="284" w:right="122" w:firstLine="567"/>
        <w:rPr>
          <w:rStyle w:val="CharAttribute484"/>
          <w:rFonts w:eastAsia="№Е"/>
          <w:i w:val="0"/>
          <w:iCs/>
          <w:sz w:val="24"/>
          <w:szCs w:val="24"/>
        </w:rPr>
      </w:pPr>
      <w:r w:rsidRPr="00494AF0">
        <w:rPr>
          <w:rStyle w:val="CharAttribute484"/>
          <w:rFonts w:eastAsia="№Е"/>
          <w:iCs/>
          <w:sz w:val="24"/>
          <w:szCs w:val="24"/>
        </w:rPr>
        <w:t>2) в развитии их позитивных отношений к этим общественным ценностям (т.е. в развитии их социально значимых отношений);</w:t>
      </w:r>
    </w:p>
    <w:p w14:paraId="37F628B5" w14:textId="77777777" w:rsidR="00F75454" w:rsidRPr="00494AF0" w:rsidRDefault="00F75454" w:rsidP="00494AF0">
      <w:pPr>
        <w:tabs>
          <w:tab w:val="left" w:pos="709"/>
        </w:tabs>
        <w:ind w:left="284" w:right="122" w:firstLine="567"/>
        <w:rPr>
          <w:rStyle w:val="CharAttribute484"/>
          <w:rFonts w:eastAsia="№Е"/>
          <w:i w:val="0"/>
          <w:sz w:val="24"/>
          <w:szCs w:val="24"/>
        </w:rPr>
      </w:pPr>
      <w:r w:rsidRPr="00494AF0">
        <w:rPr>
          <w:rStyle w:val="CharAttribute484"/>
          <w:rFonts w:eastAsia="№Е"/>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798474C7" w14:textId="77777777" w:rsidR="00F75454" w:rsidRPr="00494AF0" w:rsidRDefault="00F75454" w:rsidP="00494AF0">
      <w:pPr>
        <w:tabs>
          <w:tab w:val="left" w:pos="709"/>
        </w:tabs>
        <w:ind w:left="284" w:right="122" w:firstLine="567"/>
        <w:rPr>
          <w:rStyle w:val="CharAttribute484"/>
          <w:rFonts w:eastAsia="№Е"/>
          <w:bCs/>
          <w:i w:val="0"/>
          <w:iCs/>
          <w:sz w:val="24"/>
          <w:szCs w:val="24"/>
        </w:rPr>
      </w:pPr>
      <w:r w:rsidRPr="00494AF0">
        <w:rPr>
          <w:rStyle w:val="CharAttribute484"/>
          <w:rFonts w:eastAsia="№Е"/>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494AF0">
        <w:rPr>
          <w:rStyle w:val="CharAttribute484"/>
          <w:rFonts w:eastAsia="№Е"/>
          <w:bCs/>
          <w:iCs/>
          <w:sz w:val="24"/>
          <w:szCs w:val="24"/>
        </w:rPr>
        <w:t>целевые</w:t>
      </w:r>
      <w:r w:rsidRPr="00494AF0">
        <w:rPr>
          <w:rStyle w:val="CharAttribute484"/>
          <w:rFonts w:eastAsia="№Е"/>
          <w:b/>
          <w:sz w:val="24"/>
          <w:szCs w:val="24"/>
        </w:rPr>
        <w:t>приоритеты</w:t>
      </w:r>
      <w:r w:rsidRPr="00494AF0">
        <w:rPr>
          <w:rStyle w:val="CharAttribute484"/>
          <w:rFonts w:eastAsia="№Е"/>
          <w:bCs/>
          <w:iCs/>
          <w:sz w:val="24"/>
          <w:szCs w:val="24"/>
        </w:rPr>
        <w:t>, соответствующие трем уровням общего образования:</w:t>
      </w:r>
    </w:p>
    <w:p w14:paraId="6980EC01" w14:textId="77777777" w:rsidR="00F75454" w:rsidRPr="00494AF0" w:rsidRDefault="00F75454" w:rsidP="00494AF0">
      <w:pPr>
        <w:pStyle w:val="ParaAttribute10"/>
        <w:tabs>
          <w:tab w:val="left" w:pos="709"/>
        </w:tabs>
        <w:ind w:left="284" w:right="122" w:firstLine="567"/>
        <w:rPr>
          <w:sz w:val="24"/>
          <w:szCs w:val="24"/>
        </w:rPr>
      </w:pPr>
      <w:r w:rsidRPr="00494AF0">
        <w:rPr>
          <w:rStyle w:val="CharAttribute484"/>
          <w:rFonts w:eastAsia="№Е"/>
          <w:b/>
          <w:bCs/>
          <w:iCs/>
          <w:sz w:val="24"/>
          <w:szCs w:val="24"/>
        </w:rPr>
        <w:t>1.</w:t>
      </w:r>
      <w:r w:rsidRPr="00494AF0">
        <w:rPr>
          <w:rStyle w:val="CharAttribute484"/>
          <w:rFonts w:eastAsia="№Е"/>
          <w:bCs/>
          <w:iCs/>
          <w:sz w:val="24"/>
          <w:szCs w:val="24"/>
        </w:rPr>
        <w:t xml:space="preserve"> В воспитании детей младшего школьного возраста (</w:t>
      </w:r>
      <w:r w:rsidRPr="00494AF0">
        <w:rPr>
          <w:rStyle w:val="CharAttribute484"/>
          <w:rFonts w:eastAsia="№Е"/>
          <w:b/>
          <w:bCs/>
          <w:iCs/>
          <w:sz w:val="24"/>
          <w:szCs w:val="24"/>
        </w:rPr>
        <w:t>уровень начального общего образования</w:t>
      </w:r>
      <w:r w:rsidRPr="00494AF0">
        <w:rPr>
          <w:rStyle w:val="CharAttribute484"/>
          <w:rFonts w:eastAsia="№Е"/>
          <w:bCs/>
          <w:iCs/>
          <w:sz w:val="24"/>
          <w:szCs w:val="24"/>
        </w:rPr>
        <w:t xml:space="preserve">) таким целевым приоритетом является </w:t>
      </w:r>
      <w:r w:rsidRPr="00494AF0">
        <w:rPr>
          <w:rStyle w:val="CharAttribute484"/>
          <w:rFonts w:eastAsia="Calibri"/>
          <w:sz w:val="24"/>
          <w:szCs w:val="24"/>
        </w:rPr>
        <w:t xml:space="preserve">создание благоприятных условий для усвоения школьниками социально значимых знаний – знаний основных </w:t>
      </w:r>
      <w:r w:rsidRPr="00494AF0">
        <w:rPr>
          <w:sz w:val="24"/>
          <w:szCs w:val="24"/>
        </w:rPr>
        <w:t xml:space="preserve">норм и традиций того общества, в котором они живут. </w:t>
      </w:r>
    </w:p>
    <w:p w14:paraId="11EAC9FE" w14:textId="77777777" w:rsidR="00F75454" w:rsidRPr="00494AF0" w:rsidRDefault="00F75454" w:rsidP="00494AF0">
      <w:pPr>
        <w:tabs>
          <w:tab w:val="left" w:pos="709"/>
        </w:tabs>
        <w:ind w:left="284" w:right="122" w:firstLine="567"/>
        <w:rPr>
          <w:rStyle w:val="CharAttribute3"/>
          <w:rFonts w:hAnsi="Times New Roman"/>
          <w:sz w:val="24"/>
          <w:szCs w:val="24"/>
        </w:rPr>
      </w:pPr>
      <w:r w:rsidRPr="00494AF0">
        <w:rPr>
          <w:rStyle w:val="CharAttribute484"/>
          <w:rFonts w:eastAsia="Calibri"/>
          <w:sz w:val="24"/>
          <w:szCs w:val="24"/>
        </w:rPr>
        <w:t xml:space="preserve">К наиболее важным из них относятся следующие: </w:t>
      </w:r>
    </w:p>
    <w:p w14:paraId="7753D0C3"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657CD195"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 быть трудолюбивым, следуя принципу «делу </w:t>
      </w:r>
      <w:r w:rsidRPr="00494AF0">
        <w:rPr>
          <w:rFonts w:ascii="Times New Roman" w:hAnsi="Times New Roman"/>
          <w:sz w:val="24"/>
          <w:szCs w:val="24"/>
        </w:rPr>
        <w:t>—</w:t>
      </w:r>
      <w:r w:rsidRPr="00494AF0">
        <w:rPr>
          <w:rStyle w:val="CharAttribute3"/>
          <w:rFonts w:hAnsi="Times New Roman"/>
          <w:sz w:val="24"/>
          <w:szCs w:val="24"/>
        </w:rPr>
        <w:t xml:space="preserve"> время, потехе </w:t>
      </w:r>
      <w:r w:rsidRPr="00494AF0">
        <w:rPr>
          <w:rFonts w:ascii="Times New Roman" w:hAnsi="Times New Roman"/>
          <w:sz w:val="24"/>
          <w:szCs w:val="24"/>
        </w:rPr>
        <w:t>—</w:t>
      </w:r>
      <w:r w:rsidRPr="00494AF0">
        <w:rPr>
          <w:rStyle w:val="CharAttribute3"/>
          <w:rFonts w:hAnsi="Times New Roman"/>
          <w:sz w:val="24"/>
          <w:szCs w:val="24"/>
        </w:rPr>
        <w:t xml:space="preserve"> час» как в учебных занятиях, так и в домашних делах, доводить начатое дело до конца;</w:t>
      </w:r>
    </w:p>
    <w:p w14:paraId="00812E01"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 знать и любить свою Родину – свой родной дом, двор, улицу, город, село, свою страну; </w:t>
      </w:r>
    </w:p>
    <w:p w14:paraId="76CE8CEA"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6D00E1D2"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 проявлять миролюбие — не затевать конфликтов и стремиться решать спорные вопросы, не прибегая к силе; </w:t>
      </w:r>
    </w:p>
    <w:p w14:paraId="55E4218F"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стремиться узнавать что-то новое, проявлять любознательность, ценить знания;</w:t>
      </w:r>
    </w:p>
    <w:p w14:paraId="2BE856EC"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быть вежливым и опрятным, скромным и приветливым;</w:t>
      </w:r>
    </w:p>
    <w:p w14:paraId="0B5B6BC3"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 соблюдать правила личной гигиены, режим дня, вести здоровый образ жизни; </w:t>
      </w:r>
    </w:p>
    <w:p w14:paraId="4D41CB04"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7016349D"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EED54E9" w14:textId="77777777" w:rsidR="00F75454" w:rsidRPr="00494AF0" w:rsidRDefault="00F75454" w:rsidP="00494AF0">
      <w:pPr>
        <w:pStyle w:val="ac"/>
        <w:tabs>
          <w:tab w:val="left" w:pos="709"/>
        </w:tabs>
        <w:ind w:left="284" w:right="122" w:firstLine="709"/>
        <w:rPr>
          <w:rStyle w:val="CharAttribute3"/>
          <w:rFonts w:hAnsi="Times New Roman"/>
          <w:sz w:val="24"/>
          <w:szCs w:val="24"/>
        </w:rPr>
      </w:pPr>
      <w:r w:rsidRPr="00494AF0">
        <w:rPr>
          <w:rStyle w:val="CharAttribute3"/>
          <w:rFonts w:hAnsi="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11DF3B73"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b/>
          <w:bCs/>
          <w:iCs/>
          <w:sz w:val="24"/>
          <w:szCs w:val="24"/>
        </w:rPr>
        <w:t>2.</w:t>
      </w:r>
      <w:r w:rsidRPr="00494AF0">
        <w:rPr>
          <w:rStyle w:val="CharAttribute484"/>
          <w:rFonts w:eastAsia="№Е"/>
          <w:bCs/>
          <w:iCs/>
          <w:sz w:val="24"/>
          <w:szCs w:val="24"/>
        </w:rPr>
        <w:t xml:space="preserve"> В воспитании детей подросткового возраста (</w:t>
      </w:r>
      <w:r w:rsidRPr="00494AF0">
        <w:rPr>
          <w:rStyle w:val="CharAttribute484"/>
          <w:rFonts w:eastAsia="№Е"/>
          <w:b/>
          <w:bCs/>
          <w:iCs/>
          <w:sz w:val="24"/>
          <w:szCs w:val="24"/>
        </w:rPr>
        <w:t>уровень основного общего образования</w:t>
      </w:r>
      <w:r w:rsidRPr="00494AF0">
        <w:rPr>
          <w:rStyle w:val="CharAttribute484"/>
          <w:rFonts w:eastAsia="№Е"/>
          <w:bCs/>
          <w:iCs/>
          <w:sz w:val="24"/>
          <w:szCs w:val="24"/>
        </w:rPr>
        <w:t xml:space="preserve">) таким приоритетом является </w:t>
      </w:r>
      <w:r w:rsidRPr="00494AF0">
        <w:rPr>
          <w:rStyle w:val="CharAttribute484"/>
          <w:rFonts w:eastAsia="№Е"/>
          <w:sz w:val="24"/>
          <w:szCs w:val="24"/>
        </w:rPr>
        <w:t>создание благоприятных условий для развития социально значимых отношений школьников, и, прежде всего, ценностных отношений:</w:t>
      </w:r>
    </w:p>
    <w:p w14:paraId="3BF86539"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к семье как главной опоре в жизни человека и источнику его счастья;</w:t>
      </w:r>
    </w:p>
    <w:p w14:paraId="43500942"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708002BD"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79F5FDB9"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6D13A627"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lastRenderedPageBreak/>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25DA216D"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3C4124CB"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A2D638D"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к здоровью как залогу долгой и активной жизни человека, его хорошего настроения и оптимистичного взгляда на мир;</w:t>
      </w:r>
    </w:p>
    <w:p w14:paraId="2A50EFF7"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7E12A51A"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2C54D680"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4DB5B04F"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b/>
          <w:bCs/>
          <w:iCs/>
          <w:sz w:val="24"/>
          <w:szCs w:val="24"/>
        </w:rPr>
        <w:t>3</w:t>
      </w:r>
      <w:r w:rsidRPr="00494AF0">
        <w:rPr>
          <w:rStyle w:val="CharAttribute484"/>
          <w:rFonts w:eastAsia="№Е"/>
          <w:bCs/>
          <w:iCs/>
          <w:sz w:val="24"/>
          <w:szCs w:val="24"/>
        </w:rPr>
        <w:t>. В воспитании детей юношеского возраста (</w:t>
      </w:r>
      <w:r w:rsidRPr="00494AF0">
        <w:rPr>
          <w:rStyle w:val="CharAttribute484"/>
          <w:rFonts w:eastAsia="№Е"/>
          <w:b/>
          <w:bCs/>
          <w:iCs/>
          <w:sz w:val="24"/>
          <w:szCs w:val="24"/>
        </w:rPr>
        <w:t>уровень среднего общего образования</w:t>
      </w:r>
      <w:r w:rsidRPr="00494AF0">
        <w:rPr>
          <w:rStyle w:val="CharAttribute484"/>
          <w:rFonts w:eastAsia="№Е"/>
          <w:bCs/>
          <w:iCs/>
          <w:sz w:val="24"/>
          <w:szCs w:val="24"/>
        </w:rPr>
        <w:t xml:space="preserve">) таким приоритетом является </w:t>
      </w:r>
      <w:r w:rsidRPr="00494AF0">
        <w:rPr>
          <w:rStyle w:val="CharAttribute484"/>
          <w:rFonts w:eastAsia="№Е"/>
          <w:sz w:val="24"/>
          <w:szCs w:val="24"/>
        </w:rPr>
        <w:t>создание благоприятных условий для приобретения школьниками опыта осуществления социально значимых дел.</w:t>
      </w:r>
    </w:p>
    <w:p w14:paraId="4E39AF4C"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Calibri"/>
          <w:sz w:val="24"/>
          <w:szCs w:val="24"/>
        </w:rPr>
        <w:t xml:space="preserve">Выделение данного приоритета </w:t>
      </w:r>
      <w:r w:rsidRPr="00494AF0">
        <w:rPr>
          <w:rStyle w:val="CharAttribute484"/>
          <w:rFonts w:eastAsia="№Е"/>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1606E655"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опыт дел, направленных на заботу о своей семье, родных и близких; </w:t>
      </w:r>
    </w:p>
    <w:p w14:paraId="21BEF7B0"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трудовой опыт, опыт участия в производственной практике;</w:t>
      </w:r>
    </w:p>
    <w:p w14:paraId="3630E63E"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14:paraId="0CFDA10F"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опыт природоохранных дел;</w:t>
      </w:r>
    </w:p>
    <w:p w14:paraId="79186954"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опыт разрешения возникающих конфликтных ситуаций в школе, дома или на улице;</w:t>
      </w:r>
    </w:p>
    <w:p w14:paraId="388DB427"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опыт самостоятельного приобретения новых знаний, проведения научных исследований, опыт проектной деятельности;</w:t>
      </w:r>
    </w:p>
    <w:p w14:paraId="2F4500BB"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0539C122"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 опыт ведения здорового образа жизни и заботы о здоровье других людей; </w:t>
      </w:r>
    </w:p>
    <w:p w14:paraId="13B2D580"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опыт оказания помощи окружающим, заботы о малышах или пожилых людях, волонтерский опыт;</w:t>
      </w:r>
    </w:p>
    <w:p w14:paraId="4EB5400E" w14:textId="77777777" w:rsidR="00F75454" w:rsidRPr="00494AF0" w:rsidRDefault="00F75454" w:rsidP="00494AF0">
      <w:pPr>
        <w:pStyle w:val="ParaAttribute10"/>
        <w:tabs>
          <w:tab w:val="left" w:pos="709"/>
        </w:tabs>
        <w:ind w:left="284" w:right="122" w:firstLine="567"/>
        <w:rPr>
          <w:rStyle w:val="CharAttribute484"/>
          <w:rFonts w:eastAsia="№Е"/>
          <w:i w:val="0"/>
          <w:sz w:val="24"/>
          <w:szCs w:val="24"/>
        </w:rPr>
      </w:pPr>
      <w:r w:rsidRPr="00494AF0">
        <w:rPr>
          <w:rStyle w:val="CharAttribute484"/>
          <w:rFonts w:eastAsia="№Е"/>
          <w:sz w:val="24"/>
          <w:szCs w:val="24"/>
        </w:rPr>
        <w:t>- опыт самопознания и самоанализа, опыт социально приемлемого самовыражения и самореализации.</w:t>
      </w:r>
    </w:p>
    <w:p w14:paraId="1A67278A" w14:textId="77777777" w:rsidR="00F75454" w:rsidRPr="00494AF0" w:rsidRDefault="00F75454" w:rsidP="00494AF0">
      <w:pPr>
        <w:pStyle w:val="ParaAttribute10"/>
        <w:tabs>
          <w:tab w:val="left" w:pos="709"/>
        </w:tabs>
        <w:ind w:left="284" w:right="122" w:firstLine="567"/>
        <w:rPr>
          <w:rStyle w:val="CharAttribute485"/>
          <w:rFonts w:eastAsia="№Е"/>
          <w:i w:val="0"/>
          <w:sz w:val="24"/>
          <w:szCs w:val="24"/>
        </w:rPr>
      </w:pPr>
      <w:r w:rsidRPr="00494AF0">
        <w:rPr>
          <w:rStyle w:val="CharAttribute484"/>
          <w:rFonts w:eastAsia="№Е"/>
          <w:sz w:val="24"/>
          <w:szCs w:val="24"/>
        </w:rPr>
        <w:t xml:space="preserve">Выделение в общей цели воспитания целевых приоритетов, связанных с возрастными особенностями воспитанников, </w:t>
      </w:r>
      <w:r w:rsidRPr="00494AF0">
        <w:rPr>
          <w:rStyle w:val="CharAttribute484"/>
          <w:rFonts w:eastAsia="№Е"/>
          <w:b/>
          <w:bCs/>
          <w:iCs/>
          <w:sz w:val="24"/>
          <w:szCs w:val="24"/>
        </w:rPr>
        <w:t>не означает игнорирования других составляющих общей цели воспитания</w:t>
      </w:r>
      <w:r w:rsidRPr="00494AF0">
        <w:rPr>
          <w:rStyle w:val="CharAttribute484"/>
          <w:rFonts w:eastAsia="№Е"/>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494AF0">
        <w:rPr>
          <w:rStyle w:val="CharAttribute485"/>
          <w:rFonts w:eastAsia="№Е"/>
          <w:sz w:val="24"/>
          <w:szCs w:val="24"/>
        </w:rPr>
        <w:t> </w:t>
      </w:r>
    </w:p>
    <w:p w14:paraId="0264936E" w14:textId="77777777" w:rsidR="00F75454" w:rsidRPr="00494AF0" w:rsidRDefault="00F75454" w:rsidP="00494AF0">
      <w:pPr>
        <w:pStyle w:val="ParaAttribute16"/>
        <w:tabs>
          <w:tab w:val="left" w:pos="709"/>
        </w:tabs>
        <w:ind w:left="284" w:right="122" w:firstLine="567"/>
        <w:rPr>
          <w:rStyle w:val="CharAttribute484"/>
          <w:rFonts w:eastAsia="№Е"/>
          <w:i w:val="0"/>
          <w:sz w:val="24"/>
          <w:szCs w:val="24"/>
        </w:rPr>
      </w:pPr>
    </w:p>
    <w:p w14:paraId="6778A293" w14:textId="77777777" w:rsidR="00F75454" w:rsidRPr="00494AF0" w:rsidRDefault="00F75454" w:rsidP="00494AF0">
      <w:pPr>
        <w:pStyle w:val="ParaAttribute16"/>
        <w:tabs>
          <w:tab w:val="left" w:pos="709"/>
        </w:tabs>
        <w:ind w:left="284" w:right="122" w:firstLine="567"/>
        <w:rPr>
          <w:rStyle w:val="CharAttribute484"/>
          <w:rFonts w:eastAsia="№Е"/>
          <w:i w:val="0"/>
          <w:sz w:val="24"/>
          <w:szCs w:val="24"/>
        </w:rPr>
      </w:pPr>
      <w:r w:rsidRPr="00494AF0">
        <w:rPr>
          <w:rStyle w:val="CharAttribute484"/>
          <w:rFonts w:eastAsia="№Е"/>
          <w:sz w:val="24"/>
          <w:szCs w:val="24"/>
        </w:rPr>
        <w:t xml:space="preserve">Достижению поставленной цели воспитания школьников  способствует решение следующих основных </w:t>
      </w:r>
      <w:r w:rsidRPr="00494AF0">
        <w:rPr>
          <w:rStyle w:val="CharAttribute484"/>
          <w:rFonts w:eastAsia="№Е"/>
          <w:b/>
          <w:sz w:val="24"/>
          <w:szCs w:val="24"/>
        </w:rPr>
        <w:t>задач</w:t>
      </w:r>
      <w:r w:rsidRPr="00494AF0">
        <w:rPr>
          <w:rStyle w:val="CharAttribute484"/>
          <w:rFonts w:eastAsia="№Е"/>
          <w:sz w:val="24"/>
          <w:szCs w:val="24"/>
        </w:rPr>
        <w:t xml:space="preserve">: </w:t>
      </w:r>
    </w:p>
    <w:p w14:paraId="1A01C36A" w14:textId="77777777" w:rsidR="00F75454" w:rsidRPr="00494AF0" w:rsidRDefault="00F75454" w:rsidP="00AB321E">
      <w:pPr>
        <w:pStyle w:val="ParaAttribute16"/>
        <w:numPr>
          <w:ilvl w:val="0"/>
          <w:numId w:val="153"/>
        </w:numPr>
        <w:tabs>
          <w:tab w:val="left" w:pos="709"/>
          <w:tab w:val="left" w:pos="1134"/>
        </w:tabs>
        <w:ind w:left="284" w:right="122" w:firstLine="567"/>
        <w:rPr>
          <w:sz w:val="24"/>
          <w:szCs w:val="24"/>
        </w:rPr>
      </w:pPr>
      <w:r w:rsidRPr="00494AF0">
        <w:rPr>
          <w:w w:val="0"/>
          <w:sz w:val="24"/>
          <w:szCs w:val="24"/>
        </w:rPr>
        <w:lastRenderedPageBreak/>
        <w:t>реализовывать воспитательные возможности</w:t>
      </w:r>
      <w:r w:rsidRPr="00494AF0">
        <w:rPr>
          <w:sz w:val="24"/>
          <w:szCs w:val="24"/>
        </w:rPr>
        <w:t xml:space="preserve"> о</w:t>
      </w:r>
      <w:r w:rsidRPr="00494AF0">
        <w:rPr>
          <w:w w:val="0"/>
          <w:sz w:val="24"/>
          <w:szCs w:val="24"/>
        </w:rPr>
        <w:t xml:space="preserve">бщешкольных ключевых </w:t>
      </w:r>
      <w:r w:rsidRPr="00494AF0">
        <w:rPr>
          <w:sz w:val="24"/>
          <w:szCs w:val="24"/>
        </w:rPr>
        <w:t>дел</w:t>
      </w:r>
      <w:r w:rsidRPr="00494AF0">
        <w:rPr>
          <w:w w:val="0"/>
          <w:sz w:val="24"/>
          <w:szCs w:val="24"/>
        </w:rPr>
        <w:t>,</w:t>
      </w:r>
      <w:r w:rsidRPr="00494AF0">
        <w:rPr>
          <w:sz w:val="24"/>
          <w:szCs w:val="24"/>
        </w:rPr>
        <w:t xml:space="preserve"> поддерживать традиции их </w:t>
      </w:r>
      <w:r w:rsidRPr="00494AF0">
        <w:rPr>
          <w:w w:val="0"/>
          <w:sz w:val="24"/>
          <w:szCs w:val="24"/>
        </w:rPr>
        <w:t>коллективного планирования, организации, проведения и анализа в школьном сообществе;</w:t>
      </w:r>
    </w:p>
    <w:p w14:paraId="50B2741A" w14:textId="77777777" w:rsidR="00F75454" w:rsidRPr="00494AF0" w:rsidRDefault="00F75454" w:rsidP="00AB321E">
      <w:pPr>
        <w:pStyle w:val="ParaAttribute16"/>
        <w:numPr>
          <w:ilvl w:val="0"/>
          <w:numId w:val="153"/>
        </w:numPr>
        <w:tabs>
          <w:tab w:val="left" w:pos="709"/>
          <w:tab w:val="left" w:pos="1134"/>
        </w:tabs>
        <w:ind w:left="284" w:right="122" w:firstLine="567"/>
        <w:rPr>
          <w:sz w:val="24"/>
          <w:szCs w:val="24"/>
        </w:rPr>
      </w:pPr>
      <w:r w:rsidRPr="00494AF0">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691CE4EE" w14:textId="77777777" w:rsidR="00F75454" w:rsidRPr="00494AF0" w:rsidRDefault="00F75454" w:rsidP="00AB321E">
      <w:pPr>
        <w:pStyle w:val="ParaAttribute16"/>
        <w:numPr>
          <w:ilvl w:val="0"/>
          <w:numId w:val="153"/>
        </w:numPr>
        <w:tabs>
          <w:tab w:val="left" w:pos="709"/>
          <w:tab w:val="left" w:pos="1134"/>
        </w:tabs>
        <w:ind w:left="284" w:right="122" w:firstLine="567"/>
        <w:rPr>
          <w:sz w:val="24"/>
          <w:szCs w:val="24"/>
        </w:rPr>
      </w:pPr>
      <w:r w:rsidRPr="00494AF0">
        <w:rPr>
          <w:rStyle w:val="CharAttribute484"/>
          <w:rFonts w:eastAsia="№Е"/>
          <w:sz w:val="24"/>
          <w:szCs w:val="24"/>
        </w:rPr>
        <w:t xml:space="preserve">вовлекать школьников в </w:t>
      </w:r>
      <w:r w:rsidRPr="00494AF0">
        <w:rPr>
          <w:sz w:val="24"/>
          <w:szCs w:val="24"/>
        </w:rPr>
        <w:t xml:space="preserve">кружки, секции, клубы, студии и иные объединения, работающие по школьным программам внеурочной деятельности, </w:t>
      </w:r>
      <w:r w:rsidRPr="00494AF0">
        <w:rPr>
          <w:rStyle w:val="CharAttribute484"/>
          <w:rFonts w:eastAsia="№Е"/>
          <w:sz w:val="24"/>
          <w:szCs w:val="24"/>
        </w:rPr>
        <w:t>реализовывать их воспитательные возможности</w:t>
      </w:r>
      <w:r w:rsidRPr="00494AF0">
        <w:rPr>
          <w:w w:val="0"/>
          <w:sz w:val="24"/>
          <w:szCs w:val="24"/>
        </w:rPr>
        <w:t>;</w:t>
      </w:r>
    </w:p>
    <w:p w14:paraId="14877659" w14:textId="77777777" w:rsidR="00F75454" w:rsidRPr="00494AF0" w:rsidRDefault="00F75454" w:rsidP="00AB321E">
      <w:pPr>
        <w:pStyle w:val="ParaAttribute16"/>
        <w:numPr>
          <w:ilvl w:val="0"/>
          <w:numId w:val="153"/>
        </w:numPr>
        <w:tabs>
          <w:tab w:val="left" w:pos="709"/>
          <w:tab w:val="left" w:pos="1134"/>
        </w:tabs>
        <w:ind w:left="284" w:right="122" w:firstLine="567"/>
        <w:rPr>
          <w:rStyle w:val="CharAttribute484"/>
          <w:rFonts w:eastAsia="№Е"/>
          <w:i w:val="0"/>
          <w:sz w:val="24"/>
          <w:szCs w:val="24"/>
        </w:rPr>
      </w:pPr>
      <w:r w:rsidRPr="00494AF0">
        <w:rPr>
          <w:rStyle w:val="CharAttribute484"/>
          <w:rFonts w:eastAsia="№Е"/>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2BD3FFC9" w14:textId="77777777" w:rsidR="00F75454" w:rsidRPr="00494AF0" w:rsidRDefault="00F75454" w:rsidP="00AB321E">
      <w:pPr>
        <w:pStyle w:val="ParaAttribute16"/>
        <w:numPr>
          <w:ilvl w:val="0"/>
          <w:numId w:val="153"/>
        </w:numPr>
        <w:tabs>
          <w:tab w:val="left" w:pos="709"/>
          <w:tab w:val="left" w:pos="1134"/>
        </w:tabs>
        <w:ind w:left="284" w:right="122" w:firstLine="567"/>
        <w:rPr>
          <w:sz w:val="24"/>
          <w:szCs w:val="24"/>
        </w:rPr>
      </w:pPr>
      <w:r w:rsidRPr="00494AF0">
        <w:rPr>
          <w:sz w:val="24"/>
          <w:szCs w:val="24"/>
        </w:rPr>
        <w:t xml:space="preserve">инициировать и поддерживать ученическое самоуправление – как на уровне школы, так и на уровне классных сообществ; </w:t>
      </w:r>
    </w:p>
    <w:p w14:paraId="7F08987C" w14:textId="77777777" w:rsidR="00F75454" w:rsidRPr="00494AF0" w:rsidRDefault="00F75454" w:rsidP="00AB321E">
      <w:pPr>
        <w:pStyle w:val="ParaAttribute16"/>
        <w:numPr>
          <w:ilvl w:val="0"/>
          <w:numId w:val="153"/>
        </w:numPr>
        <w:tabs>
          <w:tab w:val="left" w:pos="709"/>
          <w:tab w:val="left" w:pos="1134"/>
        </w:tabs>
        <w:ind w:left="284" w:right="122" w:firstLine="567"/>
        <w:rPr>
          <w:sz w:val="24"/>
          <w:szCs w:val="24"/>
        </w:rPr>
      </w:pPr>
      <w:r w:rsidRPr="00494AF0">
        <w:rPr>
          <w:sz w:val="24"/>
          <w:szCs w:val="24"/>
        </w:rPr>
        <w:t>поддерживать деятельность функционирующих на базе школы д</w:t>
      </w:r>
      <w:r w:rsidRPr="00494AF0">
        <w:rPr>
          <w:w w:val="0"/>
          <w:sz w:val="24"/>
          <w:szCs w:val="24"/>
        </w:rPr>
        <w:t>етских общественных объединений и организаций;</w:t>
      </w:r>
    </w:p>
    <w:p w14:paraId="07CEBE6B" w14:textId="77777777" w:rsidR="00F75454" w:rsidRPr="00494AF0" w:rsidRDefault="00F75454" w:rsidP="00AB321E">
      <w:pPr>
        <w:pStyle w:val="ParaAttribute16"/>
        <w:numPr>
          <w:ilvl w:val="0"/>
          <w:numId w:val="153"/>
        </w:numPr>
        <w:tabs>
          <w:tab w:val="left" w:pos="709"/>
          <w:tab w:val="left" w:pos="1134"/>
        </w:tabs>
        <w:ind w:left="284" w:right="122" w:firstLine="567"/>
        <w:rPr>
          <w:rStyle w:val="CharAttribute484"/>
          <w:rFonts w:eastAsia="№Е"/>
          <w:i w:val="0"/>
          <w:sz w:val="24"/>
          <w:szCs w:val="24"/>
        </w:rPr>
      </w:pPr>
      <w:r w:rsidRPr="00494AF0">
        <w:rPr>
          <w:rStyle w:val="CharAttribute484"/>
          <w:rFonts w:eastAsia="№Е"/>
          <w:sz w:val="24"/>
          <w:szCs w:val="24"/>
        </w:rPr>
        <w:t xml:space="preserve">организовывать для школьников </w:t>
      </w:r>
      <w:r w:rsidRPr="00494AF0">
        <w:rPr>
          <w:w w:val="0"/>
          <w:sz w:val="24"/>
          <w:szCs w:val="24"/>
        </w:rPr>
        <w:t>экскурсии, экспедиции, походы и реализовывать их воспитательный потенциал;</w:t>
      </w:r>
    </w:p>
    <w:p w14:paraId="216BBB9B" w14:textId="77777777" w:rsidR="00F75454" w:rsidRPr="00494AF0" w:rsidRDefault="00F75454" w:rsidP="00AB321E">
      <w:pPr>
        <w:pStyle w:val="ParaAttribute16"/>
        <w:numPr>
          <w:ilvl w:val="0"/>
          <w:numId w:val="153"/>
        </w:numPr>
        <w:tabs>
          <w:tab w:val="left" w:pos="709"/>
          <w:tab w:val="left" w:pos="1134"/>
        </w:tabs>
        <w:ind w:left="284" w:right="122" w:firstLine="567"/>
        <w:rPr>
          <w:rStyle w:val="CharAttribute484"/>
          <w:rFonts w:eastAsia="№Е"/>
          <w:i w:val="0"/>
          <w:sz w:val="24"/>
          <w:szCs w:val="24"/>
        </w:rPr>
      </w:pPr>
      <w:r w:rsidRPr="00494AF0">
        <w:rPr>
          <w:rStyle w:val="CharAttribute484"/>
          <w:rFonts w:eastAsia="№Е"/>
          <w:sz w:val="24"/>
          <w:szCs w:val="24"/>
        </w:rPr>
        <w:t>организовывать профориентационную работу со школьниками;</w:t>
      </w:r>
    </w:p>
    <w:p w14:paraId="3D08EDA5" w14:textId="77777777" w:rsidR="00F75454" w:rsidRPr="00494AF0" w:rsidRDefault="00F75454" w:rsidP="00AB321E">
      <w:pPr>
        <w:pStyle w:val="ParaAttribute16"/>
        <w:numPr>
          <w:ilvl w:val="0"/>
          <w:numId w:val="153"/>
        </w:numPr>
        <w:tabs>
          <w:tab w:val="left" w:pos="709"/>
          <w:tab w:val="left" w:pos="1134"/>
        </w:tabs>
        <w:ind w:left="284" w:right="122" w:firstLine="567"/>
        <w:rPr>
          <w:rStyle w:val="CharAttribute484"/>
          <w:rFonts w:eastAsia="№Е"/>
          <w:i w:val="0"/>
          <w:sz w:val="24"/>
          <w:szCs w:val="24"/>
        </w:rPr>
      </w:pPr>
      <w:r w:rsidRPr="00494AF0">
        <w:rPr>
          <w:rStyle w:val="CharAttribute484"/>
          <w:rFonts w:eastAsia="№Е"/>
          <w:sz w:val="24"/>
          <w:szCs w:val="24"/>
        </w:rPr>
        <w:t xml:space="preserve">развивать </w:t>
      </w:r>
      <w:r w:rsidRPr="00494AF0">
        <w:rPr>
          <w:w w:val="0"/>
          <w:sz w:val="24"/>
          <w:szCs w:val="24"/>
        </w:rPr>
        <w:t>предметно-эстетическую среду школы</w:t>
      </w:r>
      <w:r w:rsidRPr="00494AF0">
        <w:rPr>
          <w:rStyle w:val="CharAttribute484"/>
          <w:rFonts w:eastAsia="№Е"/>
          <w:sz w:val="24"/>
          <w:szCs w:val="24"/>
        </w:rPr>
        <w:t xml:space="preserve"> и реализовывать ее воспитательные возможности;</w:t>
      </w:r>
    </w:p>
    <w:p w14:paraId="1A919F98" w14:textId="77777777" w:rsidR="00F75454" w:rsidRPr="00494AF0" w:rsidRDefault="00F75454" w:rsidP="00AB321E">
      <w:pPr>
        <w:pStyle w:val="ParaAttribute16"/>
        <w:numPr>
          <w:ilvl w:val="0"/>
          <w:numId w:val="153"/>
        </w:numPr>
        <w:tabs>
          <w:tab w:val="left" w:pos="709"/>
          <w:tab w:val="left" w:pos="1134"/>
        </w:tabs>
        <w:ind w:left="284" w:right="122" w:firstLine="567"/>
        <w:rPr>
          <w:sz w:val="24"/>
          <w:szCs w:val="24"/>
        </w:rPr>
      </w:pPr>
      <w:r w:rsidRPr="00494AF0">
        <w:rPr>
          <w:rStyle w:val="CharAttribute484"/>
          <w:rFonts w:eastAsia="№Е"/>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5FA45D16" w14:textId="77777777" w:rsidR="00F75454" w:rsidRPr="00494AF0" w:rsidRDefault="00F75454" w:rsidP="00494AF0">
      <w:pPr>
        <w:pStyle w:val="ParaAttribute16"/>
        <w:tabs>
          <w:tab w:val="left" w:pos="709"/>
        </w:tabs>
        <w:ind w:left="284" w:right="122" w:firstLine="567"/>
        <w:rPr>
          <w:rStyle w:val="CharAttribute484"/>
          <w:rFonts w:eastAsia="№Е"/>
          <w:i w:val="0"/>
          <w:sz w:val="24"/>
          <w:szCs w:val="24"/>
        </w:rPr>
      </w:pPr>
    </w:p>
    <w:p w14:paraId="3F941126" w14:textId="77777777" w:rsidR="00F75454" w:rsidRPr="00494AF0" w:rsidRDefault="00F75454" w:rsidP="00494AF0">
      <w:pPr>
        <w:pStyle w:val="ParaAttribute16"/>
        <w:tabs>
          <w:tab w:val="left" w:pos="709"/>
        </w:tabs>
        <w:ind w:left="284" w:right="122" w:firstLine="567"/>
        <w:rPr>
          <w:rStyle w:val="CharAttribute484"/>
          <w:rFonts w:eastAsia="№Е"/>
          <w:i w:val="0"/>
          <w:sz w:val="24"/>
          <w:szCs w:val="24"/>
        </w:rPr>
      </w:pPr>
      <w:r w:rsidRPr="00494AF0">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2E62B7D2" w14:textId="77777777" w:rsidR="00F75454" w:rsidRPr="00494AF0" w:rsidRDefault="00F75454" w:rsidP="00494AF0">
      <w:pPr>
        <w:pStyle w:val="ParaAttribute16"/>
        <w:tabs>
          <w:tab w:val="left" w:pos="709"/>
        </w:tabs>
        <w:ind w:left="284" w:right="122" w:firstLine="567"/>
        <w:rPr>
          <w:rStyle w:val="CharAttribute484"/>
          <w:rFonts w:eastAsia="№Е"/>
          <w:i w:val="0"/>
          <w:sz w:val="24"/>
          <w:szCs w:val="24"/>
        </w:rPr>
      </w:pPr>
    </w:p>
    <w:p w14:paraId="1C32C50A" w14:textId="77777777" w:rsidR="00F75454" w:rsidRPr="00494AF0" w:rsidRDefault="00F75454" w:rsidP="00494AF0">
      <w:pPr>
        <w:tabs>
          <w:tab w:val="left" w:pos="709"/>
        </w:tabs>
        <w:ind w:left="284" w:right="122"/>
        <w:rPr>
          <w:b/>
          <w:w w:val="0"/>
          <w:sz w:val="24"/>
          <w:szCs w:val="24"/>
        </w:rPr>
      </w:pPr>
      <w:r w:rsidRPr="00494AF0">
        <w:rPr>
          <w:b/>
          <w:w w:val="0"/>
          <w:sz w:val="24"/>
          <w:szCs w:val="24"/>
        </w:rPr>
        <w:t>3. ВИДЫ, ФОРМЫ И СОДЕРЖАНИЕ ДЕЯТЕЛЬНОСТИ</w:t>
      </w:r>
    </w:p>
    <w:p w14:paraId="62BDCAA0" w14:textId="77777777" w:rsidR="00F75454" w:rsidRPr="00494AF0" w:rsidRDefault="00F75454" w:rsidP="00494AF0">
      <w:pPr>
        <w:tabs>
          <w:tab w:val="left" w:pos="709"/>
        </w:tabs>
        <w:ind w:left="284" w:right="122" w:firstLine="567"/>
        <w:rPr>
          <w:w w:val="0"/>
          <w:sz w:val="24"/>
          <w:szCs w:val="24"/>
        </w:rPr>
      </w:pPr>
      <w:r w:rsidRPr="00494AF0">
        <w:rPr>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6134C98" w14:textId="77777777" w:rsidR="00F75454" w:rsidRPr="00494AF0" w:rsidRDefault="00F75454" w:rsidP="00494AF0">
      <w:pPr>
        <w:tabs>
          <w:tab w:val="left" w:pos="709"/>
        </w:tabs>
        <w:ind w:left="284" w:right="122"/>
        <w:rPr>
          <w:b/>
          <w:iCs/>
          <w:w w:val="0"/>
          <w:sz w:val="24"/>
          <w:szCs w:val="24"/>
        </w:rPr>
      </w:pPr>
      <w:r w:rsidRPr="00494AF0">
        <w:rPr>
          <w:b/>
          <w:iCs/>
          <w:w w:val="0"/>
          <w:sz w:val="24"/>
          <w:szCs w:val="24"/>
        </w:rPr>
        <w:t>3.1. Модуль «Ключевые общешкольные дела»</w:t>
      </w:r>
    </w:p>
    <w:p w14:paraId="4D6E2F58" w14:textId="77777777" w:rsidR="00F75454" w:rsidRPr="00494AF0" w:rsidRDefault="00F75454" w:rsidP="00494AF0">
      <w:pPr>
        <w:tabs>
          <w:tab w:val="left" w:pos="709"/>
        </w:tabs>
        <w:ind w:left="284" w:right="122" w:firstLine="567"/>
        <w:rPr>
          <w:sz w:val="24"/>
          <w:szCs w:val="24"/>
        </w:rPr>
      </w:pPr>
      <w:r w:rsidRPr="00494AF0">
        <w:rPr>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171B31CA" w14:textId="77777777" w:rsidR="00F75454" w:rsidRPr="00494AF0" w:rsidRDefault="00F75454" w:rsidP="00494AF0">
      <w:pPr>
        <w:tabs>
          <w:tab w:val="left" w:pos="709"/>
        </w:tabs>
        <w:ind w:left="284" w:right="122" w:firstLine="567"/>
        <w:rPr>
          <w:sz w:val="24"/>
          <w:szCs w:val="24"/>
        </w:rPr>
      </w:pPr>
      <w:r w:rsidRPr="00494AF0">
        <w:rPr>
          <w:sz w:val="24"/>
          <w:szCs w:val="24"/>
        </w:rPr>
        <w:t>Для этого в Школе используются следующие формы работы</w:t>
      </w:r>
    </w:p>
    <w:p w14:paraId="0951DEAA" w14:textId="77777777" w:rsidR="00F75454" w:rsidRPr="00494AF0" w:rsidRDefault="00F75454" w:rsidP="00494AF0">
      <w:pPr>
        <w:tabs>
          <w:tab w:val="left" w:pos="709"/>
        </w:tabs>
        <w:ind w:left="284" w:right="122" w:firstLine="567"/>
        <w:rPr>
          <w:b/>
          <w:bCs/>
          <w:i/>
          <w:iCs/>
          <w:sz w:val="24"/>
          <w:szCs w:val="24"/>
        </w:rPr>
      </w:pPr>
      <w:r w:rsidRPr="00494AF0">
        <w:rPr>
          <w:b/>
          <w:bCs/>
          <w:i/>
          <w:iCs/>
          <w:sz w:val="24"/>
          <w:szCs w:val="24"/>
        </w:rPr>
        <w:t>На внешкольном уровне:</w:t>
      </w:r>
    </w:p>
    <w:p w14:paraId="24D7CFCA" w14:textId="77777777" w:rsidR="00F75454" w:rsidRPr="00494AF0" w:rsidRDefault="00F75454" w:rsidP="00AB321E">
      <w:pPr>
        <w:numPr>
          <w:ilvl w:val="0"/>
          <w:numId w:val="149"/>
        </w:numPr>
        <w:tabs>
          <w:tab w:val="left" w:pos="709"/>
          <w:tab w:val="left" w:pos="993"/>
          <w:tab w:val="left" w:pos="1310"/>
        </w:tabs>
        <w:ind w:left="284" w:right="122" w:firstLine="567"/>
        <w:jc w:val="both"/>
        <w:rPr>
          <w:rStyle w:val="CharAttribute501"/>
          <w:rFonts w:eastAsiaTheme="minorHAnsi"/>
          <w:i w:val="0"/>
          <w:sz w:val="24"/>
          <w:szCs w:val="24"/>
        </w:rPr>
      </w:pPr>
      <w:r w:rsidRPr="00494AF0">
        <w:rPr>
          <w:sz w:val="24"/>
          <w:szCs w:val="24"/>
        </w:rPr>
        <w:t xml:space="preserve"> с</w:t>
      </w:r>
      <w:r w:rsidRPr="00494AF0">
        <w:rPr>
          <w:rStyle w:val="CharAttribute501"/>
          <w:rFonts w:eastAsia="№Е"/>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064B3C6C" w14:textId="77777777" w:rsidR="00F75454" w:rsidRPr="00494AF0" w:rsidRDefault="00F75454" w:rsidP="00494AF0">
      <w:pPr>
        <w:tabs>
          <w:tab w:val="left" w:pos="709"/>
          <w:tab w:val="left" w:pos="993"/>
          <w:tab w:val="left" w:pos="1310"/>
        </w:tabs>
        <w:ind w:left="284" w:right="122"/>
        <w:rPr>
          <w:sz w:val="24"/>
          <w:szCs w:val="24"/>
        </w:rPr>
      </w:pPr>
    </w:p>
    <w:p w14:paraId="0F59AC04" w14:textId="77777777" w:rsidR="00F75454" w:rsidRPr="00494AF0" w:rsidRDefault="00F75454" w:rsidP="00494AF0">
      <w:pPr>
        <w:tabs>
          <w:tab w:val="left" w:pos="709"/>
          <w:tab w:val="left" w:pos="993"/>
          <w:tab w:val="left" w:pos="1310"/>
        </w:tabs>
        <w:ind w:left="284" w:right="122"/>
        <w:rPr>
          <w:sz w:val="24"/>
          <w:szCs w:val="24"/>
        </w:rPr>
      </w:pPr>
      <w:r w:rsidRPr="00494AF0">
        <w:rPr>
          <w:sz w:val="24"/>
          <w:szCs w:val="24"/>
        </w:rPr>
        <w:t>-патриотическая акция «Георгиевская ленточка»;</w:t>
      </w:r>
    </w:p>
    <w:p w14:paraId="7E28D271" w14:textId="77777777" w:rsidR="00F75454" w:rsidRPr="00494AF0" w:rsidRDefault="00F75454" w:rsidP="00494AF0">
      <w:pPr>
        <w:tabs>
          <w:tab w:val="left" w:pos="709"/>
          <w:tab w:val="left" w:pos="993"/>
          <w:tab w:val="left" w:pos="1310"/>
        </w:tabs>
        <w:ind w:left="284" w:right="122"/>
        <w:rPr>
          <w:sz w:val="24"/>
          <w:szCs w:val="24"/>
        </w:rPr>
      </w:pPr>
      <w:r w:rsidRPr="00494AF0">
        <w:rPr>
          <w:sz w:val="24"/>
          <w:szCs w:val="24"/>
        </w:rPr>
        <w:t>- акция в борьбе со СПИДом;</w:t>
      </w:r>
    </w:p>
    <w:p w14:paraId="7F1E33B4" w14:textId="77777777" w:rsidR="00F75454" w:rsidRPr="00494AF0" w:rsidRDefault="00F75454" w:rsidP="00494AF0">
      <w:pPr>
        <w:tabs>
          <w:tab w:val="left" w:pos="709"/>
          <w:tab w:val="left" w:pos="993"/>
          <w:tab w:val="left" w:pos="1310"/>
        </w:tabs>
        <w:ind w:left="284" w:right="122"/>
        <w:rPr>
          <w:sz w:val="24"/>
          <w:szCs w:val="24"/>
        </w:rPr>
      </w:pPr>
      <w:r w:rsidRPr="00494AF0">
        <w:rPr>
          <w:sz w:val="24"/>
          <w:szCs w:val="24"/>
        </w:rPr>
        <w:t>-экологическая акция «Бумажный бум», «Сдай батарейку»;</w:t>
      </w:r>
    </w:p>
    <w:p w14:paraId="44B28DEE" w14:textId="77777777" w:rsidR="00F75454" w:rsidRPr="00494AF0" w:rsidRDefault="00F75454" w:rsidP="00494AF0">
      <w:pPr>
        <w:tabs>
          <w:tab w:val="left" w:pos="709"/>
          <w:tab w:val="left" w:pos="993"/>
          <w:tab w:val="left" w:pos="1310"/>
        </w:tabs>
        <w:ind w:left="284" w:right="122"/>
        <w:rPr>
          <w:rStyle w:val="CharAttribute501"/>
          <w:rFonts w:eastAsiaTheme="minorHAnsi"/>
          <w:i w:val="0"/>
          <w:sz w:val="24"/>
          <w:szCs w:val="24"/>
        </w:rPr>
      </w:pPr>
      <w:r w:rsidRPr="00494AF0">
        <w:rPr>
          <w:rStyle w:val="CharAttribute501"/>
          <w:rFonts w:eastAsia="№Е"/>
          <w:sz w:val="24"/>
          <w:szCs w:val="24"/>
        </w:rPr>
        <w:t>- общешкольные родительские и ученические собрания, которые проводятся регулярно, в их рамках  обсуждаются насущные проблемы;</w:t>
      </w:r>
    </w:p>
    <w:p w14:paraId="10FBC1F3" w14:textId="77777777" w:rsidR="00F75454" w:rsidRPr="00494AF0" w:rsidRDefault="00F75454" w:rsidP="00494AF0">
      <w:pPr>
        <w:tabs>
          <w:tab w:val="left" w:pos="709"/>
          <w:tab w:val="left" w:pos="993"/>
          <w:tab w:val="left" w:pos="1310"/>
        </w:tabs>
        <w:ind w:left="284" w:right="122"/>
        <w:rPr>
          <w:rStyle w:val="CharAttribute501"/>
          <w:rFonts w:eastAsiaTheme="minorHAnsi"/>
          <w:i w:val="0"/>
          <w:sz w:val="24"/>
          <w:szCs w:val="24"/>
        </w:rPr>
      </w:pPr>
      <w:r w:rsidRPr="00494AF0">
        <w:rPr>
          <w:rStyle w:val="CharAttribute501"/>
          <w:rFonts w:eastAsia="№Е"/>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14:paraId="254C3CA1" w14:textId="77777777" w:rsidR="00F75454" w:rsidRPr="00494AF0" w:rsidRDefault="00F75454" w:rsidP="00494AF0">
      <w:pPr>
        <w:tabs>
          <w:tab w:val="left" w:pos="709"/>
          <w:tab w:val="left" w:pos="993"/>
          <w:tab w:val="left" w:pos="1310"/>
        </w:tabs>
        <w:ind w:left="284" w:right="122"/>
        <w:rPr>
          <w:rStyle w:val="CharAttribute501"/>
          <w:rFonts w:eastAsiaTheme="minorHAnsi"/>
          <w:i w:val="0"/>
          <w:sz w:val="24"/>
          <w:szCs w:val="24"/>
        </w:rPr>
      </w:pPr>
    </w:p>
    <w:p w14:paraId="78BEAC8D" w14:textId="77777777" w:rsidR="00F75454" w:rsidRPr="00494AF0" w:rsidRDefault="00F75454" w:rsidP="00AB321E">
      <w:pPr>
        <w:numPr>
          <w:ilvl w:val="0"/>
          <w:numId w:val="149"/>
        </w:numPr>
        <w:tabs>
          <w:tab w:val="left" w:pos="709"/>
          <w:tab w:val="left" w:pos="993"/>
          <w:tab w:val="left" w:pos="1310"/>
        </w:tabs>
        <w:ind w:left="284" w:right="122" w:firstLine="567"/>
        <w:jc w:val="both"/>
        <w:rPr>
          <w:bCs/>
          <w:sz w:val="24"/>
          <w:szCs w:val="24"/>
        </w:rPr>
      </w:pPr>
      <w:r w:rsidRPr="00494AF0">
        <w:rPr>
          <w:bCs/>
          <w:sz w:val="24"/>
          <w:szCs w:val="24"/>
        </w:rPr>
        <w:t xml:space="preserve">проводимые для жителей села и организуемые </w:t>
      </w:r>
      <w:r w:rsidRPr="00494AF0">
        <w:rPr>
          <w:rStyle w:val="CharAttribute501"/>
          <w:rFonts w:eastAsia="№Е"/>
          <w:iCs/>
          <w:sz w:val="24"/>
          <w:szCs w:val="24"/>
        </w:rPr>
        <w:t>совместно</w:t>
      </w:r>
      <w:r w:rsidRPr="00494AF0">
        <w:rPr>
          <w:bCs/>
          <w:sz w:val="24"/>
          <w:szCs w:val="24"/>
        </w:rPr>
        <w:t xml:space="preserve">с семьями учащихся спортивные </w:t>
      </w:r>
      <w:r w:rsidRPr="00494AF0">
        <w:rPr>
          <w:bCs/>
          <w:sz w:val="24"/>
          <w:szCs w:val="24"/>
        </w:rPr>
        <w:lastRenderedPageBreak/>
        <w:t>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45EE82AD" w14:textId="77777777" w:rsidR="00F75454" w:rsidRPr="00494AF0" w:rsidRDefault="00F75454" w:rsidP="00494AF0">
      <w:pPr>
        <w:tabs>
          <w:tab w:val="left" w:pos="709"/>
          <w:tab w:val="left" w:pos="993"/>
          <w:tab w:val="left" w:pos="1310"/>
        </w:tabs>
        <w:ind w:left="284" w:right="122"/>
        <w:rPr>
          <w:bCs/>
          <w:sz w:val="24"/>
          <w:szCs w:val="24"/>
        </w:rPr>
      </w:pPr>
    </w:p>
    <w:p w14:paraId="6A17FE96" w14:textId="77777777" w:rsidR="00F75454" w:rsidRPr="00494AF0" w:rsidRDefault="00F75454" w:rsidP="00494AF0">
      <w:pPr>
        <w:tabs>
          <w:tab w:val="left" w:pos="709"/>
          <w:tab w:val="left" w:pos="993"/>
          <w:tab w:val="left" w:pos="1310"/>
        </w:tabs>
        <w:ind w:left="284" w:right="122"/>
        <w:rPr>
          <w:bCs/>
          <w:sz w:val="24"/>
          <w:szCs w:val="24"/>
        </w:rPr>
      </w:pPr>
      <w:r w:rsidRPr="00494AF0">
        <w:rPr>
          <w:bCs/>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14:paraId="358EB53B" w14:textId="77777777" w:rsidR="00F75454" w:rsidRPr="00494AF0" w:rsidRDefault="00F75454" w:rsidP="00494AF0">
      <w:pPr>
        <w:tabs>
          <w:tab w:val="left" w:pos="709"/>
          <w:tab w:val="left" w:pos="993"/>
          <w:tab w:val="left" w:pos="1310"/>
        </w:tabs>
        <w:ind w:left="284" w:right="122"/>
        <w:rPr>
          <w:bCs/>
          <w:sz w:val="24"/>
          <w:szCs w:val="24"/>
        </w:rPr>
      </w:pPr>
    </w:p>
    <w:p w14:paraId="3ECB7220" w14:textId="77777777" w:rsidR="00F75454" w:rsidRPr="00494AF0" w:rsidRDefault="00F75454" w:rsidP="00494AF0">
      <w:pPr>
        <w:tabs>
          <w:tab w:val="left" w:pos="709"/>
          <w:tab w:val="left" w:pos="993"/>
          <w:tab w:val="left" w:pos="1310"/>
        </w:tabs>
        <w:ind w:left="284" w:right="122"/>
        <w:rPr>
          <w:bCs/>
          <w:sz w:val="24"/>
          <w:szCs w:val="24"/>
        </w:rPr>
      </w:pPr>
      <w:r w:rsidRPr="00494AF0">
        <w:rPr>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14:paraId="1DE5F95D" w14:textId="77777777" w:rsidR="00F75454" w:rsidRPr="00494AF0" w:rsidRDefault="00F75454" w:rsidP="00494AF0">
      <w:pPr>
        <w:tabs>
          <w:tab w:val="left" w:pos="709"/>
          <w:tab w:val="left" w:pos="993"/>
          <w:tab w:val="left" w:pos="1310"/>
        </w:tabs>
        <w:ind w:left="284" w:right="122"/>
        <w:rPr>
          <w:bCs/>
          <w:sz w:val="24"/>
          <w:szCs w:val="24"/>
        </w:rPr>
      </w:pPr>
    </w:p>
    <w:p w14:paraId="1A9C200E" w14:textId="77777777" w:rsidR="00F75454" w:rsidRPr="00494AF0" w:rsidRDefault="00F75454" w:rsidP="00494AF0">
      <w:pPr>
        <w:tabs>
          <w:tab w:val="left" w:pos="709"/>
          <w:tab w:val="left" w:pos="993"/>
          <w:tab w:val="left" w:pos="1310"/>
        </w:tabs>
        <w:ind w:left="284" w:right="122"/>
        <w:rPr>
          <w:bCs/>
          <w:sz w:val="24"/>
          <w:szCs w:val="24"/>
        </w:rPr>
      </w:pPr>
      <w:r w:rsidRPr="00494AF0">
        <w:rPr>
          <w:bCs/>
          <w:sz w:val="24"/>
          <w:szCs w:val="24"/>
        </w:rPr>
        <w:t>-концерты в школе с вокальными, танцевальными выступлениями школьников  в День пожилого человека, День защиты ребенка, на Масленицу, 8 Марта, 9 Мая и др.</w:t>
      </w:r>
    </w:p>
    <w:p w14:paraId="7286868F" w14:textId="77777777" w:rsidR="00F75454" w:rsidRPr="00494AF0" w:rsidRDefault="00F75454" w:rsidP="00494AF0">
      <w:pPr>
        <w:tabs>
          <w:tab w:val="left" w:pos="709"/>
          <w:tab w:val="left" w:pos="993"/>
          <w:tab w:val="left" w:pos="1310"/>
        </w:tabs>
        <w:ind w:left="284" w:right="122"/>
        <w:rPr>
          <w:bCs/>
          <w:sz w:val="24"/>
          <w:szCs w:val="24"/>
        </w:rPr>
      </w:pPr>
    </w:p>
    <w:p w14:paraId="2DE5151C" w14:textId="77777777" w:rsidR="00F75454" w:rsidRPr="00494AF0" w:rsidRDefault="00F75454" w:rsidP="00494AF0">
      <w:pPr>
        <w:tabs>
          <w:tab w:val="left" w:pos="709"/>
        </w:tabs>
        <w:ind w:left="284" w:right="122" w:firstLine="567"/>
        <w:rPr>
          <w:b/>
          <w:bCs/>
          <w:i/>
          <w:iCs/>
          <w:sz w:val="24"/>
          <w:szCs w:val="24"/>
        </w:rPr>
      </w:pPr>
      <w:r w:rsidRPr="00494AF0">
        <w:rPr>
          <w:b/>
          <w:bCs/>
          <w:i/>
          <w:iCs/>
          <w:sz w:val="24"/>
          <w:szCs w:val="24"/>
        </w:rPr>
        <w:t>На школьном уровне:</w:t>
      </w:r>
    </w:p>
    <w:p w14:paraId="4867A212" w14:textId="77777777" w:rsidR="00F75454" w:rsidRPr="00494AF0" w:rsidRDefault="00F75454" w:rsidP="00AB321E">
      <w:pPr>
        <w:numPr>
          <w:ilvl w:val="0"/>
          <w:numId w:val="149"/>
        </w:numPr>
        <w:tabs>
          <w:tab w:val="left" w:pos="709"/>
          <w:tab w:val="left" w:pos="993"/>
          <w:tab w:val="left" w:pos="1310"/>
        </w:tabs>
        <w:ind w:left="284" w:right="122" w:firstLine="567"/>
        <w:jc w:val="both"/>
        <w:rPr>
          <w:rStyle w:val="CharAttribute501"/>
          <w:rFonts w:eastAsiaTheme="minorHAnsi"/>
          <w:i w:val="0"/>
          <w:sz w:val="24"/>
          <w:szCs w:val="24"/>
        </w:rPr>
      </w:pPr>
      <w:r w:rsidRPr="00494AF0">
        <w:rPr>
          <w:rStyle w:val="CharAttribute501"/>
          <w:rFonts w:eastAsia="№Е"/>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4AC170A5"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p>
    <w:p w14:paraId="7A0B3730"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r w:rsidRPr="00494AF0">
        <w:rPr>
          <w:rStyle w:val="CharAttribute501"/>
          <w:rFonts w:eastAsia="№Е"/>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14:paraId="1B51370F"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p>
    <w:p w14:paraId="15B9EF6D"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r w:rsidRPr="00494AF0">
        <w:rPr>
          <w:rStyle w:val="CharAttribute501"/>
          <w:rFonts w:eastAsia="№Е"/>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1922EC30"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p>
    <w:p w14:paraId="6BCB9AC4"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r w:rsidRPr="00494AF0">
        <w:rPr>
          <w:bCs/>
          <w:sz w:val="24"/>
          <w:szCs w:val="24"/>
        </w:rPr>
        <w:t xml:space="preserve">-праздники, концерты, конкурсные программы  в </w:t>
      </w:r>
      <w:r w:rsidRPr="00494AF0">
        <w:rPr>
          <w:rStyle w:val="CharAttribute501"/>
          <w:rFonts w:eastAsia="№Е"/>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14:paraId="7CFD4D48"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p>
    <w:p w14:paraId="1C8ABB92"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r w:rsidRPr="00494AF0">
        <w:rPr>
          <w:rStyle w:val="CharAttribute501"/>
          <w:rFonts w:eastAsia="№Е"/>
          <w:sz w:val="24"/>
          <w:szCs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14:paraId="114A7F9F"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p>
    <w:p w14:paraId="720EB759" w14:textId="77777777" w:rsidR="00F75454" w:rsidRPr="00494AF0" w:rsidRDefault="00F75454" w:rsidP="00494AF0">
      <w:pPr>
        <w:tabs>
          <w:tab w:val="left" w:pos="709"/>
          <w:tab w:val="left" w:pos="993"/>
          <w:tab w:val="left" w:pos="1310"/>
        </w:tabs>
        <w:ind w:left="284" w:right="122"/>
        <w:rPr>
          <w:rStyle w:val="CharAttribute501"/>
          <w:rFonts w:eastAsia="№Е"/>
          <w:i w:val="0"/>
          <w:sz w:val="24"/>
          <w:szCs w:val="24"/>
        </w:rPr>
      </w:pPr>
      <w:r w:rsidRPr="00494AF0">
        <w:rPr>
          <w:rStyle w:val="CharAttribute501"/>
          <w:rFonts w:eastAsia="№Е"/>
          <w:sz w:val="24"/>
          <w:szCs w:val="24"/>
        </w:rPr>
        <w:t xml:space="preserve">-День науки (подготовка проектов, исследовательских работ и их защита)  </w:t>
      </w:r>
    </w:p>
    <w:p w14:paraId="399CC133" w14:textId="77777777" w:rsidR="00F75454" w:rsidRPr="00494AF0" w:rsidRDefault="00F75454" w:rsidP="00494AF0">
      <w:pPr>
        <w:tabs>
          <w:tab w:val="left" w:pos="709"/>
          <w:tab w:val="left" w:pos="993"/>
          <w:tab w:val="left" w:pos="1310"/>
        </w:tabs>
        <w:ind w:left="284" w:right="122"/>
        <w:rPr>
          <w:rStyle w:val="CharAttribute501"/>
          <w:rFonts w:eastAsiaTheme="minorHAnsi"/>
          <w:i w:val="0"/>
          <w:sz w:val="24"/>
          <w:szCs w:val="24"/>
        </w:rPr>
      </w:pPr>
    </w:p>
    <w:p w14:paraId="4DACA2B5" w14:textId="77777777" w:rsidR="00F75454" w:rsidRPr="00494AF0" w:rsidRDefault="00F75454" w:rsidP="00AB321E">
      <w:pPr>
        <w:numPr>
          <w:ilvl w:val="0"/>
          <w:numId w:val="152"/>
        </w:numPr>
        <w:tabs>
          <w:tab w:val="left" w:pos="0"/>
          <w:tab w:val="left" w:pos="709"/>
          <w:tab w:val="left" w:pos="851"/>
        </w:tabs>
        <w:autoSpaceDN/>
        <w:ind w:left="284" w:right="122" w:firstLine="709"/>
        <w:jc w:val="both"/>
        <w:rPr>
          <w:rFonts w:eastAsia="№Е"/>
          <w:b/>
          <w:bCs/>
          <w:iCs/>
          <w:sz w:val="24"/>
          <w:szCs w:val="24"/>
        </w:rPr>
      </w:pPr>
      <w:r w:rsidRPr="00494AF0">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72EAEA25" w14:textId="77777777" w:rsidR="00F75454" w:rsidRPr="00494AF0" w:rsidRDefault="00F75454" w:rsidP="00494AF0">
      <w:pPr>
        <w:tabs>
          <w:tab w:val="left" w:pos="0"/>
          <w:tab w:val="left" w:pos="709"/>
          <w:tab w:val="left" w:pos="851"/>
        </w:tabs>
        <w:ind w:left="284" w:right="122"/>
        <w:rPr>
          <w:bCs/>
          <w:sz w:val="24"/>
          <w:szCs w:val="24"/>
        </w:rPr>
      </w:pPr>
      <w:r w:rsidRPr="00494AF0">
        <w:rPr>
          <w:bCs/>
          <w:sz w:val="24"/>
          <w:szCs w:val="24"/>
        </w:rPr>
        <w:t>-еженедельные общешкольные линейки (по понедельникам) с вручением грамот и благодарностей;</w:t>
      </w:r>
    </w:p>
    <w:p w14:paraId="392578F7" w14:textId="77777777" w:rsidR="00F75454" w:rsidRPr="00494AF0" w:rsidRDefault="00F75454" w:rsidP="00494AF0">
      <w:pPr>
        <w:tabs>
          <w:tab w:val="left" w:pos="0"/>
          <w:tab w:val="left" w:pos="709"/>
          <w:tab w:val="left" w:pos="851"/>
        </w:tabs>
        <w:ind w:left="284" w:right="122"/>
        <w:rPr>
          <w:rFonts w:eastAsia="№Е"/>
          <w:b/>
          <w:bCs/>
          <w:iCs/>
          <w:sz w:val="24"/>
          <w:szCs w:val="24"/>
        </w:rPr>
      </w:pPr>
      <w:r w:rsidRPr="00494AF0">
        <w:rPr>
          <w:bCs/>
          <w:sz w:val="24"/>
          <w:szCs w:val="24"/>
        </w:rPr>
        <w:t>-награждение на торжественной линейке «Последний звонок» по итогам учебного года Похвальными листами и грамотами обучающихся.</w:t>
      </w:r>
    </w:p>
    <w:p w14:paraId="6D9E6861" w14:textId="77777777" w:rsidR="00F75454" w:rsidRPr="00494AF0" w:rsidRDefault="00F75454" w:rsidP="00494AF0">
      <w:pPr>
        <w:tabs>
          <w:tab w:val="left" w:pos="0"/>
          <w:tab w:val="left" w:pos="709"/>
          <w:tab w:val="left" w:pos="851"/>
        </w:tabs>
        <w:ind w:left="284" w:right="122"/>
        <w:rPr>
          <w:rStyle w:val="CharAttribute501"/>
          <w:rFonts w:eastAsia="№Е"/>
          <w:b/>
          <w:bCs/>
          <w:i w:val="0"/>
          <w:iCs/>
          <w:sz w:val="24"/>
          <w:szCs w:val="24"/>
        </w:rPr>
      </w:pPr>
      <w:r w:rsidRPr="00494AF0">
        <w:rPr>
          <w:b/>
          <w:bCs/>
          <w:i/>
          <w:iCs/>
          <w:sz w:val="24"/>
          <w:szCs w:val="24"/>
        </w:rPr>
        <w:t>На уровне классов:</w:t>
      </w:r>
    </w:p>
    <w:p w14:paraId="71174A78"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rStyle w:val="CharAttribute501"/>
          <w:rFonts w:eastAsia="№Е"/>
          <w:i w:val="0"/>
          <w:sz w:val="24"/>
          <w:szCs w:val="24"/>
        </w:rPr>
      </w:pPr>
      <w:r w:rsidRPr="00494AF0">
        <w:rPr>
          <w:bCs/>
          <w:sz w:val="24"/>
          <w:szCs w:val="24"/>
        </w:rPr>
        <w:t>выбор и делегирование представителей классов в общешкольные советы</w:t>
      </w:r>
      <w:r w:rsidRPr="00494AF0">
        <w:rPr>
          <w:rStyle w:val="CharAttribute501"/>
          <w:rFonts w:eastAsia="№Е"/>
          <w:sz w:val="24"/>
          <w:szCs w:val="24"/>
        </w:rPr>
        <w:t xml:space="preserve"> дел, ответственных за подготовку общешкольных ключевых дел;  </w:t>
      </w:r>
    </w:p>
    <w:p w14:paraId="2590D9E7"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rStyle w:val="CharAttribute501"/>
          <w:rFonts w:eastAsia="№Е"/>
          <w:i w:val="0"/>
          <w:sz w:val="24"/>
          <w:szCs w:val="24"/>
        </w:rPr>
      </w:pPr>
      <w:r w:rsidRPr="00494AF0">
        <w:rPr>
          <w:rStyle w:val="CharAttribute501"/>
          <w:rFonts w:eastAsia="№Е"/>
          <w:sz w:val="24"/>
          <w:szCs w:val="24"/>
        </w:rPr>
        <w:t xml:space="preserve">участие школьных классов в реализации общешкольных ключевых дел; </w:t>
      </w:r>
    </w:p>
    <w:p w14:paraId="41043395"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sz w:val="24"/>
          <w:szCs w:val="24"/>
        </w:rPr>
      </w:pPr>
      <w:r w:rsidRPr="00494AF0">
        <w:rPr>
          <w:rStyle w:val="CharAttribute501"/>
          <w:rFonts w:eastAsia="№Е"/>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93BAB9A" w14:textId="77777777" w:rsidR="00F75454" w:rsidRPr="00494AF0" w:rsidRDefault="00F75454" w:rsidP="00494AF0">
      <w:pPr>
        <w:tabs>
          <w:tab w:val="left" w:pos="709"/>
        </w:tabs>
        <w:ind w:left="284" w:right="122" w:firstLine="709"/>
        <w:rPr>
          <w:rStyle w:val="CharAttribute501"/>
          <w:rFonts w:eastAsia="№Е"/>
          <w:b/>
          <w:bCs/>
          <w:i w:val="0"/>
          <w:iCs/>
          <w:sz w:val="24"/>
          <w:szCs w:val="24"/>
        </w:rPr>
      </w:pPr>
      <w:r w:rsidRPr="00494AF0">
        <w:rPr>
          <w:b/>
          <w:bCs/>
          <w:i/>
          <w:iCs/>
          <w:sz w:val="24"/>
          <w:szCs w:val="24"/>
        </w:rPr>
        <w:t>На индивидуальном уровне:</w:t>
      </w:r>
    </w:p>
    <w:p w14:paraId="61330FEE"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sz w:val="24"/>
          <w:szCs w:val="24"/>
        </w:rPr>
      </w:pPr>
      <w:r w:rsidRPr="00494AF0">
        <w:rPr>
          <w:rStyle w:val="CharAttribute501"/>
          <w:rFonts w:eastAsia="№Е"/>
          <w:iCs/>
          <w:sz w:val="24"/>
          <w:szCs w:val="24"/>
        </w:rPr>
        <w:t>вовлечение по возможности</w:t>
      </w:r>
      <w:r w:rsidRPr="00494AF0">
        <w:rPr>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EF70742"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rFonts w:eastAsia="№Е"/>
          <w:iCs/>
          <w:sz w:val="24"/>
          <w:szCs w:val="24"/>
        </w:rPr>
      </w:pPr>
      <w:r w:rsidRPr="00494AF0">
        <w:rPr>
          <w:sz w:val="24"/>
          <w:szCs w:val="24"/>
        </w:rPr>
        <w:lastRenderedPageBreak/>
        <w:t>индивидуальная помощь ребенку (</w:t>
      </w:r>
      <w:r w:rsidRPr="00494AF0">
        <w:rPr>
          <w:rFonts w:eastAsia="№Е"/>
          <w:iCs/>
          <w:sz w:val="24"/>
          <w:szCs w:val="24"/>
        </w:rPr>
        <w:t xml:space="preserve">при необходимости) в освоении навыков </w:t>
      </w:r>
      <w:r w:rsidRPr="00494AF0">
        <w:rPr>
          <w:sz w:val="24"/>
          <w:szCs w:val="24"/>
        </w:rPr>
        <w:t>подготовки, проведения и анализа ключевых дел;</w:t>
      </w:r>
    </w:p>
    <w:p w14:paraId="65DE5B19"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rFonts w:eastAsia="№Е"/>
          <w:b/>
          <w:bCs/>
          <w:iCs/>
          <w:sz w:val="24"/>
          <w:szCs w:val="24"/>
        </w:rPr>
      </w:pPr>
      <w:r w:rsidRPr="00494AF0">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E59AC1F" w14:textId="77777777" w:rsidR="00F75454" w:rsidRPr="00494AF0" w:rsidRDefault="00F75454" w:rsidP="00AB321E">
      <w:pPr>
        <w:numPr>
          <w:ilvl w:val="0"/>
          <w:numId w:val="152"/>
        </w:numPr>
        <w:tabs>
          <w:tab w:val="left" w:pos="0"/>
          <w:tab w:val="left" w:pos="709"/>
          <w:tab w:val="left" w:pos="851"/>
        </w:tabs>
        <w:autoSpaceDN/>
        <w:ind w:left="284" w:right="122" w:firstLine="567"/>
        <w:jc w:val="both"/>
        <w:rPr>
          <w:rFonts w:eastAsia="№Е"/>
          <w:b/>
          <w:bCs/>
          <w:iCs/>
          <w:sz w:val="24"/>
          <w:szCs w:val="24"/>
        </w:rPr>
      </w:pPr>
      <w:r w:rsidRPr="00494AF0">
        <w:rPr>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12CD329" w14:textId="77777777" w:rsidR="00F75454" w:rsidRPr="00494AF0" w:rsidRDefault="00F75454" w:rsidP="00494AF0">
      <w:pPr>
        <w:tabs>
          <w:tab w:val="left" w:pos="0"/>
          <w:tab w:val="left" w:pos="709"/>
          <w:tab w:val="left" w:pos="851"/>
        </w:tabs>
        <w:ind w:left="284" w:right="122"/>
        <w:rPr>
          <w:rStyle w:val="CharAttribute501"/>
          <w:rFonts w:eastAsia="№Е"/>
          <w:b/>
          <w:bCs/>
          <w:i w:val="0"/>
          <w:iCs/>
          <w:sz w:val="24"/>
          <w:szCs w:val="24"/>
        </w:rPr>
      </w:pPr>
    </w:p>
    <w:p w14:paraId="5FADCB0C" w14:textId="77777777" w:rsidR="00F75454" w:rsidRPr="00494AF0" w:rsidRDefault="00F75454" w:rsidP="00494AF0">
      <w:pPr>
        <w:tabs>
          <w:tab w:val="left" w:pos="709"/>
        </w:tabs>
        <w:ind w:left="284" w:right="122"/>
        <w:rPr>
          <w:b/>
          <w:iCs/>
          <w:w w:val="0"/>
          <w:sz w:val="24"/>
          <w:szCs w:val="24"/>
        </w:rPr>
      </w:pPr>
      <w:r w:rsidRPr="00494AF0">
        <w:rPr>
          <w:b/>
          <w:iCs/>
          <w:w w:val="0"/>
          <w:sz w:val="24"/>
          <w:szCs w:val="24"/>
        </w:rPr>
        <w:t>3.2. Модуль «Классное руководство»</w:t>
      </w:r>
    </w:p>
    <w:p w14:paraId="29536EA4" w14:textId="77777777" w:rsidR="00F75454" w:rsidRPr="00494AF0" w:rsidRDefault="00F75454" w:rsidP="00494AF0">
      <w:pPr>
        <w:pStyle w:val="af6"/>
        <w:tabs>
          <w:tab w:val="left" w:pos="709"/>
        </w:tabs>
        <w:spacing w:after="0"/>
        <w:ind w:left="284" w:right="122" w:firstLine="567"/>
        <w:rPr>
          <w:i/>
          <w:sz w:val="24"/>
          <w:szCs w:val="24"/>
        </w:rPr>
      </w:pPr>
      <w:r w:rsidRPr="00494AF0">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00C856E9" w14:textId="77777777" w:rsidR="00F75454" w:rsidRPr="00494AF0" w:rsidRDefault="00F75454" w:rsidP="00494AF0">
      <w:pPr>
        <w:pStyle w:val="af6"/>
        <w:tabs>
          <w:tab w:val="left" w:pos="709"/>
        </w:tabs>
        <w:spacing w:after="0"/>
        <w:ind w:left="284" w:right="122" w:firstLine="567"/>
        <w:rPr>
          <w:rStyle w:val="CharAttribute502"/>
          <w:rFonts w:eastAsia="№Е"/>
          <w:b/>
          <w:bCs/>
          <w:iCs/>
          <w:sz w:val="24"/>
          <w:szCs w:val="24"/>
        </w:rPr>
      </w:pPr>
      <w:r w:rsidRPr="00494AF0">
        <w:rPr>
          <w:rStyle w:val="CharAttribute502"/>
          <w:rFonts w:eastAsia="№Е"/>
          <w:b/>
          <w:bCs/>
          <w:iCs/>
          <w:sz w:val="24"/>
          <w:szCs w:val="24"/>
        </w:rPr>
        <w:t>Работа с классным коллективом:</w:t>
      </w:r>
    </w:p>
    <w:p w14:paraId="20BAC725"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rPr>
      </w:pPr>
      <w:r w:rsidRPr="00494AF0">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8768726"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rPr>
      </w:pPr>
      <w:r w:rsidRPr="00494AF0">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362B7E55"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3D9A439E"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rStyle w:val="CharAttribute501"/>
          <w:rFonts w:eastAsia="Tahoma"/>
          <w:i w:val="0"/>
          <w:sz w:val="24"/>
          <w:szCs w:val="24"/>
        </w:rPr>
      </w:pPr>
      <w:r w:rsidRPr="00494AF0">
        <w:rPr>
          <w:rStyle w:val="CharAttribute504"/>
          <w:rFonts w:eastAsia="№Е"/>
          <w:sz w:val="24"/>
          <w:szCs w:val="24"/>
        </w:rPr>
        <w:t xml:space="preserve">сплочение коллектива класса через: </w:t>
      </w:r>
      <w:r w:rsidRPr="00494AF0">
        <w:rPr>
          <w:rFonts w:eastAsia="Tahoma"/>
          <w:sz w:val="24"/>
          <w:szCs w:val="24"/>
        </w:rPr>
        <w:t>и</w:t>
      </w:r>
      <w:r w:rsidRPr="00494AF0">
        <w:rPr>
          <w:rStyle w:val="CharAttribute501"/>
          <w:rFonts w:eastAsia="№Е"/>
          <w:sz w:val="24"/>
          <w:szCs w:val="24"/>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494AF0">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14:paraId="6220DBD7" w14:textId="77777777" w:rsidR="00F75454" w:rsidRPr="00494AF0" w:rsidRDefault="00F75454" w:rsidP="00AB321E">
      <w:pPr>
        <w:pStyle w:val="a5"/>
        <w:widowControl/>
        <w:numPr>
          <w:ilvl w:val="0"/>
          <w:numId w:val="150"/>
        </w:numPr>
        <w:tabs>
          <w:tab w:val="left" w:pos="709"/>
          <w:tab w:val="left" w:pos="851"/>
        </w:tabs>
        <w:autoSpaceDE/>
        <w:autoSpaceDN/>
        <w:ind w:left="284" w:right="122" w:firstLine="567"/>
        <w:contextualSpacing/>
        <w:jc w:val="both"/>
        <w:rPr>
          <w:sz w:val="24"/>
          <w:szCs w:val="24"/>
        </w:rPr>
      </w:pPr>
      <w:r w:rsidRPr="00494AF0">
        <w:rPr>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219E9FF9" w14:textId="77777777" w:rsidR="00F75454" w:rsidRPr="00494AF0" w:rsidRDefault="00F75454" w:rsidP="00494AF0">
      <w:pPr>
        <w:pStyle w:val="af6"/>
        <w:tabs>
          <w:tab w:val="left" w:pos="709"/>
        </w:tabs>
        <w:spacing w:after="0"/>
        <w:ind w:left="284" w:right="122" w:firstLine="567"/>
        <w:rPr>
          <w:rStyle w:val="CharAttribute502"/>
          <w:rFonts w:eastAsia="№Е"/>
          <w:b/>
          <w:bCs/>
          <w:iCs/>
          <w:sz w:val="24"/>
          <w:szCs w:val="24"/>
        </w:rPr>
      </w:pPr>
      <w:r w:rsidRPr="00494AF0">
        <w:rPr>
          <w:rStyle w:val="CharAttribute502"/>
          <w:rFonts w:eastAsia="№Е"/>
          <w:b/>
          <w:bCs/>
          <w:iCs/>
          <w:sz w:val="24"/>
          <w:szCs w:val="24"/>
        </w:rPr>
        <w:t>Индивидуальная работа с учащимися:</w:t>
      </w:r>
    </w:p>
    <w:p w14:paraId="5D6BD744" w14:textId="77777777" w:rsidR="00F75454" w:rsidRPr="00494AF0" w:rsidRDefault="00F75454" w:rsidP="00AB321E">
      <w:pPr>
        <w:pStyle w:val="a5"/>
        <w:widowControl/>
        <w:numPr>
          <w:ilvl w:val="0"/>
          <w:numId w:val="150"/>
        </w:numPr>
        <w:tabs>
          <w:tab w:val="left" w:pos="709"/>
          <w:tab w:val="left" w:pos="851"/>
        </w:tabs>
        <w:autoSpaceDE/>
        <w:autoSpaceDN/>
        <w:ind w:left="284" w:right="122" w:firstLine="567"/>
        <w:contextualSpacing/>
        <w:jc w:val="both"/>
        <w:rPr>
          <w:sz w:val="24"/>
          <w:szCs w:val="24"/>
        </w:rPr>
      </w:pPr>
      <w:r w:rsidRPr="00494AF0">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14:paraId="0D2E344E" w14:textId="77777777" w:rsidR="00F75454" w:rsidRPr="00494AF0" w:rsidRDefault="00F75454" w:rsidP="00AB321E">
      <w:pPr>
        <w:pStyle w:val="a5"/>
        <w:widowControl/>
        <w:numPr>
          <w:ilvl w:val="0"/>
          <w:numId w:val="150"/>
        </w:numPr>
        <w:tabs>
          <w:tab w:val="left" w:pos="709"/>
          <w:tab w:val="left" w:pos="851"/>
        </w:tabs>
        <w:autoSpaceDE/>
        <w:autoSpaceDN/>
        <w:ind w:left="284" w:right="122" w:firstLine="567"/>
        <w:contextualSpacing/>
        <w:jc w:val="both"/>
        <w:rPr>
          <w:sz w:val="24"/>
          <w:szCs w:val="24"/>
        </w:rPr>
      </w:pPr>
      <w:r w:rsidRPr="00494AF0">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40995DB1"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rStyle w:val="CharAttribute501"/>
          <w:rFonts w:eastAsia="№Е"/>
          <w:i w:val="0"/>
          <w:sz w:val="24"/>
          <w:szCs w:val="24"/>
        </w:rPr>
      </w:pPr>
      <w:r w:rsidRPr="00494AF0">
        <w:rPr>
          <w:rStyle w:val="CharAttribute501"/>
          <w:rFonts w:eastAsia="№Е"/>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56AC2278"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rStyle w:val="CharAttribute501"/>
          <w:rFonts w:eastAsia="№Е"/>
          <w:i w:val="0"/>
          <w:sz w:val="24"/>
          <w:szCs w:val="24"/>
        </w:rPr>
      </w:pPr>
      <w:r w:rsidRPr="00494AF0">
        <w:rPr>
          <w:sz w:val="24"/>
          <w:szCs w:val="24"/>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24B34743" w14:textId="77777777" w:rsidR="00F75454" w:rsidRPr="00494AF0" w:rsidRDefault="00F75454" w:rsidP="00494AF0">
      <w:pPr>
        <w:pStyle w:val="a5"/>
        <w:tabs>
          <w:tab w:val="left" w:pos="709"/>
          <w:tab w:val="left" w:pos="851"/>
          <w:tab w:val="left" w:pos="1310"/>
        </w:tabs>
        <w:ind w:left="284" w:right="122"/>
        <w:rPr>
          <w:rStyle w:val="CharAttribute501"/>
          <w:rFonts w:eastAsia="№Е"/>
          <w:b/>
          <w:bCs/>
          <w:i w:val="0"/>
          <w:iCs/>
          <w:sz w:val="24"/>
          <w:szCs w:val="24"/>
        </w:rPr>
      </w:pPr>
      <w:r w:rsidRPr="00494AF0">
        <w:rPr>
          <w:b/>
          <w:bCs/>
          <w:i/>
          <w:iCs/>
          <w:sz w:val="24"/>
          <w:szCs w:val="24"/>
        </w:rPr>
        <w:t>Работа с учителями, преподающими в классе:</w:t>
      </w:r>
    </w:p>
    <w:p w14:paraId="0CC19DE0"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7AD24741"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14:paraId="7004813F"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77DF38CE"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привлечение учителей к участию в родительских собраниях класса для объединения усилий в деле обучения и воспитания детей.</w:t>
      </w:r>
    </w:p>
    <w:p w14:paraId="49933ED5" w14:textId="77777777" w:rsidR="00F75454" w:rsidRPr="00494AF0" w:rsidRDefault="00F75454" w:rsidP="00494AF0">
      <w:pPr>
        <w:pStyle w:val="a5"/>
        <w:tabs>
          <w:tab w:val="left" w:pos="709"/>
          <w:tab w:val="left" w:pos="851"/>
          <w:tab w:val="left" w:pos="1310"/>
        </w:tabs>
        <w:ind w:left="284" w:right="122"/>
        <w:rPr>
          <w:b/>
          <w:bCs/>
          <w:i/>
          <w:iCs/>
          <w:sz w:val="24"/>
          <w:szCs w:val="24"/>
        </w:rPr>
      </w:pPr>
      <w:r w:rsidRPr="00494AF0">
        <w:rPr>
          <w:b/>
          <w:bCs/>
          <w:i/>
          <w:iCs/>
          <w:sz w:val="24"/>
          <w:szCs w:val="24"/>
        </w:rPr>
        <w:t>Работа с родителями учащихся или их законными представителями:</w:t>
      </w:r>
    </w:p>
    <w:p w14:paraId="30DE3EEE"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регулярное информирование родителей о школьных успехах и проблемах их детей, о жизни класса в целом;</w:t>
      </w:r>
    </w:p>
    <w:p w14:paraId="59210A39"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63921DC6"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14:paraId="778D1270"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7A0946E6"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привлечение членов семей школьников к организации и проведению дел класса;</w:t>
      </w:r>
    </w:p>
    <w:p w14:paraId="50F1DB44" w14:textId="77777777" w:rsidR="00F75454" w:rsidRPr="00494AF0" w:rsidRDefault="00F75454" w:rsidP="00AB321E">
      <w:pPr>
        <w:pStyle w:val="a5"/>
        <w:widowControl/>
        <w:numPr>
          <w:ilvl w:val="0"/>
          <w:numId w:val="149"/>
        </w:numPr>
        <w:tabs>
          <w:tab w:val="left" w:pos="709"/>
          <w:tab w:val="left" w:pos="851"/>
          <w:tab w:val="left" w:pos="1310"/>
        </w:tabs>
        <w:autoSpaceDE/>
        <w:autoSpaceDN/>
        <w:ind w:left="284" w:right="122" w:firstLine="567"/>
        <w:jc w:val="both"/>
        <w:rPr>
          <w:sz w:val="24"/>
          <w:szCs w:val="24"/>
        </w:rPr>
      </w:pPr>
      <w:r w:rsidRPr="00494AF0">
        <w:rPr>
          <w:sz w:val="24"/>
          <w:szCs w:val="24"/>
        </w:rPr>
        <w:t>организация на базе класса семейных праздников, конкурсов, соревнований, направленных на сплочение семьи и школы.</w:t>
      </w:r>
    </w:p>
    <w:p w14:paraId="6975A754" w14:textId="77777777" w:rsidR="00F75454" w:rsidRPr="00494AF0" w:rsidRDefault="00F75454" w:rsidP="00494AF0">
      <w:pPr>
        <w:tabs>
          <w:tab w:val="left" w:pos="709"/>
        </w:tabs>
        <w:ind w:left="284" w:right="122"/>
        <w:rPr>
          <w:b/>
          <w:w w:val="0"/>
          <w:sz w:val="24"/>
          <w:szCs w:val="24"/>
        </w:rPr>
      </w:pPr>
      <w:r w:rsidRPr="00494AF0">
        <w:rPr>
          <w:b/>
          <w:w w:val="0"/>
          <w:sz w:val="24"/>
          <w:szCs w:val="24"/>
        </w:rPr>
        <w:t>Модуль 3.3. «Курсы внеурочной деятельности»</w:t>
      </w:r>
    </w:p>
    <w:p w14:paraId="61A1235F" w14:textId="77777777" w:rsidR="00F75454" w:rsidRPr="00494AF0" w:rsidRDefault="00F75454" w:rsidP="00494AF0">
      <w:pPr>
        <w:tabs>
          <w:tab w:val="left" w:pos="709"/>
        </w:tabs>
        <w:ind w:left="284" w:right="122" w:firstLine="567"/>
        <w:rPr>
          <w:sz w:val="24"/>
          <w:szCs w:val="24"/>
        </w:rPr>
      </w:pPr>
      <w:r w:rsidRPr="00494AF0">
        <w:rPr>
          <w:sz w:val="24"/>
          <w:szCs w:val="24"/>
        </w:rPr>
        <w:t xml:space="preserve">Воспитание на занятиях школьных курсов внеурочной деятельности осуществляется преимущественно через: </w:t>
      </w:r>
    </w:p>
    <w:p w14:paraId="7DD6D5E4" w14:textId="77777777" w:rsidR="00F75454" w:rsidRPr="00494AF0" w:rsidRDefault="00F75454" w:rsidP="00494AF0">
      <w:pPr>
        <w:tabs>
          <w:tab w:val="left" w:pos="709"/>
        </w:tabs>
        <w:ind w:left="284" w:right="122" w:firstLine="567"/>
        <w:rPr>
          <w:sz w:val="24"/>
          <w:szCs w:val="24"/>
        </w:rPr>
      </w:pPr>
      <w:r w:rsidRPr="00494AF0">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5D878A0" w14:textId="77777777" w:rsidR="00F75454" w:rsidRPr="00494AF0" w:rsidRDefault="00F75454" w:rsidP="00494AF0">
      <w:pPr>
        <w:tabs>
          <w:tab w:val="left" w:pos="709"/>
        </w:tabs>
        <w:ind w:left="284" w:right="122" w:firstLine="567"/>
        <w:rPr>
          <w:rStyle w:val="CharAttribute0"/>
          <w:rFonts w:eastAsia="Batang"/>
          <w:sz w:val="24"/>
          <w:szCs w:val="24"/>
        </w:rPr>
      </w:pPr>
      <w:r w:rsidRPr="00494AF0">
        <w:rPr>
          <w:rStyle w:val="CharAttribute0"/>
          <w:rFonts w:eastAsia="Batang"/>
          <w:sz w:val="24"/>
          <w:szCs w:val="24"/>
        </w:rPr>
        <w:t xml:space="preserve">- формирование в </w:t>
      </w:r>
      <w:r w:rsidRPr="00494AF0">
        <w:rPr>
          <w:sz w:val="24"/>
          <w:szCs w:val="24"/>
        </w:rPr>
        <w:t>кружках, секциях, клубах, студиях и т.п. детско-взрослых общностей,</w:t>
      </w:r>
      <w:r w:rsidRPr="00494AF0">
        <w:rPr>
          <w:rStyle w:val="CharAttribute0"/>
          <w:rFonts w:eastAsia="Batang"/>
          <w:sz w:val="24"/>
          <w:szCs w:val="24"/>
        </w:rPr>
        <w:t xml:space="preserve">которые </w:t>
      </w:r>
      <w:r w:rsidRPr="00494AF0">
        <w:rPr>
          <w:sz w:val="24"/>
          <w:szCs w:val="24"/>
        </w:rPr>
        <w:t xml:space="preserve">могли бы </w:t>
      </w:r>
      <w:r w:rsidRPr="00494AF0">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14:paraId="4C986213" w14:textId="77777777" w:rsidR="00F75454" w:rsidRPr="00494AF0" w:rsidRDefault="00F75454" w:rsidP="00494AF0">
      <w:pPr>
        <w:tabs>
          <w:tab w:val="left" w:pos="709"/>
          <w:tab w:val="left" w:pos="851"/>
        </w:tabs>
        <w:ind w:left="284" w:right="122" w:firstLine="567"/>
        <w:rPr>
          <w:sz w:val="24"/>
          <w:szCs w:val="24"/>
        </w:rPr>
      </w:pPr>
      <w:r w:rsidRPr="00494AF0">
        <w:rPr>
          <w:sz w:val="24"/>
          <w:szCs w:val="24"/>
        </w:rPr>
        <w:t xml:space="preserve">- </w:t>
      </w:r>
      <w:r w:rsidRPr="00494AF0">
        <w:rPr>
          <w:rStyle w:val="CharAttribute0"/>
          <w:rFonts w:eastAsia="Batang"/>
          <w:sz w:val="24"/>
          <w:szCs w:val="24"/>
        </w:rPr>
        <w:t>создание в</w:t>
      </w:r>
      <w:r w:rsidRPr="00494AF0">
        <w:rPr>
          <w:sz w:val="24"/>
          <w:szCs w:val="24"/>
        </w:rPr>
        <w:t xml:space="preserve"> детских объединениях традиций, задающих их членам определенные социально значимые формы поведения;</w:t>
      </w:r>
    </w:p>
    <w:p w14:paraId="0CF7457A" w14:textId="77777777" w:rsidR="00F75454" w:rsidRPr="00494AF0" w:rsidRDefault="00F75454" w:rsidP="00494AF0">
      <w:pPr>
        <w:tabs>
          <w:tab w:val="left" w:pos="709"/>
          <w:tab w:val="left" w:pos="851"/>
        </w:tabs>
        <w:ind w:left="284" w:right="122" w:firstLine="567"/>
        <w:rPr>
          <w:sz w:val="24"/>
          <w:szCs w:val="24"/>
        </w:rPr>
      </w:pPr>
      <w:r w:rsidRPr="00494AF0">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0531133E" w14:textId="77777777" w:rsidR="00F75454" w:rsidRPr="00494AF0" w:rsidRDefault="00F75454" w:rsidP="00494AF0">
      <w:pPr>
        <w:tabs>
          <w:tab w:val="left" w:pos="709"/>
          <w:tab w:val="left" w:pos="851"/>
        </w:tabs>
        <w:ind w:left="284" w:right="122" w:firstLine="567"/>
        <w:rPr>
          <w:sz w:val="24"/>
          <w:szCs w:val="24"/>
        </w:rPr>
      </w:pPr>
      <w:r w:rsidRPr="00494AF0">
        <w:rPr>
          <w:sz w:val="24"/>
          <w:szCs w:val="24"/>
        </w:rPr>
        <w:t xml:space="preserve">- поощрение педагогами детских инициатив и детского самоуправления. </w:t>
      </w:r>
    </w:p>
    <w:p w14:paraId="46BBF4A9" w14:textId="77777777" w:rsidR="00F75454" w:rsidRPr="00494AF0" w:rsidRDefault="00F75454" w:rsidP="00494AF0">
      <w:pPr>
        <w:tabs>
          <w:tab w:val="left" w:pos="709"/>
        </w:tabs>
        <w:ind w:left="284" w:right="122" w:firstLine="567"/>
        <w:rPr>
          <w:i/>
          <w:sz w:val="24"/>
          <w:szCs w:val="24"/>
        </w:rPr>
      </w:pPr>
      <w:r w:rsidRPr="00494AF0">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14:paraId="33A5C7A5" w14:textId="77777777" w:rsidR="00F75454" w:rsidRPr="00494AF0" w:rsidRDefault="00F75454" w:rsidP="00494AF0">
      <w:pPr>
        <w:tabs>
          <w:tab w:val="left" w:pos="709"/>
          <w:tab w:val="left" w:pos="1310"/>
        </w:tabs>
        <w:ind w:left="284" w:right="122" w:firstLine="567"/>
        <w:rPr>
          <w:rStyle w:val="CharAttribute501"/>
          <w:rFonts w:eastAsia="№Е"/>
          <w:i w:val="0"/>
          <w:sz w:val="24"/>
          <w:szCs w:val="24"/>
        </w:rPr>
      </w:pPr>
      <w:r w:rsidRPr="00494AF0">
        <w:rPr>
          <w:rStyle w:val="CharAttribute501"/>
          <w:rFonts w:eastAsia="№Е"/>
          <w:b/>
          <w:sz w:val="24"/>
          <w:szCs w:val="24"/>
        </w:rPr>
        <w:t xml:space="preserve">Познавательная деятельность. </w:t>
      </w:r>
      <w:r w:rsidRPr="00494AF0">
        <w:rPr>
          <w:sz w:val="24"/>
          <w:szCs w:val="24"/>
        </w:rPr>
        <w:t xml:space="preserve">Курсы внеурочной деятельности  «Основы финансовой грамотности», «Робототехника», «Игротека», «Здоровье, красота и химия», «Природное и культурное наследие России и родного края»,  направленные на </w:t>
      </w:r>
      <w:r w:rsidRPr="00494AF0">
        <w:rPr>
          <w:rStyle w:val="CharAttribute501"/>
          <w:rFonts w:eastAsia="№Е"/>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494AF0">
        <w:rPr>
          <w:sz w:val="24"/>
          <w:szCs w:val="24"/>
        </w:rPr>
        <w:t xml:space="preserve">экономическим, политическим, экологическим, </w:t>
      </w:r>
      <w:r w:rsidRPr="00494AF0">
        <w:rPr>
          <w:rStyle w:val="CharAttribute501"/>
          <w:rFonts w:eastAsia="№Е"/>
          <w:sz w:val="24"/>
          <w:szCs w:val="24"/>
        </w:rPr>
        <w:t>гуманитарным  проблемам нашего общества, формирующие их гуманистическое мировоззрение и научную картину мира.</w:t>
      </w:r>
    </w:p>
    <w:p w14:paraId="79E8CD05" w14:textId="77777777" w:rsidR="00F75454" w:rsidRPr="00494AF0" w:rsidRDefault="00F75454" w:rsidP="00494AF0">
      <w:pPr>
        <w:tabs>
          <w:tab w:val="left" w:pos="709"/>
          <w:tab w:val="left" w:pos="851"/>
        </w:tabs>
        <w:ind w:left="284" w:right="122" w:firstLine="567"/>
        <w:rPr>
          <w:rStyle w:val="CharAttribute501"/>
          <w:rFonts w:eastAsia="№Е"/>
          <w:i w:val="0"/>
          <w:sz w:val="24"/>
          <w:szCs w:val="24"/>
        </w:rPr>
      </w:pPr>
      <w:r w:rsidRPr="00494AF0">
        <w:rPr>
          <w:rStyle w:val="CharAttribute501"/>
          <w:rFonts w:eastAsia="№Е"/>
          <w:b/>
          <w:sz w:val="24"/>
          <w:szCs w:val="24"/>
        </w:rPr>
        <w:t xml:space="preserve">Художественное творчество. </w:t>
      </w:r>
      <w:r w:rsidRPr="00494AF0">
        <w:rPr>
          <w:sz w:val="24"/>
          <w:szCs w:val="24"/>
        </w:rPr>
        <w:t xml:space="preserve">Курсы внеурочной деятельности «Вокальный», создающий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494AF0">
        <w:rPr>
          <w:rStyle w:val="CharAttribute501"/>
          <w:rFonts w:eastAsia="№Е"/>
          <w:sz w:val="24"/>
          <w:szCs w:val="24"/>
        </w:rPr>
        <w:t xml:space="preserve">общее духовно-нравственное </w:t>
      </w:r>
      <w:r w:rsidRPr="00494AF0">
        <w:rPr>
          <w:rStyle w:val="CharAttribute501"/>
          <w:rFonts w:eastAsia="№Е"/>
          <w:sz w:val="24"/>
          <w:szCs w:val="24"/>
        </w:rPr>
        <w:lastRenderedPageBreak/>
        <w:t xml:space="preserve">развитие. </w:t>
      </w:r>
    </w:p>
    <w:p w14:paraId="730E2EFA" w14:textId="77777777" w:rsidR="00F75454" w:rsidRPr="00494AF0" w:rsidRDefault="00F75454" w:rsidP="00494AF0">
      <w:pPr>
        <w:tabs>
          <w:tab w:val="left" w:pos="709"/>
          <w:tab w:val="left" w:pos="851"/>
        </w:tabs>
        <w:ind w:left="284" w:right="122" w:firstLine="567"/>
        <w:rPr>
          <w:rStyle w:val="CharAttribute501"/>
          <w:rFonts w:eastAsia="№Е"/>
          <w:b/>
          <w:i w:val="0"/>
          <w:sz w:val="24"/>
          <w:szCs w:val="24"/>
        </w:rPr>
      </w:pPr>
      <w:r w:rsidRPr="00494AF0">
        <w:rPr>
          <w:rStyle w:val="CharAttribute501"/>
          <w:rFonts w:eastAsia="№Е"/>
          <w:b/>
          <w:sz w:val="24"/>
          <w:szCs w:val="24"/>
        </w:rPr>
        <w:t>Туристско-краеведческая деятельность.</w:t>
      </w:r>
      <w:r w:rsidRPr="00494AF0">
        <w:rPr>
          <w:sz w:val="24"/>
          <w:szCs w:val="24"/>
        </w:rPr>
        <w:t xml:space="preserve"> Курс внеурочной деятельности «Музейное дело», направленный </w:t>
      </w:r>
      <w:r w:rsidRPr="00494AF0">
        <w:rPr>
          <w:rStyle w:val="CharAttribute501"/>
          <w:rFonts w:eastAsia="№Е"/>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022D17E6" w14:textId="77777777" w:rsidR="00F75454" w:rsidRPr="00494AF0" w:rsidRDefault="00F75454" w:rsidP="00494AF0">
      <w:pPr>
        <w:tabs>
          <w:tab w:val="left" w:pos="709"/>
          <w:tab w:val="left" w:pos="851"/>
        </w:tabs>
        <w:ind w:left="284" w:right="122" w:firstLine="567"/>
        <w:rPr>
          <w:rStyle w:val="CharAttribute501"/>
          <w:rFonts w:eastAsia="№Е"/>
          <w:i w:val="0"/>
          <w:sz w:val="24"/>
          <w:szCs w:val="24"/>
        </w:rPr>
      </w:pPr>
      <w:r w:rsidRPr="00494AF0">
        <w:rPr>
          <w:rStyle w:val="CharAttribute501"/>
          <w:rFonts w:eastAsia="№Е"/>
          <w:b/>
          <w:sz w:val="24"/>
          <w:szCs w:val="24"/>
        </w:rPr>
        <w:t xml:space="preserve">Спортивно-оздоровительная деятельность. </w:t>
      </w:r>
      <w:r w:rsidRPr="00494AF0">
        <w:rPr>
          <w:sz w:val="24"/>
          <w:szCs w:val="24"/>
        </w:rPr>
        <w:t xml:space="preserve">Курсы внеурочной деятельности «Игротека», «Волейбол», «Разговор о правильном питании»,  направленные </w:t>
      </w:r>
      <w:r w:rsidRPr="00494AF0">
        <w:rPr>
          <w:rStyle w:val="CharAttribute501"/>
          <w:rFonts w:eastAsia="№Е"/>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16FA7566" w14:textId="77777777" w:rsidR="00F75454" w:rsidRPr="00494AF0" w:rsidRDefault="00F75454" w:rsidP="00494AF0">
      <w:pPr>
        <w:tabs>
          <w:tab w:val="left" w:pos="709"/>
          <w:tab w:val="left" w:pos="851"/>
        </w:tabs>
        <w:ind w:left="284" w:right="122" w:firstLine="567"/>
        <w:rPr>
          <w:rStyle w:val="CharAttribute501"/>
          <w:rFonts w:eastAsia="№Е"/>
          <w:i w:val="0"/>
          <w:sz w:val="24"/>
          <w:szCs w:val="24"/>
        </w:rPr>
      </w:pPr>
      <w:r w:rsidRPr="00494AF0">
        <w:rPr>
          <w:rStyle w:val="CharAttribute501"/>
          <w:rFonts w:eastAsia="№Е"/>
          <w:b/>
          <w:sz w:val="24"/>
          <w:szCs w:val="24"/>
        </w:rPr>
        <w:t xml:space="preserve">Трудовая деятельность. </w:t>
      </w:r>
      <w:r w:rsidRPr="00494AF0">
        <w:rPr>
          <w:sz w:val="24"/>
          <w:szCs w:val="24"/>
        </w:rPr>
        <w:t xml:space="preserve">Курс внеурочной деятельности  «Волшебный сундучок», направленный </w:t>
      </w:r>
      <w:r w:rsidRPr="00494AF0">
        <w:rPr>
          <w:rStyle w:val="CharAttribute501"/>
          <w:rFonts w:eastAsia="№Е"/>
          <w:sz w:val="24"/>
          <w:szCs w:val="24"/>
        </w:rPr>
        <w:t xml:space="preserve">на развитие творческих способностей школьников, воспитание у них трудолюбия и уважительного отношения к физическому труду.  </w:t>
      </w:r>
    </w:p>
    <w:p w14:paraId="21768F4B" w14:textId="77777777" w:rsidR="00F75454" w:rsidRPr="00494AF0" w:rsidRDefault="00F75454" w:rsidP="00494AF0">
      <w:pPr>
        <w:tabs>
          <w:tab w:val="left" w:pos="709"/>
          <w:tab w:val="left" w:pos="851"/>
        </w:tabs>
        <w:ind w:left="284" w:right="122" w:firstLine="567"/>
        <w:rPr>
          <w:sz w:val="24"/>
          <w:szCs w:val="24"/>
        </w:rPr>
      </w:pPr>
      <w:r w:rsidRPr="00494AF0">
        <w:rPr>
          <w:rStyle w:val="CharAttribute501"/>
          <w:rFonts w:eastAsia="№Е"/>
          <w:b/>
          <w:sz w:val="24"/>
          <w:szCs w:val="24"/>
        </w:rPr>
        <w:t xml:space="preserve">Игровая деятельность. </w:t>
      </w:r>
      <w:r w:rsidRPr="00494AF0">
        <w:rPr>
          <w:sz w:val="24"/>
          <w:szCs w:val="24"/>
        </w:rPr>
        <w:t xml:space="preserve">Курсы внеурочной деятельности «Здоровейка», «Играйка», направленные </w:t>
      </w:r>
      <w:r w:rsidRPr="00494AF0">
        <w:rPr>
          <w:rStyle w:val="CharAttribute501"/>
          <w:rFonts w:eastAsia="№Е"/>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14:paraId="5C63F46E" w14:textId="77777777" w:rsidR="00F75454" w:rsidRPr="00494AF0" w:rsidRDefault="00F75454" w:rsidP="00494AF0">
      <w:pPr>
        <w:tabs>
          <w:tab w:val="left" w:pos="709"/>
          <w:tab w:val="left" w:pos="851"/>
        </w:tabs>
        <w:ind w:left="284" w:right="122" w:firstLine="567"/>
        <w:rPr>
          <w:rStyle w:val="CharAttribute501"/>
          <w:rFonts w:eastAsia="№Е"/>
          <w:i w:val="0"/>
          <w:sz w:val="24"/>
          <w:szCs w:val="24"/>
        </w:rPr>
      </w:pPr>
    </w:p>
    <w:p w14:paraId="01A5050B" w14:textId="77777777" w:rsidR="00F75454" w:rsidRPr="00494AF0" w:rsidRDefault="00F75454" w:rsidP="00494AF0">
      <w:pPr>
        <w:tabs>
          <w:tab w:val="left" w:pos="709"/>
        </w:tabs>
        <w:ind w:left="284" w:right="122"/>
        <w:rPr>
          <w:b/>
          <w:w w:val="0"/>
          <w:sz w:val="24"/>
          <w:szCs w:val="24"/>
        </w:rPr>
      </w:pPr>
      <w:r w:rsidRPr="00494AF0">
        <w:rPr>
          <w:b/>
          <w:w w:val="0"/>
          <w:sz w:val="24"/>
          <w:szCs w:val="24"/>
        </w:rPr>
        <w:t>3.4. Модуль «Школьный урок»</w:t>
      </w:r>
    </w:p>
    <w:p w14:paraId="32BF2BBF" w14:textId="77777777" w:rsidR="00F75454" w:rsidRPr="00494AF0" w:rsidRDefault="00F75454" w:rsidP="00494AF0">
      <w:pPr>
        <w:tabs>
          <w:tab w:val="left" w:pos="709"/>
        </w:tabs>
        <w:adjustRightInd w:val="0"/>
        <w:ind w:left="284" w:right="122" w:firstLine="567"/>
        <w:rPr>
          <w:i/>
          <w:sz w:val="24"/>
          <w:szCs w:val="24"/>
        </w:rPr>
      </w:pPr>
      <w:r w:rsidRPr="00494AF0">
        <w:rPr>
          <w:rStyle w:val="CharAttribute512"/>
          <w:rFonts w:eastAsia="№Е"/>
          <w:sz w:val="24"/>
          <w:szCs w:val="24"/>
        </w:rPr>
        <w:t>Реализация школьными педагогами воспитательного потенциала урока предполагает следующее</w:t>
      </w:r>
      <w:r w:rsidRPr="00494AF0">
        <w:rPr>
          <w:i/>
          <w:sz w:val="24"/>
          <w:szCs w:val="24"/>
        </w:rPr>
        <w:t>:</w:t>
      </w:r>
    </w:p>
    <w:p w14:paraId="6AFE136E"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rStyle w:val="CharAttribute501"/>
          <w:rFonts w:eastAsia="№Е"/>
          <w:i w:val="0"/>
          <w:sz w:val="24"/>
          <w:szCs w:val="24"/>
        </w:rPr>
      </w:pPr>
      <w:r w:rsidRPr="00494AF0">
        <w:rPr>
          <w:rStyle w:val="CharAttribute501"/>
          <w:rFonts w:eastAsia="№Е"/>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03C4E86"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rStyle w:val="CharAttribute501"/>
          <w:rFonts w:eastAsia="№Е"/>
          <w:i w:val="0"/>
          <w:sz w:val="24"/>
          <w:szCs w:val="24"/>
        </w:rPr>
      </w:pPr>
      <w:r w:rsidRPr="00494AF0">
        <w:rPr>
          <w:rStyle w:val="CharAttribute501"/>
          <w:rFonts w:eastAsia="№Е"/>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149D2799"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rPr>
      </w:pPr>
      <w:r w:rsidRPr="00494AF0">
        <w:rPr>
          <w:rStyle w:val="CharAttribute501"/>
          <w:rFonts w:eastAsia="№Е"/>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6C04E5E8"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rPr>
      </w:pPr>
      <w:r w:rsidRPr="00494AF0">
        <w:rPr>
          <w:rStyle w:val="CharAttribute501"/>
          <w:rFonts w:eastAsia="№Е"/>
          <w:iCs/>
          <w:sz w:val="24"/>
          <w:szCs w:val="24"/>
        </w:rPr>
        <w:t xml:space="preserve">использование </w:t>
      </w:r>
      <w:r w:rsidRPr="00494AF0">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12F4E082"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rPr>
      </w:pPr>
      <w:r w:rsidRPr="00494AF0">
        <w:rPr>
          <w:rStyle w:val="CharAttribute501"/>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494AF0">
        <w:rPr>
          <w:sz w:val="24"/>
          <w:szCs w:val="24"/>
        </w:rPr>
        <w:t xml:space="preserve">учат школьников командной работе и взаимодействию с другими детьми;  </w:t>
      </w:r>
    </w:p>
    <w:p w14:paraId="57558C01"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rPr>
      </w:pPr>
      <w:r w:rsidRPr="00494AF0">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7E8E5B9"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rStyle w:val="CharAttribute501"/>
          <w:rFonts w:eastAsia="№Е"/>
          <w:i w:val="0"/>
          <w:sz w:val="24"/>
          <w:szCs w:val="24"/>
        </w:rPr>
      </w:pPr>
      <w:r w:rsidRPr="00494AF0">
        <w:rPr>
          <w:rStyle w:val="CharAttribute501"/>
          <w:rFonts w:eastAsia="№Е"/>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0CC19824"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rStyle w:val="CharAttribute501"/>
          <w:rFonts w:eastAsia="№Е"/>
          <w:i w:val="0"/>
          <w:sz w:val="24"/>
          <w:szCs w:val="24"/>
        </w:rPr>
      </w:pPr>
      <w:r w:rsidRPr="00494AF0">
        <w:rPr>
          <w:rStyle w:val="CharAttribute501"/>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9F65DD0" w14:textId="77777777" w:rsidR="00F75454" w:rsidRPr="00494AF0" w:rsidRDefault="00F75454" w:rsidP="00494AF0">
      <w:pPr>
        <w:pStyle w:val="a5"/>
        <w:tabs>
          <w:tab w:val="left" w:pos="709"/>
          <w:tab w:val="left" w:pos="993"/>
          <w:tab w:val="left" w:pos="1310"/>
        </w:tabs>
        <w:ind w:left="284" w:right="122"/>
        <w:rPr>
          <w:rStyle w:val="CharAttribute501"/>
          <w:rFonts w:eastAsia="№Е"/>
          <w:i w:val="0"/>
          <w:sz w:val="24"/>
          <w:szCs w:val="24"/>
        </w:rPr>
      </w:pPr>
    </w:p>
    <w:p w14:paraId="7B79F25D" w14:textId="77777777" w:rsidR="00F75454" w:rsidRPr="00494AF0" w:rsidRDefault="00F75454" w:rsidP="00494AF0">
      <w:pPr>
        <w:tabs>
          <w:tab w:val="left" w:pos="709"/>
          <w:tab w:val="left" w:pos="851"/>
        </w:tabs>
        <w:ind w:left="284" w:right="122"/>
        <w:rPr>
          <w:b/>
          <w:iCs/>
          <w:w w:val="0"/>
          <w:sz w:val="24"/>
          <w:szCs w:val="24"/>
        </w:rPr>
      </w:pPr>
      <w:r w:rsidRPr="00494AF0">
        <w:rPr>
          <w:b/>
          <w:iCs/>
          <w:w w:val="0"/>
          <w:sz w:val="24"/>
          <w:szCs w:val="24"/>
        </w:rPr>
        <w:t>3.5. Модуль «Детские общественные объединения»</w:t>
      </w:r>
    </w:p>
    <w:p w14:paraId="1053D917" w14:textId="77777777" w:rsidR="00F75454" w:rsidRPr="00494AF0" w:rsidRDefault="00F75454" w:rsidP="00494AF0">
      <w:pPr>
        <w:tabs>
          <w:tab w:val="left" w:pos="709"/>
        </w:tabs>
        <w:ind w:left="284" w:right="122"/>
        <w:rPr>
          <w:rFonts w:eastAsia="Calibri"/>
          <w:sz w:val="24"/>
          <w:szCs w:val="24"/>
        </w:rPr>
      </w:pPr>
      <w:r w:rsidRPr="00494AF0">
        <w:rPr>
          <w:rFonts w:eastAsia="Calibri"/>
          <w:sz w:val="24"/>
          <w:szCs w:val="24"/>
        </w:rPr>
        <w:t xml:space="preserve">          Действующее на базе школы детское общественное движение </w:t>
      </w:r>
      <w:r w:rsidR="00974CB7" w:rsidRPr="00494AF0">
        <w:rPr>
          <w:rFonts w:eastAsia="Calibri"/>
          <w:sz w:val="24"/>
          <w:szCs w:val="24"/>
        </w:rPr>
        <w:t>Российское движение школь</w:t>
      </w:r>
      <w:r w:rsidR="00974CB7" w:rsidRPr="00494AF0">
        <w:rPr>
          <w:rFonts w:eastAsia="Calibri"/>
          <w:sz w:val="24"/>
          <w:szCs w:val="24"/>
        </w:rPr>
        <w:lastRenderedPageBreak/>
        <w:t>ников</w:t>
      </w:r>
      <w:r w:rsidRPr="00494AF0">
        <w:rPr>
          <w:rFonts w:eastAsia="Calibri"/>
          <w:sz w:val="24"/>
          <w:szCs w:val="24"/>
        </w:rPr>
        <w:t xml:space="preserve">» – </w:t>
      </w:r>
      <w:r w:rsidRPr="00494AF0">
        <w:rPr>
          <w:sz w:val="24"/>
          <w:szCs w:val="24"/>
        </w:rPr>
        <w:t>это добровольное детско-юношеское объединение обучающихся  МБОУ «</w:t>
      </w:r>
      <w:r w:rsidR="00974CB7" w:rsidRPr="00494AF0">
        <w:rPr>
          <w:sz w:val="24"/>
          <w:szCs w:val="24"/>
        </w:rPr>
        <w:t>Нововознесенская</w:t>
      </w:r>
      <w:r w:rsidRPr="00494AF0">
        <w:rPr>
          <w:sz w:val="24"/>
          <w:szCs w:val="24"/>
        </w:rPr>
        <w:t xml:space="preserve"> СОШ»,</w:t>
      </w:r>
      <w:r w:rsidRPr="00494AF0">
        <w:rPr>
          <w:rFonts w:eastAsia="Calibri"/>
          <w:sz w:val="24"/>
          <w:szCs w:val="24"/>
        </w:rPr>
        <w:t xml:space="preserve"> созданное по инициативе детей и взрослых, объединившихся на основе общности интересов для реализации общих целей. На возрастные группы не делится. </w:t>
      </w:r>
    </w:p>
    <w:p w14:paraId="7BBC1235" w14:textId="77777777" w:rsidR="00F75454" w:rsidRPr="00494AF0" w:rsidRDefault="00F75454" w:rsidP="00494AF0">
      <w:pPr>
        <w:pStyle w:val="ParaAttribute38"/>
        <w:tabs>
          <w:tab w:val="left" w:pos="709"/>
        </w:tabs>
        <w:ind w:left="284" w:right="122" w:firstLine="567"/>
        <w:rPr>
          <w:i/>
          <w:sz w:val="24"/>
          <w:szCs w:val="24"/>
        </w:rPr>
      </w:pPr>
      <w:r w:rsidRPr="00494AF0">
        <w:rPr>
          <w:rFonts w:eastAsia="Calibri"/>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14:paraId="791366B3" w14:textId="77777777" w:rsidR="00F75454" w:rsidRPr="00494AF0" w:rsidRDefault="00F75454" w:rsidP="00AB321E">
      <w:pPr>
        <w:numPr>
          <w:ilvl w:val="0"/>
          <w:numId w:val="149"/>
        </w:numPr>
        <w:tabs>
          <w:tab w:val="left" w:pos="709"/>
        </w:tabs>
        <w:ind w:left="284" w:right="122" w:firstLine="567"/>
        <w:jc w:val="both"/>
        <w:rPr>
          <w:sz w:val="24"/>
          <w:szCs w:val="24"/>
        </w:rPr>
      </w:pPr>
      <w:r w:rsidRPr="00494AF0">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494AF0">
        <w:rPr>
          <w:sz w:val="24"/>
          <w:szCs w:val="24"/>
        </w:rPr>
        <w:t>забота, уважение, умение сопереживать, умение общаться, слушать и слышать других. (Это посильная помощь, оказываемая школьниками пожилым людям; работа по проведению культурно- развлекательных мероприятий; участие школьников в работе на прилегающей к школе территории  и т.п);</w:t>
      </w:r>
    </w:p>
    <w:p w14:paraId="7857CD25" w14:textId="77777777" w:rsidR="00F75454" w:rsidRPr="00494AF0" w:rsidRDefault="00F75454" w:rsidP="00AB321E">
      <w:pPr>
        <w:numPr>
          <w:ilvl w:val="0"/>
          <w:numId w:val="149"/>
        </w:numPr>
        <w:tabs>
          <w:tab w:val="left" w:pos="709"/>
          <w:tab w:val="left" w:pos="993"/>
          <w:tab w:val="left" w:pos="1310"/>
        </w:tabs>
        <w:ind w:left="284" w:right="122" w:firstLine="567"/>
        <w:jc w:val="both"/>
        <w:rPr>
          <w:rFonts w:eastAsia="Calibri"/>
          <w:sz w:val="24"/>
          <w:szCs w:val="24"/>
        </w:rPr>
      </w:pPr>
      <w:r w:rsidRPr="00494AF0">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494AF0">
        <w:rPr>
          <w:sz w:val="24"/>
          <w:szCs w:val="24"/>
        </w:rPr>
        <w:t xml:space="preserve">внимание, забота, уважение, умение сопереживать, умение общаться, слушать и слышать других; </w:t>
      </w:r>
    </w:p>
    <w:p w14:paraId="5B6608D7" w14:textId="77777777" w:rsidR="00F75454" w:rsidRPr="00494AF0" w:rsidRDefault="00F75454" w:rsidP="00AB321E">
      <w:pPr>
        <w:pStyle w:val="a5"/>
        <w:widowControl/>
        <w:numPr>
          <w:ilvl w:val="0"/>
          <w:numId w:val="149"/>
        </w:numPr>
        <w:tabs>
          <w:tab w:val="left" w:pos="709"/>
          <w:tab w:val="left" w:pos="993"/>
          <w:tab w:val="left" w:pos="1310"/>
        </w:tabs>
        <w:autoSpaceDE/>
        <w:autoSpaceDN/>
        <w:ind w:left="284" w:right="122" w:firstLine="567"/>
        <w:jc w:val="both"/>
        <w:rPr>
          <w:sz w:val="24"/>
          <w:szCs w:val="24"/>
          <w:lang w:eastAsia="ko-KR"/>
        </w:rPr>
      </w:pPr>
      <w:r w:rsidRPr="00494AF0">
        <w:rPr>
          <w:sz w:val="24"/>
          <w:szCs w:val="24"/>
          <w:lang w:eastAsia="ko-KR"/>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14:paraId="746DF871" w14:textId="77777777" w:rsidR="00F75454" w:rsidRPr="00494AF0" w:rsidRDefault="00F75454" w:rsidP="00494AF0">
      <w:pPr>
        <w:tabs>
          <w:tab w:val="left" w:pos="709"/>
          <w:tab w:val="left" w:pos="851"/>
        </w:tabs>
        <w:ind w:left="284" w:right="122"/>
        <w:rPr>
          <w:b/>
          <w:iCs/>
          <w:sz w:val="24"/>
          <w:szCs w:val="24"/>
        </w:rPr>
      </w:pPr>
    </w:p>
    <w:p w14:paraId="39E10D2C" w14:textId="77777777" w:rsidR="00F75454" w:rsidRPr="00494AF0" w:rsidRDefault="00F75454" w:rsidP="00494AF0">
      <w:pPr>
        <w:tabs>
          <w:tab w:val="left" w:pos="709"/>
          <w:tab w:val="left" w:pos="851"/>
        </w:tabs>
        <w:ind w:left="284" w:right="122"/>
        <w:rPr>
          <w:b/>
          <w:iCs/>
          <w:w w:val="0"/>
          <w:sz w:val="24"/>
          <w:szCs w:val="24"/>
        </w:rPr>
      </w:pPr>
      <w:r w:rsidRPr="00494AF0">
        <w:rPr>
          <w:b/>
          <w:iCs/>
          <w:w w:val="0"/>
          <w:sz w:val="24"/>
          <w:szCs w:val="24"/>
        </w:rPr>
        <w:t>3.6. Модуль «Профориентация»</w:t>
      </w:r>
    </w:p>
    <w:p w14:paraId="09C33039" w14:textId="77777777" w:rsidR="00F75454" w:rsidRPr="00494AF0" w:rsidRDefault="00F75454" w:rsidP="00494AF0">
      <w:pPr>
        <w:tabs>
          <w:tab w:val="left" w:pos="709"/>
        </w:tabs>
        <w:ind w:left="284" w:right="122" w:firstLine="567"/>
        <w:rPr>
          <w:rStyle w:val="CharAttribute502"/>
          <w:rFonts w:eastAsia="№Е"/>
          <w:i w:val="0"/>
          <w:sz w:val="24"/>
          <w:szCs w:val="24"/>
        </w:rPr>
      </w:pPr>
      <w:r w:rsidRPr="00494AF0">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201DA904"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lang w:eastAsia="ko-KR"/>
        </w:rPr>
      </w:pPr>
      <w:r w:rsidRPr="00494AF0">
        <w:rPr>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2CE9BBAC"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lang w:eastAsia="ko-KR"/>
        </w:rPr>
      </w:pPr>
      <w:r w:rsidRPr="00494AF0">
        <w:rPr>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1DD17853"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lang w:eastAsia="ko-KR"/>
        </w:rPr>
      </w:pPr>
      <w:r w:rsidRPr="00494AF0">
        <w:rPr>
          <w:sz w:val="24"/>
          <w:szCs w:val="24"/>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0801BC88"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lang w:eastAsia="ko-KR"/>
        </w:rPr>
      </w:pPr>
      <w:r w:rsidRPr="00494AF0">
        <w:rPr>
          <w:sz w:val="24"/>
          <w:szCs w:val="24"/>
          <w:lang w:eastAsia="ko-KR"/>
        </w:rPr>
        <w:t>посещение дней открытых дверей в средних специальных учебных заведениях и вузах;</w:t>
      </w:r>
    </w:p>
    <w:p w14:paraId="45AA5F9C"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lang w:eastAsia="ko-KR"/>
        </w:rPr>
      </w:pPr>
      <w:r w:rsidRPr="00494AF0">
        <w:rPr>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14:paraId="3422B1F9"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rPr>
      </w:pPr>
      <w:r w:rsidRPr="00494AF0">
        <w:rPr>
          <w:sz w:val="24"/>
          <w:szCs w:val="24"/>
        </w:rPr>
        <w:t>участие в работе всероссийских профориентационных проектов, созданных в сети интернет;</w:t>
      </w:r>
    </w:p>
    <w:p w14:paraId="3212702E" w14:textId="77777777" w:rsidR="00F75454" w:rsidRPr="00494AF0" w:rsidRDefault="00F75454" w:rsidP="00AB321E">
      <w:pPr>
        <w:pStyle w:val="a5"/>
        <w:widowControl/>
        <w:numPr>
          <w:ilvl w:val="0"/>
          <w:numId w:val="148"/>
        </w:numPr>
        <w:tabs>
          <w:tab w:val="left" w:pos="709"/>
          <w:tab w:val="left" w:pos="885"/>
        </w:tabs>
        <w:autoSpaceDE/>
        <w:autoSpaceDN/>
        <w:ind w:left="284" w:right="122" w:firstLine="567"/>
        <w:jc w:val="both"/>
        <w:rPr>
          <w:sz w:val="24"/>
          <w:szCs w:val="24"/>
        </w:rPr>
      </w:pPr>
      <w:r w:rsidRPr="00494AF0">
        <w:rPr>
          <w:sz w:val="24"/>
          <w:szCs w:val="24"/>
        </w:rPr>
        <w:t xml:space="preserve">освоение школьниками основ профессии в рамках  курсов внеурочной деятельности.  </w:t>
      </w:r>
    </w:p>
    <w:p w14:paraId="08665C92" w14:textId="77777777" w:rsidR="00F75454" w:rsidRPr="00494AF0" w:rsidRDefault="00F75454" w:rsidP="00494AF0">
      <w:pPr>
        <w:pStyle w:val="a5"/>
        <w:tabs>
          <w:tab w:val="left" w:pos="709"/>
          <w:tab w:val="left" w:pos="885"/>
        </w:tabs>
        <w:ind w:left="284" w:right="122"/>
        <w:rPr>
          <w:sz w:val="24"/>
          <w:szCs w:val="24"/>
        </w:rPr>
      </w:pPr>
    </w:p>
    <w:p w14:paraId="59FA07EE" w14:textId="77777777" w:rsidR="00F75454" w:rsidRPr="00494AF0" w:rsidRDefault="00F75454" w:rsidP="00494AF0">
      <w:pPr>
        <w:tabs>
          <w:tab w:val="left" w:pos="709"/>
          <w:tab w:val="left" w:pos="851"/>
        </w:tabs>
        <w:ind w:left="284" w:right="122"/>
        <w:rPr>
          <w:b/>
          <w:w w:val="0"/>
          <w:sz w:val="24"/>
          <w:szCs w:val="24"/>
        </w:rPr>
      </w:pPr>
      <w:r w:rsidRPr="00494AF0">
        <w:rPr>
          <w:b/>
          <w:w w:val="0"/>
          <w:sz w:val="24"/>
          <w:szCs w:val="24"/>
        </w:rPr>
        <w:t xml:space="preserve">3.7. </w:t>
      </w:r>
      <w:r w:rsidR="00974CB7" w:rsidRPr="00494AF0">
        <w:rPr>
          <w:b/>
          <w:iCs/>
          <w:w w:val="0"/>
          <w:sz w:val="24"/>
          <w:szCs w:val="24"/>
        </w:rPr>
        <w:t>Экскурсии, походы</w:t>
      </w:r>
    </w:p>
    <w:p w14:paraId="680F2CD2" w14:textId="77777777" w:rsidR="00974CB7" w:rsidRPr="00494AF0" w:rsidRDefault="00974CB7" w:rsidP="00494AF0">
      <w:pPr>
        <w:adjustRightInd w:val="0"/>
        <w:ind w:left="284" w:right="122" w:firstLine="567"/>
        <w:jc w:val="both"/>
        <w:rPr>
          <w:rFonts w:eastAsia="Calibri"/>
          <w:sz w:val="24"/>
          <w:szCs w:val="24"/>
        </w:rPr>
      </w:pPr>
      <w:r w:rsidRPr="00494AF0">
        <w:rPr>
          <w:rFonts w:eastAsia="Calibri"/>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9375BB1" w14:textId="77777777" w:rsidR="00974CB7" w:rsidRPr="00494AF0" w:rsidRDefault="00974CB7" w:rsidP="00AB321E">
      <w:pPr>
        <w:pStyle w:val="a5"/>
        <w:widowControl/>
        <w:numPr>
          <w:ilvl w:val="0"/>
          <w:numId w:val="148"/>
        </w:numPr>
        <w:tabs>
          <w:tab w:val="left" w:pos="885"/>
        </w:tabs>
        <w:autoSpaceDE/>
        <w:autoSpaceDN/>
        <w:ind w:left="284" w:right="122" w:firstLine="567"/>
        <w:jc w:val="both"/>
        <w:rPr>
          <w:rFonts w:eastAsia="Calibri"/>
          <w:sz w:val="24"/>
          <w:szCs w:val="24"/>
        </w:rPr>
      </w:pPr>
      <w:r w:rsidRPr="00494AF0">
        <w:rPr>
          <w:rFonts w:eastAsia="Calibri"/>
          <w:sz w:val="24"/>
          <w:szCs w:val="24"/>
          <w:lang w:eastAsia="ko-KR"/>
        </w:rPr>
        <w:lastRenderedPageBreak/>
        <w:t>ежегодные походы на природу, организуемые в классах их классными руководителями и родителями школьников, после окончания учебного года;</w:t>
      </w:r>
    </w:p>
    <w:p w14:paraId="4BC56240" w14:textId="77777777" w:rsidR="00974CB7" w:rsidRPr="00494AF0" w:rsidRDefault="00974CB7" w:rsidP="00AB321E">
      <w:pPr>
        <w:numPr>
          <w:ilvl w:val="0"/>
          <w:numId w:val="148"/>
        </w:numPr>
        <w:adjustRightInd w:val="0"/>
        <w:ind w:left="284" w:right="122"/>
        <w:jc w:val="both"/>
        <w:rPr>
          <w:rFonts w:eastAsia="Calibri"/>
          <w:sz w:val="24"/>
          <w:szCs w:val="24"/>
        </w:rPr>
      </w:pPr>
      <w:r w:rsidRPr="00494AF0">
        <w:rPr>
          <w:rFonts w:eastAsia="Calibri"/>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6E571FFE" w14:textId="77777777" w:rsidR="00F75454" w:rsidRPr="00494AF0" w:rsidRDefault="00974CB7" w:rsidP="00494AF0">
      <w:pPr>
        <w:pStyle w:val="af2"/>
        <w:shd w:val="clear" w:color="auto" w:fill="FFFFFF"/>
        <w:tabs>
          <w:tab w:val="left" w:pos="709"/>
        </w:tabs>
        <w:spacing w:before="0" w:beforeAutospacing="0" w:after="152" w:afterAutospacing="0"/>
        <w:ind w:left="284" w:right="122"/>
        <w:jc w:val="both"/>
      </w:pPr>
      <w:r w:rsidRPr="00494AF0">
        <w:rPr>
          <w:rFonts w:eastAsia="Calibri"/>
          <w:lang w:eastAsia="ko-KR"/>
        </w:rPr>
        <w:t>выездные экскурсии в музей,  на предприятие; на представления в кинотеатр, цирк</w:t>
      </w:r>
      <w:r w:rsidR="00F75454" w:rsidRPr="00494AF0">
        <w:t>Создание системы военно-патриотической работы в школе предусматривает формирование и развитие социально значимых ценностей, гражданственности и патриотизма в процессе воспитания и обучения, направленные на формирование и развитие личности гражданина и защитника Отечества.</w:t>
      </w:r>
    </w:p>
    <w:p w14:paraId="1F733EF3" w14:textId="77777777" w:rsidR="00162666" w:rsidRPr="00494AF0" w:rsidRDefault="00162666" w:rsidP="00494AF0">
      <w:pPr>
        <w:tabs>
          <w:tab w:val="left" w:pos="851"/>
        </w:tabs>
        <w:ind w:left="284" w:right="122"/>
        <w:rPr>
          <w:b/>
          <w:sz w:val="24"/>
          <w:szCs w:val="24"/>
        </w:rPr>
      </w:pPr>
      <w:r w:rsidRPr="00494AF0">
        <w:rPr>
          <w:b/>
          <w:color w:val="000000"/>
          <w:w w:val="0"/>
          <w:sz w:val="24"/>
          <w:szCs w:val="24"/>
        </w:rPr>
        <w:t xml:space="preserve">3.8. Модуль </w:t>
      </w:r>
      <w:r w:rsidRPr="00494AF0">
        <w:rPr>
          <w:b/>
          <w:sz w:val="24"/>
          <w:szCs w:val="24"/>
        </w:rPr>
        <w:t>«Работа с родителями»</w:t>
      </w:r>
    </w:p>
    <w:p w14:paraId="2342A481" w14:textId="77777777" w:rsidR="00162666" w:rsidRPr="00494AF0" w:rsidRDefault="00162666" w:rsidP="00494AF0">
      <w:pPr>
        <w:tabs>
          <w:tab w:val="left" w:pos="851"/>
        </w:tabs>
        <w:ind w:left="284" w:right="122" w:firstLine="567"/>
        <w:rPr>
          <w:rStyle w:val="CharAttribute502"/>
          <w:rFonts w:eastAsia="№Е"/>
          <w:i w:val="0"/>
          <w:sz w:val="24"/>
          <w:szCs w:val="24"/>
        </w:rPr>
      </w:pPr>
      <w:r w:rsidRPr="00494AF0">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14:paraId="4EADB37E" w14:textId="77777777" w:rsidR="00162666" w:rsidRPr="00494AF0" w:rsidRDefault="00162666" w:rsidP="00494AF0">
      <w:pPr>
        <w:pStyle w:val="ParaAttribute38"/>
        <w:ind w:left="284" w:right="122" w:firstLine="567"/>
        <w:rPr>
          <w:rStyle w:val="CharAttribute502"/>
          <w:rFonts w:eastAsia="№Е"/>
          <w:b/>
          <w:sz w:val="24"/>
          <w:szCs w:val="24"/>
        </w:rPr>
      </w:pPr>
      <w:r w:rsidRPr="00494AF0">
        <w:rPr>
          <w:rStyle w:val="CharAttribute502"/>
          <w:rFonts w:eastAsia="№Е"/>
          <w:b/>
          <w:sz w:val="24"/>
          <w:szCs w:val="24"/>
        </w:rPr>
        <w:t xml:space="preserve">На групповом уровне: </w:t>
      </w:r>
    </w:p>
    <w:p w14:paraId="78CBBF50"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Общешкольный  родительский комитет, участвующий в управлении школой и решении вопросов воспитания и социализации их детей;</w:t>
      </w:r>
    </w:p>
    <w:p w14:paraId="3B775866"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14:paraId="6C87101A"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1481A77D"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4D032B92" w14:textId="77777777" w:rsidR="00162666" w:rsidRPr="00494AF0" w:rsidRDefault="00162666" w:rsidP="00494AF0">
      <w:pPr>
        <w:pStyle w:val="a5"/>
        <w:shd w:val="clear" w:color="auto" w:fill="FFFFFF"/>
        <w:tabs>
          <w:tab w:val="left" w:pos="993"/>
          <w:tab w:val="left" w:pos="1310"/>
        </w:tabs>
        <w:ind w:left="284" w:right="122"/>
        <w:rPr>
          <w:b/>
          <w:i/>
          <w:sz w:val="24"/>
          <w:szCs w:val="24"/>
        </w:rPr>
      </w:pPr>
      <w:r w:rsidRPr="00494AF0">
        <w:rPr>
          <w:b/>
          <w:i/>
          <w:sz w:val="24"/>
          <w:szCs w:val="24"/>
        </w:rPr>
        <w:t xml:space="preserve"> На индивидуальном уровне:</w:t>
      </w:r>
    </w:p>
    <w:p w14:paraId="0DAB4C9F"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обращение к специалистам по запросу родителей для решения острых конфликтных ситуаций;</w:t>
      </w:r>
    </w:p>
    <w:p w14:paraId="7FA7154C"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7E904E3"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14:paraId="516D511B" w14:textId="77777777" w:rsidR="00162666" w:rsidRPr="00494AF0" w:rsidRDefault="00162666" w:rsidP="00AB321E">
      <w:pPr>
        <w:pStyle w:val="a5"/>
        <w:widowControl/>
        <w:numPr>
          <w:ilvl w:val="0"/>
          <w:numId w:val="149"/>
        </w:numPr>
        <w:tabs>
          <w:tab w:val="left" w:pos="851"/>
          <w:tab w:val="left" w:pos="1310"/>
        </w:tabs>
        <w:autoSpaceDE/>
        <w:autoSpaceDN/>
        <w:ind w:left="284" w:right="122" w:firstLine="567"/>
        <w:jc w:val="both"/>
        <w:rPr>
          <w:sz w:val="24"/>
          <w:szCs w:val="24"/>
        </w:rPr>
      </w:pPr>
      <w:r w:rsidRPr="00494AF0">
        <w:rPr>
          <w:sz w:val="24"/>
          <w:szCs w:val="24"/>
        </w:rPr>
        <w:t>индивидуальное консультирование c целью координации воспитательных усилий педагогов и родителей.</w:t>
      </w:r>
    </w:p>
    <w:p w14:paraId="69CD4E13" w14:textId="77777777" w:rsidR="00E6444F" w:rsidRPr="00494AF0" w:rsidRDefault="00E6444F" w:rsidP="00494AF0">
      <w:pPr>
        <w:widowControl/>
        <w:tabs>
          <w:tab w:val="left" w:pos="851"/>
          <w:tab w:val="left" w:pos="1310"/>
        </w:tabs>
        <w:autoSpaceDE/>
        <w:autoSpaceDN/>
        <w:ind w:left="284" w:right="122"/>
        <w:jc w:val="both"/>
        <w:rPr>
          <w:sz w:val="24"/>
          <w:szCs w:val="24"/>
        </w:rPr>
      </w:pPr>
    </w:p>
    <w:p w14:paraId="043923DF" w14:textId="77777777" w:rsidR="00E6444F" w:rsidRPr="00494AF0" w:rsidRDefault="00E6444F" w:rsidP="00494AF0">
      <w:pPr>
        <w:tabs>
          <w:tab w:val="left" w:pos="851"/>
        </w:tabs>
        <w:ind w:left="284" w:right="122"/>
        <w:jc w:val="both"/>
        <w:rPr>
          <w:b/>
          <w:sz w:val="24"/>
          <w:szCs w:val="24"/>
        </w:rPr>
      </w:pPr>
      <w:r w:rsidRPr="00494AF0">
        <w:rPr>
          <w:b/>
          <w:w w:val="0"/>
          <w:sz w:val="24"/>
          <w:szCs w:val="24"/>
        </w:rPr>
        <w:t xml:space="preserve">3.9. Модуль </w:t>
      </w:r>
      <w:r w:rsidRPr="00494AF0">
        <w:rPr>
          <w:b/>
          <w:sz w:val="24"/>
          <w:szCs w:val="24"/>
        </w:rPr>
        <w:t>«Организация предметно-эстетической среды»</w:t>
      </w:r>
    </w:p>
    <w:p w14:paraId="1F21C3E2" w14:textId="77777777" w:rsidR="00E6444F" w:rsidRPr="00494AF0" w:rsidRDefault="00E6444F" w:rsidP="00494AF0">
      <w:pPr>
        <w:pStyle w:val="ParaAttribute38"/>
        <w:ind w:left="284" w:right="122" w:firstLine="567"/>
        <w:rPr>
          <w:rStyle w:val="CharAttribute502"/>
          <w:rFonts w:eastAsia="№Е"/>
          <w:i w:val="0"/>
          <w:sz w:val="24"/>
          <w:szCs w:val="24"/>
        </w:rPr>
      </w:pPr>
      <w:r w:rsidRPr="00494AF0">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494AF0">
        <w:rPr>
          <w:rStyle w:val="CharAttribute526"/>
          <w:rFonts w:eastAsia="№Е"/>
          <w:sz w:val="24"/>
          <w:szCs w:val="24"/>
        </w:rPr>
        <w:t xml:space="preserve">предупреждает стрессовые ситуации, </w:t>
      </w:r>
      <w:r w:rsidRPr="00494AF0">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14:paraId="6D646C79" w14:textId="77777777" w:rsidR="00E6444F" w:rsidRPr="00494AF0" w:rsidRDefault="00E6444F" w:rsidP="00AB321E">
      <w:pPr>
        <w:pStyle w:val="a5"/>
        <w:widowControl/>
        <w:numPr>
          <w:ilvl w:val="0"/>
          <w:numId w:val="149"/>
        </w:numPr>
        <w:shd w:val="clear" w:color="auto" w:fill="FFFFFF"/>
        <w:tabs>
          <w:tab w:val="left" w:pos="993"/>
          <w:tab w:val="left" w:pos="1310"/>
        </w:tabs>
        <w:autoSpaceDE/>
        <w:autoSpaceDN/>
        <w:ind w:left="284" w:right="122" w:firstLine="567"/>
        <w:jc w:val="both"/>
        <w:rPr>
          <w:sz w:val="24"/>
          <w:szCs w:val="24"/>
        </w:rPr>
      </w:pPr>
      <w:r w:rsidRPr="00494AF0">
        <w:rPr>
          <w:sz w:val="24"/>
          <w:szCs w:val="24"/>
        </w:rPr>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40A240B6" w14:textId="77777777" w:rsidR="00E6444F" w:rsidRPr="00494AF0" w:rsidRDefault="00E6444F" w:rsidP="00AB321E">
      <w:pPr>
        <w:pStyle w:val="a5"/>
        <w:widowControl/>
        <w:numPr>
          <w:ilvl w:val="0"/>
          <w:numId w:val="149"/>
        </w:numPr>
        <w:shd w:val="clear" w:color="auto" w:fill="FFFFFF"/>
        <w:tabs>
          <w:tab w:val="left" w:pos="993"/>
          <w:tab w:val="left" w:pos="1310"/>
        </w:tabs>
        <w:autoSpaceDE/>
        <w:autoSpaceDN/>
        <w:ind w:left="284" w:right="122" w:firstLine="567"/>
        <w:jc w:val="both"/>
        <w:rPr>
          <w:sz w:val="24"/>
          <w:szCs w:val="24"/>
        </w:rPr>
      </w:pPr>
      <w:r w:rsidRPr="00494AF0">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14:paraId="2B996F8B" w14:textId="77777777" w:rsidR="00E6444F" w:rsidRPr="00494AF0" w:rsidRDefault="00E6444F" w:rsidP="00AB321E">
      <w:pPr>
        <w:pStyle w:val="a5"/>
        <w:widowControl/>
        <w:numPr>
          <w:ilvl w:val="0"/>
          <w:numId w:val="149"/>
        </w:numPr>
        <w:shd w:val="clear" w:color="auto" w:fill="FFFFFF"/>
        <w:tabs>
          <w:tab w:val="left" w:pos="993"/>
          <w:tab w:val="left" w:pos="1310"/>
        </w:tabs>
        <w:autoSpaceDE/>
        <w:autoSpaceDN/>
        <w:ind w:left="284" w:right="122" w:firstLine="567"/>
        <w:jc w:val="both"/>
        <w:rPr>
          <w:sz w:val="24"/>
          <w:szCs w:val="24"/>
        </w:rPr>
      </w:pPr>
      <w:r w:rsidRPr="00494AF0">
        <w:rPr>
          <w:sz w:val="24"/>
          <w:szCs w:val="24"/>
        </w:rPr>
        <w:t>озеленение</w:t>
      </w:r>
      <w:r w:rsidRPr="00494AF0">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494AF0">
        <w:rPr>
          <w:sz w:val="24"/>
          <w:szCs w:val="24"/>
        </w:rPr>
        <w:t xml:space="preserve">доступных и приспособленных для школьников разных возрастных категорий, </w:t>
      </w:r>
      <w:r w:rsidRPr="00494AF0">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p>
    <w:p w14:paraId="3858F0C7" w14:textId="77777777" w:rsidR="00E6444F" w:rsidRPr="00494AF0" w:rsidRDefault="00E6444F" w:rsidP="00AB321E">
      <w:pPr>
        <w:numPr>
          <w:ilvl w:val="0"/>
          <w:numId w:val="151"/>
        </w:numPr>
        <w:shd w:val="clear" w:color="auto" w:fill="FFFFFF"/>
        <w:tabs>
          <w:tab w:val="left" w:pos="872"/>
          <w:tab w:val="left" w:pos="993"/>
          <w:tab w:val="left" w:pos="1310"/>
        </w:tabs>
        <w:autoSpaceDN/>
        <w:ind w:left="284" w:right="122" w:firstLine="567"/>
        <w:jc w:val="both"/>
        <w:rPr>
          <w:sz w:val="24"/>
          <w:szCs w:val="24"/>
        </w:rPr>
      </w:pPr>
      <w:r w:rsidRPr="00494AF0">
        <w:rPr>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w:t>
      </w:r>
      <w:r w:rsidRPr="00494AF0">
        <w:rPr>
          <w:sz w:val="24"/>
          <w:szCs w:val="24"/>
        </w:rPr>
        <w:lastRenderedPageBreak/>
        <w:t>способности, создающее повод для длительного общения классного руководителя со своими детьми;</w:t>
      </w:r>
    </w:p>
    <w:p w14:paraId="4719CE7F" w14:textId="77777777" w:rsidR="00E6444F" w:rsidRPr="00494AF0" w:rsidRDefault="00E6444F" w:rsidP="00AB321E">
      <w:pPr>
        <w:numPr>
          <w:ilvl w:val="0"/>
          <w:numId w:val="151"/>
        </w:numPr>
        <w:shd w:val="clear" w:color="auto" w:fill="FFFFFF"/>
        <w:tabs>
          <w:tab w:val="left" w:pos="872"/>
          <w:tab w:val="left" w:pos="993"/>
          <w:tab w:val="left" w:pos="1310"/>
        </w:tabs>
        <w:autoSpaceDN/>
        <w:ind w:left="284" w:right="122" w:firstLine="567"/>
        <w:jc w:val="both"/>
        <w:rPr>
          <w:sz w:val="24"/>
          <w:szCs w:val="24"/>
        </w:rPr>
      </w:pPr>
      <w:r w:rsidRPr="00494AF0">
        <w:rPr>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14:paraId="4413AD90" w14:textId="77777777" w:rsidR="00E6444F" w:rsidRPr="00494AF0" w:rsidRDefault="00E6444F" w:rsidP="00AB321E">
      <w:pPr>
        <w:numPr>
          <w:ilvl w:val="0"/>
          <w:numId w:val="154"/>
        </w:numPr>
        <w:tabs>
          <w:tab w:val="left" w:pos="851"/>
        </w:tabs>
        <w:ind w:left="284" w:right="122" w:firstLine="567"/>
        <w:jc w:val="both"/>
        <w:rPr>
          <w:sz w:val="24"/>
          <w:szCs w:val="24"/>
        </w:rPr>
      </w:pPr>
      <w:r w:rsidRPr="00494AF0">
        <w:rPr>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14:paraId="41F63578" w14:textId="77777777" w:rsidR="00E6444F" w:rsidRPr="00494AF0" w:rsidRDefault="00E6444F" w:rsidP="00494AF0">
      <w:pPr>
        <w:widowControl/>
        <w:tabs>
          <w:tab w:val="left" w:pos="851"/>
          <w:tab w:val="left" w:pos="1310"/>
        </w:tabs>
        <w:autoSpaceDE/>
        <w:autoSpaceDN/>
        <w:ind w:left="284" w:right="122"/>
        <w:jc w:val="both"/>
        <w:rPr>
          <w:sz w:val="24"/>
          <w:szCs w:val="24"/>
        </w:rPr>
      </w:pPr>
    </w:p>
    <w:p w14:paraId="1D6E135D" w14:textId="77777777" w:rsidR="00162666" w:rsidRPr="00494AF0" w:rsidRDefault="00162666" w:rsidP="00494AF0">
      <w:pPr>
        <w:pStyle w:val="a5"/>
        <w:shd w:val="clear" w:color="auto" w:fill="FFFFFF"/>
        <w:tabs>
          <w:tab w:val="left" w:pos="993"/>
          <w:tab w:val="left" w:pos="1310"/>
        </w:tabs>
        <w:ind w:left="284" w:right="122"/>
        <w:rPr>
          <w:b/>
          <w:iCs/>
          <w:color w:val="000000"/>
          <w:w w:val="0"/>
          <w:sz w:val="24"/>
          <w:szCs w:val="24"/>
        </w:rPr>
      </w:pPr>
      <w:r w:rsidRPr="00494AF0">
        <w:rPr>
          <w:b/>
          <w:iCs/>
          <w:color w:val="000000"/>
          <w:w w:val="0"/>
          <w:sz w:val="24"/>
          <w:szCs w:val="24"/>
        </w:rPr>
        <w:t>4. ОСНОВНЫЕ НАПРАВЛЕНИЯ САМОАНАЛИЗА ВОСПИТАТЕЛЬНОЙ РАБОТЫ</w:t>
      </w:r>
    </w:p>
    <w:p w14:paraId="22E9974D" w14:textId="77777777" w:rsidR="00162666" w:rsidRPr="00494AF0" w:rsidRDefault="00162666" w:rsidP="00494AF0">
      <w:pPr>
        <w:adjustRightInd w:val="0"/>
        <w:ind w:left="284" w:right="122" w:firstLine="567"/>
        <w:rPr>
          <w:sz w:val="24"/>
          <w:szCs w:val="24"/>
        </w:rPr>
      </w:pPr>
      <w:r w:rsidRPr="00494AF0">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765E2782" w14:textId="77777777" w:rsidR="00162666" w:rsidRPr="00494AF0" w:rsidRDefault="00162666" w:rsidP="00494AF0">
      <w:pPr>
        <w:adjustRightInd w:val="0"/>
        <w:ind w:left="284" w:right="122" w:firstLine="567"/>
        <w:rPr>
          <w:sz w:val="24"/>
          <w:szCs w:val="24"/>
        </w:rPr>
      </w:pPr>
      <w:r w:rsidRPr="00494AF0">
        <w:rPr>
          <w:sz w:val="24"/>
          <w:szCs w:val="24"/>
        </w:rPr>
        <w:t xml:space="preserve">Самоанализ осуществляется ежегодно силами самой школы. </w:t>
      </w:r>
    </w:p>
    <w:p w14:paraId="151E8B75" w14:textId="77777777" w:rsidR="00162666" w:rsidRPr="00494AF0" w:rsidRDefault="00162666" w:rsidP="00494AF0">
      <w:pPr>
        <w:adjustRightInd w:val="0"/>
        <w:ind w:left="284" w:right="122" w:firstLine="567"/>
        <w:rPr>
          <w:sz w:val="24"/>
          <w:szCs w:val="24"/>
        </w:rPr>
      </w:pPr>
      <w:r w:rsidRPr="00494AF0">
        <w:rPr>
          <w:sz w:val="24"/>
          <w:szCs w:val="24"/>
        </w:rPr>
        <w:t>Основными принципами, на основе которых осуществляется самоанализ воспитательной работы в школе, являются:</w:t>
      </w:r>
    </w:p>
    <w:p w14:paraId="4FD8CA44" w14:textId="77777777" w:rsidR="00162666" w:rsidRPr="00494AF0" w:rsidRDefault="00162666" w:rsidP="00494AF0">
      <w:pPr>
        <w:adjustRightInd w:val="0"/>
        <w:ind w:left="284" w:right="122" w:firstLine="567"/>
        <w:rPr>
          <w:sz w:val="24"/>
          <w:szCs w:val="24"/>
        </w:rPr>
      </w:pPr>
      <w:r w:rsidRPr="00494AF0">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4AD46679" w14:textId="77777777" w:rsidR="00162666" w:rsidRPr="00494AF0" w:rsidRDefault="00162666" w:rsidP="00494AF0">
      <w:pPr>
        <w:adjustRightInd w:val="0"/>
        <w:ind w:left="284" w:right="122" w:firstLine="567"/>
        <w:rPr>
          <w:sz w:val="24"/>
          <w:szCs w:val="24"/>
        </w:rPr>
      </w:pPr>
      <w:r w:rsidRPr="00494AF0">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516C0CA5" w14:textId="77777777" w:rsidR="00162666" w:rsidRPr="00494AF0" w:rsidRDefault="00162666" w:rsidP="00494AF0">
      <w:pPr>
        <w:adjustRightInd w:val="0"/>
        <w:ind w:left="284" w:right="122" w:firstLine="567"/>
        <w:rPr>
          <w:sz w:val="24"/>
          <w:szCs w:val="24"/>
        </w:rPr>
      </w:pPr>
      <w:r w:rsidRPr="00494AF0">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392DE3DE" w14:textId="77777777" w:rsidR="00162666" w:rsidRPr="00494AF0" w:rsidRDefault="00162666" w:rsidP="00494AF0">
      <w:pPr>
        <w:adjustRightInd w:val="0"/>
        <w:ind w:left="284" w:right="122" w:firstLine="567"/>
        <w:rPr>
          <w:sz w:val="24"/>
          <w:szCs w:val="24"/>
        </w:rPr>
      </w:pPr>
      <w:r w:rsidRPr="00494AF0">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08B91E4" w14:textId="77777777" w:rsidR="00162666" w:rsidRPr="00494AF0" w:rsidRDefault="00162666" w:rsidP="00494AF0">
      <w:pPr>
        <w:adjustRightInd w:val="0"/>
        <w:ind w:left="284" w:right="122" w:firstLine="567"/>
        <w:rPr>
          <w:iCs/>
          <w:sz w:val="24"/>
          <w:szCs w:val="24"/>
        </w:rPr>
      </w:pPr>
      <w:r w:rsidRPr="00494AF0">
        <w:rPr>
          <w:sz w:val="24"/>
          <w:szCs w:val="24"/>
        </w:rPr>
        <w:t>Основными направлениями анализа организуемого в школе воспитательного процесса:</w:t>
      </w:r>
    </w:p>
    <w:p w14:paraId="7568B449" w14:textId="77777777" w:rsidR="00162666" w:rsidRPr="00494AF0" w:rsidRDefault="00162666" w:rsidP="00494AF0">
      <w:pPr>
        <w:adjustRightInd w:val="0"/>
        <w:ind w:left="284" w:right="122" w:firstLine="567"/>
        <w:rPr>
          <w:b/>
          <w:bCs/>
          <w:i/>
          <w:sz w:val="24"/>
          <w:szCs w:val="24"/>
        </w:rPr>
      </w:pPr>
      <w:r w:rsidRPr="00494AF0">
        <w:rPr>
          <w:b/>
          <w:bCs/>
          <w:i/>
          <w:sz w:val="24"/>
          <w:szCs w:val="24"/>
        </w:rPr>
        <w:t xml:space="preserve">1. Результаты воспитания, социализации и саморазвития школьников. </w:t>
      </w:r>
    </w:p>
    <w:p w14:paraId="4CD95A44" w14:textId="77777777" w:rsidR="00162666" w:rsidRPr="00494AF0" w:rsidRDefault="00162666" w:rsidP="00494AF0">
      <w:pPr>
        <w:adjustRightInd w:val="0"/>
        <w:ind w:left="284" w:right="122" w:firstLine="567"/>
        <w:rPr>
          <w:iCs/>
          <w:sz w:val="24"/>
          <w:szCs w:val="24"/>
        </w:rPr>
      </w:pPr>
      <w:r w:rsidRPr="00494AF0">
        <w:rPr>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14:paraId="4968C562" w14:textId="77777777" w:rsidR="00162666" w:rsidRPr="00494AF0" w:rsidRDefault="00162666" w:rsidP="00494AF0">
      <w:pPr>
        <w:adjustRightInd w:val="0"/>
        <w:ind w:left="284" w:right="122" w:firstLine="567"/>
        <w:rPr>
          <w:iCs/>
          <w:sz w:val="24"/>
          <w:szCs w:val="24"/>
        </w:rPr>
      </w:pPr>
      <w:r w:rsidRPr="00494AF0">
        <w:rPr>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536922E8" w14:textId="77777777" w:rsidR="00162666" w:rsidRPr="00494AF0" w:rsidRDefault="00162666" w:rsidP="00494AF0">
      <w:pPr>
        <w:adjustRightInd w:val="0"/>
        <w:ind w:left="284" w:right="122" w:firstLine="567"/>
        <w:rPr>
          <w:iCs/>
          <w:sz w:val="24"/>
          <w:szCs w:val="24"/>
        </w:rPr>
      </w:pPr>
      <w:r w:rsidRPr="00494AF0">
        <w:rPr>
          <w:iCs/>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036D041D" w14:textId="77777777" w:rsidR="00162666" w:rsidRPr="00494AF0" w:rsidRDefault="00162666" w:rsidP="00494AF0">
      <w:pPr>
        <w:adjustRightInd w:val="0"/>
        <w:ind w:left="284" w:right="122" w:firstLine="567"/>
        <w:rPr>
          <w:iCs/>
          <w:sz w:val="24"/>
          <w:szCs w:val="24"/>
        </w:rPr>
      </w:pPr>
      <w:r w:rsidRPr="00494AF0">
        <w:rPr>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8437A3F" w14:textId="77777777" w:rsidR="00162666" w:rsidRPr="00494AF0" w:rsidRDefault="00162666" w:rsidP="00494AF0">
      <w:pPr>
        <w:adjustRightInd w:val="0"/>
        <w:ind w:left="284" w:right="122" w:firstLine="567"/>
        <w:rPr>
          <w:b/>
          <w:bCs/>
          <w:i/>
          <w:sz w:val="24"/>
          <w:szCs w:val="24"/>
        </w:rPr>
      </w:pPr>
      <w:r w:rsidRPr="00494AF0">
        <w:rPr>
          <w:b/>
          <w:bCs/>
          <w:i/>
          <w:sz w:val="24"/>
          <w:szCs w:val="24"/>
        </w:rPr>
        <w:t>2. Состояние организуемой в школе совместной деятельности детей и взрослых.</w:t>
      </w:r>
    </w:p>
    <w:p w14:paraId="1FB56EB9" w14:textId="77777777" w:rsidR="00162666" w:rsidRPr="00494AF0" w:rsidRDefault="00162666" w:rsidP="00494AF0">
      <w:pPr>
        <w:adjustRightInd w:val="0"/>
        <w:ind w:left="284" w:right="122" w:firstLine="567"/>
        <w:rPr>
          <w:iCs/>
          <w:color w:val="000000"/>
          <w:sz w:val="24"/>
          <w:szCs w:val="24"/>
        </w:rPr>
      </w:pPr>
      <w:r w:rsidRPr="00494AF0">
        <w:rPr>
          <w:iCs/>
          <w:sz w:val="24"/>
          <w:szCs w:val="24"/>
        </w:rPr>
        <w:t xml:space="preserve">Критерием, на основе которого осуществляется данный анализ, является наличие в школе </w:t>
      </w:r>
      <w:r w:rsidRPr="00494AF0">
        <w:rPr>
          <w:iCs/>
          <w:color w:val="000000"/>
          <w:sz w:val="24"/>
          <w:szCs w:val="24"/>
        </w:rPr>
        <w:t>интересной, событийно насыщенной и личностно развивающей</w:t>
      </w:r>
      <w:r w:rsidRPr="00494AF0">
        <w:rPr>
          <w:iCs/>
          <w:sz w:val="24"/>
          <w:szCs w:val="24"/>
        </w:rPr>
        <w:t xml:space="preserve"> совместной деятельности детей и взрослых</w:t>
      </w:r>
      <w:r w:rsidRPr="00494AF0">
        <w:rPr>
          <w:iCs/>
          <w:color w:val="000000"/>
          <w:sz w:val="24"/>
          <w:szCs w:val="24"/>
        </w:rPr>
        <w:t xml:space="preserve">. </w:t>
      </w:r>
    </w:p>
    <w:p w14:paraId="0E656CA7" w14:textId="77777777" w:rsidR="00162666" w:rsidRPr="00494AF0" w:rsidRDefault="00162666" w:rsidP="00494AF0">
      <w:pPr>
        <w:adjustRightInd w:val="0"/>
        <w:ind w:left="284" w:right="122" w:firstLine="567"/>
        <w:rPr>
          <w:iCs/>
          <w:sz w:val="24"/>
          <w:szCs w:val="24"/>
        </w:rPr>
      </w:pPr>
      <w:r w:rsidRPr="00494AF0">
        <w:rPr>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14:paraId="6405F40B" w14:textId="77777777" w:rsidR="00162666" w:rsidRPr="00494AF0" w:rsidRDefault="00162666" w:rsidP="00494AF0">
      <w:pPr>
        <w:adjustRightInd w:val="0"/>
        <w:ind w:left="284" w:right="122" w:firstLine="567"/>
        <w:rPr>
          <w:iCs/>
          <w:sz w:val="24"/>
          <w:szCs w:val="24"/>
        </w:rPr>
      </w:pPr>
      <w:r w:rsidRPr="00494AF0">
        <w:rPr>
          <w:iCs/>
          <w:sz w:val="24"/>
          <w:szCs w:val="24"/>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w:t>
      </w:r>
      <w:r w:rsidRPr="00494AF0">
        <w:rPr>
          <w:iCs/>
          <w:sz w:val="24"/>
          <w:szCs w:val="24"/>
        </w:rPr>
        <w:lastRenderedPageBreak/>
        <w:t>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53703EBC" w14:textId="77777777" w:rsidR="00162666" w:rsidRPr="00494AF0" w:rsidRDefault="00162666" w:rsidP="00494AF0">
      <w:pPr>
        <w:adjustRightInd w:val="0"/>
        <w:ind w:left="284" w:right="122" w:firstLine="567"/>
        <w:rPr>
          <w:i/>
          <w:sz w:val="24"/>
          <w:szCs w:val="24"/>
        </w:rPr>
      </w:pPr>
      <w:r w:rsidRPr="00494AF0">
        <w:rPr>
          <w:iCs/>
          <w:sz w:val="24"/>
          <w:szCs w:val="24"/>
        </w:rPr>
        <w:t xml:space="preserve">Внимание при этом сосредотачивается на вопросах, связанных с </w:t>
      </w:r>
    </w:p>
    <w:p w14:paraId="14238BFD" w14:textId="77777777" w:rsidR="00162666" w:rsidRPr="00494AF0" w:rsidRDefault="00162666" w:rsidP="00494AF0">
      <w:pPr>
        <w:adjustRightInd w:val="0"/>
        <w:ind w:left="284" w:right="122" w:firstLine="567"/>
        <w:rPr>
          <w:i/>
          <w:sz w:val="24"/>
          <w:szCs w:val="24"/>
        </w:rPr>
      </w:pPr>
      <w:r w:rsidRPr="00494AF0">
        <w:rPr>
          <w:iCs/>
          <w:sz w:val="24"/>
          <w:szCs w:val="24"/>
        </w:rPr>
        <w:t xml:space="preserve">- качеством проводимых </w:t>
      </w:r>
      <w:r w:rsidRPr="00494AF0">
        <w:rPr>
          <w:sz w:val="24"/>
          <w:szCs w:val="24"/>
        </w:rPr>
        <w:t>о</w:t>
      </w:r>
      <w:r w:rsidRPr="00494AF0">
        <w:rPr>
          <w:color w:val="000000"/>
          <w:w w:val="0"/>
          <w:sz w:val="24"/>
          <w:szCs w:val="24"/>
        </w:rPr>
        <w:t xml:space="preserve">бщешкольных ключевых </w:t>
      </w:r>
      <w:r w:rsidRPr="00494AF0">
        <w:rPr>
          <w:sz w:val="24"/>
          <w:szCs w:val="24"/>
        </w:rPr>
        <w:t>дел;</w:t>
      </w:r>
    </w:p>
    <w:p w14:paraId="32BE2CA5" w14:textId="77777777" w:rsidR="00162666" w:rsidRPr="00494AF0" w:rsidRDefault="00162666" w:rsidP="00494AF0">
      <w:pPr>
        <w:adjustRightInd w:val="0"/>
        <w:ind w:left="284" w:right="122" w:firstLine="567"/>
        <w:rPr>
          <w:i/>
          <w:sz w:val="24"/>
          <w:szCs w:val="24"/>
        </w:rPr>
      </w:pPr>
      <w:r w:rsidRPr="00494AF0">
        <w:rPr>
          <w:iCs/>
          <w:sz w:val="24"/>
          <w:szCs w:val="24"/>
        </w:rPr>
        <w:t>- качеством совместной деятельности классных руководителей и их классов;</w:t>
      </w:r>
    </w:p>
    <w:p w14:paraId="44C39793" w14:textId="77777777" w:rsidR="00162666" w:rsidRPr="00494AF0" w:rsidRDefault="00162666" w:rsidP="00494AF0">
      <w:pPr>
        <w:adjustRightInd w:val="0"/>
        <w:ind w:left="284" w:right="122" w:firstLine="567"/>
        <w:rPr>
          <w:iCs/>
          <w:sz w:val="24"/>
          <w:szCs w:val="24"/>
        </w:rPr>
      </w:pPr>
      <w:r w:rsidRPr="00494AF0">
        <w:rPr>
          <w:iCs/>
          <w:sz w:val="24"/>
          <w:szCs w:val="24"/>
        </w:rPr>
        <w:t>- качеством организуемой в школе</w:t>
      </w:r>
      <w:r w:rsidRPr="00494AF0">
        <w:rPr>
          <w:sz w:val="24"/>
          <w:szCs w:val="24"/>
        </w:rPr>
        <w:t xml:space="preserve"> внеурочной деятельности;</w:t>
      </w:r>
    </w:p>
    <w:p w14:paraId="1E9AAFE1" w14:textId="77777777" w:rsidR="00162666" w:rsidRPr="00494AF0" w:rsidRDefault="00162666" w:rsidP="00494AF0">
      <w:pPr>
        <w:adjustRightInd w:val="0"/>
        <w:ind w:left="284" w:right="122" w:firstLine="567"/>
        <w:rPr>
          <w:iCs/>
          <w:sz w:val="24"/>
          <w:szCs w:val="24"/>
        </w:rPr>
      </w:pPr>
      <w:r w:rsidRPr="00494AF0">
        <w:rPr>
          <w:iCs/>
          <w:sz w:val="24"/>
          <w:szCs w:val="24"/>
        </w:rPr>
        <w:t>- качеством реализации личностно развивающего потенциала школьных уроков;</w:t>
      </w:r>
    </w:p>
    <w:p w14:paraId="2F5A1D89" w14:textId="77777777" w:rsidR="00162666" w:rsidRPr="00494AF0" w:rsidRDefault="00162666" w:rsidP="00494AF0">
      <w:pPr>
        <w:adjustRightInd w:val="0"/>
        <w:ind w:left="284" w:right="122" w:firstLine="567"/>
        <w:rPr>
          <w:iCs/>
          <w:sz w:val="24"/>
          <w:szCs w:val="24"/>
        </w:rPr>
      </w:pPr>
      <w:r w:rsidRPr="00494AF0">
        <w:rPr>
          <w:iCs/>
          <w:sz w:val="24"/>
          <w:szCs w:val="24"/>
        </w:rPr>
        <w:t xml:space="preserve">- качеством существующего в школе </w:t>
      </w:r>
      <w:r w:rsidRPr="00494AF0">
        <w:rPr>
          <w:sz w:val="24"/>
          <w:szCs w:val="24"/>
        </w:rPr>
        <w:t>ученического самоуправления;</w:t>
      </w:r>
    </w:p>
    <w:p w14:paraId="2F2BDF98" w14:textId="77777777" w:rsidR="00162666" w:rsidRPr="00494AF0" w:rsidRDefault="00162666" w:rsidP="00494AF0">
      <w:pPr>
        <w:adjustRightInd w:val="0"/>
        <w:ind w:left="284" w:right="122" w:firstLine="567"/>
        <w:rPr>
          <w:iCs/>
          <w:sz w:val="24"/>
          <w:szCs w:val="24"/>
        </w:rPr>
      </w:pPr>
      <w:r w:rsidRPr="00494AF0">
        <w:rPr>
          <w:iCs/>
          <w:sz w:val="24"/>
          <w:szCs w:val="24"/>
        </w:rPr>
        <w:t>- качеством</w:t>
      </w:r>
      <w:r w:rsidRPr="00494AF0">
        <w:rPr>
          <w:sz w:val="24"/>
          <w:szCs w:val="24"/>
        </w:rPr>
        <w:t xml:space="preserve"> функционирующих на базе школы д</w:t>
      </w:r>
      <w:r w:rsidRPr="00494AF0">
        <w:rPr>
          <w:color w:val="000000"/>
          <w:w w:val="0"/>
          <w:sz w:val="24"/>
          <w:szCs w:val="24"/>
        </w:rPr>
        <w:t>етских общественных объединений;</w:t>
      </w:r>
    </w:p>
    <w:p w14:paraId="412DA75B" w14:textId="77777777" w:rsidR="00162666" w:rsidRPr="00494AF0" w:rsidRDefault="00162666" w:rsidP="00494AF0">
      <w:pPr>
        <w:adjustRightInd w:val="0"/>
        <w:ind w:left="284" w:right="122" w:firstLine="567"/>
        <w:rPr>
          <w:iCs/>
          <w:sz w:val="24"/>
          <w:szCs w:val="24"/>
        </w:rPr>
      </w:pPr>
      <w:r w:rsidRPr="00494AF0">
        <w:rPr>
          <w:iCs/>
          <w:sz w:val="24"/>
          <w:szCs w:val="24"/>
        </w:rPr>
        <w:t>- качеством</w:t>
      </w:r>
      <w:r w:rsidRPr="00494AF0">
        <w:rPr>
          <w:color w:val="000000"/>
          <w:w w:val="0"/>
          <w:sz w:val="24"/>
          <w:szCs w:val="24"/>
        </w:rPr>
        <w:t xml:space="preserve"> проводимых в школе экскурсий, походов; </w:t>
      </w:r>
    </w:p>
    <w:p w14:paraId="0F7A1F6F" w14:textId="77777777" w:rsidR="00162666" w:rsidRPr="00494AF0" w:rsidRDefault="00162666" w:rsidP="00494AF0">
      <w:pPr>
        <w:adjustRightInd w:val="0"/>
        <w:ind w:left="284" w:right="122" w:firstLine="567"/>
        <w:rPr>
          <w:iCs/>
          <w:sz w:val="24"/>
          <w:szCs w:val="24"/>
        </w:rPr>
      </w:pPr>
      <w:r w:rsidRPr="00494AF0">
        <w:rPr>
          <w:iCs/>
          <w:sz w:val="24"/>
          <w:szCs w:val="24"/>
        </w:rPr>
        <w:t>- качеством</w:t>
      </w:r>
      <w:r w:rsidRPr="00494AF0">
        <w:rPr>
          <w:rStyle w:val="CharAttribute484"/>
          <w:rFonts w:eastAsia="№Е"/>
          <w:i w:val="0"/>
          <w:sz w:val="24"/>
          <w:szCs w:val="24"/>
        </w:rPr>
        <w:t xml:space="preserve"> профориентационной работы школы;</w:t>
      </w:r>
    </w:p>
    <w:p w14:paraId="5B14A2D7" w14:textId="77777777" w:rsidR="00162666" w:rsidRPr="00494AF0" w:rsidRDefault="00162666" w:rsidP="00494AF0">
      <w:pPr>
        <w:adjustRightInd w:val="0"/>
        <w:ind w:left="284" w:right="122" w:firstLine="567"/>
        <w:rPr>
          <w:iCs/>
          <w:sz w:val="24"/>
          <w:szCs w:val="24"/>
        </w:rPr>
      </w:pPr>
      <w:r w:rsidRPr="00494AF0">
        <w:rPr>
          <w:iCs/>
          <w:sz w:val="24"/>
          <w:szCs w:val="24"/>
        </w:rPr>
        <w:t>- качеством</w:t>
      </w:r>
      <w:r w:rsidRPr="00494AF0">
        <w:rPr>
          <w:rStyle w:val="CharAttribute484"/>
          <w:rFonts w:eastAsia="№Е"/>
          <w:i w:val="0"/>
          <w:sz w:val="24"/>
          <w:szCs w:val="24"/>
        </w:rPr>
        <w:t xml:space="preserve"> работы школьных медиа;</w:t>
      </w:r>
    </w:p>
    <w:p w14:paraId="41B7F0D1" w14:textId="77777777" w:rsidR="00162666" w:rsidRPr="00494AF0" w:rsidRDefault="00162666" w:rsidP="00494AF0">
      <w:pPr>
        <w:adjustRightInd w:val="0"/>
        <w:ind w:left="284" w:right="122" w:firstLine="567"/>
        <w:rPr>
          <w:iCs/>
          <w:sz w:val="24"/>
          <w:szCs w:val="24"/>
        </w:rPr>
      </w:pPr>
      <w:r w:rsidRPr="00494AF0">
        <w:rPr>
          <w:iCs/>
          <w:sz w:val="24"/>
          <w:szCs w:val="24"/>
        </w:rPr>
        <w:t>- качеством</w:t>
      </w:r>
      <w:r w:rsidRPr="00494AF0">
        <w:rPr>
          <w:color w:val="000000"/>
          <w:w w:val="0"/>
          <w:sz w:val="24"/>
          <w:szCs w:val="24"/>
        </w:rPr>
        <w:t xml:space="preserve"> организации предметно-эстетической среды школы;</w:t>
      </w:r>
    </w:p>
    <w:p w14:paraId="489E4C2E" w14:textId="77777777" w:rsidR="00162666" w:rsidRPr="00494AF0" w:rsidRDefault="00162666" w:rsidP="00494AF0">
      <w:pPr>
        <w:adjustRightInd w:val="0"/>
        <w:ind w:left="284" w:right="122" w:firstLine="567"/>
        <w:rPr>
          <w:iCs/>
          <w:sz w:val="24"/>
          <w:szCs w:val="24"/>
        </w:rPr>
      </w:pPr>
      <w:r w:rsidRPr="00494AF0">
        <w:rPr>
          <w:iCs/>
          <w:sz w:val="24"/>
          <w:szCs w:val="24"/>
        </w:rPr>
        <w:t>- качеством взаимодействия школы и семей школьников.</w:t>
      </w:r>
    </w:p>
    <w:p w14:paraId="7BDD5AC5" w14:textId="77777777" w:rsidR="00162666" w:rsidRPr="00494AF0" w:rsidRDefault="00162666" w:rsidP="00494AF0">
      <w:pPr>
        <w:adjustRightInd w:val="0"/>
        <w:ind w:left="284" w:right="122" w:firstLine="567"/>
        <w:rPr>
          <w:sz w:val="24"/>
          <w:szCs w:val="24"/>
        </w:rPr>
      </w:pPr>
      <w:r w:rsidRPr="00494AF0">
        <w:rPr>
          <w:iCs/>
          <w:sz w:val="24"/>
          <w:szCs w:val="24"/>
        </w:rPr>
        <w:t xml:space="preserve">Итогом самоанализа </w:t>
      </w:r>
      <w:r w:rsidRPr="00494AF0">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75F04481" w14:textId="77777777" w:rsidR="0008460C" w:rsidRPr="00494AF0" w:rsidRDefault="009648EE" w:rsidP="00494AF0">
      <w:pPr>
        <w:tabs>
          <w:tab w:val="left" w:pos="1861"/>
          <w:tab w:val="left" w:pos="2557"/>
          <w:tab w:val="left" w:pos="3715"/>
          <w:tab w:val="left" w:pos="4940"/>
          <w:tab w:val="left" w:pos="6416"/>
          <w:tab w:val="left" w:pos="7637"/>
          <w:tab w:val="left" w:pos="7991"/>
          <w:tab w:val="left" w:pos="9213"/>
        </w:tabs>
        <w:spacing w:line="237" w:lineRule="auto"/>
        <w:ind w:left="284" w:right="122" w:firstLine="567"/>
        <w:jc w:val="both"/>
        <w:rPr>
          <w:b/>
          <w:sz w:val="24"/>
          <w:szCs w:val="24"/>
        </w:rPr>
      </w:pPr>
      <w:r w:rsidRPr="00494AF0">
        <w:rPr>
          <w:b/>
          <w:sz w:val="24"/>
          <w:szCs w:val="24"/>
        </w:rPr>
        <w:t>Реализация целевых установо</w:t>
      </w:r>
      <w:r w:rsidR="0008460C" w:rsidRPr="00494AF0">
        <w:rPr>
          <w:b/>
          <w:sz w:val="24"/>
          <w:szCs w:val="24"/>
        </w:rPr>
        <w:t>к средствами УМК «Школа России»</w:t>
      </w:r>
      <w:r w:rsidRPr="00494AF0">
        <w:rPr>
          <w:b/>
          <w:sz w:val="24"/>
          <w:szCs w:val="24"/>
        </w:rPr>
        <w:t>.</w:t>
      </w:r>
    </w:p>
    <w:p w14:paraId="1D80FC55" w14:textId="77777777" w:rsidR="005B415A" w:rsidRPr="00494AF0" w:rsidRDefault="009648EE" w:rsidP="00494AF0">
      <w:pPr>
        <w:tabs>
          <w:tab w:val="left" w:pos="1861"/>
          <w:tab w:val="left" w:pos="2557"/>
          <w:tab w:val="left" w:pos="3715"/>
          <w:tab w:val="left" w:pos="4940"/>
          <w:tab w:val="left" w:pos="6416"/>
          <w:tab w:val="left" w:pos="7637"/>
          <w:tab w:val="left" w:pos="7991"/>
          <w:tab w:val="left" w:pos="9213"/>
        </w:tabs>
        <w:spacing w:line="237" w:lineRule="auto"/>
        <w:ind w:left="284" w:right="122" w:firstLine="567"/>
        <w:jc w:val="both"/>
        <w:rPr>
          <w:sz w:val="24"/>
          <w:szCs w:val="24"/>
        </w:rPr>
      </w:pPr>
      <w:r w:rsidRPr="00494AF0">
        <w:rPr>
          <w:sz w:val="24"/>
          <w:szCs w:val="24"/>
        </w:rPr>
        <w:t>Ведущую роль в реализации программы играет образовательный процесс, реализуемый  в</w:t>
      </w:r>
      <w:r w:rsidRPr="00494AF0">
        <w:rPr>
          <w:sz w:val="24"/>
          <w:szCs w:val="24"/>
        </w:rPr>
        <w:tab/>
        <w:t>ходе</w:t>
      </w:r>
      <w:r w:rsidRPr="00494AF0">
        <w:rPr>
          <w:sz w:val="24"/>
          <w:szCs w:val="24"/>
        </w:rPr>
        <w:tab/>
        <w:t>освоения</w:t>
      </w:r>
      <w:r w:rsidRPr="00494AF0">
        <w:rPr>
          <w:sz w:val="24"/>
          <w:szCs w:val="24"/>
        </w:rPr>
        <w:tab/>
        <w:t>основных</w:t>
      </w:r>
      <w:r w:rsidRPr="00494AF0">
        <w:rPr>
          <w:sz w:val="24"/>
          <w:szCs w:val="24"/>
        </w:rPr>
        <w:tab/>
        <w:t>предметных</w:t>
      </w:r>
      <w:r w:rsidRPr="00494AF0">
        <w:rPr>
          <w:sz w:val="24"/>
          <w:szCs w:val="24"/>
        </w:rPr>
        <w:tab/>
        <w:t>программ</w:t>
      </w:r>
      <w:r w:rsidRPr="00494AF0">
        <w:rPr>
          <w:sz w:val="24"/>
          <w:szCs w:val="24"/>
        </w:rPr>
        <w:tab/>
        <w:t>и</w:t>
      </w:r>
      <w:r w:rsidRPr="00494AF0">
        <w:rPr>
          <w:sz w:val="24"/>
          <w:szCs w:val="24"/>
        </w:rPr>
        <w:tab/>
        <w:t>программ</w:t>
      </w:r>
      <w:r w:rsidRPr="00494AF0">
        <w:rPr>
          <w:sz w:val="24"/>
          <w:szCs w:val="24"/>
        </w:rPr>
        <w:tab/>
        <w:t>формирования универсальных учебныхдействий.</w:t>
      </w:r>
    </w:p>
    <w:p w14:paraId="785CF8E8" w14:textId="77777777" w:rsidR="005B415A" w:rsidRPr="00494AF0" w:rsidRDefault="009648EE" w:rsidP="00494AF0">
      <w:pPr>
        <w:pStyle w:val="a3"/>
        <w:ind w:left="284" w:right="122" w:firstLine="567"/>
        <w:jc w:val="both"/>
      </w:pPr>
      <w:r w:rsidRPr="00494AF0">
        <w:t>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 всем народам России, к их национальным культурам, самобытным обычаям и традициям, к государственным символам Российской Федерации. Обучающиеся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14:paraId="21C5C6AE" w14:textId="77777777" w:rsidR="005B415A" w:rsidRPr="00494AF0" w:rsidRDefault="009648EE" w:rsidP="00494AF0">
      <w:pPr>
        <w:pStyle w:val="a3"/>
        <w:ind w:left="284" w:right="122" w:firstLine="567"/>
        <w:jc w:val="both"/>
      </w:pPr>
      <w:r w:rsidRPr="00494AF0">
        <w:t>В содержание УМК заложен огромный воспитывающий и развивающий потенциал, позволяющий учителю эффективно реализовывать целевые установки духовно- нравственного развития и воспитания обучающихся.</w:t>
      </w:r>
    </w:p>
    <w:p w14:paraId="3B63D85A" w14:textId="77777777" w:rsidR="005B415A" w:rsidRPr="00494AF0" w:rsidRDefault="009648EE" w:rsidP="00494AF0">
      <w:pPr>
        <w:pStyle w:val="a3"/>
        <w:ind w:left="284" w:right="122" w:firstLine="567"/>
        <w:jc w:val="both"/>
      </w:pPr>
      <w:r w:rsidRPr="00494AF0">
        <w:t>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w:t>
      </w:r>
    </w:p>
    <w:p w14:paraId="006FD80E" w14:textId="77777777" w:rsidR="005B415A" w:rsidRPr="00494AF0" w:rsidRDefault="009648EE" w:rsidP="00494AF0">
      <w:pPr>
        <w:pStyle w:val="a3"/>
        <w:ind w:left="284" w:right="122" w:firstLine="567"/>
        <w:jc w:val="both"/>
      </w:pPr>
      <w:r w:rsidRPr="00494AF0">
        <w:t>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обучающихся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14:paraId="5DC03F04" w14:textId="77777777" w:rsidR="005B415A" w:rsidRPr="00494AF0" w:rsidRDefault="009648EE" w:rsidP="00494AF0">
      <w:pPr>
        <w:pStyle w:val="a3"/>
        <w:ind w:left="284" w:right="122" w:firstLine="567"/>
        <w:jc w:val="both"/>
      </w:pPr>
      <w:r w:rsidRPr="00494AF0">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14:paraId="333E638F" w14:textId="77777777" w:rsidR="005B415A" w:rsidRPr="00494AF0" w:rsidRDefault="009648EE" w:rsidP="00494AF0">
      <w:pPr>
        <w:pStyle w:val="a3"/>
        <w:ind w:left="284" w:right="122" w:firstLine="567"/>
        <w:jc w:val="both"/>
      </w:pPr>
      <w:r w:rsidRPr="00494AF0">
        <w:t xml:space="preserve">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обособенностях взаимодействия человека, природы, общества; воспитывают бережное отношение к природе и продуктам </w:t>
      </w:r>
      <w:r w:rsidRPr="00494AF0">
        <w:lastRenderedPageBreak/>
        <w:t>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14:paraId="7B7E217D" w14:textId="77777777" w:rsidR="005B415A" w:rsidRPr="00494AF0" w:rsidRDefault="009648EE" w:rsidP="00494AF0">
      <w:pPr>
        <w:pStyle w:val="a3"/>
        <w:ind w:left="284" w:right="122" w:firstLine="567"/>
        <w:jc w:val="both"/>
      </w:pPr>
      <w:r w:rsidRPr="00494AF0">
        <w:t>Учебники музыки и изобразительного искусства помогают решать задачи патриотического, эстетического воспитания обучающихся, творческого отношения к жизни. Обучение строится на основе лучших культурно-исторических и национально- культурных традиций народов России.</w:t>
      </w:r>
    </w:p>
    <w:p w14:paraId="30D7AF9F" w14:textId="77777777" w:rsidR="005B415A" w:rsidRPr="00494AF0" w:rsidRDefault="009648EE" w:rsidP="00494AF0">
      <w:pPr>
        <w:pStyle w:val="a3"/>
        <w:ind w:left="284" w:right="122" w:firstLine="567"/>
        <w:jc w:val="both"/>
      </w:pPr>
      <w:r w:rsidRPr="00494AF0">
        <w:t>Изучение курса ОРКСЭ направлено на достижение следующих целей: развитие представлений о значении нравственных норм и ценностей для достойной жизни личности, семьи и общества; формирование готовности к нравственному самосовершенствованию, духовному саморазвитию; 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своейсовести.</w:t>
      </w:r>
    </w:p>
    <w:p w14:paraId="5D79404D" w14:textId="77777777" w:rsidR="005B415A" w:rsidRPr="00494AF0" w:rsidRDefault="009648EE" w:rsidP="00494AF0">
      <w:pPr>
        <w:pStyle w:val="a3"/>
        <w:ind w:left="284" w:right="122" w:firstLine="567"/>
        <w:jc w:val="both"/>
      </w:pPr>
      <w:r w:rsidRPr="00494AF0">
        <w:t>Вопросы и задания содержащиеся в учебниках,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иобщественности.</w:t>
      </w:r>
    </w:p>
    <w:p w14:paraId="0FA4A623" w14:textId="77777777" w:rsidR="005B415A" w:rsidRPr="00494AF0" w:rsidRDefault="009648EE" w:rsidP="00494AF0">
      <w:pPr>
        <w:pStyle w:val="a3"/>
        <w:ind w:left="284" w:right="122" w:firstLine="567"/>
        <w:jc w:val="both"/>
      </w:pPr>
      <w:r w:rsidRPr="00494AF0">
        <w:t>В учебниках особое внимание уделяется проектной деятельности обучающихся.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обучающихся и, что особенно важно, для осуществления ими морально-нравственного выбора не на словах, а на деле.</w:t>
      </w:r>
    </w:p>
    <w:p w14:paraId="3A86503A" w14:textId="77777777" w:rsidR="005B415A" w:rsidRPr="00494AF0" w:rsidRDefault="009648EE" w:rsidP="00494AF0">
      <w:pPr>
        <w:pStyle w:val="a3"/>
        <w:ind w:left="284" w:right="122" w:firstLine="567"/>
        <w:jc w:val="both"/>
      </w:pPr>
      <w:r w:rsidRPr="00494AF0">
        <w:t>Проектная деятельность влияет на формирование личностных качеств обучающихся, так как требует проявления личностных ценностных смыслов, показывает реальное отношение к делу, людям, к результатам труда и др.</w:t>
      </w:r>
    </w:p>
    <w:p w14:paraId="4DC08DCC" w14:textId="77777777" w:rsidR="005B415A" w:rsidRPr="00494AF0" w:rsidRDefault="009648EE" w:rsidP="00494AF0">
      <w:pPr>
        <w:pStyle w:val="a3"/>
        <w:ind w:left="284" w:right="122" w:firstLine="567"/>
        <w:jc w:val="both"/>
      </w:pPr>
      <w:r w:rsidRPr="00494AF0">
        <w:t>Особое значение в реализации программы духовно-нравственного содержания имеют социальные проекты.</w:t>
      </w:r>
    </w:p>
    <w:p w14:paraId="6F0CA4F2" w14:textId="77777777" w:rsidR="00F36D43" w:rsidRPr="00494AF0" w:rsidRDefault="00F36D43" w:rsidP="00494AF0">
      <w:pPr>
        <w:pStyle w:val="ParaAttribute0"/>
        <w:ind w:left="284" w:right="122"/>
        <w:jc w:val="both"/>
        <w:rPr>
          <w:sz w:val="24"/>
          <w:szCs w:val="24"/>
        </w:rPr>
      </w:pPr>
    </w:p>
    <w:p w14:paraId="5320CFF3" w14:textId="77777777" w:rsidR="00F36D43" w:rsidRPr="00494AF0" w:rsidRDefault="00F36D43" w:rsidP="00494AF0">
      <w:pPr>
        <w:pStyle w:val="ParaAttribute0"/>
        <w:ind w:left="284" w:right="122"/>
        <w:jc w:val="both"/>
        <w:rPr>
          <w:b/>
          <w:sz w:val="24"/>
          <w:szCs w:val="24"/>
        </w:rPr>
      </w:pPr>
      <w:r w:rsidRPr="00494AF0">
        <w:rPr>
          <w:b/>
          <w:sz w:val="24"/>
          <w:szCs w:val="24"/>
        </w:rPr>
        <w:t>Календарь традиционных школьных дел и праздников</w:t>
      </w:r>
    </w:p>
    <w:p w14:paraId="2CD676D1" w14:textId="77777777" w:rsidR="00F36D43" w:rsidRPr="00494AF0" w:rsidRDefault="00F36D43" w:rsidP="00494AF0">
      <w:pPr>
        <w:pStyle w:val="ParaAttribute0"/>
        <w:ind w:left="284" w:right="122"/>
        <w:jc w:val="both"/>
        <w:rPr>
          <w:sz w:val="24"/>
          <w:szCs w:val="24"/>
        </w:rPr>
      </w:pPr>
    </w:p>
    <w:tbl>
      <w:tblPr>
        <w:tblStyle w:val="a7"/>
        <w:tblW w:w="0" w:type="auto"/>
        <w:tblLook w:val="04A0" w:firstRow="1" w:lastRow="0" w:firstColumn="1" w:lastColumn="0" w:noHBand="0" w:noVBand="1"/>
      </w:tblPr>
      <w:tblGrid>
        <w:gridCol w:w="3479"/>
        <w:gridCol w:w="3487"/>
        <w:gridCol w:w="3494"/>
      </w:tblGrid>
      <w:tr w:rsidR="00F36D43" w:rsidRPr="00494AF0" w14:paraId="2D9542B7" w14:textId="77777777" w:rsidTr="00F36D43">
        <w:tc>
          <w:tcPr>
            <w:tcW w:w="3615" w:type="dxa"/>
          </w:tcPr>
          <w:p w14:paraId="3A990C17"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Дата</w:t>
            </w:r>
          </w:p>
        </w:tc>
        <w:tc>
          <w:tcPr>
            <w:tcW w:w="3615" w:type="dxa"/>
          </w:tcPr>
          <w:p w14:paraId="1C7191DE"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Название события</w:t>
            </w:r>
          </w:p>
        </w:tc>
        <w:tc>
          <w:tcPr>
            <w:tcW w:w="3616" w:type="dxa"/>
          </w:tcPr>
          <w:p w14:paraId="4BF5BE60"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Направление деятельности</w:t>
            </w:r>
          </w:p>
        </w:tc>
      </w:tr>
      <w:tr w:rsidR="00F36D43" w:rsidRPr="00494AF0" w14:paraId="3F67671A" w14:textId="77777777" w:rsidTr="00F36D43">
        <w:tc>
          <w:tcPr>
            <w:tcW w:w="3615" w:type="dxa"/>
          </w:tcPr>
          <w:p w14:paraId="522D3827"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1 сентября</w:t>
            </w:r>
          </w:p>
        </w:tc>
        <w:tc>
          <w:tcPr>
            <w:tcW w:w="3615" w:type="dxa"/>
          </w:tcPr>
          <w:p w14:paraId="2BD0098F"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знаний</w:t>
            </w:r>
          </w:p>
        </w:tc>
        <w:tc>
          <w:tcPr>
            <w:tcW w:w="3616" w:type="dxa"/>
          </w:tcPr>
          <w:p w14:paraId="670B812C"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Личностное развитие</w:t>
            </w:r>
          </w:p>
        </w:tc>
      </w:tr>
      <w:tr w:rsidR="00F36D43" w:rsidRPr="00494AF0" w14:paraId="63D60162" w14:textId="77777777" w:rsidTr="00F36D43">
        <w:tc>
          <w:tcPr>
            <w:tcW w:w="3615" w:type="dxa"/>
          </w:tcPr>
          <w:p w14:paraId="7CEB1C6B"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3 сентября</w:t>
            </w:r>
          </w:p>
        </w:tc>
        <w:tc>
          <w:tcPr>
            <w:tcW w:w="3615" w:type="dxa"/>
          </w:tcPr>
          <w:p w14:paraId="62AE3C1D"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солидарности в борьбе с терроризмом</w:t>
            </w:r>
          </w:p>
        </w:tc>
        <w:tc>
          <w:tcPr>
            <w:tcW w:w="3616" w:type="dxa"/>
          </w:tcPr>
          <w:p w14:paraId="51451F7E"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0AD97888" w14:textId="77777777" w:rsidTr="00F36D43">
        <w:tc>
          <w:tcPr>
            <w:tcW w:w="3615" w:type="dxa"/>
          </w:tcPr>
          <w:p w14:paraId="23FFF9ED"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3 неделя сентября</w:t>
            </w:r>
          </w:p>
        </w:tc>
        <w:tc>
          <w:tcPr>
            <w:tcW w:w="3615" w:type="dxa"/>
          </w:tcPr>
          <w:p w14:paraId="2E23AD19"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Выборы в органы ученического самоуправления</w:t>
            </w:r>
          </w:p>
        </w:tc>
        <w:tc>
          <w:tcPr>
            <w:tcW w:w="3616" w:type="dxa"/>
          </w:tcPr>
          <w:p w14:paraId="29B4742C"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537693C2" w14:textId="77777777" w:rsidTr="00F36D43">
        <w:tc>
          <w:tcPr>
            <w:tcW w:w="3615" w:type="dxa"/>
          </w:tcPr>
          <w:p w14:paraId="53F1A3E4"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Первые выходные октября</w:t>
            </w:r>
          </w:p>
        </w:tc>
        <w:tc>
          <w:tcPr>
            <w:tcW w:w="3615" w:type="dxa"/>
          </w:tcPr>
          <w:p w14:paraId="78293B4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пожилых людей</w:t>
            </w:r>
          </w:p>
        </w:tc>
        <w:tc>
          <w:tcPr>
            <w:tcW w:w="3616" w:type="dxa"/>
          </w:tcPr>
          <w:p w14:paraId="60D48170"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4B64E2B1" w14:textId="77777777" w:rsidTr="00F36D43">
        <w:tc>
          <w:tcPr>
            <w:tcW w:w="3615" w:type="dxa"/>
          </w:tcPr>
          <w:p w14:paraId="070F4CCD"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5 октября</w:t>
            </w:r>
          </w:p>
        </w:tc>
        <w:tc>
          <w:tcPr>
            <w:tcW w:w="3615" w:type="dxa"/>
          </w:tcPr>
          <w:p w14:paraId="71020759"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учителя</w:t>
            </w:r>
          </w:p>
        </w:tc>
        <w:tc>
          <w:tcPr>
            <w:tcW w:w="3616" w:type="dxa"/>
          </w:tcPr>
          <w:p w14:paraId="75E0C7FB"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Личностное развитие</w:t>
            </w:r>
          </w:p>
        </w:tc>
      </w:tr>
      <w:tr w:rsidR="00F36D43" w:rsidRPr="00494AF0" w14:paraId="58A7FC6C" w14:textId="77777777" w:rsidTr="00F36D43">
        <w:tc>
          <w:tcPr>
            <w:tcW w:w="3615" w:type="dxa"/>
          </w:tcPr>
          <w:p w14:paraId="7859798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4 ноября</w:t>
            </w:r>
          </w:p>
        </w:tc>
        <w:tc>
          <w:tcPr>
            <w:tcW w:w="3615" w:type="dxa"/>
          </w:tcPr>
          <w:p w14:paraId="1B9889C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Народного единства</w:t>
            </w:r>
          </w:p>
        </w:tc>
        <w:tc>
          <w:tcPr>
            <w:tcW w:w="3616" w:type="dxa"/>
          </w:tcPr>
          <w:p w14:paraId="45EAB82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64476CC9" w14:textId="77777777" w:rsidTr="00F36D43">
        <w:tc>
          <w:tcPr>
            <w:tcW w:w="3615" w:type="dxa"/>
          </w:tcPr>
          <w:p w14:paraId="3F8B9AEB"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lastRenderedPageBreak/>
              <w:t>20 ноября</w:t>
            </w:r>
          </w:p>
        </w:tc>
        <w:tc>
          <w:tcPr>
            <w:tcW w:w="3615" w:type="dxa"/>
          </w:tcPr>
          <w:p w14:paraId="69C3017C"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Всемирный день Ребенка</w:t>
            </w:r>
          </w:p>
        </w:tc>
        <w:tc>
          <w:tcPr>
            <w:tcW w:w="3616" w:type="dxa"/>
          </w:tcPr>
          <w:p w14:paraId="791CE343"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1D439560" w14:textId="77777777" w:rsidTr="00F36D43">
        <w:tc>
          <w:tcPr>
            <w:tcW w:w="3615" w:type="dxa"/>
          </w:tcPr>
          <w:p w14:paraId="23254725"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25 ноября</w:t>
            </w:r>
          </w:p>
        </w:tc>
        <w:tc>
          <w:tcPr>
            <w:tcW w:w="3615" w:type="dxa"/>
          </w:tcPr>
          <w:p w14:paraId="68270E09"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Матери</w:t>
            </w:r>
          </w:p>
        </w:tc>
        <w:tc>
          <w:tcPr>
            <w:tcW w:w="3616" w:type="dxa"/>
          </w:tcPr>
          <w:p w14:paraId="3D5266EE"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Личностное развитие</w:t>
            </w:r>
          </w:p>
        </w:tc>
      </w:tr>
      <w:tr w:rsidR="00F36D43" w:rsidRPr="00494AF0" w14:paraId="6C3E38B0" w14:textId="77777777" w:rsidTr="00F36D43">
        <w:tc>
          <w:tcPr>
            <w:tcW w:w="3615" w:type="dxa"/>
          </w:tcPr>
          <w:p w14:paraId="44C64058"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9 декабря</w:t>
            </w:r>
          </w:p>
        </w:tc>
        <w:tc>
          <w:tcPr>
            <w:tcW w:w="3615" w:type="dxa"/>
          </w:tcPr>
          <w:p w14:paraId="049F39D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Героев Отечества</w:t>
            </w:r>
          </w:p>
        </w:tc>
        <w:tc>
          <w:tcPr>
            <w:tcW w:w="3616" w:type="dxa"/>
          </w:tcPr>
          <w:p w14:paraId="6B7B176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Военно-патриотическое</w:t>
            </w:r>
          </w:p>
        </w:tc>
      </w:tr>
      <w:tr w:rsidR="00F36D43" w:rsidRPr="00494AF0" w14:paraId="5DE6F674" w14:textId="77777777" w:rsidTr="00F36D43">
        <w:tc>
          <w:tcPr>
            <w:tcW w:w="3615" w:type="dxa"/>
          </w:tcPr>
          <w:p w14:paraId="2A11A975"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12 декабря</w:t>
            </w:r>
          </w:p>
        </w:tc>
        <w:tc>
          <w:tcPr>
            <w:tcW w:w="3615" w:type="dxa"/>
          </w:tcPr>
          <w:p w14:paraId="029EA82D"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Конституции России</w:t>
            </w:r>
          </w:p>
        </w:tc>
        <w:tc>
          <w:tcPr>
            <w:tcW w:w="3616" w:type="dxa"/>
          </w:tcPr>
          <w:p w14:paraId="1BA68271"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12CFF94D" w14:textId="77777777" w:rsidTr="00F36D43">
        <w:tc>
          <w:tcPr>
            <w:tcW w:w="3615" w:type="dxa"/>
          </w:tcPr>
          <w:p w14:paraId="0089A2F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23 февраля</w:t>
            </w:r>
          </w:p>
        </w:tc>
        <w:tc>
          <w:tcPr>
            <w:tcW w:w="3615" w:type="dxa"/>
          </w:tcPr>
          <w:p w14:paraId="3B3DF456"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Защитника Отечества</w:t>
            </w:r>
          </w:p>
        </w:tc>
        <w:tc>
          <w:tcPr>
            <w:tcW w:w="3616" w:type="dxa"/>
          </w:tcPr>
          <w:p w14:paraId="52D364D4"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Военно-патриотическое</w:t>
            </w:r>
          </w:p>
        </w:tc>
      </w:tr>
      <w:tr w:rsidR="00F36D43" w:rsidRPr="00494AF0" w14:paraId="31B80A3A" w14:textId="77777777" w:rsidTr="00F36D43">
        <w:trPr>
          <w:trHeight w:val="73"/>
        </w:trPr>
        <w:tc>
          <w:tcPr>
            <w:tcW w:w="3615" w:type="dxa"/>
          </w:tcPr>
          <w:p w14:paraId="4F9BC21C"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8 марта</w:t>
            </w:r>
          </w:p>
        </w:tc>
        <w:tc>
          <w:tcPr>
            <w:tcW w:w="3615" w:type="dxa"/>
          </w:tcPr>
          <w:p w14:paraId="25727C6C"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Международный женский день</w:t>
            </w:r>
          </w:p>
        </w:tc>
        <w:tc>
          <w:tcPr>
            <w:tcW w:w="3616" w:type="dxa"/>
          </w:tcPr>
          <w:p w14:paraId="341C0351"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Личностное развитие</w:t>
            </w:r>
          </w:p>
        </w:tc>
      </w:tr>
      <w:tr w:rsidR="00F36D43" w:rsidRPr="00494AF0" w14:paraId="5A165AA4" w14:textId="77777777" w:rsidTr="00F36D43">
        <w:tc>
          <w:tcPr>
            <w:tcW w:w="3615" w:type="dxa"/>
          </w:tcPr>
          <w:p w14:paraId="7C6D17B4"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1 июня</w:t>
            </w:r>
          </w:p>
        </w:tc>
        <w:tc>
          <w:tcPr>
            <w:tcW w:w="3615" w:type="dxa"/>
          </w:tcPr>
          <w:p w14:paraId="00333CEB"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 xml:space="preserve">День защиты детей </w:t>
            </w:r>
          </w:p>
        </w:tc>
        <w:tc>
          <w:tcPr>
            <w:tcW w:w="3616" w:type="dxa"/>
          </w:tcPr>
          <w:p w14:paraId="48B4C5D5"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Личностное развитие</w:t>
            </w:r>
          </w:p>
        </w:tc>
      </w:tr>
      <w:tr w:rsidR="00F36D43" w:rsidRPr="00494AF0" w14:paraId="4C8F041E" w14:textId="77777777" w:rsidTr="00F36D43">
        <w:tc>
          <w:tcPr>
            <w:tcW w:w="3615" w:type="dxa"/>
          </w:tcPr>
          <w:p w14:paraId="26A01AC6"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9 мая</w:t>
            </w:r>
          </w:p>
        </w:tc>
        <w:tc>
          <w:tcPr>
            <w:tcW w:w="3615" w:type="dxa"/>
          </w:tcPr>
          <w:p w14:paraId="672FE58F"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Победы</w:t>
            </w:r>
          </w:p>
        </w:tc>
        <w:tc>
          <w:tcPr>
            <w:tcW w:w="3616" w:type="dxa"/>
          </w:tcPr>
          <w:p w14:paraId="338691AA"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Военно-патриотическое</w:t>
            </w:r>
          </w:p>
        </w:tc>
      </w:tr>
      <w:tr w:rsidR="00F36D43" w:rsidRPr="00494AF0" w14:paraId="1978E4F4" w14:textId="77777777" w:rsidTr="00F36D43">
        <w:tc>
          <w:tcPr>
            <w:tcW w:w="3615" w:type="dxa"/>
          </w:tcPr>
          <w:p w14:paraId="259DD92D"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8 июля</w:t>
            </w:r>
          </w:p>
        </w:tc>
        <w:tc>
          <w:tcPr>
            <w:tcW w:w="3615" w:type="dxa"/>
          </w:tcPr>
          <w:p w14:paraId="33A16ADD"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 xml:space="preserve">День семьи, любви и верности </w:t>
            </w:r>
          </w:p>
        </w:tc>
        <w:tc>
          <w:tcPr>
            <w:tcW w:w="3616" w:type="dxa"/>
          </w:tcPr>
          <w:p w14:paraId="528D801E"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r w:rsidR="00F36D43" w:rsidRPr="00494AF0" w14:paraId="71BA6D24" w14:textId="77777777" w:rsidTr="00F36D43">
        <w:tc>
          <w:tcPr>
            <w:tcW w:w="3615" w:type="dxa"/>
          </w:tcPr>
          <w:p w14:paraId="4DF42740"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13 августа (2-ая суббота августа)</w:t>
            </w:r>
          </w:p>
        </w:tc>
        <w:tc>
          <w:tcPr>
            <w:tcW w:w="3615" w:type="dxa"/>
          </w:tcPr>
          <w:p w14:paraId="2A92AE73"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физкультурника</w:t>
            </w:r>
          </w:p>
        </w:tc>
        <w:tc>
          <w:tcPr>
            <w:tcW w:w="3616" w:type="dxa"/>
          </w:tcPr>
          <w:p w14:paraId="583B3057" w14:textId="77777777" w:rsidR="00F36D43" w:rsidRPr="00494AF0" w:rsidRDefault="00F36D43" w:rsidP="00494AF0">
            <w:pPr>
              <w:pStyle w:val="ParaAttribute0"/>
              <w:spacing w:line="360" w:lineRule="auto"/>
              <w:ind w:left="284" w:right="122"/>
              <w:jc w:val="both"/>
              <w:rPr>
                <w:sz w:val="24"/>
                <w:szCs w:val="24"/>
              </w:rPr>
            </w:pPr>
          </w:p>
        </w:tc>
      </w:tr>
      <w:tr w:rsidR="00F36D43" w:rsidRPr="00494AF0" w14:paraId="180C463A" w14:textId="77777777" w:rsidTr="00F36D43">
        <w:tc>
          <w:tcPr>
            <w:tcW w:w="3615" w:type="dxa"/>
          </w:tcPr>
          <w:p w14:paraId="17FA01BB"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22 августа</w:t>
            </w:r>
          </w:p>
        </w:tc>
        <w:tc>
          <w:tcPr>
            <w:tcW w:w="3615" w:type="dxa"/>
          </w:tcPr>
          <w:p w14:paraId="6D211BF4"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День Государственного флага Российской Федерации</w:t>
            </w:r>
          </w:p>
        </w:tc>
        <w:tc>
          <w:tcPr>
            <w:tcW w:w="3616" w:type="dxa"/>
          </w:tcPr>
          <w:p w14:paraId="2A3A423F" w14:textId="77777777" w:rsidR="00F36D43" w:rsidRPr="00494AF0" w:rsidRDefault="00F36D43" w:rsidP="00494AF0">
            <w:pPr>
              <w:pStyle w:val="ParaAttribute0"/>
              <w:spacing w:line="360" w:lineRule="auto"/>
              <w:ind w:left="284" w:right="122"/>
              <w:jc w:val="both"/>
              <w:rPr>
                <w:sz w:val="24"/>
                <w:szCs w:val="24"/>
              </w:rPr>
            </w:pPr>
            <w:r w:rsidRPr="00494AF0">
              <w:rPr>
                <w:sz w:val="24"/>
                <w:szCs w:val="24"/>
              </w:rPr>
              <w:t>Гражданская активность</w:t>
            </w:r>
          </w:p>
        </w:tc>
      </w:tr>
    </w:tbl>
    <w:p w14:paraId="29EEE2A8" w14:textId="77777777" w:rsidR="00F36D43" w:rsidRPr="00494AF0" w:rsidRDefault="00F36D43" w:rsidP="00494AF0">
      <w:pPr>
        <w:pStyle w:val="ParaAttribute0"/>
        <w:ind w:left="284" w:right="122"/>
        <w:jc w:val="both"/>
        <w:rPr>
          <w:sz w:val="24"/>
          <w:szCs w:val="24"/>
        </w:rPr>
      </w:pPr>
    </w:p>
    <w:p w14:paraId="4C7A1ABA" w14:textId="77777777" w:rsidR="00572385" w:rsidRDefault="00572385" w:rsidP="00494AF0">
      <w:pPr>
        <w:pStyle w:val="21"/>
        <w:tabs>
          <w:tab w:val="left" w:pos="2333"/>
        </w:tabs>
        <w:ind w:left="284" w:right="122"/>
        <w:jc w:val="both"/>
      </w:pPr>
    </w:p>
    <w:p w14:paraId="0360274B" w14:textId="77777777" w:rsidR="005B415A" w:rsidRPr="00494AF0" w:rsidRDefault="009648EE" w:rsidP="00494AF0">
      <w:pPr>
        <w:pStyle w:val="21"/>
        <w:tabs>
          <w:tab w:val="left" w:pos="2333"/>
        </w:tabs>
        <w:ind w:left="284" w:right="122"/>
        <w:jc w:val="both"/>
      </w:pPr>
      <w:r w:rsidRPr="00494AF0">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социализацииобучающихся</w:t>
      </w:r>
    </w:p>
    <w:p w14:paraId="1AD013EF" w14:textId="77777777" w:rsidR="005B415A" w:rsidRPr="00494AF0" w:rsidRDefault="009648EE" w:rsidP="00494AF0">
      <w:pPr>
        <w:pStyle w:val="a3"/>
        <w:tabs>
          <w:tab w:val="left" w:pos="9498"/>
        </w:tabs>
        <w:ind w:left="284" w:right="122"/>
        <w:jc w:val="both"/>
      </w:pPr>
      <w:r w:rsidRPr="00494AF0">
        <w:t>Оценка эффективности воспитательной деятельности, осуществляемой школой, является составной частью реализации программы воспитания и социализации обучающихся на уровне начального общего образования.</w:t>
      </w:r>
    </w:p>
    <w:p w14:paraId="3B996754" w14:textId="77777777" w:rsidR="005B415A" w:rsidRPr="00494AF0" w:rsidRDefault="009648EE" w:rsidP="00494AF0">
      <w:pPr>
        <w:pStyle w:val="a3"/>
        <w:tabs>
          <w:tab w:val="left" w:pos="9498"/>
        </w:tabs>
        <w:ind w:left="284" w:right="122"/>
        <w:jc w:val="both"/>
      </w:pPr>
      <w:r w:rsidRPr="00494AF0">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w:t>
      </w:r>
    </w:p>
    <w:p w14:paraId="071DE181" w14:textId="77777777" w:rsidR="005B415A" w:rsidRPr="00494AF0" w:rsidRDefault="009648EE" w:rsidP="00494AF0">
      <w:pPr>
        <w:pStyle w:val="a3"/>
        <w:tabs>
          <w:tab w:val="left" w:pos="9498"/>
        </w:tabs>
        <w:ind w:left="284" w:right="122"/>
        <w:jc w:val="both"/>
      </w:pPr>
      <w:r w:rsidRPr="00494AF0">
        <w:t>Программа мониторинга должна включать в себя следующие направления (блоки исследования):</w:t>
      </w:r>
    </w:p>
    <w:p w14:paraId="2060B921" w14:textId="77777777" w:rsidR="005B415A" w:rsidRPr="00494AF0" w:rsidRDefault="009648EE" w:rsidP="00494AF0">
      <w:pPr>
        <w:pStyle w:val="a3"/>
        <w:tabs>
          <w:tab w:val="left" w:pos="9498"/>
        </w:tabs>
        <w:ind w:left="284" w:right="122"/>
        <w:jc w:val="both"/>
      </w:pPr>
      <w:r w:rsidRPr="00494AF0">
        <w:t>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 нравственного развития, воспитания и социализации, обучающихся по основным направлениям программы; динамика развития учащихся).</w:t>
      </w:r>
    </w:p>
    <w:p w14:paraId="39AAE15C" w14:textId="77777777" w:rsidR="005B415A" w:rsidRPr="00494AF0" w:rsidRDefault="009648EE" w:rsidP="00494AF0">
      <w:pPr>
        <w:pStyle w:val="a3"/>
        <w:tabs>
          <w:tab w:val="left" w:pos="9498"/>
        </w:tabs>
        <w:ind w:left="284" w:right="122"/>
        <w:jc w:val="both"/>
      </w:pPr>
      <w:r w:rsidRPr="00494AF0">
        <w:t>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развитиеучащихся).</w:t>
      </w:r>
    </w:p>
    <w:p w14:paraId="6B944D01" w14:textId="77777777" w:rsidR="005B415A" w:rsidRPr="00494AF0" w:rsidRDefault="009648EE" w:rsidP="00494AF0">
      <w:pPr>
        <w:pStyle w:val="a3"/>
        <w:tabs>
          <w:tab w:val="left" w:pos="9498"/>
        </w:tabs>
        <w:ind w:left="284" w:right="122"/>
        <w:jc w:val="both"/>
      </w:pPr>
      <w:r w:rsidRPr="00494AF0">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14:paraId="335AFD40" w14:textId="77777777" w:rsidR="005B415A" w:rsidRPr="00494AF0" w:rsidRDefault="009648EE" w:rsidP="00494AF0">
      <w:pPr>
        <w:pStyle w:val="a3"/>
        <w:tabs>
          <w:tab w:val="left" w:pos="9498"/>
        </w:tabs>
        <w:ind w:left="284" w:right="122"/>
        <w:jc w:val="both"/>
      </w:pPr>
      <w:r w:rsidRPr="00494AF0">
        <w:t>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14:paraId="44B24AA7" w14:textId="77777777" w:rsidR="005B415A" w:rsidRPr="00494AF0" w:rsidRDefault="009648EE" w:rsidP="00494AF0">
      <w:pPr>
        <w:pStyle w:val="a3"/>
        <w:tabs>
          <w:tab w:val="left" w:pos="9498"/>
        </w:tabs>
        <w:ind w:left="284" w:right="122"/>
        <w:jc w:val="both"/>
      </w:pPr>
      <w:r w:rsidRPr="00494AF0">
        <w:lastRenderedPageBreak/>
        <w:t>Основной целью исследования является изучение динамики развития и воспитания обучающихся. В рамках исследования следует выделить три этапа:</w:t>
      </w:r>
    </w:p>
    <w:p w14:paraId="06E6D0AC" w14:textId="77777777" w:rsidR="005B415A" w:rsidRPr="00494AF0" w:rsidRDefault="009648EE" w:rsidP="00494AF0">
      <w:pPr>
        <w:pStyle w:val="a3"/>
        <w:tabs>
          <w:tab w:val="left" w:pos="9498"/>
        </w:tabs>
        <w:ind w:left="284" w:right="122"/>
        <w:jc w:val="both"/>
      </w:pPr>
      <w:r w:rsidRPr="00494AF0">
        <w:t>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14:paraId="5FE00E74" w14:textId="77777777" w:rsidR="005B415A" w:rsidRPr="00494AF0" w:rsidRDefault="009648EE" w:rsidP="00494AF0">
      <w:pPr>
        <w:pStyle w:val="a3"/>
        <w:tabs>
          <w:tab w:val="left" w:pos="9498"/>
        </w:tabs>
        <w:ind w:left="284" w:right="122"/>
        <w:jc w:val="both"/>
      </w:pPr>
      <w:r w:rsidRPr="00494AF0">
        <w:t>Этап 2. Формирующий этап исследования (в течение всего учебного года) 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14:paraId="31976C48" w14:textId="77777777" w:rsidR="005B415A" w:rsidRPr="00494AF0" w:rsidRDefault="009648EE" w:rsidP="00494AF0">
      <w:pPr>
        <w:pStyle w:val="a3"/>
        <w:tabs>
          <w:tab w:val="left" w:pos="9498"/>
        </w:tabs>
        <w:ind w:left="284" w:right="122"/>
        <w:jc w:val="both"/>
      </w:pPr>
      <w:r w:rsidRPr="00494AF0">
        <w:t>Этап 3.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14:paraId="1921CE77" w14:textId="77777777" w:rsidR="005B415A" w:rsidRPr="00494AF0" w:rsidRDefault="009648EE" w:rsidP="00494AF0">
      <w:pPr>
        <w:pStyle w:val="a3"/>
        <w:tabs>
          <w:tab w:val="left" w:pos="9498"/>
        </w:tabs>
        <w:ind w:left="284" w:right="122"/>
        <w:jc w:val="both"/>
      </w:pPr>
      <w:r w:rsidRPr="00494AF0">
        <w:t>Для изучения динамики развития обучающихся и эффективности реализуемой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14:paraId="40FA6992" w14:textId="77777777" w:rsidR="00F36D43" w:rsidRPr="00494AF0" w:rsidRDefault="009648EE" w:rsidP="00494AF0">
      <w:pPr>
        <w:pStyle w:val="a3"/>
        <w:tabs>
          <w:tab w:val="left" w:pos="2907"/>
          <w:tab w:val="left" w:pos="3173"/>
          <w:tab w:val="left" w:pos="4173"/>
          <w:tab w:val="left" w:pos="4706"/>
          <w:tab w:val="left" w:pos="6041"/>
          <w:tab w:val="left" w:pos="6088"/>
          <w:tab w:val="left" w:pos="7488"/>
          <w:tab w:val="left" w:pos="7636"/>
          <w:tab w:val="left" w:pos="7840"/>
          <w:tab w:val="left" w:pos="9498"/>
          <w:tab w:val="left" w:pos="9557"/>
        </w:tabs>
        <w:ind w:left="284" w:right="122"/>
        <w:jc w:val="both"/>
      </w:pPr>
      <w:r w:rsidRPr="00494AF0">
        <w:t>Комплексная</w:t>
      </w:r>
      <w:r w:rsidRPr="00494AF0">
        <w:tab/>
      </w:r>
      <w:r w:rsidRPr="00494AF0">
        <w:tab/>
        <w:t>оценка</w:t>
      </w:r>
      <w:r w:rsidRPr="00494AF0">
        <w:tab/>
        <w:t>эффективности</w:t>
      </w:r>
      <w:r w:rsidRPr="00494AF0">
        <w:tab/>
        <w:t>реализуемой</w:t>
      </w:r>
      <w:r w:rsidRPr="00494AF0">
        <w:tab/>
      </w:r>
      <w:r w:rsidRPr="00494AF0">
        <w:tab/>
        <w:t>воспитательной</w:t>
      </w:r>
    </w:p>
    <w:p w14:paraId="61B0E4AC" w14:textId="77777777" w:rsidR="00F36D43" w:rsidRPr="00494AF0" w:rsidRDefault="009648EE" w:rsidP="00494AF0">
      <w:pPr>
        <w:pStyle w:val="a3"/>
        <w:tabs>
          <w:tab w:val="left" w:pos="2907"/>
          <w:tab w:val="left" w:pos="3173"/>
          <w:tab w:val="left" w:pos="4173"/>
          <w:tab w:val="left" w:pos="4706"/>
          <w:tab w:val="left" w:pos="6041"/>
          <w:tab w:val="left" w:pos="6088"/>
          <w:tab w:val="left" w:pos="7488"/>
          <w:tab w:val="left" w:pos="7636"/>
          <w:tab w:val="left" w:pos="7840"/>
          <w:tab w:val="left" w:pos="9498"/>
          <w:tab w:val="left" w:pos="9557"/>
        </w:tabs>
        <w:ind w:left="284" w:right="122"/>
      </w:pPr>
      <w:r w:rsidRPr="00494AF0">
        <w:rPr>
          <w:spacing w:val="-3"/>
        </w:rPr>
        <w:t xml:space="preserve">программы </w:t>
      </w:r>
      <w:r w:rsidRPr="00494AF0">
        <w:t>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 Блок 1. Исследование динамики развития обучающихся проводится в соответствии с основными</w:t>
      </w:r>
      <w:r w:rsidRPr="00494AF0">
        <w:tab/>
        <w:t>направлениями</w:t>
      </w:r>
      <w:r w:rsidRPr="00494AF0">
        <w:tab/>
        <w:t>программы</w:t>
      </w:r>
      <w:r w:rsidRPr="00494AF0">
        <w:tab/>
      </w:r>
      <w:r w:rsidRPr="00494AF0">
        <w:tab/>
        <w:t>воспитания</w:t>
      </w:r>
      <w:r w:rsidRPr="00494AF0">
        <w:tab/>
        <w:t>и</w:t>
      </w:r>
      <w:r w:rsidRPr="00494AF0">
        <w:tab/>
      </w:r>
      <w:r w:rsidRPr="00494AF0">
        <w:tab/>
        <w:t>социализации</w:t>
      </w:r>
      <w:r w:rsidRPr="00494AF0">
        <w:tab/>
      </w:r>
    </w:p>
    <w:p w14:paraId="5A418422" w14:textId="77777777" w:rsidR="005B415A" w:rsidRPr="00494AF0" w:rsidRDefault="009648EE" w:rsidP="00494AF0">
      <w:pPr>
        <w:pStyle w:val="a3"/>
        <w:tabs>
          <w:tab w:val="left" w:pos="2907"/>
          <w:tab w:val="left" w:pos="3173"/>
          <w:tab w:val="left" w:pos="4173"/>
          <w:tab w:val="left" w:pos="4706"/>
          <w:tab w:val="left" w:pos="6041"/>
          <w:tab w:val="left" w:pos="6088"/>
          <w:tab w:val="left" w:pos="7488"/>
          <w:tab w:val="left" w:pos="7636"/>
          <w:tab w:val="left" w:pos="7840"/>
          <w:tab w:val="left" w:pos="9498"/>
          <w:tab w:val="left" w:pos="9557"/>
        </w:tabs>
        <w:ind w:left="284" w:right="122"/>
      </w:pPr>
      <w:r w:rsidRPr="00494AF0">
        <w:rPr>
          <w:spacing w:val="-1"/>
        </w:rPr>
        <w:t xml:space="preserve">(результаты </w:t>
      </w:r>
      <w:r w:rsidRPr="00494AF0">
        <w:t>исследования могут быть представлены по каждому направлению или в виде их комплекснойоценки).</w:t>
      </w:r>
    </w:p>
    <w:p w14:paraId="1E76EA8A" w14:textId="77777777" w:rsidR="00A7006A" w:rsidRPr="00494AF0" w:rsidRDefault="009648EE" w:rsidP="00494AF0">
      <w:pPr>
        <w:pStyle w:val="a3"/>
        <w:tabs>
          <w:tab w:val="left" w:pos="9498"/>
        </w:tabs>
        <w:ind w:left="284" w:right="122"/>
      </w:pPr>
      <w:r w:rsidRPr="00494AF0">
        <w:t xml:space="preserve">Блок 2. Анализ изменений (динамика показателей) развивающей образовательной </w:t>
      </w:r>
    </w:p>
    <w:p w14:paraId="53106FF9" w14:textId="77777777" w:rsidR="005B415A" w:rsidRPr="00494AF0" w:rsidRDefault="009648EE" w:rsidP="00494AF0">
      <w:pPr>
        <w:pStyle w:val="a3"/>
        <w:tabs>
          <w:tab w:val="left" w:pos="9498"/>
        </w:tabs>
        <w:ind w:left="284" w:right="122"/>
      </w:pPr>
      <w:r w:rsidRPr="00494AF0">
        <w:t>среды исследуется по следующим направлениям:</w:t>
      </w:r>
    </w:p>
    <w:p w14:paraId="38A47401" w14:textId="77777777" w:rsidR="005B415A" w:rsidRPr="00494AF0" w:rsidRDefault="009648EE" w:rsidP="00494AF0">
      <w:pPr>
        <w:pStyle w:val="a3"/>
        <w:tabs>
          <w:tab w:val="left" w:pos="9498"/>
        </w:tabs>
        <w:ind w:left="284" w:right="122"/>
      </w:pPr>
      <w:r w:rsidRPr="00494AF0">
        <w:t>условия для профессионального творчества педагогов (психологический климат в коллективе (общая эмоциональная удовлетворенность);</w:t>
      </w:r>
    </w:p>
    <w:p w14:paraId="18032E52" w14:textId="77777777" w:rsidR="005B415A" w:rsidRPr="00494AF0" w:rsidRDefault="009648EE" w:rsidP="00494AF0">
      <w:pPr>
        <w:pStyle w:val="a3"/>
        <w:tabs>
          <w:tab w:val="left" w:pos="9498"/>
        </w:tabs>
        <w:ind w:left="284" w:right="122"/>
      </w:pPr>
      <w:r w:rsidRPr="00494AF0">
        <w:t>возможности для повышение психолого - педагогической культуры и развития профессиональных навыков).</w:t>
      </w:r>
    </w:p>
    <w:p w14:paraId="4D14BF1A" w14:textId="77777777" w:rsidR="005B415A" w:rsidRPr="00494AF0" w:rsidRDefault="009648EE" w:rsidP="00494AF0">
      <w:pPr>
        <w:pStyle w:val="a3"/>
        <w:tabs>
          <w:tab w:val="left" w:pos="9498"/>
        </w:tabs>
        <w:ind w:left="284" w:right="122"/>
        <w:jc w:val="both"/>
      </w:pPr>
      <w:r w:rsidRPr="00494AF0">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2FF434F1" w14:textId="77777777" w:rsidR="005B415A" w:rsidRPr="00494AF0" w:rsidRDefault="009648EE" w:rsidP="00494AF0">
      <w:pPr>
        <w:pStyle w:val="a3"/>
        <w:tabs>
          <w:tab w:val="left" w:pos="9498"/>
        </w:tabs>
        <w:ind w:left="284" w:right="122"/>
        <w:jc w:val="both"/>
      </w:pPr>
      <w:r w:rsidRPr="00494AF0">
        <w:t>Расширение образовательных и развивающих возможностей для обучающихся и их родителей (законных представителей) (организация творческих объединений, секций, консультаций, семейного клуба, семейной гостиной).</w:t>
      </w:r>
    </w:p>
    <w:p w14:paraId="469FDBFD" w14:textId="77777777" w:rsidR="005B415A" w:rsidRPr="00494AF0" w:rsidRDefault="009648EE" w:rsidP="00494AF0">
      <w:pPr>
        <w:pStyle w:val="a3"/>
        <w:tabs>
          <w:tab w:val="left" w:pos="9498"/>
        </w:tabs>
        <w:ind w:left="284" w:right="122"/>
        <w:jc w:val="both"/>
      </w:pPr>
      <w:r w:rsidRPr="00494AF0">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7DC75BF6" w14:textId="77777777" w:rsidR="005B415A" w:rsidRPr="00494AF0" w:rsidRDefault="009648EE" w:rsidP="00494AF0">
      <w:pPr>
        <w:pStyle w:val="a3"/>
        <w:tabs>
          <w:tab w:val="left" w:pos="9498"/>
        </w:tabs>
        <w:ind w:left="284" w:right="122"/>
        <w:jc w:val="both"/>
      </w:pPr>
      <w:r w:rsidRPr="00494AF0">
        <w:t>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отзывыобучающихся).</w:t>
      </w:r>
    </w:p>
    <w:p w14:paraId="641FF183" w14:textId="77777777" w:rsidR="005B415A" w:rsidRPr="00494AF0" w:rsidRDefault="009648EE" w:rsidP="00494AF0">
      <w:pPr>
        <w:pStyle w:val="a3"/>
        <w:tabs>
          <w:tab w:val="left" w:pos="9498"/>
        </w:tabs>
        <w:ind w:left="284" w:right="122"/>
        <w:jc w:val="both"/>
      </w:pPr>
      <w:r w:rsidRPr="00494AF0">
        <w:t>Блок 3.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14:paraId="38812640" w14:textId="77777777" w:rsidR="005B415A" w:rsidRPr="00494AF0" w:rsidRDefault="009648EE" w:rsidP="004C49CF">
      <w:pPr>
        <w:pStyle w:val="a5"/>
        <w:numPr>
          <w:ilvl w:val="0"/>
          <w:numId w:val="49"/>
        </w:numPr>
        <w:tabs>
          <w:tab w:val="left" w:pos="1781"/>
          <w:tab w:val="left" w:pos="9498"/>
        </w:tabs>
        <w:ind w:left="284" w:right="122" w:firstLine="0"/>
        <w:jc w:val="both"/>
        <w:rPr>
          <w:sz w:val="24"/>
          <w:szCs w:val="24"/>
        </w:rPr>
      </w:pPr>
      <w:r w:rsidRPr="00494AF0">
        <w:rPr>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воспитательнойпрограммы).</w:t>
      </w:r>
    </w:p>
    <w:p w14:paraId="4DA54229" w14:textId="77777777" w:rsidR="005B415A" w:rsidRPr="00494AF0" w:rsidRDefault="009648EE" w:rsidP="004C49CF">
      <w:pPr>
        <w:pStyle w:val="a5"/>
        <w:numPr>
          <w:ilvl w:val="0"/>
          <w:numId w:val="49"/>
        </w:numPr>
        <w:tabs>
          <w:tab w:val="left" w:pos="1838"/>
          <w:tab w:val="left" w:pos="9498"/>
        </w:tabs>
        <w:ind w:left="284" w:right="122" w:firstLine="0"/>
        <w:jc w:val="both"/>
        <w:rPr>
          <w:sz w:val="24"/>
          <w:szCs w:val="24"/>
        </w:rPr>
      </w:pPr>
      <w:r w:rsidRPr="00494AF0">
        <w:rPr>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повышениеуровня</w:t>
      </w:r>
      <w:r w:rsidR="00A7006A" w:rsidRPr="00494AF0">
        <w:rPr>
          <w:sz w:val="24"/>
          <w:szCs w:val="24"/>
        </w:rPr>
        <w:t xml:space="preserve"> п</w:t>
      </w:r>
      <w:r w:rsidRPr="00494AF0">
        <w:rPr>
          <w:sz w:val="24"/>
          <w:szCs w:val="24"/>
        </w:rPr>
        <w:t xml:space="preserve">сихолого-педагогической культуры; ознакомление и рекомендация литературы по воспитанию и возрастной </w:t>
      </w:r>
      <w:r w:rsidRPr="00494AF0">
        <w:rPr>
          <w:sz w:val="24"/>
          <w:szCs w:val="24"/>
        </w:rPr>
        <w:lastRenderedPageBreak/>
        <w:t>психологии.</w:t>
      </w:r>
    </w:p>
    <w:p w14:paraId="57E801B9" w14:textId="77777777" w:rsidR="005B415A" w:rsidRPr="00494AF0" w:rsidRDefault="009648EE" w:rsidP="004C49CF">
      <w:pPr>
        <w:pStyle w:val="a5"/>
        <w:numPr>
          <w:ilvl w:val="0"/>
          <w:numId w:val="49"/>
        </w:numPr>
        <w:tabs>
          <w:tab w:val="left" w:pos="1795"/>
          <w:tab w:val="left" w:pos="9498"/>
        </w:tabs>
        <w:ind w:left="284" w:right="122" w:firstLine="0"/>
        <w:jc w:val="both"/>
        <w:rPr>
          <w:sz w:val="24"/>
          <w:szCs w:val="24"/>
        </w:rPr>
      </w:pPr>
      <w:r w:rsidRPr="00494AF0">
        <w:rPr>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психологическойслужбы).</w:t>
      </w:r>
    </w:p>
    <w:p w14:paraId="7A970672" w14:textId="77777777" w:rsidR="005B415A" w:rsidRPr="00494AF0" w:rsidRDefault="009648EE" w:rsidP="004C49CF">
      <w:pPr>
        <w:pStyle w:val="a5"/>
        <w:numPr>
          <w:ilvl w:val="0"/>
          <w:numId w:val="49"/>
        </w:numPr>
        <w:tabs>
          <w:tab w:val="left" w:pos="1747"/>
          <w:tab w:val="left" w:pos="9498"/>
        </w:tabs>
        <w:ind w:left="284" w:right="122" w:firstLine="0"/>
        <w:jc w:val="both"/>
        <w:rPr>
          <w:sz w:val="24"/>
          <w:szCs w:val="24"/>
        </w:rPr>
      </w:pPr>
      <w:r w:rsidRPr="00494AF0">
        <w:rPr>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коррекционнойработы).</w:t>
      </w:r>
    </w:p>
    <w:p w14:paraId="0EDF475E" w14:textId="77777777" w:rsidR="005B415A" w:rsidRPr="00494AF0" w:rsidRDefault="009648EE" w:rsidP="004C49CF">
      <w:pPr>
        <w:pStyle w:val="a5"/>
        <w:numPr>
          <w:ilvl w:val="0"/>
          <w:numId w:val="49"/>
        </w:numPr>
        <w:tabs>
          <w:tab w:val="left" w:pos="1834"/>
          <w:tab w:val="left" w:pos="9498"/>
        </w:tabs>
        <w:ind w:left="284" w:right="122" w:firstLine="0"/>
        <w:jc w:val="both"/>
        <w:rPr>
          <w:sz w:val="24"/>
          <w:szCs w:val="24"/>
        </w:rPr>
      </w:pPr>
      <w:r w:rsidRPr="00494AF0">
        <w:rPr>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эмоциональныеотзывы).</w:t>
      </w:r>
    </w:p>
    <w:p w14:paraId="26C18FAE" w14:textId="77777777" w:rsidR="005B415A" w:rsidRPr="00494AF0" w:rsidRDefault="009648EE" w:rsidP="00494AF0">
      <w:pPr>
        <w:pStyle w:val="a3"/>
        <w:tabs>
          <w:tab w:val="left" w:pos="9498"/>
        </w:tabs>
        <w:ind w:left="284" w:right="122"/>
        <w:jc w:val="both"/>
      </w:pPr>
      <w:r w:rsidRPr="00494AF0">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изблоков).</w:t>
      </w:r>
    </w:p>
    <w:p w14:paraId="6AB1D854" w14:textId="77777777" w:rsidR="005B415A" w:rsidRPr="00494AF0" w:rsidRDefault="009648EE" w:rsidP="00494AF0">
      <w:pPr>
        <w:pStyle w:val="a3"/>
        <w:tabs>
          <w:tab w:val="left" w:pos="9498"/>
        </w:tabs>
        <w:ind w:left="284" w:right="122"/>
        <w:jc w:val="both"/>
      </w:pPr>
      <w:r w:rsidRPr="00494AF0">
        <w:t>В качестве критериев, по которым изучается динамика процесса воспитания и социализации обучающихся, выделены:</w:t>
      </w:r>
    </w:p>
    <w:p w14:paraId="43C511B7" w14:textId="77777777" w:rsidR="005B415A" w:rsidRPr="00494AF0" w:rsidRDefault="009648EE" w:rsidP="00494AF0">
      <w:pPr>
        <w:pStyle w:val="a3"/>
        <w:tabs>
          <w:tab w:val="left" w:pos="9498"/>
        </w:tabs>
        <w:ind w:left="284" w:right="122"/>
        <w:jc w:val="both"/>
      </w:pPr>
      <w:r w:rsidRPr="00494AF0">
        <w:rPr>
          <w:i/>
        </w:rPr>
        <w:t xml:space="preserve">Положительная динамика </w:t>
      </w:r>
      <w:r w:rsidRPr="00494AF0">
        <w:t>–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учебногогода).</w:t>
      </w:r>
    </w:p>
    <w:p w14:paraId="7A457557" w14:textId="77777777" w:rsidR="005B415A" w:rsidRPr="00494AF0" w:rsidRDefault="009648EE" w:rsidP="00494AF0">
      <w:pPr>
        <w:pStyle w:val="a3"/>
        <w:tabs>
          <w:tab w:val="left" w:pos="9498"/>
        </w:tabs>
        <w:ind w:left="284" w:right="122"/>
        <w:jc w:val="both"/>
      </w:pPr>
      <w:r w:rsidRPr="00494AF0">
        <w:rPr>
          <w:i/>
        </w:rPr>
        <w:t xml:space="preserve">Инертность положительной динамики </w:t>
      </w:r>
      <w:r w:rsidRPr="00494AF0">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учебногогода).</w:t>
      </w:r>
    </w:p>
    <w:p w14:paraId="55B37EF8" w14:textId="77777777" w:rsidR="005B415A" w:rsidRPr="00494AF0" w:rsidRDefault="009648EE" w:rsidP="00494AF0">
      <w:pPr>
        <w:pStyle w:val="a3"/>
        <w:tabs>
          <w:tab w:val="left" w:pos="9498"/>
        </w:tabs>
        <w:ind w:left="284" w:right="122"/>
        <w:jc w:val="both"/>
      </w:pPr>
      <w:r w:rsidRPr="00494AF0">
        <w:rPr>
          <w:i/>
        </w:rPr>
        <w:t xml:space="preserve">Устойчивость </w:t>
      </w:r>
      <w:r w:rsidRPr="00494AF0">
        <w:t>(стабильность)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621ACD61" w14:textId="77777777" w:rsidR="005B415A" w:rsidRPr="00494AF0" w:rsidRDefault="009648EE" w:rsidP="00494AF0">
      <w:pPr>
        <w:pStyle w:val="a3"/>
        <w:tabs>
          <w:tab w:val="left" w:pos="9498"/>
        </w:tabs>
        <w:ind w:left="284" w:right="122"/>
        <w:jc w:val="both"/>
      </w:pPr>
      <w:r w:rsidRPr="00494AF0">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w:t>
      </w:r>
    </w:p>
    <w:p w14:paraId="3945E18C" w14:textId="77777777" w:rsidR="005B415A" w:rsidRPr="00494AF0" w:rsidRDefault="009648EE" w:rsidP="00494AF0">
      <w:pPr>
        <w:pStyle w:val="a3"/>
        <w:tabs>
          <w:tab w:val="left" w:pos="9498"/>
        </w:tabs>
        <w:ind w:left="284" w:right="122"/>
        <w:jc w:val="both"/>
      </w:pPr>
      <w:r w:rsidRPr="00494AF0">
        <w:t>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w:t>
      </w:r>
    </w:p>
    <w:p w14:paraId="48EA937F" w14:textId="77777777" w:rsidR="005B415A" w:rsidRPr="00494AF0" w:rsidRDefault="009648EE" w:rsidP="004C49CF">
      <w:pPr>
        <w:pStyle w:val="a5"/>
        <w:numPr>
          <w:ilvl w:val="0"/>
          <w:numId w:val="49"/>
        </w:numPr>
        <w:tabs>
          <w:tab w:val="left" w:pos="1663"/>
          <w:tab w:val="left" w:pos="9498"/>
        </w:tabs>
        <w:ind w:left="284" w:right="122" w:hanging="140"/>
        <w:jc w:val="both"/>
        <w:rPr>
          <w:sz w:val="24"/>
          <w:szCs w:val="24"/>
        </w:rPr>
      </w:pPr>
      <w:r w:rsidRPr="00494AF0">
        <w:rPr>
          <w:sz w:val="24"/>
          <w:szCs w:val="24"/>
        </w:rPr>
        <w:t>характеристику достижений и положительных качествобучающегося;</w:t>
      </w:r>
    </w:p>
    <w:p w14:paraId="6A294E98" w14:textId="77777777" w:rsidR="005B415A" w:rsidRPr="00494AF0" w:rsidRDefault="009648EE" w:rsidP="004C49CF">
      <w:pPr>
        <w:pStyle w:val="a5"/>
        <w:numPr>
          <w:ilvl w:val="0"/>
          <w:numId w:val="49"/>
        </w:numPr>
        <w:tabs>
          <w:tab w:val="left" w:pos="1663"/>
          <w:tab w:val="left" w:pos="9498"/>
        </w:tabs>
        <w:ind w:left="284" w:right="122" w:hanging="140"/>
        <w:jc w:val="both"/>
        <w:rPr>
          <w:sz w:val="24"/>
          <w:szCs w:val="24"/>
        </w:rPr>
      </w:pPr>
      <w:r w:rsidRPr="00494AF0">
        <w:rPr>
          <w:sz w:val="24"/>
          <w:szCs w:val="24"/>
        </w:rPr>
        <w:t>определение приоритетных задач и направлений индивидуальногоразвития;</w:t>
      </w:r>
    </w:p>
    <w:p w14:paraId="4DB906CB" w14:textId="77777777" w:rsidR="005B415A" w:rsidRPr="00494AF0" w:rsidRDefault="009648EE" w:rsidP="004C49CF">
      <w:pPr>
        <w:pStyle w:val="a5"/>
        <w:numPr>
          <w:ilvl w:val="0"/>
          <w:numId w:val="49"/>
        </w:numPr>
        <w:tabs>
          <w:tab w:val="left" w:pos="1930"/>
          <w:tab w:val="left" w:pos="9498"/>
        </w:tabs>
        <w:ind w:left="284" w:right="122" w:firstLine="0"/>
        <w:jc w:val="both"/>
        <w:rPr>
          <w:sz w:val="24"/>
          <w:szCs w:val="24"/>
        </w:rPr>
      </w:pPr>
      <w:r w:rsidRPr="00494AF0">
        <w:rPr>
          <w:sz w:val="24"/>
          <w:szCs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14:paraId="4E4670F6" w14:textId="77777777" w:rsidR="005B415A" w:rsidRPr="00494AF0" w:rsidRDefault="009648EE" w:rsidP="00494AF0">
      <w:pPr>
        <w:pStyle w:val="a3"/>
        <w:tabs>
          <w:tab w:val="left" w:pos="9498"/>
        </w:tabs>
        <w:ind w:left="284" w:right="122"/>
        <w:jc w:val="both"/>
      </w:pPr>
      <w:r w:rsidRPr="00494AF0">
        <w:t>Полученные и зафиксированные результаты исследования могут быть включены в портфель достижений младших школьников.</w:t>
      </w:r>
    </w:p>
    <w:p w14:paraId="7F6877B0" w14:textId="77777777" w:rsidR="005B415A" w:rsidRPr="00494AF0" w:rsidRDefault="009648EE" w:rsidP="00494AF0">
      <w:pPr>
        <w:pStyle w:val="a3"/>
        <w:tabs>
          <w:tab w:val="left" w:pos="9498"/>
        </w:tabs>
        <w:ind w:left="284" w:right="122"/>
        <w:jc w:val="both"/>
      </w:pPr>
      <w:r w:rsidRPr="00494AF0">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w:t>
      </w:r>
      <w:r w:rsidRPr="00494AF0">
        <w:lastRenderedPageBreak/>
        <w:t>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14:paraId="65C49179" w14:textId="77777777" w:rsidR="005B415A" w:rsidRPr="00494AF0" w:rsidRDefault="009648EE" w:rsidP="00494AF0">
      <w:pPr>
        <w:pStyle w:val="a3"/>
        <w:tabs>
          <w:tab w:val="left" w:pos="9498"/>
        </w:tabs>
        <w:ind w:left="284" w:right="122"/>
        <w:jc w:val="both"/>
      </w:pPr>
      <w:r w:rsidRPr="00494AF0">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подростковомвозрасте.</w:t>
      </w:r>
    </w:p>
    <w:p w14:paraId="410DB695" w14:textId="77777777" w:rsidR="005B415A" w:rsidRPr="00494AF0" w:rsidRDefault="009648EE" w:rsidP="00494AF0">
      <w:pPr>
        <w:tabs>
          <w:tab w:val="left" w:pos="9498"/>
        </w:tabs>
        <w:ind w:left="284" w:right="122"/>
        <w:jc w:val="both"/>
        <w:rPr>
          <w:i/>
          <w:sz w:val="24"/>
          <w:szCs w:val="24"/>
        </w:rPr>
      </w:pPr>
      <w:r w:rsidRPr="00494AF0">
        <w:rPr>
          <w:i/>
          <w:sz w:val="24"/>
          <w:szCs w:val="24"/>
        </w:rPr>
        <w:t>Показатели оценки организационных, ресурсных и психолого-педагогических условий осуществления воспитания младших школьников</w:t>
      </w:r>
    </w:p>
    <w:p w14:paraId="462253FC" w14:textId="77777777" w:rsidR="005B415A" w:rsidRPr="00494AF0" w:rsidRDefault="009648EE" w:rsidP="004C49CF">
      <w:pPr>
        <w:pStyle w:val="a5"/>
        <w:numPr>
          <w:ilvl w:val="0"/>
          <w:numId w:val="49"/>
        </w:numPr>
        <w:tabs>
          <w:tab w:val="left" w:pos="1843"/>
          <w:tab w:val="left" w:pos="9498"/>
        </w:tabs>
        <w:ind w:left="284" w:right="122" w:firstLine="0"/>
        <w:jc w:val="both"/>
        <w:rPr>
          <w:sz w:val="24"/>
          <w:szCs w:val="24"/>
        </w:rPr>
      </w:pPr>
      <w:r w:rsidRPr="00494AF0">
        <w:rPr>
          <w:sz w:val="24"/>
          <w:szCs w:val="24"/>
        </w:rPr>
        <w:t>Документационное обеспечение воспитательной деятельности в начальной школе: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воспитательныхнаправленностей.</w:t>
      </w:r>
    </w:p>
    <w:p w14:paraId="2DFCCCEE" w14:textId="77777777" w:rsidR="005B415A" w:rsidRPr="00494AF0" w:rsidRDefault="009648EE" w:rsidP="004C49CF">
      <w:pPr>
        <w:pStyle w:val="a5"/>
        <w:numPr>
          <w:ilvl w:val="0"/>
          <w:numId w:val="49"/>
        </w:numPr>
        <w:tabs>
          <w:tab w:val="left" w:pos="1786"/>
          <w:tab w:val="left" w:pos="9498"/>
        </w:tabs>
        <w:ind w:left="284" w:right="122" w:firstLine="0"/>
        <w:jc w:val="both"/>
        <w:rPr>
          <w:sz w:val="24"/>
          <w:szCs w:val="24"/>
        </w:rPr>
      </w:pPr>
      <w:r w:rsidRPr="00494AF0">
        <w:rPr>
          <w:sz w:val="24"/>
          <w:szCs w:val="24"/>
        </w:rPr>
        <w:t>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ивида.</w:t>
      </w:r>
    </w:p>
    <w:p w14:paraId="564E8CE4" w14:textId="77777777" w:rsidR="005B415A" w:rsidRPr="00494AF0" w:rsidRDefault="009648EE" w:rsidP="00494AF0">
      <w:pPr>
        <w:pStyle w:val="a3"/>
        <w:tabs>
          <w:tab w:val="left" w:pos="9498"/>
        </w:tabs>
        <w:ind w:left="284" w:right="122"/>
        <w:jc w:val="both"/>
      </w:pPr>
      <w:r w:rsidRPr="00494AF0">
        <w:t>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p w14:paraId="1E7FFD24" w14:textId="77777777" w:rsidR="005B415A" w:rsidRPr="00494AF0" w:rsidRDefault="009648EE" w:rsidP="00494AF0">
      <w:pPr>
        <w:pStyle w:val="a3"/>
        <w:tabs>
          <w:tab w:val="left" w:pos="9498"/>
        </w:tabs>
        <w:ind w:left="284" w:right="122"/>
        <w:jc w:val="both"/>
      </w:pPr>
      <w:r w:rsidRPr="00494AF0">
        <w:t>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исредстввоспитания;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ученическогосамоуправления.</w:t>
      </w:r>
    </w:p>
    <w:p w14:paraId="2F1F20A7" w14:textId="77777777" w:rsidR="005B415A" w:rsidRPr="00494AF0" w:rsidRDefault="009648EE" w:rsidP="00494AF0">
      <w:pPr>
        <w:pStyle w:val="a3"/>
        <w:tabs>
          <w:tab w:val="left" w:pos="9498"/>
        </w:tabs>
        <w:ind w:left="284" w:right="122"/>
        <w:jc w:val="both"/>
      </w:pPr>
      <w:r w:rsidRPr="00494AF0">
        <w:t xml:space="preserve">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w:t>
      </w:r>
      <w:r w:rsidRPr="00494AF0">
        <w:lastRenderedPageBreak/>
        <w:t>работу и/или внеурочную деятельность; общий уровень психолого - педагогической компетентности работников образовательной организации в организации воспитательной деятельности.</w:t>
      </w:r>
    </w:p>
    <w:p w14:paraId="58346096" w14:textId="77777777" w:rsidR="005B415A" w:rsidRPr="00494AF0" w:rsidRDefault="009648EE" w:rsidP="00494AF0">
      <w:pPr>
        <w:pStyle w:val="a3"/>
        <w:tabs>
          <w:tab w:val="left" w:pos="9498"/>
        </w:tabs>
        <w:ind w:left="284" w:right="122" w:firstLine="568"/>
        <w:jc w:val="both"/>
      </w:pPr>
      <w:r w:rsidRPr="00494AF0">
        <w:t>Использование в ОО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w:t>
      </w:r>
    </w:p>
    <w:p w14:paraId="6C6A43FD" w14:textId="77777777" w:rsidR="005B415A" w:rsidRPr="00494AF0" w:rsidRDefault="009648EE" w:rsidP="00494AF0">
      <w:pPr>
        <w:pStyle w:val="a3"/>
        <w:tabs>
          <w:tab w:val="left" w:pos="9498"/>
        </w:tabs>
        <w:ind w:left="284" w:right="122"/>
        <w:jc w:val="both"/>
      </w:pPr>
      <w:r w:rsidRPr="00494AF0">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14:paraId="43BF3786" w14:textId="77777777" w:rsidR="005B415A" w:rsidRPr="00494AF0" w:rsidRDefault="009648EE" w:rsidP="00494AF0">
      <w:pPr>
        <w:pStyle w:val="a3"/>
        <w:tabs>
          <w:tab w:val="left" w:pos="9498"/>
        </w:tabs>
        <w:ind w:left="284" w:right="122"/>
        <w:jc w:val="both"/>
      </w:pPr>
      <w:r w:rsidRPr="00494AF0">
        <w:t>б) общеинтеллектуального развития обучающихся, воспитанников (развития умственной деятельности и основ систематизации знаний);</w:t>
      </w:r>
    </w:p>
    <w:p w14:paraId="19C1D7D7" w14:textId="77777777" w:rsidR="005B415A" w:rsidRPr="00494AF0" w:rsidRDefault="009648EE" w:rsidP="00494AF0">
      <w:pPr>
        <w:pStyle w:val="a3"/>
        <w:tabs>
          <w:tab w:val="left" w:pos="9498"/>
        </w:tabs>
        <w:ind w:left="284" w:right="122" w:firstLine="60"/>
        <w:jc w:val="both"/>
      </w:pPr>
      <w:r w:rsidRPr="00494AF0">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14:paraId="3C820382" w14:textId="77777777" w:rsidR="005B415A" w:rsidRPr="00494AF0" w:rsidRDefault="009648EE" w:rsidP="00494AF0">
      <w:pPr>
        <w:pStyle w:val="a3"/>
        <w:tabs>
          <w:tab w:val="left" w:pos="9498"/>
        </w:tabs>
        <w:ind w:left="284" w:right="122"/>
        <w:jc w:val="both"/>
      </w:pPr>
      <w:r w:rsidRPr="00494AF0">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ОО;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приобщённой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данномпедколлективе).</w:t>
      </w:r>
    </w:p>
    <w:p w14:paraId="62CD791A" w14:textId="77777777" w:rsidR="005B415A" w:rsidRPr="00494AF0" w:rsidRDefault="009648EE" w:rsidP="00494AF0">
      <w:pPr>
        <w:pStyle w:val="a3"/>
        <w:tabs>
          <w:tab w:val="left" w:pos="9498"/>
        </w:tabs>
        <w:ind w:left="284" w:right="122"/>
        <w:jc w:val="both"/>
      </w:pPr>
      <w:r w:rsidRPr="00494AF0">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w:t>
      </w:r>
    </w:p>
    <w:p w14:paraId="7FABC357" w14:textId="77777777" w:rsidR="005B415A" w:rsidRPr="00494AF0" w:rsidRDefault="009648EE" w:rsidP="00494AF0">
      <w:pPr>
        <w:pStyle w:val="a3"/>
        <w:tabs>
          <w:tab w:val="left" w:pos="9498"/>
        </w:tabs>
        <w:ind w:left="284" w:right="122"/>
        <w:jc w:val="both"/>
      </w:pPr>
      <w:r w:rsidRPr="00494AF0">
        <w:t>а) неформальное общение учащихся между собой и с педагогическими работниками; б) самовыражение и самоутверждение учащегося в коллективе сверстников;</w:t>
      </w:r>
    </w:p>
    <w:p w14:paraId="7B71EC32" w14:textId="77777777" w:rsidR="005B415A" w:rsidRPr="00494AF0" w:rsidRDefault="009648EE" w:rsidP="00494AF0">
      <w:pPr>
        <w:pStyle w:val="a3"/>
        <w:tabs>
          <w:tab w:val="left" w:pos="9498"/>
        </w:tabs>
        <w:ind w:left="284" w:right="122"/>
        <w:jc w:val="both"/>
      </w:pPr>
      <w:r w:rsidRPr="00494AF0">
        <w:t>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14:paraId="5C7F2349" w14:textId="77777777" w:rsidR="005B415A" w:rsidRPr="00494AF0" w:rsidRDefault="009648EE" w:rsidP="00494AF0">
      <w:pPr>
        <w:pStyle w:val="a3"/>
        <w:tabs>
          <w:tab w:val="left" w:pos="9498"/>
        </w:tabs>
        <w:ind w:left="284" w:right="122"/>
        <w:jc w:val="both"/>
      </w:pPr>
      <w:r w:rsidRPr="00494AF0">
        <w:t>Обеспечение взаимодействия педагогического коллектива образовательной организации с обще</w:t>
      </w:r>
      <w:r w:rsidRPr="00494AF0">
        <w:lastRenderedPageBreak/>
        <w:t>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p w14:paraId="1479A1BB" w14:textId="77777777" w:rsidR="005B415A" w:rsidRPr="00494AF0" w:rsidRDefault="009648EE" w:rsidP="00494AF0">
      <w:pPr>
        <w:pStyle w:val="21"/>
        <w:spacing w:after="4"/>
        <w:ind w:left="284" w:right="122"/>
      </w:pPr>
      <w:r w:rsidRPr="00494AF0">
        <w:t>Критерии оценки эффективности 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3119"/>
        <w:gridCol w:w="3118"/>
      </w:tblGrid>
      <w:tr w:rsidR="005B415A" w:rsidRPr="00494AF0" w14:paraId="637E5E36" w14:textId="77777777" w:rsidTr="002D0DFB">
        <w:trPr>
          <w:trHeight w:val="815"/>
        </w:trPr>
        <w:tc>
          <w:tcPr>
            <w:tcW w:w="2556" w:type="dxa"/>
          </w:tcPr>
          <w:p w14:paraId="193E403A" w14:textId="77777777" w:rsidR="005B415A" w:rsidRPr="00494AF0" w:rsidRDefault="009648EE" w:rsidP="00494AF0">
            <w:pPr>
              <w:pStyle w:val="TableParagraph"/>
              <w:ind w:left="284" w:right="122"/>
              <w:rPr>
                <w:sz w:val="24"/>
                <w:szCs w:val="24"/>
              </w:rPr>
            </w:pPr>
            <w:r w:rsidRPr="00494AF0">
              <w:rPr>
                <w:sz w:val="24"/>
                <w:szCs w:val="24"/>
              </w:rPr>
              <w:t>Ожидаемые результаты</w:t>
            </w:r>
          </w:p>
        </w:tc>
        <w:tc>
          <w:tcPr>
            <w:tcW w:w="3119" w:type="dxa"/>
          </w:tcPr>
          <w:p w14:paraId="0432BAE1" w14:textId="77777777" w:rsidR="005B415A" w:rsidRPr="00494AF0" w:rsidRDefault="009648EE" w:rsidP="00494AF0">
            <w:pPr>
              <w:pStyle w:val="TableParagraph"/>
              <w:ind w:left="284" w:right="122"/>
              <w:rPr>
                <w:sz w:val="24"/>
                <w:szCs w:val="24"/>
              </w:rPr>
            </w:pPr>
            <w:r w:rsidRPr="00494AF0">
              <w:rPr>
                <w:sz w:val="24"/>
                <w:szCs w:val="24"/>
              </w:rPr>
              <w:t>Критерии отслеживания результата</w:t>
            </w:r>
          </w:p>
        </w:tc>
        <w:tc>
          <w:tcPr>
            <w:tcW w:w="3118" w:type="dxa"/>
          </w:tcPr>
          <w:p w14:paraId="2937F9FE" w14:textId="77777777" w:rsidR="005B415A" w:rsidRPr="00494AF0" w:rsidRDefault="009648EE" w:rsidP="00494AF0">
            <w:pPr>
              <w:pStyle w:val="TableParagraph"/>
              <w:ind w:left="284" w:right="122"/>
              <w:rPr>
                <w:sz w:val="24"/>
                <w:szCs w:val="24"/>
              </w:rPr>
            </w:pPr>
            <w:r w:rsidRPr="00494AF0">
              <w:rPr>
                <w:sz w:val="24"/>
                <w:szCs w:val="24"/>
              </w:rPr>
              <w:t>Методики</w:t>
            </w:r>
          </w:p>
        </w:tc>
      </w:tr>
      <w:tr w:rsidR="005B415A" w:rsidRPr="00494AF0" w14:paraId="0D5A9EF4" w14:textId="77777777" w:rsidTr="002D0DFB">
        <w:trPr>
          <w:trHeight w:val="1279"/>
        </w:trPr>
        <w:tc>
          <w:tcPr>
            <w:tcW w:w="2556" w:type="dxa"/>
          </w:tcPr>
          <w:p w14:paraId="01F12EC3" w14:textId="77777777" w:rsidR="005B415A" w:rsidRPr="00494AF0" w:rsidRDefault="009648EE" w:rsidP="00494AF0">
            <w:pPr>
              <w:pStyle w:val="TableParagraph"/>
              <w:ind w:left="284" w:right="122"/>
              <w:rPr>
                <w:sz w:val="24"/>
                <w:szCs w:val="24"/>
              </w:rPr>
            </w:pPr>
            <w:r w:rsidRPr="00494AF0">
              <w:rPr>
                <w:sz w:val="24"/>
                <w:szCs w:val="24"/>
              </w:rPr>
              <w:t>Охват внеурочной деятельностью</w:t>
            </w:r>
          </w:p>
        </w:tc>
        <w:tc>
          <w:tcPr>
            <w:tcW w:w="3119" w:type="dxa"/>
          </w:tcPr>
          <w:p w14:paraId="1C9BACF5" w14:textId="77777777" w:rsidR="005B415A" w:rsidRPr="00494AF0" w:rsidRDefault="009648EE" w:rsidP="00494AF0">
            <w:pPr>
              <w:pStyle w:val="TableParagraph"/>
              <w:ind w:left="284" w:right="122"/>
              <w:rPr>
                <w:sz w:val="24"/>
                <w:szCs w:val="24"/>
              </w:rPr>
            </w:pPr>
            <w:r w:rsidRPr="00494AF0">
              <w:rPr>
                <w:sz w:val="24"/>
                <w:szCs w:val="24"/>
              </w:rPr>
              <w:t>Занятость обучающихся во внеурочное время</w:t>
            </w:r>
          </w:p>
        </w:tc>
        <w:tc>
          <w:tcPr>
            <w:tcW w:w="3118" w:type="dxa"/>
          </w:tcPr>
          <w:p w14:paraId="1B46FCBD" w14:textId="77777777" w:rsidR="005B415A" w:rsidRPr="00494AF0" w:rsidRDefault="009648EE" w:rsidP="00494AF0">
            <w:pPr>
              <w:pStyle w:val="TableParagraph"/>
              <w:tabs>
                <w:tab w:val="left" w:pos="1531"/>
                <w:tab w:val="left" w:pos="2687"/>
              </w:tabs>
              <w:ind w:left="284" w:right="122"/>
              <w:rPr>
                <w:sz w:val="24"/>
                <w:szCs w:val="24"/>
              </w:rPr>
            </w:pPr>
            <w:r w:rsidRPr="00494AF0">
              <w:rPr>
                <w:sz w:val="24"/>
                <w:szCs w:val="24"/>
              </w:rPr>
              <w:t>Занятость класса (таблица) Мониторинг</w:t>
            </w:r>
            <w:r w:rsidRPr="00494AF0">
              <w:rPr>
                <w:sz w:val="24"/>
                <w:szCs w:val="24"/>
              </w:rPr>
              <w:tab/>
              <w:t>занятости</w:t>
            </w:r>
            <w:r w:rsidRPr="00494AF0">
              <w:rPr>
                <w:sz w:val="24"/>
                <w:szCs w:val="24"/>
              </w:rPr>
              <w:tab/>
            </w:r>
            <w:r w:rsidRPr="00494AF0">
              <w:rPr>
                <w:spacing w:val="-9"/>
                <w:sz w:val="24"/>
                <w:szCs w:val="24"/>
              </w:rPr>
              <w:t xml:space="preserve">во </w:t>
            </w:r>
            <w:r w:rsidRPr="00494AF0">
              <w:rPr>
                <w:sz w:val="24"/>
                <w:szCs w:val="24"/>
              </w:rPr>
              <w:t>внеурочное время (сводная таблица).</w:t>
            </w:r>
          </w:p>
        </w:tc>
      </w:tr>
      <w:tr w:rsidR="005B415A" w:rsidRPr="00494AF0" w14:paraId="03618E60" w14:textId="77777777" w:rsidTr="002D0DFB">
        <w:trPr>
          <w:trHeight w:val="1269"/>
        </w:trPr>
        <w:tc>
          <w:tcPr>
            <w:tcW w:w="2556" w:type="dxa"/>
          </w:tcPr>
          <w:p w14:paraId="6890A445" w14:textId="77777777" w:rsidR="005B415A" w:rsidRPr="00494AF0" w:rsidRDefault="009648EE" w:rsidP="00494AF0">
            <w:pPr>
              <w:pStyle w:val="TableParagraph"/>
              <w:ind w:left="284" w:right="122"/>
              <w:rPr>
                <w:sz w:val="24"/>
                <w:szCs w:val="24"/>
              </w:rPr>
            </w:pPr>
            <w:r w:rsidRPr="00494AF0">
              <w:rPr>
                <w:sz w:val="24"/>
                <w:szCs w:val="24"/>
              </w:rPr>
              <w:t>Охват воспитательными мероприятиями в классе</w:t>
            </w:r>
          </w:p>
        </w:tc>
        <w:tc>
          <w:tcPr>
            <w:tcW w:w="3119" w:type="dxa"/>
          </w:tcPr>
          <w:p w14:paraId="0FFADCA9" w14:textId="77777777" w:rsidR="005B415A" w:rsidRPr="00494AF0" w:rsidRDefault="009648EE" w:rsidP="00494AF0">
            <w:pPr>
              <w:pStyle w:val="TableParagraph"/>
              <w:ind w:left="284" w:right="122"/>
              <w:rPr>
                <w:sz w:val="24"/>
                <w:szCs w:val="24"/>
              </w:rPr>
            </w:pPr>
            <w:r w:rsidRPr="00494AF0">
              <w:rPr>
                <w:sz w:val="24"/>
                <w:szCs w:val="24"/>
              </w:rPr>
              <w:t>Соответствие плана и фактически проведенных мероприятий по направлениям воспитания программы</w:t>
            </w:r>
          </w:p>
        </w:tc>
        <w:tc>
          <w:tcPr>
            <w:tcW w:w="3118" w:type="dxa"/>
          </w:tcPr>
          <w:p w14:paraId="25F000F5" w14:textId="77777777" w:rsidR="005B415A" w:rsidRPr="00494AF0" w:rsidRDefault="009648EE" w:rsidP="00494AF0">
            <w:pPr>
              <w:pStyle w:val="TableParagraph"/>
              <w:ind w:left="284" w:right="122"/>
              <w:rPr>
                <w:sz w:val="24"/>
                <w:szCs w:val="24"/>
              </w:rPr>
            </w:pPr>
            <w:r w:rsidRPr="00494AF0">
              <w:rPr>
                <w:sz w:val="24"/>
                <w:szCs w:val="24"/>
              </w:rPr>
              <w:t>Отчет о выполнении плана ВР с классом по направлениям воспитания</w:t>
            </w:r>
          </w:p>
        </w:tc>
      </w:tr>
      <w:tr w:rsidR="005B415A" w:rsidRPr="00494AF0" w14:paraId="1086B3DE" w14:textId="77777777" w:rsidTr="002D0DFB">
        <w:trPr>
          <w:trHeight w:val="618"/>
        </w:trPr>
        <w:tc>
          <w:tcPr>
            <w:tcW w:w="2556" w:type="dxa"/>
          </w:tcPr>
          <w:p w14:paraId="509FA468" w14:textId="77777777" w:rsidR="005B415A" w:rsidRPr="00494AF0" w:rsidRDefault="009648EE" w:rsidP="00494AF0">
            <w:pPr>
              <w:pStyle w:val="TableParagraph"/>
              <w:ind w:left="284" w:right="122"/>
              <w:rPr>
                <w:sz w:val="24"/>
                <w:szCs w:val="24"/>
              </w:rPr>
            </w:pPr>
            <w:r w:rsidRPr="00494AF0">
              <w:rPr>
                <w:sz w:val="24"/>
                <w:szCs w:val="24"/>
              </w:rPr>
              <w:t>Уровень воспитанности</w:t>
            </w:r>
          </w:p>
        </w:tc>
        <w:tc>
          <w:tcPr>
            <w:tcW w:w="3119" w:type="dxa"/>
          </w:tcPr>
          <w:p w14:paraId="17731814" w14:textId="77777777" w:rsidR="005B415A" w:rsidRPr="00494AF0" w:rsidRDefault="009648EE" w:rsidP="00494AF0">
            <w:pPr>
              <w:pStyle w:val="TableParagraph"/>
              <w:ind w:left="284" w:right="122"/>
              <w:rPr>
                <w:sz w:val="24"/>
                <w:szCs w:val="24"/>
              </w:rPr>
            </w:pPr>
            <w:r w:rsidRPr="00494AF0">
              <w:rPr>
                <w:sz w:val="24"/>
                <w:szCs w:val="24"/>
              </w:rPr>
              <w:t>Эрудиция, отношение к обществу, труду, природе,</w:t>
            </w:r>
          </w:p>
        </w:tc>
        <w:tc>
          <w:tcPr>
            <w:tcW w:w="3118" w:type="dxa"/>
          </w:tcPr>
          <w:p w14:paraId="356F7921" w14:textId="77777777" w:rsidR="005B415A" w:rsidRPr="00494AF0" w:rsidRDefault="009648EE" w:rsidP="00494AF0">
            <w:pPr>
              <w:pStyle w:val="TableParagraph"/>
              <w:ind w:left="284" w:right="122"/>
              <w:rPr>
                <w:sz w:val="24"/>
                <w:szCs w:val="24"/>
              </w:rPr>
            </w:pPr>
            <w:r w:rsidRPr="00494AF0">
              <w:rPr>
                <w:sz w:val="24"/>
                <w:szCs w:val="24"/>
              </w:rPr>
              <w:t>Педагогические наблюдения.</w:t>
            </w:r>
          </w:p>
        </w:tc>
      </w:tr>
      <w:tr w:rsidR="005B415A" w:rsidRPr="00494AF0" w14:paraId="6EE78F19" w14:textId="77777777" w:rsidTr="002D0DFB">
        <w:trPr>
          <w:trHeight w:val="2044"/>
        </w:trPr>
        <w:tc>
          <w:tcPr>
            <w:tcW w:w="2556" w:type="dxa"/>
          </w:tcPr>
          <w:p w14:paraId="1AAF0D10" w14:textId="77777777" w:rsidR="005B415A" w:rsidRPr="00494AF0" w:rsidRDefault="009648EE" w:rsidP="00494AF0">
            <w:pPr>
              <w:pStyle w:val="TableParagraph"/>
              <w:ind w:left="284" w:right="122"/>
              <w:rPr>
                <w:sz w:val="24"/>
                <w:szCs w:val="24"/>
              </w:rPr>
            </w:pPr>
            <w:r w:rsidRPr="00494AF0">
              <w:rPr>
                <w:sz w:val="24"/>
                <w:szCs w:val="24"/>
              </w:rPr>
              <w:t>Развитие познавательного потенциала</w:t>
            </w:r>
          </w:p>
        </w:tc>
        <w:tc>
          <w:tcPr>
            <w:tcW w:w="3119" w:type="dxa"/>
          </w:tcPr>
          <w:p w14:paraId="4894E83E" w14:textId="77777777" w:rsidR="005B415A" w:rsidRPr="00494AF0" w:rsidRDefault="009648EE" w:rsidP="00494AF0">
            <w:pPr>
              <w:pStyle w:val="TableParagraph"/>
              <w:ind w:left="284" w:right="122"/>
              <w:rPr>
                <w:sz w:val="24"/>
                <w:szCs w:val="24"/>
              </w:rPr>
            </w:pPr>
            <w:r w:rsidRPr="00494AF0">
              <w:rPr>
                <w:sz w:val="24"/>
                <w:szCs w:val="24"/>
              </w:rPr>
              <w:t>Освоение обучающимися образовательной программы. Развитость мышления.</w:t>
            </w:r>
          </w:p>
          <w:p w14:paraId="139E6CAA" w14:textId="77777777" w:rsidR="005B415A" w:rsidRPr="00494AF0" w:rsidRDefault="009648EE" w:rsidP="00494AF0">
            <w:pPr>
              <w:pStyle w:val="TableParagraph"/>
              <w:ind w:left="284" w:right="122"/>
              <w:rPr>
                <w:sz w:val="24"/>
                <w:szCs w:val="24"/>
              </w:rPr>
            </w:pPr>
            <w:r w:rsidRPr="00494AF0">
              <w:rPr>
                <w:sz w:val="24"/>
                <w:szCs w:val="24"/>
              </w:rPr>
              <w:t>Познавательная активность учащихся.</w:t>
            </w:r>
          </w:p>
          <w:p w14:paraId="3FBB7CF1" w14:textId="77777777" w:rsidR="005B415A" w:rsidRPr="00494AF0" w:rsidRDefault="009648EE" w:rsidP="00494AF0">
            <w:pPr>
              <w:pStyle w:val="TableParagraph"/>
              <w:ind w:left="284" w:right="122"/>
              <w:rPr>
                <w:sz w:val="24"/>
                <w:szCs w:val="24"/>
              </w:rPr>
            </w:pPr>
            <w:r w:rsidRPr="00494AF0">
              <w:rPr>
                <w:sz w:val="24"/>
                <w:szCs w:val="24"/>
              </w:rPr>
              <w:t>Уровень сформированности учебной деятельности.</w:t>
            </w:r>
          </w:p>
        </w:tc>
        <w:tc>
          <w:tcPr>
            <w:tcW w:w="3118" w:type="dxa"/>
          </w:tcPr>
          <w:p w14:paraId="16B4F275" w14:textId="77777777" w:rsidR="005B415A" w:rsidRPr="00494AF0" w:rsidRDefault="009648EE" w:rsidP="00494AF0">
            <w:pPr>
              <w:pStyle w:val="TableParagraph"/>
              <w:ind w:left="284" w:right="122"/>
              <w:rPr>
                <w:sz w:val="24"/>
                <w:szCs w:val="24"/>
              </w:rPr>
            </w:pPr>
            <w:r w:rsidRPr="00494AF0">
              <w:rPr>
                <w:sz w:val="24"/>
                <w:szCs w:val="24"/>
              </w:rPr>
              <w:t>Статистический анализ текущей и итоговой успеваемости.</w:t>
            </w:r>
          </w:p>
          <w:p w14:paraId="36C6423A" w14:textId="77777777" w:rsidR="005B415A" w:rsidRPr="00494AF0" w:rsidRDefault="009648EE" w:rsidP="00494AF0">
            <w:pPr>
              <w:pStyle w:val="TableParagraph"/>
              <w:ind w:left="284" w:right="122"/>
              <w:rPr>
                <w:sz w:val="24"/>
                <w:szCs w:val="24"/>
              </w:rPr>
            </w:pPr>
            <w:r w:rsidRPr="00494AF0">
              <w:rPr>
                <w:sz w:val="24"/>
                <w:szCs w:val="24"/>
              </w:rPr>
              <w:t>Педагогическое наблюдение.</w:t>
            </w:r>
          </w:p>
        </w:tc>
      </w:tr>
      <w:tr w:rsidR="005B415A" w:rsidRPr="00494AF0" w14:paraId="1D70CDE3" w14:textId="77777777" w:rsidTr="002D0DFB">
        <w:trPr>
          <w:trHeight w:val="1091"/>
        </w:trPr>
        <w:tc>
          <w:tcPr>
            <w:tcW w:w="2556" w:type="dxa"/>
          </w:tcPr>
          <w:p w14:paraId="44699EBA" w14:textId="77777777" w:rsidR="005B415A" w:rsidRPr="00494AF0" w:rsidRDefault="009648EE" w:rsidP="00494AF0">
            <w:pPr>
              <w:pStyle w:val="TableParagraph"/>
              <w:ind w:left="284" w:right="122"/>
              <w:rPr>
                <w:sz w:val="24"/>
                <w:szCs w:val="24"/>
              </w:rPr>
            </w:pPr>
            <w:r w:rsidRPr="00494AF0">
              <w:rPr>
                <w:sz w:val="24"/>
                <w:szCs w:val="24"/>
              </w:rPr>
              <w:t>Развитие эстетического потенциала.</w:t>
            </w:r>
          </w:p>
        </w:tc>
        <w:tc>
          <w:tcPr>
            <w:tcW w:w="3119" w:type="dxa"/>
          </w:tcPr>
          <w:p w14:paraId="22FB2E19" w14:textId="77777777" w:rsidR="005B415A" w:rsidRPr="00494AF0" w:rsidRDefault="009648EE" w:rsidP="00494AF0">
            <w:pPr>
              <w:pStyle w:val="TableParagraph"/>
              <w:ind w:left="284" w:right="122"/>
              <w:rPr>
                <w:sz w:val="24"/>
                <w:szCs w:val="24"/>
              </w:rPr>
            </w:pPr>
            <w:r w:rsidRPr="00494AF0">
              <w:rPr>
                <w:sz w:val="24"/>
                <w:szCs w:val="24"/>
              </w:rPr>
              <w:t>Развитость чувства прекрасного. Сформированность других эстетических чувств.</w:t>
            </w:r>
          </w:p>
        </w:tc>
        <w:tc>
          <w:tcPr>
            <w:tcW w:w="3118" w:type="dxa"/>
          </w:tcPr>
          <w:p w14:paraId="19243779" w14:textId="77777777" w:rsidR="005B415A" w:rsidRPr="00494AF0" w:rsidRDefault="009648EE" w:rsidP="00494AF0">
            <w:pPr>
              <w:pStyle w:val="TableParagraph"/>
              <w:ind w:left="284" w:right="122"/>
              <w:rPr>
                <w:sz w:val="24"/>
                <w:szCs w:val="24"/>
              </w:rPr>
            </w:pPr>
            <w:r w:rsidRPr="00494AF0">
              <w:rPr>
                <w:sz w:val="24"/>
                <w:szCs w:val="24"/>
              </w:rPr>
              <w:t>Педагогическое наблюдение.</w:t>
            </w:r>
          </w:p>
        </w:tc>
      </w:tr>
      <w:tr w:rsidR="005B415A" w:rsidRPr="00494AF0" w14:paraId="594E87C6" w14:textId="77777777" w:rsidTr="002D0DFB">
        <w:trPr>
          <w:trHeight w:val="1454"/>
        </w:trPr>
        <w:tc>
          <w:tcPr>
            <w:tcW w:w="2556" w:type="dxa"/>
          </w:tcPr>
          <w:p w14:paraId="0B974866" w14:textId="77777777" w:rsidR="005B415A" w:rsidRPr="00494AF0" w:rsidRDefault="009648EE" w:rsidP="00494AF0">
            <w:pPr>
              <w:pStyle w:val="TableParagraph"/>
              <w:ind w:left="284" w:right="122"/>
              <w:rPr>
                <w:sz w:val="24"/>
                <w:szCs w:val="24"/>
              </w:rPr>
            </w:pPr>
            <w:r w:rsidRPr="00494AF0">
              <w:rPr>
                <w:sz w:val="24"/>
                <w:szCs w:val="24"/>
              </w:rPr>
              <w:t>Пропаганда ЗОЖ</w:t>
            </w:r>
          </w:p>
        </w:tc>
        <w:tc>
          <w:tcPr>
            <w:tcW w:w="3119" w:type="dxa"/>
          </w:tcPr>
          <w:p w14:paraId="45C116BE" w14:textId="77777777" w:rsidR="005B415A" w:rsidRPr="00494AF0" w:rsidRDefault="009648EE" w:rsidP="00494AF0">
            <w:pPr>
              <w:pStyle w:val="TableParagraph"/>
              <w:tabs>
                <w:tab w:val="left" w:pos="1801"/>
                <w:tab w:val="left" w:pos="3171"/>
              </w:tabs>
              <w:ind w:left="284" w:right="122"/>
              <w:rPr>
                <w:sz w:val="24"/>
                <w:szCs w:val="24"/>
              </w:rPr>
            </w:pPr>
            <w:r w:rsidRPr="00494AF0">
              <w:rPr>
                <w:sz w:val="24"/>
                <w:szCs w:val="24"/>
              </w:rPr>
              <w:t>Отношение</w:t>
            </w:r>
            <w:r w:rsidRPr="00494AF0">
              <w:rPr>
                <w:sz w:val="24"/>
                <w:szCs w:val="24"/>
              </w:rPr>
              <w:tab/>
              <w:t>ученика</w:t>
            </w:r>
            <w:r w:rsidRPr="00494AF0">
              <w:rPr>
                <w:sz w:val="24"/>
                <w:szCs w:val="24"/>
              </w:rPr>
              <w:tab/>
            </w:r>
            <w:r w:rsidRPr="00494AF0">
              <w:rPr>
                <w:spacing w:val="-19"/>
                <w:sz w:val="24"/>
                <w:szCs w:val="24"/>
              </w:rPr>
              <w:t xml:space="preserve">к </w:t>
            </w:r>
            <w:r w:rsidRPr="00494AF0">
              <w:rPr>
                <w:sz w:val="24"/>
                <w:szCs w:val="24"/>
              </w:rPr>
              <w:t>собственномуздоровью</w:t>
            </w:r>
          </w:p>
        </w:tc>
        <w:tc>
          <w:tcPr>
            <w:tcW w:w="3118" w:type="dxa"/>
          </w:tcPr>
          <w:p w14:paraId="1B925EE0" w14:textId="77777777" w:rsidR="005B415A" w:rsidRPr="00494AF0" w:rsidRDefault="009648EE" w:rsidP="00494AF0">
            <w:pPr>
              <w:pStyle w:val="TableParagraph"/>
              <w:tabs>
                <w:tab w:val="left" w:pos="1842"/>
              </w:tabs>
              <w:ind w:left="284" w:right="122"/>
              <w:jc w:val="both"/>
              <w:rPr>
                <w:sz w:val="24"/>
                <w:szCs w:val="24"/>
              </w:rPr>
            </w:pPr>
            <w:r w:rsidRPr="00494AF0">
              <w:rPr>
                <w:sz w:val="24"/>
                <w:szCs w:val="24"/>
              </w:rPr>
              <w:t>Методика</w:t>
            </w:r>
            <w:r w:rsidRPr="00494AF0">
              <w:rPr>
                <w:sz w:val="24"/>
                <w:szCs w:val="24"/>
              </w:rPr>
              <w:tab/>
            </w:r>
            <w:r w:rsidRPr="00494AF0">
              <w:rPr>
                <w:spacing w:val="-3"/>
                <w:sz w:val="24"/>
                <w:szCs w:val="24"/>
              </w:rPr>
              <w:t xml:space="preserve">«Уровень </w:t>
            </w:r>
            <w:r w:rsidRPr="00494AF0">
              <w:rPr>
                <w:sz w:val="24"/>
                <w:szCs w:val="24"/>
              </w:rPr>
              <w:t xml:space="preserve">владения </w:t>
            </w:r>
            <w:r w:rsidRPr="00494AF0">
              <w:rPr>
                <w:spacing w:val="-3"/>
                <w:sz w:val="24"/>
                <w:szCs w:val="24"/>
              </w:rPr>
              <w:t xml:space="preserve">школьниками </w:t>
            </w:r>
            <w:r w:rsidRPr="00494AF0">
              <w:rPr>
                <w:sz w:val="24"/>
                <w:szCs w:val="24"/>
              </w:rPr>
              <w:t xml:space="preserve">культурными нормами </w:t>
            </w:r>
            <w:r w:rsidRPr="00494AF0">
              <w:rPr>
                <w:spacing w:val="-11"/>
                <w:sz w:val="24"/>
                <w:szCs w:val="24"/>
              </w:rPr>
              <w:t xml:space="preserve">в </w:t>
            </w:r>
            <w:r w:rsidRPr="00494AF0">
              <w:rPr>
                <w:sz w:val="24"/>
                <w:szCs w:val="24"/>
              </w:rPr>
              <w:t xml:space="preserve">сфере здоровья» </w:t>
            </w:r>
            <w:r w:rsidRPr="00494AF0">
              <w:rPr>
                <w:spacing w:val="-4"/>
                <w:sz w:val="24"/>
                <w:szCs w:val="24"/>
              </w:rPr>
              <w:t xml:space="preserve">(Н.С. </w:t>
            </w:r>
            <w:r w:rsidRPr="00494AF0">
              <w:rPr>
                <w:sz w:val="24"/>
                <w:szCs w:val="24"/>
              </w:rPr>
              <w:t>Гаркуша)</w:t>
            </w:r>
          </w:p>
        </w:tc>
      </w:tr>
      <w:tr w:rsidR="005B415A" w:rsidRPr="00494AF0" w14:paraId="45C9DAB6" w14:textId="77777777" w:rsidTr="002D0DFB">
        <w:trPr>
          <w:trHeight w:val="1543"/>
        </w:trPr>
        <w:tc>
          <w:tcPr>
            <w:tcW w:w="2556" w:type="dxa"/>
          </w:tcPr>
          <w:p w14:paraId="34BB8CF3" w14:textId="77777777" w:rsidR="005B415A" w:rsidRPr="00494AF0" w:rsidRDefault="009648EE" w:rsidP="00494AF0">
            <w:pPr>
              <w:pStyle w:val="TableParagraph"/>
              <w:ind w:left="284" w:right="122"/>
              <w:rPr>
                <w:sz w:val="24"/>
                <w:szCs w:val="24"/>
              </w:rPr>
            </w:pPr>
            <w:r w:rsidRPr="00494AF0">
              <w:rPr>
                <w:sz w:val="24"/>
                <w:szCs w:val="24"/>
              </w:rPr>
              <w:t>Развитие физического потенциала</w:t>
            </w:r>
          </w:p>
        </w:tc>
        <w:tc>
          <w:tcPr>
            <w:tcW w:w="3119" w:type="dxa"/>
          </w:tcPr>
          <w:p w14:paraId="1A1B0DD6" w14:textId="77777777" w:rsidR="005B415A" w:rsidRPr="00494AF0" w:rsidRDefault="009648EE" w:rsidP="00494AF0">
            <w:pPr>
              <w:pStyle w:val="TableParagraph"/>
              <w:ind w:left="284" w:right="122"/>
              <w:rPr>
                <w:sz w:val="24"/>
                <w:szCs w:val="24"/>
              </w:rPr>
            </w:pPr>
            <w:r w:rsidRPr="00494AF0">
              <w:rPr>
                <w:sz w:val="24"/>
                <w:szCs w:val="24"/>
              </w:rPr>
              <w:t>Состояние здоровья. Развитость физических качеств личности.</w:t>
            </w:r>
          </w:p>
        </w:tc>
        <w:tc>
          <w:tcPr>
            <w:tcW w:w="3118" w:type="dxa"/>
          </w:tcPr>
          <w:p w14:paraId="1AEE9021" w14:textId="77777777" w:rsidR="005B415A" w:rsidRPr="00494AF0" w:rsidRDefault="009648EE" w:rsidP="00494AF0">
            <w:pPr>
              <w:pStyle w:val="TableParagraph"/>
              <w:ind w:left="284" w:right="122"/>
              <w:rPr>
                <w:sz w:val="24"/>
                <w:szCs w:val="24"/>
              </w:rPr>
            </w:pPr>
            <w:r w:rsidRPr="00494AF0">
              <w:rPr>
                <w:sz w:val="24"/>
                <w:szCs w:val="24"/>
              </w:rPr>
              <w:t>Статистический медицинский анализ состояния здоровья ученика.</w:t>
            </w:r>
          </w:p>
          <w:p w14:paraId="4D1BFD1B" w14:textId="77777777" w:rsidR="005B415A" w:rsidRPr="00494AF0" w:rsidRDefault="009648EE" w:rsidP="00494AF0">
            <w:pPr>
              <w:pStyle w:val="TableParagraph"/>
              <w:ind w:left="284" w:right="122"/>
              <w:rPr>
                <w:sz w:val="24"/>
                <w:szCs w:val="24"/>
              </w:rPr>
            </w:pPr>
            <w:r w:rsidRPr="00494AF0">
              <w:rPr>
                <w:sz w:val="24"/>
                <w:szCs w:val="24"/>
              </w:rPr>
              <w:t>Выполнение контрольных нормативов по проверке развития физических качеств.</w:t>
            </w:r>
          </w:p>
        </w:tc>
      </w:tr>
    </w:tbl>
    <w:p w14:paraId="6BD85327" w14:textId="77777777" w:rsidR="005B415A" w:rsidRPr="00494AF0" w:rsidRDefault="005B415A" w:rsidP="00494AF0">
      <w:pPr>
        <w:pStyle w:val="a3"/>
        <w:ind w:left="284" w:right="122"/>
        <w:rPr>
          <w:b/>
        </w:rPr>
      </w:pPr>
    </w:p>
    <w:p w14:paraId="64FAF39B" w14:textId="77777777" w:rsidR="005B415A" w:rsidRPr="00494AF0" w:rsidRDefault="009648EE" w:rsidP="004C49CF">
      <w:pPr>
        <w:pStyle w:val="a5"/>
        <w:numPr>
          <w:ilvl w:val="1"/>
          <w:numId w:val="48"/>
        </w:numPr>
        <w:tabs>
          <w:tab w:val="left" w:pos="1935"/>
        </w:tabs>
        <w:spacing w:line="271" w:lineRule="auto"/>
        <w:ind w:left="284" w:right="122" w:hanging="10"/>
        <w:jc w:val="both"/>
        <w:rPr>
          <w:b/>
          <w:sz w:val="24"/>
          <w:szCs w:val="24"/>
        </w:rPr>
      </w:pPr>
      <w:r w:rsidRPr="00494AF0">
        <w:rPr>
          <w:b/>
          <w:sz w:val="24"/>
          <w:szCs w:val="24"/>
        </w:rPr>
        <w:t>Программа формирования экологической культуры, здорового и безопасного образажизни</w:t>
      </w:r>
    </w:p>
    <w:p w14:paraId="0A6065A4" w14:textId="77777777" w:rsidR="005B415A" w:rsidRPr="00494AF0" w:rsidRDefault="009648EE" w:rsidP="00494AF0">
      <w:pPr>
        <w:pStyle w:val="a3"/>
        <w:spacing w:line="268" w:lineRule="auto"/>
        <w:ind w:left="284" w:right="122" w:hanging="10"/>
        <w:jc w:val="both"/>
      </w:pPr>
      <w:r w:rsidRPr="00494AF0">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w:t>
      </w:r>
      <w:r w:rsidRPr="00494AF0">
        <w:lastRenderedPageBreak/>
        <w:t>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14:paraId="2F28005F" w14:textId="77777777" w:rsidR="005B415A" w:rsidRPr="00494AF0" w:rsidRDefault="009648EE" w:rsidP="00494AF0">
      <w:pPr>
        <w:pStyle w:val="a3"/>
        <w:spacing w:line="268" w:lineRule="auto"/>
        <w:ind w:left="284" w:right="122" w:hanging="10"/>
        <w:jc w:val="both"/>
      </w:pPr>
      <w:r w:rsidRPr="00494AF0">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14:paraId="2CA31467" w14:textId="77777777" w:rsidR="005B415A" w:rsidRPr="00494AF0" w:rsidRDefault="009648EE" w:rsidP="00494AF0">
      <w:pPr>
        <w:pStyle w:val="a3"/>
        <w:spacing w:line="266" w:lineRule="auto"/>
        <w:ind w:left="284" w:right="122" w:hanging="10"/>
        <w:jc w:val="both"/>
      </w:pPr>
      <w:r w:rsidRPr="00494AF0">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14:paraId="07528FBC" w14:textId="77777777" w:rsidR="005B415A" w:rsidRPr="00494AF0" w:rsidRDefault="009648EE" w:rsidP="00494AF0">
      <w:pPr>
        <w:pStyle w:val="a3"/>
        <w:ind w:left="284" w:right="122" w:hanging="10"/>
        <w:jc w:val="both"/>
      </w:pPr>
      <w:r w:rsidRPr="00494AF0">
        <w:t>•неблагоприятные экологические, социальные и экономические условия;</w:t>
      </w:r>
    </w:p>
    <w:p w14:paraId="0560CA62" w14:textId="77777777" w:rsidR="005B415A" w:rsidRPr="00494AF0" w:rsidRDefault="009648EE" w:rsidP="004C49CF">
      <w:pPr>
        <w:pStyle w:val="a5"/>
        <w:numPr>
          <w:ilvl w:val="0"/>
          <w:numId w:val="47"/>
        </w:numPr>
        <w:tabs>
          <w:tab w:val="left" w:pos="1807"/>
        </w:tabs>
        <w:spacing w:line="268" w:lineRule="auto"/>
        <w:ind w:left="284" w:right="122" w:hanging="10"/>
        <w:jc w:val="both"/>
        <w:rPr>
          <w:sz w:val="24"/>
          <w:szCs w:val="24"/>
        </w:rPr>
      </w:pPr>
      <w:r w:rsidRPr="00494AF0">
        <w:rPr>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14:paraId="6D40D615" w14:textId="77777777" w:rsidR="005B415A" w:rsidRPr="00494AF0" w:rsidRDefault="009648EE" w:rsidP="004C49CF">
      <w:pPr>
        <w:pStyle w:val="a5"/>
        <w:numPr>
          <w:ilvl w:val="0"/>
          <w:numId w:val="47"/>
        </w:numPr>
        <w:tabs>
          <w:tab w:val="left" w:pos="1807"/>
          <w:tab w:val="left" w:pos="6763"/>
        </w:tabs>
        <w:spacing w:line="268" w:lineRule="auto"/>
        <w:ind w:left="284" w:right="122" w:hanging="10"/>
        <w:jc w:val="both"/>
        <w:rPr>
          <w:sz w:val="24"/>
          <w:szCs w:val="24"/>
        </w:rPr>
      </w:pPr>
      <w:r w:rsidRPr="00494AF0">
        <w:rPr>
          <w:sz w:val="24"/>
          <w:szCs w:val="24"/>
        </w:rPr>
        <w:t>чувствительность    к        воздействиям</w:t>
      </w:r>
      <w:r w:rsidRPr="00494AF0">
        <w:rPr>
          <w:sz w:val="24"/>
          <w:szCs w:val="24"/>
        </w:rPr>
        <w:tab/>
        <w:t>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14:paraId="6B61E494" w14:textId="77777777" w:rsidR="005B415A" w:rsidRPr="00494AF0" w:rsidRDefault="009648EE" w:rsidP="004C49CF">
      <w:pPr>
        <w:pStyle w:val="a5"/>
        <w:numPr>
          <w:ilvl w:val="0"/>
          <w:numId w:val="47"/>
        </w:numPr>
        <w:tabs>
          <w:tab w:val="left" w:pos="1807"/>
        </w:tabs>
        <w:spacing w:line="268" w:lineRule="auto"/>
        <w:ind w:left="284" w:right="122" w:hanging="10"/>
        <w:jc w:val="both"/>
        <w:rPr>
          <w:sz w:val="24"/>
          <w:szCs w:val="24"/>
        </w:rPr>
      </w:pPr>
      <w:r w:rsidRPr="00494AF0">
        <w:rPr>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болезненныеуколы).</w:t>
      </w:r>
    </w:p>
    <w:p w14:paraId="258AF2D6" w14:textId="77777777" w:rsidR="005B415A" w:rsidRPr="00494AF0" w:rsidRDefault="009648EE" w:rsidP="00494AF0">
      <w:pPr>
        <w:pStyle w:val="a3"/>
        <w:spacing w:line="268" w:lineRule="auto"/>
        <w:ind w:left="284" w:right="122" w:hanging="10"/>
        <w:jc w:val="both"/>
      </w:pPr>
      <w:r w:rsidRPr="00494AF0">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личнойгигиены.</w:t>
      </w:r>
    </w:p>
    <w:p w14:paraId="5E92B2F6" w14:textId="77777777" w:rsidR="005B415A" w:rsidRPr="00494AF0" w:rsidRDefault="009648EE" w:rsidP="00494AF0">
      <w:pPr>
        <w:pStyle w:val="a3"/>
        <w:spacing w:line="268" w:lineRule="auto"/>
        <w:ind w:left="284" w:right="122" w:hanging="10"/>
        <w:jc w:val="both"/>
      </w:pPr>
      <w:r w:rsidRPr="00494AF0">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образовательной организации.</w:t>
      </w:r>
    </w:p>
    <w:p w14:paraId="3CE8828D" w14:textId="77777777" w:rsidR="005B415A" w:rsidRPr="00494AF0" w:rsidRDefault="009648EE" w:rsidP="00494AF0">
      <w:pPr>
        <w:pStyle w:val="a3"/>
        <w:spacing w:line="268" w:lineRule="auto"/>
        <w:ind w:left="284" w:right="122" w:hanging="10"/>
        <w:jc w:val="both"/>
      </w:pPr>
      <w:r w:rsidRPr="00494AF0">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здоровьяобучающихся.</w:t>
      </w:r>
    </w:p>
    <w:p w14:paraId="3EE52660" w14:textId="77777777" w:rsidR="005B415A" w:rsidRPr="00494AF0" w:rsidRDefault="009648EE" w:rsidP="00494AF0">
      <w:pPr>
        <w:pStyle w:val="21"/>
        <w:tabs>
          <w:tab w:val="left" w:pos="10206"/>
        </w:tabs>
        <w:spacing w:line="271" w:lineRule="auto"/>
        <w:ind w:left="284" w:right="122" w:hanging="10"/>
        <w:jc w:val="both"/>
      </w:pPr>
      <w:r w:rsidRPr="00494AF0">
        <w:t>1.Цели и задачи формирования экологической культуры, здорового и безопасного образа жизни</w:t>
      </w:r>
    </w:p>
    <w:p w14:paraId="77FE11D4" w14:textId="77777777" w:rsidR="005B415A" w:rsidRPr="00494AF0" w:rsidRDefault="009648EE" w:rsidP="00494AF0">
      <w:pPr>
        <w:pStyle w:val="a3"/>
        <w:tabs>
          <w:tab w:val="left" w:pos="10206"/>
        </w:tabs>
        <w:spacing w:line="268" w:lineRule="auto"/>
        <w:ind w:left="284" w:right="122" w:firstLine="707"/>
        <w:jc w:val="both"/>
      </w:pPr>
      <w:r w:rsidRPr="00494AF0">
        <w:t>Основная цель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обучающегося, достижению планируемых результатов освоения основной образовательной программы начального общего образования.</w:t>
      </w:r>
    </w:p>
    <w:p w14:paraId="68FEF3DD" w14:textId="77777777" w:rsidR="005B415A" w:rsidRPr="00494AF0" w:rsidRDefault="009648EE" w:rsidP="00494AF0">
      <w:pPr>
        <w:pStyle w:val="21"/>
        <w:tabs>
          <w:tab w:val="left" w:pos="10206"/>
        </w:tabs>
        <w:ind w:left="284" w:right="122"/>
        <w:jc w:val="both"/>
      </w:pPr>
      <w:r w:rsidRPr="00494AF0">
        <w:t>Задачи программы:</w:t>
      </w:r>
    </w:p>
    <w:p w14:paraId="17DE5D40" w14:textId="77777777" w:rsidR="005B415A" w:rsidRPr="00494AF0" w:rsidRDefault="009648EE" w:rsidP="004C49CF">
      <w:pPr>
        <w:pStyle w:val="a5"/>
        <w:numPr>
          <w:ilvl w:val="0"/>
          <w:numId w:val="46"/>
        </w:numPr>
        <w:tabs>
          <w:tab w:val="left" w:pos="1666"/>
          <w:tab w:val="left" w:pos="10206"/>
        </w:tabs>
        <w:spacing w:line="268" w:lineRule="auto"/>
        <w:ind w:left="284" w:right="122" w:hanging="10"/>
        <w:jc w:val="both"/>
        <w:rPr>
          <w:sz w:val="24"/>
          <w:szCs w:val="24"/>
        </w:rPr>
      </w:pPr>
      <w:r w:rsidRPr="00494AF0">
        <w:rPr>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окружающейсреды;</w:t>
      </w:r>
    </w:p>
    <w:p w14:paraId="48AC0C4F" w14:textId="77777777" w:rsidR="005B415A" w:rsidRPr="00494AF0" w:rsidRDefault="009648EE" w:rsidP="00494AF0">
      <w:pPr>
        <w:pStyle w:val="a3"/>
        <w:tabs>
          <w:tab w:val="left" w:pos="10206"/>
        </w:tabs>
        <w:spacing w:line="268" w:lineRule="auto"/>
        <w:ind w:left="284" w:right="122" w:hanging="10"/>
        <w:jc w:val="both"/>
      </w:pPr>
      <w:r w:rsidRPr="00494AF0">
        <w:lastRenderedPageBreak/>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0B61050D" w14:textId="77777777" w:rsidR="005B415A" w:rsidRPr="00494AF0" w:rsidRDefault="009648EE" w:rsidP="004C49CF">
      <w:pPr>
        <w:pStyle w:val="a5"/>
        <w:numPr>
          <w:ilvl w:val="0"/>
          <w:numId w:val="46"/>
        </w:numPr>
        <w:tabs>
          <w:tab w:val="left" w:pos="1567"/>
          <w:tab w:val="left" w:pos="10206"/>
        </w:tabs>
        <w:spacing w:line="268" w:lineRule="auto"/>
        <w:ind w:left="284" w:right="122" w:hanging="10"/>
        <w:jc w:val="both"/>
        <w:rPr>
          <w:sz w:val="24"/>
          <w:szCs w:val="24"/>
        </w:rPr>
      </w:pPr>
      <w:r w:rsidRPr="00494AF0">
        <w:rPr>
          <w:sz w:val="24"/>
          <w:szCs w:val="24"/>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наздоровье;</w:t>
      </w:r>
    </w:p>
    <w:p w14:paraId="240B68BD" w14:textId="77777777" w:rsidR="005B415A" w:rsidRPr="00494AF0" w:rsidRDefault="009648EE" w:rsidP="00494AF0">
      <w:pPr>
        <w:pStyle w:val="a3"/>
        <w:tabs>
          <w:tab w:val="left" w:pos="10206"/>
        </w:tabs>
        <w:ind w:left="284" w:right="122"/>
        <w:jc w:val="both"/>
      </w:pPr>
      <w:r w:rsidRPr="00494AF0">
        <w:t>-сформировать познавательный интерес и бережное отношение к природе;</w:t>
      </w:r>
    </w:p>
    <w:p w14:paraId="64BDEA28" w14:textId="77777777" w:rsidR="005B415A" w:rsidRPr="00494AF0" w:rsidRDefault="009648EE" w:rsidP="00494AF0">
      <w:pPr>
        <w:pStyle w:val="a3"/>
        <w:tabs>
          <w:tab w:val="left" w:pos="10206"/>
        </w:tabs>
        <w:spacing w:line="268" w:lineRule="auto"/>
        <w:ind w:left="284" w:right="122" w:hanging="10"/>
        <w:jc w:val="both"/>
      </w:pPr>
      <w:r w:rsidRPr="00494AF0">
        <w:t>научить школьников выполнять правила личной гигиены и развить готовность на их основе самостоятельно поддерживать своё здоровье;</w:t>
      </w:r>
    </w:p>
    <w:p w14:paraId="64CCF604" w14:textId="77777777" w:rsidR="005B415A" w:rsidRPr="00494AF0" w:rsidRDefault="009648EE" w:rsidP="00494AF0">
      <w:pPr>
        <w:pStyle w:val="a3"/>
        <w:tabs>
          <w:tab w:val="left" w:pos="10206"/>
        </w:tabs>
        <w:spacing w:line="266" w:lineRule="auto"/>
        <w:ind w:left="284" w:right="122" w:hanging="10"/>
        <w:jc w:val="both"/>
      </w:pPr>
      <w:r w:rsidRPr="00494AF0">
        <w:t>-сформировать представление о правильном (здоровом) питании, его режиме, структуре, полезных продуктах;</w:t>
      </w:r>
    </w:p>
    <w:p w14:paraId="2606F077" w14:textId="77777777" w:rsidR="005B415A" w:rsidRPr="00494AF0" w:rsidRDefault="009648EE" w:rsidP="00494AF0">
      <w:pPr>
        <w:pStyle w:val="a3"/>
        <w:tabs>
          <w:tab w:val="left" w:pos="10206"/>
        </w:tabs>
        <w:spacing w:line="268" w:lineRule="auto"/>
        <w:ind w:left="284" w:right="122" w:hanging="10"/>
        <w:jc w:val="both"/>
      </w:pPr>
      <w:r w:rsidRPr="00494AF0">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14:paraId="7343C61E" w14:textId="77777777" w:rsidR="005B415A" w:rsidRPr="00494AF0" w:rsidRDefault="009648EE" w:rsidP="00494AF0">
      <w:pPr>
        <w:pStyle w:val="a3"/>
        <w:tabs>
          <w:tab w:val="left" w:pos="10206"/>
        </w:tabs>
        <w:spacing w:line="266" w:lineRule="auto"/>
        <w:ind w:left="284" w:right="122" w:hanging="10"/>
        <w:jc w:val="both"/>
      </w:pPr>
      <w:r w:rsidRPr="00494AF0">
        <w:t>-обучить безопасному поведению в окружающей среде и элементарным навыкам поведения в экстремальных ситуациях;</w:t>
      </w:r>
    </w:p>
    <w:p w14:paraId="0A145248" w14:textId="77777777" w:rsidR="005B415A" w:rsidRPr="00494AF0" w:rsidRDefault="009648EE" w:rsidP="00494AF0">
      <w:pPr>
        <w:pStyle w:val="a3"/>
        <w:tabs>
          <w:tab w:val="left" w:pos="10206"/>
        </w:tabs>
        <w:ind w:left="284" w:right="122"/>
        <w:jc w:val="both"/>
      </w:pPr>
      <w:r w:rsidRPr="00494AF0">
        <w:t>-сформировать навыки позитивного общения;</w:t>
      </w:r>
    </w:p>
    <w:p w14:paraId="48A53E7E" w14:textId="77777777" w:rsidR="005B415A" w:rsidRPr="00494AF0" w:rsidRDefault="009648EE" w:rsidP="00494AF0">
      <w:pPr>
        <w:pStyle w:val="a3"/>
        <w:tabs>
          <w:tab w:val="left" w:pos="10206"/>
        </w:tabs>
        <w:spacing w:line="268" w:lineRule="auto"/>
        <w:ind w:left="284" w:right="122" w:hanging="10"/>
        <w:jc w:val="both"/>
      </w:pPr>
      <w:r w:rsidRPr="00494AF0">
        <w:t>- научить осознанному выбору поступков, стиля поведения, позволяющих сохранять и укреплять здоровье;</w:t>
      </w:r>
    </w:p>
    <w:p w14:paraId="065B334E" w14:textId="77777777" w:rsidR="005B415A" w:rsidRPr="00494AF0" w:rsidRDefault="009648EE" w:rsidP="00494AF0">
      <w:pPr>
        <w:pStyle w:val="a3"/>
        <w:tabs>
          <w:tab w:val="left" w:pos="10206"/>
        </w:tabs>
        <w:spacing w:line="266" w:lineRule="auto"/>
        <w:ind w:left="284" w:right="122" w:hanging="10"/>
        <w:jc w:val="both"/>
      </w:pPr>
      <w:r w:rsidRPr="00494AF0">
        <w:t>-сформировать потребность ребёнка безбоязненно обращаться к врачу по любым вопросам состояния здоровья, в том числе связанным с особенностями роста иразвития.</w:t>
      </w:r>
    </w:p>
    <w:p w14:paraId="73CBEE68" w14:textId="77777777" w:rsidR="005B415A" w:rsidRPr="00494AF0" w:rsidRDefault="009648EE" w:rsidP="00494AF0">
      <w:pPr>
        <w:pStyle w:val="21"/>
        <w:tabs>
          <w:tab w:val="left" w:pos="10206"/>
        </w:tabs>
        <w:ind w:left="284" w:right="122"/>
        <w:jc w:val="both"/>
      </w:pPr>
      <w:r w:rsidRPr="00494AF0">
        <w:t>Основные направления программы</w:t>
      </w:r>
    </w:p>
    <w:p w14:paraId="7185F906" w14:textId="77777777" w:rsidR="005B415A" w:rsidRPr="00494AF0" w:rsidRDefault="009648EE" w:rsidP="00494AF0">
      <w:pPr>
        <w:pStyle w:val="a3"/>
        <w:tabs>
          <w:tab w:val="left" w:pos="10206"/>
        </w:tabs>
        <w:spacing w:line="268" w:lineRule="auto"/>
        <w:ind w:left="284" w:right="122"/>
        <w:jc w:val="both"/>
      </w:pPr>
      <w:r w:rsidRPr="00494AF0">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3BAF5517" w14:textId="77777777" w:rsidR="005B415A" w:rsidRPr="00494AF0" w:rsidRDefault="009648EE" w:rsidP="00494AF0">
      <w:pPr>
        <w:pStyle w:val="a3"/>
        <w:tabs>
          <w:tab w:val="left" w:pos="10206"/>
        </w:tabs>
        <w:spacing w:line="268" w:lineRule="auto"/>
        <w:ind w:left="284" w:right="122"/>
        <w:jc w:val="both"/>
      </w:pPr>
      <w:r w:rsidRPr="00494AF0">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14:paraId="50601B36" w14:textId="77777777" w:rsidR="005B415A" w:rsidRPr="00494AF0" w:rsidRDefault="009648EE" w:rsidP="00494AF0">
      <w:pPr>
        <w:pStyle w:val="a3"/>
        <w:tabs>
          <w:tab w:val="left" w:pos="10206"/>
        </w:tabs>
        <w:spacing w:line="266" w:lineRule="auto"/>
        <w:ind w:left="284" w:right="122"/>
        <w:jc w:val="both"/>
      </w:pPr>
      <w:r w:rsidRPr="00494AF0">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14:paraId="1200C7E1" w14:textId="77777777" w:rsidR="005B415A" w:rsidRPr="00494AF0" w:rsidRDefault="009648EE" w:rsidP="00494AF0">
      <w:pPr>
        <w:pStyle w:val="a3"/>
        <w:tabs>
          <w:tab w:val="left" w:pos="10206"/>
        </w:tabs>
        <w:spacing w:line="268" w:lineRule="auto"/>
        <w:ind w:left="284" w:right="122"/>
        <w:jc w:val="both"/>
      </w:pPr>
      <w:r w:rsidRPr="00494AF0">
        <w:t>Формируемые ценности: природа, здоровье, экологическая культура, экологически безопасное поведение.</w:t>
      </w:r>
    </w:p>
    <w:p w14:paraId="4300AD5F" w14:textId="77777777" w:rsidR="005B415A" w:rsidRPr="00494AF0" w:rsidRDefault="009648EE" w:rsidP="00494AF0">
      <w:pPr>
        <w:pStyle w:val="a3"/>
        <w:tabs>
          <w:tab w:val="left" w:pos="10206"/>
        </w:tabs>
        <w:spacing w:line="268" w:lineRule="auto"/>
        <w:ind w:left="284" w:right="122"/>
        <w:jc w:val="both"/>
      </w:pPr>
      <w:r w:rsidRPr="00494AF0">
        <w:t>Основные формы организации внеурочной деятельности: развивающие ситуации игрового и учебного типа.</w:t>
      </w:r>
    </w:p>
    <w:p w14:paraId="0C07FCEB" w14:textId="77777777" w:rsidR="005B415A" w:rsidRPr="00494AF0" w:rsidRDefault="009648EE" w:rsidP="00494AF0">
      <w:pPr>
        <w:pStyle w:val="a3"/>
        <w:tabs>
          <w:tab w:val="left" w:pos="10206"/>
        </w:tabs>
        <w:spacing w:line="268" w:lineRule="auto"/>
        <w:ind w:left="284" w:right="122"/>
        <w:jc w:val="both"/>
      </w:pPr>
      <w:r w:rsidRPr="00494AF0">
        <w:t>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направлениям:</w:t>
      </w:r>
    </w:p>
    <w:p w14:paraId="297E69F6" w14:textId="77777777" w:rsidR="005B415A" w:rsidRPr="00494AF0" w:rsidRDefault="005B415A" w:rsidP="00494AF0">
      <w:pPr>
        <w:pStyle w:val="a3"/>
        <w:ind w:left="284" w:right="122"/>
      </w:pPr>
    </w:p>
    <w:p w14:paraId="71B3CABF" w14:textId="77777777" w:rsidR="005B415A" w:rsidRPr="00494AF0" w:rsidRDefault="009648EE" w:rsidP="00494AF0">
      <w:pPr>
        <w:pStyle w:val="21"/>
        <w:ind w:left="284" w:right="122"/>
        <w:jc w:val="both"/>
      </w:pPr>
      <w:r w:rsidRPr="00494AF0">
        <w:t>2 Создание здоровьесберегающей инфраструктуры МБОУ «</w:t>
      </w:r>
      <w:r w:rsidR="00572385">
        <w:t>Нововознесенская</w:t>
      </w:r>
      <w:r w:rsidR="00A7006A" w:rsidRPr="00494AF0">
        <w:t xml:space="preserve"> СОШ</w:t>
      </w:r>
      <w:r w:rsidRPr="00494AF0">
        <w:t>»</w:t>
      </w:r>
    </w:p>
    <w:p w14:paraId="1975ED10" w14:textId="77777777" w:rsidR="005B415A" w:rsidRPr="00494AF0" w:rsidRDefault="009648EE" w:rsidP="00494AF0">
      <w:pPr>
        <w:pStyle w:val="a3"/>
        <w:spacing w:line="268" w:lineRule="auto"/>
        <w:ind w:left="284" w:right="122"/>
        <w:jc w:val="both"/>
      </w:pPr>
      <w:r w:rsidRPr="00494AF0">
        <w:t>В школе созданы необходимые условия для сбережения здоровья обучающихся. Все помещения школы соответствуют санитарным и гигиеническим нормам, нормам пожарной безопасности, требованиям охраны здоровья и охраны труда обучающихся. В школе осуществляется проведение ежедневной влажной уборки, проветривание классных комнат на переменах, озеленение классных помещений комнатными растениями. Ежемесячное проведение генеральной уборки классных помещений. Слежение за условиями теплового режима, освещённости классныхпомещений.</w:t>
      </w:r>
    </w:p>
    <w:p w14:paraId="5C143309" w14:textId="77777777" w:rsidR="005B415A" w:rsidRPr="00494AF0" w:rsidRDefault="009648EE" w:rsidP="00494AF0">
      <w:pPr>
        <w:pStyle w:val="a3"/>
        <w:spacing w:line="268" w:lineRule="auto"/>
        <w:ind w:left="284" w:right="122"/>
        <w:jc w:val="both"/>
      </w:pPr>
      <w:r w:rsidRPr="00494AF0">
        <w:t xml:space="preserve">Организация сбалансированного горячего питания осуществляется на базе столовой. Общий охват </w:t>
      </w:r>
      <w:r w:rsidRPr="00494AF0">
        <w:lastRenderedPageBreak/>
        <w:t>питанием учащихся</w:t>
      </w:r>
      <w:r w:rsidR="00A7006A" w:rsidRPr="00494AF0">
        <w:t xml:space="preserve"> в начальной школе составляет </w:t>
      </w:r>
      <w:r w:rsidR="0039049F">
        <w:t>100</w:t>
      </w:r>
      <w:r w:rsidRPr="00494AF0">
        <w:t xml:space="preserve">%. Для занятий физической культурой и спортом есть </w:t>
      </w:r>
      <w:r w:rsidR="00A7006A" w:rsidRPr="00494AF0">
        <w:t xml:space="preserve">помещение, приспособленное под </w:t>
      </w:r>
      <w:r w:rsidRPr="00494AF0">
        <w:t>спортивный зал, оборудованный необходимым спортивным оборудованием и инвентарём. На террито</w:t>
      </w:r>
      <w:r w:rsidR="00A7006A" w:rsidRPr="00494AF0">
        <w:t>рии школы расположен стадион,</w:t>
      </w:r>
      <w:r w:rsidRPr="00494AF0">
        <w:t xml:space="preserve"> футбольное поле, сектор для прыжков в длину, полоса препятствий, гимнастический комплекс.</w:t>
      </w:r>
    </w:p>
    <w:p w14:paraId="0DF6D144" w14:textId="77777777" w:rsidR="005B415A" w:rsidRPr="00494AF0" w:rsidRDefault="009648EE" w:rsidP="00494AF0">
      <w:pPr>
        <w:pStyle w:val="a3"/>
        <w:spacing w:line="268" w:lineRule="auto"/>
        <w:ind w:left="284" w:right="122"/>
        <w:jc w:val="both"/>
      </w:pPr>
      <w:r w:rsidRPr="00494AF0">
        <w:t>Уроки по лыжной подготовке младших школьников проходят на школьной территории. При благоприятных погодных условиях уроки физкультуры, внеурочные занятия, физкультурно - оздоровительные и спортивно-массовые мероприятия проводятся на свежем воздухе.</w:t>
      </w:r>
    </w:p>
    <w:p w14:paraId="50C6CDE2" w14:textId="77777777" w:rsidR="005B415A" w:rsidRPr="00494AF0" w:rsidRDefault="009648EE" w:rsidP="00494AF0">
      <w:pPr>
        <w:pStyle w:val="a3"/>
        <w:spacing w:line="268" w:lineRule="auto"/>
        <w:ind w:left="284" w:right="122"/>
        <w:jc w:val="both"/>
      </w:pPr>
      <w:r w:rsidRPr="00494AF0">
        <w:t>Медицинское обслуживание обучающихся осуществляют медицинские работники КГБУЗ «Детская городская поликлиника»</w:t>
      </w:r>
      <w:r w:rsidR="00A7006A" w:rsidRPr="00494AF0">
        <w:t xml:space="preserve"> (ФАП)</w:t>
      </w:r>
      <w:r w:rsidRPr="00494AF0">
        <w:t>.</w:t>
      </w:r>
    </w:p>
    <w:p w14:paraId="75D52912" w14:textId="77777777" w:rsidR="005B415A" w:rsidRPr="00494AF0" w:rsidRDefault="009648EE" w:rsidP="00494AF0">
      <w:pPr>
        <w:pStyle w:val="a3"/>
        <w:spacing w:line="268" w:lineRule="auto"/>
        <w:ind w:left="284" w:right="122"/>
        <w:jc w:val="both"/>
      </w:pPr>
      <w:r w:rsidRPr="00494AF0">
        <w:t>Психолого-медико-педагогическое сопровождение обучающихся обеспечивают учитель- логопед, педагог - психолог.</w:t>
      </w:r>
    </w:p>
    <w:p w14:paraId="0D958CCE" w14:textId="77777777" w:rsidR="005B415A" w:rsidRPr="00494AF0" w:rsidRDefault="009648EE" w:rsidP="00494AF0">
      <w:pPr>
        <w:pStyle w:val="a3"/>
        <w:spacing w:line="268" w:lineRule="auto"/>
        <w:ind w:left="284" w:right="122"/>
        <w:jc w:val="both"/>
      </w:pPr>
      <w:r w:rsidRPr="00494AF0">
        <w:t>Эффективное функционирование созданной здоровьесберегающей инфраструктуры в школе поддерживает квалифицированный состав специалистов: учителя начальных классов, учителя физической культуры, учитель</w:t>
      </w:r>
      <w:r w:rsidR="00A7006A" w:rsidRPr="00494AF0">
        <w:t xml:space="preserve"> – логопед, педагог – психолог.</w:t>
      </w:r>
    </w:p>
    <w:p w14:paraId="3D4778A7" w14:textId="77777777" w:rsidR="005B415A" w:rsidRPr="00494AF0" w:rsidRDefault="009648EE" w:rsidP="004C49CF">
      <w:pPr>
        <w:pStyle w:val="21"/>
        <w:numPr>
          <w:ilvl w:val="0"/>
          <w:numId w:val="45"/>
        </w:numPr>
        <w:tabs>
          <w:tab w:val="left" w:pos="1764"/>
        </w:tabs>
        <w:ind w:left="284" w:right="122" w:firstLine="0"/>
        <w:jc w:val="both"/>
      </w:pPr>
      <w:r w:rsidRPr="00494AF0">
        <w:t>Рациональная организация учебной и внеучебной деятельностиобучающихся.</w:t>
      </w:r>
    </w:p>
    <w:p w14:paraId="79EC72E2" w14:textId="77777777" w:rsidR="005B415A" w:rsidRPr="00494AF0" w:rsidRDefault="009648EE" w:rsidP="00494AF0">
      <w:pPr>
        <w:pStyle w:val="a3"/>
        <w:spacing w:line="268" w:lineRule="auto"/>
        <w:ind w:left="284" w:right="122"/>
        <w:jc w:val="both"/>
      </w:pPr>
      <w:r w:rsidRPr="00494AF0">
        <w:t>Организация учебной и внеурочной деятельности обучающихся в школе, направленная на повышение эффективности учебного процесса, при чередовании обучения и отдыха включает:</w:t>
      </w:r>
    </w:p>
    <w:p w14:paraId="7F004E98" w14:textId="77777777" w:rsidR="005B415A" w:rsidRPr="00494AF0" w:rsidRDefault="009648EE" w:rsidP="004C49CF">
      <w:pPr>
        <w:pStyle w:val="a5"/>
        <w:numPr>
          <w:ilvl w:val="1"/>
          <w:numId w:val="45"/>
        </w:numPr>
        <w:tabs>
          <w:tab w:val="left" w:pos="2237"/>
        </w:tabs>
        <w:spacing w:line="268" w:lineRule="auto"/>
        <w:ind w:left="284" w:right="122" w:firstLine="0"/>
        <w:jc w:val="both"/>
        <w:rPr>
          <w:sz w:val="24"/>
          <w:szCs w:val="24"/>
        </w:rPr>
      </w:pPr>
      <w:r w:rsidRPr="00494AF0">
        <w:rPr>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этапахобучения;</w:t>
      </w:r>
    </w:p>
    <w:p w14:paraId="49D41F38" w14:textId="77777777" w:rsidR="005B415A" w:rsidRPr="00494AF0" w:rsidRDefault="009648EE" w:rsidP="004C49CF">
      <w:pPr>
        <w:pStyle w:val="a5"/>
        <w:numPr>
          <w:ilvl w:val="1"/>
          <w:numId w:val="45"/>
        </w:numPr>
        <w:tabs>
          <w:tab w:val="left" w:pos="2431"/>
        </w:tabs>
        <w:spacing w:line="266" w:lineRule="auto"/>
        <w:ind w:left="284" w:right="122" w:firstLine="0"/>
        <w:jc w:val="both"/>
        <w:rPr>
          <w:sz w:val="24"/>
          <w:szCs w:val="24"/>
        </w:rPr>
      </w:pPr>
      <w:r w:rsidRPr="00494AF0">
        <w:rPr>
          <w:sz w:val="24"/>
          <w:szCs w:val="24"/>
        </w:rPr>
        <w:t>использование методов и методик обучения, адекватных возрастным возможностям и особенностямобучающихся;</w:t>
      </w:r>
    </w:p>
    <w:p w14:paraId="69BE86E0" w14:textId="77777777" w:rsidR="005B415A" w:rsidRPr="00494AF0" w:rsidRDefault="009648EE" w:rsidP="004C49CF">
      <w:pPr>
        <w:pStyle w:val="a5"/>
        <w:numPr>
          <w:ilvl w:val="1"/>
          <w:numId w:val="45"/>
        </w:numPr>
        <w:tabs>
          <w:tab w:val="left" w:pos="2376"/>
        </w:tabs>
        <w:spacing w:line="266" w:lineRule="auto"/>
        <w:ind w:left="284" w:right="122" w:firstLine="0"/>
        <w:jc w:val="both"/>
        <w:rPr>
          <w:sz w:val="24"/>
          <w:szCs w:val="24"/>
        </w:rPr>
      </w:pPr>
      <w:r w:rsidRPr="00494AF0">
        <w:rPr>
          <w:sz w:val="24"/>
          <w:szCs w:val="24"/>
        </w:rPr>
        <w:t>введение любых инноваций в учебный процесс только под контролем специалистов;</w:t>
      </w:r>
    </w:p>
    <w:p w14:paraId="4D492FEB" w14:textId="77777777" w:rsidR="005B415A" w:rsidRPr="00494AF0" w:rsidRDefault="009648EE" w:rsidP="004C49CF">
      <w:pPr>
        <w:pStyle w:val="a5"/>
        <w:numPr>
          <w:ilvl w:val="1"/>
          <w:numId w:val="45"/>
        </w:numPr>
        <w:tabs>
          <w:tab w:val="left" w:pos="2316"/>
        </w:tabs>
        <w:spacing w:line="268" w:lineRule="auto"/>
        <w:ind w:left="284" w:right="122" w:firstLine="0"/>
        <w:jc w:val="both"/>
        <w:rPr>
          <w:sz w:val="24"/>
          <w:szCs w:val="24"/>
        </w:rPr>
      </w:pPr>
      <w:r w:rsidRPr="00494AF0">
        <w:rPr>
          <w:sz w:val="24"/>
          <w:szCs w:val="24"/>
        </w:rPr>
        <w:t>строгое соблюдение всех требований к использованию технических средств обучения, в том числе компьютеров и аудиовизуальныхсредств;</w:t>
      </w:r>
    </w:p>
    <w:p w14:paraId="0BC01D78" w14:textId="77777777" w:rsidR="005B415A" w:rsidRPr="00494AF0" w:rsidRDefault="009648EE" w:rsidP="004C49CF">
      <w:pPr>
        <w:pStyle w:val="a5"/>
        <w:numPr>
          <w:ilvl w:val="1"/>
          <w:numId w:val="45"/>
        </w:numPr>
        <w:tabs>
          <w:tab w:val="left" w:pos="2347"/>
        </w:tabs>
        <w:spacing w:line="268" w:lineRule="auto"/>
        <w:ind w:left="284" w:right="122" w:firstLine="0"/>
        <w:jc w:val="both"/>
        <w:rPr>
          <w:sz w:val="24"/>
          <w:szCs w:val="24"/>
        </w:rPr>
      </w:pPr>
      <w:r w:rsidRPr="00494AF0">
        <w:rPr>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образовательнымтраекториям;</w:t>
      </w:r>
    </w:p>
    <w:p w14:paraId="643748ED" w14:textId="77777777" w:rsidR="005B415A" w:rsidRPr="00494AF0" w:rsidRDefault="009648EE" w:rsidP="004C49CF">
      <w:pPr>
        <w:pStyle w:val="a5"/>
        <w:numPr>
          <w:ilvl w:val="1"/>
          <w:numId w:val="45"/>
        </w:numPr>
        <w:tabs>
          <w:tab w:val="left" w:pos="2242"/>
        </w:tabs>
        <w:ind w:left="284" w:right="122" w:firstLine="0"/>
        <w:jc w:val="both"/>
        <w:rPr>
          <w:sz w:val="24"/>
          <w:szCs w:val="24"/>
        </w:rPr>
      </w:pPr>
      <w:r w:rsidRPr="00494AF0">
        <w:rPr>
          <w:sz w:val="24"/>
          <w:szCs w:val="24"/>
        </w:rPr>
        <w:t>ведениесистематическойработысдетьмисослабленнымздоровьемисдетьмисОВЗ.</w:t>
      </w:r>
    </w:p>
    <w:p w14:paraId="37F59F1D" w14:textId="77777777" w:rsidR="005B415A" w:rsidRPr="00494AF0" w:rsidRDefault="009648EE" w:rsidP="00494AF0">
      <w:pPr>
        <w:pStyle w:val="a3"/>
        <w:ind w:left="284" w:right="122"/>
      </w:pPr>
      <w:r w:rsidRPr="00494AF0">
        <w:t>Расписание уроков начальной школы составлено в соответствии с требованиями</w:t>
      </w:r>
    </w:p>
    <w:p w14:paraId="64E5EE67" w14:textId="77777777" w:rsidR="005B415A" w:rsidRPr="00494AF0" w:rsidRDefault="009648EE" w:rsidP="00494AF0">
      <w:pPr>
        <w:pStyle w:val="a3"/>
        <w:spacing w:line="268" w:lineRule="auto"/>
        <w:ind w:left="284" w:right="122"/>
        <w:jc w:val="both"/>
      </w:pPr>
      <w:r w:rsidRPr="00494AF0">
        <w:t>СанПиН, с учетом баллов ежедневной и недельной нагрузки обучающихся, исходя из имеющихся возможностей школы. Осуществляется организация режима постепенного повышения нагрузок («ступенчатый режим обучения») для обучающихся первого класса с целью обеспечения адаптации к новым условиям.</w:t>
      </w:r>
    </w:p>
    <w:p w14:paraId="63F7E193" w14:textId="77777777" w:rsidR="005B415A" w:rsidRPr="00494AF0" w:rsidRDefault="009648EE" w:rsidP="00494AF0">
      <w:pPr>
        <w:pStyle w:val="a3"/>
        <w:spacing w:line="266" w:lineRule="auto"/>
        <w:ind w:left="284" w:right="122"/>
        <w:jc w:val="both"/>
      </w:pPr>
      <w:r w:rsidRPr="00494AF0">
        <w:t>В школе строго соблюдаются все требования к использованию технических средств обучения, в том числе компьютеров и аудиовизуальныхсредств.</w:t>
      </w:r>
    </w:p>
    <w:p w14:paraId="37959D6B" w14:textId="77777777" w:rsidR="005B415A" w:rsidRPr="00494AF0" w:rsidRDefault="009648EE" w:rsidP="00494AF0">
      <w:pPr>
        <w:pStyle w:val="a3"/>
        <w:spacing w:line="268" w:lineRule="auto"/>
        <w:ind w:left="284" w:right="122"/>
        <w:jc w:val="both"/>
      </w:pPr>
      <w:r w:rsidRPr="00494AF0">
        <w:t>В начальной школе с целью профилактики утомления, нарушения осанки, ухудшения зрения на всех уроках проводятся физкультминутки. Количество видов деятельности на уроках варьируется от 3-до 7, причем учителя четко выдерживают паузу между сменой деятельности, что обеспечивает физиологически оптимальное</w:t>
      </w:r>
    </w:p>
    <w:p w14:paraId="01C4E39F" w14:textId="77777777" w:rsidR="005B415A" w:rsidRPr="00494AF0" w:rsidRDefault="009648EE" w:rsidP="00494AF0">
      <w:pPr>
        <w:pStyle w:val="a3"/>
        <w:spacing w:line="266" w:lineRule="auto"/>
        <w:ind w:left="284" w:right="122"/>
        <w:jc w:val="both"/>
      </w:pPr>
      <w:r w:rsidRPr="00494AF0">
        <w:t>«переключение». Осуществляется организация перемен с целью создания условий для двигательной активности учащихся.</w:t>
      </w:r>
    </w:p>
    <w:p w14:paraId="795D04C1" w14:textId="77777777" w:rsidR="005B415A" w:rsidRPr="00494AF0" w:rsidRDefault="009648EE" w:rsidP="00494AF0">
      <w:pPr>
        <w:pStyle w:val="a3"/>
        <w:spacing w:line="268" w:lineRule="auto"/>
        <w:ind w:left="284" w:right="122"/>
        <w:jc w:val="both"/>
      </w:pPr>
      <w:r w:rsidRPr="00494AF0">
        <w:t>Педагоги применяют методы и формы обучения, адекватные возрастным возможностям и особенностям обучающихся, учитывают в образовательной деятельности индивидуальные особенности развития учащихся. Высокая степень дифференциации вопросов и заданий и их количество поз</w:t>
      </w:r>
      <w:r w:rsidRPr="00494AF0">
        <w:lastRenderedPageBreak/>
        <w:t>воляют младшему школьнику работать в условиях своего актуального развития и создают возможности его индивидуального продвижения. Принцип учета индивидуальных возможностей и способностей школьников ориентирован на постоянную педагогическую поддержку  всехучащихся.</w:t>
      </w:r>
    </w:p>
    <w:p w14:paraId="008C5096" w14:textId="77777777" w:rsidR="005B415A" w:rsidRPr="00494AF0" w:rsidRDefault="009648EE" w:rsidP="00494AF0">
      <w:pPr>
        <w:pStyle w:val="a3"/>
        <w:spacing w:line="268" w:lineRule="auto"/>
        <w:ind w:left="284" w:right="122"/>
        <w:jc w:val="both"/>
      </w:pPr>
      <w:r w:rsidRPr="00494AF0">
        <w:t>Система заданий разного уровня трудности, сочетание индивидуальной учебной деятельности ребенка с его работой в малых группах позволяют обеспечить условия, при которых обучение идет впереди развития, т. е. в зоне ближайшего развития каждого ученика на основе учета уровня его актуального развития и личных интересов. То, что ученик не может выполнить индивидуально,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процессе коллективной деятельности.</w:t>
      </w:r>
    </w:p>
    <w:p w14:paraId="21FC4743" w14:textId="77777777" w:rsidR="005B415A" w:rsidRPr="00494AF0" w:rsidRDefault="009648EE" w:rsidP="00494AF0">
      <w:pPr>
        <w:pStyle w:val="a3"/>
        <w:spacing w:line="268" w:lineRule="auto"/>
        <w:ind w:left="284" w:right="122"/>
        <w:jc w:val="both"/>
      </w:pPr>
      <w:r w:rsidRPr="00494AF0">
        <w:t>На уроках физической культуры используются методы и методики обучения, адекватные возрастным возможностям и особенностям обучающихся, ведется систематическая работа с детьми с ослабленным здоровьем и детьми с ограниченными возможностями здоровья под контролем медицинского работника. Для данной категории обучающихся введены особые формы организации учебного процесса (судейство, творческие работы и т.д.) Внедряются новые физкультурно-оздоровительные  технологии и методики адаптивной физкультуры, основанные на индивидуализации параметров физической нагрузки и способствующие восстановлению здоровья и формированию мотивации к занятиям физической культурой испортом.</w:t>
      </w:r>
    </w:p>
    <w:p w14:paraId="664694BA" w14:textId="77777777" w:rsidR="005B415A" w:rsidRPr="00494AF0" w:rsidRDefault="009648EE" w:rsidP="00494AF0">
      <w:pPr>
        <w:pStyle w:val="a3"/>
        <w:spacing w:line="268" w:lineRule="auto"/>
        <w:ind w:left="284" w:right="122"/>
        <w:jc w:val="both"/>
      </w:pPr>
      <w:r w:rsidRPr="00494AF0">
        <w:t>Таким образом, гигиенически оптимальная организация урока является реальным механизмом управления здоровья школьников в процессе обучения.</w:t>
      </w:r>
    </w:p>
    <w:p w14:paraId="3CC4A289" w14:textId="77777777" w:rsidR="005B415A" w:rsidRPr="00494AF0" w:rsidRDefault="009648EE" w:rsidP="00494AF0">
      <w:pPr>
        <w:pStyle w:val="a3"/>
        <w:spacing w:line="268" w:lineRule="auto"/>
        <w:ind w:left="284" w:right="122"/>
        <w:jc w:val="both"/>
      </w:pPr>
      <w:r w:rsidRPr="00494AF0">
        <w:t>Наиболее эффективный путь формирования экологической культуры, ценности здоровья, здорового образа жизни – самостоятельная работа обучающихся, которая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14:paraId="5E9C46C5" w14:textId="77777777" w:rsidR="005B415A" w:rsidRPr="00494AF0" w:rsidRDefault="009648EE" w:rsidP="00494AF0">
      <w:pPr>
        <w:pStyle w:val="a3"/>
        <w:spacing w:line="268" w:lineRule="auto"/>
        <w:ind w:left="284" w:right="122"/>
        <w:jc w:val="both"/>
      </w:pPr>
      <w:r w:rsidRPr="00494AF0">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14:paraId="2C53EE13" w14:textId="77777777" w:rsidR="005B415A" w:rsidRPr="00494AF0" w:rsidRDefault="009648EE" w:rsidP="00494AF0">
      <w:pPr>
        <w:pStyle w:val="a3"/>
        <w:spacing w:line="268" w:lineRule="auto"/>
        <w:ind w:left="284" w:right="122"/>
        <w:jc w:val="both"/>
      </w:pPr>
      <w:r w:rsidRPr="00494AF0">
        <w:t>Формы учебной деятельности, используемые при реализации программы: исследовательская работа во время прогулок, в музее, деятельность класса по проблемам здоровья или охраны природы, мини-проекты, ролевые ситуационные игры, практикумы-тренинги, спортивные игры, дни здоровья.</w:t>
      </w:r>
    </w:p>
    <w:p w14:paraId="2AE12812" w14:textId="77777777" w:rsidR="005B415A" w:rsidRPr="00494AF0" w:rsidRDefault="009648EE" w:rsidP="004C49CF">
      <w:pPr>
        <w:pStyle w:val="21"/>
        <w:numPr>
          <w:ilvl w:val="0"/>
          <w:numId w:val="45"/>
        </w:numPr>
        <w:tabs>
          <w:tab w:val="left" w:pos="1908"/>
        </w:tabs>
        <w:ind w:left="284" w:right="122" w:firstLine="0"/>
        <w:jc w:val="both"/>
      </w:pPr>
      <w:r w:rsidRPr="00494AF0">
        <w:t>Организация физкультурно-оздоровительнойработы</w:t>
      </w:r>
    </w:p>
    <w:p w14:paraId="1ACAF3DD" w14:textId="77777777" w:rsidR="005B415A" w:rsidRPr="00494AF0" w:rsidRDefault="009648EE" w:rsidP="00494AF0">
      <w:pPr>
        <w:pStyle w:val="a3"/>
        <w:spacing w:line="268" w:lineRule="auto"/>
        <w:ind w:left="284" w:right="122"/>
        <w:jc w:val="both"/>
      </w:pPr>
      <w:r w:rsidRPr="00494AF0">
        <w:t>Организация физкультурно-оздоровительной работы в школе,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w:t>
      </w:r>
    </w:p>
    <w:p w14:paraId="76FA1709" w14:textId="77777777" w:rsidR="005B415A" w:rsidRPr="00494AF0" w:rsidRDefault="005B415A" w:rsidP="00494AF0">
      <w:pPr>
        <w:pStyle w:val="a3"/>
        <w:ind w:left="284" w:right="122"/>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7"/>
        <w:gridCol w:w="6910"/>
      </w:tblGrid>
      <w:tr w:rsidR="005B415A" w:rsidRPr="00494AF0" w14:paraId="006F868A" w14:textId="77777777" w:rsidTr="002D0DFB">
        <w:trPr>
          <w:trHeight w:val="3096"/>
        </w:trPr>
        <w:tc>
          <w:tcPr>
            <w:tcW w:w="2167" w:type="dxa"/>
          </w:tcPr>
          <w:p w14:paraId="7352A57C" w14:textId="77777777" w:rsidR="005B415A" w:rsidRPr="00494AF0" w:rsidRDefault="009648EE" w:rsidP="00494AF0">
            <w:pPr>
              <w:pStyle w:val="TableParagraph"/>
              <w:spacing w:line="278" w:lineRule="auto"/>
              <w:ind w:left="284" w:right="122"/>
              <w:rPr>
                <w:sz w:val="24"/>
                <w:szCs w:val="24"/>
              </w:rPr>
            </w:pPr>
            <w:r w:rsidRPr="00494AF0">
              <w:rPr>
                <w:sz w:val="24"/>
                <w:szCs w:val="24"/>
              </w:rPr>
              <w:t>Организация спортивно-массовой работы.</w:t>
            </w:r>
          </w:p>
        </w:tc>
        <w:tc>
          <w:tcPr>
            <w:tcW w:w="6910" w:type="dxa"/>
          </w:tcPr>
          <w:p w14:paraId="44A37192"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4D48BAB1" w14:textId="77777777" w:rsidR="005B415A" w:rsidRPr="00494AF0" w:rsidRDefault="009648EE" w:rsidP="004C49CF">
            <w:pPr>
              <w:pStyle w:val="TableParagraph"/>
              <w:numPr>
                <w:ilvl w:val="0"/>
                <w:numId w:val="44"/>
              </w:numPr>
              <w:tabs>
                <w:tab w:val="left" w:pos="814"/>
                <w:tab w:val="left" w:pos="815"/>
              </w:tabs>
              <w:spacing w:line="268" w:lineRule="auto"/>
              <w:ind w:left="284" w:right="122" w:hanging="10"/>
              <w:rPr>
                <w:sz w:val="24"/>
                <w:szCs w:val="24"/>
              </w:rPr>
            </w:pPr>
            <w:r w:rsidRPr="00494AF0">
              <w:rPr>
                <w:sz w:val="24"/>
                <w:szCs w:val="24"/>
              </w:rPr>
              <w:t>привлечение обучающихся к занятиям физической культуройи спортом;</w:t>
            </w:r>
          </w:p>
          <w:p w14:paraId="7A2EEB2B" w14:textId="77777777" w:rsidR="005B415A" w:rsidRPr="00494AF0" w:rsidRDefault="009648EE" w:rsidP="004C49CF">
            <w:pPr>
              <w:pStyle w:val="TableParagraph"/>
              <w:numPr>
                <w:ilvl w:val="0"/>
                <w:numId w:val="44"/>
              </w:numPr>
              <w:tabs>
                <w:tab w:val="left" w:pos="814"/>
                <w:tab w:val="left" w:pos="815"/>
              </w:tabs>
              <w:ind w:left="284" w:right="122" w:hanging="402"/>
              <w:rPr>
                <w:sz w:val="24"/>
                <w:szCs w:val="24"/>
              </w:rPr>
            </w:pPr>
            <w:r w:rsidRPr="00494AF0">
              <w:rPr>
                <w:sz w:val="24"/>
                <w:szCs w:val="24"/>
              </w:rPr>
              <w:t>функционирование спортивныхсекций;</w:t>
            </w:r>
          </w:p>
          <w:p w14:paraId="7500CCC6" w14:textId="77777777" w:rsidR="005B415A" w:rsidRPr="00494AF0" w:rsidRDefault="009648EE" w:rsidP="004C49CF">
            <w:pPr>
              <w:pStyle w:val="TableParagraph"/>
              <w:numPr>
                <w:ilvl w:val="0"/>
                <w:numId w:val="44"/>
              </w:numPr>
              <w:tabs>
                <w:tab w:val="left" w:pos="814"/>
                <w:tab w:val="left" w:pos="815"/>
              </w:tabs>
              <w:spacing w:line="256" w:lineRule="auto"/>
              <w:ind w:left="284" w:right="122" w:hanging="10"/>
              <w:rPr>
                <w:sz w:val="24"/>
                <w:szCs w:val="24"/>
              </w:rPr>
            </w:pPr>
            <w:r w:rsidRPr="00494AF0">
              <w:rPr>
                <w:sz w:val="24"/>
                <w:szCs w:val="24"/>
              </w:rPr>
              <w:t>воспитание у детей и подростков устойчивого интереса к систематическим занятиям физической культурой, спортом, туризмом, к здоровому образужизни;</w:t>
            </w:r>
          </w:p>
          <w:p w14:paraId="3ABCC762" w14:textId="77777777" w:rsidR="005B415A" w:rsidRPr="00494AF0" w:rsidRDefault="009648EE" w:rsidP="004C49CF">
            <w:pPr>
              <w:pStyle w:val="TableParagraph"/>
              <w:numPr>
                <w:ilvl w:val="0"/>
                <w:numId w:val="44"/>
              </w:numPr>
              <w:tabs>
                <w:tab w:val="left" w:pos="814"/>
                <w:tab w:val="left" w:pos="815"/>
              </w:tabs>
              <w:spacing w:line="252" w:lineRule="auto"/>
              <w:ind w:left="284" w:right="122" w:hanging="10"/>
              <w:rPr>
                <w:sz w:val="24"/>
                <w:szCs w:val="24"/>
              </w:rPr>
            </w:pPr>
            <w:r w:rsidRPr="00494AF0">
              <w:rPr>
                <w:sz w:val="24"/>
                <w:szCs w:val="24"/>
              </w:rPr>
              <w:t>организация и проведение массовых физкультурно - оздоровительных и спортивных мероприятий в школе в рамках школьнойспартакиады;</w:t>
            </w:r>
          </w:p>
          <w:p w14:paraId="7739D363" w14:textId="77777777" w:rsidR="005B415A" w:rsidRPr="00494AF0" w:rsidRDefault="009648EE" w:rsidP="004C49CF">
            <w:pPr>
              <w:pStyle w:val="TableParagraph"/>
              <w:numPr>
                <w:ilvl w:val="0"/>
                <w:numId w:val="44"/>
              </w:numPr>
              <w:tabs>
                <w:tab w:val="left" w:pos="814"/>
                <w:tab w:val="left" w:pos="815"/>
              </w:tabs>
              <w:ind w:left="284" w:right="122" w:hanging="402"/>
              <w:rPr>
                <w:sz w:val="24"/>
                <w:szCs w:val="24"/>
              </w:rPr>
            </w:pPr>
            <w:r w:rsidRPr="00494AF0">
              <w:rPr>
                <w:sz w:val="24"/>
                <w:szCs w:val="24"/>
              </w:rPr>
              <w:t>внедрение олимпийскогообразования</w:t>
            </w:r>
          </w:p>
        </w:tc>
      </w:tr>
      <w:tr w:rsidR="005B415A" w:rsidRPr="00494AF0" w14:paraId="2931F5E2" w14:textId="77777777" w:rsidTr="002D0DFB">
        <w:trPr>
          <w:trHeight w:val="1891"/>
        </w:trPr>
        <w:tc>
          <w:tcPr>
            <w:tcW w:w="2167" w:type="dxa"/>
          </w:tcPr>
          <w:p w14:paraId="5188FC20" w14:textId="77777777" w:rsidR="005B415A" w:rsidRPr="00494AF0" w:rsidRDefault="009648EE" w:rsidP="00494AF0">
            <w:pPr>
              <w:pStyle w:val="TableParagraph"/>
              <w:spacing w:line="259" w:lineRule="auto"/>
              <w:ind w:left="284" w:right="122"/>
              <w:rPr>
                <w:sz w:val="24"/>
                <w:szCs w:val="24"/>
              </w:rPr>
            </w:pPr>
            <w:r w:rsidRPr="00494AF0">
              <w:rPr>
                <w:sz w:val="24"/>
                <w:szCs w:val="24"/>
              </w:rPr>
              <w:lastRenderedPageBreak/>
              <w:t>Внедрение олимпийского образования, ГТО, работа с одаренными детьми</w:t>
            </w:r>
          </w:p>
        </w:tc>
        <w:tc>
          <w:tcPr>
            <w:tcW w:w="6910" w:type="dxa"/>
          </w:tcPr>
          <w:p w14:paraId="0F3D46F9"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3CD87A40" w14:textId="77777777" w:rsidR="005B415A" w:rsidRPr="00494AF0" w:rsidRDefault="009648EE" w:rsidP="004C49CF">
            <w:pPr>
              <w:pStyle w:val="TableParagraph"/>
              <w:numPr>
                <w:ilvl w:val="0"/>
                <w:numId w:val="43"/>
              </w:numPr>
              <w:tabs>
                <w:tab w:val="left" w:pos="814"/>
                <w:tab w:val="left" w:pos="815"/>
              </w:tabs>
              <w:ind w:left="284" w:right="122" w:hanging="402"/>
              <w:rPr>
                <w:sz w:val="24"/>
                <w:szCs w:val="24"/>
              </w:rPr>
            </w:pPr>
            <w:r w:rsidRPr="00494AF0">
              <w:rPr>
                <w:sz w:val="24"/>
                <w:szCs w:val="24"/>
              </w:rPr>
              <w:t>проведение «Олимпийскихуроков»;</w:t>
            </w:r>
          </w:p>
          <w:p w14:paraId="57D6C124" w14:textId="77777777" w:rsidR="005B415A" w:rsidRPr="00494AF0" w:rsidRDefault="009648EE" w:rsidP="004C49CF">
            <w:pPr>
              <w:pStyle w:val="TableParagraph"/>
              <w:numPr>
                <w:ilvl w:val="0"/>
                <w:numId w:val="43"/>
              </w:numPr>
              <w:tabs>
                <w:tab w:val="left" w:pos="814"/>
                <w:tab w:val="left" w:pos="815"/>
              </w:tabs>
              <w:ind w:left="284" w:right="122" w:hanging="402"/>
              <w:rPr>
                <w:sz w:val="24"/>
                <w:szCs w:val="24"/>
              </w:rPr>
            </w:pPr>
            <w:r w:rsidRPr="00494AF0">
              <w:rPr>
                <w:sz w:val="24"/>
                <w:szCs w:val="24"/>
              </w:rPr>
              <w:t>проведение школьной спартакиады; выявление одаренныхдетей;</w:t>
            </w:r>
          </w:p>
          <w:p w14:paraId="64BC5E63" w14:textId="77777777" w:rsidR="005B415A" w:rsidRPr="00494AF0" w:rsidRDefault="009648EE" w:rsidP="004C49CF">
            <w:pPr>
              <w:pStyle w:val="TableParagraph"/>
              <w:numPr>
                <w:ilvl w:val="0"/>
                <w:numId w:val="43"/>
              </w:numPr>
              <w:tabs>
                <w:tab w:val="left" w:pos="814"/>
                <w:tab w:val="left" w:pos="815"/>
              </w:tabs>
              <w:ind w:left="284" w:right="122" w:hanging="402"/>
              <w:rPr>
                <w:sz w:val="24"/>
                <w:szCs w:val="24"/>
              </w:rPr>
            </w:pPr>
            <w:r w:rsidRPr="00494AF0">
              <w:rPr>
                <w:sz w:val="24"/>
                <w:szCs w:val="24"/>
              </w:rPr>
              <w:t>развитие детскойодаренности;</w:t>
            </w:r>
          </w:p>
          <w:p w14:paraId="297DF3C7" w14:textId="77777777" w:rsidR="005B415A" w:rsidRPr="00494AF0" w:rsidRDefault="009648EE" w:rsidP="004C49CF">
            <w:pPr>
              <w:pStyle w:val="TableParagraph"/>
              <w:numPr>
                <w:ilvl w:val="0"/>
                <w:numId w:val="43"/>
              </w:numPr>
              <w:tabs>
                <w:tab w:val="left" w:pos="814"/>
                <w:tab w:val="left" w:pos="815"/>
              </w:tabs>
              <w:ind w:left="284" w:right="122" w:hanging="402"/>
              <w:rPr>
                <w:sz w:val="24"/>
                <w:szCs w:val="24"/>
              </w:rPr>
            </w:pPr>
            <w:r w:rsidRPr="00494AF0">
              <w:rPr>
                <w:sz w:val="24"/>
                <w:szCs w:val="24"/>
              </w:rPr>
              <w:t>реализация внеурочнойдеятельности;</w:t>
            </w:r>
          </w:p>
          <w:p w14:paraId="5FFDDDC7" w14:textId="77777777" w:rsidR="005B415A" w:rsidRPr="00494AF0" w:rsidRDefault="009648EE" w:rsidP="000B6591">
            <w:pPr>
              <w:pStyle w:val="TableParagraph"/>
              <w:numPr>
                <w:ilvl w:val="0"/>
                <w:numId w:val="43"/>
              </w:numPr>
              <w:tabs>
                <w:tab w:val="left" w:pos="814"/>
                <w:tab w:val="left" w:pos="815"/>
              </w:tabs>
              <w:ind w:left="284" w:right="122" w:hanging="402"/>
              <w:rPr>
                <w:sz w:val="24"/>
                <w:szCs w:val="24"/>
              </w:rPr>
            </w:pPr>
            <w:r w:rsidRPr="00494AF0">
              <w:rPr>
                <w:sz w:val="24"/>
                <w:szCs w:val="24"/>
              </w:rPr>
              <w:t>организация тестирования ГТО.</w:t>
            </w:r>
          </w:p>
        </w:tc>
      </w:tr>
      <w:tr w:rsidR="005B415A" w:rsidRPr="00494AF0" w14:paraId="1D837B90" w14:textId="77777777" w:rsidTr="002D0DFB">
        <w:trPr>
          <w:trHeight w:val="2469"/>
        </w:trPr>
        <w:tc>
          <w:tcPr>
            <w:tcW w:w="2167" w:type="dxa"/>
          </w:tcPr>
          <w:p w14:paraId="7CB2A9BA" w14:textId="77777777" w:rsidR="005B415A" w:rsidRPr="00494AF0" w:rsidRDefault="009648EE" w:rsidP="00494AF0">
            <w:pPr>
              <w:pStyle w:val="TableParagraph"/>
              <w:spacing w:line="280" w:lineRule="auto"/>
              <w:ind w:left="284" w:right="122"/>
              <w:rPr>
                <w:sz w:val="24"/>
                <w:szCs w:val="24"/>
              </w:rPr>
            </w:pPr>
            <w:r w:rsidRPr="00494AF0">
              <w:rPr>
                <w:sz w:val="24"/>
                <w:szCs w:val="24"/>
              </w:rPr>
              <w:t>Внеурочная деятельность</w:t>
            </w:r>
          </w:p>
        </w:tc>
        <w:tc>
          <w:tcPr>
            <w:tcW w:w="6910" w:type="dxa"/>
          </w:tcPr>
          <w:p w14:paraId="6D264179"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6FAAB75D" w14:textId="77777777" w:rsidR="005B415A" w:rsidRPr="00494AF0" w:rsidRDefault="009648EE" w:rsidP="004C49CF">
            <w:pPr>
              <w:pStyle w:val="TableParagraph"/>
              <w:numPr>
                <w:ilvl w:val="0"/>
                <w:numId w:val="42"/>
              </w:numPr>
              <w:tabs>
                <w:tab w:val="left" w:pos="814"/>
                <w:tab w:val="left" w:pos="815"/>
              </w:tabs>
              <w:ind w:left="284" w:right="122" w:hanging="685"/>
              <w:rPr>
                <w:sz w:val="24"/>
                <w:szCs w:val="24"/>
              </w:rPr>
            </w:pPr>
            <w:r w:rsidRPr="00494AF0">
              <w:rPr>
                <w:sz w:val="24"/>
                <w:szCs w:val="24"/>
              </w:rPr>
              <w:t>формирование у школьников знаний о здоровом образежизни;</w:t>
            </w:r>
          </w:p>
          <w:p w14:paraId="03496718" w14:textId="77777777" w:rsidR="005B415A" w:rsidRPr="00494AF0" w:rsidRDefault="009648EE" w:rsidP="004C49CF">
            <w:pPr>
              <w:pStyle w:val="TableParagraph"/>
              <w:numPr>
                <w:ilvl w:val="0"/>
                <w:numId w:val="42"/>
              </w:numPr>
              <w:tabs>
                <w:tab w:val="left" w:pos="814"/>
                <w:tab w:val="left" w:pos="815"/>
              </w:tabs>
              <w:spacing w:line="254" w:lineRule="auto"/>
              <w:ind w:left="284" w:right="122" w:firstLine="0"/>
              <w:rPr>
                <w:sz w:val="24"/>
                <w:szCs w:val="24"/>
              </w:rPr>
            </w:pPr>
            <w:r w:rsidRPr="00494AF0">
              <w:rPr>
                <w:sz w:val="24"/>
                <w:szCs w:val="24"/>
              </w:rPr>
              <w:t>формирование у школьников чувства ответственности за сохранение здоровья;</w:t>
            </w:r>
          </w:p>
          <w:p w14:paraId="3204C462" w14:textId="77777777" w:rsidR="005B415A" w:rsidRPr="00494AF0" w:rsidRDefault="009648EE" w:rsidP="004C49CF">
            <w:pPr>
              <w:pStyle w:val="TableParagraph"/>
              <w:numPr>
                <w:ilvl w:val="0"/>
                <w:numId w:val="42"/>
              </w:numPr>
              <w:tabs>
                <w:tab w:val="left" w:pos="814"/>
                <w:tab w:val="left" w:pos="815"/>
              </w:tabs>
              <w:ind w:left="284" w:right="122" w:hanging="685"/>
              <w:rPr>
                <w:sz w:val="24"/>
                <w:szCs w:val="24"/>
              </w:rPr>
            </w:pPr>
            <w:r w:rsidRPr="00494AF0">
              <w:rPr>
                <w:sz w:val="24"/>
                <w:szCs w:val="24"/>
              </w:rPr>
              <w:t>развитие и укрепление здоровьяшкольников;</w:t>
            </w:r>
          </w:p>
          <w:p w14:paraId="7BEEB413" w14:textId="77777777" w:rsidR="005B415A" w:rsidRPr="00494AF0" w:rsidRDefault="009648EE" w:rsidP="004C49CF">
            <w:pPr>
              <w:pStyle w:val="TableParagraph"/>
              <w:numPr>
                <w:ilvl w:val="0"/>
                <w:numId w:val="42"/>
              </w:numPr>
              <w:tabs>
                <w:tab w:val="left" w:pos="814"/>
                <w:tab w:val="left" w:pos="815"/>
              </w:tabs>
              <w:spacing w:line="273" w:lineRule="auto"/>
              <w:ind w:left="284" w:right="122" w:hanging="10"/>
              <w:rPr>
                <w:sz w:val="24"/>
                <w:szCs w:val="24"/>
              </w:rPr>
            </w:pPr>
            <w:r w:rsidRPr="00494AF0">
              <w:rPr>
                <w:sz w:val="24"/>
                <w:szCs w:val="24"/>
              </w:rPr>
              <w:t>воспитание потребности самостоятельно заниматься физической культурой испортом;</w:t>
            </w:r>
          </w:p>
          <w:p w14:paraId="0F7F30E5" w14:textId="77777777" w:rsidR="005B415A" w:rsidRPr="00494AF0" w:rsidRDefault="009648EE" w:rsidP="004C49CF">
            <w:pPr>
              <w:pStyle w:val="TableParagraph"/>
              <w:numPr>
                <w:ilvl w:val="0"/>
                <w:numId w:val="42"/>
              </w:numPr>
              <w:tabs>
                <w:tab w:val="left" w:pos="814"/>
                <w:tab w:val="left" w:pos="815"/>
              </w:tabs>
              <w:ind w:left="284" w:right="122" w:hanging="685"/>
              <w:rPr>
                <w:sz w:val="24"/>
                <w:szCs w:val="24"/>
              </w:rPr>
            </w:pPr>
            <w:r w:rsidRPr="00494AF0">
              <w:rPr>
                <w:sz w:val="24"/>
                <w:szCs w:val="24"/>
              </w:rPr>
              <w:t>профилактика вредныхпривычек.</w:t>
            </w:r>
          </w:p>
        </w:tc>
      </w:tr>
      <w:tr w:rsidR="005B415A" w:rsidRPr="00494AF0" w14:paraId="78C34B19" w14:textId="77777777" w:rsidTr="002D0DFB">
        <w:trPr>
          <w:trHeight w:val="1697"/>
        </w:trPr>
        <w:tc>
          <w:tcPr>
            <w:tcW w:w="2167" w:type="dxa"/>
          </w:tcPr>
          <w:p w14:paraId="582809E5" w14:textId="77777777" w:rsidR="005B415A" w:rsidRPr="00494AF0" w:rsidRDefault="009648EE" w:rsidP="00494AF0">
            <w:pPr>
              <w:pStyle w:val="TableParagraph"/>
              <w:spacing w:line="247" w:lineRule="auto"/>
              <w:ind w:left="284" w:right="122"/>
              <w:rPr>
                <w:sz w:val="24"/>
                <w:szCs w:val="24"/>
              </w:rPr>
            </w:pPr>
            <w:r w:rsidRPr="00494AF0">
              <w:rPr>
                <w:sz w:val="24"/>
                <w:szCs w:val="24"/>
              </w:rPr>
              <w:t>Диагностическая и профилактическа я работа:</w:t>
            </w:r>
          </w:p>
        </w:tc>
        <w:tc>
          <w:tcPr>
            <w:tcW w:w="6910" w:type="dxa"/>
          </w:tcPr>
          <w:p w14:paraId="13107414"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7941ED97" w14:textId="77777777" w:rsidR="005B415A" w:rsidRPr="00494AF0" w:rsidRDefault="009648EE" w:rsidP="004C49CF">
            <w:pPr>
              <w:pStyle w:val="TableParagraph"/>
              <w:numPr>
                <w:ilvl w:val="0"/>
                <w:numId w:val="41"/>
              </w:numPr>
              <w:tabs>
                <w:tab w:val="left" w:pos="814"/>
                <w:tab w:val="left" w:pos="815"/>
              </w:tabs>
              <w:ind w:left="284" w:right="122" w:hanging="685"/>
              <w:rPr>
                <w:sz w:val="24"/>
                <w:szCs w:val="24"/>
              </w:rPr>
            </w:pPr>
            <w:r w:rsidRPr="00494AF0">
              <w:rPr>
                <w:sz w:val="24"/>
                <w:szCs w:val="24"/>
              </w:rPr>
              <w:t>мониторинг здоровья по результатамдиспансеризации;</w:t>
            </w:r>
          </w:p>
          <w:p w14:paraId="7144C140" w14:textId="77777777" w:rsidR="005B415A" w:rsidRPr="00494AF0" w:rsidRDefault="009648EE" w:rsidP="004C49CF">
            <w:pPr>
              <w:pStyle w:val="TableParagraph"/>
              <w:numPr>
                <w:ilvl w:val="0"/>
                <w:numId w:val="41"/>
              </w:numPr>
              <w:tabs>
                <w:tab w:val="left" w:pos="814"/>
                <w:tab w:val="left" w:pos="815"/>
              </w:tabs>
              <w:ind w:left="284" w:right="122" w:hanging="685"/>
              <w:rPr>
                <w:sz w:val="24"/>
                <w:szCs w:val="24"/>
              </w:rPr>
            </w:pPr>
            <w:r w:rsidRPr="00494AF0">
              <w:rPr>
                <w:sz w:val="24"/>
                <w:szCs w:val="24"/>
              </w:rPr>
              <w:t>антропометрия всехобучающихся;</w:t>
            </w:r>
          </w:p>
          <w:p w14:paraId="75B696C7" w14:textId="77777777" w:rsidR="005B415A" w:rsidRPr="00494AF0" w:rsidRDefault="009648EE" w:rsidP="004C49CF">
            <w:pPr>
              <w:pStyle w:val="TableParagraph"/>
              <w:numPr>
                <w:ilvl w:val="0"/>
                <w:numId w:val="41"/>
              </w:numPr>
              <w:tabs>
                <w:tab w:val="left" w:pos="814"/>
                <w:tab w:val="left" w:pos="815"/>
              </w:tabs>
              <w:ind w:left="284" w:right="122" w:hanging="685"/>
              <w:rPr>
                <w:sz w:val="24"/>
                <w:szCs w:val="24"/>
              </w:rPr>
            </w:pPr>
            <w:r w:rsidRPr="00494AF0">
              <w:rPr>
                <w:sz w:val="24"/>
                <w:szCs w:val="24"/>
              </w:rPr>
              <w:t>врачебно-педагогические наблюдения на уроках физическойкультуры.</w:t>
            </w:r>
          </w:p>
        </w:tc>
      </w:tr>
      <w:tr w:rsidR="005B415A" w:rsidRPr="00494AF0" w14:paraId="18E526C8" w14:textId="77777777" w:rsidTr="002D0DFB">
        <w:trPr>
          <w:trHeight w:val="1600"/>
        </w:trPr>
        <w:tc>
          <w:tcPr>
            <w:tcW w:w="2167" w:type="dxa"/>
          </w:tcPr>
          <w:p w14:paraId="7724F331" w14:textId="77777777" w:rsidR="005B415A" w:rsidRPr="00494AF0" w:rsidRDefault="009648EE" w:rsidP="00494AF0">
            <w:pPr>
              <w:pStyle w:val="TableParagraph"/>
              <w:spacing w:line="242" w:lineRule="auto"/>
              <w:ind w:left="284" w:right="122"/>
              <w:rPr>
                <w:sz w:val="24"/>
                <w:szCs w:val="24"/>
              </w:rPr>
            </w:pPr>
            <w:r w:rsidRPr="00494AF0">
              <w:rPr>
                <w:sz w:val="24"/>
                <w:szCs w:val="24"/>
              </w:rPr>
              <w:t>Социальное партнерство: использование спортивной инфраструктуры города</w:t>
            </w:r>
          </w:p>
        </w:tc>
        <w:tc>
          <w:tcPr>
            <w:tcW w:w="6910" w:type="dxa"/>
          </w:tcPr>
          <w:p w14:paraId="5F929B68"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1660C152" w14:textId="77777777" w:rsidR="005B415A" w:rsidRPr="00494AF0" w:rsidRDefault="009648EE" w:rsidP="00494AF0">
            <w:pPr>
              <w:pStyle w:val="TableParagraph"/>
              <w:spacing w:line="278" w:lineRule="auto"/>
              <w:ind w:left="284" w:right="122"/>
              <w:rPr>
                <w:sz w:val="24"/>
                <w:szCs w:val="24"/>
              </w:rPr>
            </w:pPr>
            <w:r w:rsidRPr="00494AF0">
              <w:rPr>
                <w:sz w:val="24"/>
                <w:szCs w:val="24"/>
              </w:rPr>
              <w:t>сотрудничество школы с муниципальными спортивными объектами, другими партнерами воспитания.</w:t>
            </w:r>
          </w:p>
        </w:tc>
      </w:tr>
      <w:tr w:rsidR="005B415A" w:rsidRPr="00494AF0" w14:paraId="0FD9A931" w14:textId="77777777" w:rsidTr="002D0DFB">
        <w:trPr>
          <w:trHeight w:val="2925"/>
        </w:trPr>
        <w:tc>
          <w:tcPr>
            <w:tcW w:w="2167" w:type="dxa"/>
          </w:tcPr>
          <w:p w14:paraId="2A0D7EC7" w14:textId="77777777" w:rsidR="005B415A" w:rsidRPr="00494AF0" w:rsidRDefault="009648EE" w:rsidP="00494AF0">
            <w:pPr>
              <w:pStyle w:val="TableParagraph"/>
              <w:spacing w:line="259" w:lineRule="auto"/>
              <w:ind w:left="284" w:right="122"/>
              <w:rPr>
                <w:sz w:val="24"/>
                <w:szCs w:val="24"/>
              </w:rPr>
            </w:pPr>
            <w:r w:rsidRPr="00494AF0">
              <w:rPr>
                <w:sz w:val="24"/>
                <w:szCs w:val="24"/>
              </w:rPr>
              <w:t>Профилактическая работа</w:t>
            </w:r>
          </w:p>
        </w:tc>
        <w:tc>
          <w:tcPr>
            <w:tcW w:w="6910" w:type="dxa"/>
          </w:tcPr>
          <w:p w14:paraId="62C57401"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4C0030CA" w14:textId="77777777" w:rsidR="005B415A" w:rsidRPr="00494AF0" w:rsidRDefault="009648EE" w:rsidP="004C49CF">
            <w:pPr>
              <w:pStyle w:val="TableParagraph"/>
              <w:numPr>
                <w:ilvl w:val="0"/>
                <w:numId w:val="40"/>
              </w:numPr>
              <w:tabs>
                <w:tab w:val="left" w:pos="814"/>
                <w:tab w:val="left" w:pos="815"/>
              </w:tabs>
              <w:ind w:left="284" w:right="122" w:hanging="685"/>
              <w:rPr>
                <w:sz w:val="24"/>
                <w:szCs w:val="24"/>
              </w:rPr>
            </w:pPr>
            <w:r w:rsidRPr="00494AF0">
              <w:rPr>
                <w:sz w:val="24"/>
                <w:szCs w:val="24"/>
              </w:rPr>
              <w:t>организация рациональногопитания;</w:t>
            </w:r>
          </w:p>
          <w:p w14:paraId="3E5C9AD6" w14:textId="77777777" w:rsidR="005B415A" w:rsidRPr="00494AF0" w:rsidRDefault="009648EE" w:rsidP="004C49CF">
            <w:pPr>
              <w:pStyle w:val="TableParagraph"/>
              <w:numPr>
                <w:ilvl w:val="0"/>
                <w:numId w:val="40"/>
              </w:numPr>
              <w:tabs>
                <w:tab w:val="left" w:pos="814"/>
                <w:tab w:val="left" w:pos="815"/>
              </w:tabs>
              <w:spacing w:line="273" w:lineRule="auto"/>
              <w:ind w:left="284" w:right="122" w:hanging="10"/>
              <w:rPr>
                <w:sz w:val="24"/>
                <w:szCs w:val="24"/>
              </w:rPr>
            </w:pPr>
            <w:r w:rsidRPr="00494AF0">
              <w:rPr>
                <w:sz w:val="24"/>
                <w:szCs w:val="24"/>
              </w:rPr>
              <w:t>контроль за соблюдением санитарно-гигиенических норм, температурного режима, режимапроветривания;</w:t>
            </w:r>
          </w:p>
          <w:p w14:paraId="01ACDB56" w14:textId="77777777" w:rsidR="005B415A" w:rsidRPr="00494AF0" w:rsidRDefault="009648EE" w:rsidP="004C49CF">
            <w:pPr>
              <w:pStyle w:val="TableParagraph"/>
              <w:numPr>
                <w:ilvl w:val="0"/>
                <w:numId w:val="40"/>
              </w:numPr>
              <w:tabs>
                <w:tab w:val="left" w:pos="814"/>
                <w:tab w:val="left" w:pos="815"/>
              </w:tabs>
              <w:ind w:left="284" w:right="122" w:hanging="685"/>
              <w:rPr>
                <w:sz w:val="24"/>
                <w:szCs w:val="24"/>
              </w:rPr>
            </w:pPr>
            <w:r w:rsidRPr="00494AF0">
              <w:rPr>
                <w:sz w:val="24"/>
                <w:szCs w:val="24"/>
              </w:rPr>
              <w:t>профилактика заболеваний опорно-двигательногоаппарата;</w:t>
            </w:r>
          </w:p>
          <w:p w14:paraId="5F6732AE" w14:textId="77777777" w:rsidR="005B415A" w:rsidRPr="00494AF0" w:rsidRDefault="009648EE" w:rsidP="004C49CF">
            <w:pPr>
              <w:pStyle w:val="TableParagraph"/>
              <w:numPr>
                <w:ilvl w:val="0"/>
                <w:numId w:val="40"/>
              </w:numPr>
              <w:tabs>
                <w:tab w:val="left" w:pos="814"/>
                <w:tab w:val="left" w:pos="815"/>
              </w:tabs>
              <w:ind w:left="284" w:right="122" w:hanging="685"/>
              <w:rPr>
                <w:sz w:val="24"/>
                <w:szCs w:val="24"/>
              </w:rPr>
            </w:pPr>
            <w:r w:rsidRPr="00494AF0">
              <w:rPr>
                <w:sz w:val="24"/>
                <w:szCs w:val="24"/>
              </w:rPr>
              <w:t>профилактика простудныхзаболеваний;</w:t>
            </w:r>
          </w:p>
          <w:p w14:paraId="15101F26" w14:textId="77777777" w:rsidR="005B415A" w:rsidRPr="00494AF0" w:rsidRDefault="009648EE" w:rsidP="004C49CF">
            <w:pPr>
              <w:pStyle w:val="TableParagraph"/>
              <w:numPr>
                <w:ilvl w:val="0"/>
                <w:numId w:val="40"/>
              </w:numPr>
              <w:tabs>
                <w:tab w:val="left" w:pos="814"/>
                <w:tab w:val="left" w:pos="815"/>
              </w:tabs>
              <w:ind w:left="284" w:right="122" w:hanging="685"/>
              <w:rPr>
                <w:sz w:val="24"/>
                <w:szCs w:val="24"/>
              </w:rPr>
            </w:pPr>
            <w:r w:rsidRPr="00494AF0">
              <w:rPr>
                <w:sz w:val="24"/>
                <w:szCs w:val="24"/>
              </w:rPr>
              <w:t>фитотерапия; лечебнаяфизкультура;</w:t>
            </w:r>
          </w:p>
          <w:p w14:paraId="2687A86F" w14:textId="77777777" w:rsidR="005B415A" w:rsidRPr="00494AF0" w:rsidRDefault="009648EE" w:rsidP="004C49CF">
            <w:pPr>
              <w:pStyle w:val="TableParagraph"/>
              <w:numPr>
                <w:ilvl w:val="0"/>
                <w:numId w:val="40"/>
              </w:numPr>
              <w:tabs>
                <w:tab w:val="left" w:pos="814"/>
                <w:tab w:val="left" w:pos="815"/>
              </w:tabs>
              <w:ind w:left="284" w:right="122" w:hanging="685"/>
              <w:rPr>
                <w:sz w:val="24"/>
                <w:szCs w:val="24"/>
              </w:rPr>
            </w:pPr>
            <w:r w:rsidRPr="00494AF0">
              <w:rPr>
                <w:sz w:val="24"/>
                <w:szCs w:val="24"/>
              </w:rPr>
              <w:t>физкультминутки;</w:t>
            </w:r>
          </w:p>
          <w:p w14:paraId="3D556392" w14:textId="77777777" w:rsidR="005B415A" w:rsidRPr="00494AF0" w:rsidRDefault="009648EE" w:rsidP="004C49CF">
            <w:pPr>
              <w:pStyle w:val="TableParagraph"/>
              <w:numPr>
                <w:ilvl w:val="0"/>
                <w:numId w:val="40"/>
              </w:numPr>
              <w:tabs>
                <w:tab w:val="left" w:pos="814"/>
                <w:tab w:val="left" w:pos="815"/>
              </w:tabs>
              <w:ind w:left="284" w:right="122" w:hanging="685"/>
              <w:rPr>
                <w:sz w:val="24"/>
                <w:szCs w:val="24"/>
              </w:rPr>
            </w:pPr>
            <w:r w:rsidRPr="00494AF0">
              <w:rPr>
                <w:sz w:val="24"/>
                <w:szCs w:val="24"/>
              </w:rPr>
              <w:t>санитарно-просветительскаяработа</w:t>
            </w:r>
          </w:p>
        </w:tc>
      </w:tr>
      <w:tr w:rsidR="005B415A" w:rsidRPr="00494AF0" w14:paraId="4B1B9886" w14:textId="77777777" w:rsidTr="002D0DFB">
        <w:trPr>
          <w:trHeight w:val="2169"/>
        </w:trPr>
        <w:tc>
          <w:tcPr>
            <w:tcW w:w="2167" w:type="dxa"/>
          </w:tcPr>
          <w:p w14:paraId="2C3C656A" w14:textId="77777777" w:rsidR="005B415A" w:rsidRPr="00494AF0" w:rsidRDefault="009648EE" w:rsidP="00494AF0">
            <w:pPr>
              <w:pStyle w:val="TableParagraph"/>
              <w:spacing w:line="259" w:lineRule="auto"/>
              <w:ind w:left="284" w:right="122"/>
              <w:rPr>
                <w:sz w:val="24"/>
                <w:szCs w:val="24"/>
              </w:rPr>
            </w:pPr>
            <w:r w:rsidRPr="00494AF0">
              <w:rPr>
                <w:sz w:val="24"/>
                <w:szCs w:val="24"/>
              </w:rPr>
              <w:t>Использование и пропаганда здоровьесберегающи х технологий</w:t>
            </w:r>
          </w:p>
        </w:tc>
        <w:tc>
          <w:tcPr>
            <w:tcW w:w="6910" w:type="dxa"/>
          </w:tcPr>
          <w:p w14:paraId="240B5838"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62442579" w14:textId="77777777" w:rsidR="005B415A" w:rsidRPr="00494AF0" w:rsidRDefault="009648EE" w:rsidP="004C49CF">
            <w:pPr>
              <w:pStyle w:val="TableParagraph"/>
              <w:numPr>
                <w:ilvl w:val="0"/>
                <w:numId w:val="39"/>
              </w:numPr>
              <w:tabs>
                <w:tab w:val="left" w:pos="814"/>
                <w:tab w:val="left" w:pos="815"/>
              </w:tabs>
              <w:spacing w:line="271" w:lineRule="auto"/>
              <w:ind w:left="284" w:right="122" w:hanging="10"/>
              <w:rPr>
                <w:sz w:val="24"/>
                <w:szCs w:val="24"/>
              </w:rPr>
            </w:pPr>
            <w:r w:rsidRPr="00494AF0">
              <w:rPr>
                <w:sz w:val="24"/>
                <w:szCs w:val="24"/>
              </w:rPr>
              <w:t>мониторинг физического развития и физической подготовленности обучающихся;</w:t>
            </w:r>
          </w:p>
          <w:p w14:paraId="6B5E7795" w14:textId="77777777" w:rsidR="005B415A" w:rsidRPr="00494AF0" w:rsidRDefault="009648EE" w:rsidP="004C49CF">
            <w:pPr>
              <w:pStyle w:val="TableParagraph"/>
              <w:numPr>
                <w:ilvl w:val="0"/>
                <w:numId w:val="39"/>
              </w:numPr>
              <w:tabs>
                <w:tab w:val="left" w:pos="814"/>
                <w:tab w:val="left" w:pos="815"/>
              </w:tabs>
              <w:ind w:left="284" w:right="122" w:hanging="685"/>
              <w:rPr>
                <w:sz w:val="24"/>
                <w:szCs w:val="24"/>
              </w:rPr>
            </w:pPr>
            <w:r w:rsidRPr="00494AF0">
              <w:rPr>
                <w:sz w:val="24"/>
                <w:szCs w:val="24"/>
              </w:rPr>
              <w:t>использование данныхмониторинга;</w:t>
            </w:r>
          </w:p>
          <w:p w14:paraId="221E8D29" w14:textId="77777777" w:rsidR="005B415A" w:rsidRPr="00494AF0" w:rsidRDefault="009648EE" w:rsidP="004C49CF">
            <w:pPr>
              <w:pStyle w:val="TableParagraph"/>
              <w:numPr>
                <w:ilvl w:val="0"/>
                <w:numId w:val="39"/>
              </w:numPr>
              <w:tabs>
                <w:tab w:val="left" w:pos="814"/>
                <w:tab w:val="left" w:pos="815"/>
              </w:tabs>
              <w:spacing w:line="268" w:lineRule="auto"/>
              <w:ind w:left="284" w:right="122" w:hanging="10"/>
              <w:rPr>
                <w:sz w:val="24"/>
                <w:szCs w:val="24"/>
              </w:rPr>
            </w:pPr>
            <w:r w:rsidRPr="00494AF0">
              <w:rPr>
                <w:sz w:val="24"/>
                <w:szCs w:val="24"/>
              </w:rPr>
              <w:t>учет особенностей сенситивных периодов возрастного развития школьников;</w:t>
            </w:r>
          </w:p>
          <w:p w14:paraId="091A2574" w14:textId="77777777" w:rsidR="005B415A" w:rsidRPr="00494AF0" w:rsidRDefault="009648EE" w:rsidP="004C49CF">
            <w:pPr>
              <w:pStyle w:val="TableParagraph"/>
              <w:numPr>
                <w:ilvl w:val="0"/>
                <w:numId w:val="39"/>
              </w:numPr>
              <w:tabs>
                <w:tab w:val="left" w:pos="814"/>
                <w:tab w:val="left" w:pos="815"/>
              </w:tabs>
              <w:ind w:left="284" w:right="122" w:hanging="685"/>
              <w:rPr>
                <w:sz w:val="24"/>
                <w:szCs w:val="24"/>
              </w:rPr>
            </w:pPr>
            <w:r w:rsidRPr="00494AF0">
              <w:rPr>
                <w:sz w:val="24"/>
                <w:szCs w:val="24"/>
              </w:rPr>
              <w:t>мониторинг качестваобразования.</w:t>
            </w:r>
          </w:p>
        </w:tc>
      </w:tr>
      <w:tr w:rsidR="005B415A" w:rsidRPr="00494AF0" w14:paraId="19FAC573" w14:textId="77777777" w:rsidTr="002D0DFB">
        <w:trPr>
          <w:trHeight w:val="2803"/>
        </w:trPr>
        <w:tc>
          <w:tcPr>
            <w:tcW w:w="2167" w:type="dxa"/>
          </w:tcPr>
          <w:p w14:paraId="7CB72E28" w14:textId="77777777" w:rsidR="005B415A" w:rsidRPr="00494AF0" w:rsidRDefault="009648EE" w:rsidP="00494AF0">
            <w:pPr>
              <w:pStyle w:val="TableParagraph"/>
              <w:spacing w:line="261" w:lineRule="auto"/>
              <w:ind w:left="284" w:right="122"/>
              <w:rPr>
                <w:sz w:val="24"/>
                <w:szCs w:val="24"/>
              </w:rPr>
            </w:pPr>
            <w:r w:rsidRPr="00494AF0">
              <w:rPr>
                <w:sz w:val="24"/>
                <w:szCs w:val="24"/>
              </w:rPr>
              <w:lastRenderedPageBreak/>
              <w:t>Научно- исследовательская деятельность</w:t>
            </w:r>
          </w:p>
        </w:tc>
        <w:tc>
          <w:tcPr>
            <w:tcW w:w="6910" w:type="dxa"/>
          </w:tcPr>
          <w:p w14:paraId="1A72C0CD"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3F5B2D26" w14:textId="77777777" w:rsidR="005B415A" w:rsidRPr="00494AF0" w:rsidRDefault="009648EE" w:rsidP="004C49CF">
            <w:pPr>
              <w:pStyle w:val="TableParagraph"/>
              <w:numPr>
                <w:ilvl w:val="0"/>
                <w:numId w:val="38"/>
              </w:numPr>
              <w:tabs>
                <w:tab w:val="left" w:pos="814"/>
                <w:tab w:val="left" w:pos="815"/>
              </w:tabs>
              <w:ind w:left="284" w:right="122" w:hanging="685"/>
              <w:rPr>
                <w:sz w:val="24"/>
                <w:szCs w:val="24"/>
              </w:rPr>
            </w:pPr>
            <w:r w:rsidRPr="00494AF0">
              <w:rPr>
                <w:sz w:val="24"/>
                <w:szCs w:val="24"/>
              </w:rPr>
              <w:t>выявление одаренныхдетей;</w:t>
            </w:r>
          </w:p>
          <w:p w14:paraId="27DFD8E2" w14:textId="77777777" w:rsidR="005B415A" w:rsidRPr="00494AF0" w:rsidRDefault="009648EE" w:rsidP="004C49CF">
            <w:pPr>
              <w:pStyle w:val="TableParagraph"/>
              <w:numPr>
                <w:ilvl w:val="0"/>
                <w:numId w:val="38"/>
              </w:numPr>
              <w:tabs>
                <w:tab w:val="left" w:pos="814"/>
                <w:tab w:val="left" w:pos="815"/>
              </w:tabs>
              <w:spacing w:line="271" w:lineRule="auto"/>
              <w:ind w:left="284" w:right="122" w:hanging="10"/>
              <w:rPr>
                <w:sz w:val="24"/>
                <w:szCs w:val="24"/>
              </w:rPr>
            </w:pPr>
            <w:r w:rsidRPr="00494AF0">
              <w:rPr>
                <w:sz w:val="24"/>
                <w:szCs w:val="24"/>
              </w:rPr>
              <w:t>сопровождение одаренных детей в научно- исследовательской деятельности;</w:t>
            </w:r>
          </w:p>
          <w:p w14:paraId="519013EB" w14:textId="77777777" w:rsidR="005B415A" w:rsidRPr="00494AF0" w:rsidRDefault="009648EE" w:rsidP="004C49CF">
            <w:pPr>
              <w:pStyle w:val="TableParagraph"/>
              <w:numPr>
                <w:ilvl w:val="0"/>
                <w:numId w:val="38"/>
              </w:numPr>
              <w:tabs>
                <w:tab w:val="left" w:pos="814"/>
                <w:tab w:val="left" w:pos="815"/>
              </w:tabs>
              <w:spacing w:line="271" w:lineRule="auto"/>
              <w:ind w:left="284" w:right="122" w:hanging="10"/>
              <w:rPr>
                <w:sz w:val="24"/>
                <w:szCs w:val="24"/>
              </w:rPr>
            </w:pPr>
            <w:r w:rsidRPr="00494AF0">
              <w:rPr>
                <w:sz w:val="24"/>
                <w:szCs w:val="24"/>
              </w:rPr>
              <w:t>создание и участие в проектахфизкультурно-спортивной направленности, олимпийскогодвижения;</w:t>
            </w:r>
          </w:p>
          <w:p w14:paraId="1F58F298" w14:textId="77777777" w:rsidR="005B415A" w:rsidRPr="00494AF0" w:rsidRDefault="009648EE" w:rsidP="004C49CF">
            <w:pPr>
              <w:pStyle w:val="TableParagraph"/>
              <w:numPr>
                <w:ilvl w:val="0"/>
                <w:numId w:val="38"/>
              </w:numPr>
              <w:tabs>
                <w:tab w:val="left" w:pos="814"/>
                <w:tab w:val="left" w:pos="815"/>
              </w:tabs>
              <w:ind w:left="284" w:right="122" w:hanging="685"/>
              <w:rPr>
                <w:sz w:val="24"/>
                <w:szCs w:val="24"/>
              </w:rPr>
            </w:pPr>
            <w:r w:rsidRPr="00494AF0">
              <w:rPr>
                <w:sz w:val="24"/>
                <w:szCs w:val="24"/>
              </w:rPr>
              <w:t>участие в конференциях, конкурсах ит.д.;</w:t>
            </w:r>
          </w:p>
          <w:p w14:paraId="325F6AFD" w14:textId="77777777" w:rsidR="005B415A" w:rsidRPr="00494AF0" w:rsidRDefault="009648EE" w:rsidP="004C49CF">
            <w:pPr>
              <w:pStyle w:val="TableParagraph"/>
              <w:numPr>
                <w:ilvl w:val="0"/>
                <w:numId w:val="38"/>
              </w:numPr>
              <w:tabs>
                <w:tab w:val="left" w:pos="814"/>
                <w:tab w:val="left" w:pos="815"/>
              </w:tabs>
              <w:ind w:left="284" w:right="122" w:hanging="685"/>
              <w:rPr>
                <w:sz w:val="24"/>
                <w:szCs w:val="24"/>
              </w:rPr>
            </w:pPr>
            <w:r w:rsidRPr="00494AF0">
              <w:rPr>
                <w:sz w:val="24"/>
                <w:szCs w:val="24"/>
              </w:rPr>
              <w:t>организациясеминаров-практикумов;</w:t>
            </w:r>
          </w:p>
          <w:p w14:paraId="1198477A" w14:textId="77777777" w:rsidR="005B415A" w:rsidRPr="00494AF0" w:rsidRDefault="009648EE" w:rsidP="004C49CF">
            <w:pPr>
              <w:pStyle w:val="TableParagraph"/>
              <w:numPr>
                <w:ilvl w:val="0"/>
                <w:numId w:val="38"/>
              </w:numPr>
              <w:tabs>
                <w:tab w:val="left" w:pos="814"/>
                <w:tab w:val="left" w:pos="815"/>
              </w:tabs>
              <w:ind w:left="284" w:right="122" w:hanging="685"/>
              <w:rPr>
                <w:sz w:val="24"/>
                <w:szCs w:val="24"/>
              </w:rPr>
            </w:pPr>
            <w:r w:rsidRPr="00494AF0">
              <w:rPr>
                <w:sz w:val="24"/>
                <w:szCs w:val="24"/>
              </w:rPr>
              <w:t>теоретические конкурсы,викторины.</w:t>
            </w:r>
          </w:p>
        </w:tc>
      </w:tr>
      <w:tr w:rsidR="005B415A" w:rsidRPr="00494AF0" w14:paraId="6800DB5D" w14:textId="77777777" w:rsidTr="002D0DFB">
        <w:trPr>
          <w:trHeight w:val="1718"/>
        </w:trPr>
        <w:tc>
          <w:tcPr>
            <w:tcW w:w="2167" w:type="dxa"/>
          </w:tcPr>
          <w:p w14:paraId="4475941C" w14:textId="77777777" w:rsidR="005B415A" w:rsidRPr="00494AF0" w:rsidRDefault="009648EE" w:rsidP="00494AF0">
            <w:pPr>
              <w:pStyle w:val="TableParagraph"/>
              <w:spacing w:line="261" w:lineRule="auto"/>
              <w:ind w:left="284" w:right="122"/>
              <w:jc w:val="both"/>
              <w:rPr>
                <w:sz w:val="24"/>
                <w:szCs w:val="24"/>
              </w:rPr>
            </w:pPr>
            <w:r w:rsidRPr="00494AF0">
              <w:rPr>
                <w:sz w:val="24"/>
                <w:szCs w:val="24"/>
              </w:rPr>
              <w:t>Информационно - просветительская деятельность</w:t>
            </w:r>
          </w:p>
        </w:tc>
        <w:tc>
          <w:tcPr>
            <w:tcW w:w="6910" w:type="dxa"/>
          </w:tcPr>
          <w:p w14:paraId="6DBFCD03" w14:textId="77777777" w:rsidR="005B415A" w:rsidRPr="00494AF0" w:rsidRDefault="009648EE" w:rsidP="00494AF0">
            <w:pPr>
              <w:pStyle w:val="TableParagraph"/>
              <w:ind w:left="284" w:right="122"/>
              <w:rPr>
                <w:sz w:val="24"/>
                <w:szCs w:val="24"/>
              </w:rPr>
            </w:pPr>
            <w:r w:rsidRPr="00494AF0">
              <w:rPr>
                <w:sz w:val="24"/>
                <w:szCs w:val="24"/>
              </w:rPr>
              <w:t>Содержание работы:</w:t>
            </w:r>
          </w:p>
          <w:p w14:paraId="7228D9EF" w14:textId="77777777" w:rsidR="005B415A" w:rsidRPr="00494AF0" w:rsidRDefault="009648EE" w:rsidP="004C49CF">
            <w:pPr>
              <w:pStyle w:val="TableParagraph"/>
              <w:numPr>
                <w:ilvl w:val="0"/>
                <w:numId w:val="37"/>
              </w:numPr>
              <w:tabs>
                <w:tab w:val="left" w:pos="814"/>
                <w:tab w:val="left" w:pos="815"/>
              </w:tabs>
              <w:spacing w:line="273" w:lineRule="auto"/>
              <w:ind w:left="284" w:right="122" w:hanging="10"/>
              <w:rPr>
                <w:sz w:val="24"/>
                <w:szCs w:val="24"/>
              </w:rPr>
            </w:pPr>
            <w:r w:rsidRPr="00494AF0">
              <w:rPr>
                <w:sz w:val="24"/>
                <w:szCs w:val="24"/>
              </w:rPr>
              <w:t>организация информационной деятельности, пропагандирующей достижения спортсменов школы насайте;</w:t>
            </w:r>
          </w:p>
          <w:p w14:paraId="243D8AC1" w14:textId="77777777" w:rsidR="005B415A" w:rsidRPr="00494AF0" w:rsidRDefault="009648EE" w:rsidP="004C49CF">
            <w:pPr>
              <w:pStyle w:val="TableParagraph"/>
              <w:numPr>
                <w:ilvl w:val="0"/>
                <w:numId w:val="37"/>
              </w:numPr>
              <w:tabs>
                <w:tab w:val="left" w:pos="814"/>
                <w:tab w:val="left" w:pos="815"/>
              </w:tabs>
              <w:spacing w:line="252" w:lineRule="auto"/>
              <w:ind w:left="284" w:right="122" w:hanging="10"/>
              <w:rPr>
                <w:sz w:val="24"/>
                <w:szCs w:val="24"/>
              </w:rPr>
            </w:pPr>
            <w:r w:rsidRPr="00494AF0">
              <w:rPr>
                <w:sz w:val="24"/>
                <w:szCs w:val="24"/>
              </w:rPr>
              <w:t>обновление стендов: ГТО, «Лучшие спортсмены школы»; спортивная жизньшколы.</w:t>
            </w:r>
          </w:p>
        </w:tc>
      </w:tr>
    </w:tbl>
    <w:p w14:paraId="03EC630B" w14:textId="77777777" w:rsidR="005B415A" w:rsidRPr="00494AF0" w:rsidRDefault="005B415A" w:rsidP="00494AF0">
      <w:pPr>
        <w:pStyle w:val="a3"/>
        <w:ind w:left="284" w:right="122"/>
      </w:pPr>
    </w:p>
    <w:p w14:paraId="1EA051D3" w14:textId="77777777" w:rsidR="005B415A" w:rsidRPr="00494AF0" w:rsidRDefault="009648EE" w:rsidP="00494AF0">
      <w:pPr>
        <w:pStyle w:val="a3"/>
        <w:ind w:left="284" w:right="122"/>
        <w:jc w:val="both"/>
      </w:pPr>
      <w:r w:rsidRPr="00494AF0">
        <w:t>Сложившаяся система включает:</w:t>
      </w:r>
    </w:p>
    <w:p w14:paraId="076FC14E" w14:textId="77777777" w:rsidR="005B415A" w:rsidRPr="00494AF0" w:rsidRDefault="009648EE" w:rsidP="00494AF0">
      <w:pPr>
        <w:tabs>
          <w:tab w:val="left" w:pos="2268"/>
        </w:tabs>
        <w:spacing w:line="266" w:lineRule="auto"/>
        <w:ind w:left="284" w:right="122"/>
        <w:jc w:val="both"/>
        <w:rPr>
          <w:sz w:val="24"/>
          <w:szCs w:val="24"/>
        </w:rPr>
      </w:pPr>
      <w:r w:rsidRPr="00494AF0">
        <w:rPr>
          <w:sz w:val="24"/>
          <w:szCs w:val="24"/>
        </w:rPr>
        <w:t>полноценную и эффективную работу с обучающимися всех групп здоровья (на урокахфизкультуры);</w:t>
      </w:r>
    </w:p>
    <w:p w14:paraId="655782E8" w14:textId="77777777" w:rsidR="005B415A" w:rsidRPr="00494AF0" w:rsidRDefault="009648EE" w:rsidP="00494AF0">
      <w:pPr>
        <w:tabs>
          <w:tab w:val="left" w:pos="2297"/>
        </w:tabs>
        <w:spacing w:line="266" w:lineRule="auto"/>
        <w:ind w:left="284" w:right="122"/>
        <w:jc w:val="both"/>
        <w:rPr>
          <w:sz w:val="24"/>
          <w:szCs w:val="24"/>
        </w:rPr>
      </w:pPr>
      <w:r w:rsidRPr="00494AF0">
        <w:rPr>
          <w:sz w:val="24"/>
          <w:szCs w:val="24"/>
        </w:rPr>
        <w:t>рациональную организацию уроков физической культуры и занятий активно- двигательногохарактера;</w:t>
      </w:r>
    </w:p>
    <w:p w14:paraId="6945F99C" w14:textId="77777777" w:rsidR="002D0DFB" w:rsidRPr="00494AF0" w:rsidRDefault="009648EE" w:rsidP="00494AF0">
      <w:pPr>
        <w:tabs>
          <w:tab w:val="left" w:pos="2232"/>
          <w:tab w:val="left" w:pos="9963"/>
        </w:tabs>
        <w:spacing w:line="268" w:lineRule="auto"/>
        <w:ind w:left="284" w:right="122"/>
        <w:jc w:val="both"/>
        <w:rPr>
          <w:sz w:val="24"/>
          <w:szCs w:val="24"/>
        </w:rPr>
      </w:pPr>
      <w:r w:rsidRPr="00494AF0">
        <w:rPr>
          <w:sz w:val="24"/>
          <w:szCs w:val="24"/>
        </w:rPr>
        <w:t>организацию динамических    перемен,       физкультминуток    на</w:t>
      </w:r>
      <w:r w:rsidRPr="00494AF0">
        <w:rPr>
          <w:sz w:val="24"/>
          <w:szCs w:val="24"/>
        </w:rPr>
        <w:tab/>
      </w:r>
    </w:p>
    <w:p w14:paraId="3C85D520" w14:textId="77777777" w:rsidR="005B415A" w:rsidRPr="00494AF0" w:rsidRDefault="009648EE" w:rsidP="00494AF0">
      <w:pPr>
        <w:tabs>
          <w:tab w:val="left" w:pos="2232"/>
          <w:tab w:val="left" w:pos="9963"/>
        </w:tabs>
        <w:spacing w:line="268" w:lineRule="auto"/>
        <w:ind w:left="284" w:right="122"/>
        <w:jc w:val="both"/>
        <w:rPr>
          <w:sz w:val="24"/>
          <w:szCs w:val="24"/>
        </w:rPr>
      </w:pPr>
      <w:r w:rsidRPr="00494AF0">
        <w:rPr>
          <w:spacing w:val="-4"/>
          <w:sz w:val="24"/>
          <w:szCs w:val="24"/>
        </w:rPr>
        <w:t xml:space="preserve">уроках, </w:t>
      </w:r>
      <w:r w:rsidRPr="00494AF0">
        <w:rPr>
          <w:sz w:val="24"/>
          <w:szCs w:val="24"/>
        </w:rPr>
        <w:t>способствующих эмоциональной разгрузке и повышению двигательнойактивности;</w:t>
      </w:r>
    </w:p>
    <w:p w14:paraId="754E0556" w14:textId="77777777" w:rsidR="005B415A" w:rsidRPr="00494AF0" w:rsidRDefault="009648EE" w:rsidP="00494AF0">
      <w:pPr>
        <w:tabs>
          <w:tab w:val="left" w:pos="2232"/>
        </w:tabs>
        <w:spacing w:line="268" w:lineRule="auto"/>
        <w:ind w:left="284" w:right="122"/>
        <w:jc w:val="both"/>
        <w:rPr>
          <w:sz w:val="24"/>
          <w:szCs w:val="24"/>
        </w:rPr>
      </w:pPr>
      <w:r w:rsidRPr="00494AF0">
        <w:rPr>
          <w:sz w:val="24"/>
          <w:szCs w:val="24"/>
        </w:rPr>
        <w:t>организацию работы спортивных секций и создание условий для их эффективного функционирования;</w:t>
      </w:r>
    </w:p>
    <w:p w14:paraId="4D2FB6D7" w14:textId="77777777" w:rsidR="005B415A" w:rsidRPr="00494AF0" w:rsidRDefault="009648EE" w:rsidP="00494AF0">
      <w:pPr>
        <w:tabs>
          <w:tab w:val="left" w:pos="2275"/>
        </w:tabs>
        <w:spacing w:line="268" w:lineRule="auto"/>
        <w:ind w:left="284" w:right="122"/>
        <w:jc w:val="both"/>
        <w:rPr>
          <w:sz w:val="24"/>
          <w:szCs w:val="24"/>
        </w:rPr>
      </w:pPr>
      <w:r w:rsidRPr="00494AF0">
        <w:rPr>
          <w:sz w:val="24"/>
          <w:szCs w:val="24"/>
        </w:rPr>
        <w:t>регулярное проведение спортивно-оздоровительных мероприятий (дней спорта, соревнований, олимпиад, дней здоровья, веселых стартов, зимних праздников, совместных спортивно - оздоровительных мероприятий с родителями «Мама, папа, я – спортивная семья», «Семья – остров здоровья», «Мама, папа, я и ПДД» и т.п.).</w:t>
      </w:r>
    </w:p>
    <w:p w14:paraId="3A864706" w14:textId="77777777" w:rsidR="005B415A" w:rsidRPr="00494AF0" w:rsidRDefault="009648EE" w:rsidP="00494AF0">
      <w:pPr>
        <w:pStyle w:val="21"/>
        <w:tabs>
          <w:tab w:val="left" w:pos="2047"/>
        </w:tabs>
        <w:ind w:left="284" w:right="122"/>
        <w:jc w:val="both"/>
      </w:pPr>
      <w:r w:rsidRPr="00494AF0">
        <w:t>Реализация курсов внеурочнойдеятельности</w:t>
      </w:r>
    </w:p>
    <w:p w14:paraId="4C5F80C1" w14:textId="77777777" w:rsidR="005B415A" w:rsidRPr="00494AF0" w:rsidRDefault="009648EE" w:rsidP="00494AF0">
      <w:pPr>
        <w:pStyle w:val="a3"/>
        <w:spacing w:line="266" w:lineRule="auto"/>
        <w:ind w:left="284" w:right="122"/>
        <w:jc w:val="both"/>
      </w:pPr>
      <w:r w:rsidRPr="00494AF0">
        <w:t>В школе в 1- 4 классах реализуются образовательные программы курсов внеурочной деятельности «</w:t>
      </w:r>
      <w:r w:rsidR="002D0DFB" w:rsidRPr="00494AF0">
        <w:t>Первые шаги к здоровью</w:t>
      </w:r>
      <w:r w:rsidRPr="00494AF0">
        <w:t>», «</w:t>
      </w:r>
      <w:r w:rsidR="002D0DFB" w:rsidRPr="00494AF0">
        <w:t>Тропинки к здоровью</w:t>
      </w:r>
      <w:r w:rsidR="00CF1DBF" w:rsidRPr="00494AF0">
        <w:t xml:space="preserve">», </w:t>
      </w:r>
      <w:r w:rsidRPr="00494AF0">
        <w:t>направленные</w:t>
      </w:r>
      <w:r w:rsidRPr="00494AF0">
        <w:tab/>
      </w:r>
      <w:r w:rsidRPr="00494AF0">
        <w:rPr>
          <w:spacing w:val="-9"/>
        </w:rPr>
        <w:t xml:space="preserve">на </w:t>
      </w:r>
      <w:r w:rsidRPr="00494AF0">
        <w:t>формирование ценности здоровья и здорового образажизни.</w:t>
      </w:r>
    </w:p>
    <w:p w14:paraId="06DB4236" w14:textId="77777777" w:rsidR="005B415A" w:rsidRPr="00494AF0" w:rsidRDefault="0039049F" w:rsidP="00494AF0">
      <w:pPr>
        <w:pStyle w:val="a3"/>
        <w:tabs>
          <w:tab w:val="left" w:pos="2632"/>
          <w:tab w:val="left" w:pos="4231"/>
          <w:tab w:val="left" w:pos="4577"/>
          <w:tab w:val="left" w:pos="5572"/>
          <w:tab w:val="left" w:pos="7438"/>
          <w:tab w:val="left" w:pos="8412"/>
          <w:tab w:val="left" w:pos="8765"/>
          <w:tab w:val="left" w:pos="10074"/>
        </w:tabs>
        <w:spacing w:line="266" w:lineRule="auto"/>
        <w:ind w:left="284" w:right="122"/>
        <w:jc w:val="both"/>
      </w:pPr>
      <w:r>
        <w:t xml:space="preserve">В </w:t>
      </w:r>
      <w:r w:rsidR="009648EE" w:rsidRPr="00494AF0">
        <w:t>соответствии</w:t>
      </w:r>
      <w:r w:rsidR="009648EE" w:rsidRPr="00494AF0">
        <w:tab/>
        <w:t>с</w:t>
      </w:r>
      <w:r w:rsidR="009648EE" w:rsidRPr="00494AF0">
        <w:tab/>
        <w:t>планом</w:t>
      </w:r>
      <w:r w:rsidR="009648EE" w:rsidRPr="00494AF0">
        <w:tab/>
        <w:t>воспитательной</w:t>
      </w:r>
      <w:r w:rsidR="009648EE" w:rsidRPr="00494AF0">
        <w:tab/>
        <w:t>работы</w:t>
      </w:r>
      <w:r w:rsidR="009648EE" w:rsidRPr="00494AF0">
        <w:tab/>
        <w:t>в</w:t>
      </w:r>
      <w:r w:rsidR="009648EE" w:rsidRPr="00494AF0">
        <w:tab/>
        <w:t>начальной</w:t>
      </w:r>
      <w:r w:rsidR="009648EE" w:rsidRPr="00494AF0">
        <w:tab/>
      </w:r>
      <w:r w:rsidR="009648EE" w:rsidRPr="00494AF0">
        <w:rPr>
          <w:spacing w:val="-5"/>
        </w:rPr>
        <w:t xml:space="preserve">школе </w:t>
      </w:r>
      <w:r w:rsidR="009648EE" w:rsidRPr="00494AF0">
        <w:t>систематическипроводятся</w:t>
      </w:r>
    </w:p>
    <w:p w14:paraId="2487B9C8" w14:textId="77777777" w:rsidR="005B415A" w:rsidRPr="00494AF0" w:rsidRDefault="009648EE" w:rsidP="00494AF0">
      <w:pPr>
        <w:tabs>
          <w:tab w:val="left" w:pos="2388"/>
        </w:tabs>
        <w:spacing w:line="266" w:lineRule="auto"/>
        <w:ind w:left="284" w:right="122"/>
        <w:jc w:val="both"/>
        <w:rPr>
          <w:sz w:val="24"/>
          <w:szCs w:val="24"/>
        </w:rPr>
      </w:pPr>
      <w:r w:rsidRPr="00494AF0">
        <w:rPr>
          <w:sz w:val="24"/>
          <w:szCs w:val="24"/>
        </w:rPr>
        <w:t>классные часы по проблемам сохранения и укрепления здоровья, профилактике вредных привычек;</w:t>
      </w:r>
    </w:p>
    <w:p w14:paraId="05EEEEEC" w14:textId="77777777" w:rsidR="005B415A" w:rsidRPr="00494AF0" w:rsidRDefault="009648EE" w:rsidP="00494AF0">
      <w:pPr>
        <w:tabs>
          <w:tab w:val="left" w:pos="2414"/>
        </w:tabs>
        <w:spacing w:line="266" w:lineRule="auto"/>
        <w:ind w:left="284" w:right="122"/>
        <w:jc w:val="both"/>
        <w:rPr>
          <w:sz w:val="24"/>
          <w:szCs w:val="24"/>
        </w:rPr>
      </w:pPr>
      <w:r w:rsidRPr="00494AF0">
        <w:rPr>
          <w:sz w:val="24"/>
          <w:szCs w:val="24"/>
        </w:rPr>
        <w:t>конкурсы, праздники, викторины, экскурсии и других активные мероприятия, направленных на пропаганду здорового образажизни.</w:t>
      </w:r>
    </w:p>
    <w:p w14:paraId="3A508F3A" w14:textId="77777777" w:rsidR="005B415A" w:rsidRPr="00494AF0" w:rsidRDefault="005B415A" w:rsidP="00494AF0">
      <w:pPr>
        <w:pStyle w:val="a3"/>
        <w:ind w:left="284" w:right="122"/>
        <w:jc w:val="both"/>
      </w:pPr>
    </w:p>
    <w:p w14:paraId="3F938674" w14:textId="77777777" w:rsidR="005B415A" w:rsidRPr="00494AF0" w:rsidRDefault="009648EE" w:rsidP="00494AF0">
      <w:pPr>
        <w:pStyle w:val="21"/>
        <w:tabs>
          <w:tab w:val="left" w:pos="1788"/>
        </w:tabs>
        <w:spacing w:line="268" w:lineRule="auto"/>
        <w:ind w:left="284" w:right="122"/>
        <w:jc w:val="both"/>
      </w:pPr>
      <w:r w:rsidRPr="00494AF0">
        <w:t>Просветительская работа по формированию экологической культуре, здорового и безопасного образажизни</w:t>
      </w:r>
    </w:p>
    <w:p w14:paraId="1999D693" w14:textId="77777777" w:rsidR="005B415A" w:rsidRPr="00494AF0" w:rsidRDefault="009648EE" w:rsidP="00494AF0">
      <w:pPr>
        <w:pStyle w:val="a3"/>
        <w:spacing w:line="268" w:lineRule="auto"/>
        <w:ind w:left="284" w:right="122"/>
        <w:jc w:val="both"/>
      </w:pPr>
      <w:r w:rsidRPr="00494AF0">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14:paraId="3DC9955A" w14:textId="77777777" w:rsidR="005B415A" w:rsidRPr="00494AF0" w:rsidRDefault="009648EE" w:rsidP="00494AF0">
      <w:pPr>
        <w:pStyle w:val="a3"/>
        <w:spacing w:line="266" w:lineRule="auto"/>
        <w:ind w:left="284" w:right="122"/>
        <w:jc w:val="both"/>
      </w:pPr>
      <w:r w:rsidRPr="00494AF0">
        <w:t>проведение соответствующих родительских собраний, лекций, семинаров, круглых столов и т. п.;</w:t>
      </w:r>
    </w:p>
    <w:p w14:paraId="79737043" w14:textId="77777777" w:rsidR="005B415A" w:rsidRPr="00494AF0" w:rsidRDefault="009648EE" w:rsidP="00494AF0">
      <w:pPr>
        <w:pStyle w:val="a3"/>
        <w:spacing w:line="268" w:lineRule="auto"/>
        <w:ind w:left="284" w:right="122"/>
        <w:jc w:val="both"/>
      </w:pPr>
      <w:r w:rsidRPr="00494AF0">
        <w:t>привлечение родителей (законных представителей) к совместной работе по проведению оздоровительных мероприятий и спортивных соревнований.</w:t>
      </w:r>
    </w:p>
    <w:p w14:paraId="5CA6C0FC" w14:textId="77777777" w:rsidR="005B415A" w:rsidRPr="00494AF0" w:rsidRDefault="005B415A" w:rsidP="00494AF0">
      <w:pPr>
        <w:pStyle w:val="a3"/>
        <w:ind w:left="284" w:right="122"/>
        <w:jc w:val="both"/>
      </w:pPr>
    </w:p>
    <w:p w14:paraId="04466D20" w14:textId="77777777" w:rsidR="005B415A" w:rsidRPr="00494AF0" w:rsidRDefault="009648EE" w:rsidP="00494AF0">
      <w:pPr>
        <w:pStyle w:val="21"/>
        <w:ind w:left="284" w:right="122"/>
        <w:jc w:val="both"/>
      </w:pPr>
      <w:r w:rsidRPr="00494AF0">
        <w:t>Модель организации работы школы по реализации программы</w:t>
      </w:r>
    </w:p>
    <w:p w14:paraId="1CD5157B" w14:textId="77777777" w:rsidR="005B415A" w:rsidRPr="00494AF0" w:rsidRDefault="009648EE" w:rsidP="00494AF0">
      <w:pPr>
        <w:pStyle w:val="a3"/>
        <w:ind w:left="284" w:right="122"/>
        <w:jc w:val="both"/>
      </w:pPr>
      <w:r w:rsidRPr="00494AF0">
        <w:lastRenderedPageBreak/>
        <w:t>Первый этап — анализ состояния и планирование работы по:</w:t>
      </w:r>
    </w:p>
    <w:p w14:paraId="35A5D3A5" w14:textId="77777777" w:rsidR="005B415A" w:rsidRPr="00494AF0" w:rsidRDefault="009648EE" w:rsidP="00494AF0">
      <w:pPr>
        <w:pStyle w:val="a3"/>
        <w:spacing w:line="268" w:lineRule="auto"/>
        <w:ind w:left="284" w:right="122"/>
        <w:jc w:val="both"/>
      </w:pPr>
      <w:r w:rsidRPr="00494AF0">
        <w:t>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 привычек;</w:t>
      </w:r>
    </w:p>
    <w:p w14:paraId="35B5311E" w14:textId="77777777" w:rsidR="005B415A" w:rsidRPr="00494AF0" w:rsidRDefault="009648EE" w:rsidP="00494AF0">
      <w:pPr>
        <w:pStyle w:val="a3"/>
        <w:spacing w:line="268" w:lineRule="auto"/>
        <w:ind w:left="284" w:right="122"/>
        <w:jc w:val="both"/>
      </w:pPr>
      <w:r w:rsidRPr="00494AF0">
        <w:t>орга</w:t>
      </w:r>
      <w:r w:rsidR="002D0DFB" w:rsidRPr="00494AF0">
        <w:t>н</w:t>
      </w:r>
      <w:r w:rsidRPr="00494AF0">
        <w:t>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14:paraId="032A0D04" w14:textId="77777777" w:rsidR="005B415A" w:rsidRPr="00494AF0" w:rsidRDefault="009648EE" w:rsidP="00494AF0">
      <w:pPr>
        <w:pStyle w:val="a3"/>
        <w:spacing w:line="268" w:lineRule="auto"/>
        <w:ind w:left="284" w:right="122"/>
        <w:jc w:val="both"/>
      </w:pPr>
      <w:r w:rsidRPr="00494AF0">
        <w:t>Второй этап — организация просветительской, учебно-воспитательной и методической работы по данному направлению.</w:t>
      </w:r>
    </w:p>
    <w:p w14:paraId="7F420002" w14:textId="77777777" w:rsidR="005B415A" w:rsidRPr="00494AF0" w:rsidRDefault="009648EE" w:rsidP="00494AF0">
      <w:pPr>
        <w:pStyle w:val="a3"/>
        <w:spacing w:line="268" w:lineRule="auto"/>
        <w:ind w:left="284" w:right="122"/>
        <w:jc w:val="both"/>
      </w:pPr>
      <w:r w:rsidRPr="00494AF0">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2207375B" w14:textId="77777777" w:rsidR="005B415A" w:rsidRPr="00494AF0" w:rsidRDefault="009648EE" w:rsidP="00494AF0">
      <w:pPr>
        <w:tabs>
          <w:tab w:val="left" w:pos="1766"/>
        </w:tabs>
        <w:spacing w:line="268" w:lineRule="auto"/>
        <w:ind w:left="284" w:right="122"/>
        <w:jc w:val="both"/>
        <w:rPr>
          <w:sz w:val="24"/>
          <w:szCs w:val="24"/>
        </w:rPr>
      </w:pPr>
      <w:r w:rsidRPr="00494AF0">
        <w:rPr>
          <w:sz w:val="24"/>
          <w:szCs w:val="24"/>
        </w:rPr>
        <w:t>внедрение в систему работы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14:paraId="09E35463" w14:textId="77777777" w:rsidR="005B415A" w:rsidRPr="00494AF0" w:rsidRDefault="009648EE" w:rsidP="00494AF0">
      <w:pPr>
        <w:tabs>
          <w:tab w:val="left" w:pos="1675"/>
        </w:tabs>
        <w:spacing w:line="266" w:lineRule="auto"/>
        <w:ind w:left="284" w:right="122"/>
        <w:jc w:val="both"/>
        <w:rPr>
          <w:sz w:val="24"/>
          <w:szCs w:val="24"/>
        </w:rPr>
      </w:pPr>
      <w:r w:rsidRPr="00494AF0">
        <w:rPr>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вредныхпривычек;</w:t>
      </w:r>
    </w:p>
    <w:p w14:paraId="71290186" w14:textId="77777777" w:rsidR="005B415A" w:rsidRPr="00494AF0" w:rsidRDefault="009648EE" w:rsidP="00494AF0">
      <w:pPr>
        <w:tabs>
          <w:tab w:val="left" w:pos="1747"/>
        </w:tabs>
        <w:spacing w:line="268" w:lineRule="auto"/>
        <w:ind w:left="284" w:right="122"/>
        <w:jc w:val="both"/>
        <w:rPr>
          <w:sz w:val="24"/>
          <w:szCs w:val="24"/>
        </w:rPr>
      </w:pPr>
      <w:r w:rsidRPr="00494AF0">
        <w:rPr>
          <w:sz w:val="24"/>
          <w:szCs w:val="24"/>
        </w:rPr>
        <w:t xml:space="preserve">проведение дней здоровья, конкурсов, экологических троп, праздников и других активных мероприятий, направленных </w:t>
      </w:r>
      <w:r w:rsidRPr="00494AF0">
        <w:rPr>
          <w:spacing w:val="2"/>
          <w:sz w:val="24"/>
          <w:szCs w:val="24"/>
        </w:rPr>
        <w:t xml:space="preserve">на </w:t>
      </w:r>
      <w:r w:rsidRPr="00494AF0">
        <w:rPr>
          <w:sz w:val="24"/>
          <w:szCs w:val="24"/>
        </w:rPr>
        <w:t>экологическое просвещение, пропаганду здорового образажизни.</w:t>
      </w:r>
    </w:p>
    <w:p w14:paraId="4D2C6E49" w14:textId="77777777" w:rsidR="005B415A" w:rsidRPr="00494AF0" w:rsidRDefault="009648EE" w:rsidP="00494AF0">
      <w:pPr>
        <w:pStyle w:val="a3"/>
        <w:spacing w:after="23" w:line="266" w:lineRule="auto"/>
        <w:ind w:left="284" w:right="122"/>
        <w:jc w:val="both"/>
      </w:pPr>
      <w:r w:rsidRPr="00494AF0">
        <w:t>Просветительская работа с обучающимися, направленная на формирование ценности здоровья и здорового образа жизни:</w:t>
      </w:r>
    </w:p>
    <w:p w14:paraId="3C8FC30E" w14:textId="77777777" w:rsidR="002D0DFB" w:rsidRPr="00494AF0" w:rsidRDefault="002D0DFB" w:rsidP="00494AF0">
      <w:pPr>
        <w:pStyle w:val="a3"/>
        <w:spacing w:after="23" w:line="266" w:lineRule="auto"/>
        <w:ind w:left="284" w:right="122"/>
        <w:jc w:val="both"/>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4"/>
        <w:gridCol w:w="1702"/>
        <w:gridCol w:w="1275"/>
        <w:gridCol w:w="1843"/>
      </w:tblGrid>
      <w:tr w:rsidR="005B415A" w:rsidRPr="00494AF0" w14:paraId="36E46CB3" w14:textId="77777777" w:rsidTr="002D0DFB">
        <w:trPr>
          <w:trHeight w:val="525"/>
        </w:trPr>
        <w:tc>
          <w:tcPr>
            <w:tcW w:w="4544" w:type="dxa"/>
          </w:tcPr>
          <w:p w14:paraId="723AD66F" w14:textId="77777777" w:rsidR="005B415A" w:rsidRPr="00494AF0" w:rsidRDefault="009648EE" w:rsidP="00494AF0">
            <w:pPr>
              <w:pStyle w:val="TableParagraph"/>
              <w:ind w:left="284" w:right="122"/>
              <w:rPr>
                <w:sz w:val="24"/>
                <w:szCs w:val="24"/>
              </w:rPr>
            </w:pPr>
            <w:r w:rsidRPr="00494AF0">
              <w:rPr>
                <w:sz w:val="24"/>
                <w:szCs w:val="24"/>
              </w:rPr>
              <w:t>Мероприятие</w:t>
            </w:r>
          </w:p>
        </w:tc>
        <w:tc>
          <w:tcPr>
            <w:tcW w:w="1702" w:type="dxa"/>
          </w:tcPr>
          <w:p w14:paraId="5641652C" w14:textId="77777777" w:rsidR="005B415A" w:rsidRPr="00494AF0" w:rsidRDefault="009648EE" w:rsidP="00494AF0">
            <w:pPr>
              <w:pStyle w:val="TableParagraph"/>
              <w:ind w:left="284" w:right="122"/>
              <w:rPr>
                <w:sz w:val="24"/>
                <w:szCs w:val="24"/>
              </w:rPr>
            </w:pPr>
            <w:r w:rsidRPr="00494AF0">
              <w:rPr>
                <w:sz w:val="24"/>
                <w:szCs w:val="24"/>
              </w:rPr>
              <w:t>Сроки</w:t>
            </w:r>
          </w:p>
        </w:tc>
        <w:tc>
          <w:tcPr>
            <w:tcW w:w="1275" w:type="dxa"/>
          </w:tcPr>
          <w:p w14:paraId="25D324C6" w14:textId="77777777" w:rsidR="005B415A" w:rsidRPr="00494AF0" w:rsidRDefault="009648EE" w:rsidP="00494AF0">
            <w:pPr>
              <w:pStyle w:val="TableParagraph"/>
              <w:ind w:left="284" w:right="122"/>
              <w:rPr>
                <w:sz w:val="24"/>
                <w:szCs w:val="24"/>
              </w:rPr>
            </w:pPr>
            <w:r w:rsidRPr="00494AF0">
              <w:rPr>
                <w:sz w:val="24"/>
                <w:szCs w:val="24"/>
              </w:rPr>
              <w:t>Класс</w:t>
            </w:r>
          </w:p>
        </w:tc>
        <w:tc>
          <w:tcPr>
            <w:tcW w:w="1843" w:type="dxa"/>
          </w:tcPr>
          <w:p w14:paraId="303686F7" w14:textId="77777777" w:rsidR="005B415A" w:rsidRPr="00494AF0" w:rsidRDefault="009648EE" w:rsidP="00494AF0">
            <w:pPr>
              <w:pStyle w:val="TableParagraph"/>
              <w:ind w:left="284" w:right="122"/>
              <w:rPr>
                <w:sz w:val="24"/>
                <w:szCs w:val="24"/>
              </w:rPr>
            </w:pPr>
            <w:r w:rsidRPr="00494AF0">
              <w:rPr>
                <w:sz w:val="24"/>
                <w:szCs w:val="24"/>
              </w:rPr>
              <w:t>Уровень</w:t>
            </w:r>
          </w:p>
        </w:tc>
      </w:tr>
      <w:tr w:rsidR="005B415A" w:rsidRPr="00494AF0" w14:paraId="5E5F1F9B" w14:textId="77777777" w:rsidTr="002D0DFB">
        <w:trPr>
          <w:trHeight w:val="527"/>
        </w:trPr>
        <w:tc>
          <w:tcPr>
            <w:tcW w:w="4544" w:type="dxa"/>
          </w:tcPr>
          <w:p w14:paraId="742AE6FE" w14:textId="77777777" w:rsidR="005B415A" w:rsidRPr="00494AF0" w:rsidRDefault="009648EE" w:rsidP="00494AF0">
            <w:pPr>
              <w:pStyle w:val="TableParagraph"/>
              <w:ind w:left="284" w:right="122"/>
              <w:rPr>
                <w:sz w:val="24"/>
                <w:szCs w:val="24"/>
              </w:rPr>
            </w:pPr>
            <w:r w:rsidRPr="00494AF0">
              <w:rPr>
                <w:sz w:val="24"/>
                <w:szCs w:val="24"/>
              </w:rPr>
              <w:t>Месячник «Внимание, дети»</w:t>
            </w:r>
          </w:p>
        </w:tc>
        <w:tc>
          <w:tcPr>
            <w:tcW w:w="1702" w:type="dxa"/>
          </w:tcPr>
          <w:p w14:paraId="2CEC818E" w14:textId="77777777" w:rsidR="005B415A" w:rsidRPr="00494AF0" w:rsidRDefault="009648EE" w:rsidP="00494AF0">
            <w:pPr>
              <w:pStyle w:val="TableParagraph"/>
              <w:ind w:left="284" w:right="122"/>
              <w:rPr>
                <w:sz w:val="24"/>
                <w:szCs w:val="24"/>
              </w:rPr>
            </w:pPr>
            <w:r w:rsidRPr="00494AF0">
              <w:rPr>
                <w:sz w:val="24"/>
                <w:szCs w:val="24"/>
              </w:rPr>
              <w:t>Сентябрь</w:t>
            </w:r>
          </w:p>
        </w:tc>
        <w:tc>
          <w:tcPr>
            <w:tcW w:w="1275" w:type="dxa"/>
          </w:tcPr>
          <w:p w14:paraId="0832F1FE" w14:textId="77777777" w:rsidR="005B415A" w:rsidRPr="00494AF0" w:rsidRDefault="009648EE" w:rsidP="00494AF0">
            <w:pPr>
              <w:pStyle w:val="TableParagraph"/>
              <w:ind w:left="284" w:right="122"/>
              <w:rPr>
                <w:sz w:val="24"/>
                <w:szCs w:val="24"/>
              </w:rPr>
            </w:pPr>
            <w:r w:rsidRPr="00494AF0">
              <w:rPr>
                <w:sz w:val="24"/>
                <w:szCs w:val="24"/>
              </w:rPr>
              <w:t>1- 4 кл.</w:t>
            </w:r>
          </w:p>
        </w:tc>
        <w:tc>
          <w:tcPr>
            <w:tcW w:w="1843" w:type="dxa"/>
          </w:tcPr>
          <w:p w14:paraId="257A42BD" w14:textId="77777777" w:rsidR="005B415A" w:rsidRPr="00494AF0" w:rsidRDefault="009648EE" w:rsidP="00494AF0">
            <w:pPr>
              <w:pStyle w:val="TableParagraph"/>
              <w:ind w:left="284" w:right="122"/>
              <w:rPr>
                <w:sz w:val="24"/>
                <w:szCs w:val="24"/>
              </w:rPr>
            </w:pPr>
            <w:r w:rsidRPr="00494AF0">
              <w:rPr>
                <w:sz w:val="24"/>
                <w:szCs w:val="24"/>
              </w:rPr>
              <w:t>общешкольный</w:t>
            </w:r>
          </w:p>
        </w:tc>
      </w:tr>
      <w:tr w:rsidR="005B415A" w:rsidRPr="00494AF0" w14:paraId="456B0669" w14:textId="77777777" w:rsidTr="002D0DFB">
        <w:trPr>
          <w:trHeight w:val="803"/>
        </w:trPr>
        <w:tc>
          <w:tcPr>
            <w:tcW w:w="4544" w:type="dxa"/>
          </w:tcPr>
          <w:p w14:paraId="024C5A13" w14:textId="77777777" w:rsidR="005B415A" w:rsidRPr="00494AF0" w:rsidRDefault="009648EE" w:rsidP="00494AF0">
            <w:pPr>
              <w:pStyle w:val="TableParagraph"/>
              <w:spacing w:line="259" w:lineRule="auto"/>
              <w:ind w:left="284" w:right="122"/>
              <w:rPr>
                <w:sz w:val="24"/>
                <w:szCs w:val="24"/>
              </w:rPr>
            </w:pPr>
            <w:r w:rsidRPr="00494AF0">
              <w:rPr>
                <w:sz w:val="24"/>
                <w:szCs w:val="24"/>
              </w:rPr>
              <w:t>Тематический час «Азбука безопасности»</w:t>
            </w:r>
          </w:p>
        </w:tc>
        <w:tc>
          <w:tcPr>
            <w:tcW w:w="1702" w:type="dxa"/>
          </w:tcPr>
          <w:p w14:paraId="4628396F" w14:textId="77777777" w:rsidR="005B415A" w:rsidRPr="00494AF0" w:rsidRDefault="009648EE" w:rsidP="00494AF0">
            <w:pPr>
              <w:pStyle w:val="TableParagraph"/>
              <w:ind w:left="284" w:right="122"/>
              <w:rPr>
                <w:sz w:val="24"/>
                <w:szCs w:val="24"/>
              </w:rPr>
            </w:pPr>
            <w:r w:rsidRPr="00494AF0">
              <w:rPr>
                <w:sz w:val="24"/>
                <w:szCs w:val="24"/>
              </w:rPr>
              <w:t>Сентябрь</w:t>
            </w:r>
          </w:p>
        </w:tc>
        <w:tc>
          <w:tcPr>
            <w:tcW w:w="1275" w:type="dxa"/>
          </w:tcPr>
          <w:p w14:paraId="10302974" w14:textId="77777777" w:rsidR="005B415A" w:rsidRPr="00494AF0" w:rsidRDefault="009648EE" w:rsidP="00494AF0">
            <w:pPr>
              <w:pStyle w:val="TableParagraph"/>
              <w:ind w:left="284" w:right="122"/>
              <w:rPr>
                <w:sz w:val="24"/>
                <w:szCs w:val="24"/>
              </w:rPr>
            </w:pPr>
            <w:r w:rsidRPr="00494AF0">
              <w:rPr>
                <w:sz w:val="24"/>
                <w:szCs w:val="24"/>
              </w:rPr>
              <w:t>1кл.</w:t>
            </w:r>
          </w:p>
        </w:tc>
        <w:tc>
          <w:tcPr>
            <w:tcW w:w="1843" w:type="dxa"/>
          </w:tcPr>
          <w:p w14:paraId="22B2EE41" w14:textId="77777777" w:rsidR="005B415A" w:rsidRPr="00494AF0" w:rsidRDefault="009648EE" w:rsidP="00494AF0">
            <w:pPr>
              <w:pStyle w:val="TableParagraph"/>
              <w:spacing w:line="259" w:lineRule="auto"/>
              <w:ind w:left="284" w:right="122"/>
              <w:rPr>
                <w:sz w:val="24"/>
                <w:szCs w:val="24"/>
              </w:rPr>
            </w:pPr>
            <w:r w:rsidRPr="00494AF0">
              <w:rPr>
                <w:sz w:val="24"/>
                <w:szCs w:val="24"/>
              </w:rPr>
              <w:t>класс, совм. с родителями</w:t>
            </w:r>
          </w:p>
        </w:tc>
      </w:tr>
      <w:tr w:rsidR="005B415A" w:rsidRPr="00494AF0" w14:paraId="42A40831" w14:textId="77777777" w:rsidTr="002D0DFB">
        <w:trPr>
          <w:trHeight w:val="527"/>
        </w:trPr>
        <w:tc>
          <w:tcPr>
            <w:tcW w:w="4544" w:type="dxa"/>
          </w:tcPr>
          <w:p w14:paraId="35E1B8F8" w14:textId="77777777" w:rsidR="005B415A" w:rsidRPr="00494AF0" w:rsidRDefault="009648EE" w:rsidP="00494AF0">
            <w:pPr>
              <w:pStyle w:val="TableParagraph"/>
              <w:ind w:left="284" w:right="122"/>
              <w:rPr>
                <w:sz w:val="24"/>
                <w:szCs w:val="24"/>
              </w:rPr>
            </w:pPr>
            <w:r w:rsidRPr="00494AF0">
              <w:rPr>
                <w:sz w:val="24"/>
                <w:szCs w:val="24"/>
              </w:rPr>
              <w:t>День Здоровья</w:t>
            </w:r>
          </w:p>
        </w:tc>
        <w:tc>
          <w:tcPr>
            <w:tcW w:w="1702" w:type="dxa"/>
          </w:tcPr>
          <w:p w14:paraId="2F81DF3B" w14:textId="77777777" w:rsidR="005B415A" w:rsidRPr="00494AF0" w:rsidRDefault="009648EE" w:rsidP="00494AF0">
            <w:pPr>
              <w:pStyle w:val="TableParagraph"/>
              <w:ind w:left="284" w:right="122"/>
              <w:rPr>
                <w:sz w:val="24"/>
                <w:szCs w:val="24"/>
              </w:rPr>
            </w:pPr>
            <w:r w:rsidRPr="00494AF0">
              <w:rPr>
                <w:sz w:val="24"/>
                <w:szCs w:val="24"/>
              </w:rPr>
              <w:t>Апрель</w:t>
            </w:r>
          </w:p>
        </w:tc>
        <w:tc>
          <w:tcPr>
            <w:tcW w:w="1275" w:type="dxa"/>
          </w:tcPr>
          <w:p w14:paraId="245DABCF" w14:textId="77777777" w:rsidR="005B415A" w:rsidRPr="00494AF0" w:rsidRDefault="009648EE" w:rsidP="00494AF0">
            <w:pPr>
              <w:pStyle w:val="TableParagraph"/>
              <w:ind w:left="284" w:right="122"/>
              <w:rPr>
                <w:sz w:val="24"/>
                <w:szCs w:val="24"/>
              </w:rPr>
            </w:pPr>
            <w:r w:rsidRPr="00494AF0">
              <w:rPr>
                <w:sz w:val="24"/>
                <w:szCs w:val="24"/>
              </w:rPr>
              <w:t>1-4 кл.</w:t>
            </w:r>
          </w:p>
        </w:tc>
        <w:tc>
          <w:tcPr>
            <w:tcW w:w="1843" w:type="dxa"/>
          </w:tcPr>
          <w:p w14:paraId="3894E1B7" w14:textId="77777777" w:rsidR="005B415A" w:rsidRPr="00494AF0" w:rsidRDefault="009648EE" w:rsidP="00494AF0">
            <w:pPr>
              <w:pStyle w:val="TableParagraph"/>
              <w:ind w:left="284" w:right="122"/>
              <w:rPr>
                <w:sz w:val="24"/>
                <w:szCs w:val="24"/>
              </w:rPr>
            </w:pPr>
            <w:r w:rsidRPr="00494AF0">
              <w:rPr>
                <w:sz w:val="24"/>
                <w:szCs w:val="24"/>
              </w:rPr>
              <w:t>общешкольный</w:t>
            </w:r>
          </w:p>
        </w:tc>
      </w:tr>
      <w:tr w:rsidR="005B415A" w:rsidRPr="00494AF0" w14:paraId="4268C55E" w14:textId="77777777" w:rsidTr="002D0DFB">
        <w:trPr>
          <w:trHeight w:val="1077"/>
        </w:trPr>
        <w:tc>
          <w:tcPr>
            <w:tcW w:w="4544" w:type="dxa"/>
          </w:tcPr>
          <w:p w14:paraId="29DB0A0E" w14:textId="77777777" w:rsidR="005B415A" w:rsidRPr="00494AF0" w:rsidRDefault="009648EE" w:rsidP="00494AF0">
            <w:pPr>
              <w:pStyle w:val="TableParagraph"/>
              <w:ind w:left="284" w:right="122"/>
              <w:rPr>
                <w:sz w:val="24"/>
                <w:szCs w:val="24"/>
              </w:rPr>
            </w:pPr>
            <w:r w:rsidRPr="00494AF0">
              <w:rPr>
                <w:sz w:val="24"/>
                <w:szCs w:val="24"/>
              </w:rPr>
              <w:t>Встреча с медицинским работником</w:t>
            </w:r>
          </w:p>
          <w:p w14:paraId="531D9526" w14:textId="77777777" w:rsidR="005B415A" w:rsidRPr="00494AF0" w:rsidRDefault="009648EE" w:rsidP="00494AF0">
            <w:pPr>
              <w:pStyle w:val="TableParagraph"/>
              <w:spacing w:line="283" w:lineRule="auto"/>
              <w:ind w:left="284" w:right="122"/>
              <w:rPr>
                <w:sz w:val="24"/>
                <w:szCs w:val="24"/>
              </w:rPr>
            </w:pPr>
            <w:r w:rsidRPr="00494AF0">
              <w:rPr>
                <w:sz w:val="24"/>
                <w:szCs w:val="24"/>
              </w:rPr>
              <w:t xml:space="preserve">«Если хочешь быть </w:t>
            </w:r>
            <w:r w:rsidR="00CF1DBF" w:rsidRPr="00494AF0">
              <w:rPr>
                <w:sz w:val="24"/>
                <w:szCs w:val="24"/>
              </w:rPr>
              <w:t>з</w:t>
            </w:r>
            <w:r w:rsidRPr="00494AF0">
              <w:rPr>
                <w:sz w:val="24"/>
                <w:szCs w:val="24"/>
              </w:rPr>
              <w:t>доров-закаляйся!»</w:t>
            </w:r>
          </w:p>
        </w:tc>
        <w:tc>
          <w:tcPr>
            <w:tcW w:w="1702" w:type="dxa"/>
          </w:tcPr>
          <w:p w14:paraId="30EFB962" w14:textId="77777777" w:rsidR="005B415A" w:rsidRPr="00494AF0" w:rsidRDefault="009648EE" w:rsidP="00494AF0">
            <w:pPr>
              <w:pStyle w:val="TableParagraph"/>
              <w:spacing w:line="259" w:lineRule="auto"/>
              <w:ind w:left="284" w:right="122"/>
              <w:rPr>
                <w:sz w:val="24"/>
                <w:szCs w:val="24"/>
              </w:rPr>
            </w:pPr>
            <w:r w:rsidRPr="00494AF0">
              <w:rPr>
                <w:sz w:val="24"/>
                <w:szCs w:val="24"/>
              </w:rPr>
              <w:t>В течение года</w:t>
            </w:r>
          </w:p>
        </w:tc>
        <w:tc>
          <w:tcPr>
            <w:tcW w:w="1275" w:type="dxa"/>
          </w:tcPr>
          <w:p w14:paraId="77A7B1A0" w14:textId="77777777" w:rsidR="005B415A" w:rsidRPr="00494AF0" w:rsidRDefault="009648EE" w:rsidP="00494AF0">
            <w:pPr>
              <w:pStyle w:val="TableParagraph"/>
              <w:ind w:left="284" w:right="122"/>
              <w:rPr>
                <w:sz w:val="24"/>
                <w:szCs w:val="24"/>
              </w:rPr>
            </w:pPr>
            <w:r w:rsidRPr="00494AF0">
              <w:rPr>
                <w:sz w:val="24"/>
                <w:szCs w:val="24"/>
              </w:rPr>
              <w:t>1-4 кл.</w:t>
            </w:r>
          </w:p>
        </w:tc>
        <w:tc>
          <w:tcPr>
            <w:tcW w:w="1843" w:type="dxa"/>
          </w:tcPr>
          <w:p w14:paraId="77563CD6" w14:textId="77777777" w:rsidR="005B415A" w:rsidRPr="00494AF0" w:rsidRDefault="009648EE" w:rsidP="00494AF0">
            <w:pPr>
              <w:pStyle w:val="TableParagraph"/>
              <w:ind w:left="284" w:right="122"/>
              <w:rPr>
                <w:sz w:val="24"/>
                <w:szCs w:val="24"/>
              </w:rPr>
            </w:pPr>
            <w:r w:rsidRPr="00494AF0">
              <w:rPr>
                <w:sz w:val="24"/>
                <w:szCs w:val="24"/>
              </w:rPr>
              <w:t>классный</w:t>
            </w:r>
          </w:p>
        </w:tc>
      </w:tr>
      <w:tr w:rsidR="005B415A" w:rsidRPr="00494AF0" w14:paraId="6B8923F8" w14:textId="77777777" w:rsidTr="002D0DFB">
        <w:trPr>
          <w:trHeight w:val="1079"/>
        </w:trPr>
        <w:tc>
          <w:tcPr>
            <w:tcW w:w="4544" w:type="dxa"/>
          </w:tcPr>
          <w:p w14:paraId="48688914" w14:textId="77777777" w:rsidR="005B415A" w:rsidRPr="00494AF0" w:rsidRDefault="009648EE" w:rsidP="00494AF0">
            <w:pPr>
              <w:pStyle w:val="TableParagraph"/>
              <w:spacing w:line="259" w:lineRule="auto"/>
              <w:ind w:left="284" w:right="122"/>
              <w:rPr>
                <w:sz w:val="24"/>
                <w:szCs w:val="24"/>
              </w:rPr>
            </w:pPr>
            <w:r w:rsidRPr="00494AF0">
              <w:rPr>
                <w:sz w:val="24"/>
                <w:szCs w:val="24"/>
              </w:rPr>
              <w:t>Классные часы по единой тематике по формированию ЗОЖ и полезных привычек</w:t>
            </w:r>
          </w:p>
        </w:tc>
        <w:tc>
          <w:tcPr>
            <w:tcW w:w="1702" w:type="dxa"/>
          </w:tcPr>
          <w:p w14:paraId="6D5FAD9D" w14:textId="77777777" w:rsidR="005B415A" w:rsidRPr="00494AF0" w:rsidRDefault="009648EE" w:rsidP="00494AF0">
            <w:pPr>
              <w:pStyle w:val="TableParagraph"/>
              <w:spacing w:line="259" w:lineRule="auto"/>
              <w:ind w:left="284" w:right="122"/>
              <w:rPr>
                <w:sz w:val="24"/>
                <w:szCs w:val="24"/>
              </w:rPr>
            </w:pPr>
            <w:r w:rsidRPr="00494AF0">
              <w:rPr>
                <w:sz w:val="24"/>
                <w:szCs w:val="24"/>
              </w:rPr>
              <w:t>В течение года</w:t>
            </w:r>
          </w:p>
        </w:tc>
        <w:tc>
          <w:tcPr>
            <w:tcW w:w="1275" w:type="dxa"/>
          </w:tcPr>
          <w:p w14:paraId="0A9448B7" w14:textId="77777777" w:rsidR="005B415A" w:rsidRPr="00494AF0" w:rsidRDefault="009648EE" w:rsidP="00494AF0">
            <w:pPr>
              <w:pStyle w:val="TableParagraph"/>
              <w:ind w:left="284" w:right="122"/>
              <w:rPr>
                <w:sz w:val="24"/>
                <w:szCs w:val="24"/>
              </w:rPr>
            </w:pPr>
            <w:r w:rsidRPr="00494AF0">
              <w:rPr>
                <w:sz w:val="24"/>
                <w:szCs w:val="24"/>
              </w:rPr>
              <w:t>1-4 кл.</w:t>
            </w:r>
          </w:p>
        </w:tc>
        <w:tc>
          <w:tcPr>
            <w:tcW w:w="1843" w:type="dxa"/>
          </w:tcPr>
          <w:p w14:paraId="75B63E83" w14:textId="77777777" w:rsidR="005B415A" w:rsidRPr="00494AF0" w:rsidRDefault="009648EE" w:rsidP="00494AF0">
            <w:pPr>
              <w:pStyle w:val="TableParagraph"/>
              <w:ind w:left="284" w:right="122"/>
              <w:rPr>
                <w:sz w:val="24"/>
                <w:szCs w:val="24"/>
              </w:rPr>
            </w:pPr>
            <w:r w:rsidRPr="00494AF0">
              <w:rPr>
                <w:sz w:val="24"/>
                <w:szCs w:val="24"/>
              </w:rPr>
              <w:t>классный</w:t>
            </w:r>
          </w:p>
        </w:tc>
      </w:tr>
      <w:tr w:rsidR="005B415A" w:rsidRPr="00494AF0" w14:paraId="5275DBE9" w14:textId="77777777" w:rsidTr="002D0DFB">
        <w:trPr>
          <w:trHeight w:val="803"/>
        </w:trPr>
        <w:tc>
          <w:tcPr>
            <w:tcW w:w="4544" w:type="dxa"/>
          </w:tcPr>
          <w:p w14:paraId="0735CF04" w14:textId="77777777" w:rsidR="005B415A" w:rsidRPr="00494AF0" w:rsidRDefault="009648EE" w:rsidP="00494AF0">
            <w:pPr>
              <w:pStyle w:val="TableParagraph"/>
              <w:spacing w:line="259" w:lineRule="auto"/>
              <w:ind w:left="284" w:right="122"/>
              <w:rPr>
                <w:sz w:val="24"/>
                <w:szCs w:val="24"/>
              </w:rPr>
            </w:pPr>
            <w:r w:rsidRPr="00494AF0">
              <w:rPr>
                <w:sz w:val="24"/>
                <w:szCs w:val="24"/>
              </w:rPr>
              <w:t>Тематический час «Осторожно</w:t>
            </w:r>
            <w:r w:rsidR="00CF1DBF" w:rsidRPr="00494AF0">
              <w:rPr>
                <w:sz w:val="24"/>
                <w:szCs w:val="24"/>
              </w:rPr>
              <w:t xml:space="preserve">, </w:t>
            </w:r>
            <w:r w:rsidRPr="00494AF0">
              <w:rPr>
                <w:sz w:val="24"/>
                <w:szCs w:val="24"/>
              </w:rPr>
              <w:t xml:space="preserve"> гололед»</w:t>
            </w:r>
          </w:p>
        </w:tc>
        <w:tc>
          <w:tcPr>
            <w:tcW w:w="1702" w:type="dxa"/>
          </w:tcPr>
          <w:p w14:paraId="365391EA" w14:textId="77777777" w:rsidR="005B415A" w:rsidRPr="00494AF0" w:rsidRDefault="009648EE" w:rsidP="00494AF0">
            <w:pPr>
              <w:pStyle w:val="TableParagraph"/>
              <w:spacing w:line="259" w:lineRule="auto"/>
              <w:ind w:left="284" w:right="122"/>
              <w:rPr>
                <w:sz w:val="24"/>
                <w:szCs w:val="24"/>
              </w:rPr>
            </w:pPr>
            <w:r w:rsidRPr="00494AF0">
              <w:rPr>
                <w:sz w:val="24"/>
                <w:szCs w:val="24"/>
              </w:rPr>
              <w:t>Ноябрь, февраль</w:t>
            </w:r>
          </w:p>
        </w:tc>
        <w:tc>
          <w:tcPr>
            <w:tcW w:w="1275" w:type="dxa"/>
          </w:tcPr>
          <w:p w14:paraId="3F118018" w14:textId="77777777" w:rsidR="005B415A" w:rsidRPr="00494AF0" w:rsidRDefault="009648EE" w:rsidP="00494AF0">
            <w:pPr>
              <w:pStyle w:val="TableParagraph"/>
              <w:ind w:left="284" w:right="122"/>
              <w:rPr>
                <w:sz w:val="24"/>
                <w:szCs w:val="24"/>
              </w:rPr>
            </w:pPr>
            <w:r w:rsidRPr="00494AF0">
              <w:rPr>
                <w:sz w:val="24"/>
                <w:szCs w:val="24"/>
              </w:rPr>
              <w:t>1-4 кл.</w:t>
            </w:r>
          </w:p>
        </w:tc>
        <w:tc>
          <w:tcPr>
            <w:tcW w:w="1843" w:type="dxa"/>
          </w:tcPr>
          <w:p w14:paraId="1D6BFA81" w14:textId="77777777" w:rsidR="005B415A" w:rsidRPr="00494AF0" w:rsidRDefault="009648EE" w:rsidP="00494AF0">
            <w:pPr>
              <w:pStyle w:val="TableParagraph"/>
              <w:ind w:left="284" w:right="122"/>
              <w:rPr>
                <w:sz w:val="24"/>
                <w:szCs w:val="24"/>
              </w:rPr>
            </w:pPr>
            <w:r w:rsidRPr="00494AF0">
              <w:rPr>
                <w:sz w:val="24"/>
                <w:szCs w:val="24"/>
              </w:rPr>
              <w:t>классный</w:t>
            </w:r>
          </w:p>
        </w:tc>
      </w:tr>
      <w:tr w:rsidR="005B415A" w:rsidRPr="00494AF0" w14:paraId="2F547896" w14:textId="77777777" w:rsidTr="002D0DFB">
        <w:trPr>
          <w:trHeight w:val="635"/>
        </w:trPr>
        <w:tc>
          <w:tcPr>
            <w:tcW w:w="4544" w:type="dxa"/>
          </w:tcPr>
          <w:p w14:paraId="0E826A91" w14:textId="77777777" w:rsidR="005B415A" w:rsidRPr="00494AF0" w:rsidRDefault="009648EE" w:rsidP="00494AF0">
            <w:pPr>
              <w:pStyle w:val="TableParagraph"/>
              <w:ind w:left="284" w:right="122"/>
              <w:rPr>
                <w:sz w:val="24"/>
                <w:szCs w:val="24"/>
              </w:rPr>
            </w:pPr>
            <w:r w:rsidRPr="00494AF0">
              <w:rPr>
                <w:sz w:val="24"/>
                <w:szCs w:val="24"/>
              </w:rPr>
              <w:t>Классный час «Мы -пассажиры»</w:t>
            </w:r>
          </w:p>
        </w:tc>
        <w:tc>
          <w:tcPr>
            <w:tcW w:w="1702" w:type="dxa"/>
          </w:tcPr>
          <w:p w14:paraId="3C3EE5E3" w14:textId="77777777" w:rsidR="005B415A" w:rsidRPr="00494AF0" w:rsidRDefault="00391D49" w:rsidP="00494AF0">
            <w:pPr>
              <w:pStyle w:val="TableParagraph"/>
              <w:ind w:left="284" w:right="122"/>
              <w:rPr>
                <w:sz w:val="24"/>
                <w:szCs w:val="24"/>
              </w:rPr>
            </w:pPr>
            <w:r w:rsidRPr="00494AF0">
              <w:rPr>
                <w:sz w:val="24"/>
                <w:szCs w:val="24"/>
              </w:rPr>
              <w:t>А</w:t>
            </w:r>
            <w:r w:rsidR="009648EE" w:rsidRPr="00494AF0">
              <w:rPr>
                <w:sz w:val="24"/>
                <w:szCs w:val="24"/>
              </w:rPr>
              <w:t>прель</w:t>
            </w:r>
          </w:p>
        </w:tc>
        <w:tc>
          <w:tcPr>
            <w:tcW w:w="1275" w:type="dxa"/>
          </w:tcPr>
          <w:p w14:paraId="54060B8E" w14:textId="77777777" w:rsidR="005B415A" w:rsidRPr="00494AF0" w:rsidRDefault="009648EE" w:rsidP="00494AF0">
            <w:pPr>
              <w:pStyle w:val="TableParagraph"/>
              <w:ind w:left="284" w:right="122"/>
              <w:rPr>
                <w:sz w:val="24"/>
                <w:szCs w:val="24"/>
              </w:rPr>
            </w:pPr>
            <w:r w:rsidRPr="00494AF0">
              <w:rPr>
                <w:sz w:val="24"/>
                <w:szCs w:val="24"/>
              </w:rPr>
              <w:t>1-4 кл.</w:t>
            </w:r>
          </w:p>
        </w:tc>
        <w:tc>
          <w:tcPr>
            <w:tcW w:w="1843" w:type="dxa"/>
          </w:tcPr>
          <w:p w14:paraId="06F63B7A" w14:textId="77777777" w:rsidR="005B415A" w:rsidRPr="00494AF0" w:rsidRDefault="009648EE" w:rsidP="00494AF0">
            <w:pPr>
              <w:pStyle w:val="TableParagraph"/>
              <w:spacing w:line="290" w:lineRule="atLeast"/>
              <w:ind w:left="284" w:right="122"/>
              <w:rPr>
                <w:sz w:val="24"/>
                <w:szCs w:val="24"/>
              </w:rPr>
            </w:pPr>
            <w:r w:rsidRPr="00494AF0">
              <w:rPr>
                <w:sz w:val="24"/>
                <w:szCs w:val="24"/>
              </w:rPr>
              <w:t>Совместно с ГИБДД</w:t>
            </w:r>
          </w:p>
        </w:tc>
      </w:tr>
      <w:tr w:rsidR="005B415A" w:rsidRPr="00494AF0" w14:paraId="1918BAA7" w14:textId="77777777" w:rsidTr="002D0DFB">
        <w:trPr>
          <w:trHeight w:val="806"/>
        </w:trPr>
        <w:tc>
          <w:tcPr>
            <w:tcW w:w="4544" w:type="dxa"/>
          </w:tcPr>
          <w:p w14:paraId="56A2CDFC" w14:textId="77777777" w:rsidR="005B415A" w:rsidRPr="00494AF0" w:rsidRDefault="009648EE" w:rsidP="00494AF0">
            <w:pPr>
              <w:pStyle w:val="TableParagraph"/>
              <w:ind w:left="284" w:right="122"/>
              <w:rPr>
                <w:sz w:val="24"/>
                <w:szCs w:val="24"/>
              </w:rPr>
            </w:pPr>
            <w:r w:rsidRPr="00494AF0">
              <w:rPr>
                <w:sz w:val="24"/>
                <w:szCs w:val="24"/>
              </w:rPr>
              <w:t>Экскурсия «За здоровьем к природе»</w:t>
            </w:r>
          </w:p>
        </w:tc>
        <w:tc>
          <w:tcPr>
            <w:tcW w:w="1702" w:type="dxa"/>
          </w:tcPr>
          <w:p w14:paraId="3EC51EEE" w14:textId="77777777" w:rsidR="005B415A" w:rsidRPr="00494AF0" w:rsidRDefault="009648EE" w:rsidP="00494AF0">
            <w:pPr>
              <w:pStyle w:val="TableParagraph"/>
              <w:spacing w:line="259" w:lineRule="auto"/>
              <w:ind w:left="284" w:right="122"/>
              <w:rPr>
                <w:sz w:val="24"/>
                <w:szCs w:val="24"/>
              </w:rPr>
            </w:pPr>
            <w:r w:rsidRPr="00494AF0">
              <w:rPr>
                <w:sz w:val="24"/>
                <w:szCs w:val="24"/>
              </w:rPr>
              <w:t>В течение года</w:t>
            </w:r>
          </w:p>
        </w:tc>
        <w:tc>
          <w:tcPr>
            <w:tcW w:w="1275" w:type="dxa"/>
          </w:tcPr>
          <w:p w14:paraId="2B4056E5" w14:textId="77777777" w:rsidR="005B415A" w:rsidRPr="00494AF0" w:rsidRDefault="009648EE" w:rsidP="00494AF0">
            <w:pPr>
              <w:pStyle w:val="TableParagraph"/>
              <w:ind w:left="284" w:right="122"/>
              <w:rPr>
                <w:sz w:val="24"/>
                <w:szCs w:val="24"/>
              </w:rPr>
            </w:pPr>
            <w:r w:rsidRPr="00494AF0">
              <w:rPr>
                <w:sz w:val="24"/>
                <w:szCs w:val="24"/>
              </w:rPr>
              <w:t>1-4 кл.</w:t>
            </w:r>
          </w:p>
        </w:tc>
        <w:tc>
          <w:tcPr>
            <w:tcW w:w="1843" w:type="dxa"/>
          </w:tcPr>
          <w:p w14:paraId="5E525F23" w14:textId="77777777" w:rsidR="005B415A" w:rsidRPr="00494AF0" w:rsidRDefault="009648EE" w:rsidP="00494AF0">
            <w:pPr>
              <w:pStyle w:val="TableParagraph"/>
              <w:ind w:left="284" w:right="122"/>
              <w:rPr>
                <w:sz w:val="24"/>
                <w:szCs w:val="24"/>
              </w:rPr>
            </w:pPr>
            <w:r w:rsidRPr="00494AF0">
              <w:rPr>
                <w:sz w:val="24"/>
                <w:szCs w:val="24"/>
              </w:rPr>
              <w:t>классный</w:t>
            </w:r>
          </w:p>
        </w:tc>
      </w:tr>
    </w:tbl>
    <w:p w14:paraId="64BD5296" w14:textId="77777777" w:rsidR="005B415A" w:rsidRPr="00494AF0" w:rsidRDefault="005B415A" w:rsidP="00494AF0">
      <w:pPr>
        <w:pStyle w:val="a3"/>
        <w:ind w:left="284" w:right="122"/>
      </w:pPr>
    </w:p>
    <w:p w14:paraId="4E162DFE" w14:textId="77777777" w:rsidR="005B415A" w:rsidRPr="00494AF0" w:rsidRDefault="009648EE" w:rsidP="00494AF0">
      <w:pPr>
        <w:pStyle w:val="21"/>
        <w:spacing w:line="256" w:lineRule="auto"/>
        <w:ind w:left="284" w:right="122" w:hanging="141"/>
        <w:jc w:val="center"/>
      </w:pPr>
      <w:r w:rsidRPr="00494AF0">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и повышение уровня знаний родителей (законных представителей) по проблемам охраны и укрепления здоровья детей, включает:</w:t>
      </w:r>
    </w:p>
    <w:p w14:paraId="43EF3986" w14:textId="77777777" w:rsidR="00892459" w:rsidRPr="00494AF0" w:rsidRDefault="009648EE" w:rsidP="004C49CF">
      <w:pPr>
        <w:pStyle w:val="a5"/>
        <w:numPr>
          <w:ilvl w:val="1"/>
          <w:numId w:val="36"/>
        </w:numPr>
        <w:tabs>
          <w:tab w:val="left" w:pos="2232"/>
          <w:tab w:val="left" w:pos="9598"/>
          <w:tab w:val="left" w:pos="9639"/>
        </w:tabs>
        <w:spacing w:line="256" w:lineRule="auto"/>
        <w:ind w:left="284" w:right="122" w:hanging="141"/>
        <w:jc w:val="both"/>
        <w:rPr>
          <w:sz w:val="24"/>
          <w:szCs w:val="24"/>
        </w:rPr>
      </w:pPr>
      <w:r w:rsidRPr="00494AF0">
        <w:rPr>
          <w:sz w:val="24"/>
          <w:szCs w:val="24"/>
        </w:rPr>
        <w:t>проведение         соответствующих   лекций,         консультаций,</w:t>
      </w:r>
      <w:r w:rsidRPr="00494AF0">
        <w:rPr>
          <w:sz w:val="24"/>
          <w:szCs w:val="24"/>
        </w:rPr>
        <w:tab/>
      </w:r>
    </w:p>
    <w:p w14:paraId="4B7E91C3" w14:textId="77777777" w:rsidR="005B415A" w:rsidRPr="00494AF0" w:rsidRDefault="009648EE" w:rsidP="004C49CF">
      <w:pPr>
        <w:pStyle w:val="a5"/>
        <w:numPr>
          <w:ilvl w:val="1"/>
          <w:numId w:val="36"/>
        </w:numPr>
        <w:tabs>
          <w:tab w:val="left" w:pos="2232"/>
          <w:tab w:val="left" w:pos="9598"/>
          <w:tab w:val="left" w:pos="9639"/>
        </w:tabs>
        <w:spacing w:line="256" w:lineRule="auto"/>
        <w:ind w:left="284" w:right="122" w:hanging="141"/>
        <w:jc w:val="both"/>
        <w:rPr>
          <w:sz w:val="24"/>
          <w:szCs w:val="24"/>
        </w:rPr>
      </w:pPr>
      <w:r w:rsidRPr="00494AF0">
        <w:rPr>
          <w:spacing w:val="-3"/>
          <w:sz w:val="24"/>
          <w:szCs w:val="24"/>
        </w:rPr>
        <w:lastRenderedPageBreak/>
        <w:t xml:space="preserve">семинаров, </w:t>
      </w:r>
      <w:r w:rsidRPr="00494AF0">
        <w:rPr>
          <w:sz w:val="24"/>
          <w:szCs w:val="24"/>
        </w:rPr>
        <w:t>круглых столов, родительских собраний, педагогических советов по даннойпроблеме;</w:t>
      </w:r>
    </w:p>
    <w:p w14:paraId="51AAB5A3" w14:textId="77777777" w:rsidR="005B415A" w:rsidRPr="00494AF0" w:rsidRDefault="009648EE" w:rsidP="004C49CF">
      <w:pPr>
        <w:pStyle w:val="a5"/>
        <w:numPr>
          <w:ilvl w:val="1"/>
          <w:numId w:val="36"/>
        </w:numPr>
        <w:tabs>
          <w:tab w:val="left" w:pos="2470"/>
          <w:tab w:val="left" w:pos="9639"/>
        </w:tabs>
        <w:spacing w:line="256" w:lineRule="auto"/>
        <w:ind w:left="284" w:right="122" w:hanging="141"/>
        <w:jc w:val="both"/>
        <w:rPr>
          <w:sz w:val="24"/>
          <w:szCs w:val="24"/>
        </w:rPr>
      </w:pPr>
      <w:r w:rsidRPr="00494AF0">
        <w:rPr>
          <w:sz w:val="24"/>
          <w:szCs w:val="24"/>
        </w:rPr>
        <w:t>приобретение для педагогов, специалистов и родителей (законных представителей) необходимой научно-методическойлитературы;</w:t>
      </w:r>
    </w:p>
    <w:p w14:paraId="1D071937" w14:textId="77777777" w:rsidR="005B415A" w:rsidRPr="00494AF0" w:rsidRDefault="009648EE" w:rsidP="004C49CF">
      <w:pPr>
        <w:pStyle w:val="a5"/>
        <w:numPr>
          <w:ilvl w:val="1"/>
          <w:numId w:val="36"/>
        </w:numPr>
        <w:tabs>
          <w:tab w:val="left" w:pos="2347"/>
          <w:tab w:val="left" w:pos="9639"/>
        </w:tabs>
        <w:spacing w:line="256" w:lineRule="auto"/>
        <w:ind w:left="284" w:right="122" w:hanging="141"/>
        <w:jc w:val="both"/>
        <w:rPr>
          <w:sz w:val="24"/>
          <w:szCs w:val="24"/>
        </w:rPr>
      </w:pPr>
      <w:r w:rsidRPr="00494AF0">
        <w:rPr>
          <w:sz w:val="24"/>
          <w:szCs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спортивныхсоревнований.</w:t>
      </w:r>
    </w:p>
    <w:p w14:paraId="345F1525" w14:textId="77777777" w:rsidR="005B415A" w:rsidRPr="00494AF0" w:rsidRDefault="009648EE" w:rsidP="00494AF0">
      <w:pPr>
        <w:pStyle w:val="31"/>
        <w:ind w:left="284" w:right="122" w:hanging="141"/>
        <w:rPr>
          <w:i w:val="0"/>
        </w:rPr>
      </w:pPr>
      <w:r w:rsidRPr="00494AF0">
        <w:rPr>
          <w:i w:val="0"/>
        </w:rPr>
        <w:t>Примерная тематика бесед с родителями</w:t>
      </w:r>
    </w:p>
    <w:p w14:paraId="3EBAEED4" w14:textId="77777777" w:rsidR="005B415A" w:rsidRPr="00494AF0" w:rsidRDefault="009648EE" w:rsidP="004C49CF">
      <w:pPr>
        <w:pStyle w:val="a5"/>
        <w:numPr>
          <w:ilvl w:val="0"/>
          <w:numId w:val="35"/>
        </w:numPr>
        <w:tabs>
          <w:tab w:val="left" w:pos="1807"/>
        </w:tabs>
        <w:ind w:left="284" w:right="122" w:hanging="141"/>
        <w:rPr>
          <w:sz w:val="24"/>
          <w:szCs w:val="24"/>
        </w:rPr>
      </w:pPr>
      <w:r w:rsidRPr="00494AF0">
        <w:rPr>
          <w:sz w:val="24"/>
          <w:szCs w:val="24"/>
          <w:u w:val="single"/>
        </w:rPr>
        <w:t>класс</w:t>
      </w:r>
    </w:p>
    <w:p w14:paraId="2469124F" w14:textId="77777777" w:rsidR="005B415A" w:rsidRPr="00494AF0" w:rsidRDefault="009648EE" w:rsidP="00494AF0">
      <w:pPr>
        <w:pStyle w:val="a3"/>
        <w:ind w:left="284" w:right="122" w:hanging="141"/>
      </w:pPr>
      <w:r w:rsidRPr="00494AF0">
        <w:t>«Возрастные особенности младших школьников. Проблемы 1-го класса. Режим дня».</w:t>
      </w:r>
    </w:p>
    <w:p w14:paraId="6DF02BA0" w14:textId="77777777" w:rsidR="005B415A" w:rsidRPr="00494AF0" w:rsidRDefault="009648EE" w:rsidP="00494AF0">
      <w:pPr>
        <w:pStyle w:val="a3"/>
        <w:ind w:left="284" w:right="122" w:hanging="141"/>
      </w:pPr>
      <w:r w:rsidRPr="00494AF0">
        <w:t>«О профилактике близорукости и сколиоза. Последствия неправильной осанки».</w:t>
      </w:r>
    </w:p>
    <w:p w14:paraId="31C68B8B" w14:textId="77777777" w:rsidR="005B415A" w:rsidRPr="00494AF0" w:rsidRDefault="009648EE" w:rsidP="00494AF0">
      <w:pPr>
        <w:pStyle w:val="a3"/>
        <w:ind w:left="284" w:right="122" w:hanging="141"/>
      </w:pPr>
      <w:r w:rsidRPr="00494AF0">
        <w:t>«Как сохранить зубы ребенка здоровыми».</w:t>
      </w:r>
    </w:p>
    <w:p w14:paraId="28E4150F" w14:textId="77777777" w:rsidR="005B415A" w:rsidRPr="00494AF0" w:rsidRDefault="009648EE" w:rsidP="00494AF0">
      <w:pPr>
        <w:pStyle w:val="a3"/>
        <w:ind w:left="284" w:right="122" w:hanging="141"/>
      </w:pPr>
      <w:r w:rsidRPr="00494AF0">
        <w:t>«Игра и труд в жизни первоклассника».</w:t>
      </w:r>
    </w:p>
    <w:p w14:paraId="5108B7D1" w14:textId="77777777" w:rsidR="005B415A" w:rsidRPr="00494AF0" w:rsidRDefault="009648EE" w:rsidP="00494AF0">
      <w:pPr>
        <w:pStyle w:val="a3"/>
        <w:ind w:left="284" w:right="122" w:hanging="141"/>
      </w:pPr>
      <w:r w:rsidRPr="00494AF0">
        <w:t>«Организация летнего отдыха».</w:t>
      </w:r>
    </w:p>
    <w:p w14:paraId="56809ED2" w14:textId="77777777" w:rsidR="005B415A" w:rsidRPr="00494AF0" w:rsidRDefault="009648EE" w:rsidP="004C49CF">
      <w:pPr>
        <w:pStyle w:val="a5"/>
        <w:numPr>
          <w:ilvl w:val="0"/>
          <w:numId w:val="35"/>
        </w:numPr>
        <w:tabs>
          <w:tab w:val="left" w:pos="1807"/>
        </w:tabs>
        <w:ind w:left="284" w:right="122" w:hanging="141"/>
        <w:rPr>
          <w:sz w:val="24"/>
          <w:szCs w:val="24"/>
        </w:rPr>
      </w:pPr>
      <w:r w:rsidRPr="00494AF0">
        <w:rPr>
          <w:sz w:val="24"/>
          <w:szCs w:val="24"/>
          <w:u w:val="single"/>
        </w:rPr>
        <w:t>класс</w:t>
      </w:r>
    </w:p>
    <w:p w14:paraId="1F59CC96" w14:textId="77777777" w:rsidR="005B415A" w:rsidRPr="00494AF0" w:rsidRDefault="009648EE" w:rsidP="00494AF0">
      <w:pPr>
        <w:pStyle w:val="a3"/>
        <w:ind w:left="284" w:right="122" w:hanging="141"/>
      </w:pPr>
      <w:r w:rsidRPr="00494AF0">
        <w:t>«Как помочь ребенку выполнить домашнее задание».</w:t>
      </w:r>
    </w:p>
    <w:p w14:paraId="530A585A" w14:textId="77777777" w:rsidR="005B415A" w:rsidRPr="00494AF0" w:rsidRDefault="009648EE" w:rsidP="00494AF0">
      <w:pPr>
        <w:pStyle w:val="a3"/>
        <w:ind w:left="284" w:right="122" w:hanging="141"/>
      </w:pPr>
      <w:r w:rsidRPr="00494AF0">
        <w:t>«Воспитание у ребенка ответственности за свои поступки».</w:t>
      </w:r>
    </w:p>
    <w:p w14:paraId="4EEC67EF" w14:textId="77777777" w:rsidR="005B415A" w:rsidRPr="00494AF0" w:rsidRDefault="009648EE" w:rsidP="00494AF0">
      <w:pPr>
        <w:pStyle w:val="a3"/>
        <w:ind w:left="284" w:right="122" w:hanging="141"/>
      </w:pPr>
      <w:r w:rsidRPr="00494AF0">
        <w:t>«О пользе закаливания организма».</w:t>
      </w:r>
    </w:p>
    <w:p w14:paraId="5E5C2399" w14:textId="77777777" w:rsidR="005B415A" w:rsidRPr="00494AF0" w:rsidRDefault="009648EE" w:rsidP="00494AF0">
      <w:pPr>
        <w:pStyle w:val="a3"/>
        <w:spacing w:line="268" w:lineRule="auto"/>
        <w:ind w:left="284" w:right="122" w:hanging="141"/>
      </w:pPr>
      <w:r w:rsidRPr="00494AF0">
        <w:t>«Воспитание интереса к чтению, рисованию, музыке как важнейшем фактору развития интеллекта ребенка».</w:t>
      </w:r>
    </w:p>
    <w:p w14:paraId="0FCE9461" w14:textId="77777777" w:rsidR="005B415A" w:rsidRPr="00494AF0" w:rsidRDefault="009648EE" w:rsidP="00494AF0">
      <w:pPr>
        <w:pStyle w:val="a3"/>
        <w:ind w:left="284" w:right="122" w:hanging="141"/>
      </w:pPr>
      <w:r w:rsidRPr="00494AF0">
        <w:t>«Как оздоровить ребенка летом».</w:t>
      </w:r>
    </w:p>
    <w:p w14:paraId="031F0105" w14:textId="77777777" w:rsidR="005B415A" w:rsidRPr="00494AF0" w:rsidRDefault="009648EE" w:rsidP="004C49CF">
      <w:pPr>
        <w:pStyle w:val="a5"/>
        <w:numPr>
          <w:ilvl w:val="0"/>
          <w:numId w:val="35"/>
        </w:numPr>
        <w:tabs>
          <w:tab w:val="left" w:pos="1807"/>
        </w:tabs>
        <w:ind w:left="284" w:right="122" w:hanging="141"/>
        <w:rPr>
          <w:sz w:val="24"/>
          <w:szCs w:val="24"/>
        </w:rPr>
      </w:pPr>
      <w:r w:rsidRPr="00494AF0">
        <w:rPr>
          <w:sz w:val="24"/>
          <w:szCs w:val="24"/>
          <w:u w:val="single"/>
        </w:rPr>
        <w:t>класс</w:t>
      </w:r>
    </w:p>
    <w:p w14:paraId="5776BDA2" w14:textId="77777777" w:rsidR="005B415A" w:rsidRPr="00494AF0" w:rsidRDefault="009648EE" w:rsidP="00494AF0">
      <w:pPr>
        <w:pStyle w:val="a3"/>
        <w:ind w:left="284" w:right="122" w:hanging="141"/>
      </w:pPr>
      <w:r w:rsidRPr="00494AF0">
        <w:t>«Воспитание сознательной дисциплины у школьников».</w:t>
      </w:r>
    </w:p>
    <w:p w14:paraId="0155DF20" w14:textId="77777777" w:rsidR="005B415A" w:rsidRPr="00494AF0" w:rsidRDefault="009648EE" w:rsidP="00494AF0">
      <w:pPr>
        <w:pStyle w:val="a3"/>
        <w:ind w:left="284" w:right="122" w:hanging="141"/>
      </w:pPr>
      <w:r w:rsidRPr="00494AF0">
        <w:t>«Поощрение и наказание в семье».</w:t>
      </w:r>
    </w:p>
    <w:p w14:paraId="565D8EFD" w14:textId="77777777" w:rsidR="005B415A" w:rsidRPr="00494AF0" w:rsidRDefault="009648EE" w:rsidP="00494AF0">
      <w:pPr>
        <w:pStyle w:val="a3"/>
        <w:ind w:left="284" w:right="122" w:hanging="141"/>
      </w:pPr>
      <w:r w:rsidRPr="00494AF0">
        <w:t>«Плоскостопие и его последствия».</w:t>
      </w:r>
    </w:p>
    <w:p w14:paraId="5E435ADF" w14:textId="77777777" w:rsidR="005B415A" w:rsidRPr="00494AF0" w:rsidRDefault="009648EE" w:rsidP="00494AF0">
      <w:pPr>
        <w:pStyle w:val="a3"/>
        <w:ind w:left="284" w:right="122" w:hanging="141"/>
      </w:pPr>
      <w:r w:rsidRPr="00494AF0">
        <w:t>«Трудовое воспитание в семье».</w:t>
      </w:r>
    </w:p>
    <w:p w14:paraId="590215F2" w14:textId="77777777" w:rsidR="005B415A" w:rsidRPr="00494AF0" w:rsidRDefault="009648EE" w:rsidP="00494AF0">
      <w:pPr>
        <w:pStyle w:val="a3"/>
        <w:ind w:left="284" w:right="122" w:hanging="141"/>
      </w:pPr>
      <w:r w:rsidRPr="00494AF0">
        <w:t>«Безнадзорность детей в летний период».</w:t>
      </w:r>
    </w:p>
    <w:p w14:paraId="4010C532" w14:textId="77777777" w:rsidR="005B415A" w:rsidRPr="00494AF0" w:rsidRDefault="009648EE" w:rsidP="004C49CF">
      <w:pPr>
        <w:pStyle w:val="a5"/>
        <w:numPr>
          <w:ilvl w:val="0"/>
          <w:numId w:val="35"/>
        </w:numPr>
        <w:tabs>
          <w:tab w:val="left" w:pos="1807"/>
        </w:tabs>
        <w:ind w:left="284" w:right="122" w:hanging="141"/>
        <w:rPr>
          <w:sz w:val="24"/>
          <w:szCs w:val="24"/>
        </w:rPr>
      </w:pPr>
      <w:r w:rsidRPr="00494AF0">
        <w:rPr>
          <w:sz w:val="24"/>
          <w:szCs w:val="24"/>
          <w:u w:val="single"/>
        </w:rPr>
        <w:t>класс</w:t>
      </w:r>
    </w:p>
    <w:p w14:paraId="5E69F8A9" w14:textId="77777777" w:rsidR="005B415A" w:rsidRPr="00494AF0" w:rsidRDefault="009648EE" w:rsidP="00494AF0">
      <w:pPr>
        <w:pStyle w:val="a3"/>
        <w:ind w:left="284" w:right="122" w:hanging="141"/>
      </w:pPr>
      <w:r w:rsidRPr="00494AF0">
        <w:t>«Утомление и отдых. О пользе занятий физкультурой и спортом».</w:t>
      </w:r>
    </w:p>
    <w:p w14:paraId="22756202" w14:textId="77777777" w:rsidR="005B415A" w:rsidRPr="00494AF0" w:rsidRDefault="009648EE" w:rsidP="00494AF0">
      <w:pPr>
        <w:pStyle w:val="a3"/>
        <w:ind w:left="284" w:right="122" w:hanging="141"/>
      </w:pPr>
      <w:r w:rsidRPr="00494AF0">
        <w:t>«Можно и нельзя. Взаимоотношения ребенка с окружающими людьми».</w:t>
      </w:r>
    </w:p>
    <w:p w14:paraId="0C3DAED0" w14:textId="77777777" w:rsidR="005B415A" w:rsidRPr="00494AF0" w:rsidRDefault="009648EE" w:rsidP="00494AF0">
      <w:pPr>
        <w:pStyle w:val="a3"/>
        <w:ind w:left="284" w:right="122" w:hanging="141"/>
      </w:pPr>
      <w:r w:rsidRPr="00494AF0">
        <w:t>«Гигиеническое воспитание школьников».</w:t>
      </w:r>
    </w:p>
    <w:p w14:paraId="35680B00" w14:textId="77777777" w:rsidR="005B415A" w:rsidRPr="00494AF0" w:rsidRDefault="009648EE" w:rsidP="00494AF0">
      <w:pPr>
        <w:pStyle w:val="a3"/>
        <w:spacing w:line="268" w:lineRule="auto"/>
        <w:ind w:left="284" w:right="122" w:hanging="141"/>
      </w:pPr>
      <w:r w:rsidRPr="00494AF0">
        <w:t>«Общение с природой – естественная потребность человека, воспитание бережного отношения к окружающей среде».</w:t>
      </w:r>
    </w:p>
    <w:p w14:paraId="737AC3A2" w14:textId="77777777" w:rsidR="005B415A" w:rsidRPr="00494AF0" w:rsidRDefault="009648EE" w:rsidP="00494AF0">
      <w:pPr>
        <w:pStyle w:val="a3"/>
        <w:ind w:left="284" w:right="122" w:hanging="141"/>
      </w:pPr>
      <w:r w:rsidRPr="00494AF0">
        <w:t>«Правила поведения на водоемах».</w:t>
      </w:r>
    </w:p>
    <w:p w14:paraId="47B00660" w14:textId="77777777" w:rsidR="005B415A" w:rsidRPr="00494AF0" w:rsidRDefault="009648EE" w:rsidP="00494AF0">
      <w:pPr>
        <w:pStyle w:val="21"/>
        <w:spacing w:after="45"/>
        <w:ind w:left="284" w:right="122"/>
        <w:jc w:val="center"/>
      </w:pPr>
      <w:r w:rsidRPr="00494AF0">
        <w:t>Мероприятия по реализации программы</w:t>
      </w: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4282"/>
        <w:gridCol w:w="2521"/>
      </w:tblGrid>
      <w:tr w:rsidR="005B415A" w:rsidRPr="00494AF0" w14:paraId="70B6F1BA" w14:textId="77777777" w:rsidTr="001E33E0">
        <w:trPr>
          <w:trHeight w:val="607"/>
        </w:trPr>
        <w:tc>
          <w:tcPr>
            <w:tcW w:w="2551" w:type="dxa"/>
          </w:tcPr>
          <w:p w14:paraId="46F179B3" w14:textId="77777777" w:rsidR="005B415A" w:rsidRPr="00494AF0" w:rsidRDefault="009648EE" w:rsidP="00494AF0">
            <w:pPr>
              <w:pStyle w:val="TableParagraph"/>
              <w:ind w:left="284" w:right="122"/>
              <w:rPr>
                <w:sz w:val="24"/>
                <w:szCs w:val="24"/>
              </w:rPr>
            </w:pPr>
            <w:r w:rsidRPr="00494AF0">
              <w:rPr>
                <w:sz w:val="24"/>
                <w:szCs w:val="24"/>
              </w:rPr>
              <w:t>Направления</w:t>
            </w:r>
          </w:p>
        </w:tc>
        <w:tc>
          <w:tcPr>
            <w:tcW w:w="4282" w:type="dxa"/>
          </w:tcPr>
          <w:p w14:paraId="38D6A64A" w14:textId="77777777" w:rsidR="005B415A" w:rsidRPr="00494AF0" w:rsidRDefault="009648EE" w:rsidP="00494AF0">
            <w:pPr>
              <w:pStyle w:val="TableParagraph"/>
              <w:spacing w:line="270" w:lineRule="atLeast"/>
              <w:ind w:left="284" w:right="122"/>
              <w:rPr>
                <w:sz w:val="24"/>
                <w:szCs w:val="24"/>
              </w:rPr>
            </w:pPr>
            <w:r w:rsidRPr="00494AF0">
              <w:rPr>
                <w:sz w:val="24"/>
                <w:szCs w:val="24"/>
              </w:rPr>
              <w:t>Планируемые мероприятия</w:t>
            </w:r>
          </w:p>
        </w:tc>
        <w:tc>
          <w:tcPr>
            <w:tcW w:w="2521" w:type="dxa"/>
          </w:tcPr>
          <w:p w14:paraId="1DB62BB1" w14:textId="77777777" w:rsidR="005B415A" w:rsidRPr="00494AF0" w:rsidRDefault="009648EE" w:rsidP="00494AF0">
            <w:pPr>
              <w:pStyle w:val="TableParagraph"/>
              <w:ind w:left="284" w:right="122"/>
              <w:rPr>
                <w:sz w:val="24"/>
                <w:szCs w:val="24"/>
              </w:rPr>
            </w:pPr>
            <w:r w:rsidRPr="00494AF0">
              <w:rPr>
                <w:sz w:val="24"/>
                <w:szCs w:val="24"/>
              </w:rPr>
              <w:t>Ожидаемые результаты</w:t>
            </w:r>
          </w:p>
        </w:tc>
      </w:tr>
      <w:tr w:rsidR="005B415A" w:rsidRPr="00494AF0" w14:paraId="6CE1FD13" w14:textId="77777777" w:rsidTr="001E33E0">
        <w:trPr>
          <w:trHeight w:val="983"/>
        </w:trPr>
        <w:tc>
          <w:tcPr>
            <w:tcW w:w="2551" w:type="dxa"/>
          </w:tcPr>
          <w:p w14:paraId="356450E6" w14:textId="77777777" w:rsidR="005B415A" w:rsidRPr="00494AF0" w:rsidRDefault="009648EE" w:rsidP="00494AF0">
            <w:pPr>
              <w:pStyle w:val="TableParagraph"/>
              <w:ind w:left="284" w:right="122"/>
              <w:rPr>
                <w:sz w:val="24"/>
                <w:szCs w:val="24"/>
              </w:rPr>
            </w:pPr>
            <w:r w:rsidRPr="00494AF0">
              <w:rPr>
                <w:sz w:val="24"/>
                <w:szCs w:val="24"/>
              </w:rPr>
              <w:t>Организация учебной и внеурочной деятельности обучающихся</w:t>
            </w:r>
          </w:p>
        </w:tc>
        <w:tc>
          <w:tcPr>
            <w:tcW w:w="4282" w:type="dxa"/>
          </w:tcPr>
          <w:p w14:paraId="648069C9" w14:textId="77777777" w:rsidR="005B415A" w:rsidRPr="00494AF0" w:rsidRDefault="009648EE" w:rsidP="00494AF0">
            <w:pPr>
              <w:pStyle w:val="TableParagraph"/>
              <w:ind w:left="284" w:right="122"/>
              <w:rPr>
                <w:sz w:val="24"/>
                <w:szCs w:val="24"/>
              </w:rPr>
            </w:pPr>
            <w:r w:rsidRPr="00494AF0">
              <w:rPr>
                <w:sz w:val="24"/>
                <w:szCs w:val="24"/>
              </w:rPr>
              <w:t>Использование методов, форм и средств обучения, адекватных возрастным возможностям, индивидуальным психофизиологическим особенностям обучающихся.</w:t>
            </w:r>
          </w:p>
          <w:p w14:paraId="2D6722E1" w14:textId="77777777" w:rsidR="005B415A" w:rsidRPr="00494AF0" w:rsidRDefault="009648EE" w:rsidP="00494AF0">
            <w:pPr>
              <w:pStyle w:val="TableParagraph"/>
              <w:ind w:left="284" w:right="122"/>
              <w:rPr>
                <w:sz w:val="24"/>
                <w:szCs w:val="24"/>
              </w:rPr>
            </w:pPr>
            <w:r w:rsidRPr="00494AF0">
              <w:rPr>
                <w:sz w:val="24"/>
                <w:szCs w:val="24"/>
              </w:rPr>
              <w:t>Осуществление постоянного контроля за посадкой учащихся (правильная рабочая поза).</w:t>
            </w:r>
          </w:p>
          <w:p w14:paraId="68B1E9ED" w14:textId="77777777" w:rsidR="005B415A" w:rsidRPr="00494AF0" w:rsidRDefault="009648EE" w:rsidP="00494AF0">
            <w:pPr>
              <w:pStyle w:val="TableParagraph"/>
              <w:ind w:left="284" w:right="122"/>
              <w:rPr>
                <w:sz w:val="24"/>
                <w:szCs w:val="24"/>
              </w:rPr>
            </w:pPr>
            <w:r w:rsidRPr="00494AF0">
              <w:rPr>
                <w:sz w:val="24"/>
                <w:szCs w:val="24"/>
              </w:rPr>
              <w:t xml:space="preserve">Чередование видов учебной деятельности, определение оптимального темпа </w:t>
            </w:r>
            <w:r w:rsidRPr="00494AF0">
              <w:rPr>
                <w:spacing w:val="-12"/>
                <w:sz w:val="24"/>
                <w:szCs w:val="24"/>
              </w:rPr>
              <w:t xml:space="preserve">и </w:t>
            </w:r>
            <w:r w:rsidRPr="00494AF0">
              <w:rPr>
                <w:sz w:val="24"/>
                <w:szCs w:val="24"/>
              </w:rPr>
              <w:t>плотностиурока.</w:t>
            </w:r>
          </w:p>
          <w:p w14:paraId="0C682149" w14:textId="77777777" w:rsidR="005B415A" w:rsidRPr="00494AF0" w:rsidRDefault="009648EE" w:rsidP="00494AF0">
            <w:pPr>
              <w:pStyle w:val="TableParagraph"/>
              <w:ind w:left="284" w:right="122"/>
              <w:rPr>
                <w:sz w:val="24"/>
                <w:szCs w:val="24"/>
              </w:rPr>
            </w:pPr>
            <w:r w:rsidRPr="00494AF0">
              <w:rPr>
                <w:sz w:val="24"/>
                <w:szCs w:val="24"/>
              </w:rPr>
              <w:t>Организация уроков и занятий активно двигательного характера. Организация физкультминуток на</w:t>
            </w:r>
          </w:p>
          <w:p w14:paraId="11D1AE7C" w14:textId="77777777" w:rsidR="005B415A" w:rsidRPr="00494AF0" w:rsidRDefault="009648EE" w:rsidP="00494AF0">
            <w:pPr>
              <w:pStyle w:val="TableParagraph"/>
              <w:spacing w:line="270" w:lineRule="atLeast"/>
              <w:ind w:left="284" w:right="122"/>
              <w:rPr>
                <w:sz w:val="24"/>
                <w:szCs w:val="24"/>
              </w:rPr>
            </w:pPr>
            <w:r w:rsidRPr="00494AF0">
              <w:rPr>
                <w:sz w:val="24"/>
                <w:szCs w:val="24"/>
              </w:rPr>
              <w:t>уроках, способствующих эмоциональной разгрузке</w:t>
            </w:r>
            <w:r w:rsidR="00CF1DBF" w:rsidRPr="00494AF0">
              <w:rPr>
                <w:sz w:val="24"/>
                <w:szCs w:val="24"/>
              </w:rPr>
              <w:t xml:space="preserve"> и повышению </w:t>
            </w:r>
            <w:r w:rsidR="00CF1DBF" w:rsidRPr="00494AF0">
              <w:rPr>
                <w:sz w:val="24"/>
                <w:szCs w:val="24"/>
              </w:rPr>
              <w:lastRenderedPageBreak/>
              <w:t>двигательной активности.</w:t>
            </w:r>
          </w:p>
        </w:tc>
        <w:tc>
          <w:tcPr>
            <w:tcW w:w="2521" w:type="dxa"/>
          </w:tcPr>
          <w:p w14:paraId="341F9108" w14:textId="77777777" w:rsidR="005B415A" w:rsidRPr="00494AF0" w:rsidRDefault="009648EE" w:rsidP="00494AF0">
            <w:pPr>
              <w:pStyle w:val="TableParagraph"/>
              <w:spacing w:line="249" w:lineRule="auto"/>
              <w:ind w:left="284" w:right="122"/>
              <w:rPr>
                <w:sz w:val="24"/>
                <w:szCs w:val="24"/>
              </w:rPr>
            </w:pPr>
            <w:r w:rsidRPr="00494AF0">
              <w:rPr>
                <w:sz w:val="24"/>
                <w:szCs w:val="24"/>
              </w:rPr>
              <w:lastRenderedPageBreak/>
              <w:t xml:space="preserve">Повышение </w:t>
            </w:r>
            <w:r w:rsidRPr="00494AF0">
              <w:rPr>
                <w:spacing w:val="-3"/>
                <w:sz w:val="24"/>
                <w:szCs w:val="24"/>
              </w:rPr>
              <w:t xml:space="preserve">уровня </w:t>
            </w:r>
            <w:r w:rsidRPr="00494AF0">
              <w:rPr>
                <w:sz w:val="24"/>
                <w:szCs w:val="24"/>
              </w:rPr>
              <w:t>физической активности учащихся.</w:t>
            </w:r>
          </w:p>
          <w:p w14:paraId="3A0BAC69" w14:textId="77777777" w:rsidR="005B415A" w:rsidRPr="00494AF0" w:rsidRDefault="009648EE" w:rsidP="00494AF0">
            <w:pPr>
              <w:pStyle w:val="TableParagraph"/>
              <w:spacing w:line="252" w:lineRule="auto"/>
              <w:ind w:left="284" w:right="122"/>
              <w:rPr>
                <w:sz w:val="24"/>
                <w:szCs w:val="24"/>
              </w:rPr>
            </w:pPr>
            <w:r w:rsidRPr="00494AF0">
              <w:rPr>
                <w:sz w:val="24"/>
                <w:szCs w:val="24"/>
              </w:rPr>
              <w:t xml:space="preserve">Учебный </w:t>
            </w:r>
            <w:r w:rsidRPr="00494AF0">
              <w:rPr>
                <w:spacing w:val="-3"/>
                <w:sz w:val="24"/>
                <w:szCs w:val="24"/>
              </w:rPr>
              <w:t xml:space="preserve">прогресс </w:t>
            </w:r>
            <w:r w:rsidRPr="00494AF0">
              <w:rPr>
                <w:sz w:val="24"/>
                <w:szCs w:val="24"/>
              </w:rPr>
              <w:t>учащихся, снижение уровня утомляемости в обучении.</w:t>
            </w:r>
          </w:p>
        </w:tc>
      </w:tr>
      <w:tr w:rsidR="005B415A" w:rsidRPr="00494AF0" w14:paraId="59D70DF8" w14:textId="77777777" w:rsidTr="001E33E0">
        <w:trPr>
          <w:trHeight w:val="4442"/>
        </w:trPr>
        <w:tc>
          <w:tcPr>
            <w:tcW w:w="2551" w:type="dxa"/>
          </w:tcPr>
          <w:p w14:paraId="34B6C64D" w14:textId="77777777" w:rsidR="005B415A" w:rsidRPr="00494AF0" w:rsidRDefault="009648EE" w:rsidP="00494AF0">
            <w:pPr>
              <w:pStyle w:val="TableParagraph"/>
              <w:ind w:left="284" w:right="122"/>
              <w:rPr>
                <w:sz w:val="24"/>
                <w:szCs w:val="24"/>
              </w:rPr>
            </w:pPr>
            <w:r w:rsidRPr="00494AF0">
              <w:rPr>
                <w:sz w:val="24"/>
                <w:szCs w:val="24"/>
              </w:rPr>
              <w:t>Организация физкультурнооздоровительной работы с учащимися, их родителями во внеучебное время.</w:t>
            </w:r>
          </w:p>
        </w:tc>
        <w:tc>
          <w:tcPr>
            <w:tcW w:w="4282" w:type="dxa"/>
          </w:tcPr>
          <w:p w14:paraId="62E25050" w14:textId="77777777" w:rsidR="005B415A" w:rsidRPr="00494AF0" w:rsidRDefault="009648EE" w:rsidP="00494AF0">
            <w:pPr>
              <w:pStyle w:val="TableParagraph"/>
              <w:ind w:left="284" w:right="122"/>
              <w:rPr>
                <w:sz w:val="24"/>
                <w:szCs w:val="24"/>
              </w:rPr>
            </w:pPr>
            <w:r w:rsidRPr="00494AF0">
              <w:rPr>
                <w:sz w:val="24"/>
                <w:szCs w:val="24"/>
              </w:rPr>
              <w:t>Организация динамических перемен. Физкультурно- оздоровительная работа во второй половине дня. Спортивные праздники. Дни здоровья.</w:t>
            </w:r>
          </w:p>
          <w:p w14:paraId="1F2FECD3" w14:textId="77777777" w:rsidR="005B415A" w:rsidRPr="00494AF0" w:rsidRDefault="009648EE" w:rsidP="00494AF0">
            <w:pPr>
              <w:pStyle w:val="TableParagraph"/>
              <w:ind w:left="284" w:right="122"/>
              <w:rPr>
                <w:sz w:val="24"/>
                <w:szCs w:val="24"/>
              </w:rPr>
            </w:pPr>
            <w:r w:rsidRPr="00494AF0">
              <w:rPr>
                <w:sz w:val="24"/>
                <w:szCs w:val="24"/>
              </w:rPr>
              <w:t>Туристические оздоровительные выезды. Участие в городских физкультурно</w:t>
            </w:r>
            <w:r w:rsidR="00CD606F" w:rsidRPr="00494AF0">
              <w:rPr>
                <w:sz w:val="24"/>
                <w:szCs w:val="24"/>
              </w:rPr>
              <w:t>-</w:t>
            </w:r>
            <w:r w:rsidRPr="00494AF0">
              <w:rPr>
                <w:sz w:val="24"/>
                <w:szCs w:val="24"/>
              </w:rPr>
              <w:t>массовых мероприятиях, соревнованиях.</w:t>
            </w:r>
          </w:p>
          <w:p w14:paraId="0C9D1360" w14:textId="77777777" w:rsidR="005B415A" w:rsidRPr="00494AF0" w:rsidRDefault="009648EE" w:rsidP="00494AF0">
            <w:pPr>
              <w:pStyle w:val="TableParagraph"/>
              <w:ind w:left="284" w:right="122"/>
              <w:rPr>
                <w:sz w:val="24"/>
                <w:szCs w:val="24"/>
              </w:rPr>
            </w:pPr>
            <w:r w:rsidRPr="00494AF0">
              <w:rPr>
                <w:sz w:val="24"/>
                <w:szCs w:val="24"/>
              </w:rPr>
              <w:t>Привлечение родителей для помощи в организации мероприятий, связанных с профилактикой и сохранениемздоровья.</w:t>
            </w:r>
          </w:p>
          <w:p w14:paraId="00FD109D" w14:textId="77777777" w:rsidR="005B415A" w:rsidRPr="00494AF0" w:rsidRDefault="009648EE" w:rsidP="00494AF0">
            <w:pPr>
              <w:pStyle w:val="TableParagraph"/>
              <w:spacing w:line="270" w:lineRule="atLeast"/>
              <w:ind w:left="284" w:right="122"/>
              <w:rPr>
                <w:sz w:val="24"/>
                <w:szCs w:val="24"/>
              </w:rPr>
            </w:pPr>
            <w:r w:rsidRPr="00494AF0">
              <w:rPr>
                <w:sz w:val="24"/>
                <w:szCs w:val="24"/>
              </w:rPr>
              <w:t>Организация посещения бассейна учащимися начальной школы для овладения первоначальными навыками плавания.</w:t>
            </w:r>
          </w:p>
        </w:tc>
        <w:tc>
          <w:tcPr>
            <w:tcW w:w="2521" w:type="dxa"/>
          </w:tcPr>
          <w:p w14:paraId="0772F622" w14:textId="77777777" w:rsidR="005B415A" w:rsidRPr="00494AF0" w:rsidRDefault="009648EE" w:rsidP="00494AF0">
            <w:pPr>
              <w:pStyle w:val="TableParagraph"/>
              <w:spacing w:line="254" w:lineRule="auto"/>
              <w:ind w:left="284" w:right="122"/>
              <w:rPr>
                <w:sz w:val="24"/>
                <w:szCs w:val="24"/>
              </w:rPr>
            </w:pPr>
            <w:r w:rsidRPr="00494AF0">
              <w:rPr>
                <w:sz w:val="24"/>
                <w:szCs w:val="24"/>
              </w:rPr>
              <w:t>Снижение уровня тревожности в обучении и заболеваемости учащихся. Повышение уровня физической активности учащихся Учебная</w:t>
            </w:r>
          </w:p>
          <w:p w14:paraId="60593870" w14:textId="77777777" w:rsidR="005B415A" w:rsidRPr="00494AF0" w:rsidRDefault="009648EE" w:rsidP="00494AF0">
            <w:pPr>
              <w:pStyle w:val="TableParagraph"/>
              <w:tabs>
                <w:tab w:val="left" w:pos="1246"/>
                <w:tab w:val="left" w:pos="2380"/>
              </w:tabs>
              <w:spacing w:line="252" w:lineRule="auto"/>
              <w:ind w:left="284" w:right="122"/>
              <w:rPr>
                <w:sz w:val="24"/>
                <w:szCs w:val="24"/>
              </w:rPr>
            </w:pPr>
            <w:r w:rsidRPr="00494AF0">
              <w:rPr>
                <w:sz w:val="24"/>
                <w:szCs w:val="24"/>
              </w:rPr>
              <w:t>деятельность учащихся, снижение</w:t>
            </w:r>
            <w:r w:rsidR="00CD606F" w:rsidRPr="00494AF0">
              <w:rPr>
                <w:sz w:val="24"/>
                <w:szCs w:val="24"/>
              </w:rPr>
              <w:t>т</w:t>
            </w:r>
            <w:r w:rsidRPr="00494AF0">
              <w:rPr>
                <w:spacing w:val="-5"/>
                <w:sz w:val="24"/>
                <w:szCs w:val="24"/>
              </w:rPr>
              <w:t xml:space="preserve">уровня </w:t>
            </w:r>
            <w:r w:rsidRPr="00494AF0">
              <w:rPr>
                <w:sz w:val="24"/>
                <w:szCs w:val="24"/>
              </w:rPr>
              <w:t>утомляемости</w:t>
            </w:r>
            <w:r w:rsidRPr="00494AF0">
              <w:rPr>
                <w:sz w:val="24"/>
                <w:szCs w:val="24"/>
              </w:rPr>
              <w:tab/>
            </w:r>
            <w:r w:rsidRPr="00494AF0">
              <w:rPr>
                <w:spacing w:val="-17"/>
                <w:sz w:val="24"/>
                <w:szCs w:val="24"/>
              </w:rPr>
              <w:t xml:space="preserve">в </w:t>
            </w:r>
            <w:r w:rsidRPr="00494AF0">
              <w:rPr>
                <w:sz w:val="24"/>
                <w:szCs w:val="24"/>
              </w:rPr>
              <w:t>обучении;</w:t>
            </w:r>
          </w:p>
        </w:tc>
      </w:tr>
    </w:tbl>
    <w:p w14:paraId="2A3FCD32" w14:textId="77777777" w:rsidR="005B415A" w:rsidRPr="00494AF0" w:rsidRDefault="005B415A" w:rsidP="00494AF0">
      <w:pPr>
        <w:pStyle w:val="a3"/>
        <w:ind w:left="284" w:right="122"/>
        <w:rPr>
          <w:b/>
        </w:rPr>
      </w:pPr>
    </w:p>
    <w:p w14:paraId="6CAFB26E" w14:textId="77777777" w:rsidR="005B415A" w:rsidRPr="00494AF0" w:rsidRDefault="009648EE" w:rsidP="00494AF0">
      <w:pPr>
        <w:pStyle w:val="a3"/>
        <w:spacing w:line="268" w:lineRule="auto"/>
        <w:ind w:left="284" w:right="122"/>
        <w:jc w:val="both"/>
        <w:rPr>
          <w:b/>
        </w:rPr>
      </w:pPr>
      <w:r w:rsidRPr="00494AF0">
        <w:rPr>
          <w:b/>
        </w:rPr>
        <w:t>Использование возможностей УМК «Школа России» для формирования экологической культуры, здорового и безопасного образа жизни.</w:t>
      </w:r>
    </w:p>
    <w:p w14:paraId="2B5D19CD" w14:textId="77777777" w:rsidR="005B415A" w:rsidRPr="00494AF0" w:rsidRDefault="009648EE" w:rsidP="00494AF0">
      <w:pPr>
        <w:pStyle w:val="a3"/>
        <w:spacing w:line="268" w:lineRule="auto"/>
        <w:ind w:left="284" w:right="122"/>
        <w:jc w:val="both"/>
      </w:pPr>
      <w:r w:rsidRPr="00494AF0">
        <w:t>Формирование экологической культуры, здорового и безопасного образа жизни осуществляется через содержание учебных предметов.</w:t>
      </w:r>
    </w:p>
    <w:p w14:paraId="2DB3A06B" w14:textId="77777777" w:rsidR="005B415A" w:rsidRPr="00494AF0" w:rsidRDefault="009648EE" w:rsidP="00494AF0">
      <w:pPr>
        <w:pStyle w:val="a3"/>
        <w:spacing w:line="268" w:lineRule="auto"/>
        <w:ind w:left="284" w:right="122"/>
        <w:jc w:val="both"/>
      </w:pPr>
      <w:r w:rsidRPr="00494AF0">
        <w:t>Система учебников, формирует установку 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14:paraId="5F1E05A1" w14:textId="77777777" w:rsidR="005B415A" w:rsidRPr="00494AF0" w:rsidRDefault="009648EE" w:rsidP="00494AF0">
      <w:pPr>
        <w:pStyle w:val="a3"/>
        <w:spacing w:line="268" w:lineRule="auto"/>
        <w:ind w:left="284" w:right="122"/>
        <w:jc w:val="both"/>
      </w:pPr>
      <w:r w:rsidRPr="00494AF0">
        <w:t>В курсе «Окружающий мир» — это темы: «Здоровье и безопасность», «Мы и наше здоровье», «Наша безопасность»,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w:t>
      </w:r>
    </w:p>
    <w:p w14:paraId="1DCAECBF" w14:textId="77777777" w:rsidR="005B415A" w:rsidRPr="00494AF0" w:rsidRDefault="009648EE" w:rsidP="00494AF0">
      <w:pPr>
        <w:pStyle w:val="a3"/>
        <w:spacing w:line="268" w:lineRule="auto"/>
        <w:ind w:left="284" w:right="122"/>
        <w:jc w:val="both"/>
      </w:pPr>
      <w:r w:rsidRPr="00494AF0">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14:paraId="0CE92D83" w14:textId="77777777" w:rsidR="005B415A" w:rsidRPr="00494AF0" w:rsidRDefault="009648EE" w:rsidP="00494AF0">
      <w:pPr>
        <w:pStyle w:val="a3"/>
        <w:spacing w:line="266" w:lineRule="auto"/>
        <w:ind w:left="284" w:right="122"/>
        <w:jc w:val="both"/>
      </w:pPr>
      <w:r w:rsidRPr="00494AF0">
        <w:t>В курсе «Технология» при первом знакомстве с каждым инструментом или приспособлением в учебниках обязательно вводятся правила безопасной работы с ним.</w:t>
      </w:r>
    </w:p>
    <w:p w14:paraId="6883B110" w14:textId="77777777" w:rsidR="005B415A" w:rsidRPr="00494AF0" w:rsidRDefault="009648EE" w:rsidP="00494AF0">
      <w:pPr>
        <w:pStyle w:val="a3"/>
        <w:spacing w:line="268" w:lineRule="auto"/>
        <w:ind w:left="284" w:right="122"/>
        <w:jc w:val="both"/>
      </w:pPr>
      <w:r w:rsidRPr="00494AF0">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14:paraId="1F2C8EAD" w14:textId="77777777" w:rsidR="005B415A" w:rsidRPr="00494AF0" w:rsidRDefault="009648EE" w:rsidP="00494AF0">
      <w:pPr>
        <w:pStyle w:val="a3"/>
        <w:spacing w:line="268" w:lineRule="auto"/>
        <w:ind w:left="284" w:right="122"/>
        <w:jc w:val="both"/>
      </w:pPr>
      <w:r w:rsidRPr="00494AF0">
        <w:t>В курсе «Физическая культура» весь материал способствует выработке установки на безопасный, здоровый образ жизни. На это ориентированы все разделы уроки,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14:paraId="0B6A50DA" w14:textId="77777777" w:rsidR="002629C2" w:rsidRPr="00494AF0" w:rsidRDefault="009648EE" w:rsidP="004C49CF">
      <w:pPr>
        <w:pStyle w:val="21"/>
        <w:numPr>
          <w:ilvl w:val="0"/>
          <w:numId w:val="45"/>
        </w:numPr>
        <w:tabs>
          <w:tab w:val="left" w:pos="2257"/>
        </w:tabs>
        <w:spacing w:after="9" w:line="271" w:lineRule="auto"/>
        <w:ind w:left="284" w:right="122" w:hanging="3421"/>
        <w:jc w:val="left"/>
      </w:pPr>
      <w:r w:rsidRPr="00494AF0">
        <w:t xml:space="preserve">Критерии и показатели эффективности деятельности </w:t>
      </w:r>
    </w:p>
    <w:p w14:paraId="08AC720C" w14:textId="77777777" w:rsidR="005B415A" w:rsidRPr="00494AF0" w:rsidRDefault="009648EE" w:rsidP="00494AF0">
      <w:pPr>
        <w:pStyle w:val="21"/>
        <w:tabs>
          <w:tab w:val="left" w:pos="2257"/>
        </w:tabs>
        <w:spacing w:after="9" w:line="271" w:lineRule="auto"/>
        <w:ind w:left="284" w:right="122"/>
      </w:pPr>
      <w:r w:rsidRPr="00494AF0">
        <w:t>ОО по реализации программы</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247"/>
      </w:tblGrid>
      <w:tr w:rsidR="005B415A" w:rsidRPr="00494AF0" w14:paraId="142FDE16" w14:textId="77777777" w:rsidTr="00892459">
        <w:trPr>
          <w:trHeight w:val="539"/>
        </w:trPr>
        <w:tc>
          <w:tcPr>
            <w:tcW w:w="3970" w:type="dxa"/>
          </w:tcPr>
          <w:p w14:paraId="5A9FE856" w14:textId="77777777" w:rsidR="005B415A" w:rsidRPr="00494AF0" w:rsidRDefault="009648EE" w:rsidP="00494AF0">
            <w:pPr>
              <w:pStyle w:val="TableParagraph"/>
              <w:ind w:left="284" w:right="122"/>
              <w:rPr>
                <w:sz w:val="24"/>
                <w:szCs w:val="24"/>
              </w:rPr>
            </w:pPr>
            <w:r w:rsidRPr="00494AF0">
              <w:rPr>
                <w:sz w:val="24"/>
                <w:szCs w:val="24"/>
              </w:rPr>
              <w:t>Критерии</w:t>
            </w:r>
          </w:p>
        </w:tc>
        <w:tc>
          <w:tcPr>
            <w:tcW w:w="5247" w:type="dxa"/>
          </w:tcPr>
          <w:p w14:paraId="43A10B00" w14:textId="77777777" w:rsidR="005B415A" w:rsidRPr="00494AF0" w:rsidRDefault="009648EE" w:rsidP="00494AF0">
            <w:pPr>
              <w:pStyle w:val="TableParagraph"/>
              <w:ind w:left="284" w:right="122"/>
              <w:rPr>
                <w:sz w:val="24"/>
                <w:szCs w:val="24"/>
              </w:rPr>
            </w:pPr>
            <w:r w:rsidRPr="00494AF0">
              <w:rPr>
                <w:sz w:val="24"/>
                <w:szCs w:val="24"/>
              </w:rPr>
              <w:t>Показатели</w:t>
            </w:r>
          </w:p>
        </w:tc>
      </w:tr>
      <w:tr w:rsidR="005B415A" w:rsidRPr="00494AF0" w14:paraId="280D700E" w14:textId="77777777" w:rsidTr="00892459">
        <w:trPr>
          <w:trHeight w:val="1718"/>
        </w:trPr>
        <w:tc>
          <w:tcPr>
            <w:tcW w:w="3970" w:type="dxa"/>
          </w:tcPr>
          <w:p w14:paraId="0B67B8BA" w14:textId="77777777" w:rsidR="005B415A" w:rsidRPr="00494AF0" w:rsidRDefault="009648EE" w:rsidP="00494AF0">
            <w:pPr>
              <w:pStyle w:val="TableParagraph"/>
              <w:ind w:left="284" w:right="122"/>
              <w:rPr>
                <w:sz w:val="24"/>
                <w:szCs w:val="24"/>
              </w:rPr>
            </w:pPr>
            <w:r w:rsidRPr="00494AF0">
              <w:rPr>
                <w:sz w:val="24"/>
                <w:szCs w:val="24"/>
              </w:rPr>
              <w:lastRenderedPageBreak/>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w:t>
            </w:r>
          </w:p>
          <w:p w14:paraId="25267D08" w14:textId="77777777" w:rsidR="005B415A" w:rsidRPr="00494AF0" w:rsidRDefault="009648EE" w:rsidP="00494AF0">
            <w:pPr>
              <w:pStyle w:val="TableParagraph"/>
              <w:spacing w:line="273" w:lineRule="exact"/>
              <w:ind w:left="284" w:right="122"/>
              <w:rPr>
                <w:sz w:val="24"/>
                <w:szCs w:val="24"/>
              </w:rPr>
            </w:pPr>
            <w:r w:rsidRPr="00494AF0">
              <w:rPr>
                <w:sz w:val="24"/>
                <w:szCs w:val="24"/>
              </w:rPr>
              <w:t>окружающей среды</w:t>
            </w:r>
          </w:p>
        </w:tc>
        <w:tc>
          <w:tcPr>
            <w:tcW w:w="5247" w:type="dxa"/>
          </w:tcPr>
          <w:p w14:paraId="50975DFE" w14:textId="77777777" w:rsidR="005B415A" w:rsidRPr="00494AF0" w:rsidRDefault="009648EE" w:rsidP="004C49CF">
            <w:pPr>
              <w:pStyle w:val="TableParagraph"/>
              <w:numPr>
                <w:ilvl w:val="0"/>
                <w:numId w:val="34"/>
              </w:numPr>
              <w:tabs>
                <w:tab w:val="left" w:pos="289"/>
                <w:tab w:val="left" w:pos="2940"/>
                <w:tab w:val="left" w:pos="3648"/>
              </w:tabs>
              <w:ind w:left="284" w:right="122" w:firstLine="0"/>
              <w:rPr>
                <w:sz w:val="24"/>
                <w:szCs w:val="24"/>
              </w:rPr>
            </w:pPr>
            <w:r w:rsidRPr="00494AF0">
              <w:rPr>
                <w:sz w:val="24"/>
                <w:szCs w:val="24"/>
              </w:rPr>
              <w:t>Результатыучастия</w:t>
            </w:r>
            <w:r w:rsidRPr="00494AF0">
              <w:rPr>
                <w:sz w:val="24"/>
                <w:szCs w:val="24"/>
              </w:rPr>
              <w:tab/>
              <w:t>в</w:t>
            </w:r>
            <w:r w:rsidRPr="00494AF0">
              <w:rPr>
                <w:sz w:val="24"/>
                <w:szCs w:val="24"/>
              </w:rPr>
              <w:tab/>
            </w:r>
            <w:r w:rsidRPr="00494AF0">
              <w:rPr>
                <w:spacing w:val="-3"/>
                <w:sz w:val="24"/>
                <w:szCs w:val="24"/>
              </w:rPr>
              <w:t xml:space="preserve">конкурсах </w:t>
            </w:r>
            <w:r w:rsidRPr="00494AF0">
              <w:rPr>
                <w:sz w:val="24"/>
                <w:szCs w:val="24"/>
              </w:rPr>
              <w:t>экологическойнаправленности</w:t>
            </w:r>
          </w:p>
          <w:p w14:paraId="59FDBB0E" w14:textId="77777777" w:rsidR="005B415A" w:rsidRPr="00494AF0" w:rsidRDefault="009648EE" w:rsidP="004C49CF">
            <w:pPr>
              <w:pStyle w:val="TableParagraph"/>
              <w:numPr>
                <w:ilvl w:val="0"/>
                <w:numId w:val="34"/>
              </w:numPr>
              <w:tabs>
                <w:tab w:val="left" w:pos="348"/>
              </w:tabs>
              <w:ind w:left="284" w:right="122" w:firstLine="0"/>
              <w:rPr>
                <w:sz w:val="24"/>
                <w:szCs w:val="24"/>
              </w:rPr>
            </w:pPr>
            <w:r w:rsidRPr="00494AF0">
              <w:rPr>
                <w:sz w:val="24"/>
                <w:szCs w:val="24"/>
              </w:rPr>
              <w:t>Количество акций, мероприятий экологическойнаправленности</w:t>
            </w:r>
          </w:p>
          <w:p w14:paraId="75FDE37F" w14:textId="77777777" w:rsidR="005B415A" w:rsidRPr="00494AF0" w:rsidRDefault="009648EE" w:rsidP="004C49CF">
            <w:pPr>
              <w:pStyle w:val="TableParagraph"/>
              <w:numPr>
                <w:ilvl w:val="0"/>
                <w:numId w:val="34"/>
              </w:numPr>
              <w:tabs>
                <w:tab w:val="left" w:pos="348"/>
              </w:tabs>
              <w:spacing w:line="270" w:lineRule="atLeast"/>
              <w:ind w:left="284" w:right="122" w:firstLine="0"/>
              <w:rPr>
                <w:sz w:val="24"/>
                <w:szCs w:val="24"/>
              </w:rPr>
            </w:pPr>
            <w:r w:rsidRPr="00494AF0">
              <w:rPr>
                <w:sz w:val="24"/>
                <w:szCs w:val="24"/>
              </w:rPr>
              <w:t>Реализация экологических проектов(классов, школы).</w:t>
            </w:r>
          </w:p>
        </w:tc>
      </w:tr>
      <w:tr w:rsidR="005B415A" w:rsidRPr="00494AF0" w14:paraId="54A44301" w14:textId="77777777" w:rsidTr="00892459">
        <w:trPr>
          <w:trHeight w:val="1996"/>
        </w:trPr>
        <w:tc>
          <w:tcPr>
            <w:tcW w:w="3970" w:type="dxa"/>
          </w:tcPr>
          <w:p w14:paraId="269098BD" w14:textId="77777777" w:rsidR="005B415A" w:rsidRPr="00494AF0" w:rsidRDefault="009648EE" w:rsidP="00494AF0">
            <w:pPr>
              <w:pStyle w:val="TableParagraph"/>
              <w:ind w:left="284" w:right="122"/>
              <w:rPr>
                <w:sz w:val="24"/>
                <w:szCs w:val="24"/>
              </w:rPr>
            </w:pPr>
            <w:r w:rsidRPr="00494AF0">
              <w:rPr>
                <w:sz w:val="24"/>
                <w:szCs w:val="24"/>
              </w:rPr>
              <w:t>Побуждение в детях желания заботиться о своем здоровье</w:t>
            </w:r>
          </w:p>
        </w:tc>
        <w:tc>
          <w:tcPr>
            <w:tcW w:w="5247" w:type="dxa"/>
          </w:tcPr>
          <w:p w14:paraId="1440415C" w14:textId="77777777" w:rsidR="005B415A" w:rsidRPr="00494AF0" w:rsidRDefault="009648EE" w:rsidP="004C49CF">
            <w:pPr>
              <w:pStyle w:val="TableParagraph"/>
              <w:numPr>
                <w:ilvl w:val="0"/>
                <w:numId w:val="33"/>
              </w:numPr>
              <w:tabs>
                <w:tab w:val="left" w:pos="348"/>
              </w:tabs>
              <w:ind w:left="284" w:right="122" w:firstLine="0"/>
              <w:rPr>
                <w:sz w:val="24"/>
                <w:szCs w:val="24"/>
              </w:rPr>
            </w:pPr>
            <w:r w:rsidRPr="00494AF0">
              <w:rPr>
                <w:sz w:val="24"/>
                <w:szCs w:val="24"/>
              </w:rPr>
              <w:t>Сформированность личностного заинтересованного отношения к своему здоровью (анкетирование,наблюдение).</w:t>
            </w:r>
          </w:p>
          <w:p w14:paraId="001830D4" w14:textId="77777777" w:rsidR="005B415A" w:rsidRPr="00494AF0" w:rsidRDefault="009648EE" w:rsidP="004C49CF">
            <w:pPr>
              <w:pStyle w:val="TableParagraph"/>
              <w:numPr>
                <w:ilvl w:val="0"/>
                <w:numId w:val="33"/>
              </w:numPr>
              <w:tabs>
                <w:tab w:val="left" w:pos="348"/>
              </w:tabs>
              <w:spacing w:line="237" w:lineRule="auto"/>
              <w:ind w:left="284" w:right="122" w:firstLine="0"/>
              <w:rPr>
                <w:sz w:val="24"/>
                <w:szCs w:val="24"/>
              </w:rPr>
            </w:pPr>
            <w:r w:rsidRPr="00494AF0">
              <w:rPr>
                <w:sz w:val="24"/>
                <w:szCs w:val="24"/>
              </w:rPr>
              <w:t>Использование здоровьесберегающих технологий в учебнойдеятельности</w:t>
            </w:r>
          </w:p>
          <w:p w14:paraId="3B15F6A7" w14:textId="77777777" w:rsidR="005B415A" w:rsidRPr="00494AF0" w:rsidRDefault="009648EE" w:rsidP="004C49CF">
            <w:pPr>
              <w:pStyle w:val="TableParagraph"/>
              <w:numPr>
                <w:ilvl w:val="0"/>
                <w:numId w:val="33"/>
              </w:numPr>
              <w:tabs>
                <w:tab w:val="left" w:pos="348"/>
              </w:tabs>
              <w:spacing w:line="270" w:lineRule="atLeast"/>
              <w:ind w:left="284" w:right="122" w:firstLine="0"/>
              <w:rPr>
                <w:sz w:val="24"/>
                <w:szCs w:val="24"/>
              </w:rPr>
            </w:pPr>
            <w:r w:rsidRPr="00494AF0">
              <w:rPr>
                <w:sz w:val="24"/>
                <w:szCs w:val="24"/>
              </w:rPr>
              <w:t>Психологический комфорт классного коллектива(диагностика)</w:t>
            </w:r>
          </w:p>
        </w:tc>
      </w:tr>
      <w:tr w:rsidR="005B415A" w:rsidRPr="00494AF0" w14:paraId="03FE16E7" w14:textId="77777777" w:rsidTr="00892459">
        <w:trPr>
          <w:trHeight w:val="890"/>
        </w:trPr>
        <w:tc>
          <w:tcPr>
            <w:tcW w:w="3970" w:type="dxa"/>
          </w:tcPr>
          <w:p w14:paraId="3CAB58C7" w14:textId="77777777" w:rsidR="005B415A" w:rsidRPr="00494AF0" w:rsidRDefault="009648EE" w:rsidP="00494AF0">
            <w:pPr>
              <w:pStyle w:val="TableParagraph"/>
              <w:ind w:left="284" w:right="122"/>
              <w:rPr>
                <w:sz w:val="24"/>
                <w:szCs w:val="24"/>
              </w:rPr>
            </w:pPr>
            <w:r w:rsidRPr="00494AF0">
              <w:rPr>
                <w:sz w:val="24"/>
                <w:szCs w:val="24"/>
              </w:rPr>
              <w:t>Формирование познавательного интереса и бережного отношения к</w:t>
            </w:r>
          </w:p>
          <w:p w14:paraId="147994D9" w14:textId="77777777" w:rsidR="005B415A" w:rsidRPr="00494AF0" w:rsidRDefault="00391D49" w:rsidP="00494AF0">
            <w:pPr>
              <w:pStyle w:val="TableParagraph"/>
              <w:spacing w:line="273" w:lineRule="exact"/>
              <w:ind w:left="284" w:right="122"/>
              <w:rPr>
                <w:sz w:val="24"/>
                <w:szCs w:val="24"/>
              </w:rPr>
            </w:pPr>
            <w:r w:rsidRPr="00494AF0">
              <w:rPr>
                <w:sz w:val="24"/>
                <w:szCs w:val="24"/>
              </w:rPr>
              <w:t>П</w:t>
            </w:r>
            <w:r w:rsidR="009648EE" w:rsidRPr="00494AF0">
              <w:rPr>
                <w:sz w:val="24"/>
                <w:szCs w:val="24"/>
              </w:rPr>
              <w:t>рироде</w:t>
            </w:r>
          </w:p>
        </w:tc>
        <w:tc>
          <w:tcPr>
            <w:tcW w:w="5247" w:type="dxa"/>
          </w:tcPr>
          <w:p w14:paraId="17501869" w14:textId="77777777" w:rsidR="005B415A" w:rsidRPr="00494AF0" w:rsidRDefault="009648EE" w:rsidP="00494AF0">
            <w:pPr>
              <w:pStyle w:val="TableParagraph"/>
              <w:ind w:left="284" w:right="122"/>
              <w:rPr>
                <w:sz w:val="24"/>
                <w:szCs w:val="24"/>
              </w:rPr>
            </w:pPr>
            <w:r w:rsidRPr="00494AF0">
              <w:rPr>
                <w:sz w:val="24"/>
                <w:szCs w:val="24"/>
              </w:rPr>
              <w:t>1. Уровень развития познавательного интереса, в том числе к предметам с экологическим</w:t>
            </w:r>
          </w:p>
          <w:p w14:paraId="76C523DF" w14:textId="77777777" w:rsidR="005B415A" w:rsidRPr="00494AF0" w:rsidRDefault="009648EE" w:rsidP="00494AF0">
            <w:pPr>
              <w:pStyle w:val="TableParagraph"/>
              <w:spacing w:line="273" w:lineRule="exact"/>
              <w:ind w:left="284" w:right="122"/>
              <w:rPr>
                <w:sz w:val="24"/>
                <w:szCs w:val="24"/>
              </w:rPr>
            </w:pPr>
            <w:r w:rsidRPr="00494AF0">
              <w:rPr>
                <w:sz w:val="24"/>
                <w:szCs w:val="24"/>
              </w:rPr>
              <w:t>содержанием (диагностика)</w:t>
            </w:r>
          </w:p>
        </w:tc>
      </w:tr>
      <w:tr w:rsidR="005B415A" w:rsidRPr="00494AF0" w14:paraId="441355E2" w14:textId="77777777" w:rsidTr="00892459">
        <w:trPr>
          <w:trHeight w:val="1168"/>
        </w:trPr>
        <w:tc>
          <w:tcPr>
            <w:tcW w:w="3970" w:type="dxa"/>
          </w:tcPr>
          <w:p w14:paraId="45C15D2E" w14:textId="77777777" w:rsidR="005B415A" w:rsidRPr="00494AF0" w:rsidRDefault="009648EE" w:rsidP="00494AF0">
            <w:pPr>
              <w:pStyle w:val="TableParagraph"/>
              <w:ind w:left="284" w:right="122"/>
              <w:rPr>
                <w:sz w:val="24"/>
                <w:szCs w:val="24"/>
              </w:rPr>
            </w:pPr>
            <w:r w:rsidRPr="00494AF0">
              <w:rPr>
                <w:sz w:val="24"/>
                <w:szCs w:val="24"/>
              </w:rPr>
              <w:t>Формирование установок на использование здорового питания</w:t>
            </w:r>
          </w:p>
        </w:tc>
        <w:tc>
          <w:tcPr>
            <w:tcW w:w="5247" w:type="dxa"/>
          </w:tcPr>
          <w:p w14:paraId="26208F92" w14:textId="77777777" w:rsidR="005B415A" w:rsidRPr="00494AF0" w:rsidRDefault="009648EE" w:rsidP="004C49CF">
            <w:pPr>
              <w:pStyle w:val="TableParagraph"/>
              <w:numPr>
                <w:ilvl w:val="0"/>
                <w:numId w:val="32"/>
              </w:numPr>
              <w:tabs>
                <w:tab w:val="left" w:pos="816"/>
                <w:tab w:val="left" w:pos="817"/>
              </w:tabs>
              <w:ind w:left="284" w:right="122" w:hanging="10"/>
              <w:rPr>
                <w:sz w:val="24"/>
                <w:szCs w:val="24"/>
              </w:rPr>
            </w:pPr>
            <w:r w:rsidRPr="00494AF0">
              <w:rPr>
                <w:sz w:val="24"/>
                <w:szCs w:val="24"/>
              </w:rPr>
              <w:t>Охват горячим питаниемобучающихся начальнойшколы</w:t>
            </w:r>
          </w:p>
          <w:p w14:paraId="4A30900E" w14:textId="77777777" w:rsidR="005B415A" w:rsidRPr="00494AF0" w:rsidRDefault="009648EE" w:rsidP="004C49CF">
            <w:pPr>
              <w:pStyle w:val="TableParagraph"/>
              <w:numPr>
                <w:ilvl w:val="0"/>
                <w:numId w:val="32"/>
              </w:numPr>
              <w:tabs>
                <w:tab w:val="left" w:pos="816"/>
                <w:tab w:val="left" w:pos="817"/>
              </w:tabs>
              <w:spacing w:line="270" w:lineRule="atLeast"/>
              <w:ind w:left="284" w:right="122" w:hanging="10"/>
              <w:rPr>
                <w:sz w:val="24"/>
                <w:szCs w:val="24"/>
              </w:rPr>
            </w:pPr>
            <w:r w:rsidRPr="00494AF0">
              <w:rPr>
                <w:sz w:val="24"/>
                <w:szCs w:val="24"/>
              </w:rPr>
              <w:t>Степень соответствия организации школьного питания гигиеническимнормам</w:t>
            </w:r>
          </w:p>
        </w:tc>
      </w:tr>
      <w:tr w:rsidR="005B415A" w:rsidRPr="00494AF0" w14:paraId="3E98F588" w14:textId="77777777" w:rsidTr="00892459">
        <w:trPr>
          <w:trHeight w:val="1166"/>
        </w:trPr>
        <w:tc>
          <w:tcPr>
            <w:tcW w:w="3970" w:type="dxa"/>
          </w:tcPr>
          <w:p w14:paraId="34D28F0D" w14:textId="77777777" w:rsidR="005B415A" w:rsidRPr="00494AF0" w:rsidRDefault="009648EE" w:rsidP="00494AF0">
            <w:pPr>
              <w:pStyle w:val="TableParagraph"/>
              <w:spacing w:line="270" w:lineRule="atLeast"/>
              <w:ind w:left="284" w:right="122"/>
              <w:rPr>
                <w:sz w:val="24"/>
                <w:szCs w:val="24"/>
              </w:rPr>
            </w:pPr>
            <w:r w:rsidRPr="00494AF0">
              <w:rPr>
                <w:sz w:val="24"/>
                <w:szCs w:val="24"/>
              </w:rPr>
              <w:t>Формирование представлений с учетом принципа информационной безопасности о негативных факторах риска здоровью детей</w:t>
            </w:r>
          </w:p>
        </w:tc>
        <w:tc>
          <w:tcPr>
            <w:tcW w:w="5247" w:type="dxa"/>
          </w:tcPr>
          <w:p w14:paraId="0CC6B84C" w14:textId="77777777" w:rsidR="005B415A" w:rsidRPr="00494AF0" w:rsidRDefault="009648EE" w:rsidP="00494AF0">
            <w:pPr>
              <w:pStyle w:val="TableParagraph"/>
              <w:spacing w:line="270" w:lineRule="atLeast"/>
              <w:ind w:left="284" w:right="122"/>
              <w:rPr>
                <w:sz w:val="24"/>
                <w:szCs w:val="24"/>
              </w:rPr>
            </w:pPr>
            <w:r w:rsidRPr="00494AF0">
              <w:rPr>
                <w:sz w:val="24"/>
                <w:szCs w:val="24"/>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5B415A" w:rsidRPr="00494AF0" w14:paraId="09D3EE54" w14:textId="77777777" w:rsidTr="00892459">
        <w:trPr>
          <w:trHeight w:val="1984"/>
        </w:trPr>
        <w:tc>
          <w:tcPr>
            <w:tcW w:w="3970" w:type="dxa"/>
          </w:tcPr>
          <w:p w14:paraId="0D10258C" w14:textId="77777777" w:rsidR="005B415A" w:rsidRPr="00494AF0" w:rsidRDefault="009648EE" w:rsidP="00494AF0">
            <w:pPr>
              <w:pStyle w:val="TableParagraph"/>
              <w:ind w:left="284" w:right="122"/>
              <w:rPr>
                <w:sz w:val="24"/>
                <w:szCs w:val="24"/>
              </w:rPr>
            </w:pPr>
            <w:r w:rsidRPr="00494AF0">
              <w:rPr>
                <w:sz w:val="24"/>
                <w:szCs w:val="24"/>
              </w:rPr>
              <w:t>Формирование основ здоровьесберегающей учебной культуры: умений организовать успешную учебную работу, создавая здоровьесберегающие</w:t>
            </w:r>
          </w:p>
          <w:p w14:paraId="3F7D15BF" w14:textId="77777777" w:rsidR="005B415A" w:rsidRPr="00494AF0" w:rsidRDefault="009648EE" w:rsidP="00494AF0">
            <w:pPr>
              <w:pStyle w:val="TableParagraph"/>
              <w:spacing w:line="270" w:lineRule="atLeast"/>
              <w:ind w:left="284" w:right="122"/>
              <w:rPr>
                <w:sz w:val="24"/>
                <w:szCs w:val="24"/>
              </w:rPr>
            </w:pPr>
            <w:r w:rsidRPr="00494AF0">
              <w:rPr>
                <w:sz w:val="24"/>
                <w:szCs w:val="24"/>
              </w:rPr>
              <w:t>условия, выбирая адекватные средства и приемы</w:t>
            </w:r>
          </w:p>
        </w:tc>
        <w:tc>
          <w:tcPr>
            <w:tcW w:w="5247" w:type="dxa"/>
          </w:tcPr>
          <w:p w14:paraId="3CB80878" w14:textId="77777777" w:rsidR="005B415A" w:rsidRPr="00494AF0" w:rsidRDefault="009648EE" w:rsidP="00494AF0">
            <w:pPr>
              <w:pStyle w:val="TableParagraph"/>
              <w:ind w:left="284" w:right="122"/>
              <w:rPr>
                <w:sz w:val="24"/>
                <w:szCs w:val="24"/>
              </w:rPr>
            </w:pPr>
            <w:r w:rsidRPr="00494AF0">
              <w:rPr>
                <w:sz w:val="24"/>
                <w:szCs w:val="24"/>
              </w:rPr>
              <w:t>Сформированность основ здоровьесберегающей учебной культуры.</w:t>
            </w:r>
          </w:p>
          <w:p w14:paraId="7B29B364" w14:textId="77777777" w:rsidR="005B415A" w:rsidRPr="00494AF0" w:rsidRDefault="009648EE" w:rsidP="00494AF0">
            <w:pPr>
              <w:pStyle w:val="TableParagraph"/>
              <w:ind w:left="284" w:right="122"/>
              <w:rPr>
                <w:sz w:val="24"/>
                <w:szCs w:val="24"/>
              </w:rPr>
            </w:pPr>
            <w:r w:rsidRPr="00494AF0">
              <w:rPr>
                <w:sz w:val="24"/>
                <w:szCs w:val="24"/>
              </w:rPr>
              <w:t>(наблюдение).</w:t>
            </w:r>
          </w:p>
        </w:tc>
      </w:tr>
    </w:tbl>
    <w:p w14:paraId="226ACEAE" w14:textId="77777777" w:rsidR="005B415A" w:rsidRPr="00494AF0" w:rsidRDefault="005B415A" w:rsidP="00494AF0">
      <w:pPr>
        <w:pStyle w:val="a3"/>
        <w:ind w:left="284" w:right="122"/>
        <w:rPr>
          <w:b/>
        </w:rPr>
      </w:pPr>
    </w:p>
    <w:p w14:paraId="7687AB98" w14:textId="77777777" w:rsidR="005B415A" w:rsidRPr="00494AF0" w:rsidRDefault="009648EE" w:rsidP="00494AF0">
      <w:pPr>
        <w:spacing w:line="256" w:lineRule="auto"/>
        <w:ind w:left="284" w:right="122" w:firstLine="568"/>
        <w:jc w:val="both"/>
        <w:rPr>
          <w:b/>
          <w:sz w:val="24"/>
          <w:szCs w:val="24"/>
        </w:rPr>
      </w:pPr>
      <w:r w:rsidRPr="00494AF0">
        <w:rPr>
          <w:b/>
          <w:sz w:val="24"/>
          <w:szCs w:val="24"/>
        </w:rPr>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p w14:paraId="4DCEE3DF" w14:textId="77777777" w:rsidR="005B415A" w:rsidRPr="00494AF0" w:rsidRDefault="009648EE" w:rsidP="00494AF0">
      <w:pPr>
        <w:pStyle w:val="21"/>
        <w:tabs>
          <w:tab w:val="left" w:pos="9498"/>
        </w:tabs>
        <w:ind w:left="284" w:right="122"/>
        <w:jc w:val="both"/>
        <w:rPr>
          <w:b w:val="0"/>
        </w:rPr>
      </w:pPr>
      <w:r w:rsidRPr="00494AF0">
        <w:rPr>
          <w:b w:val="0"/>
        </w:rPr>
        <w:t>Основные результаты реализации программы оцениваются в рамках мониторинговых процедур, предусматривающих:</w:t>
      </w:r>
    </w:p>
    <w:p w14:paraId="1508D362" w14:textId="77777777" w:rsidR="005B415A" w:rsidRPr="00494AF0" w:rsidRDefault="009648EE" w:rsidP="00494AF0">
      <w:pPr>
        <w:pStyle w:val="21"/>
        <w:tabs>
          <w:tab w:val="left" w:pos="9498"/>
        </w:tabs>
        <w:ind w:left="284" w:right="122"/>
        <w:jc w:val="both"/>
        <w:rPr>
          <w:b w:val="0"/>
        </w:rPr>
      </w:pPr>
      <w:r w:rsidRPr="00494AF0">
        <w:rPr>
          <w:b w:val="0"/>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опорно-двигательногоаппарата;</w:t>
      </w:r>
    </w:p>
    <w:p w14:paraId="0EA20343" w14:textId="77777777" w:rsidR="005B415A" w:rsidRPr="00494AF0" w:rsidRDefault="009648EE" w:rsidP="00494AF0">
      <w:pPr>
        <w:pStyle w:val="21"/>
        <w:tabs>
          <w:tab w:val="left" w:pos="9498"/>
        </w:tabs>
        <w:ind w:left="284" w:right="122"/>
        <w:jc w:val="both"/>
        <w:rPr>
          <w:b w:val="0"/>
        </w:rPr>
      </w:pPr>
      <w:r w:rsidRPr="00494AF0">
        <w:rPr>
          <w:b w:val="0"/>
        </w:rPr>
        <w:t>отслеживание динамики травматизма в образовательной организации, в том числе дорожно-транспортноготравматизма;</w:t>
      </w:r>
    </w:p>
    <w:p w14:paraId="7863DEB4" w14:textId="77777777" w:rsidR="005B415A" w:rsidRPr="00494AF0" w:rsidRDefault="009648EE" w:rsidP="00494AF0">
      <w:pPr>
        <w:pStyle w:val="21"/>
        <w:tabs>
          <w:tab w:val="left" w:pos="9498"/>
        </w:tabs>
        <w:ind w:left="284" w:right="122"/>
        <w:jc w:val="both"/>
        <w:rPr>
          <w:b w:val="0"/>
        </w:rPr>
      </w:pPr>
      <w:r w:rsidRPr="00494AF0">
        <w:rPr>
          <w:b w:val="0"/>
        </w:rPr>
        <w:t>отслеживание динамики показателей количества пропусков занятий поболезни;</w:t>
      </w:r>
    </w:p>
    <w:p w14:paraId="2A639687" w14:textId="77777777" w:rsidR="005B415A" w:rsidRPr="00494AF0" w:rsidRDefault="009648EE" w:rsidP="00494AF0">
      <w:pPr>
        <w:pStyle w:val="21"/>
        <w:tabs>
          <w:tab w:val="left" w:pos="9498"/>
        </w:tabs>
        <w:ind w:left="284" w:right="122"/>
        <w:jc w:val="both"/>
        <w:rPr>
          <w:b w:val="0"/>
        </w:rPr>
      </w:pPr>
      <w:r w:rsidRPr="00494AF0">
        <w:rPr>
          <w:b w:val="0"/>
        </w:rPr>
        <w:t>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образежизни;</w:t>
      </w:r>
    </w:p>
    <w:p w14:paraId="49928BB0" w14:textId="77777777" w:rsidR="005B415A" w:rsidRPr="00494AF0" w:rsidRDefault="009648EE" w:rsidP="00494AF0">
      <w:pPr>
        <w:pStyle w:val="21"/>
        <w:tabs>
          <w:tab w:val="left" w:pos="9498"/>
        </w:tabs>
        <w:ind w:left="284" w:right="122"/>
        <w:jc w:val="both"/>
        <w:rPr>
          <w:b w:val="0"/>
        </w:rPr>
      </w:pPr>
      <w:r w:rsidRPr="00494AF0">
        <w:rPr>
          <w:b w:val="0"/>
        </w:rPr>
        <w:t>данные об уровне представлений, обучающихся о проблемахохраныокружающейсреды, своём здоровье, правильном питании, влиянии психотропныхвеществназдоровье человека, правилах поведения в школе и вне школы, в том числе натранспорте.</w:t>
      </w:r>
    </w:p>
    <w:p w14:paraId="1605C631" w14:textId="77777777" w:rsidR="005B415A" w:rsidRPr="00494AF0" w:rsidRDefault="009648EE" w:rsidP="00494AF0">
      <w:pPr>
        <w:pStyle w:val="21"/>
        <w:tabs>
          <w:tab w:val="left" w:pos="9498"/>
        </w:tabs>
        <w:ind w:left="284" w:right="122"/>
        <w:jc w:val="both"/>
        <w:rPr>
          <w:b w:val="0"/>
        </w:rPr>
      </w:pPr>
      <w:r w:rsidRPr="00494AF0">
        <w:rPr>
          <w:b w:val="0"/>
        </w:rPr>
        <w:t>Развиваемые у обучающихся в образовательной деятельности компетенции в области здоровьесбережения выявляются в процессе урочной и внеурочной работы.</w:t>
      </w:r>
    </w:p>
    <w:p w14:paraId="769104D0" w14:textId="77777777" w:rsidR="005B415A" w:rsidRPr="00494AF0" w:rsidRDefault="009648EE" w:rsidP="00494AF0">
      <w:pPr>
        <w:pStyle w:val="21"/>
        <w:tabs>
          <w:tab w:val="left" w:pos="9498"/>
        </w:tabs>
        <w:ind w:left="284" w:right="122"/>
        <w:jc w:val="both"/>
        <w:rPr>
          <w:b w:val="0"/>
        </w:rPr>
      </w:pPr>
      <w:r w:rsidRPr="00494AF0">
        <w:rPr>
          <w:b w:val="0"/>
        </w:rPr>
        <w:lastRenderedPageBreak/>
        <w:t>На уроках в процессе обсуждения вопросов, связанных с охраной и укреплением здоровья.</w:t>
      </w:r>
    </w:p>
    <w:p w14:paraId="3472968D" w14:textId="77777777" w:rsidR="005B415A" w:rsidRPr="00494AF0" w:rsidRDefault="009648EE" w:rsidP="00494AF0">
      <w:pPr>
        <w:pStyle w:val="21"/>
        <w:tabs>
          <w:tab w:val="left" w:pos="9498"/>
        </w:tabs>
        <w:ind w:left="284" w:right="122"/>
        <w:jc w:val="both"/>
        <w:rPr>
          <w:b w:val="0"/>
        </w:rPr>
      </w:pPr>
      <w:r w:rsidRPr="00494AF0">
        <w:rPr>
          <w:b w:val="0"/>
        </w:rPr>
        <w:t>Во внеурочной деятельности в процессе реализации дополнительных программ спортивно-оздоровительной направленности. В процессе участия обучающихся в викторинах по ПДД и пожарной безопасности, конкурсах рисунков, стихотворений, рассказов ипрезентаций.</w:t>
      </w:r>
    </w:p>
    <w:p w14:paraId="2B0663C9" w14:textId="77777777" w:rsidR="005B415A" w:rsidRPr="00494AF0" w:rsidRDefault="009648EE" w:rsidP="00494AF0">
      <w:pPr>
        <w:pStyle w:val="21"/>
        <w:tabs>
          <w:tab w:val="left" w:pos="9498"/>
        </w:tabs>
        <w:ind w:left="284" w:right="122"/>
        <w:jc w:val="both"/>
        <w:rPr>
          <w:b w:val="0"/>
        </w:rPr>
      </w:pPr>
      <w:r w:rsidRPr="00494AF0">
        <w:rPr>
          <w:b w:val="0"/>
        </w:rPr>
        <w:t>Внутришкольный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проводимогобольницей.</w:t>
      </w:r>
    </w:p>
    <w:p w14:paraId="2F2ED137" w14:textId="77777777" w:rsidR="005B415A" w:rsidRPr="00494AF0" w:rsidRDefault="009648EE" w:rsidP="00494AF0">
      <w:pPr>
        <w:pStyle w:val="21"/>
        <w:tabs>
          <w:tab w:val="left" w:pos="9498"/>
        </w:tabs>
        <w:ind w:left="284" w:right="122"/>
        <w:jc w:val="both"/>
        <w:rPr>
          <w:b w:val="0"/>
        </w:rPr>
      </w:pPr>
      <w:r w:rsidRPr="00494AF0">
        <w:rPr>
          <w:b w:val="0"/>
        </w:rPr>
        <w:t>Для отслеживания достижения планируемых результатов в части экологической грамотности и формирования элементов экосистемой познавательной модели, здорового и безопасного образа жизни обучающихся используется методика и инструментарий, предусмотренный программами по отдельным учебным предметам.</w:t>
      </w:r>
    </w:p>
    <w:p w14:paraId="321CF17D" w14:textId="77777777" w:rsidR="005B415A" w:rsidRPr="00494AF0" w:rsidRDefault="009648EE" w:rsidP="00494AF0">
      <w:pPr>
        <w:pStyle w:val="21"/>
        <w:tabs>
          <w:tab w:val="left" w:pos="9498"/>
        </w:tabs>
        <w:ind w:left="284" w:right="122"/>
        <w:jc w:val="both"/>
        <w:rPr>
          <w:b w:val="0"/>
        </w:rPr>
      </w:pPr>
      <w:r w:rsidRPr="00494AF0">
        <w:rPr>
          <w:b w:val="0"/>
        </w:rPr>
        <w:t>Мониторинг осуществляется педагогами и классными руководителями в форме педагогического наблюдения, анкетирования, опроса, тестирования.</w:t>
      </w:r>
    </w:p>
    <w:p w14:paraId="1B691F54" w14:textId="77777777" w:rsidR="005B415A" w:rsidRPr="00494AF0" w:rsidRDefault="009648EE" w:rsidP="00494AF0">
      <w:pPr>
        <w:pStyle w:val="21"/>
        <w:tabs>
          <w:tab w:val="left" w:pos="9498"/>
        </w:tabs>
        <w:ind w:left="284" w:right="122"/>
        <w:jc w:val="both"/>
        <w:rPr>
          <w:b w:val="0"/>
        </w:rPr>
      </w:pPr>
      <w:r w:rsidRPr="00494AF0">
        <w:rPr>
          <w:b w:val="0"/>
        </w:rPr>
        <w:t>Мониторинг проводится с целью получения информации, необходимой для принятия обоснованных управленческих решений по укреплению здоровья.</w:t>
      </w:r>
    </w:p>
    <w:p w14:paraId="2AE3A7F8" w14:textId="77777777" w:rsidR="005B415A" w:rsidRPr="00494AF0" w:rsidRDefault="009648EE" w:rsidP="00494AF0">
      <w:pPr>
        <w:pStyle w:val="21"/>
        <w:tabs>
          <w:tab w:val="left" w:pos="9498"/>
        </w:tabs>
        <w:ind w:left="284" w:right="122"/>
        <w:jc w:val="both"/>
        <w:rPr>
          <w:b w:val="0"/>
        </w:rPr>
      </w:pPr>
      <w:r w:rsidRPr="00494AF0">
        <w:rPr>
          <w:b w:val="0"/>
        </w:rPr>
        <w:t>При проведении мониторинга решаются следующие</w:t>
      </w:r>
      <w:r w:rsidRPr="00494AF0">
        <w:rPr>
          <w:b w:val="0"/>
          <w:u w:val="thick"/>
        </w:rPr>
        <w:t>задачи</w:t>
      </w:r>
      <w:r w:rsidRPr="00494AF0">
        <w:rPr>
          <w:b w:val="0"/>
        </w:rPr>
        <w:t>:</w:t>
      </w:r>
    </w:p>
    <w:p w14:paraId="7AAF8F62" w14:textId="77777777" w:rsidR="002629C2" w:rsidRPr="00494AF0" w:rsidRDefault="009648EE" w:rsidP="00494AF0">
      <w:pPr>
        <w:pStyle w:val="21"/>
        <w:tabs>
          <w:tab w:val="left" w:pos="9498"/>
        </w:tabs>
        <w:ind w:left="284" w:right="122"/>
        <w:jc w:val="both"/>
        <w:rPr>
          <w:b w:val="0"/>
        </w:rPr>
      </w:pPr>
      <w:r w:rsidRPr="00494AF0">
        <w:rPr>
          <w:b w:val="0"/>
        </w:rPr>
        <w:t>установление факторов, оказывающих негативное воздействие на состояние физического здоровьяучащихся</w:t>
      </w:r>
    </w:p>
    <w:p w14:paraId="3C1CAEF1" w14:textId="77777777" w:rsidR="005B415A" w:rsidRPr="00494AF0" w:rsidRDefault="009648EE" w:rsidP="00494AF0">
      <w:pPr>
        <w:pStyle w:val="21"/>
        <w:tabs>
          <w:tab w:val="left" w:pos="9498"/>
        </w:tabs>
        <w:ind w:left="284" w:right="122"/>
        <w:jc w:val="both"/>
        <w:rPr>
          <w:b w:val="0"/>
        </w:rPr>
      </w:pPr>
      <w:r w:rsidRPr="00494AF0">
        <w:rPr>
          <w:b w:val="0"/>
        </w:rPr>
        <w:t>определение неотложных и долгосрочных мероприятий по предупреждению и устранению негативных воздействий на физическое здоровьеучащихся;</w:t>
      </w:r>
    </w:p>
    <w:p w14:paraId="337035A2" w14:textId="77777777" w:rsidR="005B415A" w:rsidRPr="00494AF0" w:rsidRDefault="009648EE" w:rsidP="00494AF0">
      <w:pPr>
        <w:pStyle w:val="21"/>
        <w:ind w:left="284" w:right="122"/>
        <w:jc w:val="both"/>
        <w:rPr>
          <w:b w:val="0"/>
        </w:rPr>
      </w:pPr>
      <w:r w:rsidRPr="00494AF0">
        <w:rPr>
          <w:b w:val="0"/>
        </w:rPr>
        <w:t>прогнозирование состояния физическогоздоровья.</w:t>
      </w:r>
    </w:p>
    <w:p w14:paraId="72C658C5" w14:textId="77777777" w:rsidR="005B415A" w:rsidRPr="00494AF0" w:rsidRDefault="009648EE" w:rsidP="00494AF0">
      <w:pPr>
        <w:pStyle w:val="21"/>
        <w:ind w:left="284" w:right="122"/>
        <w:jc w:val="both"/>
        <w:rPr>
          <w:b w:val="0"/>
        </w:rPr>
      </w:pPr>
      <w:r w:rsidRPr="00494AF0">
        <w:rPr>
          <w:b w:val="0"/>
        </w:rPr>
        <w:t>Критерии здоровья:</w:t>
      </w:r>
    </w:p>
    <w:p w14:paraId="3E48845D" w14:textId="77777777" w:rsidR="005B415A" w:rsidRPr="00494AF0" w:rsidRDefault="009648EE" w:rsidP="00494AF0">
      <w:pPr>
        <w:pStyle w:val="21"/>
        <w:ind w:left="284" w:right="122"/>
        <w:jc w:val="both"/>
        <w:rPr>
          <w:b w:val="0"/>
        </w:rPr>
      </w:pPr>
      <w:r w:rsidRPr="00494AF0">
        <w:rPr>
          <w:b w:val="0"/>
        </w:rPr>
        <w:t>показатели развитости средств сохранения и развитияздоровья:</w:t>
      </w:r>
    </w:p>
    <w:p w14:paraId="7F0AB4EE" w14:textId="77777777" w:rsidR="005B415A" w:rsidRPr="00494AF0" w:rsidRDefault="009648EE" w:rsidP="00494AF0">
      <w:pPr>
        <w:pStyle w:val="21"/>
        <w:ind w:left="284" w:right="122"/>
        <w:jc w:val="both"/>
        <w:rPr>
          <w:b w:val="0"/>
        </w:rPr>
      </w:pPr>
      <w:r w:rsidRPr="00494AF0">
        <w:rPr>
          <w:b w:val="0"/>
        </w:rPr>
        <w:t>наличие в образовательном учреждении средств и способов оздоровления (проведение оздоровительныхмероприятий)</w:t>
      </w:r>
    </w:p>
    <w:p w14:paraId="58CC03CC" w14:textId="77777777" w:rsidR="005B415A" w:rsidRPr="00494AF0" w:rsidRDefault="009648EE" w:rsidP="00494AF0">
      <w:pPr>
        <w:pStyle w:val="21"/>
        <w:ind w:left="284" w:right="122"/>
        <w:jc w:val="both"/>
        <w:rPr>
          <w:b w:val="0"/>
        </w:rPr>
      </w:pPr>
      <w:r w:rsidRPr="00494AF0">
        <w:rPr>
          <w:b w:val="0"/>
        </w:rPr>
        <w:t>обеспеченность образовательного учреждения медицинскимработником;</w:t>
      </w:r>
    </w:p>
    <w:p w14:paraId="25BA9455" w14:textId="77777777" w:rsidR="005B415A" w:rsidRPr="00494AF0" w:rsidRDefault="009648EE" w:rsidP="00494AF0">
      <w:pPr>
        <w:pStyle w:val="21"/>
        <w:ind w:left="284" w:right="122"/>
        <w:jc w:val="both"/>
        <w:rPr>
          <w:b w:val="0"/>
        </w:rPr>
      </w:pPr>
      <w:r w:rsidRPr="00494AF0">
        <w:rPr>
          <w:b w:val="0"/>
        </w:rPr>
        <w:t>количество видов услуг профилактически-медицинского характера, оказываемые в школе;</w:t>
      </w:r>
    </w:p>
    <w:p w14:paraId="01D957F3" w14:textId="77777777" w:rsidR="005B415A" w:rsidRPr="00494AF0" w:rsidRDefault="009648EE" w:rsidP="00494AF0">
      <w:pPr>
        <w:pStyle w:val="21"/>
        <w:ind w:left="284" w:right="122"/>
        <w:jc w:val="both"/>
        <w:rPr>
          <w:b w:val="0"/>
        </w:rPr>
      </w:pPr>
      <w:r w:rsidRPr="00494AF0">
        <w:rPr>
          <w:b w:val="0"/>
        </w:rPr>
        <w:t>результативныепоказатели:</w:t>
      </w:r>
    </w:p>
    <w:p w14:paraId="0A0FBB4E" w14:textId="77777777" w:rsidR="005B415A" w:rsidRPr="00494AF0" w:rsidRDefault="009648EE" w:rsidP="00494AF0">
      <w:pPr>
        <w:pStyle w:val="21"/>
        <w:ind w:left="284" w:right="122"/>
        <w:jc w:val="both"/>
        <w:rPr>
          <w:b w:val="0"/>
        </w:rPr>
      </w:pPr>
      <w:r w:rsidRPr="00494AF0">
        <w:rPr>
          <w:b w:val="0"/>
        </w:rPr>
        <w:t>соответствие показателей здоровья региональным нормативам (по медицинским нормативам);</w:t>
      </w:r>
    </w:p>
    <w:p w14:paraId="18915165" w14:textId="77777777" w:rsidR="005B415A" w:rsidRPr="00494AF0" w:rsidRDefault="009648EE" w:rsidP="00494AF0">
      <w:pPr>
        <w:pStyle w:val="21"/>
        <w:ind w:left="284" w:right="122"/>
        <w:jc w:val="both"/>
        <w:rPr>
          <w:b w:val="0"/>
        </w:rPr>
      </w:pPr>
      <w:r w:rsidRPr="00494AF0">
        <w:rPr>
          <w:b w:val="0"/>
        </w:rPr>
        <w:t>коэффициентзаболеваемости;</w:t>
      </w:r>
    </w:p>
    <w:p w14:paraId="19EC40B0" w14:textId="77777777" w:rsidR="005B415A" w:rsidRPr="00494AF0" w:rsidRDefault="009648EE" w:rsidP="00494AF0">
      <w:pPr>
        <w:pStyle w:val="21"/>
        <w:ind w:left="284" w:right="122"/>
        <w:jc w:val="both"/>
        <w:rPr>
          <w:b w:val="0"/>
        </w:rPr>
      </w:pPr>
      <w:r w:rsidRPr="00494AF0">
        <w:rPr>
          <w:b w:val="0"/>
        </w:rPr>
        <w:t>динамика групприска;</w:t>
      </w:r>
    </w:p>
    <w:p w14:paraId="177A6297" w14:textId="77777777" w:rsidR="005B415A" w:rsidRPr="00494AF0" w:rsidRDefault="009648EE" w:rsidP="00494AF0">
      <w:pPr>
        <w:pStyle w:val="21"/>
        <w:ind w:left="284" w:right="122"/>
        <w:jc w:val="both"/>
        <w:rPr>
          <w:b w:val="0"/>
        </w:rPr>
      </w:pPr>
      <w:r w:rsidRPr="00494AF0">
        <w:rPr>
          <w:b w:val="0"/>
        </w:rPr>
        <w:t>спортивные достиженияобучающихся:</w:t>
      </w:r>
    </w:p>
    <w:p w14:paraId="4D24F0FE" w14:textId="77777777" w:rsidR="005B415A" w:rsidRPr="00494AF0" w:rsidRDefault="009648EE" w:rsidP="00494AF0">
      <w:pPr>
        <w:pStyle w:val="21"/>
        <w:ind w:left="284" w:right="122"/>
        <w:jc w:val="both"/>
        <w:rPr>
          <w:b w:val="0"/>
        </w:rPr>
      </w:pPr>
      <w:r w:rsidRPr="00494AF0">
        <w:rPr>
          <w:b w:val="0"/>
        </w:rPr>
        <w:t>отношение</w:t>
      </w:r>
      <w:r w:rsidRPr="00494AF0">
        <w:rPr>
          <w:b w:val="0"/>
        </w:rPr>
        <w:tab/>
        <w:t>обучающихся</w:t>
      </w:r>
      <w:r w:rsidRPr="00494AF0">
        <w:rPr>
          <w:b w:val="0"/>
        </w:rPr>
        <w:tab/>
        <w:t>к</w:t>
      </w:r>
      <w:r w:rsidRPr="00494AF0">
        <w:rPr>
          <w:b w:val="0"/>
        </w:rPr>
        <w:tab/>
        <w:t>вредным</w:t>
      </w:r>
      <w:r w:rsidRPr="00494AF0">
        <w:rPr>
          <w:b w:val="0"/>
        </w:rPr>
        <w:tab/>
        <w:t>привычкам,</w:t>
      </w:r>
      <w:r w:rsidRPr="00494AF0">
        <w:rPr>
          <w:b w:val="0"/>
        </w:rPr>
        <w:tab/>
        <w:t>показатели</w:t>
      </w:r>
      <w:r w:rsidRPr="00494AF0">
        <w:rPr>
          <w:b w:val="0"/>
        </w:rPr>
        <w:tab/>
      </w:r>
      <w:r w:rsidRPr="00494AF0">
        <w:rPr>
          <w:b w:val="0"/>
          <w:spacing w:val="-3"/>
        </w:rPr>
        <w:t xml:space="preserve">физической </w:t>
      </w:r>
      <w:r w:rsidRPr="00494AF0">
        <w:rPr>
          <w:b w:val="0"/>
        </w:rPr>
        <w:t>подготовленности;</w:t>
      </w:r>
    </w:p>
    <w:p w14:paraId="1D3E0FF6" w14:textId="77777777" w:rsidR="005B415A" w:rsidRPr="00494AF0" w:rsidRDefault="009648EE" w:rsidP="00494AF0">
      <w:pPr>
        <w:pStyle w:val="21"/>
        <w:ind w:left="284" w:right="122"/>
        <w:jc w:val="both"/>
        <w:rPr>
          <w:b w:val="0"/>
        </w:rPr>
      </w:pPr>
      <w:r w:rsidRPr="00494AF0">
        <w:rPr>
          <w:b w:val="0"/>
        </w:rPr>
        <w:t>динамика показателей здоровьяпедагогов;</w:t>
      </w:r>
    </w:p>
    <w:p w14:paraId="70F71DB1" w14:textId="77777777" w:rsidR="005B415A" w:rsidRPr="00494AF0" w:rsidRDefault="009648EE" w:rsidP="00494AF0">
      <w:pPr>
        <w:pStyle w:val="21"/>
        <w:ind w:left="284" w:right="122"/>
        <w:jc w:val="both"/>
        <w:rPr>
          <w:b w:val="0"/>
        </w:rPr>
      </w:pPr>
      <w:r w:rsidRPr="00494AF0">
        <w:rPr>
          <w:b w:val="0"/>
        </w:rPr>
        <w:t>число обучающихся, занимающихся физкультурой испортом.</w:t>
      </w:r>
    </w:p>
    <w:p w14:paraId="533AFA86" w14:textId="77777777" w:rsidR="002629C2" w:rsidRPr="00494AF0" w:rsidRDefault="0082300F" w:rsidP="004C49CF">
      <w:pPr>
        <w:pStyle w:val="21"/>
        <w:numPr>
          <w:ilvl w:val="1"/>
          <w:numId w:val="48"/>
        </w:numPr>
        <w:tabs>
          <w:tab w:val="left" w:pos="1094"/>
        </w:tabs>
        <w:ind w:left="284" w:right="122" w:hanging="699"/>
        <w:jc w:val="center"/>
      </w:pPr>
      <w:r>
        <w:t>2.4</w:t>
      </w:r>
      <w:r w:rsidR="00AA30AA" w:rsidRPr="00494AF0">
        <w:t xml:space="preserve"> </w:t>
      </w:r>
      <w:r w:rsidR="009648EE" w:rsidRPr="00494AF0">
        <w:t xml:space="preserve">Программа коррекционной </w:t>
      </w:r>
      <w:r w:rsidR="002629C2" w:rsidRPr="00494AF0">
        <w:t>р</w:t>
      </w:r>
      <w:r w:rsidR="009648EE" w:rsidRPr="00494AF0">
        <w:t>аботы</w:t>
      </w:r>
    </w:p>
    <w:p w14:paraId="18A9BDD3" w14:textId="77777777" w:rsidR="005B415A" w:rsidRPr="00494AF0" w:rsidRDefault="009648EE" w:rsidP="004C49CF">
      <w:pPr>
        <w:pStyle w:val="21"/>
        <w:numPr>
          <w:ilvl w:val="1"/>
          <w:numId w:val="48"/>
        </w:numPr>
        <w:tabs>
          <w:tab w:val="left" w:pos="1094"/>
        </w:tabs>
        <w:ind w:left="284" w:right="122"/>
      </w:pPr>
      <w:r w:rsidRPr="00494AF0">
        <w:t xml:space="preserve"> Пояснительнаязаписка</w:t>
      </w:r>
    </w:p>
    <w:p w14:paraId="42E404A5" w14:textId="77777777" w:rsidR="005B415A" w:rsidRPr="00494AF0" w:rsidRDefault="009648EE" w:rsidP="00494AF0">
      <w:pPr>
        <w:pStyle w:val="a3"/>
        <w:ind w:left="284" w:right="122"/>
        <w:jc w:val="both"/>
      </w:pPr>
      <w:r w:rsidRPr="00494AF0">
        <w:t>Программа коррекционно-развивающей работы направлена на коррекцию недостатковпсихического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 категории. 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начального  общего образования, оказание помощи и поддержки детям даннойкатегории.</w:t>
      </w:r>
    </w:p>
    <w:p w14:paraId="4093023C" w14:textId="77777777" w:rsidR="005B415A" w:rsidRPr="00494AF0" w:rsidRDefault="009648EE" w:rsidP="00494AF0">
      <w:pPr>
        <w:pStyle w:val="21"/>
        <w:spacing w:line="271" w:lineRule="auto"/>
        <w:ind w:left="284" w:right="122"/>
        <w:jc w:val="both"/>
      </w:pPr>
      <w:r w:rsidRPr="00494AF0">
        <w:t>Цели и задачи коррекционной работы с обучающимися при получении начального общего образования</w:t>
      </w:r>
    </w:p>
    <w:p w14:paraId="62C99EE5" w14:textId="77777777" w:rsidR="005B415A" w:rsidRPr="00494AF0" w:rsidRDefault="009648EE" w:rsidP="00494AF0">
      <w:pPr>
        <w:pStyle w:val="a3"/>
        <w:spacing w:line="268" w:lineRule="auto"/>
        <w:ind w:left="284" w:right="122"/>
        <w:jc w:val="both"/>
      </w:pPr>
      <w:r w:rsidRPr="00494AF0">
        <w:t xml:space="preserve">Целью программы коррекционной работы является осуществление комплексной системы психолого-медико-педагогической и социальной помощи обучающимся с особыми образовательными потребностями, в том числе с ОВЗ для успешного освоения основной образовательной программы </w:t>
      </w:r>
      <w:r w:rsidRPr="00494AF0">
        <w:lastRenderedPageBreak/>
        <w:t>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6BE1B4FE" w14:textId="77777777" w:rsidR="005B415A" w:rsidRPr="00494AF0" w:rsidRDefault="009648EE" w:rsidP="00494AF0">
      <w:pPr>
        <w:pStyle w:val="a3"/>
        <w:ind w:left="284" w:right="122"/>
        <w:jc w:val="both"/>
      </w:pPr>
      <w:r w:rsidRPr="00494AF0">
        <w:t>Реализация программы решает следующие задачи:</w:t>
      </w:r>
    </w:p>
    <w:p w14:paraId="4CE97380" w14:textId="77777777" w:rsidR="005B415A" w:rsidRPr="00494AF0" w:rsidRDefault="009648EE" w:rsidP="00494AF0">
      <w:pPr>
        <w:pStyle w:val="a3"/>
        <w:spacing w:line="266" w:lineRule="auto"/>
        <w:ind w:left="284" w:right="122"/>
        <w:jc w:val="both"/>
      </w:pPr>
      <w:r w:rsidRPr="00494AF0">
        <w:t>– определение особых образовательных потребностей учащихся, в том числе с ОВЗ, и оказание им специализированной помощи при освоении основной образовательной программы начального общегообразования;</w:t>
      </w:r>
    </w:p>
    <w:p w14:paraId="3300DFD3" w14:textId="77777777" w:rsidR="005B415A" w:rsidRPr="00494AF0" w:rsidRDefault="009648EE" w:rsidP="00494AF0">
      <w:pPr>
        <w:pStyle w:val="a3"/>
        <w:spacing w:line="268" w:lineRule="auto"/>
        <w:ind w:left="284" w:right="122"/>
        <w:jc w:val="both"/>
      </w:pPr>
      <w:r w:rsidRPr="00494AF0">
        <w:t>– определение оптимальных специальных условий для получения начального общего образования учащимися с особыми образовательными потребностями, в том числе с ОВЗ, для развития их личностных, познавательных, коммуникативных способностей;</w:t>
      </w:r>
    </w:p>
    <w:p w14:paraId="439771D3" w14:textId="77777777" w:rsidR="005B415A" w:rsidRPr="00494AF0" w:rsidRDefault="009648EE" w:rsidP="00494AF0">
      <w:pPr>
        <w:pStyle w:val="a3"/>
        <w:spacing w:line="268" w:lineRule="auto"/>
        <w:ind w:left="284" w:right="122"/>
        <w:jc w:val="both"/>
      </w:pPr>
      <w:r w:rsidRPr="00494AF0">
        <w:t>– разработку и использование индивидуально-ориентированных коррекционных образовательных программ, учебных планов для обучения учащихся с особыми образовательными потребностями, в том числе с ОВЗ, с учетом особенностей их психофизического развития, индивидуальных возможностей;</w:t>
      </w:r>
    </w:p>
    <w:p w14:paraId="23F69321" w14:textId="77777777" w:rsidR="005B415A" w:rsidRPr="00494AF0" w:rsidRDefault="009648EE" w:rsidP="00494AF0">
      <w:pPr>
        <w:pStyle w:val="a3"/>
        <w:spacing w:line="268" w:lineRule="auto"/>
        <w:ind w:left="284" w:right="122"/>
        <w:jc w:val="both"/>
      </w:pPr>
      <w:r w:rsidRPr="00494AF0">
        <w:t>– реализацию комплексного психолого-социального сопровождения учащихся с особыми образовательными потребностями, в том числе с ОВЗ (в соответствии с рекомендациями психолого-педагогической комиссии (ППК), психолого-педагогического консилиума (ППк));</w:t>
      </w:r>
    </w:p>
    <w:p w14:paraId="45772CE8" w14:textId="77777777" w:rsidR="005B415A" w:rsidRPr="00494AF0" w:rsidRDefault="009648EE" w:rsidP="00494AF0">
      <w:pPr>
        <w:pStyle w:val="a3"/>
        <w:spacing w:line="268" w:lineRule="auto"/>
        <w:ind w:left="284" w:right="122"/>
        <w:jc w:val="both"/>
      </w:pPr>
      <w:r w:rsidRPr="00494AF0">
        <w:t>– реализацию комплексной системы мероприятий по социальной адаптации учащихся с особыми образовательными потребностями, в том числе с ОВЗ;</w:t>
      </w:r>
    </w:p>
    <w:p w14:paraId="0802AAE8" w14:textId="77777777" w:rsidR="005B415A" w:rsidRPr="00494AF0" w:rsidRDefault="009648EE" w:rsidP="00494AF0">
      <w:pPr>
        <w:pStyle w:val="a3"/>
        <w:spacing w:line="266" w:lineRule="auto"/>
        <w:ind w:left="284" w:right="122"/>
        <w:jc w:val="both"/>
      </w:pPr>
      <w:r w:rsidRPr="00494AF0">
        <w:t>– обеспечение сетевого взаимодействия специалистов разного профиля в комплексной работе с учащимися с особыми образовательными потребностями, в том числе с ОВЗ;</w:t>
      </w:r>
    </w:p>
    <w:p w14:paraId="69634BF6" w14:textId="77777777" w:rsidR="005B415A" w:rsidRPr="00494AF0" w:rsidRDefault="009648EE" w:rsidP="00494AF0">
      <w:pPr>
        <w:pStyle w:val="a3"/>
        <w:spacing w:line="268" w:lineRule="auto"/>
        <w:ind w:left="284" w:right="122"/>
        <w:jc w:val="both"/>
      </w:pPr>
      <w:r w:rsidRPr="00494AF0">
        <w:t>– осуществление информационно-просветительской и консультативной работы с родителями (законными представителями) учащихся с особыми образовательными потребностями, в том числе с ОВЗ.</w:t>
      </w:r>
    </w:p>
    <w:p w14:paraId="216619B9" w14:textId="77777777" w:rsidR="005B415A" w:rsidRPr="00494AF0" w:rsidRDefault="009648EE" w:rsidP="00494AF0">
      <w:pPr>
        <w:pStyle w:val="21"/>
        <w:ind w:left="284" w:right="122"/>
        <w:jc w:val="both"/>
      </w:pPr>
      <w:r w:rsidRPr="00494AF0">
        <w:t>Принципы формирования программы</w:t>
      </w:r>
    </w:p>
    <w:p w14:paraId="64F5A3A0" w14:textId="77777777" w:rsidR="005B415A" w:rsidRPr="00494AF0" w:rsidRDefault="009648EE" w:rsidP="00494AF0">
      <w:pPr>
        <w:pStyle w:val="a3"/>
        <w:spacing w:line="268" w:lineRule="auto"/>
        <w:ind w:left="284" w:right="122"/>
        <w:jc w:val="both"/>
      </w:pPr>
      <w:r w:rsidRPr="00494AF0">
        <w:rPr>
          <w:i/>
        </w:rPr>
        <w:t xml:space="preserve">Соблюдение интересов ребёнка. </w:t>
      </w:r>
      <w:r w:rsidRPr="00494AF0">
        <w:t>Принцип определяет позицию специалиста, который призван решать проблему ребёнка с максимальной пользой и в интересах ребёнка.</w:t>
      </w:r>
    </w:p>
    <w:p w14:paraId="3E930DA9" w14:textId="77777777" w:rsidR="005B415A" w:rsidRPr="00494AF0" w:rsidRDefault="009648EE" w:rsidP="00494AF0">
      <w:pPr>
        <w:pStyle w:val="a3"/>
        <w:spacing w:line="268" w:lineRule="auto"/>
        <w:ind w:left="284" w:right="122"/>
        <w:jc w:val="both"/>
      </w:pPr>
      <w:r w:rsidRPr="00494AF0">
        <w:rPr>
          <w:i/>
        </w:rPr>
        <w:t xml:space="preserve">Системность. </w:t>
      </w:r>
      <w:r w:rsidRPr="00494AF0">
        <w:t>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14:paraId="2A7FF2C0" w14:textId="77777777" w:rsidR="005B415A" w:rsidRPr="00494AF0" w:rsidRDefault="009648EE" w:rsidP="00494AF0">
      <w:pPr>
        <w:pStyle w:val="a3"/>
        <w:spacing w:line="268" w:lineRule="auto"/>
        <w:ind w:left="284" w:right="122"/>
        <w:jc w:val="both"/>
      </w:pPr>
      <w:r w:rsidRPr="00494AF0">
        <w:rPr>
          <w:i/>
        </w:rPr>
        <w:t>Непрерывность</w:t>
      </w:r>
      <w:r w:rsidRPr="00494AF0">
        <w:t>. Принцип гарантирует ребёнку и его родителям (законным представителям) непрерывность помощи до полного решения проблемы или определения подхода к еѐ решению.</w:t>
      </w:r>
    </w:p>
    <w:p w14:paraId="099067E0" w14:textId="77777777" w:rsidR="005B415A" w:rsidRPr="00494AF0" w:rsidRDefault="009648EE" w:rsidP="00494AF0">
      <w:pPr>
        <w:pStyle w:val="a3"/>
        <w:spacing w:line="266" w:lineRule="auto"/>
        <w:ind w:left="284" w:right="122" w:hanging="11"/>
        <w:jc w:val="both"/>
      </w:pPr>
      <w:r w:rsidRPr="00494AF0">
        <w:rPr>
          <w:i/>
        </w:rPr>
        <w:t>Вариативность</w:t>
      </w:r>
      <w:r w:rsidRPr="00494AF0">
        <w:t>. Принцип предполагает создание вариативных условий для получения образования детьми с ОВЗ.</w:t>
      </w:r>
    </w:p>
    <w:p w14:paraId="03EDB1BA" w14:textId="77777777" w:rsidR="005B415A" w:rsidRPr="00494AF0" w:rsidRDefault="009648EE" w:rsidP="00494AF0">
      <w:pPr>
        <w:pStyle w:val="a3"/>
        <w:spacing w:line="268" w:lineRule="auto"/>
        <w:ind w:left="284" w:right="122" w:hanging="11"/>
        <w:jc w:val="both"/>
      </w:pPr>
      <w:r w:rsidRPr="00494AF0">
        <w:rPr>
          <w:i/>
        </w:rPr>
        <w:t xml:space="preserve">Рекомендательный характер оказания помощи. </w:t>
      </w:r>
      <w:r w:rsidRPr="00494AF0">
        <w:t>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(классы,группы).</w:t>
      </w:r>
    </w:p>
    <w:p w14:paraId="50C7ECA2" w14:textId="77777777" w:rsidR="005B415A" w:rsidRPr="00494AF0" w:rsidRDefault="009648EE" w:rsidP="00494AF0">
      <w:pPr>
        <w:pStyle w:val="21"/>
        <w:spacing w:line="271" w:lineRule="auto"/>
        <w:ind w:left="284" w:right="122"/>
        <w:jc w:val="center"/>
      </w:pPr>
      <w:r w:rsidRPr="00494AF0">
        <w:t>Перечень, содержание и план реализации индивидуально ориентированных коррекционных мероприятий</w:t>
      </w:r>
    </w:p>
    <w:p w14:paraId="20CDE84F" w14:textId="77777777" w:rsidR="005B415A" w:rsidRPr="00494AF0" w:rsidRDefault="009648EE" w:rsidP="00494AF0">
      <w:pPr>
        <w:pStyle w:val="a3"/>
        <w:spacing w:line="266" w:lineRule="auto"/>
        <w:ind w:left="284" w:right="122" w:hanging="10"/>
        <w:jc w:val="both"/>
      </w:pPr>
      <w:r w:rsidRPr="00494AF0">
        <w:t>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w:t>
      </w:r>
    </w:p>
    <w:p w14:paraId="1655CFEE" w14:textId="77777777" w:rsidR="005B415A" w:rsidRPr="00494AF0" w:rsidRDefault="009648EE" w:rsidP="00494AF0">
      <w:pPr>
        <w:pStyle w:val="a3"/>
        <w:spacing w:line="268" w:lineRule="auto"/>
        <w:ind w:left="284" w:right="122" w:firstLine="50"/>
        <w:jc w:val="both"/>
      </w:pPr>
      <w:r w:rsidRPr="00494AF0">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14:paraId="75169DE5" w14:textId="77777777" w:rsidR="005B415A" w:rsidRPr="00494AF0" w:rsidRDefault="009648EE" w:rsidP="004C49CF">
      <w:pPr>
        <w:pStyle w:val="a5"/>
        <w:numPr>
          <w:ilvl w:val="0"/>
          <w:numId w:val="31"/>
        </w:numPr>
        <w:tabs>
          <w:tab w:val="left" w:pos="813"/>
        </w:tabs>
        <w:spacing w:line="268" w:lineRule="auto"/>
        <w:ind w:left="284" w:right="122" w:hanging="10"/>
        <w:jc w:val="both"/>
        <w:rPr>
          <w:sz w:val="24"/>
          <w:szCs w:val="24"/>
        </w:rPr>
      </w:pPr>
      <w:r w:rsidRPr="00494AF0">
        <w:rPr>
          <w:sz w:val="24"/>
          <w:szCs w:val="24"/>
        </w:rPr>
        <w:lastRenderedPageBreak/>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учащихся (личностных, регулятивных, познавательных,коммуникативных);</w:t>
      </w:r>
    </w:p>
    <w:p w14:paraId="7FB4627B" w14:textId="77777777" w:rsidR="005B415A" w:rsidRPr="00494AF0" w:rsidRDefault="009648EE" w:rsidP="004C49CF">
      <w:pPr>
        <w:pStyle w:val="a5"/>
        <w:numPr>
          <w:ilvl w:val="0"/>
          <w:numId w:val="31"/>
        </w:numPr>
        <w:tabs>
          <w:tab w:val="left" w:pos="852"/>
        </w:tabs>
        <w:spacing w:line="268" w:lineRule="auto"/>
        <w:ind w:left="284" w:right="122" w:hanging="10"/>
        <w:jc w:val="both"/>
        <w:rPr>
          <w:sz w:val="24"/>
          <w:szCs w:val="24"/>
        </w:rPr>
      </w:pPr>
      <w:r w:rsidRPr="00494AF0">
        <w:rPr>
          <w:sz w:val="24"/>
          <w:szCs w:val="24"/>
        </w:rP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социализацииобучающихся;</w:t>
      </w:r>
    </w:p>
    <w:p w14:paraId="46331879" w14:textId="77777777" w:rsidR="005B415A" w:rsidRPr="00494AF0" w:rsidRDefault="009648EE" w:rsidP="004C49CF">
      <w:pPr>
        <w:pStyle w:val="a5"/>
        <w:numPr>
          <w:ilvl w:val="0"/>
          <w:numId w:val="31"/>
        </w:numPr>
        <w:tabs>
          <w:tab w:val="left" w:pos="864"/>
        </w:tabs>
        <w:spacing w:line="268" w:lineRule="auto"/>
        <w:ind w:left="284" w:right="122" w:hanging="10"/>
        <w:jc w:val="both"/>
        <w:rPr>
          <w:sz w:val="24"/>
          <w:szCs w:val="24"/>
        </w:rPr>
      </w:pPr>
      <w:r w:rsidRPr="00494AF0">
        <w:rPr>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педагогическимиработниками.</w:t>
      </w:r>
    </w:p>
    <w:p w14:paraId="313EA350" w14:textId="77777777" w:rsidR="005B415A" w:rsidRPr="00494AF0" w:rsidRDefault="009648EE" w:rsidP="00494AF0">
      <w:pPr>
        <w:pStyle w:val="21"/>
        <w:spacing w:after="45"/>
        <w:ind w:left="284" w:right="122"/>
        <w:jc w:val="both"/>
      </w:pPr>
      <w:r w:rsidRPr="00494AF0">
        <w:t>Содержание направлений коррекционной работы</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4424"/>
        <w:gridCol w:w="2127"/>
      </w:tblGrid>
      <w:tr w:rsidR="005B415A" w:rsidRPr="00494AF0" w14:paraId="4938B972" w14:textId="77777777" w:rsidTr="00892459">
        <w:trPr>
          <w:trHeight w:val="616"/>
        </w:trPr>
        <w:tc>
          <w:tcPr>
            <w:tcW w:w="2380" w:type="dxa"/>
          </w:tcPr>
          <w:p w14:paraId="4B0C073C" w14:textId="77777777" w:rsidR="005B415A" w:rsidRPr="00494AF0" w:rsidRDefault="009648EE" w:rsidP="00494AF0">
            <w:pPr>
              <w:pStyle w:val="TableParagraph"/>
              <w:spacing w:line="270" w:lineRule="atLeast"/>
              <w:ind w:left="284" w:right="122" w:hanging="3"/>
              <w:rPr>
                <w:b/>
                <w:sz w:val="24"/>
                <w:szCs w:val="24"/>
              </w:rPr>
            </w:pPr>
            <w:r w:rsidRPr="00494AF0">
              <w:rPr>
                <w:b/>
                <w:sz w:val="24"/>
                <w:szCs w:val="24"/>
              </w:rPr>
              <w:t>Направление деятельности</w:t>
            </w:r>
          </w:p>
        </w:tc>
        <w:tc>
          <w:tcPr>
            <w:tcW w:w="4424" w:type="dxa"/>
          </w:tcPr>
          <w:p w14:paraId="277E541A" w14:textId="77777777" w:rsidR="005B415A" w:rsidRPr="00494AF0" w:rsidRDefault="009648EE" w:rsidP="00494AF0">
            <w:pPr>
              <w:pStyle w:val="TableParagraph"/>
              <w:ind w:left="284" w:right="122"/>
              <w:rPr>
                <w:b/>
                <w:sz w:val="24"/>
                <w:szCs w:val="24"/>
              </w:rPr>
            </w:pPr>
            <w:r w:rsidRPr="00494AF0">
              <w:rPr>
                <w:b/>
                <w:sz w:val="24"/>
                <w:szCs w:val="24"/>
              </w:rPr>
              <w:t>Содержание деятельности</w:t>
            </w:r>
          </w:p>
        </w:tc>
        <w:tc>
          <w:tcPr>
            <w:tcW w:w="2127" w:type="dxa"/>
          </w:tcPr>
          <w:p w14:paraId="346D31FA" w14:textId="77777777" w:rsidR="005B415A" w:rsidRPr="00494AF0" w:rsidRDefault="009648EE" w:rsidP="00494AF0">
            <w:pPr>
              <w:pStyle w:val="TableParagraph"/>
              <w:ind w:left="284" w:right="122"/>
              <w:rPr>
                <w:b/>
                <w:sz w:val="24"/>
                <w:szCs w:val="24"/>
              </w:rPr>
            </w:pPr>
            <w:r w:rsidRPr="00494AF0">
              <w:rPr>
                <w:b/>
                <w:sz w:val="24"/>
                <w:szCs w:val="24"/>
              </w:rPr>
              <w:t>Участие</w:t>
            </w:r>
          </w:p>
          <w:p w14:paraId="5C231710" w14:textId="77777777" w:rsidR="005B415A" w:rsidRPr="00494AF0" w:rsidRDefault="009648EE" w:rsidP="00494AF0">
            <w:pPr>
              <w:pStyle w:val="TableParagraph"/>
              <w:ind w:left="284" w:right="122"/>
              <w:rPr>
                <w:b/>
                <w:sz w:val="24"/>
                <w:szCs w:val="24"/>
              </w:rPr>
            </w:pPr>
            <w:r w:rsidRPr="00494AF0">
              <w:rPr>
                <w:b/>
                <w:sz w:val="24"/>
                <w:szCs w:val="24"/>
              </w:rPr>
              <w:t>специалистов</w:t>
            </w:r>
          </w:p>
        </w:tc>
      </w:tr>
      <w:tr w:rsidR="005B415A" w:rsidRPr="00494AF0" w14:paraId="225D86B2" w14:textId="77777777" w:rsidTr="00892459">
        <w:trPr>
          <w:trHeight w:val="1077"/>
        </w:trPr>
        <w:tc>
          <w:tcPr>
            <w:tcW w:w="2380" w:type="dxa"/>
            <w:vMerge w:val="restart"/>
          </w:tcPr>
          <w:p w14:paraId="202F3530" w14:textId="77777777" w:rsidR="005B415A" w:rsidRPr="00494AF0" w:rsidRDefault="009648EE" w:rsidP="00494AF0">
            <w:pPr>
              <w:pStyle w:val="TableParagraph"/>
              <w:ind w:left="284" w:right="122"/>
              <w:rPr>
                <w:b/>
                <w:sz w:val="24"/>
                <w:szCs w:val="24"/>
              </w:rPr>
            </w:pPr>
            <w:r w:rsidRPr="00494AF0">
              <w:rPr>
                <w:b/>
                <w:sz w:val="24"/>
                <w:szCs w:val="24"/>
              </w:rPr>
              <w:t>диагностическое</w:t>
            </w:r>
          </w:p>
        </w:tc>
        <w:tc>
          <w:tcPr>
            <w:tcW w:w="4424" w:type="dxa"/>
          </w:tcPr>
          <w:p w14:paraId="4E18460F" w14:textId="77777777" w:rsidR="005B415A" w:rsidRPr="00494AF0" w:rsidRDefault="009648EE" w:rsidP="00494AF0">
            <w:pPr>
              <w:pStyle w:val="TableParagraph"/>
              <w:tabs>
                <w:tab w:val="left" w:pos="1521"/>
                <w:tab w:val="left" w:pos="2937"/>
              </w:tabs>
              <w:spacing w:line="259" w:lineRule="auto"/>
              <w:ind w:left="284" w:right="122" w:firstLine="67"/>
              <w:rPr>
                <w:sz w:val="24"/>
                <w:szCs w:val="24"/>
              </w:rPr>
            </w:pPr>
            <w:r w:rsidRPr="00494AF0">
              <w:rPr>
                <w:sz w:val="24"/>
                <w:szCs w:val="24"/>
              </w:rPr>
              <w:t>выявление</w:t>
            </w:r>
            <w:r w:rsidRPr="00494AF0">
              <w:rPr>
                <w:sz w:val="24"/>
                <w:szCs w:val="24"/>
              </w:rPr>
              <w:tab/>
              <w:t>особых</w:t>
            </w:r>
            <w:r w:rsidRPr="00494AF0">
              <w:rPr>
                <w:sz w:val="24"/>
                <w:szCs w:val="24"/>
              </w:rPr>
              <w:tab/>
              <w:t>образовательных потребностей обучающихся, в том числе сОВЗ;</w:t>
            </w:r>
          </w:p>
        </w:tc>
        <w:tc>
          <w:tcPr>
            <w:tcW w:w="2127" w:type="dxa"/>
          </w:tcPr>
          <w:p w14:paraId="14447C34" w14:textId="77777777" w:rsidR="005B415A" w:rsidRPr="00494AF0" w:rsidRDefault="009648EE" w:rsidP="00494AF0">
            <w:pPr>
              <w:pStyle w:val="TableParagraph"/>
              <w:tabs>
                <w:tab w:val="left" w:pos="1438"/>
                <w:tab w:val="left" w:pos="1510"/>
              </w:tabs>
              <w:spacing w:line="237" w:lineRule="auto"/>
              <w:ind w:left="284" w:right="122"/>
              <w:rPr>
                <w:sz w:val="24"/>
                <w:szCs w:val="24"/>
              </w:rPr>
            </w:pPr>
            <w:r w:rsidRPr="00494AF0">
              <w:rPr>
                <w:sz w:val="24"/>
                <w:szCs w:val="24"/>
              </w:rPr>
              <w:t>психолог,</w:t>
            </w:r>
            <w:r w:rsidRPr="00494AF0">
              <w:rPr>
                <w:sz w:val="24"/>
                <w:szCs w:val="24"/>
              </w:rPr>
              <w:tab/>
            </w:r>
            <w:r w:rsidRPr="00494AF0">
              <w:rPr>
                <w:spacing w:val="-3"/>
                <w:sz w:val="24"/>
                <w:szCs w:val="24"/>
              </w:rPr>
              <w:t xml:space="preserve">учитель </w:t>
            </w:r>
            <w:r w:rsidRPr="00494AF0">
              <w:rPr>
                <w:sz w:val="24"/>
                <w:szCs w:val="24"/>
              </w:rPr>
              <w:t>(классный руководитель)</w:t>
            </w:r>
          </w:p>
        </w:tc>
      </w:tr>
      <w:tr w:rsidR="005B415A" w:rsidRPr="00494AF0" w14:paraId="5754DE5C" w14:textId="77777777" w:rsidTr="00892459">
        <w:trPr>
          <w:trHeight w:val="1144"/>
        </w:trPr>
        <w:tc>
          <w:tcPr>
            <w:tcW w:w="2380" w:type="dxa"/>
            <w:vMerge/>
            <w:tcBorders>
              <w:top w:val="nil"/>
            </w:tcBorders>
          </w:tcPr>
          <w:p w14:paraId="79053027" w14:textId="77777777" w:rsidR="005B415A" w:rsidRPr="00494AF0" w:rsidRDefault="005B415A" w:rsidP="00494AF0">
            <w:pPr>
              <w:ind w:left="284" w:right="122"/>
              <w:rPr>
                <w:sz w:val="24"/>
                <w:szCs w:val="24"/>
              </w:rPr>
            </w:pPr>
          </w:p>
        </w:tc>
        <w:tc>
          <w:tcPr>
            <w:tcW w:w="4424" w:type="dxa"/>
          </w:tcPr>
          <w:p w14:paraId="57155209" w14:textId="77777777" w:rsidR="005B415A" w:rsidRPr="00494AF0" w:rsidRDefault="009648EE" w:rsidP="00494AF0">
            <w:pPr>
              <w:pStyle w:val="TableParagraph"/>
              <w:spacing w:line="259" w:lineRule="auto"/>
              <w:ind w:left="284" w:right="122" w:firstLine="67"/>
              <w:rPr>
                <w:sz w:val="24"/>
                <w:szCs w:val="24"/>
              </w:rPr>
            </w:pPr>
            <w:r w:rsidRPr="00494AF0">
              <w:rPr>
                <w:sz w:val="24"/>
                <w:szCs w:val="24"/>
              </w:rPr>
              <w:t>выявление детей дошкольного возраста с низким уровнем готовности к обучению.</w:t>
            </w:r>
          </w:p>
        </w:tc>
        <w:tc>
          <w:tcPr>
            <w:tcW w:w="2127" w:type="dxa"/>
          </w:tcPr>
          <w:p w14:paraId="67F90580" w14:textId="77777777" w:rsidR="005B415A" w:rsidRPr="00494AF0" w:rsidRDefault="009648EE" w:rsidP="00494AF0">
            <w:pPr>
              <w:pStyle w:val="TableParagraph"/>
              <w:tabs>
                <w:tab w:val="left" w:pos="1378"/>
                <w:tab w:val="left" w:pos="1450"/>
              </w:tabs>
              <w:spacing w:line="259" w:lineRule="auto"/>
              <w:ind w:left="284" w:right="122"/>
              <w:rPr>
                <w:sz w:val="24"/>
                <w:szCs w:val="24"/>
              </w:rPr>
            </w:pPr>
            <w:r w:rsidRPr="00494AF0">
              <w:rPr>
                <w:sz w:val="24"/>
                <w:szCs w:val="24"/>
              </w:rPr>
              <w:t>психолог,</w:t>
            </w:r>
            <w:r w:rsidRPr="00494AF0">
              <w:rPr>
                <w:sz w:val="24"/>
                <w:szCs w:val="24"/>
              </w:rPr>
              <w:tab/>
            </w:r>
            <w:r w:rsidRPr="00494AF0">
              <w:rPr>
                <w:spacing w:val="-3"/>
                <w:sz w:val="24"/>
                <w:szCs w:val="24"/>
              </w:rPr>
              <w:t>учителя</w:t>
            </w:r>
            <w:r w:rsidRPr="00494AF0">
              <w:rPr>
                <w:sz w:val="24"/>
                <w:szCs w:val="24"/>
              </w:rPr>
              <w:t>будущ</w:t>
            </w:r>
            <w:r w:rsidR="002629C2" w:rsidRPr="00494AF0">
              <w:rPr>
                <w:sz w:val="24"/>
                <w:szCs w:val="24"/>
              </w:rPr>
              <w:t xml:space="preserve">его </w:t>
            </w:r>
            <w:r w:rsidRPr="00494AF0">
              <w:rPr>
                <w:sz w:val="24"/>
                <w:szCs w:val="24"/>
              </w:rPr>
              <w:t>перв</w:t>
            </w:r>
            <w:r w:rsidR="002629C2" w:rsidRPr="00494AF0">
              <w:rPr>
                <w:sz w:val="24"/>
                <w:szCs w:val="24"/>
              </w:rPr>
              <w:t xml:space="preserve">ого </w:t>
            </w:r>
            <w:r w:rsidRPr="00494AF0">
              <w:rPr>
                <w:sz w:val="24"/>
                <w:szCs w:val="24"/>
              </w:rPr>
              <w:t>класс</w:t>
            </w:r>
            <w:r w:rsidR="002629C2" w:rsidRPr="00494AF0">
              <w:rPr>
                <w:sz w:val="24"/>
                <w:szCs w:val="24"/>
              </w:rPr>
              <w:t>а</w:t>
            </w:r>
          </w:p>
        </w:tc>
      </w:tr>
      <w:tr w:rsidR="005B415A" w:rsidRPr="00494AF0" w14:paraId="4A841D73" w14:textId="77777777" w:rsidTr="00892459">
        <w:trPr>
          <w:trHeight w:val="1720"/>
        </w:trPr>
        <w:tc>
          <w:tcPr>
            <w:tcW w:w="2380" w:type="dxa"/>
            <w:vMerge/>
            <w:tcBorders>
              <w:top w:val="nil"/>
            </w:tcBorders>
          </w:tcPr>
          <w:p w14:paraId="6DE3479C" w14:textId="77777777" w:rsidR="005B415A" w:rsidRPr="00494AF0" w:rsidRDefault="005B415A" w:rsidP="00494AF0">
            <w:pPr>
              <w:ind w:left="284" w:right="122"/>
              <w:rPr>
                <w:sz w:val="24"/>
                <w:szCs w:val="24"/>
              </w:rPr>
            </w:pPr>
          </w:p>
        </w:tc>
        <w:tc>
          <w:tcPr>
            <w:tcW w:w="4424" w:type="dxa"/>
          </w:tcPr>
          <w:p w14:paraId="433F23DB" w14:textId="77777777" w:rsidR="005B415A" w:rsidRPr="00494AF0" w:rsidRDefault="009648EE" w:rsidP="00494AF0">
            <w:pPr>
              <w:pStyle w:val="TableParagraph"/>
              <w:tabs>
                <w:tab w:val="left" w:pos="1345"/>
                <w:tab w:val="left" w:pos="1707"/>
                <w:tab w:val="left" w:pos="1878"/>
                <w:tab w:val="left" w:pos="2105"/>
                <w:tab w:val="left" w:pos="3238"/>
                <w:tab w:val="left" w:pos="3698"/>
              </w:tabs>
              <w:spacing w:line="266" w:lineRule="auto"/>
              <w:ind w:left="284" w:right="122" w:hanging="3"/>
              <w:rPr>
                <w:sz w:val="24"/>
                <w:szCs w:val="24"/>
              </w:rPr>
            </w:pPr>
            <w:r w:rsidRPr="00494AF0">
              <w:rPr>
                <w:sz w:val="24"/>
                <w:szCs w:val="24"/>
              </w:rPr>
              <w:t>участие</w:t>
            </w:r>
            <w:r w:rsidRPr="00494AF0">
              <w:rPr>
                <w:sz w:val="24"/>
                <w:szCs w:val="24"/>
              </w:rPr>
              <w:tab/>
              <w:t>в</w:t>
            </w:r>
            <w:r w:rsidRPr="00494AF0">
              <w:rPr>
                <w:sz w:val="24"/>
                <w:szCs w:val="24"/>
              </w:rPr>
              <w:tab/>
            </w:r>
            <w:r w:rsidRPr="00494AF0">
              <w:rPr>
                <w:sz w:val="24"/>
                <w:szCs w:val="24"/>
              </w:rPr>
              <w:tab/>
              <w:t>комплексной</w:t>
            </w:r>
            <w:r w:rsidRPr="00494AF0">
              <w:rPr>
                <w:sz w:val="24"/>
                <w:szCs w:val="24"/>
              </w:rPr>
              <w:tab/>
            </w:r>
            <w:r w:rsidRPr="00494AF0">
              <w:rPr>
                <w:sz w:val="24"/>
                <w:szCs w:val="24"/>
              </w:rPr>
              <w:tab/>
              <w:t>социально- психолого-педагогической диагностике нарушений в психическом и (или) физическом развитии обучающихся</w:t>
            </w:r>
            <w:r w:rsidRPr="00494AF0">
              <w:rPr>
                <w:sz w:val="24"/>
                <w:szCs w:val="24"/>
              </w:rPr>
              <w:tab/>
              <w:t>с</w:t>
            </w:r>
            <w:r w:rsidRPr="00494AF0">
              <w:rPr>
                <w:sz w:val="24"/>
                <w:szCs w:val="24"/>
              </w:rPr>
              <w:tab/>
              <w:t>особыми</w:t>
            </w:r>
            <w:r w:rsidRPr="00494AF0">
              <w:rPr>
                <w:sz w:val="24"/>
                <w:szCs w:val="24"/>
              </w:rPr>
              <w:tab/>
            </w:r>
            <w:r w:rsidRPr="00494AF0">
              <w:rPr>
                <w:spacing w:val="-1"/>
                <w:sz w:val="24"/>
                <w:szCs w:val="24"/>
              </w:rPr>
              <w:t xml:space="preserve">образовательными </w:t>
            </w:r>
            <w:r w:rsidRPr="00494AF0">
              <w:rPr>
                <w:sz w:val="24"/>
                <w:szCs w:val="24"/>
              </w:rPr>
              <w:t>потребностями, в том числе сОВЗ;</w:t>
            </w:r>
          </w:p>
        </w:tc>
        <w:tc>
          <w:tcPr>
            <w:tcW w:w="2127" w:type="dxa"/>
          </w:tcPr>
          <w:p w14:paraId="684F6FE2" w14:textId="77777777" w:rsidR="005B415A" w:rsidRPr="00494AF0" w:rsidRDefault="009648EE" w:rsidP="00494AF0">
            <w:pPr>
              <w:pStyle w:val="TableParagraph"/>
              <w:ind w:left="284" w:right="122"/>
              <w:rPr>
                <w:sz w:val="24"/>
                <w:szCs w:val="24"/>
              </w:rPr>
            </w:pPr>
            <w:r w:rsidRPr="00494AF0">
              <w:rPr>
                <w:sz w:val="24"/>
                <w:szCs w:val="24"/>
              </w:rPr>
              <w:t>ППк</w:t>
            </w:r>
          </w:p>
        </w:tc>
      </w:tr>
      <w:tr w:rsidR="00F26BBC" w:rsidRPr="00494AF0" w14:paraId="4D1BA028" w14:textId="77777777" w:rsidTr="00892459">
        <w:trPr>
          <w:trHeight w:val="890"/>
        </w:trPr>
        <w:tc>
          <w:tcPr>
            <w:tcW w:w="2380" w:type="dxa"/>
            <w:vMerge/>
            <w:tcBorders>
              <w:top w:val="nil"/>
            </w:tcBorders>
          </w:tcPr>
          <w:p w14:paraId="496A9147" w14:textId="77777777" w:rsidR="00F26BBC" w:rsidRPr="00494AF0" w:rsidRDefault="00F26BBC" w:rsidP="00494AF0">
            <w:pPr>
              <w:ind w:left="284" w:right="122"/>
              <w:rPr>
                <w:sz w:val="24"/>
                <w:szCs w:val="24"/>
              </w:rPr>
            </w:pPr>
          </w:p>
        </w:tc>
        <w:tc>
          <w:tcPr>
            <w:tcW w:w="4424" w:type="dxa"/>
          </w:tcPr>
          <w:p w14:paraId="18543C18" w14:textId="77777777" w:rsidR="00F26BBC" w:rsidRPr="00494AF0" w:rsidRDefault="00F26BBC" w:rsidP="00494AF0">
            <w:pPr>
              <w:pStyle w:val="TableParagraph"/>
              <w:spacing w:line="278" w:lineRule="auto"/>
              <w:ind w:left="284" w:right="122"/>
              <w:jc w:val="both"/>
              <w:rPr>
                <w:sz w:val="24"/>
                <w:szCs w:val="24"/>
              </w:rPr>
            </w:pPr>
            <w:r w:rsidRPr="00494AF0">
              <w:rPr>
                <w:sz w:val="24"/>
                <w:szCs w:val="24"/>
              </w:rPr>
              <w:t>изучение развития эмоционально-волевой, познавательной, речевой сфер и личностных особенностей обучающихся с особыми образовательными потребностями, в том числе с ОВЗ.;</w:t>
            </w:r>
          </w:p>
          <w:p w14:paraId="72921C63" w14:textId="77777777" w:rsidR="00F26BBC" w:rsidRPr="00494AF0" w:rsidRDefault="00F26BBC" w:rsidP="00494AF0">
            <w:pPr>
              <w:pStyle w:val="TableParagraph"/>
              <w:tabs>
                <w:tab w:val="left" w:pos="1994"/>
              </w:tabs>
              <w:spacing w:line="259" w:lineRule="auto"/>
              <w:ind w:left="284" w:right="122" w:firstLine="67"/>
              <w:jc w:val="both"/>
              <w:rPr>
                <w:sz w:val="24"/>
                <w:szCs w:val="24"/>
              </w:rPr>
            </w:pPr>
            <w:r w:rsidRPr="00494AF0">
              <w:rPr>
                <w:sz w:val="24"/>
                <w:szCs w:val="24"/>
              </w:rPr>
              <w:t>изучение адаптивных возможностей и уровня социализации</w:t>
            </w:r>
            <w:r w:rsidRPr="00494AF0">
              <w:rPr>
                <w:sz w:val="24"/>
                <w:szCs w:val="24"/>
              </w:rPr>
              <w:tab/>
              <w:t xml:space="preserve">учащихся с </w:t>
            </w:r>
            <w:r w:rsidRPr="00494AF0">
              <w:rPr>
                <w:spacing w:val="-3"/>
                <w:sz w:val="24"/>
                <w:szCs w:val="24"/>
              </w:rPr>
              <w:t xml:space="preserve">особыми </w:t>
            </w:r>
            <w:r w:rsidRPr="00494AF0">
              <w:rPr>
                <w:sz w:val="24"/>
                <w:szCs w:val="24"/>
              </w:rPr>
              <w:t>образовательными потребностями, в том числес ОВЗ;</w:t>
            </w:r>
          </w:p>
        </w:tc>
        <w:tc>
          <w:tcPr>
            <w:tcW w:w="2127" w:type="dxa"/>
            <w:vMerge w:val="restart"/>
          </w:tcPr>
          <w:p w14:paraId="6A580097" w14:textId="77777777" w:rsidR="00F26BBC" w:rsidRPr="00494AF0" w:rsidRDefault="00892459" w:rsidP="00494AF0">
            <w:pPr>
              <w:pStyle w:val="TableParagraph"/>
              <w:spacing w:line="259" w:lineRule="auto"/>
              <w:ind w:left="284" w:right="122"/>
              <w:rPr>
                <w:spacing w:val="-19"/>
                <w:sz w:val="24"/>
                <w:szCs w:val="24"/>
              </w:rPr>
            </w:pPr>
            <w:r w:rsidRPr="00494AF0">
              <w:rPr>
                <w:sz w:val="24"/>
                <w:szCs w:val="24"/>
              </w:rPr>
              <w:t>П</w:t>
            </w:r>
            <w:r w:rsidR="00F26BBC" w:rsidRPr="00494AF0">
              <w:rPr>
                <w:sz w:val="24"/>
                <w:szCs w:val="24"/>
              </w:rPr>
              <w:t>сихолог</w:t>
            </w:r>
            <w:r w:rsidRPr="00494AF0">
              <w:rPr>
                <w:spacing w:val="-19"/>
                <w:sz w:val="24"/>
                <w:szCs w:val="24"/>
              </w:rPr>
              <w:t xml:space="preserve">, </w:t>
            </w:r>
            <w:r w:rsidR="00F26BBC" w:rsidRPr="00494AF0">
              <w:rPr>
                <w:sz w:val="24"/>
                <w:szCs w:val="24"/>
              </w:rPr>
              <w:t>классный руководитель</w:t>
            </w:r>
          </w:p>
        </w:tc>
      </w:tr>
      <w:tr w:rsidR="00F26BBC" w:rsidRPr="00494AF0" w14:paraId="7385BC83" w14:textId="77777777" w:rsidTr="00892459">
        <w:trPr>
          <w:trHeight w:val="1168"/>
        </w:trPr>
        <w:tc>
          <w:tcPr>
            <w:tcW w:w="2380" w:type="dxa"/>
            <w:vMerge/>
            <w:tcBorders>
              <w:top w:val="nil"/>
              <w:bottom w:val="nil"/>
            </w:tcBorders>
          </w:tcPr>
          <w:p w14:paraId="37DC0FAC" w14:textId="77777777" w:rsidR="00F26BBC" w:rsidRPr="00494AF0" w:rsidRDefault="00F26BBC" w:rsidP="00494AF0">
            <w:pPr>
              <w:ind w:left="284" w:right="122"/>
              <w:rPr>
                <w:sz w:val="24"/>
                <w:szCs w:val="24"/>
              </w:rPr>
            </w:pPr>
          </w:p>
        </w:tc>
        <w:tc>
          <w:tcPr>
            <w:tcW w:w="4424" w:type="dxa"/>
          </w:tcPr>
          <w:p w14:paraId="10521DF7" w14:textId="77777777" w:rsidR="00F26BBC" w:rsidRPr="00494AF0" w:rsidRDefault="00F26BBC" w:rsidP="00494AF0">
            <w:pPr>
              <w:pStyle w:val="TableParagraph"/>
              <w:spacing w:line="259" w:lineRule="auto"/>
              <w:ind w:left="284" w:right="122" w:firstLine="67"/>
              <w:jc w:val="both"/>
              <w:rPr>
                <w:sz w:val="24"/>
                <w:szCs w:val="24"/>
              </w:rPr>
            </w:pPr>
            <w:r w:rsidRPr="00494AF0">
              <w:rPr>
                <w:sz w:val="24"/>
                <w:szCs w:val="24"/>
              </w:rPr>
              <w:t>изучение социальной ситуации развития и  условий семейного воспитания учащихся с особыми образовательными потребностями, в том числе сОВЗ;</w:t>
            </w:r>
          </w:p>
        </w:tc>
        <w:tc>
          <w:tcPr>
            <w:tcW w:w="2127" w:type="dxa"/>
            <w:vMerge/>
          </w:tcPr>
          <w:p w14:paraId="39545676" w14:textId="77777777" w:rsidR="00F26BBC" w:rsidRPr="00494AF0" w:rsidRDefault="00F26BBC" w:rsidP="00494AF0">
            <w:pPr>
              <w:pStyle w:val="TableParagraph"/>
              <w:tabs>
                <w:tab w:val="left" w:pos="2216"/>
              </w:tabs>
              <w:spacing w:line="259" w:lineRule="auto"/>
              <w:ind w:left="284" w:right="122" w:firstLine="50"/>
              <w:rPr>
                <w:sz w:val="24"/>
                <w:szCs w:val="24"/>
              </w:rPr>
            </w:pPr>
          </w:p>
        </w:tc>
      </w:tr>
      <w:tr w:rsidR="005B415A" w:rsidRPr="00494AF0" w14:paraId="10B36C99" w14:textId="77777777" w:rsidTr="00892459">
        <w:trPr>
          <w:trHeight w:val="1718"/>
        </w:trPr>
        <w:tc>
          <w:tcPr>
            <w:tcW w:w="2380" w:type="dxa"/>
            <w:tcBorders>
              <w:top w:val="nil"/>
            </w:tcBorders>
          </w:tcPr>
          <w:p w14:paraId="6C9DF103" w14:textId="77777777" w:rsidR="005B415A" w:rsidRPr="00494AF0" w:rsidRDefault="005B415A" w:rsidP="00494AF0">
            <w:pPr>
              <w:pStyle w:val="TableParagraph"/>
              <w:ind w:left="284" w:right="122"/>
              <w:rPr>
                <w:sz w:val="24"/>
                <w:szCs w:val="24"/>
              </w:rPr>
            </w:pPr>
          </w:p>
        </w:tc>
        <w:tc>
          <w:tcPr>
            <w:tcW w:w="4424" w:type="dxa"/>
          </w:tcPr>
          <w:p w14:paraId="0233F103" w14:textId="77777777" w:rsidR="005B415A" w:rsidRPr="00494AF0" w:rsidRDefault="009648EE" w:rsidP="00494AF0">
            <w:pPr>
              <w:pStyle w:val="TableParagraph"/>
              <w:tabs>
                <w:tab w:val="left" w:pos="1403"/>
              </w:tabs>
              <w:spacing w:line="259" w:lineRule="auto"/>
              <w:ind w:left="284" w:right="122" w:hanging="51"/>
              <w:jc w:val="center"/>
              <w:rPr>
                <w:sz w:val="24"/>
                <w:szCs w:val="24"/>
              </w:rPr>
            </w:pPr>
            <w:r w:rsidRPr="00494AF0">
              <w:rPr>
                <w:sz w:val="24"/>
                <w:szCs w:val="24"/>
              </w:rPr>
              <w:t>мониторинг</w:t>
            </w:r>
            <w:r w:rsidRPr="00494AF0">
              <w:rPr>
                <w:sz w:val="24"/>
                <w:szCs w:val="24"/>
              </w:rPr>
              <w:tab/>
              <w:t>динамики развития, успешности освоения учащимися с особыми образовательными потребностями, в том числес</w:t>
            </w:r>
          </w:p>
          <w:p w14:paraId="1DB1A961" w14:textId="77777777" w:rsidR="005B415A" w:rsidRPr="00494AF0" w:rsidRDefault="009648EE" w:rsidP="00494AF0">
            <w:pPr>
              <w:pStyle w:val="TableParagraph"/>
              <w:spacing w:line="259" w:lineRule="auto"/>
              <w:ind w:left="284" w:right="122"/>
              <w:rPr>
                <w:sz w:val="24"/>
                <w:szCs w:val="24"/>
              </w:rPr>
            </w:pPr>
            <w:r w:rsidRPr="00494AF0">
              <w:rPr>
                <w:sz w:val="24"/>
                <w:szCs w:val="24"/>
              </w:rPr>
              <w:t>ОВЗ, образовательных программ начального общего образования и др.</w:t>
            </w:r>
          </w:p>
        </w:tc>
        <w:tc>
          <w:tcPr>
            <w:tcW w:w="2127" w:type="dxa"/>
          </w:tcPr>
          <w:p w14:paraId="43BBA4F0" w14:textId="77777777" w:rsidR="005B415A" w:rsidRPr="00494AF0" w:rsidRDefault="009648EE" w:rsidP="00494AF0">
            <w:pPr>
              <w:pStyle w:val="TableParagraph"/>
              <w:tabs>
                <w:tab w:val="left" w:pos="1224"/>
                <w:tab w:val="left" w:pos="1388"/>
              </w:tabs>
              <w:spacing w:line="259" w:lineRule="auto"/>
              <w:ind w:left="284" w:right="122"/>
              <w:rPr>
                <w:sz w:val="24"/>
                <w:szCs w:val="24"/>
              </w:rPr>
            </w:pPr>
            <w:r w:rsidRPr="00494AF0">
              <w:rPr>
                <w:sz w:val="24"/>
                <w:szCs w:val="24"/>
              </w:rPr>
              <w:t>педагог-психолог, учитель</w:t>
            </w:r>
            <w:r w:rsidRPr="00494AF0">
              <w:rPr>
                <w:spacing w:val="-3"/>
                <w:sz w:val="24"/>
                <w:szCs w:val="24"/>
              </w:rPr>
              <w:t xml:space="preserve">(классный </w:t>
            </w:r>
            <w:r w:rsidRPr="00494AF0">
              <w:rPr>
                <w:sz w:val="24"/>
                <w:szCs w:val="24"/>
              </w:rPr>
              <w:t>руководитель)</w:t>
            </w:r>
          </w:p>
        </w:tc>
      </w:tr>
      <w:tr w:rsidR="005B415A" w:rsidRPr="00494AF0" w14:paraId="5A4492AE" w14:textId="77777777" w:rsidTr="00892459">
        <w:trPr>
          <w:trHeight w:val="1144"/>
        </w:trPr>
        <w:tc>
          <w:tcPr>
            <w:tcW w:w="2380" w:type="dxa"/>
            <w:vMerge w:val="restart"/>
          </w:tcPr>
          <w:p w14:paraId="4E59E227" w14:textId="77777777" w:rsidR="005B415A" w:rsidRPr="00494AF0" w:rsidRDefault="009648EE" w:rsidP="00494AF0">
            <w:pPr>
              <w:pStyle w:val="TableParagraph"/>
              <w:spacing w:line="256" w:lineRule="auto"/>
              <w:ind w:left="284" w:right="122"/>
              <w:rPr>
                <w:b/>
                <w:sz w:val="24"/>
                <w:szCs w:val="24"/>
              </w:rPr>
            </w:pPr>
            <w:r w:rsidRPr="00494AF0">
              <w:rPr>
                <w:b/>
                <w:sz w:val="24"/>
                <w:szCs w:val="24"/>
              </w:rPr>
              <w:t>Коррекционно- развивающее</w:t>
            </w:r>
          </w:p>
        </w:tc>
        <w:tc>
          <w:tcPr>
            <w:tcW w:w="4424" w:type="dxa"/>
          </w:tcPr>
          <w:p w14:paraId="6945D153" w14:textId="77777777" w:rsidR="005B415A" w:rsidRPr="00494AF0" w:rsidRDefault="009648EE" w:rsidP="00494AF0">
            <w:pPr>
              <w:pStyle w:val="TableParagraph"/>
              <w:tabs>
                <w:tab w:val="left" w:pos="1614"/>
                <w:tab w:val="left" w:pos="2141"/>
                <w:tab w:val="left" w:pos="3605"/>
              </w:tabs>
              <w:spacing w:line="256" w:lineRule="auto"/>
              <w:ind w:left="284" w:right="122" w:firstLine="67"/>
              <w:rPr>
                <w:sz w:val="24"/>
                <w:szCs w:val="24"/>
              </w:rPr>
            </w:pPr>
            <w:r w:rsidRPr="00494AF0">
              <w:rPr>
                <w:sz w:val="24"/>
                <w:szCs w:val="24"/>
              </w:rPr>
              <w:t>разработка</w:t>
            </w:r>
            <w:r w:rsidRPr="00494AF0">
              <w:rPr>
                <w:sz w:val="24"/>
                <w:szCs w:val="24"/>
              </w:rPr>
              <w:tab/>
              <w:t>и</w:t>
            </w:r>
            <w:r w:rsidRPr="00494AF0">
              <w:rPr>
                <w:sz w:val="24"/>
                <w:szCs w:val="24"/>
              </w:rPr>
              <w:tab/>
              <w:t>реализация</w:t>
            </w:r>
            <w:r w:rsidRPr="00494AF0">
              <w:rPr>
                <w:sz w:val="24"/>
                <w:szCs w:val="24"/>
              </w:rPr>
              <w:tab/>
            </w:r>
            <w:r w:rsidRPr="00494AF0">
              <w:rPr>
                <w:spacing w:val="-1"/>
                <w:sz w:val="24"/>
                <w:szCs w:val="24"/>
              </w:rPr>
              <w:t xml:space="preserve">индивидуально </w:t>
            </w:r>
            <w:r w:rsidRPr="00494AF0">
              <w:rPr>
                <w:sz w:val="24"/>
                <w:szCs w:val="24"/>
              </w:rPr>
              <w:t>ориентированных коррекционныхпрограмм</w:t>
            </w:r>
          </w:p>
        </w:tc>
        <w:tc>
          <w:tcPr>
            <w:tcW w:w="2127" w:type="dxa"/>
          </w:tcPr>
          <w:p w14:paraId="367C5138" w14:textId="77777777" w:rsidR="005B415A" w:rsidRPr="00494AF0" w:rsidRDefault="009648EE" w:rsidP="00494AF0">
            <w:pPr>
              <w:pStyle w:val="TableParagraph"/>
              <w:tabs>
                <w:tab w:val="left" w:pos="1224"/>
                <w:tab w:val="left" w:pos="1388"/>
              </w:tabs>
              <w:spacing w:line="259" w:lineRule="auto"/>
              <w:ind w:left="284" w:right="122"/>
              <w:rPr>
                <w:sz w:val="24"/>
                <w:szCs w:val="24"/>
              </w:rPr>
            </w:pPr>
            <w:r w:rsidRPr="00494AF0">
              <w:rPr>
                <w:sz w:val="24"/>
                <w:szCs w:val="24"/>
              </w:rPr>
              <w:t>педагог-психолог, учитель</w:t>
            </w:r>
            <w:r w:rsidRPr="00494AF0">
              <w:rPr>
                <w:spacing w:val="-3"/>
                <w:sz w:val="24"/>
                <w:szCs w:val="24"/>
              </w:rPr>
              <w:t>(классный</w:t>
            </w:r>
            <w:r w:rsidRPr="00494AF0">
              <w:rPr>
                <w:sz w:val="24"/>
                <w:szCs w:val="24"/>
              </w:rPr>
              <w:t>руководитель)</w:t>
            </w:r>
          </w:p>
        </w:tc>
      </w:tr>
      <w:tr w:rsidR="005B415A" w:rsidRPr="00494AF0" w14:paraId="6130DF68" w14:textId="77777777" w:rsidTr="00892459">
        <w:trPr>
          <w:trHeight w:val="1166"/>
        </w:trPr>
        <w:tc>
          <w:tcPr>
            <w:tcW w:w="2380" w:type="dxa"/>
            <w:vMerge/>
            <w:tcBorders>
              <w:top w:val="nil"/>
            </w:tcBorders>
          </w:tcPr>
          <w:p w14:paraId="13BC060A" w14:textId="77777777" w:rsidR="005B415A" w:rsidRPr="00494AF0" w:rsidRDefault="005B415A" w:rsidP="00494AF0">
            <w:pPr>
              <w:ind w:left="284" w:right="122"/>
              <w:rPr>
                <w:sz w:val="24"/>
                <w:szCs w:val="24"/>
              </w:rPr>
            </w:pPr>
          </w:p>
        </w:tc>
        <w:tc>
          <w:tcPr>
            <w:tcW w:w="4424" w:type="dxa"/>
          </w:tcPr>
          <w:p w14:paraId="2F406588" w14:textId="77777777" w:rsidR="005B415A" w:rsidRPr="00494AF0" w:rsidRDefault="009648EE" w:rsidP="00494AF0">
            <w:pPr>
              <w:pStyle w:val="TableParagraph"/>
              <w:spacing w:line="259" w:lineRule="auto"/>
              <w:ind w:left="284" w:right="122" w:firstLine="67"/>
              <w:jc w:val="both"/>
              <w:rPr>
                <w:sz w:val="24"/>
                <w:szCs w:val="24"/>
              </w:rPr>
            </w:pPr>
            <w:r w:rsidRPr="00494AF0">
              <w:rPr>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трудностейобучения</w:t>
            </w:r>
          </w:p>
        </w:tc>
        <w:tc>
          <w:tcPr>
            <w:tcW w:w="2127" w:type="dxa"/>
          </w:tcPr>
          <w:p w14:paraId="5483D936" w14:textId="77777777" w:rsidR="005B415A" w:rsidRPr="00494AF0" w:rsidRDefault="009648EE" w:rsidP="00494AF0">
            <w:pPr>
              <w:pStyle w:val="TableParagraph"/>
              <w:tabs>
                <w:tab w:val="left" w:pos="1448"/>
              </w:tabs>
              <w:spacing w:line="259" w:lineRule="auto"/>
              <w:ind w:left="284" w:right="122"/>
              <w:rPr>
                <w:sz w:val="24"/>
                <w:szCs w:val="24"/>
              </w:rPr>
            </w:pPr>
            <w:r w:rsidRPr="00494AF0">
              <w:rPr>
                <w:sz w:val="24"/>
                <w:szCs w:val="24"/>
              </w:rPr>
              <w:t>педагог-психолог, учитель</w:t>
            </w:r>
          </w:p>
        </w:tc>
      </w:tr>
      <w:tr w:rsidR="005B415A" w:rsidRPr="00494AF0" w14:paraId="39578D2B" w14:textId="77777777" w:rsidTr="00892459">
        <w:trPr>
          <w:trHeight w:val="1165"/>
        </w:trPr>
        <w:tc>
          <w:tcPr>
            <w:tcW w:w="2380" w:type="dxa"/>
            <w:vMerge/>
            <w:tcBorders>
              <w:top w:val="nil"/>
            </w:tcBorders>
          </w:tcPr>
          <w:p w14:paraId="2AF77D1D" w14:textId="77777777" w:rsidR="005B415A" w:rsidRPr="00494AF0" w:rsidRDefault="005B415A" w:rsidP="00494AF0">
            <w:pPr>
              <w:ind w:left="284" w:right="122"/>
              <w:rPr>
                <w:sz w:val="24"/>
                <w:szCs w:val="24"/>
              </w:rPr>
            </w:pPr>
          </w:p>
        </w:tc>
        <w:tc>
          <w:tcPr>
            <w:tcW w:w="4424" w:type="dxa"/>
          </w:tcPr>
          <w:p w14:paraId="73877D53" w14:textId="77777777" w:rsidR="005B415A" w:rsidRPr="00494AF0" w:rsidRDefault="009648EE" w:rsidP="00494AF0">
            <w:pPr>
              <w:pStyle w:val="TableParagraph"/>
              <w:tabs>
                <w:tab w:val="left" w:pos="1521"/>
              </w:tabs>
              <w:spacing w:line="259" w:lineRule="auto"/>
              <w:ind w:left="284" w:right="122" w:firstLine="67"/>
              <w:rPr>
                <w:sz w:val="24"/>
                <w:szCs w:val="24"/>
              </w:rPr>
            </w:pPr>
            <w:r w:rsidRPr="00494AF0">
              <w:rPr>
                <w:sz w:val="24"/>
                <w:szCs w:val="24"/>
              </w:rPr>
              <w:t>коррекция и развитие высших психических функций,</w:t>
            </w:r>
            <w:r w:rsidRPr="00494AF0">
              <w:rPr>
                <w:sz w:val="24"/>
                <w:szCs w:val="24"/>
              </w:rPr>
              <w:tab/>
              <w:t>эмоционально-волевой, познавательной и коммуникативно-речевойсфер;</w:t>
            </w:r>
          </w:p>
        </w:tc>
        <w:tc>
          <w:tcPr>
            <w:tcW w:w="2127" w:type="dxa"/>
          </w:tcPr>
          <w:p w14:paraId="2FDFD768" w14:textId="77777777" w:rsidR="005B415A" w:rsidRPr="00494AF0" w:rsidRDefault="009648EE" w:rsidP="00494AF0">
            <w:pPr>
              <w:pStyle w:val="TableParagraph"/>
              <w:spacing w:line="259" w:lineRule="auto"/>
              <w:ind w:left="284" w:right="122"/>
              <w:rPr>
                <w:sz w:val="24"/>
                <w:szCs w:val="24"/>
              </w:rPr>
            </w:pPr>
            <w:r w:rsidRPr="00494AF0">
              <w:rPr>
                <w:sz w:val="24"/>
                <w:szCs w:val="24"/>
              </w:rPr>
              <w:t>педагог-психолог</w:t>
            </w:r>
          </w:p>
        </w:tc>
      </w:tr>
      <w:tr w:rsidR="005B415A" w:rsidRPr="00494AF0" w14:paraId="1651EDED" w14:textId="77777777" w:rsidTr="00892459">
        <w:trPr>
          <w:trHeight w:val="613"/>
        </w:trPr>
        <w:tc>
          <w:tcPr>
            <w:tcW w:w="2380" w:type="dxa"/>
            <w:vMerge/>
            <w:tcBorders>
              <w:top w:val="nil"/>
            </w:tcBorders>
          </w:tcPr>
          <w:p w14:paraId="6ECF8309" w14:textId="77777777" w:rsidR="005B415A" w:rsidRPr="00494AF0" w:rsidRDefault="005B415A" w:rsidP="00494AF0">
            <w:pPr>
              <w:ind w:left="284" w:right="122"/>
              <w:rPr>
                <w:sz w:val="24"/>
                <w:szCs w:val="24"/>
              </w:rPr>
            </w:pPr>
          </w:p>
        </w:tc>
        <w:tc>
          <w:tcPr>
            <w:tcW w:w="4424" w:type="dxa"/>
          </w:tcPr>
          <w:p w14:paraId="29E2D6FF" w14:textId="77777777" w:rsidR="005B415A" w:rsidRPr="00494AF0" w:rsidRDefault="009648EE" w:rsidP="00494AF0">
            <w:pPr>
              <w:pStyle w:val="TableParagraph"/>
              <w:tabs>
                <w:tab w:val="left" w:pos="2219"/>
                <w:tab w:val="left" w:pos="3669"/>
              </w:tabs>
              <w:spacing w:line="259" w:lineRule="auto"/>
              <w:ind w:left="284" w:right="122" w:firstLine="129"/>
              <w:rPr>
                <w:sz w:val="24"/>
                <w:szCs w:val="24"/>
              </w:rPr>
            </w:pPr>
            <w:r w:rsidRPr="00494AF0">
              <w:rPr>
                <w:sz w:val="24"/>
                <w:szCs w:val="24"/>
              </w:rPr>
              <w:t>формирование</w:t>
            </w:r>
            <w:r w:rsidRPr="00494AF0">
              <w:rPr>
                <w:sz w:val="24"/>
                <w:szCs w:val="24"/>
              </w:rPr>
              <w:tab/>
              <w:t>способов</w:t>
            </w:r>
            <w:r w:rsidRPr="00494AF0">
              <w:rPr>
                <w:sz w:val="24"/>
                <w:szCs w:val="24"/>
              </w:rPr>
              <w:tab/>
            </w:r>
            <w:r w:rsidRPr="00494AF0">
              <w:rPr>
                <w:spacing w:val="-3"/>
                <w:sz w:val="24"/>
                <w:szCs w:val="24"/>
              </w:rPr>
              <w:t xml:space="preserve">регуляции </w:t>
            </w:r>
            <w:r w:rsidRPr="00494AF0">
              <w:rPr>
                <w:sz w:val="24"/>
                <w:szCs w:val="24"/>
              </w:rPr>
              <w:t>поведения и эмоциональныхсостояний;</w:t>
            </w:r>
          </w:p>
        </w:tc>
        <w:tc>
          <w:tcPr>
            <w:tcW w:w="2127" w:type="dxa"/>
          </w:tcPr>
          <w:p w14:paraId="7E5ECFAC" w14:textId="77777777" w:rsidR="005B415A" w:rsidRPr="00494AF0" w:rsidRDefault="009648EE" w:rsidP="00494AF0">
            <w:pPr>
              <w:pStyle w:val="TableParagraph"/>
              <w:ind w:left="284" w:right="122"/>
              <w:rPr>
                <w:sz w:val="24"/>
                <w:szCs w:val="24"/>
              </w:rPr>
            </w:pPr>
            <w:r w:rsidRPr="00494AF0">
              <w:rPr>
                <w:sz w:val="24"/>
                <w:szCs w:val="24"/>
              </w:rPr>
              <w:t>педагог-психолог</w:t>
            </w:r>
          </w:p>
        </w:tc>
      </w:tr>
      <w:tr w:rsidR="00CD606F" w:rsidRPr="00494AF0" w14:paraId="707C81E2" w14:textId="77777777" w:rsidTr="00892459">
        <w:trPr>
          <w:trHeight w:val="2618"/>
        </w:trPr>
        <w:tc>
          <w:tcPr>
            <w:tcW w:w="2380" w:type="dxa"/>
            <w:vMerge/>
            <w:tcBorders>
              <w:top w:val="nil"/>
            </w:tcBorders>
          </w:tcPr>
          <w:p w14:paraId="60215B10" w14:textId="77777777" w:rsidR="00CD606F" w:rsidRPr="00494AF0" w:rsidRDefault="00CD606F" w:rsidP="00494AF0">
            <w:pPr>
              <w:ind w:left="284" w:right="122"/>
              <w:rPr>
                <w:sz w:val="24"/>
                <w:szCs w:val="24"/>
              </w:rPr>
            </w:pPr>
          </w:p>
        </w:tc>
        <w:tc>
          <w:tcPr>
            <w:tcW w:w="4424" w:type="dxa"/>
          </w:tcPr>
          <w:p w14:paraId="7AAF56F7" w14:textId="77777777" w:rsidR="00CD606F" w:rsidRPr="00494AF0" w:rsidRDefault="00CD606F" w:rsidP="00494AF0">
            <w:pPr>
              <w:pStyle w:val="TableParagraph"/>
              <w:tabs>
                <w:tab w:val="left" w:pos="1410"/>
                <w:tab w:val="left" w:pos="1813"/>
                <w:tab w:val="left" w:pos="2329"/>
                <w:tab w:val="left" w:pos="3284"/>
                <w:tab w:val="left" w:pos="3702"/>
              </w:tabs>
              <w:spacing w:line="249" w:lineRule="auto"/>
              <w:ind w:left="284" w:right="122" w:firstLine="67"/>
              <w:rPr>
                <w:sz w:val="24"/>
                <w:szCs w:val="24"/>
              </w:rPr>
            </w:pPr>
            <w:r w:rsidRPr="00494AF0">
              <w:rPr>
                <w:sz w:val="24"/>
                <w:szCs w:val="24"/>
              </w:rPr>
              <w:t>развитие форм и навыков личностного общения в группе</w:t>
            </w:r>
            <w:r w:rsidRPr="00494AF0">
              <w:rPr>
                <w:sz w:val="24"/>
                <w:szCs w:val="24"/>
              </w:rPr>
              <w:tab/>
              <w:t>сверстников,</w:t>
            </w:r>
            <w:r w:rsidRPr="00494AF0">
              <w:rPr>
                <w:sz w:val="24"/>
                <w:szCs w:val="24"/>
              </w:rPr>
              <w:tab/>
            </w:r>
            <w:r w:rsidRPr="00494AF0">
              <w:rPr>
                <w:spacing w:val="-1"/>
                <w:sz w:val="24"/>
                <w:szCs w:val="24"/>
              </w:rPr>
              <w:t>коммуникативной компетенции;</w:t>
            </w:r>
            <w:r w:rsidRPr="00494AF0">
              <w:rPr>
                <w:spacing w:val="-1"/>
                <w:sz w:val="24"/>
                <w:szCs w:val="24"/>
              </w:rPr>
              <w:tab/>
            </w:r>
            <w:r w:rsidRPr="00494AF0">
              <w:rPr>
                <w:spacing w:val="-1"/>
                <w:sz w:val="24"/>
                <w:szCs w:val="24"/>
              </w:rPr>
              <w:tab/>
            </w:r>
            <w:r w:rsidRPr="00494AF0">
              <w:rPr>
                <w:sz w:val="24"/>
                <w:szCs w:val="24"/>
              </w:rPr>
              <w:t>–</w:t>
            </w:r>
            <w:r w:rsidRPr="00494AF0">
              <w:rPr>
                <w:sz w:val="24"/>
                <w:szCs w:val="24"/>
              </w:rPr>
              <w:tab/>
              <w:t>развитием</w:t>
            </w:r>
            <w:r w:rsidRPr="00494AF0">
              <w:rPr>
                <w:sz w:val="24"/>
                <w:szCs w:val="24"/>
              </w:rPr>
              <w:tab/>
            </w:r>
            <w:r w:rsidRPr="00494AF0">
              <w:rPr>
                <w:spacing w:val="-3"/>
                <w:sz w:val="24"/>
                <w:szCs w:val="24"/>
              </w:rPr>
              <w:t xml:space="preserve">компетенций, </w:t>
            </w:r>
            <w:r w:rsidRPr="00494AF0">
              <w:rPr>
                <w:sz w:val="24"/>
                <w:szCs w:val="24"/>
              </w:rPr>
              <w:t>необходимых для продолжения образования и профессиональногосамоопределения;</w:t>
            </w:r>
          </w:p>
          <w:p w14:paraId="33A83FFC" w14:textId="77777777" w:rsidR="00CD606F" w:rsidRPr="00494AF0" w:rsidRDefault="00CD606F" w:rsidP="00494AF0">
            <w:pPr>
              <w:pStyle w:val="TableParagraph"/>
              <w:spacing w:line="259" w:lineRule="auto"/>
              <w:ind w:left="284" w:right="122" w:firstLine="67"/>
              <w:jc w:val="both"/>
              <w:rPr>
                <w:sz w:val="24"/>
                <w:szCs w:val="24"/>
              </w:rPr>
            </w:pPr>
            <w:r w:rsidRPr="00494AF0">
              <w:rPr>
                <w:sz w:val="24"/>
                <w:szCs w:val="24"/>
              </w:rPr>
              <w:t>социальная защита ребенка в случаях неблагоприятных условий жизни при психотравмирующих обстоятельствах и пр.</w:t>
            </w:r>
          </w:p>
        </w:tc>
        <w:tc>
          <w:tcPr>
            <w:tcW w:w="2127" w:type="dxa"/>
          </w:tcPr>
          <w:p w14:paraId="58AB82EF" w14:textId="77777777" w:rsidR="00CD606F" w:rsidRPr="00494AF0" w:rsidRDefault="00CD606F" w:rsidP="00494AF0">
            <w:pPr>
              <w:pStyle w:val="TableParagraph"/>
              <w:tabs>
                <w:tab w:val="left" w:pos="1448"/>
              </w:tabs>
              <w:spacing w:line="259" w:lineRule="auto"/>
              <w:ind w:left="284" w:right="122"/>
              <w:rPr>
                <w:sz w:val="24"/>
                <w:szCs w:val="24"/>
              </w:rPr>
            </w:pPr>
            <w:r w:rsidRPr="00494AF0">
              <w:rPr>
                <w:sz w:val="24"/>
                <w:szCs w:val="24"/>
              </w:rPr>
              <w:t>педагог-психолог, учитель</w:t>
            </w:r>
          </w:p>
          <w:p w14:paraId="46CAE33D" w14:textId="77777777" w:rsidR="00CD606F" w:rsidRPr="00494AF0" w:rsidRDefault="00CD606F" w:rsidP="00494AF0">
            <w:pPr>
              <w:pStyle w:val="TableParagraph"/>
              <w:tabs>
                <w:tab w:val="left" w:pos="2216"/>
              </w:tabs>
              <w:spacing w:line="259" w:lineRule="auto"/>
              <w:ind w:left="284" w:right="122" w:firstLine="50"/>
              <w:rPr>
                <w:sz w:val="24"/>
                <w:szCs w:val="24"/>
              </w:rPr>
            </w:pPr>
            <w:r w:rsidRPr="00494AF0">
              <w:rPr>
                <w:sz w:val="24"/>
                <w:szCs w:val="24"/>
              </w:rPr>
              <w:tab/>
            </w:r>
            <w:r w:rsidRPr="00494AF0">
              <w:rPr>
                <w:spacing w:val="-19"/>
                <w:sz w:val="24"/>
                <w:szCs w:val="24"/>
              </w:rPr>
              <w:t xml:space="preserve">п </w:t>
            </w:r>
            <w:r w:rsidRPr="00494AF0">
              <w:rPr>
                <w:sz w:val="24"/>
                <w:szCs w:val="24"/>
              </w:rPr>
              <w:t>классный руководитель</w:t>
            </w:r>
          </w:p>
        </w:tc>
      </w:tr>
      <w:tr w:rsidR="005B415A" w:rsidRPr="00494AF0" w14:paraId="79A33AE4" w14:textId="77777777" w:rsidTr="00892459">
        <w:trPr>
          <w:trHeight w:val="1717"/>
        </w:trPr>
        <w:tc>
          <w:tcPr>
            <w:tcW w:w="2380" w:type="dxa"/>
            <w:vMerge w:val="restart"/>
            <w:tcBorders>
              <w:bottom w:val="nil"/>
            </w:tcBorders>
          </w:tcPr>
          <w:p w14:paraId="738FBC6D" w14:textId="77777777" w:rsidR="005B415A" w:rsidRPr="00494AF0" w:rsidRDefault="009648EE" w:rsidP="00494AF0">
            <w:pPr>
              <w:pStyle w:val="TableParagraph"/>
              <w:ind w:left="284" w:right="122"/>
              <w:rPr>
                <w:b/>
                <w:sz w:val="24"/>
                <w:szCs w:val="24"/>
              </w:rPr>
            </w:pPr>
            <w:r w:rsidRPr="00494AF0">
              <w:rPr>
                <w:b/>
                <w:sz w:val="24"/>
                <w:szCs w:val="24"/>
              </w:rPr>
              <w:t>Консультативное</w:t>
            </w:r>
          </w:p>
        </w:tc>
        <w:tc>
          <w:tcPr>
            <w:tcW w:w="4424" w:type="dxa"/>
          </w:tcPr>
          <w:p w14:paraId="6C3C8F37" w14:textId="77777777" w:rsidR="005B415A" w:rsidRPr="00494AF0" w:rsidRDefault="009648EE" w:rsidP="00494AF0">
            <w:pPr>
              <w:pStyle w:val="TableParagraph"/>
              <w:spacing w:line="259" w:lineRule="auto"/>
              <w:ind w:left="284" w:right="122" w:firstLine="67"/>
              <w:jc w:val="both"/>
              <w:rPr>
                <w:sz w:val="24"/>
                <w:szCs w:val="24"/>
              </w:rPr>
            </w:pPr>
            <w:r w:rsidRPr="00494AF0">
              <w:rPr>
                <w:sz w:val="24"/>
                <w:szCs w:val="24"/>
              </w:rPr>
              <w:t>совместное формирование рекомендаций по основным направлениям работы с учащимися с особыми образовательными потребностями, в том числе с ОВЗ, единые для использования всеми участниками образовательных отношений;</w:t>
            </w:r>
          </w:p>
        </w:tc>
        <w:tc>
          <w:tcPr>
            <w:tcW w:w="2127" w:type="dxa"/>
          </w:tcPr>
          <w:p w14:paraId="6A4F274A" w14:textId="77777777" w:rsidR="005B415A" w:rsidRPr="00494AF0" w:rsidRDefault="009648EE" w:rsidP="00494AF0">
            <w:pPr>
              <w:pStyle w:val="TableParagraph"/>
              <w:ind w:left="284" w:right="122"/>
              <w:rPr>
                <w:sz w:val="24"/>
                <w:szCs w:val="24"/>
              </w:rPr>
            </w:pPr>
            <w:r w:rsidRPr="00494AF0">
              <w:rPr>
                <w:sz w:val="24"/>
                <w:szCs w:val="24"/>
              </w:rPr>
              <w:t>ППк</w:t>
            </w:r>
          </w:p>
        </w:tc>
      </w:tr>
      <w:tr w:rsidR="005B415A" w:rsidRPr="00494AF0" w14:paraId="3F3BD4C2" w14:textId="77777777" w:rsidTr="00892459">
        <w:trPr>
          <w:trHeight w:val="1720"/>
        </w:trPr>
        <w:tc>
          <w:tcPr>
            <w:tcW w:w="2380" w:type="dxa"/>
            <w:vMerge/>
            <w:tcBorders>
              <w:top w:val="nil"/>
              <w:bottom w:val="nil"/>
            </w:tcBorders>
          </w:tcPr>
          <w:p w14:paraId="06172415" w14:textId="77777777" w:rsidR="005B415A" w:rsidRPr="00494AF0" w:rsidRDefault="005B415A" w:rsidP="00494AF0">
            <w:pPr>
              <w:ind w:left="284" w:right="122"/>
              <w:rPr>
                <w:sz w:val="24"/>
                <w:szCs w:val="24"/>
              </w:rPr>
            </w:pPr>
          </w:p>
        </w:tc>
        <w:tc>
          <w:tcPr>
            <w:tcW w:w="4424" w:type="dxa"/>
          </w:tcPr>
          <w:p w14:paraId="40CFF8CB" w14:textId="77777777" w:rsidR="005B415A" w:rsidRPr="00494AF0" w:rsidRDefault="009648EE" w:rsidP="00494AF0">
            <w:pPr>
              <w:pStyle w:val="TableParagraph"/>
              <w:spacing w:line="259" w:lineRule="auto"/>
              <w:ind w:left="284" w:right="122" w:firstLine="67"/>
              <w:jc w:val="both"/>
              <w:rPr>
                <w:sz w:val="24"/>
                <w:szCs w:val="24"/>
              </w:rPr>
            </w:pPr>
            <w:r w:rsidRPr="00494AF0">
              <w:rPr>
                <w:sz w:val="24"/>
                <w:szCs w:val="24"/>
              </w:rPr>
              <w:t>осуществление консультирования по выбору индивидуально ориентированных методов и приемов работы с учащимися с особыми образовательными потребностями, в том числе с ОВЗ, отбору и адаптации содержания предметных программ;</w:t>
            </w:r>
          </w:p>
        </w:tc>
        <w:tc>
          <w:tcPr>
            <w:tcW w:w="2127" w:type="dxa"/>
          </w:tcPr>
          <w:p w14:paraId="0588624F" w14:textId="77777777" w:rsidR="005B415A" w:rsidRPr="00494AF0" w:rsidRDefault="009648EE" w:rsidP="00494AF0">
            <w:pPr>
              <w:pStyle w:val="TableParagraph"/>
              <w:tabs>
                <w:tab w:val="left" w:pos="1447"/>
              </w:tabs>
              <w:spacing w:line="278" w:lineRule="auto"/>
              <w:ind w:left="284" w:right="122"/>
              <w:rPr>
                <w:sz w:val="24"/>
                <w:szCs w:val="24"/>
              </w:rPr>
            </w:pPr>
            <w:r w:rsidRPr="00494AF0">
              <w:rPr>
                <w:sz w:val="24"/>
                <w:szCs w:val="24"/>
              </w:rPr>
              <w:t>педагог-психолог, учитель-</w:t>
            </w:r>
          </w:p>
          <w:p w14:paraId="5C302D04" w14:textId="77777777" w:rsidR="005B415A" w:rsidRPr="00494AF0" w:rsidRDefault="009648EE" w:rsidP="00494AF0">
            <w:pPr>
              <w:pStyle w:val="TableParagraph"/>
              <w:spacing w:line="249" w:lineRule="exact"/>
              <w:ind w:left="284" w:right="122"/>
              <w:rPr>
                <w:sz w:val="24"/>
                <w:szCs w:val="24"/>
              </w:rPr>
            </w:pPr>
            <w:r w:rsidRPr="00494AF0">
              <w:rPr>
                <w:sz w:val="24"/>
                <w:szCs w:val="24"/>
              </w:rPr>
              <w:t>предметник</w:t>
            </w:r>
          </w:p>
        </w:tc>
      </w:tr>
      <w:tr w:rsidR="005B415A" w:rsidRPr="00494AF0" w14:paraId="0F91AF89" w14:textId="77777777" w:rsidTr="00892459">
        <w:trPr>
          <w:trHeight w:val="3715"/>
        </w:trPr>
        <w:tc>
          <w:tcPr>
            <w:tcW w:w="2380" w:type="dxa"/>
            <w:tcBorders>
              <w:top w:val="nil"/>
            </w:tcBorders>
          </w:tcPr>
          <w:p w14:paraId="755DFC4D" w14:textId="77777777" w:rsidR="005B415A" w:rsidRPr="00494AF0" w:rsidRDefault="005B415A" w:rsidP="00494AF0">
            <w:pPr>
              <w:pStyle w:val="TableParagraph"/>
              <w:ind w:left="284" w:right="122"/>
              <w:rPr>
                <w:sz w:val="24"/>
                <w:szCs w:val="24"/>
              </w:rPr>
            </w:pPr>
          </w:p>
        </w:tc>
        <w:tc>
          <w:tcPr>
            <w:tcW w:w="4424" w:type="dxa"/>
          </w:tcPr>
          <w:p w14:paraId="31A51068" w14:textId="77777777" w:rsidR="005B415A" w:rsidRPr="00494AF0" w:rsidRDefault="009648EE" w:rsidP="00494AF0">
            <w:pPr>
              <w:pStyle w:val="TableParagraph"/>
              <w:spacing w:line="259" w:lineRule="auto"/>
              <w:ind w:left="284" w:right="122" w:firstLine="67"/>
              <w:jc w:val="both"/>
              <w:rPr>
                <w:sz w:val="24"/>
                <w:szCs w:val="24"/>
              </w:rPr>
            </w:pPr>
            <w:r w:rsidRPr="00494AF0">
              <w:rPr>
                <w:sz w:val="24"/>
                <w:szCs w:val="24"/>
              </w:rPr>
              <w:t>оказание адресной консультативной помощи семье в вопросах выбора стратегии воспитания и приемовкоррекционного</w:t>
            </w:r>
          </w:p>
          <w:p w14:paraId="24733821" w14:textId="77777777" w:rsidR="005B415A" w:rsidRPr="00494AF0" w:rsidRDefault="009648EE" w:rsidP="00494AF0">
            <w:pPr>
              <w:pStyle w:val="TableParagraph"/>
              <w:tabs>
                <w:tab w:val="left" w:pos="1521"/>
                <w:tab w:val="left" w:pos="2937"/>
                <w:tab w:val="left" w:pos="3645"/>
              </w:tabs>
              <w:spacing w:line="259" w:lineRule="auto"/>
              <w:ind w:left="284" w:right="122"/>
              <w:rPr>
                <w:sz w:val="24"/>
                <w:szCs w:val="24"/>
              </w:rPr>
            </w:pPr>
            <w:r w:rsidRPr="00494AF0">
              <w:rPr>
                <w:sz w:val="24"/>
                <w:szCs w:val="24"/>
              </w:rPr>
              <w:t>обучения</w:t>
            </w:r>
            <w:r w:rsidRPr="00494AF0">
              <w:rPr>
                <w:sz w:val="24"/>
                <w:szCs w:val="24"/>
              </w:rPr>
              <w:tab/>
              <w:t>учащихся</w:t>
            </w:r>
            <w:r w:rsidRPr="00494AF0">
              <w:rPr>
                <w:sz w:val="24"/>
                <w:szCs w:val="24"/>
              </w:rPr>
              <w:tab/>
              <w:t>сособыми образовательными потребностями, в том числе с ОВЗ;</w:t>
            </w:r>
          </w:p>
          <w:p w14:paraId="733D155D" w14:textId="77777777" w:rsidR="005B415A" w:rsidRPr="00494AF0" w:rsidRDefault="009648EE" w:rsidP="00494AF0">
            <w:pPr>
              <w:pStyle w:val="TableParagraph"/>
              <w:spacing w:line="259" w:lineRule="auto"/>
              <w:ind w:left="284" w:right="122" w:firstLine="67"/>
              <w:jc w:val="both"/>
              <w:rPr>
                <w:sz w:val="24"/>
                <w:szCs w:val="24"/>
              </w:rPr>
            </w:pPr>
            <w:r w:rsidRPr="00494AF0">
              <w:rPr>
                <w:sz w:val="24"/>
                <w:szCs w:val="24"/>
              </w:rPr>
              <w:t>осуществление консультационной поддержки и оказание помощи, направленных на содействие свободному и осознанному выбору учащимися с особыми образовательными потребностями, в том числе с ОВЗ, формы и места обучения в соответствии с индивидуальными способностями и психофизиологическими особенностями</w:t>
            </w:r>
          </w:p>
        </w:tc>
        <w:tc>
          <w:tcPr>
            <w:tcW w:w="2127" w:type="dxa"/>
          </w:tcPr>
          <w:p w14:paraId="096986A7" w14:textId="77777777" w:rsidR="00CD606F" w:rsidRPr="00494AF0" w:rsidRDefault="009648EE" w:rsidP="00494AF0">
            <w:pPr>
              <w:pStyle w:val="TableParagraph"/>
              <w:tabs>
                <w:tab w:val="left" w:pos="1447"/>
              </w:tabs>
              <w:spacing w:line="276" w:lineRule="auto"/>
              <w:ind w:left="284" w:right="122"/>
              <w:rPr>
                <w:sz w:val="24"/>
                <w:szCs w:val="24"/>
              </w:rPr>
            </w:pPr>
            <w:r w:rsidRPr="00494AF0">
              <w:rPr>
                <w:sz w:val="24"/>
                <w:szCs w:val="24"/>
              </w:rPr>
              <w:t>педагог-психолог, учитель-предметник,</w:t>
            </w:r>
            <w:r w:rsidRPr="00494AF0">
              <w:rPr>
                <w:sz w:val="24"/>
                <w:szCs w:val="24"/>
              </w:rPr>
              <w:tab/>
              <w:t xml:space="preserve">кл руководитель, </w:t>
            </w:r>
          </w:p>
          <w:p w14:paraId="305F5D81" w14:textId="77777777" w:rsidR="00CD606F" w:rsidRPr="00494AF0" w:rsidRDefault="00CD606F" w:rsidP="00494AF0">
            <w:pPr>
              <w:pStyle w:val="TableParagraph"/>
              <w:tabs>
                <w:tab w:val="left" w:pos="1447"/>
              </w:tabs>
              <w:spacing w:line="276" w:lineRule="auto"/>
              <w:ind w:left="284" w:right="122"/>
              <w:rPr>
                <w:sz w:val="24"/>
                <w:szCs w:val="24"/>
              </w:rPr>
            </w:pPr>
          </w:p>
          <w:p w14:paraId="5592F77A" w14:textId="77777777" w:rsidR="005B415A" w:rsidRPr="00494AF0" w:rsidRDefault="009648EE" w:rsidP="00494AF0">
            <w:pPr>
              <w:pStyle w:val="TableParagraph"/>
              <w:tabs>
                <w:tab w:val="left" w:pos="1447"/>
              </w:tabs>
              <w:spacing w:line="276" w:lineRule="auto"/>
              <w:ind w:left="284" w:right="122"/>
              <w:rPr>
                <w:sz w:val="24"/>
                <w:szCs w:val="24"/>
              </w:rPr>
            </w:pPr>
            <w:r w:rsidRPr="00494AF0">
              <w:rPr>
                <w:sz w:val="24"/>
                <w:szCs w:val="24"/>
              </w:rPr>
              <w:t>педагог-психолог, учительлогопед, учитель-</w:t>
            </w:r>
          </w:p>
          <w:p w14:paraId="022CE674" w14:textId="77777777" w:rsidR="005B415A" w:rsidRPr="00494AF0" w:rsidRDefault="009648EE" w:rsidP="00494AF0">
            <w:pPr>
              <w:pStyle w:val="TableParagraph"/>
              <w:spacing w:line="259" w:lineRule="auto"/>
              <w:ind w:left="284" w:right="122" w:hanging="10"/>
              <w:rPr>
                <w:sz w:val="24"/>
                <w:szCs w:val="24"/>
              </w:rPr>
            </w:pPr>
            <w:r w:rsidRPr="00494AF0">
              <w:rPr>
                <w:sz w:val="24"/>
                <w:szCs w:val="24"/>
              </w:rPr>
              <w:t xml:space="preserve">предметник, </w:t>
            </w:r>
            <w:r w:rsidR="002629C2" w:rsidRPr="00494AF0">
              <w:rPr>
                <w:sz w:val="24"/>
                <w:szCs w:val="24"/>
              </w:rPr>
              <w:t>кл</w:t>
            </w:r>
            <w:r w:rsidRPr="00494AF0">
              <w:rPr>
                <w:sz w:val="24"/>
                <w:szCs w:val="24"/>
              </w:rPr>
              <w:t>ассный руковод</w:t>
            </w:r>
            <w:r w:rsidR="002629C2" w:rsidRPr="00494AF0">
              <w:rPr>
                <w:sz w:val="24"/>
                <w:szCs w:val="24"/>
              </w:rPr>
              <w:t>и</w:t>
            </w:r>
            <w:r w:rsidRPr="00494AF0">
              <w:rPr>
                <w:sz w:val="24"/>
                <w:szCs w:val="24"/>
              </w:rPr>
              <w:t>тель</w:t>
            </w:r>
          </w:p>
        </w:tc>
      </w:tr>
      <w:tr w:rsidR="005B415A" w:rsidRPr="00494AF0" w14:paraId="7AC432A6" w14:textId="77777777" w:rsidTr="00892459">
        <w:trPr>
          <w:trHeight w:val="2020"/>
        </w:trPr>
        <w:tc>
          <w:tcPr>
            <w:tcW w:w="2380" w:type="dxa"/>
            <w:vMerge w:val="restart"/>
          </w:tcPr>
          <w:p w14:paraId="6307C182" w14:textId="77777777" w:rsidR="005B415A" w:rsidRPr="00494AF0" w:rsidRDefault="009648EE" w:rsidP="00494AF0">
            <w:pPr>
              <w:pStyle w:val="TableParagraph"/>
              <w:spacing w:line="256" w:lineRule="auto"/>
              <w:ind w:left="284" w:right="122"/>
              <w:rPr>
                <w:b/>
                <w:sz w:val="24"/>
                <w:szCs w:val="24"/>
              </w:rPr>
            </w:pPr>
            <w:r w:rsidRPr="00494AF0">
              <w:rPr>
                <w:b/>
                <w:sz w:val="24"/>
                <w:szCs w:val="24"/>
              </w:rPr>
              <w:t>Информационно- просветительское</w:t>
            </w:r>
          </w:p>
        </w:tc>
        <w:tc>
          <w:tcPr>
            <w:tcW w:w="4424" w:type="dxa"/>
          </w:tcPr>
          <w:p w14:paraId="3B97858C" w14:textId="77777777" w:rsidR="005B415A" w:rsidRPr="00494AF0" w:rsidRDefault="009648EE" w:rsidP="00494AF0">
            <w:pPr>
              <w:pStyle w:val="TableParagraph"/>
              <w:tabs>
                <w:tab w:val="left" w:pos="2240"/>
                <w:tab w:val="left" w:pos="3606"/>
                <w:tab w:val="left" w:pos="4157"/>
              </w:tabs>
              <w:spacing w:line="237" w:lineRule="auto"/>
              <w:ind w:left="284" w:right="122" w:firstLine="67"/>
              <w:rPr>
                <w:sz w:val="24"/>
                <w:szCs w:val="24"/>
              </w:rPr>
            </w:pPr>
            <w:r w:rsidRPr="00494AF0">
              <w:rPr>
                <w:sz w:val="24"/>
                <w:szCs w:val="24"/>
              </w:rPr>
              <w:t>информирование</w:t>
            </w:r>
            <w:r w:rsidRPr="00494AF0">
              <w:rPr>
                <w:sz w:val="24"/>
                <w:szCs w:val="24"/>
              </w:rPr>
              <w:tab/>
              <w:t>учащихся</w:t>
            </w:r>
            <w:r w:rsidRPr="00494AF0">
              <w:rPr>
                <w:sz w:val="24"/>
                <w:szCs w:val="24"/>
              </w:rPr>
              <w:tab/>
              <w:t>с</w:t>
            </w:r>
            <w:r w:rsidRPr="00494AF0">
              <w:rPr>
                <w:spacing w:val="-4"/>
                <w:sz w:val="24"/>
                <w:szCs w:val="24"/>
              </w:rPr>
              <w:t xml:space="preserve">особыми </w:t>
            </w:r>
            <w:r w:rsidRPr="00494AF0">
              <w:rPr>
                <w:sz w:val="24"/>
                <w:szCs w:val="24"/>
              </w:rPr>
              <w:t>образовательными потребностями, в том числе с ОВЗ, их родителей (законных представителей), педагогических работников об особенностях образовательнойдеятельности</w:t>
            </w:r>
          </w:p>
        </w:tc>
        <w:tc>
          <w:tcPr>
            <w:tcW w:w="2127" w:type="dxa"/>
          </w:tcPr>
          <w:p w14:paraId="3EEB2639" w14:textId="77777777" w:rsidR="005B415A" w:rsidRPr="00494AF0" w:rsidRDefault="009648EE" w:rsidP="00494AF0">
            <w:pPr>
              <w:pStyle w:val="TableParagraph"/>
              <w:tabs>
                <w:tab w:val="left" w:pos="1448"/>
              </w:tabs>
              <w:spacing w:line="276" w:lineRule="auto"/>
              <w:ind w:left="284" w:right="122"/>
              <w:rPr>
                <w:sz w:val="24"/>
                <w:szCs w:val="24"/>
              </w:rPr>
            </w:pPr>
            <w:r w:rsidRPr="00494AF0">
              <w:rPr>
                <w:sz w:val="24"/>
                <w:szCs w:val="24"/>
              </w:rPr>
              <w:t>педагог-психолог, учитель-</w:t>
            </w:r>
          </w:p>
          <w:p w14:paraId="5E2634CB" w14:textId="77777777" w:rsidR="005B415A" w:rsidRPr="00494AF0" w:rsidRDefault="002629C2" w:rsidP="00494AF0">
            <w:pPr>
              <w:pStyle w:val="TableParagraph"/>
              <w:spacing w:line="259" w:lineRule="auto"/>
              <w:ind w:left="284" w:right="122"/>
              <w:rPr>
                <w:sz w:val="24"/>
                <w:szCs w:val="24"/>
              </w:rPr>
            </w:pPr>
            <w:r w:rsidRPr="00494AF0">
              <w:rPr>
                <w:sz w:val="24"/>
                <w:szCs w:val="24"/>
              </w:rPr>
              <w:t>предметник,  к</w:t>
            </w:r>
            <w:r w:rsidR="009648EE" w:rsidRPr="00494AF0">
              <w:rPr>
                <w:sz w:val="24"/>
                <w:szCs w:val="24"/>
              </w:rPr>
              <w:t>лассный руководи</w:t>
            </w:r>
            <w:r w:rsidRPr="00494AF0">
              <w:rPr>
                <w:sz w:val="24"/>
                <w:szCs w:val="24"/>
              </w:rPr>
              <w:t>тель</w:t>
            </w:r>
          </w:p>
        </w:tc>
      </w:tr>
      <w:tr w:rsidR="005B415A" w:rsidRPr="00494AF0" w14:paraId="6541D1B2" w14:textId="77777777" w:rsidTr="00892459">
        <w:trPr>
          <w:trHeight w:val="1963"/>
        </w:trPr>
        <w:tc>
          <w:tcPr>
            <w:tcW w:w="2380" w:type="dxa"/>
            <w:vMerge/>
            <w:tcBorders>
              <w:top w:val="nil"/>
            </w:tcBorders>
          </w:tcPr>
          <w:p w14:paraId="53D80184" w14:textId="77777777" w:rsidR="005B415A" w:rsidRPr="00494AF0" w:rsidRDefault="005B415A" w:rsidP="00494AF0">
            <w:pPr>
              <w:ind w:left="284" w:right="122"/>
              <w:rPr>
                <w:sz w:val="24"/>
                <w:szCs w:val="24"/>
              </w:rPr>
            </w:pPr>
          </w:p>
        </w:tc>
        <w:tc>
          <w:tcPr>
            <w:tcW w:w="4424" w:type="dxa"/>
          </w:tcPr>
          <w:p w14:paraId="20BEFE7F" w14:textId="77777777" w:rsidR="005B415A" w:rsidRPr="00494AF0" w:rsidRDefault="009648EE" w:rsidP="00494AF0">
            <w:pPr>
              <w:pStyle w:val="TableParagraph"/>
              <w:spacing w:line="259" w:lineRule="auto"/>
              <w:ind w:left="284" w:right="122" w:firstLine="67"/>
              <w:jc w:val="both"/>
              <w:rPr>
                <w:sz w:val="24"/>
                <w:szCs w:val="24"/>
              </w:rPr>
            </w:pPr>
            <w:r w:rsidRPr="00494AF0">
              <w:rPr>
                <w:sz w:val="24"/>
                <w:szCs w:val="24"/>
              </w:rPr>
              <w:t>проведение различных семинаров, лекций, тематических выступлений, направленных на разъяснение участникам образовательных отношений, вопросов, связанных с особенностями образовательной деятельности и сопровождения учащихся с особыми образовательнымипотребностями, в том числе с ОВЗ</w:t>
            </w:r>
          </w:p>
        </w:tc>
        <w:tc>
          <w:tcPr>
            <w:tcW w:w="2127" w:type="dxa"/>
          </w:tcPr>
          <w:p w14:paraId="5A3603EF" w14:textId="77777777" w:rsidR="005B415A" w:rsidRPr="00494AF0" w:rsidRDefault="009648EE" w:rsidP="00494AF0">
            <w:pPr>
              <w:pStyle w:val="TableParagraph"/>
              <w:spacing w:line="259" w:lineRule="auto"/>
              <w:ind w:left="284" w:right="122"/>
              <w:rPr>
                <w:sz w:val="24"/>
                <w:szCs w:val="24"/>
              </w:rPr>
            </w:pPr>
            <w:r w:rsidRPr="00494AF0">
              <w:rPr>
                <w:sz w:val="24"/>
                <w:szCs w:val="24"/>
              </w:rPr>
              <w:t>Члены</w:t>
            </w:r>
            <w:r w:rsidR="002629C2" w:rsidRPr="00494AF0">
              <w:rPr>
                <w:sz w:val="24"/>
                <w:szCs w:val="24"/>
              </w:rPr>
              <w:t>,</w:t>
            </w:r>
            <w:r w:rsidRPr="00494AF0">
              <w:rPr>
                <w:sz w:val="24"/>
                <w:szCs w:val="24"/>
              </w:rPr>
              <w:t xml:space="preserve"> руководитель МО</w:t>
            </w:r>
          </w:p>
        </w:tc>
      </w:tr>
    </w:tbl>
    <w:p w14:paraId="29168CC1" w14:textId="77777777" w:rsidR="005B415A" w:rsidRPr="00494AF0" w:rsidRDefault="005B415A" w:rsidP="00494AF0">
      <w:pPr>
        <w:pStyle w:val="a3"/>
        <w:ind w:left="284" w:right="122"/>
        <w:rPr>
          <w:b/>
        </w:rPr>
      </w:pPr>
    </w:p>
    <w:p w14:paraId="6122A1F3" w14:textId="77777777" w:rsidR="005B415A" w:rsidRPr="00494AF0" w:rsidRDefault="009648EE" w:rsidP="00494AF0">
      <w:pPr>
        <w:ind w:left="284" w:right="122"/>
        <w:jc w:val="both"/>
        <w:rPr>
          <w:b/>
          <w:sz w:val="24"/>
          <w:szCs w:val="24"/>
        </w:rPr>
      </w:pPr>
      <w:r w:rsidRPr="00494AF0">
        <w:rPr>
          <w:b/>
          <w:sz w:val="24"/>
          <w:szCs w:val="24"/>
        </w:rPr>
        <w:t>Этапы реализации программы</w:t>
      </w:r>
    </w:p>
    <w:p w14:paraId="08ABDF51" w14:textId="77777777" w:rsidR="005B415A" w:rsidRPr="00494AF0" w:rsidRDefault="009648EE" w:rsidP="00494AF0">
      <w:pPr>
        <w:pStyle w:val="a3"/>
        <w:spacing w:line="266" w:lineRule="auto"/>
        <w:ind w:left="284" w:right="122"/>
        <w:jc w:val="both"/>
      </w:pPr>
      <w:r w:rsidRPr="00494AF0">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44A2D974" w14:textId="77777777" w:rsidR="005B415A" w:rsidRPr="00494AF0" w:rsidRDefault="009648EE" w:rsidP="00494AF0">
      <w:pPr>
        <w:pStyle w:val="a3"/>
        <w:spacing w:line="268" w:lineRule="auto"/>
        <w:ind w:left="284" w:right="122"/>
        <w:jc w:val="both"/>
      </w:pPr>
      <w:r w:rsidRPr="00494AF0">
        <w:t xml:space="preserve">Этап сбора и анализа информации </w:t>
      </w:r>
      <w:r w:rsidRPr="00494AF0">
        <w:rPr>
          <w:i/>
        </w:rPr>
        <w:t xml:space="preserve">(информационно-аналитическая деятельность). </w:t>
      </w:r>
      <w:r w:rsidRPr="00494AF0">
        <w:t>Результатом данного этапа является 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367D055E" w14:textId="77777777" w:rsidR="005B415A" w:rsidRPr="00494AF0" w:rsidRDefault="009648EE" w:rsidP="00494AF0">
      <w:pPr>
        <w:pStyle w:val="a3"/>
        <w:spacing w:line="268" w:lineRule="auto"/>
        <w:ind w:left="284" w:right="122"/>
        <w:jc w:val="both"/>
      </w:pPr>
      <w:r w:rsidRPr="00494AF0">
        <w:t xml:space="preserve">Этап планирования, организации, координации </w:t>
      </w:r>
      <w:r w:rsidRPr="00494AF0">
        <w:rPr>
          <w:i/>
        </w:rPr>
        <w:t xml:space="preserve">(организационно-исполнительская деятельность). </w:t>
      </w:r>
      <w:r w:rsidRPr="00494AF0">
        <w:t>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категориидетей.</w:t>
      </w:r>
    </w:p>
    <w:p w14:paraId="7543B2E6" w14:textId="77777777" w:rsidR="002629C2" w:rsidRPr="00494AF0" w:rsidRDefault="009648EE" w:rsidP="00494AF0">
      <w:pPr>
        <w:tabs>
          <w:tab w:val="left" w:pos="5157"/>
          <w:tab w:val="left" w:pos="7253"/>
        </w:tabs>
        <w:spacing w:line="280" w:lineRule="auto"/>
        <w:ind w:left="284" w:right="122"/>
        <w:jc w:val="both"/>
        <w:rPr>
          <w:sz w:val="24"/>
          <w:szCs w:val="24"/>
        </w:rPr>
      </w:pPr>
      <w:r w:rsidRPr="00494AF0">
        <w:rPr>
          <w:sz w:val="24"/>
          <w:szCs w:val="24"/>
        </w:rPr>
        <w:t xml:space="preserve">Этапдиагностикикоррекционно-развивающей образовательной среды </w:t>
      </w:r>
    </w:p>
    <w:p w14:paraId="413313E5" w14:textId="77777777" w:rsidR="002629C2" w:rsidRPr="00494AF0" w:rsidRDefault="009648EE" w:rsidP="00494AF0">
      <w:pPr>
        <w:tabs>
          <w:tab w:val="left" w:pos="5157"/>
          <w:tab w:val="left" w:pos="7253"/>
        </w:tabs>
        <w:spacing w:line="280" w:lineRule="auto"/>
        <w:ind w:left="284" w:right="122"/>
        <w:jc w:val="both"/>
        <w:rPr>
          <w:i/>
          <w:sz w:val="24"/>
          <w:szCs w:val="24"/>
        </w:rPr>
      </w:pPr>
      <w:r w:rsidRPr="00494AF0">
        <w:rPr>
          <w:i/>
          <w:sz w:val="24"/>
          <w:szCs w:val="24"/>
        </w:rPr>
        <w:t>(контрольно-диагностическая деятельность).</w:t>
      </w:r>
    </w:p>
    <w:p w14:paraId="5F8F1939" w14:textId="77777777" w:rsidR="005B415A" w:rsidRPr="00494AF0" w:rsidRDefault="009648EE" w:rsidP="00494AF0">
      <w:pPr>
        <w:tabs>
          <w:tab w:val="left" w:pos="5157"/>
          <w:tab w:val="left" w:pos="7253"/>
        </w:tabs>
        <w:spacing w:line="280" w:lineRule="auto"/>
        <w:ind w:left="284" w:right="122"/>
        <w:jc w:val="both"/>
        <w:rPr>
          <w:sz w:val="24"/>
          <w:szCs w:val="24"/>
        </w:rPr>
      </w:pPr>
      <w:r w:rsidRPr="00494AF0">
        <w:rPr>
          <w:sz w:val="24"/>
          <w:szCs w:val="24"/>
        </w:rPr>
        <w:lastRenderedPageBreak/>
        <w:t>Результатомявляется констатация соответствия созданных условий и выбранных коррекционно- развивающих и образовательных программ особым образовательным потребностям ребёнка.</w:t>
      </w:r>
    </w:p>
    <w:p w14:paraId="0FC7822B" w14:textId="77777777" w:rsidR="005B415A" w:rsidRPr="00494AF0" w:rsidRDefault="009648EE" w:rsidP="00494AF0">
      <w:pPr>
        <w:tabs>
          <w:tab w:val="left" w:pos="2163"/>
          <w:tab w:val="left" w:pos="3444"/>
          <w:tab w:val="left" w:pos="3793"/>
          <w:tab w:val="left" w:pos="5547"/>
          <w:tab w:val="left" w:pos="9122"/>
        </w:tabs>
        <w:spacing w:line="266" w:lineRule="auto"/>
        <w:ind w:left="284" w:right="122"/>
        <w:jc w:val="both"/>
        <w:rPr>
          <w:sz w:val="24"/>
          <w:szCs w:val="24"/>
        </w:rPr>
      </w:pPr>
      <w:r w:rsidRPr="00494AF0">
        <w:rPr>
          <w:sz w:val="24"/>
          <w:szCs w:val="24"/>
        </w:rPr>
        <w:t>Этап</w:t>
      </w:r>
      <w:r w:rsidRPr="00494AF0">
        <w:rPr>
          <w:sz w:val="24"/>
          <w:szCs w:val="24"/>
        </w:rPr>
        <w:tab/>
        <w:t>регуляции</w:t>
      </w:r>
      <w:r w:rsidRPr="00494AF0">
        <w:rPr>
          <w:sz w:val="24"/>
          <w:szCs w:val="24"/>
        </w:rPr>
        <w:tab/>
        <w:t>и</w:t>
      </w:r>
      <w:r w:rsidRPr="00494AF0">
        <w:rPr>
          <w:sz w:val="24"/>
          <w:szCs w:val="24"/>
        </w:rPr>
        <w:tab/>
        <w:t>корректировки</w:t>
      </w:r>
      <w:r w:rsidRPr="00494AF0">
        <w:rPr>
          <w:sz w:val="24"/>
          <w:szCs w:val="24"/>
        </w:rPr>
        <w:tab/>
        <w:t>(</w:t>
      </w:r>
      <w:r w:rsidRPr="00494AF0">
        <w:rPr>
          <w:i/>
          <w:sz w:val="24"/>
          <w:szCs w:val="24"/>
        </w:rPr>
        <w:t>регулятивно-корректировочная</w:t>
      </w:r>
      <w:r w:rsidRPr="00494AF0">
        <w:rPr>
          <w:i/>
          <w:sz w:val="24"/>
          <w:szCs w:val="24"/>
        </w:rPr>
        <w:tab/>
        <w:t>деятельность</w:t>
      </w:r>
      <w:r w:rsidRPr="00494AF0">
        <w:rPr>
          <w:sz w:val="24"/>
          <w:szCs w:val="24"/>
        </w:rPr>
        <w:t>). Результатомявляетсявнесениенеобходимыхизмененийвобразовательнуюдеятельностьипроцесс сопровождения детей с ОВЗ, корректировка условий и форм обучения, методов и приёмов работы.</w:t>
      </w:r>
    </w:p>
    <w:p w14:paraId="73D952A8" w14:textId="77777777" w:rsidR="005B415A" w:rsidRPr="00494AF0" w:rsidRDefault="009648EE" w:rsidP="00494AF0">
      <w:pPr>
        <w:pStyle w:val="a3"/>
        <w:spacing w:line="268" w:lineRule="auto"/>
        <w:ind w:left="284" w:right="122"/>
        <w:jc w:val="both"/>
      </w:pPr>
      <w:r w:rsidRPr="00494AF0">
        <w:rPr>
          <w:b/>
        </w:rPr>
        <w:t xml:space="preserve">Коррекционно­развивающая деятельность включает: </w:t>
      </w:r>
      <w:r w:rsidRPr="00494AF0">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7344E938" w14:textId="77777777" w:rsidR="005B415A" w:rsidRPr="00494AF0" w:rsidRDefault="009648EE" w:rsidP="00494AF0">
      <w:pPr>
        <w:pStyle w:val="a3"/>
        <w:spacing w:line="259" w:lineRule="auto"/>
        <w:ind w:left="284" w:right="122"/>
        <w:jc w:val="both"/>
      </w:pPr>
      <w:r w:rsidRPr="00494AF0">
        <w:t>организацию и проведение специалистами индивидуальных и групповых коррекционно-развивающих занятий, необходимых для преодоления нарушений развития</w:t>
      </w:r>
    </w:p>
    <w:p w14:paraId="35B402A7" w14:textId="77777777" w:rsidR="005B415A" w:rsidRPr="00494AF0" w:rsidRDefault="009648EE" w:rsidP="00494AF0">
      <w:pPr>
        <w:pStyle w:val="a3"/>
        <w:ind w:left="284" w:right="122"/>
        <w:jc w:val="both"/>
      </w:pPr>
      <w:r w:rsidRPr="00494AF0">
        <w:t>и трудностей обучения;</w:t>
      </w:r>
    </w:p>
    <w:p w14:paraId="55D69D81" w14:textId="77777777" w:rsidR="005B415A" w:rsidRPr="00494AF0" w:rsidRDefault="009648EE" w:rsidP="00494AF0">
      <w:pPr>
        <w:pStyle w:val="a3"/>
        <w:spacing w:line="259" w:lineRule="auto"/>
        <w:ind w:left="284" w:right="122"/>
        <w:jc w:val="both"/>
      </w:pPr>
      <w:r w:rsidRPr="00494AF0">
        <w:t>системное воздействие на учебно-познавательную деятельность ребенка в динамике образовательной деятельности, направленное на формирование универсальных учебныхдействий и коррекцию отклонений в развитии; коррекцию и развитие высших психических функций;</w:t>
      </w:r>
    </w:p>
    <w:p w14:paraId="256539BA" w14:textId="77777777" w:rsidR="005B415A" w:rsidRPr="00494AF0" w:rsidRDefault="009648EE" w:rsidP="00494AF0">
      <w:pPr>
        <w:pStyle w:val="a3"/>
        <w:spacing w:line="280" w:lineRule="auto"/>
        <w:ind w:left="284" w:right="122"/>
        <w:jc w:val="both"/>
      </w:pPr>
      <w:r w:rsidRPr="00494AF0">
        <w:t>развитие эмоционально-волевой и личностной сферы ребенка и психокоррекцию его поведения;</w:t>
      </w:r>
    </w:p>
    <w:p w14:paraId="37646292" w14:textId="77777777" w:rsidR="005B415A" w:rsidRPr="00494AF0" w:rsidRDefault="009648EE" w:rsidP="00494AF0">
      <w:pPr>
        <w:pStyle w:val="a3"/>
        <w:spacing w:line="268" w:lineRule="auto"/>
        <w:ind w:left="284" w:right="122"/>
        <w:jc w:val="both"/>
      </w:pPr>
      <w:r w:rsidRPr="00494AF0">
        <w:t>социальную защиту ребёнка в случае неблагоприятных условий жизни при психотравмирующих обстоятельствах.</w:t>
      </w:r>
    </w:p>
    <w:p w14:paraId="21265841" w14:textId="77777777" w:rsidR="005B415A" w:rsidRPr="00494AF0" w:rsidRDefault="009648EE" w:rsidP="00494AF0">
      <w:pPr>
        <w:pStyle w:val="21"/>
        <w:spacing w:after="45"/>
        <w:ind w:left="284" w:right="122"/>
        <w:jc w:val="both"/>
      </w:pPr>
      <w:r w:rsidRPr="00494AF0">
        <w:t>Организация коррекционно-развивающей деятельности</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1885"/>
        <w:gridCol w:w="2602"/>
        <w:gridCol w:w="1357"/>
        <w:gridCol w:w="1544"/>
      </w:tblGrid>
      <w:tr w:rsidR="005B415A" w:rsidRPr="00494AF0" w14:paraId="1512E93F" w14:textId="77777777" w:rsidTr="00892459">
        <w:trPr>
          <w:trHeight w:val="885"/>
        </w:trPr>
        <w:tc>
          <w:tcPr>
            <w:tcW w:w="2427" w:type="dxa"/>
          </w:tcPr>
          <w:p w14:paraId="57146797" w14:textId="77777777" w:rsidR="005B415A" w:rsidRPr="00494AF0" w:rsidRDefault="009648EE" w:rsidP="00494AF0">
            <w:pPr>
              <w:pStyle w:val="TableParagraph"/>
              <w:spacing w:line="259" w:lineRule="auto"/>
              <w:ind w:left="284" w:right="122" w:firstLine="12"/>
              <w:rPr>
                <w:sz w:val="24"/>
                <w:szCs w:val="24"/>
              </w:rPr>
            </w:pPr>
            <w:r w:rsidRPr="00494AF0">
              <w:rPr>
                <w:sz w:val="24"/>
                <w:szCs w:val="24"/>
              </w:rPr>
              <w:t>Направления деятельности</w:t>
            </w:r>
          </w:p>
        </w:tc>
        <w:tc>
          <w:tcPr>
            <w:tcW w:w="1885" w:type="dxa"/>
          </w:tcPr>
          <w:p w14:paraId="44D6EB9D" w14:textId="77777777" w:rsidR="005B415A" w:rsidRPr="00494AF0" w:rsidRDefault="009648EE" w:rsidP="00494AF0">
            <w:pPr>
              <w:pStyle w:val="TableParagraph"/>
              <w:spacing w:line="259" w:lineRule="auto"/>
              <w:ind w:left="284" w:right="122" w:hanging="125"/>
              <w:rPr>
                <w:sz w:val="24"/>
                <w:szCs w:val="24"/>
              </w:rPr>
            </w:pPr>
            <w:r w:rsidRPr="00494AF0">
              <w:rPr>
                <w:sz w:val="24"/>
                <w:szCs w:val="24"/>
              </w:rPr>
              <w:t>Планируемые результаты</w:t>
            </w:r>
          </w:p>
        </w:tc>
        <w:tc>
          <w:tcPr>
            <w:tcW w:w="2602" w:type="dxa"/>
          </w:tcPr>
          <w:p w14:paraId="0419C520" w14:textId="77777777" w:rsidR="005B415A" w:rsidRPr="00494AF0" w:rsidRDefault="009648EE" w:rsidP="00494AF0">
            <w:pPr>
              <w:pStyle w:val="TableParagraph"/>
              <w:spacing w:line="259" w:lineRule="auto"/>
              <w:ind w:left="284" w:right="122" w:hanging="48"/>
              <w:jc w:val="both"/>
              <w:rPr>
                <w:sz w:val="24"/>
                <w:szCs w:val="24"/>
              </w:rPr>
            </w:pPr>
            <w:r w:rsidRPr="00494AF0">
              <w:rPr>
                <w:sz w:val="24"/>
                <w:szCs w:val="24"/>
              </w:rPr>
              <w:t>Виды и формы деятельности, мероприятия</w:t>
            </w:r>
          </w:p>
        </w:tc>
        <w:tc>
          <w:tcPr>
            <w:tcW w:w="1357" w:type="dxa"/>
          </w:tcPr>
          <w:p w14:paraId="6BABFCFE" w14:textId="77777777" w:rsidR="005B415A" w:rsidRPr="00494AF0" w:rsidRDefault="009648EE" w:rsidP="00494AF0">
            <w:pPr>
              <w:pStyle w:val="TableParagraph"/>
              <w:ind w:left="284" w:right="122"/>
              <w:rPr>
                <w:sz w:val="24"/>
                <w:szCs w:val="24"/>
              </w:rPr>
            </w:pPr>
            <w:r w:rsidRPr="00494AF0">
              <w:rPr>
                <w:sz w:val="24"/>
                <w:szCs w:val="24"/>
              </w:rPr>
              <w:t>Сроки</w:t>
            </w:r>
          </w:p>
        </w:tc>
        <w:tc>
          <w:tcPr>
            <w:tcW w:w="1544" w:type="dxa"/>
          </w:tcPr>
          <w:p w14:paraId="40158818" w14:textId="77777777" w:rsidR="005B415A" w:rsidRPr="00494AF0" w:rsidRDefault="009648EE" w:rsidP="00494AF0">
            <w:pPr>
              <w:pStyle w:val="TableParagraph"/>
              <w:ind w:left="284" w:right="122"/>
              <w:rPr>
                <w:sz w:val="24"/>
                <w:szCs w:val="24"/>
              </w:rPr>
            </w:pPr>
            <w:r w:rsidRPr="00494AF0">
              <w:rPr>
                <w:sz w:val="24"/>
                <w:szCs w:val="24"/>
              </w:rPr>
              <w:t>Ответственные</w:t>
            </w:r>
          </w:p>
        </w:tc>
      </w:tr>
      <w:tr w:rsidR="005B415A" w:rsidRPr="00494AF0" w14:paraId="1697CCB9" w14:textId="77777777" w:rsidTr="00892459">
        <w:trPr>
          <w:trHeight w:val="482"/>
        </w:trPr>
        <w:tc>
          <w:tcPr>
            <w:tcW w:w="9815" w:type="dxa"/>
            <w:gridSpan w:val="5"/>
          </w:tcPr>
          <w:p w14:paraId="118AD847" w14:textId="77777777" w:rsidR="005B415A" w:rsidRPr="00494AF0" w:rsidRDefault="009648EE" w:rsidP="00494AF0">
            <w:pPr>
              <w:pStyle w:val="TableParagraph"/>
              <w:ind w:left="284" w:right="122"/>
              <w:jc w:val="center"/>
              <w:rPr>
                <w:sz w:val="24"/>
                <w:szCs w:val="24"/>
              </w:rPr>
            </w:pPr>
            <w:r w:rsidRPr="00494AF0">
              <w:rPr>
                <w:sz w:val="24"/>
                <w:szCs w:val="24"/>
              </w:rPr>
              <w:t>Психолого-педагогическаяработа</w:t>
            </w:r>
          </w:p>
        </w:tc>
      </w:tr>
      <w:tr w:rsidR="005B415A" w:rsidRPr="00494AF0" w14:paraId="67B2BB84" w14:textId="77777777" w:rsidTr="00892459">
        <w:trPr>
          <w:trHeight w:val="311"/>
        </w:trPr>
        <w:tc>
          <w:tcPr>
            <w:tcW w:w="2427" w:type="dxa"/>
            <w:tcBorders>
              <w:bottom w:val="nil"/>
            </w:tcBorders>
          </w:tcPr>
          <w:p w14:paraId="5895A022" w14:textId="77777777" w:rsidR="005B415A" w:rsidRPr="00494AF0" w:rsidRDefault="009648EE" w:rsidP="00494AF0">
            <w:pPr>
              <w:pStyle w:val="TableParagraph"/>
              <w:spacing w:line="248" w:lineRule="exact"/>
              <w:ind w:left="284" w:right="122"/>
              <w:rPr>
                <w:sz w:val="24"/>
                <w:szCs w:val="24"/>
              </w:rPr>
            </w:pPr>
            <w:r w:rsidRPr="00494AF0">
              <w:rPr>
                <w:sz w:val="24"/>
                <w:szCs w:val="24"/>
              </w:rPr>
              <w:t>Педагогическое</w:t>
            </w:r>
          </w:p>
        </w:tc>
        <w:tc>
          <w:tcPr>
            <w:tcW w:w="1885" w:type="dxa"/>
            <w:tcBorders>
              <w:bottom w:val="nil"/>
            </w:tcBorders>
          </w:tcPr>
          <w:p w14:paraId="7F2D2AC3" w14:textId="77777777" w:rsidR="005B415A" w:rsidRPr="00494AF0" w:rsidRDefault="009648EE" w:rsidP="00494AF0">
            <w:pPr>
              <w:pStyle w:val="TableParagraph"/>
              <w:spacing w:line="248" w:lineRule="exact"/>
              <w:ind w:left="284" w:right="122"/>
              <w:rPr>
                <w:sz w:val="24"/>
                <w:szCs w:val="24"/>
              </w:rPr>
            </w:pPr>
            <w:r w:rsidRPr="00494AF0">
              <w:rPr>
                <w:sz w:val="24"/>
                <w:szCs w:val="24"/>
              </w:rPr>
              <w:t>Планы,</w:t>
            </w:r>
          </w:p>
        </w:tc>
        <w:tc>
          <w:tcPr>
            <w:tcW w:w="2602" w:type="dxa"/>
            <w:tcBorders>
              <w:bottom w:val="nil"/>
            </w:tcBorders>
          </w:tcPr>
          <w:p w14:paraId="02CE890F" w14:textId="77777777" w:rsidR="005B415A" w:rsidRPr="00494AF0" w:rsidRDefault="009648EE" w:rsidP="00494AF0">
            <w:pPr>
              <w:pStyle w:val="TableParagraph"/>
              <w:spacing w:line="248" w:lineRule="exact"/>
              <w:ind w:left="284" w:right="122"/>
              <w:rPr>
                <w:sz w:val="24"/>
                <w:szCs w:val="24"/>
              </w:rPr>
            </w:pPr>
            <w:r w:rsidRPr="00494AF0">
              <w:rPr>
                <w:sz w:val="24"/>
                <w:szCs w:val="24"/>
              </w:rPr>
              <w:t>Разработка</w:t>
            </w:r>
          </w:p>
        </w:tc>
        <w:tc>
          <w:tcPr>
            <w:tcW w:w="1357" w:type="dxa"/>
            <w:tcBorders>
              <w:bottom w:val="nil"/>
            </w:tcBorders>
          </w:tcPr>
          <w:p w14:paraId="486CAEA2" w14:textId="77777777" w:rsidR="005B415A" w:rsidRPr="00494AF0" w:rsidRDefault="009648EE" w:rsidP="00494AF0">
            <w:pPr>
              <w:pStyle w:val="TableParagraph"/>
              <w:spacing w:line="248" w:lineRule="exact"/>
              <w:ind w:left="284" w:right="122"/>
              <w:rPr>
                <w:sz w:val="24"/>
                <w:szCs w:val="24"/>
              </w:rPr>
            </w:pPr>
            <w:r w:rsidRPr="00494AF0">
              <w:rPr>
                <w:sz w:val="24"/>
                <w:szCs w:val="24"/>
              </w:rPr>
              <w:t>Август-</w:t>
            </w:r>
          </w:p>
        </w:tc>
        <w:tc>
          <w:tcPr>
            <w:tcW w:w="1544" w:type="dxa"/>
            <w:tcBorders>
              <w:bottom w:val="nil"/>
            </w:tcBorders>
          </w:tcPr>
          <w:p w14:paraId="0C7460D0" w14:textId="77777777" w:rsidR="005B415A" w:rsidRPr="00494AF0" w:rsidRDefault="009648EE" w:rsidP="00494AF0">
            <w:pPr>
              <w:pStyle w:val="TableParagraph"/>
              <w:spacing w:line="248" w:lineRule="exact"/>
              <w:ind w:left="284" w:right="122"/>
              <w:rPr>
                <w:sz w:val="24"/>
                <w:szCs w:val="24"/>
              </w:rPr>
            </w:pPr>
            <w:r w:rsidRPr="00494AF0">
              <w:rPr>
                <w:sz w:val="24"/>
                <w:szCs w:val="24"/>
              </w:rPr>
              <w:t>Учитель</w:t>
            </w:r>
          </w:p>
        </w:tc>
      </w:tr>
      <w:tr w:rsidR="005B415A" w:rsidRPr="00494AF0" w14:paraId="26E288F7" w14:textId="77777777" w:rsidTr="00892459">
        <w:trPr>
          <w:trHeight w:val="282"/>
        </w:trPr>
        <w:tc>
          <w:tcPr>
            <w:tcW w:w="2427" w:type="dxa"/>
            <w:tcBorders>
              <w:top w:val="nil"/>
              <w:bottom w:val="nil"/>
            </w:tcBorders>
          </w:tcPr>
          <w:p w14:paraId="4ED09A62" w14:textId="77777777" w:rsidR="005B415A" w:rsidRPr="00494AF0" w:rsidRDefault="009648EE" w:rsidP="00494AF0">
            <w:pPr>
              <w:pStyle w:val="TableParagraph"/>
              <w:ind w:left="284" w:right="122"/>
              <w:rPr>
                <w:sz w:val="24"/>
                <w:szCs w:val="24"/>
              </w:rPr>
            </w:pPr>
            <w:r w:rsidRPr="00494AF0">
              <w:rPr>
                <w:sz w:val="24"/>
                <w:szCs w:val="24"/>
              </w:rPr>
              <w:t>сопровождение детей с</w:t>
            </w:r>
          </w:p>
        </w:tc>
        <w:tc>
          <w:tcPr>
            <w:tcW w:w="1885" w:type="dxa"/>
            <w:tcBorders>
              <w:top w:val="nil"/>
              <w:bottom w:val="nil"/>
            </w:tcBorders>
          </w:tcPr>
          <w:p w14:paraId="33BF7CDE" w14:textId="77777777" w:rsidR="005B415A" w:rsidRPr="00494AF0" w:rsidRDefault="009648EE" w:rsidP="00494AF0">
            <w:pPr>
              <w:pStyle w:val="TableParagraph"/>
              <w:spacing w:line="237" w:lineRule="exact"/>
              <w:ind w:left="284" w:right="122"/>
              <w:rPr>
                <w:sz w:val="24"/>
                <w:szCs w:val="24"/>
              </w:rPr>
            </w:pPr>
            <w:r w:rsidRPr="00494AF0">
              <w:rPr>
                <w:sz w:val="24"/>
                <w:szCs w:val="24"/>
              </w:rPr>
              <w:t>программы.</w:t>
            </w:r>
          </w:p>
        </w:tc>
        <w:tc>
          <w:tcPr>
            <w:tcW w:w="2602" w:type="dxa"/>
            <w:tcBorders>
              <w:top w:val="nil"/>
              <w:bottom w:val="nil"/>
            </w:tcBorders>
          </w:tcPr>
          <w:p w14:paraId="54260D44" w14:textId="77777777" w:rsidR="005B415A" w:rsidRPr="00494AF0" w:rsidRDefault="009648EE" w:rsidP="00494AF0">
            <w:pPr>
              <w:pStyle w:val="TableParagraph"/>
              <w:ind w:left="284" w:right="122"/>
              <w:rPr>
                <w:sz w:val="24"/>
                <w:szCs w:val="24"/>
              </w:rPr>
            </w:pPr>
            <w:r w:rsidRPr="00494AF0">
              <w:rPr>
                <w:sz w:val="24"/>
                <w:szCs w:val="24"/>
              </w:rPr>
              <w:t>индивидуальной</w:t>
            </w:r>
          </w:p>
        </w:tc>
        <w:tc>
          <w:tcPr>
            <w:tcW w:w="1357" w:type="dxa"/>
            <w:tcBorders>
              <w:top w:val="nil"/>
              <w:bottom w:val="nil"/>
            </w:tcBorders>
          </w:tcPr>
          <w:p w14:paraId="52D7C185" w14:textId="77777777" w:rsidR="005B415A" w:rsidRPr="00494AF0" w:rsidRDefault="009648EE" w:rsidP="00494AF0">
            <w:pPr>
              <w:pStyle w:val="TableParagraph"/>
              <w:ind w:left="284" w:right="122"/>
              <w:rPr>
                <w:sz w:val="24"/>
                <w:szCs w:val="24"/>
              </w:rPr>
            </w:pPr>
            <w:r w:rsidRPr="00494AF0">
              <w:rPr>
                <w:sz w:val="24"/>
                <w:szCs w:val="24"/>
              </w:rPr>
              <w:t>сентябрь</w:t>
            </w:r>
          </w:p>
        </w:tc>
        <w:tc>
          <w:tcPr>
            <w:tcW w:w="1544" w:type="dxa"/>
            <w:tcBorders>
              <w:top w:val="nil"/>
              <w:bottom w:val="nil"/>
            </w:tcBorders>
          </w:tcPr>
          <w:p w14:paraId="3A27E0A9" w14:textId="77777777" w:rsidR="005B415A" w:rsidRPr="00494AF0" w:rsidRDefault="009648EE" w:rsidP="00494AF0">
            <w:pPr>
              <w:pStyle w:val="TableParagraph"/>
              <w:ind w:left="284" w:right="122"/>
              <w:rPr>
                <w:sz w:val="24"/>
                <w:szCs w:val="24"/>
              </w:rPr>
            </w:pPr>
            <w:r w:rsidRPr="00494AF0">
              <w:rPr>
                <w:sz w:val="24"/>
                <w:szCs w:val="24"/>
              </w:rPr>
              <w:t>предметник</w:t>
            </w:r>
          </w:p>
        </w:tc>
      </w:tr>
      <w:tr w:rsidR="005B415A" w:rsidRPr="00494AF0" w14:paraId="5340CA60" w14:textId="77777777" w:rsidTr="00892459">
        <w:trPr>
          <w:trHeight w:val="266"/>
        </w:trPr>
        <w:tc>
          <w:tcPr>
            <w:tcW w:w="2427" w:type="dxa"/>
            <w:tcBorders>
              <w:top w:val="nil"/>
              <w:bottom w:val="nil"/>
            </w:tcBorders>
          </w:tcPr>
          <w:p w14:paraId="5BAD2FD7" w14:textId="77777777" w:rsidR="005B415A" w:rsidRPr="00494AF0" w:rsidRDefault="009648EE" w:rsidP="00494AF0">
            <w:pPr>
              <w:pStyle w:val="TableParagraph"/>
              <w:spacing w:line="246" w:lineRule="exact"/>
              <w:ind w:left="284" w:right="122"/>
              <w:rPr>
                <w:sz w:val="24"/>
                <w:szCs w:val="24"/>
              </w:rPr>
            </w:pPr>
            <w:r w:rsidRPr="00494AF0">
              <w:rPr>
                <w:sz w:val="24"/>
                <w:szCs w:val="24"/>
              </w:rPr>
              <w:t>ОВЗ.</w:t>
            </w:r>
          </w:p>
        </w:tc>
        <w:tc>
          <w:tcPr>
            <w:tcW w:w="1885" w:type="dxa"/>
            <w:tcBorders>
              <w:top w:val="nil"/>
              <w:bottom w:val="nil"/>
            </w:tcBorders>
          </w:tcPr>
          <w:p w14:paraId="1E112938" w14:textId="77777777" w:rsidR="005B415A" w:rsidRPr="00494AF0" w:rsidRDefault="005B415A" w:rsidP="00494AF0">
            <w:pPr>
              <w:pStyle w:val="TableParagraph"/>
              <w:ind w:left="284" w:right="122"/>
              <w:rPr>
                <w:sz w:val="24"/>
                <w:szCs w:val="24"/>
              </w:rPr>
            </w:pPr>
          </w:p>
        </w:tc>
        <w:tc>
          <w:tcPr>
            <w:tcW w:w="2602" w:type="dxa"/>
            <w:tcBorders>
              <w:top w:val="nil"/>
              <w:bottom w:val="nil"/>
            </w:tcBorders>
          </w:tcPr>
          <w:p w14:paraId="13670238" w14:textId="77777777" w:rsidR="005B415A" w:rsidRPr="00494AF0" w:rsidRDefault="009648EE" w:rsidP="00494AF0">
            <w:pPr>
              <w:pStyle w:val="TableParagraph"/>
              <w:tabs>
                <w:tab w:val="left" w:pos="1521"/>
              </w:tabs>
              <w:spacing w:line="244" w:lineRule="exact"/>
              <w:ind w:left="284" w:right="122"/>
              <w:rPr>
                <w:sz w:val="24"/>
                <w:szCs w:val="24"/>
              </w:rPr>
            </w:pPr>
            <w:r w:rsidRPr="00494AF0">
              <w:rPr>
                <w:sz w:val="24"/>
                <w:szCs w:val="24"/>
              </w:rPr>
              <w:t>программы</w:t>
            </w:r>
            <w:r w:rsidRPr="00494AF0">
              <w:rPr>
                <w:sz w:val="24"/>
                <w:szCs w:val="24"/>
              </w:rPr>
              <w:tab/>
              <w:t>по</w:t>
            </w:r>
          </w:p>
        </w:tc>
        <w:tc>
          <w:tcPr>
            <w:tcW w:w="1357" w:type="dxa"/>
            <w:tcBorders>
              <w:top w:val="nil"/>
              <w:bottom w:val="nil"/>
            </w:tcBorders>
          </w:tcPr>
          <w:p w14:paraId="71CCCCA6" w14:textId="77777777" w:rsidR="005B415A" w:rsidRPr="00494AF0" w:rsidRDefault="005B415A" w:rsidP="00494AF0">
            <w:pPr>
              <w:pStyle w:val="TableParagraph"/>
              <w:ind w:left="284" w:right="122"/>
              <w:rPr>
                <w:sz w:val="24"/>
                <w:szCs w:val="24"/>
              </w:rPr>
            </w:pPr>
          </w:p>
        </w:tc>
        <w:tc>
          <w:tcPr>
            <w:tcW w:w="1544" w:type="dxa"/>
            <w:tcBorders>
              <w:top w:val="nil"/>
              <w:bottom w:val="nil"/>
            </w:tcBorders>
          </w:tcPr>
          <w:p w14:paraId="58D3DFE2" w14:textId="77777777" w:rsidR="005B415A" w:rsidRPr="00494AF0" w:rsidRDefault="009648EE" w:rsidP="00494AF0">
            <w:pPr>
              <w:pStyle w:val="TableParagraph"/>
              <w:spacing w:line="246" w:lineRule="exact"/>
              <w:ind w:left="284" w:right="122"/>
              <w:rPr>
                <w:sz w:val="24"/>
                <w:szCs w:val="24"/>
              </w:rPr>
            </w:pPr>
            <w:r w:rsidRPr="00494AF0">
              <w:rPr>
                <w:sz w:val="24"/>
                <w:szCs w:val="24"/>
              </w:rPr>
              <w:t>Классный</w:t>
            </w:r>
          </w:p>
        </w:tc>
      </w:tr>
      <w:tr w:rsidR="005B415A" w:rsidRPr="00494AF0" w14:paraId="1E3D09CE" w14:textId="77777777" w:rsidTr="00892459">
        <w:trPr>
          <w:trHeight w:val="310"/>
        </w:trPr>
        <w:tc>
          <w:tcPr>
            <w:tcW w:w="2427" w:type="dxa"/>
            <w:tcBorders>
              <w:top w:val="nil"/>
              <w:bottom w:val="nil"/>
            </w:tcBorders>
          </w:tcPr>
          <w:p w14:paraId="77A0A694" w14:textId="77777777" w:rsidR="005B415A" w:rsidRPr="00494AF0" w:rsidRDefault="005B415A" w:rsidP="00494AF0">
            <w:pPr>
              <w:pStyle w:val="TableParagraph"/>
              <w:ind w:left="284" w:right="122"/>
              <w:rPr>
                <w:sz w:val="24"/>
                <w:szCs w:val="24"/>
              </w:rPr>
            </w:pPr>
          </w:p>
        </w:tc>
        <w:tc>
          <w:tcPr>
            <w:tcW w:w="1885" w:type="dxa"/>
            <w:tcBorders>
              <w:top w:val="nil"/>
              <w:bottom w:val="nil"/>
            </w:tcBorders>
          </w:tcPr>
          <w:p w14:paraId="69237692" w14:textId="77777777" w:rsidR="005B415A" w:rsidRPr="00494AF0" w:rsidRDefault="005B415A" w:rsidP="00494AF0">
            <w:pPr>
              <w:pStyle w:val="TableParagraph"/>
              <w:ind w:left="284" w:right="122"/>
              <w:rPr>
                <w:sz w:val="24"/>
                <w:szCs w:val="24"/>
              </w:rPr>
            </w:pPr>
          </w:p>
        </w:tc>
        <w:tc>
          <w:tcPr>
            <w:tcW w:w="2602" w:type="dxa"/>
            <w:tcBorders>
              <w:top w:val="nil"/>
              <w:bottom w:val="nil"/>
            </w:tcBorders>
          </w:tcPr>
          <w:p w14:paraId="1088B428" w14:textId="77777777" w:rsidR="005B415A" w:rsidRPr="00494AF0" w:rsidRDefault="009648EE" w:rsidP="00494AF0">
            <w:pPr>
              <w:pStyle w:val="TableParagraph"/>
              <w:ind w:left="284" w:right="122"/>
              <w:rPr>
                <w:sz w:val="24"/>
                <w:szCs w:val="24"/>
              </w:rPr>
            </w:pPr>
            <w:r w:rsidRPr="00494AF0">
              <w:rPr>
                <w:sz w:val="24"/>
                <w:szCs w:val="24"/>
              </w:rPr>
              <w:t>предмету.</w:t>
            </w:r>
          </w:p>
        </w:tc>
        <w:tc>
          <w:tcPr>
            <w:tcW w:w="1357" w:type="dxa"/>
            <w:tcBorders>
              <w:top w:val="nil"/>
              <w:bottom w:val="nil"/>
            </w:tcBorders>
          </w:tcPr>
          <w:p w14:paraId="67741255" w14:textId="77777777" w:rsidR="005B415A" w:rsidRPr="00494AF0" w:rsidRDefault="005B415A" w:rsidP="00494AF0">
            <w:pPr>
              <w:pStyle w:val="TableParagraph"/>
              <w:ind w:left="284" w:right="122"/>
              <w:rPr>
                <w:sz w:val="24"/>
                <w:szCs w:val="24"/>
              </w:rPr>
            </w:pPr>
          </w:p>
        </w:tc>
        <w:tc>
          <w:tcPr>
            <w:tcW w:w="1544" w:type="dxa"/>
            <w:tcBorders>
              <w:top w:val="nil"/>
              <w:bottom w:val="nil"/>
            </w:tcBorders>
          </w:tcPr>
          <w:p w14:paraId="6AF042BC" w14:textId="77777777" w:rsidR="005B415A" w:rsidRPr="00494AF0" w:rsidRDefault="009648EE" w:rsidP="00494AF0">
            <w:pPr>
              <w:pStyle w:val="TableParagraph"/>
              <w:ind w:left="284" w:right="122"/>
              <w:rPr>
                <w:sz w:val="24"/>
                <w:szCs w:val="24"/>
              </w:rPr>
            </w:pPr>
            <w:r w:rsidRPr="00494AF0">
              <w:rPr>
                <w:sz w:val="24"/>
                <w:szCs w:val="24"/>
              </w:rPr>
              <w:t>руководитель.</w:t>
            </w:r>
          </w:p>
        </w:tc>
      </w:tr>
      <w:tr w:rsidR="005B415A" w:rsidRPr="00494AF0" w14:paraId="19D1995A" w14:textId="77777777" w:rsidTr="00892459">
        <w:trPr>
          <w:trHeight w:val="285"/>
        </w:trPr>
        <w:tc>
          <w:tcPr>
            <w:tcW w:w="2427" w:type="dxa"/>
            <w:tcBorders>
              <w:top w:val="nil"/>
              <w:bottom w:val="nil"/>
            </w:tcBorders>
          </w:tcPr>
          <w:p w14:paraId="26ADDFB5" w14:textId="77777777" w:rsidR="005B415A" w:rsidRPr="00494AF0" w:rsidRDefault="005B415A" w:rsidP="00494AF0">
            <w:pPr>
              <w:pStyle w:val="TableParagraph"/>
              <w:ind w:left="284" w:right="122"/>
              <w:rPr>
                <w:sz w:val="24"/>
                <w:szCs w:val="24"/>
              </w:rPr>
            </w:pPr>
          </w:p>
        </w:tc>
        <w:tc>
          <w:tcPr>
            <w:tcW w:w="1885" w:type="dxa"/>
            <w:tcBorders>
              <w:top w:val="nil"/>
              <w:bottom w:val="nil"/>
            </w:tcBorders>
          </w:tcPr>
          <w:p w14:paraId="776BDB3F" w14:textId="77777777" w:rsidR="005B415A" w:rsidRPr="00494AF0" w:rsidRDefault="005B415A" w:rsidP="00494AF0">
            <w:pPr>
              <w:pStyle w:val="TableParagraph"/>
              <w:ind w:left="284" w:right="122"/>
              <w:rPr>
                <w:sz w:val="24"/>
                <w:szCs w:val="24"/>
              </w:rPr>
            </w:pPr>
          </w:p>
        </w:tc>
        <w:tc>
          <w:tcPr>
            <w:tcW w:w="2602" w:type="dxa"/>
            <w:tcBorders>
              <w:top w:val="nil"/>
              <w:bottom w:val="nil"/>
            </w:tcBorders>
          </w:tcPr>
          <w:p w14:paraId="7FC6FE70" w14:textId="77777777" w:rsidR="005B415A" w:rsidRPr="00494AF0" w:rsidRDefault="009648EE" w:rsidP="00494AF0">
            <w:pPr>
              <w:pStyle w:val="TableParagraph"/>
              <w:spacing w:line="248" w:lineRule="exact"/>
              <w:ind w:left="284" w:right="122"/>
              <w:rPr>
                <w:sz w:val="24"/>
                <w:szCs w:val="24"/>
              </w:rPr>
            </w:pPr>
            <w:r w:rsidRPr="00494AF0">
              <w:rPr>
                <w:sz w:val="24"/>
                <w:szCs w:val="24"/>
              </w:rPr>
              <w:t>Разработка плана работы</w:t>
            </w:r>
          </w:p>
        </w:tc>
        <w:tc>
          <w:tcPr>
            <w:tcW w:w="1357" w:type="dxa"/>
            <w:tcBorders>
              <w:top w:val="nil"/>
              <w:bottom w:val="nil"/>
            </w:tcBorders>
          </w:tcPr>
          <w:p w14:paraId="101C06F3" w14:textId="77777777" w:rsidR="005B415A" w:rsidRPr="00494AF0" w:rsidRDefault="005B415A" w:rsidP="00494AF0">
            <w:pPr>
              <w:pStyle w:val="TableParagraph"/>
              <w:ind w:left="284" w:right="122"/>
              <w:rPr>
                <w:sz w:val="24"/>
                <w:szCs w:val="24"/>
              </w:rPr>
            </w:pPr>
          </w:p>
        </w:tc>
        <w:tc>
          <w:tcPr>
            <w:tcW w:w="1544" w:type="dxa"/>
            <w:tcBorders>
              <w:top w:val="nil"/>
              <w:bottom w:val="nil"/>
            </w:tcBorders>
          </w:tcPr>
          <w:p w14:paraId="1E436049" w14:textId="77777777" w:rsidR="005B415A" w:rsidRPr="00494AF0" w:rsidRDefault="005B415A" w:rsidP="00494AF0">
            <w:pPr>
              <w:pStyle w:val="TableParagraph"/>
              <w:ind w:left="284" w:right="122"/>
              <w:rPr>
                <w:sz w:val="24"/>
                <w:szCs w:val="24"/>
              </w:rPr>
            </w:pPr>
          </w:p>
        </w:tc>
      </w:tr>
      <w:tr w:rsidR="005B415A" w:rsidRPr="00494AF0" w14:paraId="3A1D082B" w14:textId="77777777" w:rsidTr="00892459">
        <w:trPr>
          <w:trHeight w:val="285"/>
        </w:trPr>
        <w:tc>
          <w:tcPr>
            <w:tcW w:w="2427" w:type="dxa"/>
            <w:tcBorders>
              <w:top w:val="nil"/>
            </w:tcBorders>
          </w:tcPr>
          <w:p w14:paraId="18F4DA74" w14:textId="77777777" w:rsidR="005B415A" w:rsidRPr="00494AF0" w:rsidRDefault="005B415A" w:rsidP="00494AF0">
            <w:pPr>
              <w:pStyle w:val="TableParagraph"/>
              <w:ind w:left="284" w:right="122"/>
              <w:rPr>
                <w:sz w:val="24"/>
                <w:szCs w:val="24"/>
              </w:rPr>
            </w:pPr>
          </w:p>
        </w:tc>
        <w:tc>
          <w:tcPr>
            <w:tcW w:w="1885" w:type="dxa"/>
            <w:tcBorders>
              <w:top w:val="nil"/>
            </w:tcBorders>
          </w:tcPr>
          <w:p w14:paraId="046D55EE" w14:textId="77777777" w:rsidR="005B415A" w:rsidRPr="00494AF0" w:rsidRDefault="005B415A" w:rsidP="00494AF0">
            <w:pPr>
              <w:pStyle w:val="TableParagraph"/>
              <w:ind w:left="284" w:right="122"/>
              <w:rPr>
                <w:sz w:val="24"/>
                <w:szCs w:val="24"/>
              </w:rPr>
            </w:pPr>
          </w:p>
        </w:tc>
        <w:tc>
          <w:tcPr>
            <w:tcW w:w="2602" w:type="dxa"/>
            <w:tcBorders>
              <w:top w:val="nil"/>
            </w:tcBorders>
          </w:tcPr>
          <w:p w14:paraId="7186515E" w14:textId="77777777" w:rsidR="005B415A" w:rsidRPr="00494AF0" w:rsidRDefault="009648EE" w:rsidP="00494AF0">
            <w:pPr>
              <w:pStyle w:val="TableParagraph"/>
              <w:ind w:left="284" w:right="122"/>
              <w:rPr>
                <w:sz w:val="24"/>
                <w:szCs w:val="24"/>
              </w:rPr>
            </w:pPr>
            <w:r w:rsidRPr="00494AF0">
              <w:rPr>
                <w:sz w:val="24"/>
                <w:szCs w:val="24"/>
              </w:rPr>
              <w:t>с родителями.</w:t>
            </w:r>
          </w:p>
        </w:tc>
        <w:tc>
          <w:tcPr>
            <w:tcW w:w="1357" w:type="dxa"/>
            <w:tcBorders>
              <w:top w:val="nil"/>
            </w:tcBorders>
          </w:tcPr>
          <w:p w14:paraId="48EC6F0C" w14:textId="77777777" w:rsidR="005B415A" w:rsidRPr="00494AF0" w:rsidRDefault="005B415A" w:rsidP="00494AF0">
            <w:pPr>
              <w:pStyle w:val="TableParagraph"/>
              <w:ind w:left="284" w:right="122"/>
              <w:rPr>
                <w:sz w:val="24"/>
                <w:szCs w:val="24"/>
              </w:rPr>
            </w:pPr>
          </w:p>
        </w:tc>
        <w:tc>
          <w:tcPr>
            <w:tcW w:w="1544" w:type="dxa"/>
            <w:tcBorders>
              <w:top w:val="nil"/>
            </w:tcBorders>
          </w:tcPr>
          <w:p w14:paraId="316CE86A" w14:textId="77777777" w:rsidR="005B415A" w:rsidRPr="00494AF0" w:rsidRDefault="005B415A" w:rsidP="00494AF0">
            <w:pPr>
              <w:pStyle w:val="TableParagraph"/>
              <w:ind w:left="284" w:right="122"/>
              <w:rPr>
                <w:sz w:val="24"/>
                <w:szCs w:val="24"/>
              </w:rPr>
            </w:pPr>
          </w:p>
        </w:tc>
      </w:tr>
      <w:tr w:rsidR="005B415A" w:rsidRPr="00494AF0" w14:paraId="40C30965" w14:textId="77777777" w:rsidTr="00892459">
        <w:trPr>
          <w:trHeight w:val="1925"/>
        </w:trPr>
        <w:tc>
          <w:tcPr>
            <w:tcW w:w="2427" w:type="dxa"/>
          </w:tcPr>
          <w:p w14:paraId="06CF3569" w14:textId="77777777" w:rsidR="005B415A" w:rsidRPr="00494AF0" w:rsidRDefault="009648EE" w:rsidP="00494AF0">
            <w:pPr>
              <w:pStyle w:val="TableParagraph"/>
              <w:spacing w:line="259" w:lineRule="auto"/>
              <w:ind w:left="284" w:right="122"/>
              <w:rPr>
                <w:sz w:val="24"/>
                <w:szCs w:val="24"/>
              </w:rPr>
            </w:pPr>
            <w:r w:rsidRPr="00494AF0">
              <w:rPr>
                <w:sz w:val="24"/>
                <w:szCs w:val="24"/>
              </w:rPr>
              <w:t>Обеспечение психолого- педагогического сопровождения детей с ОВЗ, детей-инвалидов.</w:t>
            </w:r>
          </w:p>
        </w:tc>
        <w:tc>
          <w:tcPr>
            <w:tcW w:w="1885" w:type="dxa"/>
          </w:tcPr>
          <w:p w14:paraId="5640C42D" w14:textId="77777777" w:rsidR="005B415A" w:rsidRPr="00494AF0" w:rsidRDefault="009648EE" w:rsidP="00494AF0">
            <w:pPr>
              <w:pStyle w:val="TableParagraph"/>
              <w:spacing w:line="259" w:lineRule="auto"/>
              <w:ind w:left="284" w:right="122"/>
              <w:rPr>
                <w:sz w:val="24"/>
                <w:szCs w:val="24"/>
              </w:rPr>
            </w:pPr>
            <w:r w:rsidRPr="00494AF0">
              <w:rPr>
                <w:sz w:val="24"/>
                <w:szCs w:val="24"/>
              </w:rPr>
              <w:t>Позитивная динамика развиваемых параметров</w:t>
            </w:r>
          </w:p>
        </w:tc>
        <w:tc>
          <w:tcPr>
            <w:tcW w:w="2602" w:type="dxa"/>
          </w:tcPr>
          <w:p w14:paraId="0DB2D3AF" w14:textId="77777777" w:rsidR="005B415A" w:rsidRPr="00494AF0" w:rsidRDefault="009648EE" w:rsidP="00494AF0">
            <w:pPr>
              <w:pStyle w:val="TableParagraph"/>
              <w:spacing w:line="259" w:lineRule="auto"/>
              <w:ind w:left="284" w:right="122"/>
              <w:rPr>
                <w:sz w:val="24"/>
                <w:szCs w:val="24"/>
              </w:rPr>
            </w:pPr>
            <w:r w:rsidRPr="00494AF0">
              <w:rPr>
                <w:sz w:val="24"/>
                <w:szCs w:val="24"/>
              </w:rPr>
              <w:t>Формирование групп для коррекционной работы. Составление расписания занятий. Проведение коррекционных занятий. Отслеживание динамики развития ребенка.</w:t>
            </w:r>
          </w:p>
        </w:tc>
        <w:tc>
          <w:tcPr>
            <w:tcW w:w="1357" w:type="dxa"/>
          </w:tcPr>
          <w:p w14:paraId="206F922E" w14:textId="77777777" w:rsidR="005B415A" w:rsidRPr="00494AF0" w:rsidRDefault="009648EE" w:rsidP="00494AF0">
            <w:pPr>
              <w:pStyle w:val="TableParagraph"/>
              <w:spacing w:line="278" w:lineRule="auto"/>
              <w:ind w:left="284" w:right="122"/>
              <w:rPr>
                <w:sz w:val="24"/>
                <w:szCs w:val="24"/>
              </w:rPr>
            </w:pPr>
            <w:r w:rsidRPr="00494AF0">
              <w:rPr>
                <w:sz w:val="24"/>
                <w:szCs w:val="24"/>
              </w:rPr>
              <w:t>Август- сентябрь</w:t>
            </w:r>
          </w:p>
          <w:p w14:paraId="7347ABA0" w14:textId="77777777" w:rsidR="005B415A" w:rsidRPr="00494AF0" w:rsidRDefault="005B415A" w:rsidP="00494AF0">
            <w:pPr>
              <w:pStyle w:val="TableParagraph"/>
              <w:ind w:left="284" w:right="122"/>
              <w:rPr>
                <w:b/>
                <w:sz w:val="24"/>
                <w:szCs w:val="24"/>
              </w:rPr>
            </w:pPr>
          </w:p>
          <w:p w14:paraId="1F900CD1" w14:textId="77777777" w:rsidR="005B415A" w:rsidRPr="00494AF0" w:rsidRDefault="005B415A" w:rsidP="00494AF0">
            <w:pPr>
              <w:pStyle w:val="TableParagraph"/>
              <w:ind w:left="284" w:right="122"/>
              <w:rPr>
                <w:b/>
                <w:sz w:val="24"/>
                <w:szCs w:val="24"/>
              </w:rPr>
            </w:pPr>
          </w:p>
          <w:p w14:paraId="744872C8" w14:textId="77777777" w:rsidR="005B415A" w:rsidRPr="00494AF0" w:rsidRDefault="005B415A" w:rsidP="00494AF0">
            <w:pPr>
              <w:pStyle w:val="TableParagraph"/>
              <w:ind w:left="284" w:right="122"/>
              <w:rPr>
                <w:b/>
                <w:sz w:val="24"/>
                <w:szCs w:val="24"/>
              </w:rPr>
            </w:pPr>
          </w:p>
          <w:p w14:paraId="1A686017" w14:textId="77777777" w:rsidR="005B415A" w:rsidRPr="00494AF0" w:rsidRDefault="009648EE" w:rsidP="00494AF0">
            <w:pPr>
              <w:pStyle w:val="TableParagraph"/>
              <w:spacing w:line="259" w:lineRule="auto"/>
              <w:ind w:left="284" w:right="122"/>
              <w:rPr>
                <w:sz w:val="24"/>
                <w:szCs w:val="24"/>
              </w:rPr>
            </w:pPr>
            <w:r w:rsidRPr="00494AF0">
              <w:rPr>
                <w:sz w:val="24"/>
                <w:szCs w:val="24"/>
              </w:rPr>
              <w:t>В течение года</w:t>
            </w:r>
          </w:p>
        </w:tc>
        <w:tc>
          <w:tcPr>
            <w:tcW w:w="1544" w:type="dxa"/>
          </w:tcPr>
          <w:p w14:paraId="313B0888" w14:textId="77777777" w:rsidR="005B415A" w:rsidRPr="00494AF0" w:rsidRDefault="009648EE" w:rsidP="00494AF0">
            <w:pPr>
              <w:pStyle w:val="TableParagraph"/>
              <w:spacing w:line="268" w:lineRule="auto"/>
              <w:ind w:left="284" w:right="122"/>
              <w:rPr>
                <w:sz w:val="24"/>
                <w:szCs w:val="24"/>
              </w:rPr>
            </w:pPr>
            <w:r w:rsidRPr="00494AF0">
              <w:rPr>
                <w:sz w:val="24"/>
                <w:szCs w:val="24"/>
              </w:rPr>
              <w:t>Педагог-психолог Классный руководитель Учитель предметник</w:t>
            </w:r>
          </w:p>
        </w:tc>
      </w:tr>
    </w:tbl>
    <w:p w14:paraId="154C462E" w14:textId="77777777" w:rsidR="005B415A" w:rsidRPr="00494AF0" w:rsidRDefault="005B415A" w:rsidP="00494AF0">
      <w:pPr>
        <w:pStyle w:val="a3"/>
        <w:ind w:left="284" w:right="122"/>
        <w:rPr>
          <w:b/>
        </w:rPr>
      </w:pPr>
    </w:p>
    <w:p w14:paraId="2A2D0810" w14:textId="77777777" w:rsidR="005B415A" w:rsidRPr="00494AF0" w:rsidRDefault="009648EE" w:rsidP="00494AF0">
      <w:pPr>
        <w:ind w:left="284" w:right="122"/>
        <w:rPr>
          <w:b/>
          <w:sz w:val="24"/>
          <w:szCs w:val="24"/>
        </w:rPr>
      </w:pPr>
      <w:r w:rsidRPr="00494AF0">
        <w:rPr>
          <w:b/>
          <w:sz w:val="24"/>
          <w:szCs w:val="24"/>
        </w:rPr>
        <w:t>Консультативная работа включает:</w:t>
      </w:r>
    </w:p>
    <w:p w14:paraId="1C9B0DE1" w14:textId="77777777" w:rsidR="002629C2" w:rsidRPr="00494AF0" w:rsidRDefault="009648EE" w:rsidP="00494AF0">
      <w:pPr>
        <w:pStyle w:val="a3"/>
        <w:tabs>
          <w:tab w:val="left" w:pos="2784"/>
          <w:tab w:val="left" w:pos="4070"/>
          <w:tab w:val="left" w:pos="6247"/>
          <w:tab w:val="left" w:pos="8096"/>
          <w:tab w:val="left" w:pos="9408"/>
          <w:tab w:val="left" w:pos="9957"/>
        </w:tabs>
        <w:spacing w:line="273" w:lineRule="auto"/>
        <w:ind w:left="284" w:right="122" w:firstLine="284"/>
      </w:pPr>
      <w:r w:rsidRPr="00494AF0">
        <w:t>выработку совместных обоснованных рекомендаций по основным направлениям работы с учащимся с ограниченными возможностями здоровья, единых для всех участников образовательного</w:t>
      </w:r>
      <w:r w:rsidRPr="00494AF0">
        <w:tab/>
        <w:t>процесса;</w:t>
      </w:r>
      <w:r w:rsidRPr="00494AF0">
        <w:tab/>
      </w:r>
    </w:p>
    <w:p w14:paraId="03702FD5" w14:textId="77777777" w:rsidR="00892459" w:rsidRPr="00494AF0" w:rsidRDefault="009648EE" w:rsidP="00494AF0">
      <w:pPr>
        <w:pStyle w:val="a3"/>
        <w:tabs>
          <w:tab w:val="left" w:pos="2784"/>
          <w:tab w:val="left" w:pos="4070"/>
          <w:tab w:val="left" w:pos="6247"/>
          <w:tab w:val="left" w:pos="8096"/>
          <w:tab w:val="left" w:pos="9408"/>
          <w:tab w:val="left" w:pos="9957"/>
        </w:tabs>
        <w:spacing w:line="273" w:lineRule="auto"/>
        <w:ind w:left="284" w:right="122" w:firstLine="284"/>
      </w:pPr>
      <w:r w:rsidRPr="00494AF0">
        <w:t>консультирование</w:t>
      </w:r>
      <w:r w:rsidRPr="00494AF0">
        <w:tab/>
        <w:t>специалистами</w:t>
      </w:r>
      <w:r w:rsidRPr="00494AF0">
        <w:tab/>
        <w:t>педагогов</w:t>
      </w:r>
      <w:r w:rsidRPr="00494AF0">
        <w:tab/>
        <w:t>по</w:t>
      </w:r>
      <w:r w:rsidRPr="00494AF0">
        <w:tab/>
      </w:r>
    </w:p>
    <w:p w14:paraId="01E7AF9C" w14:textId="77777777" w:rsidR="005B415A" w:rsidRPr="00494AF0" w:rsidRDefault="009648EE" w:rsidP="00494AF0">
      <w:pPr>
        <w:pStyle w:val="a3"/>
        <w:tabs>
          <w:tab w:val="left" w:pos="2784"/>
          <w:tab w:val="left" w:pos="4070"/>
          <w:tab w:val="left" w:pos="6247"/>
          <w:tab w:val="left" w:pos="8096"/>
          <w:tab w:val="left" w:pos="9408"/>
          <w:tab w:val="left" w:pos="9957"/>
        </w:tabs>
        <w:spacing w:line="273" w:lineRule="auto"/>
        <w:ind w:left="284" w:right="122" w:firstLine="284"/>
      </w:pPr>
      <w:r w:rsidRPr="00494AF0">
        <w:rPr>
          <w:spacing w:val="-3"/>
        </w:rPr>
        <w:t>выбору</w:t>
      </w:r>
      <w:r w:rsidRPr="00494AF0">
        <w:t xml:space="preserve">индивидуально ориентированныхметодов и приёмов работы с учащимся с ограниченными возможностями здоровья; консультативную помощь семье в вопросах выбора стратегии </w:t>
      </w:r>
      <w:r w:rsidRPr="00494AF0">
        <w:lastRenderedPageBreak/>
        <w:t>воспитания и приёмовкоррекционного обучения ребёнка с ограниченными возможностями здоровья.</w:t>
      </w:r>
    </w:p>
    <w:p w14:paraId="3048B41D" w14:textId="77777777" w:rsidR="005B415A" w:rsidRPr="00494AF0" w:rsidRDefault="009648EE" w:rsidP="00494AF0">
      <w:pPr>
        <w:pStyle w:val="a3"/>
        <w:spacing w:line="268" w:lineRule="auto"/>
        <w:ind w:left="284" w:right="122" w:firstLine="284"/>
        <w:jc w:val="both"/>
      </w:pPr>
      <w:r w:rsidRPr="00494AF0">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p w14:paraId="7032781A" w14:textId="77777777" w:rsidR="005B415A" w:rsidRPr="00494AF0" w:rsidRDefault="009648EE" w:rsidP="00494AF0">
      <w:pPr>
        <w:pStyle w:val="a3"/>
        <w:spacing w:line="268" w:lineRule="auto"/>
        <w:ind w:left="284" w:right="122" w:firstLine="284"/>
        <w:jc w:val="both"/>
      </w:pPr>
      <w:r w:rsidRPr="00494AF0">
        <w:t>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14:paraId="5B367DCC" w14:textId="77777777" w:rsidR="00566A5D" w:rsidRPr="00494AF0" w:rsidRDefault="009648EE" w:rsidP="00494AF0">
      <w:pPr>
        <w:tabs>
          <w:tab w:val="left" w:pos="1916"/>
          <w:tab w:val="left" w:pos="3633"/>
          <w:tab w:val="left" w:pos="4731"/>
          <w:tab w:val="left" w:pos="6443"/>
          <w:tab w:val="left" w:pos="8367"/>
          <w:tab w:val="left" w:pos="9524"/>
        </w:tabs>
        <w:spacing w:line="271" w:lineRule="auto"/>
        <w:ind w:left="284" w:right="122" w:firstLine="284"/>
        <w:rPr>
          <w:b/>
          <w:sz w:val="24"/>
          <w:szCs w:val="24"/>
        </w:rPr>
      </w:pPr>
      <w:r w:rsidRPr="00494AF0">
        <w:rPr>
          <w:b/>
          <w:sz w:val="24"/>
          <w:szCs w:val="24"/>
        </w:rPr>
        <w:t xml:space="preserve">Система комплексного психолого-педагогического сопровождения детей с ограниченными возможностями здоровья в условиях образовательной деятельности </w:t>
      </w:r>
    </w:p>
    <w:p w14:paraId="5484DACB" w14:textId="77777777" w:rsidR="005B415A" w:rsidRPr="00494AF0" w:rsidRDefault="009648EE" w:rsidP="00494AF0">
      <w:pPr>
        <w:tabs>
          <w:tab w:val="left" w:pos="1916"/>
          <w:tab w:val="left" w:pos="3633"/>
          <w:tab w:val="left" w:pos="4731"/>
          <w:tab w:val="left" w:pos="6443"/>
          <w:tab w:val="left" w:pos="8367"/>
          <w:tab w:val="left" w:pos="9524"/>
        </w:tabs>
        <w:spacing w:line="271" w:lineRule="auto"/>
        <w:ind w:left="284" w:right="122" w:firstLine="284"/>
        <w:rPr>
          <w:sz w:val="24"/>
          <w:szCs w:val="24"/>
        </w:rPr>
      </w:pPr>
      <w:r w:rsidRPr="00494AF0">
        <w:rPr>
          <w:sz w:val="24"/>
          <w:szCs w:val="24"/>
        </w:rPr>
        <w:t>Органом,</w:t>
      </w:r>
      <w:r w:rsidRPr="00494AF0">
        <w:rPr>
          <w:sz w:val="24"/>
          <w:szCs w:val="24"/>
        </w:rPr>
        <w:tab/>
        <w:t>реализующим</w:t>
      </w:r>
      <w:r w:rsidRPr="00494AF0">
        <w:rPr>
          <w:sz w:val="24"/>
          <w:szCs w:val="24"/>
        </w:rPr>
        <w:tab/>
        <w:t>систему</w:t>
      </w:r>
      <w:r w:rsidRPr="00494AF0">
        <w:rPr>
          <w:sz w:val="24"/>
          <w:szCs w:val="24"/>
        </w:rPr>
        <w:tab/>
        <w:t>компл</w:t>
      </w:r>
      <w:r w:rsidR="00566A5D" w:rsidRPr="00494AF0">
        <w:rPr>
          <w:sz w:val="24"/>
          <w:szCs w:val="24"/>
        </w:rPr>
        <w:t>ексного</w:t>
      </w:r>
      <w:r w:rsidR="00566A5D" w:rsidRPr="00494AF0">
        <w:rPr>
          <w:sz w:val="24"/>
          <w:szCs w:val="24"/>
        </w:rPr>
        <w:tab/>
        <w:t>сопровождения,</w:t>
      </w:r>
      <w:r w:rsidR="00566A5D" w:rsidRPr="00494AF0">
        <w:rPr>
          <w:sz w:val="24"/>
          <w:szCs w:val="24"/>
        </w:rPr>
        <w:tab/>
        <w:t xml:space="preserve">является </w:t>
      </w:r>
      <w:r w:rsidRPr="00494AF0">
        <w:rPr>
          <w:sz w:val="24"/>
          <w:szCs w:val="24"/>
        </w:rPr>
        <w:t>психолого- педагогический консилиум (далееППк).</w:t>
      </w:r>
    </w:p>
    <w:p w14:paraId="07CA75DE" w14:textId="77777777" w:rsidR="005B415A" w:rsidRPr="00494AF0" w:rsidRDefault="009648EE" w:rsidP="00494AF0">
      <w:pPr>
        <w:pStyle w:val="a3"/>
        <w:spacing w:line="268" w:lineRule="auto"/>
        <w:ind w:left="284" w:right="122" w:firstLine="284"/>
        <w:jc w:val="both"/>
      </w:pPr>
      <w:r w:rsidRPr="00494AF0">
        <w:t>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МБОУ «</w:t>
      </w:r>
      <w:r w:rsidR="00566A5D" w:rsidRPr="00494AF0">
        <w:t xml:space="preserve">Нововознесенская </w:t>
      </w:r>
      <w:r w:rsidR="002629C2" w:rsidRPr="00494AF0">
        <w:t xml:space="preserve"> СОШ</w:t>
      </w:r>
      <w:r w:rsidRPr="00494AF0">
        <w:t>» самостоятельно и утверждаетсяположением.</w:t>
      </w:r>
    </w:p>
    <w:p w14:paraId="7D186A23" w14:textId="77777777" w:rsidR="005B415A" w:rsidRPr="00494AF0" w:rsidRDefault="00CD606F" w:rsidP="00494AF0">
      <w:pPr>
        <w:pStyle w:val="a3"/>
        <w:tabs>
          <w:tab w:val="left" w:pos="9545"/>
        </w:tabs>
        <w:spacing w:line="280" w:lineRule="auto"/>
        <w:ind w:left="284" w:right="122" w:firstLine="284"/>
        <w:jc w:val="both"/>
      </w:pPr>
      <w:r w:rsidRPr="00494AF0">
        <w:t xml:space="preserve">Цель ППк: </w:t>
      </w:r>
      <w:r w:rsidR="009648EE" w:rsidRPr="00494AF0">
        <w:t>обеспечение  диагностико-коррекционного,пси</w:t>
      </w:r>
      <w:r w:rsidRPr="00494AF0">
        <w:t>х</w:t>
      </w:r>
      <w:r w:rsidR="009648EE" w:rsidRPr="00494AF0">
        <w:t xml:space="preserve">олого </w:t>
      </w:r>
      <w:r w:rsidR="009648EE" w:rsidRPr="00494AF0">
        <w:rPr>
          <w:spacing w:val="-15"/>
        </w:rPr>
        <w:t xml:space="preserve">- </w:t>
      </w:r>
      <w:r w:rsidR="009648EE" w:rsidRPr="00494AF0">
        <w:t xml:space="preserve">педагогического сопровождения обучающихся с ОВЗ исходя изреальных возможностей МБОУ </w:t>
      </w:r>
      <w:r w:rsidR="002629C2" w:rsidRPr="00494AF0">
        <w:t>«</w:t>
      </w:r>
      <w:r w:rsidR="00566A5D" w:rsidRPr="00494AF0">
        <w:t xml:space="preserve">Нововознесенская </w:t>
      </w:r>
      <w:r w:rsidR="002629C2" w:rsidRPr="00494AF0">
        <w:t xml:space="preserve">СОШ» </w:t>
      </w:r>
      <w:r w:rsidR="009648EE" w:rsidRPr="00494AF0">
        <w:t>и   в   соответствии   со   специальными   образовательнымипотребностями,возрастными и индивидуальными особенностями, состоянием соматического и нервно- психического здоровья.</w:t>
      </w:r>
    </w:p>
    <w:p w14:paraId="2CACAC2A" w14:textId="77777777" w:rsidR="005B415A" w:rsidRPr="00494AF0" w:rsidRDefault="009648EE" w:rsidP="00494AF0">
      <w:pPr>
        <w:pStyle w:val="a3"/>
        <w:spacing w:line="268" w:lineRule="auto"/>
        <w:ind w:left="284" w:right="122" w:firstLine="284"/>
        <w:jc w:val="both"/>
      </w:pPr>
      <w:r w:rsidRPr="00494AF0">
        <w:t xml:space="preserve">В состав ППк МБОУ </w:t>
      </w:r>
      <w:r w:rsidR="002629C2" w:rsidRPr="00494AF0">
        <w:t>«</w:t>
      </w:r>
      <w:r w:rsidR="00566A5D" w:rsidRPr="00494AF0">
        <w:t>Нововознесенская</w:t>
      </w:r>
      <w:r w:rsidR="002629C2" w:rsidRPr="00494AF0">
        <w:t xml:space="preserve"> СОШ» </w:t>
      </w:r>
      <w:r w:rsidRPr="00494AF0">
        <w:t>входят: медицинский работник</w:t>
      </w:r>
      <w:r w:rsidR="00F26BBC" w:rsidRPr="00494AF0">
        <w:t xml:space="preserve"> (по согласованию)</w:t>
      </w:r>
      <w:r w:rsidRPr="00494AF0">
        <w:t>, заместитель дир</w:t>
      </w:r>
      <w:r w:rsidR="00CD606F" w:rsidRPr="00494AF0">
        <w:t>ектора по УВР, педагог-психолог</w:t>
      </w:r>
      <w:r w:rsidRPr="00494AF0">
        <w:t>. ППк работает по утвержденному директором школы плану.</w:t>
      </w:r>
    </w:p>
    <w:p w14:paraId="77558D03" w14:textId="77777777" w:rsidR="005B415A" w:rsidRPr="00494AF0" w:rsidRDefault="009648EE" w:rsidP="00494AF0">
      <w:pPr>
        <w:pStyle w:val="a3"/>
        <w:ind w:left="284" w:right="122" w:firstLine="284"/>
        <w:jc w:val="both"/>
      </w:pPr>
      <w:r w:rsidRPr="00494AF0">
        <w:t>Главные задачи ППк:</w:t>
      </w:r>
    </w:p>
    <w:p w14:paraId="280FB06A" w14:textId="77777777" w:rsidR="005B415A" w:rsidRPr="00494AF0" w:rsidRDefault="009648EE" w:rsidP="004C49CF">
      <w:pPr>
        <w:pStyle w:val="a5"/>
        <w:numPr>
          <w:ilvl w:val="0"/>
          <w:numId w:val="30"/>
        </w:numPr>
        <w:tabs>
          <w:tab w:val="left" w:pos="1099"/>
        </w:tabs>
        <w:spacing w:line="276" w:lineRule="auto"/>
        <w:ind w:left="284" w:right="122" w:firstLine="284"/>
        <w:jc w:val="both"/>
        <w:rPr>
          <w:sz w:val="24"/>
          <w:szCs w:val="24"/>
        </w:rPr>
      </w:pPr>
      <w:r w:rsidRPr="00494AF0">
        <w:rPr>
          <w:sz w:val="24"/>
          <w:szCs w:val="24"/>
        </w:rPr>
        <w:t xml:space="preserve">выявление и ранняя (с первых дней пребывания ребенка в МБОУ </w:t>
      </w:r>
      <w:r w:rsidR="002629C2" w:rsidRPr="00494AF0">
        <w:rPr>
          <w:sz w:val="24"/>
          <w:szCs w:val="24"/>
        </w:rPr>
        <w:t>«</w:t>
      </w:r>
      <w:r w:rsidR="00566A5D" w:rsidRPr="00494AF0">
        <w:rPr>
          <w:sz w:val="24"/>
          <w:szCs w:val="24"/>
        </w:rPr>
        <w:t xml:space="preserve">Нововознесенская </w:t>
      </w:r>
      <w:r w:rsidR="002629C2" w:rsidRPr="00494AF0">
        <w:rPr>
          <w:sz w:val="24"/>
          <w:szCs w:val="24"/>
        </w:rPr>
        <w:t>СОШ»</w:t>
      </w:r>
      <w:r w:rsidRPr="00494AF0">
        <w:rPr>
          <w:sz w:val="24"/>
          <w:szCs w:val="24"/>
        </w:rPr>
        <w:t>) диагностика отклонений и резервных возможностей в развитии исоциализации;</w:t>
      </w:r>
    </w:p>
    <w:p w14:paraId="7CEFA3F4" w14:textId="77777777" w:rsidR="005B415A" w:rsidRPr="00494AF0" w:rsidRDefault="009648EE" w:rsidP="004C49CF">
      <w:pPr>
        <w:pStyle w:val="a5"/>
        <w:numPr>
          <w:ilvl w:val="0"/>
          <w:numId w:val="30"/>
        </w:numPr>
        <w:tabs>
          <w:tab w:val="left" w:pos="1099"/>
        </w:tabs>
        <w:spacing w:line="276" w:lineRule="auto"/>
        <w:ind w:left="284" w:right="122" w:firstLine="284"/>
        <w:jc w:val="both"/>
        <w:rPr>
          <w:sz w:val="24"/>
          <w:szCs w:val="24"/>
        </w:rPr>
      </w:pPr>
      <w:r w:rsidRPr="00494AF0">
        <w:rPr>
          <w:sz w:val="24"/>
          <w:szCs w:val="24"/>
        </w:rPr>
        <w:t>выявление детей, нуждающихся в создании СОУ, в том числе оценка их резервных возможностей развития, и подготовка рекомендаций по направлению их на ПМПК для определения СОУ, формы получения образования, образовательной программы, которую ребенок может освоить, форм и методов психолого - педагогической помощи, в том числе коррекции нарушений развития и социальной адаптации на основеспециальных</w:t>
      </w:r>
      <w:r w:rsidRPr="00494AF0">
        <w:rPr>
          <w:noProof/>
          <w:sz w:val="24"/>
          <w:szCs w:val="24"/>
          <w:lang w:bidi="ar-SA"/>
        </w:rPr>
        <w:drawing>
          <wp:anchor distT="0" distB="0" distL="0" distR="0" simplePos="0" relativeHeight="251657216" behindDoc="1" locked="0" layoutInCell="1" allowOverlap="1">
            <wp:simplePos x="0" y="0"/>
            <wp:positionH relativeFrom="page">
              <wp:posOffset>6878150</wp:posOffset>
            </wp:positionH>
            <wp:positionV relativeFrom="paragraph">
              <wp:posOffset>92337</wp:posOffset>
            </wp:positionV>
            <wp:extent cx="56133" cy="56197"/>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9" cstate="print"/>
                    <a:stretch>
                      <a:fillRect/>
                    </a:stretch>
                  </pic:blipFill>
                  <pic:spPr>
                    <a:xfrm>
                      <a:off x="0" y="0"/>
                      <a:ext cx="56133" cy="56197"/>
                    </a:xfrm>
                    <a:prstGeom prst="rect">
                      <a:avLst/>
                    </a:prstGeom>
                  </pic:spPr>
                </pic:pic>
              </a:graphicData>
            </a:graphic>
          </wp:anchor>
        </w:drawing>
      </w:r>
      <w:r w:rsidRPr="00494AF0">
        <w:rPr>
          <w:sz w:val="24"/>
          <w:szCs w:val="24"/>
        </w:rPr>
        <w:t>педагогических подходов по созданию специальных условий для получения образования; определение характера, продолжительности и эффективности специальной (коррекционной) помощи в рамках имеющихся возможностей в школе.</w:t>
      </w:r>
    </w:p>
    <w:p w14:paraId="1071B27E" w14:textId="77777777" w:rsidR="005B415A" w:rsidRPr="00494AF0" w:rsidRDefault="009648EE" w:rsidP="004C49CF">
      <w:pPr>
        <w:pStyle w:val="a5"/>
        <w:numPr>
          <w:ilvl w:val="0"/>
          <w:numId w:val="30"/>
        </w:numPr>
        <w:tabs>
          <w:tab w:val="left" w:pos="284"/>
        </w:tabs>
        <w:spacing w:line="266" w:lineRule="auto"/>
        <w:ind w:left="284" w:right="122" w:hanging="142"/>
        <w:jc w:val="both"/>
        <w:rPr>
          <w:sz w:val="24"/>
          <w:szCs w:val="24"/>
        </w:rPr>
      </w:pPr>
      <w:r w:rsidRPr="00494AF0">
        <w:rPr>
          <w:sz w:val="24"/>
          <w:szCs w:val="24"/>
        </w:rPr>
        <w:t>создание и реализация рекомендованных ПМПК СОУ для получения образования; разработка и реализация специалистами консилиума программы психолого-педагогического сопровождения;</w:t>
      </w:r>
    </w:p>
    <w:p w14:paraId="74D94025" w14:textId="77777777" w:rsidR="005B415A" w:rsidRPr="00494AF0" w:rsidRDefault="009648EE" w:rsidP="004C49CF">
      <w:pPr>
        <w:pStyle w:val="a5"/>
        <w:numPr>
          <w:ilvl w:val="0"/>
          <w:numId w:val="30"/>
        </w:numPr>
        <w:tabs>
          <w:tab w:val="left" w:pos="284"/>
          <w:tab w:val="left" w:pos="2514"/>
        </w:tabs>
        <w:spacing w:line="266" w:lineRule="auto"/>
        <w:ind w:left="284" w:right="122" w:hanging="142"/>
        <w:jc w:val="both"/>
        <w:rPr>
          <w:sz w:val="24"/>
          <w:szCs w:val="24"/>
        </w:rPr>
      </w:pPr>
      <w:r w:rsidRPr="00494AF0">
        <w:rPr>
          <w:sz w:val="24"/>
          <w:szCs w:val="24"/>
        </w:rPr>
        <w:t>оценка</w:t>
      </w:r>
      <w:r w:rsidRPr="00494AF0">
        <w:rPr>
          <w:sz w:val="24"/>
          <w:szCs w:val="24"/>
        </w:rPr>
        <w:tab/>
        <w:t>эффективности реализации программы психолого-педагогического сопровождения;</w:t>
      </w:r>
    </w:p>
    <w:p w14:paraId="4D7ECA5F" w14:textId="77777777" w:rsidR="005B415A" w:rsidRPr="00494AF0" w:rsidRDefault="009648EE" w:rsidP="004C49CF">
      <w:pPr>
        <w:pStyle w:val="a5"/>
        <w:numPr>
          <w:ilvl w:val="0"/>
          <w:numId w:val="30"/>
        </w:numPr>
        <w:tabs>
          <w:tab w:val="left" w:pos="284"/>
        </w:tabs>
        <w:spacing w:line="266" w:lineRule="auto"/>
        <w:ind w:left="284" w:right="122" w:hanging="142"/>
        <w:jc w:val="both"/>
        <w:rPr>
          <w:sz w:val="24"/>
          <w:szCs w:val="24"/>
        </w:rPr>
      </w:pPr>
      <w:r w:rsidRPr="00494AF0">
        <w:rPr>
          <w:sz w:val="24"/>
          <w:szCs w:val="24"/>
        </w:rPr>
        <w:t>изменение при необходимости компонентов программы психолого-педагогического сопровождения, коррекция необходимых СОУ в соответствии с образовательными достижениями и особенностями психического развития ребенка сОВЗ;</w:t>
      </w:r>
    </w:p>
    <w:p w14:paraId="14266CF7" w14:textId="77777777" w:rsidR="005B415A" w:rsidRPr="00494AF0" w:rsidRDefault="009648EE" w:rsidP="004C49CF">
      <w:pPr>
        <w:pStyle w:val="a5"/>
        <w:numPr>
          <w:ilvl w:val="0"/>
          <w:numId w:val="30"/>
        </w:numPr>
        <w:tabs>
          <w:tab w:val="left" w:pos="284"/>
        </w:tabs>
        <w:spacing w:line="266" w:lineRule="auto"/>
        <w:ind w:left="284" w:right="122" w:hanging="142"/>
        <w:jc w:val="both"/>
        <w:rPr>
          <w:sz w:val="24"/>
          <w:szCs w:val="24"/>
        </w:rPr>
      </w:pPr>
      <w:r w:rsidRPr="00494AF0">
        <w:rPr>
          <w:sz w:val="24"/>
          <w:szCs w:val="24"/>
        </w:rPr>
        <w:t>подготовка рекомендаций родителям по повторному прохождению ПМПК при наличии необходимости изменения СОУ в соответствии с изменившимся состоянием ребенка и характером овладения образовательнойпрограммой;</w:t>
      </w:r>
    </w:p>
    <w:p w14:paraId="212EFA07" w14:textId="77777777" w:rsidR="005B415A" w:rsidRPr="00494AF0" w:rsidRDefault="009648EE" w:rsidP="004C49CF">
      <w:pPr>
        <w:pStyle w:val="a5"/>
        <w:numPr>
          <w:ilvl w:val="0"/>
          <w:numId w:val="30"/>
        </w:numPr>
        <w:tabs>
          <w:tab w:val="left" w:pos="284"/>
        </w:tabs>
        <w:spacing w:line="266" w:lineRule="auto"/>
        <w:ind w:left="284" w:right="122" w:hanging="142"/>
        <w:jc w:val="both"/>
        <w:rPr>
          <w:sz w:val="24"/>
          <w:szCs w:val="24"/>
        </w:rPr>
      </w:pPr>
      <w:r w:rsidRPr="00494AF0">
        <w:rPr>
          <w:sz w:val="24"/>
          <w:szCs w:val="24"/>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 эффективность коррекционно-педагогической деятельности специалистовконсилиума;</w:t>
      </w:r>
    </w:p>
    <w:p w14:paraId="223A9E29" w14:textId="77777777" w:rsidR="005B415A" w:rsidRPr="00494AF0" w:rsidRDefault="009648EE" w:rsidP="004C49CF">
      <w:pPr>
        <w:pStyle w:val="a5"/>
        <w:numPr>
          <w:ilvl w:val="0"/>
          <w:numId w:val="30"/>
        </w:numPr>
        <w:tabs>
          <w:tab w:val="left" w:pos="284"/>
        </w:tabs>
        <w:spacing w:line="266" w:lineRule="auto"/>
        <w:ind w:left="284" w:right="122" w:hanging="142"/>
        <w:jc w:val="both"/>
        <w:rPr>
          <w:sz w:val="24"/>
          <w:szCs w:val="24"/>
        </w:rPr>
      </w:pPr>
      <w:r w:rsidRPr="00494AF0">
        <w:rPr>
          <w:sz w:val="24"/>
          <w:szCs w:val="24"/>
        </w:rPr>
        <w:t xml:space="preserve">координация деятельности по психолого-педагогическому сопровождению детей с ОВЗ с другими </w:t>
      </w:r>
      <w:r w:rsidRPr="00494AF0">
        <w:rPr>
          <w:sz w:val="24"/>
          <w:szCs w:val="24"/>
        </w:rPr>
        <w:lastRenderedPageBreak/>
        <w:t xml:space="preserve">образовательными и иными организациями (в рамках сетевого взаимодействия), осуществляющими сопровождение (и психолого-педагогическую помощь) детей с ОВЗ, получающих образование в МБОУ </w:t>
      </w:r>
      <w:r w:rsidR="009A5C0F">
        <w:rPr>
          <w:sz w:val="24"/>
          <w:szCs w:val="24"/>
        </w:rPr>
        <w:t>«</w:t>
      </w:r>
      <w:r w:rsidR="00566A5D" w:rsidRPr="00494AF0">
        <w:rPr>
          <w:sz w:val="24"/>
          <w:szCs w:val="24"/>
        </w:rPr>
        <w:t xml:space="preserve">Нововознесенская </w:t>
      </w:r>
      <w:r w:rsidR="002629C2" w:rsidRPr="00494AF0">
        <w:rPr>
          <w:sz w:val="24"/>
          <w:szCs w:val="24"/>
        </w:rPr>
        <w:t>СОШ»</w:t>
      </w:r>
      <w:r w:rsidRPr="00494AF0">
        <w:rPr>
          <w:sz w:val="24"/>
          <w:szCs w:val="24"/>
        </w:rPr>
        <w:t>.</w:t>
      </w:r>
    </w:p>
    <w:p w14:paraId="3DD2468A" w14:textId="77777777" w:rsidR="005B415A" w:rsidRPr="00494AF0" w:rsidRDefault="009648EE" w:rsidP="00494AF0">
      <w:pPr>
        <w:pStyle w:val="a3"/>
        <w:tabs>
          <w:tab w:val="left" w:pos="284"/>
          <w:tab w:val="left" w:pos="4813"/>
        </w:tabs>
        <w:spacing w:line="268" w:lineRule="auto"/>
        <w:ind w:left="284" w:right="122" w:hanging="142"/>
        <w:jc w:val="both"/>
      </w:pPr>
      <w:r w:rsidRPr="00494AF0">
        <w:t>Оказание       ППМС-помощи</w:t>
      </w:r>
      <w:r w:rsidRPr="00494AF0">
        <w:tab/>
        <w:t>представляет целостную деятельность педагога- психолога, педагогов,   направленную   на    преодоление    или  компенсирование   имеющихся у обучающихся трудностей в обучении, развитии и социальнойадаптации.</w:t>
      </w:r>
    </w:p>
    <w:p w14:paraId="46E8E616" w14:textId="77777777" w:rsidR="005B415A" w:rsidRPr="00494AF0" w:rsidRDefault="009648EE" w:rsidP="00494AF0">
      <w:pPr>
        <w:pStyle w:val="a3"/>
        <w:tabs>
          <w:tab w:val="left" w:pos="284"/>
        </w:tabs>
        <w:ind w:left="284" w:right="122" w:hanging="142"/>
        <w:jc w:val="both"/>
      </w:pPr>
      <w:r w:rsidRPr="00494AF0">
        <w:t>Основанием для оказания ППМС - помощиявляется:</w:t>
      </w:r>
    </w:p>
    <w:p w14:paraId="6FCFBE8B" w14:textId="77777777" w:rsidR="005B415A" w:rsidRPr="00494AF0" w:rsidRDefault="009648EE" w:rsidP="00494AF0">
      <w:pPr>
        <w:pStyle w:val="a3"/>
        <w:tabs>
          <w:tab w:val="left" w:pos="284"/>
          <w:tab w:val="left" w:pos="2502"/>
          <w:tab w:val="left" w:pos="4842"/>
        </w:tabs>
        <w:spacing w:line="268" w:lineRule="auto"/>
        <w:ind w:left="284" w:right="122" w:hanging="142"/>
        <w:jc w:val="both"/>
      </w:pPr>
      <w:r w:rsidRPr="00494AF0">
        <w:t>-личное  обращение  к  педагогу-психологу  со  стороны  учителя   или   родителей (законных</w:t>
      </w:r>
      <w:r w:rsidRPr="00494AF0">
        <w:tab/>
        <w:t>представителей)</w:t>
      </w:r>
      <w:r w:rsidRPr="00494AF0">
        <w:tab/>
        <w:t>обучающегося относительно его проблем обучения, поведения, психическогосостояния.</w:t>
      </w:r>
    </w:p>
    <w:p w14:paraId="0FCDD18F" w14:textId="77777777" w:rsidR="005B415A" w:rsidRPr="00494AF0" w:rsidRDefault="009648EE" w:rsidP="00494AF0">
      <w:pPr>
        <w:pStyle w:val="a3"/>
        <w:tabs>
          <w:tab w:val="left" w:pos="284"/>
        </w:tabs>
        <w:spacing w:line="266" w:lineRule="auto"/>
        <w:ind w:left="284" w:right="122" w:hanging="142"/>
        <w:jc w:val="both"/>
      </w:pPr>
      <w:r w:rsidRPr="00494AF0">
        <w:t>-обращение ППк к родителям  (законным  представителям)  обучающегося  о  необходимости проведения углубленнойдиагностики;</w:t>
      </w:r>
    </w:p>
    <w:p w14:paraId="65ED268D" w14:textId="77777777" w:rsidR="005B415A" w:rsidRPr="00494AF0" w:rsidRDefault="009648EE" w:rsidP="004C49CF">
      <w:pPr>
        <w:pStyle w:val="a5"/>
        <w:numPr>
          <w:ilvl w:val="0"/>
          <w:numId w:val="29"/>
        </w:numPr>
        <w:tabs>
          <w:tab w:val="left" w:pos="284"/>
          <w:tab w:val="left" w:pos="787"/>
        </w:tabs>
        <w:ind w:left="284" w:right="122" w:hanging="142"/>
        <w:jc w:val="both"/>
        <w:rPr>
          <w:sz w:val="24"/>
          <w:szCs w:val="24"/>
        </w:rPr>
      </w:pPr>
      <w:r w:rsidRPr="00494AF0">
        <w:rPr>
          <w:sz w:val="24"/>
          <w:szCs w:val="24"/>
        </w:rPr>
        <w:t>рекомендацииИПР;</w:t>
      </w:r>
    </w:p>
    <w:p w14:paraId="55ECD3A0" w14:textId="77777777" w:rsidR="005B415A" w:rsidRPr="00494AF0" w:rsidRDefault="009648EE" w:rsidP="004C49CF">
      <w:pPr>
        <w:pStyle w:val="a5"/>
        <w:numPr>
          <w:ilvl w:val="0"/>
          <w:numId w:val="29"/>
        </w:numPr>
        <w:tabs>
          <w:tab w:val="left" w:pos="284"/>
          <w:tab w:val="left" w:pos="787"/>
        </w:tabs>
        <w:spacing w:line="268" w:lineRule="auto"/>
        <w:ind w:left="284" w:right="122" w:hanging="142"/>
        <w:jc w:val="both"/>
        <w:rPr>
          <w:sz w:val="24"/>
          <w:szCs w:val="24"/>
        </w:rPr>
      </w:pPr>
      <w:r w:rsidRPr="00494AF0">
        <w:rPr>
          <w:sz w:val="24"/>
          <w:szCs w:val="24"/>
        </w:rPr>
        <w:t>организация     предоставления     ППМС - помощи     обучающимся,     не  ликвидировавшим  по одному или нескольким учебным предметам, курсам, дисциплинам (модулям) образовательной программы в установленные  сроки  академической  задолженности  с  момента ее образования, осуществляется на основе письменного обращения за  помощью  в ППк родителей (законных представителей)обучающегося.</w:t>
      </w:r>
    </w:p>
    <w:p w14:paraId="797F8A3F" w14:textId="77777777" w:rsidR="005B415A" w:rsidRPr="00494AF0" w:rsidRDefault="009648EE" w:rsidP="00494AF0">
      <w:pPr>
        <w:pStyle w:val="a3"/>
        <w:tabs>
          <w:tab w:val="left" w:pos="284"/>
          <w:tab w:val="left" w:pos="8435"/>
          <w:tab w:val="left" w:pos="10612"/>
        </w:tabs>
        <w:spacing w:line="268" w:lineRule="auto"/>
        <w:ind w:left="284" w:right="122" w:hanging="142"/>
        <w:jc w:val="both"/>
      </w:pPr>
      <w:r w:rsidRPr="00494AF0">
        <w:t>Основанием      для      пр</w:t>
      </w:r>
      <w:r w:rsidR="009A5C0F">
        <w:t xml:space="preserve">едоставления        ППМС-помощи обучающимся </w:t>
      </w:r>
      <w:r w:rsidRPr="00494AF0">
        <w:rPr>
          <w:spacing w:val="-18"/>
        </w:rPr>
        <w:t xml:space="preserve">с </w:t>
      </w:r>
      <w:r w:rsidRPr="00494AF0">
        <w:t>ограниченными возможностями здоровья, детям-инвалидамявляется:</w:t>
      </w:r>
    </w:p>
    <w:p w14:paraId="2CE78D05" w14:textId="77777777" w:rsidR="005B415A" w:rsidRPr="00494AF0" w:rsidRDefault="009648EE" w:rsidP="00494AF0">
      <w:pPr>
        <w:pStyle w:val="a3"/>
        <w:tabs>
          <w:tab w:val="left" w:pos="284"/>
          <w:tab w:val="left" w:pos="6550"/>
        </w:tabs>
        <w:ind w:left="284" w:right="122" w:hanging="142"/>
        <w:jc w:val="both"/>
      </w:pPr>
      <w:r w:rsidRPr="00494AF0">
        <w:t xml:space="preserve">-письменное  </w:t>
      </w:r>
      <w:r w:rsidR="009A5C0F">
        <w:t xml:space="preserve"> заявление (согласие) родителей </w:t>
      </w:r>
      <w:r w:rsidRPr="00494AF0">
        <w:t>(законных представителей) в</w:t>
      </w:r>
      <w:r w:rsidR="009A5C0F">
        <w:t xml:space="preserve"> </w:t>
      </w:r>
      <w:r w:rsidRPr="00494AF0">
        <w:t>МБОУ</w:t>
      </w:r>
      <w:r w:rsidR="002629C2" w:rsidRPr="00494AF0">
        <w:t>«</w:t>
      </w:r>
      <w:r w:rsidR="00566A5D" w:rsidRPr="00494AF0">
        <w:t>Нововознесенская</w:t>
      </w:r>
      <w:r w:rsidR="002629C2" w:rsidRPr="00494AF0">
        <w:t xml:space="preserve"> СОШ» </w:t>
      </w:r>
      <w:r w:rsidRPr="00494AF0">
        <w:t>об обучении обучающегося по адаптированнойосновной  образовательной  программе  в  соответствии   с   заключением   территориальной или центральной психолого - медико-педагогическойкомиссии;</w:t>
      </w:r>
    </w:p>
    <w:p w14:paraId="4A19D5A7" w14:textId="77777777" w:rsidR="005B415A" w:rsidRPr="00494AF0" w:rsidRDefault="009648EE" w:rsidP="00494AF0">
      <w:pPr>
        <w:pStyle w:val="a3"/>
        <w:tabs>
          <w:tab w:val="left" w:pos="284"/>
        </w:tabs>
        <w:spacing w:line="268" w:lineRule="auto"/>
        <w:ind w:left="284" w:right="122" w:hanging="142"/>
        <w:jc w:val="both"/>
      </w:pPr>
      <w:r w:rsidRPr="00494AF0">
        <w:t xml:space="preserve">-письменное     заявление     родителей     (законных      представителей)     в МБОУ </w:t>
      </w:r>
      <w:r w:rsidR="002629C2" w:rsidRPr="00494AF0">
        <w:t>«</w:t>
      </w:r>
      <w:r w:rsidR="00566A5D" w:rsidRPr="00494AF0">
        <w:t>Нововознесенская</w:t>
      </w:r>
      <w:r w:rsidR="002629C2" w:rsidRPr="00494AF0">
        <w:t xml:space="preserve"> СОШ» </w:t>
      </w:r>
      <w:r w:rsidRPr="00494AF0">
        <w:t>о  психолого-педагогическом  обследовании и сопровождении  образования  обучающегося с ОВЗ,ребенка-инвалида.</w:t>
      </w:r>
    </w:p>
    <w:p w14:paraId="5C264387" w14:textId="77777777" w:rsidR="005B415A" w:rsidRPr="00494AF0" w:rsidRDefault="009648EE" w:rsidP="00494AF0">
      <w:pPr>
        <w:pStyle w:val="a3"/>
        <w:tabs>
          <w:tab w:val="left" w:pos="284"/>
        </w:tabs>
        <w:spacing w:line="266" w:lineRule="auto"/>
        <w:ind w:left="284" w:right="122" w:hanging="142"/>
        <w:jc w:val="both"/>
      </w:pPr>
      <w:r w:rsidRPr="00494AF0">
        <w:t>После проведения специалистами ППк углубленного обследования ребенка (с согласия родителей (законных представителей), оформления заключения составляется программа психолого-педагогического сопровождения обучающегося с ОВЗ или без ОВЗ.</w:t>
      </w:r>
    </w:p>
    <w:p w14:paraId="42F98668" w14:textId="77777777" w:rsidR="00566A5D" w:rsidRPr="00494AF0" w:rsidRDefault="00566A5D" w:rsidP="00494AF0">
      <w:pPr>
        <w:pStyle w:val="21"/>
        <w:ind w:left="284" w:right="122"/>
        <w:jc w:val="center"/>
      </w:pPr>
    </w:p>
    <w:p w14:paraId="79A620FD" w14:textId="77777777" w:rsidR="00566A5D" w:rsidRPr="00494AF0" w:rsidRDefault="00566A5D" w:rsidP="00494AF0">
      <w:pPr>
        <w:pStyle w:val="21"/>
        <w:ind w:left="284" w:right="122"/>
        <w:jc w:val="center"/>
      </w:pPr>
    </w:p>
    <w:p w14:paraId="754C889C" w14:textId="77777777" w:rsidR="005B415A" w:rsidRPr="00494AF0" w:rsidRDefault="009648EE" w:rsidP="00494AF0">
      <w:pPr>
        <w:pStyle w:val="21"/>
        <w:ind w:left="284" w:right="122"/>
        <w:jc w:val="center"/>
      </w:pPr>
      <w:r w:rsidRPr="00494AF0">
        <w:t>Программа психолого-педагогичес</w:t>
      </w:r>
      <w:r w:rsidR="00566A5D" w:rsidRPr="00494AF0">
        <w:t xml:space="preserve">кого сопровождения обучающегося </w:t>
      </w:r>
      <w:r w:rsidRPr="00494AF0">
        <w:t>с ОВЗ</w:t>
      </w:r>
    </w:p>
    <w:p w14:paraId="1421CEDF" w14:textId="77777777" w:rsidR="00AD5FB1" w:rsidRPr="00494AF0" w:rsidRDefault="009648EE" w:rsidP="00494AF0">
      <w:pPr>
        <w:spacing w:after="2" w:line="276" w:lineRule="auto"/>
        <w:ind w:left="284" w:right="122"/>
        <w:jc w:val="center"/>
        <w:rPr>
          <w:b/>
          <w:sz w:val="24"/>
          <w:szCs w:val="24"/>
        </w:rPr>
      </w:pPr>
      <w:r w:rsidRPr="00494AF0">
        <w:rPr>
          <w:b/>
          <w:sz w:val="24"/>
          <w:szCs w:val="24"/>
        </w:rPr>
        <w:t>представлена в таблице</w:t>
      </w:r>
    </w:p>
    <w:p w14:paraId="700A00C6" w14:textId="77777777" w:rsidR="005B415A" w:rsidRPr="00494AF0" w:rsidRDefault="009648EE" w:rsidP="00494AF0">
      <w:pPr>
        <w:spacing w:after="2" w:line="276" w:lineRule="auto"/>
        <w:ind w:left="284" w:right="122"/>
        <w:jc w:val="center"/>
        <w:rPr>
          <w:b/>
          <w:sz w:val="24"/>
          <w:szCs w:val="24"/>
        </w:rPr>
      </w:pPr>
      <w:r w:rsidRPr="00494AF0">
        <w:rPr>
          <w:b/>
          <w:sz w:val="24"/>
          <w:szCs w:val="24"/>
        </w:rPr>
        <w:t>Общие сведения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3"/>
        <w:gridCol w:w="3039"/>
      </w:tblGrid>
      <w:tr w:rsidR="005B415A" w:rsidRPr="00494AF0" w14:paraId="4950CB09" w14:textId="77777777" w:rsidTr="00566A5D">
        <w:trPr>
          <w:trHeight w:val="333"/>
        </w:trPr>
        <w:tc>
          <w:tcPr>
            <w:tcW w:w="6033" w:type="dxa"/>
          </w:tcPr>
          <w:p w14:paraId="4ACC9BDF" w14:textId="77777777" w:rsidR="005B415A" w:rsidRPr="00494AF0" w:rsidRDefault="009648EE" w:rsidP="00494AF0">
            <w:pPr>
              <w:pStyle w:val="TableParagraph"/>
              <w:ind w:left="284" w:right="122"/>
              <w:rPr>
                <w:sz w:val="24"/>
                <w:szCs w:val="24"/>
              </w:rPr>
            </w:pPr>
            <w:r w:rsidRPr="00494AF0">
              <w:rPr>
                <w:sz w:val="24"/>
                <w:szCs w:val="24"/>
              </w:rPr>
              <w:t>ФИО ребенка</w:t>
            </w:r>
          </w:p>
        </w:tc>
        <w:tc>
          <w:tcPr>
            <w:tcW w:w="3039" w:type="dxa"/>
          </w:tcPr>
          <w:p w14:paraId="2684A23D" w14:textId="77777777" w:rsidR="005B415A" w:rsidRPr="00494AF0" w:rsidRDefault="005B415A" w:rsidP="00494AF0">
            <w:pPr>
              <w:pStyle w:val="TableParagraph"/>
              <w:ind w:left="284" w:right="122"/>
              <w:rPr>
                <w:sz w:val="24"/>
                <w:szCs w:val="24"/>
              </w:rPr>
            </w:pPr>
          </w:p>
        </w:tc>
      </w:tr>
      <w:tr w:rsidR="005B415A" w:rsidRPr="00494AF0" w14:paraId="3AEF4086" w14:textId="77777777" w:rsidTr="00566A5D">
        <w:trPr>
          <w:trHeight w:val="333"/>
        </w:trPr>
        <w:tc>
          <w:tcPr>
            <w:tcW w:w="6033" w:type="dxa"/>
          </w:tcPr>
          <w:p w14:paraId="3B8A000C" w14:textId="77777777" w:rsidR="005B415A" w:rsidRPr="00494AF0" w:rsidRDefault="009648EE" w:rsidP="00494AF0">
            <w:pPr>
              <w:pStyle w:val="TableParagraph"/>
              <w:ind w:left="284" w:right="122"/>
              <w:rPr>
                <w:sz w:val="24"/>
                <w:szCs w:val="24"/>
              </w:rPr>
            </w:pPr>
            <w:r w:rsidRPr="00494AF0">
              <w:rPr>
                <w:sz w:val="24"/>
                <w:szCs w:val="24"/>
              </w:rPr>
              <w:t>Возраст</w:t>
            </w:r>
          </w:p>
        </w:tc>
        <w:tc>
          <w:tcPr>
            <w:tcW w:w="3039" w:type="dxa"/>
          </w:tcPr>
          <w:p w14:paraId="383095CA" w14:textId="77777777" w:rsidR="005B415A" w:rsidRPr="00494AF0" w:rsidRDefault="005B415A" w:rsidP="00494AF0">
            <w:pPr>
              <w:pStyle w:val="TableParagraph"/>
              <w:ind w:left="284" w:right="122"/>
              <w:rPr>
                <w:sz w:val="24"/>
                <w:szCs w:val="24"/>
              </w:rPr>
            </w:pPr>
          </w:p>
        </w:tc>
      </w:tr>
      <w:tr w:rsidR="005B415A" w:rsidRPr="00494AF0" w14:paraId="0F324587" w14:textId="77777777" w:rsidTr="00566A5D">
        <w:trPr>
          <w:trHeight w:val="331"/>
        </w:trPr>
        <w:tc>
          <w:tcPr>
            <w:tcW w:w="6033" w:type="dxa"/>
          </w:tcPr>
          <w:p w14:paraId="078B1BDE" w14:textId="77777777" w:rsidR="005B415A" w:rsidRPr="00494AF0" w:rsidRDefault="009648EE" w:rsidP="00494AF0">
            <w:pPr>
              <w:pStyle w:val="TableParagraph"/>
              <w:ind w:left="284" w:right="122"/>
              <w:rPr>
                <w:sz w:val="24"/>
                <w:szCs w:val="24"/>
              </w:rPr>
            </w:pPr>
            <w:r w:rsidRPr="00494AF0">
              <w:rPr>
                <w:sz w:val="24"/>
                <w:szCs w:val="24"/>
              </w:rPr>
              <w:t>Класс</w:t>
            </w:r>
          </w:p>
        </w:tc>
        <w:tc>
          <w:tcPr>
            <w:tcW w:w="3039" w:type="dxa"/>
          </w:tcPr>
          <w:p w14:paraId="7EB8B630" w14:textId="77777777" w:rsidR="005B415A" w:rsidRPr="00494AF0" w:rsidRDefault="005B415A" w:rsidP="00494AF0">
            <w:pPr>
              <w:pStyle w:val="TableParagraph"/>
              <w:ind w:left="284" w:right="122"/>
              <w:rPr>
                <w:sz w:val="24"/>
                <w:szCs w:val="24"/>
              </w:rPr>
            </w:pPr>
          </w:p>
        </w:tc>
      </w:tr>
      <w:tr w:rsidR="005B415A" w:rsidRPr="00494AF0" w14:paraId="074E9E6F" w14:textId="77777777" w:rsidTr="00566A5D">
        <w:trPr>
          <w:trHeight w:val="333"/>
        </w:trPr>
        <w:tc>
          <w:tcPr>
            <w:tcW w:w="6033" w:type="dxa"/>
          </w:tcPr>
          <w:p w14:paraId="16A209B6" w14:textId="77777777" w:rsidR="005B415A" w:rsidRPr="00494AF0" w:rsidRDefault="009648EE" w:rsidP="00494AF0">
            <w:pPr>
              <w:pStyle w:val="TableParagraph"/>
              <w:ind w:left="284" w:right="122"/>
              <w:rPr>
                <w:sz w:val="24"/>
                <w:szCs w:val="24"/>
              </w:rPr>
            </w:pPr>
            <w:r w:rsidRPr="00494AF0">
              <w:rPr>
                <w:sz w:val="24"/>
                <w:szCs w:val="24"/>
              </w:rPr>
              <w:t>ФИО родителей</w:t>
            </w:r>
          </w:p>
        </w:tc>
        <w:tc>
          <w:tcPr>
            <w:tcW w:w="3039" w:type="dxa"/>
          </w:tcPr>
          <w:p w14:paraId="615B5166" w14:textId="77777777" w:rsidR="005B415A" w:rsidRPr="00494AF0" w:rsidRDefault="005B415A" w:rsidP="00494AF0">
            <w:pPr>
              <w:pStyle w:val="TableParagraph"/>
              <w:ind w:left="284" w:right="122"/>
              <w:rPr>
                <w:sz w:val="24"/>
                <w:szCs w:val="24"/>
              </w:rPr>
            </w:pPr>
          </w:p>
        </w:tc>
      </w:tr>
      <w:tr w:rsidR="005B415A" w:rsidRPr="00494AF0" w14:paraId="30B4BA7C" w14:textId="77777777" w:rsidTr="00566A5D">
        <w:trPr>
          <w:trHeight w:val="330"/>
        </w:trPr>
        <w:tc>
          <w:tcPr>
            <w:tcW w:w="6033" w:type="dxa"/>
          </w:tcPr>
          <w:p w14:paraId="6E20BCC6" w14:textId="77777777" w:rsidR="005B415A" w:rsidRPr="00494AF0" w:rsidRDefault="009648EE" w:rsidP="00494AF0">
            <w:pPr>
              <w:pStyle w:val="TableParagraph"/>
              <w:ind w:left="284" w:right="122"/>
              <w:rPr>
                <w:sz w:val="24"/>
                <w:szCs w:val="24"/>
              </w:rPr>
            </w:pPr>
            <w:r w:rsidRPr="00494AF0">
              <w:rPr>
                <w:sz w:val="24"/>
                <w:szCs w:val="24"/>
              </w:rPr>
              <w:t>ФИО педагога –куратора (классного руководителя)</w:t>
            </w:r>
          </w:p>
        </w:tc>
        <w:tc>
          <w:tcPr>
            <w:tcW w:w="3039" w:type="dxa"/>
          </w:tcPr>
          <w:p w14:paraId="78F6D776" w14:textId="77777777" w:rsidR="005B415A" w:rsidRPr="00494AF0" w:rsidRDefault="005B415A" w:rsidP="00494AF0">
            <w:pPr>
              <w:pStyle w:val="TableParagraph"/>
              <w:ind w:left="284" w:right="122"/>
              <w:rPr>
                <w:sz w:val="24"/>
                <w:szCs w:val="24"/>
              </w:rPr>
            </w:pPr>
          </w:p>
        </w:tc>
      </w:tr>
      <w:tr w:rsidR="005B415A" w:rsidRPr="00494AF0" w14:paraId="2CAE7DAB" w14:textId="77777777" w:rsidTr="00566A5D">
        <w:trPr>
          <w:trHeight w:val="330"/>
        </w:trPr>
        <w:tc>
          <w:tcPr>
            <w:tcW w:w="6033" w:type="dxa"/>
          </w:tcPr>
          <w:p w14:paraId="20630130" w14:textId="77777777" w:rsidR="005B415A" w:rsidRPr="00494AF0" w:rsidRDefault="009648EE" w:rsidP="00494AF0">
            <w:pPr>
              <w:pStyle w:val="TableParagraph"/>
              <w:ind w:left="284" w:right="122"/>
              <w:rPr>
                <w:sz w:val="24"/>
                <w:szCs w:val="24"/>
              </w:rPr>
            </w:pPr>
            <w:r w:rsidRPr="00494AF0">
              <w:rPr>
                <w:sz w:val="24"/>
                <w:szCs w:val="24"/>
              </w:rPr>
              <w:t>ФИО специалистов сопровождения, должность</w:t>
            </w:r>
          </w:p>
        </w:tc>
        <w:tc>
          <w:tcPr>
            <w:tcW w:w="3039" w:type="dxa"/>
          </w:tcPr>
          <w:p w14:paraId="1131559F" w14:textId="77777777" w:rsidR="005B415A" w:rsidRPr="00494AF0" w:rsidRDefault="005B415A" w:rsidP="00494AF0">
            <w:pPr>
              <w:pStyle w:val="TableParagraph"/>
              <w:ind w:left="284" w:right="122"/>
              <w:rPr>
                <w:sz w:val="24"/>
                <w:szCs w:val="24"/>
              </w:rPr>
            </w:pPr>
          </w:p>
        </w:tc>
      </w:tr>
      <w:tr w:rsidR="005B415A" w:rsidRPr="00494AF0" w14:paraId="6C8D86C8" w14:textId="77777777" w:rsidTr="00566A5D">
        <w:trPr>
          <w:trHeight w:val="336"/>
        </w:trPr>
        <w:tc>
          <w:tcPr>
            <w:tcW w:w="6033" w:type="dxa"/>
          </w:tcPr>
          <w:p w14:paraId="3D17D8D8" w14:textId="77777777" w:rsidR="005B415A" w:rsidRPr="00494AF0" w:rsidRDefault="009648EE" w:rsidP="00494AF0">
            <w:pPr>
              <w:pStyle w:val="TableParagraph"/>
              <w:ind w:left="284" w:right="122"/>
              <w:rPr>
                <w:sz w:val="24"/>
                <w:szCs w:val="24"/>
              </w:rPr>
            </w:pPr>
            <w:r w:rsidRPr="00494AF0">
              <w:rPr>
                <w:sz w:val="24"/>
                <w:szCs w:val="24"/>
              </w:rPr>
              <w:t>Заключения и рекомендации ПМПК</w:t>
            </w:r>
          </w:p>
        </w:tc>
        <w:tc>
          <w:tcPr>
            <w:tcW w:w="3039" w:type="dxa"/>
          </w:tcPr>
          <w:p w14:paraId="56E6BA7F" w14:textId="77777777" w:rsidR="005B415A" w:rsidRPr="00494AF0" w:rsidRDefault="005B415A" w:rsidP="00494AF0">
            <w:pPr>
              <w:pStyle w:val="TableParagraph"/>
              <w:ind w:left="284" w:right="122"/>
              <w:rPr>
                <w:sz w:val="24"/>
                <w:szCs w:val="24"/>
              </w:rPr>
            </w:pPr>
          </w:p>
        </w:tc>
      </w:tr>
      <w:tr w:rsidR="005B415A" w:rsidRPr="00494AF0" w14:paraId="026F5241" w14:textId="77777777" w:rsidTr="00566A5D">
        <w:trPr>
          <w:trHeight w:val="330"/>
        </w:trPr>
        <w:tc>
          <w:tcPr>
            <w:tcW w:w="6033" w:type="dxa"/>
          </w:tcPr>
          <w:p w14:paraId="0C788F09" w14:textId="77777777" w:rsidR="005B415A" w:rsidRPr="00494AF0" w:rsidRDefault="009648EE" w:rsidP="00494AF0">
            <w:pPr>
              <w:pStyle w:val="TableParagraph"/>
              <w:ind w:left="284" w:right="122"/>
              <w:rPr>
                <w:sz w:val="24"/>
                <w:szCs w:val="24"/>
              </w:rPr>
            </w:pPr>
            <w:r w:rsidRPr="00494AF0">
              <w:rPr>
                <w:sz w:val="24"/>
                <w:szCs w:val="24"/>
              </w:rPr>
              <w:t>Форма обучения</w:t>
            </w:r>
          </w:p>
        </w:tc>
        <w:tc>
          <w:tcPr>
            <w:tcW w:w="3039" w:type="dxa"/>
          </w:tcPr>
          <w:p w14:paraId="081400CC" w14:textId="77777777" w:rsidR="005B415A" w:rsidRPr="00494AF0" w:rsidRDefault="005B415A" w:rsidP="00494AF0">
            <w:pPr>
              <w:pStyle w:val="TableParagraph"/>
              <w:ind w:left="284" w:right="122"/>
              <w:rPr>
                <w:sz w:val="24"/>
                <w:szCs w:val="24"/>
              </w:rPr>
            </w:pPr>
          </w:p>
        </w:tc>
      </w:tr>
      <w:tr w:rsidR="005B415A" w:rsidRPr="00494AF0" w14:paraId="60B9D0CA" w14:textId="77777777" w:rsidTr="00566A5D">
        <w:trPr>
          <w:trHeight w:val="333"/>
        </w:trPr>
        <w:tc>
          <w:tcPr>
            <w:tcW w:w="6033" w:type="dxa"/>
          </w:tcPr>
          <w:p w14:paraId="03B32750" w14:textId="77777777" w:rsidR="005B415A" w:rsidRPr="00494AF0" w:rsidRDefault="009648EE" w:rsidP="00494AF0">
            <w:pPr>
              <w:pStyle w:val="TableParagraph"/>
              <w:ind w:left="284" w:right="122"/>
              <w:rPr>
                <w:sz w:val="24"/>
                <w:szCs w:val="24"/>
              </w:rPr>
            </w:pPr>
            <w:r w:rsidRPr="00494AF0">
              <w:rPr>
                <w:sz w:val="24"/>
                <w:szCs w:val="24"/>
              </w:rPr>
              <w:t>Срок реализации программы сопровождения</w:t>
            </w:r>
          </w:p>
        </w:tc>
        <w:tc>
          <w:tcPr>
            <w:tcW w:w="3039" w:type="dxa"/>
          </w:tcPr>
          <w:p w14:paraId="0AF7D52D" w14:textId="77777777" w:rsidR="005B415A" w:rsidRPr="00494AF0" w:rsidRDefault="005B415A" w:rsidP="00494AF0">
            <w:pPr>
              <w:pStyle w:val="TableParagraph"/>
              <w:ind w:left="284" w:right="122"/>
              <w:rPr>
                <w:sz w:val="24"/>
                <w:szCs w:val="24"/>
              </w:rPr>
            </w:pPr>
          </w:p>
        </w:tc>
      </w:tr>
      <w:tr w:rsidR="005B415A" w:rsidRPr="00494AF0" w14:paraId="64F68E34" w14:textId="77777777" w:rsidTr="00566A5D">
        <w:trPr>
          <w:trHeight w:val="330"/>
        </w:trPr>
        <w:tc>
          <w:tcPr>
            <w:tcW w:w="6033" w:type="dxa"/>
          </w:tcPr>
          <w:p w14:paraId="538BC1D5" w14:textId="77777777" w:rsidR="005B415A" w:rsidRPr="00494AF0" w:rsidRDefault="009648EE" w:rsidP="00494AF0">
            <w:pPr>
              <w:pStyle w:val="TableParagraph"/>
              <w:ind w:left="284" w:right="122"/>
              <w:rPr>
                <w:sz w:val="24"/>
                <w:szCs w:val="24"/>
              </w:rPr>
            </w:pPr>
            <w:r w:rsidRPr="00494AF0">
              <w:rPr>
                <w:sz w:val="24"/>
                <w:szCs w:val="24"/>
              </w:rPr>
              <w:t>Наличие инвалидности</w:t>
            </w:r>
          </w:p>
        </w:tc>
        <w:tc>
          <w:tcPr>
            <w:tcW w:w="3039" w:type="dxa"/>
          </w:tcPr>
          <w:p w14:paraId="3397E345" w14:textId="77777777" w:rsidR="005B415A" w:rsidRPr="00494AF0" w:rsidRDefault="005B415A" w:rsidP="00494AF0">
            <w:pPr>
              <w:pStyle w:val="TableParagraph"/>
              <w:ind w:left="284" w:right="122"/>
              <w:rPr>
                <w:sz w:val="24"/>
                <w:szCs w:val="24"/>
              </w:rPr>
            </w:pPr>
          </w:p>
        </w:tc>
      </w:tr>
    </w:tbl>
    <w:p w14:paraId="61BA4D4F" w14:textId="77777777" w:rsidR="005B415A" w:rsidRPr="00494AF0" w:rsidRDefault="005B415A" w:rsidP="00494AF0">
      <w:pPr>
        <w:pStyle w:val="a3"/>
        <w:ind w:left="284" w:right="122"/>
        <w:rPr>
          <w:b/>
        </w:rPr>
      </w:pPr>
    </w:p>
    <w:p w14:paraId="4334C988" w14:textId="77777777" w:rsidR="00AD5FB1" w:rsidRPr="00494AF0" w:rsidRDefault="009648EE" w:rsidP="00494AF0">
      <w:pPr>
        <w:ind w:left="284" w:right="122"/>
        <w:jc w:val="center"/>
        <w:rPr>
          <w:b/>
          <w:sz w:val="24"/>
          <w:szCs w:val="24"/>
        </w:rPr>
      </w:pPr>
      <w:r w:rsidRPr="00494AF0">
        <w:rPr>
          <w:b/>
          <w:sz w:val="24"/>
          <w:szCs w:val="24"/>
        </w:rPr>
        <w:t>Программа психолого-педагогического сопровождения обучающегося,</w:t>
      </w:r>
    </w:p>
    <w:p w14:paraId="5B244D95" w14:textId="77777777" w:rsidR="00AD5FB1" w:rsidRPr="00494AF0" w:rsidRDefault="00AD5FB1" w:rsidP="00494AF0">
      <w:pPr>
        <w:ind w:left="284" w:right="122"/>
        <w:jc w:val="center"/>
        <w:rPr>
          <w:b/>
          <w:sz w:val="24"/>
          <w:szCs w:val="24"/>
        </w:rPr>
      </w:pPr>
      <w:r w:rsidRPr="00494AF0">
        <w:rPr>
          <w:b/>
          <w:sz w:val="24"/>
          <w:szCs w:val="24"/>
        </w:rPr>
        <w:t>н</w:t>
      </w:r>
      <w:r w:rsidR="009648EE" w:rsidRPr="00494AF0">
        <w:rPr>
          <w:b/>
          <w:sz w:val="24"/>
          <w:szCs w:val="24"/>
        </w:rPr>
        <w:t>еотносящегося к обучающимся с ОВЗ</w:t>
      </w:r>
    </w:p>
    <w:p w14:paraId="1AC12B8B" w14:textId="77777777" w:rsidR="005B415A" w:rsidRPr="00494AF0" w:rsidRDefault="009648EE" w:rsidP="00494AF0">
      <w:pPr>
        <w:ind w:left="284" w:right="122"/>
        <w:rPr>
          <w:b/>
          <w:sz w:val="24"/>
          <w:szCs w:val="24"/>
        </w:rPr>
      </w:pPr>
      <w:r w:rsidRPr="00494AF0">
        <w:rPr>
          <w:b/>
          <w:sz w:val="24"/>
          <w:szCs w:val="24"/>
        </w:rPr>
        <w:lastRenderedPageBreak/>
        <w:t>Общие сведения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2"/>
        <w:gridCol w:w="3010"/>
      </w:tblGrid>
      <w:tr w:rsidR="005B415A" w:rsidRPr="00494AF0" w14:paraId="49FBDAF6" w14:textId="77777777" w:rsidTr="00566A5D">
        <w:trPr>
          <w:trHeight w:val="333"/>
        </w:trPr>
        <w:tc>
          <w:tcPr>
            <w:tcW w:w="6062" w:type="dxa"/>
          </w:tcPr>
          <w:p w14:paraId="7FB021E0" w14:textId="77777777" w:rsidR="005B415A" w:rsidRPr="00494AF0" w:rsidRDefault="009648EE" w:rsidP="00494AF0">
            <w:pPr>
              <w:pStyle w:val="TableParagraph"/>
              <w:ind w:left="284" w:right="122"/>
              <w:rPr>
                <w:sz w:val="24"/>
                <w:szCs w:val="24"/>
              </w:rPr>
            </w:pPr>
            <w:r w:rsidRPr="00494AF0">
              <w:rPr>
                <w:sz w:val="24"/>
                <w:szCs w:val="24"/>
              </w:rPr>
              <w:t>ФИО ребенка</w:t>
            </w:r>
          </w:p>
        </w:tc>
        <w:tc>
          <w:tcPr>
            <w:tcW w:w="3010" w:type="dxa"/>
          </w:tcPr>
          <w:p w14:paraId="231078ED" w14:textId="77777777" w:rsidR="005B415A" w:rsidRPr="00494AF0" w:rsidRDefault="005B415A" w:rsidP="00494AF0">
            <w:pPr>
              <w:pStyle w:val="TableParagraph"/>
              <w:ind w:left="284" w:right="122"/>
              <w:rPr>
                <w:sz w:val="24"/>
                <w:szCs w:val="24"/>
              </w:rPr>
            </w:pPr>
          </w:p>
        </w:tc>
      </w:tr>
      <w:tr w:rsidR="005B415A" w:rsidRPr="00494AF0" w14:paraId="71BBC04A" w14:textId="77777777" w:rsidTr="00566A5D">
        <w:trPr>
          <w:trHeight w:val="333"/>
        </w:trPr>
        <w:tc>
          <w:tcPr>
            <w:tcW w:w="6062" w:type="dxa"/>
          </w:tcPr>
          <w:p w14:paraId="5E0BF86A" w14:textId="77777777" w:rsidR="005B415A" w:rsidRPr="00494AF0" w:rsidRDefault="009648EE" w:rsidP="00494AF0">
            <w:pPr>
              <w:pStyle w:val="TableParagraph"/>
              <w:ind w:left="284" w:right="122"/>
              <w:rPr>
                <w:sz w:val="24"/>
                <w:szCs w:val="24"/>
              </w:rPr>
            </w:pPr>
            <w:r w:rsidRPr="00494AF0">
              <w:rPr>
                <w:sz w:val="24"/>
                <w:szCs w:val="24"/>
              </w:rPr>
              <w:t>Возраст</w:t>
            </w:r>
          </w:p>
        </w:tc>
        <w:tc>
          <w:tcPr>
            <w:tcW w:w="3010" w:type="dxa"/>
          </w:tcPr>
          <w:p w14:paraId="0C45EDAD" w14:textId="77777777" w:rsidR="005B415A" w:rsidRPr="00494AF0" w:rsidRDefault="005B415A" w:rsidP="00494AF0">
            <w:pPr>
              <w:pStyle w:val="TableParagraph"/>
              <w:ind w:left="284" w:right="122"/>
              <w:rPr>
                <w:sz w:val="24"/>
                <w:szCs w:val="24"/>
              </w:rPr>
            </w:pPr>
          </w:p>
        </w:tc>
      </w:tr>
      <w:tr w:rsidR="005B415A" w:rsidRPr="00494AF0" w14:paraId="0DC5B4F4" w14:textId="77777777" w:rsidTr="00566A5D">
        <w:trPr>
          <w:trHeight w:val="330"/>
        </w:trPr>
        <w:tc>
          <w:tcPr>
            <w:tcW w:w="6062" w:type="dxa"/>
          </w:tcPr>
          <w:p w14:paraId="4ACCCACC" w14:textId="77777777" w:rsidR="005B415A" w:rsidRPr="00494AF0" w:rsidRDefault="009648EE" w:rsidP="00494AF0">
            <w:pPr>
              <w:pStyle w:val="TableParagraph"/>
              <w:ind w:left="284" w:right="122"/>
              <w:rPr>
                <w:sz w:val="24"/>
                <w:szCs w:val="24"/>
              </w:rPr>
            </w:pPr>
            <w:r w:rsidRPr="00494AF0">
              <w:rPr>
                <w:sz w:val="24"/>
                <w:szCs w:val="24"/>
              </w:rPr>
              <w:t>Класс</w:t>
            </w:r>
          </w:p>
        </w:tc>
        <w:tc>
          <w:tcPr>
            <w:tcW w:w="3010" w:type="dxa"/>
          </w:tcPr>
          <w:p w14:paraId="2D8CCDF3" w14:textId="77777777" w:rsidR="005B415A" w:rsidRPr="00494AF0" w:rsidRDefault="005B415A" w:rsidP="00494AF0">
            <w:pPr>
              <w:pStyle w:val="TableParagraph"/>
              <w:ind w:left="284" w:right="122"/>
              <w:rPr>
                <w:sz w:val="24"/>
                <w:szCs w:val="24"/>
              </w:rPr>
            </w:pPr>
          </w:p>
        </w:tc>
      </w:tr>
      <w:tr w:rsidR="005B415A" w:rsidRPr="00494AF0" w14:paraId="77053715" w14:textId="77777777" w:rsidTr="00566A5D">
        <w:trPr>
          <w:trHeight w:val="333"/>
        </w:trPr>
        <w:tc>
          <w:tcPr>
            <w:tcW w:w="6062" w:type="dxa"/>
          </w:tcPr>
          <w:p w14:paraId="74BBA7AA" w14:textId="77777777" w:rsidR="005B415A" w:rsidRPr="00494AF0" w:rsidRDefault="009648EE" w:rsidP="00494AF0">
            <w:pPr>
              <w:pStyle w:val="TableParagraph"/>
              <w:ind w:left="284" w:right="122"/>
              <w:rPr>
                <w:sz w:val="24"/>
                <w:szCs w:val="24"/>
              </w:rPr>
            </w:pPr>
            <w:r w:rsidRPr="00494AF0">
              <w:rPr>
                <w:sz w:val="24"/>
                <w:szCs w:val="24"/>
              </w:rPr>
              <w:t>ФИО родителей</w:t>
            </w:r>
          </w:p>
        </w:tc>
        <w:tc>
          <w:tcPr>
            <w:tcW w:w="3010" w:type="dxa"/>
          </w:tcPr>
          <w:p w14:paraId="5E1C1958" w14:textId="77777777" w:rsidR="005B415A" w:rsidRPr="00494AF0" w:rsidRDefault="005B415A" w:rsidP="00494AF0">
            <w:pPr>
              <w:pStyle w:val="TableParagraph"/>
              <w:ind w:left="284" w:right="122"/>
              <w:rPr>
                <w:sz w:val="24"/>
                <w:szCs w:val="24"/>
              </w:rPr>
            </w:pPr>
          </w:p>
        </w:tc>
      </w:tr>
      <w:tr w:rsidR="005B415A" w:rsidRPr="00494AF0" w14:paraId="6E90CF14" w14:textId="77777777" w:rsidTr="00566A5D">
        <w:trPr>
          <w:trHeight w:val="330"/>
        </w:trPr>
        <w:tc>
          <w:tcPr>
            <w:tcW w:w="6062" w:type="dxa"/>
          </w:tcPr>
          <w:p w14:paraId="1E1F12F9" w14:textId="77777777" w:rsidR="005B415A" w:rsidRPr="00494AF0" w:rsidRDefault="009648EE" w:rsidP="00494AF0">
            <w:pPr>
              <w:pStyle w:val="TableParagraph"/>
              <w:ind w:left="284" w:right="122"/>
              <w:rPr>
                <w:sz w:val="24"/>
                <w:szCs w:val="24"/>
              </w:rPr>
            </w:pPr>
            <w:r w:rsidRPr="00494AF0">
              <w:rPr>
                <w:sz w:val="24"/>
                <w:szCs w:val="24"/>
              </w:rPr>
              <w:t>ФИО педагога (куратора)</w:t>
            </w:r>
          </w:p>
        </w:tc>
        <w:tc>
          <w:tcPr>
            <w:tcW w:w="3010" w:type="dxa"/>
          </w:tcPr>
          <w:p w14:paraId="29279521" w14:textId="77777777" w:rsidR="005B415A" w:rsidRPr="00494AF0" w:rsidRDefault="005B415A" w:rsidP="00494AF0">
            <w:pPr>
              <w:pStyle w:val="TableParagraph"/>
              <w:ind w:left="284" w:right="122"/>
              <w:rPr>
                <w:sz w:val="24"/>
                <w:szCs w:val="24"/>
              </w:rPr>
            </w:pPr>
          </w:p>
        </w:tc>
      </w:tr>
      <w:tr w:rsidR="005B415A" w:rsidRPr="00494AF0" w14:paraId="3D6DFB1D" w14:textId="77777777" w:rsidTr="00566A5D">
        <w:trPr>
          <w:trHeight w:val="333"/>
        </w:trPr>
        <w:tc>
          <w:tcPr>
            <w:tcW w:w="6062" w:type="dxa"/>
          </w:tcPr>
          <w:p w14:paraId="44652608" w14:textId="77777777" w:rsidR="005B415A" w:rsidRPr="00494AF0" w:rsidRDefault="009648EE" w:rsidP="00494AF0">
            <w:pPr>
              <w:pStyle w:val="TableParagraph"/>
              <w:ind w:left="284" w:right="122"/>
              <w:rPr>
                <w:sz w:val="24"/>
                <w:szCs w:val="24"/>
              </w:rPr>
            </w:pPr>
            <w:r w:rsidRPr="00494AF0">
              <w:rPr>
                <w:sz w:val="24"/>
                <w:szCs w:val="24"/>
              </w:rPr>
              <w:t>ФИО специалистов сопровождения, должность</w:t>
            </w:r>
          </w:p>
        </w:tc>
        <w:tc>
          <w:tcPr>
            <w:tcW w:w="3010" w:type="dxa"/>
          </w:tcPr>
          <w:p w14:paraId="7770CCCE" w14:textId="77777777" w:rsidR="005B415A" w:rsidRPr="00494AF0" w:rsidRDefault="005B415A" w:rsidP="00494AF0">
            <w:pPr>
              <w:pStyle w:val="TableParagraph"/>
              <w:ind w:left="284" w:right="122"/>
              <w:rPr>
                <w:sz w:val="24"/>
                <w:szCs w:val="24"/>
              </w:rPr>
            </w:pPr>
          </w:p>
        </w:tc>
      </w:tr>
      <w:tr w:rsidR="005B415A" w:rsidRPr="00494AF0" w14:paraId="59FD42FF" w14:textId="77777777" w:rsidTr="00566A5D">
        <w:trPr>
          <w:trHeight w:val="330"/>
        </w:trPr>
        <w:tc>
          <w:tcPr>
            <w:tcW w:w="6062" w:type="dxa"/>
          </w:tcPr>
          <w:p w14:paraId="3F47602D" w14:textId="77777777" w:rsidR="005B415A" w:rsidRPr="00494AF0" w:rsidRDefault="009648EE" w:rsidP="00494AF0">
            <w:pPr>
              <w:pStyle w:val="TableParagraph"/>
              <w:ind w:left="284" w:right="122"/>
              <w:rPr>
                <w:sz w:val="24"/>
                <w:szCs w:val="24"/>
              </w:rPr>
            </w:pPr>
            <w:r w:rsidRPr="00494AF0">
              <w:rPr>
                <w:sz w:val="24"/>
                <w:szCs w:val="24"/>
              </w:rPr>
              <w:t>Форма обучения</w:t>
            </w:r>
          </w:p>
        </w:tc>
        <w:tc>
          <w:tcPr>
            <w:tcW w:w="3010" w:type="dxa"/>
          </w:tcPr>
          <w:p w14:paraId="3041739E" w14:textId="77777777" w:rsidR="005B415A" w:rsidRPr="00494AF0" w:rsidRDefault="005B415A" w:rsidP="00494AF0">
            <w:pPr>
              <w:pStyle w:val="TableParagraph"/>
              <w:ind w:left="284" w:right="122"/>
              <w:rPr>
                <w:sz w:val="24"/>
                <w:szCs w:val="24"/>
              </w:rPr>
            </w:pPr>
          </w:p>
        </w:tc>
      </w:tr>
      <w:tr w:rsidR="005B415A" w:rsidRPr="00494AF0" w14:paraId="66CF6C60" w14:textId="77777777" w:rsidTr="00566A5D">
        <w:trPr>
          <w:trHeight w:val="335"/>
        </w:trPr>
        <w:tc>
          <w:tcPr>
            <w:tcW w:w="6062" w:type="dxa"/>
          </w:tcPr>
          <w:p w14:paraId="64001F3B" w14:textId="77777777" w:rsidR="005B415A" w:rsidRPr="00494AF0" w:rsidRDefault="009648EE" w:rsidP="00494AF0">
            <w:pPr>
              <w:pStyle w:val="TableParagraph"/>
              <w:ind w:left="284" w:right="122"/>
              <w:rPr>
                <w:sz w:val="24"/>
                <w:szCs w:val="24"/>
              </w:rPr>
            </w:pPr>
            <w:r w:rsidRPr="00494AF0">
              <w:rPr>
                <w:sz w:val="24"/>
                <w:szCs w:val="24"/>
              </w:rPr>
              <w:t>Срок реализации программы сопровождения</w:t>
            </w:r>
          </w:p>
        </w:tc>
        <w:tc>
          <w:tcPr>
            <w:tcW w:w="3010" w:type="dxa"/>
          </w:tcPr>
          <w:p w14:paraId="73BAF82B" w14:textId="77777777" w:rsidR="005B415A" w:rsidRPr="00494AF0" w:rsidRDefault="005B415A" w:rsidP="00494AF0">
            <w:pPr>
              <w:pStyle w:val="TableParagraph"/>
              <w:ind w:left="284" w:right="122"/>
              <w:rPr>
                <w:sz w:val="24"/>
                <w:szCs w:val="24"/>
              </w:rPr>
            </w:pPr>
          </w:p>
        </w:tc>
      </w:tr>
      <w:tr w:rsidR="005B415A" w:rsidRPr="00494AF0" w14:paraId="453678D1" w14:textId="77777777" w:rsidTr="00566A5D">
        <w:trPr>
          <w:trHeight w:val="330"/>
        </w:trPr>
        <w:tc>
          <w:tcPr>
            <w:tcW w:w="6062" w:type="dxa"/>
          </w:tcPr>
          <w:p w14:paraId="3E7D884D" w14:textId="77777777" w:rsidR="005B415A" w:rsidRPr="00494AF0" w:rsidRDefault="009648EE" w:rsidP="00494AF0">
            <w:pPr>
              <w:pStyle w:val="TableParagraph"/>
              <w:ind w:left="284" w:right="122"/>
              <w:rPr>
                <w:sz w:val="24"/>
                <w:szCs w:val="24"/>
              </w:rPr>
            </w:pPr>
            <w:r w:rsidRPr="00494AF0">
              <w:rPr>
                <w:sz w:val="24"/>
                <w:szCs w:val="24"/>
              </w:rPr>
              <w:t>Наличие инвалидности</w:t>
            </w:r>
          </w:p>
        </w:tc>
        <w:tc>
          <w:tcPr>
            <w:tcW w:w="3010" w:type="dxa"/>
          </w:tcPr>
          <w:p w14:paraId="70E2BB40" w14:textId="77777777" w:rsidR="005B415A" w:rsidRPr="00494AF0" w:rsidRDefault="005B415A" w:rsidP="00494AF0">
            <w:pPr>
              <w:pStyle w:val="TableParagraph"/>
              <w:ind w:left="284" w:right="122"/>
              <w:rPr>
                <w:sz w:val="24"/>
                <w:szCs w:val="24"/>
              </w:rPr>
            </w:pPr>
          </w:p>
        </w:tc>
      </w:tr>
    </w:tbl>
    <w:p w14:paraId="55C5B96C" w14:textId="77777777" w:rsidR="005B415A" w:rsidRPr="00494AF0" w:rsidRDefault="005B415A" w:rsidP="00494AF0">
      <w:pPr>
        <w:pStyle w:val="a3"/>
        <w:ind w:left="284" w:right="122"/>
        <w:rPr>
          <w:b/>
        </w:rPr>
      </w:pPr>
    </w:p>
    <w:p w14:paraId="1D6759B9" w14:textId="77777777" w:rsidR="005B415A" w:rsidRPr="00494AF0" w:rsidRDefault="009648EE" w:rsidP="00494AF0">
      <w:pPr>
        <w:ind w:left="284" w:right="122"/>
        <w:rPr>
          <w:b/>
          <w:sz w:val="24"/>
          <w:szCs w:val="24"/>
        </w:rPr>
      </w:pPr>
      <w:r w:rsidRPr="00494AF0">
        <w:rPr>
          <w:b/>
          <w:sz w:val="24"/>
          <w:szCs w:val="24"/>
        </w:rPr>
        <w:t>Планируемые результаты коррекционной работы</w:t>
      </w:r>
    </w:p>
    <w:p w14:paraId="20E9E0DB" w14:textId="77777777" w:rsidR="005B415A" w:rsidRPr="00494AF0" w:rsidRDefault="009648EE" w:rsidP="00494AF0">
      <w:pPr>
        <w:pStyle w:val="a3"/>
        <w:tabs>
          <w:tab w:val="left" w:pos="10206"/>
        </w:tabs>
        <w:spacing w:line="266" w:lineRule="auto"/>
        <w:ind w:left="284" w:right="122"/>
        <w:jc w:val="both"/>
      </w:pPr>
      <w:r w:rsidRPr="00494AF0">
        <w:t>Программа коррекционной работы предусматривает выполнение требований к результатам, определенным ФГОС НОО.</w:t>
      </w:r>
    </w:p>
    <w:p w14:paraId="4763F272" w14:textId="77777777" w:rsidR="005B415A" w:rsidRPr="00494AF0" w:rsidRDefault="009648EE" w:rsidP="00494AF0">
      <w:pPr>
        <w:pStyle w:val="a3"/>
        <w:tabs>
          <w:tab w:val="left" w:pos="10206"/>
        </w:tabs>
        <w:spacing w:line="268" w:lineRule="auto"/>
        <w:ind w:left="284" w:right="122"/>
        <w:jc w:val="both"/>
      </w:pPr>
      <w:r w:rsidRPr="00494AF0">
        <w:t>Планируемые результаты коррекционной работы имеют дифференцированный характер.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6058E4CA" w14:textId="77777777" w:rsidR="005B415A" w:rsidRPr="00494AF0" w:rsidRDefault="009648EE" w:rsidP="00494AF0">
      <w:pPr>
        <w:pStyle w:val="a3"/>
        <w:tabs>
          <w:tab w:val="left" w:pos="10206"/>
        </w:tabs>
        <w:spacing w:line="268" w:lineRule="auto"/>
        <w:ind w:left="284" w:right="122"/>
        <w:jc w:val="both"/>
      </w:pPr>
      <w:r w:rsidRPr="00494AF0">
        <w:t>Достижения обучающихся с ОВЗ и обучающихся с особыми образовательными потребностями рассматриваются с учетом их предыдущих индивидуальных достижений, а не в сравнении с учащимися класса.</w:t>
      </w:r>
    </w:p>
    <w:p w14:paraId="4D4E105E" w14:textId="77777777" w:rsidR="005B415A" w:rsidRPr="00494AF0" w:rsidRDefault="009648EE" w:rsidP="00494AF0">
      <w:pPr>
        <w:pStyle w:val="a3"/>
        <w:tabs>
          <w:tab w:val="left" w:pos="10206"/>
        </w:tabs>
        <w:spacing w:line="268" w:lineRule="auto"/>
        <w:ind w:left="284" w:right="122"/>
        <w:jc w:val="both"/>
      </w:pPr>
      <w:r w:rsidRPr="00494AF0">
        <w:t>Данные о достижении учащимися с особыми образовательными потребностями планируемых результатов коррекционной работы поступают в ходе оценки успешности освоения учащимися основной общеобразовательной программы начального общего образования.</w:t>
      </w:r>
    </w:p>
    <w:p w14:paraId="46D6D112" w14:textId="77777777" w:rsidR="005B415A" w:rsidRPr="00494AF0" w:rsidRDefault="005B415A" w:rsidP="00494AF0">
      <w:pPr>
        <w:pStyle w:val="a3"/>
        <w:tabs>
          <w:tab w:val="left" w:pos="10206"/>
        </w:tabs>
        <w:ind w:left="284" w:right="122"/>
        <w:jc w:val="both"/>
      </w:pPr>
    </w:p>
    <w:p w14:paraId="3A1F8119" w14:textId="77777777" w:rsidR="00AD5FB1" w:rsidRPr="00494AF0" w:rsidRDefault="009648EE" w:rsidP="00494AF0">
      <w:pPr>
        <w:pStyle w:val="21"/>
        <w:spacing w:line="276" w:lineRule="auto"/>
        <w:ind w:left="284" w:right="122"/>
        <w:jc w:val="center"/>
      </w:pPr>
      <w:r w:rsidRPr="00494AF0">
        <w:t>III. Организационный раздел</w:t>
      </w:r>
    </w:p>
    <w:p w14:paraId="65A86296" w14:textId="77777777" w:rsidR="005B415A" w:rsidRPr="00494AF0" w:rsidRDefault="009648EE" w:rsidP="00494AF0">
      <w:pPr>
        <w:pStyle w:val="21"/>
        <w:spacing w:line="276" w:lineRule="auto"/>
        <w:ind w:left="284" w:right="122"/>
        <w:jc w:val="center"/>
      </w:pPr>
      <w:r w:rsidRPr="00494AF0">
        <w:t>3.1.Учебный план начального общего образования</w:t>
      </w:r>
    </w:p>
    <w:p w14:paraId="07DB11C7" w14:textId="77777777" w:rsidR="005B415A" w:rsidRPr="00494AF0" w:rsidRDefault="009648EE" w:rsidP="00494AF0">
      <w:pPr>
        <w:pStyle w:val="a3"/>
        <w:spacing w:line="272" w:lineRule="exact"/>
        <w:ind w:left="284" w:right="122"/>
        <w:jc w:val="both"/>
      </w:pPr>
      <w:r w:rsidRPr="00494AF0">
        <w:t xml:space="preserve">Учебный план начального общего образования (далее - учебный план) МБОУ </w:t>
      </w:r>
      <w:r w:rsidR="00AD5FB1" w:rsidRPr="00494AF0">
        <w:t>«</w:t>
      </w:r>
      <w:r w:rsidR="00566A5D" w:rsidRPr="00494AF0">
        <w:t>Нововознесенская</w:t>
      </w:r>
      <w:r w:rsidR="00AD5FB1" w:rsidRPr="00494AF0">
        <w:t xml:space="preserve"> СОШ»</w:t>
      </w:r>
      <w:r w:rsidRPr="00494AF0">
        <w:t xml:space="preserve">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Учебный план определяет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учебнымпредметам.</w:t>
      </w:r>
    </w:p>
    <w:p w14:paraId="7A45A760" w14:textId="77777777" w:rsidR="005B415A" w:rsidRPr="00494AF0" w:rsidRDefault="009648EE" w:rsidP="00494AF0">
      <w:pPr>
        <w:pStyle w:val="a3"/>
        <w:spacing w:line="268" w:lineRule="auto"/>
        <w:ind w:left="284" w:right="122"/>
        <w:jc w:val="both"/>
      </w:pPr>
      <w:r w:rsidRPr="00494AF0">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изучение этих языков, по классам (годам) обучения.</w:t>
      </w:r>
    </w:p>
    <w:p w14:paraId="5D3314E5" w14:textId="77777777" w:rsidR="005B415A" w:rsidRPr="00494AF0" w:rsidRDefault="009648EE" w:rsidP="00494AF0">
      <w:pPr>
        <w:pStyle w:val="a3"/>
        <w:spacing w:line="268" w:lineRule="auto"/>
        <w:ind w:left="284" w:right="122"/>
        <w:jc w:val="both"/>
      </w:pPr>
      <w:r w:rsidRPr="00494AF0">
        <w:t xml:space="preserve">Формы организации образовательной деятельности, чередование учебной и внеурочной деятельности в рамках реализации ООП НОО определяет МБОУ </w:t>
      </w:r>
      <w:r w:rsidR="001C6AA6" w:rsidRPr="00494AF0">
        <w:t>«</w:t>
      </w:r>
      <w:r w:rsidR="00566A5D" w:rsidRPr="00494AF0">
        <w:t>Нововознесенская</w:t>
      </w:r>
      <w:r w:rsidR="001C6AA6" w:rsidRPr="00494AF0">
        <w:t xml:space="preserve"> СОШ»</w:t>
      </w:r>
    </w:p>
    <w:p w14:paraId="0BB57B52" w14:textId="77777777" w:rsidR="009E78C8" w:rsidRPr="003D0419" w:rsidRDefault="009648EE" w:rsidP="009E78C8">
      <w:pPr>
        <w:ind w:firstLine="567"/>
        <w:jc w:val="both"/>
        <w:rPr>
          <w:b/>
          <w:bCs/>
          <w:sz w:val="24"/>
          <w:szCs w:val="24"/>
        </w:rPr>
      </w:pPr>
      <w:r w:rsidRPr="00494AF0">
        <w:t>Учебный план состоит из двух частей — обязательной части и части, формируемой участниками образовательных отношений.</w:t>
      </w:r>
      <w:r w:rsidR="009E78C8" w:rsidRPr="009E78C8">
        <w:rPr>
          <w:bCs/>
          <w:sz w:val="24"/>
          <w:szCs w:val="24"/>
        </w:rPr>
        <w:t xml:space="preserve"> </w:t>
      </w:r>
      <w:r w:rsidR="009E78C8" w:rsidRPr="003C0E61">
        <w:rPr>
          <w:bCs/>
          <w:sz w:val="24"/>
          <w:szCs w:val="24"/>
        </w:rPr>
        <w:t xml:space="preserve">Учебный план состоит из двух частей — </w:t>
      </w:r>
      <w:r w:rsidR="009E78C8" w:rsidRPr="003D0419">
        <w:rPr>
          <w:b/>
          <w:bCs/>
          <w:sz w:val="24"/>
          <w:szCs w:val="24"/>
        </w:rPr>
        <w:t>обязательной части</w:t>
      </w:r>
      <w:r w:rsidR="009E78C8" w:rsidRPr="003C0E61">
        <w:rPr>
          <w:bCs/>
          <w:sz w:val="24"/>
          <w:szCs w:val="24"/>
        </w:rPr>
        <w:t xml:space="preserve"> и </w:t>
      </w:r>
      <w:r w:rsidR="009E78C8" w:rsidRPr="003D0419">
        <w:rPr>
          <w:b/>
          <w:bCs/>
          <w:sz w:val="24"/>
          <w:szCs w:val="24"/>
        </w:rPr>
        <w:t>части, формируемой участниками образовательных отношений.</w:t>
      </w:r>
    </w:p>
    <w:p w14:paraId="4C48C25E" w14:textId="77777777" w:rsidR="009E78C8" w:rsidRPr="003C0E61" w:rsidRDefault="009E78C8" w:rsidP="009E78C8">
      <w:pPr>
        <w:ind w:firstLine="567"/>
        <w:jc w:val="both"/>
        <w:rPr>
          <w:bCs/>
          <w:sz w:val="24"/>
          <w:szCs w:val="24"/>
        </w:rPr>
      </w:pPr>
      <w:r w:rsidRPr="003C0E61">
        <w:rPr>
          <w:bCs/>
          <w:sz w:val="24"/>
          <w:szCs w:val="24"/>
        </w:rPr>
        <w:t xml:space="preserve"> </w:t>
      </w:r>
      <w:r w:rsidRPr="003C0E61">
        <w:rPr>
          <w:bCs/>
          <w:i/>
          <w:sz w:val="24"/>
          <w:szCs w:val="24"/>
        </w:rPr>
        <w:t xml:space="preserve">Обязательная часть учебного плана </w:t>
      </w:r>
      <w:r w:rsidRPr="003C0E61">
        <w:rPr>
          <w:bCs/>
          <w:sz w:val="24"/>
          <w:szCs w:val="24"/>
        </w:rPr>
        <w:t>определяет состав учебных предметов обязательных предметных областей, которые реализуются в школе в учебное время, отводимое на их изучение по классам (годам) обучения.</w:t>
      </w:r>
      <w:r w:rsidRPr="003C0E61">
        <w:rPr>
          <w:sz w:val="24"/>
          <w:szCs w:val="24"/>
        </w:rPr>
        <w:t xml:space="preserve"> </w:t>
      </w:r>
      <w:r w:rsidRPr="003C0E61">
        <w:rPr>
          <w:b/>
          <w:bCs/>
          <w:sz w:val="24"/>
          <w:szCs w:val="24"/>
        </w:rPr>
        <w:t>Обязательная часть</w:t>
      </w:r>
      <w:r w:rsidRPr="003C0E61">
        <w:rPr>
          <w:bCs/>
          <w:sz w:val="24"/>
          <w:szCs w:val="24"/>
        </w:rPr>
        <w:t xml:space="preserve"> учебного плана включает в себя следующие предметные области:</w:t>
      </w:r>
    </w:p>
    <w:p w14:paraId="1E55783A"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 xml:space="preserve">русский язык и литературное чтение; </w:t>
      </w:r>
    </w:p>
    <w:p w14:paraId="4FF20802"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 xml:space="preserve">родной язык и литературное чтение на родном языке; </w:t>
      </w:r>
    </w:p>
    <w:p w14:paraId="132A24BF"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lastRenderedPageBreak/>
        <w:t xml:space="preserve">иностранный язык (английский язык); </w:t>
      </w:r>
    </w:p>
    <w:p w14:paraId="52D07C11"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математика и информатика (математика);</w:t>
      </w:r>
    </w:p>
    <w:p w14:paraId="2334795C"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обществознание и естествознание (окружающий мир);</w:t>
      </w:r>
    </w:p>
    <w:p w14:paraId="2F208874"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основы религиозных культур и светской этики;</w:t>
      </w:r>
    </w:p>
    <w:p w14:paraId="0E1F8F4E"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искусство</w:t>
      </w:r>
      <w:r>
        <w:rPr>
          <w:bCs/>
          <w:sz w:val="24"/>
          <w:szCs w:val="24"/>
        </w:rPr>
        <w:t xml:space="preserve"> (изобразительное искусство, музыка)</w:t>
      </w:r>
      <w:r w:rsidRPr="003C0E61">
        <w:rPr>
          <w:bCs/>
          <w:sz w:val="24"/>
          <w:szCs w:val="24"/>
        </w:rPr>
        <w:t>;</w:t>
      </w:r>
    </w:p>
    <w:p w14:paraId="6BC9498C"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 xml:space="preserve">технология; </w:t>
      </w:r>
    </w:p>
    <w:p w14:paraId="24177221" w14:textId="77777777" w:rsidR="009E78C8" w:rsidRPr="003C0E61" w:rsidRDefault="009E78C8" w:rsidP="00AB321E">
      <w:pPr>
        <w:widowControl/>
        <w:numPr>
          <w:ilvl w:val="0"/>
          <w:numId w:val="199"/>
        </w:numPr>
        <w:autoSpaceDE/>
        <w:autoSpaceDN/>
        <w:ind w:left="0" w:firstLine="567"/>
        <w:jc w:val="both"/>
        <w:rPr>
          <w:bCs/>
          <w:sz w:val="24"/>
          <w:szCs w:val="24"/>
        </w:rPr>
      </w:pPr>
      <w:r w:rsidRPr="003C0E61">
        <w:rPr>
          <w:bCs/>
          <w:sz w:val="24"/>
          <w:szCs w:val="24"/>
        </w:rPr>
        <w:t>физическая культура</w:t>
      </w:r>
    </w:p>
    <w:p w14:paraId="32820F9D" w14:textId="77777777" w:rsidR="009E78C8" w:rsidRDefault="009E78C8" w:rsidP="009E78C8">
      <w:pPr>
        <w:ind w:firstLine="567"/>
        <w:jc w:val="both"/>
        <w:rPr>
          <w:bCs/>
          <w:sz w:val="24"/>
          <w:szCs w:val="24"/>
        </w:rPr>
      </w:pPr>
      <w:r w:rsidRPr="003C0E61">
        <w:rPr>
          <w:bCs/>
          <w:sz w:val="24"/>
          <w:szCs w:val="24"/>
        </w:rPr>
        <w:t xml:space="preserve">Предметная область </w:t>
      </w:r>
      <w:r>
        <w:rPr>
          <w:bCs/>
          <w:sz w:val="24"/>
          <w:szCs w:val="24"/>
        </w:rPr>
        <w:t>"</w:t>
      </w:r>
      <w:r w:rsidRPr="003C0E61">
        <w:rPr>
          <w:bCs/>
          <w:sz w:val="24"/>
          <w:szCs w:val="24"/>
        </w:rPr>
        <w:t>Родной язык и литературное чтение на родном языке</w:t>
      </w:r>
      <w:r>
        <w:rPr>
          <w:bCs/>
          <w:sz w:val="24"/>
          <w:szCs w:val="24"/>
        </w:rPr>
        <w:t>"</w:t>
      </w:r>
      <w:r w:rsidRPr="003C0E61">
        <w:rPr>
          <w:bCs/>
          <w:sz w:val="24"/>
          <w:szCs w:val="24"/>
        </w:rPr>
        <w:t xml:space="preserve"> реализуется как самостоятельные предметы.</w:t>
      </w:r>
      <w:r>
        <w:rPr>
          <w:bCs/>
          <w:sz w:val="24"/>
          <w:szCs w:val="24"/>
        </w:rPr>
        <w:t xml:space="preserve"> </w:t>
      </w:r>
    </w:p>
    <w:p w14:paraId="429DD9A5" w14:textId="77777777" w:rsidR="009E78C8" w:rsidRPr="003C0E61" w:rsidRDefault="009E78C8" w:rsidP="009E78C8">
      <w:pPr>
        <w:ind w:firstLine="567"/>
        <w:jc w:val="both"/>
        <w:rPr>
          <w:bCs/>
          <w:sz w:val="24"/>
          <w:szCs w:val="24"/>
        </w:rPr>
      </w:pPr>
      <w:r w:rsidRPr="003C0E61">
        <w:rPr>
          <w:bCs/>
          <w:sz w:val="24"/>
          <w:szCs w:val="24"/>
        </w:rPr>
        <w:t>Выбор модуля ОРКСЭ осуществляется родителями, законными представителями обучающегося.</w:t>
      </w:r>
    </w:p>
    <w:p w14:paraId="3CB36017" w14:textId="77777777" w:rsidR="009E78C8" w:rsidRPr="003C0E61" w:rsidRDefault="009E78C8" w:rsidP="009E78C8">
      <w:pPr>
        <w:ind w:firstLine="567"/>
        <w:jc w:val="both"/>
        <w:rPr>
          <w:bCs/>
          <w:sz w:val="24"/>
          <w:szCs w:val="24"/>
        </w:rPr>
      </w:pPr>
      <w:r w:rsidRPr="003C0E61">
        <w:rPr>
          <w:bCs/>
          <w:sz w:val="24"/>
          <w:szCs w:val="24"/>
        </w:rPr>
        <w:t xml:space="preserve"> 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14:paraId="487A2154" w14:textId="77777777" w:rsidR="009E78C8" w:rsidRPr="003C0E61" w:rsidRDefault="009E78C8" w:rsidP="00AB321E">
      <w:pPr>
        <w:widowControl/>
        <w:numPr>
          <w:ilvl w:val="0"/>
          <w:numId w:val="198"/>
        </w:numPr>
        <w:autoSpaceDE/>
        <w:autoSpaceDN/>
        <w:ind w:left="0" w:firstLine="567"/>
        <w:jc w:val="both"/>
        <w:rPr>
          <w:bCs/>
          <w:sz w:val="24"/>
          <w:szCs w:val="24"/>
        </w:rPr>
      </w:pPr>
      <w:r w:rsidRPr="003C0E61">
        <w:rPr>
          <w:bCs/>
          <w:sz w:val="24"/>
          <w:szCs w:val="24"/>
        </w:rPr>
        <w:t>формирование гражданской идентичности обучающихся, приобщение их к общекультурным, национальным и этнокультурным ценностям;</w:t>
      </w:r>
    </w:p>
    <w:p w14:paraId="105D7E97" w14:textId="77777777" w:rsidR="009E78C8" w:rsidRPr="003C0E61" w:rsidRDefault="009E78C8" w:rsidP="00AB321E">
      <w:pPr>
        <w:widowControl/>
        <w:numPr>
          <w:ilvl w:val="0"/>
          <w:numId w:val="198"/>
        </w:numPr>
        <w:autoSpaceDE/>
        <w:autoSpaceDN/>
        <w:ind w:left="0" w:firstLine="567"/>
        <w:jc w:val="both"/>
        <w:rPr>
          <w:bCs/>
          <w:sz w:val="24"/>
          <w:szCs w:val="24"/>
        </w:rPr>
      </w:pPr>
      <w:r w:rsidRPr="003C0E61">
        <w:rPr>
          <w:bCs/>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14:paraId="6DCE2FFC" w14:textId="77777777" w:rsidR="009E78C8" w:rsidRPr="003C0E61" w:rsidRDefault="009E78C8" w:rsidP="00AB321E">
      <w:pPr>
        <w:widowControl/>
        <w:numPr>
          <w:ilvl w:val="0"/>
          <w:numId w:val="198"/>
        </w:numPr>
        <w:autoSpaceDE/>
        <w:autoSpaceDN/>
        <w:ind w:left="0" w:firstLine="567"/>
        <w:jc w:val="both"/>
        <w:rPr>
          <w:bCs/>
          <w:sz w:val="24"/>
          <w:szCs w:val="24"/>
        </w:rPr>
      </w:pPr>
      <w:r w:rsidRPr="003C0E61">
        <w:rPr>
          <w:bCs/>
          <w:sz w:val="24"/>
          <w:szCs w:val="24"/>
        </w:rPr>
        <w:t xml:space="preserve"> формирование здорового образа жизни, элементарных правил поведения в экстремальных ситуациях; </w:t>
      </w:r>
    </w:p>
    <w:p w14:paraId="1A13BB2E" w14:textId="77777777" w:rsidR="009E78C8" w:rsidRPr="003C0E61" w:rsidRDefault="009E78C8" w:rsidP="00AB321E">
      <w:pPr>
        <w:widowControl/>
        <w:numPr>
          <w:ilvl w:val="0"/>
          <w:numId w:val="198"/>
        </w:numPr>
        <w:autoSpaceDE/>
        <w:autoSpaceDN/>
        <w:ind w:left="0" w:firstLine="567"/>
        <w:jc w:val="both"/>
        <w:rPr>
          <w:bCs/>
          <w:sz w:val="24"/>
          <w:szCs w:val="24"/>
        </w:rPr>
      </w:pPr>
      <w:r w:rsidRPr="003C0E61">
        <w:rPr>
          <w:bCs/>
          <w:sz w:val="24"/>
          <w:szCs w:val="24"/>
        </w:rPr>
        <w:t xml:space="preserve">личностное развитие обучающегося в соответствии с его индивидуальностью. МБОУ </w:t>
      </w:r>
      <w:r>
        <w:rPr>
          <w:bCs/>
          <w:sz w:val="24"/>
          <w:szCs w:val="24"/>
        </w:rPr>
        <w:t>"Нововознесенская СОШ"</w:t>
      </w:r>
      <w:r w:rsidRPr="003C0E61">
        <w:rPr>
          <w:bCs/>
          <w:sz w:val="24"/>
          <w:szCs w:val="24"/>
        </w:rPr>
        <w:t xml:space="preserve"> самостоятельна в организации образовательной деятельности, в выборе видов деятельности по каждому предмету. </w:t>
      </w:r>
    </w:p>
    <w:p w14:paraId="02008518" w14:textId="77777777" w:rsidR="009E78C8" w:rsidRPr="003C0E61" w:rsidRDefault="009E78C8" w:rsidP="009E78C8">
      <w:pPr>
        <w:ind w:firstLine="567"/>
        <w:jc w:val="both"/>
        <w:rPr>
          <w:bCs/>
          <w:sz w:val="24"/>
          <w:szCs w:val="24"/>
        </w:rPr>
      </w:pPr>
      <w:r w:rsidRPr="003C0E61">
        <w:rPr>
          <w:bCs/>
          <w:sz w:val="24"/>
          <w:szCs w:val="24"/>
        </w:rPr>
        <w:t>Учебный план обеспечивает изучение государственного языка Российской Федерации, возможность изучения государственных языков республик Российской Федерации и родного языка из числа</w:t>
      </w:r>
      <w:r>
        <w:rPr>
          <w:bCs/>
        </w:rPr>
        <w:t xml:space="preserve"> </w:t>
      </w:r>
      <w:r w:rsidRPr="003C0E61">
        <w:rPr>
          <w:bCs/>
          <w:sz w:val="24"/>
          <w:szCs w:val="24"/>
        </w:rPr>
        <w:t xml:space="preserve">языков народов Российской Федерации, а также устанавливает количество занятий, отводимых на их изучение, по классам (годам) обучения. </w:t>
      </w:r>
    </w:p>
    <w:p w14:paraId="68FE91BA" w14:textId="77777777" w:rsidR="009E78C8" w:rsidRPr="003C0E61" w:rsidRDefault="009E78C8" w:rsidP="009E78C8">
      <w:pPr>
        <w:ind w:firstLine="567"/>
        <w:jc w:val="both"/>
        <w:rPr>
          <w:bCs/>
          <w:sz w:val="24"/>
          <w:szCs w:val="24"/>
        </w:rPr>
      </w:pPr>
      <w:r w:rsidRPr="003C0E61">
        <w:rPr>
          <w:bCs/>
          <w:sz w:val="24"/>
          <w:szCs w:val="24"/>
        </w:rPr>
        <w:t xml:space="preserve">В целях обеспечения индивидуальных потребностей, обучающихся часть учебного плана, </w:t>
      </w:r>
      <w:r w:rsidRPr="003C0E61">
        <w:rPr>
          <w:b/>
          <w:bCs/>
          <w:sz w:val="24"/>
          <w:szCs w:val="24"/>
        </w:rPr>
        <w:t>формируемая участниками образовательных отношений,</w:t>
      </w:r>
      <w:r w:rsidRPr="003C0E61">
        <w:rPr>
          <w:bCs/>
          <w:sz w:val="24"/>
          <w:szCs w:val="24"/>
        </w:rPr>
        <w:t xml:space="preserve"> предусматривает </w:t>
      </w:r>
    </w:p>
    <w:p w14:paraId="09298CA1" w14:textId="77777777" w:rsidR="009E78C8" w:rsidRPr="003C0E61" w:rsidRDefault="009E78C8" w:rsidP="009E78C8">
      <w:pPr>
        <w:ind w:firstLine="567"/>
        <w:jc w:val="both"/>
        <w:rPr>
          <w:bCs/>
          <w:sz w:val="24"/>
          <w:szCs w:val="24"/>
        </w:rPr>
      </w:pPr>
      <w:r>
        <w:rPr>
          <w:bCs/>
          <w:sz w:val="24"/>
          <w:szCs w:val="24"/>
        </w:rPr>
        <w:t>-</w:t>
      </w:r>
      <w:r w:rsidRPr="003C0E61">
        <w:rPr>
          <w:bCs/>
          <w:sz w:val="24"/>
          <w:szCs w:val="24"/>
        </w:rPr>
        <w:t>учебные занятия для углубленного изучения отдельных обязательных учебных пред</w:t>
      </w:r>
      <w:r>
        <w:rPr>
          <w:bCs/>
          <w:sz w:val="24"/>
          <w:szCs w:val="24"/>
        </w:rPr>
        <w:t>метов: русский язык 1-4 классы, литературное чтение 4 класс</w:t>
      </w:r>
    </w:p>
    <w:p w14:paraId="1A04B0DE" w14:textId="77777777" w:rsidR="009E78C8" w:rsidRPr="003C0E61" w:rsidRDefault="009E78C8" w:rsidP="009E78C8">
      <w:pPr>
        <w:ind w:firstLine="567"/>
        <w:jc w:val="both"/>
        <w:rPr>
          <w:bCs/>
          <w:sz w:val="24"/>
          <w:szCs w:val="24"/>
        </w:rPr>
      </w:pPr>
      <w:r>
        <w:rPr>
          <w:bCs/>
          <w:sz w:val="24"/>
          <w:szCs w:val="24"/>
        </w:rPr>
        <w:t>-</w:t>
      </w:r>
      <w:r w:rsidRPr="003C0E61">
        <w:rPr>
          <w:bCs/>
          <w:sz w:val="24"/>
          <w:szCs w:val="24"/>
        </w:rPr>
        <w:t xml:space="preserve">учебные занятия, обеспечивающие различные интересы обучающихся, в том числе этнокультурные. </w:t>
      </w:r>
    </w:p>
    <w:p w14:paraId="4101E6DA" w14:textId="77777777" w:rsidR="009E78C8" w:rsidRPr="003C0E61" w:rsidRDefault="009E78C8" w:rsidP="009E78C8">
      <w:pPr>
        <w:ind w:firstLine="567"/>
        <w:jc w:val="both"/>
        <w:rPr>
          <w:bCs/>
          <w:sz w:val="24"/>
          <w:szCs w:val="24"/>
        </w:rPr>
      </w:pPr>
      <w:r w:rsidRPr="003C0E61">
        <w:rPr>
          <w:bCs/>
          <w:sz w:val="24"/>
          <w:szCs w:val="24"/>
        </w:rPr>
        <w:t xml:space="preserve">Время, отводимое на данную часть учебного плана, использовано на введение специально разработанных учебных курсов, обеспечивающих интересы и потребности участников образовательной деятельности. Решение о включении МБОУ </w:t>
      </w:r>
      <w:r>
        <w:rPr>
          <w:bCs/>
          <w:sz w:val="24"/>
          <w:szCs w:val="24"/>
        </w:rPr>
        <w:t>"</w:t>
      </w:r>
      <w:r w:rsidRPr="009E78C8">
        <w:rPr>
          <w:bCs/>
          <w:sz w:val="24"/>
          <w:szCs w:val="24"/>
        </w:rPr>
        <w:t xml:space="preserve"> </w:t>
      </w:r>
      <w:r>
        <w:rPr>
          <w:bCs/>
          <w:sz w:val="24"/>
          <w:szCs w:val="24"/>
        </w:rPr>
        <w:t>Нововознесенская</w:t>
      </w:r>
      <w:r w:rsidRPr="003C0E61">
        <w:rPr>
          <w:bCs/>
          <w:sz w:val="24"/>
          <w:szCs w:val="24"/>
        </w:rPr>
        <w:t xml:space="preserve"> </w:t>
      </w:r>
      <w:r>
        <w:rPr>
          <w:bCs/>
          <w:sz w:val="24"/>
          <w:szCs w:val="24"/>
        </w:rPr>
        <w:t>СОШ "</w:t>
      </w:r>
      <w:r w:rsidRPr="003C0E61">
        <w:rPr>
          <w:bCs/>
          <w:sz w:val="24"/>
          <w:szCs w:val="24"/>
        </w:rPr>
        <w:t xml:space="preserve"> в часть учебного плана, формируемую участниками образовательных отношений, учебных курсов:</w:t>
      </w:r>
      <w:r>
        <w:rPr>
          <w:bCs/>
          <w:sz w:val="24"/>
          <w:szCs w:val="24"/>
        </w:rPr>
        <w:t xml:space="preserve"> </w:t>
      </w:r>
      <w:r w:rsidRPr="003C0E61">
        <w:rPr>
          <w:bCs/>
          <w:sz w:val="24"/>
          <w:szCs w:val="24"/>
        </w:rPr>
        <w:t>в 1 классе рассматривается на основе интересов и потребностей участников образовательных отношений, на заседании педсовета.</w:t>
      </w:r>
    </w:p>
    <w:p w14:paraId="01020780" w14:textId="77777777" w:rsidR="009E78C8" w:rsidRPr="003C0E61" w:rsidRDefault="009E78C8" w:rsidP="009E78C8">
      <w:pPr>
        <w:ind w:firstLine="567"/>
        <w:jc w:val="both"/>
        <w:rPr>
          <w:sz w:val="24"/>
          <w:szCs w:val="24"/>
        </w:rPr>
      </w:pPr>
      <w:r w:rsidRPr="003C0E61">
        <w:rPr>
          <w:sz w:val="24"/>
          <w:szCs w:val="24"/>
        </w:rPr>
        <w:t>Обязательные предметные области и основные задачи реализации содержания предметных областей приведены в таблице:</w:t>
      </w:r>
    </w:p>
    <w:tbl>
      <w:tblPr>
        <w:tblStyle w:val="14"/>
        <w:tblW w:w="0" w:type="auto"/>
        <w:tblLook w:val="04A0" w:firstRow="1" w:lastRow="0" w:firstColumn="1" w:lastColumn="0" w:noHBand="0" w:noVBand="1"/>
      </w:tblPr>
      <w:tblGrid>
        <w:gridCol w:w="861"/>
        <w:gridCol w:w="1963"/>
        <w:gridCol w:w="7636"/>
      </w:tblGrid>
      <w:tr w:rsidR="009E78C8" w:rsidRPr="003C0E61" w14:paraId="0B44B570" w14:textId="77777777" w:rsidTr="00AA2B59">
        <w:tc>
          <w:tcPr>
            <w:tcW w:w="0" w:type="auto"/>
            <w:hideMark/>
          </w:tcPr>
          <w:p w14:paraId="45E665DC" w14:textId="77777777" w:rsidR="009E78C8" w:rsidRPr="003C0E61" w:rsidRDefault="009E78C8" w:rsidP="00AA2B59">
            <w:pPr>
              <w:jc w:val="center"/>
              <w:rPr>
                <w:b/>
                <w:sz w:val="24"/>
                <w:szCs w:val="24"/>
              </w:rPr>
            </w:pPr>
            <w:r w:rsidRPr="003C0E61">
              <w:rPr>
                <w:b/>
                <w:sz w:val="24"/>
                <w:szCs w:val="24"/>
              </w:rPr>
              <w:t>№ п/п</w:t>
            </w:r>
          </w:p>
        </w:tc>
        <w:tc>
          <w:tcPr>
            <w:tcW w:w="0" w:type="auto"/>
            <w:hideMark/>
          </w:tcPr>
          <w:p w14:paraId="32DE70C8" w14:textId="77777777" w:rsidR="009E78C8" w:rsidRPr="003C0E61" w:rsidRDefault="009E78C8" w:rsidP="00AA2B59">
            <w:pPr>
              <w:jc w:val="center"/>
              <w:rPr>
                <w:b/>
                <w:sz w:val="24"/>
                <w:szCs w:val="24"/>
              </w:rPr>
            </w:pPr>
            <w:r w:rsidRPr="003C0E61">
              <w:rPr>
                <w:b/>
                <w:sz w:val="24"/>
                <w:szCs w:val="24"/>
              </w:rPr>
              <w:t>Предметные области</w:t>
            </w:r>
          </w:p>
        </w:tc>
        <w:tc>
          <w:tcPr>
            <w:tcW w:w="0" w:type="auto"/>
            <w:hideMark/>
          </w:tcPr>
          <w:p w14:paraId="1A996F04" w14:textId="77777777" w:rsidR="009E78C8" w:rsidRPr="003C0E61" w:rsidRDefault="009E78C8" w:rsidP="00AA2B59">
            <w:pPr>
              <w:jc w:val="center"/>
              <w:rPr>
                <w:b/>
                <w:sz w:val="24"/>
                <w:szCs w:val="24"/>
              </w:rPr>
            </w:pPr>
            <w:r w:rsidRPr="003C0E61">
              <w:rPr>
                <w:b/>
                <w:sz w:val="24"/>
                <w:szCs w:val="24"/>
              </w:rPr>
              <w:t>Основные задачи реализации содержания</w:t>
            </w:r>
          </w:p>
        </w:tc>
      </w:tr>
      <w:tr w:rsidR="009E78C8" w:rsidRPr="003C0E61" w14:paraId="22C514FB" w14:textId="77777777" w:rsidTr="00AA2B59">
        <w:tc>
          <w:tcPr>
            <w:tcW w:w="0" w:type="auto"/>
            <w:hideMark/>
          </w:tcPr>
          <w:p w14:paraId="65F13A04" w14:textId="77777777" w:rsidR="009E78C8" w:rsidRPr="003C0E61" w:rsidRDefault="009E78C8" w:rsidP="00AA2B59">
            <w:pPr>
              <w:rPr>
                <w:sz w:val="24"/>
                <w:szCs w:val="24"/>
              </w:rPr>
            </w:pPr>
            <w:r w:rsidRPr="003C0E61">
              <w:rPr>
                <w:sz w:val="24"/>
                <w:szCs w:val="24"/>
              </w:rPr>
              <w:t>1</w:t>
            </w:r>
          </w:p>
        </w:tc>
        <w:tc>
          <w:tcPr>
            <w:tcW w:w="0" w:type="auto"/>
            <w:hideMark/>
          </w:tcPr>
          <w:p w14:paraId="724B8B5C" w14:textId="77777777" w:rsidR="009E78C8" w:rsidRPr="003C0E61" w:rsidRDefault="009E78C8" w:rsidP="00AA2B59">
            <w:pPr>
              <w:rPr>
                <w:sz w:val="24"/>
                <w:szCs w:val="24"/>
              </w:rPr>
            </w:pPr>
            <w:r w:rsidRPr="003C0E61">
              <w:rPr>
                <w:sz w:val="24"/>
                <w:szCs w:val="24"/>
              </w:rPr>
              <w:t>Русский язык и литературное чтение</w:t>
            </w:r>
          </w:p>
        </w:tc>
        <w:tc>
          <w:tcPr>
            <w:tcW w:w="0" w:type="auto"/>
            <w:hideMark/>
          </w:tcPr>
          <w:p w14:paraId="572E3571" w14:textId="77777777" w:rsidR="009E78C8" w:rsidRPr="003C0E61" w:rsidRDefault="009E78C8" w:rsidP="00AA2B59">
            <w:pPr>
              <w:rPr>
                <w:sz w:val="24"/>
                <w:szCs w:val="24"/>
              </w:rPr>
            </w:pPr>
            <w:r w:rsidRPr="003C0E61">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9E78C8" w:rsidRPr="003C0E61" w14:paraId="2DAB8052" w14:textId="77777777" w:rsidTr="00AA2B59">
        <w:tc>
          <w:tcPr>
            <w:tcW w:w="0" w:type="auto"/>
            <w:hideMark/>
          </w:tcPr>
          <w:p w14:paraId="7DC2AE5B" w14:textId="77777777" w:rsidR="009E78C8" w:rsidRPr="003C0E61" w:rsidRDefault="009E78C8" w:rsidP="00AA2B59">
            <w:pPr>
              <w:rPr>
                <w:sz w:val="24"/>
                <w:szCs w:val="24"/>
              </w:rPr>
            </w:pPr>
            <w:r w:rsidRPr="003C0E61">
              <w:rPr>
                <w:sz w:val="24"/>
                <w:szCs w:val="24"/>
              </w:rPr>
              <w:t>2</w:t>
            </w:r>
          </w:p>
        </w:tc>
        <w:tc>
          <w:tcPr>
            <w:tcW w:w="0" w:type="auto"/>
            <w:hideMark/>
          </w:tcPr>
          <w:p w14:paraId="30A7DCB5" w14:textId="77777777" w:rsidR="009E78C8" w:rsidRPr="003C0E61" w:rsidRDefault="009E78C8" w:rsidP="00AA2B59">
            <w:pPr>
              <w:rPr>
                <w:sz w:val="24"/>
                <w:szCs w:val="24"/>
              </w:rPr>
            </w:pPr>
            <w:r w:rsidRPr="003C0E61">
              <w:rPr>
                <w:sz w:val="24"/>
                <w:szCs w:val="24"/>
              </w:rPr>
              <w:t>Родной язык и литературное чтение на родном языке</w:t>
            </w:r>
          </w:p>
        </w:tc>
        <w:tc>
          <w:tcPr>
            <w:tcW w:w="0" w:type="auto"/>
            <w:hideMark/>
          </w:tcPr>
          <w:p w14:paraId="32CAEB24" w14:textId="77777777" w:rsidR="009E78C8" w:rsidRPr="003C0E61" w:rsidRDefault="009E78C8" w:rsidP="00AA2B59">
            <w:pPr>
              <w:rPr>
                <w:sz w:val="24"/>
                <w:szCs w:val="24"/>
              </w:rPr>
            </w:pPr>
            <w:r w:rsidRPr="003C0E61">
              <w:rPr>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9E78C8" w:rsidRPr="003C0E61" w14:paraId="76AD79CC" w14:textId="77777777" w:rsidTr="00AA2B59">
        <w:tc>
          <w:tcPr>
            <w:tcW w:w="0" w:type="auto"/>
            <w:hideMark/>
          </w:tcPr>
          <w:p w14:paraId="2766A521" w14:textId="77777777" w:rsidR="009E78C8" w:rsidRPr="003C0E61" w:rsidRDefault="009E78C8" w:rsidP="00AA2B59">
            <w:pPr>
              <w:rPr>
                <w:sz w:val="24"/>
                <w:szCs w:val="24"/>
              </w:rPr>
            </w:pPr>
            <w:r w:rsidRPr="003C0E61">
              <w:rPr>
                <w:sz w:val="24"/>
                <w:szCs w:val="24"/>
              </w:rPr>
              <w:lastRenderedPageBreak/>
              <w:t>3</w:t>
            </w:r>
          </w:p>
        </w:tc>
        <w:tc>
          <w:tcPr>
            <w:tcW w:w="0" w:type="auto"/>
            <w:hideMark/>
          </w:tcPr>
          <w:p w14:paraId="27D9A693" w14:textId="77777777" w:rsidR="009E78C8" w:rsidRPr="003C0E61" w:rsidRDefault="009E78C8" w:rsidP="00AA2B59">
            <w:pPr>
              <w:rPr>
                <w:sz w:val="24"/>
                <w:szCs w:val="24"/>
              </w:rPr>
            </w:pPr>
            <w:r w:rsidRPr="003C0E61">
              <w:rPr>
                <w:sz w:val="24"/>
                <w:szCs w:val="24"/>
              </w:rPr>
              <w:t>Иностранный язык</w:t>
            </w:r>
          </w:p>
        </w:tc>
        <w:tc>
          <w:tcPr>
            <w:tcW w:w="0" w:type="auto"/>
            <w:hideMark/>
          </w:tcPr>
          <w:p w14:paraId="63D82918" w14:textId="77777777" w:rsidR="009E78C8" w:rsidRPr="003C0E61" w:rsidRDefault="009E78C8" w:rsidP="00AA2B59">
            <w:pPr>
              <w:rPr>
                <w:sz w:val="24"/>
                <w:szCs w:val="24"/>
              </w:rPr>
            </w:pPr>
            <w:r w:rsidRPr="003C0E61">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9E78C8" w:rsidRPr="003C0E61" w14:paraId="26DD14EA" w14:textId="77777777" w:rsidTr="00AA2B59">
        <w:tc>
          <w:tcPr>
            <w:tcW w:w="0" w:type="auto"/>
            <w:hideMark/>
          </w:tcPr>
          <w:p w14:paraId="78267F84" w14:textId="77777777" w:rsidR="009E78C8" w:rsidRPr="003C0E61" w:rsidRDefault="009E78C8" w:rsidP="00AA2B59">
            <w:pPr>
              <w:rPr>
                <w:sz w:val="24"/>
                <w:szCs w:val="24"/>
              </w:rPr>
            </w:pPr>
            <w:r w:rsidRPr="003C0E61">
              <w:rPr>
                <w:sz w:val="24"/>
                <w:szCs w:val="24"/>
              </w:rPr>
              <w:t>4</w:t>
            </w:r>
          </w:p>
        </w:tc>
        <w:tc>
          <w:tcPr>
            <w:tcW w:w="0" w:type="auto"/>
            <w:hideMark/>
          </w:tcPr>
          <w:p w14:paraId="77F6E742" w14:textId="77777777" w:rsidR="009E78C8" w:rsidRPr="003C0E61" w:rsidRDefault="009E78C8" w:rsidP="00AA2B59">
            <w:pPr>
              <w:rPr>
                <w:sz w:val="24"/>
                <w:szCs w:val="24"/>
              </w:rPr>
            </w:pPr>
            <w:r w:rsidRPr="003C0E61">
              <w:rPr>
                <w:sz w:val="24"/>
                <w:szCs w:val="24"/>
              </w:rPr>
              <w:t>Математика и информатика</w:t>
            </w:r>
          </w:p>
        </w:tc>
        <w:tc>
          <w:tcPr>
            <w:tcW w:w="0" w:type="auto"/>
            <w:hideMark/>
          </w:tcPr>
          <w:p w14:paraId="5612B600" w14:textId="77777777" w:rsidR="009E78C8" w:rsidRPr="003C0E61" w:rsidRDefault="009E78C8" w:rsidP="00AA2B59">
            <w:pPr>
              <w:rPr>
                <w:sz w:val="24"/>
                <w:szCs w:val="24"/>
              </w:rPr>
            </w:pPr>
            <w:r w:rsidRPr="003C0E61">
              <w:rPr>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9E78C8" w:rsidRPr="003C0E61" w14:paraId="5C989165" w14:textId="77777777" w:rsidTr="00AA2B59">
        <w:tc>
          <w:tcPr>
            <w:tcW w:w="0" w:type="auto"/>
            <w:hideMark/>
          </w:tcPr>
          <w:p w14:paraId="0A78129A" w14:textId="77777777" w:rsidR="009E78C8" w:rsidRPr="003C0E61" w:rsidRDefault="009E78C8" w:rsidP="00AA2B59">
            <w:pPr>
              <w:rPr>
                <w:sz w:val="24"/>
                <w:szCs w:val="24"/>
              </w:rPr>
            </w:pPr>
            <w:r w:rsidRPr="003C0E61">
              <w:rPr>
                <w:sz w:val="24"/>
                <w:szCs w:val="24"/>
              </w:rPr>
              <w:t>5</w:t>
            </w:r>
          </w:p>
        </w:tc>
        <w:tc>
          <w:tcPr>
            <w:tcW w:w="0" w:type="auto"/>
            <w:hideMark/>
          </w:tcPr>
          <w:p w14:paraId="3B6E5D43" w14:textId="77777777" w:rsidR="009E78C8" w:rsidRPr="003C0E61" w:rsidRDefault="009E78C8" w:rsidP="00AA2B59">
            <w:pPr>
              <w:rPr>
                <w:sz w:val="24"/>
                <w:szCs w:val="24"/>
              </w:rPr>
            </w:pPr>
            <w:r w:rsidRPr="003C0E61">
              <w:rPr>
                <w:sz w:val="24"/>
                <w:szCs w:val="24"/>
              </w:rPr>
              <w:t>Обществознание и естествознание (Окружающий мир)</w:t>
            </w:r>
          </w:p>
        </w:tc>
        <w:tc>
          <w:tcPr>
            <w:tcW w:w="0" w:type="auto"/>
            <w:hideMark/>
          </w:tcPr>
          <w:p w14:paraId="13FC997A" w14:textId="77777777" w:rsidR="009E78C8" w:rsidRPr="003C0E61" w:rsidRDefault="009E78C8" w:rsidP="00AA2B59">
            <w:pPr>
              <w:rPr>
                <w:sz w:val="24"/>
                <w:szCs w:val="24"/>
              </w:rPr>
            </w:pPr>
            <w:r w:rsidRPr="003C0E61">
              <w:rPr>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9E78C8" w:rsidRPr="003C0E61" w14:paraId="6FAB5432" w14:textId="77777777" w:rsidTr="00AA2B59">
        <w:tc>
          <w:tcPr>
            <w:tcW w:w="0" w:type="auto"/>
            <w:hideMark/>
          </w:tcPr>
          <w:p w14:paraId="640EB2BF" w14:textId="77777777" w:rsidR="009E78C8" w:rsidRPr="003C0E61" w:rsidRDefault="009E78C8" w:rsidP="00AA2B59">
            <w:pPr>
              <w:rPr>
                <w:sz w:val="24"/>
                <w:szCs w:val="24"/>
              </w:rPr>
            </w:pPr>
            <w:r w:rsidRPr="003C0E61">
              <w:rPr>
                <w:sz w:val="24"/>
                <w:szCs w:val="24"/>
              </w:rPr>
              <w:t>6</w:t>
            </w:r>
          </w:p>
        </w:tc>
        <w:tc>
          <w:tcPr>
            <w:tcW w:w="0" w:type="auto"/>
            <w:hideMark/>
          </w:tcPr>
          <w:p w14:paraId="22EC282C" w14:textId="77777777" w:rsidR="009E78C8" w:rsidRPr="003C0E61" w:rsidRDefault="009E78C8" w:rsidP="00AA2B59">
            <w:pPr>
              <w:rPr>
                <w:sz w:val="24"/>
                <w:szCs w:val="24"/>
              </w:rPr>
            </w:pPr>
            <w:r w:rsidRPr="003C0E61">
              <w:rPr>
                <w:sz w:val="24"/>
                <w:szCs w:val="24"/>
              </w:rPr>
              <w:t>Основы религиозных культур и светской этики</w:t>
            </w:r>
          </w:p>
        </w:tc>
        <w:tc>
          <w:tcPr>
            <w:tcW w:w="0" w:type="auto"/>
            <w:hideMark/>
          </w:tcPr>
          <w:p w14:paraId="58CDF135" w14:textId="77777777" w:rsidR="009E78C8" w:rsidRPr="003C0E61" w:rsidRDefault="009E78C8" w:rsidP="00AA2B59">
            <w:pPr>
              <w:rPr>
                <w:sz w:val="24"/>
                <w:szCs w:val="24"/>
              </w:rPr>
            </w:pPr>
            <w:r w:rsidRPr="003C0E61">
              <w:rPr>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9E78C8" w:rsidRPr="003C0E61" w14:paraId="0E89F6E3" w14:textId="77777777" w:rsidTr="00AA2B59">
        <w:tc>
          <w:tcPr>
            <w:tcW w:w="0" w:type="auto"/>
            <w:hideMark/>
          </w:tcPr>
          <w:p w14:paraId="1AC9E91E" w14:textId="77777777" w:rsidR="009E78C8" w:rsidRPr="003C0E61" w:rsidRDefault="009E78C8" w:rsidP="00AA2B59">
            <w:pPr>
              <w:rPr>
                <w:sz w:val="24"/>
                <w:szCs w:val="24"/>
              </w:rPr>
            </w:pPr>
            <w:r w:rsidRPr="003C0E61">
              <w:rPr>
                <w:sz w:val="24"/>
                <w:szCs w:val="24"/>
              </w:rPr>
              <w:t>7</w:t>
            </w:r>
          </w:p>
        </w:tc>
        <w:tc>
          <w:tcPr>
            <w:tcW w:w="0" w:type="auto"/>
            <w:hideMark/>
          </w:tcPr>
          <w:p w14:paraId="4F00ED8D" w14:textId="77777777" w:rsidR="009E78C8" w:rsidRPr="003C0E61" w:rsidRDefault="009E78C8" w:rsidP="00AA2B59">
            <w:pPr>
              <w:rPr>
                <w:sz w:val="24"/>
                <w:szCs w:val="24"/>
              </w:rPr>
            </w:pPr>
            <w:r w:rsidRPr="003C0E61">
              <w:rPr>
                <w:sz w:val="24"/>
                <w:szCs w:val="24"/>
              </w:rPr>
              <w:t>Искусство</w:t>
            </w:r>
          </w:p>
        </w:tc>
        <w:tc>
          <w:tcPr>
            <w:tcW w:w="0" w:type="auto"/>
            <w:hideMark/>
          </w:tcPr>
          <w:p w14:paraId="71A62944" w14:textId="77777777" w:rsidR="009E78C8" w:rsidRPr="003C0E61" w:rsidRDefault="009E78C8" w:rsidP="00AA2B59">
            <w:pPr>
              <w:rPr>
                <w:sz w:val="24"/>
                <w:szCs w:val="24"/>
              </w:rPr>
            </w:pPr>
            <w:r w:rsidRPr="003C0E61">
              <w:rPr>
                <w:sz w:val="24"/>
                <w:szCs w:val="24"/>
              </w:rPr>
              <w:t>Развитие способностей к художественно</w:t>
            </w:r>
            <w:r>
              <w:rPr>
                <w:sz w:val="24"/>
                <w:szCs w:val="24"/>
              </w:rPr>
              <w:t>-</w:t>
            </w:r>
            <w:r w:rsidRPr="003C0E61">
              <w:rPr>
                <w:sz w:val="24"/>
                <w:szCs w:val="24"/>
              </w:rPr>
              <w:t>образному, эмоционально</w:t>
            </w:r>
            <w:r>
              <w:rPr>
                <w:sz w:val="24"/>
                <w:szCs w:val="24"/>
              </w:rPr>
              <w:t>-</w:t>
            </w:r>
            <w:r w:rsidRPr="003C0E61">
              <w:rPr>
                <w:sz w:val="24"/>
                <w:szCs w:val="24"/>
              </w:rPr>
              <w:t>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9E78C8" w:rsidRPr="003C0E61" w14:paraId="4A108E8B" w14:textId="77777777" w:rsidTr="00AA2B59">
        <w:tc>
          <w:tcPr>
            <w:tcW w:w="0" w:type="auto"/>
            <w:hideMark/>
          </w:tcPr>
          <w:p w14:paraId="5DD12C91" w14:textId="77777777" w:rsidR="009E78C8" w:rsidRPr="003C0E61" w:rsidRDefault="009E78C8" w:rsidP="00AA2B59">
            <w:pPr>
              <w:rPr>
                <w:sz w:val="24"/>
                <w:szCs w:val="24"/>
              </w:rPr>
            </w:pPr>
            <w:r w:rsidRPr="003C0E61">
              <w:rPr>
                <w:sz w:val="24"/>
                <w:szCs w:val="24"/>
              </w:rPr>
              <w:t>8</w:t>
            </w:r>
          </w:p>
        </w:tc>
        <w:tc>
          <w:tcPr>
            <w:tcW w:w="0" w:type="auto"/>
            <w:hideMark/>
          </w:tcPr>
          <w:p w14:paraId="3CA7A92B" w14:textId="77777777" w:rsidR="009E78C8" w:rsidRPr="003C0E61" w:rsidRDefault="009E78C8" w:rsidP="00AA2B59">
            <w:pPr>
              <w:rPr>
                <w:sz w:val="24"/>
                <w:szCs w:val="24"/>
              </w:rPr>
            </w:pPr>
            <w:r w:rsidRPr="003C0E61">
              <w:rPr>
                <w:sz w:val="24"/>
                <w:szCs w:val="24"/>
              </w:rPr>
              <w:t>Технология</w:t>
            </w:r>
          </w:p>
        </w:tc>
        <w:tc>
          <w:tcPr>
            <w:tcW w:w="0" w:type="auto"/>
            <w:hideMark/>
          </w:tcPr>
          <w:p w14:paraId="07119F15" w14:textId="77777777" w:rsidR="009E78C8" w:rsidRPr="003C0E61" w:rsidRDefault="009E78C8" w:rsidP="00AA2B59">
            <w:pPr>
              <w:rPr>
                <w:sz w:val="24"/>
                <w:szCs w:val="24"/>
              </w:rPr>
            </w:pPr>
            <w:r w:rsidRPr="003C0E61">
              <w:rPr>
                <w:sz w:val="24"/>
                <w:szCs w:val="24"/>
              </w:rPr>
              <w:t>Формирование опыта как основы обучения и познания, осуществление поисково</w:t>
            </w:r>
            <w:r>
              <w:rPr>
                <w:sz w:val="24"/>
                <w:szCs w:val="24"/>
              </w:rPr>
              <w:t>-</w:t>
            </w:r>
            <w:r w:rsidRPr="003C0E61">
              <w:rPr>
                <w:sz w:val="24"/>
                <w:szCs w:val="24"/>
              </w:rPr>
              <w:t>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9E78C8" w:rsidRPr="003C0E61" w14:paraId="2FDA57F4" w14:textId="77777777" w:rsidTr="00AA2B59">
        <w:tc>
          <w:tcPr>
            <w:tcW w:w="0" w:type="auto"/>
            <w:hideMark/>
          </w:tcPr>
          <w:p w14:paraId="783940E3" w14:textId="77777777" w:rsidR="009E78C8" w:rsidRPr="003C0E61" w:rsidRDefault="009E78C8" w:rsidP="00AA2B59">
            <w:pPr>
              <w:rPr>
                <w:sz w:val="24"/>
                <w:szCs w:val="24"/>
              </w:rPr>
            </w:pPr>
            <w:r w:rsidRPr="003C0E61">
              <w:rPr>
                <w:sz w:val="24"/>
                <w:szCs w:val="24"/>
              </w:rPr>
              <w:t>9</w:t>
            </w:r>
          </w:p>
        </w:tc>
        <w:tc>
          <w:tcPr>
            <w:tcW w:w="0" w:type="auto"/>
            <w:hideMark/>
          </w:tcPr>
          <w:p w14:paraId="477B2EDD" w14:textId="77777777" w:rsidR="009E78C8" w:rsidRPr="003C0E61" w:rsidRDefault="009E78C8" w:rsidP="00AA2B59">
            <w:pPr>
              <w:rPr>
                <w:sz w:val="24"/>
                <w:szCs w:val="24"/>
              </w:rPr>
            </w:pPr>
            <w:r w:rsidRPr="003C0E61">
              <w:rPr>
                <w:sz w:val="24"/>
                <w:szCs w:val="24"/>
              </w:rPr>
              <w:t>Физическая культура</w:t>
            </w:r>
          </w:p>
        </w:tc>
        <w:tc>
          <w:tcPr>
            <w:tcW w:w="0" w:type="auto"/>
            <w:hideMark/>
          </w:tcPr>
          <w:p w14:paraId="5BC1AB6D" w14:textId="77777777" w:rsidR="009E78C8" w:rsidRPr="003C0E61" w:rsidRDefault="009E78C8" w:rsidP="00AA2B59">
            <w:pPr>
              <w:rPr>
                <w:sz w:val="24"/>
                <w:szCs w:val="24"/>
              </w:rPr>
            </w:pPr>
            <w:r w:rsidRPr="003C0E61">
              <w:rPr>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14:paraId="666CFFEF" w14:textId="77777777" w:rsidR="009E78C8" w:rsidRPr="003C0E61" w:rsidRDefault="009E78C8" w:rsidP="009E78C8">
      <w:pPr>
        <w:rPr>
          <w:bCs/>
          <w:sz w:val="24"/>
          <w:szCs w:val="24"/>
        </w:rPr>
      </w:pPr>
    </w:p>
    <w:p w14:paraId="7EA35AEC" w14:textId="77777777" w:rsidR="009E78C8" w:rsidRPr="003C0E61" w:rsidRDefault="009E78C8" w:rsidP="009E78C8">
      <w:pPr>
        <w:ind w:firstLine="567"/>
        <w:jc w:val="both"/>
        <w:rPr>
          <w:bCs/>
          <w:sz w:val="24"/>
          <w:szCs w:val="24"/>
        </w:rPr>
      </w:pPr>
      <w:r w:rsidRPr="003C0E61">
        <w:rPr>
          <w:bCs/>
          <w:sz w:val="24"/>
          <w:szCs w:val="24"/>
        </w:rPr>
        <w:t>Нормативный срок освоения ООП НОО составляет 4 года.</w:t>
      </w:r>
    </w:p>
    <w:p w14:paraId="5BE40D8A" w14:textId="77777777" w:rsidR="009E78C8" w:rsidRPr="003D0419" w:rsidRDefault="009E78C8" w:rsidP="009E78C8">
      <w:pPr>
        <w:ind w:firstLine="567"/>
        <w:jc w:val="both"/>
        <w:rPr>
          <w:b/>
          <w:bCs/>
          <w:sz w:val="24"/>
          <w:szCs w:val="24"/>
        </w:rPr>
      </w:pPr>
      <w:r w:rsidRPr="003C0E61">
        <w:rPr>
          <w:b/>
          <w:bCs/>
          <w:sz w:val="24"/>
          <w:szCs w:val="24"/>
        </w:rPr>
        <w:t>Количество учебных занятий за 4 учебных года</w:t>
      </w:r>
      <w:r w:rsidRPr="003C0E61">
        <w:rPr>
          <w:bCs/>
          <w:sz w:val="24"/>
          <w:szCs w:val="24"/>
        </w:rPr>
        <w:t xml:space="preserve"> не может составлять </w:t>
      </w:r>
      <w:r w:rsidRPr="003D0419">
        <w:rPr>
          <w:b/>
          <w:bCs/>
          <w:sz w:val="24"/>
          <w:szCs w:val="24"/>
        </w:rPr>
        <w:t xml:space="preserve">менее 2904 часов и более 3345 часов. </w:t>
      </w:r>
    </w:p>
    <w:p w14:paraId="56E84012" w14:textId="77777777" w:rsidR="009E78C8" w:rsidRPr="003C0E61" w:rsidRDefault="009E78C8" w:rsidP="009E78C8">
      <w:pPr>
        <w:ind w:firstLine="567"/>
        <w:jc w:val="both"/>
        <w:rPr>
          <w:bCs/>
          <w:sz w:val="24"/>
          <w:szCs w:val="24"/>
        </w:rPr>
      </w:pPr>
      <w:r w:rsidRPr="003C0E61">
        <w:rPr>
          <w:bCs/>
          <w:sz w:val="24"/>
          <w:szCs w:val="24"/>
        </w:rPr>
        <w:t xml:space="preserve">Норматив учебного времени по предметам в каждом классе указывается в соответствии с определенным количеством часов, указанных в авторской программе. </w:t>
      </w:r>
    </w:p>
    <w:p w14:paraId="26EEE3AF" w14:textId="77777777" w:rsidR="009E78C8" w:rsidRPr="003C0E61" w:rsidRDefault="009E78C8" w:rsidP="009E78C8">
      <w:pPr>
        <w:ind w:firstLine="567"/>
        <w:jc w:val="both"/>
        <w:rPr>
          <w:bCs/>
          <w:sz w:val="24"/>
          <w:szCs w:val="24"/>
        </w:rPr>
      </w:pPr>
      <w:r w:rsidRPr="003C0E61">
        <w:rPr>
          <w:bCs/>
          <w:sz w:val="24"/>
          <w:szCs w:val="24"/>
        </w:rPr>
        <w:t xml:space="preserve"> Продолжительность учебного года при получении начального общего образования во</w:t>
      </w:r>
      <w:r>
        <w:rPr>
          <w:bCs/>
          <w:sz w:val="24"/>
          <w:szCs w:val="24"/>
        </w:rPr>
        <w:t xml:space="preserve"> </w:t>
      </w:r>
      <w:r w:rsidRPr="003C0E61">
        <w:rPr>
          <w:bCs/>
          <w:sz w:val="24"/>
          <w:szCs w:val="24"/>
        </w:rPr>
        <w:t xml:space="preserve">2 – 4 классах составляет </w:t>
      </w:r>
      <w:r w:rsidR="00395152">
        <w:rPr>
          <w:bCs/>
          <w:sz w:val="24"/>
          <w:szCs w:val="24"/>
        </w:rPr>
        <w:t xml:space="preserve">не более </w:t>
      </w:r>
      <w:r w:rsidRPr="003C0E61">
        <w:rPr>
          <w:bCs/>
          <w:sz w:val="24"/>
          <w:szCs w:val="24"/>
        </w:rPr>
        <w:t xml:space="preserve">34 недели, в 1 классе </w:t>
      </w:r>
      <w:r w:rsidR="00395152">
        <w:rPr>
          <w:bCs/>
          <w:sz w:val="24"/>
          <w:szCs w:val="24"/>
        </w:rPr>
        <w:t xml:space="preserve"> не более </w:t>
      </w:r>
      <w:r w:rsidRPr="003C0E61">
        <w:rPr>
          <w:bCs/>
          <w:sz w:val="24"/>
          <w:szCs w:val="24"/>
        </w:rPr>
        <w:t xml:space="preserve">33 недели. </w:t>
      </w:r>
    </w:p>
    <w:p w14:paraId="35A16EB1" w14:textId="77777777" w:rsidR="009E78C8" w:rsidRPr="003C0E61" w:rsidRDefault="009E78C8" w:rsidP="009E78C8">
      <w:pPr>
        <w:ind w:firstLine="567"/>
        <w:jc w:val="both"/>
        <w:rPr>
          <w:bCs/>
          <w:sz w:val="24"/>
          <w:szCs w:val="24"/>
        </w:rPr>
      </w:pPr>
      <w:r w:rsidRPr="003C0E61">
        <w:rPr>
          <w:bCs/>
          <w:sz w:val="24"/>
          <w:szCs w:val="24"/>
        </w:rPr>
        <w:t>Для обучающихся 1 классов максимальная продолжительность учебной недели составляет 5 дней, максимальное количество часов</w:t>
      </w:r>
      <w:r>
        <w:rPr>
          <w:bCs/>
          <w:sz w:val="24"/>
          <w:szCs w:val="24"/>
        </w:rPr>
        <w:t xml:space="preserve"> </w:t>
      </w:r>
      <w:r w:rsidRPr="003C0E61">
        <w:rPr>
          <w:bCs/>
          <w:sz w:val="24"/>
          <w:szCs w:val="24"/>
        </w:rPr>
        <w:t>в неделю</w:t>
      </w:r>
      <w:r>
        <w:rPr>
          <w:bCs/>
          <w:sz w:val="24"/>
          <w:szCs w:val="24"/>
        </w:rPr>
        <w:t xml:space="preserve"> не более</w:t>
      </w:r>
      <w:r w:rsidRPr="003C0E61">
        <w:rPr>
          <w:bCs/>
          <w:sz w:val="24"/>
          <w:szCs w:val="24"/>
        </w:rPr>
        <w:t xml:space="preserve"> 21 час.</w:t>
      </w:r>
      <w:r>
        <w:rPr>
          <w:bCs/>
          <w:sz w:val="24"/>
          <w:szCs w:val="24"/>
        </w:rPr>
        <w:t xml:space="preserve"> </w:t>
      </w:r>
    </w:p>
    <w:p w14:paraId="0D204609" w14:textId="77777777" w:rsidR="009E78C8" w:rsidRPr="003C0E61" w:rsidRDefault="009E78C8" w:rsidP="009E78C8">
      <w:pPr>
        <w:ind w:firstLine="567"/>
        <w:jc w:val="both"/>
        <w:rPr>
          <w:bCs/>
          <w:sz w:val="24"/>
          <w:szCs w:val="24"/>
        </w:rPr>
      </w:pPr>
      <w:r w:rsidRPr="003C0E61">
        <w:rPr>
          <w:b/>
          <w:bCs/>
          <w:sz w:val="24"/>
          <w:szCs w:val="24"/>
        </w:rPr>
        <w:t>Формы</w:t>
      </w:r>
      <w:r>
        <w:rPr>
          <w:b/>
          <w:bCs/>
          <w:sz w:val="24"/>
          <w:szCs w:val="24"/>
        </w:rPr>
        <w:t xml:space="preserve"> </w:t>
      </w:r>
      <w:r w:rsidRPr="003C0E61">
        <w:rPr>
          <w:b/>
          <w:bCs/>
          <w:sz w:val="24"/>
          <w:szCs w:val="24"/>
        </w:rPr>
        <w:t>промежуточной аттестации 2</w:t>
      </w:r>
      <w:r>
        <w:rPr>
          <w:b/>
          <w:bCs/>
          <w:sz w:val="24"/>
          <w:szCs w:val="24"/>
        </w:rPr>
        <w:t>-</w:t>
      </w:r>
      <w:r w:rsidRPr="003C0E61">
        <w:rPr>
          <w:b/>
          <w:bCs/>
          <w:sz w:val="24"/>
          <w:szCs w:val="24"/>
        </w:rPr>
        <w:t>4 классы – четвертная аттестация, годовая аттестация. В 1 классе промежуточная аттестация не предусмотрена</w:t>
      </w:r>
      <w:r w:rsidRPr="003C0E61">
        <w:rPr>
          <w:bCs/>
          <w:sz w:val="24"/>
          <w:szCs w:val="24"/>
        </w:rPr>
        <w:t>.</w:t>
      </w:r>
      <w:r>
        <w:rPr>
          <w:bCs/>
          <w:sz w:val="24"/>
          <w:szCs w:val="24"/>
        </w:rPr>
        <w:t xml:space="preserve"> </w:t>
      </w:r>
    </w:p>
    <w:p w14:paraId="2A2B708F" w14:textId="77777777" w:rsidR="005B415A" w:rsidRPr="00494AF0" w:rsidRDefault="005B415A" w:rsidP="009E78C8">
      <w:pPr>
        <w:pStyle w:val="a3"/>
        <w:spacing w:line="268" w:lineRule="auto"/>
        <w:ind w:left="284" w:right="122"/>
        <w:jc w:val="both"/>
      </w:pPr>
    </w:p>
    <w:p w14:paraId="5F89D4A5" w14:textId="77777777" w:rsidR="009E78C8" w:rsidRDefault="009E78C8" w:rsidP="00494AF0">
      <w:pPr>
        <w:pStyle w:val="a3"/>
        <w:tabs>
          <w:tab w:val="left" w:pos="9639"/>
        </w:tabs>
        <w:spacing w:line="268" w:lineRule="auto"/>
        <w:ind w:left="284" w:right="122"/>
        <w:jc w:val="both"/>
        <w:rPr>
          <w:b/>
        </w:rPr>
      </w:pPr>
    </w:p>
    <w:p w14:paraId="45AFAEB5" w14:textId="77777777" w:rsidR="009E78C8" w:rsidRDefault="009E78C8" w:rsidP="00494AF0">
      <w:pPr>
        <w:pStyle w:val="a3"/>
        <w:tabs>
          <w:tab w:val="left" w:pos="9639"/>
        </w:tabs>
        <w:spacing w:line="268" w:lineRule="auto"/>
        <w:ind w:left="284" w:right="122"/>
        <w:jc w:val="both"/>
        <w:rPr>
          <w:b/>
        </w:rPr>
      </w:pPr>
    </w:p>
    <w:p w14:paraId="7FCE3DC0" w14:textId="77777777" w:rsidR="009E78C8" w:rsidRDefault="009E78C8" w:rsidP="00494AF0">
      <w:pPr>
        <w:pStyle w:val="a3"/>
        <w:tabs>
          <w:tab w:val="left" w:pos="9639"/>
        </w:tabs>
        <w:spacing w:line="268" w:lineRule="auto"/>
        <w:ind w:left="284" w:right="122"/>
        <w:jc w:val="both"/>
        <w:rPr>
          <w:b/>
        </w:rPr>
      </w:pPr>
    </w:p>
    <w:p w14:paraId="2623F373" w14:textId="77777777" w:rsidR="009E78C8" w:rsidRDefault="009E78C8" w:rsidP="00494AF0">
      <w:pPr>
        <w:pStyle w:val="a3"/>
        <w:tabs>
          <w:tab w:val="left" w:pos="9639"/>
        </w:tabs>
        <w:spacing w:line="268" w:lineRule="auto"/>
        <w:ind w:left="284" w:right="122"/>
        <w:jc w:val="both"/>
        <w:rPr>
          <w:b/>
        </w:rPr>
      </w:pPr>
    </w:p>
    <w:p w14:paraId="4C3F50A1" w14:textId="77777777" w:rsidR="009E78C8" w:rsidRDefault="009E78C8" w:rsidP="00494AF0">
      <w:pPr>
        <w:pStyle w:val="a3"/>
        <w:tabs>
          <w:tab w:val="left" w:pos="9639"/>
        </w:tabs>
        <w:spacing w:line="268" w:lineRule="auto"/>
        <w:ind w:left="284" w:right="122"/>
        <w:jc w:val="both"/>
        <w:rPr>
          <w:b/>
        </w:rPr>
      </w:pPr>
    </w:p>
    <w:p w14:paraId="3404FFC3" w14:textId="77777777" w:rsidR="009E78C8" w:rsidRDefault="009E78C8" w:rsidP="00494AF0">
      <w:pPr>
        <w:pStyle w:val="a3"/>
        <w:tabs>
          <w:tab w:val="left" w:pos="9639"/>
        </w:tabs>
        <w:spacing w:line="268" w:lineRule="auto"/>
        <w:ind w:left="284" w:right="122"/>
        <w:jc w:val="both"/>
        <w:rPr>
          <w:b/>
        </w:rPr>
      </w:pPr>
    </w:p>
    <w:p w14:paraId="3ED4BC6C" w14:textId="77777777" w:rsidR="004C04EB" w:rsidRPr="003C0E61" w:rsidRDefault="004C04EB" w:rsidP="004C04EB">
      <w:pPr>
        <w:ind w:firstLine="567"/>
        <w:jc w:val="both"/>
        <w:rPr>
          <w:sz w:val="24"/>
          <w:szCs w:val="24"/>
        </w:rPr>
      </w:pPr>
      <w:r w:rsidRPr="003C0E61">
        <w:rPr>
          <w:sz w:val="24"/>
          <w:szCs w:val="24"/>
        </w:rPr>
        <w:t xml:space="preserve">Учебный план МБОУ </w:t>
      </w:r>
      <w:r>
        <w:rPr>
          <w:sz w:val="24"/>
          <w:szCs w:val="24"/>
        </w:rPr>
        <w:t>"</w:t>
      </w:r>
      <w:r w:rsidRPr="004C04EB">
        <w:t xml:space="preserve"> </w:t>
      </w:r>
      <w:r w:rsidRPr="00494AF0">
        <w:t xml:space="preserve">Нововознесенская </w:t>
      </w:r>
      <w:r>
        <w:rPr>
          <w:sz w:val="24"/>
          <w:szCs w:val="24"/>
        </w:rPr>
        <w:t>СОШ"</w:t>
      </w:r>
      <w:r w:rsidRPr="003C0E61">
        <w:rPr>
          <w:sz w:val="24"/>
          <w:szCs w:val="24"/>
        </w:rPr>
        <w:t xml:space="preserve"> представлен для пяти</w:t>
      </w:r>
      <w:r>
        <w:rPr>
          <w:sz w:val="24"/>
          <w:szCs w:val="24"/>
        </w:rPr>
        <w:t>-</w:t>
      </w:r>
      <w:r w:rsidRPr="003C0E61">
        <w:rPr>
          <w:sz w:val="24"/>
          <w:szCs w:val="24"/>
        </w:rPr>
        <w:t xml:space="preserve"> и шестидневной учебной недели. Выбор варианта учебного плана определяется режимом работы и имеющимися условиями МБОУ </w:t>
      </w:r>
      <w:r>
        <w:rPr>
          <w:sz w:val="24"/>
          <w:szCs w:val="24"/>
        </w:rPr>
        <w:t>"</w:t>
      </w:r>
      <w:r w:rsidRPr="004C04EB">
        <w:t xml:space="preserve"> </w:t>
      </w:r>
      <w:r w:rsidRPr="00494AF0">
        <w:t xml:space="preserve">Нововознесенская </w:t>
      </w:r>
      <w:r>
        <w:rPr>
          <w:sz w:val="24"/>
          <w:szCs w:val="24"/>
        </w:rPr>
        <w:t>СОШ"</w:t>
      </w:r>
      <w:r w:rsidRPr="003C0E61">
        <w:rPr>
          <w:sz w:val="24"/>
          <w:szCs w:val="24"/>
        </w:rPr>
        <w:t xml:space="preserve"> на текущий учебный год.</w:t>
      </w:r>
    </w:p>
    <w:p w14:paraId="024D5A3F" w14:textId="77777777" w:rsidR="004C04EB" w:rsidRPr="003C0E61" w:rsidRDefault="004C04EB" w:rsidP="004C04EB">
      <w:pPr>
        <w:rPr>
          <w:b/>
          <w:bCs/>
          <w:sz w:val="24"/>
          <w:szCs w:val="24"/>
        </w:rPr>
      </w:pPr>
      <w:r>
        <w:rPr>
          <w:bCs/>
          <w:sz w:val="24"/>
          <w:szCs w:val="24"/>
        </w:rPr>
        <w:t xml:space="preserve"> </w:t>
      </w:r>
      <w:r w:rsidRPr="003C0E61">
        <w:rPr>
          <w:b/>
          <w:bCs/>
          <w:sz w:val="24"/>
          <w:szCs w:val="24"/>
        </w:rPr>
        <w:t>Вариант 1</w:t>
      </w:r>
    </w:p>
    <w:tbl>
      <w:tblPr>
        <w:tblStyle w:val="14"/>
        <w:tblW w:w="10371" w:type="dxa"/>
        <w:tblInd w:w="250" w:type="dxa"/>
        <w:tblLayout w:type="fixed"/>
        <w:tblLook w:val="0000" w:firstRow="0" w:lastRow="0" w:firstColumn="0" w:lastColumn="0" w:noHBand="0" w:noVBand="0"/>
      </w:tblPr>
      <w:tblGrid>
        <w:gridCol w:w="3942"/>
        <w:gridCol w:w="3061"/>
        <w:gridCol w:w="575"/>
        <w:gridCol w:w="575"/>
        <w:gridCol w:w="575"/>
        <w:gridCol w:w="576"/>
        <w:gridCol w:w="1067"/>
      </w:tblGrid>
      <w:tr w:rsidR="004C04EB" w:rsidRPr="00E25465" w14:paraId="3261720B" w14:textId="77777777" w:rsidTr="00395152">
        <w:trPr>
          <w:trHeight w:val="20"/>
        </w:trPr>
        <w:tc>
          <w:tcPr>
            <w:tcW w:w="10371" w:type="dxa"/>
            <w:gridSpan w:val="7"/>
          </w:tcPr>
          <w:p w14:paraId="6C8BE2A6" w14:textId="77777777" w:rsidR="004C04EB" w:rsidRPr="00E25465" w:rsidRDefault="004C04EB" w:rsidP="00AA2B59">
            <w:pPr>
              <w:jc w:val="center"/>
              <w:rPr>
                <w:b/>
                <w:bCs/>
              </w:rPr>
            </w:pPr>
            <w:r w:rsidRPr="00E25465">
              <w:rPr>
                <w:b/>
                <w:bCs/>
              </w:rPr>
              <w:t>Недельный учебный план начального общего образования</w:t>
            </w:r>
          </w:p>
          <w:p w14:paraId="4D82EA40" w14:textId="77777777" w:rsidR="004C04EB" w:rsidRPr="00E25465" w:rsidRDefault="004C04EB" w:rsidP="00AA2B59">
            <w:pPr>
              <w:jc w:val="center"/>
            </w:pPr>
            <w:r w:rsidRPr="00E25465">
              <w:rPr>
                <w:b/>
                <w:bCs/>
              </w:rPr>
              <w:t>(5</w:t>
            </w:r>
            <w:r>
              <w:rPr>
                <w:b/>
                <w:bCs/>
              </w:rPr>
              <w:t>-</w:t>
            </w:r>
            <w:r w:rsidRPr="00E25465">
              <w:rPr>
                <w:b/>
                <w:bCs/>
              </w:rPr>
              <w:t>дневная неделя)</w:t>
            </w:r>
          </w:p>
        </w:tc>
      </w:tr>
      <w:tr w:rsidR="004C04EB" w:rsidRPr="00E25465" w14:paraId="2D22BC9C" w14:textId="77777777" w:rsidTr="00395152">
        <w:trPr>
          <w:trHeight w:val="20"/>
        </w:trPr>
        <w:tc>
          <w:tcPr>
            <w:tcW w:w="3942" w:type="dxa"/>
            <w:vMerge w:val="restart"/>
          </w:tcPr>
          <w:p w14:paraId="5F60CCD6" w14:textId="77777777" w:rsidR="004C04EB" w:rsidRPr="00E25465" w:rsidRDefault="004C04EB" w:rsidP="00AA2B59">
            <w:pPr>
              <w:jc w:val="center"/>
              <w:rPr>
                <w:b/>
                <w:lang w:bidi="en-US"/>
              </w:rPr>
            </w:pPr>
            <w:r w:rsidRPr="00E25465">
              <w:rPr>
                <w:b/>
                <w:lang w:bidi="en-US"/>
              </w:rPr>
              <w:t>Предметные области</w:t>
            </w:r>
          </w:p>
        </w:tc>
        <w:tc>
          <w:tcPr>
            <w:tcW w:w="3060" w:type="dxa"/>
          </w:tcPr>
          <w:p w14:paraId="1F9F1A77" w14:textId="77777777" w:rsidR="004C04EB" w:rsidRPr="00E25465" w:rsidRDefault="004C04EB" w:rsidP="00AA2B59">
            <w:pPr>
              <w:jc w:val="center"/>
              <w:rPr>
                <w:b/>
                <w:lang w:bidi="en-US"/>
              </w:rPr>
            </w:pPr>
            <w:r w:rsidRPr="00E25465">
              <w:rPr>
                <w:b/>
                <w:lang w:bidi="en-US"/>
              </w:rPr>
              <w:t>Учебные предмет</w:t>
            </w:r>
            <w:r w:rsidRPr="00E25465">
              <w:rPr>
                <w:b/>
              </w:rPr>
              <w:t>ы</w:t>
            </w:r>
          </w:p>
          <w:p w14:paraId="35C71036" w14:textId="77777777" w:rsidR="004C04EB" w:rsidRPr="00E25465" w:rsidRDefault="004C04EB" w:rsidP="00AA2B59">
            <w:pPr>
              <w:jc w:val="center"/>
              <w:rPr>
                <w:b/>
              </w:rPr>
            </w:pPr>
          </w:p>
        </w:tc>
        <w:tc>
          <w:tcPr>
            <w:tcW w:w="3367" w:type="dxa"/>
            <w:gridSpan w:val="5"/>
          </w:tcPr>
          <w:p w14:paraId="30C5BE4F" w14:textId="77777777" w:rsidR="004C04EB" w:rsidRPr="00E25465" w:rsidRDefault="004C04EB" w:rsidP="00AA2B59">
            <w:pPr>
              <w:jc w:val="center"/>
              <w:rPr>
                <w:b/>
              </w:rPr>
            </w:pPr>
            <w:r w:rsidRPr="00E25465">
              <w:rPr>
                <w:b/>
                <w:lang w:bidi="en-US"/>
              </w:rPr>
              <w:t xml:space="preserve">Количество часов в </w:t>
            </w:r>
            <w:r w:rsidRPr="00E25465">
              <w:rPr>
                <w:b/>
              </w:rPr>
              <w:t>неделю</w:t>
            </w:r>
          </w:p>
        </w:tc>
      </w:tr>
      <w:tr w:rsidR="004C04EB" w:rsidRPr="00E25465" w14:paraId="7C42B6D6" w14:textId="77777777" w:rsidTr="00395152">
        <w:trPr>
          <w:trHeight w:val="20"/>
        </w:trPr>
        <w:tc>
          <w:tcPr>
            <w:tcW w:w="3942" w:type="dxa"/>
            <w:vMerge/>
          </w:tcPr>
          <w:p w14:paraId="28AA7355" w14:textId="77777777" w:rsidR="004C04EB" w:rsidRPr="00E25465" w:rsidRDefault="004C04EB" w:rsidP="00AA2B59">
            <w:pPr>
              <w:jc w:val="center"/>
              <w:rPr>
                <w:b/>
                <w:lang w:bidi="en-US"/>
              </w:rPr>
            </w:pPr>
          </w:p>
        </w:tc>
        <w:tc>
          <w:tcPr>
            <w:tcW w:w="3060" w:type="dxa"/>
          </w:tcPr>
          <w:p w14:paraId="2E17425F" w14:textId="77777777" w:rsidR="004C04EB" w:rsidRPr="00E25465" w:rsidRDefault="004C04EB" w:rsidP="00AA2B59">
            <w:pPr>
              <w:jc w:val="center"/>
              <w:rPr>
                <w:b/>
              </w:rPr>
            </w:pPr>
            <w:r w:rsidRPr="00E25465">
              <w:rPr>
                <w:b/>
              </w:rPr>
              <w:t>классы</w:t>
            </w:r>
          </w:p>
        </w:tc>
        <w:tc>
          <w:tcPr>
            <w:tcW w:w="575" w:type="dxa"/>
          </w:tcPr>
          <w:p w14:paraId="4D59FCB8" w14:textId="77777777" w:rsidR="004C04EB" w:rsidRPr="00E25465" w:rsidRDefault="004C04EB" w:rsidP="00AA2B59">
            <w:pPr>
              <w:jc w:val="center"/>
              <w:rPr>
                <w:b/>
                <w:lang w:bidi="en-US"/>
              </w:rPr>
            </w:pPr>
            <w:r w:rsidRPr="00E25465">
              <w:rPr>
                <w:b/>
                <w:lang w:bidi="en-US"/>
              </w:rPr>
              <w:t>I</w:t>
            </w:r>
          </w:p>
        </w:tc>
        <w:tc>
          <w:tcPr>
            <w:tcW w:w="575" w:type="dxa"/>
          </w:tcPr>
          <w:p w14:paraId="10410041" w14:textId="77777777" w:rsidR="004C04EB" w:rsidRPr="00E25465" w:rsidRDefault="004C04EB" w:rsidP="00AA2B59">
            <w:pPr>
              <w:jc w:val="center"/>
              <w:rPr>
                <w:b/>
                <w:lang w:bidi="en-US"/>
              </w:rPr>
            </w:pPr>
            <w:r w:rsidRPr="00E25465">
              <w:rPr>
                <w:b/>
                <w:lang w:bidi="en-US"/>
              </w:rPr>
              <w:t>II</w:t>
            </w:r>
          </w:p>
        </w:tc>
        <w:tc>
          <w:tcPr>
            <w:tcW w:w="575" w:type="dxa"/>
          </w:tcPr>
          <w:p w14:paraId="28B37630" w14:textId="77777777" w:rsidR="004C04EB" w:rsidRPr="00E25465" w:rsidRDefault="004C04EB" w:rsidP="00AA2B59">
            <w:pPr>
              <w:jc w:val="center"/>
              <w:rPr>
                <w:b/>
                <w:lang w:bidi="en-US"/>
              </w:rPr>
            </w:pPr>
            <w:r w:rsidRPr="00E25465">
              <w:rPr>
                <w:b/>
                <w:lang w:bidi="en-US"/>
              </w:rPr>
              <w:t>III</w:t>
            </w:r>
          </w:p>
        </w:tc>
        <w:tc>
          <w:tcPr>
            <w:tcW w:w="576" w:type="dxa"/>
          </w:tcPr>
          <w:p w14:paraId="07C9C83D" w14:textId="77777777" w:rsidR="004C04EB" w:rsidRPr="00E25465" w:rsidRDefault="004C04EB" w:rsidP="00AA2B59">
            <w:pPr>
              <w:jc w:val="center"/>
              <w:rPr>
                <w:b/>
                <w:lang w:bidi="en-US"/>
              </w:rPr>
            </w:pPr>
            <w:r w:rsidRPr="00E25465">
              <w:rPr>
                <w:b/>
                <w:lang w:bidi="en-US"/>
              </w:rPr>
              <w:t>IV</w:t>
            </w:r>
          </w:p>
        </w:tc>
        <w:tc>
          <w:tcPr>
            <w:tcW w:w="1064" w:type="dxa"/>
          </w:tcPr>
          <w:p w14:paraId="6313737F" w14:textId="77777777" w:rsidR="004C04EB" w:rsidRPr="00E25465" w:rsidRDefault="004C04EB" w:rsidP="00AA2B59">
            <w:pPr>
              <w:jc w:val="center"/>
              <w:rPr>
                <w:b/>
                <w:lang w:bidi="en-US"/>
              </w:rPr>
            </w:pPr>
            <w:r w:rsidRPr="00E25465">
              <w:rPr>
                <w:b/>
                <w:lang w:bidi="en-US"/>
              </w:rPr>
              <w:t>Всего</w:t>
            </w:r>
          </w:p>
        </w:tc>
      </w:tr>
      <w:tr w:rsidR="004C04EB" w:rsidRPr="00E25465" w14:paraId="42545103" w14:textId="77777777" w:rsidTr="00395152">
        <w:trPr>
          <w:trHeight w:val="20"/>
        </w:trPr>
        <w:tc>
          <w:tcPr>
            <w:tcW w:w="10371" w:type="dxa"/>
            <w:gridSpan w:val="7"/>
          </w:tcPr>
          <w:p w14:paraId="266D1892" w14:textId="77777777" w:rsidR="004C04EB" w:rsidRPr="00E25465" w:rsidRDefault="004C04EB" w:rsidP="00AA2B59">
            <w:pPr>
              <w:rPr>
                <w:i/>
                <w:lang w:bidi="en-US"/>
              </w:rPr>
            </w:pPr>
            <w:r w:rsidRPr="00E25465">
              <w:rPr>
                <w:i/>
                <w:lang w:bidi="en-US"/>
              </w:rPr>
              <w:t>Обязательная часть</w:t>
            </w:r>
          </w:p>
        </w:tc>
      </w:tr>
      <w:tr w:rsidR="004C04EB" w:rsidRPr="00E25465" w14:paraId="6DD4F33D" w14:textId="77777777" w:rsidTr="00395152">
        <w:trPr>
          <w:trHeight w:val="20"/>
        </w:trPr>
        <w:tc>
          <w:tcPr>
            <w:tcW w:w="3942" w:type="dxa"/>
            <w:vMerge w:val="restart"/>
          </w:tcPr>
          <w:p w14:paraId="37B4ADDE" w14:textId="77777777" w:rsidR="004C04EB" w:rsidRPr="00E25465" w:rsidRDefault="004C04EB" w:rsidP="00AA2B59">
            <w:r w:rsidRPr="00E25465">
              <w:t>Русский язык и литературное чтение</w:t>
            </w:r>
          </w:p>
        </w:tc>
        <w:tc>
          <w:tcPr>
            <w:tcW w:w="3060" w:type="dxa"/>
          </w:tcPr>
          <w:p w14:paraId="297EE5F5" w14:textId="77777777" w:rsidR="004C04EB" w:rsidRPr="00E25465" w:rsidRDefault="004C04EB" w:rsidP="00AA2B59">
            <w:pPr>
              <w:rPr>
                <w:lang w:bidi="en-US"/>
              </w:rPr>
            </w:pPr>
            <w:r w:rsidRPr="00E25465">
              <w:rPr>
                <w:lang w:bidi="en-US"/>
              </w:rPr>
              <w:t>Русский язык</w:t>
            </w:r>
          </w:p>
        </w:tc>
        <w:tc>
          <w:tcPr>
            <w:tcW w:w="575" w:type="dxa"/>
          </w:tcPr>
          <w:p w14:paraId="0448A659" w14:textId="77777777" w:rsidR="004C04EB" w:rsidRPr="00E25465" w:rsidRDefault="004C04EB" w:rsidP="00AA2B59">
            <w:r w:rsidRPr="00E25465">
              <w:t>4</w:t>
            </w:r>
          </w:p>
        </w:tc>
        <w:tc>
          <w:tcPr>
            <w:tcW w:w="575" w:type="dxa"/>
          </w:tcPr>
          <w:p w14:paraId="72225C9A" w14:textId="77777777" w:rsidR="004C04EB" w:rsidRPr="00E25465" w:rsidRDefault="004C04EB" w:rsidP="00AA2B59">
            <w:r w:rsidRPr="00E25465">
              <w:t>4</w:t>
            </w:r>
          </w:p>
        </w:tc>
        <w:tc>
          <w:tcPr>
            <w:tcW w:w="575" w:type="dxa"/>
          </w:tcPr>
          <w:p w14:paraId="2B476999" w14:textId="77777777" w:rsidR="004C04EB" w:rsidRPr="00E25465" w:rsidRDefault="004C04EB" w:rsidP="00AA2B59">
            <w:r w:rsidRPr="00E25465">
              <w:t>4</w:t>
            </w:r>
          </w:p>
        </w:tc>
        <w:tc>
          <w:tcPr>
            <w:tcW w:w="576" w:type="dxa"/>
          </w:tcPr>
          <w:p w14:paraId="6DAACA8D" w14:textId="77777777" w:rsidR="004C04EB" w:rsidRPr="00E25465" w:rsidRDefault="004C04EB" w:rsidP="00AA2B59">
            <w:r w:rsidRPr="00E25465">
              <w:t>4</w:t>
            </w:r>
          </w:p>
        </w:tc>
        <w:tc>
          <w:tcPr>
            <w:tcW w:w="1064" w:type="dxa"/>
          </w:tcPr>
          <w:p w14:paraId="4C29775C" w14:textId="77777777" w:rsidR="004C04EB" w:rsidRPr="00E25465" w:rsidRDefault="004C04EB" w:rsidP="00AA2B59">
            <w:r w:rsidRPr="00E25465">
              <w:t>16</w:t>
            </w:r>
          </w:p>
        </w:tc>
      </w:tr>
      <w:tr w:rsidR="004C04EB" w:rsidRPr="00E25465" w14:paraId="27C49B00" w14:textId="77777777" w:rsidTr="00395152">
        <w:trPr>
          <w:trHeight w:val="20"/>
        </w:trPr>
        <w:tc>
          <w:tcPr>
            <w:tcW w:w="3942" w:type="dxa"/>
            <w:vMerge/>
          </w:tcPr>
          <w:p w14:paraId="1D845DCE" w14:textId="77777777" w:rsidR="004C04EB" w:rsidRPr="00E25465" w:rsidRDefault="004C04EB" w:rsidP="00AA2B59">
            <w:pPr>
              <w:rPr>
                <w:lang w:bidi="en-US"/>
              </w:rPr>
            </w:pPr>
          </w:p>
        </w:tc>
        <w:tc>
          <w:tcPr>
            <w:tcW w:w="3060" w:type="dxa"/>
          </w:tcPr>
          <w:p w14:paraId="7A0F5803" w14:textId="77777777" w:rsidR="004C04EB" w:rsidRPr="00E25465" w:rsidRDefault="004C04EB" w:rsidP="00AA2B59">
            <w:pPr>
              <w:rPr>
                <w:lang w:bidi="en-US"/>
              </w:rPr>
            </w:pPr>
            <w:r w:rsidRPr="00E25465">
              <w:rPr>
                <w:lang w:bidi="en-US"/>
              </w:rPr>
              <w:t>Литературное чтение</w:t>
            </w:r>
          </w:p>
        </w:tc>
        <w:tc>
          <w:tcPr>
            <w:tcW w:w="575" w:type="dxa"/>
          </w:tcPr>
          <w:p w14:paraId="39B0636D" w14:textId="77777777" w:rsidR="004C04EB" w:rsidRPr="00E25465" w:rsidRDefault="004C04EB" w:rsidP="00AA2B59">
            <w:r w:rsidRPr="00E25465">
              <w:t>4</w:t>
            </w:r>
          </w:p>
        </w:tc>
        <w:tc>
          <w:tcPr>
            <w:tcW w:w="575" w:type="dxa"/>
          </w:tcPr>
          <w:p w14:paraId="3EE31BA6" w14:textId="77777777" w:rsidR="004C04EB" w:rsidRPr="00E25465" w:rsidRDefault="004C04EB" w:rsidP="00AA2B59">
            <w:r w:rsidRPr="00E25465">
              <w:t>4</w:t>
            </w:r>
          </w:p>
        </w:tc>
        <w:tc>
          <w:tcPr>
            <w:tcW w:w="575" w:type="dxa"/>
          </w:tcPr>
          <w:p w14:paraId="29A87AFC" w14:textId="77777777" w:rsidR="004C04EB" w:rsidRPr="00E25465" w:rsidRDefault="004C04EB" w:rsidP="00AA2B59">
            <w:r w:rsidRPr="00E25465">
              <w:t>4</w:t>
            </w:r>
          </w:p>
        </w:tc>
        <w:tc>
          <w:tcPr>
            <w:tcW w:w="576" w:type="dxa"/>
          </w:tcPr>
          <w:p w14:paraId="3F82DA8E" w14:textId="77777777" w:rsidR="004C04EB" w:rsidRPr="00E25465" w:rsidRDefault="004C04EB" w:rsidP="00AA2B59">
            <w:r w:rsidRPr="00E25465">
              <w:t>3</w:t>
            </w:r>
          </w:p>
        </w:tc>
        <w:tc>
          <w:tcPr>
            <w:tcW w:w="1064" w:type="dxa"/>
          </w:tcPr>
          <w:p w14:paraId="1A075E98" w14:textId="77777777" w:rsidR="004C04EB" w:rsidRPr="00E25465" w:rsidRDefault="004C04EB" w:rsidP="00AA2B59">
            <w:r w:rsidRPr="00E25465">
              <w:t>15</w:t>
            </w:r>
          </w:p>
        </w:tc>
      </w:tr>
      <w:tr w:rsidR="004C04EB" w:rsidRPr="00E25465" w14:paraId="0897D73D" w14:textId="77777777" w:rsidTr="00395152">
        <w:trPr>
          <w:trHeight w:val="20"/>
        </w:trPr>
        <w:tc>
          <w:tcPr>
            <w:tcW w:w="3942" w:type="dxa"/>
            <w:vMerge w:val="restart"/>
          </w:tcPr>
          <w:p w14:paraId="3C7B282A" w14:textId="77777777" w:rsidR="004C04EB" w:rsidRPr="00E25465" w:rsidRDefault="004C04EB" w:rsidP="004C04EB">
            <w:r w:rsidRPr="00E25465">
              <w:t>Родной язык и литературное чтение на родном языке</w:t>
            </w:r>
          </w:p>
        </w:tc>
        <w:tc>
          <w:tcPr>
            <w:tcW w:w="3060" w:type="dxa"/>
          </w:tcPr>
          <w:p w14:paraId="5BC0B2F1" w14:textId="77777777" w:rsidR="004C04EB" w:rsidRPr="00E25465" w:rsidRDefault="004C04EB" w:rsidP="004C04EB">
            <w:r w:rsidRPr="00E25465">
              <w:t>Родной язык</w:t>
            </w:r>
          </w:p>
        </w:tc>
        <w:tc>
          <w:tcPr>
            <w:tcW w:w="575" w:type="dxa"/>
          </w:tcPr>
          <w:p w14:paraId="0A9D9FAC" w14:textId="77777777" w:rsidR="004C04EB" w:rsidRPr="00E25465" w:rsidRDefault="004C04EB" w:rsidP="004C04EB">
            <w:r>
              <w:t>0</w:t>
            </w:r>
          </w:p>
        </w:tc>
        <w:tc>
          <w:tcPr>
            <w:tcW w:w="575" w:type="dxa"/>
          </w:tcPr>
          <w:p w14:paraId="5C032DF9" w14:textId="77777777" w:rsidR="004C04EB" w:rsidRPr="00E25465" w:rsidRDefault="004C04EB" w:rsidP="004C04EB">
            <w:r>
              <w:t>1/0</w:t>
            </w:r>
          </w:p>
        </w:tc>
        <w:tc>
          <w:tcPr>
            <w:tcW w:w="575" w:type="dxa"/>
          </w:tcPr>
          <w:p w14:paraId="010794E9" w14:textId="77777777" w:rsidR="004C04EB" w:rsidRDefault="004C04EB" w:rsidP="004C04EB">
            <w:r w:rsidRPr="00A507E3">
              <w:t>1/0</w:t>
            </w:r>
          </w:p>
        </w:tc>
        <w:tc>
          <w:tcPr>
            <w:tcW w:w="576" w:type="dxa"/>
          </w:tcPr>
          <w:p w14:paraId="1AE84DE4" w14:textId="77777777" w:rsidR="004C04EB" w:rsidRDefault="004C04EB" w:rsidP="004C04EB">
            <w:r>
              <w:t>1/0</w:t>
            </w:r>
          </w:p>
        </w:tc>
        <w:tc>
          <w:tcPr>
            <w:tcW w:w="1064" w:type="dxa"/>
          </w:tcPr>
          <w:p w14:paraId="5D00F3DA" w14:textId="77777777" w:rsidR="004C04EB" w:rsidRPr="00E25465" w:rsidRDefault="004C04EB" w:rsidP="004C04EB">
            <w:r>
              <w:t>1,5</w:t>
            </w:r>
          </w:p>
        </w:tc>
      </w:tr>
      <w:tr w:rsidR="004C04EB" w:rsidRPr="00E25465" w14:paraId="0F92B753" w14:textId="77777777" w:rsidTr="00395152">
        <w:trPr>
          <w:trHeight w:val="20"/>
        </w:trPr>
        <w:tc>
          <w:tcPr>
            <w:tcW w:w="3942" w:type="dxa"/>
            <w:vMerge/>
          </w:tcPr>
          <w:p w14:paraId="442903A5" w14:textId="77777777" w:rsidR="004C04EB" w:rsidRPr="00E25465" w:rsidRDefault="004C04EB" w:rsidP="00AA2B59"/>
        </w:tc>
        <w:tc>
          <w:tcPr>
            <w:tcW w:w="3060" w:type="dxa"/>
          </w:tcPr>
          <w:p w14:paraId="747DAB87" w14:textId="77777777" w:rsidR="004C04EB" w:rsidRPr="00E25465" w:rsidRDefault="004C04EB" w:rsidP="00AA2B59">
            <w:r w:rsidRPr="00E25465">
              <w:t xml:space="preserve">Литературное чтение на родном языке </w:t>
            </w:r>
          </w:p>
        </w:tc>
        <w:tc>
          <w:tcPr>
            <w:tcW w:w="575" w:type="dxa"/>
          </w:tcPr>
          <w:p w14:paraId="142A4B0A" w14:textId="77777777" w:rsidR="004C04EB" w:rsidRPr="00E25465" w:rsidRDefault="004C04EB" w:rsidP="00AA2B59">
            <w:r w:rsidRPr="00E25465">
              <w:t>0</w:t>
            </w:r>
          </w:p>
        </w:tc>
        <w:tc>
          <w:tcPr>
            <w:tcW w:w="575" w:type="dxa"/>
          </w:tcPr>
          <w:p w14:paraId="358D6ED0" w14:textId="77777777" w:rsidR="004C04EB" w:rsidRPr="00E25465" w:rsidRDefault="004C04EB" w:rsidP="00AA2B59">
            <w:r>
              <w:t>0/1</w:t>
            </w:r>
          </w:p>
        </w:tc>
        <w:tc>
          <w:tcPr>
            <w:tcW w:w="575" w:type="dxa"/>
          </w:tcPr>
          <w:p w14:paraId="0DE0F38A" w14:textId="77777777" w:rsidR="004C04EB" w:rsidRPr="00E25465" w:rsidRDefault="004C04EB" w:rsidP="00AA2B59">
            <w:r>
              <w:t>0/1</w:t>
            </w:r>
          </w:p>
        </w:tc>
        <w:tc>
          <w:tcPr>
            <w:tcW w:w="576" w:type="dxa"/>
          </w:tcPr>
          <w:p w14:paraId="09EB9DAC" w14:textId="77777777" w:rsidR="004C04EB" w:rsidRPr="00E25465" w:rsidRDefault="004C04EB" w:rsidP="00AA2B59">
            <w:r>
              <w:t>0/1</w:t>
            </w:r>
          </w:p>
        </w:tc>
        <w:tc>
          <w:tcPr>
            <w:tcW w:w="1064" w:type="dxa"/>
          </w:tcPr>
          <w:p w14:paraId="2F0C8D3A" w14:textId="77777777" w:rsidR="004C04EB" w:rsidRPr="00E25465" w:rsidRDefault="004C04EB" w:rsidP="004C04EB">
            <w:r w:rsidRPr="00E25465">
              <w:t>1</w:t>
            </w:r>
            <w:r>
              <w:t>,5</w:t>
            </w:r>
          </w:p>
        </w:tc>
      </w:tr>
      <w:tr w:rsidR="004C04EB" w:rsidRPr="00E25465" w14:paraId="64AEC3EC" w14:textId="77777777" w:rsidTr="00395152">
        <w:trPr>
          <w:trHeight w:val="20"/>
        </w:trPr>
        <w:tc>
          <w:tcPr>
            <w:tcW w:w="3942" w:type="dxa"/>
          </w:tcPr>
          <w:p w14:paraId="0A8FA90C" w14:textId="77777777" w:rsidR="004C04EB" w:rsidRPr="00E25465" w:rsidRDefault="004C04EB" w:rsidP="00AA2B59">
            <w:r w:rsidRPr="00E25465">
              <w:t>Иностранный язык</w:t>
            </w:r>
          </w:p>
        </w:tc>
        <w:tc>
          <w:tcPr>
            <w:tcW w:w="3060" w:type="dxa"/>
          </w:tcPr>
          <w:p w14:paraId="4454E62F" w14:textId="77777777" w:rsidR="004C04EB" w:rsidRPr="00E25465" w:rsidRDefault="004C04EB" w:rsidP="004C04EB">
            <w:r w:rsidRPr="00E25465">
              <w:rPr>
                <w:lang w:bidi="en-US"/>
              </w:rPr>
              <w:t>Иностранный язык</w:t>
            </w:r>
            <w:r w:rsidRPr="00E25465">
              <w:t xml:space="preserve"> </w:t>
            </w:r>
          </w:p>
        </w:tc>
        <w:tc>
          <w:tcPr>
            <w:tcW w:w="575" w:type="dxa"/>
          </w:tcPr>
          <w:p w14:paraId="080F7517" w14:textId="77777777" w:rsidR="004C04EB" w:rsidRPr="00E25465" w:rsidRDefault="004C04EB" w:rsidP="00AA2B59">
            <w:r>
              <w:t>-</w:t>
            </w:r>
          </w:p>
        </w:tc>
        <w:tc>
          <w:tcPr>
            <w:tcW w:w="575" w:type="dxa"/>
          </w:tcPr>
          <w:p w14:paraId="540BA8EE" w14:textId="77777777" w:rsidR="004C04EB" w:rsidRPr="00E25465" w:rsidRDefault="004C04EB" w:rsidP="00AA2B59">
            <w:r w:rsidRPr="00E25465">
              <w:t>2</w:t>
            </w:r>
          </w:p>
        </w:tc>
        <w:tc>
          <w:tcPr>
            <w:tcW w:w="575" w:type="dxa"/>
          </w:tcPr>
          <w:p w14:paraId="5E5C876E" w14:textId="77777777" w:rsidR="004C04EB" w:rsidRPr="00E25465" w:rsidRDefault="004C04EB" w:rsidP="00AA2B59">
            <w:r w:rsidRPr="00E25465">
              <w:t>2</w:t>
            </w:r>
          </w:p>
        </w:tc>
        <w:tc>
          <w:tcPr>
            <w:tcW w:w="576" w:type="dxa"/>
          </w:tcPr>
          <w:p w14:paraId="1EC4600E" w14:textId="77777777" w:rsidR="004C04EB" w:rsidRPr="00E25465" w:rsidRDefault="004C04EB" w:rsidP="00AA2B59">
            <w:r w:rsidRPr="00E25465">
              <w:t>2</w:t>
            </w:r>
          </w:p>
        </w:tc>
        <w:tc>
          <w:tcPr>
            <w:tcW w:w="1064" w:type="dxa"/>
          </w:tcPr>
          <w:p w14:paraId="6EA5AB6F" w14:textId="77777777" w:rsidR="004C04EB" w:rsidRPr="00E25465" w:rsidRDefault="004C04EB" w:rsidP="00AA2B59">
            <w:r w:rsidRPr="00E25465">
              <w:t>6</w:t>
            </w:r>
          </w:p>
        </w:tc>
      </w:tr>
      <w:tr w:rsidR="004C04EB" w:rsidRPr="00E25465" w14:paraId="6948C536" w14:textId="77777777" w:rsidTr="00395152">
        <w:trPr>
          <w:trHeight w:val="20"/>
        </w:trPr>
        <w:tc>
          <w:tcPr>
            <w:tcW w:w="3942" w:type="dxa"/>
          </w:tcPr>
          <w:p w14:paraId="1F9F25A7" w14:textId="77777777" w:rsidR="004C04EB" w:rsidRPr="00E25465" w:rsidRDefault="004C04EB" w:rsidP="00AA2B59">
            <w:pPr>
              <w:rPr>
                <w:lang w:bidi="en-US"/>
              </w:rPr>
            </w:pPr>
            <w:r w:rsidRPr="00E25465">
              <w:rPr>
                <w:lang w:bidi="en-US"/>
              </w:rPr>
              <w:t>Математика и информатика</w:t>
            </w:r>
          </w:p>
        </w:tc>
        <w:tc>
          <w:tcPr>
            <w:tcW w:w="3060" w:type="dxa"/>
          </w:tcPr>
          <w:p w14:paraId="3774473E" w14:textId="77777777" w:rsidR="004C04EB" w:rsidRPr="00E25465" w:rsidRDefault="004C04EB" w:rsidP="00AA2B59">
            <w:pPr>
              <w:rPr>
                <w:lang w:bidi="en-US"/>
              </w:rPr>
            </w:pPr>
            <w:r w:rsidRPr="00E25465">
              <w:rPr>
                <w:lang w:bidi="en-US"/>
              </w:rPr>
              <w:t xml:space="preserve">Математика </w:t>
            </w:r>
          </w:p>
        </w:tc>
        <w:tc>
          <w:tcPr>
            <w:tcW w:w="575" w:type="dxa"/>
          </w:tcPr>
          <w:p w14:paraId="02DDEB9F" w14:textId="77777777" w:rsidR="004C04EB" w:rsidRPr="00E25465" w:rsidRDefault="004C04EB" w:rsidP="00AA2B59">
            <w:r w:rsidRPr="00E25465">
              <w:t>4</w:t>
            </w:r>
          </w:p>
        </w:tc>
        <w:tc>
          <w:tcPr>
            <w:tcW w:w="575" w:type="dxa"/>
          </w:tcPr>
          <w:p w14:paraId="16A4DAED" w14:textId="77777777" w:rsidR="004C04EB" w:rsidRPr="00E25465" w:rsidRDefault="004C04EB" w:rsidP="00AA2B59">
            <w:r w:rsidRPr="00E25465">
              <w:t>4</w:t>
            </w:r>
          </w:p>
        </w:tc>
        <w:tc>
          <w:tcPr>
            <w:tcW w:w="575" w:type="dxa"/>
          </w:tcPr>
          <w:p w14:paraId="4D6F775D" w14:textId="77777777" w:rsidR="004C04EB" w:rsidRPr="00E25465" w:rsidRDefault="004C04EB" w:rsidP="00AA2B59">
            <w:r w:rsidRPr="00E25465">
              <w:t>4</w:t>
            </w:r>
          </w:p>
        </w:tc>
        <w:tc>
          <w:tcPr>
            <w:tcW w:w="576" w:type="dxa"/>
          </w:tcPr>
          <w:p w14:paraId="4842FD48" w14:textId="77777777" w:rsidR="004C04EB" w:rsidRPr="00E25465" w:rsidRDefault="004C04EB" w:rsidP="00AA2B59">
            <w:r w:rsidRPr="00E25465">
              <w:t>4</w:t>
            </w:r>
          </w:p>
        </w:tc>
        <w:tc>
          <w:tcPr>
            <w:tcW w:w="1064" w:type="dxa"/>
          </w:tcPr>
          <w:p w14:paraId="4CFB8C78" w14:textId="77777777" w:rsidR="004C04EB" w:rsidRPr="00E25465" w:rsidRDefault="004C04EB" w:rsidP="00AA2B59">
            <w:r w:rsidRPr="00E25465">
              <w:t>16</w:t>
            </w:r>
          </w:p>
        </w:tc>
      </w:tr>
      <w:tr w:rsidR="004C04EB" w:rsidRPr="00E25465" w14:paraId="1768D1A5" w14:textId="77777777" w:rsidTr="00395152">
        <w:trPr>
          <w:trHeight w:val="20"/>
        </w:trPr>
        <w:tc>
          <w:tcPr>
            <w:tcW w:w="3942" w:type="dxa"/>
          </w:tcPr>
          <w:p w14:paraId="27C29EDB" w14:textId="77777777" w:rsidR="004C04EB" w:rsidRPr="00E25465" w:rsidRDefault="004C04EB" w:rsidP="00AA2B59">
            <w:pPr>
              <w:rPr>
                <w:lang w:bidi="en-US"/>
              </w:rPr>
            </w:pPr>
            <w:r w:rsidRPr="00E25465">
              <w:rPr>
                <w:lang w:bidi="en-US"/>
              </w:rPr>
              <w:t>Обществознание и естествознание</w:t>
            </w:r>
            <w:r>
              <w:rPr>
                <w:lang w:bidi="en-US"/>
              </w:rPr>
              <w:t>(окружающий мир)</w:t>
            </w:r>
          </w:p>
        </w:tc>
        <w:tc>
          <w:tcPr>
            <w:tcW w:w="3060" w:type="dxa"/>
          </w:tcPr>
          <w:p w14:paraId="70550329" w14:textId="77777777" w:rsidR="004C04EB" w:rsidRPr="00E25465" w:rsidRDefault="004C04EB" w:rsidP="00AA2B59">
            <w:pPr>
              <w:rPr>
                <w:lang w:bidi="en-US"/>
              </w:rPr>
            </w:pPr>
            <w:r w:rsidRPr="00E25465">
              <w:rPr>
                <w:lang w:bidi="en-US"/>
              </w:rPr>
              <w:t>Окружающий мир</w:t>
            </w:r>
          </w:p>
        </w:tc>
        <w:tc>
          <w:tcPr>
            <w:tcW w:w="575" w:type="dxa"/>
          </w:tcPr>
          <w:p w14:paraId="0867204D" w14:textId="77777777" w:rsidR="004C04EB" w:rsidRPr="00E25465" w:rsidRDefault="004C04EB" w:rsidP="00AA2B59">
            <w:r w:rsidRPr="00E25465">
              <w:t>2</w:t>
            </w:r>
          </w:p>
        </w:tc>
        <w:tc>
          <w:tcPr>
            <w:tcW w:w="575" w:type="dxa"/>
          </w:tcPr>
          <w:p w14:paraId="774EECBB" w14:textId="77777777" w:rsidR="004C04EB" w:rsidRPr="00E25465" w:rsidRDefault="004C04EB" w:rsidP="00AA2B59">
            <w:r w:rsidRPr="00E25465">
              <w:t>2</w:t>
            </w:r>
          </w:p>
        </w:tc>
        <w:tc>
          <w:tcPr>
            <w:tcW w:w="575" w:type="dxa"/>
          </w:tcPr>
          <w:p w14:paraId="29DCBC12" w14:textId="77777777" w:rsidR="004C04EB" w:rsidRPr="00E25465" w:rsidRDefault="004C04EB" w:rsidP="00AA2B59">
            <w:r w:rsidRPr="00E25465">
              <w:t>2</w:t>
            </w:r>
          </w:p>
        </w:tc>
        <w:tc>
          <w:tcPr>
            <w:tcW w:w="576" w:type="dxa"/>
          </w:tcPr>
          <w:p w14:paraId="1427B504" w14:textId="77777777" w:rsidR="004C04EB" w:rsidRPr="00E25465" w:rsidRDefault="004C04EB" w:rsidP="00AA2B59">
            <w:r w:rsidRPr="00E25465">
              <w:t>2</w:t>
            </w:r>
          </w:p>
        </w:tc>
        <w:tc>
          <w:tcPr>
            <w:tcW w:w="1064" w:type="dxa"/>
          </w:tcPr>
          <w:p w14:paraId="52580FF3" w14:textId="77777777" w:rsidR="004C04EB" w:rsidRPr="00E25465" w:rsidRDefault="004C04EB" w:rsidP="00AA2B59">
            <w:r w:rsidRPr="00E25465">
              <w:t>8</w:t>
            </w:r>
          </w:p>
        </w:tc>
      </w:tr>
      <w:tr w:rsidR="004C04EB" w:rsidRPr="00E25465" w14:paraId="009752EE" w14:textId="77777777" w:rsidTr="00395152">
        <w:trPr>
          <w:trHeight w:val="20"/>
        </w:trPr>
        <w:tc>
          <w:tcPr>
            <w:tcW w:w="3942" w:type="dxa"/>
          </w:tcPr>
          <w:p w14:paraId="2B3F5DCA" w14:textId="77777777" w:rsidR="004C04EB" w:rsidRPr="00E25465" w:rsidRDefault="004C04EB" w:rsidP="00AA2B59">
            <w:r w:rsidRPr="00E25465">
              <w:t>Основы религиозной культуры и светской этики</w:t>
            </w:r>
          </w:p>
        </w:tc>
        <w:tc>
          <w:tcPr>
            <w:tcW w:w="3060" w:type="dxa"/>
          </w:tcPr>
          <w:p w14:paraId="38FDE6B9" w14:textId="77777777" w:rsidR="004C04EB" w:rsidRPr="00E25465" w:rsidRDefault="004C04EB" w:rsidP="00AA2B59">
            <w:r w:rsidRPr="00E25465">
              <w:t>Основы религиозной культуры и светской этики</w:t>
            </w:r>
          </w:p>
        </w:tc>
        <w:tc>
          <w:tcPr>
            <w:tcW w:w="575" w:type="dxa"/>
          </w:tcPr>
          <w:p w14:paraId="7F8926F6" w14:textId="77777777" w:rsidR="004C04EB" w:rsidRPr="00E25465" w:rsidRDefault="004C04EB" w:rsidP="00AA2B59">
            <w:pPr>
              <w:rPr>
                <w:lang w:bidi="en-US"/>
              </w:rPr>
            </w:pPr>
            <w:r w:rsidRPr="00E25465">
              <w:rPr>
                <w:lang w:bidi="en-US"/>
              </w:rPr>
              <w:t>–</w:t>
            </w:r>
          </w:p>
        </w:tc>
        <w:tc>
          <w:tcPr>
            <w:tcW w:w="575" w:type="dxa"/>
          </w:tcPr>
          <w:p w14:paraId="4BA8B0D0" w14:textId="77777777" w:rsidR="004C04EB" w:rsidRPr="00E25465" w:rsidRDefault="004C04EB" w:rsidP="00AA2B59">
            <w:pPr>
              <w:rPr>
                <w:lang w:bidi="en-US"/>
              </w:rPr>
            </w:pPr>
            <w:r w:rsidRPr="00E25465">
              <w:rPr>
                <w:lang w:bidi="en-US"/>
              </w:rPr>
              <w:t>–</w:t>
            </w:r>
          </w:p>
        </w:tc>
        <w:tc>
          <w:tcPr>
            <w:tcW w:w="575" w:type="dxa"/>
          </w:tcPr>
          <w:p w14:paraId="219408BC" w14:textId="77777777" w:rsidR="004C04EB" w:rsidRPr="00E25465" w:rsidRDefault="004C04EB" w:rsidP="00AA2B59">
            <w:pPr>
              <w:rPr>
                <w:lang w:bidi="en-US"/>
              </w:rPr>
            </w:pPr>
            <w:r w:rsidRPr="00E25465">
              <w:rPr>
                <w:lang w:bidi="en-US"/>
              </w:rPr>
              <w:t>–</w:t>
            </w:r>
          </w:p>
        </w:tc>
        <w:tc>
          <w:tcPr>
            <w:tcW w:w="576" w:type="dxa"/>
          </w:tcPr>
          <w:p w14:paraId="471FE0B9" w14:textId="77777777" w:rsidR="004C04EB" w:rsidRPr="00E25465" w:rsidRDefault="004C04EB" w:rsidP="00AA2B59">
            <w:r w:rsidRPr="00E25465">
              <w:t>1</w:t>
            </w:r>
          </w:p>
        </w:tc>
        <w:tc>
          <w:tcPr>
            <w:tcW w:w="1064" w:type="dxa"/>
          </w:tcPr>
          <w:p w14:paraId="2CFCFD8A" w14:textId="77777777" w:rsidR="004C04EB" w:rsidRPr="00E25465" w:rsidRDefault="004C04EB" w:rsidP="00AA2B59">
            <w:r w:rsidRPr="00E25465">
              <w:t>1</w:t>
            </w:r>
          </w:p>
        </w:tc>
      </w:tr>
      <w:tr w:rsidR="004C04EB" w:rsidRPr="00E25465" w14:paraId="1DC5F0C8" w14:textId="77777777" w:rsidTr="00395152">
        <w:trPr>
          <w:trHeight w:val="20"/>
        </w:trPr>
        <w:tc>
          <w:tcPr>
            <w:tcW w:w="3942" w:type="dxa"/>
            <w:vMerge w:val="restart"/>
          </w:tcPr>
          <w:p w14:paraId="485525FD" w14:textId="77777777" w:rsidR="004C04EB" w:rsidRPr="00E25465" w:rsidRDefault="004C04EB" w:rsidP="00AA2B59">
            <w:pPr>
              <w:rPr>
                <w:lang w:bidi="en-US"/>
              </w:rPr>
            </w:pPr>
            <w:r w:rsidRPr="00E25465">
              <w:rPr>
                <w:lang w:bidi="en-US"/>
              </w:rPr>
              <w:t>Искусство</w:t>
            </w:r>
          </w:p>
        </w:tc>
        <w:tc>
          <w:tcPr>
            <w:tcW w:w="3060" w:type="dxa"/>
          </w:tcPr>
          <w:p w14:paraId="059F373A" w14:textId="77777777" w:rsidR="004C04EB" w:rsidRPr="00E25465" w:rsidRDefault="004C04EB" w:rsidP="00AA2B59">
            <w:pPr>
              <w:rPr>
                <w:lang w:bidi="en-US"/>
              </w:rPr>
            </w:pPr>
            <w:r w:rsidRPr="00E25465">
              <w:rPr>
                <w:lang w:bidi="en-US"/>
              </w:rPr>
              <w:t>Музыка</w:t>
            </w:r>
          </w:p>
        </w:tc>
        <w:tc>
          <w:tcPr>
            <w:tcW w:w="575" w:type="dxa"/>
          </w:tcPr>
          <w:p w14:paraId="4816629E" w14:textId="77777777" w:rsidR="004C04EB" w:rsidRPr="00E25465" w:rsidRDefault="004C04EB" w:rsidP="00AA2B59">
            <w:r w:rsidRPr="00E25465">
              <w:t>1</w:t>
            </w:r>
          </w:p>
        </w:tc>
        <w:tc>
          <w:tcPr>
            <w:tcW w:w="575" w:type="dxa"/>
          </w:tcPr>
          <w:p w14:paraId="1DD22A3B" w14:textId="77777777" w:rsidR="004C04EB" w:rsidRPr="00E25465" w:rsidRDefault="004C04EB" w:rsidP="00AA2B59">
            <w:r w:rsidRPr="00E25465">
              <w:t>1</w:t>
            </w:r>
          </w:p>
        </w:tc>
        <w:tc>
          <w:tcPr>
            <w:tcW w:w="575" w:type="dxa"/>
          </w:tcPr>
          <w:p w14:paraId="22AAE351" w14:textId="77777777" w:rsidR="004C04EB" w:rsidRPr="00E25465" w:rsidRDefault="004C04EB" w:rsidP="00AA2B59">
            <w:r w:rsidRPr="00E25465">
              <w:t>1</w:t>
            </w:r>
          </w:p>
        </w:tc>
        <w:tc>
          <w:tcPr>
            <w:tcW w:w="576" w:type="dxa"/>
          </w:tcPr>
          <w:p w14:paraId="10DF51A7" w14:textId="77777777" w:rsidR="004C04EB" w:rsidRPr="00E25465" w:rsidRDefault="004C04EB" w:rsidP="00AA2B59">
            <w:r w:rsidRPr="00E25465">
              <w:t>1</w:t>
            </w:r>
          </w:p>
        </w:tc>
        <w:tc>
          <w:tcPr>
            <w:tcW w:w="1064" w:type="dxa"/>
          </w:tcPr>
          <w:p w14:paraId="624C221F" w14:textId="77777777" w:rsidR="004C04EB" w:rsidRPr="00E25465" w:rsidRDefault="004C04EB" w:rsidP="00AA2B59">
            <w:r w:rsidRPr="00E25465">
              <w:t>4</w:t>
            </w:r>
          </w:p>
        </w:tc>
      </w:tr>
      <w:tr w:rsidR="004C04EB" w:rsidRPr="00E25465" w14:paraId="495BE5E4" w14:textId="77777777" w:rsidTr="00395152">
        <w:trPr>
          <w:trHeight w:val="20"/>
        </w:trPr>
        <w:tc>
          <w:tcPr>
            <w:tcW w:w="3942" w:type="dxa"/>
            <w:vMerge/>
          </w:tcPr>
          <w:p w14:paraId="4DB2E340" w14:textId="77777777" w:rsidR="004C04EB" w:rsidRPr="00E25465" w:rsidRDefault="004C04EB" w:rsidP="00AA2B59">
            <w:pPr>
              <w:rPr>
                <w:lang w:bidi="en-US"/>
              </w:rPr>
            </w:pPr>
          </w:p>
        </w:tc>
        <w:tc>
          <w:tcPr>
            <w:tcW w:w="3060" w:type="dxa"/>
          </w:tcPr>
          <w:p w14:paraId="62C4E9BC" w14:textId="77777777" w:rsidR="004C04EB" w:rsidRPr="00E25465" w:rsidRDefault="004C04EB" w:rsidP="00AA2B59">
            <w:pPr>
              <w:rPr>
                <w:lang w:bidi="en-US"/>
              </w:rPr>
            </w:pPr>
            <w:r w:rsidRPr="00E25465">
              <w:rPr>
                <w:lang w:bidi="en-US"/>
              </w:rPr>
              <w:t>Изобразительное искусство</w:t>
            </w:r>
          </w:p>
        </w:tc>
        <w:tc>
          <w:tcPr>
            <w:tcW w:w="575" w:type="dxa"/>
          </w:tcPr>
          <w:p w14:paraId="3747C92F" w14:textId="77777777" w:rsidR="004C04EB" w:rsidRPr="00E25465" w:rsidRDefault="004C04EB" w:rsidP="00AA2B59">
            <w:r w:rsidRPr="00E25465">
              <w:t>1</w:t>
            </w:r>
          </w:p>
        </w:tc>
        <w:tc>
          <w:tcPr>
            <w:tcW w:w="575" w:type="dxa"/>
          </w:tcPr>
          <w:p w14:paraId="57FDDB87" w14:textId="77777777" w:rsidR="004C04EB" w:rsidRPr="00E25465" w:rsidRDefault="004C04EB" w:rsidP="00AA2B59">
            <w:r w:rsidRPr="00E25465">
              <w:t>1</w:t>
            </w:r>
          </w:p>
        </w:tc>
        <w:tc>
          <w:tcPr>
            <w:tcW w:w="575" w:type="dxa"/>
          </w:tcPr>
          <w:p w14:paraId="40DBA083" w14:textId="77777777" w:rsidR="004C04EB" w:rsidRPr="00E25465" w:rsidRDefault="004C04EB" w:rsidP="00AA2B59">
            <w:r w:rsidRPr="00E25465">
              <w:t>1</w:t>
            </w:r>
          </w:p>
        </w:tc>
        <w:tc>
          <w:tcPr>
            <w:tcW w:w="576" w:type="dxa"/>
          </w:tcPr>
          <w:p w14:paraId="44A98C98" w14:textId="77777777" w:rsidR="004C04EB" w:rsidRPr="00E25465" w:rsidRDefault="004C04EB" w:rsidP="00AA2B59">
            <w:r w:rsidRPr="00E25465">
              <w:t>1</w:t>
            </w:r>
          </w:p>
        </w:tc>
        <w:tc>
          <w:tcPr>
            <w:tcW w:w="1064" w:type="dxa"/>
          </w:tcPr>
          <w:p w14:paraId="3783763D" w14:textId="77777777" w:rsidR="004C04EB" w:rsidRPr="00E25465" w:rsidRDefault="004C04EB" w:rsidP="00AA2B59">
            <w:r w:rsidRPr="00E25465">
              <w:t>4</w:t>
            </w:r>
          </w:p>
        </w:tc>
      </w:tr>
      <w:tr w:rsidR="004C04EB" w:rsidRPr="00E25465" w14:paraId="1E569DBD" w14:textId="77777777" w:rsidTr="00395152">
        <w:trPr>
          <w:trHeight w:val="20"/>
        </w:trPr>
        <w:tc>
          <w:tcPr>
            <w:tcW w:w="3942" w:type="dxa"/>
          </w:tcPr>
          <w:p w14:paraId="658F2C99" w14:textId="77777777" w:rsidR="004C04EB" w:rsidRPr="00E25465" w:rsidRDefault="004C04EB" w:rsidP="00AA2B59">
            <w:pPr>
              <w:rPr>
                <w:lang w:bidi="en-US"/>
              </w:rPr>
            </w:pPr>
            <w:r w:rsidRPr="00E25465">
              <w:rPr>
                <w:lang w:bidi="en-US"/>
              </w:rPr>
              <w:t xml:space="preserve">Технология </w:t>
            </w:r>
          </w:p>
        </w:tc>
        <w:tc>
          <w:tcPr>
            <w:tcW w:w="3060" w:type="dxa"/>
          </w:tcPr>
          <w:p w14:paraId="40AEE271" w14:textId="77777777" w:rsidR="004C04EB" w:rsidRPr="00E25465" w:rsidRDefault="004C04EB" w:rsidP="00AA2B59">
            <w:pPr>
              <w:rPr>
                <w:lang w:bidi="en-US"/>
              </w:rPr>
            </w:pPr>
            <w:r w:rsidRPr="00E25465">
              <w:rPr>
                <w:lang w:bidi="en-US"/>
              </w:rPr>
              <w:t xml:space="preserve">Технология </w:t>
            </w:r>
          </w:p>
        </w:tc>
        <w:tc>
          <w:tcPr>
            <w:tcW w:w="575" w:type="dxa"/>
          </w:tcPr>
          <w:p w14:paraId="1031E25E" w14:textId="77777777" w:rsidR="004C04EB" w:rsidRPr="00E25465" w:rsidRDefault="004C04EB" w:rsidP="00AA2B59">
            <w:r w:rsidRPr="00E25465">
              <w:t>1</w:t>
            </w:r>
          </w:p>
        </w:tc>
        <w:tc>
          <w:tcPr>
            <w:tcW w:w="575" w:type="dxa"/>
          </w:tcPr>
          <w:p w14:paraId="64C5F767" w14:textId="77777777" w:rsidR="004C04EB" w:rsidRPr="00E25465" w:rsidRDefault="004C04EB" w:rsidP="00AA2B59">
            <w:r w:rsidRPr="00E25465">
              <w:t>1</w:t>
            </w:r>
          </w:p>
        </w:tc>
        <w:tc>
          <w:tcPr>
            <w:tcW w:w="575" w:type="dxa"/>
          </w:tcPr>
          <w:p w14:paraId="19B120A8" w14:textId="77777777" w:rsidR="004C04EB" w:rsidRPr="00E25465" w:rsidRDefault="004C04EB" w:rsidP="00AA2B59">
            <w:r w:rsidRPr="00E25465">
              <w:t>1</w:t>
            </w:r>
          </w:p>
        </w:tc>
        <w:tc>
          <w:tcPr>
            <w:tcW w:w="576" w:type="dxa"/>
          </w:tcPr>
          <w:p w14:paraId="3B3E98A2" w14:textId="77777777" w:rsidR="004C04EB" w:rsidRPr="00E25465" w:rsidRDefault="004C04EB" w:rsidP="00AA2B59">
            <w:r w:rsidRPr="00E25465">
              <w:t>1</w:t>
            </w:r>
          </w:p>
        </w:tc>
        <w:tc>
          <w:tcPr>
            <w:tcW w:w="1064" w:type="dxa"/>
          </w:tcPr>
          <w:p w14:paraId="6B726341" w14:textId="77777777" w:rsidR="004C04EB" w:rsidRPr="00E25465" w:rsidRDefault="004C04EB" w:rsidP="00AA2B59">
            <w:r w:rsidRPr="00E25465">
              <w:t>4</w:t>
            </w:r>
          </w:p>
        </w:tc>
      </w:tr>
      <w:tr w:rsidR="004C04EB" w:rsidRPr="00E25465" w14:paraId="5B171E55" w14:textId="77777777" w:rsidTr="00395152">
        <w:trPr>
          <w:trHeight w:val="20"/>
        </w:trPr>
        <w:tc>
          <w:tcPr>
            <w:tcW w:w="3942" w:type="dxa"/>
          </w:tcPr>
          <w:p w14:paraId="7BEE2F80" w14:textId="77777777" w:rsidR="004C04EB" w:rsidRPr="00E25465" w:rsidRDefault="004C04EB" w:rsidP="00AA2B59">
            <w:pPr>
              <w:rPr>
                <w:lang w:bidi="en-US"/>
              </w:rPr>
            </w:pPr>
            <w:r w:rsidRPr="00E25465">
              <w:rPr>
                <w:lang w:bidi="en-US"/>
              </w:rPr>
              <w:t>Физическая культура</w:t>
            </w:r>
          </w:p>
        </w:tc>
        <w:tc>
          <w:tcPr>
            <w:tcW w:w="3060" w:type="dxa"/>
          </w:tcPr>
          <w:p w14:paraId="7BA14B84" w14:textId="77777777" w:rsidR="004C04EB" w:rsidRPr="00E25465" w:rsidRDefault="004C04EB" w:rsidP="00AA2B59">
            <w:pPr>
              <w:rPr>
                <w:lang w:bidi="en-US"/>
              </w:rPr>
            </w:pPr>
            <w:r w:rsidRPr="00E25465">
              <w:rPr>
                <w:lang w:bidi="en-US"/>
              </w:rPr>
              <w:t>Физическая культура</w:t>
            </w:r>
          </w:p>
        </w:tc>
        <w:tc>
          <w:tcPr>
            <w:tcW w:w="575" w:type="dxa"/>
          </w:tcPr>
          <w:p w14:paraId="75DAF745" w14:textId="77777777" w:rsidR="004C04EB" w:rsidRPr="00E25465" w:rsidRDefault="004C04EB" w:rsidP="00AA2B59">
            <w:r w:rsidRPr="00E25465">
              <w:t>3</w:t>
            </w:r>
          </w:p>
        </w:tc>
        <w:tc>
          <w:tcPr>
            <w:tcW w:w="575" w:type="dxa"/>
          </w:tcPr>
          <w:p w14:paraId="6C4CF6B1" w14:textId="77777777" w:rsidR="004C04EB" w:rsidRPr="00E25465" w:rsidRDefault="004C04EB" w:rsidP="00AA2B59">
            <w:r w:rsidRPr="00E25465">
              <w:t>3</w:t>
            </w:r>
          </w:p>
        </w:tc>
        <w:tc>
          <w:tcPr>
            <w:tcW w:w="575" w:type="dxa"/>
          </w:tcPr>
          <w:p w14:paraId="5FA0E267" w14:textId="77777777" w:rsidR="004C04EB" w:rsidRPr="00E25465" w:rsidRDefault="004C04EB" w:rsidP="00AA2B59">
            <w:r w:rsidRPr="00E25465">
              <w:t>3</w:t>
            </w:r>
          </w:p>
        </w:tc>
        <w:tc>
          <w:tcPr>
            <w:tcW w:w="576" w:type="dxa"/>
          </w:tcPr>
          <w:p w14:paraId="3A1A7E3B" w14:textId="77777777" w:rsidR="004C04EB" w:rsidRPr="00E25465" w:rsidRDefault="004C04EB" w:rsidP="00AA2B59">
            <w:r w:rsidRPr="00E25465">
              <w:t>3</w:t>
            </w:r>
          </w:p>
        </w:tc>
        <w:tc>
          <w:tcPr>
            <w:tcW w:w="1064" w:type="dxa"/>
          </w:tcPr>
          <w:p w14:paraId="25697E18" w14:textId="77777777" w:rsidR="004C04EB" w:rsidRPr="00E25465" w:rsidRDefault="004C04EB" w:rsidP="00AA2B59">
            <w:r w:rsidRPr="00E25465">
              <w:t>12</w:t>
            </w:r>
          </w:p>
        </w:tc>
      </w:tr>
      <w:tr w:rsidR="004C04EB" w:rsidRPr="00E25465" w14:paraId="7B12D144" w14:textId="77777777" w:rsidTr="00395152">
        <w:trPr>
          <w:trHeight w:val="20"/>
        </w:trPr>
        <w:tc>
          <w:tcPr>
            <w:tcW w:w="3942" w:type="dxa"/>
          </w:tcPr>
          <w:p w14:paraId="20F384E3" w14:textId="77777777" w:rsidR="004C04EB" w:rsidRPr="00E25465" w:rsidRDefault="004C04EB" w:rsidP="00AA2B59">
            <w:pPr>
              <w:rPr>
                <w:lang w:bidi="en-US"/>
              </w:rPr>
            </w:pPr>
            <w:r w:rsidRPr="00E25465">
              <w:rPr>
                <w:lang w:bidi="en-US"/>
              </w:rPr>
              <w:t>Итого:</w:t>
            </w:r>
          </w:p>
        </w:tc>
        <w:tc>
          <w:tcPr>
            <w:tcW w:w="3060" w:type="dxa"/>
          </w:tcPr>
          <w:p w14:paraId="393DC26B" w14:textId="77777777" w:rsidR="004C04EB" w:rsidRPr="00E25465" w:rsidRDefault="004C04EB" w:rsidP="00AA2B59">
            <w:pPr>
              <w:rPr>
                <w:lang w:bidi="en-US"/>
              </w:rPr>
            </w:pPr>
          </w:p>
        </w:tc>
        <w:tc>
          <w:tcPr>
            <w:tcW w:w="575" w:type="dxa"/>
          </w:tcPr>
          <w:p w14:paraId="1158676E" w14:textId="77777777" w:rsidR="004C04EB" w:rsidRPr="00E25465" w:rsidRDefault="004C04EB" w:rsidP="00AA2B59">
            <w:r w:rsidRPr="00E25465">
              <w:t>20</w:t>
            </w:r>
          </w:p>
        </w:tc>
        <w:tc>
          <w:tcPr>
            <w:tcW w:w="575" w:type="dxa"/>
          </w:tcPr>
          <w:p w14:paraId="0784914D" w14:textId="77777777" w:rsidR="004C04EB" w:rsidRPr="00E25465" w:rsidRDefault="004C04EB" w:rsidP="00AA2B59">
            <w:r w:rsidRPr="00E25465">
              <w:t>22</w:t>
            </w:r>
          </w:p>
        </w:tc>
        <w:tc>
          <w:tcPr>
            <w:tcW w:w="575" w:type="dxa"/>
          </w:tcPr>
          <w:p w14:paraId="03C6DC24" w14:textId="77777777" w:rsidR="004C04EB" w:rsidRPr="00E25465" w:rsidRDefault="004C04EB" w:rsidP="00AA2B59">
            <w:r w:rsidRPr="00E25465">
              <w:t>22</w:t>
            </w:r>
          </w:p>
        </w:tc>
        <w:tc>
          <w:tcPr>
            <w:tcW w:w="576" w:type="dxa"/>
          </w:tcPr>
          <w:p w14:paraId="7EF80826" w14:textId="77777777" w:rsidR="004C04EB" w:rsidRPr="00E25465" w:rsidRDefault="004C04EB" w:rsidP="00AA2B59">
            <w:r w:rsidRPr="00E25465">
              <w:t>22</w:t>
            </w:r>
          </w:p>
        </w:tc>
        <w:tc>
          <w:tcPr>
            <w:tcW w:w="1064" w:type="dxa"/>
          </w:tcPr>
          <w:p w14:paraId="0C5D870E" w14:textId="77777777" w:rsidR="004C04EB" w:rsidRPr="00E25465" w:rsidRDefault="004C04EB" w:rsidP="00AA2B59">
            <w:r w:rsidRPr="00E25465">
              <w:t>86</w:t>
            </w:r>
          </w:p>
        </w:tc>
      </w:tr>
      <w:tr w:rsidR="004C04EB" w:rsidRPr="00E25465" w14:paraId="0AA91492" w14:textId="77777777" w:rsidTr="00395152">
        <w:trPr>
          <w:trHeight w:val="20"/>
        </w:trPr>
        <w:tc>
          <w:tcPr>
            <w:tcW w:w="7003" w:type="dxa"/>
            <w:gridSpan w:val="2"/>
          </w:tcPr>
          <w:p w14:paraId="1BF30BDA" w14:textId="77777777" w:rsidR="004C04EB" w:rsidRPr="00E25465" w:rsidRDefault="004C04EB" w:rsidP="00AA2B59">
            <w:r w:rsidRPr="00E25465">
              <w:t>Часть, формируемая участниками образовательных отношений</w:t>
            </w:r>
          </w:p>
        </w:tc>
        <w:tc>
          <w:tcPr>
            <w:tcW w:w="575" w:type="dxa"/>
          </w:tcPr>
          <w:p w14:paraId="561A5E45" w14:textId="77777777" w:rsidR="004C04EB" w:rsidRPr="00E25465" w:rsidRDefault="004C04EB" w:rsidP="00AA2B59">
            <w:r>
              <w:t>1</w:t>
            </w:r>
          </w:p>
        </w:tc>
        <w:tc>
          <w:tcPr>
            <w:tcW w:w="575" w:type="dxa"/>
          </w:tcPr>
          <w:p w14:paraId="4C9F601F" w14:textId="77777777" w:rsidR="004C04EB" w:rsidRPr="00E25465" w:rsidRDefault="004C04EB" w:rsidP="00AA2B59"/>
        </w:tc>
        <w:tc>
          <w:tcPr>
            <w:tcW w:w="575" w:type="dxa"/>
          </w:tcPr>
          <w:p w14:paraId="1937640C" w14:textId="77777777" w:rsidR="004C04EB" w:rsidRPr="00E25465" w:rsidRDefault="004C04EB" w:rsidP="00AA2B59"/>
        </w:tc>
        <w:tc>
          <w:tcPr>
            <w:tcW w:w="576" w:type="dxa"/>
          </w:tcPr>
          <w:p w14:paraId="7D05F194" w14:textId="77777777" w:rsidR="004C04EB" w:rsidRPr="00E25465" w:rsidRDefault="004C04EB" w:rsidP="00AA2B59"/>
        </w:tc>
        <w:tc>
          <w:tcPr>
            <w:tcW w:w="1064" w:type="dxa"/>
          </w:tcPr>
          <w:p w14:paraId="6811B712" w14:textId="77777777" w:rsidR="004C04EB" w:rsidRPr="00E25465" w:rsidRDefault="004C04EB" w:rsidP="00AA2B59">
            <w:r>
              <w:t>1</w:t>
            </w:r>
          </w:p>
        </w:tc>
      </w:tr>
      <w:tr w:rsidR="004C04EB" w:rsidRPr="00E25465" w14:paraId="25A203B9" w14:textId="77777777" w:rsidTr="00395152">
        <w:trPr>
          <w:trHeight w:val="20"/>
        </w:trPr>
        <w:tc>
          <w:tcPr>
            <w:tcW w:w="7003" w:type="dxa"/>
            <w:gridSpan w:val="2"/>
          </w:tcPr>
          <w:p w14:paraId="1386CF27" w14:textId="77777777" w:rsidR="004C04EB" w:rsidRPr="00E25465" w:rsidRDefault="004C04EB" w:rsidP="00AA2B59">
            <w:r w:rsidRPr="00E25465">
              <w:rPr>
                <w:lang w:bidi="en-US"/>
              </w:rPr>
              <w:t xml:space="preserve">Максимально допустимая </w:t>
            </w:r>
            <w:r w:rsidRPr="00E25465">
              <w:t xml:space="preserve">недельная </w:t>
            </w:r>
            <w:r w:rsidRPr="00E25465">
              <w:rPr>
                <w:lang w:bidi="en-US"/>
              </w:rPr>
              <w:t xml:space="preserve">нагрузка </w:t>
            </w:r>
          </w:p>
        </w:tc>
        <w:tc>
          <w:tcPr>
            <w:tcW w:w="575" w:type="dxa"/>
          </w:tcPr>
          <w:p w14:paraId="35C5C1CB" w14:textId="77777777" w:rsidR="004C04EB" w:rsidRPr="00E25465" w:rsidRDefault="004C04EB" w:rsidP="00AA2B59">
            <w:r w:rsidRPr="00E25465">
              <w:t>21</w:t>
            </w:r>
          </w:p>
        </w:tc>
        <w:tc>
          <w:tcPr>
            <w:tcW w:w="575" w:type="dxa"/>
          </w:tcPr>
          <w:p w14:paraId="7EA84C2E" w14:textId="77777777" w:rsidR="004C04EB" w:rsidRPr="00E25465" w:rsidRDefault="004C04EB" w:rsidP="00AA2B59">
            <w:r w:rsidRPr="00E25465">
              <w:t>23</w:t>
            </w:r>
          </w:p>
        </w:tc>
        <w:tc>
          <w:tcPr>
            <w:tcW w:w="575" w:type="dxa"/>
          </w:tcPr>
          <w:p w14:paraId="197F6CD6" w14:textId="77777777" w:rsidR="004C04EB" w:rsidRPr="00E25465" w:rsidRDefault="004C04EB" w:rsidP="00AA2B59">
            <w:r w:rsidRPr="00E25465">
              <w:t>23</w:t>
            </w:r>
          </w:p>
        </w:tc>
        <w:tc>
          <w:tcPr>
            <w:tcW w:w="576" w:type="dxa"/>
          </w:tcPr>
          <w:p w14:paraId="487F056A" w14:textId="77777777" w:rsidR="004C04EB" w:rsidRPr="00E25465" w:rsidRDefault="004C04EB" w:rsidP="00AA2B59">
            <w:r w:rsidRPr="00E25465">
              <w:t>23</w:t>
            </w:r>
          </w:p>
        </w:tc>
        <w:tc>
          <w:tcPr>
            <w:tcW w:w="1064" w:type="dxa"/>
          </w:tcPr>
          <w:p w14:paraId="4BFF8BC6" w14:textId="77777777" w:rsidR="004C04EB" w:rsidRPr="00E25465" w:rsidRDefault="004C04EB" w:rsidP="00AA2B59">
            <w:r w:rsidRPr="00E25465">
              <w:t>90</w:t>
            </w:r>
          </w:p>
        </w:tc>
      </w:tr>
    </w:tbl>
    <w:p w14:paraId="53758D0C" w14:textId="77777777" w:rsidR="004C04EB" w:rsidRPr="003C0E61" w:rsidRDefault="004C04EB" w:rsidP="004C04EB">
      <w:pPr>
        <w:rPr>
          <w:sz w:val="24"/>
          <w:szCs w:val="24"/>
          <w:lang w:bidi="en-US"/>
        </w:rPr>
      </w:pPr>
    </w:p>
    <w:p w14:paraId="5FB0F214" w14:textId="77777777" w:rsidR="004C04EB" w:rsidRPr="003C0E61" w:rsidRDefault="004C04EB" w:rsidP="004C04EB">
      <w:pPr>
        <w:rPr>
          <w:b/>
          <w:bCs/>
          <w:sz w:val="24"/>
          <w:szCs w:val="24"/>
        </w:rPr>
      </w:pPr>
      <w:r w:rsidRPr="003C0E61">
        <w:rPr>
          <w:b/>
          <w:bCs/>
          <w:sz w:val="24"/>
          <w:szCs w:val="24"/>
        </w:rPr>
        <w:t>Вариант 2</w:t>
      </w:r>
    </w:p>
    <w:p w14:paraId="2243D89C" w14:textId="77777777" w:rsidR="004C04EB" w:rsidRPr="003C0E61" w:rsidRDefault="004C04EB" w:rsidP="004C04EB">
      <w:pPr>
        <w:rPr>
          <w:bCs/>
          <w:sz w:val="24"/>
          <w:szCs w:val="24"/>
        </w:rPr>
      </w:pPr>
    </w:p>
    <w:tbl>
      <w:tblPr>
        <w:tblStyle w:val="14"/>
        <w:tblW w:w="10206" w:type="dxa"/>
        <w:tblInd w:w="392" w:type="dxa"/>
        <w:tblLook w:val="0000" w:firstRow="0" w:lastRow="0" w:firstColumn="0" w:lastColumn="0" w:noHBand="0" w:noVBand="0"/>
      </w:tblPr>
      <w:tblGrid>
        <w:gridCol w:w="3954"/>
        <w:gridCol w:w="3554"/>
        <w:gridCol w:w="436"/>
        <w:gridCol w:w="498"/>
        <w:gridCol w:w="498"/>
        <w:gridCol w:w="498"/>
        <w:gridCol w:w="768"/>
      </w:tblGrid>
      <w:tr w:rsidR="004C04EB" w:rsidRPr="00E25465" w14:paraId="7D2962B1" w14:textId="77777777" w:rsidTr="00AA2B59">
        <w:trPr>
          <w:trHeight w:val="20"/>
        </w:trPr>
        <w:tc>
          <w:tcPr>
            <w:tcW w:w="10206" w:type="dxa"/>
            <w:gridSpan w:val="7"/>
          </w:tcPr>
          <w:p w14:paraId="1FD9AF5E" w14:textId="77777777" w:rsidR="004C04EB" w:rsidRPr="00E25465" w:rsidRDefault="004C04EB" w:rsidP="00AA2B59">
            <w:r w:rsidRPr="00E25465">
              <w:rPr>
                <w:b/>
                <w:bCs/>
              </w:rPr>
              <w:t>Недельный учебный план</w:t>
            </w:r>
            <w:r>
              <w:rPr>
                <w:b/>
                <w:bCs/>
              </w:rPr>
              <w:t xml:space="preserve"> </w:t>
            </w:r>
            <w:r w:rsidRPr="00E25465">
              <w:rPr>
                <w:b/>
                <w:bCs/>
              </w:rPr>
              <w:t>начального общего образования (6</w:t>
            </w:r>
            <w:r>
              <w:rPr>
                <w:b/>
                <w:bCs/>
              </w:rPr>
              <w:t>-</w:t>
            </w:r>
            <w:r w:rsidRPr="00E25465">
              <w:rPr>
                <w:b/>
                <w:bCs/>
              </w:rPr>
              <w:t xml:space="preserve"> дневная неделя)</w:t>
            </w:r>
          </w:p>
        </w:tc>
      </w:tr>
      <w:tr w:rsidR="004C04EB" w:rsidRPr="00E25465" w14:paraId="1D13B0D5" w14:textId="77777777" w:rsidTr="00395152">
        <w:trPr>
          <w:trHeight w:val="20"/>
        </w:trPr>
        <w:tc>
          <w:tcPr>
            <w:tcW w:w="0" w:type="auto"/>
            <w:vMerge w:val="restart"/>
          </w:tcPr>
          <w:p w14:paraId="37BC0D53" w14:textId="77777777" w:rsidR="004C04EB" w:rsidRPr="00E25465" w:rsidRDefault="004C04EB" w:rsidP="00AA2B59">
            <w:pPr>
              <w:rPr>
                <w:b/>
              </w:rPr>
            </w:pPr>
            <w:r w:rsidRPr="00E25465">
              <w:rPr>
                <w:b/>
              </w:rPr>
              <w:t>Предметные области</w:t>
            </w:r>
          </w:p>
        </w:tc>
        <w:tc>
          <w:tcPr>
            <w:tcW w:w="0" w:type="auto"/>
          </w:tcPr>
          <w:p w14:paraId="4457E7B8" w14:textId="77777777" w:rsidR="004C04EB" w:rsidRPr="00E25465" w:rsidRDefault="004C04EB" w:rsidP="00AA2B59">
            <w:pPr>
              <w:rPr>
                <w:b/>
              </w:rPr>
            </w:pPr>
            <w:r w:rsidRPr="00E25465">
              <w:rPr>
                <w:b/>
              </w:rPr>
              <w:t xml:space="preserve">Учебные предметы </w:t>
            </w:r>
          </w:p>
          <w:p w14:paraId="7B614B04" w14:textId="77777777" w:rsidR="004C04EB" w:rsidRPr="00E25465" w:rsidRDefault="004C04EB" w:rsidP="00AA2B59">
            <w:pPr>
              <w:rPr>
                <w:b/>
              </w:rPr>
            </w:pPr>
          </w:p>
        </w:tc>
        <w:tc>
          <w:tcPr>
            <w:tcW w:w="2677" w:type="dxa"/>
            <w:gridSpan w:val="5"/>
          </w:tcPr>
          <w:p w14:paraId="5E87DC1A" w14:textId="77777777" w:rsidR="004C04EB" w:rsidRPr="00E25465" w:rsidRDefault="004C04EB" w:rsidP="00AA2B59">
            <w:pPr>
              <w:rPr>
                <w:b/>
              </w:rPr>
            </w:pPr>
            <w:r w:rsidRPr="00E25465">
              <w:rPr>
                <w:b/>
              </w:rPr>
              <w:t>Количество часов в неделю</w:t>
            </w:r>
          </w:p>
        </w:tc>
      </w:tr>
      <w:tr w:rsidR="004C04EB" w:rsidRPr="00E25465" w14:paraId="3E2A8260" w14:textId="77777777" w:rsidTr="00395152">
        <w:trPr>
          <w:trHeight w:val="20"/>
        </w:trPr>
        <w:tc>
          <w:tcPr>
            <w:tcW w:w="0" w:type="auto"/>
            <w:vMerge/>
          </w:tcPr>
          <w:p w14:paraId="177397A0" w14:textId="77777777" w:rsidR="004C04EB" w:rsidRPr="00E25465" w:rsidRDefault="004C04EB" w:rsidP="00AA2B59">
            <w:pPr>
              <w:rPr>
                <w:b/>
              </w:rPr>
            </w:pPr>
          </w:p>
        </w:tc>
        <w:tc>
          <w:tcPr>
            <w:tcW w:w="0" w:type="auto"/>
          </w:tcPr>
          <w:p w14:paraId="488C8A19" w14:textId="77777777" w:rsidR="004C04EB" w:rsidRPr="00E25465" w:rsidRDefault="004C04EB" w:rsidP="00AA2B59">
            <w:pPr>
              <w:rPr>
                <w:b/>
              </w:rPr>
            </w:pPr>
            <w:r w:rsidRPr="00E25465">
              <w:rPr>
                <w:b/>
              </w:rPr>
              <w:t>классы</w:t>
            </w:r>
          </w:p>
        </w:tc>
        <w:tc>
          <w:tcPr>
            <w:tcW w:w="0" w:type="auto"/>
          </w:tcPr>
          <w:p w14:paraId="529ACB08" w14:textId="77777777" w:rsidR="004C04EB" w:rsidRPr="00E25465" w:rsidRDefault="004C04EB" w:rsidP="00AA2B59">
            <w:pPr>
              <w:rPr>
                <w:b/>
              </w:rPr>
            </w:pPr>
            <w:r w:rsidRPr="00E25465">
              <w:rPr>
                <w:b/>
              </w:rPr>
              <w:t>I</w:t>
            </w:r>
          </w:p>
        </w:tc>
        <w:tc>
          <w:tcPr>
            <w:tcW w:w="0" w:type="auto"/>
          </w:tcPr>
          <w:p w14:paraId="176BC59B" w14:textId="77777777" w:rsidR="004C04EB" w:rsidRPr="00E25465" w:rsidRDefault="004C04EB" w:rsidP="00AA2B59">
            <w:pPr>
              <w:rPr>
                <w:b/>
              </w:rPr>
            </w:pPr>
            <w:r w:rsidRPr="00E25465">
              <w:rPr>
                <w:b/>
              </w:rPr>
              <w:t>II</w:t>
            </w:r>
          </w:p>
        </w:tc>
        <w:tc>
          <w:tcPr>
            <w:tcW w:w="0" w:type="auto"/>
          </w:tcPr>
          <w:p w14:paraId="1C887AAA" w14:textId="77777777" w:rsidR="004C04EB" w:rsidRPr="00E25465" w:rsidRDefault="004C04EB" w:rsidP="00AA2B59">
            <w:pPr>
              <w:rPr>
                <w:b/>
              </w:rPr>
            </w:pPr>
            <w:r w:rsidRPr="00E25465">
              <w:rPr>
                <w:b/>
              </w:rPr>
              <w:t>III</w:t>
            </w:r>
          </w:p>
        </w:tc>
        <w:tc>
          <w:tcPr>
            <w:tcW w:w="0" w:type="auto"/>
          </w:tcPr>
          <w:p w14:paraId="3AD69DCE" w14:textId="77777777" w:rsidR="004C04EB" w:rsidRPr="00E25465" w:rsidRDefault="004C04EB" w:rsidP="00AA2B59">
            <w:pPr>
              <w:rPr>
                <w:b/>
              </w:rPr>
            </w:pPr>
            <w:r w:rsidRPr="00E25465">
              <w:rPr>
                <w:b/>
              </w:rPr>
              <w:t>IV</w:t>
            </w:r>
          </w:p>
        </w:tc>
        <w:tc>
          <w:tcPr>
            <w:tcW w:w="768" w:type="dxa"/>
          </w:tcPr>
          <w:p w14:paraId="5670BDB4" w14:textId="77777777" w:rsidR="004C04EB" w:rsidRPr="00E25465" w:rsidRDefault="004C04EB" w:rsidP="00AA2B59">
            <w:pPr>
              <w:rPr>
                <w:b/>
              </w:rPr>
            </w:pPr>
            <w:r w:rsidRPr="00E25465">
              <w:rPr>
                <w:b/>
              </w:rPr>
              <w:t>Всего</w:t>
            </w:r>
          </w:p>
        </w:tc>
      </w:tr>
      <w:tr w:rsidR="004C04EB" w:rsidRPr="00E25465" w14:paraId="2C7A913C" w14:textId="77777777" w:rsidTr="00AA2B59">
        <w:trPr>
          <w:trHeight w:val="20"/>
        </w:trPr>
        <w:tc>
          <w:tcPr>
            <w:tcW w:w="10206" w:type="dxa"/>
            <w:gridSpan w:val="7"/>
          </w:tcPr>
          <w:p w14:paraId="7FD86A7F" w14:textId="77777777" w:rsidR="004C04EB" w:rsidRPr="00E25465" w:rsidRDefault="004C04EB" w:rsidP="00AA2B59">
            <w:pPr>
              <w:rPr>
                <w:i/>
              </w:rPr>
            </w:pPr>
            <w:r w:rsidRPr="00E25465">
              <w:rPr>
                <w:i/>
              </w:rPr>
              <w:t>Обязательная часть</w:t>
            </w:r>
          </w:p>
        </w:tc>
      </w:tr>
      <w:tr w:rsidR="004C04EB" w:rsidRPr="00E25465" w14:paraId="0A52F547" w14:textId="77777777" w:rsidTr="00395152">
        <w:trPr>
          <w:trHeight w:val="20"/>
        </w:trPr>
        <w:tc>
          <w:tcPr>
            <w:tcW w:w="0" w:type="auto"/>
            <w:vMerge w:val="restart"/>
          </w:tcPr>
          <w:p w14:paraId="75227174" w14:textId="77777777" w:rsidR="004C04EB" w:rsidRPr="00E25465" w:rsidRDefault="004C04EB" w:rsidP="00AA2B59">
            <w:r w:rsidRPr="00E25465">
              <w:t>Русский язык и литературное чтение</w:t>
            </w:r>
          </w:p>
        </w:tc>
        <w:tc>
          <w:tcPr>
            <w:tcW w:w="0" w:type="auto"/>
          </w:tcPr>
          <w:p w14:paraId="456753FE" w14:textId="77777777" w:rsidR="004C04EB" w:rsidRPr="00E25465" w:rsidRDefault="004C04EB" w:rsidP="00AA2B59">
            <w:r w:rsidRPr="00E25465">
              <w:t>Русский язык</w:t>
            </w:r>
          </w:p>
        </w:tc>
        <w:tc>
          <w:tcPr>
            <w:tcW w:w="0" w:type="auto"/>
          </w:tcPr>
          <w:p w14:paraId="280E23FF" w14:textId="77777777" w:rsidR="004C04EB" w:rsidRPr="00E25465" w:rsidRDefault="004C04EB" w:rsidP="00AA2B59">
            <w:r w:rsidRPr="00E25465">
              <w:t>5</w:t>
            </w:r>
          </w:p>
        </w:tc>
        <w:tc>
          <w:tcPr>
            <w:tcW w:w="0" w:type="auto"/>
          </w:tcPr>
          <w:p w14:paraId="4187B69E" w14:textId="77777777" w:rsidR="004C04EB" w:rsidRPr="00E25465" w:rsidRDefault="004C04EB" w:rsidP="00AA2B59">
            <w:r w:rsidRPr="00E25465">
              <w:t>5</w:t>
            </w:r>
          </w:p>
        </w:tc>
        <w:tc>
          <w:tcPr>
            <w:tcW w:w="0" w:type="auto"/>
          </w:tcPr>
          <w:p w14:paraId="0E75A218" w14:textId="77777777" w:rsidR="004C04EB" w:rsidRPr="00E25465" w:rsidRDefault="004C04EB" w:rsidP="00AA2B59">
            <w:r w:rsidRPr="00E25465">
              <w:t>5</w:t>
            </w:r>
          </w:p>
        </w:tc>
        <w:tc>
          <w:tcPr>
            <w:tcW w:w="0" w:type="auto"/>
          </w:tcPr>
          <w:p w14:paraId="51D82C43" w14:textId="77777777" w:rsidR="004C04EB" w:rsidRPr="00E25465" w:rsidRDefault="004C04EB" w:rsidP="00AA2B59">
            <w:r w:rsidRPr="00E25465">
              <w:t>5</w:t>
            </w:r>
          </w:p>
        </w:tc>
        <w:tc>
          <w:tcPr>
            <w:tcW w:w="768" w:type="dxa"/>
          </w:tcPr>
          <w:p w14:paraId="6D26F35C" w14:textId="77777777" w:rsidR="004C04EB" w:rsidRPr="00E25465" w:rsidRDefault="004C04EB" w:rsidP="00AA2B59">
            <w:r w:rsidRPr="00E25465">
              <w:t>20</w:t>
            </w:r>
          </w:p>
        </w:tc>
      </w:tr>
      <w:tr w:rsidR="004C04EB" w:rsidRPr="00E25465" w14:paraId="71E15893" w14:textId="77777777" w:rsidTr="00395152">
        <w:trPr>
          <w:trHeight w:val="20"/>
        </w:trPr>
        <w:tc>
          <w:tcPr>
            <w:tcW w:w="0" w:type="auto"/>
            <w:vMerge/>
          </w:tcPr>
          <w:p w14:paraId="2B986B27" w14:textId="77777777" w:rsidR="004C04EB" w:rsidRPr="00E25465" w:rsidRDefault="004C04EB" w:rsidP="00AA2B59"/>
        </w:tc>
        <w:tc>
          <w:tcPr>
            <w:tcW w:w="0" w:type="auto"/>
          </w:tcPr>
          <w:p w14:paraId="11538027" w14:textId="77777777" w:rsidR="004C04EB" w:rsidRPr="00E25465" w:rsidRDefault="004C04EB" w:rsidP="00AA2B59">
            <w:r w:rsidRPr="00E25465">
              <w:t>Литературное чтение</w:t>
            </w:r>
          </w:p>
        </w:tc>
        <w:tc>
          <w:tcPr>
            <w:tcW w:w="0" w:type="auto"/>
          </w:tcPr>
          <w:p w14:paraId="4B68087F" w14:textId="77777777" w:rsidR="004C04EB" w:rsidRPr="00E25465" w:rsidRDefault="004C04EB" w:rsidP="00AA2B59">
            <w:r w:rsidRPr="00E25465">
              <w:t>4</w:t>
            </w:r>
          </w:p>
        </w:tc>
        <w:tc>
          <w:tcPr>
            <w:tcW w:w="0" w:type="auto"/>
          </w:tcPr>
          <w:p w14:paraId="711AD00B" w14:textId="77777777" w:rsidR="004C04EB" w:rsidRPr="00E25465" w:rsidRDefault="004C04EB" w:rsidP="00AA2B59">
            <w:r w:rsidRPr="00E25465">
              <w:t>4</w:t>
            </w:r>
          </w:p>
        </w:tc>
        <w:tc>
          <w:tcPr>
            <w:tcW w:w="0" w:type="auto"/>
          </w:tcPr>
          <w:p w14:paraId="2CAC2305" w14:textId="77777777" w:rsidR="004C04EB" w:rsidRPr="00E25465" w:rsidRDefault="004C04EB" w:rsidP="00AA2B59">
            <w:r w:rsidRPr="00E25465">
              <w:t>4</w:t>
            </w:r>
          </w:p>
        </w:tc>
        <w:tc>
          <w:tcPr>
            <w:tcW w:w="0" w:type="auto"/>
          </w:tcPr>
          <w:p w14:paraId="62C83561" w14:textId="77777777" w:rsidR="004C04EB" w:rsidRPr="00E25465" w:rsidRDefault="004C04EB" w:rsidP="00AA2B59">
            <w:r w:rsidRPr="00E25465">
              <w:t>4</w:t>
            </w:r>
          </w:p>
        </w:tc>
        <w:tc>
          <w:tcPr>
            <w:tcW w:w="768" w:type="dxa"/>
          </w:tcPr>
          <w:p w14:paraId="35B4BDC7" w14:textId="77777777" w:rsidR="004C04EB" w:rsidRPr="00E25465" w:rsidRDefault="004C04EB" w:rsidP="00AA2B59">
            <w:r w:rsidRPr="00E25465">
              <w:t>16</w:t>
            </w:r>
          </w:p>
        </w:tc>
      </w:tr>
      <w:tr w:rsidR="004C04EB" w:rsidRPr="00E25465" w14:paraId="13182CD2" w14:textId="77777777" w:rsidTr="00395152">
        <w:trPr>
          <w:trHeight w:val="20"/>
        </w:trPr>
        <w:tc>
          <w:tcPr>
            <w:tcW w:w="0" w:type="auto"/>
          </w:tcPr>
          <w:p w14:paraId="6D100512" w14:textId="77777777" w:rsidR="004C04EB" w:rsidRPr="00E25465" w:rsidRDefault="004C04EB" w:rsidP="00AA2B59">
            <w:r w:rsidRPr="00DB273C">
              <w:t>Иностранный язык</w:t>
            </w:r>
            <w:r>
              <w:t xml:space="preserve">                                                </w:t>
            </w:r>
          </w:p>
        </w:tc>
        <w:tc>
          <w:tcPr>
            <w:tcW w:w="0" w:type="auto"/>
          </w:tcPr>
          <w:p w14:paraId="1A9F858B" w14:textId="77777777" w:rsidR="004C04EB" w:rsidRPr="00E25465" w:rsidRDefault="004C04EB" w:rsidP="00AA2B59">
            <w:r w:rsidRPr="00E25465">
              <w:t>Иностранный язык</w:t>
            </w:r>
          </w:p>
        </w:tc>
        <w:tc>
          <w:tcPr>
            <w:tcW w:w="0" w:type="auto"/>
          </w:tcPr>
          <w:p w14:paraId="74D2DEAA" w14:textId="77777777" w:rsidR="004C04EB" w:rsidRPr="00E25465" w:rsidRDefault="004C04EB" w:rsidP="00AA2B59">
            <w:r w:rsidRPr="00E25465">
              <w:t>–</w:t>
            </w:r>
          </w:p>
        </w:tc>
        <w:tc>
          <w:tcPr>
            <w:tcW w:w="0" w:type="auto"/>
          </w:tcPr>
          <w:p w14:paraId="58B5104D" w14:textId="77777777" w:rsidR="004C04EB" w:rsidRPr="00E25465" w:rsidRDefault="004C04EB" w:rsidP="00AA2B59">
            <w:r w:rsidRPr="00E25465">
              <w:t>2</w:t>
            </w:r>
          </w:p>
        </w:tc>
        <w:tc>
          <w:tcPr>
            <w:tcW w:w="0" w:type="auto"/>
          </w:tcPr>
          <w:p w14:paraId="353F2D38" w14:textId="77777777" w:rsidR="004C04EB" w:rsidRPr="00E25465" w:rsidRDefault="004C04EB" w:rsidP="00AA2B59">
            <w:r w:rsidRPr="00E25465">
              <w:t>2</w:t>
            </w:r>
          </w:p>
        </w:tc>
        <w:tc>
          <w:tcPr>
            <w:tcW w:w="0" w:type="auto"/>
          </w:tcPr>
          <w:p w14:paraId="53B68F9D" w14:textId="77777777" w:rsidR="004C04EB" w:rsidRPr="00E25465" w:rsidRDefault="004C04EB" w:rsidP="00AA2B59">
            <w:r w:rsidRPr="00E25465">
              <w:t>2</w:t>
            </w:r>
          </w:p>
        </w:tc>
        <w:tc>
          <w:tcPr>
            <w:tcW w:w="768" w:type="dxa"/>
          </w:tcPr>
          <w:p w14:paraId="1DB064CF" w14:textId="77777777" w:rsidR="004C04EB" w:rsidRPr="00E25465" w:rsidRDefault="004C04EB" w:rsidP="00AA2B59">
            <w:r w:rsidRPr="00E25465">
              <w:t>6</w:t>
            </w:r>
          </w:p>
        </w:tc>
      </w:tr>
      <w:tr w:rsidR="00395152" w:rsidRPr="00E25465" w14:paraId="69AECC7E" w14:textId="77777777" w:rsidTr="00395152">
        <w:trPr>
          <w:trHeight w:val="20"/>
        </w:trPr>
        <w:tc>
          <w:tcPr>
            <w:tcW w:w="0" w:type="auto"/>
            <w:vMerge w:val="restart"/>
          </w:tcPr>
          <w:p w14:paraId="217C430A" w14:textId="77777777" w:rsidR="00395152" w:rsidRPr="00E25465" w:rsidRDefault="00395152" w:rsidP="00395152">
            <w:r w:rsidRPr="00E25465">
              <w:t>Родной язык и литературное чтение на родном языке</w:t>
            </w:r>
          </w:p>
        </w:tc>
        <w:tc>
          <w:tcPr>
            <w:tcW w:w="0" w:type="auto"/>
          </w:tcPr>
          <w:p w14:paraId="3724ACCD" w14:textId="77777777" w:rsidR="00395152" w:rsidRPr="00E25465" w:rsidRDefault="00395152" w:rsidP="00395152">
            <w:r w:rsidRPr="00E25465">
              <w:t>Родной язык</w:t>
            </w:r>
          </w:p>
        </w:tc>
        <w:tc>
          <w:tcPr>
            <w:tcW w:w="0" w:type="auto"/>
          </w:tcPr>
          <w:p w14:paraId="150609F8" w14:textId="77777777" w:rsidR="00395152" w:rsidRPr="00E25465" w:rsidRDefault="00395152" w:rsidP="00395152">
            <w:r>
              <w:t>0</w:t>
            </w:r>
          </w:p>
        </w:tc>
        <w:tc>
          <w:tcPr>
            <w:tcW w:w="0" w:type="auto"/>
          </w:tcPr>
          <w:p w14:paraId="23B92C3D" w14:textId="77777777" w:rsidR="00395152" w:rsidRPr="00E25465" w:rsidRDefault="00395152" w:rsidP="00395152">
            <w:r>
              <w:t>1/0</w:t>
            </w:r>
          </w:p>
        </w:tc>
        <w:tc>
          <w:tcPr>
            <w:tcW w:w="0" w:type="auto"/>
          </w:tcPr>
          <w:p w14:paraId="11E2DC08" w14:textId="77777777" w:rsidR="00395152" w:rsidRDefault="00395152" w:rsidP="00395152">
            <w:r w:rsidRPr="00A507E3">
              <w:t>1/0</w:t>
            </w:r>
          </w:p>
        </w:tc>
        <w:tc>
          <w:tcPr>
            <w:tcW w:w="0" w:type="auto"/>
          </w:tcPr>
          <w:p w14:paraId="471FD767" w14:textId="77777777" w:rsidR="00395152" w:rsidRDefault="00395152" w:rsidP="00395152">
            <w:r>
              <w:t>1/0</w:t>
            </w:r>
          </w:p>
        </w:tc>
        <w:tc>
          <w:tcPr>
            <w:tcW w:w="768" w:type="dxa"/>
          </w:tcPr>
          <w:p w14:paraId="2B97629C" w14:textId="77777777" w:rsidR="00395152" w:rsidRPr="00E25465" w:rsidRDefault="00395152" w:rsidP="00395152">
            <w:r w:rsidRPr="00E25465">
              <w:t>1,5</w:t>
            </w:r>
          </w:p>
        </w:tc>
      </w:tr>
      <w:tr w:rsidR="00395152" w:rsidRPr="00E25465" w14:paraId="08D06C56" w14:textId="77777777" w:rsidTr="00395152">
        <w:trPr>
          <w:trHeight w:val="20"/>
        </w:trPr>
        <w:tc>
          <w:tcPr>
            <w:tcW w:w="0" w:type="auto"/>
            <w:vMerge/>
          </w:tcPr>
          <w:p w14:paraId="71E7E519" w14:textId="77777777" w:rsidR="00395152" w:rsidRPr="00E25465" w:rsidRDefault="00395152" w:rsidP="00395152"/>
        </w:tc>
        <w:tc>
          <w:tcPr>
            <w:tcW w:w="0" w:type="auto"/>
          </w:tcPr>
          <w:p w14:paraId="684CDC6D" w14:textId="77777777" w:rsidR="00395152" w:rsidRPr="00E25465" w:rsidRDefault="00395152" w:rsidP="00395152">
            <w:r w:rsidRPr="00E25465">
              <w:t xml:space="preserve">Литературное чтение на родном языке </w:t>
            </w:r>
          </w:p>
        </w:tc>
        <w:tc>
          <w:tcPr>
            <w:tcW w:w="0" w:type="auto"/>
          </w:tcPr>
          <w:p w14:paraId="67B1349C" w14:textId="77777777" w:rsidR="00395152" w:rsidRPr="00E25465" w:rsidRDefault="00395152" w:rsidP="00395152">
            <w:r w:rsidRPr="00E25465">
              <w:t>0</w:t>
            </w:r>
          </w:p>
        </w:tc>
        <w:tc>
          <w:tcPr>
            <w:tcW w:w="0" w:type="auto"/>
          </w:tcPr>
          <w:p w14:paraId="143C3DE9" w14:textId="77777777" w:rsidR="00395152" w:rsidRPr="00E25465" w:rsidRDefault="00395152" w:rsidP="00395152">
            <w:r>
              <w:t>0/1</w:t>
            </w:r>
          </w:p>
        </w:tc>
        <w:tc>
          <w:tcPr>
            <w:tcW w:w="0" w:type="auto"/>
          </w:tcPr>
          <w:p w14:paraId="661FC312" w14:textId="77777777" w:rsidR="00395152" w:rsidRPr="00E25465" w:rsidRDefault="00395152" w:rsidP="00395152">
            <w:r>
              <w:t>0/1</w:t>
            </w:r>
          </w:p>
        </w:tc>
        <w:tc>
          <w:tcPr>
            <w:tcW w:w="0" w:type="auto"/>
          </w:tcPr>
          <w:p w14:paraId="6B8B88EA" w14:textId="77777777" w:rsidR="00395152" w:rsidRPr="00E25465" w:rsidRDefault="00395152" w:rsidP="00395152">
            <w:r>
              <w:t>0/1</w:t>
            </w:r>
          </w:p>
        </w:tc>
        <w:tc>
          <w:tcPr>
            <w:tcW w:w="768" w:type="dxa"/>
          </w:tcPr>
          <w:p w14:paraId="6310711E" w14:textId="77777777" w:rsidR="00395152" w:rsidRPr="00E25465" w:rsidRDefault="00395152" w:rsidP="00395152">
            <w:r w:rsidRPr="00E25465">
              <w:t>1,5</w:t>
            </w:r>
          </w:p>
        </w:tc>
      </w:tr>
      <w:tr w:rsidR="004C04EB" w:rsidRPr="00E25465" w14:paraId="7096367E" w14:textId="77777777" w:rsidTr="00395152">
        <w:trPr>
          <w:trHeight w:val="20"/>
        </w:trPr>
        <w:tc>
          <w:tcPr>
            <w:tcW w:w="0" w:type="auto"/>
          </w:tcPr>
          <w:p w14:paraId="3ED8C9F4" w14:textId="77777777" w:rsidR="004C04EB" w:rsidRPr="00E25465" w:rsidRDefault="004C04EB" w:rsidP="00AA2B59">
            <w:r w:rsidRPr="00E25465">
              <w:t>Иностранный язык</w:t>
            </w:r>
          </w:p>
        </w:tc>
        <w:tc>
          <w:tcPr>
            <w:tcW w:w="0" w:type="auto"/>
          </w:tcPr>
          <w:p w14:paraId="1DC85DA6" w14:textId="77777777" w:rsidR="004C04EB" w:rsidRPr="00E25465" w:rsidRDefault="004C04EB" w:rsidP="004C04EB">
            <w:r w:rsidRPr="00E25465">
              <w:rPr>
                <w:lang w:bidi="en-US"/>
              </w:rPr>
              <w:t>Иностранный язык</w:t>
            </w:r>
            <w:r w:rsidRPr="00E25465">
              <w:t xml:space="preserve"> </w:t>
            </w:r>
          </w:p>
        </w:tc>
        <w:tc>
          <w:tcPr>
            <w:tcW w:w="0" w:type="auto"/>
          </w:tcPr>
          <w:p w14:paraId="2ABD7223" w14:textId="77777777" w:rsidR="004C04EB" w:rsidRPr="00E25465" w:rsidRDefault="004C04EB" w:rsidP="00AA2B59">
            <w:r>
              <w:t>-</w:t>
            </w:r>
          </w:p>
        </w:tc>
        <w:tc>
          <w:tcPr>
            <w:tcW w:w="0" w:type="auto"/>
          </w:tcPr>
          <w:p w14:paraId="40D07178" w14:textId="77777777" w:rsidR="004C04EB" w:rsidRPr="00E25465" w:rsidRDefault="004C04EB" w:rsidP="00AA2B59">
            <w:r w:rsidRPr="00E25465">
              <w:t>2</w:t>
            </w:r>
          </w:p>
        </w:tc>
        <w:tc>
          <w:tcPr>
            <w:tcW w:w="0" w:type="auto"/>
          </w:tcPr>
          <w:p w14:paraId="179DF0BF" w14:textId="77777777" w:rsidR="004C04EB" w:rsidRPr="00E25465" w:rsidRDefault="004C04EB" w:rsidP="00AA2B59">
            <w:r w:rsidRPr="00E25465">
              <w:t>2</w:t>
            </w:r>
          </w:p>
        </w:tc>
        <w:tc>
          <w:tcPr>
            <w:tcW w:w="0" w:type="auto"/>
          </w:tcPr>
          <w:p w14:paraId="2129954C" w14:textId="77777777" w:rsidR="004C04EB" w:rsidRPr="00E25465" w:rsidRDefault="004C04EB" w:rsidP="00AA2B59">
            <w:r w:rsidRPr="00E25465">
              <w:t>2</w:t>
            </w:r>
          </w:p>
        </w:tc>
        <w:tc>
          <w:tcPr>
            <w:tcW w:w="768" w:type="dxa"/>
          </w:tcPr>
          <w:p w14:paraId="53514A24" w14:textId="77777777" w:rsidR="004C04EB" w:rsidRPr="00E25465" w:rsidRDefault="004C04EB" w:rsidP="00AA2B59">
            <w:r w:rsidRPr="00E25465">
              <w:t>6</w:t>
            </w:r>
          </w:p>
        </w:tc>
      </w:tr>
      <w:tr w:rsidR="004C04EB" w:rsidRPr="00E25465" w14:paraId="2D9AC64D" w14:textId="77777777" w:rsidTr="00395152">
        <w:trPr>
          <w:trHeight w:val="20"/>
        </w:trPr>
        <w:tc>
          <w:tcPr>
            <w:tcW w:w="0" w:type="auto"/>
          </w:tcPr>
          <w:p w14:paraId="4DB583CC" w14:textId="77777777" w:rsidR="004C04EB" w:rsidRPr="00E25465" w:rsidRDefault="004C04EB" w:rsidP="00AA2B59">
            <w:r w:rsidRPr="00E25465">
              <w:t>Математика и информатика</w:t>
            </w:r>
          </w:p>
        </w:tc>
        <w:tc>
          <w:tcPr>
            <w:tcW w:w="0" w:type="auto"/>
          </w:tcPr>
          <w:p w14:paraId="478E050C" w14:textId="77777777" w:rsidR="004C04EB" w:rsidRPr="00E25465" w:rsidRDefault="004C04EB" w:rsidP="00AA2B59">
            <w:r w:rsidRPr="00E25465">
              <w:t xml:space="preserve">Математика </w:t>
            </w:r>
          </w:p>
        </w:tc>
        <w:tc>
          <w:tcPr>
            <w:tcW w:w="0" w:type="auto"/>
          </w:tcPr>
          <w:p w14:paraId="2E647254" w14:textId="77777777" w:rsidR="004C04EB" w:rsidRPr="00E25465" w:rsidRDefault="004C04EB" w:rsidP="00AA2B59">
            <w:r w:rsidRPr="00E25465">
              <w:t>4</w:t>
            </w:r>
          </w:p>
        </w:tc>
        <w:tc>
          <w:tcPr>
            <w:tcW w:w="0" w:type="auto"/>
          </w:tcPr>
          <w:p w14:paraId="5E82D99B" w14:textId="77777777" w:rsidR="004C04EB" w:rsidRPr="00E25465" w:rsidRDefault="004C04EB" w:rsidP="00AA2B59">
            <w:r w:rsidRPr="00E25465">
              <w:t>4</w:t>
            </w:r>
          </w:p>
        </w:tc>
        <w:tc>
          <w:tcPr>
            <w:tcW w:w="0" w:type="auto"/>
          </w:tcPr>
          <w:p w14:paraId="5CE2E806" w14:textId="77777777" w:rsidR="004C04EB" w:rsidRPr="00E25465" w:rsidRDefault="004C04EB" w:rsidP="00AA2B59">
            <w:r w:rsidRPr="00E25465">
              <w:t>4</w:t>
            </w:r>
          </w:p>
        </w:tc>
        <w:tc>
          <w:tcPr>
            <w:tcW w:w="0" w:type="auto"/>
          </w:tcPr>
          <w:p w14:paraId="07EC0A6C" w14:textId="77777777" w:rsidR="004C04EB" w:rsidRPr="00E25465" w:rsidRDefault="004C04EB" w:rsidP="00AA2B59">
            <w:r w:rsidRPr="00E25465">
              <w:t>4</w:t>
            </w:r>
          </w:p>
        </w:tc>
        <w:tc>
          <w:tcPr>
            <w:tcW w:w="768" w:type="dxa"/>
          </w:tcPr>
          <w:p w14:paraId="0558755B" w14:textId="77777777" w:rsidR="004C04EB" w:rsidRPr="00E25465" w:rsidRDefault="004C04EB" w:rsidP="00AA2B59">
            <w:r w:rsidRPr="00E25465">
              <w:t>16</w:t>
            </w:r>
          </w:p>
        </w:tc>
      </w:tr>
      <w:tr w:rsidR="004C04EB" w:rsidRPr="00E25465" w14:paraId="64727415" w14:textId="77777777" w:rsidTr="00395152">
        <w:trPr>
          <w:trHeight w:val="20"/>
        </w:trPr>
        <w:tc>
          <w:tcPr>
            <w:tcW w:w="0" w:type="auto"/>
          </w:tcPr>
          <w:p w14:paraId="25B65230" w14:textId="77777777" w:rsidR="004C04EB" w:rsidRPr="00E25465" w:rsidRDefault="004C04EB" w:rsidP="00AA2B59">
            <w:r w:rsidRPr="00E25465">
              <w:t>Обществознание и естествознание</w:t>
            </w:r>
            <w:r>
              <w:rPr>
                <w:lang w:bidi="en-US"/>
              </w:rPr>
              <w:t>(окружающий мир)</w:t>
            </w:r>
          </w:p>
        </w:tc>
        <w:tc>
          <w:tcPr>
            <w:tcW w:w="0" w:type="auto"/>
          </w:tcPr>
          <w:p w14:paraId="5E7BC996" w14:textId="77777777" w:rsidR="004C04EB" w:rsidRPr="00E25465" w:rsidRDefault="004C04EB" w:rsidP="00AA2B59">
            <w:r w:rsidRPr="00E25465">
              <w:t>Окружающий мир</w:t>
            </w:r>
          </w:p>
        </w:tc>
        <w:tc>
          <w:tcPr>
            <w:tcW w:w="0" w:type="auto"/>
          </w:tcPr>
          <w:p w14:paraId="4DF16AA4" w14:textId="77777777" w:rsidR="004C04EB" w:rsidRPr="00E25465" w:rsidRDefault="004C04EB" w:rsidP="00AA2B59">
            <w:r w:rsidRPr="00E25465">
              <w:t>2</w:t>
            </w:r>
          </w:p>
        </w:tc>
        <w:tc>
          <w:tcPr>
            <w:tcW w:w="0" w:type="auto"/>
          </w:tcPr>
          <w:p w14:paraId="4194E5AD" w14:textId="77777777" w:rsidR="004C04EB" w:rsidRPr="00E25465" w:rsidRDefault="004C04EB" w:rsidP="00AA2B59">
            <w:r w:rsidRPr="00E25465">
              <w:t>2</w:t>
            </w:r>
          </w:p>
        </w:tc>
        <w:tc>
          <w:tcPr>
            <w:tcW w:w="0" w:type="auto"/>
          </w:tcPr>
          <w:p w14:paraId="083BFE5C" w14:textId="77777777" w:rsidR="004C04EB" w:rsidRPr="00E25465" w:rsidRDefault="004C04EB" w:rsidP="00AA2B59">
            <w:r w:rsidRPr="00E25465">
              <w:t>2</w:t>
            </w:r>
          </w:p>
        </w:tc>
        <w:tc>
          <w:tcPr>
            <w:tcW w:w="0" w:type="auto"/>
          </w:tcPr>
          <w:p w14:paraId="0099C11B" w14:textId="77777777" w:rsidR="004C04EB" w:rsidRPr="00E25465" w:rsidRDefault="004C04EB" w:rsidP="00AA2B59">
            <w:r w:rsidRPr="00E25465">
              <w:t>2</w:t>
            </w:r>
          </w:p>
        </w:tc>
        <w:tc>
          <w:tcPr>
            <w:tcW w:w="768" w:type="dxa"/>
          </w:tcPr>
          <w:p w14:paraId="2591C655" w14:textId="77777777" w:rsidR="004C04EB" w:rsidRPr="00E25465" w:rsidRDefault="004C04EB" w:rsidP="00AA2B59">
            <w:pPr>
              <w:rPr>
                <w:bCs/>
              </w:rPr>
            </w:pPr>
            <w:r w:rsidRPr="00E25465">
              <w:t>8</w:t>
            </w:r>
          </w:p>
        </w:tc>
      </w:tr>
      <w:tr w:rsidR="004C04EB" w:rsidRPr="00E25465" w14:paraId="09D004A6" w14:textId="77777777" w:rsidTr="00395152">
        <w:trPr>
          <w:trHeight w:val="20"/>
        </w:trPr>
        <w:tc>
          <w:tcPr>
            <w:tcW w:w="0" w:type="auto"/>
          </w:tcPr>
          <w:p w14:paraId="15DC40BB" w14:textId="77777777" w:rsidR="004C04EB" w:rsidRPr="00E25465" w:rsidRDefault="004C04EB" w:rsidP="00AA2B59">
            <w:r w:rsidRPr="00E25465">
              <w:t>Основы религиозной культуры и светской этики</w:t>
            </w:r>
          </w:p>
        </w:tc>
        <w:tc>
          <w:tcPr>
            <w:tcW w:w="0" w:type="auto"/>
          </w:tcPr>
          <w:p w14:paraId="3DAC01BA" w14:textId="77777777" w:rsidR="004C04EB" w:rsidRPr="00E25465" w:rsidRDefault="004C04EB" w:rsidP="00AA2B59">
            <w:r w:rsidRPr="00E25465">
              <w:t>Основы религиозной культуры и светской этики</w:t>
            </w:r>
          </w:p>
        </w:tc>
        <w:tc>
          <w:tcPr>
            <w:tcW w:w="0" w:type="auto"/>
          </w:tcPr>
          <w:p w14:paraId="0ACB1477" w14:textId="77777777" w:rsidR="004C04EB" w:rsidRPr="00E25465" w:rsidRDefault="004C04EB" w:rsidP="00AA2B59">
            <w:r w:rsidRPr="00E25465">
              <w:t>–</w:t>
            </w:r>
          </w:p>
        </w:tc>
        <w:tc>
          <w:tcPr>
            <w:tcW w:w="0" w:type="auto"/>
          </w:tcPr>
          <w:p w14:paraId="2BDCCF2E" w14:textId="77777777" w:rsidR="004C04EB" w:rsidRPr="00E25465" w:rsidRDefault="004C04EB" w:rsidP="00AA2B59">
            <w:r w:rsidRPr="00E25465">
              <w:t>–</w:t>
            </w:r>
          </w:p>
        </w:tc>
        <w:tc>
          <w:tcPr>
            <w:tcW w:w="0" w:type="auto"/>
          </w:tcPr>
          <w:p w14:paraId="5104E928" w14:textId="77777777" w:rsidR="004C04EB" w:rsidRPr="00E25465" w:rsidRDefault="004C04EB" w:rsidP="00AA2B59">
            <w:r w:rsidRPr="00E25465">
              <w:t>–</w:t>
            </w:r>
          </w:p>
        </w:tc>
        <w:tc>
          <w:tcPr>
            <w:tcW w:w="0" w:type="auto"/>
          </w:tcPr>
          <w:p w14:paraId="44718E61" w14:textId="77777777" w:rsidR="004C04EB" w:rsidRPr="00E25465" w:rsidRDefault="004C04EB" w:rsidP="00AA2B59">
            <w:r w:rsidRPr="00E25465">
              <w:t>1</w:t>
            </w:r>
          </w:p>
        </w:tc>
        <w:tc>
          <w:tcPr>
            <w:tcW w:w="768" w:type="dxa"/>
          </w:tcPr>
          <w:p w14:paraId="536FF9D3" w14:textId="77777777" w:rsidR="004C04EB" w:rsidRPr="00E25465" w:rsidRDefault="004C04EB" w:rsidP="00AA2B59">
            <w:r w:rsidRPr="00E25465">
              <w:t>1</w:t>
            </w:r>
          </w:p>
        </w:tc>
      </w:tr>
      <w:tr w:rsidR="004C04EB" w:rsidRPr="00E25465" w14:paraId="45269003" w14:textId="77777777" w:rsidTr="00395152">
        <w:trPr>
          <w:trHeight w:val="20"/>
        </w:trPr>
        <w:tc>
          <w:tcPr>
            <w:tcW w:w="0" w:type="auto"/>
            <w:vMerge w:val="restart"/>
          </w:tcPr>
          <w:p w14:paraId="0C4F047D" w14:textId="77777777" w:rsidR="004C04EB" w:rsidRPr="00E25465" w:rsidRDefault="004C04EB" w:rsidP="00AA2B59">
            <w:r w:rsidRPr="00E25465">
              <w:t>Искусство</w:t>
            </w:r>
          </w:p>
        </w:tc>
        <w:tc>
          <w:tcPr>
            <w:tcW w:w="0" w:type="auto"/>
          </w:tcPr>
          <w:p w14:paraId="4E6BDB05" w14:textId="77777777" w:rsidR="004C04EB" w:rsidRPr="00E25465" w:rsidRDefault="004C04EB" w:rsidP="00AA2B59">
            <w:r w:rsidRPr="00E25465">
              <w:t>Музыка</w:t>
            </w:r>
          </w:p>
        </w:tc>
        <w:tc>
          <w:tcPr>
            <w:tcW w:w="0" w:type="auto"/>
          </w:tcPr>
          <w:p w14:paraId="1ABE1DB8" w14:textId="77777777" w:rsidR="004C04EB" w:rsidRPr="00E25465" w:rsidRDefault="004C04EB" w:rsidP="00AA2B59">
            <w:r w:rsidRPr="00E25465">
              <w:t>1</w:t>
            </w:r>
          </w:p>
        </w:tc>
        <w:tc>
          <w:tcPr>
            <w:tcW w:w="0" w:type="auto"/>
          </w:tcPr>
          <w:p w14:paraId="0A86D997" w14:textId="77777777" w:rsidR="004C04EB" w:rsidRPr="00E25465" w:rsidRDefault="004C04EB" w:rsidP="00AA2B59">
            <w:r w:rsidRPr="00E25465">
              <w:t>1</w:t>
            </w:r>
          </w:p>
        </w:tc>
        <w:tc>
          <w:tcPr>
            <w:tcW w:w="0" w:type="auto"/>
          </w:tcPr>
          <w:p w14:paraId="72561CBE" w14:textId="77777777" w:rsidR="004C04EB" w:rsidRPr="00E25465" w:rsidRDefault="004C04EB" w:rsidP="00AA2B59">
            <w:r w:rsidRPr="00E25465">
              <w:t>1</w:t>
            </w:r>
          </w:p>
        </w:tc>
        <w:tc>
          <w:tcPr>
            <w:tcW w:w="0" w:type="auto"/>
          </w:tcPr>
          <w:p w14:paraId="6C998946" w14:textId="77777777" w:rsidR="004C04EB" w:rsidRPr="00E25465" w:rsidRDefault="004C04EB" w:rsidP="00AA2B59">
            <w:r w:rsidRPr="00E25465">
              <w:t>1</w:t>
            </w:r>
          </w:p>
        </w:tc>
        <w:tc>
          <w:tcPr>
            <w:tcW w:w="768" w:type="dxa"/>
          </w:tcPr>
          <w:p w14:paraId="59344421" w14:textId="77777777" w:rsidR="004C04EB" w:rsidRPr="00E25465" w:rsidRDefault="004C04EB" w:rsidP="00AA2B59">
            <w:r w:rsidRPr="00E25465">
              <w:t>4</w:t>
            </w:r>
          </w:p>
        </w:tc>
      </w:tr>
      <w:tr w:rsidR="004C04EB" w:rsidRPr="00E25465" w14:paraId="48DE99E1" w14:textId="77777777" w:rsidTr="00395152">
        <w:trPr>
          <w:trHeight w:val="20"/>
        </w:trPr>
        <w:tc>
          <w:tcPr>
            <w:tcW w:w="0" w:type="auto"/>
            <w:vMerge/>
          </w:tcPr>
          <w:p w14:paraId="736F9DC0" w14:textId="77777777" w:rsidR="004C04EB" w:rsidRPr="00E25465" w:rsidRDefault="004C04EB" w:rsidP="00AA2B59"/>
        </w:tc>
        <w:tc>
          <w:tcPr>
            <w:tcW w:w="0" w:type="auto"/>
          </w:tcPr>
          <w:p w14:paraId="1C03C6B6" w14:textId="77777777" w:rsidR="004C04EB" w:rsidRPr="00E25465" w:rsidRDefault="004C04EB" w:rsidP="00AA2B59">
            <w:r w:rsidRPr="00E25465">
              <w:t>Изобразительное искусство</w:t>
            </w:r>
          </w:p>
        </w:tc>
        <w:tc>
          <w:tcPr>
            <w:tcW w:w="0" w:type="auto"/>
          </w:tcPr>
          <w:p w14:paraId="57EB069D" w14:textId="77777777" w:rsidR="004C04EB" w:rsidRPr="00E25465" w:rsidRDefault="004C04EB" w:rsidP="00AA2B59">
            <w:r w:rsidRPr="00E25465">
              <w:t>1</w:t>
            </w:r>
          </w:p>
        </w:tc>
        <w:tc>
          <w:tcPr>
            <w:tcW w:w="0" w:type="auto"/>
          </w:tcPr>
          <w:p w14:paraId="6E698E59" w14:textId="77777777" w:rsidR="004C04EB" w:rsidRPr="00E25465" w:rsidRDefault="004C04EB" w:rsidP="00AA2B59">
            <w:r w:rsidRPr="00E25465">
              <w:t>1</w:t>
            </w:r>
          </w:p>
        </w:tc>
        <w:tc>
          <w:tcPr>
            <w:tcW w:w="0" w:type="auto"/>
          </w:tcPr>
          <w:p w14:paraId="6286D9F3" w14:textId="77777777" w:rsidR="004C04EB" w:rsidRPr="00E25465" w:rsidRDefault="004C04EB" w:rsidP="00AA2B59">
            <w:r w:rsidRPr="00E25465">
              <w:t>1</w:t>
            </w:r>
          </w:p>
        </w:tc>
        <w:tc>
          <w:tcPr>
            <w:tcW w:w="0" w:type="auto"/>
          </w:tcPr>
          <w:p w14:paraId="6A643596" w14:textId="77777777" w:rsidR="004C04EB" w:rsidRPr="00E25465" w:rsidRDefault="004C04EB" w:rsidP="00AA2B59">
            <w:r w:rsidRPr="00E25465">
              <w:t>1</w:t>
            </w:r>
          </w:p>
        </w:tc>
        <w:tc>
          <w:tcPr>
            <w:tcW w:w="768" w:type="dxa"/>
          </w:tcPr>
          <w:p w14:paraId="2168B46E" w14:textId="77777777" w:rsidR="004C04EB" w:rsidRPr="00E25465" w:rsidRDefault="004C04EB" w:rsidP="00AA2B59">
            <w:r w:rsidRPr="00E25465">
              <w:t>4</w:t>
            </w:r>
          </w:p>
        </w:tc>
      </w:tr>
      <w:tr w:rsidR="004C04EB" w:rsidRPr="00E25465" w14:paraId="0F91307A" w14:textId="77777777" w:rsidTr="00395152">
        <w:trPr>
          <w:trHeight w:val="20"/>
        </w:trPr>
        <w:tc>
          <w:tcPr>
            <w:tcW w:w="0" w:type="auto"/>
          </w:tcPr>
          <w:p w14:paraId="1EC2363D" w14:textId="77777777" w:rsidR="004C04EB" w:rsidRPr="00E25465" w:rsidRDefault="004C04EB" w:rsidP="00AA2B59">
            <w:r w:rsidRPr="00E25465">
              <w:t xml:space="preserve">Технология </w:t>
            </w:r>
          </w:p>
        </w:tc>
        <w:tc>
          <w:tcPr>
            <w:tcW w:w="0" w:type="auto"/>
          </w:tcPr>
          <w:p w14:paraId="1BA79269" w14:textId="77777777" w:rsidR="004C04EB" w:rsidRPr="00E25465" w:rsidRDefault="004C04EB" w:rsidP="00AA2B59">
            <w:r w:rsidRPr="00E25465">
              <w:t xml:space="preserve">Технология </w:t>
            </w:r>
          </w:p>
        </w:tc>
        <w:tc>
          <w:tcPr>
            <w:tcW w:w="0" w:type="auto"/>
          </w:tcPr>
          <w:p w14:paraId="06A88E3B" w14:textId="77777777" w:rsidR="004C04EB" w:rsidRPr="00E25465" w:rsidRDefault="004C04EB" w:rsidP="00AA2B59">
            <w:r w:rsidRPr="00E25465">
              <w:t>1</w:t>
            </w:r>
          </w:p>
        </w:tc>
        <w:tc>
          <w:tcPr>
            <w:tcW w:w="0" w:type="auto"/>
          </w:tcPr>
          <w:p w14:paraId="0B6516DF" w14:textId="77777777" w:rsidR="004C04EB" w:rsidRPr="00E25465" w:rsidRDefault="004C04EB" w:rsidP="00AA2B59">
            <w:r w:rsidRPr="00E25465">
              <w:t>1</w:t>
            </w:r>
          </w:p>
        </w:tc>
        <w:tc>
          <w:tcPr>
            <w:tcW w:w="0" w:type="auto"/>
          </w:tcPr>
          <w:p w14:paraId="402B2DA5" w14:textId="77777777" w:rsidR="004C04EB" w:rsidRPr="00E25465" w:rsidRDefault="004C04EB" w:rsidP="00AA2B59">
            <w:r w:rsidRPr="00E25465">
              <w:t>1</w:t>
            </w:r>
          </w:p>
        </w:tc>
        <w:tc>
          <w:tcPr>
            <w:tcW w:w="0" w:type="auto"/>
          </w:tcPr>
          <w:p w14:paraId="5382FB77" w14:textId="77777777" w:rsidR="004C04EB" w:rsidRPr="00E25465" w:rsidRDefault="004C04EB" w:rsidP="00AA2B59">
            <w:r w:rsidRPr="00E25465">
              <w:t>1</w:t>
            </w:r>
          </w:p>
        </w:tc>
        <w:tc>
          <w:tcPr>
            <w:tcW w:w="768" w:type="dxa"/>
          </w:tcPr>
          <w:p w14:paraId="62F5ECFA" w14:textId="77777777" w:rsidR="004C04EB" w:rsidRPr="00E25465" w:rsidRDefault="004C04EB" w:rsidP="00AA2B59">
            <w:r w:rsidRPr="00E25465">
              <w:t>4</w:t>
            </w:r>
          </w:p>
        </w:tc>
      </w:tr>
      <w:tr w:rsidR="004C04EB" w:rsidRPr="00E25465" w14:paraId="7974B645" w14:textId="77777777" w:rsidTr="00395152">
        <w:trPr>
          <w:trHeight w:val="20"/>
        </w:trPr>
        <w:tc>
          <w:tcPr>
            <w:tcW w:w="0" w:type="auto"/>
          </w:tcPr>
          <w:p w14:paraId="4FFD833F" w14:textId="77777777" w:rsidR="004C04EB" w:rsidRPr="00E25465" w:rsidRDefault="004C04EB" w:rsidP="00AA2B59">
            <w:r w:rsidRPr="00E25465">
              <w:t>Физическая культура</w:t>
            </w:r>
          </w:p>
        </w:tc>
        <w:tc>
          <w:tcPr>
            <w:tcW w:w="0" w:type="auto"/>
          </w:tcPr>
          <w:p w14:paraId="4BA0FA4D" w14:textId="77777777" w:rsidR="004C04EB" w:rsidRPr="00E25465" w:rsidRDefault="004C04EB" w:rsidP="00AA2B59">
            <w:r w:rsidRPr="00E25465">
              <w:t>Физическая культура</w:t>
            </w:r>
          </w:p>
        </w:tc>
        <w:tc>
          <w:tcPr>
            <w:tcW w:w="0" w:type="auto"/>
          </w:tcPr>
          <w:p w14:paraId="79AF43D2" w14:textId="77777777" w:rsidR="004C04EB" w:rsidRPr="00E25465" w:rsidRDefault="004C04EB" w:rsidP="00AA2B59">
            <w:r w:rsidRPr="00E25465">
              <w:t>3</w:t>
            </w:r>
          </w:p>
        </w:tc>
        <w:tc>
          <w:tcPr>
            <w:tcW w:w="0" w:type="auto"/>
          </w:tcPr>
          <w:p w14:paraId="53C9C60D" w14:textId="77777777" w:rsidR="004C04EB" w:rsidRPr="00E25465" w:rsidRDefault="004C04EB" w:rsidP="00AA2B59">
            <w:r w:rsidRPr="00E25465">
              <w:t>3</w:t>
            </w:r>
          </w:p>
        </w:tc>
        <w:tc>
          <w:tcPr>
            <w:tcW w:w="0" w:type="auto"/>
          </w:tcPr>
          <w:p w14:paraId="7EBFB6D0" w14:textId="77777777" w:rsidR="004C04EB" w:rsidRPr="00E25465" w:rsidRDefault="004C04EB" w:rsidP="00AA2B59">
            <w:r w:rsidRPr="00E25465">
              <w:t>3</w:t>
            </w:r>
          </w:p>
        </w:tc>
        <w:tc>
          <w:tcPr>
            <w:tcW w:w="0" w:type="auto"/>
          </w:tcPr>
          <w:p w14:paraId="1BD53E74" w14:textId="77777777" w:rsidR="004C04EB" w:rsidRPr="00E25465" w:rsidRDefault="004C04EB" w:rsidP="00AA2B59">
            <w:r w:rsidRPr="00E25465">
              <w:t>3</w:t>
            </w:r>
          </w:p>
        </w:tc>
        <w:tc>
          <w:tcPr>
            <w:tcW w:w="768" w:type="dxa"/>
          </w:tcPr>
          <w:p w14:paraId="5EC9A967" w14:textId="77777777" w:rsidR="004C04EB" w:rsidRPr="00E25465" w:rsidRDefault="004C04EB" w:rsidP="00AA2B59">
            <w:r w:rsidRPr="00E25465">
              <w:t>12</w:t>
            </w:r>
          </w:p>
        </w:tc>
      </w:tr>
      <w:tr w:rsidR="004C04EB" w:rsidRPr="00E25465" w14:paraId="03A0E87A" w14:textId="77777777" w:rsidTr="00395152">
        <w:trPr>
          <w:trHeight w:val="20"/>
        </w:trPr>
        <w:tc>
          <w:tcPr>
            <w:tcW w:w="0" w:type="auto"/>
          </w:tcPr>
          <w:p w14:paraId="0D817DD0" w14:textId="77777777" w:rsidR="004C04EB" w:rsidRPr="00E25465" w:rsidRDefault="004C04EB" w:rsidP="00AA2B59">
            <w:r w:rsidRPr="00E25465">
              <w:t>Итого:</w:t>
            </w:r>
          </w:p>
        </w:tc>
        <w:tc>
          <w:tcPr>
            <w:tcW w:w="0" w:type="auto"/>
          </w:tcPr>
          <w:p w14:paraId="3BC45B12" w14:textId="77777777" w:rsidR="004C04EB" w:rsidRPr="00E25465" w:rsidRDefault="004C04EB" w:rsidP="00AA2B59"/>
        </w:tc>
        <w:tc>
          <w:tcPr>
            <w:tcW w:w="0" w:type="auto"/>
          </w:tcPr>
          <w:p w14:paraId="76E69874" w14:textId="77777777" w:rsidR="004C04EB" w:rsidRPr="00E25465" w:rsidRDefault="004C04EB" w:rsidP="00AA2B59">
            <w:r w:rsidRPr="00E25465">
              <w:t>21</w:t>
            </w:r>
          </w:p>
        </w:tc>
        <w:tc>
          <w:tcPr>
            <w:tcW w:w="0" w:type="auto"/>
          </w:tcPr>
          <w:p w14:paraId="07738EF5" w14:textId="77777777" w:rsidR="004C04EB" w:rsidRPr="00E25465" w:rsidRDefault="004C04EB" w:rsidP="00AA2B59">
            <w:r w:rsidRPr="00E25465">
              <w:t>24</w:t>
            </w:r>
          </w:p>
        </w:tc>
        <w:tc>
          <w:tcPr>
            <w:tcW w:w="0" w:type="auto"/>
          </w:tcPr>
          <w:p w14:paraId="7740075F" w14:textId="77777777" w:rsidR="004C04EB" w:rsidRPr="00E25465" w:rsidRDefault="004C04EB" w:rsidP="00AA2B59">
            <w:r w:rsidRPr="00E25465">
              <w:t>24</w:t>
            </w:r>
          </w:p>
        </w:tc>
        <w:tc>
          <w:tcPr>
            <w:tcW w:w="0" w:type="auto"/>
          </w:tcPr>
          <w:p w14:paraId="6E67B474" w14:textId="77777777" w:rsidR="004C04EB" w:rsidRPr="00E25465" w:rsidRDefault="004C04EB" w:rsidP="00AA2B59">
            <w:r w:rsidRPr="00E25465">
              <w:t xml:space="preserve"> 25</w:t>
            </w:r>
          </w:p>
        </w:tc>
        <w:tc>
          <w:tcPr>
            <w:tcW w:w="768" w:type="dxa"/>
          </w:tcPr>
          <w:p w14:paraId="1B82CA8B" w14:textId="77777777" w:rsidR="004C04EB" w:rsidRPr="00E25465" w:rsidRDefault="004C04EB" w:rsidP="00AA2B59">
            <w:r w:rsidRPr="00E25465">
              <w:t>91</w:t>
            </w:r>
          </w:p>
        </w:tc>
      </w:tr>
      <w:tr w:rsidR="004C04EB" w:rsidRPr="00E25465" w14:paraId="4E9DB372" w14:textId="77777777" w:rsidTr="00395152">
        <w:trPr>
          <w:trHeight w:val="20"/>
        </w:trPr>
        <w:tc>
          <w:tcPr>
            <w:tcW w:w="0" w:type="auto"/>
            <w:gridSpan w:val="2"/>
          </w:tcPr>
          <w:p w14:paraId="4F0349B7" w14:textId="77777777" w:rsidR="004C04EB" w:rsidRPr="00E25465" w:rsidRDefault="004C04EB" w:rsidP="00AA2B59">
            <w:r w:rsidRPr="00E25465">
              <w:t>Часть, формируемая участниками образовательных отношений</w:t>
            </w:r>
          </w:p>
        </w:tc>
        <w:tc>
          <w:tcPr>
            <w:tcW w:w="0" w:type="auto"/>
          </w:tcPr>
          <w:p w14:paraId="4C2FD090" w14:textId="77777777" w:rsidR="004C04EB" w:rsidRPr="00E25465" w:rsidRDefault="004C04EB" w:rsidP="00AA2B59">
            <w:r>
              <w:t>-</w:t>
            </w:r>
          </w:p>
        </w:tc>
        <w:tc>
          <w:tcPr>
            <w:tcW w:w="0" w:type="auto"/>
          </w:tcPr>
          <w:p w14:paraId="61611168" w14:textId="77777777" w:rsidR="004C04EB" w:rsidRPr="00E25465" w:rsidRDefault="004C04EB" w:rsidP="00AA2B59">
            <w:r w:rsidRPr="00E25465">
              <w:t>2</w:t>
            </w:r>
          </w:p>
        </w:tc>
        <w:tc>
          <w:tcPr>
            <w:tcW w:w="0" w:type="auto"/>
          </w:tcPr>
          <w:p w14:paraId="63E5AE9A" w14:textId="77777777" w:rsidR="004C04EB" w:rsidRPr="00E25465" w:rsidRDefault="004C04EB" w:rsidP="00AA2B59">
            <w:r w:rsidRPr="00E25465">
              <w:t>2</w:t>
            </w:r>
          </w:p>
        </w:tc>
        <w:tc>
          <w:tcPr>
            <w:tcW w:w="0" w:type="auto"/>
          </w:tcPr>
          <w:p w14:paraId="7D683264" w14:textId="77777777" w:rsidR="004C04EB" w:rsidRPr="00E25465" w:rsidRDefault="004C04EB" w:rsidP="00AA2B59">
            <w:r w:rsidRPr="00E25465">
              <w:t>1</w:t>
            </w:r>
          </w:p>
        </w:tc>
        <w:tc>
          <w:tcPr>
            <w:tcW w:w="768" w:type="dxa"/>
          </w:tcPr>
          <w:p w14:paraId="21622E7A" w14:textId="77777777" w:rsidR="004C04EB" w:rsidRPr="00E25465" w:rsidRDefault="004C04EB" w:rsidP="00AA2B59">
            <w:r w:rsidRPr="00E25465">
              <w:t>8</w:t>
            </w:r>
          </w:p>
        </w:tc>
      </w:tr>
      <w:tr w:rsidR="004C04EB" w:rsidRPr="00E25465" w14:paraId="6A5CFD56" w14:textId="77777777" w:rsidTr="00395152">
        <w:trPr>
          <w:trHeight w:val="20"/>
        </w:trPr>
        <w:tc>
          <w:tcPr>
            <w:tcW w:w="0" w:type="auto"/>
            <w:gridSpan w:val="2"/>
          </w:tcPr>
          <w:p w14:paraId="12F9EDF0" w14:textId="77777777" w:rsidR="004C04EB" w:rsidRPr="00E25465" w:rsidRDefault="004C04EB" w:rsidP="00AA2B59">
            <w:pPr>
              <w:rPr>
                <w:b/>
              </w:rPr>
            </w:pPr>
            <w:r w:rsidRPr="00E25465">
              <w:rPr>
                <w:b/>
              </w:rPr>
              <w:lastRenderedPageBreak/>
              <w:t xml:space="preserve">Максимально допустимая недельная нагрузка </w:t>
            </w:r>
          </w:p>
        </w:tc>
        <w:tc>
          <w:tcPr>
            <w:tcW w:w="0" w:type="auto"/>
          </w:tcPr>
          <w:p w14:paraId="1929DBA5" w14:textId="77777777" w:rsidR="004C04EB" w:rsidRPr="00E25465" w:rsidRDefault="004C04EB" w:rsidP="00AA2B59">
            <w:pPr>
              <w:rPr>
                <w:b/>
              </w:rPr>
            </w:pPr>
            <w:r w:rsidRPr="00E25465">
              <w:rPr>
                <w:b/>
              </w:rPr>
              <w:t>21</w:t>
            </w:r>
          </w:p>
        </w:tc>
        <w:tc>
          <w:tcPr>
            <w:tcW w:w="0" w:type="auto"/>
          </w:tcPr>
          <w:p w14:paraId="75DBF90B" w14:textId="77777777" w:rsidR="004C04EB" w:rsidRPr="00E25465" w:rsidRDefault="004C04EB" w:rsidP="00AA2B59">
            <w:pPr>
              <w:rPr>
                <w:b/>
              </w:rPr>
            </w:pPr>
            <w:r w:rsidRPr="00E25465">
              <w:rPr>
                <w:b/>
              </w:rPr>
              <w:t>26</w:t>
            </w:r>
          </w:p>
        </w:tc>
        <w:tc>
          <w:tcPr>
            <w:tcW w:w="0" w:type="auto"/>
          </w:tcPr>
          <w:p w14:paraId="12EE0C5E" w14:textId="77777777" w:rsidR="004C04EB" w:rsidRPr="00E25465" w:rsidRDefault="004C04EB" w:rsidP="00AA2B59">
            <w:pPr>
              <w:rPr>
                <w:b/>
              </w:rPr>
            </w:pPr>
            <w:r w:rsidRPr="00E25465">
              <w:rPr>
                <w:b/>
              </w:rPr>
              <w:t>26</w:t>
            </w:r>
          </w:p>
        </w:tc>
        <w:tc>
          <w:tcPr>
            <w:tcW w:w="0" w:type="auto"/>
          </w:tcPr>
          <w:p w14:paraId="515D1EE1" w14:textId="77777777" w:rsidR="004C04EB" w:rsidRPr="00E25465" w:rsidRDefault="004C04EB" w:rsidP="00AA2B59">
            <w:pPr>
              <w:rPr>
                <w:b/>
              </w:rPr>
            </w:pPr>
            <w:r w:rsidRPr="00E25465">
              <w:rPr>
                <w:b/>
              </w:rPr>
              <w:t>26</w:t>
            </w:r>
          </w:p>
        </w:tc>
        <w:tc>
          <w:tcPr>
            <w:tcW w:w="768" w:type="dxa"/>
          </w:tcPr>
          <w:p w14:paraId="7C76886F" w14:textId="77777777" w:rsidR="004C04EB" w:rsidRPr="00E25465" w:rsidRDefault="004C04EB" w:rsidP="00AA2B59">
            <w:pPr>
              <w:rPr>
                <w:b/>
              </w:rPr>
            </w:pPr>
            <w:r w:rsidRPr="00E25465">
              <w:rPr>
                <w:b/>
              </w:rPr>
              <w:t>99</w:t>
            </w:r>
          </w:p>
        </w:tc>
      </w:tr>
    </w:tbl>
    <w:p w14:paraId="0C6FC58E" w14:textId="77777777" w:rsidR="004C04EB" w:rsidRPr="003C0E61" w:rsidRDefault="004C04EB" w:rsidP="004C04EB">
      <w:pPr>
        <w:rPr>
          <w:b/>
          <w:bCs/>
          <w:sz w:val="24"/>
          <w:szCs w:val="24"/>
        </w:rPr>
      </w:pPr>
    </w:p>
    <w:p w14:paraId="36FA8EFC" w14:textId="77777777" w:rsidR="004C04EB" w:rsidRPr="003C0E61" w:rsidRDefault="004C04EB" w:rsidP="004C04EB">
      <w:pPr>
        <w:jc w:val="center"/>
        <w:rPr>
          <w:b/>
          <w:bCs/>
          <w:sz w:val="24"/>
          <w:szCs w:val="24"/>
        </w:rPr>
      </w:pPr>
      <w:r w:rsidRPr="003C0E61">
        <w:rPr>
          <w:b/>
          <w:bCs/>
          <w:sz w:val="24"/>
          <w:szCs w:val="24"/>
        </w:rPr>
        <w:t>Годовой учебный план начального общего образования</w:t>
      </w:r>
    </w:p>
    <w:p w14:paraId="454C2E71" w14:textId="77777777" w:rsidR="004C04EB" w:rsidRPr="003C0E61" w:rsidRDefault="004C04EB" w:rsidP="004C04EB">
      <w:pPr>
        <w:jc w:val="center"/>
        <w:rPr>
          <w:b/>
          <w:bCs/>
          <w:sz w:val="24"/>
          <w:szCs w:val="24"/>
        </w:rPr>
      </w:pPr>
      <w:r w:rsidRPr="003C0E61">
        <w:rPr>
          <w:b/>
          <w:bCs/>
          <w:sz w:val="24"/>
          <w:szCs w:val="24"/>
        </w:rPr>
        <w:t>(5</w:t>
      </w:r>
      <w:r>
        <w:rPr>
          <w:b/>
          <w:bCs/>
          <w:sz w:val="24"/>
          <w:szCs w:val="24"/>
        </w:rPr>
        <w:t>-</w:t>
      </w:r>
      <w:r w:rsidRPr="003C0E61">
        <w:rPr>
          <w:b/>
          <w:bCs/>
          <w:sz w:val="24"/>
          <w:szCs w:val="24"/>
        </w:rPr>
        <w:t>дневная неделя)</w:t>
      </w:r>
    </w:p>
    <w:tbl>
      <w:tblPr>
        <w:tblStyle w:val="14"/>
        <w:tblpPr w:leftFromText="180" w:rightFromText="180" w:vertAnchor="text" w:horzAnchor="margin" w:tblpX="392" w:tblpY="168"/>
        <w:tblW w:w="10485" w:type="dxa"/>
        <w:tblLayout w:type="fixed"/>
        <w:tblLook w:val="0000" w:firstRow="0" w:lastRow="0" w:firstColumn="0" w:lastColumn="0" w:noHBand="0" w:noVBand="0"/>
      </w:tblPr>
      <w:tblGrid>
        <w:gridCol w:w="4062"/>
        <w:gridCol w:w="3446"/>
        <w:gridCol w:w="660"/>
        <w:gridCol w:w="547"/>
        <w:gridCol w:w="547"/>
        <w:gridCol w:w="547"/>
        <w:gridCol w:w="676"/>
      </w:tblGrid>
      <w:tr w:rsidR="004C04EB" w:rsidRPr="00E25465" w14:paraId="6090FBD5" w14:textId="77777777" w:rsidTr="00395152">
        <w:trPr>
          <w:trHeight w:val="20"/>
        </w:trPr>
        <w:tc>
          <w:tcPr>
            <w:tcW w:w="4062" w:type="dxa"/>
            <w:vMerge w:val="restart"/>
          </w:tcPr>
          <w:p w14:paraId="169E772D" w14:textId="77777777" w:rsidR="004C04EB" w:rsidRPr="00E25465" w:rsidRDefault="004C04EB" w:rsidP="00AA2B59">
            <w:pPr>
              <w:rPr>
                <w:b/>
                <w:lang w:bidi="en-US"/>
              </w:rPr>
            </w:pPr>
            <w:r w:rsidRPr="00E25465">
              <w:rPr>
                <w:b/>
                <w:lang w:bidi="en-US"/>
              </w:rPr>
              <w:t>Предметные области</w:t>
            </w:r>
          </w:p>
        </w:tc>
        <w:tc>
          <w:tcPr>
            <w:tcW w:w="3446" w:type="dxa"/>
            <w:vMerge w:val="restart"/>
          </w:tcPr>
          <w:p w14:paraId="584EAFD2" w14:textId="77777777" w:rsidR="004C04EB" w:rsidRPr="00E25465" w:rsidRDefault="004C04EB" w:rsidP="00AA2B59">
            <w:pPr>
              <w:rPr>
                <w:b/>
                <w:lang w:bidi="en-US"/>
              </w:rPr>
            </w:pPr>
            <w:r w:rsidRPr="00E25465">
              <w:rPr>
                <w:b/>
                <w:lang w:bidi="en-US"/>
              </w:rPr>
              <w:t>Учебные предмет</w:t>
            </w:r>
            <w:r w:rsidRPr="00E25465">
              <w:rPr>
                <w:b/>
              </w:rPr>
              <w:t xml:space="preserve">ы </w:t>
            </w:r>
          </w:p>
          <w:p w14:paraId="5DBBE726" w14:textId="77777777" w:rsidR="004C04EB" w:rsidRPr="00E25465" w:rsidRDefault="004C04EB" w:rsidP="00AA2B59">
            <w:pPr>
              <w:rPr>
                <w:b/>
              </w:rPr>
            </w:pPr>
            <w:r w:rsidRPr="00E25465">
              <w:rPr>
                <w:b/>
              </w:rPr>
              <w:t>классы</w:t>
            </w:r>
          </w:p>
        </w:tc>
        <w:tc>
          <w:tcPr>
            <w:tcW w:w="2977" w:type="dxa"/>
            <w:gridSpan w:val="5"/>
          </w:tcPr>
          <w:p w14:paraId="0C9F912C" w14:textId="77777777" w:rsidR="004C04EB" w:rsidRPr="00E25465" w:rsidRDefault="004C04EB" w:rsidP="00AA2B59">
            <w:pPr>
              <w:rPr>
                <w:b/>
              </w:rPr>
            </w:pPr>
            <w:r w:rsidRPr="00E25465">
              <w:rPr>
                <w:b/>
                <w:lang w:bidi="en-US"/>
              </w:rPr>
              <w:t xml:space="preserve">Количество часов в </w:t>
            </w:r>
            <w:r w:rsidRPr="00E25465">
              <w:rPr>
                <w:b/>
              </w:rPr>
              <w:t>неделю</w:t>
            </w:r>
          </w:p>
        </w:tc>
      </w:tr>
      <w:tr w:rsidR="004C04EB" w:rsidRPr="00E25465" w14:paraId="6E34FB89" w14:textId="77777777" w:rsidTr="00395152">
        <w:trPr>
          <w:trHeight w:val="20"/>
        </w:trPr>
        <w:tc>
          <w:tcPr>
            <w:tcW w:w="4062" w:type="dxa"/>
            <w:vMerge/>
          </w:tcPr>
          <w:p w14:paraId="3519F2B8" w14:textId="77777777" w:rsidR="004C04EB" w:rsidRPr="00E25465" w:rsidRDefault="004C04EB" w:rsidP="00AA2B59">
            <w:pPr>
              <w:rPr>
                <w:b/>
                <w:lang w:bidi="en-US"/>
              </w:rPr>
            </w:pPr>
          </w:p>
        </w:tc>
        <w:tc>
          <w:tcPr>
            <w:tcW w:w="3446" w:type="dxa"/>
            <w:vMerge/>
          </w:tcPr>
          <w:p w14:paraId="3F815C9A" w14:textId="77777777" w:rsidR="004C04EB" w:rsidRPr="00E25465" w:rsidRDefault="004C04EB" w:rsidP="00AA2B59">
            <w:pPr>
              <w:rPr>
                <w:b/>
              </w:rPr>
            </w:pPr>
          </w:p>
        </w:tc>
        <w:tc>
          <w:tcPr>
            <w:tcW w:w="660" w:type="dxa"/>
          </w:tcPr>
          <w:p w14:paraId="60CA5F07" w14:textId="77777777" w:rsidR="004C04EB" w:rsidRPr="00E25465" w:rsidRDefault="004C04EB" w:rsidP="00AA2B59">
            <w:pPr>
              <w:rPr>
                <w:b/>
              </w:rPr>
            </w:pPr>
            <w:r w:rsidRPr="00E25465">
              <w:rPr>
                <w:b/>
                <w:lang w:bidi="en-US"/>
              </w:rPr>
              <w:t>I</w:t>
            </w:r>
          </w:p>
        </w:tc>
        <w:tc>
          <w:tcPr>
            <w:tcW w:w="547" w:type="dxa"/>
          </w:tcPr>
          <w:p w14:paraId="4EAC7CA3" w14:textId="77777777" w:rsidR="004C04EB" w:rsidRPr="00E25465" w:rsidRDefault="004C04EB" w:rsidP="00AA2B59">
            <w:pPr>
              <w:rPr>
                <w:b/>
              </w:rPr>
            </w:pPr>
            <w:r w:rsidRPr="00E25465">
              <w:rPr>
                <w:b/>
                <w:lang w:bidi="en-US"/>
              </w:rPr>
              <w:t>II</w:t>
            </w:r>
          </w:p>
        </w:tc>
        <w:tc>
          <w:tcPr>
            <w:tcW w:w="547" w:type="dxa"/>
          </w:tcPr>
          <w:p w14:paraId="4A366509" w14:textId="77777777" w:rsidR="004C04EB" w:rsidRPr="00E25465" w:rsidRDefault="004C04EB" w:rsidP="00AA2B59">
            <w:pPr>
              <w:rPr>
                <w:b/>
              </w:rPr>
            </w:pPr>
            <w:r w:rsidRPr="00E25465">
              <w:rPr>
                <w:b/>
                <w:lang w:bidi="en-US"/>
              </w:rPr>
              <w:t>III</w:t>
            </w:r>
          </w:p>
        </w:tc>
        <w:tc>
          <w:tcPr>
            <w:tcW w:w="547" w:type="dxa"/>
          </w:tcPr>
          <w:p w14:paraId="23CEF2B9" w14:textId="77777777" w:rsidR="004C04EB" w:rsidRPr="00E25465" w:rsidRDefault="004C04EB" w:rsidP="00AA2B59">
            <w:pPr>
              <w:rPr>
                <w:b/>
              </w:rPr>
            </w:pPr>
            <w:r w:rsidRPr="00E25465">
              <w:rPr>
                <w:b/>
                <w:lang w:bidi="en-US"/>
              </w:rPr>
              <w:t>IV</w:t>
            </w:r>
          </w:p>
        </w:tc>
        <w:tc>
          <w:tcPr>
            <w:tcW w:w="676" w:type="dxa"/>
          </w:tcPr>
          <w:p w14:paraId="55425EA0" w14:textId="77777777" w:rsidR="004C04EB" w:rsidRPr="00E25465" w:rsidRDefault="004C04EB" w:rsidP="00AA2B59">
            <w:pPr>
              <w:rPr>
                <w:b/>
                <w:lang w:bidi="en-US"/>
              </w:rPr>
            </w:pPr>
            <w:r w:rsidRPr="00E25465">
              <w:rPr>
                <w:b/>
                <w:lang w:bidi="en-US"/>
              </w:rPr>
              <w:t>Всего</w:t>
            </w:r>
          </w:p>
        </w:tc>
      </w:tr>
      <w:tr w:rsidR="004C04EB" w:rsidRPr="00E25465" w14:paraId="5807DA96" w14:textId="77777777" w:rsidTr="00395152">
        <w:trPr>
          <w:trHeight w:val="20"/>
        </w:trPr>
        <w:tc>
          <w:tcPr>
            <w:tcW w:w="10485" w:type="dxa"/>
            <w:gridSpan w:val="7"/>
          </w:tcPr>
          <w:p w14:paraId="01A2A7B1" w14:textId="77777777" w:rsidR="004C04EB" w:rsidRPr="00E25465" w:rsidRDefault="004C04EB" w:rsidP="00AA2B59">
            <w:pPr>
              <w:rPr>
                <w:b/>
                <w:i/>
                <w:lang w:bidi="en-US"/>
              </w:rPr>
            </w:pPr>
            <w:r w:rsidRPr="00E25465">
              <w:rPr>
                <w:b/>
                <w:i/>
                <w:lang w:bidi="en-US"/>
              </w:rPr>
              <w:t>Обязательная часть</w:t>
            </w:r>
          </w:p>
        </w:tc>
      </w:tr>
      <w:tr w:rsidR="004C04EB" w:rsidRPr="00E25465" w14:paraId="6235EA6C" w14:textId="77777777" w:rsidTr="00395152">
        <w:trPr>
          <w:trHeight w:val="20"/>
        </w:trPr>
        <w:tc>
          <w:tcPr>
            <w:tcW w:w="4062" w:type="dxa"/>
            <w:vMerge w:val="restart"/>
          </w:tcPr>
          <w:p w14:paraId="4059898E" w14:textId="77777777" w:rsidR="004C04EB" w:rsidRPr="00E25465" w:rsidRDefault="004C04EB" w:rsidP="00AA2B59">
            <w:r w:rsidRPr="00E25465">
              <w:t>Русский язык и</w:t>
            </w:r>
          </w:p>
          <w:p w14:paraId="45FEE274" w14:textId="77777777" w:rsidR="004C04EB" w:rsidRPr="00E25465" w:rsidRDefault="004C04EB" w:rsidP="00AA2B59">
            <w:r w:rsidRPr="00E25465">
              <w:t>литературное чтение</w:t>
            </w:r>
          </w:p>
        </w:tc>
        <w:tc>
          <w:tcPr>
            <w:tcW w:w="3446" w:type="dxa"/>
          </w:tcPr>
          <w:p w14:paraId="5E425C1F" w14:textId="77777777" w:rsidR="004C04EB" w:rsidRPr="00E25465" w:rsidRDefault="004C04EB" w:rsidP="00AA2B59">
            <w:pPr>
              <w:rPr>
                <w:lang w:bidi="en-US"/>
              </w:rPr>
            </w:pPr>
            <w:r w:rsidRPr="00E25465">
              <w:rPr>
                <w:lang w:bidi="en-US"/>
              </w:rPr>
              <w:t>Русский язык</w:t>
            </w:r>
          </w:p>
        </w:tc>
        <w:tc>
          <w:tcPr>
            <w:tcW w:w="660" w:type="dxa"/>
          </w:tcPr>
          <w:p w14:paraId="32D50540" w14:textId="77777777" w:rsidR="004C04EB" w:rsidRPr="00E25465" w:rsidRDefault="004C04EB" w:rsidP="00AA2B59">
            <w:r w:rsidRPr="00E25465">
              <w:t>132</w:t>
            </w:r>
          </w:p>
        </w:tc>
        <w:tc>
          <w:tcPr>
            <w:tcW w:w="547" w:type="dxa"/>
          </w:tcPr>
          <w:p w14:paraId="313748FC" w14:textId="77777777" w:rsidR="004C04EB" w:rsidRPr="00E25465" w:rsidRDefault="004C04EB" w:rsidP="00AA2B59">
            <w:r w:rsidRPr="00E25465">
              <w:t>136</w:t>
            </w:r>
          </w:p>
        </w:tc>
        <w:tc>
          <w:tcPr>
            <w:tcW w:w="547" w:type="dxa"/>
          </w:tcPr>
          <w:p w14:paraId="30F7B221" w14:textId="77777777" w:rsidR="004C04EB" w:rsidRPr="00E25465" w:rsidRDefault="004C04EB" w:rsidP="00AA2B59">
            <w:r w:rsidRPr="00E25465">
              <w:t>136</w:t>
            </w:r>
          </w:p>
        </w:tc>
        <w:tc>
          <w:tcPr>
            <w:tcW w:w="547" w:type="dxa"/>
          </w:tcPr>
          <w:p w14:paraId="297979E0" w14:textId="77777777" w:rsidR="004C04EB" w:rsidRPr="00E25465" w:rsidRDefault="004C04EB" w:rsidP="00AA2B59">
            <w:r w:rsidRPr="00E25465">
              <w:t>136</w:t>
            </w:r>
          </w:p>
        </w:tc>
        <w:tc>
          <w:tcPr>
            <w:tcW w:w="676" w:type="dxa"/>
          </w:tcPr>
          <w:p w14:paraId="344550B4" w14:textId="77777777" w:rsidR="004C04EB" w:rsidRPr="00E25465" w:rsidRDefault="004C04EB" w:rsidP="00AA2B59">
            <w:r w:rsidRPr="00E25465">
              <w:t>540</w:t>
            </w:r>
          </w:p>
        </w:tc>
      </w:tr>
      <w:tr w:rsidR="004C04EB" w:rsidRPr="00E25465" w14:paraId="710480FD" w14:textId="77777777" w:rsidTr="00395152">
        <w:trPr>
          <w:trHeight w:val="20"/>
        </w:trPr>
        <w:tc>
          <w:tcPr>
            <w:tcW w:w="4062" w:type="dxa"/>
            <w:vMerge/>
          </w:tcPr>
          <w:p w14:paraId="496F13B1" w14:textId="77777777" w:rsidR="004C04EB" w:rsidRPr="00E25465" w:rsidRDefault="004C04EB" w:rsidP="00AA2B59">
            <w:pPr>
              <w:rPr>
                <w:lang w:bidi="en-US"/>
              </w:rPr>
            </w:pPr>
          </w:p>
        </w:tc>
        <w:tc>
          <w:tcPr>
            <w:tcW w:w="3446" w:type="dxa"/>
          </w:tcPr>
          <w:p w14:paraId="45533AB4" w14:textId="77777777" w:rsidR="004C04EB" w:rsidRPr="00E25465" w:rsidRDefault="004C04EB" w:rsidP="00AA2B59">
            <w:pPr>
              <w:rPr>
                <w:lang w:bidi="en-US"/>
              </w:rPr>
            </w:pPr>
            <w:r w:rsidRPr="00E25465">
              <w:rPr>
                <w:lang w:bidi="en-US"/>
              </w:rPr>
              <w:t>Литературное чтение</w:t>
            </w:r>
          </w:p>
        </w:tc>
        <w:tc>
          <w:tcPr>
            <w:tcW w:w="660" w:type="dxa"/>
          </w:tcPr>
          <w:p w14:paraId="24FFD738" w14:textId="77777777" w:rsidR="004C04EB" w:rsidRPr="00E25465" w:rsidRDefault="004C04EB" w:rsidP="00AA2B59">
            <w:r w:rsidRPr="00E25465">
              <w:t>132</w:t>
            </w:r>
          </w:p>
        </w:tc>
        <w:tc>
          <w:tcPr>
            <w:tcW w:w="547" w:type="dxa"/>
          </w:tcPr>
          <w:p w14:paraId="05F0524B" w14:textId="77777777" w:rsidR="004C04EB" w:rsidRPr="00E25465" w:rsidRDefault="004C04EB" w:rsidP="00AA2B59">
            <w:r w:rsidRPr="00E25465">
              <w:t>136</w:t>
            </w:r>
          </w:p>
        </w:tc>
        <w:tc>
          <w:tcPr>
            <w:tcW w:w="547" w:type="dxa"/>
          </w:tcPr>
          <w:p w14:paraId="6F91BDA4" w14:textId="77777777" w:rsidR="004C04EB" w:rsidRPr="00E25465" w:rsidRDefault="004C04EB" w:rsidP="00AA2B59">
            <w:r w:rsidRPr="00E25465">
              <w:t>136</w:t>
            </w:r>
          </w:p>
        </w:tc>
        <w:tc>
          <w:tcPr>
            <w:tcW w:w="547" w:type="dxa"/>
          </w:tcPr>
          <w:p w14:paraId="452537D6" w14:textId="77777777" w:rsidR="004C04EB" w:rsidRPr="00E25465" w:rsidRDefault="004C04EB" w:rsidP="00AA2B59">
            <w:r w:rsidRPr="00E25465">
              <w:t>102</w:t>
            </w:r>
          </w:p>
        </w:tc>
        <w:tc>
          <w:tcPr>
            <w:tcW w:w="676" w:type="dxa"/>
          </w:tcPr>
          <w:p w14:paraId="3FDBDEF0" w14:textId="77777777" w:rsidR="004C04EB" w:rsidRPr="00E25465" w:rsidRDefault="004C04EB" w:rsidP="00AA2B59">
            <w:r w:rsidRPr="00E25465">
              <w:t>506</w:t>
            </w:r>
          </w:p>
        </w:tc>
      </w:tr>
      <w:tr w:rsidR="004C04EB" w:rsidRPr="00E25465" w14:paraId="240EAB18" w14:textId="77777777" w:rsidTr="00395152">
        <w:trPr>
          <w:trHeight w:val="20"/>
        </w:trPr>
        <w:tc>
          <w:tcPr>
            <w:tcW w:w="4062" w:type="dxa"/>
            <w:vMerge w:val="restart"/>
          </w:tcPr>
          <w:p w14:paraId="54D56803" w14:textId="77777777" w:rsidR="004C04EB" w:rsidRPr="00E25465" w:rsidRDefault="004C04EB" w:rsidP="00AA2B59">
            <w:r w:rsidRPr="00E25465">
              <w:t>Родной</w:t>
            </w:r>
            <w:r w:rsidRPr="00E25465">
              <w:tab/>
              <w:t>язык</w:t>
            </w:r>
            <w:r>
              <w:t xml:space="preserve"> </w:t>
            </w:r>
            <w:r w:rsidRPr="00E25465">
              <w:t>и литературное чтение на родном языке</w:t>
            </w:r>
          </w:p>
        </w:tc>
        <w:tc>
          <w:tcPr>
            <w:tcW w:w="3446" w:type="dxa"/>
          </w:tcPr>
          <w:p w14:paraId="1A042FE8" w14:textId="77777777" w:rsidR="004C04EB" w:rsidRPr="00E25465" w:rsidRDefault="004C04EB" w:rsidP="00B739A4">
            <w:r w:rsidRPr="00E25465">
              <w:t>Родной язык</w:t>
            </w:r>
          </w:p>
        </w:tc>
        <w:tc>
          <w:tcPr>
            <w:tcW w:w="660" w:type="dxa"/>
          </w:tcPr>
          <w:p w14:paraId="2DAE9194" w14:textId="77777777" w:rsidR="004C04EB" w:rsidRPr="00E25465" w:rsidRDefault="004C04EB" w:rsidP="00AA2B59">
            <w:r w:rsidRPr="00E25465">
              <w:t>0</w:t>
            </w:r>
          </w:p>
        </w:tc>
        <w:tc>
          <w:tcPr>
            <w:tcW w:w="547" w:type="dxa"/>
          </w:tcPr>
          <w:p w14:paraId="1D139A62" w14:textId="77777777" w:rsidR="004C04EB" w:rsidRPr="00E25465" w:rsidRDefault="004C04EB" w:rsidP="00AA2B59">
            <w:r w:rsidRPr="00E25465">
              <w:t>17</w:t>
            </w:r>
          </w:p>
        </w:tc>
        <w:tc>
          <w:tcPr>
            <w:tcW w:w="547" w:type="dxa"/>
          </w:tcPr>
          <w:p w14:paraId="14165D3F" w14:textId="77777777" w:rsidR="004C04EB" w:rsidRPr="00E25465" w:rsidRDefault="004C04EB" w:rsidP="00AA2B59">
            <w:r w:rsidRPr="00E25465">
              <w:t>17</w:t>
            </w:r>
          </w:p>
        </w:tc>
        <w:tc>
          <w:tcPr>
            <w:tcW w:w="547" w:type="dxa"/>
          </w:tcPr>
          <w:p w14:paraId="390403D7" w14:textId="77777777" w:rsidR="004C04EB" w:rsidRPr="00E25465" w:rsidRDefault="004C04EB" w:rsidP="00AA2B59">
            <w:r w:rsidRPr="00E25465">
              <w:t>17</w:t>
            </w:r>
          </w:p>
        </w:tc>
        <w:tc>
          <w:tcPr>
            <w:tcW w:w="676" w:type="dxa"/>
          </w:tcPr>
          <w:p w14:paraId="6A1433A8" w14:textId="77777777" w:rsidR="004C04EB" w:rsidRPr="00E25465" w:rsidRDefault="004C04EB" w:rsidP="00AA2B59">
            <w:r w:rsidRPr="00E25465">
              <w:t>51</w:t>
            </w:r>
          </w:p>
        </w:tc>
      </w:tr>
      <w:tr w:rsidR="004C04EB" w:rsidRPr="00E25465" w14:paraId="53F33AF9" w14:textId="77777777" w:rsidTr="00395152">
        <w:trPr>
          <w:trHeight w:val="20"/>
        </w:trPr>
        <w:tc>
          <w:tcPr>
            <w:tcW w:w="4062" w:type="dxa"/>
            <w:vMerge/>
          </w:tcPr>
          <w:p w14:paraId="61C6833F" w14:textId="77777777" w:rsidR="004C04EB" w:rsidRPr="00E25465" w:rsidRDefault="004C04EB" w:rsidP="00AA2B59">
            <w:pPr>
              <w:rPr>
                <w:lang w:bidi="en-US"/>
              </w:rPr>
            </w:pPr>
          </w:p>
        </w:tc>
        <w:tc>
          <w:tcPr>
            <w:tcW w:w="3446" w:type="dxa"/>
          </w:tcPr>
          <w:p w14:paraId="17A5E553" w14:textId="77777777" w:rsidR="004C04EB" w:rsidRPr="00E25465" w:rsidRDefault="004C04EB" w:rsidP="00B739A4">
            <w:r w:rsidRPr="00E25465">
              <w:t>Литературное чтение на родном языке</w:t>
            </w:r>
          </w:p>
        </w:tc>
        <w:tc>
          <w:tcPr>
            <w:tcW w:w="660" w:type="dxa"/>
          </w:tcPr>
          <w:p w14:paraId="525B6809" w14:textId="77777777" w:rsidR="004C04EB" w:rsidRPr="00E25465" w:rsidRDefault="004C04EB" w:rsidP="00AA2B59">
            <w:r w:rsidRPr="00E25465">
              <w:t>0</w:t>
            </w:r>
          </w:p>
        </w:tc>
        <w:tc>
          <w:tcPr>
            <w:tcW w:w="547" w:type="dxa"/>
          </w:tcPr>
          <w:p w14:paraId="17B2F4AB" w14:textId="77777777" w:rsidR="004C04EB" w:rsidRPr="00E25465" w:rsidRDefault="004C04EB" w:rsidP="00AA2B59">
            <w:r w:rsidRPr="00E25465">
              <w:t>17</w:t>
            </w:r>
          </w:p>
        </w:tc>
        <w:tc>
          <w:tcPr>
            <w:tcW w:w="547" w:type="dxa"/>
          </w:tcPr>
          <w:p w14:paraId="4760FDF7" w14:textId="77777777" w:rsidR="004C04EB" w:rsidRPr="00E25465" w:rsidRDefault="004C04EB" w:rsidP="00AA2B59">
            <w:r w:rsidRPr="00E25465">
              <w:t>17</w:t>
            </w:r>
          </w:p>
        </w:tc>
        <w:tc>
          <w:tcPr>
            <w:tcW w:w="547" w:type="dxa"/>
          </w:tcPr>
          <w:p w14:paraId="6EFBCF42" w14:textId="77777777" w:rsidR="004C04EB" w:rsidRPr="00E25465" w:rsidRDefault="004C04EB" w:rsidP="00AA2B59">
            <w:r w:rsidRPr="00E25465">
              <w:t>17</w:t>
            </w:r>
          </w:p>
        </w:tc>
        <w:tc>
          <w:tcPr>
            <w:tcW w:w="676" w:type="dxa"/>
          </w:tcPr>
          <w:p w14:paraId="4D4B11B5" w14:textId="77777777" w:rsidR="004C04EB" w:rsidRPr="00E25465" w:rsidRDefault="004C04EB" w:rsidP="00AA2B59">
            <w:r w:rsidRPr="00E25465">
              <w:t>51</w:t>
            </w:r>
          </w:p>
        </w:tc>
      </w:tr>
      <w:tr w:rsidR="004C04EB" w:rsidRPr="00E25465" w14:paraId="16D3AE36" w14:textId="77777777" w:rsidTr="00395152">
        <w:trPr>
          <w:trHeight w:val="20"/>
        </w:trPr>
        <w:tc>
          <w:tcPr>
            <w:tcW w:w="4062" w:type="dxa"/>
          </w:tcPr>
          <w:p w14:paraId="352A43B7" w14:textId="77777777" w:rsidR="004C04EB" w:rsidRPr="00E25465" w:rsidRDefault="004C04EB" w:rsidP="00AA2B59">
            <w:r w:rsidRPr="00E25465">
              <w:t>Иностранный язык</w:t>
            </w:r>
          </w:p>
        </w:tc>
        <w:tc>
          <w:tcPr>
            <w:tcW w:w="3446" w:type="dxa"/>
          </w:tcPr>
          <w:p w14:paraId="3174947B" w14:textId="77777777" w:rsidR="004C04EB" w:rsidRPr="00E25465" w:rsidRDefault="004C04EB" w:rsidP="00AA2B59">
            <w:r w:rsidRPr="00E25465">
              <w:t>Иностранный язык</w:t>
            </w:r>
          </w:p>
          <w:p w14:paraId="6070F3B8" w14:textId="77777777" w:rsidR="004C04EB" w:rsidRPr="00E25465" w:rsidRDefault="004C04EB" w:rsidP="00AA2B59"/>
        </w:tc>
        <w:tc>
          <w:tcPr>
            <w:tcW w:w="660" w:type="dxa"/>
          </w:tcPr>
          <w:p w14:paraId="6842CD28" w14:textId="77777777" w:rsidR="004C04EB" w:rsidRPr="00E25465" w:rsidRDefault="004C04EB" w:rsidP="00AA2B59">
            <w:r>
              <w:t>-</w:t>
            </w:r>
          </w:p>
        </w:tc>
        <w:tc>
          <w:tcPr>
            <w:tcW w:w="547" w:type="dxa"/>
          </w:tcPr>
          <w:p w14:paraId="65C56646" w14:textId="77777777" w:rsidR="004C04EB" w:rsidRPr="00E25465" w:rsidRDefault="004C04EB" w:rsidP="00AA2B59">
            <w:r w:rsidRPr="00E25465">
              <w:t>68</w:t>
            </w:r>
          </w:p>
        </w:tc>
        <w:tc>
          <w:tcPr>
            <w:tcW w:w="547" w:type="dxa"/>
          </w:tcPr>
          <w:p w14:paraId="60F1771A" w14:textId="77777777" w:rsidR="004C04EB" w:rsidRPr="00E25465" w:rsidRDefault="004C04EB" w:rsidP="00AA2B59">
            <w:r w:rsidRPr="00E25465">
              <w:t>68</w:t>
            </w:r>
          </w:p>
        </w:tc>
        <w:tc>
          <w:tcPr>
            <w:tcW w:w="547" w:type="dxa"/>
          </w:tcPr>
          <w:p w14:paraId="2A72FAF6" w14:textId="77777777" w:rsidR="004C04EB" w:rsidRPr="00E25465" w:rsidRDefault="004C04EB" w:rsidP="00AA2B59">
            <w:r w:rsidRPr="00E25465">
              <w:t>68</w:t>
            </w:r>
          </w:p>
        </w:tc>
        <w:tc>
          <w:tcPr>
            <w:tcW w:w="676" w:type="dxa"/>
          </w:tcPr>
          <w:p w14:paraId="18127308" w14:textId="77777777" w:rsidR="004C04EB" w:rsidRPr="00E25465" w:rsidRDefault="004C04EB" w:rsidP="00AA2B59">
            <w:r w:rsidRPr="00E25465">
              <w:t>204</w:t>
            </w:r>
          </w:p>
        </w:tc>
      </w:tr>
      <w:tr w:rsidR="004C04EB" w:rsidRPr="00E25465" w14:paraId="14855ED6" w14:textId="77777777" w:rsidTr="00395152">
        <w:trPr>
          <w:trHeight w:val="20"/>
        </w:trPr>
        <w:tc>
          <w:tcPr>
            <w:tcW w:w="4062" w:type="dxa"/>
          </w:tcPr>
          <w:p w14:paraId="51CEF8DA" w14:textId="77777777" w:rsidR="004C04EB" w:rsidRPr="00E25465" w:rsidRDefault="004C04EB" w:rsidP="00AA2B59">
            <w:r w:rsidRPr="00E25465">
              <w:t>Математика и информатика</w:t>
            </w:r>
          </w:p>
        </w:tc>
        <w:tc>
          <w:tcPr>
            <w:tcW w:w="3446" w:type="dxa"/>
          </w:tcPr>
          <w:p w14:paraId="0C2D959F" w14:textId="77777777" w:rsidR="004C04EB" w:rsidRPr="00E25465" w:rsidRDefault="004C04EB" w:rsidP="00AA2B59">
            <w:r w:rsidRPr="00E25465">
              <w:t xml:space="preserve">Математика </w:t>
            </w:r>
          </w:p>
        </w:tc>
        <w:tc>
          <w:tcPr>
            <w:tcW w:w="660" w:type="dxa"/>
          </w:tcPr>
          <w:p w14:paraId="4BD1A0BF" w14:textId="77777777" w:rsidR="004C04EB" w:rsidRPr="00E25465" w:rsidRDefault="004C04EB" w:rsidP="00AA2B59">
            <w:r w:rsidRPr="00E25465">
              <w:t>132</w:t>
            </w:r>
          </w:p>
        </w:tc>
        <w:tc>
          <w:tcPr>
            <w:tcW w:w="547" w:type="dxa"/>
          </w:tcPr>
          <w:p w14:paraId="44108AC4" w14:textId="77777777" w:rsidR="004C04EB" w:rsidRPr="00E25465" w:rsidRDefault="004C04EB" w:rsidP="00AA2B59">
            <w:r w:rsidRPr="00E25465">
              <w:t>136</w:t>
            </w:r>
          </w:p>
        </w:tc>
        <w:tc>
          <w:tcPr>
            <w:tcW w:w="547" w:type="dxa"/>
          </w:tcPr>
          <w:p w14:paraId="49A850B4" w14:textId="77777777" w:rsidR="004C04EB" w:rsidRPr="00E25465" w:rsidRDefault="004C04EB" w:rsidP="00AA2B59">
            <w:r w:rsidRPr="00E25465">
              <w:t>136</w:t>
            </w:r>
          </w:p>
        </w:tc>
        <w:tc>
          <w:tcPr>
            <w:tcW w:w="547" w:type="dxa"/>
          </w:tcPr>
          <w:p w14:paraId="592CD884" w14:textId="77777777" w:rsidR="004C04EB" w:rsidRPr="00E25465" w:rsidRDefault="004C04EB" w:rsidP="00AA2B59">
            <w:r w:rsidRPr="00E25465">
              <w:t>136</w:t>
            </w:r>
          </w:p>
        </w:tc>
        <w:tc>
          <w:tcPr>
            <w:tcW w:w="676" w:type="dxa"/>
          </w:tcPr>
          <w:p w14:paraId="287B129A" w14:textId="77777777" w:rsidR="004C04EB" w:rsidRPr="00E25465" w:rsidRDefault="004C04EB" w:rsidP="00AA2B59">
            <w:r w:rsidRPr="00E25465">
              <w:t>540</w:t>
            </w:r>
          </w:p>
        </w:tc>
      </w:tr>
      <w:tr w:rsidR="004C04EB" w:rsidRPr="00E25465" w14:paraId="3E16C73C" w14:textId="77777777" w:rsidTr="00395152">
        <w:trPr>
          <w:trHeight w:val="20"/>
        </w:trPr>
        <w:tc>
          <w:tcPr>
            <w:tcW w:w="4062" w:type="dxa"/>
          </w:tcPr>
          <w:p w14:paraId="5B93F6C1" w14:textId="77777777" w:rsidR="004C04EB" w:rsidRPr="00E25465" w:rsidRDefault="004C04EB" w:rsidP="00AA2B59">
            <w:pPr>
              <w:rPr>
                <w:lang w:bidi="en-US"/>
              </w:rPr>
            </w:pPr>
            <w:r w:rsidRPr="00E25465">
              <w:t>Общес</w:t>
            </w:r>
            <w:r w:rsidRPr="00E25465">
              <w:rPr>
                <w:lang w:bidi="en-US"/>
              </w:rPr>
              <w:t>твознание и естествознание</w:t>
            </w:r>
            <w:r w:rsidR="00395152">
              <w:rPr>
                <w:lang w:bidi="en-US"/>
              </w:rPr>
              <w:t>(окружающий мир)</w:t>
            </w:r>
          </w:p>
        </w:tc>
        <w:tc>
          <w:tcPr>
            <w:tcW w:w="3446" w:type="dxa"/>
          </w:tcPr>
          <w:p w14:paraId="566E4119" w14:textId="77777777" w:rsidR="004C04EB" w:rsidRPr="00E25465" w:rsidRDefault="004C04EB" w:rsidP="00AA2B59">
            <w:pPr>
              <w:rPr>
                <w:lang w:bidi="en-US"/>
              </w:rPr>
            </w:pPr>
            <w:r w:rsidRPr="00E25465">
              <w:rPr>
                <w:lang w:bidi="en-US"/>
              </w:rPr>
              <w:t>Окружающий мир</w:t>
            </w:r>
          </w:p>
        </w:tc>
        <w:tc>
          <w:tcPr>
            <w:tcW w:w="660" w:type="dxa"/>
          </w:tcPr>
          <w:p w14:paraId="5EC44701" w14:textId="77777777" w:rsidR="004C04EB" w:rsidRPr="00E25465" w:rsidRDefault="004C04EB" w:rsidP="00AA2B59">
            <w:r w:rsidRPr="00E25465">
              <w:t>66</w:t>
            </w:r>
          </w:p>
        </w:tc>
        <w:tc>
          <w:tcPr>
            <w:tcW w:w="547" w:type="dxa"/>
          </w:tcPr>
          <w:p w14:paraId="2AE4D2EC" w14:textId="77777777" w:rsidR="004C04EB" w:rsidRPr="00E25465" w:rsidRDefault="004C04EB" w:rsidP="00AA2B59">
            <w:r w:rsidRPr="00E25465">
              <w:t>68</w:t>
            </w:r>
          </w:p>
        </w:tc>
        <w:tc>
          <w:tcPr>
            <w:tcW w:w="547" w:type="dxa"/>
          </w:tcPr>
          <w:p w14:paraId="277C6E3E" w14:textId="77777777" w:rsidR="004C04EB" w:rsidRPr="00E25465" w:rsidRDefault="004C04EB" w:rsidP="00AA2B59">
            <w:r w:rsidRPr="00E25465">
              <w:t>68</w:t>
            </w:r>
          </w:p>
        </w:tc>
        <w:tc>
          <w:tcPr>
            <w:tcW w:w="547" w:type="dxa"/>
          </w:tcPr>
          <w:p w14:paraId="6B9E1770" w14:textId="77777777" w:rsidR="004C04EB" w:rsidRPr="00E25465" w:rsidRDefault="004C04EB" w:rsidP="00AA2B59">
            <w:r w:rsidRPr="00E25465">
              <w:t>68</w:t>
            </w:r>
          </w:p>
        </w:tc>
        <w:tc>
          <w:tcPr>
            <w:tcW w:w="676" w:type="dxa"/>
          </w:tcPr>
          <w:p w14:paraId="2AF61881" w14:textId="77777777" w:rsidR="004C04EB" w:rsidRPr="00E25465" w:rsidRDefault="004C04EB" w:rsidP="00AA2B59">
            <w:r w:rsidRPr="00E25465">
              <w:t>270</w:t>
            </w:r>
          </w:p>
        </w:tc>
      </w:tr>
      <w:tr w:rsidR="004C04EB" w:rsidRPr="00E25465" w14:paraId="5544B88A" w14:textId="77777777" w:rsidTr="00395152">
        <w:trPr>
          <w:trHeight w:val="20"/>
        </w:trPr>
        <w:tc>
          <w:tcPr>
            <w:tcW w:w="4062" w:type="dxa"/>
          </w:tcPr>
          <w:p w14:paraId="0AE60F62" w14:textId="77777777" w:rsidR="004C04EB" w:rsidRPr="00E25465" w:rsidRDefault="004C04EB" w:rsidP="00AA2B59">
            <w:r w:rsidRPr="00E25465">
              <w:t>Основы</w:t>
            </w:r>
            <w:r>
              <w:t xml:space="preserve"> </w:t>
            </w:r>
            <w:r w:rsidRPr="00E25465">
              <w:t>религиозной культуры и светской этики</w:t>
            </w:r>
          </w:p>
        </w:tc>
        <w:tc>
          <w:tcPr>
            <w:tcW w:w="3446" w:type="dxa"/>
          </w:tcPr>
          <w:p w14:paraId="36E8DA20" w14:textId="77777777" w:rsidR="004C04EB" w:rsidRPr="00E25465" w:rsidRDefault="004C04EB" w:rsidP="00AA2B59">
            <w:r w:rsidRPr="00E25465">
              <w:t>Основы</w:t>
            </w:r>
            <w:r>
              <w:t xml:space="preserve"> </w:t>
            </w:r>
            <w:r w:rsidRPr="00E25465">
              <w:t>религиозной культуры и светской этики</w:t>
            </w:r>
          </w:p>
        </w:tc>
        <w:tc>
          <w:tcPr>
            <w:tcW w:w="660" w:type="dxa"/>
          </w:tcPr>
          <w:p w14:paraId="1E04C7F5" w14:textId="77777777" w:rsidR="004C04EB" w:rsidRPr="00E25465" w:rsidRDefault="004C04EB" w:rsidP="00AA2B59">
            <w:pPr>
              <w:rPr>
                <w:lang w:bidi="en-US"/>
              </w:rPr>
            </w:pPr>
            <w:r w:rsidRPr="00E25465">
              <w:rPr>
                <w:lang w:bidi="en-US"/>
              </w:rPr>
              <w:t>–</w:t>
            </w:r>
          </w:p>
        </w:tc>
        <w:tc>
          <w:tcPr>
            <w:tcW w:w="547" w:type="dxa"/>
          </w:tcPr>
          <w:p w14:paraId="3877BCAC" w14:textId="77777777" w:rsidR="004C04EB" w:rsidRPr="00E25465" w:rsidRDefault="004C04EB" w:rsidP="00AA2B59">
            <w:pPr>
              <w:rPr>
                <w:lang w:bidi="en-US"/>
              </w:rPr>
            </w:pPr>
            <w:r w:rsidRPr="00E25465">
              <w:rPr>
                <w:lang w:bidi="en-US"/>
              </w:rPr>
              <w:t>–</w:t>
            </w:r>
          </w:p>
        </w:tc>
        <w:tc>
          <w:tcPr>
            <w:tcW w:w="547" w:type="dxa"/>
          </w:tcPr>
          <w:p w14:paraId="648DF4F0" w14:textId="77777777" w:rsidR="004C04EB" w:rsidRPr="00E25465" w:rsidRDefault="004C04EB" w:rsidP="00AA2B59">
            <w:pPr>
              <w:rPr>
                <w:lang w:bidi="en-US"/>
              </w:rPr>
            </w:pPr>
            <w:r w:rsidRPr="00E25465">
              <w:rPr>
                <w:lang w:bidi="en-US"/>
              </w:rPr>
              <w:t>–</w:t>
            </w:r>
          </w:p>
        </w:tc>
        <w:tc>
          <w:tcPr>
            <w:tcW w:w="547" w:type="dxa"/>
          </w:tcPr>
          <w:p w14:paraId="34FA8EF4" w14:textId="77777777" w:rsidR="004C04EB" w:rsidRPr="00E25465" w:rsidRDefault="004C04EB" w:rsidP="00AA2B59">
            <w:r w:rsidRPr="00E25465">
              <w:t>34</w:t>
            </w:r>
          </w:p>
        </w:tc>
        <w:tc>
          <w:tcPr>
            <w:tcW w:w="676" w:type="dxa"/>
          </w:tcPr>
          <w:p w14:paraId="0B4AF279" w14:textId="77777777" w:rsidR="004C04EB" w:rsidRPr="00E25465" w:rsidRDefault="004C04EB" w:rsidP="00AA2B59">
            <w:r w:rsidRPr="00E25465">
              <w:t>34</w:t>
            </w:r>
          </w:p>
        </w:tc>
      </w:tr>
      <w:tr w:rsidR="004C04EB" w:rsidRPr="00E25465" w14:paraId="0B723845" w14:textId="77777777" w:rsidTr="00395152">
        <w:trPr>
          <w:trHeight w:val="20"/>
        </w:trPr>
        <w:tc>
          <w:tcPr>
            <w:tcW w:w="4062" w:type="dxa"/>
            <w:vMerge w:val="restart"/>
          </w:tcPr>
          <w:p w14:paraId="486862E5" w14:textId="77777777" w:rsidR="004C04EB" w:rsidRPr="00E25465" w:rsidRDefault="004C04EB" w:rsidP="00AA2B59">
            <w:pPr>
              <w:rPr>
                <w:lang w:bidi="en-US"/>
              </w:rPr>
            </w:pPr>
            <w:r w:rsidRPr="00E25465">
              <w:rPr>
                <w:lang w:bidi="en-US"/>
              </w:rPr>
              <w:t>Искусство</w:t>
            </w:r>
          </w:p>
        </w:tc>
        <w:tc>
          <w:tcPr>
            <w:tcW w:w="3446" w:type="dxa"/>
          </w:tcPr>
          <w:p w14:paraId="67A6C015" w14:textId="77777777" w:rsidR="004C04EB" w:rsidRPr="00E25465" w:rsidRDefault="004C04EB" w:rsidP="00AA2B59">
            <w:pPr>
              <w:rPr>
                <w:lang w:bidi="en-US"/>
              </w:rPr>
            </w:pPr>
            <w:r w:rsidRPr="00E25465">
              <w:rPr>
                <w:lang w:bidi="en-US"/>
              </w:rPr>
              <w:t>Музыка</w:t>
            </w:r>
          </w:p>
        </w:tc>
        <w:tc>
          <w:tcPr>
            <w:tcW w:w="660" w:type="dxa"/>
          </w:tcPr>
          <w:p w14:paraId="0323DE1E" w14:textId="77777777" w:rsidR="004C04EB" w:rsidRPr="00E25465" w:rsidRDefault="004C04EB" w:rsidP="00AA2B59">
            <w:r w:rsidRPr="00E25465">
              <w:t>33</w:t>
            </w:r>
          </w:p>
        </w:tc>
        <w:tc>
          <w:tcPr>
            <w:tcW w:w="547" w:type="dxa"/>
          </w:tcPr>
          <w:p w14:paraId="120CDB60" w14:textId="77777777" w:rsidR="004C04EB" w:rsidRPr="00E25465" w:rsidRDefault="004C04EB" w:rsidP="00AA2B59">
            <w:r w:rsidRPr="00E25465">
              <w:t>34</w:t>
            </w:r>
          </w:p>
        </w:tc>
        <w:tc>
          <w:tcPr>
            <w:tcW w:w="547" w:type="dxa"/>
          </w:tcPr>
          <w:p w14:paraId="1248A761" w14:textId="77777777" w:rsidR="004C04EB" w:rsidRPr="00E25465" w:rsidRDefault="004C04EB" w:rsidP="00AA2B59">
            <w:r w:rsidRPr="00E25465">
              <w:t>34</w:t>
            </w:r>
          </w:p>
        </w:tc>
        <w:tc>
          <w:tcPr>
            <w:tcW w:w="547" w:type="dxa"/>
          </w:tcPr>
          <w:p w14:paraId="0849F2E2" w14:textId="77777777" w:rsidR="004C04EB" w:rsidRPr="00E25465" w:rsidRDefault="004C04EB" w:rsidP="00AA2B59">
            <w:r w:rsidRPr="00E25465">
              <w:t>34</w:t>
            </w:r>
          </w:p>
        </w:tc>
        <w:tc>
          <w:tcPr>
            <w:tcW w:w="676" w:type="dxa"/>
          </w:tcPr>
          <w:p w14:paraId="17F775E3" w14:textId="77777777" w:rsidR="004C04EB" w:rsidRPr="00E25465" w:rsidRDefault="004C04EB" w:rsidP="00AA2B59">
            <w:r w:rsidRPr="00E25465">
              <w:t>135</w:t>
            </w:r>
          </w:p>
        </w:tc>
      </w:tr>
      <w:tr w:rsidR="004C04EB" w:rsidRPr="00E25465" w14:paraId="2711AF2E" w14:textId="77777777" w:rsidTr="00395152">
        <w:trPr>
          <w:trHeight w:val="20"/>
        </w:trPr>
        <w:tc>
          <w:tcPr>
            <w:tcW w:w="4062" w:type="dxa"/>
            <w:vMerge/>
          </w:tcPr>
          <w:p w14:paraId="37E56863" w14:textId="77777777" w:rsidR="004C04EB" w:rsidRPr="00E25465" w:rsidRDefault="004C04EB" w:rsidP="00AA2B59">
            <w:pPr>
              <w:rPr>
                <w:lang w:bidi="en-US"/>
              </w:rPr>
            </w:pPr>
          </w:p>
        </w:tc>
        <w:tc>
          <w:tcPr>
            <w:tcW w:w="3446" w:type="dxa"/>
          </w:tcPr>
          <w:p w14:paraId="76E27614" w14:textId="77777777" w:rsidR="004C04EB" w:rsidRPr="00E25465" w:rsidRDefault="004C04EB" w:rsidP="00AA2B59">
            <w:pPr>
              <w:rPr>
                <w:lang w:bidi="en-US"/>
              </w:rPr>
            </w:pPr>
            <w:r w:rsidRPr="00E25465">
              <w:rPr>
                <w:lang w:bidi="en-US"/>
              </w:rPr>
              <w:t>Изобразительное искусство</w:t>
            </w:r>
          </w:p>
        </w:tc>
        <w:tc>
          <w:tcPr>
            <w:tcW w:w="660" w:type="dxa"/>
          </w:tcPr>
          <w:p w14:paraId="68D8CE7B" w14:textId="77777777" w:rsidR="004C04EB" w:rsidRPr="00E25465" w:rsidRDefault="004C04EB" w:rsidP="00AA2B59">
            <w:r w:rsidRPr="00E25465">
              <w:t>33</w:t>
            </w:r>
          </w:p>
        </w:tc>
        <w:tc>
          <w:tcPr>
            <w:tcW w:w="547" w:type="dxa"/>
          </w:tcPr>
          <w:p w14:paraId="60763034" w14:textId="77777777" w:rsidR="004C04EB" w:rsidRPr="00E25465" w:rsidRDefault="004C04EB" w:rsidP="00AA2B59">
            <w:r w:rsidRPr="00E25465">
              <w:t>34</w:t>
            </w:r>
          </w:p>
        </w:tc>
        <w:tc>
          <w:tcPr>
            <w:tcW w:w="547" w:type="dxa"/>
          </w:tcPr>
          <w:p w14:paraId="31242DD5" w14:textId="77777777" w:rsidR="004C04EB" w:rsidRPr="00E25465" w:rsidRDefault="004C04EB" w:rsidP="00AA2B59">
            <w:r w:rsidRPr="00E25465">
              <w:t>34</w:t>
            </w:r>
          </w:p>
        </w:tc>
        <w:tc>
          <w:tcPr>
            <w:tcW w:w="547" w:type="dxa"/>
          </w:tcPr>
          <w:p w14:paraId="53FF1048" w14:textId="77777777" w:rsidR="004C04EB" w:rsidRPr="00E25465" w:rsidRDefault="004C04EB" w:rsidP="00AA2B59">
            <w:r w:rsidRPr="00E25465">
              <w:t>34</w:t>
            </w:r>
          </w:p>
        </w:tc>
        <w:tc>
          <w:tcPr>
            <w:tcW w:w="676" w:type="dxa"/>
          </w:tcPr>
          <w:p w14:paraId="7B207411" w14:textId="77777777" w:rsidR="004C04EB" w:rsidRPr="00E25465" w:rsidRDefault="004C04EB" w:rsidP="00AA2B59">
            <w:r w:rsidRPr="00E25465">
              <w:t>135</w:t>
            </w:r>
          </w:p>
        </w:tc>
      </w:tr>
      <w:tr w:rsidR="004C04EB" w:rsidRPr="00E25465" w14:paraId="53C35F66" w14:textId="77777777" w:rsidTr="00395152">
        <w:trPr>
          <w:trHeight w:val="20"/>
        </w:trPr>
        <w:tc>
          <w:tcPr>
            <w:tcW w:w="4062" w:type="dxa"/>
          </w:tcPr>
          <w:p w14:paraId="6C7A4D0D" w14:textId="77777777" w:rsidR="004C04EB" w:rsidRPr="00E25465" w:rsidRDefault="004C04EB" w:rsidP="00AA2B59">
            <w:pPr>
              <w:rPr>
                <w:lang w:bidi="en-US"/>
              </w:rPr>
            </w:pPr>
            <w:r w:rsidRPr="00E25465">
              <w:rPr>
                <w:lang w:bidi="en-US"/>
              </w:rPr>
              <w:t xml:space="preserve">Технология </w:t>
            </w:r>
          </w:p>
        </w:tc>
        <w:tc>
          <w:tcPr>
            <w:tcW w:w="3446" w:type="dxa"/>
          </w:tcPr>
          <w:p w14:paraId="2AEAE7A8" w14:textId="77777777" w:rsidR="004C04EB" w:rsidRPr="00E25465" w:rsidRDefault="004C04EB" w:rsidP="00AA2B59">
            <w:pPr>
              <w:rPr>
                <w:lang w:bidi="en-US"/>
              </w:rPr>
            </w:pPr>
            <w:r w:rsidRPr="00E25465">
              <w:rPr>
                <w:lang w:bidi="en-US"/>
              </w:rPr>
              <w:t xml:space="preserve">Технология </w:t>
            </w:r>
          </w:p>
        </w:tc>
        <w:tc>
          <w:tcPr>
            <w:tcW w:w="660" w:type="dxa"/>
          </w:tcPr>
          <w:p w14:paraId="10C5DC4B" w14:textId="77777777" w:rsidR="004C04EB" w:rsidRPr="00E25465" w:rsidRDefault="004C04EB" w:rsidP="00AA2B59">
            <w:r w:rsidRPr="00E25465">
              <w:t>33</w:t>
            </w:r>
          </w:p>
        </w:tc>
        <w:tc>
          <w:tcPr>
            <w:tcW w:w="547" w:type="dxa"/>
          </w:tcPr>
          <w:p w14:paraId="11A0EEEF" w14:textId="77777777" w:rsidR="004C04EB" w:rsidRPr="00E25465" w:rsidRDefault="004C04EB" w:rsidP="00AA2B59">
            <w:r w:rsidRPr="00E25465">
              <w:t>34</w:t>
            </w:r>
          </w:p>
        </w:tc>
        <w:tc>
          <w:tcPr>
            <w:tcW w:w="547" w:type="dxa"/>
          </w:tcPr>
          <w:p w14:paraId="65FAF773" w14:textId="77777777" w:rsidR="004C04EB" w:rsidRPr="00E25465" w:rsidRDefault="004C04EB" w:rsidP="00AA2B59">
            <w:r w:rsidRPr="00E25465">
              <w:t>34</w:t>
            </w:r>
          </w:p>
        </w:tc>
        <w:tc>
          <w:tcPr>
            <w:tcW w:w="547" w:type="dxa"/>
          </w:tcPr>
          <w:p w14:paraId="67F3F28F" w14:textId="77777777" w:rsidR="004C04EB" w:rsidRPr="00E25465" w:rsidRDefault="004C04EB" w:rsidP="00AA2B59">
            <w:r w:rsidRPr="00E25465">
              <w:t>34</w:t>
            </w:r>
          </w:p>
        </w:tc>
        <w:tc>
          <w:tcPr>
            <w:tcW w:w="676" w:type="dxa"/>
          </w:tcPr>
          <w:p w14:paraId="14AD347D" w14:textId="77777777" w:rsidR="004C04EB" w:rsidRPr="00E25465" w:rsidRDefault="004C04EB" w:rsidP="00AA2B59">
            <w:r w:rsidRPr="00E25465">
              <w:t>135</w:t>
            </w:r>
          </w:p>
        </w:tc>
      </w:tr>
      <w:tr w:rsidR="004C04EB" w:rsidRPr="00E25465" w14:paraId="1FC8CDB9" w14:textId="77777777" w:rsidTr="00395152">
        <w:trPr>
          <w:trHeight w:val="20"/>
        </w:trPr>
        <w:tc>
          <w:tcPr>
            <w:tcW w:w="4062" w:type="dxa"/>
          </w:tcPr>
          <w:p w14:paraId="092FAA8B" w14:textId="77777777" w:rsidR="004C04EB" w:rsidRPr="00E25465" w:rsidRDefault="004C04EB" w:rsidP="00AA2B59">
            <w:pPr>
              <w:rPr>
                <w:lang w:bidi="en-US"/>
              </w:rPr>
            </w:pPr>
            <w:r w:rsidRPr="00E25465">
              <w:rPr>
                <w:lang w:bidi="en-US"/>
              </w:rPr>
              <w:t>Физическая культура</w:t>
            </w:r>
          </w:p>
        </w:tc>
        <w:tc>
          <w:tcPr>
            <w:tcW w:w="3446" w:type="dxa"/>
          </w:tcPr>
          <w:p w14:paraId="04AE4BD9" w14:textId="77777777" w:rsidR="004C04EB" w:rsidRPr="00E25465" w:rsidRDefault="004C04EB" w:rsidP="00AA2B59">
            <w:pPr>
              <w:rPr>
                <w:lang w:bidi="en-US"/>
              </w:rPr>
            </w:pPr>
            <w:r w:rsidRPr="00E25465">
              <w:rPr>
                <w:lang w:bidi="en-US"/>
              </w:rPr>
              <w:t>Физическая культура</w:t>
            </w:r>
          </w:p>
        </w:tc>
        <w:tc>
          <w:tcPr>
            <w:tcW w:w="660" w:type="dxa"/>
          </w:tcPr>
          <w:p w14:paraId="2DA083E6" w14:textId="77777777" w:rsidR="004C04EB" w:rsidRPr="00E25465" w:rsidRDefault="004C04EB" w:rsidP="00AA2B59">
            <w:r w:rsidRPr="00E25465">
              <w:t>99</w:t>
            </w:r>
          </w:p>
        </w:tc>
        <w:tc>
          <w:tcPr>
            <w:tcW w:w="547" w:type="dxa"/>
          </w:tcPr>
          <w:p w14:paraId="01F0CDA6" w14:textId="77777777" w:rsidR="004C04EB" w:rsidRPr="00E25465" w:rsidRDefault="004C04EB" w:rsidP="00AA2B59">
            <w:r w:rsidRPr="00E25465">
              <w:t>102</w:t>
            </w:r>
          </w:p>
        </w:tc>
        <w:tc>
          <w:tcPr>
            <w:tcW w:w="547" w:type="dxa"/>
          </w:tcPr>
          <w:p w14:paraId="0E0E0A89" w14:textId="77777777" w:rsidR="004C04EB" w:rsidRPr="00E25465" w:rsidRDefault="004C04EB" w:rsidP="00AA2B59">
            <w:r w:rsidRPr="00E25465">
              <w:t>102</w:t>
            </w:r>
          </w:p>
        </w:tc>
        <w:tc>
          <w:tcPr>
            <w:tcW w:w="547" w:type="dxa"/>
          </w:tcPr>
          <w:p w14:paraId="4BB6EA36" w14:textId="77777777" w:rsidR="004C04EB" w:rsidRPr="00E25465" w:rsidRDefault="004C04EB" w:rsidP="00AA2B59">
            <w:r w:rsidRPr="00E25465">
              <w:t>102</w:t>
            </w:r>
          </w:p>
        </w:tc>
        <w:tc>
          <w:tcPr>
            <w:tcW w:w="676" w:type="dxa"/>
          </w:tcPr>
          <w:p w14:paraId="4343EC30" w14:textId="77777777" w:rsidR="004C04EB" w:rsidRPr="00E25465" w:rsidRDefault="004C04EB" w:rsidP="00AA2B59">
            <w:r w:rsidRPr="00E25465">
              <w:t>405</w:t>
            </w:r>
          </w:p>
        </w:tc>
      </w:tr>
      <w:tr w:rsidR="004C04EB" w:rsidRPr="00E25465" w14:paraId="325CD5BF" w14:textId="77777777" w:rsidTr="00395152">
        <w:trPr>
          <w:trHeight w:val="20"/>
        </w:trPr>
        <w:tc>
          <w:tcPr>
            <w:tcW w:w="4062" w:type="dxa"/>
          </w:tcPr>
          <w:p w14:paraId="7588F557" w14:textId="77777777" w:rsidR="004C04EB" w:rsidRPr="00E25465" w:rsidRDefault="004C04EB" w:rsidP="00AA2B59">
            <w:pPr>
              <w:rPr>
                <w:lang w:bidi="en-US"/>
              </w:rPr>
            </w:pPr>
            <w:r w:rsidRPr="00E25465">
              <w:rPr>
                <w:lang w:bidi="en-US"/>
              </w:rPr>
              <w:t>Итого:</w:t>
            </w:r>
          </w:p>
        </w:tc>
        <w:tc>
          <w:tcPr>
            <w:tcW w:w="3446" w:type="dxa"/>
          </w:tcPr>
          <w:p w14:paraId="22390138" w14:textId="77777777" w:rsidR="004C04EB" w:rsidRPr="00E25465" w:rsidRDefault="004C04EB" w:rsidP="00AA2B59">
            <w:pPr>
              <w:rPr>
                <w:lang w:bidi="en-US"/>
              </w:rPr>
            </w:pPr>
          </w:p>
        </w:tc>
        <w:tc>
          <w:tcPr>
            <w:tcW w:w="660" w:type="dxa"/>
          </w:tcPr>
          <w:p w14:paraId="7FF0897F" w14:textId="77777777" w:rsidR="004C04EB" w:rsidRPr="00E25465" w:rsidRDefault="004C04EB" w:rsidP="00AA2B59">
            <w:r w:rsidRPr="00E25465">
              <w:t>660</w:t>
            </w:r>
          </w:p>
        </w:tc>
        <w:tc>
          <w:tcPr>
            <w:tcW w:w="547" w:type="dxa"/>
          </w:tcPr>
          <w:p w14:paraId="49D7CA44" w14:textId="77777777" w:rsidR="004C04EB" w:rsidRPr="00E25465" w:rsidRDefault="004C04EB" w:rsidP="00AA2B59">
            <w:r w:rsidRPr="00E25465">
              <w:t>782</w:t>
            </w:r>
          </w:p>
        </w:tc>
        <w:tc>
          <w:tcPr>
            <w:tcW w:w="547" w:type="dxa"/>
          </w:tcPr>
          <w:p w14:paraId="767779BA" w14:textId="77777777" w:rsidR="004C04EB" w:rsidRPr="00E25465" w:rsidRDefault="004C04EB" w:rsidP="00AA2B59">
            <w:r w:rsidRPr="00E25465">
              <w:t>782</w:t>
            </w:r>
          </w:p>
        </w:tc>
        <w:tc>
          <w:tcPr>
            <w:tcW w:w="547" w:type="dxa"/>
          </w:tcPr>
          <w:p w14:paraId="6085CB68" w14:textId="77777777" w:rsidR="004C04EB" w:rsidRPr="00E25465" w:rsidRDefault="004C04EB" w:rsidP="00AA2B59">
            <w:r w:rsidRPr="00E25465">
              <w:t>782</w:t>
            </w:r>
          </w:p>
        </w:tc>
        <w:tc>
          <w:tcPr>
            <w:tcW w:w="676" w:type="dxa"/>
          </w:tcPr>
          <w:p w14:paraId="07D931EC" w14:textId="77777777" w:rsidR="004C04EB" w:rsidRPr="00E25465" w:rsidRDefault="004C04EB" w:rsidP="00AA2B59">
            <w:r w:rsidRPr="00E25465">
              <w:t>3006</w:t>
            </w:r>
          </w:p>
        </w:tc>
      </w:tr>
      <w:tr w:rsidR="004C04EB" w:rsidRPr="00E25465" w14:paraId="4335BD86" w14:textId="77777777" w:rsidTr="00395152">
        <w:trPr>
          <w:trHeight w:val="20"/>
        </w:trPr>
        <w:tc>
          <w:tcPr>
            <w:tcW w:w="7508" w:type="dxa"/>
            <w:gridSpan w:val="2"/>
          </w:tcPr>
          <w:p w14:paraId="2E80BDE7" w14:textId="77777777" w:rsidR="004C04EB" w:rsidRPr="00E25465" w:rsidRDefault="004C04EB" w:rsidP="00AA2B59">
            <w:pPr>
              <w:rPr>
                <w:b/>
              </w:rPr>
            </w:pPr>
            <w:r w:rsidRPr="00E25465">
              <w:rPr>
                <w:b/>
              </w:rPr>
              <w:t>Часть, формируемая участниками образовательных отношений по предмету:</w:t>
            </w:r>
          </w:p>
        </w:tc>
        <w:tc>
          <w:tcPr>
            <w:tcW w:w="660" w:type="dxa"/>
          </w:tcPr>
          <w:p w14:paraId="1C0225A1" w14:textId="77777777" w:rsidR="004C04EB" w:rsidRPr="00E25465" w:rsidRDefault="004C04EB" w:rsidP="00AA2B59">
            <w:r w:rsidRPr="00E25465">
              <w:t>33</w:t>
            </w:r>
          </w:p>
        </w:tc>
        <w:tc>
          <w:tcPr>
            <w:tcW w:w="547" w:type="dxa"/>
          </w:tcPr>
          <w:p w14:paraId="196A5BBF" w14:textId="77777777" w:rsidR="004C04EB" w:rsidRPr="00E25465" w:rsidRDefault="004C04EB" w:rsidP="00AA2B59"/>
        </w:tc>
        <w:tc>
          <w:tcPr>
            <w:tcW w:w="547" w:type="dxa"/>
          </w:tcPr>
          <w:p w14:paraId="204E6217" w14:textId="77777777" w:rsidR="004C04EB" w:rsidRPr="00E25465" w:rsidRDefault="004C04EB" w:rsidP="00AA2B59"/>
        </w:tc>
        <w:tc>
          <w:tcPr>
            <w:tcW w:w="547" w:type="dxa"/>
          </w:tcPr>
          <w:p w14:paraId="7A15CC91" w14:textId="77777777" w:rsidR="004C04EB" w:rsidRPr="00E25465" w:rsidRDefault="004C04EB" w:rsidP="00AA2B59"/>
        </w:tc>
        <w:tc>
          <w:tcPr>
            <w:tcW w:w="676" w:type="dxa"/>
          </w:tcPr>
          <w:p w14:paraId="3155CA11" w14:textId="77777777" w:rsidR="004C04EB" w:rsidRPr="00E25465" w:rsidRDefault="004C04EB" w:rsidP="00AA2B59">
            <w:r w:rsidRPr="00E25465">
              <w:t>33</w:t>
            </w:r>
          </w:p>
        </w:tc>
      </w:tr>
      <w:tr w:rsidR="004C04EB" w:rsidRPr="00E25465" w14:paraId="162117DF" w14:textId="77777777" w:rsidTr="00395152">
        <w:trPr>
          <w:trHeight w:val="20"/>
        </w:trPr>
        <w:tc>
          <w:tcPr>
            <w:tcW w:w="7508" w:type="dxa"/>
            <w:gridSpan w:val="2"/>
          </w:tcPr>
          <w:p w14:paraId="7FB4A53A" w14:textId="77777777" w:rsidR="004C04EB" w:rsidRPr="00E25465" w:rsidRDefault="004C04EB" w:rsidP="00AA2B59">
            <w:r>
              <w:t>Учебный курс</w:t>
            </w:r>
          </w:p>
        </w:tc>
        <w:tc>
          <w:tcPr>
            <w:tcW w:w="660" w:type="dxa"/>
          </w:tcPr>
          <w:p w14:paraId="5033A352" w14:textId="77777777" w:rsidR="004C04EB" w:rsidRPr="00E25465" w:rsidRDefault="004C04EB" w:rsidP="00AA2B59">
            <w:r w:rsidRPr="00E25465">
              <w:t>33</w:t>
            </w:r>
          </w:p>
        </w:tc>
        <w:tc>
          <w:tcPr>
            <w:tcW w:w="547" w:type="dxa"/>
          </w:tcPr>
          <w:p w14:paraId="680D675D" w14:textId="77777777" w:rsidR="004C04EB" w:rsidRPr="00E25465" w:rsidRDefault="004C04EB" w:rsidP="00AA2B59"/>
        </w:tc>
        <w:tc>
          <w:tcPr>
            <w:tcW w:w="547" w:type="dxa"/>
          </w:tcPr>
          <w:p w14:paraId="65434E2C" w14:textId="77777777" w:rsidR="004C04EB" w:rsidRPr="00E25465" w:rsidRDefault="004C04EB" w:rsidP="00AA2B59"/>
        </w:tc>
        <w:tc>
          <w:tcPr>
            <w:tcW w:w="547" w:type="dxa"/>
          </w:tcPr>
          <w:p w14:paraId="621AE3B2" w14:textId="77777777" w:rsidR="004C04EB" w:rsidRPr="00E25465" w:rsidRDefault="004C04EB" w:rsidP="00AA2B59"/>
        </w:tc>
        <w:tc>
          <w:tcPr>
            <w:tcW w:w="676" w:type="dxa"/>
          </w:tcPr>
          <w:p w14:paraId="3C9E0B37" w14:textId="77777777" w:rsidR="004C04EB" w:rsidRPr="00E25465" w:rsidRDefault="004C04EB" w:rsidP="00AA2B59">
            <w:r w:rsidRPr="00E25465">
              <w:t>33</w:t>
            </w:r>
          </w:p>
        </w:tc>
      </w:tr>
      <w:tr w:rsidR="004C04EB" w:rsidRPr="00E25465" w14:paraId="74D3B972" w14:textId="77777777" w:rsidTr="00395152">
        <w:trPr>
          <w:trHeight w:val="20"/>
        </w:trPr>
        <w:tc>
          <w:tcPr>
            <w:tcW w:w="7508" w:type="dxa"/>
            <w:gridSpan w:val="2"/>
          </w:tcPr>
          <w:p w14:paraId="0E9D8627" w14:textId="77777777" w:rsidR="004C04EB" w:rsidRPr="00E25465" w:rsidRDefault="004C04EB" w:rsidP="00AA2B59">
            <w:pPr>
              <w:rPr>
                <w:b/>
              </w:rPr>
            </w:pPr>
            <w:r w:rsidRPr="00E25465">
              <w:rPr>
                <w:b/>
              </w:rPr>
              <w:t>Максимально</w:t>
            </w:r>
            <w:r>
              <w:rPr>
                <w:b/>
              </w:rPr>
              <w:t xml:space="preserve"> </w:t>
            </w:r>
            <w:r w:rsidRPr="00E25465">
              <w:rPr>
                <w:b/>
              </w:rPr>
              <w:t>допустимая</w:t>
            </w:r>
            <w:r>
              <w:rPr>
                <w:b/>
              </w:rPr>
              <w:t xml:space="preserve"> </w:t>
            </w:r>
            <w:r w:rsidRPr="00E25465">
              <w:rPr>
                <w:b/>
              </w:rPr>
              <w:t>недельная</w:t>
            </w:r>
            <w:r>
              <w:rPr>
                <w:b/>
              </w:rPr>
              <w:t xml:space="preserve"> </w:t>
            </w:r>
            <w:r w:rsidRPr="00E25465">
              <w:rPr>
                <w:b/>
              </w:rPr>
              <w:t>нагрузка</w:t>
            </w:r>
            <w:r>
              <w:rPr>
                <w:b/>
              </w:rPr>
              <w:t xml:space="preserve"> </w:t>
            </w:r>
            <w:r w:rsidRPr="00E25465">
              <w:rPr>
                <w:b/>
              </w:rPr>
              <w:t>при 5</w:t>
            </w:r>
            <w:r>
              <w:rPr>
                <w:b/>
              </w:rPr>
              <w:t>-</w:t>
            </w:r>
            <w:r w:rsidRPr="00E25465">
              <w:rPr>
                <w:b/>
              </w:rPr>
              <w:t>и дневной учебной неделе</w:t>
            </w:r>
          </w:p>
        </w:tc>
        <w:tc>
          <w:tcPr>
            <w:tcW w:w="660" w:type="dxa"/>
          </w:tcPr>
          <w:p w14:paraId="4C304C3A" w14:textId="77777777" w:rsidR="004C04EB" w:rsidRPr="00E25465" w:rsidRDefault="004C04EB" w:rsidP="00AA2B59">
            <w:r w:rsidRPr="00E25465">
              <w:t>693</w:t>
            </w:r>
          </w:p>
        </w:tc>
        <w:tc>
          <w:tcPr>
            <w:tcW w:w="547" w:type="dxa"/>
          </w:tcPr>
          <w:p w14:paraId="73E9208A" w14:textId="77777777" w:rsidR="004C04EB" w:rsidRPr="00E25465" w:rsidRDefault="004C04EB" w:rsidP="00AA2B59">
            <w:r w:rsidRPr="00E25465">
              <w:t>782</w:t>
            </w:r>
          </w:p>
        </w:tc>
        <w:tc>
          <w:tcPr>
            <w:tcW w:w="547" w:type="dxa"/>
          </w:tcPr>
          <w:p w14:paraId="5192354F" w14:textId="77777777" w:rsidR="004C04EB" w:rsidRPr="00E25465" w:rsidRDefault="004C04EB" w:rsidP="00AA2B59">
            <w:r w:rsidRPr="00E25465">
              <w:t>782</w:t>
            </w:r>
          </w:p>
        </w:tc>
        <w:tc>
          <w:tcPr>
            <w:tcW w:w="547" w:type="dxa"/>
          </w:tcPr>
          <w:p w14:paraId="7113F62E" w14:textId="77777777" w:rsidR="004C04EB" w:rsidRPr="00E25465" w:rsidRDefault="004C04EB" w:rsidP="00AA2B59">
            <w:r w:rsidRPr="00E25465">
              <w:t>782</w:t>
            </w:r>
          </w:p>
        </w:tc>
        <w:tc>
          <w:tcPr>
            <w:tcW w:w="676" w:type="dxa"/>
          </w:tcPr>
          <w:p w14:paraId="25D844CA" w14:textId="77777777" w:rsidR="004C04EB" w:rsidRPr="00E25465" w:rsidRDefault="004C04EB" w:rsidP="00AA2B59">
            <w:r w:rsidRPr="00E25465">
              <w:t>1592</w:t>
            </w:r>
          </w:p>
        </w:tc>
      </w:tr>
      <w:tr w:rsidR="004C04EB" w:rsidRPr="00E25465" w14:paraId="36EED1CF" w14:textId="77777777" w:rsidTr="00395152">
        <w:trPr>
          <w:trHeight w:val="20"/>
        </w:trPr>
        <w:tc>
          <w:tcPr>
            <w:tcW w:w="7508" w:type="dxa"/>
            <w:gridSpan w:val="2"/>
          </w:tcPr>
          <w:p w14:paraId="797E2FDD" w14:textId="77777777" w:rsidR="004C04EB" w:rsidRPr="00E25465" w:rsidRDefault="004C04EB" w:rsidP="00AA2B59">
            <w:pPr>
              <w:rPr>
                <w:lang w:bidi="en-US"/>
              </w:rPr>
            </w:pPr>
            <w:r w:rsidRPr="00E25465">
              <w:rPr>
                <w:b/>
                <w:lang w:bidi="en-US"/>
              </w:rPr>
              <w:t>Итого</w:t>
            </w:r>
            <w:r w:rsidRPr="00E25465">
              <w:t xml:space="preserve"> по учебному плану</w:t>
            </w:r>
            <w:r w:rsidRPr="00E25465">
              <w:rPr>
                <w:lang w:bidi="en-US"/>
              </w:rPr>
              <w:tab/>
            </w:r>
          </w:p>
        </w:tc>
        <w:tc>
          <w:tcPr>
            <w:tcW w:w="660" w:type="dxa"/>
          </w:tcPr>
          <w:p w14:paraId="78FF2F63" w14:textId="77777777" w:rsidR="004C04EB" w:rsidRPr="00E25465" w:rsidRDefault="004C04EB" w:rsidP="00AA2B59">
            <w:r w:rsidRPr="00E25465">
              <w:t>693</w:t>
            </w:r>
          </w:p>
        </w:tc>
        <w:tc>
          <w:tcPr>
            <w:tcW w:w="547" w:type="dxa"/>
          </w:tcPr>
          <w:p w14:paraId="70C9DDC7" w14:textId="77777777" w:rsidR="004C04EB" w:rsidRPr="00E25465" w:rsidRDefault="004C04EB" w:rsidP="00AA2B59">
            <w:r w:rsidRPr="00E25465">
              <w:t>782</w:t>
            </w:r>
          </w:p>
        </w:tc>
        <w:tc>
          <w:tcPr>
            <w:tcW w:w="547" w:type="dxa"/>
          </w:tcPr>
          <w:p w14:paraId="0B4DFC07" w14:textId="77777777" w:rsidR="004C04EB" w:rsidRPr="00E25465" w:rsidRDefault="004C04EB" w:rsidP="00AA2B59">
            <w:r w:rsidRPr="00E25465">
              <w:t>782</w:t>
            </w:r>
          </w:p>
        </w:tc>
        <w:tc>
          <w:tcPr>
            <w:tcW w:w="547" w:type="dxa"/>
          </w:tcPr>
          <w:p w14:paraId="49CA5F33" w14:textId="77777777" w:rsidR="004C04EB" w:rsidRPr="00E25465" w:rsidRDefault="004C04EB" w:rsidP="00AA2B59">
            <w:r w:rsidRPr="00E25465">
              <w:t>782</w:t>
            </w:r>
          </w:p>
        </w:tc>
        <w:tc>
          <w:tcPr>
            <w:tcW w:w="676" w:type="dxa"/>
          </w:tcPr>
          <w:p w14:paraId="73B30C61" w14:textId="77777777" w:rsidR="004C04EB" w:rsidRPr="00E25465" w:rsidRDefault="004C04EB" w:rsidP="00AA2B59">
            <w:r w:rsidRPr="00E25465">
              <w:t>3006</w:t>
            </w:r>
          </w:p>
        </w:tc>
      </w:tr>
    </w:tbl>
    <w:p w14:paraId="02F3D3AF" w14:textId="77777777" w:rsidR="004C04EB" w:rsidRPr="003C0E61" w:rsidRDefault="004C04EB" w:rsidP="004C04EB">
      <w:pPr>
        <w:rPr>
          <w:bCs/>
          <w:sz w:val="24"/>
          <w:szCs w:val="24"/>
        </w:rPr>
      </w:pPr>
    </w:p>
    <w:p w14:paraId="5F0CA01D" w14:textId="77777777" w:rsidR="004C04EB" w:rsidRPr="00A80438" w:rsidRDefault="004C04EB" w:rsidP="004C04EB">
      <w:pPr>
        <w:rPr>
          <w:bCs/>
          <w:sz w:val="24"/>
          <w:szCs w:val="24"/>
        </w:rPr>
      </w:pPr>
      <w:r>
        <w:rPr>
          <w:bCs/>
          <w:sz w:val="24"/>
          <w:szCs w:val="24"/>
        </w:rPr>
        <w:t xml:space="preserve"> </w:t>
      </w:r>
    </w:p>
    <w:p w14:paraId="02675394" w14:textId="77777777" w:rsidR="004C04EB" w:rsidRDefault="004C04EB" w:rsidP="004C04EB">
      <w:pPr>
        <w:rPr>
          <w:b/>
          <w:bCs/>
          <w:sz w:val="24"/>
          <w:szCs w:val="24"/>
        </w:rPr>
      </w:pPr>
      <w:r>
        <w:rPr>
          <w:b/>
          <w:bCs/>
          <w:sz w:val="24"/>
          <w:szCs w:val="24"/>
        </w:rPr>
        <w:t xml:space="preserve">                                         </w:t>
      </w:r>
      <w:r w:rsidRPr="003C0E61">
        <w:rPr>
          <w:b/>
          <w:bCs/>
          <w:sz w:val="24"/>
          <w:szCs w:val="24"/>
        </w:rPr>
        <w:t xml:space="preserve">Годовой учебный план начального общего образования </w:t>
      </w:r>
    </w:p>
    <w:p w14:paraId="50FE137B" w14:textId="77777777" w:rsidR="004C04EB" w:rsidRPr="003C0E61" w:rsidRDefault="004C04EB" w:rsidP="00395152">
      <w:pPr>
        <w:jc w:val="center"/>
        <w:rPr>
          <w:b/>
          <w:bCs/>
          <w:sz w:val="24"/>
          <w:szCs w:val="24"/>
        </w:rPr>
      </w:pPr>
      <w:r w:rsidRPr="003C0E61">
        <w:rPr>
          <w:b/>
          <w:bCs/>
          <w:sz w:val="24"/>
          <w:szCs w:val="24"/>
        </w:rPr>
        <w:t>(6</w:t>
      </w:r>
      <w:r>
        <w:rPr>
          <w:b/>
          <w:bCs/>
          <w:sz w:val="24"/>
          <w:szCs w:val="24"/>
        </w:rPr>
        <w:t>-</w:t>
      </w:r>
      <w:r w:rsidRPr="003C0E61">
        <w:rPr>
          <w:b/>
          <w:bCs/>
          <w:sz w:val="24"/>
          <w:szCs w:val="24"/>
        </w:rPr>
        <w:t>дневная неделя)</w:t>
      </w:r>
    </w:p>
    <w:tbl>
      <w:tblPr>
        <w:tblStyle w:val="25"/>
        <w:tblpPr w:leftFromText="180" w:rightFromText="180" w:vertAnchor="text" w:horzAnchor="margin" w:tblpX="250" w:tblpY="570"/>
        <w:tblW w:w="10456" w:type="dxa"/>
        <w:tblLook w:val="0000" w:firstRow="0" w:lastRow="0" w:firstColumn="0" w:lastColumn="0" w:noHBand="0" w:noVBand="0"/>
      </w:tblPr>
      <w:tblGrid>
        <w:gridCol w:w="4058"/>
        <w:gridCol w:w="3616"/>
        <w:gridCol w:w="516"/>
        <w:gridCol w:w="516"/>
        <w:gridCol w:w="516"/>
        <w:gridCol w:w="516"/>
        <w:gridCol w:w="718"/>
      </w:tblGrid>
      <w:tr w:rsidR="004C04EB" w:rsidRPr="00E25465" w14:paraId="72E2EE27" w14:textId="77777777" w:rsidTr="00AA2B59">
        <w:trPr>
          <w:trHeight w:val="20"/>
        </w:trPr>
        <w:tc>
          <w:tcPr>
            <w:tcW w:w="10456" w:type="dxa"/>
            <w:gridSpan w:val="7"/>
          </w:tcPr>
          <w:p w14:paraId="3E3E30CD" w14:textId="77777777" w:rsidR="004C04EB" w:rsidRPr="00E25465" w:rsidRDefault="004C04EB" w:rsidP="00AA2B59">
            <w:r w:rsidRPr="00E25465">
              <w:rPr>
                <w:b/>
                <w:bCs/>
              </w:rPr>
              <w:t>Годовой учебный план начального общего образования (6</w:t>
            </w:r>
            <w:r>
              <w:rPr>
                <w:b/>
                <w:bCs/>
              </w:rPr>
              <w:t>-</w:t>
            </w:r>
            <w:r w:rsidRPr="00E25465">
              <w:rPr>
                <w:b/>
                <w:bCs/>
              </w:rPr>
              <w:t xml:space="preserve"> дневная неделя)</w:t>
            </w:r>
          </w:p>
        </w:tc>
      </w:tr>
      <w:tr w:rsidR="004C04EB" w:rsidRPr="00E25465" w14:paraId="416FDB70" w14:textId="77777777" w:rsidTr="00AA2B59">
        <w:trPr>
          <w:trHeight w:val="20"/>
        </w:trPr>
        <w:tc>
          <w:tcPr>
            <w:tcW w:w="0" w:type="auto"/>
            <w:vMerge w:val="restart"/>
          </w:tcPr>
          <w:p w14:paraId="06D74B87" w14:textId="77777777" w:rsidR="004C04EB" w:rsidRPr="00E25465" w:rsidRDefault="004C04EB" w:rsidP="00AA2B59">
            <w:pPr>
              <w:rPr>
                <w:b/>
              </w:rPr>
            </w:pPr>
            <w:r w:rsidRPr="00E25465">
              <w:rPr>
                <w:b/>
              </w:rPr>
              <w:t>Предметные области</w:t>
            </w:r>
          </w:p>
        </w:tc>
        <w:tc>
          <w:tcPr>
            <w:tcW w:w="0" w:type="auto"/>
            <w:vMerge w:val="restart"/>
          </w:tcPr>
          <w:p w14:paraId="0C79292D" w14:textId="77777777" w:rsidR="004C04EB" w:rsidRPr="00E25465" w:rsidRDefault="004C04EB" w:rsidP="00AA2B59">
            <w:pPr>
              <w:rPr>
                <w:b/>
              </w:rPr>
            </w:pPr>
            <w:r w:rsidRPr="00E25465">
              <w:rPr>
                <w:b/>
              </w:rPr>
              <w:t xml:space="preserve">Учебные предметы </w:t>
            </w:r>
          </w:p>
          <w:p w14:paraId="1F2D607E" w14:textId="77777777" w:rsidR="004C04EB" w:rsidRPr="00E25465" w:rsidRDefault="004C04EB" w:rsidP="00AA2B59">
            <w:pPr>
              <w:rPr>
                <w:b/>
              </w:rPr>
            </w:pPr>
          </w:p>
        </w:tc>
        <w:tc>
          <w:tcPr>
            <w:tcW w:w="2568" w:type="dxa"/>
            <w:gridSpan w:val="5"/>
          </w:tcPr>
          <w:p w14:paraId="2ADB7DA5" w14:textId="77777777" w:rsidR="004C04EB" w:rsidRPr="00E25465" w:rsidRDefault="004C04EB" w:rsidP="00AA2B59">
            <w:pPr>
              <w:rPr>
                <w:b/>
              </w:rPr>
            </w:pPr>
            <w:r w:rsidRPr="00E25465">
              <w:rPr>
                <w:b/>
              </w:rPr>
              <w:t>Количество часов в неделю</w:t>
            </w:r>
          </w:p>
        </w:tc>
      </w:tr>
      <w:tr w:rsidR="004C04EB" w:rsidRPr="00E25465" w14:paraId="52CE0A2C" w14:textId="77777777" w:rsidTr="00AA2B59">
        <w:trPr>
          <w:trHeight w:val="20"/>
        </w:trPr>
        <w:tc>
          <w:tcPr>
            <w:tcW w:w="0" w:type="auto"/>
            <w:vMerge/>
          </w:tcPr>
          <w:p w14:paraId="7B422FE0" w14:textId="77777777" w:rsidR="004C04EB" w:rsidRPr="00E25465" w:rsidRDefault="004C04EB" w:rsidP="00AA2B59">
            <w:pPr>
              <w:rPr>
                <w:b/>
              </w:rPr>
            </w:pPr>
          </w:p>
        </w:tc>
        <w:tc>
          <w:tcPr>
            <w:tcW w:w="0" w:type="auto"/>
            <w:vMerge/>
          </w:tcPr>
          <w:p w14:paraId="35339C90" w14:textId="77777777" w:rsidR="004C04EB" w:rsidRPr="00E25465" w:rsidRDefault="004C04EB" w:rsidP="00AA2B59">
            <w:pPr>
              <w:rPr>
                <w:b/>
              </w:rPr>
            </w:pPr>
          </w:p>
        </w:tc>
        <w:tc>
          <w:tcPr>
            <w:tcW w:w="0" w:type="auto"/>
          </w:tcPr>
          <w:p w14:paraId="180A0147" w14:textId="77777777" w:rsidR="004C04EB" w:rsidRPr="00E25465" w:rsidRDefault="004C04EB" w:rsidP="00AA2B59">
            <w:pPr>
              <w:rPr>
                <w:b/>
              </w:rPr>
            </w:pPr>
            <w:r w:rsidRPr="00E25465">
              <w:rPr>
                <w:b/>
              </w:rPr>
              <w:t>I</w:t>
            </w:r>
          </w:p>
        </w:tc>
        <w:tc>
          <w:tcPr>
            <w:tcW w:w="0" w:type="auto"/>
          </w:tcPr>
          <w:p w14:paraId="52DFC6C6" w14:textId="77777777" w:rsidR="004C04EB" w:rsidRPr="00E25465" w:rsidRDefault="004C04EB" w:rsidP="00AA2B59">
            <w:pPr>
              <w:rPr>
                <w:b/>
              </w:rPr>
            </w:pPr>
            <w:r w:rsidRPr="00E25465">
              <w:rPr>
                <w:b/>
              </w:rPr>
              <w:t>II</w:t>
            </w:r>
          </w:p>
        </w:tc>
        <w:tc>
          <w:tcPr>
            <w:tcW w:w="0" w:type="auto"/>
          </w:tcPr>
          <w:p w14:paraId="6DD98CCB" w14:textId="77777777" w:rsidR="004C04EB" w:rsidRPr="00E25465" w:rsidRDefault="004C04EB" w:rsidP="00AA2B59">
            <w:pPr>
              <w:rPr>
                <w:b/>
              </w:rPr>
            </w:pPr>
            <w:r w:rsidRPr="00E25465">
              <w:rPr>
                <w:b/>
              </w:rPr>
              <w:t>III</w:t>
            </w:r>
          </w:p>
        </w:tc>
        <w:tc>
          <w:tcPr>
            <w:tcW w:w="0" w:type="auto"/>
          </w:tcPr>
          <w:p w14:paraId="4DFB330B" w14:textId="77777777" w:rsidR="004C04EB" w:rsidRPr="00E25465" w:rsidRDefault="004C04EB" w:rsidP="00AA2B59">
            <w:pPr>
              <w:rPr>
                <w:b/>
              </w:rPr>
            </w:pPr>
            <w:r w:rsidRPr="00E25465">
              <w:rPr>
                <w:b/>
              </w:rPr>
              <w:t>IV</w:t>
            </w:r>
          </w:p>
        </w:tc>
        <w:tc>
          <w:tcPr>
            <w:tcW w:w="380" w:type="dxa"/>
          </w:tcPr>
          <w:p w14:paraId="38E20B08" w14:textId="77777777" w:rsidR="004C04EB" w:rsidRPr="00E25465" w:rsidRDefault="004C04EB" w:rsidP="00AA2B59">
            <w:pPr>
              <w:rPr>
                <w:b/>
              </w:rPr>
            </w:pPr>
            <w:r w:rsidRPr="00E25465">
              <w:rPr>
                <w:b/>
              </w:rPr>
              <w:t>Всего</w:t>
            </w:r>
          </w:p>
        </w:tc>
      </w:tr>
      <w:tr w:rsidR="004C04EB" w:rsidRPr="00E25465" w14:paraId="6B021922" w14:textId="77777777" w:rsidTr="00AA2B59">
        <w:trPr>
          <w:trHeight w:val="20"/>
        </w:trPr>
        <w:tc>
          <w:tcPr>
            <w:tcW w:w="10456" w:type="dxa"/>
            <w:gridSpan w:val="7"/>
          </w:tcPr>
          <w:p w14:paraId="456912C6" w14:textId="77777777" w:rsidR="004C04EB" w:rsidRPr="00E25465" w:rsidRDefault="004C04EB" w:rsidP="00AA2B59">
            <w:pPr>
              <w:rPr>
                <w:i/>
              </w:rPr>
            </w:pPr>
            <w:r w:rsidRPr="00E25465">
              <w:rPr>
                <w:i/>
              </w:rPr>
              <w:t>Обязательная часть</w:t>
            </w:r>
          </w:p>
        </w:tc>
      </w:tr>
      <w:tr w:rsidR="004C04EB" w:rsidRPr="00E25465" w14:paraId="2E92DC34" w14:textId="77777777" w:rsidTr="00AA2B59">
        <w:trPr>
          <w:trHeight w:val="20"/>
        </w:trPr>
        <w:tc>
          <w:tcPr>
            <w:tcW w:w="0" w:type="auto"/>
            <w:vMerge w:val="restart"/>
          </w:tcPr>
          <w:p w14:paraId="4A8B1A12" w14:textId="77777777" w:rsidR="004C04EB" w:rsidRPr="00E25465" w:rsidRDefault="004C04EB" w:rsidP="00AA2B59">
            <w:r w:rsidRPr="00E25465">
              <w:t>Русский язык и литературное чтение</w:t>
            </w:r>
          </w:p>
        </w:tc>
        <w:tc>
          <w:tcPr>
            <w:tcW w:w="0" w:type="auto"/>
          </w:tcPr>
          <w:p w14:paraId="557413F5" w14:textId="77777777" w:rsidR="004C04EB" w:rsidRPr="00E25465" w:rsidRDefault="004C04EB" w:rsidP="00AA2B59">
            <w:r w:rsidRPr="00E25465">
              <w:t>Русский язык</w:t>
            </w:r>
          </w:p>
        </w:tc>
        <w:tc>
          <w:tcPr>
            <w:tcW w:w="0" w:type="auto"/>
          </w:tcPr>
          <w:p w14:paraId="612E7BAA" w14:textId="77777777" w:rsidR="004C04EB" w:rsidRPr="00E25465" w:rsidRDefault="004C04EB" w:rsidP="00AA2B59">
            <w:r w:rsidRPr="00E25465">
              <w:t>165</w:t>
            </w:r>
          </w:p>
        </w:tc>
        <w:tc>
          <w:tcPr>
            <w:tcW w:w="0" w:type="auto"/>
          </w:tcPr>
          <w:p w14:paraId="4F4B048B" w14:textId="77777777" w:rsidR="004C04EB" w:rsidRPr="00E25465" w:rsidRDefault="004C04EB" w:rsidP="00AA2B59">
            <w:r w:rsidRPr="00E25465">
              <w:t>170</w:t>
            </w:r>
          </w:p>
        </w:tc>
        <w:tc>
          <w:tcPr>
            <w:tcW w:w="0" w:type="auto"/>
          </w:tcPr>
          <w:p w14:paraId="0BFA35E5" w14:textId="77777777" w:rsidR="004C04EB" w:rsidRPr="00E25465" w:rsidRDefault="004C04EB" w:rsidP="00AA2B59">
            <w:r w:rsidRPr="00E25465">
              <w:t>170</w:t>
            </w:r>
          </w:p>
        </w:tc>
        <w:tc>
          <w:tcPr>
            <w:tcW w:w="0" w:type="auto"/>
          </w:tcPr>
          <w:p w14:paraId="18F24D2A" w14:textId="77777777" w:rsidR="004C04EB" w:rsidRPr="00E25465" w:rsidRDefault="004C04EB" w:rsidP="00AA2B59">
            <w:r w:rsidRPr="00E25465">
              <w:t>170</w:t>
            </w:r>
          </w:p>
        </w:tc>
        <w:tc>
          <w:tcPr>
            <w:tcW w:w="380" w:type="dxa"/>
          </w:tcPr>
          <w:p w14:paraId="2286F5DD" w14:textId="77777777" w:rsidR="004C04EB" w:rsidRPr="00E25465" w:rsidRDefault="004C04EB" w:rsidP="00AA2B59">
            <w:r w:rsidRPr="00E25465">
              <w:t>675</w:t>
            </w:r>
          </w:p>
        </w:tc>
      </w:tr>
      <w:tr w:rsidR="004C04EB" w:rsidRPr="00E25465" w14:paraId="6C4CADAE" w14:textId="77777777" w:rsidTr="00AA2B59">
        <w:trPr>
          <w:trHeight w:val="20"/>
        </w:trPr>
        <w:tc>
          <w:tcPr>
            <w:tcW w:w="0" w:type="auto"/>
            <w:vMerge/>
          </w:tcPr>
          <w:p w14:paraId="53168437" w14:textId="77777777" w:rsidR="004C04EB" w:rsidRPr="00E25465" w:rsidRDefault="004C04EB" w:rsidP="00AA2B59"/>
        </w:tc>
        <w:tc>
          <w:tcPr>
            <w:tcW w:w="0" w:type="auto"/>
          </w:tcPr>
          <w:p w14:paraId="21DB1D34" w14:textId="77777777" w:rsidR="004C04EB" w:rsidRPr="00E25465" w:rsidRDefault="004C04EB" w:rsidP="00AA2B59">
            <w:r w:rsidRPr="00E25465">
              <w:t>Литературное чтение</w:t>
            </w:r>
          </w:p>
        </w:tc>
        <w:tc>
          <w:tcPr>
            <w:tcW w:w="0" w:type="auto"/>
          </w:tcPr>
          <w:p w14:paraId="6DFC2AF4" w14:textId="77777777" w:rsidR="004C04EB" w:rsidRPr="00E25465" w:rsidRDefault="004C04EB" w:rsidP="00AA2B59">
            <w:r w:rsidRPr="00E25465">
              <w:t>132</w:t>
            </w:r>
          </w:p>
        </w:tc>
        <w:tc>
          <w:tcPr>
            <w:tcW w:w="0" w:type="auto"/>
          </w:tcPr>
          <w:p w14:paraId="7E08D563" w14:textId="77777777" w:rsidR="004C04EB" w:rsidRPr="00E25465" w:rsidRDefault="004C04EB" w:rsidP="00AA2B59">
            <w:r w:rsidRPr="00E25465">
              <w:t>136</w:t>
            </w:r>
          </w:p>
        </w:tc>
        <w:tc>
          <w:tcPr>
            <w:tcW w:w="0" w:type="auto"/>
          </w:tcPr>
          <w:p w14:paraId="33EF35D2" w14:textId="77777777" w:rsidR="004C04EB" w:rsidRPr="00E25465" w:rsidRDefault="004C04EB" w:rsidP="00AA2B59">
            <w:r w:rsidRPr="00E25465">
              <w:t>136</w:t>
            </w:r>
          </w:p>
        </w:tc>
        <w:tc>
          <w:tcPr>
            <w:tcW w:w="0" w:type="auto"/>
          </w:tcPr>
          <w:p w14:paraId="7AF080B1" w14:textId="77777777" w:rsidR="004C04EB" w:rsidRPr="00E25465" w:rsidRDefault="004C04EB" w:rsidP="00AA2B59">
            <w:r w:rsidRPr="00E25465">
              <w:t>136</w:t>
            </w:r>
          </w:p>
        </w:tc>
        <w:tc>
          <w:tcPr>
            <w:tcW w:w="380" w:type="dxa"/>
          </w:tcPr>
          <w:p w14:paraId="77860A79" w14:textId="77777777" w:rsidR="004C04EB" w:rsidRPr="00E25465" w:rsidRDefault="004C04EB" w:rsidP="00AA2B59">
            <w:r w:rsidRPr="00E25465">
              <w:t>540</w:t>
            </w:r>
          </w:p>
        </w:tc>
      </w:tr>
      <w:tr w:rsidR="004C04EB" w:rsidRPr="00E25465" w14:paraId="3FA16A8C" w14:textId="77777777" w:rsidTr="00AA2B59">
        <w:trPr>
          <w:trHeight w:val="20"/>
        </w:trPr>
        <w:tc>
          <w:tcPr>
            <w:tcW w:w="0" w:type="auto"/>
            <w:vMerge w:val="restart"/>
          </w:tcPr>
          <w:p w14:paraId="54AFD170" w14:textId="77777777" w:rsidR="004C04EB" w:rsidRPr="00E25465" w:rsidRDefault="004C04EB" w:rsidP="00AA2B59">
            <w:r w:rsidRPr="00E25465">
              <w:t>Родной язык и литературное чтение на родном языке</w:t>
            </w:r>
          </w:p>
        </w:tc>
        <w:tc>
          <w:tcPr>
            <w:tcW w:w="0" w:type="auto"/>
          </w:tcPr>
          <w:p w14:paraId="78029ECF" w14:textId="77777777" w:rsidR="004C04EB" w:rsidRPr="00E25465" w:rsidRDefault="004C04EB" w:rsidP="00AA2B59">
            <w:r w:rsidRPr="00E25465">
              <w:t>Родной язык</w:t>
            </w:r>
          </w:p>
        </w:tc>
        <w:tc>
          <w:tcPr>
            <w:tcW w:w="0" w:type="auto"/>
          </w:tcPr>
          <w:p w14:paraId="17936556" w14:textId="77777777" w:rsidR="004C04EB" w:rsidRPr="00E25465" w:rsidRDefault="004C04EB" w:rsidP="00AA2B59">
            <w:r w:rsidRPr="00E25465">
              <w:t>0</w:t>
            </w:r>
          </w:p>
        </w:tc>
        <w:tc>
          <w:tcPr>
            <w:tcW w:w="0" w:type="auto"/>
          </w:tcPr>
          <w:p w14:paraId="0CA34AB8" w14:textId="77777777" w:rsidR="004C04EB" w:rsidRPr="00E25465" w:rsidRDefault="004C04EB" w:rsidP="00AA2B59">
            <w:r w:rsidRPr="00E25465">
              <w:t>17</w:t>
            </w:r>
          </w:p>
        </w:tc>
        <w:tc>
          <w:tcPr>
            <w:tcW w:w="0" w:type="auto"/>
          </w:tcPr>
          <w:p w14:paraId="6F762A57" w14:textId="77777777" w:rsidR="004C04EB" w:rsidRPr="00E25465" w:rsidRDefault="004C04EB" w:rsidP="00AA2B59">
            <w:r w:rsidRPr="00E25465">
              <w:t>17</w:t>
            </w:r>
          </w:p>
        </w:tc>
        <w:tc>
          <w:tcPr>
            <w:tcW w:w="0" w:type="auto"/>
          </w:tcPr>
          <w:p w14:paraId="23433FF9" w14:textId="77777777" w:rsidR="004C04EB" w:rsidRPr="00E25465" w:rsidRDefault="004C04EB" w:rsidP="00AA2B59">
            <w:r w:rsidRPr="00E25465">
              <w:t>17</w:t>
            </w:r>
          </w:p>
        </w:tc>
        <w:tc>
          <w:tcPr>
            <w:tcW w:w="380" w:type="dxa"/>
          </w:tcPr>
          <w:p w14:paraId="65F9EA61" w14:textId="77777777" w:rsidR="004C04EB" w:rsidRPr="00E25465" w:rsidRDefault="004C04EB" w:rsidP="00AA2B59">
            <w:r w:rsidRPr="00E25465">
              <w:t>51</w:t>
            </w:r>
          </w:p>
        </w:tc>
      </w:tr>
      <w:tr w:rsidR="004C04EB" w:rsidRPr="00E25465" w14:paraId="108C2723" w14:textId="77777777" w:rsidTr="00AA2B59">
        <w:trPr>
          <w:trHeight w:val="20"/>
        </w:trPr>
        <w:tc>
          <w:tcPr>
            <w:tcW w:w="0" w:type="auto"/>
            <w:vMerge/>
          </w:tcPr>
          <w:p w14:paraId="2E815880" w14:textId="77777777" w:rsidR="004C04EB" w:rsidRPr="00E25465" w:rsidRDefault="004C04EB" w:rsidP="00AA2B59"/>
        </w:tc>
        <w:tc>
          <w:tcPr>
            <w:tcW w:w="0" w:type="auto"/>
          </w:tcPr>
          <w:p w14:paraId="332CDF99" w14:textId="77777777" w:rsidR="004C04EB" w:rsidRPr="00E25465" w:rsidRDefault="004C04EB" w:rsidP="00AA2B59">
            <w:r w:rsidRPr="00E25465">
              <w:t xml:space="preserve">Литературное чтение на родном языке </w:t>
            </w:r>
          </w:p>
        </w:tc>
        <w:tc>
          <w:tcPr>
            <w:tcW w:w="0" w:type="auto"/>
          </w:tcPr>
          <w:p w14:paraId="5B8AB3CB" w14:textId="77777777" w:rsidR="004C04EB" w:rsidRPr="00E25465" w:rsidRDefault="004C04EB" w:rsidP="00AA2B59">
            <w:r w:rsidRPr="00E25465">
              <w:t>0</w:t>
            </w:r>
          </w:p>
        </w:tc>
        <w:tc>
          <w:tcPr>
            <w:tcW w:w="0" w:type="auto"/>
          </w:tcPr>
          <w:p w14:paraId="732049F6" w14:textId="77777777" w:rsidR="004C04EB" w:rsidRPr="00E25465" w:rsidRDefault="004C04EB" w:rsidP="00AA2B59">
            <w:r w:rsidRPr="00E25465">
              <w:t>17</w:t>
            </w:r>
          </w:p>
        </w:tc>
        <w:tc>
          <w:tcPr>
            <w:tcW w:w="0" w:type="auto"/>
          </w:tcPr>
          <w:p w14:paraId="38C24CB1" w14:textId="77777777" w:rsidR="004C04EB" w:rsidRPr="00E25465" w:rsidRDefault="004C04EB" w:rsidP="00AA2B59">
            <w:r w:rsidRPr="00E25465">
              <w:t>17</w:t>
            </w:r>
          </w:p>
        </w:tc>
        <w:tc>
          <w:tcPr>
            <w:tcW w:w="0" w:type="auto"/>
          </w:tcPr>
          <w:p w14:paraId="1104F28D" w14:textId="77777777" w:rsidR="004C04EB" w:rsidRPr="00E25465" w:rsidRDefault="004C04EB" w:rsidP="00AA2B59">
            <w:r w:rsidRPr="00E25465">
              <w:t>17</w:t>
            </w:r>
          </w:p>
        </w:tc>
        <w:tc>
          <w:tcPr>
            <w:tcW w:w="380" w:type="dxa"/>
          </w:tcPr>
          <w:p w14:paraId="05D9D34F" w14:textId="77777777" w:rsidR="004C04EB" w:rsidRPr="00E25465" w:rsidRDefault="004C04EB" w:rsidP="00AA2B59">
            <w:r w:rsidRPr="00E25465">
              <w:t>51</w:t>
            </w:r>
          </w:p>
        </w:tc>
      </w:tr>
      <w:tr w:rsidR="004C04EB" w:rsidRPr="00E25465" w14:paraId="331EA3B9" w14:textId="77777777" w:rsidTr="00AA2B59">
        <w:trPr>
          <w:trHeight w:val="20"/>
        </w:trPr>
        <w:tc>
          <w:tcPr>
            <w:tcW w:w="0" w:type="auto"/>
          </w:tcPr>
          <w:p w14:paraId="6BC62E59" w14:textId="77777777" w:rsidR="004C04EB" w:rsidRPr="00E25465" w:rsidRDefault="004C04EB" w:rsidP="00AA2B59">
            <w:r w:rsidRPr="00E25465">
              <w:t>Иностранный язык</w:t>
            </w:r>
          </w:p>
        </w:tc>
        <w:tc>
          <w:tcPr>
            <w:tcW w:w="0" w:type="auto"/>
          </w:tcPr>
          <w:p w14:paraId="2CECF4DC" w14:textId="77777777" w:rsidR="004C04EB" w:rsidRPr="00E25465" w:rsidRDefault="004C04EB" w:rsidP="00AA2B59">
            <w:r w:rsidRPr="00E25465">
              <w:t>Иностранный язык</w:t>
            </w:r>
          </w:p>
        </w:tc>
        <w:tc>
          <w:tcPr>
            <w:tcW w:w="0" w:type="auto"/>
          </w:tcPr>
          <w:p w14:paraId="197A5E63" w14:textId="77777777" w:rsidR="004C04EB" w:rsidRPr="00E25465" w:rsidRDefault="004C04EB" w:rsidP="00AA2B59">
            <w:r w:rsidRPr="00E25465">
              <w:t>–</w:t>
            </w:r>
          </w:p>
        </w:tc>
        <w:tc>
          <w:tcPr>
            <w:tcW w:w="0" w:type="auto"/>
          </w:tcPr>
          <w:p w14:paraId="0683B3DD" w14:textId="77777777" w:rsidR="004C04EB" w:rsidRPr="00E25465" w:rsidRDefault="004C04EB" w:rsidP="00AA2B59">
            <w:r w:rsidRPr="00E25465">
              <w:t>68</w:t>
            </w:r>
          </w:p>
        </w:tc>
        <w:tc>
          <w:tcPr>
            <w:tcW w:w="0" w:type="auto"/>
          </w:tcPr>
          <w:p w14:paraId="0597EC19" w14:textId="77777777" w:rsidR="004C04EB" w:rsidRPr="00E25465" w:rsidRDefault="004C04EB" w:rsidP="00AA2B59">
            <w:r w:rsidRPr="00E25465">
              <w:t>68</w:t>
            </w:r>
          </w:p>
        </w:tc>
        <w:tc>
          <w:tcPr>
            <w:tcW w:w="0" w:type="auto"/>
          </w:tcPr>
          <w:p w14:paraId="30492126" w14:textId="77777777" w:rsidR="004C04EB" w:rsidRPr="00E25465" w:rsidRDefault="004C04EB" w:rsidP="00AA2B59">
            <w:r w:rsidRPr="00E25465">
              <w:t>68</w:t>
            </w:r>
          </w:p>
        </w:tc>
        <w:tc>
          <w:tcPr>
            <w:tcW w:w="380" w:type="dxa"/>
          </w:tcPr>
          <w:p w14:paraId="00896CC6" w14:textId="77777777" w:rsidR="004C04EB" w:rsidRPr="00E25465" w:rsidRDefault="004C04EB" w:rsidP="00AA2B59">
            <w:r w:rsidRPr="00E25465">
              <w:t>204</w:t>
            </w:r>
          </w:p>
        </w:tc>
      </w:tr>
      <w:tr w:rsidR="004C04EB" w:rsidRPr="00E25465" w14:paraId="3F97FAA5" w14:textId="77777777" w:rsidTr="00AA2B59">
        <w:trPr>
          <w:trHeight w:val="20"/>
        </w:trPr>
        <w:tc>
          <w:tcPr>
            <w:tcW w:w="0" w:type="auto"/>
          </w:tcPr>
          <w:p w14:paraId="397BC81A" w14:textId="77777777" w:rsidR="004C04EB" w:rsidRPr="00E25465" w:rsidRDefault="004C04EB" w:rsidP="00AA2B59">
            <w:r w:rsidRPr="00E25465">
              <w:t>Математика и информатика</w:t>
            </w:r>
          </w:p>
        </w:tc>
        <w:tc>
          <w:tcPr>
            <w:tcW w:w="0" w:type="auto"/>
          </w:tcPr>
          <w:p w14:paraId="5CB84EE5" w14:textId="77777777" w:rsidR="004C04EB" w:rsidRPr="00E25465" w:rsidRDefault="004C04EB" w:rsidP="00AA2B59">
            <w:r w:rsidRPr="00E25465">
              <w:t xml:space="preserve">Математика </w:t>
            </w:r>
          </w:p>
        </w:tc>
        <w:tc>
          <w:tcPr>
            <w:tcW w:w="0" w:type="auto"/>
          </w:tcPr>
          <w:p w14:paraId="25B78740" w14:textId="77777777" w:rsidR="004C04EB" w:rsidRPr="00E25465" w:rsidRDefault="004C04EB" w:rsidP="00AA2B59">
            <w:r w:rsidRPr="00E25465">
              <w:t>132</w:t>
            </w:r>
          </w:p>
        </w:tc>
        <w:tc>
          <w:tcPr>
            <w:tcW w:w="0" w:type="auto"/>
          </w:tcPr>
          <w:p w14:paraId="0CCC76D9" w14:textId="77777777" w:rsidR="004C04EB" w:rsidRPr="00E25465" w:rsidRDefault="004C04EB" w:rsidP="00AA2B59">
            <w:r w:rsidRPr="00E25465">
              <w:t>136</w:t>
            </w:r>
          </w:p>
        </w:tc>
        <w:tc>
          <w:tcPr>
            <w:tcW w:w="0" w:type="auto"/>
          </w:tcPr>
          <w:p w14:paraId="1AF81915" w14:textId="77777777" w:rsidR="004C04EB" w:rsidRPr="00E25465" w:rsidRDefault="004C04EB" w:rsidP="00AA2B59">
            <w:r w:rsidRPr="00E25465">
              <w:t>136</w:t>
            </w:r>
          </w:p>
        </w:tc>
        <w:tc>
          <w:tcPr>
            <w:tcW w:w="0" w:type="auto"/>
          </w:tcPr>
          <w:p w14:paraId="3AE70196" w14:textId="77777777" w:rsidR="004C04EB" w:rsidRPr="00E25465" w:rsidRDefault="004C04EB" w:rsidP="00AA2B59">
            <w:r w:rsidRPr="00E25465">
              <w:t>136</w:t>
            </w:r>
          </w:p>
        </w:tc>
        <w:tc>
          <w:tcPr>
            <w:tcW w:w="380" w:type="dxa"/>
          </w:tcPr>
          <w:p w14:paraId="4B34B1DB" w14:textId="77777777" w:rsidR="004C04EB" w:rsidRPr="00E25465" w:rsidRDefault="004C04EB" w:rsidP="00AA2B59">
            <w:r w:rsidRPr="00E25465">
              <w:t>540</w:t>
            </w:r>
          </w:p>
        </w:tc>
      </w:tr>
      <w:tr w:rsidR="004C04EB" w:rsidRPr="00E25465" w14:paraId="368CFA82" w14:textId="77777777" w:rsidTr="00AA2B59">
        <w:trPr>
          <w:trHeight w:val="20"/>
        </w:trPr>
        <w:tc>
          <w:tcPr>
            <w:tcW w:w="0" w:type="auto"/>
          </w:tcPr>
          <w:p w14:paraId="44776ED9" w14:textId="77777777" w:rsidR="004C04EB" w:rsidRPr="00E25465" w:rsidRDefault="004C04EB" w:rsidP="00AA2B59">
            <w:r w:rsidRPr="00E25465">
              <w:t xml:space="preserve">Обществознание и </w:t>
            </w:r>
            <w:proofErr w:type="gramStart"/>
            <w:r w:rsidRPr="00E25465">
              <w:t>естествознание</w:t>
            </w:r>
            <w:r w:rsidR="000F0CFF">
              <w:t>(</w:t>
            </w:r>
            <w:r w:rsidR="000F0CFF" w:rsidRPr="00E25465">
              <w:t xml:space="preserve"> </w:t>
            </w:r>
            <w:r w:rsidR="000F0CFF" w:rsidRPr="00E25465">
              <w:t>Окружающий</w:t>
            </w:r>
            <w:proofErr w:type="gramEnd"/>
            <w:r w:rsidR="000F0CFF" w:rsidRPr="00E25465">
              <w:t xml:space="preserve"> мир</w:t>
            </w:r>
            <w:r w:rsidR="000F0CFF">
              <w:t>)</w:t>
            </w:r>
          </w:p>
        </w:tc>
        <w:tc>
          <w:tcPr>
            <w:tcW w:w="0" w:type="auto"/>
          </w:tcPr>
          <w:p w14:paraId="34E44BAE" w14:textId="77777777" w:rsidR="004C04EB" w:rsidRPr="00E25465" w:rsidRDefault="004C04EB" w:rsidP="00AA2B59">
            <w:r w:rsidRPr="00E25465">
              <w:t>Окружающий мир</w:t>
            </w:r>
          </w:p>
        </w:tc>
        <w:tc>
          <w:tcPr>
            <w:tcW w:w="0" w:type="auto"/>
          </w:tcPr>
          <w:p w14:paraId="35382BAD" w14:textId="77777777" w:rsidR="004C04EB" w:rsidRPr="00E25465" w:rsidRDefault="004C04EB" w:rsidP="00AA2B59">
            <w:r w:rsidRPr="00E25465">
              <w:t>66</w:t>
            </w:r>
          </w:p>
        </w:tc>
        <w:tc>
          <w:tcPr>
            <w:tcW w:w="0" w:type="auto"/>
          </w:tcPr>
          <w:p w14:paraId="46F0610B" w14:textId="77777777" w:rsidR="004C04EB" w:rsidRPr="00E25465" w:rsidRDefault="004C04EB" w:rsidP="00AA2B59">
            <w:r w:rsidRPr="00E25465">
              <w:t>68</w:t>
            </w:r>
          </w:p>
        </w:tc>
        <w:tc>
          <w:tcPr>
            <w:tcW w:w="0" w:type="auto"/>
          </w:tcPr>
          <w:p w14:paraId="0EC7AAA2" w14:textId="77777777" w:rsidR="004C04EB" w:rsidRPr="00E25465" w:rsidRDefault="004C04EB" w:rsidP="00AA2B59">
            <w:r w:rsidRPr="00E25465">
              <w:t>68</w:t>
            </w:r>
          </w:p>
        </w:tc>
        <w:tc>
          <w:tcPr>
            <w:tcW w:w="0" w:type="auto"/>
          </w:tcPr>
          <w:p w14:paraId="1CE9AED8" w14:textId="77777777" w:rsidR="004C04EB" w:rsidRPr="00E25465" w:rsidRDefault="004C04EB" w:rsidP="00AA2B59">
            <w:r w:rsidRPr="00E25465">
              <w:t>68</w:t>
            </w:r>
          </w:p>
        </w:tc>
        <w:tc>
          <w:tcPr>
            <w:tcW w:w="380" w:type="dxa"/>
          </w:tcPr>
          <w:p w14:paraId="4BE54B77" w14:textId="77777777" w:rsidR="004C04EB" w:rsidRPr="00E25465" w:rsidRDefault="004C04EB" w:rsidP="00AA2B59">
            <w:pPr>
              <w:rPr>
                <w:bCs/>
              </w:rPr>
            </w:pPr>
            <w:r w:rsidRPr="00E25465">
              <w:rPr>
                <w:bCs/>
              </w:rPr>
              <w:t>270</w:t>
            </w:r>
          </w:p>
        </w:tc>
      </w:tr>
      <w:tr w:rsidR="004C04EB" w:rsidRPr="00E25465" w14:paraId="640AB02F" w14:textId="77777777" w:rsidTr="00AA2B59">
        <w:trPr>
          <w:trHeight w:val="20"/>
        </w:trPr>
        <w:tc>
          <w:tcPr>
            <w:tcW w:w="0" w:type="auto"/>
          </w:tcPr>
          <w:p w14:paraId="597324BE" w14:textId="77777777" w:rsidR="004C04EB" w:rsidRPr="00E25465" w:rsidRDefault="004C04EB" w:rsidP="00AA2B59">
            <w:r w:rsidRPr="00E25465">
              <w:t>Основы религиозной культуры и светской этики</w:t>
            </w:r>
          </w:p>
        </w:tc>
        <w:tc>
          <w:tcPr>
            <w:tcW w:w="0" w:type="auto"/>
          </w:tcPr>
          <w:p w14:paraId="31556CDC" w14:textId="77777777" w:rsidR="004C04EB" w:rsidRPr="00E25465" w:rsidRDefault="004C04EB" w:rsidP="00AA2B59">
            <w:r w:rsidRPr="00E25465">
              <w:t>Основы религиозной культуры и светской этики</w:t>
            </w:r>
          </w:p>
        </w:tc>
        <w:tc>
          <w:tcPr>
            <w:tcW w:w="0" w:type="auto"/>
          </w:tcPr>
          <w:p w14:paraId="353DF39D" w14:textId="77777777" w:rsidR="004C04EB" w:rsidRPr="00E25465" w:rsidRDefault="004C04EB" w:rsidP="00AA2B59">
            <w:r w:rsidRPr="00E25465">
              <w:t>–</w:t>
            </w:r>
          </w:p>
        </w:tc>
        <w:tc>
          <w:tcPr>
            <w:tcW w:w="0" w:type="auto"/>
          </w:tcPr>
          <w:p w14:paraId="24B790A6" w14:textId="77777777" w:rsidR="004C04EB" w:rsidRPr="00E25465" w:rsidRDefault="004C04EB" w:rsidP="00AA2B59">
            <w:r w:rsidRPr="00E25465">
              <w:t>–</w:t>
            </w:r>
          </w:p>
        </w:tc>
        <w:tc>
          <w:tcPr>
            <w:tcW w:w="0" w:type="auto"/>
          </w:tcPr>
          <w:p w14:paraId="3134F624" w14:textId="77777777" w:rsidR="004C04EB" w:rsidRPr="00E25465" w:rsidRDefault="004C04EB" w:rsidP="00AA2B59">
            <w:r w:rsidRPr="00E25465">
              <w:t>–</w:t>
            </w:r>
          </w:p>
        </w:tc>
        <w:tc>
          <w:tcPr>
            <w:tcW w:w="0" w:type="auto"/>
          </w:tcPr>
          <w:p w14:paraId="57D381A4" w14:textId="77777777" w:rsidR="004C04EB" w:rsidRPr="00E25465" w:rsidRDefault="004C04EB" w:rsidP="00AA2B59">
            <w:r w:rsidRPr="00E25465">
              <w:t>34</w:t>
            </w:r>
          </w:p>
        </w:tc>
        <w:tc>
          <w:tcPr>
            <w:tcW w:w="380" w:type="dxa"/>
          </w:tcPr>
          <w:p w14:paraId="6821641E" w14:textId="77777777" w:rsidR="004C04EB" w:rsidRPr="00E25465" w:rsidRDefault="004C04EB" w:rsidP="00AA2B59">
            <w:r w:rsidRPr="00E25465">
              <w:t>34</w:t>
            </w:r>
          </w:p>
        </w:tc>
      </w:tr>
      <w:tr w:rsidR="004C04EB" w:rsidRPr="00E25465" w14:paraId="1D79E415" w14:textId="77777777" w:rsidTr="00AA2B59">
        <w:trPr>
          <w:trHeight w:val="20"/>
        </w:trPr>
        <w:tc>
          <w:tcPr>
            <w:tcW w:w="0" w:type="auto"/>
            <w:vMerge w:val="restart"/>
          </w:tcPr>
          <w:p w14:paraId="0915DA63" w14:textId="77777777" w:rsidR="004C04EB" w:rsidRPr="00E25465" w:rsidRDefault="004C04EB" w:rsidP="00AA2B59">
            <w:r w:rsidRPr="00E25465">
              <w:t>Искусство</w:t>
            </w:r>
          </w:p>
        </w:tc>
        <w:tc>
          <w:tcPr>
            <w:tcW w:w="0" w:type="auto"/>
          </w:tcPr>
          <w:p w14:paraId="2667BD3E" w14:textId="77777777" w:rsidR="004C04EB" w:rsidRPr="00E25465" w:rsidRDefault="004C04EB" w:rsidP="00AA2B59">
            <w:r w:rsidRPr="00E25465">
              <w:t>Музыка</w:t>
            </w:r>
          </w:p>
        </w:tc>
        <w:tc>
          <w:tcPr>
            <w:tcW w:w="0" w:type="auto"/>
          </w:tcPr>
          <w:p w14:paraId="74D3AC9E" w14:textId="77777777" w:rsidR="004C04EB" w:rsidRPr="00E25465" w:rsidRDefault="004C04EB" w:rsidP="00AA2B59">
            <w:r w:rsidRPr="00E25465">
              <w:t>33</w:t>
            </w:r>
          </w:p>
        </w:tc>
        <w:tc>
          <w:tcPr>
            <w:tcW w:w="0" w:type="auto"/>
          </w:tcPr>
          <w:p w14:paraId="779212F8" w14:textId="77777777" w:rsidR="004C04EB" w:rsidRPr="00E25465" w:rsidRDefault="004C04EB" w:rsidP="00AA2B59">
            <w:r w:rsidRPr="00E25465">
              <w:t>34</w:t>
            </w:r>
          </w:p>
        </w:tc>
        <w:tc>
          <w:tcPr>
            <w:tcW w:w="0" w:type="auto"/>
          </w:tcPr>
          <w:p w14:paraId="39EEB1C0" w14:textId="77777777" w:rsidR="004C04EB" w:rsidRPr="00E25465" w:rsidRDefault="004C04EB" w:rsidP="00AA2B59">
            <w:r w:rsidRPr="00E25465">
              <w:t>34</w:t>
            </w:r>
          </w:p>
        </w:tc>
        <w:tc>
          <w:tcPr>
            <w:tcW w:w="0" w:type="auto"/>
          </w:tcPr>
          <w:p w14:paraId="1525DDC2" w14:textId="77777777" w:rsidR="004C04EB" w:rsidRPr="00E25465" w:rsidRDefault="004C04EB" w:rsidP="00AA2B59">
            <w:r w:rsidRPr="00E25465">
              <w:t>34</w:t>
            </w:r>
          </w:p>
        </w:tc>
        <w:tc>
          <w:tcPr>
            <w:tcW w:w="380" w:type="dxa"/>
          </w:tcPr>
          <w:p w14:paraId="68B90822" w14:textId="77777777" w:rsidR="004C04EB" w:rsidRPr="00E25465" w:rsidRDefault="004C04EB" w:rsidP="00AA2B59">
            <w:r w:rsidRPr="00E25465">
              <w:t>135</w:t>
            </w:r>
          </w:p>
        </w:tc>
      </w:tr>
      <w:tr w:rsidR="004C04EB" w:rsidRPr="00E25465" w14:paraId="250222D5" w14:textId="77777777" w:rsidTr="00AA2B59">
        <w:trPr>
          <w:trHeight w:val="20"/>
        </w:trPr>
        <w:tc>
          <w:tcPr>
            <w:tcW w:w="0" w:type="auto"/>
            <w:vMerge/>
          </w:tcPr>
          <w:p w14:paraId="682FCA66" w14:textId="77777777" w:rsidR="004C04EB" w:rsidRPr="00E25465" w:rsidRDefault="004C04EB" w:rsidP="00AA2B59"/>
        </w:tc>
        <w:tc>
          <w:tcPr>
            <w:tcW w:w="0" w:type="auto"/>
          </w:tcPr>
          <w:p w14:paraId="0C74A3EB" w14:textId="77777777" w:rsidR="004C04EB" w:rsidRPr="00E25465" w:rsidRDefault="004C04EB" w:rsidP="00AA2B59">
            <w:r w:rsidRPr="00E25465">
              <w:t>Изобразительное искусство</w:t>
            </w:r>
          </w:p>
        </w:tc>
        <w:tc>
          <w:tcPr>
            <w:tcW w:w="0" w:type="auto"/>
          </w:tcPr>
          <w:p w14:paraId="71C12152" w14:textId="77777777" w:rsidR="004C04EB" w:rsidRPr="00E25465" w:rsidRDefault="004C04EB" w:rsidP="00AA2B59">
            <w:r w:rsidRPr="00E25465">
              <w:t>33</w:t>
            </w:r>
          </w:p>
        </w:tc>
        <w:tc>
          <w:tcPr>
            <w:tcW w:w="0" w:type="auto"/>
          </w:tcPr>
          <w:p w14:paraId="19283469" w14:textId="77777777" w:rsidR="004C04EB" w:rsidRPr="00E25465" w:rsidRDefault="004C04EB" w:rsidP="00AA2B59">
            <w:r w:rsidRPr="00E25465">
              <w:t>34</w:t>
            </w:r>
          </w:p>
        </w:tc>
        <w:tc>
          <w:tcPr>
            <w:tcW w:w="0" w:type="auto"/>
          </w:tcPr>
          <w:p w14:paraId="366F7018" w14:textId="77777777" w:rsidR="004C04EB" w:rsidRPr="00E25465" w:rsidRDefault="004C04EB" w:rsidP="00AA2B59">
            <w:r w:rsidRPr="00E25465">
              <w:t>34</w:t>
            </w:r>
          </w:p>
        </w:tc>
        <w:tc>
          <w:tcPr>
            <w:tcW w:w="0" w:type="auto"/>
          </w:tcPr>
          <w:p w14:paraId="6C2C1B4A" w14:textId="77777777" w:rsidR="004C04EB" w:rsidRPr="00E25465" w:rsidRDefault="004C04EB" w:rsidP="00AA2B59">
            <w:r w:rsidRPr="00E25465">
              <w:t>34</w:t>
            </w:r>
          </w:p>
        </w:tc>
        <w:tc>
          <w:tcPr>
            <w:tcW w:w="380" w:type="dxa"/>
          </w:tcPr>
          <w:p w14:paraId="731FC62A" w14:textId="77777777" w:rsidR="004C04EB" w:rsidRPr="00E25465" w:rsidRDefault="004C04EB" w:rsidP="00AA2B59">
            <w:r w:rsidRPr="00E25465">
              <w:t>135</w:t>
            </w:r>
          </w:p>
        </w:tc>
      </w:tr>
      <w:tr w:rsidR="004C04EB" w:rsidRPr="00E25465" w14:paraId="666B0D9D" w14:textId="77777777" w:rsidTr="00AA2B59">
        <w:trPr>
          <w:trHeight w:val="20"/>
        </w:trPr>
        <w:tc>
          <w:tcPr>
            <w:tcW w:w="0" w:type="auto"/>
          </w:tcPr>
          <w:p w14:paraId="5DFF1CAB" w14:textId="77777777" w:rsidR="004C04EB" w:rsidRPr="00E25465" w:rsidRDefault="004C04EB" w:rsidP="00AA2B59">
            <w:r w:rsidRPr="00E25465">
              <w:t xml:space="preserve">Технология </w:t>
            </w:r>
          </w:p>
        </w:tc>
        <w:tc>
          <w:tcPr>
            <w:tcW w:w="0" w:type="auto"/>
          </w:tcPr>
          <w:p w14:paraId="1EFBBD6A" w14:textId="77777777" w:rsidR="004C04EB" w:rsidRPr="00E25465" w:rsidRDefault="004C04EB" w:rsidP="00AA2B59">
            <w:r w:rsidRPr="00E25465">
              <w:t xml:space="preserve">Технология </w:t>
            </w:r>
          </w:p>
        </w:tc>
        <w:tc>
          <w:tcPr>
            <w:tcW w:w="0" w:type="auto"/>
          </w:tcPr>
          <w:p w14:paraId="3A9E5790" w14:textId="77777777" w:rsidR="004C04EB" w:rsidRPr="00E25465" w:rsidRDefault="004C04EB" w:rsidP="00AA2B59">
            <w:r w:rsidRPr="00E25465">
              <w:t>33</w:t>
            </w:r>
          </w:p>
        </w:tc>
        <w:tc>
          <w:tcPr>
            <w:tcW w:w="0" w:type="auto"/>
          </w:tcPr>
          <w:p w14:paraId="6791F0CC" w14:textId="77777777" w:rsidR="004C04EB" w:rsidRPr="00E25465" w:rsidRDefault="004C04EB" w:rsidP="00AA2B59">
            <w:r w:rsidRPr="00E25465">
              <w:t>34</w:t>
            </w:r>
          </w:p>
        </w:tc>
        <w:tc>
          <w:tcPr>
            <w:tcW w:w="0" w:type="auto"/>
          </w:tcPr>
          <w:p w14:paraId="64CFB8DE" w14:textId="77777777" w:rsidR="004C04EB" w:rsidRPr="00E25465" w:rsidRDefault="004C04EB" w:rsidP="00AA2B59">
            <w:r w:rsidRPr="00E25465">
              <w:t>34</w:t>
            </w:r>
          </w:p>
        </w:tc>
        <w:tc>
          <w:tcPr>
            <w:tcW w:w="0" w:type="auto"/>
          </w:tcPr>
          <w:p w14:paraId="0FF41908" w14:textId="77777777" w:rsidR="004C04EB" w:rsidRPr="00E25465" w:rsidRDefault="004C04EB" w:rsidP="00AA2B59">
            <w:r w:rsidRPr="00E25465">
              <w:t>34</w:t>
            </w:r>
          </w:p>
        </w:tc>
        <w:tc>
          <w:tcPr>
            <w:tcW w:w="380" w:type="dxa"/>
          </w:tcPr>
          <w:p w14:paraId="22710F77" w14:textId="77777777" w:rsidR="004C04EB" w:rsidRPr="00E25465" w:rsidRDefault="004C04EB" w:rsidP="00AA2B59">
            <w:r w:rsidRPr="00E25465">
              <w:t>135</w:t>
            </w:r>
          </w:p>
        </w:tc>
      </w:tr>
      <w:tr w:rsidR="004C04EB" w:rsidRPr="00E25465" w14:paraId="4DF3F358" w14:textId="77777777" w:rsidTr="00AA2B59">
        <w:trPr>
          <w:trHeight w:val="20"/>
        </w:trPr>
        <w:tc>
          <w:tcPr>
            <w:tcW w:w="0" w:type="auto"/>
          </w:tcPr>
          <w:p w14:paraId="33F62185" w14:textId="77777777" w:rsidR="004C04EB" w:rsidRPr="00E25465" w:rsidRDefault="004C04EB" w:rsidP="00AA2B59">
            <w:r w:rsidRPr="00E25465">
              <w:t>Физическая культура</w:t>
            </w:r>
          </w:p>
        </w:tc>
        <w:tc>
          <w:tcPr>
            <w:tcW w:w="0" w:type="auto"/>
          </w:tcPr>
          <w:p w14:paraId="0470AADC" w14:textId="77777777" w:rsidR="004C04EB" w:rsidRPr="00E25465" w:rsidRDefault="004C04EB" w:rsidP="00AA2B59">
            <w:r w:rsidRPr="00E25465">
              <w:t>Физическая культура</w:t>
            </w:r>
          </w:p>
        </w:tc>
        <w:tc>
          <w:tcPr>
            <w:tcW w:w="0" w:type="auto"/>
          </w:tcPr>
          <w:p w14:paraId="71576E98" w14:textId="77777777" w:rsidR="004C04EB" w:rsidRPr="00E25465" w:rsidRDefault="004C04EB" w:rsidP="00AA2B59">
            <w:r w:rsidRPr="00E25465">
              <w:t>99</w:t>
            </w:r>
          </w:p>
        </w:tc>
        <w:tc>
          <w:tcPr>
            <w:tcW w:w="0" w:type="auto"/>
          </w:tcPr>
          <w:p w14:paraId="423AB1A8" w14:textId="77777777" w:rsidR="004C04EB" w:rsidRPr="00E25465" w:rsidRDefault="004C04EB" w:rsidP="00AA2B59">
            <w:r w:rsidRPr="00E25465">
              <w:t>102</w:t>
            </w:r>
          </w:p>
        </w:tc>
        <w:tc>
          <w:tcPr>
            <w:tcW w:w="0" w:type="auto"/>
          </w:tcPr>
          <w:p w14:paraId="60BE5E5C" w14:textId="77777777" w:rsidR="004C04EB" w:rsidRPr="00E25465" w:rsidRDefault="004C04EB" w:rsidP="00AA2B59">
            <w:r w:rsidRPr="00E25465">
              <w:t>102</w:t>
            </w:r>
          </w:p>
        </w:tc>
        <w:tc>
          <w:tcPr>
            <w:tcW w:w="0" w:type="auto"/>
          </w:tcPr>
          <w:p w14:paraId="0236D195" w14:textId="77777777" w:rsidR="004C04EB" w:rsidRPr="00E25465" w:rsidRDefault="004C04EB" w:rsidP="00AA2B59">
            <w:r w:rsidRPr="00E25465">
              <w:t>102</w:t>
            </w:r>
          </w:p>
        </w:tc>
        <w:tc>
          <w:tcPr>
            <w:tcW w:w="380" w:type="dxa"/>
          </w:tcPr>
          <w:p w14:paraId="0C12F2A9" w14:textId="77777777" w:rsidR="004C04EB" w:rsidRPr="00E25465" w:rsidRDefault="004C04EB" w:rsidP="00AA2B59">
            <w:r w:rsidRPr="00E25465">
              <w:t>405</w:t>
            </w:r>
          </w:p>
        </w:tc>
      </w:tr>
      <w:tr w:rsidR="004C04EB" w:rsidRPr="00E25465" w14:paraId="46778997" w14:textId="77777777" w:rsidTr="00AA2B59">
        <w:trPr>
          <w:trHeight w:val="20"/>
        </w:trPr>
        <w:tc>
          <w:tcPr>
            <w:tcW w:w="0" w:type="auto"/>
          </w:tcPr>
          <w:p w14:paraId="22CB5F69" w14:textId="77777777" w:rsidR="004C04EB" w:rsidRPr="00E25465" w:rsidRDefault="004C04EB" w:rsidP="00AA2B59">
            <w:r w:rsidRPr="00E25465">
              <w:t>Итого:</w:t>
            </w:r>
          </w:p>
        </w:tc>
        <w:tc>
          <w:tcPr>
            <w:tcW w:w="0" w:type="auto"/>
          </w:tcPr>
          <w:p w14:paraId="6F1811A3" w14:textId="77777777" w:rsidR="004C04EB" w:rsidRPr="00E25465" w:rsidRDefault="004C04EB" w:rsidP="00AA2B59"/>
        </w:tc>
        <w:tc>
          <w:tcPr>
            <w:tcW w:w="0" w:type="auto"/>
          </w:tcPr>
          <w:p w14:paraId="096999E5" w14:textId="77777777" w:rsidR="004C04EB" w:rsidRPr="00E25465" w:rsidRDefault="004C04EB" w:rsidP="00AA2B59">
            <w:r w:rsidRPr="00E25465">
              <w:t>693</w:t>
            </w:r>
          </w:p>
        </w:tc>
        <w:tc>
          <w:tcPr>
            <w:tcW w:w="0" w:type="auto"/>
          </w:tcPr>
          <w:p w14:paraId="3341AD73" w14:textId="77777777" w:rsidR="004C04EB" w:rsidRPr="00E25465" w:rsidRDefault="004C04EB" w:rsidP="00AA2B59">
            <w:r w:rsidRPr="00E25465">
              <w:t>816</w:t>
            </w:r>
          </w:p>
        </w:tc>
        <w:tc>
          <w:tcPr>
            <w:tcW w:w="0" w:type="auto"/>
          </w:tcPr>
          <w:p w14:paraId="79A7E4A6" w14:textId="77777777" w:rsidR="004C04EB" w:rsidRPr="00E25465" w:rsidRDefault="004C04EB" w:rsidP="00AA2B59">
            <w:r w:rsidRPr="00E25465">
              <w:t>816</w:t>
            </w:r>
          </w:p>
        </w:tc>
        <w:tc>
          <w:tcPr>
            <w:tcW w:w="0" w:type="auto"/>
          </w:tcPr>
          <w:p w14:paraId="38FBA645" w14:textId="77777777" w:rsidR="004C04EB" w:rsidRPr="00E25465" w:rsidRDefault="004C04EB" w:rsidP="00AA2B59">
            <w:r w:rsidRPr="00E25465">
              <w:t>816</w:t>
            </w:r>
          </w:p>
        </w:tc>
        <w:tc>
          <w:tcPr>
            <w:tcW w:w="380" w:type="dxa"/>
          </w:tcPr>
          <w:p w14:paraId="2926898C" w14:textId="77777777" w:rsidR="004C04EB" w:rsidRPr="00E25465" w:rsidRDefault="004C04EB" w:rsidP="00AA2B59">
            <w:r w:rsidRPr="00E25465">
              <w:t>3141</w:t>
            </w:r>
          </w:p>
        </w:tc>
      </w:tr>
      <w:tr w:rsidR="004C04EB" w:rsidRPr="00E25465" w14:paraId="6E524E24" w14:textId="77777777" w:rsidTr="00AA2B59">
        <w:trPr>
          <w:trHeight w:val="20"/>
        </w:trPr>
        <w:tc>
          <w:tcPr>
            <w:tcW w:w="0" w:type="auto"/>
            <w:gridSpan w:val="2"/>
          </w:tcPr>
          <w:p w14:paraId="72E63580" w14:textId="77777777" w:rsidR="004C04EB" w:rsidRPr="00E25465" w:rsidRDefault="004C04EB" w:rsidP="00AA2B59">
            <w:r w:rsidRPr="00E25465">
              <w:t>Часть, формируемая участниками образовательных отношений</w:t>
            </w:r>
          </w:p>
        </w:tc>
        <w:tc>
          <w:tcPr>
            <w:tcW w:w="0" w:type="auto"/>
          </w:tcPr>
          <w:p w14:paraId="049F72EE" w14:textId="77777777" w:rsidR="004C04EB" w:rsidRPr="00E25465" w:rsidRDefault="004C04EB" w:rsidP="00AA2B59">
            <w:r>
              <w:t>-</w:t>
            </w:r>
          </w:p>
        </w:tc>
        <w:tc>
          <w:tcPr>
            <w:tcW w:w="0" w:type="auto"/>
          </w:tcPr>
          <w:p w14:paraId="7408B8A6" w14:textId="77777777" w:rsidR="004C04EB" w:rsidRPr="00E25465" w:rsidRDefault="004C04EB" w:rsidP="00AA2B59">
            <w:r w:rsidRPr="00E25465">
              <w:t>68</w:t>
            </w:r>
          </w:p>
        </w:tc>
        <w:tc>
          <w:tcPr>
            <w:tcW w:w="0" w:type="auto"/>
          </w:tcPr>
          <w:p w14:paraId="0DA0AE3F" w14:textId="77777777" w:rsidR="004C04EB" w:rsidRPr="00E25465" w:rsidRDefault="004C04EB" w:rsidP="00AA2B59">
            <w:r w:rsidRPr="00E25465">
              <w:t>68</w:t>
            </w:r>
          </w:p>
        </w:tc>
        <w:tc>
          <w:tcPr>
            <w:tcW w:w="0" w:type="auto"/>
          </w:tcPr>
          <w:p w14:paraId="684956C4" w14:textId="77777777" w:rsidR="004C04EB" w:rsidRPr="00E25465" w:rsidRDefault="004C04EB" w:rsidP="00AA2B59">
            <w:r w:rsidRPr="00E25465">
              <w:t>68</w:t>
            </w:r>
          </w:p>
        </w:tc>
        <w:tc>
          <w:tcPr>
            <w:tcW w:w="380" w:type="dxa"/>
          </w:tcPr>
          <w:p w14:paraId="609279AA" w14:textId="77777777" w:rsidR="004C04EB" w:rsidRPr="00E25465" w:rsidRDefault="004C04EB" w:rsidP="00AA2B59">
            <w:r w:rsidRPr="00E25465">
              <w:t>204</w:t>
            </w:r>
          </w:p>
        </w:tc>
      </w:tr>
      <w:tr w:rsidR="004C04EB" w:rsidRPr="00E25465" w14:paraId="4B1F5544" w14:textId="77777777" w:rsidTr="00AA2B59">
        <w:trPr>
          <w:trHeight w:val="20"/>
        </w:trPr>
        <w:tc>
          <w:tcPr>
            <w:tcW w:w="0" w:type="auto"/>
            <w:gridSpan w:val="2"/>
          </w:tcPr>
          <w:p w14:paraId="668C9DAF" w14:textId="77777777" w:rsidR="004C04EB" w:rsidRPr="00E25465" w:rsidRDefault="004C04EB" w:rsidP="00AA2B59">
            <w:pPr>
              <w:rPr>
                <w:b/>
              </w:rPr>
            </w:pPr>
            <w:r w:rsidRPr="00E25465">
              <w:rPr>
                <w:b/>
              </w:rPr>
              <w:lastRenderedPageBreak/>
              <w:t xml:space="preserve">Максимально допустимая недельная нагрузка </w:t>
            </w:r>
          </w:p>
        </w:tc>
        <w:tc>
          <w:tcPr>
            <w:tcW w:w="0" w:type="auto"/>
          </w:tcPr>
          <w:p w14:paraId="3B8A1DEA" w14:textId="77777777" w:rsidR="004C04EB" w:rsidRPr="00E25465" w:rsidRDefault="004C04EB" w:rsidP="00AA2B59">
            <w:pPr>
              <w:rPr>
                <w:b/>
              </w:rPr>
            </w:pPr>
            <w:r w:rsidRPr="00E25465">
              <w:rPr>
                <w:b/>
              </w:rPr>
              <w:t>693</w:t>
            </w:r>
          </w:p>
        </w:tc>
        <w:tc>
          <w:tcPr>
            <w:tcW w:w="0" w:type="auto"/>
          </w:tcPr>
          <w:p w14:paraId="3CAA5D98" w14:textId="77777777" w:rsidR="004C04EB" w:rsidRPr="00E25465" w:rsidRDefault="004C04EB" w:rsidP="00AA2B59">
            <w:pPr>
              <w:rPr>
                <w:b/>
              </w:rPr>
            </w:pPr>
            <w:r w:rsidRPr="00E25465">
              <w:rPr>
                <w:b/>
              </w:rPr>
              <w:t>884</w:t>
            </w:r>
          </w:p>
        </w:tc>
        <w:tc>
          <w:tcPr>
            <w:tcW w:w="0" w:type="auto"/>
          </w:tcPr>
          <w:p w14:paraId="6ED563E9" w14:textId="77777777" w:rsidR="004C04EB" w:rsidRPr="00E25465" w:rsidRDefault="004C04EB" w:rsidP="00AA2B59">
            <w:pPr>
              <w:rPr>
                <w:b/>
              </w:rPr>
            </w:pPr>
            <w:r w:rsidRPr="00E25465">
              <w:rPr>
                <w:b/>
              </w:rPr>
              <w:t>884</w:t>
            </w:r>
          </w:p>
        </w:tc>
        <w:tc>
          <w:tcPr>
            <w:tcW w:w="0" w:type="auto"/>
          </w:tcPr>
          <w:p w14:paraId="0B66DDBB" w14:textId="77777777" w:rsidR="004C04EB" w:rsidRPr="00E25465" w:rsidRDefault="004C04EB" w:rsidP="00AA2B59">
            <w:pPr>
              <w:rPr>
                <w:b/>
              </w:rPr>
            </w:pPr>
            <w:r w:rsidRPr="00E25465">
              <w:rPr>
                <w:b/>
              </w:rPr>
              <w:t>884</w:t>
            </w:r>
          </w:p>
        </w:tc>
        <w:tc>
          <w:tcPr>
            <w:tcW w:w="380" w:type="dxa"/>
          </w:tcPr>
          <w:p w14:paraId="0454FA9F" w14:textId="77777777" w:rsidR="004C04EB" w:rsidRPr="00E25465" w:rsidRDefault="004C04EB" w:rsidP="00AA2B59">
            <w:pPr>
              <w:rPr>
                <w:b/>
              </w:rPr>
            </w:pPr>
            <w:r w:rsidRPr="00E25465">
              <w:rPr>
                <w:b/>
              </w:rPr>
              <w:t>3345</w:t>
            </w:r>
          </w:p>
        </w:tc>
      </w:tr>
    </w:tbl>
    <w:p w14:paraId="0C16F1B1" w14:textId="77777777" w:rsidR="004C04EB" w:rsidRPr="003C0E61" w:rsidRDefault="004C04EB" w:rsidP="004C04EB">
      <w:pPr>
        <w:ind w:firstLine="567"/>
        <w:jc w:val="both"/>
        <w:rPr>
          <w:bCs/>
          <w:sz w:val="24"/>
          <w:szCs w:val="24"/>
        </w:rPr>
      </w:pPr>
    </w:p>
    <w:p w14:paraId="6742BA90" w14:textId="77777777" w:rsidR="004C04EB" w:rsidRPr="00A80438" w:rsidRDefault="004C04EB" w:rsidP="004C04EB">
      <w:pPr>
        <w:ind w:firstLine="567"/>
        <w:jc w:val="both"/>
        <w:rPr>
          <w:bCs/>
          <w:sz w:val="24"/>
          <w:szCs w:val="24"/>
        </w:rPr>
      </w:pPr>
      <w:r>
        <w:rPr>
          <w:bCs/>
          <w:sz w:val="24"/>
          <w:szCs w:val="24"/>
        </w:rPr>
        <w:t xml:space="preserve"> </w:t>
      </w:r>
    </w:p>
    <w:p w14:paraId="05FC070C" w14:textId="77777777" w:rsidR="00EF4B9E" w:rsidRPr="00494AF0" w:rsidRDefault="00EF4B9E" w:rsidP="00494AF0">
      <w:pPr>
        <w:adjustRightInd w:val="0"/>
        <w:ind w:left="284" w:right="122"/>
        <w:jc w:val="both"/>
        <w:rPr>
          <w:rFonts w:eastAsiaTheme="minorHAnsi"/>
          <w:sz w:val="24"/>
          <w:szCs w:val="24"/>
          <w:vertAlign w:val="superscript"/>
          <w:lang w:eastAsia="en-US"/>
        </w:rPr>
      </w:pPr>
    </w:p>
    <w:p w14:paraId="30A71DF1" w14:textId="77777777" w:rsidR="000C5B73" w:rsidRPr="00494AF0" w:rsidRDefault="00AA30AA" w:rsidP="00494AF0">
      <w:pPr>
        <w:pStyle w:val="a3"/>
        <w:ind w:left="284" w:right="122" w:firstLine="567"/>
        <w:jc w:val="center"/>
        <w:rPr>
          <w:b/>
        </w:rPr>
      </w:pPr>
      <w:r w:rsidRPr="00494AF0">
        <w:rPr>
          <w:b/>
        </w:rPr>
        <w:t xml:space="preserve">3.2 </w:t>
      </w:r>
      <w:r w:rsidR="000C5B73" w:rsidRPr="00494AF0">
        <w:rPr>
          <w:b/>
        </w:rPr>
        <w:t>План внеурочной деятельности МБОУ «</w:t>
      </w:r>
      <w:r w:rsidR="009412DA" w:rsidRPr="00494AF0">
        <w:rPr>
          <w:b/>
        </w:rPr>
        <w:t xml:space="preserve">Нововознесенская </w:t>
      </w:r>
      <w:r w:rsidR="000C5B73" w:rsidRPr="00494AF0">
        <w:rPr>
          <w:b/>
        </w:rPr>
        <w:t>СОШ»</w:t>
      </w:r>
    </w:p>
    <w:p w14:paraId="16348470" w14:textId="77777777" w:rsidR="000C5B73" w:rsidRPr="00494AF0" w:rsidRDefault="000C5B73" w:rsidP="00494AF0">
      <w:pPr>
        <w:pStyle w:val="a3"/>
        <w:spacing w:line="300" w:lineRule="auto"/>
        <w:ind w:left="284" w:right="122" w:firstLine="567"/>
        <w:jc w:val="both"/>
      </w:pPr>
      <w:r w:rsidRPr="00494AF0">
        <w:t>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школы.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14:paraId="77C98703" w14:textId="77777777" w:rsidR="000C5B73" w:rsidRPr="00494AF0" w:rsidRDefault="000C5B73" w:rsidP="00494AF0">
      <w:pPr>
        <w:pStyle w:val="a3"/>
        <w:spacing w:line="297" w:lineRule="auto"/>
        <w:ind w:left="284" w:right="122" w:firstLine="567"/>
        <w:jc w:val="both"/>
      </w:pPr>
      <w:r w:rsidRPr="00494AF0">
        <w:rPr>
          <w:b/>
        </w:rPr>
        <w:t xml:space="preserve">Целью </w:t>
      </w:r>
      <w:r w:rsidRPr="00494AF0">
        <w:t>внеурочной деятельности является достижение планируемых результатов освоения основной образовательной программы.</w:t>
      </w:r>
    </w:p>
    <w:p w14:paraId="094D857D" w14:textId="77777777" w:rsidR="000C5B73" w:rsidRPr="00494AF0" w:rsidRDefault="000C5B73" w:rsidP="00494AF0">
      <w:pPr>
        <w:pStyle w:val="11"/>
        <w:ind w:left="284" w:right="122" w:firstLine="567"/>
        <w:jc w:val="both"/>
        <w:rPr>
          <w:sz w:val="24"/>
          <w:szCs w:val="24"/>
        </w:rPr>
      </w:pPr>
      <w:r w:rsidRPr="00494AF0">
        <w:rPr>
          <w:sz w:val="24"/>
          <w:szCs w:val="24"/>
        </w:rPr>
        <w:t>Задачи:</w:t>
      </w:r>
    </w:p>
    <w:p w14:paraId="7E06C893" w14:textId="77777777" w:rsidR="000C5B73" w:rsidRPr="00494AF0" w:rsidRDefault="000C5B73" w:rsidP="00AB321E">
      <w:pPr>
        <w:pStyle w:val="a5"/>
        <w:numPr>
          <w:ilvl w:val="0"/>
          <w:numId w:val="134"/>
        </w:numPr>
        <w:tabs>
          <w:tab w:val="left" w:pos="970"/>
        </w:tabs>
        <w:spacing w:line="300" w:lineRule="auto"/>
        <w:ind w:left="284" w:right="122" w:firstLine="567"/>
        <w:jc w:val="both"/>
        <w:rPr>
          <w:sz w:val="24"/>
          <w:szCs w:val="24"/>
        </w:rPr>
      </w:pPr>
      <w:r w:rsidRPr="00494AF0">
        <w:rPr>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учащегося в свободное от учёбывремя;</w:t>
      </w:r>
    </w:p>
    <w:p w14:paraId="6549AA22" w14:textId="77777777" w:rsidR="000C5B73" w:rsidRPr="00494AF0" w:rsidRDefault="000C5B73" w:rsidP="00AB321E">
      <w:pPr>
        <w:pStyle w:val="a5"/>
        <w:numPr>
          <w:ilvl w:val="0"/>
          <w:numId w:val="134"/>
        </w:numPr>
        <w:tabs>
          <w:tab w:val="left" w:pos="970"/>
        </w:tabs>
        <w:spacing w:line="297" w:lineRule="auto"/>
        <w:ind w:left="284" w:right="122" w:firstLine="567"/>
        <w:jc w:val="both"/>
        <w:rPr>
          <w:sz w:val="24"/>
          <w:szCs w:val="24"/>
        </w:rPr>
      </w:pPr>
      <w:r w:rsidRPr="00494AF0">
        <w:rPr>
          <w:sz w:val="24"/>
          <w:szCs w:val="24"/>
        </w:rPr>
        <w:t>создание воспитывающей среды, обеспечивающей активизацию социальных, интеллектуальных интересов, учащихся в свободное время;</w:t>
      </w:r>
    </w:p>
    <w:p w14:paraId="5610C892" w14:textId="77777777" w:rsidR="000C5B73" w:rsidRPr="00494AF0" w:rsidRDefault="000C5B73" w:rsidP="00AB321E">
      <w:pPr>
        <w:pStyle w:val="a5"/>
        <w:numPr>
          <w:ilvl w:val="0"/>
          <w:numId w:val="134"/>
        </w:numPr>
        <w:tabs>
          <w:tab w:val="left" w:pos="970"/>
        </w:tabs>
        <w:spacing w:line="280" w:lineRule="auto"/>
        <w:ind w:left="284" w:right="122" w:firstLine="567"/>
        <w:jc w:val="both"/>
        <w:rPr>
          <w:sz w:val="24"/>
          <w:szCs w:val="24"/>
        </w:rPr>
      </w:pPr>
      <w:r w:rsidRPr="00494AF0">
        <w:rPr>
          <w:sz w:val="24"/>
          <w:szCs w:val="24"/>
        </w:rPr>
        <w:t>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добровольческихинициатив.</w:t>
      </w:r>
    </w:p>
    <w:p w14:paraId="5CEB6A4B" w14:textId="77777777" w:rsidR="000C5B73" w:rsidRPr="00494AF0" w:rsidRDefault="000C5B73" w:rsidP="00AB321E">
      <w:pPr>
        <w:pStyle w:val="a5"/>
        <w:numPr>
          <w:ilvl w:val="0"/>
          <w:numId w:val="134"/>
        </w:numPr>
        <w:tabs>
          <w:tab w:val="left" w:pos="970"/>
        </w:tabs>
        <w:ind w:left="284" w:right="122" w:firstLine="567"/>
        <w:jc w:val="both"/>
        <w:rPr>
          <w:sz w:val="24"/>
          <w:szCs w:val="24"/>
        </w:rPr>
      </w:pPr>
      <w:r w:rsidRPr="00494AF0">
        <w:rPr>
          <w:sz w:val="24"/>
          <w:szCs w:val="24"/>
        </w:rPr>
        <w:t>расширение общекультурногокругозора;</w:t>
      </w:r>
    </w:p>
    <w:p w14:paraId="4E59B69B" w14:textId="77777777" w:rsidR="000C5B73" w:rsidRPr="00494AF0" w:rsidRDefault="000C5B73" w:rsidP="00AB321E">
      <w:pPr>
        <w:pStyle w:val="a5"/>
        <w:numPr>
          <w:ilvl w:val="0"/>
          <w:numId w:val="134"/>
        </w:numPr>
        <w:tabs>
          <w:tab w:val="left" w:pos="970"/>
        </w:tabs>
        <w:spacing w:line="300" w:lineRule="auto"/>
        <w:ind w:left="284" w:right="122" w:firstLine="567"/>
        <w:jc w:val="both"/>
        <w:rPr>
          <w:sz w:val="24"/>
          <w:szCs w:val="24"/>
        </w:rPr>
      </w:pPr>
      <w:r w:rsidRPr="00494AF0">
        <w:rPr>
          <w:sz w:val="24"/>
          <w:szCs w:val="24"/>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творческихобъединениях;</w:t>
      </w:r>
    </w:p>
    <w:p w14:paraId="62BF3FB5" w14:textId="77777777" w:rsidR="000C5B73" w:rsidRPr="00494AF0" w:rsidRDefault="000C5B73" w:rsidP="00AB321E">
      <w:pPr>
        <w:pStyle w:val="a5"/>
        <w:numPr>
          <w:ilvl w:val="0"/>
          <w:numId w:val="134"/>
        </w:numPr>
        <w:tabs>
          <w:tab w:val="left" w:pos="970"/>
        </w:tabs>
        <w:ind w:left="284" w:right="122" w:firstLine="567"/>
        <w:jc w:val="both"/>
        <w:rPr>
          <w:sz w:val="24"/>
          <w:szCs w:val="24"/>
        </w:rPr>
      </w:pPr>
      <w:r w:rsidRPr="00494AF0">
        <w:rPr>
          <w:sz w:val="24"/>
          <w:szCs w:val="24"/>
        </w:rPr>
        <w:t>включение в личностно творческие видыдеятельности;</w:t>
      </w:r>
    </w:p>
    <w:p w14:paraId="5DFBF611" w14:textId="77777777" w:rsidR="000C5B73" w:rsidRPr="00494AF0" w:rsidRDefault="000C5B73" w:rsidP="00AB321E">
      <w:pPr>
        <w:pStyle w:val="a5"/>
        <w:numPr>
          <w:ilvl w:val="0"/>
          <w:numId w:val="134"/>
        </w:numPr>
        <w:tabs>
          <w:tab w:val="left" w:pos="970"/>
        </w:tabs>
        <w:ind w:left="284" w:right="122" w:firstLine="567"/>
        <w:jc w:val="both"/>
        <w:rPr>
          <w:sz w:val="24"/>
          <w:szCs w:val="24"/>
        </w:rPr>
      </w:pPr>
      <w:r w:rsidRPr="00494AF0">
        <w:rPr>
          <w:sz w:val="24"/>
          <w:szCs w:val="24"/>
        </w:rPr>
        <w:t>участие в общественно значимыхделах;</w:t>
      </w:r>
    </w:p>
    <w:p w14:paraId="261BD8EC" w14:textId="77777777" w:rsidR="000C5B73" w:rsidRPr="00494AF0" w:rsidRDefault="000C5B73" w:rsidP="00AB321E">
      <w:pPr>
        <w:pStyle w:val="a5"/>
        <w:numPr>
          <w:ilvl w:val="0"/>
          <w:numId w:val="134"/>
        </w:numPr>
        <w:tabs>
          <w:tab w:val="left" w:pos="970"/>
        </w:tabs>
        <w:ind w:left="284" w:right="122" w:firstLine="567"/>
        <w:jc w:val="both"/>
        <w:rPr>
          <w:sz w:val="24"/>
          <w:szCs w:val="24"/>
        </w:rPr>
      </w:pPr>
      <w:r w:rsidRPr="00494AF0">
        <w:rPr>
          <w:sz w:val="24"/>
          <w:szCs w:val="24"/>
        </w:rPr>
        <w:t>создание пространства для межличностногообщения.</w:t>
      </w:r>
    </w:p>
    <w:p w14:paraId="155D9B0C" w14:textId="77777777" w:rsidR="000C5B73" w:rsidRPr="00494AF0" w:rsidRDefault="000C5B73" w:rsidP="00494AF0">
      <w:pPr>
        <w:pStyle w:val="a3"/>
        <w:spacing w:line="280" w:lineRule="auto"/>
        <w:ind w:left="284" w:right="122" w:firstLine="567"/>
        <w:jc w:val="both"/>
      </w:pPr>
      <w:r w:rsidRPr="00494AF0">
        <w:t>Внеурочная деятельность входит в часть, формируемую участниками образовательных отношений. В соответствии с требованиями ФГОС НОО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образовательной деятельности в образовательном учреждении. МБОУ</w:t>
      </w:r>
      <w:r w:rsidRPr="00494AF0">
        <w:rPr>
          <w:spacing w:val="-3"/>
        </w:rPr>
        <w:t>«</w:t>
      </w:r>
      <w:r w:rsidR="009412DA" w:rsidRPr="00494AF0">
        <w:rPr>
          <w:spacing w:val="-3"/>
        </w:rPr>
        <w:t>Нововознесенская</w:t>
      </w:r>
      <w:r w:rsidRPr="00494AF0">
        <w:rPr>
          <w:spacing w:val="-3"/>
        </w:rPr>
        <w:t xml:space="preserve"> СОШ</w:t>
      </w:r>
      <w:r w:rsidRPr="00494AF0">
        <w:t>» предоставляет обучающимся возможность выбора широкого спектра занятий, направленных на их развитие.</w:t>
      </w:r>
    </w:p>
    <w:p w14:paraId="4311CF82" w14:textId="77777777" w:rsidR="000C5B73" w:rsidRPr="00494AF0" w:rsidRDefault="000C5B73" w:rsidP="00494AF0">
      <w:pPr>
        <w:pStyle w:val="a3"/>
        <w:spacing w:line="280" w:lineRule="auto"/>
        <w:ind w:left="284" w:right="122" w:firstLine="567"/>
        <w:jc w:val="both"/>
      </w:pPr>
      <w:r w:rsidRPr="00494AF0">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14:paraId="1D529841" w14:textId="77777777" w:rsidR="000C5B73" w:rsidRPr="00494AF0" w:rsidRDefault="000C5B73" w:rsidP="00494AF0">
      <w:pPr>
        <w:pStyle w:val="a3"/>
        <w:spacing w:line="280" w:lineRule="auto"/>
        <w:ind w:left="284" w:right="122" w:firstLine="567"/>
        <w:jc w:val="both"/>
      </w:pPr>
      <w:r w:rsidRPr="00494AF0">
        <w:t>Модель организации внеурочной деятельности в школе - оптимизационная. В ее реализации принимают участие педагогические работники учреждения. 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ихвыбором.</w:t>
      </w:r>
    </w:p>
    <w:p w14:paraId="04A7A9EB" w14:textId="77777777" w:rsidR="000C5B73" w:rsidRPr="00494AF0" w:rsidRDefault="000C5B73" w:rsidP="00494AF0">
      <w:pPr>
        <w:pStyle w:val="a3"/>
        <w:spacing w:line="283" w:lineRule="auto"/>
        <w:ind w:left="284" w:right="122" w:firstLine="567"/>
        <w:jc w:val="both"/>
      </w:pPr>
      <w:r w:rsidRPr="00494AF0">
        <w:lastRenderedPageBreak/>
        <w:t>Для реализации внеурочной деятельности используются возможности образовательных учреждений дополнительного образования, культуры и спорта.</w:t>
      </w:r>
    </w:p>
    <w:p w14:paraId="2F2E479B" w14:textId="77777777" w:rsidR="000C5B73" w:rsidRPr="00494AF0" w:rsidRDefault="000C5B73" w:rsidP="00494AF0">
      <w:pPr>
        <w:pStyle w:val="a3"/>
        <w:spacing w:line="280" w:lineRule="auto"/>
        <w:ind w:left="284" w:right="122" w:firstLine="567"/>
        <w:jc w:val="both"/>
      </w:pPr>
      <w:r w:rsidRPr="00494AF0">
        <w:t>В период каникул для продолжения внеурочной деятельности используются возможности тематических лагерных смен, летних школ, внеурочных мероприятий в различных формах.</w:t>
      </w:r>
    </w:p>
    <w:p w14:paraId="1D7DD7BB" w14:textId="77777777" w:rsidR="000C5B73" w:rsidRPr="00494AF0" w:rsidRDefault="000C5B73" w:rsidP="00494AF0">
      <w:pPr>
        <w:pStyle w:val="a3"/>
        <w:spacing w:line="280" w:lineRule="auto"/>
        <w:ind w:left="284" w:right="122" w:firstLine="567"/>
        <w:jc w:val="both"/>
      </w:pPr>
      <w:r w:rsidRPr="00494AF0">
        <w:t>План внеурочной деятельности формируется школой и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14:paraId="7FC9F347" w14:textId="77777777" w:rsidR="000C5B73" w:rsidRPr="00494AF0" w:rsidRDefault="000C5B73" w:rsidP="00494AF0">
      <w:pPr>
        <w:pStyle w:val="a3"/>
        <w:spacing w:line="280" w:lineRule="auto"/>
        <w:ind w:left="284" w:right="122" w:firstLine="567"/>
        <w:jc w:val="both"/>
      </w:pPr>
      <w:r w:rsidRPr="00494AF0">
        <w:t>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осуществляется в формах, отличных от урочной системы обучения.</w:t>
      </w:r>
    </w:p>
    <w:p w14:paraId="0186DC8A" w14:textId="77777777" w:rsidR="000C5B73" w:rsidRPr="00494AF0" w:rsidRDefault="000C5B73" w:rsidP="00494AF0">
      <w:pPr>
        <w:pStyle w:val="a3"/>
        <w:spacing w:line="280" w:lineRule="auto"/>
        <w:ind w:left="284" w:right="122" w:firstLine="567"/>
        <w:jc w:val="both"/>
      </w:pPr>
      <w:r w:rsidRPr="00494AF0">
        <w:t>Выбор форм проведения занятий внеурочной деятельности связан с реализацией деятельностного подхода, формированием у обучающихся разных групп УУД (экскурсии, кружки, секции, круглые столы, конференции, диспуты, праздники, концерты, школьные научные общества, олимпиады, конкурсы, соревнования, проектная деятельность, научные исследования, общественно полезные практики и т. д.).</w:t>
      </w:r>
    </w:p>
    <w:p w14:paraId="2DC7436B" w14:textId="77777777" w:rsidR="00395152" w:rsidRPr="003C0E61" w:rsidRDefault="00395152" w:rsidP="00395152">
      <w:pPr>
        <w:ind w:firstLine="567"/>
        <w:jc w:val="both"/>
        <w:rPr>
          <w:sz w:val="24"/>
          <w:szCs w:val="24"/>
        </w:rPr>
      </w:pPr>
      <w:r w:rsidRPr="003C0E61">
        <w:rPr>
          <w:sz w:val="24"/>
          <w:szCs w:val="24"/>
        </w:rPr>
        <w:t xml:space="preserve">В МБОУ </w:t>
      </w:r>
      <w:r>
        <w:rPr>
          <w:sz w:val="24"/>
          <w:szCs w:val="24"/>
        </w:rPr>
        <w:t xml:space="preserve">"Нововознесенская  </w:t>
      </w:r>
      <w:r w:rsidRPr="003C0E61">
        <w:rPr>
          <w:sz w:val="24"/>
          <w:szCs w:val="24"/>
        </w:rPr>
        <w:t>СОШ</w:t>
      </w:r>
      <w:r>
        <w:rPr>
          <w:sz w:val="24"/>
          <w:szCs w:val="24"/>
        </w:rPr>
        <w:t>"</w:t>
      </w:r>
      <w:r w:rsidRPr="003C0E61">
        <w:rPr>
          <w:sz w:val="24"/>
          <w:szCs w:val="24"/>
        </w:rPr>
        <w:t xml:space="preserve"> реализуются направления внеурочной деятельности: </w:t>
      </w:r>
    </w:p>
    <w:p w14:paraId="50723CEF" w14:textId="77777777" w:rsidR="00395152" w:rsidRPr="003C0E61" w:rsidRDefault="00395152" w:rsidP="00395152">
      <w:pPr>
        <w:ind w:firstLine="567"/>
        <w:jc w:val="both"/>
        <w:rPr>
          <w:sz w:val="24"/>
          <w:szCs w:val="24"/>
        </w:rPr>
      </w:pPr>
      <w:r w:rsidRPr="003C0E61">
        <w:rPr>
          <w:b/>
          <w:sz w:val="24"/>
          <w:szCs w:val="24"/>
        </w:rPr>
        <w:t>Спортивно</w:t>
      </w:r>
      <w:r>
        <w:rPr>
          <w:b/>
          <w:sz w:val="24"/>
          <w:szCs w:val="24"/>
        </w:rPr>
        <w:t>-</w:t>
      </w:r>
      <w:r w:rsidRPr="003C0E61">
        <w:rPr>
          <w:b/>
          <w:sz w:val="24"/>
          <w:szCs w:val="24"/>
        </w:rPr>
        <w:t>оздоровительное</w:t>
      </w:r>
      <w:r w:rsidRPr="003C0E61">
        <w:rPr>
          <w:sz w:val="24"/>
          <w:szCs w:val="24"/>
        </w:rPr>
        <w:t xml:space="preserve"> направление ориентировано на формирование у ребёнка признания ценности здоровья, чувства ответственности за сохранение и укрепление своего здоровья.</w:t>
      </w:r>
      <w:r>
        <w:rPr>
          <w:sz w:val="24"/>
          <w:szCs w:val="24"/>
        </w:rPr>
        <w:t xml:space="preserve"> </w:t>
      </w:r>
    </w:p>
    <w:p w14:paraId="499872BB" w14:textId="77777777" w:rsidR="00395152" w:rsidRPr="003C0E61" w:rsidRDefault="00395152" w:rsidP="00395152">
      <w:pPr>
        <w:ind w:firstLine="567"/>
        <w:jc w:val="both"/>
        <w:rPr>
          <w:sz w:val="24"/>
          <w:szCs w:val="24"/>
        </w:rPr>
      </w:pPr>
      <w:r w:rsidRPr="003C0E61">
        <w:rPr>
          <w:sz w:val="24"/>
          <w:szCs w:val="24"/>
        </w:rPr>
        <w:t>Участие в спортивных соревнованиях (веселые старты, спартакиады).</w:t>
      </w:r>
      <w:r>
        <w:rPr>
          <w:sz w:val="24"/>
          <w:szCs w:val="24"/>
        </w:rPr>
        <w:t xml:space="preserve"> </w:t>
      </w:r>
      <w:r w:rsidRPr="003C0E61">
        <w:rPr>
          <w:sz w:val="24"/>
          <w:szCs w:val="24"/>
        </w:rPr>
        <w:t>Проведение бесед по охране здоровья.</w:t>
      </w:r>
      <w:r>
        <w:rPr>
          <w:sz w:val="24"/>
          <w:szCs w:val="24"/>
        </w:rPr>
        <w:t xml:space="preserve"> </w:t>
      </w:r>
      <w:r w:rsidRPr="003C0E61">
        <w:rPr>
          <w:sz w:val="24"/>
          <w:szCs w:val="24"/>
        </w:rPr>
        <w:t>Организация Дней Здоровья.</w:t>
      </w:r>
      <w:r>
        <w:rPr>
          <w:sz w:val="24"/>
          <w:szCs w:val="24"/>
        </w:rPr>
        <w:t xml:space="preserve"> </w:t>
      </w:r>
      <w:r w:rsidRPr="003C0E61">
        <w:rPr>
          <w:sz w:val="24"/>
          <w:szCs w:val="24"/>
        </w:rPr>
        <w:t>Подвижные игры.</w:t>
      </w:r>
      <w:r>
        <w:rPr>
          <w:sz w:val="24"/>
          <w:szCs w:val="24"/>
        </w:rPr>
        <w:t xml:space="preserve"> </w:t>
      </w:r>
    </w:p>
    <w:p w14:paraId="78764041" w14:textId="77777777" w:rsidR="00395152" w:rsidRPr="003C0E61" w:rsidRDefault="00395152" w:rsidP="00395152">
      <w:pPr>
        <w:ind w:firstLine="567"/>
        <w:jc w:val="both"/>
        <w:rPr>
          <w:sz w:val="24"/>
          <w:szCs w:val="24"/>
        </w:rPr>
      </w:pPr>
      <w:r w:rsidRPr="003C0E61">
        <w:rPr>
          <w:b/>
          <w:sz w:val="24"/>
          <w:szCs w:val="24"/>
        </w:rPr>
        <w:t>Духовно</w:t>
      </w:r>
      <w:r>
        <w:rPr>
          <w:b/>
          <w:sz w:val="24"/>
          <w:szCs w:val="24"/>
        </w:rPr>
        <w:t>-</w:t>
      </w:r>
      <w:r w:rsidRPr="003C0E61">
        <w:rPr>
          <w:b/>
          <w:sz w:val="24"/>
          <w:szCs w:val="24"/>
        </w:rPr>
        <w:t>нравственное</w:t>
      </w:r>
      <w:r w:rsidRPr="003C0E61">
        <w:rPr>
          <w:sz w:val="24"/>
          <w:szCs w:val="24"/>
        </w:rPr>
        <w:t xml:space="preserve"> направление ориентировано на воспитание патриотических чувств обучающихся, их гражданственности, уважения к правам, свободам и обязанностям человека и нравственных чувств и этического сознания; получение знаний о прекрасном, воспитание умений видеть, чувствовать, понимать и создавать прекрасное. </w:t>
      </w:r>
    </w:p>
    <w:p w14:paraId="6B8BF306" w14:textId="77777777" w:rsidR="00395152" w:rsidRPr="003C0E61" w:rsidRDefault="00395152" w:rsidP="00395152">
      <w:pPr>
        <w:ind w:firstLine="567"/>
        <w:jc w:val="both"/>
        <w:rPr>
          <w:sz w:val="24"/>
          <w:szCs w:val="24"/>
        </w:rPr>
      </w:pPr>
      <w:r w:rsidRPr="003C0E61">
        <w:rPr>
          <w:sz w:val="24"/>
          <w:szCs w:val="24"/>
        </w:rPr>
        <w:t>Встречи с ветеранами ВОВ и труда, уроки мужества, Посещение Мемориала Славы Выставки рисунков.</w:t>
      </w:r>
      <w:r>
        <w:rPr>
          <w:sz w:val="24"/>
          <w:szCs w:val="24"/>
        </w:rPr>
        <w:t xml:space="preserve"> </w:t>
      </w:r>
      <w:r w:rsidRPr="003C0E61">
        <w:rPr>
          <w:sz w:val="24"/>
          <w:szCs w:val="24"/>
        </w:rPr>
        <w:t>Оформление газет о боевой и трудовой славе россиян, Тематические классные часы.</w:t>
      </w:r>
      <w:r>
        <w:rPr>
          <w:sz w:val="24"/>
          <w:szCs w:val="24"/>
        </w:rPr>
        <w:t xml:space="preserve"> </w:t>
      </w:r>
      <w:r w:rsidRPr="003C0E61">
        <w:rPr>
          <w:sz w:val="24"/>
          <w:szCs w:val="24"/>
        </w:rPr>
        <w:t>Фестивали патриотической песни, смотры строя и песни.</w:t>
      </w:r>
    </w:p>
    <w:p w14:paraId="72F71F4B" w14:textId="77777777" w:rsidR="00395152" w:rsidRPr="003C0E61" w:rsidRDefault="00395152" w:rsidP="00395152">
      <w:pPr>
        <w:ind w:firstLine="567"/>
        <w:jc w:val="both"/>
        <w:rPr>
          <w:sz w:val="24"/>
          <w:szCs w:val="24"/>
        </w:rPr>
      </w:pPr>
      <w:r w:rsidRPr="003C0E61">
        <w:rPr>
          <w:b/>
          <w:sz w:val="24"/>
          <w:szCs w:val="24"/>
        </w:rPr>
        <w:t>Социальное направление</w:t>
      </w:r>
      <w:r w:rsidRPr="003C0E61">
        <w:rPr>
          <w:sz w:val="24"/>
          <w:szCs w:val="24"/>
        </w:rPr>
        <w:t xml:space="preserve"> ориентировано на формирование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w:t>
      </w:r>
      <w:r>
        <w:rPr>
          <w:sz w:val="24"/>
          <w:szCs w:val="24"/>
        </w:rPr>
        <w:t>-</w:t>
      </w:r>
      <w:r w:rsidRPr="003C0E61">
        <w:rPr>
          <w:sz w:val="24"/>
          <w:szCs w:val="24"/>
        </w:rPr>
        <w:t>значимую деятельность и осознания своей роли в ней как преобразователя, бережного отношения и любви к природе. Работа по оформлению кабинета.</w:t>
      </w:r>
      <w:r>
        <w:rPr>
          <w:sz w:val="24"/>
          <w:szCs w:val="24"/>
        </w:rPr>
        <w:t xml:space="preserve"> </w:t>
      </w:r>
      <w:r w:rsidRPr="003C0E61">
        <w:rPr>
          <w:sz w:val="24"/>
          <w:szCs w:val="24"/>
        </w:rPr>
        <w:t>Уход за комнатными растениями.</w:t>
      </w:r>
      <w:r>
        <w:rPr>
          <w:sz w:val="24"/>
          <w:szCs w:val="24"/>
        </w:rPr>
        <w:t xml:space="preserve"> </w:t>
      </w:r>
      <w:r w:rsidRPr="003C0E61">
        <w:rPr>
          <w:sz w:val="24"/>
          <w:szCs w:val="24"/>
        </w:rPr>
        <w:t>Организация дежурства на переменах</w:t>
      </w:r>
      <w:r>
        <w:rPr>
          <w:sz w:val="24"/>
          <w:szCs w:val="24"/>
        </w:rPr>
        <w:t xml:space="preserve"> </w:t>
      </w:r>
      <w:r w:rsidRPr="003C0E61">
        <w:rPr>
          <w:sz w:val="24"/>
          <w:szCs w:val="24"/>
        </w:rPr>
        <w:t xml:space="preserve">Акция </w:t>
      </w:r>
      <w:r>
        <w:rPr>
          <w:sz w:val="24"/>
          <w:szCs w:val="24"/>
        </w:rPr>
        <w:t>"</w:t>
      </w:r>
      <w:r w:rsidRPr="003C0E61">
        <w:rPr>
          <w:sz w:val="24"/>
          <w:szCs w:val="24"/>
        </w:rPr>
        <w:t>Покормите птиц зимой</w:t>
      </w:r>
      <w:r>
        <w:rPr>
          <w:sz w:val="24"/>
          <w:szCs w:val="24"/>
        </w:rPr>
        <w:t>"</w:t>
      </w:r>
      <w:r w:rsidRPr="003C0E61">
        <w:rPr>
          <w:sz w:val="24"/>
          <w:szCs w:val="24"/>
        </w:rPr>
        <w:t xml:space="preserve">, </w:t>
      </w:r>
      <w:r>
        <w:rPr>
          <w:sz w:val="24"/>
          <w:szCs w:val="24"/>
        </w:rPr>
        <w:t>"</w:t>
      </w:r>
      <w:r w:rsidRPr="003C0E61">
        <w:rPr>
          <w:sz w:val="24"/>
          <w:szCs w:val="24"/>
        </w:rPr>
        <w:t>Подарок ветерану</w:t>
      </w:r>
      <w:r>
        <w:rPr>
          <w:sz w:val="24"/>
          <w:szCs w:val="24"/>
        </w:rPr>
        <w:t>"</w:t>
      </w:r>
      <w:r w:rsidRPr="003C0E61">
        <w:rPr>
          <w:sz w:val="24"/>
          <w:szCs w:val="24"/>
        </w:rPr>
        <w:t xml:space="preserve">, </w:t>
      </w:r>
      <w:r>
        <w:rPr>
          <w:sz w:val="24"/>
          <w:szCs w:val="24"/>
        </w:rPr>
        <w:t>"</w:t>
      </w:r>
      <w:r w:rsidRPr="003C0E61">
        <w:rPr>
          <w:sz w:val="24"/>
          <w:szCs w:val="24"/>
        </w:rPr>
        <w:t>Бессмертный полк</w:t>
      </w:r>
      <w:r>
        <w:rPr>
          <w:sz w:val="24"/>
          <w:szCs w:val="24"/>
        </w:rPr>
        <w:t>"</w:t>
      </w:r>
      <w:r w:rsidRPr="003C0E61">
        <w:rPr>
          <w:sz w:val="24"/>
          <w:szCs w:val="24"/>
        </w:rPr>
        <w:t xml:space="preserve"> , проведение субботников.</w:t>
      </w:r>
    </w:p>
    <w:p w14:paraId="0D7872AA" w14:textId="77777777" w:rsidR="00395152" w:rsidRPr="003C0E61" w:rsidRDefault="00395152" w:rsidP="00395152">
      <w:pPr>
        <w:ind w:firstLine="567"/>
        <w:jc w:val="both"/>
        <w:rPr>
          <w:sz w:val="24"/>
          <w:szCs w:val="24"/>
        </w:rPr>
      </w:pPr>
      <w:r w:rsidRPr="003C0E61">
        <w:rPr>
          <w:b/>
          <w:sz w:val="24"/>
          <w:szCs w:val="24"/>
        </w:rPr>
        <w:t>Общеинтеллектуально</w:t>
      </w:r>
      <w:r w:rsidRPr="003C0E61">
        <w:rPr>
          <w:i/>
          <w:sz w:val="24"/>
          <w:szCs w:val="24"/>
        </w:rPr>
        <w:t>е направление</w:t>
      </w:r>
      <w:r w:rsidRPr="003C0E61">
        <w:rPr>
          <w:sz w:val="24"/>
          <w:szCs w:val="24"/>
        </w:rPr>
        <w:t xml:space="preserve"> направлено на формирование способностей к эффективному и нестандартному мышлению, которые дети быстро переносят на другие предметы и используют при решении любых жизненных проблем. Предметные недели.</w:t>
      </w:r>
      <w:r>
        <w:rPr>
          <w:sz w:val="24"/>
          <w:szCs w:val="24"/>
        </w:rPr>
        <w:t xml:space="preserve"> </w:t>
      </w:r>
      <w:r w:rsidRPr="003C0E61">
        <w:rPr>
          <w:sz w:val="24"/>
          <w:szCs w:val="24"/>
        </w:rPr>
        <w:t>Библиотечные уроки.</w:t>
      </w:r>
      <w:r>
        <w:rPr>
          <w:sz w:val="24"/>
          <w:szCs w:val="24"/>
        </w:rPr>
        <w:t xml:space="preserve"> </w:t>
      </w:r>
      <w:r w:rsidRPr="003C0E61">
        <w:rPr>
          <w:sz w:val="24"/>
          <w:szCs w:val="24"/>
        </w:rPr>
        <w:t>Конкурсы, экскурсии, олимпиады.</w:t>
      </w:r>
      <w:r>
        <w:rPr>
          <w:sz w:val="24"/>
          <w:szCs w:val="24"/>
        </w:rPr>
        <w:t xml:space="preserve"> </w:t>
      </w:r>
      <w:r w:rsidRPr="003C0E61">
        <w:rPr>
          <w:sz w:val="24"/>
          <w:szCs w:val="24"/>
        </w:rPr>
        <w:t>Проектная, исследовательская деятельность.</w:t>
      </w:r>
      <w:r>
        <w:rPr>
          <w:sz w:val="24"/>
          <w:szCs w:val="24"/>
        </w:rPr>
        <w:t xml:space="preserve"> </w:t>
      </w:r>
      <w:r w:rsidRPr="003C0E61">
        <w:rPr>
          <w:sz w:val="24"/>
          <w:szCs w:val="24"/>
        </w:rPr>
        <w:t>Участие в научно</w:t>
      </w:r>
      <w:r>
        <w:rPr>
          <w:sz w:val="24"/>
          <w:szCs w:val="24"/>
        </w:rPr>
        <w:t>-</w:t>
      </w:r>
      <w:r w:rsidRPr="003C0E61">
        <w:rPr>
          <w:sz w:val="24"/>
          <w:szCs w:val="24"/>
        </w:rPr>
        <w:t>исследовательских конференциях.</w:t>
      </w:r>
    </w:p>
    <w:p w14:paraId="60D3A552" w14:textId="77777777" w:rsidR="00395152" w:rsidRPr="003C0E61" w:rsidRDefault="00395152" w:rsidP="00395152">
      <w:pPr>
        <w:ind w:firstLine="567"/>
        <w:jc w:val="both"/>
        <w:rPr>
          <w:sz w:val="24"/>
          <w:szCs w:val="24"/>
        </w:rPr>
      </w:pPr>
      <w:r w:rsidRPr="003C0E61">
        <w:rPr>
          <w:i/>
          <w:sz w:val="24"/>
          <w:szCs w:val="24"/>
        </w:rPr>
        <w:t xml:space="preserve"> </w:t>
      </w:r>
      <w:r w:rsidRPr="003C0E61">
        <w:rPr>
          <w:b/>
          <w:sz w:val="24"/>
          <w:szCs w:val="24"/>
        </w:rPr>
        <w:t>Общекультурное н</w:t>
      </w:r>
      <w:r w:rsidRPr="003C0E61">
        <w:rPr>
          <w:i/>
          <w:sz w:val="24"/>
          <w:szCs w:val="24"/>
        </w:rPr>
        <w:t>аправление</w:t>
      </w:r>
      <w:r w:rsidRPr="003C0E61">
        <w:rPr>
          <w:sz w:val="24"/>
          <w:szCs w:val="24"/>
        </w:rPr>
        <w:t xml:space="preserve"> направлено на воспитание ребёнка через приобщение к лучшим традициям народной культуры, непрерывное образование детей в творческой деятельности, которое включает формирование зрительных представлений. Организация экскурсий в театры и музеи, выставок, детских рисунков, поделок и творческих работ учащихся. Проведение тематических классных часов по эстетике внешнего вида ученика, культуре поведения и речи, КТД. Участие в конкурсах, выставках детского творчества эстетического цикла на уровне школы, района, края. Подготовка и участие в концертах, праздниках, спектаклях, развитие чувства цвета, ритма, композиции, эстетического и художественного вкуса. </w:t>
      </w:r>
    </w:p>
    <w:p w14:paraId="327A1228" w14:textId="77777777" w:rsidR="00395152" w:rsidRPr="003C0E61" w:rsidRDefault="00395152" w:rsidP="00395152">
      <w:pPr>
        <w:ind w:firstLine="567"/>
        <w:jc w:val="both"/>
        <w:rPr>
          <w:bCs/>
          <w:sz w:val="24"/>
          <w:szCs w:val="24"/>
        </w:rPr>
      </w:pPr>
      <w:r w:rsidRPr="003D0419">
        <w:rPr>
          <w:b/>
          <w:bCs/>
          <w:sz w:val="24"/>
          <w:szCs w:val="24"/>
        </w:rPr>
        <w:t>Количество часов,</w:t>
      </w:r>
      <w:r w:rsidRPr="003C0E61">
        <w:rPr>
          <w:bCs/>
          <w:sz w:val="24"/>
          <w:szCs w:val="24"/>
        </w:rPr>
        <w:t xml:space="preserve"> выделяемых на внеурочную деятельность, составляет за 4 года обучения на этапе начальной школы </w:t>
      </w:r>
      <w:r w:rsidRPr="003D0419">
        <w:rPr>
          <w:b/>
          <w:bCs/>
          <w:sz w:val="24"/>
          <w:szCs w:val="24"/>
        </w:rPr>
        <w:t>не более 1350 часов.</w:t>
      </w:r>
    </w:p>
    <w:p w14:paraId="10175A6E" w14:textId="77777777" w:rsidR="00395152" w:rsidRPr="003C0E61" w:rsidRDefault="00395152" w:rsidP="00395152">
      <w:pPr>
        <w:ind w:firstLine="567"/>
        <w:jc w:val="both"/>
        <w:rPr>
          <w:bCs/>
          <w:sz w:val="24"/>
          <w:szCs w:val="24"/>
        </w:rPr>
      </w:pPr>
      <w:r w:rsidRPr="003C0E61">
        <w:rPr>
          <w:bCs/>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не менее 5 часов в неделю на проведение занятий в каждом классе, но не </w:t>
      </w:r>
      <w:r w:rsidRPr="003C0E61">
        <w:rPr>
          <w:bCs/>
          <w:sz w:val="24"/>
          <w:szCs w:val="24"/>
        </w:rPr>
        <w:lastRenderedPageBreak/>
        <w:t>более 10 часов.</w:t>
      </w:r>
      <w:r>
        <w:rPr>
          <w:bCs/>
          <w:sz w:val="24"/>
          <w:szCs w:val="24"/>
        </w:rPr>
        <w:t xml:space="preserve"> </w:t>
      </w:r>
    </w:p>
    <w:p w14:paraId="6AF4F5E4" w14:textId="77777777" w:rsidR="00395152" w:rsidRDefault="00395152" w:rsidP="00395152">
      <w:pPr>
        <w:ind w:firstLine="567"/>
        <w:jc w:val="both"/>
        <w:rPr>
          <w:sz w:val="24"/>
          <w:szCs w:val="24"/>
        </w:rPr>
      </w:pPr>
      <w:r w:rsidRPr="003C0E61">
        <w:rPr>
          <w:sz w:val="24"/>
          <w:szCs w:val="24"/>
        </w:rPr>
        <w:t xml:space="preserve">При организации внеурочной деятельности обучающихся МБОУ </w:t>
      </w:r>
      <w:r>
        <w:rPr>
          <w:sz w:val="24"/>
          <w:szCs w:val="24"/>
        </w:rPr>
        <w:t>"</w:t>
      </w:r>
      <w:r w:rsidR="00FF4D07">
        <w:rPr>
          <w:sz w:val="24"/>
          <w:szCs w:val="24"/>
        </w:rPr>
        <w:t>Нововознесенская СОШ</w:t>
      </w:r>
      <w:r>
        <w:rPr>
          <w:sz w:val="24"/>
          <w:szCs w:val="24"/>
        </w:rPr>
        <w:t>"</w:t>
      </w:r>
      <w:r w:rsidRPr="003C0E61">
        <w:rPr>
          <w:sz w:val="24"/>
          <w:szCs w:val="24"/>
        </w:rPr>
        <w:t xml:space="preserve"> создана оптимизационная модель, при которой используются возможности школы. В ее реализации принимают участие педагогические работники учреждения.</w:t>
      </w:r>
      <w:r>
        <w:rPr>
          <w:sz w:val="24"/>
          <w:szCs w:val="24"/>
        </w:rPr>
        <w:t xml:space="preserve"> </w:t>
      </w:r>
    </w:p>
    <w:p w14:paraId="528A140D" w14:textId="77777777" w:rsidR="00395152" w:rsidRPr="003C0E61" w:rsidRDefault="00395152" w:rsidP="00395152">
      <w:pPr>
        <w:ind w:firstLine="567"/>
        <w:jc w:val="both"/>
        <w:rPr>
          <w:sz w:val="24"/>
          <w:szCs w:val="24"/>
        </w:rPr>
      </w:pPr>
      <w:r w:rsidRPr="003C0E61">
        <w:rPr>
          <w:sz w:val="24"/>
          <w:szCs w:val="24"/>
        </w:rPr>
        <w:t>Выбор форм проведения занятий внеурочной деятельности связан с реализацией деятельностного подхода, формированием у обучающихся разных групп УУД (экскурсии, кружки, секции, круглые столы, конференции, диспуты, праздники, концерты, школьные научные общества, олимпиады, конкурсы, соревнования, проектная деятельность, научные исследования, общественно полезные практики и т. д. ).</w:t>
      </w:r>
      <w:r>
        <w:rPr>
          <w:sz w:val="24"/>
          <w:szCs w:val="24"/>
        </w:rPr>
        <w:t xml:space="preserve"> </w:t>
      </w:r>
      <w:r w:rsidRPr="003C0E61">
        <w:rPr>
          <w:sz w:val="24"/>
          <w:szCs w:val="24"/>
        </w:rPr>
        <w:t xml:space="preserve">Каждый обучающийся имеет право заниматься в объединениях разной направленности, а также изменять направление обучения. </w:t>
      </w:r>
    </w:p>
    <w:p w14:paraId="16302A0A" w14:textId="77777777" w:rsidR="00395152" w:rsidRPr="008F0A12" w:rsidRDefault="00395152" w:rsidP="00395152">
      <w:pPr>
        <w:ind w:left="567"/>
        <w:jc w:val="both"/>
        <w:rPr>
          <w:sz w:val="24"/>
          <w:szCs w:val="24"/>
        </w:rPr>
      </w:pPr>
      <w:r w:rsidRPr="008F0A12">
        <w:rPr>
          <w:sz w:val="24"/>
          <w:szCs w:val="24"/>
        </w:rPr>
        <w:t xml:space="preserve"> </w:t>
      </w:r>
      <w:r w:rsidRPr="008F0A12">
        <w:rPr>
          <w:b/>
          <w:sz w:val="24"/>
          <w:szCs w:val="24"/>
        </w:rPr>
        <w:t>Мониторинг в системе внеурочной деятельности учащихся</w:t>
      </w:r>
      <w:r w:rsidRPr="008F0A12">
        <w:rPr>
          <w:sz w:val="24"/>
          <w:szCs w:val="24"/>
        </w:rPr>
        <w:t xml:space="preserve"> </w:t>
      </w:r>
    </w:p>
    <w:p w14:paraId="50C98A03" w14:textId="77777777" w:rsidR="00395152" w:rsidRPr="003C0E61" w:rsidRDefault="00395152" w:rsidP="00395152">
      <w:pPr>
        <w:ind w:firstLine="567"/>
        <w:jc w:val="both"/>
        <w:rPr>
          <w:sz w:val="24"/>
          <w:szCs w:val="24"/>
        </w:rPr>
      </w:pPr>
      <w:r w:rsidRPr="003C0E61">
        <w:rPr>
          <w:sz w:val="24"/>
          <w:szCs w:val="24"/>
        </w:rPr>
        <w:t xml:space="preserve"> Целью мониторинговых исследований является создание организации, сбора, обработки и распространения информации, отражающей результативность внеурочной по следующим критериям:</w:t>
      </w:r>
    </w:p>
    <w:p w14:paraId="5EC080C3" w14:textId="77777777" w:rsidR="00395152" w:rsidRPr="003C0E61" w:rsidRDefault="00395152" w:rsidP="00AB321E">
      <w:pPr>
        <w:widowControl/>
        <w:numPr>
          <w:ilvl w:val="0"/>
          <w:numId w:val="200"/>
        </w:numPr>
        <w:autoSpaceDE/>
        <w:autoSpaceDN/>
        <w:ind w:left="0" w:firstLine="567"/>
        <w:jc w:val="both"/>
        <w:rPr>
          <w:sz w:val="24"/>
          <w:szCs w:val="24"/>
        </w:rPr>
      </w:pPr>
      <w:r w:rsidRPr="003C0E61">
        <w:rPr>
          <w:sz w:val="24"/>
          <w:szCs w:val="24"/>
        </w:rPr>
        <w:t>рост социальной активности обучающихся;</w:t>
      </w:r>
    </w:p>
    <w:p w14:paraId="1A18935B" w14:textId="77777777" w:rsidR="00395152" w:rsidRPr="003C0E61" w:rsidRDefault="00395152" w:rsidP="00AB321E">
      <w:pPr>
        <w:widowControl/>
        <w:numPr>
          <w:ilvl w:val="0"/>
          <w:numId w:val="200"/>
        </w:numPr>
        <w:autoSpaceDE/>
        <w:autoSpaceDN/>
        <w:ind w:left="0" w:firstLine="567"/>
        <w:jc w:val="both"/>
        <w:rPr>
          <w:sz w:val="24"/>
          <w:szCs w:val="24"/>
        </w:rPr>
      </w:pPr>
      <w:r w:rsidRPr="003C0E61">
        <w:rPr>
          <w:sz w:val="24"/>
          <w:szCs w:val="24"/>
        </w:rPr>
        <w:t>рост мотивации к активной познавательной деятельности;</w:t>
      </w:r>
    </w:p>
    <w:p w14:paraId="3BD9CDB8" w14:textId="77777777" w:rsidR="00395152" w:rsidRPr="003C0E61" w:rsidRDefault="00395152" w:rsidP="00AB321E">
      <w:pPr>
        <w:widowControl/>
        <w:numPr>
          <w:ilvl w:val="0"/>
          <w:numId w:val="200"/>
        </w:numPr>
        <w:autoSpaceDE/>
        <w:autoSpaceDN/>
        <w:ind w:left="0" w:firstLine="567"/>
        <w:jc w:val="both"/>
        <w:rPr>
          <w:sz w:val="24"/>
          <w:szCs w:val="24"/>
        </w:rPr>
      </w:pPr>
      <w:r w:rsidRPr="003C0E61">
        <w:rPr>
          <w:sz w:val="24"/>
          <w:szCs w:val="24"/>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14:paraId="2DB5E682" w14:textId="77777777" w:rsidR="00395152" w:rsidRPr="003C0E61" w:rsidRDefault="00395152" w:rsidP="00AB321E">
      <w:pPr>
        <w:widowControl/>
        <w:numPr>
          <w:ilvl w:val="0"/>
          <w:numId w:val="200"/>
        </w:numPr>
        <w:autoSpaceDE/>
        <w:autoSpaceDN/>
        <w:ind w:left="0" w:firstLine="567"/>
        <w:jc w:val="both"/>
        <w:rPr>
          <w:sz w:val="24"/>
          <w:szCs w:val="24"/>
        </w:rPr>
      </w:pPr>
      <w:r w:rsidRPr="003C0E61">
        <w:rPr>
          <w:sz w:val="24"/>
          <w:szCs w:val="24"/>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3658DAD3" w14:textId="77777777" w:rsidR="00395152" w:rsidRPr="003C0E61" w:rsidRDefault="00395152" w:rsidP="00AB321E">
      <w:pPr>
        <w:widowControl/>
        <w:numPr>
          <w:ilvl w:val="0"/>
          <w:numId w:val="200"/>
        </w:numPr>
        <w:autoSpaceDE/>
        <w:autoSpaceDN/>
        <w:ind w:left="0" w:firstLine="567"/>
        <w:jc w:val="both"/>
        <w:rPr>
          <w:sz w:val="24"/>
          <w:szCs w:val="24"/>
        </w:rPr>
      </w:pPr>
      <w:r w:rsidRPr="003C0E61">
        <w:rPr>
          <w:sz w:val="24"/>
          <w:szCs w:val="24"/>
        </w:rPr>
        <w:t xml:space="preserve">удовлетворенность обучающихся и родителей жизнедеятельностью школы. </w:t>
      </w:r>
    </w:p>
    <w:p w14:paraId="09CFA314" w14:textId="77777777" w:rsidR="00395152" w:rsidRPr="003C0E61" w:rsidRDefault="00395152" w:rsidP="00395152">
      <w:pPr>
        <w:ind w:firstLine="567"/>
        <w:jc w:val="both"/>
        <w:rPr>
          <w:sz w:val="24"/>
          <w:szCs w:val="24"/>
        </w:rPr>
      </w:pPr>
      <w:r w:rsidRPr="003C0E61">
        <w:rPr>
          <w:sz w:val="24"/>
          <w:szCs w:val="24"/>
        </w:rPr>
        <w:t xml:space="preserve"> </w:t>
      </w:r>
      <w:r w:rsidRPr="003C0E61">
        <w:rPr>
          <w:b/>
          <w:sz w:val="24"/>
          <w:szCs w:val="24"/>
        </w:rPr>
        <w:t>Объекты мониторинга</w:t>
      </w:r>
      <w:r w:rsidRPr="003C0E61">
        <w:rPr>
          <w:sz w:val="24"/>
          <w:szCs w:val="24"/>
        </w:rPr>
        <w:t>:</w:t>
      </w:r>
    </w:p>
    <w:p w14:paraId="7DAFE23F"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оценка востребованности форм и мероприятий внеклассной работы;</w:t>
      </w:r>
    </w:p>
    <w:p w14:paraId="5F877CA0"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сохранность контингента всех направлений внеурочной работы;</w:t>
      </w:r>
    </w:p>
    <w:p w14:paraId="6BC4FC22"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анкетирование обучающихся и родителей по итогам года с целью выявления удовлетворённости воспитательными мероприятиями;</w:t>
      </w:r>
    </w:p>
    <w:p w14:paraId="7F09A7C6"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 xml:space="preserve">анкетирование школьников и родителей в рамках внутришкольного контроля. </w:t>
      </w:r>
    </w:p>
    <w:p w14:paraId="307647D9"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 xml:space="preserve">вовлечённость обучающихся во внеурочную образовательную деятельность на базе школы; </w:t>
      </w:r>
    </w:p>
    <w:p w14:paraId="44AF1F7B"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 xml:space="preserve">развитие и сплочение ученического коллектива, характер межличностных отношений; </w:t>
      </w:r>
    </w:p>
    <w:p w14:paraId="0D578EBF" w14:textId="77777777" w:rsidR="00395152" w:rsidRPr="003C0E61" w:rsidRDefault="00395152" w:rsidP="00AB321E">
      <w:pPr>
        <w:widowControl/>
        <w:numPr>
          <w:ilvl w:val="0"/>
          <w:numId w:val="201"/>
        </w:numPr>
        <w:autoSpaceDE/>
        <w:autoSpaceDN/>
        <w:ind w:left="0" w:firstLine="567"/>
        <w:jc w:val="both"/>
        <w:rPr>
          <w:sz w:val="24"/>
          <w:szCs w:val="24"/>
        </w:rPr>
      </w:pPr>
      <w:r w:rsidRPr="003C0E61">
        <w:rPr>
          <w:sz w:val="24"/>
          <w:szCs w:val="24"/>
        </w:rPr>
        <w:t xml:space="preserve"> результативность участия субъектов образования в целевых программах и проектах различного уровня. </w:t>
      </w:r>
    </w:p>
    <w:p w14:paraId="730BFFCA" w14:textId="77777777" w:rsidR="00395152" w:rsidRPr="003C0E61" w:rsidRDefault="00395152" w:rsidP="00395152">
      <w:pPr>
        <w:ind w:firstLine="567"/>
        <w:jc w:val="both"/>
        <w:rPr>
          <w:sz w:val="24"/>
          <w:szCs w:val="24"/>
        </w:rPr>
      </w:pPr>
      <w:r w:rsidRPr="003C0E61">
        <w:rPr>
          <w:b/>
          <w:sz w:val="24"/>
          <w:szCs w:val="24"/>
        </w:rPr>
        <w:t xml:space="preserve"> Планируемые результаты</w:t>
      </w:r>
      <w:r w:rsidRPr="003C0E61">
        <w:rPr>
          <w:sz w:val="24"/>
          <w:szCs w:val="24"/>
        </w:rPr>
        <w:t xml:space="preserve"> </w:t>
      </w:r>
    </w:p>
    <w:p w14:paraId="2E60D062" w14:textId="77777777" w:rsidR="00395152" w:rsidRPr="003C0E61" w:rsidRDefault="00395152" w:rsidP="00395152">
      <w:pPr>
        <w:ind w:firstLine="567"/>
        <w:jc w:val="both"/>
        <w:rPr>
          <w:sz w:val="24"/>
          <w:szCs w:val="24"/>
        </w:rPr>
      </w:pPr>
      <w:r w:rsidRPr="003C0E61">
        <w:rPr>
          <w:sz w:val="24"/>
          <w:szCs w:val="24"/>
        </w:rPr>
        <w:t xml:space="preserve"> В МБОУ </w:t>
      </w:r>
      <w:r w:rsidR="00FF4D07">
        <w:rPr>
          <w:sz w:val="24"/>
          <w:szCs w:val="24"/>
        </w:rPr>
        <w:t>"Нововознесенская СОШ"</w:t>
      </w:r>
      <w:r w:rsidR="00FF4D07" w:rsidRPr="003C0E61">
        <w:rPr>
          <w:sz w:val="24"/>
          <w:szCs w:val="24"/>
        </w:rPr>
        <w:t xml:space="preserve"> </w:t>
      </w:r>
      <w:r w:rsidRPr="003C0E61">
        <w:rPr>
          <w:sz w:val="24"/>
          <w:szCs w:val="24"/>
        </w:rPr>
        <w:t>созданы все условия для качественной организации внеурочной деятельности обучающихся. Система работы призвана предоставить возможность:</w:t>
      </w:r>
    </w:p>
    <w:p w14:paraId="53271DEF" w14:textId="77777777" w:rsidR="00395152" w:rsidRPr="003C0E61" w:rsidRDefault="00395152" w:rsidP="00AB321E">
      <w:pPr>
        <w:widowControl/>
        <w:numPr>
          <w:ilvl w:val="0"/>
          <w:numId w:val="202"/>
        </w:numPr>
        <w:autoSpaceDE/>
        <w:autoSpaceDN/>
        <w:ind w:left="0" w:firstLine="567"/>
        <w:jc w:val="both"/>
        <w:rPr>
          <w:sz w:val="24"/>
          <w:szCs w:val="24"/>
        </w:rPr>
      </w:pPr>
      <w:r w:rsidRPr="003C0E61">
        <w:rPr>
          <w:sz w:val="24"/>
          <w:szCs w:val="24"/>
        </w:rPr>
        <w:t xml:space="preserve">свободного выбора обучающимися программ, объединений, которые близки им по природе, отвечают их внутренним потребностям; </w:t>
      </w:r>
    </w:p>
    <w:p w14:paraId="1EB44DF7" w14:textId="77777777" w:rsidR="00395152" w:rsidRPr="003C0E61" w:rsidRDefault="00395152" w:rsidP="00AB321E">
      <w:pPr>
        <w:widowControl/>
        <w:numPr>
          <w:ilvl w:val="0"/>
          <w:numId w:val="202"/>
        </w:numPr>
        <w:autoSpaceDE/>
        <w:autoSpaceDN/>
        <w:ind w:left="0" w:firstLine="567"/>
        <w:jc w:val="both"/>
        <w:rPr>
          <w:sz w:val="24"/>
          <w:szCs w:val="24"/>
        </w:rPr>
      </w:pPr>
      <w:r w:rsidRPr="003C0E61">
        <w:rPr>
          <w:sz w:val="24"/>
          <w:szCs w:val="24"/>
        </w:rPr>
        <w:t>помочь удовлетворить образовательные запросы, почувствовать себя успешным, реализовать и развить свои таланты, способности;</w:t>
      </w:r>
    </w:p>
    <w:p w14:paraId="061FC50A" w14:textId="77777777" w:rsidR="00395152" w:rsidRPr="003C0E61" w:rsidRDefault="00395152" w:rsidP="00AB321E">
      <w:pPr>
        <w:widowControl/>
        <w:numPr>
          <w:ilvl w:val="0"/>
          <w:numId w:val="202"/>
        </w:numPr>
        <w:autoSpaceDE/>
        <w:autoSpaceDN/>
        <w:ind w:left="0" w:firstLine="567"/>
        <w:jc w:val="both"/>
        <w:rPr>
          <w:sz w:val="24"/>
          <w:szCs w:val="24"/>
        </w:rPr>
      </w:pPr>
      <w:r w:rsidRPr="003C0E61">
        <w:rPr>
          <w:sz w:val="24"/>
          <w:szCs w:val="24"/>
        </w:rPr>
        <w:t>стать активным в решении жизненных и социальных проблем, уметь нести ответственность за свой выбор;</w:t>
      </w:r>
    </w:p>
    <w:p w14:paraId="0BD6CEFA" w14:textId="77777777" w:rsidR="00395152" w:rsidRPr="003C0E61" w:rsidRDefault="00395152" w:rsidP="00AB321E">
      <w:pPr>
        <w:widowControl/>
        <w:numPr>
          <w:ilvl w:val="0"/>
          <w:numId w:val="202"/>
        </w:numPr>
        <w:autoSpaceDE/>
        <w:autoSpaceDN/>
        <w:ind w:left="0" w:firstLine="567"/>
        <w:jc w:val="both"/>
        <w:rPr>
          <w:sz w:val="24"/>
          <w:szCs w:val="24"/>
        </w:rPr>
      </w:pPr>
      <w:r w:rsidRPr="003C0E61">
        <w:rPr>
          <w:sz w:val="24"/>
          <w:szCs w:val="24"/>
        </w:rP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 </w:t>
      </w:r>
    </w:p>
    <w:p w14:paraId="4ACF0517" w14:textId="77777777" w:rsidR="00395152" w:rsidRDefault="00395152" w:rsidP="00395152">
      <w:pPr>
        <w:ind w:firstLine="567"/>
        <w:jc w:val="both"/>
        <w:rPr>
          <w:sz w:val="24"/>
          <w:szCs w:val="24"/>
        </w:rPr>
      </w:pPr>
      <w:r w:rsidRPr="003C0E61">
        <w:rPr>
          <w:sz w:val="24"/>
          <w:szCs w:val="24"/>
        </w:rPr>
        <w:t xml:space="preserve"> Организация внеурочной деятельности осуществляется в пределах рабочего времени учителей предметников, классных руководителей, педагога</w:t>
      </w:r>
      <w:r>
        <w:rPr>
          <w:sz w:val="24"/>
          <w:szCs w:val="24"/>
        </w:rPr>
        <w:t>-</w:t>
      </w:r>
      <w:r w:rsidRPr="003C0E61">
        <w:rPr>
          <w:sz w:val="24"/>
          <w:szCs w:val="24"/>
        </w:rPr>
        <w:t>психолога, социального педагога в соответствии с утвержденным штатным расписанием. Данные занятия проводятся по выбору обучающихся и родителей (законных представителей). Внеурочная деятельность представлена планами воспитательной работы классного руководителя, рабочими программами курсов, кружков, секций по конкретным направлениям.</w:t>
      </w:r>
    </w:p>
    <w:p w14:paraId="03032D02" w14:textId="77777777" w:rsidR="00AA2B59" w:rsidRDefault="00AA2B59" w:rsidP="00395152">
      <w:pPr>
        <w:ind w:firstLine="567"/>
        <w:jc w:val="both"/>
        <w:rPr>
          <w:sz w:val="24"/>
          <w:szCs w:val="24"/>
        </w:rPr>
      </w:pPr>
    </w:p>
    <w:p w14:paraId="2BE25D8D" w14:textId="77777777" w:rsidR="00AA2B59" w:rsidRDefault="00AA2B59" w:rsidP="00395152">
      <w:pPr>
        <w:ind w:firstLine="567"/>
        <w:jc w:val="both"/>
        <w:rPr>
          <w:sz w:val="24"/>
          <w:szCs w:val="24"/>
        </w:rPr>
      </w:pPr>
    </w:p>
    <w:p w14:paraId="262BAA11" w14:textId="77777777" w:rsidR="00AA2B59" w:rsidRDefault="00AA2B59" w:rsidP="00395152">
      <w:pPr>
        <w:ind w:firstLine="567"/>
        <w:jc w:val="both"/>
        <w:rPr>
          <w:sz w:val="24"/>
          <w:szCs w:val="24"/>
        </w:rPr>
      </w:pPr>
    </w:p>
    <w:p w14:paraId="74280F5C" w14:textId="77777777" w:rsidR="00AA2B59" w:rsidRDefault="00AA2B59" w:rsidP="00395152">
      <w:pPr>
        <w:ind w:firstLine="567"/>
        <w:jc w:val="both"/>
        <w:rPr>
          <w:sz w:val="24"/>
          <w:szCs w:val="24"/>
        </w:rPr>
      </w:pPr>
    </w:p>
    <w:p w14:paraId="3FE23DAC" w14:textId="77777777" w:rsidR="00AA2B59" w:rsidRPr="00800F19" w:rsidRDefault="00AA2B59" w:rsidP="00395152">
      <w:pPr>
        <w:ind w:firstLine="567"/>
        <w:jc w:val="both"/>
        <w:rPr>
          <w:sz w:val="24"/>
          <w:szCs w:val="24"/>
        </w:rPr>
      </w:pPr>
    </w:p>
    <w:p w14:paraId="6564D60F" w14:textId="77777777" w:rsidR="00395152" w:rsidRDefault="00395152" w:rsidP="00395152">
      <w:pPr>
        <w:ind w:firstLine="567"/>
        <w:rPr>
          <w:b/>
          <w:sz w:val="24"/>
          <w:szCs w:val="24"/>
        </w:rPr>
      </w:pPr>
      <w:r w:rsidRPr="003C0E61">
        <w:rPr>
          <w:b/>
          <w:sz w:val="24"/>
          <w:szCs w:val="24"/>
        </w:rPr>
        <w:t>Недельный план внеурочной деятельности начального общего образования</w:t>
      </w:r>
    </w:p>
    <w:tbl>
      <w:tblPr>
        <w:tblStyle w:val="a7"/>
        <w:tblW w:w="0" w:type="auto"/>
        <w:tblInd w:w="534" w:type="dxa"/>
        <w:tblLook w:val="04A0" w:firstRow="1" w:lastRow="0" w:firstColumn="1" w:lastColumn="0" w:noHBand="0" w:noVBand="1"/>
      </w:tblPr>
      <w:tblGrid>
        <w:gridCol w:w="3236"/>
        <w:gridCol w:w="3123"/>
        <w:gridCol w:w="906"/>
        <w:gridCol w:w="863"/>
        <w:gridCol w:w="863"/>
        <w:gridCol w:w="863"/>
      </w:tblGrid>
      <w:tr w:rsidR="00395152" w14:paraId="123E2325" w14:textId="77777777" w:rsidTr="00AA2B59">
        <w:tc>
          <w:tcPr>
            <w:tcW w:w="3236" w:type="dxa"/>
          </w:tcPr>
          <w:p w14:paraId="6874F0D6" w14:textId="77777777" w:rsidR="00395152" w:rsidRDefault="00395152" w:rsidP="00AA2B59">
            <w:pPr>
              <w:rPr>
                <w:b/>
                <w:sz w:val="24"/>
                <w:szCs w:val="24"/>
              </w:rPr>
            </w:pPr>
            <w:r>
              <w:rPr>
                <w:b/>
                <w:sz w:val="24"/>
                <w:szCs w:val="24"/>
              </w:rPr>
              <w:t>Направление</w:t>
            </w:r>
          </w:p>
        </w:tc>
        <w:tc>
          <w:tcPr>
            <w:tcW w:w="3123" w:type="dxa"/>
          </w:tcPr>
          <w:p w14:paraId="69483774" w14:textId="77777777" w:rsidR="00395152" w:rsidRDefault="00395152" w:rsidP="00AA2B59">
            <w:pPr>
              <w:rPr>
                <w:b/>
                <w:sz w:val="24"/>
                <w:szCs w:val="24"/>
              </w:rPr>
            </w:pPr>
            <w:r>
              <w:rPr>
                <w:b/>
                <w:sz w:val="24"/>
                <w:szCs w:val="24"/>
              </w:rPr>
              <w:t>Курсы</w:t>
            </w:r>
          </w:p>
        </w:tc>
        <w:tc>
          <w:tcPr>
            <w:tcW w:w="906" w:type="dxa"/>
          </w:tcPr>
          <w:p w14:paraId="128444B2" w14:textId="77777777" w:rsidR="00395152" w:rsidRDefault="00395152" w:rsidP="00AA2B59">
            <w:pPr>
              <w:rPr>
                <w:b/>
                <w:sz w:val="24"/>
                <w:szCs w:val="24"/>
              </w:rPr>
            </w:pPr>
            <w:r>
              <w:rPr>
                <w:b/>
                <w:sz w:val="24"/>
                <w:szCs w:val="24"/>
              </w:rPr>
              <w:t>1кл</w:t>
            </w:r>
          </w:p>
        </w:tc>
        <w:tc>
          <w:tcPr>
            <w:tcW w:w="863" w:type="dxa"/>
          </w:tcPr>
          <w:p w14:paraId="774C1530" w14:textId="77777777" w:rsidR="00395152" w:rsidRDefault="00395152" w:rsidP="00AA2B59">
            <w:pPr>
              <w:rPr>
                <w:b/>
                <w:sz w:val="24"/>
                <w:szCs w:val="24"/>
              </w:rPr>
            </w:pPr>
            <w:r>
              <w:rPr>
                <w:b/>
                <w:sz w:val="24"/>
                <w:szCs w:val="24"/>
              </w:rPr>
              <w:t>2кл</w:t>
            </w:r>
          </w:p>
        </w:tc>
        <w:tc>
          <w:tcPr>
            <w:tcW w:w="863" w:type="dxa"/>
          </w:tcPr>
          <w:p w14:paraId="3CD5B8F1" w14:textId="77777777" w:rsidR="00395152" w:rsidRDefault="00395152" w:rsidP="00AA2B59">
            <w:pPr>
              <w:rPr>
                <w:b/>
                <w:sz w:val="24"/>
                <w:szCs w:val="24"/>
              </w:rPr>
            </w:pPr>
            <w:r>
              <w:rPr>
                <w:b/>
                <w:sz w:val="24"/>
                <w:szCs w:val="24"/>
              </w:rPr>
              <w:t>3кл</w:t>
            </w:r>
          </w:p>
        </w:tc>
        <w:tc>
          <w:tcPr>
            <w:tcW w:w="863" w:type="dxa"/>
          </w:tcPr>
          <w:p w14:paraId="6E24BB9B" w14:textId="77777777" w:rsidR="00395152" w:rsidRDefault="00395152" w:rsidP="00AA2B59">
            <w:pPr>
              <w:rPr>
                <w:b/>
                <w:sz w:val="24"/>
                <w:szCs w:val="24"/>
              </w:rPr>
            </w:pPr>
            <w:r>
              <w:rPr>
                <w:b/>
                <w:sz w:val="24"/>
                <w:szCs w:val="24"/>
              </w:rPr>
              <w:t>4кл</w:t>
            </w:r>
          </w:p>
        </w:tc>
      </w:tr>
      <w:tr w:rsidR="00AA2B59" w14:paraId="60A846D9" w14:textId="77777777" w:rsidTr="00AA2B59">
        <w:trPr>
          <w:trHeight w:val="706"/>
        </w:trPr>
        <w:tc>
          <w:tcPr>
            <w:tcW w:w="3236" w:type="dxa"/>
            <w:vMerge w:val="restart"/>
          </w:tcPr>
          <w:p w14:paraId="74D70367" w14:textId="77777777" w:rsidR="00AA2B59" w:rsidRDefault="00AA2B59" w:rsidP="00AA2B59">
            <w:pPr>
              <w:rPr>
                <w:sz w:val="24"/>
                <w:szCs w:val="24"/>
              </w:rPr>
            </w:pPr>
            <w:r w:rsidRPr="003C0E61">
              <w:rPr>
                <w:sz w:val="24"/>
                <w:szCs w:val="24"/>
              </w:rPr>
              <w:t>духовно</w:t>
            </w:r>
            <w:r>
              <w:rPr>
                <w:sz w:val="24"/>
                <w:szCs w:val="24"/>
              </w:rPr>
              <w:t>-</w:t>
            </w:r>
            <w:r w:rsidRPr="003C0E61">
              <w:rPr>
                <w:sz w:val="24"/>
                <w:szCs w:val="24"/>
              </w:rPr>
              <w:t>нравственное</w:t>
            </w:r>
          </w:p>
          <w:p w14:paraId="77AA72C3" w14:textId="77777777" w:rsidR="00AA2B59" w:rsidRDefault="00AA2B59" w:rsidP="00AA2B59">
            <w:pPr>
              <w:rPr>
                <w:sz w:val="24"/>
                <w:szCs w:val="24"/>
              </w:rPr>
            </w:pPr>
          </w:p>
          <w:p w14:paraId="610195DA" w14:textId="77777777" w:rsidR="00AA2B59" w:rsidRDefault="00AA2B59" w:rsidP="00AA2B59">
            <w:pPr>
              <w:rPr>
                <w:sz w:val="24"/>
                <w:szCs w:val="24"/>
              </w:rPr>
            </w:pPr>
          </w:p>
          <w:p w14:paraId="14DEC582" w14:textId="77777777" w:rsidR="00AA2B59" w:rsidRDefault="00AA2B59" w:rsidP="00AA2B59">
            <w:pPr>
              <w:rPr>
                <w:sz w:val="24"/>
                <w:szCs w:val="24"/>
              </w:rPr>
            </w:pPr>
          </w:p>
          <w:p w14:paraId="414BC2A0" w14:textId="77777777" w:rsidR="00AA2B59" w:rsidRPr="003C0E61" w:rsidRDefault="00AA2B59" w:rsidP="00AA2B59">
            <w:pPr>
              <w:rPr>
                <w:sz w:val="24"/>
                <w:szCs w:val="24"/>
              </w:rPr>
            </w:pPr>
          </w:p>
        </w:tc>
        <w:tc>
          <w:tcPr>
            <w:tcW w:w="3123" w:type="dxa"/>
          </w:tcPr>
          <w:p w14:paraId="12764906" w14:textId="77777777" w:rsidR="00AA2B59" w:rsidRPr="00C96316" w:rsidRDefault="00AA2B59" w:rsidP="00AA2B59">
            <w:pPr>
              <w:rPr>
                <w:sz w:val="24"/>
                <w:szCs w:val="24"/>
              </w:rPr>
            </w:pPr>
            <w:r>
              <w:rPr>
                <w:sz w:val="24"/>
                <w:szCs w:val="24"/>
              </w:rPr>
              <w:t>Маленький мастер</w:t>
            </w:r>
          </w:p>
        </w:tc>
        <w:tc>
          <w:tcPr>
            <w:tcW w:w="906" w:type="dxa"/>
          </w:tcPr>
          <w:p w14:paraId="5EDC16F0" w14:textId="77777777" w:rsidR="00AA2B59" w:rsidRDefault="00AA2B59" w:rsidP="00AA2B59">
            <w:pPr>
              <w:rPr>
                <w:b/>
                <w:sz w:val="24"/>
                <w:szCs w:val="24"/>
              </w:rPr>
            </w:pPr>
            <w:r>
              <w:rPr>
                <w:b/>
                <w:sz w:val="24"/>
                <w:szCs w:val="24"/>
              </w:rPr>
              <w:t>1</w:t>
            </w:r>
          </w:p>
        </w:tc>
        <w:tc>
          <w:tcPr>
            <w:tcW w:w="863" w:type="dxa"/>
          </w:tcPr>
          <w:p w14:paraId="3C68D206" w14:textId="77777777" w:rsidR="00AA2B59" w:rsidRDefault="00AA2B59" w:rsidP="00AA2B59">
            <w:pPr>
              <w:rPr>
                <w:b/>
                <w:sz w:val="24"/>
                <w:szCs w:val="24"/>
              </w:rPr>
            </w:pPr>
            <w:r>
              <w:rPr>
                <w:b/>
                <w:sz w:val="24"/>
                <w:szCs w:val="24"/>
              </w:rPr>
              <w:t>1</w:t>
            </w:r>
          </w:p>
        </w:tc>
        <w:tc>
          <w:tcPr>
            <w:tcW w:w="863" w:type="dxa"/>
          </w:tcPr>
          <w:p w14:paraId="1C4E0C0B" w14:textId="77777777" w:rsidR="00AA2B59" w:rsidRDefault="00AA2B59" w:rsidP="00AA2B59">
            <w:pPr>
              <w:rPr>
                <w:b/>
                <w:sz w:val="24"/>
                <w:szCs w:val="24"/>
              </w:rPr>
            </w:pPr>
            <w:r>
              <w:rPr>
                <w:b/>
                <w:sz w:val="24"/>
                <w:szCs w:val="24"/>
              </w:rPr>
              <w:t>1</w:t>
            </w:r>
          </w:p>
        </w:tc>
        <w:tc>
          <w:tcPr>
            <w:tcW w:w="863" w:type="dxa"/>
          </w:tcPr>
          <w:p w14:paraId="7930CFFE" w14:textId="77777777" w:rsidR="00AA2B59" w:rsidRDefault="00AA2B59" w:rsidP="00AA2B59">
            <w:pPr>
              <w:rPr>
                <w:b/>
                <w:sz w:val="24"/>
                <w:szCs w:val="24"/>
              </w:rPr>
            </w:pPr>
          </w:p>
        </w:tc>
      </w:tr>
      <w:tr w:rsidR="00395152" w14:paraId="2D51C21B" w14:textId="77777777" w:rsidTr="00AA2B59">
        <w:tc>
          <w:tcPr>
            <w:tcW w:w="3236" w:type="dxa"/>
            <w:vMerge/>
          </w:tcPr>
          <w:p w14:paraId="32B2CB2C" w14:textId="77777777" w:rsidR="00395152" w:rsidRPr="003C0E61" w:rsidRDefault="00395152" w:rsidP="00AA2B59">
            <w:pPr>
              <w:rPr>
                <w:sz w:val="24"/>
                <w:szCs w:val="24"/>
              </w:rPr>
            </w:pPr>
          </w:p>
        </w:tc>
        <w:tc>
          <w:tcPr>
            <w:tcW w:w="3123" w:type="dxa"/>
          </w:tcPr>
          <w:p w14:paraId="102936BF" w14:textId="77777777" w:rsidR="00395152" w:rsidRDefault="00AA2B59" w:rsidP="00AA2B59">
            <w:pPr>
              <w:rPr>
                <w:sz w:val="24"/>
                <w:szCs w:val="24"/>
              </w:rPr>
            </w:pPr>
            <w:r>
              <w:rPr>
                <w:sz w:val="24"/>
                <w:szCs w:val="24"/>
              </w:rPr>
              <w:t>Праздники, традиции и ремесла нродов России</w:t>
            </w:r>
          </w:p>
        </w:tc>
        <w:tc>
          <w:tcPr>
            <w:tcW w:w="906" w:type="dxa"/>
          </w:tcPr>
          <w:p w14:paraId="1825F61C" w14:textId="77777777" w:rsidR="00395152" w:rsidRDefault="00395152" w:rsidP="00AA2B59">
            <w:pPr>
              <w:rPr>
                <w:b/>
                <w:sz w:val="24"/>
                <w:szCs w:val="24"/>
              </w:rPr>
            </w:pPr>
          </w:p>
        </w:tc>
        <w:tc>
          <w:tcPr>
            <w:tcW w:w="863" w:type="dxa"/>
          </w:tcPr>
          <w:p w14:paraId="035F56E9" w14:textId="77777777" w:rsidR="00395152" w:rsidRDefault="00395152" w:rsidP="00AA2B59">
            <w:pPr>
              <w:rPr>
                <w:b/>
                <w:sz w:val="24"/>
                <w:szCs w:val="24"/>
              </w:rPr>
            </w:pPr>
          </w:p>
        </w:tc>
        <w:tc>
          <w:tcPr>
            <w:tcW w:w="863" w:type="dxa"/>
          </w:tcPr>
          <w:p w14:paraId="7B95C7BD" w14:textId="77777777" w:rsidR="00395152" w:rsidRDefault="00395152" w:rsidP="00AA2B59">
            <w:pPr>
              <w:rPr>
                <w:b/>
                <w:sz w:val="24"/>
                <w:szCs w:val="24"/>
              </w:rPr>
            </w:pPr>
          </w:p>
        </w:tc>
        <w:tc>
          <w:tcPr>
            <w:tcW w:w="863" w:type="dxa"/>
          </w:tcPr>
          <w:p w14:paraId="3C1C861C" w14:textId="77777777" w:rsidR="00395152" w:rsidRDefault="00AA2B59" w:rsidP="00AA2B59">
            <w:pPr>
              <w:rPr>
                <w:b/>
                <w:sz w:val="24"/>
                <w:szCs w:val="24"/>
              </w:rPr>
            </w:pPr>
            <w:r>
              <w:rPr>
                <w:b/>
                <w:sz w:val="24"/>
                <w:szCs w:val="24"/>
              </w:rPr>
              <w:t>1</w:t>
            </w:r>
          </w:p>
        </w:tc>
      </w:tr>
      <w:tr w:rsidR="00395152" w14:paraId="21933390" w14:textId="77777777" w:rsidTr="00AA2B59">
        <w:tc>
          <w:tcPr>
            <w:tcW w:w="3236" w:type="dxa"/>
          </w:tcPr>
          <w:p w14:paraId="349048CC" w14:textId="77777777" w:rsidR="00395152" w:rsidRDefault="00395152" w:rsidP="00AA2B59">
            <w:pPr>
              <w:rPr>
                <w:sz w:val="24"/>
                <w:szCs w:val="24"/>
              </w:rPr>
            </w:pPr>
          </w:p>
          <w:p w14:paraId="1E457C6C" w14:textId="77777777" w:rsidR="00395152" w:rsidRDefault="00395152" w:rsidP="00AA2B59">
            <w:pPr>
              <w:rPr>
                <w:sz w:val="24"/>
                <w:szCs w:val="24"/>
              </w:rPr>
            </w:pPr>
          </w:p>
          <w:p w14:paraId="6AC30B8E" w14:textId="77777777" w:rsidR="00395152" w:rsidRPr="003C0E61" w:rsidRDefault="00395152" w:rsidP="00AA2B59">
            <w:pPr>
              <w:rPr>
                <w:sz w:val="24"/>
                <w:szCs w:val="24"/>
              </w:rPr>
            </w:pPr>
            <w:r w:rsidRPr="003C0E61">
              <w:rPr>
                <w:sz w:val="24"/>
                <w:szCs w:val="24"/>
              </w:rPr>
              <w:t>спортивно</w:t>
            </w:r>
            <w:r>
              <w:rPr>
                <w:sz w:val="24"/>
                <w:szCs w:val="24"/>
              </w:rPr>
              <w:t>-</w:t>
            </w:r>
            <w:r w:rsidRPr="003C0E61">
              <w:rPr>
                <w:sz w:val="24"/>
                <w:szCs w:val="24"/>
              </w:rPr>
              <w:t>оздоровительное</w:t>
            </w:r>
          </w:p>
        </w:tc>
        <w:tc>
          <w:tcPr>
            <w:tcW w:w="3123" w:type="dxa"/>
          </w:tcPr>
          <w:p w14:paraId="579F3BFF" w14:textId="77777777" w:rsidR="00395152" w:rsidRPr="00C96316" w:rsidRDefault="00FF4D07" w:rsidP="00AA2B59">
            <w:pPr>
              <w:rPr>
                <w:sz w:val="24"/>
                <w:szCs w:val="24"/>
              </w:rPr>
            </w:pPr>
            <w:r>
              <w:rPr>
                <w:sz w:val="24"/>
                <w:szCs w:val="24"/>
              </w:rPr>
              <w:t>Перв</w:t>
            </w:r>
            <w:r w:rsidR="00AA2B59">
              <w:rPr>
                <w:sz w:val="24"/>
                <w:szCs w:val="24"/>
              </w:rPr>
              <w:t>ы</w:t>
            </w:r>
            <w:r>
              <w:rPr>
                <w:sz w:val="24"/>
                <w:szCs w:val="24"/>
              </w:rPr>
              <w:t>е шаги к здоровью</w:t>
            </w:r>
          </w:p>
        </w:tc>
        <w:tc>
          <w:tcPr>
            <w:tcW w:w="906" w:type="dxa"/>
          </w:tcPr>
          <w:p w14:paraId="12CD97AE" w14:textId="77777777" w:rsidR="00395152" w:rsidRDefault="00FF4D07" w:rsidP="00AA2B59">
            <w:pPr>
              <w:rPr>
                <w:b/>
                <w:sz w:val="24"/>
                <w:szCs w:val="24"/>
              </w:rPr>
            </w:pPr>
            <w:r>
              <w:rPr>
                <w:b/>
                <w:sz w:val="24"/>
                <w:szCs w:val="24"/>
              </w:rPr>
              <w:t>1</w:t>
            </w:r>
          </w:p>
        </w:tc>
        <w:tc>
          <w:tcPr>
            <w:tcW w:w="863" w:type="dxa"/>
          </w:tcPr>
          <w:p w14:paraId="7440B338" w14:textId="77777777" w:rsidR="00395152" w:rsidRDefault="00FF4D07" w:rsidP="00AA2B59">
            <w:pPr>
              <w:rPr>
                <w:b/>
                <w:sz w:val="24"/>
                <w:szCs w:val="24"/>
              </w:rPr>
            </w:pPr>
            <w:r>
              <w:rPr>
                <w:b/>
                <w:sz w:val="24"/>
                <w:szCs w:val="24"/>
              </w:rPr>
              <w:t>1</w:t>
            </w:r>
          </w:p>
        </w:tc>
        <w:tc>
          <w:tcPr>
            <w:tcW w:w="863" w:type="dxa"/>
          </w:tcPr>
          <w:p w14:paraId="71285058" w14:textId="77777777" w:rsidR="00395152" w:rsidRDefault="00FF4D07" w:rsidP="00AA2B59">
            <w:pPr>
              <w:rPr>
                <w:b/>
                <w:sz w:val="24"/>
                <w:szCs w:val="24"/>
              </w:rPr>
            </w:pPr>
            <w:r>
              <w:rPr>
                <w:b/>
                <w:sz w:val="24"/>
                <w:szCs w:val="24"/>
              </w:rPr>
              <w:t>1</w:t>
            </w:r>
          </w:p>
        </w:tc>
        <w:tc>
          <w:tcPr>
            <w:tcW w:w="863" w:type="dxa"/>
          </w:tcPr>
          <w:p w14:paraId="329F3A7A" w14:textId="77777777" w:rsidR="00395152" w:rsidRDefault="00FF4D07" w:rsidP="00AA2B59">
            <w:pPr>
              <w:rPr>
                <w:b/>
                <w:sz w:val="24"/>
                <w:szCs w:val="24"/>
              </w:rPr>
            </w:pPr>
            <w:r>
              <w:rPr>
                <w:b/>
                <w:sz w:val="24"/>
                <w:szCs w:val="24"/>
              </w:rPr>
              <w:t>1</w:t>
            </w:r>
          </w:p>
        </w:tc>
      </w:tr>
      <w:tr w:rsidR="00395152" w14:paraId="18062471" w14:textId="77777777" w:rsidTr="00AA2B59">
        <w:tc>
          <w:tcPr>
            <w:tcW w:w="3236" w:type="dxa"/>
            <w:vMerge w:val="restart"/>
          </w:tcPr>
          <w:p w14:paraId="272DDB9A" w14:textId="77777777" w:rsidR="00395152" w:rsidRDefault="00395152" w:rsidP="00AA2B59">
            <w:pPr>
              <w:rPr>
                <w:sz w:val="24"/>
                <w:szCs w:val="24"/>
              </w:rPr>
            </w:pPr>
          </w:p>
          <w:p w14:paraId="254E76F1" w14:textId="77777777" w:rsidR="00395152" w:rsidRPr="003C0E61" w:rsidRDefault="00395152" w:rsidP="00AA2B59">
            <w:pPr>
              <w:rPr>
                <w:sz w:val="24"/>
                <w:szCs w:val="24"/>
              </w:rPr>
            </w:pPr>
            <w:r w:rsidRPr="003C0E61">
              <w:rPr>
                <w:sz w:val="24"/>
                <w:szCs w:val="24"/>
              </w:rPr>
              <w:t>социальное</w:t>
            </w:r>
          </w:p>
        </w:tc>
        <w:tc>
          <w:tcPr>
            <w:tcW w:w="3123" w:type="dxa"/>
          </w:tcPr>
          <w:p w14:paraId="4E35C6C7" w14:textId="77777777" w:rsidR="00395152" w:rsidRPr="00C96316" w:rsidRDefault="00FF4D07" w:rsidP="00AA2B59">
            <w:pPr>
              <w:rPr>
                <w:sz w:val="24"/>
                <w:szCs w:val="24"/>
              </w:rPr>
            </w:pPr>
            <w:r>
              <w:rPr>
                <w:sz w:val="24"/>
                <w:szCs w:val="24"/>
              </w:rPr>
              <w:t>Калейдоскоп творческих дел</w:t>
            </w:r>
          </w:p>
        </w:tc>
        <w:tc>
          <w:tcPr>
            <w:tcW w:w="906" w:type="dxa"/>
          </w:tcPr>
          <w:p w14:paraId="0017A839" w14:textId="77777777" w:rsidR="00395152" w:rsidRDefault="00FF4D07" w:rsidP="00AA2B59">
            <w:pPr>
              <w:rPr>
                <w:b/>
                <w:sz w:val="24"/>
                <w:szCs w:val="24"/>
              </w:rPr>
            </w:pPr>
            <w:r>
              <w:rPr>
                <w:b/>
                <w:sz w:val="24"/>
                <w:szCs w:val="24"/>
              </w:rPr>
              <w:t>1</w:t>
            </w:r>
          </w:p>
        </w:tc>
        <w:tc>
          <w:tcPr>
            <w:tcW w:w="863" w:type="dxa"/>
          </w:tcPr>
          <w:p w14:paraId="269D43B6" w14:textId="77777777" w:rsidR="00395152" w:rsidRDefault="00FF4D07" w:rsidP="00AA2B59">
            <w:pPr>
              <w:rPr>
                <w:b/>
                <w:sz w:val="24"/>
                <w:szCs w:val="24"/>
              </w:rPr>
            </w:pPr>
            <w:r>
              <w:rPr>
                <w:b/>
                <w:sz w:val="24"/>
                <w:szCs w:val="24"/>
              </w:rPr>
              <w:t>1</w:t>
            </w:r>
          </w:p>
        </w:tc>
        <w:tc>
          <w:tcPr>
            <w:tcW w:w="863" w:type="dxa"/>
          </w:tcPr>
          <w:p w14:paraId="7A3B6F03" w14:textId="77777777" w:rsidR="00395152" w:rsidRDefault="00395152" w:rsidP="00AA2B59">
            <w:pPr>
              <w:rPr>
                <w:b/>
                <w:sz w:val="24"/>
                <w:szCs w:val="24"/>
              </w:rPr>
            </w:pPr>
          </w:p>
        </w:tc>
        <w:tc>
          <w:tcPr>
            <w:tcW w:w="863" w:type="dxa"/>
          </w:tcPr>
          <w:p w14:paraId="551EC205" w14:textId="77777777" w:rsidR="00395152" w:rsidRDefault="00395152" w:rsidP="00AA2B59">
            <w:pPr>
              <w:rPr>
                <w:b/>
                <w:sz w:val="24"/>
                <w:szCs w:val="24"/>
              </w:rPr>
            </w:pPr>
          </w:p>
        </w:tc>
      </w:tr>
      <w:tr w:rsidR="00395152" w14:paraId="1C37F10A" w14:textId="77777777" w:rsidTr="00AA2B59">
        <w:tc>
          <w:tcPr>
            <w:tcW w:w="3236" w:type="dxa"/>
            <w:vMerge/>
          </w:tcPr>
          <w:p w14:paraId="3EB0C8BC" w14:textId="77777777" w:rsidR="00395152" w:rsidRPr="003C0E61" w:rsidRDefault="00395152" w:rsidP="00AA2B59">
            <w:pPr>
              <w:rPr>
                <w:sz w:val="24"/>
                <w:szCs w:val="24"/>
              </w:rPr>
            </w:pPr>
          </w:p>
        </w:tc>
        <w:tc>
          <w:tcPr>
            <w:tcW w:w="3123" w:type="dxa"/>
          </w:tcPr>
          <w:p w14:paraId="1F11AB4A" w14:textId="77777777" w:rsidR="00395152" w:rsidRPr="00C96316" w:rsidRDefault="00AA2B59" w:rsidP="00AA2B59">
            <w:pPr>
              <w:rPr>
                <w:sz w:val="24"/>
                <w:szCs w:val="24"/>
              </w:rPr>
            </w:pPr>
            <w:r>
              <w:rPr>
                <w:sz w:val="24"/>
                <w:szCs w:val="24"/>
              </w:rPr>
              <w:t>Чудеса своими руками</w:t>
            </w:r>
          </w:p>
        </w:tc>
        <w:tc>
          <w:tcPr>
            <w:tcW w:w="906" w:type="dxa"/>
          </w:tcPr>
          <w:p w14:paraId="03E50B4E" w14:textId="77777777" w:rsidR="00395152" w:rsidRDefault="00395152" w:rsidP="00AA2B59">
            <w:pPr>
              <w:rPr>
                <w:b/>
                <w:sz w:val="24"/>
                <w:szCs w:val="24"/>
              </w:rPr>
            </w:pPr>
          </w:p>
        </w:tc>
        <w:tc>
          <w:tcPr>
            <w:tcW w:w="863" w:type="dxa"/>
          </w:tcPr>
          <w:p w14:paraId="04EF6583" w14:textId="77777777" w:rsidR="00395152" w:rsidRDefault="00395152" w:rsidP="00AA2B59">
            <w:pPr>
              <w:rPr>
                <w:b/>
                <w:sz w:val="24"/>
                <w:szCs w:val="24"/>
              </w:rPr>
            </w:pPr>
          </w:p>
        </w:tc>
        <w:tc>
          <w:tcPr>
            <w:tcW w:w="863" w:type="dxa"/>
          </w:tcPr>
          <w:p w14:paraId="6F161293" w14:textId="77777777" w:rsidR="00395152" w:rsidRDefault="00AA2B59" w:rsidP="00AA2B59">
            <w:pPr>
              <w:rPr>
                <w:b/>
                <w:sz w:val="24"/>
                <w:szCs w:val="24"/>
              </w:rPr>
            </w:pPr>
            <w:r>
              <w:rPr>
                <w:b/>
                <w:sz w:val="24"/>
                <w:szCs w:val="24"/>
              </w:rPr>
              <w:t>1</w:t>
            </w:r>
          </w:p>
        </w:tc>
        <w:tc>
          <w:tcPr>
            <w:tcW w:w="863" w:type="dxa"/>
          </w:tcPr>
          <w:p w14:paraId="3CD39640" w14:textId="77777777" w:rsidR="00395152" w:rsidRDefault="00AA2B59" w:rsidP="00AA2B59">
            <w:pPr>
              <w:rPr>
                <w:b/>
                <w:sz w:val="24"/>
                <w:szCs w:val="24"/>
              </w:rPr>
            </w:pPr>
            <w:r>
              <w:rPr>
                <w:b/>
                <w:sz w:val="24"/>
                <w:szCs w:val="24"/>
              </w:rPr>
              <w:t>1</w:t>
            </w:r>
          </w:p>
        </w:tc>
      </w:tr>
      <w:tr w:rsidR="00395152" w14:paraId="4061E0A2" w14:textId="77777777" w:rsidTr="00AA2B59">
        <w:tc>
          <w:tcPr>
            <w:tcW w:w="3236" w:type="dxa"/>
            <w:vMerge w:val="restart"/>
          </w:tcPr>
          <w:p w14:paraId="2926D3AB" w14:textId="77777777" w:rsidR="00395152" w:rsidRDefault="00395152" w:rsidP="00AA2B59">
            <w:pPr>
              <w:rPr>
                <w:sz w:val="24"/>
                <w:szCs w:val="24"/>
              </w:rPr>
            </w:pPr>
          </w:p>
          <w:p w14:paraId="51930217" w14:textId="77777777" w:rsidR="00395152" w:rsidRPr="003C0E61" w:rsidRDefault="00395152" w:rsidP="00AA2B59">
            <w:pPr>
              <w:rPr>
                <w:sz w:val="24"/>
                <w:szCs w:val="24"/>
              </w:rPr>
            </w:pPr>
            <w:r w:rsidRPr="003C0E61">
              <w:rPr>
                <w:sz w:val="24"/>
                <w:szCs w:val="24"/>
              </w:rPr>
              <w:t>общеинтеллектуальное</w:t>
            </w:r>
          </w:p>
        </w:tc>
        <w:tc>
          <w:tcPr>
            <w:tcW w:w="3123" w:type="dxa"/>
          </w:tcPr>
          <w:p w14:paraId="0FC40453" w14:textId="77777777" w:rsidR="00395152" w:rsidRPr="00C96316" w:rsidRDefault="00FF4D07" w:rsidP="00AA2B59">
            <w:pPr>
              <w:rPr>
                <w:sz w:val="24"/>
                <w:szCs w:val="24"/>
              </w:rPr>
            </w:pPr>
            <w:r>
              <w:rPr>
                <w:sz w:val="24"/>
                <w:szCs w:val="24"/>
              </w:rPr>
              <w:t>Шахматы в школе</w:t>
            </w:r>
          </w:p>
        </w:tc>
        <w:tc>
          <w:tcPr>
            <w:tcW w:w="906" w:type="dxa"/>
          </w:tcPr>
          <w:p w14:paraId="6DE6A111" w14:textId="77777777" w:rsidR="00395152" w:rsidRDefault="00FF4D07" w:rsidP="00AA2B59">
            <w:pPr>
              <w:rPr>
                <w:b/>
                <w:sz w:val="24"/>
                <w:szCs w:val="24"/>
              </w:rPr>
            </w:pPr>
            <w:r>
              <w:rPr>
                <w:b/>
                <w:sz w:val="24"/>
                <w:szCs w:val="24"/>
              </w:rPr>
              <w:t>1</w:t>
            </w:r>
          </w:p>
        </w:tc>
        <w:tc>
          <w:tcPr>
            <w:tcW w:w="863" w:type="dxa"/>
          </w:tcPr>
          <w:p w14:paraId="43BDFCDD" w14:textId="77777777" w:rsidR="00395152" w:rsidRDefault="00FF4D07" w:rsidP="00AA2B59">
            <w:pPr>
              <w:rPr>
                <w:b/>
                <w:sz w:val="24"/>
                <w:szCs w:val="24"/>
              </w:rPr>
            </w:pPr>
            <w:r>
              <w:rPr>
                <w:b/>
                <w:sz w:val="24"/>
                <w:szCs w:val="24"/>
              </w:rPr>
              <w:t>1</w:t>
            </w:r>
          </w:p>
        </w:tc>
        <w:tc>
          <w:tcPr>
            <w:tcW w:w="863" w:type="dxa"/>
          </w:tcPr>
          <w:p w14:paraId="6A9A9581" w14:textId="77777777" w:rsidR="00395152" w:rsidRDefault="00395152" w:rsidP="00AA2B59">
            <w:pPr>
              <w:rPr>
                <w:b/>
                <w:sz w:val="24"/>
                <w:szCs w:val="24"/>
              </w:rPr>
            </w:pPr>
          </w:p>
        </w:tc>
        <w:tc>
          <w:tcPr>
            <w:tcW w:w="863" w:type="dxa"/>
          </w:tcPr>
          <w:p w14:paraId="4766734B" w14:textId="77777777" w:rsidR="00395152" w:rsidRDefault="00FF4D07" w:rsidP="00AA2B59">
            <w:pPr>
              <w:rPr>
                <w:b/>
                <w:sz w:val="24"/>
                <w:szCs w:val="24"/>
              </w:rPr>
            </w:pPr>
            <w:r>
              <w:rPr>
                <w:b/>
                <w:sz w:val="24"/>
                <w:szCs w:val="24"/>
              </w:rPr>
              <w:t>1</w:t>
            </w:r>
          </w:p>
        </w:tc>
      </w:tr>
      <w:tr w:rsidR="00395152" w14:paraId="5E9526AB" w14:textId="77777777" w:rsidTr="00AA2B59">
        <w:tc>
          <w:tcPr>
            <w:tcW w:w="3236" w:type="dxa"/>
            <w:vMerge/>
          </w:tcPr>
          <w:p w14:paraId="05F37F45" w14:textId="77777777" w:rsidR="00395152" w:rsidRPr="003C0E61" w:rsidRDefault="00395152" w:rsidP="00AA2B59">
            <w:pPr>
              <w:rPr>
                <w:sz w:val="24"/>
                <w:szCs w:val="24"/>
              </w:rPr>
            </w:pPr>
          </w:p>
        </w:tc>
        <w:tc>
          <w:tcPr>
            <w:tcW w:w="3123" w:type="dxa"/>
          </w:tcPr>
          <w:p w14:paraId="69663A6D" w14:textId="77777777" w:rsidR="00395152" w:rsidRDefault="00AA2B59" w:rsidP="00AA2B59">
            <w:pPr>
              <w:rPr>
                <w:sz w:val="24"/>
                <w:szCs w:val="24"/>
              </w:rPr>
            </w:pPr>
            <w:r>
              <w:rPr>
                <w:sz w:val="24"/>
                <w:szCs w:val="24"/>
              </w:rPr>
              <w:t>Сказочная мозайка</w:t>
            </w:r>
          </w:p>
        </w:tc>
        <w:tc>
          <w:tcPr>
            <w:tcW w:w="906" w:type="dxa"/>
          </w:tcPr>
          <w:p w14:paraId="11DC68ED" w14:textId="77777777" w:rsidR="00395152" w:rsidRDefault="00395152" w:rsidP="00AA2B59">
            <w:pPr>
              <w:rPr>
                <w:b/>
                <w:sz w:val="24"/>
                <w:szCs w:val="24"/>
              </w:rPr>
            </w:pPr>
          </w:p>
        </w:tc>
        <w:tc>
          <w:tcPr>
            <w:tcW w:w="863" w:type="dxa"/>
          </w:tcPr>
          <w:p w14:paraId="4FB21334" w14:textId="77777777" w:rsidR="00395152" w:rsidRDefault="00395152" w:rsidP="00AA2B59">
            <w:pPr>
              <w:rPr>
                <w:b/>
                <w:sz w:val="24"/>
                <w:szCs w:val="24"/>
              </w:rPr>
            </w:pPr>
          </w:p>
        </w:tc>
        <w:tc>
          <w:tcPr>
            <w:tcW w:w="863" w:type="dxa"/>
          </w:tcPr>
          <w:p w14:paraId="7D979A30" w14:textId="77777777" w:rsidR="00395152" w:rsidRDefault="00AA2B59" w:rsidP="00AA2B59">
            <w:pPr>
              <w:rPr>
                <w:b/>
                <w:sz w:val="24"/>
                <w:szCs w:val="24"/>
              </w:rPr>
            </w:pPr>
            <w:r>
              <w:rPr>
                <w:b/>
                <w:sz w:val="24"/>
                <w:szCs w:val="24"/>
              </w:rPr>
              <w:t>1</w:t>
            </w:r>
          </w:p>
        </w:tc>
        <w:tc>
          <w:tcPr>
            <w:tcW w:w="863" w:type="dxa"/>
          </w:tcPr>
          <w:p w14:paraId="3C031DA5" w14:textId="77777777" w:rsidR="00395152" w:rsidRDefault="00395152" w:rsidP="00AA2B59">
            <w:pPr>
              <w:rPr>
                <w:b/>
                <w:sz w:val="24"/>
                <w:szCs w:val="24"/>
              </w:rPr>
            </w:pPr>
          </w:p>
        </w:tc>
      </w:tr>
      <w:tr w:rsidR="00395152" w14:paraId="751BD59C" w14:textId="77777777" w:rsidTr="00AA2B59">
        <w:tc>
          <w:tcPr>
            <w:tcW w:w="3236" w:type="dxa"/>
            <w:vMerge w:val="restart"/>
          </w:tcPr>
          <w:p w14:paraId="1AF96542" w14:textId="77777777" w:rsidR="00395152" w:rsidRDefault="00395152" w:rsidP="00AA2B59">
            <w:pPr>
              <w:rPr>
                <w:sz w:val="24"/>
                <w:szCs w:val="24"/>
              </w:rPr>
            </w:pPr>
          </w:p>
          <w:p w14:paraId="6CAE6778" w14:textId="77777777" w:rsidR="00395152" w:rsidRPr="003C0E61" w:rsidRDefault="00395152" w:rsidP="00AA2B59">
            <w:pPr>
              <w:rPr>
                <w:sz w:val="24"/>
                <w:szCs w:val="24"/>
              </w:rPr>
            </w:pPr>
            <w:r w:rsidRPr="003C0E61">
              <w:rPr>
                <w:sz w:val="24"/>
                <w:szCs w:val="24"/>
              </w:rPr>
              <w:t>общекультурное</w:t>
            </w:r>
          </w:p>
        </w:tc>
        <w:tc>
          <w:tcPr>
            <w:tcW w:w="3123" w:type="dxa"/>
          </w:tcPr>
          <w:p w14:paraId="79C46645" w14:textId="77777777" w:rsidR="00395152" w:rsidRPr="00C449D2" w:rsidRDefault="00AA2B59" w:rsidP="00AA2B59">
            <w:pPr>
              <w:rPr>
                <w:sz w:val="24"/>
                <w:szCs w:val="24"/>
              </w:rPr>
            </w:pPr>
            <w:r>
              <w:rPr>
                <w:sz w:val="24"/>
                <w:szCs w:val="24"/>
              </w:rPr>
              <w:t>Заниательная грамматика</w:t>
            </w:r>
          </w:p>
        </w:tc>
        <w:tc>
          <w:tcPr>
            <w:tcW w:w="906" w:type="dxa"/>
          </w:tcPr>
          <w:p w14:paraId="7E9452AF" w14:textId="77777777" w:rsidR="00395152" w:rsidRDefault="00395152" w:rsidP="00AA2B59">
            <w:pPr>
              <w:rPr>
                <w:b/>
                <w:sz w:val="24"/>
                <w:szCs w:val="24"/>
              </w:rPr>
            </w:pPr>
          </w:p>
        </w:tc>
        <w:tc>
          <w:tcPr>
            <w:tcW w:w="863" w:type="dxa"/>
          </w:tcPr>
          <w:p w14:paraId="1B34F9E3" w14:textId="77777777" w:rsidR="00395152" w:rsidRDefault="00AA2B59" w:rsidP="00AA2B59">
            <w:pPr>
              <w:rPr>
                <w:b/>
                <w:sz w:val="24"/>
                <w:szCs w:val="24"/>
              </w:rPr>
            </w:pPr>
            <w:r>
              <w:rPr>
                <w:b/>
                <w:sz w:val="24"/>
                <w:szCs w:val="24"/>
              </w:rPr>
              <w:t>1</w:t>
            </w:r>
          </w:p>
        </w:tc>
        <w:tc>
          <w:tcPr>
            <w:tcW w:w="863" w:type="dxa"/>
          </w:tcPr>
          <w:p w14:paraId="5A634C1C" w14:textId="77777777" w:rsidR="00395152" w:rsidRDefault="00AA2B59" w:rsidP="00AA2B59">
            <w:pPr>
              <w:rPr>
                <w:b/>
                <w:sz w:val="24"/>
                <w:szCs w:val="24"/>
              </w:rPr>
            </w:pPr>
            <w:r>
              <w:rPr>
                <w:b/>
                <w:sz w:val="24"/>
                <w:szCs w:val="24"/>
              </w:rPr>
              <w:t>1</w:t>
            </w:r>
          </w:p>
        </w:tc>
        <w:tc>
          <w:tcPr>
            <w:tcW w:w="863" w:type="dxa"/>
          </w:tcPr>
          <w:p w14:paraId="2E6BB56D" w14:textId="77777777" w:rsidR="00395152" w:rsidRDefault="00AA2B59" w:rsidP="00AA2B59">
            <w:pPr>
              <w:rPr>
                <w:b/>
                <w:sz w:val="24"/>
                <w:szCs w:val="24"/>
              </w:rPr>
            </w:pPr>
            <w:r>
              <w:rPr>
                <w:b/>
                <w:sz w:val="24"/>
                <w:szCs w:val="24"/>
              </w:rPr>
              <w:t>1</w:t>
            </w:r>
          </w:p>
        </w:tc>
      </w:tr>
      <w:tr w:rsidR="00395152" w14:paraId="4481A41F" w14:textId="77777777" w:rsidTr="00AA2B59">
        <w:tc>
          <w:tcPr>
            <w:tcW w:w="3236" w:type="dxa"/>
            <w:vMerge/>
          </w:tcPr>
          <w:p w14:paraId="47DEB8A8" w14:textId="77777777" w:rsidR="00395152" w:rsidRPr="003C0E61" w:rsidRDefault="00395152" w:rsidP="00AA2B59">
            <w:pPr>
              <w:rPr>
                <w:sz w:val="24"/>
                <w:szCs w:val="24"/>
              </w:rPr>
            </w:pPr>
          </w:p>
        </w:tc>
        <w:tc>
          <w:tcPr>
            <w:tcW w:w="3123" w:type="dxa"/>
          </w:tcPr>
          <w:p w14:paraId="465EEFF4" w14:textId="77777777" w:rsidR="00395152" w:rsidRPr="00C449D2" w:rsidRDefault="00AA2B59" w:rsidP="00AA2B59">
            <w:pPr>
              <w:rPr>
                <w:sz w:val="24"/>
                <w:szCs w:val="24"/>
              </w:rPr>
            </w:pPr>
            <w:r>
              <w:rPr>
                <w:sz w:val="24"/>
                <w:szCs w:val="24"/>
              </w:rPr>
              <w:t>В мире книг</w:t>
            </w:r>
          </w:p>
        </w:tc>
        <w:tc>
          <w:tcPr>
            <w:tcW w:w="906" w:type="dxa"/>
          </w:tcPr>
          <w:p w14:paraId="43284533" w14:textId="77777777" w:rsidR="00395152" w:rsidRDefault="00AA2B59" w:rsidP="00AA2B59">
            <w:pPr>
              <w:rPr>
                <w:b/>
                <w:sz w:val="24"/>
                <w:szCs w:val="24"/>
              </w:rPr>
            </w:pPr>
            <w:r>
              <w:rPr>
                <w:b/>
                <w:sz w:val="24"/>
                <w:szCs w:val="24"/>
              </w:rPr>
              <w:t>1</w:t>
            </w:r>
          </w:p>
        </w:tc>
        <w:tc>
          <w:tcPr>
            <w:tcW w:w="863" w:type="dxa"/>
          </w:tcPr>
          <w:p w14:paraId="7AF37C08" w14:textId="77777777" w:rsidR="00395152" w:rsidRDefault="00395152" w:rsidP="00AA2B59">
            <w:pPr>
              <w:rPr>
                <w:b/>
                <w:sz w:val="24"/>
                <w:szCs w:val="24"/>
              </w:rPr>
            </w:pPr>
          </w:p>
        </w:tc>
        <w:tc>
          <w:tcPr>
            <w:tcW w:w="863" w:type="dxa"/>
          </w:tcPr>
          <w:p w14:paraId="69EA3C2F" w14:textId="77777777" w:rsidR="00395152" w:rsidRDefault="00395152" w:rsidP="00AA2B59">
            <w:pPr>
              <w:rPr>
                <w:b/>
                <w:sz w:val="24"/>
                <w:szCs w:val="24"/>
              </w:rPr>
            </w:pPr>
          </w:p>
        </w:tc>
        <w:tc>
          <w:tcPr>
            <w:tcW w:w="863" w:type="dxa"/>
          </w:tcPr>
          <w:p w14:paraId="5A13CBE3" w14:textId="77777777" w:rsidR="00395152" w:rsidRDefault="00395152" w:rsidP="00AA2B59">
            <w:pPr>
              <w:rPr>
                <w:b/>
                <w:sz w:val="24"/>
                <w:szCs w:val="24"/>
              </w:rPr>
            </w:pPr>
          </w:p>
        </w:tc>
      </w:tr>
      <w:tr w:rsidR="00395152" w14:paraId="283C72BD" w14:textId="77777777" w:rsidTr="00AA2B59">
        <w:tc>
          <w:tcPr>
            <w:tcW w:w="3236" w:type="dxa"/>
          </w:tcPr>
          <w:p w14:paraId="3C821F3D" w14:textId="77777777" w:rsidR="00395152" w:rsidRPr="003C0E61" w:rsidRDefault="00395152" w:rsidP="00AA2B59">
            <w:pPr>
              <w:rPr>
                <w:b/>
                <w:sz w:val="24"/>
                <w:szCs w:val="24"/>
              </w:rPr>
            </w:pPr>
            <w:r w:rsidRPr="003C0E61">
              <w:rPr>
                <w:b/>
                <w:sz w:val="24"/>
                <w:szCs w:val="24"/>
              </w:rPr>
              <w:t>итого</w:t>
            </w:r>
          </w:p>
        </w:tc>
        <w:tc>
          <w:tcPr>
            <w:tcW w:w="3123" w:type="dxa"/>
          </w:tcPr>
          <w:p w14:paraId="66F5492A" w14:textId="77777777" w:rsidR="00395152" w:rsidRDefault="00395152" w:rsidP="00AA2B59">
            <w:pPr>
              <w:rPr>
                <w:b/>
                <w:sz w:val="24"/>
                <w:szCs w:val="24"/>
              </w:rPr>
            </w:pPr>
          </w:p>
        </w:tc>
        <w:tc>
          <w:tcPr>
            <w:tcW w:w="906" w:type="dxa"/>
          </w:tcPr>
          <w:p w14:paraId="6B04C093" w14:textId="77777777" w:rsidR="00395152" w:rsidRDefault="00AA2B59" w:rsidP="00AA2B59">
            <w:pPr>
              <w:rPr>
                <w:b/>
                <w:sz w:val="24"/>
                <w:szCs w:val="24"/>
              </w:rPr>
            </w:pPr>
            <w:r>
              <w:rPr>
                <w:b/>
                <w:sz w:val="24"/>
                <w:szCs w:val="24"/>
              </w:rPr>
              <w:t>5</w:t>
            </w:r>
          </w:p>
        </w:tc>
        <w:tc>
          <w:tcPr>
            <w:tcW w:w="863" w:type="dxa"/>
          </w:tcPr>
          <w:p w14:paraId="305CABF5" w14:textId="77777777" w:rsidR="00395152" w:rsidRDefault="00AA2B59" w:rsidP="00AA2B59">
            <w:pPr>
              <w:rPr>
                <w:b/>
                <w:sz w:val="24"/>
                <w:szCs w:val="24"/>
              </w:rPr>
            </w:pPr>
            <w:r>
              <w:rPr>
                <w:b/>
                <w:sz w:val="24"/>
                <w:szCs w:val="24"/>
              </w:rPr>
              <w:t>5</w:t>
            </w:r>
          </w:p>
        </w:tc>
        <w:tc>
          <w:tcPr>
            <w:tcW w:w="863" w:type="dxa"/>
          </w:tcPr>
          <w:p w14:paraId="6E3DA6D9" w14:textId="77777777" w:rsidR="00395152" w:rsidRDefault="00AA2B59" w:rsidP="00AA2B59">
            <w:pPr>
              <w:rPr>
                <w:b/>
                <w:sz w:val="24"/>
                <w:szCs w:val="24"/>
              </w:rPr>
            </w:pPr>
            <w:r>
              <w:rPr>
                <w:b/>
                <w:sz w:val="24"/>
                <w:szCs w:val="24"/>
              </w:rPr>
              <w:t>5</w:t>
            </w:r>
          </w:p>
        </w:tc>
        <w:tc>
          <w:tcPr>
            <w:tcW w:w="863" w:type="dxa"/>
          </w:tcPr>
          <w:p w14:paraId="4E36D2A9" w14:textId="77777777" w:rsidR="00395152" w:rsidRDefault="00AA2B59" w:rsidP="00AA2B59">
            <w:pPr>
              <w:rPr>
                <w:b/>
                <w:sz w:val="24"/>
                <w:szCs w:val="24"/>
              </w:rPr>
            </w:pPr>
            <w:r>
              <w:rPr>
                <w:b/>
                <w:sz w:val="24"/>
                <w:szCs w:val="24"/>
              </w:rPr>
              <w:t>5</w:t>
            </w:r>
          </w:p>
        </w:tc>
      </w:tr>
    </w:tbl>
    <w:p w14:paraId="320A923B" w14:textId="77777777" w:rsidR="00395152" w:rsidRDefault="00395152" w:rsidP="00395152">
      <w:pPr>
        <w:ind w:firstLine="567"/>
        <w:rPr>
          <w:b/>
          <w:sz w:val="24"/>
          <w:szCs w:val="24"/>
        </w:rPr>
      </w:pPr>
    </w:p>
    <w:p w14:paraId="5A98A58B" w14:textId="77777777" w:rsidR="00AA2B59" w:rsidRDefault="00AA2B59" w:rsidP="00395152">
      <w:pPr>
        <w:ind w:firstLine="567"/>
        <w:rPr>
          <w:b/>
          <w:sz w:val="24"/>
          <w:szCs w:val="24"/>
        </w:rPr>
      </w:pPr>
    </w:p>
    <w:p w14:paraId="2D13A39C" w14:textId="77777777" w:rsidR="00AA2B59" w:rsidRDefault="00AA2B59" w:rsidP="00AA2B59">
      <w:pPr>
        <w:ind w:firstLine="567"/>
        <w:rPr>
          <w:b/>
          <w:sz w:val="24"/>
          <w:szCs w:val="24"/>
        </w:rPr>
      </w:pPr>
      <w:r w:rsidRPr="00AA2B59">
        <w:rPr>
          <w:b/>
          <w:sz w:val="24"/>
          <w:szCs w:val="24"/>
        </w:rPr>
        <w:t xml:space="preserve">Годовой </w:t>
      </w:r>
      <w:r w:rsidRPr="003C0E61">
        <w:rPr>
          <w:b/>
          <w:sz w:val="24"/>
          <w:szCs w:val="24"/>
        </w:rPr>
        <w:t xml:space="preserve"> план внеурочной деятельности начального общего образования</w:t>
      </w:r>
    </w:p>
    <w:tbl>
      <w:tblPr>
        <w:tblStyle w:val="a7"/>
        <w:tblW w:w="0" w:type="auto"/>
        <w:tblInd w:w="534" w:type="dxa"/>
        <w:tblLook w:val="04A0" w:firstRow="1" w:lastRow="0" w:firstColumn="1" w:lastColumn="0" w:noHBand="0" w:noVBand="1"/>
      </w:tblPr>
      <w:tblGrid>
        <w:gridCol w:w="3236"/>
        <w:gridCol w:w="3123"/>
        <w:gridCol w:w="906"/>
        <w:gridCol w:w="863"/>
        <w:gridCol w:w="863"/>
        <w:gridCol w:w="863"/>
      </w:tblGrid>
      <w:tr w:rsidR="00AA2B59" w14:paraId="423829F3" w14:textId="77777777" w:rsidTr="00AA2B59">
        <w:tc>
          <w:tcPr>
            <w:tcW w:w="3236" w:type="dxa"/>
          </w:tcPr>
          <w:p w14:paraId="6578508A" w14:textId="77777777" w:rsidR="00AA2B59" w:rsidRDefault="00AA2B59" w:rsidP="00AA2B59">
            <w:pPr>
              <w:rPr>
                <w:b/>
                <w:sz w:val="24"/>
                <w:szCs w:val="24"/>
              </w:rPr>
            </w:pPr>
            <w:r>
              <w:rPr>
                <w:b/>
                <w:sz w:val="24"/>
                <w:szCs w:val="24"/>
              </w:rPr>
              <w:t>Направление</w:t>
            </w:r>
          </w:p>
        </w:tc>
        <w:tc>
          <w:tcPr>
            <w:tcW w:w="3123" w:type="dxa"/>
          </w:tcPr>
          <w:p w14:paraId="53B6B92A" w14:textId="77777777" w:rsidR="00AA2B59" w:rsidRDefault="00AA2B59" w:rsidP="00AA2B59">
            <w:pPr>
              <w:rPr>
                <w:b/>
                <w:sz w:val="24"/>
                <w:szCs w:val="24"/>
              </w:rPr>
            </w:pPr>
            <w:r>
              <w:rPr>
                <w:b/>
                <w:sz w:val="24"/>
                <w:szCs w:val="24"/>
              </w:rPr>
              <w:t>Курсы</w:t>
            </w:r>
          </w:p>
        </w:tc>
        <w:tc>
          <w:tcPr>
            <w:tcW w:w="906" w:type="dxa"/>
          </w:tcPr>
          <w:p w14:paraId="23EA63D7" w14:textId="77777777" w:rsidR="00AA2B59" w:rsidRDefault="00AA2B59" w:rsidP="00AA2B59">
            <w:pPr>
              <w:rPr>
                <w:b/>
                <w:sz w:val="24"/>
                <w:szCs w:val="24"/>
              </w:rPr>
            </w:pPr>
            <w:r>
              <w:rPr>
                <w:b/>
                <w:sz w:val="24"/>
                <w:szCs w:val="24"/>
              </w:rPr>
              <w:t>1кл</w:t>
            </w:r>
          </w:p>
        </w:tc>
        <w:tc>
          <w:tcPr>
            <w:tcW w:w="863" w:type="dxa"/>
          </w:tcPr>
          <w:p w14:paraId="7204F1F0" w14:textId="77777777" w:rsidR="00AA2B59" w:rsidRDefault="00AA2B59" w:rsidP="00AA2B59">
            <w:pPr>
              <w:rPr>
                <w:b/>
                <w:sz w:val="24"/>
                <w:szCs w:val="24"/>
              </w:rPr>
            </w:pPr>
            <w:r>
              <w:rPr>
                <w:b/>
                <w:sz w:val="24"/>
                <w:szCs w:val="24"/>
              </w:rPr>
              <w:t>2кл</w:t>
            </w:r>
          </w:p>
        </w:tc>
        <w:tc>
          <w:tcPr>
            <w:tcW w:w="863" w:type="dxa"/>
          </w:tcPr>
          <w:p w14:paraId="42C2854A" w14:textId="77777777" w:rsidR="00AA2B59" w:rsidRDefault="00AA2B59" w:rsidP="00AA2B59">
            <w:pPr>
              <w:rPr>
                <w:b/>
                <w:sz w:val="24"/>
                <w:szCs w:val="24"/>
              </w:rPr>
            </w:pPr>
            <w:r>
              <w:rPr>
                <w:b/>
                <w:sz w:val="24"/>
                <w:szCs w:val="24"/>
              </w:rPr>
              <w:t>3кл</w:t>
            </w:r>
          </w:p>
        </w:tc>
        <w:tc>
          <w:tcPr>
            <w:tcW w:w="863" w:type="dxa"/>
          </w:tcPr>
          <w:p w14:paraId="3B804086" w14:textId="77777777" w:rsidR="00AA2B59" w:rsidRDefault="00AA2B59" w:rsidP="00AA2B59">
            <w:pPr>
              <w:rPr>
                <w:b/>
                <w:sz w:val="24"/>
                <w:szCs w:val="24"/>
              </w:rPr>
            </w:pPr>
            <w:r>
              <w:rPr>
                <w:b/>
                <w:sz w:val="24"/>
                <w:szCs w:val="24"/>
              </w:rPr>
              <w:t>4кл</w:t>
            </w:r>
          </w:p>
        </w:tc>
      </w:tr>
      <w:tr w:rsidR="00AA2B59" w14:paraId="6FD65B17" w14:textId="77777777" w:rsidTr="00AA2B59">
        <w:trPr>
          <w:trHeight w:val="706"/>
        </w:trPr>
        <w:tc>
          <w:tcPr>
            <w:tcW w:w="3236" w:type="dxa"/>
            <w:vMerge w:val="restart"/>
          </w:tcPr>
          <w:p w14:paraId="7FAE1DE0" w14:textId="77777777" w:rsidR="00AA2B59" w:rsidRDefault="00AA2B59" w:rsidP="00AA2B59">
            <w:pPr>
              <w:rPr>
                <w:sz w:val="24"/>
                <w:szCs w:val="24"/>
              </w:rPr>
            </w:pPr>
            <w:r w:rsidRPr="003C0E61">
              <w:rPr>
                <w:sz w:val="24"/>
                <w:szCs w:val="24"/>
              </w:rPr>
              <w:t>духовно</w:t>
            </w:r>
            <w:r>
              <w:rPr>
                <w:sz w:val="24"/>
                <w:szCs w:val="24"/>
              </w:rPr>
              <w:t>-</w:t>
            </w:r>
            <w:r w:rsidRPr="003C0E61">
              <w:rPr>
                <w:sz w:val="24"/>
                <w:szCs w:val="24"/>
              </w:rPr>
              <w:t>нравственное</w:t>
            </w:r>
          </w:p>
          <w:p w14:paraId="55BD08F8" w14:textId="77777777" w:rsidR="00AA2B59" w:rsidRDefault="00AA2B59" w:rsidP="00AA2B59">
            <w:pPr>
              <w:rPr>
                <w:sz w:val="24"/>
                <w:szCs w:val="24"/>
              </w:rPr>
            </w:pPr>
          </w:p>
          <w:p w14:paraId="500DEFD4" w14:textId="77777777" w:rsidR="00AA2B59" w:rsidRDefault="00AA2B59" w:rsidP="00AA2B59">
            <w:pPr>
              <w:rPr>
                <w:sz w:val="24"/>
                <w:szCs w:val="24"/>
              </w:rPr>
            </w:pPr>
          </w:p>
          <w:p w14:paraId="41B67AC5" w14:textId="77777777" w:rsidR="00AA2B59" w:rsidRDefault="00AA2B59" w:rsidP="00AA2B59">
            <w:pPr>
              <w:rPr>
                <w:sz w:val="24"/>
                <w:szCs w:val="24"/>
              </w:rPr>
            </w:pPr>
          </w:p>
          <w:p w14:paraId="1090C0D8" w14:textId="77777777" w:rsidR="00AA2B59" w:rsidRPr="003C0E61" w:rsidRDefault="00AA2B59" w:rsidP="00AA2B59">
            <w:pPr>
              <w:rPr>
                <w:sz w:val="24"/>
                <w:szCs w:val="24"/>
              </w:rPr>
            </w:pPr>
          </w:p>
        </w:tc>
        <w:tc>
          <w:tcPr>
            <w:tcW w:w="3123" w:type="dxa"/>
          </w:tcPr>
          <w:p w14:paraId="1C42D9D1" w14:textId="77777777" w:rsidR="00AA2B59" w:rsidRPr="00C96316" w:rsidRDefault="00AA2B59" w:rsidP="00AA2B59">
            <w:pPr>
              <w:rPr>
                <w:sz w:val="24"/>
                <w:szCs w:val="24"/>
              </w:rPr>
            </w:pPr>
            <w:r>
              <w:rPr>
                <w:sz w:val="24"/>
                <w:szCs w:val="24"/>
              </w:rPr>
              <w:t>Маленький мастер</w:t>
            </w:r>
          </w:p>
        </w:tc>
        <w:tc>
          <w:tcPr>
            <w:tcW w:w="906" w:type="dxa"/>
          </w:tcPr>
          <w:p w14:paraId="4BAAD502" w14:textId="77777777" w:rsidR="00AA2B59" w:rsidRDefault="00AA2B59" w:rsidP="00AA2B59">
            <w:pPr>
              <w:rPr>
                <w:b/>
                <w:sz w:val="24"/>
                <w:szCs w:val="24"/>
              </w:rPr>
            </w:pPr>
            <w:r>
              <w:rPr>
                <w:b/>
                <w:sz w:val="24"/>
                <w:szCs w:val="24"/>
              </w:rPr>
              <w:t>33</w:t>
            </w:r>
          </w:p>
        </w:tc>
        <w:tc>
          <w:tcPr>
            <w:tcW w:w="863" w:type="dxa"/>
          </w:tcPr>
          <w:p w14:paraId="73BA7C66" w14:textId="77777777" w:rsidR="00AA2B59" w:rsidRDefault="00AA2B59" w:rsidP="00AA2B59">
            <w:pPr>
              <w:rPr>
                <w:b/>
                <w:sz w:val="24"/>
                <w:szCs w:val="24"/>
              </w:rPr>
            </w:pPr>
            <w:r>
              <w:rPr>
                <w:b/>
                <w:sz w:val="24"/>
                <w:szCs w:val="24"/>
              </w:rPr>
              <w:t>34</w:t>
            </w:r>
          </w:p>
        </w:tc>
        <w:tc>
          <w:tcPr>
            <w:tcW w:w="863" w:type="dxa"/>
          </w:tcPr>
          <w:p w14:paraId="54434A9E" w14:textId="77777777" w:rsidR="00AA2B59" w:rsidRDefault="00AA2B59" w:rsidP="00AA2B59">
            <w:pPr>
              <w:rPr>
                <w:b/>
                <w:sz w:val="24"/>
                <w:szCs w:val="24"/>
              </w:rPr>
            </w:pPr>
            <w:r>
              <w:rPr>
                <w:b/>
                <w:sz w:val="24"/>
                <w:szCs w:val="24"/>
              </w:rPr>
              <w:t>34</w:t>
            </w:r>
          </w:p>
        </w:tc>
        <w:tc>
          <w:tcPr>
            <w:tcW w:w="863" w:type="dxa"/>
          </w:tcPr>
          <w:p w14:paraId="34926917" w14:textId="77777777" w:rsidR="00AA2B59" w:rsidRDefault="00AA2B59" w:rsidP="00AA2B59">
            <w:pPr>
              <w:rPr>
                <w:b/>
                <w:sz w:val="24"/>
                <w:szCs w:val="24"/>
              </w:rPr>
            </w:pPr>
          </w:p>
        </w:tc>
      </w:tr>
      <w:tr w:rsidR="00AA2B59" w14:paraId="17CBE31A" w14:textId="77777777" w:rsidTr="00AA2B59">
        <w:tc>
          <w:tcPr>
            <w:tcW w:w="3236" w:type="dxa"/>
            <w:vMerge/>
          </w:tcPr>
          <w:p w14:paraId="0D7162FE" w14:textId="77777777" w:rsidR="00AA2B59" w:rsidRPr="003C0E61" w:rsidRDefault="00AA2B59" w:rsidP="00AA2B59">
            <w:pPr>
              <w:rPr>
                <w:sz w:val="24"/>
                <w:szCs w:val="24"/>
              </w:rPr>
            </w:pPr>
          </w:p>
        </w:tc>
        <w:tc>
          <w:tcPr>
            <w:tcW w:w="3123" w:type="dxa"/>
          </w:tcPr>
          <w:p w14:paraId="51EF5176" w14:textId="77777777" w:rsidR="00AA2B59" w:rsidRDefault="00AA2B59" w:rsidP="00AA2B59">
            <w:pPr>
              <w:rPr>
                <w:sz w:val="24"/>
                <w:szCs w:val="24"/>
              </w:rPr>
            </w:pPr>
            <w:r>
              <w:rPr>
                <w:sz w:val="24"/>
                <w:szCs w:val="24"/>
              </w:rPr>
              <w:t>Праздники, традиции и ремесла нродов России</w:t>
            </w:r>
          </w:p>
        </w:tc>
        <w:tc>
          <w:tcPr>
            <w:tcW w:w="906" w:type="dxa"/>
          </w:tcPr>
          <w:p w14:paraId="6514F5A1" w14:textId="77777777" w:rsidR="00AA2B59" w:rsidRDefault="00AA2B59" w:rsidP="00AA2B59">
            <w:pPr>
              <w:rPr>
                <w:b/>
                <w:sz w:val="24"/>
                <w:szCs w:val="24"/>
              </w:rPr>
            </w:pPr>
          </w:p>
        </w:tc>
        <w:tc>
          <w:tcPr>
            <w:tcW w:w="863" w:type="dxa"/>
          </w:tcPr>
          <w:p w14:paraId="7020128D" w14:textId="77777777" w:rsidR="00AA2B59" w:rsidRDefault="00AA2B59" w:rsidP="00AA2B59">
            <w:pPr>
              <w:rPr>
                <w:b/>
                <w:sz w:val="24"/>
                <w:szCs w:val="24"/>
              </w:rPr>
            </w:pPr>
          </w:p>
        </w:tc>
        <w:tc>
          <w:tcPr>
            <w:tcW w:w="863" w:type="dxa"/>
          </w:tcPr>
          <w:p w14:paraId="1974AF19" w14:textId="77777777" w:rsidR="00AA2B59" w:rsidRDefault="00AA2B59" w:rsidP="00AA2B59">
            <w:pPr>
              <w:rPr>
                <w:b/>
                <w:sz w:val="24"/>
                <w:szCs w:val="24"/>
              </w:rPr>
            </w:pPr>
          </w:p>
        </w:tc>
        <w:tc>
          <w:tcPr>
            <w:tcW w:w="863" w:type="dxa"/>
          </w:tcPr>
          <w:p w14:paraId="2C6E1FEF" w14:textId="77777777" w:rsidR="00AA2B59" w:rsidRDefault="00AA2B59" w:rsidP="00AA2B59">
            <w:r w:rsidRPr="009B53F6">
              <w:rPr>
                <w:b/>
                <w:sz w:val="24"/>
                <w:szCs w:val="24"/>
              </w:rPr>
              <w:t>34</w:t>
            </w:r>
          </w:p>
        </w:tc>
      </w:tr>
      <w:tr w:rsidR="00AA2B59" w14:paraId="2ED1FF01" w14:textId="77777777" w:rsidTr="00AA2B59">
        <w:tc>
          <w:tcPr>
            <w:tcW w:w="3236" w:type="dxa"/>
          </w:tcPr>
          <w:p w14:paraId="03D416AB" w14:textId="77777777" w:rsidR="00AA2B59" w:rsidRDefault="00AA2B59" w:rsidP="00AA2B59">
            <w:pPr>
              <w:rPr>
                <w:sz w:val="24"/>
                <w:szCs w:val="24"/>
              </w:rPr>
            </w:pPr>
          </w:p>
          <w:p w14:paraId="7A7656C3" w14:textId="77777777" w:rsidR="00AA2B59" w:rsidRDefault="00AA2B59" w:rsidP="00AA2B59">
            <w:pPr>
              <w:rPr>
                <w:sz w:val="24"/>
                <w:szCs w:val="24"/>
              </w:rPr>
            </w:pPr>
          </w:p>
          <w:p w14:paraId="28EB8355" w14:textId="77777777" w:rsidR="00AA2B59" w:rsidRPr="003C0E61" w:rsidRDefault="00AA2B59" w:rsidP="00AA2B59">
            <w:pPr>
              <w:rPr>
                <w:sz w:val="24"/>
                <w:szCs w:val="24"/>
              </w:rPr>
            </w:pPr>
            <w:r w:rsidRPr="003C0E61">
              <w:rPr>
                <w:sz w:val="24"/>
                <w:szCs w:val="24"/>
              </w:rPr>
              <w:t>спортивно</w:t>
            </w:r>
            <w:r>
              <w:rPr>
                <w:sz w:val="24"/>
                <w:szCs w:val="24"/>
              </w:rPr>
              <w:t>-</w:t>
            </w:r>
            <w:r w:rsidRPr="003C0E61">
              <w:rPr>
                <w:sz w:val="24"/>
                <w:szCs w:val="24"/>
              </w:rPr>
              <w:t>оздоровительное</w:t>
            </w:r>
          </w:p>
        </w:tc>
        <w:tc>
          <w:tcPr>
            <w:tcW w:w="3123" w:type="dxa"/>
          </w:tcPr>
          <w:p w14:paraId="6E1A1D88" w14:textId="77777777" w:rsidR="00AA2B59" w:rsidRPr="00C96316" w:rsidRDefault="00AA2B59" w:rsidP="00AA2B59">
            <w:pPr>
              <w:rPr>
                <w:sz w:val="24"/>
                <w:szCs w:val="24"/>
              </w:rPr>
            </w:pPr>
            <w:r>
              <w:rPr>
                <w:sz w:val="24"/>
                <w:szCs w:val="24"/>
              </w:rPr>
              <w:t>Первые шаги к здоровью</w:t>
            </w:r>
          </w:p>
        </w:tc>
        <w:tc>
          <w:tcPr>
            <w:tcW w:w="906" w:type="dxa"/>
          </w:tcPr>
          <w:p w14:paraId="7AEBD972" w14:textId="77777777" w:rsidR="00AA2B59" w:rsidRDefault="00AA2B59" w:rsidP="00AA2B59">
            <w:r w:rsidRPr="00F84842">
              <w:rPr>
                <w:b/>
                <w:sz w:val="24"/>
                <w:szCs w:val="24"/>
              </w:rPr>
              <w:t>33</w:t>
            </w:r>
          </w:p>
        </w:tc>
        <w:tc>
          <w:tcPr>
            <w:tcW w:w="863" w:type="dxa"/>
          </w:tcPr>
          <w:p w14:paraId="4501F21C" w14:textId="77777777" w:rsidR="00AA2B59" w:rsidRDefault="00AA2B59" w:rsidP="00AA2B59">
            <w:r w:rsidRPr="0064460D">
              <w:rPr>
                <w:b/>
                <w:sz w:val="24"/>
                <w:szCs w:val="24"/>
              </w:rPr>
              <w:t>34</w:t>
            </w:r>
          </w:p>
        </w:tc>
        <w:tc>
          <w:tcPr>
            <w:tcW w:w="863" w:type="dxa"/>
          </w:tcPr>
          <w:p w14:paraId="76B1F436" w14:textId="77777777" w:rsidR="00AA2B59" w:rsidRDefault="00AA2B59" w:rsidP="00AA2B59">
            <w:pPr>
              <w:rPr>
                <w:b/>
                <w:sz w:val="24"/>
                <w:szCs w:val="24"/>
              </w:rPr>
            </w:pPr>
            <w:r>
              <w:rPr>
                <w:b/>
                <w:sz w:val="24"/>
                <w:szCs w:val="24"/>
              </w:rPr>
              <w:t>34</w:t>
            </w:r>
          </w:p>
        </w:tc>
        <w:tc>
          <w:tcPr>
            <w:tcW w:w="863" w:type="dxa"/>
          </w:tcPr>
          <w:p w14:paraId="23F2A5DE" w14:textId="77777777" w:rsidR="00AA2B59" w:rsidRDefault="00AA2B59" w:rsidP="00AA2B59">
            <w:r w:rsidRPr="009B53F6">
              <w:rPr>
                <w:b/>
                <w:sz w:val="24"/>
                <w:szCs w:val="24"/>
              </w:rPr>
              <w:t>34</w:t>
            </w:r>
          </w:p>
        </w:tc>
      </w:tr>
      <w:tr w:rsidR="00AA2B59" w14:paraId="32D77E84" w14:textId="77777777" w:rsidTr="00AA2B59">
        <w:tc>
          <w:tcPr>
            <w:tcW w:w="3236" w:type="dxa"/>
            <w:vMerge w:val="restart"/>
          </w:tcPr>
          <w:p w14:paraId="49309C89" w14:textId="77777777" w:rsidR="00AA2B59" w:rsidRDefault="00AA2B59" w:rsidP="00AA2B59">
            <w:pPr>
              <w:rPr>
                <w:sz w:val="24"/>
                <w:szCs w:val="24"/>
              </w:rPr>
            </w:pPr>
          </w:p>
          <w:p w14:paraId="68F1FF12" w14:textId="77777777" w:rsidR="00AA2B59" w:rsidRPr="003C0E61" w:rsidRDefault="00AA2B59" w:rsidP="00AA2B59">
            <w:pPr>
              <w:rPr>
                <w:sz w:val="24"/>
                <w:szCs w:val="24"/>
              </w:rPr>
            </w:pPr>
            <w:r w:rsidRPr="003C0E61">
              <w:rPr>
                <w:sz w:val="24"/>
                <w:szCs w:val="24"/>
              </w:rPr>
              <w:t>социальное</w:t>
            </w:r>
          </w:p>
        </w:tc>
        <w:tc>
          <w:tcPr>
            <w:tcW w:w="3123" w:type="dxa"/>
          </w:tcPr>
          <w:p w14:paraId="26D3446F" w14:textId="77777777" w:rsidR="00AA2B59" w:rsidRPr="00C96316" w:rsidRDefault="00AA2B59" w:rsidP="00AA2B59">
            <w:pPr>
              <w:rPr>
                <w:sz w:val="24"/>
                <w:szCs w:val="24"/>
              </w:rPr>
            </w:pPr>
            <w:r>
              <w:rPr>
                <w:sz w:val="24"/>
                <w:szCs w:val="24"/>
              </w:rPr>
              <w:t>Калейдоскоп творческих дел</w:t>
            </w:r>
          </w:p>
        </w:tc>
        <w:tc>
          <w:tcPr>
            <w:tcW w:w="906" w:type="dxa"/>
          </w:tcPr>
          <w:p w14:paraId="11F52993" w14:textId="77777777" w:rsidR="00AA2B59" w:rsidRDefault="00AA2B59" w:rsidP="00AA2B59">
            <w:r w:rsidRPr="00F84842">
              <w:rPr>
                <w:b/>
                <w:sz w:val="24"/>
                <w:szCs w:val="24"/>
              </w:rPr>
              <w:t>33</w:t>
            </w:r>
          </w:p>
        </w:tc>
        <w:tc>
          <w:tcPr>
            <w:tcW w:w="863" w:type="dxa"/>
          </w:tcPr>
          <w:p w14:paraId="05489850" w14:textId="77777777" w:rsidR="00AA2B59" w:rsidRDefault="00AA2B59" w:rsidP="00AA2B59">
            <w:r w:rsidRPr="0064460D">
              <w:rPr>
                <w:b/>
                <w:sz w:val="24"/>
                <w:szCs w:val="24"/>
              </w:rPr>
              <w:t>34</w:t>
            </w:r>
          </w:p>
        </w:tc>
        <w:tc>
          <w:tcPr>
            <w:tcW w:w="863" w:type="dxa"/>
          </w:tcPr>
          <w:p w14:paraId="4D07F979" w14:textId="77777777" w:rsidR="00AA2B59" w:rsidRDefault="00AA2B59" w:rsidP="00AA2B59">
            <w:pPr>
              <w:rPr>
                <w:b/>
                <w:sz w:val="24"/>
                <w:szCs w:val="24"/>
              </w:rPr>
            </w:pPr>
          </w:p>
        </w:tc>
        <w:tc>
          <w:tcPr>
            <w:tcW w:w="863" w:type="dxa"/>
          </w:tcPr>
          <w:p w14:paraId="45FA6A94" w14:textId="77777777" w:rsidR="00AA2B59" w:rsidRDefault="00AA2B59" w:rsidP="00AA2B59">
            <w:pPr>
              <w:rPr>
                <w:b/>
                <w:sz w:val="24"/>
                <w:szCs w:val="24"/>
              </w:rPr>
            </w:pPr>
          </w:p>
        </w:tc>
      </w:tr>
      <w:tr w:rsidR="00AA2B59" w14:paraId="32CBBD65" w14:textId="77777777" w:rsidTr="00AA2B59">
        <w:tc>
          <w:tcPr>
            <w:tcW w:w="3236" w:type="dxa"/>
            <w:vMerge/>
          </w:tcPr>
          <w:p w14:paraId="101D6420" w14:textId="77777777" w:rsidR="00AA2B59" w:rsidRPr="003C0E61" w:rsidRDefault="00AA2B59" w:rsidP="00AA2B59">
            <w:pPr>
              <w:rPr>
                <w:sz w:val="24"/>
                <w:szCs w:val="24"/>
              </w:rPr>
            </w:pPr>
          </w:p>
        </w:tc>
        <w:tc>
          <w:tcPr>
            <w:tcW w:w="3123" w:type="dxa"/>
          </w:tcPr>
          <w:p w14:paraId="5296CEC1" w14:textId="77777777" w:rsidR="00AA2B59" w:rsidRPr="00C96316" w:rsidRDefault="00AA2B59" w:rsidP="00AA2B59">
            <w:pPr>
              <w:rPr>
                <w:sz w:val="24"/>
                <w:szCs w:val="24"/>
              </w:rPr>
            </w:pPr>
            <w:r>
              <w:rPr>
                <w:sz w:val="24"/>
                <w:szCs w:val="24"/>
              </w:rPr>
              <w:t>Чудеса своими руками</w:t>
            </w:r>
          </w:p>
        </w:tc>
        <w:tc>
          <w:tcPr>
            <w:tcW w:w="906" w:type="dxa"/>
          </w:tcPr>
          <w:p w14:paraId="7E86A59D" w14:textId="77777777" w:rsidR="00AA2B59" w:rsidRDefault="00AA2B59" w:rsidP="00AA2B59">
            <w:pPr>
              <w:rPr>
                <w:b/>
                <w:sz w:val="24"/>
                <w:szCs w:val="24"/>
              </w:rPr>
            </w:pPr>
          </w:p>
        </w:tc>
        <w:tc>
          <w:tcPr>
            <w:tcW w:w="863" w:type="dxa"/>
          </w:tcPr>
          <w:p w14:paraId="0E8C80A2" w14:textId="77777777" w:rsidR="00AA2B59" w:rsidRDefault="00AA2B59" w:rsidP="00AA2B59">
            <w:pPr>
              <w:rPr>
                <w:b/>
                <w:sz w:val="24"/>
                <w:szCs w:val="24"/>
              </w:rPr>
            </w:pPr>
          </w:p>
        </w:tc>
        <w:tc>
          <w:tcPr>
            <w:tcW w:w="863" w:type="dxa"/>
          </w:tcPr>
          <w:p w14:paraId="3F2F7F6C" w14:textId="77777777" w:rsidR="00AA2B59" w:rsidRDefault="00AA2B59" w:rsidP="00AA2B59">
            <w:r w:rsidRPr="000F6EE9">
              <w:rPr>
                <w:b/>
                <w:sz w:val="24"/>
                <w:szCs w:val="24"/>
              </w:rPr>
              <w:t>34</w:t>
            </w:r>
          </w:p>
        </w:tc>
        <w:tc>
          <w:tcPr>
            <w:tcW w:w="863" w:type="dxa"/>
          </w:tcPr>
          <w:p w14:paraId="1C383165" w14:textId="77777777" w:rsidR="00AA2B59" w:rsidRDefault="00AA2B59" w:rsidP="00AA2B59">
            <w:r w:rsidRPr="000F6EE9">
              <w:rPr>
                <w:b/>
                <w:sz w:val="24"/>
                <w:szCs w:val="24"/>
              </w:rPr>
              <w:t>34</w:t>
            </w:r>
          </w:p>
        </w:tc>
      </w:tr>
      <w:tr w:rsidR="00AA2B59" w14:paraId="730A27E8" w14:textId="77777777" w:rsidTr="00AA2B59">
        <w:tc>
          <w:tcPr>
            <w:tcW w:w="3236" w:type="dxa"/>
            <w:vMerge w:val="restart"/>
          </w:tcPr>
          <w:p w14:paraId="4D2D8D07" w14:textId="77777777" w:rsidR="00AA2B59" w:rsidRDefault="00AA2B59" w:rsidP="00AA2B59">
            <w:pPr>
              <w:rPr>
                <w:sz w:val="24"/>
                <w:szCs w:val="24"/>
              </w:rPr>
            </w:pPr>
          </w:p>
          <w:p w14:paraId="67882E5E" w14:textId="77777777" w:rsidR="00AA2B59" w:rsidRPr="003C0E61" w:rsidRDefault="00AA2B59" w:rsidP="00AA2B59">
            <w:pPr>
              <w:rPr>
                <w:sz w:val="24"/>
                <w:szCs w:val="24"/>
              </w:rPr>
            </w:pPr>
            <w:r w:rsidRPr="003C0E61">
              <w:rPr>
                <w:sz w:val="24"/>
                <w:szCs w:val="24"/>
              </w:rPr>
              <w:t>общеинтеллектуальное</w:t>
            </w:r>
          </w:p>
        </w:tc>
        <w:tc>
          <w:tcPr>
            <w:tcW w:w="3123" w:type="dxa"/>
          </w:tcPr>
          <w:p w14:paraId="6E67AA68" w14:textId="77777777" w:rsidR="00AA2B59" w:rsidRPr="00C96316" w:rsidRDefault="00AA2B59" w:rsidP="00AA2B59">
            <w:pPr>
              <w:rPr>
                <w:sz w:val="24"/>
                <w:szCs w:val="24"/>
              </w:rPr>
            </w:pPr>
            <w:r>
              <w:rPr>
                <w:sz w:val="24"/>
                <w:szCs w:val="24"/>
              </w:rPr>
              <w:t>Шахматы в школе</w:t>
            </w:r>
          </w:p>
        </w:tc>
        <w:tc>
          <w:tcPr>
            <w:tcW w:w="906" w:type="dxa"/>
          </w:tcPr>
          <w:p w14:paraId="1A0144F4" w14:textId="77777777" w:rsidR="00AA2B59" w:rsidRDefault="00AA2B59" w:rsidP="00AA2B59">
            <w:pPr>
              <w:rPr>
                <w:b/>
                <w:sz w:val="24"/>
                <w:szCs w:val="24"/>
              </w:rPr>
            </w:pPr>
            <w:r>
              <w:rPr>
                <w:b/>
                <w:sz w:val="24"/>
                <w:szCs w:val="24"/>
              </w:rPr>
              <w:t>33</w:t>
            </w:r>
          </w:p>
        </w:tc>
        <w:tc>
          <w:tcPr>
            <w:tcW w:w="863" w:type="dxa"/>
          </w:tcPr>
          <w:p w14:paraId="3DBF1125" w14:textId="77777777" w:rsidR="00AA2B59" w:rsidRDefault="00AA2B59" w:rsidP="00AA2B59">
            <w:pPr>
              <w:rPr>
                <w:b/>
                <w:sz w:val="24"/>
                <w:szCs w:val="24"/>
              </w:rPr>
            </w:pPr>
            <w:r>
              <w:rPr>
                <w:b/>
                <w:sz w:val="24"/>
                <w:szCs w:val="24"/>
              </w:rPr>
              <w:t>34</w:t>
            </w:r>
          </w:p>
        </w:tc>
        <w:tc>
          <w:tcPr>
            <w:tcW w:w="863" w:type="dxa"/>
          </w:tcPr>
          <w:p w14:paraId="66017D60" w14:textId="77777777" w:rsidR="00AA2B59" w:rsidRDefault="00AA2B59" w:rsidP="00AA2B59">
            <w:pPr>
              <w:rPr>
                <w:b/>
                <w:sz w:val="24"/>
                <w:szCs w:val="24"/>
              </w:rPr>
            </w:pPr>
          </w:p>
        </w:tc>
        <w:tc>
          <w:tcPr>
            <w:tcW w:w="863" w:type="dxa"/>
          </w:tcPr>
          <w:p w14:paraId="6233A9E9" w14:textId="77777777" w:rsidR="00AA2B59" w:rsidRDefault="00AA2B59" w:rsidP="00AA2B59">
            <w:pPr>
              <w:rPr>
                <w:b/>
                <w:sz w:val="24"/>
                <w:szCs w:val="24"/>
              </w:rPr>
            </w:pPr>
            <w:r>
              <w:rPr>
                <w:b/>
                <w:sz w:val="24"/>
                <w:szCs w:val="24"/>
              </w:rPr>
              <w:t>34</w:t>
            </w:r>
          </w:p>
        </w:tc>
      </w:tr>
      <w:tr w:rsidR="00AA2B59" w14:paraId="26AFEC1A" w14:textId="77777777" w:rsidTr="00AA2B59">
        <w:tc>
          <w:tcPr>
            <w:tcW w:w="3236" w:type="dxa"/>
            <w:vMerge/>
          </w:tcPr>
          <w:p w14:paraId="67A9EE6F" w14:textId="77777777" w:rsidR="00AA2B59" w:rsidRPr="003C0E61" w:rsidRDefault="00AA2B59" w:rsidP="00AA2B59">
            <w:pPr>
              <w:rPr>
                <w:sz w:val="24"/>
                <w:szCs w:val="24"/>
              </w:rPr>
            </w:pPr>
          </w:p>
        </w:tc>
        <w:tc>
          <w:tcPr>
            <w:tcW w:w="3123" w:type="dxa"/>
          </w:tcPr>
          <w:p w14:paraId="7D2CFB9A" w14:textId="77777777" w:rsidR="00AA2B59" w:rsidRDefault="00AA2B59" w:rsidP="00AA2B59">
            <w:pPr>
              <w:rPr>
                <w:sz w:val="24"/>
                <w:szCs w:val="24"/>
              </w:rPr>
            </w:pPr>
            <w:r>
              <w:rPr>
                <w:sz w:val="24"/>
                <w:szCs w:val="24"/>
              </w:rPr>
              <w:t>Сказочная мозайка</w:t>
            </w:r>
          </w:p>
        </w:tc>
        <w:tc>
          <w:tcPr>
            <w:tcW w:w="906" w:type="dxa"/>
          </w:tcPr>
          <w:p w14:paraId="41BD36A3" w14:textId="77777777" w:rsidR="00AA2B59" w:rsidRDefault="00AA2B59" w:rsidP="00AA2B59">
            <w:pPr>
              <w:rPr>
                <w:b/>
                <w:sz w:val="24"/>
                <w:szCs w:val="24"/>
              </w:rPr>
            </w:pPr>
          </w:p>
        </w:tc>
        <w:tc>
          <w:tcPr>
            <w:tcW w:w="863" w:type="dxa"/>
          </w:tcPr>
          <w:p w14:paraId="12E5D014" w14:textId="77777777" w:rsidR="00AA2B59" w:rsidRDefault="00AA2B59" w:rsidP="00AA2B59">
            <w:pPr>
              <w:rPr>
                <w:b/>
                <w:sz w:val="24"/>
                <w:szCs w:val="24"/>
              </w:rPr>
            </w:pPr>
          </w:p>
        </w:tc>
        <w:tc>
          <w:tcPr>
            <w:tcW w:w="863" w:type="dxa"/>
          </w:tcPr>
          <w:p w14:paraId="156C3FF9" w14:textId="77777777" w:rsidR="00AA2B59" w:rsidRDefault="00AA2B59" w:rsidP="00AA2B59">
            <w:r w:rsidRPr="009D2184">
              <w:rPr>
                <w:b/>
                <w:sz w:val="24"/>
                <w:szCs w:val="24"/>
              </w:rPr>
              <w:t>34</w:t>
            </w:r>
          </w:p>
        </w:tc>
        <w:tc>
          <w:tcPr>
            <w:tcW w:w="863" w:type="dxa"/>
          </w:tcPr>
          <w:p w14:paraId="74DEE97A" w14:textId="77777777" w:rsidR="00AA2B59" w:rsidRDefault="00AA2B59" w:rsidP="00AA2B59">
            <w:pPr>
              <w:rPr>
                <w:b/>
                <w:sz w:val="24"/>
                <w:szCs w:val="24"/>
              </w:rPr>
            </w:pPr>
          </w:p>
        </w:tc>
      </w:tr>
      <w:tr w:rsidR="00AA2B59" w14:paraId="31CEE75B" w14:textId="77777777" w:rsidTr="00AA2B59">
        <w:tc>
          <w:tcPr>
            <w:tcW w:w="3236" w:type="dxa"/>
            <w:vMerge w:val="restart"/>
          </w:tcPr>
          <w:p w14:paraId="460161CF" w14:textId="77777777" w:rsidR="00AA2B59" w:rsidRDefault="00AA2B59" w:rsidP="00AA2B59">
            <w:pPr>
              <w:rPr>
                <w:sz w:val="24"/>
                <w:szCs w:val="24"/>
              </w:rPr>
            </w:pPr>
          </w:p>
          <w:p w14:paraId="3E121D2A" w14:textId="77777777" w:rsidR="00AA2B59" w:rsidRPr="003C0E61" w:rsidRDefault="00AA2B59" w:rsidP="00AA2B59">
            <w:pPr>
              <w:rPr>
                <w:sz w:val="24"/>
                <w:szCs w:val="24"/>
              </w:rPr>
            </w:pPr>
            <w:r w:rsidRPr="003C0E61">
              <w:rPr>
                <w:sz w:val="24"/>
                <w:szCs w:val="24"/>
              </w:rPr>
              <w:t>общекультурное</w:t>
            </w:r>
          </w:p>
        </w:tc>
        <w:tc>
          <w:tcPr>
            <w:tcW w:w="3123" w:type="dxa"/>
          </w:tcPr>
          <w:p w14:paraId="57F59B5D" w14:textId="77777777" w:rsidR="00AA2B59" w:rsidRPr="00C449D2" w:rsidRDefault="00AA2B59" w:rsidP="00AA2B59">
            <w:pPr>
              <w:rPr>
                <w:sz w:val="24"/>
                <w:szCs w:val="24"/>
              </w:rPr>
            </w:pPr>
            <w:r>
              <w:rPr>
                <w:sz w:val="24"/>
                <w:szCs w:val="24"/>
              </w:rPr>
              <w:t>Заниательная грамматика</w:t>
            </w:r>
          </w:p>
        </w:tc>
        <w:tc>
          <w:tcPr>
            <w:tcW w:w="906" w:type="dxa"/>
          </w:tcPr>
          <w:p w14:paraId="04562717" w14:textId="77777777" w:rsidR="00AA2B59" w:rsidRDefault="00AA2B59" w:rsidP="00AA2B59">
            <w:pPr>
              <w:rPr>
                <w:b/>
                <w:sz w:val="24"/>
                <w:szCs w:val="24"/>
              </w:rPr>
            </w:pPr>
          </w:p>
        </w:tc>
        <w:tc>
          <w:tcPr>
            <w:tcW w:w="863" w:type="dxa"/>
          </w:tcPr>
          <w:p w14:paraId="78264AD5" w14:textId="77777777" w:rsidR="00AA2B59" w:rsidRDefault="00AA2B59" w:rsidP="00AA2B59">
            <w:pPr>
              <w:rPr>
                <w:b/>
                <w:sz w:val="24"/>
                <w:szCs w:val="24"/>
              </w:rPr>
            </w:pPr>
            <w:r>
              <w:rPr>
                <w:b/>
                <w:sz w:val="24"/>
                <w:szCs w:val="24"/>
              </w:rPr>
              <w:t>34</w:t>
            </w:r>
          </w:p>
        </w:tc>
        <w:tc>
          <w:tcPr>
            <w:tcW w:w="863" w:type="dxa"/>
          </w:tcPr>
          <w:p w14:paraId="7011D765" w14:textId="77777777" w:rsidR="00AA2B59" w:rsidRDefault="00AA2B59" w:rsidP="00AA2B59">
            <w:r w:rsidRPr="009D2184">
              <w:rPr>
                <w:b/>
                <w:sz w:val="24"/>
                <w:szCs w:val="24"/>
              </w:rPr>
              <w:t>34</w:t>
            </w:r>
          </w:p>
        </w:tc>
        <w:tc>
          <w:tcPr>
            <w:tcW w:w="863" w:type="dxa"/>
          </w:tcPr>
          <w:p w14:paraId="77812E01" w14:textId="77777777" w:rsidR="00AA2B59" w:rsidRDefault="00AA2B59" w:rsidP="00AA2B59">
            <w:pPr>
              <w:rPr>
                <w:b/>
                <w:sz w:val="24"/>
                <w:szCs w:val="24"/>
              </w:rPr>
            </w:pPr>
            <w:r>
              <w:rPr>
                <w:b/>
                <w:sz w:val="24"/>
                <w:szCs w:val="24"/>
              </w:rPr>
              <w:t>34</w:t>
            </w:r>
          </w:p>
        </w:tc>
      </w:tr>
      <w:tr w:rsidR="00AA2B59" w14:paraId="7B5F0961" w14:textId="77777777" w:rsidTr="00AA2B59">
        <w:tc>
          <w:tcPr>
            <w:tcW w:w="3236" w:type="dxa"/>
            <w:vMerge/>
          </w:tcPr>
          <w:p w14:paraId="698E65CC" w14:textId="77777777" w:rsidR="00AA2B59" w:rsidRPr="003C0E61" w:rsidRDefault="00AA2B59" w:rsidP="00AA2B59">
            <w:pPr>
              <w:rPr>
                <w:sz w:val="24"/>
                <w:szCs w:val="24"/>
              </w:rPr>
            </w:pPr>
          </w:p>
        </w:tc>
        <w:tc>
          <w:tcPr>
            <w:tcW w:w="3123" w:type="dxa"/>
          </w:tcPr>
          <w:p w14:paraId="16E437DA" w14:textId="77777777" w:rsidR="00AA2B59" w:rsidRPr="00C449D2" w:rsidRDefault="00AA2B59" w:rsidP="00AA2B59">
            <w:pPr>
              <w:rPr>
                <w:sz w:val="24"/>
                <w:szCs w:val="24"/>
              </w:rPr>
            </w:pPr>
            <w:r>
              <w:rPr>
                <w:sz w:val="24"/>
                <w:szCs w:val="24"/>
              </w:rPr>
              <w:t>В мире книг</w:t>
            </w:r>
          </w:p>
        </w:tc>
        <w:tc>
          <w:tcPr>
            <w:tcW w:w="906" w:type="dxa"/>
          </w:tcPr>
          <w:p w14:paraId="4C3F5985" w14:textId="77777777" w:rsidR="00AA2B59" w:rsidRDefault="00AA2B59" w:rsidP="00AA2B59">
            <w:pPr>
              <w:rPr>
                <w:b/>
                <w:sz w:val="24"/>
                <w:szCs w:val="24"/>
              </w:rPr>
            </w:pPr>
            <w:r>
              <w:rPr>
                <w:b/>
                <w:sz w:val="24"/>
                <w:szCs w:val="24"/>
              </w:rPr>
              <w:t>33</w:t>
            </w:r>
          </w:p>
        </w:tc>
        <w:tc>
          <w:tcPr>
            <w:tcW w:w="863" w:type="dxa"/>
          </w:tcPr>
          <w:p w14:paraId="355A2D6A" w14:textId="77777777" w:rsidR="00AA2B59" w:rsidRDefault="00AA2B59" w:rsidP="00AA2B59">
            <w:pPr>
              <w:rPr>
                <w:b/>
                <w:sz w:val="24"/>
                <w:szCs w:val="24"/>
              </w:rPr>
            </w:pPr>
          </w:p>
        </w:tc>
        <w:tc>
          <w:tcPr>
            <w:tcW w:w="863" w:type="dxa"/>
          </w:tcPr>
          <w:p w14:paraId="5F8D1D23" w14:textId="77777777" w:rsidR="00AA2B59" w:rsidRDefault="00AA2B59" w:rsidP="00AA2B59">
            <w:pPr>
              <w:rPr>
                <w:b/>
                <w:sz w:val="24"/>
                <w:szCs w:val="24"/>
              </w:rPr>
            </w:pPr>
          </w:p>
        </w:tc>
        <w:tc>
          <w:tcPr>
            <w:tcW w:w="863" w:type="dxa"/>
          </w:tcPr>
          <w:p w14:paraId="43A3BB8E" w14:textId="77777777" w:rsidR="00AA2B59" w:rsidRDefault="00AA2B59" w:rsidP="00AA2B59">
            <w:pPr>
              <w:rPr>
                <w:b/>
                <w:sz w:val="24"/>
                <w:szCs w:val="24"/>
              </w:rPr>
            </w:pPr>
          </w:p>
        </w:tc>
      </w:tr>
      <w:tr w:rsidR="00B47839" w14:paraId="58D31477" w14:textId="77777777" w:rsidTr="00AA2B59">
        <w:tc>
          <w:tcPr>
            <w:tcW w:w="3236" w:type="dxa"/>
          </w:tcPr>
          <w:p w14:paraId="07F7C36E" w14:textId="77777777" w:rsidR="00B47839" w:rsidRPr="003C0E61" w:rsidRDefault="00B47839" w:rsidP="00B47839">
            <w:pPr>
              <w:rPr>
                <w:b/>
                <w:sz w:val="24"/>
                <w:szCs w:val="24"/>
              </w:rPr>
            </w:pPr>
            <w:r w:rsidRPr="003C0E61">
              <w:rPr>
                <w:b/>
                <w:sz w:val="24"/>
                <w:szCs w:val="24"/>
              </w:rPr>
              <w:t>итого</w:t>
            </w:r>
          </w:p>
        </w:tc>
        <w:tc>
          <w:tcPr>
            <w:tcW w:w="3123" w:type="dxa"/>
          </w:tcPr>
          <w:p w14:paraId="471109BC" w14:textId="77777777" w:rsidR="00B47839" w:rsidRDefault="00B47839" w:rsidP="00B47839">
            <w:pPr>
              <w:rPr>
                <w:b/>
                <w:sz w:val="24"/>
                <w:szCs w:val="24"/>
              </w:rPr>
            </w:pPr>
          </w:p>
        </w:tc>
        <w:tc>
          <w:tcPr>
            <w:tcW w:w="906" w:type="dxa"/>
          </w:tcPr>
          <w:p w14:paraId="73AF42AB" w14:textId="77777777" w:rsidR="00B47839" w:rsidRDefault="00B47839" w:rsidP="00B47839">
            <w:pPr>
              <w:rPr>
                <w:b/>
                <w:sz w:val="24"/>
                <w:szCs w:val="24"/>
              </w:rPr>
            </w:pPr>
            <w:r>
              <w:rPr>
                <w:b/>
                <w:sz w:val="24"/>
                <w:szCs w:val="24"/>
              </w:rPr>
              <w:t>165</w:t>
            </w:r>
          </w:p>
        </w:tc>
        <w:tc>
          <w:tcPr>
            <w:tcW w:w="863" w:type="dxa"/>
          </w:tcPr>
          <w:p w14:paraId="259D7E01" w14:textId="77777777" w:rsidR="00B47839" w:rsidRDefault="00B47839" w:rsidP="00B47839">
            <w:pPr>
              <w:rPr>
                <w:b/>
                <w:sz w:val="24"/>
                <w:szCs w:val="24"/>
              </w:rPr>
            </w:pPr>
            <w:r>
              <w:rPr>
                <w:b/>
                <w:sz w:val="24"/>
                <w:szCs w:val="24"/>
              </w:rPr>
              <w:t>170</w:t>
            </w:r>
          </w:p>
        </w:tc>
        <w:tc>
          <w:tcPr>
            <w:tcW w:w="863" w:type="dxa"/>
          </w:tcPr>
          <w:p w14:paraId="25F7A4C9" w14:textId="77777777" w:rsidR="00B47839" w:rsidRDefault="00B47839" w:rsidP="00B47839">
            <w:r w:rsidRPr="008D6EA7">
              <w:rPr>
                <w:b/>
                <w:sz w:val="24"/>
                <w:szCs w:val="24"/>
              </w:rPr>
              <w:t>170</w:t>
            </w:r>
          </w:p>
        </w:tc>
        <w:tc>
          <w:tcPr>
            <w:tcW w:w="863" w:type="dxa"/>
          </w:tcPr>
          <w:p w14:paraId="2879843E" w14:textId="77777777" w:rsidR="00B47839" w:rsidRDefault="00B47839" w:rsidP="00B47839">
            <w:r w:rsidRPr="008D6EA7">
              <w:rPr>
                <w:b/>
                <w:sz w:val="24"/>
                <w:szCs w:val="24"/>
              </w:rPr>
              <w:t>170</w:t>
            </w:r>
          </w:p>
        </w:tc>
      </w:tr>
    </w:tbl>
    <w:p w14:paraId="34C5002F" w14:textId="77777777" w:rsidR="00AA2B59" w:rsidRPr="003C0E61" w:rsidRDefault="00AA2B59" w:rsidP="00395152">
      <w:pPr>
        <w:ind w:firstLine="567"/>
        <w:rPr>
          <w:b/>
          <w:sz w:val="24"/>
          <w:szCs w:val="24"/>
        </w:rPr>
      </w:pPr>
    </w:p>
    <w:p w14:paraId="04A4D495" w14:textId="77777777" w:rsidR="000C5B73" w:rsidRPr="00494AF0" w:rsidRDefault="000C5B73" w:rsidP="00494AF0">
      <w:pPr>
        <w:pStyle w:val="a3"/>
        <w:ind w:left="284" w:right="122"/>
        <w:rPr>
          <w:b/>
        </w:rPr>
      </w:pPr>
    </w:p>
    <w:p w14:paraId="427C12DF" w14:textId="77777777" w:rsidR="005B415A" w:rsidRPr="00494AF0" w:rsidRDefault="00AA30AA" w:rsidP="004C49CF">
      <w:pPr>
        <w:pStyle w:val="a5"/>
        <w:numPr>
          <w:ilvl w:val="1"/>
          <w:numId w:val="28"/>
        </w:numPr>
        <w:tabs>
          <w:tab w:val="left" w:pos="1094"/>
        </w:tabs>
        <w:ind w:left="284" w:right="122" w:hanging="421"/>
        <w:jc w:val="center"/>
        <w:rPr>
          <w:b/>
          <w:sz w:val="24"/>
          <w:szCs w:val="24"/>
        </w:rPr>
      </w:pPr>
      <w:r w:rsidRPr="00494AF0">
        <w:rPr>
          <w:b/>
          <w:sz w:val="24"/>
          <w:szCs w:val="24"/>
        </w:rPr>
        <w:t>3.3</w:t>
      </w:r>
      <w:r w:rsidR="0082300F">
        <w:rPr>
          <w:b/>
          <w:sz w:val="24"/>
          <w:szCs w:val="24"/>
        </w:rPr>
        <w:t>.</w:t>
      </w:r>
      <w:r w:rsidR="009648EE" w:rsidRPr="00494AF0">
        <w:rPr>
          <w:b/>
          <w:sz w:val="24"/>
          <w:szCs w:val="24"/>
        </w:rPr>
        <w:t>Календарный учебный</w:t>
      </w:r>
      <w:r w:rsidR="0082300F">
        <w:rPr>
          <w:b/>
          <w:sz w:val="24"/>
          <w:szCs w:val="24"/>
        </w:rPr>
        <w:t xml:space="preserve"> </w:t>
      </w:r>
      <w:r w:rsidR="009648EE" w:rsidRPr="00494AF0">
        <w:rPr>
          <w:b/>
          <w:sz w:val="24"/>
          <w:szCs w:val="24"/>
        </w:rPr>
        <w:t>график</w:t>
      </w:r>
    </w:p>
    <w:p w14:paraId="2CECDE70" w14:textId="77777777" w:rsidR="005B415A" w:rsidRPr="00494AF0" w:rsidRDefault="009648EE" w:rsidP="00494AF0">
      <w:pPr>
        <w:pStyle w:val="a3"/>
        <w:spacing w:line="268" w:lineRule="auto"/>
        <w:ind w:left="284" w:right="122"/>
        <w:jc w:val="both"/>
      </w:pPr>
      <w:r w:rsidRPr="00494AF0">
        <w:t>Годовой календарный учебный график предназначен для четкой организации образовательной деятельности. Годовой календарный учебный график принимается педагогическим советом школы и утверждается приказом директора до начала  учебного  года.</w:t>
      </w:r>
    </w:p>
    <w:p w14:paraId="161E37F8" w14:textId="77777777" w:rsidR="005B415A" w:rsidRPr="00494AF0" w:rsidRDefault="009648EE" w:rsidP="00494AF0">
      <w:pPr>
        <w:pStyle w:val="21"/>
        <w:ind w:left="284" w:right="122"/>
        <w:jc w:val="both"/>
      </w:pPr>
      <w:r w:rsidRPr="00494AF0">
        <w:t>Календарные периоды учебного года</w:t>
      </w:r>
    </w:p>
    <w:p w14:paraId="2055F14C" w14:textId="77777777" w:rsidR="005B415A" w:rsidRPr="00494AF0" w:rsidRDefault="009648EE" w:rsidP="00494AF0">
      <w:pPr>
        <w:tabs>
          <w:tab w:val="left" w:pos="1134"/>
          <w:tab w:val="left" w:pos="1843"/>
        </w:tabs>
        <w:ind w:left="284" w:right="122"/>
        <w:jc w:val="both"/>
        <w:rPr>
          <w:sz w:val="24"/>
          <w:szCs w:val="24"/>
        </w:rPr>
      </w:pPr>
      <w:r w:rsidRPr="00494AF0">
        <w:rPr>
          <w:sz w:val="24"/>
          <w:szCs w:val="24"/>
        </w:rPr>
        <w:t xml:space="preserve">Дата начала учебного года: </w:t>
      </w:r>
      <w:r w:rsidR="00B47839">
        <w:rPr>
          <w:sz w:val="24"/>
          <w:szCs w:val="24"/>
        </w:rPr>
        <w:t>первый рабочий день сентября.</w:t>
      </w:r>
      <w:r w:rsidRPr="00494AF0">
        <w:rPr>
          <w:sz w:val="24"/>
          <w:szCs w:val="24"/>
        </w:rPr>
        <w:t>.</w:t>
      </w:r>
    </w:p>
    <w:p w14:paraId="1C16C009" w14:textId="77777777" w:rsidR="000C5B73" w:rsidRPr="00494AF0" w:rsidRDefault="009648EE" w:rsidP="00494AF0">
      <w:pPr>
        <w:tabs>
          <w:tab w:val="left" w:pos="1134"/>
          <w:tab w:val="left" w:pos="1843"/>
        </w:tabs>
        <w:spacing w:line="280" w:lineRule="auto"/>
        <w:ind w:left="284" w:right="122"/>
        <w:jc w:val="both"/>
        <w:rPr>
          <w:sz w:val="24"/>
          <w:szCs w:val="24"/>
        </w:rPr>
      </w:pPr>
      <w:r w:rsidRPr="00494AF0">
        <w:rPr>
          <w:sz w:val="24"/>
          <w:szCs w:val="24"/>
        </w:rPr>
        <w:t xml:space="preserve">Дата окончания учебного года: во 2-4 классах - 31 мая; в 1 классах – </w:t>
      </w:r>
      <w:r w:rsidR="00B47839">
        <w:rPr>
          <w:sz w:val="24"/>
          <w:szCs w:val="24"/>
        </w:rPr>
        <w:t>последняя среда мая</w:t>
      </w:r>
      <w:r w:rsidRPr="00494AF0">
        <w:rPr>
          <w:sz w:val="24"/>
          <w:szCs w:val="24"/>
        </w:rPr>
        <w:t xml:space="preserve">. </w:t>
      </w:r>
    </w:p>
    <w:p w14:paraId="2FD1E16D" w14:textId="77777777" w:rsidR="005B415A" w:rsidRPr="00494AF0" w:rsidRDefault="009648EE" w:rsidP="00494AF0">
      <w:pPr>
        <w:tabs>
          <w:tab w:val="left" w:pos="1134"/>
          <w:tab w:val="left" w:pos="1843"/>
        </w:tabs>
        <w:spacing w:line="280" w:lineRule="auto"/>
        <w:ind w:left="284" w:right="122"/>
        <w:jc w:val="both"/>
        <w:rPr>
          <w:sz w:val="24"/>
          <w:szCs w:val="24"/>
        </w:rPr>
      </w:pPr>
      <w:r w:rsidRPr="00494AF0">
        <w:rPr>
          <w:sz w:val="24"/>
          <w:szCs w:val="24"/>
        </w:rPr>
        <w:t xml:space="preserve">Продолжительность учебного года во 2-4 классах </w:t>
      </w:r>
      <w:r w:rsidR="00B47839">
        <w:rPr>
          <w:sz w:val="24"/>
          <w:szCs w:val="24"/>
        </w:rPr>
        <w:t>не более</w:t>
      </w:r>
      <w:r w:rsidRPr="00494AF0">
        <w:rPr>
          <w:sz w:val="24"/>
          <w:szCs w:val="24"/>
        </w:rPr>
        <w:t xml:space="preserve"> 3</w:t>
      </w:r>
      <w:r w:rsidR="000C5B73" w:rsidRPr="00494AF0">
        <w:rPr>
          <w:sz w:val="24"/>
          <w:szCs w:val="24"/>
        </w:rPr>
        <w:t>5</w:t>
      </w:r>
      <w:r w:rsidRPr="00494AF0">
        <w:rPr>
          <w:sz w:val="24"/>
          <w:szCs w:val="24"/>
        </w:rPr>
        <w:t xml:space="preserve"> недел</w:t>
      </w:r>
      <w:r w:rsidR="000C5B73" w:rsidRPr="00494AF0">
        <w:rPr>
          <w:sz w:val="24"/>
          <w:szCs w:val="24"/>
        </w:rPr>
        <w:t>ь</w:t>
      </w:r>
      <w:r w:rsidRPr="00494AF0">
        <w:rPr>
          <w:sz w:val="24"/>
          <w:szCs w:val="24"/>
        </w:rPr>
        <w:t xml:space="preserve">; в 1 классах </w:t>
      </w:r>
      <w:r w:rsidR="00B47839">
        <w:rPr>
          <w:sz w:val="24"/>
          <w:szCs w:val="24"/>
        </w:rPr>
        <w:t>не более  33 недель</w:t>
      </w:r>
      <w:r w:rsidRPr="00494AF0">
        <w:rPr>
          <w:sz w:val="24"/>
          <w:szCs w:val="24"/>
        </w:rPr>
        <w:t>.</w:t>
      </w:r>
    </w:p>
    <w:p w14:paraId="21C1E95E" w14:textId="77777777" w:rsidR="005B415A" w:rsidRPr="00494AF0" w:rsidRDefault="009648EE" w:rsidP="00494AF0">
      <w:pPr>
        <w:pStyle w:val="21"/>
        <w:spacing w:line="264" w:lineRule="exact"/>
        <w:ind w:left="284" w:right="122"/>
        <w:jc w:val="both"/>
      </w:pPr>
      <w:r w:rsidRPr="00494AF0">
        <w:lastRenderedPageBreak/>
        <w:t>Периоды образовательной деятельности</w:t>
      </w:r>
    </w:p>
    <w:p w14:paraId="27227BAA" w14:textId="77777777" w:rsidR="000C5B73" w:rsidRPr="00494AF0" w:rsidRDefault="009648EE" w:rsidP="00494AF0">
      <w:pPr>
        <w:pStyle w:val="a3"/>
        <w:spacing w:line="278" w:lineRule="auto"/>
        <w:ind w:left="284" w:right="122"/>
        <w:jc w:val="both"/>
      </w:pPr>
      <w:r w:rsidRPr="00494AF0">
        <w:t xml:space="preserve">Учебный год на уровне начального общего образования делится на 4 четверти. </w:t>
      </w:r>
    </w:p>
    <w:p w14:paraId="70EEEB4B" w14:textId="77777777" w:rsidR="005B415A" w:rsidRPr="00494AF0" w:rsidRDefault="009648EE" w:rsidP="00494AF0">
      <w:pPr>
        <w:pStyle w:val="a3"/>
        <w:spacing w:line="278" w:lineRule="auto"/>
        <w:ind w:left="284" w:right="122"/>
        <w:jc w:val="both"/>
      </w:pPr>
      <w:r w:rsidRPr="00494AF0">
        <w:t>Продолжительность каникул в течение учебного года составляет 30 календарных дней</w:t>
      </w:r>
    </w:p>
    <w:p w14:paraId="18C5817A" w14:textId="77777777" w:rsidR="00026227" w:rsidRPr="00494AF0" w:rsidRDefault="00026227" w:rsidP="00494AF0">
      <w:pPr>
        <w:pStyle w:val="21"/>
        <w:tabs>
          <w:tab w:val="left" w:pos="1319"/>
        </w:tabs>
        <w:spacing w:after="7" w:line="268" w:lineRule="auto"/>
        <w:ind w:left="284" w:right="122"/>
        <w:jc w:val="center"/>
      </w:pPr>
    </w:p>
    <w:p w14:paraId="6C04E814" w14:textId="77777777" w:rsidR="000C5B73" w:rsidRPr="00494AF0" w:rsidRDefault="009648EE" w:rsidP="00494AF0">
      <w:pPr>
        <w:pStyle w:val="21"/>
        <w:tabs>
          <w:tab w:val="left" w:pos="1319"/>
        </w:tabs>
        <w:spacing w:after="7" w:line="268" w:lineRule="auto"/>
        <w:ind w:left="284" w:right="122"/>
        <w:jc w:val="center"/>
      </w:pPr>
      <w:r w:rsidRPr="00494AF0">
        <w:t>Продолжительность учебных занятий по четвертям и сроки проведения</w:t>
      </w:r>
    </w:p>
    <w:p w14:paraId="13484167" w14:textId="77777777" w:rsidR="005B415A" w:rsidRPr="00494AF0" w:rsidRDefault="009648EE" w:rsidP="00494AF0">
      <w:pPr>
        <w:pStyle w:val="21"/>
        <w:tabs>
          <w:tab w:val="left" w:pos="1319"/>
        </w:tabs>
        <w:spacing w:after="7" w:line="268" w:lineRule="auto"/>
        <w:ind w:left="284" w:right="122"/>
        <w:jc w:val="center"/>
      </w:pPr>
      <w:r w:rsidRPr="00494AF0">
        <w:t>промежуточной аттестации во 2-4</w:t>
      </w:r>
      <w:r w:rsidR="00B47839">
        <w:t xml:space="preserve"> </w:t>
      </w:r>
      <w:r w:rsidRPr="00494AF0">
        <w:t>классах</w:t>
      </w:r>
    </w:p>
    <w:tbl>
      <w:tblPr>
        <w:tblStyle w:val="TableNormal"/>
        <w:tblW w:w="9533"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5"/>
        <w:gridCol w:w="1394"/>
        <w:gridCol w:w="1891"/>
        <w:gridCol w:w="1241"/>
        <w:gridCol w:w="3682"/>
      </w:tblGrid>
      <w:tr w:rsidR="005B415A" w:rsidRPr="00494AF0" w14:paraId="7C38C269" w14:textId="77777777" w:rsidTr="00026227">
        <w:trPr>
          <w:trHeight w:val="441"/>
        </w:trPr>
        <w:tc>
          <w:tcPr>
            <w:tcW w:w="1325" w:type="dxa"/>
            <w:vMerge w:val="restart"/>
          </w:tcPr>
          <w:p w14:paraId="5601C2E4" w14:textId="77777777" w:rsidR="005B415A" w:rsidRPr="00494AF0" w:rsidRDefault="009648EE" w:rsidP="00494AF0">
            <w:pPr>
              <w:pStyle w:val="TableParagraph"/>
              <w:spacing w:line="256" w:lineRule="auto"/>
              <w:ind w:left="284" w:right="122" w:hanging="113"/>
              <w:rPr>
                <w:b/>
                <w:sz w:val="24"/>
                <w:szCs w:val="24"/>
              </w:rPr>
            </w:pPr>
            <w:r w:rsidRPr="00494AF0">
              <w:rPr>
                <w:b/>
                <w:sz w:val="24"/>
                <w:szCs w:val="24"/>
              </w:rPr>
              <w:t>Учебный период</w:t>
            </w:r>
          </w:p>
        </w:tc>
        <w:tc>
          <w:tcPr>
            <w:tcW w:w="3285" w:type="dxa"/>
            <w:gridSpan w:val="2"/>
          </w:tcPr>
          <w:p w14:paraId="1C9E80B1" w14:textId="77777777" w:rsidR="005B415A" w:rsidRPr="00494AF0" w:rsidRDefault="009648EE" w:rsidP="00494AF0">
            <w:pPr>
              <w:pStyle w:val="TableParagraph"/>
              <w:ind w:left="284" w:right="122"/>
              <w:jc w:val="center"/>
              <w:rPr>
                <w:b/>
                <w:sz w:val="24"/>
                <w:szCs w:val="24"/>
              </w:rPr>
            </w:pPr>
            <w:r w:rsidRPr="00494AF0">
              <w:rPr>
                <w:b/>
                <w:sz w:val="24"/>
                <w:szCs w:val="24"/>
              </w:rPr>
              <w:t>Дата</w:t>
            </w:r>
          </w:p>
        </w:tc>
        <w:tc>
          <w:tcPr>
            <w:tcW w:w="1241" w:type="dxa"/>
            <w:vMerge w:val="restart"/>
          </w:tcPr>
          <w:p w14:paraId="07BBD44E" w14:textId="77777777" w:rsidR="005B415A" w:rsidRPr="00494AF0" w:rsidRDefault="009648EE" w:rsidP="00494AF0">
            <w:pPr>
              <w:pStyle w:val="TableParagraph"/>
              <w:spacing w:line="259" w:lineRule="auto"/>
              <w:ind w:left="284" w:right="122" w:hanging="5"/>
              <w:jc w:val="center"/>
              <w:rPr>
                <w:b/>
                <w:sz w:val="24"/>
                <w:szCs w:val="24"/>
              </w:rPr>
            </w:pPr>
            <w:r w:rsidRPr="00494AF0">
              <w:rPr>
                <w:b/>
                <w:sz w:val="24"/>
                <w:szCs w:val="24"/>
              </w:rPr>
              <w:t>Кол-во учебных недель</w:t>
            </w:r>
          </w:p>
        </w:tc>
        <w:tc>
          <w:tcPr>
            <w:tcW w:w="3682" w:type="dxa"/>
            <w:vMerge w:val="restart"/>
          </w:tcPr>
          <w:p w14:paraId="4BCC6B2F" w14:textId="77777777" w:rsidR="005B415A" w:rsidRPr="00494AF0" w:rsidRDefault="009648EE" w:rsidP="00494AF0">
            <w:pPr>
              <w:pStyle w:val="TableParagraph"/>
              <w:spacing w:line="256" w:lineRule="auto"/>
              <w:ind w:left="284" w:right="122" w:hanging="1186"/>
              <w:rPr>
                <w:b/>
                <w:sz w:val="24"/>
                <w:szCs w:val="24"/>
              </w:rPr>
            </w:pPr>
            <w:r w:rsidRPr="00494AF0">
              <w:rPr>
                <w:b/>
                <w:sz w:val="24"/>
                <w:szCs w:val="24"/>
              </w:rPr>
              <w:t>Сроки проведения промежуточной аттестации</w:t>
            </w:r>
          </w:p>
        </w:tc>
      </w:tr>
      <w:tr w:rsidR="005B415A" w:rsidRPr="00494AF0" w14:paraId="1CC0F5C0" w14:textId="77777777" w:rsidTr="00B47839">
        <w:trPr>
          <w:trHeight w:val="558"/>
        </w:trPr>
        <w:tc>
          <w:tcPr>
            <w:tcW w:w="1325" w:type="dxa"/>
            <w:vMerge/>
            <w:tcBorders>
              <w:top w:val="nil"/>
            </w:tcBorders>
          </w:tcPr>
          <w:p w14:paraId="28873C45" w14:textId="77777777" w:rsidR="005B415A" w:rsidRPr="00494AF0" w:rsidRDefault="005B415A" w:rsidP="00494AF0">
            <w:pPr>
              <w:ind w:left="284" w:right="122"/>
              <w:rPr>
                <w:sz w:val="24"/>
                <w:szCs w:val="24"/>
              </w:rPr>
            </w:pPr>
          </w:p>
        </w:tc>
        <w:tc>
          <w:tcPr>
            <w:tcW w:w="1394" w:type="dxa"/>
          </w:tcPr>
          <w:p w14:paraId="671FDBEF" w14:textId="77777777" w:rsidR="005B415A" w:rsidRPr="00494AF0" w:rsidRDefault="009648EE" w:rsidP="00494AF0">
            <w:pPr>
              <w:pStyle w:val="TableParagraph"/>
              <w:ind w:left="284" w:right="122"/>
              <w:rPr>
                <w:b/>
                <w:sz w:val="24"/>
                <w:szCs w:val="24"/>
              </w:rPr>
            </w:pPr>
            <w:r w:rsidRPr="00494AF0">
              <w:rPr>
                <w:b/>
                <w:sz w:val="24"/>
                <w:szCs w:val="24"/>
              </w:rPr>
              <w:t>Начало</w:t>
            </w:r>
          </w:p>
        </w:tc>
        <w:tc>
          <w:tcPr>
            <w:tcW w:w="1891" w:type="dxa"/>
          </w:tcPr>
          <w:p w14:paraId="4C455ADB" w14:textId="77777777" w:rsidR="005B415A" w:rsidRPr="00494AF0" w:rsidRDefault="009648EE" w:rsidP="00494AF0">
            <w:pPr>
              <w:pStyle w:val="TableParagraph"/>
              <w:ind w:left="284" w:right="122"/>
              <w:jc w:val="center"/>
              <w:rPr>
                <w:b/>
                <w:sz w:val="24"/>
                <w:szCs w:val="24"/>
              </w:rPr>
            </w:pPr>
            <w:r w:rsidRPr="00494AF0">
              <w:rPr>
                <w:b/>
                <w:sz w:val="24"/>
                <w:szCs w:val="24"/>
              </w:rPr>
              <w:t>Окончание</w:t>
            </w:r>
          </w:p>
        </w:tc>
        <w:tc>
          <w:tcPr>
            <w:tcW w:w="1241" w:type="dxa"/>
            <w:vMerge/>
            <w:tcBorders>
              <w:top w:val="nil"/>
            </w:tcBorders>
          </w:tcPr>
          <w:p w14:paraId="1BBB6724" w14:textId="77777777" w:rsidR="005B415A" w:rsidRPr="00494AF0" w:rsidRDefault="005B415A" w:rsidP="00494AF0">
            <w:pPr>
              <w:ind w:left="284" w:right="122"/>
              <w:rPr>
                <w:sz w:val="24"/>
                <w:szCs w:val="24"/>
              </w:rPr>
            </w:pPr>
          </w:p>
        </w:tc>
        <w:tc>
          <w:tcPr>
            <w:tcW w:w="3682" w:type="dxa"/>
            <w:vMerge/>
            <w:tcBorders>
              <w:top w:val="nil"/>
            </w:tcBorders>
          </w:tcPr>
          <w:p w14:paraId="7F7092E9" w14:textId="77777777" w:rsidR="005B415A" w:rsidRPr="00494AF0" w:rsidRDefault="005B415A" w:rsidP="00494AF0">
            <w:pPr>
              <w:ind w:left="284" w:right="122"/>
              <w:rPr>
                <w:sz w:val="24"/>
                <w:szCs w:val="24"/>
              </w:rPr>
            </w:pPr>
          </w:p>
        </w:tc>
      </w:tr>
      <w:tr w:rsidR="005B415A" w:rsidRPr="00494AF0" w14:paraId="5DFDF016" w14:textId="77777777" w:rsidTr="00B47839">
        <w:trPr>
          <w:trHeight w:val="845"/>
        </w:trPr>
        <w:tc>
          <w:tcPr>
            <w:tcW w:w="1325" w:type="dxa"/>
          </w:tcPr>
          <w:p w14:paraId="31A07907" w14:textId="77777777" w:rsidR="005B415A" w:rsidRPr="00494AF0" w:rsidRDefault="009648EE" w:rsidP="00494AF0">
            <w:pPr>
              <w:pStyle w:val="TableParagraph"/>
              <w:ind w:left="284" w:right="122"/>
              <w:rPr>
                <w:sz w:val="24"/>
                <w:szCs w:val="24"/>
              </w:rPr>
            </w:pPr>
            <w:r w:rsidRPr="00494AF0">
              <w:rPr>
                <w:sz w:val="24"/>
                <w:szCs w:val="24"/>
              </w:rPr>
              <w:t>I четверть</w:t>
            </w:r>
          </w:p>
        </w:tc>
        <w:tc>
          <w:tcPr>
            <w:tcW w:w="1394" w:type="dxa"/>
          </w:tcPr>
          <w:p w14:paraId="744FD6CF" w14:textId="77777777" w:rsidR="005B415A" w:rsidRPr="00494AF0" w:rsidRDefault="00B43A9B" w:rsidP="00B43A9B">
            <w:pPr>
              <w:pStyle w:val="TableParagraph"/>
              <w:tabs>
                <w:tab w:val="right" w:pos="1262"/>
              </w:tabs>
              <w:ind w:left="118" w:right="122"/>
              <w:rPr>
                <w:sz w:val="24"/>
                <w:szCs w:val="24"/>
              </w:rPr>
            </w:pPr>
            <w:r>
              <w:rPr>
                <w:sz w:val="24"/>
                <w:szCs w:val="24"/>
              </w:rPr>
              <w:t>Первый рабочий день сентября</w:t>
            </w:r>
            <w:r>
              <w:rPr>
                <w:sz w:val="24"/>
                <w:szCs w:val="24"/>
              </w:rPr>
              <w:tab/>
            </w:r>
          </w:p>
        </w:tc>
        <w:tc>
          <w:tcPr>
            <w:tcW w:w="1891" w:type="dxa"/>
          </w:tcPr>
          <w:p w14:paraId="35F0B82A" w14:textId="77777777" w:rsidR="005B415A" w:rsidRPr="00494AF0" w:rsidRDefault="009648EE" w:rsidP="00494AF0">
            <w:pPr>
              <w:pStyle w:val="TableParagraph"/>
              <w:ind w:left="284" w:right="122"/>
              <w:jc w:val="center"/>
              <w:rPr>
                <w:sz w:val="24"/>
                <w:szCs w:val="24"/>
              </w:rPr>
            </w:pPr>
            <w:r w:rsidRPr="00494AF0">
              <w:rPr>
                <w:sz w:val="24"/>
                <w:szCs w:val="24"/>
              </w:rPr>
              <w:t>Конец октября</w:t>
            </w:r>
          </w:p>
        </w:tc>
        <w:tc>
          <w:tcPr>
            <w:tcW w:w="1241" w:type="dxa"/>
          </w:tcPr>
          <w:p w14:paraId="6ED5EB90" w14:textId="77777777" w:rsidR="005B415A" w:rsidRPr="00494AF0" w:rsidRDefault="00B43A9B" w:rsidP="00494AF0">
            <w:pPr>
              <w:pStyle w:val="TableParagraph"/>
              <w:ind w:left="284" w:right="122"/>
              <w:jc w:val="center"/>
              <w:rPr>
                <w:sz w:val="24"/>
                <w:szCs w:val="24"/>
              </w:rPr>
            </w:pPr>
            <w:r>
              <w:rPr>
                <w:sz w:val="24"/>
                <w:szCs w:val="24"/>
              </w:rPr>
              <w:t>9</w:t>
            </w:r>
          </w:p>
        </w:tc>
        <w:tc>
          <w:tcPr>
            <w:tcW w:w="3682" w:type="dxa"/>
          </w:tcPr>
          <w:p w14:paraId="1FBAD805" w14:textId="77777777" w:rsidR="005B415A" w:rsidRPr="00494AF0" w:rsidRDefault="009648EE" w:rsidP="00494AF0">
            <w:pPr>
              <w:pStyle w:val="TableParagraph"/>
              <w:spacing w:line="259" w:lineRule="auto"/>
              <w:ind w:left="284" w:right="122" w:hanging="3"/>
              <w:jc w:val="center"/>
              <w:rPr>
                <w:sz w:val="24"/>
                <w:szCs w:val="24"/>
              </w:rPr>
            </w:pPr>
            <w:r w:rsidRPr="00494AF0">
              <w:rPr>
                <w:sz w:val="24"/>
                <w:szCs w:val="24"/>
              </w:rPr>
              <w:t>неделя, предшествующая каникулярной, не позднее, чем за 3 дня до начала первого дня каникул</w:t>
            </w:r>
          </w:p>
        </w:tc>
      </w:tr>
      <w:tr w:rsidR="005B415A" w:rsidRPr="00494AF0" w14:paraId="5E6CB201" w14:textId="77777777" w:rsidTr="00B47839">
        <w:trPr>
          <w:trHeight w:val="846"/>
        </w:trPr>
        <w:tc>
          <w:tcPr>
            <w:tcW w:w="1325" w:type="dxa"/>
          </w:tcPr>
          <w:p w14:paraId="71F065A3" w14:textId="77777777" w:rsidR="005B415A" w:rsidRPr="00494AF0" w:rsidRDefault="009648EE" w:rsidP="00494AF0">
            <w:pPr>
              <w:pStyle w:val="TableParagraph"/>
              <w:ind w:left="284" w:right="122"/>
              <w:jc w:val="center"/>
              <w:rPr>
                <w:sz w:val="24"/>
                <w:szCs w:val="24"/>
              </w:rPr>
            </w:pPr>
            <w:r w:rsidRPr="00494AF0">
              <w:rPr>
                <w:sz w:val="24"/>
                <w:szCs w:val="24"/>
              </w:rPr>
              <w:t>II</w:t>
            </w:r>
          </w:p>
          <w:p w14:paraId="2E7822C4" w14:textId="77777777" w:rsidR="005B415A" w:rsidRPr="00494AF0" w:rsidRDefault="009648EE" w:rsidP="00494AF0">
            <w:pPr>
              <w:pStyle w:val="TableParagraph"/>
              <w:ind w:left="284" w:right="122"/>
              <w:jc w:val="center"/>
              <w:rPr>
                <w:sz w:val="24"/>
                <w:szCs w:val="24"/>
              </w:rPr>
            </w:pPr>
            <w:r w:rsidRPr="00494AF0">
              <w:rPr>
                <w:sz w:val="24"/>
                <w:szCs w:val="24"/>
              </w:rPr>
              <w:t>четверть</w:t>
            </w:r>
          </w:p>
        </w:tc>
        <w:tc>
          <w:tcPr>
            <w:tcW w:w="1394" w:type="dxa"/>
          </w:tcPr>
          <w:p w14:paraId="51DA791E" w14:textId="77777777" w:rsidR="005B415A" w:rsidRPr="00494AF0" w:rsidRDefault="00B43A9B" w:rsidP="00494AF0">
            <w:pPr>
              <w:pStyle w:val="TableParagraph"/>
              <w:spacing w:line="259" w:lineRule="auto"/>
              <w:ind w:left="284" w:right="122" w:hanging="17"/>
              <w:rPr>
                <w:sz w:val="24"/>
                <w:szCs w:val="24"/>
              </w:rPr>
            </w:pPr>
            <w:r>
              <w:rPr>
                <w:sz w:val="24"/>
                <w:szCs w:val="24"/>
              </w:rPr>
              <w:t>Вторая неделя ноября</w:t>
            </w:r>
          </w:p>
        </w:tc>
        <w:tc>
          <w:tcPr>
            <w:tcW w:w="1891" w:type="dxa"/>
          </w:tcPr>
          <w:p w14:paraId="45654B6A" w14:textId="77777777" w:rsidR="005B415A" w:rsidRPr="00494AF0" w:rsidRDefault="009648EE" w:rsidP="00494AF0">
            <w:pPr>
              <w:pStyle w:val="TableParagraph"/>
              <w:ind w:left="284" w:right="122"/>
              <w:jc w:val="center"/>
              <w:rPr>
                <w:sz w:val="24"/>
                <w:szCs w:val="24"/>
              </w:rPr>
            </w:pPr>
            <w:r w:rsidRPr="00494AF0">
              <w:rPr>
                <w:sz w:val="24"/>
                <w:szCs w:val="24"/>
              </w:rPr>
              <w:t>Конец декабря</w:t>
            </w:r>
          </w:p>
        </w:tc>
        <w:tc>
          <w:tcPr>
            <w:tcW w:w="1241" w:type="dxa"/>
          </w:tcPr>
          <w:p w14:paraId="5A0B0157" w14:textId="77777777" w:rsidR="005B415A" w:rsidRPr="00494AF0" w:rsidRDefault="00B43A9B" w:rsidP="00494AF0">
            <w:pPr>
              <w:pStyle w:val="TableParagraph"/>
              <w:ind w:left="284" w:right="122"/>
              <w:jc w:val="center"/>
              <w:rPr>
                <w:sz w:val="24"/>
                <w:szCs w:val="24"/>
              </w:rPr>
            </w:pPr>
            <w:r>
              <w:rPr>
                <w:sz w:val="24"/>
                <w:szCs w:val="24"/>
              </w:rPr>
              <w:t>7</w:t>
            </w:r>
          </w:p>
        </w:tc>
        <w:tc>
          <w:tcPr>
            <w:tcW w:w="3682" w:type="dxa"/>
          </w:tcPr>
          <w:p w14:paraId="733F4CA8" w14:textId="77777777" w:rsidR="005B415A" w:rsidRPr="00494AF0" w:rsidRDefault="009648EE" w:rsidP="00494AF0">
            <w:pPr>
              <w:pStyle w:val="TableParagraph"/>
              <w:spacing w:line="259" w:lineRule="auto"/>
              <w:ind w:left="284" w:right="122" w:hanging="4"/>
              <w:jc w:val="center"/>
              <w:rPr>
                <w:sz w:val="24"/>
                <w:szCs w:val="24"/>
              </w:rPr>
            </w:pPr>
            <w:r w:rsidRPr="00494AF0">
              <w:rPr>
                <w:sz w:val="24"/>
                <w:szCs w:val="24"/>
              </w:rPr>
              <w:t>неделя, предшествующая каникулярной, не позднее, чем за 3 дня до начала первого дня каникул</w:t>
            </w:r>
          </w:p>
        </w:tc>
      </w:tr>
      <w:tr w:rsidR="005B415A" w:rsidRPr="00494AF0" w14:paraId="7B0F8D51" w14:textId="77777777" w:rsidTr="00B47839">
        <w:trPr>
          <w:trHeight w:val="844"/>
        </w:trPr>
        <w:tc>
          <w:tcPr>
            <w:tcW w:w="1325" w:type="dxa"/>
          </w:tcPr>
          <w:p w14:paraId="0AF5BCA3" w14:textId="77777777" w:rsidR="005B415A" w:rsidRPr="00494AF0" w:rsidRDefault="009648EE" w:rsidP="00494AF0">
            <w:pPr>
              <w:pStyle w:val="TableParagraph"/>
              <w:ind w:left="284" w:right="122"/>
              <w:jc w:val="center"/>
              <w:rPr>
                <w:sz w:val="24"/>
                <w:szCs w:val="24"/>
              </w:rPr>
            </w:pPr>
            <w:r w:rsidRPr="00494AF0">
              <w:rPr>
                <w:sz w:val="24"/>
                <w:szCs w:val="24"/>
              </w:rPr>
              <w:t>III</w:t>
            </w:r>
          </w:p>
          <w:p w14:paraId="10527EC0" w14:textId="77777777" w:rsidR="005B415A" w:rsidRPr="00494AF0" w:rsidRDefault="009648EE" w:rsidP="00494AF0">
            <w:pPr>
              <w:pStyle w:val="TableParagraph"/>
              <w:ind w:left="284" w:right="122"/>
              <w:jc w:val="center"/>
              <w:rPr>
                <w:sz w:val="24"/>
                <w:szCs w:val="24"/>
              </w:rPr>
            </w:pPr>
            <w:r w:rsidRPr="00494AF0">
              <w:rPr>
                <w:sz w:val="24"/>
                <w:szCs w:val="24"/>
              </w:rPr>
              <w:t>четверть</w:t>
            </w:r>
          </w:p>
        </w:tc>
        <w:tc>
          <w:tcPr>
            <w:tcW w:w="1394" w:type="dxa"/>
          </w:tcPr>
          <w:p w14:paraId="47D554CE" w14:textId="77777777" w:rsidR="005B415A" w:rsidRPr="00494AF0" w:rsidRDefault="009648EE" w:rsidP="00494AF0">
            <w:pPr>
              <w:pStyle w:val="TableParagraph"/>
              <w:spacing w:line="259" w:lineRule="auto"/>
              <w:ind w:left="284" w:right="122" w:hanging="17"/>
              <w:jc w:val="both"/>
              <w:rPr>
                <w:sz w:val="24"/>
                <w:szCs w:val="24"/>
              </w:rPr>
            </w:pPr>
            <w:r w:rsidRPr="00494AF0">
              <w:rPr>
                <w:sz w:val="24"/>
                <w:szCs w:val="24"/>
              </w:rPr>
              <w:t>Вторая декада января</w:t>
            </w:r>
          </w:p>
        </w:tc>
        <w:tc>
          <w:tcPr>
            <w:tcW w:w="1891" w:type="dxa"/>
          </w:tcPr>
          <w:p w14:paraId="5E23407F" w14:textId="77777777" w:rsidR="005B415A" w:rsidRPr="00494AF0" w:rsidRDefault="009648EE" w:rsidP="00494AF0">
            <w:pPr>
              <w:pStyle w:val="TableParagraph"/>
              <w:spacing w:line="256" w:lineRule="auto"/>
              <w:ind w:left="284" w:right="122" w:hanging="95"/>
              <w:rPr>
                <w:sz w:val="24"/>
                <w:szCs w:val="24"/>
              </w:rPr>
            </w:pPr>
            <w:r w:rsidRPr="00494AF0">
              <w:rPr>
                <w:sz w:val="24"/>
                <w:szCs w:val="24"/>
              </w:rPr>
              <w:t>Начало третьей декады марта</w:t>
            </w:r>
          </w:p>
        </w:tc>
        <w:tc>
          <w:tcPr>
            <w:tcW w:w="1241" w:type="dxa"/>
          </w:tcPr>
          <w:p w14:paraId="096E23ED" w14:textId="77777777" w:rsidR="005B415A" w:rsidRPr="00494AF0" w:rsidRDefault="009648EE" w:rsidP="00494AF0">
            <w:pPr>
              <w:pStyle w:val="TableParagraph"/>
              <w:ind w:left="284" w:right="122"/>
              <w:jc w:val="center"/>
              <w:rPr>
                <w:sz w:val="24"/>
                <w:szCs w:val="24"/>
              </w:rPr>
            </w:pPr>
            <w:r w:rsidRPr="00494AF0">
              <w:rPr>
                <w:sz w:val="24"/>
                <w:szCs w:val="24"/>
              </w:rPr>
              <w:t>11</w:t>
            </w:r>
          </w:p>
        </w:tc>
        <w:tc>
          <w:tcPr>
            <w:tcW w:w="3682" w:type="dxa"/>
          </w:tcPr>
          <w:p w14:paraId="61650221" w14:textId="77777777" w:rsidR="005B415A" w:rsidRPr="00494AF0" w:rsidRDefault="009648EE" w:rsidP="00494AF0">
            <w:pPr>
              <w:pStyle w:val="TableParagraph"/>
              <w:spacing w:line="259" w:lineRule="auto"/>
              <w:ind w:left="284" w:right="122" w:hanging="2"/>
              <w:jc w:val="center"/>
              <w:rPr>
                <w:sz w:val="24"/>
                <w:szCs w:val="24"/>
              </w:rPr>
            </w:pPr>
            <w:r w:rsidRPr="00494AF0">
              <w:rPr>
                <w:sz w:val="24"/>
                <w:szCs w:val="24"/>
              </w:rPr>
              <w:t>неделя, предшествующая каникулярной, не позднее, чем за 3 дня до начала первого дня каникул</w:t>
            </w:r>
          </w:p>
        </w:tc>
      </w:tr>
      <w:tr w:rsidR="005B415A" w:rsidRPr="00494AF0" w14:paraId="4220EBEA" w14:textId="77777777" w:rsidTr="00B47839">
        <w:trPr>
          <w:trHeight w:val="844"/>
        </w:trPr>
        <w:tc>
          <w:tcPr>
            <w:tcW w:w="1325" w:type="dxa"/>
          </w:tcPr>
          <w:p w14:paraId="1EAD5AC2" w14:textId="77777777" w:rsidR="005B415A" w:rsidRPr="00494AF0" w:rsidRDefault="009648EE" w:rsidP="00494AF0">
            <w:pPr>
              <w:pStyle w:val="TableParagraph"/>
              <w:ind w:left="284" w:right="122"/>
              <w:rPr>
                <w:sz w:val="24"/>
                <w:szCs w:val="24"/>
              </w:rPr>
            </w:pPr>
            <w:r w:rsidRPr="00494AF0">
              <w:rPr>
                <w:sz w:val="24"/>
                <w:szCs w:val="24"/>
              </w:rPr>
              <w:t>IV четверть</w:t>
            </w:r>
          </w:p>
        </w:tc>
        <w:tc>
          <w:tcPr>
            <w:tcW w:w="1394" w:type="dxa"/>
          </w:tcPr>
          <w:p w14:paraId="7B7F818A" w14:textId="77777777" w:rsidR="005B415A" w:rsidRPr="00494AF0" w:rsidRDefault="009648EE" w:rsidP="00494AF0">
            <w:pPr>
              <w:pStyle w:val="TableParagraph"/>
              <w:spacing w:line="259" w:lineRule="auto"/>
              <w:ind w:left="284" w:right="122" w:hanging="27"/>
              <w:rPr>
                <w:sz w:val="24"/>
                <w:szCs w:val="24"/>
              </w:rPr>
            </w:pPr>
            <w:r w:rsidRPr="00494AF0">
              <w:rPr>
                <w:sz w:val="24"/>
                <w:szCs w:val="24"/>
              </w:rPr>
              <w:t>Начало апреля</w:t>
            </w:r>
          </w:p>
        </w:tc>
        <w:tc>
          <w:tcPr>
            <w:tcW w:w="1891" w:type="dxa"/>
          </w:tcPr>
          <w:p w14:paraId="65998CC2" w14:textId="77777777" w:rsidR="005B415A" w:rsidRPr="00494AF0" w:rsidRDefault="009648EE" w:rsidP="00B43A9B">
            <w:pPr>
              <w:pStyle w:val="TableParagraph"/>
              <w:spacing w:line="276" w:lineRule="auto"/>
              <w:ind w:left="284" w:right="122" w:hanging="137"/>
              <w:rPr>
                <w:sz w:val="24"/>
                <w:szCs w:val="24"/>
              </w:rPr>
            </w:pPr>
            <w:r w:rsidRPr="00494AF0">
              <w:rPr>
                <w:sz w:val="24"/>
                <w:szCs w:val="24"/>
              </w:rPr>
              <w:t xml:space="preserve">2-4 класс – </w:t>
            </w:r>
            <w:r w:rsidR="00B43A9B">
              <w:rPr>
                <w:sz w:val="24"/>
                <w:szCs w:val="24"/>
              </w:rPr>
              <w:t xml:space="preserve">последний день </w:t>
            </w:r>
            <w:r w:rsidRPr="00494AF0">
              <w:rPr>
                <w:sz w:val="24"/>
                <w:szCs w:val="24"/>
              </w:rPr>
              <w:t xml:space="preserve"> мая; 1класс </w:t>
            </w:r>
            <w:r w:rsidR="00B43A9B">
              <w:rPr>
                <w:sz w:val="24"/>
                <w:szCs w:val="24"/>
              </w:rPr>
              <w:t>–</w:t>
            </w:r>
            <w:r w:rsidRPr="00494AF0">
              <w:rPr>
                <w:sz w:val="24"/>
                <w:szCs w:val="24"/>
              </w:rPr>
              <w:t xml:space="preserve"> </w:t>
            </w:r>
            <w:r w:rsidR="00B43A9B">
              <w:rPr>
                <w:sz w:val="24"/>
                <w:szCs w:val="24"/>
              </w:rPr>
              <w:t>последняя среда мая</w:t>
            </w:r>
          </w:p>
        </w:tc>
        <w:tc>
          <w:tcPr>
            <w:tcW w:w="1241" w:type="dxa"/>
          </w:tcPr>
          <w:p w14:paraId="4EB9D19B" w14:textId="77777777" w:rsidR="005B415A" w:rsidRPr="00494AF0" w:rsidRDefault="00B43A9B" w:rsidP="00494AF0">
            <w:pPr>
              <w:pStyle w:val="TableParagraph"/>
              <w:ind w:left="284" w:right="122"/>
              <w:jc w:val="center"/>
              <w:rPr>
                <w:sz w:val="24"/>
                <w:szCs w:val="24"/>
              </w:rPr>
            </w:pPr>
            <w:r>
              <w:rPr>
                <w:sz w:val="24"/>
                <w:szCs w:val="24"/>
              </w:rPr>
              <w:t>8</w:t>
            </w:r>
          </w:p>
        </w:tc>
        <w:tc>
          <w:tcPr>
            <w:tcW w:w="3682" w:type="dxa"/>
          </w:tcPr>
          <w:p w14:paraId="49AB0D10" w14:textId="77777777" w:rsidR="005B415A" w:rsidRPr="00494AF0" w:rsidRDefault="009648EE" w:rsidP="00494AF0">
            <w:pPr>
              <w:pStyle w:val="TableParagraph"/>
              <w:spacing w:line="259" w:lineRule="auto"/>
              <w:ind w:left="284" w:right="122" w:hanging="4"/>
              <w:jc w:val="center"/>
              <w:rPr>
                <w:sz w:val="24"/>
                <w:szCs w:val="24"/>
              </w:rPr>
            </w:pPr>
            <w:r w:rsidRPr="00494AF0">
              <w:rPr>
                <w:sz w:val="24"/>
                <w:szCs w:val="24"/>
              </w:rPr>
              <w:t>неделя, предшествующая каникулярной, не позднее, чем за 3 дня до начала первого дня каникул</w:t>
            </w:r>
          </w:p>
        </w:tc>
      </w:tr>
      <w:tr w:rsidR="005B415A" w:rsidRPr="00494AF0" w14:paraId="7211462A" w14:textId="77777777" w:rsidTr="00B47839">
        <w:trPr>
          <w:trHeight w:val="844"/>
        </w:trPr>
        <w:tc>
          <w:tcPr>
            <w:tcW w:w="1325" w:type="dxa"/>
          </w:tcPr>
          <w:p w14:paraId="04074654" w14:textId="77777777" w:rsidR="005B415A" w:rsidRPr="00494AF0" w:rsidRDefault="009648EE" w:rsidP="00494AF0">
            <w:pPr>
              <w:pStyle w:val="TableParagraph"/>
              <w:ind w:left="284" w:right="122"/>
              <w:jc w:val="center"/>
              <w:rPr>
                <w:sz w:val="24"/>
                <w:szCs w:val="24"/>
              </w:rPr>
            </w:pPr>
            <w:r w:rsidRPr="00494AF0">
              <w:rPr>
                <w:sz w:val="24"/>
                <w:szCs w:val="24"/>
              </w:rPr>
              <w:t>Год</w:t>
            </w:r>
          </w:p>
        </w:tc>
        <w:tc>
          <w:tcPr>
            <w:tcW w:w="1394" w:type="dxa"/>
          </w:tcPr>
          <w:p w14:paraId="2621C196" w14:textId="77777777" w:rsidR="005B415A" w:rsidRPr="00494AF0" w:rsidRDefault="00B43A9B" w:rsidP="00B43A9B">
            <w:pPr>
              <w:pStyle w:val="TableParagraph"/>
              <w:ind w:left="0" w:right="122"/>
              <w:rPr>
                <w:sz w:val="24"/>
                <w:szCs w:val="24"/>
              </w:rPr>
            </w:pPr>
            <w:r>
              <w:rPr>
                <w:sz w:val="24"/>
                <w:szCs w:val="24"/>
              </w:rPr>
              <w:t>Первый рабочий день сентября</w:t>
            </w:r>
          </w:p>
        </w:tc>
        <w:tc>
          <w:tcPr>
            <w:tcW w:w="1891" w:type="dxa"/>
          </w:tcPr>
          <w:p w14:paraId="780C4C63" w14:textId="77777777" w:rsidR="005B415A" w:rsidRPr="00494AF0" w:rsidRDefault="00B43A9B" w:rsidP="00494AF0">
            <w:pPr>
              <w:pStyle w:val="TableParagraph"/>
              <w:ind w:left="284" w:right="122"/>
              <w:rPr>
                <w:sz w:val="24"/>
                <w:szCs w:val="24"/>
              </w:rPr>
            </w:pPr>
            <w:r w:rsidRPr="00494AF0">
              <w:rPr>
                <w:sz w:val="24"/>
                <w:szCs w:val="24"/>
              </w:rPr>
              <w:t xml:space="preserve">2-4 класс – </w:t>
            </w:r>
            <w:r>
              <w:rPr>
                <w:sz w:val="24"/>
                <w:szCs w:val="24"/>
              </w:rPr>
              <w:t xml:space="preserve">последний день </w:t>
            </w:r>
            <w:r w:rsidRPr="00494AF0">
              <w:rPr>
                <w:sz w:val="24"/>
                <w:szCs w:val="24"/>
              </w:rPr>
              <w:t xml:space="preserve"> мая; 1класс </w:t>
            </w:r>
            <w:r>
              <w:rPr>
                <w:sz w:val="24"/>
                <w:szCs w:val="24"/>
              </w:rPr>
              <w:t>–</w:t>
            </w:r>
            <w:r w:rsidRPr="00494AF0">
              <w:rPr>
                <w:sz w:val="24"/>
                <w:szCs w:val="24"/>
              </w:rPr>
              <w:t xml:space="preserve"> </w:t>
            </w:r>
            <w:r>
              <w:rPr>
                <w:sz w:val="24"/>
                <w:szCs w:val="24"/>
              </w:rPr>
              <w:t>последняя среда мая</w:t>
            </w:r>
          </w:p>
        </w:tc>
        <w:tc>
          <w:tcPr>
            <w:tcW w:w="1241" w:type="dxa"/>
          </w:tcPr>
          <w:p w14:paraId="0ADB7B50" w14:textId="77777777" w:rsidR="005B415A" w:rsidRPr="00494AF0" w:rsidRDefault="00B43A9B" w:rsidP="00494AF0">
            <w:pPr>
              <w:pStyle w:val="TableParagraph"/>
              <w:ind w:left="284" w:right="122"/>
              <w:jc w:val="center"/>
              <w:rPr>
                <w:sz w:val="24"/>
                <w:szCs w:val="24"/>
              </w:rPr>
            </w:pPr>
            <w:r>
              <w:rPr>
                <w:sz w:val="24"/>
                <w:szCs w:val="24"/>
              </w:rPr>
              <w:t>35</w:t>
            </w:r>
          </w:p>
        </w:tc>
        <w:tc>
          <w:tcPr>
            <w:tcW w:w="3682" w:type="dxa"/>
          </w:tcPr>
          <w:p w14:paraId="21165D98" w14:textId="77777777" w:rsidR="005B415A" w:rsidRPr="00494AF0" w:rsidRDefault="009648EE" w:rsidP="00494AF0">
            <w:pPr>
              <w:pStyle w:val="TableParagraph"/>
              <w:spacing w:line="259" w:lineRule="auto"/>
              <w:ind w:left="284" w:right="122" w:hanging="4"/>
              <w:jc w:val="center"/>
              <w:rPr>
                <w:sz w:val="24"/>
                <w:szCs w:val="24"/>
              </w:rPr>
            </w:pPr>
            <w:r w:rsidRPr="00494AF0">
              <w:rPr>
                <w:sz w:val="24"/>
                <w:szCs w:val="24"/>
              </w:rPr>
              <w:t>неделя, предшествующая каникулярной, не позднее, чем за 3 дня до начала первого дня каникул</w:t>
            </w:r>
          </w:p>
        </w:tc>
      </w:tr>
    </w:tbl>
    <w:p w14:paraId="1BBDB112" w14:textId="77777777" w:rsidR="00B43A9B" w:rsidRDefault="00B43A9B" w:rsidP="00494AF0">
      <w:pPr>
        <w:spacing w:after="45"/>
        <w:ind w:left="284" w:right="122"/>
        <w:jc w:val="center"/>
        <w:rPr>
          <w:b/>
          <w:sz w:val="24"/>
          <w:szCs w:val="24"/>
        </w:rPr>
      </w:pPr>
    </w:p>
    <w:p w14:paraId="573EC419" w14:textId="77777777" w:rsidR="005B415A" w:rsidRPr="00494AF0" w:rsidRDefault="009648EE" w:rsidP="00494AF0">
      <w:pPr>
        <w:spacing w:after="45"/>
        <w:ind w:left="284" w:right="122"/>
        <w:jc w:val="center"/>
        <w:rPr>
          <w:b/>
          <w:sz w:val="24"/>
          <w:szCs w:val="24"/>
        </w:rPr>
      </w:pPr>
      <w:r w:rsidRPr="00494AF0">
        <w:rPr>
          <w:b/>
          <w:sz w:val="24"/>
          <w:szCs w:val="24"/>
        </w:rPr>
        <w:t>Продолжительность каникул для обучающихся 1-4 классов</w:t>
      </w:r>
    </w:p>
    <w:tbl>
      <w:tblPr>
        <w:tblStyle w:val="TableNormal"/>
        <w:tblW w:w="9605"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0"/>
        <w:gridCol w:w="3085"/>
        <w:gridCol w:w="1781"/>
        <w:gridCol w:w="1969"/>
      </w:tblGrid>
      <w:tr w:rsidR="005B415A" w:rsidRPr="00494AF0" w14:paraId="3E4AE118" w14:textId="77777777" w:rsidTr="00026227">
        <w:trPr>
          <w:trHeight w:val="441"/>
        </w:trPr>
        <w:tc>
          <w:tcPr>
            <w:tcW w:w="2770" w:type="dxa"/>
            <w:vMerge w:val="restart"/>
          </w:tcPr>
          <w:p w14:paraId="1DF5D4A4" w14:textId="77777777" w:rsidR="005B415A" w:rsidRPr="00494AF0" w:rsidRDefault="009648EE" w:rsidP="00494AF0">
            <w:pPr>
              <w:pStyle w:val="TableParagraph"/>
              <w:ind w:left="284" w:right="122"/>
              <w:rPr>
                <w:b/>
                <w:sz w:val="24"/>
                <w:szCs w:val="24"/>
              </w:rPr>
            </w:pPr>
            <w:r w:rsidRPr="00494AF0">
              <w:rPr>
                <w:b/>
                <w:sz w:val="24"/>
                <w:szCs w:val="24"/>
              </w:rPr>
              <w:t>Каникулярный период</w:t>
            </w:r>
          </w:p>
        </w:tc>
        <w:tc>
          <w:tcPr>
            <w:tcW w:w="4866" w:type="dxa"/>
            <w:gridSpan w:val="2"/>
          </w:tcPr>
          <w:p w14:paraId="7AEB5E15" w14:textId="77777777" w:rsidR="005B415A" w:rsidRPr="00494AF0" w:rsidRDefault="009648EE" w:rsidP="00494AF0">
            <w:pPr>
              <w:pStyle w:val="TableParagraph"/>
              <w:ind w:left="284" w:right="122"/>
              <w:jc w:val="center"/>
              <w:rPr>
                <w:b/>
                <w:sz w:val="24"/>
                <w:szCs w:val="24"/>
              </w:rPr>
            </w:pPr>
            <w:r w:rsidRPr="00494AF0">
              <w:rPr>
                <w:b/>
                <w:sz w:val="24"/>
                <w:szCs w:val="24"/>
              </w:rPr>
              <w:t>Дата</w:t>
            </w:r>
          </w:p>
        </w:tc>
        <w:tc>
          <w:tcPr>
            <w:tcW w:w="1969" w:type="dxa"/>
            <w:vMerge w:val="restart"/>
          </w:tcPr>
          <w:p w14:paraId="328548E9" w14:textId="77777777" w:rsidR="005B415A" w:rsidRPr="00494AF0" w:rsidRDefault="009648EE" w:rsidP="00494AF0">
            <w:pPr>
              <w:pStyle w:val="TableParagraph"/>
              <w:spacing w:line="256" w:lineRule="auto"/>
              <w:ind w:left="284" w:right="122" w:hanging="901"/>
              <w:rPr>
                <w:b/>
                <w:sz w:val="24"/>
                <w:szCs w:val="24"/>
              </w:rPr>
            </w:pPr>
            <w:r w:rsidRPr="00494AF0">
              <w:rPr>
                <w:b/>
                <w:sz w:val="24"/>
                <w:szCs w:val="24"/>
              </w:rPr>
              <w:t>Продолжительность в днях</w:t>
            </w:r>
          </w:p>
        </w:tc>
      </w:tr>
      <w:tr w:rsidR="005B415A" w:rsidRPr="00494AF0" w14:paraId="3962C8E1" w14:textId="77777777" w:rsidTr="00026227">
        <w:trPr>
          <w:trHeight w:val="570"/>
        </w:trPr>
        <w:tc>
          <w:tcPr>
            <w:tcW w:w="2770" w:type="dxa"/>
            <w:vMerge/>
            <w:tcBorders>
              <w:top w:val="nil"/>
            </w:tcBorders>
          </w:tcPr>
          <w:p w14:paraId="59AA3660" w14:textId="77777777" w:rsidR="005B415A" w:rsidRPr="00494AF0" w:rsidRDefault="005B415A" w:rsidP="00494AF0">
            <w:pPr>
              <w:ind w:left="284" w:right="122"/>
              <w:rPr>
                <w:sz w:val="24"/>
                <w:szCs w:val="24"/>
              </w:rPr>
            </w:pPr>
          </w:p>
        </w:tc>
        <w:tc>
          <w:tcPr>
            <w:tcW w:w="3085" w:type="dxa"/>
          </w:tcPr>
          <w:p w14:paraId="71F4E6DA" w14:textId="77777777" w:rsidR="005B415A" w:rsidRPr="00494AF0" w:rsidRDefault="009648EE" w:rsidP="00494AF0">
            <w:pPr>
              <w:pStyle w:val="TableParagraph"/>
              <w:ind w:left="284" w:right="122"/>
              <w:rPr>
                <w:b/>
                <w:sz w:val="24"/>
                <w:szCs w:val="24"/>
              </w:rPr>
            </w:pPr>
            <w:r w:rsidRPr="00494AF0">
              <w:rPr>
                <w:b/>
                <w:sz w:val="24"/>
                <w:szCs w:val="24"/>
              </w:rPr>
              <w:t>Начало каникул</w:t>
            </w:r>
          </w:p>
        </w:tc>
        <w:tc>
          <w:tcPr>
            <w:tcW w:w="1781" w:type="dxa"/>
          </w:tcPr>
          <w:p w14:paraId="5B491B33" w14:textId="77777777" w:rsidR="005B415A" w:rsidRPr="00494AF0" w:rsidRDefault="009648EE" w:rsidP="00494AF0">
            <w:pPr>
              <w:pStyle w:val="TableParagraph"/>
              <w:ind w:left="284" w:right="122"/>
              <w:jc w:val="center"/>
              <w:rPr>
                <w:b/>
                <w:sz w:val="24"/>
                <w:szCs w:val="24"/>
              </w:rPr>
            </w:pPr>
            <w:r w:rsidRPr="00494AF0">
              <w:rPr>
                <w:b/>
                <w:sz w:val="24"/>
                <w:szCs w:val="24"/>
              </w:rPr>
              <w:t>Окончание</w:t>
            </w:r>
          </w:p>
          <w:p w14:paraId="1EA563D9" w14:textId="77777777" w:rsidR="005B415A" w:rsidRPr="00494AF0" w:rsidRDefault="009648EE" w:rsidP="00494AF0">
            <w:pPr>
              <w:pStyle w:val="TableParagraph"/>
              <w:ind w:left="284" w:right="122"/>
              <w:jc w:val="center"/>
              <w:rPr>
                <w:b/>
                <w:sz w:val="24"/>
                <w:szCs w:val="24"/>
              </w:rPr>
            </w:pPr>
            <w:r w:rsidRPr="00494AF0">
              <w:rPr>
                <w:b/>
                <w:sz w:val="24"/>
                <w:szCs w:val="24"/>
              </w:rPr>
              <w:t>каникул</w:t>
            </w:r>
          </w:p>
        </w:tc>
        <w:tc>
          <w:tcPr>
            <w:tcW w:w="1969" w:type="dxa"/>
            <w:vMerge/>
            <w:tcBorders>
              <w:top w:val="nil"/>
            </w:tcBorders>
          </w:tcPr>
          <w:p w14:paraId="49F43A06" w14:textId="77777777" w:rsidR="005B415A" w:rsidRPr="00494AF0" w:rsidRDefault="005B415A" w:rsidP="00494AF0">
            <w:pPr>
              <w:ind w:left="284" w:right="122"/>
              <w:rPr>
                <w:sz w:val="24"/>
                <w:szCs w:val="24"/>
              </w:rPr>
            </w:pPr>
          </w:p>
        </w:tc>
      </w:tr>
      <w:tr w:rsidR="005B415A" w:rsidRPr="00494AF0" w14:paraId="13BE2D20" w14:textId="77777777" w:rsidTr="00026227">
        <w:trPr>
          <w:trHeight w:val="294"/>
        </w:trPr>
        <w:tc>
          <w:tcPr>
            <w:tcW w:w="2770" w:type="dxa"/>
          </w:tcPr>
          <w:p w14:paraId="1DC12B45" w14:textId="77777777" w:rsidR="005B415A" w:rsidRPr="00494AF0" w:rsidRDefault="009648EE" w:rsidP="00494AF0">
            <w:pPr>
              <w:pStyle w:val="TableParagraph"/>
              <w:ind w:left="284" w:right="122"/>
              <w:rPr>
                <w:sz w:val="24"/>
                <w:szCs w:val="24"/>
              </w:rPr>
            </w:pPr>
            <w:r w:rsidRPr="00494AF0">
              <w:rPr>
                <w:sz w:val="24"/>
                <w:szCs w:val="24"/>
              </w:rPr>
              <w:t>Осенние каникулы</w:t>
            </w:r>
          </w:p>
        </w:tc>
        <w:tc>
          <w:tcPr>
            <w:tcW w:w="3085" w:type="dxa"/>
          </w:tcPr>
          <w:p w14:paraId="16A5AD24" w14:textId="77777777" w:rsidR="005B415A" w:rsidRPr="00494AF0" w:rsidRDefault="009648EE" w:rsidP="00494AF0">
            <w:pPr>
              <w:pStyle w:val="TableParagraph"/>
              <w:ind w:left="284" w:right="122"/>
              <w:rPr>
                <w:sz w:val="24"/>
                <w:szCs w:val="24"/>
              </w:rPr>
            </w:pPr>
            <w:r w:rsidRPr="00494AF0">
              <w:rPr>
                <w:sz w:val="24"/>
                <w:szCs w:val="24"/>
              </w:rPr>
              <w:t>Конец октября</w:t>
            </w:r>
          </w:p>
        </w:tc>
        <w:tc>
          <w:tcPr>
            <w:tcW w:w="1781" w:type="dxa"/>
          </w:tcPr>
          <w:p w14:paraId="6CF004F5" w14:textId="77777777" w:rsidR="005B415A" w:rsidRPr="00494AF0" w:rsidRDefault="009648EE" w:rsidP="00494AF0">
            <w:pPr>
              <w:pStyle w:val="TableParagraph"/>
              <w:ind w:left="284" w:right="122"/>
              <w:rPr>
                <w:sz w:val="24"/>
                <w:szCs w:val="24"/>
              </w:rPr>
            </w:pPr>
            <w:r w:rsidRPr="00494AF0">
              <w:rPr>
                <w:sz w:val="24"/>
                <w:szCs w:val="24"/>
              </w:rPr>
              <w:t>Начало ноября</w:t>
            </w:r>
          </w:p>
        </w:tc>
        <w:tc>
          <w:tcPr>
            <w:tcW w:w="1969" w:type="dxa"/>
          </w:tcPr>
          <w:p w14:paraId="4EFB24C3" w14:textId="77777777" w:rsidR="005B415A" w:rsidRPr="00494AF0" w:rsidRDefault="00B43A9B" w:rsidP="00494AF0">
            <w:pPr>
              <w:pStyle w:val="TableParagraph"/>
              <w:ind w:left="284" w:right="122"/>
              <w:jc w:val="center"/>
              <w:rPr>
                <w:sz w:val="24"/>
                <w:szCs w:val="24"/>
              </w:rPr>
            </w:pPr>
            <w:r>
              <w:rPr>
                <w:sz w:val="24"/>
                <w:szCs w:val="24"/>
              </w:rPr>
              <w:t>9</w:t>
            </w:r>
            <w:r w:rsidR="009648EE" w:rsidRPr="00494AF0">
              <w:rPr>
                <w:sz w:val="24"/>
                <w:szCs w:val="24"/>
              </w:rPr>
              <w:t xml:space="preserve"> дней</w:t>
            </w:r>
          </w:p>
        </w:tc>
      </w:tr>
      <w:tr w:rsidR="005B415A" w:rsidRPr="00494AF0" w14:paraId="16DE227B" w14:textId="77777777" w:rsidTr="00026227">
        <w:trPr>
          <w:trHeight w:val="570"/>
        </w:trPr>
        <w:tc>
          <w:tcPr>
            <w:tcW w:w="2770" w:type="dxa"/>
          </w:tcPr>
          <w:p w14:paraId="01D5E7C4" w14:textId="77777777" w:rsidR="005B415A" w:rsidRPr="00494AF0" w:rsidRDefault="009648EE" w:rsidP="00494AF0">
            <w:pPr>
              <w:pStyle w:val="TableParagraph"/>
              <w:ind w:left="284" w:right="122"/>
              <w:rPr>
                <w:sz w:val="24"/>
                <w:szCs w:val="24"/>
              </w:rPr>
            </w:pPr>
            <w:r w:rsidRPr="00494AF0">
              <w:rPr>
                <w:sz w:val="24"/>
                <w:szCs w:val="24"/>
              </w:rPr>
              <w:t>Зимние каникулы</w:t>
            </w:r>
          </w:p>
        </w:tc>
        <w:tc>
          <w:tcPr>
            <w:tcW w:w="3085" w:type="dxa"/>
          </w:tcPr>
          <w:p w14:paraId="0628F418" w14:textId="77777777" w:rsidR="005B415A" w:rsidRPr="00494AF0" w:rsidRDefault="009648EE" w:rsidP="00494AF0">
            <w:pPr>
              <w:pStyle w:val="TableParagraph"/>
              <w:ind w:left="284" w:right="122"/>
              <w:rPr>
                <w:sz w:val="24"/>
                <w:szCs w:val="24"/>
              </w:rPr>
            </w:pPr>
            <w:r w:rsidRPr="00494AF0">
              <w:rPr>
                <w:sz w:val="24"/>
                <w:szCs w:val="24"/>
              </w:rPr>
              <w:t>Конец декабря</w:t>
            </w:r>
          </w:p>
        </w:tc>
        <w:tc>
          <w:tcPr>
            <w:tcW w:w="1781" w:type="dxa"/>
          </w:tcPr>
          <w:p w14:paraId="6C28DE70" w14:textId="77777777" w:rsidR="005B415A" w:rsidRPr="00494AF0" w:rsidRDefault="009648EE" w:rsidP="00471879">
            <w:pPr>
              <w:pStyle w:val="TableParagraph"/>
              <w:spacing w:line="259" w:lineRule="auto"/>
              <w:ind w:left="284" w:right="122" w:hanging="78"/>
              <w:rPr>
                <w:sz w:val="24"/>
                <w:szCs w:val="24"/>
              </w:rPr>
            </w:pPr>
            <w:r w:rsidRPr="00494AF0">
              <w:rPr>
                <w:sz w:val="24"/>
                <w:szCs w:val="24"/>
              </w:rPr>
              <w:t>Вторая декада января</w:t>
            </w:r>
          </w:p>
        </w:tc>
        <w:tc>
          <w:tcPr>
            <w:tcW w:w="1969" w:type="dxa"/>
          </w:tcPr>
          <w:p w14:paraId="76EA557A" w14:textId="77777777" w:rsidR="005B415A" w:rsidRPr="00494AF0" w:rsidRDefault="00B43A9B" w:rsidP="00494AF0">
            <w:pPr>
              <w:pStyle w:val="TableParagraph"/>
              <w:ind w:left="284" w:right="122"/>
              <w:jc w:val="center"/>
              <w:rPr>
                <w:sz w:val="24"/>
                <w:szCs w:val="24"/>
              </w:rPr>
            </w:pPr>
            <w:r>
              <w:rPr>
                <w:sz w:val="24"/>
                <w:szCs w:val="24"/>
              </w:rPr>
              <w:t>12</w:t>
            </w:r>
            <w:r w:rsidR="009648EE" w:rsidRPr="00494AF0">
              <w:rPr>
                <w:sz w:val="24"/>
                <w:szCs w:val="24"/>
              </w:rPr>
              <w:t xml:space="preserve"> дней</w:t>
            </w:r>
          </w:p>
        </w:tc>
      </w:tr>
      <w:tr w:rsidR="005B415A" w:rsidRPr="00494AF0" w14:paraId="5FAF1439" w14:textId="77777777" w:rsidTr="00026227">
        <w:trPr>
          <w:trHeight w:val="838"/>
        </w:trPr>
        <w:tc>
          <w:tcPr>
            <w:tcW w:w="2770" w:type="dxa"/>
          </w:tcPr>
          <w:p w14:paraId="62DD9795" w14:textId="77777777" w:rsidR="005B415A" w:rsidRPr="00494AF0" w:rsidRDefault="009648EE" w:rsidP="00494AF0">
            <w:pPr>
              <w:pStyle w:val="TableParagraph"/>
              <w:spacing w:line="259" w:lineRule="auto"/>
              <w:ind w:left="284" w:right="122"/>
              <w:rPr>
                <w:sz w:val="24"/>
                <w:szCs w:val="24"/>
              </w:rPr>
            </w:pPr>
            <w:r w:rsidRPr="00494AF0">
              <w:rPr>
                <w:sz w:val="24"/>
                <w:szCs w:val="24"/>
              </w:rPr>
              <w:t>Дополнительные каникулы для обучающихся 1 классов</w:t>
            </w:r>
          </w:p>
        </w:tc>
        <w:tc>
          <w:tcPr>
            <w:tcW w:w="3085" w:type="dxa"/>
          </w:tcPr>
          <w:p w14:paraId="6A0D133B" w14:textId="77777777" w:rsidR="005B415A" w:rsidRPr="00494AF0" w:rsidRDefault="009648EE" w:rsidP="00494AF0">
            <w:pPr>
              <w:pStyle w:val="TableParagraph"/>
              <w:ind w:left="284" w:right="122"/>
              <w:rPr>
                <w:sz w:val="24"/>
                <w:szCs w:val="24"/>
              </w:rPr>
            </w:pPr>
            <w:r w:rsidRPr="00494AF0">
              <w:rPr>
                <w:sz w:val="24"/>
                <w:szCs w:val="24"/>
              </w:rPr>
              <w:t>Середина февраля</w:t>
            </w:r>
          </w:p>
        </w:tc>
        <w:tc>
          <w:tcPr>
            <w:tcW w:w="1781" w:type="dxa"/>
          </w:tcPr>
          <w:p w14:paraId="12A7B20D" w14:textId="77777777" w:rsidR="005B415A" w:rsidRPr="00494AF0" w:rsidRDefault="009648EE" w:rsidP="00471879">
            <w:pPr>
              <w:pStyle w:val="TableParagraph"/>
              <w:spacing w:line="259" w:lineRule="auto"/>
              <w:ind w:left="284" w:right="122" w:hanging="78"/>
              <w:rPr>
                <w:sz w:val="24"/>
                <w:szCs w:val="24"/>
              </w:rPr>
            </w:pPr>
            <w:r w:rsidRPr="00494AF0">
              <w:rPr>
                <w:sz w:val="24"/>
                <w:szCs w:val="24"/>
              </w:rPr>
              <w:t>Третья декада февраля</w:t>
            </w:r>
          </w:p>
        </w:tc>
        <w:tc>
          <w:tcPr>
            <w:tcW w:w="1969" w:type="dxa"/>
          </w:tcPr>
          <w:p w14:paraId="46665A9D" w14:textId="77777777" w:rsidR="005B415A" w:rsidRPr="00494AF0" w:rsidRDefault="00B43A9B" w:rsidP="00494AF0">
            <w:pPr>
              <w:pStyle w:val="TableParagraph"/>
              <w:ind w:left="284" w:right="122"/>
              <w:jc w:val="center"/>
              <w:rPr>
                <w:sz w:val="24"/>
                <w:szCs w:val="24"/>
              </w:rPr>
            </w:pPr>
            <w:r>
              <w:rPr>
                <w:sz w:val="24"/>
                <w:szCs w:val="24"/>
              </w:rPr>
              <w:t>9</w:t>
            </w:r>
            <w:r w:rsidR="009648EE" w:rsidRPr="00494AF0">
              <w:rPr>
                <w:sz w:val="24"/>
                <w:szCs w:val="24"/>
              </w:rPr>
              <w:t xml:space="preserve"> дней</w:t>
            </w:r>
          </w:p>
        </w:tc>
      </w:tr>
      <w:tr w:rsidR="005B415A" w:rsidRPr="00494AF0" w14:paraId="4FC36270" w14:textId="77777777" w:rsidTr="00026227">
        <w:trPr>
          <w:trHeight w:val="571"/>
        </w:trPr>
        <w:tc>
          <w:tcPr>
            <w:tcW w:w="2770" w:type="dxa"/>
          </w:tcPr>
          <w:p w14:paraId="5AA7AAB8" w14:textId="77777777" w:rsidR="005B415A" w:rsidRPr="00494AF0" w:rsidRDefault="009648EE" w:rsidP="00494AF0">
            <w:pPr>
              <w:pStyle w:val="TableParagraph"/>
              <w:ind w:left="284" w:right="122"/>
              <w:rPr>
                <w:sz w:val="24"/>
                <w:szCs w:val="24"/>
              </w:rPr>
            </w:pPr>
            <w:r w:rsidRPr="00494AF0">
              <w:rPr>
                <w:sz w:val="24"/>
                <w:szCs w:val="24"/>
              </w:rPr>
              <w:t>Весенние каникулы</w:t>
            </w:r>
          </w:p>
        </w:tc>
        <w:tc>
          <w:tcPr>
            <w:tcW w:w="3085" w:type="dxa"/>
          </w:tcPr>
          <w:p w14:paraId="6D4D30C7" w14:textId="77777777" w:rsidR="005B415A" w:rsidRPr="00494AF0" w:rsidRDefault="009648EE" w:rsidP="00494AF0">
            <w:pPr>
              <w:pStyle w:val="TableParagraph"/>
              <w:ind w:left="284" w:right="122"/>
              <w:rPr>
                <w:sz w:val="24"/>
                <w:szCs w:val="24"/>
              </w:rPr>
            </w:pPr>
            <w:r w:rsidRPr="00494AF0">
              <w:rPr>
                <w:sz w:val="24"/>
                <w:szCs w:val="24"/>
              </w:rPr>
              <w:t>Начало третьей декады марта</w:t>
            </w:r>
          </w:p>
        </w:tc>
        <w:tc>
          <w:tcPr>
            <w:tcW w:w="1781" w:type="dxa"/>
          </w:tcPr>
          <w:p w14:paraId="45553DA0" w14:textId="77777777" w:rsidR="005B415A" w:rsidRPr="00494AF0" w:rsidRDefault="009648EE" w:rsidP="00494AF0">
            <w:pPr>
              <w:pStyle w:val="TableParagraph"/>
              <w:ind w:left="284" w:right="122"/>
              <w:rPr>
                <w:sz w:val="24"/>
                <w:szCs w:val="24"/>
              </w:rPr>
            </w:pPr>
            <w:r w:rsidRPr="00494AF0">
              <w:rPr>
                <w:sz w:val="24"/>
                <w:szCs w:val="24"/>
              </w:rPr>
              <w:t>Начало апреля</w:t>
            </w:r>
          </w:p>
        </w:tc>
        <w:tc>
          <w:tcPr>
            <w:tcW w:w="1969" w:type="dxa"/>
          </w:tcPr>
          <w:p w14:paraId="7229FC5D" w14:textId="77777777" w:rsidR="005B415A" w:rsidRPr="00494AF0" w:rsidRDefault="009648EE" w:rsidP="00494AF0">
            <w:pPr>
              <w:pStyle w:val="TableParagraph"/>
              <w:ind w:left="284" w:right="122"/>
              <w:jc w:val="center"/>
              <w:rPr>
                <w:sz w:val="24"/>
                <w:szCs w:val="24"/>
              </w:rPr>
            </w:pPr>
            <w:r w:rsidRPr="00494AF0">
              <w:rPr>
                <w:sz w:val="24"/>
                <w:szCs w:val="24"/>
              </w:rPr>
              <w:t>9 дней</w:t>
            </w:r>
          </w:p>
        </w:tc>
      </w:tr>
      <w:tr w:rsidR="005B415A" w:rsidRPr="00494AF0" w14:paraId="646419DE" w14:textId="77777777" w:rsidTr="00026227">
        <w:trPr>
          <w:trHeight w:val="297"/>
        </w:trPr>
        <w:tc>
          <w:tcPr>
            <w:tcW w:w="2770" w:type="dxa"/>
          </w:tcPr>
          <w:p w14:paraId="15A436D6" w14:textId="77777777" w:rsidR="005B415A" w:rsidRPr="00494AF0" w:rsidRDefault="009648EE" w:rsidP="00494AF0">
            <w:pPr>
              <w:pStyle w:val="TableParagraph"/>
              <w:ind w:left="284" w:right="122"/>
              <w:rPr>
                <w:b/>
                <w:i/>
                <w:sz w:val="24"/>
                <w:szCs w:val="24"/>
              </w:rPr>
            </w:pPr>
            <w:r w:rsidRPr="00494AF0">
              <w:rPr>
                <w:b/>
                <w:i/>
                <w:sz w:val="24"/>
                <w:szCs w:val="24"/>
              </w:rPr>
              <w:t>Итого:</w:t>
            </w:r>
          </w:p>
        </w:tc>
        <w:tc>
          <w:tcPr>
            <w:tcW w:w="3085" w:type="dxa"/>
          </w:tcPr>
          <w:p w14:paraId="57D8628B" w14:textId="77777777" w:rsidR="005B415A" w:rsidRPr="00494AF0" w:rsidRDefault="005B415A" w:rsidP="00494AF0">
            <w:pPr>
              <w:pStyle w:val="TableParagraph"/>
              <w:ind w:left="284" w:right="122"/>
              <w:rPr>
                <w:sz w:val="24"/>
                <w:szCs w:val="24"/>
              </w:rPr>
            </w:pPr>
          </w:p>
        </w:tc>
        <w:tc>
          <w:tcPr>
            <w:tcW w:w="1781" w:type="dxa"/>
          </w:tcPr>
          <w:p w14:paraId="23494E2E" w14:textId="77777777" w:rsidR="005B415A" w:rsidRPr="00494AF0" w:rsidRDefault="005B415A" w:rsidP="00494AF0">
            <w:pPr>
              <w:pStyle w:val="TableParagraph"/>
              <w:ind w:left="284" w:right="122"/>
              <w:rPr>
                <w:sz w:val="24"/>
                <w:szCs w:val="24"/>
              </w:rPr>
            </w:pPr>
          </w:p>
        </w:tc>
        <w:tc>
          <w:tcPr>
            <w:tcW w:w="1969" w:type="dxa"/>
          </w:tcPr>
          <w:p w14:paraId="4E4912D3" w14:textId="77777777" w:rsidR="005B415A" w:rsidRPr="00494AF0" w:rsidRDefault="009648EE" w:rsidP="00494AF0">
            <w:pPr>
              <w:pStyle w:val="TableParagraph"/>
              <w:ind w:left="284" w:right="122"/>
              <w:jc w:val="center"/>
              <w:rPr>
                <w:sz w:val="24"/>
                <w:szCs w:val="24"/>
              </w:rPr>
            </w:pPr>
            <w:r w:rsidRPr="00494AF0">
              <w:rPr>
                <w:sz w:val="24"/>
                <w:szCs w:val="24"/>
              </w:rPr>
              <w:t>30 дней</w:t>
            </w:r>
          </w:p>
        </w:tc>
      </w:tr>
      <w:tr w:rsidR="005B415A" w:rsidRPr="00494AF0" w14:paraId="1A52C05B" w14:textId="77777777" w:rsidTr="00026227">
        <w:trPr>
          <w:trHeight w:val="294"/>
        </w:trPr>
        <w:tc>
          <w:tcPr>
            <w:tcW w:w="2770" w:type="dxa"/>
            <w:vMerge w:val="restart"/>
          </w:tcPr>
          <w:p w14:paraId="6F414518" w14:textId="77777777" w:rsidR="005B415A" w:rsidRPr="00494AF0" w:rsidRDefault="009648EE" w:rsidP="00494AF0">
            <w:pPr>
              <w:pStyle w:val="TableParagraph"/>
              <w:ind w:left="284" w:right="122"/>
              <w:rPr>
                <w:sz w:val="24"/>
                <w:szCs w:val="24"/>
              </w:rPr>
            </w:pPr>
            <w:r w:rsidRPr="00494AF0">
              <w:rPr>
                <w:sz w:val="24"/>
                <w:szCs w:val="24"/>
              </w:rPr>
              <w:lastRenderedPageBreak/>
              <w:t>Летние каникулы</w:t>
            </w:r>
          </w:p>
        </w:tc>
        <w:tc>
          <w:tcPr>
            <w:tcW w:w="3085" w:type="dxa"/>
          </w:tcPr>
          <w:p w14:paraId="360495B1" w14:textId="77777777" w:rsidR="005B415A" w:rsidRPr="00494AF0" w:rsidRDefault="009648EE" w:rsidP="00322617">
            <w:pPr>
              <w:pStyle w:val="TableParagraph"/>
              <w:ind w:left="284" w:right="122"/>
              <w:rPr>
                <w:sz w:val="24"/>
                <w:szCs w:val="24"/>
              </w:rPr>
            </w:pPr>
            <w:r w:rsidRPr="00494AF0">
              <w:rPr>
                <w:sz w:val="24"/>
                <w:szCs w:val="24"/>
              </w:rPr>
              <w:t xml:space="preserve">2-4 классы </w:t>
            </w:r>
            <w:r w:rsidR="00322617">
              <w:rPr>
                <w:sz w:val="24"/>
                <w:szCs w:val="24"/>
              </w:rPr>
              <w:t>первый деньиюня</w:t>
            </w:r>
          </w:p>
        </w:tc>
        <w:tc>
          <w:tcPr>
            <w:tcW w:w="1781" w:type="dxa"/>
          </w:tcPr>
          <w:p w14:paraId="68EF7766" w14:textId="77777777" w:rsidR="005B415A" w:rsidRPr="00494AF0" w:rsidRDefault="00322617" w:rsidP="00494AF0">
            <w:pPr>
              <w:pStyle w:val="TableParagraph"/>
              <w:ind w:left="284" w:right="122"/>
              <w:jc w:val="center"/>
              <w:rPr>
                <w:sz w:val="24"/>
                <w:szCs w:val="24"/>
              </w:rPr>
            </w:pPr>
            <w:r>
              <w:rPr>
                <w:sz w:val="24"/>
                <w:szCs w:val="24"/>
              </w:rPr>
              <w:t>Последний день августа</w:t>
            </w:r>
          </w:p>
        </w:tc>
        <w:tc>
          <w:tcPr>
            <w:tcW w:w="1969" w:type="dxa"/>
          </w:tcPr>
          <w:p w14:paraId="45C46490" w14:textId="77777777" w:rsidR="005B415A" w:rsidRPr="00494AF0" w:rsidRDefault="009648EE" w:rsidP="00494AF0">
            <w:pPr>
              <w:pStyle w:val="TableParagraph"/>
              <w:ind w:left="284" w:right="122"/>
              <w:jc w:val="center"/>
              <w:rPr>
                <w:sz w:val="24"/>
                <w:szCs w:val="24"/>
              </w:rPr>
            </w:pPr>
            <w:r w:rsidRPr="00494AF0">
              <w:rPr>
                <w:sz w:val="24"/>
                <w:szCs w:val="24"/>
              </w:rPr>
              <w:t>92 дня</w:t>
            </w:r>
          </w:p>
        </w:tc>
      </w:tr>
      <w:tr w:rsidR="005B415A" w:rsidRPr="00494AF0" w14:paraId="04C07B40" w14:textId="77777777" w:rsidTr="00026227">
        <w:trPr>
          <w:trHeight w:val="297"/>
        </w:trPr>
        <w:tc>
          <w:tcPr>
            <w:tcW w:w="2770" w:type="dxa"/>
            <w:vMerge/>
            <w:tcBorders>
              <w:top w:val="nil"/>
            </w:tcBorders>
          </w:tcPr>
          <w:p w14:paraId="73AA26F1" w14:textId="77777777" w:rsidR="005B415A" w:rsidRPr="00494AF0" w:rsidRDefault="005B415A" w:rsidP="00494AF0">
            <w:pPr>
              <w:ind w:left="284" w:right="122"/>
              <w:rPr>
                <w:sz w:val="24"/>
                <w:szCs w:val="24"/>
              </w:rPr>
            </w:pPr>
          </w:p>
        </w:tc>
        <w:tc>
          <w:tcPr>
            <w:tcW w:w="3085" w:type="dxa"/>
          </w:tcPr>
          <w:p w14:paraId="61A4DB1E" w14:textId="77777777" w:rsidR="005B415A" w:rsidRPr="00494AF0" w:rsidRDefault="009648EE" w:rsidP="00494AF0">
            <w:pPr>
              <w:pStyle w:val="TableParagraph"/>
              <w:ind w:left="284" w:right="122"/>
              <w:rPr>
                <w:sz w:val="24"/>
                <w:szCs w:val="24"/>
              </w:rPr>
            </w:pPr>
            <w:r w:rsidRPr="00494AF0">
              <w:rPr>
                <w:sz w:val="24"/>
                <w:szCs w:val="24"/>
              </w:rPr>
              <w:t>1 классы</w:t>
            </w:r>
          </w:p>
        </w:tc>
        <w:tc>
          <w:tcPr>
            <w:tcW w:w="1781" w:type="dxa"/>
          </w:tcPr>
          <w:p w14:paraId="0C76F993" w14:textId="77777777" w:rsidR="005B415A" w:rsidRPr="00494AF0" w:rsidRDefault="00322617" w:rsidP="00494AF0">
            <w:pPr>
              <w:pStyle w:val="TableParagraph"/>
              <w:ind w:left="284" w:right="122"/>
              <w:jc w:val="center"/>
              <w:rPr>
                <w:sz w:val="24"/>
                <w:szCs w:val="24"/>
              </w:rPr>
            </w:pPr>
            <w:r>
              <w:rPr>
                <w:sz w:val="24"/>
                <w:szCs w:val="24"/>
              </w:rPr>
              <w:t>Последний день августа</w:t>
            </w:r>
            <w:r w:rsidR="009648EE" w:rsidRPr="00494AF0">
              <w:rPr>
                <w:sz w:val="24"/>
                <w:szCs w:val="24"/>
              </w:rPr>
              <w:t>.</w:t>
            </w:r>
          </w:p>
        </w:tc>
        <w:tc>
          <w:tcPr>
            <w:tcW w:w="1969" w:type="dxa"/>
          </w:tcPr>
          <w:p w14:paraId="4B51308D" w14:textId="77777777" w:rsidR="005B415A" w:rsidRPr="00494AF0" w:rsidRDefault="009648EE" w:rsidP="00471879">
            <w:pPr>
              <w:pStyle w:val="TableParagraph"/>
              <w:ind w:left="284" w:right="122"/>
              <w:jc w:val="center"/>
              <w:rPr>
                <w:sz w:val="24"/>
                <w:szCs w:val="24"/>
              </w:rPr>
            </w:pPr>
            <w:r w:rsidRPr="00494AF0">
              <w:rPr>
                <w:sz w:val="24"/>
                <w:szCs w:val="24"/>
              </w:rPr>
              <w:t>97 дней</w:t>
            </w:r>
          </w:p>
        </w:tc>
      </w:tr>
    </w:tbl>
    <w:p w14:paraId="6744FA8C" w14:textId="77777777" w:rsidR="005B415A" w:rsidRPr="00494AF0" w:rsidRDefault="005B415A" w:rsidP="00494AF0">
      <w:pPr>
        <w:pStyle w:val="a3"/>
        <w:ind w:left="284" w:right="122"/>
        <w:rPr>
          <w:b/>
        </w:rPr>
      </w:pPr>
    </w:p>
    <w:p w14:paraId="5C4CC4D1" w14:textId="77777777" w:rsidR="005B415A" w:rsidRPr="00494AF0" w:rsidRDefault="009648EE" w:rsidP="00494AF0">
      <w:pPr>
        <w:spacing w:after="44"/>
        <w:ind w:left="284" w:right="122"/>
        <w:jc w:val="center"/>
        <w:rPr>
          <w:b/>
          <w:sz w:val="24"/>
          <w:szCs w:val="24"/>
        </w:rPr>
      </w:pPr>
      <w:r w:rsidRPr="00494AF0">
        <w:rPr>
          <w:b/>
          <w:sz w:val="24"/>
          <w:szCs w:val="24"/>
        </w:rPr>
        <w:t>Режим работы школы</w:t>
      </w:r>
    </w:p>
    <w:tbl>
      <w:tblPr>
        <w:tblStyle w:val="TableNormal"/>
        <w:tblW w:w="96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5"/>
        <w:gridCol w:w="3244"/>
      </w:tblGrid>
      <w:tr w:rsidR="005B415A" w:rsidRPr="00494AF0" w14:paraId="7D47469B" w14:textId="77777777" w:rsidTr="00026227">
        <w:trPr>
          <w:trHeight w:val="330"/>
        </w:trPr>
        <w:tc>
          <w:tcPr>
            <w:tcW w:w="6395" w:type="dxa"/>
          </w:tcPr>
          <w:p w14:paraId="08277EB7" w14:textId="77777777" w:rsidR="005B415A" w:rsidRPr="00494AF0" w:rsidRDefault="009648EE" w:rsidP="00494AF0">
            <w:pPr>
              <w:pStyle w:val="TableParagraph"/>
              <w:ind w:left="284" w:right="122"/>
              <w:rPr>
                <w:b/>
                <w:sz w:val="24"/>
                <w:szCs w:val="24"/>
              </w:rPr>
            </w:pPr>
            <w:r w:rsidRPr="00494AF0">
              <w:rPr>
                <w:b/>
                <w:sz w:val="24"/>
                <w:szCs w:val="24"/>
              </w:rPr>
              <w:t>Режимный показатель</w:t>
            </w:r>
          </w:p>
        </w:tc>
        <w:tc>
          <w:tcPr>
            <w:tcW w:w="3244" w:type="dxa"/>
          </w:tcPr>
          <w:p w14:paraId="6E34DE76" w14:textId="77777777" w:rsidR="005B415A" w:rsidRPr="00494AF0" w:rsidRDefault="009648EE" w:rsidP="00494AF0">
            <w:pPr>
              <w:pStyle w:val="TableParagraph"/>
              <w:ind w:left="284" w:right="122"/>
              <w:rPr>
                <w:b/>
                <w:sz w:val="24"/>
                <w:szCs w:val="24"/>
              </w:rPr>
            </w:pPr>
            <w:r w:rsidRPr="00494AF0">
              <w:rPr>
                <w:b/>
                <w:sz w:val="24"/>
                <w:szCs w:val="24"/>
              </w:rPr>
              <w:t>1-4 классы</w:t>
            </w:r>
          </w:p>
        </w:tc>
      </w:tr>
      <w:tr w:rsidR="005B415A" w:rsidRPr="00494AF0" w14:paraId="1A907CAB" w14:textId="77777777" w:rsidTr="00026227">
        <w:trPr>
          <w:trHeight w:val="609"/>
        </w:trPr>
        <w:tc>
          <w:tcPr>
            <w:tcW w:w="6395" w:type="dxa"/>
          </w:tcPr>
          <w:p w14:paraId="326C9E52" w14:textId="77777777" w:rsidR="005B415A" w:rsidRPr="00494AF0" w:rsidRDefault="009648EE" w:rsidP="00494AF0">
            <w:pPr>
              <w:pStyle w:val="TableParagraph"/>
              <w:ind w:left="284" w:right="122"/>
              <w:rPr>
                <w:sz w:val="24"/>
                <w:szCs w:val="24"/>
              </w:rPr>
            </w:pPr>
            <w:r w:rsidRPr="00494AF0">
              <w:rPr>
                <w:sz w:val="24"/>
                <w:szCs w:val="24"/>
              </w:rPr>
              <w:t>Продолжительность учебной недели</w:t>
            </w:r>
          </w:p>
        </w:tc>
        <w:tc>
          <w:tcPr>
            <w:tcW w:w="3244" w:type="dxa"/>
          </w:tcPr>
          <w:p w14:paraId="0C028CEE" w14:textId="77777777" w:rsidR="005B415A" w:rsidRDefault="009648EE" w:rsidP="00494AF0">
            <w:pPr>
              <w:pStyle w:val="TableParagraph"/>
              <w:ind w:left="284" w:right="122"/>
              <w:rPr>
                <w:sz w:val="24"/>
                <w:szCs w:val="24"/>
              </w:rPr>
            </w:pPr>
            <w:r w:rsidRPr="00494AF0">
              <w:rPr>
                <w:sz w:val="24"/>
                <w:szCs w:val="24"/>
              </w:rPr>
              <w:t xml:space="preserve">5 дней- </w:t>
            </w:r>
            <w:r w:rsidR="00322617">
              <w:rPr>
                <w:sz w:val="24"/>
                <w:szCs w:val="24"/>
              </w:rPr>
              <w:t>3</w:t>
            </w:r>
            <w:r w:rsidRPr="00494AF0">
              <w:rPr>
                <w:sz w:val="24"/>
                <w:szCs w:val="24"/>
              </w:rPr>
              <w:t>-4 классы</w:t>
            </w:r>
          </w:p>
          <w:p w14:paraId="58E53178" w14:textId="77777777" w:rsidR="00322617" w:rsidRPr="00494AF0" w:rsidRDefault="00322617" w:rsidP="00494AF0">
            <w:pPr>
              <w:pStyle w:val="TableParagraph"/>
              <w:ind w:left="284" w:right="122"/>
              <w:rPr>
                <w:sz w:val="24"/>
                <w:szCs w:val="24"/>
              </w:rPr>
            </w:pPr>
            <w:r>
              <w:rPr>
                <w:sz w:val="24"/>
                <w:szCs w:val="24"/>
              </w:rPr>
              <w:t>6 дней – 2 класс</w:t>
            </w:r>
          </w:p>
          <w:p w14:paraId="6BA7AC79" w14:textId="77777777" w:rsidR="005B415A" w:rsidRPr="00494AF0" w:rsidRDefault="009648EE" w:rsidP="00494AF0">
            <w:pPr>
              <w:pStyle w:val="TableParagraph"/>
              <w:ind w:left="284" w:right="122"/>
              <w:rPr>
                <w:sz w:val="24"/>
                <w:szCs w:val="24"/>
              </w:rPr>
            </w:pPr>
            <w:r w:rsidRPr="00494AF0">
              <w:rPr>
                <w:sz w:val="24"/>
                <w:szCs w:val="24"/>
              </w:rPr>
              <w:t>5 дней- 1 классы</w:t>
            </w:r>
          </w:p>
        </w:tc>
      </w:tr>
      <w:tr w:rsidR="005B415A" w:rsidRPr="00494AF0" w14:paraId="5C1B4FC3" w14:textId="77777777" w:rsidTr="00026227">
        <w:trPr>
          <w:trHeight w:val="330"/>
        </w:trPr>
        <w:tc>
          <w:tcPr>
            <w:tcW w:w="6395" w:type="dxa"/>
          </w:tcPr>
          <w:p w14:paraId="340B7660" w14:textId="77777777" w:rsidR="005B415A" w:rsidRPr="00494AF0" w:rsidRDefault="009648EE" w:rsidP="00494AF0">
            <w:pPr>
              <w:pStyle w:val="TableParagraph"/>
              <w:ind w:left="284" w:right="122"/>
              <w:rPr>
                <w:sz w:val="24"/>
                <w:szCs w:val="24"/>
              </w:rPr>
            </w:pPr>
            <w:r w:rsidRPr="00494AF0">
              <w:rPr>
                <w:sz w:val="24"/>
                <w:szCs w:val="24"/>
              </w:rPr>
              <w:t>Смена</w:t>
            </w:r>
          </w:p>
        </w:tc>
        <w:tc>
          <w:tcPr>
            <w:tcW w:w="3244" w:type="dxa"/>
          </w:tcPr>
          <w:p w14:paraId="36C91AF1" w14:textId="77777777" w:rsidR="005B415A" w:rsidRPr="00494AF0" w:rsidRDefault="009648EE" w:rsidP="00494AF0">
            <w:pPr>
              <w:pStyle w:val="TableParagraph"/>
              <w:ind w:left="284" w:right="122"/>
              <w:rPr>
                <w:sz w:val="24"/>
                <w:szCs w:val="24"/>
              </w:rPr>
            </w:pPr>
            <w:r w:rsidRPr="00494AF0">
              <w:rPr>
                <w:sz w:val="24"/>
                <w:szCs w:val="24"/>
              </w:rPr>
              <w:t>1смена</w:t>
            </w:r>
          </w:p>
        </w:tc>
      </w:tr>
      <w:tr w:rsidR="005B415A" w:rsidRPr="00494AF0" w14:paraId="32854535" w14:textId="77777777" w:rsidTr="00026227">
        <w:trPr>
          <w:trHeight w:val="331"/>
        </w:trPr>
        <w:tc>
          <w:tcPr>
            <w:tcW w:w="6395" w:type="dxa"/>
          </w:tcPr>
          <w:p w14:paraId="1ECFDF3B" w14:textId="77777777" w:rsidR="005B415A" w:rsidRPr="00494AF0" w:rsidRDefault="009648EE" w:rsidP="00494AF0">
            <w:pPr>
              <w:pStyle w:val="TableParagraph"/>
              <w:ind w:left="284" w:right="122"/>
              <w:rPr>
                <w:sz w:val="24"/>
                <w:szCs w:val="24"/>
              </w:rPr>
            </w:pPr>
            <w:r w:rsidRPr="00494AF0">
              <w:rPr>
                <w:sz w:val="24"/>
                <w:szCs w:val="24"/>
              </w:rPr>
              <w:t>Продолжительность урока</w:t>
            </w:r>
          </w:p>
        </w:tc>
        <w:tc>
          <w:tcPr>
            <w:tcW w:w="3244" w:type="dxa"/>
          </w:tcPr>
          <w:p w14:paraId="27B3A9C9" w14:textId="77777777" w:rsidR="005B415A" w:rsidRPr="00494AF0" w:rsidRDefault="009648EE" w:rsidP="00494AF0">
            <w:pPr>
              <w:pStyle w:val="TableParagraph"/>
              <w:ind w:left="284" w:right="122"/>
              <w:rPr>
                <w:sz w:val="24"/>
                <w:szCs w:val="24"/>
              </w:rPr>
            </w:pPr>
            <w:r w:rsidRPr="00494AF0">
              <w:rPr>
                <w:sz w:val="24"/>
                <w:szCs w:val="24"/>
              </w:rPr>
              <w:t>40 минут</w:t>
            </w:r>
          </w:p>
        </w:tc>
      </w:tr>
      <w:tr w:rsidR="005B415A" w:rsidRPr="00494AF0" w14:paraId="735CDE2F" w14:textId="77777777" w:rsidTr="00026227">
        <w:trPr>
          <w:trHeight w:val="333"/>
        </w:trPr>
        <w:tc>
          <w:tcPr>
            <w:tcW w:w="6395" w:type="dxa"/>
          </w:tcPr>
          <w:p w14:paraId="3DBCDD24" w14:textId="77777777" w:rsidR="005B415A" w:rsidRPr="00494AF0" w:rsidRDefault="009648EE" w:rsidP="00494AF0">
            <w:pPr>
              <w:pStyle w:val="TableParagraph"/>
              <w:ind w:left="284" w:right="122"/>
              <w:rPr>
                <w:sz w:val="24"/>
                <w:szCs w:val="24"/>
              </w:rPr>
            </w:pPr>
            <w:r w:rsidRPr="00494AF0">
              <w:rPr>
                <w:sz w:val="24"/>
                <w:szCs w:val="24"/>
              </w:rPr>
              <w:t>Продолжительность перемен</w:t>
            </w:r>
          </w:p>
        </w:tc>
        <w:tc>
          <w:tcPr>
            <w:tcW w:w="3244" w:type="dxa"/>
          </w:tcPr>
          <w:p w14:paraId="117C9495" w14:textId="77777777" w:rsidR="005B415A" w:rsidRPr="00494AF0" w:rsidRDefault="009648EE" w:rsidP="00494AF0">
            <w:pPr>
              <w:pStyle w:val="TableParagraph"/>
              <w:ind w:left="284" w:right="122"/>
              <w:rPr>
                <w:sz w:val="24"/>
                <w:szCs w:val="24"/>
              </w:rPr>
            </w:pPr>
            <w:r w:rsidRPr="00494AF0">
              <w:rPr>
                <w:sz w:val="24"/>
                <w:szCs w:val="24"/>
              </w:rPr>
              <w:t>10-20 минут</w:t>
            </w:r>
          </w:p>
        </w:tc>
      </w:tr>
      <w:tr w:rsidR="005B415A" w:rsidRPr="00494AF0" w14:paraId="5CC2BFA7" w14:textId="77777777" w:rsidTr="00026227">
        <w:trPr>
          <w:trHeight w:val="606"/>
        </w:trPr>
        <w:tc>
          <w:tcPr>
            <w:tcW w:w="6395" w:type="dxa"/>
          </w:tcPr>
          <w:p w14:paraId="4CC4AAE8" w14:textId="77777777" w:rsidR="005B415A" w:rsidRPr="00494AF0" w:rsidRDefault="009648EE" w:rsidP="00494AF0">
            <w:pPr>
              <w:pStyle w:val="TableParagraph"/>
              <w:spacing w:line="259" w:lineRule="auto"/>
              <w:ind w:left="284" w:right="122"/>
              <w:rPr>
                <w:sz w:val="24"/>
                <w:szCs w:val="24"/>
              </w:rPr>
            </w:pPr>
            <w:r w:rsidRPr="00494AF0">
              <w:rPr>
                <w:sz w:val="24"/>
                <w:szCs w:val="24"/>
              </w:rPr>
              <w:t>Продолжительность занятий по внеурочной деятельности, дополнительного образования (кружки, секции)</w:t>
            </w:r>
          </w:p>
        </w:tc>
        <w:tc>
          <w:tcPr>
            <w:tcW w:w="3244" w:type="dxa"/>
          </w:tcPr>
          <w:p w14:paraId="2FDD6D9C" w14:textId="77777777" w:rsidR="005B415A" w:rsidRPr="00494AF0" w:rsidRDefault="009648EE" w:rsidP="00494AF0">
            <w:pPr>
              <w:pStyle w:val="TableParagraph"/>
              <w:ind w:left="284" w:right="122"/>
              <w:rPr>
                <w:sz w:val="24"/>
                <w:szCs w:val="24"/>
              </w:rPr>
            </w:pPr>
            <w:r w:rsidRPr="00494AF0">
              <w:rPr>
                <w:sz w:val="24"/>
                <w:szCs w:val="24"/>
              </w:rPr>
              <w:t>40 минут – 1 час занятий</w:t>
            </w:r>
          </w:p>
        </w:tc>
      </w:tr>
      <w:tr w:rsidR="005B415A" w:rsidRPr="00494AF0" w14:paraId="6A33AF6C" w14:textId="77777777" w:rsidTr="00026227">
        <w:trPr>
          <w:trHeight w:val="330"/>
        </w:trPr>
        <w:tc>
          <w:tcPr>
            <w:tcW w:w="6395" w:type="dxa"/>
          </w:tcPr>
          <w:p w14:paraId="363F5C89" w14:textId="77777777" w:rsidR="005B415A" w:rsidRPr="00494AF0" w:rsidRDefault="009648EE" w:rsidP="00494AF0">
            <w:pPr>
              <w:pStyle w:val="TableParagraph"/>
              <w:ind w:left="284" w:right="122"/>
              <w:rPr>
                <w:sz w:val="24"/>
                <w:szCs w:val="24"/>
              </w:rPr>
            </w:pPr>
            <w:r w:rsidRPr="00494AF0">
              <w:rPr>
                <w:sz w:val="24"/>
                <w:szCs w:val="24"/>
              </w:rPr>
              <w:t>Периодичность промежуточной аттестации</w:t>
            </w:r>
          </w:p>
        </w:tc>
        <w:tc>
          <w:tcPr>
            <w:tcW w:w="3244" w:type="dxa"/>
          </w:tcPr>
          <w:p w14:paraId="37CDB8B4" w14:textId="77777777" w:rsidR="005B415A" w:rsidRPr="00494AF0" w:rsidRDefault="009648EE" w:rsidP="00494AF0">
            <w:pPr>
              <w:pStyle w:val="TableParagraph"/>
              <w:ind w:left="284" w:right="122"/>
              <w:rPr>
                <w:sz w:val="24"/>
                <w:szCs w:val="24"/>
              </w:rPr>
            </w:pPr>
            <w:r w:rsidRPr="00494AF0">
              <w:rPr>
                <w:sz w:val="24"/>
                <w:szCs w:val="24"/>
              </w:rPr>
              <w:t>По четвертям, за учебный год</w:t>
            </w:r>
          </w:p>
        </w:tc>
      </w:tr>
    </w:tbl>
    <w:p w14:paraId="5BDDC0DD" w14:textId="77777777" w:rsidR="005B415A" w:rsidRPr="00494AF0" w:rsidRDefault="005B415A" w:rsidP="00494AF0">
      <w:pPr>
        <w:pStyle w:val="a3"/>
        <w:ind w:left="284" w:right="122"/>
        <w:rPr>
          <w:b/>
        </w:rPr>
      </w:pPr>
    </w:p>
    <w:p w14:paraId="653CB713" w14:textId="77777777" w:rsidR="005B415A" w:rsidRPr="00494AF0" w:rsidRDefault="009648EE" w:rsidP="00494AF0">
      <w:pPr>
        <w:pStyle w:val="a3"/>
        <w:spacing w:line="268" w:lineRule="auto"/>
        <w:ind w:left="284" w:right="122"/>
        <w:jc w:val="both"/>
      </w:pPr>
      <w:r w:rsidRPr="00494AF0">
        <w:t>Обучение в 1-м классе осуществляется с соблюдением следующих дополнительных требований СанПиН 2.4..</w:t>
      </w:r>
      <w:r w:rsidR="00322617">
        <w:t>3648</w:t>
      </w:r>
      <w:r w:rsidRPr="00494AF0">
        <w:t>-</w:t>
      </w:r>
      <w:r w:rsidR="00322617">
        <w:t>2</w:t>
      </w:r>
      <w:r w:rsidRPr="00494AF0">
        <w:t>0</w:t>
      </w:r>
      <w:r w:rsidR="00322617">
        <w:t xml:space="preserve"> и 1.2.3685-21</w:t>
      </w:r>
      <w:r w:rsidRPr="00494AF0">
        <w:t>: учебные занятия проводятся по 5-дневной учебной неделе в первую смену, используется «ступенчатый» режим обучения: в сентябре, октябре – по 3 урока в день по 35 минут каждый, в ноябре-декабре – по 4 урока в день по 35 минут каждый, в январе – мае – по 4 урока в день по 40 минуткаждый.</w:t>
      </w:r>
    </w:p>
    <w:p w14:paraId="6548371B" w14:textId="77777777" w:rsidR="000058FB" w:rsidRPr="00494AF0" w:rsidRDefault="000058FB" w:rsidP="00494AF0">
      <w:pPr>
        <w:pStyle w:val="a3"/>
        <w:spacing w:line="268" w:lineRule="auto"/>
        <w:ind w:left="284" w:right="122"/>
        <w:jc w:val="both"/>
      </w:pPr>
      <w:r w:rsidRPr="00494AF0">
        <w:t>Во 2-4 классах – 5-дневная или 6-дневная учебная неделя.</w:t>
      </w:r>
    </w:p>
    <w:p w14:paraId="1E76F388" w14:textId="77777777" w:rsidR="005B415A" w:rsidRPr="00494AF0" w:rsidRDefault="009648EE" w:rsidP="0052589D">
      <w:pPr>
        <w:pStyle w:val="21"/>
        <w:ind w:left="284" w:right="122"/>
        <w:jc w:val="center"/>
      </w:pPr>
      <w:r w:rsidRPr="00494AF0">
        <w:t>Распределение образовательной недельной нагрузки</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33"/>
        <w:gridCol w:w="1276"/>
        <w:gridCol w:w="1411"/>
        <w:gridCol w:w="1195"/>
        <w:gridCol w:w="1916"/>
      </w:tblGrid>
      <w:tr w:rsidR="005B415A" w:rsidRPr="00494AF0" w14:paraId="62A3DF40" w14:textId="77777777" w:rsidTr="000C5B73">
        <w:trPr>
          <w:trHeight w:val="575"/>
        </w:trPr>
        <w:tc>
          <w:tcPr>
            <w:tcW w:w="2943" w:type="dxa"/>
            <w:vMerge w:val="restart"/>
          </w:tcPr>
          <w:p w14:paraId="54697163" w14:textId="77777777" w:rsidR="005B415A" w:rsidRPr="00494AF0" w:rsidRDefault="009648EE" w:rsidP="0052589D">
            <w:pPr>
              <w:pStyle w:val="TableParagraph"/>
              <w:spacing w:line="251" w:lineRule="exact"/>
              <w:ind w:left="284" w:right="122"/>
              <w:rPr>
                <w:b/>
                <w:sz w:val="24"/>
                <w:szCs w:val="24"/>
              </w:rPr>
            </w:pPr>
            <w:r w:rsidRPr="00494AF0">
              <w:rPr>
                <w:b/>
                <w:sz w:val="24"/>
                <w:szCs w:val="24"/>
              </w:rPr>
              <w:t>Вид</w:t>
            </w:r>
          </w:p>
          <w:p w14:paraId="6C2FB9A8" w14:textId="77777777" w:rsidR="005B415A" w:rsidRPr="00494AF0" w:rsidRDefault="009648EE" w:rsidP="0052589D">
            <w:pPr>
              <w:pStyle w:val="TableParagraph"/>
              <w:spacing w:line="271" w:lineRule="auto"/>
              <w:ind w:left="284" w:right="122"/>
              <w:rPr>
                <w:b/>
                <w:sz w:val="24"/>
                <w:szCs w:val="24"/>
              </w:rPr>
            </w:pPr>
            <w:r w:rsidRPr="00494AF0">
              <w:rPr>
                <w:b/>
                <w:sz w:val="24"/>
                <w:szCs w:val="24"/>
              </w:rPr>
              <w:t>образовательной детальности</w:t>
            </w:r>
          </w:p>
        </w:tc>
        <w:tc>
          <w:tcPr>
            <w:tcW w:w="5015" w:type="dxa"/>
            <w:gridSpan w:val="4"/>
          </w:tcPr>
          <w:p w14:paraId="7DF241F0" w14:textId="77777777" w:rsidR="005B415A" w:rsidRPr="00494AF0" w:rsidRDefault="009648EE" w:rsidP="0052589D">
            <w:pPr>
              <w:pStyle w:val="TableParagraph"/>
              <w:spacing w:line="251" w:lineRule="exact"/>
              <w:ind w:left="284" w:right="122"/>
              <w:jc w:val="center"/>
              <w:rPr>
                <w:b/>
                <w:sz w:val="24"/>
                <w:szCs w:val="24"/>
              </w:rPr>
            </w:pPr>
            <w:r w:rsidRPr="00494AF0">
              <w:rPr>
                <w:b/>
                <w:sz w:val="24"/>
                <w:szCs w:val="24"/>
              </w:rPr>
              <w:t>Недельная нагрузка в академических</w:t>
            </w:r>
          </w:p>
          <w:p w14:paraId="51D88135" w14:textId="77777777" w:rsidR="005B415A" w:rsidRPr="00494AF0" w:rsidRDefault="000058FB" w:rsidP="0052589D">
            <w:pPr>
              <w:pStyle w:val="TableParagraph"/>
              <w:ind w:left="284" w:right="122"/>
              <w:jc w:val="center"/>
              <w:rPr>
                <w:b/>
                <w:sz w:val="24"/>
                <w:szCs w:val="24"/>
              </w:rPr>
            </w:pPr>
            <w:r w:rsidRPr="00494AF0">
              <w:rPr>
                <w:b/>
                <w:sz w:val="24"/>
                <w:szCs w:val="24"/>
              </w:rPr>
              <w:t>Ч</w:t>
            </w:r>
            <w:r w:rsidR="009648EE" w:rsidRPr="00494AF0">
              <w:rPr>
                <w:b/>
                <w:sz w:val="24"/>
                <w:szCs w:val="24"/>
              </w:rPr>
              <w:t>асах</w:t>
            </w:r>
          </w:p>
        </w:tc>
        <w:tc>
          <w:tcPr>
            <w:tcW w:w="1916" w:type="dxa"/>
            <w:vMerge w:val="restart"/>
          </w:tcPr>
          <w:p w14:paraId="79E1B32E" w14:textId="77777777" w:rsidR="005B415A" w:rsidRPr="00494AF0" w:rsidRDefault="009648EE" w:rsidP="0052589D">
            <w:pPr>
              <w:pStyle w:val="TableParagraph"/>
              <w:spacing w:line="271" w:lineRule="auto"/>
              <w:ind w:left="284" w:right="122"/>
              <w:rPr>
                <w:b/>
                <w:sz w:val="24"/>
                <w:szCs w:val="24"/>
              </w:rPr>
            </w:pPr>
            <w:r w:rsidRPr="00494AF0">
              <w:rPr>
                <w:b/>
                <w:sz w:val="24"/>
                <w:szCs w:val="24"/>
              </w:rPr>
              <w:t>Начало занятий</w:t>
            </w:r>
          </w:p>
        </w:tc>
      </w:tr>
      <w:tr w:rsidR="005B415A" w:rsidRPr="00494AF0" w14:paraId="5F0015E7" w14:textId="77777777" w:rsidTr="000C5B73">
        <w:trPr>
          <w:trHeight w:val="292"/>
        </w:trPr>
        <w:tc>
          <w:tcPr>
            <w:tcW w:w="2943" w:type="dxa"/>
            <w:vMerge/>
            <w:tcBorders>
              <w:top w:val="nil"/>
            </w:tcBorders>
          </w:tcPr>
          <w:p w14:paraId="43B877B0" w14:textId="77777777" w:rsidR="005B415A" w:rsidRPr="00494AF0" w:rsidRDefault="005B415A" w:rsidP="0052589D">
            <w:pPr>
              <w:ind w:left="284" w:right="122"/>
              <w:rPr>
                <w:sz w:val="24"/>
                <w:szCs w:val="24"/>
              </w:rPr>
            </w:pPr>
          </w:p>
        </w:tc>
        <w:tc>
          <w:tcPr>
            <w:tcW w:w="1133" w:type="dxa"/>
          </w:tcPr>
          <w:p w14:paraId="16D461D3" w14:textId="77777777" w:rsidR="005B415A" w:rsidRPr="00494AF0" w:rsidRDefault="009648EE" w:rsidP="0052589D">
            <w:pPr>
              <w:pStyle w:val="TableParagraph"/>
              <w:ind w:left="284" w:right="122"/>
              <w:rPr>
                <w:b/>
                <w:sz w:val="24"/>
                <w:szCs w:val="24"/>
              </w:rPr>
            </w:pPr>
            <w:r w:rsidRPr="00494AF0">
              <w:rPr>
                <w:b/>
                <w:sz w:val="24"/>
                <w:szCs w:val="24"/>
              </w:rPr>
              <w:t>1 класс</w:t>
            </w:r>
          </w:p>
        </w:tc>
        <w:tc>
          <w:tcPr>
            <w:tcW w:w="1276" w:type="dxa"/>
          </w:tcPr>
          <w:p w14:paraId="6CB988AF" w14:textId="77777777" w:rsidR="005B415A" w:rsidRPr="00494AF0" w:rsidRDefault="009648EE" w:rsidP="0052589D">
            <w:pPr>
              <w:pStyle w:val="TableParagraph"/>
              <w:ind w:left="284" w:right="122"/>
              <w:rPr>
                <w:b/>
                <w:sz w:val="24"/>
                <w:szCs w:val="24"/>
              </w:rPr>
            </w:pPr>
            <w:r w:rsidRPr="00494AF0">
              <w:rPr>
                <w:b/>
                <w:sz w:val="24"/>
                <w:szCs w:val="24"/>
              </w:rPr>
              <w:t>2 класс</w:t>
            </w:r>
          </w:p>
        </w:tc>
        <w:tc>
          <w:tcPr>
            <w:tcW w:w="1411" w:type="dxa"/>
          </w:tcPr>
          <w:p w14:paraId="24BD81C9" w14:textId="77777777" w:rsidR="005B415A" w:rsidRPr="00494AF0" w:rsidRDefault="009648EE" w:rsidP="0052589D">
            <w:pPr>
              <w:pStyle w:val="TableParagraph"/>
              <w:ind w:left="284" w:right="122"/>
              <w:rPr>
                <w:b/>
                <w:sz w:val="24"/>
                <w:szCs w:val="24"/>
              </w:rPr>
            </w:pPr>
            <w:r w:rsidRPr="00494AF0">
              <w:rPr>
                <w:b/>
                <w:sz w:val="24"/>
                <w:szCs w:val="24"/>
              </w:rPr>
              <w:t>3 класс</w:t>
            </w:r>
          </w:p>
        </w:tc>
        <w:tc>
          <w:tcPr>
            <w:tcW w:w="1195" w:type="dxa"/>
          </w:tcPr>
          <w:p w14:paraId="1528B831" w14:textId="77777777" w:rsidR="005B415A" w:rsidRPr="00494AF0" w:rsidRDefault="009648EE" w:rsidP="0052589D">
            <w:pPr>
              <w:pStyle w:val="TableParagraph"/>
              <w:ind w:left="284" w:right="122"/>
              <w:rPr>
                <w:b/>
                <w:sz w:val="24"/>
                <w:szCs w:val="24"/>
              </w:rPr>
            </w:pPr>
            <w:r w:rsidRPr="00494AF0">
              <w:rPr>
                <w:b/>
                <w:sz w:val="24"/>
                <w:szCs w:val="24"/>
              </w:rPr>
              <w:t>4 класс</w:t>
            </w:r>
          </w:p>
        </w:tc>
        <w:tc>
          <w:tcPr>
            <w:tcW w:w="1916" w:type="dxa"/>
            <w:vMerge/>
            <w:tcBorders>
              <w:top w:val="nil"/>
            </w:tcBorders>
          </w:tcPr>
          <w:p w14:paraId="562EDDCE" w14:textId="77777777" w:rsidR="005B415A" w:rsidRPr="00494AF0" w:rsidRDefault="005B415A" w:rsidP="0052589D">
            <w:pPr>
              <w:ind w:left="284" w:right="122"/>
              <w:rPr>
                <w:sz w:val="24"/>
                <w:szCs w:val="24"/>
              </w:rPr>
            </w:pPr>
          </w:p>
        </w:tc>
      </w:tr>
      <w:tr w:rsidR="005B415A" w:rsidRPr="00494AF0" w14:paraId="689527C9" w14:textId="77777777" w:rsidTr="000C5B73">
        <w:trPr>
          <w:trHeight w:val="1147"/>
        </w:trPr>
        <w:tc>
          <w:tcPr>
            <w:tcW w:w="2943" w:type="dxa"/>
          </w:tcPr>
          <w:p w14:paraId="2155389B" w14:textId="77777777" w:rsidR="005B415A" w:rsidRPr="00494AF0" w:rsidRDefault="009648EE" w:rsidP="0052589D">
            <w:pPr>
              <w:pStyle w:val="TableParagraph"/>
              <w:spacing w:line="273" w:lineRule="auto"/>
              <w:ind w:left="284" w:right="122"/>
              <w:rPr>
                <w:sz w:val="24"/>
                <w:szCs w:val="24"/>
              </w:rPr>
            </w:pPr>
            <w:r w:rsidRPr="00494AF0">
              <w:rPr>
                <w:sz w:val="24"/>
                <w:szCs w:val="24"/>
              </w:rPr>
              <w:t>Учебное занятие (при 5-ти дневной недели обучения)</w:t>
            </w:r>
          </w:p>
        </w:tc>
        <w:tc>
          <w:tcPr>
            <w:tcW w:w="1133" w:type="dxa"/>
          </w:tcPr>
          <w:p w14:paraId="5D69452F" w14:textId="77777777" w:rsidR="005B415A" w:rsidRPr="00494AF0" w:rsidRDefault="0052589D" w:rsidP="0052589D">
            <w:pPr>
              <w:pStyle w:val="TableParagraph"/>
              <w:spacing w:line="247" w:lineRule="exact"/>
              <w:ind w:left="284" w:right="122"/>
              <w:rPr>
                <w:sz w:val="24"/>
                <w:szCs w:val="24"/>
              </w:rPr>
            </w:pPr>
            <w:r>
              <w:rPr>
                <w:sz w:val="24"/>
                <w:szCs w:val="24"/>
              </w:rPr>
              <w:t>21 ч</w:t>
            </w:r>
          </w:p>
        </w:tc>
        <w:tc>
          <w:tcPr>
            <w:tcW w:w="1276" w:type="dxa"/>
          </w:tcPr>
          <w:p w14:paraId="2A9002BA" w14:textId="77777777" w:rsidR="005B415A" w:rsidRPr="00494AF0" w:rsidRDefault="009648EE" w:rsidP="0052589D">
            <w:pPr>
              <w:pStyle w:val="TableParagraph"/>
              <w:spacing w:line="247" w:lineRule="exact"/>
              <w:ind w:left="284" w:right="122"/>
              <w:rPr>
                <w:sz w:val="24"/>
                <w:szCs w:val="24"/>
              </w:rPr>
            </w:pPr>
            <w:r w:rsidRPr="00494AF0">
              <w:rPr>
                <w:sz w:val="24"/>
                <w:szCs w:val="24"/>
              </w:rPr>
              <w:t>2</w:t>
            </w:r>
            <w:r w:rsidR="0052589D">
              <w:rPr>
                <w:sz w:val="24"/>
                <w:szCs w:val="24"/>
              </w:rPr>
              <w:t>3 ч</w:t>
            </w:r>
          </w:p>
        </w:tc>
        <w:tc>
          <w:tcPr>
            <w:tcW w:w="1411" w:type="dxa"/>
          </w:tcPr>
          <w:p w14:paraId="71C56D90" w14:textId="77777777" w:rsidR="005B415A" w:rsidRPr="00494AF0" w:rsidRDefault="009648EE" w:rsidP="0052589D">
            <w:pPr>
              <w:pStyle w:val="TableParagraph"/>
              <w:spacing w:line="247" w:lineRule="exact"/>
              <w:ind w:left="284" w:right="122"/>
              <w:rPr>
                <w:sz w:val="24"/>
                <w:szCs w:val="24"/>
              </w:rPr>
            </w:pPr>
            <w:r w:rsidRPr="00494AF0">
              <w:rPr>
                <w:sz w:val="24"/>
                <w:szCs w:val="24"/>
              </w:rPr>
              <w:t xml:space="preserve">23 </w:t>
            </w:r>
            <w:r w:rsidR="0052589D">
              <w:rPr>
                <w:sz w:val="24"/>
                <w:szCs w:val="24"/>
              </w:rPr>
              <w:t>ч</w:t>
            </w:r>
          </w:p>
        </w:tc>
        <w:tc>
          <w:tcPr>
            <w:tcW w:w="1195" w:type="dxa"/>
          </w:tcPr>
          <w:p w14:paraId="3E091EE7" w14:textId="77777777" w:rsidR="005B415A" w:rsidRPr="00494AF0" w:rsidRDefault="009648EE" w:rsidP="0052589D">
            <w:pPr>
              <w:pStyle w:val="TableParagraph"/>
              <w:spacing w:line="247" w:lineRule="exact"/>
              <w:ind w:left="284" w:right="122"/>
              <w:rPr>
                <w:sz w:val="24"/>
                <w:szCs w:val="24"/>
              </w:rPr>
            </w:pPr>
            <w:r w:rsidRPr="00494AF0">
              <w:rPr>
                <w:sz w:val="24"/>
                <w:szCs w:val="24"/>
              </w:rPr>
              <w:t xml:space="preserve">23 </w:t>
            </w:r>
            <w:r w:rsidR="0052589D">
              <w:rPr>
                <w:sz w:val="24"/>
                <w:szCs w:val="24"/>
              </w:rPr>
              <w:t>ч</w:t>
            </w:r>
          </w:p>
        </w:tc>
        <w:tc>
          <w:tcPr>
            <w:tcW w:w="1916" w:type="dxa"/>
          </w:tcPr>
          <w:p w14:paraId="7EF36BD7" w14:textId="77777777" w:rsidR="005B415A" w:rsidRPr="00494AF0" w:rsidRDefault="009648EE" w:rsidP="0052589D">
            <w:pPr>
              <w:pStyle w:val="TableParagraph"/>
              <w:tabs>
                <w:tab w:val="left" w:pos="395"/>
              </w:tabs>
              <w:spacing w:line="247" w:lineRule="exact"/>
              <w:ind w:left="284" w:right="122"/>
              <w:rPr>
                <w:sz w:val="24"/>
                <w:szCs w:val="24"/>
              </w:rPr>
            </w:pPr>
            <w:r w:rsidRPr="00494AF0">
              <w:rPr>
                <w:sz w:val="24"/>
                <w:szCs w:val="24"/>
              </w:rPr>
              <w:t>8:00-</w:t>
            </w:r>
            <w:r w:rsidRPr="00494AF0">
              <w:rPr>
                <w:sz w:val="24"/>
                <w:szCs w:val="24"/>
              </w:rPr>
              <w:tab/>
              <w:t>начало</w:t>
            </w:r>
          </w:p>
          <w:p w14:paraId="5B7D14D5" w14:textId="77777777" w:rsidR="005B415A" w:rsidRPr="00494AF0" w:rsidRDefault="009648EE" w:rsidP="002406DC">
            <w:pPr>
              <w:pStyle w:val="TableParagraph"/>
              <w:spacing w:line="271" w:lineRule="auto"/>
              <w:ind w:left="284" w:right="122"/>
              <w:rPr>
                <w:sz w:val="24"/>
                <w:szCs w:val="24"/>
              </w:rPr>
            </w:pPr>
            <w:r w:rsidRPr="00494AF0">
              <w:rPr>
                <w:sz w:val="24"/>
                <w:szCs w:val="24"/>
              </w:rPr>
              <w:t>первого урока 1 смены</w:t>
            </w:r>
          </w:p>
        </w:tc>
      </w:tr>
      <w:tr w:rsidR="0052589D" w:rsidRPr="00494AF0" w14:paraId="441319A9" w14:textId="77777777" w:rsidTr="000C5B73">
        <w:trPr>
          <w:trHeight w:val="1147"/>
        </w:trPr>
        <w:tc>
          <w:tcPr>
            <w:tcW w:w="2943" w:type="dxa"/>
          </w:tcPr>
          <w:p w14:paraId="3D244640" w14:textId="77777777" w:rsidR="0052589D" w:rsidRPr="00494AF0" w:rsidRDefault="0052589D" w:rsidP="0052589D">
            <w:pPr>
              <w:pStyle w:val="TableParagraph"/>
              <w:spacing w:line="273" w:lineRule="auto"/>
              <w:ind w:left="284" w:right="122"/>
              <w:rPr>
                <w:sz w:val="24"/>
                <w:szCs w:val="24"/>
              </w:rPr>
            </w:pPr>
            <w:r w:rsidRPr="00494AF0">
              <w:rPr>
                <w:sz w:val="24"/>
                <w:szCs w:val="24"/>
              </w:rPr>
              <w:t xml:space="preserve">Учебное занятие (при </w:t>
            </w:r>
            <w:r>
              <w:rPr>
                <w:sz w:val="24"/>
                <w:szCs w:val="24"/>
              </w:rPr>
              <w:t>6</w:t>
            </w:r>
            <w:r w:rsidRPr="00494AF0">
              <w:rPr>
                <w:sz w:val="24"/>
                <w:szCs w:val="24"/>
              </w:rPr>
              <w:t>-ти дневной недели обучения)</w:t>
            </w:r>
          </w:p>
        </w:tc>
        <w:tc>
          <w:tcPr>
            <w:tcW w:w="1133" w:type="dxa"/>
          </w:tcPr>
          <w:p w14:paraId="33A7E53C" w14:textId="77777777" w:rsidR="0052589D" w:rsidRPr="00494AF0" w:rsidRDefault="0052589D" w:rsidP="0052589D">
            <w:pPr>
              <w:pStyle w:val="TableParagraph"/>
              <w:spacing w:line="247" w:lineRule="exact"/>
              <w:ind w:left="284" w:right="122"/>
              <w:rPr>
                <w:sz w:val="24"/>
                <w:szCs w:val="24"/>
              </w:rPr>
            </w:pPr>
          </w:p>
        </w:tc>
        <w:tc>
          <w:tcPr>
            <w:tcW w:w="1276" w:type="dxa"/>
          </w:tcPr>
          <w:p w14:paraId="4B11FC6C" w14:textId="77777777" w:rsidR="0052589D" w:rsidRDefault="0052589D" w:rsidP="0052589D">
            <w:pPr>
              <w:jc w:val="center"/>
            </w:pPr>
            <w:r w:rsidRPr="00852B07">
              <w:rPr>
                <w:sz w:val="24"/>
                <w:szCs w:val="24"/>
              </w:rPr>
              <w:t xml:space="preserve">26 </w:t>
            </w:r>
            <w:r>
              <w:rPr>
                <w:sz w:val="24"/>
                <w:szCs w:val="24"/>
              </w:rPr>
              <w:t>ч</w:t>
            </w:r>
          </w:p>
        </w:tc>
        <w:tc>
          <w:tcPr>
            <w:tcW w:w="1411" w:type="dxa"/>
          </w:tcPr>
          <w:p w14:paraId="0C0D9BF8" w14:textId="77777777" w:rsidR="0052589D" w:rsidRDefault="0052589D" w:rsidP="0052589D">
            <w:pPr>
              <w:jc w:val="center"/>
            </w:pPr>
            <w:r w:rsidRPr="00852B07">
              <w:rPr>
                <w:sz w:val="24"/>
                <w:szCs w:val="24"/>
              </w:rPr>
              <w:t xml:space="preserve">26 </w:t>
            </w:r>
            <w:r>
              <w:rPr>
                <w:sz w:val="24"/>
                <w:szCs w:val="24"/>
              </w:rPr>
              <w:t>ч</w:t>
            </w:r>
          </w:p>
        </w:tc>
        <w:tc>
          <w:tcPr>
            <w:tcW w:w="1195" w:type="dxa"/>
          </w:tcPr>
          <w:p w14:paraId="01253FAE" w14:textId="77777777" w:rsidR="0052589D" w:rsidRDefault="0052589D" w:rsidP="0052589D">
            <w:pPr>
              <w:jc w:val="center"/>
            </w:pPr>
            <w:r w:rsidRPr="00852B07">
              <w:rPr>
                <w:sz w:val="24"/>
                <w:szCs w:val="24"/>
              </w:rPr>
              <w:t xml:space="preserve">26 </w:t>
            </w:r>
            <w:r>
              <w:rPr>
                <w:sz w:val="24"/>
                <w:szCs w:val="24"/>
              </w:rPr>
              <w:t>ч</w:t>
            </w:r>
          </w:p>
        </w:tc>
        <w:tc>
          <w:tcPr>
            <w:tcW w:w="1916" w:type="dxa"/>
          </w:tcPr>
          <w:p w14:paraId="0D08ADBC" w14:textId="77777777" w:rsidR="002406DC" w:rsidRPr="0022239B" w:rsidRDefault="002406DC" w:rsidP="002406DC">
            <w:pPr>
              <w:pStyle w:val="TableParagraph"/>
              <w:tabs>
                <w:tab w:val="left" w:pos="395"/>
              </w:tabs>
              <w:ind w:left="284" w:right="122"/>
              <w:rPr>
                <w:sz w:val="24"/>
                <w:szCs w:val="24"/>
              </w:rPr>
            </w:pPr>
            <w:r w:rsidRPr="0022239B">
              <w:rPr>
                <w:sz w:val="24"/>
                <w:szCs w:val="24"/>
              </w:rPr>
              <w:t>8:00-</w:t>
            </w:r>
            <w:r w:rsidRPr="0022239B">
              <w:rPr>
                <w:sz w:val="24"/>
                <w:szCs w:val="24"/>
              </w:rPr>
              <w:tab/>
              <w:t>начало</w:t>
            </w:r>
          </w:p>
          <w:p w14:paraId="20FDCFA1" w14:textId="77777777" w:rsidR="0052589D" w:rsidRPr="00494AF0" w:rsidRDefault="002406DC" w:rsidP="002406DC">
            <w:pPr>
              <w:pStyle w:val="TableParagraph"/>
              <w:ind w:left="284" w:right="122"/>
              <w:rPr>
                <w:sz w:val="24"/>
                <w:szCs w:val="24"/>
              </w:rPr>
            </w:pPr>
            <w:r w:rsidRPr="0022239B">
              <w:rPr>
                <w:sz w:val="24"/>
                <w:szCs w:val="24"/>
              </w:rPr>
              <w:t>первого урока 1 смены</w:t>
            </w:r>
          </w:p>
        </w:tc>
      </w:tr>
      <w:tr w:rsidR="00843D88" w:rsidRPr="00494AF0" w14:paraId="34126748" w14:textId="77777777" w:rsidTr="00843D88">
        <w:trPr>
          <w:trHeight w:val="248"/>
        </w:trPr>
        <w:tc>
          <w:tcPr>
            <w:tcW w:w="2943" w:type="dxa"/>
            <w:vMerge w:val="restart"/>
          </w:tcPr>
          <w:p w14:paraId="2BCC3323" w14:textId="77777777" w:rsidR="00843D88" w:rsidRPr="00494AF0" w:rsidRDefault="00843D88" w:rsidP="0052589D">
            <w:pPr>
              <w:pStyle w:val="TableParagraph"/>
              <w:spacing w:line="271" w:lineRule="auto"/>
              <w:ind w:left="284" w:right="122"/>
              <w:rPr>
                <w:sz w:val="24"/>
                <w:szCs w:val="24"/>
              </w:rPr>
            </w:pPr>
            <w:r w:rsidRPr="00494AF0">
              <w:rPr>
                <w:sz w:val="24"/>
                <w:szCs w:val="24"/>
              </w:rPr>
              <w:t>Внеурочная деятельность</w:t>
            </w:r>
          </w:p>
        </w:tc>
        <w:tc>
          <w:tcPr>
            <w:tcW w:w="1133" w:type="dxa"/>
          </w:tcPr>
          <w:p w14:paraId="53D2937D" w14:textId="77777777" w:rsidR="00843D88" w:rsidRPr="00494AF0" w:rsidRDefault="00843D88" w:rsidP="0052589D">
            <w:pPr>
              <w:pStyle w:val="TableParagraph"/>
              <w:spacing w:line="247" w:lineRule="exact"/>
              <w:ind w:left="284" w:right="122"/>
              <w:rPr>
                <w:sz w:val="24"/>
                <w:szCs w:val="24"/>
              </w:rPr>
            </w:pPr>
            <w:r w:rsidRPr="00494AF0">
              <w:rPr>
                <w:sz w:val="24"/>
                <w:szCs w:val="24"/>
              </w:rPr>
              <w:t xml:space="preserve">5 </w:t>
            </w:r>
            <w:r w:rsidR="0052589D">
              <w:rPr>
                <w:sz w:val="24"/>
                <w:szCs w:val="24"/>
              </w:rPr>
              <w:t>ч</w:t>
            </w:r>
          </w:p>
          <w:p w14:paraId="50711114" w14:textId="77777777" w:rsidR="00843D88" w:rsidRPr="00494AF0" w:rsidRDefault="00843D88" w:rsidP="0052589D">
            <w:pPr>
              <w:pStyle w:val="TableParagraph"/>
              <w:spacing w:line="247" w:lineRule="exact"/>
              <w:ind w:left="284" w:right="122"/>
              <w:rPr>
                <w:sz w:val="24"/>
                <w:szCs w:val="24"/>
              </w:rPr>
            </w:pPr>
          </w:p>
        </w:tc>
        <w:tc>
          <w:tcPr>
            <w:tcW w:w="1276" w:type="dxa"/>
          </w:tcPr>
          <w:p w14:paraId="1CA910F9" w14:textId="77777777" w:rsidR="00843D88" w:rsidRPr="00494AF0" w:rsidRDefault="00843D88" w:rsidP="0052589D">
            <w:pPr>
              <w:pStyle w:val="TableParagraph"/>
              <w:spacing w:line="247" w:lineRule="exact"/>
              <w:ind w:left="284" w:right="122"/>
              <w:rPr>
                <w:sz w:val="24"/>
                <w:szCs w:val="24"/>
              </w:rPr>
            </w:pPr>
            <w:r w:rsidRPr="00494AF0">
              <w:rPr>
                <w:sz w:val="24"/>
                <w:szCs w:val="24"/>
              </w:rPr>
              <w:t xml:space="preserve">5 </w:t>
            </w:r>
            <w:r w:rsidR="0052589D">
              <w:rPr>
                <w:sz w:val="24"/>
                <w:szCs w:val="24"/>
              </w:rPr>
              <w:t>ч</w:t>
            </w:r>
          </w:p>
        </w:tc>
        <w:tc>
          <w:tcPr>
            <w:tcW w:w="1411" w:type="dxa"/>
          </w:tcPr>
          <w:p w14:paraId="1CFCD8BB" w14:textId="77777777" w:rsidR="00843D88" w:rsidRPr="00494AF0" w:rsidRDefault="00843D88" w:rsidP="0052589D">
            <w:pPr>
              <w:pStyle w:val="TableParagraph"/>
              <w:spacing w:line="247" w:lineRule="exact"/>
              <w:ind w:left="284" w:right="122"/>
              <w:rPr>
                <w:sz w:val="24"/>
                <w:szCs w:val="24"/>
              </w:rPr>
            </w:pPr>
            <w:r w:rsidRPr="00494AF0">
              <w:rPr>
                <w:sz w:val="24"/>
                <w:szCs w:val="24"/>
              </w:rPr>
              <w:t xml:space="preserve">5 </w:t>
            </w:r>
            <w:r w:rsidR="0052589D">
              <w:rPr>
                <w:sz w:val="24"/>
                <w:szCs w:val="24"/>
              </w:rPr>
              <w:t>ч</w:t>
            </w:r>
          </w:p>
        </w:tc>
        <w:tc>
          <w:tcPr>
            <w:tcW w:w="1195" w:type="dxa"/>
          </w:tcPr>
          <w:p w14:paraId="2B134139" w14:textId="77777777" w:rsidR="00843D88" w:rsidRPr="00494AF0" w:rsidRDefault="00843D88" w:rsidP="0052589D">
            <w:pPr>
              <w:pStyle w:val="TableParagraph"/>
              <w:spacing w:line="247" w:lineRule="exact"/>
              <w:ind w:left="284" w:right="122"/>
              <w:rPr>
                <w:sz w:val="24"/>
                <w:szCs w:val="24"/>
              </w:rPr>
            </w:pPr>
            <w:r w:rsidRPr="00494AF0">
              <w:rPr>
                <w:sz w:val="24"/>
                <w:szCs w:val="24"/>
              </w:rPr>
              <w:t xml:space="preserve">5 </w:t>
            </w:r>
            <w:r w:rsidR="0052589D">
              <w:rPr>
                <w:sz w:val="24"/>
                <w:szCs w:val="24"/>
              </w:rPr>
              <w:t>ч</w:t>
            </w:r>
          </w:p>
        </w:tc>
        <w:tc>
          <w:tcPr>
            <w:tcW w:w="1916" w:type="dxa"/>
            <w:vMerge w:val="restart"/>
          </w:tcPr>
          <w:p w14:paraId="1CB9DF88" w14:textId="77777777" w:rsidR="00843D88" w:rsidRPr="00494AF0" w:rsidRDefault="00843D88" w:rsidP="0052589D">
            <w:pPr>
              <w:pStyle w:val="TableParagraph"/>
              <w:spacing w:line="271" w:lineRule="auto"/>
              <w:ind w:left="284" w:right="122"/>
              <w:jc w:val="both"/>
              <w:rPr>
                <w:sz w:val="24"/>
                <w:szCs w:val="24"/>
              </w:rPr>
            </w:pPr>
            <w:r w:rsidRPr="00494AF0">
              <w:rPr>
                <w:sz w:val="24"/>
                <w:szCs w:val="24"/>
              </w:rPr>
              <w:t xml:space="preserve">Не ранее, </w:t>
            </w:r>
            <w:r w:rsidRPr="00494AF0">
              <w:rPr>
                <w:spacing w:val="-6"/>
                <w:sz w:val="24"/>
                <w:szCs w:val="24"/>
              </w:rPr>
              <w:t xml:space="preserve">чем </w:t>
            </w:r>
            <w:r w:rsidRPr="00494AF0">
              <w:rPr>
                <w:sz w:val="24"/>
                <w:szCs w:val="24"/>
              </w:rPr>
              <w:t xml:space="preserve">через 40 </w:t>
            </w:r>
            <w:r w:rsidRPr="00494AF0">
              <w:rPr>
                <w:spacing w:val="-5"/>
                <w:sz w:val="24"/>
                <w:szCs w:val="24"/>
              </w:rPr>
              <w:t xml:space="preserve">минут </w:t>
            </w:r>
            <w:r w:rsidRPr="00494AF0">
              <w:rPr>
                <w:sz w:val="24"/>
                <w:szCs w:val="24"/>
              </w:rPr>
              <w:t xml:space="preserve">после   </w:t>
            </w:r>
            <w:r w:rsidRPr="00494AF0">
              <w:rPr>
                <w:spacing w:val="-3"/>
                <w:sz w:val="24"/>
                <w:szCs w:val="24"/>
              </w:rPr>
              <w:t>основных</w:t>
            </w:r>
          </w:p>
          <w:p w14:paraId="21C1243F" w14:textId="77777777" w:rsidR="002406DC" w:rsidRDefault="002406DC" w:rsidP="0052589D">
            <w:pPr>
              <w:pStyle w:val="TableParagraph"/>
              <w:spacing w:line="252" w:lineRule="exact"/>
              <w:ind w:left="284" w:right="122"/>
              <w:jc w:val="both"/>
              <w:rPr>
                <w:sz w:val="24"/>
                <w:szCs w:val="24"/>
              </w:rPr>
            </w:pPr>
            <w:r>
              <w:rPr>
                <w:sz w:val="24"/>
                <w:szCs w:val="24"/>
              </w:rPr>
              <w:t>у</w:t>
            </w:r>
            <w:r w:rsidR="00843D88" w:rsidRPr="00494AF0">
              <w:rPr>
                <w:sz w:val="24"/>
                <w:szCs w:val="24"/>
              </w:rPr>
              <w:t>чебных</w:t>
            </w:r>
          </w:p>
          <w:p w14:paraId="09985570" w14:textId="77777777" w:rsidR="00843D88" w:rsidRPr="00494AF0" w:rsidRDefault="00843D88" w:rsidP="0052589D">
            <w:pPr>
              <w:pStyle w:val="TableParagraph"/>
              <w:spacing w:line="252" w:lineRule="exact"/>
              <w:ind w:left="284" w:right="122"/>
              <w:jc w:val="both"/>
              <w:rPr>
                <w:sz w:val="24"/>
                <w:szCs w:val="24"/>
              </w:rPr>
            </w:pPr>
            <w:r w:rsidRPr="00494AF0">
              <w:rPr>
                <w:sz w:val="24"/>
                <w:szCs w:val="24"/>
              </w:rPr>
              <w:t>занятий</w:t>
            </w:r>
          </w:p>
        </w:tc>
      </w:tr>
      <w:tr w:rsidR="00843D88" w:rsidRPr="00494AF0" w14:paraId="2FDFD6CD" w14:textId="77777777" w:rsidTr="00843D88">
        <w:trPr>
          <w:trHeight w:val="608"/>
        </w:trPr>
        <w:tc>
          <w:tcPr>
            <w:tcW w:w="2943" w:type="dxa"/>
            <w:vMerge/>
          </w:tcPr>
          <w:p w14:paraId="4110F479" w14:textId="77777777" w:rsidR="00843D88" w:rsidRPr="00494AF0" w:rsidRDefault="00843D88" w:rsidP="0052589D">
            <w:pPr>
              <w:pStyle w:val="TableParagraph"/>
              <w:spacing w:line="271" w:lineRule="auto"/>
              <w:ind w:left="284" w:right="122"/>
              <w:rPr>
                <w:sz w:val="24"/>
                <w:szCs w:val="24"/>
              </w:rPr>
            </w:pPr>
          </w:p>
        </w:tc>
        <w:tc>
          <w:tcPr>
            <w:tcW w:w="5015" w:type="dxa"/>
            <w:gridSpan w:val="4"/>
          </w:tcPr>
          <w:p w14:paraId="427F8C17" w14:textId="77777777" w:rsidR="00843D88" w:rsidRPr="00494AF0" w:rsidRDefault="00843D88" w:rsidP="0052589D">
            <w:pPr>
              <w:pStyle w:val="TableParagraph"/>
              <w:spacing w:line="247" w:lineRule="exact"/>
              <w:ind w:left="284" w:right="122"/>
              <w:jc w:val="center"/>
              <w:rPr>
                <w:sz w:val="24"/>
                <w:szCs w:val="24"/>
              </w:rPr>
            </w:pPr>
            <w:r w:rsidRPr="00494AF0">
              <w:rPr>
                <w:sz w:val="24"/>
                <w:szCs w:val="24"/>
              </w:rPr>
              <w:t>Понедельник - пятница</w:t>
            </w:r>
          </w:p>
        </w:tc>
        <w:tc>
          <w:tcPr>
            <w:tcW w:w="1916" w:type="dxa"/>
            <w:vMerge/>
          </w:tcPr>
          <w:p w14:paraId="322E28CC" w14:textId="77777777" w:rsidR="00843D88" w:rsidRPr="00494AF0" w:rsidRDefault="00843D88" w:rsidP="0052589D">
            <w:pPr>
              <w:pStyle w:val="TableParagraph"/>
              <w:spacing w:line="271" w:lineRule="auto"/>
              <w:ind w:left="284" w:right="122"/>
              <w:jc w:val="both"/>
              <w:rPr>
                <w:sz w:val="24"/>
                <w:szCs w:val="24"/>
              </w:rPr>
            </w:pPr>
          </w:p>
        </w:tc>
      </w:tr>
    </w:tbl>
    <w:p w14:paraId="39405542" w14:textId="77777777" w:rsidR="005B415A" w:rsidRPr="00494AF0" w:rsidRDefault="005B415A" w:rsidP="0052589D">
      <w:pPr>
        <w:pStyle w:val="a3"/>
        <w:ind w:left="284" w:right="122"/>
        <w:rPr>
          <w:b/>
        </w:rPr>
      </w:pPr>
    </w:p>
    <w:p w14:paraId="74139632" w14:textId="77777777" w:rsidR="0052589D" w:rsidRDefault="0052589D" w:rsidP="0082300F">
      <w:pPr>
        <w:tabs>
          <w:tab w:val="left" w:pos="10206"/>
        </w:tabs>
        <w:spacing w:line="271" w:lineRule="auto"/>
        <w:ind w:right="122"/>
        <w:jc w:val="center"/>
        <w:rPr>
          <w:b/>
          <w:sz w:val="24"/>
          <w:szCs w:val="24"/>
        </w:rPr>
      </w:pPr>
    </w:p>
    <w:p w14:paraId="2E75F879" w14:textId="77777777" w:rsidR="0052589D" w:rsidRDefault="0052589D" w:rsidP="0082300F">
      <w:pPr>
        <w:tabs>
          <w:tab w:val="left" w:pos="10206"/>
        </w:tabs>
        <w:spacing w:line="271" w:lineRule="auto"/>
        <w:ind w:right="122"/>
        <w:jc w:val="center"/>
        <w:rPr>
          <w:b/>
          <w:sz w:val="24"/>
          <w:szCs w:val="24"/>
        </w:rPr>
      </w:pPr>
    </w:p>
    <w:p w14:paraId="7EC9FA9E" w14:textId="77777777" w:rsidR="0052589D" w:rsidRDefault="0052589D" w:rsidP="0082300F">
      <w:pPr>
        <w:tabs>
          <w:tab w:val="left" w:pos="10206"/>
        </w:tabs>
        <w:spacing w:line="271" w:lineRule="auto"/>
        <w:ind w:right="122"/>
        <w:jc w:val="center"/>
        <w:rPr>
          <w:b/>
          <w:sz w:val="24"/>
          <w:szCs w:val="24"/>
        </w:rPr>
      </w:pPr>
    </w:p>
    <w:p w14:paraId="25A0763D" w14:textId="77777777" w:rsidR="0052589D" w:rsidRDefault="0052589D" w:rsidP="0082300F">
      <w:pPr>
        <w:tabs>
          <w:tab w:val="left" w:pos="10206"/>
        </w:tabs>
        <w:spacing w:line="271" w:lineRule="auto"/>
        <w:ind w:right="122"/>
        <w:jc w:val="center"/>
        <w:rPr>
          <w:b/>
          <w:sz w:val="24"/>
          <w:szCs w:val="24"/>
        </w:rPr>
      </w:pPr>
    </w:p>
    <w:p w14:paraId="17E4B8EF" w14:textId="77777777" w:rsidR="0052589D" w:rsidRDefault="0052589D" w:rsidP="0082300F">
      <w:pPr>
        <w:tabs>
          <w:tab w:val="left" w:pos="10206"/>
        </w:tabs>
        <w:spacing w:line="271" w:lineRule="auto"/>
        <w:ind w:right="122"/>
        <w:jc w:val="center"/>
        <w:rPr>
          <w:b/>
          <w:sz w:val="24"/>
          <w:szCs w:val="24"/>
        </w:rPr>
      </w:pPr>
    </w:p>
    <w:p w14:paraId="3C977A32" w14:textId="77777777" w:rsidR="0052589D" w:rsidRDefault="0052589D" w:rsidP="0082300F">
      <w:pPr>
        <w:tabs>
          <w:tab w:val="left" w:pos="10206"/>
        </w:tabs>
        <w:spacing w:line="271" w:lineRule="auto"/>
        <w:ind w:right="122"/>
        <w:jc w:val="center"/>
        <w:rPr>
          <w:b/>
          <w:sz w:val="24"/>
          <w:szCs w:val="24"/>
        </w:rPr>
      </w:pPr>
    </w:p>
    <w:p w14:paraId="1A37B40C" w14:textId="77777777" w:rsidR="0052589D" w:rsidRDefault="0052589D" w:rsidP="0082300F">
      <w:pPr>
        <w:tabs>
          <w:tab w:val="left" w:pos="10206"/>
        </w:tabs>
        <w:spacing w:line="271" w:lineRule="auto"/>
        <w:ind w:right="122"/>
        <w:jc w:val="center"/>
        <w:rPr>
          <w:b/>
          <w:sz w:val="24"/>
          <w:szCs w:val="24"/>
        </w:rPr>
      </w:pPr>
    </w:p>
    <w:p w14:paraId="6602E8B4" w14:textId="77777777" w:rsidR="002406DC" w:rsidRDefault="002406DC" w:rsidP="0082300F">
      <w:pPr>
        <w:tabs>
          <w:tab w:val="left" w:pos="10206"/>
        </w:tabs>
        <w:spacing w:line="271" w:lineRule="auto"/>
        <w:ind w:right="122"/>
        <w:jc w:val="center"/>
        <w:rPr>
          <w:b/>
          <w:sz w:val="24"/>
          <w:szCs w:val="24"/>
        </w:rPr>
      </w:pPr>
    </w:p>
    <w:p w14:paraId="18A63203" w14:textId="77777777" w:rsidR="00860025" w:rsidRPr="0082300F" w:rsidRDefault="0082300F" w:rsidP="0082300F">
      <w:pPr>
        <w:tabs>
          <w:tab w:val="left" w:pos="10206"/>
        </w:tabs>
        <w:spacing w:line="271" w:lineRule="auto"/>
        <w:ind w:right="122"/>
        <w:jc w:val="center"/>
        <w:rPr>
          <w:b/>
          <w:sz w:val="24"/>
          <w:szCs w:val="24"/>
        </w:rPr>
      </w:pPr>
      <w:r>
        <w:rPr>
          <w:b/>
          <w:sz w:val="24"/>
          <w:szCs w:val="24"/>
        </w:rPr>
        <w:t>3.3.1.</w:t>
      </w:r>
      <w:r w:rsidR="00860025" w:rsidRPr="0082300F">
        <w:rPr>
          <w:b/>
          <w:sz w:val="24"/>
          <w:szCs w:val="24"/>
        </w:rPr>
        <w:t>План воспитательной работы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79"/>
        <w:gridCol w:w="366"/>
        <w:gridCol w:w="1124"/>
        <w:gridCol w:w="259"/>
        <w:gridCol w:w="2108"/>
        <w:gridCol w:w="3021"/>
      </w:tblGrid>
      <w:tr w:rsidR="00860025" w:rsidRPr="00494AF0" w14:paraId="00C5070B" w14:textId="77777777" w:rsidTr="002406DC">
        <w:tc>
          <w:tcPr>
            <w:tcW w:w="9857" w:type="dxa"/>
            <w:gridSpan w:val="6"/>
            <w:tcBorders>
              <w:top w:val="single" w:sz="4" w:space="0" w:color="000000"/>
              <w:left w:val="single" w:sz="4" w:space="0" w:color="000000"/>
              <w:bottom w:val="single" w:sz="4" w:space="0" w:color="000000"/>
              <w:right w:val="single" w:sz="4" w:space="0" w:color="000000"/>
            </w:tcBorders>
            <w:shd w:val="solid" w:color="D9D9D9" w:fill="FFFFFF"/>
          </w:tcPr>
          <w:p w14:paraId="3AD950CA" w14:textId="77777777" w:rsidR="00860025" w:rsidRPr="00494AF0" w:rsidRDefault="00860025" w:rsidP="00494AF0">
            <w:pPr>
              <w:autoSpaceDE/>
              <w:autoSpaceDN/>
              <w:ind w:left="284" w:right="122"/>
              <w:jc w:val="center"/>
              <w:rPr>
                <w:rFonts w:eastAsia="№Е"/>
                <w:color w:val="000000"/>
                <w:sz w:val="24"/>
                <w:szCs w:val="24"/>
              </w:rPr>
            </w:pPr>
          </w:p>
          <w:p w14:paraId="3DFD3BF6" w14:textId="77777777" w:rsidR="00860025" w:rsidRPr="00494AF0" w:rsidRDefault="00322617" w:rsidP="00494AF0">
            <w:pPr>
              <w:autoSpaceDE/>
              <w:autoSpaceDN/>
              <w:ind w:left="284" w:right="122"/>
              <w:jc w:val="center"/>
              <w:rPr>
                <w:rFonts w:eastAsia="№Е"/>
                <w:b/>
                <w:bCs/>
                <w:caps/>
                <w:color w:val="000000"/>
                <w:sz w:val="24"/>
                <w:szCs w:val="24"/>
              </w:rPr>
            </w:pPr>
            <w:r>
              <w:rPr>
                <w:rFonts w:eastAsia="№Е"/>
                <w:b/>
                <w:bCs/>
                <w:caps/>
                <w:color w:val="000000"/>
                <w:sz w:val="24"/>
                <w:szCs w:val="24"/>
              </w:rPr>
              <w:t xml:space="preserve">КАЛЕНДАРНЫЙ </w:t>
            </w:r>
            <w:r w:rsidR="00860025" w:rsidRPr="00494AF0">
              <w:rPr>
                <w:rFonts w:eastAsia="№Е"/>
                <w:b/>
                <w:bCs/>
                <w:caps/>
                <w:color w:val="000000"/>
                <w:sz w:val="24"/>
                <w:szCs w:val="24"/>
              </w:rPr>
              <w:t xml:space="preserve">План воспитательной работы школы </w:t>
            </w:r>
          </w:p>
          <w:p w14:paraId="36F21965" w14:textId="77777777" w:rsidR="00860025" w:rsidRPr="00494AF0" w:rsidRDefault="00860025" w:rsidP="00322617">
            <w:pPr>
              <w:autoSpaceDE/>
              <w:autoSpaceDN/>
              <w:ind w:left="284" w:right="122"/>
              <w:jc w:val="center"/>
              <w:rPr>
                <w:rFonts w:eastAsia="№Е"/>
                <w:color w:val="000000"/>
                <w:sz w:val="24"/>
                <w:szCs w:val="24"/>
              </w:rPr>
            </w:pPr>
          </w:p>
        </w:tc>
      </w:tr>
      <w:tr w:rsidR="00860025" w:rsidRPr="00494AF0" w14:paraId="2208CB2F"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21ABF230" w14:textId="77777777" w:rsidR="00860025" w:rsidRPr="00494AF0" w:rsidRDefault="00860025" w:rsidP="00494AF0">
            <w:pPr>
              <w:autoSpaceDE/>
              <w:autoSpaceDN/>
              <w:ind w:left="284" w:right="122"/>
              <w:jc w:val="center"/>
              <w:rPr>
                <w:rFonts w:eastAsia="№Е"/>
                <w:i/>
                <w:color w:val="000000"/>
                <w:sz w:val="24"/>
                <w:szCs w:val="24"/>
              </w:rPr>
            </w:pPr>
          </w:p>
          <w:p w14:paraId="5C76CFF6" w14:textId="77777777" w:rsidR="00860025" w:rsidRPr="00494AF0" w:rsidRDefault="00860025" w:rsidP="00494AF0">
            <w:pPr>
              <w:autoSpaceDE/>
              <w:autoSpaceDN/>
              <w:ind w:left="284" w:right="122"/>
              <w:jc w:val="center"/>
              <w:rPr>
                <w:rFonts w:eastAsia="№Е"/>
                <w:b/>
                <w:sz w:val="24"/>
                <w:szCs w:val="24"/>
              </w:rPr>
            </w:pPr>
            <w:r w:rsidRPr="00494AF0">
              <w:rPr>
                <w:rFonts w:eastAsia="№Е"/>
                <w:b/>
                <w:color w:val="000000"/>
                <w:sz w:val="24"/>
                <w:szCs w:val="24"/>
              </w:rPr>
              <w:t>Ключевые общешкольные дела</w:t>
            </w:r>
          </w:p>
          <w:p w14:paraId="5515025F" w14:textId="77777777" w:rsidR="00860025" w:rsidRPr="00494AF0" w:rsidRDefault="00860025" w:rsidP="00494AF0">
            <w:pPr>
              <w:autoSpaceDE/>
              <w:autoSpaceDN/>
              <w:ind w:left="284" w:right="122"/>
              <w:jc w:val="center"/>
              <w:rPr>
                <w:rFonts w:eastAsia="№Е"/>
                <w:i/>
                <w:color w:val="000000"/>
                <w:sz w:val="24"/>
                <w:szCs w:val="24"/>
              </w:rPr>
            </w:pPr>
          </w:p>
        </w:tc>
      </w:tr>
      <w:tr w:rsidR="00860025" w:rsidRPr="00494AF0" w14:paraId="29B22008"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4667874A" w14:textId="77777777" w:rsidR="00860025" w:rsidRPr="00494AF0" w:rsidRDefault="00860025" w:rsidP="00494AF0">
            <w:pPr>
              <w:autoSpaceDE/>
              <w:autoSpaceDN/>
              <w:ind w:left="284" w:right="122"/>
              <w:rPr>
                <w:rFonts w:eastAsia="№Е"/>
                <w:color w:val="000000"/>
                <w:sz w:val="24"/>
                <w:szCs w:val="24"/>
              </w:rPr>
            </w:pPr>
          </w:p>
          <w:p w14:paraId="0CBE0B16"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sz w:val="24"/>
                <w:szCs w:val="24"/>
              </w:rPr>
              <w:t>Дела</w:t>
            </w:r>
          </w:p>
        </w:tc>
        <w:tc>
          <w:tcPr>
            <w:tcW w:w="1383" w:type="dxa"/>
            <w:gridSpan w:val="2"/>
            <w:tcBorders>
              <w:top w:val="single" w:sz="4" w:space="0" w:color="000000"/>
              <w:left w:val="single" w:sz="4" w:space="0" w:color="000000"/>
              <w:bottom w:val="single" w:sz="4" w:space="0" w:color="000000"/>
              <w:right w:val="single" w:sz="4" w:space="0" w:color="000000"/>
            </w:tcBorders>
          </w:tcPr>
          <w:p w14:paraId="71BBFF5D" w14:textId="77777777" w:rsidR="00860025" w:rsidRPr="00494AF0" w:rsidRDefault="00860025" w:rsidP="00494AF0">
            <w:pPr>
              <w:autoSpaceDE/>
              <w:autoSpaceDN/>
              <w:ind w:left="284" w:right="122"/>
              <w:jc w:val="center"/>
              <w:rPr>
                <w:rFonts w:eastAsia="№Е"/>
                <w:color w:val="000000"/>
                <w:sz w:val="24"/>
                <w:szCs w:val="24"/>
              </w:rPr>
            </w:pPr>
          </w:p>
          <w:p w14:paraId="544091B6"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108" w:type="dxa"/>
            <w:tcBorders>
              <w:top w:val="single" w:sz="4" w:space="0" w:color="000000"/>
              <w:left w:val="single" w:sz="4" w:space="0" w:color="000000"/>
              <w:bottom w:val="single" w:sz="4" w:space="0" w:color="000000"/>
              <w:right w:val="single" w:sz="4" w:space="0" w:color="000000"/>
            </w:tcBorders>
          </w:tcPr>
          <w:p w14:paraId="4C22E7E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7228761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154842E1"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103A6D76" w14:textId="77777777" w:rsidR="00860025" w:rsidRPr="00494AF0" w:rsidRDefault="00860025" w:rsidP="00494AF0">
            <w:pPr>
              <w:autoSpaceDE/>
              <w:autoSpaceDN/>
              <w:ind w:left="284" w:right="122"/>
              <w:jc w:val="center"/>
              <w:rPr>
                <w:rFonts w:eastAsia="№Е"/>
                <w:color w:val="000000"/>
                <w:sz w:val="24"/>
                <w:szCs w:val="24"/>
              </w:rPr>
            </w:pPr>
          </w:p>
          <w:p w14:paraId="2C85F26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860025" w:rsidRPr="00494AF0" w14:paraId="5F32C175"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3183A3FB" w14:textId="77777777" w:rsidR="00860025" w:rsidRPr="00494AF0" w:rsidRDefault="00860025" w:rsidP="00494AF0">
            <w:pPr>
              <w:autoSpaceDE/>
              <w:autoSpaceDN/>
              <w:ind w:left="284" w:right="122"/>
              <w:rPr>
                <w:rFonts w:eastAsia="№Е"/>
                <w:color w:val="000000"/>
                <w:sz w:val="24"/>
                <w:szCs w:val="24"/>
              </w:rPr>
            </w:pPr>
            <w:r w:rsidRPr="00494AF0">
              <w:rPr>
                <w:color w:val="000000"/>
                <w:sz w:val="24"/>
                <w:szCs w:val="24"/>
              </w:rPr>
              <w:t>Торжественная линейка «Первый звонок»</w:t>
            </w:r>
          </w:p>
        </w:tc>
        <w:tc>
          <w:tcPr>
            <w:tcW w:w="1383" w:type="dxa"/>
            <w:gridSpan w:val="2"/>
            <w:tcBorders>
              <w:top w:val="single" w:sz="4" w:space="0" w:color="000000"/>
              <w:left w:val="single" w:sz="4" w:space="0" w:color="000000"/>
              <w:bottom w:val="single" w:sz="4" w:space="0" w:color="000000"/>
              <w:right w:val="single" w:sz="4" w:space="0" w:color="000000"/>
            </w:tcBorders>
          </w:tcPr>
          <w:p w14:paraId="22369C31"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2412CCA2" w14:textId="77777777" w:rsidR="00860025" w:rsidRPr="00494AF0" w:rsidRDefault="00860025" w:rsidP="00322617">
            <w:pPr>
              <w:autoSpaceDE/>
              <w:autoSpaceDN/>
              <w:ind w:left="284" w:right="122"/>
              <w:jc w:val="center"/>
              <w:rPr>
                <w:rFonts w:eastAsia="№Е"/>
                <w:color w:val="000000"/>
                <w:sz w:val="24"/>
                <w:szCs w:val="24"/>
              </w:rPr>
            </w:pPr>
            <w:r w:rsidRPr="00494AF0">
              <w:rPr>
                <w:rFonts w:eastAsia="№Е"/>
                <w:color w:val="000000"/>
                <w:sz w:val="24"/>
                <w:szCs w:val="24"/>
              </w:rPr>
              <w:t>1.09</w:t>
            </w:r>
          </w:p>
        </w:tc>
        <w:tc>
          <w:tcPr>
            <w:tcW w:w="3021" w:type="dxa"/>
            <w:tcBorders>
              <w:top w:val="single" w:sz="4" w:space="0" w:color="000000"/>
              <w:left w:val="single" w:sz="4" w:space="0" w:color="000000"/>
              <w:bottom w:val="single" w:sz="4" w:space="0" w:color="000000"/>
              <w:right w:val="single" w:sz="4" w:space="0" w:color="000000"/>
            </w:tcBorders>
          </w:tcPr>
          <w:p w14:paraId="00412B9C" w14:textId="77777777" w:rsidR="00860025" w:rsidRPr="00494AF0" w:rsidRDefault="00860025" w:rsidP="00494AF0">
            <w:pPr>
              <w:autoSpaceDE/>
              <w:autoSpaceDN/>
              <w:ind w:left="284" w:right="122"/>
              <w:jc w:val="center"/>
              <w:rPr>
                <w:rFonts w:eastAsia="Batang"/>
                <w:color w:val="000000"/>
                <w:sz w:val="24"/>
                <w:szCs w:val="24"/>
              </w:rPr>
            </w:pPr>
            <w:r w:rsidRPr="00494AF0">
              <w:rPr>
                <w:rFonts w:eastAsia="Batang"/>
                <w:color w:val="000000"/>
                <w:sz w:val="24"/>
                <w:szCs w:val="24"/>
              </w:rPr>
              <w:t>Заместитель директора по ВР</w:t>
            </w:r>
          </w:p>
        </w:tc>
      </w:tr>
      <w:tr w:rsidR="00860025" w:rsidRPr="00494AF0" w14:paraId="2237C93F"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393491C7" w14:textId="77777777" w:rsidR="00860025" w:rsidRPr="00494AF0" w:rsidRDefault="00860025" w:rsidP="00494AF0">
            <w:pPr>
              <w:ind w:left="284" w:right="122"/>
              <w:rPr>
                <w:rFonts w:eastAsia="Calibri"/>
                <w:sz w:val="24"/>
                <w:szCs w:val="24"/>
                <w:lang w:eastAsia="en-US"/>
              </w:rPr>
            </w:pPr>
            <w:r w:rsidRPr="00494AF0">
              <w:rPr>
                <w:sz w:val="24"/>
                <w:szCs w:val="24"/>
              </w:rPr>
              <w:t>Мероприятия месячников безопасности  и гражданской защиты детей (</w:t>
            </w:r>
            <w:r w:rsidRPr="00494AF0">
              <w:rPr>
                <w:rFonts w:eastAsia="Calibri"/>
                <w:sz w:val="24"/>
                <w:szCs w:val="24"/>
                <w:lang w:eastAsia="en-US"/>
              </w:rPr>
              <w:t xml:space="preserve">по профилактике ДДТТ, пожарной безопасности, экстремизма, терроризма, разработка   схемы-маршрута «Дом-школа-дом», </w:t>
            </w:r>
            <w:r w:rsidRPr="00494AF0">
              <w:rPr>
                <w:sz w:val="24"/>
                <w:szCs w:val="24"/>
              </w:rPr>
              <w:t>учебно-тренировочная  эвакуация учащихся из здания)</w:t>
            </w:r>
          </w:p>
        </w:tc>
        <w:tc>
          <w:tcPr>
            <w:tcW w:w="1383" w:type="dxa"/>
            <w:gridSpan w:val="2"/>
            <w:tcBorders>
              <w:top w:val="single" w:sz="4" w:space="0" w:color="000000"/>
              <w:left w:val="single" w:sz="4" w:space="0" w:color="000000"/>
              <w:bottom w:val="single" w:sz="4" w:space="0" w:color="000000"/>
              <w:right w:val="single" w:sz="4" w:space="0" w:color="000000"/>
            </w:tcBorders>
          </w:tcPr>
          <w:p w14:paraId="30C95337"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368A293E" w14:textId="77777777" w:rsidR="00860025" w:rsidRPr="00494AF0" w:rsidRDefault="00860025" w:rsidP="00494AF0">
            <w:pPr>
              <w:autoSpaceDE/>
              <w:autoSpaceDN/>
              <w:ind w:left="284" w:right="122"/>
              <w:rPr>
                <w:rFonts w:eastAsia="№Е"/>
                <w:color w:val="000000"/>
                <w:sz w:val="24"/>
                <w:szCs w:val="24"/>
              </w:rPr>
            </w:pPr>
            <w:r w:rsidRPr="00494AF0">
              <w:rPr>
                <w:rFonts w:eastAsia="№Е"/>
                <w:color w:val="000000"/>
                <w:sz w:val="24"/>
                <w:szCs w:val="24"/>
              </w:rPr>
              <w:t>сентябрь</w:t>
            </w:r>
          </w:p>
        </w:tc>
        <w:tc>
          <w:tcPr>
            <w:tcW w:w="3021" w:type="dxa"/>
            <w:tcBorders>
              <w:top w:val="single" w:sz="4" w:space="0" w:color="000000"/>
              <w:left w:val="single" w:sz="4" w:space="0" w:color="000000"/>
              <w:bottom w:val="single" w:sz="4" w:space="0" w:color="000000"/>
              <w:right w:val="single" w:sz="4" w:space="0" w:color="000000"/>
            </w:tcBorders>
          </w:tcPr>
          <w:p w14:paraId="6D5CF534" w14:textId="77777777" w:rsidR="00860025" w:rsidRPr="00494AF0" w:rsidRDefault="00860025" w:rsidP="00494AF0">
            <w:pPr>
              <w:autoSpaceDE/>
              <w:autoSpaceDN/>
              <w:ind w:left="284" w:right="122"/>
              <w:rPr>
                <w:rFonts w:eastAsia="Batang"/>
                <w:color w:val="000000"/>
                <w:sz w:val="24"/>
                <w:szCs w:val="24"/>
              </w:rPr>
            </w:pPr>
            <w:r w:rsidRPr="00494AF0">
              <w:rPr>
                <w:rFonts w:eastAsia="Batang"/>
                <w:color w:val="000000"/>
                <w:sz w:val="24"/>
                <w:szCs w:val="24"/>
              </w:rPr>
              <w:t>Заместитель директора по ВР, классные руководители</w:t>
            </w:r>
            <w:r w:rsidR="00026227" w:rsidRPr="00494AF0">
              <w:rPr>
                <w:rFonts w:eastAsia="Batang"/>
                <w:color w:val="000000"/>
                <w:sz w:val="24"/>
                <w:szCs w:val="24"/>
              </w:rPr>
              <w:t>, учитель физической культуры</w:t>
            </w:r>
          </w:p>
        </w:tc>
      </w:tr>
      <w:tr w:rsidR="00860025" w:rsidRPr="00494AF0" w14:paraId="1CA87026"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51304B61" w14:textId="77777777" w:rsidR="00860025" w:rsidRPr="00494AF0" w:rsidRDefault="00860025" w:rsidP="00494AF0">
            <w:pPr>
              <w:autoSpaceDE/>
              <w:autoSpaceDN/>
              <w:ind w:left="284" w:right="122"/>
              <w:rPr>
                <w:rFonts w:eastAsia="№Е"/>
                <w:color w:val="000000"/>
                <w:sz w:val="24"/>
                <w:szCs w:val="24"/>
              </w:rPr>
            </w:pPr>
            <w:r w:rsidRPr="00494AF0">
              <w:rPr>
                <w:bCs/>
                <w:sz w:val="24"/>
                <w:szCs w:val="24"/>
              </w:rPr>
              <w:t>«Посвящение в первоклассники».</w:t>
            </w:r>
          </w:p>
        </w:tc>
        <w:tc>
          <w:tcPr>
            <w:tcW w:w="1383" w:type="dxa"/>
            <w:gridSpan w:val="2"/>
            <w:tcBorders>
              <w:top w:val="single" w:sz="4" w:space="0" w:color="000000"/>
              <w:left w:val="single" w:sz="4" w:space="0" w:color="000000"/>
              <w:bottom w:val="single" w:sz="4" w:space="0" w:color="000000"/>
              <w:right w:val="single" w:sz="4" w:space="0" w:color="000000"/>
            </w:tcBorders>
          </w:tcPr>
          <w:p w14:paraId="44C8ABB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61717A41" w14:textId="77777777" w:rsidR="00860025" w:rsidRPr="00494AF0" w:rsidRDefault="00860025" w:rsidP="00494AF0">
            <w:pPr>
              <w:autoSpaceDE/>
              <w:autoSpaceDN/>
              <w:ind w:left="284" w:right="122"/>
              <w:rPr>
                <w:rFonts w:eastAsia="№Е"/>
                <w:color w:val="000000"/>
                <w:sz w:val="24"/>
                <w:szCs w:val="24"/>
              </w:rPr>
            </w:pPr>
            <w:r w:rsidRPr="00494AF0">
              <w:rPr>
                <w:rFonts w:eastAsia="№Е"/>
                <w:color w:val="000000"/>
                <w:sz w:val="24"/>
                <w:szCs w:val="24"/>
              </w:rPr>
              <w:t>сентябрь</w:t>
            </w:r>
          </w:p>
        </w:tc>
        <w:tc>
          <w:tcPr>
            <w:tcW w:w="3021" w:type="dxa"/>
            <w:tcBorders>
              <w:top w:val="single" w:sz="4" w:space="0" w:color="000000"/>
              <w:left w:val="single" w:sz="4" w:space="0" w:color="000000"/>
              <w:bottom w:val="single" w:sz="4" w:space="0" w:color="000000"/>
              <w:right w:val="single" w:sz="4" w:space="0" w:color="000000"/>
            </w:tcBorders>
          </w:tcPr>
          <w:p w14:paraId="596BEE79" w14:textId="77777777" w:rsidR="00860025" w:rsidRPr="00494AF0" w:rsidRDefault="00026227" w:rsidP="00494AF0">
            <w:pPr>
              <w:autoSpaceDE/>
              <w:autoSpaceDN/>
              <w:ind w:left="284" w:right="122"/>
              <w:rPr>
                <w:rFonts w:eastAsia="Batang"/>
                <w:color w:val="000000"/>
                <w:sz w:val="24"/>
                <w:szCs w:val="24"/>
              </w:rPr>
            </w:pPr>
            <w:r w:rsidRPr="00494AF0">
              <w:rPr>
                <w:rFonts w:eastAsia="Batang"/>
                <w:color w:val="000000"/>
                <w:sz w:val="24"/>
                <w:szCs w:val="24"/>
              </w:rPr>
              <w:t>Классный руководитель</w:t>
            </w:r>
          </w:p>
        </w:tc>
      </w:tr>
      <w:tr w:rsidR="00860025" w:rsidRPr="00494AF0" w14:paraId="04BD5EED"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04E333A1" w14:textId="77777777" w:rsidR="00860025" w:rsidRPr="00494AF0" w:rsidRDefault="00860025" w:rsidP="00494AF0">
            <w:pPr>
              <w:widowControl/>
              <w:autoSpaceDE/>
              <w:autoSpaceDN/>
              <w:ind w:left="284" w:right="122"/>
              <w:rPr>
                <w:rFonts w:eastAsia="№Е"/>
                <w:color w:val="000000"/>
                <w:sz w:val="24"/>
                <w:szCs w:val="24"/>
              </w:rPr>
            </w:pPr>
            <w:r w:rsidRPr="00494AF0">
              <w:rPr>
                <w:sz w:val="24"/>
                <w:szCs w:val="24"/>
              </w:rPr>
              <w:t>Открытие школьной спартакиады. Осенний День Здоровья</w:t>
            </w:r>
          </w:p>
        </w:tc>
        <w:tc>
          <w:tcPr>
            <w:tcW w:w="1383" w:type="dxa"/>
            <w:gridSpan w:val="2"/>
            <w:tcBorders>
              <w:top w:val="single" w:sz="4" w:space="0" w:color="000000"/>
              <w:left w:val="single" w:sz="4" w:space="0" w:color="000000"/>
              <w:bottom w:val="single" w:sz="4" w:space="0" w:color="000000"/>
              <w:right w:val="single" w:sz="4" w:space="0" w:color="000000"/>
            </w:tcBorders>
          </w:tcPr>
          <w:p w14:paraId="1B406874"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10F3F020"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сентябрь</w:t>
            </w:r>
          </w:p>
        </w:tc>
        <w:tc>
          <w:tcPr>
            <w:tcW w:w="3021" w:type="dxa"/>
            <w:tcBorders>
              <w:top w:val="single" w:sz="4" w:space="0" w:color="000000"/>
              <w:left w:val="single" w:sz="4" w:space="0" w:color="000000"/>
              <w:bottom w:val="single" w:sz="4" w:space="0" w:color="000000"/>
              <w:right w:val="single" w:sz="4" w:space="0" w:color="000000"/>
            </w:tcBorders>
          </w:tcPr>
          <w:p w14:paraId="794FC820"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Учитель физкультуры</w:t>
            </w:r>
          </w:p>
        </w:tc>
      </w:tr>
      <w:tr w:rsidR="00860025" w:rsidRPr="00494AF0" w14:paraId="6501C927"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6FEF61C4" w14:textId="77777777" w:rsidR="00860025" w:rsidRPr="00494AF0" w:rsidRDefault="00860025" w:rsidP="00494AF0">
            <w:pPr>
              <w:widowControl/>
              <w:autoSpaceDE/>
              <w:autoSpaceDN/>
              <w:ind w:left="284" w:right="122"/>
              <w:rPr>
                <w:rFonts w:eastAsia="№Е"/>
                <w:color w:val="000000"/>
                <w:sz w:val="24"/>
                <w:szCs w:val="24"/>
              </w:rPr>
            </w:pPr>
            <w:r w:rsidRPr="00494AF0">
              <w:rPr>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383" w:type="dxa"/>
            <w:gridSpan w:val="2"/>
            <w:tcBorders>
              <w:top w:val="single" w:sz="4" w:space="0" w:color="000000"/>
              <w:left w:val="single" w:sz="4" w:space="0" w:color="000000"/>
              <w:bottom w:val="single" w:sz="4" w:space="0" w:color="000000"/>
              <w:right w:val="single" w:sz="4" w:space="0" w:color="000000"/>
            </w:tcBorders>
          </w:tcPr>
          <w:p w14:paraId="4D869AD5"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3FEEB652"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октябрь</w:t>
            </w:r>
          </w:p>
        </w:tc>
        <w:tc>
          <w:tcPr>
            <w:tcW w:w="3021" w:type="dxa"/>
            <w:tcBorders>
              <w:top w:val="single" w:sz="4" w:space="0" w:color="000000"/>
              <w:left w:val="single" w:sz="4" w:space="0" w:color="000000"/>
              <w:bottom w:val="single" w:sz="4" w:space="0" w:color="000000"/>
              <w:right w:val="single" w:sz="4" w:space="0" w:color="000000"/>
            </w:tcBorders>
          </w:tcPr>
          <w:p w14:paraId="43D53291"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 xml:space="preserve">Заместитель директора по </w:t>
            </w:r>
            <w:r w:rsidR="00026227" w:rsidRPr="00494AF0">
              <w:rPr>
                <w:rFonts w:eastAsia="Batang"/>
                <w:color w:val="000000"/>
                <w:sz w:val="24"/>
                <w:szCs w:val="24"/>
              </w:rPr>
              <w:t>У</w:t>
            </w:r>
            <w:r w:rsidRPr="00494AF0">
              <w:rPr>
                <w:rFonts w:eastAsia="Batang"/>
                <w:color w:val="000000"/>
                <w:sz w:val="24"/>
                <w:szCs w:val="24"/>
              </w:rPr>
              <w:t>ВР, классные руководители</w:t>
            </w:r>
          </w:p>
        </w:tc>
      </w:tr>
      <w:tr w:rsidR="00860025" w:rsidRPr="00494AF0" w14:paraId="525361EC"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108ECD44" w14:textId="77777777" w:rsidR="00860025" w:rsidRPr="00494AF0" w:rsidRDefault="00860025" w:rsidP="00494AF0">
            <w:pPr>
              <w:widowControl/>
              <w:autoSpaceDE/>
              <w:autoSpaceDN/>
              <w:ind w:left="284" w:right="122"/>
              <w:rPr>
                <w:rFonts w:eastAsia="№Е"/>
                <w:sz w:val="24"/>
                <w:szCs w:val="24"/>
              </w:rPr>
            </w:pPr>
            <w:r w:rsidRPr="00494AF0">
              <w:rPr>
                <w:sz w:val="24"/>
                <w:szCs w:val="24"/>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383" w:type="dxa"/>
            <w:gridSpan w:val="2"/>
            <w:tcBorders>
              <w:top w:val="single" w:sz="4" w:space="0" w:color="000000"/>
              <w:left w:val="single" w:sz="4" w:space="0" w:color="000000"/>
              <w:bottom w:val="single" w:sz="4" w:space="0" w:color="000000"/>
              <w:right w:val="single" w:sz="4" w:space="0" w:color="000000"/>
            </w:tcBorders>
          </w:tcPr>
          <w:p w14:paraId="516552FD" w14:textId="77777777" w:rsidR="00860025" w:rsidRPr="00494AF0" w:rsidRDefault="00860025" w:rsidP="00494AF0">
            <w:pPr>
              <w:autoSpaceDE/>
              <w:autoSpaceDN/>
              <w:ind w:left="284" w:right="122"/>
              <w:jc w:val="center"/>
              <w:rPr>
                <w:rFonts w:eastAsia="№Е"/>
                <w:sz w:val="24"/>
                <w:szCs w:val="24"/>
              </w:rPr>
            </w:pPr>
            <w:r w:rsidRPr="00494AF0">
              <w:rPr>
                <w:rFonts w:eastAsia="№Е"/>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372D90F9" w14:textId="77777777" w:rsidR="00860025" w:rsidRPr="00494AF0" w:rsidRDefault="00860025" w:rsidP="00494AF0">
            <w:pPr>
              <w:widowControl/>
              <w:autoSpaceDE/>
              <w:autoSpaceDN/>
              <w:ind w:left="284" w:right="122" w:hanging="27"/>
              <w:rPr>
                <w:rFonts w:eastAsia="№Е"/>
                <w:sz w:val="24"/>
                <w:szCs w:val="24"/>
              </w:rPr>
            </w:pPr>
            <w:r w:rsidRPr="00494AF0">
              <w:rPr>
                <w:rFonts w:eastAsia="№Е"/>
                <w:sz w:val="24"/>
                <w:szCs w:val="24"/>
              </w:rPr>
              <w:t>октябрь</w:t>
            </w:r>
          </w:p>
        </w:tc>
        <w:tc>
          <w:tcPr>
            <w:tcW w:w="3021" w:type="dxa"/>
            <w:tcBorders>
              <w:top w:val="single" w:sz="4" w:space="0" w:color="000000"/>
              <w:left w:val="single" w:sz="4" w:space="0" w:color="000000"/>
              <w:bottom w:val="single" w:sz="4" w:space="0" w:color="000000"/>
              <w:right w:val="single" w:sz="4" w:space="0" w:color="000000"/>
            </w:tcBorders>
          </w:tcPr>
          <w:p w14:paraId="6A1F6ADC" w14:textId="77777777" w:rsidR="00860025" w:rsidRPr="00494AF0" w:rsidRDefault="00860025" w:rsidP="00494AF0">
            <w:pPr>
              <w:widowControl/>
              <w:autoSpaceDE/>
              <w:autoSpaceDN/>
              <w:ind w:left="284" w:right="122"/>
              <w:rPr>
                <w:rFonts w:eastAsia="Batang"/>
                <w:sz w:val="24"/>
                <w:szCs w:val="24"/>
              </w:rPr>
            </w:pPr>
            <w:r w:rsidRPr="00494AF0">
              <w:rPr>
                <w:rFonts w:eastAsia="Batang"/>
                <w:sz w:val="24"/>
                <w:szCs w:val="24"/>
              </w:rPr>
              <w:t xml:space="preserve">Заместитель директора по </w:t>
            </w:r>
            <w:r w:rsidR="00026227" w:rsidRPr="00494AF0">
              <w:rPr>
                <w:rFonts w:eastAsia="Batang"/>
                <w:sz w:val="24"/>
                <w:szCs w:val="24"/>
              </w:rPr>
              <w:t>У</w:t>
            </w:r>
            <w:r w:rsidRPr="00494AF0">
              <w:rPr>
                <w:rFonts w:eastAsia="Batang"/>
                <w:sz w:val="24"/>
                <w:szCs w:val="24"/>
              </w:rPr>
              <w:t xml:space="preserve">ВР </w:t>
            </w:r>
          </w:p>
        </w:tc>
      </w:tr>
      <w:tr w:rsidR="00860025" w:rsidRPr="00494AF0" w14:paraId="2B0D19DA"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63E07911" w14:textId="77777777" w:rsidR="00860025" w:rsidRPr="00494AF0" w:rsidRDefault="00860025" w:rsidP="00494AF0">
            <w:pPr>
              <w:widowControl/>
              <w:autoSpaceDE/>
              <w:autoSpaceDN/>
              <w:ind w:left="284" w:right="122"/>
              <w:rPr>
                <w:sz w:val="24"/>
                <w:szCs w:val="24"/>
              </w:rPr>
            </w:pPr>
            <w:r w:rsidRPr="00494AF0">
              <w:rPr>
                <w:sz w:val="24"/>
                <w:szCs w:val="24"/>
              </w:rPr>
              <w:t xml:space="preserve">Президентские состязания по ОФП </w:t>
            </w:r>
          </w:p>
        </w:tc>
        <w:tc>
          <w:tcPr>
            <w:tcW w:w="1383" w:type="dxa"/>
            <w:gridSpan w:val="2"/>
            <w:tcBorders>
              <w:top w:val="single" w:sz="4" w:space="0" w:color="000000"/>
              <w:left w:val="single" w:sz="4" w:space="0" w:color="000000"/>
              <w:bottom w:val="single" w:sz="4" w:space="0" w:color="000000"/>
              <w:right w:val="single" w:sz="4" w:space="0" w:color="000000"/>
            </w:tcBorders>
          </w:tcPr>
          <w:p w14:paraId="35917551"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284E6CBC"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октябрь</w:t>
            </w:r>
          </w:p>
        </w:tc>
        <w:tc>
          <w:tcPr>
            <w:tcW w:w="3021" w:type="dxa"/>
            <w:tcBorders>
              <w:top w:val="single" w:sz="4" w:space="0" w:color="000000"/>
              <w:left w:val="single" w:sz="4" w:space="0" w:color="000000"/>
              <w:bottom w:val="single" w:sz="4" w:space="0" w:color="000000"/>
              <w:right w:val="single" w:sz="4" w:space="0" w:color="000000"/>
            </w:tcBorders>
          </w:tcPr>
          <w:p w14:paraId="63AE26A3" w14:textId="77777777" w:rsidR="00860025" w:rsidRPr="00494AF0" w:rsidRDefault="00026227" w:rsidP="00494AF0">
            <w:pPr>
              <w:widowControl/>
              <w:autoSpaceDE/>
              <w:autoSpaceDN/>
              <w:ind w:left="284" w:right="122"/>
              <w:rPr>
                <w:rFonts w:eastAsia="Batang"/>
                <w:color w:val="000000"/>
                <w:sz w:val="24"/>
                <w:szCs w:val="24"/>
              </w:rPr>
            </w:pPr>
            <w:r w:rsidRPr="00494AF0">
              <w:rPr>
                <w:rFonts w:eastAsia="Batang"/>
                <w:color w:val="000000"/>
                <w:sz w:val="24"/>
                <w:szCs w:val="24"/>
              </w:rPr>
              <w:t xml:space="preserve"> Учитель</w:t>
            </w:r>
            <w:r w:rsidR="00860025" w:rsidRPr="00494AF0">
              <w:rPr>
                <w:rFonts w:eastAsia="Batang"/>
                <w:color w:val="000000"/>
                <w:sz w:val="24"/>
                <w:szCs w:val="24"/>
              </w:rPr>
              <w:t xml:space="preserve"> физкультуры </w:t>
            </w:r>
          </w:p>
        </w:tc>
      </w:tr>
      <w:tr w:rsidR="00860025" w:rsidRPr="00494AF0" w14:paraId="4B0374FA"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30A5837B" w14:textId="77777777" w:rsidR="00860025" w:rsidRPr="00494AF0" w:rsidRDefault="00860025" w:rsidP="00494AF0">
            <w:pPr>
              <w:widowControl/>
              <w:autoSpaceDE/>
              <w:autoSpaceDN/>
              <w:ind w:left="284" w:right="122"/>
              <w:rPr>
                <w:rFonts w:eastAsia="№Е"/>
                <w:color w:val="000000"/>
                <w:sz w:val="24"/>
                <w:szCs w:val="24"/>
              </w:rPr>
            </w:pPr>
            <w:r w:rsidRPr="00494AF0">
              <w:rPr>
                <w:sz w:val="24"/>
                <w:szCs w:val="24"/>
              </w:rPr>
              <w:t>«Золотая осень»:  Конкурс рисунков. Праздник Осени. Конкурс поделок из природного и бросового материала.</w:t>
            </w:r>
          </w:p>
        </w:tc>
        <w:tc>
          <w:tcPr>
            <w:tcW w:w="1383" w:type="dxa"/>
            <w:gridSpan w:val="2"/>
            <w:tcBorders>
              <w:top w:val="single" w:sz="4" w:space="0" w:color="000000"/>
              <w:left w:val="single" w:sz="4" w:space="0" w:color="000000"/>
              <w:bottom w:val="single" w:sz="4" w:space="0" w:color="000000"/>
              <w:right w:val="single" w:sz="4" w:space="0" w:color="000000"/>
            </w:tcBorders>
          </w:tcPr>
          <w:p w14:paraId="58B1E3D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3B7FA1DA"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октябрь</w:t>
            </w:r>
          </w:p>
        </w:tc>
        <w:tc>
          <w:tcPr>
            <w:tcW w:w="3021" w:type="dxa"/>
            <w:tcBorders>
              <w:top w:val="single" w:sz="4" w:space="0" w:color="000000"/>
              <w:left w:val="single" w:sz="4" w:space="0" w:color="000000"/>
              <w:bottom w:val="single" w:sz="4" w:space="0" w:color="000000"/>
              <w:right w:val="single" w:sz="4" w:space="0" w:color="000000"/>
            </w:tcBorders>
          </w:tcPr>
          <w:p w14:paraId="2A70F8BF"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860025" w:rsidRPr="00494AF0" w14:paraId="3F2657D8"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5EAB807F" w14:textId="77777777" w:rsidR="00860025" w:rsidRPr="00494AF0" w:rsidRDefault="00860025" w:rsidP="00494AF0">
            <w:pPr>
              <w:widowControl/>
              <w:autoSpaceDE/>
              <w:autoSpaceDN/>
              <w:ind w:left="284" w:right="122"/>
              <w:rPr>
                <w:sz w:val="24"/>
                <w:szCs w:val="24"/>
              </w:rPr>
            </w:pPr>
            <w:r w:rsidRPr="00494AF0">
              <w:rPr>
                <w:sz w:val="24"/>
                <w:szCs w:val="24"/>
              </w:rPr>
              <w:lastRenderedPageBreak/>
              <w:t>Мероприятия месячника взаимодействия семьи и школы:</w:t>
            </w:r>
            <w:r w:rsidRPr="00494AF0">
              <w:rPr>
                <w:rFonts w:eastAsia="Arial Unicode MS"/>
                <w:sz w:val="24"/>
                <w:szCs w:val="24"/>
              </w:rPr>
              <w:t xml:space="preserve"> выставка рисунков, фотографий, акции по поздравлению мам с Днем матери, конкурсная программа «Мама, папа, я – отличная семья!», беседы, общешкольное родительское собрание</w:t>
            </w:r>
          </w:p>
        </w:tc>
        <w:tc>
          <w:tcPr>
            <w:tcW w:w="1383" w:type="dxa"/>
            <w:gridSpan w:val="2"/>
            <w:tcBorders>
              <w:top w:val="single" w:sz="4" w:space="0" w:color="000000"/>
              <w:left w:val="single" w:sz="4" w:space="0" w:color="000000"/>
              <w:bottom w:val="single" w:sz="4" w:space="0" w:color="000000"/>
              <w:right w:val="single" w:sz="4" w:space="0" w:color="000000"/>
            </w:tcBorders>
          </w:tcPr>
          <w:p w14:paraId="746D74A1"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2620454B"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ноябрь</w:t>
            </w:r>
          </w:p>
        </w:tc>
        <w:tc>
          <w:tcPr>
            <w:tcW w:w="3021" w:type="dxa"/>
            <w:tcBorders>
              <w:top w:val="single" w:sz="4" w:space="0" w:color="000000"/>
              <w:left w:val="single" w:sz="4" w:space="0" w:color="000000"/>
              <w:bottom w:val="single" w:sz="4" w:space="0" w:color="000000"/>
              <w:right w:val="single" w:sz="4" w:space="0" w:color="000000"/>
            </w:tcBorders>
          </w:tcPr>
          <w:p w14:paraId="3F0F0B03"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 xml:space="preserve">Заместитель директора по </w:t>
            </w:r>
            <w:r w:rsidR="00026227" w:rsidRPr="00494AF0">
              <w:rPr>
                <w:rFonts w:eastAsia="Batang"/>
                <w:color w:val="000000"/>
                <w:sz w:val="24"/>
                <w:szCs w:val="24"/>
              </w:rPr>
              <w:t>У</w:t>
            </w:r>
            <w:r w:rsidRPr="00494AF0">
              <w:rPr>
                <w:rFonts w:eastAsia="Batang"/>
                <w:color w:val="000000"/>
                <w:sz w:val="24"/>
                <w:szCs w:val="24"/>
              </w:rPr>
              <w:t>ВР, классные руководители</w:t>
            </w:r>
          </w:p>
        </w:tc>
      </w:tr>
      <w:tr w:rsidR="00860025" w:rsidRPr="00494AF0" w14:paraId="74DD7655"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3D04C692" w14:textId="77777777" w:rsidR="00860025" w:rsidRPr="00494AF0" w:rsidRDefault="00860025" w:rsidP="00494AF0">
            <w:pPr>
              <w:widowControl/>
              <w:autoSpaceDE/>
              <w:autoSpaceDN/>
              <w:ind w:left="284" w:right="122"/>
              <w:rPr>
                <w:sz w:val="24"/>
                <w:szCs w:val="24"/>
              </w:rPr>
            </w:pPr>
            <w:r w:rsidRPr="00494AF0">
              <w:rPr>
                <w:sz w:val="24"/>
                <w:szCs w:val="24"/>
              </w:rPr>
              <w:t>День правовой защиты детей.  Анкетирование учащихся на случай нарушения их прав и свобод в школе и семье.</w:t>
            </w:r>
          </w:p>
        </w:tc>
        <w:tc>
          <w:tcPr>
            <w:tcW w:w="1383" w:type="dxa"/>
            <w:gridSpan w:val="2"/>
            <w:tcBorders>
              <w:top w:val="single" w:sz="4" w:space="0" w:color="000000"/>
              <w:left w:val="single" w:sz="4" w:space="0" w:color="000000"/>
              <w:bottom w:val="single" w:sz="4" w:space="0" w:color="000000"/>
              <w:right w:val="single" w:sz="4" w:space="0" w:color="000000"/>
            </w:tcBorders>
          </w:tcPr>
          <w:p w14:paraId="7B42A55A"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46CE777D"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ноябрь</w:t>
            </w:r>
          </w:p>
        </w:tc>
        <w:tc>
          <w:tcPr>
            <w:tcW w:w="3021" w:type="dxa"/>
            <w:tcBorders>
              <w:top w:val="single" w:sz="4" w:space="0" w:color="000000"/>
              <w:left w:val="single" w:sz="4" w:space="0" w:color="000000"/>
              <w:bottom w:val="single" w:sz="4" w:space="0" w:color="000000"/>
              <w:right w:val="single" w:sz="4" w:space="0" w:color="000000"/>
            </w:tcBorders>
          </w:tcPr>
          <w:p w14:paraId="79CAD1BF"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Педагог- психолог</w:t>
            </w:r>
          </w:p>
        </w:tc>
      </w:tr>
      <w:tr w:rsidR="00860025" w:rsidRPr="00494AF0" w14:paraId="2788CA6B"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6F119516" w14:textId="77777777" w:rsidR="00860025" w:rsidRPr="00494AF0" w:rsidRDefault="00860025" w:rsidP="00494AF0">
            <w:pPr>
              <w:widowControl/>
              <w:autoSpaceDE/>
              <w:autoSpaceDN/>
              <w:ind w:left="284" w:right="122"/>
              <w:rPr>
                <w:color w:val="000000"/>
                <w:sz w:val="24"/>
                <w:szCs w:val="24"/>
              </w:rPr>
            </w:pPr>
            <w:r w:rsidRPr="00494AF0">
              <w:rPr>
                <w:color w:val="000000"/>
                <w:sz w:val="24"/>
                <w:szCs w:val="24"/>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383" w:type="dxa"/>
            <w:gridSpan w:val="2"/>
            <w:tcBorders>
              <w:top w:val="single" w:sz="4" w:space="0" w:color="000000"/>
              <w:left w:val="single" w:sz="4" w:space="0" w:color="000000"/>
              <w:bottom w:val="single" w:sz="4" w:space="0" w:color="000000"/>
              <w:right w:val="single" w:sz="4" w:space="0" w:color="000000"/>
            </w:tcBorders>
          </w:tcPr>
          <w:p w14:paraId="109150BA"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31D29A0E"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декабрь</w:t>
            </w:r>
          </w:p>
        </w:tc>
        <w:tc>
          <w:tcPr>
            <w:tcW w:w="3021" w:type="dxa"/>
            <w:tcBorders>
              <w:top w:val="single" w:sz="4" w:space="0" w:color="000000"/>
              <w:left w:val="single" w:sz="4" w:space="0" w:color="000000"/>
              <w:bottom w:val="single" w:sz="4" w:space="0" w:color="000000"/>
              <w:right w:val="single" w:sz="4" w:space="0" w:color="000000"/>
            </w:tcBorders>
          </w:tcPr>
          <w:p w14:paraId="776CE48C"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w:t>
            </w:r>
          </w:p>
        </w:tc>
      </w:tr>
      <w:tr w:rsidR="00860025" w:rsidRPr="00494AF0" w14:paraId="39D2E9DC"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45CA3294" w14:textId="77777777" w:rsidR="00860025" w:rsidRPr="00494AF0" w:rsidRDefault="00860025" w:rsidP="00494AF0">
            <w:pPr>
              <w:widowControl/>
              <w:autoSpaceDE/>
              <w:autoSpaceDN/>
              <w:ind w:left="284" w:right="122"/>
              <w:rPr>
                <w:sz w:val="24"/>
                <w:szCs w:val="24"/>
              </w:rPr>
            </w:pPr>
            <w:r w:rsidRPr="00494AF0">
              <w:rPr>
                <w:sz w:val="24"/>
                <w:szCs w:val="24"/>
              </w:rPr>
              <w:t>Лыжные соревнования</w:t>
            </w:r>
          </w:p>
        </w:tc>
        <w:tc>
          <w:tcPr>
            <w:tcW w:w="1383" w:type="dxa"/>
            <w:gridSpan w:val="2"/>
            <w:tcBorders>
              <w:top w:val="single" w:sz="4" w:space="0" w:color="000000"/>
              <w:left w:val="single" w:sz="4" w:space="0" w:color="000000"/>
              <w:bottom w:val="single" w:sz="4" w:space="0" w:color="000000"/>
              <w:right w:val="single" w:sz="4" w:space="0" w:color="000000"/>
            </w:tcBorders>
          </w:tcPr>
          <w:p w14:paraId="79032B15"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0998C43C"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 xml:space="preserve">январь </w:t>
            </w:r>
          </w:p>
        </w:tc>
        <w:tc>
          <w:tcPr>
            <w:tcW w:w="3021" w:type="dxa"/>
            <w:tcBorders>
              <w:top w:val="single" w:sz="4" w:space="0" w:color="000000"/>
              <w:left w:val="single" w:sz="4" w:space="0" w:color="000000"/>
              <w:bottom w:val="single" w:sz="4" w:space="0" w:color="000000"/>
              <w:right w:val="single" w:sz="4" w:space="0" w:color="000000"/>
            </w:tcBorders>
          </w:tcPr>
          <w:p w14:paraId="44ACF229"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Учитель физкультуры</w:t>
            </w:r>
          </w:p>
        </w:tc>
      </w:tr>
      <w:tr w:rsidR="00860025" w:rsidRPr="00494AF0" w14:paraId="724D66A5"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6B626407" w14:textId="77777777" w:rsidR="00860025" w:rsidRPr="00494AF0" w:rsidRDefault="00860025" w:rsidP="00494AF0">
            <w:pPr>
              <w:widowControl/>
              <w:autoSpaceDE/>
              <w:autoSpaceDN/>
              <w:ind w:left="284" w:right="122"/>
              <w:rPr>
                <w:sz w:val="24"/>
                <w:szCs w:val="24"/>
              </w:rPr>
            </w:pPr>
            <w:r w:rsidRPr="00494AF0">
              <w:rPr>
                <w:sz w:val="24"/>
                <w:szCs w:val="24"/>
              </w:rPr>
              <w:t xml:space="preserve">Час памяти «Блокада Ленинграда» </w:t>
            </w:r>
          </w:p>
        </w:tc>
        <w:tc>
          <w:tcPr>
            <w:tcW w:w="1383" w:type="dxa"/>
            <w:gridSpan w:val="2"/>
            <w:tcBorders>
              <w:top w:val="single" w:sz="4" w:space="0" w:color="000000"/>
              <w:left w:val="single" w:sz="4" w:space="0" w:color="000000"/>
              <w:bottom w:val="single" w:sz="4" w:space="0" w:color="000000"/>
              <w:right w:val="single" w:sz="4" w:space="0" w:color="000000"/>
            </w:tcBorders>
          </w:tcPr>
          <w:p w14:paraId="38A448D8"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118B5A51"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январь</w:t>
            </w:r>
          </w:p>
        </w:tc>
        <w:tc>
          <w:tcPr>
            <w:tcW w:w="3021" w:type="dxa"/>
            <w:tcBorders>
              <w:top w:val="single" w:sz="4" w:space="0" w:color="000000"/>
              <w:left w:val="single" w:sz="4" w:space="0" w:color="000000"/>
              <w:bottom w:val="single" w:sz="4" w:space="0" w:color="000000"/>
              <w:right w:val="single" w:sz="4" w:space="0" w:color="000000"/>
            </w:tcBorders>
          </w:tcPr>
          <w:p w14:paraId="2A1492B8"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Учитель истории</w:t>
            </w:r>
          </w:p>
        </w:tc>
      </w:tr>
      <w:tr w:rsidR="00860025" w:rsidRPr="00494AF0" w14:paraId="26B16B0A"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1E67C4ED" w14:textId="77777777" w:rsidR="00860025" w:rsidRPr="00494AF0" w:rsidRDefault="00860025" w:rsidP="00494AF0">
            <w:pPr>
              <w:widowControl/>
              <w:autoSpaceDE/>
              <w:autoSpaceDN/>
              <w:ind w:left="284" w:right="122"/>
              <w:rPr>
                <w:sz w:val="24"/>
                <w:szCs w:val="24"/>
              </w:rPr>
            </w:pPr>
            <w:r w:rsidRPr="00494AF0">
              <w:rPr>
                <w:sz w:val="24"/>
                <w:szCs w:val="24"/>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383" w:type="dxa"/>
            <w:gridSpan w:val="2"/>
            <w:tcBorders>
              <w:top w:val="single" w:sz="4" w:space="0" w:color="000000"/>
              <w:left w:val="single" w:sz="4" w:space="0" w:color="000000"/>
              <w:bottom w:val="single" w:sz="4" w:space="0" w:color="000000"/>
              <w:right w:val="single" w:sz="4" w:space="0" w:color="000000"/>
            </w:tcBorders>
          </w:tcPr>
          <w:p w14:paraId="0DFA6AAD"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5ADB39A0" w14:textId="77777777" w:rsidR="00860025" w:rsidRPr="00494AF0" w:rsidRDefault="00860025" w:rsidP="00494AF0">
            <w:pPr>
              <w:widowControl/>
              <w:autoSpaceDE/>
              <w:autoSpaceDN/>
              <w:ind w:left="284" w:right="122" w:hanging="27"/>
              <w:rPr>
                <w:rFonts w:eastAsia="№Е"/>
                <w:color w:val="000000"/>
                <w:sz w:val="24"/>
                <w:szCs w:val="24"/>
              </w:rPr>
            </w:pPr>
            <w:r w:rsidRPr="00494AF0">
              <w:rPr>
                <w:rFonts w:eastAsia="№Е"/>
                <w:color w:val="000000"/>
                <w:sz w:val="24"/>
                <w:szCs w:val="24"/>
              </w:rPr>
              <w:t>февраль</w:t>
            </w:r>
          </w:p>
        </w:tc>
        <w:tc>
          <w:tcPr>
            <w:tcW w:w="3021" w:type="dxa"/>
            <w:tcBorders>
              <w:top w:val="single" w:sz="4" w:space="0" w:color="000000"/>
              <w:left w:val="single" w:sz="4" w:space="0" w:color="000000"/>
              <w:bottom w:val="single" w:sz="4" w:space="0" w:color="000000"/>
              <w:right w:val="single" w:sz="4" w:space="0" w:color="000000"/>
            </w:tcBorders>
          </w:tcPr>
          <w:p w14:paraId="273E939B"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w:t>
            </w:r>
            <w:r w:rsidR="00860025" w:rsidRPr="00494AF0">
              <w:rPr>
                <w:rFonts w:eastAsia="Batang"/>
                <w:color w:val="000000"/>
                <w:sz w:val="24"/>
                <w:szCs w:val="24"/>
              </w:rPr>
              <w:t>, учитель физкультуры</w:t>
            </w:r>
          </w:p>
        </w:tc>
      </w:tr>
      <w:tr w:rsidR="00860025" w:rsidRPr="00494AF0" w14:paraId="6E998214"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7F642E47" w14:textId="77777777" w:rsidR="00860025" w:rsidRPr="00494AF0" w:rsidRDefault="00860025" w:rsidP="00494AF0">
            <w:pPr>
              <w:widowControl/>
              <w:autoSpaceDE/>
              <w:autoSpaceDN/>
              <w:ind w:left="284" w:right="122"/>
              <w:rPr>
                <w:sz w:val="24"/>
                <w:szCs w:val="24"/>
              </w:rPr>
            </w:pPr>
            <w:r w:rsidRPr="00494AF0">
              <w:rPr>
                <w:sz w:val="24"/>
                <w:szCs w:val="24"/>
              </w:rPr>
              <w:t>Неделя начальных классов (викторины, интеллектуальные игры, конкурсные программы)</w:t>
            </w:r>
          </w:p>
        </w:tc>
        <w:tc>
          <w:tcPr>
            <w:tcW w:w="1383" w:type="dxa"/>
            <w:gridSpan w:val="2"/>
            <w:tcBorders>
              <w:top w:val="single" w:sz="4" w:space="0" w:color="000000"/>
              <w:left w:val="single" w:sz="4" w:space="0" w:color="000000"/>
              <w:bottom w:val="single" w:sz="4" w:space="0" w:color="000000"/>
              <w:right w:val="single" w:sz="4" w:space="0" w:color="000000"/>
            </w:tcBorders>
          </w:tcPr>
          <w:p w14:paraId="41505D38"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4314F7E6" w14:textId="77777777" w:rsidR="00860025" w:rsidRPr="00494AF0" w:rsidRDefault="00860025" w:rsidP="00494AF0">
            <w:pPr>
              <w:widowControl/>
              <w:autoSpaceDE/>
              <w:autoSpaceDN/>
              <w:ind w:left="284" w:right="122" w:firstLine="94"/>
              <w:rPr>
                <w:rFonts w:eastAsia="№Е"/>
                <w:color w:val="000000"/>
                <w:sz w:val="24"/>
                <w:szCs w:val="24"/>
              </w:rPr>
            </w:pPr>
            <w:r w:rsidRPr="00494AF0">
              <w:rPr>
                <w:rFonts w:eastAsia="№Е"/>
                <w:color w:val="000000"/>
                <w:sz w:val="24"/>
                <w:szCs w:val="24"/>
              </w:rPr>
              <w:t>февраль</w:t>
            </w:r>
          </w:p>
        </w:tc>
        <w:tc>
          <w:tcPr>
            <w:tcW w:w="3021" w:type="dxa"/>
            <w:tcBorders>
              <w:top w:val="single" w:sz="4" w:space="0" w:color="000000"/>
              <w:left w:val="single" w:sz="4" w:space="0" w:color="000000"/>
              <w:bottom w:val="single" w:sz="4" w:space="0" w:color="000000"/>
              <w:right w:val="single" w:sz="4" w:space="0" w:color="000000"/>
            </w:tcBorders>
          </w:tcPr>
          <w:p w14:paraId="16770222"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МО учителей начальных классов</w:t>
            </w:r>
          </w:p>
        </w:tc>
      </w:tr>
      <w:tr w:rsidR="00860025" w:rsidRPr="00494AF0" w14:paraId="25E938B1"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12202E28" w14:textId="77777777" w:rsidR="00860025" w:rsidRPr="00494AF0" w:rsidRDefault="00860025" w:rsidP="00494AF0">
            <w:pPr>
              <w:widowControl/>
              <w:autoSpaceDE/>
              <w:autoSpaceDN/>
              <w:ind w:left="284" w:right="122"/>
              <w:rPr>
                <w:sz w:val="24"/>
                <w:szCs w:val="24"/>
              </w:rPr>
            </w:pPr>
            <w:r w:rsidRPr="00494AF0">
              <w:rPr>
                <w:sz w:val="24"/>
                <w:szCs w:val="24"/>
              </w:rPr>
              <w:t>8 Марта в школе: конкурс рисунков, акция по поздравлению мам, бабушек, девочек, утренник</w:t>
            </w:r>
          </w:p>
        </w:tc>
        <w:tc>
          <w:tcPr>
            <w:tcW w:w="1383" w:type="dxa"/>
            <w:gridSpan w:val="2"/>
            <w:tcBorders>
              <w:top w:val="single" w:sz="4" w:space="0" w:color="000000"/>
              <w:left w:val="single" w:sz="4" w:space="0" w:color="000000"/>
              <w:bottom w:val="single" w:sz="4" w:space="0" w:color="000000"/>
              <w:right w:val="single" w:sz="4" w:space="0" w:color="000000"/>
            </w:tcBorders>
          </w:tcPr>
          <w:p w14:paraId="779775CA"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088ECE9B" w14:textId="77777777" w:rsidR="00860025" w:rsidRPr="00494AF0" w:rsidRDefault="00860025" w:rsidP="00494AF0">
            <w:pPr>
              <w:widowControl/>
              <w:autoSpaceDE/>
              <w:autoSpaceDN/>
              <w:ind w:left="284" w:right="122" w:firstLine="94"/>
              <w:rPr>
                <w:rFonts w:eastAsia="№Е"/>
                <w:color w:val="000000"/>
                <w:sz w:val="24"/>
                <w:szCs w:val="24"/>
              </w:rPr>
            </w:pPr>
            <w:r w:rsidRPr="00494AF0">
              <w:rPr>
                <w:rFonts w:eastAsia="№Е"/>
                <w:color w:val="000000"/>
                <w:sz w:val="24"/>
                <w:szCs w:val="24"/>
              </w:rPr>
              <w:t>март</w:t>
            </w:r>
          </w:p>
        </w:tc>
        <w:tc>
          <w:tcPr>
            <w:tcW w:w="3021" w:type="dxa"/>
            <w:tcBorders>
              <w:top w:val="single" w:sz="4" w:space="0" w:color="000000"/>
              <w:left w:val="single" w:sz="4" w:space="0" w:color="000000"/>
              <w:bottom w:val="single" w:sz="4" w:space="0" w:color="000000"/>
              <w:right w:val="single" w:sz="4" w:space="0" w:color="000000"/>
            </w:tcBorders>
          </w:tcPr>
          <w:p w14:paraId="6998CC79"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w:t>
            </w:r>
          </w:p>
        </w:tc>
      </w:tr>
      <w:tr w:rsidR="00860025" w:rsidRPr="00494AF0" w14:paraId="43A588CB"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7F30A601" w14:textId="77777777" w:rsidR="00860025" w:rsidRPr="00494AF0" w:rsidRDefault="00860025" w:rsidP="00494AF0">
            <w:pPr>
              <w:widowControl/>
              <w:autoSpaceDE/>
              <w:autoSpaceDN/>
              <w:ind w:left="284" w:right="122"/>
              <w:rPr>
                <w:sz w:val="24"/>
                <w:szCs w:val="24"/>
              </w:rPr>
            </w:pPr>
            <w:r w:rsidRPr="00494AF0">
              <w:rPr>
                <w:sz w:val="24"/>
                <w:szCs w:val="24"/>
              </w:rPr>
              <w:t>Мероприятия месячника нравственного воспитания «Спешите делать добрые дела». Весенняя неделя добра</w:t>
            </w:r>
          </w:p>
        </w:tc>
        <w:tc>
          <w:tcPr>
            <w:tcW w:w="1383" w:type="dxa"/>
            <w:gridSpan w:val="2"/>
            <w:tcBorders>
              <w:top w:val="single" w:sz="4" w:space="0" w:color="000000"/>
              <w:left w:val="single" w:sz="4" w:space="0" w:color="000000"/>
              <w:bottom w:val="single" w:sz="4" w:space="0" w:color="000000"/>
              <w:right w:val="single" w:sz="4" w:space="0" w:color="000000"/>
            </w:tcBorders>
          </w:tcPr>
          <w:p w14:paraId="085D6E0D"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03539B9A" w14:textId="77777777" w:rsidR="00860025" w:rsidRPr="00494AF0" w:rsidRDefault="00860025" w:rsidP="00494AF0">
            <w:pPr>
              <w:widowControl/>
              <w:autoSpaceDE/>
              <w:autoSpaceDN/>
              <w:ind w:left="284" w:right="122" w:firstLine="94"/>
              <w:rPr>
                <w:rFonts w:eastAsia="№Е"/>
                <w:color w:val="000000"/>
                <w:sz w:val="24"/>
                <w:szCs w:val="24"/>
              </w:rPr>
            </w:pPr>
            <w:r w:rsidRPr="00494AF0">
              <w:rPr>
                <w:rFonts w:eastAsia="№Е"/>
                <w:color w:val="000000"/>
                <w:sz w:val="24"/>
                <w:szCs w:val="24"/>
              </w:rPr>
              <w:t>апрель</w:t>
            </w:r>
          </w:p>
        </w:tc>
        <w:tc>
          <w:tcPr>
            <w:tcW w:w="3021" w:type="dxa"/>
            <w:tcBorders>
              <w:top w:val="single" w:sz="4" w:space="0" w:color="000000"/>
              <w:left w:val="single" w:sz="4" w:space="0" w:color="000000"/>
              <w:bottom w:val="single" w:sz="4" w:space="0" w:color="000000"/>
              <w:right w:val="single" w:sz="4" w:space="0" w:color="000000"/>
            </w:tcBorders>
          </w:tcPr>
          <w:p w14:paraId="3985233C"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w:t>
            </w:r>
          </w:p>
        </w:tc>
      </w:tr>
      <w:tr w:rsidR="00860025" w:rsidRPr="00494AF0" w14:paraId="4BE4997C"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407DB5FA" w14:textId="77777777" w:rsidR="00860025" w:rsidRPr="00494AF0" w:rsidRDefault="00860025" w:rsidP="00494AF0">
            <w:pPr>
              <w:widowControl/>
              <w:autoSpaceDE/>
              <w:autoSpaceDN/>
              <w:ind w:left="284" w:right="122"/>
              <w:rPr>
                <w:sz w:val="24"/>
                <w:szCs w:val="24"/>
              </w:rPr>
            </w:pPr>
            <w:r w:rsidRPr="00494AF0">
              <w:rPr>
                <w:sz w:val="24"/>
                <w:szCs w:val="24"/>
              </w:rPr>
              <w:t>День космонавтики: конкурс рисунков</w:t>
            </w:r>
          </w:p>
        </w:tc>
        <w:tc>
          <w:tcPr>
            <w:tcW w:w="1383" w:type="dxa"/>
            <w:gridSpan w:val="2"/>
            <w:tcBorders>
              <w:top w:val="single" w:sz="4" w:space="0" w:color="000000"/>
              <w:left w:val="single" w:sz="4" w:space="0" w:color="000000"/>
              <w:bottom w:val="single" w:sz="4" w:space="0" w:color="000000"/>
              <w:right w:val="single" w:sz="4" w:space="0" w:color="000000"/>
            </w:tcBorders>
          </w:tcPr>
          <w:p w14:paraId="31BB16A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7161E966" w14:textId="77777777" w:rsidR="00860025" w:rsidRPr="00494AF0" w:rsidRDefault="00860025" w:rsidP="00494AF0">
            <w:pPr>
              <w:widowControl/>
              <w:autoSpaceDE/>
              <w:autoSpaceDN/>
              <w:ind w:left="284" w:right="122" w:firstLine="94"/>
              <w:rPr>
                <w:rFonts w:eastAsia="№Е"/>
                <w:color w:val="000000"/>
                <w:sz w:val="24"/>
                <w:szCs w:val="24"/>
              </w:rPr>
            </w:pPr>
            <w:r w:rsidRPr="00494AF0">
              <w:rPr>
                <w:rFonts w:eastAsia="№Е"/>
                <w:color w:val="000000"/>
                <w:sz w:val="24"/>
                <w:szCs w:val="24"/>
              </w:rPr>
              <w:t>апрель</w:t>
            </w:r>
          </w:p>
        </w:tc>
        <w:tc>
          <w:tcPr>
            <w:tcW w:w="3021" w:type="dxa"/>
            <w:tcBorders>
              <w:top w:val="single" w:sz="4" w:space="0" w:color="000000"/>
              <w:left w:val="single" w:sz="4" w:space="0" w:color="000000"/>
              <w:bottom w:val="single" w:sz="4" w:space="0" w:color="000000"/>
              <w:right w:val="single" w:sz="4" w:space="0" w:color="000000"/>
            </w:tcBorders>
          </w:tcPr>
          <w:p w14:paraId="5443E63D"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w:t>
            </w:r>
          </w:p>
        </w:tc>
      </w:tr>
      <w:tr w:rsidR="00860025" w:rsidRPr="00494AF0" w14:paraId="06A89C2B"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1BE11665" w14:textId="77777777" w:rsidR="00860025" w:rsidRPr="00494AF0" w:rsidRDefault="00860025" w:rsidP="00494AF0">
            <w:pPr>
              <w:widowControl/>
              <w:autoSpaceDE/>
              <w:autoSpaceDN/>
              <w:ind w:left="284" w:right="122"/>
              <w:rPr>
                <w:sz w:val="24"/>
                <w:szCs w:val="24"/>
              </w:rPr>
            </w:pPr>
            <w:r w:rsidRPr="00494AF0">
              <w:rPr>
                <w:color w:val="1C1C1C"/>
                <w:sz w:val="24"/>
                <w:szCs w:val="24"/>
              </w:rPr>
              <w:lastRenderedPageBreak/>
              <w:t>Итоговая выставка детского творчества</w:t>
            </w:r>
          </w:p>
        </w:tc>
        <w:tc>
          <w:tcPr>
            <w:tcW w:w="1383" w:type="dxa"/>
            <w:gridSpan w:val="2"/>
            <w:tcBorders>
              <w:top w:val="single" w:sz="4" w:space="0" w:color="000000"/>
              <w:left w:val="single" w:sz="4" w:space="0" w:color="000000"/>
              <w:bottom w:val="single" w:sz="4" w:space="0" w:color="000000"/>
              <w:right w:val="single" w:sz="4" w:space="0" w:color="000000"/>
            </w:tcBorders>
          </w:tcPr>
          <w:p w14:paraId="2524ED32"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14AC5C1A" w14:textId="77777777" w:rsidR="00860025" w:rsidRPr="00494AF0" w:rsidRDefault="00860025" w:rsidP="00494AF0">
            <w:pPr>
              <w:widowControl/>
              <w:autoSpaceDE/>
              <w:autoSpaceDN/>
              <w:ind w:left="284" w:right="122" w:firstLine="94"/>
              <w:rPr>
                <w:rFonts w:eastAsia="№Е"/>
                <w:color w:val="000000"/>
                <w:sz w:val="24"/>
                <w:szCs w:val="24"/>
              </w:rPr>
            </w:pPr>
            <w:r w:rsidRPr="00494AF0">
              <w:rPr>
                <w:rFonts w:eastAsia="№Е"/>
                <w:color w:val="000000"/>
                <w:sz w:val="24"/>
                <w:szCs w:val="24"/>
              </w:rPr>
              <w:t>апрель</w:t>
            </w:r>
          </w:p>
        </w:tc>
        <w:tc>
          <w:tcPr>
            <w:tcW w:w="3021" w:type="dxa"/>
            <w:tcBorders>
              <w:top w:val="single" w:sz="4" w:space="0" w:color="000000"/>
              <w:left w:val="single" w:sz="4" w:space="0" w:color="000000"/>
              <w:bottom w:val="single" w:sz="4" w:space="0" w:color="000000"/>
              <w:right w:val="single" w:sz="4" w:space="0" w:color="000000"/>
            </w:tcBorders>
          </w:tcPr>
          <w:p w14:paraId="3356091E"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w:t>
            </w:r>
          </w:p>
        </w:tc>
      </w:tr>
      <w:tr w:rsidR="00860025" w:rsidRPr="00494AF0" w14:paraId="1E5F4BF2"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0D7BD00D" w14:textId="77777777" w:rsidR="00860025" w:rsidRPr="00494AF0" w:rsidRDefault="00860025" w:rsidP="00494AF0">
            <w:pPr>
              <w:widowControl/>
              <w:autoSpaceDE/>
              <w:autoSpaceDN/>
              <w:ind w:left="284" w:right="122"/>
              <w:rPr>
                <w:color w:val="1C1C1C"/>
                <w:sz w:val="24"/>
                <w:szCs w:val="24"/>
              </w:rPr>
            </w:pPr>
            <w:r w:rsidRPr="00494AF0">
              <w:rPr>
                <w:color w:val="1C1C1C"/>
                <w:sz w:val="24"/>
                <w:szCs w:val="24"/>
              </w:rPr>
              <w:t>Мероприятия месячника ЗОЖ «Здоровое поколение».</w:t>
            </w:r>
            <w:r w:rsidRPr="00494AF0">
              <w:rPr>
                <w:sz w:val="24"/>
                <w:szCs w:val="24"/>
              </w:rPr>
              <w:t xml:space="preserve"> Закрытие школьной спартакиады. Весенний День здоровья. Акция "Школа против курения". Туристические походы.</w:t>
            </w:r>
          </w:p>
        </w:tc>
        <w:tc>
          <w:tcPr>
            <w:tcW w:w="1383" w:type="dxa"/>
            <w:gridSpan w:val="2"/>
            <w:tcBorders>
              <w:top w:val="single" w:sz="4" w:space="0" w:color="000000"/>
              <w:left w:val="single" w:sz="4" w:space="0" w:color="000000"/>
              <w:bottom w:val="single" w:sz="4" w:space="0" w:color="000000"/>
              <w:right w:val="single" w:sz="4" w:space="0" w:color="000000"/>
            </w:tcBorders>
          </w:tcPr>
          <w:p w14:paraId="61E93F90"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4C386408" w14:textId="77777777" w:rsidR="00860025" w:rsidRPr="00494AF0" w:rsidRDefault="00860025" w:rsidP="00494AF0">
            <w:pPr>
              <w:widowControl/>
              <w:autoSpaceDE/>
              <w:autoSpaceDN/>
              <w:ind w:left="284" w:right="122"/>
              <w:rPr>
                <w:rFonts w:eastAsia="№Е"/>
                <w:color w:val="000000"/>
                <w:sz w:val="24"/>
                <w:szCs w:val="24"/>
              </w:rPr>
            </w:pPr>
            <w:r w:rsidRPr="00494AF0">
              <w:rPr>
                <w:rFonts w:eastAsia="№Е"/>
                <w:color w:val="000000"/>
                <w:sz w:val="24"/>
                <w:szCs w:val="24"/>
              </w:rPr>
              <w:t>май</w:t>
            </w:r>
          </w:p>
        </w:tc>
        <w:tc>
          <w:tcPr>
            <w:tcW w:w="3021" w:type="dxa"/>
            <w:tcBorders>
              <w:top w:val="single" w:sz="4" w:space="0" w:color="000000"/>
              <w:left w:val="single" w:sz="4" w:space="0" w:color="000000"/>
              <w:bottom w:val="single" w:sz="4" w:space="0" w:color="000000"/>
              <w:right w:val="single" w:sz="4" w:space="0" w:color="000000"/>
            </w:tcBorders>
          </w:tcPr>
          <w:p w14:paraId="2A627640"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 учитель физической культуры</w:t>
            </w:r>
          </w:p>
        </w:tc>
      </w:tr>
      <w:tr w:rsidR="00860025" w:rsidRPr="00494AF0" w14:paraId="3188173A"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48F13C75" w14:textId="77777777" w:rsidR="00860025" w:rsidRPr="00494AF0" w:rsidRDefault="00860025" w:rsidP="00494AF0">
            <w:pPr>
              <w:widowControl/>
              <w:autoSpaceDE/>
              <w:autoSpaceDN/>
              <w:ind w:left="284" w:right="122"/>
              <w:rPr>
                <w:color w:val="1C1C1C"/>
                <w:sz w:val="24"/>
                <w:szCs w:val="24"/>
              </w:rPr>
            </w:pPr>
            <w:r w:rsidRPr="00494AF0">
              <w:rPr>
                <w:color w:val="1C1C1C"/>
                <w:sz w:val="24"/>
                <w:szCs w:val="24"/>
              </w:rPr>
              <w:t xml:space="preserve">День Победы: акции «Бессмертный полк», «С праздником, ветеран!», концерт в ДК, </w:t>
            </w:r>
            <w:r w:rsidRPr="00494AF0">
              <w:rPr>
                <w:sz w:val="24"/>
                <w:szCs w:val="24"/>
              </w:rPr>
              <w:t>проект «Окна Победы»</w:t>
            </w:r>
          </w:p>
        </w:tc>
        <w:tc>
          <w:tcPr>
            <w:tcW w:w="1383" w:type="dxa"/>
            <w:gridSpan w:val="2"/>
            <w:tcBorders>
              <w:top w:val="single" w:sz="4" w:space="0" w:color="000000"/>
              <w:left w:val="single" w:sz="4" w:space="0" w:color="000000"/>
              <w:bottom w:val="single" w:sz="4" w:space="0" w:color="000000"/>
              <w:right w:val="single" w:sz="4" w:space="0" w:color="000000"/>
            </w:tcBorders>
          </w:tcPr>
          <w:p w14:paraId="69A94186"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1D439689" w14:textId="77777777" w:rsidR="00860025" w:rsidRPr="00494AF0" w:rsidRDefault="00860025" w:rsidP="00494AF0">
            <w:pPr>
              <w:widowControl/>
              <w:autoSpaceDE/>
              <w:autoSpaceDN/>
              <w:ind w:left="284" w:right="122"/>
              <w:rPr>
                <w:rFonts w:eastAsia="№Е"/>
                <w:color w:val="000000"/>
                <w:sz w:val="24"/>
                <w:szCs w:val="24"/>
              </w:rPr>
            </w:pPr>
            <w:r w:rsidRPr="00494AF0">
              <w:rPr>
                <w:rFonts w:eastAsia="№Е"/>
                <w:color w:val="000000"/>
                <w:sz w:val="24"/>
                <w:szCs w:val="24"/>
              </w:rPr>
              <w:t>май</w:t>
            </w:r>
          </w:p>
        </w:tc>
        <w:tc>
          <w:tcPr>
            <w:tcW w:w="3021" w:type="dxa"/>
            <w:tcBorders>
              <w:top w:val="single" w:sz="4" w:space="0" w:color="000000"/>
              <w:left w:val="single" w:sz="4" w:space="0" w:color="000000"/>
              <w:bottom w:val="single" w:sz="4" w:space="0" w:color="000000"/>
              <w:right w:val="single" w:sz="4" w:space="0" w:color="000000"/>
            </w:tcBorders>
          </w:tcPr>
          <w:p w14:paraId="44F2CBFA" w14:textId="77777777" w:rsidR="00860025" w:rsidRPr="00494AF0" w:rsidRDefault="00D24DB1" w:rsidP="00494AF0">
            <w:pPr>
              <w:widowControl/>
              <w:autoSpaceDE/>
              <w:autoSpaceDN/>
              <w:ind w:left="284" w:right="122"/>
              <w:rPr>
                <w:rFonts w:eastAsia="Batang"/>
                <w:color w:val="000000"/>
                <w:sz w:val="24"/>
                <w:szCs w:val="24"/>
              </w:rPr>
            </w:pPr>
            <w:r w:rsidRPr="00494AF0">
              <w:rPr>
                <w:rFonts w:eastAsia="Batang"/>
                <w:color w:val="000000"/>
                <w:sz w:val="24"/>
                <w:szCs w:val="24"/>
              </w:rPr>
              <w:t>Заместитель директора по УВР, классные руководители, учитель физической культуры</w:t>
            </w:r>
          </w:p>
        </w:tc>
      </w:tr>
      <w:tr w:rsidR="00860025" w:rsidRPr="00494AF0" w14:paraId="4208F603" w14:textId="77777777" w:rsidTr="002406DC">
        <w:tc>
          <w:tcPr>
            <w:tcW w:w="3345" w:type="dxa"/>
            <w:gridSpan w:val="2"/>
            <w:tcBorders>
              <w:top w:val="single" w:sz="4" w:space="0" w:color="000000"/>
              <w:left w:val="single" w:sz="4" w:space="0" w:color="000000"/>
              <w:bottom w:val="single" w:sz="4" w:space="0" w:color="000000"/>
              <w:right w:val="single" w:sz="4" w:space="0" w:color="000000"/>
            </w:tcBorders>
          </w:tcPr>
          <w:p w14:paraId="4CEFEB01" w14:textId="77777777" w:rsidR="00860025" w:rsidRPr="00494AF0" w:rsidRDefault="00860025" w:rsidP="00494AF0">
            <w:pPr>
              <w:widowControl/>
              <w:autoSpaceDE/>
              <w:autoSpaceDN/>
              <w:ind w:left="284" w:right="122"/>
              <w:rPr>
                <w:rFonts w:eastAsia="№Е"/>
                <w:color w:val="000000"/>
                <w:sz w:val="24"/>
                <w:szCs w:val="24"/>
              </w:rPr>
            </w:pPr>
            <w:r w:rsidRPr="00494AF0">
              <w:rPr>
                <w:color w:val="000000"/>
                <w:sz w:val="24"/>
                <w:szCs w:val="24"/>
              </w:rPr>
              <w:t>Торжественная линейка «Последний звонок»</w:t>
            </w:r>
          </w:p>
        </w:tc>
        <w:tc>
          <w:tcPr>
            <w:tcW w:w="1383" w:type="dxa"/>
            <w:gridSpan w:val="2"/>
            <w:tcBorders>
              <w:top w:val="single" w:sz="4" w:space="0" w:color="000000"/>
              <w:left w:val="single" w:sz="4" w:space="0" w:color="000000"/>
              <w:bottom w:val="single" w:sz="4" w:space="0" w:color="000000"/>
              <w:right w:val="single" w:sz="4" w:space="0" w:color="000000"/>
            </w:tcBorders>
          </w:tcPr>
          <w:p w14:paraId="2B176486"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108" w:type="dxa"/>
            <w:tcBorders>
              <w:top w:val="single" w:sz="4" w:space="0" w:color="000000"/>
              <w:left w:val="single" w:sz="4" w:space="0" w:color="000000"/>
              <w:bottom w:val="single" w:sz="4" w:space="0" w:color="000000"/>
              <w:right w:val="single" w:sz="4" w:space="0" w:color="000000"/>
            </w:tcBorders>
          </w:tcPr>
          <w:p w14:paraId="3B783662" w14:textId="77777777" w:rsidR="00860025" w:rsidRPr="00494AF0" w:rsidRDefault="00860025" w:rsidP="00494AF0">
            <w:pPr>
              <w:widowControl/>
              <w:autoSpaceDE/>
              <w:autoSpaceDN/>
              <w:ind w:left="284" w:right="122"/>
              <w:rPr>
                <w:rFonts w:eastAsia="№Е"/>
                <w:color w:val="000000"/>
                <w:sz w:val="24"/>
                <w:szCs w:val="24"/>
              </w:rPr>
            </w:pPr>
            <w:r w:rsidRPr="00494AF0">
              <w:rPr>
                <w:rFonts w:eastAsia="№Е"/>
                <w:color w:val="000000"/>
                <w:sz w:val="24"/>
                <w:szCs w:val="24"/>
              </w:rPr>
              <w:t>май</w:t>
            </w:r>
          </w:p>
        </w:tc>
        <w:tc>
          <w:tcPr>
            <w:tcW w:w="3021" w:type="dxa"/>
            <w:tcBorders>
              <w:top w:val="single" w:sz="4" w:space="0" w:color="000000"/>
              <w:left w:val="single" w:sz="4" w:space="0" w:color="000000"/>
              <w:bottom w:val="single" w:sz="4" w:space="0" w:color="000000"/>
              <w:right w:val="single" w:sz="4" w:space="0" w:color="000000"/>
            </w:tcBorders>
          </w:tcPr>
          <w:p w14:paraId="0DCB0EF1" w14:textId="77777777" w:rsidR="00860025" w:rsidRPr="00494AF0" w:rsidRDefault="00860025" w:rsidP="00494AF0">
            <w:pPr>
              <w:widowControl/>
              <w:autoSpaceDE/>
              <w:autoSpaceDN/>
              <w:ind w:left="284" w:right="122"/>
              <w:rPr>
                <w:rFonts w:eastAsia="Batang"/>
                <w:color w:val="000000"/>
                <w:sz w:val="24"/>
                <w:szCs w:val="24"/>
              </w:rPr>
            </w:pPr>
            <w:r w:rsidRPr="00494AF0">
              <w:rPr>
                <w:rFonts w:eastAsia="Batang"/>
                <w:color w:val="000000"/>
                <w:sz w:val="24"/>
                <w:szCs w:val="24"/>
              </w:rPr>
              <w:t xml:space="preserve">Заместитель директора по </w:t>
            </w:r>
            <w:r w:rsidR="00D24DB1" w:rsidRPr="00494AF0">
              <w:rPr>
                <w:rFonts w:eastAsia="Batang"/>
                <w:color w:val="000000"/>
                <w:sz w:val="24"/>
                <w:szCs w:val="24"/>
              </w:rPr>
              <w:t>У</w:t>
            </w:r>
            <w:r w:rsidRPr="00494AF0">
              <w:rPr>
                <w:rFonts w:eastAsia="Batang"/>
                <w:color w:val="000000"/>
                <w:sz w:val="24"/>
                <w:szCs w:val="24"/>
              </w:rPr>
              <w:t>ВР</w:t>
            </w:r>
          </w:p>
        </w:tc>
      </w:tr>
      <w:tr w:rsidR="00860025" w:rsidRPr="00494AF0" w14:paraId="5897DE15"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6CD2AF59" w14:textId="77777777" w:rsidR="00860025" w:rsidRPr="00494AF0" w:rsidRDefault="00860025" w:rsidP="00494AF0">
            <w:pPr>
              <w:autoSpaceDE/>
              <w:autoSpaceDN/>
              <w:ind w:left="284" w:right="122"/>
              <w:jc w:val="center"/>
              <w:rPr>
                <w:rFonts w:eastAsia="№Е"/>
                <w:color w:val="000000"/>
                <w:sz w:val="24"/>
                <w:szCs w:val="24"/>
              </w:rPr>
            </w:pPr>
          </w:p>
          <w:p w14:paraId="699DD680" w14:textId="77777777" w:rsidR="00860025" w:rsidRPr="00494AF0" w:rsidRDefault="00860025" w:rsidP="00494AF0">
            <w:pPr>
              <w:autoSpaceDE/>
              <w:autoSpaceDN/>
              <w:ind w:left="284" w:right="122"/>
              <w:jc w:val="center"/>
              <w:rPr>
                <w:rFonts w:eastAsia="№Е"/>
                <w:b/>
                <w:color w:val="000000"/>
                <w:sz w:val="24"/>
                <w:szCs w:val="24"/>
              </w:rPr>
            </w:pPr>
            <w:r w:rsidRPr="00494AF0">
              <w:rPr>
                <w:rFonts w:eastAsia="№Е"/>
                <w:b/>
                <w:color w:val="000000"/>
                <w:sz w:val="24"/>
                <w:szCs w:val="24"/>
              </w:rPr>
              <w:t xml:space="preserve">Курсы внеурочной деятельности </w:t>
            </w:r>
          </w:p>
          <w:p w14:paraId="673ADF5D" w14:textId="77777777" w:rsidR="00860025" w:rsidRPr="00494AF0" w:rsidRDefault="00860025" w:rsidP="00494AF0">
            <w:pPr>
              <w:autoSpaceDE/>
              <w:autoSpaceDN/>
              <w:ind w:left="284" w:right="122"/>
              <w:jc w:val="center"/>
              <w:rPr>
                <w:rFonts w:eastAsia="№Е"/>
                <w:color w:val="000000"/>
                <w:sz w:val="24"/>
                <w:szCs w:val="24"/>
              </w:rPr>
            </w:pPr>
          </w:p>
        </w:tc>
      </w:tr>
      <w:tr w:rsidR="00860025" w:rsidRPr="00494AF0" w14:paraId="4F11AC5B"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52FA9AA" w14:textId="77777777" w:rsidR="00860025" w:rsidRPr="00494AF0" w:rsidRDefault="00860025" w:rsidP="00494AF0">
            <w:pPr>
              <w:autoSpaceDE/>
              <w:autoSpaceDN/>
              <w:ind w:left="284" w:right="122"/>
              <w:jc w:val="center"/>
              <w:rPr>
                <w:rFonts w:eastAsia="№Е"/>
                <w:color w:val="000000"/>
                <w:sz w:val="24"/>
                <w:szCs w:val="24"/>
              </w:rPr>
            </w:pPr>
          </w:p>
          <w:p w14:paraId="208CB707"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 xml:space="preserve">Название курса </w:t>
            </w:r>
          </w:p>
        </w:tc>
        <w:tc>
          <w:tcPr>
            <w:tcW w:w="1490" w:type="dxa"/>
            <w:gridSpan w:val="2"/>
            <w:tcBorders>
              <w:top w:val="single" w:sz="4" w:space="0" w:color="000000"/>
              <w:left w:val="single" w:sz="4" w:space="0" w:color="000000"/>
              <w:bottom w:val="single" w:sz="4" w:space="0" w:color="000000"/>
              <w:right w:val="single" w:sz="4" w:space="0" w:color="000000"/>
            </w:tcBorders>
          </w:tcPr>
          <w:p w14:paraId="515639F8" w14:textId="77777777" w:rsidR="00860025" w:rsidRPr="00494AF0" w:rsidRDefault="00860025" w:rsidP="00494AF0">
            <w:pPr>
              <w:autoSpaceDE/>
              <w:autoSpaceDN/>
              <w:ind w:left="284" w:right="122"/>
              <w:jc w:val="center"/>
              <w:rPr>
                <w:rFonts w:eastAsia="№Е"/>
                <w:color w:val="000000"/>
                <w:sz w:val="24"/>
                <w:szCs w:val="24"/>
              </w:rPr>
            </w:pPr>
          </w:p>
          <w:p w14:paraId="73FAC24C"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75FCCA54"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 xml:space="preserve">Количество </w:t>
            </w:r>
          </w:p>
          <w:p w14:paraId="7DEAE7EE"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 xml:space="preserve">часов </w:t>
            </w:r>
          </w:p>
          <w:p w14:paraId="37D0998F"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в неделю</w:t>
            </w:r>
          </w:p>
        </w:tc>
        <w:tc>
          <w:tcPr>
            <w:tcW w:w="3021" w:type="dxa"/>
            <w:tcBorders>
              <w:top w:val="single" w:sz="4" w:space="0" w:color="000000"/>
              <w:left w:val="single" w:sz="4" w:space="0" w:color="000000"/>
              <w:bottom w:val="single" w:sz="4" w:space="0" w:color="000000"/>
              <w:right w:val="single" w:sz="4" w:space="0" w:color="000000"/>
            </w:tcBorders>
          </w:tcPr>
          <w:p w14:paraId="589FE5C7" w14:textId="77777777" w:rsidR="00860025" w:rsidRPr="00494AF0" w:rsidRDefault="00860025" w:rsidP="00494AF0">
            <w:pPr>
              <w:autoSpaceDE/>
              <w:autoSpaceDN/>
              <w:ind w:left="284" w:right="122"/>
              <w:jc w:val="center"/>
              <w:rPr>
                <w:rFonts w:eastAsia="№Е"/>
                <w:color w:val="000000"/>
                <w:sz w:val="24"/>
                <w:szCs w:val="24"/>
              </w:rPr>
            </w:pPr>
          </w:p>
          <w:p w14:paraId="093EF38A" w14:textId="77777777" w:rsidR="00860025" w:rsidRPr="00494AF0" w:rsidRDefault="00860025"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2406DC" w:rsidRPr="00494AF0" w14:paraId="33F11768"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40DF3E0" w14:textId="77777777" w:rsidR="002406DC" w:rsidRPr="00494AF0" w:rsidRDefault="002406DC" w:rsidP="002406DC">
            <w:pPr>
              <w:pStyle w:val="TableParagraph"/>
              <w:ind w:left="284" w:right="122"/>
              <w:rPr>
                <w:sz w:val="24"/>
                <w:szCs w:val="24"/>
              </w:rPr>
            </w:pPr>
            <w:r w:rsidRPr="00494AF0">
              <w:rPr>
                <w:sz w:val="24"/>
                <w:szCs w:val="24"/>
              </w:rPr>
              <w:t xml:space="preserve">«Первые шаги к здоровью» </w:t>
            </w:r>
          </w:p>
          <w:p w14:paraId="5651C9E4" w14:textId="77777777" w:rsidR="002406DC" w:rsidRPr="00494AF0" w:rsidRDefault="002406DC" w:rsidP="002406DC">
            <w:pPr>
              <w:pStyle w:val="TableParagraph"/>
              <w:ind w:left="284" w:right="122"/>
              <w:rPr>
                <w:sz w:val="24"/>
                <w:szCs w:val="24"/>
              </w:rPr>
            </w:pPr>
          </w:p>
        </w:tc>
        <w:tc>
          <w:tcPr>
            <w:tcW w:w="1490" w:type="dxa"/>
            <w:gridSpan w:val="2"/>
            <w:tcBorders>
              <w:top w:val="single" w:sz="4" w:space="0" w:color="000000"/>
              <w:left w:val="single" w:sz="4" w:space="0" w:color="000000"/>
              <w:bottom w:val="single" w:sz="4" w:space="0" w:color="000000"/>
              <w:right w:val="single" w:sz="4" w:space="0" w:color="000000"/>
            </w:tcBorders>
          </w:tcPr>
          <w:p w14:paraId="1ABB10DD"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2367" w:type="dxa"/>
            <w:gridSpan w:val="2"/>
            <w:tcBorders>
              <w:top w:val="single" w:sz="4" w:space="0" w:color="000000"/>
              <w:left w:val="single" w:sz="4" w:space="0" w:color="000000"/>
              <w:bottom w:val="single" w:sz="4" w:space="0" w:color="000000"/>
              <w:right w:val="single" w:sz="4" w:space="0" w:color="000000"/>
            </w:tcBorders>
          </w:tcPr>
          <w:p w14:paraId="1582AA61"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50CF18A3" w14:textId="77777777" w:rsidR="002406DC" w:rsidRDefault="002406DC" w:rsidP="002406DC">
            <w:r w:rsidRPr="00CB6B91">
              <w:rPr>
                <w:rFonts w:eastAsia="Batang"/>
                <w:color w:val="000000"/>
                <w:sz w:val="24"/>
                <w:szCs w:val="24"/>
              </w:rPr>
              <w:t>Руководитель курса</w:t>
            </w:r>
          </w:p>
        </w:tc>
      </w:tr>
      <w:tr w:rsidR="002406DC" w:rsidRPr="00494AF0" w14:paraId="793542CF" w14:textId="77777777" w:rsidTr="002406DC">
        <w:trPr>
          <w:trHeight w:val="964"/>
        </w:trPr>
        <w:tc>
          <w:tcPr>
            <w:tcW w:w="2979" w:type="dxa"/>
            <w:tcBorders>
              <w:top w:val="single" w:sz="4" w:space="0" w:color="000000"/>
              <w:left w:val="single" w:sz="4" w:space="0" w:color="000000"/>
              <w:bottom w:val="single" w:sz="4" w:space="0" w:color="000000"/>
              <w:right w:val="single" w:sz="4" w:space="0" w:color="000000"/>
            </w:tcBorders>
          </w:tcPr>
          <w:p w14:paraId="431BC3BA" w14:textId="77777777" w:rsidR="002406DC" w:rsidRPr="00494AF0" w:rsidRDefault="002406DC" w:rsidP="002406DC">
            <w:pPr>
              <w:pStyle w:val="TableParagraph"/>
              <w:ind w:left="284" w:right="122"/>
              <w:rPr>
                <w:sz w:val="24"/>
                <w:szCs w:val="24"/>
              </w:rPr>
            </w:pPr>
            <w:r w:rsidRPr="00494AF0">
              <w:rPr>
                <w:sz w:val="24"/>
                <w:szCs w:val="24"/>
              </w:rPr>
              <w:t xml:space="preserve">«Первые шаги к здоровью» </w:t>
            </w:r>
          </w:p>
          <w:p w14:paraId="1B309356" w14:textId="77777777" w:rsidR="002406DC" w:rsidRPr="00494AF0" w:rsidRDefault="002406DC" w:rsidP="002406DC">
            <w:pPr>
              <w:pStyle w:val="TableParagraph"/>
              <w:ind w:left="284" w:right="122"/>
              <w:rPr>
                <w:sz w:val="24"/>
                <w:szCs w:val="24"/>
              </w:rPr>
            </w:pPr>
          </w:p>
        </w:tc>
        <w:tc>
          <w:tcPr>
            <w:tcW w:w="1490" w:type="dxa"/>
            <w:gridSpan w:val="2"/>
            <w:tcBorders>
              <w:top w:val="single" w:sz="4" w:space="0" w:color="000000"/>
              <w:left w:val="single" w:sz="4" w:space="0" w:color="000000"/>
              <w:bottom w:val="single" w:sz="4" w:space="0" w:color="000000"/>
              <w:right w:val="single" w:sz="4" w:space="0" w:color="000000"/>
            </w:tcBorders>
          </w:tcPr>
          <w:p w14:paraId="3190F8C6"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2</w:t>
            </w:r>
          </w:p>
        </w:tc>
        <w:tc>
          <w:tcPr>
            <w:tcW w:w="2367" w:type="dxa"/>
            <w:gridSpan w:val="2"/>
            <w:tcBorders>
              <w:top w:val="single" w:sz="4" w:space="0" w:color="000000"/>
              <w:left w:val="single" w:sz="4" w:space="0" w:color="000000"/>
              <w:bottom w:val="single" w:sz="4" w:space="0" w:color="000000"/>
              <w:right w:val="single" w:sz="4" w:space="0" w:color="000000"/>
            </w:tcBorders>
          </w:tcPr>
          <w:p w14:paraId="21A4960E"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421D4D8F" w14:textId="77777777" w:rsidR="002406DC" w:rsidRDefault="002406DC" w:rsidP="002406DC">
            <w:r w:rsidRPr="00CB6B91">
              <w:rPr>
                <w:rFonts w:eastAsia="Batang"/>
                <w:color w:val="000000"/>
                <w:sz w:val="24"/>
                <w:szCs w:val="24"/>
              </w:rPr>
              <w:t>Руководитель курса</w:t>
            </w:r>
          </w:p>
        </w:tc>
      </w:tr>
      <w:tr w:rsidR="002406DC" w:rsidRPr="00494AF0" w14:paraId="696D9782"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0B50F391" w14:textId="77777777" w:rsidR="002406DC" w:rsidRPr="00494AF0" w:rsidRDefault="002406DC" w:rsidP="002406DC">
            <w:pPr>
              <w:pStyle w:val="TableParagraph"/>
              <w:ind w:left="284" w:right="122"/>
              <w:rPr>
                <w:sz w:val="24"/>
                <w:szCs w:val="24"/>
              </w:rPr>
            </w:pPr>
            <w:r w:rsidRPr="00494AF0">
              <w:rPr>
                <w:sz w:val="24"/>
                <w:szCs w:val="24"/>
              </w:rPr>
              <w:t xml:space="preserve">«Первые шаги к здоровью» </w:t>
            </w:r>
          </w:p>
          <w:p w14:paraId="3B9CB899" w14:textId="77777777" w:rsidR="002406DC" w:rsidRPr="00494AF0" w:rsidRDefault="002406DC" w:rsidP="002406DC">
            <w:pPr>
              <w:pStyle w:val="TableParagraph"/>
              <w:ind w:left="284" w:right="122"/>
              <w:rPr>
                <w:sz w:val="24"/>
                <w:szCs w:val="24"/>
              </w:rPr>
            </w:pPr>
          </w:p>
        </w:tc>
        <w:tc>
          <w:tcPr>
            <w:tcW w:w="1490" w:type="dxa"/>
            <w:gridSpan w:val="2"/>
            <w:tcBorders>
              <w:top w:val="single" w:sz="4" w:space="0" w:color="000000"/>
              <w:left w:val="single" w:sz="4" w:space="0" w:color="000000"/>
              <w:bottom w:val="single" w:sz="4" w:space="0" w:color="000000"/>
              <w:right w:val="single" w:sz="4" w:space="0" w:color="000000"/>
            </w:tcBorders>
          </w:tcPr>
          <w:p w14:paraId="0662A4E5"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3</w:t>
            </w:r>
          </w:p>
        </w:tc>
        <w:tc>
          <w:tcPr>
            <w:tcW w:w="2367" w:type="dxa"/>
            <w:gridSpan w:val="2"/>
            <w:tcBorders>
              <w:top w:val="single" w:sz="4" w:space="0" w:color="000000"/>
              <w:left w:val="single" w:sz="4" w:space="0" w:color="000000"/>
              <w:bottom w:val="single" w:sz="4" w:space="0" w:color="000000"/>
              <w:right w:val="single" w:sz="4" w:space="0" w:color="000000"/>
            </w:tcBorders>
          </w:tcPr>
          <w:p w14:paraId="115C9A78"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289EA6B1" w14:textId="77777777" w:rsidR="002406DC" w:rsidRDefault="002406DC" w:rsidP="002406DC">
            <w:r w:rsidRPr="00CB6B91">
              <w:rPr>
                <w:rFonts w:eastAsia="Batang"/>
                <w:color w:val="000000"/>
                <w:sz w:val="24"/>
                <w:szCs w:val="24"/>
              </w:rPr>
              <w:t>Руководитель курса</w:t>
            </w:r>
          </w:p>
        </w:tc>
      </w:tr>
      <w:tr w:rsidR="002406DC" w:rsidRPr="00494AF0" w14:paraId="0B3F9B1E"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2C5A53CF" w14:textId="77777777" w:rsidR="002406DC" w:rsidRPr="00494AF0" w:rsidRDefault="002406DC" w:rsidP="002406DC">
            <w:pPr>
              <w:pStyle w:val="TableParagraph"/>
              <w:ind w:left="284" w:right="122"/>
              <w:rPr>
                <w:sz w:val="24"/>
                <w:szCs w:val="24"/>
              </w:rPr>
            </w:pPr>
            <w:r w:rsidRPr="00494AF0">
              <w:rPr>
                <w:sz w:val="24"/>
                <w:szCs w:val="24"/>
              </w:rPr>
              <w:t xml:space="preserve">«Первые шаги к здоровью» </w:t>
            </w:r>
          </w:p>
          <w:p w14:paraId="204DF029" w14:textId="77777777" w:rsidR="002406DC" w:rsidRPr="00494AF0" w:rsidRDefault="002406DC" w:rsidP="002406DC">
            <w:pPr>
              <w:pStyle w:val="TableParagraph"/>
              <w:ind w:left="284" w:right="122"/>
              <w:rPr>
                <w:sz w:val="24"/>
                <w:szCs w:val="24"/>
              </w:rPr>
            </w:pPr>
          </w:p>
        </w:tc>
        <w:tc>
          <w:tcPr>
            <w:tcW w:w="1490" w:type="dxa"/>
            <w:gridSpan w:val="2"/>
            <w:tcBorders>
              <w:top w:val="single" w:sz="4" w:space="0" w:color="000000"/>
              <w:left w:val="single" w:sz="4" w:space="0" w:color="000000"/>
              <w:bottom w:val="single" w:sz="4" w:space="0" w:color="000000"/>
              <w:right w:val="single" w:sz="4" w:space="0" w:color="000000"/>
            </w:tcBorders>
          </w:tcPr>
          <w:p w14:paraId="69032511"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4</w:t>
            </w:r>
          </w:p>
        </w:tc>
        <w:tc>
          <w:tcPr>
            <w:tcW w:w="2367" w:type="dxa"/>
            <w:gridSpan w:val="2"/>
            <w:tcBorders>
              <w:top w:val="single" w:sz="4" w:space="0" w:color="000000"/>
              <w:left w:val="single" w:sz="4" w:space="0" w:color="000000"/>
              <w:bottom w:val="single" w:sz="4" w:space="0" w:color="000000"/>
              <w:right w:val="single" w:sz="4" w:space="0" w:color="000000"/>
            </w:tcBorders>
          </w:tcPr>
          <w:p w14:paraId="38B1E4A7"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1B9DAE97" w14:textId="77777777" w:rsidR="002406DC" w:rsidRDefault="002406DC" w:rsidP="002406DC">
            <w:r w:rsidRPr="00CB6B91">
              <w:rPr>
                <w:rFonts w:eastAsia="Batang"/>
                <w:color w:val="000000"/>
                <w:sz w:val="24"/>
                <w:szCs w:val="24"/>
              </w:rPr>
              <w:t>Руководитель курса</w:t>
            </w:r>
          </w:p>
        </w:tc>
      </w:tr>
      <w:tr w:rsidR="002406DC" w:rsidRPr="00494AF0" w14:paraId="31BDBD25"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222E9395" w14:textId="77777777" w:rsidR="002406DC" w:rsidRPr="00494AF0" w:rsidRDefault="002406DC" w:rsidP="002406DC">
            <w:pPr>
              <w:pStyle w:val="TableParagraph"/>
              <w:ind w:left="284" w:right="122"/>
              <w:rPr>
                <w:bCs/>
                <w:sz w:val="24"/>
                <w:szCs w:val="24"/>
              </w:rPr>
            </w:pPr>
            <w:r w:rsidRPr="00494AF0">
              <w:rPr>
                <w:bCs/>
                <w:sz w:val="24"/>
                <w:szCs w:val="24"/>
              </w:rPr>
              <w:t>«Маленький мастер»</w:t>
            </w:r>
          </w:p>
          <w:p w14:paraId="6FE0921E" w14:textId="77777777" w:rsidR="002406DC" w:rsidRPr="00494AF0" w:rsidRDefault="002406DC" w:rsidP="002406DC">
            <w:pPr>
              <w:pStyle w:val="TableParagraph"/>
              <w:ind w:left="284" w:right="122"/>
              <w:rPr>
                <w:sz w:val="24"/>
                <w:szCs w:val="24"/>
              </w:rPr>
            </w:pPr>
          </w:p>
        </w:tc>
        <w:tc>
          <w:tcPr>
            <w:tcW w:w="1490" w:type="dxa"/>
            <w:gridSpan w:val="2"/>
            <w:tcBorders>
              <w:top w:val="single" w:sz="4" w:space="0" w:color="000000"/>
              <w:left w:val="single" w:sz="4" w:space="0" w:color="000000"/>
              <w:bottom w:val="single" w:sz="4" w:space="0" w:color="000000"/>
              <w:right w:val="single" w:sz="4" w:space="0" w:color="000000"/>
            </w:tcBorders>
          </w:tcPr>
          <w:p w14:paraId="155284AF"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2367" w:type="dxa"/>
            <w:gridSpan w:val="2"/>
            <w:tcBorders>
              <w:top w:val="single" w:sz="4" w:space="0" w:color="000000"/>
              <w:left w:val="single" w:sz="4" w:space="0" w:color="000000"/>
              <w:bottom w:val="single" w:sz="4" w:space="0" w:color="000000"/>
              <w:right w:val="single" w:sz="4" w:space="0" w:color="000000"/>
            </w:tcBorders>
          </w:tcPr>
          <w:p w14:paraId="19B8E3C0"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6505FCBD" w14:textId="77777777" w:rsidR="002406DC" w:rsidRDefault="002406DC" w:rsidP="002406DC">
            <w:r w:rsidRPr="00CB6B91">
              <w:rPr>
                <w:rFonts w:eastAsia="Batang"/>
                <w:color w:val="000000"/>
                <w:sz w:val="24"/>
                <w:szCs w:val="24"/>
              </w:rPr>
              <w:t>Руководитель курса</w:t>
            </w:r>
          </w:p>
        </w:tc>
      </w:tr>
      <w:tr w:rsidR="002406DC" w:rsidRPr="00494AF0" w14:paraId="2D41F7B5"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70E1027" w14:textId="77777777" w:rsidR="002406DC" w:rsidRPr="00494AF0" w:rsidRDefault="002406DC" w:rsidP="002406DC">
            <w:pPr>
              <w:pStyle w:val="TableParagraph"/>
              <w:ind w:left="284" w:right="122"/>
              <w:rPr>
                <w:bCs/>
                <w:sz w:val="24"/>
                <w:szCs w:val="24"/>
              </w:rPr>
            </w:pPr>
            <w:r w:rsidRPr="00494AF0">
              <w:rPr>
                <w:bCs/>
                <w:sz w:val="24"/>
                <w:szCs w:val="24"/>
              </w:rPr>
              <w:t>«Маленький мастер»</w:t>
            </w:r>
          </w:p>
        </w:tc>
        <w:tc>
          <w:tcPr>
            <w:tcW w:w="1490" w:type="dxa"/>
            <w:gridSpan w:val="2"/>
            <w:tcBorders>
              <w:top w:val="single" w:sz="4" w:space="0" w:color="000000"/>
              <w:left w:val="single" w:sz="4" w:space="0" w:color="000000"/>
              <w:bottom w:val="single" w:sz="4" w:space="0" w:color="000000"/>
              <w:right w:val="single" w:sz="4" w:space="0" w:color="000000"/>
            </w:tcBorders>
          </w:tcPr>
          <w:p w14:paraId="518E8E98"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2</w:t>
            </w:r>
          </w:p>
        </w:tc>
        <w:tc>
          <w:tcPr>
            <w:tcW w:w="2367" w:type="dxa"/>
            <w:gridSpan w:val="2"/>
            <w:tcBorders>
              <w:top w:val="single" w:sz="4" w:space="0" w:color="000000"/>
              <w:left w:val="single" w:sz="4" w:space="0" w:color="000000"/>
              <w:bottom w:val="single" w:sz="4" w:space="0" w:color="000000"/>
              <w:right w:val="single" w:sz="4" w:space="0" w:color="000000"/>
            </w:tcBorders>
          </w:tcPr>
          <w:p w14:paraId="650142AB"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7C679812" w14:textId="77777777" w:rsidR="002406DC" w:rsidRDefault="002406DC" w:rsidP="002406DC">
            <w:r w:rsidRPr="00E3624C">
              <w:rPr>
                <w:rFonts w:eastAsia="Batang"/>
                <w:color w:val="000000"/>
                <w:sz w:val="24"/>
                <w:szCs w:val="24"/>
              </w:rPr>
              <w:t>Руководитель курса</w:t>
            </w:r>
          </w:p>
        </w:tc>
      </w:tr>
      <w:tr w:rsidR="002406DC" w:rsidRPr="00494AF0" w14:paraId="640505B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6C89652" w14:textId="77777777" w:rsidR="002406DC" w:rsidRPr="00494AF0" w:rsidRDefault="002406DC" w:rsidP="002406DC">
            <w:pPr>
              <w:pStyle w:val="TableParagraph"/>
              <w:ind w:left="284" w:right="122"/>
              <w:rPr>
                <w:bCs/>
                <w:sz w:val="24"/>
                <w:szCs w:val="24"/>
              </w:rPr>
            </w:pPr>
            <w:r w:rsidRPr="00494AF0">
              <w:rPr>
                <w:bCs/>
                <w:sz w:val="24"/>
                <w:szCs w:val="24"/>
              </w:rPr>
              <w:t>«В мире книг»</w:t>
            </w:r>
          </w:p>
        </w:tc>
        <w:tc>
          <w:tcPr>
            <w:tcW w:w="1490" w:type="dxa"/>
            <w:gridSpan w:val="2"/>
            <w:tcBorders>
              <w:top w:val="single" w:sz="4" w:space="0" w:color="000000"/>
              <w:left w:val="single" w:sz="4" w:space="0" w:color="000000"/>
              <w:bottom w:val="single" w:sz="4" w:space="0" w:color="000000"/>
              <w:right w:val="single" w:sz="4" w:space="0" w:color="000000"/>
            </w:tcBorders>
          </w:tcPr>
          <w:p w14:paraId="683BB123"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3</w:t>
            </w:r>
          </w:p>
        </w:tc>
        <w:tc>
          <w:tcPr>
            <w:tcW w:w="2367" w:type="dxa"/>
            <w:gridSpan w:val="2"/>
            <w:tcBorders>
              <w:top w:val="single" w:sz="4" w:space="0" w:color="000000"/>
              <w:left w:val="single" w:sz="4" w:space="0" w:color="000000"/>
              <w:bottom w:val="single" w:sz="4" w:space="0" w:color="000000"/>
              <w:right w:val="single" w:sz="4" w:space="0" w:color="000000"/>
            </w:tcBorders>
          </w:tcPr>
          <w:p w14:paraId="55077464"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1A08F0A7" w14:textId="77777777" w:rsidR="002406DC" w:rsidRDefault="002406DC" w:rsidP="002406DC">
            <w:r w:rsidRPr="00E3624C">
              <w:rPr>
                <w:rFonts w:eastAsia="Batang"/>
                <w:color w:val="000000"/>
                <w:sz w:val="24"/>
                <w:szCs w:val="24"/>
              </w:rPr>
              <w:t>Руководитель курса</w:t>
            </w:r>
          </w:p>
        </w:tc>
      </w:tr>
      <w:tr w:rsidR="002406DC" w:rsidRPr="00494AF0" w14:paraId="2F0212D5"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2FB92F86" w14:textId="77777777" w:rsidR="002406DC" w:rsidRPr="00494AF0" w:rsidRDefault="002406DC" w:rsidP="002406DC">
            <w:pPr>
              <w:pStyle w:val="TableParagraph"/>
              <w:ind w:left="284" w:right="122"/>
              <w:rPr>
                <w:sz w:val="24"/>
                <w:szCs w:val="24"/>
              </w:rPr>
            </w:pPr>
            <w:r w:rsidRPr="00494AF0">
              <w:rPr>
                <w:bCs/>
                <w:sz w:val="24"/>
                <w:szCs w:val="24"/>
              </w:rPr>
              <w:t xml:space="preserve"> «Тропинки к здоровью»</w:t>
            </w:r>
          </w:p>
        </w:tc>
        <w:tc>
          <w:tcPr>
            <w:tcW w:w="1490" w:type="dxa"/>
            <w:gridSpan w:val="2"/>
            <w:tcBorders>
              <w:top w:val="single" w:sz="4" w:space="0" w:color="000000"/>
              <w:left w:val="single" w:sz="4" w:space="0" w:color="000000"/>
              <w:bottom w:val="single" w:sz="4" w:space="0" w:color="000000"/>
              <w:right w:val="single" w:sz="4" w:space="0" w:color="000000"/>
            </w:tcBorders>
          </w:tcPr>
          <w:p w14:paraId="6E60ECB0"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4</w:t>
            </w:r>
          </w:p>
        </w:tc>
        <w:tc>
          <w:tcPr>
            <w:tcW w:w="2367" w:type="dxa"/>
            <w:gridSpan w:val="2"/>
            <w:tcBorders>
              <w:top w:val="single" w:sz="4" w:space="0" w:color="000000"/>
              <w:left w:val="single" w:sz="4" w:space="0" w:color="000000"/>
              <w:bottom w:val="single" w:sz="4" w:space="0" w:color="000000"/>
              <w:right w:val="single" w:sz="4" w:space="0" w:color="000000"/>
            </w:tcBorders>
          </w:tcPr>
          <w:p w14:paraId="176500F2"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18E1F1B3" w14:textId="77777777" w:rsidR="002406DC" w:rsidRDefault="002406DC" w:rsidP="002406DC">
            <w:r w:rsidRPr="00E3624C">
              <w:rPr>
                <w:rFonts w:eastAsia="Batang"/>
                <w:color w:val="000000"/>
                <w:sz w:val="24"/>
                <w:szCs w:val="24"/>
              </w:rPr>
              <w:t>Руководитель курса</w:t>
            </w:r>
          </w:p>
        </w:tc>
      </w:tr>
      <w:tr w:rsidR="002406DC" w:rsidRPr="00494AF0" w14:paraId="5FB34524"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D992EB2" w14:textId="77777777" w:rsidR="002406DC" w:rsidRPr="00494AF0" w:rsidRDefault="002406DC" w:rsidP="002406DC">
            <w:pPr>
              <w:pStyle w:val="TableParagraph"/>
              <w:ind w:left="284" w:right="122"/>
              <w:rPr>
                <w:sz w:val="24"/>
                <w:szCs w:val="24"/>
              </w:rPr>
            </w:pPr>
            <w:r w:rsidRPr="00494AF0">
              <w:rPr>
                <w:sz w:val="24"/>
                <w:szCs w:val="24"/>
              </w:rPr>
              <w:t>«Шахматы в школе»</w:t>
            </w:r>
          </w:p>
        </w:tc>
        <w:tc>
          <w:tcPr>
            <w:tcW w:w="1490" w:type="dxa"/>
            <w:gridSpan w:val="2"/>
            <w:tcBorders>
              <w:top w:val="single" w:sz="4" w:space="0" w:color="000000"/>
              <w:left w:val="single" w:sz="4" w:space="0" w:color="000000"/>
              <w:bottom w:val="single" w:sz="4" w:space="0" w:color="000000"/>
              <w:right w:val="single" w:sz="4" w:space="0" w:color="000000"/>
            </w:tcBorders>
          </w:tcPr>
          <w:p w14:paraId="78A16124"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2367" w:type="dxa"/>
            <w:gridSpan w:val="2"/>
            <w:tcBorders>
              <w:top w:val="single" w:sz="4" w:space="0" w:color="000000"/>
              <w:left w:val="single" w:sz="4" w:space="0" w:color="000000"/>
              <w:bottom w:val="single" w:sz="4" w:space="0" w:color="000000"/>
              <w:right w:val="single" w:sz="4" w:space="0" w:color="000000"/>
            </w:tcBorders>
          </w:tcPr>
          <w:p w14:paraId="6218934B"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63D78FC4" w14:textId="77777777" w:rsidR="002406DC" w:rsidRDefault="002406DC" w:rsidP="002406DC">
            <w:r w:rsidRPr="00E3624C">
              <w:rPr>
                <w:rFonts w:eastAsia="Batang"/>
                <w:color w:val="000000"/>
                <w:sz w:val="24"/>
                <w:szCs w:val="24"/>
              </w:rPr>
              <w:t>Руководитель курса</w:t>
            </w:r>
          </w:p>
        </w:tc>
      </w:tr>
      <w:tr w:rsidR="002406DC" w:rsidRPr="00494AF0" w14:paraId="02DF5CDA"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B706857" w14:textId="77777777" w:rsidR="002406DC" w:rsidRPr="00494AF0" w:rsidRDefault="002406DC" w:rsidP="002406DC">
            <w:pPr>
              <w:pStyle w:val="TableParagraph"/>
              <w:ind w:left="284" w:right="122"/>
              <w:rPr>
                <w:sz w:val="24"/>
                <w:szCs w:val="24"/>
              </w:rPr>
            </w:pPr>
            <w:r w:rsidRPr="00494AF0">
              <w:rPr>
                <w:sz w:val="24"/>
                <w:szCs w:val="24"/>
              </w:rPr>
              <w:t>«Шахматы в школе»</w:t>
            </w:r>
          </w:p>
        </w:tc>
        <w:tc>
          <w:tcPr>
            <w:tcW w:w="1490" w:type="dxa"/>
            <w:gridSpan w:val="2"/>
            <w:tcBorders>
              <w:top w:val="single" w:sz="4" w:space="0" w:color="000000"/>
              <w:left w:val="single" w:sz="4" w:space="0" w:color="000000"/>
              <w:bottom w:val="single" w:sz="4" w:space="0" w:color="000000"/>
              <w:right w:val="single" w:sz="4" w:space="0" w:color="000000"/>
            </w:tcBorders>
          </w:tcPr>
          <w:p w14:paraId="225FD1E3"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3</w:t>
            </w:r>
          </w:p>
        </w:tc>
        <w:tc>
          <w:tcPr>
            <w:tcW w:w="2367" w:type="dxa"/>
            <w:gridSpan w:val="2"/>
            <w:tcBorders>
              <w:top w:val="single" w:sz="4" w:space="0" w:color="000000"/>
              <w:left w:val="single" w:sz="4" w:space="0" w:color="000000"/>
              <w:bottom w:val="single" w:sz="4" w:space="0" w:color="000000"/>
              <w:right w:val="single" w:sz="4" w:space="0" w:color="000000"/>
            </w:tcBorders>
          </w:tcPr>
          <w:p w14:paraId="5103A3BE"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13AD854B" w14:textId="77777777" w:rsidR="002406DC" w:rsidRDefault="002406DC" w:rsidP="002406DC">
            <w:r w:rsidRPr="00E3624C">
              <w:rPr>
                <w:rFonts w:eastAsia="Batang"/>
                <w:color w:val="000000"/>
                <w:sz w:val="24"/>
                <w:szCs w:val="24"/>
              </w:rPr>
              <w:t>Руководитель курса</w:t>
            </w:r>
          </w:p>
        </w:tc>
      </w:tr>
      <w:tr w:rsidR="002406DC" w:rsidRPr="00494AF0" w14:paraId="3E19503A"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DF9B910" w14:textId="77777777" w:rsidR="002406DC" w:rsidRPr="00494AF0" w:rsidRDefault="002406DC" w:rsidP="002406DC">
            <w:pPr>
              <w:pStyle w:val="TableParagraph"/>
              <w:ind w:left="284" w:right="122"/>
              <w:rPr>
                <w:sz w:val="24"/>
                <w:szCs w:val="24"/>
              </w:rPr>
            </w:pPr>
            <w:r w:rsidRPr="00494AF0">
              <w:rPr>
                <w:sz w:val="24"/>
                <w:szCs w:val="24"/>
              </w:rPr>
              <w:t xml:space="preserve"> «Сказочная мозайка»</w:t>
            </w:r>
          </w:p>
        </w:tc>
        <w:tc>
          <w:tcPr>
            <w:tcW w:w="1490" w:type="dxa"/>
            <w:gridSpan w:val="2"/>
            <w:tcBorders>
              <w:top w:val="single" w:sz="4" w:space="0" w:color="000000"/>
              <w:left w:val="single" w:sz="4" w:space="0" w:color="000000"/>
              <w:bottom w:val="single" w:sz="4" w:space="0" w:color="000000"/>
              <w:right w:val="single" w:sz="4" w:space="0" w:color="000000"/>
            </w:tcBorders>
          </w:tcPr>
          <w:p w14:paraId="003D788E"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2</w:t>
            </w:r>
          </w:p>
        </w:tc>
        <w:tc>
          <w:tcPr>
            <w:tcW w:w="2367" w:type="dxa"/>
            <w:gridSpan w:val="2"/>
            <w:tcBorders>
              <w:top w:val="single" w:sz="4" w:space="0" w:color="000000"/>
              <w:left w:val="single" w:sz="4" w:space="0" w:color="000000"/>
              <w:bottom w:val="single" w:sz="4" w:space="0" w:color="000000"/>
              <w:right w:val="single" w:sz="4" w:space="0" w:color="000000"/>
            </w:tcBorders>
          </w:tcPr>
          <w:p w14:paraId="51468C9E"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1A8D699C" w14:textId="77777777" w:rsidR="002406DC" w:rsidRDefault="002406DC" w:rsidP="002406DC">
            <w:r w:rsidRPr="00E3624C">
              <w:rPr>
                <w:rFonts w:eastAsia="Batang"/>
                <w:color w:val="000000"/>
                <w:sz w:val="24"/>
                <w:szCs w:val="24"/>
              </w:rPr>
              <w:t>Руководитель курса</w:t>
            </w:r>
          </w:p>
        </w:tc>
      </w:tr>
      <w:tr w:rsidR="002406DC" w:rsidRPr="00494AF0" w14:paraId="67D0AE42"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6C2790A4" w14:textId="77777777" w:rsidR="002406DC" w:rsidRPr="00494AF0" w:rsidRDefault="002406DC" w:rsidP="002406DC">
            <w:pPr>
              <w:pStyle w:val="TableParagraph"/>
              <w:ind w:left="284" w:right="122"/>
              <w:rPr>
                <w:sz w:val="24"/>
                <w:szCs w:val="24"/>
              </w:rPr>
            </w:pPr>
            <w:r w:rsidRPr="00494AF0">
              <w:rPr>
                <w:sz w:val="24"/>
                <w:szCs w:val="24"/>
              </w:rPr>
              <w:t>«Веселый немецкий»</w:t>
            </w:r>
          </w:p>
        </w:tc>
        <w:tc>
          <w:tcPr>
            <w:tcW w:w="1490" w:type="dxa"/>
            <w:gridSpan w:val="2"/>
            <w:tcBorders>
              <w:top w:val="single" w:sz="4" w:space="0" w:color="000000"/>
              <w:left w:val="single" w:sz="4" w:space="0" w:color="000000"/>
              <w:bottom w:val="single" w:sz="4" w:space="0" w:color="000000"/>
              <w:right w:val="single" w:sz="4" w:space="0" w:color="000000"/>
            </w:tcBorders>
          </w:tcPr>
          <w:p w14:paraId="44E4E009"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4</w:t>
            </w:r>
          </w:p>
        </w:tc>
        <w:tc>
          <w:tcPr>
            <w:tcW w:w="2367" w:type="dxa"/>
            <w:gridSpan w:val="2"/>
            <w:tcBorders>
              <w:top w:val="single" w:sz="4" w:space="0" w:color="000000"/>
              <w:left w:val="single" w:sz="4" w:space="0" w:color="000000"/>
              <w:bottom w:val="single" w:sz="4" w:space="0" w:color="000000"/>
              <w:right w:val="single" w:sz="4" w:space="0" w:color="000000"/>
            </w:tcBorders>
          </w:tcPr>
          <w:p w14:paraId="1B7387DF"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3A303E3E" w14:textId="77777777" w:rsidR="002406DC" w:rsidRDefault="002406DC" w:rsidP="002406DC">
            <w:r w:rsidRPr="00E3624C">
              <w:rPr>
                <w:rFonts w:eastAsia="Batang"/>
                <w:color w:val="000000"/>
                <w:sz w:val="24"/>
                <w:szCs w:val="24"/>
              </w:rPr>
              <w:t>Руководитель курса</w:t>
            </w:r>
          </w:p>
        </w:tc>
      </w:tr>
      <w:tr w:rsidR="002406DC" w:rsidRPr="00494AF0" w14:paraId="53A1903D"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BB9FCBB" w14:textId="77777777" w:rsidR="002406DC" w:rsidRPr="00494AF0" w:rsidRDefault="002406DC" w:rsidP="002406DC">
            <w:pPr>
              <w:pStyle w:val="TableParagraph"/>
              <w:ind w:left="284" w:right="122"/>
              <w:rPr>
                <w:sz w:val="24"/>
                <w:szCs w:val="24"/>
              </w:rPr>
            </w:pPr>
            <w:r w:rsidRPr="00494AF0">
              <w:rPr>
                <w:sz w:val="24"/>
                <w:szCs w:val="24"/>
              </w:rPr>
              <w:t>«Калейдоскоп творческих дел»</w:t>
            </w:r>
          </w:p>
        </w:tc>
        <w:tc>
          <w:tcPr>
            <w:tcW w:w="1490" w:type="dxa"/>
            <w:gridSpan w:val="2"/>
            <w:tcBorders>
              <w:top w:val="single" w:sz="4" w:space="0" w:color="000000"/>
              <w:left w:val="single" w:sz="4" w:space="0" w:color="000000"/>
              <w:bottom w:val="single" w:sz="4" w:space="0" w:color="000000"/>
              <w:right w:val="single" w:sz="4" w:space="0" w:color="000000"/>
            </w:tcBorders>
          </w:tcPr>
          <w:p w14:paraId="39217B35"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2367" w:type="dxa"/>
            <w:gridSpan w:val="2"/>
            <w:tcBorders>
              <w:top w:val="single" w:sz="4" w:space="0" w:color="000000"/>
              <w:left w:val="single" w:sz="4" w:space="0" w:color="000000"/>
              <w:bottom w:val="single" w:sz="4" w:space="0" w:color="000000"/>
              <w:right w:val="single" w:sz="4" w:space="0" w:color="000000"/>
            </w:tcBorders>
          </w:tcPr>
          <w:p w14:paraId="548081F6"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61068ECF" w14:textId="77777777" w:rsidR="002406DC" w:rsidRDefault="002406DC" w:rsidP="002406DC">
            <w:r w:rsidRPr="00E3624C">
              <w:rPr>
                <w:rFonts w:eastAsia="Batang"/>
                <w:color w:val="000000"/>
                <w:sz w:val="24"/>
                <w:szCs w:val="24"/>
              </w:rPr>
              <w:t>Руководитель курса</w:t>
            </w:r>
          </w:p>
        </w:tc>
      </w:tr>
      <w:tr w:rsidR="002406DC" w:rsidRPr="00494AF0" w14:paraId="1B95864E"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827435B" w14:textId="77777777" w:rsidR="002406DC" w:rsidRPr="00494AF0" w:rsidRDefault="002406DC" w:rsidP="002406DC">
            <w:pPr>
              <w:ind w:left="284" w:right="122"/>
              <w:rPr>
                <w:sz w:val="24"/>
                <w:szCs w:val="24"/>
              </w:rPr>
            </w:pPr>
            <w:r w:rsidRPr="00494AF0">
              <w:rPr>
                <w:sz w:val="24"/>
                <w:szCs w:val="24"/>
              </w:rPr>
              <w:t>«Калейдоскоп творческих дел»</w:t>
            </w:r>
          </w:p>
        </w:tc>
        <w:tc>
          <w:tcPr>
            <w:tcW w:w="1490" w:type="dxa"/>
            <w:gridSpan w:val="2"/>
            <w:tcBorders>
              <w:top w:val="single" w:sz="4" w:space="0" w:color="000000"/>
              <w:left w:val="single" w:sz="4" w:space="0" w:color="000000"/>
              <w:bottom w:val="single" w:sz="4" w:space="0" w:color="000000"/>
              <w:right w:val="single" w:sz="4" w:space="0" w:color="000000"/>
            </w:tcBorders>
          </w:tcPr>
          <w:p w14:paraId="154FFA0A"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2</w:t>
            </w:r>
          </w:p>
        </w:tc>
        <w:tc>
          <w:tcPr>
            <w:tcW w:w="2367" w:type="dxa"/>
            <w:gridSpan w:val="2"/>
            <w:tcBorders>
              <w:top w:val="single" w:sz="4" w:space="0" w:color="000000"/>
              <w:left w:val="single" w:sz="4" w:space="0" w:color="000000"/>
              <w:bottom w:val="single" w:sz="4" w:space="0" w:color="000000"/>
              <w:right w:val="single" w:sz="4" w:space="0" w:color="000000"/>
            </w:tcBorders>
          </w:tcPr>
          <w:p w14:paraId="38380E67"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598D44CE" w14:textId="77777777" w:rsidR="002406DC" w:rsidRDefault="002406DC" w:rsidP="002406DC">
            <w:r w:rsidRPr="00E3624C">
              <w:rPr>
                <w:rFonts w:eastAsia="Batang"/>
                <w:color w:val="000000"/>
                <w:sz w:val="24"/>
                <w:szCs w:val="24"/>
              </w:rPr>
              <w:t>Руководитель курса</w:t>
            </w:r>
          </w:p>
        </w:tc>
      </w:tr>
      <w:tr w:rsidR="002406DC" w:rsidRPr="00494AF0" w14:paraId="25B3FF2B"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24E0E4A" w14:textId="77777777" w:rsidR="002406DC" w:rsidRPr="00494AF0" w:rsidRDefault="002406DC" w:rsidP="002406DC">
            <w:pPr>
              <w:ind w:left="284" w:right="122"/>
              <w:rPr>
                <w:sz w:val="24"/>
                <w:szCs w:val="24"/>
              </w:rPr>
            </w:pPr>
            <w:r w:rsidRPr="00494AF0">
              <w:rPr>
                <w:sz w:val="24"/>
                <w:szCs w:val="24"/>
              </w:rPr>
              <w:t>«Калейдоскоп творческих дел»</w:t>
            </w:r>
          </w:p>
        </w:tc>
        <w:tc>
          <w:tcPr>
            <w:tcW w:w="1490" w:type="dxa"/>
            <w:gridSpan w:val="2"/>
            <w:tcBorders>
              <w:top w:val="single" w:sz="4" w:space="0" w:color="000000"/>
              <w:left w:val="single" w:sz="4" w:space="0" w:color="000000"/>
              <w:bottom w:val="single" w:sz="4" w:space="0" w:color="000000"/>
              <w:right w:val="single" w:sz="4" w:space="0" w:color="000000"/>
            </w:tcBorders>
          </w:tcPr>
          <w:p w14:paraId="17871051"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3</w:t>
            </w:r>
          </w:p>
        </w:tc>
        <w:tc>
          <w:tcPr>
            <w:tcW w:w="2367" w:type="dxa"/>
            <w:gridSpan w:val="2"/>
            <w:tcBorders>
              <w:top w:val="single" w:sz="4" w:space="0" w:color="000000"/>
              <w:left w:val="single" w:sz="4" w:space="0" w:color="000000"/>
              <w:bottom w:val="single" w:sz="4" w:space="0" w:color="000000"/>
              <w:right w:val="single" w:sz="4" w:space="0" w:color="000000"/>
            </w:tcBorders>
          </w:tcPr>
          <w:p w14:paraId="3389A854"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430B5B22" w14:textId="77777777" w:rsidR="002406DC" w:rsidRDefault="002406DC" w:rsidP="002406DC">
            <w:r w:rsidRPr="00E3624C">
              <w:rPr>
                <w:rFonts w:eastAsia="Batang"/>
                <w:color w:val="000000"/>
                <w:sz w:val="24"/>
                <w:szCs w:val="24"/>
              </w:rPr>
              <w:t>Руководитель курса</w:t>
            </w:r>
          </w:p>
        </w:tc>
      </w:tr>
      <w:tr w:rsidR="002406DC" w:rsidRPr="00494AF0" w14:paraId="1365FCE6"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0550E9F8" w14:textId="77777777" w:rsidR="002406DC" w:rsidRPr="00494AF0" w:rsidRDefault="002406DC" w:rsidP="002406DC">
            <w:pPr>
              <w:ind w:left="284" w:right="122"/>
              <w:rPr>
                <w:sz w:val="24"/>
                <w:szCs w:val="24"/>
              </w:rPr>
            </w:pPr>
            <w:r w:rsidRPr="00494AF0">
              <w:rPr>
                <w:sz w:val="24"/>
                <w:szCs w:val="24"/>
              </w:rPr>
              <w:lastRenderedPageBreak/>
              <w:t>«Калейдоскоп творческих дел»</w:t>
            </w:r>
          </w:p>
        </w:tc>
        <w:tc>
          <w:tcPr>
            <w:tcW w:w="1490" w:type="dxa"/>
            <w:gridSpan w:val="2"/>
            <w:tcBorders>
              <w:top w:val="single" w:sz="4" w:space="0" w:color="000000"/>
              <w:left w:val="single" w:sz="4" w:space="0" w:color="000000"/>
              <w:bottom w:val="single" w:sz="4" w:space="0" w:color="000000"/>
              <w:right w:val="single" w:sz="4" w:space="0" w:color="000000"/>
            </w:tcBorders>
          </w:tcPr>
          <w:p w14:paraId="0C2C7E4D"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4</w:t>
            </w:r>
          </w:p>
        </w:tc>
        <w:tc>
          <w:tcPr>
            <w:tcW w:w="2367" w:type="dxa"/>
            <w:gridSpan w:val="2"/>
            <w:tcBorders>
              <w:top w:val="single" w:sz="4" w:space="0" w:color="000000"/>
              <w:left w:val="single" w:sz="4" w:space="0" w:color="000000"/>
              <w:bottom w:val="single" w:sz="4" w:space="0" w:color="000000"/>
              <w:right w:val="single" w:sz="4" w:space="0" w:color="000000"/>
            </w:tcBorders>
          </w:tcPr>
          <w:p w14:paraId="21F61416"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786D47BC" w14:textId="77777777" w:rsidR="002406DC" w:rsidRDefault="002406DC" w:rsidP="002406DC">
            <w:r w:rsidRPr="00755175">
              <w:rPr>
                <w:rFonts w:eastAsia="Batang"/>
                <w:color w:val="000000"/>
                <w:sz w:val="24"/>
                <w:szCs w:val="24"/>
              </w:rPr>
              <w:t>Руководитель курса</w:t>
            </w:r>
          </w:p>
        </w:tc>
      </w:tr>
      <w:tr w:rsidR="002406DC" w:rsidRPr="00494AF0" w14:paraId="50E7BF23"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AA3B1EF" w14:textId="77777777" w:rsidR="002406DC" w:rsidRPr="00494AF0" w:rsidRDefault="002406DC" w:rsidP="002406DC">
            <w:pPr>
              <w:pStyle w:val="TableParagraph"/>
              <w:ind w:left="284" w:right="122"/>
              <w:rPr>
                <w:sz w:val="24"/>
                <w:szCs w:val="24"/>
              </w:rPr>
            </w:pPr>
            <w:r w:rsidRPr="00494AF0">
              <w:rPr>
                <w:sz w:val="24"/>
                <w:szCs w:val="24"/>
              </w:rPr>
              <w:t>«Грация»</w:t>
            </w:r>
          </w:p>
        </w:tc>
        <w:tc>
          <w:tcPr>
            <w:tcW w:w="1490" w:type="dxa"/>
            <w:gridSpan w:val="2"/>
            <w:tcBorders>
              <w:top w:val="single" w:sz="4" w:space="0" w:color="000000"/>
              <w:left w:val="single" w:sz="4" w:space="0" w:color="000000"/>
              <w:bottom w:val="single" w:sz="4" w:space="0" w:color="000000"/>
              <w:right w:val="single" w:sz="4" w:space="0" w:color="000000"/>
            </w:tcBorders>
          </w:tcPr>
          <w:p w14:paraId="04EE0860"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2367" w:type="dxa"/>
            <w:gridSpan w:val="2"/>
            <w:tcBorders>
              <w:top w:val="single" w:sz="4" w:space="0" w:color="000000"/>
              <w:left w:val="single" w:sz="4" w:space="0" w:color="000000"/>
              <w:bottom w:val="single" w:sz="4" w:space="0" w:color="000000"/>
              <w:right w:val="single" w:sz="4" w:space="0" w:color="000000"/>
            </w:tcBorders>
          </w:tcPr>
          <w:p w14:paraId="3AC40997"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0DB0C0F9" w14:textId="77777777" w:rsidR="002406DC" w:rsidRDefault="002406DC" w:rsidP="002406DC">
            <w:r w:rsidRPr="00755175">
              <w:rPr>
                <w:rFonts w:eastAsia="Batang"/>
                <w:color w:val="000000"/>
                <w:sz w:val="24"/>
                <w:szCs w:val="24"/>
              </w:rPr>
              <w:t>Руководитель курса</w:t>
            </w:r>
          </w:p>
        </w:tc>
      </w:tr>
      <w:tr w:rsidR="002406DC" w:rsidRPr="00494AF0" w14:paraId="39B12341"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659C81C5" w14:textId="77777777" w:rsidR="002406DC" w:rsidRPr="00494AF0" w:rsidRDefault="002406DC" w:rsidP="002406DC">
            <w:pPr>
              <w:pStyle w:val="TableParagraph"/>
              <w:ind w:left="284" w:right="122"/>
              <w:rPr>
                <w:sz w:val="24"/>
                <w:szCs w:val="24"/>
              </w:rPr>
            </w:pPr>
            <w:r w:rsidRPr="00494AF0">
              <w:rPr>
                <w:sz w:val="24"/>
                <w:szCs w:val="24"/>
              </w:rPr>
              <w:t>«Грация»</w:t>
            </w:r>
          </w:p>
        </w:tc>
        <w:tc>
          <w:tcPr>
            <w:tcW w:w="1490" w:type="dxa"/>
            <w:gridSpan w:val="2"/>
            <w:tcBorders>
              <w:top w:val="single" w:sz="4" w:space="0" w:color="000000"/>
              <w:left w:val="single" w:sz="4" w:space="0" w:color="000000"/>
              <w:bottom w:val="single" w:sz="4" w:space="0" w:color="000000"/>
              <w:right w:val="single" w:sz="4" w:space="0" w:color="000000"/>
            </w:tcBorders>
          </w:tcPr>
          <w:p w14:paraId="402B5D86"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4</w:t>
            </w:r>
          </w:p>
        </w:tc>
        <w:tc>
          <w:tcPr>
            <w:tcW w:w="2367" w:type="dxa"/>
            <w:gridSpan w:val="2"/>
            <w:tcBorders>
              <w:top w:val="single" w:sz="4" w:space="0" w:color="000000"/>
              <w:left w:val="single" w:sz="4" w:space="0" w:color="000000"/>
              <w:bottom w:val="single" w:sz="4" w:space="0" w:color="000000"/>
              <w:right w:val="single" w:sz="4" w:space="0" w:color="000000"/>
            </w:tcBorders>
          </w:tcPr>
          <w:p w14:paraId="5AAFBA4A"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228A9635" w14:textId="77777777" w:rsidR="002406DC" w:rsidRDefault="002406DC" w:rsidP="002406DC">
            <w:r w:rsidRPr="00755175">
              <w:rPr>
                <w:rFonts w:eastAsia="Batang"/>
                <w:color w:val="000000"/>
                <w:sz w:val="24"/>
                <w:szCs w:val="24"/>
              </w:rPr>
              <w:t>Руководитель курса</w:t>
            </w:r>
          </w:p>
        </w:tc>
      </w:tr>
      <w:tr w:rsidR="002406DC" w:rsidRPr="00494AF0" w14:paraId="6CC3245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BA250B3" w14:textId="77777777" w:rsidR="002406DC" w:rsidRPr="00494AF0" w:rsidRDefault="002406DC" w:rsidP="002406DC">
            <w:pPr>
              <w:pStyle w:val="TableParagraph"/>
              <w:ind w:left="284" w:right="122"/>
              <w:rPr>
                <w:sz w:val="24"/>
                <w:szCs w:val="24"/>
              </w:rPr>
            </w:pPr>
            <w:r w:rsidRPr="00494AF0">
              <w:rPr>
                <w:sz w:val="24"/>
                <w:szCs w:val="24"/>
              </w:rPr>
              <w:t>«Занимательная грамматика»</w:t>
            </w:r>
          </w:p>
        </w:tc>
        <w:tc>
          <w:tcPr>
            <w:tcW w:w="1490" w:type="dxa"/>
            <w:gridSpan w:val="2"/>
            <w:tcBorders>
              <w:top w:val="single" w:sz="4" w:space="0" w:color="000000"/>
              <w:left w:val="single" w:sz="4" w:space="0" w:color="000000"/>
              <w:bottom w:val="single" w:sz="4" w:space="0" w:color="000000"/>
              <w:right w:val="single" w:sz="4" w:space="0" w:color="000000"/>
            </w:tcBorders>
          </w:tcPr>
          <w:p w14:paraId="7CFEC5EE"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2</w:t>
            </w:r>
          </w:p>
        </w:tc>
        <w:tc>
          <w:tcPr>
            <w:tcW w:w="2367" w:type="dxa"/>
            <w:gridSpan w:val="2"/>
            <w:tcBorders>
              <w:top w:val="single" w:sz="4" w:space="0" w:color="000000"/>
              <w:left w:val="single" w:sz="4" w:space="0" w:color="000000"/>
              <w:bottom w:val="single" w:sz="4" w:space="0" w:color="000000"/>
              <w:right w:val="single" w:sz="4" w:space="0" w:color="000000"/>
            </w:tcBorders>
          </w:tcPr>
          <w:p w14:paraId="54FC32AC"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6A30CA05" w14:textId="77777777" w:rsidR="002406DC" w:rsidRDefault="002406DC" w:rsidP="002406DC">
            <w:r w:rsidRPr="00755175">
              <w:rPr>
                <w:rFonts w:eastAsia="Batang"/>
                <w:color w:val="000000"/>
                <w:sz w:val="24"/>
                <w:szCs w:val="24"/>
              </w:rPr>
              <w:t>Руководитель курса</w:t>
            </w:r>
          </w:p>
        </w:tc>
      </w:tr>
      <w:tr w:rsidR="002406DC" w:rsidRPr="00494AF0" w14:paraId="071289F1"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556077B" w14:textId="77777777" w:rsidR="002406DC" w:rsidRPr="00494AF0" w:rsidRDefault="002406DC" w:rsidP="002406DC">
            <w:pPr>
              <w:autoSpaceDE/>
              <w:autoSpaceDN/>
              <w:ind w:left="284" w:right="122"/>
              <w:rPr>
                <w:sz w:val="24"/>
                <w:szCs w:val="24"/>
              </w:rPr>
            </w:pPr>
            <w:r w:rsidRPr="00494AF0">
              <w:rPr>
                <w:sz w:val="24"/>
                <w:szCs w:val="24"/>
              </w:rPr>
              <w:t>«Удивительный мир слов»</w:t>
            </w:r>
          </w:p>
        </w:tc>
        <w:tc>
          <w:tcPr>
            <w:tcW w:w="1490" w:type="dxa"/>
            <w:gridSpan w:val="2"/>
            <w:tcBorders>
              <w:top w:val="single" w:sz="4" w:space="0" w:color="000000"/>
              <w:left w:val="single" w:sz="4" w:space="0" w:color="000000"/>
              <w:bottom w:val="single" w:sz="4" w:space="0" w:color="000000"/>
              <w:right w:val="single" w:sz="4" w:space="0" w:color="000000"/>
            </w:tcBorders>
          </w:tcPr>
          <w:p w14:paraId="2069C67D"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3</w:t>
            </w:r>
          </w:p>
        </w:tc>
        <w:tc>
          <w:tcPr>
            <w:tcW w:w="2367" w:type="dxa"/>
            <w:gridSpan w:val="2"/>
            <w:tcBorders>
              <w:top w:val="single" w:sz="4" w:space="0" w:color="000000"/>
              <w:left w:val="single" w:sz="4" w:space="0" w:color="000000"/>
              <w:bottom w:val="single" w:sz="4" w:space="0" w:color="000000"/>
              <w:right w:val="single" w:sz="4" w:space="0" w:color="000000"/>
            </w:tcBorders>
          </w:tcPr>
          <w:p w14:paraId="14F063DB" w14:textId="77777777" w:rsidR="002406DC" w:rsidRPr="00494AF0" w:rsidRDefault="002406DC" w:rsidP="002406DC">
            <w:pPr>
              <w:autoSpaceDE/>
              <w:autoSpaceDN/>
              <w:ind w:left="284" w:right="122"/>
              <w:jc w:val="center"/>
              <w:rPr>
                <w:rFonts w:eastAsia="№Е"/>
                <w:color w:val="000000"/>
                <w:sz w:val="24"/>
                <w:szCs w:val="24"/>
              </w:rPr>
            </w:pPr>
            <w:r w:rsidRPr="00494AF0">
              <w:rPr>
                <w:rFonts w:eastAsia="№Е"/>
                <w:color w:val="000000"/>
                <w:sz w:val="24"/>
                <w:szCs w:val="24"/>
              </w:rPr>
              <w:t>1</w:t>
            </w:r>
          </w:p>
        </w:tc>
        <w:tc>
          <w:tcPr>
            <w:tcW w:w="3021" w:type="dxa"/>
            <w:tcBorders>
              <w:top w:val="single" w:sz="4" w:space="0" w:color="000000"/>
              <w:left w:val="single" w:sz="4" w:space="0" w:color="000000"/>
              <w:bottom w:val="single" w:sz="4" w:space="0" w:color="000000"/>
              <w:right w:val="single" w:sz="4" w:space="0" w:color="000000"/>
            </w:tcBorders>
          </w:tcPr>
          <w:p w14:paraId="6533961C" w14:textId="77777777" w:rsidR="002406DC" w:rsidRDefault="002406DC" w:rsidP="002406DC">
            <w:r w:rsidRPr="00755175">
              <w:rPr>
                <w:rFonts w:eastAsia="Batang"/>
                <w:color w:val="000000"/>
                <w:sz w:val="24"/>
                <w:szCs w:val="24"/>
              </w:rPr>
              <w:t>Руководитель курса</w:t>
            </w:r>
          </w:p>
        </w:tc>
      </w:tr>
      <w:tr w:rsidR="00AF127A" w:rsidRPr="00494AF0" w14:paraId="5F3D58C7"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6D4286E3" w14:textId="77777777" w:rsidR="00AF127A" w:rsidRPr="00494AF0" w:rsidRDefault="00AF127A" w:rsidP="00494AF0">
            <w:pPr>
              <w:autoSpaceDE/>
              <w:autoSpaceDN/>
              <w:ind w:left="284" w:right="122"/>
              <w:jc w:val="center"/>
              <w:rPr>
                <w:rFonts w:eastAsia="№Е"/>
                <w:i/>
                <w:color w:val="000000"/>
                <w:sz w:val="24"/>
                <w:szCs w:val="24"/>
              </w:rPr>
            </w:pPr>
          </w:p>
          <w:p w14:paraId="2C3DB657" w14:textId="77777777" w:rsidR="00AF127A" w:rsidRPr="00494AF0" w:rsidRDefault="00AF127A" w:rsidP="00494AF0">
            <w:pPr>
              <w:autoSpaceDE/>
              <w:autoSpaceDN/>
              <w:ind w:left="284" w:right="122"/>
              <w:jc w:val="center"/>
              <w:rPr>
                <w:rFonts w:eastAsia="№Е"/>
                <w:b/>
                <w:color w:val="000000"/>
                <w:sz w:val="24"/>
                <w:szCs w:val="24"/>
              </w:rPr>
            </w:pPr>
            <w:r w:rsidRPr="00494AF0">
              <w:rPr>
                <w:rFonts w:eastAsia="№Е"/>
                <w:b/>
                <w:color w:val="000000"/>
                <w:sz w:val="24"/>
                <w:szCs w:val="24"/>
              </w:rPr>
              <w:t>Самоуправление</w:t>
            </w:r>
          </w:p>
          <w:p w14:paraId="5688F574"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7F158C10"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F83AAE0" w14:textId="77777777" w:rsidR="00AF127A" w:rsidRPr="00494AF0" w:rsidRDefault="00AF127A" w:rsidP="00494AF0">
            <w:pPr>
              <w:autoSpaceDE/>
              <w:autoSpaceDN/>
              <w:ind w:left="284" w:right="122"/>
              <w:rPr>
                <w:rFonts w:eastAsia="№Е"/>
                <w:color w:val="000000"/>
                <w:sz w:val="24"/>
                <w:szCs w:val="24"/>
              </w:rPr>
            </w:pPr>
          </w:p>
          <w:p w14:paraId="093F326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587CBFBA" w14:textId="77777777" w:rsidR="00AF127A" w:rsidRPr="00494AF0" w:rsidRDefault="00AF127A" w:rsidP="00494AF0">
            <w:pPr>
              <w:autoSpaceDE/>
              <w:autoSpaceDN/>
              <w:ind w:left="284" w:right="122"/>
              <w:jc w:val="center"/>
              <w:rPr>
                <w:rFonts w:eastAsia="№Е"/>
                <w:color w:val="000000"/>
                <w:sz w:val="24"/>
                <w:szCs w:val="24"/>
              </w:rPr>
            </w:pPr>
          </w:p>
          <w:p w14:paraId="44D4328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1BA2B3AB"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4BD3660F"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07FF3D7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65E5ED46" w14:textId="77777777" w:rsidR="00AF127A" w:rsidRPr="00494AF0" w:rsidRDefault="00AF127A" w:rsidP="00494AF0">
            <w:pPr>
              <w:autoSpaceDE/>
              <w:autoSpaceDN/>
              <w:ind w:left="284" w:right="122"/>
              <w:jc w:val="center"/>
              <w:rPr>
                <w:rFonts w:eastAsia="№Е"/>
                <w:color w:val="000000"/>
                <w:sz w:val="24"/>
                <w:szCs w:val="24"/>
              </w:rPr>
            </w:pPr>
          </w:p>
          <w:p w14:paraId="40CC779D"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7A5F585C"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8AB2D55" w14:textId="77777777" w:rsidR="00AF127A" w:rsidRPr="00494AF0" w:rsidRDefault="00AF127A" w:rsidP="00494AF0">
            <w:pPr>
              <w:autoSpaceDE/>
              <w:autoSpaceDN/>
              <w:ind w:left="284" w:right="122"/>
              <w:rPr>
                <w:rFonts w:eastAsia="№Е"/>
                <w:color w:val="000000"/>
                <w:sz w:val="24"/>
                <w:szCs w:val="24"/>
              </w:rPr>
            </w:pPr>
            <w:r w:rsidRPr="00494AF0">
              <w:rPr>
                <w:color w:val="000000"/>
                <w:sz w:val="24"/>
                <w:szCs w:val="24"/>
              </w:rPr>
              <w:t>Выборы лидеров, активов  классов, распределение обязанностей.</w:t>
            </w:r>
          </w:p>
        </w:tc>
        <w:tc>
          <w:tcPr>
            <w:tcW w:w="1490" w:type="dxa"/>
            <w:gridSpan w:val="2"/>
            <w:tcBorders>
              <w:top w:val="single" w:sz="4" w:space="0" w:color="000000"/>
              <w:left w:val="single" w:sz="4" w:space="0" w:color="000000"/>
              <w:bottom w:val="single" w:sz="4" w:space="0" w:color="000000"/>
              <w:right w:val="single" w:sz="4" w:space="0" w:color="000000"/>
            </w:tcBorders>
          </w:tcPr>
          <w:p w14:paraId="59F708E5"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751D0C22" w14:textId="77777777" w:rsidR="00AF127A" w:rsidRPr="00494AF0" w:rsidRDefault="00AF127A" w:rsidP="00494AF0">
            <w:pPr>
              <w:autoSpaceDE/>
              <w:autoSpaceDN/>
              <w:ind w:left="284" w:right="122"/>
              <w:rPr>
                <w:rFonts w:eastAsia="№Е"/>
                <w:color w:val="000000"/>
                <w:sz w:val="24"/>
                <w:szCs w:val="24"/>
              </w:rPr>
            </w:pPr>
            <w:r w:rsidRPr="00494AF0">
              <w:rPr>
                <w:rFonts w:eastAsia="№Е"/>
                <w:color w:val="000000"/>
                <w:sz w:val="24"/>
                <w:szCs w:val="24"/>
              </w:rPr>
              <w:t>сентябрь</w:t>
            </w:r>
          </w:p>
        </w:tc>
        <w:tc>
          <w:tcPr>
            <w:tcW w:w="3021" w:type="dxa"/>
            <w:tcBorders>
              <w:top w:val="single" w:sz="4" w:space="0" w:color="000000"/>
              <w:left w:val="single" w:sz="4" w:space="0" w:color="000000"/>
              <w:bottom w:val="single" w:sz="4" w:space="0" w:color="000000"/>
              <w:right w:val="single" w:sz="4" w:space="0" w:color="000000"/>
            </w:tcBorders>
          </w:tcPr>
          <w:p w14:paraId="76677779"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5B49BD85"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6CDC7EB"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Работа в соответствии с обязанностями</w:t>
            </w:r>
          </w:p>
        </w:tc>
        <w:tc>
          <w:tcPr>
            <w:tcW w:w="1490" w:type="dxa"/>
            <w:gridSpan w:val="2"/>
            <w:tcBorders>
              <w:top w:val="single" w:sz="4" w:space="0" w:color="000000"/>
              <w:left w:val="single" w:sz="4" w:space="0" w:color="000000"/>
              <w:bottom w:val="single" w:sz="4" w:space="0" w:color="000000"/>
              <w:right w:val="single" w:sz="4" w:space="0" w:color="000000"/>
            </w:tcBorders>
          </w:tcPr>
          <w:p w14:paraId="0F7B5E0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0AD25230"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41A7BEA6"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21EBBD68"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6F881A4" w14:textId="77777777" w:rsidR="00AF127A" w:rsidRPr="00494AF0" w:rsidRDefault="00AF127A" w:rsidP="00494AF0">
            <w:pPr>
              <w:widowControl/>
              <w:autoSpaceDE/>
              <w:autoSpaceDN/>
              <w:ind w:left="284" w:right="122"/>
              <w:rPr>
                <w:sz w:val="24"/>
                <w:szCs w:val="24"/>
              </w:rPr>
            </w:pPr>
            <w:r w:rsidRPr="00494AF0">
              <w:rPr>
                <w:sz w:val="24"/>
                <w:szCs w:val="24"/>
              </w:rPr>
              <w:t>Отчет перед классом о проведенной работе</w:t>
            </w:r>
          </w:p>
        </w:tc>
        <w:tc>
          <w:tcPr>
            <w:tcW w:w="1490" w:type="dxa"/>
            <w:gridSpan w:val="2"/>
            <w:tcBorders>
              <w:top w:val="single" w:sz="4" w:space="0" w:color="000000"/>
              <w:left w:val="single" w:sz="4" w:space="0" w:color="000000"/>
              <w:bottom w:val="single" w:sz="4" w:space="0" w:color="000000"/>
              <w:right w:val="single" w:sz="4" w:space="0" w:color="000000"/>
            </w:tcBorders>
          </w:tcPr>
          <w:p w14:paraId="769240C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63CAED39"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май</w:t>
            </w:r>
          </w:p>
        </w:tc>
        <w:tc>
          <w:tcPr>
            <w:tcW w:w="3021" w:type="dxa"/>
            <w:tcBorders>
              <w:top w:val="single" w:sz="4" w:space="0" w:color="000000"/>
              <w:left w:val="single" w:sz="4" w:space="0" w:color="000000"/>
              <w:bottom w:val="single" w:sz="4" w:space="0" w:color="000000"/>
              <w:right w:val="single" w:sz="4" w:space="0" w:color="000000"/>
            </w:tcBorders>
          </w:tcPr>
          <w:p w14:paraId="7AFB9E10"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06ED2CC1"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6BCE0057" w14:textId="77777777" w:rsidR="00AF127A" w:rsidRPr="00494AF0" w:rsidRDefault="00AF127A" w:rsidP="00494AF0">
            <w:pPr>
              <w:autoSpaceDE/>
              <w:autoSpaceDN/>
              <w:ind w:left="284" w:right="122"/>
              <w:jc w:val="center"/>
              <w:rPr>
                <w:rFonts w:eastAsia="№Е"/>
                <w:i/>
                <w:color w:val="000000"/>
                <w:sz w:val="24"/>
                <w:szCs w:val="24"/>
              </w:rPr>
            </w:pPr>
          </w:p>
          <w:p w14:paraId="58F00755" w14:textId="77777777" w:rsidR="00AF127A" w:rsidRPr="00494AF0" w:rsidRDefault="00AF127A" w:rsidP="00494AF0">
            <w:pPr>
              <w:autoSpaceDE/>
              <w:autoSpaceDN/>
              <w:ind w:left="284" w:right="122"/>
              <w:jc w:val="center"/>
              <w:rPr>
                <w:rFonts w:eastAsia="№Е"/>
                <w:b/>
                <w:i/>
                <w:color w:val="000000"/>
                <w:sz w:val="24"/>
                <w:szCs w:val="24"/>
              </w:rPr>
            </w:pPr>
            <w:r w:rsidRPr="00494AF0">
              <w:rPr>
                <w:rFonts w:eastAsia="№Е"/>
                <w:b/>
                <w:color w:val="000000"/>
                <w:sz w:val="24"/>
                <w:szCs w:val="24"/>
              </w:rPr>
              <w:t>Профориентация</w:t>
            </w:r>
          </w:p>
          <w:p w14:paraId="0B56404B"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792EFA33"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3DAA1BB" w14:textId="77777777" w:rsidR="00AF127A" w:rsidRPr="00494AF0" w:rsidRDefault="00AF127A" w:rsidP="00494AF0">
            <w:pPr>
              <w:autoSpaceDE/>
              <w:autoSpaceDN/>
              <w:ind w:left="284" w:right="122"/>
              <w:rPr>
                <w:rFonts w:eastAsia="№Е"/>
                <w:color w:val="000000"/>
                <w:sz w:val="24"/>
                <w:szCs w:val="24"/>
              </w:rPr>
            </w:pPr>
          </w:p>
          <w:p w14:paraId="057B76ED"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6C8E1C77" w14:textId="77777777" w:rsidR="00AF127A" w:rsidRPr="00494AF0" w:rsidRDefault="00AF127A" w:rsidP="00494AF0">
            <w:pPr>
              <w:autoSpaceDE/>
              <w:autoSpaceDN/>
              <w:ind w:left="284" w:right="122"/>
              <w:jc w:val="center"/>
              <w:rPr>
                <w:rFonts w:eastAsia="№Е"/>
                <w:color w:val="000000"/>
                <w:sz w:val="24"/>
                <w:szCs w:val="24"/>
              </w:rPr>
            </w:pPr>
          </w:p>
          <w:p w14:paraId="22E6EE2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104C126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516A11D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6D3C4A7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3D008DE5" w14:textId="77777777" w:rsidR="00AF127A" w:rsidRPr="00494AF0" w:rsidRDefault="00AF127A" w:rsidP="00494AF0">
            <w:pPr>
              <w:autoSpaceDE/>
              <w:autoSpaceDN/>
              <w:ind w:left="284" w:right="122"/>
              <w:jc w:val="center"/>
              <w:rPr>
                <w:rFonts w:eastAsia="№Е"/>
                <w:color w:val="000000"/>
                <w:sz w:val="24"/>
                <w:szCs w:val="24"/>
              </w:rPr>
            </w:pPr>
          </w:p>
          <w:p w14:paraId="5950508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131EF14D"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A417396" w14:textId="77777777" w:rsidR="00AF127A" w:rsidRPr="00494AF0" w:rsidRDefault="00AF127A" w:rsidP="00494AF0">
            <w:pPr>
              <w:pStyle w:val="ParaAttribute5"/>
              <w:wordWrap/>
              <w:ind w:left="284" w:right="122"/>
              <w:rPr>
                <w:color w:val="000000"/>
                <w:sz w:val="24"/>
                <w:szCs w:val="24"/>
              </w:rPr>
            </w:pPr>
            <w:r w:rsidRPr="00494AF0">
              <w:rPr>
                <w:color w:val="000000"/>
                <w:sz w:val="24"/>
                <w:szCs w:val="24"/>
              </w:rPr>
              <w:t>Месячник профориентаций в школе:</w:t>
            </w:r>
          </w:p>
          <w:p w14:paraId="5BFBFB1C" w14:textId="77777777" w:rsidR="00AF127A" w:rsidRPr="00494AF0" w:rsidRDefault="00AF127A" w:rsidP="00494AF0">
            <w:pPr>
              <w:pStyle w:val="ParaAttribute5"/>
              <w:wordWrap/>
              <w:ind w:left="284" w:right="122"/>
              <w:jc w:val="left"/>
              <w:rPr>
                <w:color w:val="000000"/>
                <w:sz w:val="24"/>
                <w:szCs w:val="24"/>
              </w:rPr>
            </w:pPr>
            <w:r w:rsidRPr="00494AF0">
              <w:rPr>
                <w:color w:val="000000"/>
                <w:sz w:val="24"/>
                <w:szCs w:val="24"/>
              </w:rPr>
              <w:t>- конкурс рисунков, проект «Профессии моих родителей», викторина «Все профессии важны – выбирай на вкус!», беседы</w:t>
            </w:r>
          </w:p>
        </w:tc>
        <w:tc>
          <w:tcPr>
            <w:tcW w:w="1490" w:type="dxa"/>
            <w:gridSpan w:val="2"/>
            <w:tcBorders>
              <w:top w:val="single" w:sz="4" w:space="0" w:color="000000"/>
              <w:left w:val="single" w:sz="4" w:space="0" w:color="000000"/>
              <w:bottom w:val="single" w:sz="4" w:space="0" w:color="000000"/>
              <w:right w:val="single" w:sz="4" w:space="0" w:color="000000"/>
            </w:tcBorders>
          </w:tcPr>
          <w:p w14:paraId="6CDD552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0218E6A2"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январь</w:t>
            </w:r>
          </w:p>
        </w:tc>
        <w:tc>
          <w:tcPr>
            <w:tcW w:w="3021" w:type="dxa"/>
            <w:tcBorders>
              <w:top w:val="single" w:sz="4" w:space="0" w:color="000000"/>
              <w:left w:val="single" w:sz="4" w:space="0" w:color="000000"/>
              <w:bottom w:val="single" w:sz="4" w:space="0" w:color="000000"/>
              <w:right w:val="single" w:sz="4" w:space="0" w:color="000000"/>
            </w:tcBorders>
          </w:tcPr>
          <w:p w14:paraId="10547526" w14:textId="77777777" w:rsidR="00AF127A" w:rsidRPr="00494AF0" w:rsidRDefault="00AF127A"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w:t>
            </w:r>
            <w:r w:rsidR="00DF0C83" w:rsidRPr="00494AF0">
              <w:rPr>
                <w:rFonts w:eastAsia="Batang"/>
                <w:color w:val="000000"/>
                <w:sz w:val="24"/>
                <w:szCs w:val="24"/>
              </w:rPr>
              <w:t>, заместитель директора по УВР</w:t>
            </w:r>
          </w:p>
        </w:tc>
      </w:tr>
      <w:tr w:rsidR="00AF127A" w:rsidRPr="00494AF0" w14:paraId="1B1520F9"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251BCDD2" w14:textId="77777777" w:rsidR="00AF127A" w:rsidRPr="00494AF0" w:rsidRDefault="00AF127A" w:rsidP="00494AF0">
            <w:pPr>
              <w:autoSpaceDE/>
              <w:autoSpaceDN/>
              <w:ind w:left="284" w:right="122"/>
              <w:jc w:val="center"/>
              <w:rPr>
                <w:rFonts w:eastAsia="№Е"/>
                <w:i/>
                <w:color w:val="000000"/>
                <w:sz w:val="24"/>
                <w:szCs w:val="24"/>
              </w:rPr>
            </w:pPr>
          </w:p>
          <w:p w14:paraId="36B3C9A1" w14:textId="77777777" w:rsidR="00AF127A" w:rsidRPr="00494AF0" w:rsidRDefault="00AF127A" w:rsidP="00494AF0">
            <w:pPr>
              <w:autoSpaceDE/>
              <w:autoSpaceDN/>
              <w:ind w:left="284" w:right="122"/>
              <w:jc w:val="center"/>
              <w:rPr>
                <w:rFonts w:eastAsia="№Е"/>
                <w:b/>
                <w:i/>
                <w:color w:val="000000"/>
                <w:sz w:val="24"/>
                <w:szCs w:val="24"/>
              </w:rPr>
            </w:pPr>
            <w:r w:rsidRPr="00494AF0">
              <w:rPr>
                <w:rFonts w:eastAsia="№Е"/>
                <w:b/>
                <w:color w:val="000000"/>
                <w:sz w:val="24"/>
                <w:szCs w:val="24"/>
              </w:rPr>
              <w:t>Школьные медиа</w:t>
            </w:r>
          </w:p>
          <w:p w14:paraId="2A4B0540"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26178E8F"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49EB731" w14:textId="77777777" w:rsidR="00AF127A" w:rsidRPr="00494AF0" w:rsidRDefault="00AF127A" w:rsidP="00494AF0">
            <w:pPr>
              <w:autoSpaceDE/>
              <w:autoSpaceDN/>
              <w:ind w:left="284" w:right="122"/>
              <w:rPr>
                <w:rFonts w:eastAsia="№Е"/>
                <w:color w:val="000000"/>
                <w:sz w:val="24"/>
                <w:szCs w:val="24"/>
              </w:rPr>
            </w:pPr>
          </w:p>
          <w:p w14:paraId="27E6984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546C046D" w14:textId="77777777" w:rsidR="00AF127A" w:rsidRPr="00494AF0" w:rsidRDefault="00AF127A" w:rsidP="00494AF0">
            <w:pPr>
              <w:autoSpaceDE/>
              <w:autoSpaceDN/>
              <w:ind w:left="284" w:right="122"/>
              <w:jc w:val="center"/>
              <w:rPr>
                <w:rFonts w:eastAsia="№Е"/>
                <w:color w:val="000000"/>
                <w:sz w:val="24"/>
                <w:szCs w:val="24"/>
              </w:rPr>
            </w:pPr>
          </w:p>
          <w:p w14:paraId="4EF2AB61"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4EA583A6"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3EB8683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43832248"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18C6FA40" w14:textId="77777777" w:rsidR="00AF127A" w:rsidRPr="00494AF0" w:rsidRDefault="00AF127A" w:rsidP="00494AF0">
            <w:pPr>
              <w:autoSpaceDE/>
              <w:autoSpaceDN/>
              <w:ind w:left="284" w:right="122"/>
              <w:jc w:val="center"/>
              <w:rPr>
                <w:rFonts w:eastAsia="№Е"/>
                <w:color w:val="000000"/>
                <w:sz w:val="24"/>
                <w:szCs w:val="24"/>
              </w:rPr>
            </w:pPr>
          </w:p>
          <w:p w14:paraId="247B37C7"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665B580F"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0C4BF71" w14:textId="77777777" w:rsidR="00AF127A" w:rsidRPr="00494AF0" w:rsidRDefault="00AF127A" w:rsidP="00494AF0">
            <w:pPr>
              <w:autoSpaceDE/>
              <w:autoSpaceDN/>
              <w:ind w:left="284" w:right="122"/>
              <w:rPr>
                <w:rFonts w:eastAsia="№Е"/>
                <w:color w:val="000000"/>
                <w:sz w:val="24"/>
                <w:szCs w:val="24"/>
              </w:rPr>
            </w:pPr>
            <w:r w:rsidRPr="00494AF0">
              <w:rPr>
                <w:sz w:val="24"/>
                <w:szCs w:val="24"/>
              </w:rPr>
              <w:t>Размещение созданных детьми рассказов, стихов, сказок, репортаж</w:t>
            </w:r>
            <w:r w:rsidR="00DF0C83" w:rsidRPr="00494AF0">
              <w:rPr>
                <w:sz w:val="24"/>
                <w:szCs w:val="24"/>
              </w:rPr>
              <w:t>ей на плакатах- стенгазетх</w:t>
            </w:r>
          </w:p>
        </w:tc>
        <w:tc>
          <w:tcPr>
            <w:tcW w:w="1490" w:type="dxa"/>
            <w:gridSpan w:val="2"/>
            <w:tcBorders>
              <w:top w:val="single" w:sz="4" w:space="0" w:color="000000"/>
              <w:left w:val="single" w:sz="4" w:space="0" w:color="000000"/>
              <w:bottom w:val="single" w:sz="4" w:space="0" w:color="000000"/>
              <w:right w:val="single" w:sz="4" w:space="0" w:color="000000"/>
            </w:tcBorders>
          </w:tcPr>
          <w:p w14:paraId="46F1346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2E754CD5"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65115E4B" w14:textId="77777777" w:rsidR="00AF127A" w:rsidRPr="00494AF0" w:rsidRDefault="00AF127A" w:rsidP="0039049F">
            <w:pPr>
              <w:autoSpaceDE/>
              <w:autoSpaceDN/>
              <w:ind w:left="-211"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0B71C0B2"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94E181B" w14:textId="77777777" w:rsidR="00AF127A" w:rsidRPr="00494AF0" w:rsidRDefault="00AF127A" w:rsidP="00494AF0">
            <w:pPr>
              <w:autoSpaceDE/>
              <w:autoSpaceDN/>
              <w:ind w:left="284" w:right="122"/>
              <w:rPr>
                <w:rFonts w:eastAsia="№Е"/>
                <w:color w:val="000000"/>
                <w:sz w:val="24"/>
                <w:szCs w:val="24"/>
              </w:rPr>
            </w:pPr>
            <w:r w:rsidRPr="00494AF0">
              <w:rPr>
                <w:color w:val="000000"/>
                <w:sz w:val="24"/>
                <w:szCs w:val="24"/>
              </w:rPr>
              <w:t>Видео-, фотосъемка классных мероприятий.</w:t>
            </w:r>
          </w:p>
        </w:tc>
        <w:tc>
          <w:tcPr>
            <w:tcW w:w="1490" w:type="dxa"/>
            <w:gridSpan w:val="2"/>
            <w:tcBorders>
              <w:top w:val="single" w:sz="4" w:space="0" w:color="000000"/>
              <w:left w:val="single" w:sz="4" w:space="0" w:color="000000"/>
              <w:bottom w:val="single" w:sz="4" w:space="0" w:color="000000"/>
              <w:right w:val="single" w:sz="4" w:space="0" w:color="000000"/>
            </w:tcBorders>
          </w:tcPr>
          <w:p w14:paraId="23FFA9CA"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22216607"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7653E47F" w14:textId="77777777" w:rsidR="00AF127A" w:rsidRPr="00494AF0" w:rsidRDefault="00AF127A" w:rsidP="0039049F">
            <w:pPr>
              <w:autoSpaceDE/>
              <w:autoSpaceDN/>
              <w:ind w:left="-211"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1F1263F9"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25FA1726" w14:textId="77777777" w:rsidR="00AF127A" w:rsidRPr="00494AF0" w:rsidRDefault="00AF127A" w:rsidP="00494AF0">
            <w:pPr>
              <w:autoSpaceDE/>
              <w:autoSpaceDN/>
              <w:ind w:left="284" w:right="122"/>
              <w:jc w:val="center"/>
              <w:rPr>
                <w:rFonts w:eastAsia="№Е"/>
                <w:i/>
                <w:color w:val="000000"/>
                <w:sz w:val="24"/>
                <w:szCs w:val="24"/>
              </w:rPr>
            </w:pPr>
          </w:p>
          <w:p w14:paraId="0656E646" w14:textId="77777777" w:rsidR="00AF127A" w:rsidRPr="00494AF0" w:rsidRDefault="00AF127A" w:rsidP="00494AF0">
            <w:pPr>
              <w:autoSpaceDE/>
              <w:autoSpaceDN/>
              <w:ind w:left="284" w:right="122"/>
              <w:jc w:val="center"/>
              <w:rPr>
                <w:rFonts w:eastAsia="№Е"/>
                <w:b/>
                <w:i/>
                <w:color w:val="000000"/>
                <w:sz w:val="24"/>
                <w:szCs w:val="24"/>
              </w:rPr>
            </w:pPr>
            <w:r w:rsidRPr="00494AF0">
              <w:rPr>
                <w:rFonts w:eastAsia="№Е"/>
                <w:b/>
                <w:color w:val="000000"/>
                <w:sz w:val="24"/>
                <w:szCs w:val="24"/>
              </w:rPr>
              <w:t>Детские общественные объединения</w:t>
            </w:r>
          </w:p>
          <w:p w14:paraId="4ECCBA42"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6DD4FB81"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F9213D0" w14:textId="77777777" w:rsidR="00AF127A" w:rsidRPr="00494AF0" w:rsidRDefault="00AF127A" w:rsidP="00494AF0">
            <w:pPr>
              <w:autoSpaceDE/>
              <w:autoSpaceDN/>
              <w:ind w:left="284" w:right="122"/>
              <w:rPr>
                <w:rFonts w:eastAsia="№Е"/>
                <w:color w:val="000000"/>
                <w:sz w:val="24"/>
                <w:szCs w:val="24"/>
              </w:rPr>
            </w:pPr>
          </w:p>
          <w:p w14:paraId="420EC98F"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4C57593A" w14:textId="77777777" w:rsidR="00AF127A" w:rsidRPr="00494AF0" w:rsidRDefault="00AF127A" w:rsidP="00494AF0">
            <w:pPr>
              <w:autoSpaceDE/>
              <w:autoSpaceDN/>
              <w:ind w:left="284" w:right="122"/>
              <w:jc w:val="center"/>
              <w:rPr>
                <w:rFonts w:eastAsia="№Е"/>
                <w:color w:val="000000"/>
                <w:sz w:val="24"/>
                <w:szCs w:val="24"/>
              </w:rPr>
            </w:pPr>
          </w:p>
          <w:p w14:paraId="4E06DD96"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786FA35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6DD98D3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4E0AED0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1433864D" w14:textId="77777777" w:rsidR="00AF127A" w:rsidRPr="00494AF0" w:rsidRDefault="00AF127A" w:rsidP="00494AF0">
            <w:pPr>
              <w:autoSpaceDE/>
              <w:autoSpaceDN/>
              <w:ind w:left="284" w:right="122"/>
              <w:jc w:val="center"/>
              <w:rPr>
                <w:rFonts w:eastAsia="№Е"/>
                <w:color w:val="000000"/>
                <w:sz w:val="24"/>
                <w:szCs w:val="24"/>
              </w:rPr>
            </w:pPr>
          </w:p>
          <w:p w14:paraId="17B3F54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1E0FD63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EC180D9" w14:textId="77777777" w:rsidR="00AF127A" w:rsidRPr="00494AF0" w:rsidRDefault="00AF127A" w:rsidP="00494AF0">
            <w:pPr>
              <w:autoSpaceDE/>
              <w:autoSpaceDN/>
              <w:ind w:left="284" w:right="122"/>
              <w:rPr>
                <w:color w:val="000000"/>
                <w:sz w:val="24"/>
                <w:szCs w:val="24"/>
              </w:rPr>
            </w:pPr>
            <w:r w:rsidRPr="00494AF0">
              <w:rPr>
                <w:sz w:val="24"/>
                <w:szCs w:val="24"/>
              </w:rPr>
              <w:t>Трудовая акция «</w:t>
            </w:r>
            <w:r w:rsidR="00DF0C83" w:rsidRPr="00494AF0">
              <w:rPr>
                <w:sz w:val="24"/>
                <w:szCs w:val="24"/>
              </w:rPr>
              <w:t>Осенний десант</w:t>
            </w:r>
            <w:r w:rsidRPr="00494AF0">
              <w:rPr>
                <w:sz w:val="24"/>
                <w:szCs w:val="24"/>
              </w:rPr>
              <w:t>»</w:t>
            </w:r>
          </w:p>
        </w:tc>
        <w:tc>
          <w:tcPr>
            <w:tcW w:w="1490" w:type="dxa"/>
            <w:gridSpan w:val="2"/>
            <w:tcBorders>
              <w:top w:val="single" w:sz="4" w:space="0" w:color="000000"/>
              <w:left w:val="single" w:sz="4" w:space="0" w:color="000000"/>
              <w:bottom w:val="single" w:sz="4" w:space="0" w:color="000000"/>
              <w:right w:val="single" w:sz="4" w:space="0" w:color="000000"/>
            </w:tcBorders>
          </w:tcPr>
          <w:p w14:paraId="0078B76A"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322101ED"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октябрь</w:t>
            </w:r>
          </w:p>
        </w:tc>
        <w:tc>
          <w:tcPr>
            <w:tcW w:w="3021" w:type="dxa"/>
            <w:tcBorders>
              <w:top w:val="single" w:sz="4" w:space="0" w:color="000000"/>
              <w:left w:val="single" w:sz="4" w:space="0" w:color="000000"/>
              <w:bottom w:val="single" w:sz="4" w:space="0" w:color="000000"/>
              <w:right w:val="single" w:sz="4" w:space="0" w:color="000000"/>
            </w:tcBorders>
          </w:tcPr>
          <w:p w14:paraId="37539F37" w14:textId="77777777" w:rsidR="00AF127A" w:rsidRPr="00494AF0" w:rsidRDefault="00DF0C83"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7B9642FC"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6099B3E0" w14:textId="77777777" w:rsidR="00AF127A" w:rsidRPr="00494AF0" w:rsidRDefault="00AF127A" w:rsidP="00494AF0">
            <w:pPr>
              <w:autoSpaceDE/>
              <w:autoSpaceDN/>
              <w:ind w:left="284" w:right="122"/>
              <w:rPr>
                <w:sz w:val="24"/>
                <w:szCs w:val="24"/>
              </w:rPr>
            </w:pPr>
            <w:r w:rsidRPr="00494AF0">
              <w:rPr>
                <w:sz w:val="24"/>
                <w:szCs w:val="24"/>
              </w:rPr>
              <w:t>Социально-благотворительная акция «Подари ребенку день»</w:t>
            </w:r>
          </w:p>
        </w:tc>
        <w:tc>
          <w:tcPr>
            <w:tcW w:w="1490" w:type="dxa"/>
            <w:gridSpan w:val="2"/>
            <w:tcBorders>
              <w:top w:val="single" w:sz="4" w:space="0" w:color="000000"/>
              <w:left w:val="single" w:sz="4" w:space="0" w:color="000000"/>
              <w:bottom w:val="single" w:sz="4" w:space="0" w:color="000000"/>
              <w:right w:val="single" w:sz="4" w:space="0" w:color="000000"/>
            </w:tcBorders>
          </w:tcPr>
          <w:p w14:paraId="0396858D"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408E184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октябрь</w:t>
            </w:r>
          </w:p>
        </w:tc>
        <w:tc>
          <w:tcPr>
            <w:tcW w:w="3021" w:type="dxa"/>
            <w:tcBorders>
              <w:top w:val="single" w:sz="4" w:space="0" w:color="000000"/>
              <w:left w:val="single" w:sz="4" w:space="0" w:color="000000"/>
              <w:bottom w:val="single" w:sz="4" w:space="0" w:color="000000"/>
              <w:right w:val="single" w:sz="4" w:space="0" w:color="000000"/>
            </w:tcBorders>
          </w:tcPr>
          <w:p w14:paraId="26468CDA" w14:textId="77777777" w:rsidR="00AF127A" w:rsidRPr="00494AF0" w:rsidRDefault="00DF0C83"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0F11E923"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E94BBCD" w14:textId="77777777" w:rsidR="00AF127A" w:rsidRPr="00494AF0" w:rsidRDefault="00AF127A" w:rsidP="00494AF0">
            <w:pPr>
              <w:autoSpaceDE/>
              <w:autoSpaceDN/>
              <w:ind w:left="284" w:right="122"/>
              <w:rPr>
                <w:sz w:val="24"/>
                <w:szCs w:val="24"/>
              </w:rPr>
            </w:pPr>
            <w:r w:rsidRPr="00494AF0">
              <w:rPr>
                <w:sz w:val="24"/>
                <w:szCs w:val="24"/>
              </w:rPr>
              <w:t>Благотворительная ярмарка-продажа</w:t>
            </w:r>
          </w:p>
        </w:tc>
        <w:tc>
          <w:tcPr>
            <w:tcW w:w="1490" w:type="dxa"/>
            <w:gridSpan w:val="2"/>
            <w:tcBorders>
              <w:top w:val="single" w:sz="4" w:space="0" w:color="000000"/>
              <w:left w:val="single" w:sz="4" w:space="0" w:color="000000"/>
              <w:bottom w:val="single" w:sz="4" w:space="0" w:color="000000"/>
              <w:right w:val="single" w:sz="4" w:space="0" w:color="000000"/>
            </w:tcBorders>
          </w:tcPr>
          <w:p w14:paraId="3AF583D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77D06756"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ноябрь</w:t>
            </w:r>
          </w:p>
        </w:tc>
        <w:tc>
          <w:tcPr>
            <w:tcW w:w="3021" w:type="dxa"/>
            <w:tcBorders>
              <w:top w:val="single" w:sz="4" w:space="0" w:color="000000"/>
              <w:left w:val="single" w:sz="4" w:space="0" w:color="000000"/>
              <w:bottom w:val="single" w:sz="4" w:space="0" w:color="000000"/>
              <w:right w:val="single" w:sz="4" w:space="0" w:color="000000"/>
            </w:tcBorders>
          </w:tcPr>
          <w:p w14:paraId="111934F9" w14:textId="77777777" w:rsidR="00AF127A" w:rsidRPr="00494AF0" w:rsidRDefault="00DF0C83"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51195FC5"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D298B6D" w14:textId="77777777" w:rsidR="00AF127A" w:rsidRPr="00494AF0" w:rsidRDefault="00AF127A" w:rsidP="00494AF0">
            <w:pPr>
              <w:autoSpaceDE/>
              <w:autoSpaceDN/>
              <w:ind w:left="284" w:right="122"/>
              <w:rPr>
                <w:sz w:val="24"/>
                <w:szCs w:val="24"/>
              </w:rPr>
            </w:pPr>
            <w:r w:rsidRPr="00494AF0">
              <w:rPr>
                <w:sz w:val="24"/>
                <w:szCs w:val="24"/>
              </w:rPr>
              <w:t>Благотворительная акция «Детский орден милосердия»</w:t>
            </w:r>
          </w:p>
        </w:tc>
        <w:tc>
          <w:tcPr>
            <w:tcW w:w="1490" w:type="dxa"/>
            <w:gridSpan w:val="2"/>
            <w:tcBorders>
              <w:top w:val="single" w:sz="4" w:space="0" w:color="000000"/>
              <w:left w:val="single" w:sz="4" w:space="0" w:color="000000"/>
              <w:bottom w:val="single" w:sz="4" w:space="0" w:color="000000"/>
              <w:right w:val="single" w:sz="4" w:space="0" w:color="000000"/>
            </w:tcBorders>
          </w:tcPr>
          <w:p w14:paraId="7DD6B8C6"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317B7E8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декабрь</w:t>
            </w:r>
          </w:p>
        </w:tc>
        <w:tc>
          <w:tcPr>
            <w:tcW w:w="3021" w:type="dxa"/>
            <w:tcBorders>
              <w:top w:val="single" w:sz="4" w:space="0" w:color="000000"/>
              <w:left w:val="single" w:sz="4" w:space="0" w:color="000000"/>
              <w:bottom w:val="single" w:sz="4" w:space="0" w:color="000000"/>
              <w:right w:val="single" w:sz="4" w:space="0" w:color="000000"/>
            </w:tcBorders>
          </w:tcPr>
          <w:p w14:paraId="69B147B8" w14:textId="77777777" w:rsidR="00AF127A" w:rsidRPr="00494AF0" w:rsidRDefault="00DF0C83"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0C40D8F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57BE10E" w14:textId="77777777" w:rsidR="00AF127A" w:rsidRPr="00494AF0" w:rsidRDefault="00AF127A" w:rsidP="00494AF0">
            <w:pPr>
              <w:autoSpaceDE/>
              <w:autoSpaceDN/>
              <w:ind w:left="284" w:right="122"/>
              <w:rPr>
                <w:sz w:val="24"/>
                <w:szCs w:val="24"/>
              </w:rPr>
            </w:pPr>
            <w:r w:rsidRPr="00494AF0">
              <w:rPr>
                <w:sz w:val="24"/>
                <w:szCs w:val="24"/>
              </w:rPr>
              <w:t>Акция «Дарите книги с любовью»</w:t>
            </w:r>
          </w:p>
        </w:tc>
        <w:tc>
          <w:tcPr>
            <w:tcW w:w="1490" w:type="dxa"/>
            <w:gridSpan w:val="2"/>
            <w:tcBorders>
              <w:top w:val="single" w:sz="4" w:space="0" w:color="000000"/>
              <w:left w:val="single" w:sz="4" w:space="0" w:color="000000"/>
              <w:bottom w:val="single" w:sz="4" w:space="0" w:color="000000"/>
              <w:right w:val="single" w:sz="4" w:space="0" w:color="000000"/>
            </w:tcBorders>
          </w:tcPr>
          <w:p w14:paraId="0C75C3C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1CE4A68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февраль</w:t>
            </w:r>
          </w:p>
        </w:tc>
        <w:tc>
          <w:tcPr>
            <w:tcW w:w="3021" w:type="dxa"/>
            <w:tcBorders>
              <w:top w:val="single" w:sz="4" w:space="0" w:color="000000"/>
              <w:left w:val="single" w:sz="4" w:space="0" w:color="000000"/>
              <w:bottom w:val="single" w:sz="4" w:space="0" w:color="000000"/>
              <w:right w:val="single" w:sz="4" w:space="0" w:color="000000"/>
            </w:tcBorders>
          </w:tcPr>
          <w:p w14:paraId="0AD443FC" w14:textId="77777777" w:rsidR="00AF127A" w:rsidRPr="00494AF0" w:rsidRDefault="00DF0C83"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250D40E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2ED03AF9" w14:textId="77777777" w:rsidR="00AF127A" w:rsidRPr="00494AF0" w:rsidRDefault="00AF127A" w:rsidP="00494AF0">
            <w:pPr>
              <w:autoSpaceDE/>
              <w:autoSpaceDN/>
              <w:ind w:left="284" w:right="122"/>
              <w:rPr>
                <w:sz w:val="24"/>
                <w:szCs w:val="24"/>
              </w:rPr>
            </w:pPr>
            <w:r w:rsidRPr="00494AF0">
              <w:rPr>
                <w:sz w:val="24"/>
                <w:szCs w:val="24"/>
              </w:rPr>
              <w:t>Весенняя Неделя Добра (ряд мероприятий, осуществляемых каждым классом:  «Памяти павших»,  «Посади дерево», «Подарок младшему другу», «Здоровая перемена» и др.)</w:t>
            </w:r>
          </w:p>
        </w:tc>
        <w:tc>
          <w:tcPr>
            <w:tcW w:w="1490" w:type="dxa"/>
            <w:gridSpan w:val="2"/>
            <w:tcBorders>
              <w:top w:val="single" w:sz="4" w:space="0" w:color="000000"/>
              <w:left w:val="single" w:sz="4" w:space="0" w:color="000000"/>
              <w:bottom w:val="single" w:sz="4" w:space="0" w:color="000000"/>
              <w:right w:val="single" w:sz="4" w:space="0" w:color="000000"/>
            </w:tcBorders>
          </w:tcPr>
          <w:p w14:paraId="057321A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2CDDAF5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апрель</w:t>
            </w:r>
          </w:p>
        </w:tc>
        <w:tc>
          <w:tcPr>
            <w:tcW w:w="3021" w:type="dxa"/>
            <w:tcBorders>
              <w:top w:val="single" w:sz="4" w:space="0" w:color="000000"/>
              <w:left w:val="single" w:sz="4" w:space="0" w:color="000000"/>
              <w:bottom w:val="single" w:sz="4" w:space="0" w:color="000000"/>
              <w:right w:val="single" w:sz="4" w:space="0" w:color="000000"/>
            </w:tcBorders>
          </w:tcPr>
          <w:p w14:paraId="4F9BBF78" w14:textId="77777777" w:rsidR="00AF127A" w:rsidRPr="00494AF0" w:rsidRDefault="00DF0C83"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5FA04031"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087F9D63"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Участие в проектах и акциях РДШ</w:t>
            </w:r>
          </w:p>
        </w:tc>
        <w:tc>
          <w:tcPr>
            <w:tcW w:w="1490" w:type="dxa"/>
            <w:gridSpan w:val="2"/>
            <w:tcBorders>
              <w:top w:val="single" w:sz="4" w:space="0" w:color="000000"/>
              <w:left w:val="single" w:sz="4" w:space="0" w:color="000000"/>
              <w:bottom w:val="single" w:sz="4" w:space="0" w:color="000000"/>
              <w:right w:val="single" w:sz="4" w:space="0" w:color="000000"/>
            </w:tcBorders>
          </w:tcPr>
          <w:p w14:paraId="22C58CA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0FB274AF"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4C331B04" w14:textId="77777777" w:rsidR="00AF127A" w:rsidRPr="00494AF0" w:rsidRDefault="00DF0C83"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6A1F0C98"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21CB8C8B" w14:textId="77777777" w:rsidR="00AF127A" w:rsidRPr="00494AF0" w:rsidRDefault="00AF127A" w:rsidP="00494AF0">
            <w:pPr>
              <w:autoSpaceDE/>
              <w:autoSpaceDN/>
              <w:ind w:left="284" w:right="122"/>
              <w:jc w:val="center"/>
              <w:rPr>
                <w:rFonts w:eastAsia="№Е"/>
                <w:i/>
                <w:color w:val="000000"/>
                <w:sz w:val="24"/>
                <w:szCs w:val="24"/>
              </w:rPr>
            </w:pPr>
          </w:p>
          <w:p w14:paraId="18DB63D3" w14:textId="77777777" w:rsidR="00AF127A" w:rsidRPr="00494AF0" w:rsidRDefault="00AF127A" w:rsidP="00494AF0">
            <w:pPr>
              <w:autoSpaceDE/>
              <w:autoSpaceDN/>
              <w:ind w:left="284" w:right="122"/>
              <w:jc w:val="center"/>
              <w:rPr>
                <w:rFonts w:eastAsia="№Е"/>
                <w:b/>
                <w:i/>
                <w:color w:val="000000"/>
                <w:sz w:val="24"/>
                <w:szCs w:val="24"/>
              </w:rPr>
            </w:pPr>
            <w:r w:rsidRPr="00494AF0">
              <w:rPr>
                <w:rFonts w:eastAsia="№Е"/>
                <w:b/>
                <w:color w:val="000000"/>
                <w:sz w:val="24"/>
                <w:szCs w:val="24"/>
              </w:rPr>
              <w:t>Экскурсии, походы</w:t>
            </w:r>
          </w:p>
          <w:p w14:paraId="33915963"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5E17F5F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433170F" w14:textId="77777777" w:rsidR="00AF127A" w:rsidRPr="00494AF0" w:rsidRDefault="00AF127A" w:rsidP="00494AF0">
            <w:pPr>
              <w:autoSpaceDE/>
              <w:autoSpaceDN/>
              <w:ind w:left="284" w:right="122"/>
              <w:rPr>
                <w:rFonts w:eastAsia="№Е"/>
                <w:color w:val="000000"/>
                <w:sz w:val="24"/>
                <w:szCs w:val="24"/>
              </w:rPr>
            </w:pPr>
          </w:p>
          <w:p w14:paraId="77086D3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1953D8B7" w14:textId="77777777" w:rsidR="00AF127A" w:rsidRPr="00494AF0" w:rsidRDefault="00AF127A" w:rsidP="00494AF0">
            <w:pPr>
              <w:autoSpaceDE/>
              <w:autoSpaceDN/>
              <w:ind w:left="284" w:right="122"/>
              <w:jc w:val="center"/>
              <w:rPr>
                <w:rFonts w:eastAsia="№Е"/>
                <w:color w:val="000000"/>
                <w:sz w:val="24"/>
                <w:szCs w:val="24"/>
              </w:rPr>
            </w:pPr>
          </w:p>
          <w:p w14:paraId="40AD9B41"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5F29DDF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6435F06D"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0455645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5AF5F4F4" w14:textId="77777777" w:rsidR="00AF127A" w:rsidRPr="00494AF0" w:rsidRDefault="00AF127A" w:rsidP="00494AF0">
            <w:pPr>
              <w:autoSpaceDE/>
              <w:autoSpaceDN/>
              <w:ind w:left="284" w:right="122"/>
              <w:jc w:val="center"/>
              <w:rPr>
                <w:rFonts w:eastAsia="№Е"/>
                <w:color w:val="000000"/>
                <w:sz w:val="24"/>
                <w:szCs w:val="24"/>
              </w:rPr>
            </w:pPr>
          </w:p>
          <w:p w14:paraId="28C30EB5"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1DC8A2B9"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843F81E" w14:textId="77777777" w:rsidR="00AF127A" w:rsidRPr="00494AF0" w:rsidRDefault="00AF127A" w:rsidP="00494AF0">
            <w:pPr>
              <w:autoSpaceDE/>
              <w:autoSpaceDN/>
              <w:ind w:left="284" w:right="122"/>
              <w:rPr>
                <w:rFonts w:eastAsia="№Е"/>
                <w:color w:val="000000"/>
                <w:sz w:val="24"/>
                <w:szCs w:val="24"/>
              </w:rPr>
            </w:pPr>
            <w:r w:rsidRPr="00494AF0">
              <w:rPr>
                <w:rFonts w:eastAsia="№Е"/>
                <w:color w:val="000000"/>
                <w:sz w:val="24"/>
                <w:szCs w:val="24"/>
              </w:rPr>
              <w:t>Посещение выездных представлений театров в школе</w:t>
            </w:r>
          </w:p>
        </w:tc>
        <w:tc>
          <w:tcPr>
            <w:tcW w:w="1490" w:type="dxa"/>
            <w:gridSpan w:val="2"/>
            <w:tcBorders>
              <w:top w:val="single" w:sz="4" w:space="0" w:color="000000"/>
              <w:left w:val="single" w:sz="4" w:space="0" w:color="000000"/>
              <w:bottom w:val="single" w:sz="4" w:space="0" w:color="000000"/>
              <w:right w:val="single" w:sz="4" w:space="0" w:color="000000"/>
            </w:tcBorders>
          </w:tcPr>
          <w:p w14:paraId="42928C9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0B29243A"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445F7998"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 xml:space="preserve">Классные руководители </w:t>
            </w:r>
          </w:p>
        </w:tc>
      </w:tr>
      <w:tr w:rsidR="00AF127A" w:rsidRPr="00494AF0" w14:paraId="56F61014"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5175944" w14:textId="77777777" w:rsidR="00AF127A" w:rsidRPr="00494AF0" w:rsidRDefault="00AF127A" w:rsidP="00494AF0">
            <w:pPr>
              <w:autoSpaceDE/>
              <w:autoSpaceDN/>
              <w:ind w:left="284" w:right="122"/>
              <w:rPr>
                <w:rFonts w:eastAsia="№Е"/>
                <w:color w:val="000000"/>
                <w:sz w:val="24"/>
                <w:szCs w:val="24"/>
              </w:rPr>
            </w:pPr>
            <w:r w:rsidRPr="00494AF0">
              <w:rPr>
                <w:rFonts w:eastAsia="№Е"/>
                <w:color w:val="000000"/>
                <w:sz w:val="24"/>
                <w:szCs w:val="24"/>
              </w:rPr>
              <w:t xml:space="preserve">Посещение концертов в Доме культуры </w:t>
            </w:r>
            <w:r w:rsidR="00F91BC4" w:rsidRPr="00494AF0">
              <w:rPr>
                <w:rFonts w:eastAsia="№Е"/>
                <w:color w:val="000000"/>
                <w:sz w:val="24"/>
                <w:szCs w:val="24"/>
              </w:rPr>
              <w:t>села</w:t>
            </w:r>
          </w:p>
        </w:tc>
        <w:tc>
          <w:tcPr>
            <w:tcW w:w="1490" w:type="dxa"/>
            <w:gridSpan w:val="2"/>
            <w:tcBorders>
              <w:top w:val="single" w:sz="4" w:space="0" w:color="000000"/>
              <w:left w:val="single" w:sz="4" w:space="0" w:color="000000"/>
              <w:bottom w:val="single" w:sz="4" w:space="0" w:color="000000"/>
              <w:right w:val="single" w:sz="4" w:space="0" w:color="000000"/>
            </w:tcBorders>
          </w:tcPr>
          <w:p w14:paraId="5BC8592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3011D42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3705074E"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2D26D61A"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8D3B9D0" w14:textId="77777777" w:rsidR="00AF127A" w:rsidRPr="00494AF0" w:rsidRDefault="00AF127A" w:rsidP="00494AF0">
            <w:pPr>
              <w:autoSpaceDE/>
              <w:autoSpaceDN/>
              <w:ind w:left="284" w:right="122"/>
              <w:rPr>
                <w:rFonts w:eastAsia="№Е"/>
                <w:color w:val="000000"/>
                <w:sz w:val="24"/>
                <w:szCs w:val="24"/>
              </w:rPr>
            </w:pPr>
            <w:r w:rsidRPr="00494AF0">
              <w:rPr>
                <w:rFonts w:eastAsia="№Е"/>
                <w:color w:val="000000"/>
                <w:sz w:val="24"/>
                <w:szCs w:val="24"/>
              </w:rPr>
              <w:t>Сезонные экскурсии в природу</w:t>
            </w:r>
          </w:p>
        </w:tc>
        <w:tc>
          <w:tcPr>
            <w:tcW w:w="1490" w:type="dxa"/>
            <w:gridSpan w:val="2"/>
            <w:tcBorders>
              <w:top w:val="single" w:sz="4" w:space="0" w:color="000000"/>
              <w:left w:val="single" w:sz="4" w:space="0" w:color="000000"/>
              <w:bottom w:val="single" w:sz="4" w:space="0" w:color="000000"/>
              <w:right w:val="single" w:sz="4" w:space="0" w:color="000000"/>
            </w:tcBorders>
          </w:tcPr>
          <w:p w14:paraId="2D8C45A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79587FB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По плану клас.рук.</w:t>
            </w:r>
          </w:p>
        </w:tc>
        <w:tc>
          <w:tcPr>
            <w:tcW w:w="3021" w:type="dxa"/>
            <w:tcBorders>
              <w:top w:val="single" w:sz="4" w:space="0" w:color="000000"/>
              <w:left w:val="single" w:sz="4" w:space="0" w:color="000000"/>
              <w:bottom w:val="single" w:sz="4" w:space="0" w:color="000000"/>
              <w:right w:val="single" w:sz="4" w:space="0" w:color="000000"/>
            </w:tcBorders>
          </w:tcPr>
          <w:p w14:paraId="53277E58"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3A264FC8"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5F07F02" w14:textId="77777777" w:rsidR="00AF127A" w:rsidRPr="00494AF0" w:rsidRDefault="00AF127A" w:rsidP="00494AF0">
            <w:pPr>
              <w:autoSpaceDE/>
              <w:autoSpaceDN/>
              <w:ind w:left="284" w:right="122"/>
              <w:rPr>
                <w:rFonts w:eastAsia="№Е"/>
                <w:color w:val="000000"/>
                <w:sz w:val="24"/>
                <w:szCs w:val="24"/>
              </w:rPr>
            </w:pPr>
            <w:r w:rsidRPr="00494AF0">
              <w:rPr>
                <w:sz w:val="24"/>
                <w:szCs w:val="24"/>
              </w:rPr>
              <w:t xml:space="preserve">Поездки </w:t>
            </w:r>
            <w:r w:rsidR="00F91BC4" w:rsidRPr="00494AF0">
              <w:rPr>
                <w:sz w:val="24"/>
                <w:szCs w:val="24"/>
              </w:rPr>
              <w:t>в</w:t>
            </w:r>
            <w:r w:rsidRPr="00494AF0">
              <w:rPr>
                <w:sz w:val="24"/>
                <w:szCs w:val="24"/>
              </w:rPr>
              <w:t>кинотеатр «Премьера»  г.Славгорода</w:t>
            </w:r>
          </w:p>
        </w:tc>
        <w:tc>
          <w:tcPr>
            <w:tcW w:w="1490" w:type="dxa"/>
            <w:gridSpan w:val="2"/>
            <w:tcBorders>
              <w:top w:val="single" w:sz="4" w:space="0" w:color="000000"/>
              <w:left w:val="single" w:sz="4" w:space="0" w:color="000000"/>
              <w:bottom w:val="single" w:sz="4" w:space="0" w:color="000000"/>
              <w:right w:val="single" w:sz="4" w:space="0" w:color="000000"/>
            </w:tcBorders>
          </w:tcPr>
          <w:p w14:paraId="36454838"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1AF053A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декабрь</w:t>
            </w:r>
          </w:p>
        </w:tc>
        <w:tc>
          <w:tcPr>
            <w:tcW w:w="3021" w:type="dxa"/>
            <w:tcBorders>
              <w:top w:val="single" w:sz="4" w:space="0" w:color="000000"/>
              <w:left w:val="single" w:sz="4" w:space="0" w:color="000000"/>
              <w:bottom w:val="single" w:sz="4" w:space="0" w:color="000000"/>
              <w:right w:val="single" w:sz="4" w:space="0" w:color="000000"/>
            </w:tcBorders>
          </w:tcPr>
          <w:p w14:paraId="10C6EAB1"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71913841"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6ACF906F" w14:textId="77777777" w:rsidR="00AF127A" w:rsidRPr="00494AF0" w:rsidRDefault="00AF127A" w:rsidP="00494AF0">
            <w:pPr>
              <w:widowControl/>
              <w:autoSpaceDE/>
              <w:autoSpaceDN/>
              <w:ind w:left="284" w:right="122"/>
              <w:rPr>
                <w:rFonts w:eastAsia="№Е"/>
                <w:color w:val="000000"/>
                <w:sz w:val="24"/>
                <w:szCs w:val="24"/>
              </w:rPr>
            </w:pPr>
            <w:r w:rsidRPr="00494AF0">
              <w:rPr>
                <w:sz w:val="24"/>
                <w:szCs w:val="24"/>
              </w:rPr>
              <w:lastRenderedPageBreak/>
              <w:t>Туристические походы «В поход за здоровьем»</w:t>
            </w:r>
          </w:p>
        </w:tc>
        <w:tc>
          <w:tcPr>
            <w:tcW w:w="1490" w:type="dxa"/>
            <w:gridSpan w:val="2"/>
            <w:tcBorders>
              <w:top w:val="single" w:sz="4" w:space="0" w:color="000000"/>
              <w:left w:val="single" w:sz="4" w:space="0" w:color="000000"/>
              <w:bottom w:val="single" w:sz="4" w:space="0" w:color="000000"/>
              <w:right w:val="single" w:sz="4" w:space="0" w:color="000000"/>
            </w:tcBorders>
          </w:tcPr>
          <w:p w14:paraId="37E4D7E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613C84A0" w14:textId="77777777" w:rsidR="00AF127A" w:rsidRPr="00494AF0" w:rsidRDefault="00AF127A" w:rsidP="00494AF0">
            <w:pPr>
              <w:widowControl/>
              <w:autoSpaceDE/>
              <w:autoSpaceDN/>
              <w:ind w:left="284" w:right="122" w:firstLine="851"/>
              <w:rPr>
                <w:rFonts w:eastAsia="№Е"/>
                <w:color w:val="000000"/>
                <w:sz w:val="24"/>
                <w:szCs w:val="24"/>
              </w:rPr>
            </w:pPr>
            <w:r w:rsidRPr="00494AF0">
              <w:rPr>
                <w:rFonts w:eastAsia="№Е"/>
                <w:color w:val="000000"/>
                <w:sz w:val="24"/>
                <w:szCs w:val="24"/>
              </w:rPr>
              <w:t>май</w:t>
            </w:r>
          </w:p>
        </w:tc>
        <w:tc>
          <w:tcPr>
            <w:tcW w:w="3021" w:type="dxa"/>
            <w:tcBorders>
              <w:top w:val="single" w:sz="4" w:space="0" w:color="000000"/>
              <w:left w:val="single" w:sz="4" w:space="0" w:color="000000"/>
              <w:bottom w:val="single" w:sz="4" w:space="0" w:color="000000"/>
              <w:right w:val="single" w:sz="4" w:space="0" w:color="000000"/>
            </w:tcBorders>
          </w:tcPr>
          <w:p w14:paraId="69B8CCAF"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 xml:space="preserve">  Классные руководители</w:t>
            </w:r>
          </w:p>
        </w:tc>
      </w:tr>
      <w:tr w:rsidR="00AF127A" w:rsidRPr="00494AF0" w14:paraId="6255CFB9"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6B27F7EB" w14:textId="77777777" w:rsidR="00AF127A" w:rsidRPr="00494AF0" w:rsidRDefault="00AF127A" w:rsidP="00494AF0">
            <w:pPr>
              <w:autoSpaceDE/>
              <w:autoSpaceDN/>
              <w:ind w:left="284" w:right="122"/>
              <w:jc w:val="center"/>
              <w:rPr>
                <w:rFonts w:eastAsia="№Е"/>
                <w:b/>
                <w:i/>
                <w:color w:val="000000"/>
                <w:sz w:val="24"/>
                <w:szCs w:val="24"/>
              </w:rPr>
            </w:pPr>
          </w:p>
          <w:p w14:paraId="775ED832" w14:textId="77777777" w:rsidR="00AF127A" w:rsidRPr="00494AF0" w:rsidRDefault="00AF127A" w:rsidP="00494AF0">
            <w:pPr>
              <w:autoSpaceDE/>
              <w:autoSpaceDN/>
              <w:ind w:left="284" w:right="122"/>
              <w:jc w:val="center"/>
              <w:rPr>
                <w:rFonts w:eastAsia="№Е"/>
                <w:b/>
                <w:i/>
                <w:color w:val="000000"/>
                <w:sz w:val="24"/>
                <w:szCs w:val="24"/>
              </w:rPr>
            </w:pPr>
            <w:r w:rsidRPr="00494AF0">
              <w:rPr>
                <w:rFonts w:eastAsia="№Е"/>
                <w:b/>
                <w:color w:val="000000"/>
                <w:sz w:val="24"/>
                <w:szCs w:val="24"/>
              </w:rPr>
              <w:t>Организация предметно-эстетической среды</w:t>
            </w:r>
          </w:p>
          <w:p w14:paraId="0C98F0AD"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385FBA84"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10ED2DD" w14:textId="77777777" w:rsidR="00AF127A" w:rsidRPr="00494AF0" w:rsidRDefault="00AF127A" w:rsidP="00494AF0">
            <w:pPr>
              <w:autoSpaceDE/>
              <w:autoSpaceDN/>
              <w:ind w:left="284" w:right="122"/>
              <w:rPr>
                <w:rFonts w:eastAsia="№Е"/>
                <w:color w:val="000000"/>
                <w:sz w:val="24"/>
                <w:szCs w:val="24"/>
              </w:rPr>
            </w:pPr>
          </w:p>
          <w:p w14:paraId="00BC15E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4AA1A399" w14:textId="77777777" w:rsidR="00AF127A" w:rsidRPr="00494AF0" w:rsidRDefault="00AF127A" w:rsidP="00494AF0">
            <w:pPr>
              <w:autoSpaceDE/>
              <w:autoSpaceDN/>
              <w:ind w:left="284" w:right="122"/>
              <w:jc w:val="center"/>
              <w:rPr>
                <w:rFonts w:eastAsia="№Е"/>
                <w:color w:val="000000"/>
                <w:sz w:val="24"/>
                <w:szCs w:val="24"/>
              </w:rPr>
            </w:pPr>
          </w:p>
          <w:p w14:paraId="360E0C82"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5402BA0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07A89B55"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6A5BC31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5D589143" w14:textId="77777777" w:rsidR="00AF127A" w:rsidRPr="00494AF0" w:rsidRDefault="00AF127A" w:rsidP="00494AF0">
            <w:pPr>
              <w:autoSpaceDE/>
              <w:autoSpaceDN/>
              <w:ind w:left="284" w:right="122"/>
              <w:jc w:val="center"/>
              <w:rPr>
                <w:rFonts w:eastAsia="№Е"/>
                <w:color w:val="000000"/>
                <w:sz w:val="24"/>
                <w:szCs w:val="24"/>
              </w:rPr>
            </w:pPr>
          </w:p>
          <w:p w14:paraId="29C9A8D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08FAC68D"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B833571" w14:textId="77777777" w:rsidR="00AF127A" w:rsidRPr="00494AF0" w:rsidRDefault="00AF127A" w:rsidP="00494AF0">
            <w:pPr>
              <w:autoSpaceDE/>
              <w:autoSpaceDN/>
              <w:ind w:left="284" w:right="122"/>
              <w:rPr>
                <w:rFonts w:eastAsia="№Е"/>
                <w:color w:val="000000"/>
                <w:sz w:val="24"/>
                <w:szCs w:val="24"/>
              </w:rPr>
            </w:pPr>
            <w:r w:rsidRPr="00494AF0">
              <w:rPr>
                <w:sz w:val="24"/>
                <w:szCs w:val="24"/>
              </w:rPr>
              <w:t>Выставки рисунков, фотографий творческих работ, посвященных событиям и памятным датам</w:t>
            </w:r>
          </w:p>
        </w:tc>
        <w:tc>
          <w:tcPr>
            <w:tcW w:w="1490" w:type="dxa"/>
            <w:gridSpan w:val="2"/>
            <w:tcBorders>
              <w:top w:val="single" w:sz="4" w:space="0" w:color="000000"/>
              <w:left w:val="single" w:sz="4" w:space="0" w:color="000000"/>
              <w:bottom w:val="single" w:sz="4" w:space="0" w:color="000000"/>
              <w:right w:val="single" w:sz="4" w:space="0" w:color="000000"/>
            </w:tcBorders>
          </w:tcPr>
          <w:p w14:paraId="03A6019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12972FDC"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4D13BB06" w14:textId="77777777" w:rsidR="00AF127A" w:rsidRPr="00494AF0" w:rsidRDefault="00F91BC4"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1B8EE03C"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179FBBE2" w14:textId="77777777" w:rsidR="00AF127A" w:rsidRPr="00494AF0" w:rsidRDefault="00AF127A" w:rsidP="00494AF0">
            <w:pPr>
              <w:ind w:left="284" w:right="122" w:firstLine="142"/>
              <w:rPr>
                <w:sz w:val="24"/>
                <w:szCs w:val="24"/>
              </w:rPr>
            </w:pPr>
            <w:r w:rsidRPr="00494AF0">
              <w:rPr>
                <w:sz w:val="24"/>
                <w:szCs w:val="24"/>
              </w:rPr>
              <w:t>Оформление классных уголков</w:t>
            </w:r>
          </w:p>
          <w:p w14:paraId="65F78A77" w14:textId="77777777" w:rsidR="00AF127A" w:rsidRPr="00494AF0" w:rsidRDefault="00AF127A" w:rsidP="00494AF0">
            <w:pPr>
              <w:autoSpaceDE/>
              <w:autoSpaceDN/>
              <w:ind w:left="284" w:right="122"/>
              <w:rPr>
                <w:rFonts w:eastAsia="№Е"/>
                <w:color w:val="000000"/>
                <w:sz w:val="24"/>
                <w:szCs w:val="24"/>
              </w:rPr>
            </w:pPr>
          </w:p>
        </w:tc>
        <w:tc>
          <w:tcPr>
            <w:tcW w:w="1490" w:type="dxa"/>
            <w:gridSpan w:val="2"/>
            <w:tcBorders>
              <w:top w:val="single" w:sz="4" w:space="0" w:color="000000"/>
              <w:left w:val="single" w:sz="4" w:space="0" w:color="000000"/>
              <w:bottom w:val="single" w:sz="4" w:space="0" w:color="000000"/>
              <w:right w:val="single" w:sz="4" w:space="0" w:color="000000"/>
            </w:tcBorders>
          </w:tcPr>
          <w:p w14:paraId="6487EE5D"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4DD05EA5"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4DCBB941" w14:textId="77777777" w:rsidR="00AF127A" w:rsidRPr="00494AF0" w:rsidRDefault="00AF127A"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53016BB2"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33D2DAB" w14:textId="77777777" w:rsidR="00AF127A" w:rsidRPr="00494AF0" w:rsidRDefault="00AF127A" w:rsidP="00494AF0">
            <w:pPr>
              <w:widowControl/>
              <w:autoSpaceDE/>
              <w:autoSpaceDN/>
              <w:ind w:left="284" w:right="122"/>
              <w:rPr>
                <w:rFonts w:eastAsia="№Е"/>
                <w:color w:val="000000"/>
                <w:sz w:val="24"/>
                <w:szCs w:val="24"/>
              </w:rPr>
            </w:pPr>
            <w:r w:rsidRPr="00494AF0">
              <w:rPr>
                <w:sz w:val="24"/>
                <w:szCs w:val="24"/>
              </w:rPr>
              <w:t>Трудовые десанты по уборке территории школы</w:t>
            </w:r>
          </w:p>
        </w:tc>
        <w:tc>
          <w:tcPr>
            <w:tcW w:w="1490" w:type="dxa"/>
            <w:gridSpan w:val="2"/>
            <w:tcBorders>
              <w:top w:val="single" w:sz="4" w:space="0" w:color="000000"/>
              <w:left w:val="single" w:sz="4" w:space="0" w:color="000000"/>
              <w:bottom w:val="single" w:sz="4" w:space="0" w:color="000000"/>
              <w:right w:val="single" w:sz="4" w:space="0" w:color="000000"/>
            </w:tcBorders>
          </w:tcPr>
          <w:p w14:paraId="6D0DEB16"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4A008F65"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1289FED2"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741B0C2F"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788D6859" w14:textId="77777777" w:rsidR="00AF127A" w:rsidRPr="00494AF0" w:rsidRDefault="00AF127A" w:rsidP="00494AF0">
            <w:pPr>
              <w:widowControl/>
              <w:autoSpaceDE/>
              <w:autoSpaceDN/>
              <w:ind w:left="284" w:right="122"/>
              <w:rPr>
                <w:sz w:val="24"/>
                <w:szCs w:val="24"/>
              </w:rPr>
            </w:pPr>
            <w:r w:rsidRPr="00494AF0">
              <w:rPr>
                <w:sz w:val="24"/>
                <w:szCs w:val="24"/>
              </w:rPr>
              <w:t>Трудовой десант по уборке памятника «Павшим в годы войны»</w:t>
            </w:r>
          </w:p>
        </w:tc>
        <w:tc>
          <w:tcPr>
            <w:tcW w:w="1490" w:type="dxa"/>
            <w:gridSpan w:val="2"/>
            <w:tcBorders>
              <w:top w:val="single" w:sz="4" w:space="0" w:color="000000"/>
              <w:left w:val="single" w:sz="4" w:space="0" w:color="000000"/>
              <w:bottom w:val="single" w:sz="4" w:space="0" w:color="000000"/>
              <w:right w:val="single" w:sz="4" w:space="0" w:color="000000"/>
            </w:tcBorders>
          </w:tcPr>
          <w:p w14:paraId="63E9129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7F7C3400"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Сентябрь, апрель</w:t>
            </w:r>
          </w:p>
        </w:tc>
        <w:tc>
          <w:tcPr>
            <w:tcW w:w="3021" w:type="dxa"/>
            <w:tcBorders>
              <w:top w:val="single" w:sz="4" w:space="0" w:color="000000"/>
              <w:left w:val="single" w:sz="4" w:space="0" w:color="000000"/>
              <w:bottom w:val="single" w:sz="4" w:space="0" w:color="000000"/>
              <w:right w:val="single" w:sz="4" w:space="0" w:color="000000"/>
            </w:tcBorders>
          </w:tcPr>
          <w:p w14:paraId="5AE3E6D3"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1FC3BCC4"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CAF579E" w14:textId="77777777" w:rsidR="00AF127A" w:rsidRPr="00494AF0" w:rsidRDefault="00AF127A" w:rsidP="00494AF0">
            <w:pPr>
              <w:widowControl/>
              <w:autoSpaceDE/>
              <w:autoSpaceDN/>
              <w:ind w:left="284" w:right="122"/>
              <w:rPr>
                <w:sz w:val="24"/>
                <w:szCs w:val="24"/>
              </w:rPr>
            </w:pPr>
            <w:r w:rsidRPr="00494AF0">
              <w:rPr>
                <w:sz w:val="24"/>
                <w:szCs w:val="24"/>
              </w:rPr>
              <w:t>Праздничное украшение кабинетов, окон кабинета</w:t>
            </w:r>
          </w:p>
        </w:tc>
        <w:tc>
          <w:tcPr>
            <w:tcW w:w="1490" w:type="dxa"/>
            <w:gridSpan w:val="2"/>
            <w:tcBorders>
              <w:top w:val="single" w:sz="4" w:space="0" w:color="000000"/>
              <w:left w:val="single" w:sz="4" w:space="0" w:color="000000"/>
              <w:bottom w:val="single" w:sz="4" w:space="0" w:color="000000"/>
              <w:right w:val="single" w:sz="4" w:space="0" w:color="000000"/>
            </w:tcBorders>
          </w:tcPr>
          <w:p w14:paraId="7DC11BA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744E5B36"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7D0E1189"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752F0BA2"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332D78C1" w14:textId="77777777" w:rsidR="00AF127A" w:rsidRPr="00494AF0" w:rsidRDefault="00AF127A" w:rsidP="00494AF0">
            <w:pPr>
              <w:autoSpaceDE/>
              <w:autoSpaceDN/>
              <w:ind w:left="284" w:right="122"/>
              <w:jc w:val="center"/>
              <w:rPr>
                <w:rFonts w:eastAsia="№Е"/>
                <w:b/>
                <w:i/>
                <w:color w:val="000000"/>
                <w:sz w:val="24"/>
                <w:szCs w:val="24"/>
              </w:rPr>
            </w:pPr>
          </w:p>
          <w:p w14:paraId="727E5DE0" w14:textId="77777777" w:rsidR="00AF127A" w:rsidRPr="00494AF0" w:rsidRDefault="00AF127A" w:rsidP="00494AF0">
            <w:pPr>
              <w:autoSpaceDE/>
              <w:autoSpaceDN/>
              <w:ind w:left="284" w:right="122"/>
              <w:jc w:val="center"/>
              <w:rPr>
                <w:rFonts w:eastAsia="№Е"/>
                <w:b/>
                <w:sz w:val="24"/>
                <w:szCs w:val="24"/>
              </w:rPr>
            </w:pPr>
            <w:r w:rsidRPr="00494AF0">
              <w:rPr>
                <w:rFonts w:eastAsia="№Е"/>
                <w:b/>
                <w:color w:val="000000"/>
                <w:sz w:val="24"/>
                <w:szCs w:val="24"/>
              </w:rPr>
              <w:t>Работа с родителями</w:t>
            </w:r>
          </w:p>
          <w:p w14:paraId="74E44B70"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210B07EF"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28DE411C" w14:textId="77777777" w:rsidR="00AF127A" w:rsidRPr="00494AF0" w:rsidRDefault="00AF127A" w:rsidP="00494AF0">
            <w:pPr>
              <w:autoSpaceDE/>
              <w:autoSpaceDN/>
              <w:ind w:left="284" w:right="122"/>
              <w:rPr>
                <w:rFonts w:eastAsia="№Е"/>
                <w:color w:val="000000"/>
                <w:sz w:val="24"/>
                <w:szCs w:val="24"/>
              </w:rPr>
            </w:pPr>
          </w:p>
          <w:p w14:paraId="7174A15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Дела, события, мероприятия</w:t>
            </w:r>
          </w:p>
        </w:tc>
        <w:tc>
          <w:tcPr>
            <w:tcW w:w="1490" w:type="dxa"/>
            <w:gridSpan w:val="2"/>
            <w:tcBorders>
              <w:top w:val="single" w:sz="4" w:space="0" w:color="000000"/>
              <w:left w:val="single" w:sz="4" w:space="0" w:color="000000"/>
              <w:bottom w:val="single" w:sz="4" w:space="0" w:color="000000"/>
              <w:right w:val="single" w:sz="4" w:space="0" w:color="000000"/>
            </w:tcBorders>
          </w:tcPr>
          <w:p w14:paraId="225F76F4" w14:textId="77777777" w:rsidR="00AF127A" w:rsidRPr="00494AF0" w:rsidRDefault="00AF127A" w:rsidP="00494AF0">
            <w:pPr>
              <w:autoSpaceDE/>
              <w:autoSpaceDN/>
              <w:ind w:left="284" w:right="122"/>
              <w:jc w:val="center"/>
              <w:rPr>
                <w:rFonts w:eastAsia="№Е"/>
                <w:color w:val="000000"/>
                <w:sz w:val="24"/>
                <w:szCs w:val="24"/>
              </w:rPr>
            </w:pPr>
          </w:p>
          <w:p w14:paraId="43634662"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Классы </w:t>
            </w:r>
          </w:p>
        </w:tc>
        <w:tc>
          <w:tcPr>
            <w:tcW w:w="2367" w:type="dxa"/>
            <w:gridSpan w:val="2"/>
            <w:tcBorders>
              <w:top w:val="single" w:sz="4" w:space="0" w:color="000000"/>
              <w:left w:val="single" w:sz="4" w:space="0" w:color="000000"/>
              <w:bottom w:val="single" w:sz="4" w:space="0" w:color="000000"/>
              <w:right w:val="single" w:sz="4" w:space="0" w:color="000000"/>
            </w:tcBorders>
          </w:tcPr>
          <w:p w14:paraId="528FEBFA"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Ориентировочное</w:t>
            </w:r>
          </w:p>
          <w:p w14:paraId="765CAF82"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время </w:t>
            </w:r>
          </w:p>
          <w:p w14:paraId="5CC5F853"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проведения</w:t>
            </w:r>
          </w:p>
        </w:tc>
        <w:tc>
          <w:tcPr>
            <w:tcW w:w="3021" w:type="dxa"/>
            <w:tcBorders>
              <w:top w:val="single" w:sz="4" w:space="0" w:color="000000"/>
              <w:left w:val="single" w:sz="4" w:space="0" w:color="000000"/>
              <w:bottom w:val="single" w:sz="4" w:space="0" w:color="000000"/>
              <w:right w:val="single" w:sz="4" w:space="0" w:color="000000"/>
            </w:tcBorders>
          </w:tcPr>
          <w:p w14:paraId="31D469C9" w14:textId="77777777" w:rsidR="00AF127A" w:rsidRPr="00494AF0" w:rsidRDefault="00AF127A" w:rsidP="00494AF0">
            <w:pPr>
              <w:autoSpaceDE/>
              <w:autoSpaceDN/>
              <w:ind w:left="284" w:right="122"/>
              <w:jc w:val="center"/>
              <w:rPr>
                <w:rFonts w:eastAsia="№Е"/>
                <w:color w:val="000000"/>
                <w:sz w:val="24"/>
                <w:szCs w:val="24"/>
              </w:rPr>
            </w:pPr>
          </w:p>
          <w:p w14:paraId="3CEB117F"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Ответственные</w:t>
            </w:r>
          </w:p>
        </w:tc>
      </w:tr>
      <w:tr w:rsidR="00AF127A" w:rsidRPr="00494AF0" w14:paraId="25F7F040"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F3C2AA6" w14:textId="77777777" w:rsidR="00AF127A" w:rsidRPr="00494AF0" w:rsidRDefault="00AF127A" w:rsidP="00494AF0">
            <w:pPr>
              <w:autoSpaceDE/>
              <w:autoSpaceDN/>
              <w:ind w:left="284" w:right="122"/>
              <w:rPr>
                <w:rFonts w:eastAsia="№Е"/>
                <w:color w:val="000000"/>
                <w:sz w:val="24"/>
                <w:szCs w:val="24"/>
              </w:rPr>
            </w:pPr>
            <w:r w:rsidRPr="00494AF0">
              <w:rPr>
                <w:sz w:val="24"/>
                <w:szCs w:val="24"/>
              </w:rPr>
              <w:t xml:space="preserve">Участие родителей в проведении общешкольных, классных мероприятий: «Подари ребенку день», </w:t>
            </w:r>
            <w:r w:rsidRPr="00494AF0">
              <w:rPr>
                <w:color w:val="1C1C1C"/>
                <w:sz w:val="24"/>
                <w:szCs w:val="24"/>
              </w:rPr>
              <w:t xml:space="preserve"> «Бессмертный полк», </w:t>
            </w:r>
            <w:r w:rsidRPr="00494AF0">
              <w:rPr>
                <w:sz w:val="24"/>
                <w:szCs w:val="24"/>
              </w:rPr>
              <w:t xml:space="preserve"> «Зарница»,</w:t>
            </w:r>
            <w:r w:rsidRPr="00494AF0">
              <w:rPr>
                <w:rFonts w:eastAsia="Arial Unicode MS"/>
                <w:sz w:val="24"/>
                <w:szCs w:val="24"/>
              </w:rPr>
              <w:t xml:space="preserve"> новогодний утренник, «Мама, папа, я – отличная семья!»,</w:t>
            </w:r>
            <w:r w:rsidRPr="00494AF0">
              <w:rPr>
                <w:sz w:val="24"/>
                <w:szCs w:val="24"/>
              </w:rPr>
              <w:t xml:space="preserve"> классные «огоньки» и др.</w:t>
            </w:r>
          </w:p>
        </w:tc>
        <w:tc>
          <w:tcPr>
            <w:tcW w:w="1490" w:type="dxa"/>
            <w:gridSpan w:val="2"/>
            <w:tcBorders>
              <w:top w:val="single" w:sz="4" w:space="0" w:color="000000"/>
              <w:left w:val="single" w:sz="4" w:space="0" w:color="000000"/>
              <w:bottom w:val="single" w:sz="4" w:space="0" w:color="000000"/>
              <w:right w:val="single" w:sz="4" w:space="0" w:color="000000"/>
            </w:tcBorders>
          </w:tcPr>
          <w:p w14:paraId="023CFF72"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7920636B"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6A930A1D" w14:textId="77777777" w:rsidR="00AF127A" w:rsidRPr="00494AF0" w:rsidRDefault="00F91BC4" w:rsidP="00494AF0">
            <w:pPr>
              <w:autoSpaceDE/>
              <w:autoSpaceDN/>
              <w:ind w:left="284" w:right="122"/>
              <w:rPr>
                <w:rFonts w:eastAsia="Batang"/>
                <w:color w:val="000000"/>
                <w:sz w:val="24"/>
                <w:szCs w:val="24"/>
              </w:rPr>
            </w:pPr>
            <w:r w:rsidRPr="00494AF0">
              <w:rPr>
                <w:rFonts w:eastAsia="Batang"/>
                <w:color w:val="000000"/>
                <w:sz w:val="24"/>
                <w:szCs w:val="24"/>
              </w:rPr>
              <w:t>классные руководители, заместитель директора по УВР</w:t>
            </w:r>
          </w:p>
        </w:tc>
      </w:tr>
      <w:tr w:rsidR="00AF127A" w:rsidRPr="00494AF0" w14:paraId="719B4B13"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3C88870" w14:textId="77777777" w:rsidR="00AF127A" w:rsidRPr="00494AF0" w:rsidRDefault="00AF127A" w:rsidP="00494AF0">
            <w:pPr>
              <w:autoSpaceDE/>
              <w:autoSpaceDN/>
              <w:ind w:left="284" w:right="122"/>
              <w:rPr>
                <w:rFonts w:eastAsia="№Е"/>
                <w:color w:val="000000"/>
                <w:sz w:val="24"/>
                <w:szCs w:val="24"/>
              </w:rPr>
            </w:pPr>
            <w:r w:rsidRPr="00494AF0">
              <w:rPr>
                <w:sz w:val="24"/>
                <w:szCs w:val="24"/>
              </w:rPr>
              <w:t>Общешкольное родительское собрание</w:t>
            </w:r>
          </w:p>
        </w:tc>
        <w:tc>
          <w:tcPr>
            <w:tcW w:w="1490" w:type="dxa"/>
            <w:gridSpan w:val="2"/>
            <w:tcBorders>
              <w:top w:val="single" w:sz="4" w:space="0" w:color="000000"/>
              <w:left w:val="single" w:sz="4" w:space="0" w:color="000000"/>
              <w:bottom w:val="single" w:sz="4" w:space="0" w:color="000000"/>
              <w:right w:val="single" w:sz="4" w:space="0" w:color="000000"/>
            </w:tcBorders>
          </w:tcPr>
          <w:p w14:paraId="2F270B9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07F3ECE8"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 xml:space="preserve">Октябрь, </w:t>
            </w:r>
            <w:r w:rsidR="00F91BC4" w:rsidRPr="00494AF0">
              <w:rPr>
                <w:rFonts w:eastAsia="№Е"/>
                <w:color w:val="000000"/>
                <w:sz w:val="24"/>
                <w:szCs w:val="24"/>
              </w:rPr>
              <w:t>апрель</w:t>
            </w:r>
          </w:p>
        </w:tc>
        <w:tc>
          <w:tcPr>
            <w:tcW w:w="3021" w:type="dxa"/>
            <w:tcBorders>
              <w:top w:val="single" w:sz="4" w:space="0" w:color="000000"/>
              <w:left w:val="single" w:sz="4" w:space="0" w:color="000000"/>
              <w:bottom w:val="single" w:sz="4" w:space="0" w:color="000000"/>
              <w:right w:val="single" w:sz="4" w:space="0" w:color="000000"/>
            </w:tcBorders>
          </w:tcPr>
          <w:p w14:paraId="33D44657"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Директор школы</w:t>
            </w:r>
          </w:p>
        </w:tc>
      </w:tr>
      <w:tr w:rsidR="00AF127A" w:rsidRPr="00494AF0" w14:paraId="4F109697"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6D9BFF13" w14:textId="77777777" w:rsidR="00AF127A" w:rsidRPr="00494AF0" w:rsidRDefault="00AF127A" w:rsidP="00494AF0">
            <w:pPr>
              <w:autoSpaceDE/>
              <w:autoSpaceDN/>
              <w:ind w:left="284" w:right="122"/>
              <w:rPr>
                <w:sz w:val="24"/>
                <w:szCs w:val="24"/>
              </w:rPr>
            </w:pPr>
            <w:r w:rsidRPr="00494AF0">
              <w:rPr>
                <w:sz w:val="24"/>
                <w:szCs w:val="24"/>
              </w:rPr>
              <w:t>Педагогическое просвещение родителей по вопросам воспитания детей</w:t>
            </w:r>
          </w:p>
        </w:tc>
        <w:tc>
          <w:tcPr>
            <w:tcW w:w="1490" w:type="dxa"/>
            <w:gridSpan w:val="2"/>
            <w:tcBorders>
              <w:top w:val="single" w:sz="4" w:space="0" w:color="000000"/>
              <w:left w:val="single" w:sz="4" w:space="0" w:color="000000"/>
              <w:bottom w:val="single" w:sz="4" w:space="0" w:color="000000"/>
              <w:right w:val="single" w:sz="4" w:space="0" w:color="000000"/>
            </w:tcBorders>
          </w:tcPr>
          <w:p w14:paraId="149580C1"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46792189"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 раз/четверть</w:t>
            </w:r>
          </w:p>
        </w:tc>
        <w:tc>
          <w:tcPr>
            <w:tcW w:w="3021" w:type="dxa"/>
            <w:tcBorders>
              <w:top w:val="single" w:sz="4" w:space="0" w:color="000000"/>
              <w:left w:val="single" w:sz="4" w:space="0" w:color="000000"/>
              <w:bottom w:val="single" w:sz="4" w:space="0" w:color="000000"/>
              <w:right w:val="single" w:sz="4" w:space="0" w:color="000000"/>
            </w:tcBorders>
          </w:tcPr>
          <w:p w14:paraId="3008722B"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1CB6EDCC"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4A6DF6D2" w14:textId="77777777" w:rsidR="00AF127A" w:rsidRPr="00494AF0" w:rsidRDefault="00AF127A" w:rsidP="00494AF0">
            <w:pPr>
              <w:autoSpaceDE/>
              <w:autoSpaceDN/>
              <w:ind w:left="284" w:right="122"/>
              <w:rPr>
                <w:sz w:val="24"/>
                <w:szCs w:val="24"/>
              </w:rPr>
            </w:pPr>
            <w:r w:rsidRPr="00494AF0">
              <w:rPr>
                <w:sz w:val="24"/>
                <w:szCs w:val="24"/>
              </w:rPr>
              <w:lastRenderedPageBreak/>
              <w:t>Информационное оповещение через школьный сайт</w:t>
            </w:r>
          </w:p>
        </w:tc>
        <w:tc>
          <w:tcPr>
            <w:tcW w:w="1490" w:type="dxa"/>
            <w:gridSpan w:val="2"/>
            <w:tcBorders>
              <w:top w:val="single" w:sz="4" w:space="0" w:color="000000"/>
              <w:left w:val="single" w:sz="4" w:space="0" w:color="000000"/>
              <w:bottom w:val="single" w:sz="4" w:space="0" w:color="000000"/>
              <w:right w:val="single" w:sz="4" w:space="0" w:color="000000"/>
            </w:tcBorders>
          </w:tcPr>
          <w:p w14:paraId="77A2B991"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38B5E35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34E05202" w14:textId="77777777" w:rsidR="00AF127A" w:rsidRPr="00494AF0" w:rsidRDefault="00AF127A" w:rsidP="00494AF0">
            <w:pPr>
              <w:autoSpaceDE/>
              <w:autoSpaceDN/>
              <w:ind w:left="284" w:right="122"/>
              <w:jc w:val="center"/>
              <w:rPr>
                <w:rFonts w:eastAsia="Batang"/>
                <w:color w:val="000000"/>
                <w:sz w:val="24"/>
                <w:szCs w:val="24"/>
              </w:rPr>
            </w:pPr>
            <w:r w:rsidRPr="00494AF0">
              <w:rPr>
                <w:rFonts w:eastAsia="Batang"/>
                <w:color w:val="000000"/>
                <w:sz w:val="24"/>
                <w:szCs w:val="24"/>
              </w:rPr>
              <w:t xml:space="preserve">Зам.директора по </w:t>
            </w:r>
            <w:r w:rsidR="00F91BC4" w:rsidRPr="00494AF0">
              <w:rPr>
                <w:rFonts w:eastAsia="Batang"/>
                <w:color w:val="000000"/>
                <w:sz w:val="24"/>
                <w:szCs w:val="24"/>
              </w:rPr>
              <w:t>У</w:t>
            </w:r>
            <w:r w:rsidRPr="00494AF0">
              <w:rPr>
                <w:rFonts w:eastAsia="Batang"/>
                <w:color w:val="000000"/>
                <w:sz w:val="24"/>
                <w:szCs w:val="24"/>
              </w:rPr>
              <w:t>ВР</w:t>
            </w:r>
          </w:p>
        </w:tc>
      </w:tr>
      <w:tr w:rsidR="00AF127A" w:rsidRPr="00494AF0" w14:paraId="28297BDB"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30CD6122" w14:textId="77777777" w:rsidR="00AF127A" w:rsidRPr="00494AF0" w:rsidRDefault="00AF127A" w:rsidP="00494AF0">
            <w:pPr>
              <w:widowControl/>
              <w:autoSpaceDE/>
              <w:autoSpaceDN/>
              <w:ind w:left="284" w:right="122"/>
              <w:rPr>
                <w:rFonts w:eastAsia="№Е"/>
                <w:color w:val="000000"/>
                <w:sz w:val="24"/>
                <w:szCs w:val="24"/>
              </w:rPr>
            </w:pPr>
            <w:r w:rsidRPr="00494AF0">
              <w:rPr>
                <w:sz w:val="24"/>
                <w:szCs w:val="24"/>
              </w:rPr>
              <w:t>Индивидуальные консультации</w:t>
            </w:r>
          </w:p>
        </w:tc>
        <w:tc>
          <w:tcPr>
            <w:tcW w:w="1490" w:type="dxa"/>
            <w:gridSpan w:val="2"/>
            <w:tcBorders>
              <w:top w:val="single" w:sz="4" w:space="0" w:color="000000"/>
              <w:left w:val="single" w:sz="4" w:space="0" w:color="000000"/>
              <w:bottom w:val="single" w:sz="4" w:space="0" w:color="000000"/>
              <w:right w:val="single" w:sz="4" w:space="0" w:color="000000"/>
            </w:tcBorders>
          </w:tcPr>
          <w:p w14:paraId="52142DC4"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6B2C9EED" w14:textId="77777777" w:rsidR="00AF127A" w:rsidRPr="00494AF0" w:rsidRDefault="00AF127A" w:rsidP="00494AF0">
            <w:pPr>
              <w:widowControl/>
              <w:autoSpaceDE/>
              <w:autoSpaceDN/>
              <w:ind w:left="284" w:right="122"/>
              <w:rPr>
                <w:rFonts w:eastAsia="№Е"/>
                <w:color w:val="000000"/>
                <w:sz w:val="24"/>
                <w:szCs w:val="24"/>
              </w:rPr>
            </w:pPr>
            <w:r w:rsidRPr="00494AF0">
              <w:rPr>
                <w:rFonts w:eastAsia="№Е"/>
                <w:color w:val="000000"/>
                <w:sz w:val="24"/>
                <w:szCs w:val="24"/>
              </w:rPr>
              <w:t>В течение года</w:t>
            </w:r>
          </w:p>
        </w:tc>
        <w:tc>
          <w:tcPr>
            <w:tcW w:w="3021" w:type="dxa"/>
            <w:tcBorders>
              <w:top w:val="single" w:sz="4" w:space="0" w:color="000000"/>
              <w:left w:val="single" w:sz="4" w:space="0" w:color="000000"/>
              <w:bottom w:val="single" w:sz="4" w:space="0" w:color="000000"/>
              <w:right w:val="single" w:sz="4" w:space="0" w:color="000000"/>
            </w:tcBorders>
          </w:tcPr>
          <w:p w14:paraId="29D9EB6D"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2D7E41E5"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A81506E" w14:textId="77777777" w:rsidR="00AF127A" w:rsidRPr="00494AF0" w:rsidRDefault="00AF127A" w:rsidP="00494AF0">
            <w:pPr>
              <w:pStyle w:val="ParaAttribute7"/>
              <w:ind w:left="284" w:right="122" w:firstLine="0"/>
              <w:jc w:val="left"/>
              <w:rPr>
                <w:color w:val="000000"/>
                <w:sz w:val="24"/>
                <w:szCs w:val="24"/>
              </w:rPr>
            </w:pPr>
            <w:r w:rsidRPr="00494AF0">
              <w:rPr>
                <w:color w:val="000000"/>
                <w:sz w:val="24"/>
                <w:szCs w:val="24"/>
              </w:rPr>
              <w:t>Совместные с детьми походы, экскурсии.</w:t>
            </w:r>
          </w:p>
        </w:tc>
        <w:tc>
          <w:tcPr>
            <w:tcW w:w="1490" w:type="dxa"/>
            <w:gridSpan w:val="2"/>
            <w:tcBorders>
              <w:top w:val="single" w:sz="4" w:space="0" w:color="000000"/>
              <w:left w:val="single" w:sz="4" w:space="0" w:color="000000"/>
              <w:bottom w:val="single" w:sz="4" w:space="0" w:color="000000"/>
              <w:right w:val="single" w:sz="4" w:space="0" w:color="000000"/>
            </w:tcBorders>
          </w:tcPr>
          <w:p w14:paraId="2DF77DEE"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0AA6D181" w14:textId="77777777" w:rsidR="00AF127A" w:rsidRPr="00494AF0" w:rsidRDefault="00AF127A" w:rsidP="00494AF0">
            <w:pPr>
              <w:widowControl/>
              <w:autoSpaceDE/>
              <w:autoSpaceDN/>
              <w:ind w:left="284" w:right="122"/>
              <w:rPr>
                <w:rFonts w:eastAsia="№Е"/>
                <w:color w:val="000000"/>
                <w:sz w:val="24"/>
                <w:szCs w:val="24"/>
              </w:rPr>
            </w:pPr>
            <w:r w:rsidRPr="00494AF0">
              <w:rPr>
                <w:color w:val="000000"/>
                <w:sz w:val="24"/>
                <w:szCs w:val="24"/>
              </w:rPr>
              <w:t>По плану классных руководителей</w:t>
            </w:r>
          </w:p>
        </w:tc>
        <w:tc>
          <w:tcPr>
            <w:tcW w:w="3021" w:type="dxa"/>
            <w:tcBorders>
              <w:top w:val="single" w:sz="4" w:space="0" w:color="000000"/>
              <w:left w:val="single" w:sz="4" w:space="0" w:color="000000"/>
              <w:bottom w:val="single" w:sz="4" w:space="0" w:color="000000"/>
              <w:right w:val="single" w:sz="4" w:space="0" w:color="000000"/>
            </w:tcBorders>
          </w:tcPr>
          <w:p w14:paraId="3CC004A0"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Классные руководители</w:t>
            </w:r>
          </w:p>
        </w:tc>
      </w:tr>
      <w:tr w:rsidR="00AF127A" w:rsidRPr="00494AF0" w14:paraId="7D62F2DA" w14:textId="77777777" w:rsidTr="002406DC">
        <w:tc>
          <w:tcPr>
            <w:tcW w:w="2979" w:type="dxa"/>
            <w:tcBorders>
              <w:top w:val="single" w:sz="4" w:space="0" w:color="000000"/>
              <w:left w:val="single" w:sz="4" w:space="0" w:color="000000"/>
              <w:bottom w:val="single" w:sz="4" w:space="0" w:color="000000"/>
              <w:right w:val="single" w:sz="4" w:space="0" w:color="000000"/>
            </w:tcBorders>
          </w:tcPr>
          <w:p w14:paraId="5FB2CAE0" w14:textId="77777777" w:rsidR="00AF127A" w:rsidRPr="00494AF0" w:rsidRDefault="00AF127A" w:rsidP="00494AF0">
            <w:pPr>
              <w:pStyle w:val="ParaAttribute3"/>
              <w:wordWrap/>
              <w:ind w:left="284" w:right="122"/>
              <w:jc w:val="left"/>
              <w:rPr>
                <w:spacing w:val="-6"/>
                <w:sz w:val="24"/>
                <w:szCs w:val="24"/>
              </w:rPr>
            </w:pPr>
            <w:r w:rsidRPr="00494AF0">
              <w:rPr>
                <w:spacing w:val="-6"/>
                <w:sz w:val="24"/>
                <w:szCs w:val="24"/>
              </w:rPr>
              <w:t xml:space="preserve">Работа Совета профилактики с </w:t>
            </w:r>
          </w:p>
          <w:p w14:paraId="691DE7A9" w14:textId="77777777" w:rsidR="00AF127A" w:rsidRPr="00494AF0" w:rsidRDefault="00AF127A" w:rsidP="00494AF0">
            <w:pPr>
              <w:pStyle w:val="ParaAttribute3"/>
              <w:wordWrap/>
              <w:ind w:left="284" w:right="122"/>
              <w:jc w:val="left"/>
              <w:rPr>
                <w:spacing w:val="-6"/>
                <w:sz w:val="24"/>
                <w:szCs w:val="24"/>
              </w:rPr>
            </w:pPr>
            <w:r w:rsidRPr="00494AF0">
              <w:rPr>
                <w:spacing w:val="-6"/>
                <w:sz w:val="24"/>
                <w:szCs w:val="24"/>
              </w:rPr>
              <w:t>неблагополучными  семьями  по вопросам воспитания, обучения детей</w:t>
            </w:r>
          </w:p>
        </w:tc>
        <w:tc>
          <w:tcPr>
            <w:tcW w:w="1490" w:type="dxa"/>
            <w:gridSpan w:val="2"/>
            <w:tcBorders>
              <w:top w:val="single" w:sz="4" w:space="0" w:color="000000"/>
              <w:left w:val="single" w:sz="4" w:space="0" w:color="000000"/>
              <w:bottom w:val="single" w:sz="4" w:space="0" w:color="000000"/>
              <w:right w:val="single" w:sz="4" w:space="0" w:color="000000"/>
            </w:tcBorders>
          </w:tcPr>
          <w:p w14:paraId="3B4D3B00"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color w:val="000000"/>
                <w:sz w:val="24"/>
                <w:szCs w:val="24"/>
              </w:rPr>
              <w:t>1-4</w:t>
            </w:r>
          </w:p>
        </w:tc>
        <w:tc>
          <w:tcPr>
            <w:tcW w:w="2367" w:type="dxa"/>
            <w:gridSpan w:val="2"/>
            <w:tcBorders>
              <w:top w:val="single" w:sz="4" w:space="0" w:color="000000"/>
              <w:left w:val="single" w:sz="4" w:space="0" w:color="000000"/>
              <w:bottom w:val="single" w:sz="4" w:space="0" w:color="000000"/>
              <w:right w:val="single" w:sz="4" w:space="0" w:color="000000"/>
            </w:tcBorders>
          </w:tcPr>
          <w:p w14:paraId="1CDD4B77" w14:textId="77777777" w:rsidR="00AF127A" w:rsidRPr="00494AF0" w:rsidRDefault="00AF127A" w:rsidP="00494AF0">
            <w:pPr>
              <w:widowControl/>
              <w:autoSpaceDE/>
              <w:autoSpaceDN/>
              <w:ind w:left="284" w:right="122"/>
              <w:rPr>
                <w:color w:val="000000"/>
                <w:sz w:val="24"/>
                <w:szCs w:val="24"/>
              </w:rPr>
            </w:pPr>
            <w:r w:rsidRPr="00494AF0">
              <w:rPr>
                <w:color w:val="000000"/>
                <w:sz w:val="24"/>
                <w:szCs w:val="24"/>
              </w:rPr>
              <w:t>По плану Совета</w:t>
            </w:r>
          </w:p>
        </w:tc>
        <w:tc>
          <w:tcPr>
            <w:tcW w:w="3021" w:type="dxa"/>
            <w:tcBorders>
              <w:top w:val="single" w:sz="4" w:space="0" w:color="000000"/>
              <w:left w:val="single" w:sz="4" w:space="0" w:color="000000"/>
              <w:bottom w:val="single" w:sz="4" w:space="0" w:color="000000"/>
              <w:right w:val="single" w:sz="4" w:space="0" w:color="000000"/>
            </w:tcBorders>
          </w:tcPr>
          <w:p w14:paraId="70A4CD40" w14:textId="77777777" w:rsidR="00AF127A" w:rsidRPr="00494AF0" w:rsidRDefault="00AF127A" w:rsidP="00494AF0">
            <w:pPr>
              <w:widowControl/>
              <w:autoSpaceDE/>
              <w:autoSpaceDN/>
              <w:ind w:left="284" w:right="122"/>
              <w:rPr>
                <w:rFonts w:eastAsia="Batang"/>
                <w:color w:val="000000"/>
                <w:sz w:val="24"/>
                <w:szCs w:val="24"/>
              </w:rPr>
            </w:pPr>
            <w:r w:rsidRPr="00494AF0">
              <w:rPr>
                <w:rFonts w:eastAsia="Batang"/>
                <w:color w:val="000000"/>
                <w:sz w:val="24"/>
                <w:szCs w:val="24"/>
              </w:rPr>
              <w:t>Председатель Совета</w:t>
            </w:r>
          </w:p>
        </w:tc>
      </w:tr>
      <w:tr w:rsidR="00AF127A" w:rsidRPr="00494AF0" w14:paraId="01BE3DF0"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580B96E5" w14:textId="77777777" w:rsidR="00AF127A" w:rsidRPr="00494AF0" w:rsidRDefault="00AF127A" w:rsidP="00494AF0">
            <w:pPr>
              <w:autoSpaceDE/>
              <w:autoSpaceDN/>
              <w:ind w:left="284" w:right="122"/>
              <w:jc w:val="center"/>
              <w:rPr>
                <w:rFonts w:eastAsia="№Е"/>
                <w:i/>
                <w:color w:val="000000"/>
                <w:sz w:val="24"/>
                <w:szCs w:val="24"/>
              </w:rPr>
            </w:pPr>
          </w:p>
          <w:p w14:paraId="4FA8B937" w14:textId="77777777" w:rsidR="00AF127A" w:rsidRPr="00494AF0" w:rsidRDefault="00AF127A" w:rsidP="00494AF0">
            <w:pPr>
              <w:autoSpaceDE/>
              <w:autoSpaceDN/>
              <w:ind w:left="284" w:right="122"/>
              <w:jc w:val="center"/>
              <w:rPr>
                <w:rFonts w:eastAsia="№Е"/>
                <w:b/>
                <w:sz w:val="24"/>
                <w:szCs w:val="24"/>
              </w:rPr>
            </w:pPr>
            <w:r w:rsidRPr="00494AF0">
              <w:rPr>
                <w:rFonts w:eastAsia="№Е"/>
                <w:b/>
                <w:color w:val="000000"/>
                <w:sz w:val="24"/>
                <w:szCs w:val="24"/>
              </w:rPr>
              <w:t xml:space="preserve">Классное руководство </w:t>
            </w:r>
          </w:p>
          <w:p w14:paraId="16D64DA6" w14:textId="77777777" w:rsidR="00AF127A" w:rsidRPr="00494AF0" w:rsidRDefault="00AF127A" w:rsidP="00494AF0">
            <w:pPr>
              <w:autoSpaceDE/>
              <w:autoSpaceDN/>
              <w:ind w:left="284" w:right="122"/>
              <w:jc w:val="center"/>
              <w:rPr>
                <w:rFonts w:eastAsia="№Е"/>
                <w:color w:val="000000"/>
                <w:sz w:val="24"/>
                <w:szCs w:val="24"/>
              </w:rPr>
            </w:pPr>
            <w:r w:rsidRPr="00494AF0">
              <w:rPr>
                <w:rFonts w:eastAsia="№Е"/>
                <w:sz w:val="24"/>
                <w:szCs w:val="24"/>
              </w:rPr>
              <w:t xml:space="preserve"> (согласно индивидуальным </w:t>
            </w:r>
            <w:r w:rsidRPr="00494AF0">
              <w:rPr>
                <w:rFonts w:eastAsia="№Е"/>
                <w:color w:val="000000"/>
                <w:sz w:val="24"/>
                <w:szCs w:val="24"/>
              </w:rPr>
              <w:t>планам работы</w:t>
            </w:r>
          </w:p>
          <w:p w14:paraId="366D848A" w14:textId="77777777" w:rsidR="00AF127A" w:rsidRPr="00494AF0" w:rsidRDefault="00AF127A" w:rsidP="00494AF0">
            <w:pPr>
              <w:autoSpaceDE/>
              <w:autoSpaceDN/>
              <w:ind w:left="284" w:right="122"/>
              <w:jc w:val="center"/>
              <w:rPr>
                <w:rFonts w:eastAsia="№Е"/>
                <w:sz w:val="24"/>
                <w:szCs w:val="24"/>
              </w:rPr>
            </w:pPr>
            <w:r w:rsidRPr="00494AF0">
              <w:rPr>
                <w:rFonts w:eastAsia="№Е"/>
                <w:color w:val="000000"/>
                <w:sz w:val="24"/>
                <w:szCs w:val="24"/>
              </w:rPr>
              <w:t>классных руководителей</w:t>
            </w:r>
            <w:r w:rsidRPr="00494AF0">
              <w:rPr>
                <w:rFonts w:eastAsia="№Е"/>
                <w:sz w:val="24"/>
                <w:szCs w:val="24"/>
              </w:rPr>
              <w:t>)</w:t>
            </w:r>
          </w:p>
          <w:p w14:paraId="2282748E" w14:textId="77777777" w:rsidR="00AF127A" w:rsidRPr="00494AF0" w:rsidRDefault="00AF127A" w:rsidP="00494AF0">
            <w:pPr>
              <w:autoSpaceDE/>
              <w:autoSpaceDN/>
              <w:ind w:left="284" w:right="122"/>
              <w:jc w:val="center"/>
              <w:rPr>
                <w:rFonts w:eastAsia="№Е"/>
                <w:i/>
                <w:color w:val="000000"/>
                <w:sz w:val="24"/>
                <w:szCs w:val="24"/>
              </w:rPr>
            </w:pPr>
          </w:p>
        </w:tc>
      </w:tr>
      <w:tr w:rsidR="00AF127A" w:rsidRPr="00494AF0" w14:paraId="091320B5" w14:textId="77777777" w:rsidTr="002406DC">
        <w:tc>
          <w:tcPr>
            <w:tcW w:w="9857" w:type="dxa"/>
            <w:gridSpan w:val="6"/>
            <w:tcBorders>
              <w:top w:val="single" w:sz="4" w:space="0" w:color="000000"/>
              <w:left w:val="single" w:sz="4" w:space="0" w:color="000000"/>
              <w:bottom w:val="single" w:sz="4" w:space="0" w:color="000000"/>
              <w:right w:val="single" w:sz="4" w:space="0" w:color="000000"/>
            </w:tcBorders>
          </w:tcPr>
          <w:p w14:paraId="7A5AC533" w14:textId="77777777" w:rsidR="00AF127A" w:rsidRPr="00494AF0" w:rsidRDefault="00AF127A" w:rsidP="00494AF0">
            <w:pPr>
              <w:autoSpaceDE/>
              <w:autoSpaceDN/>
              <w:ind w:left="284" w:right="122"/>
              <w:jc w:val="center"/>
              <w:rPr>
                <w:rFonts w:eastAsia="№Е"/>
                <w:i/>
                <w:color w:val="000000"/>
                <w:sz w:val="24"/>
                <w:szCs w:val="24"/>
              </w:rPr>
            </w:pPr>
          </w:p>
          <w:p w14:paraId="074C2B65" w14:textId="77777777" w:rsidR="00AF127A" w:rsidRPr="00494AF0" w:rsidRDefault="00AF127A" w:rsidP="00494AF0">
            <w:pPr>
              <w:autoSpaceDE/>
              <w:autoSpaceDN/>
              <w:ind w:left="284" w:right="122"/>
              <w:jc w:val="center"/>
              <w:rPr>
                <w:rFonts w:eastAsia="№Е"/>
                <w:b/>
                <w:color w:val="000000"/>
                <w:sz w:val="24"/>
                <w:szCs w:val="24"/>
              </w:rPr>
            </w:pPr>
            <w:r w:rsidRPr="00494AF0">
              <w:rPr>
                <w:rFonts w:eastAsia="№Е"/>
                <w:b/>
                <w:color w:val="000000"/>
                <w:sz w:val="24"/>
                <w:szCs w:val="24"/>
              </w:rPr>
              <w:t>Школьный урок</w:t>
            </w:r>
          </w:p>
          <w:p w14:paraId="10298175" w14:textId="77777777" w:rsidR="00AF127A" w:rsidRPr="00494AF0" w:rsidRDefault="00AF127A" w:rsidP="00494AF0">
            <w:pPr>
              <w:autoSpaceDE/>
              <w:autoSpaceDN/>
              <w:ind w:left="284" w:right="122"/>
              <w:jc w:val="center"/>
              <w:rPr>
                <w:rFonts w:eastAsia="№Е"/>
                <w:sz w:val="24"/>
                <w:szCs w:val="24"/>
              </w:rPr>
            </w:pPr>
            <w:r w:rsidRPr="00494AF0">
              <w:rPr>
                <w:rFonts w:eastAsia="№Е"/>
                <w:sz w:val="24"/>
                <w:szCs w:val="24"/>
              </w:rPr>
              <w:t xml:space="preserve">(согласно индивидуальным </w:t>
            </w:r>
            <w:r w:rsidRPr="00494AF0">
              <w:rPr>
                <w:rFonts w:eastAsia="№Е"/>
                <w:color w:val="000000"/>
                <w:sz w:val="24"/>
                <w:szCs w:val="24"/>
              </w:rPr>
              <w:t>планам работы учителей-предметников</w:t>
            </w:r>
            <w:r w:rsidRPr="00494AF0">
              <w:rPr>
                <w:rFonts w:eastAsia="№Е"/>
                <w:sz w:val="24"/>
                <w:szCs w:val="24"/>
              </w:rPr>
              <w:t>)</w:t>
            </w:r>
          </w:p>
          <w:p w14:paraId="23582F16" w14:textId="77777777" w:rsidR="00AF127A" w:rsidRPr="00494AF0" w:rsidRDefault="00AF127A" w:rsidP="00494AF0">
            <w:pPr>
              <w:autoSpaceDE/>
              <w:autoSpaceDN/>
              <w:ind w:left="284" w:right="122"/>
              <w:jc w:val="center"/>
              <w:rPr>
                <w:rFonts w:eastAsia="№Е"/>
                <w:i/>
                <w:color w:val="000000"/>
                <w:sz w:val="24"/>
                <w:szCs w:val="24"/>
              </w:rPr>
            </w:pPr>
          </w:p>
        </w:tc>
      </w:tr>
    </w:tbl>
    <w:p w14:paraId="3DDA7EB2" w14:textId="77777777" w:rsidR="005B415A" w:rsidRPr="00494AF0" w:rsidRDefault="00AA30AA" w:rsidP="00494AF0">
      <w:pPr>
        <w:tabs>
          <w:tab w:val="left" w:pos="10206"/>
        </w:tabs>
        <w:spacing w:line="271" w:lineRule="auto"/>
        <w:ind w:left="284" w:right="122"/>
        <w:jc w:val="both"/>
        <w:rPr>
          <w:b/>
          <w:sz w:val="24"/>
          <w:szCs w:val="24"/>
        </w:rPr>
      </w:pPr>
      <w:r w:rsidRPr="00494AF0">
        <w:rPr>
          <w:b/>
          <w:sz w:val="24"/>
          <w:szCs w:val="24"/>
        </w:rPr>
        <w:t>3</w:t>
      </w:r>
      <w:r w:rsidR="009648EE" w:rsidRPr="00494AF0">
        <w:rPr>
          <w:b/>
          <w:sz w:val="24"/>
          <w:szCs w:val="24"/>
        </w:rPr>
        <w:t>.4. Система условий реализации основной образовательной программы начального общего образования</w:t>
      </w:r>
    </w:p>
    <w:p w14:paraId="023B3C53" w14:textId="77777777" w:rsidR="005B415A" w:rsidRPr="00494AF0" w:rsidRDefault="009648EE" w:rsidP="00494AF0">
      <w:pPr>
        <w:pStyle w:val="a3"/>
        <w:tabs>
          <w:tab w:val="left" w:pos="10206"/>
        </w:tabs>
        <w:spacing w:line="268" w:lineRule="auto"/>
        <w:ind w:left="284" w:right="122"/>
        <w:jc w:val="both"/>
      </w:pPr>
      <w:r w:rsidRPr="00494AF0">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14:paraId="3585DE78" w14:textId="77777777" w:rsidR="005B415A" w:rsidRPr="00494AF0" w:rsidRDefault="009648EE" w:rsidP="00494AF0">
      <w:pPr>
        <w:pStyle w:val="a3"/>
        <w:tabs>
          <w:tab w:val="left" w:pos="10206"/>
        </w:tabs>
        <w:ind w:left="284" w:right="122"/>
        <w:jc w:val="both"/>
      </w:pPr>
      <w:r w:rsidRPr="00494AF0">
        <w:t>Система условий содержит:</w:t>
      </w:r>
    </w:p>
    <w:p w14:paraId="6BB482C7" w14:textId="77777777" w:rsidR="005B415A" w:rsidRPr="00494AF0" w:rsidRDefault="009648EE" w:rsidP="004C49CF">
      <w:pPr>
        <w:pStyle w:val="a5"/>
        <w:numPr>
          <w:ilvl w:val="2"/>
          <w:numId w:val="27"/>
        </w:numPr>
        <w:tabs>
          <w:tab w:val="left" w:pos="1692"/>
          <w:tab w:val="left" w:pos="10206"/>
        </w:tabs>
        <w:spacing w:line="283" w:lineRule="auto"/>
        <w:ind w:left="284" w:right="122" w:firstLine="0"/>
        <w:jc w:val="both"/>
        <w:rPr>
          <w:sz w:val="24"/>
          <w:szCs w:val="24"/>
        </w:rPr>
      </w:pPr>
      <w:r w:rsidRPr="00494AF0">
        <w:rPr>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информационногообеспечения;</w:t>
      </w:r>
    </w:p>
    <w:p w14:paraId="0709ED54" w14:textId="77777777" w:rsidR="005B415A" w:rsidRPr="00494AF0" w:rsidRDefault="009648EE" w:rsidP="004C49CF">
      <w:pPr>
        <w:pStyle w:val="a5"/>
        <w:numPr>
          <w:ilvl w:val="2"/>
          <w:numId w:val="27"/>
        </w:numPr>
        <w:tabs>
          <w:tab w:val="left" w:pos="1692"/>
          <w:tab w:val="left" w:pos="10206"/>
        </w:tabs>
        <w:spacing w:line="280" w:lineRule="auto"/>
        <w:ind w:left="284" w:right="122" w:firstLine="0"/>
        <w:jc w:val="both"/>
        <w:rPr>
          <w:sz w:val="24"/>
          <w:szCs w:val="24"/>
        </w:rPr>
      </w:pPr>
      <w:r w:rsidRPr="00494AF0">
        <w:rPr>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образованияМБОУ</w:t>
      </w:r>
      <w:r w:rsidR="000C5B73" w:rsidRPr="00494AF0">
        <w:rPr>
          <w:sz w:val="24"/>
          <w:szCs w:val="24"/>
        </w:rPr>
        <w:t xml:space="preserve"> «</w:t>
      </w:r>
      <w:r w:rsidR="00F91BC4" w:rsidRPr="00494AF0">
        <w:rPr>
          <w:sz w:val="24"/>
          <w:szCs w:val="24"/>
        </w:rPr>
        <w:t>Нововознесенская</w:t>
      </w:r>
      <w:r w:rsidR="000C5B73" w:rsidRPr="00494AF0">
        <w:rPr>
          <w:sz w:val="24"/>
          <w:szCs w:val="24"/>
        </w:rPr>
        <w:t xml:space="preserve"> СОШ»</w:t>
      </w:r>
      <w:r w:rsidRPr="00494AF0">
        <w:rPr>
          <w:sz w:val="24"/>
          <w:szCs w:val="24"/>
        </w:rPr>
        <w:t>;</w:t>
      </w:r>
    </w:p>
    <w:p w14:paraId="22E26BAF" w14:textId="77777777" w:rsidR="005B415A" w:rsidRPr="00494AF0" w:rsidRDefault="009648EE" w:rsidP="004C49CF">
      <w:pPr>
        <w:pStyle w:val="a5"/>
        <w:numPr>
          <w:ilvl w:val="2"/>
          <w:numId w:val="27"/>
        </w:numPr>
        <w:tabs>
          <w:tab w:val="left" w:pos="1806"/>
          <w:tab w:val="left" w:pos="1807"/>
          <w:tab w:val="left" w:pos="10206"/>
        </w:tabs>
        <w:ind w:left="284" w:right="122" w:firstLine="0"/>
        <w:jc w:val="both"/>
        <w:rPr>
          <w:sz w:val="24"/>
          <w:szCs w:val="24"/>
        </w:rPr>
      </w:pPr>
      <w:r w:rsidRPr="00494AF0">
        <w:rPr>
          <w:sz w:val="24"/>
          <w:szCs w:val="24"/>
        </w:rPr>
        <w:t>механизмы достижения целевых ориентиров в системеусловий;</w:t>
      </w:r>
    </w:p>
    <w:p w14:paraId="6349ECF1" w14:textId="77777777" w:rsidR="005B415A" w:rsidRPr="00494AF0" w:rsidRDefault="009648EE" w:rsidP="004C49CF">
      <w:pPr>
        <w:pStyle w:val="a5"/>
        <w:numPr>
          <w:ilvl w:val="2"/>
          <w:numId w:val="27"/>
        </w:numPr>
        <w:tabs>
          <w:tab w:val="left" w:pos="1806"/>
          <w:tab w:val="left" w:pos="1807"/>
          <w:tab w:val="left" w:pos="10206"/>
        </w:tabs>
        <w:spacing w:line="283" w:lineRule="auto"/>
        <w:ind w:left="284" w:right="122" w:firstLine="0"/>
        <w:jc w:val="both"/>
        <w:rPr>
          <w:sz w:val="24"/>
          <w:szCs w:val="24"/>
        </w:rPr>
      </w:pPr>
      <w:r w:rsidRPr="00494AF0">
        <w:rPr>
          <w:sz w:val="24"/>
          <w:szCs w:val="24"/>
        </w:rPr>
        <w:t>сетевой график (дорожную карту) по формированию необходимойсистемы условий;</w:t>
      </w:r>
    </w:p>
    <w:p w14:paraId="2613C79F" w14:textId="77777777" w:rsidR="00BB30CB" w:rsidRPr="00494AF0" w:rsidRDefault="009648EE" w:rsidP="004C49CF">
      <w:pPr>
        <w:pStyle w:val="a5"/>
        <w:numPr>
          <w:ilvl w:val="2"/>
          <w:numId w:val="27"/>
        </w:numPr>
        <w:tabs>
          <w:tab w:val="left" w:pos="1806"/>
          <w:tab w:val="left" w:pos="1807"/>
          <w:tab w:val="left" w:pos="10206"/>
        </w:tabs>
        <w:spacing w:line="285" w:lineRule="auto"/>
        <w:ind w:left="284" w:right="122" w:firstLine="0"/>
        <w:jc w:val="both"/>
        <w:rPr>
          <w:sz w:val="24"/>
          <w:szCs w:val="24"/>
        </w:rPr>
      </w:pPr>
      <w:r w:rsidRPr="00494AF0">
        <w:rPr>
          <w:sz w:val="24"/>
          <w:szCs w:val="24"/>
        </w:rPr>
        <w:t xml:space="preserve">контроль за состоянием системы условий. </w:t>
      </w:r>
    </w:p>
    <w:p w14:paraId="5FDDF215" w14:textId="77777777" w:rsidR="005B415A" w:rsidRPr="00494AF0" w:rsidRDefault="009648EE" w:rsidP="00494AF0">
      <w:pPr>
        <w:pStyle w:val="a5"/>
        <w:tabs>
          <w:tab w:val="left" w:pos="1806"/>
          <w:tab w:val="left" w:pos="1807"/>
          <w:tab w:val="left" w:pos="10206"/>
        </w:tabs>
        <w:spacing w:line="285" w:lineRule="auto"/>
        <w:ind w:left="284" w:right="122" w:firstLine="0"/>
        <w:jc w:val="both"/>
        <w:rPr>
          <w:sz w:val="24"/>
          <w:szCs w:val="24"/>
        </w:rPr>
      </w:pPr>
      <w:r w:rsidRPr="00494AF0">
        <w:rPr>
          <w:sz w:val="24"/>
          <w:szCs w:val="24"/>
        </w:rPr>
        <w:t>Созданные в школы условия для реализации ООП</w:t>
      </w:r>
      <w:r w:rsidR="00EB49B6">
        <w:rPr>
          <w:sz w:val="24"/>
          <w:szCs w:val="24"/>
        </w:rPr>
        <w:t xml:space="preserve"> </w:t>
      </w:r>
      <w:r w:rsidRPr="00494AF0">
        <w:rPr>
          <w:sz w:val="24"/>
          <w:szCs w:val="24"/>
        </w:rPr>
        <w:t>НОО:</w:t>
      </w:r>
    </w:p>
    <w:p w14:paraId="609CE8DE" w14:textId="77777777" w:rsidR="005B415A" w:rsidRPr="00494AF0" w:rsidRDefault="009648EE" w:rsidP="004C49CF">
      <w:pPr>
        <w:pStyle w:val="a5"/>
        <w:numPr>
          <w:ilvl w:val="2"/>
          <w:numId w:val="27"/>
        </w:numPr>
        <w:tabs>
          <w:tab w:val="left" w:pos="1806"/>
          <w:tab w:val="left" w:pos="1807"/>
          <w:tab w:val="left" w:pos="10206"/>
        </w:tabs>
        <w:spacing w:line="288" w:lineRule="exact"/>
        <w:ind w:left="284" w:right="122" w:firstLine="0"/>
        <w:jc w:val="both"/>
        <w:rPr>
          <w:sz w:val="24"/>
          <w:szCs w:val="24"/>
        </w:rPr>
      </w:pPr>
      <w:r w:rsidRPr="00494AF0">
        <w:rPr>
          <w:sz w:val="24"/>
          <w:szCs w:val="24"/>
        </w:rPr>
        <w:t>соответствуют требованиямСтандарта;</w:t>
      </w:r>
    </w:p>
    <w:p w14:paraId="7E9E734C" w14:textId="77777777" w:rsidR="0039049F" w:rsidRDefault="009648EE" w:rsidP="004C49CF">
      <w:pPr>
        <w:pStyle w:val="a5"/>
        <w:numPr>
          <w:ilvl w:val="2"/>
          <w:numId w:val="27"/>
        </w:numPr>
        <w:tabs>
          <w:tab w:val="left" w:pos="1806"/>
          <w:tab w:val="left" w:pos="1807"/>
          <w:tab w:val="left" w:pos="3379"/>
          <w:tab w:val="left" w:pos="4910"/>
          <w:tab w:val="left" w:pos="5298"/>
          <w:tab w:val="left" w:pos="6734"/>
          <w:tab w:val="left" w:pos="8348"/>
          <w:tab w:val="left" w:pos="10206"/>
          <w:tab w:val="left" w:pos="10464"/>
        </w:tabs>
        <w:spacing w:line="264" w:lineRule="auto"/>
        <w:ind w:left="284" w:right="122" w:firstLine="0"/>
        <w:jc w:val="both"/>
        <w:rPr>
          <w:sz w:val="24"/>
          <w:szCs w:val="24"/>
        </w:rPr>
      </w:pPr>
      <w:r w:rsidRPr="00494AF0">
        <w:rPr>
          <w:sz w:val="24"/>
          <w:szCs w:val="24"/>
        </w:rPr>
        <w:t>гарантируют</w:t>
      </w:r>
      <w:r w:rsidRPr="00494AF0">
        <w:rPr>
          <w:sz w:val="24"/>
          <w:szCs w:val="24"/>
        </w:rPr>
        <w:tab/>
        <w:t>сохранность</w:t>
      </w:r>
      <w:r w:rsidRPr="00494AF0">
        <w:rPr>
          <w:sz w:val="24"/>
          <w:szCs w:val="24"/>
        </w:rPr>
        <w:tab/>
        <w:t>и</w:t>
      </w:r>
      <w:r w:rsidRPr="00494AF0">
        <w:rPr>
          <w:sz w:val="24"/>
          <w:szCs w:val="24"/>
        </w:rPr>
        <w:tab/>
        <w:t>укрепление</w:t>
      </w:r>
      <w:r w:rsidRPr="00494AF0">
        <w:rPr>
          <w:sz w:val="24"/>
          <w:szCs w:val="24"/>
        </w:rPr>
        <w:tab/>
        <w:t>физического,</w:t>
      </w:r>
    </w:p>
    <w:p w14:paraId="1FBA24F8" w14:textId="77777777" w:rsidR="005B415A" w:rsidRPr="00494AF0" w:rsidRDefault="009648EE" w:rsidP="004C49CF">
      <w:pPr>
        <w:pStyle w:val="a5"/>
        <w:numPr>
          <w:ilvl w:val="2"/>
          <w:numId w:val="27"/>
        </w:numPr>
        <w:tabs>
          <w:tab w:val="left" w:pos="1806"/>
          <w:tab w:val="left" w:pos="1807"/>
          <w:tab w:val="left" w:pos="3379"/>
          <w:tab w:val="left" w:pos="4910"/>
          <w:tab w:val="left" w:pos="5298"/>
          <w:tab w:val="left" w:pos="6734"/>
          <w:tab w:val="left" w:pos="8348"/>
          <w:tab w:val="left" w:pos="10206"/>
          <w:tab w:val="left" w:pos="10464"/>
        </w:tabs>
        <w:spacing w:line="264" w:lineRule="auto"/>
        <w:ind w:left="284" w:right="122" w:firstLine="0"/>
        <w:jc w:val="both"/>
        <w:rPr>
          <w:sz w:val="24"/>
          <w:szCs w:val="24"/>
        </w:rPr>
      </w:pPr>
      <w:r w:rsidRPr="00494AF0">
        <w:rPr>
          <w:sz w:val="24"/>
          <w:szCs w:val="24"/>
        </w:rPr>
        <w:tab/>
        <w:t>психологического</w:t>
      </w:r>
      <w:r w:rsidRPr="00494AF0">
        <w:rPr>
          <w:sz w:val="24"/>
          <w:szCs w:val="24"/>
        </w:rPr>
        <w:tab/>
      </w:r>
      <w:r w:rsidRPr="00494AF0">
        <w:rPr>
          <w:spacing w:val="-17"/>
          <w:sz w:val="24"/>
          <w:szCs w:val="24"/>
        </w:rPr>
        <w:t xml:space="preserve">и </w:t>
      </w:r>
      <w:r w:rsidRPr="00494AF0">
        <w:rPr>
          <w:sz w:val="24"/>
          <w:szCs w:val="24"/>
        </w:rPr>
        <w:t>социального здоровьяобучающихся;</w:t>
      </w:r>
    </w:p>
    <w:p w14:paraId="43290966" w14:textId="77777777" w:rsidR="005B415A" w:rsidRPr="00494AF0" w:rsidRDefault="009648EE" w:rsidP="004C49CF">
      <w:pPr>
        <w:pStyle w:val="a5"/>
        <w:numPr>
          <w:ilvl w:val="2"/>
          <w:numId w:val="27"/>
        </w:numPr>
        <w:tabs>
          <w:tab w:val="left" w:pos="1806"/>
          <w:tab w:val="left" w:pos="1807"/>
          <w:tab w:val="left" w:pos="10206"/>
          <w:tab w:val="left" w:pos="10464"/>
        </w:tabs>
        <w:spacing w:line="264" w:lineRule="auto"/>
        <w:ind w:left="284" w:right="122" w:firstLine="0"/>
        <w:jc w:val="both"/>
        <w:rPr>
          <w:sz w:val="24"/>
          <w:szCs w:val="24"/>
        </w:rPr>
      </w:pPr>
      <w:r w:rsidRPr="00494AF0">
        <w:rPr>
          <w:sz w:val="24"/>
          <w:szCs w:val="24"/>
        </w:rPr>
        <w:t>обеспечивают реализацию основной образовательной программы и достижение планируемых результатов ееосвоения;</w:t>
      </w:r>
    </w:p>
    <w:p w14:paraId="185A5697" w14:textId="77777777" w:rsidR="005B415A" w:rsidRPr="00494AF0" w:rsidRDefault="009648EE" w:rsidP="004C49CF">
      <w:pPr>
        <w:pStyle w:val="a5"/>
        <w:numPr>
          <w:ilvl w:val="2"/>
          <w:numId w:val="27"/>
        </w:numPr>
        <w:tabs>
          <w:tab w:val="left" w:pos="1806"/>
          <w:tab w:val="left" w:pos="1807"/>
          <w:tab w:val="left" w:pos="3188"/>
          <w:tab w:val="left" w:pos="4728"/>
          <w:tab w:val="left" w:pos="6784"/>
          <w:tab w:val="left" w:pos="8314"/>
          <w:tab w:val="left" w:pos="8885"/>
          <w:tab w:val="left" w:pos="10206"/>
        </w:tabs>
        <w:spacing w:line="264" w:lineRule="auto"/>
        <w:ind w:left="284" w:right="122" w:firstLine="0"/>
        <w:jc w:val="both"/>
        <w:rPr>
          <w:sz w:val="24"/>
          <w:szCs w:val="24"/>
        </w:rPr>
      </w:pPr>
      <w:r w:rsidRPr="00494AF0">
        <w:rPr>
          <w:sz w:val="24"/>
          <w:szCs w:val="24"/>
        </w:rPr>
        <w:t>учитывают</w:t>
      </w:r>
      <w:r w:rsidRPr="00494AF0">
        <w:rPr>
          <w:sz w:val="24"/>
          <w:szCs w:val="24"/>
        </w:rPr>
        <w:tab/>
        <w:t>особенности</w:t>
      </w:r>
      <w:r w:rsidRPr="00494AF0">
        <w:rPr>
          <w:sz w:val="24"/>
          <w:szCs w:val="24"/>
        </w:rPr>
        <w:tab/>
        <w:t>образовательного</w:t>
      </w:r>
      <w:r w:rsidRPr="00494AF0">
        <w:rPr>
          <w:sz w:val="24"/>
          <w:szCs w:val="24"/>
        </w:rPr>
        <w:tab/>
        <w:t>учреждения,</w:t>
      </w:r>
      <w:r w:rsidRPr="00494AF0">
        <w:rPr>
          <w:sz w:val="24"/>
          <w:szCs w:val="24"/>
        </w:rPr>
        <w:tab/>
        <w:t>его</w:t>
      </w:r>
      <w:r w:rsidRPr="00494AF0">
        <w:rPr>
          <w:sz w:val="24"/>
          <w:szCs w:val="24"/>
        </w:rPr>
        <w:tab/>
      </w:r>
      <w:r w:rsidRPr="00494AF0">
        <w:rPr>
          <w:spacing w:val="-1"/>
          <w:sz w:val="24"/>
          <w:szCs w:val="24"/>
        </w:rPr>
        <w:t xml:space="preserve">организационную </w:t>
      </w:r>
      <w:r w:rsidRPr="00494AF0">
        <w:rPr>
          <w:sz w:val="24"/>
          <w:szCs w:val="24"/>
        </w:rPr>
        <w:t>структуру, запросы участников образовательногопроцесса;</w:t>
      </w:r>
    </w:p>
    <w:p w14:paraId="5CB88BBC" w14:textId="77777777" w:rsidR="005B415A" w:rsidRPr="00494AF0" w:rsidRDefault="009648EE" w:rsidP="004C49CF">
      <w:pPr>
        <w:pStyle w:val="a5"/>
        <w:numPr>
          <w:ilvl w:val="2"/>
          <w:numId w:val="27"/>
        </w:numPr>
        <w:tabs>
          <w:tab w:val="left" w:pos="1806"/>
          <w:tab w:val="left" w:pos="1807"/>
          <w:tab w:val="left" w:pos="3678"/>
          <w:tab w:val="left" w:pos="5342"/>
          <w:tab w:val="left" w:pos="7306"/>
          <w:tab w:val="left" w:pos="7741"/>
          <w:tab w:val="left" w:pos="9458"/>
          <w:tab w:val="left" w:pos="10206"/>
        </w:tabs>
        <w:spacing w:line="264" w:lineRule="auto"/>
        <w:ind w:left="284" w:right="122" w:firstLine="0"/>
        <w:jc w:val="both"/>
        <w:rPr>
          <w:sz w:val="24"/>
          <w:szCs w:val="24"/>
        </w:rPr>
      </w:pPr>
      <w:r w:rsidRPr="00494AF0">
        <w:rPr>
          <w:sz w:val="24"/>
          <w:szCs w:val="24"/>
        </w:rPr>
        <w:t>предоставляют</w:t>
      </w:r>
      <w:r w:rsidRPr="00494AF0">
        <w:rPr>
          <w:sz w:val="24"/>
          <w:szCs w:val="24"/>
        </w:rPr>
        <w:tab/>
        <w:t>возможность</w:t>
      </w:r>
      <w:r w:rsidRPr="00494AF0">
        <w:rPr>
          <w:sz w:val="24"/>
          <w:szCs w:val="24"/>
        </w:rPr>
        <w:tab/>
        <w:t>взаимодействия</w:t>
      </w:r>
      <w:r w:rsidRPr="00494AF0">
        <w:rPr>
          <w:sz w:val="24"/>
          <w:szCs w:val="24"/>
        </w:rPr>
        <w:tab/>
        <w:t>с</w:t>
      </w:r>
      <w:r w:rsidRPr="00494AF0">
        <w:rPr>
          <w:sz w:val="24"/>
          <w:szCs w:val="24"/>
        </w:rPr>
        <w:tab/>
        <w:t>социальными</w:t>
      </w:r>
      <w:r w:rsidRPr="00494AF0">
        <w:rPr>
          <w:sz w:val="24"/>
          <w:szCs w:val="24"/>
        </w:rPr>
        <w:tab/>
        <w:t>партнерами, использования ресурсовсоциума.</w:t>
      </w:r>
    </w:p>
    <w:p w14:paraId="2ED5A3EF" w14:textId="77777777" w:rsidR="005B415A" w:rsidRPr="00494AF0" w:rsidRDefault="00AA30AA" w:rsidP="004C49CF">
      <w:pPr>
        <w:pStyle w:val="21"/>
        <w:numPr>
          <w:ilvl w:val="2"/>
          <w:numId w:val="26"/>
        </w:numPr>
        <w:tabs>
          <w:tab w:val="left" w:pos="1369"/>
          <w:tab w:val="left" w:pos="10206"/>
        </w:tabs>
        <w:ind w:left="284" w:right="122"/>
        <w:jc w:val="both"/>
      </w:pPr>
      <w:r w:rsidRPr="00494AF0">
        <w:lastRenderedPageBreak/>
        <w:t xml:space="preserve">3.4.1 </w:t>
      </w:r>
      <w:r w:rsidR="009648EE" w:rsidRPr="00494AF0">
        <w:t>Описание кадровых</w:t>
      </w:r>
      <w:r w:rsidR="00EB49B6">
        <w:t xml:space="preserve"> </w:t>
      </w:r>
      <w:r w:rsidR="009648EE" w:rsidRPr="00494AF0">
        <w:t>условий</w:t>
      </w:r>
    </w:p>
    <w:p w14:paraId="54FECC3C" w14:textId="77777777" w:rsidR="005B415A" w:rsidRPr="00494AF0" w:rsidRDefault="009648EE" w:rsidP="00494AF0">
      <w:pPr>
        <w:tabs>
          <w:tab w:val="left" w:pos="10206"/>
        </w:tabs>
        <w:spacing w:line="271" w:lineRule="auto"/>
        <w:ind w:left="284" w:right="122"/>
        <w:jc w:val="both"/>
        <w:rPr>
          <w:b/>
          <w:sz w:val="24"/>
          <w:szCs w:val="24"/>
        </w:rPr>
      </w:pPr>
      <w:r w:rsidRPr="00494AF0">
        <w:rPr>
          <w:b/>
          <w:sz w:val="24"/>
          <w:szCs w:val="24"/>
        </w:rPr>
        <w:t xml:space="preserve">Укомплектованность МБОУ </w:t>
      </w:r>
      <w:r w:rsidR="00BB30CB" w:rsidRPr="00494AF0">
        <w:rPr>
          <w:b/>
          <w:sz w:val="24"/>
          <w:szCs w:val="24"/>
        </w:rPr>
        <w:t>«</w:t>
      </w:r>
      <w:r w:rsidR="00F91BC4" w:rsidRPr="00494AF0">
        <w:rPr>
          <w:b/>
          <w:sz w:val="24"/>
          <w:szCs w:val="24"/>
        </w:rPr>
        <w:t>Нововознесенская</w:t>
      </w:r>
      <w:r w:rsidR="00BB30CB" w:rsidRPr="00494AF0">
        <w:rPr>
          <w:b/>
          <w:sz w:val="24"/>
          <w:szCs w:val="24"/>
        </w:rPr>
        <w:t xml:space="preserve"> СОШ» </w:t>
      </w:r>
      <w:r w:rsidRPr="00494AF0">
        <w:rPr>
          <w:b/>
          <w:sz w:val="24"/>
          <w:szCs w:val="24"/>
        </w:rPr>
        <w:t>педагогическими, руководящими и иными работниками</w:t>
      </w:r>
    </w:p>
    <w:p w14:paraId="4DEDED6B" w14:textId="77777777" w:rsidR="00EB49B6" w:rsidRPr="00E25465" w:rsidRDefault="00EB49B6" w:rsidP="00EB49B6">
      <w:pPr>
        <w:ind w:firstLine="567"/>
        <w:jc w:val="both"/>
        <w:rPr>
          <w:sz w:val="24"/>
          <w:szCs w:val="24"/>
        </w:rPr>
      </w:pPr>
      <w:r w:rsidRPr="00E25465">
        <w:rPr>
          <w:sz w:val="24"/>
          <w:szCs w:val="24"/>
        </w:rPr>
        <w:t xml:space="preserve">МБОУ </w:t>
      </w:r>
      <w:r>
        <w:rPr>
          <w:sz w:val="24"/>
          <w:szCs w:val="24"/>
        </w:rPr>
        <w:t>"</w:t>
      </w:r>
      <w:r w:rsidRPr="00EB49B6">
        <w:rPr>
          <w:b/>
          <w:sz w:val="24"/>
          <w:szCs w:val="24"/>
        </w:rPr>
        <w:t xml:space="preserve"> </w:t>
      </w:r>
      <w:r w:rsidRPr="00EB49B6">
        <w:rPr>
          <w:sz w:val="24"/>
          <w:szCs w:val="24"/>
        </w:rPr>
        <w:t>Нововознесенская СОШ</w:t>
      </w:r>
      <w:r>
        <w:rPr>
          <w:sz w:val="24"/>
          <w:szCs w:val="24"/>
        </w:rPr>
        <w:t xml:space="preserve"> "</w:t>
      </w:r>
      <w:r w:rsidRPr="00E25465">
        <w:rPr>
          <w:sz w:val="24"/>
          <w:szCs w:val="24"/>
        </w:rPr>
        <w:t xml:space="preserve"> укомплектовано кадрами, имеющими необходимую квалификацию для решения задач, определ</w:t>
      </w:r>
      <w:r>
        <w:rPr>
          <w:sz w:val="24"/>
          <w:szCs w:val="24"/>
        </w:rPr>
        <w:t>ё</w:t>
      </w:r>
      <w:r w:rsidRPr="00E25465">
        <w:rPr>
          <w:sz w:val="24"/>
          <w:szCs w:val="24"/>
        </w:rPr>
        <w:t xml:space="preserve">нных основной образовательной программой начального общего образования, способными к инновационной профессиональной деятельности. </w:t>
      </w:r>
    </w:p>
    <w:p w14:paraId="3BB9F09F" w14:textId="77777777" w:rsidR="00EB49B6" w:rsidRPr="00E25465" w:rsidRDefault="00EB49B6" w:rsidP="00EB49B6">
      <w:pPr>
        <w:ind w:firstLine="567"/>
        <w:jc w:val="both"/>
        <w:rPr>
          <w:sz w:val="24"/>
          <w:szCs w:val="24"/>
        </w:rPr>
      </w:pPr>
      <w:r w:rsidRPr="00E25465">
        <w:rPr>
          <w:sz w:val="24"/>
          <w:szCs w:val="24"/>
        </w:rPr>
        <w:t xml:space="preserve">Уровень квалификации работников соответствует квалификационным характеристикам по соответствующей должности, а для педагогических работников </w:t>
      </w:r>
      <w:r>
        <w:rPr>
          <w:sz w:val="24"/>
          <w:szCs w:val="24"/>
        </w:rPr>
        <w:t>-</w:t>
      </w:r>
      <w:r w:rsidRPr="00E25465">
        <w:rPr>
          <w:sz w:val="24"/>
          <w:szCs w:val="24"/>
        </w:rPr>
        <w:t xml:space="preserve"> также квалификационной категории. Педагогические работники регулярно проходят аттестацию согласно перспективному графику прохождения аттестации. </w:t>
      </w:r>
    </w:p>
    <w:p w14:paraId="6750D9ED" w14:textId="77777777" w:rsidR="00EB49B6" w:rsidRPr="00E25465" w:rsidRDefault="00EB49B6" w:rsidP="00EB49B6">
      <w:pPr>
        <w:ind w:firstLine="567"/>
        <w:jc w:val="both"/>
        <w:rPr>
          <w:sz w:val="24"/>
          <w:szCs w:val="24"/>
        </w:rPr>
      </w:pPr>
      <w:r w:rsidRPr="00E25465">
        <w:rPr>
          <w:b/>
          <w:sz w:val="24"/>
          <w:szCs w:val="24"/>
        </w:rPr>
        <w:t>Кадровый потенциал школы составляют</w:t>
      </w:r>
      <w:r w:rsidRPr="00E25465">
        <w:rPr>
          <w:sz w:val="24"/>
          <w:szCs w:val="24"/>
        </w:rPr>
        <w:t xml:space="preserve">: </w:t>
      </w:r>
    </w:p>
    <w:p w14:paraId="23C554F5" w14:textId="77777777" w:rsidR="00EB49B6" w:rsidRPr="00E25465" w:rsidRDefault="00EB49B6" w:rsidP="00AB321E">
      <w:pPr>
        <w:widowControl/>
        <w:numPr>
          <w:ilvl w:val="0"/>
          <w:numId w:val="203"/>
        </w:numPr>
        <w:autoSpaceDE/>
        <w:autoSpaceDN/>
        <w:ind w:left="0" w:firstLine="567"/>
        <w:jc w:val="both"/>
        <w:rPr>
          <w:sz w:val="24"/>
          <w:szCs w:val="24"/>
        </w:rPr>
      </w:pPr>
      <w:r w:rsidRPr="00E25465">
        <w:rPr>
          <w:sz w:val="24"/>
          <w:szCs w:val="24"/>
        </w:rPr>
        <w:t>учителя, способные эффективно использовать материально</w:t>
      </w:r>
      <w:r>
        <w:rPr>
          <w:sz w:val="24"/>
          <w:szCs w:val="24"/>
        </w:rPr>
        <w:t>-</w:t>
      </w:r>
      <w:r w:rsidRPr="00E25465">
        <w:rPr>
          <w:sz w:val="24"/>
          <w:szCs w:val="24"/>
        </w:rPr>
        <w:t xml:space="preserve">технические, информационнометодические и иные ресурсы реализации основной образовательной программы начального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 </w:t>
      </w:r>
    </w:p>
    <w:p w14:paraId="6458F825" w14:textId="77777777" w:rsidR="00EB49B6" w:rsidRPr="00E25465" w:rsidRDefault="00EB49B6" w:rsidP="00AB321E">
      <w:pPr>
        <w:widowControl/>
        <w:numPr>
          <w:ilvl w:val="0"/>
          <w:numId w:val="203"/>
        </w:numPr>
        <w:autoSpaceDE/>
        <w:autoSpaceDN/>
        <w:ind w:left="0" w:firstLine="567"/>
        <w:jc w:val="both"/>
        <w:rPr>
          <w:sz w:val="24"/>
          <w:szCs w:val="24"/>
        </w:rPr>
      </w:pPr>
      <w:r w:rsidRPr="00E25465">
        <w:rPr>
          <w:sz w:val="24"/>
          <w:szCs w:val="24"/>
        </w:rPr>
        <w:t>педагог</w:t>
      </w:r>
      <w:r>
        <w:rPr>
          <w:sz w:val="24"/>
          <w:szCs w:val="24"/>
        </w:rPr>
        <w:t>-</w:t>
      </w:r>
      <w:r w:rsidRPr="00E25465">
        <w:rPr>
          <w:sz w:val="24"/>
          <w:szCs w:val="24"/>
        </w:rPr>
        <w:t xml:space="preserve">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 </w:t>
      </w:r>
    </w:p>
    <w:p w14:paraId="443485AC" w14:textId="77777777" w:rsidR="00EB49B6" w:rsidRPr="00E25465" w:rsidRDefault="00EB49B6" w:rsidP="00AB321E">
      <w:pPr>
        <w:widowControl/>
        <w:numPr>
          <w:ilvl w:val="0"/>
          <w:numId w:val="203"/>
        </w:numPr>
        <w:autoSpaceDE/>
        <w:autoSpaceDN/>
        <w:ind w:left="0" w:firstLine="567"/>
        <w:jc w:val="both"/>
        <w:rPr>
          <w:sz w:val="24"/>
          <w:szCs w:val="24"/>
        </w:rPr>
      </w:pPr>
      <w:r w:rsidRPr="00E25465">
        <w:rPr>
          <w:sz w:val="24"/>
          <w:szCs w:val="24"/>
        </w:rPr>
        <w:t>социальный педагог (педагог, выполняющий функции социального педагога) который определяет задачи, формы, методы социально</w:t>
      </w:r>
      <w:r>
        <w:rPr>
          <w:sz w:val="24"/>
          <w:szCs w:val="24"/>
        </w:rPr>
        <w:t>-</w:t>
      </w:r>
      <w:r w:rsidRPr="00E25465">
        <w:rPr>
          <w:sz w:val="24"/>
          <w:szCs w:val="24"/>
        </w:rPr>
        <w:t xml:space="preserve">педагогической работы с обучающимися,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w:t>
      </w:r>
    </w:p>
    <w:p w14:paraId="2DF8F658" w14:textId="77777777" w:rsidR="00EB49B6" w:rsidRPr="00E25465" w:rsidRDefault="00EB49B6" w:rsidP="00AB321E">
      <w:pPr>
        <w:widowControl/>
        <w:numPr>
          <w:ilvl w:val="0"/>
          <w:numId w:val="203"/>
        </w:numPr>
        <w:autoSpaceDE/>
        <w:autoSpaceDN/>
        <w:ind w:left="0" w:firstLine="567"/>
        <w:jc w:val="both"/>
        <w:rPr>
          <w:sz w:val="24"/>
          <w:szCs w:val="24"/>
        </w:rPr>
      </w:pPr>
      <w:r w:rsidRPr="00E25465">
        <w:rPr>
          <w:sz w:val="24"/>
          <w:szCs w:val="24"/>
        </w:rPr>
        <w:t>учитель</w:t>
      </w:r>
      <w:r>
        <w:rPr>
          <w:sz w:val="24"/>
          <w:szCs w:val="24"/>
        </w:rPr>
        <w:t>-</w:t>
      </w:r>
      <w:r w:rsidRPr="00E25465">
        <w:rPr>
          <w:sz w:val="24"/>
          <w:szCs w:val="24"/>
        </w:rPr>
        <w:t>логопед</w:t>
      </w:r>
      <w:r>
        <w:rPr>
          <w:sz w:val="24"/>
          <w:szCs w:val="24"/>
        </w:rPr>
        <w:t xml:space="preserve"> </w:t>
      </w:r>
      <w:r w:rsidRPr="00E25465">
        <w:rPr>
          <w:sz w:val="24"/>
          <w:szCs w:val="24"/>
        </w:rPr>
        <w:t>сопровождение направлено на создание благоприятного климата для развития у обучающихся коммуникативных навыков в различных ситуациях общения со сверстниками и взрослыми, воспитание у них интереса к окружающим людям, создание ситуаций, позволяющих ребёнку проявить и развить свои способности, дальнейшее обогащение и совершенствование речевых средств общения.</w:t>
      </w:r>
    </w:p>
    <w:p w14:paraId="430F6629" w14:textId="77777777" w:rsidR="00EB49B6" w:rsidRPr="00E25465" w:rsidRDefault="00EB49B6" w:rsidP="00AB321E">
      <w:pPr>
        <w:widowControl/>
        <w:numPr>
          <w:ilvl w:val="0"/>
          <w:numId w:val="203"/>
        </w:numPr>
        <w:autoSpaceDE/>
        <w:autoSpaceDN/>
        <w:ind w:left="0" w:firstLine="567"/>
        <w:jc w:val="both"/>
        <w:rPr>
          <w:sz w:val="24"/>
          <w:szCs w:val="24"/>
        </w:rPr>
      </w:pPr>
      <w:r w:rsidRPr="00E25465">
        <w:rPr>
          <w:sz w:val="24"/>
          <w:szCs w:val="24"/>
        </w:rPr>
        <w:t>директор школы и его заместители, руководители филиалов, ориентированные на создание системы ресурсного обеспечения реализации основной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14:paraId="40CF04B7" w14:textId="77777777" w:rsidR="00EB49B6" w:rsidRPr="00E25465" w:rsidRDefault="00EB49B6" w:rsidP="00EB49B6">
      <w:pPr>
        <w:ind w:firstLine="567"/>
        <w:jc w:val="both"/>
        <w:rPr>
          <w:sz w:val="24"/>
          <w:szCs w:val="24"/>
        </w:rPr>
      </w:pPr>
      <w:r w:rsidRPr="00E25465">
        <w:rPr>
          <w:sz w:val="24"/>
          <w:szCs w:val="24"/>
        </w:rPr>
        <w:t>Разработаны должностные инструкции, содержащие конкретный перечень должностных обязанностей работников, с уч</w:t>
      </w:r>
      <w:r>
        <w:rPr>
          <w:sz w:val="24"/>
          <w:szCs w:val="24"/>
        </w:rPr>
        <w:t>ё</w:t>
      </w:r>
      <w:r w:rsidRPr="00E25465">
        <w:rPr>
          <w:sz w:val="24"/>
          <w:szCs w:val="24"/>
        </w:rPr>
        <w:t>том особенностей организации труда и управления.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14:paraId="60F4C7CE" w14:textId="77777777" w:rsidR="00EB49B6" w:rsidRPr="00E25465" w:rsidRDefault="00EB49B6" w:rsidP="00EB49B6">
      <w:pPr>
        <w:ind w:firstLine="567"/>
        <w:jc w:val="both"/>
        <w:rPr>
          <w:sz w:val="24"/>
          <w:szCs w:val="24"/>
        </w:rPr>
      </w:pPr>
      <w:r w:rsidRPr="00E25465">
        <w:rPr>
          <w:b/>
          <w:sz w:val="24"/>
          <w:szCs w:val="24"/>
        </w:rPr>
        <w:t>Директор</w:t>
      </w:r>
      <w:r w:rsidRPr="00E25465">
        <w:rPr>
          <w:sz w:val="24"/>
          <w:szCs w:val="24"/>
        </w:rPr>
        <w:t xml:space="preserve"> организации, осуществляющей образовательную деятельность</w:t>
      </w:r>
    </w:p>
    <w:p w14:paraId="29A2162F" w14:textId="77777777" w:rsidR="00EB49B6" w:rsidRPr="00E25465" w:rsidRDefault="00EB49B6" w:rsidP="00EB49B6">
      <w:pPr>
        <w:ind w:firstLine="567"/>
        <w:jc w:val="both"/>
        <w:rPr>
          <w:sz w:val="24"/>
          <w:szCs w:val="24"/>
        </w:rPr>
      </w:pPr>
      <w:r w:rsidRPr="00E25465">
        <w:rPr>
          <w:sz w:val="24"/>
          <w:szCs w:val="24"/>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w:t>
      </w:r>
      <w:r>
        <w:rPr>
          <w:sz w:val="24"/>
          <w:szCs w:val="24"/>
        </w:rPr>
        <w:t>-</w:t>
      </w:r>
      <w:r w:rsidRPr="00E25465">
        <w:rPr>
          <w:sz w:val="24"/>
          <w:szCs w:val="24"/>
        </w:rPr>
        <w:t>воспитательную) и административно</w:t>
      </w:r>
      <w:r>
        <w:rPr>
          <w:sz w:val="24"/>
          <w:szCs w:val="24"/>
        </w:rPr>
        <w:t>-</w:t>
      </w:r>
      <w:r w:rsidRPr="00E25465">
        <w:rPr>
          <w:sz w:val="24"/>
          <w:szCs w:val="24"/>
        </w:rPr>
        <w:t>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w:t>
      </w:r>
    </w:p>
    <w:p w14:paraId="4A39D593" w14:textId="77777777" w:rsidR="00EB49B6" w:rsidRPr="00E25465" w:rsidRDefault="00EB49B6" w:rsidP="00EB49B6">
      <w:pPr>
        <w:ind w:firstLine="567"/>
        <w:jc w:val="both"/>
        <w:rPr>
          <w:sz w:val="24"/>
          <w:szCs w:val="24"/>
        </w:rPr>
      </w:pPr>
      <w:r w:rsidRPr="00E25465">
        <w:rPr>
          <w:sz w:val="24"/>
          <w:szCs w:val="24"/>
        </w:rPr>
        <w:t xml:space="preserve">Требования к квалификации. Высшее профессиональное образование по направлениям подготовки </w:t>
      </w:r>
      <w:r>
        <w:rPr>
          <w:sz w:val="24"/>
          <w:szCs w:val="24"/>
        </w:rPr>
        <w:t>"</w:t>
      </w:r>
      <w:r w:rsidRPr="00E25465">
        <w:rPr>
          <w:sz w:val="24"/>
          <w:szCs w:val="24"/>
        </w:rPr>
        <w:t>Государственное и муниципальное управление</w:t>
      </w:r>
      <w:r>
        <w:rPr>
          <w:sz w:val="24"/>
          <w:szCs w:val="24"/>
        </w:rPr>
        <w:t>"</w:t>
      </w:r>
      <w:r w:rsidRPr="00E25465">
        <w:rPr>
          <w:sz w:val="24"/>
          <w:szCs w:val="24"/>
        </w:rPr>
        <w:t xml:space="preserve">, </w:t>
      </w:r>
      <w:r>
        <w:rPr>
          <w:sz w:val="24"/>
          <w:szCs w:val="24"/>
        </w:rPr>
        <w:t>"</w:t>
      </w:r>
      <w:r w:rsidRPr="00E25465">
        <w:rPr>
          <w:sz w:val="24"/>
          <w:szCs w:val="24"/>
        </w:rPr>
        <w:t>Менеджмент</w:t>
      </w:r>
      <w:r>
        <w:rPr>
          <w:sz w:val="24"/>
          <w:szCs w:val="24"/>
        </w:rPr>
        <w:t>"</w:t>
      </w:r>
      <w:r w:rsidRPr="00E25465">
        <w:rPr>
          <w:sz w:val="24"/>
          <w:szCs w:val="24"/>
        </w:rPr>
        <w:t xml:space="preserve">, </w:t>
      </w:r>
      <w:r>
        <w:rPr>
          <w:sz w:val="24"/>
          <w:szCs w:val="24"/>
        </w:rPr>
        <w:t>"</w:t>
      </w:r>
      <w:r w:rsidRPr="00E25465">
        <w:rPr>
          <w:sz w:val="24"/>
          <w:szCs w:val="24"/>
        </w:rPr>
        <w:t>Управление персоналом</w:t>
      </w:r>
      <w:r>
        <w:rPr>
          <w:sz w:val="24"/>
          <w:szCs w:val="24"/>
        </w:rPr>
        <w:t>"</w:t>
      </w:r>
      <w:r w:rsidRPr="00E25465">
        <w:rPr>
          <w:sz w:val="24"/>
          <w:szCs w:val="24"/>
        </w:rPr>
        <w:t xml:space="preserve">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w:t>
      </w:r>
      <w:r w:rsidRPr="00E25465">
        <w:rPr>
          <w:sz w:val="24"/>
          <w:szCs w:val="24"/>
        </w:rPr>
        <w:lastRenderedPageBreak/>
        <w:t>управления или менеджмента и экономики и стаж работы на педагогических или руководящих должностях не менее 5 лет.</w:t>
      </w:r>
    </w:p>
    <w:p w14:paraId="27C353B4" w14:textId="77777777" w:rsidR="00EB49B6" w:rsidRPr="00E25465" w:rsidRDefault="00EB49B6" w:rsidP="00EB49B6">
      <w:pPr>
        <w:ind w:firstLine="567"/>
        <w:jc w:val="both"/>
        <w:rPr>
          <w:sz w:val="24"/>
          <w:szCs w:val="24"/>
        </w:rPr>
      </w:pPr>
      <w:r w:rsidRPr="00E25465">
        <w:rPr>
          <w:b/>
          <w:sz w:val="24"/>
          <w:szCs w:val="24"/>
        </w:rPr>
        <w:t xml:space="preserve"> Заместитель директора</w:t>
      </w:r>
      <w:r w:rsidRPr="00E25465">
        <w:rPr>
          <w:sz w:val="24"/>
          <w:szCs w:val="24"/>
        </w:rPr>
        <w:t xml:space="preserve"> организации, осуществляющей образовательную деятельность.</w:t>
      </w:r>
    </w:p>
    <w:p w14:paraId="0B6ED811" w14:textId="77777777" w:rsidR="00EB49B6" w:rsidRPr="00E25465" w:rsidRDefault="00EB49B6" w:rsidP="00EB49B6">
      <w:pPr>
        <w:ind w:firstLine="567"/>
        <w:jc w:val="both"/>
        <w:rPr>
          <w:sz w:val="24"/>
          <w:szCs w:val="24"/>
        </w:rPr>
      </w:pPr>
      <w:r w:rsidRPr="00E25465">
        <w:rPr>
          <w:sz w:val="24"/>
          <w:szCs w:val="24"/>
        </w:rPr>
        <w:t>Организует текущее и перспективное планирование деятельности образовательного учреждения. Координирует работу преподавателей, воспитателей, других педагогических и иных работников, а также разработку учебно</w:t>
      </w:r>
      <w:r>
        <w:rPr>
          <w:sz w:val="24"/>
          <w:szCs w:val="24"/>
        </w:rPr>
        <w:t>-</w:t>
      </w:r>
      <w:r w:rsidRPr="00E25465">
        <w:rPr>
          <w:sz w:val="24"/>
          <w:szCs w:val="24"/>
        </w:rPr>
        <w:t>методической и иной документации, необходимой для деятельности образовательного учреждения.</w:t>
      </w:r>
    </w:p>
    <w:p w14:paraId="3663B614" w14:textId="77777777" w:rsidR="00EB49B6" w:rsidRPr="00E25465" w:rsidRDefault="00EB49B6" w:rsidP="00EB49B6">
      <w:pPr>
        <w:ind w:firstLine="567"/>
        <w:jc w:val="both"/>
        <w:rPr>
          <w:sz w:val="24"/>
          <w:szCs w:val="24"/>
        </w:rPr>
      </w:pPr>
      <w:r w:rsidRPr="00E25465">
        <w:rPr>
          <w:sz w:val="24"/>
          <w:szCs w:val="24"/>
        </w:rPr>
        <w:t xml:space="preserve">Требования к квалификации. Высшее профессиональное образование по направлениям подготовки </w:t>
      </w:r>
      <w:r>
        <w:rPr>
          <w:sz w:val="24"/>
          <w:szCs w:val="24"/>
        </w:rPr>
        <w:t>"</w:t>
      </w:r>
      <w:r w:rsidRPr="00E25465">
        <w:rPr>
          <w:sz w:val="24"/>
          <w:szCs w:val="24"/>
        </w:rPr>
        <w:t>Государственное и муниципальное управление</w:t>
      </w:r>
      <w:r>
        <w:rPr>
          <w:sz w:val="24"/>
          <w:szCs w:val="24"/>
        </w:rPr>
        <w:t>"</w:t>
      </w:r>
      <w:r w:rsidRPr="00E25465">
        <w:rPr>
          <w:sz w:val="24"/>
          <w:szCs w:val="24"/>
        </w:rPr>
        <w:t xml:space="preserve">, </w:t>
      </w:r>
      <w:r>
        <w:rPr>
          <w:sz w:val="24"/>
          <w:szCs w:val="24"/>
        </w:rPr>
        <w:t>"</w:t>
      </w:r>
      <w:r w:rsidRPr="00E25465">
        <w:rPr>
          <w:sz w:val="24"/>
          <w:szCs w:val="24"/>
        </w:rPr>
        <w:t>Менеджмент</w:t>
      </w:r>
      <w:r>
        <w:rPr>
          <w:sz w:val="24"/>
          <w:szCs w:val="24"/>
        </w:rPr>
        <w:t>"</w:t>
      </w:r>
      <w:r w:rsidRPr="00E25465">
        <w:rPr>
          <w:sz w:val="24"/>
          <w:szCs w:val="24"/>
        </w:rPr>
        <w:t xml:space="preserve">, </w:t>
      </w:r>
      <w:r>
        <w:rPr>
          <w:sz w:val="24"/>
          <w:szCs w:val="24"/>
        </w:rPr>
        <w:t>"</w:t>
      </w:r>
      <w:r w:rsidRPr="00E25465">
        <w:rPr>
          <w:sz w:val="24"/>
          <w:szCs w:val="24"/>
        </w:rPr>
        <w:t>Управление персоналом</w:t>
      </w:r>
      <w:r>
        <w:rPr>
          <w:sz w:val="24"/>
          <w:szCs w:val="24"/>
        </w:rPr>
        <w:t>"</w:t>
      </w:r>
      <w:r w:rsidRPr="00E25465">
        <w:rPr>
          <w:sz w:val="24"/>
          <w:szCs w:val="24"/>
        </w:rPr>
        <w:t xml:space="preserve">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p w14:paraId="2A4CF60F" w14:textId="77777777" w:rsidR="00EB49B6" w:rsidRPr="00E25465" w:rsidRDefault="00EB49B6" w:rsidP="00EB49B6">
      <w:pPr>
        <w:ind w:firstLine="567"/>
        <w:jc w:val="both"/>
        <w:rPr>
          <w:b/>
          <w:sz w:val="24"/>
          <w:szCs w:val="24"/>
        </w:rPr>
      </w:pPr>
      <w:r w:rsidRPr="00E25465">
        <w:rPr>
          <w:b/>
          <w:sz w:val="24"/>
          <w:szCs w:val="24"/>
        </w:rPr>
        <w:t>Учитель</w:t>
      </w:r>
    </w:p>
    <w:p w14:paraId="65885A4A" w14:textId="77777777" w:rsidR="00EB49B6" w:rsidRPr="00E25465" w:rsidRDefault="00EB49B6" w:rsidP="00EB49B6">
      <w:pPr>
        <w:ind w:firstLine="567"/>
        <w:jc w:val="both"/>
        <w:rPr>
          <w:sz w:val="24"/>
          <w:szCs w:val="24"/>
        </w:rPr>
      </w:pPr>
      <w:r w:rsidRPr="00E25465">
        <w:rPr>
          <w:sz w:val="24"/>
          <w:szCs w:val="24"/>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ФГОС, современные образовательные технологии, включая информационные, а также цифровые образовательные ресурсы. </w:t>
      </w:r>
    </w:p>
    <w:p w14:paraId="3AFCB59B" w14:textId="77777777" w:rsidR="00EB49B6" w:rsidRPr="00E25465" w:rsidRDefault="00EB49B6" w:rsidP="00EB49B6">
      <w:pPr>
        <w:ind w:firstLine="567"/>
        <w:jc w:val="both"/>
        <w:rPr>
          <w:sz w:val="24"/>
          <w:szCs w:val="24"/>
        </w:rPr>
      </w:pPr>
      <w:r w:rsidRPr="00E25465">
        <w:rPr>
          <w:sz w:val="24"/>
          <w:szCs w:val="24"/>
        </w:rPr>
        <w:t xml:space="preserve">Требования к квалификации. Высшее профессиональное образование или среднее профессиональное образование по направлению подготовки </w:t>
      </w:r>
      <w:r>
        <w:rPr>
          <w:sz w:val="24"/>
          <w:szCs w:val="24"/>
        </w:rPr>
        <w:t>"</w:t>
      </w:r>
      <w:r w:rsidRPr="00E25465">
        <w:rPr>
          <w:sz w:val="24"/>
          <w:szCs w:val="24"/>
        </w:rPr>
        <w:t>Образование и педагогика</w:t>
      </w:r>
      <w:r>
        <w:rPr>
          <w:sz w:val="24"/>
          <w:szCs w:val="24"/>
        </w:rPr>
        <w:t>"</w:t>
      </w:r>
      <w:r w:rsidRPr="00E25465">
        <w:rPr>
          <w:sz w:val="24"/>
          <w:szCs w:val="24"/>
        </w:rPr>
        <w:t xml:space="preserve">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0BCFC44B" w14:textId="77777777" w:rsidR="00EB49B6" w:rsidRPr="00E25465" w:rsidRDefault="00EB49B6" w:rsidP="00EB49B6">
      <w:pPr>
        <w:ind w:firstLine="567"/>
        <w:jc w:val="both"/>
        <w:rPr>
          <w:b/>
          <w:sz w:val="24"/>
          <w:szCs w:val="24"/>
        </w:rPr>
      </w:pPr>
      <w:r w:rsidRPr="00E25465">
        <w:rPr>
          <w:b/>
          <w:sz w:val="24"/>
          <w:szCs w:val="24"/>
        </w:rPr>
        <w:t>Социальный педагог</w:t>
      </w:r>
    </w:p>
    <w:p w14:paraId="3CAA2193" w14:textId="77777777" w:rsidR="00EB49B6" w:rsidRPr="00E25465" w:rsidRDefault="00EB49B6" w:rsidP="00EB49B6">
      <w:pPr>
        <w:ind w:firstLine="567"/>
        <w:jc w:val="both"/>
        <w:rPr>
          <w:sz w:val="24"/>
          <w:szCs w:val="24"/>
        </w:rPr>
      </w:pPr>
      <w:r w:rsidRPr="00E25465">
        <w:rPr>
          <w:sz w:val="24"/>
          <w:szCs w:val="24"/>
        </w:rPr>
        <w:t xml:space="preserve">Требования к квалификации. Высшее профессиональное образование или среднее профессиональное образование по направлениям подготовки </w:t>
      </w:r>
      <w:r>
        <w:rPr>
          <w:sz w:val="24"/>
          <w:szCs w:val="24"/>
        </w:rPr>
        <w:t>"</w:t>
      </w:r>
      <w:r w:rsidRPr="00E25465">
        <w:rPr>
          <w:sz w:val="24"/>
          <w:szCs w:val="24"/>
        </w:rPr>
        <w:t>Образование и педагогика</w:t>
      </w:r>
      <w:r>
        <w:rPr>
          <w:sz w:val="24"/>
          <w:szCs w:val="24"/>
        </w:rPr>
        <w:t>"</w:t>
      </w:r>
      <w:r w:rsidRPr="00E25465">
        <w:rPr>
          <w:sz w:val="24"/>
          <w:szCs w:val="24"/>
        </w:rPr>
        <w:t xml:space="preserve">, </w:t>
      </w:r>
      <w:r>
        <w:rPr>
          <w:sz w:val="24"/>
          <w:szCs w:val="24"/>
        </w:rPr>
        <w:t>"</w:t>
      </w:r>
      <w:r w:rsidRPr="00E25465">
        <w:rPr>
          <w:sz w:val="24"/>
          <w:szCs w:val="24"/>
        </w:rPr>
        <w:t>Социальная педагогика</w:t>
      </w:r>
      <w:r>
        <w:rPr>
          <w:sz w:val="24"/>
          <w:szCs w:val="24"/>
        </w:rPr>
        <w:t>"</w:t>
      </w:r>
      <w:r w:rsidRPr="00E25465">
        <w:rPr>
          <w:sz w:val="24"/>
          <w:szCs w:val="24"/>
        </w:rPr>
        <w:t xml:space="preserve"> без предъявления требований к стажу работы.</w:t>
      </w:r>
    </w:p>
    <w:p w14:paraId="65D6E44F" w14:textId="77777777" w:rsidR="00EB49B6" w:rsidRPr="00E25465" w:rsidRDefault="00EB49B6" w:rsidP="00EB49B6">
      <w:pPr>
        <w:ind w:firstLine="567"/>
        <w:jc w:val="both"/>
        <w:rPr>
          <w:b/>
          <w:sz w:val="24"/>
          <w:szCs w:val="24"/>
        </w:rPr>
      </w:pPr>
      <w:r w:rsidRPr="00E25465">
        <w:rPr>
          <w:b/>
          <w:sz w:val="24"/>
          <w:szCs w:val="24"/>
        </w:rPr>
        <w:t>Педагог</w:t>
      </w:r>
      <w:r>
        <w:rPr>
          <w:b/>
          <w:sz w:val="24"/>
          <w:szCs w:val="24"/>
        </w:rPr>
        <w:t>-</w:t>
      </w:r>
      <w:r w:rsidRPr="00E25465">
        <w:rPr>
          <w:b/>
          <w:sz w:val="24"/>
          <w:szCs w:val="24"/>
        </w:rPr>
        <w:t>психолог</w:t>
      </w:r>
    </w:p>
    <w:p w14:paraId="000197B9" w14:textId="77777777" w:rsidR="00EB49B6" w:rsidRPr="00E25465" w:rsidRDefault="00EB49B6" w:rsidP="00EB49B6">
      <w:pPr>
        <w:ind w:firstLine="567"/>
        <w:jc w:val="both"/>
        <w:rPr>
          <w:sz w:val="24"/>
          <w:szCs w:val="24"/>
        </w:rPr>
      </w:pPr>
      <w:r w:rsidRPr="00E25465">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 в процессе воспитания и обучения в ОО. Содействует охране прав личности в соответствии с Конвенцией о правах ребенка. Способствует гармонизации социальной сферы ОО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w:t>
      </w:r>
    </w:p>
    <w:p w14:paraId="582652B2" w14:textId="77777777" w:rsidR="00EB49B6" w:rsidRPr="00E25465" w:rsidRDefault="00EB49B6" w:rsidP="00EB49B6">
      <w:pPr>
        <w:ind w:firstLine="567"/>
        <w:jc w:val="both"/>
        <w:rPr>
          <w:sz w:val="24"/>
          <w:szCs w:val="24"/>
        </w:rPr>
      </w:pPr>
      <w:r w:rsidRPr="00E25465">
        <w:rPr>
          <w:sz w:val="24"/>
          <w:szCs w:val="24"/>
        </w:rPr>
        <w:t xml:space="preserve">Требования к квалификации. Высшее профессиональное образование или среднее профессиональное образование по направлению подготовки </w:t>
      </w:r>
      <w:r>
        <w:rPr>
          <w:sz w:val="24"/>
          <w:szCs w:val="24"/>
        </w:rPr>
        <w:t>"</w:t>
      </w:r>
      <w:r w:rsidRPr="00E25465">
        <w:rPr>
          <w:sz w:val="24"/>
          <w:szCs w:val="24"/>
        </w:rPr>
        <w:t>Педагогика и психология</w:t>
      </w:r>
      <w:r>
        <w:rPr>
          <w:sz w:val="24"/>
          <w:szCs w:val="24"/>
        </w:rPr>
        <w:t>"</w:t>
      </w:r>
      <w:r w:rsidRPr="00E25465">
        <w:rPr>
          <w:sz w:val="24"/>
          <w:szCs w:val="24"/>
        </w:rPr>
        <w:t xml:space="preserve">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w:t>
      </w:r>
      <w:r>
        <w:rPr>
          <w:sz w:val="24"/>
          <w:szCs w:val="24"/>
        </w:rPr>
        <w:t>"</w:t>
      </w:r>
      <w:r w:rsidRPr="00E25465">
        <w:rPr>
          <w:sz w:val="24"/>
          <w:szCs w:val="24"/>
        </w:rPr>
        <w:t>Педагогика и психология</w:t>
      </w:r>
      <w:r>
        <w:rPr>
          <w:sz w:val="24"/>
          <w:szCs w:val="24"/>
        </w:rPr>
        <w:t>"</w:t>
      </w:r>
      <w:r w:rsidRPr="00E25465">
        <w:rPr>
          <w:sz w:val="24"/>
          <w:szCs w:val="24"/>
        </w:rPr>
        <w:t xml:space="preserve"> без предъявления требований к стажу работы.</w:t>
      </w:r>
    </w:p>
    <w:p w14:paraId="513F633C" w14:textId="77777777" w:rsidR="00EB49B6" w:rsidRPr="00E25465" w:rsidRDefault="00EB49B6" w:rsidP="00EB49B6">
      <w:pPr>
        <w:ind w:firstLine="567"/>
        <w:jc w:val="both"/>
        <w:rPr>
          <w:b/>
          <w:sz w:val="24"/>
          <w:szCs w:val="24"/>
        </w:rPr>
      </w:pPr>
      <w:r w:rsidRPr="00E25465">
        <w:rPr>
          <w:b/>
          <w:sz w:val="24"/>
          <w:szCs w:val="24"/>
        </w:rPr>
        <w:t>Учитель –логопед</w:t>
      </w:r>
    </w:p>
    <w:p w14:paraId="07CEE412" w14:textId="77777777" w:rsidR="00EB49B6" w:rsidRPr="00E25465" w:rsidRDefault="00EB49B6" w:rsidP="00EB49B6">
      <w:pPr>
        <w:ind w:firstLine="567"/>
        <w:jc w:val="both"/>
        <w:rPr>
          <w:sz w:val="24"/>
          <w:szCs w:val="24"/>
        </w:rPr>
      </w:pPr>
      <w:r w:rsidRPr="00E25465">
        <w:rPr>
          <w:sz w:val="24"/>
          <w:szCs w:val="24"/>
        </w:rPr>
        <w:t>Осуществляет работу, направленную на максимальную коррекцию недостатков в развитии у обучающихся, воспитанников с нарушениями в развитии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w:t>
      </w:r>
      <w:r w:rsidRPr="00E25465">
        <w:rPr>
          <w:sz w:val="24"/>
          <w:szCs w:val="24"/>
        </w:rPr>
        <w:lastRenderedPageBreak/>
        <w:t>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воспитателями и другими педагогическими работниками, посещает занятия.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 Пополняет кабинет новинками научно</w:t>
      </w:r>
      <w:r>
        <w:rPr>
          <w:sz w:val="24"/>
          <w:szCs w:val="24"/>
        </w:rPr>
        <w:t>-</w:t>
      </w:r>
      <w:r w:rsidRPr="00E25465">
        <w:rPr>
          <w:sz w:val="24"/>
          <w:szCs w:val="24"/>
        </w:rPr>
        <w:t>педагогической литературы, дидактическим материалом, техническими средствами обучения;</w:t>
      </w:r>
    </w:p>
    <w:p w14:paraId="27102FE7" w14:textId="77777777" w:rsidR="00EB49B6" w:rsidRPr="00E25465" w:rsidRDefault="00EB49B6" w:rsidP="00EB49B6">
      <w:pPr>
        <w:ind w:firstLine="567"/>
        <w:jc w:val="both"/>
        <w:rPr>
          <w:sz w:val="24"/>
          <w:szCs w:val="24"/>
        </w:rPr>
      </w:pPr>
    </w:p>
    <w:tbl>
      <w:tblPr>
        <w:tblStyle w:val="25"/>
        <w:tblW w:w="9663" w:type="dxa"/>
        <w:tblInd w:w="675" w:type="dxa"/>
        <w:tblLayout w:type="fixed"/>
        <w:tblLook w:val="00A0" w:firstRow="1" w:lastRow="0" w:firstColumn="1" w:lastColumn="0" w:noHBand="0" w:noVBand="0"/>
      </w:tblPr>
      <w:tblGrid>
        <w:gridCol w:w="809"/>
        <w:gridCol w:w="2725"/>
        <w:gridCol w:w="6129"/>
      </w:tblGrid>
      <w:tr w:rsidR="001D4D2E" w:rsidRPr="001D4D2E" w14:paraId="2F99B526" w14:textId="77777777" w:rsidTr="001D4D2E">
        <w:trPr>
          <w:trHeight w:val="450"/>
        </w:trPr>
        <w:tc>
          <w:tcPr>
            <w:tcW w:w="809" w:type="dxa"/>
          </w:tcPr>
          <w:p w14:paraId="330A6E96" w14:textId="77777777" w:rsidR="001D4D2E" w:rsidRPr="001D4D2E" w:rsidRDefault="001D4D2E" w:rsidP="00B43635">
            <w:pPr>
              <w:rPr>
                <w:sz w:val="24"/>
                <w:szCs w:val="24"/>
              </w:rPr>
            </w:pPr>
            <w:r w:rsidRPr="001D4D2E">
              <w:rPr>
                <w:sz w:val="24"/>
                <w:szCs w:val="24"/>
              </w:rPr>
              <w:t>№ п/п</w:t>
            </w:r>
          </w:p>
        </w:tc>
        <w:tc>
          <w:tcPr>
            <w:tcW w:w="2725" w:type="dxa"/>
          </w:tcPr>
          <w:p w14:paraId="324136C7" w14:textId="77777777" w:rsidR="001D4D2E" w:rsidRPr="001D4D2E" w:rsidRDefault="001D4D2E" w:rsidP="00B43635">
            <w:pPr>
              <w:rPr>
                <w:sz w:val="24"/>
                <w:szCs w:val="24"/>
              </w:rPr>
            </w:pPr>
            <w:r w:rsidRPr="001D4D2E">
              <w:rPr>
                <w:sz w:val="24"/>
                <w:szCs w:val="24"/>
              </w:rPr>
              <w:t>Специалисты</w:t>
            </w:r>
          </w:p>
        </w:tc>
        <w:tc>
          <w:tcPr>
            <w:tcW w:w="6129" w:type="dxa"/>
          </w:tcPr>
          <w:p w14:paraId="0ADF324F" w14:textId="77777777" w:rsidR="001D4D2E" w:rsidRPr="001D4D2E" w:rsidRDefault="001D4D2E" w:rsidP="00B43635">
            <w:pPr>
              <w:rPr>
                <w:sz w:val="24"/>
                <w:szCs w:val="24"/>
              </w:rPr>
            </w:pPr>
            <w:r w:rsidRPr="001D4D2E">
              <w:rPr>
                <w:sz w:val="24"/>
                <w:szCs w:val="24"/>
              </w:rPr>
              <w:t>Функции</w:t>
            </w:r>
          </w:p>
        </w:tc>
      </w:tr>
      <w:tr w:rsidR="001D4D2E" w:rsidRPr="001D4D2E" w14:paraId="7E99723B" w14:textId="77777777" w:rsidTr="001D4D2E">
        <w:trPr>
          <w:trHeight w:val="465"/>
        </w:trPr>
        <w:tc>
          <w:tcPr>
            <w:tcW w:w="809" w:type="dxa"/>
          </w:tcPr>
          <w:p w14:paraId="36C75257" w14:textId="77777777" w:rsidR="001D4D2E" w:rsidRPr="001D4D2E" w:rsidRDefault="001D4D2E" w:rsidP="00B43635">
            <w:pPr>
              <w:rPr>
                <w:sz w:val="24"/>
                <w:szCs w:val="24"/>
              </w:rPr>
            </w:pPr>
            <w:r w:rsidRPr="001D4D2E">
              <w:rPr>
                <w:sz w:val="24"/>
                <w:szCs w:val="24"/>
              </w:rPr>
              <w:t xml:space="preserve">1. </w:t>
            </w:r>
          </w:p>
        </w:tc>
        <w:tc>
          <w:tcPr>
            <w:tcW w:w="2725" w:type="dxa"/>
          </w:tcPr>
          <w:p w14:paraId="17AE9DCA" w14:textId="77777777" w:rsidR="001D4D2E" w:rsidRPr="001D4D2E" w:rsidRDefault="001D4D2E" w:rsidP="00B43635">
            <w:pPr>
              <w:rPr>
                <w:sz w:val="24"/>
                <w:szCs w:val="24"/>
              </w:rPr>
            </w:pPr>
            <w:r w:rsidRPr="001D4D2E">
              <w:rPr>
                <w:sz w:val="24"/>
                <w:szCs w:val="24"/>
              </w:rPr>
              <w:t>Учитель</w:t>
            </w:r>
          </w:p>
        </w:tc>
        <w:tc>
          <w:tcPr>
            <w:tcW w:w="6129" w:type="dxa"/>
          </w:tcPr>
          <w:p w14:paraId="20E7FB1E" w14:textId="77777777" w:rsidR="001D4D2E" w:rsidRPr="001D4D2E" w:rsidRDefault="001D4D2E" w:rsidP="00B43635">
            <w:pPr>
              <w:rPr>
                <w:sz w:val="24"/>
                <w:szCs w:val="24"/>
              </w:rPr>
            </w:pPr>
            <w:r w:rsidRPr="001D4D2E">
              <w:rPr>
                <w:sz w:val="24"/>
                <w:szCs w:val="24"/>
              </w:rPr>
              <w:t>Организация условий для успешного продвижения ребёнка в рамках образовательного процесса</w:t>
            </w:r>
          </w:p>
        </w:tc>
      </w:tr>
      <w:tr w:rsidR="001D4D2E" w:rsidRPr="001D4D2E" w14:paraId="4F5E2223" w14:textId="77777777" w:rsidTr="001D4D2E">
        <w:trPr>
          <w:trHeight w:val="1140"/>
        </w:trPr>
        <w:tc>
          <w:tcPr>
            <w:tcW w:w="809" w:type="dxa"/>
          </w:tcPr>
          <w:p w14:paraId="5FC03472" w14:textId="77777777" w:rsidR="001D4D2E" w:rsidRPr="001D4D2E" w:rsidRDefault="001D4D2E" w:rsidP="00B43635">
            <w:pPr>
              <w:rPr>
                <w:sz w:val="24"/>
                <w:szCs w:val="24"/>
              </w:rPr>
            </w:pPr>
            <w:r w:rsidRPr="001D4D2E">
              <w:rPr>
                <w:sz w:val="24"/>
                <w:szCs w:val="24"/>
              </w:rPr>
              <w:t>2.</w:t>
            </w:r>
          </w:p>
        </w:tc>
        <w:tc>
          <w:tcPr>
            <w:tcW w:w="2725" w:type="dxa"/>
          </w:tcPr>
          <w:p w14:paraId="6BA8F2B8" w14:textId="77777777" w:rsidR="001D4D2E" w:rsidRPr="001D4D2E" w:rsidRDefault="001D4D2E" w:rsidP="00B43635">
            <w:pPr>
              <w:rPr>
                <w:sz w:val="24"/>
                <w:szCs w:val="24"/>
              </w:rPr>
            </w:pPr>
            <w:r w:rsidRPr="001D4D2E">
              <w:rPr>
                <w:sz w:val="24"/>
                <w:szCs w:val="24"/>
              </w:rPr>
              <w:t>Библиотекарь</w:t>
            </w:r>
          </w:p>
        </w:tc>
        <w:tc>
          <w:tcPr>
            <w:tcW w:w="6129" w:type="dxa"/>
          </w:tcPr>
          <w:p w14:paraId="4B747FF8" w14:textId="77777777" w:rsidR="001D4D2E" w:rsidRPr="001D4D2E" w:rsidRDefault="001D4D2E" w:rsidP="00B43635">
            <w:pPr>
              <w:rPr>
                <w:sz w:val="24"/>
                <w:szCs w:val="24"/>
              </w:rPr>
            </w:pPr>
            <w:r w:rsidRPr="001D4D2E">
              <w:rPr>
                <w:sz w:val="24"/>
                <w:szCs w:val="24"/>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r>
      <w:tr w:rsidR="001D4D2E" w:rsidRPr="001D4D2E" w14:paraId="63066934" w14:textId="77777777" w:rsidTr="001D4D2E">
        <w:trPr>
          <w:trHeight w:val="690"/>
        </w:trPr>
        <w:tc>
          <w:tcPr>
            <w:tcW w:w="809" w:type="dxa"/>
          </w:tcPr>
          <w:p w14:paraId="695078C5" w14:textId="77777777" w:rsidR="001D4D2E" w:rsidRPr="001D4D2E" w:rsidRDefault="001D4D2E" w:rsidP="00B43635">
            <w:pPr>
              <w:rPr>
                <w:sz w:val="24"/>
                <w:szCs w:val="24"/>
              </w:rPr>
            </w:pPr>
            <w:r w:rsidRPr="001D4D2E">
              <w:rPr>
                <w:sz w:val="24"/>
                <w:szCs w:val="24"/>
              </w:rPr>
              <w:t>3.</w:t>
            </w:r>
          </w:p>
        </w:tc>
        <w:tc>
          <w:tcPr>
            <w:tcW w:w="2725" w:type="dxa"/>
          </w:tcPr>
          <w:p w14:paraId="4F361886" w14:textId="77777777" w:rsidR="001D4D2E" w:rsidRPr="001D4D2E" w:rsidRDefault="001D4D2E" w:rsidP="00B43635">
            <w:pPr>
              <w:rPr>
                <w:sz w:val="24"/>
                <w:szCs w:val="24"/>
              </w:rPr>
            </w:pPr>
            <w:r w:rsidRPr="001D4D2E">
              <w:rPr>
                <w:sz w:val="24"/>
                <w:szCs w:val="24"/>
              </w:rPr>
              <w:t>Административный персонал</w:t>
            </w:r>
          </w:p>
        </w:tc>
        <w:tc>
          <w:tcPr>
            <w:tcW w:w="6129" w:type="dxa"/>
          </w:tcPr>
          <w:p w14:paraId="6957A94A" w14:textId="77777777" w:rsidR="001D4D2E" w:rsidRPr="001D4D2E" w:rsidRDefault="001D4D2E" w:rsidP="00B43635">
            <w:pPr>
              <w:rPr>
                <w:sz w:val="24"/>
                <w:szCs w:val="24"/>
              </w:rPr>
            </w:pPr>
            <w:r w:rsidRPr="001D4D2E">
              <w:rPr>
                <w:sz w:val="24"/>
                <w:szCs w:val="24"/>
              </w:rPr>
              <w:t>Обеспечивает для специалистов ОО условия для эффективной работы, организует контроль и текущую организационную работу.</w:t>
            </w:r>
          </w:p>
        </w:tc>
      </w:tr>
      <w:tr w:rsidR="001D4D2E" w:rsidRPr="001D4D2E" w14:paraId="2BF875AC" w14:textId="77777777" w:rsidTr="001D4D2E">
        <w:trPr>
          <w:trHeight w:val="675"/>
        </w:trPr>
        <w:tc>
          <w:tcPr>
            <w:tcW w:w="809" w:type="dxa"/>
          </w:tcPr>
          <w:p w14:paraId="07FECA42" w14:textId="77777777" w:rsidR="001D4D2E" w:rsidRPr="001D4D2E" w:rsidRDefault="001D4D2E" w:rsidP="00B43635">
            <w:pPr>
              <w:rPr>
                <w:sz w:val="24"/>
                <w:szCs w:val="24"/>
              </w:rPr>
            </w:pPr>
            <w:r w:rsidRPr="001D4D2E">
              <w:rPr>
                <w:sz w:val="24"/>
                <w:szCs w:val="24"/>
              </w:rPr>
              <w:t>4.</w:t>
            </w:r>
          </w:p>
        </w:tc>
        <w:tc>
          <w:tcPr>
            <w:tcW w:w="2725" w:type="dxa"/>
          </w:tcPr>
          <w:p w14:paraId="54A1FBB3" w14:textId="77777777" w:rsidR="001D4D2E" w:rsidRPr="001D4D2E" w:rsidRDefault="001D4D2E" w:rsidP="00B43635">
            <w:pPr>
              <w:rPr>
                <w:sz w:val="24"/>
                <w:szCs w:val="24"/>
              </w:rPr>
            </w:pPr>
            <w:r w:rsidRPr="001D4D2E">
              <w:rPr>
                <w:sz w:val="24"/>
                <w:szCs w:val="24"/>
              </w:rPr>
              <w:t>Педагог – психолог</w:t>
            </w:r>
          </w:p>
        </w:tc>
        <w:tc>
          <w:tcPr>
            <w:tcW w:w="6129" w:type="dxa"/>
          </w:tcPr>
          <w:p w14:paraId="6541E4EE" w14:textId="77777777" w:rsidR="001D4D2E" w:rsidRPr="001D4D2E" w:rsidRDefault="001D4D2E" w:rsidP="00B43635">
            <w:pPr>
              <w:rPr>
                <w:sz w:val="24"/>
                <w:szCs w:val="24"/>
              </w:rPr>
            </w:pPr>
            <w:r w:rsidRPr="001D4D2E">
              <w:rPr>
                <w:sz w:val="24"/>
                <w:szCs w:val="24"/>
              </w:rPr>
              <w:t>Обеспечивает психологическую помощь и диагностику, осуществляет коррекционно-развивающую деятельность.</w:t>
            </w:r>
          </w:p>
        </w:tc>
      </w:tr>
      <w:tr w:rsidR="001D4D2E" w:rsidRPr="001D4D2E" w14:paraId="00080928" w14:textId="77777777" w:rsidTr="001D4D2E">
        <w:trPr>
          <w:trHeight w:val="465"/>
        </w:trPr>
        <w:tc>
          <w:tcPr>
            <w:tcW w:w="809" w:type="dxa"/>
          </w:tcPr>
          <w:p w14:paraId="75C720F2" w14:textId="77777777" w:rsidR="001D4D2E" w:rsidRPr="001D4D2E" w:rsidRDefault="001D4D2E" w:rsidP="00B43635">
            <w:pPr>
              <w:rPr>
                <w:sz w:val="24"/>
                <w:szCs w:val="24"/>
              </w:rPr>
            </w:pPr>
            <w:r w:rsidRPr="001D4D2E">
              <w:rPr>
                <w:sz w:val="24"/>
                <w:szCs w:val="24"/>
              </w:rPr>
              <w:t>5.</w:t>
            </w:r>
          </w:p>
        </w:tc>
        <w:tc>
          <w:tcPr>
            <w:tcW w:w="2725" w:type="dxa"/>
          </w:tcPr>
          <w:p w14:paraId="7347DF78" w14:textId="77777777" w:rsidR="001D4D2E" w:rsidRPr="001D4D2E" w:rsidRDefault="001D4D2E" w:rsidP="00B43635">
            <w:pPr>
              <w:rPr>
                <w:sz w:val="24"/>
                <w:szCs w:val="24"/>
              </w:rPr>
            </w:pPr>
            <w:r w:rsidRPr="001D4D2E">
              <w:rPr>
                <w:sz w:val="24"/>
                <w:szCs w:val="24"/>
              </w:rPr>
              <w:t>Социальный педагог</w:t>
            </w:r>
          </w:p>
        </w:tc>
        <w:tc>
          <w:tcPr>
            <w:tcW w:w="6129" w:type="dxa"/>
          </w:tcPr>
          <w:p w14:paraId="2754ECAA" w14:textId="77777777" w:rsidR="001D4D2E" w:rsidRPr="001D4D2E" w:rsidRDefault="001D4D2E" w:rsidP="00B43635">
            <w:pPr>
              <w:rPr>
                <w:sz w:val="24"/>
                <w:szCs w:val="24"/>
              </w:rPr>
            </w:pPr>
            <w:r w:rsidRPr="001D4D2E">
              <w:rPr>
                <w:sz w:val="24"/>
                <w:szCs w:val="24"/>
              </w:rPr>
              <w:t>Обеспечивает для специалистов ОО помощь в работе с детьми, находящимися в социально-опасном положении</w:t>
            </w:r>
          </w:p>
        </w:tc>
      </w:tr>
      <w:tr w:rsidR="001D4D2E" w:rsidRPr="001D4D2E" w14:paraId="44D26856" w14:textId="77777777" w:rsidTr="001D4D2E">
        <w:trPr>
          <w:trHeight w:val="225"/>
        </w:trPr>
        <w:tc>
          <w:tcPr>
            <w:tcW w:w="809" w:type="dxa"/>
          </w:tcPr>
          <w:p w14:paraId="4F53FD60" w14:textId="77777777" w:rsidR="001D4D2E" w:rsidRPr="001D4D2E" w:rsidRDefault="001D4D2E" w:rsidP="00B43635">
            <w:pPr>
              <w:rPr>
                <w:sz w:val="24"/>
                <w:szCs w:val="24"/>
              </w:rPr>
            </w:pPr>
            <w:r w:rsidRPr="001D4D2E">
              <w:rPr>
                <w:sz w:val="24"/>
                <w:szCs w:val="24"/>
              </w:rPr>
              <w:t>6.</w:t>
            </w:r>
          </w:p>
        </w:tc>
        <w:tc>
          <w:tcPr>
            <w:tcW w:w="2725" w:type="dxa"/>
          </w:tcPr>
          <w:p w14:paraId="642C2E68" w14:textId="77777777" w:rsidR="001D4D2E" w:rsidRPr="001D4D2E" w:rsidRDefault="001D4D2E" w:rsidP="00B43635">
            <w:pPr>
              <w:rPr>
                <w:sz w:val="24"/>
                <w:szCs w:val="24"/>
              </w:rPr>
            </w:pPr>
            <w:r w:rsidRPr="001D4D2E">
              <w:rPr>
                <w:sz w:val="24"/>
                <w:szCs w:val="24"/>
              </w:rPr>
              <w:t>Педагог – организатор</w:t>
            </w:r>
          </w:p>
        </w:tc>
        <w:tc>
          <w:tcPr>
            <w:tcW w:w="6129" w:type="dxa"/>
          </w:tcPr>
          <w:p w14:paraId="0DFD2DCA" w14:textId="77777777" w:rsidR="001D4D2E" w:rsidRPr="001D4D2E" w:rsidRDefault="001D4D2E" w:rsidP="00B43635">
            <w:pPr>
              <w:rPr>
                <w:sz w:val="24"/>
                <w:szCs w:val="24"/>
              </w:rPr>
            </w:pPr>
            <w:r w:rsidRPr="001D4D2E">
              <w:rPr>
                <w:sz w:val="24"/>
                <w:szCs w:val="24"/>
              </w:rPr>
              <w:t>Организует воспитательную работу</w:t>
            </w:r>
          </w:p>
        </w:tc>
      </w:tr>
      <w:tr w:rsidR="001D4D2E" w:rsidRPr="001D4D2E" w14:paraId="7CF50A01" w14:textId="77777777" w:rsidTr="001D4D2E">
        <w:trPr>
          <w:trHeight w:val="450"/>
        </w:trPr>
        <w:tc>
          <w:tcPr>
            <w:tcW w:w="809" w:type="dxa"/>
          </w:tcPr>
          <w:p w14:paraId="56F98FCB" w14:textId="77777777" w:rsidR="001D4D2E" w:rsidRPr="001D4D2E" w:rsidRDefault="001D4D2E" w:rsidP="00B43635">
            <w:pPr>
              <w:rPr>
                <w:sz w:val="24"/>
                <w:szCs w:val="24"/>
              </w:rPr>
            </w:pPr>
            <w:r w:rsidRPr="001D4D2E">
              <w:rPr>
                <w:sz w:val="24"/>
                <w:szCs w:val="24"/>
              </w:rPr>
              <w:t>7.</w:t>
            </w:r>
          </w:p>
        </w:tc>
        <w:tc>
          <w:tcPr>
            <w:tcW w:w="2725" w:type="dxa"/>
          </w:tcPr>
          <w:p w14:paraId="3F0E55CF" w14:textId="77777777" w:rsidR="001D4D2E" w:rsidRPr="001D4D2E" w:rsidRDefault="001D4D2E" w:rsidP="00B43635">
            <w:pPr>
              <w:rPr>
                <w:sz w:val="24"/>
                <w:szCs w:val="24"/>
              </w:rPr>
            </w:pPr>
            <w:r w:rsidRPr="001D4D2E">
              <w:rPr>
                <w:sz w:val="24"/>
                <w:szCs w:val="24"/>
              </w:rPr>
              <w:t>Учитель логопед</w:t>
            </w:r>
          </w:p>
        </w:tc>
        <w:tc>
          <w:tcPr>
            <w:tcW w:w="6129" w:type="dxa"/>
          </w:tcPr>
          <w:p w14:paraId="23FEB1BB" w14:textId="77777777" w:rsidR="001D4D2E" w:rsidRPr="001D4D2E" w:rsidRDefault="001D4D2E" w:rsidP="00B43635">
            <w:pPr>
              <w:rPr>
                <w:sz w:val="24"/>
                <w:szCs w:val="24"/>
              </w:rPr>
            </w:pPr>
            <w:r w:rsidRPr="001D4D2E">
              <w:rPr>
                <w:sz w:val="24"/>
                <w:szCs w:val="24"/>
              </w:rPr>
              <w:t>Обеспечивает логопедическую помощь и дигностику, осуществляет коррекционно-развивающую деятельность</w:t>
            </w:r>
          </w:p>
        </w:tc>
      </w:tr>
    </w:tbl>
    <w:p w14:paraId="5F8DB59B" w14:textId="77777777" w:rsidR="00EB49B6" w:rsidRPr="00E25465" w:rsidRDefault="00EB49B6" w:rsidP="00EB49B6">
      <w:pPr>
        <w:ind w:firstLine="567"/>
        <w:jc w:val="both"/>
        <w:rPr>
          <w:b/>
          <w:sz w:val="24"/>
          <w:szCs w:val="24"/>
        </w:rPr>
      </w:pPr>
    </w:p>
    <w:p w14:paraId="5A7CF537" w14:textId="77777777" w:rsidR="00EB49B6" w:rsidRPr="00E25465" w:rsidRDefault="00EB49B6" w:rsidP="00EB49B6">
      <w:pPr>
        <w:ind w:firstLine="567"/>
        <w:jc w:val="both"/>
        <w:rPr>
          <w:sz w:val="24"/>
          <w:szCs w:val="24"/>
        </w:rPr>
      </w:pPr>
      <w:r w:rsidRPr="00E25465">
        <w:rPr>
          <w:b/>
          <w:sz w:val="24"/>
          <w:szCs w:val="24"/>
        </w:rPr>
        <w:t>Профессиональное развитие и повышение квалификации педагогических работников</w:t>
      </w:r>
      <w:r w:rsidRPr="00E25465">
        <w:rPr>
          <w:sz w:val="24"/>
          <w:szCs w:val="24"/>
        </w:rPr>
        <w:t xml:space="preserve"> </w:t>
      </w:r>
    </w:p>
    <w:p w14:paraId="06D82D21" w14:textId="77777777" w:rsidR="00EB49B6" w:rsidRPr="00E25465" w:rsidRDefault="00EB49B6" w:rsidP="00EB49B6">
      <w:pPr>
        <w:ind w:firstLine="567"/>
        <w:jc w:val="both"/>
        <w:rPr>
          <w:sz w:val="24"/>
          <w:szCs w:val="24"/>
        </w:rPr>
      </w:pPr>
      <w:r w:rsidRPr="00E25465">
        <w:rPr>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системы образования и переподготовки педагогических кадров должны опережать темпы модернизации системы образования.</w:t>
      </w:r>
    </w:p>
    <w:p w14:paraId="2E47FEEA" w14:textId="77777777" w:rsidR="00EB49B6" w:rsidRPr="00E25465" w:rsidRDefault="00EB49B6" w:rsidP="00EB49B6">
      <w:pPr>
        <w:ind w:firstLine="567"/>
        <w:jc w:val="both"/>
        <w:rPr>
          <w:sz w:val="24"/>
          <w:szCs w:val="24"/>
        </w:rPr>
      </w:pPr>
      <w:r w:rsidRPr="00E25465">
        <w:rPr>
          <w:sz w:val="24"/>
          <w:szCs w:val="24"/>
        </w:rPr>
        <w:lastRenderedPageBreak/>
        <w:t xml:space="preserve"> Образование в наше время становится функцией быстро меняющейся жизни. Педагоги осознают, что на них лежит колоссальная ответственность за воспитание поколения, которое будет способно реализовать национальную идею, добиться успеха в меняющемся мире. Новые требования к педагогу неизбежно повлекли за собой реформирование всей образовательной системы, и в первую очередь они замыкаются на личности педагога, от которого требуется высокий уровень профессионализма. </w:t>
      </w:r>
    </w:p>
    <w:p w14:paraId="1B0B2C21" w14:textId="77777777" w:rsidR="00EB49B6" w:rsidRPr="00E25465" w:rsidRDefault="00EB49B6" w:rsidP="00EB49B6">
      <w:pPr>
        <w:ind w:firstLine="567"/>
        <w:jc w:val="both"/>
        <w:rPr>
          <w:sz w:val="24"/>
          <w:szCs w:val="24"/>
        </w:rPr>
      </w:pPr>
      <w:r w:rsidRPr="00E25465">
        <w:rPr>
          <w:sz w:val="24"/>
          <w:szCs w:val="24"/>
        </w:rPr>
        <w:t>Для достижения результатов основной образовательной программы в ходе её реализации проводится</w:t>
      </w:r>
      <w:r>
        <w:rPr>
          <w:sz w:val="24"/>
          <w:szCs w:val="24"/>
        </w:rPr>
        <w:t xml:space="preserve"> </w:t>
      </w:r>
      <w:r w:rsidRPr="00E25465">
        <w:rPr>
          <w:sz w:val="24"/>
          <w:szCs w:val="24"/>
        </w:rPr>
        <w:t xml:space="preserve">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16A8AEA7" w14:textId="77777777" w:rsidR="00EB49B6" w:rsidRPr="00E25465" w:rsidRDefault="00EB49B6" w:rsidP="00EB49B6">
      <w:pPr>
        <w:ind w:firstLine="567"/>
        <w:jc w:val="both"/>
        <w:rPr>
          <w:sz w:val="24"/>
          <w:szCs w:val="24"/>
        </w:rPr>
      </w:pPr>
      <w:r>
        <w:rPr>
          <w:sz w:val="24"/>
          <w:szCs w:val="24"/>
        </w:rPr>
        <w:t xml:space="preserve"> </w:t>
      </w:r>
      <w:r w:rsidRPr="00E25465">
        <w:rPr>
          <w:sz w:val="24"/>
          <w:szCs w:val="24"/>
        </w:rPr>
        <w:t>Ожидаемый результат повышения квалификации — профессиональная готовность работников образования к реализации ФГОС НОО: овладение учебно</w:t>
      </w:r>
      <w:r>
        <w:rPr>
          <w:sz w:val="24"/>
          <w:szCs w:val="24"/>
        </w:rPr>
        <w:t>-</w:t>
      </w:r>
      <w:r w:rsidRPr="00E25465">
        <w:rPr>
          <w:sz w:val="24"/>
          <w:szCs w:val="24"/>
        </w:rPr>
        <w:t>методическими и информационно</w:t>
      </w:r>
      <w:r>
        <w:rPr>
          <w:sz w:val="24"/>
          <w:szCs w:val="24"/>
        </w:rPr>
        <w:t>-</w:t>
      </w:r>
      <w:r w:rsidRPr="00E25465">
        <w:rPr>
          <w:sz w:val="24"/>
          <w:szCs w:val="24"/>
        </w:rPr>
        <w:t>методическими ресурсами, необходимыми для успешного решения задач ФГОС НОО.</w:t>
      </w:r>
      <w:r>
        <w:rPr>
          <w:sz w:val="24"/>
          <w:szCs w:val="24"/>
        </w:rPr>
        <w:t xml:space="preserve"> </w:t>
      </w:r>
      <w:r w:rsidRPr="00E25465">
        <w:rPr>
          <w:sz w:val="24"/>
          <w:szCs w:val="24"/>
        </w:rPr>
        <w:t>Подведение итогов и обсуждение результатов мероприятий осуществляются</w:t>
      </w:r>
      <w:r>
        <w:rPr>
          <w:sz w:val="24"/>
          <w:szCs w:val="24"/>
        </w:rPr>
        <w:t xml:space="preserve"> </w:t>
      </w:r>
      <w:r w:rsidRPr="00E25465">
        <w:rPr>
          <w:sz w:val="24"/>
          <w:szCs w:val="24"/>
        </w:rPr>
        <w:t>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w:t>
      </w:r>
      <w:r>
        <w:rPr>
          <w:sz w:val="24"/>
          <w:szCs w:val="24"/>
        </w:rPr>
        <w:t xml:space="preserve"> </w:t>
      </w:r>
      <w:r w:rsidRPr="00E25465">
        <w:rPr>
          <w:sz w:val="24"/>
          <w:szCs w:val="24"/>
        </w:rPr>
        <w:t xml:space="preserve">Уровень квалификации педагогических и иных работников представлен в таблице на официальном сайте МБОУ </w:t>
      </w:r>
      <w:r>
        <w:rPr>
          <w:sz w:val="24"/>
          <w:szCs w:val="24"/>
        </w:rPr>
        <w:t>"</w:t>
      </w:r>
      <w:r w:rsidR="001D4D2E" w:rsidRPr="001D4D2E">
        <w:rPr>
          <w:sz w:val="24"/>
          <w:szCs w:val="24"/>
        </w:rPr>
        <w:t xml:space="preserve"> </w:t>
      </w:r>
      <w:r w:rsidR="001D4D2E" w:rsidRPr="00EB49B6">
        <w:rPr>
          <w:sz w:val="24"/>
          <w:szCs w:val="24"/>
        </w:rPr>
        <w:t>Нововознесенская СОШ</w:t>
      </w:r>
      <w:r w:rsidR="001D4D2E">
        <w:rPr>
          <w:sz w:val="24"/>
          <w:szCs w:val="24"/>
        </w:rPr>
        <w:t xml:space="preserve"> </w:t>
      </w:r>
      <w:r>
        <w:rPr>
          <w:sz w:val="24"/>
          <w:szCs w:val="24"/>
        </w:rPr>
        <w:t>"</w:t>
      </w:r>
      <w:r w:rsidRPr="00E25465">
        <w:rPr>
          <w:sz w:val="24"/>
          <w:szCs w:val="24"/>
        </w:rPr>
        <w:t xml:space="preserve"> .</w:t>
      </w:r>
    </w:p>
    <w:p w14:paraId="60410D24" w14:textId="77777777" w:rsidR="00A03AC7" w:rsidRDefault="00A03AC7" w:rsidP="00494AF0">
      <w:pPr>
        <w:pStyle w:val="a3"/>
        <w:spacing w:line="266" w:lineRule="auto"/>
        <w:ind w:left="284" w:right="122" w:firstLine="427"/>
        <w:jc w:val="center"/>
        <w:rPr>
          <w:b/>
        </w:rPr>
      </w:pPr>
    </w:p>
    <w:p w14:paraId="3AA1FB11" w14:textId="77777777" w:rsidR="003B69C2" w:rsidRPr="00494AF0" w:rsidRDefault="009648EE" w:rsidP="00494AF0">
      <w:pPr>
        <w:pStyle w:val="a3"/>
        <w:spacing w:line="266" w:lineRule="auto"/>
        <w:ind w:left="284" w:right="122" w:firstLine="427"/>
        <w:jc w:val="center"/>
        <w:rPr>
          <w:b/>
        </w:rPr>
      </w:pPr>
      <w:r w:rsidRPr="00494AF0">
        <w:rPr>
          <w:b/>
        </w:rPr>
        <w:t xml:space="preserve">Профессиональное развитие и повышение квалификации педагогических </w:t>
      </w:r>
    </w:p>
    <w:p w14:paraId="73297E9C" w14:textId="77777777" w:rsidR="003B69C2" w:rsidRPr="00494AF0" w:rsidRDefault="009648EE" w:rsidP="00494AF0">
      <w:pPr>
        <w:pStyle w:val="a3"/>
        <w:spacing w:line="266" w:lineRule="auto"/>
        <w:ind w:left="284" w:right="122" w:firstLine="427"/>
        <w:jc w:val="center"/>
        <w:rPr>
          <w:b/>
        </w:rPr>
      </w:pPr>
      <w:r w:rsidRPr="00494AF0">
        <w:rPr>
          <w:b/>
        </w:rPr>
        <w:t>работников</w:t>
      </w:r>
    </w:p>
    <w:p w14:paraId="19EB12CC" w14:textId="77777777" w:rsidR="005B415A" w:rsidRPr="00494AF0" w:rsidRDefault="009648EE" w:rsidP="00494AF0">
      <w:pPr>
        <w:pStyle w:val="a3"/>
        <w:spacing w:line="266" w:lineRule="auto"/>
        <w:ind w:left="284" w:right="122" w:firstLine="427"/>
        <w:jc w:val="both"/>
      </w:pPr>
      <w:r w:rsidRPr="00494AF0">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A3CD3C7" w14:textId="77777777" w:rsidR="005B415A" w:rsidRPr="00494AF0" w:rsidRDefault="009648EE" w:rsidP="00494AF0">
      <w:pPr>
        <w:pStyle w:val="a3"/>
        <w:spacing w:line="268" w:lineRule="auto"/>
        <w:ind w:left="284" w:right="122" w:firstLine="427"/>
        <w:jc w:val="both"/>
      </w:pPr>
      <w:r w:rsidRPr="00494AF0">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пятьлет.</w:t>
      </w:r>
    </w:p>
    <w:p w14:paraId="3A9577EC" w14:textId="77777777" w:rsidR="005B415A" w:rsidRPr="00494AF0" w:rsidRDefault="009648EE" w:rsidP="00494AF0">
      <w:pPr>
        <w:pStyle w:val="a3"/>
        <w:spacing w:line="268" w:lineRule="auto"/>
        <w:ind w:left="284" w:right="122" w:firstLine="427"/>
        <w:jc w:val="both"/>
      </w:pPr>
      <w:r w:rsidRPr="00494AF0">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14:paraId="13267187" w14:textId="77777777" w:rsidR="005B415A" w:rsidRPr="00494AF0" w:rsidRDefault="009648EE" w:rsidP="00494AF0">
      <w:pPr>
        <w:pStyle w:val="a3"/>
        <w:spacing w:line="268" w:lineRule="auto"/>
        <w:ind w:left="284" w:right="122" w:firstLine="427"/>
        <w:jc w:val="both"/>
      </w:pPr>
      <w:r w:rsidRPr="00494AF0">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14:paraId="44DE04E3" w14:textId="77777777" w:rsidR="005B415A" w:rsidRPr="00494AF0" w:rsidRDefault="009648EE" w:rsidP="00494AF0">
      <w:pPr>
        <w:pStyle w:val="a3"/>
        <w:spacing w:line="268" w:lineRule="auto"/>
        <w:ind w:left="284" w:right="122" w:firstLine="427"/>
        <w:jc w:val="both"/>
      </w:pPr>
      <w:r w:rsidRPr="00494AF0">
        <w:t>В школе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w:t>
      </w:r>
      <w:r w:rsidR="00C542E0" w:rsidRPr="00494AF0">
        <w:t>льтации, мероприятия по плану ВУ</w:t>
      </w:r>
      <w:r w:rsidRPr="00494AF0">
        <w:t>К. Оформлен уголок по аттестации, в котором размещены все основные информационные материалы, необходимые аттестуемым педагогам во время прохожденияаттестации.</w:t>
      </w:r>
    </w:p>
    <w:p w14:paraId="146E3ED3" w14:textId="77777777" w:rsidR="005B415A" w:rsidRPr="00494AF0" w:rsidRDefault="009648EE" w:rsidP="00494AF0">
      <w:pPr>
        <w:pStyle w:val="a3"/>
        <w:spacing w:line="266" w:lineRule="auto"/>
        <w:ind w:left="284" w:right="122" w:firstLine="1242"/>
        <w:jc w:val="both"/>
      </w:pPr>
      <w:r w:rsidRPr="00494AF0">
        <w:t>Аттестация способствует росту профессионального мастерства педагогических работников и положительно сказывается на результатах их труда.</w:t>
      </w:r>
    </w:p>
    <w:p w14:paraId="646CEDA1" w14:textId="77777777" w:rsidR="005B415A" w:rsidRPr="00494AF0" w:rsidRDefault="009648EE" w:rsidP="00494AF0">
      <w:pPr>
        <w:pStyle w:val="a3"/>
        <w:spacing w:line="268" w:lineRule="auto"/>
        <w:ind w:left="284" w:right="122" w:firstLine="1242"/>
        <w:jc w:val="both"/>
      </w:pPr>
      <w:r w:rsidRPr="00494AF0">
        <w:t xml:space="preserve">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w:t>
      </w:r>
      <w:r w:rsidRPr="00494AF0">
        <w:rPr>
          <w:spacing w:val="-4"/>
        </w:rPr>
        <w:t xml:space="preserve">«О </w:t>
      </w:r>
      <w:r w:rsidRPr="00494AF0">
        <w:t>порядке аттестации педагогических работниковгосударственных и муниципальных образовательных организаций» отражены в плане- графике.</w:t>
      </w:r>
    </w:p>
    <w:p w14:paraId="41E5368B" w14:textId="77777777" w:rsidR="005B415A" w:rsidRPr="00494AF0" w:rsidRDefault="009648EE" w:rsidP="00494AF0">
      <w:pPr>
        <w:pStyle w:val="21"/>
        <w:ind w:left="284" w:right="122" w:firstLine="1242"/>
        <w:jc w:val="both"/>
      </w:pPr>
      <w:r w:rsidRPr="00494AF0">
        <w:lastRenderedPageBreak/>
        <w:t>Непрерывность профессионального развития педагогических работников</w:t>
      </w:r>
    </w:p>
    <w:p w14:paraId="116A5268" w14:textId="77777777" w:rsidR="005B415A" w:rsidRPr="00494AF0" w:rsidRDefault="009648EE" w:rsidP="00494AF0">
      <w:pPr>
        <w:pStyle w:val="a3"/>
        <w:spacing w:line="268" w:lineRule="auto"/>
        <w:ind w:left="284" w:right="122" w:firstLine="1242"/>
        <w:jc w:val="both"/>
      </w:pPr>
      <w:r w:rsidRPr="00494AF0">
        <w:t xml:space="preserve">Основным условием формирования и наращивания необходимого и достаточного кадрового потенциала МБОУ </w:t>
      </w:r>
      <w:r w:rsidR="00CC5C17" w:rsidRPr="00494AF0">
        <w:t xml:space="preserve">«Нововознесенская </w:t>
      </w:r>
      <w:r w:rsidR="00C542E0" w:rsidRPr="00494AF0">
        <w:t xml:space="preserve">СОШ» </w:t>
      </w:r>
      <w:r w:rsidRPr="00494AF0">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вцелом.</w:t>
      </w:r>
    </w:p>
    <w:p w14:paraId="36E82671" w14:textId="77777777" w:rsidR="005B415A" w:rsidRPr="00494AF0" w:rsidRDefault="009648EE" w:rsidP="00494AF0">
      <w:pPr>
        <w:pStyle w:val="a3"/>
        <w:spacing w:line="252" w:lineRule="auto"/>
        <w:ind w:left="284" w:right="122" w:firstLine="1242"/>
        <w:jc w:val="both"/>
      </w:pPr>
      <w:r w:rsidRPr="00494AF0">
        <w:t xml:space="preserve">Непрерывность профессионального развития работников МБОУ </w:t>
      </w:r>
      <w:r w:rsidR="00CC5C17" w:rsidRPr="00494AF0">
        <w:t xml:space="preserve">«Нововознесенская </w:t>
      </w:r>
      <w:r w:rsidR="00C542E0" w:rsidRPr="00494AF0">
        <w:t xml:space="preserve"> СОШ» </w:t>
      </w:r>
      <w:r w:rsidRPr="00494AF0">
        <w:t>обеспечивается освоением работниками дополнительных профессиональных программ по профилю педагогической деятельности не реже чем один раз в три года.</w:t>
      </w:r>
    </w:p>
    <w:p w14:paraId="03177B8C" w14:textId="77777777" w:rsidR="005B415A" w:rsidRPr="00494AF0" w:rsidRDefault="009648EE" w:rsidP="00494AF0">
      <w:pPr>
        <w:pStyle w:val="a3"/>
        <w:spacing w:line="268" w:lineRule="auto"/>
        <w:ind w:left="284" w:right="122" w:firstLine="1242"/>
        <w:jc w:val="both"/>
      </w:pPr>
      <w:r w:rsidRPr="00494AF0">
        <w:t>В школе созданы условия для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14:paraId="36EB49B4" w14:textId="77777777" w:rsidR="005B415A" w:rsidRPr="00494AF0" w:rsidRDefault="009648EE" w:rsidP="00494AF0">
      <w:pPr>
        <w:pStyle w:val="a3"/>
        <w:spacing w:line="268" w:lineRule="auto"/>
        <w:ind w:left="284" w:right="122" w:firstLine="1242"/>
        <w:jc w:val="both"/>
      </w:pPr>
      <w:r w:rsidRPr="00494AF0">
        <w:t>Педагоги МБО</w:t>
      </w:r>
      <w:r w:rsidR="00C542E0" w:rsidRPr="00494AF0">
        <w:t>У«</w:t>
      </w:r>
      <w:r w:rsidR="00F91BC4" w:rsidRPr="00494AF0">
        <w:t xml:space="preserve">Нововознесенская </w:t>
      </w:r>
      <w:r w:rsidR="00C542E0" w:rsidRPr="00494AF0">
        <w:t xml:space="preserve">СОШ» </w:t>
      </w:r>
      <w:r w:rsidRPr="00494AF0">
        <w:t xml:space="preserve">участвуют в проведении стажерских практик, практико- ориентированных семинаров, консультаций для педагогов </w:t>
      </w:r>
      <w:r w:rsidR="00C542E0" w:rsidRPr="00494AF0">
        <w:t xml:space="preserve">школьного </w:t>
      </w:r>
      <w:r w:rsidRPr="00494AF0">
        <w:t>округа.</w:t>
      </w:r>
    </w:p>
    <w:p w14:paraId="7B775FCC" w14:textId="77777777" w:rsidR="005B415A" w:rsidRPr="00494AF0" w:rsidRDefault="009648EE" w:rsidP="00494AF0">
      <w:pPr>
        <w:pStyle w:val="a3"/>
        <w:spacing w:line="268" w:lineRule="auto"/>
        <w:ind w:left="284" w:right="122" w:firstLine="1242"/>
        <w:jc w:val="both"/>
      </w:pPr>
      <w:r w:rsidRPr="00494AF0">
        <w:t>С целью соблюдения преемственности между начальным и основным уровнями образования в школе разработана система мер, направленная на преемственность не только на уровне содержания, но и на дидактическом, психологическом и методическом уровнях, на оптимизацию учебного процесса, недопущения перегрузки учащихся, предотвращения стрессовых ситуаций.</w:t>
      </w:r>
    </w:p>
    <w:p w14:paraId="2DA30B0C" w14:textId="77777777" w:rsidR="005B415A" w:rsidRPr="00494AF0" w:rsidRDefault="009648EE" w:rsidP="004C49CF">
      <w:pPr>
        <w:pStyle w:val="a5"/>
        <w:numPr>
          <w:ilvl w:val="3"/>
          <w:numId w:val="25"/>
        </w:numPr>
        <w:tabs>
          <w:tab w:val="left" w:pos="1807"/>
        </w:tabs>
        <w:spacing w:line="268" w:lineRule="auto"/>
        <w:ind w:left="284" w:right="122" w:firstLine="1242"/>
        <w:jc w:val="both"/>
        <w:rPr>
          <w:sz w:val="24"/>
          <w:szCs w:val="24"/>
        </w:rPr>
      </w:pPr>
      <w:r w:rsidRPr="00494AF0">
        <w:rPr>
          <w:sz w:val="24"/>
          <w:szCs w:val="24"/>
        </w:rPr>
        <w:t>Создана рабочая группа педагогов, заинтересованных в решении проблемы преемственности, реализацииФГОС.</w:t>
      </w:r>
    </w:p>
    <w:p w14:paraId="62EBA19A" w14:textId="77777777" w:rsidR="005B415A" w:rsidRPr="00494AF0" w:rsidRDefault="009648EE" w:rsidP="004C49CF">
      <w:pPr>
        <w:pStyle w:val="a5"/>
        <w:numPr>
          <w:ilvl w:val="3"/>
          <w:numId w:val="25"/>
        </w:numPr>
        <w:tabs>
          <w:tab w:val="left" w:pos="1807"/>
        </w:tabs>
        <w:spacing w:line="268" w:lineRule="auto"/>
        <w:ind w:left="284" w:right="122" w:firstLine="1242"/>
        <w:jc w:val="both"/>
        <w:rPr>
          <w:sz w:val="24"/>
          <w:szCs w:val="24"/>
        </w:rPr>
      </w:pPr>
      <w:r w:rsidRPr="00494AF0">
        <w:rPr>
          <w:sz w:val="24"/>
          <w:szCs w:val="24"/>
        </w:rPr>
        <w:t>Посещение учителями основной школы уроков учителей начальной школы и коллективное обсуждение уроков с позиции соблюдения системно-деятельностного подхода в образовании.</w:t>
      </w:r>
    </w:p>
    <w:p w14:paraId="04A36D69" w14:textId="77777777" w:rsidR="005B415A" w:rsidRPr="00494AF0" w:rsidRDefault="009648EE" w:rsidP="004C49CF">
      <w:pPr>
        <w:pStyle w:val="a5"/>
        <w:numPr>
          <w:ilvl w:val="3"/>
          <w:numId w:val="25"/>
        </w:numPr>
        <w:tabs>
          <w:tab w:val="left" w:pos="1807"/>
        </w:tabs>
        <w:spacing w:line="268" w:lineRule="auto"/>
        <w:ind w:left="284" w:right="122" w:firstLine="1242"/>
        <w:jc w:val="both"/>
        <w:rPr>
          <w:sz w:val="24"/>
          <w:szCs w:val="24"/>
        </w:rPr>
      </w:pPr>
      <w:r w:rsidRPr="00494AF0">
        <w:rPr>
          <w:sz w:val="24"/>
          <w:szCs w:val="24"/>
        </w:rPr>
        <w:t>Диагностика метапредметных и предметных результатов, психологического состояния обучающихся при переходе с одного уровня образования надругой.</w:t>
      </w:r>
    </w:p>
    <w:p w14:paraId="0CA90E2B" w14:textId="77777777" w:rsidR="005B415A" w:rsidRPr="00494AF0" w:rsidRDefault="009648EE" w:rsidP="004C49CF">
      <w:pPr>
        <w:pStyle w:val="a5"/>
        <w:numPr>
          <w:ilvl w:val="3"/>
          <w:numId w:val="25"/>
        </w:numPr>
        <w:tabs>
          <w:tab w:val="left" w:pos="1807"/>
        </w:tabs>
        <w:spacing w:line="266" w:lineRule="auto"/>
        <w:ind w:left="284" w:right="122" w:firstLine="1242"/>
        <w:jc w:val="both"/>
        <w:rPr>
          <w:sz w:val="24"/>
          <w:szCs w:val="24"/>
        </w:rPr>
      </w:pPr>
      <w:r w:rsidRPr="00494AF0">
        <w:rPr>
          <w:sz w:val="24"/>
          <w:szCs w:val="24"/>
        </w:rPr>
        <w:t>Обсуждение возможных проблем адаптации, преемственности целей, содержания и технологий на психолого-педагогическом консилиуме в 4 классе в конце учебногогода.</w:t>
      </w:r>
    </w:p>
    <w:p w14:paraId="4C9143DD" w14:textId="77777777" w:rsidR="005B415A" w:rsidRPr="00494AF0" w:rsidRDefault="009648EE" w:rsidP="004C49CF">
      <w:pPr>
        <w:pStyle w:val="a5"/>
        <w:numPr>
          <w:ilvl w:val="3"/>
          <w:numId w:val="25"/>
        </w:numPr>
        <w:tabs>
          <w:tab w:val="left" w:pos="1807"/>
        </w:tabs>
        <w:ind w:left="284" w:right="122" w:firstLine="1242"/>
        <w:jc w:val="both"/>
        <w:rPr>
          <w:sz w:val="24"/>
          <w:szCs w:val="24"/>
        </w:rPr>
      </w:pPr>
      <w:r w:rsidRPr="00494AF0">
        <w:rPr>
          <w:sz w:val="24"/>
          <w:szCs w:val="24"/>
        </w:rPr>
        <w:t>Посещение учителями начальных классов первых уроков в 5 классе.</w:t>
      </w:r>
    </w:p>
    <w:p w14:paraId="7BE5509F" w14:textId="77777777" w:rsidR="005B415A" w:rsidRPr="00494AF0" w:rsidRDefault="009648EE" w:rsidP="004C49CF">
      <w:pPr>
        <w:pStyle w:val="a5"/>
        <w:numPr>
          <w:ilvl w:val="3"/>
          <w:numId w:val="25"/>
        </w:numPr>
        <w:tabs>
          <w:tab w:val="left" w:pos="1807"/>
        </w:tabs>
        <w:spacing w:line="266" w:lineRule="auto"/>
        <w:ind w:left="284" w:right="122" w:firstLine="1242"/>
        <w:jc w:val="both"/>
        <w:rPr>
          <w:sz w:val="24"/>
          <w:szCs w:val="24"/>
        </w:rPr>
      </w:pPr>
      <w:r w:rsidRPr="00494AF0">
        <w:rPr>
          <w:sz w:val="24"/>
          <w:szCs w:val="24"/>
        </w:rPr>
        <w:t>Обсуждение проблем адаптации, преемственности целей, содержания и технологий на методическомсовещании.</w:t>
      </w:r>
    </w:p>
    <w:p w14:paraId="2752CDB6" w14:textId="77777777" w:rsidR="005B415A" w:rsidRPr="00494AF0" w:rsidRDefault="009648EE" w:rsidP="00494AF0">
      <w:pPr>
        <w:pStyle w:val="a3"/>
        <w:tabs>
          <w:tab w:val="left" w:pos="9498"/>
        </w:tabs>
        <w:spacing w:line="268" w:lineRule="auto"/>
        <w:ind w:left="284" w:right="122"/>
        <w:jc w:val="both"/>
      </w:pPr>
      <w:r w:rsidRPr="00494AF0">
        <w:t>Для достижения результатов основной образовательной программы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EAA92F7" w14:textId="77777777" w:rsidR="005B415A" w:rsidRPr="00494AF0" w:rsidRDefault="009648EE" w:rsidP="00494AF0">
      <w:pPr>
        <w:spacing w:line="266" w:lineRule="auto"/>
        <w:ind w:left="284" w:right="122" w:firstLine="284"/>
        <w:jc w:val="both"/>
        <w:rPr>
          <w:sz w:val="24"/>
          <w:szCs w:val="24"/>
        </w:rPr>
      </w:pPr>
      <w:r w:rsidRPr="00494AF0">
        <w:rPr>
          <w:b/>
          <w:sz w:val="24"/>
          <w:szCs w:val="24"/>
        </w:rPr>
        <w:t xml:space="preserve">Ожидаемый результат повышения квалификации — профессиональная готовность работников образования к реализации ФГОС НОО: </w:t>
      </w:r>
      <w:r w:rsidRPr="00494AF0">
        <w:rPr>
          <w:sz w:val="24"/>
          <w:szCs w:val="24"/>
        </w:rPr>
        <w:t>овладение учебно-методическими и информационно-методическими ресурсами, необходимыми для успешного решения задач ФГОС НОО.</w:t>
      </w:r>
    </w:p>
    <w:p w14:paraId="60D4CB05" w14:textId="77777777" w:rsidR="005B415A" w:rsidRPr="00494AF0" w:rsidRDefault="009648EE" w:rsidP="00494AF0">
      <w:pPr>
        <w:pStyle w:val="a3"/>
        <w:spacing w:line="268" w:lineRule="auto"/>
        <w:ind w:left="284" w:right="122" w:firstLine="284"/>
        <w:jc w:val="both"/>
      </w:pPr>
      <w:r w:rsidRPr="00494AF0">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т.д.</w:t>
      </w:r>
    </w:p>
    <w:p w14:paraId="5E7D6EFC" w14:textId="77777777" w:rsidR="005B415A" w:rsidRPr="00494AF0" w:rsidRDefault="009648EE" w:rsidP="00494AF0">
      <w:pPr>
        <w:pStyle w:val="a3"/>
        <w:spacing w:line="268" w:lineRule="auto"/>
        <w:ind w:left="284" w:right="122" w:firstLine="284"/>
        <w:jc w:val="both"/>
      </w:pPr>
      <w:r w:rsidRPr="00494AF0">
        <w:t xml:space="preserve">Уровень квалификации педагогических и иных работников представлен в таблице на официальном сайте МБОУ </w:t>
      </w:r>
      <w:r w:rsidR="00C542E0" w:rsidRPr="00494AF0">
        <w:t>«</w:t>
      </w:r>
      <w:r w:rsidR="00F91BC4" w:rsidRPr="00494AF0">
        <w:t xml:space="preserve">Нововознесенская </w:t>
      </w:r>
      <w:r w:rsidR="00C542E0" w:rsidRPr="00494AF0">
        <w:t>СОШ»</w:t>
      </w:r>
      <w:r w:rsidRPr="00494AF0">
        <w:t>.</w:t>
      </w:r>
    </w:p>
    <w:p w14:paraId="0D17902B" w14:textId="77777777" w:rsidR="005B415A" w:rsidRPr="00494AF0" w:rsidRDefault="009648EE" w:rsidP="00494AF0">
      <w:pPr>
        <w:pStyle w:val="21"/>
        <w:ind w:left="284" w:right="122" w:firstLine="284"/>
        <w:jc w:val="both"/>
      </w:pPr>
      <w:r w:rsidRPr="00494AF0">
        <w:t>Организация методической работы в школе</w:t>
      </w:r>
    </w:p>
    <w:p w14:paraId="5C027432" w14:textId="77777777" w:rsidR="005B415A" w:rsidRPr="00494AF0" w:rsidRDefault="009648EE" w:rsidP="00494AF0">
      <w:pPr>
        <w:pStyle w:val="a3"/>
        <w:spacing w:line="268" w:lineRule="auto"/>
        <w:ind w:left="284" w:right="122" w:firstLine="284"/>
        <w:jc w:val="both"/>
      </w:pPr>
      <w:r w:rsidRPr="00494AF0">
        <w:t>Цель: обеспечение эффективной реализации ФГОС НОО через создание системы непрерывного профессионального развития педагогов.</w:t>
      </w:r>
    </w:p>
    <w:p w14:paraId="6530934E" w14:textId="77777777" w:rsidR="005B415A" w:rsidRPr="00494AF0" w:rsidRDefault="009648EE" w:rsidP="00494AF0">
      <w:pPr>
        <w:pStyle w:val="a3"/>
        <w:ind w:left="284" w:right="122" w:firstLine="284"/>
        <w:jc w:val="both"/>
      </w:pPr>
      <w:r w:rsidRPr="00494AF0">
        <w:t>Задачи:</w:t>
      </w:r>
    </w:p>
    <w:p w14:paraId="138FFBD1" w14:textId="77777777" w:rsidR="005B415A" w:rsidRPr="00494AF0" w:rsidRDefault="009648EE" w:rsidP="004C49CF">
      <w:pPr>
        <w:pStyle w:val="a5"/>
        <w:numPr>
          <w:ilvl w:val="0"/>
          <w:numId w:val="24"/>
        </w:numPr>
        <w:tabs>
          <w:tab w:val="left" w:pos="1806"/>
          <w:tab w:val="left" w:pos="1807"/>
        </w:tabs>
        <w:ind w:left="284" w:right="122" w:firstLine="284"/>
        <w:jc w:val="both"/>
        <w:rPr>
          <w:sz w:val="24"/>
          <w:szCs w:val="24"/>
        </w:rPr>
      </w:pPr>
      <w:r w:rsidRPr="00494AF0">
        <w:rPr>
          <w:sz w:val="24"/>
          <w:szCs w:val="24"/>
        </w:rPr>
        <w:t>развитие профессионализма педагогическихкадров;</w:t>
      </w:r>
    </w:p>
    <w:p w14:paraId="15BC4AA8" w14:textId="77777777" w:rsidR="005B415A" w:rsidRPr="00494AF0" w:rsidRDefault="009648EE" w:rsidP="004C49CF">
      <w:pPr>
        <w:pStyle w:val="a5"/>
        <w:numPr>
          <w:ilvl w:val="0"/>
          <w:numId w:val="24"/>
        </w:numPr>
        <w:tabs>
          <w:tab w:val="left" w:pos="1806"/>
          <w:tab w:val="left" w:pos="1807"/>
        </w:tabs>
        <w:spacing w:line="291" w:lineRule="exact"/>
        <w:ind w:left="284" w:right="122" w:firstLine="284"/>
        <w:jc w:val="both"/>
        <w:rPr>
          <w:sz w:val="24"/>
          <w:szCs w:val="24"/>
        </w:rPr>
      </w:pPr>
      <w:r w:rsidRPr="00494AF0">
        <w:rPr>
          <w:sz w:val="24"/>
          <w:szCs w:val="24"/>
        </w:rPr>
        <w:t>выявление затруднений, потребностей и образовательных запросов педагогови</w:t>
      </w:r>
    </w:p>
    <w:p w14:paraId="7388DEAD" w14:textId="77777777" w:rsidR="005B415A" w:rsidRPr="00494AF0" w:rsidRDefault="009648EE" w:rsidP="004C49CF">
      <w:pPr>
        <w:pStyle w:val="a5"/>
        <w:numPr>
          <w:ilvl w:val="0"/>
          <w:numId w:val="24"/>
        </w:numPr>
        <w:tabs>
          <w:tab w:val="left" w:pos="1807"/>
        </w:tabs>
        <w:spacing w:line="216" w:lineRule="auto"/>
        <w:ind w:left="284" w:right="122" w:firstLine="284"/>
        <w:jc w:val="both"/>
        <w:rPr>
          <w:sz w:val="24"/>
          <w:szCs w:val="24"/>
        </w:rPr>
      </w:pPr>
      <w:r w:rsidRPr="00494AF0">
        <w:rPr>
          <w:sz w:val="24"/>
          <w:szCs w:val="24"/>
        </w:rPr>
        <w:lastRenderedPageBreak/>
        <w:t>формирование на их основе заявки на повышение квалификации создание мотивационных условий, благоприятных для профессионального развития и решения педагогами задач новойдеятельности;</w:t>
      </w:r>
    </w:p>
    <w:p w14:paraId="64D39645" w14:textId="77777777" w:rsidR="003B69C2" w:rsidRPr="00494AF0" w:rsidRDefault="009648EE" w:rsidP="004C49CF">
      <w:pPr>
        <w:pStyle w:val="a5"/>
        <w:numPr>
          <w:ilvl w:val="0"/>
          <w:numId w:val="24"/>
        </w:numPr>
        <w:tabs>
          <w:tab w:val="left" w:pos="1807"/>
        </w:tabs>
        <w:spacing w:line="276" w:lineRule="auto"/>
        <w:ind w:left="284" w:right="122" w:firstLine="284"/>
        <w:jc w:val="both"/>
        <w:rPr>
          <w:sz w:val="24"/>
          <w:szCs w:val="24"/>
        </w:rPr>
      </w:pPr>
      <w:r w:rsidRPr="00494AF0">
        <w:rPr>
          <w:sz w:val="24"/>
          <w:szCs w:val="24"/>
        </w:rPr>
        <w:t xml:space="preserve">выявление, обобщение и распространение наиболее ценного опыта работы учителей. </w:t>
      </w:r>
    </w:p>
    <w:p w14:paraId="2438C5FC" w14:textId="77777777" w:rsidR="005B415A" w:rsidRPr="00494AF0" w:rsidRDefault="009648EE" w:rsidP="00494AF0">
      <w:pPr>
        <w:pStyle w:val="a5"/>
        <w:tabs>
          <w:tab w:val="left" w:pos="1807"/>
        </w:tabs>
        <w:spacing w:line="276" w:lineRule="auto"/>
        <w:ind w:left="284" w:right="122" w:firstLine="284"/>
        <w:jc w:val="both"/>
        <w:rPr>
          <w:sz w:val="24"/>
          <w:szCs w:val="24"/>
        </w:rPr>
      </w:pPr>
      <w:r w:rsidRPr="00494AF0">
        <w:rPr>
          <w:sz w:val="24"/>
          <w:szCs w:val="24"/>
        </w:rPr>
        <w:t>План методической работы включает следующиемероприятия:</w:t>
      </w:r>
    </w:p>
    <w:p w14:paraId="3110241F" w14:textId="77777777" w:rsidR="005B415A" w:rsidRPr="00494AF0" w:rsidRDefault="009648EE" w:rsidP="004C49CF">
      <w:pPr>
        <w:pStyle w:val="a5"/>
        <w:numPr>
          <w:ilvl w:val="0"/>
          <w:numId w:val="23"/>
        </w:numPr>
        <w:tabs>
          <w:tab w:val="left" w:pos="1566"/>
        </w:tabs>
        <w:spacing w:line="266" w:lineRule="auto"/>
        <w:ind w:left="284" w:right="122" w:firstLine="284"/>
        <w:jc w:val="both"/>
        <w:rPr>
          <w:sz w:val="24"/>
          <w:szCs w:val="24"/>
        </w:rPr>
      </w:pPr>
      <w:r w:rsidRPr="00494AF0">
        <w:rPr>
          <w:sz w:val="24"/>
          <w:szCs w:val="24"/>
        </w:rPr>
        <w:t>Семинары, педагогические советы, посвященные содержанию и ключевым особенностям ФГОС НОО (по общему плану работышколы).</w:t>
      </w:r>
    </w:p>
    <w:p w14:paraId="53468F5A" w14:textId="77777777" w:rsidR="005B415A" w:rsidRPr="00494AF0" w:rsidRDefault="009648EE" w:rsidP="004C49CF">
      <w:pPr>
        <w:pStyle w:val="a5"/>
        <w:numPr>
          <w:ilvl w:val="0"/>
          <w:numId w:val="23"/>
        </w:numPr>
        <w:tabs>
          <w:tab w:val="left" w:pos="1566"/>
        </w:tabs>
        <w:spacing w:line="268" w:lineRule="auto"/>
        <w:ind w:left="284" w:right="122" w:firstLine="284"/>
        <w:jc w:val="both"/>
        <w:rPr>
          <w:sz w:val="24"/>
          <w:szCs w:val="24"/>
        </w:rPr>
      </w:pPr>
      <w:r w:rsidRPr="00494AF0">
        <w:rPr>
          <w:sz w:val="24"/>
          <w:szCs w:val="24"/>
        </w:rPr>
        <w:t>Заседания методических объединений учителей и классных руководителей по проблемам реализации ФГОС НОО (1 раз в четверть по</w:t>
      </w:r>
      <w:r w:rsidR="001D4D2E">
        <w:rPr>
          <w:sz w:val="24"/>
          <w:szCs w:val="24"/>
        </w:rPr>
        <w:t xml:space="preserve"> </w:t>
      </w:r>
      <w:r w:rsidRPr="00494AF0">
        <w:rPr>
          <w:sz w:val="24"/>
          <w:szCs w:val="24"/>
        </w:rPr>
        <w:t>плану).</w:t>
      </w:r>
    </w:p>
    <w:p w14:paraId="54F66495" w14:textId="77777777" w:rsidR="005B415A" w:rsidRPr="00494AF0" w:rsidRDefault="009648EE" w:rsidP="004C49CF">
      <w:pPr>
        <w:pStyle w:val="a5"/>
        <w:numPr>
          <w:ilvl w:val="0"/>
          <w:numId w:val="23"/>
        </w:numPr>
        <w:tabs>
          <w:tab w:val="left" w:pos="1566"/>
        </w:tabs>
        <w:spacing w:line="268" w:lineRule="auto"/>
        <w:ind w:left="284" w:right="122" w:firstLine="284"/>
        <w:jc w:val="both"/>
        <w:rPr>
          <w:sz w:val="24"/>
          <w:szCs w:val="24"/>
        </w:rPr>
      </w:pPr>
      <w:r w:rsidRPr="00494AF0">
        <w:rPr>
          <w:sz w:val="24"/>
          <w:szCs w:val="24"/>
        </w:rPr>
        <w:t>Участие педагогов в проведении мастер-классов, стажерских площадок, открытых уроков, внеурочных занятий и мероприятий по отдельным направлениям реализации ФГОС НОО.</w:t>
      </w:r>
    </w:p>
    <w:p w14:paraId="0B7D8FC2" w14:textId="77777777" w:rsidR="005B415A" w:rsidRPr="00494AF0" w:rsidRDefault="009648EE" w:rsidP="004C49CF">
      <w:pPr>
        <w:pStyle w:val="a5"/>
        <w:numPr>
          <w:ilvl w:val="0"/>
          <w:numId w:val="23"/>
        </w:numPr>
        <w:tabs>
          <w:tab w:val="left" w:pos="1566"/>
        </w:tabs>
        <w:spacing w:line="266" w:lineRule="auto"/>
        <w:ind w:left="284" w:right="122" w:firstLine="284"/>
        <w:jc w:val="both"/>
        <w:rPr>
          <w:sz w:val="24"/>
          <w:szCs w:val="24"/>
        </w:rPr>
      </w:pPr>
      <w:r w:rsidRPr="00494AF0">
        <w:rPr>
          <w:sz w:val="24"/>
          <w:szCs w:val="24"/>
        </w:rPr>
        <w:t>Тренинги для педагогов с целью выявления и соотнесения собственной профессиональной позиции с целями и задачами ФГОСНОО.</w:t>
      </w:r>
    </w:p>
    <w:p w14:paraId="6B00C0F8" w14:textId="77777777" w:rsidR="005B415A" w:rsidRPr="00494AF0" w:rsidRDefault="009648EE" w:rsidP="004C49CF">
      <w:pPr>
        <w:pStyle w:val="a5"/>
        <w:numPr>
          <w:ilvl w:val="0"/>
          <w:numId w:val="23"/>
        </w:numPr>
        <w:tabs>
          <w:tab w:val="left" w:pos="1566"/>
        </w:tabs>
        <w:spacing w:line="268" w:lineRule="auto"/>
        <w:ind w:left="284" w:right="122" w:firstLine="284"/>
        <w:jc w:val="both"/>
        <w:rPr>
          <w:sz w:val="24"/>
          <w:szCs w:val="24"/>
        </w:rPr>
      </w:pPr>
      <w:r w:rsidRPr="00494AF0">
        <w:rPr>
          <w:sz w:val="24"/>
          <w:szCs w:val="24"/>
        </w:rPr>
        <w:t>Участие педагогов в разработке разделов и компонентов основной образовательной программы.</w:t>
      </w:r>
    </w:p>
    <w:p w14:paraId="16F7CC7A" w14:textId="77777777" w:rsidR="005B415A" w:rsidRPr="00494AF0" w:rsidRDefault="009648EE" w:rsidP="004C49CF">
      <w:pPr>
        <w:pStyle w:val="a5"/>
        <w:numPr>
          <w:ilvl w:val="0"/>
          <w:numId w:val="23"/>
        </w:numPr>
        <w:tabs>
          <w:tab w:val="left" w:pos="1566"/>
        </w:tabs>
        <w:spacing w:line="268" w:lineRule="auto"/>
        <w:ind w:left="284" w:right="122" w:firstLine="284"/>
        <w:jc w:val="both"/>
        <w:rPr>
          <w:sz w:val="24"/>
          <w:szCs w:val="24"/>
        </w:rPr>
      </w:pPr>
      <w:r w:rsidRPr="00494AF0">
        <w:rPr>
          <w:sz w:val="24"/>
          <w:szCs w:val="24"/>
        </w:rPr>
        <w:t>Участие педагогов в разработке и апробации оценки эффективности работы в условиях реализации ФГОС НОО и новой системы оплатытруда.</w:t>
      </w:r>
    </w:p>
    <w:p w14:paraId="3B6C2AD4" w14:textId="77777777" w:rsidR="005B415A" w:rsidRPr="00494AF0" w:rsidRDefault="009648EE" w:rsidP="00494AF0">
      <w:pPr>
        <w:pStyle w:val="a3"/>
        <w:spacing w:line="268" w:lineRule="auto"/>
        <w:ind w:left="284" w:right="122" w:firstLine="284"/>
        <w:jc w:val="both"/>
      </w:pPr>
      <w:r w:rsidRPr="00494AF0">
        <w:t>Система методической работы школы позволяет обеспечить сопровождение  деятельности педагогов на всех этапах реализации требований ФГОС НОО и направлена на развитие необходимых компетентностейучителя.</w:t>
      </w:r>
    </w:p>
    <w:p w14:paraId="3FB3DDEF" w14:textId="77777777" w:rsidR="005B415A" w:rsidRPr="00494AF0" w:rsidRDefault="009648EE" w:rsidP="00494AF0">
      <w:pPr>
        <w:pStyle w:val="a3"/>
        <w:spacing w:line="268" w:lineRule="auto"/>
        <w:ind w:left="284" w:right="122" w:firstLine="284"/>
        <w:jc w:val="both"/>
      </w:pPr>
      <w:r w:rsidRPr="00494AF0">
        <w:t>Компетентности учителя начальной школы, обусловленные требованиями к процессу реализации основной образовательной программы НОО:</w:t>
      </w:r>
    </w:p>
    <w:p w14:paraId="7255E845" w14:textId="77777777" w:rsidR="005B415A" w:rsidRPr="00494AF0" w:rsidRDefault="009648EE" w:rsidP="004C49CF">
      <w:pPr>
        <w:pStyle w:val="a5"/>
        <w:numPr>
          <w:ilvl w:val="0"/>
          <w:numId w:val="24"/>
        </w:numPr>
        <w:tabs>
          <w:tab w:val="left" w:pos="1809"/>
          <w:tab w:val="left" w:pos="1810"/>
        </w:tabs>
        <w:ind w:left="284" w:right="122" w:firstLine="284"/>
        <w:jc w:val="both"/>
        <w:rPr>
          <w:sz w:val="24"/>
          <w:szCs w:val="24"/>
        </w:rPr>
      </w:pPr>
      <w:r w:rsidRPr="00494AF0">
        <w:rPr>
          <w:sz w:val="24"/>
          <w:szCs w:val="24"/>
        </w:rPr>
        <w:t>осуществлять системно-деятельностный подход к организацииобучения;</w:t>
      </w:r>
    </w:p>
    <w:p w14:paraId="64BCA616" w14:textId="77777777" w:rsidR="005B415A" w:rsidRPr="00494AF0" w:rsidRDefault="009648EE" w:rsidP="004C49CF">
      <w:pPr>
        <w:pStyle w:val="a5"/>
        <w:numPr>
          <w:ilvl w:val="0"/>
          <w:numId w:val="24"/>
        </w:numPr>
        <w:tabs>
          <w:tab w:val="left" w:pos="1809"/>
          <w:tab w:val="left" w:pos="1810"/>
        </w:tabs>
        <w:spacing w:line="252" w:lineRule="auto"/>
        <w:ind w:left="284" w:right="122" w:firstLine="284"/>
        <w:jc w:val="both"/>
        <w:rPr>
          <w:sz w:val="24"/>
          <w:szCs w:val="24"/>
        </w:rPr>
      </w:pPr>
      <w:r w:rsidRPr="00494AF0">
        <w:rPr>
          <w:sz w:val="24"/>
          <w:szCs w:val="24"/>
        </w:rPr>
        <w:t>выстраивать индивидуальные траектории развития ученика на основепланируемых результатов освоения образовательнойпрограммы;</w:t>
      </w:r>
    </w:p>
    <w:p w14:paraId="343C801F" w14:textId="77777777" w:rsidR="005B415A" w:rsidRPr="00494AF0" w:rsidRDefault="009648EE" w:rsidP="004C49CF">
      <w:pPr>
        <w:pStyle w:val="a5"/>
        <w:numPr>
          <w:ilvl w:val="0"/>
          <w:numId w:val="24"/>
        </w:numPr>
        <w:tabs>
          <w:tab w:val="left" w:pos="1809"/>
          <w:tab w:val="left" w:pos="1810"/>
        </w:tabs>
        <w:ind w:left="284" w:right="122" w:firstLine="0"/>
        <w:jc w:val="both"/>
        <w:rPr>
          <w:sz w:val="24"/>
          <w:szCs w:val="24"/>
        </w:rPr>
      </w:pPr>
      <w:r w:rsidRPr="00494AF0">
        <w:rPr>
          <w:sz w:val="24"/>
          <w:szCs w:val="24"/>
        </w:rPr>
        <w:t>разрабатывать и эффективно применять образовательныетехнологии.</w:t>
      </w:r>
    </w:p>
    <w:p w14:paraId="100BEED8" w14:textId="77777777" w:rsidR="005B415A" w:rsidRPr="00494AF0" w:rsidRDefault="009648EE" w:rsidP="00494AF0">
      <w:pPr>
        <w:pStyle w:val="a3"/>
        <w:spacing w:line="266" w:lineRule="auto"/>
        <w:ind w:left="284" w:right="122"/>
        <w:jc w:val="both"/>
      </w:pPr>
      <w:r w:rsidRPr="00494AF0">
        <w:t>Компетентности учителя начальной школы, обусловленные требованиями к результатам освоения ООП НОО:</w:t>
      </w:r>
    </w:p>
    <w:p w14:paraId="34D6962F" w14:textId="77777777" w:rsidR="005B415A" w:rsidRPr="00494AF0" w:rsidRDefault="009648EE" w:rsidP="004C49CF">
      <w:pPr>
        <w:pStyle w:val="a5"/>
        <w:numPr>
          <w:ilvl w:val="0"/>
          <w:numId w:val="24"/>
        </w:numPr>
        <w:tabs>
          <w:tab w:val="left" w:pos="1807"/>
        </w:tabs>
        <w:spacing w:line="266" w:lineRule="auto"/>
        <w:ind w:left="284" w:right="122" w:firstLine="0"/>
        <w:jc w:val="both"/>
        <w:rPr>
          <w:sz w:val="24"/>
          <w:szCs w:val="24"/>
        </w:rPr>
      </w:pPr>
      <w:r w:rsidRPr="00494AF0">
        <w:rPr>
          <w:sz w:val="24"/>
          <w:szCs w:val="24"/>
        </w:rPr>
        <w:t>иметь соответствующие концепции ФГОС представления о планируемых результатах освоения ООП НОО, уметь осуществлять их декомпозицию в соответствии с технологией достижения промежуточных результатов;</w:t>
      </w:r>
    </w:p>
    <w:p w14:paraId="274C4804" w14:textId="77777777" w:rsidR="005B415A" w:rsidRPr="00494AF0" w:rsidRDefault="009648EE" w:rsidP="004C49CF">
      <w:pPr>
        <w:pStyle w:val="a5"/>
        <w:numPr>
          <w:ilvl w:val="0"/>
          <w:numId w:val="24"/>
        </w:numPr>
        <w:tabs>
          <w:tab w:val="left" w:pos="1807"/>
        </w:tabs>
        <w:spacing w:line="266" w:lineRule="auto"/>
        <w:ind w:left="284" w:right="122" w:firstLine="0"/>
        <w:jc w:val="both"/>
        <w:rPr>
          <w:sz w:val="24"/>
          <w:szCs w:val="24"/>
        </w:rPr>
      </w:pPr>
      <w:r w:rsidRPr="00494AF0">
        <w:rPr>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14:paraId="34738B1C" w14:textId="77777777" w:rsidR="005B415A" w:rsidRPr="00494AF0" w:rsidRDefault="009648EE" w:rsidP="004C49CF">
      <w:pPr>
        <w:pStyle w:val="a5"/>
        <w:numPr>
          <w:ilvl w:val="0"/>
          <w:numId w:val="24"/>
        </w:numPr>
        <w:tabs>
          <w:tab w:val="left" w:pos="1807"/>
        </w:tabs>
        <w:spacing w:line="266" w:lineRule="auto"/>
        <w:ind w:left="284" w:right="122" w:firstLine="0"/>
        <w:jc w:val="both"/>
        <w:rPr>
          <w:sz w:val="24"/>
          <w:szCs w:val="24"/>
        </w:rPr>
      </w:pPr>
      <w:r w:rsidRPr="00494AF0">
        <w:rPr>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качествличности;</w:t>
      </w:r>
    </w:p>
    <w:p w14:paraId="4FAC79DA" w14:textId="77777777" w:rsidR="005B415A" w:rsidRPr="00494AF0" w:rsidRDefault="009648EE" w:rsidP="004C49CF">
      <w:pPr>
        <w:pStyle w:val="a5"/>
        <w:numPr>
          <w:ilvl w:val="0"/>
          <w:numId w:val="24"/>
        </w:numPr>
        <w:tabs>
          <w:tab w:val="left" w:pos="1807"/>
        </w:tabs>
        <w:spacing w:line="266" w:lineRule="auto"/>
        <w:ind w:left="284" w:right="122" w:firstLine="0"/>
        <w:jc w:val="both"/>
        <w:rPr>
          <w:sz w:val="24"/>
          <w:szCs w:val="24"/>
        </w:rPr>
      </w:pPr>
      <w:r w:rsidRPr="00494AF0">
        <w:rPr>
          <w:sz w:val="24"/>
          <w:szCs w:val="24"/>
        </w:rPr>
        <w:t>эффективно использовать имеющиеся в школе условия и ресурсы, собственный методический потенциал для достижения планируемыхрезультатов;</w:t>
      </w:r>
    </w:p>
    <w:p w14:paraId="26CB8161" w14:textId="77777777" w:rsidR="005B415A" w:rsidRPr="00494AF0" w:rsidRDefault="009648EE" w:rsidP="004C49CF">
      <w:pPr>
        <w:pStyle w:val="a5"/>
        <w:numPr>
          <w:ilvl w:val="0"/>
          <w:numId w:val="24"/>
        </w:numPr>
        <w:tabs>
          <w:tab w:val="left" w:pos="1807"/>
        </w:tabs>
        <w:ind w:left="284" w:right="122" w:firstLine="0"/>
        <w:jc w:val="both"/>
        <w:rPr>
          <w:sz w:val="24"/>
          <w:szCs w:val="24"/>
        </w:rPr>
      </w:pPr>
      <w:r w:rsidRPr="00494AF0">
        <w:rPr>
          <w:sz w:val="24"/>
          <w:szCs w:val="24"/>
        </w:rPr>
        <w:t>эффективно реализовывать программы воспитания и социализацииобучающихся;</w:t>
      </w:r>
    </w:p>
    <w:p w14:paraId="682F3044" w14:textId="77777777" w:rsidR="005B415A" w:rsidRPr="00494AF0" w:rsidRDefault="009648EE" w:rsidP="004C49CF">
      <w:pPr>
        <w:pStyle w:val="a5"/>
        <w:numPr>
          <w:ilvl w:val="0"/>
          <w:numId w:val="24"/>
        </w:numPr>
        <w:tabs>
          <w:tab w:val="left" w:pos="1807"/>
        </w:tabs>
        <w:spacing w:line="266" w:lineRule="auto"/>
        <w:ind w:left="284" w:right="122" w:firstLine="0"/>
        <w:jc w:val="both"/>
        <w:rPr>
          <w:sz w:val="24"/>
          <w:szCs w:val="24"/>
        </w:rPr>
      </w:pPr>
      <w:r w:rsidRPr="00494AF0">
        <w:rPr>
          <w:sz w:val="24"/>
          <w:szCs w:val="24"/>
        </w:rPr>
        <w:t>эффективно использовать здоровьесберегающие технологии в условиях реализации ФГОС;</w:t>
      </w:r>
    </w:p>
    <w:p w14:paraId="755B8C39" w14:textId="77777777" w:rsidR="005B415A" w:rsidRPr="00494AF0" w:rsidRDefault="009648EE" w:rsidP="004C49CF">
      <w:pPr>
        <w:pStyle w:val="a5"/>
        <w:numPr>
          <w:ilvl w:val="0"/>
          <w:numId w:val="24"/>
        </w:numPr>
        <w:tabs>
          <w:tab w:val="left" w:pos="1806"/>
          <w:tab w:val="left" w:pos="1807"/>
        </w:tabs>
        <w:spacing w:line="264" w:lineRule="auto"/>
        <w:ind w:left="284" w:right="122" w:firstLine="0"/>
        <w:jc w:val="both"/>
        <w:rPr>
          <w:sz w:val="24"/>
          <w:szCs w:val="24"/>
        </w:rPr>
      </w:pPr>
      <w:r w:rsidRPr="00494AF0">
        <w:rPr>
          <w:sz w:val="24"/>
          <w:szCs w:val="24"/>
        </w:rPr>
        <w:t>индивидуально подходить к оценке образовательных достижений и затруднений каждого обучающегося, диагностике сформированности универсальных учебныхдействий;</w:t>
      </w:r>
    </w:p>
    <w:p w14:paraId="541F59A5" w14:textId="77777777" w:rsidR="005B415A" w:rsidRPr="00494AF0" w:rsidRDefault="009648EE" w:rsidP="004C49CF">
      <w:pPr>
        <w:pStyle w:val="a5"/>
        <w:numPr>
          <w:ilvl w:val="0"/>
          <w:numId w:val="24"/>
        </w:numPr>
        <w:tabs>
          <w:tab w:val="left" w:pos="1806"/>
          <w:tab w:val="left" w:pos="1807"/>
        </w:tabs>
        <w:ind w:left="284" w:right="122" w:firstLine="0"/>
        <w:jc w:val="both"/>
        <w:rPr>
          <w:sz w:val="24"/>
          <w:szCs w:val="24"/>
        </w:rPr>
      </w:pPr>
      <w:r w:rsidRPr="00494AF0">
        <w:rPr>
          <w:sz w:val="24"/>
          <w:szCs w:val="24"/>
        </w:rPr>
        <w:t>постоянно работать над профессионально-личностным развитием исаморазвитием;</w:t>
      </w:r>
    </w:p>
    <w:p w14:paraId="51BF015B" w14:textId="77777777" w:rsidR="005B415A" w:rsidRPr="00494AF0" w:rsidRDefault="009648EE" w:rsidP="004C49CF">
      <w:pPr>
        <w:pStyle w:val="a5"/>
        <w:numPr>
          <w:ilvl w:val="0"/>
          <w:numId w:val="24"/>
        </w:numPr>
        <w:tabs>
          <w:tab w:val="left" w:pos="1806"/>
          <w:tab w:val="left" w:pos="1807"/>
        </w:tabs>
        <w:spacing w:line="266" w:lineRule="auto"/>
        <w:ind w:left="284" w:right="122" w:firstLine="0"/>
        <w:jc w:val="both"/>
        <w:rPr>
          <w:sz w:val="24"/>
          <w:szCs w:val="24"/>
        </w:rPr>
      </w:pPr>
      <w:r w:rsidRPr="00494AF0">
        <w:rPr>
          <w:sz w:val="24"/>
          <w:szCs w:val="24"/>
        </w:rPr>
        <w:t xml:space="preserve">эффективно применять свои умения в процессе модернизации инфраструктуры </w:t>
      </w:r>
      <w:r w:rsidRPr="00494AF0">
        <w:rPr>
          <w:sz w:val="24"/>
          <w:szCs w:val="24"/>
        </w:rPr>
        <w:lastRenderedPageBreak/>
        <w:t>учебно-воспитательного процесса образовательногоучреждения.</w:t>
      </w:r>
    </w:p>
    <w:p w14:paraId="27A3E7E9" w14:textId="77777777" w:rsidR="005B415A" w:rsidRPr="00494AF0" w:rsidRDefault="009648EE" w:rsidP="00494AF0">
      <w:pPr>
        <w:pStyle w:val="a3"/>
        <w:tabs>
          <w:tab w:val="left" w:pos="1899"/>
          <w:tab w:val="left" w:pos="3432"/>
          <w:tab w:val="left" w:pos="4334"/>
          <w:tab w:val="left" w:pos="5289"/>
          <w:tab w:val="left" w:pos="6268"/>
          <w:tab w:val="left" w:pos="7355"/>
          <w:tab w:val="left" w:pos="9139"/>
          <w:tab w:val="left" w:pos="9592"/>
        </w:tabs>
        <w:spacing w:line="266" w:lineRule="auto"/>
        <w:ind w:left="284" w:right="122"/>
        <w:jc w:val="both"/>
      </w:pPr>
      <w:r w:rsidRPr="00494AF0">
        <w:t>Ежегодно</w:t>
      </w:r>
      <w:r w:rsidRPr="00494AF0">
        <w:tab/>
        <w:t>составляется</w:t>
      </w:r>
      <w:r w:rsidRPr="00494AF0">
        <w:tab/>
        <w:t>анализ</w:t>
      </w:r>
      <w:r w:rsidRPr="00494AF0">
        <w:tab/>
        <w:t>работы</w:t>
      </w:r>
      <w:r w:rsidRPr="00494AF0">
        <w:tab/>
        <w:t>школы,</w:t>
      </w:r>
      <w:r w:rsidRPr="00494AF0">
        <w:tab/>
        <w:t>который</w:t>
      </w:r>
      <w:r w:rsidRPr="00494AF0">
        <w:tab/>
        <w:t>представляется</w:t>
      </w:r>
      <w:r w:rsidRPr="00494AF0">
        <w:tab/>
        <w:t>на</w:t>
      </w:r>
      <w:r w:rsidRPr="00494AF0">
        <w:tab/>
      </w:r>
      <w:r w:rsidRPr="00494AF0">
        <w:rPr>
          <w:spacing w:val="-3"/>
        </w:rPr>
        <w:t xml:space="preserve">заседаниях </w:t>
      </w:r>
      <w:r w:rsidRPr="00494AF0">
        <w:t>педагогическогосовета.</w:t>
      </w:r>
    </w:p>
    <w:p w14:paraId="5604A60B" w14:textId="77777777" w:rsidR="005B415A" w:rsidRPr="00494AF0" w:rsidRDefault="009648EE" w:rsidP="00494AF0">
      <w:pPr>
        <w:pStyle w:val="a3"/>
        <w:spacing w:line="268" w:lineRule="auto"/>
        <w:ind w:left="284" w:right="122"/>
        <w:jc w:val="both"/>
      </w:pPr>
      <w:r w:rsidRPr="00494AF0">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B62CA04" w14:textId="77777777" w:rsidR="005B415A" w:rsidRPr="00494AF0" w:rsidRDefault="009648EE" w:rsidP="00494AF0">
      <w:pPr>
        <w:pStyle w:val="a3"/>
        <w:spacing w:line="268" w:lineRule="auto"/>
        <w:ind w:left="284" w:right="122"/>
        <w:jc w:val="both"/>
      </w:pPr>
      <w:r w:rsidRPr="00494AF0">
        <w:t xml:space="preserve">В МБОУ </w:t>
      </w:r>
      <w:r w:rsidR="00CC5C17" w:rsidRPr="00494AF0">
        <w:t>«Нововознесенская</w:t>
      </w:r>
      <w:r w:rsidR="00C542E0" w:rsidRPr="00494AF0">
        <w:t xml:space="preserve"> СОШ» </w:t>
      </w:r>
      <w:r w:rsidRPr="00494AF0">
        <w:t xml:space="preserve">разработано Положение о распределении стимулирующей части фонда оплаты труда МБОУ </w:t>
      </w:r>
      <w:r w:rsidR="00CC5C17" w:rsidRPr="00494AF0">
        <w:t>«Нововознесенская</w:t>
      </w:r>
      <w:r w:rsidR="00C542E0" w:rsidRPr="00494AF0">
        <w:t xml:space="preserve"> СОШ»</w:t>
      </w:r>
      <w:r w:rsidRPr="00494AF0">
        <w:t>. В нем учитываются: динамика образовательных достижений учащихся,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востребованность услуг учителя (в том числе внеурочных) обучающимися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учащихся, руководству их проектной деятельностью; взаимодействие со всеми участниками образовательных отношений.</w:t>
      </w:r>
    </w:p>
    <w:p w14:paraId="67ECC302" w14:textId="77777777" w:rsidR="005B415A" w:rsidRPr="00494AF0" w:rsidRDefault="009648EE" w:rsidP="00494AF0">
      <w:pPr>
        <w:pStyle w:val="a3"/>
        <w:spacing w:line="266" w:lineRule="auto"/>
        <w:ind w:left="284" w:right="122"/>
        <w:jc w:val="both"/>
      </w:pPr>
      <w:r w:rsidRPr="00494AF0">
        <w:t>Данные о повышении квалификации, о профессиональной переподготовки педагогических и иных работников представлены на официальном сайте МБОУ</w:t>
      </w:r>
      <w:r w:rsidR="00C542E0" w:rsidRPr="00494AF0">
        <w:t>«</w:t>
      </w:r>
      <w:r w:rsidR="00F91BC4" w:rsidRPr="00494AF0">
        <w:t xml:space="preserve">Нововознесенская </w:t>
      </w:r>
      <w:r w:rsidR="00C542E0" w:rsidRPr="00494AF0">
        <w:t>СОШ»</w:t>
      </w:r>
      <w:r w:rsidRPr="00494AF0">
        <w:t>.</w:t>
      </w:r>
    </w:p>
    <w:p w14:paraId="01020F7A" w14:textId="77777777" w:rsidR="005B415A" w:rsidRPr="00494AF0" w:rsidRDefault="00AA30AA" w:rsidP="004C49CF">
      <w:pPr>
        <w:pStyle w:val="21"/>
        <w:numPr>
          <w:ilvl w:val="2"/>
          <w:numId w:val="26"/>
        </w:numPr>
        <w:tabs>
          <w:tab w:val="left" w:pos="1215"/>
        </w:tabs>
        <w:spacing w:line="271" w:lineRule="auto"/>
        <w:ind w:left="284" w:right="122" w:hanging="10"/>
        <w:jc w:val="center"/>
      </w:pPr>
      <w:r w:rsidRPr="00494AF0">
        <w:t>3.</w:t>
      </w:r>
      <w:r w:rsidR="00AC6B6D">
        <w:t>4</w:t>
      </w:r>
      <w:r w:rsidRPr="00494AF0">
        <w:t xml:space="preserve">.2 </w:t>
      </w:r>
      <w:r w:rsidR="009648EE" w:rsidRPr="00494AF0">
        <w:t>Описание психолого-педагогических условий реализации основной образовательной программы</w:t>
      </w:r>
    </w:p>
    <w:p w14:paraId="47187670" w14:textId="77777777" w:rsidR="005B415A" w:rsidRPr="00494AF0" w:rsidRDefault="009648EE" w:rsidP="00494AF0">
      <w:pPr>
        <w:pStyle w:val="a3"/>
        <w:ind w:left="284" w:right="122" w:firstLine="673"/>
        <w:jc w:val="both"/>
      </w:pPr>
      <w:r w:rsidRPr="00494AF0">
        <w:t>Непременным условием реализации требований ФГОС НОО является создание в МБОУ</w:t>
      </w:r>
      <w:r w:rsidR="00C542E0" w:rsidRPr="00494AF0">
        <w:t>«</w:t>
      </w:r>
      <w:r w:rsidR="00F91BC4" w:rsidRPr="00494AF0">
        <w:t xml:space="preserve">Нововознесенская </w:t>
      </w:r>
      <w:r w:rsidR="00C542E0" w:rsidRPr="00494AF0">
        <w:t xml:space="preserve">СОШ» </w:t>
      </w:r>
      <w:r w:rsidRPr="00494AF0">
        <w:t>психолого-педагогических условий, обеспечивающих:</w:t>
      </w:r>
    </w:p>
    <w:p w14:paraId="10848C98" w14:textId="77777777" w:rsidR="005B415A" w:rsidRPr="00494AF0" w:rsidRDefault="009648EE" w:rsidP="004C49CF">
      <w:pPr>
        <w:pStyle w:val="a5"/>
        <w:numPr>
          <w:ilvl w:val="3"/>
          <w:numId w:val="26"/>
        </w:numPr>
        <w:tabs>
          <w:tab w:val="left" w:pos="1807"/>
        </w:tabs>
        <w:spacing w:line="266" w:lineRule="auto"/>
        <w:ind w:left="284" w:right="122" w:firstLine="567"/>
        <w:jc w:val="both"/>
        <w:rPr>
          <w:sz w:val="24"/>
          <w:szCs w:val="24"/>
        </w:rPr>
      </w:pPr>
      <w:r w:rsidRPr="00494AF0">
        <w:rPr>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общегообразования;</w:t>
      </w:r>
    </w:p>
    <w:p w14:paraId="4812635B" w14:textId="77777777" w:rsidR="005B415A" w:rsidRPr="00494AF0" w:rsidRDefault="009648EE" w:rsidP="004C49CF">
      <w:pPr>
        <w:pStyle w:val="a5"/>
        <w:numPr>
          <w:ilvl w:val="3"/>
          <w:numId w:val="26"/>
        </w:numPr>
        <w:tabs>
          <w:tab w:val="left" w:pos="1807"/>
        </w:tabs>
        <w:ind w:left="284" w:right="122" w:firstLine="567"/>
        <w:jc w:val="both"/>
        <w:rPr>
          <w:sz w:val="24"/>
          <w:szCs w:val="24"/>
        </w:rPr>
      </w:pPr>
      <w:r w:rsidRPr="00494AF0">
        <w:rPr>
          <w:sz w:val="24"/>
          <w:szCs w:val="24"/>
        </w:rPr>
        <w:t>учет специфики возрастного психофизического развитияобучающихся;</w:t>
      </w:r>
    </w:p>
    <w:p w14:paraId="047A867C" w14:textId="77777777" w:rsidR="005B415A" w:rsidRPr="00494AF0" w:rsidRDefault="009648EE" w:rsidP="004C49CF">
      <w:pPr>
        <w:pStyle w:val="a5"/>
        <w:numPr>
          <w:ilvl w:val="3"/>
          <w:numId w:val="26"/>
        </w:numPr>
        <w:tabs>
          <w:tab w:val="left" w:pos="1807"/>
        </w:tabs>
        <w:spacing w:line="249" w:lineRule="auto"/>
        <w:ind w:left="284" w:right="122" w:firstLine="567"/>
        <w:jc w:val="both"/>
        <w:rPr>
          <w:sz w:val="24"/>
          <w:szCs w:val="24"/>
        </w:rPr>
      </w:pPr>
      <w:r w:rsidRPr="00494AF0">
        <w:rPr>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w:t>
      </w:r>
      <w:r w:rsidR="001D4D2E">
        <w:rPr>
          <w:sz w:val="24"/>
          <w:szCs w:val="24"/>
        </w:rPr>
        <w:t xml:space="preserve"> </w:t>
      </w:r>
      <w:r w:rsidRPr="00494AF0">
        <w:rPr>
          <w:sz w:val="24"/>
          <w:szCs w:val="24"/>
        </w:rPr>
        <w:t>обучающихся;</w:t>
      </w:r>
    </w:p>
    <w:p w14:paraId="6B85F027" w14:textId="77777777" w:rsidR="005B415A" w:rsidRPr="00494AF0" w:rsidRDefault="009648EE" w:rsidP="004C49CF">
      <w:pPr>
        <w:pStyle w:val="a5"/>
        <w:numPr>
          <w:ilvl w:val="3"/>
          <w:numId w:val="26"/>
        </w:numPr>
        <w:tabs>
          <w:tab w:val="left" w:pos="1807"/>
        </w:tabs>
        <w:spacing w:line="266" w:lineRule="auto"/>
        <w:ind w:left="284" w:right="122" w:firstLine="567"/>
        <w:jc w:val="both"/>
        <w:rPr>
          <w:sz w:val="24"/>
          <w:szCs w:val="24"/>
        </w:rPr>
      </w:pPr>
      <w:r w:rsidRPr="00494AF0">
        <w:rPr>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w:t>
      </w:r>
    </w:p>
    <w:p w14:paraId="0C5AEF59" w14:textId="77777777" w:rsidR="005B415A" w:rsidRPr="00494AF0" w:rsidRDefault="009648EE" w:rsidP="004C49CF">
      <w:pPr>
        <w:pStyle w:val="a5"/>
        <w:numPr>
          <w:ilvl w:val="3"/>
          <w:numId w:val="26"/>
        </w:numPr>
        <w:tabs>
          <w:tab w:val="left" w:pos="1807"/>
        </w:tabs>
        <w:spacing w:line="264" w:lineRule="auto"/>
        <w:ind w:left="284" w:right="122" w:firstLine="567"/>
        <w:jc w:val="both"/>
        <w:rPr>
          <w:sz w:val="24"/>
          <w:szCs w:val="24"/>
        </w:rPr>
      </w:pPr>
      <w:r w:rsidRPr="00494AF0">
        <w:rPr>
          <w:sz w:val="24"/>
          <w:szCs w:val="24"/>
        </w:rPr>
        <w:t>формирование ценности здоровья и безопасного образа жизни; дифференциация и индивидуализацияобучения;</w:t>
      </w:r>
    </w:p>
    <w:p w14:paraId="179CE175" w14:textId="77777777" w:rsidR="005B415A" w:rsidRPr="00494AF0" w:rsidRDefault="009648EE" w:rsidP="004C49CF">
      <w:pPr>
        <w:pStyle w:val="a5"/>
        <w:numPr>
          <w:ilvl w:val="3"/>
          <w:numId w:val="26"/>
        </w:numPr>
        <w:tabs>
          <w:tab w:val="left" w:pos="1807"/>
        </w:tabs>
        <w:spacing w:line="266" w:lineRule="auto"/>
        <w:ind w:left="284" w:right="122" w:firstLine="567"/>
        <w:jc w:val="both"/>
        <w:rPr>
          <w:sz w:val="24"/>
          <w:szCs w:val="24"/>
        </w:rPr>
      </w:pPr>
      <w:r w:rsidRPr="00494AF0">
        <w:rPr>
          <w:sz w:val="24"/>
          <w:szCs w:val="24"/>
        </w:rPr>
        <w:t>мониторинг возможностей и способностей обучающихся, выявление и поддержка одаренных детей, детей с ограниченными возможностямиздоровья;</w:t>
      </w:r>
    </w:p>
    <w:p w14:paraId="7881FADA" w14:textId="77777777" w:rsidR="005B415A" w:rsidRPr="00494AF0" w:rsidRDefault="009648EE" w:rsidP="004C49CF">
      <w:pPr>
        <w:pStyle w:val="a5"/>
        <w:numPr>
          <w:ilvl w:val="3"/>
          <w:numId w:val="26"/>
        </w:numPr>
        <w:tabs>
          <w:tab w:val="left" w:pos="1807"/>
        </w:tabs>
        <w:spacing w:line="264" w:lineRule="auto"/>
        <w:ind w:left="284" w:right="122" w:firstLine="567"/>
        <w:jc w:val="both"/>
        <w:rPr>
          <w:sz w:val="24"/>
          <w:szCs w:val="24"/>
        </w:rPr>
      </w:pPr>
      <w:r w:rsidRPr="00494AF0">
        <w:rPr>
          <w:sz w:val="24"/>
          <w:szCs w:val="24"/>
        </w:rPr>
        <w:t>формирование коммуникативных навыков в разновозрастной среде и среде сверстников, поддержка детских объединений ученическогосамоуправления);</w:t>
      </w:r>
    </w:p>
    <w:p w14:paraId="2D8163A0" w14:textId="77777777" w:rsidR="005B415A" w:rsidRPr="00494AF0" w:rsidRDefault="009648EE" w:rsidP="004C49CF">
      <w:pPr>
        <w:pStyle w:val="a5"/>
        <w:numPr>
          <w:ilvl w:val="3"/>
          <w:numId w:val="26"/>
        </w:numPr>
        <w:tabs>
          <w:tab w:val="left" w:pos="1807"/>
        </w:tabs>
        <w:spacing w:line="264" w:lineRule="auto"/>
        <w:ind w:left="284" w:right="122" w:firstLine="567"/>
        <w:jc w:val="both"/>
        <w:rPr>
          <w:sz w:val="24"/>
          <w:szCs w:val="24"/>
        </w:rPr>
      </w:pPr>
      <w:r w:rsidRPr="00494AF0">
        <w:rPr>
          <w:sz w:val="24"/>
          <w:szCs w:val="24"/>
        </w:rPr>
        <w:t>диверсификацию уровней психолого-педагогического сопровождения (индивидуальный, групповой, уровень класса, уровеньшколы);</w:t>
      </w:r>
    </w:p>
    <w:p w14:paraId="57D7B04A" w14:textId="77777777" w:rsidR="005B415A" w:rsidRPr="00494AF0" w:rsidRDefault="009648EE" w:rsidP="004C49CF">
      <w:pPr>
        <w:pStyle w:val="a5"/>
        <w:numPr>
          <w:ilvl w:val="3"/>
          <w:numId w:val="26"/>
        </w:numPr>
        <w:tabs>
          <w:tab w:val="left" w:pos="1806"/>
          <w:tab w:val="left" w:pos="1807"/>
          <w:tab w:val="left" w:pos="3931"/>
          <w:tab w:val="left" w:pos="6055"/>
          <w:tab w:val="left" w:pos="8179"/>
          <w:tab w:val="left" w:pos="8888"/>
        </w:tabs>
        <w:spacing w:line="283" w:lineRule="auto"/>
        <w:ind w:left="284" w:right="122" w:firstLine="567"/>
        <w:rPr>
          <w:sz w:val="24"/>
          <w:szCs w:val="24"/>
        </w:rPr>
      </w:pPr>
      <w:r w:rsidRPr="00494AF0">
        <w:rPr>
          <w:sz w:val="24"/>
          <w:szCs w:val="24"/>
        </w:rPr>
        <w:t>вариативность</w:t>
      </w:r>
      <w:r w:rsidRPr="00494AF0">
        <w:rPr>
          <w:sz w:val="24"/>
          <w:szCs w:val="24"/>
        </w:rPr>
        <w:tab/>
        <w:t>форм психолого-педагогического</w:t>
      </w:r>
      <w:r w:rsidRPr="00494AF0">
        <w:rPr>
          <w:sz w:val="24"/>
          <w:szCs w:val="24"/>
        </w:rPr>
        <w:tab/>
        <w:t>сопровождения участников образовательных отношений (профилактика, диагностика, консультирование, коррекционнаяработа,</w:t>
      </w:r>
      <w:r w:rsidRPr="00494AF0">
        <w:rPr>
          <w:sz w:val="24"/>
          <w:szCs w:val="24"/>
        </w:rPr>
        <w:tab/>
        <w:t>развивающая</w:t>
      </w:r>
      <w:r w:rsidRPr="00494AF0">
        <w:rPr>
          <w:sz w:val="24"/>
          <w:szCs w:val="24"/>
        </w:rPr>
        <w:tab/>
        <w:t>работа,просвещение,</w:t>
      </w:r>
      <w:r w:rsidRPr="00494AF0">
        <w:rPr>
          <w:sz w:val="24"/>
          <w:szCs w:val="24"/>
        </w:rPr>
        <w:tab/>
        <w:t>экспертиза).</w:t>
      </w:r>
    </w:p>
    <w:p w14:paraId="0892E572" w14:textId="77777777" w:rsidR="005B415A" w:rsidRPr="00494AF0" w:rsidRDefault="009648EE" w:rsidP="00494AF0">
      <w:pPr>
        <w:pStyle w:val="a3"/>
        <w:spacing w:line="268" w:lineRule="auto"/>
        <w:ind w:left="284" w:right="122" w:firstLine="567"/>
        <w:jc w:val="both"/>
      </w:pPr>
      <w:r w:rsidRPr="00494AF0">
        <w:t>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школы осуществлять образовательную деятельность на оптимальном уровне.</w:t>
      </w:r>
    </w:p>
    <w:p w14:paraId="067902BC" w14:textId="77777777" w:rsidR="005B415A" w:rsidRPr="00494AF0" w:rsidRDefault="009648EE" w:rsidP="00494AF0">
      <w:pPr>
        <w:pStyle w:val="a3"/>
        <w:spacing w:line="268" w:lineRule="auto"/>
        <w:ind w:left="284" w:right="122" w:firstLine="567"/>
        <w:jc w:val="both"/>
      </w:pPr>
      <w:r w:rsidRPr="00494AF0">
        <w:lastRenderedPageBreak/>
        <w:t xml:space="preserve">Работа по психолого-педагогическому сопровождению детей с ОВЗ и/или испытывающих трудности в освоении основных общеобразовательных программ, развитии и социальной адаптации, одаренных детей осуществляется педагогом – психологом, учителем-логопедом и педагогами школы в соответствии с локальными актами МБОУ </w:t>
      </w:r>
      <w:r w:rsidR="00C542E0" w:rsidRPr="00494AF0">
        <w:t>«</w:t>
      </w:r>
      <w:r w:rsidR="00F91BC4" w:rsidRPr="00494AF0">
        <w:t>Нововознесенская</w:t>
      </w:r>
      <w:r w:rsidR="00C542E0" w:rsidRPr="00494AF0">
        <w:t xml:space="preserve"> СОШ».</w:t>
      </w:r>
    </w:p>
    <w:p w14:paraId="6B6AA23D" w14:textId="77777777" w:rsidR="005B415A" w:rsidRPr="00494AF0" w:rsidRDefault="005B415A" w:rsidP="00494AF0">
      <w:pPr>
        <w:pStyle w:val="a3"/>
        <w:ind w:left="284" w:right="122"/>
      </w:pPr>
    </w:p>
    <w:tbl>
      <w:tblPr>
        <w:tblStyle w:val="TableNormal"/>
        <w:tblW w:w="98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2646"/>
        <w:gridCol w:w="6318"/>
      </w:tblGrid>
      <w:tr w:rsidR="005B415A" w:rsidRPr="00494AF0" w14:paraId="3D42DDCE" w14:textId="77777777" w:rsidTr="00F91BC4">
        <w:trPr>
          <w:trHeight w:val="607"/>
        </w:trPr>
        <w:tc>
          <w:tcPr>
            <w:tcW w:w="893" w:type="dxa"/>
          </w:tcPr>
          <w:p w14:paraId="74DEE3FC" w14:textId="77777777" w:rsidR="005B415A" w:rsidRPr="00494AF0" w:rsidRDefault="009648EE" w:rsidP="00494AF0">
            <w:pPr>
              <w:pStyle w:val="TableParagraph"/>
              <w:ind w:left="284" w:right="122"/>
              <w:rPr>
                <w:sz w:val="24"/>
                <w:szCs w:val="24"/>
              </w:rPr>
            </w:pPr>
            <w:r w:rsidRPr="00494AF0">
              <w:rPr>
                <w:sz w:val="24"/>
                <w:szCs w:val="24"/>
              </w:rPr>
              <w:t>№п/п</w:t>
            </w:r>
          </w:p>
        </w:tc>
        <w:tc>
          <w:tcPr>
            <w:tcW w:w="2646" w:type="dxa"/>
          </w:tcPr>
          <w:p w14:paraId="25DD350E" w14:textId="77777777" w:rsidR="005B415A" w:rsidRPr="00494AF0" w:rsidRDefault="009648EE" w:rsidP="00494AF0">
            <w:pPr>
              <w:pStyle w:val="TableParagraph"/>
              <w:ind w:left="284" w:right="122"/>
              <w:rPr>
                <w:sz w:val="24"/>
                <w:szCs w:val="24"/>
              </w:rPr>
            </w:pPr>
            <w:r w:rsidRPr="00494AF0">
              <w:rPr>
                <w:sz w:val="24"/>
                <w:szCs w:val="24"/>
              </w:rPr>
              <w:t>Специалисты</w:t>
            </w:r>
          </w:p>
        </w:tc>
        <w:tc>
          <w:tcPr>
            <w:tcW w:w="6318" w:type="dxa"/>
          </w:tcPr>
          <w:p w14:paraId="32493354" w14:textId="77777777" w:rsidR="005B415A" w:rsidRPr="00494AF0" w:rsidRDefault="009648EE" w:rsidP="00494AF0">
            <w:pPr>
              <w:pStyle w:val="TableParagraph"/>
              <w:ind w:left="284" w:right="122"/>
              <w:jc w:val="center"/>
              <w:rPr>
                <w:sz w:val="24"/>
                <w:szCs w:val="24"/>
              </w:rPr>
            </w:pPr>
            <w:r w:rsidRPr="00494AF0">
              <w:rPr>
                <w:sz w:val="24"/>
                <w:szCs w:val="24"/>
              </w:rPr>
              <w:t>Функции</w:t>
            </w:r>
          </w:p>
        </w:tc>
      </w:tr>
      <w:tr w:rsidR="005B415A" w:rsidRPr="00494AF0" w14:paraId="23FA2B77" w14:textId="77777777" w:rsidTr="00F91BC4">
        <w:trPr>
          <w:trHeight w:val="132"/>
        </w:trPr>
        <w:tc>
          <w:tcPr>
            <w:tcW w:w="893" w:type="dxa"/>
          </w:tcPr>
          <w:p w14:paraId="4943FBD5" w14:textId="77777777" w:rsidR="005B415A" w:rsidRPr="00494AF0" w:rsidRDefault="009648EE" w:rsidP="00494AF0">
            <w:pPr>
              <w:pStyle w:val="TableParagraph"/>
              <w:ind w:left="284" w:right="122"/>
              <w:jc w:val="center"/>
              <w:rPr>
                <w:sz w:val="24"/>
                <w:szCs w:val="24"/>
              </w:rPr>
            </w:pPr>
            <w:r w:rsidRPr="00494AF0">
              <w:rPr>
                <w:sz w:val="24"/>
                <w:szCs w:val="24"/>
              </w:rPr>
              <w:t>1.</w:t>
            </w:r>
          </w:p>
        </w:tc>
        <w:tc>
          <w:tcPr>
            <w:tcW w:w="2646" w:type="dxa"/>
          </w:tcPr>
          <w:p w14:paraId="5020E59B" w14:textId="77777777" w:rsidR="005B415A" w:rsidRPr="00494AF0" w:rsidRDefault="009648EE" w:rsidP="00494AF0">
            <w:pPr>
              <w:pStyle w:val="TableParagraph"/>
              <w:spacing w:line="280" w:lineRule="auto"/>
              <w:ind w:left="284" w:right="122"/>
              <w:rPr>
                <w:sz w:val="24"/>
                <w:szCs w:val="24"/>
              </w:rPr>
            </w:pPr>
            <w:r w:rsidRPr="00494AF0">
              <w:rPr>
                <w:sz w:val="24"/>
                <w:szCs w:val="24"/>
              </w:rPr>
              <w:t>Педагог-психолог (имеется 1)</w:t>
            </w:r>
          </w:p>
        </w:tc>
        <w:tc>
          <w:tcPr>
            <w:tcW w:w="6318" w:type="dxa"/>
          </w:tcPr>
          <w:p w14:paraId="1915533D"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Диагностическая работа и подготовка рекомендаций по оказанию помощи, составление СИПР, коррекционно- развивающая, консультативная работа, психолого- педагогическое наблюдение в урочной и внеурочной</w:t>
            </w:r>
          </w:p>
          <w:p w14:paraId="6226FC29" w14:textId="77777777" w:rsidR="005B415A" w:rsidRPr="00494AF0" w:rsidRDefault="009648EE" w:rsidP="00494AF0">
            <w:pPr>
              <w:pStyle w:val="TableParagraph"/>
              <w:spacing w:line="274" w:lineRule="exact"/>
              <w:ind w:left="284" w:right="122"/>
              <w:rPr>
                <w:sz w:val="24"/>
                <w:szCs w:val="24"/>
              </w:rPr>
            </w:pPr>
            <w:r w:rsidRPr="00494AF0">
              <w:rPr>
                <w:sz w:val="24"/>
                <w:szCs w:val="24"/>
              </w:rPr>
              <w:t>деятельности.</w:t>
            </w:r>
          </w:p>
          <w:p w14:paraId="0CA4A928" w14:textId="77777777" w:rsidR="00181C2D" w:rsidRPr="00494AF0" w:rsidRDefault="00181C2D" w:rsidP="00494AF0">
            <w:pPr>
              <w:pStyle w:val="TableParagraph"/>
              <w:tabs>
                <w:tab w:val="left" w:pos="2652"/>
              </w:tabs>
              <w:spacing w:line="259" w:lineRule="auto"/>
              <w:ind w:left="284" w:right="122"/>
              <w:jc w:val="both"/>
              <w:rPr>
                <w:sz w:val="24"/>
                <w:szCs w:val="24"/>
              </w:rPr>
            </w:pPr>
            <w:r w:rsidRPr="00494AF0">
              <w:rPr>
                <w:sz w:val="24"/>
                <w:szCs w:val="24"/>
              </w:rPr>
              <w:t>Диагностическая,</w:t>
            </w:r>
            <w:r w:rsidRPr="00494AF0">
              <w:rPr>
                <w:sz w:val="24"/>
                <w:szCs w:val="24"/>
              </w:rPr>
              <w:tab/>
              <w:t>информационно-просветительская работа, составление индивидуального «паспорта» обучающегося,       СИПР</w:t>
            </w:r>
          </w:p>
        </w:tc>
      </w:tr>
      <w:tr w:rsidR="005B415A" w:rsidRPr="00494AF0" w14:paraId="2F321351" w14:textId="77777777" w:rsidTr="00F91BC4">
        <w:trPr>
          <w:trHeight w:val="886"/>
        </w:trPr>
        <w:tc>
          <w:tcPr>
            <w:tcW w:w="893" w:type="dxa"/>
          </w:tcPr>
          <w:p w14:paraId="4F623618" w14:textId="77777777" w:rsidR="005B415A" w:rsidRPr="00494AF0" w:rsidRDefault="009648EE" w:rsidP="00494AF0">
            <w:pPr>
              <w:pStyle w:val="TableParagraph"/>
              <w:ind w:left="284" w:right="122"/>
              <w:rPr>
                <w:sz w:val="24"/>
                <w:szCs w:val="24"/>
              </w:rPr>
            </w:pPr>
            <w:r w:rsidRPr="00494AF0">
              <w:rPr>
                <w:sz w:val="24"/>
                <w:szCs w:val="24"/>
              </w:rPr>
              <w:t>2.</w:t>
            </w:r>
          </w:p>
        </w:tc>
        <w:tc>
          <w:tcPr>
            <w:tcW w:w="2646" w:type="dxa"/>
          </w:tcPr>
          <w:p w14:paraId="05C20399" w14:textId="77777777" w:rsidR="005B415A" w:rsidRPr="00494AF0" w:rsidRDefault="009648EE" w:rsidP="00494AF0">
            <w:pPr>
              <w:pStyle w:val="TableParagraph"/>
              <w:ind w:left="284" w:right="122"/>
              <w:rPr>
                <w:sz w:val="24"/>
                <w:szCs w:val="24"/>
              </w:rPr>
            </w:pPr>
            <w:r w:rsidRPr="00494AF0">
              <w:rPr>
                <w:sz w:val="24"/>
                <w:szCs w:val="24"/>
              </w:rPr>
              <w:t xml:space="preserve">Учитель (имеется </w:t>
            </w:r>
            <w:r w:rsidR="00C542E0" w:rsidRPr="00494AF0">
              <w:rPr>
                <w:sz w:val="24"/>
                <w:szCs w:val="24"/>
              </w:rPr>
              <w:t>4</w:t>
            </w:r>
            <w:r w:rsidRPr="00494AF0">
              <w:rPr>
                <w:sz w:val="24"/>
                <w:szCs w:val="24"/>
              </w:rPr>
              <w:t>)</w:t>
            </w:r>
          </w:p>
        </w:tc>
        <w:tc>
          <w:tcPr>
            <w:tcW w:w="6318" w:type="dxa"/>
          </w:tcPr>
          <w:p w14:paraId="7F10C5FE" w14:textId="77777777" w:rsidR="00181C2D" w:rsidRPr="00494AF0" w:rsidRDefault="009648EE" w:rsidP="00494AF0">
            <w:pPr>
              <w:pStyle w:val="TableParagraph"/>
              <w:tabs>
                <w:tab w:val="left" w:pos="2652"/>
              </w:tabs>
              <w:spacing w:line="259" w:lineRule="auto"/>
              <w:ind w:left="284" w:right="122"/>
              <w:jc w:val="both"/>
              <w:rPr>
                <w:sz w:val="24"/>
                <w:szCs w:val="24"/>
              </w:rPr>
            </w:pPr>
            <w:r w:rsidRPr="00494AF0">
              <w:rPr>
                <w:sz w:val="24"/>
                <w:szCs w:val="24"/>
              </w:rPr>
              <w:t>Составление СИПР, коррекционно-развивающая работа, педагогическое наблюдение в урочной и внеурочной деятельности, консультативная работа.</w:t>
            </w:r>
            <w:r w:rsidR="00181C2D" w:rsidRPr="00494AF0">
              <w:rPr>
                <w:sz w:val="24"/>
                <w:szCs w:val="24"/>
              </w:rPr>
              <w:t xml:space="preserve"> .      </w:t>
            </w:r>
          </w:p>
          <w:p w14:paraId="41889111" w14:textId="77777777" w:rsidR="005B415A" w:rsidRPr="00494AF0" w:rsidRDefault="00181C2D" w:rsidP="00494AF0">
            <w:pPr>
              <w:pStyle w:val="TableParagraph"/>
              <w:tabs>
                <w:tab w:val="left" w:pos="2652"/>
              </w:tabs>
              <w:spacing w:line="259" w:lineRule="auto"/>
              <w:ind w:left="284" w:right="122"/>
              <w:jc w:val="both"/>
              <w:rPr>
                <w:sz w:val="24"/>
                <w:szCs w:val="24"/>
              </w:rPr>
            </w:pPr>
            <w:r w:rsidRPr="00494AF0">
              <w:rPr>
                <w:sz w:val="24"/>
                <w:szCs w:val="24"/>
              </w:rPr>
              <w:t xml:space="preserve"> Осуществление    комплекса мероприятий  по  воспитанию,  образованию,  развитию  и социальной защите ребенка в школе.</w:t>
            </w:r>
          </w:p>
        </w:tc>
      </w:tr>
      <w:tr w:rsidR="005B415A" w:rsidRPr="00494AF0" w14:paraId="2ADFCE71" w14:textId="77777777" w:rsidTr="00F91BC4">
        <w:trPr>
          <w:trHeight w:val="298"/>
        </w:trPr>
        <w:tc>
          <w:tcPr>
            <w:tcW w:w="893" w:type="dxa"/>
            <w:tcBorders>
              <w:bottom w:val="nil"/>
            </w:tcBorders>
          </w:tcPr>
          <w:p w14:paraId="2F1BD19C" w14:textId="77777777" w:rsidR="005B415A" w:rsidRPr="00494AF0" w:rsidRDefault="00181C2D" w:rsidP="00494AF0">
            <w:pPr>
              <w:pStyle w:val="TableParagraph"/>
              <w:spacing w:line="272" w:lineRule="exact"/>
              <w:ind w:left="284" w:right="122"/>
              <w:rPr>
                <w:sz w:val="24"/>
                <w:szCs w:val="24"/>
              </w:rPr>
            </w:pPr>
            <w:r w:rsidRPr="00494AF0">
              <w:rPr>
                <w:sz w:val="24"/>
                <w:szCs w:val="24"/>
              </w:rPr>
              <w:t>3</w:t>
            </w:r>
            <w:r w:rsidR="009648EE" w:rsidRPr="00494AF0">
              <w:rPr>
                <w:sz w:val="24"/>
                <w:szCs w:val="24"/>
              </w:rPr>
              <w:t>.</w:t>
            </w:r>
          </w:p>
        </w:tc>
        <w:tc>
          <w:tcPr>
            <w:tcW w:w="2646" w:type="dxa"/>
            <w:tcBorders>
              <w:bottom w:val="nil"/>
            </w:tcBorders>
          </w:tcPr>
          <w:p w14:paraId="59451693" w14:textId="77777777" w:rsidR="005B415A" w:rsidRPr="00494AF0" w:rsidRDefault="009648EE" w:rsidP="00494AF0">
            <w:pPr>
              <w:pStyle w:val="TableParagraph"/>
              <w:spacing w:line="272" w:lineRule="exact"/>
              <w:ind w:left="284" w:right="122"/>
              <w:rPr>
                <w:sz w:val="24"/>
                <w:szCs w:val="24"/>
              </w:rPr>
            </w:pPr>
            <w:r w:rsidRPr="00494AF0">
              <w:rPr>
                <w:sz w:val="24"/>
                <w:szCs w:val="24"/>
              </w:rPr>
              <w:t>Учитель,</w:t>
            </w:r>
          </w:p>
        </w:tc>
        <w:tc>
          <w:tcPr>
            <w:tcW w:w="6318" w:type="dxa"/>
            <w:tcBorders>
              <w:bottom w:val="nil"/>
            </w:tcBorders>
          </w:tcPr>
          <w:p w14:paraId="4A7FFB7D" w14:textId="77777777" w:rsidR="005B415A" w:rsidRPr="00494AF0" w:rsidRDefault="009648EE" w:rsidP="00494AF0">
            <w:pPr>
              <w:pStyle w:val="TableParagraph"/>
              <w:tabs>
                <w:tab w:val="left" w:pos="2228"/>
                <w:tab w:val="left" w:pos="3644"/>
              </w:tabs>
              <w:spacing w:line="272" w:lineRule="exact"/>
              <w:ind w:left="284" w:right="122"/>
              <w:rPr>
                <w:sz w:val="24"/>
                <w:szCs w:val="24"/>
              </w:rPr>
            </w:pPr>
            <w:r w:rsidRPr="00494AF0">
              <w:rPr>
                <w:sz w:val="24"/>
                <w:szCs w:val="24"/>
              </w:rPr>
              <w:t>Диагностическая</w:t>
            </w:r>
            <w:r w:rsidRPr="00494AF0">
              <w:rPr>
                <w:sz w:val="24"/>
                <w:szCs w:val="24"/>
              </w:rPr>
              <w:tab/>
              <w:t>работа,</w:t>
            </w:r>
            <w:r w:rsidRPr="00494AF0">
              <w:rPr>
                <w:sz w:val="24"/>
                <w:szCs w:val="24"/>
              </w:rPr>
              <w:tab/>
              <w:t>коррекционно-</w:t>
            </w:r>
          </w:p>
        </w:tc>
      </w:tr>
      <w:tr w:rsidR="005B415A" w:rsidRPr="00494AF0" w14:paraId="566BB121" w14:textId="77777777" w:rsidTr="00F91BC4">
        <w:trPr>
          <w:trHeight w:val="297"/>
        </w:trPr>
        <w:tc>
          <w:tcPr>
            <w:tcW w:w="893" w:type="dxa"/>
            <w:tcBorders>
              <w:top w:val="nil"/>
              <w:bottom w:val="nil"/>
            </w:tcBorders>
          </w:tcPr>
          <w:p w14:paraId="66FF8B55" w14:textId="77777777" w:rsidR="005B415A" w:rsidRPr="00494AF0" w:rsidRDefault="005B415A" w:rsidP="00494AF0">
            <w:pPr>
              <w:pStyle w:val="TableParagraph"/>
              <w:ind w:left="284" w:right="122"/>
              <w:rPr>
                <w:sz w:val="24"/>
                <w:szCs w:val="24"/>
              </w:rPr>
            </w:pPr>
          </w:p>
        </w:tc>
        <w:tc>
          <w:tcPr>
            <w:tcW w:w="2646" w:type="dxa"/>
            <w:tcBorders>
              <w:top w:val="nil"/>
              <w:bottom w:val="nil"/>
            </w:tcBorders>
          </w:tcPr>
          <w:p w14:paraId="74912440" w14:textId="77777777" w:rsidR="005B415A" w:rsidRPr="00494AF0" w:rsidRDefault="009648EE" w:rsidP="00494AF0">
            <w:pPr>
              <w:pStyle w:val="TableParagraph"/>
              <w:spacing w:line="272" w:lineRule="exact"/>
              <w:ind w:left="284" w:right="122"/>
              <w:rPr>
                <w:sz w:val="24"/>
                <w:szCs w:val="24"/>
              </w:rPr>
            </w:pPr>
            <w:r w:rsidRPr="00494AF0">
              <w:rPr>
                <w:sz w:val="24"/>
                <w:szCs w:val="24"/>
              </w:rPr>
              <w:t>осуществляющий</w:t>
            </w:r>
          </w:p>
        </w:tc>
        <w:tc>
          <w:tcPr>
            <w:tcW w:w="6318" w:type="dxa"/>
            <w:tcBorders>
              <w:top w:val="nil"/>
              <w:bottom w:val="nil"/>
            </w:tcBorders>
          </w:tcPr>
          <w:p w14:paraId="7F28AC6C" w14:textId="77777777" w:rsidR="005B415A" w:rsidRPr="00494AF0" w:rsidRDefault="009648EE" w:rsidP="00494AF0">
            <w:pPr>
              <w:pStyle w:val="TableParagraph"/>
              <w:spacing w:line="272" w:lineRule="exact"/>
              <w:ind w:left="284" w:right="122"/>
              <w:rPr>
                <w:sz w:val="24"/>
                <w:szCs w:val="24"/>
              </w:rPr>
            </w:pPr>
            <w:r w:rsidRPr="00494AF0">
              <w:rPr>
                <w:sz w:val="24"/>
                <w:szCs w:val="24"/>
              </w:rPr>
              <w:t>развивающая, консультативная работа.</w:t>
            </w:r>
          </w:p>
        </w:tc>
      </w:tr>
      <w:tr w:rsidR="005B415A" w:rsidRPr="00494AF0" w14:paraId="21475520" w14:textId="77777777" w:rsidTr="00F91BC4">
        <w:trPr>
          <w:trHeight w:val="297"/>
        </w:trPr>
        <w:tc>
          <w:tcPr>
            <w:tcW w:w="893" w:type="dxa"/>
            <w:tcBorders>
              <w:top w:val="nil"/>
              <w:bottom w:val="nil"/>
            </w:tcBorders>
          </w:tcPr>
          <w:p w14:paraId="7C772F9A" w14:textId="77777777" w:rsidR="005B415A" w:rsidRPr="00494AF0" w:rsidRDefault="005B415A" w:rsidP="00494AF0">
            <w:pPr>
              <w:pStyle w:val="TableParagraph"/>
              <w:ind w:left="284" w:right="122"/>
              <w:rPr>
                <w:sz w:val="24"/>
                <w:szCs w:val="24"/>
              </w:rPr>
            </w:pPr>
          </w:p>
        </w:tc>
        <w:tc>
          <w:tcPr>
            <w:tcW w:w="2646" w:type="dxa"/>
            <w:tcBorders>
              <w:top w:val="nil"/>
              <w:bottom w:val="nil"/>
            </w:tcBorders>
          </w:tcPr>
          <w:p w14:paraId="036A2760" w14:textId="77777777" w:rsidR="005B415A" w:rsidRPr="00494AF0" w:rsidRDefault="009648EE" w:rsidP="00494AF0">
            <w:pPr>
              <w:pStyle w:val="TableParagraph"/>
              <w:spacing w:line="272" w:lineRule="exact"/>
              <w:ind w:left="284" w:right="122"/>
              <w:rPr>
                <w:sz w:val="24"/>
                <w:szCs w:val="24"/>
              </w:rPr>
            </w:pPr>
            <w:r w:rsidRPr="00494AF0">
              <w:rPr>
                <w:sz w:val="24"/>
                <w:szCs w:val="24"/>
              </w:rPr>
              <w:t>логопедическую и</w:t>
            </w:r>
          </w:p>
        </w:tc>
        <w:tc>
          <w:tcPr>
            <w:tcW w:w="6318" w:type="dxa"/>
            <w:tcBorders>
              <w:top w:val="nil"/>
              <w:bottom w:val="nil"/>
            </w:tcBorders>
          </w:tcPr>
          <w:p w14:paraId="1A754E3E" w14:textId="77777777" w:rsidR="005B415A" w:rsidRPr="00494AF0" w:rsidRDefault="005B415A" w:rsidP="00494AF0">
            <w:pPr>
              <w:pStyle w:val="TableParagraph"/>
              <w:ind w:left="284" w:right="122"/>
              <w:rPr>
                <w:sz w:val="24"/>
                <w:szCs w:val="24"/>
              </w:rPr>
            </w:pPr>
          </w:p>
        </w:tc>
      </w:tr>
      <w:tr w:rsidR="005B415A" w:rsidRPr="00494AF0" w14:paraId="61C8813B" w14:textId="77777777" w:rsidTr="00F91BC4">
        <w:trPr>
          <w:trHeight w:val="297"/>
        </w:trPr>
        <w:tc>
          <w:tcPr>
            <w:tcW w:w="893" w:type="dxa"/>
            <w:tcBorders>
              <w:top w:val="nil"/>
              <w:bottom w:val="nil"/>
            </w:tcBorders>
          </w:tcPr>
          <w:p w14:paraId="489973BB" w14:textId="77777777" w:rsidR="005B415A" w:rsidRPr="00494AF0" w:rsidRDefault="005B415A" w:rsidP="00494AF0">
            <w:pPr>
              <w:pStyle w:val="TableParagraph"/>
              <w:ind w:left="284" w:right="122"/>
              <w:rPr>
                <w:sz w:val="24"/>
                <w:szCs w:val="24"/>
              </w:rPr>
            </w:pPr>
          </w:p>
        </w:tc>
        <w:tc>
          <w:tcPr>
            <w:tcW w:w="2646" w:type="dxa"/>
            <w:tcBorders>
              <w:top w:val="nil"/>
              <w:bottom w:val="nil"/>
            </w:tcBorders>
          </w:tcPr>
          <w:p w14:paraId="41F9B53C" w14:textId="77777777" w:rsidR="005B415A" w:rsidRPr="00494AF0" w:rsidRDefault="009648EE" w:rsidP="00494AF0">
            <w:pPr>
              <w:pStyle w:val="TableParagraph"/>
              <w:spacing w:line="272" w:lineRule="exact"/>
              <w:ind w:left="284" w:right="122"/>
              <w:rPr>
                <w:sz w:val="24"/>
                <w:szCs w:val="24"/>
              </w:rPr>
            </w:pPr>
            <w:r w:rsidRPr="00494AF0">
              <w:rPr>
                <w:sz w:val="24"/>
                <w:szCs w:val="24"/>
              </w:rPr>
              <w:t>дефектологическую</w:t>
            </w:r>
          </w:p>
        </w:tc>
        <w:tc>
          <w:tcPr>
            <w:tcW w:w="6318" w:type="dxa"/>
            <w:tcBorders>
              <w:top w:val="nil"/>
              <w:bottom w:val="nil"/>
            </w:tcBorders>
          </w:tcPr>
          <w:p w14:paraId="23AA92A5" w14:textId="77777777" w:rsidR="005B415A" w:rsidRPr="00494AF0" w:rsidRDefault="005B415A" w:rsidP="00494AF0">
            <w:pPr>
              <w:pStyle w:val="TableParagraph"/>
              <w:ind w:left="284" w:right="122"/>
              <w:rPr>
                <w:sz w:val="24"/>
                <w:szCs w:val="24"/>
              </w:rPr>
            </w:pPr>
          </w:p>
        </w:tc>
      </w:tr>
      <w:tr w:rsidR="005B415A" w:rsidRPr="00494AF0" w14:paraId="2C380F65" w14:textId="77777777" w:rsidTr="00F91BC4">
        <w:trPr>
          <w:trHeight w:val="298"/>
        </w:trPr>
        <w:tc>
          <w:tcPr>
            <w:tcW w:w="893" w:type="dxa"/>
            <w:tcBorders>
              <w:top w:val="nil"/>
              <w:bottom w:val="nil"/>
            </w:tcBorders>
          </w:tcPr>
          <w:p w14:paraId="6412A499" w14:textId="77777777" w:rsidR="005B415A" w:rsidRPr="00494AF0" w:rsidRDefault="005B415A" w:rsidP="00494AF0">
            <w:pPr>
              <w:pStyle w:val="TableParagraph"/>
              <w:ind w:left="284" w:right="122"/>
              <w:rPr>
                <w:sz w:val="24"/>
                <w:szCs w:val="24"/>
              </w:rPr>
            </w:pPr>
          </w:p>
        </w:tc>
        <w:tc>
          <w:tcPr>
            <w:tcW w:w="2646" w:type="dxa"/>
            <w:tcBorders>
              <w:top w:val="nil"/>
              <w:bottom w:val="nil"/>
            </w:tcBorders>
          </w:tcPr>
          <w:p w14:paraId="3A417E90" w14:textId="77777777" w:rsidR="005B415A" w:rsidRPr="00494AF0" w:rsidRDefault="009648EE" w:rsidP="00494AF0">
            <w:pPr>
              <w:pStyle w:val="TableParagraph"/>
              <w:spacing w:line="273" w:lineRule="exact"/>
              <w:ind w:left="284" w:right="122"/>
              <w:rPr>
                <w:sz w:val="24"/>
                <w:szCs w:val="24"/>
              </w:rPr>
            </w:pPr>
            <w:r w:rsidRPr="00494AF0">
              <w:rPr>
                <w:sz w:val="24"/>
                <w:szCs w:val="24"/>
              </w:rPr>
              <w:t>работу с детьми ОВЗ и</w:t>
            </w:r>
          </w:p>
        </w:tc>
        <w:tc>
          <w:tcPr>
            <w:tcW w:w="6318" w:type="dxa"/>
            <w:tcBorders>
              <w:top w:val="nil"/>
              <w:bottom w:val="nil"/>
            </w:tcBorders>
          </w:tcPr>
          <w:p w14:paraId="7DA13340" w14:textId="77777777" w:rsidR="005B415A" w:rsidRPr="00494AF0" w:rsidRDefault="005B415A" w:rsidP="00494AF0">
            <w:pPr>
              <w:pStyle w:val="TableParagraph"/>
              <w:ind w:left="284" w:right="122"/>
              <w:rPr>
                <w:sz w:val="24"/>
                <w:szCs w:val="24"/>
              </w:rPr>
            </w:pPr>
          </w:p>
        </w:tc>
      </w:tr>
      <w:tr w:rsidR="005B415A" w:rsidRPr="00494AF0" w14:paraId="093B1E62" w14:textId="77777777" w:rsidTr="00F91BC4">
        <w:trPr>
          <w:trHeight w:val="298"/>
        </w:trPr>
        <w:tc>
          <w:tcPr>
            <w:tcW w:w="893" w:type="dxa"/>
            <w:tcBorders>
              <w:top w:val="nil"/>
              <w:bottom w:val="nil"/>
            </w:tcBorders>
          </w:tcPr>
          <w:p w14:paraId="7DB353F4" w14:textId="77777777" w:rsidR="005B415A" w:rsidRPr="00494AF0" w:rsidRDefault="005B415A" w:rsidP="00494AF0">
            <w:pPr>
              <w:pStyle w:val="TableParagraph"/>
              <w:ind w:left="284" w:right="122"/>
              <w:rPr>
                <w:sz w:val="24"/>
                <w:szCs w:val="24"/>
              </w:rPr>
            </w:pPr>
          </w:p>
        </w:tc>
        <w:tc>
          <w:tcPr>
            <w:tcW w:w="2646" w:type="dxa"/>
            <w:tcBorders>
              <w:top w:val="nil"/>
              <w:bottom w:val="nil"/>
            </w:tcBorders>
          </w:tcPr>
          <w:p w14:paraId="63A8B5AB" w14:textId="77777777" w:rsidR="005B415A" w:rsidRPr="00494AF0" w:rsidRDefault="009648EE" w:rsidP="00494AF0">
            <w:pPr>
              <w:pStyle w:val="TableParagraph"/>
              <w:spacing w:line="272" w:lineRule="exact"/>
              <w:ind w:left="284" w:right="122"/>
              <w:rPr>
                <w:sz w:val="24"/>
                <w:szCs w:val="24"/>
              </w:rPr>
            </w:pPr>
            <w:r w:rsidRPr="00494AF0">
              <w:rPr>
                <w:sz w:val="24"/>
                <w:szCs w:val="24"/>
              </w:rPr>
              <w:t>детьми инвалидами</w:t>
            </w:r>
          </w:p>
        </w:tc>
        <w:tc>
          <w:tcPr>
            <w:tcW w:w="6318" w:type="dxa"/>
            <w:tcBorders>
              <w:top w:val="nil"/>
              <w:bottom w:val="nil"/>
            </w:tcBorders>
          </w:tcPr>
          <w:p w14:paraId="5A4E4F0A" w14:textId="77777777" w:rsidR="005B415A" w:rsidRPr="00494AF0" w:rsidRDefault="005B415A" w:rsidP="00494AF0">
            <w:pPr>
              <w:pStyle w:val="TableParagraph"/>
              <w:ind w:left="284" w:right="122"/>
              <w:rPr>
                <w:sz w:val="24"/>
                <w:szCs w:val="24"/>
              </w:rPr>
            </w:pPr>
          </w:p>
        </w:tc>
      </w:tr>
      <w:tr w:rsidR="005B415A" w:rsidRPr="00494AF0" w14:paraId="3F573DAC" w14:textId="77777777" w:rsidTr="00F91BC4">
        <w:trPr>
          <w:trHeight w:val="308"/>
        </w:trPr>
        <w:tc>
          <w:tcPr>
            <w:tcW w:w="893" w:type="dxa"/>
            <w:tcBorders>
              <w:top w:val="nil"/>
            </w:tcBorders>
          </w:tcPr>
          <w:p w14:paraId="3C0950B8" w14:textId="77777777" w:rsidR="005B415A" w:rsidRPr="00494AF0" w:rsidRDefault="005B415A" w:rsidP="00494AF0">
            <w:pPr>
              <w:pStyle w:val="TableParagraph"/>
              <w:ind w:left="284" w:right="122"/>
              <w:rPr>
                <w:sz w:val="24"/>
                <w:szCs w:val="24"/>
              </w:rPr>
            </w:pPr>
          </w:p>
        </w:tc>
        <w:tc>
          <w:tcPr>
            <w:tcW w:w="2646" w:type="dxa"/>
            <w:tcBorders>
              <w:top w:val="nil"/>
            </w:tcBorders>
          </w:tcPr>
          <w:p w14:paraId="4C6A88BF" w14:textId="77777777" w:rsidR="005B415A" w:rsidRPr="00494AF0" w:rsidRDefault="005B415A" w:rsidP="00494AF0">
            <w:pPr>
              <w:pStyle w:val="TableParagraph"/>
              <w:ind w:left="284" w:right="122"/>
              <w:rPr>
                <w:sz w:val="24"/>
                <w:szCs w:val="24"/>
              </w:rPr>
            </w:pPr>
          </w:p>
        </w:tc>
        <w:tc>
          <w:tcPr>
            <w:tcW w:w="6318" w:type="dxa"/>
            <w:tcBorders>
              <w:top w:val="nil"/>
            </w:tcBorders>
          </w:tcPr>
          <w:p w14:paraId="2E0CE26D" w14:textId="77777777" w:rsidR="005B415A" w:rsidRPr="00494AF0" w:rsidRDefault="005B415A" w:rsidP="00494AF0">
            <w:pPr>
              <w:pStyle w:val="TableParagraph"/>
              <w:ind w:left="284" w:right="122"/>
              <w:rPr>
                <w:sz w:val="24"/>
                <w:szCs w:val="24"/>
              </w:rPr>
            </w:pPr>
          </w:p>
        </w:tc>
      </w:tr>
    </w:tbl>
    <w:p w14:paraId="10E5D3AB" w14:textId="77777777" w:rsidR="005B415A" w:rsidRPr="00494AF0" w:rsidRDefault="005B415A" w:rsidP="00494AF0">
      <w:pPr>
        <w:pStyle w:val="a3"/>
        <w:ind w:left="284" w:right="122"/>
      </w:pPr>
    </w:p>
    <w:p w14:paraId="5BF5F4FA" w14:textId="77777777" w:rsidR="00C542E0" w:rsidRPr="00494AF0" w:rsidRDefault="009648EE" w:rsidP="00494AF0">
      <w:pPr>
        <w:pStyle w:val="21"/>
        <w:spacing w:line="271" w:lineRule="auto"/>
        <w:ind w:left="284" w:right="122" w:firstLine="35"/>
        <w:jc w:val="center"/>
      </w:pPr>
      <w:r w:rsidRPr="00494AF0">
        <w:t>Психолого ­педагогическое сопровождение участников образовательных</w:t>
      </w:r>
    </w:p>
    <w:p w14:paraId="05C3FAF5" w14:textId="77777777" w:rsidR="005B415A" w:rsidRPr="00494AF0" w:rsidRDefault="009648EE" w:rsidP="00494AF0">
      <w:pPr>
        <w:pStyle w:val="21"/>
        <w:spacing w:line="271" w:lineRule="auto"/>
        <w:ind w:left="284" w:right="122" w:firstLine="35"/>
        <w:jc w:val="center"/>
      </w:pPr>
      <w:r w:rsidRPr="00494AF0">
        <w:t>отношений на уровне начального общего образования</w:t>
      </w:r>
    </w:p>
    <w:p w14:paraId="4A7F3E34" w14:textId="77777777" w:rsidR="005B415A" w:rsidRPr="00494AF0" w:rsidRDefault="009648EE" w:rsidP="00494AF0">
      <w:pPr>
        <w:ind w:left="284" w:right="122" w:firstLine="35"/>
        <w:jc w:val="both"/>
        <w:rPr>
          <w:b/>
          <w:sz w:val="24"/>
          <w:szCs w:val="24"/>
        </w:rPr>
      </w:pPr>
      <w:r w:rsidRPr="00494AF0">
        <w:rPr>
          <w:sz w:val="24"/>
          <w:szCs w:val="24"/>
        </w:rPr>
        <w:t xml:space="preserve">Выделяются следующие </w:t>
      </w:r>
      <w:r w:rsidRPr="00494AF0">
        <w:rPr>
          <w:b/>
          <w:sz w:val="24"/>
          <w:szCs w:val="24"/>
        </w:rPr>
        <w:t>уровни психолого ­педагогического сопровождения:</w:t>
      </w:r>
    </w:p>
    <w:p w14:paraId="0E822962" w14:textId="77777777" w:rsidR="005B415A" w:rsidRPr="00494AF0" w:rsidRDefault="009648EE" w:rsidP="00494AF0">
      <w:pPr>
        <w:pStyle w:val="a3"/>
        <w:ind w:left="284" w:right="122" w:firstLine="35"/>
        <w:jc w:val="both"/>
      </w:pPr>
      <w:r w:rsidRPr="00494AF0">
        <w:t>индивидуальное, групповое, на уровне класса, на уровне школы.</w:t>
      </w:r>
    </w:p>
    <w:p w14:paraId="327A5BEF" w14:textId="77777777" w:rsidR="005B415A" w:rsidRPr="00494AF0" w:rsidRDefault="009648EE" w:rsidP="00494AF0">
      <w:pPr>
        <w:ind w:left="284" w:right="122" w:firstLine="35"/>
        <w:jc w:val="both"/>
        <w:rPr>
          <w:sz w:val="24"/>
          <w:szCs w:val="24"/>
        </w:rPr>
      </w:pPr>
      <w:r w:rsidRPr="00494AF0">
        <w:rPr>
          <w:sz w:val="24"/>
          <w:szCs w:val="24"/>
        </w:rPr>
        <w:t xml:space="preserve">Основными </w:t>
      </w:r>
      <w:r w:rsidRPr="00494AF0">
        <w:rPr>
          <w:b/>
          <w:sz w:val="24"/>
          <w:szCs w:val="24"/>
        </w:rPr>
        <w:t xml:space="preserve">формами психолого ­педагогического сопровождения </w:t>
      </w:r>
      <w:r w:rsidRPr="00494AF0">
        <w:rPr>
          <w:sz w:val="24"/>
          <w:szCs w:val="24"/>
        </w:rPr>
        <w:t>являются:</w:t>
      </w:r>
    </w:p>
    <w:p w14:paraId="1B25B6AB" w14:textId="77777777" w:rsidR="005B415A" w:rsidRPr="00494AF0" w:rsidRDefault="009648EE" w:rsidP="004C49CF">
      <w:pPr>
        <w:pStyle w:val="a5"/>
        <w:numPr>
          <w:ilvl w:val="3"/>
          <w:numId w:val="26"/>
        </w:numPr>
        <w:tabs>
          <w:tab w:val="left" w:pos="1807"/>
        </w:tabs>
        <w:spacing w:line="266" w:lineRule="auto"/>
        <w:ind w:left="284" w:right="122" w:firstLine="35"/>
        <w:jc w:val="both"/>
        <w:rPr>
          <w:sz w:val="24"/>
          <w:szCs w:val="24"/>
        </w:rPr>
      </w:pPr>
      <w:r w:rsidRPr="00494AF0">
        <w:rPr>
          <w:sz w:val="24"/>
          <w:szCs w:val="24"/>
        </w:rPr>
        <w:t>диагностика, направленная на выявление особенностей статуса школьника- проводится на этапе знакомства с ребенком, после зачисления его в школу и в конце каждого учебногогода;</w:t>
      </w:r>
    </w:p>
    <w:p w14:paraId="10DD859B" w14:textId="77777777" w:rsidR="005B415A" w:rsidRPr="00494AF0" w:rsidRDefault="009648EE" w:rsidP="004C49CF">
      <w:pPr>
        <w:pStyle w:val="a5"/>
        <w:numPr>
          <w:ilvl w:val="3"/>
          <w:numId w:val="26"/>
        </w:numPr>
        <w:tabs>
          <w:tab w:val="left" w:pos="1807"/>
        </w:tabs>
        <w:spacing w:line="266" w:lineRule="auto"/>
        <w:ind w:left="284" w:right="122" w:firstLine="35"/>
        <w:jc w:val="both"/>
        <w:rPr>
          <w:sz w:val="24"/>
          <w:szCs w:val="24"/>
        </w:rPr>
      </w:pPr>
      <w:r w:rsidRPr="00494AF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администрациейшколы;</w:t>
      </w:r>
    </w:p>
    <w:p w14:paraId="1D5B49BA" w14:textId="77777777" w:rsidR="005B415A" w:rsidRPr="00494AF0" w:rsidRDefault="009648EE" w:rsidP="004C49CF">
      <w:pPr>
        <w:pStyle w:val="a5"/>
        <w:numPr>
          <w:ilvl w:val="3"/>
          <w:numId w:val="26"/>
        </w:numPr>
        <w:tabs>
          <w:tab w:val="left" w:pos="1807"/>
        </w:tabs>
        <w:spacing w:line="266" w:lineRule="auto"/>
        <w:ind w:left="284" w:right="122" w:firstLine="35"/>
        <w:jc w:val="both"/>
        <w:rPr>
          <w:sz w:val="24"/>
          <w:szCs w:val="24"/>
        </w:rPr>
      </w:pPr>
      <w:r w:rsidRPr="00494AF0">
        <w:rPr>
          <w:sz w:val="24"/>
          <w:szCs w:val="24"/>
        </w:rPr>
        <w:t>профилактика, развивающая работа, просвещение, коррекционная работа, экспертиза осуществляемая в течение всего учебноговремени.</w:t>
      </w:r>
    </w:p>
    <w:p w14:paraId="522823CF" w14:textId="77777777" w:rsidR="005B415A" w:rsidRPr="00494AF0" w:rsidRDefault="009648EE" w:rsidP="00494AF0">
      <w:pPr>
        <w:pStyle w:val="21"/>
        <w:spacing w:line="275" w:lineRule="exact"/>
        <w:ind w:left="284" w:right="122" w:firstLine="35"/>
        <w:jc w:val="both"/>
      </w:pPr>
      <w:r w:rsidRPr="00494AF0">
        <w:rPr>
          <w:b w:val="0"/>
        </w:rPr>
        <w:t xml:space="preserve">К </w:t>
      </w:r>
      <w:r w:rsidRPr="00494AF0">
        <w:t>основным направлениям психолого ­педагогического сопровождения</w:t>
      </w:r>
    </w:p>
    <w:p w14:paraId="68F2A1BA" w14:textId="77777777" w:rsidR="005B415A" w:rsidRPr="00494AF0" w:rsidRDefault="009648EE" w:rsidP="00494AF0">
      <w:pPr>
        <w:pStyle w:val="a3"/>
        <w:ind w:left="284" w:right="122" w:firstLine="35"/>
      </w:pPr>
      <w:r w:rsidRPr="00494AF0">
        <w:t>относятся</w:t>
      </w:r>
    </w:p>
    <w:p w14:paraId="3F333B21" w14:textId="77777777" w:rsidR="005B415A" w:rsidRPr="00494AF0" w:rsidRDefault="009648EE" w:rsidP="004C49CF">
      <w:pPr>
        <w:pStyle w:val="a5"/>
        <w:numPr>
          <w:ilvl w:val="3"/>
          <w:numId w:val="26"/>
        </w:numPr>
        <w:tabs>
          <w:tab w:val="left" w:pos="1806"/>
          <w:tab w:val="left" w:pos="1807"/>
        </w:tabs>
        <w:ind w:left="284" w:right="122" w:firstLine="35"/>
        <w:rPr>
          <w:sz w:val="24"/>
          <w:szCs w:val="24"/>
        </w:rPr>
      </w:pPr>
      <w:r w:rsidRPr="00494AF0">
        <w:rPr>
          <w:sz w:val="24"/>
          <w:szCs w:val="24"/>
        </w:rPr>
        <w:t>выявление особенностей психологической адаптациипервоклассников;</w:t>
      </w:r>
    </w:p>
    <w:p w14:paraId="2B7043AC" w14:textId="77777777" w:rsidR="005B415A" w:rsidRPr="00494AF0" w:rsidRDefault="009648EE" w:rsidP="004C49CF">
      <w:pPr>
        <w:pStyle w:val="a5"/>
        <w:numPr>
          <w:ilvl w:val="3"/>
          <w:numId w:val="26"/>
        </w:numPr>
        <w:tabs>
          <w:tab w:val="left" w:pos="1806"/>
          <w:tab w:val="left" w:pos="1807"/>
        </w:tabs>
        <w:ind w:left="284" w:right="122" w:firstLine="35"/>
        <w:rPr>
          <w:sz w:val="24"/>
          <w:szCs w:val="24"/>
        </w:rPr>
      </w:pPr>
      <w:r w:rsidRPr="00494AF0">
        <w:rPr>
          <w:sz w:val="24"/>
          <w:szCs w:val="24"/>
        </w:rPr>
        <w:t>сохранение и укрепление психологического здоровьяобучающихся;</w:t>
      </w:r>
    </w:p>
    <w:p w14:paraId="0CE0D96E" w14:textId="77777777" w:rsidR="005B415A" w:rsidRPr="00494AF0" w:rsidRDefault="009648EE" w:rsidP="004C49CF">
      <w:pPr>
        <w:pStyle w:val="a5"/>
        <w:numPr>
          <w:ilvl w:val="3"/>
          <w:numId w:val="26"/>
        </w:numPr>
        <w:tabs>
          <w:tab w:val="left" w:pos="1806"/>
          <w:tab w:val="left" w:pos="1807"/>
        </w:tabs>
        <w:ind w:left="284" w:right="122" w:firstLine="35"/>
        <w:rPr>
          <w:sz w:val="24"/>
          <w:szCs w:val="24"/>
        </w:rPr>
      </w:pPr>
      <w:r w:rsidRPr="00494AF0">
        <w:rPr>
          <w:sz w:val="24"/>
          <w:szCs w:val="24"/>
        </w:rPr>
        <w:t>мониторинг возможностей и способностейобучающихся;</w:t>
      </w:r>
    </w:p>
    <w:p w14:paraId="2902106D" w14:textId="77777777" w:rsidR="005B415A" w:rsidRPr="00494AF0" w:rsidRDefault="009648EE" w:rsidP="004C49CF">
      <w:pPr>
        <w:pStyle w:val="a5"/>
        <w:numPr>
          <w:ilvl w:val="3"/>
          <w:numId w:val="26"/>
        </w:numPr>
        <w:tabs>
          <w:tab w:val="left" w:pos="1806"/>
          <w:tab w:val="left" w:pos="1807"/>
        </w:tabs>
        <w:ind w:left="284" w:right="122" w:firstLine="35"/>
        <w:rPr>
          <w:sz w:val="24"/>
          <w:szCs w:val="24"/>
        </w:rPr>
      </w:pPr>
      <w:r w:rsidRPr="00494AF0">
        <w:rPr>
          <w:sz w:val="24"/>
          <w:szCs w:val="24"/>
        </w:rPr>
        <w:t>формирование у учащихся ценности здоровья и безопасного образажизни;</w:t>
      </w:r>
    </w:p>
    <w:p w14:paraId="4F3CF9AB" w14:textId="77777777" w:rsidR="005B415A" w:rsidRPr="00494AF0" w:rsidRDefault="009648EE" w:rsidP="004C49CF">
      <w:pPr>
        <w:pStyle w:val="a5"/>
        <w:numPr>
          <w:ilvl w:val="3"/>
          <w:numId w:val="26"/>
        </w:numPr>
        <w:tabs>
          <w:tab w:val="left" w:pos="1806"/>
          <w:tab w:val="left" w:pos="1807"/>
        </w:tabs>
        <w:ind w:left="284" w:right="122" w:firstLine="35"/>
        <w:rPr>
          <w:sz w:val="24"/>
          <w:szCs w:val="24"/>
        </w:rPr>
      </w:pPr>
      <w:r w:rsidRPr="00494AF0">
        <w:rPr>
          <w:sz w:val="24"/>
          <w:szCs w:val="24"/>
        </w:rPr>
        <w:t>выявление и поддержка детей с особыми образовательнымипотребностями;</w:t>
      </w:r>
    </w:p>
    <w:p w14:paraId="7142E751" w14:textId="77777777" w:rsidR="00C210F4" w:rsidRPr="00494AF0" w:rsidRDefault="009648EE" w:rsidP="004C49CF">
      <w:pPr>
        <w:pStyle w:val="a5"/>
        <w:numPr>
          <w:ilvl w:val="3"/>
          <w:numId w:val="26"/>
        </w:numPr>
        <w:tabs>
          <w:tab w:val="left" w:pos="1806"/>
          <w:tab w:val="left" w:pos="1807"/>
          <w:tab w:val="left" w:pos="3531"/>
          <w:tab w:val="left" w:pos="5653"/>
          <w:tab w:val="left" w:pos="6737"/>
          <w:tab w:val="left" w:pos="7075"/>
          <w:tab w:val="left" w:pos="9013"/>
          <w:tab w:val="left" w:pos="9800"/>
          <w:tab w:val="left" w:pos="10154"/>
        </w:tabs>
        <w:spacing w:line="264" w:lineRule="auto"/>
        <w:ind w:left="284" w:right="122" w:firstLine="35"/>
        <w:rPr>
          <w:sz w:val="24"/>
          <w:szCs w:val="24"/>
        </w:rPr>
      </w:pPr>
      <w:r w:rsidRPr="00494AF0">
        <w:rPr>
          <w:sz w:val="24"/>
          <w:szCs w:val="24"/>
        </w:rPr>
        <w:lastRenderedPageBreak/>
        <w:t>формирование</w:t>
      </w:r>
      <w:r w:rsidRPr="00494AF0">
        <w:rPr>
          <w:sz w:val="24"/>
          <w:szCs w:val="24"/>
        </w:rPr>
        <w:tab/>
        <w:t>коммуникативных</w:t>
      </w:r>
      <w:r w:rsidRPr="00494AF0">
        <w:rPr>
          <w:sz w:val="24"/>
          <w:szCs w:val="24"/>
        </w:rPr>
        <w:tab/>
        <w:t>навыков</w:t>
      </w:r>
      <w:r w:rsidRPr="00494AF0">
        <w:rPr>
          <w:sz w:val="24"/>
          <w:szCs w:val="24"/>
        </w:rPr>
        <w:tab/>
        <w:t>в</w:t>
      </w:r>
      <w:r w:rsidRPr="00494AF0">
        <w:rPr>
          <w:sz w:val="24"/>
          <w:szCs w:val="24"/>
        </w:rPr>
        <w:tab/>
        <w:t>разновозрастной</w:t>
      </w:r>
      <w:r w:rsidRPr="00494AF0">
        <w:rPr>
          <w:sz w:val="24"/>
          <w:szCs w:val="24"/>
        </w:rPr>
        <w:tab/>
        <w:t>среде</w:t>
      </w:r>
    </w:p>
    <w:p w14:paraId="2EB0F23B" w14:textId="77777777" w:rsidR="005B415A" w:rsidRPr="00494AF0" w:rsidRDefault="009648EE" w:rsidP="004C49CF">
      <w:pPr>
        <w:pStyle w:val="a5"/>
        <w:numPr>
          <w:ilvl w:val="3"/>
          <w:numId w:val="26"/>
        </w:numPr>
        <w:tabs>
          <w:tab w:val="left" w:pos="1806"/>
          <w:tab w:val="left" w:pos="1807"/>
          <w:tab w:val="left" w:pos="3531"/>
          <w:tab w:val="left" w:pos="5653"/>
          <w:tab w:val="left" w:pos="6737"/>
          <w:tab w:val="left" w:pos="7075"/>
          <w:tab w:val="left" w:pos="9013"/>
          <w:tab w:val="left" w:pos="9800"/>
          <w:tab w:val="left" w:pos="10154"/>
        </w:tabs>
        <w:spacing w:line="264" w:lineRule="auto"/>
        <w:ind w:left="284" w:right="122" w:firstLine="35"/>
        <w:rPr>
          <w:sz w:val="24"/>
          <w:szCs w:val="24"/>
        </w:rPr>
      </w:pPr>
      <w:r w:rsidRPr="00494AF0">
        <w:rPr>
          <w:sz w:val="24"/>
          <w:szCs w:val="24"/>
        </w:rPr>
        <w:tab/>
        <w:t>и</w:t>
      </w:r>
      <w:r w:rsidRPr="00494AF0">
        <w:rPr>
          <w:spacing w:val="-3"/>
          <w:sz w:val="24"/>
          <w:szCs w:val="24"/>
        </w:rPr>
        <w:t xml:space="preserve">среде </w:t>
      </w:r>
      <w:r w:rsidRPr="00494AF0">
        <w:rPr>
          <w:sz w:val="24"/>
          <w:szCs w:val="24"/>
        </w:rPr>
        <w:t>сверстников;</w:t>
      </w:r>
    </w:p>
    <w:p w14:paraId="5549992C" w14:textId="77777777" w:rsidR="005B415A" w:rsidRPr="00494AF0" w:rsidRDefault="009648EE" w:rsidP="004C49CF">
      <w:pPr>
        <w:pStyle w:val="a5"/>
        <w:numPr>
          <w:ilvl w:val="3"/>
          <w:numId w:val="26"/>
        </w:numPr>
        <w:tabs>
          <w:tab w:val="left" w:pos="1806"/>
          <w:tab w:val="left" w:pos="1807"/>
        </w:tabs>
        <w:ind w:left="284" w:right="122" w:firstLine="35"/>
        <w:rPr>
          <w:sz w:val="24"/>
          <w:szCs w:val="24"/>
        </w:rPr>
      </w:pPr>
      <w:r w:rsidRPr="00494AF0">
        <w:rPr>
          <w:sz w:val="24"/>
          <w:szCs w:val="24"/>
        </w:rPr>
        <w:t>поддержка детских объединений и ученического самоуправления.</w:t>
      </w:r>
    </w:p>
    <w:p w14:paraId="038621BA" w14:textId="77777777" w:rsidR="005B415A" w:rsidRPr="00494AF0" w:rsidRDefault="009648EE" w:rsidP="00494AF0">
      <w:pPr>
        <w:pStyle w:val="21"/>
        <w:spacing w:after="42"/>
        <w:ind w:left="284" w:right="122" w:firstLine="35"/>
      </w:pPr>
      <w:r w:rsidRPr="00494AF0">
        <w:t>Реализация основных направлений психолого-педагогического сопровождения</w:t>
      </w:r>
    </w:p>
    <w:tbl>
      <w:tblPr>
        <w:tblStyle w:val="TableNormal"/>
        <w:tblW w:w="9389" w:type="dxa"/>
        <w:tblInd w:w="82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427"/>
        <w:gridCol w:w="2679"/>
        <w:gridCol w:w="10"/>
        <w:gridCol w:w="2401"/>
        <w:gridCol w:w="1872"/>
      </w:tblGrid>
      <w:tr w:rsidR="005B415A" w:rsidRPr="00494AF0" w14:paraId="68452E4A" w14:textId="77777777" w:rsidTr="00F91BC4">
        <w:trPr>
          <w:trHeight w:val="345"/>
        </w:trPr>
        <w:tc>
          <w:tcPr>
            <w:tcW w:w="9389" w:type="dxa"/>
            <w:gridSpan w:val="5"/>
          </w:tcPr>
          <w:p w14:paraId="4BC88FE5" w14:textId="77777777" w:rsidR="005B415A" w:rsidRPr="00494AF0" w:rsidRDefault="009648EE" w:rsidP="00494AF0">
            <w:pPr>
              <w:pStyle w:val="TableParagraph"/>
              <w:ind w:left="284" w:right="122"/>
              <w:rPr>
                <w:sz w:val="24"/>
                <w:szCs w:val="24"/>
              </w:rPr>
            </w:pPr>
            <w:r w:rsidRPr="00494AF0">
              <w:rPr>
                <w:sz w:val="24"/>
                <w:szCs w:val="24"/>
              </w:rPr>
              <w:t>1. Сохранение и укрепление психологического здоровья</w:t>
            </w:r>
          </w:p>
        </w:tc>
      </w:tr>
      <w:tr w:rsidR="005B415A" w:rsidRPr="00494AF0" w14:paraId="7785591B" w14:textId="77777777" w:rsidTr="00F91BC4">
        <w:trPr>
          <w:trHeight w:val="642"/>
        </w:trPr>
        <w:tc>
          <w:tcPr>
            <w:tcW w:w="2427" w:type="dxa"/>
          </w:tcPr>
          <w:p w14:paraId="410DAE84" w14:textId="77777777" w:rsidR="005B415A" w:rsidRPr="00494AF0" w:rsidRDefault="009648EE" w:rsidP="00494AF0">
            <w:pPr>
              <w:pStyle w:val="TableParagraph"/>
              <w:spacing w:line="290" w:lineRule="atLeast"/>
              <w:ind w:left="284" w:right="122" w:hanging="485"/>
              <w:rPr>
                <w:sz w:val="24"/>
                <w:szCs w:val="24"/>
              </w:rPr>
            </w:pPr>
            <w:r w:rsidRPr="00494AF0">
              <w:rPr>
                <w:sz w:val="24"/>
                <w:szCs w:val="24"/>
              </w:rPr>
              <w:t>Индивидуальный уровень</w:t>
            </w:r>
          </w:p>
        </w:tc>
        <w:tc>
          <w:tcPr>
            <w:tcW w:w="2679" w:type="dxa"/>
          </w:tcPr>
          <w:p w14:paraId="44ECCB6E" w14:textId="77777777" w:rsidR="005B415A" w:rsidRPr="00494AF0" w:rsidRDefault="009648EE" w:rsidP="00494AF0">
            <w:pPr>
              <w:pStyle w:val="TableParagraph"/>
              <w:ind w:left="284" w:right="122"/>
              <w:rPr>
                <w:sz w:val="24"/>
                <w:szCs w:val="24"/>
              </w:rPr>
            </w:pPr>
            <w:r w:rsidRPr="00494AF0">
              <w:rPr>
                <w:sz w:val="24"/>
                <w:szCs w:val="24"/>
              </w:rPr>
              <w:t>Групповой уровень</w:t>
            </w:r>
          </w:p>
        </w:tc>
        <w:tc>
          <w:tcPr>
            <w:tcW w:w="2411" w:type="dxa"/>
            <w:gridSpan w:val="2"/>
          </w:tcPr>
          <w:p w14:paraId="4B450DC2" w14:textId="77777777" w:rsidR="005B415A" w:rsidRPr="00494AF0" w:rsidRDefault="009648EE" w:rsidP="00494AF0">
            <w:pPr>
              <w:pStyle w:val="TableParagraph"/>
              <w:ind w:left="284" w:right="122"/>
              <w:rPr>
                <w:sz w:val="24"/>
                <w:szCs w:val="24"/>
              </w:rPr>
            </w:pPr>
            <w:r w:rsidRPr="00494AF0">
              <w:rPr>
                <w:sz w:val="24"/>
                <w:szCs w:val="24"/>
              </w:rPr>
              <w:t>На уровне класса</w:t>
            </w:r>
          </w:p>
        </w:tc>
        <w:tc>
          <w:tcPr>
            <w:tcW w:w="1872" w:type="dxa"/>
          </w:tcPr>
          <w:p w14:paraId="332D9A4D" w14:textId="77777777" w:rsidR="005B415A" w:rsidRPr="00494AF0" w:rsidRDefault="009648EE" w:rsidP="00494AF0">
            <w:pPr>
              <w:pStyle w:val="TableParagraph"/>
              <w:ind w:left="284" w:right="122"/>
              <w:rPr>
                <w:sz w:val="24"/>
                <w:szCs w:val="24"/>
              </w:rPr>
            </w:pPr>
            <w:r w:rsidRPr="00494AF0">
              <w:rPr>
                <w:sz w:val="24"/>
                <w:szCs w:val="24"/>
              </w:rPr>
              <w:t>На уровне школы</w:t>
            </w:r>
          </w:p>
        </w:tc>
      </w:tr>
      <w:tr w:rsidR="005B415A" w:rsidRPr="00494AF0" w14:paraId="59EB0B34" w14:textId="77777777" w:rsidTr="00F91BC4">
        <w:trPr>
          <w:trHeight w:val="5374"/>
        </w:trPr>
        <w:tc>
          <w:tcPr>
            <w:tcW w:w="2427" w:type="dxa"/>
          </w:tcPr>
          <w:p w14:paraId="51B8588B" w14:textId="77777777" w:rsidR="005B415A" w:rsidRPr="00494AF0" w:rsidRDefault="009648EE" w:rsidP="004C49CF">
            <w:pPr>
              <w:pStyle w:val="TableParagraph"/>
              <w:numPr>
                <w:ilvl w:val="0"/>
                <w:numId w:val="22"/>
              </w:numPr>
              <w:tabs>
                <w:tab w:val="left" w:pos="248"/>
              </w:tabs>
              <w:spacing w:line="256" w:lineRule="auto"/>
              <w:ind w:left="284" w:right="122" w:firstLine="0"/>
              <w:rPr>
                <w:sz w:val="24"/>
                <w:szCs w:val="24"/>
              </w:rPr>
            </w:pPr>
            <w:r w:rsidRPr="00494AF0">
              <w:rPr>
                <w:sz w:val="24"/>
                <w:szCs w:val="24"/>
              </w:rPr>
              <w:t xml:space="preserve">проведение </w:t>
            </w:r>
            <w:r w:rsidRPr="00494AF0">
              <w:rPr>
                <w:spacing w:val="-1"/>
                <w:sz w:val="24"/>
                <w:szCs w:val="24"/>
              </w:rPr>
              <w:t xml:space="preserve">индивидуальных </w:t>
            </w:r>
            <w:r w:rsidRPr="00494AF0">
              <w:rPr>
                <w:sz w:val="24"/>
                <w:szCs w:val="24"/>
              </w:rPr>
              <w:t>консультаций с учащимися, педагогами и родителями</w:t>
            </w:r>
          </w:p>
          <w:p w14:paraId="2829B087" w14:textId="77777777" w:rsidR="005B415A" w:rsidRPr="00494AF0" w:rsidRDefault="009648EE" w:rsidP="004C49CF">
            <w:pPr>
              <w:pStyle w:val="TableParagraph"/>
              <w:numPr>
                <w:ilvl w:val="0"/>
                <w:numId w:val="22"/>
              </w:numPr>
              <w:tabs>
                <w:tab w:val="left" w:pos="248"/>
              </w:tabs>
              <w:spacing w:line="256" w:lineRule="auto"/>
              <w:ind w:left="284" w:right="122" w:firstLine="0"/>
              <w:rPr>
                <w:sz w:val="24"/>
                <w:szCs w:val="24"/>
              </w:rPr>
            </w:pPr>
            <w:r w:rsidRPr="00494AF0">
              <w:rPr>
                <w:spacing w:val="-1"/>
                <w:sz w:val="24"/>
                <w:szCs w:val="24"/>
              </w:rPr>
              <w:t xml:space="preserve">индивидуальная </w:t>
            </w:r>
            <w:r w:rsidRPr="00494AF0">
              <w:rPr>
                <w:sz w:val="24"/>
                <w:szCs w:val="24"/>
              </w:rPr>
              <w:t>коррекционная работа с учащимися</w:t>
            </w:r>
          </w:p>
          <w:p w14:paraId="6265F153" w14:textId="77777777" w:rsidR="005B415A" w:rsidRPr="00494AF0" w:rsidRDefault="009648EE" w:rsidP="004C49CF">
            <w:pPr>
              <w:pStyle w:val="TableParagraph"/>
              <w:numPr>
                <w:ilvl w:val="0"/>
                <w:numId w:val="22"/>
              </w:numPr>
              <w:tabs>
                <w:tab w:val="left" w:pos="248"/>
              </w:tabs>
              <w:spacing w:line="256" w:lineRule="auto"/>
              <w:ind w:left="284" w:right="122" w:firstLine="0"/>
              <w:rPr>
                <w:sz w:val="24"/>
                <w:szCs w:val="24"/>
              </w:rPr>
            </w:pPr>
            <w:r w:rsidRPr="00494AF0">
              <w:rPr>
                <w:sz w:val="24"/>
                <w:szCs w:val="24"/>
              </w:rPr>
              <w:t xml:space="preserve">проведение </w:t>
            </w:r>
            <w:r w:rsidRPr="00494AF0">
              <w:rPr>
                <w:spacing w:val="-1"/>
                <w:sz w:val="24"/>
                <w:szCs w:val="24"/>
              </w:rPr>
              <w:t xml:space="preserve">диагностических </w:t>
            </w:r>
            <w:r w:rsidRPr="00494AF0">
              <w:rPr>
                <w:sz w:val="24"/>
                <w:szCs w:val="24"/>
              </w:rPr>
              <w:t>мероприятий</w:t>
            </w:r>
          </w:p>
          <w:p w14:paraId="7BE7E586" w14:textId="77777777" w:rsidR="005B415A" w:rsidRPr="00494AF0" w:rsidRDefault="009648EE" w:rsidP="004C49CF">
            <w:pPr>
              <w:pStyle w:val="TableParagraph"/>
              <w:numPr>
                <w:ilvl w:val="0"/>
                <w:numId w:val="22"/>
              </w:numPr>
              <w:tabs>
                <w:tab w:val="left" w:pos="248"/>
              </w:tabs>
              <w:spacing w:line="256" w:lineRule="auto"/>
              <w:ind w:left="284" w:right="122" w:firstLine="0"/>
              <w:rPr>
                <w:sz w:val="24"/>
                <w:szCs w:val="24"/>
              </w:rPr>
            </w:pPr>
            <w:r w:rsidRPr="00494AF0">
              <w:rPr>
                <w:sz w:val="24"/>
                <w:szCs w:val="24"/>
              </w:rPr>
              <w:t>профилактика школьной дезадаптации (на этапе поступленияв</w:t>
            </w:r>
          </w:p>
          <w:p w14:paraId="0A5D46DC" w14:textId="77777777" w:rsidR="005B415A" w:rsidRPr="00494AF0" w:rsidRDefault="009648EE" w:rsidP="00494AF0">
            <w:pPr>
              <w:pStyle w:val="TableParagraph"/>
              <w:ind w:left="284" w:right="122"/>
              <w:rPr>
                <w:sz w:val="24"/>
                <w:szCs w:val="24"/>
              </w:rPr>
            </w:pPr>
            <w:r w:rsidRPr="00494AF0">
              <w:rPr>
                <w:sz w:val="24"/>
                <w:szCs w:val="24"/>
              </w:rPr>
              <w:t>школу).</w:t>
            </w:r>
          </w:p>
        </w:tc>
        <w:tc>
          <w:tcPr>
            <w:tcW w:w="2679" w:type="dxa"/>
          </w:tcPr>
          <w:p w14:paraId="37741F18" w14:textId="77777777" w:rsidR="005B415A" w:rsidRPr="00494AF0" w:rsidRDefault="009648EE" w:rsidP="004C49CF">
            <w:pPr>
              <w:pStyle w:val="TableParagraph"/>
              <w:numPr>
                <w:ilvl w:val="0"/>
                <w:numId w:val="21"/>
              </w:numPr>
              <w:tabs>
                <w:tab w:val="left" w:pos="245"/>
              </w:tabs>
              <w:spacing w:line="237" w:lineRule="auto"/>
              <w:ind w:left="284" w:right="122" w:firstLine="0"/>
              <w:rPr>
                <w:sz w:val="24"/>
                <w:szCs w:val="24"/>
              </w:rPr>
            </w:pPr>
            <w:r w:rsidRPr="00494AF0">
              <w:rPr>
                <w:sz w:val="24"/>
                <w:szCs w:val="24"/>
              </w:rPr>
              <w:t>проведение тренингов, организация тематических и профилактических</w:t>
            </w:r>
          </w:p>
          <w:p w14:paraId="7CD9A5E5" w14:textId="77777777" w:rsidR="005B415A" w:rsidRPr="00494AF0" w:rsidRDefault="009648EE" w:rsidP="00494AF0">
            <w:pPr>
              <w:pStyle w:val="TableParagraph"/>
              <w:ind w:left="284" w:right="122"/>
              <w:rPr>
                <w:sz w:val="24"/>
                <w:szCs w:val="24"/>
              </w:rPr>
            </w:pPr>
            <w:r w:rsidRPr="00494AF0">
              <w:rPr>
                <w:sz w:val="24"/>
                <w:szCs w:val="24"/>
              </w:rPr>
              <w:t>занятий,</w:t>
            </w:r>
          </w:p>
          <w:p w14:paraId="44BE3BA6" w14:textId="77777777" w:rsidR="005B415A" w:rsidRPr="00494AF0" w:rsidRDefault="009648EE" w:rsidP="004C49CF">
            <w:pPr>
              <w:pStyle w:val="TableParagraph"/>
              <w:numPr>
                <w:ilvl w:val="0"/>
                <w:numId w:val="21"/>
              </w:numPr>
              <w:tabs>
                <w:tab w:val="left" w:pos="245"/>
              </w:tabs>
              <w:spacing w:line="259" w:lineRule="auto"/>
              <w:ind w:left="284" w:right="122" w:firstLine="0"/>
              <w:rPr>
                <w:sz w:val="24"/>
                <w:szCs w:val="24"/>
              </w:rPr>
            </w:pPr>
            <w:r w:rsidRPr="00494AF0">
              <w:rPr>
                <w:sz w:val="24"/>
                <w:szCs w:val="24"/>
              </w:rPr>
              <w:t>проведение тренингов с педагогами по профилактике эмоционального выгорания,проблеме профессиональной деформации.</w:t>
            </w:r>
          </w:p>
        </w:tc>
        <w:tc>
          <w:tcPr>
            <w:tcW w:w="2411" w:type="dxa"/>
            <w:gridSpan w:val="2"/>
          </w:tcPr>
          <w:p w14:paraId="51033A14" w14:textId="77777777" w:rsidR="005B415A" w:rsidRPr="00494AF0" w:rsidRDefault="009648EE" w:rsidP="004C49CF">
            <w:pPr>
              <w:pStyle w:val="TableParagraph"/>
              <w:numPr>
                <w:ilvl w:val="0"/>
                <w:numId w:val="20"/>
              </w:numPr>
              <w:tabs>
                <w:tab w:val="left" w:pos="248"/>
              </w:tabs>
              <w:spacing w:line="254" w:lineRule="auto"/>
              <w:ind w:left="284" w:right="122" w:firstLine="0"/>
              <w:rPr>
                <w:sz w:val="24"/>
                <w:szCs w:val="24"/>
              </w:rPr>
            </w:pPr>
            <w:r w:rsidRPr="00494AF0">
              <w:rPr>
                <w:sz w:val="24"/>
                <w:szCs w:val="24"/>
              </w:rPr>
              <w:t>проведение тренинговых занятий, организация тематических классных</w:t>
            </w:r>
            <w:r w:rsidRPr="00494AF0">
              <w:rPr>
                <w:spacing w:val="-4"/>
                <w:sz w:val="24"/>
                <w:szCs w:val="24"/>
              </w:rPr>
              <w:t>часов;</w:t>
            </w:r>
          </w:p>
          <w:p w14:paraId="03D7E4E4" w14:textId="77777777" w:rsidR="005B415A" w:rsidRPr="00494AF0" w:rsidRDefault="009648EE" w:rsidP="004C49CF">
            <w:pPr>
              <w:pStyle w:val="TableParagraph"/>
              <w:numPr>
                <w:ilvl w:val="0"/>
                <w:numId w:val="20"/>
              </w:numPr>
              <w:tabs>
                <w:tab w:val="left" w:pos="248"/>
              </w:tabs>
              <w:spacing w:line="254" w:lineRule="auto"/>
              <w:ind w:left="284" w:right="122" w:firstLine="0"/>
              <w:rPr>
                <w:sz w:val="24"/>
                <w:szCs w:val="24"/>
              </w:rPr>
            </w:pPr>
            <w:r w:rsidRPr="00494AF0">
              <w:rPr>
                <w:sz w:val="24"/>
                <w:szCs w:val="24"/>
              </w:rPr>
              <w:t xml:space="preserve">проведение </w:t>
            </w:r>
            <w:r w:rsidRPr="00494AF0">
              <w:rPr>
                <w:spacing w:val="-1"/>
                <w:sz w:val="24"/>
                <w:szCs w:val="24"/>
              </w:rPr>
              <w:t xml:space="preserve">диагностических </w:t>
            </w:r>
            <w:r w:rsidRPr="00494AF0">
              <w:rPr>
                <w:sz w:val="24"/>
                <w:szCs w:val="24"/>
              </w:rPr>
              <w:t>мероприятий с учащимися;</w:t>
            </w:r>
          </w:p>
          <w:p w14:paraId="0C74A738" w14:textId="77777777" w:rsidR="005B415A" w:rsidRPr="00494AF0" w:rsidRDefault="009648EE" w:rsidP="004C49CF">
            <w:pPr>
              <w:pStyle w:val="TableParagraph"/>
              <w:numPr>
                <w:ilvl w:val="0"/>
                <w:numId w:val="20"/>
              </w:numPr>
              <w:tabs>
                <w:tab w:val="left" w:pos="248"/>
              </w:tabs>
              <w:spacing w:line="254" w:lineRule="auto"/>
              <w:ind w:left="284" w:right="122" w:firstLine="0"/>
              <w:rPr>
                <w:sz w:val="24"/>
                <w:szCs w:val="24"/>
              </w:rPr>
            </w:pPr>
            <w:r w:rsidRPr="00494AF0">
              <w:rPr>
                <w:sz w:val="24"/>
                <w:szCs w:val="24"/>
              </w:rPr>
              <w:t>проведение релаксационных и динамическихпауз в учебноевремя.</w:t>
            </w:r>
          </w:p>
        </w:tc>
        <w:tc>
          <w:tcPr>
            <w:tcW w:w="1872" w:type="dxa"/>
          </w:tcPr>
          <w:p w14:paraId="723FBF25" w14:textId="77777777" w:rsidR="00D73F8A" w:rsidRPr="00494AF0" w:rsidRDefault="009648EE" w:rsidP="004C49CF">
            <w:pPr>
              <w:pStyle w:val="TableParagraph"/>
              <w:numPr>
                <w:ilvl w:val="0"/>
                <w:numId w:val="19"/>
              </w:numPr>
              <w:tabs>
                <w:tab w:val="left" w:pos="741"/>
                <w:tab w:val="left" w:pos="742"/>
                <w:tab w:val="left" w:pos="2014"/>
              </w:tabs>
              <w:spacing w:line="247" w:lineRule="auto"/>
              <w:ind w:left="284" w:right="122" w:firstLine="0"/>
              <w:rPr>
                <w:sz w:val="24"/>
                <w:szCs w:val="24"/>
              </w:rPr>
            </w:pPr>
            <w:r w:rsidRPr="00494AF0">
              <w:rPr>
                <w:spacing w:val="-3"/>
                <w:sz w:val="24"/>
                <w:szCs w:val="24"/>
              </w:rPr>
              <w:t xml:space="preserve">проведение </w:t>
            </w:r>
            <w:r w:rsidRPr="00494AF0">
              <w:rPr>
                <w:sz w:val="24"/>
                <w:szCs w:val="24"/>
              </w:rPr>
              <w:t>общешкольных лекториев</w:t>
            </w:r>
            <w:r w:rsidRPr="00494AF0">
              <w:rPr>
                <w:sz w:val="24"/>
                <w:szCs w:val="24"/>
              </w:rPr>
              <w:tab/>
            </w:r>
          </w:p>
          <w:p w14:paraId="1294EA4D" w14:textId="77777777" w:rsidR="005B415A" w:rsidRPr="00494AF0" w:rsidRDefault="009648EE" w:rsidP="004C49CF">
            <w:pPr>
              <w:pStyle w:val="TableParagraph"/>
              <w:numPr>
                <w:ilvl w:val="0"/>
                <w:numId w:val="19"/>
              </w:numPr>
              <w:tabs>
                <w:tab w:val="left" w:pos="741"/>
                <w:tab w:val="left" w:pos="742"/>
                <w:tab w:val="left" w:pos="2014"/>
              </w:tabs>
              <w:spacing w:line="247" w:lineRule="auto"/>
              <w:ind w:left="284" w:right="122" w:firstLine="0"/>
              <w:rPr>
                <w:sz w:val="24"/>
                <w:szCs w:val="24"/>
              </w:rPr>
            </w:pPr>
            <w:r w:rsidRPr="00494AF0">
              <w:rPr>
                <w:spacing w:val="-6"/>
                <w:sz w:val="24"/>
                <w:szCs w:val="24"/>
              </w:rPr>
              <w:t xml:space="preserve">для </w:t>
            </w:r>
            <w:r w:rsidRPr="00494AF0">
              <w:rPr>
                <w:sz w:val="24"/>
                <w:szCs w:val="24"/>
              </w:rPr>
              <w:t>родителей обучающихся</w:t>
            </w:r>
          </w:p>
          <w:p w14:paraId="75ED4930" w14:textId="77777777" w:rsidR="00D73F8A" w:rsidRPr="00494AF0" w:rsidRDefault="009648EE" w:rsidP="004C49CF">
            <w:pPr>
              <w:pStyle w:val="TableParagraph"/>
              <w:numPr>
                <w:ilvl w:val="0"/>
                <w:numId w:val="19"/>
              </w:numPr>
              <w:tabs>
                <w:tab w:val="left" w:pos="741"/>
                <w:tab w:val="left" w:pos="742"/>
                <w:tab w:val="left" w:pos="1791"/>
                <w:tab w:val="left" w:pos="2014"/>
              </w:tabs>
              <w:spacing w:line="247" w:lineRule="auto"/>
              <w:ind w:left="284" w:right="122" w:firstLine="0"/>
              <w:rPr>
                <w:sz w:val="24"/>
                <w:szCs w:val="24"/>
              </w:rPr>
            </w:pPr>
            <w:r w:rsidRPr="00494AF0">
              <w:rPr>
                <w:spacing w:val="-3"/>
                <w:sz w:val="24"/>
                <w:szCs w:val="24"/>
              </w:rPr>
              <w:t xml:space="preserve">проведение </w:t>
            </w:r>
            <w:r w:rsidRPr="00494AF0">
              <w:rPr>
                <w:sz w:val="24"/>
                <w:szCs w:val="24"/>
              </w:rPr>
              <w:t>мероприятий, направленных на профилактику жестокого</w:t>
            </w:r>
            <w:r w:rsidRPr="00494AF0">
              <w:rPr>
                <w:sz w:val="24"/>
                <w:szCs w:val="24"/>
              </w:rPr>
              <w:tab/>
            </w:r>
          </w:p>
          <w:p w14:paraId="2B1D9FA3" w14:textId="77777777" w:rsidR="005B415A" w:rsidRPr="00494AF0" w:rsidRDefault="009648EE" w:rsidP="00494AF0">
            <w:pPr>
              <w:pStyle w:val="TableParagraph"/>
              <w:tabs>
                <w:tab w:val="left" w:pos="741"/>
                <w:tab w:val="left" w:pos="742"/>
                <w:tab w:val="left" w:pos="1791"/>
                <w:tab w:val="left" w:pos="2014"/>
              </w:tabs>
              <w:spacing w:line="247" w:lineRule="auto"/>
              <w:ind w:left="284" w:right="122"/>
              <w:rPr>
                <w:sz w:val="24"/>
                <w:szCs w:val="24"/>
              </w:rPr>
            </w:pPr>
            <w:r w:rsidRPr="00494AF0">
              <w:rPr>
                <w:sz w:val="24"/>
                <w:szCs w:val="24"/>
              </w:rPr>
              <w:t>противоправного</w:t>
            </w:r>
          </w:p>
          <w:p w14:paraId="2A820AF4" w14:textId="77777777" w:rsidR="005B415A" w:rsidRPr="00494AF0" w:rsidRDefault="009648EE" w:rsidP="00494AF0">
            <w:pPr>
              <w:pStyle w:val="TableParagraph"/>
              <w:tabs>
                <w:tab w:val="left" w:pos="2014"/>
              </w:tabs>
              <w:ind w:left="284" w:right="122"/>
              <w:rPr>
                <w:sz w:val="24"/>
                <w:szCs w:val="24"/>
              </w:rPr>
            </w:pPr>
            <w:r w:rsidRPr="00494AF0">
              <w:rPr>
                <w:sz w:val="24"/>
                <w:szCs w:val="24"/>
              </w:rPr>
              <w:t>обращения с детьми.</w:t>
            </w:r>
          </w:p>
        </w:tc>
      </w:tr>
      <w:tr w:rsidR="005B415A" w:rsidRPr="00494AF0" w14:paraId="5BB0204E" w14:textId="77777777" w:rsidTr="00F91BC4">
        <w:trPr>
          <w:trHeight w:val="342"/>
        </w:trPr>
        <w:tc>
          <w:tcPr>
            <w:tcW w:w="9389" w:type="dxa"/>
            <w:gridSpan w:val="5"/>
          </w:tcPr>
          <w:p w14:paraId="2919BE8E" w14:textId="77777777" w:rsidR="005B415A" w:rsidRPr="00494AF0" w:rsidRDefault="009648EE" w:rsidP="00494AF0">
            <w:pPr>
              <w:pStyle w:val="TableParagraph"/>
              <w:ind w:left="284" w:right="122"/>
              <w:rPr>
                <w:sz w:val="24"/>
                <w:szCs w:val="24"/>
              </w:rPr>
            </w:pPr>
            <w:r w:rsidRPr="00494AF0">
              <w:rPr>
                <w:sz w:val="24"/>
                <w:szCs w:val="24"/>
              </w:rPr>
              <w:t>2. Формирование ценности здоровья и безопасности образа жизни</w:t>
            </w:r>
          </w:p>
        </w:tc>
      </w:tr>
      <w:tr w:rsidR="005B415A" w:rsidRPr="00494AF0" w14:paraId="700EA61D" w14:textId="77777777" w:rsidTr="00F91BC4">
        <w:trPr>
          <w:trHeight w:val="3621"/>
        </w:trPr>
        <w:tc>
          <w:tcPr>
            <w:tcW w:w="2427" w:type="dxa"/>
          </w:tcPr>
          <w:p w14:paraId="0ED43E8F" w14:textId="77777777" w:rsidR="005B415A" w:rsidRPr="00494AF0" w:rsidRDefault="009648EE" w:rsidP="004C49CF">
            <w:pPr>
              <w:pStyle w:val="TableParagraph"/>
              <w:numPr>
                <w:ilvl w:val="0"/>
                <w:numId w:val="18"/>
              </w:numPr>
              <w:tabs>
                <w:tab w:val="left" w:pos="248"/>
              </w:tabs>
              <w:spacing w:line="259" w:lineRule="auto"/>
              <w:ind w:left="284" w:right="122" w:firstLine="0"/>
              <w:rPr>
                <w:sz w:val="24"/>
                <w:szCs w:val="24"/>
              </w:rPr>
            </w:pPr>
            <w:r w:rsidRPr="00494AF0">
              <w:rPr>
                <w:sz w:val="24"/>
                <w:szCs w:val="24"/>
              </w:rPr>
              <w:t xml:space="preserve">индивидуальная профилактическая работа </w:t>
            </w:r>
            <w:r w:rsidRPr="00494AF0">
              <w:rPr>
                <w:spacing w:val="-3"/>
                <w:sz w:val="24"/>
                <w:szCs w:val="24"/>
              </w:rPr>
              <w:t xml:space="preserve">специалистов </w:t>
            </w:r>
            <w:r w:rsidRPr="00494AF0">
              <w:rPr>
                <w:sz w:val="24"/>
                <w:szCs w:val="24"/>
              </w:rPr>
              <w:t>психолого- педагогической службы с учащимися;</w:t>
            </w:r>
          </w:p>
          <w:p w14:paraId="7F70AED7" w14:textId="77777777" w:rsidR="005B415A" w:rsidRPr="00494AF0" w:rsidRDefault="009648EE" w:rsidP="004C49CF">
            <w:pPr>
              <w:pStyle w:val="TableParagraph"/>
              <w:numPr>
                <w:ilvl w:val="0"/>
                <w:numId w:val="18"/>
              </w:numPr>
              <w:tabs>
                <w:tab w:val="left" w:pos="248"/>
              </w:tabs>
              <w:spacing w:line="259" w:lineRule="auto"/>
              <w:ind w:left="284" w:right="122" w:firstLine="0"/>
              <w:rPr>
                <w:sz w:val="24"/>
                <w:szCs w:val="24"/>
              </w:rPr>
            </w:pPr>
            <w:r w:rsidRPr="00494AF0">
              <w:rPr>
                <w:spacing w:val="-1"/>
                <w:sz w:val="24"/>
                <w:szCs w:val="24"/>
              </w:rPr>
              <w:t xml:space="preserve">консультативная </w:t>
            </w:r>
            <w:r w:rsidRPr="00494AF0">
              <w:rPr>
                <w:sz w:val="24"/>
                <w:szCs w:val="24"/>
              </w:rPr>
              <w:t>деятельность психолого- педагогической</w:t>
            </w:r>
          </w:p>
          <w:p w14:paraId="20F06578" w14:textId="77777777" w:rsidR="005B415A" w:rsidRPr="00494AF0" w:rsidRDefault="009648EE" w:rsidP="00494AF0">
            <w:pPr>
              <w:pStyle w:val="TableParagraph"/>
              <w:ind w:left="284" w:right="122"/>
              <w:rPr>
                <w:sz w:val="24"/>
                <w:szCs w:val="24"/>
              </w:rPr>
            </w:pPr>
            <w:r w:rsidRPr="00494AF0">
              <w:rPr>
                <w:sz w:val="24"/>
                <w:szCs w:val="24"/>
              </w:rPr>
              <w:t>службы.</w:t>
            </w:r>
          </w:p>
        </w:tc>
        <w:tc>
          <w:tcPr>
            <w:tcW w:w="2679" w:type="dxa"/>
          </w:tcPr>
          <w:p w14:paraId="41716DB5" w14:textId="77777777" w:rsidR="005B415A" w:rsidRPr="00494AF0" w:rsidRDefault="009648EE" w:rsidP="00494AF0">
            <w:pPr>
              <w:pStyle w:val="TableParagraph"/>
              <w:spacing w:line="259" w:lineRule="auto"/>
              <w:ind w:left="284" w:right="122"/>
              <w:rPr>
                <w:sz w:val="24"/>
                <w:szCs w:val="24"/>
              </w:rPr>
            </w:pPr>
            <w:r w:rsidRPr="00494AF0">
              <w:rPr>
                <w:sz w:val="24"/>
                <w:szCs w:val="24"/>
              </w:rPr>
              <w:t>- проведениегрупповой профилактической работы, направленной на формирование ценностного отношения обучающихся к своему здоровью.</w:t>
            </w:r>
          </w:p>
        </w:tc>
        <w:tc>
          <w:tcPr>
            <w:tcW w:w="2411" w:type="dxa"/>
            <w:gridSpan w:val="2"/>
          </w:tcPr>
          <w:p w14:paraId="378A8CAD" w14:textId="77777777" w:rsidR="005B415A" w:rsidRPr="00494AF0" w:rsidRDefault="009648EE" w:rsidP="004C49CF">
            <w:pPr>
              <w:pStyle w:val="TableParagraph"/>
              <w:numPr>
                <w:ilvl w:val="0"/>
                <w:numId w:val="17"/>
              </w:numPr>
              <w:tabs>
                <w:tab w:val="left" w:pos="813"/>
                <w:tab w:val="left" w:pos="814"/>
              </w:tabs>
              <w:spacing w:line="237" w:lineRule="auto"/>
              <w:ind w:left="284" w:right="122" w:firstLine="0"/>
              <w:rPr>
                <w:sz w:val="24"/>
                <w:szCs w:val="24"/>
              </w:rPr>
            </w:pPr>
            <w:r w:rsidRPr="00494AF0">
              <w:rPr>
                <w:sz w:val="24"/>
                <w:szCs w:val="24"/>
              </w:rPr>
              <w:t xml:space="preserve">организация тематических занятий, диспутов </w:t>
            </w:r>
            <w:r w:rsidRPr="00494AF0">
              <w:rPr>
                <w:spacing w:val="-6"/>
                <w:sz w:val="24"/>
                <w:szCs w:val="24"/>
              </w:rPr>
              <w:t xml:space="preserve">по </w:t>
            </w:r>
            <w:r w:rsidRPr="00494AF0">
              <w:rPr>
                <w:sz w:val="24"/>
                <w:szCs w:val="24"/>
              </w:rPr>
              <w:t>проблеме здоровья и безопасностиобраза</w:t>
            </w:r>
          </w:p>
          <w:p w14:paraId="59438D1B" w14:textId="77777777" w:rsidR="005B415A" w:rsidRPr="00494AF0" w:rsidRDefault="009648EE" w:rsidP="00494AF0">
            <w:pPr>
              <w:pStyle w:val="TableParagraph"/>
              <w:ind w:left="284" w:right="122"/>
              <w:rPr>
                <w:sz w:val="24"/>
                <w:szCs w:val="24"/>
              </w:rPr>
            </w:pPr>
            <w:r w:rsidRPr="00494AF0">
              <w:rPr>
                <w:sz w:val="24"/>
                <w:szCs w:val="24"/>
              </w:rPr>
              <w:t>жизни</w:t>
            </w:r>
          </w:p>
          <w:p w14:paraId="0F8930DC" w14:textId="77777777" w:rsidR="005B415A" w:rsidRPr="00494AF0" w:rsidRDefault="009648EE" w:rsidP="004C49CF">
            <w:pPr>
              <w:pStyle w:val="TableParagraph"/>
              <w:numPr>
                <w:ilvl w:val="0"/>
                <w:numId w:val="17"/>
              </w:numPr>
              <w:tabs>
                <w:tab w:val="left" w:pos="813"/>
                <w:tab w:val="left" w:pos="814"/>
              </w:tabs>
              <w:spacing w:line="259" w:lineRule="auto"/>
              <w:ind w:left="284" w:right="122" w:firstLine="0"/>
              <w:rPr>
                <w:sz w:val="24"/>
                <w:szCs w:val="24"/>
              </w:rPr>
            </w:pPr>
            <w:r w:rsidRPr="00494AF0">
              <w:rPr>
                <w:spacing w:val="-3"/>
                <w:sz w:val="24"/>
                <w:szCs w:val="24"/>
              </w:rPr>
              <w:t xml:space="preserve">диагностика </w:t>
            </w:r>
            <w:r w:rsidRPr="00494AF0">
              <w:rPr>
                <w:sz w:val="24"/>
                <w:szCs w:val="24"/>
              </w:rPr>
              <w:t>ценностных ориентаций обучающихся.</w:t>
            </w:r>
          </w:p>
        </w:tc>
        <w:tc>
          <w:tcPr>
            <w:tcW w:w="1872" w:type="dxa"/>
          </w:tcPr>
          <w:p w14:paraId="1D24188E" w14:textId="77777777" w:rsidR="005B415A" w:rsidRPr="00494AF0" w:rsidRDefault="009648EE" w:rsidP="004C49CF">
            <w:pPr>
              <w:pStyle w:val="TableParagraph"/>
              <w:numPr>
                <w:ilvl w:val="0"/>
                <w:numId w:val="16"/>
              </w:numPr>
              <w:tabs>
                <w:tab w:val="left" w:pos="245"/>
              </w:tabs>
              <w:spacing w:line="237" w:lineRule="auto"/>
              <w:ind w:left="284" w:right="122" w:firstLine="0"/>
              <w:rPr>
                <w:sz w:val="24"/>
                <w:szCs w:val="24"/>
              </w:rPr>
            </w:pPr>
            <w:r w:rsidRPr="00494AF0">
              <w:rPr>
                <w:sz w:val="24"/>
                <w:szCs w:val="24"/>
              </w:rPr>
              <w:t xml:space="preserve">проведение </w:t>
            </w:r>
            <w:r w:rsidRPr="00494AF0">
              <w:rPr>
                <w:spacing w:val="-3"/>
                <w:sz w:val="24"/>
                <w:szCs w:val="24"/>
              </w:rPr>
              <w:t xml:space="preserve">лекториев </w:t>
            </w:r>
            <w:r w:rsidRPr="00494AF0">
              <w:rPr>
                <w:sz w:val="24"/>
                <w:szCs w:val="24"/>
              </w:rPr>
              <w:t>для родителей и педагогов</w:t>
            </w:r>
          </w:p>
          <w:p w14:paraId="0CCEAEA5" w14:textId="77777777" w:rsidR="005B415A" w:rsidRPr="00494AF0" w:rsidRDefault="009648EE" w:rsidP="004C49CF">
            <w:pPr>
              <w:pStyle w:val="TableParagraph"/>
              <w:numPr>
                <w:ilvl w:val="0"/>
                <w:numId w:val="16"/>
              </w:numPr>
              <w:tabs>
                <w:tab w:val="left" w:pos="245"/>
              </w:tabs>
              <w:spacing w:line="259" w:lineRule="auto"/>
              <w:ind w:left="284" w:right="122" w:firstLine="0"/>
              <w:rPr>
                <w:sz w:val="24"/>
                <w:szCs w:val="24"/>
              </w:rPr>
            </w:pPr>
            <w:r w:rsidRPr="00494AF0">
              <w:rPr>
                <w:sz w:val="24"/>
                <w:szCs w:val="24"/>
              </w:rPr>
              <w:t>сопровождение общешкольных тематических</w:t>
            </w:r>
            <w:r w:rsidRPr="00494AF0">
              <w:rPr>
                <w:spacing w:val="-3"/>
                <w:sz w:val="24"/>
                <w:szCs w:val="24"/>
              </w:rPr>
              <w:t>занятий.</w:t>
            </w:r>
          </w:p>
        </w:tc>
      </w:tr>
      <w:tr w:rsidR="005B415A" w:rsidRPr="00494AF0" w14:paraId="22140BCF" w14:textId="77777777" w:rsidTr="00F91BC4">
        <w:trPr>
          <w:trHeight w:val="342"/>
        </w:trPr>
        <w:tc>
          <w:tcPr>
            <w:tcW w:w="7517" w:type="dxa"/>
            <w:gridSpan w:val="4"/>
          </w:tcPr>
          <w:p w14:paraId="7D078CE2" w14:textId="77777777" w:rsidR="005B415A" w:rsidRPr="00494AF0" w:rsidRDefault="009648EE" w:rsidP="00494AF0">
            <w:pPr>
              <w:pStyle w:val="TableParagraph"/>
              <w:ind w:left="284" w:right="122"/>
              <w:rPr>
                <w:sz w:val="24"/>
                <w:szCs w:val="24"/>
              </w:rPr>
            </w:pPr>
            <w:r w:rsidRPr="00494AF0">
              <w:rPr>
                <w:sz w:val="24"/>
                <w:szCs w:val="24"/>
              </w:rPr>
              <w:t>3. Развитие экологической культуры</w:t>
            </w:r>
          </w:p>
        </w:tc>
        <w:tc>
          <w:tcPr>
            <w:tcW w:w="1872" w:type="dxa"/>
          </w:tcPr>
          <w:p w14:paraId="25B4BF1A" w14:textId="77777777" w:rsidR="005B415A" w:rsidRPr="00494AF0" w:rsidRDefault="005B415A" w:rsidP="00494AF0">
            <w:pPr>
              <w:pStyle w:val="TableParagraph"/>
              <w:ind w:left="284" w:right="122"/>
              <w:rPr>
                <w:sz w:val="24"/>
                <w:szCs w:val="24"/>
              </w:rPr>
            </w:pPr>
          </w:p>
        </w:tc>
      </w:tr>
      <w:tr w:rsidR="005B415A" w:rsidRPr="00494AF0" w14:paraId="1E8DD33E" w14:textId="77777777" w:rsidTr="00F91BC4">
        <w:trPr>
          <w:trHeight w:val="2734"/>
        </w:trPr>
        <w:tc>
          <w:tcPr>
            <w:tcW w:w="2427" w:type="dxa"/>
            <w:vMerge w:val="restart"/>
          </w:tcPr>
          <w:p w14:paraId="7615C2FC" w14:textId="77777777" w:rsidR="005B415A" w:rsidRPr="00494AF0" w:rsidRDefault="009648EE" w:rsidP="00494AF0">
            <w:pPr>
              <w:pStyle w:val="TableParagraph"/>
              <w:spacing w:line="237" w:lineRule="auto"/>
              <w:ind w:left="284" w:right="122"/>
              <w:rPr>
                <w:sz w:val="24"/>
                <w:szCs w:val="24"/>
              </w:rPr>
            </w:pPr>
            <w:r w:rsidRPr="00494AF0">
              <w:rPr>
                <w:sz w:val="24"/>
                <w:szCs w:val="24"/>
              </w:rPr>
              <w:lastRenderedPageBreak/>
              <w:t>- оказание консультативной помощи педагогам по вопросам организации тематических мероприятий.</w:t>
            </w:r>
          </w:p>
        </w:tc>
        <w:tc>
          <w:tcPr>
            <w:tcW w:w="2679" w:type="dxa"/>
            <w:vMerge w:val="restart"/>
          </w:tcPr>
          <w:p w14:paraId="3BE645FE" w14:textId="77777777" w:rsidR="005B415A" w:rsidRPr="00494AF0" w:rsidRDefault="009648EE" w:rsidP="00494AF0">
            <w:pPr>
              <w:pStyle w:val="TableParagraph"/>
              <w:spacing w:line="237" w:lineRule="auto"/>
              <w:ind w:left="284" w:right="122"/>
              <w:rPr>
                <w:sz w:val="24"/>
                <w:szCs w:val="24"/>
              </w:rPr>
            </w:pPr>
            <w:r w:rsidRPr="00494AF0">
              <w:rPr>
                <w:sz w:val="24"/>
                <w:szCs w:val="24"/>
              </w:rPr>
              <w:t>- организация профилактической деятельности с учащимися.</w:t>
            </w:r>
          </w:p>
        </w:tc>
        <w:tc>
          <w:tcPr>
            <w:tcW w:w="2411" w:type="dxa"/>
            <w:gridSpan w:val="2"/>
            <w:vMerge w:val="restart"/>
          </w:tcPr>
          <w:p w14:paraId="0C17F246" w14:textId="77777777" w:rsidR="005B415A" w:rsidRPr="00494AF0" w:rsidRDefault="009648EE" w:rsidP="00494AF0">
            <w:pPr>
              <w:pStyle w:val="TableParagraph"/>
              <w:spacing w:line="237" w:lineRule="auto"/>
              <w:ind w:left="284" w:right="122"/>
              <w:rPr>
                <w:sz w:val="24"/>
                <w:szCs w:val="24"/>
              </w:rPr>
            </w:pPr>
            <w:r w:rsidRPr="00494AF0">
              <w:rPr>
                <w:sz w:val="24"/>
                <w:szCs w:val="24"/>
              </w:rPr>
              <w:t>- мониторинг сформированности экологической культуры обучающихся.</w:t>
            </w:r>
          </w:p>
        </w:tc>
        <w:tc>
          <w:tcPr>
            <w:tcW w:w="1872" w:type="dxa"/>
            <w:tcBorders>
              <w:bottom w:val="nil"/>
            </w:tcBorders>
          </w:tcPr>
          <w:p w14:paraId="0DB62879" w14:textId="77777777" w:rsidR="005B415A" w:rsidRPr="00494AF0" w:rsidRDefault="009648EE" w:rsidP="00494AF0">
            <w:pPr>
              <w:pStyle w:val="TableParagraph"/>
              <w:spacing w:line="259" w:lineRule="auto"/>
              <w:ind w:left="284" w:right="122"/>
              <w:rPr>
                <w:sz w:val="24"/>
                <w:szCs w:val="24"/>
              </w:rPr>
            </w:pPr>
            <w:r w:rsidRPr="00494AF0">
              <w:rPr>
                <w:sz w:val="24"/>
                <w:szCs w:val="24"/>
              </w:rPr>
              <w:t>-организация и сопровождение тематических мероприятий, направленных на формирование экологического самосознания</w:t>
            </w:r>
          </w:p>
          <w:p w14:paraId="203B508C" w14:textId="77777777" w:rsidR="005B415A" w:rsidRPr="00494AF0" w:rsidRDefault="009648EE" w:rsidP="00494AF0">
            <w:pPr>
              <w:pStyle w:val="TableParagraph"/>
              <w:spacing w:line="273" w:lineRule="exact"/>
              <w:ind w:left="284" w:right="122"/>
              <w:rPr>
                <w:sz w:val="24"/>
                <w:szCs w:val="24"/>
              </w:rPr>
            </w:pPr>
            <w:r w:rsidRPr="00494AF0">
              <w:rPr>
                <w:sz w:val="24"/>
                <w:szCs w:val="24"/>
              </w:rPr>
              <w:t>обучающихся (в</w:t>
            </w:r>
          </w:p>
        </w:tc>
      </w:tr>
      <w:tr w:rsidR="005B415A" w:rsidRPr="00494AF0" w14:paraId="609BE9BC" w14:textId="77777777" w:rsidTr="00F91BC4">
        <w:trPr>
          <w:trHeight w:val="939"/>
        </w:trPr>
        <w:tc>
          <w:tcPr>
            <w:tcW w:w="2427" w:type="dxa"/>
            <w:vMerge/>
            <w:tcBorders>
              <w:top w:val="nil"/>
            </w:tcBorders>
          </w:tcPr>
          <w:p w14:paraId="41EDB6D5" w14:textId="77777777" w:rsidR="005B415A" w:rsidRPr="00494AF0" w:rsidRDefault="005B415A" w:rsidP="00494AF0">
            <w:pPr>
              <w:ind w:left="284" w:right="122"/>
              <w:rPr>
                <w:sz w:val="24"/>
                <w:szCs w:val="24"/>
              </w:rPr>
            </w:pPr>
          </w:p>
        </w:tc>
        <w:tc>
          <w:tcPr>
            <w:tcW w:w="2679" w:type="dxa"/>
            <w:vMerge/>
            <w:tcBorders>
              <w:top w:val="nil"/>
            </w:tcBorders>
          </w:tcPr>
          <w:p w14:paraId="578BE3E4" w14:textId="77777777" w:rsidR="005B415A" w:rsidRPr="00494AF0" w:rsidRDefault="005B415A" w:rsidP="00494AF0">
            <w:pPr>
              <w:ind w:left="284" w:right="122"/>
              <w:rPr>
                <w:sz w:val="24"/>
                <w:szCs w:val="24"/>
              </w:rPr>
            </w:pPr>
          </w:p>
        </w:tc>
        <w:tc>
          <w:tcPr>
            <w:tcW w:w="2411" w:type="dxa"/>
            <w:gridSpan w:val="2"/>
            <w:vMerge/>
            <w:tcBorders>
              <w:top w:val="nil"/>
            </w:tcBorders>
          </w:tcPr>
          <w:p w14:paraId="2CB28BDA" w14:textId="77777777" w:rsidR="005B415A" w:rsidRPr="00494AF0" w:rsidRDefault="005B415A" w:rsidP="00494AF0">
            <w:pPr>
              <w:ind w:left="284" w:right="122"/>
              <w:rPr>
                <w:sz w:val="24"/>
                <w:szCs w:val="24"/>
              </w:rPr>
            </w:pPr>
          </w:p>
        </w:tc>
        <w:tc>
          <w:tcPr>
            <w:tcW w:w="1872" w:type="dxa"/>
            <w:tcBorders>
              <w:top w:val="nil"/>
            </w:tcBorders>
          </w:tcPr>
          <w:p w14:paraId="58AC04DB" w14:textId="77777777" w:rsidR="005B415A" w:rsidRPr="00494AF0" w:rsidRDefault="009648EE" w:rsidP="00494AF0">
            <w:pPr>
              <w:pStyle w:val="TableParagraph"/>
              <w:spacing w:line="259" w:lineRule="auto"/>
              <w:ind w:left="284" w:right="122"/>
              <w:rPr>
                <w:sz w:val="24"/>
                <w:szCs w:val="24"/>
              </w:rPr>
            </w:pPr>
            <w:r w:rsidRPr="00494AF0">
              <w:rPr>
                <w:sz w:val="24"/>
                <w:szCs w:val="24"/>
              </w:rPr>
              <w:t>различных формах, таких как</w:t>
            </w:r>
            <w:r w:rsidRPr="00494AF0">
              <w:rPr>
                <w:spacing w:val="-3"/>
                <w:sz w:val="24"/>
                <w:szCs w:val="24"/>
              </w:rPr>
              <w:t>социальные</w:t>
            </w:r>
          </w:p>
          <w:p w14:paraId="5A433D84" w14:textId="77777777" w:rsidR="005B415A" w:rsidRPr="00494AF0" w:rsidRDefault="009648EE" w:rsidP="00494AF0">
            <w:pPr>
              <w:pStyle w:val="TableParagraph"/>
              <w:ind w:left="284" w:right="122"/>
              <w:rPr>
                <w:sz w:val="24"/>
                <w:szCs w:val="24"/>
              </w:rPr>
            </w:pPr>
            <w:r w:rsidRPr="00494AF0">
              <w:rPr>
                <w:sz w:val="24"/>
                <w:szCs w:val="24"/>
              </w:rPr>
              <w:t>проекты, акции ит.д.).</w:t>
            </w:r>
          </w:p>
        </w:tc>
      </w:tr>
      <w:tr w:rsidR="005B415A" w:rsidRPr="00494AF0" w14:paraId="6B152D4E" w14:textId="77777777" w:rsidTr="00F91BC4">
        <w:trPr>
          <w:trHeight w:val="345"/>
        </w:trPr>
        <w:tc>
          <w:tcPr>
            <w:tcW w:w="7517" w:type="dxa"/>
            <w:gridSpan w:val="4"/>
          </w:tcPr>
          <w:p w14:paraId="5862CA01" w14:textId="77777777" w:rsidR="005B415A" w:rsidRPr="00494AF0" w:rsidRDefault="009648EE" w:rsidP="00494AF0">
            <w:pPr>
              <w:pStyle w:val="TableParagraph"/>
              <w:ind w:left="284" w:right="122"/>
              <w:rPr>
                <w:sz w:val="24"/>
                <w:szCs w:val="24"/>
              </w:rPr>
            </w:pPr>
            <w:r w:rsidRPr="00494AF0">
              <w:rPr>
                <w:sz w:val="24"/>
                <w:szCs w:val="24"/>
              </w:rPr>
              <w:t>4. Выявление и поддержка одаренных детей</w:t>
            </w:r>
          </w:p>
        </w:tc>
        <w:tc>
          <w:tcPr>
            <w:tcW w:w="1872" w:type="dxa"/>
          </w:tcPr>
          <w:p w14:paraId="60EC7A1A" w14:textId="77777777" w:rsidR="005B415A" w:rsidRPr="00494AF0" w:rsidRDefault="005B415A" w:rsidP="00494AF0">
            <w:pPr>
              <w:pStyle w:val="TableParagraph"/>
              <w:ind w:left="284" w:right="122"/>
              <w:rPr>
                <w:sz w:val="24"/>
                <w:szCs w:val="24"/>
              </w:rPr>
            </w:pPr>
          </w:p>
        </w:tc>
      </w:tr>
      <w:tr w:rsidR="005B415A" w:rsidRPr="00494AF0" w14:paraId="7F2E7A8E" w14:textId="77777777" w:rsidTr="00F91BC4">
        <w:trPr>
          <w:trHeight w:val="5448"/>
        </w:trPr>
        <w:tc>
          <w:tcPr>
            <w:tcW w:w="2427" w:type="dxa"/>
          </w:tcPr>
          <w:p w14:paraId="2677FED3" w14:textId="77777777" w:rsidR="005B415A" w:rsidRPr="00494AF0" w:rsidRDefault="009648EE" w:rsidP="004C49CF">
            <w:pPr>
              <w:pStyle w:val="TableParagraph"/>
              <w:numPr>
                <w:ilvl w:val="0"/>
                <w:numId w:val="15"/>
              </w:numPr>
              <w:tabs>
                <w:tab w:val="left" w:pos="248"/>
              </w:tabs>
              <w:spacing w:line="256" w:lineRule="auto"/>
              <w:ind w:left="284" w:right="122" w:firstLine="0"/>
              <w:rPr>
                <w:sz w:val="24"/>
                <w:szCs w:val="24"/>
              </w:rPr>
            </w:pPr>
            <w:r w:rsidRPr="00494AF0">
              <w:rPr>
                <w:sz w:val="24"/>
                <w:szCs w:val="24"/>
              </w:rPr>
              <w:t xml:space="preserve">выявление детей </w:t>
            </w:r>
            <w:r w:rsidRPr="00494AF0">
              <w:rPr>
                <w:spacing w:val="-11"/>
                <w:sz w:val="24"/>
                <w:szCs w:val="24"/>
              </w:rPr>
              <w:t xml:space="preserve">с </w:t>
            </w:r>
            <w:r w:rsidRPr="00494AF0">
              <w:rPr>
                <w:sz w:val="24"/>
                <w:szCs w:val="24"/>
              </w:rPr>
              <w:t>признаками одаренности</w:t>
            </w:r>
          </w:p>
          <w:p w14:paraId="6477B74C" w14:textId="77777777" w:rsidR="005B415A" w:rsidRPr="00494AF0" w:rsidRDefault="009648EE" w:rsidP="004C49CF">
            <w:pPr>
              <w:pStyle w:val="TableParagraph"/>
              <w:numPr>
                <w:ilvl w:val="0"/>
                <w:numId w:val="15"/>
              </w:numPr>
              <w:tabs>
                <w:tab w:val="left" w:pos="248"/>
              </w:tabs>
              <w:spacing w:line="259" w:lineRule="auto"/>
              <w:ind w:left="284" w:right="122" w:firstLine="0"/>
              <w:rPr>
                <w:sz w:val="24"/>
                <w:szCs w:val="24"/>
              </w:rPr>
            </w:pPr>
            <w:r w:rsidRPr="00494AF0">
              <w:rPr>
                <w:sz w:val="24"/>
                <w:szCs w:val="24"/>
              </w:rPr>
              <w:t xml:space="preserve">создание </w:t>
            </w:r>
            <w:r w:rsidRPr="00494AF0">
              <w:rPr>
                <w:spacing w:val="-3"/>
                <w:sz w:val="24"/>
                <w:szCs w:val="24"/>
              </w:rPr>
              <w:t xml:space="preserve">условий </w:t>
            </w:r>
            <w:r w:rsidRPr="00494AF0">
              <w:rPr>
                <w:sz w:val="24"/>
                <w:szCs w:val="24"/>
              </w:rPr>
              <w:t>для раскрытия потенциала одаренного обучающегося</w:t>
            </w:r>
          </w:p>
          <w:p w14:paraId="5FBFC5DC" w14:textId="77777777" w:rsidR="005B415A" w:rsidRPr="00494AF0" w:rsidRDefault="009648EE" w:rsidP="004C49CF">
            <w:pPr>
              <w:pStyle w:val="TableParagraph"/>
              <w:numPr>
                <w:ilvl w:val="0"/>
                <w:numId w:val="15"/>
              </w:numPr>
              <w:tabs>
                <w:tab w:val="left" w:pos="248"/>
              </w:tabs>
              <w:spacing w:line="259" w:lineRule="auto"/>
              <w:ind w:left="284" w:right="122" w:firstLine="0"/>
              <w:rPr>
                <w:sz w:val="24"/>
                <w:szCs w:val="24"/>
              </w:rPr>
            </w:pPr>
            <w:r w:rsidRPr="00494AF0">
              <w:rPr>
                <w:sz w:val="24"/>
                <w:szCs w:val="24"/>
              </w:rPr>
              <w:t>психологическая поддержка участников</w:t>
            </w:r>
            <w:r w:rsidRPr="00494AF0">
              <w:rPr>
                <w:spacing w:val="-3"/>
                <w:sz w:val="24"/>
                <w:szCs w:val="24"/>
              </w:rPr>
              <w:t>олимпиад</w:t>
            </w:r>
          </w:p>
          <w:p w14:paraId="5B166E4C" w14:textId="77777777" w:rsidR="005B415A" w:rsidRPr="00494AF0" w:rsidRDefault="009648EE" w:rsidP="004C49CF">
            <w:pPr>
              <w:pStyle w:val="TableParagraph"/>
              <w:numPr>
                <w:ilvl w:val="0"/>
                <w:numId w:val="15"/>
              </w:numPr>
              <w:tabs>
                <w:tab w:val="left" w:pos="248"/>
              </w:tabs>
              <w:spacing w:line="259" w:lineRule="auto"/>
              <w:ind w:left="284" w:right="122" w:firstLine="0"/>
              <w:rPr>
                <w:sz w:val="24"/>
                <w:szCs w:val="24"/>
              </w:rPr>
            </w:pPr>
            <w:r w:rsidRPr="00494AF0">
              <w:rPr>
                <w:sz w:val="24"/>
                <w:szCs w:val="24"/>
              </w:rPr>
              <w:t>индивидуализация и дифференциация обучения</w:t>
            </w:r>
          </w:p>
          <w:p w14:paraId="06925099" w14:textId="77777777" w:rsidR="005B415A" w:rsidRPr="00494AF0" w:rsidRDefault="009648EE" w:rsidP="004C49CF">
            <w:pPr>
              <w:pStyle w:val="TableParagraph"/>
              <w:numPr>
                <w:ilvl w:val="0"/>
                <w:numId w:val="15"/>
              </w:numPr>
              <w:tabs>
                <w:tab w:val="left" w:pos="248"/>
              </w:tabs>
              <w:ind w:left="284" w:right="122" w:firstLine="0"/>
              <w:rPr>
                <w:sz w:val="24"/>
                <w:szCs w:val="24"/>
              </w:rPr>
            </w:pPr>
            <w:r w:rsidRPr="00494AF0">
              <w:rPr>
                <w:sz w:val="24"/>
                <w:szCs w:val="24"/>
              </w:rPr>
              <w:t>индивидуальная работа с родителями (помере</w:t>
            </w:r>
          </w:p>
          <w:p w14:paraId="362AC224" w14:textId="77777777" w:rsidR="005B415A" w:rsidRPr="00494AF0" w:rsidRDefault="009648EE" w:rsidP="00494AF0">
            <w:pPr>
              <w:pStyle w:val="TableParagraph"/>
              <w:ind w:left="284" w:right="122"/>
              <w:rPr>
                <w:sz w:val="24"/>
                <w:szCs w:val="24"/>
              </w:rPr>
            </w:pPr>
            <w:r w:rsidRPr="00494AF0">
              <w:rPr>
                <w:sz w:val="24"/>
                <w:szCs w:val="24"/>
              </w:rPr>
              <w:t>необходимости).</w:t>
            </w:r>
          </w:p>
        </w:tc>
        <w:tc>
          <w:tcPr>
            <w:tcW w:w="2689" w:type="dxa"/>
            <w:gridSpan w:val="2"/>
          </w:tcPr>
          <w:p w14:paraId="2166C0A3" w14:textId="77777777" w:rsidR="005B415A" w:rsidRPr="00494AF0" w:rsidRDefault="005B415A" w:rsidP="00494AF0">
            <w:pPr>
              <w:pStyle w:val="TableParagraph"/>
              <w:ind w:left="284" w:right="122"/>
              <w:rPr>
                <w:sz w:val="24"/>
                <w:szCs w:val="24"/>
              </w:rPr>
            </w:pPr>
          </w:p>
        </w:tc>
        <w:tc>
          <w:tcPr>
            <w:tcW w:w="2401" w:type="dxa"/>
          </w:tcPr>
          <w:p w14:paraId="7DF8F3B8" w14:textId="77777777" w:rsidR="005B415A" w:rsidRPr="00494AF0" w:rsidRDefault="009648EE" w:rsidP="00494AF0">
            <w:pPr>
              <w:pStyle w:val="TableParagraph"/>
              <w:spacing w:line="252" w:lineRule="auto"/>
              <w:ind w:left="284" w:right="122"/>
              <w:rPr>
                <w:sz w:val="24"/>
                <w:szCs w:val="24"/>
              </w:rPr>
            </w:pPr>
            <w:r w:rsidRPr="00494AF0">
              <w:rPr>
                <w:sz w:val="24"/>
                <w:szCs w:val="24"/>
              </w:rPr>
              <w:t>- проведение диагностических мероприятий с обучающимися класса.</w:t>
            </w:r>
          </w:p>
        </w:tc>
        <w:tc>
          <w:tcPr>
            <w:tcW w:w="1872" w:type="dxa"/>
          </w:tcPr>
          <w:p w14:paraId="52AAD71F" w14:textId="77777777" w:rsidR="005B415A" w:rsidRPr="00494AF0" w:rsidRDefault="009648EE" w:rsidP="004C49CF">
            <w:pPr>
              <w:pStyle w:val="TableParagraph"/>
              <w:numPr>
                <w:ilvl w:val="0"/>
                <w:numId w:val="14"/>
              </w:numPr>
              <w:tabs>
                <w:tab w:val="left" w:pos="244"/>
              </w:tabs>
              <w:spacing w:line="256" w:lineRule="auto"/>
              <w:ind w:left="284" w:right="122" w:firstLine="0"/>
              <w:rPr>
                <w:sz w:val="24"/>
                <w:szCs w:val="24"/>
              </w:rPr>
            </w:pPr>
            <w:r w:rsidRPr="00494AF0">
              <w:rPr>
                <w:sz w:val="24"/>
                <w:szCs w:val="24"/>
              </w:rPr>
              <w:t>консультативной помощи</w:t>
            </w:r>
            <w:r w:rsidRPr="00494AF0">
              <w:rPr>
                <w:spacing w:val="-3"/>
                <w:sz w:val="24"/>
                <w:szCs w:val="24"/>
              </w:rPr>
              <w:t>педагогам</w:t>
            </w:r>
          </w:p>
          <w:p w14:paraId="7F0BB512" w14:textId="77777777" w:rsidR="005B415A" w:rsidRPr="00494AF0" w:rsidRDefault="009648EE" w:rsidP="004C49CF">
            <w:pPr>
              <w:pStyle w:val="TableParagraph"/>
              <w:numPr>
                <w:ilvl w:val="0"/>
                <w:numId w:val="14"/>
              </w:numPr>
              <w:tabs>
                <w:tab w:val="left" w:pos="244"/>
              </w:tabs>
              <w:spacing w:line="264" w:lineRule="auto"/>
              <w:ind w:left="284" w:right="122" w:firstLine="0"/>
              <w:rPr>
                <w:sz w:val="24"/>
                <w:szCs w:val="24"/>
              </w:rPr>
            </w:pPr>
            <w:r w:rsidRPr="00494AF0">
              <w:rPr>
                <w:sz w:val="24"/>
                <w:szCs w:val="24"/>
              </w:rPr>
              <w:t>проведение тематических лекториев для родителей ипедагогов.</w:t>
            </w:r>
          </w:p>
        </w:tc>
      </w:tr>
      <w:tr w:rsidR="005B415A" w:rsidRPr="00494AF0" w14:paraId="409016EC" w14:textId="77777777" w:rsidTr="00F91BC4">
        <w:trPr>
          <w:trHeight w:val="342"/>
        </w:trPr>
        <w:tc>
          <w:tcPr>
            <w:tcW w:w="9389" w:type="dxa"/>
            <w:gridSpan w:val="5"/>
          </w:tcPr>
          <w:p w14:paraId="3520A614" w14:textId="77777777" w:rsidR="005B415A" w:rsidRPr="00494AF0" w:rsidRDefault="009648EE" w:rsidP="00494AF0">
            <w:pPr>
              <w:pStyle w:val="TableParagraph"/>
              <w:ind w:left="284" w:right="122"/>
              <w:rPr>
                <w:sz w:val="24"/>
                <w:szCs w:val="24"/>
              </w:rPr>
            </w:pPr>
            <w:r w:rsidRPr="00494AF0">
              <w:rPr>
                <w:sz w:val="24"/>
                <w:szCs w:val="24"/>
              </w:rPr>
              <w:t>5. Формирование коммуникативных навыков в разновозрастной среде и среде сверстников</w:t>
            </w:r>
          </w:p>
        </w:tc>
      </w:tr>
      <w:tr w:rsidR="005B415A" w:rsidRPr="00494AF0" w14:paraId="0AC2AE54" w14:textId="77777777" w:rsidTr="00F91BC4">
        <w:trPr>
          <w:trHeight w:val="3842"/>
        </w:trPr>
        <w:tc>
          <w:tcPr>
            <w:tcW w:w="2427" w:type="dxa"/>
          </w:tcPr>
          <w:p w14:paraId="72CC2469" w14:textId="77777777" w:rsidR="005B415A" w:rsidRPr="00494AF0" w:rsidRDefault="009648EE" w:rsidP="004C49CF">
            <w:pPr>
              <w:pStyle w:val="TableParagraph"/>
              <w:numPr>
                <w:ilvl w:val="0"/>
                <w:numId w:val="13"/>
              </w:numPr>
              <w:tabs>
                <w:tab w:val="left" w:pos="248"/>
              </w:tabs>
              <w:spacing w:line="259" w:lineRule="auto"/>
              <w:ind w:left="284" w:right="122" w:firstLine="0"/>
              <w:rPr>
                <w:sz w:val="24"/>
                <w:szCs w:val="24"/>
              </w:rPr>
            </w:pPr>
            <w:r w:rsidRPr="00494AF0">
              <w:rPr>
                <w:sz w:val="24"/>
                <w:szCs w:val="24"/>
              </w:rPr>
              <w:lastRenderedPageBreak/>
              <w:t xml:space="preserve">диагностика </w:t>
            </w:r>
            <w:r w:rsidRPr="00494AF0">
              <w:rPr>
                <w:spacing w:val="-4"/>
                <w:sz w:val="24"/>
                <w:szCs w:val="24"/>
              </w:rPr>
              <w:t xml:space="preserve">сферы </w:t>
            </w:r>
            <w:r w:rsidRPr="00494AF0">
              <w:rPr>
                <w:sz w:val="24"/>
                <w:szCs w:val="24"/>
              </w:rPr>
              <w:t>межличностных отношений и общения;</w:t>
            </w:r>
          </w:p>
          <w:p w14:paraId="1C9DD7B1" w14:textId="77777777" w:rsidR="005B415A" w:rsidRPr="00494AF0" w:rsidRDefault="009648EE" w:rsidP="004C49CF">
            <w:pPr>
              <w:pStyle w:val="TableParagraph"/>
              <w:numPr>
                <w:ilvl w:val="0"/>
                <w:numId w:val="13"/>
              </w:numPr>
              <w:tabs>
                <w:tab w:val="left" w:pos="248"/>
              </w:tabs>
              <w:spacing w:line="259" w:lineRule="auto"/>
              <w:ind w:left="284" w:right="122" w:firstLine="0"/>
              <w:rPr>
                <w:sz w:val="24"/>
                <w:szCs w:val="24"/>
              </w:rPr>
            </w:pPr>
            <w:r w:rsidRPr="00494AF0">
              <w:rPr>
                <w:sz w:val="24"/>
                <w:szCs w:val="24"/>
              </w:rPr>
              <w:t xml:space="preserve">консультативная помощь детям, испытывающим проблемы в </w:t>
            </w:r>
            <w:r w:rsidRPr="00494AF0">
              <w:rPr>
                <w:spacing w:val="-3"/>
                <w:sz w:val="24"/>
                <w:szCs w:val="24"/>
              </w:rPr>
              <w:t xml:space="preserve">общении </w:t>
            </w:r>
            <w:r w:rsidRPr="00494AF0">
              <w:rPr>
                <w:sz w:val="24"/>
                <w:szCs w:val="24"/>
              </w:rPr>
              <w:t>со сверстниками, с родителями.</w:t>
            </w:r>
          </w:p>
        </w:tc>
        <w:tc>
          <w:tcPr>
            <w:tcW w:w="2689" w:type="dxa"/>
            <w:gridSpan w:val="2"/>
          </w:tcPr>
          <w:p w14:paraId="6E686B67" w14:textId="77777777" w:rsidR="005B415A" w:rsidRPr="00494AF0" w:rsidRDefault="009648EE" w:rsidP="004C49CF">
            <w:pPr>
              <w:pStyle w:val="TableParagraph"/>
              <w:numPr>
                <w:ilvl w:val="0"/>
                <w:numId w:val="12"/>
              </w:numPr>
              <w:tabs>
                <w:tab w:val="left" w:pos="245"/>
              </w:tabs>
              <w:spacing w:line="259" w:lineRule="auto"/>
              <w:ind w:left="284" w:right="122" w:firstLine="0"/>
              <w:rPr>
                <w:sz w:val="24"/>
                <w:szCs w:val="24"/>
              </w:rPr>
            </w:pPr>
            <w:r w:rsidRPr="00494AF0">
              <w:rPr>
                <w:sz w:val="24"/>
                <w:szCs w:val="24"/>
              </w:rPr>
              <w:t xml:space="preserve">проведение групповых тренингов, направленных на установление </w:t>
            </w:r>
            <w:r w:rsidRPr="00494AF0">
              <w:rPr>
                <w:spacing w:val="-3"/>
                <w:sz w:val="24"/>
                <w:szCs w:val="24"/>
              </w:rPr>
              <w:t xml:space="preserve">контакта </w:t>
            </w:r>
            <w:r w:rsidRPr="00494AF0">
              <w:rPr>
                <w:sz w:val="24"/>
                <w:szCs w:val="24"/>
              </w:rPr>
              <w:t>(тренинг развития мотивов межличностных отношений)</w:t>
            </w:r>
          </w:p>
          <w:p w14:paraId="36ED40E9" w14:textId="77777777" w:rsidR="005B415A" w:rsidRPr="00494AF0" w:rsidRDefault="009648EE" w:rsidP="004C49CF">
            <w:pPr>
              <w:pStyle w:val="TableParagraph"/>
              <w:numPr>
                <w:ilvl w:val="0"/>
                <w:numId w:val="12"/>
              </w:numPr>
              <w:tabs>
                <w:tab w:val="left" w:pos="245"/>
              </w:tabs>
              <w:spacing w:line="259" w:lineRule="auto"/>
              <w:ind w:left="284" w:right="122" w:firstLine="0"/>
              <w:rPr>
                <w:sz w:val="24"/>
                <w:szCs w:val="24"/>
              </w:rPr>
            </w:pPr>
            <w:r w:rsidRPr="00494AF0">
              <w:rPr>
                <w:sz w:val="24"/>
                <w:szCs w:val="24"/>
              </w:rPr>
              <w:t xml:space="preserve">организация тематических и </w:t>
            </w:r>
            <w:r w:rsidRPr="00494AF0">
              <w:rPr>
                <w:spacing w:val="-1"/>
                <w:sz w:val="24"/>
                <w:szCs w:val="24"/>
              </w:rPr>
              <w:t xml:space="preserve">профилактических </w:t>
            </w:r>
            <w:r w:rsidRPr="00494AF0">
              <w:rPr>
                <w:sz w:val="24"/>
                <w:szCs w:val="24"/>
              </w:rPr>
              <w:t>занятий.</w:t>
            </w:r>
          </w:p>
        </w:tc>
        <w:tc>
          <w:tcPr>
            <w:tcW w:w="2401" w:type="dxa"/>
          </w:tcPr>
          <w:p w14:paraId="46DFF31A" w14:textId="77777777" w:rsidR="005B415A" w:rsidRPr="00494AF0" w:rsidRDefault="009648EE" w:rsidP="004C49CF">
            <w:pPr>
              <w:pStyle w:val="TableParagraph"/>
              <w:numPr>
                <w:ilvl w:val="0"/>
                <w:numId w:val="11"/>
              </w:numPr>
              <w:tabs>
                <w:tab w:val="left" w:pos="247"/>
              </w:tabs>
              <w:spacing w:line="252" w:lineRule="auto"/>
              <w:ind w:left="284" w:right="122" w:firstLine="0"/>
              <w:rPr>
                <w:sz w:val="24"/>
                <w:szCs w:val="24"/>
              </w:rPr>
            </w:pPr>
            <w:r w:rsidRPr="00494AF0">
              <w:rPr>
                <w:sz w:val="24"/>
                <w:szCs w:val="24"/>
              </w:rPr>
              <w:t>проведение тренинговых занятий, организация тематических классных</w:t>
            </w:r>
            <w:r w:rsidRPr="00494AF0">
              <w:rPr>
                <w:spacing w:val="-4"/>
                <w:sz w:val="24"/>
                <w:szCs w:val="24"/>
              </w:rPr>
              <w:t>часов;</w:t>
            </w:r>
          </w:p>
          <w:p w14:paraId="187DF8BA" w14:textId="77777777" w:rsidR="005B415A" w:rsidRPr="00494AF0" w:rsidRDefault="009648EE" w:rsidP="004C49CF">
            <w:pPr>
              <w:pStyle w:val="TableParagraph"/>
              <w:numPr>
                <w:ilvl w:val="0"/>
                <w:numId w:val="11"/>
              </w:numPr>
              <w:tabs>
                <w:tab w:val="left" w:pos="247"/>
              </w:tabs>
              <w:spacing w:line="252" w:lineRule="auto"/>
              <w:ind w:left="284" w:right="122" w:firstLine="0"/>
              <w:rPr>
                <w:sz w:val="24"/>
                <w:szCs w:val="24"/>
              </w:rPr>
            </w:pPr>
            <w:r w:rsidRPr="00494AF0">
              <w:rPr>
                <w:sz w:val="24"/>
                <w:szCs w:val="24"/>
              </w:rPr>
              <w:t xml:space="preserve">проведение </w:t>
            </w:r>
            <w:r w:rsidRPr="00494AF0">
              <w:rPr>
                <w:spacing w:val="-1"/>
                <w:sz w:val="24"/>
                <w:szCs w:val="24"/>
              </w:rPr>
              <w:t xml:space="preserve">диагностических </w:t>
            </w:r>
            <w:r w:rsidRPr="00494AF0">
              <w:rPr>
                <w:sz w:val="24"/>
                <w:szCs w:val="24"/>
              </w:rPr>
              <w:t>мероприятий с обучающимися класса.</w:t>
            </w:r>
          </w:p>
        </w:tc>
        <w:tc>
          <w:tcPr>
            <w:tcW w:w="1872" w:type="dxa"/>
          </w:tcPr>
          <w:p w14:paraId="33BBA79A" w14:textId="77777777" w:rsidR="005B415A" w:rsidRPr="00494AF0" w:rsidRDefault="009648EE" w:rsidP="004C49CF">
            <w:pPr>
              <w:pStyle w:val="TableParagraph"/>
              <w:numPr>
                <w:ilvl w:val="0"/>
                <w:numId w:val="10"/>
              </w:numPr>
              <w:tabs>
                <w:tab w:val="left" w:pos="244"/>
              </w:tabs>
              <w:spacing w:line="256" w:lineRule="auto"/>
              <w:ind w:left="284" w:right="122" w:firstLine="0"/>
              <w:rPr>
                <w:sz w:val="24"/>
                <w:szCs w:val="24"/>
              </w:rPr>
            </w:pPr>
            <w:r w:rsidRPr="00494AF0">
              <w:rPr>
                <w:sz w:val="24"/>
                <w:szCs w:val="24"/>
              </w:rPr>
              <w:t>консультативной помощипедагогам;</w:t>
            </w:r>
          </w:p>
          <w:p w14:paraId="411982FB" w14:textId="77777777" w:rsidR="005B415A" w:rsidRPr="00494AF0" w:rsidRDefault="009648EE" w:rsidP="004C49CF">
            <w:pPr>
              <w:pStyle w:val="TableParagraph"/>
              <w:numPr>
                <w:ilvl w:val="0"/>
                <w:numId w:val="10"/>
              </w:numPr>
              <w:tabs>
                <w:tab w:val="left" w:pos="244"/>
              </w:tabs>
              <w:spacing w:line="264" w:lineRule="auto"/>
              <w:ind w:left="284" w:right="122" w:firstLine="0"/>
              <w:rPr>
                <w:sz w:val="24"/>
                <w:szCs w:val="24"/>
              </w:rPr>
            </w:pPr>
            <w:r w:rsidRPr="00494AF0">
              <w:rPr>
                <w:sz w:val="24"/>
                <w:szCs w:val="24"/>
              </w:rPr>
              <w:t>проведение тематических лекториев для родителей ипедагогов.</w:t>
            </w:r>
          </w:p>
        </w:tc>
      </w:tr>
      <w:tr w:rsidR="005B415A" w:rsidRPr="00494AF0" w14:paraId="5F7E196B" w14:textId="77777777" w:rsidTr="00F91BC4">
        <w:trPr>
          <w:trHeight w:val="345"/>
        </w:trPr>
        <w:tc>
          <w:tcPr>
            <w:tcW w:w="7517" w:type="dxa"/>
            <w:gridSpan w:val="4"/>
          </w:tcPr>
          <w:p w14:paraId="69A68981" w14:textId="77777777" w:rsidR="005B415A" w:rsidRPr="00494AF0" w:rsidRDefault="009648EE" w:rsidP="00494AF0">
            <w:pPr>
              <w:pStyle w:val="TableParagraph"/>
              <w:ind w:left="284" w:right="122"/>
              <w:rPr>
                <w:sz w:val="24"/>
                <w:szCs w:val="24"/>
              </w:rPr>
            </w:pPr>
            <w:r w:rsidRPr="00494AF0">
              <w:rPr>
                <w:sz w:val="24"/>
                <w:szCs w:val="24"/>
              </w:rPr>
              <w:t>6. Мониторинг возможностей и способностей обучающихся</w:t>
            </w:r>
          </w:p>
        </w:tc>
        <w:tc>
          <w:tcPr>
            <w:tcW w:w="1872" w:type="dxa"/>
          </w:tcPr>
          <w:p w14:paraId="34F61486" w14:textId="77777777" w:rsidR="005B415A" w:rsidRPr="00494AF0" w:rsidRDefault="005B415A" w:rsidP="00494AF0">
            <w:pPr>
              <w:pStyle w:val="TableParagraph"/>
              <w:ind w:left="284" w:right="122"/>
              <w:rPr>
                <w:sz w:val="24"/>
                <w:szCs w:val="24"/>
              </w:rPr>
            </w:pPr>
          </w:p>
        </w:tc>
      </w:tr>
      <w:tr w:rsidR="005B415A" w:rsidRPr="00494AF0" w14:paraId="4755E32A" w14:textId="77777777" w:rsidTr="00F91BC4">
        <w:trPr>
          <w:trHeight w:val="4214"/>
        </w:trPr>
        <w:tc>
          <w:tcPr>
            <w:tcW w:w="2427" w:type="dxa"/>
          </w:tcPr>
          <w:p w14:paraId="03A1F551" w14:textId="77777777" w:rsidR="005B415A" w:rsidRPr="00494AF0" w:rsidRDefault="009648EE" w:rsidP="00494AF0">
            <w:pPr>
              <w:pStyle w:val="TableParagraph"/>
              <w:spacing w:line="259" w:lineRule="auto"/>
              <w:ind w:left="284" w:right="122"/>
              <w:rPr>
                <w:sz w:val="24"/>
                <w:szCs w:val="24"/>
              </w:rPr>
            </w:pPr>
            <w:r w:rsidRPr="00494AF0">
              <w:rPr>
                <w:sz w:val="24"/>
                <w:szCs w:val="24"/>
              </w:rPr>
              <w:t xml:space="preserve">- диагностика психического развития (познавательной сферы </w:t>
            </w:r>
            <w:r w:rsidRPr="00494AF0">
              <w:rPr>
                <w:spacing w:val="-3"/>
                <w:sz w:val="24"/>
                <w:szCs w:val="24"/>
              </w:rPr>
              <w:t xml:space="preserve">обучаемости </w:t>
            </w:r>
            <w:r w:rsidRPr="00494AF0">
              <w:rPr>
                <w:sz w:val="24"/>
                <w:szCs w:val="24"/>
              </w:rPr>
              <w:t>школьников, диагностика индивидуально- типологических особенностей, диагностика эмоционально- личностнойсферы</w:t>
            </w:r>
          </w:p>
          <w:p w14:paraId="774CD6ED" w14:textId="77777777" w:rsidR="005B415A" w:rsidRPr="00494AF0" w:rsidRDefault="009648EE" w:rsidP="00494AF0">
            <w:pPr>
              <w:pStyle w:val="TableParagraph"/>
              <w:spacing w:line="273" w:lineRule="exact"/>
              <w:ind w:left="284" w:right="122"/>
              <w:rPr>
                <w:sz w:val="24"/>
                <w:szCs w:val="24"/>
              </w:rPr>
            </w:pPr>
            <w:r w:rsidRPr="00494AF0">
              <w:rPr>
                <w:sz w:val="24"/>
                <w:szCs w:val="24"/>
              </w:rPr>
              <w:t>школьников ит.д.)</w:t>
            </w:r>
          </w:p>
        </w:tc>
        <w:tc>
          <w:tcPr>
            <w:tcW w:w="2689" w:type="dxa"/>
            <w:gridSpan w:val="2"/>
          </w:tcPr>
          <w:p w14:paraId="59DE2C45" w14:textId="77777777" w:rsidR="005B415A" w:rsidRPr="00494AF0" w:rsidRDefault="009648EE" w:rsidP="00494AF0">
            <w:pPr>
              <w:pStyle w:val="TableParagraph"/>
              <w:spacing w:line="259" w:lineRule="auto"/>
              <w:ind w:left="284" w:right="122"/>
              <w:rPr>
                <w:sz w:val="24"/>
                <w:szCs w:val="24"/>
              </w:rPr>
            </w:pPr>
            <w:r w:rsidRPr="00494AF0">
              <w:rPr>
                <w:sz w:val="24"/>
                <w:szCs w:val="24"/>
              </w:rPr>
              <w:t>- групповая диагностика психического развития (познавательной сферы обучаемости школьников, диагностика индивидуально- типологических особенностей, диагностика эмоционально-</w:t>
            </w:r>
          </w:p>
          <w:p w14:paraId="3B553BBE" w14:textId="77777777" w:rsidR="005B415A" w:rsidRPr="00494AF0" w:rsidRDefault="009648EE" w:rsidP="00494AF0">
            <w:pPr>
              <w:pStyle w:val="TableParagraph"/>
              <w:spacing w:line="273" w:lineRule="exact"/>
              <w:ind w:left="284" w:right="122"/>
              <w:rPr>
                <w:sz w:val="24"/>
                <w:szCs w:val="24"/>
              </w:rPr>
            </w:pPr>
            <w:r w:rsidRPr="00494AF0">
              <w:rPr>
                <w:sz w:val="24"/>
                <w:szCs w:val="24"/>
              </w:rPr>
              <w:t>личностной сферы</w:t>
            </w:r>
            <w:r w:rsidR="00D73F8A" w:rsidRPr="00494AF0">
              <w:rPr>
                <w:sz w:val="24"/>
                <w:szCs w:val="24"/>
              </w:rPr>
              <w:t xml:space="preserve"> школьников и т.д.)</w:t>
            </w:r>
          </w:p>
        </w:tc>
        <w:tc>
          <w:tcPr>
            <w:tcW w:w="2401" w:type="dxa"/>
          </w:tcPr>
          <w:p w14:paraId="4FE1B859" w14:textId="77777777" w:rsidR="005B415A" w:rsidRPr="00494AF0" w:rsidRDefault="009648EE" w:rsidP="00494AF0">
            <w:pPr>
              <w:pStyle w:val="TableParagraph"/>
              <w:spacing w:line="259" w:lineRule="auto"/>
              <w:ind w:left="284" w:right="122"/>
              <w:rPr>
                <w:sz w:val="24"/>
                <w:szCs w:val="24"/>
              </w:rPr>
            </w:pPr>
            <w:r w:rsidRPr="00494AF0">
              <w:rPr>
                <w:sz w:val="24"/>
                <w:szCs w:val="24"/>
              </w:rPr>
              <w:t>- коррекционно- развивающие занятия с обучающимися (коррекция познавательных процессов и развитие интеллектуальных способностей школьников и т.д.)</w:t>
            </w:r>
          </w:p>
        </w:tc>
        <w:tc>
          <w:tcPr>
            <w:tcW w:w="1872" w:type="dxa"/>
          </w:tcPr>
          <w:p w14:paraId="2169FD62" w14:textId="77777777" w:rsidR="00D73F8A" w:rsidRPr="00494AF0" w:rsidRDefault="009648EE" w:rsidP="00494AF0">
            <w:pPr>
              <w:pStyle w:val="TableParagraph"/>
              <w:spacing w:line="259" w:lineRule="auto"/>
              <w:ind w:left="284" w:right="122"/>
              <w:rPr>
                <w:sz w:val="24"/>
                <w:szCs w:val="24"/>
              </w:rPr>
            </w:pPr>
            <w:r w:rsidRPr="00494AF0">
              <w:rPr>
                <w:sz w:val="24"/>
                <w:szCs w:val="24"/>
              </w:rPr>
              <w:t xml:space="preserve">-коррекционно- профилактическая работа с педагогами и родителями; </w:t>
            </w:r>
          </w:p>
          <w:p w14:paraId="7A2A6447" w14:textId="77777777" w:rsidR="005B415A" w:rsidRPr="00494AF0" w:rsidRDefault="009648EE" w:rsidP="00494AF0">
            <w:pPr>
              <w:pStyle w:val="TableParagraph"/>
              <w:spacing w:line="259" w:lineRule="auto"/>
              <w:ind w:left="284" w:right="122"/>
              <w:rPr>
                <w:sz w:val="24"/>
                <w:szCs w:val="24"/>
              </w:rPr>
            </w:pPr>
            <w:r w:rsidRPr="00494AF0">
              <w:rPr>
                <w:sz w:val="24"/>
                <w:szCs w:val="24"/>
              </w:rPr>
              <w:t>- консультативно- просветительская работа со всеми участниками образовательной деятельности.</w:t>
            </w:r>
          </w:p>
        </w:tc>
      </w:tr>
      <w:tr w:rsidR="005B415A" w:rsidRPr="00494AF0" w14:paraId="1238695C" w14:textId="77777777" w:rsidTr="00F91BC4">
        <w:trPr>
          <w:trHeight w:val="345"/>
        </w:trPr>
        <w:tc>
          <w:tcPr>
            <w:tcW w:w="9389" w:type="dxa"/>
            <w:gridSpan w:val="5"/>
          </w:tcPr>
          <w:p w14:paraId="44F8A756" w14:textId="77777777" w:rsidR="005B415A" w:rsidRPr="00494AF0" w:rsidRDefault="009648EE" w:rsidP="00494AF0">
            <w:pPr>
              <w:pStyle w:val="TableParagraph"/>
              <w:ind w:left="284" w:right="122"/>
              <w:rPr>
                <w:sz w:val="24"/>
                <w:szCs w:val="24"/>
              </w:rPr>
            </w:pPr>
            <w:r w:rsidRPr="00494AF0">
              <w:rPr>
                <w:sz w:val="24"/>
                <w:szCs w:val="24"/>
              </w:rPr>
              <w:t>7. Выявление и поддержка детей с особыми образовательными потребностями</w:t>
            </w:r>
          </w:p>
        </w:tc>
      </w:tr>
      <w:tr w:rsidR="005B415A" w:rsidRPr="00494AF0" w14:paraId="433004EC" w14:textId="77777777" w:rsidTr="00F91BC4">
        <w:trPr>
          <w:trHeight w:val="4197"/>
        </w:trPr>
        <w:tc>
          <w:tcPr>
            <w:tcW w:w="2427" w:type="dxa"/>
            <w:tcBorders>
              <w:bottom w:val="single" w:sz="4" w:space="0" w:color="000000"/>
            </w:tcBorders>
          </w:tcPr>
          <w:p w14:paraId="192E9D1B" w14:textId="77777777" w:rsidR="005B415A" w:rsidRPr="00494AF0" w:rsidRDefault="009648EE" w:rsidP="004C49CF">
            <w:pPr>
              <w:pStyle w:val="TableParagraph"/>
              <w:numPr>
                <w:ilvl w:val="0"/>
                <w:numId w:val="9"/>
              </w:numPr>
              <w:tabs>
                <w:tab w:val="left" w:pos="248"/>
              </w:tabs>
              <w:spacing w:line="254" w:lineRule="auto"/>
              <w:ind w:left="284" w:right="122" w:firstLine="2"/>
              <w:rPr>
                <w:sz w:val="24"/>
                <w:szCs w:val="24"/>
              </w:rPr>
            </w:pPr>
            <w:r w:rsidRPr="00494AF0">
              <w:rPr>
                <w:sz w:val="24"/>
                <w:szCs w:val="24"/>
              </w:rPr>
              <w:t xml:space="preserve">диагностика, направленная на выявление детей с особыми </w:t>
            </w:r>
            <w:r w:rsidRPr="00494AF0">
              <w:rPr>
                <w:spacing w:val="-1"/>
                <w:sz w:val="24"/>
                <w:szCs w:val="24"/>
              </w:rPr>
              <w:t xml:space="preserve">образовательными </w:t>
            </w:r>
            <w:r w:rsidRPr="00494AF0">
              <w:rPr>
                <w:sz w:val="24"/>
                <w:szCs w:val="24"/>
              </w:rPr>
              <w:t>потребностями;</w:t>
            </w:r>
          </w:p>
          <w:p w14:paraId="2C4DCE81" w14:textId="77777777" w:rsidR="005B415A" w:rsidRPr="00494AF0" w:rsidRDefault="009648EE" w:rsidP="004C49CF">
            <w:pPr>
              <w:pStyle w:val="TableParagraph"/>
              <w:numPr>
                <w:ilvl w:val="0"/>
                <w:numId w:val="9"/>
              </w:numPr>
              <w:tabs>
                <w:tab w:val="left" w:pos="246"/>
              </w:tabs>
              <w:spacing w:line="252" w:lineRule="auto"/>
              <w:ind w:left="284" w:right="122" w:firstLine="0"/>
              <w:rPr>
                <w:sz w:val="24"/>
                <w:szCs w:val="24"/>
              </w:rPr>
            </w:pPr>
            <w:r w:rsidRPr="00494AF0">
              <w:rPr>
                <w:sz w:val="24"/>
                <w:szCs w:val="24"/>
              </w:rPr>
              <w:t xml:space="preserve">оказание консультативной помощи педагогам по работе с </w:t>
            </w:r>
            <w:r w:rsidRPr="00494AF0">
              <w:rPr>
                <w:spacing w:val="-4"/>
                <w:sz w:val="24"/>
                <w:szCs w:val="24"/>
              </w:rPr>
              <w:t xml:space="preserve">детьми </w:t>
            </w:r>
            <w:r w:rsidRPr="00494AF0">
              <w:rPr>
                <w:sz w:val="24"/>
                <w:szCs w:val="24"/>
              </w:rPr>
              <w:t>с особыми образовательными потребностями.</w:t>
            </w:r>
          </w:p>
        </w:tc>
        <w:tc>
          <w:tcPr>
            <w:tcW w:w="2689" w:type="dxa"/>
            <w:gridSpan w:val="2"/>
            <w:tcBorders>
              <w:bottom w:val="single" w:sz="4" w:space="0" w:color="000000"/>
            </w:tcBorders>
          </w:tcPr>
          <w:p w14:paraId="3FF7FF75" w14:textId="77777777" w:rsidR="005B415A" w:rsidRPr="00494AF0" w:rsidRDefault="005B415A" w:rsidP="00494AF0">
            <w:pPr>
              <w:pStyle w:val="TableParagraph"/>
              <w:ind w:left="284" w:right="122"/>
              <w:rPr>
                <w:sz w:val="24"/>
                <w:szCs w:val="24"/>
              </w:rPr>
            </w:pPr>
          </w:p>
        </w:tc>
        <w:tc>
          <w:tcPr>
            <w:tcW w:w="2401" w:type="dxa"/>
            <w:tcBorders>
              <w:bottom w:val="single" w:sz="4" w:space="0" w:color="000000"/>
            </w:tcBorders>
          </w:tcPr>
          <w:p w14:paraId="2810081E" w14:textId="77777777" w:rsidR="005B415A" w:rsidRPr="00494AF0" w:rsidRDefault="005B415A" w:rsidP="00494AF0">
            <w:pPr>
              <w:pStyle w:val="TableParagraph"/>
              <w:ind w:left="284" w:right="122"/>
              <w:rPr>
                <w:sz w:val="24"/>
                <w:szCs w:val="24"/>
              </w:rPr>
            </w:pPr>
          </w:p>
        </w:tc>
        <w:tc>
          <w:tcPr>
            <w:tcW w:w="1872" w:type="dxa"/>
            <w:tcBorders>
              <w:bottom w:val="single" w:sz="4" w:space="0" w:color="000000"/>
            </w:tcBorders>
          </w:tcPr>
          <w:p w14:paraId="0A142DDC" w14:textId="77777777" w:rsidR="005B415A" w:rsidRPr="00494AF0" w:rsidRDefault="009648EE" w:rsidP="00494AF0">
            <w:pPr>
              <w:pStyle w:val="TableParagraph"/>
              <w:tabs>
                <w:tab w:val="left" w:pos="2014"/>
              </w:tabs>
              <w:spacing w:line="254" w:lineRule="auto"/>
              <w:ind w:left="284" w:right="122"/>
              <w:rPr>
                <w:sz w:val="24"/>
                <w:szCs w:val="24"/>
              </w:rPr>
            </w:pPr>
            <w:r w:rsidRPr="00494AF0">
              <w:rPr>
                <w:sz w:val="24"/>
                <w:szCs w:val="24"/>
              </w:rPr>
              <w:t>-консультативно- просветительская работа со всеми участниками образовательного процесса.</w:t>
            </w:r>
          </w:p>
        </w:tc>
      </w:tr>
    </w:tbl>
    <w:p w14:paraId="2439ADD3" w14:textId="77777777" w:rsidR="005B415A" w:rsidRPr="00494AF0" w:rsidRDefault="005B415A" w:rsidP="00494AF0">
      <w:pPr>
        <w:pStyle w:val="a3"/>
        <w:ind w:left="284" w:right="122"/>
        <w:rPr>
          <w:b/>
        </w:rPr>
      </w:pPr>
    </w:p>
    <w:p w14:paraId="53CE3432" w14:textId="77777777" w:rsidR="00D73F8A" w:rsidRPr="00494AF0" w:rsidRDefault="009648EE" w:rsidP="00494AF0">
      <w:pPr>
        <w:ind w:left="284" w:right="122"/>
        <w:rPr>
          <w:b/>
          <w:spacing w:val="59"/>
          <w:sz w:val="24"/>
          <w:szCs w:val="24"/>
        </w:rPr>
      </w:pPr>
      <w:r w:rsidRPr="00494AF0">
        <w:rPr>
          <w:b/>
          <w:sz w:val="24"/>
          <w:szCs w:val="24"/>
        </w:rPr>
        <w:t>Психологическое сопровождение учащихся в адаптационные периоды.</w:t>
      </w:r>
    </w:p>
    <w:p w14:paraId="28B53303" w14:textId="77777777" w:rsidR="005B415A" w:rsidRPr="00494AF0" w:rsidRDefault="009648EE" w:rsidP="00494AF0">
      <w:pPr>
        <w:ind w:left="284" w:right="122"/>
        <w:rPr>
          <w:sz w:val="24"/>
          <w:szCs w:val="24"/>
        </w:rPr>
      </w:pPr>
      <w:r w:rsidRPr="00494AF0">
        <w:rPr>
          <w:sz w:val="24"/>
          <w:szCs w:val="24"/>
        </w:rPr>
        <w:t>Задачи:</w:t>
      </w:r>
    </w:p>
    <w:p w14:paraId="4A72D38E" w14:textId="77777777" w:rsidR="005B415A" w:rsidRPr="00494AF0" w:rsidRDefault="009648EE" w:rsidP="004C49CF">
      <w:pPr>
        <w:pStyle w:val="a5"/>
        <w:numPr>
          <w:ilvl w:val="3"/>
          <w:numId w:val="26"/>
        </w:numPr>
        <w:tabs>
          <w:tab w:val="left" w:pos="1753"/>
          <w:tab w:val="left" w:pos="1754"/>
        </w:tabs>
        <w:ind w:left="284" w:right="122" w:hanging="360"/>
        <w:rPr>
          <w:sz w:val="24"/>
          <w:szCs w:val="24"/>
        </w:rPr>
      </w:pPr>
      <w:r w:rsidRPr="00494AF0">
        <w:rPr>
          <w:sz w:val="24"/>
          <w:szCs w:val="24"/>
        </w:rPr>
        <w:t>выявить особенности психологической адаптации учащихся (1класс)</w:t>
      </w:r>
    </w:p>
    <w:p w14:paraId="322AC3C8" w14:textId="77777777" w:rsidR="005B415A" w:rsidRPr="00494AF0" w:rsidRDefault="009648EE" w:rsidP="004C49CF">
      <w:pPr>
        <w:pStyle w:val="a5"/>
        <w:numPr>
          <w:ilvl w:val="3"/>
          <w:numId w:val="26"/>
        </w:numPr>
        <w:tabs>
          <w:tab w:val="left" w:pos="1753"/>
          <w:tab w:val="left" w:pos="1754"/>
        </w:tabs>
        <w:ind w:left="284" w:right="122" w:hanging="360"/>
        <w:rPr>
          <w:sz w:val="24"/>
          <w:szCs w:val="24"/>
        </w:rPr>
      </w:pPr>
      <w:r w:rsidRPr="00494AF0">
        <w:rPr>
          <w:sz w:val="24"/>
          <w:szCs w:val="24"/>
        </w:rPr>
        <w:t>привлечь внимание родителей к серьезности проблемы периодаадаптации</w:t>
      </w:r>
    </w:p>
    <w:p w14:paraId="2DA5974A" w14:textId="77777777" w:rsidR="005B415A" w:rsidRPr="00494AF0" w:rsidRDefault="009648EE" w:rsidP="004C49CF">
      <w:pPr>
        <w:pStyle w:val="a5"/>
        <w:numPr>
          <w:ilvl w:val="3"/>
          <w:numId w:val="26"/>
        </w:numPr>
        <w:tabs>
          <w:tab w:val="left" w:pos="1753"/>
          <w:tab w:val="left" w:pos="1754"/>
          <w:tab w:val="left" w:pos="3271"/>
          <w:tab w:val="left" w:pos="4869"/>
          <w:tab w:val="left" w:pos="5817"/>
          <w:tab w:val="left" w:pos="6136"/>
          <w:tab w:val="left" w:pos="7342"/>
          <w:tab w:val="left" w:pos="9338"/>
          <w:tab w:val="left" w:pos="10604"/>
        </w:tabs>
        <w:spacing w:line="264" w:lineRule="auto"/>
        <w:ind w:left="284" w:right="122" w:hanging="360"/>
        <w:rPr>
          <w:sz w:val="24"/>
          <w:szCs w:val="24"/>
        </w:rPr>
      </w:pPr>
      <w:r w:rsidRPr="00494AF0">
        <w:rPr>
          <w:sz w:val="24"/>
          <w:szCs w:val="24"/>
        </w:rPr>
        <w:lastRenderedPageBreak/>
        <w:t>осуществить</w:t>
      </w:r>
      <w:r w:rsidRPr="00494AF0">
        <w:rPr>
          <w:sz w:val="24"/>
          <w:szCs w:val="24"/>
        </w:rPr>
        <w:tab/>
        <w:t>развивающие</w:t>
      </w:r>
      <w:r w:rsidRPr="00494AF0">
        <w:rPr>
          <w:sz w:val="24"/>
          <w:szCs w:val="24"/>
        </w:rPr>
        <w:tab/>
        <w:t>работы</w:t>
      </w:r>
      <w:r w:rsidRPr="00494AF0">
        <w:rPr>
          <w:sz w:val="24"/>
          <w:szCs w:val="24"/>
        </w:rPr>
        <w:tab/>
        <w:t>с</w:t>
      </w:r>
      <w:r w:rsidRPr="00494AF0">
        <w:rPr>
          <w:sz w:val="24"/>
          <w:szCs w:val="24"/>
        </w:rPr>
        <w:tab/>
        <w:t>детьми,</w:t>
      </w:r>
      <w:r w:rsidRPr="00494AF0">
        <w:rPr>
          <w:sz w:val="24"/>
          <w:szCs w:val="24"/>
        </w:rPr>
        <w:tab/>
        <w:t>испытывающими</w:t>
      </w:r>
      <w:r w:rsidRPr="00494AF0">
        <w:rPr>
          <w:sz w:val="24"/>
          <w:szCs w:val="24"/>
        </w:rPr>
        <w:tab/>
        <w:t>трудности</w:t>
      </w:r>
      <w:r w:rsidRPr="00494AF0">
        <w:rPr>
          <w:sz w:val="24"/>
          <w:szCs w:val="24"/>
        </w:rPr>
        <w:tab/>
      </w:r>
      <w:r w:rsidRPr="00494AF0">
        <w:rPr>
          <w:spacing w:val="-17"/>
          <w:sz w:val="24"/>
          <w:szCs w:val="24"/>
        </w:rPr>
        <w:t xml:space="preserve">в </w:t>
      </w:r>
      <w:r w:rsidRPr="00494AF0">
        <w:rPr>
          <w:sz w:val="24"/>
          <w:szCs w:val="24"/>
        </w:rPr>
        <w:t>адаптационный период (эмоционально- волеваясфера).</w:t>
      </w:r>
    </w:p>
    <w:p w14:paraId="44A9BE3C" w14:textId="77777777" w:rsidR="005B415A" w:rsidRPr="00494AF0" w:rsidRDefault="005B415A" w:rsidP="00494AF0">
      <w:pPr>
        <w:pStyle w:val="a3"/>
        <w:ind w:left="284" w:right="122"/>
      </w:pPr>
    </w:p>
    <w:tbl>
      <w:tblPr>
        <w:tblStyle w:val="TableNormal"/>
        <w:tblW w:w="9646"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602"/>
        <w:gridCol w:w="2521"/>
        <w:gridCol w:w="1362"/>
        <w:gridCol w:w="3257"/>
      </w:tblGrid>
      <w:tr w:rsidR="005B415A" w:rsidRPr="00494AF0" w14:paraId="2900601E" w14:textId="77777777" w:rsidTr="00F91BC4">
        <w:trPr>
          <w:trHeight w:val="647"/>
        </w:trPr>
        <w:tc>
          <w:tcPr>
            <w:tcW w:w="2506" w:type="dxa"/>
            <w:gridSpan w:val="2"/>
          </w:tcPr>
          <w:p w14:paraId="3EF3E128" w14:textId="77777777" w:rsidR="005B415A" w:rsidRPr="00494AF0" w:rsidRDefault="009648EE" w:rsidP="00494AF0">
            <w:pPr>
              <w:pStyle w:val="TableParagraph"/>
              <w:ind w:left="284" w:right="122"/>
              <w:rPr>
                <w:sz w:val="24"/>
                <w:szCs w:val="24"/>
              </w:rPr>
            </w:pPr>
            <w:r w:rsidRPr="00494AF0">
              <w:rPr>
                <w:sz w:val="24"/>
                <w:szCs w:val="24"/>
              </w:rPr>
              <w:t>Участники</w:t>
            </w:r>
          </w:p>
        </w:tc>
        <w:tc>
          <w:tcPr>
            <w:tcW w:w="2521" w:type="dxa"/>
          </w:tcPr>
          <w:p w14:paraId="2D11A1CF" w14:textId="77777777" w:rsidR="005B415A" w:rsidRPr="00494AF0" w:rsidRDefault="009648EE" w:rsidP="00494AF0">
            <w:pPr>
              <w:pStyle w:val="TableParagraph"/>
              <w:spacing w:line="290" w:lineRule="atLeast"/>
              <w:ind w:left="284" w:right="122"/>
              <w:rPr>
                <w:sz w:val="24"/>
                <w:szCs w:val="24"/>
              </w:rPr>
            </w:pPr>
            <w:r w:rsidRPr="00494AF0">
              <w:rPr>
                <w:sz w:val="24"/>
                <w:szCs w:val="24"/>
              </w:rPr>
              <w:t>Планируемые мероприятия</w:t>
            </w:r>
          </w:p>
        </w:tc>
        <w:tc>
          <w:tcPr>
            <w:tcW w:w="1362" w:type="dxa"/>
          </w:tcPr>
          <w:p w14:paraId="187959B8" w14:textId="77777777" w:rsidR="005B415A" w:rsidRPr="00494AF0" w:rsidRDefault="009648EE" w:rsidP="00494AF0">
            <w:pPr>
              <w:pStyle w:val="TableParagraph"/>
              <w:ind w:left="284" w:right="122"/>
              <w:rPr>
                <w:sz w:val="24"/>
                <w:szCs w:val="24"/>
              </w:rPr>
            </w:pPr>
            <w:r w:rsidRPr="00494AF0">
              <w:rPr>
                <w:sz w:val="24"/>
                <w:szCs w:val="24"/>
              </w:rPr>
              <w:t>Сроки</w:t>
            </w:r>
          </w:p>
        </w:tc>
        <w:tc>
          <w:tcPr>
            <w:tcW w:w="3257" w:type="dxa"/>
          </w:tcPr>
          <w:p w14:paraId="0273A151" w14:textId="77777777" w:rsidR="005B415A" w:rsidRPr="00494AF0" w:rsidRDefault="009648EE" w:rsidP="00494AF0">
            <w:pPr>
              <w:pStyle w:val="TableParagraph"/>
              <w:ind w:left="284" w:right="122"/>
              <w:rPr>
                <w:sz w:val="24"/>
                <w:szCs w:val="24"/>
              </w:rPr>
            </w:pPr>
            <w:r w:rsidRPr="00494AF0">
              <w:rPr>
                <w:sz w:val="24"/>
                <w:szCs w:val="24"/>
              </w:rPr>
              <w:t>Планируемые результаты</w:t>
            </w:r>
          </w:p>
        </w:tc>
      </w:tr>
      <w:tr w:rsidR="005B415A" w:rsidRPr="00494AF0" w14:paraId="6D256921" w14:textId="77777777" w:rsidTr="00F91BC4">
        <w:trPr>
          <w:trHeight w:val="981"/>
        </w:trPr>
        <w:tc>
          <w:tcPr>
            <w:tcW w:w="1904" w:type="dxa"/>
            <w:tcBorders>
              <w:right w:val="nil"/>
            </w:tcBorders>
          </w:tcPr>
          <w:p w14:paraId="0E742184" w14:textId="77777777" w:rsidR="005B415A" w:rsidRPr="00494AF0" w:rsidRDefault="009648EE" w:rsidP="00494AF0">
            <w:pPr>
              <w:pStyle w:val="TableParagraph"/>
              <w:spacing w:line="259" w:lineRule="auto"/>
              <w:ind w:left="284" w:right="122" w:hanging="108"/>
              <w:rPr>
                <w:sz w:val="24"/>
                <w:szCs w:val="24"/>
              </w:rPr>
            </w:pPr>
            <w:r w:rsidRPr="00494AF0">
              <w:rPr>
                <w:sz w:val="24"/>
                <w:szCs w:val="24"/>
              </w:rPr>
              <w:t>Обучающиеся классов</w:t>
            </w:r>
          </w:p>
        </w:tc>
        <w:tc>
          <w:tcPr>
            <w:tcW w:w="602" w:type="dxa"/>
            <w:tcBorders>
              <w:left w:val="nil"/>
            </w:tcBorders>
          </w:tcPr>
          <w:p w14:paraId="18367B6E" w14:textId="77777777" w:rsidR="005B415A" w:rsidRPr="00494AF0" w:rsidRDefault="009648EE" w:rsidP="00494AF0">
            <w:pPr>
              <w:pStyle w:val="TableParagraph"/>
              <w:ind w:left="284" w:right="122"/>
              <w:jc w:val="right"/>
              <w:rPr>
                <w:sz w:val="24"/>
                <w:szCs w:val="24"/>
              </w:rPr>
            </w:pPr>
            <w:r w:rsidRPr="00494AF0">
              <w:rPr>
                <w:sz w:val="24"/>
                <w:szCs w:val="24"/>
              </w:rPr>
              <w:t>1</w:t>
            </w:r>
          </w:p>
        </w:tc>
        <w:tc>
          <w:tcPr>
            <w:tcW w:w="2521" w:type="dxa"/>
          </w:tcPr>
          <w:p w14:paraId="7D29E075" w14:textId="77777777" w:rsidR="005B415A" w:rsidRPr="00494AF0" w:rsidRDefault="009648EE" w:rsidP="00494AF0">
            <w:pPr>
              <w:pStyle w:val="TableParagraph"/>
              <w:tabs>
                <w:tab w:val="left" w:pos="2204"/>
              </w:tabs>
              <w:spacing w:line="259" w:lineRule="auto"/>
              <w:ind w:left="284" w:right="122"/>
              <w:jc w:val="both"/>
              <w:rPr>
                <w:sz w:val="24"/>
                <w:szCs w:val="24"/>
              </w:rPr>
            </w:pPr>
            <w:r w:rsidRPr="00494AF0">
              <w:rPr>
                <w:sz w:val="24"/>
                <w:szCs w:val="24"/>
              </w:rPr>
              <w:t>Наблюдение</w:t>
            </w:r>
            <w:r w:rsidRPr="00494AF0">
              <w:rPr>
                <w:sz w:val="24"/>
                <w:szCs w:val="24"/>
              </w:rPr>
              <w:tab/>
            </w:r>
            <w:r w:rsidRPr="00494AF0">
              <w:rPr>
                <w:spacing w:val="-8"/>
                <w:sz w:val="24"/>
                <w:szCs w:val="24"/>
              </w:rPr>
              <w:t xml:space="preserve">за </w:t>
            </w:r>
            <w:r w:rsidRPr="00494AF0">
              <w:rPr>
                <w:sz w:val="24"/>
                <w:szCs w:val="24"/>
              </w:rPr>
              <w:t xml:space="preserve">процессом </w:t>
            </w:r>
            <w:r w:rsidRPr="00494AF0">
              <w:rPr>
                <w:spacing w:val="-3"/>
                <w:sz w:val="24"/>
                <w:szCs w:val="24"/>
              </w:rPr>
              <w:t xml:space="preserve">адаптации </w:t>
            </w:r>
            <w:r w:rsidRPr="00494AF0">
              <w:rPr>
                <w:sz w:val="24"/>
                <w:szCs w:val="24"/>
              </w:rPr>
              <w:t>учащихся 1классов.</w:t>
            </w:r>
          </w:p>
        </w:tc>
        <w:tc>
          <w:tcPr>
            <w:tcW w:w="1362" w:type="dxa"/>
          </w:tcPr>
          <w:p w14:paraId="4A94DCDE" w14:textId="77777777" w:rsidR="005B415A" w:rsidRPr="00494AF0" w:rsidRDefault="009648EE" w:rsidP="00494AF0">
            <w:pPr>
              <w:pStyle w:val="TableParagraph"/>
              <w:spacing w:line="276" w:lineRule="auto"/>
              <w:ind w:left="284" w:right="122"/>
              <w:rPr>
                <w:sz w:val="24"/>
                <w:szCs w:val="24"/>
              </w:rPr>
            </w:pPr>
            <w:r w:rsidRPr="00494AF0">
              <w:rPr>
                <w:sz w:val="24"/>
                <w:szCs w:val="24"/>
              </w:rPr>
              <w:t>в течение года</w:t>
            </w:r>
          </w:p>
        </w:tc>
        <w:tc>
          <w:tcPr>
            <w:tcW w:w="3257" w:type="dxa"/>
          </w:tcPr>
          <w:p w14:paraId="4BEA0DEF" w14:textId="77777777" w:rsidR="005B415A" w:rsidRPr="00494AF0" w:rsidRDefault="00C34A9C" w:rsidP="00494AF0">
            <w:pPr>
              <w:pStyle w:val="TableParagraph"/>
              <w:tabs>
                <w:tab w:val="left" w:pos="1572"/>
                <w:tab w:val="left" w:pos="2889"/>
              </w:tabs>
              <w:spacing w:line="259" w:lineRule="auto"/>
              <w:ind w:left="284" w:right="122"/>
              <w:rPr>
                <w:sz w:val="24"/>
                <w:szCs w:val="24"/>
              </w:rPr>
            </w:pPr>
            <w:r w:rsidRPr="00494AF0">
              <w:rPr>
                <w:sz w:val="24"/>
                <w:szCs w:val="24"/>
              </w:rPr>
              <w:t>Выявление</w:t>
            </w:r>
            <w:r w:rsidRPr="00494AF0">
              <w:rPr>
                <w:sz w:val="24"/>
                <w:szCs w:val="24"/>
              </w:rPr>
              <w:tab/>
              <w:t xml:space="preserve">учащихся </w:t>
            </w:r>
            <w:r w:rsidR="009648EE" w:rsidRPr="00494AF0">
              <w:rPr>
                <w:sz w:val="24"/>
                <w:szCs w:val="24"/>
              </w:rPr>
              <w:t>имеющих трудности адаптации</w:t>
            </w:r>
          </w:p>
        </w:tc>
      </w:tr>
      <w:tr w:rsidR="005B415A" w:rsidRPr="00494AF0" w14:paraId="1AD12104" w14:textId="77777777" w:rsidTr="00F91BC4">
        <w:trPr>
          <w:trHeight w:val="957"/>
        </w:trPr>
        <w:tc>
          <w:tcPr>
            <w:tcW w:w="1904" w:type="dxa"/>
            <w:tcBorders>
              <w:right w:val="nil"/>
            </w:tcBorders>
          </w:tcPr>
          <w:p w14:paraId="4F3F18FD" w14:textId="77777777" w:rsidR="005B415A" w:rsidRPr="00494AF0" w:rsidRDefault="009648EE" w:rsidP="00494AF0">
            <w:pPr>
              <w:pStyle w:val="TableParagraph"/>
              <w:ind w:left="284" w:right="122"/>
              <w:rPr>
                <w:sz w:val="24"/>
                <w:szCs w:val="24"/>
              </w:rPr>
            </w:pPr>
            <w:r w:rsidRPr="00494AF0">
              <w:rPr>
                <w:sz w:val="24"/>
                <w:szCs w:val="24"/>
              </w:rPr>
              <w:t>Родители</w:t>
            </w:r>
          </w:p>
          <w:p w14:paraId="42AE8172" w14:textId="77777777" w:rsidR="005B415A" w:rsidRPr="00494AF0" w:rsidRDefault="009648EE" w:rsidP="00494AF0">
            <w:pPr>
              <w:pStyle w:val="TableParagraph"/>
              <w:spacing w:line="300" w:lineRule="atLeast"/>
              <w:ind w:left="284" w:right="122"/>
              <w:rPr>
                <w:sz w:val="24"/>
                <w:szCs w:val="24"/>
              </w:rPr>
            </w:pPr>
            <w:r w:rsidRPr="00494AF0">
              <w:rPr>
                <w:sz w:val="24"/>
                <w:szCs w:val="24"/>
              </w:rPr>
              <w:t>обучающихся классов</w:t>
            </w:r>
          </w:p>
        </w:tc>
        <w:tc>
          <w:tcPr>
            <w:tcW w:w="602" w:type="dxa"/>
            <w:tcBorders>
              <w:left w:val="nil"/>
            </w:tcBorders>
          </w:tcPr>
          <w:p w14:paraId="3BA8BC98" w14:textId="77777777" w:rsidR="005B415A" w:rsidRPr="00494AF0" w:rsidRDefault="005B415A" w:rsidP="00494AF0">
            <w:pPr>
              <w:pStyle w:val="TableParagraph"/>
              <w:ind w:left="284" w:right="122"/>
              <w:rPr>
                <w:sz w:val="24"/>
                <w:szCs w:val="24"/>
              </w:rPr>
            </w:pPr>
          </w:p>
          <w:p w14:paraId="5357E650" w14:textId="77777777" w:rsidR="005B415A" w:rsidRPr="00494AF0" w:rsidRDefault="009648EE" w:rsidP="00494AF0">
            <w:pPr>
              <w:pStyle w:val="TableParagraph"/>
              <w:ind w:left="284" w:right="122"/>
              <w:jc w:val="right"/>
              <w:rPr>
                <w:sz w:val="24"/>
                <w:szCs w:val="24"/>
              </w:rPr>
            </w:pPr>
            <w:r w:rsidRPr="00494AF0">
              <w:rPr>
                <w:sz w:val="24"/>
                <w:szCs w:val="24"/>
              </w:rPr>
              <w:t>1</w:t>
            </w:r>
          </w:p>
        </w:tc>
        <w:tc>
          <w:tcPr>
            <w:tcW w:w="2521" w:type="dxa"/>
          </w:tcPr>
          <w:p w14:paraId="6E2B75C2" w14:textId="77777777" w:rsidR="005B415A" w:rsidRPr="00494AF0" w:rsidRDefault="009648EE" w:rsidP="00494AF0">
            <w:pPr>
              <w:pStyle w:val="TableParagraph"/>
              <w:spacing w:line="259" w:lineRule="auto"/>
              <w:ind w:left="284" w:right="122"/>
              <w:rPr>
                <w:sz w:val="24"/>
                <w:szCs w:val="24"/>
              </w:rPr>
            </w:pPr>
            <w:r w:rsidRPr="00494AF0">
              <w:rPr>
                <w:sz w:val="24"/>
                <w:szCs w:val="24"/>
              </w:rPr>
              <w:t>Родительское собрание «Адаптация</w:t>
            </w:r>
          </w:p>
          <w:p w14:paraId="1451867F" w14:textId="77777777" w:rsidR="005B415A" w:rsidRPr="00494AF0" w:rsidRDefault="009648EE" w:rsidP="00494AF0">
            <w:pPr>
              <w:pStyle w:val="TableParagraph"/>
              <w:ind w:left="284" w:right="122"/>
              <w:rPr>
                <w:sz w:val="24"/>
                <w:szCs w:val="24"/>
              </w:rPr>
            </w:pPr>
            <w:r w:rsidRPr="00494AF0">
              <w:rPr>
                <w:sz w:val="24"/>
                <w:szCs w:val="24"/>
              </w:rPr>
              <w:t>первоклассника»</w:t>
            </w:r>
          </w:p>
        </w:tc>
        <w:tc>
          <w:tcPr>
            <w:tcW w:w="1362" w:type="dxa"/>
          </w:tcPr>
          <w:p w14:paraId="16A162B9" w14:textId="77777777" w:rsidR="005B415A" w:rsidRPr="00494AF0" w:rsidRDefault="009648EE" w:rsidP="00494AF0">
            <w:pPr>
              <w:pStyle w:val="TableParagraph"/>
              <w:ind w:left="284" w:right="122"/>
              <w:rPr>
                <w:sz w:val="24"/>
                <w:szCs w:val="24"/>
              </w:rPr>
            </w:pPr>
            <w:r w:rsidRPr="00494AF0">
              <w:rPr>
                <w:sz w:val="24"/>
                <w:szCs w:val="24"/>
              </w:rPr>
              <w:t>октябрь</w:t>
            </w:r>
          </w:p>
        </w:tc>
        <w:tc>
          <w:tcPr>
            <w:tcW w:w="3257" w:type="dxa"/>
          </w:tcPr>
          <w:p w14:paraId="4855099B" w14:textId="77777777" w:rsidR="005B415A" w:rsidRPr="00494AF0" w:rsidRDefault="009648EE" w:rsidP="00494AF0">
            <w:pPr>
              <w:pStyle w:val="TableParagraph"/>
              <w:tabs>
                <w:tab w:val="left" w:pos="2008"/>
                <w:tab w:val="left" w:pos="2097"/>
                <w:tab w:val="left" w:pos="2843"/>
              </w:tabs>
              <w:spacing w:line="259" w:lineRule="auto"/>
              <w:ind w:left="284" w:right="122"/>
              <w:rPr>
                <w:sz w:val="24"/>
                <w:szCs w:val="24"/>
              </w:rPr>
            </w:pPr>
            <w:r w:rsidRPr="00494AF0">
              <w:rPr>
                <w:sz w:val="24"/>
                <w:szCs w:val="24"/>
              </w:rPr>
              <w:t>Повышение</w:t>
            </w:r>
            <w:r w:rsidRPr="00494AF0">
              <w:rPr>
                <w:sz w:val="24"/>
                <w:szCs w:val="24"/>
              </w:rPr>
              <w:tab/>
            </w:r>
            <w:r w:rsidRPr="00494AF0">
              <w:rPr>
                <w:spacing w:val="-1"/>
                <w:sz w:val="24"/>
                <w:szCs w:val="24"/>
              </w:rPr>
              <w:t xml:space="preserve">психологической </w:t>
            </w:r>
            <w:r w:rsidRPr="00494AF0">
              <w:rPr>
                <w:sz w:val="24"/>
                <w:szCs w:val="24"/>
              </w:rPr>
              <w:t>компетенции</w:t>
            </w:r>
            <w:r w:rsidR="00C34A9C" w:rsidRPr="00494AF0">
              <w:rPr>
                <w:sz w:val="24"/>
                <w:szCs w:val="24"/>
              </w:rPr>
              <w:t xml:space="preserve"> в </w:t>
            </w:r>
            <w:r w:rsidRPr="00494AF0">
              <w:rPr>
                <w:spacing w:val="-3"/>
                <w:sz w:val="24"/>
                <w:szCs w:val="24"/>
              </w:rPr>
              <w:t>вопросах</w:t>
            </w:r>
          </w:p>
          <w:p w14:paraId="015E5435" w14:textId="77777777" w:rsidR="005B415A" w:rsidRPr="00494AF0" w:rsidRDefault="009648EE" w:rsidP="00494AF0">
            <w:pPr>
              <w:pStyle w:val="TableParagraph"/>
              <w:tabs>
                <w:tab w:val="left" w:pos="1920"/>
                <w:tab w:val="left" w:pos="2887"/>
              </w:tabs>
              <w:ind w:left="284" w:right="122"/>
              <w:rPr>
                <w:sz w:val="24"/>
                <w:szCs w:val="24"/>
              </w:rPr>
            </w:pPr>
            <w:r w:rsidRPr="00494AF0">
              <w:rPr>
                <w:sz w:val="24"/>
                <w:szCs w:val="24"/>
              </w:rPr>
              <w:t>переживаемого</w:t>
            </w:r>
            <w:r w:rsidRPr="00494AF0">
              <w:rPr>
                <w:sz w:val="24"/>
                <w:szCs w:val="24"/>
              </w:rPr>
              <w:tab/>
              <w:t>детьми</w:t>
            </w:r>
            <w:r w:rsidRPr="00494AF0">
              <w:rPr>
                <w:sz w:val="24"/>
                <w:szCs w:val="24"/>
              </w:rPr>
              <w:tab/>
              <w:t>периода,</w:t>
            </w:r>
          </w:p>
        </w:tc>
      </w:tr>
      <w:tr w:rsidR="005B415A" w:rsidRPr="00494AF0" w14:paraId="1AF09DA4" w14:textId="77777777" w:rsidTr="00F91BC4">
        <w:trPr>
          <w:trHeight w:val="1243"/>
        </w:trPr>
        <w:tc>
          <w:tcPr>
            <w:tcW w:w="2506" w:type="dxa"/>
            <w:gridSpan w:val="2"/>
          </w:tcPr>
          <w:p w14:paraId="63EC4CED" w14:textId="77777777" w:rsidR="005B415A" w:rsidRPr="00494AF0" w:rsidRDefault="009648EE" w:rsidP="00494AF0">
            <w:pPr>
              <w:pStyle w:val="TableParagraph"/>
              <w:spacing w:line="280" w:lineRule="auto"/>
              <w:ind w:left="284" w:right="122"/>
              <w:rPr>
                <w:sz w:val="24"/>
                <w:szCs w:val="24"/>
              </w:rPr>
            </w:pPr>
            <w:r w:rsidRPr="00494AF0">
              <w:rPr>
                <w:sz w:val="24"/>
                <w:szCs w:val="24"/>
              </w:rPr>
              <w:t>Родители и учителя 1 классов</w:t>
            </w:r>
          </w:p>
        </w:tc>
        <w:tc>
          <w:tcPr>
            <w:tcW w:w="2521" w:type="dxa"/>
          </w:tcPr>
          <w:p w14:paraId="7B500775" w14:textId="77777777" w:rsidR="005B415A" w:rsidRPr="00494AF0" w:rsidRDefault="009648EE" w:rsidP="00494AF0">
            <w:pPr>
              <w:pStyle w:val="TableParagraph"/>
              <w:spacing w:line="259" w:lineRule="auto"/>
              <w:ind w:left="284" w:right="122"/>
              <w:rPr>
                <w:sz w:val="24"/>
                <w:szCs w:val="24"/>
              </w:rPr>
            </w:pPr>
            <w:r w:rsidRPr="00494AF0">
              <w:rPr>
                <w:sz w:val="24"/>
                <w:szCs w:val="24"/>
              </w:rPr>
              <w:t>Индивидуальное консультирование</w:t>
            </w:r>
          </w:p>
        </w:tc>
        <w:tc>
          <w:tcPr>
            <w:tcW w:w="1362" w:type="dxa"/>
          </w:tcPr>
          <w:p w14:paraId="483B167A" w14:textId="77777777" w:rsidR="005B415A" w:rsidRPr="00494AF0" w:rsidRDefault="009648EE" w:rsidP="00494AF0">
            <w:pPr>
              <w:pStyle w:val="TableParagraph"/>
              <w:spacing w:line="259" w:lineRule="auto"/>
              <w:ind w:left="284" w:right="122"/>
              <w:rPr>
                <w:sz w:val="24"/>
                <w:szCs w:val="24"/>
              </w:rPr>
            </w:pPr>
            <w:r w:rsidRPr="00494AF0">
              <w:rPr>
                <w:sz w:val="24"/>
                <w:szCs w:val="24"/>
              </w:rPr>
              <w:t>сентябрь- декабрь</w:t>
            </w:r>
          </w:p>
        </w:tc>
        <w:tc>
          <w:tcPr>
            <w:tcW w:w="3257" w:type="dxa"/>
            <w:tcBorders>
              <w:top w:val="nil"/>
            </w:tcBorders>
          </w:tcPr>
          <w:p w14:paraId="1DDA33A5"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представления об ответственности и совместном решении с ребенком проблемных ситуаций (дать</w:t>
            </w:r>
          </w:p>
          <w:p w14:paraId="56FBF4F1" w14:textId="77777777" w:rsidR="005B415A" w:rsidRPr="00494AF0" w:rsidRDefault="009648EE" w:rsidP="00494AF0">
            <w:pPr>
              <w:pStyle w:val="TableParagraph"/>
              <w:spacing w:line="275" w:lineRule="exact"/>
              <w:ind w:left="284" w:right="122"/>
              <w:rPr>
                <w:sz w:val="24"/>
                <w:szCs w:val="24"/>
              </w:rPr>
            </w:pPr>
            <w:r w:rsidRPr="00494AF0">
              <w:rPr>
                <w:sz w:val="24"/>
                <w:szCs w:val="24"/>
              </w:rPr>
              <w:t>рекомендации).</w:t>
            </w:r>
          </w:p>
        </w:tc>
      </w:tr>
      <w:tr w:rsidR="005B415A" w:rsidRPr="00494AF0" w14:paraId="7E32D797" w14:textId="77777777" w:rsidTr="00F91BC4">
        <w:trPr>
          <w:trHeight w:val="1242"/>
        </w:trPr>
        <w:tc>
          <w:tcPr>
            <w:tcW w:w="2506" w:type="dxa"/>
            <w:gridSpan w:val="2"/>
          </w:tcPr>
          <w:p w14:paraId="1BDC591F" w14:textId="77777777" w:rsidR="005B415A" w:rsidRPr="00494AF0" w:rsidRDefault="009648EE" w:rsidP="00494AF0">
            <w:pPr>
              <w:pStyle w:val="TableParagraph"/>
              <w:ind w:left="284" w:right="122"/>
              <w:rPr>
                <w:sz w:val="24"/>
                <w:szCs w:val="24"/>
              </w:rPr>
            </w:pPr>
            <w:r w:rsidRPr="00494AF0">
              <w:rPr>
                <w:sz w:val="24"/>
                <w:szCs w:val="24"/>
              </w:rPr>
              <w:t>Учителя</w:t>
            </w:r>
          </w:p>
        </w:tc>
        <w:tc>
          <w:tcPr>
            <w:tcW w:w="2521" w:type="dxa"/>
          </w:tcPr>
          <w:p w14:paraId="6F53CB1B"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Совещание по итогам адаптации учащихся 1 классовшколы</w:t>
            </w:r>
          </w:p>
        </w:tc>
        <w:tc>
          <w:tcPr>
            <w:tcW w:w="1362" w:type="dxa"/>
          </w:tcPr>
          <w:p w14:paraId="7CA3CAA2" w14:textId="77777777" w:rsidR="005B415A" w:rsidRPr="00494AF0" w:rsidRDefault="009648EE" w:rsidP="00494AF0">
            <w:pPr>
              <w:pStyle w:val="TableParagraph"/>
              <w:ind w:left="284" w:right="122"/>
              <w:rPr>
                <w:sz w:val="24"/>
                <w:szCs w:val="24"/>
              </w:rPr>
            </w:pPr>
            <w:r w:rsidRPr="00494AF0">
              <w:rPr>
                <w:sz w:val="24"/>
                <w:szCs w:val="24"/>
              </w:rPr>
              <w:t>ноябрь</w:t>
            </w:r>
          </w:p>
        </w:tc>
        <w:tc>
          <w:tcPr>
            <w:tcW w:w="3257" w:type="dxa"/>
          </w:tcPr>
          <w:p w14:paraId="32A1A48F" w14:textId="77777777" w:rsidR="005B415A" w:rsidRPr="00494AF0" w:rsidRDefault="009648EE" w:rsidP="00494AF0">
            <w:pPr>
              <w:pStyle w:val="TableParagraph"/>
              <w:tabs>
                <w:tab w:val="left" w:pos="2127"/>
              </w:tabs>
              <w:spacing w:line="290" w:lineRule="atLeast"/>
              <w:ind w:left="284" w:right="122" w:hanging="28"/>
              <w:rPr>
                <w:sz w:val="24"/>
                <w:szCs w:val="24"/>
              </w:rPr>
            </w:pPr>
            <w:r w:rsidRPr="00494AF0">
              <w:rPr>
                <w:sz w:val="24"/>
                <w:szCs w:val="24"/>
              </w:rPr>
              <w:t>Мероприятия,</w:t>
            </w:r>
            <w:r w:rsidRPr="00494AF0">
              <w:rPr>
                <w:sz w:val="24"/>
                <w:szCs w:val="24"/>
              </w:rPr>
              <w:tab/>
            </w:r>
            <w:r w:rsidRPr="00494AF0">
              <w:rPr>
                <w:spacing w:val="-1"/>
                <w:sz w:val="24"/>
                <w:szCs w:val="24"/>
              </w:rPr>
              <w:t xml:space="preserve">направленные </w:t>
            </w:r>
            <w:r w:rsidRPr="00494AF0">
              <w:rPr>
                <w:sz w:val="24"/>
                <w:szCs w:val="24"/>
              </w:rPr>
              <w:t>наоказание</w:t>
            </w:r>
            <w:r w:rsidRPr="00494AF0">
              <w:rPr>
                <w:sz w:val="24"/>
                <w:szCs w:val="24"/>
              </w:rPr>
              <w:tab/>
              <w:t>помощи учащимся, испытывающим трудности адаптации.</w:t>
            </w:r>
          </w:p>
        </w:tc>
      </w:tr>
    </w:tbl>
    <w:p w14:paraId="7F85AD4B" w14:textId="77777777" w:rsidR="005B415A" w:rsidRPr="00494AF0" w:rsidRDefault="009648EE" w:rsidP="004C49CF">
      <w:pPr>
        <w:pStyle w:val="21"/>
        <w:numPr>
          <w:ilvl w:val="0"/>
          <w:numId w:val="8"/>
        </w:numPr>
        <w:tabs>
          <w:tab w:val="left" w:pos="1806"/>
          <w:tab w:val="left" w:pos="1807"/>
        </w:tabs>
        <w:spacing w:line="273" w:lineRule="exact"/>
        <w:ind w:left="284" w:right="122"/>
      </w:pPr>
      <w:r w:rsidRPr="00494AF0">
        <w:t>Психологическое обеспечение работы с одареннымидетьми.</w:t>
      </w:r>
    </w:p>
    <w:p w14:paraId="465616C0" w14:textId="77777777" w:rsidR="005B415A" w:rsidRPr="00494AF0" w:rsidRDefault="009648EE" w:rsidP="00494AF0">
      <w:pPr>
        <w:pStyle w:val="a5"/>
        <w:tabs>
          <w:tab w:val="left" w:pos="1806"/>
          <w:tab w:val="left" w:pos="1807"/>
        </w:tabs>
        <w:ind w:left="284" w:right="122" w:firstLine="0"/>
        <w:rPr>
          <w:sz w:val="24"/>
          <w:szCs w:val="24"/>
        </w:rPr>
      </w:pPr>
      <w:r w:rsidRPr="00494AF0">
        <w:rPr>
          <w:sz w:val="24"/>
          <w:szCs w:val="24"/>
        </w:rPr>
        <w:t>Задачи:</w:t>
      </w:r>
    </w:p>
    <w:p w14:paraId="6FB38B01" w14:textId="77777777" w:rsidR="005B415A" w:rsidRPr="00494AF0" w:rsidRDefault="009648EE" w:rsidP="004C49CF">
      <w:pPr>
        <w:pStyle w:val="a5"/>
        <w:numPr>
          <w:ilvl w:val="0"/>
          <w:numId w:val="7"/>
        </w:numPr>
        <w:tabs>
          <w:tab w:val="left" w:pos="1667"/>
          <w:tab w:val="left" w:pos="1668"/>
        </w:tabs>
        <w:ind w:left="284" w:right="122" w:hanging="361"/>
        <w:rPr>
          <w:sz w:val="24"/>
          <w:szCs w:val="24"/>
        </w:rPr>
      </w:pPr>
      <w:r w:rsidRPr="00494AF0">
        <w:rPr>
          <w:sz w:val="24"/>
          <w:szCs w:val="24"/>
        </w:rPr>
        <w:t>выявить обучающихся с высоким уровнем умственногоразвития</w:t>
      </w:r>
    </w:p>
    <w:p w14:paraId="55E89B99" w14:textId="77777777" w:rsidR="005B415A" w:rsidRPr="00494AF0" w:rsidRDefault="009648EE" w:rsidP="004C49CF">
      <w:pPr>
        <w:pStyle w:val="a5"/>
        <w:numPr>
          <w:ilvl w:val="0"/>
          <w:numId w:val="7"/>
        </w:numPr>
        <w:tabs>
          <w:tab w:val="left" w:pos="1667"/>
          <w:tab w:val="left" w:pos="1668"/>
        </w:tabs>
        <w:spacing w:line="252" w:lineRule="auto"/>
        <w:ind w:left="284" w:right="122"/>
        <w:rPr>
          <w:sz w:val="24"/>
          <w:szCs w:val="24"/>
        </w:rPr>
      </w:pPr>
      <w:r w:rsidRPr="00494AF0">
        <w:rPr>
          <w:sz w:val="24"/>
          <w:szCs w:val="24"/>
        </w:rPr>
        <w:t>обучить педагогов в части выявления и развития детской одаренности и работы с родителями одаренныхдетей.</w:t>
      </w:r>
    </w:p>
    <w:p w14:paraId="57A62EB2" w14:textId="77777777" w:rsidR="005B415A" w:rsidRPr="00494AF0" w:rsidRDefault="005B415A" w:rsidP="00494AF0">
      <w:pPr>
        <w:pStyle w:val="a3"/>
        <w:ind w:left="284" w:right="122"/>
      </w:pPr>
    </w:p>
    <w:tbl>
      <w:tblPr>
        <w:tblStyle w:val="TableNormal"/>
        <w:tblW w:w="9505" w:type="dxa"/>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719"/>
        <w:gridCol w:w="2581"/>
        <w:gridCol w:w="1450"/>
        <w:gridCol w:w="3063"/>
      </w:tblGrid>
      <w:tr w:rsidR="005B415A" w:rsidRPr="00494AF0" w14:paraId="456AB4AD" w14:textId="77777777" w:rsidTr="00C34A9C">
        <w:trPr>
          <w:trHeight w:val="647"/>
        </w:trPr>
        <w:tc>
          <w:tcPr>
            <w:tcW w:w="2411" w:type="dxa"/>
            <w:gridSpan w:val="2"/>
          </w:tcPr>
          <w:p w14:paraId="1D5A5502" w14:textId="77777777" w:rsidR="005B415A" w:rsidRPr="00494AF0" w:rsidRDefault="009648EE" w:rsidP="00494AF0">
            <w:pPr>
              <w:pStyle w:val="TableParagraph"/>
              <w:ind w:left="284" w:right="122"/>
              <w:rPr>
                <w:sz w:val="24"/>
                <w:szCs w:val="24"/>
              </w:rPr>
            </w:pPr>
            <w:r w:rsidRPr="00494AF0">
              <w:rPr>
                <w:sz w:val="24"/>
                <w:szCs w:val="24"/>
              </w:rPr>
              <w:t>Участники</w:t>
            </w:r>
          </w:p>
        </w:tc>
        <w:tc>
          <w:tcPr>
            <w:tcW w:w="2581" w:type="dxa"/>
          </w:tcPr>
          <w:p w14:paraId="2D7BE83F" w14:textId="77777777" w:rsidR="005B415A" w:rsidRPr="00494AF0" w:rsidRDefault="009648EE" w:rsidP="00494AF0">
            <w:pPr>
              <w:pStyle w:val="TableParagraph"/>
              <w:spacing w:line="290" w:lineRule="atLeast"/>
              <w:ind w:left="284" w:right="122"/>
              <w:rPr>
                <w:sz w:val="24"/>
                <w:szCs w:val="24"/>
              </w:rPr>
            </w:pPr>
            <w:r w:rsidRPr="00494AF0">
              <w:rPr>
                <w:sz w:val="24"/>
                <w:szCs w:val="24"/>
              </w:rPr>
              <w:t>Планируемые мероприятия</w:t>
            </w:r>
          </w:p>
        </w:tc>
        <w:tc>
          <w:tcPr>
            <w:tcW w:w="1450" w:type="dxa"/>
          </w:tcPr>
          <w:p w14:paraId="05898D69" w14:textId="77777777" w:rsidR="005B415A" w:rsidRPr="00494AF0" w:rsidRDefault="009648EE" w:rsidP="00494AF0">
            <w:pPr>
              <w:pStyle w:val="TableParagraph"/>
              <w:ind w:left="284" w:right="122"/>
              <w:rPr>
                <w:sz w:val="24"/>
                <w:szCs w:val="24"/>
              </w:rPr>
            </w:pPr>
            <w:r w:rsidRPr="00494AF0">
              <w:rPr>
                <w:sz w:val="24"/>
                <w:szCs w:val="24"/>
              </w:rPr>
              <w:t>Сроки</w:t>
            </w:r>
          </w:p>
        </w:tc>
        <w:tc>
          <w:tcPr>
            <w:tcW w:w="3063" w:type="dxa"/>
          </w:tcPr>
          <w:p w14:paraId="0902A46E" w14:textId="77777777" w:rsidR="005B415A" w:rsidRPr="00494AF0" w:rsidRDefault="009648EE" w:rsidP="00494AF0">
            <w:pPr>
              <w:pStyle w:val="TableParagraph"/>
              <w:ind w:left="284" w:right="122"/>
              <w:rPr>
                <w:sz w:val="24"/>
                <w:szCs w:val="24"/>
              </w:rPr>
            </w:pPr>
            <w:r w:rsidRPr="00494AF0">
              <w:rPr>
                <w:sz w:val="24"/>
                <w:szCs w:val="24"/>
              </w:rPr>
              <w:t>Планируемые результаты</w:t>
            </w:r>
          </w:p>
        </w:tc>
      </w:tr>
      <w:tr w:rsidR="005B415A" w:rsidRPr="00494AF0" w14:paraId="44433FC1" w14:textId="77777777" w:rsidTr="00C34A9C">
        <w:trPr>
          <w:trHeight w:val="645"/>
        </w:trPr>
        <w:tc>
          <w:tcPr>
            <w:tcW w:w="1692" w:type="dxa"/>
            <w:tcBorders>
              <w:right w:val="nil"/>
            </w:tcBorders>
          </w:tcPr>
          <w:p w14:paraId="29A22AD7" w14:textId="77777777" w:rsidR="005B415A" w:rsidRPr="00494AF0" w:rsidRDefault="009648EE" w:rsidP="00494AF0">
            <w:pPr>
              <w:pStyle w:val="TableParagraph"/>
              <w:spacing w:line="290" w:lineRule="atLeast"/>
              <w:ind w:left="284" w:right="122"/>
              <w:rPr>
                <w:sz w:val="24"/>
                <w:szCs w:val="24"/>
              </w:rPr>
            </w:pPr>
            <w:r w:rsidRPr="00494AF0">
              <w:rPr>
                <w:sz w:val="24"/>
                <w:szCs w:val="24"/>
              </w:rPr>
              <w:t>Обучающиеся классов</w:t>
            </w:r>
          </w:p>
        </w:tc>
        <w:tc>
          <w:tcPr>
            <w:tcW w:w="719" w:type="dxa"/>
            <w:tcBorders>
              <w:left w:val="nil"/>
            </w:tcBorders>
          </w:tcPr>
          <w:p w14:paraId="4D52335A" w14:textId="77777777" w:rsidR="005B415A" w:rsidRPr="00494AF0" w:rsidRDefault="009648EE" w:rsidP="00494AF0">
            <w:pPr>
              <w:pStyle w:val="TableParagraph"/>
              <w:ind w:left="284" w:right="122"/>
              <w:rPr>
                <w:sz w:val="24"/>
                <w:szCs w:val="24"/>
              </w:rPr>
            </w:pPr>
            <w:r w:rsidRPr="00494AF0">
              <w:rPr>
                <w:sz w:val="24"/>
                <w:szCs w:val="24"/>
              </w:rPr>
              <w:t>4</w:t>
            </w:r>
          </w:p>
        </w:tc>
        <w:tc>
          <w:tcPr>
            <w:tcW w:w="2581" w:type="dxa"/>
          </w:tcPr>
          <w:p w14:paraId="6588D4D7" w14:textId="77777777" w:rsidR="005B415A" w:rsidRPr="00494AF0" w:rsidRDefault="009648EE" w:rsidP="00494AF0">
            <w:pPr>
              <w:pStyle w:val="TableParagraph"/>
              <w:tabs>
                <w:tab w:val="left" w:pos="1838"/>
              </w:tabs>
              <w:spacing w:line="290" w:lineRule="atLeast"/>
              <w:ind w:left="284" w:right="122"/>
              <w:rPr>
                <w:sz w:val="24"/>
                <w:szCs w:val="24"/>
              </w:rPr>
            </w:pPr>
            <w:r w:rsidRPr="00494AF0">
              <w:rPr>
                <w:sz w:val="24"/>
                <w:szCs w:val="24"/>
              </w:rPr>
              <w:t>Диагностика</w:t>
            </w:r>
            <w:r w:rsidRPr="00494AF0">
              <w:rPr>
                <w:sz w:val="24"/>
                <w:szCs w:val="24"/>
              </w:rPr>
              <w:tab/>
            </w:r>
            <w:r w:rsidRPr="00494AF0">
              <w:rPr>
                <w:spacing w:val="-5"/>
                <w:sz w:val="24"/>
                <w:szCs w:val="24"/>
              </w:rPr>
              <w:t xml:space="preserve">уровня </w:t>
            </w:r>
            <w:r w:rsidRPr="00494AF0">
              <w:rPr>
                <w:sz w:val="24"/>
                <w:szCs w:val="24"/>
              </w:rPr>
              <w:t>умственногоразвития</w:t>
            </w:r>
          </w:p>
        </w:tc>
        <w:tc>
          <w:tcPr>
            <w:tcW w:w="1450" w:type="dxa"/>
          </w:tcPr>
          <w:p w14:paraId="4D5A3171" w14:textId="77777777" w:rsidR="005B415A" w:rsidRPr="00494AF0" w:rsidRDefault="009648EE" w:rsidP="00494AF0">
            <w:pPr>
              <w:pStyle w:val="TableParagraph"/>
              <w:spacing w:line="290" w:lineRule="atLeast"/>
              <w:ind w:left="284" w:right="122"/>
              <w:rPr>
                <w:sz w:val="24"/>
                <w:szCs w:val="24"/>
              </w:rPr>
            </w:pPr>
            <w:r w:rsidRPr="00494AF0">
              <w:rPr>
                <w:sz w:val="24"/>
                <w:szCs w:val="24"/>
              </w:rPr>
              <w:t>сентябрь- декабрь</w:t>
            </w:r>
          </w:p>
        </w:tc>
        <w:tc>
          <w:tcPr>
            <w:tcW w:w="3063" w:type="dxa"/>
          </w:tcPr>
          <w:p w14:paraId="1827A720" w14:textId="77777777" w:rsidR="005B415A" w:rsidRPr="00494AF0" w:rsidRDefault="009648EE" w:rsidP="00494AF0">
            <w:pPr>
              <w:pStyle w:val="TableParagraph"/>
              <w:tabs>
                <w:tab w:val="left" w:pos="1272"/>
                <w:tab w:val="left" w:pos="2536"/>
                <w:tab w:val="left" w:pos="2912"/>
              </w:tabs>
              <w:spacing w:line="290" w:lineRule="atLeast"/>
              <w:ind w:left="284" w:right="122"/>
              <w:rPr>
                <w:sz w:val="24"/>
                <w:szCs w:val="24"/>
              </w:rPr>
            </w:pPr>
            <w:r w:rsidRPr="00494AF0">
              <w:rPr>
                <w:sz w:val="24"/>
                <w:szCs w:val="24"/>
              </w:rPr>
              <w:t>Выявить</w:t>
            </w:r>
            <w:r w:rsidRPr="00494AF0">
              <w:rPr>
                <w:sz w:val="24"/>
                <w:szCs w:val="24"/>
              </w:rPr>
              <w:tab/>
              <w:t>учащихся</w:t>
            </w:r>
            <w:r w:rsidRPr="00494AF0">
              <w:rPr>
                <w:sz w:val="24"/>
                <w:szCs w:val="24"/>
              </w:rPr>
              <w:tab/>
              <w:t>с</w:t>
            </w:r>
            <w:r w:rsidRPr="00494AF0">
              <w:rPr>
                <w:sz w:val="24"/>
                <w:szCs w:val="24"/>
              </w:rPr>
              <w:tab/>
            </w:r>
            <w:r w:rsidRPr="00494AF0">
              <w:rPr>
                <w:spacing w:val="-3"/>
                <w:sz w:val="24"/>
                <w:szCs w:val="24"/>
              </w:rPr>
              <w:t xml:space="preserve">высоким </w:t>
            </w:r>
            <w:r w:rsidRPr="00494AF0">
              <w:rPr>
                <w:sz w:val="24"/>
                <w:szCs w:val="24"/>
              </w:rPr>
              <w:t>уровнем умственного развития.</w:t>
            </w:r>
          </w:p>
        </w:tc>
      </w:tr>
      <w:tr w:rsidR="005B415A" w:rsidRPr="00494AF0" w14:paraId="246F2E85" w14:textId="77777777" w:rsidTr="00C34A9C">
        <w:trPr>
          <w:trHeight w:val="1243"/>
        </w:trPr>
        <w:tc>
          <w:tcPr>
            <w:tcW w:w="2411" w:type="dxa"/>
            <w:gridSpan w:val="2"/>
          </w:tcPr>
          <w:p w14:paraId="62F1B3BD" w14:textId="77777777" w:rsidR="005B415A" w:rsidRPr="00494AF0" w:rsidRDefault="009648EE" w:rsidP="00494AF0">
            <w:pPr>
              <w:pStyle w:val="TableParagraph"/>
              <w:ind w:left="284" w:right="122"/>
              <w:rPr>
                <w:sz w:val="24"/>
                <w:szCs w:val="24"/>
              </w:rPr>
            </w:pPr>
            <w:r w:rsidRPr="00494AF0">
              <w:rPr>
                <w:sz w:val="24"/>
                <w:szCs w:val="24"/>
              </w:rPr>
              <w:t>Учителя</w:t>
            </w:r>
          </w:p>
        </w:tc>
        <w:tc>
          <w:tcPr>
            <w:tcW w:w="2581" w:type="dxa"/>
          </w:tcPr>
          <w:p w14:paraId="6D8957B0" w14:textId="77777777" w:rsidR="005B415A" w:rsidRPr="00494AF0" w:rsidRDefault="009648EE" w:rsidP="00494AF0">
            <w:pPr>
              <w:pStyle w:val="TableParagraph"/>
              <w:ind w:left="284" w:right="122"/>
              <w:rPr>
                <w:sz w:val="24"/>
                <w:szCs w:val="24"/>
              </w:rPr>
            </w:pPr>
            <w:r w:rsidRPr="00494AF0">
              <w:rPr>
                <w:sz w:val="24"/>
                <w:szCs w:val="24"/>
              </w:rPr>
              <w:t>Семинар</w:t>
            </w:r>
          </w:p>
          <w:p w14:paraId="48F5E8B5" w14:textId="77777777" w:rsidR="005B415A" w:rsidRPr="00494AF0" w:rsidRDefault="009648EE" w:rsidP="00494AF0">
            <w:pPr>
              <w:pStyle w:val="TableParagraph"/>
              <w:spacing w:line="290" w:lineRule="atLeast"/>
              <w:ind w:left="284" w:right="122" w:firstLine="117"/>
              <w:rPr>
                <w:sz w:val="24"/>
                <w:szCs w:val="24"/>
              </w:rPr>
            </w:pPr>
            <w:r w:rsidRPr="00494AF0">
              <w:rPr>
                <w:sz w:val="24"/>
                <w:szCs w:val="24"/>
              </w:rPr>
              <w:t>«Психологические особенности одаренных детей»</w:t>
            </w:r>
          </w:p>
        </w:tc>
        <w:tc>
          <w:tcPr>
            <w:tcW w:w="1450" w:type="dxa"/>
          </w:tcPr>
          <w:p w14:paraId="1CED45A4" w14:textId="77777777" w:rsidR="005B415A" w:rsidRPr="00494AF0" w:rsidRDefault="009648EE" w:rsidP="00494AF0">
            <w:pPr>
              <w:pStyle w:val="TableParagraph"/>
              <w:ind w:left="284" w:right="122"/>
              <w:rPr>
                <w:sz w:val="24"/>
                <w:szCs w:val="24"/>
              </w:rPr>
            </w:pPr>
            <w:r w:rsidRPr="00494AF0">
              <w:rPr>
                <w:sz w:val="24"/>
                <w:szCs w:val="24"/>
              </w:rPr>
              <w:t>февраль</w:t>
            </w:r>
          </w:p>
        </w:tc>
        <w:tc>
          <w:tcPr>
            <w:tcW w:w="3063" w:type="dxa"/>
          </w:tcPr>
          <w:p w14:paraId="55956EE8" w14:textId="77777777" w:rsidR="005B415A" w:rsidRPr="00494AF0" w:rsidRDefault="009648EE" w:rsidP="00494AF0">
            <w:pPr>
              <w:pStyle w:val="TableParagraph"/>
              <w:tabs>
                <w:tab w:val="left" w:pos="2042"/>
              </w:tabs>
              <w:spacing w:line="259" w:lineRule="auto"/>
              <w:ind w:left="284" w:right="122"/>
              <w:rPr>
                <w:sz w:val="24"/>
                <w:szCs w:val="24"/>
              </w:rPr>
            </w:pPr>
            <w:r w:rsidRPr="00494AF0">
              <w:rPr>
                <w:sz w:val="24"/>
                <w:szCs w:val="24"/>
              </w:rPr>
              <w:t>Повышение</w:t>
            </w:r>
            <w:r w:rsidRPr="00494AF0">
              <w:rPr>
                <w:sz w:val="24"/>
                <w:szCs w:val="24"/>
              </w:rPr>
              <w:tab/>
            </w:r>
            <w:r w:rsidRPr="00494AF0">
              <w:rPr>
                <w:spacing w:val="-1"/>
                <w:sz w:val="24"/>
                <w:szCs w:val="24"/>
              </w:rPr>
              <w:t xml:space="preserve">психологической </w:t>
            </w:r>
            <w:r w:rsidRPr="00494AF0">
              <w:rPr>
                <w:sz w:val="24"/>
                <w:szCs w:val="24"/>
              </w:rPr>
              <w:t>компетенциипедагогов</w:t>
            </w:r>
          </w:p>
          <w:p w14:paraId="60CC9B50" w14:textId="77777777" w:rsidR="005B415A" w:rsidRPr="00494AF0" w:rsidRDefault="009648EE" w:rsidP="00494AF0">
            <w:pPr>
              <w:pStyle w:val="TableParagraph"/>
              <w:spacing w:line="275" w:lineRule="exact"/>
              <w:ind w:left="284" w:right="122"/>
              <w:rPr>
                <w:sz w:val="24"/>
                <w:szCs w:val="24"/>
              </w:rPr>
            </w:pPr>
            <w:r w:rsidRPr="00494AF0">
              <w:rPr>
                <w:sz w:val="24"/>
                <w:szCs w:val="24"/>
              </w:rPr>
              <w:t>работающих с одаренными детьми</w:t>
            </w:r>
          </w:p>
        </w:tc>
      </w:tr>
    </w:tbl>
    <w:p w14:paraId="585871B7" w14:textId="77777777" w:rsidR="005B415A" w:rsidRPr="00494AF0" w:rsidRDefault="005B415A" w:rsidP="00494AF0">
      <w:pPr>
        <w:pStyle w:val="a3"/>
        <w:ind w:left="284" w:right="122"/>
      </w:pPr>
    </w:p>
    <w:p w14:paraId="540F6BAC" w14:textId="77777777" w:rsidR="005B415A" w:rsidRPr="00494AF0" w:rsidRDefault="00471879" w:rsidP="00471879">
      <w:pPr>
        <w:pStyle w:val="21"/>
        <w:tabs>
          <w:tab w:val="left" w:pos="1806"/>
          <w:tab w:val="left" w:pos="1807"/>
        </w:tabs>
        <w:spacing w:line="266" w:lineRule="auto"/>
        <w:ind w:left="284" w:right="122"/>
        <w:rPr>
          <w:b w:val="0"/>
        </w:rPr>
      </w:pPr>
      <w:r>
        <w:t>3.</w:t>
      </w:r>
      <w:r w:rsidR="009648EE" w:rsidRPr="00494AF0">
        <w:t>Сохранение психологического здоровья школьников в условиях образовательнойдеятельности</w:t>
      </w:r>
      <w:r w:rsidR="009648EE" w:rsidRPr="00494AF0">
        <w:rPr>
          <w:b w:val="0"/>
        </w:rPr>
        <w:t>.</w:t>
      </w:r>
    </w:p>
    <w:p w14:paraId="6EA2786D" w14:textId="77777777" w:rsidR="005B415A" w:rsidRPr="00494AF0" w:rsidRDefault="009648EE" w:rsidP="00494AF0">
      <w:pPr>
        <w:pStyle w:val="a3"/>
        <w:ind w:left="284" w:right="122"/>
      </w:pPr>
      <w:r w:rsidRPr="00494AF0">
        <w:t>Задачи:</w:t>
      </w:r>
    </w:p>
    <w:p w14:paraId="69F2F0B8" w14:textId="77777777" w:rsidR="005B415A" w:rsidRPr="00494AF0" w:rsidRDefault="009648EE" w:rsidP="004C49CF">
      <w:pPr>
        <w:pStyle w:val="a5"/>
        <w:numPr>
          <w:ilvl w:val="0"/>
          <w:numId w:val="6"/>
        </w:numPr>
        <w:tabs>
          <w:tab w:val="left" w:pos="1393"/>
          <w:tab w:val="left" w:pos="1395"/>
        </w:tabs>
        <w:spacing w:line="266" w:lineRule="auto"/>
        <w:ind w:left="284" w:right="122"/>
        <w:rPr>
          <w:sz w:val="24"/>
          <w:szCs w:val="24"/>
        </w:rPr>
      </w:pPr>
      <w:r w:rsidRPr="00494AF0">
        <w:rPr>
          <w:sz w:val="24"/>
          <w:szCs w:val="24"/>
        </w:rPr>
        <w:t>формирование добрых взаимоотношений в классе, стремления быть терпимым в обществе людей.</w:t>
      </w:r>
    </w:p>
    <w:p w14:paraId="2809BE41" w14:textId="77777777" w:rsidR="005B415A" w:rsidRPr="00494AF0" w:rsidRDefault="009648EE" w:rsidP="004C49CF">
      <w:pPr>
        <w:pStyle w:val="a5"/>
        <w:numPr>
          <w:ilvl w:val="0"/>
          <w:numId w:val="6"/>
        </w:numPr>
        <w:tabs>
          <w:tab w:val="left" w:pos="1393"/>
          <w:tab w:val="left" w:pos="1395"/>
        </w:tabs>
        <w:spacing w:after="52"/>
        <w:ind w:left="284" w:right="122" w:hanging="361"/>
        <w:rPr>
          <w:sz w:val="24"/>
          <w:szCs w:val="24"/>
        </w:rPr>
      </w:pPr>
      <w:r w:rsidRPr="00494AF0">
        <w:rPr>
          <w:sz w:val="24"/>
          <w:szCs w:val="24"/>
        </w:rPr>
        <w:t>просвещение родителей в сфере воспитания и взаимоотношении сдетьми</w:t>
      </w:r>
    </w:p>
    <w:tbl>
      <w:tblPr>
        <w:tblStyle w:val="TableNormal"/>
        <w:tblW w:w="9608" w:type="dxa"/>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3027"/>
        <w:gridCol w:w="1388"/>
        <w:gridCol w:w="3232"/>
      </w:tblGrid>
      <w:tr w:rsidR="005B415A" w:rsidRPr="00494AF0" w14:paraId="1E399D1B" w14:textId="77777777" w:rsidTr="00C34A9C">
        <w:trPr>
          <w:trHeight w:val="647"/>
        </w:trPr>
        <w:tc>
          <w:tcPr>
            <w:tcW w:w="1961" w:type="dxa"/>
          </w:tcPr>
          <w:p w14:paraId="18D47D50" w14:textId="77777777" w:rsidR="005B415A" w:rsidRPr="00494AF0" w:rsidRDefault="009648EE" w:rsidP="00494AF0">
            <w:pPr>
              <w:pStyle w:val="TableParagraph"/>
              <w:ind w:left="284" w:right="122"/>
              <w:rPr>
                <w:sz w:val="24"/>
                <w:szCs w:val="24"/>
              </w:rPr>
            </w:pPr>
            <w:r w:rsidRPr="00494AF0">
              <w:rPr>
                <w:sz w:val="24"/>
                <w:szCs w:val="24"/>
              </w:rPr>
              <w:lastRenderedPageBreak/>
              <w:t>Участники</w:t>
            </w:r>
          </w:p>
        </w:tc>
        <w:tc>
          <w:tcPr>
            <w:tcW w:w="3027" w:type="dxa"/>
          </w:tcPr>
          <w:p w14:paraId="2AD8144B" w14:textId="77777777" w:rsidR="005B415A" w:rsidRPr="00494AF0" w:rsidRDefault="009648EE" w:rsidP="00494AF0">
            <w:pPr>
              <w:pStyle w:val="TableParagraph"/>
              <w:spacing w:line="290" w:lineRule="atLeast"/>
              <w:ind w:left="284" w:right="122"/>
              <w:rPr>
                <w:sz w:val="24"/>
                <w:szCs w:val="24"/>
              </w:rPr>
            </w:pPr>
            <w:r w:rsidRPr="00494AF0">
              <w:rPr>
                <w:sz w:val="24"/>
                <w:szCs w:val="24"/>
              </w:rPr>
              <w:t>Планируемые мероприятия</w:t>
            </w:r>
          </w:p>
        </w:tc>
        <w:tc>
          <w:tcPr>
            <w:tcW w:w="1388" w:type="dxa"/>
          </w:tcPr>
          <w:p w14:paraId="3E8F5DDC" w14:textId="77777777" w:rsidR="005B415A" w:rsidRPr="00494AF0" w:rsidRDefault="009648EE" w:rsidP="00494AF0">
            <w:pPr>
              <w:pStyle w:val="TableParagraph"/>
              <w:ind w:left="284" w:right="122"/>
              <w:rPr>
                <w:sz w:val="24"/>
                <w:szCs w:val="24"/>
              </w:rPr>
            </w:pPr>
            <w:r w:rsidRPr="00494AF0">
              <w:rPr>
                <w:sz w:val="24"/>
                <w:szCs w:val="24"/>
              </w:rPr>
              <w:t>Сроки</w:t>
            </w:r>
          </w:p>
        </w:tc>
        <w:tc>
          <w:tcPr>
            <w:tcW w:w="3232" w:type="dxa"/>
          </w:tcPr>
          <w:p w14:paraId="1D1087E2" w14:textId="77777777" w:rsidR="005B415A" w:rsidRPr="00494AF0" w:rsidRDefault="009648EE" w:rsidP="00494AF0">
            <w:pPr>
              <w:pStyle w:val="TableParagraph"/>
              <w:ind w:left="284" w:right="122"/>
              <w:rPr>
                <w:sz w:val="24"/>
                <w:szCs w:val="24"/>
              </w:rPr>
            </w:pPr>
            <w:r w:rsidRPr="00494AF0">
              <w:rPr>
                <w:sz w:val="24"/>
                <w:szCs w:val="24"/>
              </w:rPr>
              <w:t>Планируемые результаты</w:t>
            </w:r>
          </w:p>
        </w:tc>
      </w:tr>
      <w:tr w:rsidR="005B415A" w:rsidRPr="00494AF0" w14:paraId="23126E5E" w14:textId="77777777" w:rsidTr="00C34A9C">
        <w:trPr>
          <w:trHeight w:val="334"/>
        </w:trPr>
        <w:tc>
          <w:tcPr>
            <w:tcW w:w="1961" w:type="dxa"/>
            <w:tcBorders>
              <w:bottom w:val="nil"/>
            </w:tcBorders>
          </w:tcPr>
          <w:p w14:paraId="234CCA89" w14:textId="77777777" w:rsidR="005B415A" w:rsidRPr="00494AF0" w:rsidRDefault="009648EE" w:rsidP="00494AF0">
            <w:pPr>
              <w:pStyle w:val="TableParagraph"/>
              <w:spacing w:line="267" w:lineRule="exact"/>
              <w:ind w:left="284" w:right="122"/>
              <w:rPr>
                <w:sz w:val="24"/>
                <w:szCs w:val="24"/>
              </w:rPr>
            </w:pPr>
            <w:r w:rsidRPr="00494AF0">
              <w:rPr>
                <w:sz w:val="24"/>
                <w:szCs w:val="24"/>
              </w:rPr>
              <w:t>Обучающиеся,</w:t>
            </w:r>
          </w:p>
        </w:tc>
        <w:tc>
          <w:tcPr>
            <w:tcW w:w="3027" w:type="dxa"/>
            <w:tcBorders>
              <w:bottom w:val="nil"/>
            </w:tcBorders>
          </w:tcPr>
          <w:p w14:paraId="5402A650" w14:textId="77777777" w:rsidR="005B415A" w:rsidRPr="00494AF0" w:rsidRDefault="009648EE" w:rsidP="00494AF0">
            <w:pPr>
              <w:pStyle w:val="TableParagraph"/>
              <w:spacing w:line="267" w:lineRule="exact"/>
              <w:ind w:left="284" w:right="122"/>
              <w:rPr>
                <w:sz w:val="24"/>
                <w:szCs w:val="24"/>
              </w:rPr>
            </w:pPr>
            <w:r w:rsidRPr="00494AF0">
              <w:rPr>
                <w:sz w:val="24"/>
                <w:szCs w:val="24"/>
              </w:rPr>
              <w:t>Индивидуальные</w:t>
            </w:r>
          </w:p>
        </w:tc>
        <w:tc>
          <w:tcPr>
            <w:tcW w:w="1388" w:type="dxa"/>
            <w:tcBorders>
              <w:bottom w:val="nil"/>
            </w:tcBorders>
          </w:tcPr>
          <w:p w14:paraId="04B31BEA" w14:textId="77777777" w:rsidR="005B415A" w:rsidRPr="00494AF0" w:rsidRDefault="009648EE" w:rsidP="00494AF0">
            <w:pPr>
              <w:pStyle w:val="TableParagraph"/>
              <w:spacing w:line="267" w:lineRule="exact"/>
              <w:ind w:left="284" w:right="122"/>
              <w:rPr>
                <w:sz w:val="24"/>
                <w:szCs w:val="24"/>
              </w:rPr>
            </w:pPr>
            <w:r w:rsidRPr="00494AF0">
              <w:rPr>
                <w:sz w:val="24"/>
                <w:szCs w:val="24"/>
              </w:rPr>
              <w:t>в течение</w:t>
            </w:r>
          </w:p>
        </w:tc>
        <w:tc>
          <w:tcPr>
            <w:tcW w:w="3232" w:type="dxa"/>
            <w:vMerge w:val="restart"/>
          </w:tcPr>
          <w:p w14:paraId="6642931B" w14:textId="77777777" w:rsidR="005B415A" w:rsidRPr="00494AF0" w:rsidRDefault="009648EE" w:rsidP="00494AF0">
            <w:pPr>
              <w:pStyle w:val="TableParagraph"/>
              <w:tabs>
                <w:tab w:val="left" w:pos="493"/>
                <w:tab w:val="left" w:pos="1867"/>
                <w:tab w:val="left" w:pos="2606"/>
              </w:tabs>
              <w:ind w:left="284" w:right="122"/>
              <w:rPr>
                <w:sz w:val="24"/>
                <w:szCs w:val="24"/>
              </w:rPr>
            </w:pPr>
            <w:r w:rsidRPr="00494AF0">
              <w:rPr>
                <w:sz w:val="24"/>
                <w:szCs w:val="24"/>
              </w:rPr>
              <w:t>Оказать психологическую помощь и</w:t>
            </w:r>
            <w:r w:rsidRPr="00494AF0">
              <w:rPr>
                <w:sz w:val="24"/>
                <w:szCs w:val="24"/>
              </w:rPr>
              <w:tab/>
              <w:t>поддержку</w:t>
            </w:r>
            <w:r w:rsidRPr="00494AF0">
              <w:rPr>
                <w:sz w:val="24"/>
                <w:szCs w:val="24"/>
              </w:rPr>
              <w:tab/>
              <w:t>всем</w:t>
            </w:r>
            <w:r w:rsidRPr="00494AF0">
              <w:rPr>
                <w:sz w:val="24"/>
                <w:szCs w:val="24"/>
              </w:rPr>
              <w:tab/>
            </w:r>
            <w:r w:rsidRPr="00494AF0">
              <w:rPr>
                <w:spacing w:val="-3"/>
                <w:sz w:val="24"/>
                <w:szCs w:val="24"/>
              </w:rPr>
              <w:t xml:space="preserve">участникам </w:t>
            </w:r>
            <w:r w:rsidRPr="00494AF0">
              <w:rPr>
                <w:sz w:val="24"/>
                <w:szCs w:val="24"/>
              </w:rPr>
              <w:t>образовательной деятельности (дать рекомендации)</w:t>
            </w:r>
          </w:p>
        </w:tc>
      </w:tr>
      <w:tr w:rsidR="005B415A" w:rsidRPr="00494AF0" w14:paraId="482C6E95" w14:textId="77777777" w:rsidTr="00C34A9C">
        <w:trPr>
          <w:trHeight w:val="287"/>
        </w:trPr>
        <w:tc>
          <w:tcPr>
            <w:tcW w:w="1961" w:type="dxa"/>
            <w:tcBorders>
              <w:top w:val="nil"/>
              <w:bottom w:val="nil"/>
            </w:tcBorders>
          </w:tcPr>
          <w:p w14:paraId="1520D3C8" w14:textId="77777777" w:rsidR="005B415A" w:rsidRPr="00494AF0" w:rsidRDefault="009648EE" w:rsidP="00494AF0">
            <w:pPr>
              <w:pStyle w:val="TableParagraph"/>
              <w:spacing w:line="267" w:lineRule="exact"/>
              <w:ind w:left="284" w:right="122"/>
              <w:rPr>
                <w:sz w:val="24"/>
                <w:szCs w:val="24"/>
              </w:rPr>
            </w:pPr>
            <w:r w:rsidRPr="00494AF0">
              <w:rPr>
                <w:sz w:val="24"/>
                <w:szCs w:val="24"/>
              </w:rPr>
              <w:t>родители,</w:t>
            </w:r>
          </w:p>
        </w:tc>
        <w:tc>
          <w:tcPr>
            <w:tcW w:w="3027" w:type="dxa"/>
            <w:tcBorders>
              <w:top w:val="nil"/>
              <w:bottom w:val="nil"/>
            </w:tcBorders>
          </w:tcPr>
          <w:p w14:paraId="27696C03" w14:textId="77777777" w:rsidR="005B415A" w:rsidRPr="00494AF0" w:rsidRDefault="009648EE" w:rsidP="00494AF0">
            <w:pPr>
              <w:pStyle w:val="TableParagraph"/>
              <w:spacing w:line="267" w:lineRule="exact"/>
              <w:ind w:left="284" w:right="122"/>
              <w:rPr>
                <w:sz w:val="24"/>
                <w:szCs w:val="24"/>
              </w:rPr>
            </w:pPr>
            <w:r w:rsidRPr="00494AF0">
              <w:rPr>
                <w:sz w:val="24"/>
                <w:szCs w:val="24"/>
              </w:rPr>
              <w:t>консультации, психолого-</w:t>
            </w:r>
          </w:p>
        </w:tc>
        <w:tc>
          <w:tcPr>
            <w:tcW w:w="1388" w:type="dxa"/>
            <w:tcBorders>
              <w:top w:val="nil"/>
              <w:bottom w:val="nil"/>
            </w:tcBorders>
          </w:tcPr>
          <w:p w14:paraId="12616617" w14:textId="77777777" w:rsidR="005B415A" w:rsidRPr="00494AF0" w:rsidRDefault="009648EE" w:rsidP="00494AF0">
            <w:pPr>
              <w:pStyle w:val="TableParagraph"/>
              <w:spacing w:line="267" w:lineRule="exact"/>
              <w:ind w:left="284" w:right="122"/>
              <w:rPr>
                <w:sz w:val="24"/>
                <w:szCs w:val="24"/>
              </w:rPr>
            </w:pPr>
            <w:r w:rsidRPr="00494AF0">
              <w:rPr>
                <w:sz w:val="24"/>
                <w:szCs w:val="24"/>
              </w:rPr>
              <w:t>года</w:t>
            </w:r>
          </w:p>
        </w:tc>
        <w:tc>
          <w:tcPr>
            <w:tcW w:w="3232" w:type="dxa"/>
            <w:vMerge/>
            <w:tcBorders>
              <w:top w:val="nil"/>
            </w:tcBorders>
          </w:tcPr>
          <w:p w14:paraId="3D964045" w14:textId="77777777" w:rsidR="005B415A" w:rsidRPr="00494AF0" w:rsidRDefault="005B415A" w:rsidP="00494AF0">
            <w:pPr>
              <w:ind w:left="284" w:right="122"/>
              <w:rPr>
                <w:sz w:val="24"/>
                <w:szCs w:val="24"/>
              </w:rPr>
            </w:pPr>
          </w:p>
        </w:tc>
      </w:tr>
      <w:tr w:rsidR="005B415A" w:rsidRPr="00494AF0" w14:paraId="0F459579" w14:textId="77777777" w:rsidTr="00C34A9C">
        <w:trPr>
          <w:trHeight w:val="287"/>
        </w:trPr>
        <w:tc>
          <w:tcPr>
            <w:tcW w:w="1961" w:type="dxa"/>
            <w:tcBorders>
              <w:top w:val="nil"/>
              <w:bottom w:val="nil"/>
            </w:tcBorders>
          </w:tcPr>
          <w:p w14:paraId="6B9B29F6" w14:textId="77777777" w:rsidR="005B415A" w:rsidRPr="00494AF0" w:rsidRDefault="009648EE" w:rsidP="00494AF0">
            <w:pPr>
              <w:pStyle w:val="TableParagraph"/>
              <w:spacing w:line="267" w:lineRule="exact"/>
              <w:ind w:left="284" w:right="122"/>
              <w:rPr>
                <w:sz w:val="24"/>
                <w:szCs w:val="24"/>
              </w:rPr>
            </w:pPr>
            <w:r w:rsidRPr="00494AF0">
              <w:rPr>
                <w:sz w:val="24"/>
                <w:szCs w:val="24"/>
              </w:rPr>
              <w:t>учителя.</w:t>
            </w:r>
          </w:p>
        </w:tc>
        <w:tc>
          <w:tcPr>
            <w:tcW w:w="3027" w:type="dxa"/>
            <w:tcBorders>
              <w:top w:val="nil"/>
              <w:bottom w:val="nil"/>
            </w:tcBorders>
          </w:tcPr>
          <w:p w14:paraId="3AA5A86C" w14:textId="77777777" w:rsidR="005B415A" w:rsidRPr="00494AF0" w:rsidRDefault="009648EE" w:rsidP="00494AF0">
            <w:pPr>
              <w:pStyle w:val="TableParagraph"/>
              <w:spacing w:line="267" w:lineRule="exact"/>
              <w:ind w:left="284" w:right="122"/>
              <w:rPr>
                <w:sz w:val="24"/>
                <w:szCs w:val="24"/>
              </w:rPr>
            </w:pPr>
            <w:r w:rsidRPr="00494AF0">
              <w:rPr>
                <w:sz w:val="24"/>
                <w:szCs w:val="24"/>
              </w:rPr>
              <w:t>педагогическая</w:t>
            </w:r>
          </w:p>
        </w:tc>
        <w:tc>
          <w:tcPr>
            <w:tcW w:w="1388" w:type="dxa"/>
            <w:tcBorders>
              <w:top w:val="nil"/>
              <w:bottom w:val="nil"/>
            </w:tcBorders>
          </w:tcPr>
          <w:p w14:paraId="003AFA00" w14:textId="77777777" w:rsidR="005B415A" w:rsidRPr="00494AF0" w:rsidRDefault="005B415A" w:rsidP="00494AF0">
            <w:pPr>
              <w:pStyle w:val="TableParagraph"/>
              <w:ind w:left="284" w:right="122"/>
              <w:rPr>
                <w:sz w:val="24"/>
                <w:szCs w:val="24"/>
              </w:rPr>
            </w:pPr>
          </w:p>
        </w:tc>
        <w:tc>
          <w:tcPr>
            <w:tcW w:w="3232" w:type="dxa"/>
            <w:vMerge/>
            <w:tcBorders>
              <w:top w:val="nil"/>
            </w:tcBorders>
          </w:tcPr>
          <w:p w14:paraId="71957F67" w14:textId="77777777" w:rsidR="005B415A" w:rsidRPr="00494AF0" w:rsidRDefault="005B415A" w:rsidP="00494AF0">
            <w:pPr>
              <w:ind w:left="284" w:right="122"/>
              <w:rPr>
                <w:sz w:val="24"/>
                <w:szCs w:val="24"/>
              </w:rPr>
            </w:pPr>
          </w:p>
        </w:tc>
      </w:tr>
      <w:tr w:rsidR="005B415A" w:rsidRPr="00494AF0" w14:paraId="5DF3C2DD" w14:textId="77777777" w:rsidTr="00C34A9C">
        <w:trPr>
          <w:trHeight w:val="287"/>
        </w:trPr>
        <w:tc>
          <w:tcPr>
            <w:tcW w:w="1961" w:type="dxa"/>
            <w:tcBorders>
              <w:top w:val="nil"/>
              <w:bottom w:val="nil"/>
            </w:tcBorders>
          </w:tcPr>
          <w:p w14:paraId="7B83F8FA" w14:textId="77777777" w:rsidR="005B415A" w:rsidRPr="00494AF0" w:rsidRDefault="005B415A" w:rsidP="00494AF0">
            <w:pPr>
              <w:pStyle w:val="TableParagraph"/>
              <w:ind w:left="284" w:right="122"/>
              <w:rPr>
                <w:sz w:val="24"/>
                <w:szCs w:val="24"/>
              </w:rPr>
            </w:pPr>
          </w:p>
        </w:tc>
        <w:tc>
          <w:tcPr>
            <w:tcW w:w="3027" w:type="dxa"/>
            <w:tcBorders>
              <w:top w:val="nil"/>
              <w:bottom w:val="nil"/>
            </w:tcBorders>
          </w:tcPr>
          <w:p w14:paraId="10F38D9A" w14:textId="77777777" w:rsidR="005B415A" w:rsidRPr="00494AF0" w:rsidRDefault="009648EE" w:rsidP="00494AF0">
            <w:pPr>
              <w:pStyle w:val="TableParagraph"/>
              <w:spacing w:line="267" w:lineRule="exact"/>
              <w:ind w:left="284" w:right="122"/>
              <w:rPr>
                <w:sz w:val="24"/>
                <w:szCs w:val="24"/>
              </w:rPr>
            </w:pPr>
            <w:r w:rsidRPr="00494AF0">
              <w:rPr>
                <w:sz w:val="24"/>
                <w:szCs w:val="24"/>
              </w:rPr>
              <w:t>диагностика,</w:t>
            </w:r>
          </w:p>
        </w:tc>
        <w:tc>
          <w:tcPr>
            <w:tcW w:w="1388" w:type="dxa"/>
            <w:tcBorders>
              <w:top w:val="nil"/>
              <w:bottom w:val="nil"/>
            </w:tcBorders>
          </w:tcPr>
          <w:p w14:paraId="6A8C0D4E" w14:textId="77777777" w:rsidR="005B415A" w:rsidRPr="00494AF0" w:rsidRDefault="005B415A" w:rsidP="00494AF0">
            <w:pPr>
              <w:pStyle w:val="TableParagraph"/>
              <w:ind w:left="284" w:right="122"/>
              <w:rPr>
                <w:sz w:val="24"/>
                <w:szCs w:val="24"/>
              </w:rPr>
            </w:pPr>
          </w:p>
        </w:tc>
        <w:tc>
          <w:tcPr>
            <w:tcW w:w="3232" w:type="dxa"/>
            <w:vMerge/>
            <w:tcBorders>
              <w:top w:val="nil"/>
            </w:tcBorders>
          </w:tcPr>
          <w:p w14:paraId="19E76AAA" w14:textId="77777777" w:rsidR="005B415A" w:rsidRPr="00494AF0" w:rsidRDefault="005B415A" w:rsidP="00494AF0">
            <w:pPr>
              <w:ind w:left="284" w:right="122"/>
              <w:rPr>
                <w:sz w:val="24"/>
                <w:szCs w:val="24"/>
              </w:rPr>
            </w:pPr>
          </w:p>
        </w:tc>
      </w:tr>
      <w:tr w:rsidR="005B415A" w:rsidRPr="00494AF0" w14:paraId="2A5C22EE" w14:textId="77777777" w:rsidTr="00C34A9C">
        <w:trPr>
          <w:trHeight w:val="287"/>
        </w:trPr>
        <w:tc>
          <w:tcPr>
            <w:tcW w:w="1961" w:type="dxa"/>
            <w:tcBorders>
              <w:top w:val="nil"/>
              <w:bottom w:val="nil"/>
            </w:tcBorders>
          </w:tcPr>
          <w:p w14:paraId="6B878095" w14:textId="77777777" w:rsidR="005B415A" w:rsidRPr="00494AF0" w:rsidRDefault="005B415A" w:rsidP="00494AF0">
            <w:pPr>
              <w:pStyle w:val="TableParagraph"/>
              <w:ind w:left="284" w:right="122"/>
              <w:rPr>
                <w:sz w:val="24"/>
                <w:szCs w:val="24"/>
              </w:rPr>
            </w:pPr>
          </w:p>
        </w:tc>
        <w:tc>
          <w:tcPr>
            <w:tcW w:w="3027" w:type="dxa"/>
            <w:tcBorders>
              <w:top w:val="nil"/>
              <w:bottom w:val="nil"/>
            </w:tcBorders>
          </w:tcPr>
          <w:p w14:paraId="485CCE56" w14:textId="77777777" w:rsidR="005B415A" w:rsidRPr="00494AF0" w:rsidRDefault="009648EE" w:rsidP="00494AF0">
            <w:pPr>
              <w:pStyle w:val="TableParagraph"/>
              <w:spacing w:line="267" w:lineRule="exact"/>
              <w:ind w:left="284" w:right="122"/>
              <w:rPr>
                <w:sz w:val="24"/>
                <w:szCs w:val="24"/>
              </w:rPr>
            </w:pPr>
            <w:r w:rsidRPr="00494AF0">
              <w:rPr>
                <w:sz w:val="24"/>
                <w:szCs w:val="24"/>
              </w:rPr>
              <w:t>просветительскаяработа</w:t>
            </w:r>
          </w:p>
        </w:tc>
        <w:tc>
          <w:tcPr>
            <w:tcW w:w="1388" w:type="dxa"/>
            <w:tcBorders>
              <w:top w:val="nil"/>
              <w:bottom w:val="nil"/>
            </w:tcBorders>
          </w:tcPr>
          <w:p w14:paraId="2B649CF9" w14:textId="77777777" w:rsidR="005B415A" w:rsidRPr="00494AF0" w:rsidRDefault="005B415A" w:rsidP="00494AF0">
            <w:pPr>
              <w:pStyle w:val="TableParagraph"/>
              <w:ind w:left="284" w:right="122"/>
              <w:rPr>
                <w:sz w:val="24"/>
                <w:szCs w:val="24"/>
              </w:rPr>
            </w:pPr>
          </w:p>
        </w:tc>
        <w:tc>
          <w:tcPr>
            <w:tcW w:w="3232" w:type="dxa"/>
            <w:vMerge/>
            <w:tcBorders>
              <w:top w:val="nil"/>
            </w:tcBorders>
          </w:tcPr>
          <w:p w14:paraId="4DE6CD3B" w14:textId="77777777" w:rsidR="005B415A" w:rsidRPr="00494AF0" w:rsidRDefault="005B415A" w:rsidP="00494AF0">
            <w:pPr>
              <w:ind w:left="284" w:right="122"/>
              <w:rPr>
                <w:sz w:val="24"/>
                <w:szCs w:val="24"/>
              </w:rPr>
            </w:pPr>
          </w:p>
        </w:tc>
      </w:tr>
      <w:tr w:rsidR="005B415A" w:rsidRPr="00494AF0" w14:paraId="0E28E2FB" w14:textId="77777777" w:rsidTr="00C34A9C">
        <w:trPr>
          <w:trHeight w:val="303"/>
        </w:trPr>
        <w:tc>
          <w:tcPr>
            <w:tcW w:w="1961" w:type="dxa"/>
            <w:tcBorders>
              <w:top w:val="nil"/>
            </w:tcBorders>
          </w:tcPr>
          <w:p w14:paraId="2BB4DDC7" w14:textId="77777777" w:rsidR="005B415A" w:rsidRPr="00494AF0" w:rsidRDefault="005B415A" w:rsidP="00494AF0">
            <w:pPr>
              <w:pStyle w:val="TableParagraph"/>
              <w:ind w:left="284" w:right="122"/>
              <w:rPr>
                <w:sz w:val="24"/>
                <w:szCs w:val="24"/>
              </w:rPr>
            </w:pPr>
          </w:p>
        </w:tc>
        <w:tc>
          <w:tcPr>
            <w:tcW w:w="3027" w:type="dxa"/>
            <w:tcBorders>
              <w:top w:val="nil"/>
            </w:tcBorders>
          </w:tcPr>
          <w:p w14:paraId="54ACE28D" w14:textId="77777777" w:rsidR="005B415A" w:rsidRPr="00494AF0" w:rsidRDefault="009648EE" w:rsidP="00494AF0">
            <w:pPr>
              <w:pStyle w:val="TableParagraph"/>
              <w:ind w:left="284" w:right="122"/>
              <w:rPr>
                <w:sz w:val="24"/>
                <w:szCs w:val="24"/>
              </w:rPr>
            </w:pPr>
            <w:r w:rsidRPr="00494AF0">
              <w:rPr>
                <w:sz w:val="24"/>
                <w:szCs w:val="24"/>
              </w:rPr>
              <w:t>(по запросу)</w:t>
            </w:r>
          </w:p>
        </w:tc>
        <w:tc>
          <w:tcPr>
            <w:tcW w:w="1388" w:type="dxa"/>
            <w:tcBorders>
              <w:top w:val="nil"/>
              <w:bottom w:val="nil"/>
            </w:tcBorders>
          </w:tcPr>
          <w:p w14:paraId="077C0B1A" w14:textId="77777777" w:rsidR="005B415A" w:rsidRPr="00494AF0" w:rsidRDefault="005B415A" w:rsidP="00494AF0">
            <w:pPr>
              <w:pStyle w:val="TableParagraph"/>
              <w:ind w:left="284" w:right="122"/>
              <w:rPr>
                <w:sz w:val="24"/>
                <w:szCs w:val="24"/>
              </w:rPr>
            </w:pPr>
          </w:p>
        </w:tc>
        <w:tc>
          <w:tcPr>
            <w:tcW w:w="3232" w:type="dxa"/>
            <w:vMerge/>
            <w:tcBorders>
              <w:top w:val="nil"/>
            </w:tcBorders>
          </w:tcPr>
          <w:p w14:paraId="3CC289AF" w14:textId="77777777" w:rsidR="005B415A" w:rsidRPr="00494AF0" w:rsidRDefault="005B415A" w:rsidP="00494AF0">
            <w:pPr>
              <w:ind w:left="284" w:right="122"/>
              <w:rPr>
                <w:sz w:val="24"/>
                <w:szCs w:val="24"/>
              </w:rPr>
            </w:pPr>
          </w:p>
        </w:tc>
      </w:tr>
      <w:tr w:rsidR="005B415A" w:rsidRPr="00494AF0" w14:paraId="5A7900F2" w14:textId="77777777" w:rsidTr="00C34A9C">
        <w:trPr>
          <w:trHeight w:val="338"/>
        </w:trPr>
        <w:tc>
          <w:tcPr>
            <w:tcW w:w="1961" w:type="dxa"/>
            <w:tcBorders>
              <w:bottom w:val="nil"/>
            </w:tcBorders>
          </w:tcPr>
          <w:p w14:paraId="519879F2" w14:textId="77777777" w:rsidR="005B415A" w:rsidRPr="00494AF0" w:rsidRDefault="009648EE" w:rsidP="00494AF0">
            <w:pPr>
              <w:pStyle w:val="TableParagraph"/>
              <w:spacing w:line="272" w:lineRule="exact"/>
              <w:ind w:left="284" w:right="122"/>
              <w:rPr>
                <w:sz w:val="24"/>
                <w:szCs w:val="24"/>
              </w:rPr>
            </w:pPr>
            <w:r w:rsidRPr="00494AF0">
              <w:rPr>
                <w:sz w:val="24"/>
                <w:szCs w:val="24"/>
              </w:rPr>
              <w:t>Обучающиеся,</w:t>
            </w:r>
          </w:p>
        </w:tc>
        <w:tc>
          <w:tcPr>
            <w:tcW w:w="3027" w:type="dxa"/>
            <w:tcBorders>
              <w:bottom w:val="nil"/>
            </w:tcBorders>
          </w:tcPr>
          <w:p w14:paraId="618B0CAF" w14:textId="77777777" w:rsidR="005B415A" w:rsidRPr="00494AF0" w:rsidRDefault="009648EE" w:rsidP="00494AF0">
            <w:pPr>
              <w:pStyle w:val="TableParagraph"/>
              <w:spacing w:line="272" w:lineRule="exact"/>
              <w:ind w:left="284" w:right="122"/>
              <w:rPr>
                <w:sz w:val="24"/>
                <w:szCs w:val="24"/>
              </w:rPr>
            </w:pPr>
            <w:r w:rsidRPr="00494AF0">
              <w:rPr>
                <w:sz w:val="24"/>
                <w:szCs w:val="24"/>
              </w:rPr>
              <w:t>Развивающие занятия (по</w:t>
            </w:r>
          </w:p>
        </w:tc>
        <w:tc>
          <w:tcPr>
            <w:tcW w:w="1388" w:type="dxa"/>
            <w:tcBorders>
              <w:top w:val="nil"/>
              <w:bottom w:val="nil"/>
            </w:tcBorders>
          </w:tcPr>
          <w:p w14:paraId="2E727243" w14:textId="77777777" w:rsidR="005B415A" w:rsidRPr="00494AF0" w:rsidRDefault="005B415A" w:rsidP="00494AF0">
            <w:pPr>
              <w:pStyle w:val="TableParagraph"/>
              <w:ind w:left="284" w:right="122"/>
              <w:rPr>
                <w:sz w:val="24"/>
                <w:szCs w:val="24"/>
              </w:rPr>
            </w:pPr>
          </w:p>
        </w:tc>
        <w:tc>
          <w:tcPr>
            <w:tcW w:w="3232" w:type="dxa"/>
            <w:tcBorders>
              <w:bottom w:val="nil"/>
            </w:tcBorders>
          </w:tcPr>
          <w:p w14:paraId="77964243" w14:textId="77777777" w:rsidR="005B415A" w:rsidRPr="00494AF0" w:rsidRDefault="009648EE" w:rsidP="00494AF0">
            <w:pPr>
              <w:pStyle w:val="TableParagraph"/>
              <w:spacing w:line="272" w:lineRule="exact"/>
              <w:ind w:left="284" w:right="122"/>
              <w:rPr>
                <w:sz w:val="24"/>
                <w:szCs w:val="24"/>
              </w:rPr>
            </w:pPr>
            <w:r w:rsidRPr="00494AF0">
              <w:rPr>
                <w:sz w:val="24"/>
                <w:szCs w:val="24"/>
              </w:rPr>
              <w:t>Нормализовать</w:t>
            </w:r>
          </w:p>
        </w:tc>
      </w:tr>
      <w:tr w:rsidR="005B415A" w:rsidRPr="00494AF0" w14:paraId="30365D55" w14:textId="77777777" w:rsidTr="00C34A9C">
        <w:trPr>
          <w:trHeight w:val="297"/>
        </w:trPr>
        <w:tc>
          <w:tcPr>
            <w:tcW w:w="1961" w:type="dxa"/>
            <w:tcBorders>
              <w:top w:val="nil"/>
              <w:bottom w:val="nil"/>
            </w:tcBorders>
          </w:tcPr>
          <w:p w14:paraId="6F262073" w14:textId="77777777" w:rsidR="005B415A" w:rsidRPr="00494AF0" w:rsidRDefault="005B415A" w:rsidP="00494AF0">
            <w:pPr>
              <w:pStyle w:val="TableParagraph"/>
              <w:ind w:left="284" w:right="122"/>
              <w:rPr>
                <w:sz w:val="24"/>
                <w:szCs w:val="24"/>
              </w:rPr>
            </w:pPr>
          </w:p>
        </w:tc>
        <w:tc>
          <w:tcPr>
            <w:tcW w:w="3027" w:type="dxa"/>
            <w:tcBorders>
              <w:top w:val="nil"/>
              <w:bottom w:val="nil"/>
            </w:tcBorders>
          </w:tcPr>
          <w:p w14:paraId="24B7C222" w14:textId="77777777" w:rsidR="005B415A" w:rsidRPr="00494AF0" w:rsidRDefault="009648EE" w:rsidP="00494AF0">
            <w:pPr>
              <w:pStyle w:val="TableParagraph"/>
              <w:spacing w:line="272" w:lineRule="exact"/>
              <w:ind w:left="284" w:right="122"/>
              <w:rPr>
                <w:sz w:val="24"/>
                <w:szCs w:val="24"/>
              </w:rPr>
            </w:pPr>
            <w:r w:rsidRPr="00494AF0">
              <w:rPr>
                <w:sz w:val="24"/>
                <w:szCs w:val="24"/>
              </w:rPr>
              <w:t>запросу)</w:t>
            </w:r>
          </w:p>
        </w:tc>
        <w:tc>
          <w:tcPr>
            <w:tcW w:w="1388" w:type="dxa"/>
            <w:tcBorders>
              <w:top w:val="nil"/>
              <w:bottom w:val="nil"/>
            </w:tcBorders>
          </w:tcPr>
          <w:p w14:paraId="389F4AA0" w14:textId="77777777" w:rsidR="005B415A" w:rsidRPr="00494AF0" w:rsidRDefault="005B415A" w:rsidP="00494AF0">
            <w:pPr>
              <w:pStyle w:val="TableParagraph"/>
              <w:ind w:left="284" w:right="122"/>
              <w:rPr>
                <w:sz w:val="24"/>
                <w:szCs w:val="24"/>
              </w:rPr>
            </w:pPr>
          </w:p>
        </w:tc>
        <w:tc>
          <w:tcPr>
            <w:tcW w:w="3232" w:type="dxa"/>
            <w:tcBorders>
              <w:top w:val="nil"/>
              <w:bottom w:val="nil"/>
            </w:tcBorders>
          </w:tcPr>
          <w:p w14:paraId="51FE9F69" w14:textId="77777777" w:rsidR="005B415A" w:rsidRPr="00494AF0" w:rsidRDefault="009648EE" w:rsidP="00494AF0">
            <w:pPr>
              <w:pStyle w:val="TableParagraph"/>
              <w:spacing w:line="272" w:lineRule="exact"/>
              <w:ind w:left="284" w:right="122"/>
              <w:rPr>
                <w:sz w:val="24"/>
                <w:szCs w:val="24"/>
              </w:rPr>
            </w:pPr>
            <w:r w:rsidRPr="00494AF0">
              <w:rPr>
                <w:sz w:val="24"/>
                <w:szCs w:val="24"/>
              </w:rPr>
              <w:t>психоэмоциональную сферу,</w:t>
            </w:r>
          </w:p>
        </w:tc>
      </w:tr>
      <w:tr w:rsidR="005B415A" w:rsidRPr="00494AF0" w14:paraId="47788EE0" w14:textId="77777777" w:rsidTr="00C34A9C">
        <w:trPr>
          <w:trHeight w:val="308"/>
        </w:trPr>
        <w:tc>
          <w:tcPr>
            <w:tcW w:w="1961" w:type="dxa"/>
            <w:tcBorders>
              <w:top w:val="nil"/>
            </w:tcBorders>
          </w:tcPr>
          <w:p w14:paraId="30A745B8" w14:textId="77777777" w:rsidR="005B415A" w:rsidRPr="00494AF0" w:rsidRDefault="005B415A" w:rsidP="00494AF0">
            <w:pPr>
              <w:pStyle w:val="TableParagraph"/>
              <w:ind w:left="284" w:right="122"/>
              <w:rPr>
                <w:sz w:val="24"/>
                <w:szCs w:val="24"/>
              </w:rPr>
            </w:pPr>
          </w:p>
        </w:tc>
        <w:tc>
          <w:tcPr>
            <w:tcW w:w="3027" w:type="dxa"/>
            <w:tcBorders>
              <w:top w:val="nil"/>
            </w:tcBorders>
          </w:tcPr>
          <w:p w14:paraId="1C2A7465" w14:textId="77777777" w:rsidR="005B415A" w:rsidRPr="00494AF0" w:rsidRDefault="005B415A" w:rsidP="00494AF0">
            <w:pPr>
              <w:pStyle w:val="TableParagraph"/>
              <w:ind w:left="284" w:right="122"/>
              <w:rPr>
                <w:sz w:val="24"/>
                <w:szCs w:val="24"/>
              </w:rPr>
            </w:pPr>
          </w:p>
        </w:tc>
        <w:tc>
          <w:tcPr>
            <w:tcW w:w="1388" w:type="dxa"/>
            <w:tcBorders>
              <w:top w:val="nil"/>
            </w:tcBorders>
          </w:tcPr>
          <w:p w14:paraId="23C00449" w14:textId="77777777" w:rsidR="005B415A" w:rsidRPr="00494AF0" w:rsidRDefault="005B415A" w:rsidP="00494AF0">
            <w:pPr>
              <w:pStyle w:val="TableParagraph"/>
              <w:ind w:left="284" w:right="122"/>
              <w:rPr>
                <w:sz w:val="24"/>
                <w:szCs w:val="24"/>
              </w:rPr>
            </w:pPr>
          </w:p>
        </w:tc>
        <w:tc>
          <w:tcPr>
            <w:tcW w:w="3232" w:type="dxa"/>
            <w:tcBorders>
              <w:top w:val="nil"/>
            </w:tcBorders>
          </w:tcPr>
          <w:p w14:paraId="187123D6" w14:textId="77777777" w:rsidR="005B415A" w:rsidRPr="00494AF0" w:rsidRDefault="009648EE" w:rsidP="00494AF0">
            <w:pPr>
              <w:pStyle w:val="TableParagraph"/>
              <w:ind w:left="284" w:right="122"/>
              <w:rPr>
                <w:sz w:val="24"/>
                <w:szCs w:val="24"/>
              </w:rPr>
            </w:pPr>
            <w:r w:rsidRPr="00494AF0">
              <w:rPr>
                <w:sz w:val="24"/>
                <w:szCs w:val="24"/>
              </w:rPr>
              <w:t>познавательную деятельность.</w:t>
            </w:r>
          </w:p>
        </w:tc>
      </w:tr>
      <w:tr w:rsidR="005B415A" w:rsidRPr="00494AF0" w14:paraId="0BF4D6DF" w14:textId="77777777" w:rsidTr="00C34A9C">
        <w:trPr>
          <w:trHeight w:val="2068"/>
        </w:trPr>
        <w:tc>
          <w:tcPr>
            <w:tcW w:w="1961" w:type="dxa"/>
          </w:tcPr>
          <w:p w14:paraId="770E01CF" w14:textId="77777777" w:rsidR="005B415A" w:rsidRPr="00494AF0" w:rsidRDefault="009648EE" w:rsidP="00494AF0">
            <w:pPr>
              <w:pStyle w:val="TableParagraph"/>
              <w:ind w:left="284" w:right="122"/>
              <w:rPr>
                <w:sz w:val="24"/>
                <w:szCs w:val="24"/>
              </w:rPr>
            </w:pPr>
            <w:r w:rsidRPr="00494AF0">
              <w:rPr>
                <w:sz w:val="24"/>
                <w:szCs w:val="24"/>
              </w:rPr>
              <w:t>Обучающиеся,</w:t>
            </w:r>
          </w:p>
          <w:p w14:paraId="6F686B9D" w14:textId="77777777" w:rsidR="005B415A" w:rsidRPr="00494AF0" w:rsidRDefault="009648EE" w:rsidP="00494AF0">
            <w:pPr>
              <w:pStyle w:val="TableParagraph"/>
              <w:ind w:left="284" w:right="122"/>
              <w:rPr>
                <w:sz w:val="24"/>
                <w:szCs w:val="24"/>
              </w:rPr>
            </w:pPr>
            <w:r w:rsidRPr="00494AF0">
              <w:rPr>
                <w:sz w:val="24"/>
                <w:szCs w:val="24"/>
              </w:rPr>
              <w:t>«группы риска»</w:t>
            </w:r>
          </w:p>
        </w:tc>
        <w:tc>
          <w:tcPr>
            <w:tcW w:w="3027" w:type="dxa"/>
          </w:tcPr>
          <w:p w14:paraId="13F56B56" w14:textId="77777777" w:rsidR="005B415A" w:rsidRPr="00494AF0" w:rsidRDefault="009648EE" w:rsidP="00494AF0">
            <w:pPr>
              <w:pStyle w:val="TableParagraph"/>
              <w:spacing w:line="247" w:lineRule="auto"/>
              <w:ind w:left="284" w:right="122"/>
              <w:rPr>
                <w:sz w:val="24"/>
                <w:szCs w:val="24"/>
              </w:rPr>
            </w:pPr>
            <w:r w:rsidRPr="00494AF0">
              <w:rPr>
                <w:sz w:val="24"/>
                <w:szCs w:val="24"/>
              </w:rPr>
              <w:t>Беседа, психолого- педагогическая диагностика, занятия для нормализации психоэмоциональной сферы, познавательной</w:t>
            </w:r>
          </w:p>
          <w:p w14:paraId="49237B1D" w14:textId="77777777" w:rsidR="005B415A" w:rsidRPr="00494AF0" w:rsidRDefault="009648EE" w:rsidP="00494AF0">
            <w:pPr>
              <w:pStyle w:val="TableParagraph"/>
              <w:ind w:left="284" w:right="122"/>
              <w:rPr>
                <w:sz w:val="24"/>
                <w:szCs w:val="24"/>
              </w:rPr>
            </w:pPr>
            <w:r w:rsidRPr="00494AF0">
              <w:rPr>
                <w:sz w:val="24"/>
                <w:szCs w:val="24"/>
              </w:rPr>
              <w:t>деятельности</w:t>
            </w:r>
          </w:p>
        </w:tc>
        <w:tc>
          <w:tcPr>
            <w:tcW w:w="1388" w:type="dxa"/>
          </w:tcPr>
          <w:p w14:paraId="7136DC34" w14:textId="77777777" w:rsidR="005B415A" w:rsidRPr="00494AF0" w:rsidRDefault="009648EE" w:rsidP="00494AF0">
            <w:pPr>
              <w:pStyle w:val="TableParagraph"/>
              <w:tabs>
                <w:tab w:val="left" w:pos="539"/>
              </w:tabs>
              <w:spacing w:line="259" w:lineRule="auto"/>
              <w:ind w:left="284" w:right="122"/>
              <w:rPr>
                <w:sz w:val="24"/>
                <w:szCs w:val="24"/>
              </w:rPr>
            </w:pPr>
            <w:r w:rsidRPr="00494AF0">
              <w:rPr>
                <w:sz w:val="24"/>
                <w:szCs w:val="24"/>
              </w:rPr>
              <w:t>в</w:t>
            </w:r>
            <w:r w:rsidRPr="00494AF0">
              <w:rPr>
                <w:sz w:val="24"/>
                <w:szCs w:val="24"/>
              </w:rPr>
              <w:tab/>
            </w:r>
            <w:r w:rsidRPr="00494AF0">
              <w:rPr>
                <w:spacing w:val="-4"/>
                <w:sz w:val="24"/>
                <w:szCs w:val="24"/>
              </w:rPr>
              <w:t xml:space="preserve">течение </w:t>
            </w:r>
            <w:r w:rsidRPr="00494AF0">
              <w:rPr>
                <w:sz w:val="24"/>
                <w:szCs w:val="24"/>
              </w:rPr>
              <w:t>года</w:t>
            </w:r>
          </w:p>
        </w:tc>
        <w:tc>
          <w:tcPr>
            <w:tcW w:w="3232" w:type="dxa"/>
          </w:tcPr>
          <w:p w14:paraId="60AA9A78" w14:textId="77777777" w:rsidR="005B415A" w:rsidRPr="00494AF0" w:rsidRDefault="009648EE" w:rsidP="00494AF0">
            <w:pPr>
              <w:pStyle w:val="TableParagraph"/>
              <w:tabs>
                <w:tab w:val="left" w:pos="2275"/>
              </w:tabs>
              <w:spacing w:line="259" w:lineRule="auto"/>
              <w:ind w:left="284" w:right="122"/>
              <w:rPr>
                <w:sz w:val="24"/>
                <w:szCs w:val="24"/>
              </w:rPr>
            </w:pPr>
            <w:r w:rsidRPr="00494AF0">
              <w:rPr>
                <w:sz w:val="24"/>
                <w:szCs w:val="24"/>
              </w:rPr>
              <w:t>Психологическое</w:t>
            </w:r>
            <w:r w:rsidRPr="00494AF0">
              <w:rPr>
                <w:sz w:val="24"/>
                <w:szCs w:val="24"/>
              </w:rPr>
              <w:tab/>
            </w:r>
            <w:r w:rsidRPr="00494AF0">
              <w:rPr>
                <w:spacing w:val="-3"/>
                <w:sz w:val="24"/>
                <w:szCs w:val="24"/>
              </w:rPr>
              <w:t xml:space="preserve">сопровождение </w:t>
            </w:r>
            <w:r w:rsidRPr="00494AF0">
              <w:rPr>
                <w:sz w:val="24"/>
                <w:szCs w:val="24"/>
              </w:rPr>
              <w:t>детей «группыриска».</w:t>
            </w:r>
          </w:p>
        </w:tc>
      </w:tr>
      <w:tr w:rsidR="005B415A" w:rsidRPr="00494AF0" w14:paraId="43ACF0AC" w14:textId="77777777" w:rsidTr="00C34A9C">
        <w:trPr>
          <w:trHeight w:val="1240"/>
        </w:trPr>
        <w:tc>
          <w:tcPr>
            <w:tcW w:w="1961" w:type="dxa"/>
          </w:tcPr>
          <w:p w14:paraId="4AE3E45B" w14:textId="77777777" w:rsidR="005B415A" w:rsidRPr="00494AF0" w:rsidRDefault="009648EE" w:rsidP="00494AF0">
            <w:pPr>
              <w:pStyle w:val="TableParagraph"/>
              <w:ind w:left="284" w:right="122"/>
              <w:rPr>
                <w:sz w:val="24"/>
                <w:szCs w:val="24"/>
              </w:rPr>
            </w:pPr>
            <w:r w:rsidRPr="00494AF0">
              <w:rPr>
                <w:sz w:val="24"/>
                <w:szCs w:val="24"/>
              </w:rPr>
              <w:t>Обучающиеся,</w:t>
            </w:r>
          </w:p>
        </w:tc>
        <w:tc>
          <w:tcPr>
            <w:tcW w:w="3027" w:type="dxa"/>
          </w:tcPr>
          <w:p w14:paraId="23BC4B81" w14:textId="77777777" w:rsidR="005B415A" w:rsidRPr="00494AF0" w:rsidRDefault="009648EE" w:rsidP="00494AF0">
            <w:pPr>
              <w:pStyle w:val="TableParagraph"/>
              <w:spacing w:line="259" w:lineRule="auto"/>
              <w:ind w:left="284" w:right="122"/>
              <w:rPr>
                <w:sz w:val="24"/>
                <w:szCs w:val="24"/>
              </w:rPr>
            </w:pPr>
            <w:r w:rsidRPr="00494AF0">
              <w:rPr>
                <w:sz w:val="24"/>
                <w:szCs w:val="24"/>
              </w:rPr>
              <w:t>Формирование и развитие исследовательской компетентности учащихся.</w:t>
            </w:r>
          </w:p>
        </w:tc>
        <w:tc>
          <w:tcPr>
            <w:tcW w:w="1388" w:type="dxa"/>
          </w:tcPr>
          <w:p w14:paraId="09A9628B" w14:textId="77777777" w:rsidR="005B415A" w:rsidRPr="00494AF0" w:rsidRDefault="009648EE" w:rsidP="00494AF0">
            <w:pPr>
              <w:pStyle w:val="TableParagraph"/>
              <w:spacing w:line="280" w:lineRule="auto"/>
              <w:ind w:left="284" w:right="122"/>
              <w:rPr>
                <w:sz w:val="24"/>
                <w:szCs w:val="24"/>
              </w:rPr>
            </w:pPr>
            <w:r w:rsidRPr="00494AF0">
              <w:rPr>
                <w:sz w:val="24"/>
                <w:szCs w:val="24"/>
              </w:rPr>
              <w:t>в течение года</w:t>
            </w:r>
          </w:p>
        </w:tc>
        <w:tc>
          <w:tcPr>
            <w:tcW w:w="3232" w:type="dxa"/>
          </w:tcPr>
          <w:p w14:paraId="42361755" w14:textId="77777777" w:rsidR="005B415A" w:rsidRPr="00494AF0" w:rsidRDefault="009648EE" w:rsidP="00494AF0">
            <w:pPr>
              <w:pStyle w:val="TableParagraph"/>
              <w:spacing w:line="259" w:lineRule="auto"/>
              <w:ind w:left="284" w:right="122"/>
              <w:rPr>
                <w:sz w:val="24"/>
                <w:szCs w:val="24"/>
              </w:rPr>
            </w:pPr>
            <w:r w:rsidRPr="00494AF0">
              <w:rPr>
                <w:sz w:val="24"/>
                <w:szCs w:val="24"/>
              </w:rPr>
              <w:t>Развитие исследовательской компетентности учащихся (научно</w:t>
            </w:r>
          </w:p>
          <w:p w14:paraId="3029F17F" w14:textId="77777777" w:rsidR="005B415A" w:rsidRPr="00494AF0" w:rsidRDefault="009648EE" w:rsidP="00494AF0">
            <w:pPr>
              <w:pStyle w:val="TableParagraph"/>
              <w:spacing w:line="273" w:lineRule="exact"/>
              <w:ind w:left="284" w:right="122"/>
              <w:rPr>
                <w:sz w:val="24"/>
                <w:szCs w:val="24"/>
              </w:rPr>
            </w:pPr>
            <w:r w:rsidRPr="00494AF0">
              <w:rPr>
                <w:sz w:val="24"/>
                <w:szCs w:val="24"/>
              </w:rPr>
              <w:t>– практические конференции</w:t>
            </w:r>
          </w:p>
          <w:p w14:paraId="542251E7" w14:textId="77777777" w:rsidR="005B415A" w:rsidRPr="00494AF0" w:rsidRDefault="009648EE" w:rsidP="00494AF0">
            <w:pPr>
              <w:pStyle w:val="TableParagraph"/>
              <w:ind w:left="284" w:right="122"/>
              <w:rPr>
                <w:sz w:val="24"/>
                <w:szCs w:val="24"/>
              </w:rPr>
            </w:pPr>
            <w:r w:rsidRPr="00494AF0">
              <w:rPr>
                <w:sz w:val="24"/>
                <w:szCs w:val="24"/>
              </w:rPr>
              <w:t>школьного и городского уровней)</w:t>
            </w:r>
          </w:p>
        </w:tc>
      </w:tr>
    </w:tbl>
    <w:p w14:paraId="5C99C396" w14:textId="77777777" w:rsidR="005B415A" w:rsidRPr="00494AF0" w:rsidRDefault="005B415A" w:rsidP="00494AF0">
      <w:pPr>
        <w:pStyle w:val="a3"/>
        <w:ind w:left="284" w:right="122"/>
      </w:pPr>
    </w:p>
    <w:p w14:paraId="11F127D0" w14:textId="77777777" w:rsidR="005B415A" w:rsidRPr="00494AF0" w:rsidRDefault="009648EE" w:rsidP="00494AF0">
      <w:pPr>
        <w:pStyle w:val="a3"/>
        <w:spacing w:line="268" w:lineRule="auto"/>
        <w:ind w:left="284" w:right="122" w:firstLine="424"/>
        <w:jc w:val="both"/>
        <w:rPr>
          <w:b/>
        </w:rPr>
      </w:pPr>
      <w:r w:rsidRPr="00494AF0">
        <w:t xml:space="preserve">На основе знания обучающимися факторов своего успешного обучения, инструментов оценивания личных достижений в учебной и внеурочной деятельности, способности прогнозирования и предупреждения проблем и трудностей, своевременной и эффективной психолого-педагогической помощи и поддержки будут достигнуты следующие </w:t>
      </w:r>
      <w:r w:rsidRPr="00494AF0">
        <w:rPr>
          <w:b/>
        </w:rPr>
        <w:t>результаты реализации психолого-педагогического сопровождения:</w:t>
      </w:r>
    </w:p>
    <w:p w14:paraId="6B9113A0" w14:textId="77777777" w:rsidR="00C34A9C" w:rsidRPr="00494AF0" w:rsidRDefault="009648EE" w:rsidP="004C49CF">
      <w:pPr>
        <w:pStyle w:val="a5"/>
        <w:numPr>
          <w:ilvl w:val="1"/>
          <w:numId w:val="6"/>
        </w:numPr>
        <w:tabs>
          <w:tab w:val="left" w:pos="1806"/>
          <w:tab w:val="left" w:pos="1807"/>
          <w:tab w:val="left" w:pos="3672"/>
          <w:tab w:val="left" w:pos="4956"/>
          <w:tab w:val="left" w:pos="6131"/>
          <w:tab w:val="left" w:pos="7389"/>
          <w:tab w:val="left" w:pos="7813"/>
          <w:tab w:val="left" w:pos="9816"/>
        </w:tabs>
        <w:spacing w:line="264" w:lineRule="auto"/>
        <w:ind w:left="284" w:right="122" w:firstLine="424"/>
        <w:rPr>
          <w:sz w:val="24"/>
          <w:szCs w:val="24"/>
        </w:rPr>
      </w:pPr>
      <w:r w:rsidRPr="00494AF0">
        <w:rPr>
          <w:sz w:val="24"/>
          <w:szCs w:val="24"/>
        </w:rPr>
        <w:t>положительная</w:t>
      </w:r>
      <w:r w:rsidRPr="00494AF0">
        <w:rPr>
          <w:sz w:val="24"/>
          <w:szCs w:val="24"/>
        </w:rPr>
        <w:tab/>
        <w:t>динамика</w:t>
      </w:r>
      <w:r w:rsidRPr="00494AF0">
        <w:rPr>
          <w:sz w:val="24"/>
          <w:szCs w:val="24"/>
        </w:rPr>
        <w:tab/>
        <w:t>качества</w:t>
      </w:r>
      <w:r w:rsidRPr="00494AF0">
        <w:rPr>
          <w:sz w:val="24"/>
          <w:szCs w:val="24"/>
        </w:rPr>
        <w:tab/>
        <w:t>обучения</w:t>
      </w:r>
      <w:r w:rsidRPr="00494AF0">
        <w:rPr>
          <w:sz w:val="24"/>
          <w:szCs w:val="24"/>
        </w:rPr>
        <w:tab/>
        <w:t>и</w:t>
      </w:r>
      <w:r w:rsidRPr="00494AF0">
        <w:rPr>
          <w:sz w:val="24"/>
          <w:szCs w:val="24"/>
        </w:rPr>
        <w:tab/>
        <w:t>познавательного</w:t>
      </w:r>
      <w:r w:rsidRPr="00494AF0">
        <w:rPr>
          <w:sz w:val="24"/>
          <w:szCs w:val="24"/>
        </w:rPr>
        <w:tab/>
      </w:r>
    </w:p>
    <w:p w14:paraId="37AAE2C0" w14:textId="77777777" w:rsidR="005B415A" w:rsidRPr="00494AF0" w:rsidRDefault="009648EE" w:rsidP="00494AF0">
      <w:pPr>
        <w:tabs>
          <w:tab w:val="left" w:pos="1806"/>
          <w:tab w:val="left" w:pos="1807"/>
          <w:tab w:val="left" w:pos="3672"/>
          <w:tab w:val="left" w:pos="4956"/>
          <w:tab w:val="left" w:pos="6131"/>
          <w:tab w:val="left" w:pos="7389"/>
          <w:tab w:val="left" w:pos="7813"/>
          <w:tab w:val="left" w:pos="9816"/>
        </w:tabs>
        <w:spacing w:line="264" w:lineRule="auto"/>
        <w:ind w:left="284" w:right="122"/>
        <w:rPr>
          <w:sz w:val="24"/>
          <w:szCs w:val="24"/>
        </w:rPr>
      </w:pPr>
      <w:r w:rsidRPr="00494AF0">
        <w:rPr>
          <w:spacing w:val="-3"/>
          <w:sz w:val="24"/>
          <w:szCs w:val="24"/>
        </w:rPr>
        <w:t xml:space="preserve">развития </w:t>
      </w:r>
      <w:r w:rsidRPr="00494AF0">
        <w:rPr>
          <w:sz w:val="24"/>
          <w:szCs w:val="24"/>
        </w:rPr>
        <w:t>обучающихся,</w:t>
      </w:r>
    </w:p>
    <w:p w14:paraId="31C9C2E2" w14:textId="77777777" w:rsidR="005B415A" w:rsidRPr="00494AF0" w:rsidRDefault="009648EE" w:rsidP="004C49CF">
      <w:pPr>
        <w:pStyle w:val="a5"/>
        <w:numPr>
          <w:ilvl w:val="1"/>
          <w:numId w:val="6"/>
        </w:numPr>
        <w:tabs>
          <w:tab w:val="left" w:pos="1806"/>
          <w:tab w:val="left" w:pos="1807"/>
        </w:tabs>
        <w:ind w:left="284" w:right="122"/>
        <w:rPr>
          <w:sz w:val="24"/>
          <w:szCs w:val="24"/>
        </w:rPr>
      </w:pPr>
      <w:r w:rsidRPr="00494AF0">
        <w:rPr>
          <w:sz w:val="24"/>
          <w:szCs w:val="24"/>
        </w:rPr>
        <w:t>повышение учебной мотивациишкольников,</w:t>
      </w:r>
    </w:p>
    <w:p w14:paraId="2446177E" w14:textId="77777777" w:rsidR="005B415A" w:rsidRPr="00494AF0" w:rsidRDefault="009648EE" w:rsidP="004C49CF">
      <w:pPr>
        <w:pStyle w:val="a5"/>
        <w:numPr>
          <w:ilvl w:val="1"/>
          <w:numId w:val="6"/>
        </w:numPr>
        <w:tabs>
          <w:tab w:val="left" w:pos="1806"/>
          <w:tab w:val="left" w:pos="1807"/>
        </w:tabs>
        <w:ind w:left="284" w:right="122"/>
        <w:rPr>
          <w:sz w:val="24"/>
          <w:szCs w:val="24"/>
        </w:rPr>
      </w:pPr>
      <w:r w:rsidRPr="00494AF0">
        <w:rPr>
          <w:sz w:val="24"/>
          <w:szCs w:val="24"/>
        </w:rPr>
        <w:t>осознанный выбор траектории дальнейшегообучения.</w:t>
      </w:r>
    </w:p>
    <w:p w14:paraId="300009E0" w14:textId="77777777" w:rsidR="005B415A" w:rsidRPr="00494AF0" w:rsidRDefault="009648EE" w:rsidP="00494AF0">
      <w:pPr>
        <w:pStyle w:val="a3"/>
        <w:spacing w:line="268" w:lineRule="auto"/>
        <w:ind w:left="284" w:right="122" w:firstLine="427"/>
        <w:jc w:val="both"/>
      </w:pPr>
      <w:r w:rsidRPr="00494AF0">
        <w:t>Органом, реализующим систему комплексного сопровождения, является психолого - педагогический консилиум (далее- ППк).</w:t>
      </w:r>
    </w:p>
    <w:p w14:paraId="0C87ACB2" w14:textId="77777777" w:rsidR="005B415A" w:rsidRPr="00494AF0" w:rsidRDefault="009648EE" w:rsidP="00494AF0">
      <w:pPr>
        <w:pStyle w:val="a3"/>
        <w:spacing w:line="268" w:lineRule="auto"/>
        <w:ind w:left="284" w:right="122" w:firstLine="427"/>
        <w:jc w:val="both"/>
      </w:pPr>
      <w:r w:rsidRPr="00494AF0">
        <w:t xml:space="preserve">ППк является внутришкольной формой организации сопровождения разных категорий обучающихся, в том числе детей с ОВЗ, положение и регламент работы, которой разрабатывается МБОУ </w:t>
      </w:r>
      <w:r w:rsidR="00C542E0" w:rsidRPr="00494AF0">
        <w:t>«</w:t>
      </w:r>
      <w:r w:rsidR="00C34A9C" w:rsidRPr="00494AF0">
        <w:t>Нововознесенская</w:t>
      </w:r>
      <w:r w:rsidR="00C542E0" w:rsidRPr="00494AF0">
        <w:t xml:space="preserve"> СОШ» </w:t>
      </w:r>
      <w:r w:rsidRPr="00494AF0">
        <w:t xml:space="preserve">самостоятельно и утверждается локальным актом. ППк МБОУ </w:t>
      </w:r>
      <w:r w:rsidR="00C542E0" w:rsidRPr="00494AF0">
        <w:t>«</w:t>
      </w:r>
      <w:r w:rsidR="00C34A9C" w:rsidRPr="00494AF0">
        <w:t>Нововознесенская</w:t>
      </w:r>
      <w:r w:rsidR="00C542E0" w:rsidRPr="00494AF0">
        <w:t xml:space="preserve"> СОШ» </w:t>
      </w:r>
      <w:r w:rsidRPr="00494AF0">
        <w:t>призван обеспечить эффективную работу с учащимися с ОВЗ,  имеющими трудности в обучении и склонных к школьнойдезадаптации.</w:t>
      </w:r>
    </w:p>
    <w:p w14:paraId="4BF8E5BB" w14:textId="77777777" w:rsidR="005B415A" w:rsidRPr="00494AF0" w:rsidRDefault="009648EE" w:rsidP="00494AF0">
      <w:pPr>
        <w:pStyle w:val="a3"/>
        <w:spacing w:line="268" w:lineRule="auto"/>
        <w:ind w:left="284" w:right="122" w:firstLine="427"/>
        <w:jc w:val="both"/>
      </w:pPr>
      <w:r w:rsidRPr="00494AF0">
        <w:t xml:space="preserve">Цель ППк: обеспечение диагностико-коррекционного, психолого-педагогического сопровождения обучающихся с ОВЗ исходя из реальных возможностей МБОУ </w:t>
      </w:r>
      <w:r w:rsidR="00C542E0" w:rsidRPr="00494AF0">
        <w:t>«</w:t>
      </w:r>
      <w:r w:rsidR="00C34A9C" w:rsidRPr="00494AF0">
        <w:t>Нововознесенская</w:t>
      </w:r>
      <w:r w:rsidR="00C542E0" w:rsidRPr="00494AF0">
        <w:t xml:space="preserve"> СОШ»</w:t>
      </w:r>
      <w:r w:rsidRPr="00494AF0">
        <w:t xml:space="preserve"> и </w:t>
      </w:r>
      <w:r w:rsidRPr="00494AF0">
        <w:lastRenderedPageBreak/>
        <w:t>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w:t>
      </w:r>
    </w:p>
    <w:p w14:paraId="26921233" w14:textId="77777777" w:rsidR="005B415A" w:rsidRPr="00494AF0" w:rsidRDefault="009648EE" w:rsidP="00494AF0">
      <w:pPr>
        <w:pStyle w:val="a3"/>
        <w:ind w:left="284" w:right="122"/>
        <w:jc w:val="both"/>
      </w:pPr>
      <w:r w:rsidRPr="00494AF0">
        <w:t>Главные задачи ППк:</w:t>
      </w:r>
    </w:p>
    <w:p w14:paraId="4CD0EB25" w14:textId="77777777" w:rsidR="005B415A" w:rsidRPr="00494AF0" w:rsidRDefault="009648EE" w:rsidP="004C49CF">
      <w:pPr>
        <w:pStyle w:val="a5"/>
        <w:numPr>
          <w:ilvl w:val="0"/>
          <w:numId w:val="5"/>
        </w:numPr>
        <w:tabs>
          <w:tab w:val="left" w:pos="1807"/>
        </w:tabs>
        <w:spacing w:line="264" w:lineRule="auto"/>
        <w:ind w:left="284" w:right="122" w:firstLine="427"/>
        <w:jc w:val="both"/>
        <w:rPr>
          <w:sz w:val="24"/>
          <w:szCs w:val="24"/>
        </w:rPr>
      </w:pPr>
      <w:r w:rsidRPr="00494AF0">
        <w:rPr>
          <w:sz w:val="24"/>
          <w:szCs w:val="24"/>
        </w:rPr>
        <w:t xml:space="preserve">выявление и ранняя (с первых дней пребывания ребенка в МБОУ </w:t>
      </w:r>
      <w:r w:rsidR="00C542E0" w:rsidRPr="00494AF0">
        <w:rPr>
          <w:sz w:val="24"/>
          <w:szCs w:val="24"/>
        </w:rPr>
        <w:t>«</w:t>
      </w:r>
      <w:r w:rsidR="00C34A9C" w:rsidRPr="00494AF0">
        <w:rPr>
          <w:sz w:val="24"/>
          <w:szCs w:val="24"/>
        </w:rPr>
        <w:t>Нововознесенская</w:t>
      </w:r>
      <w:r w:rsidR="00C542E0" w:rsidRPr="00494AF0">
        <w:rPr>
          <w:sz w:val="24"/>
          <w:szCs w:val="24"/>
        </w:rPr>
        <w:t xml:space="preserve"> СОШ»)</w:t>
      </w:r>
      <w:r w:rsidRPr="00494AF0">
        <w:rPr>
          <w:sz w:val="24"/>
          <w:szCs w:val="24"/>
        </w:rPr>
        <w:t xml:space="preserve"> диагностика отклонений и резервных возможностей в развитии исоциализации;</w:t>
      </w:r>
    </w:p>
    <w:p w14:paraId="05D9C243" w14:textId="77777777" w:rsidR="005B415A" w:rsidRPr="00494AF0" w:rsidRDefault="009648EE" w:rsidP="004C49CF">
      <w:pPr>
        <w:pStyle w:val="a5"/>
        <w:numPr>
          <w:ilvl w:val="0"/>
          <w:numId w:val="5"/>
        </w:numPr>
        <w:tabs>
          <w:tab w:val="left" w:pos="1807"/>
        </w:tabs>
        <w:spacing w:line="268" w:lineRule="auto"/>
        <w:ind w:left="284" w:right="122" w:firstLine="427"/>
        <w:jc w:val="both"/>
        <w:rPr>
          <w:sz w:val="24"/>
          <w:szCs w:val="24"/>
        </w:rPr>
      </w:pPr>
      <w:r w:rsidRPr="00494AF0">
        <w:rPr>
          <w:sz w:val="24"/>
          <w:szCs w:val="24"/>
        </w:rPr>
        <w:t>выявление детей, нуждающихся в создании СОУ, в том числе оценка их резервных возможностей развития, и подготовка рекомендаций по направлению их на ПМПК для определения СОУ, формы получения образования, образовательной программы, которую ребенок может освоить, форм и методов психолого- педагогической помощи, в том числе коррекции нарушений развития и социальной адаптации на основе специальных педагогических подходов по созданию специальных условий для полученияобразования;</w:t>
      </w:r>
    </w:p>
    <w:p w14:paraId="0DFE3353" w14:textId="77777777" w:rsidR="005B415A" w:rsidRPr="00494AF0" w:rsidRDefault="009648EE" w:rsidP="004C49CF">
      <w:pPr>
        <w:pStyle w:val="a5"/>
        <w:numPr>
          <w:ilvl w:val="0"/>
          <w:numId w:val="5"/>
        </w:numPr>
        <w:tabs>
          <w:tab w:val="left" w:pos="1807"/>
        </w:tabs>
        <w:spacing w:line="266" w:lineRule="auto"/>
        <w:ind w:left="284" w:right="122" w:firstLine="427"/>
        <w:jc w:val="both"/>
        <w:rPr>
          <w:sz w:val="24"/>
          <w:szCs w:val="24"/>
        </w:rPr>
      </w:pPr>
      <w:r w:rsidRPr="00494AF0">
        <w:rPr>
          <w:sz w:val="24"/>
          <w:szCs w:val="24"/>
        </w:rPr>
        <w:t xml:space="preserve">определение характера, продолжительности и эффективности специальной (коррекционной) помощи в рамках имеющихся возможностей в МБОУ </w:t>
      </w:r>
      <w:r w:rsidR="00C542E0" w:rsidRPr="00494AF0">
        <w:rPr>
          <w:sz w:val="24"/>
          <w:szCs w:val="24"/>
        </w:rPr>
        <w:t>«</w:t>
      </w:r>
      <w:r w:rsidR="00C34A9C" w:rsidRPr="00494AF0">
        <w:rPr>
          <w:sz w:val="24"/>
          <w:szCs w:val="24"/>
        </w:rPr>
        <w:t>Нововознесенская</w:t>
      </w:r>
      <w:r w:rsidR="00C542E0" w:rsidRPr="00494AF0">
        <w:rPr>
          <w:sz w:val="24"/>
          <w:szCs w:val="24"/>
        </w:rPr>
        <w:t xml:space="preserve"> СОШ»</w:t>
      </w:r>
      <w:r w:rsidRPr="00494AF0">
        <w:rPr>
          <w:sz w:val="24"/>
          <w:szCs w:val="24"/>
        </w:rPr>
        <w:t>;</w:t>
      </w:r>
    </w:p>
    <w:p w14:paraId="6C03A65B" w14:textId="77777777" w:rsidR="00C542E0" w:rsidRPr="00494AF0" w:rsidRDefault="009648EE" w:rsidP="004C49CF">
      <w:pPr>
        <w:pStyle w:val="a5"/>
        <w:numPr>
          <w:ilvl w:val="0"/>
          <w:numId w:val="5"/>
        </w:numPr>
        <w:tabs>
          <w:tab w:val="left" w:pos="1807"/>
        </w:tabs>
        <w:spacing w:line="266" w:lineRule="auto"/>
        <w:ind w:left="284" w:right="122" w:firstLine="427"/>
        <w:jc w:val="both"/>
        <w:rPr>
          <w:sz w:val="24"/>
          <w:szCs w:val="24"/>
        </w:rPr>
      </w:pPr>
      <w:r w:rsidRPr="00494AF0">
        <w:rPr>
          <w:sz w:val="24"/>
          <w:szCs w:val="24"/>
        </w:rPr>
        <w:t>создание и реализация рекомендованных ПМПК СОУ для полученияобразования;</w:t>
      </w:r>
    </w:p>
    <w:p w14:paraId="6311DB88" w14:textId="77777777" w:rsidR="005B415A" w:rsidRPr="00494AF0" w:rsidRDefault="009648EE" w:rsidP="004C49CF">
      <w:pPr>
        <w:pStyle w:val="a5"/>
        <w:numPr>
          <w:ilvl w:val="0"/>
          <w:numId w:val="5"/>
        </w:numPr>
        <w:tabs>
          <w:tab w:val="left" w:pos="1807"/>
        </w:tabs>
        <w:spacing w:line="266" w:lineRule="auto"/>
        <w:ind w:left="284" w:right="122" w:firstLine="427"/>
        <w:jc w:val="both"/>
        <w:rPr>
          <w:sz w:val="24"/>
          <w:szCs w:val="24"/>
        </w:rPr>
      </w:pPr>
      <w:r w:rsidRPr="00494AF0">
        <w:rPr>
          <w:sz w:val="24"/>
          <w:szCs w:val="24"/>
        </w:rPr>
        <w:t>разработка и реализация специалистами консилиума программы психолого- педагогическогосопровождения;</w:t>
      </w:r>
    </w:p>
    <w:p w14:paraId="3F1FCE97" w14:textId="77777777" w:rsidR="005B415A" w:rsidRPr="00494AF0" w:rsidRDefault="009648EE" w:rsidP="004C49CF">
      <w:pPr>
        <w:pStyle w:val="a5"/>
        <w:numPr>
          <w:ilvl w:val="0"/>
          <w:numId w:val="5"/>
        </w:numPr>
        <w:tabs>
          <w:tab w:val="left" w:pos="1807"/>
        </w:tabs>
        <w:spacing w:line="266" w:lineRule="auto"/>
        <w:ind w:left="284" w:right="122" w:firstLine="427"/>
        <w:jc w:val="both"/>
        <w:rPr>
          <w:sz w:val="24"/>
          <w:szCs w:val="24"/>
        </w:rPr>
      </w:pPr>
      <w:r w:rsidRPr="00494AF0">
        <w:rPr>
          <w:sz w:val="24"/>
          <w:szCs w:val="24"/>
        </w:rPr>
        <w:t>оценка эффективности реализации программы психолого-педагогического сопровождения;</w:t>
      </w:r>
    </w:p>
    <w:p w14:paraId="42455D0F" w14:textId="77777777" w:rsidR="005B415A" w:rsidRPr="00494AF0" w:rsidRDefault="009648EE" w:rsidP="00494AF0">
      <w:pPr>
        <w:pStyle w:val="a3"/>
        <w:spacing w:line="268" w:lineRule="auto"/>
        <w:ind w:left="284" w:right="122" w:firstLine="427"/>
        <w:jc w:val="both"/>
      </w:pPr>
      <w:r w:rsidRPr="00494AF0">
        <w:t>-изменение при необходимости компонентов программы психолого-педагогического сопровождения, коррекция необходимых СОУ в соответствии с образовательными достижениями и особенностями психического развития ребенка с ОВЗ;</w:t>
      </w:r>
    </w:p>
    <w:p w14:paraId="7A0FD8FE" w14:textId="77777777" w:rsidR="005B415A" w:rsidRPr="00494AF0" w:rsidRDefault="009648EE" w:rsidP="004C49CF">
      <w:pPr>
        <w:pStyle w:val="a5"/>
        <w:numPr>
          <w:ilvl w:val="0"/>
          <w:numId w:val="5"/>
        </w:numPr>
        <w:tabs>
          <w:tab w:val="left" w:pos="1807"/>
        </w:tabs>
        <w:spacing w:line="268" w:lineRule="auto"/>
        <w:ind w:left="284" w:right="122" w:firstLine="427"/>
        <w:jc w:val="both"/>
        <w:rPr>
          <w:sz w:val="24"/>
          <w:szCs w:val="24"/>
        </w:rPr>
      </w:pPr>
      <w:r w:rsidRPr="00494AF0">
        <w:rPr>
          <w:sz w:val="24"/>
          <w:szCs w:val="24"/>
        </w:rPr>
        <w:t>подготовка рекомендаций родителям по повторному прохождению ПМПК при наличии необходимости изменения СОУ в соответствии с изменившимся состоянием ребенка и характером овладения образовательнойпрограммой;</w:t>
      </w:r>
    </w:p>
    <w:p w14:paraId="4D049297" w14:textId="77777777" w:rsidR="005B415A" w:rsidRPr="00494AF0" w:rsidRDefault="009648EE" w:rsidP="004C49CF">
      <w:pPr>
        <w:pStyle w:val="a5"/>
        <w:numPr>
          <w:ilvl w:val="0"/>
          <w:numId w:val="5"/>
        </w:numPr>
        <w:tabs>
          <w:tab w:val="left" w:pos="1807"/>
        </w:tabs>
        <w:spacing w:line="268" w:lineRule="auto"/>
        <w:ind w:left="284" w:right="122" w:firstLine="427"/>
        <w:jc w:val="both"/>
        <w:rPr>
          <w:sz w:val="24"/>
          <w:szCs w:val="24"/>
        </w:rPr>
      </w:pPr>
      <w:r w:rsidRPr="00494AF0">
        <w:rPr>
          <w:sz w:val="24"/>
          <w:szCs w:val="24"/>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 эффективность коррекционно-педагогической деятельности специалистовконсилиума;</w:t>
      </w:r>
    </w:p>
    <w:p w14:paraId="437890AF" w14:textId="77777777" w:rsidR="005B415A" w:rsidRPr="00494AF0" w:rsidRDefault="009648EE" w:rsidP="004C49CF">
      <w:pPr>
        <w:pStyle w:val="a5"/>
        <w:numPr>
          <w:ilvl w:val="0"/>
          <w:numId w:val="5"/>
        </w:numPr>
        <w:tabs>
          <w:tab w:val="left" w:pos="1807"/>
        </w:tabs>
        <w:spacing w:line="268" w:lineRule="auto"/>
        <w:ind w:left="284" w:right="122" w:firstLine="427"/>
        <w:jc w:val="both"/>
        <w:rPr>
          <w:sz w:val="24"/>
          <w:szCs w:val="24"/>
        </w:rPr>
      </w:pPr>
      <w:r w:rsidRPr="00494AF0">
        <w:rPr>
          <w:sz w:val="24"/>
          <w:szCs w:val="24"/>
        </w:rPr>
        <w:t xml:space="preserve">консультативная и просветительская работа с родителями, педагогическим коллективом МБОУ </w:t>
      </w:r>
      <w:r w:rsidR="00C542E0" w:rsidRPr="00494AF0">
        <w:rPr>
          <w:sz w:val="24"/>
          <w:szCs w:val="24"/>
        </w:rPr>
        <w:t>«</w:t>
      </w:r>
      <w:r w:rsidR="00C34A9C" w:rsidRPr="00494AF0">
        <w:rPr>
          <w:sz w:val="24"/>
          <w:szCs w:val="24"/>
        </w:rPr>
        <w:t>Нововознесенская</w:t>
      </w:r>
      <w:r w:rsidR="00C542E0" w:rsidRPr="00494AF0">
        <w:rPr>
          <w:sz w:val="24"/>
          <w:szCs w:val="24"/>
        </w:rPr>
        <w:t xml:space="preserve"> СОШ» </w:t>
      </w:r>
      <w:r w:rsidRPr="00494AF0">
        <w:rPr>
          <w:sz w:val="24"/>
          <w:szCs w:val="24"/>
        </w:rPr>
        <w:t>в отношении особенностей психического развития и образования ребенка с ОВЗ, характера его социальной адаптации в образовательнойсреде;</w:t>
      </w:r>
    </w:p>
    <w:p w14:paraId="03535DA6" w14:textId="77777777" w:rsidR="005B415A" w:rsidRPr="00494AF0" w:rsidRDefault="009648EE" w:rsidP="004C49CF">
      <w:pPr>
        <w:pStyle w:val="a5"/>
        <w:numPr>
          <w:ilvl w:val="0"/>
          <w:numId w:val="5"/>
        </w:numPr>
        <w:tabs>
          <w:tab w:val="left" w:pos="1807"/>
        </w:tabs>
        <w:spacing w:line="268" w:lineRule="auto"/>
        <w:ind w:left="284" w:right="122" w:firstLine="427"/>
        <w:jc w:val="both"/>
        <w:rPr>
          <w:sz w:val="24"/>
          <w:szCs w:val="24"/>
        </w:rPr>
      </w:pPr>
      <w:r w:rsidRPr="00494AF0">
        <w:rPr>
          <w:sz w:val="24"/>
          <w:szCs w:val="24"/>
        </w:rPr>
        <w:t xml:space="preserve">координация деятельности по психолого-педагогическому сопровождению детей с ОВЗ с другими образовательными и иными организациями (в рамках сетевого взаимодействия), осуществляющими сопровождение (и психолого-педагогическую помощь) детей с ОВЗ, получающих образование в МБОУ </w:t>
      </w:r>
      <w:r w:rsidR="00C542E0" w:rsidRPr="00494AF0">
        <w:rPr>
          <w:sz w:val="24"/>
          <w:szCs w:val="24"/>
        </w:rPr>
        <w:t>«</w:t>
      </w:r>
      <w:r w:rsidR="00C34A9C" w:rsidRPr="00494AF0">
        <w:rPr>
          <w:sz w:val="24"/>
          <w:szCs w:val="24"/>
        </w:rPr>
        <w:t xml:space="preserve">Нововознесенская </w:t>
      </w:r>
      <w:r w:rsidR="00C542E0" w:rsidRPr="00494AF0">
        <w:rPr>
          <w:sz w:val="24"/>
          <w:szCs w:val="24"/>
        </w:rPr>
        <w:t>СОШ»</w:t>
      </w:r>
      <w:r w:rsidRPr="00494AF0">
        <w:rPr>
          <w:sz w:val="24"/>
          <w:szCs w:val="24"/>
        </w:rPr>
        <w:t>;</w:t>
      </w:r>
    </w:p>
    <w:p w14:paraId="303C5524" w14:textId="77777777" w:rsidR="005B415A" w:rsidRPr="00494AF0" w:rsidRDefault="009648EE" w:rsidP="004C49CF">
      <w:pPr>
        <w:pStyle w:val="a5"/>
        <w:numPr>
          <w:ilvl w:val="0"/>
          <w:numId w:val="5"/>
        </w:numPr>
        <w:tabs>
          <w:tab w:val="left" w:pos="1807"/>
        </w:tabs>
        <w:spacing w:line="266" w:lineRule="auto"/>
        <w:ind w:left="284" w:right="122" w:firstLine="427"/>
        <w:jc w:val="both"/>
        <w:rPr>
          <w:sz w:val="24"/>
          <w:szCs w:val="24"/>
        </w:rPr>
      </w:pPr>
      <w:r w:rsidRPr="00494AF0">
        <w:rPr>
          <w:sz w:val="24"/>
          <w:szCs w:val="24"/>
        </w:rPr>
        <w:t xml:space="preserve">организационно-методическая поддержка педагогов МБОУ </w:t>
      </w:r>
      <w:r w:rsidR="00C542E0" w:rsidRPr="00494AF0">
        <w:rPr>
          <w:sz w:val="24"/>
          <w:szCs w:val="24"/>
        </w:rPr>
        <w:t>«</w:t>
      </w:r>
      <w:r w:rsidR="00C34A9C" w:rsidRPr="00494AF0">
        <w:rPr>
          <w:sz w:val="24"/>
          <w:szCs w:val="24"/>
        </w:rPr>
        <w:t xml:space="preserve">Нововознесенская </w:t>
      </w:r>
      <w:r w:rsidR="00C542E0" w:rsidRPr="00494AF0">
        <w:rPr>
          <w:sz w:val="24"/>
          <w:szCs w:val="24"/>
        </w:rPr>
        <w:t xml:space="preserve">СОШ» </w:t>
      </w:r>
      <w:r w:rsidRPr="00494AF0">
        <w:rPr>
          <w:sz w:val="24"/>
          <w:szCs w:val="24"/>
        </w:rPr>
        <w:t>в отношении образования и социальной адаптации сопровождаемых детей сОВЗ.</w:t>
      </w:r>
    </w:p>
    <w:p w14:paraId="159B0386" w14:textId="77777777" w:rsidR="005B415A" w:rsidRPr="00494AF0" w:rsidRDefault="009648EE" w:rsidP="00494AF0">
      <w:pPr>
        <w:pStyle w:val="a3"/>
        <w:spacing w:line="268" w:lineRule="auto"/>
        <w:ind w:left="284" w:right="122" w:firstLine="487"/>
        <w:jc w:val="both"/>
      </w:pPr>
      <w:r w:rsidRPr="00494AF0">
        <w:t>Оказание  ППМС - помощи  представляет  целостную  деятельность   педагога- психолога, педагогов, направленную   на   преодоление    или  компенсирование   имеющихся у обучающихся трудностей в обучении, развитии и социальнойадаптации.</w:t>
      </w:r>
    </w:p>
    <w:p w14:paraId="76E2F40F" w14:textId="77777777" w:rsidR="005B415A" w:rsidRPr="00494AF0" w:rsidRDefault="009648EE" w:rsidP="00494AF0">
      <w:pPr>
        <w:pStyle w:val="a3"/>
        <w:ind w:left="284" w:right="122"/>
        <w:jc w:val="both"/>
      </w:pPr>
      <w:r w:rsidRPr="00494AF0">
        <w:t>Основанием для оказания ППМС - помощиявляется:</w:t>
      </w:r>
    </w:p>
    <w:p w14:paraId="7BB9CF1E" w14:textId="77777777" w:rsidR="005B415A" w:rsidRPr="00494AF0" w:rsidRDefault="009648EE" w:rsidP="00494AF0">
      <w:pPr>
        <w:pStyle w:val="a3"/>
        <w:spacing w:line="268" w:lineRule="auto"/>
        <w:ind w:left="284" w:right="122" w:firstLine="547"/>
        <w:jc w:val="both"/>
      </w:pPr>
      <w:r w:rsidRPr="00494AF0">
        <w:t>-личное обращение к педагогу-психологу со  стороны  учителя  или  родителей (законных  представителей)  обучающегося  относительно   его  проблем  обучения, поведения, психическогосостояния.</w:t>
      </w:r>
    </w:p>
    <w:p w14:paraId="224BB2DA" w14:textId="77777777" w:rsidR="005B415A" w:rsidRPr="00494AF0" w:rsidRDefault="009648EE" w:rsidP="00494AF0">
      <w:pPr>
        <w:pStyle w:val="a3"/>
        <w:spacing w:line="268" w:lineRule="auto"/>
        <w:ind w:left="284" w:right="122" w:firstLine="36"/>
        <w:jc w:val="both"/>
      </w:pPr>
      <w:r w:rsidRPr="00494AF0">
        <w:t>-обращение ППк к родителям (законным представителям) обучающегося о необходимости проведения углубленной диагностики;</w:t>
      </w:r>
    </w:p>
    <w:p w14:paraId="4D191FE6" w14:textId="77777777" w:rsidR="005B415A" w:rsidRPr="00494AF0" w:rsidRDefault="009648EE" w:rsidP="004C49CF">
      <w:pPr>
        <w:pStyle w:val="a5"/>
        <w:numPr>
          <w:ilvl w:val="0"/>
          <w:numId w:val="5"/>
        </w:numPr>
        <w:tabs>
          <w:tab w:val="left" w:pos="1807"/>
        </w:tabs>
        <w:ind w:left="284" w:right="122" w:firstLine="36"/>
        <w:jc w:val="both"/>
        <w:rPr>
          <w:sz w:val="24"/>
          <w:szCs w:val="24"/>
        </w:rPr>
      </w:pPr>
      <w:r w:rsidRPr="00494AF0">
        <w:rPr>
          <w:sz w:val="24"/>
          <w:szCs w:val="24"/>
        </w:rPr>
        <w:t>рекомендацииИПР;</w:t>
      </w:r>
    </w:p>
    <w:p w14:paraId="57E99810" w14:textId="77777777" w:rsidR="00C542E0" w:rsidRPr="00494AF0" w:rsidRDefault="009648EE" w:rsidP="004C49CF">
      <w:pPr>
        <w:pStyle w:val="a5"/>
        <w:numPr>
          <w:ilvl w:val="0"/>
          <w:numId w:val="5"/>
        </w:numPr>
        <w:tabs>
          <w:tab w:val="left" w:pos="1807"/>
          <w:tab w:val="left" w:pos="3709"/>
          <w:tab w:val="left" w:pos="5927"/>
          <w:tab w:val="left" w:pos="7727"/>
          <w:tab w:val="left" w:pos="8343"/>
          <w:tab w:val="left" w:pos="10486"/>
        </w:tabs>
        <w:spacing w:line="268" w:lineRule="auto"/>
        <w:ind w:left="284" w:right="122" w:firstLine="36"/>
        <w:jc w:val="both"/>
        <w:rPr>
          <w:sz w:val="24"/>
          <w:szCs w:val="24"/>
        </w:rPr>
      </w:pPr>
      <w:r w:rsidRPr="00494AF0">
        <w:rPr>
          <w:sz w:val="24"/>
          <w:szCs w:val="24"/>
        </w:rPr>
        <w:t>организация</w:t>
      </w:r>
      <w:r w:rsidRPr="00494AF0">
        <w:rPr>
          <w:sz w:val="24"/>
          <w:szCs w:val="24"/>
        </w:rPr>
        <w:tab/>
        <w:t>предоставления         ППМС-помощи</w:t>
      </w:r>
      <w:r w:rsidRPr="00494AF0">
        <w:rPr>
          <w:sz w:val="24"/>
          <w:szCs w:val="24"/>
        </w:rPr>
        <w:tab/>
      </w:r>
      <w:r w:rsidRPr="00494AF0">
        <w:rPr>
          <w:sz w:val="24"/>
          <w:szCs w:val="24"/>
        </w:rPr>
        <w:tab/>
        <w:t>обучающимся,</w:t>
      </w:r>
    </w:p>
    <w:p w14:paraId="377B9207" w14:textId="77777777" w:rsidR="005B415A" w:rsidRPr="00494AF0" w:rsidRDefault="009648EE" w:rsidP="00494AF0">
      <w:pPr>
        <w:tabs>
          <w:tab w:val="left" w:pos="1807"/>
          <w:tab w:val="left" w:pos="3709"/>
          <w:tab w:val="left" w:pos="5927"/>
          <w:tab w:val="left" w:pos="7727"/>
          <w:tab w:val="left" w:pos="8343"/>
          <w:tab w:val="left" w:pos="10486"/>
        </w:tabs>
        <w:spacing w:line="268" w:lineRule="auto"/>
        <w:ind w:left="284" w:right="122" w:firstLine="36"/>
        <w:jc w:val="both"/>
        <w:rPr>
          <w:sz w:val="24"/>
          <w:szCs w:val="24"/>
        </w:rPr>
      </w:pPr>
      <w:r w:rsidRPr="00494AF0">
        <w:rPr>
          <w:sz w:val="24"/>
          <w:szCs w:val="24"/>
        </w:rPr>
        <w:lastRenderedPageBreak/>
        <w:tab/>
      </w:r>
      <w:r w:rsidRPr="00494AF0">
        <w:rPr>
          <w:spacing w:val="-9"/>
          <w:sz w:val="24"/>
          <w:szCs w:val="24"/>
        </w:rPr>
        <w:t xml:space="preserve">не </w:t>
      </w:r>
      <w:r w:rsidRPr="00494AF0">
        <w:rPr>
          <w:sz w:val="24"/>
          <w:szCs w:val="24"/>
        </w:rPr>
        <w:t>ликвидировавшим по одному или нескольким учебным предметам, курсам, дисциплинам (модулям) образовательной программы в установленные  сроки  академической задолженности с момента ее образования, осуществляется на  основе  письменного  обращения    за    помощью   в   ПМПк</w:t>
      </w:r>
      <w:r w:rsidRPr="00494AF0">
        <w:rPr>
          <w:sz w:val="24"/>
          <w:szCs w:val="24"/>
        </w:rPr>
        <w:tab/>
        <w:t>родителей</w:t>
      </w:r>
      <w:r w:rsidRPr="00494AF0">
        <w:rPr>
          <w:sz w:val="24"/>
          <w:szCs w:val="24"/>
        </w:rPr>
        <w:tab/>
        <w:t>(законных представителей) обучающегося.</w:t>
      </w:r>
    </w:p>
    <w:p w14:paraId="1A9DE5D2" w14:textId="77777777" w:rsidR="005B415A" w:rsidRPr="00494AF0" w:rsidRDefault="009648EE" w:rsidP="00494AF0">
      <w:pPr>
        <w:pStyle w:val="a3"/>
        <w:tabs>
          <w:tab w:val="left" w:pos="8493"/>
          <w:tab w:val="left" w:pos="10612"/>
        </w:tabs>
        <w:spacing w:line="266" w:lineRule="auto"/>
        <w:ind w:left="284" w:right="122" w:firstLine="36"/>
        <w:jc w:val="both"/>
      </w:pPr>
      <w:r w:rsidRPr="00494AF0">
        <w:t>Основанием     для     предоставления       ППМС -помощиобучающимся</w:t>
      </w:r>
      <w:r w:rsidRPr="00494AF0">
        <w:rPr>
          <w:spacing w:val="-18"/>
        </w:rPr>
        <w:t xml:space="preserve">с </w:t>
      </w:r>
      <w:r w:rsidRPr="00494AF0">
        <w:t>ограниченными возможностями здоровья, детям-инвалидамявляется:</w:t>
      </w:r>
    </w:p>
    <w:p w14:paraId="36866382" w14:textId="77777777" w:rsidR="005B415A" w:rsidRPr="00494AF0" w:rsidRDefault="009648EE" w:rsidP="00494AF0">
      <w:pPr>
        <w:pStyle w:val="a3"/>
        <w:tabs>
          <w:tab w:val="left" w:pos="7380"/>
        </w:tabs>
        <w:spacing w:line="268" w:lineRule="auto"/>
        <w:ind w:left="284" w:right="122" w:firstLine="36"/>
        <w:jc w:val="both"/>
      </w:pPr>
      <w:r w:rsidRPr="00494AF0">
        <w:t>-письменное   заявление  (согласие)  родителей</w:t>
      </w:r>
      <w:r w:rsidRPr="00494AF0">
        <w:tab/>
        <w:t xml:space="preserve">(законных представителей) в МБОУ </w:t>
      </w:r>
      <w:r w:rsidR="00C542E0" w:rsidRPr="00494AF0">
        <w:t>«</w:t>
      </w:r>
      <w:r w:rsidR="00C34A9C" w:rsidRPr="00494AF0">
        <w:t>Нововознесенская</w:t>
      </w:r>
      <w:r w:rsidR="00C542E0" w:rsidRPr="00494AF0">
        <w:t xml:space="preserve"> СОШ» </w:t>
      </w:r>
      <w:r w:rsidRPr="00494AF0">
        <w:t>об обучении обучающегося по адаптированной основной образовательной программе в соответствии с заключением территориальной психолого-медико-педагогическойкомиссии;</w:t>
      </w:r>
    </w:p>
    <w:p w14:paraId="5CA4513C" w14:textId="77777777" w:rsidR="005B415A" w:rsidRPr="00494AF0" w:rsidRDefault="009648EE" w:rsidP="00494AF0">
      <w:pPr>
        <w:pStyle w:val="a3"/>
        <w:ind w:left="284" w:right="122"/>
        <w:jc w:val="both"/>
      </w:pPr>
      <w:r w:rsidRPr="00494AF0">
        <w:t>-письменное заявление родителей (законных представителей) в МБОУ</w:t>
      </w:r>
    </w:p>
    <w:p w14:paraId="26CD50ED" w14:textId="77777777" w:rsidR="005B415A" w:rsidRPr="00494AF0" w:rsidRDefault="00C542E0" w:rsidP="00494AF0">
      <w:pPr>
        <w:pStyle w:val="a3"/>
        <w:spacing w:line="268" w:lineRule="auto"/>
        <w:ind w:left="284" w:right="122"/>
        <w:jc w:val="both"/>
      </w:pPr>
      <w:r w:rsidRPr="00494AF0">
        <w:t>«</w:t>
      </w:r>
      <w:r w:rsidR="00C34A9C" w:rsidRPr="00494AF0">
        <w:t>Нововознесенская</w:t>
      </w:r>
      <w:r w:rsidRPr="00494AF0">
        <w:t xml:space="preserve"> СОШ» </w:t>
      </w:r>
      <w:r w:rsidR="009648EE" w:rsidRPr="00494AF0">
        <w:t>о психолого-педагогическом обследовании и сопровождении образования обучающегося с ОВЗ, ребенка-инвалида.</w:t>
      </w:r>
    </w:p>
    <w:p w14:paraId="2DA65DAE" w14:textId="77777777" w:rsidR="005B415A" w:rsidRPr="00494AF0" w:rsidRDefault="009648EE" w:rsidP="00494AF0">
      <w:pPr>
        <w:pStyle w:val="a3"/>
        <w:spacing w:line="268" w:lineRule="auto"/>
        <w:ind w:left="284" w:right="122" w:firstLine="487"/>
        <w:jc w:val="both"/>
      </w:pPr>
      <w:r w:rsidRPr="00494AF0">
        <w:t>После проведения специалистами ПМПк углубленного обследования ребенка (с согласия родителей (законных представителей), оформления заключения составляется программа психолого-педагогического сопровождения обучающегося с ОВЗ или без ОВЗ.</w:t>
      </w:r>
    </w:p>
    <w:p w14:paraId="62649DEC" w14:textId="77777777" w:rsidR="005B415A" w:rsidRPr="00494AF0" w:rsidRDefault="009648EE" w:rsidP="00494AF0">
      <w:pPr>
        <w:pStyle w:val="a3"/>
        <w:spacing w:line="266" w:lineRule="auto"/>
        <w:ind w:left="284" w:right="122" w:firstLine="487"/>
        <w:jc w:val="both"/>
      </w:pPr>
      <w:r w:rsidRPr="00494AF0">
        <w:t xml:space="preserve">В МБОУ </w:t>
      </w:r>
      <w:r w:rsidR="00C542E0" w:rsidRPr="00494AF0">
        <w:t>«</w:t>
      </w:r>
      <w:r w:rsidR="00C34A9C" w:rsidRPr="00494AF0">
        <w:t>Нововознесенская</w:t>
      </w:r>
      <w:r w:rsidR="00C542E0" w:rsidRPr="00494AF0">
        <w:t xml:space="preserve"> СОШ» </w:t>
      </w:r>
      <w:r w:rsidRPr="00494AF0">
        <w:t>разработаны следующие локальные нормативные акты, обеспечивающие оказание ППМС-помощиобучающимся:</w:t>
      </w:r>
    </w:p>
    <w:p w14:paraId="490B4C0A" w14:textId="77777777" w:rsidR="005B415A" w:rsidRPr="00494AF0" w:rsidRDefault="009648EE" w:rsidP="004C49CF">
      <w:pPr>
        <w:pStyle w:val="a5"/>
        <w:numPr>
          <w:ilvl w:val="0"/>
          <w:numId w:val="5"/>
        </w:numPr>
        <w:tabs>
          <w:tab w:val="left" w:pos="1807"/>
        </w:tabs>
        <w:ind w:left="284" w:right="122"/>
        <w:jc w:val="both"/>
        <w:rPr>
          <w:sz w:val="24"/>
          <w:szCs w:val="24"/>
        </w:rPr>
      </w:pPr>
      <w:r w:rsidRPr="00494AF0">
        <w:rPr>
          <w:sz w:val="24"/>
          <w:szCs w:val="24"/>
        </w:rPr>
        <w:t>положение о ППМС-помощи;</w:t>
      </w:r>
    </w:p>
    <w:p w14:paraId="5170E549" w14:textId="77777777" w:rsidR="005B415A" w:rsidRPr="00494AF0" w:rsidRDefault="009648EE" w:rsidP="004C49CF">
      <w:pPr>
        <w:pStyle w:val="a5"/>
        <w:numPr>
          <w:ilvl w:val="0"/>
          <w:numId w:val="5"/>
        </w:numPr>
        <w:tabs>
          <w:tab w:val="left" w:pos="1807"/>
        </w:tabs>
        <w:spacing w:line="285" w:lineRule="auto"/>
        <w:ind w:left="284" w:right="122" w:firstLine="427"/>
        <w:jc w:val="both"/>
        <w:rPr>
          <w:sz w:val="24"/>
          <w:szCs w:val="24"/>
        </w:rPr>
      </w:pPr>
      <w:r w:rsidRPr="00494AF0">
        <w:rPr>
          <w:sz w:val="24"/>
          <w:szCs w:val="24"/>
        </w:rPr>
        <w:t>положение о психолого-педагогическом сопровождении детей-инвалидов и детей с ОВЗ;</w:t>
      </w:r>
    </w:p>
    <w:p w14:paraId="7319108F" w14:textId="77777777" w:rsidR="005B415A" w:rsidRPr="00494AF0" w:rsidRDefault="009648EE" w:rsidP="004C49CF">
      <w:pPr>
        <w:pStyle w:val="a5"/>
        <w:numPr>
          <w:ilvl w:val="0"/>
          <w:numId w:val="5"/>
        </w:numPr>
        <w:tabs>
          <w:tab w:val="left" w:pos="1867"/>
        </w:tabs>
        <w:ind w:left="284" w:right="122" w:hanging="483"/>
        <w:jc w:val="both"/>
        <w:rPr>
          <w:sz w:val="24"/>
          <w:szCs w:val="24"/>
        </w:rPr>
      </w:pPr>
      <w:r w:rsidRPr="00494AF0">
        <w:rPr>
          <w:sz w:val="24"/>
          <w:szCs w:val="24"/>
        </w:rPr>
        <w:t>положение о психолого -педагогическом консилиуме(ППк);</w:t>
      </w:r>
    </w:p>
    <w:p w14:paraId="239D457F" w14:textId="77777777" w:rsidR="005B415A" w:rsidRPr="00494AF0" w:rsidRDefault="009648EE" w:rsidP="004C49CF">
      <w:pPr>
        <w:pStyle w:val="a5"/>
        <w:numPr>
          <w:ilvl w:val="0"/>
          <w:numId w:val="5"/>
        </w:numPr>
        <w:tabs>
          <w:tab w:val="left" w:pos="1867"/>
        </w:tabs>
        <w:ind w:left="284" w:right="122" w:hanging="483"/>
        <w:jc w:val="both"/>
        <w:rPr>
          <w:sz w:val="24"/>
          <w:szCs w:val="24"/>
        </w:rPr>
      </w:pPr>
      <w:r w:rsidRPr="00494AF0">
        <w:rPr>
          <w:sz w:val="24"/>
          <w:szCs w:val="24"/>
        </w:rPr>
        <w:t>план работыППк.</w:t>
      </w:r>
    </w:p>
    <w:p w14:paraId="637FE33D" w14:textId="77777777" w:rsidR="00C67DF8" w:rsidRPr="00494AF0" w:rsidRDefault="009648EE" w:rsidP="00494AF0">
      <w:pPr>
        <w:pStyle w:val="a3"/>
        <w:spacing w:line="268" w:lineRule="auto"/>
        <w:ind w:left="284" w:right="122" w:firstLine="427"/>
        <w:jc w:val="both"/>
      </w:pPr>
      <w:r w:rsidRPr="00494AF0">
        <w:t xml:space="preserve">В МБОУ </w:t>
      </w:r>
      <w:r w:rsidR="00C542E0" w:rsidRPr="00494AF0">
        <w:t>«</w:t>
      </w:r>
      <w:r w:rsidR="00C34A9C" w:rsidRPr="00494AF0">
        <w:t xml:space="preserve">Нововознесенская </w:t>
      </w:r>
      <w:r w:rsidR="00C542E0" w:rsidRPr="00494AF0">
        <w:t xml:space="preserve">СОШ» </w:t>
      </w:r>
      <w:r w:rsidRPr="00494AF0">
        <w:t xml:space="preserve">обеспечена возможность свободного доступа к сети Интернет. </w:t>
      </w:r>
    </w:p>
    <w:p w14:paraId="3C3D8DA7" w14:textId="77777777" w:rsidR="005B415A" w:rsidRPr="00494AF0" w:rsidRDefault="00AA30AA" w:rsidP="00494AF0">
      <w:pPr>
        <w:pStyle w:val="a3"/>
        <w:spacing w:line="268" w:lineRule="auto"/>
        <w:ind w:left="284" w:right="122" w:firstLine="427"/>
        <w:jc w:val="both"/>
      </w:pPr>
      <w:r w:rsidRPr="00494AF0">
        <w:rPr>
          <w:b/>
        </w:rPr>
        <w:t xml:space="preserve">3.4.3 </w:t>
      </w:r>
      <w:r w:rsidR="009648EE" w:rsidRPr="00494AF0">
        <w:rPr>
          <w:b/>
        </w:rPr>
        <w:t>Финансовое обеспечение реализации основной образовательнойпрограммы</w:t>
      </w:r>
    </w:p>
    <w:p w14:paraId="20700820" w14:textId="77777777" w:rsidR="005B415A" w:rsidRPr="00494AF0" w:rsidRDefault="009648EE" w:rsidP="00494AF0">
      <w:pPr>
        <w:pStyle w:val="a3"/>
        <w:spacing w:line="268" w:lineRule="auto"/>
        <w:ind w:left="284" w:right="122" w:firstLine="427"/>
        <w:jc w:val="both"/>
      </w:pPr>
      <w:r w:rsidRPr="00494AF0">
        <w:t>Финансовое обеспечение реализации ООП НОО осуществляется на основе нормативного подушевого финансирования. Принцип нормативного подушевого финансирования заключается в определении стоимости стандартной (базовой) бюджетной образовательной услуги в образовательном учреждении не ниже фактически сложившейся стоимости в предыдущем финансовом году.</w:t>
      </w:r>
    </w:p>
    <w:p w14:paraId="04F47FE8" w14:textId="77777777" w:rsidR="005B415A" w:rsidRPr="00494AF0" w:rsidRDefault="009648EE" w:rsidP="00494AF0">
      <w:pPr>
        <w:pStyle w:val="a3"/>
        <w:spacing w:line="268" w:lineRule="auto"/>
        <w:ind w:left="284" w:right="122" w:firstLine="427"/>
        <w:jc w:val="both"/>
      </w:pPr>
      <w:r w:rsidRPr="00494AF0">
        <w:t>Структура и объем расходов, необходимых для реализации основной образовательной программы начального общего образования и достижения планируемых результатов:</w:t>
      </w:r>
    </w:p>
    <w:p w14:paraId="32DB9750" w14:textId="77777777" w:rsidR="005B415A" w:rsidRPr="00494AF0" w:rsidRDefault="009648EE" w:rsidP="004C49CF">
      <w:pPr>
        <w:pStyle w:val="a5"/>
        <w:numPr>
          <w:ilvl w:val="0"/>
          <w:numId w:val="4"/>
        </w:numPr>
        <w:tabs>
          <w:tab w:val="left" w:pos="1807"/>
        </w:tabs>
        <w:spacing w:line="268" w:lineRule="auto"/>
        <w:ind w:left="284" w:right="122" w:firstLine="427"/>
        <w:jc w:val="both"/>
        <w:rPr>
          <w:sz w:val="24"/>
          <w:szCs w:val="24"/>
        </w:rPr>
      </w:pPr>
      <w:r w:rsidRPr="00494AF0">
        <w:rPr>
          <w:sz w:val="24"/>
          <w:szCs w:val="24"/>
        </w:rPr>
        <w:t xml:space="preserve">оплата труда производится по новой системе оплаты труда в соответствии с утвержденным планом финансово-хозяйственной деятельности (ПФХД); для поощрения работников используются стимулирующие выплаты по существующему Положению о распределении стимулирующей части фонда оплаты труда МБОУ </w:t>
      </w:r>
      <w:r w:rsidR="00C34A9C" w:rsidRPr="00494AF0">
        <w:rPr>
          <w:sz w:val="24"/>
          <w:szCs w:val="24"/>
        </w:rPr>
        <w:t xml:space="preserve">Нововознесенская </w:t>
      </w:r>
      <w:r w:rsidR="00C67DF8" w:rsidRPr="00494AF0">
        <w:rPr>
          <w:sz w:val="24"/>
          <w:szCs w:val="24"/>
        </w:rPr>
        <w:t>СОШ»</w:t>
      </w:r>
      <w:r w:rsidRPr="00494AF0">
        <w:rPr>
          <w:sz w:val="24"/>
          <w:szCs w:val="24"/>
        </w:rPr>
        <w:t>;</w:t>
      </w:r>
    </w:p>
    <w:p w14:paraId="2D489C19" w14:textId="77777777" w:rsidR="005B415A" w:rsidRPr="00494AF0" w:rsidRDefault="009648EE" w:rsidP="004C49CF">
      <w:pPr>
        <w:pStyle w:val="a5"/>
        <w:numPr>
          <w:ilvl w:val="0"/>
          <w:numId w:val="4"/>
        </w:numPr>
        <w:tabs>
          <w:tab w:val="left" w:pos="1807"/>
        </w:tabs>
        <w:spacing w:line="266" w:lineRule="auto"/>
        <w:ind w:left="284" w:right="122" w:firstLine="427"/>
        <w:jc w:val="both"/>
        <w:rPr>
          <w:sz w:val="24"/>
          <w:szCs w:val="24"/>
        </w:rPr>
      </w:pPr>
      <w:r w:rsidRPr="00494AF0">
        <w:rPr>
          <w:sz w:val="24"/>
          <w:szCs w:val="24"/>
        </w:rPr>
        <w:t>расходы на учебно-методическое и информационное обеспечение образовательного процесса;</w:t>
      </w:r>
    </w:p>
    <w:p w14:paraId="55994239" w14:textId="77777777" w:rsidR="005B415A" w:rsidRPr="00494AF0" w:rsidRDefault="009648EE" w:rsidP="004C49CF">
      <w:pPr>
        <w:pStyle w:val="a5"/>
        <w:numPr>
          <w:ilvl w:val="0"/>
          <w:numId w:val="4"/>
        </w:numPr>
        <w:tabs>
          <w:tab w:val="left" w:pos="1807"/>
        </w:tabs>
        <w:ind w:left="284" w:right="122"/>
        <w:jc w:val="both"/>
        <w:rPr>
          <w:sz w:val="24"/>
          <w:szCs w:val="24"/>
        </w:rPr>
      </w:pPr>
      <w:r w:rsidRPr="00494AF0">
        <w:rPr>
          <w:sz w:val="24"/>
          <w:szCs w:val="24"/>
        </w:rPr>
        <w:t>расходы на проведение научно-методических и научно-исследовательскихработ.</w:t>
      </w:r>
    </w:p>
    <w:p w14:paraId="738E680F" w14:textId="77777777" w:rsidR="00C67DF8" w:rsidRPr="00494AF0" w:rsidRDefault="009648EE" w:rsidP="00494AF0">
      <w:pPr>
        <w:pStyle w:val="a3"/>
        <w:spacing w:line="268" w:lineRule="auto"/>
        <w:ind w:left="284" w:right="122" w:firstLine="427"/>
        <w:jc w:val="both"/>
      </w:pPr>
      <w:r w:rsidRPr="00494AF0">
        <w:t>Механизм формирования объема расходов: величина расчетного подушевого норматива на одного учащегося в год, план финансово-хозяйственной деятельности и новой системы оплатытруда.</w:t>
      </w:r>
    </w:p>
    <w:p w14:paraId="393B021C" w14:textId="77777777" w:rsidR="005B415A" w:rsidRPr="00494AF0" w:rsidRDefault="009648EE" w:rsidP="00494AF0">
      <w:pPr>
        <w:pStyle w:val="a3"/>
        <w:spacing w:line="268" w:lineRule="auto"/>
        <w:ind w:left="284" w:right="122" w:firstLine="427"/>
        <w:jc w:val="both"/>
      </w:pPr>
      <w:r w:rsidRPr="00494AF0">
        <w:t xml:space="preserve">Фонд оплаты труда МБОУ </w:t>
      </w:r>
      <w:r w:rsidR="00C67DF8" w:rsidRPr="00494AF0">
        <w:t>«</w:t>
      </w:r>
      <w:r w:rsidR="00C34A9C" w:rsidRPr="00494AF0">
        <w:t xml:space="preserve">Нововознесенская </w:t>
      </w:r>
      <w:r w:rsidR="00C67DF8" w:rsidRPr="00494AF0">
        <w:t xml:space="preserve">СОШ» </w:t>
      </w:r>
      <w:r w:rsidRPr="00494AF0">
        <w:t>состоит из базовой и стимулирующей частей.</w:t>
      </w:r>
    </w:p>
    <w:p w14:paraId="27CCACFD" w14:textId="77777777" w:rsidR="005B415A" w:rsidRPr="00494AF0" w:rsidRDefault="009648EE" w:rsidP="00494AF0">
      <w:pPr>
        <w:pStyle w:val="a3"/>
        <w:spacing w:line="268" w:lineRule="auto"/>
        <w:ind w:left="284" w:right="122" w:firstLine="427"/>
        <w:jc w:val="both"/>
      </w:pPr>
      <w:r w:rsidRPr="00494AF0">
        <w:t xml:space="preserve">Базовая часть фонда оплаты труда обеспечивает гарантированную заработную плату административно-управленческого персонала (руководитель образовательного учреждения, заместители руководителя и др.), педагогического персонала, непосредственно осуществляющего учебный </w:t>
      </w:r>
      <w:r w:rsidRPr="00494AF0">
        <w:lastRenderedPageBreak/>
        <w:t>процесс (учителя), учебно-вспомогательного (</w:t>
      </w:r>
      <w:r w:rsidR="00C67DF8" w:rsidRPr="00494AF0">
        <w:t xml:space="preserve">воспитатель группы продленного дня, </w:t>
      </w:r>
      <w:r w:rsidRPr="00494AF0">
        <w:t>старшие вожатые и др.) и младшего обслуживающего персонала (лаборанты, уборщики, дворники и др.) образовательного учреждения.</w:t>
      </w:r>
    </w:p>
    <w:p w14:paraId="72151DF4" w14:textId="77777777" w:rsidR="005B415A" w:rsidRPr="00494AF0" w:rsidRDefault="009648EE" w:rsidP="00494AF0">
      <w:pPr>
        <w:pStyle w:val="a3"/>
        <w:spacing w:line="268" w:lineRule="auto"/>
        <w:ind w:left="284" w:right="122" w:firstLine="427"/>
        <w:jc w:val="both"/>
      </w:pPr>
      <w:r w:rsidRPr="00494AF0">
        <w:t>Рекомендуемое оптимальное соотношение доли базовой части фонда оплаты труда, направляемой на формирование заработной платы педагогического персонала, непосредственно осуществляющего учебный процесс, и доли базовой части фонда оплаты труда, направляемой на формирование заработной платы иных работников учреждения, обеспечивающих реализацию федеральных государственных образовательных стандартов начального общего, основного общего, среднего общего образования, - 70 % к 30 %.</w:t>
      </w:r>
    </w:p>
    <w:p w14:paraId="2F2B14C0" w14:textId="77777777" w:rsidR="005B415A" w:rsidRPr="00494AF0" w:rsidRDefault="009648EE" w:rsidP="00494AF0">
      <w:pPr>
        <w:pStyle w:val="a3"/>
        <w:spacing w:line="268" w:lineRule="auto"/>
        <w:ind w:left="284" w:right="122" w:firstLine="427"/>
        <w:jc w:val="both"/>
      </w:pPr>
      <w:r w:rsidRPr="00494AF0">
        <w:t>Объем стимулирующей части фонда оплаты труда устанавливается в размере не менее 20% от фонда оплаты труда учреждения.</w:t>
      </w:r>
    </w:p>
    <w:p w14:paraId="22C7CE03" w14:textId="77777777" w:rsidR="005B415A" w:rsidRPr="00494AF0" w:rsidRDefault="009648EE" w:rsidP="00494AF0">
      <w:pPr>
        <w:pStyle w:val="a3"/>
        <w:spacing w:line="285" w:lineRule="auto"/>
        <w:ind w:left="284" w:right="122" w:firstLine="427"/>
        <w:jc w:val="both"/>
      </w:pPr>
      <w:r w:rsidRPr="00494AF0">
        <w:t xml:space="preserve">Размеры, порядок и условия осуществления стимулирующих выплат определяются в локальных правовых актах МБОУ </w:t>
      </w:r>
      <w:r w:rsidR="00C67DF8" w:rsidRPr="00494AF0">
        <w:t>«</w:t>
      </w:r>
      <w:r w:rsidR="00C34A9C" w:rsidRPr="00494AF0">
        <w:t>Нововознесенская</w:t>
      </w:r>
      <w:r w:rsidR="00C67DF8" w:rsidRPr="00494AF0">
        <w:t xml:space="preserve"> СОШ»</w:t>
      </w:r>
      <w:r w:rsidRPr="00494AF0">
        <w:t>.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6370EC5" w14:textId="77777777" w:rsidR="005B415A" w:rsidRPr="00494AF0" w:rsidRDefault="009648EE" w:rsidP="00494AF0">
      <w:pPr>
        <w:pStyle w:val="a3"/>
        <w:spacing w:line="268" w:lineRule="auto"/>
        <w:ind w:left="284" w:right="122" w:firstLine="487"/>
        <w:jc w:val="both"/>
      </w:pPr>
      <w:r w:rsidRPr="00494AF0">
        <w:t>В распределении стимулирующей части фонда оплаты труда предусматривается участие органов самоуправления (Управляющего совета школы).</w:t>
      </w:r>
    </w:p>
    <w:p w14:paraId="693E98EB" w14:textId="77777777" w:rsidR="005B415A" w:rsidRPr="00494AF0" w:rsidRDefault="009648EE" w:rsidP="004C49CF">
      <w:pPr>
        <w:pStyle w:val="21"/>
        <w:numPr>
          <w:ilvl w:val="2"/>
          <w:numId w:val="26"/>
        </w:numPr>
        <w:tabs>
          <w:tab w:val="left" w:pos="1215"/>
        </w:tabs>
        <w:ind w:left="284" w:right="122" w:hanging="542"/>
        <w:jc w:val="both"/>
      </w:pPr>
      <w:r w:rsidRPr="00494AF0">
        <w:t>Описание материально-техническихусловий</w:t>
      </w:r>
    </w:p>
    <w:p w14:paraId="217D6B28" w14:textId="77777777" w:rsidR="005B415A" w:rsidRPr="00494AF0" w:rsidRDefault="009648EE" w:rsidP="00494AF0">
      <w:pPr>
        <w:pStyle w:val="a3"/>
        <w:spacing w:line="266" w:lineRule="auto"/>
        <w:ind w:left="284" w:right="122" w:firstLine="487"/>
        <w:jc w:val="both"/>
      </w:pPr>
      <w:r w:rsidRPr="00494AF0">
        <w:t>Материально-технические условия реализации основной образовательной программы начального общего образования обеспечивают возможность достижения обучающимися установленных ФГОС требований к результатам ООП НОО.</w:t>
      </w:r>
    </w:p>
    <w:p w14:paraId="638493B4" w14:textId="77777777" w:rsidR="005B415A" w:rsidRPr="00494AF0" w:rsidRDefault="009648EE" w:rsidP="00494AF0">
      <w:pPr>
        <w:pStyle w:val="a3"/>
        <w:ind w:left="284" w:right="122"/>
        <w:jc w:val="both"/>
      </w:pPr>
      <w:r w:rsidRPr="00494AF0">
        <w:t>Материально-технические условия обеспечивают соблюдение требований:</w:t>
      </w:r>
    </w:p>
    <w:p w14:paraId="702346BD" w14:textId="77777777" w:rsidR="00B7260A" w:rsidRDefault="009648EE" w:rsidP="004C49CF">
      <w:pPr>
        <w:pStyle w:val="a5"/>
        <w:numPr>
          <w:ilvl w:val="3"/>
          <w:numId w:val="26"/>
        </w:numPr>
        <w:tabs>
          <w:tab w:val="left" w:pos="1806"/>
          <w:tab w:val="left" w:pos="1807"/>
          <w:tab w:val="left" w:pos="4783"/>
          <w:tab w:val="left" w:pos="5634"/>
          <w:tab w:val="left" w:pos="7777"/>
          <w:tab w:val="left" w:pos="9031"/>
          <w:tab w:val="left" w:pos="10602"/>
        </w:tabs>
        <w:spacing w:line="266" w:lineRule="auto"/>
        <w:ind w:left="284" w:right="122" w:firstLine="427"/>
        <w:rPr>
          <w:sz w:val="24"/>
          <w:szCs w:val="24"/>
        </w:rPr>
      </w:pPr>
      <w:r w:rsidRPr="00494AF0">
        <w:rPr>
          <w:sz w:val="24"/>
          <w:szCs w:val="24"/>
        </w:rPr>
        <w:t>санитарно-гигиенических</w:t>
      </w:r>
      <w:r w:rsidRPr="00494AF0">
        <w:rPr>
          <w:sz w:val="24"/>
          <w:szCs w:val="24"/>
        </w:rPr>
        <w:tab/>
        <w:t>норм</w:t>
      </w:r>
      <w:r w:rsidRPr="00494AF0">
        <w:rPr>
          <w:sz w:val="24"/>
          <w:szCs w:val="24"/>
        </w:rPr>
        <w:tab/>
        <w:t>образовательного</w:t>
      </w:r>
      <w:r w:rsidRPr="00494AF0">
        <w:rPr>
          <w:sz w:val="24"/>
          <w:szCs w:val="24"/>
        </w:rPr>
        <w:tab/>
        <w:t>процесса</w:t>
      </w:r>
      <w:r w:rsidRPr="00494AF0">
        <w:rPr>
          <w:sz w:val="24"/>
          <w:szCs w:val="24"/>
        </w:rPr>
        <w:tab/>
      </w:r>
    </w:p>
    <w:p w14:paraId="145DC583" w14:textId="77777777" w:rsidR="005B415A" w:rsidRPr="00B7260A" w:rsidRDefault="009648EE" w:rsidP="00B7260A">
      <w:pPr>
        <w:tabs>
          <w:tab w:val="left" w:pos="1806"/>
          <w:tab w:val="left" w:pos="1807"/>
          <w:tab w:val="left" w:pos="4783"/>
          <w:tab w:val="left" w:pos="5634"/>
          <w:tab w:val="left" w:pos="7777"/>
          <w:tab w:val="left" w:pos="9031"/>
          <w:tab w:val="left" w:pos="10602"/>
        </w:tabs>
        <w:spacing w:line="266" w:lineRule="auto"/>
        <w:ind w:left="284" w:right="122"/>
        <w:rPr>
          <w:sz w:val="24"/>
          <w:szCs w:val="24"/>
        </w:rPr>
      </w:pPr>
      <w:r w:rsidRPr="00B7260A">
        <w:rPr>
          <w:sz w:val="24"/>
          <w:szCs w:val="24"/>
        </w:rPr>
        <w:t>(требования</w:t>
      </w:r>
      <w:r w:rsidRPr="00B7260A">
        <w:rPr>
          <w:sz w:val="24"/>
          <w:szCs w:val="24"/>
        </w:rPr>
        <w:tab/>
      </w:r>
      <w:r w:rsidRPr="00B7260A">
        <w:rPr>
          <w:spacing w:val="-17"/>
          <w:sz w:val="24"/>
          <w:szCs w:val="24"/>
        </w:rPr>
        <w:t xml:space="preserve">к </w:t>
      </w:r>
      <w:r w:rsidRPr="00B7260A">
        <w:rPr>
          <w:sz w:val="24"/>
          <w:szCs w:val="24"/>
        </w:rPr>
        <w:t>водоснабжению, канализации, освещению, воздушно-тепловомурежиму);</w:t>
      </w:r>
    </w:p>
    <w:p w14:paraId="6C6EE803" w14:textId="77777777" w:rsidR="005B415A" w:rsidRPr="00494AF0" w:rsidRDefault="009648EE" w:rsidP="004C49CF">
      <w:pPr>
        <w:pStyle w:val="a5"/>
        <w:numPr>
          <w:ilvl w:val="3"/>
          <w:numId w:val="26"/>
        </w:numPr>
        <w:tabs>
          <w:tab w:val="left" w:pos="1806"/>
          <w:tab w:val="left" w:pos="1807"/>
        </w:tabs>
        <w:spacing w:line="293" w:lineRule="exact"/>
        <w:ind w:left="284" w:right="122" w:hanging="423"/>
        <w:rPr>
          <w:sz w:val="24"/>
          <w:szCs w:val="24"/>
        </w:rPr>
      </w:pPr>
      <w:r w:rsidRPr="00494AF0">
        <w:rPr>
          <w:sz w:val="24"/>
          <w:szCs w:val="24"/>
        </w:rPr>
        <w:t>санитарно-бытовых условий (наличие оборудованных гардеробов,санузлов);</w:t>
      </w:r>
    </w:p>
    <w:p w14:paraId="75C7A87B" w14:textId="77777777" w:rsidR="005B415A" w:rsidRPr="00494AF0" w:rsidRDefault="009648EE" w:rsidP="004C49CF">
      <w:pPr>
        <w:pStyle w:val="a5"/>
        <w:numPr>
          <w:ilvl w:val="3"/>
          <w:numId w:val="26"/>
        </w:numPr>
        <w:tabs>
          <w:tab w:val="left" w:pos="1806"/>
          <w:tab w:val="left" w:pos="1807"/>
        </w:tabs>
        <w:ind w:left="284" w:right="122" w:hanging="423"/>
        <w:rPr>
          <w:sz w:val="24"/>
          <w:szCs w:val="24"/>
        </w:rPr>
      </w:pPr>
      <w:r w:rsidRPr="00494AF0">
        <w:rPr>
          <w:sz w:val="24"/>
          <w:szCs w:val="24"/>
        </w:rPr>
        <w:t>социально-бытовых условий (наличие оборудованного рабочего места,учительской);</w:t>
      </w:r>
    </w:p>
    <w:p w14:paraId="07977E62" w14:textId="77777777" w:rsidR="005B415A" w:rsidRPr="00494AF0" w:rsidRDefault="009648EE" w:rsidP="004C49CF">
      <w:pPr>
        <w:pStyle w:val="a5"/>
        <w:numPr>
          <w:ilvl w:val="3"/>
          <w:numId w:val="26"/>
        </w:numPr>
        <w:tabs>
          <w:tab w:val="left" w:pos="1806"/>
          <w:tab w:val="left" w:pos="1807"/>
        </w:tabs>
        <w:ind w:left="284" w:right="122" w:hanging="423"/>
        <w:rPr>
          <w:sz w:val="24"/>
          <w:szCs w:val="24"/>
        </w:rPr>
      </w:pPr>
      <w:r w:rsidRPr="00494AF0">
        <w:rPr>
          <w:sz w:val="24"/>
          <w:szCs w:val="24"/>
        </w:rPr>
        <w:t>пожарной иэлектробезопасности;</w:t>
      </w:r>
    </w:p>
    <w:p w14:paraId="59D82747" w14:textId="77777777" w:rsidR="005B415A" w:rsidRPr="00494AF0" w:rsidRDefault="009648EE" w:rsidP="004C49CF">
      <w:pPr>
        <w:pStyle w:val="a5"/>
        <w:numPr>
          <w:ilvl w:val="3"/>
          <w:numId w:val="26"/>
        </w:numPr>
        <w:tabs>
          <w:tab w:val="left" w:pos="1806"/>
          <w:tab w:val="left" w:pos="1807"/>
        </w:tabs>
        <w:ind w:left="284" w:right="122" w:hanging="423"/>
        <w:rPr>
          <w:sz w:val="24"/>
          <w:szCs w:val="24"/>
        </w:rPr>
      </w:pPr>
      <w:r w:rsidRPr="00494AF0">
        <w:rPr>
          <w:sz w:val="24"/>
          <w:szCs w:val="24"/>
        </w:rPr>
        <w:t>требований охранытруда;</w:t>
      </w:r>
    </w:p>
    <w:p w14:paraId="5467B90A" w14:textId="77777777" w:rsidR="005B415A" w:rsidRPr="00494AF0" w:rsidRDefault="009648EE" w:rsidP="004C49CF">
      <w:pPr>
        <w:pStyle w:val="a5"/>
        <w:numPr>
          <w:ilvl w:val="3"/>
          <w:numId w:val="26"/>
        </w:numPr>
        <w:tabs>
          <w:tab w:val="left" w:pos="1806"/>
          <w:tab w:val="left" w:pos="1807"/>
          <w:tab w:val="left" w:pos="10065"/>
        </w:tabs>
        <w:spacing w:line="283" w:lineRule="auto"/>
        <w:ind w:left="284" w:right="122" w:firstLine="427"/>
        <w:rPr>
          <w:sz w:val="24"/>
          <w:szCs w:val="24"/>
        </w:rPr>
      </w:pPr>
      <w:r w:rsidRPr="00494AF0">
        <w:rPr>
          <w:sz w:val="24"/>
          <w:szCs w:val="24"/>
        </w:rPr>
        <w:t>своевременных сроков и необходимых объемов текущего икапитального ремонта.</w:t>
      </w:r>
    </w:p>
    <w:p w14:paraId="2A32A434" w14:textId="77777777" w:rsidR="005B415A" w:rsidRPr="00494AF0" w:rsidRDefault="009648EE" w:rsidP="00494AF0">
      <w:pPr>
        <w:pStyle w:val="a3"/>
        <w:spacing w:line="268" w:lineRule="auto"/>
        <w:ind w:left="284" w:right="122" w:firstLine="607"/>
        <w:jc w:val="both"/>
      </w:pPr>
      <w:r w:rsidRPr="00494AF0">
        <w:t>Материально-техническая база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предъявляемымк:</w:t>
      </w:r>
    </w:p>
    <w:p w14:paraId="73D2241F"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участку (территории) школы (площадь, инсоляция, освещение, размещение, необходимый набор зон для обеспечения образовательной и хозяйственной деятельности организации, осуществляющей образовательную деятельность и ихоборудование);</w:t>
      </w:r>
    </w:p>
    <w:p w14:paraId="5FC0B32B"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зданию школы (высота и архитектура здания, необходимый набор и размещение помещений для осуществления образовательной деятельности при получении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обеспечена возможность для организации урочной и внеурочной учебнойдеятельности);</w:t>
      </w:r>
    </w:p>
    <w:p w14:paraId="7EA666D6"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горячихзавтраков;</w:t>
      </w:r>
    </w:p>
    <w:p w14:paraId="50C4275D"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lastRenderedPageBreak/>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иностраннымиязыками;</w:t>
      </w:r>
    </w:p>
    <w:p w14:paraId="1026EBF0" w14:textId="77777777" w:rsidR="005B415A" w:rsidRPr="00494AF0" w:rsidRDefault="009648EE" w:rsidP="004C49CF">
      <w:pPr>
        <w:pStyle w:val="a5"/>
        <w:numPr>
          <w:ilvl w:val="3"/>
          <w:numId w:val="26"/>
        </w:numPr>
        <w:tabs>
          <w:tab w:val="left" w:pos="1806"/>
          <w:tab w:val="left" w:pos="1807"/>
        </w:tabs>
        <w:ind w:left="284" w:right="122" w:hanging="423"/>
        <w:rPr>
          <w:sz w:val="24"/>
          <w:szCs w:val="24"/>
        </w:rPr>
      </w:pPr>
      <w:r w:rsidRPr="00494AF0">
        <w:rPr>
          <w:sz w:val="24"/>
          <w:szCs w:val="24"/>
        </w:rPr>
        <w:t>актовомузалу;</w:t>
      </w:r>
    </w:p>
    <w:p w14:paraId="4035FECD" w14:textId="77777777" w:rsidR="005B415A" w:rsidRPr="00494AF0" w:rsidRDefault="009648EE" w:rsidP="004C49CF">
      <w:pPr>
        <w:pStyle w:val="a5"/>
        <w:numPr>
          <w:ilvl w:val="3"/>
          <w:numId w:val="26"/>
        </w:numPr>
        <w:tabs>
          <w:tab w:val="left" w:pos="1806"/>
          <w:tab w:val="left" w:pos="1807"/>
        </w:tabs>
        <w:ind w:left="284" w:right="122" w:hanging="423"/>
        <w:rPr>
          <w:sz w:val="24"/>
          <w:szCs w:val="24"/>
        </w:rPr>
      </w:pPr>
      <w:r w:rsidRPr="00494AF0">
        <w:rPr>
          <w:sz w:val="24"/>
          <w:szCs w:val="24"/>
        </w:rPr>
        <w:t>спортивны</w:t>
      </w:r>
      <w:r w:rsidR="0000474E" w:rsidRPr="00494AF0">
        <w:rPr>
          <w:sz w:val="24"/>
          <w:szCs w:val="24"/>
        </w:rPr>
        <w:t>ому</w:t>
      </w:r>
      <w:r w:rsidRPr="00494AF0">
        <w:rPr>
          <w:sz w:val="24"/>
          <w:szCs w:val="24"/>
        </w:rPr>
        <w:t xml:space="preserve"> зал</w:t>
      </w:r>
      <w:r w:rsidR="0000474E" w:rsidRPr="00494AF0">
        <w:rPr>
          <w:sz w:val="24"/>
          <w:szCs w:val="24"/>
        </w:rPr>
        <w:t>у</w:t>
      </w:r>
      <w:r w:rsidRPr="00494AF0">
        <w:rPr>
          <w:sz w:val="24"/>
          <w:szCs w:val="24"/>
        </w:rPr>
        <w:t>, игровому и спортивномуоборудованию;</w:t>
      </w:r>
    </w:p>
    <w:p w14:paraId="727CC32E" w14:textId="77777777" w:rsidR="005B415A" w:rsidRPr="00494AF0" w:rsidRDefault="009648EE" w:rsidP="004C49CF">
      <w:pPr>
        <w:pStyle w:val="a5"/>
        <w:numPr>
          <w:ilvl w:val="3"/>
          <w:numId w:val="26"/>
        </w:numPr>
        <w:tabs>
          <w:tab w:val="left" w:pos="1806"/>
          <w:tab w:val="left" w:pos="1807"/>
        </w:tabs>
        <w:ind w:left="284" w:right="122" w:hanging="423"/>
        <w:rPr>
          <w:sz w:val="24"/>
          <w:szCs w:val="24"/>
        </w:rPr>
      </w:pPr>
      <w:r w:rsidRPr="00494AF0">
        <w:rPr>
          <w:sz w:val="24"/>
          <w:szCs w:val="24"/>
        </w:rPr>
        <w:t>мебели, офисному оснащению и хозяйственномуинвентарю;</w:t>
      </w:r>
    </w:p>
    <w:p w14:paraId="3758AB35"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14:paraId="5FACCE85" w14:textId="77777777" w:rsidR="005B415A" w:rsidRPr="00494AF0" w:rsidRDefault="0000474E" w:rsidP="00494AF0">
      <w:pPr>
        <w:pStyle w:val="21"/>
        <w:tabs>
          <w:tab w:val="left" w:pos="10206"/>
        </w:tabs>
        <w:spacing w:line="271" w:lineRule="auto"/>
        <w:ind w:left="284" w:right="122" w:hanging="10"/>
        <w:jc w:val="both"/>
      </w:pPr>
      <w:r w:rsidRPr="00494AF0">
        <w:t xml:space="preserve">3.4.4 </w:t>
      </w:r>
      <w:r w:rsidR="009648EE" w:rsidRPr="00494AF0">
        <w:t>Материально-техническое и информационное оснащение школы обеспечивает возможность:</w:t>
      </w:r>
    </w:p>
    <w:p w14:paraId="037B9BFD"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идр.);</w:t>
      </w:r>
    </w:p>
    <w:p w14:paraId="381BD9F4"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получения информации различными способами (поиск информации в сети Интернет, работа в библиотеке идр.);</w:t>
      </w:r>
    </w:p>
    <w:p w14:paraId="1F854374"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традиционногоизмерения;</w:t>
      </w:r>
    </w:p>
    <w:p w14:paraId="56797C80"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спутниковыхизображений;</w:t>
      </w:r>
    </w:p>
    <w:p w14:paraId="0DAA1FA8" w14:textId="77777777" w:rsidR="005B415A" w:rsidRPr="00494AF0" w:rsidRDefault="009648EE" w:rsidP="004C49CF">
      <w:pPr>
        <w:pStyle w:val="a5"/>
        <w:numPr>
          <w:ilvl w:val="3"/>
          <w:numId w:val="26"/>
        </w:numPr>
        <w:tabs>
          <w:tab w:val="left" w:pos="1807"/>
        </w:tabs>
        <w:ind w:left="284" w:right="122" w:hanging="423"/>
        <w:jc w:val="both"/>
        <w:rPr>
          <w:sz w:val="24"/>
          <w:szCs w:val="24"/>
        </w:rPr>
      </w:pPr>
      <w:r w:rsidRPr="00494AF0">
        <w:rPr>
          <w:sz w:val="24"/>
          <w:szCs w:val="24"/>
        </w:rPr>
        <w:t>создания материальных объектов, в том числе произведенийискусства;</w:t>
      </w:r>
    </w:p>
    <w:p w14:paraId="528D2BC0" w14:textId="77777777" w:rsidR="005B415A" w:rsidRPr="00494AF0" w:rsidRDefault="009648EE" w:rsidP="004C49CF">
      <w:pPr>
        <w:pStyle w:val="a5"/>
        <w:numPr>
          <w:ilvl w:val="3"/>
          <w:numId w:val="26"/>
        </w:numPr>
        <w:tabs>
          <w:tab w:val="left" w:pos="1807"/>
        </w:tabs>
        <w:spacing w:line="264" w:lineRule="auto"/>
        <w:ind w:left="284" w:right="122" w:firstLine="427"/>
        <w:jc w:val="both"/>
        <w:rPr>
          <w:sz w:val="24"/>
          <w:szCs w:val="24"/>
        </w:rPr>
      </w:pPr>
      <w:r w:rsidRPr="00494AF0">
        <w:rPr>
          <w:sz w:val="24"/>
          <w:szCs w:val="24"/>
        </w:rPr>
        <w:t>обработки материалов и информации с использованием технологических инструментов;</w:t>
      </w:r>
    </w:p>
    <w:p w14:paraId="0CD435AD" w14:textId="77777777" w:rsidR="005B415A" w:rsidRPr="00494AF0" w:rsidRDefault="009648EE" w:rsidP="004C49CF">
      <w:pPr>
        <w:pStyle w:val="a5"/>
        <w:numPr>
          <w:ilvl w:val="3"/>
          <w:numId w:val="26"/>
        </w:numPr>
        <w:tabs>
          <w:tab w:val="left" w:pos="1807"/>
        </w:tabs>
        <w:spacing w:line="264" w:lineRule="auto"/>
        <w:ind w:left="284" w:right="122" w:firstLine="427"/>
        <w:jc w:val="both"/>
        <w:rPr>
          <w:sz w:val="24"/>
          <w:szCs w:val="24"/>
        </w:rPr>
      </w:pPr>
      <w:r w:rsidRPr="00494AF0">
        <w:rPr>
          <w:sz w:val="24"/>
          <w:szCs w:val="24"/>
        </w:rPr>
        <w:t>проектирования и конструирования, в том числе моделей с цифровым управлением и обратнойсвязью;</w:t>
      </w:r>
    </w:p>
    <w:p w14:paraId="441BE7EB" w14:textId="77777777" w:rsidR="005B415A" w:rsidRPr="00494AF0" w:rsidRDefault="009648EE" w:rsidP="004C49CF">
      <w:pPr>
        <w:pStyle w:val="a5"/>
        <w:numPr>
          <w:ilvl w:val="3"/>
          <w:numId w:val="26"/>
        </w:numPr>
        <w:tabs>
          <w:tab w:val="left" w:pos="1807"/>
        </w:tabs>
        <w:spacing w:line="264" w:lineRule="auto"/>
        <w:ind w:left="284" w:right="122" w:firstLine="427"/>
        <w:jc w:val="both"/>
        <w:rPr>
          <w:sz w:val="24"/>
          <w:szCs w:val="24"/>
        </w:rPr>
      </w:pPr>
      <w:r w:rsidRPr="00494AF0">
        <w:rPr>
          <w:sz w:val="24"/>
          <w:szCs w:val="24"/>
        </w:rPr>
        <w:t>исполнения, сочинения и аранжировки музыкальных произведений с применением традиционных инструментов и цифровыхтехнологий;</w:t>
      </w:r>
    </w:p>
    <w:p w14:paraId="7D9CF371" w14:textId="77777777" w:rsidR="005B415A" w:rsidRPr="00494AF0" w:rsidRDefault="009648EE" w:rsidP="004C49CF">
      <w:pPr>
        <w:pStyle w:val="a5"/>
        <w:numPr>
          <w:ilvl w:val="3"/>
          <w:numId w:val="26"/>
        </w:numPr>
        <w:tabs>
          <w:tab w:val="left" w:pos="1807"/>
        </w:tabs>
        <w:ind w:left="284" w:right="122" w:hanging="423"/>
        <w:jc w:val="both"/>
        <w:rPr>
          <w:sz w:val="24"/>
          <w:szCs w:val="24"/>
        </w:rPr>
      </w:pPr>
      <w:r w:rsidRPr="00494AF0">
        <w:rPr>
          <w:sz w:val="24"/>
          <w:szCs w:val="24"/>
        </w:rPr>
        <w:t>физического развития, участия в спортивных соревнованиях ииграх;</w:t>
      </w:r>
    </w:p>
    <w:p w14:paraId="0934246D" w14:textId="77777777" w:rsidR="005B415A" w:rsidRPr="00494AF0" w:rsidRDefault="009648EE" w:rsidP="004C49CF">
      <w:pPr>
        <w:pStyle w:val="a5"/>
        <w:numPr>
          <w:ilvl w:val="3"/>
          <w:numId w:val="26"/>
        </w:numPr>
        <w:tabs>
          <w:tab w:val="left" w:pos="1807"/>
        </w:tabs>
        <w:spacing w:line="266" w:lineRule="auto"/>
        <w:ind w:left="284" w:right="122" w:firstLine="427"/>
        <w:jc w:val="both"/>
        <w:rPr>
          <w:sz w:val="24"/>
          <w:szCs w:val="24"/>
        </w:rPr>
      </w:pPr>
      <w:r w:rsidRPr="00494AF0">
        <w:rPr>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14:paraId="30660C24" w14:textId="77777777" w:rsidR="005B415A" w:rsidRPr="00494AF0" w:rsidRDefault="009648EE" w:rsidP="004C49CF">
      <w:pPr>
        <w:pStyle w:val="a5"/>
        <w:numPr>
          <w:ilvl w:val="3"/>
          <w:numId w:val="26"/>
        </w:numPr>
        <w:tabs>
          <w:tab w:val="left" w:pos="1807"/>
        </w:tabs>
        <w:spacing w:line="283" w:lineRule="auto"/>
        <w:ind w:left="284" w:right="122" w:firstLine="427"/>
        <w:jc w:val="both"/>
        <w:rPr>
          <w:sz w:val="24"/>
          <w:szCs w:val="24"/>
        </w:rPr>
      </w:pPr>
      <w:r w:rsidRPr="00494AF0">
        <w:rPr>
          <w:sz w:val="24"/>
          <w:szCs w:val="24"/>
        </w:rPr>
        <w:t>размещения своих материалов и работ в информационной среде организации, осуществляющей образовательную деятельность; проведения массовых мероприятий, собраний, представлений; организации отдыха ипитания.</w:t>
      </w:r>
    </w:p>
    <w:p w14:paraId="55EC90CD" w14:textId="77777777" w:rsidR="005B415A" w:rsidRDefault="009648EE" w:rsidP="00494AF0">
      <w:pPr>
        <w:pStyle w:val="21"/>
        <w:ind w:left="284" w:right="122"/>
        <w:jc w:val="both"/>
      </w:pPr>
      <w:r w:rsidRPr="00494AF0">
        <w:t>Для ведения образовательной деятельности, в школе оборудованы:</w:t>
      </w:r>
    </w:p>
    <w:p w14:paraId="6F7BEC80" w14:textId="77777777" w:rsidR="00B7260A" w:rsidRDefault="00B7260A" w:rsidP="00494AF0">
      <w:pPr>
        <w:pStyle w:val="21"/>
        <w:ind w:left="284" w:right="122"/>
        <w:jc w:val="both"/>
      </w:pPr>
    </w:p>
    <w:p w14:paraId="002CD726" w14:textId="77777777" w:rsidR="00B7260A" w:rsidRDefault="00B7260A" w:rsidP="00494AF0">
      <w:pPr>
        <w:pStyle w:val="21"/>
        <w:ind w:left="284" w:right="122"/>
        <w:jc w:val="both"/>
      </w:pPr>
    </w:p>
    <w:tbl>
      <w:tblPr>
        <w:tblStyle w:val="a7"/>
        <w:tblW w:w="0" w:type="auto"/>
        <w:tblInd w:w="817" w:type="dxa"/>
        <w:tblLook w:val="04A0" w:firstRow="1" w:lastRow="0" w:firstColumn="1" w:lastColumn="0" w:noHBand="0" w:noVBand="1"/>
      </w:tblPr>
      <w:tblGrid>
        <w:gridCol w:w="851"/>
        <w:gridCol w:w="2409"/>
        <w:gridCol w:w="6344"/>
      </w:tblGrid>
      <w:tr w:rsidR="00B7260A" w14:paraId="4FDCB466" w14:textId="77777777" w:rsidTr="00471879">
        <w:tc>
          <w:tcPr>
            <w:tcW w:w="851" w:type="dxa"/>
          </w:tcPr>
          <w:p w14:paraId="53468EF7" w14:textId="77777777" w:rsidR="00B7260A" w:rsidRDefault="00B7260A" w:rsidP="00EB3787">
            <w:pPr>
              <w:tabs>
                <w:tab w:val="left" w:pos="1470"/>
              </w:tabs>
              <w:rPr>
                <w:sz w:val="24"/>
                <w:szCs w:val="24"/>
              </w:rPr>
            </w:pPr>
            <w:r>
              <w:rPr>
                <w:sz w:val="24"/>
                <w:szCs w:val="24"/>
              </w:rPr>
              <w:t>1</w:t>
            </w:r>
          </w:p>
        </w:tc>
        <w:tc>
          <w:tcPr>
            <w:tcW w:w="2409" w:type="dxa"/>
          </w:tcPr>
          <w:p w14:paraId="54E7827B" w14:textId="77777777" w:rsidR="00B7260A" w:rsidRDefault="00B7260A" w:rsidP="00EB3787">
            <w:pPr>
              <w:tabs>
                <w:tab w:val="left" w:pos="1470"/>
              </w:tabs>
              <w:rPr>
                <w:sz w:val="24"/>
                <w:szCs w:val="24"/>
              </w:rPr>
            </w:pPr>
            <w:r>
              <w:rPr>
                <w:sz w:val="24"/>
                <w:szCs w:val="24"/>
              </w:rPr>
              <w:t>Оборудование общего назначения и ТСО</w:t>
            </w:r>
          </w:p>
        </w:tc>
        <w:tc>
          <w:tcPr>
            <w:tcW w:w="6344" w:type="dxa"/>
          </w:tcPr>
          <w:p w14:paraId="50858E5C" w14:textId="77777777" w:rsidR="00B7260A" w:rsidRDefault="00B7260A" w:rsidP="00EB3787">
            <w:pPr>
              <w:tabs>
                <w:tab w:val="left" w:pos="1470"/>
              </w:tabs>
              <w:rPr>
                <w:sz w:val="24"/>
                <w:szCs w:val="24"/>
              </w:rPr>
            </w:pPr>
            <w:r>
              <w:rPr>
                <w:sz w:val="24"/>
                <w:szCs w:val="24"/>
              </w:rPr>
              <w:t>Кабинет №1 АРМ учителя (ноутбук, проектор, интерактивная доска)</w:t>
            </w:r>
          </w:p>
          <w:p w14:paraId="2EB34BEB" w14:textId="77777777" w:rsidR="00B7260A" w:rsidRDefault="00B7260A" w:rsidP="00EB3787">
            <w:pPr>
              <w:tabs>
                <w:tab w:val="left" w:pos="1470"/>
              </w:tabs>
              <w:rPr>
                <w:sz w:val="24"/>
                <w:szCs w:val="24"/>
              </w:rPr>
            </w:pPr>
            <w:r>
              <w:rPr>
                <w:sz w:val="24"/>
                <w:szCs w:val="24"/>
              </w:rPr>
              <w:t xml:space="preserve">Кабинет №2 </w:t>
            </w:r>
            <w:r w:rsidR="00A03AC7">
              <w:rPr>
                <w:sz w:val="24"/>
                <w:szCs w:val="24"/>
              </w:rPr>
              <w:t>ноутбук</w:t>
            </w:r>
          </w:p>
          <w:p w14:paraId="2F7450D0" w14:textId="77777777" w:rsidR="00B7260A" w:rsidRDefault="00B7260A" w:rsidP="00EB3787">
            <w:pPr>
              <w:tabs>
                <w:tab w:val="left" w:pos="1470"/>
              </w:tabs>
              <w:rPr>
                <w:sz w:val="24"/>
                <w:szCs w:val="24"/>
              </w:rPr>
            </w:pPr>
            <w:r>
              <w:rPr>
                <w:sz w:val="24"/>
                <w:szCs w:val="24"/>
              </w:rPr>
              <w:t>Кабинет №3 АРМ учителя (компьютер, проектор, МФУ, экран, колонки)</w:t>
            </w:r>
          </w:p>
          <w:p w14:paraId="1C4CF842" w14:textId="77777777" w:rsidR="00B7260A" w:rsidRDefault="00B7260A" w:rsidP="00EB3787">
            <w:pPr>
              <w:tabs>
                <w:tab w:val="left" w:pos="1470"/>
              </w:tabs>
              <w:rPr>
                <w:sz w:val="24"/>
                <w:szCs w:val="24"/>
              </w:rPr>
            </w:pPr>
            <w:r>
              <w:rPr>
                <w:sz w:val="24"/>
                <w:szCs w:val="24"/>
              </w:rPr>
              <w:t>Кабинет №4 АРМ учителя (ноутбук, проектор, МФУ,  экран, колонки)</w:t>
            </w:r>
          </w:p>
        </w:tc>
      </w:tr>
      <w:tr w:rsidR="00B7260A" w14:paraId="0D2B861F" w14:textId="77777777" w:rsidTr="00471879">
        <w:tc>
          <w:tcPr>
            <w:tcW w:w="851" w:type="dxa"/>
          </w:tcPr>
          <w:p w14:paraId="61017E46" w14:textId="77777777" w:rsidR="00B7260A" w:rsidRDefault="00B7260A" w:rsidP="00EB3787">
            <w:pPr>
              <w:tabs>
                <w:tab w:val="left" w:pos="1470"/>
              </w:tabs>
              <w:rPr>
                <w:sz w:val="24"/>
                <w:szCs w:val="24"/>
              </w:rPr>
            </w:pPr>
            <w:r>
              <w:rPr>
                <w:sz w:val="24"/>
                <w:szCs w:val="24"/>
              </w:rPr>
              <w:t>2</w:t>
            </w:r>
          </w:p>
        </w:tc>
        <w:tc>
          <w:tcPr>
            <w:tcW w:w="2409" w:type="dxa"/>
          </w:tcPr>
          <w:p w14:paraId="11563FBD" w14:textId="77777777" w:rsidR="00B7260A" w:rsidRDefault="00B7260A" w:rsidP="00EB3787">
            <w:pPr>
              <w:tabs>
                <w:tab w:val="left" w:pos="1470"/>
              </w:tabs>
              <w:rPr>
                <w:sz w:val="24"/>
                <w:szCs w:val="24"/>
              </w:rPr>
            </w:pPr>
            <w:r>
              <w:rPr>
                <w:sz w:val="24"/>
                <w:szCs w:val="24"/>
              </w:rPr>
              <w:t>Наглядные пособия</w:t>
            </w:r>
          </w:p>
        </w:tc>
        <w:tc>
          <w:tcPr>
            <w:tcW w:w="6344" w:type="dxa"/>
          </w:tcPr>
          <w:p w14:paraId="34D7F640" w14:textId="77777777" w:rsidR="00B7260A" w:rsidRDefault="00B7260A" w:rsidP="00EB3787">
            <w:pPr>
              <w:tabs>
                <w:tab w:val="left" w:pos="1470"/>
              </w:tabs>
              <w:rPr>
                <w:b/>
                <w:sz w:val="24"/>
                <w:szCs w:val="24"/>
              </w:rPr>
            </w:pPr>
            <w:r w:rsidRPr="00A14B4C">
              <w:rPr>
                <w:b/>
                <w:sz w:val="24"/>
                <w:szCs w:val="24"/>
              </w:rPr>
              <w:t>Приборы демонстрационные:</w:t>
            </w:r>
          </w:p>
          <w:p w14:paraId="5C0EBEC1" w14:textId="77777777" w:rsidR="00B7260A" w:rsidRPr="002B3D54" w:rsidRDefault="00B7260A" w:rsidP="00EB3787">
            <w:pPr>
              <w:tabs>
                <w:tab w:val="left" w:pos="1470"/>
              </w:tabs>
              <w:rPr>
                <w:sz w:val="24"/>
                <w:szCs w:val="24"/>
              </w:rPr>
            </w:pPr>
            <w:r w:rsidRPr="002B3D54">
              <w:rPr>
                <w:sz w:val="24"/>
                <w:szCs w:val="24"/>
              </w:rPr>
              <w:lastRenderedPageBreak/>
              <w:t>Цифровой микроскоп</w:t>
            </w:r>
            <w:r>
              <w:rPr>
                <w:sz w:val="24"/>
                <w:szCs w:val="24"/>
              </w:rPr>
              <w:t>. Видеокамера. Датчик содержания О2. Датчик частоты сердечных сокращений. Датчик расстояния СО!</w:t>
            </w:r>
            <w:r>
              <w:rPr>
                <w:sz w:val="24"/>
                <w:szCs w:val="24"/>
                <w:lang w:val="en-US"/>
              </w:rPr>
              <w:t>Motion</w:t>
            </w:r>
            <w:r w:rsidRPr="002B3D54">
              <w:rPr>
                <w:sz w:val="24"/>
                <w:szCs w:val="24"/>
              </w:rPr>
              <w:t xml:space="preserve">. </w:t>
            </w:r>
            <w:r>
              <w:rPr>
                <w:sz w:val="24"/>
                <w:szCs w:val="24"/>
              </w:rPr>
              <w:t xml:space="preserve">Датчик температуры </w:t>
            </w:r>
            <w:r>
              <w:rPr>
                <w:sz w:val="24"/>
                <w:szCs w:val="24"/>
                <w:lang w:val="en-US"/>
              </w:rPr>
              <w:t>GO</w:t>
            </w:r>
            <w:r w:rsidRPr="002B3D54">
              <w:rPr>
                <w:sz w:val="24"/>
                <w:szCs w:val="24"/>
              </w:rPr>
              <w:t xml:space="preserve">! </w:t>
            </w:r>
            <w:r>
              <w:rPr>
                <w:sz w:val="24"/>
                <w:szCs w:val="24"/>
                <w:lang w:val="en-US"/>
              </w:rPr>
              <w:t>Temp</w:t>
            </w:r>
            <w:r w:rsidRPr="002B3D54">
              <w:rPr>
                <w:sz w:val="24"/>
                <w:szCs w:val="24"/>
              </w:rPr>
              <w:t>.</w:t>
            </w:r>
            <w:r>
              <w:rPr>
                <w:sz w:val="24"/>
                <w:szCs w:val="24"/>
              </w:rPr>
              <w:t xml:space="preserve"> Адаптер </w:t>
            </w:r>
            <w:r>
              <w:rPr>
                <w:sz w:val="24"/>
                <w:szCs w:val="24"/>
                <w:lang w:val="en-US"/>
              </w:rPr>
              <w:t>GO</w:t>
            </w:r>
            <w:r w:rsidRPr="002B3D54">
              <w:rPr>
                <w:sz w:val="24"/>
                <w:szCs w:val="24"/>
              </w:rPr>
              <w:t>-</w:t>
            </w:r>
            <w:r>
              <w:rPr>
                <w:sz w:val="24"/>
                <w:szCs w:val="24"/>
                <w:lang w:val="en-US"/>
              </w:rPr>
              <w:t>Link</w:t>
            </w:r>
            <w:r>
              <w:rPr>
                <w:sz w:val="24"/>
                <w:szCs w:val="24"/>
              </w:rPr>
              <w:t>.  Компасы. Мерная бутылочка.</w:t>
            </w:r>
            <w:r>
              <w:rPr>
                <w:sz w:val="24"/>
                <w:szCs w:val="24"/>
                <w:lang w:val="en-US"/>
              </w:rPr>
              <w:t>LEGOEducationWeDo</w:t>
            </w:r>
            <w:r>
              <w:rPr>
                <w:sz w:val="24"/>
                <w:szCs w:val="24"/>
              </w:rPr>
              <w:t xml:space="preserve"> 9580</w:t>
            </w:r>
            <w:r w:rsidRPr="005B471B">
              <w:rPr>
                <w:sz w:val="24"/>
                <w:szCs w:val="24"/>
              </w:rPr>
              <w:t xml:space="preserve">. </w:t>
            </w:r>
            <w:r>
              <w:rPr>
                <w:sz w:val="24"/>
                <w:szCs w:val="24"/>
              </w:rPr>
              <w:t xml:space="preserve"> Глобус физический, лупа.</w:t>
            </w:r>
          </w:p>
          <w:p w14:paraId="3CB8D339" w14:textId="77777777" w:rsidR="00B7260A" w:rsidRDefault="00B7260A" w:rsidP="00EB3787">
            <w:pPr>
              <w:tabs>
                <w:tab w:val="left" w:pos="1470"/>
              </w:tabs>
              <w:rPr>
                <w:b/>
                <w:sz w:val="24"/>
                <w:szCs w:val="24"/>
              </w:rPr>
            </w:pPr>
            <w:r w:rsidRPr="00A14B4C">
              <w:rPr>
                <w:b/>
                <w:sz w:val="24"/>
                <w:szCs w:val="24"/>
              </w:rPr>
              <w:t>Наглядные пособия</w:t>
            </w:r>
            <w:r>
              <w:rPr>
                <w:b/>
                <w:sz w:val="24"/>
                <w:szCs w:val="24"/>
              </w:rPr>
              <w:t xml:space="preserve"> (таблицы плакаты)</w:t>
            </w:r>
            <w:r w:rsidRPr="00A14B4C">
              <w:rPr>
                <w:b/>
                <w:sz w:val="24"/>
                <w:szCs w:val="24"/>
              </w:rPr>
              <w:t>:</w:t>
            </w:r>
          </w:p>
          <w:p w14:paraId="198BF4C5" w14:textId="77777777" w:rsidR="00B7260A" w:rsidRDefault="00B7260A" w:rsidP="00EB3787">
            <w:pPr>
              <w:tabs>
                <w:tab w:val="left" w:pos="1470"/>
              </w:tabs>
              <w:rPr>
                <w:sz w:val="24"/>
                <w:szCs w:val="24"/>
              </w:rPr>
            </w:pPr>
            <w:r>
              <w:rPr>
                <w:sz w:val="24"/>
                <w:szCs w:val="24"/>
              </w:rPr>
              <w:t xml:space="preserve">Алфавит. Лента букв. Таблица слогов.  Соединения заглавных букв. Обучение грамоте жи-ши. Приёмы самопроверки правильности письма. Части речи. Мягкий знак после шипящих. Правописание непроизносимых согласных. Второстепенные члены предложения. Падежи. Разделительный твёрдый знак. Род имён существительных. Правописание не с глаголами. Склонение имён существительных 1-го и 2-го лица с предлогами. Однородные члены предложения. Склонение местоимений 3-го лица с предлогами. Мягкий знак после шипящих. Три склонения имён существительных. Род имён прилагательных. Правописание окончаний имён прилагательных. Окончание имён существительных. Как определить спряжение глагола. Окончание глаголов. Парные согласные в середине слова. Безударные гласные в корне слова. Разделительный мягкий знак. Связь слов в предложении. Правописание приставок. Разбор слова по составу. Однокоренные слова и формы слова. Картинный словарь.  </w:t>
            </w:r>
          </w:p>
          <w:p w14:paraId="2939F2D9" w14:textId="77777777" w:rsidR="00B7260A" w:rsidRDefault="00B7260A" w:rsidP="00EB3787">
            <w:pPr>
              <w:tabs>
                <w:tab w:val="left" w:pos="1470"/>
              </w:tabs>
              <w:rPr>
                <w:sz w:val="24"/>
                <w:szCs w:val="24"/>
              </w:rPr>
            </w:pPr>
            <w:r>
              <w:rPr>
                <w:sz w:val="24"/>
                <w:szCs w:val="24"/>
              </w:rPr>
              <w:t>Соединения строчных букв. Соединения букв, включающих овалы и полуовалы в начале слова. Пиши правильно.  Обучайка по русскому языку (продвинутый уровень). Обучайка по русскому языку (начальный уровень).  Запомни ударение. Падежи.</w:t>
            </w:r>
          </w:p>
          <w:p w14:paraId="2F263B09" w14:textId="77777777" w:rsidR="00B7260A" w:rsidRDefault="00B7260A" w:rsidP="00EB3787">
            <w:pPr>
              <w:tabs>
                <w:tab w:val="left" w:pos="1470"/>
              </w:tabs>
              <w:rPr>
                <w:sz w:val="24"/>
                <w:szCs w:val="24"/>
              </w:rPr>
            </w:pPr>
            <w:r>
              <w:rPr>
                <w:sz w:val="24"/>
                <w:szCs w:val="24"/>
              </w:rPr>
              <w:t>Главные и второстепенные члены предложения.   Сложение. Вычитание. Умножение. Деление. Сложение и вычитание. Таблица сложения. Таблица вычитания. Геометрические фигуры. Таблица умножения. Сложение с переходом через десяток.  Вычитание с переходом через десяток. Прямые и обратные задачи.  Углы. Компоненты умножения. Компоненты деления. Цена, Количество, Стоимость. Скорость,  Время, Расстояние. Умножение и деление числа на произведение. Письменное умножение на трехзначное число. Письменное умножение на двузначное число.</w:t>
            </w:r>
          </w:p>
          <w:p w14:paraId="68B397B1" w14:textId="77777777" w:rsidR="00B7260A" w:rsidRDefault="00B7260A" w:rsidP="00EB3787">
            <w:pPr>
              <w:tabs>
                <w:tab w:val="left" w:pos="1470"/>
              </w:tabs>
              <w:rPr>
                <w:sz w:val="24"/>
                <w:szCs w:val="24"/>
              </w:rPr>
            </w:pPr>
            <w:r>
              <w:rPr>
                <w:sz w:val="24"/>
                <w:szCs w:val="24"/>
              </w:rPr>
              <w:t xml:space="preserve">Приёмы письменного деления с остатком. Периметр и площадь многоугольника. Уравнения. Увеличение и уменьшение чисел. Умножение и деление суммы на число. Письменное деление. Действия с числом нуль. Письменное умножение. Таблица умножения.  Обучающие плакаты по математике. Углы. Луч, прямая, отрезок. Многоугольники. Задача.Цифры. Лента цифр. Обучайка по математике (продвинутый уровень). Животный мир средней полосы. Растения. Привила гигиены. Этикет для самых маленьких. Хорошие манеры. Азбука дорожного движения. Дорожные знаки. Определяем время. Съедобные грибы. Скелет человека. Дикие животные России. Птицы России.  Солнечная </w:t>
            </w:r>
            <w:r>
              <w:rPr>
                <w:sz w:val="24"/>
                <w:szCs w:val="24"/>
              </w:rPr>
              <w:lastRenderedPageBreak/>
              <w:t>система. Собираем урожай (овощи, фрукты, ягоды). Домашние животные. Цвета.  Природа живая и неживая. Пищевые цепочки. Гжель. Хохлома. Сиди правильно. Комплект плакатов: Наша безопасность.</w:t>
            </w:r>
          </w:p>
          <w:p w14:paraId="4CCF4FD2" w14:textId="77777777" w:rsidR="00B7260A" w:rsidRDefault="00B7260A" w:rsidP="00EB3787">
            <w:pPr>
              <w:tabs>
                <w:tab w:val="left" w:pos="1470"/>
              </w:tabs>
              <w:rPr>
                <w:sz w:val="24"/>
                <w:szCs w:val="24"/>
              </w:rPr>
            </w:pPr>
            <w:r>
              <w:rPr>
                <w:sz w:val="24"/>
                <w:szCs w:val="24"/>
              </w:rPr>
              <w:t xml:space="preserve"> Физическая карта Россия. Природные зоны России. Карта полушарий. Алтайский край.</w:t>
            </w:r>
          </w:p>
          <w:p w14:paraId="4836020E" w14:textId="77777777" w:rsidR="00B7260A" w:rsidRDefault="00B7260A" w:rsidP="00EB3787">
            <w:pPr>
              <w:tabs>
                <w:tab w:val="left" w:pos="1470"/>
              </w:tabs>
              <w:rPr>
                <w:sz w:val="24"/>
                <w:szCs w:val="24"/>
              </w:rPr>
            </w:pPr>
            <w:r>
              <w:rPr>
                <w:sz w:val="24"/>
                <w:szCs w:val="24"/>
              </w:rPr>
              <w:t xml:space="preserve"> Видеодиски и аудиодиски по темам.</w:t>
            </w:r>
          </w:p>
          <w:p w14:paraId="5AF9B9F6" w14:textId="77777777" w:rsidR="00B7260A" w:rsidRDefault="00B7260A" w:rsidP="00EB3787">
            <w:pPr>
              <w:tabs>
                <w:tab w:val="left" w:pos="1470"/>
              </w:tabs>
              <w:rPr>
                <w:sz w:val="24"/>
                <w:szCs w:val="24"/>
              </w:rPr>
            </w:pPr>
            <w:r>
              <w:rPr>
                <w:sz w:val="24"/>
                <w:szCs w:val="24"/>
              </w:rPr>
              <w:t>Карта, таблица, плаката на цифровом носителе. Репродукции картин русских и зарубежных писателей.</w:t>
            </w:r>
          </w:p>
          <w:p w14:paraId="395FFB44" w14:textId="77777777" w:rsidR="00B7260A" w:rsidRDefault="00B7260A" w:rsidP="00EB3787">
            <w:pPr>
              <w:tabs>
                <w:tab w:val="left" w:pos="1470"/>
              </w:tabs>
              <w:rPr>
                <w:b/>
                <w:sz w:val="24"/>
                <w:szCs w:val="24"/>
              </w:rPr>
            </w:pPr>
            <w:r w:rsidRPr="00101B24">
              <w:rPr>
                <w:b/>
                <w:sz w:val="24"/>
                <w:szCs w:val="24"/>
              </w:rPr>
              <w:t>Коллекции:</w:t>
            </w:r>
          </w:p>
          <w:p w14:paraId="323744EF" w14:textId="77777777" w:rsidR="00B7260A" w:rsidRDefault="00B7260A" w:rsidP="00EB3787">
            <w:pPr>
              <w:tabs>
                <w:tab w:val="left" w:pos="1470"/>
              </w:tabs>
              <w:rPr>
                <w:sz w:val="24"/>
                <w:szCs w:val="24"/>
              </w:rPr>
            </w:pPr>
            <w:r>
              <w:rPr>
                <w:sz w:val="24"/>
                <w:szCs w:val="24"/>
              </w:rPr>
              <w:t>Почва и её состав.</w:t>
            </w:r>
          </w:p>
          <w:p w14:paraId="0D5C4784" w14:textId="77777777" w:rsidR="00B7260A" w:rsidRDefault="00B7260A" w:rsidP="00EB3787">
            <w:pPr>
              <w:tabs>
                <w:tab w:val="left" w:pos="1470"/>
              </w:tabs>
              <w:rPr>
                <w:sz w:val="24"/>
                <w:szCs w:val="24"/>
              </w:rPr>
            </w:pPr>
            <w:r>
              <w:rPr>
                <w:sz w:val="24"/>
                <w:szCs w:val="24"/>
              </w:rPr>
              <w:t>Хлопок.</w:t>
            </w:r>
          </w:p>
          <w:p w14:paraId="28303965" w14:textId="77777777" w:rsidR="00B7260A" w:rsidRDefault="00B7260A" w:rsidP="00EB3787">
            <w:pPr>
              <w:tabs>
                <w:tab w:val="left" w:pos="1470"/>
              </w:tabs>
              <w:rPr>
                <w:sz w:val="24"/>
                <w:szCs w:val="24"/>
              </w:rPr>
            </w:pPr>
            <w:r>
              <w:rPr>
                <w:sz w:val="24"/>
                <w:szCs w:val="24"/>
              </w:rPr>
              <w:t>Полезные ископаемые.</w:t>
            </w:r>
          </w:p>
          <w:p w14:paraId="5D169222" w14:textId="77777777" w:rsidR="00B7260A" w:rsidRDefault="00B7260A" w:rsidP="00EB3787">
            <w:pPr>
              <w:tabs>
                <w:tab w:val="left" w:pos="1470"/>
              </w:tabs>
              <w:rPr>
                <w:sz w:val="24"/>
                <w:szCs w:val="24"/>
              </w:rPr>
            </w:pPr>
            <w:r>
              <w:rPr>
                <w:sz w:val="24"/>
                <w:szCs w:val="24"/>
              </w:rPr>
              <w:t>Лён. Шерсть.</w:t>
            </w:r>
          </w:p>
          <w:p w14:paraId="45F11644" w14:textId="77777777" w:rsidR="00B7260A" w:rsidRDefault="00B7260A" w:rsidP="00EB3787">
            <w:pPr>
              <w:tabs>
                <w:tab w:val="left" w:pos="1470"/>
              </w:tabs>
              <w:rPr>
                <w:sz w:val="24"/>
                <w:szCs w:val="24"/>
              </w:rPr>
            </w:pPr>
            <w:r>
              <w:rPr>
                <w:sz w:val="24"/>
                <w:szCs w:val="24"/>
              </w:rPr>
              <w:t>Гербарий для начальной школы.</w:t>
            </w:r>
          </w:p>
          <w:p w14:paraId="4CF00877" w14:textId="77777777" w:rsidR="00B7260A" w:rsidRDefault="00B7260A" w:rsidP="00EB3787">
            <w:pPr>
              <w:tabs>
                <w:tab w:val="left" w:pos="1470"/>
              </w:tabs>
              <w:rPr>
                <w:b/>
                <w:sz w:val="24"/>
                <w:szCs w:val="24"/>
              </w:rPr>
            </w:pPr>
          </w:p>
          <w:p w14:paraId="2F81AE4C" w14:textId="77777777" w:rsidR="00B7260A" w:rsidRDefault="00B7260A" w:rsidP="00EB3787">
            <w:pPr>
              <w:tabs>
                <w:tab w:val="left" w:pos="1470"/>
              </w:tabs>
              <w:rPr>
                <w:b/>
                <w:sz w:val="24"/>
                <w:szCs w:val="24"/>
              </w:rPr>
            </w:pPr>
            <w:r>
              <w:rPr>
                <w:b/>
                <w:sz w:val="24"/>
                <w:szCs w:val="24"/>
              </w:rPr>
              <w:t>Демонстрационные наглядные посо</w:t>
            </w:r>
            <w:r w:rsidRPr="00101B24">
              <w:rPr>
                <w:b/>
                <w:sz w:val="24"/>
                <w:szCs w:val="24"/>
              </w:rPr>
              <w:t>бия:</w:t>
            </w:r>
          </w:p>
          <w:p w14:paraId="1D08771F" w14:textId="77777777" w:rsidR="00B7260A" w:rsidRDefault="00B7260A" w:rsidP="00EB3787">
            <w:pPr>
              <w:tabs>
                <w:tab w:val="left" w:pos="1470"/>
              </w:tabs>
              <w:rPr>
                <w:sz w:val="24"/>
                <w:szCs w:val="24"/>
              </w:rPr>
            </w:pPr>
            <w:r>
              <w:rPr>
                <w:sz w:val="24"/>
                <w:szCs w:val="24"/>
              </w:rPr>
              <w:t>Азбука подвижная.  Набор для счета.                                  Набор цифр, букв, знаков. Слоги. .</w:t>
            </w:r>
          </w:p>
          <w:p w14:paraId="68CEAE1C" w14:textId="77777777" w:rsidR="00B7260A" w:rsidRDefault="00B7260A" w:rsidP="00EB3787">
            <w:pPr>
              <w:tabs>
                <w:tab w:val="left" w:pos="1470"/>
              </w:tabs>
              <w:rPr>
                <w:b/>
                <w:sz w:val="24"/>
                <w:szCs w:val="24"/>
              </w:rPr>
            </w:pPr>
            <w:r w:rsidRPr="00A51CEA">
              <w:rPr>
                <w:b/>
                <w:sz w:val="24"/>
                <w:szCs w:val="24"/>
              </w:rPr>
              <w:t>Измерительное оборудование:</w:t>
            </w:r>
          </w:p>
          <w:p w14:paraId="5BFA5DCF" w14:textId="77777777" w:rsidR="00B7260A" w:rsidRDefault="00B7260A" w:rsidP="00EB3787">
            <w:pPr>
              <w:tabs>
                <w:tab w:val="left" w:pos="1470"/>
              </w:tabs>
              <w:rPr>
                <w:sz w:val="24"/>
                <w:szCs w:val="24"/>
              </w:rPr>
            </w:pPr>
            <w:r>
              <w:rPr>
                <w:sz w:val="24"/>
                <w:szCs w:val="24"/>
              </w:rPr>
              <w:t>Линейка измерительная, транспортир, угольник.</w:t>
            </w:r>
          </w:p>
          <w:p w14:paraId="2EEDAEC8" w14:textId="77777777" w:rsidR="00B7260A" w:rsidRDefault="00B7260A" w:rsidP="00EB3787">
            <w:pPr>
              <w:tabs>
                <w:tab w:val="left" w:pos="1470"/>
              </w:tabs>
              <w:rPr>
                <w:b/>
                <w:sz w:val="24"/>
                <w:szCs w:val="24"/>
              </w:rPr>
            </w:pPr>
            <w:r w:rsidRPr="00A51CEA">
              <w:rPr>
                <w:b/>
                <w:sz w:val="24"/>
                <w:szCs w:val="24"/>
              </w:rPr>
              <w:t>Оборудование для внеклассных мероприятий:</w:t>
            </w:r>
          </w:p>
          <w:p w14:paraId="6F570DAA" w14:textId="77777777" w:rsidR="00B7260A" w:rsidRPr="00A51CEA" w:rsidRDefault="00B7260A" w:rsidP="00EB3787">
            <w:pPr>
              <w:tabs>
                <w:tab w:val="left" w:pos="1470"/>
              </w:tabs>
              <w:rPr>
                <w:sz w:val="24"/>
                <w:szCs w:val="24"/>
              </w:rPr>
            </w:pPr>
            <w:r>
              <w:rPr>
                <w:sz w:val="24"/>
                <w:szCs w:val="24"/>
              </w:rPr>
              <w:t>Комплекты для кукольного театра, фотоаппарат цифровой. Лото в мире животных. Обучающая детская игра –лото по ПДД «Юный пешеход».</w:t>
            </w:r>
          </w:p>
          <w:p w14:paraId="79B418E2" w14:textId="77777777" w:rsidR="00B7260A" w:rsidRPr="00A51CEA" w:rsidRDefault="00B7260A" w:rsidP="00EB3787">
            <w:pPr>
              <w:tabs>
                <w:tab w:val="left" w:pos="1470"/>
              </w:tabs>
              <w:rPr>
                <w:sz w:val="24"/>
                <w:szCs w:val="24"/>
              </w:rPr>
            </w:pPr>
          </w:p>
        </w:tc>
      </w:tr>
      <w:tr w:rsidR="00B7260A" w14:paraId="20B02861" w14:textId="77777777" w:rsidTr="00471879">
        <w:tc>
          <w:tcPr>
            <w:tcW w:w="851" w:type="dxa"/>
          </w:tcPr>
          <w:p w14:paraId="59C51C04" w14:textId="77777777" w:rsidR="00B7260A" w:rsidRDefault="00B7260A" w:rsidP="00EB3787">
            <w:pPr>
              <w:tabs>
                <w:tab w:val="left" w:pos="1470"/>
              </w:tabs>
              <w:rPr>
                <w:sz w:val="24"/>
                <w:szCs w:val="24"/>
              </w:rPr>
            </w:pPr>
          </w:p>
        </w:tc>
        <w:tc>
          <w:tcPr>
            <w:tcW w:w="2409" w:type="dxa"/>
          </w:tcPr>
          <w:p w14:paraId="79D0AD9A" w14:textId="77777777" w:rsidR="00B7260A" w:rsidRDefault="00B7260A" w:rsidP="00EB3787">
            <w:pPr>
              <w:tabs>
                <w:tab w:val="left" w:pos="1470"/>
              </w:tabs>
              <w:rPr>
                <w:sz w:val="24"/>
                <w:szCs w:val="24"/>
              </w:rPr>
            </w:pPr>
            <w:r>
              <w:rPr>
                <w:sz w:val="24"/>
                <w:szCs w:val="24"/>
              </w:rPr>
              <w:t>Раздаточные и печатные пособия</w:t>
            </w:r>
          </w:p>
        </w:tc>
        <w:tc>
          <w:tcPr>
            <w:tcW w:w="6344" w:type="dxa"/>
          </w:tcPr>
          <w:p w14:paraId="55A0D937" w14:textId="77777777" w:rsidR="00B7260A" w:rsidRDefault="00B7260A" w:rsidP="00EB3787">
            <w:pPr>
              <w:tabs>
                <w:tab w:val="left" w:pos="1470"/>
              </w:tabs>
              <w:rPr>
                <w:b/>
                <w:sz w:val="24"/>
                <w:szCs w:val="24"/>
              </w:rPr>
            </w:pPr>
            <w:r w:rsidRPr="00541ECD">
              <w:rPr>
                <w:b/>
                <w:sz w:val="24"/>
                <w:szCs w:val="24"/>
              </w:rPr>
              <w:t>Справочные пособия:</w:t>
            </w:r>
          </w:p>
          <w:p w14:paraId="16B9FEF4" w14:textId="77777777" w:rsidR="00B7260A" w:rsidRDefault="00B7260A" w:rsidP="00EB3787">
            <w:pPr>
              <w:tabs>
                <w:tab w:val="left" w:pos="1470"/>
              </w:tabs>
              <w:rPr>
                <w:sz w:val="24"/>
                <w:szCs w:val="24"/>
              </w:rPr>
            </w:pPr>
            <w:r>
              <w:rPr>
                <w:sz w:val="24"/>
                <w:szCs w:val="24"/>
              </w:rPr>
              <w:t>Орфографический словарь русского языка.</w:t>
            </w:r>
          </w:p>
          <w:p w14:paraId="7876A6A9" w14:textId="77777777" w:rsidR="00B7260A" w:rsidRDefault="00B7260A" w:rsidP="00EB3787">
            <w:pPr>
              <w:tabs>
                <w:tab w:val="left" w:pos="1470"/>
              </w:tabs>
              <w:rPr>
                <w:sz w:val="24"/>
                <w:szCs w:val="24"/>
              </w:rPr>
            </w:pPr>
            <w:r>
              <w:rPr>
                <w:sz w:val="24"/>
                <w:szCs w:val="24"/>
              </w:rPr>
              <w:t>Иллюстрированный толковый словарь русского языка.</w:t>
            </w:r>
          </w:p>
          <w:p w14:paraId="7AE4A14B" w14:textId="77777777" w:rsidR="00B7260A" w:rsidRDefault="00B7260A" w:rsidP="00EB3787">
            <w:pPr>
              <w:tabs>
                <w:tab w:val="left" w:pos="1470"/>
              </w:tabs>
              <w:rPr>
                <w:sz w:val="24"/>
                <w:szCs w:val="24"/>
              </w:rPr>
            </w:pPr>
            <w:r>
              <w:rPr>
                <w:sz w:val="24"/>
                <w:szCs w:val="24"/>
              </w:rPr>
              <w:t>Орфографический словарь  Пишу правильно.</w:t>
            </w:r>
          </w:p>
          <w:p w14:paraId="300CBCD9" w14:textId="77777777" w:rsidR="00B7260A" w:rsidRDefault="00B7260A" w:rsidP="00EB3787">
            <w:pPr>
              <w:tabs>
                <w:tab w:val="left" w:pos="1470"/>
              </w:tabs>
              <w:rPr>
                <w:sz w:val="24"/>
                <w:szCs w:val="24"/>
              </w:rPr>
            </w:pPr>
            <w:r>
              <w:rPr>
                <w:sz w:val="24"/>
                <w:szCs w:val="24"/>
              </w:rPr>
              <w:t>Атлас определитель От земли до неба.</w:t>
            </w:r>
          </w:p>
          <w:p w14:paraId="73B59B62" w14:textId="77777777" w:rsidR="00B7260A" w:rsidRDefault="00B7260A" w:rsidP="00EB3787">
            <w:pPr>
              <w:tabs>
                <w:tab w:val="left" w:pos="1470"/>
              </w:tabs>
              <w:rPr>
                <w:sz w:val="24"/>
                <w:szCs w:val="24"/>
              </w:rPr>
            </w:pPr>
            <w:r>
              <w:rPr>
                <w:sz w:val="24"/>
                <w:szCs w:val="24"/>
              </w:rPr>
              <w:t>Великан на поляне. А.А.Плешаков.</w:t>
            </w:r>
          </w:p>
          <w:p w14:paraId="1916F48B" w14:textId="77777777" w:rsidR="00B7260A" w:rsidRPr="00541ECD" w:rsidRDefault="00B7260A" w:rsidP="00EB3787">
            <w:pPr>
              <w:tabs>
                <w:tab w:val="left" w:pos="1470"/>
              </w:tabs>
              <w:rPr>
                <w:sz w:val="24"/>
                <w:szCs w:val="24"/>
              </w:rPr>
            </w:pPr>
            <w:r>
              <w:rPr>
                <w:sz w:val="24"/>
                <w:szCs w:val="24"/>
              </w:rPr>
              <w:t>Зелёные страницы. А.А. Плешаков.</w:t>
            </w:r>
          </w:p>
        </w:tc>
      </w:tr>
      <w:tr w:rsidR="00B7260A" w14:paraId="47510245" w14:textId="77777777" w:rsidTr="00471879">
        <w:tc>
          <w:tcPr>
            <w:tcW w:w="851" w:type="dxa"/>
          </w:tcPr>
          <w:p w14:paraId="2109C757" w14:textId="77777777" w:rsidR="00B7260A" w:rsidRDefault="00B7260A" w:rsidP="00EB3787">
            <w:pPr>
              <w:tabs>
                <w:tab w:val="left" w:pos="1470"/>
              </w:tabs>
              <w:rPr>
                <w:sz w:val="24"/>
                <w:szCs w:val="24"/>
              </w:rPr>
            </w:pPr>
          </w:p>
        </w:tc>
        <w:tc>
          <w:tcPr>
            <w:tcW w:w="2409" w:type="dxa"/>
          </w:tcPr>
          <w:p w14:paraId="0F310DA1" w14:textId="77777777" w:rsidR="00B7260A" w:rsidRDefault="00B7260A" w:rsidP="00EB3787">
            <w:pPr>
              <w:tabs>
                <w:tab w:val="left" w:pos="1470"/>
              </w:tabs>
              <w:rPr>
                <w:sz w:val="24"/>
                <w:szCs w:val="24"/>
              </w:rPr>
            </w:pPr>
            <w:r>
              <w:rPr>
                <w:sz w:val="24"/>
                <w:szCs w:val="24"/>
              </w:rPr>
              <w:t>Дидактические пособия</w:t>
            </w:r>
          </w:p>
        </w:tc>
        <w:tc>
          <w:tcPr>
            <w:tcW w:w="6344" w:type="dxa"/>
          </w:tcPr>
          <w:p w14:paraId="67E495BB" w14:textId="77777777" w:rsidR="00B7260A" w:rsidRDefault="00B7260A" w:rsidP="00EB3787">
            <w:pPr>
              <w:tabs>
                <w:tab w:val="left" w:pos="1470"/>
              </w:tabs>
              <w:rPr>
                <w:sz w:val="24"/>
                <w:szCs w:val="24"/>
              </w:rPr>
            </w:pPr>
            <w:r>
              <w:rPr>
                <w:sz w:val="24"/>
                <w:szCs w:val="24"/>
              </w:rPr>
              <w:t>Учебные и наглядные пособия, справочные материалы на печатной основе.</w:t>
            </w:r>
          </w:p>
        </w:tc>
      </w:tr>
    </w:tbl>
    <w:p w14:paraId="09D0FB05" w14:textId="77777777" w:rsidR="00B7260A" w:rsidRDefault="00B7260A" w:rsidP="00494AF0">
      <w:pPr>
        <w:pStyle w:val="21"/>
        <w:ind w:left="284" w:right="122"/>
        <w:jc w:val="both"/>
      </w:pPr>
    </w:p>
    <w:p w14:paraId="313A9C26" w14:textId="77777777" w:rsidR="004A2C56" w:rsidRPr="00494AF0" w:rsidRDefault="004A2C56" w:rsidP="00494AF0">
      <w:pPr>
        <w:pStyle w:val="a3"/>
        <w:spacing w:after="3" w:line="267" w:lineRule="exact"/>
        <w:ind w:left="284" w:right="122"/>
      </w:pPr>
    </w:p>
    <w:p w14:paraId="30853386" w14:textId="77777777" w:rsidR="004A2C56" w:rsidRPr="00494AF0" w:rsidRDefault="004A2C56" w:rsidP="00494AF0">
      <w:pPr>
        <w:pStyle w:val="a3"/>
        <w:spacing w:after="3" w:line="267" w:lineRule="exact"/>
        <w:ind w:left="284" w:right="122"/>
        <w:jc w:val="center"/>
      </w:pPr>
      <w:r w:rsidRPr="00494AF0">
        <w:t>Спортивный уличный комплекс</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1"/>
        <w:gridCol w:w="7264"/>
      </w:tblGrid>
      <w:tr w:rsidR="004A2C56" w:rsidRPr="00494AF0" w14:paraId="3FD9FEAC" w14:textId="77777777" w:rsidTr="00180F86">
        <w:trPr>
          <w:trHeight w:val="811"/>
        </w:trPr>
        <w:tc>
          <w:tcPr>
            <w:tcW w:w="2091" w:type="dxa"/>
          </w:tcPr>
          <w:p w14:paraId="01166DBB" w14:textId="77777777" w:rsidR="004A2C56" w:rsidRPr="00494AF0" w:rsidRDefault="004A2C56" w:rsidP="00494AF0">
            <w:pPr>
              <w:pStyle w:val="TableParagraph"/>
              <w:spacing w:line="252" w:lineRule="auto"/>
              <w:ind w:left="284" w:right="122"/>
              <w:rPr>
                <w:sz w:val="24"/>
                <w:szCs w:val="24"/>
              </w:rPr>
            </w:pPr>
            <w:r w:rsidRPr="00494AF0">
              <w:rPr>
                <w:sz w:val="24"/>
                <w:szCs w:val="24"/>
              </w:rPr>
              <w:t>Оборудование общего назначения</w:t>
            </w:r>
          </w:p>
        </w:tc>
        <w:tc>
          <w:tcPr>
            <w:tcW w:w="7264" w:type="dxa"/>
          </w:tcPr>
          <w:p w14:paraId="547C4E70" w14:textId="77777777" w:rsidR="004A2C56" w:rsidRPr="00494AF0" w:rsidRDefault="004A2C56" w:rsidP="00494AF0">
            <w:pPr>
              <w:pStyle w:val="TableParagraph"/>
              <w:ind w:left="284" w:right="122"/>
              <w:rPr>
                <w:sz w:val="24"/>
                <w:szCs w:val="24"/>
              </w:rPr>
            </w:pPr>
            <w:r w:rsidRPr="00494AF0">
              <w:rPr>
                <w:sz w:val="24"/>
                <w:szCs w:val="24"/>
              </w:rPr>
              <w:t>Легкоатлетическая дорожка, сектор для прыжков в длину, игровое поле для мини-футбола, площадка баскетбольная для игры в стритбол, площадка игровая волейбольная, сектор для метания, гимнастический городок</w:t>
            </w:r>
          </w:p>
        </w:tc>
      </w:tr>
    </w:tbl>
    <w:p w14:paraId="290BE593" w14:textId="77777777" w:rsidR="004A2C56" w:rsidRPr="00494AF0" w:rsidRDefault="004A2C56" w:rsidP="00494AF0">
      <w:pPr>
        <w:pStyle w:val="a3"/>
        <w:tabs>
          <w:tab w:val="left" w:pos="2836"/>
          <w:tab w:val="left" w:pos="3407"/>
          <w:tab w:val="left" w:pos="5206"/>
          <w:tab w:val="left" w:pos="5556"/>
          <w:tab w:val="left" w:pos="6180"/>
          <w:tab w:val="left" w:pos="7020"/>
          <w:tab w:val="left" w:pos="7626"/>
          <w:tab w:val="left" w:pos="9113"/>
        </w:tabs>
        <w:spacing w:after="6"/>
        <w:ind w:left="284" w:right="122"/>
      </w:pPr>
    </w:p>
    <w:p w14:paraId="4873111E" w14:textId="77777777" w:rsidR="004A2C56" w:rsidRPr="00494AF0" w:rsidRDefault="004A2C56" w:rsidP="00494AF0">
      <w:pPr>
        <w:pStyle w:val="a3"/>
        <w:tabs>
          <w:tab w:val="left" w:pos="2836"/>
          <w:tab w:val="left" w:pos="3407"/>
          <w:tab w:val="left" w:pos="5206"/>
          <w:tab w:val="left" w:pos="5556"/>
          <w:tab w:val="left" w:pos="6180"/>
          <w:tab w:val="left" w:pos="7020"/>
          <w:tab w:val="left" w:pos="7626"/>
          <w:tab w:val="left" w:pos="9113"/>
        </w:tabs>
        <w:spacing w:after="6"/>
        <w:ind w:left="284" w:right="122"/>
        <w:jc w:val="center"/>
      </w:pPr>
      <w:r w:rsidRPr="00494AF0">
        <w:t>Актовыйзал</w:t>
      </w: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7185"/>
      </w:tblGrid>
      <w:tr w:rsidR="00180F86" w:rsidRPr="00494AF0" w14:paraId="664E53C5" w14:textId="77777777" w:rsidTr="00180F86">
        <w:trPr>
          <w:trHeight w:val="555"/>
        </w:trPr>
        <w:tc>
          <w:tcPr>
            <w:tcW w:w="2170" w:type="dxa"/>
          </w:tcPr>
          <w:p w14:paraId="01648824" w14:textId="77777777" w:rsidR="00180F86" w:rsidRPr="00494AF0" w:rsidRDefault="00180F86" w:rsidP="00494AF0">
            <w:pPr>
              <w:pStyle w:val="TableParagraph"/>
              <w:spacing w:line="254" w:lineRule="auto"/>
              <w:ind w:left="284" w:right="122"/>
              <w:rPr>
                <w:sz w:val="24"/>
                <w:szCs w:val="24"/>
              </w:rPr>
            </w:pPr>
            <w:r w:rsidRPr="00494AF0">
              <w:rPr>
                <w:sz w:val="24"/>
                <w:szCs w:val="24"/>
              </w:rPr>
              <w:t>Оборудование общего назначения и ТСО</w:t>
            </w:r>
          </w:p>
        </w:tc>
        <w:tc>
          <w:tcPr>
            <w:tcW w:w="7185" w:type="dxa"/>
          </w:tcPr>
          <w:p w14:paraId="08C77132" w14:textId="77777777" w:rsidR="00180F86" w:rsidRPr="00494AF0" w:rsidRDefault="00180F86" w:rsidP="00494AF0">
            <w:pPr>
              <w:pStyle w:val="TableParagraph"/>
              <w:ind w:left="284" w:right="122"/>
              <w:jc w:val="both"/>
              <w:rPr>
                <w:sz w:val="24"/>
                <w:szCs w:val="24"/>
              </w:rPr>
            </w:pPr>
            <w:r w:rsidRPr="00494AF0">
              <w:rPr>
                <w:sz w:val="24"/>
                <w:szCs w:val="24"/>
              </w:rPr>
              <w:t>Сабвуфер, Музыкальный центр, Колонки активные-3, цифровой фотоаппарат.</w:t>
            </w:r>
          </w:p>
        </w:tc>
      </w:tr>
      <w:tr w:rsidR="00180F86" w:rsidRPr="00494AF0" w14:paraId="012D8C46" w14:textId="77777777" w:rsidTr="00180F86">
        <w:trPr>
          <w:trHeight w:val="555"/>
        </w:trPr>
        <w:tc>
          <w:tcPr>
            <w:tcW w:w="2170" w:type="dxa"/>
          </w:tcPr>
          <w:p w14:paraId="65F09248" w14:textId="77777777" w:rsidR="00180F86" w:rsidRPr="00494AF0" w:rsidRDefault="00180F86" w:rsidP="00494AF0">
            <w:pPr>
              <w:pStyle w:val="TableParagraph"/>
              <w:ind w:left="284" w:right="122"/>
              <w:rPr>
                <w:sz w:val="24"/>
                <w:szCs w:val="24"/>
              </w:rPr>
            </w:pPr>
            <w:r w:rsidRPr="00494AF0">
              <w:rPr>
                <w:sz w:val="24"/>
                <w:szCs w:val="24"/>
              </w:rPr>
              <w:t>Наглядные пособия</w:t>
            </w:r>
          </w:p>
        </w:tc>
        <w:tc>
          <w:tcPr>
            <w:tcW w:w="7185" w:type="dxa"/>
          </w:tcPr>
          <w:p w14:paraId="5928B0EB" w14:textId="77777777" w:rsidR="00180F86" w:rsidRPr="00494AF0" w:rsidRDefault="00180F86" w:rsidP="00494AF0">
            <w:pPr>
              <w:pStyle w:val="TableParagraph"/>
              <w:ind w:left="284" w:right="122"/>
              <w:rPr>
                <w:sz w:val="24"/>
                <w:szCs w:val="24"/>
              </w:rPr>
            </w:pPr>
            <w:r w:rsidRPr="00494AF0">
              <w:rPr>
                <w:sz w:val="24"/>
                <w:szCs w:val="24"/>
                <w:u w:val="single"/>
              </w:rPr>
              <w:t>Развивающее оборудование</w:t>
            </w:r>
            <w:r w:rsidRPr="00494AF0">
              <w:rPr>
                <w:sz w:val="24"/>
                <w:szCs w:val="24"/>
              </w:rPr>
              <w:t>:</w:t>
            </w:r>
          </w:p>
          <w:p w14:paraId="0917FC45" w14:textId="77777777" w:rsidR="00180F86" w:rsidRPr="00494AF0" w:rsidRDefault="00180F86" w:rsidP="00494AF0">
            <w:pPr>
              <w:pStyle w:val="TableParagraph"/>
              <w:ind w:left="284" w:right="122"/>
              <w:rPr>
                <w:sz w:val="24"/>
                <w:szCs w:val="24"/>
              </w:rPr>
            </w:pPr>
            <w:r w:rsidRPr="00494AF0">
              <w:rPr>
                <w:sz w:val="24"/>
                <w:szCs w:val="24"/>
              </w:rPr>
              <w:t xml:space="preserve">Тактильная игра «Рисуем на песке» баз. комп., </w:t>
            </w:r>
          </w:p>
          <w:p w14:paraId="78358ED2" w14:textId="77777777" w:rsidR="00180F86" w:rsidRPr="00494AF0" w:rsidRDefault="00180F86" w:rsidP="00494AF0">
            <w:pPr>
              <w:pStyle w:val="TableParagraph"/>
              <w:ind w:left="284" w:right="122"/>
              <w:rPr>
                <w:sz w:val="24"/>
                <w:szCs w:val="24"/>
              </w:rPr>
            </w:pPr>
            <w:r w:rsidRPr="00494AF0">
              <w:rPr>
                <w:sz w:val="24"/>
                <w:szCs w:val="24"/>
                <w:u w:val="single"/>
              </w:rPr>
              <w:t>Оборудование спортивное</w:t>
            </w:r>
            <w:r w:rsidRPr="00494AF0">
              <w:rPr>
                <w:sz w:val="24"/>
                <w:szCs w:val="24"/>
              </w:rPr>
              <w:t>:</w:t>
            </w:r>
          </w:p>
          <w:p w14:paraId="39B5117D" w14:textId="77777777" w:rsidR="00180F86" w:rsidRPr="00494AF0" w:rsidRDefault="00180F86" w:rsidP="00494AF0">
            <w:pPr>
              <w:pStyle w:val="TableParagraph"/>
              <w:ind w:left="284" w:right="122"/>
              <w:rPr>
                <w:sz w:val="24"/>
                <w:szCs w:val="24"/>
              </w:rPr>
            </w:pPr>
            <w:r w:rsidRPr="00494AF0">
              <w:rPr>
                <w:sz w:val="24"/>
                <w:szCs w:val="24"/>
              </w:rPr>
              <w:t>Мат 200х100х10 - 6, Модульный набор</w:t>
            </w:r>
          </w:p>
          <w:p w14:paraId="726CC458" w14:textId="77777777" w:rsidR="00180F86" w:rsidRPr="00494AF0" w:rsidRDefault="00180F86" w:rsidP="00494AF0">
            <w:pPr>
              <w:pStyle w:val="TableParagraph"/>
              <w:ind w:left="284" w:right="122"/>
              <w:rPr>
                <w:sz w:val="24"/>
                <w:szCs w:val="24"/>
              </w:rPr>
            </w:pPr>
            <w:r w:rsidRPr="00494AF0">
              <w:rPr>
                <w:sz w:val="24"/>
                <w:szCs w:val="24"/>
              </w:rPr>
              <w:t xml:space="preserve">для прыжков " Конь"-2 </w:t>
            </w:r>
          </w:p>
          <w:p w14:paraId="51B55F4D" w14:textId="77777777" w:rsidR="00B7260A" w:rsidRPr="00494AF0" w:rsidRDefault="00B7260A" w:rsidP="00B7260A">
            <w:pPr>
              <w:pStyle w:val="TableParagraph"/>
              <w:ind w:left="284" w:right="122"/>
              <w:rPr>
                <w:sz w:val="24"/>
                <w:szCs w:val="24"/>
              </w:rPr>
            </w:pPr>
          </w:p>
          <w:p w14:paraId="3615E637" w14:textId="77777777" w:rsidR="00180F86" w:rsidRPr="00494AF0" w:rsidRDefault="00180F86" w:rsidP="00494AF0">
            <w:pPr>
              <w:pStyle w:val="TableParagraph"/>
              <w:ind w:left="284" w:right="122"/>
              <w:rPr>
                <w:sz w:val="24"/>
                <w:szCs w:val="24"/>
              </w:rPr>
            </w:pPr>
          </w:p>
        </w:tc>
      </w:tr>
    </w:tbl>
    <w:p w14:paraId="4B6B0710" w14:textId="77777777" w:rsidR="004A2C56" w:rsidRPr="00494AF0" w:rsidRDefault="004A2C56" w:rsidP="00494AF0">
      <w:pPr>
        <w:pStyle w:val="a3"/>
        <w:ind w:left="284" w:right="122"/>
      </w:pPr>
    </w:p>
    <w:p w14:paraId="63FABC0A" w14:textId="77777777" w:rsidR="005B415A" w:rsidRPr="00494AF0" w:rsidRDefault="009648EE" w:rsidP="00494AF0">
      <w:pPr>
        <w:pStyle w:val="a3"/>
        <w:spacing w:line="266" w:lineRule="auto"/>
        <w:ind w:left="284" w:right="122" w:firstLine="427"/>
        <w:jc w:val="both"/>
      </w:pPr>
      <w:r w:rsidRPr="00494AF0">
        <w:t>Материально – техническая база соответствует действующим санитарным и противопожарным нормам, нормам охраны труда работников образовательного учреждения.</w:t>
      </w:r>
    </w:p>
    <w:p w14:paraId="250CBF06" w14:textId="77777777" w:rsidR="005B415A" w:rsidRPr="00494AF0" w:rsidRDefault="009648EE" w:rsidP="00494AF0">
      <w:pPr>
        <w:pStyle w:val="a3"/>
        <w:spacing w:line="268" w:lineRule="auto"/>
        <w:ind w:left="284" w:right="122" w:firstLine="427"/>
        <w:jc w:val="both"/>
      </w:pPr>
      <w:r w:rsidRPr="00494AF0">
        <w:t>Все помещения школы соответствуют требованиям СанПиН 21 – 01 – 97 «Пожарная безопасность зданий и сооружений».</w:t>
      </w:r>
    </w:p>
    <w:p w14:paraId="75091887" w14:textId="77777777" w:rsidR="005B415A" w:rsidRPr="00494AF0" w:rsidRDefault="009648EE" w:rsidP="00494AF0">
      <w:pPr>
        <w:pStyle w:val="a3"/>
        <w:spacing w:line="268" w:lineRule="auto"/>
        <w:ind w:left="284" w:right="122" w:firstLine="427"/>
        <w:jc w:val="both"/>
      </w:pPr>
      <w:r w:rsidRPr="00494AF0">
        <w:t>Учебные кабинеты прошли аттестацию, на учебные кабинеты физики, химии, биологии, информатики, спортзал имеются акты – разрешения на ведение занятий. Ежегодно проводятся испытания спортивного и игрового оборудования, спортивный зал,  спортивная и игровая площадки имеют акты – разрешения наиспользование.</w:t>
      </w:r>
    </w:p>
    <w:p w14:paraId="78FEDA97" w14:textId="77777777" w:rsidR="005B415A" w:rsidRPr="00494AF0" w:rsidRDefault="009648EE" w:rsidP="00494AF0">
      <w:pPr>
        <w:pStyle w:val="a3"/>
        <w:spacing w:line="268" w:lineRule="auto"/>
        <w:ind w:left="284" w:right="122" w:firstLine="427"/>
        <w:jc w:val="both"/>
      </w:pPr>
      <w:r w:rsidRPr="00494AF0">
        <w:t>Проведены испытания устройств защитного отключения, проверка состояния изоляции электрических сетей и электрооборудования, измерения полного сопротивления цепи фаза – нуль, измерения сопротивления металлосвязи .</w:t>
      </w:r>
    </w:p>
    <w:p w14:paraId="6414D441" w14:textId="77777777" w:rsidR="005B415A" w:rsidRPr="00494AF0" w:rsidRDefault="009648EE" w:rsidP="00494AF0">
      <w:pPr>
        <w:pStyle w:val="a3"/>
        <w:spacing w:line="268" w:lineRule="auto"/>
        <w:ind w:left="284" w:right="122" w:firstLine="427"/>
        <w:jc w:val="both"/>
      </w:pPr>
      <w:r w:rsidRPr="00494AF0">
        <w:t>Контроль за системой безопасности школы со стороны органов государственного надзора осуществляется регулярно, нарушений и сбоев в работе системы не выявлено.</w:t>
      </w:r>
    </w:p>
    <w:p w14:paraId="0E1FB621" w14:textId="77777777" w:rsidR="005B415A" w:rsidRPr="00494AF0" w:rsidRDefault="009648EE" w:rsidP="00494AF0">
      <w:pPr>
        <w:pStyle w:val="a3"/>
        <w:spacing w:line="268" w:lineRule="auto"/>
        <w:ind w:left="284" w:right="122" w:firstLine="427"/>
        <w:jc w:val="both"/>
      </w:pPr>
      <w:r w:rsidRPr="00494AF0">
        <w:t>Система безопасности школы функционирует бесперебойно, находится в постоянном развитии, подвергается созидательному контролю со стороны органов государственного и общественного управления.</w:t>
      </w:r>
    </w:p>
    <w:p w14:paraId="719AD4C5" w14:textId="77777777" w:rsidR="005B415A" w:rsidRPr="00494AF0" w:rsidRDefault="009648EE" w:rsidP="00494AF0">
      <w:pPr>
        <w:pStyle w:val="a3"/>
        <w:spacing w:line="268" w:lineRule="auto"/>
        <w:ind w:left="284" w:right="122" w:firstLine="427"/>
        <w:jc w:val="both"/>
      </w:pPr>
      <w:r w:rsidRPr="00494AF0">
        <w:t>Существует тревожнаякнопка.</w:t>
      </w:r>
    </w:p>
    <w:p w14:paraId="5BE18007" w14:textId="77777777" w:rsidR="00550281" w:rsidRPr="00494AF0" w:rsidRDefault="009648EE" w:rsidP="00494AF0">
      <w:pPr>
        <w:pStyle w:val="a3"/>
        <w:tabs>
          <w:tab w:val="left" w:pos="7574"/>
        </w:tabs>
        <w:spacing w:line="266" w:lineRule="auto"/>
        <w:ind w:left="284" w:right="122" w:firstLine="427"/>
        <w:jc w:val="both"/>
      </w:pPr>
      <w:r w:rsidRPr="00494AF0">
        <w:t xml:space="preserve">Кабинетная система обеспечивает деятельность по всем образовательным программам.Материально-техническая     база     </w:t>
      </w:r>
      <w:r w:rsidR="00C30350" w:rsidRPr="00494AF0">
        <w:t xml:space="preserve">школы </w:t>
      </w:r>
      <w:r w:rsidRPr="00494AF0">
        <w:t>соответст</w:t>
      </w:r>
      <w:r w:rsidR="004A2C56" w:rsidRPr="00494AF0">
        <w:t>в</w:t>
      </w:r>
      <w:r w:rsidRPr="00494AF0">
        <w:t>ует требованиямпоказателя.КПМО:температурный режим соответствует требованиямСанПиН;</w:t>
      </w:r>
    </w:p>
    <w:p w14:paraId="74F96D1F" w14:textId="77777777" w:rsidR="005B415A" w:rsidRPr="00494AF0" w:rsidRDefault="009648EE" w:rsidP="00AB321E">
      <w:pPr>
        <w:pStyle w:val="a3"/>
        <w:numPr>
          <w:ilvl w:val="0"/>
          <w:numId w:val="141"/>
        </w:numPr>
        <w:tabs>
          <w:tab w:val="left" w:pos="7574"/>
        </w:tabs>
        <w:spacing w:line="266" w:lineRule="auto"/>
        <w:ind w:left="284" w:right="122"/>
        <w:jc w:val="both"/>
      </w:pPr>
      <w:r w:rsidRPr="00494AF0">
        <w:t>имеются работающие системы холодного и горячего водоснабжения (включая локальные системы), обеспечивающих необходимый санитарный и питьевой режим в соответствии с СанПиН ;</w:t>
      </w:r>
    </w:p>
    <w:p w14:paraId="1FDC43A3" w14:textId="77777777" w:rsidR="004A2C56" w:rsidRPr="00494AF0" w:rsidRDefault="009648EE" w:rsidP="00547078">
      <w:pPr>
        <w:pStyle w:val="a5"/>
        <w:numPr>
          <w:ilvl w:val="2"/>
          <w:numId w:val="3"/>
        </w:numPr>
        <w:tabs>
          <w:tab w:val="left" w:pos="851"/>
          <w:tab w:val="left" w:pos="1807"/>
        </w:tabs>
        <w:spacing w:line="266" w:lineRule="auto"/>
        <w:ind w:left="284" w:right="122" w:firstLine="0"/>
        <w:jc w:val="both"/>
        <w:rPr>
          <w:sz w:val="24"/>
          <w:szCs w:val="24"/>
        </w:rPr>
      </w:pPr>
      <w:r w:rsidRPr="00494AF0">
        <w:rPr>
          <w:sz w:val="24"/>
          <w:szCs w:val="24"/>
        </w:rPr>
        <w:t>имеются работающие системы канализации, а также оборудованные в соответствии с СанПиН;</w:t>
      </w:r>
    </w:p>
    <w:p w14:paraId="601B83FA" w14:textId="77777777" w:rsidR="005B415A" w:rsidRPr="00494AF0" w:rsidRDefault="009648EE" w:rsidP="00547078">
      <w:pPr>
        <w:pStyle w:val="a5"/>
        <w:numPr>
          <w:ilvl w:val="2"/>
          <w:numId w:val="3"/>
        </w:numPr>
        <w:tabs>
          <w:tab w:val="left" w:pos="851"/>
          <w:tab w:val="left" w:pos="1807"/>
        </w:tabs>
        <w:spacing w:line="266" w:lineRule="auto"/>
        <w:ind w:left="284" w:right="122" w:firstLine="0"/>
        <w:jc w:val="both"/>
        <w:rPr>
          <w:sz w:val="24"/>
          <w:szCs w:val="24"/>
        </w:rPr>
      </w:pPr>
      <w:r w:rsidRPr="00494AF0">
        <w:rPr>
          <w:sz w:val="24"/>
          <w:szCs w:val="24"/>
        </w:rPr>
        <w:t>имеются оборудованные аварийные выходы, необходимое количество средствпожаротушения, подъездных путей к зданию, отвечающих всем требованиямпожарной безопасности;</w:t>
      </w:r>
    </w:p>
    <w:p w14:paraId="1AA2FDC4" w14:textId="77777777" w:rsidR="005B415A" w:rsidRPr="00494AF0" w:rsidRDefault="009648EE" w:rsidP="00547078">
      <w:pPr>
        <w:pStyle w:val="a5"/>
        <w:numPr>
          <w:ilvl w:val="2"/>
          <w:numId w:val="3"/>
        </w:numPr>
        <w:tabs>
          <w:tab w:val="left" w:pos="851"/>
          <w:tab w:val="left" w:pos="1807"/>
          <w:tab w:val="left" w:pos="3353"/>
        </w:tabs>
        <w:spacing w:line="264" w:lineRule="auto"/>
        <w:ind w:left="284" w:right="122" w:firstLine="0"/>
        <w:jc w:val="both"/>
        <w:rPr>
          <w:sz w:val="24"/>
          <w:szCs w:val="24"/>
        </w:rPr>
      </w:pPr>
      <w:r w:rsidRPr="00494AF0">
        <w:rPr>
          <w:sz w:val="24"/>
          <w:szCs w:val="24"/>
        </w:rPr>
        <w:t>имеется</w:t>
      </w:r>
      <w:r w:rsidRPr="00494AF0">
        <w:rPr>
          <w:sz w:val="24"/>
          <w:szCs w:val="24"/>
        </w:rPr>
        <w:tab/>
        <w:t>электропроводка здания в соответствии с современными требованиямбезопасности;</w:t>
      </w:r>
    </w:p>
    <w:p w14:paraId="79EE09E9" w14:textId="77777777" w:rsidR="005B415A" w:rsidRPr="00494AF0" w:rsidRDefault="009648EE" w:rsidP="00547078">
      <w:pPr>
        <w:pStyle w:val="a5"/>
        <w:numPr>
          <w:ilvl w:val="2"/>
          <w:numId w:val="3"/>
        </w:numPr>
        <w:tabs>
          <w:tab w:val="left" w:pos="426"/>
          <w:tab w:val="left" w:pos="851"/>
        </w:tabs>
        <w:ind w:left="284" w:right="122" w:firstLine="0"/>
        <w:jc w:val="both"/>
        <w:rPr>
          <w:sz w:val="24"/>
          <w:szCs w:val="24"/>
        </w:rPr>
      </w:pPr>
      <w:r w:rsidRPr="00494AF0">
        <w:rPr>
          <w:sz w:val="24"/>
          <w:szCs w:val="24"/>
        </w:rPr>
        <w:t>имеется собственная столовая в соответствии сСанПиН;</w:t>
      </w:r>
    </w:p>
    <w:p w14:paraId="3BFF3B50" w14:textId="77777777" w:rsidR="005B415A" w:rsidRPr="00494AF0" w:rsidRDefault="009648EE" w:rsidP="00547078">
      <w:pPr>
        <w:pStyle w:val="a5"/>
        <w:numPr>
          <w:ilvl w:val="2"/>
          <w:numId w:val="3"/>
        </w:numPr>
        <w:tabs>
          <w:tab w:val="left" w:pos="426"/>
          <w:tab w:val="left" w:pos="851"/>
        </w:tabs>
        <w:spacing w:line="266" w:lineRule="auto"/>
        <w:ind w:left="284" w:right="122" w:firstLine="0"/>
        <w:jc w:val="both"/>
        <w:rPr>
          <w:sz w:val="24"/>
          <w:szCs w:val="24"/>
        </w:rPr>
      </w:pPr>
      <w:r w:rsidRPr="00494AF0">
        <w:rPr>
          <w:sz w:val="24"/>
          <w:szCs w:val="24"/>
        </w:rPr>
        <w:t>имеется действующая пожарная сигнализация и автоматическая система оповещения людей припожаре;</w:t>
      </w:r>
    </w:p>
    <w:p w14:paraId="499335B7" w14:textId="77777777" w:rsidR="005B415A" w:rsidRPr="00494AF0" w:rsidRDefault="009648EE" w:rsidP="00547078">
      <w:pPr>
        <w:pStyle w:val="a5"/>
        <w:numPr>
          <w:ilvl w:val="2"/>
          <w:numId w:val="3"/>
        </w:numPr>
        <w:tabs>
          <w:tab w:val="left" w:pos="426"/>
          <w:tab w:val="left" w:pos="851"/>
        </w:tabs>
        <w:ind w:left="284" w:right="122" w:firstLine="0"/>
        <w:jc w:val="both"/>
        <w:rPr>
          <w:sz w:val="24"/>
          <w:szCs w:val="24"/>
        </w:rPr>
      </w:pPr>
      <w:r w:rsidRPr="00494AF0">
        <w:rPr>
          <w:sz w:val="24"/>
          <w:szCs w:val="24"/>
        </w:rPr>
        <w:t>имеется действующая охрана (сторож);</w:t>
      </w:r>
    </w:p>
    <w:p w14:paraId="2F809C87" w14:textId="77777777" w:rsidR="005B415A" w:rsidRPr="00494AF0" w:rsidRDefault="009648EE" w:rsidP="00547078">
      <w:pPr>
        <w:pStyle w:val="a5"/>
        <w:numPr>
          <w:ilvl w:val="2"/>
          <w:numId w:val="3"/>
        </w:numPr>
        <w:tabs>
          <w:tab w:val="left" w:pos="426"/>
          <w:tab w:val="left" w:pos="851"/>
          <w:tab w:val="left" w:pos="4640"/>
          <w:tab w:val="left" w:pos="6914"/>
          <w:tab w:val="left" w:pos="9112"/>
        </w:tabs>
        <w:spacing w:line="266" w:lineRule="auto"/>
        <w:ind w:left="284" w:right="122" w:firstLine="0"/>
        <w:rPr>
          <w:sz w:val="24"/>
          <w:szCs w:val="24"/>
        </w:rPr>
      </w:pPr>
      <w:r w:rsidRPr="00494AF0">
        <w:rPr>
          <w:sz w:val="24"/>
          <w:szCs w:val="24"/>
        </w:rPr>
        <w:t>компьютерный</w:t>
      </w:r>
      <w:r w:rsidR="00550281" w:rsidRPr="00494AF0">
        <w:rPr>
          <w:sz w:val="24"/>
          <w:szCs w:val="24"/>
        </w:rPr>
        <w:t xml:space="preserve">класс, оборудованный </w:t>
      </w:r>
      <w:r w:rsidRPr="00494AF0">
        <w:rPr>
          <w:sz w:val="24"/>
          <w:szCs w:val="24"/>
        </w:rPr>
        <w:t>металлической</w:t>
      </w:r>
      <w:r w:rsidRPr="00494AF0">
        <w:rPr>
          <w:spacing w:val="-3"/>
          <w:sz w:val="24"/>
          <w:szCs w:val="24"/>
        </w:rPr>
        <w:t xml:space="preserve">дверью, </w:t>
      </w:r>
      <w:r w:rsidRPr="00494AF0">
        <w:rPr>
          <w:sz w:val="24"/>
          <w:szCs w:val="24"/>
        </w:rPr>
        <w:t>электропроводкой;</w:t>
      </w:r>
    </w:p>
    <w:p w14:paraId="7401A1DC" w14:textId="77777777" w:rsidR="005B415A" w:rsidRPr="00494AF0" w:rsidRDefault="009648EE" w:rsidP="00547078">
      <w:pPr>
        <w:pStyle w:val="a5"/>
        <w:numPr>
          <w:ilvl w:val="2"/>
          <w:numId w:val="3"/>
        </w:numPr>
        <w:tabs>
          <w:tab w:val="left" w:pos="426"/>
          <w:tab w:val="left" w:pos="851"/>
        </w:tabs>
        <w:ind w:left="284" w:right="122" w:firstLine="0"/>
        <w:rPr>
          <w:sz w:val="24"/>
          <w:szCs w:val="24"/>
        </w:rPr>
      </w:pPr>
      <w:r w:rsidRPr="00494AF0">
        <w:rPr>
          <w:sz w:val="24"/>
          <w:szCs w:val="24"/>
        </w:rPr>
        <w:t>пришкольный участок: дендрарий,цветники;</w:t>
      </w:r>
    </w:p>
    <w:p w14:paraId="7DAB6550" w14:textId="77777777" w:rsidR="005B415A" w:rsidRPr="00494AF0" w:rsidRDefault="009648EE" w:rsidP="00547078">
      <w:pPr>
        <w:pStyle w:val="a5"/>
        <w:numPr>
          <w:ilvl w:val="2"/>
          <w:numId w:val="3"/>
        </w:numPr>
        <w:tabs>
          <w:tab w:val="left" w:pos="851"/>
        </w:tabs>
        <w:ind w:left="284" w:right="122" w:firstLine="0"/>
        <w:rPr>
          <w:sz w:val="24"/>
          <w:szCs w:val="24"/>
        </w:rPr>
      </w:pPr>
      <w:r w:rsidRPr="00494AF0">
        <w:rPr>
          <w:sz w:val="24"/>
          <w:szCs w:val="24"/>
        </w:rPr>
        <w:t>наличие горячегопитания;</w:t>
      </w:r>
    </w:p>
    <w:p w14:paraId="335A9996" w14:textId="77777777" w:rsidR="005B415A" w:rsidRPr="00494AF0" w:rsidRDefault="009648EE" w:rsidP="00547078">
      <w:pPr>
        <w:pStyle w:val="a5"/>
        <w:numPr>
          <w:ilvl w:val="2"/>
          <w:numId w:val="3"/>
        </w:numPr>
        <w:tabs>
          <w:tab w:val="left" w:pos="851"/>
        </w:tabs>
        <w:ind w:left="284" w:right="122" w:firstLine="0"/>
        <w:rPr>
          <w:sz w:val="24"/>
          <w:szCs w:val="24"/>
        </w:rPr>
      </w:pPr>
      <w:r w:rsidRPr="00494AF0">
        <w:rPr>
          <w:sz w:val="24"/>
          <w:szCs w:val="24"/>
        </w:rPr>
        <w:t>заключен договор на медицинское обслуживаниеобучающихся;</w:t>
      </w:r>
    </w:p>
    <w:p w14:paraId="35C2DC25" w14:textId="77777777" w:rsidR="005B415A" w:rsidRPr="00494AF0" w:rsidRDefault="009648EE" w:rsidP="00547078">
      <w:pPr>
        <w:pStyle w:val="a5"/>
        <w:numPr>
          <w:ilvl w:val="2"/>
          <w:numId w:val="3"/>
        </w:numPr>
        <w:tabs>
          <w:tab w:val="left" w:pos="851"/>
        </w:tabs>
        <w:spacing w:line="283" w:lineRule="auto"/>
        <w:ind w:left="284" w:right="122" w:firstLine="0"/>
        <w:rPr>
          <w:sz w:val="24"/>
          <w:szCs w:val="24"/>
        </w:rPr>
      </w:pPr>
      <w:r w:rsidRPr="00494AF0">
        <w:rPr>
          <w:sz w:val="24"/>
          <w:szCs w:val="24"/>
        </w:rPr>
        <w:t>комплект лицензированного общесистемного и прикладного программногообеспечения (операционная система, офисные программы, редакторы текстов,таблиц);</w:t>
      </w:r>
    </w:p>
    <w:p w14:paraId="0F844A51" w14:textId="77777777" w:rsidR="005B415A" w:rsidRPr="00494AF0" w:rsidRDefault="009648EE" w:rsidP="00547078">
      <w:pPr>
        <w:pStyle w:val="a5"/>
        <w:numPr>
          <w:ilvl w:val="2"/>
          <w:numId w:val="3"/>
        </w:numPr>
        <w:tabs>
          <w:tab w:val="left" w:pos="851"/>
        </w:tabs>
        <w:spacing w:line="283" w:lineRule="auto"/>
        <w:ind w:left="284" w:right="122" w:firstLine="0"/>
        <w:rPr>
          <w:sz w:val="24"/>
          <w:szCs w:val="24"/>
        </w:rPr>
      </w:pPr>
      <w:r w:rsidRPr="00494AF0">
        <w:rPr>
          <w:sz w:val="24"/>
          <w:szCs w:val="24"/>
        </w:rPr>
        <w:t>уличная спортивная площадка,</w:t>
      </w:r>
      <w:r w:rsidR="004A2C56" w:rsidRPr="00494AF0">
        <w:rPr>
          <w:sz w:val="24"/>
          <w:szCs w:val="24"/>
        </w:rPr>
        <w:t xml:space="preserve"> стадион, </w:t>
      </w:r>
      <w:r w:rsidRPr="00494AF0">
        <w:rPr>
          <w:sz w:val="24"/>
          <w:szCs w:val="24"/>
        </w:rPr>
        <w:t xml:space="preserve"> футбольное поле, беговая дорожка, 1 прыжков</w:t>
      </w:r>
      <w:r w:rsidR="00F045FE" w:rsidRPr="00494AF0">
        <w:rPr>
          <w:sz w:val="24"/>
          <w:szCs w:val="24"/>
        </w:rPr>
        <w:t>ая яма</w:t>
      </w:r>
      <w:r w:rsidRPr="00494AF0">
        <w:rPr>
          <w:sz w:val="24"/>
          <w:szCs w:val="24"/>
        </w:rPr>
        <w:t xml:space="preserve">, 1волейбольная площадка, </w:t>
      </w:r>
      <w:r w:rsidR="004A2C56" w:rsidRPr="00494AF0">
        <w:rPr>
          <w:sz w:val="24"/>
          <w:szCs w:val="24"/>
        </w:rPr>
        <w:t>1 баскетбольная площадка</w:t>
      </w:r>
      <w:r w:rsidRPr="00494AF0">
        <w:rPr>
          <w:sz w:val="24"/>
          <w:szCs w:val="24"/>
        </w:rPr>
        <w:t>;</w:t>
      </w:r>
    </w:p>
    <w:p w14:paraId="6123B4DB" w14:textId="77777777" w:rsidR="005B415A" w:rsidRPr="00494AF0" w:rsidRDefault="009648EE" w:rsidP="00547078">
      <w:pPr>
        <w:pStyle w:val="a5"/>
        <w:numPr>
          <w:ilvl w:val="2"/>
          <w:numId w:val="3"/>
        </w:numPr>
        <w:tabs>
          <w:tab w:val="left" w:pos="851"/>
        </w:tabs>
        <w:spacing w:line="293" w:lineRule="exact"/>
        <w:ind w:left="284" w:right="122" w:firstLine="0"/>
        <w:rPr>
          <w:sz w:val="24"/>
          <w:szCs w:val="24"/>
        </w:rPr>
      </w:pPr>
      <w:r w:rsidRPr="00494AF0">
        <w:rPr>
          <w:sz w:val="24"/>
          <w:szCs w:val="24"/>
        </w:rPr>
        <w:t>имеется скоростной выход вИнтернет.</w:t>
      </w:r>
    </w:p>
    <w:p w14:paraId="31DE0E93" w14:textId="77777777" w:rsidR="005B415A" w:rsidRPr="00494AF0" w:rsidRDefault="009648EE" w:rsidP="00547078">
      <w:pPr>
        <w:pStyle w:val="a3"/>
        <w:tabs>
          <w:tab w:val="left" w:pos="851"/>
        </w:tabs>
        <w:spacing w:line="285" w:lineRule="auto"/>
        <w:ind w:left="284" w:right="122"/>
        <w:jc w:val="both"/>
      </w:pPr>
      <w:r w:rsidRPr="00494AF0">
        <w:t xml:space="preserve">За предыдущий и текущий учебный год в школе накоплен значительный ресурс, позволяющий на новом уровне подойти к проблеме обеспечения нового качества образования, создать условия для преодоления сохраняющегося противоречия между состоянием и результатами образовательного </w:t>
      </w:r>
      <w:r w:rsidRPr="00494AF0">
        <w:lastRenderedPageBreak/>
        <w:t>процесса, с одной стороны, и социальными ожиданиями, образовательными запросами и потребностями населения, с другой стороны.</w:t>
      </w:r>
    </w:p>
    <w:p w14:paraId="2EE1EF27" w14:textId="77777777" w:rsidR="005B415A" w:rsidRPr="00494AF0" w:rsidRDefault="005B415A" w:rsidP="00494AF0">
      <w:pPr>
        <w:pStyle w:val="a3"/>
        <w:ind w:left="284" w:right="122"/>
      </w:pPr>
    </w:p>
    <w:p w14:paraId="2CA0652A" w14:textId="77777777" w:rsidR="005B415A" w:rsidRPr="00494AF0" w:rsidRDefault="009648EE" w:rsidP="00494AF0">
      <w:pPr>
        <w:pStyle w:val="21"/>
        <w:spacing w:line="271" w:lineRule="auto"/>
        <w:ind w:left="284" w:right="122" w:hanging="10"/>
      </w:pPr>
      <w:r w:rsidRPr="00494AF0">
        <w:t>Оценка материально-технических условий реализации основной общеобразовательной программы представлена в таблицах</w:t>
      </w:r>
    </w:p>
    <w:p w14:paraId="2055C65D" w14:textId="77777777" w:rsidR="005B415A" w:rsidRPr="00494AF0" w:rsidRDefault="005B415A" w:rsidP="00494AF0">
      <w:pPr>
        <w:pStyle w:val="a3"/>
        <w:ind w:left="284" w:right="122"/>
        <w:rPr>
          <w:b/>
        </w:rPr>
      </w:pPr>
    </w:p>
    <w:p w14:paraId="15A7A9EA" w14:textId="77777777" w:rsidR="00550281" w:rsidRPr="00494AF0" w:rsidRDefault="00550281" w:rsidP="00494AF0">
      <w:pPr>
        <w:ind w:left="284" w:right="122"/>
        <w:rPr>
          <w:b/>
          <w:sz w:val="24"/>
          <w:szCs w:val="24"/>
        </w:rPr>
      </w:pPr>
    </w:p>
    <w:p w14:paraId="5C2E3E76" w14:textId="77777777" w:rsidR="00550281" w:rsidRPr="00494AF0" w:rsidRDefault="00550281" w:rsidP="00494AF0">
      <w:pPr>
        <w:ind w:left="284" w:right="122"/>
        <w:rPr>
          <w:b/>
          <w:sz w:val="24"/>
          <w:szCs w:val="24"/>
        </w:rPr>
      </w:pPr>
    </w:p>
    <w:tbl>
      <w:tblPr>
        <w:tblW w:w="9703"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5060"/>
        <w:gridCol w:w="2300"/>
      </w:tblGrid>
      <w:tr w:rsidR="00550281" w:rsidRPr="00EB3787" w14:paraId="66F7047E" w14:textId="77777777" w:rsidTr="00C34A9C">
        <w:trPr>
          <w:trHeight w:val="570"/>
        </w:trPr>
        <w:tc>
          <w:tcPr>
            <w:tcW w:w="2343" w:type="dxa"/>
          </w:tcPr>
          <w:p w14:paraId="751F2781" w14:textId="77777777" w:rsidR="00EB3787" w:rsidRPr="00EB3787" w:rsidRDefault="00550281" w:rsidP="00494AF0">
            <w:pPr>
              <w:pStyle w:val="TableParagraph"/>
              <w:ind w:left="284" w:right="122"/>
              <w:rPr>
                <w:sz w:val="24"/>
                <w:szCs w:val="24"/>
              </w:rPr>
            </w:pPr>
            <w:r w:rsidRPr="00EB3787">
              <w:rPr>
                <w:sz w:val="24"/>
                <w:szCs w:val="24"/>
              </w:rPr>
              <w:t>№ п/п</w:t>
            </w:r>
          </w:p>
          <w:p w14:paraId="473B7C9E" w14:textId="77777777" w:rsidR="00550281" w:rsidRPr="00EB3787" w:rsidRDefault="00550281" w:rsidP="00EB3787">
            <w:pPr>
              <w:jc w:val="center"/>
            </w:pPr>
          </w:p>
        </w:tc>
        <w:tc>
          <w:tcPr>
            <w:tcW w:w="5060" w:type="dxa"/>
          </w:tcPr>
          <w:p w14:paraId="5028A3DF" w14:textId="77777777" w:rsidR="00550281" w:rsidRPr="00EB3787" w:rsidRDefault="00550281" w:rsidP="00494AF0">
            <w:pPr>
              <w:pStyle w:val="TableParagraph"/>
              <w:ind w:left="284" w:right="122"/>
              <w:rPr>
                <w:sz w:val="24"/>
                <w:szCs w:val="24"/>
              </w:rPr>
            </w:pPr>
            <w:r w:rsidRPr="00EB3787">
              <w:rPr>
                <w:sz w:val="24"/>
                <w:szCs w:val="24"/>
              </w:rPr>
              <w:t>Требования ФГОС, нормативных и локальных актов</w:t>
            </w:r>
          </w:p>
        </w:tc>
        <w:tc>
          <w:tcPr>
            <w:tcW w:w="2300" w:type="dxa"/>
          </w:tcPr>
          <w:p w14:paraId="4223801F" w14:textId="77777777" w:rsidR="00550281" w:rsidRPr="00EB3787" w:rsidRDefault="00550281" w:rsidP="00494AF0">
            <w:pPr>
              <w:pStyle w:val="TableParagraph"/>
              <w:ind w:left="284" w:right="122"/>
              <w:rPr>
                <w:sz w:val="24"/>
                <w:szCs w:val="24"/>
              </w:rPr>
            </w:pPr>
            <w:r w:rsidRPr="00EB3787">
              <w:rPr>
                <w:sz w:val="24"/>
                <w:szCs w:val="24"/>
              </w:rPr>
              <w:t>Необходимо/имеется в наличии</w:t>
            </w:r>
          </w:p>
        </w:tc>
      </w:tr>
      <w:tr w:rsidR="00550281" w:rsidRPr="00EB3787" w14:paraId="4E1A9B7E" w14:textId="77777777" w:rsidTr="00C34A9C">
        <w:trPr>
          <w:trHeight w:val="846"/>
        </w:trPr>
        <w:tc>
          <w:tcPr>
            <w:tcW w:w="2343" w:type="dxa"/>
          </w:tcPr>
          <w:p w14:paraId="2D7450CF" w14:textId="77777777" w:rsidR="00550281" w:rsidRPr="00EB3787" w:rsidRDefault="00550281" w:rsidP="00494AF0">
            <w:pPr>
              <w:pStyle w:val="TableParagraph"/>
              <w:ind w:left="284" w:right="122"/>
              <w:rPr>
                <w:sz w:val="24"/>
                <w:szCs w:val="24"/>
              </w:rPr>
            </w:pPr>
            <w:r w:rsidRPr="00EB3787">
              <w:rPr>
                <w:sz w:val="24"/>
                <w:szCs w:val="24"/>
              </w:rPr>
              <w:t>1</w:t>
            </w:r>
          </w:p>
        </w:tc>
        <w:tc>
          <w:tcPr>
            <w:tcW w:w="5060" w:type="dxa"/>
          </w:tcPr>
          <w:p w14:paraId="624CD26A" w14:textId="77777777" w:rsidR="00550281" w:rsidRPr="00EB3787" w:rsidRDefault="00550281" w:rsidP="00494AF0">
            <w:pPr>
              <w:pStyle w:val="TableParagraph"/>
              <w:ind w:left="284" w:right="122"/>
              <w:rPr>
                <w:sz w:val="24"/>
                <w:szCs w:val="24"/>
              </w:rPr>
            </w:pPr>
            <w:r w:rsidRPr="00EB3787">
              <w:rPr>
                <w:sz w:val="24"/>
                <w:szCs w:val="24"/>
              </w:rPr>
              <w:t>Учебные кабинеты с автоматизированными рабочими местами для педагогических работников.</w:t>
            </w:r>
          </w:p>
        </w:tc>
        <w:tc>
          <w:tcPr>
            <w:tcW w:w="2300" w:type="dxa"/>
          </w:tcPr>
          <w:p w14:paraId="383115B5"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46CCA517" w14:textId="77777777" w:rsidTr="00C34A9C">
        <w:trPr>
          <w:trHeight w:val="847"/>
        </w:trPr>
        <w:tc>
          <w:tcPr>
            <w:tcW w:w="2343" w:type="dxa"/>
          </w:tcPr>
          <w:p w14:paraId="6DCC0956" w14:textId="77777777" w:rsidR="00550281" w:rsidRPr="00EB3787" w:rsidRDefault="00550281" w:rsidP="00494AF0">
            <w:pPr>
              <w:pStyle w:val="TableParagraph"/>
              <w:ind w:left="284" w:right="122"/>
              <w:rPr>
                <w:sz w:val="24"/>
                <w:szCs w:val="24"/>
              </w:rPr>
            </w:pPr>
            <w:r w:rsidRPr="00EB3787">
              <w:rPr>
                <w:sz w:val="24"/>
                <w:szCs w:val="24"/>
              </w:rPr>
              <w:t>2</w:t>
            </w:r>
          </w:p>
        </w:tc>
        <w:tc>
          <w:tcPr>
            <w:tcW w:w="5060" w:type="dxa"/>
          </w:tcPr>
          <w:p w14:paraId="478F1CE8" w14:textId="77777777" w:rsidR="00550281" w:rsidRPr="00EB3787" w:rsidRDefault="00550281" w:rsidP="00494AF0">
            <w:pPr>
              <w:pStyle w:val="TableParagraph"/>
              <w:ind w:left="284" w:right="122"/>
              <w:rPr>
                <w:sz w:val="24"/>
                <w:szCs w:val="24"/>
              </w:rPr>
            </w:pPr>
            <w:r w:rsidRPr="00EB3787">
              <w:rPr>
                <w:sz w:val="24"/>
                <w:szCs w:val="24"/>
              </w:rPr>
              <w:t>Помещения для занятий естественнонаучной деятельностью, моделированием, техническим творчеством, иностранными языками.</w:t>
            </w:r>
          </w:p>
        </w:tc>
        <w:tc>
          <w:tcPr>
            <w:tcW w:w="2300" w:type="dxa"/>
          </w:tcPr>
          <w:p w14:paraId="5854C313" w14:textId="77777777" w:rsidR="00550281" w:rsidRPr="00EB3787" w:rsidRDefault="00550281" w:rsidP="00494AF0">
            <w:pPr>
              <w:pStyle w:val="TableParagraph"/>
              <w:ind w:left="284" w:right="122"/>
              <w:rPr>
                <w:sz w:val="24"/>
                <w:szCs w:val="24"/>
              </w:rPr>
            </w:pPr>
            <w:r w:rsidRPr="00EB3787">
              <w:rPr>
                <w:sz w:val="24"/>
                <w:szCs w:val="24"/>
              </w:rPr>
              <w:t>Имеются</w:t>
            </w:r>
          </w:p>
        </w:tc>
      </w:tr>
      <w:tr w:rsidR="00550281" w:rsidRPr="00EB3787" w14:paraId="12CF4680" w14:textId="77777777" w:rsidTr="00C34A9C">
        <w:trPr>
          <w:trHeight w:val="510"/>
        </w:trPr>
        <w:tc>
          <w:tcPr>
            <w:tcW w:w="2343" w:type="dxa"/>
          </w:tcPr>
          <w:p w14:paraId="33E6407E" w14:textId="77777777" w:rsidR="00550281" w:rsidRPr="00EB3787" w:rsidRDefault="00550281" w:rsidP="00494AF0">
            <w:pPr>
              <w:pStyle w:val="TableParagraph"/>
              <w:ind w:left="284" w:right="122"/>
              <w:rPr>
                <w:sz w:val="24"/>
                <w:szCs w:val="24"/>
              </w:rPr>
            </w:pPr>
            <w:r w:rsidRPr="00EB3787">
              <w:rPr>
                <w:sz w:val="24"/>
                <w:szCs w:val="24"/>
              </w:rPr>
              <w:t>3</w:t>
            </w:r>
          </w:p>
        </w:tc>
        <w:tc>
          <w:tcPr>
            <w:tcW w:w="5060" w:type="dxa"/>
          </w:tcPr>
          <w:p w14:paraId="2344F326" w14:textId="77777777" w:rsidR="00550281" w:rsidRPr="00EB3787" w:rsidRDefault="00550281" w:rsidP="00494AF0">
            <w:pPr>
              <w:pStyle w:val="TableParagraph"/>
              <w:ind w:left="284" w:right="122"/>
              <w:rPr>
                <w:sz w:val="24"/>
                <w:szCs w:val="24"/>
              </w:rPr>
            </w:pPr>
            <w:r w:rsidRPr="00EB3787">
              <w:rPr>
                <w:sz w:val="24"/>
                <w:szCs w:val="24"/>
              </w:rPr>
              <w:t>Помещения для занятий музыкой</w:t>
            </w:r>
          </w:p>
        </w:tc>
        <w:tc>
          <w:tcPr>
            <w:tcW w:w="2300" w:type="dxa"/>
          </w:tcPr>
          <w:p w14:paraId="2730B653" w14:textId="77777777" w:rsidR="00550281" w:rsidRPr="00EB3787" w:rsidRDefault="00550281" w:rsidP="00494AF0">
            <w:pPr>
              <w:pStyle w:val="TableParagraph"/>
              <w:ind w:left="284" w:right="122"/>
              <w:rPr>
                <w:sz w:val="24"/>
                <w:szCs w:val="24"/>
              </w:rPr>
            </w:pPr>
            <w:r w:rsidRPr="00EB3787">
              <w:rPr>
                <w:sz w:val="24"/>
                <w:szCs w:val="24"/>
              </w:rPr>
              <w:t>Имеются</w:t>
            </w:r>
          </w:p>
        </w:tc>
      </w:tr>
      <w:tr w:rsidR="00550281" w:rsidRPr="00EB3787" w14:paraId="2A675920" w14:textId="77777777" w:rsidTr="00C34A9C">
        <w:trPr>
          <w:trHeight w:val="573"/>
        </w:trPr>
        <w:tc>
          <w:tcPr>
            <w:tcW w:w="2343" w:type="dxa"/>
          </w:tcPr>
          <w:p w14:paraId="34D066C1" w14:textId="77777777" w:rsidR="00550281" w:rsidRPr="00EB3787" w:rsidRDefault="00550281" w:rsidP="00494AF0">
            <w:pPr>
              <w:pStyle w:val="TableParagraph"/>
              <w:ind w:left="284" w:right="122"/>
              <w:rPr>
                <w:sz w:val="24"/>
                <w:szCs w:val="24"/>
              </w:rPr>
            </w:pPr>
            <w:r w:rsidRPr="00EB3787">
              <w:rPr>
                <w:sz w:val="24"/>
                <w:szCs w:val="24"/>
              </w:rPr>
              <w:t>Компоненты оснащения</w:t>
            </w:r>
          </w:p>
        </w:tc>
        <w:tc>
          <w:tcPr>
            <w:tcW w:w="5060" w:type="dxa"/>
          </w:tcPr>
          <w:p w14:paraId="3A02D42E" w14:textId="77777777" w:rsidR="00550281" w:rsidRPr="00EB3787" w:rsidRDefault="00550281" w:rsidP="00494AF0">
            <w:pPr>
              <w:pStyle w:val="TableParagraph"/>
              <w:ind w:left="284" w:right="122"/>
              <w:rPr>
                <w:sz w:val="24"/>
                <w:szCs w:val="24"/>
              </w:rPr>
            </w:pPr>
            <w:r w:rsidRPr="00EB3787">
              <w:rPr>
                <w:sz w:val="24"/>
                <w:szCs w:val="24"/>
              </w:rPr>
              <w:t>Необходимое оборудование и оснащение</w:t>
            </w:r>
          </w:p>
        </w:tc>
        <w:tc>
          <w:tcPr>
            <w:tcW w:w="2300" w:type="dxa"/>
          </w:tcPr>
          <w:p w14:paraId="1992A8ED" w14:textId="77777777" w:rsidR="00550281" w:rsidRPr="00EB3787" w:rsidRDefault="00550281" w:rsidP="00494AF0">
            <w:pPr>
              <w:pStyle w:val="TableParagraph"/>
              <w:ind w:left="284" w:right="122"/>
              <w:rPr>
                <w:sz w:val="24"/>
                <w:szCs w:val="24"/>
              </w:rPr>
            </w:pPr>
            <w:r w:rsidRPr="00EB3787">
              <w:rPr>
                <w:sz w:val="24"/>
                <w:szCs w:val="24"/>
              </w:rPr>
              <w:t>Имеется в наличии</w:t>
            </w:r>
          </w:p>
        </w:tc>
      </w:tr>
      <w:tr w:rsidR="00550281" w:rsidRPr="00EB3787" w14:paraId="5192B946" w14:textId="77777777" w:rsidTr="00C34A9C">
        <w:trPr>
          <w:trHeight w:val="570"/>
        </w:trPr>
        <w:tc>
          <w:tcPr>
            <w:tcW w:w="2343" w:type="dxa"/>
            <w:vMerge w:val="restart"/>
          </w:tcPr>
          <w:p w14:paraId="59D2EFF9" w14:textId="77777777" w:rsidR="00550281" w:rsidRPr="00EB3787" w:rsidRDefault="00550281" w:rsidP="00494AF0">
            <w:pPr>
              <w:pStyle w:val="TableParagraph"/>
              <w:tabs>
                <w:tab w:val="left" w:pos="1362"/>
              </w:tabs>
              <w:ind w:left="284" w:right="122"/>
              <w:rPr>
                <w:sz w:val="24"/>
                <w:szCs w:val="24"/>
              </w:rPr>
            </w:pPr>
            <w:r w:rsidRPr="00EB3787">
              <w:rPr>
                <w:sz w:val="24"/>
                <w:szCs w:val="24"/>
              </w:rPr>
              <w:t>1.Компоненты оснащения</w:t>
            </w:r>
            <w:r w:rsidRPr="00EB3787">
              <w:rPr>
                <w:sz w:val="24"/>
                <w:szCs w:val="24"/>
              </w:rPr>
              <w:tab/>
            </w:r>
            <w:r w:rsidRPr="00EB3787">
              <w:rPr>
                <w:spacing w:val="-3"/>
                <w:sz w:val="24"/>
                <w:szCs w:val="24"/>
              </w:rPr>
              <w:t xml:space="preserve">учебного </w:t>
            </w:r>
            <w:r w:rsidRPr="00EB3787">
              <w:rPr>
                <w:sz w:val="24"/>
                <w:szCs w:val="24"/>
              </w:rPr>
              <w:t>кабинета</w:t>
            </w:r>
          </w:p>
          <w:p w14:paraId="0C4D0B03" w14:textId="77777777" w:rsidR="00550281" w:rsidRPr="00EB3787" w:rsidRDefault="00550281" w:rsidP="00494AF0">
            <w:pPr>
              <w:pStyle w:val="TableParagraph"/>
              <w:ind w:left="284" w:right="122"/>
              <w:rPr>
                <w:sz w:val="24"/>
                <w:szCs w:val="24"/>
              </w:rPr>
            </w:pPr>
            <w:r w:rsidRPr="00EB3787">
              <w:rPr>
                <w:sz w:val="24"/>
                <w:szCs w:val="24"/>
              </w:rPr>
              <w:t>Компоненты оснащения</w:t>
            </w:r>
          </w:p>
          <w:p w14:paraId="02AC269E" w14:textId="77777777" w:rsidR="00550281" w:rsidRPr="00EB3787" w:rsidRDefault="00550281" w:rsidP="00494AF0">
            <w:pPr>
              <w:pStyle w:val="TableParagraph"/>
              <w:spacing w:line="251" w:lineRule="exact"/>
              <w:ind w:left="284" w:right="122"/>
              <w:rPr>
                <w:sz w:val="24"/>
                <w:szCs w:val="24"/>
              </w:rPr>
            </w:pPr>
            <w:r w:rsidRPr="00EB3787">
              <w:rPr>
                <w:sz w:val="24"/>
                <w:szCs w:val="24"/>
              </w:rPr>
              <w:t>начальной школы</w:t>
            </w:r>
          </w:p>
        </w:tc>
        <w:tc>
          <w:tcPr>
            <w:tcW w:w="5060" w:type="dxa"/>
          </w:tcPr>
          <w:p w14:paraId="21523B8A" w14:textId="77777777" w:rsidR="00550281" w:rsidRPr="00EB3787" w:rsidRDefault="00550281" w:rsidP="00494AF0">
            <w:pPr>
              <w:pStyle w:val="TableParagraph"/>
              <w:ind w:left="284" w:right="122"/>
              <w:rPr>
                <w:sz w:val="24"/>
                <w:szCs w:val="24"/>
              </w:rPr>
            </w:pPr>
            <w:r w:rsidRPr="00EB3787">
              <w:rPr>
                <w:sz w:val="24"/>
                <w:szCs w:val="24"/>
              </w:rPr>
              <w:t>1.1.Нормативные документы, программно- методическое обеспечение, локальные акты.</w:t>
            </w:r>
          </w:p>
        </w:tc>
        <w:tc>
          <w:tcPr>
            <w:tcW w:w="2300" w:type="dxa"/>
          </w:tcPr>
          <w:p w14:paraId="6AC2E331" w14:textId="77777777" w:rsidR="00550281" w:rsidRPr="00EB3787" w:rsidRDefault="00550281" w:rsidP="00494AF0">
            <w:pPr>
              <w:pStyle w:val="TableParagraph"/>
              <w:ind w:left="284" w:right="122"/>
              <w:rPr>
                <w:sz w:val="24"/>
                <w:szCs w:val="24"/>
              </w:rPr>
            </w:pPr>
            <w:r w:rsidRPr="00EB3787">
              <w:rPr>
                <w:sz w:val="24"/>
                <w:szCs w:val="24"/>
              </w:rPr>
              <w:t>1.1.Имеется.</w:t>
            </w:r>
          </w:p>
        </w:tc>
      </w:tr>
      <w:tr w:rsidR="00550281" w:rsidRPr="00EB3787" w14:paraId="40E4BC81" w14:textId="77777777" w:rsidTr="00C34A9C">
        <w:trPr>
          <w:trHeight w:val="297"/>
        </w:trPr>
        <w:tc>
          <w:tcPr>
            <w:tcW w:w="2343" w:type="dxa"/>
            <w:vMerge/>
            <w:tcBorders>
              <w:top w:val="nil"/>
            </w:tcBorders>
          </w:tcPr>
          <w:p w14:paraId="04DA908B" w14:textId="77777777" w:rsidR="00550281" w:rsidRPr="00EB3787" w:rsidRDefault="00550281" w:rsidP="00494AF0">
            <w:pPr>
              <w:ind w:left="284" w:right="122"/>
              <w:rPr>
                <w:sz w:val="24"/>
                <w:szCs w:val="24"/>
              </w:rPr>
            </w:pPr>
          </w:p>
        </w:tc>
        <w:tc>
          <w:tcPr>
            <w:tcW w:w="5060" w:type="dxa"/>
          </w:tcPr>
          <w:p w14:paraId="4FE7DD5E" w14:textId="77777777" w:rsidR="00550281" w:rsidRPr="00EB3787" w:rsidRDefault="00550281" w:rsidP="00494AF0">
            <w:pPr>
              <w:pStyle w:val="TableParagraph"/>
              <w:ind w:left="284" w:right="122"/>
              <w:rPr>
                <w:sz w:val="24"/>
                <w:szCs w:val="24"/>
              </w:rPr>
            </w:pPr>
            <w:r w:rsidRPr="00EB3787">
              <w:rPr>
                <w:sz w:val="24"/>
                <w:szCs w:val="24"/>
              </w:rPr>
              <w:t>1.2.Учебно-методические материалы:</w:t>
            </w:r>
          </w:p>
        </w:tc>
        <w:tc>
          <w:tcPr>
            <w:tcW w:w="2300" w:type="dxa"/>
          </w:tcPr>
          <w:p w14:paraId="0D2433D2" w14:textId="77777777" w:rsidR="00550281" w:rsidRPr="00EB3787" w:rsidRDefault="00550281" w:rsidP="00494AF0">
            <w:pPr>
              <w:pStyle w:val="TableParagraph"/>
              <w:ind w:left="284" w:right="122"/>
              <w:rPr>
                <w:sz w:val="24"/>
                <w:szCs w:val="24"/>
              </w:rPr>
            </w:pPr>
          </w:p>
        </w:tc>
      </w:tr>
      <w:tr w:rsidR="00550281" w:rsidRPr="00EB3787" w14:paraId="17247AB0" w14:textId="77777777" w:rsidTr="00C34A9C">
        <w:trPr>
          <w:trHeight w:val="294"/>
        </w:trPr>
        <w:tc>
          <w:tcPr>
            <w:tcW w:w="2343" w:type="dxa"/>
            <w:vMerge/>
            <w:tcBorders>
              <w:top w:val="nil"/>
            </w:tcBorders>
          </w:tcPr>
          <w:p w14:paraId="22208A11" w14:textId="77777777" w:rsidR="00550281" w:rsidRPr="00EB3787" w:rsidRDefault="00550281" w:rsidP="00494AF0">
            <w:pPr>
              <w:ind w:left="284" w:right="122"/>
              <w:rPr>
                <w:sz w:val="24"/>
                <w:szCs w:val="24"/>
              </w:rPr>
            </w:pPr>
          </w:p>
        </w:tc>
        <w:tc>
          <w:tcPr>
            <w:tcW w:w="5060" w:type="dxa"/>
          </w:tcPr>
          <w:p w14:paraId="555D628D" w14:textId="77777777" w:rsidR="00550281" w:rsidRPr="00EB3787" w:rsidRDefault="00550281" w:rsidP="00494AF0">
            <w:pPr>
              <w:pStyle w:val="TableParagraph"/>
              <w:ind w:left="284" w:right="122"/>
              <w:rPr>
                <w:sz w:val="24"/>
                <w:szCs w:val="24"/>
              </w:rPr>
            </w:pPr>
            <w:r w:rsidRPr="00EB3787">
              <w:rPr>
                <w:sz w:val="24"/>
                <w:szCs w:val="24"/>
              </w:rPr>
              <w:t>1.2.1.УМК «Школа России»</w:t>
            </w:r>
          </w:p>
        </w:tc>
        <w:tc>
          <w:tcPr>
            <w:tcW w:w="2300" w:type="dxa"/>
          </w:tcPr>
          <w:p w14:paraId="7A9A93C9" w14:textId="77777777" w:rsidR="00550281" w:rsidRPr="00EB3787" w:rsidRDefault="00550281" w:rsidP="00494AF0">
            <w:pPr>
              <w:pStyle w:val="TableParagraph"/>
              <w:ind w:left="284" w:right="122"/>
              <w:rPr>
                <w:sz w:val="24"/>
                <w:szCs w:val="24"/>
              </w:rPr>
            </w:pPr>
            <w:r w:rsidRPr="00EB3787">
              <w:rPr>
                <w:sz w:val="24"/>
                <w:szCs w:val="24"/>
              </w:rPr>
              <w:t>1.2.1.Имеется.</w:t>
            </w:r>
          </w:p>
        </w:tc>
      </w:tr>
      <w:tr w:rsidR="00550281" w:rsidRPr="00EB3787" w14:paraId="7951939B" w14:textId="77777777" w:rsidTr="00C34A9C">
        <w:trPr>
          <w:trHeight w:val="570"/>
        </w:trPr>
        <w:tc>
          <w:tcPr>
            <w:tcW w:w="2343" w:type="dxa"/>
            <w:vMerge/>
            <w:tcBorders>
              <w:top w:val="nil"/>
            </w:tcBorders>
          </w:tcPr>
          <w:p w14:paraId="6D835E5E" w14:textId="77777777" w:rsidR="00550281" w:rsidRPr="00EB3787" w:rsidRDefault="00550281" w:rsidP="00494AF0">
            <w:pPr>
              <w:ind w:left="284" w:right="122"/>
              <w:rPr>
                <w:sz w:val="24"/>
                <w:szCs w:val="24"/>
              </w:rPr>
            </w:pPr>
          </w:p>
        </w:tc>
        <w:tc>
          <w:tcPr>
            <w:tcW w:w="5060" w:type="dxa"/>
          </w:tcPr>
          <w:p w14:paraId="63C83156" w14:textId="77777777" w:rsidR="00550281" w:rsidRPr="00EB3787" w:rsidRDefault="00550281" w:rsidP="00494AF0">
            <w:pPr>
              <w:pStyle w:val="TableParagraph"/>
              <w:ind w:left="284" w:right="122"/>
              <w:rPr>
                <w:sz w:val="24"/>
                <w:szCs w:val="24"/>
              </w:rPr>
            </w:pPr>
            <w:r w:rsidRPr="00EB3787">
              <w:rPr>
                <w:sz w:val="24"/>
                <w:szCs w:val="24"/>
              </w:rPr>
              <w:t>1.2.2.Дидактические и раздаточные материалы</w:t>
            </w:r>
          </w:p>
        </w:tc>
        <w:tc>
          <w:tcPr>
            <w:tcW w:w="2300" w:type="dxa"/>
          </w:tcPr>
          <w:p w14:paraId="12198D62" w14:textId="77777777" w:rsidR="00550281" w:rsidRPr="00EB3787" w:rsidRDefault="00550281" w:rsidP="00494AF0">
            <w:pPr>
              <w:pStyle w:val="TableParagraph"/>
              <w:ind w:left="284" w:right="122"/>
              <w:rPr>
                <w:sz w:val="24"/>
                <w:szCs w:val="24"/>
              </w:rPr>
            </w:pPr>
            <w:r w:rsidRPr="00EB3787">
              <w:rPr>
                <w:sz w:val="24"/>
                <w:szCs w:val="24"/>
              </w:rPr>
              <w:t>1.2.2.Имеется.</w:t>
            </w:r>
          </w:p>
        </w:tc>
      </w:tr>
      <w:tr w:rsidR="00550281" w:rsidRPr="00EB3787" w14:paraId="6F882038" w14:textId="77777777" w:rsidTr="00C34A9C">
        <w:trPr>
          <w:trHeight w:val="571"/>
        </w:trPr>
        <w:tc>
          <w:tcPr>
            <w:tcW w:w="2343" w:type="dxa"/>
            <w:vMerge/>
            <w:tcBorders>
              <w:top w:val="nil"/>
            </w:tcBorders>
          </w:tcPr>
          <w:p w14:paraId="4998AB8D" w14:textId="77777777" w:rsidR="00550281" w:rsidRPr="00EB3787" w:rsidRDefault="00550281" w:rsidP="00494AF0">
            <w:pPr>
              <w:ind w:left="284" w:right="122"/>
              <w:rPr>
                <w:sz w:val="24"/>
                <w:szCs w:val="24"/>
              </w:rPr>
            </w:pPr>
          </w:p>
        </w:tc>
        <w:tc>
          <w:tcPr>
            <w:tcW w:w="5060" w:type="dxa"/>
          </w:tcPr>
          <w:p w14:paraId="00FA1F03" w14:textId="77777777" w:rsidR="00550281" w:rsidRPr="00EB3787" w:rsidRDefault="00550281" w:rsidP="00494AF0">
            <w:pPr>
              <w:pStyle w:val="TableParagraph"/>
              <w:ind w:left="284" w:right="122"/>
              <w:rPr>
                <w:sz w:val="24"/>
                <w:szCs w:val="24"/>
              </w:rPr>
            </w:pPr>
            <w:r w:rsidRPr="00EB3787">
              <w:rPr>
                <w:sz w:val="24"/>
                <w:szCs w:val="24"/>
              </w:rPr>
              <w:t>1.2.3.Аудиозаписи, слайды по содержанию учебного предмета, ЭОР.</w:t>
            </w:r>
          </w:p>
        </w:tc>
        <w:tc>
          <w:tcPr>
            <w:tcW w:w="2300" w:type="dxa"/>
          </w:tcPr>
          <w:p w14:paraId="168460F4" w14:textId="77777777" w:rsidR="00550281" w:rsidRPr="00EB3787" w:rsidRDefault="00550281" w:rsidP="00494AF0">
            <w:pPr>
              <w:pStyle w:val="TableParagraph"/>
              <w:ind w:left="284" w:right="122"/>
              <w:rPr>
                <w:sz w:val="24"/>
                <w:szCs w:val="24"/>
              </w:rPr>
            </w:pPr>
            <w:r w:rsidRPr="00EB3787">
              <w:rPr>
                <w:sz w:val="24"/>
                <w:szCs w:val="24"/>
              </w:rPr>
              <w:t>1.2.3.Имеется.</w:t>
            </w:r>
          </w:p>
        </w:tc>
      </w:tr>
      <w:tr w:rsidR="00550281" w:rsidRPr="00EB3787" w14:paraId="707B6A12" w14:textId="77777777" w:rsidTr="00C34A9C">
        <w:trPr>
          <w:trHeight w:val="573"/>
        </w:trPr>
        <w:tc>
          <w:tcPr>
            <w:tcW w:w="2343" w:type="dxa"/>
            <w:vMerge/>
            <w:tcBorders>
              <w:top w:val="nil"/>
            </w:tcBorders>
          </w:tcPr>
          <w:p w14:paraId="5448F6CC" w14:textId="77777777" w:rsidR="00550281" w:rsidRPr="00EB3787" w:rsidRDefault="00550281" w:rsidP="00494AF0">
            <w:pPr>
              <w:ind w:left="284" w:right="122"/>
              <w:rPr>
                <w:sz w:val="24"/>
                <w:szCs w:val="24"/>
              </w:rPr>
            </w:pPr>
          </w:p>
        </w:tc>
        <w:tc>
          <w:tcPr>
            <w:tcW w:w="5060" w:type="dxa"/>
          </w:tcPr>
          <w:p w14:paraId="0E30C84E" w14:textId="77777777" w:rsidR="00550281" w:rsidRPr="00EB3787" w:rsidRDefault="00550281" w:rsidP="00494AF0">
            <w:pPr>
              <w:pStyle w:val="TableParagraph"/>
              <w:ind w:left="284" w:right="122"/>
              <w:rPr>
                <w:sz w:val="24"/>
                <w:szCs w:val="24"/>
              </w:rPr>
            </w:pPr>
            <w:r w:rsidRPr="00EB3787">
              <w:rPr>
                <w:sz w:val="24"/>
                <w:szCs w:val="24"/>
              </w:rPr>
              <w:t>1.2.4.Учебно-практическое оборудование: глобус, таблицы по предметам и т.д.</w:t>
            </w:r>
          </w:p>
        </w:tc>
        <w:tc>
          <w:tcPr>
            <w:tcW w:w="2300" w:type="dxa"/>
          </w:tcPr>
          <w:p w14:paraId="008103CC" w14:textId="77777777" w:rsidR="00550281" w:rsidRPr="00EB3787" w:rsidRDefault="00550281" w:rsidP="00494AF0">
            <w:pPr>
              <w:pStyle w:val="TableParagraph"/>
              <w:ind w:left="284" w:right="122"/>
              <w:rPr>
                <w:sz w:val="24"/>
                <w:szCs w:val="24"/>
              </w:rPr>
            </w:pPr>
            <w:r w:rsidRPr="00EB3787">
              <w:rPr>
                <w:sz w:val="24"/>
                <w:szCs w:val="24"/>
              </w:rPr>
              <w:t>1.2.4.Имеется.</w:t>
            </w:r>
          </w:p>
        </w:tc>
      </w:tr>
      <w:tr w:rsidR="00550281" w:rsidRPr="00EB3787" w14:paraId="047E60BE" w14:textId="77777777" w:rsidTr="00C34A9C">
        <w:trPr>
          <w:trHeight w:val="570"/>
        </w:trPr>
        <w:tc>
          <w:tcPr>
            <w:tcW w:w="2343" w:type="dxa"/>
            <w:vMerge/>
            <w:tcBorders>
              <w:top w:val="nil"/>
            </w:tcBorders>
          </w:tcPr>
          <w:p w14:paraId="49A120E3" w14:textId="77777777" w:rsidR="00550281" w:rsidRPr="00EB3787" w:rsidRDefault="00550281" w:rsidP="00494AF0">
            <w:pPr>
              <w:ind w:left="284" w:right="122"/>
              <w:rPr>
                <w:sz w:val="24"/>
                <w:szCs w:val="24"/>
              </w:rPr>
            </w:pPr>
          </w:p>
        </w:tc>
        <w:tc>
          <w:tcPr>
            <w:tcW w:w="5060" w:type="dxa"/>
          </w:tcPr>
          <w:p w14:paraId="45777C81" w14:textId="77777777" w:rsidR="00550281" w:rsidRPr="00EB3787" w:rsidRDefault="00550281" w:rsidP="00494AF0">
            <w:pPr>
              <w:pStyle w:val="TableParagraph"/>
              <w:ind w:left="284" w:right="122"/>
              <w:rPr>
                <w:sz w:val="24"/>
                <w:szCs w:val="24"/>
              </w:rPr>
            </w:pPr>
            <w:r w:rsidRPr="00EB3787">
              <w:rPr>
                <w:sz w:val="24"/>
                <w:szCs w:val="24"/>
              </w:rPr>
              <w:t>1.2.5. Игры и игрушки в игровой зоне и уголках отдыха</w:t>
            </w:r>
          </w:p>
        </w:tc>
        <w:tc>
          <w:tcPr>
            <w:tcW w:w="2300" w:type="dxa"/>
          </w:tcPr>
          <w:p w14:paraId="13F04B1D" w14:textId="77777777" w:rsidR="00550281" w:rsidRPr="00EB3787" w:rsidRDefault="00550281" w:rsidP="00494AF0">
            <w:pPr>
              <w:pStyle w:val="TableParagraph"/>
              <w:ind w:left="284" w:right="122"/>
              <w:rPr>
                <w:sz w:val="24"/>
                <w:szCs w:val="24"/>
              </w:rPr>
            </w:pPr>
            <w:r w:rsidRPr="00EB3787">
              <w:rPr>
                <w:sz w:val="24"/>
                <w:szCs w:val="24"/>
              </w:rPr>
              <w:t>1. 2.5. Имеется</w:t>
            </w:r>
          </w:p>
        </w:tc>
      </w:tr>
      <w:tr w:rsidR="00550281" w:rsidRPr="00EB3787" w14:paraId="47B49A07" w14:textId="77777777" w:rsidTr="00C34A9C">
        <w:trPr>
          <w:trHeight w:val="846"/>
        </w:trPr>
        <w:tc>
          <w:tcPr>
            <w:tcW w:w="2343" w:type="dxa"/>
            <w:vMerge/>
            <w:tcBorders>
              <w:top w:val="nil"/>
            </w:tcBorders>
          </w:tcPr>
          <w:p w14:paraId="7F521E41" w14:textId="77777777" w:rsidR="00550281" w:rsidRPr="00EB3787" w:rsidRDefault="00550281" w:rsidP="00494AF0">
            <w:pPr>
              <w:ind w:left="284" w:right="122"/>
              <w:rPr>
                <w:sz w:val="24"/>
                <w:szCs w:val="24"/>
              </w:rPr>
            </w:pPr>
          </w:p>
        </w:tc>
        <w:tc>
          <w:tcPr>
            <w:tcW w:w="5060" w:type="dxa"/>
          </w:tcPr>
          <w:p w14:paraId="0C5F9D86" w14:textId="77777777" w:rsidR="00550281" w:rsidRPr="00EB3787" w:rsidRDefault="00550281" w:rsidP="00494AF0">
            <w:pPr>
              <w:pStyle w:val="TableParagraph"/>
              <w:ind w:left="284" w:right="122"/>
              <w:jc w:val="both"/>
              <w:rPr>
                <w:sz w:val="24"/>
                <w:szCs w:val="24"/>
              </w:rPr>
            </w:pPr>
            <w:r w:rsidRPr="00EB3787">
              <w:rPr>
                <w:sz w:val="24"/>
                <w:szCs w:val="24"/>
              </w:rPr>
              <w:t>1.2.5.Оборудование (мебель) в учебных кабинетах: парты, стулья, учительские столы, конторки, доски.</w:t>
            </w:r>
          </w:p>
        </w:tc>
        <w:tc>
          <w:tcPr>
            <w:tcW w:w="2300" w:type="dxa"/>
          </w:tcPr>
          <w:p w14:paraId="4B2AE589" w14:textId="77777777" w:rsidR="00550281" w:rsidRPr="00EB3787" w:rsidRDefault="00550281" w:rsidP="00494AF0">
            <w:pPr>
              <w:pStyle w:val="TableParagraph"/>
              <w:ind w:left="284" w:right="122"/>
              <w:rPr>
                <w:sz w:val="24"/>
                <w:szCs w:val="24"/>
              </w:rPr>
            </w:pPr>
            <w:r w:rsidRPr="00EB3787">
              <w:rPr>
                <w:sz w:val="24"/>
                <w:szCs w:val="24"/>
              </w:rPr>
              <w:t>1.2.6. Имеется.</w:t>
            </w:r>
          </w:p>
        </w:tc>
      </w:tr>
      <w:tr w:rsidR="00550281" w:rsidRPr="00EB3787" w14:paraId="7E29C5BE" w14:textId="77777777" w:rsidTr="00C34A9C">
        <w:trPr>
          <w:trHeight w:val="1771"/>
        </w:trPr>
        <w:tc>
          <w:tcPr>
            <w:tcW w:w="2343" w:type="dxa"/>
          </w:tcPr>
          <w:p w14:paraId="7685CF8A" w14:textId="77777777" w:rsidR="00550281" w:rsidRPr="00EB3787" w:rsidRDefault="00550281" w:rsidP="00494AF0">
            <w:pPr>
              <w:pStyle w:val="TableParagraph"/>
              <w:ind w:left="284" w:right="122"/>
              <w:rPr>
                <w:sz w:val="24"/>
                <w:szCs w:val="24"/>
              </w:rPr>
            </w:pPr>
            <w:r w:rsidRPr="00EB3787">
              <w:rPr>
                <w:sz w:val="24"/>
                <w:szCs w:val="24"/>
              </w:rPr>
              <w:t>2.Компоненты оснащения</w:t>
            </w:r>
          </w:p>
          <w:p w14:paraId="0677C88A" w14:textId="77777777" w:rsidR="00550281" w:rsidRPr="00EB3787" w:rsidRDefault="00550281" w:rsidP="00494AF0">
            <w:pPr>
              <w:pStyle w:val="TableParagraph"/>
              <w:spacing w:line="252" w:lineRule="exact"/>
              <w:ind w:left="284" w:right="122"/>
              <w:rPr>
                <w:sz w:val="24"/>
                <w:szCs w:val="24"/>
              </w:rPr>
            </w:pPr>
            <w:r w:rsidRPr="00EB3787">
              <w:rPr>
                <w:sz w:val="24"/>
                <w:szCs w:val="24"/>
              </w:rPr>
              <w:t>методического</w:t>
            </w:r>
          </w:p>
          <w:p w14:paraId="3C54FCB9" w14:textId="77777777" w:rsidR="00550281" w:rsidRPr="00EB3787" w:rsidRDefault="00550281" w:rsidP="00494AF0">
            <w:pPr>
              <w:pStyle w:val="TableParagraph"/>
              <w:tabs>
                <w:tab w:val="left" w:pos="1177"/>
              </w:tabs>
              <w:ind w:left="284" w:right="122"/>
              <w:rPr>
                <w:sz w:val="24"/>
                <w:szCs w:val="24"/>
              </w:rPr>
            </w:pPr>
            <w:r w:rsidRPr="00EB3787">
              <w:rPr>
                <w:sz w:val="24"/>
                <w:szCs w:val="24"/>
              </w:rPr>
              <w:t>кабинета</w:t>
            </w:r>
            <w:r w:rsidRPr="00EB3787">
              <w:rPr>
                <w:sz w:val="24"/>
                <w:szCs w:val="24"/>
              </w:rPr>
              <w:tab/>
            </w:r>
            <w:r w:rsidRPr="00EB3787">
              <w:rPr>
                <w:spacing w:val="-3"/>
                <w:sz w:val="24"/>
                <w:szCs w:val="24"/>
              </w:rPr>
              <w:t xml:space="preserve">начальной </w:t>
            </w:r>
            <w:r w:rsidRPr="00EB3787">
              <w:rPr>
                <w:sz w:val="24"/>
                <w:szCs w:val="24"/>
              </w:rPr>
              <w:t>школы</w:t>
            </w:r>
          </w:p>
        </w:tc>
        <w:tc>
          <w:tcPr>
            <w:tcW w:w="5060" w:type="dxa"/>
          </w:tcPr>
          <w:p w14:paraId="23700D97" w14:textId="77777777" w:rsidR="00550281" w:rsidRPr="00EB3787" w:rsidRDefault="00550281" w:rsidP="00AB321E">
            <w:pPr>
              <w:pStyle w:val="TableParagraph"/>
              <w:numPr>
                <w:ilvl w:val="1"/>
                <w:numId w:val="140"/>
              </w:numPr>
              <w:tabs>
                <w:tab w:val="left" w:pos="440"/>
              </w:tabs>
              <w:ind w:left="414" w:right="122" w:firstLine="0"/>
              <w:rPr>
                <w:sz w:val="24"/>
                <w:szCs w:val="24"/>
              </w:rPr>
            </w:pPr>
            <w:r w:rsidRPr="00EB3787">
              <w:rPr>
                <w:sz w:val="24"/>
                <w:szCs w:val="24"/>
              </w:rPr>
              <w:t>Нормативные документыфедерального, регионального и муниципального уровней, локальныеакты.</w:t>
            </w:r>
          </w:p>
          <w:p w14:paraId="1CC61F2B" w14:textId="77777777" w:rsidR="00550281" w:rsidRPr="00EB3787" w:rsidRDefault="00550281" w:rsidP="00AB321E">
            <w:pPr>
              <w:pStyle w:val="TableParagraph"/>
              <w:numPr>
                <w:ilvl w:val="1"/>
                <w:numId w:val="140"/>
              </w:numPr>
              <w:tabs>
                <w:tab w:val="left" w:pos="440"/>
              </w:tabs>
              <w:spacing w:line="252" w:lineRule="exact"/>
              <w:ind w:left="414" w:right="122"/>
              <w:rPr>
                <w:sz w:val="24"/>
                <w:szCs w:val="24"/>
              </w:rPr>
            </w:pPr>
            <w:r w:rsidRPr="00EB3787">
              <w:rPr>
                <w:sz w:val="24"/>
                <w:szCs w:val="24"/>
              </w:rPr>
              <w:t>ДокументацияОУ.</w:t>
            </w:r>
          </w:p>
          <w:p w14:paraId="77A668C5" w14:textId="77777777" w:rsidR="00B64EA2" w:rsidRDefault="00550281" w:rsidP="00AB321E">
            <w:pPr>
              <w:pStyle w:val="TableParagraph"/>
              <w:numPr>
                <w:ilvl w:val="1"/>
                <w:numId w:val="140"/>
              </w:numPr>
              <w:tabs>
                <w:tab w:val="left" w:pos="440"/>
              </w:tabs>
              <w:ind w:left="414" w:right="122" w:firstLine="9"/>
              <w:rPr>
                <w:sz w:val="24"/>
                <w:szCs w:val="24"/>
              </w:rPr>
            </w:pPr>
            <w:r w:rsidRPr="00EB3787">
              <w:rPr>
                <w:sz w:val="24"/>
                <w:szCs w:val="24"/>
              </w:rPr>
              <w:t xml:space="preserve">Комплекты диагностическихматериалов. </w:t>
            </w:r>
          </w:p>
          <w:p w14:paraId="460E3797" w14:textId="77777777" w:rsidR="00550281" w:rsidRPr="00EB3787" w:rsidRDefault="00550281" w:rsidP="00B64EA2">
            <w:pPr>
              <w:pStyle w:val="TableParagraph"/>
              <w:tabs>
                <w:tab w:val="left" w:pos="440"/>
              </w:tabs>
              <w:ind w:left="423" w:right="122"/>
              <w:rPr>
                <w:sz w:val="24"/>
                <w:szCs w:val="24"/>
              </w:rPr>
            </w:pPr>
            <w:r w:rsidRPr="00EB3787">
              <w:rPr>
                <w:sz w:val="24"/>
                <w:szCs w:val="24"/>
              </w:rPr>
              <w:t>2.4.Материально-техническоеоснащение.</w:t>
            </w:r>
          </w:p>
        </w:tc>
        <w:tc>
          <w:tcPr>
            <w:tcW w:w="2300" w:type="dxa"/>
          </w:tcPr>
          <w:p w14:paraId="2A777698" w14:textId="77777777" w:rsidR="00550281" w:rsidRPr="00EB3787" w:rsidRDefault="00550281" w:rsidP="00AB321E">
            <w:pPr>
              <w:pStyle w:val="TableParagraph"/>
              <w:numPr>
                <w:ilvl w:val="1"/>
                <w:numId w:val="139"/>
              </w:numPr>
              <w:tabs>
                <w:tab w:val="left" w:pos="496"/>
              </w:tabs>
              <w:ind w:left="284" w:right="122" w:hanging="334"/>
              <w:rPr>
                <w:sz w:val="24"/>
                <w:szCs w:val="24"/>
              </w:rPr>
            </w:pPr>
            <w:r w:rsidRPr="00EB3787">
              <w:rPr>
                <w:sz w:val="24"/>
                <w:szCs w:val="24"/>
              </w:rPr>
              <w:t>Имеется.</w:t>
            </w:r>
          </w:p>
          <w:p w14:paraId="440D7DC9" w14:textId="77777777" w:rsidR="00550281" w:rsidRPr="00EB3787" w:rsidRDefault="00550281" w:rsidP="00494AF0">
            <w:pPr>
              <w:pStyle w:val="TableParagraph"/>
              <w:ind w:left="284" w:right="122"/>
              <w:rPr>
                <w:b/>
                <w:sz w:val="24"/>
                <w:szCs w:val="24"/>
              </w:rPr>
            </w:pPr>
          </w:p>
          <w:p w14:paraId="549F5652" w14:textId="77777777" w:rsidR="00550281" w:rsidRPr="00EB3787" w:rsidRDefault="00550281" w:rsidP="00494AF0">
            <w:pPr>
              <w:pStyle w:val="TableParagraph"/>
              <w:ind w:left="284" w:right="122"/>
              <w:rPr>
                <w:b/>
                <w:sz w:val="24"/>
                <w:szCs w:val="24"/>
              </w:rPr>
            </w:pPr>
          </w:p>
          <w:p w14:paraId="7FBF5A82" w14:textId="77777777" w:rsidR="00550281" w:rsidRPr="00EB3787" w:rsidRDefault="00550281" w:rsidP="00AB321E">
            <w:pPr>
              <w:pStyle w:val="TableParagraph"/>
              <w:numPr>
                <w:ilvl w:val="1"/>
                <w:numId w:val="139"/>
              </w:numPr>
              <w:tabs>
                <w:tab w:val="left" w:pos="440"/>
              </w:tabs>
              <w:ind w:left="284" w:right="122" w:firstLine="0"/>
              <w:rPr>
                <w:sz w:val="24"/>
                <w:szCs w:val="24"/>
              </w:rPr>
            </w:pPr>
            <w:r w:rsidRPr="00EB3787">
              <w:rPr>
                <w:spacing w:val="-1"/>
                <w:sz w:val="24"/>
                <w:szCs w:val="24"/>
              </w:rPr>
              <w:t>Имеется. 2.3.Имеется.</w:t>
            </w:r>
          </w:p>
          <w:p w14:paraId="6B001B72" w14:textId="77777777" w:rsidR="00550281" w:rsidRPr="00EB3787" w:rsidRDefault="00550281" w:rsidP="00494AF0">
            <w:pPr>
              <w:pStyle w:val="TableParagraph"/>
              <w:ind w:left="284" w:right="122"/>
              <w:rPr>
                <w:sz w:val="24"/>
                <w:szCs w:val="24"/>
              </w:rPr>
            </w:pPr>
            <w:r w:rsidRPr="00EB3787">
              <w:rPr>
                <w:sz w:val="24"/>
                <w:szCs w:val="24"/>
              </w:rPr>
              <w:t>2.4. Имеется.</w:t>
            </w:r>
          </w:p>
        </w:tc>
      </w:tr>
      <w:tr w:rsidR="00550281" w:rsidRPr="00EB3787" w14:paraId="121AB86E" w14:textId="77777777" w:rsidTr="00C34A9C">
        <w:trPr>
          <w:trHeight w:val="2505"/>
        </w:trPr>
        <w:tc>
          <w:tcPr>
            <w:tcW w:w="2343" w:type="dxa"/>
          </w:tcPr>
          <w:p w14:paraId="2394086E" w14:textId="77777777" w:rsidR="00550281" w:rsidRPr="00EB3787" w:rsidRDefault="00550281" w:rsidP="00494AF0">
            <w:pPr>
              <w:pStyle w:val="TableParagraph"/>
              <w:ind w:left="284" w:right="122"/>
              <w:rPr>
                <w:sz w:val="24"/>
                <w:szCs w:val="24"/>
              </w:rPr>
            </w:pPr>
            <w:r w:rsidRPr="00EB3787">
              <w:rPr>
                <w:sz w:val="24"/>
                <w:szCs w:val="24"/>
              </w:rPr>
              <w:t>3.Компоненты оснащения физкультурного зала.</w:t>
            </w:r>
          </w:p>
        </w:tc>
        <w:tc>
          <w:tcPr>
            <w:tcW w:w="5060" w:type="dxa"/>
          </w:tcPr>
          <w:p w14:paraId="011427ED" w14:textId="77777777" w:rsidR="00550281" w:rsidRPr="00EB3787" w:rsidRDefault="00550281" w:rsidP="00AB321E">
            <w:pPr>
              <w:pStyle w:val="TableParagraph"/>
              <w:numPr>
                <w:ilvl w:val="1"/>
                <w:numId w:val="138"/>
              </w:numPr>
              <w:tabs>
                <w:tab w:val="left" w:pos="494"/>
              </w:tabs>
              <w:ind w:left="414" w:right="122"/>
              <w:rPr>
                <w:sz w:val="24"/>
                <w:szCs w:val="24"/>
              </w:rPr>
            </w:pPr>
            <w:r w:rsidRPr="00EB3787">
              <w:rPr>
                <w:sz w:val="24"/>
                <w:szCs w:val="24"/>
              </w:rPr>
              <w:t>Наборы для гимнастическихупражнений.</w:t>
            </w:r>
          </w:p>
          <w:p w14:paraId="7D4C58E7" w14:textId="77777777" w:rsidR="00550281" w:rsidRPr="00EB3787" w:rsidRDefault="00550281" w:rsidP="00AB321E">
            <w:pPr>
              <w:pStyle w:val="TableParagraph"/>
              <w:numPr>
                <w:ilvl w:val="1"/>
                <w:numId w:val="138"/>
              </w:numPr>
              <w:tabs>
                <w:tab w:val="left" w:pos="455"/>
              </w:tabs>
              <w:spacing w:line="274" w:lineRule="exact"/>
              <w:ind w:left="414" w:right="122" w:hanging="348"/>
              <w:rPr>
                <w:sz w:val="24"/>
                <w:szCs w:val="24"/>
              </w:rPr>
            </w:pPr>
            <w:r w:rsidRPr="00EB3787">
              <w:rPr>
                <w:sz w:val="24"/>
                <w:szCs w:val="24"/>
              </w:rPr>
              <w:t>Комплект навесногооборудования.</w:t>
            </w:r>
          </w:p>
          <w:p w14:paraId="74FBA3C1" w14:textId="77777777" w:rsidR="00550281" w:rsidRPr="00EB3787" w:rsidRDefault="00550281" w:rsidP="00AB321E">
            <w:pPr>
              <w:pStyle w:val="TableParagraph"/>
              <w:numPr>
                <w:ilvl w:val="1"/>
                <w:numId w:val="138"/>
              </w:numPr>
              <w:tabs>
                <w:tab w:val="left" w:pos="816"/>
                <w:tab w:val="left" w:pos="817"/>
              </w:tabs>
              <w:spacing w:line="271" w:lineRule="exact"/>
              <w:ind w:left="414" w:right="122" w:hanging="710"/>
              <w:rPr>
                <w:sz w:val="24"/>
                <w:szCs w:val="24"/>
              </w:rPr>
            </w:pPr>
            <w:r w:rsidRPr="00EB3787">
              <w:rPr>
                <w:sz w:val="24"/>
                <w:szCs w:val="24"/>
              </w:rPr>
              <w:t>Мячи.</w:t>
            </w:r>
          </w:p>
          <w:p w14:paraId="74C62902" w14:textId="77777777" w:rsidR="00550281" w:rsidRPr="00EB3787" w:rsidRDefault="00550281" w:rsidP="00AB321E">
            <w:pPr>
              <w:pStyle w:val="TableParagraph"/>
              <w:numPr>
                <w:ilvl w:val="1"/>
                <w:numId w:val="138"/>
              </w:numPr>
              <w:tabs>
                <w:tab w:val="left" w:pos="816"/>
                <w:tab w:val="left" w:pos="817"/>
              </w:tabs>
              <w:spacing w:line="271" w:lineRule="exact"/>
              <w:ind w:left="414" w:right="122" w:hanging="710"/>
              <w:rPr>
                <w:sz w:val="24"/>
                <w:szCs w:val="24"/>
              </w:rPr>
            </w:pPr>
            <w:r w:rsidRPr="00EB3787">
              <w:rPr>
                <w:sz w:val="24"/>
                <w:szCs w:val="24"/>
              </w:rPr>
              <w:t>Кегли.</w:t>
            </w:r>
          </w:p>
          <w:p w14:paraId="71202257" w14:textId="77777777" w:rsidR="00550281" w:rsidRPr="00EB3787" w:rsidRDefault="00550281" w:rsidP="00AB321E">
            <w:pPr>
              <w:pStyle w:val="TableParagraph"/>
              <w:numPr>
                <w:ilvl w:val="1"/>
                <w:numId w:val="138"/>
              </w:numPr>
              <w:tabs>
                <w:tab w:val="left" w:pos="816"/>
                <w:tab w:val="left" w:pos="817"/>
              </w:tabs>
              <w:spacing w:line="271" w:lineRule="exact"/>
              <w:ind w:left="414" w:right="122" w:hanging="710"/>
              <w:rPr>
                <w:sz w:val="24"/>
                <w:szCs w:val="24"/>
              </w:rPr>
            </w:pPr>
            <w:r w:rsidRPr="00EB3787">
              <w:rPr>
                <w:sz w:val="24"/>
                <w:szCs w:val="24"/>
              </w:rPr>
              <w:t>Обручи. Скакалки.</w:t>
            </w:r>
          </w:p>
          <w:p w14:paraId="78D2641B" w14:textId="77777777" w:rsidR="00550281" w:rsidRPr="00EB3787" w:rsidRDefault="00550281" w:rsidP="00AB321E">
            <w:pPr>
              <w:pStyle w:val="TableParagraph"/>
              <w:numPr>
                <w:ilvl w:val="1"/>
                <w:numId w:val="138"/>
              </w:numPr>
              <w:tabs>
                <w:tab w:val="left" w:pos="816"/>
                <w:tab w:val="left" w:pos="817"/>
              </w:tabs>
              <w:spacing w:line="237" w:lineRule="auto"/>
              <w:ind w:left="414" w:right="122" w:firstLine="0"/>
              <w:rPr>
                <w:sz w:val="24"/>
                <w:szCs w:val="24"/>
              </w:rPr>
            </w:pPr>
            <w:r w:rsidRPr="00EB3787">
              <w:rPr>
                <w:sz w:val="24"/>
                <w:szCs w:val="24"/>
              </w:rPr>
              <w:t xml:space="preserve">Оборудование для прыжков в высоту </w:t>
            </w:r>
            <w:r w:rsidRPr="00EB3787">
              <w:rPr>
                <w:spacing w:val="-12"/>
                <w:sz w:val="24"/>
                <w:szCs w:val="24"/>
              </w:rPr>
              <w:t xml:space="preserve">и </w:t>
            </w:r>
            <w:r w:rsidRPr="00EB3787">
              <w:rPr>
                <w:sz w:val="24"/>
                <w:szCs w:val="24"/>
              </w:rPr>
              <w:t>длину.</w:t>
            </w:r>
          </w:p>
          <w:p w14:paraId="3A574D6E" w14:textId="77777777" w:rsidR="00550281" w:rsidRPr="00EB3787" w:rsidRDefault="00550281" w:rsidP="00AB321E">
            <w:pPr>
              <w:pStyle w:val="TableParagraph"/>
              <w:numPr>
                <w:ilvl w:val="1"/>
                <w:numId w:val="138"/>
              </w:numPr>
              <w:tabs>
                <w:tab w:val="left" w:pos="816"/>
                <w:tab w:val="left" w:pos="817"/>
              </w:tabs>
              <w:spacing w:line="273" w:lineRule="exact"/>
              <w:ind w:left="414" w:right="122" w:hanging="710"/>
              <w:rPr>
                <w:sz w:val="24"/>
                <w:szCs w:val="24"/>
              </w:rPr>
            </w:pPr>
            <w:r w:rsidRPr="00EB3787">
              <w:rPr>
                <w:sz w:val="24"/>
                <w:szCs w:val="24"/>
              </w:rPr>
              <w:t>Оборудование для игры вволейбол.</w:t>
            </w:r>
          </w:p>
          <w:p w14:paraId="424244E9" w14:textId="77777777" w:rsidR="00550281" w:rsidRPr="00EB3787" w:rsidRDefault="00550281" w:rsidP="00AB321E">
            <w:pPr>
              <w:pStyle w:val="TableParagraph"/>
              <w:numPr>
                <w:ilvl w:val="1"/>
                <w:numId w:val="138"/>
              </w:numPr>
              <w:tabs>
                <w:tab w:val="left" w:pos="816"/>
                <w:tab w:val="left" w:pos="817"/>
              </w:tabs>
              <w:spacing w:line="274" w:lineRule="exact"/>
              <w:ind w:left="414" w:right="122" w:hanging="710"/>
              <w:rPr>
                <w:sz w:val="24"/>
                <w:szCs w:val="24"/>
              </w:rPr>
            </w:pPr>
            <w:r w:rsidRPr="00EB3787">
              <w:rPr>
                <w:sz w:val="24"/>
                <w:szCs w:val="24"/>
              </w:rPr>
              <w:t>Лыжи.</w:t>
            </w:r>
          </w:p>
        </w:tc>
        <w:tc>
          <w:tcPr>
            <w:tcW w:w="2300" w:type="dxa"/>
          </w:tcPr>
          <w:p w14:paraId="035A7138" w14:textId="77777777" w:rsidR="00550281" w:rsidRPr="00EB3787" w:rsidRDefault="00550281" w:rsidP="00AB321E">
            <w:pPr>
              <w:pStyle w:val="TableParagraph"/>
              <w:numPr>
                <w:ilvl w:val="1"/>
                <w:numId w:val="137"/>
              </w:numPr>
              <w:tabs>
                <w:tab w:val="left" w:pos="495"/>
              </w:tabs>
              <w:ind w:left="284" w:right="122" w:firstLine="31"/>
              <w:rPr>
                <w:sz w:val="24"/>
                <w:szCs w:val="24"/>
              </w:rPr>
            </w:pPr>
            <w:r w:rsidRPr="00EB3787">
              <w:rPr>
                <w:sz w:val="24"/>
                <w:szCs w:val="24"/>
              </w:rPr>
              <w:t>Имеется.</w:t>
            </w:r>
          </w:p>
          <w:p w14:paraId="3FB62B43" w14:textId="77777777" w:rsidR="00550281" w:rsidRPr="00EB3787" w:rsidRDefault="00550281" w:rsidP="00AB321E">
            <w:pPr>
              <w:pStyle w:val="TableParagraph"/>
              <w:numPr>
                <w:ilvl w:val="1"/>
                <w:numId w:val="137"/>
              </w:numPr>
              <w:tabs>
                <w:tab w:val="left" w:pos="495"/>
              </w:tabs>
              <w:spacing w:line="253" w:lineRule="exact"/>
              <w:ind w:left="284" w:right="122" w:firstLine="31"/>
              <w:rPr>
                <w:sz w:val="24"/>
                <w:szCs w:val="24"/>
              </w:rPr>
            </w:pPr>
            <w:r w:rsidRPr="00EB3787">
              <w:rPr>
                <w:sz w:val="24"/>
                <w:szCs w:val="24"/>
              </w:rPr>
              <w:t>Имеется.</w:t>
            </w:r>
          </w:p>
          <w:p w14:paraId="4AA692D7" w14:textId="77777777" w:rsidR="00550281" w:rsidRPr="00EB3787" w:rsidRDefault="00550281" w:rsidP="00AB321E">
            <w:pPr>
              <w:pStyle w:val="TableParagraph"/>
              <w:numPr>
                <w:ilvl w:val="1"/>
                <w:numId w:val="137"/>
              </w:numPr>
              <w:tabs>
                <w:tab w:val="left" w:pos="455"/>
              </w:tabs>
              <w:spacing w:line="273" w:lineRule="exact"/>
              <w:ind w:left="284" w:right="122" w:firstLine="31"/>
              <w:rPr>
                <w:sz w:val="24"/>
                <w:szCs w:val="24"/>
              </w:rPr>
            </w:pPr>
            <w:r w:rsidRPr="00EB3787">
              <w:rPr>
                <w:sz w:val="24"/>
                <w:szCs w:val="24"/>
              </w:rPr>
              <w:t>Имеется.</w:t>
            </w:r>
          </w:p>
          <w:p w14:paraId="735C125A" w14:textId="77777777" w:rsidR="00550281" w:rsidRPr="00EB3787" w:rsidRDefault="00550281" w:rsidP="00AB321E">
            <w:pPr>
              <w:pStyle w:val="TableParagraph"/>
              <w:numPr>
                <w:ilvl w:val="1"/>
                <w:numId w:val="137"/>
              </w:numPr>
              <w:tabs>
                <w:tab w:val="left" w:pos="816"/>
                <w:tab w:val="left" w:pos="817"/>
              </w:tabs>
              <w:spacing w:line="272" w:lineRule="exact"/>
              <w:ind w:left="284" w:right="122" w:firstLine="31"/>
              <w:rPr>
                <w:sz w:val="24"/>
                <w:szCs w:val="24"/>
              </w:rPr>
            </w:pPr>
            <w:r w:rsidRPr="00EB3787">
              <w:rPr>
                <w:sz w:val="24"/>
                <w:szCs w:val="24"/>
              </w:rPr>
              <w:t>Имеется.</w:t>
            </w:r>
          </w:p>
          <w:p w14:paraId="2E38F524" w14:textId="77777777" w:rsidR="00550281" w:rsidRPr="00EB3787" w:rsidRDefault="00550281" w:rsidP="00AB321E">
            <w:pPr>
              <w:pStyle w:val="TableParagraph"/>
              <w:numPr>
                <w:ilvl w:val="1"/>
                <w:numId w:val="137"/>
              </w:numPr>
              <w:tabs>
                <w:tab w:val="left" w:pos="816"/>
                <w:tab w:val="left" w:pos="817"/>
              </w:tabs>
              <w:spacing w:line="272" w:lineRule="exact"/>
              <w:ind w:left="284" w:right="122" w:firstLine="31"/>
              <w:rPr>
                <w:sz w:val="24"/>
                <w:szCs w:val="24"/>
              </w:rPr>
            </w:pPr>
            <w:r w:rsidRPr="00EB3787">
              <w:rPr>
                <w:sz w:val="24"/>
                <w:szCs w:val="24"/>
              </w:rPr>
              <w:t>Имеется.</w:t>
            </w:r>
          </w:p>
          <w:p w14:paraId="5A213606" w14:textId="77777777" w:rsidR="00550281" w:rsidRPr="00EB3787" w:rsidRDefault="00550281" w:rsidP="00471879">
            <w:pPr>
              <w:pStyle w:val="TableParagraph"/>
              <w:tabs>
                <w:tab w:val="left" w:pos="816"/>
                <w:tab w:val="left" w:pos="817"/>
              </w:tabs>
              <w:spacing w:line="274" w:lineRule="exact"/>
              <w:ind w:left="284" w:right="122" w:firstLine="31"/>
              <w:rPr>
                <w:sz w:val="24"/>
                <w:szCs w:val="24"/>
              </w:rPr>
            </w:pPr>
            <w:r w:rsidRPr="00EB3787">
              <w:rPr>
                <w:sz w:val="24"/>
                <w:szCs w:val="24"/>
              </w:rPr>
              <w:t xml:space="preserve">3.6 </w:t>
            </w:r>
            <w:r w:rsidR="00EB3787" w:rsidRPr="00EB3787">
              <w:rPr>
                <w:sz w:val="24"/>
                <w:szCs w:val="24"/>
              </w:rPr>
              <w:t>Имеется</w:t>
            </w:r>
          </w:p>
          <w:p w14:paraId="47227D1D" w14:textId="77777777" w:rsidR="00550281" w:rsidRPr="00EB3787" w:rsidRDefault="00550281" w:rsidP="00AB321E">
            <w:pPr>
              <w:pStyle w:val="TableParagraph"/>
              <w:numPr>
                <w:ilvl w:val="1"/>
                <w:numId w:val="137"/>
              </w:numPr>
              <w:tabs>
                <w:tab w:val="left" w:pos="495"/>
              </w:tabs>
              <w:ind w:left="284" w:right="122" w:firstLine="31"/>
              <w:rPr>
                <w:sz w:val="24"/>
                <w:szCs w:val="24"/>
              </w:rPr>
            </w:pPr>
            <w:r w:rsidRPr="00EB3787">
              <w:rPr>
                <w:sz w:val="24"/>
                <w:szCs w:val="24"/>
              </w:rPr>
              <w:t>Имеется.</w:t>
            </w:r>
          </w:p>
          <w:p w14:paraId="1126A1D2" w14:textId="77777777" w:rsidR="00550281" w:rsidRPr="00EB3787" w:rsidRDefault="00550281" w:rsidP="00AB321E">
            <w:pPr>
              <w:pStyle w:val="TableParagraph"/>
              <w:numPr>
                <w:ilvl w:val="1"/>
                <w:numId w:val="137"/>
              </w:numPr>
              <w:tabs>
                <w:tab w:val="left" w:pos="495"/>
              </w:tabs>
              <w:ind w:left="284" w:right="122" w:firstLine="31"/>
              <w:rPr>
                <w:sz w:val="24"/>
                <w:szCs w:val="24"/>
              </w:rPr>
            </w:pPr>
            <w:r w:rsidRPr="00EB3787">
              <w:rPr>
                <w:sz w:val="24"/>
                <w:szCs w:val="24"/>
              </w:rPr>
              <w:t>3.8.Имеются.</w:t>
            </w:r>
          </w:p>
        </w:tc>
      </w:tr>
      <w:tr w:rsidR="00550281" w:rsidRPr="00494AF0" w14:paraId="76EEBBA8" w14:textId="77777777" w:rsidTr="00C34A9C">
        <w:trPr>
          <w:trHeight w:val="2505"/>
        </w:trPr>
        <w:tc>
          <w:tcPr>
            <w:tcW w:w="2343" w:type="dxa"/>
          </w:tcPr>
          <w:p w14:paraId="2621FDD9" w14:textId="77777777" w:rsidR="00550281" w:rsidRPr="00EB3787" w:rsidRDefault="00550281" w:rsidP="00494AF0">
            <w:pPr>
              <w:pStyle w:val="TableParagraph"/>
              <w:ind w:left="284" w:right="122"/>
              <w:rPr>
                <w:sz w:val="24"/>
                <w:szCs w:val="24"/>
              </w:rPr>
            </w:pPr>
            <w:r w:rsidRPr="00EB3787">
              <w:rPr>
                <w:sz w:val="24"/>
                <w:szCs w:val="24"/>
              </w:rPr>
              <w:lastRenderedPageBreak/>
              <w:t>4.Оборудование для организации исследовательской деятельности.</w:t>
            </w:r>
          </w:p>
        </w:tc>
        <w:tc>
          <w:tcPr>
            <w:tcW w:w="5060" w:type="dxa"/>
          </w:tcPr>
          <w:p w14:paraId="011435EB" w14:textId="77777777" w:rsidR="00EB3787" w:rsidRPr="00EB3787" w:rsidRDefault="00550281" w:rsidP="00494AF0">
            <w:pPr>
              <w:pStyle w:val="TableParagraph"/>
              <w:ind w:left="284" w:right="122"/>
              <w:rPr>
                <w:sz w:val="24"/>
                <w:szCs w:val="24"/>
              </w:rPr>
            </w:pPr>
            <w:r w:rsidRPr="00EB3787">
              <w:rPr>
                <w:sz w:val="24"/>
                <w:szCs w:val="24"/>
              </w:rPr>
              <w:t xml:space="preserve">4.1.Электронный микроскоп. </w:t>
            </w:r>
          </w:p>
          <w:p w14:paraId="7F6521CE" w14:textId="77777777" w:rsidR="00EB3787" w:rsidRPr="00EB3787" w:rsidRDefault="00550281" w:rsidP="00494AF0">
            <w:pPr>
              <w:pStyle w:val="TableParagraph"/>
              <w:ind w:left="284" w:right="122"/>
              <w:rPr>
                <w:sz w:val="24"/>
                <w:szCs w:val="24"/>
              </w:rPr>
            </w:pPr>
            <w:r w:rsidRPr="00EB3787">
              <w:rPr>
                <w:sz w:val="24"/>
                <w:szCs w:val="24"/>
              </w:rPr>
              <w:t xml:space="preserve">4.2.Цифровой фотоаппарат. </w:t>
            </w:r>
          </w:p>
          <w:p w14:paraId="65CEC6D5" w14:textId="77777777" w:rsidR="00550281" w:rsidRPr="00EB3787" w:rsidRDefault="00550281" w:rsidP="00494AF0">
            <w:pPr>
              <w:pStyle w:val="TableParagraph"/>
              <w:ind w:left="284" w:right="122"/>
              <w:rPr>
                <w:sz w:val="24"/>
                <w:szCs w:val="24"/>
              </w:rPr>
            </w:pPr>
            <w:r w:rsidRPr="00EB3787">
              <w:rPr>
                <w:sz w:val="24"/>
                <w:szCs w:val="24"/>
              </w:rPr>
              <w:t>4.3.Датчик расстояния.</w:t>
            </w:r>
          </w:p>
          <w:p w14:paraId="48AECD71" w14:textId="77777777" w:rsidR="00550281" w:rsidRPr="00EB3787" w:rsidRDefault="00550281" w:rsidP="00AB321E">
            <w:pPr>
              <w:pStyle w:val="TableParagraph"/>
              <w:numPr>
                <w:ilvl w:val="1"/>
                <w:numId w:val="136"/>
              </w:numPr>
              <w:tabs>
                <w:tab w:val="left" w:pos="440"/>
              </w:tabs>
              <w:spacing w:line="252" w:lineRule="exact"/>
              <w:ind w:left="284" w:right="122"/>
              <w:rPr>
                <w:sz w:val="24"/>
                <w:szCs w:val="24"/>
              </w:rPr>
            </w:pPr>
            <w:r w:rsidRPr="00EB3787">
              <w:rPr>
                <w:sz w:val="24"/>
                <w:szCs w:val="24"/>
              </w:rPr>
              <w:t>Датчик</w:t>
            </w:r>
            <w:r w:rsidR="00B64EA2">
              <w:rPr>
                <w:sz w:val="24"/>
                <w:szCs w:val="24"/>
              </w:rPr>
              <w:t xml:space="preserve"> </w:t>
            </w:r>
            <w:r w:rsidRPr="00EB3787">
              <w:rPr>
                <w:sz w:val="24"/>
                <w:szCs w:val="24"/>
              </w:rPr>
              <w:t>температуры.</w:t>
            </w:r>
          </w:p>
          <w:p w14:paraId="750C4FC0" w14:textId="77777777" w:rsidR="00550281" w:rsidRPr="00EB3787" w:rsidRDefault="00550281" w:rsidP="00AB321E">
            <w:pPr>
              <w:pStyle w:val="TableParagraph"/>
              <w:numPr>
                <w:ilvl w:val="1"/>
                <w:numId w:val="136"/>
              </w:numPr>
              <w:tabs>
                <w:tab w:val="left" w:pos="440"/>
              </w:tabs>
              <w:ind w:left="284" w:right="122" w:firstLine="0"/>
              <w:rPr>
                <w:sz w:val="24"/>
                <w:szCs w:val="24"/>
              </w:rPr>
            </w:pPr>
            <w:r w:rsidRPr="00EB3787">
              <w:rPr>
                <w:sz w:val="24"/>
                <w:szCs w:val="24"/>
              </w:rPr>
              <w:t>Датчик частоты сердечных сокращений (ручной пульсометр).</w:t>
            </w:r>
          </w:p>
          <w:p w14:paraId="745C6192" w14:textId="77777777" w:rsidR="00550281" w:rsidRPr="00EB3787" w:rsidRDefault="00550281" w:rsidP="00AB321E">
            <w:pPr>
              <w:pStyle w:val="TableParagraph"/>
              <w:numPr>
                <w:ilvl w:val="1"/>
                <w:numId w:val="136"/>
              </w:numPr>
              <w:tabs>
                <w:tab w:val="left" w:pos="440"/>
              </w:tabs>
              <w:ind w:left="284" w:right="122" w:firstLine="0"/>
              <w:rPr>
                <w:sz w:val="24"/>
                <w:szCs w:val="24"/>
              </w:rPr>
            </w:pPr>
            <w:r w:rsidRPr="00EB3787">
              <w:rPr>
                <w:sz w:val="24"/>
                <w:szCs w:val="24"/>
              </w:rPr>
              <w:t>Датчик содержания кислорода. 4.7.Датчик</w:t>
            </w:r>
            <w:r w:rsidR="00B64EA2">
              <w:rPr>
                <w:sz w:val="24"/>
                <w:szCs w:val="24"/>
              </w:rPr>
              <w:t xml:space="preserve"> </w:t>
            </w:r>
            <w:r w:rsidRPr="00EB3787">
              <w:rPr>
                <w:sz w:val="24"/>
                <w:szCs w:val="24"/>
              </w:rPr>
              <w:t>света.</w:t>
            </w:r>
          </w:p>
          <w:p w14:paraId="171822BD" w14:textId="77777777" w:rsidR="00550281" w:rsidRPr="00EB3787" w:rsidRDefault="00550281" w:rsidP="00494AF0">
            <w:pPr>
              <w:pStyle w:val="TableParagraph"/>
              <w:ind w:left="284" w:right="122"/>
              <w:rPr>
                <w:sz w:val="24"/>
                <w:szCs w:val="24"/>
              </w:rPr>
            </w:pPr>
            <w:r w:rsidRPr="00EB3787">
              <w:rPr>
                <w:sz w:val="24"/>
                <w:szCs w:val="24"/>
              </w:rPr>
              <w:t>4.8.Учебно-методический комплекс.</w:t>
            </w:r>
          </w:p>
        </w:tc>
        <w:tc>
          <w:tcPr>
            <w:tcW w:w="2300" w:type="dxa"/>
          </w:tcPr>
          <w:p w14:paraId="13F97A83" w14:textId="77777777" w:rsidR="00550281" w:rsidRPr="00EB3787" w:rsidRDefault="00550281" w:rsidP="00494AF0">
            <w:pPr>
              <w:pStyle w:val="TableParagraph"/>
              <w:ind w:left="284" w:right="122"/>
              <w:jc w:val="both"/>
              <w:rPr>
                <w:sz w:val="24"/>
                <w:szCs w:val="24"/>
              </w:rPr>
            </w:pPr>
            <w:r w:rsidRPr="00EB3787">
              <w:rPr>
                <w:spacing w:val="-1"/>
                <w:sz w:val="24"/>
                <w:szCs w:val="24"/>
              </w:rPr>
              <w:t>4.1.Имеется. 4.2.Имеется. 4.3.Имеется. 4.4.Имеется. 4.5.Имеется.</w:t>
            </w:r>
          </w:p>
          <w:p w14:paraId="64DDC2DD" w14:textId="77777777" w:rsidR="00550281" w:rsidRPr="00EB3787" w:rsidRDefault="00550281" w:rsidP="00494AF0">
            <w:pPr>
              <w:pStyle w:val="TableParagraph"/>
              <w:ind w:left="284" w:right="122"/>
              <w:rPr>
                <w:b/>
                <w:sz w:val="24"/>
                <w:szCs w:val="24"/>
              </w:rPr>
            </w:pPr>
          </w:p>
          <w:p w14:paraId="2A8978DF" w14:textId="77777777" w:rsidR="00550281" w:rsidRPr="00494AF0" w:rsidRDefault="00550281" w:rsidP="00494AF0">
            <w:pPr>
              <w:pStyle w:val="TableParagraph"/>
              <w:ind w:left="284" w:right="122"/>
              <w:jc w:val="both"/>
              <w:rPr>
                <w:sz w:val="24"/>
                <w:szCs w:val="24"/>
              </w:rPr>
            </w:pPr>
            <w:r w:rsidRPr="00EB3787">
              <w:rPr>
                <w:spacing w:val="-1"/>
                <w:sz w:val="24"/>
                <w:szCs w:val="24"/>
              </w:rPr>
              <w:t>4.6.Имеется. 4.7.Имеется. 4.8.Имеется.</w:t>
            </w:r>
          </w:p>
        </w:tc>
      </w:tr>
    </w:tbl>
    <w:p w14:paraId="3FA20229" w14:textId="77777777" w:rsidR="00550281" w:rsidRPr="00494AF0" w:rsidRDefault="00550281" w:rsidP="00494AF0">
      <w:pPr>
        <w:ind w:left="284" w:right="122"/>
        <w:rPr>
          <w:b/>
          <w:sz w:val="24"/>
          <w:szCs w:val="24"/>
        </w:rPr>
      </w:pPr>
    </w:p>
    <w:tbl>
      <w:tblPr>
        <w:tblW w:w="9703"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5421"/>
        <w:gridCol w:w="3074"/>
      </w:tblGrid>
      <w:tr w:rsidR="00550281" w:rsidRPr="00EB3787" w14:paraId="13310B7A" w14:textId="77777777" w:rsidTr="00C34A9C">
        <w:trPr>
          <w:trHeight w:val="304"/>
        </w:trPr>
        <w:tc>
          <w:tcPr>
            <w:tcW w:w="1208" w:type="dxa"/>
          </w:tcPr>
          <w:p w14:paraId="4539A88D" w14:textId="77777777" w:rsidR="00550281" w:rsidRPr="00EB3787" w:rsidRDefault="00550281" w:rsidP="00494AF0">
            <w:pPr>
              <w:pStyle w:val="TableParagraph"/>
              <w:ind w:left="284" w:right="122"/>
              <w:rPr>
                <w:sz w:val="24"/>
                <w:szCs w:val="24"/>
              </w:rPr>
            </w:pPr>
            <w:r w:rsidRPr="00EB3787">
              <w:rPr>
                <w:sz w:val="24"/>
                <w:szCs w:val="24"/>
              </w:rPr>
              <w:t>№ п/п</w:t>
            </w:r>
          </w:p>
        </w:tc>
        <w:tc>
          <w:tcPr>
            <w:tcW w:w="5421" w:type="dxa"/>
          </w:tcPr>
          <w:p w14:paraId="5003F1E7" w14:textId="77777777" w:rsidR="00550281" w:rsidRPr="00EB3787" w:rsidRDefault="00550281" w:rsidP="00494AF0">
            <w:pPr>
              <w:pStyle w:val="TableParagraph"/>
              <w:ind w:left="284" w:right="122"/>
              <w:rPr>
                <w:sz w:val="24"/>
                <w:szCs w:val="24"/>
              </w:rPr>
            </w:pPr>
            <w:r w:rsidRPr="00EB3787">
              <w:rPr>
                <w:sz w:val="24"/>
                <w:szCs w:val="24"/>
              </w:rPr>
              <w:t>Необходимые средства</w:t>
            </w:r>
          </w:p>
        </w:tc>
        <w:tc>
          <w:tcPr>
            <w:tcW w:w="3074" w:type="dxa"/>
          </w:tcPr>
          <w:p w14:paraId="42640C1A" w14:textId="77777777" w:rsidR="00550281" w:rsidRPr="00EB3787" w:rsidRDefault="00550281" w:rsidP="00494AF0">
            <w:pPr>
              <w:pStyle w:val="TableParagraph"/>
              <w:ind w:left="284" w:right="122"/>
              <w:rPr>
                <w:sz w:val="24"/>
                <w:szCs w:val="24"/>
              </w:rPr>
            </w:pPr>
            <w:r w:rsidRPr="00EB3787">
              <w:rPr>
                <w:sz w:val="24"/>
                <w:szCs w:val="24"/>
              </w:rPr>
              <w:t>Необходимо/имеется в наличии</w:t>
            </w:r>
          </w:p>
        </w:tc>
      </w:tr>
      <w:tr w:rsidR="00550281" w:rsidRPr="00EB3787" w14:paraId="7C74716F" w14:textId="77777777" w:rsidTr="00C34A9C">
        <w:trPr>
          <w:trHeight w:val="287"/>
        </w:trPr>
        <w:tc>
          <w:tcPr>
            <w:tcW w:w="1208" w:type="dxa"/>
          </w:tcPr>
          <w:p w14:paraId="5B920C7A" w14:textId="77777777" w:rsidR="00550281" w:rsidRPr="00EB3787" w:rsidRDefault="00550281" w:rsidP="00494AF0">
            <w:pPr>
              <w:pStyle w:val="TableParagraph"/>
              <w:ind w:left="284" w:right="122"/>
              <w:rPr>
                <w:sz w:val="24"/>
                <w:szCs w:val="24"/>
              </w:rPr>
            </w:pPr>
            <w:r w:rsidRPr="00EB3787">
              <w:rPr>
                <w:sz w:val="24"/>
                <w:szCs w:val="24"/>
              </w:rPr>
              <w:t>1.</w:t>
            </w:r>
          </w:p>
        </w:tc>
        <w:tc>
          <w:tcPr>
            <w:tcW w:w="5421" w:type="dxa"/>
          </w:tcPr>
          <w:p w14:paraId="0CF59744" w14:textId="77777777" w:rsidR="00550281" w:rsidRPr="00EB3787" w:rsidRDefault="00550281" w:rsidP="00494AF0">
            <w:pPr>
              <w:pStyle w:val="TableParagraph"/>
              <w:ind w:left="284" w:right="122"/>
              <w:rPr>
                <w:sz w:val="24"/>
                <w:szCs w:val="24"/>
              </w:rPr>
            </w:pPr>
            <w:r w:rsidRPr="00EB3787">
              <w:rPr>
                <w:sz w:val="24"/>
                <w:szCs w:val="24"/>
              </w:rPr>
              <w:t>Технические средства:</w:t>
            </w:r>
          </w:p>
        </w:tc>
        <w:tc>
          <w:tcPr>
            <w:tcW w:w="3074" w:type="dxa"/>
          </w:tcPr>
          <w:p w14:paraId="44B8B13E" w14:textId="77777777" w:rsidR="00550281" w:rsidRPr="00EB3787" w:rsidRDefault="00550281" w:rsidP="00494AF0">
            <w:pPr>
              <w:pStyle w:val="TableParagraph"/>
              <w:ind w:left="284" w:right="122"/>
              <w:rPr>
                <w:sz w:val="24"/>
                <w:szCs w:val="24"/>
              </w:rPr>
            </w:pPr>
          </w:p>
        </w:tc>
      </w:tr>
      <w:tr w:rsidR="00550281" w:rsidRPr="00EB3787" w14:paraId="1C0887E3" w14:textId="77777777" w:rsidTr="00C34A9C">
        <w:trPr>
          <w:trHeight w:val="281"/>
        </w:trPr>
        <w:tc>
          <w:tcPr>
            <w:tcW w:w="1208" w:type="dxa"/>
            <w:vMerge w:val="restart"/>
          </w:tcPr>
          <w:p w14:paraId="1A30AE55" w14:textId="77777777" w:rsidR="00550281" w:rsidRPr="00EB3787" w:rsidRDefault="00550281" w:rsidP="00494AF0">
            <w:pPr>
              <w:pStyle w:val="TableParagraph"/>
              <w:ind w:left="284" w:right="122"/>
              <w:rPr>
                <w:sz w:val="24"/>
                <w:szCs w:val="24"/>
              </w:rPr>
            </w:pPr>
          </w:p>
        </w:tc>
        <w:tc>
          <w:tcPr>
            <w:tcW w:w="5421" w:type="dxa"/>
            <w:tcBorders>
              <w:bottom w:val="nil"/>
            </w:tcBorders>
          </w:tcPr>
          <w:p w14:paraId="589CA1DC" w14:textId="77777777" w:rsidR="00550281" w:rsidRPr="00EB3787" w:rsidRDefault="00550281" w:rsidP="00494AF0">
            <w:pPr>
              <w:pStyle w:val="TableParagraph"/>
              <w:spacing w:line="251" w:lineRule="exact"/>
              <w:ind w:left="284" w:right="122"/>
              <w:rPr>
                <w:sz w:val="24"/>
                <w:szCs w:val="24"/>
              </w:rPr>
            </w:pPr>
            <w:r w:rsidRPr="00EB3787">
              <w:rPr>
                <w:sz w:val="24"/>
                <w:szCs w:val="24"/>
              </w:rPr>
              <w:t>1.Мультимедийный проектор, экран.</w:t>
            </w:r>
          </w:p>
        </w:tc>
        <w:tc>
          <w:tcPr>
            <w:tcW w:w="3074" w:type="dxa"/>
            <w:tcBorders>
              <w:bottom w:val="nil"/>
            </w:tcBorders>
          </w:tcPr>
          <w:p w14:paraId="0BFA4A7E" w14:textId="77777777" w:rsidR="00550281" w:rsidRPr="00EB3787" w:rsidRDefault="00550281" w:rsidP="00494AF0">
            <w:pPr>
              <w:pStyle w:val="TableParagraph"/>
              <w:spacing w:line="251" w:lineRule="exact"/>
              <w:ind w:left="284" w:right="122"/>
              <w:rPr>
                <w:sz w:val="24"/>
                <w:szCs w:val="24"/>
              </w:rPr>
            </w:pPr>
            <w:r w:rsidRPr="00EB3787">
              <w:rPr>
                <w:sz w:val="24"/>
                <w:szCs w:val="24"/>
              </w:rPr>
              <w:t>Имеется</w:t>
            </w:r>
          </w:p>
        </w:tc>
      </w:tr>
      <w:tr w:rsidR="00550281" w:rsidRPr="00EB3787" w14:paraId="32B32E04" w14:textId="77777777" w:rsidTr="00C34A9C">
        <w:trPr>
          <w:trHeight w:val="279"/>
        </w:trPr>
        <w:tc>
          <w:tcPr>
            <w:tcW w:w="1208" w:type="dxa"/>
            <w:vMerge/>
            <w:tcBorders>
              <w:top w:val="nil"/>
            </w:tcBorders>
          </w:tcPr>
          <w:p w14:paraId="0E51C737" w14:textId="77777777" w:rsidR="00550281" w:rsidRPr="00EB3787" w:rsidRDefault="00550281" w:rsidP="00494AF0">
            <w:pPr>
              <w:ind w:left="284" w:right="122"/>
              <w:rPr>
                <w:sz w:val="24"/>
                <w:szCs w:val="24"/>
              </w:rPr>
            </w:pPr>
          </w:p>
        </w:tc>
        <w:tc>
          <w:tcPr>
            <w:tcW w:w="5421" w:type="dxa"/>
            <w:tcBorders>
              <w:top w:val="nil"/>
              <w:bottom w:val="nil"/>
            </w:tcBorders>
          </w:tcPr>
          <w:p w14:paraId="725441D9" w14:textId="77777777" w:rsidR="00550281" w:rsidRPr="00EB3787" w:rsidRDefault="00550281" w:rsidP="00494AF0">
            <w:pPr>
              <w:pStyle w:val="TableParagraph"/>
              <w:spacing w:line="250" w:lineRule="exact"/>
              <w:ind w:left="284" w:right="122"/>
              <w:rPr>
                <w:sz w:val="24"/>
                <w:szCs w:val="24"/>
              </w:rPr>
            </w:pPr>
            <w:r w:rsidRPr="00EB3787">
              <w:rPr>
                <w:sz w:val="24"/>
                <w:szCs w:val="24"/>
              </w:rPr>
              <w:t>2.Принтер монохромный.</w:t>
            </w:r>
          </w:p>
        </w:tc>
        <w:tc>
          <w:tcPr>
            <w:tcW w:w="3074" w:type="dxa"/>
            <w:tcBorders>
              <w:top w:val="nil"/>
              <w:bottom w:val="nil"/>
            </w:tcBorders>
          </w:tcPr>
          <w:p w14:paraId="256F1CDE" w14:textId="77777777" w:rsidR="00550281" w:rsidRPr="00EB3787" w:rsidRDefault="00550281" w:rsidP="00494AF0">
            <w:pPr>
              <w:pStyle w:val="TableParagraph"/>
              <w:spacing w:line="250" w:lineRule="exact"/>
              <w:ind w:left="284" w:right="122"/>
              <w:rPr>
                <w:sz w:val="24"/>
                <w:szCs w:val="24"/>
              </w:rPr>
            </w:pPr>
            <w:r w:rsidRPr="00EB3787">
              <w:rPr>
                <w:sz w:val="24"/>
                <w:szCs w:val="24"/>
              </w:rPr>
              <w:t>Имеется</w:t>
            </w:r>
          </w:p>
        </w:tc>
      </w:tr>
      <w:tr w:rsidR="00550281" w:rsidRPr="00EB3787" w14:paraId="170CB988" w14:textId="77777777" w:rsidTr="00C34A9C">
        <w:trPr>
          <w:trHeight w:val="281"/>
        </w:trPr>
        <w:tc>
          <w:tcPr>
            <w:tcW w:w="1208" w:type="dxa"/>
            <w:vMerge/>
            <w:tcBorders>
              <w:top w:val="nil"/>
            </w:tcBorders>
          </w:tcPr>
          <w:p w14:paraId="1EF9203A" w14:textId="77777777" w:rsidR="00550281" w:rsidRPr="00EB3787" w:rsidRDefault="00550281" w:rsidP="00494AF0">
            <w:pPr>
              <w:ind w:left="284" w:right="122"/>
              <w:rPr>
                <w:sz w:val="24"/>
                <w:szCs w:val="24"/>
              </w:rPr>
            </w:pPr>
          </w:p>
        </w:tc>
        <w:tc>
          <w:tcPr>
            <w:tcW w:w="5421" w:type="dxa"/>
            <w:tcBorders>
              <w:top w:val="nil"/>
              <w:bottom w:val="nil"/>
            </w:tcBorders>
          </w:tcPr>
          <w:p w14:paraId="56562391" w14:textId="77777777" w:rsidR="00550281" w:rsidRPr="00EB3787" w:rsidRDefault="00550281" w:rsidP="00494AF0">
            <w:pPr>
              <w:pStyle w:val="TableParagraph"/>
              <w:spacing w:line="249" w:lineRule="exact"/>
              <w:ind w:left="284" w:right="122"/>
              <w:rPr>
                <w:color w:val="C00000"/>
                <w:sz w:val="24"/>
                <w:szCs w:val="24"/>
              </w:rPr>
            </w:pPr>
          </w:p>
        </w:tc>
        <w:tc>
          <w:tcPr>
            <w:tcW w:w="3074" w:type="dxa"/>
            <w:tcBorders>
              <w:top w:val="nil"/>
              <w:bottom w:val="nil"/>
            </w:tcBorders>
          </w:tcPr>
          <w:p w14:paraId="419F4AFE" w14:textId="77777777" w:rsidR="00550281" w:rsidRPr="00EB3787" w:rsidRDefault="00550281" w:rsidP="00494AF0">
            <w:pPr>
              <w:pStyle w:val="TableParagraph"/>
              <w:ind w:left="284" w:right="122"/>
              <w:rPr>
                <w:color w:val="C00000"/>
                <w:sz w:val="24"/>
                <w:szCs w:val="24"/>
              </w:rPr>
            </w:pPr>
          </w:p>
        </w:tc>
      </w:tr>
      <w:tr w:rsidR="00550281" w:rsidRPr="00EB3787" w14:paraId="7635F9DC" w14:textId="77777777" w:rsidTr="00C34A9C">
        <w:trPr>
          <w:trHeight w:val="281"/>
        </w:trPr>
        <w:tc>
          <w:tcPr>
            <w:tcW w:w="1208" w:type="dxa"/>
            <w:vMerge/>
            <w:tcBorders>
              <w:top w:val="nil"/>
            </w:tcBorders>
          </w:tcPr>
          <w:p w14:paraId="5E366647" w14:textId="77777777" w:rsidR="00550281" w:rsidRPr="00EB3787" w:rsidRDefault="00550281" w:rsidP="00494AF0">
            <w:pPr>
              <w:ind w:left="284" w:right="122"/>
              <w:rPr>
                <w:sz w:val="24"/>
                <w:szCs w:val="24"/>
              </w:rPr>
            </w:pPr>
          </w:p>
        </w:tc>
        <w:tc>
          <w:tcPr>
            <w:tcW w:w="5421" w:type="dxa"/>
            <w:tcBorders>
              <w:top w:val="nil"/>
              <w:bottom w:val="nil"/>
            </w:tcBorders>
          </w:tcPr>
          <w:p w14:paraId="67FEA3C2" w14:textId="77777777" w:rsidR="00550281" w:rsidRPr="00EB3787" w:rsidRDefault="00550281" w:rsidP="00494AF0">
            <w:pPr>
              <w:pStyle w:val="TableParagraph"/>
              <w:spacing w:line="247" w:lineRule="exact"/>
              <w:ind w:left="284" w:right="122"/>
              <w:rPr>
                <w:sz w:val="24"/>
                <w:szCs w:val="24"/>
              </w:rPr>
            </w:pPr>
            <w:r w:rsidRPr="00EB3787">
              <w:rPr>
                <w:sz w:val="24"/>
                <w:szCs w:val="24"/>
              </w:rPr>
              <w:t>4.Цифровой фотоаппарат.</w:t>
            </w:r>
          </w:p>
        </w:tc>
        <w:tc>
          <w:tcPr>
            <w:tcW w:w="3074" w:type="dxa"/>
            <w:tcBorders>
              <w:top w:val="nil"/>
              <w:bottom w:val="nil"/>
            </w:tcBorders>
          </w:tcPr>
          <w:p w14:paraId="2EDD2DE2"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74F2D094" w14:textId="77777777" w:rsidTr="00C34A9C">
        <w:trPr>
          <w:trHeight w:val="280"/>
        </w:trPr>
        <w:tc>
          <w:tcPr>
            <w:tcW w:w="1208" w:type="dxa"/>
            <w:vMerge/>
            <w:tcBorders>
              <w:top w:val="nil"/>
            </w:tcBorders>
          </w:tcPr>
          <w:p w14:paraId="0FBF670F" w14:textId="77777777" w:rsidR="00550281" w:rsidRPr="00EB3787" w:rsidRDefault="00550281" w:rsidP="00494AF0">
            <w:pPr>
              <w:ind w:left="284" w:right="122"/>
              <w:rPr>
                <w:sz w:val="24"/>
                <w:szCs w:val="24"/>
              </w:rPr>
            </w:pPr>
          </w:p>
        </w:tc>
        <w:tc>
          <w:tcPr>
            <w:tcW w:w="5421" w:type="dxa"/>
            <w:tcBorders>
              <w:top w:val="nil"/>
              <w:bottom w:val="nil"/>
            </w:tcBorders>
          </w:tcPr>
          <w:p w14:paraId="3CE160EC" w14:textId="77777777" w:rsidR="00550281" w:rsidRPr="00EB3787" w:rsidRDefault="00550281" w:rsidP="00494AF0">
            <w:pPr>
              <w:pStyle w:val="TableParagraph"/>
              <w:spacing w:line="247" w:lineRule="exact"/>
              <w:ind w:left="284" w:right="122"/>
              <w:rPr>
                <w:sz w:val="24"/>
                <w:szCs w:val="24"/>
              </w:rPr>
            </w:pPr>
            <w:r w:rsidRPr="00EB3787">
              <w:rPr>
                <w:sz w:val="24"/>
                <w:szCs w:val="24"/>
              </w:rPr>
              <w:t>5.Цифровая видеокамера.</w:t>
            </w:r>
          </w:p>
        </w:tc>
        <w:tc>
          <w:tcPr>
            <w:tcW w:w="3074" w:type="dxa"/>
            <w:tcBorders>
              <w:top w:val="nil"/>
              <w:bottom w:val="nil"/>
            </w:tcBorders>
          </w:tcPr>
          <w:p w14:paraId="2D501999"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1D84CAB8" w14:textId="77777777" w:rsidTr="00C34A9C">
        <w:trPr>
          <w:trHeight w:val="280"/>
        </w:trPr>
        <w:tc>
          <w:tcPr>
            <w:tcW w:w="1208" w:type="dxa"/>
            <w:vMerge/>
            <w:tcBorders>
              <w:top w:val="nil"/>
            </w:tcBorders>
          </w:tcPr>
          <w:p w14:paraId="2238C158" w14:textId="77777777" w:rsidR="00550281" w:rsidRPr="00EB3787" w:rsidRDefault="00550281" w:rsidP="00494AF0">
            <w:pPr>
              <w:ind w:left="284" w:right="122"/>
              <w:rPr>
                <w:sz w:val="24"/>
                <w:szCs w:val="24"/>
              </w:rPr>
            </w:pPr>
          </w:p>
        </w:tc>
        <w:tc>
          <w:tcPr>
            <w:tcW w:w="5421" w:type="dxa"/>
            <w:tcBorders>
              <w:top w:val="nil"/>
              <w:bottom w:val="nil"/>
            </w:tcBorders>
          </w:tcPr>
          <w:p w14:paraId="765DFEF1" w14:textId="77777777" w:rsidR="00550281" w:rsidRPr="00EB3787" w:rsidRDefault="00550281" w:rsidP="00494AF0">
            <w:pPr>
              <w:pStyle w:val="TableParagraph"/>
              <w:spacing w:line="245" w:lineRule="exact"/>
              <w:ind w:left="284" w:right="122"/>
              <w:rPr>
                <w:sz w:val="24"/>
                <w:szCs w:val="24"/>
              </w:rPr>
            </w:pPr>
            <w:r w:rsidRPr="00EB3787">
              <w:rPr>
                <w:sz w:val="24"/>
                <w:szCs w:val="24"/>
              </w:rPr>
              <w:t>Графический планшет.</w:t>
            </w:r>
          </w:p>
        </w:tc>
        <w:tc>
          <w:tcPr>
            <w:tcW w:w="3074" w:type="dxa"/>
            <w:tcBorders>
              <w:top w:val="nil"/>
              <w:bottom w:val="nil"/>
            </w:tcBorders>
          </w:tcPr>
          <w:p w14:paraId="0F0A69AD" w14:textId="77777777" w:rsidR="00550281" w:rsidRPr="00EB3787" w:rsidRDefault="003D4F3A" w:rsidP="00494AF0">
            <w:pPr>
              <w:pStyle w:val="TableParagraph"/>
              <w:ind w:left="284" w:right="122"/>
              <w:rPr>
                <w:sz w:val="24"/>
                <w:szCs w:val="24"/>
              </w:rPr>
            </w:pPr>
            <w:r w:rsidRPr="00EB3787">
              <w:rPr>
                <w:sz w:val="24"/>
                <w:szCs w:val="24"/>
              </w:rPr>
              <w:t>Имеется</w:t>
            </w:r>
          </w:p>
        </w:tc>
      </w:tr>
      <w:tr w:rsidR="00550281" w:rsidRPr="00EB3787" w14:paraId="1E3A5F08" w14:textId="77777777" w:rsidTr="00C34A9C">
        <w:trPr>
          <w:trHeight w:val="280"/>
        </w:trPr>
        <w:tc>
          <w:tcPr>
            <w:tcW w:w="1208" w:type="dxa"/>
            <w:vMerge/>
            <w:tcBorders>
              <w:top w:val="nil"/>
            </w:tcBorders>
          </w:tcPr>
          <w:p w14:paraId="0A61C984" w14:textId="77777777" w:rsidR="00550281" w:rsidRPr="00EB3787" w:rsidRDefault="00550281" w:rsidP="00494AF0">
            <w:pPr>
              <w:ind w:left="284" w:right="122"/>
              <w:rPr>
                <w:sz w:val="24"/>
                <w:szCs w:val="24"/>
              </w:rPr>
            </w:pPr>
          </w:p>
        </w:tc>
        <w:tc>
          <w:tcPr>
            <w:tcW w:w="5421" w:type="dxa"/>
            <w:tcBorders>
              <w:top w:val="nil"/>
              <w:bottom w:val="nil"/>
            </w:tcBorders>
          </w:tcPr>
          <w:p w14:paraId="647C8A2B" w14:textId="77777777" w:rsidR="00550281" w:rsidRPr="00EB3787" w:rsidRDefault="00550281" w:rsidP="00494AF0">
            <w:pPr>
              <w:pStyle w:val="TableParagraph"/>
              <w:spacing w:line="245" w:lineRule="exact"/>
              <w:ind w:left="284" w:right="122"/>
              <w:rPr>
                <w:sz w:val="24"/>
                <w:szCs w:val="24"/>
              </w:rPr>
            </w:pPr>
            <w:r w:rsidRPr="00EB3787">
              <w:rPr>
                <w:sz w:val="24"/>
                <w:szCs w:val="24"/>
              </w:rPr>
              <w:t>Сканер.</w:t>
            </w:r>
          </w:p>
        </w:tc>
        <w:tc>
          <w:tcPr>
            <w:tcW w:w="3074" w:type="dxa"/>
            <w:tcBorders>
              <w:top w:val="nil"/>
              <w:bottom w:val="nil"/>
            </w:tcBorders>
          </w:tcPr>
          <w:p w14:paraId="18CD7CD3" w14:textId="77777777" w:rsidR="00550281" w:rsidRPr="00EB3787" w:rsidRDefault="003D4F3A" w:rsidP="00494AF0">
            <w:pPr>
              <w:pStyle w:val="TableParagraph"/>
              <w:ind w:left="284" w:right="122"/>
              <w:rPr>
                <w:sz w:val="24"/>
                <w:szCs w:val="24"/>
              </w:rPr>
            </w:pPr>
            <w:r w:rsidRPr="00EB3787">
              <w:rPr>
                <w:sz w:val="24"/>
                <w:szCs w:val="24"/>
              </w:rPr>
              <w:t>Имеется</w:t>
            </w:r>
          </w:p>
        </w:tc>
      </w:tr>
      <w:tr w:rsidR="00550281" w:rsidRPr="00EB3787" w14:paraId="06048712" w14:textId="77777777" w:rsidTr="00C34A9C">
        <w:trPr>
          <w:trHeight w:val="280"/>
        </w:trPr>
        <w:tc>
          <w:tcPr>
            <w:tcW w:w="1208" w:type="dxa"/>
            <w:vMerge/>
            <w:tcBorders>
              <w:top w:val="nil"/>
            </w:tcBorders>
          </w:tcPr>
          <w:p w14:paraId="405C681C" w14:textId="77777777" w:rsidR="00550281" w:rsidRPr="00EB3787" w:rsidRDefault="00550281" w:rsidP="00494AF0">
            <w:pPr>
              <w:ind w:left="284" w:right="122"/>
              <w:rPr>
                <w:sz w:val="24"/>
                <w:szCs w:val="24"/>
              </w:rPr>
            </w:pPr>
          </w:p>
        </w:tc>
        <w:tc>
          <w:tcPr>
            <w:tcW w:w="5421" w:type="dxa"/>
            <w:tcBorders>
              <w:top w:val="nil"/>
              <w:bottom w:val="nil"/>
            </w:tcBorders>
          </w:tcPr>
          <w:p w14:paraId="3412C879" w14:textId="77777777" w:rsidR="00550281" w:rsidRPr="00EB3787" w:rsidRDefault="00550281" w:rsidP="00494AF0">
            <w:pPr>
              <w:pStyle w:val="TableParagraph"/>
              <w:spacing w:line="245" w:lineRule="exact"/>
              <w:ind w:left="284" w:right="122"/>
              <w:rPr>
                <w:sz w:val="24"/>
                <w:szCs w:val="24"/>
              </w:rPr>
            </w:pPr>
            <w:r w:rsidRPr="00EB3787">
              <w:rPr>
                <w:sz w:val="24"/>
                <w:szCs w:val="24"/>
              </w:rPr>
              <w:t>Микрофон.</w:t>
            </w:r>
          </w:p>
        </w:tc>
        <w:tc>
          <w:tcPr>
            <w:tcW w:w="3074" w:type="dxa"/>
            <w:tcBorders>
              <w:top w:val="nil"/>
              <w:bottom w:val="nil"/>
            </w:tcBorders>
          </w:tcPr>
          <w:p w14:paraId="4FA19CAD" w14:textId="77777777" w:rsidR="00550281" w:rsidRPr="00EB3787" w:rsidRDefault="003D4F3A" w:rsidP="00494AF0">
            <w:pPr>
              <w:pStyle w:val="TableParagraph"/>
              <w:ind w:left="284" w:right="122"/>
              <w:rPr>
                <w:sz w:val="24"/>
                <w:szCs w:val="24"/>
              </w:rPr>
            </w:pPr>
            <w:r w:rsidRPr="00EB3787">
              <w:rPr>
                <w:sz w:val="24"/>
                <w:szCs w:val="24"/>
              </w:rPr>
              <w:t>Имеется</w:t>
            </w:r>
          </w:p>
        </w:tc>
      </w:tr>
      <w:tr w:rsidR="00550281" w:rsidRPr="00EB3787" w14:paraId="0D0274A0" w14:textId="77777777" w:rsidTr="00C34A9C">
        <w:trPr>
          <w:trHeight w:val="280"/>
        </w:trPr>
        <w:tc>
          <w:tcPr>
            <w:tcW w:w="1208" w:type="dxa"/>
            <w:vMerge/>
            <w:tcBorders>
              <w:top w:val="nil"/>
            </w:tcBorders>
          </w:tcPr>
          <w:p w14:paraId="76BE786E" w14:textId="77777777" w:rsidR="00550281" w:rsidRPr="00EB3787" w:rsidRDefault="00550281" w:rsidP="00494AF0">
            <w:pPr>
              <w:ind w:left="284" w:right="122"/>
              <w:rPr>
                <w:sz w:val="24"/>
                <w:szCs w:val="24"/>
              </w:rPr>
            </w:pPr>
          </w:p>
        </w:tc>
        <w:tc>
          <w:tcPr>
            <w:tcW w:w="5421" w:type="dxa"/>
            <w:tcBorders>
              <w:top w:val="nil"/>
              <w:bottom w:val="nil"/>
            </w:tcBorders>
          </w:tcPr>
          <w:p w14:paraId="041F0B53" w14:textId="77777777" w:rsidR="00550281" w:rsidRPr="00EB3787" w:rsidRDefault="00550281" w:rsidP="00494AF0">
            <w:pPr>
              <w:pStyle w:val="TableParagraph"/>
              <w:spacing w:line="245" w:lineRule="exact"/>
              <w:ind w:left="284" w:right="122"/>
              <w:rPr>
                <w:sz w:val="24"/>
                <w:szCs w:val="24"/>
              </w:rPr>
            </w:pPr>
          </w:p>
        </w:tc>
        <w:tc>
          <w:tcPr>
            <w:tcW w:w="3074" w:type="dxa"/>
            <w:tcBorders>
              <w:top w:val="nil"/>
              <w:bottom w:val="nil"/>
            </w:tcBorders>
          </w:tcPr>
          <w:p w14:paraId="36023044" w14:textId="77777777" w:rsidR="00550281" w:rsidRPr="00EB3787" w:rsidRDefault="00550281" w:rsidP="00494AF0">
            <w:pPr>
              <w:pStyle w:val="TableParagraph"/>
              <w:ind w:left="284" w:right="122"/>
              <w:rPr>
                <w:sz w:val="24"/>
                <w:szCs w:val="24"/>
              </w:rPr>
            </w:pPr>
          </w:p>
        </w:tc>
      </w:tr>
      <w:tr w:rsidR="00550281" w:rsidRPr="00EB3787" w14:paraId="51E5D11A" w14:textId="77777777" w:rsidTr="00C34A9C">
        <w:trPr>
          <w:trHeight w:val="281"/>
        </w:trPr>
        <w:tc>
          <w:tcPr>
            <w:tcW w:w="1208" w:type="dxa"/>
            <w:vMerge/>
            <w:tcBorders>
              <w:top w:val="nil"/>
            </w:tcBorders>
          </w:tcPr>
          <w:p w14:paraId="3240E263" w14:textId="77777777" w:rsidR="00550281" w:rsidRPr="00EB3787" w:rsidRDefault="00550281" w:rsidP="00494AF0">
            <w:pPr>
              <w:ind w:left="284" w:right="122"/>
              <w:rPr>
                <w:sz w:val="24"/>
                <w:szCs w:val="24"/>
              </w:rPr>
            </w:pPr>
          </w:p>
        </w:tc>
        <w:tc>
          <w:tcPr>
            <w:tcW w:w="5421" w:type="dxa"/>
            <w:tcBorders>
              <w:top w:val="nil"/>
              <w:bottom w:val="nil"/>
            </w:tcBorders>
          </w:tcPr>
          <w:p w14:paraId="7E39B5A5" w14:textId="77777777" w:rsidR="00550281" w:rsidRPr="00EB3787" w:rsidRDefault="00550281" w:rsidP="00494AF0">
            <w:pPr>
              <w:pStyle w:val="TableParagraph"/>
              <w:spacing w:line="244" w:lineRule="exact"/>
              <w:ind w:left="284" w:right="122"/>
              <w:rPr>
                <w:sz w:val="24"/>
                <w:szCs w:val="24"/>
              </w:rPr>
            </w:pPr>
            <w:r w:rsidRPr="00EB3787">
              <w:rPr>
                <w:sz w:val="24"/>
                <w:szCs w:val="24"/>
              </w:rPr>
              <w:t>6.Оборудование компьютерной сети.</w:t>
            </w:r>
          </w:p>
        </w:tc>
        <w:tc>
          <w:tcPr>
            <w:tcW w:w="3074" w:type="dxa"/>
            <w:tcBorders>
              <w:top w:val="nil"/>
              <w:bottom w:val="nil"/>
            </w:tcBorders>
          </w:tcPr>
          <w:p w14:paraId="06FA784D"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254AEB0E" w14:textId="77777777" w:rsidTr="00C34A9C">
        <w:trPr>
          <w:trHeight w:val="281"/>
        </w:trPr>
        <w:tc>
          <w:tcPr>
            <w:tcW w:w="1208" w:type="dxa"/>
            <w:vMerge/>
            <w:tcBorders>
              <w:top w:val="nil"/>
            </w:tcBorders>
          </w:tcPr>
          <w:p w14:paraId="7893B5F2" w14:textId="77777777" w:rsidR="00550281" w:rsidRPr="00EB3787" w:rsidRDefault="00550281" w:rsidP="00494AF0">
            <w:pPr>
              <w:ind w:left="284" w:right="122"/>
              <w:rPr>
                <w:sz w:val="24"/>
                <w:szCs w:val="24"/>
              </w:rPr>
            </w:pPr>
          </w:p>
        </w:tc>
        <w:tc>
          <w:tcPr>
            <w:tcW w:w="5421" w:type="dxa"/>
            <w:tcBorders>
              <w:top w:val="nil"/>
              <w:bottom w:val="nil"/>
            </w:tcBorders>
          </w:tcPr>
          <w:p w14:paraId="55B80D82" w14:textId="77777777" w:rsidR="00550281" w:rsidRPr="00EB3787" w:rsidRDefault="00550281" w:rsidP="00494AF0">
            <w:pPr>
              <w:pStyle w:val="TableParagraph"/>
              <w:spacing w:line="243" w:lineRule="exact"/>
              <w:ind w:left="284" w:right="122"/>
              <w:rPr>
                <w:sz w:val="24"/>
                <w:szCs w:val="24"/>
              </w:rPr>
            </w:pPr>
            <w:r w:rsidRPr="00EB3787">
              <w:rPr>
                <w:sz w:val="24"/>
                <w:szCs w:val="24"/>
              </w:rPr>
              <w:t>7.Цифровые датчики с интерфейсом.</w:t>
            </w:r>
          </w:p>
        </w:tc>
        <w:tc>
          <w:tcPr>
            <w:tcW w:w="3074" w:type="dxa"/>
            <w:tcBorders>
              <w:top w:val="nil"/>
              <w:bottom w:val="nil"/>
            </w:tcBorders>
          </w:tcPr>
          <w:p w14:paraId="10EB132A"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41043C62" w14:textId="77777777" w:rsidTr="00C34A9C">
        <w:trPr>
          <w:trHeight w:val="277"/>
        </w:trPr>
        <w:tc>
          <w:tcPr>
            <w:tcW w:w="1208" w:type="dxa"/>
            <w:vMerge/>
            <w:tcBorders>
              <w:top w:val="nil"/>
            </w:tcBorders>
          </w:tcPr>
          <w:p w14:paraId="462845C9" w14:textId="77777777" w:rsidR="00550281" w:rsidRPr="00EB3787" w:rsidRDefault="00550281" w:rsidP="00494AF0">
            <w:pPr>
              <w:ind w:left="284" w:right="122"/>
              <w:rPr>
                <w:sz w:val="24"/>
                <w:szCs w:val="24"/>
              </w:rPr>
            </w:pPr>
          </w:p>
        </w:tc>
        <w:tc>
          <w:tcPr>
            <w:tcW w:w="5421" w:type="dxa"/>
            <w:tcBorders>
              <w:top w:val="nil"/>
              <w:bottom w:val="nil"/>
            </w:tcBorders>
          </w:tcPr>
          <w:p w14:paraId="120A17B9" w14:textId="77777777" w:rsidR="00550281" w:rsidRPr="00EB3787" w:rsidRDefault="00550281" w:rsidP="00494AF0">
            <w:pPr>
              <w:pStyle w:val="TableParagraph"/>
              <w:spacing w:line="243" w:lineRule="exact"/>
              <w:ind w:left="284" w:right="122"/>
              <w:rPr>
                <w:sz w:val="24"/>
                <w:szCs w:val="24"/>
              </w:rPr>
            </w:pPr>
            <w:r w:rsidRPr="00EB3787">
              <w:rPr>
                <w:sz w:val="24"/>
                <w:szCs w:val="24"/>
              </w:rPr>
              <w:t>8.Цифровой</w:t>
            </w:r>
            <w:r w:rsidR="00B64EA2">
              <w:rPr>
                <w:sz w:val="24"/>
                <w:szCs w:val="24"/>
              </w:rPr>
              <w:t xml:space="preserve"> </w:t>
            </w:r>
            <w:r w:rsidRPr="00EB3787">
              <w:rPr>
                <w:sz w:val="24"/>
                <w:szCs w:val="24"/>
              </w:rPr>
              <w:t>микроскоп.</w:t>
            </w:r>
          </w:p>
        </w:tc>
        <w:tc>
          <w:tcPr>
            <w:tcW w:w="3074" w:type="dxa"/>
            <w:tcBorders>
              <w:top w:val="nil"/>
              <w:bottom w:val="nil"/>
            </w:tcBorders>
          </w:tcPr>
          <w:p w14:paraId="283CD6AC"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781B9B60" w14:textId="77777777" w:rsidTr="00C34A9C">
        <w:trPr>
          <w:trHeight w:val="281"/>
        </w:trPr>
        <w:tc>
          <w:tcPr>
            <w:tcW w:w="1208" w:type="dxa"/>
            <w:vMerge/>
            <w:tcBorders>
              <w:top w:val="nil"/>
            </w:tcBorders>
          </w:tcPr>
          <w:p w14:paraId="5A8D4268" w14:textId="77777777" w:rsidR="00550281" w:rsidRPr="00EB3787" w:rsidRDefault="00550281" w:rsidP="00494AF0">
            <w:pPr>
              <w:ind w:left="284" w:right="122"/>
              <w:rPr>
                <w:sz w:val="24"/>
                <w:szCs w:val="24"/>
              </w:rPr>
            </w:pPr>
          </w:p>
        </w:tc>
        <w:tc>
          <w:tcPr>
            <w:tcW w:w="5421" w:type="dxa"/>
            <w:tcBorders>
              <w:top w:val="nil"/>
              <w:bottom w:val="nil"/>
            </w:tcBorders>
          </w:tcPr>
          <w:p w14:paraId="78398291" w14:textId="77777777" w:rsidR="00550281" w:rsidRPr="00EB3787" w:rsidRDefault="00B64EA2" w:rsidP="00494AF0">
            <w:pPr>
              <w:pStyle w:val="TableParagraph"/>
              <w:tabs>
                <w:tab w:val="left" w:pos="1523"/>
              </w:tabs>
              <w:spacing w:line="241" w:lineRule="exact"/>
              <w:ind w:left="284" w:right="122"/>
              <w:rPr>
                <w:sz w:val="24"/>
                <w:szCs w:val="24"/>
              </w:rPr>
            </w:pPr>
            <w:r>
              <w:rPr>
                <w:sz w:val="24"/>
                <w:szCs w:val="24"/>
              </w:rPr>
              <w:t xml:space="preserve">9.Доска </w:t>
            </w:r>
            <w:r w:rsidR="00550281" w:rsidRPr="00EB3787">
              <w:rPr>
                <w:sz w:val="24"/>
                <w:szCs w:val="24"/>
              </w:rPr>
              <w:t>со средствами,обеспечивающими</w:t>
            </w:r>
          </w:p>
        </w:tc>
        <w:tc>
          <w:tcPr>
            <w:tcW w:w="3074" w:type="dxa"/>
            <w:tcBorders>
              <w:top w:val="nil"/>
              <w:bottom w:val="nil"/>
            </w:tcBorders>
          </w:tcPr>
          <w:p w14:paraId="5152FF5E"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2720BB28" w14:textId="77777777" w:rsidTr="00C34A9C">
        <w:trPr>
          <w:trHeight w:val="281"/>
        </w:trPr>
        <w:tc>
          <w:tcPr>
            <w:tcW w:w="1208" w:type="dxa"/>
            <w:vMerge/>
            <w:tcBorders>
              <w:top w:val="nil"/>
            </w:tcBorders>
          </w:tcPr>
          <w:p w14:paraId="5624B719" w14:textId="77777777" w:rsidR="00550281" w:rsidRPr="00EB3787" w:rsidRDefault="00550281" w:rsidP="00494AF0">
            <w:pPr>
              <w:ind w:left="284" w:right="122"/>
              <w:rPr>
                <w:sz w:val="24"/>
                <w:szCs w:val="24"/>
              </w:rPr>
            </w:pPr>
          </w:p>
        </w:tc>
        <w:tc>
          <w:tcPr>
            <w:tcW w:w="5421" w:type="dxa"/>
            <w:tcBorders>
              <w:top w:val="nil"/>
              <w:bottom w:val="nil"/>
            </w:tcBorders>
          </w:tcPr>
          <w:p w14:paraId="5991126C" w14:textId="77777777" w:rsidR="00550281" w:rsidRPr="00EB3787" w:rsidRDefault="00550281" w:rsidP="00494AF0">
            <w:pPr>
              <w:pStyle w:val="TableParagraph"/>
              <w:spacing w:line="240" w:lineRule="exact"/>
              <w:ind w:left="284" w:right="122"/>
              <w:rPr>
                <w:sz w:val="24"/>
                <w:szCs w:val="24"/>
              </w:rPr>
            </w:pPr>
            <w:r w:rsidRPr="00EB3787">
              <w:rPr>
                <w:sz w:val="24"/>
                <w:szCs w:val="24"/>
              </w:rPr>
              <w:t xml:space="preserve">обратную связь </w:t>
            </w:r>
          </w:p>
          <w:p w14:paraId="2D7C98FF" w14:textId="77777777" w:rsidR="00550281" w:rsidRPr="00EB3787" w:rsidRDefault="00550281" w:rsidP="00B64EA2">
            <w:pPr>
              <w:pStyle w:val="TableParagraph"/>
              <w:spacing w:line="240" w:lineRule="exact"/>
              <w:ind w:right="122"/>
              <w:rPr>
                <w:sz w:val="24"/>
                <w:szCs w:val="24"/>
              </w:rPr>
            </w:pPr>
          </w:p>
        </w:tc>
        <w:tc>
          <w:tcPr>
            <w:tcW w:w="3074" w:type="dxa"/>
            <w:tcBorders>
              <w:top w:val="nil"/>
              <w:bottom w:val="nil"/>
            </w:tcBorders>
          </w:tcPr>
          <w:p w14:paraId="2006275C" w14:textId="77777777" w:rsidR="00550281" w:rsidRPr="00EB3787" w:rsidRDefault="00550281" w:rsidP="00494AF0">
            <w:pPr>
              <w:pStyle w:val="TableParagraph"/>
              <w:spacing w:line="253" w:lineRule="exact"/>
              <w:ind w:left="284" w:right="122"/>
              <w:rPr>
                <w:sz w:val="24"/>
                <w:szCs w:val="24"/>
              </w:rPr>
            </w:pPr>
            <w:r w:rsidRPr="00EB3787">
              <w:rPr>
                <w:sz w:val="24"/>
                <w:szCs w:val="24"/>
              </w:rPr>
              <w:t>Имеется</w:t>
            </w:r>
          </w:p>
        </w:tc>
      </w:tr>
      <w:tr w:rsidR="00550281" w:rsidRPr="00EB3787" w14:paraId="5CC3214D" w14:textId="77777777" w:rsidTr="00C34A9C">
        <w:trPr>
          <w:trHeight w:val="281"/>
        </w:trPr>
        <w:tc>
          <w:tcPr>
            <w:tcW w:w="1208" w:type="dxa"/>
            <w:vMerge/>
            <w:tcBorders>
              <w:top w:val="nil"/>
            </w:tcBorders>
          </w:tcPr>
          <w:p w14:paraId="2DB8B2FE" w14:textId="77777777" w:rsidR="00550281" w:rsidRPr="00EB3787" w:rsidRDefault="00550281" w:rsidP="00494AF0">
            <w:pPr>
              <w:ind w:left="284" w:right="122"/>
              <w:rPr>
                <w:sz w:val="24"/>
                <w:szCs w:val="24"/>
              </w:rPr>
            </w:pPr>
          </w:p>
        </w:tc>
        <w:tc>
          <w:tcPr>
            <w:tcW w:w="5421" w:type="dxa"/>
            <w:tcBorders>
              <w:top w:val="nil"/>
              <w:bottom w:val="nil"/>
            </w:tcBorders>
          </w:tcPr>
          <w:p w14:paraId="21B77C5D" w14:textId="77777777" w:rsidR="00550281" w:rsidRPr="00EB3787" w:rsidRDefault="00550281" w:rsidP="00B64EA2">
            <w:pPr>
              <w:pStyle w:val="TableParagraph"/>
              <w:spacing w:line="239" w:lineRule="exact"/>
              <w:ind w:left="284" w:right="122"/>
              <w:rPr>
                <w:sz w:val="24"/>
                <w:szCs w:val="24"/>
              </w:rPr>
            </w:pPr>
          </w:p>
        </w:tc>
        <w:tc>
          <w:tcPr>
            <w:tcW w:w="3074" w:type="dxa"/>
            <w:tcBorders>
              <w:top w:val="nil"/>
              <w:bottom w:val="nil"/>
            </w:tcBorders>
          </w:tcPr>
          <w:p w14:paraId="172AB735" w14:textId="77777777" w:rsidR="00550281" w:rsidRPr="00EB3787" w:rsidRDefault="00550281" w:rsidP="00494AF0">
            <w:pPr>
              <w:pStyle w:val="TableParagraph"/>
              <w:spacing w:line="251" w:lineRule="exact"/>
              <w:ind w:left="284" w:right="122"/>
              <w:rPr>
                <w:sz w:val="24"/>
                <w:szCs w:val="24"/>
              </w:rPr>
            </w:pPr>
          </w:p>
        </w:tc>
      </w:tr>
      <w:tr w:rsidR="00550281" w:rsidRPr="00EB3787" w14:paraId="45771E1D" w14:textId="77777777" w:rsidTr="00C34A9C">
        <w:trPr>
          <w:trHeight w:val="280"/>
        </w:trPr>
        <w:tc>
          <w:tcPr>
            <w:tcW w:w="1208" w:type="dxa"/>
            <w:vMerge/>
            <w:tcBorders>
              <w:top w:val="nil"/>
            </w:tcBorders>
          </w:tcPr>
          <w:p w14:paraId="44E177E4" w14:textId="77777777" w:rsidR="00550281" w:rsidRPr="00EB3787" w:rsidRDefault="00550281" w:rsidP="00494AF0">
            <w:pPr>
              <w:ind w:left="284" w:right="122"/>
              <w:rPr>
                <w:sz w:val="24"/>
                <w:szCs w:val="24"/>
              </w:rPr>
            </w:pPr>
          </w:p>
        </w:tc>
        <w:tc>
          <w:tcPr>
            <w:tcW w:w="5421" w:type="dxa"/>
            <w:tcBorders>
              <w:top w:val="nil"/>
              <w:bottom w:val="nil"/>
            </w:tcBorders>
          </w:tcPr>
          <w:p w14:paraId="18C13568" w14:textId="77777777" w:rsidR="00550281" w:rsidRPr="00EB3787" w:rsidRDefault="00B64EA2" w:rsidP="003D4F3A">
            <w:pPr>
              <w:pStyle w:val="TableParagraph"/>
              <w:spacing w:line="237" w:lineRule="exact"/>
              <w:ind w:left="284" w:right="122"/>
              <w:rPr>
                <w:sz w:val="24"/>
                <w:szCs w:val="24"/>
              </w:rPr>
            </w:pPr>
            <w:r>
              <w:rPr>
                <w:sz w:val="24"/>
                <w:szCs w:val="24"/>
              </w:rPr>
              <w:t>1</w:t>
            </w:r>
            <w:r w:rsidR="003D4F3A">
              <w:rPr>
                <w:sz w:val="24"/>
                <w:szCs w:val="24"/>
              </w:rPr>
              <w:t>0</w:t>
            </w:r>
            <w:r w:rsidR="00550281" w:rsidRPr="00EB3787">
              <w:rPr>
                <w:sz w:val="24"/>
                <w:szCs w:val="24"/>
              </w:rPr>
              <w:t>.Система интерактивного голосования</w:t>
            </w:r>
          </w:p>
        </w:tc>
        <w:tc>
          <w:tcPr>
            <w:tcW w:w="3074" w:type="dxa"/>
            <w:tcBorders>
              <w:top w:val="nil"/>
              <w:bottom w:val="nil"/>
            </w:tcBorders>
          </w:tcPr>
          <w:p w14:paraId="472A8683" w14:textId="77777777" w:rsidR="00550281" w:rsidRPr="00EB3787" w:rsidRDefault="00550281" w:rsidP="00494AF0">
            <w:pPr>
              <w:pStyle w:val="TableParagraph"/>
              <w:spacing w:line="250" w:lineRule="exact"/>
              <w:ind w:left="284" w:right="122"/>
              <w:rPr>
                <w:sz w:val="24"/>
                <w:szCs w:val="24"/>
              </w:rPr>
            </w:pPr>
            <w:r w:rsidRPr="00EB3787">
              <w:rPr>
                <w:sz w:val="24"/>
                <w:szCs w:val="24"/>
              </w:rPr>
              <w:t>Имеется</w:t>
            </w:r>
          </w:p>
        </w:tc>
      </w:tr>
      <w:tr w:rsidR="00550281" w:rsidRPr="00EB3787" w14:paraId="14295ACA" w14:textId="77777777" w:rsidTr="00C34A9C">
        <w:trPr>
          <w:trHeight w:val="282"/>
        </w:trPr>
        <w:tc>
          <w:tcPr>
            <w:tcW w:w="1208" w:type="dxa"/>
            <w:vMerge/>
            <w:tcBorders>
              <w:top w:val="nil"/>
            </w:tcBorders>
          </w:tcPr>
          <w:p w14:paraId="05CB262A" w14:textId="77777777" w:rsidR="00550281" w:rsidRPr="00EB3787" w:rsidRDefault="00550281" w:rsidP="00494AF0">
            <w:pPr>
              <w:ind w:left="284" w:right="122"/>
              <w:rPr>
                <w:sz w:val="24"/>
                <w:szCs w:val="24"/>
              </w:rPr>
            </w:pPr>
          </w:p>
        </w:tc>
        <w:tc>
          <w:tcPr>
            <w:tcW w:w="5421" w:type="dxa"/>
            <w:tcBorders>
              <w:top w:val="nil"/>
              <w:bottom w:val="nil"/>
            </w:tcBorders>
          </w:tcPr>
          <w:p w14:paraId="5D83D4C0" w14:textId="77777777" w:rsidR="00550281" w:rsidRPr="00EB3787" w:rsidRDefault="00B64EA2" w:rsidP="003D4F3A">
            <w:pPr>
              <w:pStyle w:val="TableParagraph"/>
              <w:spacing w:line="237" w:lineRule="exact"/>
              <w:ind w:left="284" w:right="122"/>
              <w:rPr>
                <w:sz w:val="24"/>
                <w:szCs w:val="24"/>
              </w:rPr>
            </w:pPr>
            <w:r>
              <w:rPr>
                <w:sz w:val="24"/>
                <w:szCs w:val="24"/>
              </w:rPr>
              <w:t>1</w:t>
            </w:r>
            <w:r w:rsidR="003D4F3A">
              <w:rPr>
                <w:sz w:val="24"/>
                <w:szCs w:val="24"/>
              </w:rPr>
              <w:t>1</w:t>
            </w:r>
            <w:r w:rsidR="00550281" w:rsidRPr="00EB3787">
              <w:rPr>
                <w:sz w:val="24"/>
                <w:szCs w:val="24"/>
              </w:rPr>
              <w:t xml:space="preserve">.Конструктор Перворобот LEGO </w:t>
            </w:r>
            <w:r w:rsidR="00550281" w:rsidRPr="00EB3787">
              <w:rPr>
                <w:sz w:val="24"/>
                <w:szCs w:val="24"/>
                <w:lang w:val="en-US"/>
              </w:rPr>
              <w:t>EducationWeDov</w:t>
            </w:r>
          </w:p>
        </w:tc>
        <w:tc>
          <w:tcPr>
            <w:tcW w:w="3074" w:type="dxa"/>
            <w:tcBorders>
              <w:top w:val="nil"/>
              <w:bottom w:val="nil"/>
            </w:tcBorders>
          </w:tcPr>
          <w:p w14:paraId="2585AC22" w14:textId="77777777" w:rsidR="00550281" w:rsidRPr="00EB3787" w:rsidRDefault="00550281" w:rsidP="00494AF0">
            <w:pPr>
              <w:pStyle w:val="TableParagraph"/>
              <w:spacing w:line="248" w:lineRule="exact"/>
              <w:ind w:left="284" w:right="122"/>
              <w:rPr>
                <w:sz w:val="24"/>
                <w:szCs w:val="24"/>
              </w:rPr>
            </w:pPr>
            <w:r w:rsidRPr="00EB3787">
              <w:rPr>
                <w:sz w:val="24"/>
                <w:szCs w:val="24"/>
              </w:rPr>
              <w:t>Имеется</w:t>
            </w:r>
          </w:p>
        </w:tc>
      </w:tr>
      <w:tr w:rsidR="00550281" w:rsidRPr="00EB3787" w14:paraId="03631723" w14:textId="77777777" w:rsidTr="00C34A9C">
        <w:trPr>
          <w:trHeight w:val="268"/>
        </w:trPr>
        <w:tc>
          <w:tcPr>
            <w:tcW w:w="1208" w:type="dxa"/>
            <w:vMerge/>
            <w:tcBorders>
              <w:top w:val="nil"/>
            </w:tcBorders>
          </w:tcPr>
          <w:p w14:paraId="118CA0F9" w14:textId="77777777" w:rsidR="00550281" w:rsidRPr="00EB3787" w:rsidRDefault="00550281" w:rsidP="00494AF0">
            <w:pPr>
              <w:ind w:left="284" w:right="122"/>
              <w:rPr>
                <w:sz w:val="24"/>
                <w:szCs w:val="24"/>
              </w:rPr>
            </w:pPr>
          </w:p>
        </w:tc>
        <w:tc>
          <w:tcPr>
            <w:tcW w:w="5421" w:type="dxa"/>
            <w:tcBorders>
              <w:top w:val="nil"/>
              <w:bottom w:val="nil"/>
            </w:tcBorders>
          </w:tcPr>
          <w:p w14:paraId="5B081CAA" w14:textId="77777777" w:rsidR="00550281" w:rsidRPr="00EB3787" w:rsidRDefault="00550281" w:rsidP="00494AF0">
            <w:pPr>
              <w:pStyle w:val="TableParagraph"/>
              <w:spacing w:line="246" w:lineRule="exact"/>
              <w:ind w:left="284" w:right="122"/>
              <w:rPr>
                <w:sz w:val="24"/>
                <w:szCs w:val="24"/>
              </w:rPr>
            </w:pPr>
          </w:p>
        </w:tc>
        <w:tc>
          <w:tcPr>
            <w:tcW w:w="3074" w:type="dxa"/>
            <w:tcBorders>
              <w:top w:val="nil"/>
              <w:bottom w:val="nil"/>
            </w:tcBorders>
          </w:tcPr>
          <w:p w14:paraId="6140860A" w14:textId="77777777" w:rsidR="00550281" w:rsidRPr="00EB3787" w:rsidRDefault="00550281" w:rsidP="00494AF0">
            <w:pPr>
              <w:pStyle w:val="TableParagraph"/>
              <w:spacing w:line="248" w:lineRule="exact"/>
              <w:ind w:left="284" w:right="122"/>
              <w:rPr>
                <w:sz w:val="24"/>
                <w:szCs w:val="24"/>
              </w:rPr>
            </w:pPr>
          </w:p>
        </w:tc>
      </w:tr>
      <w:tr w:rsidR="00550281" w:rsidRPr="00EB3787" w14:paraId="291EEB9B" w14:textId="77777777" w:rsidTr="00C34A9C">
        <w:trPr>
          <w:trHeight w:val="53"/>
        </w:trPr>
        <w:tc>
          <w:tcPr>
            <w:tcW w:w="1208" w:type="dxa"/>
            <w:vMerge/>
            <w:tcBorders>
              <w:top w:val="nil"/>
            </w:tcBorders>
          </w:tcPr>
          <w:p w14:paraId="0B7B439A" w14:textId="77777777" w:rsidR="00550281" w:rsidRPr="00EB3787" w:rsidRDefault="00550281" w:rsidP="00494AF0">
            <w:pPr>
              <w:ind w:left="284" w:right="122"/>
              <w:rPr>
                <w:sz w:val="24"/>
                <w:szCs w:val="24"/>
              </w:rPr>
            </w:pPr>
          </w:p>
        </w:tc>
        <w:tc>
          <w:tcPr>
            <w:tcW w:w="5421" w:type="dxa"/>
            <w:tcBorders>
              <w:top w:val="nil"/>
            </w:tcBorders>
          </w:tcPr>
          <w:p w14:paraId="12DD3308" w14:textId="77777777" w:rsidR="00550281" w:rsidRPr="00EB3787" w:rsidRDefault="00550281" w:rsidP="00494AF0">
            <w:pPr>
              <w:pStyle w:val="TableParagraph"/>
              <w:ind w:left="284" w:right="122"/>
              <w:rPr>
                <w:sz w:val="24"/>
                <w:szCs w:val="24"/>
              </w:rPr>
            </w:pPr>
          </w:p>
        </w:tc>
        <w:tc>
          <w:tcPr>
            <w:tcW w:w="3074" w:type="dxa"/>
            <w:tcBorders>
              <w:top w:val="nil"/>
            </w:tcBorders>
          </w:tcPr>
          <w:p w14:paraId="4AFB6357" w14:textId="77777777" w:rsidR="00550281" w:rsidRPr="00EB3787" w:rsidRDefault="00550281" w:rsidP="00494AF0">
            <w:pPr>
              <w:pStyle w:val="TableParagraph"/>
              <w:ind w:left="284" w:right="122"/>
              <w:rPr>
                <w:sz w:val="24"/>
                <w:szCs w:val="24"/>
              </w:rPr>
            </w:pPr>
          </w:p>
        </w:tc>
      </w:tr>
      <w:tr w:rsidR="00550281" w:rsidRPr="00EB3787" w14:paraId="06136D18" w14:textId="77777777" w:rsidTr="00C34A9C">
        <w:trPr>
          <w:trHeight w:val="2967"/>
        </w:trPr>
        <w:tc>
          <w:tcPr>
            <w:tcW w:w="1208" w:type="dxa"/>
            <w:tcBorders>
              <w:bottom w:val="nil"/>
            </w:tcBorders>
          </w:tcPr>
          <w:p w14:paraId="22415B79" w14:textId="77777777" w:rsidR="00550281" w:rsidRPr="00EB3787" w:rsidRDefault="00550281" w:rsidP="00494AF0">
            <w:pPr>
              <w:pStyle w:val="TableParagraph"/>
              <w:ind w:left="284" w:right="122"/>
              <w:rPr>
                <w:sz w:val="24"/>
                <w:szCs w:val="24"/>
              </w:rPr>
            </w:pPr>
            <w:r w:rsidRPr="00EB3787">
              <w:rPr>
                <w:sz w:val="24"/>
                <w:szCs w:val="24"/>
              </w:rPr>
              <w:t>2.</w:t>
            </w:r>
          </w:p>
        </w:tc>
        <w:tc>
          <w:tcPr>
            <w:tcW w:w="5421" w:type="dxa"/>
            <w:tcBorders>
              <w:bottom w:val="nil"/>
            </w:tcBorders>
          </w:tcPr>
          <w:p w14:paraId="405EF358" w14:textId="77777777" w:rsidR="00550281" w:rsidRPr="00EB3787" w:rsidRDefault="00550281" w:rsidP="00494AF0">
            <w:pPr>
              <w:pStyle w:val="TableParagraph"/>
              <w:ind w:left="284" w:right="122"/>
              <w:rPr>
                <w:sz w:val="24"/>
                <w:szCs w:val="24"/>
              </w:rPr>
            </w:pPr>
            <w:r w:rsidRPr="00EB3787">
              <w:rPr>
                <w:sz w:val="24"/>
                <w:szCs w:val="24"/>
              </w:rPr>
              <w:t>Программные инструменты:</w:t>
            </w:r>
          </w:p>
          <w:p w14:paraId="15AA4E43" w14:textId="77777777" w:rsidR="00550281" w:rsidRPr="00EB3787" w:rsidRDefault="00550281" w:rsidP="00494AF0">
            <w:pPr>
              <w:pStyle w:val="TableParagraph"/>
              <w:spacing w:line="276" w:lineRule="auto"/>
              <w:ind w:left="284" w:right="122"/>
              <w:rPr>
                <w:sz w:val="24"/>
                <w:szCs w:val="24"/>
              </w:rPr>
            </w:pPr>
            <w:r w:rsidRPr="00EB3787">
              <w:rPr>
                <w:sz w:val="24"/>
                <w:szCs w:val="24"/>
              </w:rPr>
              <w:t>1.Операционные системы и служебные инструменты. 2.Текстовый редактор для работы с русскими и иноязычными текстами.</w:t>
            </w:r>
          </w:p>
          <w:p w14:paraId="41892B45" w14:textId="77777777" w:rsidR="00550281" w:rsidRPr="00EB3787" w:rsidRDefault="00550281" w:rsidP="00AB321E">
            <w:pPr>
              <w:pStyle w:val="TableParagraph"/>
              <w:numPr>
                <w:ilvl w:val="0"/>
                <w:numId w:val="135"/>
              </w:numPr>
              <w:tabs>
                <w:tab w:val="left" w:pos="274"/>
              </w:tabs>
              <w:spacing w:line="276" w:lineRule="auto"/>
              <w:ind w:left="284" w:right="122" w:firstLine="0"/>
              <w:rPr>
                <w:sz w:val="24"/>
                <w:szCs w:val="24"/>
              </w:rPr>
            </w:pPr>
            <w:r w:rsidRPr="00EB3787">
              <w:rPr>
                <w:sz w:val="24"/>
                <w:szCs w:val="24"/>
              </w:rPr>
              <w:t>Графический редактор для обработки растровых изображений.</w:t>
            </w:r>
          </w:p>
          <w:p w14:paraId="464DC21E" w14:textId="77777777" w:rsidR="00550281" w:rsidRPr="00EB3787" w:rsidRDefault="00550281" w:rsidP="00AB321E">
            <w:pPr>
              <w:pStyle w:val="TableParagraph"/>
              <w:numPr>
                <w:ilvl w:val="0"/>
                <w:numId w:val="135"/>
              </w:numPr>
              <w:tabs>
                <w:tab w:val="left" w:pos="274"/>
              </w:tabs>
              <w:spacing w:line="276" w:lineRule="auto"/>
              <w:ind w:left="284" w:right="122" w:firstLine="0"/>
              <w:rPr>
                <w:sz w:val="24"/>
                <w:szCs w:val="24"/>
              </w:rPr>
            </w:pPr>
            <w:r w:rsidRPr="00EB3787">
              <w:rPr>
                <w:sz w:val="24"/>
                <w:szCs w:val="24"/>
              </w:rPr>
              <w:t>Графический редактор для обработки векторных изображений.</w:t>
            </w:r>
          </w:p>
          <w:p w14:paraId="301CE0C0" w14:textId="77777777" w:rsidR="00550281" w:rsidRPr="00EB3787" w:rsidRDefault="00550281" w:rsidP="00494AF0">
            <w:pPr>
              <w:pStyle w:val="TableParagraph"/>
              <w:spacing w:line="256" w:lineRule="auto"/>
              <w:ind w:left="284" w:right="122"/>
              <w:rPr>
                <w:sz w:val="24"/>
                <w:szCs w:val="24"/>
              </w:rPr>
            </w:pPr>
            <w:r w:rsidRPr="00EB3787">
              <w:rPr>
                <w:sz w:val="24"/>
                <w:szCs w:val="24"/>
              </w:rPr>
              <w:t>5 .Редактор подготовки презентаций 6.Редактор видео.</w:t>
            </w:r>
          </w:p>
        </w:tc>
        <w:tc>
          <w:tcPr>
            <w:tcW w:w="3074" w:type="dxa"/>
            <w:tcBorders>
              <w:bottom w:val="nil"/>
            </w:tcBorders>
          </w:tcPr>
          <w:p w14:paraId="5EE6F626" w14:textId="77777777" w:rsidR="00550281" w:rsidRPr="00EB3787" w:rsidRDefault="00550281" w:rsidP="00494AF0">
            <w:pPr>
              <w:pStyle w:val="TableParagraph"/>
              <w:ind w:left="284" w:right="122"/>
              <w:rPr>
                <w:b/>
                <w:sz w:val="24"/>
                <w:szCs w:val="24"/>
              </w:rPr>
            </w:pPr>
          </w:p>
          <w:p w14:paraId="5D7DE5D2" w14:textId="77777777" w:rsidR="00550281" w:rsidRPr="00EB3787" w:rsidRDefault="00550281" w:rsidP="00494AF0">
            <w:pPr>
              <w:pStyle w:val="TableParagraph"/>
              <w:ind w:left="284" w:right="122"/>
              <w:jc w:val="both"/>
              <w:rPr>
                <w:sz w:val="24"/>
                <w:szCs w:val="24"/>
              </w:rPr>
            </w:pPr>
            <w:r w:rsidRPr="00EB3787">
              <w:rPr>
                <w:sz w:val="24"/>
                <w:szCs w:val="24"/>
              </w:rPr>
              <w:t xml:space="preserve">Имеется </w:t>
            </w:r>
          </w:p>
          <w:p w14:paraId="41E69736" w14:textId="77777777" w:rsidR="00550281" w:rsidRPr="00EB3787" w:rsidRDefault="00550281" w:rsidP="00494AF0">
            <w:pPr>
              <w:pStyle w:val="TableParagraph"/>
              <w:ind w:left="284" w:right="122"/>
              <w:jc w:val="both"/>
              <w:rPr>
                <w:sz w:val="24"/>
                <w:szCs w:val="24"/>
              </w:rPr>
            </w:pPr>
            <w:r w:rsidRPr="00EB3787">
              <w:rPr>
                <w:sz w:val="24"/>
                <w:szCs w:val="24"/>
              </w:rPr>
              <w:t xml:space="preserve">Имеется </w:t>
            </w:r>
          </w:p>
          <w:p w14:paraId="4643B800" w14:textId="77777777" w:rsidR="00550281" w:rsidRPr="00EB3787" w:rsidRDefault="00550281" w:rsidP="00494AF0">
            <w:pPr>
              <w:pStyle w:val="TableParagraph"/>
              <w:ind w:left="284" w:right="122"/>
              <w:jc w:val="both"/>
              <w:rPr>
                <w:sz w:val="24"/>
                <w:szCs w:val="24"/>
              </w:rPr>
            </w:pPr>
          </w:p>
          <w:p w14:paraId="2EF6B97C" w14:textId="77777777" w:rsidR="00550281" w:rsidRPr="00EB3787" w:rsidRDefault="00550281" w:rsidP="00494AF0">
            <w:pPr>
              <w:pStyle w:val="TableParagraph"/>
              <w:ind w:left="284" w:right="122"/>
              <w:jc w:val="both"/>
              <w:rPr>
                <w:sz w:val="24"/>
                <w:szCs w:val="24"/>
              </w:rPr>
            </w:pPr>
            <w:r w:rsidRPr="00EB3787">
              <w:rPr>
                <w:sz w:val="24"/>
                <w:szCs w:val="24"/>
              </w:rPr>
              <w:t xml:space="preserve">Имеется </w:t>
            </w:r>
          </w:p>
          <w:p w14:paraId="4A368996" w14:textId="77777777" w:rsidR="00550281" w:rsidRPr="00EB3787" w:rsidRDefault="00550281" w:rsidP="00494AF0">
            <w:pPr>
              <w:pStyle w:val="TableParagraph"/>
              <w:ind w:left="284" w:right="122"/>
              <w:jc w:val="both"/>
              <w:rPr>
                <w:sz w:val="24"/>
                <w:szCs w:val="24"/>
              </w:rPr>
            </w:pPr>
          </w:p>
          <w:p w14:paraId="29491A88" w14:textId="77777777" w:rsidR="00550281" w:rsidRPr="00EB3787" w:rsidRDefault="00550281" w:rsidP="00494AF0">
            <w:pPr>
              <w:pStyle w:val="TableParagraph"/>
              <w:ind w:left="284" w:right="122"/>
              <w:jc w:val="both"/>
              <w:rPr>
                <w:sz w:val="24"/>
                <w:szCs w:val="24"/>
              </w:rPr>
            </w:pPr>
            <w:r w:rsidRPr="00EB3787">
              <w:rPr>
                <w:sz w:val="24"/>
                <w:szCs w:val="24"/>
              </w:rPr>
              <w:t>Имеется</w:t>
            </w:r>
          </w:p>
          <w:p w14:paraId="748BA17B" w14:textId="77777777" w:rsidR="00550281" w:rsidRPr="00EB3787" w:rsidRDefault="00550281" w:rsidP="00494AF0">
            <w:pPr>
              <w:pStyle w:val="TableParagraph"/>
              <w:ind w:left="284" w:right="122"/>
              <w:rPr>
                <w:sz w:val="24"/>
                <w:szCs w:val="24"/>
              </w:rPr>
            </w:pPr>
          </w:p>
          <w:p w14:paraId="2BBECFDD" w14:textId="77777777" w:rsidR="00550281" w:rsidRPr="00EB3787" w:rsidRDefault="00550281" w:rsidP="00494AF0">
            <w:pPr>
              <w:pStyle w:val="TableParagraph"/>
              <w:ind w:left="284" w:right="122"/>
              <w:rPr>
                <w:sz w:val="24"/>
                <w:szCs w:val="24"/>
              </w:rPr>
            </w:pPr>
            <w:r w:rsidRPr="00EB3787">
              <w:rPr>
                <w:sz w:val="24"/>
                <w:szCs w:val="24"/>
              </w:rPr>
              <w:t xml:space="preserve">Имеется </w:t>
            </w:r>
          </w:p>
          <w:p w14:paraId="52392594" w14:textId="77777777" w:rsidR="00550281" w:rsidRPr="00EB3787" w:rsidRDefault="00550281" w:rsidP="00494AF0">
            <w:pPr>
              <w:pStyle w:val="TableParagraph"/>
              <w:ind w:left="284" w:right="122"/>
              <w:rPr>
                <w:sz w:val="24"/>
                <w:szCs w:val="24"/>
              </w:rPr>
            </w:pPr>
          </w:p>
          <w:p w14:paraId="756385DD"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3591E826" w14:textId="77777777" w:rsidTr="00C34A9C">
        <w:trPr>
          <w:trHeight w:val="2363"/>
        </w:trPr>
        <w:tc>
          <w:tcPr>
            <w:tcW w:w="1208" w:type="dxa"/>
          </w:tcPr>
          <w:p w14:paraId="324CE44C" w14:textId="77777777" w:rsidR="00550281" w:rsidRPr="00EB3787" w:rsidRDefault="00550281" w:rsidP="00494AF0">
            <w:pPr>
              <w:pStyle w:val="TableParagraph"/>
              <w:ind w:left="284" w:right="122"/>
              <w:rPr>
                <w:sz w:val="24"/>
                <w:szCs w:val="24"/>
              </w:rPr>
            </w:pPr>
            <w:r w:rsidRPr="00EB3787">
              <w:rPr>
                <w:sz w:val="24"/>
                <w:szCs w:val="24"/>
              </w:rPr>
              <w:lastRenderedPageBreak/>
              <w:t>3.</w:t>
            </w:r>
          </w:p>
        </w:tc>
        <w:tc>
          <w:tcPr>
            <w:tcW w:w="5421" w:type="dxa"/>
          </w:tcPr>
          <w:p w14:paraId="4ADF0263" w14:textId="77777777" w:rsidR="00550281" w:rsidRPr="00EB3787" w:rsidRDefault="00550281" w:rsidP="00494AF0">
            <w:pPr>
              <w:pStyle w:val="TableParagraph"/>
              <w:spacing w:line="254" w:lineRule="auto"/>
              <w:ind w:left="284" w:right="122"/>
              <w:rPr>
                <w:sz w:val="24"/>
                <w:szCs w:val="24"/>
              </w:rPr>
            </w:pPr>
            <w:r w:rsidRPr="00EB3787">
              <w:rPr>
                <w:sz w:val="24"/>
                <w:szCs w:val="24"/>
              </w:rPr>
              <w:t>Отображение образовательной деятельности в информационной среде:</w:t>
            </w:r>
          </w:p>
          <w:p w14:paraId="686B7471" w14:textId="77777777" w:rsidR="00550281" w:rsidRPr="00EB3787" w:rsidRDefault="00550281" w:rsidP="00494AF0">
            <w:pPr>
              <w:pStyle w:val="TableParagraph"/>
              <w:spacing w:line="247" w:lineRule="auto"/>
              <w:ind w:left="284" w:right="122"/>
              <w:rPr>
                <w:sz w:val="24"/>
                <w:szCs w:val="24"/>
              </w:rPr>
            </w:pPr>
            <w:r w:rsidRPr="00EB3787">
              <w:rPr>
                <w:sz w:val="24"/>
                <w:szCs w:val="24"/>
              </w:rPr>
              <w:t>Размещаются домашние задания; результаты выполнения аттестационных работ учащихся;</w:t>
            </w:r>
          </w:p>
          <w:p w14:paraId="7D5F0324" w14:textId="77777777" w:rsidR="00550281" w:rsidRPr="00EB3787" w:rsidRDefault="00550281" w:rsidP="00494AF0">
            <w:pPr>
              <w:pStyle w:val="TableParagraph"/>
              <w:spacing w:line="249" w:lineRule="auto"/>
              <w:ind w:left="284" w:right="122"/>
              <w:rPr>
                <w:sz w:val="24"/>
                <w:szCs w:val="24"/>
              </w:rPr>
            </w:pPr>
            <w:r w:rsidRPr="00EB3787">
              <w:rPr>
                <w:sz w:val="24"/>
                <w:szCs w:val="24"/>
              </w:rPr>
              <w:t>творческие работы учителей и учащихся; работа в Сетевом городе,</w:t>
            </w:r>
          </w:p>
          <w:p w14:paraId="41087217" w14:textId="77777777" w:rsidR="00550281" w:rsidRPr="00EB3787" w:rsidRDefault="00550281" w:rsidP="00494AF0">
            <w:pPr>
              <w:pStyle w:val="TableParagraph"/>
              <w:spacing w:line="254" w:lineRule="auto"/>
              <w:ind w:left="284" w:right="122" w:hanging="10"/>
              <w:rPr>
                <w:sz w:val="24"/>
                <w:szCs w:val="24"/>
              </w:rPr>
            </w:pPr>
            <w:r w:rsidRPr="00EB3787">
              <w:rPr>
                <w:sz w:val="24"/>
                <w:szCs w:val="24"/>
              </w:rPr>
              <w:t>осуществляется связь учителей, администрации, родителей, органов управления.</w:t>
            </w:r>
          </w:p>
        </w:tc>
        <w:tc>
          <w:tcPr>
            <w:tcW w:w="3074" w:type="dxa"/>
          </w:tcPr>
          <w:p w14:paraId="7C0DB97D"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EB3787" w14:paraId="48027995" w14:textId="77777777" w:rsidTr="00C34A9C">
        <w:trPr>
          <w:trHeight w:val="306"/>
        </w:trPr>
        <w:tc>
          <w:tcPr>
            <w:tcW w:w="1208" w:type="dxa"/>
          </w:tcPr>
          <w:p w14:paraId="3983B779" w14:textId="77777777" w:rsidR="00550281" w:rsidRPr="00EB3787" w:rsidRDefault="00550281" w:rsidP="00494AF0">
            <w:pPr>
              <w:pStyle w:val="TableParagraph"/>
              <w:ind w:left="284" w:right="122"/>
              <w:rPr>
                <w:sz w:val="24"/>
                <w:szCs w:val="24"/>
              </w:rPr>
            </w:pPr>
            <w:r w:rsidRPr="00EB3787">
              <w:rPr>
                <w:sz w:val="24"/>
                <w:szCs w:val="24"/>
              </w:rPr>
              <w:t>4.</w:t>
            </w:r>
          </w:p>
        </w:tc>
        <w:tc>
          <w:tcPr>
            <w:tcW w:w="5421" w:type="dxa"/>
          </w:tcPr>
          <w:p w14:paraId="0D22633E" w14:textId="77777777" w:rsidR="00550281" w:rsidRPr="00EB3787" w:rsidRDefault="00550281" w:rsidP="00494AF0">
            <w:pPr>
              <w:pStyle w:val="TableParagraph"/>
              <w:ind w:left="284" w:right="122"/>
              <w:rPr>
                <w:sz w:val="24"/>
                <w:szCs w:val="24"/>
              </w:rPr>
            </w:pPr>
            <w:r w:rsidRPr="00EB3787">
              <w:rPr>
                <w:sz w:val="24"/>
                <w:szCs w:val="24"/>
              </w:rPr>
              <w:t>Компоненты на бумажных носителях ( учебники)</w:t>
            </w:r>
          </w:p>
        </w:tc>
        <w:tc>
          <w:tcPr>
            <w:tcW w:w="3074" w:type="dxa"/>
          </w:tcPr>
          <w:p w14:paraId="7B460388" w14:textId="77777777" w:rsidR="00550281" w:rsidRPr="00EB3787" w:rsidRDefault="00550281" w:rsidP="00494AF0">
            <w:pPr>
              <w:pStyle w:val="TableParagraph"/>
              <w:ind w:left="284" w:right="122"/>
              <w:rPr>
                <w:sz w:val="24"/>
                <w:szCs w:val="24"/>
              </w:rPr>
            </w:pPr>
            <w:r w:rsidRPr="00EB3787">
              <w:rPr>
                <w:sz w:val="24"/>
                <w:szCs w:val="24"/>
              </w:rPr>
              <w:t>Имеется</w:t>
            </w:r>
          </w:p>
        </w:tc>
      </w:tr>
      <w:tr w:rsidR="00550281" w:rsidRPr="00494AF0" w14:paraId="1B719336" w14:textId="77777777" w:rsidTr="00C34A9C">
        <w:trPr>
          <w:trHeight w:val="848"/>
        </w:trPr>
        <w:tc>
          <w:tcPr>
            <w:tcW w:w="1208" w:type="dxa"/>
          </w:tcPr>
          <w:p w14:paraId="21FF28AA" w14:textId="77777777" w:rsidR="00550281" w:rsidRPr="00EB3787" w:rsidRDefault="00550281" w:rsidP="00494AF0">
            <w:pPr>
              <w:pStyle w:val="TableParagraph"/>
              <w:ind w:left="284" w:right="122"/>
              <w:rPr>
                <w:sz w:val="24"/>
                <w:szCs w:val="24"/>
              </w:rPr>
            </w:pPr>
            <w:r w:rsidRPr="00EB3787">
              <w:rPr>
                <w:sz w:val="24"/>
                <w:szCs w:val="24"/>
              </w:rPr>
              <w:t>5</w:t>
            </w:r>
          </w:p>
        </w:tc>
        <w:tc>
          <w:tcPr>
            <w:tcW w:w="5421" w:type="dxa"/>
          </w:tcPr>
          <w:p w14:paraId="54C7CBF0" w14:textId="77777777" w:rsidR="00550281" w:rsidRPr="00EB3787" w:rsidRDefault="00550281" w:rsidP="00494AF0">
            <w:pPr>
              <w:pStyle w:val="TableParagraph"/>
              <w:ind w:left="284" w:right="122"/>
              <w:rPr>
                <w:sz w:val="24"/>
                <w:szCs w:val="24"/>
              </w:rPr>
            </w:pPr>
            <w:r w:rsidRPr="00EB3787">
              <w:rPr>
                <w:sz w:val="24"/>
                <w:szCs w:val="24"/>
              </w:rPr>
              <w:t>Компоненты на CD и DVD:</w:t>
            </w:r>
          </w:p>
          <w:p w14:paraId="0FE78949" w14:textId="77777777" w:rsidR="00550281" w:rsidRPr="00EB3787" w:rsidRDefault="00550281" w:rsidP="00494AF0">
            <w:pPr>
              <w:pStyle w:val="TableParagraph"/>
              <w:spacing w:line="254" w:lineRule="auto"/>
              <w:ind w:left="284" w:right="122" w:hanging="10"/>
              <w:rPr>
                <w:sz w:val="24"/>
                <w:szCs w:val="24"/>
              </w:rPr>
            </w:pPr>
            <w:r w:rsidRPr="00EB3787">
              <w:rPr>
                <w:sz w:val="24"/>
                <w:szCs w:val="24"/>
              </w:rPr>
              <w:t>электронные наглядные пособия; электронные тренажеры; электронные практикумы.</w:t>
            </w:r>
          </w:p>
        </w:tc>
        <w:tc>
          <w:tcPr>
            <w:tcW w:w="3074" w:type="dxa"/>
          </w:tcPr>
          <w:p w14:paraId="408A79DB" w14:textId="77777777" w:rsidR="00550281" w:rsidRPr="00494AF0" w:rsidRDefault="00550281" w:rsidP="00494AF0">
            <w:pPr>
              <w:pStyle w:val="TableParagraph"/>
              <w:ind w:left="284" w:right="122"/>
              <w:rPr>
                <w:sz w:val="24"/>
                <w:szCs w:val="24"/>
              </w:rPr>
            </w:pPr>
            <w:r w:rsidRPr="00EB3787">
              <w:rPr>
                <w:sz w:val="24"/>
                <w:szCs w:val="24"/>
              </w:rPr>
              <w:t>Имеется</w:t>
            </w:r>
          </w:p>
        </w:tc>
      </w:tr>
    </w:tbl>
    <w:p w14:paraId="6F29517C" w14:textId="77777777" w:rsidR="005B415A" w:rsidRPr="00494AF0" w:rsidRDefault="005B415A" w:rsidP="00494AF0">
      <w:pPr>
        <w:pStyle w:val="a3"/>
        <w:ind w:left="284" w:right="122"/>
        <w:rPr>
          <w:b/>
        </w:rPr>
      </w:pPr>
    </w:p>
    <w:p w14:paraId="1F27FE35" w14:textId="77777777" w:rsidR="005B415A" w:rsidRPr="00494AF0" w:rsidRDefault="0000474E" w:rsidP="004C49CF">
      <w:pPr>
        <w:pStyle w:val="a5"/>
        <w:numPr>
          <w:ilvl w:val="2"/>
          <w:numId w:val="26"/>
        </w:numPr>
        <w:tabs>
          <w:tab w:val="left" w:pos="1275"/>
        </w:tabs>
        <w:ind w:left="284" w:right="122" w:hanging="602"/>
        <w:rPr>
          <w:b/>
          <w:sz w:val="24"/>
          <w:szCs w:val="24"/>
        </w:rPr>
      </w:pPr>
      <w:r w:rsidRPr="00494AF0">
        <w:rPr>
          <w:b/>
          <w:sz w:val="24"/>
          <w:szCs w:val="24"/>
        </w:rPr>
        <w:t xml:space="preserve">3.4.5 </w:t>
      </w:r>
      <w:r w:rsidR="009648EE" w:rsidRPr="00494AF0">
        <w:rPr>
          <w:b/>
          <w:sz w:val="24"/>
          <w:szCs w:val="24"/>
        </w:rPr>
        <w:t>Информационно-методическое обеспечение реализации ООПНОО</w:t>
      </w:r>
    </w:p>
    <w:p w14:paraId="5C4FE9FB" w14:textId="77777777" w:rsidR="005B415A" w:rsidRDefault="009648EE" w:rsidP="00494AF0">
      <w:pPr>
        <w:ind w:left="284" w:right="122"/>
        <w:jc w:val="center"/>
        <w:rPr>
          <w:b/>
          <w:sz w:val="24"/>
          <w:szCs w:val="24"/>
        </w:rPr>
      </w:pPr>
      <w:r w:rsidRPr="00494AF0">
        <w:rPr>
          <w:b/>
          <w:sz w:val="24"/>
          <w:szCs w:val="24"/>
        </w:rPr>
        <w:t>УМК «Школа России»</w:t>
      </w:r>
    </w:p>
    <w:tbl>
      <w:tblPr>
        <w:tblStyle w:val="a7"/>
        <w:tblW w:w="10777" w:type="dxa"/>
        <w:tblLayout w:type="fixed"/>
        <w:tblLook w:val="04A0" w:firstRow="1" w:lastRow="0" w:firstColumn="1" w:lastColumn="0" w:noHBand="0" w:noVBand="1"/>
      </w:tblPr>
      <w:tblGrid>
        <w:gridCol w:w="745"/>
        <w:gridCol w:w="1102"/>
        <w:gridCol w:w="2205"/>
        <w:gridCol w:w="2205"/>
        <w:gridCol w:w="2094"/>
        <w:gridCol w:w="2426"/>
      </w:tblGrid>
      <w:tr w:rsidR="00403D44" w:rsidRPr="000E03D7" w14:paraId="706D5189" w14:textId="77777777" w:rsidTr="00403D44">
        <w:trPr>
          <w:trHeight w:val="62"/>
        </w:trPr>
        <w:tc>
          <w:tcPr>
            <w:tcW w:w="745" w:type="dxa"/>
          </w:tcPr>
          <w:p w14:paraId="00D01AE7" w14:textId="77777777" w:rsidR="00403D44" w:rsidRPr="000E03D7" w:rsidRDefault="00403D44" w:rsidP="00EB3787">
            <w:pPr>
              <w:jc w:val="center"/>
              <w:rPr>
                <w:sz w:val="20"/>
                <w:szCs w:val="20"/>
              </w:rPr>
            </w:pPr>
            <w:r w:rsidRPr="000E03D7">
              <w:rPr>
                <w:sz w:val="20"/>
                <w:szCs w:val="20"/>
              </w:rPr>
              <w:t>Класс</w:t>
            </w:r>
          </w:p>
        </w:tc>
        <w:tc>
          <w:tcPr>
            <w:tcW w:w="1102" w:type="dxa"/>
          </w:tcPr>
          <w:p w14:paraId="4AA4C5CB" w14:textId="77777777" w:rsidR="00403D44" w:rsidRPr="000E03D7" w:rsidRDefault="00403D44" w:rsidP="00EB3787">
            <w:pPr>
              <w:jc w:val="center"/>
              <w:rPr>
                <w:sz w:val="20"/>
                <w:szCs w:val="20"/>
              </w:rPr>
            </w:pPr>
            <w:r w:rsidRPr="000E03D7">
              <w:rPr>
                <w:sz w:val="20"/>
                <w:szCs w:val="20"/>
              </w:rPr>
              <w:t>Предмет</w:t>
            </w:r>
          </w:p>
        </w:tc>
        <w:tc>
          <w:tcPr>
            <w:tcW w:w="2205" w:type="dxa"/>
          </w:tcPr>
          <w:p w14:paraId="2E44C73A" w14:textId="77777777" w:rsidR="00403D44" w:rsidRPr="000E03D7" w:rsidRDefault="00403D44" w:rsidP="00EB3787">
            <w:pPr>
              <w:jc w:val="center"/>
              <w:rPr>
                <w:sz w:val="20"/>
                <w:szCs w:val="20"/>
              </w:rPr>
            </w:pPr>
            <w:r w:rsidRPr="000E03D7">
              <w:rPr>
                <w:sz w:val="20"/>
                <w:szCs w:val="20"/>
              </w:rPr>
              <w:t>Учебник</w:t>
            </w:r>
          </w:p>
        </w:tc>
        <w:tc>
          <w:tcPr>
            <w:tcW w:w="2205" w:type="dxa"/>
          </w:tcPr>
          <w:p w14:paraId="1F9BD024" w14:textId="77777777" w:rsidR="00403D44" w:rsidRPr="000E03D7" w:rsidRDefault="00403D44" w:rsidP="00EB3787">
            <w:pPr>
              <w:jc w:val="center"/>
              <w:rPr>
                <w:sz w:val="20"/>
                <w:szCs w:val="20"/>
              </w:rPr>
            </w:pPr>
            <w:r w:rsidRPr="000E03D7">
              <w:rPr>
                <w:sz w:val="20"/>
                <w:szCs w:val="20"/>
              </w:rPr>
              <w:t>Авторская программа</w:t>
            </w:r>
          </w:p>
        </w:tc>
        <w:tc>
          <w:tcPr>
            <w:tcW w:w="2094" w:type="dxa"/>
          </w:tcPr>
          <w:p w14:paraId="378CC746" w14:textId="77777777" w:rsidR="00403D44" w:rsidRPr="000E03D7" w:rsidRDefault="00403D44" w:rsidP="00EB3787">
            <w:pPr>
              <w:jc w:val="center"/>
              <w:rPr>
                <w:sz w:val="20"/>
                <w:szCs w:val="20"/>
              </w:rPr>
            </w:pPr>
            <w:r w:rsidRPr="000E03D7">
              <w:rPr>
                <w:sz w:val="20"/>
                <w:szCs w:val="20"/>
              </w:rPr>
              <w:t>Методический материал</w:t>
            </w:r>
          </w:p>
        </w:tc>
        <w:tc>
          <w:tcPr>
            <w:tcW w:w="2426" w:type="dxa"/>
          </w:tcPr>
          <w:p w14:paraId="2EC5AC3C" w14:textId="77777777" w:rsidR="00403D44" w:rsidRPr="000E03D7" w:rsidRDefault="00403D44" w:rsidP="00EB3787">
            <w:pPr>
              <w:jc w:val="center"/>
              <w:rPr>
                <w:sz w:val="20"/>
                <w:szCs w:val="20"/>
              </w:rPr>
            </w:pPr>
            <w:r w:rsidRPr="000E03D7">
              <w:rPr>
                <w:sz w:val="20"/>
                <w:szCs w:val="20"/>
              </w:rPr>
              <w:t>Контрольные и оценочные материалы</w:t>
            </w:r>
          </w:p>
        </w:tc>
      </w:tr>
      <w:tr w:rsidR="00403D44" w:rsidRPr="000E03D7" w14:paraId="6E8AFECF" w14:textId="77777777" w:rsidTr="00403D44">
        <w:trPr>
          <w:trHeight w:val="62"/>
        </w:trPr>
        <w:tc>
          <w:tcPr>
            <w:tcW w:w="745" w:type="dxa"/>
          </w:tcPr>
          <w:p w14:paraId="2CDDE982" w14:textId="77777777" w:rsidR="00403D44" w:rsidRPr="000E03D7" w:rsidRDefault="00403D44" w:rsidP="00EB3787">
            <w:pPr>
              <w:jc w:val="center"/>
              <w:rPr>
                <w:sz w:val="20"/>
                <w:szCs w:val="20"/>
              </w:rPr>
            </w:pPr>
            <w:r w:rsidRPr="000E03D7">
              <w:rPr>
                <w:sz w:val="20"/>
                <w:szCs w:val="20"/>
              </w:rPr>
              <w:t>1</w:t>
            </w:r>
          </w:p>
        </w:tc>
        <w:tc>
          <w:tcPr>
            <w:tcW w:w="1102" w:type="dxa"/>
          </w:tcPr>
          <w:p w14:paraId="5853FA10" w14:textId="77777777" w:rsidR="00403D44" w:rsidRPr="000E03D7" w:rsidRDefault="00403D44" w:rsidP="00EB3787">
            <w:pPr>
              <w:rPr>
                <w:sz w:val="20"/>
                <w:szCs w:val="20"/>
              </w:rPr>
            </w:pPr>
            <w:r w:rsidRPr="000E03D7">
              <w:rPr>
                <w:sz w:val="20"/>
                <w:szCs w:val="20"/>
              </w:rPr>
              <w:t>Литературное      чтение</w:t>
            </w:r>
          </w:p>
        </w:tc>
        <w:tc>
          <w:tcPr>
            <w:tcW w:w="2205" w:type="dxa"/>
          </w:tcPr>
          <w:p w14:paraId="28AD2FD9" w14:textId="77777777" w:rsidR="00403D44" w:rsidRPr="000E03D7" w:rsidRDefault="00403D44" w:rsidP="00EB3787">
            <w:pPr>
              <w:adjustRightInd w:val="0"/>
              <w:rPr>
                <w:sz w:val="20"/>
                <w:szCs w:val="20"/>
              </w:rPr>
            </w:pPr>
            <w:r w:rsidRPr="000E03D7">
              <w:rPr>
                <w:sz w:val="20"/>
                <w:szCs w:val="20"/>
              </w:rPr>
              <w:t>1.Азбука. 1 класс. Учебник для общеобразовательных организаций. В 2 частях. Авторы: В.Г. Горецкий, В.А. Кирюшкин, Л.А. Виноградская, М.В. Бойкина. – М.: Просвещение, 2011</w:t>
            </w:r>
          </w:p>
          <w:p w14:paraId="17117139" w14:textId="77777777" w:rsidR="00403D44" w:rsidRPr="000E03D7" w:rsidRDefault="00403D44" w:rsidP="00EB3787">
            <w:pPr>
              <w:adjustRightInd w:val="0"/>
              <w:rPr>
                <w:sz w:val="20"/>
                <w:szCs w:val="20"/>
              </w:rPr>
            </w:pPr>
          </w:p>
          <w:p w14:paraId="133165EF" w14:textId="77777777" w:rsidR="00403D44" w:rsidRPr="000E03D7" w:rsidRDefault="00403D44" w:rsidP="00EB3787">
            <w:pPr>
              <w:rPr>
                <w:sz w:val="20"/>
                <w:szCs w:val="20"/>
              </w:rPr>
            </w:pPr>
            <w:r w:rsidRPr="000E03D7">
              <w:rPr>
                <w:sz w:val="20"/>
                <w:szCs w:val="20"/>
              </w:rPr>
              <w:t>2.Литературное чтение. 1 класс. Учебник для общеобразовательных организаций. В 2 частях. Авторы:  Л.Ф. Климанова, В.Г. Горецкий, М.В. Голованова, Л.А.Виноградская, М.В. Бойкина.- М.: Просвещение, 2012</w:t>
            </w:r>
          </w:p>
        </w:tc>
        <w:tc>
          <w:tcPr>
            <w:tcW w:w="2205" w:type="dxa"/>
          </w:tcPr>
          <w:p w14:paraId="69204D93" w14:textId="77777777" w:rsidR="00403D44" w:rsidRPr="000E03D7" w:rsidRDefault="00403D44" w:rsidP="00EB3787">
            <w:pPr>
              <w:rPr>
                <w:sz w:val="20"/>
                <w:szCs w:val="20"/>
              </w:rPr>
            </w:pPr>
            <w:r w:rsidRPr="000E03D7">
              <w:rPr>
                <w:sz w:val="20"/>
                <w:szCs w:val="20"/>
              </w:rPr>
              <w:t>Рабочая программа. Литературное чтение 1-4 классы. Предметная линия учебников системы «Школа России». Авторы: Л.Ф. Климанова, М.В. Бойкина. – М.: Просвещение, 2019</w:t>
            </w:r>
          </w:p>
          <w:p w14:paraId="174CF2BF" w14:textId="77777777" w:rsidR="00403D44" w:rsidRPr="000E03D7" w:rsidRDefault="00403D44" w:rsidP="00EB3787">
            <w:pPr>
              <w:rPr>
                <w:sz w:val="20"/>
                <w:szCs w:val="20"/>
              </w:rPr>
            </w:pPr>
          </w:p>
        </w:tc>
        <w:tc>
          <w:tcPr>
            <w:tcW w:w="2094" w:type="dxa"/>
          </w:tcPr>
          <w:p w14:paraId="7E0943E7" w14:textId="77777777" w:rsidR="00403D44" w:rsidRPr="000E03D7" w:rsidRDefault="00403D44" w:rsidP="00EB3787">
            <w:pPr>
              <w:rPr>
                <w:sz w:val="20"/>
                <w:szCs w:val="20"/>
              </w:rPr>
            </w:pPr>
            <w:r w:rsidRPr="000E03D7">
              <w:rPr>
                <w:sz w:val="20"/>
                <w:szCs w:val="20"/>
              </w:rPr>
              <w:t>1. Методическое пособие с поурочными разработками. Обучение грамоте. Авторы: Горецкий В.Г., Белянкова Н.М. –М.: Просвещение 2017.</w:t>
            </w:r>
          </w:p>
          <w:p w14:paraId="447EEFCD" w14:textId="77777777" w:rsidR="00403D44" w:rsidRPr="000E03D7" w:rsidRDefault="00403D44" w:rsidP="00EB3787">
            <w:pPr>
              <w:rPr>
                <w:sz w:val="20"/>
                <w:szCs w:val="20"/>
              </w:rPr>
            </w:pPr>
            <w:r w:rsidRPr="000E03D7">
              <w:rPr>
                <w:sz w:val="20"/>
                <w:szCs w:val="20"/>
              </w:rPr>
              <w:t>2. Методические рекомендации. Литературное чтение. 1 класс. Авторы: Н.А. Стефаненко. – М.: Просвещение, 2017</w:t>
            </w:r>
          </w:p>
          <w:p w14:paraId="54C2611D" w14:textId="77777777" w:rsidR="00403D44" w:rsidRPr="000E03D7" w:rsidRDefault="00403D44" w:rsidP="00EB3787">
            <w:pPr>
              <w:rPr>
                <w:sz w:val="20"/>
                <w:szCs w:val="20"/>
              </w:rPr>
            </w:pPr>
            <w:r w:rsidRPr="000E03D7">
              <w:rPr>
                <w:sz w:val="20"/>
                <w:szCs w:val="20"/>
              </w:rPr>
              <w:t>3. Поурочные разработки. Технологические карты уроков. Литературное чтение. 1 класс. Авторы: М.В. Бойкина, Л.С. Илюшин, Т.Г. Галактионова, Н.И. Роговцева. – М.: Просвещение, 2012.</w:t>
            </w:r>
          </w:p>
        </w:tc>
        <w:tc>
          <w:tcPr>
            <w:tcW w:w="2426" w:type="dxa"/>
          </w:tcPr>
          <w:p w14:paraId="401486FA" w14:textId="77777777" w:rsidR="00403D44" w:rsidRPr="000E03D7" w:rsidRDefault="00403D44" w:rsidP="00EB3787">
            <w:pPr>
              <w:rPr>
                <w:sz w:val="20"/>
                <w:szCs w:val="20"/>
              </w:rPr>
            </w:pPr>
          </w:p>
        </w:tc>
      </w:tr>
      <w:tr w:rsidR="00403D44" w:rsidRPr="000E03D7" w14:paraId="71CB14FE" w14:textId="77777777" w:rsidTr="00403D44">
        <w:trPr>
          <w:trHeight w:val="62"/>
        </w:trPr>
        <w:tc>
          <w:tcPr>
            <w:tcW w:w="745" w:type="dxa"/>
          </w:tcPr>
          <w:p w14:paraId="655E2ACE" w14:textId="77777777" w:rsidR="00403D44" w:rsidRPr="000E03D7" w:rsidRDefault="00403D44" w:rsidP="00EB3787">
            <w:pPr>
              <w:rPr>
                <w:sz w:val="20"/>
                <w:szCs w:val="20"/>
              </w:rPr>
            </w:pPr>
            <w:r w:rsidRPr="000E03D7">
              <w:rPr>
                <w:sz w:val="20"/>
                <w:szCs w:val="20"/>
              </w:rPr>
              <w:t>1</w:t>
            </w:r>
          </w:p>
        </w:tc>
        <w:tc>
          <w:tcPr>
            <w:tcW w:w="1102" w:type="dxa"/>
          </w:tcPr>
          <w:p w14:paraId="689D1858" w14:textId="77777777" w:rsidR="00403D44" w:rsidRPr="000E03D7" w:rsidRDefault="00403D44" w:rsidP="00EB3787">
            <w:pPr>
              <w:rPr>
                <w:sz w:val="20"/>
                <w:szCs w:val="20"/>
              </w:rPr>
            </w:pPr>
            <w:r w:rsidRPr="000E03D7">
              <w:rPr>
                <w:sz w:val="20"/>
                <w:szCs w:val="20"/>
              </w:rPr>
              <w:t>Русский язык</w:t>
            </w:r>
          </w:p>
        </w:tc>
        <w:tc>
          <w:tcPr>
            <w:tcW w:w="2205" w:type="dxa"/>
          </w:tcPr>
          <w:p w14:paraId="6DBBDD4E" w14:textId="77777777" w:rsidR="00403D44" w:rsidRPr="000E03D7" w:rsidRDefault="00403D44" w:rsidP="00EB3787">
            <w:pPr>
              <w:rPr>
                <w:sz w:val="20"/>
                <w:szCs w:val="20"/>
              </w:rPr>
            </w:pPr>
            <w:r w:rsidRPr="000E03D7">
              <w:rPr>
                <w:sz w:val="20"/>
                <w:szCs w:val="20"/>
              </w:rPr>
              <w:t>Русский язык. 1 класс. Учебник для общеобразовательных организаций Авторы: Канакина В.П., Горецкий В.Г.- М.: Просвещение, 2011</w:t>
            </w:r>
          </w:p>
        </w:tc>
        <w:tc>
          <w:tcPr>
            <w:tcW w:w="2205" w:type="dxa"/>
          </w:tcPr>
          <w:p w14:paraId="5B25E468" w14:textId="77777777" w:rsidR="00403D44" w:rsidRPr="000E03D7" w:rsidRDefault="00403D44" w:rsidP="00EB3787">
            <w:pPr>
              <w:rPr>
                <w:sz w:val="20"/>
                <w:szCs w:val="20"/>
              </w:rPr>
            </w:pPr>
            <w:r w:rsidRPr="000E03D7">
              <w:rPr>
                <w:sz w:val="20"/>
                <w:szCs w:val="20"/>
              </w:rPr>
              <w:t>Рабочая программа Русский язык 1-4 класс. Предметная линия учебников системы «Школа России».</w:t>
            </w:r>
          </w:p>
          <w:p w14:paraId="57B85959" w14:textId="77777777" w:rsidR="00403D44" w:rsidRPr="000E03D7" w:rsidRDefault="00403D44" w:rsidP="00EB3787">
            <w:pPr>
              <w:rPr>
                <w:sz w:val="20"/>
                <w:szCs w:val="20"/>
              </w:rPr>
            </w:pPr>
            <w:r w:rsidRPr="000E03D7">
              <w:rPr>
                <w:sz w:val="20"/>
                <w:szCs w:val="20"/>
              </w:rPr>
              <w:t>Авторы:  В.П. Канакина, В.Г. Горецкий,  М.В. Бойкина,  М.Н. Дементьев, Н.А. Стефаненко, Н.А. Федосова.- Москва «Просвещение», 2020</w:t>
            </w:r>
          </w:p>
        </w:tc>
        <w:tc>
          <w:tcPr>
            <w:tcW w:w="2094" w:type="dxa"/>
          </w:tcPr>
          <w:p w14:paraId="564896EE" w14:textId="77777777" w:rsidR="00403D44" w:rsidRPr="000E03D7" w:rsidRDefault="00403D44" w:rsidP="00EB3787">
            <w:pPr>
              <w:rPr>
                <w:sz w:val="20"/>
                <w:szCs w:val="20"/>
              </w:rPr>
            </w:pPr>
            <w:r w:rsidRPr="000E03D7">
              <w:rPr>
                <w:sz w:val="20"/>
                <w:szCs w:val="20"/>
              </w:rPr>
              <w:t>1.Методическое пособие с поурочными разработками. Русский язык. 1 класс. Автор: Канакина В.П. – М.: Просвещение, 2017.</w:t>
            </w:r>
          </w:p>
          <w:p w14:paraId="39D2FC02" w14:textId="77777777" w:rsidR="00403D44" w:rsidRPr="000E03D7" w:rsidRDefault="00403D44" w:rsidP="00EB3787">
            <w:pPr>
              <w:rPr>
                <w:sz w:val="20"/>
                <w:szCs w:val="20"/>
              </w:rPr>
            </w:pPr>
            <w:r w:rsidRPr="000E03D7">
              <w:rPr>
                <w:sz w:val="20"/>
                <w:szCs w:val="20"/>
              </w:rPr>
              <w:t>2. Методическое пособие с поурочными разработками. Обучение грамоте. Авторы: Горецкий В.Г., Белянкова Н.М. –М.: Просвещение 2017.</w:t>
            </w:r>
          </w:p>
          <w:p w14:paraId="6E1AA081" w14:textId="77777777" w:rsidR="00403D44" w:rsidRPr="000E03D7" w:rsidRDefault="00403D44" w:rsidP="00EB3787">
            <w:pPr>
              <w:rPr>
                <w:sz w:val="20"/>
                <w:szCs w:val="20"/>
              </w:rPr>
            </w:pPr>
            <w:r w:rsidRPr="000E03D7">
              <w:rPr>
                <w:sz w:val="20"/>
                <w:szCs w:val="20"/>
              </w:rPr>
              <w:t>3. Прописи. 4 части. Авторы: Горецкий В.Г., Федосова Н.А.- М.: Просвещение, 2019</w:t>
            </w:r>
          </w:p>
          <w:p w14:paraId="0E8C7585" w14:textId="77777777" w:rsidR="00403D44" w:rsidRPr="000E03D7" w:rsidRDefault="00403D44" w:rsidP="00EB3787">
            <w:pPr>
              <w:rPr>
                <w:sz w:val="20"/>
                <w:szCs w:val="20"/>
              </w:rPr>
            </w:pPr>
            <w:r w:rsidRPr="000E03D7">
              <w:rPr>
                <w:sz w:val="20"/>
                <w:szCs w:val="20"/>
              </w:rPr>
              <w:lastRenderedPageBreak/>
              <w:t xml:space="preserve">4.Поурочные разработки. Технологические карты уроков. Русский язык. 1 класс. Авторы: И.А. Бубнова, Л.С. Илюшин, Т.Г. Галактионова, Н.И. Роговцева. –М.: Просвещение,2013 </w:t>
            </w:r>
          </w:p>
          <w:p w14:paraId="3D851E26" w14:textId="77777777" w:rsidR="00403D44" w:rsidRPr="000E03D7" w:rsidRDefault="00403D44" w:rsidP="00EB3787">
            <w:pPr>
              <w:rPr>
                <w:sz w:val="20"/>
                <w:szCs w:val="20"/>
              </w:rPr>
            </w:pPr>
          </w:p>
        </w:tc>
        <w:tc>
          <w:tcPr>
            <w:tcW w:w="2426" w:type="dxa"/>
          </w:tcPr>
          <w:p w14:paraId="36E25F70" w14:textId="77777777" w:rsidR="00403D44" w:rsidRPr="000E03D7" w:rsidRDefault="00403D44" w:rsidP="00EB3787">
            <w:pPr>
              <w:rPr>
                <w:sz w:val="20"/>
                <w:szCs w:val="20"/>
              </w:rPr>
            </w:pPr>
            <w:r w:rsidRPr="000E03D7">
              <w:rPr>
                <w:sz w:val="20"/>
                <w:szCs w:val="20"/>
              </w:rPr>
              <w:lastRenderedPageBreak/>
              <w:t>1.Сборник диктантов и творческих работ 1-2  класс. Авторы  Канакина В.П., Щёголева С.Г. – М.: Просвещение, 2020</w:t>
            </w:r>
          </w:p>
          <w:p w14:paraId="2574180B" w14:textId="77777777" w:rsidR="00403D44" w:rsidRPr="000E03D7" w:rsidRDefault="00403D44" w:rsidP="00EB3787">
            <w:pPr>
              <w:rPr>
                <w:sz w:val="20"/>
                <w:szCs w:val="20"/>
              </w:rPr>
            </w:pPr>
          </w:p>
        </w:tc>
      </w:tr>
      <w:tr w:rsidR="00403D44" w:rsidRPr="000E03D7" w14:paraId="038C2839" w14:textId="77777777" w:rsidTr="00403D44">
        <w:trPr>
          <w:trHeight w:val="62"/>
        </w:trPr>
        <w:tc>
          <w:tcPr>
            <w:tcW w:w="745" w:type="dxa"/>
          </w:tcPr>
          <w:p w14:paraId="16F13A8E" w14:textId="77777777" w:rsidR="00403D44" w:rsidRPr="000E03D7" w:rsidRDefault="00403D44" w:rsidP="00EB3787">
            <w:pPr>
              <w:jc w:val="center"/>
              <w:rPr>
                <w:sz w:val="20"/>
                <w:szCs w:val="20"/>
              </w:rPr>
            </w:pPr>
            <w:r w:rsidRPr="000E03D7">
              <w:rPr>
                <w:sz w:val="20"/>
                <w:szCs w:val="20"/>
              </w:rPr>
              <w:t>1</w:t>
            </w:r>
          </w:p>
        </w:tc>
        <w:tc>
          <w:tcPr>
            <w:tcW w:w="1102" w:type="dxa"/>
          </w:tcPr>
          <w:p w14:paraId="3F600AD0" w14:textId="77777777" w:rsidR="00403D44" w:rsidRPr="000E03D7" w:rsidRDefault="00403D44" w:rsidP="00EB3787">
            <w:pPr>
              <w:rPr>
                <w:sz w:val="20"/>
                <w:szCs w:val="20"/>
              </w:rPr>
            </w:pPr>
            <w:r w:rsidRPr="000E03D7">
              <w:rPr>
                <w:sz w:val="20"/>
                <w:szCs w:val="20"/>
              </w:rPr>
              <w:t>Русский родной язык</w:t>
            </w:r>
          </w:p>
        </w:tc>
        <w:tc>
          <w:tcPr>
            <w:tcW w:w="2205" w:type="dxa"/>
          </w:tcPr>
          <w:p w14:paraId="628BB45D" w14:textId="77777777" w:rsidR="00403D44" w:rsidRPr="000E03D7" w:rsidRDefault="00403D44" w:rsidP="00EB3787">
            <w:pPr>
              <w:rPr>
                <w:sz w:val="20"/>
                <w:szCs w:val="20"/>
              </w:rPr>
            </w:pPr>
            <w:r w:rsidRPr="000E03D7">
              <w:rPr>
                <w:sz w:val="20"/>
                <w:szCs w:val="20"/>
              </w:rPr>
              <w:t>Русский родной язык, 1 класс.</w:t>
            </w:r>
          </w:p>
          <w:p w14:paraId="249335B8"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3E8096D4" w14:textId="77777777" w:rsidR="00403D44" w:rsidRPr="000E03D7" w:rsidRDefault="00403D44" w:rsidP="00EB3787">
            <w:pPr>
              <w:rPr>
                <w:sz w:val="20"/>
                <w:szCs w:val="20"/>
              </w:rPr>
            </w:pPr>
            <w:r w:rsidRPr="000E03D7">
              <w:rPr>
                <w:sz w:val="20"/>
                <w:szCs w:val="20"/>
              </w:rPr>
              <w:t>Авторы: О.М.Александрова, Л.А.Вербицкая, С.И.Богданов, Е.И.Казакова,            М.И. Кузнецова, Л.В.Петленко, В.Ю.Романова</w:t>
            </w:r>
          </w:p>
          <w:p w14:paraId="66272BB0" w14:textId="77777777" w:rsidR="00403D44" w:rsidRPr="000E03D7" w:rsidRDefault="00403D44" w:rsidP="00EB3787">
            <w:pPr>
              <w:adjustRightInd w:val="0"/>
              <w:rPr>
                <w:color w:val="FF0000"/>
                <w:sz w:val="20"/>
                <w:szCs w:val="20"/>
              </w:rPr>
            </w:pPr>
            <w:r w:rsidRPr="000E03D7">
              <w:rPr>
                <w:sz w:val="20"/>
                <w:szCs w:val="20"/>
              </w:rPr>
              <w:t>Москва</w:t>
            </w:r>
          </w:p>
          <w:p w14:paraId="07C3F5A1" w14:textId="77777777" w:rsidR="00403D44" w:rsidRPr="000E03D7" w:rsidRDefault="00403D44" w:rsidP="00EB3787">
            <w:pPr>
              <w:adjustRightInd w:val="0"/>
              <w:rPr>
                <w:sz w:val="20"/>
                <w:szCs w:val="20"/>
              </w:rPr>
            </w:pPr>
            <w:r w:rsidRPr="000E03D7">
              <w:rPr>
                <w:sz w:val="20"/>
                <w:szCs w:val="20"/>
              </w:rPr>
              <w:t>«Просвещение», 2018</w:t>
            </w:r>
          </w:p>
        </w:tc>
        <w:tc>
          <w:tcPr>
            <w:tcW w:w="2205" w:type="dxa"/>
          </w:tcPr>
          <w:p w14:paraId="03B2CA2E" w14:textId="77777777" w:rsidR="00403D44" w:rsidRPr="000E03D7" w:rsidRDefault="00403D44" w:rsidP="00EB3787">
            <w:pPr>
              <w:rPr>
                <w:sz w:val="20"/>
                <w:szCs w:val="20"/>
              </w:rPr>
            </w:pPr>
            <w:r w:rsidRPr="000E03D7">
              <w:rPr>
                <w:sz w:val="20"/>
                <w:szCs w:val="20"/>
              </w:rPr>
              <w:t>Рабочая программа. Родной русский язык.</w:t>
            </w:r>
          </w:p>
          <w:p w14:paraId="7D02EC06" w14:textId="77777777" w:rsidR="00403D44" w:rsidRPr="000E03D7" w:rsidRDefault="00403D44" w:rsidP="00EB3787">
            <w:pPr>
              <w:rPr>
                <w:sz w:val="20"/>
                <w:szCs w:val="20"/>
              </w:rPr>
            </w:pPr>
            <w:r w:rsidRPr="000E03D7">
              <w:rPr>
                <w:sz w:val="20"/>
                <w:szCs w:val="20"/>
              </w:rPr>
              <w:t>1-4 классы</w:t>
            </w:r>
          </w:p>
          <w:p w14:paraId="74258D8D"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 Авторы: О.М. Александрова,  М.И. Кузнецова, Л.В. Петленко, В.Ю. Романова, Л.А. Рябинина, О.В. Соколова.</w:t>
            </w:r>
          </w:p>
          <w:p w14:paraId="5FB43F4D" w14:textId="77777777" w:rsidR="00403D44" w:rsidRPr="000E03D7" w:rsidRDefault="00403D44" w:rsidP="00EB3787">
            <w:pPr>
              <w:rPr>
                <w:sz w:val="20"/>
                <w:szCs w:val="20"/>
              </w:rPr>
            </w:pPr>
            <w:r w:rsidRPr="000E03D7">
              <w:rPr>
                <w:sz w:val="20"/>
                <w:szCs w:val="20"/>
              </w:rPr>
              <w:t>Москва «Просвещение», 2020</w:t>
            </w:r>
          </w:p>
        </w:tc>
        <w:tc>
          <w:tcPr>
            <w:tcW w:w="2094" w:type="dxa"/>
          </w:tcPr>
          <w:p w14:paraId="20ED482A" w14:textId="77777777" w:rsidR="00403D44" w:rsidRPr="000E03D7" w:rsidRDefault="00403D44" w:rsidP="00EB3787">
            <w:pPr>
              <w:jc w:val="center"/>
              <w:rPr>
                <w:sz w:val="20"/>
                <w:szCs w:val="20"/>
              </w:rPr>
            </w:pPr>
          </w:p>
        </w:tc>
        <w:tc>
          <w:tcPr>
            <w:tcW w:w="2426" w:type="dxa"/>
          </w:tcPr>
          <w:p w14:paraId="49F628E8" w14:textId="77777777" w:rsidR="00403D44" w:rsidRPr="000E03D7" w:rsidRDefault="00403D44" w:rsidP="00EB3787">
            <w:pPr>
              <w:rPr>
                <w:sz w:val="20"/>
                <w:szCs w:val="20"/>
              </w:rPr>
            </w:pPr>
          </w:p>
        </w:tc>
      </w:tr>
      <w:tr w:rsidR="00403D44" w:rsidRPr="000E03D7" w14:paraId="1DE11F86" w14:textId="77777777" w:rsidTr="00403D44">
        <w:trPr>
          <w:trHeight w:val="62"/>
        </w:trPr>
        <w:tc>
          <w:tcPr>
            <w:tcW w:w="745" w:type="dxa"/>
          </w:tcPr>
          <w:p w14:paraId="32EFC150" w14:textId="77777777" w:rsidR="00403D44" w:rsidRPr="000E03D7" w:rsidRDefault="00403D44" w:rsidP="00EB3787">
            <w:pPr>
              <w:jc w:val="center"/>
              <w:rPr>
                <w:sz w:val="20"/>
                <w:szCs w:val="20"/>
              </w:rPr>
            </w:pPr>
            <w:r w:rsidRPr="000E03D7">
              <w:rPr>
                <w:sz w:val="20"/>
                <w:szCs w:val="20"/>
              </w:rPr>
              <w:t>1</w:t>
            </w:r>
          </w:p>
        </w:tc>
        <w:tc>
          <w:tcPr>
            <w:tcW w:w="1102" w:type="dxa"/>
          </w:tcPr>
          <w:p w14:paraId="32D7F327" w14:textId="77777777" w:rsidR="00403D44" w:rsidRPr="000E03D7" w:rsidRDefault="00403D44" w:rsidP="00EB3787">
            <w:pPr>
              <w:rPr>
                <w:sz w:val="20"/>
                <w:szCs w:val="20"/>
              </w:rPr>
            </w:pPr>
            <w:r w:rsidRPr="000E03D7">
              <w:rPr>
                <w:sz w:val="20"/>
                <w:szCs w:val="20"/>
              </w:rPr>
              <w:t>Математика</w:t>
            </w:r>
          </w:p>
        </w:tc>
        <w:tc>
          <w:tcPr>
            <w:tcW w:w="2205" w:type="dxa"/>
          </w:tcPr>
          <w:p w14:paraId="2197F7E3" w14:textId="77777777" w:rsidR="00403D44" w:rsidRPr="000E03D7" w:rsidRDefault="00403D44" w:rsidP="00EB3787">
            <w:pPr>
              <w:rPr>
                <w:sz w:val="20"/>
                <w:szCs w:val="20"/>
              </w:rPr>
            </w:pPr>
            <w:r w:rsidRPr="000E03D7">
              <w:rPr>
                <w:sz w:val="20"/>
                <w:szCs w:val="20"/>
              </w:rPr>
              <w:t>Математика. 1 класс. Учебник для общеобразовательных организаций. В 2 частях. Авторы: М.И. Моро, С.И. Волкова, С.В. Степанова. – М.: Просвещение, 2011</w:t>
            </w:r>
          </w:p>
        </w:tc>
        <w:tc>
          <w:tcPr>
            <w:tcW w:w="2205" w:type="dxa"/>
          </w:tcPr>
          <w:p w14:paraId="5E0D7556" w14:textId="77777777" w:rsidR="00403D44" w:rsidRPr="000E03D7" w:rsidRDefault="00403D44" w:rsidP="00EB3787">
            <w:pPr>
              <w:rPr>
                <w:sz w:val="20"/>
                <w:szCs w:val="20"/>
              </w:rPr>
            </w:pPr>
            <w:r w:rsidRPr="000E03D7">
              <w:rPr>
                <w:sz w:val="20"/>
                <w:szCs w:val="20"/>
              </w:rPr>
              <w:t>Рабочая программа. Математика 1-4 классы. Предметная линия учебников системы «Школа России». Авторы: М.И. Моро, С.И. Волкова, С.В. Степанова, М.А. Бантова, Г.В. Бельтюкова. – М.: Просвещение, 2019</w:t>
            </w:r>
          </w:p>
          <w:p w14:paraId="455B5516" w14:textId="77777777" w:rsidR="00403D44" w:rsidRPr="000E03D7" w:rsidRDefault="00403D44" w:rsidP="00EB3787">
            <w:pPr>
              <w:rPr>
                <w:sz w:val="20"/>
                <w:szCs w:val="20"/>
              </w:rPr>
            </w:pPr>
          </w:p>
        </w:tc>
        <w:tc>
          <w:tcPr>
            <w:tcW w:w="2094" w:type="dxa"/>
          </w:tcPr>
          <w:p w14:paraId="5BDBF599" w14:textId="77777777" w:rsidR="00403D44" w:rsidRPr="000E03D7" w:rsidRDefault="00403D44" w:rsidP="00EB3787">
            <w:pPr>
              <w:rPr>
                <w:sz w:val="20"/>
                <w:szCs w:val="20"/>
              </w:rPr>
            </w:pPr>
            <w:r w:rsidRPr="000E03D7">
              <w:rPr>
                <w:sz w:val="20"/>
                <w:szCs w:val="20"/>
              </w:rPr>
              <w:t>1.Устные упражнения. 1 класс. Учебное пособие для общеобразовательных организаций.  Автор: Волкова С.И.- М.: Просвещение, 2019</w:t>
            </w:r>
          </w:p>
          <w:p w14:paraId="2069C8CC" w14:textId="77777777" w:rsidR="00403D44" w:rsidRPr="000E03D7" w:rsidRDefault="00403D44" w:rsidP="00EB3787">
            <w:pPr>
              <w:rPr>
                <w:sz w:val="20"/>
                <w:szCs w:val="20"/>
              </w:rPr>
            </w:pPr>
            <w:r w:rsidRPr="000E03D7">
              <w:rPr>
                <w:sz w:val="20"/>
                <w:szCs w:val="20"/>
              </w:rPr>
              <w:t>2.Поурочные разработки. Технологические карты уроков. Математика. 1 класс. Авторы: И.О.Будённая, Л.С. Илюшин, Т.Г. Галактионова, Н.И. Роговцева.- М.: Просвещение, 2012</w:t>
            </w:r>
          </w:p>
          <w:p w14:paraId="15490843" w14:textId="77777777" w:rsidR="00403D44" w:rsidRPr="000E03D7" w:rsidRDefault="00403D44" w:rsidP="00EB3787">
            <w:pPr>
              <w:rPr>
                <w:sz w:val="20"/>
                <w:szCs w:val="20"/>
              </w:rPr>
            </w:pPr>
          </w:p>
          <w:p w14:paraId="2DCEB720" w14:textId="77777777" w:rsidR="00403D44" w:rsidRPr="000E03D7" w:rsidRDefault="00403D44" w:rsidP="00EB3787">
            <w:pPr>
              <w:rPr>
                <w:sz w:val="20"/>
                <w:szCs w:val="20"/>
              </w:rPr>
            </w:pPr>
          </w:p>
        </w:tc>
        <w:tc>
          <w:tcPr>
            <w:tcW w:w="2426" w:type="dxa"/>
          </w:tcPr>
          <w:p w14:paraId="6E5416B9" w14:textId="77777777" w:rsidR="00403D44" w:rsidRPr="000E03D7" w:rsidRDefault="00403D44" w:rsidP="00EB3787">
            <w:pPr>
              <w:rPr>
                <w:sz w:val="20"/>
                <w:szCs w:val="20"/>
              </w:rPr>
            </w:pPr>
            <w:r w:rsidRPr="000E03D7">
              <w:rPr>
                <w:sz w:val="20"/>
                <w:szCs w:val="20"/>
              </w:rPr>
              <w:t>1.Методические рекомендации. Математика. 1 класс. Авторы: М.А. Бантова, Г.В. Бельтюкова, С.И. Волкова, С.В. Степенова, И.Г. Игушева. – М.: Просвещение, 2017.</w:t>
            </w:r>
          </w:p>
          <w:p w14:paraId="2AF897B7" w14:textId="77777777" w:rsidR="00403D44" w:rsidRPr="000E03D7" w:rsidRDefault="00403D44" w:rsidP="00EB3787">
            <w:pPr>
              <w:rPr>
                <w:sz w:val="20"/>
                <w:szCs w:val="20"/>
              </w:rPr>
            </w:pPr>
            <w:r w:rsidRPr="000E03D7">
              <w:rPr>
                <w:sz w:val="20"/>
                <w:szCs w:val="20"/>
              </w:rPr>
              <w:t xml:space="preserve">2. Математика. Контрольные работы. 1-4 класс. </w:t>
            </w:r>
            <w:r w:rsidRPr="000E03D7">
              <w:rPr>
                <w:color w:val="000000"/>
                <w:sz w:val="20"/>
                <w:szCs w:val="20"/>
              </w:rPr>
              <w:t xml:space="preserve">Учебное пособие для общеобразовательных организаций. </w:t>
            </w:r>
            <w:r w:rsidRPr="000E03D7">
              <w:rPr>
                <w:sz w:val="20"/>
                <w:szCs w:val="20"/>
              </w:rPr>
              <w:t>Автор: Волкова С.И.-М.: Просвещение, 2019</w:t>
            </w:r>
          </w:p>
        </w:tc>
      </w:tr>
      <w:tr w:rsidR="00403D44" w:rsidRPr="000E03D7" w14:paraId="4F2B6DAF" w14:textId="77777777" w:rsidTr="00403D44">
        <w:trPr>
          <w:trHeight w:val="62"/>
        </w:trPr>
        <w:tc>
          <w:tcPr>
            <w:tcW w:w="745" w:type="dxa"/>
          </w:tcPr>
          <w:p w14:paraId="60831B90" w14:textId="77777777" w:rsidR="00403D44" w:rsidRPr="000E03D7" w:rsidRDefault="00403D44" w:rsidP="00EB3787">
            <w:pPr>
              <w:jc w:val="center"/>
              <w:rPr>
                <w:sz w:val="20"/>
                <w:szCs w:val="20"/>
              </w:rPr>
            </w:pPr>
            <w:r w:rsidRPr="000E03D7">
              <w:rPr>
                <w:sz w:val="20"/>
                <w:szCs w:val="20"/>
              </w:rPr>
              <w:t>1</w:t>
            </w:r>
          </w:p>
        </w:tc>
        <w:tc>
          <w:tcPr>
            <w:tcW w:w="1102" w:type="dxa"/>
          </w:tcPr>
          <w:p w14:paraId="20C552E2" w14:textId="77777777" w:rsidR="00403D44" w:rsidRPr="000E03D7" w:rsidRDefault="00403D44" w:rsidP="00EB3787">
            <w:pPr>
              <w:rPr>
                <w:sz w:val="20"/>
                <w:szCs w:val="20"/>
              </w:rPr>
            </w:pPr>
            <w:r w:rsidRPr="000E03D7">
              <w:rPr>
                <w:sz w:val="20"/>
                <w:szCs w:val="20"/>
              </w:rPr>
              <w:t>Окружающий мир</w:t>
            </w:r>
          </w:p>
        </w:tc>
        <w:tc>
          <w:tcPr>
            <w:tcW w:w="2205" w:type="dxa"/>
          </w:tcPr>
          <w:p w14:paraId="4D096D56" w14:textId="77777777" w:rsidR="00403D44" w:rsidRPr="000E03D7" w:rsidRDefault="00403D44" w:rsidP="00EB3787">
            <w:pPr>
              <w:rPr>
                <w:sz w:val="20"/>
                <w:szCs w:val="20"/>
              </w:rPr>
            </w:pPr>
            <w:r w:rsidRPr="000E03D7">
              <w:rPr>
                <w:sz w:val="20"/>
                <w:szCs w:val="20"/>
              </w:rPr>
              <w:t>Окружающий мир. 1класс. Учебник для общеобразовательных организаций. В 2 частях. Автор: Плешаков А.А.- М.: Просвещение, 2011</w:t>
            </w:r>
          </w:p>
          <w:p w14:paraId="7DB44FC9" w14:textId="77777777" w:rsidR="00403D44" w:rsidRPr="000E03D7" w:rsidRDefault="00403D44" w:rsidP="00EB3787">
            <w:pPr>
              <w:rPr>
                <w:sz w:val="20"/>
                <w:szCs w:val="20"/>
              </w:rPr>
            </w:pPr>
          </w:p>
          <w:p w14:paraId="0965C02B" w14:textId="77777777" w:rsidR="00403D44" w:rsidRPr="000E03D7" w:rsidRDefault="00403D44" w:rsidP="00EB3787">
            <w:pPr>
              <w:rPr>
                <w:sz w:val="20"/>
                <w:szCs w:val="20"/>
              </w:rPr>
            </w:pPr>
          </w:p>
        </w:tc>
        <w:tc>
          <w:tcPr>
            <w:tcW w:w="2205" w:type="dxa"/>
          </w:tcPr>
          <w:p w14:paraId="1F89E5B3" w14:textId="77777777" w:rsidR="00403D44" w:rsidRPr="000E03D7" w:rsidRDefault="00403D44" w:rsidP="00EB3787">
            <w:pPr>
              <w:rPr>
                <w:sz w:val="20"/>
                <w:szCs w:val="20"/>
              </w:rPr>
            </w:pPr>
            <w:r w:rsidRPr="000E03D7">
              <w:rPr>
                <w:sz w:val="20"/>
                <w:szCs w:val="20"/>
              </w:rPr>
              <w:t>Рабочая программа. Окружающий мир 1-4 классы. Предметная линия учебников системы «Школа России». Авторы: А.А. Плешаков. – М.: Просвещение, 2019</w:t>
            </w:r>
          </w:p>
          <w:p w14:paraId="083DC0B9" w14:textId="77777777" w:rsidR="00403D44" w:rsidRPr="000E03D7" w:rsidRDefault="00403D44" w:rsidP="00EB3787">
            <w:pPr>
              <w:rPr>
                <w:sz w:val="20"/>
                <w:szCs w:val="20"/>
              </w:rPr>
            </w:pPr>
          </w:p>
          <w:p w14:paraId="441731A1" w14:textId="77777777" w:rsidR="00403D44" w:rsidRPr="000E03D7" w:rsidRDefault="00403D44" w:rsidP="00EB3787">
            <w:pPr>
              <w:rPr>
                <w:sz w:val="20"/>
                <w:szCs w:val="20"/>
              </w:rPr>
            </w:pPr>
          </w:p>
          <w:p w14:paraId="48D7BEB6" w14:textId="77777777" w:rsidR="00403D44" w:rsidRPr="000E03D7" w:rsidRDefault="00403D44" w:rsidP="00EB3787">
            <w:pPr>
              <w:rPr>
                <w:sz w:val="20"/>
                <w:szCs w:val="20"/>
              </w:rPr>
            </w:pPr>
          </w:p>
        </w:tc>
        <w:tc>
          <w:tcPr>
            <w:tcW w:w="2094" w:type="dxa"/>
          </w:tcPr>
          <w:p w14:paraId="17BC2210" w14:textId="77777777" w:rsidR="00403D44" w:rsidRPr="000E03D7" w:rsidRDefault="00403D44" w:rsidP="00EB3787">
            <w:pPr>
              <w:rPr>
                <w:sz w:val="20"/>
                <w:szCs w:val="20"/>
              </w:rPr>
            </w:pPr>
            <w:r w:rsidRPr="000E03D7">
              <w:rPr>
                <w:sz w:val="20"/>
                <w:szCs w:val="20"/>
              </w:rPr>
              <w:t>1.Методические рекомендации. 1 класс. Авторы: А.А. Плешаков, М.А. Ионова, О.Б. Кирпичева, А.Е. Соловьева. – М.: Просвещение, 2014.</w:t>
            </w:r>
          </w:p>
          <w:p w14:paraId="27738067" w14:textId="77777777" w:rsidR="00403D44" w:rsidRPr="000E03D7" w:rsidRDefault="00403D44" w:rsidP="00EB3787">
            <w:pPr>
              <w:rPr>
                <w:sz w:val="20"/>
                <w:szCs w:val="20"/>
              </w:rPr>
            </w:pPr>
            <w:r w:rsidRPr="000E03D7">
              <w:rPr>
                <w:sz w:val="20"/>
                <w:szCs w:val="20"/>
              </w:rPr>
              <w:t>2.Поурочные разработки. Технологические карты уроков. Окружающий мир. 1 класс. Авторы: Ю.И. Глаголева, Л.С. Илюшин, Т.Г. Галактионова, Н.И. Роговцева. – М.: Просвещение,2012</w:t>
            </w:r>
          </w:p>
          <w:p w14:paraId="1511B8ED" w14:textId="77777777" w:rsidR="00403D44" w:rsidRPr="000E03D7" w:rsidRDefault="00403D44" w:rsidP="00EB3787">
            <w:pPr>
              <w:rPr>
                <w:sz w:val="20"/>
                <w:szCs w:val="20"/>
              </w:rPr>
            </w:pPr>
            <w:r w:rsidRPr="000E03D7">
              <w:rPr>
                <w:sz w:val="20"/>
                <w:szCs w:val="20"/>
              </w:rPr>
              <w:t>3. Атлас – определитель От земли до неба. А.А. Плешаков.-М.:Просвещение,2014</w:t>
            </w:r>
          </w:p>
          <w:p w14:paraId="63F016D7" w14:textId="77777777" w:rsidR="00403D44" w:rsidRPr="000E03D7" w:rsidRDefault="00403D44" w:rsidP="00EB3787">
            <w:pPr>
              <w:rPr>
                <w:sz w:val="20"/>
                <w:szCs w:val="20"/>
              </w:rPr>
            </w:pPr>
          </w:p>
        </w:tc>
        <w:tc>
          <w:tcPr>
            <w:tcW w:w="2426" w:type="dxa"/>
          </w:tcPr>
          <w:p w14:paraId="0CA91F88" w14:textId="77777777" w:rsidR="00403D44" w:rsidRPr="000E03D7" w:rsidRDefault="00403D44" w:rsidP="00EB3787">
            <w:pPr>
              <w:rPr>
                <w:sz w:val="20"/>
                <w:szCs w:val="20"/>
              </w:rPr>
            </w:pPr>
            <w:r w:rsidRPr="000E03D7">
              <w:rPr>
                <w:sz w:val="20"/>
                <w:szCs w:val="20"/>
              </w:rPr>
              <w:lastRenderedPageBreak/>
              <w:t>Окружающий мир. Тесты. 1 класс.                    Авторы:  А.А. Плешаков, Н.Н. Гара, З.Д. Назарова, Москва «Просвещение», 2019 г.</w:t>
            </w:r>
          </w:p>
        </w:tc>
      </w:tr>
      <w:tr w:rsidR="00403D44" w:rsidRPr="000E03D7" w14:paraId="2E6EB192" w14:textId="77777777" w:rsidTr="00403D44">
        <w:trPr>
          <w:trHeight w:val="62"/>
        </w:trPr>
        <w:tc>
          <w:tcPr>
            <w:tcW w:w="745" w:type="dxa"/>
          </w:tcPr>
          <w:p w14:paraId="501BC524" w14:textId="77777777" w:rsidR="00403D44" w:rsidRPr="000E03D7" w:rsidRDefault="00403D44" w:rsidP="00EB3787">
            <w:pPr>
              <w:jc w:val="center"/>
              <w:rPr>
                <w:sz w:val="20"/>
                <w:szCs w:val="20"/>
              </w:rPr>
            </w:pPr>
            <w:r w:rsidRPr="000E03D7">
              <w:rPr>
                <w:sz w:val="20"/>
                <w:szCs w:val="20"/>
              </w:rPr>
              <w:t>1</w:t>
            </w:r>
          </w:p>
        </w:tc>
        <w:tc>
          <w:tcPr>
            <w:tcW w:w="1102" w:type="dxa"/>
          </w:tcPr>
          <w:p w14:paraId="5466C580" w14:textId="77777777" w:rsidR="00403D44" w:rsidRPr="000E03D7" w:rsidRDefault="00403D44" w:rsidP="00EB3787">
            <w:pPr>
              <w:rPr>
                <w:sz w:val="20"/>
                <w:szCs w:val="20"/>
              </w:rPr>
            </w:pPr>
            <w:r w:rsidRPr="000E03D7">
              <w:rPr>
                <w:sz w:val="20"/>
                <w:szCs w:val="20"/>
              </w:rPr>
              <w:t>Технология</w:t>
            </w:r>
          </w:p>
        </w:tc>
        <w:tc>
          <w:tcPr>
            <w:tcW w:w="2205" w:type="dxa"/>
          </w:tcPr>
          <w:p w14:paraId="05B3AE06" w14:textId="77777777" w:rsidR="00403D44" w:rsidRPr="000E03D7" w:rsidRDefault="00403D44" w:rsidP="00EB3787">
            <w:pPr>
              <w:rPr>
                <w:sz w:val="20"/>
                <w:szCs w:val="20"/>
              </w:rPr>
            </w:pPr>
            <w:r w:rsidRPr="000E03D7">
              <w:rPr>
                <w:sz w:val="20"/>
                <w:szCs w:val="20"/>
              </w:rPr>
              <w:t>Технология. 1 класс. Учебник для общеобразовательных организаций. Авторы: Е.А. Лутцева, Т.П. Зуева. – М.: Просвещение, 2020</w:t>
            </w:r>
          </w:p>
        </w:tc>
        <w:tc>
          <w:tcPr>
            <w:tcW w:w="2205" w:type="dxa"/>
          </w:tcPr>
          <w:p w14:paraId="5927CC95" w14:textId="77777777" w:rsidR="00403D44" w:rsidRPr="000E03D7" w:rsidRDefault="00403D44" w:rsidP="00EB3787">
            <w:pPr>
              <w:rPr>
                <w:sz w:val="20"/>
                <w:szCs w:val="20"/>
              </w:rPr>
            </w:pPr>
            <w:r w:rsidRPr="000E03D7">
              <w:rPr>
                <w:sz w:val="20"/>
                <w:szCs w:val="20"/>
              </w:rPr>
              <w:t>Рабочая программа. Технология 1-4 классы. Предметная линия учебников системы «Школа России». Авторы: Е.А. Лутцева, Т.П. Зуева, Н.И.Роговцева, С.В. Анащенкова. – М.: Просвещение, 2019</w:t>
            </w:r>
          </w:p>
        </w:tc>
        <w:tc>
          <w:tcPr>
            <w:tcW w:w="2094" w:type="dxa"/>
          </w:tcPr>
          <w:p w14:paraId="66E05701" w14:textId="77777777" w:rsidR="00403D44" w:rsidRPr="000E03D7" w:rsidRDefault="00403D44" w:rsidP="00EB3787">
            <w:pPr>
              <w:rPr>
                <w:sz w:val="20"/>
                <w:szCs w:val="20"/>
              </w:rPr>
            </w:pPr>
            <w:r w:rsidRPr="000E03D7">
              <w:rPr>
                <w:sz w:val="20"/>
                <w:szCs w:val="20"/>
              </w:rPr>
              <w:t>1.Технология. Методическое пособие с поурочными разработками. 1 класс. Авторы: Е.А. Лутцева, Т.П.Зуева. –М.: Просвещение, 2017</w:t>
            </w:r>
          </w:p>
        </w:tc>
        <w:tc>
          <w:tcPr>
            <w:tcW w:w="2426" w:type="dxa"/>
          </w:tcPr>
          <w:p w14:paraId="4776AA43" w14:textId="77777777" w:rsidR="00403D44" w:rsidRPr="000E03D7" w:rsidRDefault="00403D44" w:rsidP="00EB3787">
            <w:pPr>
              <w:rPr>
                <w:sz w:val="20"/>
                <w:szCs w:val="20"/>
              </w:rPr>
            </w:pPr>
          </w:p>
        </w:tc>
      </w:tr>
      <w:tr w:rsidR="00403D44" w:rsidRPr="000E03D7" w14:paraId="04F5AA3A" w14:textId="77777777" w:rsidTr="00403D44">
        <w:trPr>
          <w:trHeight w:val="936"/>
        </w:trPr>
        <w:tc>
          <w:tcPr>
            <w:tcW w:w="745" w:type="dxa"/>
          </w:tcPr>
          <w:p w14:paraId="679EF0B9" w14:textId="77777777" w:rsidR="00403D44" w:rsidRPr="000E03D7" w:rsidRDefault="00403D44" w:rsidP="00EB3787">
            <w:pPr>
              <w:jc w:val="center"/>
              <w:rPr>
                <w:sz w:val="20"/>
                <w:szCs w:val="20"/>
              </w:rPr>
            </w:pPr>
            <w:r w:rsidRPr="000E03D7">
              <w:rPr>
                <w:sz w:val="20"/>
                <w:szCs w:val="20"/>
              </w:rPr>
              <w:t>1</w:t>
            </w:r>
          </w:p>
        </w:tc>
        <w:tc>
          <w:tcPr>
            <w:tcW w:w="1102" w:type="dxa"/>
          </w:tcPr>
          <w:p w14:paraId="5785DC5F" w14:textId="77777777" w:rsidR="00403D44" w:rsidRPr="000E03D7" w:rsidRDefault="00403D44" w:rsidP="00EB3787">
            <w:pPr>
              <w:rPr>
                <w:sz w:val="20"/>
                <w:szCs w:val="20"/>
              </w:rPr>
            </w:pPr>
            <w:r w:rsidRPr="000E03D7">
              <w:rPr>
                <w:sz w:val="20"/>
                <w:szCs w:val="20"/>
              </w:rPr>
              <w:t>Изобразительное</w:t>
            </w:r>
          </w:p>
          <w:p w14:paraId="45640952" w14:textId="77777777" w:rsidR="00403D44" w:rsidRPr="000E03D7" w:rsidRDefault="00403D44" w:rsidP="00EB3787">
            <w:pPr>
              <w:rPr>
                <w:sz w:val="20"/>
                <w:szCs w:val="20"/>
              </w:rPr>
            </w:pPr>
            <w:r w:rsidRPr="000E03D7">
              <w:rPr>
                <w:sz w:val="20"/>
                <w:szCs w:val="20"/>
              </w:rPr>
              <w:t xml:space="preserve">искусство   </w:t>
            </w:r>
          </w:p>
        </w:tc>
        <w:tc>
          <w:tcPr>
            <w:tcW w:w="2205" w:type="dxa"/>
          </w:tcPr>
          <w:p w14:paraId="29C65C57" w14:textId="77777777" w:rsidR="00403D44" w:rsidRPr="000E03D7" w:rsidRDefault="00403D44" w:rsidP="00EB3787">
            <w:pPr>
              <w:rPr>
                <w:sz w:val="20"/>
                <w:szCs w:val="20"/>
              </w:rPr>
            </w:pPr>
            <w:r w:rsidRPr="000E03D7">
              <w:rPr>
                <w:sz w:val="20"/>
                <w:szCs w:val="20"/>
              </w:rPr>
              <w:t>Изобразительное искусство. 1класс. Учебник для общеобразовательных организаций.  Автор: Неменская Л.А.- М.: Просвещение, 2019</w:t>
            </w:r>
          </w:p>
        </w:tc>
        <w:tc>
          <w:tcPr>
            <w:tcW w:w="2205" w:type="dxa"/>
          </w:tcPr>
          <w:p w14:paraId="39D14F5F" w14:textId="77777777" w:rsidR="00403D44" w:rsidRPr="000E03D7" w:rsidRDefault="00403D44" w:rsidP="00EB3787">
            <w:pPr>
              <w:rPr>
                <w:sz w:val="20"/>
                <w:szCs w:val="20"/>
              </w:rPr>
            </w:pPr>
            <w:r w:rsidRPr="000E03D7">
              <w:rPr>
                <w:sz w:val="20"/>
                <w:szCs w:val="20"/>
              </w:rPr>
              <w:t>Рабочая программа. Изобразительное искусство 1-4 классы. Предметная линия учебников системы «Школа России». Авторы: Б.М. Неменский, Л.А. Неменская, Н.А.Горяева, О.А. Коблова, Т.А. Мухина. – М.: Просвещение, 2020</w:t>
            </w:r>
          </w:p>
        </w:tc>
        <w:tc>
          <w:tcPr>
            <w:tcW w:w="2094" w:type="dxa"/>
          </w:tcPr>
          <w:p w14:paraId="2DDEBA37" w14:textId="77777777" w:rsidR="00403D44" w:rsidRPr="000E03D7" w:rsidRDefault="00403D44" w:rsidP="00EB3787">
            <w:pPr>
              <w:rPr>
                <w:sz w:val="20"/>
                <w:szCs w:val="20"/>
              </w:rPr>
            </w:pPr>
            <w:r w:rsidRPr="000E03D7">
              <w:rPr>
                <w:sz w:val="20"/>
                <w:szCs w:val="20"/>
              </w:rPr>
              <w:t>Изобразительное искусство. Поурочные разработки. 1-4 класс. Авторы: Б.М. Неменский, Л.А. Неменская, Е.И. Коротеева и др.- М.: Просвещение,2016</w:t>
            </w:r>
          </w:p>
          <w:p w14:paraId="549AAD7D" w14:textId="77777777" w:rsidR="00403D44" w:rsidRPr="000E03D7" w:rsidRDefault="00403D44" w:rsidP="00EB3787">
            <w:pPr>
              <w:rPr>
                <w:sz w:val="20"/>
                <w:szCs w:val="20"/>
              </w:rPr>
            </w:pPr>
          </w:p>
          <w:p w14:paraId="4CFE88A0" w14:textId="77777777" w:rsidR="00403D44" w:rsidRPr="000E03D7" w:rsidRDefault="00403D44" w:rsidP="00EB3787">
            <w:pPr>
              <w:rPr>
                <w:sz w:val="20"/>
                <w:szCs w:val="20"/>
              </w:rPr>
            </w:pPr>
          </w:p>
          <w:p w14:paraId="5BCC3166" w14:textId="77777777" w:rsidR="00403D44" w:rsidRPr="000E03D7" w:rsidRDefault="00403D44" w:rsidP="00EB3787">
            <w:pPr>
              <w:jc w:val="right"/>
              <w:rPr>
                <w:sz w:val="20"/>
                <w:szCs w:val="20"/>
              </w:rPr>
            </w:pPr>
          </w:p>
        </w:tc>
        <w:tc>
          <w:tcPr>
            <w:tcW w:w="2426" w:type="dxa"/>
          </w:tcPr>
          <w:p w14:paraId="438FF6A3" w14:textId="77777777" w:rsidR="00403D44" w:rsidRPr="000E03D7" w:rsidRDefault="00403D44" w:rsidP="00EB3787">
            <w:pPr>
              <w:rPr>
                <w:sz w:val="20"/>
                <w:szCs w:val="20"/>
              </w:rPr>
            </w:pPr>
          </w:p>
        </w:tc>
      </w:tr>
      <w:tr w:rsidR="00403D44" w:rsidRPr="000E03D7" w14:paraId="10B88587" w14:textId="77777777" w:rsidTr="00403D44">
        <w:trPr>
          <w:trHeight w:val="302"/>
        </w:trPr>
        <w:tc>
          <w:tcPr>
            <w:tcW w:w="745" w:type="dxa"/>
          </w:tcPr>
          <w:p w14:paraId="5F9032D5" w14:textId="77777777" w:rsidR="00403D44" w:rsidRPr="000E03D7" w:rsidRDefault="00403D44" w:rsidP="00EB3787">
            <w:pPr>
              <w:jc w:val="center"/>
              <w:rPr>
                <w:sz w:val="20"/>
                <w:szCs w:val="20"/>
              </w:rPr>
            </w:pPr>
            <w:r w:rsidRPr="000E03D7">
              <w:rPr>
                <w:sz w:val="20"/>
                <w:szCs w:val="20"/>
              </w:rPr>
              <w:t>1</w:t>
            </w:r>
          </w:p>
        </w:tc>
        <w:tc>
          <w:tcPr>
            <w:tcW w:w="1102" w:type="dxa"/>
          </w:tcPr>
          <w:p w14:paraId="39FB0553" w14:textId="77777777" w:rsidR="00403D44" w:rsidRPr="000E03D7" w:rsidRDefault="00403D44" w:rsidP="00EB3787">
            <w:pPr>
              <w:rPr>
                <w:sz w:val="20"/>
                <w:szCs w:val="20"/>
              </w:rPr>
            </w:pPr>
            <w:r w:rsidRPr="000E03D7">
              <w:rPr>
                <w:sz w:val="20"/>
                <w:szCs w:val="20"/>
              </w:rPr>
              <w:t>Музыка</w:t>
            </w:r>
          </w:p>
        </w:tc>
        <w:tc>
          <w:tcPr>
            <w:tcW w:w="2205" w:type="dxa"/>
          </w:tcPr>
          <w:p w14:paraId="6E0802DD" w14:textId="77777777" w:rsidR="00403D44" w:rsidRPr="000E03D7" w:rsidRDefault="00403D44" w:rsidP="00EB3787">
            <w:pPr>
              <w:adjustRightInd w:val="0"/>
              <w:rPr>
                <w:sz w:val="20"/>
                <w:szCs w:val="20"/>
              </w:rPr>
            </w:pPr>
            <w:r w:rsidRPr="000E03D7">
              <w:rPr>
                <w:sz w:val="20"/>
                <w:szCs w:val="20"/>
              </w:rPr>
              <w:t>Музыка, 1 класс.</w:t>
            </w:r>
          </w:p>
          <w:p w14:paraId="4462BD97"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1B101383" w14:textId="77777777" w:rsidR="00403D44" w:rsidRPr="000E03D7" w:rsidRDefault="00403D44" w:rsidP="00EB3787">
            <w:pPr>
              <w:adjustRightInd w:val="0"/>
              <w:rPr>
                <w:sz w:val="20"/>
                <w:szCs w:val="20"/>
              </w:rPr>
            </w:pPr>
            <w:r w:rsidRPr="000E03D7">
              <w:rPr>
                <w:sz w:val="20"/>
                <w:szCs w:val="20"/>
              </w:rPr>
              <w:t>организаций</w:t>
            </w:r>
          </w:p>
          <w:p w14:paraId="52C95145" w14:textId="77777777" w:rsidR="00403D44" w:rsidRPr="000E03D7" w:rsidRDefault="00403D44" w:rsidP="00EB3787">
            <w:pPr>
              <w:adjustRightInd w:val="0"/>
              <w:rPr>
                <w:sz w:val="20"/>
                <w:szCs w:val="20"/>
              </w:rPr>
            </w:pPr>
            <w:r w:rsidRPr="000E03D7">
              <w:rPr>
                <w:sz w:val="20"/>
                <w:szCs w:val="20"/>
              </w:rPr>
              <w:t>Авторы: Е.Д.Критская, Г.П.Сергеева, Т.С.Шмагина</w:t>
            </w:r>
          </w:p>
          <w:p w14:paraId="103FA540" w14:textId="77777777" w:rsidR="00403D44" w:rsidRPr="000E03D7" w:rsidRDefault="00403D44" w:rsidP="00EB3787">
            <w:pPr>
              <w:rPr>
                <w:sz w:val="20"/>
                <w:szCs w:val="20"/>
              </w:rPr>
            </w:pPr>
            <w:r w:rsidRPr="000E03D7">
              <w:rPr>
                <w:sz w:val="20"/>
                <w:szCs w:val="20"/>
              </w:rPr>
              <w:t>Москва «Просвещение», 2018</w:t>
            </w:r>
          </w:p>
        </w:tc>
        <w:tc>
          <w:tcPr>
            <w:tcW w:w="2205" w:type="dxa"/>
          </w:tcPr>
          <w:p w14:paraId="74B35247" w14:textId="77777777" w:rsidR="00403D44" w:rsidRPr="000E03D7" w:rsidRDefault="00403D44" w:rsidP="00EB3787">
            <w:pPr>
              <w:rPr>
                <w:sz w:val="20"/>
                <w:szCs w:val="20"/>
              </w:rPr>
            </w:pPr>
            <w:r w:rsidRPr="000E03D7">
              <w:rPr>
                <w:sz w:val="20"/>
                <w:szCs w:val="20"/>
              </w:rPr>
              <w:t>Рабочая программа. Музыка.</w:t>
            </w:r>
          </w:p>
          <w:p w14:paraId="1E685951" w14:textId="77777777" w:rsidR="00403D44" w:rsidRPr="000E03D7" w:rsidRDefault="00403D44" w:rsidP="00EB3787">
            <w:pPr>
              <w:rPr>
                <w:sz w:val="20"/>
                <w:szCs w:val="20"/>
              </w:rPr>
            </w:pPr>
            <w:r w:rsidRPr="000E03D7">
              <w:rPr>
                <w:sz w:val="20"/>
                <w:szCs w:val="20"/>
              </w:rPr>
              <w:t>Предметная линия учебников  системы "Школа России" Авторы: Г.П.Сергеева, Е.Д.Критская, Т.С.Шмагина</w:t>
            </w:r>
          </w:p>
          <w:p w14:paraId="24374514" w14:textId="77777777" w:rsidR="00403D44" w:rsidRPr="000E03D7" w:rsidRDefault="00403D44" w:rsidP="00EB3787">
            <w:pPr>
              <w:rPr>
                <w:sz w:val="20"/>
                <w:szCs w:val="20"/>
              </w:rPr>
            </w:pPr>
            <w:r w:rsidRPr="000E03D7">
              <w:rPr>
                <w:sz w:val="20"/>
                <w:szCs w:val="20"/>
              </w:rPr>
              <w:t xml:space="preserve"> 1-4 классы, </w:t>
            </w:r>
          </w:p>
          <w:p w14:paraId="7761E322" w14:textId="77777777" w:rsidR="00403D44" w:rsidRPr="000E03D7" w:rsidRDefault="00403D44" w:rsidP="00EB3787">
            <w:pPr>
              <w:rPr>
                <w:sz w:val="20"/>
                <w:szCs w:val="20"/>
              </w:rPr>
            </w:pPr>
            <w:r w:rsidRPr="000E03D7">
              <w:rPr>
                <w:sz w:val="20"/>
                <w:szCs w:val="20"/>
              </w:rPr>
              <w:t>Москва «Просвещение», 2017</w:t>
            </w:r>
          </w:p>
          <w:p w14:paraId="01538B83" w14:textId="77777777" w:rsidR="00403D44" w:rsidRPr="000E03D7" w:rsidRDefault="00403D44" w:rsidP="00EB3787">
            <w:pPr>
              <w:rPr>
                <w:sz w:val="20"/>
                <w:szCs w:val="20"/>
              </w:rPr>
            </w:pPr>
          </w:p>
        </w:tc>
        <w:tc>
          <w:tcPr>
            <w:tcW w:w="2094" w:type="dxa"/>
          </w:tcPr>
          <w:p w14:paraId="7D1BD350" w14:textId="77777777" w:rsidR="00403D44" w:rsidRPr="000E03D7" w:rsidRDefault="00403D44" w:rsidP="00EB3787">
            <w:pPr>
              <w:rPr>
                <w:sz w:val="20"/>
                <w:szCs w:val="20"/>
              </w:rPr>
            </w:pPr>
            <w:r w:rsidRPr="000E03D7">
              <w:rPr>
                <w:sz w:val="20"/>
                <w:szCs w:val="20"/>
              </w:rPr>
              <w:t>1.Уроки музыки.</w:t>
            </w:r>
          </w:p>
          <w:p w14:paraId="2F86A325" w14:textId="77777777" w:rsidR="00403D44" w:rsidRPr="000E03D7" w:rsidRDefault="00403D44" w:rsidP="00EB3787">
            <w:pPr>
              <w:rPr>
                <w:sz w:val="20"/>
                <w:szCs w:val="20"/>
              </w:rPr>
            </w:pPr>
            <w:r w:rsidRPr="000E03D7">
              <w:rPr>
                <w:sz w:val="20"/>
                <w:szCs w:val="20"/>
              </w:rPr>
              <w:t>Поурочные разработки, 1-4 классы</w:t>
            </w:r>
          </w:p>
          <w:p w14:paraId="5B2D83DA" w14:textId="77777777" w:rsidR="00403D44" w:rsidRPr="000E03D7" w:rsidRDefault="00403D44" w:rsidP="00EB3787">
            <w:pPr>
              <w:rPr>
                <w:sz w:val="20"/>
                <w:szCs w:val="20"/>
              </w:rPr>
            </w:pPr>
            <w:r w:rsidRPr="000E03D7">
              <w:rPr>
                <w:sz w:val="20"/>
                <w:szCs w:val="20"/>
              </w:rPr>
              <w:t>Авторы: Е.Д.Критская, Г.П.Сергеева,  Т.С.Шмагина</w:t>
            </w:r>
          </w:p>
          <w:p w14:paraId="7C2831FC" w14:textId="77777777" w:rsidR="00403D44" w:rsidRPr="000E03D7" w:rsidRDefault="00403D44" w:rsidP="00EB3787">
            <w:pPr>
              <w:rPr>
                <w:sz w:val="20"/>
                <w:szCs w:val="20"/>
              </w:rPr>
            </w:pPr>
            <w:r w:rsidRPr="000E03D7">
              <w:rPr>
                <w:sz w:val="20"/>
                <w:szCs w:val="20"/>
              </w:rPr>
              <w:t>Москва «Просвещение», 2019</w:t>
            </w:r>
          </w:p>
          <w:p w14:paraId="2D12910D" w14:textId="77777777" w:rsidR="00403D44" w:rsidRPr="000E03D7" w:rsidRDefault="00403D44" w:rsidP="00EB3787">
            <w:pPr>
              <w:rPr>
                <w:sz w:val="20"/>
                <w:szCs w:val="20"/>
              </w:rPr>
            </w:pPr>
            <w:r w:rsidRPr="000E03D7">
              <w:rPr>
                <w:sz w:val="20"/>
                <w:szCs w:val="20"/>
              </w:rPr>
              <w:t>2.Музыка</w:t>
            </w:r>
          </w:p>
          <w:p w14:paraId="3C5366FB" w14:textId="77777777" w:rsidR="00403D44" w:rsidRPr="000E03D7" w:rsidRDefault="00403D44" w:rsidP="00EB3787">
            <w:pPr>
              <w:rPr>
                <w:sz w:val="20"/>
                <w:szCs w:val="20"/>
              </w:rPr>
            </w:pPr>
            <w:r w:rsidRPr="000E03D7">
              <w:rPr>
                <w:sz w:val="20"/>
                <w:szCs w:val="20"/>
              </w:rPr>
              <w:t>Хрестоматия музыкального материала, 1 класс</w:t>
            </w:r>
          </w:p>
          <w:p w14:paraId="66A27B0E" w14:textId="77777777" w:rsidR="00403D44" w:rsidRPr="000E03D7" w:rsidRDefault="00403D44" w:rsidP="00EB3787">
            <w:pPr>
              <w:rPr>
                <w:sz w:val="20"/>
                <w:szCs w:val="20"/>
              </w:rPr>
            </w:pPr>
            <w:r w:rsidRPr="000E03D7">
              <w:rPr>
                <w:sz w:val="20"/>
                <w:szCs w:val="20"/>
              </w:rPr>
              <w:t>Пособие для учителей общеобразовательных организаций</w:t>
            </w:r>
          </w:p>
          <w:p w14:paraId="0257BA0E" w14:textId="77777777" w:rsidR="00403D44" w:rsidRPr="000E03D7" w:rsidRDefault="00403D44" w:rsidP="00EB3787">
            <w:pPr>
              <w:rPr>
                <w:sz w:val="20"/>
                <w:szCs w:val="20"/>
              </w:rPr>
            </w:pPr>
            <w:r w:rsidRPr="000E03D7">
              <w:rPr>
                <w:sz w:val="20"/>
                <w:szCs w:val="20"/>
              </w:rPr>
              <w:t>Москва «Просвещение», 2015</w:t>
            </w:r>
          </w:p>
          <w:p w14:paraId="7A896920" w14:textId="77777777" w:rsidR="00403D44" w:rsidRPr="000E03D7" w:rsidRDefault="00403D44" w:rsidP="00EB3787">
            <w:pPr>
              <w:rPr>
                <w:sz w:val="20"/>
                <w:szCs w:val="20"/>
              </w:rPr>
            </w:pPr>
            <w:r w:rsidRPr="000E03D7">
              <w:rPr>
                <w:sz w:val="20"/>
                <w:szCs w:val="20"/>
              </w:rPr>
              <w:t>3.Фонохрестоматия музыкального материала (</w:t>
            </w:r>
            <w:r w:rsidRPr="000E03D7">
              <w:rPr>
                <w:sz w:val="20"/>
                <w:szCs w:val="20"/>
                <w:lang w:val="en-US"/>
              </w:rPr>
              <w:t>mp</w:t>
            </w:r>
            <w:r w:rsidRPr="000E03D7">
              <w:rPr>
                <w:sz w:val="20"/>
                <w:szCs w:val="20"/>
              </w:rPr>
              <w:t xml:space="preserve"> 3)</w:t>
            </w:r>
          </w:p>
        </w:tc>
        <w:tc>
          <w:tcPr>
            <w:tcW w:w="2426" w:type="dxa"/>
          </w:tcPr>
          <w:p w14:paraId="0492D9C1" w14:textId="77777777" w:rsidR="00403D44" w:rsidRPr="000E03D7" w:rsidRDefault="00403D44" w:rsidP="00EB3787">
            <w:pPr>
              <w:rPr>
                <w:sz w:val="20"/>
                <w:szCs w:val="20"/>
              </w:rPr>
            </w:pPr>
          </w:p>
        </w:tc>
      </w:tr>
      <w:tr w:rsidR="00403D44" w:rsidRPr="000E03D7" w14:paraId="63270FD0" w14:textId="77777777" w:rsidTr="00403D44">
        <w:trPr>
          <w:trHeight w:val="302"/>
        </w:trPr>
        <w:tc>
          <w:tcPr>
            <w:tcW w:w="745" w:type="dxa"/>
          </w:tcPr>
          <w:p w14:paraId="11E7394E" w14:textId="77777777" w:rsidR="00403D44" w:rsidRPr="000E03D7" w:rsidRDefault="00403D44" w:rsidP="00EB3787">
            <w:pPr>
              <w:jc w:val="center"/>
              <w:rPr>
                <w:sz w:val="20"/>
                <w:szCs w:val="20"/>
              </w:rPr>
            </w:pPr>
            <w:r w:rsidRPr="000E03D7">
              <w:rPr>
                <w:sz w:val="20"/>
                <w:szCs w:val="20"/>
              </w:rPr>
              <w:t>1</w:t>
            </w:r>
          </w:p>
        </w:tc>
        <w:tc>
          <w:tcPr>
            <w:tcW w:w="1102" w:type="dxa"/>
          </w:tcPr>
          <w:p w14:paraId="6E8E0DB8" w14:textId="77777777" w:rsidR="00403D44" w:rsidRPr="000E03D7" w:rsidRDefault="00403D44" w:rsidP="00EB3787">
            <w:pPr>
              <w:jc w:val="center"/>
              <w:rPr>
                <w:sz w:val="20"/>
                <w:szCs w:val="20"/>
              </w:rPr>
            </w:pPr>
            <w:r w:rsidRPr="000E03D7">
              <w:rPr>
                <w:sz w:val="20"/>
                <w:szCs w:val="20"/>
              </w:rPr>
              <w:t>Физическая культура</w:t>
            </w:r>
          </w:p>
        </w:tc>
        <w:tc>
          <w:tcPr>
            <w:tcW w:w="2205" w:type="dxa"/>
          </w:tcPr>
          <w:p w14:paraId="5AB14860" w14:textId="77777777" w:rsidR="00403D44" w:rsidRPr="000E03D7" w:rsidRDefault="00403D44" w:rsidP="00EB3787">
            <w:pPr>
              <w:rPr>
                <w:sz w:val="20"/>
                <w:szCs w:val="20"/>
              </w:rPr>
            </w:pPr>
            <w:r w:rsidRPr="000E03D7">
              <w:rPr>
                <w:sz w:val="20"/>
                <w:szCs w:val="20"/>
              </w:rPr>
              <w:t>Мой друг-физкультура 1-4 классы / В.И. Лях</w:t>
            </w:r>
          </w:p>
          <w:p w14:paraId="5E326084" w14:textId="77777777" w:rsidR="00403D44" w:rsidRPr="000E03D7" w:rsidRDefault="00403D44" w:rsidP="00EB3787">
            <w:pPr>
              <w:rPr>
                <w:sz w:val="20"/>
                <w:szCs w:val="20"/>
              </w:rPr>
            </w:pPr>
            <w:r w:rsidRPr="000E03D7">
              <w:rPr>
                <w:sz w:val="20"/>
                <w:szCs w:val="20"/>
              </w:rPr>
              <w:t>М.: Просвещение, 2018</w:t>
            </w:r>
          </w:p>
          <w:p w14:paraId="4DAD9965" w14:textId="77777777" w:rsidR="00403D44" w:rsidRPr="000E03D7" w:rsidRDefault="00403D44" w:rsidP="00EB3787">
            <w:pPr>
              <w:jc w:val="center"/>
              <w:rPr>
                <w:sz w:val="20"/>
                <w:szCs w:val="20"/>
              </w:rPr>
            </w:pPr>
          </w:p>
        </w:tc>
        <w:tc>
          <w:tcPr>
            <w:tcW w:w="2205" w:type="dxa"/>
          </w:tcPr>
          <w:p w14:paraId="17E291AF" w14:textId="77777777" w:rsidR="00403D44" w:rsidRPr="000E03D7" w:rsidRDefault="00403D44" w:rsidP="00EB3787">
            <w:pPr>
              <w:rPr>
                <w:sz w:val="20"/>
                <w:szCs w:val="20"/>
              </w:rPr>
            </w:pPr>
            <w:r w:rsidRPr="000E03D7">
              <w:rPr>
                <w:sz w:val="20"/>
                <w:szCs w:val="20"/>
              </w:rPr>
              <w:t>Предметная линия учебников В.И. Ляха 1-4 классы. Учебное пособие для общеобразовательных организаций -7-е издание Москва «Просвещение»,</w:t>
            </w:r>
          </w:p>
          <w:p w14:paraId="69FB9FD1" w14:textId="77777777" w:rsidR="00403D44" w:rsidRPr="000E03D7" w:rsidRDefault="00403D44" w:rsidP="00EB3787">
            <w:pPr>
              <w:rPr>
                <w:sz w:val="20"/>
                <w:szCs w:val="20"/>
              </w:rPr>
            </w:pPr>
            <w:r w:rsidRPr="000E03D7">
              <w:rPr>
                <w:sz w:val="20"/>
                <w:szCs w:val="20"/>
              </w:rPr>
              <w:t>2019</w:t>
            </w:r>
          </w:p>
        </w:tc>
        <w:tc>
          <w:tcPr>
            <w:tcW w:w="2094" w:type="dxa"/>
          </w:tcPr>
          <w:p w14:paraId="752F0C6F" w14:textId="77777777" w:rsidR="00403D44" w:rsidRPr="000E03D7" w:rsidRDefault="00403D44" w:rsidP="00EB3787">
            <w:pPr>
              <w:rPr>
                <w:sz w:val="20"/>
                <w:szCs w:val="20"/>
              </w:rPr>
            </w:pPr>
            <w:r w:rsidRPr="000E03D7">
              <w:rPr>
                <w:sz w:val="20"/>
                <w:szCs w:val="20"/>
              </w:rPr>
              <w:t xml:space="preserve">И. Лях  Физическая культура Методические рекомендации </w:t>
            </w:r>
          </w:p>
          <w:p w14:paraId="28FCF3AA" w14:textId="77777777" w:rsidR="00403D44" w:rsidRPr="000E03D7" w:rsidRDefault="00403D44" w:rsidP="00EB3787">
            <w:pPr>
              <w:rPr>
                <w:sz w:val="20"/>
                <w:szCs w:val="20"/>
              </w:rPr>
            </w:pPr>
            <w:r w:rsidRPr="000E03D7">
              <w:rPr>
                <w:sz w:val="20"/>
                <w:szCs w:val="20"/>
              </w:rPr>
              <w:t>1-4 классы</w:t>
            </w:r>
          </w:p>
          <w:p w14:paraId="0B1C859F"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 2-е издание</w:t>
            </w:r>
          </w:p>
          <w:p w14:paraId="603ED577" w14:textId="77777777" w:rsidR="00403D44" w:rsidRPr="000E03D7" w:rsidRDefault="00403D44" w:rsidP="00EB3787">
            <w:pPr>
              <w:rPr>
                <w:sz w:val="20"/>
                <w:szCs w:val="20"/>
              </w:rPr>
            </w:pPr>
            <w:r w:rsidRPr="000E03D7">
              <w:rPr>
                <w:sz w:val="20"/>
                <w:szCs w:val="20"/>
              </w:rPr>
              <w:t xml:space="preserve">Москва « Просвещение» 2019 </w:t>
            </w:r>
          </w:p>
        </w:tc>
        <w:tc>
          <w:tcPr>
            <w:tcW w:w="2426" w:type="dxa"/>
          </w:tcPr>
          <w:p w14:paraId="6590129D" w14:textId="77777777" w:rsidR="00403D44" w:rsidRPr="000E03D7" w:rsidRDefault="00403D44" w:rsidP="00EB3787">
            <w:pPr>
              <w:rPr>
                <w:sz w:val="20"/>
                <w:szCs w:val="20"/>
              </w:rPr>
            </w:pPr>
            <w:r w:rsidRPr="000E03D7">
              <w:rPr>
                <w:sz w:val="20"/>
                <w:szCs w:val="20"/>
              </w:rPr>
              <w:t>Контрольные нормативы и испытания по физической культуре  1-4 классы /В.И. Лях, А.А. Зданевич 2010 г.</w:t>
            </w:r>
          </w:p>
        </w:tc>
      </w:tr>
      <w:tr w:rsidR="00403D44" w:rsidRPr="000E03D7" w14:paraId="51A6EDAF" w14:textId="77777777" w:rsidTr="00403D44">
        <w:trPr>
          <w:trHeight w:val="62"/>
        </w:trPr>
        <w:tc>
          <w:tcPr>
            <w:tcW w:w="745" w:type="dxa"/>
          </w:tcPr>
          <w:p w14:paraId="6C968549" w14:textId="77777777" w:rsidR="00403D44" w:rsidRPr="000E03D7" w:rsidRDefault="00403D44" w:rsidP="00EB3787">
            <w:pPr>
              <w:jc w:val="center"/>
              <w:rPr>
                <w:sz w:val="20"/>
                <w:szCs w:val="20"/>
              </w:rPr>
            </w:pPr>
            <w:r w:rsidRPr="000E03D7">
              <w:rPr>
                <w:sz w:val="20"/>
                <w:szCs w:val="20"/>
              </w:rPr>
              <w:t>2</w:t>
            </w:r>
          </w:p>
        </w:tc>
        <w:tc>
          <w:tcPr>
            <w:tcW w:w="1102" w:type="dxa"/>
          </w:tcPr>
          <w:p w14:paraId="658442D8" w14:textId="77777777" w:rsidR="00403D44" w:rsidRPr="000E03D7" w:rsidRDefault="00403D44" w:rsidP="00EB3787">
            <w:pPr>
              <w:jc w:val="center"/>
              <w:rPr>
                <w:sz w:val="20"/>
                <w:szCs w:val="20"/>
              </w:rPr>
            </w:pPr>
            <w:r w:rsidRPr="000E03D7">
              <w:rPr>
                <w:sz w:val="20"/>
                <w:szCs w:val="20"/>
              </w:rPr>
              <w:t>Русский язык</w:t>
            </w:r>
          </w:p>
        </w:tc>
        <w:tc>
          <w:tcPr>
            <w:tcW w:w="2205" w:type="dxa"/>
          </w:tcPr>
          <w:p w14:paraId="1E054617" w14:textId="77777777" w:rsidR="00403D44" w:rsidRPr="000E03D7" w:rsidRDefault="00403D44" w:rsidP="00EB3787">
            <w:pPr>
              <w:rPr>
                <w:sz w:val="20"/>
                <w:szCs w:val="20"/>
              </w:rPr>
            </w:pPr>
            <w:r w:rsidRPr="000E03D7">
              <w:rPr>
                <w:sz w:val="20"/>
                <w:szCs w:val="20"/>
              </w:rPr>
              <w:t>Русский язык, 2 класс</w:t>
            </w:r>
          </w:p>
          <w:p w14:paraId="4B5EB03B"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0A9B930A" w14:textId="77777777" w:rsidR="00403D44" w:rsidRPr="000E03D7" w:rsidRDefault="00403D44" w:rsidP="00EB3787">
            <w:pPr>
              <w:adjustRightInd w:val="0"/>
              <w:rPr>
                <w:sz w:val="20"/>
                <w:szCs w:val="20"/>
              </w:rPr>
            </w:pPr>
            <w:r w:rsidRPr="000E03D7">
              <w:rPr>
                <w:sz w:val="20"/>
                <w:szCs w:val="20"/>
              </w:rPr>
              <w:t>учреждений с приложением на электронном носителе в двух частях  В.П.Канакина,</w:t>
            </w:r>
          </w:p>
          <w:p w14:paraId="0D64A4AD" w14:textId="77777777" w:rsidR="00403D44" w:rsidRPr="000E03D7" w:rsidRDefault="00403D44" w:rsidP="00EB3787">
            <w:pPr>
              <w:adjustRightInd w:val="0"/>
              <w:rPr>
                <w:sz w:val="20"/>
                <w:szCs w:val="20"/>
              </w:rPr>
            </w:pPr>
            <w:r w:rsidRPr="000E03D7">
              <w:rPr>
                <w:sz w:val="20"/>
                <w:szCs w:val="20"/>
              </w:rPr>
              <w:t>В.Г.Горецкий</w:t>
            </w:r>
          </w:p>
          <w:p w14:paraId="690E439B" w14:textId="77777777" w:rsidR="00403D44" w:rsidRPr="000E03D7" w:rsidRDefault="00403D44" w:rsidP="00EB3787">
            <w:pPr>
              <w:rPr>
                <w:sz w:val="20"/>
                <w:szCs w:val="20"/>
              </w:rPr>
            </w:pPr>
            <w:r w:rsidRPr="000E03D7">
              <w:rPr>
                <w:sz w:val="20"/>
                <w:szCs w:val="20"/>
              </w:rPr>
              <w:t>Москва «Просвещение», 2012</w:t>
            </w:r>
          </w:p>
        </w:tc>
        <w:tc>
          <w:tcPr>
            <w:tcW w:w="2205" w:type="dxa"/>
          </w:tcPr>
          <w:p w14:paraId="63448B71" w14:textId="77777777" w:rsidR="00403D44" w:rsidRPr="000E03D7" w:rsidRDefault="00403D44" w:rsidP="00EB3787">
            <w:pPr>
              <w:rPr>
                <w:sz w:val="20"/>
                <w:szCs w:val="20"/>
              </w:rPr>
            </w:pPr>
            <w:r w:rsidRPr="000E03D7">
              <w:rPr>
                <w:sz w:val="20"/>
                <w:szCs w:val="20"/>
              </w:rPr>
              <w:t>Русский язык</w:t>
            </w:r>
          </w:p>
          <w:p w14:paraId="57A64ABC" w14:textId="77777777" w:rsidR="00403D44" w:rsidRPr="000E03D7" w:rsidRDefault="00403D44" w:rsidP="00EB3787">
            <w:pPr>
              <w:rPr>
                <w:sz w:val="20"/>
                <w:szCs w:val="20"/>
              </w:rPr>
            </w:pPr>
            <w:r w:rsidRPr="000E03D7">
              <w:rPr>
                <w:sz w:val="20"/>
                <w:szCs w:val="20"/>
              </w:rPr>
              <w:t>Рабочие программы</w:t>
            </w:r>
          </w:p>
          <w:p w14:paraId="218E0296" w14:textId="77777777" w:rsidR="00403D44" w:rsidRPr="000E03D7" w:rsidRDefault="00403D44" w:rsidP="00EB3787">
            <w:pPr>
              <w:rPr>
                <w:sz w:val="20"/>
                <w:szCs w:val="20"/>
              </w:rPr>
            </w:pPr>
            <w:r w:rsidRPr="000E03D7">
              <w:rPr>
                <w:sz w:val="20"/>
                <w:szCs w:val="20"/>
              </w:rPr>
              <w:t xml:space="preserve">Предметные  линии учебников системы «Школа России» </w:t>
            </w:r>
          </w:p>
          <w:p w14:paraId="60060ABC" w14:textId="77777777" w:rsidR="00403D44" w:rsidRPr="000E03D7" w:rsidRDefault="00403D44" w:rsidP="00EB3787">
            <w:pPr>
              <w:rPr>
                <w:sz w:val="20"/>
                <w:szCs w:val="20"/>
              </w:rPr>
            </w:pPr>
            <w:r w:rsidRPr="000E03D7">
              <w:rPr>
                <w:sz w:val="20"/>
                <w:szCs w:val="20"/>
              </w:rPr>
              <w:t>1-4 классы. Авторы: В.П.Канакина, В.Г.Горецкий, М.В.Бойкина, М.Н.Дементьева,</w:t>
            </w:r>
          </w:p>
          <w:p w14:paraId="62D6AAC2" w14:textId="77777777" w:rsidR="00403D44" w:rsidRPr="000E03D7" w:rsidRDefault="00403D44" w:rsidP="00EB3787">
            <w:pPr>
              <w:rPr>
                <w:sz w:val="20"/>
                <w:szCs w:val="20"/>
              </w:rPr>
            </w:pPr>
            <w:r w:rsidRPr="000E03D7">
              <w:rPr>
                <w:sz w:val="20"/>
                <w:szCs w:val="20"/>
              </w:rPr>
              <w:t>Н.А.Стефаненко,</w:t>
            </w:r>
          </w:p>
          <w:p w14:paraId="6061B3DC" w14:textId="77777777" w:rsidR="00403D44" w:rsidRPr="000E03D7" w:rsidRDefault="00403D44" w:rsidP="00EB3787">
            <w:pPr>
              <w:rPr>
                <w:sz w:val="20"/>
                <w:szCs w:val="20"/>
              </w:rPr>
            </w:pPr>
            <w:r w:rsidRPr="000E03D7">
              <w:rPr>
                <w:sz w:val="20"/>
                <w:szCs w:val="20"/>
              </w:rPr>
              <w:t xml:space="preserve">Н.А.Федосова </w:t>
            </w:r>
          </w:p>
          <w:p w14:paraId="1F3DE188" w14:textId="77777777" w:rsidR="00403D44" w:rsidRPr="000E03D7" w:rsidRDefault="00403D44" w:rsidP="00EB3787">
            <w:pPr>
              <w:rPr>
                <w:sz w:val="20"/>
                <w:szCs w:val="20"/>
              </w:rPr>
            </w:pPr>
            <w:r w:rsidRPr="000E03D7">
              <w:rPr>
                <w:sz w:val="20"/>
                <w:szCs w:val="20"/>
              </w:rPr>
              <w:lastRenderedPageBreak/>
              <w:t>Москва «Просвещение», 2019</w:t>
            </w:r>
          </w:p>
          <w:p w14:paraId="2401D362" w14:textId="77777777" w:rsidR="00403D44" w:rsidRPr="000E03D7" w:rsidRDefault="00403D44" w:rsidP="00EB3787">
            <w:pPr>
              <w:jc w:val="center"/>
              <w:rPr>
                <w:sz w:val="20"/>
                <w:szCs w:val="20"/>
              </w:rPr>
            </w:pPr>
          </w:p>
        </w:tc>
        <w:tc>
          <w:tcPr>
            <w:tcW w:w="2094" w:type="dxa"/>
          </w:tcPr>
          <w:p w14:paraId="75171A2F" w14:textId="77777777" w:rsidR="00403D44" w:rsidRPr="000E03D7" w:rsidRDefault="00403D44" w:rsidP="00EB3787">
            <w:pPr>
              <w:rPr>
                <w:sz w:val="20"/>
                <w:szCs w:val="20"/>
              </w:rPr>
            </w:pPr>
            <w:r w:rsidRPr="000E03D7">
              <w:rPr>
                <w:sz w:val="20"/>
                <w:szCs w:val="20"/>
              </w:rPr>
              <w:lastRenderedPageBreak/>
              <w:t>Русский язык</w:t>
            </w:r>
          </w:p>
          <w:p w14:paraId="12547723" w14:textId="77777777" w:rsidR="00403D44" w:rsidRPr="000E03D7" w:rsidRDefault="00403D44" w:rsidP="00EB3787">
            <w:pPr>
              <w:rPr>
                <w:sz w:val="20"/>
                <w:szCs w:val="20"/>
              </w:rPr>
            </w:pPr>
            <w:r w:rsidRPr="000E03D7">
              <w:rPr>
                <w:sz w:val="20"/>
                <w:szCs w:val="20"/>
              </w:rPr>
              <w:t xml:space="preserve"> Поурочные разработки. Технологические карты уроков. </w:t>
            </w:r>
          </w:p>
          <w:p w14:paraId="4D6B2925" w14:textId="77777777" w:rsidR="00403D44" w:rsidRPr="000E03D7" w:rsidRDefault="00403D44" w:rsidP="00EB3787">
            <w:pPr>
              <w:rPr>
                <w:sz w:val="20"/>
                <w:szCs w:val="20"/>
              </w:rPr>
            </w:pPr>
            <w:r w:rsidRPr="000E03D7">
              <w:rPr>
                <w:sz w:val="20"/>
                <w:szCs w:val="20"/>
              </w:rPr>
              <w:t xml:space="preserve"> 2 класс </w:t>
            </w:r>
          </w:p>
          <w:p w14:paraId="23164975" w14:textId="77777777" w:rsidR="00403D44" w:rsidRPr="000E03D7" w:rsidRDefault="00403D44" w:rsidP="00EB3787">
            <w:pPr>
              <w:rPr>
                <w:sz w:val="20"/>
                <w:szCs w:val="20"/>
              </w:rPr>
            </w:pPr>
            <w:r w:rsidRPr="000E03D7">
              <w:rPr>
                <w:sz w:val="20"/>
                <w:szCs w:val="20"/>
              </w:rPr>
              <w:t>Авторы: И.А.Бубнова, Н.И.Роговцева Москва ,</w:t>
            </w:r>
          </w:p>
          <w:p w14:paraId="290CDF41" w14:textId="77777777" w:rsidR="00403D44" w:rsidRPr="000E03D7" w:rsidRDefault="00403D44" w:rsidP="00EB3787">
            <w:pPr>
              <w:rPr>
                <w:sz w:val="20"/>
                <w:szCs w:val="20"/>
              </w:rPr>
            </w:pPr>
            <w:r w:rsidRPr="000E03D7">
              <w:rPr>
                <w:sz w:val="20"/>
                <w:szCs w:val="20"/>
              </w:rPr>
              <w:t>Санкт-Петербург</w:t>
            </w:r>
          </w:p>
          <w:p w14:paraId="6DDD7A9B" w14:textId="77777777" w:rsidR="00403D44" w:rsidRPr="000E03D7" w:rsidRDefault="00403D44" w:rsidP="00EB3787">
            <w:pPr>
              <w:rPr>
                <w:sz w:val="20"/>
                <w:szCs w:val="20"/>
              </w:rPr>
            </w:pPr>
            <w:r w:rsidRPr="000E03D7">
              <w:rPr>
                <w:sz w:val="20"/>
                <w:szCs w:val="20"/>
              </w:rPr>
              <w:t>«Просвещение» , 2014г.</w:t>
            </w:r>
          </w:p>
          <w:p w14:paraId="64B57CC6" w14:textId="77777777" w:rsidR="00403D44" w:rsidRPr="000E03D7" w:rsidRDefault="00403D44" w:rsidP="00EB3787">
            <w:pPr>
              <w:jc w:val="center"/>
              <w:rPr>
                <w:sz w:val="20"/>
                <w:szCs w:val="20"/>
              </w:rPr>
            </w:pPr>
          </w:p>
        </w:tc>
        <w:tc>
          <w:tcPr>
            <w:tcW w:w="2426" w:type="dxa"/>
          </w:tcPr>
          <w:p w14:paraId="2180AA7F" w14:textId="77777777" w:rsidR="00403D44" w:rsidRPr="000E03D7" w:rsidRDefault="00403D44" w:rsidP="00EB3787">
            <w:pPr>
              <w:rPr>
                <w:sz w:val="20"/>
                <w:szCs w:val="20"/>
              </w:rPr>
            </w:pPr>
            <w:r w:rsidRPr="000E03D7">
              <w:rPr>
                <w:sz w:val="20"/>
                <w:szCs w:val="20"/>
              </w:rPr>
              <w:lastRenderedPageBreak/>
              <w:t>1.Русский язык</w:t>
            </w:r>
          </w:p>
          <w:p w14:paraId="6019998F" w14:textId="77777777" w:rsidR="00403D44" w:rsidRPr="000E03D7" w:rsidRDefault="00403D44" w:rsidP="00EB3787">
            <w:pPr>
              <w:rPr>
                <w:sz w:val="20"/>
                <w:szCs w:val="20"/>
              </w:rPr>
            </w:pPr>
            <w:r w:rsidRPr="000E03D7">
              <w:rPr>
                <w:sz w:val="20"/>
                <w:szCs w:val="20"/>
              </w:rPr>
              <w:t>Методическое пособие с поурочными разработками в двух частях 2 класс</w:t>
            </w:r>
          </w:p>
          <w:p w14:paraId="5124F178" w14:textId="77777777" w:rsidR="00403D44" w:rsidRPr="000E03D7" w:rsidRDefault="00403D44" w:rsidP="00EB3787">
            <w:pPr>
              <w:rPr>
                <w:sz w:val="20"/>
                <w:szCs w:val="20"/>
              </w:rPr>
            </w:pPr>
            <w:r w:rsidRPr="000E03D7">
              <w:rPr>
                <w:sz w:val="20"/>
                <w:szCs w:val="20"/>
              </w:rPr>
              <w:t xml:space="preserve">  Учебное пособие для общеобразовательных организаций</w:t>
            </w:r>
          </w:p>
          <w:p w14:paraId="11505F5D" w14:textId="77777777" w:rsidR="00403D44" w:rsidRPr="000E03D7" w:rsidRDefault="00403D44" w:rsidP="00EB3787">
            <w:pPr>
              <w:adjustRightInd w:val="0"/>
              <w:rPr>
                <w:sz w:val="20"/>
                <w:szCs w:val="20"/>
              </w:rPr>
            </w:pPr>
            <w:r w:rsidRPr="000E03D7">
              <w:rPr>
                <w:sz w:val="20"/>
                <w:szCs w:val="20"/>
              </w:rPr>
              <w:t>В.П.Канакина,  Г.Н.Манасова</w:t>
            </w:r>
          </w:p>
          <w:p w14:paraId="5367334C" w14:textId="77777777" w:rsidR="00403D44" w:rsidRPr="000E03D7" w:rsidRDefault="00403D44" w:rsidP="00EB3787">
            <w:pPr>
              <w:rPr>
                <w:sz w:val="20"/>
                <w:szCs w:val="20"/>
              </w:rPr>
            </w:pPr>
            <w:r w:rsidRPr="000E03D7">
              <w:rPr>
                <w:sz w:val="20"/>
                <w:szCs w:val="20"/>
              </w:rPr>
              <w:lastRenderedPageBreak/>
              <w:t>Москва «Просвещение», 2019</w:t>
            </w:r>
          </w:p>
          <w:p w14:paraId="3927D382" w14:textId="77777777" w:rsidR="00403D44" w:rsidRPr="000E03D7" w:rsidRDefault="00403D44" w:rsidP="00EB3787">
            <w:pPr>
              <w:rPr>
                <w:sz w:val="20"/>
                <w:szCs w:val="20"/>
              </w:rPr>
            </w:pPr>
            <w:r w:rsidRPr="000E03D7">
              <w:rPr>
                <w:sz w:val="20"/>
                <w:szCs w:val="20"/>
              </w:rPr>
              <w:t>2. Русский язык</w:t>
            </w:r>
          </w:p>
          <w:p w14:paraId="47EA0774" w14:textId="77777777" w:rsidR="00403D44" w:rsidRPr="000E03D7" w:rsidRDefault="00403D44" w:rsidP="00EB3787">
            <w:pPr>
              <w:rPr>
                <w:sz w:val="20"/>
                <w:szCs w:val="20"/>
              </w:rPr>
            </w:pPr>
            <w:r w:rsidRPr="000E03D7">
              <w:rPr>
                <w:sz w:val="20"/>
                <w:szCs w:val="20"/>
              </w:rPr>
              <w:t xml:space="preserve"> Сборник диктантов и творческих работ 1-2 классы</w:t>
            </w:r>
          </w:p>
          <w:p w14:paraId="782CD630" w14:textId="77777777" w:rsidR="00403D44" w:rsidRPr="000E03D7" w:rsidRDefault="00403D44" w:rsidP="00EB3787">
            <w:pPr>
              <w:adjustRightInd w:val="0"/>
              <w:rPr>
                <w:sz w:val="20"/>
                <w:szCs w:val="20"/>
              </w:rPr>
            </w:pPr>
            <w:r w:rsidRPr="000E03D7">
              <w:rPr>
                <w:sz w:val="20"/>
                <w:szCs w:val="20"/>
              </w:rPr>
              <w:t>В.П.Канакина, Г.С. Щеголева</w:t>
            </w:r>
          </w:p>
          <w:p w14:paraId="6B21E29A" w14:textId="77777777" w:rsidR="00403D44" w:rsidRPr="000E03D7" w:rsidRDefault="00403D44" w:rsidP="00EB3787">
            <w:pPr>
              <w:rPr>
                <w:sz w:val="20"/>
                <w:szCs w:val="20"/>
              </w:rPr>
            </w:pPr>
            <w:r w:rsidRPr="000E03D7">
              <w:rPr>
                <w:sz w:val="20"/>
                <w:szCs w:val="20"/>
              </w:rPr>
              <w:t>Москва «Просвещение», 2019</w:t>
            </w:r>
          </w:p>
          <w:p w14:paraId="0DFF0ED5" w14:textId="77777777" w:rsidR="00403D44" w:rsidRPr="000E03D7" w:rsidRDefault="00403D44" w:rsidP="00EB3787">
            <w:pPr>
              <w:rPr>
                <w:sz w:val="20"/>
                <w:szCs w:val="20"/>
              </w:rPr>
            </w:pPr>
            <w:r w:rsidRPr="000E03D7">
              <w:rPr>
                <w:sz w:val="20"/>
                <w:szCs w:val="20"/>
              </w:rPr>
              <w:t>3. Русский язык</w:t>
            </w:r>
          </w:p>
          <w:p w14:paraId="0CE8AF9D" w14:textId="77777777" w:rsidR="00403D44" w:rsidRPr="000E03D7" w:rsidRDefault="00403D44" w:rsidP="00EB3787">
            <w:pPr>
              <w:rPr>
                <w:sz w:val="20"/>
                <w:szCs w:val="20"/>
              </w:rPr>
            </w:pPr>
            <w:r w:rsidRPr="000E03D7">
              <w:rPr>
                <w:sz w:val="20"/>
                <w:szCs w:val="20"/>
              </w:rPr>
              <w:t xml:space="preserve"> Сборник диктантов и самостоятельных работ 1-4</w:t>
            </w:r>
          </w:p>
          <w:p w14:paraId="55A5D048" w14:textId="77777777" w:rsidR="00403D44" w:rsidRPr="000E03D7" w:rsidRDefault="00403D44" w:rsidP="00EB3787">
            <w:pPr>
              <w:adjustRightInd w:val="0"/>
              <w:rPr>
                <w:sz w:val="20"/>
                <w:szCs w:val="20"/>
              </w:rPr>
            </w:pPr>
            <w:r w:rsidRPr="000E03D7">
              <w:rPr>
                <w:sz w:val="20"/>
                <w:szCs w:val="20"/>
              </w:rPr>
              <w:t>В.П.Канакина, Г.С. Щеголева</w:t>
            </w:r>
          </w:p>
          <w:p w14:paraId="5534477A" w14:textId="77777777" w:rsidR="00403D44" w:rsidRPr="000E03D7" w:rsidRDefault="00403D44" w:rsidP="00EB3787">
            <w:pPr>
              <w:rPr>
                <w:sz w:val="20"/>
                <w:szCs w:val="20"/>
              </w:rPr>
            </w:pPr>
            <w:r w:rsidRPr="000E03D7">
              <w:rPr>
                <w:sz w:val="20"/>
                <w:szCs w:val="20"/>
              </w:rPr>
              <w:t>Москва «Просвещение», 2014</w:t>
            </w:r>
          </w:p>
        </w:tc>
      </w:tr>
      <w:tr w:rsidR="00403D44" w:rsidRPr="000E03D7" w14:paraId="3CB07C59" w14:textId="77777777" w:rsidTr="00403D44">
        <w:trPr>
          <w:trHeight w:val="62"/>
        </w:trPr>
        <w:tc>
          <w:tcPr>
            <w:tcW w:w="745" w:type="dxa"/>
          </w:tcPr>
          <w:p w14:paraId="0BF92EAA" w14:textId="77777777" w:rsidR="00403D44" w:rsidRPr="000E03D7" w:rsidRDefault="00403D44" w:rsidP="00EB3787">
            <w:pPr>
              <w:jc w:val="center"/>
              <w:rPr>
                <w:sz w:val="20"/>
                <w:szCs w:val="20"/>
              </w:rPr>
            </w:pPr>
            <w:r w:rsidRPr="000E03D7">
              <w:rPr>
                <w:sz w:val="20"/>
                <w:szCs w:val="20"/>
              </w:rPr>
              <w:lastRenderedPageBreak/>
              <w:t>2</w:t>
            </w:r>
          </w:p>
        </w:tc>
        <w:tc>
          <w:tcPr>
            <w:tcW w:w="1102" w:type="dxa"/>
          </w:tcPr>
          <w:p w14:paraId="717FEC4C" w14:textId="77777777" w:rsidR="00403D44" w:rsidRPr="000E03D7" w:rsidRDefault="00403D44" w:rsidP="00EB3787">
            <w:pPr>
              <w:jc w:val="center"/>
              <w:rPr>
                <w:sz w:val="20"/>
                <w:szCs w:val="20"/>
              </w:rPr>
            </w:pPr>
            <w:r w:rsidRPr="000E03D7">
              <w:rPr>
                <w:sz w:val="20"/>
                <w:szCs w:val="20"/>
              </w:rPr>
              <w:t>Литературное чтение</w:t>
            </w:r>
          </w:p>
        </w:tc>
        <w:tc>
          <w:tcPr>
            <w:tcW w:w="2205" w:type="dxa"/>
          </w:tcPr>
          <w:p w14:paraId="539916D2" w14:textId="77777777" w:rsidR="00403D44" w:rsidRPr="000E03D7" w:rsidRDefault="00403D44" w:rsidP="00EB3787">
            <w:pPr>
              <w:adjustRightInd w:val="0"/>
              <w:rPr>
                <w:sz w:val="20"/>
                <w:szCs w:val="20"/>
              </w:rPr>
            </w:pPr>
            <w:r w:rsidRPr="000E03D7">
              <w:rPr>
                <w:sz w:val="20"/>
                <w:szCs w:val="20"/>
              </w:rPr>
              <w:t>Литературное чтение,</w:t>
            </w:r>
          </w:p>
          <w:p w14:paraId="330D4FD4" w14:textId="77777777" w:rsidR="00403D44" w:rsidRPr="000E03D7" w:rsidRDefault="00403D44" w:rsidP="00EB3787">
            <w:pPr>
              <w:adjustRightInd w:val="0"/>
              <w:rPr>
                <w:sz w:val="20"/>
                <w:szCs w:val="20"/>
              </w:rPr>
            </w:pPr>
            <w:r w:rsidRPr="000E03D7">
              <w:rPr>
                <w:sz w:val="20"/>
                <w:szCs w:val="20"/>
              </w:rPr>
              <w:t xml:space="preserve"> 2 класс</w:t>
            </w:r>
          </w:p>
          <w:p w14:paraId="20BC542E" w14:textId="77777777" w:rsidR="00403D44" w:rsidRPr="000E03D7" w:rsidRDefault="00403D44" w:rsidP="00EB3787">
            <w:pPr>
              <w:adjustRightInd w:val="0"/>
              <w:rPr>
                <w:sz w:val="20"/>
                <w:szCs w:val="20"/>
              </w:rPr>
            </w:pPr>
            <w:r w:rsidRPr="000E03D7">
              <w:rPr>
                <w:sz w:val="20"/>
                <w:szCs w:val="20"/>
              </w:rPr>
              <w:t xml:space="preserve"> Учебник для общеобразовательных</w:t>
            </w:r>
          </w:p>
          <w:p w14:paraId="73F62C38" w14:textId="77777777" w:rsidR="00403D44" w:rsidRPr="000E03D7" w:rsidRDefault="00403D44" w:rsidP="00EB3787">
            <w:pPr>
              <w:adjustRightInd w:val="0"/>
              <w:rPr>
                <w:sz w:val="20"/>
                <w:szCs w:val="20"/>
              </w:rPr>
            </w:pPr>
            <w:r w:rsidRPr="000E03D7">
              <w:rPr>
                <w:sz w:val="20"/>
                <w:szCs w:val="20"/>
              </w:rPr>
              <w:t xml:space="preserve">организаций в комплекте с аудиприложением на электронном носителе в двух частях </w:t>
            </w:r>
          </w:p>
          <w:p w14:paraId="460B536F" w14:textId="77777777" w:rsidR="00403D44" w:rsidRPr="000E03D7" w:rsidRDefault="00403D44" w:rsidP="00EB3787">
            <w:pPr>
              <w:rPr>
                <w:sz w:val="20"/>
                <w:szCs w:val="20"/>
              </w:rPr>
            </w:pPr>
            <w:r w:rsidRPr="000E03D7">
              <w:rPr>
                <w:sz w:val="20"/>
                <w:szCs w:val="20"/>
              </w:rPr>
              <w:t xml:space="preserve">Л.Ф. Климанова, </w:t>
            </w:r>
          </w:p>
          <w:p w14:paraId="3B8CA32A" w14:textId="77777777" w:rsidR="00403D44" w:rsidRPr="000E03D7" w:rsidRDefault="00403D44" w:rsidP="00EB3787">
            <w:pPr>
              <w:rPr>
                <w:sz w:val="20"/>
                <w:szCs w:val="20"/>
              </w:rPr>
            </w:pPr>
            <w:r w:rsidRPr="000E03D7">
              <w:rPr>
                <w:sz w:val="20"/>
                <w:szCs w:val="20"/>
              </w:rPr>
              <w:t>В.Г.Горецкий,</w:t>
            </w:r>
          </w:p>
          <w:p w14:paraId="1D5C53EF" w14:textId="77777777" w:rsidR="00403D44" w:rsidRPr="000E03D7" w:rsidRDefault="00403D44" w:rsidP="00EB3787">
            <w:pPr>
              <w:rPr>
                <w:sz w:val="20"/>
                <w:szCs w:val="20"/>
              </w:rPr>
            </w:pPr>
            <w:r w:rsidRPr="000E03D7">
              <w:rPr>
                <w:sz w:val="20"/>
                <w:szCs w:val="20"/>
              </w:rPr>
              <w:t xml:space="preserve">М.В.Голованова, </w:t>
            </w:r>
          </w:p>
          <w:p w14:paraId="7A0CAAD9" w14:textId="77777777" w:rsidR="00403D44" w:rsidRPr="000E03D7" w:rsidRDefault="00403D44" w:rsidP="00EB3787">
            <w:pPr>
              <w:rPr>
                <w:sz w:val="20"/>
                <w:szCs w:val="20"/>
              </w:rPr>
            </w:pPr>
            <w:r w:rsidRPr="000E03D7">
              <w:rPr>
                <w:sz w:val="20"/>
                <w:szCs w:val="20"/>
              </w:rPr>
              <w:t>Л.А.Виноградская,</w:t>
            </w:r>
          </w:p>
          <w:p w14:paraId="53033B6B" w14:textId="77777777" w:rsidR="00403D44" w:rsidRPr="000E03D7" w:rsidRDefault="00403D44" w:rsidP="00EB3787">
            <w:pPr>
              <w:rPr>
                <w:sz w:val="20"/>
                <w:szCs w:val="20"/>
              </w:rPr>
            </w:pPr>
            <w:r w:rsidRPr="000E03D7">
              <w:rPr>
                <w:sz w:val="20"/>
                <w:szCs w:val="20"/>
              </w:rPr>
              <w:t>М.В.Бойкина</w:t>
            </w:r>
          </w:p>
          <w:p w14:paraId="3E0B69FD" w14:textId="77777777" w:rsidR="00403D44" w:rsidRPr="000E03D7" w:rsidRDefault="00403D44" w:rsidP="00EB3787">
            <w:pPr>
              <w:rPr>
                <w:sz w:val="20"/>
                <w:szCs w:val="20"/>
              </w:rPr>
            </w:pPr>
            <w:r w:rsidRPr="000E03D7">
              <w:rPr>
                <w:sz w:val="20"/>
                <w:szCs w:val="20"/>
              </w:rPr>
              <w:t>Москва «Просвещение», 2013</w:t>
            </w:r>
          </w:p>
          <w:p w14:paraId="56EDDAE3" w14:textId="77777777" w:rsidR="00403D44" w:rsidRPr="000E03D7" w:rsidRDefault="00403D44" w:rsidP="00EB3787">
            <w:pPr>
              <w:rPr>
                <w:sz w:val="20"/>
                <w:szCs w:val="20"/>
              </w:rPr>
            </w:pPr>
          </w:p>
        </w:tc>
        <w:tc>
          <w:tcPr>
            <w:tcW w:w="2205" w:type="dxa"/>
          </w:tcPr>
          <w:p w14:paraId="7DF31758" w14:textId="77777777" w:rsidR="00403D44" w:rsidRPr="000E03D7" w:rsidRDefault="00403D44" w:rsidP="00EB3787">
            <w:pPr>
              <w:rPr>
                <w:sz w:val="20"/>
                <w:szCs w:val="20"/>
              </w:rPr>
            </w:pPr>
            <w:r w:rsidRPr="000E03D7">
              <w:rPr>
                <w:sz w:val="20"/>
                <w:szCs w:val="20"/>
              </w:rPr>
              <w:t xml:space="preserve">Литературное чтение </w:t>
            </w:r>
          </w:p>
          <w:p w14:paraId="71D385D9" w14:textId="77777777" w:rsidR="00403D44" w:rsidRPr="000E03D7" w:rsidRDefault="00403D44" w:rsidP="00EB3787">
            <w:pPr>
              <w:rPr>
                <w:sz w:val="20"/>
                <w:szCs w:val="20"/>
              </w:rPr>
            </w:pPr>
            <w:r w:rsidRPr="000E03D7">
              <w:rPr>
                <w:sz w:val="20"/>
                <w:szCs w:val="20"/>
              </w:rPr>
              <w:t>Рабочие программы</w:t>
            </w:r>
          </w:p>
          <w:p w14:paraId="5AC2D1D6" w14:textId="77777777" w:rsidR="00403D44" w:rsidRPr="000E03D7" w:rsidRDefault="00403D44" w:rsidP="00EB3787">
            <w:pPr>
              <w:rPr>
                <w:sz w:val="20"/>
                <w:szCs w:val="20"/>
              </w:rPr>
            </w:pPr>
            <w:r w:rsidRPr="000E03D7">
              <w:rPr>
                <w:sz w:val="20"/>
                <w:szCs w:val="20"/>
              </w:rPr>
              <w:t>Предметная линия учебников системы «Школа России»</w:t>
            </w:r>
          </w:p>
          <w:p w14:paraId="7EF8F041" w14:textId="77777777" w:rsidR="00403D44" w:rsidRPr="000E03D7" w:rsidRDefault="00403D44" w:rsidP="00EB3787">
            <w:pPr>
              <w:rPr>
                <w:sz w:val="20"/>
                <w:szCs w:val="20"/>
              </w:rPr>
            </w:pPr>
            <w:r w:rsidRPr="000E03D7">
              <w:rPr>
                <w:sz w:val="20"/>
                <w:szCs w:val="20"/>
              </w:rPr>
              <w:t xml:space="preserve"> 1-4 классы.</w:t>
            </w:r>
          </w:p>
          <w:p w14:paraId="2F25F4EF" w14:textId="77777777" w:rsidR="00403D44" w:rsidRPr="000E03D7" w:rsidRDefault="00403D44" w:rsidP="00EB3787">
            <w:pPr>
              <w:rPr>
                <w:sz w:val="20"/>
                <w:szCs w:val="20"/>
              </w:rPr>
            </w:pPr>
            <w:r w:rsidRPr="000E03D7">
              <w:rPr>
                <w:sz w:val="20"/>
                <w:szCs w:val="20"/>
              </w:rPr>
              <w:t>Авторы:</w:t>
            </w:r>
          </w:p>
          <w:p w14:paraId="5E325076" w14:textId="77777777" w:rsidR="00403D44" w:rsidRPr="000E03D7" w:rsidRDefault="00403D44" w:rsidP="00EB3787">
            <w:pPr>
              <w:rPr>
                <w:sz w:val="20"/>
                <w:szCs w:val="20"/>
              </w:rPr>
            </w:pPr>
            <w:r w:rsidRPr="000E03D7">
              <w:rPr>
                <w:sz w:val="20"/>
                <w:szCs w:val="20"/>
              </w:rPr>
              <w:t>Л.Ф. Климанова, М.В.Бойкина</w:t>
            </w:r>
          </w:p>
          <w:p w14:paraId="4B459E53" w14:textId="77777777" w:rsidR="00403D44" w:rsidRPr="000E03D7" w:rsidRDefault="00403D44" w:rsidP="00EB3787">
            <w:pPr>
              <w:rPr>
                <w:sz w:val="20"/>
                <w:szCs w:val="20"/>
              </w:rPr>
            </w:pPr>
            <w:r w:rsidRPr="000E03D7">
              <w:rPr>
                <w:sz w:val="20"/>
                <w:szCs w:val="20"/>
              </w:rPr>
              <w:t>Москва «Просвещение», 2019</w:t>
            </w:r>
          </w:p>
        </w:tc>
        <w:tc>
          <w:tcPr>
            <w:tcW w:w="2094" w:type="dxa"/>
          </w:tcPr>
          <w:p w14:paraId="48D7BFBA" w14:textId="77777777" w:rsidR="00403D44" w:rsidRPr="000E03D7" w:rsidRDefault="00403D44" w:rsidP="00EB3787">
            <w:pPr>
              <w:rPr>
                <w:sz w:val="20"/>
                <w:szCs w:val="20"/>
              </w:rPr>
            </w:pPr>
            <w:r w:rsidRPr="000E03D7">
              <w:rPr>
                <w:sz w:val="20"/>
                <w:szCs w:val="20"/>
              </w:rPr>
              <w:t>1.Литературное чтение</w:t>
            </w:r>
          </w:p>
          <w:p w14:paraId="17E319CA" w14:textId="77777777" w:rsidR="00403D44" w:rsidRPr="000E03D7" w:rsidRDefault="00403D44" w:rsidP="00EB3787">
            <w:pPr>
              <w:rPr>
                <w:sz w:val="20"/>
                <w:szCs w:val="20"/>
              </w:rPr>
            </w:pPr>
            <w:r w:rsidRPr="000E03D7">
              <w:rPr>
                <w:sz w:val="20"/>
                <w:szCs w:val="20"/>
              </w:rPr>
              <w:t xml:space="preserve"> Методические рекомендации</w:t>
            </w:r>
          </w:p>
          <w:p w14:paraId="7E611E57"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6ED5E624" w14:textId="77777777" w:rsidR="00403D44" w:rsidRPr="000E03D7" w:rsidRDefault="00403D44" w:rsidP="00EB3787">
            <w:pPr>
              <w:rPr>
                <w:sz w:val="20"/>
                <w:szCs w:val="20"/>
              </w:rPr>
            </w:pPr>
            <w:r w:rsidRPr="000E03D7">
              <w:rPr>
                <w:sz w:val="20"/>
                <w:szCs w:val="20"/>
              </w:rPr>
              <w:t>2 класс</w:t>
            </w:r>
          </w:p>
          <w:p w14:paraId="1EEADAB5" w14:textId="77777777" w:rsidR="00403D44" w:rsidRPr="000E03D7" w:rsidRDefault="00403D44" w:rsidP="00EB3787">
            <w:pPr>
              <w:rPr>
                <w:sz w:val="20"/>
                <w:szCs w:val="20"/>
              </w:rPr>
            </w:pPr>
            <w:r w:rsidRPr="000E03D7">
              <w:rPr>
                <w:sz w:val="20"/>
                <w:szCs w:val="20"/>
              </w:rPr>
              <w:t xml:space="preserve">Н.А.Стефаненко Москва «Просвещение», 2019 </w:t>
            </w:r>
          </w:p>
          <w:p w14:paraId="32D50D53" w14:textId="77777777" w:rsidR="00403D44" w:rsidRPr="000E03D7" w:rsidRDefault="00403D44" w:rsidP="00EB3787">
            <w:pPr>
              <w:rPr>
                <w:sz w:val="20"/>
                <w:szCs w:val="20"/>
              </w:rPr>
            </w:pPr>
            <w:r w:rsidRPr="000E03D7">
              <w:rPr>
                <w:sz w:val="20"/>
                <w:szCs w:val="20"/>
              </w:rPr>
              <w:t>2.Литературное чтение</w:t>
            </w:r>
          </w:p>
          <w:p w14:paraId="326CEC24" w14:textId="77777777" w:rsidR="00403D44" w:rsidRPr="000E03D7" w:rsidRDefault="00403D44" w:rsidP="00EB3787">
            <w:pPr>
              <w:rPr>
                <w:sz w:val="20"/>
                <w:szCs w:val="20"/>
              </w:rPr>
            </w:pPr>
            <w:r w:rsidRPr="000E03D7">
              <w:rPr>
                <w:sz w:val="20"/>
                <w:szCs w:val="20"/>
              </w:rPr>
              <w:t>Поурочные разработки. Технологические карты. 2 класс</w:t>
            </w:r>
          </w:p>
          <w:p w14:paraId="17ABE364" w14:textId="77777777" w:rsidR="00403D44" w:rsidRPr="000E03D7" w:rsidRDefault="00403D44" w:rsidP="00EB3787">
            <w:pPr>
              <w:rPr>
                <w:sz w:val="20"/>
                <w:szCs w:val="20"/>
              </w:rPr>
            </w:pPr>
            <w:r w:rsidRPr="000E03D7">
              <w:rPr>
                <w:sz w:val="20"/>
                <w:szCs w:val="20"/>
              </w:rPr>
              <w:t>Пособие для учителей общеобразовательных учреждений М.В.Бойкина,, Н.И.Роговцева</w:t>
            </w:r>
          </w:p>
          <w:p w14:paraId="383F43A7" w14:textId="77777777" w:rsidR="00403D44" w:rsidRPr="000E03D7" w:rsidRDefault="00403D44" w:rsidP="00EB3787">
            <w:pPr>
              <w:rPr>
                <w:sz w:val="20"/>
                <w:szCs w:val="20"/>
              </w:rPr>
            </w:pPr>
            <w:r w:rsidRPr="000E03D7">
              <w:rPr>
                <w:sz w:val="20"/>
                <w:szCs w:val="20"/>
              </w:rPr>
              <w:t>Москва ,</w:t>
            </w:r>
          </w:p>
          <w:p w14:paraId="6E132CB7" w14:textId="77777777" w:rsidR="00403D44" w:rsidRPr="000E03D7" w:rsidRDefault="00403D44" w:rsidP="00EB3787">
            <w:pPr>
              <w:rPr>
                <w:sz w:val="20"/>
                <w:szCs w:val="20"/>
              </w:rPr>
            </w:pPr>
            <w:r w:rsidRPr="000E03D7">
              <w:rPr>
                <w:sz w:val="20"/>
                <w:szCs w:val="20"/>
              </w:rPr>
              <w:t>Санкт-Петербург</w:t>
            </w:r>
          </w:p>
          <w:p w14:paraId="70A75A85" w14:textId="77777777" w:rsidR="00403D44" w:rsidRPr="000E03D7" w:rsidRDefault="00403D44" w:rsidP="00EB3787">
            <w:pPr>
              <w:rPr>
                <w:sz w:val="20"/>
                <w:szCs w:val="20"/>
              </w:rPr>
            </w:pPr>
            <w:r w:rsidRPr="000E03D7">
              <w:rPr>
                <w:sz w:val="20"/>
                <w:szCs w:val="20"/>
              </w:rPr>
              <w:t xml:space="preserve">«Просвещение», 2014 </w:t>
            </w:r>
          </w:p>
          <w:p w14:paraId="5F488BD6" w14:textId="77777777" w:rsidR="00403D44" w:rsidRPr="000E03D7" w:rsidRDefault="00403D44" w:rsidP="00EB3787">
            <w:pPr>
              <w:rPr>
                <w:sz w:val="20"/>
                <w:szCs w:val="20"/>
              </w:rPr>
            </w:pPr>
          </w:p>
        </w:tc>
        <w:tc>
          <w:tcPr>
            <w:tcW w:w="2426" w:type="dxa"/>
          </w:tcPr>
          <w:p w14:paraId="7D2983C1" w14:textId="77777777" w:rsidR="00403D44" w:rsidRPr="000E03D7" w:rsidRDefault="00403D44" w:rsidP="00EB3787">
            <w:pPr>
              <w:rPr>
                <w:sz w:val="20"/>
                <w:szCs w:val="20"/>
              </w:rPr>
            </w:pPr>
          </w:p>
        </w:tc>
      </w:tr>
      <w:tr w:rsidR="00403D44" w:rsidRPr="000E03D7" w14:paraId="74347F16" w14:textId="77777777" w:rsidTr="00403D44">
        <w:trPr>
          <w:trHeight w:val="62"/>
        </w:trPr>
        <w:tc>
          <w:tcPr>
            <w:tcW w:w="745" w:type="dxa"/>
          </w:tcPr>
          <w:p w14:paraId="599F3846" w14:textId="77777777" w:rsidR="00403D44" w:rsidRPr="000E03D7" w:rsidRDefault="00403D44" w:rsidP="00EB3787">
            <w:pPr>
              <w:jc w:val="center"/>
              <w:rPr>
                <w:sz w:val="20"/>
                <w:szCs w:val="20"/>
              </w:rPr>
            </w:pPr>
            <w:r w:rsidRPr="000E03D7">
              <w:rPr>
                <w:sz w:val="20"/>
                <w:szCs w:val="20"/>
              </w:rPr>
              <w:t>2</w:t>
            </w:r>
          </w:p>
        </w:tc>
        <w:tc>
          <w:tcPr>
            <w:tcW w:w="1102" w:type="dxa"/>
          </w:tcPr>
          <w:p w14:paraId="4C3EBC61" w14:textId="77777777" w:rsidR="00403D44" w:rsidRPr="000E03D7" w:rsidRDefault="00403D44" w:rsidP="00EB3787">
            <w:pPr>
              <w:jc w:val="center"/>
              <w:rPr>
                <w:sz w:val="20"/>
                <w:szCs w:val="20"/>
              </w:rPr>
            </w:pPr>
            <w:r w:rsidRPr="000E03D7">
              <w:rPr>
                <w:sz w:val="20"/>
                <w:szCs w:val="20"/>
              </w:rPr>
              <w:t>Математика</w:t>
            </w:r>
          </w:p>
        </w:tc>
        <w:tc>
          <w:tcPr>
            <w:tcW w:w="2205" w:type="dxa"/>
          </w:tcPr>
          <w:p w14:paraId="1DCDC51C" w14:textId="77777777" w:rsidR="00403D44" w:rsidRPr="000E03D7" w:rsidRDefault="00403D44" w:rsidP="00EB3787">
            <w:pPr>
              <w:adjustRightInd w:val="0"/>
              <w:rPr>
                <w:sz w:val="20"/>
                <w:szCs w:val="20"/>
              </w:rPr>
            </w:pPr>
            <w:r w:rsidRPr="000E03D7">
              <w:rPr>
                <w:sz w:val="20"/>
                <w:szCs w:val="20"/>
              </w:rPr>
              <w:t>Математика, 2 класс</w:t>
            </w:r>
          </w:p>
          <w:p w14:paraId="7A0F7DEA"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3F5E636F" w14:textId="77777777" w:rsidR="00403D44" w:rsidRPr="000E03D7" w:rsidRDefault="00403D44" w:rsidP="00EB3787">
            <w:pPr>
              <w:adjustRightInd w:val="0"/>
              <w:rPr>
                <w:sz w:val="20"/>
                <w:szCs w:val="20"/>
              </w:rPr>
            </w:pPr>
            <w:r w:rsidRPr="000E03D7">
              <w:rPr>
                <w:sz w:val="20"/>
                <w:szCs w:val="20"/>
              </w:rPr>
              <w:t>учреждений в двух частях  с приложением на электронном носителе в двух частях</w:t>
            </w:r>
          </w:p>
          <w:p w14:paraId="231962AE" w14:textId="77777777" w:rsidR="00403D44" w:rsidRPr="000E03D7" w:rsidRDefault="00403D44" w:rsidP="00EB3787">
            <w:pPr>
              <w:rPr>
                <w:sz w:val="20"/>
                <w:szCs w:val="20"/>
              </w:rPr>
            </w:pPr>
            <w:r w:rsidRPr="000E03D7">
              <w:rPr>
                <w:sz w:val="20"/>
                <w:szCs w:val="20"/>
              </w:rPr>
              <w:t>Авторы: М.И.Моро, С.И.Волкова,</w:t>
            </w:r>
          </w:p>
          <w:p w14:paraId="1FEB8062" w14:textId="77777777" w:rsidR="00403D44" w:rsidRPr="000E03D7" w:rsidRDefault="00403D44" w:rsidP="00EB3787">
            <w:pPr>
              <w:rPr>
                <w:sz w:val="20"/>
                <w:szCs w:val="20"/>
              </w:rPr>
            </w:pPr>
            <w:r w:rsidRPr="000E03D7">
              <w:rPr>
                <w:sz w:val="20"/>
                <w:szCs w:val="20"/>
              </w:rPr>
              <w:t>С.В. Степанова, М.А.Бантова, Г.В.Бельтюкова</w:t>
            </w:r>
          </w:p>
          <w:p w14:paraId="28A8FAE8" w14:textId="77777777" w:rsidR="00403D44" w:rsidRPr="000E03D7" w:rsidRDefault="00403D44" w:rsidP="00EB3787">
            <w:pPr>
              <w:rPr>
                <w:sz w:val="20"/>
                <w:szCs w:val="20"/>
              </w:rPr>
            </w:pPr>
            <w:r w:rsidRPr="000E03D7">
              <w:rPr>
                <w:sz w:val="20"/>
                <w:szCs w:val="20"/>
              </w:rPr>
              <w:t>Москва «Просвещение», 2012</w:t>
            </w:r>
          </w:p>
          <w:p w14:paraId="75AE5ECF" w14:textId="77777777" w:rsidR="00403D44" w:rsidRPr="000E03D7" w:rsidRDefault="00403D44" w:rsidP="00EB3787">
            <w:pPr>
              <w:jc w:val="center"/>
              <w:rPr>
                <w:sz w:val="20"/>
                <w:szCs w:val="20"/>
              </w:rPr>
            </w:pPr>
          </w:p>
        </w:tc>
        <w:tc>
          <w:tcPr>
            <w:tcW w:w="2205" w:type="dxa"/>
          </w:tcPr>
          <w:p w14:paraId="3D7824CF" w14:textId="77777777" w:rsidR="00403D44" w:rsidRPr="000E03D7" w:rsidRDefault="00403D44" w:rsidP="00EB3787">
            <w:pPr>
              <w:rPr>
                <w:sz w:val="20"/>
                <w:szCs w:val="20"/>
              </w:rPr>
            </w:pPr>
            <w:r w:rsidRPr="000E03D7">
              <w:rPr>
                <w:sz w:val="20"/>
                <w:szCs w:val="20"/>
              </w:rPr>
              <w:t>Математика</w:t>
            </w:r>
          </w:p>
          <w:p w14:paraId="4528EB8C" w14:textId="77777777" w:rsidR="00403D44" w:rsidRPr="000E03D7" w:rsidRDefault="00403D44" w:rsidP="00EB3787">
            <w:pPr>
              <w:rPr>
                <w:sz w:val="20"/>
                <w:szCs w:val="20"/>
              </w:rPr>
            </w:pPr>
            <w:r w:rsidRPr="000E03D7">
              <w:rPr>
                <w:sz w:val="20"/>
                <w:szCs w:val="20"/>
              </w:rPr>
              <w:t>Рабочие программы</w:t>
            </w:r>
          </w:p>
          <w:p w14:paraId="4DE1253D" w14:textId="77777777" w:rsidR="00403D44" w:rsidRPr="000E03D7" w:rsidRDefault="00403D44" w:rsidP="00EB3787">
            <w:pPr>
              <w:rPr>
                <w:sz w:val="20"/>
                <w:szCs w:val="20"/>
              </w:rPr>
            </w:pPr>
            <w:r w:rsidRPr="000E03D7">
              <w:rPr>
                <w:sz w:val="20"/>
                <w:szCs w:val="20"/>
              </w:rPr>
              <w:t>Предметная линия учебников системы «Школа России»</w:t>
            </w:r>
          </w:p>
          <w:p w14:paraId="515E64A9" w14:textId="77777777" w:rsidR="00403D44" w:rsidRPr="000E03D7" w:rsidRDefault="00403D44" w:rsidP="00EB3787">
            <w:pPr>
              <w:rPr>
                <w:sz w:val="20"/>
                <w:szCs w:val="20"/>
              </w:rPr>
            </w:pPr>
            <w:r w:rsidRPr="000E03D7">
              <w:rPr>
                <w:sz w:val="20"/>
                <w:szCs w:val="20"/>
              </w:rPr>
              <w:t xml:space="preserve"> 1-4 классы </w:t>
            </w:r>
          </w:p>
          <w:p w14:paraId="2D487685" w14:textId="77777777" w:rsidR="00403D44" w:rsidRPr="000E03D7" w:rsidRDefault="00403D44" w:rsidP="00EB3787">
            <w:pPr>
              <w:rPr>
                <w:sz w:val="20"/>
                <w:szCs w:val="20"/>
              </w:rPr>
            </w:pPr>
            <w:r w:rsidRPr="000E03D7">
              <w:rPr>
                <w:sz w:val="20"/>
                <w:szCs w:val="20"/>
              </w:rPr>
              <w:t>Авторы: М.И.Моро, С.И.Волкова,</w:t>
            </w:r>
          </w:p>
          <w:p w14:paraId="4FF79EF6" w14:textId="77777777" w:rsidR="00403D44" w:rsidRPr="000E03D7" w:rsidRDefault="00403D44" w:rsidP="00EB3787">
            <w:pPr>
              <w:rPr>
                <w:sz w:val="20"/>
                <w:szCs w:val="20"/>
              </w:rPr>
            </w:pPr>
            <w:r w:rsidRPr="000E03D7">
              <w:rPr>
                <w:sz w:val="20"/>
                <w:szCs w:val="20"/>
              </w:rPr>
              <w:t>С.В. Степанова, М.А.Бантова, Г.В.Бельтюкова</w:t>
            </w:r>
          </w:p>
          <w:p w14:paraId="699A2A9E" w14:textId="77777777" w:rsidR="00403D44" w:rsidRPr="000E03D7" w:rsidRDefault="00403D44" w:rsidP="00EB3787">
            <w:pPr>
              <w:rPr>
                <w:sz w:val="20"/>
                <w:szCs w:val="20"/>
              </w:rPr>
            </w:pPr>
            <w:r w:rsidRPr="000E03D7">
              <w:rPr>
                <w:sz w:val="20"/>
                <w:szCs w:val="20"/>
              </w:rPr>
              <w:t>Москва «Просвещение», 2019</w:t>
            </w:r>
          </w:p>
          <w:p w14:paraId="5A61D4C6" w14:textId="77777777" w:rsidR="00403D44" w:rsidRPr="000E03D7" w:rsidRDefault="00403D44" w:rsidP="00EB3787">
            <w:pPr>
              <w:jc w:val="center"/>
              <w:rPr>
                <w:sz w:val="20"/>
                <w:szCs w:val="20"/>
              </w:rPr>
            </w:pPr>
          </w:p>
        </w:tc>
        <w:tc>
          <w:tcPr>
            <w:tcW w:w="2094" w:type="dxa"/>
          </w:tcPr>
          <w:p w14:paraId="762CA6EA" w14:textId="77777777" w:rsidR="00403D44" w:rsidRPr="000E03D7" w:rsidRDefault="00403D44" w:rsidP="00EB3787">
            <w:pPr>
              <w:rPr>
                <w:sz w:val="20"/>
                <w:szCs w:val="20"/>
              </w:rPr>
            </w:pPr>
            <w:r w:rsidRPr="000E03D7">
              <w:rPr>
                <w:sz w:val="20"/>
                <w:szCs w:val="20"/>
              </w:rPr>
              <w:t>Математика. Технологические карты</w:t>
            </w:r>
          </w:p>
          <w:p w14:paraId="2A0C49EF" w14:textId="77777777" w:rsidR="00403D44" w:rsidRPr="000E03D7" w:rsidRDefault="00403D44" w:rsidP="00EB3787">
            <w:pPr>
              <w:rPr>
                <w:sz w:val="20"/>
                <w:szCs w:val="20"/>
              </w:rPr>
            </w:pPr>
            <w:r w:rsidRPr="000E03D7">
              <w:rPr>
                <w:sz w:val="20"/>
                <w:szCs w:val="20"/>
              </w:rPr>
              <w:t xml:space="preserve"> 2 класс</w:t>
            </w:r>
          </w:p>
          <w:p w14:paraId="347D1118" w14:textId="77777777" w:rsidR="00403D44" w:rsidRPr="000E03D7" w:rsidRDefault="00403D44" w:rsidP="00EB3787">
            <w:pPr>
              <w:rPr>
                <w:sz w:val="20"/>
                <w:szCs w:val="20"/>
              </w:rPr>
            </w:pPr>
            <w:r w:rsidRPr="000E03D7">
              <w:rPr>
                <w:sz w:val="20"/>
                <w:szCs w:val="20"/>
              </w:rPr>
              <w:t xml:space="preserve"> Авторы: И.О.Будённая, Н.И.Роговцева  Москва ,</w:t>
            </w:r>
          </w:p>
          <w:p w14:paraId="3D059332" w14:textId="77777777" w:rsidR="00403D44" w:rsidRPr="000E03D7" w:rsidRDefault="00403D44" w:rsidP="00EB3787">
            <w:pPr>
              <w:rPr>
                <w:sz w:val="20"/>
                <w:szCs w:val="20"/>
              </w:rPr>
            </w:pPr>
            <w:r w:rsidRPr="000E03D7">
              <w:rPr>
                <w:sz w:val="20"/>
                <w:szCs w:val="20"/>
              </w:rPr>
              <w:t>Санкт-Петербург</w:t>
            </w:r>
          </w:p>
          <w:p w14:paraId="19ECB7F6" w14:textId="77777777" w:rsidR="00403D44" w:rsidRPr="000E03D7" w:rsidRDefault="00403D44" w:rsidP="00EB3787">
            <w:pPr>
              <w:rPr>
                <w:sz w:val="20"/>
                <w:szCs w:val="20"/>
              </w:rPr>
            </w:pPr>
            <w:r w:rsidRPr="000E03D7">
              <w:rPr>
                <w:sz w:val="20"/>
                <w:szCs w:val="20"/>
              </w:rPr>
              <w:t>«Просвещение».   2014г.</w:t>
            </w:r>
          </w:p>
          <w:p w14:paraId="295A2732" w14:textId="77777777" w:rsidR="00403D44" w:rsidRPr="000E03D7" w:rsidRDefault="00403D44" w:rsidP="00EB3787">
            <w:pPr>
              <w:rPr>
                <w:sz w:val="20"/>
                <w:szCs w:val="20"/>
              </w:rPr>
            </w:pPr>
            <w:r w:rsidRPr="000E03D7">
              <w:rPr>
                <w:sz w:val="20"/>
                <w:szCs w:val="20"/>
              </w:rPr>
              <w:t>2. . Математика</w:t>
            </w:r>
          </w:p>
          <w:p w14:paraId="029E5FF1" w14:textId="77777777" w:rsidR="00403D44" w:rsidRPr="000E03D7" w:rsidRDefault="00403D44" w:rsidP="00EB3787">
            <w:pPr>
              <w:rPr>
                <w:sz w:val="20"/>
                <w:szCs w:val="20"/>
              </w:rPr>
            </w:pPr>
            <w:r w:rsidRPr="000E03D7">
              <w:rPr>
                <w:sz w:val="20"/>
                <w:szCs w:val="20"/>
              </w:rPr>
              <w:t>Устные упражнения</w:t>
            </w:r>
          </w:p>
          <w:p w14:paraId="10D34B90"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150690D5" w14:textId="77777777" w:rsidR="00403D44" w:rsidRPr="000E03D7" w:rsidRDefault="00403D44" w:rsidP="00EB3787">
            <w:pPr>
              <w:rPr>
                <w:sz w:val="20"/>
                <w:szCs w:val="20"/>
              </w:rPr>
            </w:pPr>
            <w:r w:rsidRPr="000E03D7">
              <w:rPr>
                <w:sz w:val="20"/>
                <w:szCs w:val="20"/>
              </w:rPr>
              <w:t>С.И.Волкова</w:t>
            </w:r>
          </w:p>
          <w:p w14:paraId="37EF0ABB" w14:textId="77777777" w:rsidR="00403D44" w:rsidRPr="000E03D7" w:rsidRDefault="00403D44" w:rsidP="00EB3787">
            <w:pPr>
              <w:rPr>
                <w:sz w:val="20"/>
                <w:szCs w:val="20"/>
              </w:rPr>
            </w:pPr>
            <w:r w:rsidRPr="000E03D7">
              <w:rPr>
                <w:sz w:val="20"/>
                <w:szCs w:val="20"/>
              </w:rPr>
              <w:t>Москва «Просвещение», 2020</w:t>
            </w:r>
          </w:p>
          <w:p w14:paraId="687B691E" w14:textId="77777777" w:rsidR="00403D44" w:rsidRPr="000E03D7" w:rsidRDefault="00403D44" w:rsidP="00EB3787">
            <w:pPr>
              <w:rPr>
                <w:sz w:val="20"/>
                <w:szCs w:val="20"/>
              </w:rPr>
            </w:pPr>
          </w:p>
        </w:tc>
        <w:tc>
          <w:tcPr>
            <w:tcW w:w="2426" w:type="dxa"/>
          </w:tcPr>
          <w:p w14:paraId="617CA526" w14:textId="77777777" w:rsidR="00403D44" w:rsidRPr="000E03D7" w:rsidRDefault="00403D44" w:rsidP="00EB3787">
            <w:pPr>
              <w:rPr>
                <w:sz w:val="20"/>
                <w:szCs w:val="20"/>
              </w:rPr>
            </w:pPr>
            <w:r w:rsidRPr="000E03D7">
              <w:rPr>
                <w:sz w:val="20"/>
                <w:szCs w:val="20"/>
              </w:rPr>
              <w:t>1.Математика</w:t>
            </w:r>
          </w:p>
          <w:p w14:paraId="05D8894F" w14:textId="77777777" w:rsidR="00403D44" w:rsidRPr="000E03D7" w:rsidRDefault="00403D44" w:rsidP="00EB3787">
            <w:pPr>
              <w:rPr>
                <w:sz w:val="20"/>
                <w:szCs w:val="20"/>
              </w:rPr>
            </w:pPr>
            <w:r w:rsidRPr="000E03D7">
              <w:rPr>
                <w:sz w:val="20"/>
                <w:szCs w:val="20"/>
              </w:rPr>
              <w:t>Методические рекомендации</w:t>
            </w:r>
          </w:p>
          <w:p w14:paraId="5F1861C1" w14:textId="77777777" w:rsidR="00403D44" w:rsidRPr="000E03D7" w:rsidRDefault="00403D44" w:rsidP="00EB3787">
            <w:pPr>
              <w:rPr>
                <w:sz w:val="20"/>
                <w:szCs w:val="20"/>
              </w:rPr>
            </w:pPr>
            <w:r w:rsidRPr="000E03D7">
              <w:rPr>
                <w:sz w:val="20"/>
                <w:szCs w:val="20"/>
              </w:rPr>
              <w:t xml:space="preserve">Учебное пособие для общеобразовательных организаций </w:t>
            </w:r>
          </w:p>
          <w:p w14:paraId="456B22F2" w14:textId="77777777" w:rsidR="00403D44" w:rsidRPr="000E03D7" w:rsidRDefault="00403D44" w:rsidP="00EB3787">
            <w:pPr>
              <w:rPr>
                <w:sz w:val="20"/>
                <w:szCs w:val="20"/>
              </w:rPr>
            </w:pPr>
            <w:r w:rsidRPr="000E03D7">
              <w:rPr>
                <w:sz w:val="20"/>
                <w:szCs w:val="20"/>
              </w:rPr>
              <w:t>2 класс</w:t>
            </w:r>
          </w:p>
          <w:p w14:paraId="3A288517" w14:textId="77777777" w:rsidR="00403D44" w:rsidRPr="000E03D7" w:rsidRDefault="00403D44" w:rsidP="00EB3787">
            <w:pPr>
              <w:rPr>
                <w:sz w:val="20"/>
                <w:szCs w:val="20"/>
              </w:rPr>
            </w:pPr>
            <w:r w:rsidRPr="000E03D7">
              <w:rPr>
                <w:sz w:val="20"/>
                <w:szCs w:val="20"/>
              </w:rPr>
              <w:t>Авторы: М.И.Моро, С.И.Волкова,</w:t>
            </w:r>
          </w:p>
          <w:p w14:paraId="3F86A1C4" w14:textId="77777777" w:rsidR="00403D44" w:rsidRPr="000E03D7" w:rsidRDefault="00403D44" w:rsidP="00EB3787">
            <w:pPr>
              <w:rPr>
                <w:sz w:val="20"/>
                <w:szCs w:val="20"/>
              </w:rPr>
            </w:pPr>
            <w:r w:rsidRPr="000E03D7">
              <w:rPr>
                <w:sz w:val="20"/>
                <w:szCs w:val="20"/>
              </w:rPr>
              <w:t>С.В. Степанова, М.А.Бантова, Г.В.Бельтюкова</w:t>
            </w:r>
          </w:p>
          <w:p w14:paraId="2AF8B0F3" w14:textId="77777777" w:rsidR="00403D44" w:rsidRPr="000E03D7" w:rsidRDefault="00403D44" w:rsidP="00EB3787">
            <w:pPr>
              <w:rPr>
                <w:sz w:val="20"/>
                <w:szCs w:val="20"/>
              </w:rPr>
            </w:pPr>
            <w:r w:rsidRPr="000E03D7">
              <w:rPr>
                <w:sz w:val="20"/>
                <w:szCs w:val="20"/>
              </w:rPr>
              <w:t>Москва «Просвещение», 2019</w:t>
            </w:r>
          </w:p>
          <w:p w14:paraId="21A91E77" w14:textId="77777777" w:rsidR="00403D44" w:rsidRPr="000E03D7" w:rsidRDefault="00403D44" w:rsidP="00EB3787">
            <w:pPr>
              <w:adjustRightInd w:val="0"/>
              <w:rPr>
                <w:sz w:val="20"/>
                <w:szCs w:val="20"/>
              </w:rPr>
            </w:pPr>
            <w:r w:rsidRPr="000E03D7">
              <w:rPr>
                <w:sz w:val="20"/>
                <w:szCs w:val="20"/>
              </w:rPr>
              <w:t>2. Математика</w:t>
            </w:r>
          </w:p>
          <w:p w14:paraId="700279F1" w14:textId="77777777" w:rsidR="00403D44" w:rsidRPr="000E03D7" w:rsidRDefault="00403D44" w:rsidP="00EB3787">
            <w:pPr>
              <w:rPr>
                <w:sz w:val="20"/>
                <w:szCs w:val="20"/>
              </w:rPr>
            </w:pPr>
            <w:r w:rsidRPr="000E03D7">
              <w:rPr>
                <w:sz w:val="20"/>
                <w:szCs w:val="20"/>
              </w:rPr>
              <w:t xml:space="preserve">Контрольные работы </w:t>
            </w:r>
          </w:p>
          <w:p w14:paraId="2A0D1407" w14:textId="77777777" w:rsidR="00403D44" w:rsidRPr="000E03D7" w:rsidRDefault="00403D44" w:rsidP="00EB3787">
            <w:pPr>
              <w:rPr>
                <w:sz w:val="20"/>
                <w:szCs w:val="20"/>
              </w:rPr>
            </w:pPr>
            <w:r w:rsidRPr="000E03D7">
              <w:rPr>
                <w:sz w:val="20"/>
                <w:szCs w:val="20"/>
              </w:rPr>
              <w:t xml:space="preserve">1-4 </w:t>
            </w:r>
          </w:p>
          <w:p w14:paraId="52C62596"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169CCB8E" w14:textId="77777777" w:rsidR="00403D44" w:rsidRPr="000E03D7" w:rsidRDefault="00403D44" w:rsidP="00EB3787">
            <w:pPr>
              <w:rPr>
                <w:sz w:val="20"/>
                <w:szCs w:val="20"/>
              </w:rPr>
            </w:pPr>
            <w:r w:rsidRPr="000E03D7">
              <w:rPr>
                <w:sz w:val="20"/>
                <w:szCs w:val="20"/>
              </w:rPr>
              <w:t>С.И.Волкова</w:t>
            </w:r>
          </w:p>
          <w:p w14:paraId="1839B4D2" w14:textId="77777777" w:rsidR="00403D44" w:rsidRPr="000E03D7" w:rsidRDefault="00403D44" w:rsidP="00EB3787">
            <w:pPr>
              <w:rPr>
                <w:sz w:val="20"/>
                <w:szCs w:val="20"/>
              </w:rPr>
            </w:pPr>
            <w:r w:rsidRPr="000E03D7">
              <w:rPr>
                <w:sz w:val="20"/>
                <w:szCs w:val="20"/>
              </w:rPr>
              <w:lastRenderedPageBreak/>
              <w:t>Москва «Просвещение», 2019</w:t>
            </w:r>
          </w:p>
          <w:p w14:paraId="78DA9289" w14:textId="77777777" w:rsidR="00403D44" w:rsidRPr="000E03D7" w:rsidRDefault="00403D44" w:rsidP="00EB3787">
            <w:pPr>
              <w:jc w:val="center"/>
              <w:rPr>
                <w:sz w:val="20"/>
                <w:szCs w:val="20"/>
              </w:rPr>
            </w:pPr>
          </w:p>
        </w:tc>
      </w:tr>
      <w:tr w:rsidR="00403D44" w:rsidRPr="000E03D7" w14:paraId="79315651" w14:textId="77777777" w:rsidTr="00403D44">
        <w:trPr>
          <w:trHeight w:val="62"/>
        </w:trPr>
        <w:tc>
          <w:tcPr>
            <w:tcW w:w="745" w:type="dxa"/>
          </w:tcPr>
          <w:p w14:paraId="1CFC6FCC" w14:textId="77777777" w:rsidR="00403D44" w:rsidRPr="000E03D7" w:rsidRDefault="00403D44" w:rsidP="00EB3787">
            <w:pPr>
              <w:jc w:val="center"/>
              <w:rPr>
                <w:sz w:val="20"/>
                <w:szCs w:val="20"/>
              </w:rPr>
            </w:pPr>
            <w:r w:rsidRPr="000E03D7">
              <w:rPr>
                <w:sz w:val="20"/>
                <w:szCs w:val="20"/>
              </w:rPr>
              <w:lastRenderedPageBreak/>
              <w:t>2</w:t>
            </w:r>
          </w:p>
        </w:tc>
        <w:tc>
          <w:tcPr>
            <w:tcW w:w="1102" w:type="dxa"/>
          </w:tcPr>
          <w:p w14:paraId="1B59A1E1" w14:textId="77777777" w:rsidR="00403D44" w:rsidRPr="000E03D7" w:rsidRDefault="00403D44" w:rsidP="00EB3787">
            <w:pPr>
              <w:jc w:val="center"/>
              <w:rPr>
                <w:sz w:val="20"/>
                <w:szCs w:val="20"/>
              </w:rPr>
            </w:pPr>
            <w:r w:rsidRPr="000E03D7">
              <w:rPr>
                <w:sz w:val="20"/>
                <w:szCs w:val="20"/>
              </w:rPr>
              <w:t>Окружающий мир</w:t>
            </w:r>
          </w:p>
        </w:tc>
        <w:tc>
          <w:tcPr>
            <w:tcW w:w="2205" w:type="dxa"/>
          </w:tcPr>
          <w:p w14:paraId="58A3F420" w14:textId="77777777" w:rsidR="00403D44" w:rsidRPr="000E03D7" w:rsidRDefault="00403D44" w:rsidP="00EB3787">
            <w:pPr>
              <w:rPr>
                <w:sz w:val="20"/>
                <w:szCs w:val="20"/>
              </w:rPr>
            </w:pPr>
            <w:r w:rsidRPr="000E03D7">
              <w:rPr>
                <w:sz w:val="20"/>
                <w:szCs w:val="20"/>
              </w:rPr>
              <w:t>Окружающий мир, 2 класс</w:t>
            </w:r>
          </w:p>
          <w:p w14:paraId="24D96317"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42BB3FAC" w14:textId="77777777" w:rsidR="00403D44" w:rsidRPr="000E03D7" w:rsidRDefault="00403D44" w:rsidP="00EB3787">
            <w:pPr>
              <w:adjustRightInd w:val="0"/>
              <w:rPr>
                <w:sz w:val="20"/>
                <w:szCs w:val="20"/>
              </w:rPr>
            </w:pPr>
            <w:r w:rsidRPr="000E03D7">
              <w:rPr>
                <w:sz w:val="20"/>
                <w:szCs w:val="20"/>
              </w:rPr>
              <w:t>организаций  с приложением на электронном носителе в двух частях</w:t>
            </w:r>
          </w:p>
          <w:p w14:paraId="24868CEB" w14:textId="77777777" w:rsidR="00403D44" w:rsidRPr="000E03D7" w:rsidRDefault="00403D44" w:rsidP="00EB3787">
            <w:pPr>
              <w:rPr>
                <w:sz w:val="20"/>
                <w:szCs w:val="20"/>
              </w:rPr>
            </w:pPr>
            <w:r w:rsidRPr="000E03D7">
              <w:rPr>
                <w:sz w:val="20"/>
                <w:szCs w:val="20"/>
              </w:rPr>
              <w:t>А.А.Плешаков, Москва «Просвещение», 2012</w:t>
            </w:r>
          </w:p>
        </w:tc>
        <w:tc>
          <w:tcPr>
            <w:tcW w:w="2205" w:type="dxa"/>
          </w:tcPr>
          <w:p w14:paraId="58D8C845" w14:textId="77777777" w:rsidR="00403D44" w:rsidRPr="000E03D7" w:rsidRDefault="00403D44" w:rsidP="00EB3787">
            <w:pPr>
              <w:rPr>
                <w:sz w:val="20"/>
                <w:szCs w:val="20"/>
              </w:rPr>
            </w:pPr>
            <w:r w:rsidRPr="000E03D7">
              <w:rPr>
                <w:sz w:val="20"/>
                <w:szCs w:val="20"/>
              </w:rPr>
              <w:t>Окружающий мир</w:t>
            </w:r>
          </w:p>
          <w:p w14:paraId="0F87E20D" w14:textId="77777777" w:rsidR="00403D44" w:rsidRPr="000E03D7" w:rsidRDefault="00403D44" w:rsidP="00EB3787">
            <w:pPr>
              <w:rPr>
                <w:sz w:val="20"/>
                <w:szCs w:val="20"/>
              </w:rPr>
            </w:pPr>
            <w:r w:rsidRPr="000E03D7">
              <w:rPr>
                <w:sz w:val="20"/>
                <w:szCs w:val="20"/>
              </w:rPr>
              <w:t>Рабочие программы</w:t>
            </w:r>
          </w:p>
          <w:p w14:paraId="6AF7BE2C" w14:textId="77777777" w:rsidR="00403D44" w:rsidRPr="000E03D7" w:rsidRDefault="00403D44" w:rsidP="00EB3787">
            <w:pPr>
              <w:rPr>
                <w:sz w:val="20"/>
                <w:szCs w:val="20"/>
              </w:rPr>
            </w:pPr>
            <w:r w:rsidRPr="000E03D7">
              <w:rPr>
                <w:sz w:val="20"/>
                <w:szCs w:val="20"/>
              </w:rPr>
              <w:t xml:space="preserve">Предметная линия учебников системы «Школа России» </w:t>
            </w:r>
          </w:p>
          <w:p w14:paraId="3D4799B1" w14:textId="77777777" w:rsidR="00403D44" w:rsidRPr="000E03D7" w:rsidRDefault="00403D44" w:rsidP="00EB3787">
            <w:pPr>
              <w:rPr>
                <w:sz w:val="20"/>
                <w:szCs w:val="20"/>
              </w:rPr>
            </w:pPr>
            <w:r w:rsidRPr="000E03D7">
              <w:rPr>
                <w:sz w:val="20"/>
                <w:szCs w:val="20"/>
              </w:rPr>
              <w:t>1-4 классы</w:t>
            </w:r>
          </w:p>
          <w:p w14:paraId="7EDFF0F1" w14:textId="77777777" w:rsidR="00403D44" w:rsidRPr="000E03D7" w:rsidRDefault="00403D44" w:rsidP="00EB3787">
            <w:pPr>
              <w:rPr>
                <w:sz w:val="20"/>
                <w:szCs w:val="20"/>
              </w:rPr>
            </w:pPr>
            <w:r w:rsidRPr="000E03D7">
              <w:rPr>
                <w:sz w:val="20"/>
                <w:szCs w:val="20"/>
              </w:rPr>
              <w:t>А.А.Плешаков, Москва «Просвещение», 2019</w:t>
            </w:r>
          </w:p>
        </w:tc>
        <w:tc>
          <w:tcPr>
            <w:tcW w:w="2094" w:type="dxa"/>
          </w:tcPr>
          <w:p w14:paraId="702B3EFD" w14:textId="77777777" w:rsidR="00403D44" w:rsidRPr="000E03D7" w:rsidRDefault="00403D44" w:rsidP="00EB3787">
            <w:pPr>
              <w:rPr>
                <w:sz w:val="20"/>
                <w:szCs w:val="20"/>
              </w:rPr>
            </w:pPr>
            <w:r w:rsidRPr="000E03D7">
              <w:rPr>
                <w:sz w:val="20"/>
                <w:szCs w:val="20"/>
              </w:rPr>
              <w:t>1. Окружающий мир</w:t>
            </w:r>
          </w:p>
          <w:p w14:paraId="461C706A" w14:textId="77777777" w:rsidR="00403D44" w:rsidRPr="000E03D7" w:rsidRDefault="00403D44" w:rsidP="00EB3787">
            <w:pPr>
              <w:rPr>
                <w:sz w:val="20"/>
                <w:szCs w:val="20"/>
              </w:rPr>
            </w:pPr>
            <w:r w:rsidRPr="000E03D7">
              <w:rPr>
                <w:sz w:val="20"/>
                <w:szCs w:val="20"/>
              </w:rPr>
              <w:t xml:space="preserve">Методическое пособие с поурочными разработками, </w:t>
            </w:r>
          </w:p>
          <w:p w14:paraId="4C1159C4"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 2 класс</w:t>
            </w:r>
          </w:p>
          <w:p w14:paraId="50AD8413" w14:textId="77777777" w:rsidR="00403D44" w:rsidRPr="000E03D7" w:rsidRDefault="00403D44" w:rsidP="00EB3787">
            <w:pPr>
              <w:rPr>
                <w:sz w:val="20"/>
                <w:szCs w:val="20"/>
              </w:rPr>
            </w:pPr>
            <w:r w:rsidRPr="000E03D7">
              <w:rPr>
                <w:sz w:val="20"/>
                <w:szCs w:val="20"/>
              </w:rPr>
              <w:t>Л.Л.Тимофеева, И.В. Бутримова</w:t>
            </w:r>
          </w:p>
          <w:p w14:paraId="2BB0BEDF" w14:textId="77777777" w:rsidR="00403D44" w:rsidRPr="000E03D7" w:rsidRDefault="00403D44" w:rsidP="00EB3787">
            <w:pPr>
              <w:rPr>
                <w:sz w:val="20"/>
                <w:szCs w:val="20"/>
              </w:rPr>
            </w:pPr>
            <w:r w:rsidRPr="000E03D7">
              <w:rPr>
                <w:sz w:val="20"/>
                <w:szCs w:val="20"/>
              </w:rPr>
              <w:t>Москва «Просвещение», 2019</w:t>
            </w:r>
          </w:p>
          <w:p w14:paraId="36972F0E" w14:textId="77777777" w:rsidR="00403D44" w:rsidRPr="000E03D7" w:rsidRDefault="00403D44" w:rsidP="00EB3787">
            <w:pPr>
              <w:rPr>
                <w:sz w:val="20"/>
                <w:szCs w:val="20"/>
              </w:rPr>
            </w:pPr>
            <w:r w:rsidRPr="000E03D7">
              <w:rPr>
                <w:sz w:val="20"/>
                <w:szCs w:val="20"/>
              </w:rPr>
              <w:t xml:space="preserve">2.Методические рекомендации, </w:t>
            </w:r>
          </w:p>
          <w:p w14:paraId="60F4EED8"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 2 класс</w:t>
            </w:r>
          </w:p>
          <w:p w14:paraId="2F7BCE9A" w14:textId="77777777" w:rsidR="00403D44" w:rsidRPr="000E03D7" w:rsidRDefault="00403D44" w:rsidP="00EB3787">
            <w:pPr>
              <w:rPr>
                <w:sz w:val="20"/>
                <w:szCs w:val="20"/>
              </w:rPr>
            </w:pPr>
            <w:r w:rsidRPr="000E03D7">
              <w:rPr>
                <w:sz w:val="20"/>
                <w:szCs w:val="20"/>
              </w:rPr>
              <w:t>А.А.Плешаков, А.Е. Соловьёва</w:t>
            </w:r>
          </w:p>
          <w:p w14:paraId="3BB1C6A2" w14:textId="77777777" w:rsidR="00403D44" w:rsidRPr="000E03D7" w:rsidRDefault="00403D44" w:rsidP="00EB3787">
            <w:pPr>
              <w:rPr>
                <w:sz w:val="20"/>
                <w:szCs w:val="20"/>
              </w:rPr>
            </w:pPr>
            <w:r w:rsidRPr="000E03D7">
              <w:rPr>
                <w:sz w:val="20"/>
                <w:szCs w:val="20"/>
              </w:rPr>
              <w:t>Москва «Просвещение», 2019</w:t>
            </w:r>
          </w:p>
          <w:p w14:paraId="2E1E02C7" w14:textId="77777777" w:rsidR="00403D44" w:rsidRPr="000E03D7" w:rsidRDefault="00403D44" w:rsidP="00EB3787">
            <w:pPr>
              <w:rPr>
                <w:sz w:val="20"/>
                <w:szCs w:val="20"/>
              </w:rPr>
            </w:pPr>
            <w:r w:rsidRPr="000E03D7">
              <w:rPr>
                <w:sz w:val="20"/>
                <w:szCs w:val="20"/>
              </w:rPr>
              <w:t>3. .Окружающий мир</w:t>
            </w:r>
          </w:p>
          <w:p w14:paraId="505D6289" w14:textId="77777777" w:rsidR="00403D44" w:rsidRPr="000E03D7" w:rsidRDefault="00403D44" w:rsidP="00EB3787">
            <w:pPr>
              <w:rPr>
                <w:sz w:val="20"/>
                <w:szCs w:val="20"/>
              </w:rPr>
            </w:pPr>
            <w:r w:rsidRPr="000E03D7">
              <w:rPr>
                <w:sz w:val="20"/>
                <w:szCs w:val="20"/>
              </w:rPr>
              <w:t>Поурочные разработки. Технологические карты. 2 класс</w:t>
            </w:r>
          </w:p>
          <w:p w14:paraId="2999FE3C" w14:textId="77777777" w:rsidR="00403D44" w:rsidRPr="000E03D7" w:rsidRDefault="00403D44" w:rsidP="00EB3787">
            <w:pPr>
              <w:rPr>
                <w:sz w:val="20"/>
                <w:szCs w:val="20"/>
              </w:rPr>
            </w:pPr>
            <w:r w:rsidRPr="000E03D7">
              <w:rPr>
                <w:sz w:val="20"/>
                <w:szCs w:val="20"/>
              </w:rPr>
              <w:t>Пособие для учителей общеобразовательных учреждений</w:t>
            </w:r>
          </w:p>
          <w:p w14:paraId="13BAFCD2" w14:textId="77777777" w:rsidR="00403D44" w:rsidRPr="000E03D7" w:rsidRDefault="00403D44" w:rsidP="00EB3787">
            <w:pPr>
              <w:rPr>
                <w:sz w:val="20"/>
                <w:szCs w:val="20"/>
              </w:rPr>
            </w:pPr>
            <w:r w:rsidRPr="000E03D7">
              <w:rPr>
                <w:sz w:val="20"/>
                <w:szCs w:val="20"/>
              </w:rPr>
              <w:t>Ю.И. Глаголева, Н.И.Роговцева</w:t>
            </w:r>
          </w:p>
          <w:p w14:paraId="0781C089" w14:textId="77777777" w:rsidR="00403D44" w:rsidRPr="000E03D7" w:rsidRDefault="00403D44" w:rsidP="00EB3787">
            <w:pPr>
              <w:rPr>
                <w:sz w:val="20"/>
                <w:szCs w:val="20"/>
              </w:rPr>
            </w:pPr>
            <w:r w:rsidRPr="000E03D7">
              <w:rPr>
                <w:sz w:val="20"/>
                <w:szCs w:val="20"/>
              </w:rPr>
              <w:t>Москва ,</w:t>
            </w:r>
          </w:p>
          <w:p w14:paraId="17C3FCBF" w14:textId="77777777" w:rsidR="00403D44" w:rsidRPr="000E03D7" w:rsidRDefault="00403D44" w:rsidP="00EB3787">
            <w:pPr>
              <w:rPr>
                <w:sz w:val="20"/>
                <w:szCs w:val="20"/>
              </w:rPr>
            </w:pPr>
            <w:r w:rsidRPr="000E03D7">
              <w:rPr>
                <w:sz w:val="20"/>
                <w:szCs w:val="20"/>
              </w:rPr>
              <w:t>Санкт-Петербург</w:t>
            </w:r>
          </w:p>
          <w:p w14:paraId="54C3EEF9" w14:textId="77777777" w:rsidR="00403D44" w:rsidRPr="000E03D7" w:rsidRDefault="00403D44" w:rsidP="00EB3787">
            <w:pPr>
              <w:rPr>
                <w:sz w:val="20"/>
                <w:szCs w:val="20"/>
              </w:rPr>
            </w:pPr>
            <w:r w:rsidRPr="000E03D7">
              <w:rPr>
                <w:sz w:val="20"/>
                <w:szCs w:val="20"/>
              </w:rPr>
              <w:t xml:space="preserve">«Просвещение», 2014 </w:t>
            </w:r>
          </w:p>
          <w:p w14:paraId="7BB39A26" w14:textId="77777777" w:rsidR="00403D44" w:rsidRPr="000E03D7" w:rsidRDefault="00403D44" w:rsidP="00EB3787">
            <w:pPr>
              <w:rPr>
                <w:sz w:val="20"/>
                <w:szCs w:val="20"/>
              </w:rPr>
            </w:pPr>
            <w:r w:rsidRPr="000E03D7">
              <w:rPr>
                <w:sz w:val="20"/>
                <w:szCs w:val="20"/>
              </w:rPr>
              <w:t xml:space="preserve">4.Атлас – определитель </w:t>
            </w:r>
          </w:p>
          <w:p w14:paraId="342D9FE3" w14:textId="77777777" w:rsidR="00403D44" w:rsidRPr="000E03D7" w:rsidRDefault="00403D44" w:rsidP="00EB3787">
            <w:pPr>
              <w:rPr>
                <w:sz w:val="20"/>
                <w:szCs w:val="20"/>
              </w:rPr>
            </w:pPr>
            <w:r w:rsidRPr="000E03D7">
              <w:rPr>
                <w:sz w:val="20"/>
                <w:szCs w:val="20"/>
              </w:rPr>
              <w:t>От земли до неба</w:t>
            </w:r>
          </w:p>
          <w:p w14:paraId="555B9983" w14:textId="77777777" w:rsidR="00403D44" w:rsidRPr="000E03D7" w:rsidRDefault="00403D44" w:rsidP="00EB3787">
            <w:pPr>
              <w:rPr>
                <w:sz w:val="20"/>
                <w:szCs w:val="20"/>
              </w:rPr>
            </w:pPr>
            <w:r w:rsidRPr="000E03D7">
              <w:rPr>
                <w:sz w:val="20"/>
                <w:szCs w:val="20"/>
              </w:rPr>
              <w:t>Книга для учащихся начальных классов</w:t>
            </w:r>
          </w:p>
          <w:p w14:paraId="361D0C75" w14:textId="77777777" w:rsidR="00403D44" w:rsidRPr="000E03D7" w:rsidRDefault="00403D44" w:rsidP="00EB3787">
            <w:pPr>
              <w:rPr>
                <w:sz w:val="20"/>
                <w:szCs w:val="20"/>
              </w:rPr>
            </w:pPr>
            <w:r w:rsidRPr="000E03D7">
              <w:rPr>
                <w:sz w:val="20"/>
                <w:szCs w:val="20"/>
              </w:rPr>
              <w:t>А.А.Плешаков, Москва «Просвещение», 2014</w:t>
            </w:r>
          </w:p>
          <w:p w14:paraId="1373C47D" w14:textId="77777777" w:rsidR="00403D44" w:rsidRPr="000E03D7" w:rsidRDefault="00403D44" w:rsidP="00EB3787">
            <w:pPr>
              <w:rPr>
                <w:sz w:val="20"/>
                <w:szCs w:val="20"/>
              </w:rPr>
            </w:pPr>
            <w:r w:rsidRPr="000E03D7">
              <w:rPr>
                <w:sz w:val="20"/>
                <w:szCs w:val="20"/>
              </w:rPr>
              <w:t xml:space="preserve">5.Великан на поляне, или первые уроки экологической этики </w:t>
            </w:r>
          </w:p>
          <w:p w14:paraId="5B45BD09" w14:textId="77777777" w:rsidR="00403D44" w:rsidRPr="000E03D7" w:rsidRDefault="00403D44" w:rsidP="00EB3787">
            <w:pPr>
              <w:rPr>
                <w:sz w:val="20"/>
                <w:szCs w:val="20"/>
              </w:rPr>
            </w:pPr>
            <w:r w:rsidRPr="000E03D7">
              <w:rPr>
                <w:sz w:val="20"/>
                <w:szCs w:val="20"/>
              </w:rPr>
              <w:t>Книга для учащихся начальных классов</w:t>
            </w:r>
          </w:p>
          <w:p w14:paraId="1D71E301" w14:textId="77777777" w:rsidR="00403D44" w:rsidRPr="000E03D7" w:rsidRDefault="00403D44" w:rsidP="00EB3787">
            <w:pPr>
              <w:rPr>
                <w:sz w:val="20"/>
                <w:szCs w:val="20"/>
              </w:rPr>
            </w:pPr>
            <w:r w:rsidRPr="000E03D7">
              <w:rPr>
                <w:sz w:val="20"/>
                <w:szCs w:val="20"/>
              </w:rPr>
              <w:t>А.А.Плешаков, А.А.Румянцев Москва «Просвещение», 2019</w:t>
            </w:r>
          </w:p>
          <w:p w14:paraId="351E63F2" w14:textId="77777777" w:rsidR="00403D44" w:rsidRPr="000E03D7" w:rsidRDefault="00403D44" w:rsidP="00EB3787">
            <w:pPr>
              <w:rPr>
                <w:sz w:val="20"/>
                <w:szCs w:val="20"/>
              </w:rPr>
            </w:pPr>
            <w:r w:rsidRPr="000E03D7">
              <w:rPr>
                <w:sz w:val="20"/>
                <w:szCs w:val="20"/>
              </w:rPr>
              <w:t xml:space="preserve">6.Зеленые страницы </w:t>
            </w:r>
          </w:p>
          <w:p w14:paraId="69ED18CC" w14:textId="77777777" w:rsidR="00403D44" w:rsidRPr="000E03D7" w:rsidRDefault="00403D44" w:rsidP="00EB3787">
            <w:pPr>
              <w:rPr>
                <w:sz w:val="20"/>
                <w:szCs w:val="20"/>
              </w:rPr>
            </w:pPr>
            <w:r w:rsidRPr="000E03D7">
              <w:rPr>
                <w:sz w:val="20"/>
                <w:szCs w:val="20"/>
              </w:rPr>
              <w:t>Книга для учащихся начальных классов А.А.Плешаков,</w:t>
            </w:r>
          </w:p>
          <w:p w14:paraId="47DD3ACD" w14:textId="77777777" w:rsidR="00403D44" w:rsidRPr="000E03D7" w:rsidRDefault="00403D44" w:rsidP="00EB3787">
            <w:pPr>
              <w:rPr>
                <w:sz w:val="20"/>
                <w:szCs w:val="20"/>
              </w:rPr>
            </w:pPr>
            <w:r w:rsidRPr="000E03D7">
              <w:rPr>
                <w:sz w:val="20"/>
                <w:szCs w:val="20"/>
              </w:rPr>
              <w:t xml:space="preserve"> Москва «Просвещение», 2020</w:t>
            </w:r>
          </w:p>
        </w:tc>
        <w:tc>
          <w:tcPr>
            <w:tcW w:w="2426" w:type="dxa"/>
          </w:tcPr>
          <w:p w14:paraId="0D25AB82" w14:textId="77777777" w:rsidR="00403D44" w:rsidRPr="000E03D7" w:rsidRDefault="00403D44" w:rsidP="00EB3787">
            <w:pPr>
              <w:jc w:val="center"/>
              <w:rPr>
                <w:sz w:val="20"/>
                <w:szCs w:val="20"/>
              </w:rPr>
            </w:pPr>
            <w:r w:rsidRPr="000E03D7">
              <w:rPr>
                <w:sz w:val="20"/>
                <w:szCs w:val="20"/>
              </w:rPr>
              <w:t>Окружающий мир. Тесты. 2 класс.                    Авторы:  А.А. Плешаков, Н.Н. Гара, З.Д. Назарова, Москва «Просвещение», 2016 г.</w:t>
            </w:r>
          </w:p>
        </w:tc>
      </w:tr>
      <w:tr w:rsidR="00403D44" w:rsidRPr="000E03D7" w14:paraId="4CCFEA72" w14:textId="77777777" w:rsidTr="00403D44">
        <w:trPr>
          <w:trHeight w:val="62"/>
        </w:trPr>
        <w:tc>
          <w:tcPr>
            <w:tcW w:w="745" w:type="dxa"/>
          </w:tcPr>
          <w:p w14:paraId="74C95530" w14:textId="77777777" w:rsidR="00403D44" w:rsidRPr="000E03D7" w:rsidRDefault="00403D44" w:rsidP="00EB3787">
            <w:pPr>
              <w:jc w:val="center"/>
              <w:rPr>
                <w:sz w:val="20"/>
                <w:szCs w:val="20"/>
              </w:rPr>
            </w:pPr>
            <w:r w:rsidRPr="000E03D7">
              <w:rPr>
                <w:sz w:val="20"/>
                <w:szCs w:val="20"/>
              </w:rPr>
              <w:t>2</w:t>
            </w:r>
          </w:p>
        </w:tc>
        <w:tc>
          <w:tcPr>
            <w:tcW w:w="1102" w:type="dxa"/>
          </w:tcPr>
          <w:p w14:paraId="6AD604B3" w14:textId="77777777" w:rsidR="00403D44" w:rsidRPr="000E03D7" w:rsidRDefault="00403D44" w:rsidP="00EB3787">
            <w:pPr>
              <w:jc w:val="center"/>
              <w:rPr>
                <w:sz w:val="20"/>
                <w:szCs w:val="20"/>
              </w:rPr>
            </w:pPr>
            <w:r w:rsidRPr="000E03D7">
              <w:rPr>
                <w:sz w:val="20"/>
                <w:szCs w:val="20"/>
              </w:rPr>
              <w:t>Изобразительное искусство</w:t>
            </w:r>
          </w:p>
        </w:tc>
        <w:tc>
          <w:tcPr>
            <w:tcW w:w="2205" w:type="dxa"/>
          </w:tcPr>
          <w:p w14:paraId="2F7F4761" w14:textId="77777777" w:rsidR="00403D44" w:rsidRPr="000E03D7" w:rsidRDefault="00403D44" w:rsidP="00EB3787">
            <w:pPr>
              <w:adjustRightInd w:val="0"/>
              <w:rPr>
                <w:sz w:val="20"/>
                <w:szCs w:val="20"/>
              </w:rPr>
            </w:pPr>
            <w:r w:rsidRPr="000E03D7">
              <w:rPr>
                <w:sz w:val="20"/>
                <w:szCs w:val="20"/>
              </w:rPr>
              <w:t>Изобразительное искусство,    2 класс</w:t>
            </w:r>
          </w:p>
          <w:p w14:paraId="40E233EC"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40EEBCDA" w14:textId="77777777" w:rsidR="00403D44" w:rsidRPr="000E03D7" w:rsidRDefault="00403D44" w:rsidP="00EB3787">
            <w:pPr>
              <w:adjustRightInd w:val="0"/>
              <w:rPr>
                <w:sz w:val="20"/>
                <w:szCs w:val="20"/>
              </w:rPr>
            </w:pPr>
            <w:r w:rsidRPr="000E03D7">
              <w:rPr>
                <w:sz w:val="20"/>
                <w:szCs w:val="20"/>
              </w:rPr>
              <w:lastRenderedPageBreak/>
              <w:t>Учреждений</w:t>
            </w:r>
          </w:p>
          <w:p w14:paraId="21CFC20D" w14:textId="77777777" w:rsidR="00403D44" w:rsidRPr="000E03D7" w:rsidRDefault="00403D44" w:rsidP="00EB3787">
            <w:pPr>
              <w:adjustRightInd w:val="0"/>
              <w:rPr>
                <w:sz w:val="20"/>
                <w:szCs w:val="20"/>
              </w:rPr>
            </w:pPr>
            <w:r w:rsidRPr="000E03D7">
              <w:rPr>
                <w:sz w:val="20"/>
                <w:szCs w:val="20"/>
              </w:rPr>
              <w:t>Е.И.Коротеева</w:t>
            </w:r>
          </w:p>
          <w:p w14:paraId="3A5431CF" w14:textId="77777777" w:rsidR="00403D44" w:rsidRPr="000E03D7" w:rsidRDefault="00403D44" w:rsidP="00EB3787">
            <w:pPr>
              <w:adjustRightInd w:val="0"/>
              <w:rPr>
                <w:sz w:val="20"/>
                <w:szCs w:val="20"/>
              </w:rPr>
            </w:pPr>
            <w:r w:rsidRPr="000E03D7">
              <w:rPr>
                <w:sz w:val="20"/>
                <w:szCs w:val="20"/>
              </w:rPr>
              <w:t>Под редакцией Б.М. Неменского</w:t>
            </w:r>
          </w:p>
          <w:p w14:paraId="4B0797CF" w14:textId="77777777" w:rsidR="00403D44" w:rsidRPr="000E03D7" w:rsidRDefault="00403D44" w:rsidP="00EB3787">
            <w:pPr>
              <w:rPr>
                <w:sz w:val="20"/>
                <w:szCs w:val="20"/>
              </w:rPr>
            </w:pPr>
            <w:r w:rsidRPr="000E03D7">
              <w:rPr>
                <w:sz w:val="20"/>
                <w:szCs w:val="20"/>
              </w:rPr>
              <w:t>Москва «Просвещение», 2012</w:t>
            </w:r>
          </w:p>
        </w:tc>
        <w:tc>
          <w:tcPr>
            <w:tcW w:w="2205" w:type="dxa"/>
          </w:tcPr>
          <w:p w14:paraId="7D57B038" w14:textId="77777777" w:rsidR="00403D44" w:rsidRPr="000E03D7" w:rsidRDefault="00403D44" w:rsidP="00EB3787">
            <w:pPr>
              <w:rPr>
                <w:sz w:val="20"/>
                <w:szCs w:val="20"/>
              </w:rPr>
            </w:pPr>
            <w:r w:rsidRPr="000E03D7">
              <w:rPr>
                <w:sz w:val="20"/>
                <w:szCs w:val="20"/>
              </w:rPr>
              <w:lastRenderedPageBreak/>
              <w:t>Изобразительное искусство</w:t>
            </w:r>
          </w:p>
          <w:p w14:paraId="28105440" w14:textId="77777777" w:rsidR="00403D44" w:rsidRPr="000E03D7" w:rsidRDefault="00403D44" w:rsidP="00EB3787">
            <w:pPr>
              <w:rPr>
                <w:sz w:val="20"/>
                <w:szCs w:val="20"/>
              </w:rPr>
            </w:pPr>
            <w:r w:rsidRPr="000E03D7">
              <w:rPr>
                <w:sz w:val="20"/>
                <w:szCs w:val="20"/>
              </w:rPr>
              <w:t>Сборник  рабочих программ</w:t>
            </w:r>
          </w:p>
          <w:p w14:paraId="157CD120" w14:textId="77777777" w:rsidR="00403D44" w:rsidRPr="000E03D7" w:rsidRDefault="00403D44" w:rsidP="00EB3787">
            <w:pPr>
              <w:rPr>
                <w:sz w:val="20"/>
                <w:szCs w:val="20"/>
              </w:rPr>
            </w:pPr>
            <w:r w:rsidRPr="000E03D7">
              <w:rPr>
                <w:sz w:val="20"/>
                <w:szCs w:val="20"/>
              </w:rPr>
              <w:lastRenderedPageBreak/>
              <w:t xml:space="preserve">Предметная линия учебников под редакцией Б.М.Неменского. </w:t>
            </w:r>
          </w:p>
          <w:p w14:paraId="706F831A" w14:textId="77777777" w:rsidR="00403D44" w:rsidRPr="000E03D7" w:rsidRDefault="00403D44" w:rsidP="00EB3787">
            <w:pPr>
              <w:rPr>
                <w:sz w:val="20"/>
                <w:szCs w:val="20"/>
              </w:rPr>
            </w:pPr>
            <w:r w:rsidRPr="000E03D7">
              <w:rPr>
                <w:sz w:val="20"/>
                <w:szCs w:val="20"/>
              </w:rPr>
              <w:t>1-4 классы</w:t>
            </w:r>
          </w:p>
          <w:p w14:paraId="01056B6B" w14:textId="77777777" w:rsidR="00403D44" w:rsidRPr="000E03D7" w:rsidRDefault="00403D44" w:rsidP="00EB3787">
            <w:pPr>
              <w:rPr>
                <w:sz w:val="20"/>
                <w:szCs w:val="20"/>
              </w:rPr>
            </w:pPr>
            <w:r w:rsidRPr="000E03D7">
              <w:rPr>
                <w:sz w:val="20"/>
                <w:szCs w:val="20"/>
              </w:rPr>
              <w:t xml:space="preserve">Б.М.Неменский, Л.А.Неменская, </w:t>
            </w:r>
          </w:p>
          <w:p w14:paraId="47F69BCC" w14:textId="77777777" w:rsidR="00403D44" w:rsidRPr="000E03D7" w:rsidRDefault="00403D44" w:rsidP="00EB3787">
            <w:pPr>
              <w:rPr>
                <w:sz w:val="20"/>
                <w:szCs w:val="20"/>
              </w:rPr>
            </w:pPr>
            <w:r w:rsidRPr="000E03D7">
              <w:rPr>
                <w:sz w:val="20"/>
                <w:szCs w:val="20"/>
              </w:rPr>
              <w:t>Н.А.Горяева, О.А.Коблова, Т.А.Мухина</w:t>
            </w:r>
          </w:p>
          <w:p w14:paraId="5AC3B63A" w14:textId="77777777" w:rsidR="00403D44" w:rsidRPr="000E03D7" w:rsidRDefault="00403D44" w:rsidP="00EB3787">
            <w:pPr>
              <w:rPr>
                <w:sz w:val="20"/>
                <w:szCs w:val="20"/>
              </w:rPr>
            </w:pPr>
            <w:r w:rsidRPr="000E03D7">
              <w:rPr>
                <w:sz w:val="20"/>
                <w:szCs w:val="20"/>
              </w:rPr>
              <w:t>Москва «Просвещение», 2019</w:t>
            </w:r>
          </w:p>
          <w:p w14:paraId="2132C190" w14:textId="77777777" w:rsidR="00403D44" w:rsidRPr="000E03D7" w:rsidRDefault="00403D44" w:rsidP="00EB3787">
            <w:pPr>
              <w:jc w:val="center"/>
              <w:rPr>
                <w:sz w:val="20"/>
                <w:szCs w:val="20"/>
              </w:rPr>
            </w:pPr>
          </w:p>
        </w:tc>
        <w:tc>
          <w:tcPr>
            <w:tcW w:w="2094" w:type="dxa"/>
          </w:tcPr>
          <w:p w14:paraId="333879C5" w14:textId="77777777" w:rsidR="00403D44" w:rsidRPr="000E03D7" w:rsidRDefault="00403D44" w:rsidP="00EB3787">
            <w:pPr>
              <w:rPr>
                <w:sz w:val="20"/>
                <w:szCs w:val="20"/>
              </w:rPr>
            </w:pPr>
            <w:r w:rsidRPr="000E03D7">
              <w:rPr>
                <w:sz w:val="20"/>
                <w:szCs w:val="20"/>
              </w:rPr>
              <w:lastRenderedPageBreak/>
              <w:t>1.Уроки изобразительного искусства</w:t>
            </w:r>
          </w:p>
          <w:p w14:paraId="18A446D9" w14:textId="77777777" w:rsidR="00403D44" w:rsidRPr="000E03D7" w:rsidRDefault="00403D44" w:rsidP="00EB3787">
            <w:pPr>
              <w:rPr>
                <w:sz w:val="20"/>
                <w:szCs w:val="20"/>
              </w:rPr>
            </w:pPr>
            <w:r w:rsidRPr="000E03D7">
              <w:rPr>
                <w:sz w:val="20"/>
                <w:szCs w:val="20"/>
              </w:rPr>
              <w:t>Поурочные разработки 1-4 классы</w:t>
            </w:r>
          </w:p>
          <w:p w14:paraId="713EA2DC" w14:textId="77777777" w:rsidR="00403D44" w:rsidRPr="000E03D7" w:rsidRDefault="00403D44" w:rsidP="00EB3787">
            <w:pPr>
              <w:rPr>
                <w:sz w:val="20"/>
                <w:szCs w:val="20"/>
              </w:rPr>
            </w:pPr>
            <w:r w:rsidRPr="000E03D7">
              <w:rPr>
                <w:sz w:val="20"/>
                <w:szCs w:val="20"/>
              </w:rPr>
              <w:lastRenderedPageBreak/>
              <w:t>Учебное пособие для общеобразовательных организаций</w:t>
            </w:r>
          </w:p>
          <w:p w14:paraId="0AFABC53" w14:textId="77777777" w:rsidR="00403D44" w:rsidRPr="000E03D7" w:rsidRDefault="00403D44" w:rsidP="00EB3787">
            <w:pPr>
              <w:adjustRightInd w:val="0"/>
              <w:rPr>
                <w:sz w:val="20"/>
                <w:szCs w:val="20"/>
              </w:rPr>
            </w:pPr>
            <w:r w:rsidRPr="000E03D7">
              <w:rPr>
                <w:sz w:val="20"/>
                <w:szCs w:val="20"/>
              </w:rPr>
              <w:t>Под редакцией</w:t>
            </w:r>
          </w:p>
          <w:p w14:paraId="50176CEE" w14:textId="77777777" w:rsidR="00403D44" w:rsidRPr="000E03D7" w:rsidRDefault="00403D44" w:rsidP="00EB3787">
            <w:pPr>
              <w:adjustRightInd w:val="0"/>
              <w:rPr>
                <w:sz w:val="20"/>
                <w:szCs w:val="20"/>
              </w:rPr>
            </w:pPr>
            <w:r w:rsidRPr="000E03D7">
              <w:rPr>
                <w:sz w:val="20"/>
                <w:szCs w:val="20"/>
              </w:rPr>
              <w:t xml:space="preserve"> Б.М. Неменского</w:t>
            </w:r>
          </w:p>
          <w:p w14:paraId="2DBAC9D1" w14:textId="77777777" w:rsidR="00403D44" w:rsidRPr="000E03D7" w:rsidRDefault="00403D44" w:rsidP="00EB3787">
            <w:pPr>
              <w:rPr>
                <w:sz w:val="20"/>
                <w:szCs w:val="20"/>
              </w:rPr>
            </w:pPr>
            <w:r w:rsidRPr="000E03D7">
              <w:rPr>
                <w:sz w:val="20"/>
                <w:szCs w:val="20"/>
              </w:rPr>
              <w:t>Москва «Просвещение», 2019</w:t>
            </w:r>
          </w:p>
        </w:tc>
        <w:tc>
          <w:tcPr>
            <w:tcW w:w="2426" w:type="dxa"/>
          </w:tcPr>
          <w:p w14:paraId="71DD2B38" w14:textId="77777777" w:rsidR="00403D44" w:rsidRPr="000E03D7" w:rsidRDefault="00403D44" w:rsidP="00EB3787">
            <w:pPr>
              <w:jc w:val="center"/>
              <w:rPr>
                <w:sz w:val="20"/>
                <w:szCs w:val="20"/>
              </w:rPr>
            </w:pPr>
          </w:p>
        </w:tc>
      </w:tr>
      <w:tr w:rsidR="00403D44" w:rsidRPr="000E03D7" w14:paraId="1398FD74" w14:textId="77777777" w:rsidTr="00403D44">
        <w:trPr>
          <w:trHeight w:val="62"/>
        </w:trPr>
        <w:tc>
          <w:tcPr>
            <w:tcW w:w="745" w:type="dxa"/>
          </w:tcPr>
          <w:p w14:paraId="5F61EEDB" w14:textId="77777777" w:rsidR="00403D44" w:rsidRPr="000E03D7" w:rsidRDefault="00403D44" w:rsidP="00EB3787">
            <w:pPr>
              <w:jc w:val="center"/>
              <w:rPr>
                <w:sz w:val="20"/>
                <w:szCs w:val="20"/>
              </w:rPr>
            </w:pPr>
            <w:r w:rsidRPr="000E03D7">
              <w:rPr>
                <w:sz w:val="20"/>
                <w:szCs w:val="20"/>
              </w:rPr>
              <w:t>2</w:t>
            </w:r>
          </w:p>
        </w:tc>
        <w:tc>
          <w:tcPr>
            <w:tcW w:w="1102" w:type="dxa"/>
          </w:tcPr>
          <w:p w14:paraId="4B15206C" w14:textId="77777777" w:rsidR="00403D44" w:rsidRPr="000E03D7" w:rsidRDefault="00403D44" w:rsidP="00EB3787">
            <w:pPr>
              <w:jc w:val="center"/>
              <w:rPr>
                <w:sz w:val="20"/>
                <w:szCs w:val="20"/>
              </w:rPr>
            </w:pPr>
            <w:r w:rsidRPr="000E03D7">
              <w:rPr>
                <w:sz w:val="20"/>
                <w:szCs w:val="20"/>
              </w:rPr>
              <w:t>Музыка</w:t>
            </w:r>
          </w:p>
        </w:tc>
        <w:tc>
          <w:tcPr>
            <w:tcW w:w="2205" w:type="dxa"/>
          </w:tcPr>
          <w:p w14:paraId="0489B969" w14:textId="77777777" w:rsidR="00403D44" w:rsidRPr="000E03D7" w:rsidRDefault="00403D44" w:rsidP="00EB3787">
            <w:pPr>
              <w:adjustRightInd w:val="0"/>
              <w:rPr>
                <w:sz w:val="20"/>
                <w:szCs w:val="20"/>
              </w:rPr>
            </w:pPr>
            <w:r w:rsidRPr="000E03D7">
              <w:rPr>
                <w:sz w:val="20"/>
                <w:szCs w:val="20"/>
              </w:rPr>
              <w:t>Музыка, 2 класс</w:t>
            </w:r>
          </w:p>
          <w:p w14:paraId="329AB362"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73E07FF4" w14:textId="77777777" w:rsidR="00403D44" w:rsidRPr="000E03D7" w:rsidRDefault="00403D44" w:rsidP="00EB3787">
            <w:pPr>
              <w:adjustRightInd w:val="0"/>
              <w:rPr>
                <w:sz w:val="20"/>
                <w:szCs w:val="20"/>
              </w:rPr>
            </w:pPr>
            <w:r w:rsidRPr="000E03D7">
              <w:rPr>
                <w:sz w:val="20"/>
                <w:szCs w:val="20"/>
              </w:rPr>
              <w:t>организаций</w:t>
            </w:r>
          </w:p>
          <w:p w14:paraId="0699AD2E" w14:textId="77777777" w:rsidR="00403D44" w:rsidRPr="000E03D7" w:rsidRDefault="00403D44" w:rsidP="00EB3787">
            <w:pPr>
              <w:adjustRightInd w:val="0"/>
              <w:rPr>
                <w:sz w:val="20"/>
                <w:szCs w:val="20"/>
              </w:rPr>
            </w:pPr>
            <w:r w:rsidRPr="000E03D7">
              <w:rPr>
                <w:sz w:val="20"/>
                <w:szCs w:val="20"/>
              </w:rPr>
              <w:t>Авторы: Е.Д.Критская, Г.П.Сергеева, Т.С.Шмагина</w:t>
            </w:r>
          </w:p>
          <w:p w14:paraId="509562CD" w14:textId="77777777" w:rsidR="00403D44" w:rsidRPr="000E03D7" w:rsidRDefault="00403D44" w:rsidP="00EB3787">
            <w:pPr>
              <w:rPr>
                <w:sz w:val="20"/>
                <w:szCs w:val="20"/>
              </w:rPr>
            </w:pPr>
            <w:r w:rsidRPr="000E03D7">
              <w:rPr>
                <w:sz w:val="20"/>
                <w:szCs w:val="20"/>
              </w:rPr>
              <w:t>Москва «Просвещение», 2018</w:t>
            </w:r>
          </w:p>
        </w:tc>
        <w:tc>
          <w:tcPr>
            <w:tcW w:w="2205" w:type="dxa"/>
          </w:tcPr>
          <w:p w14:paraId="0DFC28F1" w14:textId="77777777" w:rsidR="00403D44" w:rsidRPr="000E03D7" w:rsidRDefault="00403D44" w:rsidP="00EB3787">
            <w:pPr>
              <w:rPr>
                <w:sz w:val="20"/>
                <w:szCs w:val="20"/>
              </w:rPr>
            </w:pPr>
            <w:r w:rsidRPr="000E03D7">
              <w:rPr>
                <w:sz w:val="20"/>
                <w:szCs w:val="20"/>
              </w:rPr>
              <w:t>Музыка</w:t>
            </w:r>
          </w:p>
          <w:p w14:paraId="1DBB708E" w14:textId="77777777" w:rsidR="00403D44" w:rsidRPr="000E03D7" w:rsidRDefault="00403D44" w:rsidP="00EB3787">
            <w:pPr>
              <w:rPr>
                <w:sz w:val="20"/>
                <w:szCs w:val="20"/>
              </w:rPr>
            </w:pPr>
            <w:r w:rsidRPr="000E03D7">
              <w:rPr>
                <w:sz w:val="20"/>
                <w:szCs w:val="20"/>
              </w:rPr>
              <w:t>Рабочие программы</w:t>
            </w:r>
          </w:p>
          <w:p w14:paraId="3AD9CA9B" w14:textId="77777777" w:rsidR="00403D44" w:rsidRPr="000E03D7" w:rsidRDefault="00403D44" w:rsidP="00EB3787">
            <w:pPr>
              <w:rPr>
                <w:sz w:val="20"/>
                <w:szCs w:val="20"/>
              </w:rPr>
            </w:pPr>
            <w:r w:rsidRPr="000E03D7">
              <w:rPr>
                <w:sz w:val="20"/>
                <w:szCs w:val="20"/>
              </w:rPr>
              <w:t>Предметная линия учебников  системы "Школа России" Авторы: Г.П.Сергеева, Е.Д.Критская, Т.С.Шмагина</w:t>
            </w:r>
          </w:p>
          <w:p w14:paraId="503E800A" w14:textId="77777777" w:rsidR="00403D44" w:rsidRPr="000E03D7" w:rsidRDefault="00403D44" w:rsidP="00EB3787">
            <w:pPr>
              <w:rPr>
                <w:sz w:val="20"/>
                <w:szCs w:val="20"/>
              </w:rPr>
            </w:pPr>
            <w:r w:rsidRPr="000E03D7">
              <w:rPr>
                <w:sz w:val="20"/>
                <w:szCs w:val="20"/>
              </w:rPr>
              <w:t xml:space="preserve"> 1-4 классы, </w:t>
            </w:r>
          </w:p>
          <w:p w14:paraId="08C2D069" w14:textId="77777777" w:rsidR="00403D44" w:rsidRPr="000E03D7" w:rsidRDefault="00403D44" w:rsidP="00EB3787">
            <w:pPr>
              <w:rPr>
                <w:sz w:val="20"/>
                <w:szCs w:val="20"/>
              </w:rPr>
            </w:pPr>
            <w:r w:rsidRPr="000E03D7">
              <w:rPr>
                <w:sz w:val="20"/>
                <w:szCs w:val="20"/>
              </w:rPr>
              <w:t>Москва «Просвещение», 2017</w:t>
            </w:r>
          </w:p>
        </w:tc>
        <w:tc>
          <w:tcPr>
            <w:tcW w:w="2094" w:type="dxa"/>
          </w:tcPr>
          <w:p w14:paraId="34C1F847" w14:textId="77777777" w:rsidR="00403D44" w:rsidRPr="000E03D7" w:rsidRDefault="00403D44" w:rsidP="00EB3787">
            <w:pPr>
              <w:rPr>
                <w:sz w:val="20"/>
                <w:szCs w:val="20"/>
              </w:rPr>
            </w:pPr>
            <w:r w:rsidRPr="000E03D7">
              <w:rPr>
                <w:sz w:val="20"/>
                <w:szCs w:val="20"/>
              </w:rPr>
              <w:t>1. Уроки музыки.</w:t>
            </w:r>
          </w:p>
          <w:p w14:paraId="105E951C" w14:textId="77777777" w:rsidR="00403D44" w:rsidRPr="000E03D7" w:rsidRDefault="00403D44" w:rsidP="00EB3787">
            <w:pPr>
              <w:rPr>
                <w:sz w:val="20"/>
                <w:szCs w:val="20"/>
              </w:rPr>
            </w:pPr>
            <w:r w:rsidRPr="000E03D7">
              <w:rPr>
                <w:sz w:val="20"/>
                <w:szCs w:val="20"/>
              </w:rPr>
              <w:t>Поурочные разработки, 1-4 классы</w:t>
            </w:r>
          </w:p>
          <w:p w14:paraId="178B1A6E" w14:textId="77777777" w:rsidR="00403D44" w:rsidRPr="000E03D7" w:rsidRDefault="00403D44" w:rsidP="00EB3787">
            <w:pPr>
              <w:rPr>
                <w:sz w:val="20"/>
                <w:szCs w:val="20"/>
              </w:rPr>
            </w:pPr>
            <w:r w:rsidRPr="000E03D7">
              <w:rPr>
                <w:sz w:val="20"/>
                <w:szCs w:val="20"/>
              </w:rPr>
              <w:t>Авторы: Е.Д.Критская, Г.П.Сергеева,  Т.С.Шмагина</w:t>
            </w:r>
          </w:p>
          <w:p w14:paraId="4E81BDD5" w14:textId="77777777" w:rsidR="00403D44" w:rsidRPr="000E03D7" w:rsidRDefault="00403D44" w:rsidP="00EB3787">
            <w:pPr>
              <w:rPr>
                <w:sz w:val="20"/>
                <w:szCs w:val="20"/>
              </w:rPr>
            </w:pPr>
            <w:r w:rsidRPr="000E03D7">
              <w:rPr>
                <w:sz w:val="20"/>
                <w:szCs w:val="20"/>
              </w:rPr>
              <w:t>Москва «Просвещение», 2019</w:t>
            </w:r>
          </w:p>
          <w:p w14:paraId="625C8658" w14:textId="77777777" w:rsidR="00403D44" w:rsidRPr="000E03D7" w:rsidRDefault="00403D44" w:rsidP="00EB3787">
            <w:pPr>
              <w:rPr>
                <w:sz w:val="20"/>
                <w:szCs w:val="20"/>
              </w:rPr>
            </w:pPr>
            <w:r w:rsidRPr="000E03D7">
              <w:rPr>
                <w:sz w:val="20"/>
                <w:szCs w:val="20"/>
              </w:rPr>
              <w:t>2.Музыка</w:t>
            </w:r>
          </w:p>
          <w:p w14:paraId="129AC260" w14:textId="77777777" w:rsidR="00403D44" w:rsidRPr="000E03D7" w:rsidRDefault="00403D44" w:rsidP="00EB3787">
            <w:pPr>
              <w:rPr>
                <w:sz w:val="20"/>
                <w:szCs w:val="20"/>
              </w:rPr>
            </w:pPr>
            <w:r w:rsidRPr="000E03D7">
              <w:rPr>
                <w:sz w:val="20"/>
                <w:szCs w:val="20"/>
              </w:rPr>
              <w:t>Хрестоматия музыкального материала, 2 класс</w:t>
            </w:r>
          </w:p>
          <w:p w14:paraId="561F9FA3" w14:textId="77777777" w:rsidR="00403D44" w:rsidRPr="000E03D7" w:rsidRDefault="00403D44" w:rsidP="00EB3787">
            <w:pPr>
              <w:rPr>
                <w:sz w:val="20"/>
                <w:szCs w:val="20"/>
              </w:rPr>
            </w:pPr>
            <w:r w:rsidRPr="000E03D7">
              <w:rPr>
                <w:sz w:val="20"/>
                <w:szCs w:val="20"/>
              </w:rPr>
              <w:t>Пособие для учителей общеобразовательных организаций</w:t>
            </w:r>
          </w:p>
          <w:p w14:paraId="163C03FD" w14:textId="77777777" w:rsidR="00403D44" w:rsidRPr="000E03D7" w:rsidRDefault="00403D44" w:rsidP="00EB3787">
            <w:pPr>
              <w:rPr>
                <w:sz w:val="20"/>
                <w:szCs w:val="20"/>
              </w:rPr>
            </w:pPr>
            <w:r w:rsidRPr="000E03D7">
              <w:rPr>
                <w:sz w:val="20"/>
                <w:szCs w:val="20"/>
              </w:rPr>
              <w:t>Москва «Просвещение», 2015</w:t>
            </w:r>
          </w:p>
          <w:p w14:paraId="1771B73C" w14:textId="77777777" w:rsidR="00403D44" w:rsidRPr="000E03D7" w:rsidRDefault="00403D44" w:rsidP="00EB3787">
            <w:pPr>
              <w:rPr>
                <w:sz w:val="20"/>
                <w:szCs w:val="20"/>
              </w:rPr>
            </w:pPr>
            <w:r w:rsidRPr="000E03D7">
              <w:rPr>
                <w:sz w:val="20"/>
                <w:szCs w:val="20"/>
              </w:rPr>
              <w:t>3. Фонохрестоматия музыкального материала (</w:t>
            </w:r>
            <w:r w:rsidRPr="000E03D7">
              <w:rPr>
                <w:sz w:val="20"/>
                <w:szCs w:val="20"/>
                <w:lang w:val="en-US"/>
              </w:rPr>
              <w:t>mp</w:t>
            </w:r>
            <w:r w:rsidRPr="000E03D7">
              <w:rPr>
                <w:sz w:val="20"/>
                <w:szCs w:val="20"/>
              </w:rPr>
              <w:t xml:space="preserve"> 3)</w:t>
            </w:r>
          </w:p>
        </w:tc>
        <w:tc>
          <w:tcPr>
            <w:tcW w:w="2426" w:type="dxa"/>
          </w:tcPr>
          <w:p w14:paraId="008F46BA" w14:textId="77777777" w:rsidR="00403D44" w:rsidRPr="000E03D7" w:rsidRDefault="00403D44" w:rsidP="00EB3787">
            <w:pPr>
              <w:jc w:val="center"/>
              <w:rPr>
                <w:sz w:val="20"/>
                <w:szCs w:val="20"/>
              </w:rPr>
            </w:pPr>
          </w:p>
        </w:tc>
      </w:tr>
      <w:tr w:rsidR="00403D44" w:rsidRPr="000E03D7" w14:paraId="5138C7AB" w14:textId="77777777" w:rsidTr="00403D44">
        <w:trPr>
          <w:trHeight w:val="62"/>
        </w:trPr>
        <w:tc>
          <w:tcPr>
            <w:tcW w:w="745" w:type="dxa"/>
          </w:tcPr>
          <w:p w14:paraId="6F40013D" w14:textId="77777777" w:rsidR="00403D44" w:rsidRPr="000E03D7" w:rsidRDefault="00403D44" w:rsidP="00EB3787">
            <w:pPr>
              <w:jc w:val="center"/>
              <w:rPr>
                <w:sz w:val="20"/>
                <w:szCs w:val="20"/>
              </w:rPr>
            </w:pPr>
            <w:r w:rsidRPr="000E03D7">
              <w:rPr>
                <w:sz w:val="20"/>
                <w:szCs w:val="20"/>
              </w:rPr>
              <w:t>2</w:t>
            </w:r>
          </w:p>
        </w:tc>
        <w:tc>
          <w:tcPr>
            <w:tcW w:w="1102" w:type="dxa"/>
          </w:tcPr>
          <w:p w14:paraId="057C6C0D" w14:textId="77777777" w:rsidR="00403D44" w:rsidRPr="000E03D7" w:rsidRDefault="00403D44" w:rsidP="00EB3787">
            <w:pPr>
              <w:jc w:val="center"/>
              <w:rPr>
                <w:sz w:val="20"/>
                <w:szCs w:val="20"/>
              </w:rPr>
            </w:pPr>
            <w:r w:rsidRPr="000E03D7">
              <w:rPr>
                <w:sz w:val="20"/>
                <w:szCs w:val="20"/>
              </w:rPr>
              <w:t>Технология</w:t>
            </w:r>
          </w:p>
        </w:tc>
        <w:tc>
          <w:tcPr>
            <w:tcW w:w="2205" w:type="dxa"/>
          </w:tcPr>
          <w:p w14:paraId="1149D35E" w14:textId="77777777" w:rsidR="00403D44" w:rsidRPr="000E03D7" w:rsidRDefault="00403D44" w:rsidP="00EB3787">
            <w:pPr>
              <w:adjustRightInd w:val="0"/>
              <w:rPr>
                <w:sz w:val="20"/>
                <w:szCs w:val="20"/>
              </w:rPr>
            </w:pPr>
            <w:r w:rsidRPr="000E03D7">
              <w:rPr>
                <w:sz w:val="20"/>
                <w:szCs w:val="20"/>
              </w:rPr>
              <w:t>Технология. 2 класс</w:t>
            </w:r>
          </w:p>
          <w:p w14:paraId="583E69CE" w14:textId="77777777" w:rsidR="00403D44" w:rsidRPr="000E03D7" w:rsidRDefault="00403D44" w:rsidP="00EB3787">
            <w:pPr>
              <w:adjustRightInd w:val="0"/>
              <w:rPr>
                <w:sz w:val="20"/>
                <w:szCs w:val="20"/>
              </w:rPr>
            </w:pPr>
            <w:r w:rsidRPr="000E03D7">
              <w:rPr>
                <w:sz w:val="20"/>
                <w:szCs w:val="20"/>
              </w:rPr>
              <w:t>Учебник для общеобразовательных организаций с приложением на электронном носителе.</w:t>
            </w:r>
          </w:p>
          <w:p w14:paraId="6D6DE790" w14:textId="77777777" w:rsidR="00403D44" w:rsidRPr="000E03D7" w:rsidRDefault="00403D44" w:rsidP="00EB3787">
            <w:pPr>
              <w:adjustRightInd w:val="0"/>
              <w:rPr>
                <w:sz w:val="20"/>
                <w:szCs w:val="20"/>
              </w:rPr>
            </w:pPr>
            <w:r w:rsidRPr="000E03D7">
              <w:rPr>
                <w:sz w:val="20"/>
                <w:szCs w:val="20"/>
              </w:rPr>
              <w:t>Учебник входит в системы "Перспектива" и "Школа России"</w:t>
            </w:r>
          </w:p>
          <w:p w14:paraId="2C597673" w14:textId="77777777" w:rsidR="00403D44" w:rsidRPr="000E03D7" w:rsidRDefault="00403D44" w:rsidP="00EB3787">
            <w:pPr>
              <w:adjustRightInd w:val="0"/>
              <w:rPr>
                <w:sz w:val="20"/>
                <w:szCs w:val="20"/>
              </w:rPr>
            </w:pPr>
            <w:r w:rsidRPr="000E03D7">
              <w:rPr>
                <w:sz w:val="20"/>
                <w:szCs w:val="20"/>
              </w:rPr>
              <w:t>Авторы: Н.И.Роговцева, Н.В.Богданова, Н.В.Добромыслова</w:t>
            </w:r>
          </w:p>
          <w:p w14:paraId="7F21EC6B" w14:textId="77777777" w:rsidR="00403D44" w:rsidRPr="000E03D7" w:rsidRDefault="00403D44" w:rsidP="00EB3787">
            <w:pPr>
              <w:adjustRightInd w:val="0"/>
              <w:rPr>
                <w:sz w:val="20"/>
                <w:szCs w:val="20"/>
              </w:rPr>
            </w:pPr>
            <w:r w:rsidRPr="000E03D7">
              <w:rPr>
                <w:sz w:val="20"/>
                <w:szCs w:val="20"/>
              </w:rPr>
              <w:t>Москва «Просвещение», 2012</w:t>
            </w:r>
          </w:p>
          <w:p w14:paraId="5377D27C" w14:textId="77777777" w:rsidR="00403D44" w:rsidRPr="000E03D7" w:rsidRDefault="00403D44" w:rsidP="00EB3787">
            <w:pPr>
              <w:jc w:val="center"/>
              <w:rPr>
                <w:sz w:val="20"/>
                <w:szCs w:val="20"/>
              </w:rPr>
            </w:pPr>
          </w:p>
        </w:tc>
        <w:tc>
          <w:tcPr>
            <w:tcW w:w="2205" w:type="dxa"/>
          </w:tcPr>
          <w:p w14:paraId="36D2C493" w14:textId="77777777" w:rsidR="00403D44" w:rsidRPr="000E03D7" w:rsidRDefault="00403D44" w:rsidP="00EB3787">
            <w:pPr>
              <w:rPr>
                <w:sz w:val="20"/>
                <w:szCs w:val="20"/>
              </w:rPr>
            </w:pPr>
            <w:r w:rsidRPr="000E03D7">
              <w:rPr>
                <w:sz w:val="20"/>
                <w:szCs w:val="20"/>
              </w:rPr>
              <w:t>Технология</w:t>
            </w:r>
          </w:p>
          <w:p w14:paraId="4ECC19F6" w14:textId="77777777" w:rsidR="00403D44" w:rsidRPr="000E03D7" w:rsidRDefault="00403D44" w:rsidP="00EB3787">
            <w:pPr>
              <w:rPr>
                <w:sz w:val="20"/>
                <w:szCs w:val="20"/>
              </w:rPr>
            </w:pPr>
            <w:r w:rsidRPr="000E03D7">
              <w:rPr>
                <w:sz w:val="20"/>
                <w:szCs w:val="20"/>
              </w:rPr>
              <w:t>Сборник рабочих программ</w:t>
            </w:r>
          </w:p>
          <w:p w14:paraId="070CD50D" w14:textId="77777777" w:rsidR="00403D44" w:rsidRPr="000E03D7" w:rsidRDefault="00403D44" w:rsidP="00EB3787">
            <w:pPr>
              <w:rPr>
                <w:sz w:val="20"/>
                <w:szCs w:val="20"/>
              </w:rPr>
            </w:pPr>
            <w:r w:rsidRPr="000E03D7">
              <w:rPr>
                <w:sz w:val="20"/>
                <w:szCs w:val="20"/>
              </w:rPr>
              <w:t>Предметные линии учебников</w:t>
            </w:r>
          </w:p>
          <w:p w14:paraId="12560FAB" w14:textId="77777777" w:rsidR="00403D44" w:rsidRPr="000E03D7" w:rsidRDefault="00403D44" w:rsidP="00EB3787">
            <w:pPr>
              <w:rPr>
                <w:sz w:val="20"/>
                <w:szCs w:val="20"/>
              </w:rPr>
            </w:pPr>
            <w:r w:rsidRPr="000E03D7">
              <w:rPr>
                <w:sz w:val="20"/>
                <w:szCs w:val="20"/>
              </w:rPr>
              <w:t>систем  «Школа России» и  "Перспектива"</w:t>
            </w:r>
          </w:p>
          <w:p w14:paraId="0AA3D297" w14:textId="77777777" w:rsidR="00403D44" w:rsidRPr="000E03D7" w:rsidRDefault="00403D44" w:rsidP="00EB3787">
            <w:pPr>
              <w:rPr>
                <w:sz w:val="20"/>
                <w:szCs w:val="20"/>
              </w:rPr>
            </w:pPr>
            <w:r w:rsidRPr="000E03D7">
              <w:rPr>
                <w:sz w:val="20"/>
                <w:szCs w:val="20"/>
              </w:rPr>
              <w:t>1-4 классы</w:t>
            </w:r>
          </w:p>
          <w:p w14:paraId="49D29890"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2F339E83" w14:textId="77777777" w:rsidR="00403D44" w:rsidRPr="000E03D7" w:rsidRDefault="00403D44" w:rsidP="00EB3787">
            <w:pPr>
              <w:rPr>
                <w:sz w:val="20"/>
                <w:szCs w:val="20"/>
              </w:rPr>
            </w:pPr>
            <w:r w:rsidRPr="000E03D7">
              <w:rPr>
                <w:sz w:val="20"/>
                <w:szCs w:val="20"/>
              </w:rPr>
              <w:t>Авторы:</w:t>
            </w:r>
          </w:p>
          <w:p w14:paraId="6A54C507" w14:textId="77777777" w:rsidR="00403D44" w:rsidRPr="000E03D7" w:rsidRDefault="00403D44" w:rsidP="00EB3787">
            <w:pPr>
              <w:rPr>
                <w:sz w:val="20"/>
                <w:szCs w:val="20"/>
              </w:rPr>
            </w:pPr>
            <w:r w:rsidRPr="000E03D7">
              <w:rPr>
                <w:sz w:val="20"/>
                <w:szCs w:val="20"/>
              </w:rPr>
              <w:t>Е.А.Лутцева. Н.И.Роговцева,</w:t>
            </w:r>
          </w:p>
          <w:p w14:paraId="51179BA6" w14:textId="77777777" w:rsidR="00403D44" w:rsidRPr="000E03D7" w:rsidRDefault="00403D44" w:rsidP="00EB3787">
            <w:pPr>
              <w:rPr>
                <w:sz w:val="20"/>
                <w:szCs w:val="20"/>
              </w:rPr>
            </w:pPr>
            <w:r w:rsidRPr="000E03D7">
              <w:rPr>
                <w:sz w:val="20"/>
                <w:szCs w:val="20"/>
              </w:rPr>
              <w:t>С.В.Анащенкова, Т.П.Зуева</w:t>
            </w:r>
          </w:p>
          <w:p w14:paraId="11BAFDAF" w14:textId="77777777" w:rsidR="00403D44" w:rsidRPr="000E03D7" w:rsidRDefault="00403D44" w:rsidP="00EB3787">
            <w:pPr>
              <w:rPr>
                <w:sz w:val="20"/>
                <w:szCs w:val="20"/>
              </w:rPr>
            </w:pPr>
            <w:r w:rsidRPr="000E03D7">
              <w:rPr>
                <w:sz w:val="20"/>
                <w:szCs w:val="20"/>
              </w:rPr>
              <w:t>Москва «Просвещение», 2019</w:t>
            </w:r>
          </w:p>
          <w:p w14:paraId="4DA2D5E6" w14:textId="77777777" w:rsidR="00403D44" w:rsidRPr="000E03D7" w:rsidRDefault="00403D44" w:rsidP="00EB3787">
            <w:pPr>
              <w:jc w:val="center"/>
              <w:rPr>
                <w:sz w:val="20"/>
                <w:szCs w:val="20"/>
              </w:rPr>
            </w:pPr>
          </w:p>
        </w:tc>
        <w:tc>
          <w:tcPr>
            <w:tcW w:w="2094" w:type="dxa"/>
          </w:tcPr>
          <w:p w14:paraId="7AF4C2A6" w14:textId="77777777" w:rsidR="00403D44" w:rsidRPr="000E03D7" w:rsidRDefault="00403D44" w:rsidP="00EB3787">
            <w:pPr>
              <w:rPr>
                <w:sz w:val="20"/>
                <w:szCs w:val="20"/>
              </w:rPr>
            </w:pPr>
            <w:r w:rsidRPr="000E03D7">
              <w:rPr>
                <w:sz w:val="20"/>
                <w:szCs w:val="20"/>
              </w:rPr>
              <w:t>1. Технология.</w:t>
            </w:r>
          </w:p>
          <w:p w14:paraId="1ADC624D" w14:textId="77777777" w:rsidR="00403D44" w:rsidRPr="000E03D7" w:rsidRDefault="00403D44" w:rsidP="00EB3787">
            <w:pPr>
              <w:rPr>
                <w:sz w:val="20"/>
                <w:szCs w:val="20"/>
              </w:rPr>
            </w:pPr>
            <w:r w:rsidRPr="000E03D7">
              <w:rPr>
                <w:sz w:val="20"/>
                <w:szCs w:val="20"/>
              </w:rPr>
              <w:t>Поурочные разработки.</w:t>
            </w:r>
          </w:p>
          <w:p w14:paraId="13B3F187" w14:textId="77777777" w:rsidR="00403D44" w:rsidRPr="000E03D7" w:rsidRDefault="00403D44" w:rsidP="00EB3787">
            <w:pPr>
              <w:rPr>
                <w:sz w:val="20"/>
                <w:szCs w:val="20"/>
              </w:rPr>
            </w:pPr>
            <w:r w:rsidRPr="000E03D7">
              <w:rPr>
                <w:sz w:val="20"/>
                <w:szCs w:val="20"/>
              </w:rPr>
              <w:t>Технологические карты уроков.</w:t>
            </w:r>
          </w:p>
          <w:p w14:paraId="79457B71" w14:textId="77777777" w:rsidR="00403D44" w:rsidRPr="000E03D7" w:rsidRDefault="00403D44" w:rsidP="00EB3787">
            <w:pPr>
              <w:rPr>
                <w:sz w:val="20"/>
                <w:szCs w:val="20"/>
              </w:rPr>
            </w:pPr>
            <w:r w:rsidRPr="000E03D7">
              <w:rPr>
                <w:sz w:val="20"/>
                <w:szCs w:val="20"/>
              </w:rPr>
              <w:t>2 класс</w:t>
            </w:r>
          </w:p>
          <w:p w14:paraId="799D8F1D" w14:textId="77777777" w:rsidR="00403D44" w:rsidRPr="000E03D7" w:rsidRDefault="00403D44" w:rsidP="00EB3787">
            <w:pPr>
              <w:rPr>
                <w:sz w:val="20"/>
                <w:szCs w:val="20"/>
              </w:rPr>
            </w:pPr>
            <w:r w:rsidRPr="000E03D7">
              <w:rPr>
                <w:sz w:val="20"/>
                <w:szCs w:val="20"/>
              </w:rPr>
              <w:t>Пособие для учителей общеобразовательных учреждений</w:t>
            </w:r>
          </w:p>
          <w:p w14:paraId="2C884F7C" w14:textId="77777777" w:rsidR="00403D44" w:rsidRPr="000E03D7" w:rsidRDefault="00403D44" w:rsidP="00EB3787">
            <w:pPr>
              <w:rPr>
                <w:sz w:val="20"/>
                <w:szCs w:val="20"/>
              </w:rPr>
            </w:pPr>
            <w:r w:rsidRPr="000E03D7">
              <w:rPr>
                <w:sz w:val="20"/>
                <w:szCs w:val="20"/>
              </w:rPr>
              <w:t xml:space="preserve">Москва </w:t>
            </w:r>
          </w:p>
          <w:p w14:paraId="045E1CF2" w14:textId="77777777" w:rsidR="00403D44" w:rsidRPr="000E03D7" w:rsidRDefault="00403D44" w:rsidP="00EB3787">
            <w:pPr>
              <w:rPr>
                <w:sz w:val="20"/>
                <w:szCs w:val="20"/>
              </w:rPr>
            </w:pPr>
            <w:r w:rsidRPr="000E03D7">
              <w:rPr>
                <w:sz w:val="20"/>
                <w:szCs w:val="20"/>
              </w:rPr>
              <w:t>Санкт-Петербург</w:t>
            </w:r>
          </w:p>
          <w:p w14:paraId="29891BAD" w14:textId="77777777" w:rsidR="00403D44" w:rsidRPr="000E03D7" w:rsidRDefault="00403D44" w:rsidP="00EB3787">
            <w:pPr>
              <w:rPr>
                <w:sz w:val="20"/>
                <w:szCs w:val="20"/>
              </w:rPr>
            </w:pPr>
            <w:r w:rsidRPr="000E03D7">
              <w:rPr>
                <w:sz w:val="20"/>
                <w:szCs w:val="20"/>
              </w:rPr>
              <w:t>«Просвещение», 2012</w:t>
            </w:r>
          </w:p>
          <w:p w14:paraId="0BF77253" w14:textId="77777777" w:rsidR="00403D44" w:rsidRPr="000E03D7" w:rsidRDefault="00403D44" w:rsidP="00EB3787">
            <w:pPr>
              <w:jc w:val="center"/>
              <w:rPr>
                <w:sz w:val="20"/>
                <w:szCs w:val="20"/>
              </w:rPr>
            </w:pPr>
          </w:p>
        </w:tc>
        <w:tc>
          <w:tcPr>
            <w:tcW w:w="2426" w:type="dxa"/>
          </w:tcPr>
          <w:p w14:paraId="2EE98FA7" w14:textId="77777777" w:rsidR="00403D44" w:rsidRPr="000E03D7" w:rsidRDefault="00403D44" w:rsidP="00EB3787">
            <w:pPr>
              <w:jc w:val="center"/>
              <w:rPr>
                <w:sz w:val="20"/>
                <w:szCs w:val="20"/>
              </w:rPr>
            </w:pPr>
          </w:p>
        </w:tc>
      </w:tr>
      <w:tr w:rsidR="00403D44" w:rsidRPr="000E03D7" w14:paraId="3D7265B6" w14:textId="77777777" w:rsidTr="00403D44">
        <w:trPr>
          <w:trHeight w:val="62"/>
        </w:trPr>
        <w:tc>
          <w:tcPr>
            <w:tcW w:w="745" w:type="dxa"/>
          </w:tcPr>
          <w:p w14:paraId="0A50C856" w14:textId="77777777" w:rsidR="00403D44" w:rsidRPr="000E03D7" w:rsidRDefault="00403D44" w:rsidP="00EB3787">
            <w:pPr>
              <w:jc w:val="center"/>
              <w:rPr>
                <w:sz w:val="20"/>
                <w:szCs w:val="20"/>
              </w:rPr>
            </w:pPr>
            <w:r w:rsidRPr="000E03D7">
              <w:rPr>
                <w:sz w:val="20"/>
                <w:szCs w:val="20"/>
              </w:rPr>
              <w:t>2</w:t>
            </w:r>
          </w:p>
        </w:tc>
        <w:tc>
          <w:tcPr>
            <w:tcW w:w="1102" w:type="dxa"/>
          </w:tcPr>
          <w:p w14:paraId="58223D38" w14:textId="77777777" w:rsidR="00403D44" w:rsidRPr="000E03D7" w:rsidRDefault="00403D44" w:rsidP="00EB3787">
            <w:pPr>
              <w:jc w:val="center"/>
              <w:rPr>
                <w:sz w:val="20"/>
                <w:szCs w:val="20"/>
              </w:rPr>
            </w:pPr>
            <w:r w:rsidRPr="000E03D7">
              <w:rPr>
                <w:sz w:val="20"/>
                <w:szCs w:val="20"/>
              </w:rPr>
              <w:t>Физическая культура</w:t>
            </w:r>
          </w:p>
        </w:tc>
        <w:tc>
          <w:tcPr>
            <w:tcW w:w="2205" w:type="dxa"/>
          </w:tcPr>
          <w:p w14:paraId="34936D1A" w14:textId="77777777" w:rsidR="00403D44" w:rsidRPr="000E03D7" w:rsidRDefault="00403D44" w:rsidP="00EB3787">
            <w:pPr>
              <w:adjustRightInd w:val="0"/>
              <w:rPr>
                <w:sz w:val="20"/>
                <w:szCs w:val="20"/>
              </w:rPr>
            </w:pPr>
            <w:r w:rsidRPr="000E03D7">
              <w:rPr>
                <w:sz w:val="20"/>
                <w:szCs w:val="20"/>
              </w:rPr>
              <w:t>Мой друг-физкультура</w:t>
            </w:r>
          </w:p>
          <w:p w14:paraId="16CD5D88" w14:textId="77777777" w:rsidR="00403D44" w:rsidRPr="000E03D7" w:rsidRDefault="00403D44" w:rsidP="00EB3787">
            <w:pPr>
              <w:adjustRightInd w:val="0"/>
              <w:rPr>
                <w:sz w:val="20"/>
                <w:szCs w:val="20"/>
              </w:rPr>
            </w:pPr>
            <w:r w:rsidRPr="000E03D7">
              <w:rPr>
                <w:sz w:val="20"/>
                <w:szCs w:val="20"/>
              </w:rPr>
              <w:t>Учебник для учащихся 1-4 классов начальной школы</w:t>
            </w:r>
          </w:p>
          <w:p w14:paraId="5F89F123" w14:textId="77777777" w:rsidR="00403D44" w:rsidRPr="000E03D7" w:rsidRDefault="00403D44" w:rsidP="00EB3787">
            <w:pPr>
              <w:adjustRightInd w:val="0"/>
              <w:rPr>
                <w:sz w:val="20"/>
                <w:szCs w:val="20"/>
              </w:rPr>
            </w:pPr>
            <w:r w:rsidRPr="000E03D7">
              <w:rPr>
                <w:sz w:val="20"/>
                <w:szCs w:val="20"/>
              </w:rPr>
              <w:t>В.И.Лях</w:t>
            </w:r>
          </w:p>
          <w:p w14:paraId="49F4B789" w14:textId="77777777" w:rsidR="00403D44" w:rsidRPr="000E03D7" w:rsidRDefault="00403D44" w:rsidP="00EB3787">
            <w:pPr>
              <w:rPr>
                <w:sz w:val="20"/>
                <w:szCs w:val="20"/>
              </w:rPr>
            </w:pPr>
            <w:r w:rsidRPr="000E03D7">
              <w:rPr>
                <w:sz w:val="20"/>
                <w:szCs w:val="20"/>
              </w:rPr>
              <w:t>Москва «Просвещение», 2018г</w:t>
            </w:r>
          </w:p>
          <w:p w14:paraId="4C31EB38" w14:textId="77777777" w:rsidR="00403D44" w:rsidRPr="000E03D7" w:rsidRDefault="00403D44" w:rsidP="00EB3787">
            <w:pPr>
              <w:jc w:val="center"/>
              <w:rPr>
                <w:sz w:val="20"/>
                <w:szCs w:val="20"/>
              </w:rPr>
            </w:pPr>
          </w:p>
        </w:tc>
        <w:tc>
          <w:tcPr>
            <w:tcW w:w="2205" w:type="dxa"/>
          </w:tcPr>
          <w:p w14:paraId="3219A520" w14:textId="77777777" w:rsidR="00403D44" w:rsidRPr="000E03D7" w:rsidRDefault="00403D44" w:rsidP="00EB3787">
            <w:pPr>
              <w:rPr>
                <w:sz w:val="20"/>
                <w:szCs w:val="20"/>
              </w:rPr>
            </w:pPr>
            <w:r w:rsidRPr="000E03D7">
              <w:rPr>
                <w:sz w:val="20"/>
                <w:szCs w:val="20"/>
              </w:rPr>
              <w:t>Физическая культура</w:t>
            </w:r>
          </w:p>
          <w:p w14:paraId="1CE0980A" w14:textId="77777777" w:rsidR="00403D44" w:rsidRPr="000E03D7" w:rsidRDefault="00403D44" w:rsidP="00EB3787">
            <w:pPr>
              <w:rPr>
                <w:sz w:val="20"/>
                <w:szCs w:val="20"/>
              </w:rPr>
            </w:pPr>
            <w:r w:rsidRPr="000E03D7">
              <w:rPr>
                <w:sz w:val="20"/>
                <w:szCs w:val="20"/>
              </w:rPr>
              <w:t>Рабочие программы</w:t>
            </w:r>
          </w:p>
          <w:p w14:paraId="6F35822F" w14:textId="77777777" w:rsidR="00403D44" w:rsidRPr="000E03D7" w:rsidRDefault="00403D44" w:rsidP="00EB3787">
            <w:pPr>
              <w:rPr>
                <w:sz w:val="20"/>
                <w:szCs w:val="20"/>
              </w:rPr>
            </w:pPr>
            <w:r w:rsidRPr="000E03D7">
              <w:rPr>
                <w:sz w:val="20"/>
                <w:szCs w:val="20"/>
              </w:rPr>
              <w:t>Предметная линия учебников В.И.Ляха, 1-4 классы</w:t>
            </w:r>
          </w:p>
          <w:p w14:paraId="72D03B02"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3974B855" w14:textId="77777777" w:rsidR="00403D44" w:rsidRPr="000E03D7" w:rsidRDefault="00403D44" w:rsidP="00EB3787">
            <w:pPr>
              <w:rPr>
                <w:sz w:val="20"/>
                <w:szCs w:val="20"/>
              </w:rPr>
            </w:pPr>
            <w:r w:rsidRPr="000E03D7">
              <w:rPr>
                <w:sz w:val="20"/>
                <w:szCs w:val="20"/>
              </w:rPr>
              <w:t>В.И.Лях</w:t>
            </w:r>
          </w:p>
          <w:p w14:paraId="4DD0716A" w14:textId="77777777" w:rsidR="00403D44" w:rsidRPr="000E03D7" w:rsidRDefault="00403D44" w:rsidP="00EB3787">
            <w:pPr>
              <w:rPr>
                <w:sz w:val="20"/>
                <w:szCs w:val="20"/>
              </w:rPr>
            </w:pPr>
            <w:r w:rsidRPr="000E03D7">
              <w:rPr>
                <w:sz w:val="20"/>
                <w:szCs w:val="20"/>
              </w:rPr>
              <w:t>Москва «Просвещение», 2019</w:t>
            </w:r>
          </w:p>
          <w:p w14:paraId="509BD5DC" w14:textId="77777777" w:rsidR="00403D44" w:rsidRPr="000E03D7" w:rsidRDefault="00403D44" w:rsidP="00EB3787">
            <w:pPr>
              <w:rPr>
                <w:sz w:val="20"/>
                <w:szCs w:val="20"/>
              </w:rPr>
            </w:pPr>
          </w:p>
        </w:tc>
        <w:tc>
          <w:tcPr>
            <w:tcW w:w="2094" w:type="dxa"/>
          </w:tcPr>
          <w:p w14:paraId="05683769" w14:textId="77777777" w:rsidR="00403D44" w:rsidRPr="000E03D7" w:rsidRDefault="00403D44" w:rsidP="00EB3787">
            <w:pPr>
              <w:rPr>
                <w:sz w:val="20"/>
                <w:szCs w:val="20"/>
              </w:rPr>
            </w:pPr>
            <w:r w:rsidRPr="000E03D7">
              <w:rPr>
                <w:sz w:val="20"/>
                <w:szCs w:val="20"/>
              </w:rPr>
              <w:t xml:space="preserve"> Физическая культура</w:t>
            </w:r>
          </w:p>
          <w:p w14:paraId="0A226C7F" w14:textId="77777777" w:rsidR="00403D44" w:rsidRPr="000E03D7" w:rsidRDefault="00403D44" w:rsidP="00EB3787">
            <w:pPr>
              <w:rPr>
                <w:sz w:val="20"/>
                <w:szCs w:val="20"/>
              </w:rPr>
            </w:pPr>
            <w:r w:rsidRPr="000E03D7">
              <w:rPr>
                <w:sz w:val="20"/>
                <w:szCs w:val="20"/>
              </w:rPr>
              <w:t>Методические рекомендации</w:t>
            </w:r>
          </w:p>
          <w:p w14:paraId="65A90433" w14:textId="77777777" w:rsidR="00403D44" w:rsidRPr="000E03D7" w:rsidRDefault="00403D44" w:rsidP="00EB3787">
            <w:pPr>
              <w:rPr>
                <w:sz w:val="20"/>
                <w:szCs w:val="20"/>
              </w:rPr>
            </w:pPr>
            <w:r w:rsidRPr="000E03D7">
              <w:rPr>
                <w:sz w:val="20"/>
                <w:szCs w:val="20"/>
              </w:rPr>
              <w:t>1-4 классы</w:t>
            </w:r>
          </w:p>
          <w:p w14:paraId="2012FDFC"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13A65DC7" w14:textId="77777777" w:rsidR="00403D44" w:rsidRPr="000E03D7" w:rsidRDefault="00403D44" w:rsidP="00EB3787">
            <w:pPr>
              <w:rPr>
                <w:sz w:val="20"/>
                <w:szCs w:val="20"/>
              </w:rPr>
            </w:pPr>
            <w:r w:rsidRPr="000E03D7">
              <w:rPr>
                <w:sz w:val="20"/>
                <w:szCs w:val="20"/>
              </w:rPr>
              <w:t>Москва «Просвещение», 2019</w:t>
            </w:r>
          </w:p>
          <w:p w14:paraId="70685BBB" w14:textId="77777777" w:rsidR="00403D44" w:rsidRPr="000E03D7" w:rsidRDefault="00403D44" w:rsidP="00EB3787">
            <w:pPr>
              <w:jc w:val="center"/>
              <w:rPr>
                <w:sz w:val="20"/>
                <w:szCs w:val="20"/>
              </w:rPr>
            </w:pPr>
          </w:p>
        </w:tc>
        <w:tc>
          <w:tcPr>
            <w:tcW w:w="2426" w:type="dxa"/>
          </w:tcPr>
          <w:p w14:paraId="6E93F6DD" w14:textId="77777777" w:rsidR="00403D44" w:rsidRPr="000E03D7" w:rsidRDefault="00403D44" w:rsidP="00EB3787">
            <w:pPr>
              <w:jc w:val="center"/>
              <w:rPr>
                <w:sz w:val="20"/>
                <w:szCs w:val="20"/>
              </w:rPr>
            </w:pPr>
            <w:r w:rsidRPr="000E03D7">
              <w:rPr>
                <w:sz w:val="20"/>
                <w:szCs w:val="20"/>
              </w:rPr>
              <w:t>Контрольные нормативы и испытания по физической культуре  1-4 классы /В.И. Лях, А.А. Зданевич 2010 г.</w:t>
            </w:r>
          </w:p>
        </w:tc>
      </w:tr>
      <w:tr w:rsidR="00403D44" w:rsidRPr="000E03D7" w14:paraId="5C581ED9" w14:textId="77777777" w:rsidTr="00403D44">
        <w:trPr>
          <w:trHeight w:val="62"/>
        </w:trPr>
        <w:tc>
          <w:tcPr>
            <w:tcW w:w="745" w:type="dxa"/>
          </w:tcPr>
          <w:p w14:paraId="68B4C078" w14:textId="77777777" w:rsidR="00403D44" w:rsidRPr="000E03D7" w:rsidRDefault="00403D44" w:rsidP="00EB3787">
            <w:pPr>
              <w:jc w:val="center"/>
              <w:rPr>
                <w:sz w:val="20"/>
                <w:szCs w:val="20"/>
              </w:rPr>
            </w:pPr>
            <w:r w:rsidRPr="000E03D7">
              <w:rPr>
                <w:sz w:val="20"/>
                <w:szCs w:val="20"/>
              </w:rPr>
              <w:lastRenderedPageBreak/>
              <w:t>2</w:t>
            </w:r>
          </w:p>
        </w:tc>
        <w:tc>
          <w:tcPr>
            <w:tcW w:w="1102" w:type="dxa"/>
          </w:tcPr>
          <w:p w14:paraId="7948B520" w14:textId="77777777" w:rsidR="00403D44" w:rsidRPr="000E03D7" w:rsidRDefault="00403D44" w:rsidP="00EB3787">
            <w:pPr>
              <w:jc w:val="center"/>
              <w:rPr>
                <w:sz w:val="20"/>
                <w:szCs w:val="20"/>
              </w:rPr>
            </w:pPr>
            <w:r w:rsidRPr="000E03D7">
              <w:rPr>
                <w:sz w:val="20"/>
                <w:szCs w:val="20"/>
              </w:rPr>
              <w:t>Русский родной язык</w:t>
            </w:r>
          </w:p>
        </w:tc>
        <w:tc>
          <w:tcPr>
            <w:tcW w:w="2205" w:type="dxa"/>
          </w:tcPr>
          <w:p w14:paraId="75597E4A" w14:textId="77777777" w:rsidR="00403D44" w:rsidRPr="000E03D7" w:rsidRDefault="00403D44" w:rsidP="00EB3787">
            <w:pPr>
              <w:jc w:val="both"/>
              <w:rPr>
                <w:sz w:val="20"/>
                <w:szCs w:val="20"/>
              </w:rPr>
            </w:pPr>
            <w:r w:rsidRPr="000E03D7">
              <w:rPr>
                <w:sz w:val="20"/>
                <w:szCs w:val="20"/>
              </w:rPr>
              <w:t>Русский родной язык 2 класс.</w:t>
            </w:r>
          </w:p>
          <w:p w14:paraId="054ECBDB" w14:textId="77777777" w:rsidR="00403D44" w:rsidRPr="000E03D7" w:rsidRDefault="00403D44" w:rsidP="00EB3787">
            <w:pPr>
              <w:jc w:val="both"/>
              <w:rPr>
                <w:sz w:val="20"/>
                <w:szCs w:val="20"/>
              </w:rPr>
            </w:pPr>
            <w:r w:rsidRPr="000E03D7">
              <w:rPr>
                <w:sz w:val="20"/>
                <w:szCs w:val="20"/>
              </w:rPr>
              <w:t xml:space="preserve"> Учебник для общеобразовательных организаций </w:t>
            </w:r>
          </w:p>
          <w:p w14:paraId="3AEF447C" w14:textId="77777777" w:rsidR="00403D44" w:rsidRPr="000E03D7" w:rsidRDefault="00403D44" w:rsidP="00EB3787">
            <w:pPr>
              <w:rPr>
                <w:sz w:val="20"/>
                <w:szCs w:val="20"/>
              </w:rPr>
            </w:pPr>
            <w:r w:rsidRPr="000E03D7">
              <w:rPr>
                <w:sz w:val="20"/>
                <w:szCs w:val="20"/>
              </w:rPr>
              <w:t>Авторы: О.М.Александрова, Л.А.Вербицкая, С.И.Богданов, Е.И.Казакова,  М.И.Кузнецова, Л.В. Петленко, В.Ю.Романова</w:t>
            </w:r>
          </w:p>
          <w:p w14:paraId="08231E2B" w14:textId="77777777" w:rsidR="00403D44" w:rsidRPr="000E03D7" w:rsidRDefault="00403D44" w:rsidP="00EB3787">
            <w:pPr>
              <w:rPr>
                <w:sz w:val="20"/>
                <w:szCs w:val="20"/>
              </w:rPr>
            </w:pPr>
            <w:r w:rsidRPr="000E03D7">
              <w:rPr>
                <w:sz w:val="20"/>
                <w:szCs w:val="20"/>
              </w:rPr>
              <w:t>Москва «Просвещение».   2020 г.</w:t>
            </w:r>
          </w:p>
        </w:tc>
        <w:tc>
          <w:tcPr>
            <w:tcW w:w="2205" w:type="dxa"/>
          </w:tcPr>
          <w:p w14:paraId="46491849" w14:textId="77777777" w:rsidR="00403D44" w:rsidRPr="000E03D7" w:rsidRDefault="00403D44" w:rsidP="00EB3787">
            <w:pPr>
              <w:jc w:val="both"/>
              <w:rPr>
                <w:sz w:val="20"/>
                <w:szCs w:val="20"/>
              </w:rPr>
            </w:pPr>
            <w:r w:rsidRPr="000E03D7">
              <w:rPr>
                <w:sz w:val="20"/>
                <w:szCs w:val="20"/>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№23-0210211174.</w:t>
            </w:r>
          </w:p>
        </w:tc>
        <w:tc>
          <w:tcPr>
            <w:tcW w:w="2094" w:type="dxa"/>
          </w:tcPr>
          <w:p w14:paraId="7D3578FD" w14:textId="77777777" w:rsidR="00403D44" w:rsidRPr="000E03D7" w:rsidRDefault="00403D44" w:rsidP="00EB3787">
            <w:pPr>
              <w:jc w:val="center"/>
              <w:rPr>
                <w:sz w:val="20"/>
                <w:szCs w:val="20"/>
              </w:rPr>
            </w:pPr>
          </w:p>
        </w:tc>
        <w:tc>
          <w:tcPr>
            <w:tcW w:w="2426" w:type="dxa"/>
          </w:tcPr>
          <w:p w14:paraId="076F8543" w14:textId="77777777" w:rsidR="00403D44" w:rsidRPr="000E03D7" w:rsidRDefault="00403D44" w:rsidP="00EB3787">
            <w:pPr>
              <w:jc w:val="center"/>
              <w:rPr>
                <w:sz w:val="20"/>
                <w:szCs w:val="20"/>
              </w:rPr>
            </w:pPr>
          </w:p>
        </w:tc>
      </w:tr>
      <w:tr w:rsidR="00403D44" w:rsidRPr="000E03D7" w14:paraId="3A567118" w14:textId="77777777" w:rsidTr="00403D44">
        <w:trPr>
          <w:trHeight w:val="62"/>
        </w:trPr>
        <w:tc>
          <w:tcPr>
            <w:tcW w:w="745" w:type="dxa"/>
          </w:tcPr>
          <w:p w14:paraId="3BA45DEC" w14:textId="77777777" w:rsidR="00403D44" w:rsidRPr="000E03D7" w:rsidRDefault="00403D44" w:rsidP="00EB3787">
            <w:pPr>
              <w:jc w:val="center"/>
              <w:rPr>
                <w:sz w:val="20"/>
                <w:szCs w:val="20"/>
              </w:rPr>
            </w:pPr>
            <w:r w:rsidRPr="000E03D7">
              <w:rPr>
                <w:sz w:val="20"/>
                <w:szCs w:val="20"/>
              </w:rPr>
              <w:t>2</w:t>
            </w:r>
          </w:p>
        </w:tc>
        <w:tc>
          <w:tcPr>
            <w:tcW w:w="1102" w:type="dxa"/>
          </w:tcPr>
          <w:p w14:paraId="2BB40093" w14:textId="77777777" w:rsidR="00403D44" w:rsidRPr="000E03D7" w:rsidRDefault="00403D44" w:rsidP="00EB3787">
            <w:pPr>
              <w:jc w:val="center"/>
              <w:rPr>
                <w:sz w:val="20"/>
                <w:szCs w:val="20"/>
              </w:rPr>
            </w:pPr>
            <w:r w:rsidRPr="000E03D7">
              <w:rPr>
                <w:sz w:val="20"/>
                <w:szCs w:val="20"/>
              </w:rPr>
              <w:t>Литературное чтение на родном языке</w:t>
            </w:r>
          </w:p>
        </w:tc>
        <w:tc>
          <w:tcPr>
            <w:tcW w:w="2205" w:type="dxa"/>
          </w:tcPr>
          <w:p w14:paraId="3386D913" w14:textId="77777777" w:rsidR="00403D44" w:rsidRPr="000E03D7" w:rsidRDefault="00403D44" w:rsidP="00EB3787">
            <w:pPr>
              <w:jc w:val="center"/>
              <w:rPr>
                <w:sz w:val="20"/>
                <w:szCs w:val="20"/>
              </w:rPr>
            </w:pPr>
          </w:p>
        </w:tc>
        <w:tc>
          <w:tcPr>
            <w:tcW w:w="2205" w:type="dxa"/>
          </w:tcPr>
          <w:p w14:paraId="5742874A" w14:textId="77777777" w:rsidR="00403D44" w:rsidRPr="000E03D7" w:rsidRDefault="00403D44" w:rsidP="00EB3787">
            <w:pPr>
              <w:rPr>
                <w:sz w:val="20"/>
                <w:szCs w:val="20"/>
              </w:rPr>
            </w:pPr>
            <w:r w:rsidRPr="000E03D7">
              <w:rPr>
                <w:sz w:val="20"/>
                <w:szCs w:val="20"/>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№23</w:t>
            </w:r>
          </w:p>
        </w:tc>
        <w:tc>
          <w:tcPr>
            <w:tcW w:w="2094" w:type="dxa"/>
          </w:tcPr>
          <w:p w14:paraId="2E4D1679" w14:textId="77777777" w:rsidR="00403D44" w:rsidRPr="000E03D7" w:rsidRDefault="00403D44" w:rsidP="00EB3787">
            <w:pPr>
              <w:jc w:val="center"/>
              <w:rPr>
                <w:sz w:val="20"/>
                <w:szCs w:val="20"/>
              </w:rPr>
            </w:pPr>
          </w:p>
        </w:tc>
        <w:tc>
          <w:tcPr>
            <w:tcW w:w="2426" w:type="dxa"/>
          </w:tcPr>
          <w:p w14:paraId="5E63EBB5" w14:textId="77777777" w:rsidR="00403D44" w:rsidRPr="000E03D7" w:rsidRDefault="00403D44" w:rsidP="00EB3787">
            <w:pPr>
              <w:jc w:val="center"/>
              <w:rPr>
                <w:sz w:val="20"/>
                <w:szCs w:val="20"/>
              </w:rPr>
            </w:pPr>
          </w:p>
        </w:tc>
      </w:tr>
      <w:tr w:rsidR="00403D44" w:rsidRPr="000E03D7" w14:paraId="5C2E2228" w14:textId="77777777" w:rsidTr="00403D44">
        <w:trPr>
          <w:trHeight w:val="62"/>
        </w:trPr>
        <w:tc>
          <w:tcPr>
            <w:tcW w:w="745" w:type="dxa"/>
          </w:tcPr>
          <w:p w14:paraId="213D869A" w14:textId="77777777" w:rsidR="00403D44" w:rsidRPr="000E03D7" w:rsidRDefault="00403D44" w:rsidP="00EB3787">
            <w:pPr>
              <w:jc w:val="center"/>
              <w:rPr>
                <w:sz w:val="20"/>
                <w:szCs w:val="20"/>
              </w:rPr>
            </w:pPr>
            <w:r w:rsidRPr="000E03D7">
              <w:rPr>
                <w:sz w:val="20"/>
                <w:szCs w:val="20"/>
              </w:rPr>
              <w:t>2</w:t>
            </w:r>
          </w:p>
        </w:tc>
        <w:tc>
          <w:tcPr>
            <w:tcW w:w="1102" w:type="dxa"/>
          </w:tcPr>
          <w:p w14:paraId="50619677" w14:textId="77777777" w:rsidR="00403D44" w:rsidRPr="000E03D7" w:rsidRDefault="00403D44" w:rsidP="00EB3787">
            <w:pPr>
              <w:rPr>
                <w:sz w:val="20"/>
                <w:szCs w:val="20"/>
              </w:rPr>
            </w:pPr>
            <w:r w:rsidRPr="000E03D7">
              <w:rPr>
                <w:sz w:val="20"/>
                <w:szCs w:val="20"/>
              </w:rPr>
              <w:t>Немецкий язык</w:t>
            </w:r>
          </w:p>
        </w:tc>
        <w:tc>
          <w:tcPr>
            <w:tcW w:w="2205" w:type="dxa"/>
          </w:tcPr>
          <w:p w14:paraId="4AD628E0" w14:textId="77777777" w:rsidR="00403D44" w:rsidRPr="000E03D7" w:rsidRDefault="00403D44" w:rsidP="00EB3787">
            <w:pPr>
              <w:adjustRightInd w:val="0"/>
              <w:rPr>
                <w:sz w:val="20"/>
                <w:szCs w:val="20"/>
              </w:rPr>
            </w:pPr>
            <w:r w:rsidRPr="000E03D7">
              <w:rPr>
                <w:sz w:val="20"/>
                <w:szCs w:val="20"/>
              </w:rPr>
              <w:t>Немецкий язык. 2 класс. Учебник для общеобразовательных</w:t>
            </w:r>
          </w:p>
          <w:p w14:paraId="14EAE475" w14:textId="77777777" w:rsidR="00403D44" w:rsidRPr="000E03D7" w:rsidRDefault="00403D44" w:rsidP="00EB3787">
            <w:pPr>
              <w:adjustRightInd w:val="0"/>
              <w:rPr>
                <w:sz w:val="20"/>
                <w:szCs w:val="20"/>
              </w:rPr>
            </w:pPr>
            <w:r w:rsidRPr="000E03D7">
              <w:rPr>
                <w:sz w:val="20"/>
                <w:szCs w:val="20"/>
              </w:rPr>
              <w:t>организаций Авторы: И.Л.Бим, Л.И.Рыжова</w:t>
            </w:r>
          </w:p>
          <w:p w14:paraId="124B1022" w14:textId="77777777" w:rsidR="00403D44" w:rsidRPr="000E03D7" w:rsidRDefault="00403D44" w:rsidP="00EB3787">
            <w:pPr>
              <w:adjustRightInd w:val="0"/>
              <w:rPr>
                <w:color w:val="FF0000"/>
                <w:sz w:val="20"/>
                <w:szCs w:val="20"/>
              </w:rPr>
            </w:pPr>
            <w:r w:rsidRPr="000E03D7">
              <w:rPr>
                <w:sz w:val="20"/>
                <w:szCs w:val="20"/>
              </w:rPr>
              <w:t>Москва</w:t>
            </w:r>
          </w:p>
          <w:p w14:paraId="64B6A198" w14:textId="77777777" w:rsidR="00403D44" w:rsidRPr="000E03D7" w:rsidRDefault="00403D44" w:rsidP="00EB3787">
            <w:pPr>
              <w:rPr>
                <w:sz w:val="20"/>
                <w:szCs w:val="20"/>
              </w:rPr>
            </w:pPr>
            <w:r w:rsidRPr="000E03D7">
              <w:rPr>
                <w:sz w:val="20"/>
                <w:szCs w:val="20"/>
              </w:rPr>
              <w:t>«Просвещение», 2014</w:t>
            </w:r>
          </w:p>
        </w:tc>
        <w:tc>
          <w:tcPr>
            <w:tcW w:w="2205" w:type="dxa"/>
          </w:tcPr>
          <w:p w14:paraId="4D623BBB" w14:textId="77777777" w:rsidR="00403D44" w:rsidRPr="000E03D7" w:rsidRDefault="00403D44" w:rsidP="00EB3787">
            <w:pPr>
              <w:rPr>
                <w:sz w:val="20"/>
                <w:szCs w:val="20"/>
              </w:rPr>
            </w:pPr>
            <w:r w:rsidRPr="000E03D7">
              <w:rPr>
                <w:sz w:val="20"/>
                <w:szCs w:val="20"/>
              </w:rPr>
              <w:t>Немецкий язык</w:t>
            </w:r>
          </w:p>
          <w:p w14:paraId="4C9A43E8" w14:textId="77777777" w:rsidR="00403D44" w:rsidRPr="000E03D7" w:rsidRDefault="00403D44" w:rsidP="00EB3787">
            <w:pPr>
              <w:rPr>
                <w:sz w:val="20"/>
                <w:szCs w:val="20"/>
              </w:rPr>
            </w:pPr>
            <w:r w:rsidRPr="000E03D7">
              <w:rPr>
                <w:sz w:val="20"/>
                <w:szCs w:val="20"/>
              </w:rPr>
              <w:t xml:space="preserve">Рабочие программы Предметная линия учебников  </w:t>
            </w:r>
          </w:p>
          <w:p w14:paraId="552C065A" w14:textId="77777777" w:rsidR="00403D44" w:rsidRPr="000E03D7" w:rsidRDefault="00403D44" w:rsidP="00EB3787">
            <w:pPr>
              <w:adjustRightInd w:val="0"/>
              <w:rPr>
                <w:sz w:val="20"/>
                <w:szCs w:val="20"/>
              </w:rPr>
            </w:pPr>
            <w:r w:rsidRPr="000E03D7">
              <w:rPr>
                <w:sz w:val="20"/>
                <w:szCs w:val="20"/>
              </w:rPr>
              <w:t>И.Л. Бим. 2-4 классы Авторы: И.Л.Бим, Л.И.Рыжова - Москва «Просвещение», 2019</w:t>
            </w:r>
          </w:p>
        </w:tc>
        <w:tc>
          <w:tcPr>
            <w:tcW w:w="2094" w:type="dxa"/>
          </w:tcPr>
          <w:p w14:paraId="14FC9A31" w14:textId="77777777" w:rsidR="00403D44" w:rsidRPr="000E03D7" w:rsidRDefault="00403D44" w:rsidP="00EB3787">
            <w:pPr>
              <w:rPr>
                <w:sz w:val="20"/>
                <w:szCs w:val="20"/>
              </w:rPr>
            </w:pPr>
            <w:r w:rsidRPr="000E03D7">
              <w:rPr>
                <w:sz w:val="20"/>
                <w:szCs w:val="20"/>
              </w:rPr>
              <w:t>1.Книга для учителя 2 класс</w:t>
            </w:r>
          </w:p>
          <w:p w14:paraId="39B40811" w14:textId="77777777" w:rsidR="00403D44" w:rsidRPr="000E03D7" w:rsidRDefault="00403D44" w:rsidP="00EB3787">
            <w:pPr>
              <w:rPr>
                <w:sz w:val="20"/>
                <w:szCs w:val="20"/>
              </w:rPr>
            </w:pPr>
            <w:r w:rsidRPr="000E03D7">
              <w:rPr>
                <w:sz w:val="20"/>
                <w:szCs w:val="20"/>
              </w:rPr>
              <w:t xml:space="preserve">Пособие для учителей общеобразовательных учреждений </w:t>
            </w:r>
          </w:p>
          <w:p w14:paraId="4AA64BD7" w14:textId="77777777" w:rsidR="00403D44" w:rsidRPr="000E03D7" w:rsidRDefault="00403D44" w:rsidP="00EB3787">
            <w:pPr>
              <w:rPr>
                <w:sz w:val="20"/>
                <w:szCs w:val="20"/>
              </w:rPr>
            </w:pPr>
            <w:r w:rsidRPr="000E03D7">
              <w:rPr>
                <w:sz w:val="20"/>
                <w:szCs w:val="20"/>
              </w:rPr>
              <w:t>Авторы: И.Л. Бим, Л.И.Рыжова</w:t>
            </w:r>
          </w:p>
          <w:p w14:paraId="68B864E0" w14:textId="77777777" w:rsidR="00403D44" w:rsidRPr="000E03D7" w:rsidRDefault="00403D44" w:rsidP="00EB3787">
            <w:pPr>
              <w:rPr>
                <w:sz w:val="20"/>
                <w:szCs w:val="20"/>
              </w:rPr>
            </w:pPr>
            <w:r w:rsidRPr="000E03D7">
              <w:rPr>
                <w:sz w:val="20"/>
                <w:szCs w:val="20"/>
              </w:rPr>
              <w:t xml:space="preserve">Л.В. Садомова </w:t>
            </w:r>
          </w:p>
          <w:p w14:paraId="0502C330" w14:textId="77777777" w:rsidR="00403D44" w:rsidRPr="000E03D7" w:rsidRDefault="00403D44" w:rsidP="00EB3787">
            <w:pPr>
              <w:rPr>
                <w:sz w:val="20"/>
                <w:szCs w:val="20"/>
              </w:rPr>
            </w:pPr>
            <w:r w:rsidRPr="000E03D7">
              <w:rPr>
                <w:sz w:val="20"/>
                <w:szCs w:val="20"/>
              </w:rPr>
              <w:t>Москва «Просвещение», 2012</w:t>
            </w:r>
          </w:p>
          <w:p w14:paraId="5606CBCC" w14:textId="77777777" w:rsidR="00403D44" w:rsidRPr="000E03D7" w:rsidRDefault="00403D44" w:rsidP="00EB3787">
            <w:pPr>
              <w:rPr>
                <w:sz w:val="20"/>
                <w:szCs w:val="20"/>
              </w:rPr>
            </w:pPr>
            <w:r w:rsidRPr="000E03D7">
              <w:rPr>
                <w:sz w:val="20"/>
                <w:szCs w:val="20"/>
              </w:rPr>
              <w:t>2. Аудиоприложение</w:t>
            </w:r>
          </w:p>
        </w:tc>
        <w:tc>
          <w:tcPr>
            <w:tcW w:w="2426" w:type="dxa"/>
          </w:tcPr>
          <w:p w14:paraId="5DC53643" w14:textId="77777777" w:rsidR="00403D44" w:rsidRPr="000E03D7" w:rsidRDefault="00403D44" w:rsidP="00EB3787">
            <w:pPr>
              <w:adjustRightInd w:val="0"/>
              <w:rPr>
                <w:sz w:val="20"/>
                <w:szCs w:val="20"/>
              </w:rPr>
            </w:pPr>
            <w:r w:rsidRPr="000E03D7">
              <w:rPr>
                <w:sz w:val="20"/>
                <w:szCs w:val="20"/>
              </w:rPr>
              <w:t>Контрольные задания 2 класс Учебное пособие для общеобразовательных организаций</w:t>
            </w:r>
          </w:p>
          <w:p w14:paraId="71BF8A6B" w14:textId="77777777" w:rsidR="00403D44" w:rsidRPr="000E03D7" w:rsidRDefault="00403D44" w:rsidP="00EB3787">
            <w:pPr>
              <w:rPr>
                <w:sz w:val="20"/>
                <w:szCs w:val="20"/>
              </w:rPr>
            </w:pPr>
            <w:r w:rsidRPr="000E03D7">
              <w:rPr>
                <w:sz w:val="20"/>
                <w:szCs w:val="20"/>
              </w:rPr>
              <w:t>Авторы: О.В.Каплина И.Б. Бакирова  Москва «Просвещение», 2016</w:t>
            </w:r>
          </w:p>
        </w:tc>
      </w:tr>
      <w:tr w:rsidR="00403D44" w:rsidRPr="000E03D7" w14:paraId="667CDFDA" w14:textId="77777777" w:rsidTr="00403D44">
        <w:trPr>
          <w:trHeight w:val="62"/>
        </w:trPr>
        <w:tc>
          <w:tcPr>
            <w:tcW w:w="745" w:type="dxa"/>
          </w:tcPr>
          <w:p w14:paraId="70E138F6" w14:textId="77777777" w:rsidR="00403D44" w:rsidRPr="000E03D7" w:rsidRDefault="00403D44" w:rsidP="00EB3787">
            <w:pPr>
              <w:jc w:val="center"/>
              <w:rPr>
                <w:sz w:val="20"/>
                <w:szCs w:val="20"/>
              </w:rPr>
            </w:pPr>
            <w:r w:rsidRPr="000E03D7">
              <w:rPr>
                <w:sz w:val="20"/>
                <w:szCs w:val="20"/>
              </w:rPr>
              <w:t>3</w:t>
            </w:r>
          </w:p>
        </w:tc>
        <w:tc>
          <w:tcPr>
            <w:tcW w:w="1102" w:type="dxa"/>
          </w:tcPr>
          <w:p w14:paraId="0B532CCE" w14:textId="77777777" w:rsidR="00403D44" w:rsidRPr="000E03D7" w:rsidRDefault="00403D44" w:rsidP="00EB3787">
            <w:pPr>
              <w:jc w:val="center"/>
              <w:rPr>
                <w:sz w:val="20"/>
                <w:szCs w:val="20"/>
              </w:rPr>
            </w:pPr>
            <w:r w:rsidRPr="000E03D7">
              <w:rPr>
                <w:sz w:val="20"/>
                <w:szCs w:val="20"/>
              </w:rPr>
              <w:t>Литературное чтение на родном языке</w:t>
            </w:r>
          </w:p>
        </w:tc>
        <w:tc>
          <w:tcPr>
            <w:tcW w:w="2205" w:type="dxa"/>
          </w:tcPr>
          <w:p w14:paraId="10EAA2FF" w14:textId="77777777" w:rsidR="00403D44" w:rsidRPr="000E03D7" w:rsidRDefault="00403D44" w:rsidP="00EB3787">
            <w:pPr>
              <w:jc w:val="center"/>
              <w:rPr>
                <w:sz w:val="20"/>
                <w:szCs w:val="20"/>
              </w:rPr>
            </w:pPr>
          </w:p>
        </w:tc>
        <w:tc>
          <w:tcPr>
            <w:tcW w:w="2205" w:type="dxa"/>
          </w:tcPr>
          <w:p w14:paraId="147BC10B" w14:textId="77777777" w:rsidR="00403D44" w:rsidRPr="000E03D7" w:rsidRDefault="00403D44" w:rsidP="00EB3787">
            <w:pPr>
              <w:rPr>
                <w:sz w:val="20"/>
                <w:szCs w:val="20"/>
              </w:rPr>
            </w:pPr>
            <w:r w:rsidRPr="000E03D7">
              <w:rPr>
                <w:sz w:val="20"/>
                <w:szCs w:val="20"/>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№23</w:t>
            </w:r>
          </w:p>
        </w:tc>
        <w:tc>
          <w:tcPr>
            <w:tcW w:w="2094" w:type="dxa"/>
          </w:tcPr>
          <w:p w14:paraId="6AA98382" w14:textId="77777777" w:rsidR="00403D44" w:rsidRPr="000E03D7" w:rsidRDefault="00403D44" w:rsidP="00EB3787">
            <w:pPr>
              <w:jc w:val="center"/>
              <w:rPr>
                <w:sz w:val="20"/>
                <w:szCs w:val="20"/>
              </w:rPr>
            </w:pPr>
          </w:p>
        </w:tc>
        <w:tc>
          <w:tcPr>
            <w:tcW w:w="2426" w:type="dxa"/>
          </w:tcPr>
          <w:p w14:paraId="0426FB21" w14:textId="77777777" w:rsidR="00403D44" w:rsidRPr="000E03D7" w:rsidRDefault="00403D44" w:rsidP="00EB3787">
            <w:pPr>
              <w:jc w:val="center"/>
              <w:rPr>
                <w:sz w:val="20"/>
                <w:szCs w:val="20"/>
              </w:rPr>
            </w:pPr>
          </w:p>
        </w:tc>
      </w:tr>
      <w:tr w:rsidR="00403D44" w:rsidRPr="000E03D7" w14:paraId="61A83DBA" w14:textId="77777777" w:rsidTr="00403D44">
        <w:trPr>
          <w:trHeight w:val="62"/>
        </w:trPr>
        <w:tc>
          <w:tcPr>
            <w:tcW w:w="745" w:type="dxa"/>
          </w:tcPr>
          <w:p w14:paraId="5FA4973E" w14:textId="77777777" w:rsidR="00403D44" w:rsidRPr="000E03D7" w:rsidRDefault="00403D44" w:rsidP="00EB3787">
            <w:pPr>
              <w:jc w:val="center"/>
              <w:rPr>
                <w:sz w:val="20"/>
                <w:szCs w:val="20"/>
              </w:rPr>
            </w:pPr>
            <w:r w:rsidRPr="000E03D7">
              <w:rPr>
                <w:sz w:val="20"/>
                <w:szCs w:val="20"/>
              </w:rPr>
              <w:t>3</w:t>
            </w:r>
          </w:p>
        </w:tc>
        <w:tc>
          <w:tcPr>
            <w:tcW w:w="1102" w:type="dxa"/>
          </w:tcPr>
          <w:p w14:paraId="484B18B0" w14:textId="77777777" w:rsidR="00403D44" w:rsidRPr="000E03D7" w:rsidRDefault="00403D44" w:rsidP="00EB3787">
            <w:pPr>
              <w:jc w:val="center"/>
              <w:rPr>
                <w:sz w:val="20"/>
                <w:szCs w:val="20"/>
              </w:rPr>
            </w:pPr>
            <w:r w:rsidRPr="000E03D7">
              <w:rPr>
                <w:sz w:val="20"/>
                <w:szCs w:val="20"/>
              </w:rPr>
              <w:t>Русский родной язык</w:t>
            </w:r>
          </w:p>
        </w:tc>
        <w:tc>
          <w:tcPr>
            <w:tcW w:w="2205" w:type="dxa"/>
          </w:tcPr>
          <w:p w14:paraId="03FEF8C0" w14:textId="77777777" w:rsidR="00403D44" w:rsidRPr="000E03D7" w:rsidRDefault="00403D44" w:rsidP="00EB3787">
            <w:pPr>
              <w:jc w:val="both"/>
              <w:rPr>
                <w:sz w:val="20"/>
                <w:szCs w:val="20"/>
              </w:rPr>
            </w:pPr>
            <w:r w:rsidRPr="000E03D7">
              <w:rPr>
                <w:sz w:val="20"/>
                <w:szCs w:val="20"/>
              </w:rPr>
              <w:t>Русский родной язык 3 класс.</w:t>
            </w:r>
          </w:p>
          <w:p w14:paraId="679984EF" w14:textId="77777777" w:rsidR="00403D44" w:rsidRPr="000E03D7" w:rsidRDefault="00403D44" w:rsidP="00EB3787">
            <w:pPr>
              <w:jc w:val="both"/>
              <w:rPr>
                <w:sz w:val="20"/>
                <w:szCs w:val="20"/>
              </w:rPr>
            </w:pPr>
            <w:r w:rsidRPr="000E03D7">
              <w:rPr>
                <w:sz w:val="20"/>
                <w:szCs w:val="20"/>
              </w:rPr>
              <w:t xml:space="preserve"> Учебник для общеобразовательных организаций </w:t>
            </w:r>
          </w:p>
          <w:p w14:paraId="078DC4F5" w14:textId="77777777" w:rsidR="00403D44" w:rsidRPr="000E03D7" w:rsidRDefault="00403D44" w:rsidP="00EB3787">
            <w:pPr>
              <w:jc w:val="both"/>
              <w:rPr>
                <w:sz w:val="20"/>
                <w:szCs w:val="20"/>
              </w:rPr>
            </w:pPr>
            <w:r w:rsidRPr="000E03D7">
              <w:rPr>
                <w:sz w:val="20"/>
                <w:szCs w:val="20"/>
              </w:rPr>
              <w:t>Авторы: О.М.Александрова, Л.А.Вербицкая, С.И.Богданов, Е.И.Казакова,  М.И.Кузнецова, Л.В. Петленко, В.Ю.Романова</w:t>
            </w:r>
          </w:p>
          <w:p w14:paraId="64C98F58" w14:textId="77777777" w:rsidR="00403D44" w:rsidRPr="000E03D7" w:rsidRDefault="00403D44" w:rsidP="00EB3787">
            <w:pPr>
              <w:jc w:val="both"/>
              <w:rPr>
                <w:sz w:val="20"/>
                <w:szCs w:val="20"/>
              </w:rPr>
            </w:pPr>
            <w:r w:rsidRPr="000E03D7">
              <w:rPr>
                <w:sz w:val="20"/>
                <w:szCs w:val="20"/>
              </w:rPr>
              <w:t>Москва «Просвещение».   2020 г.</w:t>
            </w:r>
          </w:p>
        </w:tc>
        <w:tc>
          <w:tcPr>
            <w:tcW w:w="2205" w:type="dxa"/>
          </w:tcPr>
          <w:p w14:paraId="238D007B" w14:textId="77777777" w:rsidR="00403D44" w:rsidRPr="000E03D7" w:rsidRDefault="00403D44" w:rsidP="00EB3787">
            <w:pPr>
              <w:jc w:val="both"/>
              <w:rPr>
                <w:sz w:val="20"/>
                <w:szCs w:val="20"/>
              </w:rPr>
            </w:pPr>
            <w:r w:rsidRPr="000E03D7">
              <w:rPr>
                <w:sz w:val="20"/>
                <w:szCs w:val="20"/>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№23-0210211174.</w:t>
            </w:r>
          </w:p>
        </w:tc>
        <w:tc>
          <w:tcPr>
            <w:tcW w:w="2094" w:type="dxa"/>
          </w:tcPr>
          <w:p w14:paraId="73583C88" w14:textId="77777777" w:rsidR="00403D44" w:rsidRPr="000E03D7" w:rsidRDefault="00403D44" w:rsidP="00EB3787">
            <w:pPr>
              <w:jc w:val="center"/>
              <w:rPr>
                <w:sz w:val="20"/>
                <w:szCs w:val="20"/>
              </w:rPr>
            </w:pPr>
          </w:p>
        </w:tc>
        <w:tc>
          <w:tcPr>
            <w:tcW w:w="2426" w:type="dxa"/>
          </w:tcPr>
          <w:p w14:paraId="1B17230C" w14:textId="77777777" w:rsidR="00403D44" w:rsidRPr="000E03D7" w:rsidRDefault="00403D44" w:rsidP="00EB3787">
            <w:pPr>
              <w:jc w:val="center"/>
              <w:rPr>
                <w:sz w:val="20"/>
                <w:szCs w:val="20"/>
              </w:rPr>
            </w:pPr>
          </w:p>
        </w:tc>
      </w:tr>
      <w:tr w:rsidR="00403D44" w:rsidRPr="000E03D7" w14:paraId="67116616" w14:textId="77777777" w:rsidTr="00403D44">
        <w:trPr>
          <w:trHeight w:val="62"/>
        </w:trPr>
        <w:tc>
          <w:tcPr>
            <w:tcW w:w="745" w:type="dxa"/>
          </w:tcPr>
          <w:p w14:paraId="0E54F585" w14:textId="77777777" w:rsidR="00403D44" w:rsidRPr="000E03D7" w:rsidRDefault="00403D44" w:rsidP="00EB3787">
            <w:pPr>
              <w:jc w:val="center"/>
              <w:rPr>
                <w:sz w:val="20"/>
                <w:szCs w:val="20"/>
              </w:rPr>
            </w:pPr>
            <w:r w:rsidRPr="000E03D7">
              <w:rPr>
                <w:sz w:val="20"/>
                <w:szCs w:val="20"/>
              </w:rPr>
              <w:t>3</w:t>
            </w:r>
          </w:p>
        </w:tc>
        <w:tc>
          <w:tcPr>
            <w:tcW w:w="1102" w:type="dxa"/>
          </w:tcPr>
          <w:p w14:paraId="6C5BA6D6" w14:textId="77777777" w:rsidR="00403D44" w:rsidRPr="000E03D7" w:rsidRDefault="00403D44" w:rsidP="00EB3787">
            <w:pPr>
              <w:jc w:val="center"/>
              <w:rPr>
                <w:sz w:val="20"/>
                <w:szCs w:val="20"/>
              </w:rPr>
            </w:pPr>
            <w:r w:rsidRPr="000E03D7">
              <w:rPr>
                <w:sz w:val="20"/>
                <w:szCs w:val="20"/>
              </w:rPr>
              <w:t>Физическая культура</w:t>
            </w:r>
          </w:p>
        </w:tc>
        <w:tc>
          <w:tcPr>
            <w:tcW w:w="2205" w:type="dxa"/>
          </w:tcPr>
          <w:p w14:paraId="131C5070" w14:textId="77777777" w:rsidR="00403D44" w:rsidRPr="000E03D7" w:rsidRDefault="00403D44" w:rsidP="00EB3787">
            <w:pPr>
              <w:adjustRightInd w:val="0"/>
              <w:rPr>
                <w:sz w:val="20"/>
                <w:szCs w:val="20"/>
              </w:rPr>
            </w:pPr>
            <w:r w:rsidRPr="000E03D7">
              <w:rPr>
                <w:sz w:val="20"/>
                <w:szCs w:val="20"/>
              </w:rPr>
              <w:t>Мой друг-физкультура</w:t>
            </w:r>
          </w:p>
          <w:p w14:paraId="4046935B" w14:textId="77777777" w:rsidR="00403D44" w:rsidRPr="000E03D7" w:rsidRDefault="00403D44" w:rsidP="00EB3787">
            <w:pPr>
              <w:adjustRightInd w:val="0"/>
              <w:rPr>
                <w:sz w:val="20"/>
                <w:szCs w:val="20"/>
              </w:rPr>
            </w:pPr>
            <w:r w:rsidRPr="000E03D7">
              <w:rPr>
                <w:sz w:val="20"/>
                <w:szCs w:val="20"/>
              </w:rPr>
              <w:t>Учебник для учащихся 1-4 классов начальной школы</w:t>
            </w:r>
          </w:p>
          <w:p w14:paraId="6E8FEC83" w14:textId="77777777" w:rsidR="00403D44" w:rsidRPr="000E03D7" w:rsidRDefault="00403D44" w:rsidP="00EB3787">
            <w:pPr>
              <w:adjustRightInd w:val="0"/>
              <w:rPr>
                <w:sz w:val="20"/>
                <w:szCs w:val="20"/>
              </w:rPr>
            </w:pPr>
            <w:r w:rsidRPr="000E03D7">
              <w:rPr>
                <w:sz w:val="20"/>
                <w:szCs w:val="20"/>
              </w:rPr>
              <w:t>В.И.Лях</w:t>
            </w:r>
          </w:p>
          <w:p w14:paraId="2271515B" w14:textId="77777777" w:rsidR="00403D44" w:rsidRPr="000E03D7" w:rsidRDefault="00403D44" w:rsidP="00EB3787">
            <w:pPr>
              <w:rPr>
                <w:sz w:val="20"/>
                <w:szCs w:val="20"/>
              </w:rPr>
            </w:pPr>
            <w:r w:rsidRPr="000E03D7">
              <w:rPr>
                <w:sz w:val="20"/>
                <w:szCs w:val="20"/>
              </w:rPr>
              <w:t>Москва «Просвещение», 2018г</w:t>
            </w:r>
          </w:p>
          <w:p w14:paraId="704ADBF5" w14:textId="77777777" w:rsidR="00403D44" w:rsidRPr="000E03D7" w:rsidRDefault="00403D44" w:rsidP="00EB3787">
            <w:pPr>
              <w:jc w:val="center"/>
              <w:rPr>
                <w:sz w:val="20"/>
                <w:szCs w:val="20"/>
              </w:rPr>
            </w:pPr>
          </w:p>
          <w:p w14:paraId="02E54649" w14:textId="77777777" w:rsidR="00403D44" w:rsidRPr="000E03D7" w:rsidRDefault="00403D44" w:rsidP="00EB3787">
            <w:pPr>
              <w:jc w:val="center"/>
              <w:rPr>
                <w:sz w:val="20"/>
                <w:szCs w:val="20"/>
              </w:rPr>
            </w:pPr>
          </w:p>
          <w:p w14:paraId="30C610CC" w14:textId="77777777" w:rsidR="00403D44" w:rsidRPr="000E03D7" w:rsidRDefault="00403D44" w:rsidP="00EB3787">
            <w:pPr>
              <w:jc w:val="center"/>
              <w:rPr>
                <w:sz w:val="20"/>
                <w:szCs w:val="20"/>
              </w:rPr>
            </w:pPr>
          </w:p>
          <w:p w14:paraId="397F3761" w14:textId="77777777" w:rsidR="00403D44" w:rsidRPr="000E03D7" w:rsidRDefault="00403D44" w:rsidP="00EB3787">
            <w:pPr>
              <w:jc w:val="center"/>
              <w:rPr>
                <w:sz w:val="20"/>
                <w:szCs w:val="20"/>
              </w:rPr>
            </w:pPr>
          </w:p>
          <w:p w14:paraId="607C69D7" w14:textId="77777777" w:rsidR="00403D44" w:rsidRPr="000E03D7" w:rsidRDefault="00403D44" w:rsidP="00EB3787">
            <w:pPr>
              <w:jc w:val="center"/>
              <w:rPr>
                <w:sz w:val="20"/>
                <w:szCs w:val="20"/>
              </w:rPr>
            </w:pPr>
          </w:p>
        </w:tc>
        <w:tc>
          <w:tcPr>
            <w:tcW w:w="2205" w:type="dxa"/>
          </w:tcPr>
          <w:p w14:paraId="1FF542A3" w14:textId="77777777" w:rsidR="00403D44" w:rsidRPr="000E03D7" w:rsidRDefault="00403D44" w:rsidP="00EB3787">
            <w:pPr>
              <w:rPr>
                <w:sz w:val="20"/>
                <w:szCs w:val="20"/>
              </w:rPr>
            </w:pPr>
            <w:r w:rsidRPr="000E03D7">
              <w:rPr>
                <w:sz w:val="20"/>
                <w:szCs w:val="20"/>
              </w:rPr>
              <w:lastRenderedPageBreak/>
              <w:t>Физическая культура</w:t>
            </w:r>
          </w:p>
          <w:p w14:paraId="1F0A1F6A" w14:textId="77777777" w:rsidR="00403D44" w:rsidRPr="000E03D7" w:rsidRDefault="00403D44" w:rsidP="00EB3787">
            <w:pPr>
              <w:rPr>
                <w:sz w:val="20"/>
                <w:szCs w:val="20"/>
              </w:rPr>
            </w:pPr>
            <w:r w:rsidRPr="000E03D7">
              <w:rPr>
                <w:sz w:val="20"/>
                <w:szCs w:val="20"/>
              </w:rPr>
              <w:t>Рабочие программы</w:t>
            </w:r>
          </w:p>
          <w:p w14:paraId="6263E1D3" w14:textId="77777777" w:rsidR="00403D44" w:rsidRPr="000E03D7" w:rsidRDefault="00403D44" w:rsidP="00EB3787">
            <w:pPr>
              <w:rPr>
                <w:sz w:val="20"/>
                <w:szCs w:val="20"/>
              </w:rPr>
            </w:pPr>
            <w:r w:rsidRPr="000E03D7">
              <w:rPr>
                <w:sz w:val="20"/>
                <w:szCs w:val="20"/>
              </w:rPr>
              <w:t>Предметная линия учебников В.И.Ляха, 1-4 классы</w:t>
            </w:r>
          </w:p>
          <w:p w14:paraId="2CDB3DF6"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71E4C5D4" w14:textId="77777777" w:rsidR="00403D44" w:rsidRPr="000E03D7" w:rsidRDefault="00403D44" w:rsidP="00EB3787">
            <w:pPr>
              <w:rPr>
                <w:sz w:val="20"/>
                <w:szCs w:val="20"/>
              </w:rPr>
            </w:pPr>
            <w:r w:rsidRPr="000E03D7">
              <w:rPr>
                <w:sz w:val="20"/>
                <w:szCs w:val="20"/>
              </w:rPr>
              <w:t>В.И.Лях</w:t>
            </w:r>
          </w:p>
          <w:p w14:paraId="70865072" w14:textId="77777777" w:rsidR="00403D44" w:rsidRPr="000E03D7" w:rsidRDefault="00403D44" w:rsidP="00EB3787">
            <w:pPr>
              <w:rPr>
                <w:sz w:val="20"/>
                <w:szCs w:val="20"/>
              </w:rPr>
            </w:pPr>
            <w:r w:rsidRPr="000E03D7">
              <w:rPr>
                <w:sz w:val="20"/>
                <w:szCs w:val="20"/>
              </w:rPr>
              <w:lastRenderedPageBreak/>
              <w:t>Москва «Просвещение», 2019</w:t>
            </w:r>
          </w:p>
          <w:p w14:paraId="6BC91E1F" w14:textId="77777777" w:rsidR="00403D44" w:rsidRPr="000E03D7" w:rsidRDefault="00403D44" w:rsidP="00EB3787">
            <w:pPr>
              <w:rPr>
                <w:sz w:val="20"/>
                <w:szCs w:val="20"/>
              </w:rPr>
            </w:pPr>
          </w:p>
        </w:tc>
        <w:tc>
          <w:tcPr>
            <w:tcW w:w="2094" w:type="dxa"/>
          </w:tcPr>
          <w:p w14:paraId="1D957D15" w14:textId="77777777" w:rsidR="00403D44" w:rsidRPr="000E03D7" w:rsidRDefault="00403D44" w:rsidP="00EB3787">
            <w:pPr>
              <w:rPr>
                <w:sz w:val="20"/>
                <w:szCs w:val="20"/>
              </w:rPr>
            </w:pPr>
            <w:r w:rsidRPr="000E03D7">
              <w:rPr>
                <w:sz w:val="20"/>
                <w:szCs w:val="20"/>
              </w:rPr>
              <w:lastRenderedPageBreak/>
              <w:t xml:space="preserve"> Физическая культура</w:t>
            </w:r>
          </w:p>
          <w:p w14:paraId="0AEC3ED0" w14:textId="77777777" w:rsidR="00403D44" w:rsidRPr="000E03D7" w:rsidRDefault="00403D44" w:rsidP="00EB3787">
            <w:pPr>
              <w:rPr>
                <w:sz w:val="20"/>
                <w:szCs w:val="20"/>
              </w:rPr>
            </w:pPr>
            <w:r w:rsidRPr="000E03D7">
              <w:rPr>
                <w:sz w:val="20"/>
                <w:szCs w:val="20"/>
              </w:rPr>
              <w:t>Методические рекомендации</w:t>
            </w:r>
          </w:p>
          <w:p w14:paraId="24325D2C" w14:textId="77777777" w:rsidR="00403D44" w:rsidRPr="000E03D7" w:rsidRDefault="00403D44" w:rsidP="00EB3787">
            <w:pPr>
              <w:rPr>
                <w:sz w:val="20"/>
                <w:szCs w:val="20"/>
              </w:rPr>
            </w:pPr>
            <w:r w:rsidRPr="000E03D7">
              <w:rPr>
                <w:sz w:val="20"/>
                <w:szCs w:val="20"/>
              </w:rPr>
              <w:t>1-4 классы</w:t>
            </w:r>
          </w:p>
          <w:p w14:paraId="3B2D2FE2"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4F92D535" w14:textId="77777777" w:rsidR="00403D44" w:rsidRPr="000E03D7" w:rsidRDefault="00403D44" w:rsidP="00EB3787">
            <w:pPr>
              <w:rPr>
                <w:sz w:val="20"/>
                <w:szCs w:val="20"/>
              </w:rPr>
            </w:pPr>
            <w:r w:rsidRPr="000E03D7">
              <w:rPr>
                <w:sz w:val="20"/>
                <w:szCs w:val="20"/>
              </w:rPr>
              <w:t>Москва «Просвещение», 2019</w:t>
            </w:r>
          </w:p>
          <w:p w14:paraId="4F0A1F81" w14:textId="77777777" w:rsidR="00403D44" w:rsidRPr="000E03D7" w:rsidRDefault="00403D44" w:rsidP="00EB3787">
            <w:pPr>
              <w:jc w:val="center"/>
              <w:rPr>
                <w:sz w:val="20"/>
                <w:szCs w:val="20"/>
              </w:rPr>
            </w:pPr>
          </w:p>
        </w:tc>
        <w:tc>
          <w:tcPr>
            <w:tcW w:w="2426" w:type="dxa"/>
          </w:tcPr>
          <w:p w14:paraId="52677C1E" w14:textId="77777777" w:rsidR="00403D44" w:rsidRPr="000E03D7" w:rsidRDefault="00403D44" w:rsidP="00EB3787">
            <w:pPr>
              <w:jc w:val="center"/>
              <w:rPr>
                <w:sz w:val="20"/>
                <w:szCs w:val="20"/>
              </w:rPr>
            </w:pPr>
            <w:r w:rsidRPr="000E03D7">
              <w:rPr>
                <w:sz w:val="20"/>
                <w:szCs w:val="20"/>
              </w:rPr>
              <w:lastRenderedPageBreak/>
              <w:t>Контрольные нормативы и испытания по физической культуре  1-4 классы /В.И. Лях, А.А. Зданевич 2010 г.</w:t>
            </w:r>
          </w:p>
        </w:tc>
      </w:tr>
      <w:tr w:rsidR="00403D44" w:rsidRPr="000E03D7" w14:paraId="30CB1FB6" w14:textId="77777777" w:rsidTr="00403D44">
        <w:trPr>
          <w:trHeight w:val="62"/>
        </w:trPr>
        <w:tc>
          <w:tcPr>
            <w:tcW w:w="745" w:type="dxa"/>
          </w:tcPr>
          <w:p w14:paraId="21863602" w14:textId="77777777" w:rsidR="00403D44" w:rsidRPr="000E03D7" w:rsidRDefault="00403D44" w:rsidP="00EB3787">
            <w:pPr>
              <w:jc w:val="center"/>
              <w:rPr>
                <w:sz w:val="20"/>
                <w:szCs w:val="20"/>
              </w:rPr>
            </w:pPr>
            <w:r w:rsidRPr="000E03D7">
              <w:rPr>
                <w:sz w:val="20"/>
                <w:szCs w:val="20"/>
              </w:rPr>
              <w:t>3</w:t>
            </w:r>
          </w:p>
        </w:tc>
        <w:tc>
          <w:tcPr>
            <w:tcW w:w="1102" w:type="dxa"/>
          </w:tcPr>
          <w:p w14:paraId="34D2A04D" w14:textId="77777777" w:rsidR="00403D44" w:rsidRPr="000E03D7" w:rsidRDefault="00403D44" w:rsidP="00EB3787">
            <w:pPr>
              <w:jc w:val="center"/>
              <w:rPr>
                <w:sz w:val="20"/>
                <w:szCs w:val="20"/>
              </w:rPr>
            </w:pPr>
            <w:r w:rsidRPr="000E03D7">
              <w:rPr>
                <w:sz w:val="20"/>
                <w:szCs w:val="20"/>
              </w:rPr>
              <w:t>Технология</w:t>
            </w:r>
          </w:p>
        </w:tc>
        <w:tc>
          <w:tcPr>
            <w:tcW w:w="2205" w:type="dxa"/>
          </w:tcPr>
          <w:p w14:paraId="0F5C7EF2" w14:textId="77777777" w:rsidR="00403D44" w:rsidRPr="000E03D7" w:rsidRDefault="00403D44" w:rsidP="00EB3787">
            <w:pPr>
              <w:adjustRightInd w:val="0"/>
              <w:rPr>
                <w:sz w:val="20"/>
                <w:szCs w:val="20"/>
              </w:rPr>
            </w:pPr>
            <w:r w:rsidRPr="000E03D7">
              <w:rPr>
                <w:sz w:val="20"/>
                <w:szCs w:val="20"/>
              </w:rPr>
              <w:t>Технология. 3 класс</w:t>
            </w:r>
          </w:p>
          <w:p w14:paraId="6A7EBCA3" w14:textId="77777777" w:rsidR="00403D44" w:rsidRPr="000E03D7" w:rsidRDefault="00403D44" w:rsidP="00EB3787">
            <w:pPr>
              <w:adjustRightInd w:val="0"/>
              <w:rPr>
                <w:sz w:val="20"/>
                <w:szCs w:val="20"/>
              </w:rPr>
            </w:pPr>
            <w:r w:rsidRPr="000E03D7">
              <w:rPr>
                <w:sz w:val="20"/>
                <w:szCs w:val="20"/>
              </w:rPr>
              <w:t>Учебник для общеобразовательных организаций с приложением на электронном носителе.</w:t>
            </w:r>
          </w:p>
          <w:p w14:paraId="1B17B84C" w14:textId="77777777" w:rsidR="00403D44" w:rsidRPr="000E03D7" w:rsidRDefault="00403D44" w:rsidP="00EB3787">
            <w:pPr>
              <w:adjustRightInd w:val="0"/>
              <w:rPr>
                <w:sz w:val="20"/>
                <w:szCs w:val="20"/>
              </w:rPr>
            </w:pPr>
            <w:r w:rsidRPr="000E03D7">
              <w:rPr>
                <w:sz w:val="20"/>
                <w:szCs w:val="20"/>
              </w:rPr>
              <w:t>Учебник входит в системы "Перспектива" и "Школа России"</w:t>
            </w:r>
          </w:p>
          <w:p w14:paraId="7805F17B" w14:textId="77777777" w:rsidR="00403D44" w:rsidRPr="000E03D7" w:rsidRDefault="00403D44" w:rsidP="00EB3787">
            <w:pPr>
              <w:adjustRightInd w:val="0"/>
              <w:rPr>
                <w:sz w:val="20"/>
                <w:szCs w:val="20"/>
              </w:rPr>
            </w:pPr>
            <w:r w:rsidRPr="000E03D7">
              <w:rPr>
                <w:sz w:val="20"/>
                <w:szCs w:val="20"/>
              </w:rPr>
              <w:t>Авторы: Н.И.Роговцева, Н.В.Богданова, Н.В.Добромыслова</w:t>
            </w:r>
          </w:p>
          <w:p w14:paraId="170DEC87" w14:textId="77777777" w:rsidR="00403D44" w:rsidRPr="000E03D7" w:rsidRDefault="00403D44" w:rsidP="00EB3787">
            <w:pPr>
              <w:adjustRightInd w:val="0"/>
              <w:rPr>
                <w:sz w:val="20"/>
                <w:szCs w:val="20"/>
              </w:rPr>
            </w:pPr>
            <w:r w:rsidRPr="000E03D7">
              <w:rPr>
                <w:sz w:val="20"/>
                <w:szCs w:val="20"/>
              </w:rPr>
              <w:t>Москва «Просвещение», 2013</w:t>
            </w:r>
          </w:p>
        </w:tc>
        <w:tc>
          <w:tcPr>
            <w:tcW w:w="2205" w:type="dxa"/>
          </w:tcPr>
          <w:p w14:paraId="0C37BFCD" w14:textId="77777777" w:rsidR="00403D44" w:rsidRPr="000E03D7" w:rsidRDefault="00403D44" w:rsidP="00EB3787">
            <w:pPr>
              <w:rPr>
                <w:sz w:val="20"/>
                <w:szCs w:val="20"/>
              </w:rPr>
            </w:pPr>
            <w:r w:rsidRPr="000E03D7">
              <w:rPr>
                <w:sz w:val="20"/>
                <w:szCs w:val="20"/>
              </w:rPr>
              <w:t>Технология</w:t>
            </w:r>
          </w:p>
          <w:p w14:paraId="51C5DD42" w14:textId="77777777" w:rsidR="00403D44" w:rsidRPr="000E03D7" w:rsidRDefault="00403D44" w:rsidP="00EB3787">
            <w:pPr>
              <w:rPr>
                <w:sz w:val="20"/>
                <w:szCs w:val="20"/>
              </w:rPr>
            </w:pPr>
            <w:r w:rsidRPr="000E03D7">
              <w:rPr>
                <w:sz w:val="20"/>
                <w:szCs w:val="20"/>
              </w:rPr>
              <w:t>Сборник рабочих программ</w:t>
            </w:r>
          </w:p>
          <w:p w14:paraId="2EC61940" w14:textId="77777777" w:rsidR="00403D44" w:rsidRPr="000E03D7" w:rsidRDefault="00403D44" w:rsidP="00EB3787">
            <w:pPr>
              <w:rPr>
                <w:sz w:val="20"/>
                <w:szCs w:val="20"/>
              </w:rPr>
            </w:pPr>
            <w:r w:rsidRPr="000E03D7">
              <w:rPr>
                <w:sz w:val="20"/>
                <w:szCs w:val="20"/>
              </w:rPr>
              <w:t>Предметные линии учебников</w:t>
            </w:r>
          </w:p>
          <w:p w14:paraId="00C371CA" w14:textId="77777777" w:rsidR="00403D44" w:rsidRPr="000E03D7" w:rsidRDefault="00403D44" w:rsidP="00EB3787">
            <w:pPr>
              <w:rPr>
                <w:sz w:val="20"/>
                <w:szCs w:val="20"/>
              </w:rPr>
            </w:pPr>
            <w:r w:rsidRPr="000E03D7">
              <w:rPr>
                <w:sz w:val="20"/>
                <w:szCs w:val="20"/>
              </w:rPr>
              <w:t>систем  «Школа России» и  "Перспектива"</w:t>
            </w:r>
          </w:p>
          <w:p w14:paraId="64F0F513" w14:textId="77777777" w:rsidR="00403D44" w:rsidRPr="000E03D7" w:rsidRDefault="00403D44" w:rsidP="00EB3787">
            <w:pPr>
              <w:rPr>
                <w:sz w:val="20"/>
                <w:szCs w:val="20"/>
              </w:rPr>
            </w:pPr>
            <w:r w:rsidRPr="000E03D7">
              <w:rPr>
                <w:sz w:val="20"/>
                <w:szCs w:val="20"/>
              </w:rPr>
              <w:t>1-4 классы</w:t>
            </w:r>
          </w:p>
          <w:p w14:paraId="0AF6B791"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35ECF691" w14:textId="77777777" w:rsidR="00403D44" w:rsidRPr="000E03D7" w:rsidRDefault="00403D44" w:rsidP="00EB3787">
            <w:pPr>
              <w:rPr>
                <w:sz w:val="20"/>
                <w:szCs w:val="20"/>
              </w:rPr>
            </w:pPr>
            <w:r w:rsidRPr="000E03D7">
              <w:rPr>
                <w:sz w:val="20"/>
                <w:szCs w:val="20"/>
              </w:rPr>
              <w:t>Авторы:</w:t>
            </w:r>
          </w:p>
          <w:p w14:paraId="5EBBD7B0" w14:textId="77777777" w:rsidR="00403D44" w:rsidRPr="000E03D7" w:rsidRDefault="00403D44" w:rsidP="00EB3787">
            <w:pPr>
              <w:rPr>
                <w:sz w:val="20"/>
                <w:szCs w:val="20"/>
              </w:rPr>
            </w:pPr>
            <w:r w:rsidRPr="000E03D7">
              <w:rPr>
                <w:sz w:val="20"/>
                <w:szCs w:val="20"/>
              </w:rPr>
              <w:t>Е.А.Лутцева. Н.И.Роговцева,</w:t>
            </w:r>
          </w:p>
          <w:p w14:paraId="674E71EC" w14:textId="77777777" w:rsidR="00403D44" w:rsidRPr="000E03D7" w:rsidRDefault="00403D44" w:rsidP="00EB3787">
            <w:pPr>
              <w:rPr>
                <w:sz w:val="20"/>
                <w:szCs w:val="20"/>
              </w:rPr>
            </w:pPr>
            <w:r w:rsidRPr="000E03D7">
              <w:rPr>
                <w:sz w:val="20"/>
                <w:szCs w:val="20"/>
              </w:rPr>
              <w:t>С.В.Анащенкова, Т.П.Зуева</w:t>
            </w:r>
          </w:p>
          <w:p w14:paraId="477555A8" w14:textId="77777777" w:rsidR="00403D44" w:rsidRPr="000E03D7" w:rsidRDefault="00403D44" w:rsidP="00EB3787">
            <w:pPr>
              <w:rPr>
                <w:sz w:val="20"/>
                <w:szCs w:val="20"/>
              </w:rPr>
            </w:pPr>
            <w:r w:rsidRPr="000E03D7">
              <w:rPr>
                <w:sz w:val="20"/>
                <w:szCs w:val="20"/>
              </w:rPr>
              <w:t>Москва «Просвещение», 2019</w:t>
            </w:r>
          </w:p>
        </w:tc>
        <w:tc>
          <w:tcPr>
            <w:tcW w:w="2094" w:type="dxa"/>
          </w:tcPr>
          <w:p w14:paraId="7B63EF96" w14:textId="77777777" w:rsidR="00403D44" w:rsidRPr="000E03D7" w:rsidRDefault="00403D44" w:rsidP="00EB3787">
            <w:pPr>
              <w:rPr>
                <w:sz w:val="20"/>
                <w:szCs w:val="20"/>
              </w:rPr>
            </w:pPr>
            <w:r w:rsidRPr="000E03D7">
              <w:rPr>
                <w:sz w:val="20"/>
                <w:szCs w:val="20"/>
              </w:rPr>
              <w:t>1.Технология</w:t>
            </w:r>
          </w:p>
          <w:p w14:paraId="43EB3A5D" w14:textId="77777777" w:rsidR="00403D44" w:rsidRPr="000E03D7" w:rsidRDefault="00403D44" w:rsidP="00EB3787">
            <w:pPr>
              <w:rPr>
                <w:sz w:val="20"/>
                <w:szCs w:val="20"/>
              </w:rPr>
            </w:pPr>
            <w:r w:rsidRPr="000E03D7">
              <w:rPr>
                <w:sz w:val="20"/>
                <w:szCs w:val="20"/>
              </w:rPr>
              <w:t>Поурочные разработки. Технологические карты уроков., Н.И. Роговцева, В.М. Данилина Москва «Просвещение», 2013г</w:t>
            </w:r>
          </w:p>
        </w:tc>
        <w:tc>
          <w:tcPr>
            <w:tcW w:w="2426" w:type="dxa"/>
          </w:tcPr>
          <w:p w14:paraId="322AD8C7" w14:textId="77777777" w:rsidR="00403D44" w:rsidRPr="000E03D7" w:rsidRDefault="00403D44" w:rsidP="00EB3787">
            <w:pPr>
              <w:jc w:val="center"/>
              <w:rPr>
                <w:sz w:val="20"/>
                <w:szCs w:val="20"/>
              </w:rPr>
            </w:pPr>
          </w:p>
        </w:tc>
      </w:tr>
      <w:tr w:rsidR="00403D44" w:rsidRPr="000E03D7" w14:paraId="4AA89F0C" w14:textId="77777777" w:rsidTr="00403D44">
        <w:trPr>
          <w:trHeight w:val="62"/>
        </w:trPr>
        <w:tc>
          <w:tcPr>
            <w:tcW w:w="745" w:type="dxa"/>
          </w:tcPr>
          <w:p w14:paraId="7B8C65A6" w14:textId="77777777" w:rsidR="00403D44" w:rsidRPr="000E03D7" w:rsidRDefault="00403D44" w:rsidP="00EB3787">
            <w:pPr>
              <w:jc w:val="center"/>
              <w:rPr>
                <w:sz w:val="20"/>
                <w:szCs w:val="20"/>
              </w:rPr>
            </w:pPr>
            <w:r w:rsidRPr="000E03D7">
              <w:rPr>
                <w:sz w:val="20"/>
                <w:szCs w:val="20"/>
              </w:rPr>
              <w:t>3</w:t>
            </w:r>
          </w:p>
        </w:tc>
        <w:tc>
          <w:tcPr>
            <w:tcW w:w="1102" w:type="dxa"/>
          </w:tcPr>
          <w:p w14:paraId="54249E05" w14:textId="77777777" w:rsidR="00403D44" w:rsidRPr="000E03D7" w:rsidRDefault="00403D44" w:rsidP="00EB3787">
            <w:pPr>
              <w:jc w:val="center"/>
              <w:rPr>
                <w:sz w:val="20"/>
                <w:szCs w:val="20"/>
              </w:rPr>
            </w:pPr>
            <w:r w:rsidRPr="000E03D7">
              <w:rPr>
                <w:sz w:val="20"/>
                <w:szCs w:val="20"/>
              </w:rPr>
              <w:t>Музыка</w:t>
            </w:r>
          </w:p>
        </w:tc>
        <w:tc>
          <w:tcPr>
            <w:tcW w:w="2205" w:type="dxa"/>
          </w:tcPr>
          <w:p w14:paraId="1BCF0474" w14:textId="77777777" w:rsidR="00403D44" w:rsidRPr="000E03D7" w:rsidRDefault="00403D44" w:rsidP="00EB3787">
            <w:pPr>
              <w:adjustRightInd w:val="0"/>
              <w:rPr>
                <w:sz w:val="20"/>
                <w:szCs w:val="20"/>
              </w:rPr>
            </w:pPr>
            <w:r w:rsidRPr="000E03D7">
              <w:rPr>
                <w:sz w:val="20"/>
                <w:szCs w:val="20"/>
              </w:rPr>
              <w:t>Музыка, 3 класс</w:t>
            </w:r>
          </w:p>
          <w:p w14:paraId="6FEA996C"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160CC8C9" w14:textId="77777777" w:rsidR="00403D44" w:rsidRPr="000E03D7" w:rsidRDefault="00403D44" w:rsidP="00EB3787">
            <w:pPr>
              <w:adjustRightInd w:val="0"/>
              <w:rPr>
                <w:sz w:val="20"/>
                <w:szCs w:val="20"/>
              </w:rPr>
            </w:pPr>
            <w:r w:rsidRPr="000E03D7">
              <w:rPr>
                <w:sz w:val="20"/>
                <w:szCs w:val="20"/>
              </w:rPr>
              <w:t>организаций</w:t>
            </w:r>
          </w:p>
          <w:p w14:paraId="037F86F0" w14:textId="77777777" w:rsidR="00403D44" w:rsidRPr="000E03D7" w:rsidRDefault="00403D44" w:rsidP="00EB3787">
            <w:pPr>
              <w:adjustRightInd w:val="0"/>
              <w:rPr>
                <w:sz w:val="20"/>
                <w:szCs w:val="20"/>
              </w:rPr>
            </w:pPr>
            <w:r w:rsidRPr="000E03D7">
              <w:rPr>
                <w:sz w:val="20"/>
                <w:szCs w:val="20"/>
              </w:rPr>
              <w:t>Авторы: Е.Д.Критская, Г.П.Сергеева, Т.С.Шмагина</w:t>
            </w:r>
          </w:p>
          <w:p w14:paraId="4E685657" w14:textId="77777777" w:rsidR="00403D44" w:rsidRPr="000E03D7" w:rsidRDefault="00403D44" w:rsidP="00EB3787">
            <w:pPr>
              <w:rPr>
                <w:sz w:val="20"/>
                <w:szCs w:val="20"/>
              </w:rPr>
            </w:pPr>
            <w:r w:rsidRPr="000E03D7">
              <w:rPr>
                <w:sz w:val="20"/>
                <w:szCs w:val="20"/>
              </w:rPr>
              <w:t>Москва «Просвещение», 2018</w:t>
            </w:r>
          </w:p>
        </w:tc>
        <w:tc>
          <w:tcPr>
            <w:tcW w:w="2205" w:type="dxa"/>
          </w:tcPr>
          <w:p w14:paraId="13C52771" w14:textId="77777777" w:rsidR="00403D44" w:rsidRPr="000E03D7" w:rsidRDefault="00403D44" w:rsidP="00EB3787">
            <w:pPr>
              <w:rPr>
                <w:sz w:val="20"/>
                <w:szCs w:val="20"/>
              </w:rPr>
            </w:pPr>
            <w:r w:rsidRPr="000E03D7">
              <w:rPr>
                <w:sz w:val="20"/>
                <w:szCs w:val="20"/>
              </w:rPr>
              <w:t>Музыка</w:t>
            </w:r>
          </w:p>
          <w:p w14:paraId="0D86D9BE" w14:textId="77777777" w:rsidR="00403D44" w:rsidRPr="000E03D7" w:rsidRDefault="00403D44" w:rsidP="00EB3787">
            <w:pPr>
              <w:rPr>
                <w:sz w:val="20"/>
                <w:szCs w:val="20"/>
              </w:rPr>
            </w:pPr>
            <w:r w:rsidRPr="000E03D7">
              <w:rPr>
                <w:sz w:val="20"/>
                <w:szCs w:val="20"/>
              </w:rPr>
              <w:t>Рабочие программы</w:t>
            </w:r>
          </w:p>
          <w:p w14:paraId="095C10A3" w14:textId="77777777" w:rsidR="00403D44" w:rsidRPr="000E03D7" w:rsidRDefault="00403D44" w:rsidP="00EB3787">
            <w:pPr>
              <w:rPr>
                <w:sz w:val="20"/>
                <w:szCs w:val="20"/>
              </w:rPr>
            </w:pPr>
            <w:r w:rsidRPr="000E03D7">
              <w:rPr>
                <w:sz w:val="20"/>
                <w:szCs w:val="20"/>
              </w:rPr>
              <w:t>Предметная линия учебников  системы "Школа России" Авторы: Г.П.Сергеева, Е.Д.Критская, Т.С.Шмагина</w:t>
            </w:r>
          </w:p>
          <w:p w14:paraId="2BF7030D" w14:textId="77777777" w:rsidR="00403D44" w:rsidRPr="000E03D7" w:rsidRDefault="00403D44" w:rsidP="00EB3787">
            <w:pPr>
              <w:rPr>
                <w:sz w:val="20"/>
                <w:szCs w:val="20"/>
              </w:rPr>
            </w:pPr>
            <w:r w:rsidRPr="000E03D7">
              <w:rPr>
                <w:sz w:val="20"/>
                <w:szCs w:val="20"/>
              </w:rPr>
              <w:t xml:space="preserve"> 1-4 классы, </w:t>
            </w:r>
          </w:p>
          <w:p w14:paraId="3E3CC84A" w14:textId="77777777" w:rsidR="00403D44" w:rsidRPr="000E03D7" w:rsidRDefault="00403D44" w:rsidP="00EB3787">
            <w:pPr>
              <w:rPr>
                <w:sz w:val="20"/>
                <w:szCs w:val="20"/>
              </w:rPr>
            </w:pPr>
            <w:r w:rsidRPr="000E03D7">
              <w:rPr>
                <w:sz w:val="20"/>
                <w:szCs w:val="20"/>
              </w:rPr>
              <w:t>Москва «Просвещение», 2017</w:t>
            </w:r>
          </w:p>
        </w:tc>
        <w:tc>
          <w:tcPr>
            <w:tcW w:w="2094" w:type="dxa"/>
          </w:tcPr>
          <w:p w14:paraId="3CDC8C0F" w14:textId="77777777" w:rsidR="00403D44" w:rsidRPr="000E03D7" w:rsidRDefault="00403D44" w:rsidP="00EB3787">
            <w:pPr>
              <w:rPr>
                <w:sz w:val="20"/>
                <w:szCs w:val="20"/>
              </w:rPr>
            </w:pPr>
            <w:r w:rsidRPr="000E03D7">
              <w:rPr>
                <w:sz w:val="20"/>
                <w:szCs w:val="20"/>
              </w:rPr>
              <w:t>1.Уроки музыки.</w:t>
            </w:r>
          </w:p>
          <w:p w14:paraId="73F5F8BB" w14:textId="77777777" w:rsidR="00403D44" w:rsidRPr="000E03D7" w:rsidRDefault="00403D44" w:rsidP="00EB3787">
            <w:pPr>
              <w:rPr>
                <w:sz w:val="20"/>
                <w:szCs w:val="20"/>
              </w:rPr>
            </w:pPr>
            <w:r w:rsidRPr="000E03D7">
              <w:rPr>
                <w:sz w:val="20"/>
                <w:szCs w:val="20"/>
              </w:rPr>
              <w:t>Поурочные разработки, 1-4 классы</w:t>
            </w:r>
          </w:p>
          <w:p w14:paraId="3E54239B" w14:textId="77777777" w:rsidR="00403D44" w:rsidRPr="000E03D7" w:rsidRDefault="00403D44" w:rsidP="00EB3787">
            <w:pPr>
              <w:rPr>
                <w:sz w:val="20"/>
                <w:szCs w:val="20"/>
              </w:rPr>
            </w:pPr>
            <w:r w:rsidRPr="000E03D7">
              <w:rPr>
                <w:sz w:val="20"/>
                <w:szCs w:val="20"/>
              </w:rPr>
              <w:t>Авторы: Е.Д.Критская, Г.П.Сергеева,  Т.С.Шмагина</w:t>
            </w:r>
          </w:p>
          <w:p w14:paraId="3CE6CCF2" w14:textId="77777777" w:rsidR="00403D44" w:rsidRPr="000E03D7" w:rsidRDefault="00403D44" w:rsidP="00EB3787">
            <w:pPr>
              <w:rPr>
                <w:sz w:val="20"/>
                <w:szCs w:val="20"/>
              </w:rPr>
            </w:pPr>
            <w:r w:rsidRPr="000E03D7">
              <w:rPr>
                <w:sz w:val="20"/>
                <w:szCs w:val="20"/>
              </w:rPr>
              <w:t>Москва «Просвещение», 2019</w:t>
            </w:r>
          </w:p>
          <w:p w14:paraId="7D513F5F" w14:textId="77777777" w:rsidR="00403D44" w:rsidRPr="000E03D7" w:rsidRDefault="00403D44" w:rsidP="00EB3787">
            <w:pPr>
              <w:rPr>
                <w:sz w:val="20"/>
                <w:szCs w:val="20"/>
              </w:rPr>
            </w:pPr>
            <w:r w:rsidRPr="000E03D7">
              <w:rPr>
                <w:sz w:val="20"/>
                <w:szCs w:val="20"/>
              </w:rPr>
              <w:t>2.Музыка</w:t>
            </w:r>
          </w:p>
          <w:p w14:paraId="30F90916" w14:textId="77777777" w:rsidR="00403D44" w:rsidRPr="000E03D7" w:rsidRDefault="00403D44" w:rsidP="00EB3787">
            <w:pPr>
              <w:rPr>
                <w:sz w:val="20"/>
                <w:szCs w:val="20"/>
              </w:rPr>
            </w:pPr>
            <w:r w:rsidRPr="000E03D7">
              <w:rPr>
                <w:sz w:val="20"/>
                <w:szCs w:val="20"/>
              </w:rPr>
              <w:t>Хрестоматия музыкального материала, 3 класс</w:t>
            </w:r>
          </w:p>
          <w:p w14:paraId="5CDE6848" w14:textId="77777777" w:rsidR="00403D44" w:rsidRPr="000E03D7" w:rsidRDefault="00403D44" w:rsidP="00EB3787">
            <w:pPr>
              <w:rPr>
                <w:sz w:val="20"/>
                <w:szCs w:val="20"/>
              </w:rPr>
            </w:pPr>
            <w:r w:rsidRPr="000E03D7">
              <w:rPr>
                <w:sz w:val="20"/>
                <w:szCs w:val="20"/>
              </w:rPr>
              <w:t>Пособие для учителей общеобразовательных организаций</w:t>
            </w:r>
          </w:p>
          <w:p w14:paraId="5B538372" w14:textId="77777777" w:rsidR="00403D44" w:rsidRPr="000E03D7" w:rsidRDefault="00403D44" w:rsidP="00EB3787">
            <w:pPr>
              <w:rPr>
                <w:sz w:val="20"/>
                <w:szCs w:val="20"/>
              </w:rPr>
            </w:pPr>
            <w:r w:rsidRPr="000E03D7">
              <w:rPr>
                <w:sz w:val="20"/>
                <w:szCs w:val="20"/>
              </w:rPr>
              <w:t>Москва «Просвещение», 2015</w:t>
            </w:r>
          </w:p>
          <w:p w14:paraId="2DE69ED5" w14:textId="77777777" w:rsidR="00403D44" w:rsidRPr="000E03D7" w:rsidRDefault="00403D44" w:rsidP="00EB3787">
            <w:pPr>
              <w:rPr>
                <w:sz w:val="20"/>
                <w:szCs w:val="20"/>
              </w:rPr>
            </w:pPr>
            <w:r w:rsidRPr="000E03D7">
              <w:rPr>
                <w:sz w:val="20"/>
                <w:szCs w:val="20"/>
              </w:rPr>
              <w:t>3. Фонохрестоматия музыкального материала (</w:t>
            </w:r>
            <w:r w:rsidRPr="000E03D7">
              <w:rPr>
                <w:sz w:val="20"/>
                <w:szCs w:val="20"/>
                <w:lang w:val="en-US"/>
              </w:rPr>
              <w:t>mp</w:t>
            </w:r>
            <w:r w:rsidRPr="000E03D7">
              <w:rPr>
                <w:sz w:val="20"/>
                <w:szCs w:val="20"/>
              </w:rPr>
              <w:t xml:space="preserve"> 3)</w:t>
            </w:r>
          </w:p>
        </w:tc>
        <w:tc>
          <w:tcPr>
            <w:tcW w:w="2426" w:type="dxa"/>
          </w:tcPr>
          <w:p w14:paraId="036812DF" w14:textId="77777777" w:rsidR="00403D44" w:rsidRPr="000E03D7" w:rsidRDefault="00403D44" w:rsidP="00EB3787">
            <w:pPr>
              <w:jc w:val="center"/>
              <w:rPr>
                <w:sz w:val="20"/>
                <w:szCs w:val="20"/>
              </w:rPr>
            </w:pPr>
          </w:p>
        </w:tc>
      </w:tr>
      <w:tr w:rsidR="00403D44" w:rsidRPr="000E03D7" w14:paraId="5319BA0E" w14:textId="77777777" w:rsidTr="00403D44">
        <w:trPr>
          <w:trHeight w:val="62"/>
        </w:trPr>
        <w:tc>
          <w:tcPr>
            <w:tcW w:w="745" w:type="dxa"/>
          </w:tcPr>
          <w:p w14:paraId="41EA6561" w14:textId="77777777" w:rsidR="00403D44" w:rsidRPr="000E03D7" w:rsidRDefault="00403D44" w:rsidP="00EB3787">
            <w:pPr>
              <w:jc w:val="center"/>
              <w:rPr>
                <w:sz w:val="20"/>
                <w:szCs w:val="20"/>
              </w:rPr>
            </w:pPr>
            <w:r w:rsidRPr="000E03D7">
              <w:rPr>
                <w:sz w:val="20"/>
                <w:szCs w:val="20"/>
              </w:rPr>
              <w:t>3</w:t>
            </w:r>
          </w:p>
        </w:tc>
        <w:tc>
          <w:tcPr>
            <w:tcW w:w="1102" w:type="dxa"/>
          </w:tcPr>
          <w:p w14:paraId="584001CB" w14:textId="77777777" w:rsidR="00403D44" w:rsidRPr="000E03D7" w:rsidRDefault="00403D44" w:rsidP="00EB3787">
            <w:pPr>
              <w:jc w:val="center"/>
              <w:rPr>
                <w:sz w:val="20"/>
                <w:szCs w:val="20"/>
              </w:rPr>
            </w:pPr>
            <w:r w:rsidRPr="000E03D7">
              <w:rPr>
                <w:sz w:val="20"/>
                <w:szCs w:val="20"/>
              </w:rPr>
              <w:t>Изобразительное искусство</w:t>
            </w:r>
          </w:p>
        </w:tc>
        <w:tc>
          <w:tcPr>
            <w:tcW w:w="2205" w:type="dxa"/>
          </w:tcPr>
          <w:p w14:paraId="2A91B47F" w14:textId="77777777" w:rsidR="00403D44" w:rsidRPr="000E03D7" w:rsidRDefault="00403D44" w:rsidP="00EB3787">
            <w:pPr>
              <w:adjustRightInd w:val="0"/>
              <w:rPr>
                <w:sz w:val="20"/>
                <w:szCs w:val="20"/>
              </w:rPr>
            </w:pPr>
            <w:r w:rsidRPr="000E03D7">
              <w:rPr>
                <w:sz w:val="20"/>
                <w:szCs w:val="20"/>
              </w:rPr>
              <w:t xml:space="preserve">Изобразительное искусство, </w:t>
            </w:r>
          </w:p>
          <w:p w14:paraId="32C62742" w14:textId="77777777" w:rsidR="00403D44" w:rsidRPr="000E03D7" w:rsidRDefault="00403D44" w:rsidP="00EB3787">
            <w:pPr>
              <w:adjustRightInd w:val="0"/>
              <w:rPr>
                <w:sz w:val="20"/>
                <w:szCs w:val="20"/>
              </w:rPr>
            </w:pPr>
            <w:r w:rsidRPr="000E03D7">
              <w:rPr>
                <w:sz w:val="20"/>
                <w:szCs w:val="20"/>
              </w:rPr>
              <w:t xml:space="preserve">  3 класс</w:t>
            </w:r>
          </w:p>
          <w:p w14:paraId="76DCCE83"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0FEB78FF" w14:textId="77777777" w:rsidR="00403D44" w:rsidRPr="000E03D7" w:rsidRDefault="00403D44" w:rsidP="00EB3787">
            <w:pPr>
              <w:adjustRightInd w:val="0"/>
              <w:rPr>
                <w:sz w:val="20"/>
                <w:szCs w:val="20"/>
              </w:rPr>
            </w:pPr>
            <w:r w:rsidRPr="000E03D7">
              <w:rPr>
                <w:sz w:val="20"/>
                <w:szCs w:val="20"/>
              </w:rPr>
              <w:t>организаций</w:t>
            </w:r>
          </w:p>
          <w:p w14:paraId="578D766C" w14:textId="77777777" w:rsidR="00403D44" w:rsidRPr="000E03D7" w:rsidRDefault="00403D44" w:rsidP="00EB3787">
            <w:pPr>
              <w:adjustRightInd w:val="0"/>
              <w:rPr>
                <w:sz w:val="20"/>
                <w:szCs w:val="20"/>
              </w:rPr>
            </w:pPr>
            <w:r w:rsidRPr="000E03D7">
              <w:rPr>
                <w:sz w:val="20"/>
                <w:szCs w:val="20"/>
              </w:rPr>
              <w:t>Под редакцией</w:t>
            </w:r>
          </w:p>
          <w:p w14:paraId="6904F861" w14:textId="77777777" w:rsidR="00403D44" w:rsidRPr="000E03D7" w:rsidRDefault="00403D44" w:rsidP="00EB3787">
            <w:pPr>
              <w:adjustRightInd w:val="0"/>
              <w:rPr>
                <w:sz w:val="20"/>
                <w:szCs w:val="20"/>
              </w:rPr>
            </w:pPr>
            <w:r w:rsidRPr="000E03D7">
              <w:rPr>
                <w:sz w:val="20"/>
                <w:szCs w:val="20"/>
              </w:rPr>
              <w:t xml:space="preserve"> Б.М. Неменского</w:t>
            </w:r>
          </w:p>
          <w:p w14:paraId="7EB997B2" w14:textId="77777777" w:rsidR="00403D44" w:rsidRPr="000E03D7" w:rsidRDefault="00403D44" w:rsidP="00EB3787">
            <w:pPr>
              <w:rPr>
                <w:sz w:val="20"/>
                <w:szCs w:val="20"/>
              </w:rPr>
            </w:pPr>
            <w:r w:rsidRPr="000E03D7">
              <w:rPr>
                <w:sz w:val="20"/>
                <w:szCs w:val="20"/>
              </w:rPr>
              <w:t>Москва «Просвещение», 2013</w:t>
            </w:r>
          </w:p>
        </w:tc>
        <w:tc>
          <w:tcPr>
            <w:tcW w:w="2205" w:type="dxa"/>
          </w:tcPr>
          <w:p w14:paraId="30FD8E89" w14:textId="77777777" w:rsidR="00403D44" w:rsidRPr="000E03D7" w:rsidRDefault="00403D44" w:rsidP="00EB3787">
            <w:pPr>
              <w:rPr>
                <w:sz w:val="20"/>
                <w:szCs w:val="20"/>
              </w:rPr>
            </w:pPr>
            <w:r w:rsidRPr="000E03D7">
              <w:rPr>
                <w:sz w:val="20"/>
                <w:szCs w:val="20"/>
              </w:rPr>
              <w:t>Изобразительное искусство</w:t>
            </w:r>
          </w:p>
          <w:p w14:paraId="0A51F5D0" w14:textId="77777777" w:rsidR="00403D44" w:rsidRPr="000E03D7" w:rsidRDefault="00403D44" w:rsidP="00EB3787">
            <w:pPr>
              <w:rPr>
                <w:sz w:val="20"/>
                <w:szCs w:val="20"/>
              </w:rPr>
            </w:pPr>
            <w:r w:rsidRPr="000E03D7">
              <w:rPr>
                <w:sz w:val="20"/>
                <w:szCs w:val="20"/>
              </w:rPr>
              <w:t>Сборник  рабочих программ</w:t>
            </w:r>
          </w:p>
          <w:p w14:paraId="054FF074" w14:textId="77777777" w:rsidR="00403D44" w:rsidRPr="000E03D7" w:rsidRDefault="00403D44" w:rsidP="00EB3787">
            <w:pPr>
              <w:rPr>
                <w:sz w:val="20"/>
                <w:szCs w:val="20"/>
              </w:rPr>
            </w:pPr>
            <w:r w:rsidRPr="000E03D7">
              <w:rPr>
                <w:sz w:val="20"/>
                <w:szCs w:val="20"/>
              </w:rPr>
              <w:t xml:space="preserve">Предметная линия учебников под редакцией Б.М.Неменского. </w:t>
            </w:r>
          </w:p>
          <w:p w14:paraId="66C834FB" w14:textId="77777777" w:rsidR="00403D44" w:rsidRPr="000E03D7" w:rsidRDefault="00403D44" w:rsidP="00EB3787">
            <w:pPr>
              <w:rPr>
                <w:sz w:val="20"/>
                <w:szCs w:val="20"/>
              </w:rPr>
            </w:pPr>
            <w:r w:rsidRPr="000E03D7">
              <w:rPr>
                <w:sz w:val="20"/>
                <w:szCs w:val="20"/>
              </w:rPr>
              <w:t>1-4 классы</w:t>
            </w:r>
          </w:p>
          <w:p w14:paraId="29A56CC8" w14:textId="77777777" w:rsidR="00403D44" w:rsidRPr="000E03D7" w:rsidRDefault="00403D44" w:rsidP="00EB3787">
            <w:pPr>
              <w:rPr>
                <w:sz w:val="20"/>
                <w:szCs w:val="20"/>
              </w:rPr>
            </w:pPr>
            <w:r w:rsidRPr="000E03D7">
              <w:rPr>
                <w:sz w:val="20"/>
                <w:szCs w:val="20"/>
              </w:rPr>
              <w:t xml:space="preserve">Б.М.Неменский, Л.А.Неменская, </w:t>
            </w:r>
          </w:p>
          <w:p w14:paraId="4A4B0833" w14:textId="77777777" w:rsidR="00403D44" w:rsidRPr="000E03D7" w:rsidRDefault="00403D44" w:rsidP="00EB3787">
            <w:pPr>
              <w:rPr>
                <w:sz w:val="20"/>
                <w:szCs w:val="20"/>
              </w:rPr>
            </w:pPr>
            <w:r w:rsidRPr="000E03D7">
              <w:rPr>
                <w:sz w:val="20"/>
                <w:szCs w:val="20"/>
              </w:rPr>
              <w:t>Н.А.Горяева, О.А.Коблова, Т.А.Мухина</w:t>
            </w:r>
          </w:p>
          <w:p w14:paraId="3B867AAC" w14:textId="77777777" w:rsidR="00403D44" w:rsidRPr="000E03D7" w:rsidRDefault="00403D44" w:rsidP="00EB3787">
            <w:pPr>
              <w:rPr>
                <w:sz w:val="20"/>
                <w:szCs w:val="20"/>
              </w:rPr>
            </w:pPr>
            <w:r w:rsidRPr="000E03D7">
              <w:rPr>
                <w:sz w:val="20"/>
                <w:szCs w:val="20"/>
              </w:rPr>
              <w:t>Москва «Просвещение», 2019</w:t>
            </w:r>
          </w:p>
          <w:p w14:paraId="311CF2C6" w14:textId="77777777" w:rsidR="00403D44" w:rsidRPr="000E03D7" w:rsidRDefault="00403D44" w:rsidP="00EB3787">
            <w:pPr>
              <w:jc w:val="center"/>
              <w:rPr>
                <w:sz w:val="20"/>
                <w:szCs w:val="20"/>
              </w:rPr>
            </w:pPr>
          </w:p>
        </w:tc>
        <w:tc>
          <w:tcPr>
            <w:tcW w:w="2094" w:type="dxa"/>
          </w:tcPr>
          <w:p w14:paraId="3E9A6B0C" w14:textId="77777777" w:rsidR="00403D44" w:rsidRPr="000E03D7" w:rsidRDefault="00403D44" w:rsidP="00EB3787">
            <w:pPr>
              <w:rPr>
                <w:sz w:val="20"/>
                <w:szCs w:val="20"/>
              </w:rPr>
            </w:pPr>
            <w:r w:rsidRPr="000E03D7">
              <w:rPr>
                <w:sz w:val="20"/>
                <w:szCs w:val="20"/>
              </w:rPr>
              <w:t>1.Уроки изобразительного искусства</w:t>
            </w:r>
          </w:p>
          <w:p w14:paraId="45099263" w14:textId="77777777" w:rsidR="00403D44" w:rsidRPr="000E03D7" w:rsidRDefault="00403D44" w:rsidP="00EB3787">
            <w:pPr>
              <w:rPr>
                <w:sz w:val="20"/>
                <w:szCs w:val="20"/>
              </w:rPr>
            </w:pPr>
            <w:r w:rsidRPr="000E03D7">
              <w:rPr>
                <w:sz w:val="20"/>
                <w:szCs w:val="20"/>
              </w:rPr>
              <w:t>Поурочные разработки</w:t>
            </w:r>
          </w:p>
          <w:p w14:paraId="1B41B071" w14:textId="77777777" w:rsidR="00403D44" w:rsidRPr="000E03D7" w:rsidRDefault="00403D44" w:rsidP="00EB3787">
            <w:pPr>
              <w:rPr>
                <w:sz w:val="20"/>
                <w:szCs w:val="20"/>
              </w:rPr>
            </w:pPr>
            <w:r w:rsidRPr="000E03D7">
              <w:rPr>
                <w:sz w:val="20"/>
                <w:szCs w:val="20"/>
              </w:rPr>
              <w:t xml:space="preserve"> 1-4 классы</w:t>
            </w:r>
          </w:p>
          <w:p w14:paraId="421A95AC"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10ECD149" w14:textId="77777777" w:rsidR="00403D44" w:rsidRPr="000E03D7" w:rsidRDefault="00403D44" w:rsidP="00EB3787">
            <w:pPr>
              <w:adjustRightInd w:val="0"/>
              <w:rPr>
                <w:sz w:val="20"/>
                <w:szCs w:val="20"/>
              </w:rPr>
            </w:pPr>
            <w:r w:rsidRPr="000E03D7">
              <w:rPr>
                <w:sz w:val="20"/>
                <w:szCs w:val="20"/>
              </w:rPr>
              <w:t>Под редакцией</w:t>
            </w:r>
          </w:p>
          <w:p w14:paraId="6825A347" w14:textId="77777777" w:rsidR="00403D44" w:rsidRPr="000E03D7" w:rsidRDefault="00403D44" w:rsidP="00EB3787">
            <w:pPr>
              <w:adjustRightInd w:val="0"/>
              <w:rPr>
                <w:sz w:val="20"/>
                <w:szCs w:val="20"/>
              </w:rPr>
            </w:pPr>
            <w:r w:rsidRPr="000E03D7">
              <w:rPr>
                <w:sz w:val="20"/>
                <w:szCs w:val="20"/>
              </w:rPr>
              <w:t xml:space="preserve"> Б.М. Неменского</w:t>
            </w:r>
          </w:p>
          <w:p w14:paraId="06F5B8C2" w14:textId="77777777" w:rsidR="00403D44" w:rsidRPr="000E03D7" w:rsidRDefault="00403D44" w:rsidP="00EB3787">
            <w:pPr>
              <w:rPr>
                <w:sz w:val="20"/>
                <w:szCs w:val="20"/>
              </w:rPr>
            </w:pPr>
            <w:r w:rsidRPr="000E03D7">
              <w:rPr>
                <w:sz w:val="20"/>
                <w:szCs w:val="20"/>
              </w:rPr>
              <w:t>Москва «Просвещение», 2019</w:t>
            </w:r>
          </w:p>
        </w:tc>
        <w:tc>
          <w:tcPr>
            <w:tcW w:w="2426" w:type="dxa"/>
          </w:tcPr>
          <w:p w14:paraId="1BBD956A" w14:textId="77777777" w:rsidR="00403D44" w:rsidRPr="000E03D7" w:rsidRDefault="00403D44" w:rsidP="00EB3787">
            <w:pPr>
              <w:jc w:val="center"/>
              <w:rPr>
                <w:sz w:val="20"/>
                <w:szCs w:val="20"/>
              </w:rPr>
            </w:pPr>
          </w:p>
        </w:tc>
      </w:tr>
      <w:tr w:rsidR="00403D44" w:rsidRPr="000E03D7" w14:paraId="4817D07E" w14:textId="77777777" w:rsidTr="00403D44">
        <w:trPr>
          <w:trHeight w:val="62"/>
        </w:trPr>
        <w:tc>
          <w:tcPr>
            <w:tcW w:w="745" w:type="dxa"/>
          </w:tcPr>
          <w:p w14:paraId="1D038DEB" w14:textId="77777777" w:rsidR="00403D44" w:rsidRPr="000E03D7" w:rsidRDefault="00403D44" w:rsidP="00EB3787">
            <w:pPr>
              <w:jc w:val="center"/>
              <w:rPr>
                <w:sz w:val="20"/>
                <w:szCs w:val="20"/>
              </w:rPr>
            </w:pPr>
            <w:r w:rsidRPr="000E03D7">
              <w:rPr>
                <w:sz w:val="20"/>
                <w:szCs w:val="20"/>
              </w:rPr>
              <w:t>3</w:t>
            </w:r>
          </w:p>
        </w:tc>
        <w:tc>
          <w:tcPr>
            <w:tcW w:w="1102" w:type="dxa"/>
          </w:tcPr>
          <w:p w14:paraId="2C683A40" w14:textId="77777777" w:rsidR="00403D44" w:rsidRPr="000E03D7" w:rsidRDefault="00403D44" w:rsidP="00EB3787">
            <w:pPr>
              <w:jc w:val="center"/>
              <w:rPr>
                <w:sz w:val="20"/>
                <w:szCs w:val="20"/>
              </w:rPr>
            </w:pPr>
            <w:r w:rsidRPr="000E03D7">
              <w:rPr>
                <w:sz w:val="20"/>
                <w:szCs w:val="20"/>
              </w:rPr>
              <w:t>Русский язык</w:t>
            </w:r>
          </w:p>
        </w:tc>
        <w:tc>
          <w:tcPr>
            <w:tcW w:w="2205" w:type="dxa"/>
          </w:tcPr>
          <w:p w14:paraId="358F86D6" w14:textId="77777777" w:rsidR="00403D44" w:rsidRPr="000E03D7" w:rsidRDefault="00403D44" w:rsidP="00EB3787">
            <w:pPr>
              <w:rPr>
                <w:sz w:val="20"/>
                <w:szCs w:val="20"/>
              </w:rPr>
            </w:pPr>
            <w:r w:rsidRPr="000E03D7">
              <w:rPr>
                <w:sz w:val="20"/>
                <w:szCs w:val="20"/>
              </w:rPr>
              <w:t>Русский язык</w:t>
            </w:r>
          </w:p>
          <w:p w14:paraId="5E34948F" w14:textId="77777777" w:rsidR="00403D44" w:rsidRPr="000E03D7" w:rsidRDefault="00403D44" w:rsidP="00EB3787">
            <w:pPr>
              <w:rPr>
                <w:sz w:val="20"/>
                <w:szCs w:val="20"/>
              </w:rPr>
            </w:pPr>
            <w:r w:rsidRPr="000E03D7">
              <w:rPr>
                <w:sz w:val="20"/>
                <w:szCs w:val="20"/>
              </w:rPr>
              <w:t>3 класс</w:t>
            </w:r>
          </w:p>
          <w:p w14:paraId="22342378"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45416D30" w14:textId="77777777" w:rsidR="00403D44" w:rsidRPr="000E03D7" w:rsidRDefault="00403D44" w:rsidP="00EB3787">
            <w:pPr>
              <w:adjustRightInd w:val="0"/>
              <w:rPr>
                <w:sz w:val="20"/>
                <w:szCs w:val="20"/>
              </w:rPr>
            </w:pPr>
            <w:r w:rsidRPr="000E03D7">
              <w:rPr>
                <w:sz w:val="20"/>
                <w:szCs w:val="20"/>
              </w:rPr>
              <w:t>учреждений в двух частях  с приложением на электронном носителе в двух частях</w:t>
            </w:r>
          </w:p>
          <w:p w14:paraId="7A06A5EC" w14:textId="77777777" w:rsidR="00403D44" w:rsidRPr="000E03D7" w:rsidRDefault="00403D44" w:rsidP="00EB3787">
            <w:pPr>
              <w:adjustRightInd w:val="0"/>
              <w:rPr>
                <w:sz w:val="20"/>
                <w:szCs w:val="20"/>
              </w:rPr>
            </w:pPr>
            <w:r w:rsidRPr="000E03D7">
              <w:rPr>
                <w:sz w:val="20"/>
                <w:szCs w:val="20"/>
              </w:rPr>
              <w:lastRenderedPageBreak/>
              <w:t>В.П.Канакина, В.Г.Горецкий</w:t>
            </w:r>
          </w:p>
          <w:p w14:paraId="6C18469E" w14:textId="77777777" w:rsidR="00403D44" w:rsidRPr="000E03D7" w:rsidRDefault="00403D44" w:rsidP="00EB3787">
            <w:pPr>
              <w:rPr>
                <w:sz w:val="20"/>
                <w:szCs w:val="20"/>
              </w:rPr>
            </w:pPr>
            <w:r w:rsidRPr="000E03D7">
              <w:rPr>
                <w:sz w:val="20"/>
                <w:szCs w:val="20"/>
              </w:rPr>
              <w:t>Москва «Просвещение», 2013</w:t>
            </w:r>
          </w:p>
          <w:p w14:paraId="7A5A0D36" w14:textId="77777777" w:rsidR="00403D44" w:rsidRPr="000E03D7" w:rsidRDefault="00403D44" w:rsidP="00EB3787">
            <w:pPr>
              <w:rPr>
                <w:sz w:val="20"/>
                <w:szCs w:val="20"/>
              </w:rPr>
            </w:pPr>
          </w:p>
        </w:tc>
        <w:tc>
          <w:tcPr>
            <w:tcW w:w="2205" w:type="dxa"/>
          </w:tcPr>
          <w:p w14:paraId="6BB9CD85" w14:textId="77777777" w:rsidR="00403D44" w:rsidRPr="000E03D7" w:rsidRDefault="00403D44" w:rsidP="00EB3787">
            <w:pPr>
              <w:rPr>
                <w:sz w:val="20"/>
                <w:szCs w:val="20"/>
              </w:rPr>
            </w:pPr>
            <w:r w:rsidRPr="000E03D7">
              <w:rPr>
                <w:sz w:val="20"/>
                <w:szCs w:val="20"/>
              </w:rPr>
              <w:lastRenderedPageBreak/>
              <w:t>Русский язык</w:t>
            </w:r>
          </w:p>
          <w:p w14:paraId="520E5FBA" w14:textId="77777777" w:rsidR="00403D44" w:rsidRPr="000E03D7" w:rsidRDefault="00403D44" w:rsidP="00EB3787">
            <w:pPr>
              <w:rPr>
                <w:sz w:val="20"/>
                <w:szCs w:val="20"/>
              </w:rPr>
            </w:pPr>
            <w:r w:rsidRPr="000E03D7">
              <w:rPr>
                <w:sz w:val="20"/>
                <w:szCs w:val="20"/>
              </w:rPr>
              <w:t>Рабочие программы</w:t>
            </w:r>
          </w:p>
          <w:p w14:paraId="0C7B3884" w14:textId="77777777" w:rsidR="00403D44" w:rsidRPr="000E03D7" w:rsidRDefault="00403D44" w:rsidP="00EB3787">
            <w:pPr>
              <w:rPr>
                <w:sz w:val="20"/>
                <w:szCs w:val="20"/>
              </w:rPr>
            </w:pPr>
            <w:r w:rsidRPr="000E03D7">
              <w:rPr>
                <w:sz w:val="20"/>
                <w:szCs w:val="20"/>
              </w:rPr>
              <w:t xml:space="preserve">Предметные  линии учебников системы «Школа России» </w:t>
            </w:r>
          </w:p>
          <w:p w14:paraId="6E33E08A" w14:textId="77777777" w:rsidR="00403D44" w:rsidRPr="000E03D7" w:rsidRDefault="00403D44" w:rsidP="00EB3787">
            <w:pPr>
              <w:rPr>
                <w:sz w:val="20"/>
                <w:szCs w:val="20"/>
              </w:rPr>
            </w:pPr>
            <w:r w:rsidRPr="000E03D7">
              <w:rPr>
                <w:sz w:val="20"/>
                <w:szCs w:val="20"/>
              </w:rPr>
              <w:lastRenderedPageBreak/>
              <w:t>1-4 классы. Авторы: В.П.Канакина, В.Г.Горецкий, М.В.Бойкина, М.Н.Дементьева,</w:t>
            </w:r>
          </w:p>
          <w:p w14:paraId="5739FE00" w14:textId="77777777" w:rsidR="00403D44" w:rsidRPr="000E03D7" w:rsidRDefault="00403D44" w:rsidP="00EB3787">
            <w:pPr>
              <w:rPr>
                <w:sz w:val="20"/>
                <w:szCs w:val="20"/>
              </w:rPr>
            </w:pPr>
            <w:r w:rsidRPr="000E03D7">
              <w:rPr>
                <w:sz w:val="20"/>
                <w:szCs w:val="20"/>
              </w:rPr>
              <w:t>Н.А.Стефаненко,</w:t>
            </w:r>
          </w:p>
          <w:p w14:paraId="66D2272E" w14:textId="77777777" w:rsidR="00403D44" w:rsidRPr="000E03D7" w:rsidRDefault="00403D44" w:rsidP="00EB3787">
            <w:pPr>
              <w:rPr>
                <w:sz w:val="20"/>
                <w:szCs w:val="20"/>
              </w:rPr>
            </w:pPr>
            <w:r w:rsidRPr="000E03D7">
              <w:rPr>
                <w:sz w:val="20"/>
                <w:szCs w:val="20"/>
              </w:rPr>
              <w:t xml:space="preserve">Н.А.Федосова </w:t>
            </w:r>
          </w:p>
          <w:p w14:paraId="2736001B" w14:textId="77777777" w:rsidR="00403D44" w:rsidRPr="000E03D7" w:rsidRDefault="00403D44" w:rsidP="00EB3787">
            <w:pPr>
              <w:rPr>
                <w:sz w:val="20"/>
                <w:szCs w:val="20"/>
              </w:rPr>
            </w:pPr>
            <w:r w:rsidRPr="000E03D7">
              <w:rPr>
                <w:sz w:val="20"/>
                <w:szCs w:val="20"/>
              </w:rPr>
              <w:t>Москва «Просвещение», 2019</w:t>
            </w:r>
          </w:p>
          <w:p w14:paraId="5DAED0F7" w14:textId="77777777" w:rsidR="00403D44" w:rsidRPr="000E03D7" w:rsidRDefault="00403D44" w:rsidP="00EB3787">
            <w:pPr>
              <w:rPr>
                <w:sz w:val="20"/>
                <w:szCs w:val="20"/>
              </w:rPr>
            </w:pPr>
          </w:p>
        </w:tc>
        <w:tc>
          <w:tcPr>
            <w:tcW w:w="2094" w:type="dxa"/>
          </w:tcPr>
          <w:p w14:paraId="169386AC" w14:textId="77777777" w:rsidR="00403D44" w:rsidRPr="000E03D7" w:rsidRDefault="00403D44" w:rsidP="00EB3787">
            <w:pPr>
              <w:rPr>
                <w:sz w:val="20"/>
                <w:szCs w:val="20"/>
              </w:rPr>
            </w:pPr>
            <w:r w:rsidRPr="000E03D7">
              <w:rPr>
                <w:sz w:val="20"/>
                <w:szCs w:val="20"/>
              </w:rPr>
              <w:lastRenderedPageBreak/>
              <w:t xml:space="preserve"> Русский язык</w:t>
            </w:r>
          </w:p>
          <w:p w14:paraId="34A24063" w14:textId="77777777" w:rsidR="00403D44" w:rsidRPr="000E03D7" w:rsidRDefault="00403D44" w:rsidP="00EB3787">
            <w:pPr>
              <w:rPr>
                <w:sz w:val="20"/>
                <w:szCs w:val="20"/>
              </w:rPr>
            </w:pPr>
            <w:r w:rsidRPr="000E03D7">
              <w:rPr>
                <w:sz w:val="20"/>
                <w:szCs w:val="20"/>
              </w:rPr>
              <w:t xml:space="preserve">Поурочные разработки. Технологические карты уроков </w:t>
            </w:r>
          </w:p>
          <w:p w14:paraId="4F8CEFE1" w14:textId="77777777" w:rsidR="00403D44" w:rsidRPr="000E03D7" w:rsidRDefault="00403D44" w:rsidP="00EB3787">
            <w:pPr>
              <w:rPr>
                <w:sz w:val="20"/>
                <w:szCs w:val="20"/>
              </w:rPr>
            </w:pPr>
            <w:r w:rsidRPr="000E03D7">
              <w:rPr>
                <w:sz w:val="20"/>
                <w:szCs w:val="20"/>
              </w:rPr>
              <w:t>3 класс.</w:t>
            </w:r>
          </w:p>
          <w:p w14:paraId="6CDB6360" w14:textId="77777777" w:rsidR="00403D44" w:rsidRPr="000E03D7" w:rsidRDefault="00403D44" w:rsidP="00EB3787">
            <w:pPr>
              <w:rPr>
                <w:sz w:val="20"/>
                <w:szCs w:val="20"/>
              </w:rPr>
            </w:pPr>
            <w:r w:rsidRPr="000E03D7">
              <w:rPr>
                <w:sz w:val="20"/>
                <w:szCs w:val="20"/>
              </w:rPr>
              <w:t xml:space="preserve"> Пособие для учителей, И.А. Бубнова, Н.И. Роговцева</w:t>
            </w:r>
          </w:p>
          <w:p w14:paraId="37805582" w14:textId="77777777" w:rsidR="00403D44" w:rsidRPr="000E03D7" w:rsidRDefault="00403D44" w:rsidP="00EB3787">
            <w:pPr>
              <w:rPr>
                <w:sz w:val="20"/>
                <w:szCs w:val="20"/>
              </w:rPr>
            </w:pPr>
            <w:r w:rsidRPr="000E03D7">
              <w:rPr>
                <w:sz w:val="20"/>
                <w:szCs w:val="20"/>
              </w:rPr>
              <w:lastRenderedPageBreak/>
              <w:t>Москва ,</w:t>
            </w:r>
          </w:p>
          <w:p w14:paraId="515D2AFA" w14:textId="77777777" w:rsidR="00403D44" w:rsidRPr="000E03D7" w:rsidRDefault="00403D44" w:rsidP="00EB3787">
            <w:pPr>
              <w:rPr>
                <w:sz w:val="20"/>
                <w:szCs w:val="20"/>
              </w:rPr>
            </w:pPr>
            <w:r w:rsidRPr="000E03D7">
              <w:rPr>
                <w:sz w:val="20"/>
                <w:szCs w:val="20"/>
              </w:rPr>
              <w:t>Санкт-Петербург</w:t>
            </w:r>
          </w:p>
          <w:p w14:paraId="7E468EFC" w14:textId="77777777" w:rsidR="00403D44" w:rsidRPr="000E03D7" w:rsidRDefault="00403D44" w:rsidP="00EB3787">
            <w:pPr>
              <w:rPr>
                <w:sz w:val="20"/>
                <w:szCs w:val="20"/>
              </w:rPr>
            </w:pPr>
            <w:r w:rsidRPr="000E03D7">
              <w:rPr>
                <w:sz w:val="20"/>
                <w:szCs w:val="20"/>
              </w:rPr>
              <w:t xml:space="preserve"> Просвещение, 2013г.</w:t>
            </w:r>
          </w:p>
          <w:p w14:paraId="73E85567" w14:textId="77777777" w:rsidR="00403D44" w:rsidRPr="000E03D7" w:rsidRDefault="00403D44" w:rsidP="00EB3787">
            <w:pPr>
              <w:rPr>
                <w:sz w:val="20"/>
                <w:szCs w:val="20"/>
              </w:rPr>
            </w:pPr>
          </w:p>
        </w:tc>
        <w:tc>
          <w:tcPr>
            <w:tcW w:w="2426" w:type="dxa"/>
          </w:tcPr>
          <w:p w14:paraId="33213400" w14:textId="77777777" w:rsidR="00403D44" w:rsidRPr="000E03D7" w:rsidRDefault="00403D44" w:rsidP="00EB3787">
            <w:pPr>
              <w:rPr>
                <w:sz w:val="20"/>
                <w:szCs w:val="20"/>
              </w:rPr>
            </w:pPr>
            <w:r w:rsidRPr="000E03D7">
              <w:rPr>
                <w:sz w:val="20"/>
                <w:szCs w:val="20"/>
              </w:rPr>
              <w:lastRenderedPageBreak/>
              <w:t>1. Русский язык</w:t>
            </w:r>
          </w:p>
          <w:p w14:paraId="1BD4A6EA" w14:textId="77777777" w:rsidR="00403D44" w:rsidRPr="000E03D7" w:rsidRDefault="00403D44" w:rsidP="00EB3787">
            <w:pPr>
              <w:rPr>
                <w:sz w:val="20"/>
                <w:szCs w:val="20"/>
              </w:rPr>
            </w:pPr>
            <w:r w:rsidRPr="000E03D7">
              <w:rPr>
                <w:sz w:val="20"/>
                <w:szCs w:val="20"/>
              </w:rPr>
              <w:t>Методическое пособие с поурочными разработками в двух частях, 3 класс</w:t>
            </w:r>
          </w:p>
          <w:p w14:paraId="48141A5A" w14:textId="77777777" w:rsidR="00403D44" w:rsidRPr="000E03D7" w:rsidRDefault="00403D44" w:rsidP="00EB3787">
            <w:pPr>
              <w:rPr>
                <w:sz w:val="20"/>
                <w:szCs w:val="20"/>
              </w:rPr>
            </w:pPr>
            <w:r w:rsidRPr="000E03D7">
              <w:rPr>
                <w:sz w:val="20"/>
                <w:szCs w:val="20"/>
              </w:rPr>
              <w:t xml:space="preserve"> Учебное пособие для общеобразовательных организаций</w:t>
            </w:r>
          </w:p>
          <w:p w14:paraId="4643C324" w14:textId="77777777" w:rsidR="00403D44" w:rsidRPr="000E03D7" w:rsidRDefault="00403D44" w:rsidP="00EB3787">
            <w:pPr>
              <w:adjustRightInd w:val="0"/>
              <w:rPr>
                <w:sz w:val="20"/>
                <w:szCs w:val="20"/>
              </w:rPr>
            </w:pPr>
            <w:r w:rsidRPr="000E03D7">
              <w:rPr>
                <w:sz w:val="20"/>
                <w:szCs w:val="20"/>
              </w:rPr>
              <w:lastRenderedPageBreak/>
              <w:t>В.П.Канакина</w:t>
            </w:r>
          </w:p>
          <w:p w14:paraId="30A20AC1" w14:textId="77777777" w:rsidR="00403D44" w:rsidRPr="000E03D7" w:rsidRDefault="00403D44" w:rsidP="00EB3787">
            <w:pPr>
              <w:rPr>
                <w:sz w:val="20"/>
                <w:szCs w:val="20"/>
              </w:rPr>
            </w:pPr>
            <w:r w:rsidRPr="000E03D7">
              <w:rPr>
                <w:sz w:val="20"/>
                <w:szCs w:val="20"/>
              </w:rPr>
              <w:t>Москва «Просвещение», 2019</w:t>
            </w:r>
          </w:p>
          <w:p w14:paraId="53835D50" w14:textId="77777777" w:rsidR="00403D44" w:rsidRPr="000E03D7" w:rsidRDefault="00403D44" w:rsidP="00EB3787">
            <w:pPr>
              <w:rPr>
                <w:sz w:val="20"/>
                <w:szCs w:val="20"/>
              </w:rPr>
            </w:pPr>
            <w:r w:rsidRPr="000E03D7">
              <w:rPr>
                <w:sz w:val="20"/>
                <w:szCs w:val="20"/>
              </w:rPr>
              <w:t>2. Русский язык</w:t>
            </w:r>
          </w:p>
          <w:p w14:paraId="719F9FAD" w14:textId="77777777" w:rsidR="00403D44" w:rsidRPr="000E03D7" w:rsidRDefault="00403D44" w:rsidP="00EB3787">
            <w:pPr>
              <w:rPr>
                <w:sz w:val="20"/>
                <w:szCs w:val="20"/>
              </w:rPr>
            </w:pPr>
            <w:r w:rsidRPr="000E03D7">
              <w:rPr>
                <w:sz w:val="20"/>
                <w:szCs w:val="20"/>
              </w:rPr>
              <w:t xml:space="preserve"> Сборник диктантов и творческих работ 3-4 классы</w:t>
            </w:r>
          </w:p>
          <w:p w14:paraId="13BD92FB" w14:textId="77777777" w:rsidR="00403D44" w:rsidRPr="000E03D7" w:rsidRDefault="00403D44" w:rsidP="00EB3787">
            <w:pPr>
              <w:adjustRightInd w:val="0"/>
              <w:rPr>
                <w:sz w:val="20"/>
                <w:szCs w:val="20"/>
              </w:rPr>
            </w:pPr>
            <w:r w:rsidRPr="000E03D7">
              <w:rPr>
                <w:sz w:val="20"/>
                <w:szCs w:val="20"/>
              </w:rPr>
              <w:t>В.П.Канакина, Г.С. Щеголева</w:t>
            </w:r>
          </w:p>
          <w:p w14:paraId="6ABC66A5" w14:textId="77777777" w:rsidR="00403D44" w:rsidRPr="000E03D7" w:rsidRDefault="00403D44" w:rsidP="00EB3787">
            <w:pPr>
              <w:rPr>
                <w:sz w:val="20"/>
                <w:szCs w:val="20"/>
              </w:rPr>
            </w:pPr>
            <w:r w:rsidRPr="000E03D7">
              <w:rPr>
                <w:sz w:val="20"/>
                <w:szCs w:val="20"/>
              </w:rPr>
              <w:t>Москва «Просвещение», 2019</w:t>
            </w:r>
          </w:p>
          <w:p w14:paraId="58BAC260" w14:textId="77777777" w:rsidR="00403D44" w:rsidRPr="000E03D7" w:rsidRDefault="00403D44" w:rsidP="00EB3787">
            <w:pPr>
              <w:rPr>
                <w:sz w:val="20"/>
                <w:szCs w:val="20"/>
              </w:rPr>
            </w:pPr>
            <w:r w:rsidRPr="000E03D7">
              <w:rPr>
                <w:sz w:val="20"/>
                <w:szCs w:val="20"/>
              </w:rPr>
              <w:t>3. Русский язык</w:t>
            </w:r>
          </w:p>
          <w:p w14:paraId="0FBFAF13" w14:textId="77777777" w:rsidR="00403D44" w:rsidRPr="000E03D7" w:rsidRDefault="00403D44" w:rsidP="00EB3787">
            <w:pPr>
              <w:rPr>
                <w:sz w:val="20"/>
                <w:szCs w:val="20"/>
              </w:rPr>
            </w:pPr>
            <w:r w:rsidRPr="000E03D7">
              <w:rPr>
                <w:sz w:val="20"/>
                <w:szCs w:val="20"/>
              </w:rPr>
              <w:t xml:space="preserve"> Сборник диктантов и самостоятельных работ 1-4</w:t>
            </w:r>
          </w:p>
          <w:p w14:paraId="47AC2958" w14:textId="77777777" w:rsidR="00403D44" w:rsidRPr="000E03D7" w:rsidRDefault="00403D44" w:rsidP="00EB3787">
            <w:pPr>
              <w:adjustRightInd w:val="0"/>
              <w:rPr>
                <w:sz w:val="20"/>
                <w:szCs w:val="20"/>
              </w:rPr>
            </w:pPr>
            <w:r w:rsidRPr="000E03D7">
              <w:rPr>
                <w:sz w:val="20"/>
                <w:szCs w:val="20"/>
              </w:rPr>
              <w:t>В.П.Канакина, Г.С. Щеголева</w:t>
            </w:r>
          </w:p>
          <w:p w14:paraId="32BAECB6" w14:textId="77777777" w:rsidR="00403D44" w:rsidRPr="000E03D7" w:rsidRDefault="00403D44" w:rsidP="00EB3787">
            <w:pPr>
              <w:rPr>
                <w:sz w:val="20"/>
                <w:szCs w:val="20"/>
              </w:rPr>
            </w:pPr>
            <w:r w:rsidRPr="000E03D7">
              <w:rPr>
                <w:sz w:val="20"/>
                <w:szCs w:val="20"/>
              </w:rPr>
              <w:t>Москва «Просвещение», 2014</w:t>
            </w:r>
          </w:p>
        </w:tc>
      </w:tr>
      <w:tr w:rsidR="00403D44" w:rsidRPr="000E03D7" w14:paraId="332C4959" w14:textId="77777777" w:rsidTr="00403D44">
        <w:trPr>
          <w:trHeight w:val="62"/>
        </w:trPr>
        <w:tc>
          <w:tcPr>
            <w:tcW w:w="745" w:type="dxa"/>
          </w:tcPr>
          <w:p w14:paraId="54A64B76" w14:textId="77777777" w:rsidR="00403D44" w:rsidRPr="000E03D7" w:rsidRDefault="00403D44" w:rsidP="00EB3787">
            <w:pPr>
              <w:jc w:val="center"/>
              <w:rPr>
                <w:sz w:val="20"/>
                <w:szCs w:val="20"/>
              </w:rPr>
            </w:pPr>
            <w:r w:rsidRPr="000E03D7">
              <w:rPr>
                <w:sz w:val="20"/>
                <w:szCs w:val="20"/>
              </w:rPr>
              <w:lastRenderedPageBreak/>
              <w:t>3</w:t>
            </w:r>
          </w:p>
        </w:tc>
        <w:tc>
          <w:tcPr>
            <w:tcW w:w="1102" w:type="dxa"/>
          </w:tcPr>
          <w:p w14:paraId="0AA9D7F8" w14:textId="77777777" w:rsidR="00403D44" w:rsidRPr="000E03D7" w:rsidRDefault="00403D44" w:rsidP="00EB3787">
            <w:pPr>
              <w:jc w:val="center"/>
              <w:rPr>
                <w:sz w:val="20"/>
                <w:szCs w:val="20"/>
              </w:rPr>
            </w:pPr>
            <w:r w:rsidRPr="000E03D7">
              <w:rPr>
                <w:sz w:val="20"/>
                <w:szCs w:val="20"/>
              </w:rPr>
              <w:t>Окружающий мир</w:t>
            </w:r>
          </w:p>
        </w:tc>
        <w:tc>
          <w:tcPr>
            <w:tcW w:w="2205" w:type="dxa"/>
          </w:tcPr>
          <w:p w14:paraId="30CF005D" w14:textId="77777777" w:rsidR="00403D44" w:rsidRPr="000E03D7" w:rsidRDefault="00403D44" w:rsidP="00EB3787">
            <w:pPr>
              <w:rPr>
                <w:sz w:val="20"/>
                <w:szCs w:val="20"/>
              </w:rPr>
            </w:pPr>
            <w:r w:rsidRPr="000E03D7">
              <w:rPr>
                <w:sz w:val="20"/>
                <w:szCs w:val="20"/>
              </w:rPr>
              <w:t>Окружающий мир, 3класс</w:t>
            </w:r>
          </w:p>
          <w:p w14:paraId="104DBD44"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11628624" w14:textId="77777777" w:rsidR="00403D44" w:rsidRPr="000E03D7" w:rsidRDefault="00403D44" w:rsidP="00EB3787">
            <w:pPr>
              <w:adjustRightInd w:val="0"/>
              <w:rPr>
                <w:sz w:val="20"/>
                <w:szCs w:val="20"/>
              </w:rPr>
            </w:pPr>
            <w:r w:rsidRPr="000E03D7">
              <w:rPr>
                <w:sz w:val="20"/>
                <w:szCs w:val="20"/>
              </w:rPr>
              <w:t>организаций  с приложением на электронном носителе в двух частях</w:t>
            </w:r>
          </w:p>
          <w:p w14:paraId="0BC0BB8B" w14:textId="77777777" w:rsidR="00403D44" w:rsidRPr="000E03D7" w:rsidRDefault="00403D44" w:rsidP="00EB3787">
            <w:pPr>
              <w:rPr>
                <w:sz w:val="20"/>
                <w:szCs w:val="20"/>
              </w:rPr>
            </w:pPr>
            <w:r w:rsidRPr="000E03D7">
              <w:rPr>
                <w:sz w:val="20"/>
                <w:szCs w:val="20"/>
              </w:rPr>
              <w:t>А.А.Плешаков, Москва «Просвещение», 2013</w:t>
            </w:r>
          </w:p>
        </w:tc>
        <w:tc>
          <w:tcPr>
            <w:tcW w:w="2205" w:type="dxa"/>
          </w:tcPr>
          <w:p w14:paraId="7BE77A44" w14:textId="77777777" w:rsidR="00403D44" w:rsidRPr="000E03D7" w:rsidRDefault="00403D44" w:rsidP="00EB3787">
            <w:pPr>
              <w:rPr>
                <w:sz w:val="20"/>
                <w:szCs w:val="20"/>
              </w:rPr>
            </w:pPr>
            <w:r w:rsidRPr="000E03D7">
              <w:rPr>
                <w:sz w:val="20"/>
                <w:szCs w:val="20"/>
              </w:rPr>
              <w:t>Окружающий мир</w:t>
            </w:r>
          </w:p>
          <w:p w14:paraId="7A4A7A6F" w14:textId="77777777" w:rsidR="00403D44" w:rsidRPr="000E03D7" w:rsidRDefault="00403D44" w:rsidP="00EB3787">
            <w:pPr>
              <w:rPr>
                <w:sz w:val="20"/>
                <w:szCs w:val="20"/>
              </w:rPr>
            </w:pPr>
            <w:r w:rsidRPr="000E03D7">
              <w:rPr>
                <w:sz w:val="20"/>
                <w:szCs w:val="20"/>
              </w:rPr>
              <w:t>Рабочие программы</w:t>
            </w:r>
          </w:p>
          <w:p w14:paraId="1647FEB8" w14:textId="77777777" w:rsidR="00403D44" w:rsidRPr="000E03D7" w:rsidRDefault="00403D44" w:rsidP="00EB3787">
            <w:pPr>
              <w:rPr>
                <w:sz w:val="20"/>
                <w:szCs w:val="20"/>
              </w:rPr>
            </w:pPr>
            <w:r w:rsidRPr="000E03D7">
              <w:rPr>
                <w:sz w:val="20"/>
                <w:szCs w:val="20"/>
              </w:rPr>
              <w:t xml:space="preserve">Предметная линия учебников системы «Школа России» </w:t>
            </w:r>
          </w:p>
          <w:p w14:paraId="63039F33" w14:textId="77777777" w:rsidR="00403D44" w:rsidRPr="000E03D7" w:rsidRDefault="00403D44" w:rsidP="00EB3787">
            <w:pPr>
              <w:rPr>
                <w:sz w:val="20"/>
                <w:szCs w:val="20"/>
              </w:rPr>
            </w:pPr>
            <w:r w:rsidRPr="000E03D7">
              <w:rPr>
                <w:sz w:val="20"/>
                <w:szCs w:val="20"/>
              </w:rPr>
              <w:t>1-4 классы</w:t>
            </w:r>
          </w:p>
          <w:p w14:paraId="1CFF56E0" w14:textId="77777777" w:rsidR="00403D44" w:rsidRPr="000E03D7" w:rsidRDefault="00403D44" w:rsidP="00EB3787">
            <w:pPr>
              <w:rPr>
                <w:sz w:val="20"/>
                <w:szCs w:val="20"/>
              </w:rPr>
            </w:pPr>
            <w:r w:rsidRPr="000E03D7">
              <w:rPr>
                <w:sz w:val="20"/>
                <w:szCs w:val="20"/>
              </w:rPr>
              <w:t>А.А.Плешаков, Москва «Просвещение», 2019</w:t>
            </w:r>
          </w:p>
        </w:tc>
        <w:tc>
          <w:tcPr>
            <w:tcW w:w="2094" w:type="dxa"/>
          </w:tcPr>
          <w:p w14:paraId="0AB47FB5" w14:textId="77777777" w:rsidR="00403D44" w:rsidRPr="000E03D7" w:rsidRDefault="00403D44" w:rsidP="00EB3787">
            <w:pPr>
              <w:rPr>
                <w:sz w:val="20"/>
                <w:szCs w:val="20"/>
              </w:rPr>
            </w:pPr>
            <w:r w:rsidRPr="000E03D7">
              <w:rPr>
                <w:sz w:val="20"/>
                <w:szCs w:val="20"/>
              </w:rPr>
              <w:t>1. Окружающий мир Методические рекомендации</w:t>
            </w:r>
          </w:p>
          <w:p w14:paraId="4993FC4C"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4D42DCA1" w14:textId="77777777" w:rsidR="00403D44" w:rsidRPr="000E03D7" w:rsidRDefault="00403D44" w:rsidP="00EB3787">
            <w:pPr>
              <w:rPr>
                <w:sz w:val="20"/>
                <w:szCs w:val="20"/>
              </w:rPr>
            </w:pPr>
            <w:r w:rsidRPr="000E03D7">
              <w:rPr>
                <w:sz w:val="20"/>
                <w:szCs w:val="20"/>
              </w:rPr>
              <w:t>А.А.Плешаков, Н.М. Белянкова. А.Е.Соловьева Москва «Просвещение», 2019</w:t>
            </w:r>
          </w:p>
          <w:p w14:paraId="1916F158" w14:textId="77777777" w:rsidR="00403D44" w:rsidRPr="000E03D7" w:rsidRDefault="00403D44" w:rsidP="00EB3787">
            <w:pPr>
              <w:rPr>
                <w:sz w:val="20"/>
                <w:szCs w:val="20"/>
              </w:rPr>
            </w:pPr>
            <w:r w:rsidRPr="000E03D7">
              <w:rPr>
                <w:sz w:val="20"/>
                <w:szCs w:val="20"/>
              </w:rPr>
              <w:t>2. Поурочные разработки. Техноологические карты уроков,</w:t>
            </w:r>
          </w:p>
          <w:p w14:paraId="2035832E" w14:textId="77777777" w:rsidR="00403D44" w:rsidRPr="000E03D7" w:rsidRDefault="00403D44" w:rsidP="00EB3787">
            <w:pPr>
              <w:rPr>
                <w:sz w:val="20"/>
                <w:szCs w:val="20"/>
              </w:rPr>
            </w:pPr>
            <w:r w:rsidRPr="000E03D7">
              <w:rPr>
                <w:sz w:val="20"/>
                <w:szCs w:val="20"/>
              </w:rPr>
              <w:t xml:space="preserve"> Ю.И. Глаголева, </w:t>
            </w:r>
          </w:p>
          <w:p w14:paraId="3FF636C1" w14:textId="77777777" w:rsidR="00403D44" w:rsidRPr="000E03D7" w:rsidRDefault="00403D44" w:rsidP="00EB3787">
            <w:pPr>
              <w:rPr>
                <w:sz w:val="20"/>
                <w:szCs w:val="20"/>
              </w:rPr>
            </w:pPr>
            <w:r w:rsidRPr="000E03D7">
              <w:rPr>
                <w:sz w:val="20"/>
                <w:szCs w:val="20"/>
              </w:rPr>
              <w:t>Н.И. Роговцева, Москва,</w:t>
            </w:r>
          </w:p>
          <w:p w14:paraId="639F690C" w14:textId="77777777" w:rsidR="00403D44" w:rsidRPr="000E03D7" w:rsidRDefault="00403D44" w:rsidP="00EB3787">
            <w:pPr>
              <w:rPr>
                <w:sz w:val="20"/>
                <w:szCs w:val="20"/>
              </w:rPr>
            </w:pPr>
            <w:r w:rsidRPr="000E03D7">
              <w:rPr>
                <w:sz w:val="20"/>
                <w:szCs w:val="20"/>
              </w:rPr>
              <w:t xml:space="preserve"> Санкт-Петербург «Просвещение», </w:t>
            </w:r>
          </w:p>
          <w:p w14:paraId="758DD084" w14:textId="77777777" w:rsidR="00403D44" w:rsidRPr="000E03D7" w:rsidRDefault="00403D44" w:rsidP="00EB3787">
            <w:pPr>
              <w:rPr>
                <w:sz w:val="20"/>
                <w:szCs w:val="20"/>
              </w:rPr>
            </w:pPr>
            <w:r w:rsidRPr="000E03D7">
              <w:rPr>
                <w:sz w:val="20"/>
                <w:szCs w:val="20"/>
              </w:rPr>
              <w:t>2013 г.</w:t>
            </w:r>
          </w:p>
          <w:p w14:paraId="5C854C04" w14:textId="77777777" w:rsidR="00403D44" w:rsidRPr="000E03D7" w:rsidRDefault="00403D44" w:rsidP="00EB3787">
            <w:pPr>
              <w:rPr>
                <w:sz w:val="20"/>
                <w:szCs w:val="20"/>
              </w:rPr>
            </w:pPr>
            <w:r w:rsidRPr="000E03D7">
              <w:rPr>
                <w:sz w:val="20"/>
                <w:szCs w:val="20"/>
              </w:rPr>
              <w:t xml:space="preserve">3.Атлас – определитель </w:t>
            </w:r>
          </w:p>
          <w:p w14:paraId="00C21D3C" w14:textId="77777777" w:rsidR="00403D44" w:rsidRPr="000E03D7" w:rsidRDefault="00403D44" w:rsidP="00EB3787">
            <w:pPr>
              <w:rPr>
                <w:sz w:val="20"/>
                <w:szCs w:val="20"/>
              </w:rPr>
            </w:pPr>
            <w:r w:rsidRPr="000E03D7">
              <w:rPr>
                <w:sz w:val="20"/>
                <w:szCs w:val="20"/>
              </w:rPr>
              <w:t>От земли до неба</w:t>
            </w:r>
          </w:p>
          <w:p w14:paraId="31E829DD" w14:textId="77777777" w:rsidR="00403D44" w:rsidRPr="000E03D7" w:rsidRDefault="00403D44" w:rsidP="00EB3787">
            <w:pPr>
              <w:rPr>
                <w:sz w:val="20"/>
                <w:szCs w:val="20"/>
              </w:rPr>
            </w:pPr>
            <w:r w:rsidRPr="000E03D7">
              <w:rPr>
                <w:sz w:val="20"/>
                <w:szCs w:val="20"/>
              </w:rPr>
              <w:t>Книга для учащихся начальных классов</w:t>
            </w:r>
          </w:p>
          <w:p w14:paraId="329ADD6D" w14:textId="77777777" w:rsidR="00403D44" w:rsidRPr="000E03D7" w:rsidRDefault="00403D44" w:rsidP="00EB3787">
            <w:pPr>
              <w:rPr>
                <w:sz w:val="20"/>
                <w:szCs w:val="20"/>
              </w:rPr>
            </w:pPr>
            <w:r w:rsidRPr="000E03D7">
              <w:rPr>
                <w:sz w:val="20"/>
                <w:szCs w:val="20"/>
              </w:rPr>
              <w:t>А.А.Плешаков, Москва «Просвещение», 2014</w:t>
            </w:r>
          </w:p>
          <w:p w14:paraId="7A2D7147" w14:textId="77777777" w:rsidR="00403D44" w:rsidRPr="000E03D7" w:rsidRDefault="00403D44" w:rsidP="00EB3787">
            <w:pPr>
              <w:rPr>
                <w:sz w:val="20"/>
                <w:szCs w:val="20"/>
              </w:rPr>
            </w:pPr>
            <w:r w:rsidRPr="000E03D7">
              <w:rPr>
                <w:sz w:val="20"/>
                <w:szCs w:val="20"/>
              </w:rPr>
              <w:t xml:space="preserve">4.Великан на поляне, или первые уроки экологической этики </w:t>
            </w:r>
          </w:p>
          <w:p w14:paraId="3C5FAEB6" w14:textId="77777777" w:rsidR="00403D44" w:rsidRPr="000E03D7" w:rsidRDefault="00403D44" w:rsidP="00EB3787">
            <w:pPr>
              <w:rPr>
                <w:sz w:val="20"/>
                <w:szCs w:val="20"/>
              </w:rPr>
            </w:pPr>
            <w:r w:rsidRPr="000E03D7">
              <w:rPr>
                <w:sz w:val="20"/>
                <w:szCs w:val="20"/>
              </w:rPr>
              <w:t>Книга для учащихся начальных классов</w:t>
            </w:r>
          </w:p>
          <w:p w14:paraId="3DBE4C5E" w14:textId="77777777" w:rsidR="00403D44" w:rsidRPr="000E03D7" w:rsidRDefault="00403D44" w:rsidP="00EB3787">
            <w:pPr>
              <w:rPr>
                <w:sz w:val="20"/>
                <w:szCs w:val="20"/>
              </w:rPr>
            </w:pPr>
            <w:r w:rsidRPr="000E03D7">
              <w:rPr>
                <w:sz w:val="20"/>
                <w:szCs w:val="20"/>
              </w:rPr>
              <w:t>А.А.Плешаков, А.А.Румянцев Москва «Просвещение», 2019</w:t>
            </w:r>
          </w:p>
          <w:p w14:paraId="48847A3B" w14:textId="77777777" w:rsidR="00403D44" w:rsidRPr="000E03D7" w:rsidRDefault="00403D44" w:rsidP="00EB3787">
            <w:pPr>
              <w:rPr>
                <w:sz w:val="20"/>
                <w:szCs w:val="20"/>
              </w:rPr>
            </w:pPr>
            <w:r w:rsidRPr="000E03D7">
              <w:rPr>
                <w:sz w:val="20"/>
                <w:szCs w:val="20"/>
              </w:rPr>
              <w:t xml:space="preserve">5.Зеленые страницы </w:t>
            </w:r>
          </w:p>
          <w:p w14:paraId="1D51F93C" w14:textId="77777777" w:rsidR="00403D44" w:rsidRPr="000E03D7" w:rsidRDefault="00403D44" w:rsidP="00EB3787">
            <w:pPr>
              <w:rPr>
                <w:sz w:val="20"/>
                <w:szCs w:val="20"/>
              </w:rPr>
            </w:pPr>
            <w:r w:rsidRPr="000E03D7">
              <w:rPr>
                <w:sz w:val="20"/>
                <w:szCs w:val="20"/>
              </w:rPr>
              <w:t>Книга для учащихся начальных классов</w:t>
            </w:r>
          </w:p>
          <w:p w14:paraId="6CD3376E" w14:textId="77777777" w:rsidR="00403D44" w:rsidRPr="000E03D7" w:rsidRDefault="00403D44" w:rsidP="00EB3787">
            <w:pPr>
              <w:rPr>
                <w:sz w:val="20"/>
                <w:szCs w:val="20"/>
              </w:rPr>
            </w:pPr>
            <w:r w:rsidRPr="000E03D7">
              <w:rPr>
                <w:sz w:val="20"/>
                <w:szCs w:val="20"/>
              </w:rPr>
              <w:t>А.А.Плешаков, Москва «Просвещение», 2020</w:t>
            </w:r>
          </w:p>
        </w:tc>
        <w:tc>
          <w:tcPr>
            <w:tcW w:w="2426" w:type="dxa"/>
          </w:tcPr>
          <w:p w14:paraId="7E025F7C" w14:textId="77777777" w:rsidR="00403D44" w:rsidRPr="000E03D7" w:rsidRDefault="00403D44" w:rsidP="00EB3787">
            <w:pPr>
              <w:rPr>
                <w:sz w:val="20"/>
                <w:szCs w:val="20"/>
              </w:rPr>
            </w:pPr>
            <w:r w:rsidRPr="000E03D7">
              <w:rPr>
                <w:sz w:val="20"/>
                <w:szCs w:val="20"/>
              </w:rPr>
              <w:t>Окружающий мир. Тесты. 3</w:t>
            </w:r>
          </w:p>
          <w:p w14:paraId="3C1600DF" w14:textId="77777777" w:rsidR="00403D44" w:rsidRPr="000E03D7" w:rsidRDefault="00403D44" w:rsidP="00EB3787">
            <w:pPr>
              <w:rPr>
                <w:sz w:val="20"/>
                <w:szCs w:val="20"/>
              </w:rPr>
            </w:pPr>
            <w:r w:rsidRPr="000E03D7">
              <w:rPr>
                <w:sz w:val="20"/>
                <w:szCs w:val="20"/>
              </w:rPr>
              <w:t xml:space="preserve"> класс.                    Авторы:  А.А. Плешаков, Н.Н. Гара, З.Д. Назарова, Москва «Просвещение», 2014 г.</w:t>
            </w:r>
          </w:p>
        </w:tc>
      </w:tr>
      <w:tr w:rsidR="00403D44" w:rsidRPr="000E03D7" w14:paraId="063B7D4E" w14:textId="77777777" w:rsidTr="00403D44">
        <w:trPr>
          <w:trHeight w:val="62"/>
        </w:trPr>
        <w:tc>
          <w:tcPr>
            <w:tcW w:w="745" w:type="dxa"/>
          </w:tcPr>
          <w:p w14:paraId="4506A91C" w14:textId="77777777" w:rsidR="00403D44" w:rsidRPr="000E03D7" w:rsidRDefault="00403D44" w:rsidP="00EB3787">
            <w:pPr>
              <w:jc w:val="center"/>
              <w:rPr>
                <w:sz w:val="20"/>
                <w:szCs w:val="20"/>
              </w:rPr>
            </w:pPr>
            <w:r w:rsidRPr="000E03D7">
              <w:rPr>
                <w:sz w:val="20"/>
                <w:szCs w:val="20"/>
              </w:rPr>
              <w:t>3</w:t>
            </w:r>
          </w:p>
        </w:tc>
        <w:tc>
          <w:tcPr>
            <w:tcW w:w="1102" w:type="dxa"/>
          </w:tcPr>
          <w:p w14:paraId="2B925F7B" w14:textId="77777777" w:rsidR="00403D44" w:rsidRPr="000E03D7" w:rsidRDefault="00403D44" w:rsidP="00EB3787">
            <w:pPr>
              <w:jc w:val="center"/>
              <w:rPr>
                <w:sz w:val="20"/>
                <w:szCs w:val="20"/>
              </w:rPr>
            </w:pPr>
            <w:r w:rsidRPr="000E03D7">
              <w:rPr>
                <w:sz w:val="20"/>
                <w:szCs w:val="20"/>
              </w:rPr>
              <w:t>Литературное чтение</w:t>
            </w:r>
          </w:p>
        </w:tc>
        <w:tc>
          <w:tcPr>
            <w:tcW w:w="2205" w:type="dxa"/>
          </w:tcPr>
          <w:p w14:paraId="2965B007" w14:textId="77777777" w:rsidR="00403D44" w:rsidRPr="000E03D7" w:rsidRDefault="00403D44" w:rsidP="00EB3787">
            <w:pPr>
              <w:adjustRightInd w:val="0"/>
              <w:rPr>
                <w:sz w:val="20"/>
                <w:szCs w:val="20"/>
              </w:rPr>
            </w:pPr>
            <w:r w:rsidRPr="000E03D7">
              <w:rPr>
                <w:sz w:val="20"/>
                <w:szCs w:val="20"/>
              </w:rPr>
              <w:t>Литературное чтение,</w:t>
            </w:r>
          </w:p>
          <w:p w14:paraId="3D1EB4D1" w14:textId="77777777" w:rsidR="00403D44" w:rsidRPr="000E03D7" w:rsidRDefault="00403D44" w:rsidP="00EB3787">
            <w:pPr>
              <w:adjustRightInd w:val="0"/>
              <w:rPr>
                <w:sz w:val="20"/>
                <w:szCs w:val="20"/>
              </w:rPr>
            </w:pPr>
            <w:r w:rsidRPr="000E03D7">
              <w:rPr>
                <w:sz w:val="20"/>
                <w:szCs w:val="20"/>
              </w:rPr>
              <w:t xml:space="preserve"> 3 класс</w:t>
            </w:r>
          </w:p>
          <w:p w14:paraId="5E0B7936" w14:textId="77777777" w:rsidR="00403D44" w:rsidRPr="000E03D7" w:rsidRDefault="00403D44" w:rsidP="00EB3787">
            <w:pPr>
              <w:adjustRightInd w:val="0"/>
              <w:rPr>
                <w:sz w:val="20"/>
                <w:szCs w:val="20"/>
              </w:rPr>
            </w:pPr>
            <w:r w:rsidRPr="000E03D7">
              <w:rPr>
                <w:sz w:val="20"/>
                <w:szCs w:val="20"/>
              </w:rPr>
              <w:t xml:space="preserve"> Учебник для общеобразовательных</w:t>
            </w:r>
          </w:p>
          <w:p w14:paraId="7935EACD" w14:textId="77777777" w:rsidR="00403D44" w:rsidRPr="000E03D7" w:rsidRDefault="00403D44" w:rsidP="00EB3787">
            <w:pPr>
              <w:adjustRightInd w:val="0"/>
              <w:rPr>
                <w:sz w:val="20"/>
                <w:szCs w:val="20"/>
              </w:rPr>
            </w:pPr>
            <w:r w:rsidRPr="000E03D7">
              <w:rPr>
                <w:sz w:val="20"/>
                <w:szCs w:val="20"/>
              </w:rPr>
              <w:lastRenderedPageBreak/>
              <w:t xml:space="preserve">Организаций в комплекте с аудиприложением на электронном носителе в двух частях </w:t>
            </w:r>
          </w:p>
          <w:p w14:paraId="247DA0AD" w14:textId="77777777" w:rsidR="00403D44" w:rsidRPr="000E03D7" w:rsidRDefault="00403D44" w:rsidP="00EB3787">
            <w:pPr>
              <w:rPr>
                <w:sz w:val="20"/>
                <w:szCs w:val="20"/>
              </w:rPr>
            </w:pPr>
            <w:r w:rsidRPr="000E03D7">
              <w:rPr>
                <w:sz w:val="20"/>
                <w:szCs w:val="20"/>
              </w:rPr>
              <w:t xml:space="preserve">Л.Ф. Климанова, </w:t>
            </w:r>
          </w:p>
          <w:p w14:paraId="0289DD66" w14:textId="77777777" w:rsidR="00403D44" w:rsidRPr="000E03D7" w:rsidRDefault="00403D44" w:rsidP="00EB3787">
            <w:pPr>
              <w:rPr>
                <w:sz w:val="20"/>
                <w:szCs w:val="20"/>
              </w:rPr>
            </w:pPr>
            <w:r w:rsidRPr="000E03D7">
              <w:rPr>
                <w:sz w:val="20"/>
                <w:szCs w:val="20"/>
              </w:rPr>
              <w:t>В.Г.Горецкий,</w:t>
            </w:r>
          </w:p>
          <w:p w14:paraId="7DFF4FA4" w14:textId="77777777" w:rsidR="00403D44" w:rsidRPr="000E03D7" w:rsidRDefault="00403D44" w:rsidP="00EB3787">
            <w:pPr>
              <w:rPr>
                <w:sz w:val="20"/>
                <w:szCs w:val="20"/>
              </w:rPr>
            </w:pPr>
            <w:r w:rsidRPr="000E03D7">
              <w:rPr>
                <w:sz w:val="20"/>
                <w:szCs w:val="20"/>
              </w:rPr>
              <w:t xml:space="preserve">М.В.Голованова, </w:t>
            </w:r>
          </w:p>
          <w:p w14:paraId="469F529F" w14:textId="77777777" w:rsidR="00403D44" w:rsidRPr="000E03D7" w:rsidRDefault="00403D44" w:rsidP="00EB3787">
            <w:pPr>
              <w:rPr>
                <w:sz w:val="20"/>
                <w:szCs w:val="20"/>
              </w:rPr>
            </w:pPr>
            <w:r w:rsidRPr="000E03D7">
              <w:rPr>
                <w:sz w:val="20"/>
                <w:szCs w:val="20"/>
              </w:rPr>
              <w:t>Л.А.Виноградская,</w:t>
            </w:r>
          </w:p>
          <w:p w14:paraId="69317AE5" w14:textId="77777777" w:rsidR="00403D44" w:rsidRPr="000E03D7" w:rsidRDefault="00403D44" w:rsidP="00EB3787">
            <w:pPr>
              <w:rPr>
                <w:sz w:val="20"/>
                <w:szCs w:val="20"/>
              </w:rPr>
            </w:pPr>
            <w:r w:rsidRPr="000E03D7">
              <w:rPr>
                <w:sz w:val="20"/>
                <w:szCs w:val="20"/>
              </w:rPr>
              <w:t>М.В.Бойкина</w:t>
            </w:r>
          </w:p>
          <w:p w14:paraId="2A449AEE" w14:textId="77777777" w:rsidR="00403D44" w:rsidRPr="000E03D7" w:rsidRDefault="00403D44" w:rsidP="00EB3787">
            <w:pPr>
              <w:rPr>
                <w:sz w:val="20"/>
                <w:szCs w:val="20"/>
              </w:rPr>
            </w:pPr>
            <w:r w:rsidRPr="000E03D7">
              <w:rPr>
                <w:sz w:val="20"/>
                <w:szCs w:val="20"/>
              </w:rPr>
              <w:t>Москва «Просвещение», 2013</w:t>
            </w:r>
          </w:p>
          <w:p w14:paraId="24F859FB" w14:textId="77777777" w:rsidR="00403D44" w:rsidRPr="000E03D7" w:rsidRDefault="00403D44" w:rsidP="00EB3787">
            <w:pPr>
              <w:rPr>
                <w:sz w:val="20"/>
                <w:szCs w:val="20"/>
              </w:rPr>
            </w:pPr>
          </w:p>
        </w:tc>
        <w:tc>
          <w:tcPr>
            <w:tcW w:w="2205" w:type="dxa"/>
          </w:tcPr>
          <w:p w14:paraId="66A0AA87" w14:textId="77777777" w:rsidR="00403D44" w:rsidRPr="000E03D7" w:rsidRDefault="00403D44" w:rsidP="00EB3787">
            <w:pPr>
              <w:rPr>
                <w:sz w:val="20"/>
                <w:szCs w:val="20"/>
              </w:rPr>
            </w:pPr>
            <w:r w:rsidRPr="000E03D7">
              <w:rPr>
                <w:sz w:val="20"/>
                <w:szCs w:val="20"/>
              </w:rPr>
              <w:lastRenderedPageBreak/>
              <w:t xml:space="preserve">Литературное чтение </w:t>
            </w:r>
          </w:p>
          <w:p w14:paraId="3CBAEDA9" w14:textId="77777777" w:rsidR="00403D44" w:rsidRPr="000E03D7" w:rsidRDefault="00403D44" w:rsidP="00EB3787">
            <w:pPr>
              <w:rPr>
                <w:sz w:val="20"/>
                <w:szCs w:val="20"/>
              </w:rPr>
            </w:pPr>
            <w:r w:rsidRPr="000E03D7">
              <w:rPr>
                <w:sz w:val="20"/>
                <w:szCs w:val="20"/>
              </w:rPr>
              <w:t>Рабочие программы</w:t>
            </w:r>
          </w:p>
          <w:p w14:paraId="6A3C4675" w14:textId="77777777" w:rsidR="00403D44" w:rsidRPr="000E03D7" w:rsidRDefault="00403D44" w:rsidP="00EB3787">
            <w:pPr>
              <w:rPr>
                <w:sz w:val="20"/>
                <w:szCs w:val="20"/>
              </w:rPr>
            </w:pPr>
            <w:r w:rsidRPr="000E03D7">
              <w:rPr>
                <w:sz w:val="20"/>
                <w:szCs w:val="20"/>
              </w:rPr>
              <w:lastRenderedPageBreak/>
              <w:t>Предметная линия учебников системы «Школа России»</w:t>
            </w:r>
          </w:p>
          <w:p w14:paraId="2567DD15" w14:textId="77777777" w:rsidR="00403D44" w:rsidRPr="000E03D7" w:rsidRDefault="00403D44" w:rsidP="00EB3787">
            <w:pPr>
              <w:rPr>
                <w:sz w:val="20"/>
                <w:szCs w:val="20"/>
              </w:rPr>
            </w:pPr>
            <w:r w:rsidRPr="000E03D7">
              <w:rPr>
                <w:sz w:val="20"/>
                <w:szCs w:val="20"/>
              </w:rPr>
              <w:t xml:space="preserve"> 1-4 классы.</w:t>
            </w:r>
          </w:p>
          <w:p w14:paraId="1C993BA8" w14:textId="77777777" w:rsidR="00403D44" w:rsidRPr="000E03D7" w:rsidRDefault="00403D44" w:rsidP="00EB3787">
            <w:pPr>
              <w:rPr>
                <w:sz w:val="20"/>
                <w:szCs w:val="20"/>
              </w:rPr>
            </w:pPr>
            <w:r w:rsidRPr="000E03D7">
              <w:rPr>
                <w:sz w:val="20"/>
                <w:szCs w:val="20"/>
              </w:rPr>
              <w:t>Авторы:</w:t>
            </w:r>
          </w:p>
          <w:p w14:paraId="3D926B61" w14:textId="77777777" w:rsidR="00403D44" w:rsidRPr="000E03D7" w:rsidRDefault="00403D44" w:rsidP="00EB3787">
            <w:pPr>
              <w:rPr>
                <w:sz w:val="20"/>
                <w:szCs w:val="20"/>
              </w:rPr>
            </w:pPr>
            <w:r w:rsidRPr="000E03D7">
              <w:rPr>
                <w:sz w:val="20"/>
                <w:szCs w:val="20"/>
              </w:rPr>
              <w:t>Л.Ф. Климанова, М.В.Бойкина</w:t>
            </w:r>
          </w:p>
          <w:p w14:paraId="352E4FCA" w14:textId="77777777" w:rsidR="00403D44" w:rsidRPr="000E03D7" w:rsidRDefault="00403D44" w:rsidP="00EB3787">
            <w:pPr>
              <w:rPr>
                <w:sz w:val="20"/>
                <w:szCs w:val="20"/>
              </w:rPr>
            </w:pPr>
            <w:r w:rsidRPr="000E03D7">
              <w:rPr>
                <w:sz w:val="20"/>
                <w:szCs w:val="20"/>
              </w:rPr>
              <w:t>Москва «Просвещение», 2019</w:t>
            </w:r>
          </w:p>
        </w:tc>
        <w:tc>
          <w:tcPr>
            <w:tcW w:w="2094" w:type="dxa"/>
          </w:tcPr>
          <w:p w14:paraId="4CB7D345" w14:textId="77777777" w:rsidR="00403D44" w:rsidRPr="000E03D7" w:rsidRDefault="00403D44" w:rsidP="00EB3787">
            <w:pPr>
              <w:rPr>
                <w:sz w:val="20"/>
                <w:szCs w:val="20"/>
              </w:rPr>
            </w:pPr>
            <w:r w:rsidRPr="000E03D7">
              <w:rPr>
                <w:sz w:val="20"/>
                <w:szCs w:val="20"/>
              </w:rPr>
              <w:lastRenderedPageBreak/>
              <w:t xml:space="preserve">1.Литературное чтение </w:t>
            </w:r>
          </w:p>
          <w:p w14:paraId="4330E492" w14:textId="77777777" w:rsidR="00403D44" w:rsidRPr="000E03D7" w:rsidRDefault="00403D44" w:rsidP="00EB3787">
            <w:pPr>
              <w:rPr>
                <w:sz w:val="20"/>
                <w:szCs w:val="20"/>
              </w:rPr>
            </w:pPr>
            <w:r w:rsidRPr="000E03D7">
              <w:rPr>
                <w:sz w:val="20"/>
                <w:szCs w:val="20"/>
              </w:rPr>
              <w:t xml:space="preserve"> Методические рекомендации</w:t>
            </w:r>
          </w:p>
          <w:p w14:paraId="45BD7B19" w14:textId="77777777" w:rsidR="00403D44" w:rsidRPr="000E03D7" w:rsidRDefault="00403D44" w:rsidP="00EB3787">
            <w:pPr>
              <w:rPr>
                <w:sz w:val="20"/>
                <w:szCs w:val="20"/>
              </w:rPr>
            </w:pPr>
            <w:r w:rsidRPr="000E03D7">
              <w:rPr>
                <w:sz w:val="20"/>
                <w:szCs w:val="20"/>
              </w:rPr>
              <w:lastRenderedPageBreak/>
              <w:t>Учебное пособие для общеобразовательных организаций, 3 класс</w:t>
            </w:r>
          </w:p>
          <w:p w14:paraId="1128418E" w14:textId="77777777" w:rsidR="00403D44" w:rsidRPr="000E03D7" w:rsidRDefault="00403D44" w:rsidP="00EB3787">
            <w:pPr>
              <w:rPr>
                <w:sz w:val="20"/>
                <w:szCs w:val="20"/>
              </w:rPr>
            </w:pPr>
            <w:r w:rsidRPr="000E03D7">
              <w:rPr>
                <w:sz w:val="20"/>
                <w:szCs w:val="20"/>
              </w:rPr>
              <w:t xml:space="preserve">Н.А.Стефаненко Москва «Просвещение», 2019 </w:t>
            </w:r>
          </w:p>
          <w:p w14:paraId="5067A566" w14:textId="77777777" w:rsidR="00403D44" w:rsidRPr="000E03D7" w:rsidRDefault="00403D44" w:rsidP="00EB3787">
            <w:pPr>
              <w:rPr>
                <w:sz w:val="20"/>
                <w:szCs w:val="20"/>
              </w:rPr>
            </w:pPr>
            <w:r w:rsidRPr="000E03D7">
              <w:rPr>
                <w:sz w:val="20"/>
                <w:szCs w:val="20"/>
              </w:rPr>
              <w:t>2. Поурочные разработки. Технологические карты уроков,</w:t>
            </w:r>
          </w:p>
          <w:p w14:paraId="33411877" w14:textId="77777777" w:rsidR="00403D44" w:rsidRPr="000E03D7" w:rsidRDefault="00403D44" w:rsidP="00EB3787">
            <w:pPr>
              <w:rPr>
                <w:sz w:val="20"/>
                <w:szCs w:val="20"/>
              </w:rPr>
            </w:pPr>
            <w:r w:rsidRPr="000E03D7">
              <w:rPr>
                <w:sz w:val="20"/>
                <w:szCs w:val="20"/>
              </w:rPr>
              <w:t xml:space="preserve"> М.В. Бойкина Москва,</w:t>
            </w:r>
          </w:p>
          <w:p w14:paraId="635461F9" w14:textId="77777777" w:rsidR="00403D44" w:rsidRPr="000E03D7" w:rsidRDefault="00403D44" w:rsidP="00EB3787">
            <w:pPr>
              <w:rPr>
                <w:sz w:val="20"/>
                <w:szCs w:val="20"/>
              </w:rPr>
            </w:pPr>
            <w:r w:rsidRPr="000E03D7">
              <w:rPr>
                <w:sz w:val="20"/>
                <w:szCs w:val="20"/>
              </w:rPr>
              <w:t>Санкт-Петербург</w:t>
            </w:r>
          </w:p>
          <w:p w14:paraId="373F7802" w14:textId="77777777" w:rsidR="00403D44" w:rsidRPr="000E03D7" w:rsidRDefault="00403D44" w:rsidP="00EB3787">
            <w:pPr>
              <w:rPr>
                <w:sz w:val="20"/>
                <w:szCs w:val="20"/>
              </w:rPr>
            </w:pPr>
            <w:r w:rsidRPr="000E03D7">
              <w:rPr>
                <w:sz w:val="20"/>
                <w:szCs w:val="20"/>
              </w:rPr>
              <w:t xml:space="preserve"> «Просвещение»,</w:t>
            </w:r>
          </w:p>
          <w:p w14:paraId="18EBA372" w14:textId="77777777" w:rsidR="00403D44" w:rsidRPr="000E03D7" w:rsidRDefault="00403D44" w:rsidP="00EB3787">
            <w:pPr>
              <w:rPr>
                <w:sz w:val="20"/>
                <w:szCs w:val="20"/>
              </w:rPr>
            </w:pPr>
            <w:r w:rsidRPr="000E03D7">
              <w:rPr>
                <w:sz w:val="20"/>
                <w:szCs w:val="20"/>
              </w:rPr>
              <w:t xml:space="preserve"> 2013 г.</w:t>
            </w:r>
          </w:p>
        </w:tc>
        <w:tc>
          <w:tcPr>
            <w:tcW w:w="2426" w:type="dxa"/>
          </w:tcPr>
          <w:p w14:paraId="22EA012A" w14:textId="77777777" w:rsidR="00403D44" w:rsidRPr="000E03D7" w:rsidRDefault="00403D44" w:rsidP="00EB3787">
            <w:pPr>
              <w:rPr>
                <w:sz w:val="20"/>
                <w:szCs w:val="20"/>
              </w:rPr>
            </w:pPr>
          </w:p>
        </w:tc>
      </w:tr>
      <w:tr w:rsidR="00403D44" w:rsidRPr="000E03D7" w14:paraId="2AF142A4" w14:textId="77777777" w:rsidTr="00403D44">
        <w:trPr>
          <w:trHeight w:val="62"/>
        </w:trPr>
        <w:tc>
          <w:tcPr>
            <w:tcW w:w="745" w:type="dxa"/>
          </w:tcPr>
          <w:p w14:paraId="3342D308" w14:textId="77777777" w:rsidR="00403D44" w:rsidRPr="000E03D7" w:rsidRDefault="00403D44" w:rsidP="00EB3787">
            <w:pPr>
              <w:jc w:val="center"/>
              <w:rPr>
                <w:sz w:val="20"/>
                <w:szCs w:val="20"/>
              </w:rPr>
            </w:pPr>
            <w:r w:rsidRPr="000E03D7">
              <w:rPr>
                <w:sz w:val="20"/>
                <w:szCs w:val="20"/>
              </w:rPr>
              <w:t>3</w:t>
            </w:r>
          </w:p>
        </w:tc>
        <w:tc>
          <w:tcPr>
            <w:tcW w:w="1102" w:type="dxa"/>
          </w:tcPr>
          <w:p w14:paraId="25A6AE81" w14:textId="77777777" w:rsidR="00403D44" w:rsidRPr="000E03D7" w:rsidRDefault="00403D44" w:rsidP="00EB3787">
            <w:pPr>
              <w:jc w:val="center"/>
              <w:rPr>
                <w:sz w:val="20"/>
                <w:szCs w:val="20"/>
              </w:rPr>
            </w:pPr>
            <w:r w:rsidRPr="000E03D7">
              <w:rPr>
                <w:sz w:val="20"/>
                <w:szCs w:val="20"/>
              </w:rPr>
              <w:t>Математика</w:t>
            </w:r>
          </w:p>
        </w:tc>
        <w:tc>
          <w:tcPr>
            <w:tcW w:w="2205" w:type="dxa"/>
          </w:tcPr>
          <w:p w14:paraId="0681411D" w14:textId="77777777" w:rsidR="00403D44" w:rsidRPr="000E03D7" w:rsidRDefault="00403D44" w:rsidP="00EB3787">
            <w:pPr>
              <w:adjustRightInd w:val="0"/>
              <w:rPr>
                <w:sz w:val="20"/>
                <w:szCs w:val="20"/>
              </w:rPr>
            </w:pPr>
            <w:r w:rsidRPr="000E03D7">
              <w:rPr>
                <w:sz w:val="20"/>
                <w:szCs w:val="20"/>
              </w:rPr>
              <w:t>Математика, 3 класс</w:t>
            </w:r>
          </w:p>
          <w:p w14:paraId="27ABBC7E"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026B0824" w14:textId="77777777" w:rsidR="00403D44" w:rsidRPr="000E03D7" w:rsidRDefault="00403D44" w:rsidP="00EB3787">
            <w:pPr>
              <w:adjustRightInd w:val="0"/>
              <w:rPr>
                <w:sz w:val="20"/>
                <w:szCs w:val="20"/>
              </w:rPr>
            </w:pPr>
            <w:r w:rsidRPr="000E03D7">
              <w:rPr>
                <w:sz w:val="20"/>
                <w:szCs w:val="20"/>
              </w:rPr>
              <w:t>учреждений в двух частях  с приложением на электронном носителе в двух частях</w:t>
            </w:r>
          </w:p>
          <w:p w14:paraId="5F2402CD" w14:textId="77777777" w:rsidR="00403D44" w:rsidRPr="000E03D7" w:rsidRDefault="00403D44" w:rsidP="00EB3787">
            <w:pPr>
              <w:rPr>
                <w:sz w:val="20"/>
                <w:szCs w:val="20"/>
              </w:rPr>
            </w:pPr>
            <w:r w:rsidRPr="000E03D7">
              <w:rPr>
                <w:sz w:val="20"/>
                <w:szCs w:val="20"/>
              </w:rPr>
              <w:t>Авторы: М.И.Моро, М.А.Бантова, Г.В.Бельтюкова,</w:t>
            </w:r>
          </w:p>
          <w:p w14:paraId="038C5562" w14:textId="77777777" w:rsidR="00403D44" w:rsidRPr="000E03D7" w:rsidRDefault="00403D44" w:rsidP="00EB3787">
            <w:pPr>
              <w:rPr>
                <w:sz w:val="20"/>
                <w:szCs w:val="20"/>
              </w:rPr>
            </w:pPr>
            <w:r w:rsidRPr="000E03D7">
              <w:rPr>
                <w:sz w:val="20"/>
                <w:szCs w:val="20"/>
              </w:rPr>
              <w:t>С.И.Волкова,</w:t>
            </w:r>
          </w:p>
          <w:p w14:paraId="39B45217" w14:textId="77777777" w:rsidR="00403D44" w:rsidRPr="000E03D7" w:rsidRDefault="00403D44" w:rsidP="00EB3787">
            <w:pPr>
              <w:rPr>
                <w:sz w:val="20"/>
                <w:szCs w:val="20"/>
              </w:rPr>
            </w:pPr>
            <w:r w:rsidRPr="000E03D7">
              <w:rPr>
                <w:sz w:val="20"/>
                <w:szCs w:val="20"/>
              </w:rPr>
              <w:t>С.В. Степанова,</w:t>
            </w:r>
          </w:p>
          <w:p w14:paraId="55BE0CC1" w14:textId="77777777" w:rsidR="00403D44" w:rsidRPr="000E03D7" w:rsidRDefault="00403D44" w:rsidP="00EB3787">
            <w:pPr>
              <w:rPr>
                <w:sz w:val="20"/>
                <w:szCs w:val="20"/>
              </w:rPr>
            </w:pPr>
            <w:r w:rsidRPr="000E03D7">
              <w:rPr>
                <w:sz w:val="20"/>
                <w:szCs w:val="20"/>
              </w:rPr>
              <w:t>Москва «Просвещение», 2012</w:t>
            </w:r>
          </w:p>
        </w:tc>
        <w:tc>
          <w:tcPr>
            <w:tcW w:w="2205" w:type="dxa"/>
          </w:tcPr>
          <w:p w14:paraId="76FC1E21" w14:textId="77777777" w:rsidR="00403D44" w:rsidRPr="000E03D7" w:rsidRDefault="00403D44" w:rsidP="00EB3787">
            <w:pPr>
              <w:rPr>
                <w:sz w:val="20"/>
                <w:szCs w:val="20"/>
              </w:rPr>
            </w:pPr>
            <w:r w:rsidRPr="000E03D7">
              <w:rPr>
                <w:sz w:val="20"/>
                <w:szCs w:val="20"/>
              </w:rPr>
              <w:t>Математика</w:t>
            </w:r>
          </w:p>
          <w:p w14:paraId="411CC5E9" w14:textId="77777777" w:rsidR="00403D44" w:rsidRPr="000E03D7" w:rsidRDefault="00403D44" w:rsidP="00EB3787">
            <w:pPr>
              <w:rPr>
                <w:sz w:val="20"/>
                <w:szCs w:val="20"/>
              </w:rPr>
            </w:pPr>
            <w:r w:rsidRPr="000E03D7">
              <w:rPr>
                <w:sz w:val="20"/>
                <w:szCs w:val="20"/>
              </w:rPr>
              <w:t>Рабочие программы</w:t>
            </w:r>
          </w:p>
          <w:p w14:paraId="07E1411B" w14:textId="77777777" w:rsidR="00403D44" w:rsidRPr="000E03D7" w:rsidRDefault="00403D44" w:rsidP="00EB3787">
            <w:pPr>
              <w:rPr>
                <w:sz w:val="20"/>
                <w:szCs w:val="20"/>
              </w:rPr>
            </w:pPr>
            <w:r w:rsidRPr="000E03D7">
              <w:rPr>
                <w:sz w:val="20"/>
                <w:szCs w:val="20"/>
              </w:rPr>
              <w:t>Предметная линия учебников системы «Школа России»</w:t>
            </w:r>
          </w:p>
          <w:p w14:paraId="678B6AE5" w14:textId="77777777" w:rsidR="00403D44" w:rsidRPr="000E03D7" w:rsidRDefault="00403D44" w:rsidP="00EB3787">
            <w:pPr>
              <w:rPr>
                <w:sz w:val="20"/>
                <w:szCs w:val="20"/>
              </w:rPr>
            </w:pPr>
            <w:r w:rsidRPr="000E03D7">
              <w:rPr>
                <w:sz w:val="20"/>
                <w:szCs w:val="20"/>
              </w:rPr>
              <w:t xml:space="preserve"> 1-4 классы </w:t>
            </w:r>
          </w:p>
          <w:p w14:paraId="6A90B4F8" w14:textId="77777777" w:rsidR="00403D44" w:rsidRPr="000E03D7" w:rsidRDefault="00403D44" w:rsidP="00EB3787">
            <w:pPr>
              <w:rPr>
                <w:sz w:val="20"/>
                <w:szCs w:val="20"/>
              </w:rPr>
            </w:pPr>
            <w:r w:rsidRPr="000E03D7">
              <w:rPr>
                <w:sz w:val="20"/>
                <w:szCs w:val="20"/>
              </w:rPr>
              <w:t>Авторы: М.И.Моро, С.И.Волкова,</w:t>
            </w:r>
          </w:p>
          <w:p w14:paraId="4C7B8FDE" w14:textId="77777777" w:rsidR="00403D44" w:rsidRPr="000E03D7" w:rsidRDefault="00403D44" w:rsidP="00EB3787">
            <w:pPr>
              <w:rPr>
                <w:sz w:val="20"/>
                <w:szCs w:val="20"/>
              </w:rPr>
            </w:pPr>
            <w:r w:rsidRPr="000E03D7">
              <w:rPr>
                <w:sz w:val="20"/>
                <w:szCs w:val="20"/>
              </w:rPr>
              <w:t>С.В. Степанова, М.А.Бантова, Г.В.Бельтюкова</w:t>
            </w:r>
          </w:p>
          <w:p w14:paraId="3B4B2891" w14:textId="77777777" w:rsidR="00403D44" w:rsidRPr="000E03D7" w:rsidRDefault="00403D44" w:rsidP="00EB3787">
            <w:pPr>
              <w:rPr>
                <w:sz w:val="20"/>
                <w:szCs w:val="20"/>
              </w:rPr>
            </w:pPr>
            <w:r w:rsidRPr="000E03D7">
              <w:rPr>
                <w:sz w:val="20"/>
                <w:szCs w:val="20"/>
              </w:rPr>
              <w:t>Москва «Просвещение», 2019</w:t>
            </w:r>
          </w:p>
          <w:p w14:paraId="4D601240" w14:textId="77777777" w:rsidR="00403D44" w:rsidRPr="000E03D7" w:rsidRDefault="00403D44" w:rsidP="00EB3787">
            <w:pPr>
              <w:jc w:val="center"/>
              <w:rPr>
                <w:sz w:val="20"/>
                <w:szCs w:val="20"/>
              </w:rPr>
            </w:pPr>
          </w:p>
        </w:tc>
        <w:tc>
          <w:tcPr>
            <w:tcW w:w="2094" w:type="dxa"/>
          </w:tcPr>
          <w:p w14:paraId="79A8F757" w14:textId="77777777" w:rsidR="00403D44" w:rsidRPr="000E03D7" w:rsidRDefault="00403D44" w:rsidP="00EB3787">
            <w:pPr>
              <w:rPr>
                <w:sz w:val="20"/>
                <w:szCs w:val="20"/>
              </w:rPr>
            </w:pPr>
            <w:r w:rsidRPr="000E03D7">
              <w:rPr>
                <w:sz w:val="20"/>
                <w:szCs w:val="20"/>
              </w:rPr>
              <w:t xml:space="preserve"> 1. Математика Поурочные разработки. Технологические карты уроков,</w:t>
            </w:r>
          </w:p>
          <w:p w14:paraId="6225B97E" w14:textId="77777777" w:rsidR="00403D44" w:rsidRPr="000E03D7" w:rsidRDefault="00403D44" w:rsidP="00EB3787">
            <w:pPr>
              <w:rPr>
                <w:sz w:val="20"/>
                <w:szCs w:val="20"/>
              </w:rPr>
            </w:pPr>
            <w:r w:rsidRPr="000E03D7">
              <w:rPr>
                <w:sz w:val="20"/>
                <w:szCs w:val="20"/>
              </w:rPr>
              <w:t xml:space="preserve"> И.О. Будённая, </w:t>
            </w:r>
          </w:p>
          <w:p w14:paraId="5C49FE66" w14:textId="77777777" w:rsidR="00403D44" w:rsidRPr="000E03D7" w:rsidRDefault="00403D44" w:rsidP="00EB3787">
            <w:pPr>
              <w:rPr>
                <w:sz w:val="20"/>
                <w:szCs w:val="20"/>
              </w:rPr>
            </w:pPr>
            <w:r w:rsidRPr="000E03D7">
              <w:rPr>
                <w:sz w:val="20"/>
                <w:szCs w:val="20"/>
              </w:rPr>
              <w:t xml:space="preserve">Н.И. Роговцева, Москва, </w:t>
            </w:r>
          </w:p>
          <w:p w14:paraId="1DB170EA" w14:textId="77777777" w:rsidR="00403D44" w:rsidRPr="000E03D7" w:rsidRDefault="00403D44" w:rsidP="00EB3787">
            <w:pPr>
              <w:rPr>
                <w:sz w:val="20"/>
                <w:szCs w:val="20"/>
              </w:rPr>
            </w:pPr>
            <w:r w:rsidRPr="000E03D7">
              <w:rPr>
                <w:sz w:val="20"/>
                <w:szCs w:val="20"/>
              </w:rPr>
              <w:t>Санкт-Петербург, «Просвещение»,</w:t>
            </w:r>
          </w:p>
          <w:p w14:paraId="3B457D07" w14:textId="77777777" w:rsidR="00403D44" w:rsidRPr="000E03D7" w:rsidRDefault="00403D44" w:rsidP="00EB3787">
            <w:pPr>
              <w:rPr>
                <w:sz w:val="20"/>
                <w:szCs w:val="20"/>
              </w:rPr>
            </w:pPr>
            <w:r w:rsidRPr="000E03D7">
              <w:rPr>
                <w:sz w:val="20"/>
                <w:szCs w:val="20"/>
              </w:rPr>
              <w:t xml:space="preserve"> 2013 г.</w:t>
            </w:r>
          </w:p>
          <w:p w14:paraId="73DA3BF9" w14:textId="77777777" w:rsidR="00403D44" w:rsidRPr="000E03D7" w:rsidRDefault="00403D44" w:rsidP="00EB3787">
            <w:pPr>
              <w:rPr>
                <w:sz w:val="20"/>
                <w:szCs w:val="20"/>
              </w:rPr>
            </w:pPr>
            <w:r w:rsidRPr="000E03D7">
              <w:rPr>
                <w:sz w:val="20"/>
                <w:szCs w:val="20"/>
              </w:rPr>
              <w:t>2. Математика</w:t>
            </w:r>
          </w:p>
          <w:p w14:paraId="163BB5C6" w14:textId="77777777" w:rsidR="00403D44" w:rsidRPr="000E03D7" w:rsidRDefault="00403D44" w:rsidP="00EB3787">
            <w:pPr>
              <w:rPr>
                <w:sz w:val="20"/>
                <w:szCs w:val="20"/>
              </w:rPr>
            </w:pPr>
            <w:r w:rsidRPr="000E03D7">
              <w:rPr>
                <w:sz w:val="20"/>
                <w:szCs w:val="20"/>
              </w:rPr>
              <w:t>Устные упражнения</w:t>
            </w:r>
          </w:p>
          <w:p w14:paraId="0BB91937"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570913DE" w14:textId="77777777" w:rsidR="00403D44" w:rsidRPr="000E03D7" w:rsidRDefault="00403D44" w:rsidP="00EB3787">
            <w:pPr>
              <w:rPr>
                <w:sz w:val="20"/>
                <w:szCs w:val="20"/>
              </w:rPr>
            </w:pPr>
            <w:r w:rsidRPr="000E03D7">
              <w:rPr>
                <w:sz w:val="20"/>
                <w:szCs w:val="20"/>
              </w:rPr>
              <w:t>С.И.Волкова</w:t>
            </w:r>
          </w:p>
          <w:p w14:paraId="124C1108" w14:textId="77777777" w:rsidR="00403D44" w:rsidRPr="000E03D7" w:rsidRDefault="00403D44" w:rsidP="00EB3787">
            <w:pPr>
              <w:rPr>
                <w:sz w:val="20"/>
                <w:szCs w:val="20"/>
              </w:rPr>
            </w:pPr>
            <w:r w:rsidRPr="000E03D7">
              <w:rPr>
                <w:sz w:val="20"/>
                <w:szCs w:val="20"/>
              </w:rPr>
              <w:t>Москва «Просвещение», 2017</w:t>
            </w:r>
          </w:p>
        </w:tc>
        <w:tc>
          <w:tcPr>
            <w:tcW w:w="2426" w:type="dxa"/>
          </w:tcPr>
          <w:p w14:paraId="0B360A2B" w14:textId="77777777" w:rsidR="00403D44" w:rsidRPr="000E03D7" w:rsidRDefault="00403D44" w:rsidP="00EB3787">
            <w:pPr>
              <w:rPr>
                <w:sz w:val="20"/>
                <w:szCs w:val="20"/>
              </w:rPr>
            </w:pPr>
            <w:r w:rsidRPr="000E03D7">
              <w:rPr>
                <w:sz w:val="20"/>
                <w:szCs w:val="20"/>
              </w:rPr>
              <w:t>1.Математика</w:t>
            </w:r>
          </w:p>
          <w:p w14:paraId="3330D82E" w14:textId="77777777" w:rsidR="00403D44" w:rsidRPr="000E03D7" w:rsidRDefault="00403D44" w:rsidP="00EB3787">
            <w:pPr>
              <w:rPr>
                <w:sz w:val="20"/>
                <w:szCs w:val="20"/>
              </w:rPr>
            </w:pPr>
            <w:r w:rsidRPr="000E03D7">
              <w:rPr>
                <w:sz w:val="20"/>
                <w:szCs w:val="20"/>
              </w:rPr>
              <w:t>Методические рекомендации</w:t>
            </w:r>
          </w:p>
          <w:p w14:paraId="73E23E44"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497BA393" w14:textId="77777777" w:rsidR="00403D44" w:rsidRPr="000E03D7" w:rsidRDefault="00403D44" w:rsidP="00EB3787">
            <w:pPr>
              <w:rPr>
                <w:sz w:val="20"/>
                <w:szCs w:val="20"/>
              </w:rPr>
            </w:pPr>
            <w:r w:rsidRPr="000E03D7">
              <w:rPr>
                <w:sz w:val="20"/>
                <w:szCs w:val="20"/>
              </w:rPr>
              <w:t>Авторы: М.И.Моро, С.И.Волкова,</w:t>
            </w:r>
          </w:p>
          <w:p w14:paraId="273F1565" w14:textId="77777777" w:rsidR="00403D44" w:rsidRPr="000E03D7" w:rsidRDefault="00403D44" w:rsidP="00EB3787">
            <w:pPr>
              <w:rPr>
                <w:sz w:val="20"/>
                <w:szCs w:val="20"/>
              </w:rPr>
            </w:pPr>
            <w:r w:rsidRPr="000E03D7">
              <w:rPr>
                <w:sz w:val="20"/>
                <w:szCs w:val="20"/>
              </w:rPr>
              <w:t>С.В. Степанова, М.А.Бантова, Г.В.Бельтюкова</w:t>
            </w:r>
          </w:p>
          <w:p w14:paraId="3A24991C" w14:textId="77777777" w:rsidR="00403D44" w:rsidRPr="000E03D7" w:rsidRDefault="00403D44" w:rsidP="00EB3787">
            <w:pPr>
              <w:rPr>
                <w:sz w:val="20"/>
                <w:szCs w:val="20"/>
              </w:rPr>
            </w:pPr>
            <w:r w:rsidRPr="000E03D7">
              <w:rPr>
                <w:sz w:val="20"/>
                <w:szCs w:val="20"/>
              </w:rPr>
              <w:t>Москва «Просвещение», 2019</w:t>
            </w:r>
          </w:p>
          <w:p w14:paraId="2912A3B6" w14:textId="77777777" w:rsidR="00403D44" w:rsidRPr="000E03D7" w:rsidRDefault="00403D44" w:rsidP="00EB3787">
            <w:pPr>
              <w:adjustRightInd w:val="0"/>
              <w:rPr>
                <w:sz w:val="20"/>
                <w:szCs w:val="20"/>
              </w:rPr>
            </w:pPr>
            <w:r w:rsidRPr="000E03D7">
              <w:rPr>
                <w:sz w:val="20"/>
                <w:szCs w:val="20"/>
              </w:rPr>
              <w:t>2. Математика</w:t>
            </w:r>
          </w:p>
          <w:p w14:paraId="4B1F3D1B" w14:textId="77777777" w:rsidR="00403D44" w:rsidRPr="000E03D7" w:rsidRDefault="00403D44" w:rsidP="00EB3787">
            <w:pPr>
              <w:rPr>
                <w:sz w:val="20"/>
                <w:szCs w:val="20"/>
              </w:rPr>
            </w:pPr>
            <w:r w:rsidRPr="000E03D7">
              <w:rPr>
                <w:sz w:val="20"/>
                <w:szCs w:val="20"/>
              </w:rPr>
              <w:t xml:space="preserve">Контрольные работы </w:t>
            </w:r>
          </w:p>
          <w:p w14:paraId="0878134C" w14:textId="77777777" w:rsidR="00403D44" w:rsidRPr="000E03D7" w:rsidRDefault="00403D44" w:rsidP="00EB3787">
            <w:pPr>
              <w:rPr>
                <w:sz w:val="20"/>
                <w:szCs w:val="20"/>
              </w:rPr>
            </w:pPr>
            <w:r w:rsidRPr="000E03D7">
              <w:rPr>
                <w:sz w:val="20"/>
                <w:szCs w:val="20"/>
              </w:rPr>
              <w:t xml:space="preserve">1-4 </w:t>
            </w:r>
          </w:p>
          <w:p w14:paraId="0188FFF6"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7FD0406D" w14:textId="77777777" w:rsidR="00403D44" w:rsidRPr="000E03D7" w:rsidRDefault="00403D44" w:rsidP="00EB3787">
            <w:pPr>
              <w:rPr>
                <w:sz w:val="20"/>
                <w:szCs w:val="20"/>
              </w:rPr>
            </w:pPr>
            <w:r w:rsidRPr="000E03D7">
              <w:rPr>
                <w:sz w:val="20"/>
                <w:szCs w:val="20"/>
              </w:rPr>
              <w:t>С.И.Волкова</w:t>
            </w:r>
          </w:p>
          <w:p w14:paraId="7344A16A" w14:textId="77777777" w:rsidR="00403D44" w:rsidRPr="000E03D7" w:rsidRDefault="00403D44" w:rsidP="00EB3787">
            <w:pPr>
              <w:rPr>
                <w:sz w:val="20"/>
                <w:szCs w:val="20"/>
              </w:rPr>
            </w:pPr>
            <w:r w:rsidRPr="000E03D7">
              <w:rPr>
                <w:sz w:val="20"/>
                <w:szCs w:val="20"/>
              </w:rPr>
              <w:t>Москва «Просвещение», 2019</w:t>
            </w:r>
          </w:p>
        </w:tc>
      </w:tr>
      <w:tr w:rsidR="00403D44" w:rsidRPr="000E03D7" w14:paraId="6D5C3D60" w14:textId="77777777" w:rsidTr="00403D44">
        <w:trPr>
          <w:trHeight w:val="62"/>
        </w:trPr>
        <w:tc>
          <w:tcPr>
            <w:tcW w:w="745" w:type="dxa"/>
          </w:tcPr>
          <w:p w14:paraId="04964D0C" w14:textId="77777777" w:rsidR="00403D44" w:rsidRPr="000E03D7" w:rsidRDefault="00403D44" w:rsidP="00EB3787">
            <w:pPr>
              <w:jc w:val="center"/>
              <w:rPr>
                <w:sz w:val="20"/>
                <w:szCs w:val="20"/>
              </w:rPr>
            </w:pPr>
            <w:r w:rsidRPr="000E03D7">
              <w:rPr>
                <w:sz w:val="20"/>
                <w:szCs w:val="20"/>
              </w:rPr>
              <w:t>3</w:t>
            </w:r>
          </w:p>
        </w:tc>
        <w:tc>
          <w:tcPr>
            <w:tcW w:w="1102" w:type="dxa"/>
          </w:tcPr>
          <w:p w14:paraId="15167312" w14:textId="77777777" w:rsidR="00403D44" w:rsidRPr="000E03D7" w:rsidRDefault="00403D44" w:rsidP="00EB3787">
            <w:pPr>
              <w:rPr>
                <w:sz w:val="20"/>
                <w:szCs w:val="20"/>
              </w:rPr>
            </w:pPr>
            <w:r w:rsidRPr="000E03D7">
              <w:rPr>
                <w:sz w:val="20"/>
                <w:szCs w:val="20"/>
              </w:rPr>
              <w:t>Немецкий язык</w:t>
            </w:r>
          </w:p>
        </w:tc>
        <w:tc>
          <w:tcPr>
            <w:tcW w:w="2205" w:type="dxa"/>
          </w:tcPr>
          <w:p w14:paraId="19492560" w14:textId="77777777" w:rsidR="00403D44" w:rsidRPr="000E03D7" w:rsidRDefault="00403D44" w:rsidP="00EB3787">
            <w:pPr>
              <w:adjustRightInd w:val="0"/>
              <w:rPr>
                <w:sz w:val="20"/>
                <w:szCs w:val="20"/>
              </w:rPr>
            </w:pPr>
            <w:r w:rsidRPr="000E03D7">
              <w:rPr>
                <w:sz w:val="20"/>
                <w:szCs w:val="20"/>
              </w:rPr>
              <w:t>Немецкий язык. 3 класс. Учебник для общеобразовательных</w:t>
            </w:r>
          </w:p>
          <w:p w14:paraId="262B9151" w14:textId="77777777" w:rsidR="00403D44" w:rsidRPr="000E03D7" w:rsidRDefault="00403D44" w:rsidP="00EB3787">
            <w:pPr>
              <w:adjustRightInd w:val="0"/>
              <w:rPr>
                <w:sz w:val="20"/>
                <w:szCs w:val="20"/>
              </w:rPr>
            </w:pPr>
            <w:r w:rsidRPr="000E03D7">
              <w:rPr>
                <w:sz w:val="20"/>
                <w:szCs w:val="20"/>
              </w:rPr>
              <w:t xml:space="preserve">организаций </w:t>
            </w:r>
          </w:p>
          <w:p w14:paraId="7072A82A" w14:textId="77777777" w:rsidR="00403D44" w:rsidRPr="000E03D7" w:rsidRDefault="00403D44" w:rsidP="00EB3787">
            <w:pPr>
              <w:adjustRightInd w:val="0"/>
              <w:rPr>
                <w:sz w:val="20"/>
                <w:szCs w:val="20"/>
              </w:rPr>
            </w:pPr>
            <w:r w:rsidRPr="000E03D7">
              <w:rPr>
                <w:sz w:val="20"/>
                <w:szCs w:val="20"/>
              </w:rPr>
              <w:t xml:space="preserve">Авторы: И.Л.Бим, Л.И.Рыжова, </w:t>
            </w:r>
          </w:p>
          <w:p w14:paraId="79AA47FE" w14:textId="77777777" w:rsidR="00403D44" w:rsidRPr="000E03D7" w:rsidRDefault="00403D44" w:rsidP="00EB3787">
            <w:pPr>
              <w:adjustRightInd w:val="0"/>
              <w:rPr>
                <w:sz w:val="20"/>
                <w:szCs w:val="20"/>
              </w:rPr>
            </w:pPr>
            <w:r w:rsidRPr="000E03D7">
              <w:rPr>
                <w:sz w:val="20"/>
                <w:szCs w:val="20"/>
              </w:rPr>
              <w:t>Л.И. Фомичева</w:t>
            </w:r>
          </w:p>
          <w:p w14:paraId="1498DB7B" w14:textId="77777777" w:rsidR="00403D44" w:rsidRPr="000E03D7" w:rsidRDefault="00403D44" w:rsidP="00EB3787">
            <w:pPr>
              <w:adjustRightInd w:val="0"/>
              <w:rPr>
                <w:color w:val="FF0000"/>
                <w:sz w:val="20"/>
                <w:szCs w:val="20"/>
              </w:rPr>
            </w:pPr>
            <w:r w:rsidRPr="000E03D7">
              <w:rPr>
                <w:sz w:val="20"/>
                <w:szCs w:val="20"/>
              </w:rPr>
              <w:t>Москва</w:t>
            </w:r>
          </w:p>
          <w:p w14:paraId="4728A911" w14:textId="77777777" w:rsidR="00403D44" w:rsidRPr="000E03D7" w:rsidRDefault="00403D44" w:rsidP="00EB3787">
            <w:pPr>
              <w:rPr>
                <w:sz w:val="20"/>
                <w:szCs w:val="20"/>
              </w:rPr>
            </w:pPr>
            <w:r w:rsidRPr="000E03D7">
              <w:rPr>
                <w:sz w:val="20"/>
                <w:szCs w:val="20"/>
              </w:rPr>
              <w:t>«Просвещение», 2013</w:t>
            </w:r>
          </w:p>
        </w:tc>
        <w:tc>
          <w:tcPr>
            <w:tcW w:w="2205" w:type="dxa"/>
          </w:tcPr>
          <w:p w14:paraId="7DEAD188" w14:textId="77777777" w:rsidR="00403D44" w:rsidRPr="000E03D7" w:rsidRDefault="00403D44" w:rsidP="00EB3787">
            <w:pPr>
              <w:rPr>
                <w:sz w:val="20"/>
                <w:szCs w:val="20"/>
              </w:rPr>
            </w:pPr>
            <w:r w:rsidRPr="000E03D7">
              <w:rPr>
                <w:sz w:val="20"/>
                <w:szCs w:val="20"/>
              </w:rPr>
              <w:t>Немецкий язык</w:t>
            </w:r>
          </w:p>
          <w:p w14:paraId="34753EE0" w14:textId="77777777" w:rsidR="00403D44" w:rsidRPr="000E03D7" w:rsidRDefault="00403D44" w:rsidP="00EB3787">
            <w:pPr>
              <w:rPr>
                <w:sz w:val="20"/>
                <w:szCs w:val="20"/>
              </w:rPr>
            </w:pPr>
            <w:r w:rsidRPr="000E03D7">
              <w:rPr>
                <w:sz w:val="20"/>
                <w:szCs w:val="20"/>
              </w:rPr>
              <w:t xml:space="preserve">Рабочие программы Предметная линия учебников  </w:t>
            </w:r>
          </w:p>
          <w:p w14:paraId="10F9E395" w14:textId="77777777" w:rsidR="00403D44" w:rsidRPr="000E03D7" w:rsidRDefault="00403D44" w:rsidP="00EB3787">
            <w:pPr>
              <w:adjustRightInd w:val="0"/>
              <w:rPr>
                <w:sz w:val="20"/>
                <w:szCs w:val="20"/>
              </w:rPr>
            </w:pPr>
            <w:r w:rsidRPr="000E03D7">
              <w:rPr>
                <w:sz w:val="20"/>
                <w:szCs w:val="20"/>
              </w:rPr>
              <w:t>И.Л. Бим. 2-4 классы Авторы: И.Л.Бим, Л.И.Рыжова - Москва «Просвещение», 2019</w:t>
            </w:r>
          </w:p>
        </w:tc>
        <w:tc>
          <w:tcPr>
            <w:tcW w:w="2094" w:type="dxa"/>
          </w:tcPr>
          <w:p w14:paraId="5D9C7430" w14:textId="77777777" w:rsidR="00403D44" w:rsidRPr="000E03D7" w:rsidRDefault="00403D44" w:rsidP="00EB3787">
            <w:pPr>
              <w:rPr>
                <w:sz w:val="20"/>
                <w:szCs w:val="20"/>
              </w:rPr>
            </w:pPr>
            <w:r w:rsidRPr="000E03D7">
              <w:rPr>
                <w:sz w:val="20"/>
                <w:szCs w:val="20"/>
              </w:rPr>
              <w:t xml:space="preserve">1.Книга для учителя 3 класс </w:t>
            </w:r>
          </w:p>
          <w:p w14:paraId="562243F5" w14:textId="77777777" w:rsidR="00403D44" w:rsidRPr="000E03D7" w:rsidRDefault="00403D44" w:rsidP="00EB3787">
            <w:pPr>
              <w:rPr>
                <w:sz w:val="20"/>
                <w:szCs w:val="20"/>
              </w:rPr>
            </w:pPr>
            <w:r w:rsidRPr="000E03D7">
              <w:rPr>
                <w:sz w:val="20"/>
                <w:szCs w:val="20"/>
              </w:rPr>
              <w:t>Пособие для учителей общеобразовательных учреждений</w:t>
            </w:r>
          </w:p>
          <w:p w14:paraId="7B95E4C4" w14:textId="77777777" w:rsidR="00403D44" w:rsidRPr="000E03D7" w:rsidRDefault="00403D44" w:rsidP="00EB3787">
            <w:pPr>
              <w:rPr>
                <w:sz w:val="20"/>
                <w:szCs w:val="20"/>
              </w:rPr>
            </w:pPr>
            <w:r w:rsidRPr="000E03D7">
              <w:rPr>
                <w:sz w:val="20"/>
                <w:szCs w:val="20"/>
              </w:rPr>
              <w:t xml:space="preserve">Авторы: И.Л. Бим, Л.И.Рыжова </w:t>
            </w:r>
          </w:p>
          <w:p w14:paraId="40764071" w14:textId="77777777" w:rsidR="00403D44" w:rsidRPr="000E03D7" w:rsidRDefault="00403D44" w:rsidP="00EB3787">
            <w:pPr>
              <w:rPr>
                <w:sz w:val="20"/>
                <w:szCs w:val="20"/>
              </w:rPr>
            </w:pPr>
            <w:r w:rsidRPr="000E03D7">
              <w:rPr>
                <w:sz w:val="20"/>
                <w:szCs w:val="20"/>
              </w:rPr>
              <w:t xml:space="preserve">Л.В. Садомова </w:t>
            </w:r>
          </w:p>
          <w:p w14:paraId="13931807" w14:textId="77777777" w:rsidR="00403D44" w:rsidRPr="000E03D7" w:rsidRDefault="00403D44" w:rsidP="00EB3787">
            <w:pPr>
              <w:rPr>
                <w:sz w:val="20"/>
                <w:szCs w:val="20"/>
              </w:rPr>
            </w:pPr>
            <w:r w:rsidRPr="000E03D7">
              <w:rPr>
                <w:sz w:val="20"/>
                <w:szCs w:val="20"/>
              </w:rPr>
              <w:t>Москва «Просвещение», 2012</w:t>
            </w:r>
          </w:p>
          <w:p w14:paraId="0D0D8A61" w14:textId="77777777" w:rsidR="00403D44" w:rsidRPr="000E03D7" w:rsidRDefault="00403D44" w:rsidP="00EB3787">
            <w:pPr>
              <w:rPr>
                <w:sz w:val="20"/>
                <w:szCs w:val="20"/>
              </w:rPr>
            </w:pPr>
            <w:r w:rsidRPr="000E03D7">
              <w:rPr>
                <w:sz w:val="20"/>
                <w:szCs w:val="20"/>
              </w:rPr>
              <w:t>2. Аудиоприложение</w:t>
            </w:r>
          </w:p>
        </w:tc>
        <w:tc>
          <w:tcPr>
            <w:tcW w:w="2426" w:type="dxa"/>
          </w:tcPr>
          <w:p w14:paraId="5B8269CD" w14:textId="77777777" w:rsidR="00403D44" w:rsidRPr="000E03D7" w:rsidRDefault="00403D44" w:rsidP="00EB3787">
            <w:pPr>
              <w:rPr>
                <w:sz w:val="20"/>
                <w:szCs w:val="20"/>
              </w:rPr>
            </w:pPr>
            <w:r w:rsidRPr="000E03D7">
              <w:rPr>
                <w:sz w:val="20"/>
                <w:szCs w:val="20"/>
              </w:rPr>
              <w:t>Контрольные задания 3 класс Учебное пособие для общеобразовательных организаций</w:t>
            </w:r>
          </w:p>
          <w:p w14:paraId="3521D103" w14:textId="77777777" w:rsidR="00403D44" w:rsidRPr="000E03D7" w:rsidRDefault="00403D44" w:rsidP="00EB3787">
            <w:pPr>
              <w:adjustRightInd w:val="0"/>
              <w:rPr>
                <w:sz w:val="20"/>
                <w:szCs w:val="20"/>
              </w:rPr>
            </w:pPr>
            <w:r w:rsidRPr="000E03D7">
              <w:rPr>
                <w:sz w:val="20"/>
                <w:szCs w:val="20"/>
              </w:rPr>
              <w:t xml:space="preserve">Авторы: О.В.Каплина И.Б. Бакирова  Москва «Просвещение», 2016 </w:t>
            </w:r>
          </w:p>
        </w:tc>
      </w:tr>
      <w:tr w:rsidR="00403D44" w:rsidRPr="000E03D7" w14:paraId="43FEC6CF" w14:textId="77777777" w:rsidTr="00403D44">
        <w:trPr>
          <w:trHeight w:val="62"/>
        </w:trPr>
        <w:tc>
          <w:tcPr>
            <w:tcW w:w="745" w:type="dxa"/>
          </w:tcPr>
          <w:p w14:paraId="06AB6B30" w14:textId="77777777" w:rsidR="00403D44" w:rsidRPr="000E03D7" w:rsidRDefault="00403D44" w:rsidP="00EB3787">
            <w:pPr>
              <w:jc w:val="center"/>
              <w:rPr>
                <w:sz w:val="20"/>
                <w:szCs w:val="20"/>
              </w:rPr>
            </w:pPr>
            <w:r w:rsidRPr="000E03D7">
              <w:rPr>
                <w:sz w:val="20"/>
                <w:szCs w:val="20"/>
              </w:rPr>
              <w:t>4</w:t>
            </w:r>
          </w:p>
        </w:tc>
        <w:tc>
          <w:tcPr>
            <w:tcW w:w="1102" w:type="dxa"/>
          </w:tcPr>
          <w:p w14:paraId="793BC5B5" w14:textId="77777777" w:rsidR="00403D44" w:rsidRPr="000E03D7" w:rsidRDefault="00403D44" w:rsidP="00EB3787">
            <w:pPr>
              <w:jc w:val="center"/>
              <w:rPr>
                <w:sz w:val="20"/>
                <w:szCs w:val="20"/>
              </w:rPr>
            </w:pPr>
            <w:r w:rsidRPr="000E03D7">
              <w:rPr>
                <w:sz w:val="20"/>
                <w:szCs w:val="20"/>
              </w:rPr>
              <w:t>Литературное чтение</w:t>
            </w:r>
          </w:p>
        </w:tc>
        <w:tc>
          <w:tcPr>
            <w:tcW w:w="2205" w:type="dxa"/>
          </w:tcPr>
          <w:p w14:paraId="051CB694" w14:textId="77777777" w:rsidR="00403D44" w:rsidRPr="000E03D7" w:rsidRDefault="00403D44" w:rsidP="00EB3787">
            <w:pPr>
              <w:adjustRightInd w:val="0"/>
              <w:rPr>
                <w:sz w:val="20"/>
                <w:szCs w:val="20"/>
              </w:rPr>
            </w:pPr>
            <w:r w:rsidRPr="000E03D7">
              <w:rPr>
                <w:sz w:val="20"/>
                <w:szCs w:val="20"/>
              </w:rPr>
              <w:t>Литературное чтение,</w:t>
            </w:r>
          </w:p>
          <w:p w14:paraId="39950F20" w14:textId="77777777" w:rsidR="00403D44" w:rsidRPr="000E03D7" w:rsidRDefault="00403D44" w:rsidP="00EB3787">
            <w:pPr>
              <w:adjustRightInd w:val="0"/>
              <w:rPr>
                <w:sz w:val="20"/>
                <w:szCs w:val="20"/>
              </w:rPr>
            </w:pPr>
            <w:r w:rsidRPr="000E03D7">
              <w:rPr>
                <w:sz w:val="20"/>
                <w:szCs w:val="20"/>
              </w:rPr>
              <w:t xml:space="preserve"> 4 класс</w:t>
            </w:r>
          </w:p>
          <w:p w14:paraId="267223C8" w14:textId="77777777" w:rsidR="00403D44" w:rsidRPr="000E03D7" w:rsidRDefault="00403D44" w:rsidP="00EB3787">
            <w:pPr>
              <w:adjustRightInd w:val="0"/>
              <w:rPr>
                <w:sz w:val="20"/>
                <w:szCs w:val="20"/>
              </w:rPr>
            </w:pPr>
            <w:r w:rsidRPr="000E03D7">
              <w:rPr>
                <w:sz w:val="20"/>
                <w:szCs w:val="20"/>
              </w:rPr>
              <w:t xml:space="preserve"> Учебник для общеобразовательных</w:t>
            </w:r>
          </w:p>
          <w:p w14:paraId="03D36B61" w14:textId="77777777" w:rsidR="00403D44" w:rsidRPr="000E03D7" w:rsidRDefault="00403D44" w:rsidP="00EB3787">
            <w:pPr>
              <w:adjustRightInd w:val="0"/>
              <w:rPr>
                <w:sz w:val="20"/>
                <w:szCs w:val="20"/>
              </w:rPr>
            </w:pPr>
            <w:r w:rsidRPr="000E03D7">
              <w:rPr>
                <w:sz w:val="20"/>
                <w:szCs w:val="20"/>
              </w:rPr>
              <w:t xml:space="preserve">Организаций в комплекте с аудиприложением на электронном носителе в двух частях </w:t>
            </w:r>
          </w:p>
          <w:p w14:paraId="60CB12CC" w14:textId="77777777" w:rsidR="00403D44" w:rsidRPr="000E03D7" w:rsidRDefault="00403D44" w:rsidP="00EB3787">
            <w:pPr>
              <w:rPr>
                <w:sz w:val="20"/>
                <w:szCs w:val="20"/>
              </w:rPr>
            </w:pPr>
            <w:r w:rsidRPr="000E03D7">
              <w:rPr>
                <w:sz w:val="20"/>
                <w:szCs w:val="20"/>
              </w:rPr>
              <w:t xml:space="preserve">Л.Ф. Климанова, </w:t>
            </w:r>
          </w:p>
          <w:p w14:paraId="699CFC8A" w14:textId="77777777" w:rsidR="00403D44" w:rsidRPr="000E03D7" w:rsidRDefault="00403D44" w:rsidP="00EB3787">
            <w:pPr>
              <w:rPr>
                <w:sz w:val="20"/>
                <w:szCs w:val="20"/>
              </w:rPr>
            </w:pPr>
            <w:r w:rsidRPr="000E03D7">
              <w:rPr>
                <w:sz w:val="20"/>
                <w:szCs w:val="20"/>
              </w:rPr>
              <w:t>В.Г.Горецкий,</w:t>
            </w:r>
          </w:p>
          <w:p w14:paraId="46913192" w14:textId="77777777" w:rsidR="00403D44" w:rsidRPr="000E03D7" w:rsidRDefault="00403D44" w:rsidP="00EB3787">
            <w:pPr>
              <w:rPr>
                <w:sz w:val="20"/>
                <w:szCs w:val="20"/>
              </w:rPr>
            </w:pPr>
            <w:r w:rsidRPr="000E03D7">
              <w:rPr>
                <w:sz w:val="20"/>
                <w:szCs w:val="20"/>
              </w:rPr>
              <w:t xml:space="preserve">М.В.Голованова, </w:t>
            </w:r>
          </w:p>
          <w:p w14:paraId="4B27760B" w14:textId="77777777" w:rsidR="00403D44" w:rsidRPr="000E03D7" w:rsidRDefault="00403D44" w:rsidP="00EB3787">
            <w:pPr>
              <w:rPr>
                <w:sz w:val="20"/>
                <w:szCs w:val="20"/>
              </w:rPr>
            </w:pPr>
            <w:r w:rsidRPr="000E03D7">
              <w:rPr>
                <w:sz w:val="20"/>
                <w:szCs w:val="20"/>
              </w:rPr>
              <w:t>Л.А.Виноградская,</w:t>
            </w:r>
          </w:p>
          <w:p w14:paraId="43E87331" w14:textId="77777777" w:rsidR="00403D44" w:rsidRPr="000E03D7" w:rsidRDefault="00403D44" w:rsidP="00EB3787">
            <w:pPr>
              <w:rPr>
                <w:sz w:val="20"/>
                <w:szCs w:val="20"/>
              </w:rPr>
            </w:pPr>
            <w:r w:rsidRPr="000E03D7">
              <w:rPr>
                <w:sz w:val="20"/>
                <w:szCs w:val="20"/>
              </w:rPr>
              <w:t>М.В.Бойкина</w:t>
            </w:r>
          </w:p>
          <w:p w14:paraId="4797E78E" w14:textId="77777777" w:rsidR="00403D44" w:rsidRPr="000E03D7" w:rsidRDefault="00403D44" w:rsidP="00EB3787">
            <w:pPr>
              <w:rPr>
                <w:sz w:val="20"/>
                <w:szCs w:val="20"/>
              </w:rPr>
            </w:pPr>
            <w:r w:rsidRPr="000E03D7">
              <w:rPr>
                <w:sz w:val="20"/>
                <w:szCs w:val="20"/>
              </w:rPr>
              <w:t>Москва «Просвещение», 2013</w:t>
            </w:r>
          </w:p>
          <w:p w14:paraId="299B1ABD" w14:textId="77777777" w:rsidR="00403D44" w:rsidRPr="000E03D7" w:rsidRDefault="00403D44" w:rsidP="00EB3787">
            <w:pPr>
              <w:rPr>
                <w:sz w:val="20"/>
                <w:szCs w:val="20"/>
              </w:rPr>
            </w:pPr>
          </w:p>
        </w:tc>
        <w:tc>
          <w:tcPr>
            <w:tcW w:w="2205" w:type="dxa"/>
          </w:tcPr>
          <w:p w14:paraId="3E5D8A92" w14:textId="77777777" w:rsidR="00403D44" w:rsidRPr="000E03D7" w:rsidRDefault="00403D44" w:rsidP="00EB3787">
            <w:pPr>
              <w:rPr>
                <w:sz w:val="20"/>
                <w:szCs w:val="20"/>
              </w:rPr>
            </w:pPr>
            <w:r w:rsidRPr="000E03D7">
              <w:rPr>
                <w:sz w:val="20"/>
                <w:szCs w:val="20"/>
              </w:rPr>
              <w:t xml:space="preserve">Литературное чтение </w:t>
            </w:r>
          </w:p>
          <w:p w14:paraId="2599C893" w14:textId="77777777" w:rsidR="00403D44" w:rsidRPr="000E03D7" w:rsidRDefault="00403D44" w:rsidP="00EB3787">
            <w:pPr>
              <w:rPr>
                <w:sz w:val="20"/>
                <w:szCs w:val="20"/>
              </w:rPr>
            </w:pPr>
            <w:r w:rsidRPr="000E03D7">
              <w:rPr>
                <w:sz w:val="20"/>
                <w:szCs w:val="20"/>
              </w:rPr>
              <w:t>Рабочие программы</w:t>
            </w:r>
          </w:p>
          <w:p w14:paraId="17B07876" w14:textId="77777777" w:rsidR="00403D44" w:rsidRPr="000E03D7" w:rsidRDefault="00403D44" w:rsidP="00EB3787">
            <w:pPr>
              <w:rPr>
                <w:sz w:val="20"/>
                <w:szCs w:val="20"/>
              </w:rPr>
            </w:pPr>
            <w:r w:rsidRPr="000E03D7">
              <w:rPr>
                <w:sz w:val="20"/>
                <w:szCs w:val="20"/>
              </w:rPr>
              <w:t xml:space="preserve">Предметная линия учебников системы «Школа России» </w:t>
            </w:r>
          </w:p>
          <w:p w14:paraId="6809FE2A" w14:textId="77777777" w:rsidR="00403D44" w:rsidRPr="000E03D7" w:rsidRDefault="00403D44" w:rsidP="00EB3787">
            <w:pPr>
              <w:rPr>
                <w:sz w:val="20"/>
                <w:szCs w:val="20"/>
              </w:rPr>
            </w:pPr>
            <w:r w:rsidRPr="000E03D7">
              <w:rPr>
                <w:sz w:val="20"/>
                <w:szCs w:val="20"/>
              </w:rPr>
              <w:t>1-4 классы.</w:t>
            </w:r>
          </w:p>
          <w:p w14:paraId="62686D0B" w14:textId="77777777" w:rsidR="00403D44" w:rsidRPr="000E03D7" w:rsidRDefault="00403D44" w:rsidP="00EB3787">
            <w:pPr>
              <w:rPr>
                <w:sz w:val="20"/>
                <w:szCs w:val="20"/>
              </w:rPr>
            </w:pPr>
            <w:r w:rsidRPr="000E03D7">
              <w:rPr>
                <w:sz w:val="20"/>
                <w:szCs w:val="20"/>
              </w:rPr>
              <w:t>Авторы:</w:t>
            </w:r>
          </w:p>
          <w:p w14:paraId="5B2C2C64" w14:textId="77777777" w:rsidR="00403D44" w:rsidRPr="000E03D7" w:rsidRDefault="00403D44" w:rsidP="00EB3787">
            <w:pPr>
              <w:rPr>
                <w:sz w:val="20"/>
                <w:szCs w:val="20"/>
              </w:rPr>
            </w:pPr>
            <w:r w:rsidRPr="000E03D7">
              <w:rPr>
                <w:sz w:val="20"/>
                <w:szCs w:val="20"/>
              </w:rPr>
              <w:t>Л.Ф. Климанова, М.В.Бойкина</w:t>
            </w:r>
          </w:p>
          <w:p w14:paraId="48AFD9A9" w14:textId="77777777" w:rsidR="00403D44" w:rsidRPr="000E03D7" w:rsidRDefault="00403D44" w:rsidP="00EB3787">
            <w:pPr>
              <w:rPr>
                <w:sz w:val="20"/>
                <w:szCs w:val="20"/>
              </w:rPr>
            </w:pPr>
            <w:r w:rsidRPr="000E03D7">
              <w:rPr>
                <w:sz w:val="20"/>
                <w:szCs w:val="20"/>
              </w:rPr>
              <w:t>Москва «Просвещение», 2019</w:t>
            </w:r>
          </w:p>
        </w:tc>
        <w:tc>
          <w:tcPr>
            <w:tcW w:w="2094" w:type="dxa"/>
          </w:tcPr>
          <w:p w14:paraId="1D3E005D" w14:textId="77777777" w:rsidR="00403D44" w:rsidRPr="000E03D7" w:rsidRDefault="00403D44" w:rsidP="00EB3787">
            <w:pPr>
              <w:rPr>
                <w:sz w:val="20"/>
                <w:szCs w:val="20"/>
              </w:rPr>
            </w:pPr>
            <w:r w:rsidRPr="000E03D7">
              <w:rPr>
                <w:sz w:val="20"/>
                <w:szCs w:val="20"/>
              </w:rPr>
              <w:t xml:space="preserve">1. Литературное чтение </w:t>
            </w:r>
          </w:p>
          <w:p w14:paraId="6EA0ACB3" w14:textId="77777777" w:rsidR="00403D44" w:rsidRPr="000E03D7" w:rsidRDefault="00403D44" w:rsidP="00EB3787">
            <w:pPr>
              <w:rPr>
                <w:sz w:val="20"/>
                <w:szCs w:val="20"/>
              </w:rPr>
            </w:pPr>
            <w:r w:rsidRPr="000E03D7">
              <w:rPr>
                <w:sz w:val="20"/>
                <w:szCs w:val="20"/>
              </w:rPr>
              <w:t>Методические рекомендации</w:t>
            </w:r>
          </w:p>
          <w:p w14:paraId="250E42B8"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2F2251B4" w14:textId="77777777" w:rsidR="00403D44" w:rsidRPr="000E03D7" w:rsidRDefault="00403D44" w:rsidP="00EB3787">
            <w:pPr>
              <w:rPr>
                <w:sz w:val="20"/>
                <w:szCs w:val="20"/>
              </w:rPr>
            </w:pPr>
            <w:r w:rsidRPr="000E03D7">
              <w:rPr>
                <w:sz w:val="20"/>
                <w:szCs w:val="20"/>
              </w:rPr>
              <w:t xml:space="preserve">Н.А.Стефаненко </w:t>
            </w:r>
          </w:p>
          <w:p w14:paraId="52A53D75" w14:textId="77777777" w:rsidR="00403D44" w:rsidRPr="000E03D7" w:rsidRDefault="00403D44" w:rsidP="00EB3787">
            <w:pPr>
              <w:rPr>
                <w:sz w:val="20"/>
                <w:szCs w:val="20"/>
              </w:rPr>
            </w:pPr>
            <w:r w:rsidRPr="000E03D7">
              <w:rPr>
                <w:sz w:val="20"/>
                <w:szCs w:val="20"/>
              </w:rPr>
              <w:t>, Е.А.Горелова</w:t>
            </w:r>
          </w:p>
          <w:p w14:paraId="28338DE4" w14:textId="77777777" w:rsidR="00403D44" w:rsidRPr="000E03D7" w:rsidRDefault="00403D44" w:rsidP="00EB3787">
            <w:pPr>
              <w:rPr>
                <w:sz w:val="20"/>
                <w:szCs w:val="20"/>
              </w:rPr>
            </w:pPr>
            <w:r w:rsidRPr="000E03D7">
              <w:rPr>
                <w:sz w:val="20"/>
                <w:szCs w:val="20"/>
              </w:rPr>
              <w:t xml:space="preserve">Москва «Просвещение», 2019 </w:t>
            </w:r>
          </w:p>
          <w:p w14:paraId="5CD73C3E" w14:textId="77777777" w:rsidR="00403D44" w:rsidRPr="000E03D7" w:rsidRDefault="00403D44" w:rsidP="00EB3787">
            <w:pPr>
              <w:rPr>
                <w:sz w:val="20"/>
                <w:szCs w:val="20"/>
              </w:rPr>
            </w:pPr>
            <w:r w:rsidRPr="000E03D7">
              <w:rPr>
                <w:sz w:val="20"/>
                <w:szCs w:val="20"/>
              </w:rPr>
              <w:t>2.Литературное чтение</w:t>
            </w:r>
          </w:p>
          <w:p w14:paraId="482EFD40" w14:textId="77777777" w:rsidR="00403D44" w:rsidRPr="000E03D7" w:rsidRDefault="00403D44" w:rsidP="00EB3787">
            <w:pPr>
              <w:rPr>
                <w:sz w:val="20"/>
                <w:szCs w:val="20"/>
              </w:rPr>
            </w:pPr>
            <w:r w:rsidRPr="000E03D7">
              <w:rPr>
                <w:sz w:val="20"/>
                <w:szCs w:val="20"/>
              </w:rPr>
              <w:t>Поурочные разработки. Технологические карты. 4 класс</w:t>
            </w:r>
          </w:p>
          <w:p w14:paraId="4DB65B36" w14:textId="77777777" w:rsidR="00403D44" w:rsidRPr="000E03D7" w:rsidRDefault="00403D44" w:rsidP="00EB3787">
            <w:pPr>
              <w:rPr>
                <w:sz w:val="20"/>
                <w:szCs w:val="20"/>
              </w:rPr>
            </w:pPr>
            <w:r w:rsidRPr="000E03D7">
              <w:rPr>
                <w:sz w:val="20"/>
                <w:szCs w:val="20"/>
              </w:rPr>
              <w:lastRenderedPageBreak/>
              <w:t>Пособие для учителей общеобразовательных учреждений</w:t>
            </w:r>
          </w:p>
          <w:p w14:paraId="67D61416" w14:textId="77777777" w:rsidR="00403D44" w:rsidRPr="000E03D7" w:rsidRDefault="00403D44" w:rsidP="00EB3787">
            <w:pPr>
              <w:rPr>
                <w:sz w:val="20"/>
                <w:szCs w:val="20"/>
              </w:rPr>
            </w:pPr>
            <w:r w:rsidRPr="000E03D7">
              <w:rPr>
                <w:sz w:val="20"/>
                <w:szCs w:val="20"/>
              </w:rPr>
              <w:t>И.А.Бубнова, Н.И.Роговцева</w:t>
            </w:r>
          </w:p>
          <w:p w14:paraId="1ACD784C" w14:textId="77777777" w:rsidR="00403D44" w:rsidRPr="000E03D7" w:rsidRDefault="00403D44" w:rsidP="00EB3787">
            <w:pPr>
              <w:rPr>
                <w:sz w:val="20"/>
                <w:szCs w:val="20"/>
              </w:rPr>
            </w:pPr>
            <w:r w:rsidRPr="000E03D7">
              <w:rPr>
                <w:sz w:val="20"/>
                <w:szCs w:val="20"/>
              </w:rPr>
              <w:t>Москва,</w:t>
            </w:r>
          </w:p>
          <w:p w14:paraId="578CA917" w14:textId="77777777" w:rsidR="00403D44" w:rsidRPr="000E03D7" w:rsidRDefault="00403D44" w:rsidP="00EB3787">
            <w:pPr>
              <w:rPr>
                <w:sz w:val="20"/>
                <w:szCs w:val="20"/>
              </w:rPr>
            </w:pPr>
            <w:r w:rsidRPr="000E03D7">
              <w:rPr>
                <w:sz w:val="20"/>
                <w:szCs w:val="20"/>
              </w:rPr>
              <w:t xml:space="preserve">Санкт-Петербург «Просвещение», 2014 </w:t>
            </w:r>
          </w:p>
          <w:p w14:paraId="4A3FBB03" w14:textId="77777777" w:rsidR="00403D44" w:rsidRPr="000E03D7" w:rsidRDefault="00403D44" w:rsidP="00EB3787">
            <w:pPr>
              <w:rPr>
                <w:sz w:val="20"/>
                <w:szCs w:val="20"/>
              </w:rPr>
            </w:pPr>
          </w:p>
        </w:tc>
        <w:tc>
          <w:tcPr>
            <w:tcW w:w="2426" w:type="dxa"/>
          </w:tcPr>
          <w:p w14:paraId="09F62BE6" w14:textId="77777777" w:rsidR="00403D44" w:rsidRPr="000E03D7" w:rsidRDefault="00403D44" w:rsidP="00EB3787">
            <w:pPr>
              <w:rPr>
                <w:sz w:val="20"/>
                <w:szCs w:val="20"/>
              </w:rPr>
            </w:pPr>
          </w:p>
        </w:tc>
      </w:tr>
      <w:tr w:rsidR="00403D44" w:rsidRPr="000E03D7" w14:paraId="47774213" w14:textId="77777777" w:rsidTr="00403D44">
        <w:trPr>
          <w:trHeight w:val="62"/>
        </w:trPr>
        <w:tc>
          <w:tcPr>
            <w:tcW w:w="745" w:type="dxa"/>
          </w:tcPr>
          <w:p w14:paraId="201DCC24" w14:textId="77777777" w:rsidR="00403D44" w:rsidRPr="000E03D7" w:rsidRDefault="00403D44" w:rsidP="00EB3787">
            <w:pPr>
              <w:jc w:val="center"/>
              <w:rPr>
                <w:sz w:val="20"/>
                <w:szCs w:val="20"/>
              </w:rPr>
            </w:pPr>
            <w:r w:rsidRPr="000E03D7">
              <w:rPr>
                <w:sz w:val="20"/>
                <w:szCs w:val="20"/>
              </w:rPr>
              <w:t>4</w:t>
            </w:r>
          </w:p>
        </w:tc>
        <w:tc>
          <w:tcPr>
            <w:tcW w:w="1102" w:type="dxa"/>
          </w:tcPr>
          <w:p w14:paraId="322D4BDC" w14:textId="77777777" w:rsidR="00403D44" w:rsidRPr="000E03D7" w:rsidRDefault="00403D44" w:rsidP="00EB3787">
            <w:pPr>
              <w:jc w:val="center"/>
              <w:rPr>
                <w:sz w:val="20"/>
                <w:szCs w:val="20"/>
              </w:rPr>
            </w:pPr>
            <w:r w:rsidRPr="000E03D7">
              <w:rPr>
                <w:sz w:val="20"/>
                <w:szCs w:val="20"/>
              </w:rPr>
              <w:t>Русский язык</w:t>
            </w:r>
          </w:p>
        </w:tc>
        <w:tc>
          <w:tcPr>
            <w:tcW w:w="2205" w:type="dxa"/>
          </w:tcPr>
          <w:p w14:paraId="0EC3F50A" w14:textId="77777777" w:rsidR="00403D44" w:rsidRPr="000E03D7" w:rsidRDefault="00403D44" w:rsidP="00EB3787">
            <w:pPr>
              <w:rPr>
                <w:sz w:val="20"/>
                <w:szCs w:val="20"/>
              </w:rPr>
            </w:pPr>
            <w:r w:rsidRPr="000E03D7">
              <w:rPr>
                <w:sz w:val="20"/>
                <w:szCs w:val="20"/>
              </w:rPr>
              <w:t>Русский язык</w:t>
            </w:r>
          </w:p>
          <w:p w14:paraId="0E9C4A5E" w14:textId="77777777" w:rsidR="00403D44" w:rsidRPr="000E03D7" w:rsidRDefault="00403D44" w:rsidP="00EB3787">
            <w:pPr>
              <w:rPr>
                <w:sz w:val="20"/>
                <w:szCs w:val="20"/>
              </w:rPr>
            </w:pPr>
            <w:r w:rsidRPr="000E03D7">
              <w:rPr>
                <w:sz w:val="20"/>
                <w:szCs w:val="20"/>
              </w:rPr>
              <w:t xml:space="preserve"> 4  класс</w:t>
            </w:r>
          </w:p>
          <w:p w14:paraId="1CDDA170"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7D86FC62" w14:textId="77777777" w:rsidR="00403D44" w:rsidRPr="000E03D7" w:rsidRDefault="00403D44" w:rsidP="00EB3787">
            <w:pPr>
              <w:adjustRightInd w:val="0"/>
              <w:rPr>
                <w:sz w:val="20"/>
                <w:szCs w:val="20"/>
              </w:rPr>
            </w:pPr>
            <w:r w:rsidRPr="000E03D7">
              <w:rPr>
                <w:sz w:val="20"/>
                <w:szCs w:val="20"/>
              </w:rPr>
              <w:t>учреждений в двух частях  с приложением на электронном носителе в двух частях</w:t>
            </w:r>
          </w:p>
          <w:p w14:paraId="3E8D2C5E" w14:textId="77777777" w:rsidR="00403D44" w:rsidRPr="000E03D7" w:rsidRDefault="00403D44" w:rsidP="00EB3787">
            <w:pPr>
              <w:adjustRightInd w:val="0"/>
              <w:rPr>
                <w:sz w:val="20"/>
                <w:szCs w:val="20"/>
              </w:rPr>
            </w:pPr>
            <w:r w:rsidRPr="000E03D7">
              <w:rPr>
                <w:sz w:val="20"/>
                <w:szCs w:val="20"/>
              </w:rPr>
              <w:t>В.П.Канакина, В.Г.Горецкий</w:t>
            </w:r>
          </w:p>
          <w:p w14:paraId="48EBFA39" w14:textId="77777777" w:rsidR="00403D44" w:rsidRPr="000E03D7" w:rsidRDefault="00403D44" w:rsidP="00EB3787">
            <w:pPr>
              <w:rPr>
                <w:sz w:val="20"/>
                <w:szCs w:val="20"/>
              </w:rPr>
            </w:pPr>
            <w:r w:rsidRPr="000E03D7">
              <w:rPr>
                <w:sz w:val="20"/>
                <w:szCs w:val="20"/>
              </w:rPr>
              <w:t>Москва «Просвещение», 2013</w:t>
            </w:r>
          </w:p>
        </w:tc>
        <w:tc>
          <w:tcPr>
            <w:tcW w:w="2205" w:type="dxa"/>
          </w:tcPr>
          <w:p w14:paraId="1FEB4203" w14:textId="77777777" w:rsidR="00403D44" w:rsidRPr="000E03D7" w:rsidRDefault="00403D44" w:rsidP="00EB3787">
            <w:pPr>
              <w:rPr>
                <w:sz w:val="20"/>
                <w:szCs w:val="20"/>
              </w:rPr>
            </w:pPr>
            <w:r w:rsidRPr="000E03D7">
              <w:rPr>
                <w:sz w:val="20"/>
                <w:szCs w:val="20"/>
              </w:rPr>
              <w:t>Русский язык</w:t>
            </w:r>
          </w:p>
          <w:p w14:paraId="1F5036BF" w14:textId="77777777" w:rsidR="00403D44" w:rsidRPr="000E03D7" w:rsidRDefault="00403D44" w:rsidP="00EB3787">
            <w:pPr>
              <w:rPr>
                <w:sz w:val="20"/>
                <w:szCs w:val="20"/>
              </w:rPr>
            </w:pPr>
            <w:r w:rsidRPr="000E03D7">
              <w:rPr>
                <w:sz w:val="20"/>
                <w:szCs w:val="20"/>
              </w:rPr>
              <w:t>Рабочие программы</w:t>
            </w:r>
          </w:p>
          <w:p w14:paraId="63510611" w14:textId="77777777" w:rsidR="00403D44" w:rsidRPr="000E03D7" w:rsidRDefault="00403D44" w:rsidP="00EB3787">
            <w:pPr>
              <w:rPr>
                <w:sz w:val="20"/>
                <w:szCs w:val="20"/>
              </w:rPr>
            </w:pPr>
            <w:r w:rsidRPr="000E03D7">
              <w:rPr>
                <w:sz w:val="20"/>
                <w:szCs w:val="20"/>
              </w:rPr>
              <w:t xml:space="preserve">Предметные  линии учебников системы «Школа России» </w:t>
            </w:r>
          </w:p>
          <w:p w14:paraId="36629B5C" w14:textId="77777777" w:rsidR="00403D44" w:rsidRPr="000E03D7" w:rsidRDefault="00403D44" w:rsidP="00EB3787">
            <w:pPr>
              <w:rPr>
                <w:sz w:val="20"/>
                <w:szCs w:val="20"/>
              </w:rPr>
            </w:pPr>
            <w:r w:rsidRPr="000E03D7">
              <w:rPr>
                <w:sz w:val="20"/>
                <w:szCs w:val="20"/>
              </w:rPr>
              <w:t xml:space="preserve">1-4 классы. </w:t>
            </w:r>
          </w:p>
          <w:p w14:paraId="7FEEE273" w14:textId="77777777" w:rsidR="00403D44" w:rsidRPr="000E03D7" w:rsidRDefault="00403D44" w:rsidP="00EB3787">
            <w:pPr>
              <w:rPr>
                <w:sz w:val="20"/>
                <w:szCs w:val="20"/>
              </w:rPr>
            </w:pPr>
            <w:r w:rsidRPr="000E03D7">
              <w:rPr>
                <w:sz w:val="20"/>
                <w:szCs w:val="20"/>
              </w:rPr>
              <w:t>Авторы: В.П.Канакина, В.Г.Горецкий, М.В.Бойкина, М.Н.Дементьева,</w:t>
            </w:r>
          </w:p>
          <w:p w14:paraId="0A72414E" w14:textId="77777777" w:rsidR="00403D44" w:rsidRPr="000E03D7" w:rsidRDefault="00403D44" w:rsidP="00EB3787">
            <w:pPr>
              <w:rPr>
                <w:sz w:val="20"/>
                <w:szCs w:val="20"/>
              </w:rPr>
            </w:pPr>
            <w:r w:rsidRPr="000E03D7">
              <w:rPr>
                <w:sz w:val="20"/>
                <w:szCs w:val="20"/>
              </w:rPr>
              <w:t>Н.А.Стефаненко,</w:t>
            </w:r>
          </w:p>
          <w:p w14:paraId="5C3FF39F" w14:textId="77777777" w:rsidR="00403D44" w:rsidRPr="000E03D7" w:rsidRDefault="00403D44" w:rsidP="00EB3787">
            <w:pPr>
              <w:rPr>
                <w:sz w:val="20"/>
                <w:szCs w:val="20"/>
              </w:rPr>
            </w:pPr>
            <w:r w:rsidRPr="000E03D7">
              <w:rPr>
                <w:sz w:val="20"/>
                <w:szCs w:val="20"/>
              </w:rPr>
              <w:t xml:space="preserve">Н.А.Федосова </w:t>
            </w:r>
          </w:p>
          <w:p w14:paraId="1C721400" w14:textId="77777777" w:rsidR="00403D44" w:rsidRPr="000E03D7" w:rsidRDefault="00403D44" w:rsidP="00EB3787">
            <w:pPr>
              <w:rPr>
                <w:sz w:val="20"/>
                <w:szCs w:val="20"/>
              </w:rPr>
            </w:pPr>
            <w:r w:rsidRPr="000E03D7">
              <w:rPr>
                <w:sz w:val="20"/>
                <w:szCs w:val="20"/>
              </w:rPr>
              <w:t>Москва «Просвещение», 2019</w:t>
            </w:r>
          </w:p>
          <w:p w14:paraId="5F75F36E" w14:textId="77777777" w:rsidR="00403D44" w:rsidRPr="000E03D7" w:rsidRDefault="00403D44" w:rsidP="00EB3787">
            <w:pPr>
              <w:jc w:val="center"/>
              <w:rPr>
                <w:sz w:val="20"/>
                <w:szCs w:val="20"/>
              </w:rPr>
            </w:pPr>
          </w:p>
        </w:tc>
        <w:tc>
          <w:tcPr>
            <w:tcW w:w="2094" w:type="dxa"/>
          </w:tcPr>
          <w:p w14:paraId="4B089BFA" w14:textId="77777777" w:rsidR="00403D44" w:rsidRPr="000E03D7" w:rsidRDefault="00403D44" w:rsidP="00EB3787">
            <w:pPr>
              <w:rPr>
                <w:sz w:val="20"/>
                <w:szCs w:val="20"/>
              </w:rPr>
            </w:pPr>
            <w:r w:rsidRPr="000E03D7">
              <w:rPr>
                <w:sz w:val="20"/>
                <w:szCs w:val="20"/>
              </w:rPr>
              <w:t>Русский язык</w:t>
            </w:r>
          </w:p>
          <w:p w14:paraId="24549792" w14:textId="77777777" w:rsidR="00403D44" w:rsidRPr="000E03D7" w:rsidRDefault="00403D44" w:rsidP="00EB3787">
            <w:pPr>
              <w:rPr>
                <w:sz w:val="20"/>
                <w:szCs w:val="20"/>
              </w:rPr>
            </w:pPr>
            <w:r w:rsidRPr="000E03D7">
              <w:rPr>
                <w:sz w:val="20"/>
                <w:szCs w:val="20"/>
              </w:rPr>
              <w:t>Поурочные разработки. Технологические карты. 4 класс</w:t>
            </w:r>
          </w:p>
          <w:p w14:paraId="5C477608" w14:textId="77777777" w:rsidR="00403D44" w:rsidRPr="000E03D7" w:rsidRDefault="00403D44" w:rsidP="00EB3787">
            <w:pPr>
              <w:rPr>
                <w:sz w:val="20"/>
                <w:szCs w:val="20"/>
              </w:rPr>
            </w:pPr>
            <w:r w:rsidRPr="000E03D7">
              <w:rPr>
                <w:sz w:val="20"/>
                <w:szCs w:val="20"/>
              </w:rPr>
              <w:t>Пособие для учителей общеобразовательных учреждений</w:t>
            </w:r>
          </w:p>
          <w:p w14:paraId="3C880160" w14:textId="77777777" w:rsidR="00403D44" w:rsidRPr="000E03D7" w:rsidRDefault="00403D44" w:rsidP="00EB3787">
            <w:pPr>
              <w:rPr>
                <w:sz w:val="20"/>
                <w:szCs w:val="20"/>
              </w:rPr>
            </w:pPr>
            <w:r w:rsidRPr="000E03D7">
              <w:rPr>
                <w:sz w:val="20"/>
                <w:szCs w:val="20"/>
              </w:rPr>
              <w:t>И.А.Бубнова, Н.И.Роговцева</w:t>
            </w:r>
          </w:p>
          <w:p w14:paraId="48A98C00" w14:textId="77777777" w:rsidR="00403D44" w:rsidRPr="000E03D7" w:rsidRDefault="00403D44" w:rsidP="00EB3787">
            <w:pPr>
              <w:rPr>
                <w:sz w:val="20"/>
                <w:szCs w:val="20"/>
              </w:rPr>
            </w:pPr>
            <w:r w:rsidRPr="000E03D7">
              <w:rPr>
                <w:sz w:val="20"/>
                <w:szCs w:val="20"/>
              </w:rPr>
              <w:t>Москва ,</w:t>
            </w:r>
          </w:p>
          <w:p w14:paraId="2B6CCAD2" w14:textId="77777777" w:rsidR="00403D44" w:rsidRPr="000E03D7" w:rsidRDefault="00403D44" w:rsidP="00EB3787">
            <w:pPr>
              <w:rPr>
                <w:sz w:val="20"/>
                <w:szCs w:val="20"/>
              </w:rPr>
            </w:pPr>
            <w:r w:rsidRPr="000E03D7">
              <w:rPr>
                <w:sz w:val="20"/>
                <w:szCs w:val="20"/>
              </w:rPr>
              <w:t>Санкт-Петербург</w:t>
            </w:r>
          </w:p>
          <w:p w14:paraId="07ADA692" w14:textId="77777777" w:rsidR="00403D44" w:rsidRPr="000E03D7" w:rsidRDefault="00403D44" w:rsidP="00EB3787">
            <w:pPr>
              <w:rPr>
                <w:sz w:val="20"/>
                <w:szCs w:val="20"/>
              </w:rPr>
            </w:pPr>
            <w:r w:rsidRPr="000E03D7">
              <w:rPr>
                <w:sz w:val="20"/>
                <w:szCs w:val="20"/>
              </w:rPr>
              <w:t xml:space="preserve">«Просвещение», 2014 </w:t>
            </w:r>
          </w:p>
          <w:p w14:paraId="2BDBDF12" w14:textId="77777777" w:rsidR="00403D44" w:rsidRPr="000E03D7" w:rsidRDefault="00403D44" w:rsidP="00EB3787">
            <w:pPr>
              <w:jc w:val="center"/>
              <w:rPr>
                <w:sz w:val="20"/>
                <w:szCs w:val="20"/>
              </w:rPr>
            </w:pPr>
          </w:p>
        </w:tc>
        <w:tc>
          <w:tcPr>
            <w:tcW w:w="2426" w:type="dxa"/>
          </w:tcPr>
          <w:p w14:paraId="2D097993" w14:textId="77777777" w:rsidR="00403D44" w:rsidRPr="000E03D7" w:rsidRDefault="00403D44" w:rsidP="00EB3787">
            <w:pPr>
              <w:rPr>
                <w:sz w:val="20"/>
                <w:szCs w:val="20"/>
              </w:rPr>
            </w:pPr>
            <w:r w:rsidRPr="000E03D7">
              <w:rPr>
                <w:sz w:val="20"/>
                <w:szCs w:val="20"/>
              </w:rPr>
              <w:t>1. Русский язык</w:t>
            </w:r>
          </w:p>
          <w:p w14:paraId="5F89D38B" w14:textId="77777777" w:rsidR="00403D44" w:rsidRPr="000E03D7" w:rsidRDefault="00403D44" w:rsidP="00EB3787">
            <w:pPr>
              <w:rPr>
                <w:sz w:val="20"/>
                <w:szCs w:val="20"/>
              </w:rPr>
            </w:pPr>
            <w:r w:rsidRPr="000E03D7">
              <w:rPr>
                <w:sz w:val="20"/>
                <w:szCs w:val="20"/>
              </w:rPr>
              <w:t>Методическое пособие с поурочными разработками в двух частях 4 класс</w:t>
            </w:r>
          </w:p>
          <w:p w14:paraId="45855EDA" w14:textId="77777777" w:rsidR="00403D44" w:rsidRPr="000E03D7" w:rsidRDefault="00403D44" w:rsidP="00EB3787">
            <w:pPr>
              <w:rPr>
                <w:sz w:val="20"/>
                <w:szCs w:val="20"/>
              </w:rPr>
            </w:pPr>
            <w:r w:rsidRPr="000E03D7">
              <w:rPr>
                <w:sz w:val="20"/>
                <w:szCs w:val="20"/>
              </w:rPr>
              <w:t xml:space="preserve"> Учебное пособие для общеобразовательных организаций</w:t>
            </w:r>
          </w:p>
          <w:p w14:paraId="2894A57E" w14:textId="77777777" w:rsidR="00403D44" w:rsidRPr="000E03D7" w:rsidRDefault="00403D44" w:rsidP="00EB3787">
            <w:pPr>
              <w:adjustRightInd w:val="0"/>
              <w:rPr>
                <w:sz w:val="20"/>
                <w:szCs w:val="20"/>
              </w:rPr>
            </w:pPr>
            <w:r w:rsidRPr="000E03D7">
              <w:rPr>
                <w:sz w:val="20"/>
                <w:szCs w:val="20"/>
              </w:rPr>
              <w:t xml:space="preserve">В.П.Канакина,  </w:t>
            </w:r>
          </w:p>
          <w:p w14:paraId="699D9382" w14:textId="77777777" w:rsidR="00403D44" w:rsidRPr="000E03D7" w:rsidRDefault="00403D44" w:rsidP="00EB3787">
            <w:pPr>
              <w:rPr>
                <w:sz w:val="20"/>
                <w:szCs w:val="20"/>
              </w:rPr>
            </w:pPr>
            <w:r w:rsidRPr="000E03D7">
              <w:rPr>
                <w:sz w:val="20"/>
                <w:szCs w:val="20"/>
              </w:rPr>
              <w:t>Москва «Просвещение», 2019</w:t>
            </w:r>
          </w:p>
          <w:p w14:paraId="5D30E008" w14:textId="77777777" w:rsidR="00403D44" w:rsidRPr="000E03D7" w:rsidRDefault="00403D44" w:rsidP="00EB3787">
            <w:pPr>
              <w:rPr>
                <w:sz w:val="20"/>
                <w:szCs w:val="20"/>
              </w:rPr>
            </w:pPr>
            <w:r w:rsidRPr="000E03D7">
              <w:rPr>
                <w:sz w:val="20"/>
                <w:szCs w:val="20"/>
              </w:rPr>
              <w:t>2. Русский язык</w:t>
            </w:r>
          </w:p>
          <w:p w14:paraId="370F6BC6" w14:textId="77777777" w:rsidR="00403D44" w:rsidRPr="000E03D7" w:rsidRDefault="00403D44" w:rsidP="00EB3787">
            <w:pPr>
              <w:rPr>
                <w:sz w:val="20"/>
                <w:szCs w:val="20"/>
              </w:rPr>
            </w:pPr>
            <w:r w:rsidRPr="000E03D7">
              <w:rPr>
                <w:sz w:val="20"/>
                <w:szCs w:val="20"/>
              </w:rPr>
              <w:t xml:space="preserve"> Сборник диктантов и творческих работ 1-2 классы</w:t>
            </w:r>
          </w:p>
          <w:p w14:paraId="65A64EBD" w14:textId="77777777" w:rsidR="00403D44" w:rsidRPr="000E03D7" w:rsidRDefault="00403D44" w:rsidP="00EB3787">
            <w:pPr>
              <w:adjustRightInd w:val="0"/>
              <w:rPr>
                <w:sz w:val="20"/>
                <w:szCs w:val="20"/>
              </w:rPr>
            </w:pPr>
            <w:r w:rsidRPr="000E03D7">
              <w:rPr>
                <w:sz w:val="20"/>
                <w:szCs w:val="20"/>
              </w:rPr>
              <w:t>В.П.Канакина, Г.С. Щеголева</w:t>
            </w:r>
          </w:p>
          <w:p w14:paraId="38279143" w14:textId="77777777" w:rsidR="00403D44" w:rsidRPr="000E03D7" w:rsidRDefault="00403D44" w:rsidP="00EB3787">
            <w:pPr>
              <w:rPr>
                <w:sz w:val="20"/>
                <w:szCs w:val="20"/>
              </w:rPr>
            </w:pPr>
            <w:r w:rsidRPr="000E03D7">
              <w:rPr>
                <w:sz w:val="20"/>
                <w:szCs w:val="20"/>
              </w:rPr>
              <w:t>Москва «Просвещение», 2019</w:t>
            </w:r>
          </w:p>
          <w:p w14:paraId="60FC80B1" w14:textId="77777777" w:rsidR="00403D44" w:rsidRPr="000E03D7" w:rsidRDefault="00403D44" w:rsidP="00EB3787">
            <w:pPr>
              <w:rPr>
                <w:sz w:val="20"/>
                <w:szCs w:val="20"/>
              </w:rPr>
            </w:pPr>
            <w:r w:rsidRPr="000E03D7">
              <w:rPr>
                <w:sz w:val="20"/>
                <w:szCs w:val="20"/>
              </w:rPr>
              <w:t>3. Русский язык</w:t>
            </w:r>
          </w:p>
          <w:p w14:paraId="51E1FFD5" w14:textId="77777777" w:rsidR="00403D44" w:rsidRPr="000E03D7" w:rsidRDefault="00403D44" w:rsidP="00EB3787">
            <w:pPr>
              <w:rPr>
                <w:sz w:val="20"/>
                <w:szCs w:val="20"/>
              </w:rPr>
            </w:pPr>
            <w:r w:rsidRPr="000E03D7">
              <w:rPr>
                <w:sz w:val="20"/>
                <w:szCs w:val="20"/>
              </w:rPr>
              <w:t xml:space="preserve"> Сборник диктантов и самостоятельных работ 1-4</w:t>
            </w:r>
          </w:p>
          <w:p w14:paraId="6620800B" w14:textId="77777777" w:rsidR="00403D44" w:rsidRPr="000E03D7" w:rsidRDefault="00403D44" w:rsidP="00EB3787">
            <w:pPr>
              <w:adjustRightInd w:val="0"/>
              <w:rPr>
                <w:sz w:val="20"/>
                <w:szCs w:val="20"/>
              </w:rPr>
            </w:pPr>
            <w:r w:rsidRPr="000E03D7">
              <w:rPr>
                <w:sz w:val="20"/>
                <w:szCs w:val="20"/>
              </w:rPr>
              <w:t>В.П.Канакина, Г.С. Щеголева</w:t>
            </w:r>
          </w:p>
          <w:p w14:paraId="07DD14E5" w14:textId="77777777" w:rsidR="00403D44" w:rsidRPr="000E03D7" w:rsidRDefault="00403D44" w:rsidP="00EB3787">
            <w:pPr>
              <w:rPr>
                <w:sz w:val="20"/>
                <w:szCs w:val="20"/>
              </w:rPr>
            </w:pPr>
            <w:r w:rsidRPr="000E03D7">
              <w:rPr>
                <w:sz w:val="20"/>
                <w:szCs w:val="20"/>
              </w:rPr>
              <w:t>Москва «Просвещение», 2014</w:t>
            </w:r>
          </w:p>
        </w:tc>
      </w:tr>
      <w:tr w:rsidR="00403D44" w:rsidRPr="000E03D7" w14:paraId="26705560" w14:textId="77777777" w:rsidTr="00403D44">
        <w:trPr>
          <w:trHeight w:val="62"/>
        </w:trPr>
        <w:tc>
          <w:tcPr>
            <w:tcW w:w="745" w:type="dxa"/>
          </w:tcPr>
          <w:p w14:paraId="452EA52C" w14:textId="77777777" w:rsidR="00403D44" w:rsidRPr="000E03D7" w:rsidRDefault="00403D44" w:rsidP="00EB3787">
            <w:pPr>
              <w:jc w:val="center"/>
              <w:rPr>
                <w:sz w:val="20"/>
                <w:szCs w:val="20"/>
              </w:rPr>
            </w:pPr>
            <w:r w:rsidRPr="000E03D7">
              <w:rPr>
                <w:sz w:val="20"/>
                <w:szCs w:val="20"/>
              </w:rPr>
              <w:t>4</w:t>
            </w:r>
          </w:p>
        </w:tc>
        <w:tc>
          <w:tcPr>
            <w:tcW w:w="1102" w:type="dxa"/>
          </w:tcPr>
          <w:p w14:paraId="298373C2" w14:textId="77777777" w:rsidR="00403D44" w:rsidRPr="000E03D7" w:rsidRDefault="00403D44" w:rsidP="00EB3787">
            <w:pPr>
              <w:jc w:val="center"/>
              <w:rPr>
                <w:sz w:val="20"/>
                <w:szCs w:val="20"/>
              </w:rPr>
            </w:pPr>
            <w:r w:rsidRPr="000E03D7">
              <w:rPr>
                <w:sz w:val="20"/>
                <w:szCs w:val="20"/>
              </w:rPr>
              <w:t>Математика</w:t>
            </w:r>
          </w:p>
        </w:tc>
        <w:tc>
          <w:tcPr>
            <w:tcW w:w="2205" w:type="dxa"/>
          </w:tcPr>
          <w:p w14:paraId="32FCAD19" w14:textId="77777777" w:rsidR="00403D44" w:rsidRPr="000E03D7" w:rsidRDefault="00403D44" w:rsidP="00EB3787">
            <w:pPr>
              <w:adjustRightInd w:val="0"/>
              <w:rPr>
                <w:sz w:val="20"/>
                <w:szCs w:val="20"/>
              </w:rPr>
            </w:pPr>
            <w:r w:rsidRPr="000E03D7">
              <w:rPr>
                <w:sz w:val="20"/>
                <w:szCs w:val="20"/>
              </w:rPr>
              <w:t>Математика, 4 класс</w:t>
            </w:r>
          </w:p>
          <w:p w14:paraId="228966D5"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0C3ACF8D" w14:textId="77777777" w:rsidR="00403D44" w:rsidRPr="000E03D7" w:rsidRDefault="00403D44" w:rsidP="00EB3787">
            <w:pPr>
              <w:adjustRightInd w:val="0"/>
              <w:rPr>
                <w:sz w:val="20"/>
                <w:szCs w:val="20"/>
              </w:rPr>
            </w:pPr>
            <w:r w:rsidRPr="000E03D7">
              <w:rPr>
                <w:sz w:val="20"/>
                <w:szCs w:val="20"/>
              </w:rPr>
              <w:t>учреждений в двух частях  с приложением на электронном носителе в двух частях</w:t>
            </w:r>
          </w:p>
          <w:p w14:paraId="4739035A" w14:textId="77777777" w:rsidR="00403D44" w:rsidRPr="000E03D7" w:rsidRDefault="00403D44" w:rsidP="00EB3787">
            <w:pPr>
              <w:rPr>
                <w:sz w:val="20"/>
                <w:szCs w:val="20"/>
              </w:rPr>
            </w:pPr>
            <w:r w:rsidRPr="000E03D7">
              <w:rPr>
                <w:sz w:val="20"/>
                <w:szCs w:val="20"/>
              </w:rPr>
              <w:t>Авторы: М.И.Моро, М.А.Бантова, Г.В.Бельтюкова,</w:t>
            </w:r>
          </w:p>
          <w:p w14:paraId="71427733" w14:textId="77777777" w:rsidR="00403D44" w:rsidRPr="000E03D7" w:rsidRDefault="00403D44" w:rsidP="00EB3787">
            <w:pPr>
              <w:rPr>
                <w:sz w:val="20"/>
                <w:szCs w:val="20"/>
              </w:rPr>
            </w:pPr>
            <w:r w:rsidRPr="000E03D7">
              <w:rPr>
                <w:sz w:val="20"/>
                <w:szCs w:val="20"/>
              </w:rPr>
              <w:t>С.И.Волкова,</w:t>
            </w:r>
          </w:p>
          <w:p w14:paraId="1DE3C1C3" w14:textId="77777777" w:rsidR="00403D44" w:rsidRPr="000E03D7" w:rsidRDefault="00403D44" w:rsidP="00EB3787">
            <w:pPr>
              <w:rPr>
                <w:sz w:val="20"/>
                <w:szCs w:val="20"/>
              </w:rPr>
            </w:pPr>
            <w:r w:rsidRPr="000E03D7">
              <w:rPr>
                <w:sz w:val="20"/>
                <w:szCs w:val="20"/>
              </w:rPr>
              <w:t>С.В. Степанова,</w:t>
            </w:r>
          </w:p>
          <w:p w14:paraId="458D0E69" w14:textId="77777777" w:rsidR="00403D44" w:rsidRPr="000E03D7" w:rsidRDefault="00403D44" w:rsidP="00EB3787">
            <w:pPr>
              <w:rPr>
                <w:sz w:val="20"/>
                <w:szCs w:val="20"/>
              </w:rPr>
            </w:pPr>
            <w:r w:rsidRPr="000E03D7">
              <w:rPr>
                <w:sz w:val="20"/>
                <w:szCs w:val="20"/>
              </w:rPr>
              <w:t>Москва «Просвещение», 2012</w:t>
            </w:r>
          </w:p>
        </w:tc>
        <w:tc>
          <w:tcPr>
            <w:tcW w:w="2205" w:type="dxa"/>
          </w:tcPr>
          <w:p w14:paraId="4F6EB14E" w14:textId="77777777" w:rsidR="00403D44" w:rsidRPr="000E03D7" w:rsidRDefault="00403D44" w:rsidP="00EB3787">
            <w:pPr>
              <w:rPr>
                <w:sz w:val="20"/>
                <w:szCs w:val="20"/>
              </w:rPr>
            </w:pPr>
            <w:r w:rsidRPr="000E03D7">
              <w:rPr>
                <w:sz w:val="20"/>
                <w:szCs w:val="20"/>
              </w:rPr>
              <w:t>Математика</w:t>
            </w:r>
          </w:p>
          <w:p w14:paraId="6494CB09" w14:textId="77777777" w:rsidR="00403D44" w:rsidRPr="000E03D7" w:rsidRDefault="00403D44" w:rsidP="00EB3787">
            <w:pPr>
              <w:rPr>
                <w:sz w:val="20"/>
                <w:szCs w:val="20"/>
              </w:rPr>
            </w:pPr>
            <w:r w:rsidRPr="000E03D7">
              <w:rPr>
                <w:sz w:val="20"/>
                <w:szCs w:val="20"/>
              </w:rPr>
              <w:t>Рабочие программы</w:t>
            </w:r>
          </w:p>
          <w:p w14:paraId="3B3DFFF9" w14:textId="77777777" w:rsidR="00403D44" w:rsidRPr="000E03D7" w:rsidRDefault="00403D44" w:rsidP="00EB3787">
            <w:pPr>
              <w:rPr>
                <w:sz w:val="20"/>
                <w:szCs w:val="20"/>
              </w:rPr>
            </w:pPr>
            <w:r w:rsidRPr="000E03D7">
              <w:rPr>
                <w:sz w:val="20"/>
                <w:szCs w:val="20"/>
              </w:rPr>
              <w:t>Предметная линия учебников системы «Школа России»</w:t>
            </w:r>
          </w:p>
          <w:p w14:paraId="5491B5EB" w14:textId="77777777" w:rsidR="00403D44" w:rsidRPr="000E03D7" w:rsidRDefault="00403D44" w:rsidP="00EB3787">
            <w:pPr>
              <w:rPr>
                <w:sz w:val="20"/>
                <w:szCs w:val="20"/>
              </w:rPr>
            </w:pPr>
            <w:r w:rsidRPr="000E03D7">
              <w:rPr>
                <w:sz w:val="20"/>
                <w:szCs w:val="20"/>
              </w:rPr>
              <w:t xml:space="preserve"> 1-4 классы </w:t>
            </w:r>
          </w:p>
          <w:p w14:paraId="74FCD6A1" w14:textId="77777777" w:rsidR="00403D44" w:rsidRPr="000E03D7" w:rsidRDefault="00403D44" w:rsidP="00EB3787">
            <w:pPr>
              <w:rPr>
                <w:sz w:val="20"/>
                <w:szCs w:val="20"/>
              </w:rPr>
            </w:pPr>
            <w:r w:rsidRPr="000E03D7">
              <w:rPr>
                <w:sz w:val="20"/>
                <w:szCs w:val="20"/>
              </w:rPr>
              <w:t>Авторы: М.И.Моро, С.И.Волкова,</w:t>
            </w:r>
          </w:p>
          <w:p w14:paraId="22C2CBA9" w14:textId="77777777" w:rsidR="00403D44" w:rsidRPr="000E03D7" w:rsidRDefault="00403D44" w:rsidP="00EB3787">
            <w:pPr>
              <w:rPr>
                <w:sz w:val="20"/>
                <w:szCs w:val="20"/>
              </w:rPr>
            </w:pPr>
            <w:r w:rsidRPr="000E03D7">
              <w:rPr>
                <w:sz w:val="20"/>
                <w:szCs w:val="20"/>
              </w:rPr>
              <w:t>С.В. Степанова, М.А.Бантова, Г.В.Бельтюкова</w:t>
            </w:r>
          </w:p>
          <w:p w14:paraId="260BDEE6" w14:textId="77777777" w:rsidR="00403D44" w:rsidRPr="000E03D7" w:rsidRDefault="00403D44" w:rsidP="00EB3787">
            <w:pPr>
              <w:rPr>
                <w:sz w:val="20"/>
                <w:szCs w:val="20"/>
              </w:rPr>
            </w:pPr>
            <w:r w:rsidRPr="000E03D7">
              <w:rPr>
                <w:sz w:val="20"/>
                <w:szCs w:val="20"/>
              </w:rPr>
              <w:t>Москва «Просвещение», 2019</w:t>
            </w:r>
          </w:p>
          <w:p w14:paraId="3072E27D" w14:textId="77777777" w:rsidR="00403D44" w:rsidRPr="000E03D7" w:rsidRDefault="00403D44" w:rsidP="00EB3787">
            <w:pPr>
              <w:jc w:val="center"/>
              <w:rPr>
                <w:sz w:val="20"/>
                <w:szCs w:val="20"/>
              </w:rPr>
            </w:pPr>
          </w:p>
        </w:tc>
        <w:tc>
          <w:tcPr>
            <w:tcW w:w="2094" w:type="dxa"/>
          </w:tcPr>
          <w:p w14:paraId="4267B372" w14:textId="77777777" w:rsidR="00403D44" w:rsidRPr="000E03D7" w:rsidRDefault="00403D44" w:rsidP="00EB3787">
            <w:pPr>
              <w:rPr>
                <w:sz w:val="20"/>
                <w:szCs w:val="20"/>
              </w:rPr>
            </w:pPr>
            <w:r w:rsidRPr="000E03D7">
              <w:rPr>
                <w:sz w:val="20"/>
                <w:szCs w:val="20"/>
              </w:rPr>
              <w:t xml:space="preserve">1. Математика Поурочные разработки. Технологические карты уроков, </w:t>
            </w:r>
          </w:p>
          <w:p w14:paraId="1F5BF4AF" w14:textId="77777777" w:rsidR="00403D44" w:rsidRPr="000E03D7" w:rsidRDefault="00403D44" w:rsidP="00EB3787">
            <w:pPr>
              <w:rPr>
                <w:sz w:val="20"/>
                <w:szCs w:val="20"/>
              </w:rPr>
            </w:pPr>
            <w:r w:rsidRPr="000E03D7">
              <w:rPr>
                <w:sz w:val="20"/>
                <w:szCs w:val="20"/>
              </w:rPr>
              <w:t>И.О. Будённая,</w:t>
            </w:r>
          </w:p>
          <w:p w14:paraId="25C69001" w14:textId="77777777" w:rsidR="00403D44" w:rsidRPr="000E03D7" w:rsidRDefault="00403D44" w:rsidP="00EB3787">
            <w:pPr>
              <w:rPr>
                <w:sz w:val="20"/>
                <w:szCs w:val="20"/>
              </w:rPr>
            </w:pPr>
            <w:r w:rsidRPr="000E03D7">
              <w:rPr>
                <w:sz w:val="20"/>
                <w:szCs w:val="20"/>
              </w:rPr>
              <w:t xml:space="preserve"> Н.И. Роговцева, Москва, </w:t>
            </w:r>
          </w:p>
          <w:p w14:paraId="4D8F3334" w14:textId="77777777" w:rsidR="00403D44" w:rsidRPr="000E03D7" w:rsidRDefault="00403D44" w:rsidP="00EB3787">
            <w:pPr>
              <w:rPr>
                <w:sz w:val="20"/>
                <w:szCs w:val="20"/>
              </w:rPr>
            </w:pPr>
            <w:r w:rsidRPr="000E03D7">
              <w:rPr>
                <w:sz w:val="20"/>
                <w:szCs w:val="20"/>
              </w:rPr>
              <w:t>Санкт-Петербург</w:t>
            </w:r>
          </w:p>
          <w:p w14:paraId="09AC3E9D" w14:textId="77777777" w:rsidR="00403D44" w:rsidRPr="000E03D7" w:rsidRDefault="00403D44" w:rsidP="00EB3787">
            <w:pPr>
              <w:rPr>
                <w:sz w:val="20"/>
                <w:szCs w:val="20"/>
              </w:rPr>
            </w:pPr>
            <w:r w:rsidRPr="000E03D7">
              <w:rPr>
                <w:sz w:val="20"/>
                <w:szCs w:val="20"/>
              </w:rPr>
              <w:t xml:space="preserve">«Просвещение», </w:t>
            </w:r>
          </w:p>
          <w:p w14:paraId="2FEAD604" w14:textId="77777777" w:rsidR="00403D44" w:rsidRPr="000E03D7" w:rsidRDefault="00403D44" w:rsidP="00EB3787">
            <w:pPr>
              <w:rPr>
                <w:sz w:val="20"/>
                <w:szCs w:val="20"/>
              </w:rPr>
            </w:pPr>
            <w:r w:rsidRPr="000E03D7">
              <w:rPr>
                <w:sz w:val="20"/>
                <w:szCs w:val="20"/>
              </w:rPr>
              <w:t>2014 г.</w:t>
            </w:r>
          </w:p>
          <w:p w14:paraId="5F212E25" w14:textId="77777777" w:rsidR="00403D44" w:rsidRPr="000E03D7" w:rsidRDefault="00403D44" w:rsidP="00EB3787">
            <w:pPr>
              <w:rPr>
                <w:sz w:val="20"/>
                <w:szCs w:val="20"/>
              </w:rPr>
            </w:pPr>
            <w:r w:rsidRPr="000E03D7">
              <w:rPr>
                <w:sz w:val="20"/>
                <w:szCs w:val="20"/>
              </w:rPr>
              <w:t>2. Математика</w:t>
            </w:r>
          </w:p>
          <w:p w14:paraId="16F4215A" w14:textId="77777777" w:rsidR="00403D44" w:rsidRPr="000E03D7" w:rsidRDefault="00403D44" w:rsidP="00EB3787">
            <w:pPr>
              <w:rPr>
                <w:sz w:val="20"/>
                <w:szCs w:val="20"/>
              </w:rPr>
            </w:pPr>
            <w:r w:rsidRPr="000E03D7">
              <w:rPr>
                <w:sz w:val="20"/>
                <w:szCs w:val="20"/>
              </w:rPr>
              <w:t>Устные упражнения</w:t>
            </w:r>
          </w:p>
          <w:p w14:paraId="2EB0405B"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3AA1A18D" w14:textId="77777777" w:rsidR="00403D44" w:rsidRPr="000E03D7" w:rsidRDefault="00403D44" w:rsidP="00EB3787">
            <w:pPr>
              <w:rPr>
                <w:sz w:val="20"/>
                <w:szCs w:val="20"/>
              </w:rPr>
            </w:pPr>
            <w:r w:rsidRPr="000E03D7">
              <w:rPr>
                <w:sz w:val="20"/>
                <w:szCs w:val="20"/>
              </w:rPr>
              <w:t>С.И.Волкова</w:t>
            </w:r>
          </w:p>
          <w:p w14:paraId="65BF646E" w14:textId="77777777" w:rsidR="00403D44" w:rsidRPr="000E03D7" w:rsidRDefault="00403D44" w:rsidP="00EB3787">
            <w:pPr>
              <w:rPr>
                <w:sz w:val="20"/>
                <w:szCs w:val="20"/>
              </w:rPr>
            </w:pPr>
            <w:r w:rsidRPr="000E03D7">
              <w:rPr>
                <w:sz w:val="20"/>
                <w:szCs w:val="20"/>
              </w:rPr>
              <w:t>Москва «Просвещение», 2018</w:t>
            </w:r>
          </w:p>
          <w:p w14:paraId="7A7CB15D" w14:textId="77777777" w:rsidR="00403D44" w:rsidRPr="000E03D7" w:rsidRDefault="00403D44" w:rsidP="00EB3787">
            <w:pPr>
              <w:rPr>
                <w:sz w:val="20"/>
                <w:szCs w:val="20"/>
              </w:rPr>
            </w:pPr>
          </w:p>
        </w:tc>
        <w:tc>
          <w:tcPr>
            <w:tcW w:w="2426" w:type="dxa"/>
          </w:tcPr>
          <w:p w14:paraId="1CAD4216" w14:textId="77777777" w:rsidR="00403D44" w:rsidRPr="000E03D7" w:rsidRDefault="00403D44" w:rsidP="00EB3787">
            <w:pPr>
              <w:rPr>
                <w:sz w:val="20"/>
                <w:szCs w:val="20"/>
              </w:rPr>
            </w:pPr>
            <w:r w:rsidRPr="000E03D7">
              <w:rPr>
                <w:sz w:val="20"/>
                <w:szCs w:val="20"/>
              </w:rPr>
              <w:t>1.Математика</w:t>
            </w:r>
          </w:p>
          <w:p w14:paraId="3DCCFEDD" w14:textId="77777777" w:rsidR="00403D44" w:rsidRPr="000E03D7" w:rsidRDefault="00403D44" w:rsidP="00EB3787">
            <w:pPr>
              <w:rPr>
                <w:sz w:val="20"/>
                <w:szCs w:val="20"/>
              </w:rPr>
            </w:pPr>
            <w:r w:rsidRPr="000E03D7">
              <w:rPr>
                <w:sz w:val="20"/>
                <w:szCs w:val="20"/>
              </w:rPr>
              <w:t>Методические рекомендации</w:t>
            </w:r>
          </w:p>
          <w:p w14:paraId="7C5A38F3"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2C47CC39" w14:textId="77777777" w:rsidR="00403D44" w:rsidRPr="000E03D7" w:rsidRDefault="00403D44" w:rsidP="00EB3787">
            <w:pPr>
              <w:rPr>
                <w:sz w:val="20"/>
                <w:szCs w:val="20"/>
              </w:rPr>
            </w:pPr>
            <w:r w:rsidRPr="000E03D7">
              <w:rPr>
                <w:sz w:val="20"/>
                <w:szCs w:val="20"/>
              </w:rPr>
              <w:t>Авторы: М.И.Моро, С.И.Волкова,</w:t>
            </w:r>
          </w:p>
          <w:p w14:paraId="5972699E" w14:textId="77777777" w:rsidR="00403D44" w:rsidRPr="000E03D7" w:rsidRDefault="00403D44" w:rsidP="00EB3787">
            <w:pPr>
              <w:rPr>
                <w:sz w:val="20"/>
                <w:szCs w:val="20"/>
              </w:rPr>
            </w:pPr>
            <w:r w:rsidRPr="000E03D7">
              <w:rPr>
                <w:sz w:val="20"/>
                <w:szCs w:val="20"/>
              </w:rPr>
              <w:t>С.В. Степанова, М.А.Бантова, Г.В.Бельтюкова</w:t>
            </w:r>
          </w:p>
          <w:p w14:paraId="154AB41C" w14:textId="77777777" w:rsidR="00403D44" w:rsidRPr="000E03D7" w:rsidRDefault="00403D44" w:rsidP="00EB3787">
            <w:pPr>
              <w:rPr>
                <w:sz w:val="20"/>
                <w:szCs w:val="20"/>
              </w:rPr>
            </w:pPr>
            <w:r w:rsidRPr="000E03D7">
              <w:rPr>
                <w:sz w:val="20"/>
                <w:szCs w:val="20"/>
              </w:rPr>
              <w:t>Москва «Просвещение», 2019</w:t>
            </w:r>
          </w:p>
          <w:p w14:paraId="6DEC4440" w14:textId="77777777" w:rsidR="00403D44" w:rsidRPr="000E03D7" w:rsidRDefault="00403D44" w:rsidP="00EB3787">
            <w:pPr>
              <w:adjustRightInd w:val="0"/>
              <w:rPr>
                <w:sz w:val="20"/>
                <w:szCs w:val="20"/>
              </w:rPr>
            </w:pPr>
            <w:r w:rsidRPr="000E03D7">
              <w:rPr>
                <w:sz w:val="20"/>
                <w:szCs w:val="20"/>
              </w:rPr>
              <w:t>2. Математика</w:t>
            </w:r>
          </w:p>
          <w:p w14:paraId="1C03404A" w14:textId="77777777" w:rsidR="00403D44" w:rsidRPr="000E03D7" w:rsidRDefault="00403D44" w:rsidP="00EB3787">
            <w:pPr>
              <w:rPr>
                <w:sz w:val="20"/>
                <w:szCs w:val="20"/>
              </w:rPr>
            </w:pPr>
            <w:r w:rsidRPr="000E03D7">
              <w:rPr>
                <w:sz w:val="20"/>
                <w:szCs w:val="20"/>
              </w:rPr>
              <w:t xml:space="preserve">Контрольные работы </w:t>
            </w:r>
          </w:p>
          <w:p w14:paraId="43C6263B" w14:textId="77777777" w:rsidR="00403D44" w:rsidRPr="000E03D7" w:rsidRDefault="00403D44" w:rsidP="00EB3787">
            <w:pPr>
              <w:rPr>
                <w:sz w:val="20"/>
                <w:szCs w:val="20"/>
              </w:rPr>
            </w:pPr>
            <w:r w:rsidRPr="000E03D7">
              <w:rPr>
                <w:sz w:val="20"/>
                <w:szCs w:val="20"/>
              </w:rPr>
              <w:t xml:space="preserve">1-4 </w:t>
            </w:r>
          </w:p>
          <w:p w14:paraId="23B58CFD"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06EE7A70" w14:textId="77777777" w:rsidR="00403D44" w:rsidRPr="000E03D7" w:rsidRDefault="00403D44" w:rsidP="00EB3787">
            <w:pPr>
              <w:rPr>
                <w:sz w:val="20"/>
                <w:szCs w:val="20"/>
              </w:rPr>
            </w:pPr>
            <w:r w:rsidRPr="000E03D7">
              <w:rPr>
                <w:sz w:val="20"/>
                <w:szCs w:val="20"/>
              </w:rPr>
              <w:t>С.И.Волкова</w:t>
            </w:r>
          </w:p>
          <w:p w14:paraId="05DBDAD4" w14:textId="77777777" w:rsidR="00403D44" w:rsidRPr="000E03D7" w:rsidRDefault="00403D44" w:rsidP="00EB3787">
            <w:pPr>
              <w:rPr>
                <w:sz w:val="20"/>
                <w:szCs w:val="20"/>
              </w:rPr>
            </w:pPr>
            <w:r w:rsidRPr="000E03D7">
              <w:rPr>
                <w:sz w:val="20"/>
                <w:szCs w:val="20"/>
              </w:rPr>
              <w:t>Москва «Просвещение», 2019</w:t>
            </w:r>
          </w:p>
          <w:p w14:paraId="5E66BD12" w14:textId="77777777" w:rsidR="00403D44" w:rsidRPr="000E03D7" w:rsidRDefault="00403D44" w:rsidP="00EB3787">
            <w:pPr>
              <w:rPr>
                <w:sz w:val="20"/>
                <w:szCs w:val="20"/>
              </w:rPr>
            </w:pPr>
          </w:p>
        </w:tc>
      </w:tr>
      <w:tr w:rsidR="00403D44" w:rsidRPr="000E03D7" w14:paraId="2FC0AFE9" w14:textId="77777777" w:rsidTr="00403D44">
        <w:trPr>
          <w:trHeight w:val="62"/>
        </w:trPr>
        <w:tc>
          <w:tcPr>
            <w:tcW w:w="745" w:type="dxa"/>
          </w:tcPr>
          <w:p w14:paraId="3E8804B0" w14:textId="77777777" w:rsidR="00403D44" w:rsidRPr="000E03D7" w:rsidRDefault="00403D44" w:rsidP="00EB3787">
            <w:pPr>
              <w:jc w:val="center"/>
              <w:rPr>
                <w:sz w:val="20"/>
                <w:szCs w:val="20"/>
              </w:rPr>
            </w:pPr>
            <w:r w:rsidRPr="000E03D7">
              <w:rPr>
                <w:sz w:val="20"/>
                <w:szCs w:val="20"/>
              </w:rPr>
              <w:t>4</w:t>
            </w:r>
          </w:p>
        </w:tc>
        <w:tc>
          <w:tcPr>
            <w:tcW w:w="1102" w:type="dxa"/>
          </w:tcPr>
          <w:p w14:paraId="0328B25A" w14:textId="77777777" w:rsidR="00403D44" w:rsidRPr="000E03D7" w:rsidRDefault="00403D44" w:rsidP="00EB3787">
            <w:pPr>
              <w:jc w:val="center"/>
              <w:rPr>
                <w:sz w:val="20"/>
                <w:szCs w:val="20"/>
              </w:rPr>
            </w:pPr>
            <w:r w:rsidRPr="000E03D7">
              <w:rPr>
                <w:sz w:val="20"/>
                <w:szCs w:val="20"/>
              </w:rPr>
              <w:t>Окружающий мир</w:t>
            </w:r>
          </w:p>
        </w:tc>
        <w:tc>
          <w:tcPr>
            <w:tcW w:w="2205" w:type="dxa"/>
          </w:tcPr>
          <w:p w14:paraId="4B4ED513" w14:textId="77777777" w:rsidR="00403D44" w:rsidRPr="000E03D7" w:rsidRDefault="00403D44" w:rsidP="00EB3787">
            <w:pPr>
              <w:rPr>
                <w:sz w:val="20"/>
                <w:szCs w:val="20"/>
              </w:rPr>
            </w:pPr>
            <w:r w:rsidRPr="000E03D7">
              <w:rPr>
                <w:sz w:val="20"/>
                <w:szCs w:val="20"/>
              </w:rPr>
              <w:t>Окружающий мир,</w:t>
            </w:r>
          </w:p>
          <w:p w14:paraId="2A512474" w14:textId="77777777" w:rsidR="00403D44" w:rsidRPr="000E03D7" w:rsidRDefault="00403D44" w:rsidP="00EB3787">
            <w:pPr>
              <w:rPr>
                <w:sz w:val="20"/>
                <w:szCs w:val="20"/>
              </w:rPr>
            </w:pPr>
            <w:r w:rsidRPr="000E03D7">
              <w:rPr>
                <w:sz w:val="20"/>
                <w:szCs w:val="20"/>
              </w:rPr>
              <w:t xml:space="preserve"> 4 класс</w:t>
            </w:r>
          </w:p>
          <w:p w14:paraId="05F04BDD"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6E9B08F7" w14:textId="77777777" w:rsidR="00403D44" w:rsidRPr="000E03D7" w:rsidRDefault="00403D44" w:rsidP="00EB3787">
            <w:pPr>
              <w:adjustRightInd w:val="0"/>
              <w:rPr>
                <w:sz w:val="20"/>
                <w:szCs w:val="20"/>
              </w:rPr>
            </w:pPr>
            <w:r w:rsidRPr="000E03D7">
              <w:rPr>
                <w:sz w:val="20"/>
                <w:szCs w:val="20"/>
              </w:rPr>
              <w:lastRenderedPageBreak/>
              <w:t>организаций  с приложением на электронном носителе в двух частях</w:t>
            </w:r>
          </w:p>
          <w:p w14:paraId="4CB3E7F6" w14:textId="77777777" w:rsidR="00403D44" w:rsidRPr="000E03D7" w:rsidRDefault="00403D44" w:rsidP="00EB3787">
            <w:pPr>
              <w:rPr>
                <w:sz w:val="20"/>
                <w:szCs w:val="20"/>
              </w:rPr>
            </w:pPr>
            <w:r w:rsidRPr="000E03D7">
              <w:rPr>
                <w:sz w:val="20"/>
                <w:szCs w:val="20"/>
              </w:rPr>
              <w:t>А.А.Плешаков,</w:t>
            </w:r>
          </w:p>
          <w:p w14:paraId="2CD6A880" w14:textId="77777777" w:rsidR="00403D44" w:rsidRPr="000E03D7" w:rsidRDefault="00403D44" w:rsidP="00EB3787">
            <w:pPr>
              <w:rPr>
                <w:sz w:val="20"/>
                <w:szCs w:val="20"/>
              </w:rPr>
            </w:pPr>
            <w:r w:rsidRPr="000E03D7">
              <w:rPr>
                <w:sz w:val="20"/>
                <w:szCs w:val="20"/>
              </w:rPr>
              <w:t xml:space="preserve">Е.А.Крючкова </w:t>
            </w:r>
          </w:p>
          <w:p w14:paraId="420B1210" w14:textId="77777777" w:rsidR="00403D44" w:rsidRPr="000E03D7" w:rsidRDefault="00403D44" w:rsidP="00EB3787">
            <w:pPr>
              <w:rPr>
                <w:sz w:val="20"/>
                <w:szCs w:val="20"/>
              </w:rPr>
            </w:pPr>
            <w:r w:rsidRPr="000E03D7">
              <w:rPr>
                <w:sz w:val="20"/>
                <w:szCs w:val="20"/>
              </w:rPr>
              <w:t>Москва «Просвещение», 2014</w:t>
            </w:r>
          </w:p>
        </w:tc>
        <w:tc>
          <w:tcPr>
            <w:tcW w:w="2205" w:type="dxa"/>
          </w:tcPr>
          <w:p w14:paraId="3DC0C84E" w14:textId="77777777" w:rsidR="00403D44" w:rsidRPr="000E03D7" w:rsidRDefault="00403D44" w:rsidP="00EB3787">
            <w:pPr>
              <w:rPr>
                <w:sz w:val="20"/>
                <w:szCs w:val="20"/>
              </w:rPr>
            </w:pPr>
            <w:r w:rsidRPr="000E03D7">
              <w:rPr>
                <w:sz w:val="20"/>
                <w:szCs w:val="20"/>
              </w:rPr>
              <w:lastRenderedPageBreak/>
              <w:t>Окружающий мир</w:t>
            </w:r>
          </w:p>
          <w:p w14:paraId="27D11FAB" w14:textId="77777777" w:rsidR="00403D44" w:rsidRPr="000E03D7" w:rsidRDefault="00403D44" w:rsidP="00EB3787">
            <w:pPr>
              <w:rPr>
                <w:sz w:val="20"/>
                <w:szCs w:val="20"/>
              </w:rPr>
            </w:pPr>
            <w:r w:rsidRPr="000E03D7">
              <w:rPr>
                <w:sz w:val="20"/>
                <w:szCs w:val="20"/>
              </w:rPr>
              <w:t>Рабочие программы</w:t>
            </w:r>
          </w:p>
          <w:p w14:paraId="1CB8B9F7" w14:textId="77777777" w:rsidR="00403D44" w:rsidRPr="000E03D7" w:rsidRDefault="00403D44" w:rsidP="00EB3787">
            <w:pPr>
              <w:rPr>
                <w:sz w:val="20"/>
                <w:szCs w:val="20"/>
              </w:rPr>
            </w:pPr>
            <w:r w:rsidRPr="000E03D7">
              <w:rPr>
                <w:sz w:val="20"/>
                <w:szCs w:val="20"/>
              </w:rPr>
              <w:t xml:space="preserve">Предметная линия учебников системы «Школа России» </w:t>
            </w:r>
          </w:p>
          <w:p w14:paraId="75C30036" w14:textId="77777777" w:rsidR="00403D44" w:rsidRPr="000E03D7" w:rsidRDefault="00403D44" w:rsidP="00EB3787">
            <w:pPr>
              <w:rPr>
                <w:sz w:val="20"/>
                <w:szCs w:val="20"/>
              </w:rPr>
            </w:pPr>
            <w:r w:rsidRPr="000E03D7">
              <w:rPr>
                <w:sz w:val="20"/>
                <w:szCs w:val="20"/>
              </w:rPr>
              <w:t>1-4 классы</w:t>
            </w:r>
          </w:p>
          <w:p w14:paraId="54EBFC65" w14:textId="77777777" w:rsidR="00403D44" w:rsidRPr="000E03D7" w:rsidRDefault="00403D44" w:rsidP="00EB3787">
            <w:pPr>
              <w:rPr>
                <w:sz w:val="20"/>
                <w:szCs w:val="20"/>
              </w:rPr>
            </w:pPr>
            <w:r w:rsidRPr="000E03D7">
              <w:rPr>
                <w:sz w:val="20"/>
                <w:szCs w:val="20"/>
              </w:rPr>
              <w:lastRenderedPageBreak/>
              <w:t>А.А.Плешаков, Москва «Просвещение», 2019</w:t>
            </w:r>
          </w:p>
        </w:tc>
        <w:tc>
          <w:tcPr>
            <w:tcW w:w="2094" w:type="dxa"/>
          </w:tcPr>
          <w:p w14:paraId="7C3E945E" w14:textId="77777777" w:rsidR="00403D44" w:rsidRPr="000E03D7" w:rsidRDefault="00403D44" w:rsidP="00EB3787">
            <w:pPr>
              <w:rPr>
                <w:sz w:val="20"/>
                <w:szCs w:val="20"/>
              </w:rPr>
            </w:pPr>
            <w:r w:rsidRPr="000E03D7">
              <w:rPr>
                <w:sz w:val="20"/>
                <w:szCs w:val="20"/>
              </w:rPr>
              <w:lastRenderedPageBreak/>
              <w:t>1. Окружающий мир Методические рекомендации</w:t>
            </w:r>
          </w:p>
          <w:p w14:paraId="07CEC6A6"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22A78262" w14:textId="77777777" w:rsidR="00403D44" w:rsidRPr="000E03D7" w:rsidRDefault="00403D44" w:rsidP="00EB3787">
            <w:pPr>
              <w:rPr>
                <w:sz w:val="20"/>
                <w:szCs w:val="20"/>
              </w:rPr>
            </w:pPr>
            <w:r w:rsidRPr="000E03D7">
              <w:rPr>
                <w:sz w:val="20"/>
                <w:szCs w:val="20"/>
              </w:rPr>
              <w:lastRenderedPageBreak/>
              <w:t>А.А.Плешаков, Е.А.Крючкова, А.Е.Соловьёва</w:t>
            </w:r>
          </w:p>
          <w:p w14:paraId="0F41A64C" w14:textId="77777777" w:rsidR="00403D44" w:rsidRPr="000E03D7" w:rsidRDefault="00403D44" w:rsidP="00EB3787">
            <w:pPr>
              <w:rPr>
                <w:sz w:val="20"/>
                <w:szCs w:val="20"/>
              </w:rPr>
            </w:pPr>
            <w:r w:rsidRPr="000E03D7">
              <w:rPr>
                <w:sz w:val="20"/>
                <w:szCs w:val="20"/>
              </w:rPr>
              <w:t>Москва «Просвещение», 2019</w:t>
            </w:r>
          </w:p>
          <w:p w14:paraId="64956A07" w14:textId="77777777" w:rsidR="00403D44" w:rsidRPr="000E03D7" w:rsidRDefault="00403D44" w:rsidP="00EB3787">
            <w:pPr>
              <w:rPr>
                <w:sz w:val="20"/>
                <w:szCs w:val="20"/>
              </w:rPr>
            </w:pPr>
            <w:r w:rsidRPr="000E03D7">
              <w:rPr>
                <w:sz w:val="20"/>
                <w:szCs w:val="20"/>
              </w:rPr>
              <w:t xml:space="preserve">2. . Поурочные разработки. Технологические карты уроков, </w:t>
            </w:r>
          </w:p>
          <w:p w14:paraId="53118621" w14:textId="77777777" w:rsidR="00403D44" w:rsidRPr="000E03D7" w:rsidRDefault="00403D44" w:rsidP="00EB3787">
            <w:pPr>
              <w:rPr>
                <w:sz w:val="20"/>
                <w:szCs w:val="20"/>
              </w:rPr>
            </w:pPr>
            <w:r w:rsidRPr="000E03D7">
              <w:rPr>
                <w:sz w:val="20"/>
                <w:szCs w:val="20"/>
              </w:rPr>
              <w:t xml:space="preserve">Ю.И. Глаголева, </w:t>
            </w:r>
          </w:p>
          <w:p w14:paraId="625375EE" w14:textId="77777777" w:rsidR="00403D44" w:rsidRPr="000E03D7" w:rsidRDefault="00403D44" w:rsidP="00EB3787">
            <w:pPr>
              <w:rPr>
                <w:sz w:val="20"/>
                <w:szCs w:val="20"/>
              </w:rPr>
            </w:pPr>
            <w:r w:rsidRPr="000E03D7">
              <w:rPr>
                <w:sz w:val="20"/>
                <w:szCs w:val="20"/>
              </w:rPr>
              <w:t xml:space="preserve">Н.И. Роговцева, Москва, </w:t>
            </w:r>
          </w:p>
          <w:p w14:paraId="36E0126A" w14:textId="77777777" w:rsidR="00403D44" w:rsidRPr="000E03D7" w:rsidRDefault="00403D44" w:rsidP="00EB3787">
            <w:pPr>
              <w:rPr>
                <w:sz w:val="20"/>
                <w:szCs w:val="20"/>
              </w:rPr>
            </w:pPr>
            <w:r w:rsidRPr="000E03D7">
              <w:rPr>
                <w:sz w:val="20"/>
                <w:szCs w:val="20"/>
              </w:rPr>
              <w:t xml:space="preserve">Санкт-Петербург «Просвещение», </w:t>
            </w:r>
          </w:p>
          <w:p w14:paraId="4D2F3603" w14:textId="77777777" w:rsidR="00403D44" w:rsidRPr="000E03D7" w:rsidRDefault="00403D44" w:rsidP="00EB3787">
            <w:pPr>
              <w:rPr>
                <w:sz w:val="20"/>
                <w:szCs w:val="20"/>
              </w:rPr>
            </w:pPr>
            <w:r w:rsidRPr="000E03D7">
              <w:rPr>
                <w:sz w:val="20"/>
                <w:szCs w:val="20"/>
              </w:rPr>
              <w:t>2014 г.</w:t>
            </w:r>
          </w:p>
          <w:p w14:paraId="2737F233" w14:textId="77777777" w:rsidR="00403D44" w:rsidRPr="000E03D7" w:rsidRDefault="00403D44" w:rsidP="00EB3787">
            <w:pPr>
              <w:rPr>
                <w:sz w:val="20"/>
                <w:szCs w:val="20"/>
              </w:rPr>
            </w:pPr>
            <w:r w:rsidRPr="000E03D7">
              <w:rPr>
                <w:sz w:val="20"/>
                <w:szCs w:val="20"/>
              </w:rPr>
              <w:t xml:space="preserve">3.Атлас – определитель </w:t>
            </w:r>
          </w:p>
          <w:p w14:paraId="28535197" w14:textId="77777777" w:rsidR="00403D44" w:rsidRPr="000E03D7" w:rsidRDefault="00403D44" w:rsidP="00EB3787">
            <w:pPr>
              <w:rPr>
                <w:sz w:val="20"/>
                <w:szCs w:val="20"/>
              </w:rPr>
            </w:pPr>
            <w:r w:rsidRPr="000E03D7">
              <w:rPr>
                <w:sz w:val="20"/>
                <w:szCs w:val="20"/>
              </w:rPr>
              <w:t>От земли до неба</w:t>
            </w:r>
          </w:p>
          <w:p w14:paraId="1F6DD723" w14:textId="77777777" w:rsidR="00403D44" w:rsidRPr="000E03D7" w:rsidRDefault="00403D44" w:rsidP="00EB3787">
            <w:pPr>
              <w:rPr>
                <w:sz w:val="20"/>
                <w:szCs w:val="20"/>
              </w:rPr>
            </w:pPr>
            <w:r w:rsidRPr="000E03D7">
              <w:rPr>
                <w:sz w:val="20"/>
                <w:szCs w:val="20"/>
              </w:rPr>
              <w:t>Книга для учащихся начальных классов</w:t>
            </w:r>
          </w:p>
          <w:p w14:paraId="53E325EB" w14:textId="77777777" w:rsidR="00403D44" w:rsidRPr="000E03D7" w:rsidRDefault="00403D44" w:rsidP="00EB3787">
            <w:pPr>
              <w:rPr>
                <w:sz w:val="20"/>
                <w:szCs w:val="20"/>
              </w:rPr>
            </w:pPr>
            <w:r w:rsidRPr="000E03D7">
              <w:rPr>
                <w:sz w:val="20"/>
                <w:szCs w:val="20"/>
              </w:rPr>
              <w:t>А.А.Плешаков, Москва «Просвещение», 2014</w:t>
            </w:r>
          </w:p>
          <w:p w14:paraId="4C3277CB" w14:textId="77777777" w:rsidR="00403D44" w:rsidRPr="000E03D7" w:rsidRDefault="00403D44" w:rsidP="00EB3787">
            <w:pPr>
              <w:rPr>
                <w:sz w:val="20"/>
                <w:szCs w:val="20"/>
              </w:rPr>
            </w:pPr>
            <w:r w:rsidRPr="000E03D7">
              <w:rPr>
                <w:sz w:val="20"/>
                <w:szCs w:val="20"/>
              </w:rPr>
              <w:t xml:space="preserve">4.Великан на поляне, или первые уроки экологической этики </w:t>
            </w:r>
          </w:p>
          <w:p w14:paraId="472A9544" w14:textId="77777777" w:rsidR="00403D44" w:rsidRPr="000E03D7" w:rsidRDefault="00403D44" w:rsidP="00EB3787">
            <w:pPr>
              <w:rPr>
                <w:sz w:val="20"/>
                <w:szCs w:val="20"/>
              </w:rPr>
            </w:pPr>
            <w:r w:rsidRPr="000E03D7">
              <w:rPr>
                <w:sz w:val="20"/>
                <w:szCs w:val="20"/>
              </w:rPr>
              <w:t>Книга для учащихся начальных классов</w:t>
            </w:r>
          </w:p>
          <w:p w14:paraId="47AD2878" w14:textId="77777777" w:rsidR="00403D44" w:rsidRPr="000E03D7" w:rsidRDefault="00403D44" w:rsidP="00EB3787">
            <w:pPr>
              <w:rPr>
                <w:sz w:val="20"/>
                <w:szCs w:val="20"/>
              </w:rPr>
            </w:pPr>
            <w:r w:rsidRPr="000E03D7">
              <w:rPr>
                <w:sz w:val="20"/>
                <w:szCs w:val="20"/>
              </w:rPr>
              <w:t>А.А.Плешаков, А.А.Румянцев Москва «Просвещение», 2019</w:t>
            </w:r>
          </w:p>
          <w:p w14:paraId="58F66A78" w14:textId="77777777" w:rsidR="00403D44" w:rsidRPr="000E03D7" w:rsidRDefault="00403D44" w:rsidP="00EB3787">
            <w:pPr>
              <w:rPr>
                <w:sz w:val="20"/>
                <w:szCs w:val="20"/>
              </w:rPr>
            </w:pPr>
            <w:r w:rsidRPr="000E03D7">
              <w:rPr>
                <w:sz w:val="20"/>
                <w:szCs w:val="20"/>
              </w:rPr>
              <w:t xml:space="preserve">5.Зеленые страницы </w:t>
            </w:r>
          </w:p>
          <w:p w14:paraId="005F667F" w14:textId="77777777" w:rsidR="00403D44" w:rsidRPr="000E03D7" w:rsidRDefault="00403D44" w:rsidP="00EB3787">
            <w:pPr>
              <w:rPr>
                <w:sz w:val="20"/>
                <w:szCs w:val="20"/>
              </w:rPr>
            </w:pPr>
            <w:r w:rsidRPr="000E03D7">
              <w:rPr>
                <w:sz w:val="20"/>
                <w:szCs w:val="20"/>
              </w:rPr>
              <w:t>Книга для учащихся начальных классов</w:t>
            </w:r>
          </w:p>
          <w:p w14:paraId="66EBD500" w14:textId="77777777" w:rsidR="00403D44" w:rsidRPr="000E03D7" w:rsidRDefault="00403D44" w:rsidP="00EB3787">
            <w:pPr>
              <w:rPr>
                <w:sz w:val="20"/>
                <w:szCs w:val="20"/>
              </w:rPr>
            </w:pPr>
            <w:r w:rsidRPr="000E03D7">
              <w:rPr>
                <w:sz w:val="20"/>
                <w:szCs w:val="20"/>
              </w:rPr>
              <w:t>А.А.Плешаков, Москва «Просвещение», 2019</w:t>
            </w:r>
          </w:p>
        </w:tc>
        <w:tc>
          <w:tcPr>
            <w:tcW w:w="2426" w:type="dxa"/>
          </w:tcPr>
          <w:p w14:paraId="00574A0E" w14:textId="77777777" w:rsidR="00403D44" w:rsidRPr="000E03D7" w:rsidRDefault="00403D44" w:rsidP="00EB3787">
            <w:pPr>
              <w:jc w:val="center"/>
              <w:rPr>
                <w:sz w:val="20"/>
                <w:szCs w:val="20"/>
              </w:rPr>
            </w:pPr>
            <w:r w:rsidRPr="000E03D7">
              <w:rPr>
                <w:sz w:val="20"/>
                <w:szCs w:val="20"/>
              </w:rPr>
              <w:lastRenderedPageBreak/>
              <w:t>Окружающий мир. Тесты. 4 класс.                    Авторы:  А.А. Плешаков, Н.Н. Гара, З.Д. Назарова, Москва «Просвещение», 2014 г.</w:t>
            </w:r>
          </w:p>
        </w:tc>
      </w:tr>
      <w:tr w:rsidR="00403D44" w:rsidRPr="000E03D7" w14:paraId="06D8F041" w14:textId="77777777" w:rsidTr="00403D44">
        <w:trPr>
          <w:trHeight w:val="62"/>
        </w:trPr>
        <w:tc>
          <w:tcPr>
            <w:tcW w:w="745" w:type="dxa"/>
          </w:tcPr>
          <w:p w14:paraId="0E2959A9" w14:textId="77777777" w:rsidR="00403D44" w:rsidRPr="000E03D7" w:rsidRDefault="00403D44" w:rsidP="00EB3787">
            <w:pPr>
              <w:jc w:val="center"/>
              <w:rPr>
                <w:sz w:val="20"/>
                <w:szCs w:val="20"/>
              </w:rPr>
            </w:pPr>
            <w:r w:rsidRPr="000E03D7">
              <w:rPr>
                <w:sz w:val="20"/>
                <w:szCs w:val="20"/>
              </w:rPr>
              <w:t>4</w:t>
            </w:r>
          </w:p>
        </w:tc>
        <w:tc>
          <w:tcPr>
            <w:tcW w:w="1102" w:type="dxa"/>
          </w:tcPr>
          <w:p w14:paraId="63616C5A" w14:textId="77777777" w:rsidR="00403D44" w:rsidRPr="000E03D7" w:rsidRDefault="00403D44" w:rsidP="00EB3787">
            <w:pPr>
              <w:jc w:val="center"/>
              <w:rPr>
                <w:sz w:val="20"/>
                <w:szCs w:val="20"/>
              </w:rPr>
            </w:pPr>
            <w:r w:rsidRPr="000E03D7">
              <w:rPr>
                <w:sz w:val="20"/>
                <w:szCs w:val="20"/>
              </w:rPr>
              <w:t>Изобразительное искусство</w:t>
            </w:r>
          </w:p>
        </w:tc>
        <w:tc>
          <w:tcPr>
            <w:tcW w:w="2205" w:type="dxa"/>
          </w:tcPr>
          <w:p w14:paraId="2B86AF3C" w14:textId="77777777" w:rsidR="00403D44" w:rsidRPr="000E03D7" w:rsidRDefault="00403D44" w:rsidP="00EB3787">
            <w:pPr>
              <w:adjustRightInd w:val="0"/>
              <w:rPr>
                <w:sz w:val="20"/>
                <w:szCs w:val="20"/>
              </w:rPr>
            </w:pPr>
            <w:r w:rsidRPr="000E03D7">
              <w:rPr>
                <w:sz w:val="20"/>
                <w:szCs w:val="20"/>
              </w:rPr>
              <w:t xml:space="preserve">Изобразительное искусство, </w:t>
            </w:r>
          </w:p>
          <w:p w14:paraId="68FD51E8" w14:textId="77777777" w:rsidR="00403D44" w:rsidRPr="000E03D7" w:rsidRDefault="00403D44" w:rsidP="00EB3787">
            <w:pPr>
              <w:adjustRightInd w:val="0"/>
              <w:rPr>
                <w:sz w:val="20"/>
                <w:szCs w:val="20"/>
              </w:rPr>
            </w:pPr>
            <w:r w:rsidRPr="000E03D7">
              <w:rPr>
                <w:sz w:val="20"/>
                <w:szCs w:val="20"/>
              </w:rPr>
              <w:t xml:space="preserve"> 4 класс</w:t>
            </w:r>
          </w:p>
          <w:p w14:paraId="593C2B90" w14:textId="77777777" w:rsidR="00403D44" w:rsidRPr="000E03D7" w:rsidRDefault="00403D44" w:rsidP="00EB3787">
            <w:pPr>
              <w:adjustRightInd w:val="0"/>
              <w:rPr>
                <w:sz w:val="20"/>
                <w:szCs w:val="20"/>
              </w:rPr>
            </w:pPr>
            <w:r w:rsidRPr="000E03D7">
              <w:rPr>
                <w:sz w:val="20"/>
                <w:szCs w:val="20"/>
              </w:rPr>
              <w:t>Л.А.Неменская</w:t>
            </w:r>
          </w:p>
          <w:p w14:paraId="74601DEF"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266945DF" w14:textId="77777777" w:rsidR="00403D44" w:rsidRPr="000E03D7" w:rsidRDefault="00403D44" w:rsidP="00EB3787">
            <w:pPr>
              <w:adjustRightInd w:val="0"/>
              <w:rPr>
                <w:sz w:val="20"/>
                <w:szCs w:val="20"/>
              </w:rPr>
            </w:pPr>
            <w:r w:rsidRPr="000E03D7">
              <w:rPr>
                <w:sz w:val="20"/>
                <w:szCs w:val="20"/>
              </w:rPr>
              <w:t>учреждений</w:t>
            </w:r>
          </w:p>
          <w:p w14:paraId="2FAA5328" w14:textId="77777777" w:rsidR="00403D44" w:rsidRPr="000E03D7" w:rsidRDefault="00403D44" w:rsidP="00EB3787">
            <w:pPr>
              <w:adjustRightInd w:val="0"/>
              <w:rPr>
                <w:sz w:val="20"/>
                <w:szCs w:val="20"/>
              </w:rPr>
            </w:pPr>
            <w:r w:rsidRPr="000E03D7">
              <w:rPr>
                <w:sz w:val="20"/>
                <w:szCs w:val="20"/>
              </w:rPr>
              <w:t>Под редакцией</w:t>
            </w:r>
          </w:p>
          <w:p w14:paraId="3444E286" w14:textId="77777777" w:rsidR="00403D44" w:rsidRPr="000E03D7" w:rsidRDefault="00403D44" w:rsidP="00EB3787">
            <w:pPr>
              <w:adjustRightInd w:val="0"/>
              <w:rPr>
                <w:sz w:val="20"/>
                <w:szCs w:val="20"/>
              </w:rPr>
            </w:pPr>
            <w:r w:rsidRPr="000E03D7">
              <w:rPr>
                <w:sz w:val="20"/>
                <w:szCs w:val="20"/>
              </w:rPr>
              <w:t xml:space="preserve"> Б.М. Неменского</w:t>
            </w:r>
          </w:p>
          <w:p w14:paraId="51B302F9" w14:textId="77777777" w:rsidR="00403D44" w:rsidRPr="000E03D7" w:rsidRDefault="00403D44" w:rsidP="00EB3787">
            <w:pPr>
              <w:rPr>
                <w:sz w:val="20"/>
                <w:szCs w:val="20"/>
              </w:rPr>
            </w:pPr>
            <w:r w:rsidRPr="000E03D7">
              <w:rPr>
                <w:sz w:val="20"/>
                <w:szCs w:val="20"/>
              </w:rPr>
              <w:t>Москва «Просвещение», 2018г</w:t>
            </w:r>
          </w:p>
        </w:tc>
        <w:tc>
          <w:tcPr>
            <w:tcW w:w="2205" w:type="dxa"/>
          </w:tcPr>
          <w:p w14:paraId="5B85F18F" w14:textId="77777777" w:rsidR="00403D44" w:rsidRPr="000E03D7" w:rsidRDefault="00403D44" w:rsidP="00EB3787">
            <w:pPr>
              <w:rPr>
                <w:sz w:val="20"/>
                <w:szCs w:val="20"/>
              </w:rPr>
            </w:pPr>
            <w:r w:rsidRPr="000E03D7">
              <w:rPr>
                <w:sz w:val="20"/>
                <w:szCs w:val="20"/>
              </w:rPr>
              <w:t>Изобразительное искусство</w:t>
            </w:r>
          </w:p>
          <w:p w14:paraId="3C90D264" w14:textId="77777777" w:rsidR="00403D44" w:rsidRPr="000E03D7" w:rsidRDefault="00403D44" w:rsidP="00EB3787">
            <w:pPr>
              <w:rPr>
                <w:sz w:val="20"/>
                <w:szCs w:val="20"/>
              </w:rPr>
            </w:pPr>
            <w:r w:rsidRPr="000E03D7">
              <w:rPr>
                <w:sz w:val="20"/>
                <w:szCs w:val="20"/>
              </w:rPr>
              <w:t>Сборник  рабочих программ</w:t>
            </w:r>
          </w:p>
          <w:p w14:paraId="1AE41F32" w14:textId="77777777" w:rsidR="00403D44" w:rsidRPr="000E03D7" w:rsidRDefault="00403D44" w:rsidP="00EB3787">
            <w:pPr>
              <w:rPr>
                <w:sz w:val="20"/>
                <w:szCs w:val="20"/>
              </w:rPr>
            </w:pPr>
            <w:r w:rsidRPr="000E03D7">
              <w:rPr>
                <w:sz w:val="20"/>
                <w:szCs w:val="20"/>
              </w:rPr>
              <w:t>Предметная линия учебников под редакцией Б.М.Неменского.</w:t>
            </w:r>
          </w:p>
          <w:p w14:paraId="3C8D84FA" w14:textId="77777777" w:rsidR="00403D44" w:rsidRPr="000E03D7" w:rsidRDefault="00403D44" w:rsidP="00EB3787">
            <w:pPr>
              <w:rPr>
                <w:sz w:val="20"/>
                <w:szCs w:val="20"/>
              </w:rPr>
            </w:pPr>
            <w:r w:rsidRPr="000E03D7">
              <w:rPr>
                <w:sz w:val="20"/>
                <w:szCs w:val="20"/>
              </w:rPr>
              <w:t>1-4 классы</w:t>
            </w:r>
          </w:p>
          <w:p w14:paraId="1C332D0F" w14:textId="77777777" w:rsidR="00403D44" w:rsidRPr="000E03D7" w:rsidRDefault="00403D44" w:rsidP="00EB3787">
            <w:pPr>
              <w:rPr>
                <w:sz w:val="20"/>
                <w:szCs w:val="20"/>
              </w:rPr>
            </w:pPr>
            <w:r w:rsidRPr="000E03D7">
              <w:rPr>
                <w:sz w:val="20"/>
                <w:szCs w:val="20"/>
              </w:rPr>
              <w:t xml:space="preserve">Б.М.Неменский, Л.А.Неменская, </w:t>
            </w:r>
          </w:p>
          <w:p w14:paraId="725461CD" w14:textId="77777777" w:rsidR="00403D44" w:rsidRPr="000E03D7" w:rsidRDefault="00403D44" w:rsidP="00EB3787">
            <w:pPr>
              <w:rPr>
                <w:sz w:val="20"/>
                <w:szCs w:val="20"/>
              </w:rPr>
            </w:pPr>
            <w:r w:rsidRPr="000E03D7">
              <w:rPr>
                <w:sz w:val="20"/>
                <w:szCs w:val="20"/>
              </w:rPr>
              <w:t>Н.А.Горяева, О.А.Коблова, Т.А.Мухина</w:t>
            </w:r>
          </w:p>
          <w:p w14:paraId="2A38EF02" w14:textId="77777777" w:rsidR="00403D44" w:rsidRPr="000E03D7" w:rsidRDefault="00403D44" w:rsidP="00EB3787">
            <w:pPr>
              <w:rPr>
                <w:sz w:val="20"/>
                <w:szCs w:val="20"/>
              </w:rPr>
            </w:pPr>
            <w:r w:rsidRPr="000E03D7">
              <w:rPr>
                <w:sz w:val="20"/>
                <w:szCs w:val="20"/>
              </w:rPr>
              <w:t>Москва «Просвещение», 2019</w:t>
            </w:r>
          </w:p>
          <w:p w14:paraId="6535EB2D" w14:textId="77777777" w:rsidR="00403D44" w:rsidRPr="000E03D7" w:rsidRDefault="00403D44" w:rsidP="00EB3787">
            <w:pPr>
              <w:jc w:val="center"/>
              <w:rPr>
                <w:sz w:val="20"/>
                <w:szCs w:val="20"/>
              </w:rPr>
            </w:pPr>
          </w:p>
        </w:tc>
        <w:tc>
          <w:tcPr>
            <w:tcW w:w="2094" w:type="dxa"/>
          </w:tcPr>
          <w:p w14:paraId="608C1A2D" w14:textId="77777777" w:rsidR="00403D44" w:rsidRPr="000E03D7" w:rsidRDefault="00403D44" w:rsidP="00EB3787">
            <w:pPr>
              <w:rPr>
                <w:sz w:val="20"/>
                <w:szCs w:val="20"/>
              </w:rPr>
            </w:pPr>
            <w:r w:rsidRPr="000E03D7">
              <w:rPr>
                <w:sz w:val="20"/>
                <w:szCs w:val="20"/>
              </w:rPr>
              <w:t>1.Уроки изобразительного искусства</w:t>
            </w:r>
          </w:p>
          <w:p w14:paraId="79D521B6" w14:textId="77777777" w:rsidR="00403D44" w:rsidRPr="000E03D7" w:rsidRDefault="00403D44" w:rsidP="00EB3787">
            <w:pPr>
              <w:rPr>
                <w:sz w:val="20"/>
                <w:szCs w:val="20"/>
              </w:rPr>
            </w:pPr>
            <w:r w:rsidRPr="000E03D7">
              <w:rPr>
                <w:sz w:val="20"/>
                <w:szCs w:val="20"/>
              </w:rPr>
              <w:t>Поурочные разработки 1-4 классы</w:t>
            </w:r>
          </w:p>
          <w:p w14:paraId="007B3C81"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12CCDE3C" w14:textId="77777777" w:rsidR="00403D44" w:rsidRPr="000E03D7" w:rsidRDefault="00403D44" w:rsidP="00EB3787">
            <w:pPr>
              <w:adjustRightInd w:val="0"/>
              <w:rPr>
                <w:sz w:val="20"/>
                <w:szCs w:val="20"/>
              </w:rPr>
            </w:pPr>
            <w:r w:rsidRPr="000E03D7">
              <w:rPr>
                <w:sz w:val="20"/>
                <w:szCs w:val="20"/>
              </w:rPr>
              <w:t>Под редакцией Б.М. Неменского</w:t>
            </w:r>
          </w:p>
          <w:p w14:paraId="58764E35" w14:textId="77777777" w:rsidR="00403D44" w:rsidRPr="000E03D7" w:rsidRDefault="00403D44" w:rsidP="00EB3787">
            <w:pPr>
              <w:rPr>
                <w:sz w:val="20"/>
                <w:szCs w:val="20"/>
              </w:rPr>
            </w:pPr>
            <w:r w:rsidRPr="000E03D7">
              <w:rPr>
                <w:sz w:val="20"/>
                <w:szCs w:val="20"/>
              </w:rPr>
              <w:t>Москва «Просвещение», 2019</w:t>
            </w:r>
          </w:p>
        </w:tc>
        <w:tc>
          <w:tcPr>
            <w:tcW w:w="2426" w:type="dxa"/>
          </w:tcPr>
          <w:p w14:paraId="4DA32540" w14:textId="77777777" w:rsidR="00403D44" w:rsidRPr="000E03D7" w:rsidRDefault="00403D44" w:rsidP="00EB3787">
            <w:pPr>
              <w:jc w:val="center"/>
              <w:rPr>
                <w:sz w:val="20"/>
                <w:szCs w:val="20"/>
              </w:rPr>
            </w:pPr>
          </w:p>
        </w:tc>
      </w:tr>
      <w:tr w:rsidR="00403D44" w:rsidRPr="000E03D7" w14:paraId="40B55522" w14:textId="77777777" w:rsidTr="00403D44">
        <w:trPr>
          <w:trHeight w:val="62"/>
        </w:trPr>
        <w:tc>
          <w:tcPr>
            <w:tcW w:w="745" w:type="dxa"/>
          </w:tcPr>
          <w:p w14:paraId="4B85A596" w14:textId="77777777" w:rsidR="00403D44" w:rsidRPr="000E03D7" w:rsidRDefault="00403D44" w:rsidP="00EB3787">
            <w:pPr>
              <w:jc w:val="center"/>
              <w:rPr>
                <w:sz w:val="20"/>
                <w:szCs w:val="20"/>
              </w:rPr>
            </w:pPr>
            <w:r w:rsidRPr="000E03D7">
              <w:rPr>
                <w:sz w:val="20"/>
                <w:szCs w:val="20"/>
              </w:rPr>
              <w:t>4</w:t>
            </w:r>
          </w:p>
        </w:tc>
        <w:tc>
          <w:tcPr>
            <w:tcW w:w="1102" w:type="dxa"/>
          </w:tcPr>
          <w:p w14:paraId="612E3944" w14:textId="77777777" w:rsidR="00403D44" w:rsidRPr="000E03D7" w:rsidRDefault="00403D44" w:rsidP="00EB3787">
            <w:pPr>
              <w:jc w:val="center"/>
              <w:rPr>
                <w:sz w:val="20"/>
                <w:szCs w:val="20"/>
              </w:rPr>
            </w:pPr>
            <w:r w:rsidRPr="000E03D7">
              <w:rPr>
                <w:sz w:val="20"/>
                <w:szCs w:val="20"/>
              </w:rPr>
              <w:t>Музыка</w:t>
            </w:r>
          </w:p>
        </w:tc>
        <w:tc>
          <w:tcPr>
            <w:tcW w:w="2205" w:type="dxa"/>
          </w:tcPr>
          <w:p w14:paraId="4557D45F" w14:textId="77777777" w:rsidR="00403D44" w:rsidRPr="000E03D7" w:rsidRDefault="00403D44" w:rsidP="00EB3787">
            <w:pPr>
              <w:adjustRightInd w:val="0"/>
              <w:rPr>
                <w:sz w:val="20"/>
                <w:szCs w:val="20"/>
              </w:rPr>
            </w:pPr>
            <w:r w:rsidRPr="000E03D7">
              <w:rPr>
                <w:sz w:val="20"/>
                <w:szCs w:val="20"/>
              </w:rPr>
              <w:t>Музыка, 4 класс</w:t>
            </w:r>
          </w:p>
          <w:p w14:paraId="557B2537" w14:textId="77777777" w:rsidR="00403D44" w:rsidRPr="000E03D7" w:rsidRDefault="00403D44" w:rsidP="00EB3787">
            <w:pPr>
              <w:adjustRightInd w:val="0"/>
              <w:rPr>
                <w:sz w:val="20"/>
                <w:szCs w:val="20"/>
              </w:rPr>
            </w:pPr>
            <w:r w:rsidRPr="000E03D7">
              <w:rPr>
                <w:sz w:val="20"/>
                <w:szCs w:val="20"/>
              </w:rPr>
              <w:t>Учебник для общеобразовательных</w:t>
            </w:r>
          </w:p>
          <w:p w14:paraId="704F8D9D" w14:textId="77777777" w:rsidR="00403D44" w:rsidRPr="000E03D7" w:rsidRDefault="00403D44" w:rsidP="00EB3787">
            <w:pPr>
              <w:adjustRightInd w:val="0"/>
              <w:rPr>
                <w:sz w:val="20"/>
                <w:szCs w:val="20"/>
              </w:rPr>
            </w:pPr>
            <w:r w:rsidRPr="000E03D7">
              <w:rPr>
                <w:sz w:val="20"/>
                <w:szCs w:val="20"/>
              </w:rPr>
              <w:t>организаций</w:t>
            </w:r>
          </w:p>
          <w:p w14:paraId="36F8A9AF" w14:textId="77777777" w:rsidR="00403D44" w:rsidRPr="000E03D7" w:rsidRDefault="00403D44" w:rsidP="00EB3787">
            <w:pPr>
              <w:adjustRightInd w:val="0"/>
              <w:rPr>
                <w:sz w:val="20"/>
                <w:szCs w:val="20"/>
              </w:rPr>
            </w:pPr>
            <w:r w:rsidRPr="000E03D7">
              <w:rPr>
                <w:sz w:val="20"/>
                <w:szCs w:val="20"/>
              </w:rPr>
              <w:t>Авторы: Е.Д.Критская, Г.П.Сергеева, Т.С.Шмагина</w:t>
            </w:r>
          </w:p>
          <w:p w14:paraId="7C927CE8" w14:textId="77777777" w:rsidR="00403D44" w:rsidRPr="000E03D7" w:rsidRDefault="00403D44" w:rsidP="00EB3787">
            <w:pPr>
              <w:rPr>
                <w:sz w:val="20"/>
                <w:szCs w:val="20"/>
              </w:rPr>
            </w:pPr>
            <w:r w:rsidRPr="000E03D7">
              <w:rPr>
                <w:sz w:val="20"/>
                <w:szCs w:val="20"/>
              </w:rPr>
              <w:t>Москва «Просвещение», 2018г</w:t>
            </w:r>
          </w:p>
        </w:tc>
        <w:tc>
          <w:tcPr>
            <w:tcW w:w="2205" w:type="dxa"/>
          </w:tcPr>
          <w:p w14:paraId="1ACEC46C" w14:textId="77777777" w:rsidR="00403D44" w:rsidRPr="000E03D7" w:rsidRDefault="00403D44" w:rsidP="00EB3787">
            <w:pPr>
              <w:rPr>
                <w:sz w:val="20"/>
                <w:szCs w:val="20"/>
              </w:rPr>
            </w:pPr>
            <w:r w:rsidRPr="000E03D7">
              <w:rPr>
                <w:sz w:val="20"/>
                <w:szCs w:val="20"/>
              </w:rPr>
              <w:t>Музыка</w:t>
            </w:r>
          </w:p>
          <w:p w14:paraId="09522BB2" w14:textId="77777777" w:rsidR="00403D44" w:rsidRPr="000E03D7" w:rsidRDefault="00403D44" w:rsidP="00EB3787">
            <w:pPr>
              <w:rPr>
                <w:sz w:val="20"/>
                <w:szCs w:val="20"/>
              </w:rPr>
            </w:pPr>
            <w:r w:rsidRPr="000E03D7">
              <w:rPr>
                <w:sz w:val="20"/>
                <w:szCs w:val="20"/>
              </w:rPr>
              <w:t>Рабочие программы</w:t>
            </w:r>
          </w:p>
          <w:p w14:paraId="3062F194" w14:textId="77777777" w:rsidR="00403D44" w:rsidRPr="000E03D7" w:rsidRDefault="00403D44" w:rsidP="00EB3787">
            <w:pPr>
              <w:rPr>
                <w:sz w:val="20"/>
                <w:szCs w:val="20"/>
              </w:rPr>
            </w:pPr>
            <w:r w:rsidRPr="000E03D7">
              <w:rPr>
                <w:sz w:val="20"/>
                <w:szCs w:val="20"/>
              </w:rPr>
              <w:t>Предметная линия учебников  системы "Школа России" Авторы: Г.П.Сергеева, Е.Д.Критская, Т.С.Шмагина</w:t>
            </w:r>
          </w:p>
          <w:p w14:paraId="5EDA9128" w14:textId="77777777" w:rsidR="00403D44" w:rsidRPr="000E03D7" w:rsidRDefault="00403D44" w:rsidP="00EB3787">
            <w:pPr>
              <w:rPr>
                <w:sz w:val="20"/>
                <w:szCs w:val="20"/>
              </w:rPr>
            </w:pPr>
            <w:r w:rsidRPr="000E03D7">
              <w:rPr>
                <w:sz w:val="20"/>
                <w:szCs w:val="20"/>
              </w:rPr>
              <w:t xml:space="preserve"> 1-4 классы, </w:t>
            </w:r>
          </w:p>
          <w:p w14:paraId="01FF95EF" w14:textId="77777777" w:rsidR="00403D44" w:rsidRPr="000E03D7" w:rsidRDefault="00403D44" w:rsidP="00EB3787">
            <w:pPr>
              <w:rPr>
                <w:sz w:val="20"/>
                <w:szCs w:val="20"/>
              </w:rPr>
            </w:pPr>
            <w:r w:rsidRPr="000E03D7">
              <w:rPr>
                <w:sz w:val="20"/>
                <w:szCs w:val="20"/>
              </w:rPr>
              <w:t>Москва «Просвещение», 2017</w:t>
            </w:r>
          </w:p>
        </w:tc>
        <w:tc>
          <w:tcPr>
            <w:tcW w:w="2094" w:type="dxa"/>
          </w:tcPr>
          <w:p w14:paraId="4527A29A" w14:textId="77777777" w:rsidR="00403D44" w:rsidRPr="000E03D7" w:rsidRDefault="00403D44" w:rsidP="00EB3787">
            <w:pPr>
              <w:rPr>
                <w:sz w:val="20"/>
                <w:szCs w:val="20"/>
              </w:rPr>
            </w:pPr>
            <w:r w:rsidRPr="000E03D7">
              <w:rPr>
                <w:sz w:val="20"/>
                <w:szCs w:val="20"/>
              </w:rPr>
              <w:t>1.Уроки музыки.</w:t>
            </w:r>
          </w:p>
          <w:p w14:paraId="1C95D14E" w14:textId="77777777" w:rsidR="00403D44" w:rsidRPr="000E03D7" w:rsidRDefault="00403D44" w:rsidP="00EB3787">
            <w:pPr>
              <w:rPr>
                <w:sz w:val="20"/>
                <w:szCs w:val="20"/>
              </w:rPr>
            </w:pPr>
            <w:r w:rsidRPr="000E03D7">
              <w:rPr>
                <w:sz w:val="20"/>
                <w:szCs w:val="20"/>
              </w:rPr>
              <w:t>Поурочные разработки, 1-4 классы</w:t>
            </w:r>
          </w:p>
          <w:p w14:paraId="3A8B6245" w14:textId="77777777" w:rsidR="00403D44" w:rsidRPr="000E03D7" w:rsidRDefault="00403D44" w:rsidP="00EB3787">
            <w:pPr>
              <w:rPr>
                <w:sz w:val="20"/>
                <w:szCs w:val="20"/>
              </w:rPr>
            </w:pPr>
            <w:r w:rsidRPr="000E03D7">
              <w:rPr>
                <w:sz w:val="20"/>
                <w:szCs w:val="20"/>
              </w:rPr>
              <w:t>Авторы: Е.Д.Критская, Г.П.Сергеева,  Т.С.Шмагина</w:t>
            </w:r>
          </w:p>
          <w:p w14:paraId="1045CF1B" w14:textId="77777777" w:rsidR="00403D44" w:rsidRPr="000E03D7" w:rsidRDefault="00403D44" w:rsidP="00EB3787">
            <w:pPr>
              <w:rPr>
                <w:sz w:val="20"/>
                <w:szCs w:val="20"/>
              </w:rPr>
            </w:pPr>
            <w:r w:rsidRPr="000E03D7">
              <w:rPr>
                <w:sz w:val="20"/>
                <w:szCs w:val="20"/>
              </w:rPr>
              <w:t>Москва «Просвещение», 2019</w:t>
            </w:r>
          </w:p>
          <w:p w14:paraId="6126F0B6" w14:textId="77777777" w:rsidR="00403D44" w:rsidRPr="000E03D7" w:rsidRDefault="00403D44" w:rsidP="00EB3787">
            <w:pPr>
              <w:rPr>
                <w:sz w:val="20"/>
                <w:szCs w:val="20"/>
              </w:rPr>
            </w:pPr>
            <w:r w:rsidRPr="000E03D7">
              <w:rPr>
                <w:sz w:val="20"/>
                <w:szCs w:val="20"/>
              </w:rPr>
              <w:t>2.Музыка</w:t>
            </w:r>
          </w:p>
          <w:p w14:paraId="2DED4EE9" w14:textId="77777777" w:rsidR="00403D44" w:rsidRPr="000E03D7" w:rsidRDefault="00403D44" w:rsidP="00EB3787">
            <w:pPr>
              <w:rPr>
                <w:sz w:val="20"/>
                <w:szCs w:val="20"/>
              </w:rPr>
            </w:pPr>
            <w:r w:rsidRPr="000E03D7">
              <w:rPr>
                <w:sz w:val="20"/>
                <w:szCs w:val="20"/>
              </w:rPr>
              <w:t>Хрестоматия музыкального материала, 4 класс</w:t>
            </w:r>
          </w:p>
          <w:p w14:paraId="03F8FD7E" w14:textId="77777777" w:rsidR="00403D44" w:rsidRPr="000E03D7" w:rsidRDefault="00403D44" w:rsidP="00EB3787">
            <w:pPr>
              <w:rPr>
                <w:sz w:val="20"/>
                <w:szCs w:val="20"/>
              </w:rPr>
            </w:pPr>
            <w:r w:rsidRPr="000E03D7">
              <w:rPr>
                <w:sz w:val="20"/>
                <w:szCs w:val="20"/>
              </w:rPr>
              <w:lastRenderedPageBreak/>
              <w:t>Пособие для учителей общеобразовательных организаций</w:t>
            </w:r>
          </w:p>
          <w:p w14:paraId="02216AC6" w14:textId="77777777" w:rsidR="00403D44" w:rsidRPr="000E03D7" w:rsidRDefault="00403D44" w:rsidP="00EB3787">
            <w:pPr>
              <w:rPr>
                <w:sz w:val="20"/>
                <w:szCs w:val="20"/>
              </w:rPr>
            </w:pPr>
            <w:r w:rsidRPr="000E03D7">
              <w:rPr>
                <w:sz w:val="20"/>
                <w:szCs w:val="20"/>
              </w:rPr>
              <w:t>Москва «Просвещение», 2016</w:t>
            </w:r>
          </w:p>
          <w:p w14:paraId="5709D08C" w14:textId="77777777" w:rsidR="00403D44" w:rsidRPr="000E03D7" w:rsidRDefault="00403D44" w:rsidP="00EB3787">
            <w:pPr>
              <w:rPr>
                <w:sz w:val="20"/>
                <w:szCs w:val="20"/>
              </w:rPr>
            </w:pPr>
            <w:r w:rsidRPr="000E03D7">
              <w:rPr>
                <w:sz w:val="20"/>
                <w:szCs w:val="20"/>
              </w:rPr>
              <w:t>3. Фонохрестоматия музыкального материала (</w:t>
            </w:r>
            <w:r w:rsidRPr="000E03D7">
              <w:rPr>
                <w:sz w:val="20"/>
                <w:szCs w:val="20"/>
                <w:lang w:val="en-US"/>
              </w:rPr>
              <w:t>mp</w:t>
            </w:r>
            <w:r w:rsidRPr="000E03D7">
              <w:rPr>
                <w:sz w:val="20"/>
                <w:szCs w:val="20"/>
              </w:rPr>
              <w:t xml:space="preserve"> 3)</w:t>
            </w:r>
          </w:p>
        </w:tc>
        <w:tc>
          <w:tcPr>
            <w:tcW w:w="2426" w:type="dxa"/>
          </w:tcPr>
          <w:p w14:paraId="2E92618E" w14:textId="77777777" w:rsidR="00403D44" w:rsidRPr="000E03D7" w:rsidRDefault="00403D44" w:rsidP="00EB3787">
            <w:pPr>
              <w:jc w:val="center"/>
              <w:rPr>
                <w:sz w:val="20"/>
                <w:szCs w:val="20"/>
              </w:rPr>
            </w:pPr>
          </w:p>
        </w:tc>
      </w:tr>
      <w:tr w:rsidR="00403D44" w:rsidRPr="000E03D7" w14:paraId="60A339E7" w14:textId="77777777" w:rsidTr="00403D44">
        <w:trPr>
          <w:trHeight w:val="854"/>
        </w:trPr>
        <w:tc>
          <w:tcPr>
            <w:tcW w:w="745" w:type="dxa"/>
          </w:tcPr>
          <w:p w14:paraId="078FDD4F" w14:textId="77777777" w:rsidR="00403D44" w:rsidRPr="000E03D7" w:rsidRDefault="00403D44" w:rsidP="00EB3787">
            <w:pPr>
              <w:jc w:val="center"/>
              <w:rPr>
                <w:sz w:val="20"/>
                <w:szCs w:val="20"/>
              </w:rPr>
            </w:pPr>
            <w:r w:rsidRPr="000E03D7">
              <w:rPr>
                <w:sz w:val="20"/>
                <w:szCs w:val="20"/>
              </w:rPr>
              <w:t>4</w:t>
            </w:r>
          </w:p>
        </w:tc>
        <w:tc>
          <w:tcPr>
            <w:tcW w:w="1102" w:type="dxa"/>
          </w:tcPr>
          <w:p w14:paraId="3529DF04" w14:textId="77777777" w:rsidR="00403D44" w:rsidRPr="000E03D7" w:rsidRDefault="00403D44" w:rsidP="00EB3787">
            <w:pPr>
              <w:jc w:val="center"/>
              <w:rPr>
                <w:sz w:val="20"/>
                <w:szCs w:val="20"/>
              </w:rPr>
            </w:pPr>
            <w:r w:rsidRPr="000E03D7">
              <w:rPr>
                <w:sz w:val="20"/>
                <w:szCs w:val="20"/>
              </w:rPr>
              <w:t>Технология</w:t>
            </w:r>
          </w:p>
        </w:tc>
        <w:tc>
          <w:tcPr>
            <w:tcW w:w="2205" w:type="dxa"/>
          </w:tcPr>
          <w:p w14:paraId="225D6297" w14:textId="77777777" w:rsidR="00403D44" w:rsidRPr="000E03D7" w:rsidRDefault="00403D44" w:rsidP="00EB3787">
            <w:pPr>
              <w:adjustRightInd w:val="0"/>
              <w:rPr>
                <w:sz w:val="20"/>
                <w:szCs w:val="20"/>
              </w:rPr>
            </w:pPr>
            <w:r w:rsidRPr="000E03D7">
              <w:rPr>
                <w:sz w:val="20"/>
                <w:szCs w:val="20"/>
              </w:rPr>
              <w:t>Технология. 4 класс</w:t>
            </w:r>
          </w:p>
          <w:p w14:paraId="739BEEEE" w14:textId="77777777" w:rsidR="00403D44" w:rsidRPr="000E03D7" w:rsidRDefault="00403D44" w:rsidP="00EB3787">
            <w:pPr>
              <w:adjustRightInd w:val="0"/>
              <w:rPr>
                <w:sz w:val="20"/>
                <w:szCs w:val="20"/>
              </w:rPr>
            </w:pPr>
            <w:r w:rsidRPr="000E03D7">
              <w:rPr>
                <w:sz w:val="20"/>
                <w:szCs w:val="20"/>
              </w:rPr>
              <w:t>Учебник для общеобразовательных организаций с приложением на электронном носителе.</w:t>
            </w:r>
          </w:p>
          <w:p w14:paraId="402A0384" w14:textId="77777777" w:rsidR="00403D44" w:rsidRPr="000E03D7" w:rsidRDefault="00403D44" w:rsidP="00EB3787">
            <w:pPr>
              <w:adjustRightInd w:val="0"/>
              <w:rPr>
                <w:sz w:val="20"/>
                <w:szCs w:val="20"/>
              </w:rPr>
            </w:pPr>
            <w:r w:rsidRPr="000E03D7">
              <w:rPr>
                <w:sz w:val="20"/>
                <w:szCs w:val="20"/>
              </w:rPr>
              <w:t>Учебник входит в системы "Перспектива" и "Школа России"</w:t>
            </w:r>
          </w:p>
          <w:p w14:paraId="26D5BDE4" w14:textId="77777777" w:rsidR="00403D44" w:rsidRPr="000E03D7" w:rsidRDefault="00403D44" w:rsidP="00EB3787">
            <w:pPr>
              <w:adjustRightInd w:val="0"/>
              <w:rPr>
                <w:sz w:val="20"/>
                <w:szCs w:val="20"/>
              </w:rPr>
            </w:pPr>
            <w:r w:rsidRPr="000E03D7">
              <w:rPr>
                <w:sz w:val="20"/>
                <w:szCs w:val="20"/>
              </w:rPr>
              <w:t>Авторы: Н.И.Роговцева, Н.В.Богданова, Н.В.Шипилова, С.В.Анащенкова</w:t>
            </w:r>
          </w:p>
          <w:p w14:paraId="70E28C9F" w14:textId="77777777" w:rsidR="00403D44" w:rsidRPr="000E03D7" w:rsidRDefault="00403D44" w:rsidP="00EB3787">
            <w:pPr>
              <w:adjustRightInd w:val="0"/>
              <w:rPr>
                <w:sz w:val="20"/>
                <w:szCs w:val="20"/>
              </w:rPr>
            </w:pPr>
            <w:r w:rsidRPr="000E03D7">
              <w:rPr>
                <w:sz w:val="20"/>
                <w:szCs w:val="20"/>
              </w:rPr>
              <w:t>Москва «Просвещение», 2014</w:t>
            </w:r>
          </w:p>
          <w:p w14:paraId="3E39A3D3" w14:textId="77777777" w:rsidR="00403D44" w:rsidRPr="000E03D7" w:rsidRDefault="00403D44" w:rsidP="00EB3787">
            <w:pPr>
              <w:jc w:val="center"/>
              <w:rPr>
                <w:sz w:val="20"/>
                <w:szCs w:val="20"/>
              </w:rPr>
            </w:pPr>
          </w:p>
        </w:tc>
        <w:tc>
          <w:tcPr>
            <w:tcW w:w="2205" w:type="dxa"/>
          </w:tcPr>
          <w:p w14:paraId="444EBD6E" w14:textId="77777777" w:rsidR="00403D44" w:rsidRPr="000E03D7" w:rsidRDefault="00403D44" w:rsidP="00EB3787">
            <w:pPr>
              <w:rPr>
                <w:sz w:val="20"/>
                <w:szCs w:val="20"/>
              </w:rPr>
            </w:pPr>
            <w:r w:rsidRPr="000E03D7">
              <w:rPr>
                <w:sz w:val="20"/>
                <w:szCs w:val="20"/>
              </w:rPr>
              <w:t>Технология</w:t>
            </w:r>
          </w:p>
          <w:p w14:paraId="1BC5EE65" w14:textId="77777777" w:rsidR="00403D44" w:rsidRPr="000E03D7" w:rsidRDefault="00403D44" w:rsidP="00EB3787">
            <w:pPr>
              <w:rPr>
                <w:sz w:val="20"/>
                <w:szCs w:val="20"/>
              </w:rPr>
            </w:pPr>
            <w:r w:rsidRPr="000E03D7">
              <w:rPr>
                <w:sz w:val="20"/>
                <w:szCs w:val="20"/>
              </w:rPr>
              <w:t>Сборник рабочих программ</w:t>
            </w:r>
          </w:p>
          <w:p w14:paraId="13574C78" w14:textId="77777777" w:rsidR="00403D44" w:rsidRPr="000E03D7" w:rsidRDefault="00403D44" w:rsidP="00EB3787">
            <w:pPr>
              <w:rPr>
                <w:sz w:val="20"/>
                <w:szCs w:val="20"/>
              </w:rPr>
            </w:pPr>
            <w:r w:rsidRPr="000E03D7">
              <w:rPr>
                <w:sz w:val="20"/>
                <w:szCs w:val="20"/>
              </w:rPr>
              <w:t>Предметные линии учебников</w:t>
            </w:r>
          </w:p>
          <w:p w14:paraId="171D5EC7" w14:textId="77777777" w:rsidR="00403D44" w:rsidRPr="000E03D7" w:rsidRDefault="00403D44" w:rsidP="00EB3787">
            <w:pPr>
              <w:rPr>
                <w:sz w:val="20"/>
                <w:szCs w:val="20"/>
              </w:rPr>
            </w:pPr>
            <w:r w:rsidRPr="000E03D7">
              <w:rPr>
                <w:sz w:val="20"/>
                <w:szCs w:val="20"/>
              </w:rPr>
              <w:t>систем  «Школа России» и  "Перспектива"</w:t>
            </w:r>
          </w:p>
          <w:p w14:paraId="5CC9C132" w14:textId="77777777" w:rsidR="00403D44" w:rsidRPr="000E03D7" w:rsidRDefault="00403D44" w:rsidP="00EB3787">
            <w:pPr>
              <w:rPr>
                <w:sz w:val="20"/>
                <w:szCs w:val="20"/>
              </w:rPr>
            </w:pPr>
            <w:r w:rsidRPr="000E03D7">
              <w:rPr>
                <w:sz w:val="20"/>
                <w:szCs w:val="20"/>
              </w:rPr>
              <w:t>1-4 классы</w:t>
            </w:r>
          </w:p>
          <w:p w14:paraId="43059140"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47A22847" w14:textId="77777777" w:rsidR="00403D44" w:rsidRPr="000E03D7" w:rsidRDefault="00403D44" w:rsidP="00EB3787">
            <w:pPr>
              <w:rPr>
                <w:sz w:val="20"/>
                <w:szCs w:val="20"/>
              </w:rPr>
            </w:pPr>
            <w:r w:rsidRPr="000E03D7">
              <w:rPr>
                <w:sz w:val="20"/>
                <w:szCs w:val="20"/>
              </w:rPr>
              <w:t>Авторы:</w:t>
            </w:r>
          </w:p>
          <w:p w14:paraId="32F01871" w14:textId="77777777" w:rsidR="00403D44" w:rsidRPr="000E03D7" w:rsidRDefault="00403D44" w:rsidP="00EB3787">
            <w:pPr>
              <w:rPr>
                <w:sz w:val="20"/>
                <w:szCs w:val="20"/>
              </w:rPr>
            </w:pPr>
            <w:r w:rsidRPr="000E03D7">
              <w:rPr>
                <w:sz w:val="20"/>
                <w:szCs w:val="20"/>
              </w:rPr>
              <w:t>Е.А.Лутцева. Н.И.Роговцева,</w:t>
            </w:r>
          </w:p>
          <w:p w14:paraId="3FE66910" w14:textId="77777777" w:rsidR="00403D44" w:rsidRPr="000E03D7" w:rsidRDefault="00403D44" w:rsidP="00EB3787">
            <w:pPr>
              <w:rPr>
                <w:sz w:val="20"/>
                <w:szCs w:val="20"/>
              </w:rPr>
            </w:pPr>
            <w:r w:rsidRPr="000E03D7">
              <w:rPr>
                <w:sz w:val="20"/>
                <w:szCs w:val="20"/>
              </w:rPr>
              <w:t>С.В.Анащенкова, Т.П.Зуева</w:t>
            </w:r>
          </w:p>
          <w:p w14:paraId="055965A1" w14:textId="77777777" w:rsidR="00403D44" w:rsidRPr="000E03D7" w:rsidRDefault="00403D44" w:rsidP="00EB3787">
            <w:pPr>
              <w:rPr>
                <w:sz w:val="20"/>
                <w:szCs w:val="20"/>
              </w:rPr>
            </w:pPr>
            <w:r w:rsidRPr="000E03D7">
              <w:rPr>
                <w:sz w:val="20"/>
                <w:szCs w:val="20"/>
              </w:rPr>
              <w:t>Москва «Просвещение», 2019</w:t>
            </w:r>
          </w:p>
          <w:p w14:paraId="519C8AA8" w14:textId="77777777" w:rsidR="00403D44" w:rsidRPr="000E03D7" w:rsidRDefault="00403D44" w:rsidP="00EB3787">
            <w:pPr>
              <w:jc w:val="center"/>
              <w:rPr>
                <w:sz w:val="20"/>
                <w:szCs w:val="20"/>
              </w:rPr>
            </w:pPr>
          </w:p>
        </w:tc>
        <w:tc>
          <w:tcPr>
            <w:tcW w:w="2094" w:type="dxa"/>
          </w:tcPr>
          <w:p w14:paraId="7D803F92" w14:textId="77777777" w:rsidR="00403D44" w:rsidRPr="000E03D7" w:rsidRDefault="00403D44" w:rsidP="00EB3787">
            <w:pPr>
              <w:rPr>
                <w:sz w:val="20"/>
                <w:szCs w:val="20"/>
              </w:rPr>
            </w:pPr>
            <w:r w:rsidRPr="000E03D7">
              <w:rPr>
                <w:sz w:val="20"/>
                <w:szCs w:val="20"/>
              </w:rPr>
              <w:t>Технология.</w:t>
            </w:r>
          </w:p>
          <w:p w14:paraId="3C13BD80" w14:textId="77777777" w:rsidR="00403D44" w:rsidRPr="000E03D7" w:rsidRDefault="00403D44" w:rsidP="00EB3787">
            <w:pPr>
              <w:rPr>
                <w:sz w:val="20"/>
                <w:szCs w:val="20"/>
              </w:rPr>
            </w:pPr>
            <w:r w:rsidRPr="000E03D7">
              <w:rPr>
                <w:sz w:val="20"/>
                <w:szCs w:val="20"/>
              </w:rPr>
              <w:t>Поурочные разработки.</w:t>
            </w:r>
          </w:p>
          <w:p w14:paraId="5C599BE8" w14:textId="77777777" w:rsidR="00403D44" w:rsidRPr="000E03D7" w:rsidRDefault="00403D44" w:rsidP="00EB3787">
            <w:pPr>
              <w:rPr>
                <w:sz w:val="20"/>
                <w:szCs w:val="20"/>
              </w:rPr>
            </w:pPr>
            <w:r w:rsidRPr="000E03D7">
              <w:rPr>
                <w:sz w:val="20"/>
                <w:szCs w:val="20"/>
              </w:rPr>
              <w:t>Технологические карты уроков.</w:t>
            </w:r>
          </w:p>
          <w:p w14:paraId="74BF0D43" w14:textId="77777777" w:rsidR="00403D44" w:rsidRPr="000E03D7" w:rsidRDefault="00403D44" w:rsidP="00EB3787">
            <w:pPr>
              <w:rPr>
                <w:sz w:val="20"/>
                <w:szCs w:val="20"/>
              </w:rPr>
            </w:pPr>
            <w:r w:rsidRPr="000E03D7">
              <w:rPr>
                <w:sz w:val="20"/>
                <w:szCs w:val="20"/>
              </w:rPr>
              <w:t>4 класс</w:t>
            </w:r>
          </w:p>
          <w:p w14:paraId="606CB873" w14:textId="77777777" w:rsidR="00403D44" w:rsidRPr="000E03D7" w:rsidRDefault="00403D44" w:rsidP="00EB3787">
            <w:pPr>
              <w:rPr>
                <w:sz w:val="20"/>
                <w:szCs w:val="20"/>
              </w:rPr>
            </w:pPr>
            <w:r w:rsidRPr="000E03D7">
              <w:rPr>
                <w:sz w:val="20"/>
                <w:szCs w:val="20"/>
              </w:rPr>
              <w:t>Авторы: Н.И.Роговцева, В.М.Данилина, Н.С.Чернышова</w:t>
            </w:r>
          </w:p>
          <w:p w14:paraId="45ED1062" w14:textId="77777777" w:rsidR="00403D44" w:rsidRPr="000E03D7" w:rsidRDefault="00403D44" w:rsidP="00EB3787">
            <w:pPr>
              <w:rPr>
                <w:sz w:val="20"/>
                <w:szCs w:val="20"/>
              </w:rPr>
            </w:pPr>
            <w:r w:rsidRPr="000E03D7">
              <w:rPr>
                <w:sz w:val="20"/>
                <w:szCs w:val="20"/>
              </w:rPr>
              <w:t>Пособие для учителей общеобразовательных учреждений</w:t>
            </w:r>
          </w:p>
          <w:p w14:paraId="329A5C10" w14:textId="77777777" w:rsidR="00403D44" w:rsidRPr="000E03D7" w:rsidRDefault="00403D44" w:rsidP="00EB3787">
            <w:pPr>
              <w:rPr>
                <w:sz w:val="20"/>
                <w:szCs w:val="20"/>
              </w:rPr>
            </w:pPr>
            <w:r w:rsidRPr="000E03D7">
              <w:rPr>
                <w:sz w:val="20"/>
                <w:szCs w:val="20"/>
              </w:rPr>
              <w:t>Москва, «Просвещение», 2014</w:t>
            </w:r>
          </w:p>
          <w:p w14:paraId="66CAB132" w14:textId="77777777" w:rsidR="00403D44" w:rsidRPr="000E03D7" w:rsidRDefault="00403D44" w:rsidP="00EB3787">
            <w:pPr>
              <w:jc w:val="center"/>
              <w:rPr>
                <w:sz w:val="20"/>
                <w:szCs w:val="20"/>
              </w:rPr>
            </w:pPr>
          </w:p>
        </w:tc>
        <w:tc>
          <w:tcPr>
            <w:tcW w:w="2426" w:type="dxa"/>
          </w:tcPr>
          <w:p w14:paraId="08FCADC6" w14:textId="77777777" w:rsidR="00403D44" w:rsidRPr="000E03D7" w:rsidRDefault="00403D44" w:rsidP="00EB3787">
            <w:pPr>
              <w:jc w:val="center"/>
              <w:rPr>
                <w:sz w:val="20"/>
                <w:szCs w:val="20"/>
              </w:rPr>
            </w:pPr>
          </w:p>
        </w:tc>
      </w:tr>
      <w:tr w:rsidR="00403D44" w:rsidRPr="000E03D7" w14:paraId="3CC6234C" w14:textId="77777777" w:rsidTr="00403D44">
        <w:trPr>
          <w:trHeight w:val="62"/>
        </w:trPr>
        <w:tc>
          <w:tcPr>
            <w:tcW w:w="745" w:type="dxa"/>
          </w:tcPr>
          <w:p w14:paraId="70F13CDD" w14:textId="77777777" w:rsidR="00403D44" w:rsidRPr="000E03D7" w:rsidRDefault="00403D44" w:rsidP="00EB3787">
            <w:pPr>
              <w:jc w:val="center"/>
              <w:rPr>
                <w:sz w:val="20"/>
                <w:szCs w:val="20"/>
              </w:rPr>
            </w:pPr>
            <w:r w:rsidRPr="000E03D7">
              <w:rPr>
                <w:sz w:val="20"/>
                <w:szCs w:val="20"/>
              </w:rPr>
              <w:t>4</w:t>
            </w:r>
          </w:p>
        </w:tc>
        <w:tc>
          <w:tcPr>
            <w:tcW w:w="1102" w:type="dxa"/>
          </w:tcPr>
          <w:p w14:paraId="71B8E457" w14:textId="77777777" w:rsidR="00403D44" w:rsidRPr="000E03D7" w:rsidRDefault="00403D44" w:rsidP="00EB3787">
            <w:pPr>
              <w:jc w:val="center"/>
              <w:rPr>
                <w:sz w:val="20"/>
                <w:szCs w:val="20"/>
              </w:rPr>
            </w:pPr>
            <w:r w:rsidRPr="000E03D7">
              <w:rPr>
                <w:sz w:val="20"/>
                <w:szCs w:val="20"/>
              </w:rPr>
              <w:t>Физическая культура</w:t>
            </w:r>
          </w:p>
        </w:tc>
        <w:tc>
          <w:tcPr>
            <w:tcW w:w="2205" w:type="dxa"/>
          </w:tcPr>
          <w:p w14:paraId="5D1CD9C3" w14:textId="77777777" w:rsidR="00403D44" w:rsidRPr="000E03D7" w:rsidRDefault="00403D44" w:rsidP="00EB3787">
            <w:pPr>
              <w:adjustRightInd w:val="0"/>
              <w:rPr>
                <w:sz w:val="20"/>
                <w:szCs w:val="20"/>
              </w:rPr>
            </w:pPr>
            <w:r w:rsidRPr="000E03D7">
              <w:rPr>
                <w:sz w:val="20"/>
                <w:szCs w:val="20"/>
              </w:rPr>
              <w:t>Мой друг-физкультура</w:t>
            </w:r>
          </w:p>
          <w:p w14:paraId="36DAE6EE" w14:textId="77777777" w:rsidR="00403D44" w:rsidRPr="000E03D7" w:rsidRDefault="00403D44" w:rsidP="00EB3787">
            <w:pPr>
              <w:adjustRightInd w:val="0"/>
              <w:rPr>
                <w:sz w:val="20"/>
                <w:szCs w:val="20"/>
              </w:rPr>
            </w:pPr>
            <w:r w:rsidRPr="000E03D7">
              <w:rPr>
                <w:sz w:val="20"/>
                <w:szCs w:val="20"/>
              </w:rPr>
              <w:t>Учебник для учащихся 1-4 классов начальной школы</w:t>
            </w:r>
          </w:p>
          <w:p w14:paraId="06DA112E" w14:textId="77777777" w:rsidR="00403D44" w:rsidRPr="000E03D7" w:rsidRDefault="00403D44" w:rsidP="00EB3787">
            <w:pPr>
              <w:adjustRightInd w:val="0"/>
              <w:rPr>
                <w:sz w:val="20"/>
                <w:szCs w:val="20"/>
              </w:rPr>
            </w:pPr>
            <w:r w:rsidRPr="000E03D7">
              <w:rPr>
                <w:sz w:val="20"/>
                <w:szCs w:val="20"/>
              </w:rPr>
              <w:t>В.И.Лях</w:t>
            </w:r>
          </w:p>
          <w:p w14:paraId="76D1C795" w14:textId="77777777" w:rsidR="00403D44" w:rsidRPr="000E03D7" w:rsidRDefault="00403D44" w:rsidP="00EB3787">
            <w:pPr>
              <w:rPr>
                <w:sz w:val="20"/>
                <w:szCs w:val="20"/>
              </w:rPr>
            </w:pPr>
            <w:r w:rsidRPr="000E03D7">
              <w:rPr>
                <w:sz w:val="20"/>
                <w:szCs w:val="20"/>
              </w:rPr>
              <w:t>Москва «Просвещение», 2018г</w:t>
            </w:r>
          </w:p>
          <w:p w14:paraId="68E28FF8" w14:textId="77777777" w:rsidR="00403D44" w:rsidRPr="000E03D7" w:rsidRDefault="00403D44" w:rsidP="00EB3787">
            <w:pPr>
              <w:jc w:val="center"/>
              <w:rPr>
                <w:sz w:val="20"/>
                <w:szCs w:val="20"/>
              </w:rPr>
            </w:pPr>
          </w:p>
        </w:tc>
        <w:tc>
          <w:tcPr>
            <w:tcW w:w="2205" w:type="dxa"/>
          </w:tcPr>
          <w:p w14:paraId="56BA0C36" w14:textId="77777777" w:rsidR="00403D44" w:rsidRPr="000E03D7" w:rsidRDefault="00403D44" w:rsidP="00EB3787">
            <w:pPr>
              <w:rPr>
                <w:sz w:val="20"/>
                <w:szCs w:val="20"/>
              </w:rPr>
            </w:pPr>
            <w:r w:rsidRPr="000E03D7">
              <w:rPr>
                <w:sz w:val="20"/>
                <w:szCs w:val="20"/>
              </w:rPr>
              <w:t>Физическая культура</w:t>
            </w:r>
          </w:p>
          <w:p w14:paraId="3A735BC5" w14:textId="77777777" w:rsidR="00403D44" w:rsidRPr="000E03D7" w:rsidRDefault="00403D44" w:rsidP="00EB3787">
            <w:pPr>
              <w:rPr>
                <w:sz w:val="20"/>
                <w:szCs w:val="20"/>
              </w:rPr>
            </w:pPr>
            <w:r w:rsidRPr="000E03D7">
              <w:rPr>
                <w:sz w:val="20"/>
                <w:szCs w:val="20"/>
              </w:rPr>
              <w:t>Рабочие программы</w:t>
            </w:r>
          </w:p>
          <w:p w14:paraId="76945A79" w14:textId="77777777" w:rsidR="00403D44" w:rsidRPr="000E03D7" w:rsidRDefault="00403D44" w:rsidP="00EB3787">
            <w:pPr>
              <w:rPr>
                <w:sz w:val="20"/>
                <w:szCs w:val="20"/>
              </w:rPr>
            </w:pPr>
            <w:r w:rsidRPr="000E03D7">
              <w:rPr>
                <w:sz w:val="20"/>
                <w:szCs w:val="20"/>
              </w:rPr>
              <w:t>Предметная линия учебников В.И.Ляха, 1-4 классы</w:t>
            </w:r>
          </w:p>
          <w:p w14:paraId="345FBFDB"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584FFD9D" w14:textId="77777777" w:rsidR="00403D44" w:rsidRPr="000E03D7" w:rsidRDefault="00403D44" w:rsidP="00EB3787">
            <w:pPr>
              <w:rPr>
                <w:sz w:val="20"/>
                <w:szCs w:val="20"/>
              </w:rPr>
            </w:pPr>
            <w:r w:rsidRPr="000E03D7">
              <w:rPr>
                <w:sz w:val="20"/>
                <w:szCs w:val="20"/>
              </w:rPr>
              <w:t>В.И.Лях</w:t>
            </w:r>
          </w:p>
          <w:p w14:paraId="0FC14DB3" w14:textId="77777777" w:rsidR="00403D44" w:rsidRPr="000E03D7" w:rsidRDefault="00403D44" w:rsidP="00EB3787">
            <w:pPr>
              <w:rPr>
                <w:sz w:val="20"/>
                <w:szCs w:val="20"/>
              </w:rPr>
            </w:pPr>
            <w:r w:rsidRPr="000E03D7">
              <w:rPr>
                <w:sz w:val="20"/>
                <w:szCs w:val="20"/>
              </w:rPr>
              <w:t>Москва «Просвещение», 2019</w:t>
            </w:r>
          </w:p>
          <w:p w14:paraId="05CE8175" w14:textId="77777777" w:rsidR="00403D44" w:rsidRPr="000E03D7" w:rsidRDefault="00403D44" w:rsidP="00EB3787">
            <w:pPr>
              <w:jc w:val="center"/>
              <w:rPr>
                <w:sz w:val="20"/>
                <w:szCs w:val="20"/>
              </w:rPr>
            </w:pPr>
          </w:p>
        </w:tc>
        <w:tc>
          <w:tcPr>
            <w:tcW w:w="2094" w:type="dxa"/>
          </w:tcPr>
          <w:p w14:paraId="5E49062C" w14:textId="77777777" w:rsidR="00403D44" w:rsidRPr="000E03D7" w:rsidRDefault="00403D44" w:rsidP="00EB3787">
            <w:pPr>
              <w:rPr>
                <w:sz w:val="20"/>
                <w:szCs w:val="20"/>
              </w:rPr>
            </w:pPr>
            <w:r w:rsidRPr="000E03D7">
              <w:rPr>
                <w:sz w:val="20"/>
                <w:szCs w:val="20"/>
              </w:rPr>
              <w:t>. Физическая культура</w:t>
            </w:r>
          </w:p>
          <w:p w14:paraId="327EA751" w14:textId="77777777" w:rsidR="00403D44" w:rsidRPr="000E03D7" w:rsidRDefault="00403D44" w:rsidP="00EB3787">
            <w:pPr>
              <w:rPr>
                <w:sz w:val="20"/>
                <w:szCs w:val="20"/>
              </w:rPr>
            </w:pPr>
            <w:r w:rsidRPr="000E03D7">
              <w:rPr>
                <w:sz w:val="20"/>
                <w:szCs w:val="20"/>
              </w:rPr>
              <w:t>Методические рекомендации</w:t>
            </w:r>
          </w:p>
          <w:p w14:paraId="3FE5A664" w14:textId="77777777" w:rsidR="00403D44" w:rsidRPr="000E03D7" w:rsidRDefault="00403D44" w:rsidP="00EB3787">
            <w:pPr>
              <w:rPr>
                <w:sz w:val="20"/>
                <w:szCs w:val="20"/>
              </w:rPr>
            </w:pPr>
            <w:r w:rsidRPr="000E03D7">
              <w:rPr>
                <w:sz w:val="20"/>
                <w:szCs w:val="20"/>
              </w:rPr>
              <w:t>1-4 классы</w:t>
            </w:r>
          </w:p>
          <w:p w14:paraId="682D2D9B" w14:textId="77777777" w:rsidR="00403D44" w:rsidRPr="000E03D7" w:rsidRDefault="00403D44" w:rsidP="00EB3787">
            <w:pPr>
              <w:rPr>
                <w:sz w:val="20"/>
                <w:szCs w:val="20"/>
              </w:rPr>
            </w:pPr>
            <w:r w:rsidRPr="000E03D7">
              <w:rPr>
                <w:sz w:val="20"/>
                <w:szCs w:val="20"/>
              </w:rPr>
              <w:t>Учебное пособие для общеобразовательных организаций</w:t>
            </w:r>
          </w:p>
          <w:p w14:paraId="283B8700" w14:textId="77777777" w:rsidR="00403D44" w:rsidRPr="000E03D7" w:rsidRDefault="00403D44" w:rsidP="00EB3787">
            <w:pPr>
              <w:rPr>
                <w:sz w:val="20"/>
                <w:szCs w:val="20"/>
              </w:rPr>
            </w:pPr>
            <w:r w:rsidRPr="000E03D7">
              <w:rPr>
                <w:sz w:val="20"/>
                <w:szCs w:val="20"/>
              </w:rPr>
              <w:t>Москва «Просвещение», 2019</w:t>
            </w:r>
          </w:p>
          <w:p w14:paraId="0EB6CFDD" w14:textId="77777777" w:rsidR="00403D44" w:rsidRPr="000E03D7" w:rsidRDefault="00403D44" w:rsidP="00EB3787">
            <w:pPr>
              <w:jc w:val="center"/>
              <w:rPr>
                <w:sz w:val="20"/>
                <w:szCs w:val="20"/>
              </w:rPr>
            </w:pPr>
          </w:p>
        </w:tc>
        <w:tc>
          <w:tcPr>
            <w:tcW w:w="2426" w:type="dxa"/>
          </w:tcPr>
          <w:p w14:paraId="165101FE" w14:textId="77777777" w:rsidR="00403D44" w:rsidRPr="000E03D7" w:rsidRDefault="00403D44" w:rsidP="00EB3787">
            <w:pPr>
              <w:jc w:val="center"/>
              <w:rPr>
                <w:sz w:val="20"/>
                <w:szCs w:val="20"/>
              </w:rPr>
            </w:pPr>
            <w:r w:rsidRPr="000E03D7">
              <w:rPr>
                <w:sz w:val="20"/>
                <w:szCs w:val="20"/>
              </w:rPr>
              <w:t>Контрольные нормативы и испытания по физической культуре  1-4 классы /В.И. Лях, А.А. Зданевич 2010 г.</w:t>
            </w:r>
          </w:p>
        </w:tc>
      </w:tr>
      <w:tr w:rsidR="00403D44" w:rsidRPr="000E03D7" w14:paraId="1E5B9F94" w14:textId="77777777" w:rsidTr="00403D44">
        <w:trPr>
          <w:trHeight w:val="62"/>
        </w:trPr>
        <w:tc>
          <w:tcPr>
            <w:tcW w:w="745" w:type="dxa"/>
          </w:tcPr>
          <w:p w14:paraId="1844F307" w14:textId="77777777" w:rsidR="00403D44" w:rsidRPr="000E03D7" w:rsidRDefault="00403D44" w:rsidP="00EB3787">
            <w:pPr>
              <w:jc w:val="center"/>
              <w:rPr>
                <w:sz w:val="20"/>
                <w:szCs w:val="20"/>
              </w:rPr>
            </w:pPr>
            <w:r w:rsidRPr="000E03D7">
              <w:rPr>
                <w:sz w:val="20"/>
                <w:szCs w:val="20"/>
              </w:rPr>
              <w:t>4</w:t>
            </w:r>
          </w:p>
        </w:tc>
        <w:tc>
          <w:tcPr>
            <w:tcW w:w="1102" w:type="dxa"/>
          </w:tcPr>
          <w:p w14:paraId="282C13E8" w14:textId="77777777" w:rsidR="00403D44" w:rsidRPr="000E03D7" w:rsidRDefault="00403D44" w:rsidP="00EB3787">
            <w:pPr>
              <w:jc w:val="center"/>
              <w:rPr>
                <w:sz w:val="20"/>
                <w:szCs w:val="20"/>
              </w:rPr>
            </w:pPr>
            <w:r w:rsidRPr="000E03D7">
              <w:rPr>
                <w:sz w:val="20"/>
                <w:szCs w:val="20"/>
              </w:rPr>
              <w:t>Русский родной язык</w:t>
            </w:r>
          </w:p>
        </w:tc>
        <w:tc>
          <w:tcPr>
            <w:tcW w:w="2205" w:type="dxa"/>
          </w:tcPr>
          <w:p w14:paraId="3E04863F" w14:textId="77777777" w:rsidR="00403D44" w:rsidRPr="000E03D7" w:rsidRDefault="00403D44" w:rsidP="00EB3787">
            <w:pPr>
              <w:jc w:val="both"/>
              <w:rPr>
                <w:sz w:val="20"/>
                <w:szCs w:val="20"/>
              </w:rPr>
            </w:pPr>
            <w:r w:rsidRPr="000E03D7">
              <w:rPr>
                <w:sz w:val="20"/>
                <w:szCs w:val="20"/>
              </w:rPr>
              <w:t>Русский родной язык 4 класс.</w:t>
            </w:r>
          </w:p>
          <w:p w14:paraId="4E9EE5FE" w14:textId="77777777" w:rsidR="00403D44" w:rsidRPr="000E03D7" w:rsidRDefault="00403D44" w:rsidP="00EB3787">
            <w:pPr>
              <w:jc w:val="both"/>
              <w:rPr>
                <w:sz w:val="20"/>
                <w:szCs w:val="20"/>
              </w:rPr>
            </w:pPr>
            <w:r w:rsidRPr="000E03D7">
              <w:rPr>
                <w:sz w:val="20"/>
                <w:szCs w:val="20"/>
              </w:rPr>
              <w:t xml:space="preserve"> Учебник для общеобразовательных организаций </w:t>
            </w:r>
          </w:p>
          <w:p w14:paraId="40EA2993" w14:textId="77777777" w:rsidR="00403D44" w:rsidRPr="000E03D7" w:rsidRDefault="00403D44" w:rsidP="00EB3787">
            <w:pPr>
              <w:rPr>
                <w:sz w:val="20"/>
                <w:szCs w:val="20"/>
              </w:rPr>
            </w:pPr>
            <w:r w:rsidRPr="000E03D7">
              <w:rPr>
                <w:sz w:val="20"/>
                <w:szCs w:val="20"/>
              </w:rPr>
              <w:t>Авторы: О.М.Александрова, Л.А.Вербицкая, С.И.Богданов, Е.И.Казакова,  М.И.Кузнецова, Л.В. Петленко, В.Ю.Романова</w:t>
            </w:r>
          </w:p>
          <w:p w14:paraId="7249C03F" w14:textId="77777777" w:rsidR="00403D44" w:rsidRPr="000E03D7" w:rsidRDefault="00403D44" w:rsidP="00EB3787">
            <w:pPr>
              <w:rPr>
                <w:sz w:val="20"/>
                <w:szCs w:val="20"/>
              </w:rPr>
            </w:pPr>
            <w:r w:rsidRPr="000E03D7">
              <w:rPr>
                <w:sz w:val="20"/>
                <w:szCs w:val="20"/>
              </w:rPr>
              <w:t>Москва «Просвещение».   2020 г.</w:t>
            </w:r>
          </w:p>
        </w:tc>
        <w:tc>
          <w:tcPr>
            <w:tcW w:w="2205" w:type="dxa"/>
          </w:tcPr>
          <w:p w14:paraId="1261148B" w14:textId="77777777" w:rsidR="00403D44" w:rsidRPr="000E03D7" w:rsidRDefault="00403D44" w:rsidP="00EB3787">
            <w:pPr>
              <w:jc w:val="center"/>
              <w:rPr>
                <w:sz w:val="20"/>
                <w:szCs w:val="20"/>
              </w:rPr>
            </w:pPr>
            <w:r w:rsidRPr="000E03D7">
              <w:rPr>
                <w:sz w:val="20"/>
                <w:szCs w:val="20"/>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№23-0210211174.</w:t>
            </w:r>
          </w:p>
        </w:tc>
        <w:tc>
          <w:tcPr>
            <w:tcW w:w="2094" w:type="dxa"/>
          </w:tcPr>
          <w:p w14:paraId="315DE274" w14:textId="77777777" w:rsidR="00403D44" w:rsidRPr="000E03D7" w:rsidRDefault="00403D44" w:rsidP="00EB3787">
            <w:pPr>
              <w:jc w:val="center"/>
              <w:rPr>
                <w:sz w:val="20"/>
                <w:szCs w:val="20"/>
              </w:rPr>
            </w:pPr>
          </w:p>
        </w:tc>
        <w:tc>
          <w:tcPr>
            <w:tcW w:w="2426" w:type="dxa"/>
          </w:tcPr>
          <w:p w14:paraId="79C53A54" w14:textId="77777777" w:rsidR="00403D44" w:rsidRPr="000E03D7" w:rsidRDefault="00403D44" w:rsidP="00EB3787">
            <w:pPr>
              <w:jc w:val="center"/>
              <w:rPr>
                <w:sz w:val="20"/>
                <w:szCs w:val="20"/>
              </w:rPr>
            </w:pPr>
          </w:p>
        </w:tc>
      </w:tr>
      <w:tr w:rsidR="00403D44" w:rsidRPr="000E03D7" w14:paraId="2A222409" w14:textId="77777777" w:rsidTr="00403D44">
        <w:trPr>
          <w:trHeight w:val="62"/>
        </w:trPr>
        <w:tc>
          <w:tcPr>
            <w:tcW w:w="745" w:type="dxa"/>
          </w:tcPr>
          <w:p w14:paraId="3C05BC5E" w14:textId="77777777" w:rsidR="00403D44" w:rsidRPr="000E03D7" w:rsidRDefault="00403D44" w:rsidP="00EB3787">
            <w:pPr>
              <w:jc w:val="center"/>
              <w:rPr>
                <w:sz w:val="20"/>
                <w:szCs w:val="20"/>
              </w:rPr>
            </w:pPr>
            <w:r w:rsidRPr="000E03D7">
              <w:rPr>
                <w:sz w:val="20"/>
                <w:szCs w:val="20"/>
              </w:rPr>
              <w:t>4</w:t>
            </w:r>
          </w:p>
        </w:tc>
        <w:tc>
          <w:tcPr>
            <w:tcW w:w="1102" w:type="dxa"/>
          </w:tcPr>
          <w:p w14:paraId="4318468D" w14:textId="77777777" w:rsidR="00403D44" w:rsidRPr="000E03D7" w:rsidRDefault="00403D44" w:rsidP="00EB3787">
            <w:pPr>
              <w:jc w:val="center"/>
              <w:rPr>
                <w:sz w:val="20"/>
                <w:szCs w:val="20"/>
              </w:rPr>
            </w:pPr>
            <w:r w:rsidRPr="000E03D7">
              <w:rPr>
                <w:sz w:val="20"/>
                <w:szCs w:val="20"/>
              </w:rPr>
              <w:t>Литературное чтение на родном языке</w:t>
            </w:r>
          </w:p>
        </w:tc>
        <w:tc>
          <w:tcPr>
            <w:tcW w:w="2205" w:type="dxa"/>
          </w:tcPr>
          <w:p w14:paraId="1557785A" w14:textId="77777777" w:rsidR="00403D44" w:rsidRPr="000E03D7" w:rsidRDefault="00403D44" w:rsidP="00EB3787">
            <w:pPr>
              <w:jc w:val="center"/>
              <w:rPr>
                <w:sz w:val="20"/>
                <w:szCs w:val="20"/>
              </w:rPr>
            </w:pPr>
          </w:p>
        </w:tc>
        <w:tc>
          <w:tcPr>
            <w:tcW w:w="2205" w:type="dxa"/>
          </w:tcPr>
          <w:p w14:paraId="57B0C21A" w14:textId="77777777" w:rsidR="00403D44" w:rsidRPr="000E03D7" w:rsidRDefault="00403D44" w:rsidP="00EB3787">
            <w:pPr>
              <w:rPr>
                <w:sz w:val="20"/>
                <w:szCs w:val="20"/>
              </w:rPr>
            </w:pPr>
            <w:r w:rsidRPr="000E03D7">
              <w:rPr>
                <w:sz w:val="20"/>
                <w:szCs w:val="20"/>
              </w:rPr>
              <w:t>Примерная программа Министерства образования и науки Алтайского края «Об изучении второго иностранного языка, родного языка и родной литературы» от 10.04.2019 №23</w:t>
            </w:r>
          </w:p>
        </w:tc>
        <w:tc>
          <w:tcPr>
            <w:tcW w:w="2094" w:type="dxa"/>
          </w:tcPr>
          <w:p w14:paraId="33133C22" w14:textId="77777777" w:rsidR="00403D44" w:rsidRPr="000E03D7" w:rsidRDefault="00403D44" w:rsidP="00EB3787">
            <w:pPr>
              <w:jc w:val="center"/>
              <w:rPr>
                <w:sz w:val="20"/>
                <w:szCs w:val="20"/>
              </w:rPr>
            </w:pPr>
          </w:p>
        </w:tc>
        <w:tc>
          <w:tcPr>
            <w:tcW w:w="2426" w:type="dxa"/>
          </w:tcPr>
          <w:p w14:paraId="03F6B248" w14:textId="77777777" w:rsidR="00403D44" w:rsidRPr="000E03D7" w:rsidRDefault="00403D44" w:rsidP="00EB3787">
            <w:pPr>
              <w:jc w:val="center"/>
              <w:rPr>
                <w:sz w:val="20"/>
                <w:szCs w:val="20"/>
              </w:rPr>
            </w:pPr>
          </w:p>
        </w:tc>
      </w:tr>
      <w:tr w:rsidR="00403D44" w:rsidRPr="000E03D7" w14:paraId="07528626" w14:textId="77777777" w:rsidTr="00403D44">
        <w:trPr>
          <w:trHeight w:val="62"/>
        </w:trPr>
        <w:tc>
          <w:tcPr>
            <w:tcW w:w="745" w:type="dxa"/>
          </w:tcPr>
          <w:p w14:paraId="7ACD49BA" w14:textId="77777777" w:rsidR="00403D44" w:rsidRPr="000E03D7" w:rsidRDefault="00403D44" w:rsidP="00EB3787">
            <w:pPr>
              <w:jc w:val="center"/>
              <w:rPr>
                <w:sz w:val="20"/>
                <w:szCs w:val="20"/>
              </w:rPr>
            </w:pPr>
            <w:r w:rsidRPr="000E03D7">
              <w:rPr>
                <w:sz w:val="20"/>
                <w:szCs w:val="20"/>
              </w:rPr>
              <w:t>4</w:t>
            </w:r>
          </w:p>
        </w:tc>
        <w:tc>
          <w:tcPr>
            <w:tcW w:w="1102" w:type="dxa"/>
          </w:tcPr>
          <w:p w14:paraId="30926A52" w14:textId="77777777" w:rsidR="00403D44" w:rsidRPr="000E03D7" w:rsidRDefault="00403D44" w:rsidP="00EB3787">
            <w:pPr>
              <w:rPr>
                <w:sz w:val="20"/>
                <w:szCs w:val="20"/>
              </w:rPr>
            </w:pPr>
            <w:r w:rsidRPr="000E03D7">
              <w:rPr>
                <w:sz w:val="20"/>
                <w:szCs w:val="20"/>
              </w:rPr>
              <w:t>Основы религиоз</w:t>
            </w:r>
            <w:r w:rsidRPr="000E03D7">
              <w:rPr>
                <w:sz w:val="20"/>
                <w:szCs w:val="20"/>
              </w:rPr>
              <w:lastRenderedPageBreak/>
              <w:t>ных культур и светской этики</w:t>
            </w:r>
          </w:p>
          <w:p w14:paraId="7C05881A" w14:textId="77777777" w:rsidR="00403D44" w:rsidRPr="000E03D7" w:rsidRDefault="00403D44" w:rsidP="00EB3787">
            <w:pPr>
              <w:jc w:val="center"/>
              <w:rPr>
                <w:sz w:val="20"/>
                <w:szCs w:val="20"/>
              </w:rPr>
            </w:pPr>
          </w:p>
        </w:tc>
        <w:tc>
          <w:tcPr>
            <w:tcW w:w="2205" w:type="dxa"/>
          </w:tcPr>
          <w:p w14:paraId="7B43561C" w14:textId="77777777" w:rsidR="00403D44" w:rsidRPr="000E03D7" w:rsidRDefault="00403D44" w:rsidP="00EB3787">
            <w:pPr>
              <w:rPr>
                <w:sz w:val="20"/>
                <w:szCs w:val="20"/>
              </w:rPr>
            </w:pPr>
            <w:r w:rsidRPr="000E03D7">
              <w:rPr>
                <w:sz w:val="20"/>
                <w:szCs w:val="20"/>
              </w:rPr>
              <w:lastRenderedPageBreak/>
              <w:t>Основы религиозных культур и светской этики</w:t>
            </w:r>
          </w:p>
          <w:p w14:paraId="614B7C5C" w14:textId="77777777" w:rsidR="00403D44" w:rsidRPr="000E03D7" w:rsidRDefault="00403D44" w:rsidP="00EB3787">
            <w:pPr>
              <w:adjustRightInd w:val="0"/>
              <w:rPr>
                <w:sz w:val="20"/>
                <w:szCs w:val="20"/>
              </w:rPr>
            </w:pPr>
            <w:r w:rsidRPr="000E03D7">
              <w:rPr>
                <w:sz w:val="20"/>
                <w:szCs w:val="20"/>
              </w:rPr>
              <w:lastRenderedPageBreak/>
              <w:t>Основы светской этики</w:t>
            </w:r>
          </w:p>
          <w:p w14:paraId="27EECFEE" w14:textId="77777777" w:rsidR="00403D44" w:rsidRPr="000E03D7" w:rsidRDefault="00403D44" w:rsidP="00EB3787">
            <w:pPr>
              <w:adjustRightInd w:val="0"/>
              <w:rPr>
                <w:sz w:val="20"/>
                <w:szCs w:val="20"/>
              </w:rPr>
            </w:pPr>
            <w:r w:rsidRPr="000E03D7">
              <w:rPr>
                <w:sz w:val="20"/>
                <w:szCs w:val="20"/>
              </w:rPr>
              <w:t>А.И.Шемшурина</w:t>
            </w:r>
          </w:p>
          <w:p w14:paraId="0FABB6A1" w14:textId="77777777" w:rsidR="00403D44" w:rsidRPr="000E03D7" w:rsidRDefault="00403D44" w:rsidP="00EB3787">
            <w:pPr>
              <w:adjustRightInd w:val="0"/>
              <w:rPr>
                <w:sz w:val="20"/>
                <w:szCs w:val="20"/>
              </w:rPr>
            </w:pPr>
            <w:r w:rsidRPr="000E03D7">
              <w:rPr>
                <w:sz w:val="20"/>
                <w:szCs w:val="20"/>
              </w:rPr>
              <w:t>4 класс</w:t>
            </w:r>
          </w:p>
          <w:p w14:paraId="4989F7CF" w14:textId="77777777" w:rsidR="00403D44" w:rsidRPr="000E03D7" w:rsidRDefault="00403D44" w:rsidP="00EB3787">
            <w:pPr>
              <w:adjustRightInd w:val="0"/>
              <w:rPr>
                <w:sz w:val="20"/>
                <w:szCs w:val="20"/>
              </w:rPr>
            </w:pPr>
            <w:r w:rsidRPr="000E03D7">
              <w:rPr>
                <w:sz w:val="20"/>
                <w:szCs w:val="20"/>
              </w:rPr>
              <w:t>Учебник для общеобразовательных организаций</w:t>
            </w:r>
          </w:p>
          <w:p w14:paraId="4CF49850" w14:textId="77777777" w:rsidR="00403D44" w:rsidRPr="000E03D7" w:rsidRDefault="00403D44" w:rsidP="00EB3787">
            <w:pPr>
              <w:rPr>
                <w:sz w:val="20"/>
                <w:szCs w:val="20"/>
              </w:rPr>
            </w:pPr>
            <w:r w:rsidRPr="000E03D7">
              <w:rPr>
                <w:sz w:val="20"/>
                <w:szCs w:val="20"/>
              </w:rPr>
              <w:t>Москва «Просвещение», 2020</w:t>
            </w:r>
          </w:p>
          <w:p w14:paraId="5E842647" w14:textId="77777777" w:rsidR="00403D44" w:rsidRPr="000E03D7" w:rsidRDefault="00403D44" w:rsidP="00EB3787">
            <w:pPr>
              <w:jc w:val="center"/>
              <w:rPr>
                <w:sz w:val="20"/>
                <w:szCs w:val="20"/>
              </w:rPr>
            </w:pPr>
          </w:p>
        </w:tc>
        <w:tc>
          <w:tcPr>
            <w:tcW w:w="2205" w:type="dxa"/>
          </w:tcPr>
          <w:p w14:paraId="0EBD5D3E" w14:textId="77777777" w:rsidR="00403D44" w:rsidRPr="000E03D7" w:rsidRDefault="00403D44" w:rsidP="00EB3787">
            <w:pPr>
              <w:rPr>
                <w:sz w:val="20"/>
                <w:szCs w:val="20"/>
              </w:rPr>
            </w:pPr>
            <w:r w:rsidRPr="000E03D7">
              <w:rPr>
                <w:sz w:val="20"/>
                <w:szCs w:val="20"/>
              </w:rPr>
              <w:lastRenderedPageBreak/>
              <w:t>Основы религиозных культур и светской этики</w:t>
            </w:r>
          </w:p>
          <w:p w14:paraId="11AED923" w14:textId="77777777" w:rsidR="00403D44" w:rsidRPr="000E03D7" w:rsidRDefault="00403D44" w:rsidP="00EB3787">
            <w:pPr>
              <w:rPr>
                <w:sz w:val="20"/>
                <w:szCs w:val="20"/>
              </w:rPr>
            </w:pPr>
            <w:r w:rsidRPr="000E03D7">
              <w:rPr>
                <w:sz w:val="20"/>
                <w:szCs w:val="20"/>
              </w:rPr>
              <w:lastRenderedPageBreak/>
              <w:t>Сборник рабочих программ</w:t>
            </w:r>
          </w:p>
          <w:p w14:paraId="7BCCBD5F" w14:textId="77777777" w:rsidR="00403D44" w:rsidRPr="000E03D7" w:rsidRDefault="00403D44" w:rsidP="00EB3787">
            <w:pPr>
              <w:rPr>
                <w:sz w:val="20"/>
                <w:szCs w:val="20"/>
              </w:rPr>
            </w:pPr>
            <w:r w:rsidRPr="000E03D7">
              <w:rPr>
                <w:sz w:val="20"/>
                <w:szCs w:val="20"/>
              </w:rPr>
              <w:t>4 класс</w:t>
            </w:r>
          </w:p>
          <w:p w14:paraId="7889E569" w14:textId="77777777" w:rsidR="00403D44" w:rsidRPr="000E03D7" w:rsidRDefault="00403D44" w:rsidP="00EB3787">
            <w:pPr>
              <w:rPr>
                <w:sz w:val="20"/>
                <w:szCs w:val="20"/>
              </w:rPr>
            </w:pPr>
            <w:r w:rsidRPr="000E03D7">
              <w:rPr>
                <w:sz w:val="20"/>
                <w:szCs w:val="20"/>
              </w:rPr>
              <w:t>Пособие для учителей общеобразовательных организаций</w:t>
            </w:r>
          </w:p>
          <w:p w14:paraId="5D32EFBE" w14:textId="77777777" w:rsidR="00403D44" w:rsidRPr="000E03D7" w:rsidRDefault="00403D44" w:rsidP="00EB3787">
            <w:pPr>
              <w:pStyle w:val="a3"/>
              <w:tabs>
                <w:tab w:val="left" w:pos="10348"/>
              </w:tabs>
              <w:ind w:left="0" w:right="903"/>
              <w:rPr>
                <w:sz w:val="20"/>
                <w:szCs w:val="20"/>
              </w:rPr>
            </w:pPr>
            <w:r w:rsidRPr="000E03D7">
              <w:rPr>
                <w:sz w:val="20"/>
                <w:szCs w:val="20"/>
              </w:rPr>
              <w:t>Авторы: А.Я.Данилюк, Т.В..Емельянова, О.Н.Марченко, Е.В..Мацыяка Г.А.Обернихина, К.В.Савченко.- Москва Просвещение, 2014</w:t>
            </w:r>
          </w:p>
        </w:tc>
        <w:tc>
          <w:tcPr>
            <w:tcW w:w="2094" w:type="dxa"/>
          </w:tcPr>
          <w:p w14:paraId="06243CF2" w14:textId="77777777" w:rsidR="00403D44" w:rsidRPr="000E03D7" w:rsidRDefault="00403D44" w:rsidP="00EB3787">
            <w:pPr>
              <w:rPr>
                <w:sz w:val="20"/>
                <w:szCs w:val="20"/>
              </w:rPr>
            </w:pPr>
            <w:r w:rsidRPr="000E03D7">
              <w:rPr>
                <w:sz w:val="20"/>
                <w:szCs w:val="20"/>
              </w:rPr>
              <w:lastRenderedPageBreak/>
              <w:t xml:space="preserve">1.Основы светской этики. Поурочные </w:t>
            </w:r>
            <w:r w:rsidRPr="000E03D7">
              <w:rPr>
                <w:sz w:val="20"/>
                <w:szCs w:val="20"/>
              </w:rPr>
              <w:lastRenderedPageBreak/>
              <w:t>разработки по УМК П.И. Шемтуриной</w:t>
            </w:r>
          </w:p>
          <w:p w14:paraId="3742B920" w14:textId="77777777" w:rsidR="00403D44" w:rsidRPr="000E03D7" w:rsidRDefault="00403D44" w:rsidP="00EB3787">
            <w:pPr>
              <w:rPr>
                <w:sz w:val="20"/>
                <w:szCs w:val="20"/>
              </w:rPr>
            </w:pPr>
            <w:r w:rsidRPr="000E03D7">
              <w:rPr>
                <w:sz w:val="20"/>
                <w:szCs w:val="20"/>
              </w:rPr>
              <w:t>Технологические карты уроков</w:t>
            </w:r>
          </w:p>
          <w:p w14:paraId="15C4D6B8" w14:textId="77777777" w:rsidR="00403D44" w:rsidRPr="000E03D7" w:rsidRDefault="00403D44" w:rsidP="00EB3787">
            <w:pPr>
              <w:rPr>
                <w:sz w:val="20"/>
                <w:szCs w:val="20"/>
              </w:rPr>
            </w:pPr>
            <w:r w:rsidRPr="000E03D7">
              <w:rPr>
                <w:sz w:val="20"/>
                <w:szCs w:val="20"/>
              </w:rPr>
              <w:t>4 класс</w:t>
            </w:r>
          </w:p>
          <w:p w14:paraId="3B6E1F5F" w14:textId="77777777" w:rsidR="00403D44" w:rsidRPr="000E03D7" w:rsidRDefault="00403D44" w:rsidP="00EB3787">
            <w:pPr>
              <w:rPr>
                <w:sz w:val="20"/>
                <w:szCs w:val="20"/>
              </w:rPr>
            </w:pPr>
            <w:r w:rsidRPr="000E03D7">
              <w:rPr>
                <w:sz w:val="20"/>
                <w:szCs w:val="20"/>
              </w:rPr>
              <w:t>Авторы: Ю.И.Глаголева, И.О.Будённая, Н.И.Роговцева</w:t>
            </w:r>
          </w:p>
          <w:p w14:paraId="0AB640C7" w14:textId="77777777" w:rsidR="00403D44" w:rsidRPr="000E03D7" w:rsidRDefault="00403D44" w:rsidP="00EB3787">
            <w:pPr>
              <w:rPr>
                <w:sz w:val="20"/>
                <w:szCs w:val="20"/>
              </w:rPr>
            </w:pPr>
            <w:r w:rsidRPr="000E03D7">
              <w:rPr>
                <w:sz w:val="20"/>
                <w:szCs w:val="20"/>
              </w:rPr>
              <w:t>Пособие для учителей общеобразовательных организаций</w:t>
            </w:r>
          </w:p>
          <w:p w14:paraId="0CDFCDCA" w14:textId="77777777" w:rsidR="00403D44" w:rsidRPr="000E03D7" w:rsidRDefault="00403D44" w:rsidP="00EB3787">
            <w:pPr>
              <w:rPr>
                <w:sz w:val="20"/>
                <w:szCs w:val="20"/>
              </w:rPr>
            </w:pPr>
            <w:r w:rsidRPr="000E03D7">
              <w:rPr>
                <w:sz w:val="20"/>
                <w:szCs w:val="20"/>
              </w:rPr>
              <w:t>Москва, «Просвещение», 2016</w:t>
            </w:r>
          </w:p>
          <w:p w14:paraId="00E67A68" w14:textId="77777777" w:rsidR="00403D44" w:rsidRPr="000E03D7" w:rsidRDefault="00403D44" w:rsidP="00EB3787">
            <w:pPr>
              <w:jc w:val="center"/>
              <w:rPr>
                <w:sz w:val="20"/>
                <w:szCs w:val="20"/>
              </w:rPr>
            </w:pPr>
          </w:p>
        </w:tc>
        <w:tc>
          <w:tcPr>
            <w:tcW w:w="2426" w:type="dxa"/>
          </w:tcPr>
          <w:p w14:paraId="24F287DA" w14:textId="77777777" w:rsidR="00403D44" w:rsidRPr="000E03D7" w:rsidRDefault="00403D44" w:rsidP="00EB3787">
            <w:pPr>
              <w:jc w:val="center"/>
              <w:rPr>
                <w:sz w:val="20"/>
                <w:szCs w:val="20"/>
              </w:rPr>
            </w:pPr>
          </w:p>
        </w:tc>
      </w:tr>
      <w:tr w:rsidR="00403D44" w:rsidRPr="000E03D7" w14:paraId="2D474700" w14:textId="77777777" w:rsidTr="00403D44">
        <w:trPr>
          <w:trHeight w:val="62"/>
        </w:trPr>
        <w:tc>
          <w:tcPr>
            <w:tcW w:w="745" w:type="dxa"/>
          </w:tcPr>
          <w:p w14:paraId="03F11785" w14:textId="77777777" w:rsidR="00403D44" w:rsidRPr="000E03D7" w:rsidRDefault="00403D44" w:rsidP="00EB3787">
            <w:pPr>
              <w:rPr>
                <w:sz w:val="20"/>
                <w:szCs w:val="20"/>
              </w:rPr>
            </w:pPr>
            <w:r w:rsidRPr="000E03D7">
              <w:rPr>
                <w:sz w:val="20"/>
                <w:szCs w:val="20"/>
              </w:rPr>
              <w:t>4</w:t>
            </w:r>
          </w:p>
        </w:tc>
        <w:tc>
          <w:tcPr>
            <w:tcW w:w="1102" w:type="dxa"/>
          </w:tcPr>
          <w:p w14:paraId="531FEB85" w14:textId="77777777" w:rsidR="00403D44" w:rsidRPr="000E03D7" w:rsidRDefault="00403D44" w:rsidP="00EB3787">
            <w:pPr>
              <w:rPr>
                <w:sz w:val="20"/>
                <w:szCs w:val="20"/>
              </w:rPr>
            </w:pPr>
            <w:r w:rsidRPr="000E03D7">
              <w:rPr>
                <w:sz w:val="20"/>
                <w:szCs w:val="20"/>
              </w:rPr>
              <w:t>Немецкий язык</w:t>
            </w:r>
          </w:p>
        </w:tc>
        <w:tc>
          <w:tcPr>
            <w:tcW w:w="2205" w:type="dxa"/>
          </w:tcPr>
          <w:p w14:paraId="0A9B373B" w14:textId="77777777" w:rsidR="00403D44" w:rsidRPr="000E03D7" w:rsidRDefault="00403D44" w:rsidP="00EB3787">
            <w:pPr>
              <w:adjustRightInd w:val="0"/>
              <w:rPr>
                <w:sz w:val="20"/>
                <w:szCs w:val="20"/>
              </w:rPr>
            </w:pPr>
            <w:r w:rsidRPr="000E03D7">
              <w:rPr>
                <w:sz w:val="20"/>
                <w:szCs w:val="20"/>
              </w:rPr>
              <w:t>Немецкий язык. 4 класс. Учебник для общеобразовательных</w:t>
            </w:r>
          </w:p>
          <w:p w14:paraId="7FA28F6C" w14:textId="77777777" w:rsidR="00403D44" w:rsidRPr="000E03D7" w:rsidRDefault="00403D44" w:rsidP="00EB3787">
            <w:pPr>
              <w:adjustRightInd w:val="0"/>
              <w:rPr>
                <w:sz w:val="20"/>
                <w:szCs w:val="20"/>
              </w:rPr>
            </w:pPr>
            <w:r w:rsidRPr="000E03D7">
              <w:rPr>
                <w:sz w:val="20"/>
                <w:szCs w:val="20"/>
              </w:rPr>
              <w:t xml:space="preserve">организаций </w:t>
            </w:r>
          </w:p>
          <w:p w14:paraId="1A651CE5" w14:textId="77777777" w:rsidR="00403D44" w:rsidRPr="000E03D7" w:rsidRDefault="00403D44" w:rsidP="00EB3787">
            <w:pPr>
              <w:adjustRightInd w:val="0"/>
              <w:rPr>
                <w:sz w:val="20"/>
                <w:szCs w:val="20"/>
              </w:rPr>
            </w:pPr>
            <w:r w:rsidRPr="000E03D7">
              <w:rPr>
                <w:sz w:val="20"/>
                <w:szCs w:val="20"/>
              </w:rPr>
              <w:t>Авторы: И.Л.Бим, Л.И.Рыжова,</w:t>
            </w:r>
          </w:p>
          <w:p w14:paraId="34123E01" w14:textId="77777777" w:rsidR="00403D44" w:rsidRPr="000E03D7" w:rsidRDefault="00403D44" w:rsidP="00EB3787">
            <w:pPr>
              <w:adjustRightInd w:val="0"/>
              <w:rPr>
                <w:color w:val="FF0000"/>
                <w:sz w:val="20"/>
                <w:szCs w:val="20"/>
              </w:rPr>
            </w:pPr>
            <w:r w:rsidRPr="000E03D7">
              <w:rPr>
                <w:sz w:val="20"/>
                <w:szCs w:val="20"/>
              </w:rPr>
              <w:t>Москва</w:t>
            </w:r>
          </w:p>
          <w:p w14:paraId="3AE18AC6" w14:textId="77777777" w:rsidR="00403D44" w:rsidRPr="000E03D7" w:rsidRDefault="00403D44" w:rsidP="00EB3787">
            <w:pPr>
              <w:rPr>
                <w:sz w:val="20"/>
                <w:szCs w:val="20"/>
              </w:rPr>
            </w:pPr>
            <w:r w:rsidRPr="000E03D7">
              <w:rPr>
                <w:sz w:val="20"/>
                <w:szCs w:val="20"/>
              </w:rPr>
              <w:t>«Просвещение», 2014</w:t>
            </w:r>
          </w:p>
        </w:tc>
        <w:tc>
          <w:tcPr>
            <w:tcW w:w="2205" w:type="dxa"/>
          </w:tcPr>
          <w:p w14:paraId="7995A2AC" w14:textId="77777777" w:rsidR="00403D44" w:rsidRPr="000E03D7" w:rsidRDefault="00403D44" w:rsidP="00EB3787">
            <w:pPr>
              <w:rPr>
                <w:sz w:val="20"/>
                <w:szCs w:val="20"/>
              </w:rPr>
            </w:pPr>
            <w:r w:rsidRPr="000E03D7">
              <w:rPr>
                <w:sz w:val="20"/>
                <w:szCs w:val="20"/>
              </w:rPr>
              <w:t>Немецкий язык</w:t>
            </w:r>
          </w:p>
          <w:p w14:paraId="7C8E8B07" w14:textId="77777777" w:rsidR="00403D44" w:rsidRPr="000E03D7" w:rsidRDefault="00403D44" w:rsidP="00EB3787">
            <w:pPr>
              <w:rPr>
                <w:sz w:val="20"/>
                <w:szCs w:val="20"/>
              </w:rPr>
            </w:pPr>
            <w:r w:rsidRPr="000E03D7">
              <w:rPr>
                <w:sz w:val="20"/>
                <w:szCs w:val="20"/>
              </w:rPr>
              <w:t xml:space="preserve">Рабочие программы Предметная линия учебников  </w:t>
            </w:r>
          </w:p>
          <w:p w14:paraId="03789723" w14:textId="77777777" w:rsidR="00403D44" w:rsidRPr="000E03D7" w:rsidRDefault="00403D44" w:rsidP="00EB3787">
            <w:pPr>
              <w:adjustRightInd w:val="0"/>
              <w:rPr>
                <w:sz w:val="20"/>
                <w:szCs w:val="20"/>
              </w:rPr>
            </w:pPr>
            <w:r w:rsidRPr="000E03D7">
              <w:rPr>
                <w:sz w:val="20"/>
                <w:szCs w:val="20"/>
              </w:rPr>
              <w:t>И.Л. Бим. 2-4 классы Авторы: И.Л.Бим, Л.И.Рыжова - Москва</w:t>
            </w:r>
          </w:p>
          <w:p w14:paraId="444ADC7A" w14:textId="77777777" w:rsidR="00403D44" w:rsidRPr="000E03D7" w:rsidRDefault="00403D44" w:rsidP="00EB3787">
            <w:pPr>
              <w:rPr>
                <w:sz w:val="20"/>
                <w:szCs w:val="20"/>
              </w:rPr>
            </w:pPr>
            <w:r w:rsidRPr="000E03D7">
              <w:rPr>
                <w:sz w:val="20"/>
                <w:szCs w:val="20"/>
              </w:rPr>
              <w:t>«Просвещение», 2019</w:t>
            </w:r>
          </w:p>
        </w:tc>
        <w:tc>
          <w:tcPr>
            <w:tcW w:w="2094" w:type="dxa"/>
          </w:tcPr>
          <w:p w14:paraId="06F90818" w14:textId="77777777" w:rsidR="00403D44" w:rsidRPr="000E03D7" w:rsidRDefault="00403D44" w:rsidP="00EB3787">
            <w:pPr>
              <w:rPr>
                <w:sz w:val="20"/>
                <w:szCs w:val="20"/>
              </w:rPr>
            </w:pPr>
            <w:r w:rsidRPr="000E03D7">
              <w:rPr>
                <w:sz w:val="20"/>
                <w:szCs w:val="20"/>
              </w:rPr>
              <w:t xml:space="preserve">1.Книга для учителя 4 класс </w:t>
            </w:r>
          </w:p>
          <w:p w14:paraId="1AB8370B" w14:textId="77777777" w:rsidR="00403D44" w:rsidRPr="000E03D7" w:rsidRDefault="00403D44" w:rsidP="00EB3787">
            <w:pPr>
              <w:rPr>
                <w:sz w:val="20"/>
                <w:szCs w:val="20"/>
              </w:rPr>
            </w:pPr>
            <w:r w:rsidRPr="000E03D7">
              <w:rPr>
                <w:sz w:val="20"/>
                <w:szCs w:val="20"/>
              </w:rPr>
              <w:t xml:space="preserve">Авторы: И.Л. Бим, Л.И.Рыжова </w:t>
            </w:r>
          </w:p>
          <w:p w14:paraId="28246EEC" w14:textId="77777777" w:rsidR="00403D44" w:rsidRPr="000E03D7" w:rsidRDefault="00403D44" w:rsidP="00EB3787">
            <w:pPr>
              <w:rPr>
                <w:sz w:val="20"/>
                <w:szCs w:val="20"/>
              </w:rPr>
            </w:pPr>
            <w:r w:rsidRPr="000E03D7">
              <w:rPr>
                <w:sz w:val="20"/>
                <w:szCs w:val="20"/>
              </w:rPr>
              <w:t>Л.В. Садомова, О.В. Каплина</w:t>
            </w:r>
          </w:p>
          <w:p w14:paraId="18C029FB" w14:textId="77777777" w:rsidR="00403D44" w:rsidRPr="000E03D7" w:rsidRDefault="00403D44" w:rsidP="00EB3787">
            <w:pPr>
              <w:rPr>
                <w:sz w:val="20"/>
                <w:szCs w:val="20"/>
              </w:rPr>
            </w:pPr>
            <w:r w:rsidRPr="000E03D7">
              <w:rPr>
                <w:sz w:val="20"/>
                <w:szCs w:val="20"/>
              </w:rPr>
              <w:t>Москва «Просвещение», 2014</w:t>
            </w:r>
          </w:p>
          <w:p w14:paraId="1F173849" w14:textId="77777777" w:rsidR="00403D44" w:rsidRPr="000E03D7" w:rsidRDefault="00403D44" w:rsidP="00EB3787">
            <w:pPr>
              <w:rPr>
                <w:sz w:val="20"/>
                <w:szCs w:val="20"/>
              </w:rPr>
            </w:pPr>
            <w:r w:rsidRPr="000E03D7">
              <w:rPr>
                <w:sz w:val="20"/>
                <w:szCs w:val="20"/>
              </w:rPr>
              <w:t>2. Аудиоприложение</w:t>
            </w:r>
          </w:p>
        </w:tc>
        <w:tc>
          <w:tcPr>
            <w:tcW w:w="2426" w:type="dxa"/>
          </w:tcPr>
          <w:p w14:paraId="58D7018A" w14:textId="77777777" w:rsidR="00403D44" w:rsidRPr="000E03D7" w:rsidRDefault="00403D44" w:rsidP="00EB3787">
            <w:pPr>
              <w:rPr>
                <w:sz w:val="20"/>
                <w:szCs w:val="20"/>
              </w:rPr>
            </w:pPr>
            <w:r w:rsidRPr="000E03D7">
              <w:rPr>
                <w:sz w:val="20"/>
                <w:szCs w:val="20"/>
              </w:rPr>
              <w:t>Контрольные задания 4 класс Учебное пособие для общеобразовательных организаций</w:t>
            </w:r>
          </w:p>
          <w:p w14:paraId="4B62EDBD" w14:textId="77777777" w:rsidR="00403D44" w:rsidRPr="000E03D7" w:rsidRDefault="00403D44" w:rsidP="00EB3787">
            <w:pPr>
              <w:rPr>
                <w:sz w:val="20"/>
                <w:szCs w:val="20"/>
              </w:rPr>
            </w:pPr>
            <w:r w:rsidRPr="000E03D7">
              <w:rPr>
                <w:sz w:val="20"/>
                <w:szCs w:val="20"/>
              </w:rPr>
              <w:t>Авторы: О.В.Каплина И.Б. Бакирова – Москва «Просвещение», 2016</w:t>
            </w:r>
          </w:p>
        </w:tc>
      </w:tr>
    </w:tbl>
    <w:p w14:paraId="227B8E96" w14:textId="77777777" w:rsidR="00EB3787" w:rsidRPr="00494AF0" w:rsidRDefault="00EB3787" w:rsidP="00494AF0">
      <w:pPr>
        <w:ind w:left="284" w:right="122"/>
        <w:jc w:val="center"/>
        <w:rPr>
          <w:b/>
          <w:sz w:val="24"/>
          <w:szCs w:val="24"/>
        </w:rPr>
      </w:pPr>
    </w:p>
    <w:p w14:paraId="7919E42F" w14:textId="77777777" w:rsidR="005B415A" w:rsidRPr="00494AF0" w:rsidRDefault="005B415A" w:rsidP="00494AF0">
      <w:pPr>
        <w:pStyle w:val="a3"/>
        <w:ind w:left="284" w:right="122"/>
        <w:rPr>
          <w:b/>
        </w:rPr>
      </w:pPr>
    </w:p>
    <w:p w14:paraId="7153DB27" w14:textId="77777777" w:rsidR="005B415A" w:rsidRPr="00494AF0" w:rsidRDefault="0000474E" w:rsidP="004C49CF">
      <w:pPr>
        <w:pStyle w:val="a5"/>
        <w:numPr>
          <w:ilvl w:val="2"/>
          <w:numId w:val="26"/>
        </w:numPr>
        <w:tabs>
          <w:tab w:val="left" w:pos="1215"/>
        </w:tabs>
        <w:spacing w:line="273" w:lineRule="auto"/>
        <w:ind w:left="284" w:right="122" w:firstLine="0"/>
        <w:rPr>
          <w:b/>
          <w:sz w:val="24"/>
          <w:szCs w:val="24"/>
        </w:rPr>
      </w:pPr>
      <w:r w:rsidRPr="00494AF0">
        <w:rPr>
          <w:b/>
          <w:sz w:val="24"/>
          <w:szCs w:val="24"/>
        </w:rPr>
        <w:t xml:space="preserve">3.4.6 </w:t>
      </w:r>
      <w:r w:rsidR="009648EE" w:rsidRPr="00494AF0">
        <w:rPr>
          <w:b/>
          <w:sz w:val="24"/>
          <w:szCs w:val="24"/>
        </w:rPr>
        <w:t xml:space="preserve">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МБОУ </w:t>
      </w:r>
      <w:r w:rsidR="00547078">
        <w:rPr>
          <w:b/>
          <w:sz w:val="24"/>
          <w:szCs w:val="24"/>
        </w:rPr>
        <w:t>«</w:t>
      </w:r>
      <w:r w:rsidR="00C34A9C" w:rsidRPr="00494AF0">
        <w:rPr>
          <w:b/>
          <w:sz w:val="24"/>
          <w:szCs w:val="24"/>
        </w:rPr>
        <w:t>Нововознесенска</w:t>
      </w:r>
      <w:r w:rsidR="00C34A9C" w:rsidRPr="00494AF0">
        <w:rPr>
          <w:sz w:val="24"/>
          <w:szCs w:val="24"/>
        </w:rPr>
        <w:t>я</w:t>
      </w:r>
      <w:r w:rsidR="00547078">
        <w:rPr>
          <w:sz w:val="24"/>
          <w:szCs w:val="24"/>
        </w:rPr>
        <w:t xml:space="preserve"> </w:t>
      </w:r>
      <w:r w:rsidR="006F7A26" w:rsidRPr="00494AF0">
        <w:rPr>
          <w:b/>
          <w:sz w:val="24"/>
          <w:szCs w:val="24"/>
        </w:rPr>
        <w:t>СОШ»</w:t>
      </w:r>
    </w:p>
    <w:p w14:paraId="390B5F94" w14:textId="77777777" w:rsidR="005B415A" w:rsidRPr="00494AF0" w:rsidRDefault="009648EE" w:rsidP="00494AF0">
      <w:pPr>
        <w:pStyle w:val="a3"/>
        <w:spacing w:line="266" w:lineRule="auto"/>
        <w:ind w:left="284" w:right="122" w:firstLine="487"/>
        <w:jc w:val="both"/>
      </w:pPr>
      <w:r w:rsidRPr="00494AF0">
        <w:t>В соответствии с приоритетами ООП НОО необходимо внести следующие изменения в имеющиеся условия:</w:t>
      </w:r>
    </w:p>
    <w:p w14:paraId="045E86B6" w14:textId="77777777" w:rsidR="005B415A" w:rsidRPr="00494AF0" w:rsidRDefault="006F7A26" w:rsidP="004C49CF">
      <w:pPr>
        <w:pStyle w:val="a5"/>
        <w:numPr>
          <w:ilvl w:val="3"/>
          <w:numId w:val="26"/>
        </w:numPr>
        <w:tabs>
          <w:tab w:val="left" w:pos="1807"/>
        </w:tabs>
        <w:spacing w:line="264" w:lineRule="auto"/>
        <w:ind w:left="284" w:right="122" w:firstLine="427"/>
        <w:jc w:val="both"/>
        <w:rPr>
          <w:sz w:val="24"/>
          <w:szCs w:val="24"/>
        </w:rPr>
      </w:pPr>
      <w:r w:rsidRPr="00494AF0">
        <w:rPr>
          <w:sz w:val="24"/>
          <w:szCs w:val="24"/>
        </w:rPr>
        <w:t xml:space="preserve">Повышение профессиональной компетенции </w:t>
      </w:r>
      <w:r w:rsidR="009648EE" w:rsidRPr="00494AF0">
        <w:rPr>
          <w:sz w:val="24"/>
          <w:szCs w:val="24"/>
        </w:rPr>
        <w:t>молодых специалистов (учителей начальныхклассов).</w:t>
      </w:r>
    </w:p>
    <w:p w14:paraId="3962B4B5" w14:textId="77777777" w:rsidR="005B415A" w:rsidRPr="00494AF0" w:rsidRDefault="009648EE" w:rsidP="004C49CF">
      <w:pPr>
        <w:pStyle w:val="a5"/>
        <w:numPr>
          <w:ilvl w:val="3"/>
          <w:numId w:val="26"/>
        </w:numPr>
        <w:tabs>
          <w:tab w:val="left" w:pos="1807"/>
        </w:tabs>
        <w:ind w:left="284" w:right="122" w:hanging="423"/>
        <w:jc w:val="both"/>
        <w:rPr>
          <w:sz w:val="24"/>
          <w:szCs w:val="24"/>
        </w:rPr>
      </w:pPr>
      <w:r w:rsidRPr="00494AF0">
        <w:rPr>
          <w:sz w:val="24"/>
          <w:szCs w:val="24"/>
        </w:rPr>
        <w:t>Организация</w:t>
      </w:r>
      <w:r w:rsidR="006F7A26" w:rsidRPr="00494AF0">
        <w:rPr>
          <w:sz w:val="24"/>
          <w:szCs w:val="24"/>
        </w:rPr>
        <w:t xml:space="preserve"> и совершенствование </w:t>
      </w:r>
      <w:r w:rsidRPr="00494AF0">
        <w:rPr>
          <w:sz w:val="24"/>
          <w:szCs w:val="24"/>
        </w:rPr>
        <w:t xml:space="preserve"> логопедической службы вшколе.</w:t>
      </w:r>
    </w:p>
    <w:p w14:paraId="1ABB4D43" w14:textId="77777777" w:rsidR="005B415A" w:rsidRPr="00494AF0" w:rsidRDefault="009648EE" w:rsidP="004C49CF">
      <w:pPr>
        <w:pStyle w:val="a5"/>
        <w:numPr>
          <w:ilvl w:val="3"/>
          <w:numId w:val="26"/>
        </w:numPr>
        <w:tabs>
          <w:tab w:val="left" w:pos="1807"/>
        </w:tabs>
        <w:spacing w:line="283" w:lineRule="auto"/>
        <w:ind w:left="284" w:right="122" w:firstLine="427"/>
        <w:jc w:val="both"/>
        <w:rPr>
          <w:sz w:val="24"/>
          <w:szCs w:val="24"/>
        </w:rPr>
      </w:pPr>
      <w:r w:rsidRPr="00494AF0">
        <w:rPr>
          <w:sz w:val="24"/>
          <w:szCs w:val="24"/>
        </w:rPr>
        <w:t>Повышение качества психолого-педагогического сопровождения обучающихся. Улучшение материально-технического обеспечения учебных предметов в соответствии с авторскимипрограммами.</w:t>
      </w:r>
    </w:p>
    <w:p w14:paraId="1E8FBE16" w14:textId="77777777" w:rsidR="005B415A" w:rsidRPr="00494AF0" w:rsidRDefault="009648EE" w:rsidP="00494AF0">
      <w:pPr>
        <w:pStyle w:val="a3"/>
        <w:spacing w:line="268" w:lineRule="auto"/>
        <w:ind w:left="284" w:right="122" w:firstLine="427"/>
        <w:jc w:val="both"/>
      </w:pPr>
      <w:r w:rsidRPr="00494AF0">
        <w:t>В план улучшения материально-технического обеспечения включено следующее оборудование:</w:t>
      </w:r>
    </w:p>
    <w:p w14:paraId="0B7C150E" w14:textId="77777777" w:rsidR="005B415A" w:rsidRPr="00494AF0" w:rsidRDefault="009648EE" w:rsidP="00494AF0">
      <w:pPr>
        <w:pStyle w:val="a5"/>
        <w:numPr>
          <w:ilvl w:val="0"/>
          <w:numId w:val="2"/>
        </w:numPr>
        <w:tabs>
          <w:tab w:val="left" w:pos="1566"/>
        </w:tabs>
        <w:ind w:left="284" w:right="122" w:hanging="182"/>
        <w:jc w:val="both"/>
        <w:rPr>
          <w:sz w:val="24"/>
          <w:szCs w:val="24"/>
        </w:rPr>
      </w:pPr>
      <w:r w:rsidRPr="00494AF0">
        <w:rPr>
          <w:sz w:val="24"/>
          <w:szCs w:val="24"/>
        </w:rPr>
        <w:t>Наборноеполотно.</w:t>
      </w:r>
    </w:p>
    <w:p w14:paraId="3240835E" w14:textId="77777777" w:rsidR="006F7A26" w:rsidRPr="00403D44" w:rsidRDefault="00403D44" w:rsidP="00403D44">
      <w:pPr>
        <w:tabs>
          <w:tab w:val="left" w:pos="1566"/>
        </w:tabs>
        <w:spacing w:line="280" w:lineRule="auto"/>
        <w:ind w:left="102" w:right="122"/>
        <w:rPr>
          <w:sz w:val="24"/>
          <w:szCs w:val="24"/>
        </w:rPr>
      </w:pPr>
      <w:r>
        <w:rPr>
          <w:sz w:val="24"/>
          <w:szCs w:val="24"/>
        </w:rPr>
        <w:t xml:space="preserve">2. </w:t>
      </w:r>
      <w:r w:rsidR="009648EE" w:rsidRPr="00403D44">
        <w:rPr>
          <w:sz w:val="24"/>
          <w:szCs w:val="24"/>
        </w:rPr>
        <w:t xml:space="preserve">Комплект детских музыкальных инструментов. </w:t>
      </w:r>
    </w:p>
    <w:p w14:paraId="6FFC7959" w14:textId="77777777" w:rsidR="005B415A" w:rsidRPr="00403D44" w:rsidRDefault="00403D44" w:rsidP="00403D44">
      <w:pPr>
        <w:tabs>
          <w:tab w:val="left" w:pos="1566"/>
        </w:tabs>
        <w:spacing w:line="280" w:lineRule="auto"/>
        <w:ind w:right="122"/>
        <w:rPr>
          <w:sz w:val="24"/>
          <w:szCs w:val="24"/>
        </w:rPr>
      </w:pPr>
      <w:r>
        <w:rPr>
          <w:sz w:val="24"/>
          <w:szCs w:val="24"/>
        </w:rPr>
        <w:t xml:space="preserve"> 3.</w:t>
      </w:r>
      <w:r w:rsidR="009648EE" w:rsidRPr="00403D44">
        <w:rPr>
          <w:sz w:val="24"/>
          <w:szCs w:val="24"/>
        </w:rPr>
        <w:t>Касса букв ислогов</w:t>
      </w:r>
    </w:p>
    <w:p w14:paraId="43C8411F" w14:textId="77777777" w:rsidR="005B415A" w:rsidRPr="00494AF0" w:rsidRDefault="009648EE" w:rsidP="00494AF0">
      <w:pPr>
        <w:pStyle w:val="a5"/>
        <w:numPr>
          <w:ilvl w:val="0"/>
          <w:numId w:val="1"/>
        </w:numPr>
        <w:tabs>
          <w:tab w:val="left" w:pos="1566"/>
        </w:tabs>
        <w:spacing w:line="271" w:lineRule="exact"/>
        <w:ind w:left="284" w:right="122" w:hanging="182"/>
        <w:rPr>
          <w:sz w:val="24"/>
          <w:szCs w:val="24"/>
        </w:rPr>
      </w:pPr>
      <w:r w:rsidRPr="00494AF0">
        <w:rPr>
          <w:sz w:val="24"/>
          <w:szCs w:val="24"/>
        </w:rPr>
        <w:t>Рычажныевесы</w:t>
      </w:r>
    </w:p>
    <w:p w14:paraId="74770A6A" w14:textId="77777777" w:rsidR="005B415A" w:rsidRPr="00494AF0" w:rsidRDefault="009648EE" w:rsidP="00494AF0">
      <w:pPr>
        <w:pStyle w:val="a5"/>
        <w:numPr>
          <w:ilvl w:val="0"/>
          <w:numId w:val="1"/>
        </w:numPr>
        <w:tabs>
          <w:tab w:val="left" w:pos="1566"/>
        </w:tabs>
        <w:ind w:left="284" w:right="122" w:hanging="182"/>
        <w:rPr>
          <w:sz w:val="24"/>
          <w:szCs w:val="24"/>
        </w:rPr>
      </w:pPr>
      <w:r w:rsidRPr="00494AF0">
        <w:rPr>
          <w:sz w:val="24"/>
          <w:szCs w:val="24"/>
        </w:rPr>
        <w:t>Комплект навесногооборудования</w:t>
      </w:r>
    </w:p>
    <w:p w14:paraId="15D781A4" w14:textId="77777777" w:rsidR="005B415A" w:rsidRPr="00494AF0" w:rsidRDefault="005B415A" w:rsidP="00494AF0">
      <w:pPr>
        <w:pStyle w:val="a3"/>
        <w:ind w:left="284" w:right="122"/>
      </w:pPr>
    </w:p>
    <w:p w14:paraId="0795313F" w14:textId="77777777" w:rsidR="005B415A" w:rsidRPr="00494AF0" w:rsidRDefault="0000474E" w:rsidP="004C49CF">
      <w:pPr>
        <w:pStyle w:val="21"/>
        <w:numPr>
          <w:ilvl w:val="2"/>
          <w:numId w:val="26"/>
        </w:numPr>
        <w:tabs>
          <w:tab w:val="left" w:pos="1274"/>
        </w:tabs>
        <w:ind w:left="284" w:right="122" w:hanging="601"/>
      </w:pPr>
      <w:r w:rsidRPr="00494AF0">
        <w:t xml:space="preserve">3.4.7 </w:t>
      </w:r>
      <w:r w:rsidR="009648EE" w:rsidRPr="00494AF0">
        <w:t>Механизмы достижения целевых ориентиров в системеусловий</w:t>
      </w:r>
    </w:p>
    <w:p w14:paraId="018EE800" w14:textId="77777777" w:rsidR="005B415A" w:rsidRPr="00494AF0" w:rsidRDefault="009648EE" w:rsidP="00494AF0">
      <w:pPr>
        <w:pStyle w:val="a3"/>
        <w:spacing w:line="285" w:lineRule="auto"/>
        <w:ind w:left="284" w:right="122"/>
        <w:jc w:val="both"/>
      </w:pPr>
      <w:r w:rsidRPr="00494AF0">
        <w:t xml:space="preserve">Интегративным результатом выполнения требований к условиям реализации основной образовательной программы в МБОУ </w:t>
      </w:r>
      <w:r w:rsidR="006F7A26" w:rsidRPr="00494AF0">
        <w:t>«</w:t>
      </w:r>
      <w:r w:rsidR="00C34A9C" w:rsidRPr="00494AF0">
        <w:t>Нововознесенская</w:t>
      </w:r>
      <w:r w:rsidR="006F7A26" w:rsidRPr="00494AF0">
        <w:t xml:space="preserve"> СОШ»</w:t>
      </w:r>
      <w:r w:rsidRPr="00494AF0">
        <w:t xml:space="preserve"> является создание и поддержание ком</w:t>
      </w:r>
      <w:r w:rsidRPr="00494AF0">
        <w:lastRenderedPageBreak/>
        <w:t>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w:t>
      </w:r>
    </w:p>
    <w:p w14:paraId="6266FE9F" w14:textId="77777777" w:rsidR="005B415A" w:rsidRPr="00494AF0" w:rsidRDefault="009648EE" w:rsidP="00494AF0">
      <w:pPr>
        <w:pStyle w:val="a3"/>
        <w:spacing w:line="285" w:lineRule="auto"/>
        <w:ind w:left="284" w:right="122"/>
        <w:jc w:val="both"/>
      </w:pPr>
      <w:r w:rsidRPr="00494AF0">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ООП НОО, механизмы достижения целевых ориентиров направлены на решение следующих задач:</w:t>
      </w:r>
    </w:p>
    <w:p w14:paraId="24430390" w14:textId="77777777" w:rsidR="005B415A" w:rsidRPr="00494AF0" w:rsidRDefault="009648EE" w:rsidP="004C49CF">
      <w:pPr>
        <w:pStyle w:val="a5"/>
        <w:numPr>
          <w:ilvl w:val="3"/>
          <w:numId w:val="26"/>
        </w:numPr>
        <w:tabs>
          <w:tab w:val="left" w:pos="1807"/>
        </w:tabs>
        <w:spacing w:line="283" w:lineRule="auto"/>
        <w:ind w:left="284" w:right="122" w:firstLine="427"/>
        <w:jc w:val="both"/>
        <w:rPr>
          <w:sz w:val="24"/>
          <w:szCs w:val="24"/>
        </w:rPr>
      </w:pPr>
      <w:r w:rsidRPr="00494AF0">
        <w:rPr>
          <w:sz w:val="24"/>
          <w:szCs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вшколу;</w:t>
      </w:r>
    </w:p>
    <w:p w14:paraId="39EC7C89" w14:textId="77777777" w:rsidR="005B415A" w:rsidRPr="00494AF0" w:rsidRDefault="009648EE" w:rsidP="004C49CF">
      <w:pPr>
        <w:pStyle w:val="a5"/>
        <w:numPr>
          <w:ilvl w:val="3"/>
          <w:numId w:val="26"/>
        </w:numPr>
        <w:tabs>
          <w:tab w:val="left" w:pos="1807"/>
        </w:tabs>
        <w:spacing w:line="280" w:lineRule="auto"/>
        <w:ind w:left="284" w:right="122" w:firstLine="427"/>
        <w:jc w:val="both"/>
        <w:rPr>
          <w:sz w:val="24"/>
          <w:szCs w:val="24"/>
        </w:rPr>
      </w:pPr>
      <w:r w:rsidRPr="00494AF0">
        <w:rPr>
          <w:sz w:val="24"/>
          <w:szCs w:val="24"/>
        </w:rPr>
        <w:t>совершенствование системы стимулирования работников образовательного учреждения и оценки качества их труда;</w:t>
      </w:r>
    </w:p>
    <w:p w14:paraId="407269B6" w14:textId="77777777" w:rsidR="005B415A" w:rsidRPr="00494AF0" w:rsidRDefault="009648EE" w:rsidP="00547078">
      <w:pPr>
        <w:pStyle w:val="a5"/>
        <w:numPr>
          <w:ilvl w:val="3"/>
          <w:numId w:val="26"/>
        </w:numPr>
        <w:tabs>
          <w:tab w:val="left" w:pos="1807"/>
        </w:tabs>
        <w:spacing w:line="283" w:lineRule="auto"/>
        <w:ind w:left="567" w:right="122" w:firstLine="0"/>
        <w:jc w:val="both"/>
        <w:rPr>
          <w:sz w:val="24"/>
          <w:szCs w:val="24"/>
        </w:rPr>
      </w:pPr>
      <w:r w:rsidRPr="00494AF0">
        <w:rPr>
          <w:sz w:val="24"/>
          <w:szCs w:val="24"/>
        </w:rPr>
        <w:t>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требованиямиСанПиН;</w:t>
      </w:r>
    </w:p>
    <w:p w14:paraId="004E5213" w14:textId="77777777" w:rsidR="005B415A" w:rsidRPr="00494AF0" w:rsidRDefault="009648EE" w:rsidP="00547078">
      <w:pPr>
        <w:pStyle w:val="a5"/>
        <w:numPr>
          <w:ilvl w:val="3"/>
          <w:numId w:val="26"/>
        </w:numPr>
        <w:tabs>
          <w:tab w:val="left" w:pos="1807"/>
        </w:tabs>
        <w:spacing w:line="294" w:lineRule="exact"/>
        <w:ind w:left="567" w:right="122" w:firstLine="0"/>
        <w:jc w:val="both"/>
        <w:rPr>
          <w:sz w:val="24"/>
          <w:szCs w:val="24"/>
        </w:rPr>
      </w:pPr>
      <w:r w:rsidRPr="00494AF0">
        <w:rPr>
          <w:sz w:val="24"/>
          <w:szCs w:val="24"/>
        </w:rPr>
        <w:t>развитие информационной образовательнойсреды;</w:t>
      </w:r>
    </w:p>
    <w:p w14:paraId="57AF460B" w14:textId="77777777" w:rsidR="005B415A" w:rsidRPr="00494AF0" w:rsidRDefault="009648EE" w:rsidP="00547078">
      <w:pPr>
        <w:pStyle w:val="a5"/>
        <w:numPr>
          <w:ilvl w:val="3"/>
          <w:numId w:val="26"/>
        </w:numPr>
        <w:tabs>
          <w:tab w:val="left" w:pos="1807"/>
        </w:tabs>
        <w:ind w:left="567" w:right="122" w:firstLine="0"/>
        <w:jc w:val="both"/>
        <w:rPr>
          <w:sz w:val="24"/>
          <w:szCs w:val="24"/>
        </w:rPr>
      </w:pPr>
      <w:r w:rsidRPr="00494AF0">
        <w:rPr>
          <w:sz w:val="24"/>
          <w:szCs w:val="24"/>
        </w:rPr>
        <w:t>повышение энергоэффективности при эксплуатацииздания;</w:t>
      </w:r>
    </w:p>
    <w:p w14:paraId="7A1EF51A" w14:textId="77777777" w:rsidR="005B415A" w:rsidRPr="00494AF0" w:rsidRDefault="009648EE" w:rsidP="00547078">
      <w:pPr>
        <w:pStyle w:val="a5"/>
        <w:numPr>
          <w:ilvl w:val="3"/>
          <w:numId w:val="26"/>
        </w:numPr>
        <w:tabs>
          <w:tab w:val="left" w:pos="1807"/>
        </w:tabs>
        <w:spacing w:line="264" w:lineRule="auto"/>
        <w:ind w:left="567" w:right="122" w:firstLine="0"/>
        <w:jc w:val="both"/>
        <w:rPr>
          <w:sz w:val="24"/>
          <w:szCs w:val="24"/>
        </w:rPr>
      </w:pPr>
      <w:r w:rsidRPr="00494AF0">
        <w:rPr>
          <w:sz w:val="24"/>
          <w:szCs w:val="24"/>
        </w:rPr>
        <w:t>создание и развитие системы мониторинга качества образования образовательного учреждения;</w:t>
      </w:r>
    </w:p>
    <w:p w14:paraId="10ADDE42" w14:textId="77777777" w:rsidR="005B415A" w:rsidRPr="00494AF0" w:rsidRDefault="009648EE" w:rsidP="004C49CF">
      <w:pPr>
        <w:pStyle w:val="a5"/>
        <w:numPr>
          <w:ilvl w:val="3"/>
          <w:numId w:val="26"/>
        </w:numPr>
        <w:tabs>
          <w:tab w:val="left" w:pos="1807"/>
        </w:tabs>
        <w:spacing w:line="283" w:lineRule="auto"/>
        <w:ind w:left="284" w:right="122" w:firstLine="427"/>
        <w:jc w:val="both"/>
        <w:rPr>
          <w:sz w:val="24"/>
          <w:szCs w:val="24"/>
        </w:rPr>
      </w:pPr>
      <w:r w:rsidRPr="00494AF0">
        <w:rPr>
          <w:sz w:val="24"/>
          <w:szCs w:val="24"/>
        </w:rPr>
        <w:t>создание условий для достижения выпускниками начального уровня образования высокого уровня готовности к обучению на следующем уровне и их личностного развития через обновление программ воспитания и дополнительногообразования;</w:t>
      </w:r>
    </w:p>
    <w:p w14:paraId="79344E88" w14:textId="77777777" w:rsidR="005B415A" w:rsidRPr="00494AF0" w:rsidRDefault="009648EE" w:rsidP="004C49CF">
      <w:pPr>
        <w:pStyle w:val="a5"/>
        <w:numPr>
          <w:ilvl w:val="3"/>
          <w:numId w:val="26"/>
        </w:numPr>
        <w:tabs>
          <w:tab w:val="left" w:pos="1807"/>
        </w:tabs>
        <w:spacing w:line="264" w:lineRule="auto"/>
        <w:ind w:left="284" w:right="122" w:firstLine="427"/>
        <w:jc w:val="both"/>
        <w:rPr>
          <w:sz w:val="24"/>
          <w:szCs w:val="24"/>
        </w:rPr>
      </w:pPr>
      <w:r w:rsidRPr="00494AF0">
        <w:rPr>
          <w:sz w:val="24"/>
          <w:szCs w:val="24"/>
        </w:rPr>
        <w:t>повышение информационной открытости образования через использование электронных журналов и дневников, сайта школы, личных сайтовучителей.</w:t>
      </w:r>
    </w:p>
    <w:p w14:paraId="66B5BF53" w14:textId="77777777" w:rsidR="005B415A" w:rsidRPr="00494AF0" w:rsidRDefault="009648EE" w:rsidP="00494AF0">
      <w:pPr>
        <w:pStyle w:val="a3"/>
        <w:spacing w:after="22" w:line="266" w:lineRule="auto"/>
        <w:ind w:left="284" w:right="122"/>
        <w:jc w:val="both"/>
      </w:pPr>
      <w:r w:rsidRPr="00494AF0">
        <w:t>Основным механизмом достижения целевых ориентиров в системе условий является четкое взаимодействие всех участников образовательных отношений.</w:t>
      </w:r>
    </w:p>
    <w:tbl>
      <w:tblPr>
        <w:tblStyle w:val="TableNormal"/>
        <w:tblW w:w="9746" w:type="dxa"/>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4779"/>
        <w:gridCol w:w="4299"/>
      </w:tblGrid>
      <w:tr w:rsidR="005B415A" w:rsidRPr="00494AF0" w14:paraId="2A5E4079" w14:textId="77777777" w:rsidTr="00C34A9C">
        <w:trPr>
          <w:trHeight w:val="568"/>
        </w:trPr>
        <w:tc>
          <w:tcPr>
            <w:tcW w:w="668" w:type="dxa"/>
          </w:tcPr>
          <w:p w14:paraId="6579C02C" w14:textId="77777777" w:rsidR="005B415A" w:rsidRPr="00494AF0" w:rsidRDefault="009648EE" w:rsidP="00494AF0">
            <w:pPr>
              <w:pStyle w:val="TableParagraph"/>
              <w:ind w:left="284" w:right="122"/>
              <w:rPr>
                <w:sz w:val="24"/>
                <w:szCs w:val="24"/>
              </w:rPr>
            </w:pPr>
            <w:r w:rsidRPr="00494AF0">
              <w:rPr>
                <w:sz w:val="24"/>
                <w:szCs w:val="24"/>
              </w:rPr>
              <w:t>№</w:t>
            </w:r>
          </w:p>
        </w:tc>
        <w:tc>
          <w:tcPr>
            <w:tcW w:w="4779" w:type="dxa"/>
          </w:tcPr>
          <w:p w14:paraId="0ACE3CD7" w14:textId="77777777" w:rsidR="005B415A" w:rsidRPr="00494AF0" w:rsidRDefault="009648EE" w:rsidP="00494AF0">
            <w:pPr>
              <w:pStyle w:val="TableParagraph"/>
              <w:ind w:left="284" w:right="122"/>
              <w:rPr>
                <w:sz w:val="24"/>
                <w:szCs w:val="24"/>
              </w:rPr>
            </w:pPr>
            <w:r w:rsidRPr="00494AF0">
              <w:rPr>
                <w:sz w:val="24"/>
                <w:szCs w:val="24"/>
              </w:rPr>
              <w:t>Целевой ориентир в системе условий</w:t>
            </w:r>
          </w:p>
        </w:tc>
        <w:tc>
          <w:tcPr>
            <w:tcW w:w="4299" w:type="dxa"/>
          </w:tcPr>
          <w:p w14:paraId="2500CA51" w14:textId="77777777" w:rsidR="005B415A" w:rsidRPr="00494AF0" w:rsidRDefault="009648EE" w:rsidP="00494AF0">
            <w:pPr>
              <w:pStyle w:val="TableParagraph"/>
              <w:spacing w:line="259" w:lineRule="auto"/>
              <w:ind w:left="284" w:right="122"/>
              <w:rPr>
                <w:sz w:val="24"/>
                <w:szCs w:val="24"/>
              </w:rPr>
            </w:pPr>
            <w:r w:rsidRPr="00494AF0">
              <w:rPr>
                <w:sz w:val="24"/>
                <w:szCs w:val="24"/>
              </w:rPr>
              <w:t>Механизмы достижения целевых ориентиров в системе условий</w:t>
            </w:r>
          </w:p>
        </w:tc>
      </w:tr>
      <w:tr w:rsidR="005B415A" w:rsidRPr="00494AF0" w14:paraId="09478032" w14:textId="77777777" w:rsidTr="00C34A9C">
        <w:trPr>
          <w:trHeight w:val="1541"/>
        </w:trPr>
        <w:tc>
          <w:tcPr>
            <w:tcW w:w="668" w:type="dxa"/>
          </w:tcPr>
          <w:p w14:paraId="7CDC1A86" w14:textId="77777777" w:rsidR="005B415A" w:rsidRPr="00494AF0" w:rsidRDefault="009648EE" w:rsidP="00494AF0">
            <w:pPr>
              <w:pStyle w:val="TableParagraph"/>
              <w:ind w:left="284" w:right="122"/>
              <w:rPr>
                <w:sz w:val="24"/>
                <w:szCs w:val="24"/>
              </w:rPr>
            </w:pPr>
            <w:r w:rsidRPr="00494AF0">
              <w:rPr>
                <w:sz w:val="24"/>
                <w:szCs w:val="24"/>
              </w:rPr>
              <w:t>1</w:t>
            </w:r>
          </w:p>
        </w:tc>
        <w:tc>
          <w:tcPr>
            <w:tcW w:w="4779" w:type="dxa"/>
          </w:tcPr>
          <w:p w14:paraId="22F28C34" w14:textId="77777777" w:rsidR="005B415A" w:rsidRPr="00494AF0" w:rsidRDefault="009648EE" w:rsidP="00494AF0">
            <w:pPr>
              <w:pStyle w:val="TableParagraph"/>
              <w:spacing w:line="252" w:lineRule="auto"/>
              <w:ind w:left="284" w:right="122"/>
              <w:rPr>
                <w:sz w:val="24"/>
                <w:szCs w:val="24"/>
              </w:rPr>
            </w:pPr>
            <w:r w:rsidRPr="00494AF0">
              <w:rPr>
                <w:sz w:val="24"/>
                <w:szCs w:val="24"/>
              </w:rPr>
              <w:t>Наличие учебного плана, плана внеурочной деятельности учитывающего разные формы учебной деятельности (урочной и внеурочной) и полидеятельностное пространство, динамического расписания учебных занятий ; лицензированного медицинского кабинета.</w:t>
            </w:r>
          </w:p>
        </w:tc>
        <w:tc>
          <w:tcPr>
            <w:tcW w:w="4299" w:type="dxa"/>
          </w:tcPr>
          <w:p w14:paraId="4DF974BE" w14:textId="77777777" w:rsidR="005B415A" w:rsidRPr="00494AF0" w:rsidRDefault="009648EE" w:rsidP="00494AF0">
            <w:pPr>
              <w:pStyle w:val="TableParagraph"/>
              <w:spacing w:line="278" w:lineRule="auto"/>
              <w:ind w:left="284" w:right="122"/>
              <w:rPr>
                <w:sz w:val="24"/>
                <w:szCs w:val="24"/>
              </w:rPr>
            </w:pPr>
            <w:r w:rsidRPr="00494AF0">
              <w:rPr>
                <w:sz w:val="24"/>
                <w:szCs w:val="24"/>
              </w:rPr>
              <w:t>эффективная система управленческой деятельности</w:t>
            </w:r>
          </w:p>
          <w:p w14:paraId="76006C4B" w14:textId="77777777" w:rsidR="005B415A" w:rsidRPr="00494AF0" w:rsidRDefault="009648EE" w:rsidP="00494AF0">
            <w:pPr>
              <w:pStyle w:val="TableParagraph"/>
              <w:spacing w:line="256" w:lineRule="auto"/>
              <w:ind w:left="284" w:right="122"/>
              <w:rPr>
                <w:sz w:val="24"/>
                <w:szCs w:val="24"/>
              </w:rPr>
            </w:pPr>
            <w:r w:rsidRPr="00494AF0">
              <w:rPr>
                <w:sz w:val="24"/>
                <w:szCs w:val="24"/>
              </w:rPr>
              <w:t>реализация планов работы методических объединений, плана работы П</w:t>
            </w:r>
            <w:r w:rsidR="006F7A26" w:rsidRPr="00494AF0">
              <w:rPr>
                <w:sz w:val="24"/>
                <w:szCs w:val="24"/>
              </w:rPr>
              <w:t>ПМС – помощи реализация плана ВУ</w:t>
            </w:r>
            <w:r w:rsidRPr="00494AF0">
              <w:rPr>
                <w:sz w:val="24"/>
                <w:szCs w:val="24"/>
              </w:rPr>
              <w:t>К</w:t>
            </w:r>
          </w:p>
        </w:tc>
      </w:tr>
      <w:tr w:rsidR="005B415A" w:rsidRPr="00494AF0" w14:paraId="70F1E519" w14:textId="77777777" w:rsidTr="00C34A9C">
        <w:trPr>
          <w:trHeight w:val="1672"/>
        </w:trPr>
        <w:tc>
          <w:tcPr>
            <w:tcW w:w="668" w:type="dxa"/>
          </w:tcPr>
          <w:p w14:paraId="170DB6E3" w14:textId="77777777" w:rsidR="005B415A" w:rsidRPr="00494AF0" w:rsidRDefault="009648EE" w:rsidP="00494AF0">
            <w:pPr>
              <w:pStyle w:val="TableParagraph"/>
              <w:ind w:left="284" w:right="122"/>
              <w:rPr>
                <w:sz w:val="24"/>
                <w:szCs w:val="24"/>
              </w:rPr>
            </w:pPr>
            <w:r w:rsidRPr="00494AF0">
              <w:rPr>
                <w:sz w:val="24"/>
                <w:szCs w:val="24"/>
              </w:rPr>
              <w:t>2</w:t>
            </w:r>
          </w:p>
        </w:tc>
        <w:tc>
          <w:tcPr>
            <w:tcW w:w="4779" w:type="dxa"/>
          </w:tcPr>
          <w:p w14:paraId="042DE933" w14:textId="77777777" w:rsidR="005B415A" w:rsidRPr="00494AF0" w:rsidRDefault="009648EE" w:rsidP="00494AF0">
            <w:pPr>
              <w:pStyle w:val="TableParagraph"/>
              <w:spacing w:line="259" w:lineRule="auto"/>
              <w:ind w:left="284" w:right="122"/>
              <w:rPr>
                <w:sz w:val="24"/>
                <w:szCs w:val="24"/>
              </w:rPr>
            </w:pPr>
            <w:r w:rsidRPr="00494AF0">
              <w:rPr>
                <w:sz w:val="24"/>
                <w:szCs w:val="24"/>
              </w:rPr>
              <w:t>– 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4299" w:type="dxa"/>
          </w:tcPr>
          <w:p w14:paraId="70580EFC" w14:textId="77777777" w:rsidR="005B415A" w:rsidRPr="00494AF0" w:rsidRDefault="009648EE" w:rsidP="00494AF0">
            <w:pPr>
              <w:pStyle w:val="TableParagraph"/>
              <w:ind w:left="284" w:right="122"/>
              <w:rPr>
                <w:sz w:val="24"/>
                <w:szCs w:val="24"/>
              </w:rPr>
            </w:pPr>
            <w:r w:rsidRPr="00494AF0">
              <w:rPr>
                <w:sz w:val="24"/>
                <w:szCs w:val="24"/>
              </w:rPr>
              <w:t>повышениеквалификации</w:t>
            </w:r>
          </w:p>
          <w:p w14:paraId="7D43C1FE" w14:textId="77777777" w:rsidR="005B415A" w:rsidRPr="00494AF0" w:rsidRDefault="009648EE" w:rsidP="00494AF0">
            <w:pPr>
              <w:pStyle w:val="TableParagraph"/>
              <w:spacing w:line="256" w:lineRule="auto"/>
              <w:ind w:left="284" w:right="122"/>
              <w:rPr>
                <w:sz w:val="24"/>
                <w:szCs w:val="24"/>
              </w:rPr>
            </w:pPr>
            <w:r w:rsidRPr="00494AF0">
              <w:rPr>
                <w:sz w:val="24"/>
                <w:szCs w:val="24"/>
              </w:rPr>
              <w:t>мониторинг инновационной готовности и профессиональной компетентности педагогических работников</w:t>
            </w:r>
          </w:p>
          <w:p w14:paraId="2B763592" w14:textId="77777777" w:rsidR="005B415A" w:rsidRPr="00494AF0" w:rsidRDefault="009648EE" w:rsidP="00494AF0">
            <w:pPr>
              <w:pStyle w:val="TableParagraph"/>
              <w:spacing w:line="256" w:lineRule="auto"/>
              <w:ind w:left="284" w:right="122"/>
              <w:rPr>
                <w:sz w:val="24"/>
                <w:szCs w:val="24"/>
              </w:rPr>
            </w:pPr>
            <w:r w:rsidRPr="00494AF0">
              <w:rPr>
                <w:sz w:val="24"/>
                <w:szCs w:val="24"/>
              </w:rPr>
              <w:t>эффективное методическое сопровождение педагогической деятельности</w:t>
            </w:r>
          </w:p>
        </w:tc>
      </w:tr>
      <w:tr w:rsidR="005B415A" w:rsidRPr="00494AF0" w14:paraId="34678BFF" w14:textId="77777777" w:rsidTr="00C34A9C">
        <w:trPr>
          <w:trHeight w:val="1802"/>
        </w:trPr>
        <w:tc>
          <w:tcPr>
            <w:tcW w:w="668" w:type="dxa"/>
          </w:tcPr>
          <w:p w14:paraId="0AEEDFBB" w14:textId="77777777" w:rsidR="005B415A" w:rsidRPr="00494AF0" w:rsidRDefault="009648EE" w:rsidP="00494AF0">
            <w:pPr>
              <w:pStyle w:val="TableParagraph"/>
              <w:ind w:left="284" w:right="122"/>
              <w:rPr>
                <w:sz w:val="24"/>
                <w:szCs w:val="24"/>
              </w:rPr>
            </w:pPr>
            <w:r w:rsidRPr="00494AF0">
              <w:rPr>
                <w:sz w:val="24"/>
                <w:szCs w:val="24"/>
              </w:rPr>
              <w:t>3</w:t>
            </w:r>
          </w:p>
        </w:tc>
        <w:tc>
          <w:tcPr>
            <w:tcW w:w="4779" w:type="dxa"/>
          </w:tcPr>
          <w:p w14:paraId="0909AEED"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 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образовательной деятельности;</w:t>
            </w:r>
          </w:p>
        </w:tc>
        <w:tc>
          <w:tcPr>
            <w:tcW w:w="4299" w:type="dxa"/>
          </w:tcPr>
          <w:p w14:paraId="53887118" w14:textId="77777777" w:rsidR="005B415A" w:rsidRPr="00494AF0" w:rsidRDefault="009648EE" w:rsidP="00494AF0">
            <w:pPr>
              <w:pStyle w:val="TableParagraph"/>
              <w:spacing w:line="259" w:lineRule="auto"/>
              <w:ind w:left="284" w:right="122"/>
              <w:rPr>
                <w:sz w:val="24"/>
                <w:szCs w:val="24"/>
              </w:rPr>
            </w:pPr>
            <w:r w:rsidRPr="00494AF0">
              <w:rPr>
                <w:sz w:val="24"/>
                <w:szCs w:val="24"/>
              </w:rPr>
              <w:t xml:space="preserve">эффективная деятельность учебно- информационной службы школы качественная организация работы официального сайта школы повышение профессиональной компетентности </w:t>
            </w:r>
            <w:r w:rsidRPr="00494AF0">
              <w:rPr>
                <w:sz w:val="24"/>
                <w:szCs w:val="24"/>
              </w:rPr>
              <w:lastRenderedPageBreak/>
              <w:t>педагогических работников по программам информатизации образовательного пространства школы реализация плана</w:t>
            </w:r>
            <w:r w:rsidR="006F7A26" w:rsidRPr="00494AF0">
              <w:rPr>
                <w:sz w:val="24"/>
                <w:szCs w:val="24"/>
              </w:rPr>
              <w:t>ВУ</w:t>
            </w:r>
            <w:r w:rsidRPr="00494AF0">
              <w:rPr>
                <w:sz w:val="24"/>
                <w:szCs w:val="24"/>
              </w:rPr>
              <w:t>К</w:t>
            </w:r>
          </w:p>
        </w:tc>
      </w:tr>
      <w:tr w:rsidR="005B415A" w:rsidRPr="00494AF0" w14:paraId="575B72DC" w14:textId="77777777" w:rsidTr="00C34A9C">
        <w:trPr>
          <w:trHeight w:val="1122"/>
        </w:trPr>
        <w:tc>
          <w:tcPr>
            <w:tcW w:w="668" w:type="dxa"/>
          </w:tcPr>
          <w:p w14:paraId="03728D28" w14:textId="77777777" w:rsidR="005B415A" w:rsidRPr="00494AF0" w:rsidRDefault="009648EE" w:rsidP="00494AF0">
            <w:pPr>
              <w:pStyle w:val="TableParagraph"/>
              <w:ind w:left="284" w:right="122"/>
              <w:rPr>
                <w:sz w:val="24"/>
                <w:szCs w:val="24"/>
              </w:rPr>
            </w:pPr>
            <w:r w:rsidRPr="00494AF0">
              <w:rPr>
                <w:sz w:val="24"/>
                <w:szCs w:val="24"/>
              </w:rPr>
              <w:lastRenderedPageBreak/>
              <w:t>4</w:t>
            </w:r>
          </w:p>
        </w:tc>
        <w:tc>
          <w:tcPr>
            <w:tcW w:w="4779" w:type="dxa"/>
          </w:tcPr>
          <w:p w14:paraId="5C9DF100"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 наличие локальных нормативно-правовых актов и их использование всеми субъектами образовательной деятельности;</w:t>
            </w:r>
          </w:p>
        </w:tc>
        <w:tc>
          <w:tcPr>
            <w:tcW w:w="4299" w:type="dxa"/>
          </w:tcPr>
          <w:p w14:paraId="3233730E" w14:textId="77777777" w:rsidR="00A03AC7" w:rsidRPr="00494AF0" w:rsidRDefault="009648EE" w:rsidP="00A03AC7">
            <w:pPr>
              <w:pStyle w:val="TableParagraph"/>
              <w:spacing w:line="259" w:lineRule="auto"/>
              <w:ind w:left="284" w:right="122"/>
              <w:rPr>
                <w:sz w:val="24"/>
                <w:szCs w:val="24"/>
              </w:rPr>
            </w:pPr>
            <w:r w:rsidRPr="00494AF0">
              <w:rPr>
                <w:sz w:val="24"/>
                <w:szCs w:val="24"/>
              </w:rPr>
              <w:t xml:space="preserve">качественное правовое обеспечение всех направлений деятельности образовательного учреждения в соответствии с ООП НОО </w:t>
            </w:r>
          </w:p>
          <w:p w14:paraId="7AD1A2B2" w14:textId="77777777" w:rsidR="005B415A" w:rsidRPr="00494AF0" w:rsidRDefault="005B415A" w:rsidP="00494AF0">
            <w:pPr>
              <w:pStyle w:val="TableParagraph"/>
              <w:ind w:left="284" w:right="122"/>
              <w:rPr>
                <w:sz w:val="24"/>
                <w:szCs w:val="24"/>
              </w:rPr>
            </w:pPr>
          </w:p>
        </w:tc>
      </w:tr>
      <w:tr w:rsidR="006F7A26" w:rsidRPr="00494AF0" w14:paraId="1A4F9494" w14:textId="77777777" w:rsidTr="00C34A9C">
        <w:trPr>
          <w:trHeight w:val="1700"/>
        </w:trPr>
        <w:tc>
          <w:tcPr>
            <w:tcW w:w="668" w:type="dxa"/>
          </w:tcPr>
          <w:p w14:paraId="6A5246D9" w14:textId="77777777" w:rsidR="006F7A26" w:rsidRPr="00494AF0" w:rsidRDefault="006F7A26" w:rsidP="00494AF0">
            <w:pPr>
              <w:pStyle w:val="TableParagraph"/>
              <w:ind w:left="284" w:right="122"/>
              <w:rPr>
                <w:sz w:val="24"/>
                <w:szCs w:val="24"/>
              </w:rPr>
            </w:pPr>
            <w:r w:rsidRPr="00494AF0">
              <w:rPr>
                <w:sz w:val="24"/>
                <w:szCs w:val="24"/>
              </w:rPr>
              <w:t>5</w:t>
            </w:r>
          </w:p>
        </w:tc>
        <w:tc>
          <w:tcPr>
            <w:tcW w:w="4779" w:type="dxa"/>
          </w:tcPr>
          <w:p w14:paraId="7174E65E" w14:textId="77777777" w:rsidR="006F7A26" w:rsidRPr="00494AF0" w:rsidRDefault="006F7A26" w:rsidP="00494AF0">
            <w:pPr>
              <w:pStyle w:val="TableParagraph"/>
              <w:tabs>
                <w:tab w:val="left" w:pos="424"/>
                <w:tab w:val="left" w:pos="1609"/>
                <w:tab w:val="left" w:pos="2544"/>
                <w:tab w:val="left" w:pos="3573"/>
                <w:tab w:val="left" w:pos="4600"/>
              </w:tabs>
              <w:spacing w:line="256" w:lineRule="auto"/>
              <w:ind w:left="284" w:right="122"/>
              <w:rPr>
                <w:sz w:val="24"/>
                <w:szCs w:val="24"/>
              </w:rPr>
            </w:pPr>
            <w:r w:rsidRPr="00494AF0">
              <w:rPr>
                <w:sz w:val="24"/>
                <w:szCs w:val="24"/>
              </w:rPr>
              <w:t>–</w:t>
            </w:r>
            <w:r w:rsidRPr="00494AF0">
              <w:rPr>
                <w:sz w:val="24"/>
                <w:szCs w:val="24"/>
              </w:rPr>
              <w:tab/>
              <w:t>наличие</w:t>
            </w:r>
            <w:r w:rsidRPr="00494AF0">
              <w:rPr>
                <w:sz w:val="24"/>
                <w:szCs w:val="24"/>
              </w:rPr>
              <w:tab/>
              <w:t>баланса</w:t>
            </w:r>
            <w:r w:rsidRPr="00494AF0">
              <w:rPr>
                <w:sz w:val="24"/>
                <w:szCs w:val="24"/>
              </w:rPr>
              <w:tab/>
              <w:t>между</w:t>
            </w:r>
            <w:r w:rsidRPr="00494AF0">
              <w:rPr>
                <w:sz w:val="24"/>
                <w:szCs w:val="24"/>
              </w:rPr>
              <w:tab/>
              <w:t>внешней</w:t>
            </w:r>
            <w:r w:rsidRPr="00494AF0">
              <w:rPr>
                <w:sz w:val="24"/>
                <w:szCs w:val="24"/>
              </w:rPr>
              <w:tab/>
            </w:r>
            <w:r w:rsidRPr="00494AF0">
              <w:rPr>
                <w:spacing w:val="-18"/>
                <w:sz w:val="24"/>
                <w:szCs w:val="24"/>
              </w:rPr>
              <w:t xml:space="preserve">и </w:t>
            </w:r>
            <w:r w:rsidRPr="00494AF0">
              <w:rPr>
                <w:sz w:val="24"/>
                <w:szCs w:val="24"/>
              </w:rPr>
              <w:t>внутренней оценкой(самооценкой)</w:t>
            </w:r>
          </w:p>
          <w:p w14:paraId="2CB6A7CD" w14:textId="77777777" w:rsidR="006F7A26" w:rsidRPr="00494AF0" w:rsidRDefault="006F7A26" w:rsidP="00494AF0">
            <w:pPr>
              <w:pStyle w:val="TableParagraph"/>
              <w:spacing w:line="259" w:lineRule="auto"/>
              <w:ind w:left="284" w:right="122"/>
              <w:rPr>
                <w:sz w:val="24"/>
                <w:szCs w:val="24"/>
              </w:rPr>
            </w:pPr>
            <w:r w:rsidRPr="00494AF0">
              <w:rPr>
                <w:sz w:val="24"/>
                <w:szCs w:val="24"/>
              </w:rPr>
              <w:t>деятельности всех субъектов образовательной деятельности при реализации ООП, участие общественности (в том числе родительской) в управлении образовательной деятельностью.</w:t>
            </w:r>
          </w:p>
        </w:tc>
        <w:tc>
          <w:tcPr>
            <w:tcW w:w="4299" w:type="dxa"/>
          </w:tcPr>
          <w:p w14:paraId="76501C7D" w14:textId="77777777" w:rsidR="006F7A26" w:rsidRPr="00494AF0" w:rsidRDefault="006F7A26" w:rsidP="00494AF0">
            <w:pPr>
              <w:pStyle w:val="TableParagraph"/>
              <w:spacing w:line="256" w:lineRule="auto"/>
              <w:ind w:left="284" w:right="122"/>
              <w:rPr>
                <w:sz w:val="24"/>
                <w:szCs w:val="24"/>
              </w:rPr>
            </w:pPr>
            <w:r w:rsidRPr="00494AF0">
              <w:rPr>
                <w:sz w:val="24"/>
                <w:szCs w:val="24"/>
              </w:rPr>
              <w:t>соответствие лицензионным требованиям и аккредитационным нормам образовательной</w:t>
            </w:r>
          </w:p>
          <w:p w14:paraId="7A61F060" w14:textId="77777777" w:rsidR="006F7A26" w:rsidRPr="00494AF0" w:rsidRDefault="006F7A26" w:rsidP="00494AF0">
            <w:pPr>
              <w:pStyle w:val="TableParagraph"/>
              <w:ind w:left="284" w:right="122"/>
              <w:rPr>
                <w:sz w:val="24"/>
                <w:szCs w:val="24"/>
              </w:rPr>
            </w:pPr>
            <w:r w:rsidRPr="00494AF0">
              <w:rPr>
                <w:sz w:val="24"/>
                <w:szCs w:val="24"/>
              </w:rPr>
              <w:t>деятельности деятельность органов государственно- общественного управления в соответствии с нормативными документами школы</w:t>
            </w:r>
          </w:p>
        </w:tc>
      </w:tr>
      <w:tr w:rsidR="005B415A" w:rsidRPr="00494AF0" w14:paraId="73DB516C" w14:textId="77777777" w:rsidTr="00C34A9C">
        <w:trPr>
          <w:trHeight w:val="1948"/>
        </w:trPr>
        <w:tc>
          <w:tcPr>
            <w:tcW w:w="668" w:type="dxa"/>
          </w:tcPr>
          <w:p w14:paraId="7A03B56C" w14:textId="77777777" w:rsidR="005B415A" w:rsidRPr="00494AF0" w:rsidRDefault="009648EE" w:rsidP="00494AF0">
            <w:pPr>
              <w:pStyle w:val="TableParagraph"/>
              <w:ind w:left="284" w:right="122"/>
              <w:rPr>
                <w:sz w:val="24"/>
                <w:szCs w:val="24"/>
              </w:rPr>
            </w:pPr>
            <w:r w:rsidRPr="00494AF0">
              <w:rPr>
                <w:sz w:val="24"/>
                <w:szCs w:val="24"/>
              </w:rPr>
              <w:t>6</w:t>
            </w:r>
          </w:p>
        </w:tc>
        <w:tc>
          <w:tcPr>
            <w:tcW w:w="4779" w:type="dxa"/>
          </w:tcPr>
          <w:p w14:paraId="7B53F142"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t>–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4299" w:type="dxa"/>
          </w:tcPr>
          <w:p w14:paraId="5E5B6916" w14:textId="77777777" w:rsidR="005B415A" w:rsidRPr="00494AF0" w:rsidRDefault="009648EE" w:rsidP="00494AF0">
            <w:pPr>
              <w:pStyle w:val="TableParagraph"/>
              <w:spacing w:line="259" w:lineRule="auto"/>
              <w:ind w:left="284" w:right="122"/>
              <w:rPr>
                <w:sz w:val="24"/>
                <w:szCs w:val="24"/>
              </w:rPr>
            </w:pPr>
            <w:r w:rsidRPr="00494AF0">
              <w:rPr>
                <w:sz w:val="24"/>
                <w:szCs w:val="24"/>
              </w:rPr>
              <w:t xml:space="preserve">эффективное методическое сопровождение педагогической </w:t>
            </w:r>
            <w:r w:rsidR="006F7A26" w:rsidRPr="00494AF0">
              <w:rPr>
                <w:sz w:val="24"/>
                <w:szCs w:val="24"/>
              </w:rPr>
              <w:t>деятельности реализация плана ВУ</w:t>
            </w:r>
            <w:r w:rsidRPr="00494AF0">
              <w:rPr>
                <w:sz w:val="24"/>
                <w:szCs w:val="24"/>
              </w:rPr>
              <w:t>К</w:t>
            </w:r>
          </w:p>
        </w:tc>
      </w:tr>
      <w:tr w:rsidR="005B415A" w:rsidRPr="00494AF0" w14:paraId="526EF5D8" w14:textId="77777777" w:rsidTr="00C34A9C">
        <w:trPr>
          <w:trHeight w:val="1399"/>
        </w:trPr>
        <w:tc>
          <w:tcPr>
            <w:tcW w:w="668" w:type="dxa"/>
          </w:tcPr>
          <w:p w14:paraId="3FCF93AC" w14:textId="77777777" w:rsidR="005B415A" w:rsidRPr="00494AF0" w:rsidRDefault="009648EE" w:rsidP="00494AF0">
            <w:pPr>
              <w:pStyle w:val="TableParagraph"/>
              <w:ind w:left="284" w:right="122"/>
              <w:rPr>
                <w:sz w:val="24"/>
                <w:szCs w:val="24"/>
              </w:rPr>
            </w:pPr>
            <w:r w:rsidRPr="00494AF0">
              <w:rPr>
                <w:sz w:val="24"/>
                <w:szCs w:val="24"/>
              </w:rPr>
              <w:t>7</w:t>
            </w:r>
          </w:p>
        </w:tc>
        <w:tc>
          <w:tcPr>
            <w:tcW w:w="4779" w:type="dxa"/>
          </w:tcPr>
          <w:p w14:paraId="1960F5A5" w14:textId="77777777" w:rsidR="005B415A" w:rsidRPr="00494AF0" w:rsidRDefault="009648EE" w:rsidP="00494AF0">
            <w:pPr>
              <w:pStyle w:val="TableParagraph"/>
              <w:spacing w:line="259" w:lineRule="auto"/>
              <w:ind w:left="284" w:right="122"/>
              <w:rPr>
                <w:sz w:val="24"/>
                <w:szCs w:val="24"/>
              </w:rPr>
            </w:pPr>
            <w:r w:rsidRPr="00494AF0">
              <w:rPr>
                <w:sz w:val="24"/>
                <w:szCs w:val="24"/>
              </w:rPr>
              <w:t>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w:t>
            </w:r>
          </w:p>
        </w:tc>
        <w:tc>
          <w:tcPr>
            <w:tcW w:w="4299" w:type="dxa"/>
          </w:tcPr>
          <w:p w14:paraId="37BC6B59" w14:textId="77777777" w:rsidR="005B415A" w:rsidRPr="00494AF0" w:rsidRDefault="009648EE" w:rsidP="00403D44">
            <w:pPr>
              <w:pStyle w:val="TableParagraph"/>
              <w:tabs>
                <w:tab w:val="left" w:pos="1009"/>
                <w:tab w:val="left" w:pos="1563"/>
                <w:tab w:val="left" w:pos="2336"/>
                <w:tab w:val="left" w:pos="3775"/>
              </w:tabs>
              <w:spacing w:line="264" w:lineRule="auto"/>
              <w:ind w:left="284" w:right="122"/>
              <w:jc w:val="both"/>
              <w:rPr>
                <w:sz w:val="24"/>
                <w:szCs w:val="24"/>
              </w:rPr>
            </w:pPr>
            <w:r w:rsidRPr="00494AF0">
              <w:rPr>
                <w:sz w:val="24"/>
                <w:szCs w:val="24"/>
              </w:rPr>
              <w:t>эффективное распределение средств субвенции; привлечение внебюджет</w:t>
            </w:r>
            <w:r w:rsidR="00403D44">
              <w:rPr>
                <w:sz w:val="24"/>
                <w:szCs w:val="24"/>
              </w:rPr>
              <w:t>ных средств, в том числе</w:t>
            </w:r>
            <w:r w:rsidR="00403D44">
              <w:rPr>
                <w:sz w:val="24"/>
                <w:szCs w:val="24"/>
              </w:rPr>
              <w:tab/>
              <w:t>за</w:t>
            </w:r>
            <w:r w:rsidRPr="00494AF0">
              <w:rPr>
                <w:sz w:val="24"/>
                <w:szCs w:val="24"/>
              </w:rPr>
              <w:t>счет</w:t>
            </w:r>
            <w:r w:rsidRPr="00494AF0">
              <w:rPr>
                <w:sz w:val="24"/>
                <w:szCs w:val="24"/>
              </w:rPr>
              <w:tab/>
              <w:t>реализации</w:t>
            </w:r>
            <w:r w:rsidRPr="00494AF0">
              <w:rPr>
                <w:sz w:val="24"/>
                <w:szCs w:val="24"/>
              </w:rPr>
              <w:tab/>
              <w:t>платных образовательныхуслуг.</w:t>
            </w:r>
          </w:p>
        </w:tc>
      </w:tr>
    </w:tbl>
    <w:p w14:paraId="05DA485F" w14:textId="77777777" w:rsidR="005B415A" w:rsidRPr="00494AF0" w:rsidRDefault="005B415A" w:rsidP="00494AF0">
      <w:pPr>
        <w:pStyle w:val="a3"/>
        <w:ind w:left="284" w:right="122"/>
      </w:pPr>
    </w:p>
    <w:p w14:paraId="22172361" w14:textId="77777777" w:rsidR="005B415A" w:rsidRPr="00494AF0" w:rsidRDefault="0000474E" w:rsidP="004C49CF">
      <w:pPr>
        <w:pStyle w:val="21"/>
        <w:numPr>
          <w:ilvl w:val="2"/>
          <w:numId w:val="26"/>
        </w:numPr>
        <w:tabs>
          <w:tab w:val="left" w:pos="1274"/>
        </w:tabs>
        <w:spacing w:after="11" w:line="268" w:lineRule="auto"/>
        <w:ind w:left="284" w:right="122" w:hanging="10"/>
      </w:pPr>
      <w:r w:rsidRPr="00494AF0">
        <w:t xml:space="preserve">3.4.8 </w:t>
      </w:r>
      <w:r w:rsidR="009648EE" w:rsidRPr="00494AF0">
        <w:t>Сетевой график (дорожной карты) по формированию необходимой системы условий реализации основной образовательной программы начального общегообразования</w:t>
      </w:r>
    </w:p>
    <w:tbl>
      <w:tblPr>
        <w:tblStyle w:val="a7"/>
        <w:tblW w:w="9348" w:type="dxa"/>
        <w:tblInd w:w="683" w:type="dxa"/>
        <w:tblLayout w:type="fixed"/>
        <w:tblLook w:val="04A0" w:firstRow="1" w:lastRow="0" w:firstColumn="1" w:lastColumn="0" w:noHBand="0" w:noVBand="1"/>
      </w:tblPr>
      <w:tblGrid>
        <w:gridCol w:w="1835"/>
        <w:gridCol w:w="2835"/>
        <w:gridCol w:w="1134"/>
        <w:gridCol w:w="1701"/>
        <w:gridCol w:w="1843"/>
      </w:tblGrid>
      <w:tr w:rsidR="005A1DEF" w:rsidRPr="00494AF0" w14:paraId="5BE7C186" w14:textId="77777777" w:rsidTr="00403D44">
        <w:tc>
          <w:tcPr>
            <w:tcW w:w="1835" w:type="dxa"/>
          </w:tcPr>
          <w:p w14:paraId="6CB502EC" w14:textId="77777777" w:rsidR="005A1DEF" w:rsidRPr="00494AF0" w:rsidRDefault="005A1DEF" w:rsidP="00494AF0">
            <w:pPr>
              <w:pStyle w:val="TableParagraph"/>
              <w:ind w:left="284" w:right="122"/>
              <w:rPr>
                <w:sz w:val="24"/>
                <w:szCs w:val="24"/>
              </w:rPr>
            </w:pPr>
            <w:r w:rsidRPr="00494AF0">
              <w:rPr>
                <w:sz w:val="24"/>
                <w:szCs w:val="24"/>
              </w:rPr>
              <w:t>Направления мероприятий</w:t>
            </w:r>
          </w:p>
        </w:tc>
        <w:tc>
          <w:tcPr>
            <w:tcW w:w="2835" w:type="dxa"/>
          </w:tcPr>
          <w:p w14:paraId="773E0AE5" w14:textId="77777777" w:rsidR="005A1DEF" w:rsidRPr="00494AF0" w:rsidRDefault="005A1DEF" w:rsidP="00494AF0">
            <w:pPr>
              <w:pStyle w:val="TableParagraph"/>
              <w:ind w:left="284" w:right="122"/>
              <w:rPr>
                <w:sz w:val="24"/>
                <w:szCs w:val="24"/>
              </w:rPr>
            </w:pPr>
            <w:r w:rsidRPr="00494AF0">
              <w:rPr>
                <w:sz w:val="24"/>
                <w:szCs w:val="24"/>
              </w:rPr>
              <w:t>Мероприятия</w:t>
            </w:r>
          </w:p>
        </w:tc>
        <w:tc>
          <w:tcPr>
            <w:tcW w:w="1134" w:type="dxa"/>
          </w:tcPr>
          <w:p w14:paraId="2234FA70" w14:textId="77777777" w:rsidR="005A1DEF" w:rsidRPr="00494AF0" w:rsidRDefault="005A1DEF" w:rsidP="00494AF0">
            <w:pPr>
              <w:pStyle w:val="TableParagraph"/>
              <w:ind w:left="284" w:right="122"/>
              <w:rPr>
                <w:sz w:val="24"/>
                <w:szCs w:val="24"/>
              </w:rPr>
            </w:pPr>
            <w:r w:rsidRPr="00494AF0">
              <w:rPr>
                <w:sz w:val="24"/>
                <w:szCs w:val="24"/>
              </w:rPr>
              <w:t>Сроки</w:t>
            </w:r>
          </w:p>
        </w:tc>
        <w:tc>
          <w:tcPr>
            <w:tcW w:w="1701" w:type="dxa"/>
          </w:tcPr>
          <w:p w14:paraId="65786F48" w14:textId="77777777" w:rsidR="005A1DEF" w:rsidRPr="00494AF0" w:rsidRDefault="005A1DEF" w:rsidP="00494AF0">
            <w:pPr>
              <w:pStyle w:val="TableParagraph"/>
              <w:ind w:left="284" w:right="122"/>
              <w:rPr>
                <w:sz w:val="24"/>
                <w:szCs w:val="24"/>
              </w:rPr>
            </w:pPr>
            <w:r w:rsidRPr="00494AF0">
              <w:rPr>
                <w:sz w:val="24"/>
                <w:szCs w:val="24"/>
              </w:rPr>
              <w:t>Ответственный</w:t>
            </w:r>
          </w:p>
        </w:tc>
        <w:tc>
          <w:tcPr>
            <w:tcW w:w="1843" w:type="dxa"/>
          </w:tcPr>
          <w:p w14:paraId="5851F9C4" w14:textId="77777777" w:rsidR="005A1DEF" w:rsidRPr="00494AF0" w:rsidRDefault="005A1DEF" w:rsidP="00494AF0">
            <w:pPr>
              <w:pStyle w:val="TableParagraph"/>
              <w:ind w:left="284" w:right="122"/>
              <w:rPr>
                <w:sz w:val="24"/>
                <w:szCs w:val="24"/>
              </w:rPr>
            </w:pPr>
            <w:r w:rsidRPr="00494AF0">
              <w:rPr>
                <w:sz w:val="24"/>
                <w:szCs w:val="24"/>
              </w:rPr>
              <w:t>Планируемый результат</w:t>
            </w:r>
          </w:p>
        </w:tc>
      </w:tr>
      <w:tr w:rsidR="005A1DEF" w:rsidRPr="00494AF0" w14:paraId="723EAE88" w14:textId="77777777" w:rsidTr="00C34A9C">
        <w:tc>
          <w:tcPr>
            <w:tcW w:w="1835" w:type="dxa"/>
            <w:vMerge w:val="restart"/>
          </w:tcPr>
          <w:p w14:paraId="64F80C0B" w14:textId="77777777" w:rsidR="005A1DEF" w:rsidRPr="00494AF0" w:rsidRDefault="005A1DEF" w:rsidP="004C49CF">
            <w:pPr>
              <w:pStyle w:val="21"/>
              <w:numPr>
                <w:ilvl w:val="2"/>
                <w:numId w:val="26"/>
              </w:numPr>
              <w:tabs>
                <w:tab w:val="left" w:pos="1274"/>
              </w:tabs>
              <w:spacing w:after="11" w:line="268" w:lineRule="auto"/>
              <w:ind w:left="284" w:right="122"/>
              <w:rPr>
                <w:b w:val="0"/>
              </w:rPr>
            </w:pPr>
            <w:r w:rsidRPr="00494AF0">
              <w:rPr>
                <w:b w:val="0"/>
              </w:rPr>
              <w:t>Организационное и нормативное обеспеченние ФГОС НОО</w:t>
            </w:r>
          </w:p>
        </w:tc>
        <w:tc>
          <w:tcPr>
            <w:tcW w:w="7513" w:type="dxa"/>
            <w:gridSpan w:val="4"/>
          </w:tcPr>
          <w:p w14:paraId="1AF2DE16" w14:textId="77777777" w:rsidR="005A1DEF" w:rsidRPr="00494AF0" w:rsidRDefault="005A1DEF" w:rsidP="004C49CF">
            <w:pPr>
              <w:pStyle w:val="21"/>
              <w:numPr>
                <w:ilvl w:val="2"/>
                <w:numId w:val="26"/>
              </w:numPr>
              <w:tabs>
                <w:tab w:val="left" w:pos="1274"/>
              </w:tabs>
              <w:spacing w:after="11" w:line="268" w:lineRule="auto"/>
              <w:ind w:left="284" w:right="122"/>
              <w:rPr>
                <w:b w:val="0"/>
              </w:rPr>
            </w:pPr>
            <w:r w:rsidRPr="00494AF0">
              <w:rPr>
                <w:b w:val="0"/>
              </w:rPr>
              <w:t>Цель: организационное и нормативное обеспечение ФГОС НОО</w:t>
            </w:r>
          </w:p>
        </w:tc>
      </w:tr>
      <w:tr w:rsidR="005A1DEF" w:rsidRPr="00494AF0" w14:paraId="052A5B07" w14:textId="77777777" w:rsidTr="00C34A9C">
        <w:tc>
          <w:tcPr>
            <w:tcW w:w="1835" w:type="dxa"/>
            <w:vMerge/>
          </w:tcPr>
          <w:p w14:paraId="69BA8E9D"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34FE1CF0" w14:textId="77777777" w:rsidR="005A1DEF" w:rsidRPr="00494AF0" w:rsidRDefault="005A1DEF" w:rsidP="00494AF0">
            <w:pPr>
              <w:pStyle w:val="TableParagraph"/>
              <w:tabs>
                <w:tab w:val="left" w:pos="2746"/>
              </w:tabs>
              <w:ind w:left="284" w:right="122"/>
              <w:jc w:val="both"/>
              <w:rPr>
                <w:sz w:val="24"/>
                <w:szCs w:val="24"/>
              </w:rPr>
            </w:pPr>
            <w:r w:rsidRPr="00494AF0">
              <w:rPr>
                <w:sz w:val="24"/>
                <w:szCs w:val="24"/>
              </w:rPr>
              <w:t>Приведение нормативной правовой базы школы с учетом изменений, принятых на      региональном</w:t>
            </w:r>
            <w:r w:rsidRPr="00494AF0">
              <w:rPr>
                <w:sz w:val="24"/>
                <w:szCs w:val="24"/>
              </w:rPr>
              <w:tab/>
            </w:r>
            <w:r w:rsidRPr="00494AF0">
              <w:rPr>
                <w:spacing w:val="-15"/>
                <w:sz w:val="24"/>
                <w:szCs w:val="24"/>
              </w:rPr>
              <w:t xml:space="preserve">и </w:t>
            </w:r>
            <w:r w:rsidRPr="00494AF0">
              <w:rPr>
                <w:sz w:val="24"/>
                <w:szCs w:val="24"/>
              </w:rPr>
              <w:t>федеральном уровне, в соответствие с требованиями ФГОСНОО</w:t>
            </w:r>
          </w:p>
        </w:tc>
        <w:tc>
          <w:tcPr>
            <w:tcW w:w="1134" w:type="dxa"/>
          </w:tcPr>
          <w:p w14:paraId="13A8FF5A" w14:textId="77777777" w:rsidR="005A1DEF" w:rsidRPr="00494AF0" w:rsidRDefault="005A1DEF" w:rsidP="00494AF0">
            <w:pPr>
              <w:pStyle w:val="TableParagraph"/>
              <w:ind w:left="284" w:right="122"/>
              <w:rPr>
                <w:sz w:val="24"/>
                <w:szCs w:val="24"/>
              </w:rPr>
            </w:pPr>
            <w:r w:rsidRPr="00494AF0">
              <w:rPr>
                <w:sz w:val="24"/>
                <w:szCs w:val="24"/>
              </w:rPr>
              <w:t>регулярно</w:t>
            </w:r>
          </w:p>
        </w:tc>
        <w:tc>
          <w:tcPr>
            <w:tcW w:w="1701" w:type="dxa"/>
          </w:tcPr>
          <w:p w14:paraId="5558E334" w14:textId="77777777" w:rsidR="005A1DEF" w:rsidRPr="00494AF0" w:rsidRDefault="005A1DEF" w:rsidP="00494AF0">
            <w:pPr>
              <w:pStyle w:val="TableParagraph"/>
              <w:ind w:left="284" w:right="122"/>
              <w:rPr>
                <w:sz w:val="24"/>
                <w:szCs w:val="24"/>
              </w:rPr>
            </w:pPr>
            <w:r w:rsidRPr="00494AF0">
              <w:rPr>
                <w:sz w:val="24"/>
                <w:szCs w:val="24"/>
              </w:rPr>
              <w:t>директор</w:t>
            </w:r>
          </w:p>
        </w:tc>
        <w:tc>
          <w:tcPr>
            <w:tcW w:w="1843" w:type="dxa"/>
          </w:tcPr>
          <w:p w14:paraId="4E1134FB" w14:textId="77777777" w:rsidR="005A1DEF" w:rsidRPr="00494AF0" w:rsidRDefault="005A1DEF" w:rsidP="00494AF0">
            <w:pPr>
              <w:pStyle w:val="TableParagraph"/>
              <w:ind w:left="284" w:right="122"/>
              <w:rPr>
                <w:sz w:val="24"/>
                <w:szCs w:val="24"/>
              </w:rPr>
            </w:pPr>
            <w:r w:rsidRPr="00494AF0">
              <w:rPr>
                <w:sz w:val="24"/>
                <w:szCs w:val="24"/>
              </w:rPr>
              <w:t xml:space="preserve">Нормативно-правовое сопровождение образовательного процесса ФГОС НОО Внесение изменений и дополнений в документы, </w:t>
            </w:r>
            <w:r w:rsidRPr="00494AF0">
              <w:rPr>
                <w:sz w:val="24"/>
                <w:szCs w:val="24"/>
              </w:rPr>
              <w:lastRenderedPageBreak/>
              <w:t>регламентирующие деятельность школы</w:t>
            </w:r>
          </w:p>
        </w:tc>
      </w:tr>
      <w:tr w:rsidR="005A1DEF" w:rsidRPr="00494AF0" w14:paraId="49911333" w14:textId="77777777" w:rsidTr="00C34A9C">
        <w:tc>
          <w:tcPr>
            <w:tcW w:w="1835" w:type="dxa"/>
            <w:vMerge/>
          </w:tcPr>
          <w:p w14:paraId="44F2C6DA"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30C37296" w14:textId="77777777" w:rsidR="005A1DEF" w:rsidRPr="00494AF0" w:rsidRDefault="005A1DEF" w:rsidP="00494AF0">
            <w:pPr>
              <w:pStyle w:val="TableParagraph"/>
              <w:tabs>
                <w:tab w:val="left" w:pos="2033"/>
              </w:tabs>
              <w:ind w:left="284" w:right="122"/>
              <w:jc w:val="both"/>
              <w:rPr>
                <w:sz w:val="24"/>
                <w:szCs w:val="24"/>
              </w:rPr>
            </w:pPr>
            <w:r w:rsidRPr="00494AF0">
              <w:rPr>
                <w:sz w:val="24"/>
                <w:szCs w:val="24"/>
              </w:rPr>
              <w:t>Разработка годового</w:t>
            </w:r>
          </w:p>
          <w:p w14:paraId="550FB2B7" w14:textId="77777777" w:rsidR="005A1DEF" w:rsidRPr="00494AF0" w:rsidRDefault="005A1DEF" w:rsidP="00494AF0">
            <w:pPr>
              <w:pStyle w:val="TableParagraph"/>
              <w:tabs>
                <w:tab w:val="left" w:pos="1681"/>
                <w:tab w:val="left" w:pos="2012"/>
                <w:tab w:val="left" w:pos="2104"/>
              </w:tabs>
              <w:ind w:left="284" w:right="122"/>
              <w:jc w:val="both"/>
              <w:rPr>
                <w:sz w:val="24"/>
                <w:szCs w:val="24"/>
              </w:rPr>
            </w:pPr>
            <w:r w:rsidRPr="00494AF0">
              <w:rPr>
                <w:sz w:val="24"/>
                <w:szCs w:val="24"/>
              </w:rPr>
              <w:t>календарного у</w:t>
            </w:r>
            <w:r w:rsidRPr="00494AF0">
              <w:rPr>
                <w:spacing w:val="-3"/>
                <w:sz w:val="24"/>
                <w:szCs w:val="24"/>
              </w:rPr>
              <w:t xml:space="preserve">чебного </w:t>
            </w:r>
            <w:r w:rsidRPr="00494AF0">
              <w:rPr>
                <w:sz w:val="24"/>
                <w:szCs w:val="24"/>
              </w:rPr>
              <w:t xml:space="preserve">графика, плана внеурочной деятельности, </w:t>
            </w:r>
            <w:r w:rsidRPr="00494AF0">
              <w:rPr>
                <w:spacing w:val="-3"/>
                <w:sz w:val="24"/>
                <w:szCs w:val="24"/>
              </w:rPr>
              <w:t xml:space="preserve">рабочих </w:t>
            </w:r>
            <w:r w:rsidRPr="00494AF0">
              <w:rPr>
                <w:sz w:val="24"/>
                <w:szCs w:val="24"/>
              </w:rPr>
              <w:t>программ</w:t>
            </w:r>
            <w:r w:rsidRPr="00494AF0">
              <w:rPr>
                <w:sz w:val="24"/>
                <w:szCs w:val="24"/>
              </w:rPr>
              <w:tab/>
            </w:r>
            <w:r w:rsidRPr="00494AF0">
              <w:rPr>
                <w:spacing w:val="-1"/>
                <w:sz w:val="24"/>
                <w:szCs w:val="24"/>
              </w:rPr>
              <w:t xml:space="preserve">внеурочных, </w:t>
            </w:r>
            <w:r w:rsidRPr="00494AF0">
              <w:rPr>
                <w:sz w:val="24"/>
                <w:szCs w:val="24"/>
              </w:rPr>
              <w:t>курсов, дисциплин и модулей, положения об организации текущей и итоговой оценки достижения обучающимися планируемых результатов освоенияООП.</w:t>
            </w:r>
          </w:p>
        </w:tc>
        <w:tc>
          <w:tcPr>
            <w:tcW w:w="1134" w:type="dxa"/>
          </w:tcPr>
          <w:p w14:paraId="56480898" w14:textId="77777777" w:rsidR="005A1DEF" w:rsidRPr="00494AF0" w:rsidRDefault="005A1DEF" w:rsidP="00494AF0">
            <w:pPr>
              <w:pStyle w:val="TableParagraph"/>
              <w:ind w:left="284" w:right="122"/>
              <w:rPr>
                <w:sz w:val="24"/>
                <w:szCs w:val="24"/>
              </w:rPr>
            </w:pPr>
            <w:r w:rsidRPr="00494AF0">
              <w:rPr>
                <w:sz w:val="24"/>
                <w:szCs w:val="24"/>
              </w:rPr>
              <w:t>Май - август ежегодно</w:t>
            </w:r>
          </w:p>
        </w:tc>
        <w:tc>
          <w:tcPr>
            <w:tcW w:w="1701" w:type="dxa"/>
          </w:tcPr>
          <w:p w14:paraId="247EA190" w14:textId="77777777" w:rsidR="005A1DEF" w:rsidRPr="00494AF0" w:rsidRDefault="005A1DEF" w:rsidP="00494AF0">
            <w:pPr>
              <w:pStyle w:val="TableParagraph"/>
              <w:tabs>
                <w:tab w:val="left" w:pos="1485"/>
              </w:tabs>
              <w:ind w:left="284" w:right="122"/>
              <w:rPr>
                <w:sz w:val="24"/>
                <w:szCs w:val="24"/>
              </w:rPr>
            </w:pPr>
            <w:r w:rsidRPr="00494AF0">
              <w:rPr>
                <w:sz w:val="24"/>
                <w:szCs w:val="24"/>
              </w:rPr>
              <w:t>Рабочая группа, учителя предметники</w:t>
            </w:r>
          </w:p>
        </w:tc>
        <w:tc>
          <w:tcPr>
            <w:tcW w:w="1843" w:type="dxa"/>
          </w:tcPr>
          <w:p w14:paraId="2908CBD5" w14:textId="77777777" w:rsidR="005A1DEF" w:rsidRPr="00494AF0" w:rsidRDefault="005A1DEF" w:rsidP="00494AF0">
            <w:pPr>
              <w:pStyle w:val="TableParagraph"/>
              <w:ind w:left="284" w:right="122"/>
              <w:rPr>
                <w:sz w:val="24"/>
                <w:szCs w:val="24"/>
              </w:rPr>
            </w:pPr>
            <w:r w:rsidRPr="00494AF0">
              <w:rPr>
                <w:sz w:val="24"/>
                <w:szCs w:val="24"/>
              </w:rPr>
              <w:t>Проектирование пед. процесса школы с учетом требований ФГОС НОО и</w:t>
            </w:r>
          </w:p>
          <w:p w14:paraId="51807EE6" w14:textId="77777777" w:rsidR="005A1DEF" w:rsidRPr="00494AF0" w:rsidRDefault="005A1DEF" w:rsidP="00494AF0">
            <w:pPr>
              <w:pStyle w:val="TableParagraph"/>
              <w:ind w:left="284" w:right="122"/>
              <w:rPr>
                <w:sz w:val="24"/>
                <w:szCs w:val="24"/>
              </w:rPr>
            </w:pPr>
            <w:r w:rsidRPr="00494AF0">
              <w:rPr>
                <w:sz w:val="24"/>
                <w:szCs w:val="24"/>
              </w:rPr>
              <w:t>выявленных недочетов</w:t>
            </w:r>
          </w:p>
        </w:tc>
      </w:tr>
      <w:tr w:rsidR="005A1DEF" w:rsidRPr="00494AF0" w14:paraId="74F23854" w14:textId="77777777" w:rsidTr="00C34A9C">
        <w:tc>
          <w:tcPr>
            <w:tcW w:w="1835" w:type="dxa"/>
            <w:vMerge/>
          </w:tcPr>
          <w:p w14:paraId="5D9A569B"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04F9524D" w14:textId="77777777" w:rsidR="005A1DEF" w:rsidRPr="00494AF0" w:rsidRDefault="005A1DEF" w:rsidP="00494AF0">
            <w:pPr>
              <w:pStyle w:val="TableParagraph"/>
              <w:ind w:left="284" w:right="122"/>
              <w:rPr>
                <w:sz w:val="24"/>
                <w:szCs w:val="24"/>
              </w:rPr>
            </w:pPr>
            <w:r w:rsidRPr="00494AF0">
              <w:rPr>
                <w:sz w:val="24"/>
                <w:szCs w:val="24"/>
              </w:rPr>
              <w:t>Определение программно- методического обеспечения на следующий учебный год</w:t>
            </w:r>
          </w:p>
        </w:tc>
        <w:tc>
          <w:tcPr>
            <w:tcW w:w="1134" w:type="dxa"/>
          </w:tcPr>
          <w:p w14:paraId="6BD70D37" w14:textId="77777777" w:rsidR="005A1DEF" w:rsidRPr="00494AF0" w:rsidRDefault="005A1DEF" w:rsidP="00494AF0">
            <w:pPr>
              <w:pStyle w:val="TableParagraph"/>
              <w:ind w:left="284" w:right="122"/>
              <w:rPr>
                <w:sz w:val="24"/>
                <w:szCs w:val="24"/>
              </w:rPr>
            </w:pPr>
            <w:r w:rsidRPr="00494AF0">
              <w:rPr>
                <w:sz w:val="24"/>
                <w:szCs w:val="24"/>
              </w:rPr>
              <w:t>апрель – май ежегодно</w:t>
            </w:r>
          </w:p>
        </w:tc>
        <w:tc>
          <w:tcPr>
            <w:tcW w:w="1701" w:type="dxa"/>
          </w:tcPr>
          <w:p w14:paraId="3422EE7E" w14:textId="77777777" w:rsidR="005A1DEF" w:rsidRPr="00494AF0" w:rsidRDefault="005A1DEF" w:rsidP="00494AF0">
            <w:pPr>
              <w:pStyle w:val="TableParagraph"/>
              <w:ind w:left="284" w:right="122"/>
              <w:rPr>
                <w:sz w:val="24"/>
                <w:szCs w:val="24"/>
              </w:rPr>
            </w:pPr>
            <w:r w:rsidRPr="00494AF0">
              <w:rPr>
                <w:sz w:val="24"/>
                <w:szCs w:val="24"/>
              </w:rPr>
              <w:t>Зам.директора по УВР</w:t>
            </w:r>
          </w:p>
        </w:tc>
        <w:tc>
          <w:tcPr>
            <w:tcW w:w="1843" w:type="dxa"/>
          </w:tcPr>
          <w:p w14:paraId="3B2426D3" w14:textId="77777777" w:rsidR="005A1DEF" w:rsidRPr="00494AF0" w:rsidRDefault="005A1DEF" w:rsidP="00494AF0">
            <w:pPr>
              <w:pStyle w:val="TableParagraph"/>
              <w:ind w:left="284" w:right="122"/>
              <w:rPr>
                <w:sz w:val="24"/>
                <w:szCs w:val="24"/>
              </w:rPr>
            </w:pPr>
            <w:r w:rsidRPr="00494AF0">
              <w:rPr>
                <w:sz w:val="24"/>
                <w:szCs w:val="24"/>
              </w:rPr>
              <w:t>Список ПМО</w:t>
            </w:r>
          </w:p>
        </w:tc>
      </w:tr>
      <w:tr w:rsidR="005A1DEF" w:rsidRPr="00494AF0" w14:paraId="208A24AD" w14:textId="77777777" w:rsidTr="00C34A9C">
        <w:tc>
          <w:tcPr>
            <w:tcW w:w="1835" w:type="dxa"/>
          </w:tcPr>
          <w:p w14:paraId="0B67D9E4"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2A1EBE8B" w14:textId="77777777" w:rsidR="005A1DEF" w:rsidRPr="00494AF0" w:rsidRDefault="005A1DEF" w:rsidP="00494AF0">
            <w:pPr>
              <w:pStyle w:val="TableParagraph"/>
              <w:tabs>
                <w:tab w:val="left" w:pos="1600"/>
                <w:tab w:val="left" w:pos="2106"/>
              </w:tabs>
              <w:ind w:left="284" w:right="122"/>
              <w:jc w:val="both"/>
              <w:rPr>
                <w:sz w:val="24"/>
                <w:szCs w:val="24"/>
              </w:rPr>
            </w:pPr>
            <w:r w:rsidRPr="00494AF0">
              <w:rPr>
                <w:sz w:val="24"/>
                <w:szCs w:val="24"/>
              </w:rPr>
              <w:t>Разработка учебного плана школы</w:t>
            </w:r>
            <w:r w:rsidRPr="00494AF0">
              <w:rPr>
                <w:sz w:val="24"/>
                <w:szCs w:val="24"/>
              </w:rPr>
              <w:tab/>
              <w:t xml:space="preserve">с </w:t>
            </w:r>
            <w:r w:rsidRPr="00494AF0">
              <w:rPr>
                <w:spacing w:val="-4"/>
                <w:sz w:val="24"/>
                <w:szCs w:val="24"/>
              </w:rPr>
              <w:t xml:space="preserve">учетом </w:t>
            </w:r>
            <w:r w:rsidRPr="00494AF0">
              <w:rPr>
                <w:sz w:val="24"/>
                <w:szCs w:val="24"/>
              </w:rPr>
              <w:t>методических рекомендаций, нормативных требований и социального</w:t>
            </w:r>
            <w:r w:rsidRPr="00494AF0">
              <w:rPr>
                <w:sz w:val="24"/>
                <w:szCs w:val="24"/>
              </w:rPr>
              <w:tab/>
            </w:r>
            <w:r w:rsidRPr="00494AF0">
              <w:rPr>
                <w:sz w:val="24"/>
                <w:szCs w:val="24"/>
              </w:rPr>
              <w:tab/>
            </w:r>
            <w:r w:rsidRPr="00494AF0">
              <w:rPr>
                <w:spacing w:val="-4"/>
                <w:sz w:val="24"/>
                <w:szCs w:val="24"/>
              </w:rPr>
              <w:t xml:space="preserve">запроса </w:t>
            </w:r>
            <w:r w:rsidRPr="00494AF0">
              <w:rPr>
                <w:sz w:val="24"/>
                <w:szCs w:val="24"/>
              </w:rPr>
              <w:t>родителейобучающихся</w:t>
            </w:r>
          </w:p>
        </w:tc>
        <w:tc>
          <w:tcPr>
            <w:tcW w:w="1134" w:type="dxa"/>
          </w:tcPr>
          <w:p w14:paraId="7880B59B" w14:textId="77777777" w:rsidR="005A1DEF" w:rsidRPr="00494AF0" w:rsidRDefault="005A1DEF" w:rsidP="00494AF0">
            <w:pPr>
              <w:pStyle w:val="TableParagraph"/>
              <w:tabs>
                <w:tab w:val="left" w:pos="912"/>
              </w:tabs>
              <w:ind w:left="284" w:right="122"/>
              <w:rPr>
                <w:sz w:val="24"/>
                <w:szCs w:val="24"/>
              </w:rPr>
            </w:pPr>
            <w:r w:rsidRPr="00494AF0">
              <w:rPr>
                <w:sz w:val="24"/>
                <w:szCs w:val="24"/>
              </w:rPr>
              <w:t>Май-август ежегодно</w:t>
            </w:r>
          </w:p>
        </w:tc>
        <w:tc>
          <w:tcPr>
            <w:tcW w:w="1701" w:type="dxa"/>
          </w:tcPr>
          <w:p w14:paraId="7CC3F6B6" w14:textId="77777777" w:rsidR="005A1DEF" w:rsidRPr="00494AF0" w:rsidRDefault="005A1DEF" w:rsidP="00494AF0">
            <w:pPr>
              <w:pStyle w:val="TableParagraph"/>
              <w:ind w:left="284" w:right="122"/>
              <w:rPr>
                <w:sz w:val="24"/>
                <w:szCs w:val="24"/>
              </w:rPr>
            </w:pPr>
            <w:r w:rsidRPr="00494AF0">
              <w:rPr>
                <w:sz w:val="24"/>
                <w:szCs w:val="24"/>
              </w:rPr>
              <w:t>Зам.директора по УВР</w:t>
            </w:r>
          </w:p>
        </w:tc>
        <w:tc>
          <w:tcPr>
            <w:tcW w:w="1843" w:type="dxa"/>
          </w:tcPr>
          <w:p w14:paraId="04DCAA9E" w14:textId="77777777" w:rsidR="005A1DEF" w:rsidRPr="00494AF0" w:rsidRDefault="005A1DEF" w:rsidP="00494AF0">
            <w:pPr>
              <w:pStyle w:val="TableParagraph"/>
              <w:ind w:left="284" w:right="122"/>
              <w:rPr>
                <w:sz w:val="24"/>
                <w:szCs w:val="24"/>
              </w:rPr>
            </w:pPr>
            <w:r w:rsidRPr="00494AF0">
              <w:rPr>
                <w:sz w:val="24"/>
                <w:szCs w:val="24"/>
              </w:rPr>
              <w:t>Утвержденный учебный план</w:t>
            </w:r>
          </w:p>
        </w:tc>
      </w:tr>
      <w:tr w:rsidR="005A1DEF" w:rsidRPr="00494AF0" w14:paraId="4144C408" w14:textId="77777777" w:rsidTr="00C34A9C">
        <w:tc>
          <w:tcPr>
            <w:tcW w:w="1835" w:type="dxa"/>
          </w:tcPr>
          <w:p w14:paraId="6EADB9F1"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19C33C21" w14:textId="77777777" w:rsidR="005A1DEF" w:rsidRPr="00494AF0" w:rsidRDefault="005A1DEF" w:rsidP="00494AF0">
            <w:pPr>
              <w:pStyle w:val="TableParagraph"/>
              <w:ind w:left="284" w:right="122"/>
              <w:rPr>
                <w:sz w:val="24"/>
                <w:szCs w:val="24"/>
              </w:rPr>
            </w:pPr>
            <w:r w:rsidRPr="00494AF0">
              <w:rPr>
                <w:sz w:val="24"/>
                <w:szCs w:val="24"/>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134" w:type="dxa"/>
          </w:tcPr>
          <w:p w14:paraId="71E66EEA" w14:textId="77777777" w:rsidR="005A1DEF" w:rsidRPr="00494AF0" w:rsidRDefault="005A1DEF" w:rsidP="00494AF0">
            <w:pPr>
              <w:pStyle w:val="TableParagraph"/>
              <w:ind w:left="284" w:right="122"/>
              <w:rPr>
                <w:sz w:val="24"/>
                <w:szCs w:val="24"/>
              </w:rPr>
            </w:pPr>
            <w:r w:rsidRPr="00494AF0">
              <w:rPr>
                <w:sz w:val="24"/>
                <w:szCs w:val="24"/>
              </w:rPr>
              <w:t>Май-август ежегодно</w:t>
            </w:r>
          </w:p>
        </w:tc>
        <w:tc>
          <w:tcPr>
            <w:tcW w:w="1701" w:type="dxa"/>
          </w:tcPr>
          <w:p w14:paraId="3039F84D" w14:textId="77777777" w:rsidR="005A1DEF" w:rsidRPr="00494AF0" w:rsidRDefault="005A1DEF" w:rsidP="00494AF0">
            <w:pPr>
              <w:pStyle w:val="TableParagraph"/>
              <w:ind w:left="284" w:right="122"/>
              <w:rPr>
                <w:sz w:val="24"/>
                <w:szCs w:val="24"/>
              </w:rPr>
            </w:pPr>
            <w:r w:rsidRPr="00494AF0">
              <w:rPr>
                <w:sz w:val="24"/>
                <w:szCs w:val="24"/>
              </w:rPr>
              <w:t>Директор, заместител</w:t>
            </w:r>
            <w:r w:rsidR="00DD727C" w:rsidRPr="00494AF0">
              <w:rPr>
                <w:sz w:val="24"/>
                <w:szCs w:val="24"/>
              </w:rPr>
              <w:t>ь</w:t>
            </w:r>
            <w:r w:rsidRPr="00494AF0">
              <w:rPr>
                <w:sz w:val="24"/>
                <w:szCs w:val="24"/>
              </w:rPr>
              <w:t xml:space="preserve"> директора</w:t>
            </w:r>
          </w:p>
        </w:tc>
        <w:tc>
          <w:tcPr>
            <w:tcW w:w="1843" w:type="dxa"/>
          </w:tcPr>
          <w:p w14:paraId="3AF76E07" w14:textId="77777777" w:rsidR="005A1DEF" w:rsidRPr="00494AF0" w:rsidRDefault="005A1DEF" w:rsidP="00494AF0">
            <w:pPr>
              <w:pStyle w:val="TableParagraph"/>
              <w:ind w:left="284" w:right="122"/>
              <w:rPr>
                <w:sz w:val="24"/>
                <w:szCs w:val="24"/>
              </w:rPr>
            </w:pPr>
            <w:r w:rsidRPr="00494AF0">
              <w:rPr>
                <w:sz w:val="24"/>
                <w:szCs w:val="24"/>
              </w:rPr>
              <w:t>Договора о взаимодействии по реализации образовательной программы</w:t>
            </w:r>
          </w:p>
        </w:tc>
      </w:tr>
      <w:tr w:rsidR="005A1DEF" w:rsidRPr="00494AF0" w14:paraId="5433FB5C" w14:textId="77777777" w:rsidTr="00C34A9C">
        <w:tc>
          <w:tcPr>
            <w:tcW w:w="1835" w:type="dxa"/>
          </w:tcPr>
          <w:p w14:paraId="0621374F"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4353815B" w14:textId="77777777" w:rsidR="005A1DEF" w:rsidRPr="00494AF0" w:rsidRDefault="005A1DEF" w:rsidP="00494AF0">
            <w:pPr>
              <w:pStyle w:val="TableParagraph"/>
              <w:ind w:left="284" w:right="122"/>
              <w:rPr>
                <w:sz w:val="24"/>
                <w:szCs w:val="24"/>
              </w:rPr>
            </w:pPr>
            <w:r w:rsidRPr="00494AF0">
              <w:rPr>
                <w:sz w:val="24"/>
                <w:szCs w:val="24"/>
              </w:rPr>
              <w:t>Корректировка основной образовательной программы</w:t>
            </w:r>
          </w:p>
        </w:tc>
        <w:tc>
          <w:tcPr>
            <w:tcW w:w="1134" w:type="dxa"/>
          </w:tcPr>
          <w:p w14:paraId="7596479D" w14:textId="77777777" w:rsidR="005A1DEF" w:rsidRPr="00494AF0" w:rsidRDefault="005A1DEF" w:rsidP="00494AF0">
            <w:pPr>
              <w:pStyle w:val="TableParagraph"/>
              <w:ind w:left="284" w:right="122"/>
              <w:rPr>
                <w:sz w:val="24"/>
                <w:szCs w:val="24"/>
              </w:rPr>
            </w:pPr>
            <w:r w:rsidRPr="00494AF0">
              <w:rPr>
                <w:sz w:val="24"/>
                <w:szCs w:val="24"/>
              </w:rPr>
              <w:t>Май</w:t>
            </w:r>
          </w:p>
        </w:tc>
        <w:tc>
          <w:tcPr>
            <w:tcW w:w="1701" w:type="dxa"/>
          </w:tcPr>
          <w:p w14:paraId="21463DC9" w14:textId="77777777" w:rsidR="005A1DEF" w:rsidRPr="00494AF0" w:rsidRDefault="005A1DEF" w:rsidP="00494AF0">
            <w:pPr>
              <w:pStyle w:val="TableParagraph"/>
              <w:ind w:left="284" w:right="122"/>
              <w:rPr>
                <w:sz w:val="24"/>
                <w:szCs w:val="24"/>
              </w:rPr>
            </w:pPr>
            <w:r w:rsidRPr="00494AF0">
              <w:rPr>
                <w:sz w:val="24"/>
                <w:szCs w:val="24"/>
              </w:rPr>
              <w:t>Рабочая группа, директор</w:t>
            </w:r>
          </w:p>
        </w:tc>
        <w:tc>
          <w:tcPr>
            <w:tcW w:w="1843" w:type="dxa"/>
          </w:tcPr>
          <w:p w14:paraId="1EBD034A" w14:textId="77777777" w:rsidR="005A1DEF" w:rsidRPr="00494AF0" w:rsidRDefault="005A1DEF" w:rsidP="00494AF0">
            <w:pPr>
              <w:pStyle w:val="TableParagraph"/>
              <w:ind w:left="284" w:right="122"/>
              <w:rPr>
                <w:sz w:val="24"/>
                <w:szCs w:val="24"/>
              </w:rPr>
            </w:pPr>
            <w:r w:rsidRPr="00494AF0">
              <w:rPr>
                <w:sz w:val="24"/>
                <w:szCs w:val="24"/>
              </w:rPr>
              <w:t>Скорректирована основная образовательная программа</w:t>
            </w:r>
          </w:p>
        </w:tc>
      </w:tr>
      <w:tr w:rsidR="005A1DEF" w:rsidRPr="00494AF0" w14:paraId="45EB3FD4" w14:textId="77777777" w:rsidTr="00C34A9C">
        <w:tc>
          <w:tcPr>
            <w:tcW w:w="1835" w:type="dxa"/>
          </w:tcPr>
          <w:p w14:paraId="693ECB37"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2906F22C" w14:textId="77777777" w:rsidR="005A1DEF" w:rsidRPr="00494AF0" w:rsidRDefault="005A1DEF" w:rsidP="00494AF0">
            <w:pPr>
              <w:pStyle w:val="TableParagraph"/>
              <w:ind w:left="284" w:right="122"/>
              <w:rPr>
                <w:sz w:val="24"/>
                <w:szCs w:val="24"/>
              </w:rPr>
            </w:pPr>
            <w:r w:rsidRPr="00494AF0">
              <w:rPr>
                <w:sz w:val="24"/>
                <w:szCs w:val="24"/>
              </w:rPr>
              <w:t>Организация и проведение общественных слушаний по обсуждению изменений внесенных в образовательную программу</w:t>
            </w:r>
          </w:p>
        </w:tc>
        <w:tc>
          <w:tcPr>
            <w:tcW w:w="1134" w:type="dxa"/>
          </w:tcPr>
          <w:p w14:paraId="0A8538C3" w14:textId="77777777" w:rsidR="005A1DEF" w:rsidRPr="00494AF0" w:rsidRDefault="005A1DEF" w:rsidP="00494AF0">
            <w:pPr>
              <w:pStyle w:val="TableParagraph"/>
              <w:ind w:left="284" w:right="122"/>
              <w:rPr>
                <w:sz w:val="24"/>
                <w:szCs w:val="24"/>
              </w:rPr>
            </w:pPr>
            <w:r w:rsidRPr="00494AF0">
              <w:rPr>
                <w:sz w:val="24"/>
                <w:szCs w:val="24"/>
              </w:rPr>
              <w:t>Май</w:t>
            </w:r>
          </w:p>
        </w:tc>
        <w:tc>
          <w:tcPr>
            <w:tcW w:w="1701" w:type="dxa"/>
          </w:tcPr>
          <w:p w14:paraId="33DF3BDA" w14:textId="77777777" w:rsidR="005A1DEF" w:rsidRPr="00494AF0" w:rsidRDefault="005A1DEF" w:rsidP="00494AF0">
            <w:pPr>
              <w:pStyle w:val="TableParagraph"/>
              <w:ind w:left="284" w:right="122"/>
              <w:rPr>
                <w:sz w:val="24"/>
                <w:szCs w:val="24"/>
              </w:rPr>
            </w:pPr>
            <w:r w:rsidRPr="00494AF0">
              <w:rPr>
                <w:sz w:val="24"/>
                <w:szCs w:val="24"/>
              </w:rPr>
              <w:t>директор</w:t>
            </w:r>
          </w:p>
        </w:tc>
        <w:tc>
          <w:tcPr>
            <w:tcW w:w="1843" w:type="dxa"/>
          </w:tcPr>
          <w:p w14:paraId="1607D7B7" w14:textId="77777777" w:rsidR="005A1DEF" w:rsidRPr="00494AF0" w:rsidRDefault="005A1DEF" w:rsidP="00494AF0">
            <w:pPr>
              <w:pStyle w:val="TableParagraph"/>
              <w:ind w:left="284" w:right="122"/>
              <w:rPr>
                <w:sz w:val="24"/>
                <w:szCs w:val="24"/>
              </w:rPr>
            </w:pPr>
            <w:r w:rsidRPr="00494AF0">
              <w:rPr>
                <w:sz w:val="24"/>
                <w:szCs w:val="24"/>
              </w:rPr>
              <w:t>Решение об утверждении или доработке ОП</w:t>
            </w:r>
          </w:p>
        </w:tc>
      </w:tr>
      <w:tr w:rsidR="005A1DEF" w:rsidRPr="00494AF0" w14:paraId="43D9449E" w14:textId="77777777" w:rsidTr="00C34A9C">
        <w:tc>
          <w:tcPr>
            <w:tcW w:w="1835" w:type="dxa"/>
          </w:tcPr>
          <w:p w14:paraId="6CFC7244"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2BB89B22" w14:textId="77777777" w:rsidR="005A1DEF" w:rsidRPr="00494AF0" w:rsidRDefault="005A1DEF" w:rsidP="00494AF0">
            <w:pPr>
              <w:pStyle w:val="TableParagraph"/>
              <w:ind w:left="284" w:right="122"/>
              <w:rPr>
                <w:sz w:val="24"/>
                <w:szCs w:val="24"/>
              </w:rPr>
            </w:pPr>
            <w:r w:rsidRPr="00494AF0">
              <w:rPr>
                <w:sz w:val="24"/>
                <w:szCs w:val="24"/>
              </w:rPr>
              <w:t>Утверждение ООП НОО школы на заседании Педагогического совета</w:t>
            </w:r>
          </w:p>
        </w:tc>
        <w:tc>
          <w:tcPr>
            <w:tcW w:w="1134" w:type="dxa"/>
          </w:tcPr>
          <w:p w14:paraId="642427B7" w14:textId="77777777" w:rsidR="005A1DEF" w:rsidRPr="00494AF0" w:rsidRDefault="005A1DEF" w:rsidP="00494AF0">
            <w:pPr>
              <w:pStyle w:val="TableParagraph"/>
              <w:ind w:left="284" w:right="122"/>
              <w:rPr>
                <w:sz w:val="24"/>
                <w:szCs w:val="24"/>
              </w:rPr>
            </w:pPr>
            <w:r w:rsidRPr="00494AF0">
              <w:rPr>
                <w:sz w:val="24"/>
                <w:szCs w:val="24"/>
              </w:rPr>
              <w:t>август</w:t>
            </w:r>
          </w:p>
        </w:tc>
        <w:tc>
          <w:tcPr>
            <w:tcW w:w="1701" w:type="dxa"/>
          </w:tcPr>
          <w:p w14:paraId="5A147271" w14:textId="77777777" w:rsidR="005A1DEF" w:rsidRPr="00494AF0" w:rsidRDefault="005A1DEF" w:rsidP="00494AF0">
            <w:pPr>
              <w:pStyle w:val="TableParagraph"/>
              <w:ind w:left="284" w:right="122"/>
              <w:rPr>
                <w:sz w:val="24"/>
                <w:szCs w:val="24"/>
              </w:rPr>
            </w:pPr>
            <w:r w:rsidRPr="00494AF0">
              <w:rPr>
                <w:sz w:val="24"/>
                <w:szCs w:val="24"/>
              </w:rPr>
              <w:t>директор</w:t>
            </w:r>
          </w:p>
        </w:tc>
        <w:tc>
          <w:tcPr>
            <w:tcW w:w="1843" w:type="dxa"/>
          </w:tcPr>
          <w:p w14:paraId="5D774685" w14:textId="77777777" w:rsidR="005A1DEF" w:rsidRPr="00494AF0" w:rsidRDefault="005A1DEF" w:rsidP="00494AF0">
            <w:pPr>
              <w:pStyle w:val="TableParagraph"/>
              <w:ind w:left="284" w:right="122"/>
              <w:rPr>
                <w:sz w:val="24"/>
                <w:szCs w:val="24"/>
              </w:rPr>
            </w:pPr>
            <w:r w:rsidRPr="00494AF0">
              <w:rPr>
                <w:sz w:val="24"/>
                <w:szCs w:val="24"/>
              </w:rPr>
              <w:t>Протокол Педагогического совета</w:t>
            </w:r>
          </w:p>
        </w:tc>
      </w:tr>
      <w:tr w:rsidR="005A1DEF" w:rsidRPr="00494AF0" w14:paraId="7D8BF93B" w14:textId="77777777" w:rsidTr="00C34A9C">
        <w:tc>
          <w:tcPr>
            <w:tcW w:w="1835" w:type="dxa"/>
          </w:tcPr>
          <w:p w14:paraId="012A353F"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4B496F2D" w14:textId="77777777" w:rsidR="005A1DEF" w:rsidRPr="00494AF0" w:rsidRDefault="005A1DEF" w:rsidP="00494AF0">
            <w:pPr>
              <w:pStyle w:val="TableParagraph"/>
              <w:tabs>
                <w:tab w:val="left" w:pos="890"/>
                <w:tab w:val="left" w:pos="1088"/>
                <w:tab w:val="left" w:pos="1362"/>
                <w:tab w:val="left" w:pos="1530"/>
                <w:tab w:val="left" w:pos="1608"/>
                <w:tab w:val="left" w:pos="1724"/>
                <w:tab w:val="left" w:pos="1775"/>
                <w:tab w:val="left" w:pos="2313"/>
                <w:tab w:val="left" w:pos="2601"/>
              </w:tabs>
              <w:ind w:left="284" w:right="122"/>
              <w:rPr>
                <w:sz w:val="24"/>
                <w:szCs w:val="24"/>
              </w:rPr>
            </w:pPr>
            <w:r w:rsidRPr="00494AF0">
              <w:rPr>
                <w:sz w:val="24"/>
                <w:szCs w:val="24"/>
              </w:rPr>
              <w:t>Разработка</w:t>
            </w:r>
            <w:r w:rsidRPr="00494AF0">
              <w:rPr>
                <w:sz w:val="24"/>
                <w:szCs w:val="24"/>
              </w:rPr>
              <w:tab/>
            </w:r>
            <w:r w:rsidRPr="00494AF0">
              <w:rPr>
                <w:sz w:val="24"/>
                <w:szCs w:val="24"/>
              </w:rPr>
              <w:tab/>
              <w:t>и</w:t>
            </w:r>
            <w:r w:rsidRPr="00494AF0">
              <w:rPr>
                <w:sz w:val="24"/>
                <w:szCs w:val="24"/>
              </w:rPr>
              <w:tab/>
            </w:r>
            <w:r w:rsidRPr="00494AF0">
              <w:rPr>
                <w:sz w:val="24"/>
                <w:szCs w:val="24"/>
              </w:rPr>
              <w:tab/>
            </w:r>
            <w:r w:rsidRPr="00494AF0">
              <w:rPr>
                <w:sz w:val="24"/>
                <w:szCs w:val="24"/>
              </w:rPr>
              <w:tab/>
            </w:r>
            <w:r w:rsidRPr="00494AF0">
              <w:rPr>
                <w:sz w:val="24"/>
                <w:szCs w:val="24"/>
              </w:rPr>
              <w:tab/>
            </w:r>
            <w:r w:rsidRPr="00494AF0">
              <w:rPr>
                <w:spacing w:val="-3"/>
                <w:sz w:val="24"/>
                <w:szCs w:val="24"/>
              </w:rPr>
              <w:t xml:space="preserve">реализация </w:t>
            </w:r>
            <w:r w:rsidRPr="00494AF0">
              <w:rPr>
                <w:sz w:val="24"/>
                <w:szCs w:val="24"/>
              </w:rPr>
              <w:t>системы</w:t>
            </w:r>
            <w:r w:rsidRPr="00494AF0">
              <w:rPr>
                <w:sz w:val="24"/>
                <w:szCs w:val="24"/>
              </w:rPr>
              <w:tab/>
            </w:r>
            <w:r w:rsidRPr="00494AF0">
              <w:rPr>
                <w:sz w:val="24"/>
                <w:szCs w:val="24"/>
              </w:rPr>
              <w:tab/>
            </w:r>
            <w:r w:rsidRPr="00494AF0">
              <w:rPr>
                <w:sz w:val="24"/>
                <w:szCs w:val="24"/>
              </w:rPr>
              <w:tab/>
            </w:r>
            <w:r w:rsidRPr="00494AF0">
              <w:rPr>
                <w:sz w:val="24"/>
                <w:szCs w:val="24"/>
              </w:rPr>
              <w:tab/>
            </w:r>
            <w:r w:rsidRPr="00494AF0">
              <w:rPr>
                <w:sz w:val="24"/>
                <w:szCs w:val="24"/>
              </w:rPr>
              <w:tab/>
            </w:r>
            <w:r w:rsidRPr="00494AF0">
              <w:rPr>
                <w:spacing w:val="-1"/>
                <w:sz w:val="24"/>
                <w:szCs w:val="24"/>
              </w:rPr>
              <w:t xml:space="preserve">мониторинга </w:t>
            </w:r>
            <w:r w:rsidRPr="00494AF0">
              <w:rPr>
                <w:sz w:val="24"/>
                <w:szCs w:val="24"/>
              </w:rPr>
              <w:t>образовательных потребностей</w:t>
            </w:r>
            <w:r w:rsidRPr="00494AF0">
              <w:rPr>
                <w:sz w:val="24"/>
                <w:szCs w:val="24"/>
              </w:rPr>
              <w:tab/>
            </w:r>
            <w:r w:rsidRPr="00494AF0">
              <w:rPr>
                <w:sz w:val="24"/>
                <w:szCs w:val="24"/>
              </w:rPr>
              <w:tab/>
            </w:r>
            <w:r w:rsidRPr="00494AF0">
              <w:rPr>
                <w:spacing w:val="-1"/>
                <w:sz w:val="24"/>
                <w:szCs w:val="24"/>
              </w:rPr>
              <w:t xml:space="preserve">обучающихся </w:t>
            </w:r>
            <w:r w:rsidRPr="00494AF0">
              <w:rPr>
                <w:sz w:val="24"/>
                <w:szCs w:val="24"/>
              </w:rPr>
              <w:t>и</w:t>
            </w:r>
            <w:r w:rsidRPr="00494AF0">
              <w:rPr>
                <w:sz w:val="24"/>
                <w:szCs w:val="24"/>
              </w:rPr>
              <w:tab/>
              <w:t>родителей</w:t>
            </w:r>
            <w:r w:rsidRPr="00494AF0">
              <w:rPr>
                <w:sz w:val="24"/>
                <w:szCs w:val="24"/>
              </w:rPr>
              <w:tab/>
            </w:r>
            <w:r w:rsidRPr="00494AF0">
              <w:rPr>
                <w:sz w:val="24"/>
                <w:szCs w:val="24"/>
              </w:rPr>
              <w:tab/>
            </w:r>
            <w:r w:rsidRPr="00494AF0">
              <w:rPr>
                <w:spacing w:val="-8"/>
                <w:sz w:val="24"/>
                <w:szCs w:val="24"/>
              </w:rPr>
              <w:t xml:space="preserve">по </w:t>
            </w:r>
            <w:r w:rsidRPr="00494AF0">
              <w:rPr>
                <w:sz w:val="24"/>
                <w:szCs w:val="24"/>
              </w:rPr>
              <w:t>использованию</w:t>
            </w:r>
            <w:r w:rsidRPr="00494AF0">
              <w:rPr>
                <w:sz w:val="24"/>
                <w:szCs w:val="24"/>
              </w:rPr>
              <w:tab/>
            </w:r>
            <w:r w:rsidRPr="00494AF0">
              <w:rPr>
                <w:sz w:val="24"/>
                <w:szCs w:val="24"/>
              </w:rPr>
              <w:tab/>
            </w:r>
            <w:r w:rsidRPr="00494AF0">
              <w:rPr>
                <w:sz w:val="24"/>
                <w:szCs w:val="24"/>
              </w:rPr>
              <w:tab/>
            </w:r>
            <w:r w:rsidRPr="00494AF0">
              <w:rPr>
                <w:sz w:val="24"/>
                <w:szCs w:val="24"/>
              </w:rPr>
              <w:tab/>
            </w:r>
            <w:r w:rsidRPr="00494AF0">
              <w:rPr>
                <w:sz w:val="24"/>
                <w:szCs w:val="24"/>
              </w:rPr>
              <w:tab/>
            </w:r>
            <w:r w:rsidRPr="00494AF0">
              <w:rPr>
                <w:spacing w:val="-5"/>
                <w:sz w:val="24"/>
                <w:szCs w:val="24"/>
              </w:rPr>
              <w:t xml:space="preserve">часов </w:t>
            </w:r>
            <w:r w:rsidRPr="00494AF0">
              <w:rPr>
                <w:sz w:val="24"/>
                <w:szCs w:val="24"/>
              </w:rPr>
              <w:t>вариативной части учебного плана</w:t>
            </w:r>
            <w:r w:rsidRPr="00494AF0">
              <w:rPr>
                <w:sz w:val="24"/>
                <w:szCs w:val="24"/>
              </w:rPr>
              <w:tab/>
            </w:r>
            <w:r w:rsidRPr="00494AF0">
              <w:rPr>
                <w:sz w:val="24"/>
                <w:szCs w:val="24"/>
              </w:rPr>
              <w:tab/>
              <w:t>и</w:t>
            </w:r>
            <w:r w:rsidRPr="00494AF0">
              <w:rPr>
                <w:sz w:val="24"/>
                <w:szCs w:val="24"/>
              </w:rPr>
              <w:tab/>
            </w:r>
            <w:r w:rsidRPr="00494AF0">
              <w:rPr>
                <w:sz w:val="24"/>
                <w:szCs w:val="24"/>
              </w:rPr>
              <w:tab/>
            </w:r>
            <w:r w:rsidRPr="00494AF0">
              <w:rPr>
                <w:sz w:val="24"/>
                <w:szCs w:val="24"/>
              </w:rPr>
              <w:tab/>
            </w:r>
            <w:r w:rsidRPr="00494AF0">
              <w:rPr>
                <w:sz w:val="24"/>
                <w:szCs w:val="24"/>
              </w:rPr>
              <w:tab/>
            </w:r>
            <w:r w:rsidRPr="00494AF0">
              <w:rPr>
                <w:spacing w:val="-3"/>
                <w:sz w:val="24"/>
                <w:szCs w:val="24"/>
              </w:rPr>
              <w:t xml:space="preserve">внеурочной </w:t>
            </w:r>
            <w:r w:rsidRPr="00494AF0">
              <w:rPr>
                <w:sz w:val="24"/>
                <w:szCs w:val="24"/>
              </w:rPr>
              <w:t>деятельности</w:t>
            </w:r>
          </w:p>
        </w:tc>
        <w:tc>
          <w:tcPr>
            <w:tcW w:w="1134" w:type="dxa"/>
          </w:tcPr>
          <w:p w14:paraId="5B3B0184" w14:textId="77777777" w:rsidR="005A1DEF" w:rsidRPr="00494AF0" w:rsidRDefault="005A1DEF" w:rsidP="00494AF0">
            <w:pPr>
              <w:pStyle w:val="TableParagraph"/>
              <w:ind w:left="284" w:right="122"/>
              <w:rPr>
                <w:sz w:val="24"/>
                <w:szCs w:val="24"/>
              </w:rPr>
            </w:pPr>
            <w:r w:rsidRPr="00494AF0">
              <w:rPr>
                <w:sz w:val="24"/>
                <w:szCs w:val="24"/>
              </w:rPr>
              <w:t>Март –апрель ежегодно</w:t>
            </w:r>
          </w:p>
        </w:tc>
        <w:tc>
          <w:tcPr>
            <w:tcW w:w="1701" w:type="dxa"/>
          </w:tcPr>
          <w:p w14:paraId="01B6070A" w14:textId="77777777" w:rsidR="005A1DEF" w:rsidRPr="00494AF0" w:rsidRDefault="005A1DEF" w:rsidP="00494AF0">
            <w:pPr>
              <w:pStyle w:val="TableParagraph"/>
              <w:ind w:left="284" w:right="122"/>
              <w:rPr>
                <w:sz w:val="24"/>
                <w:szCs w:val="24"/>
              </w:rPr>
            </w:pPr>
            <w:r w:rsidRPr="00494AF0">
              <w:rPr>
                <w:sz w:val="24"/>
                <w:szCs w:val="24"/>
              </w:rPr>
              <w:t>Зам.директора, классные руководители</w:t>
            </w:r>
          </w:p>
        </w:tc>
        <w:tc>
          <w:tcPr>
            <w:tcW w:w="1843" w:type="dxa"/>
          </w:tcPr>
          <w:p w14:paraId="3F38B531" w14:textId="77777777" w:rsidR="005A1DEF" w:rsidRPr="00494AF0" w:rsidRDefault="005A1DEF" w:rsidP="00494AF0">
            <w:pPr>
              <w:pStyle w:val="TableParagraph"/>
              <w:ind w:left="284" w:right="122"/>
              <w:rPr>
                <w:sz w:val="24"/>
                <w:szCs w:val="24"/>
              </w:rPr>
            </w:pPr>
            <w:r w:rsidRPr="00494AF0">
              <w:rPr>
                <w:sz w:val="24"/>
                <w:szCs w:val="24"/>
              </w:rPr>
              <w:t>Формирование запроса по использованию часов вариативной части учебного плана</w:t>
            </w:r>
          </w:p>
        </w:tc>
      </w:tr>
      <w:tr w:rsidR="005A1DEF" w:rsidRPr="00494AF0" w14:paraId="0E886BB5" w14:textId="77777777" w:rsidTr="00C34A9C">
        <w:tc>
          <w:tcPr>
            <w:tcW w:w="1835" w:type="dxa"/>
          </w:tcPr>
          <w:p w14:paraId="7DE55ADE"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62DC0263" w14:textId="77777777" w:rsidR="005A1DEF" w:rsidRPr="00494AF0" w:rsidRDefault="005A1DEF" w:rsidP="00494AF0">
            <w:pPr>
              <w:pStyle w:val="TableParagraph"/>
              <w:ind w:left="284" w:right="122"/>
              <w:rPr>
                <w:sz w:val="24"/>
                <w:szCs w:val="24"/>
              </w:rPr>
            </w:pPr>
            <w:r w:rsidRPr="00494AF0">
              <w:rPr>
                <w:sz w:val="24"/>
                <w:szCs w:val="24"/>
              </w:rPr>
              <w:t>Анализ имеющихся в ОУ условий и ресурсного обеспечения реализации образовательных программ НОО в соответствии с требованиями ФГОС</w:t>
            </w:r>
          </w:p>
        </w:tc>
        <w:tc>
          <w:tcPr>
            <w:tcW w:w="1134" w:type="dxa"/>
          </w:tcPr>
          <w:p w14:paraId="2D548707" w14:textId="77777777" w:rsidR="005A1DEF" w:rsidRPr="00494AF0" w:rsidRDefault="005A1DEF" w:rsidP="00494AF0">
            <w:pPr>
              <w:pStyle w:val="TableParagraph"/>
              <w:ind w:left="284" w:right="122"/>
              <w:rPr>
                <w:sz w:val="24"/>
                <w:szCs w:val="24"/>
              </w:rPr>
            </w:pPr>
            <w:r w:rsidRPr="00494AF0">
              <w:rPr>
                <w:sz w:val="24"/>
                <w:szCs w:val="24"/>
              </w:rPr>
              <w:t>Март –май ежегодно</w:t>
            </w:r>
          </w:p>
        </w:tc>
        <w:tc>
          <w:tcPr>
            <w:tcW w:w="1701" w:type="dxa"/>
          </w:tcPr>
          <w:p w14:paraId="1ECCE313" w14:textId="77777777" w:rsidR="005A1DEF" w:rsidRPr="00494AF0" w:rsidRDefault="005A1DEF" w:rsidP="00494AF0">
            <w:pPr>
              <w:pStyle w:val="TableParagraph"/>
              <w:ind w:left="284" w:right="122"/>
              <w:rPr>
                <w:sz w:val="24"/>
                <w:szCs w:val="24"/>
              </w:rPr>
            </w:pPr>
            <w:r w:rsidRPr="00494AF0">
              <w:rPr>
                <w:sz w:val="24"/>
                <w:szCs w:val="24"/>
              </w:rPr>
              <w:t>администрация</w:t>
            </w:r>
          </w:p>
        </w:tc>
        <w:tc>
          <w:tcPr>
            <w:tcW w:w="1843" w:type="dxa"/>
          </w:tcPr>
          <w:p w14:paraId="353006FA" w14:textId="77777777" w:rsidR="005A1DEF" w:rsidRPr="00494AF0" w:rsidRDefault="005A1DEF" w:rsidP="00494AF0">
            <w:pPr>
              <w:pStyle w:val="TableParagraph"/>
              <w:ind w:left="284" w:right="122"/>
              <w:rPr>
                <w:sz w:val="24"/>
                <w:szCs w:val="24"/>
              </w:rPr>
            </w:pPr>
            <w:r w:rsidRPr="00494AF0">
              <w:rPr>
                <w:sz w:val="24"/>
                <w:szCs w:val="24"/>
              </w:rPr>
              <w:t>Оценка условий с учетом требований ФГОС</w:t>
            </w:r>
          </w:p>
        </w:tc>
      </w:tr>
      <w:tr w:rsidR="005A1DEF" w:rsidRPr="00494AF0" w14:paraId="28B2F553" w14:textId="77777777" w:rsidTr="00C34A9C">
        <w:tc>
          <w:tcPr>
            <w:tcW w:w="1835" w:type="dxa"/>
          </w:tcPr>
          <w:p w14:paraId="2298ABCA"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56031E3A" w14:textId="77777777" w:rsidR="005A1DEF" w:rsidRPr="00494AF0" w:rsidRDefault="005A1DEF" w:rsidP="00494AF0">
            <w:pPr>
              <w:pStyle w:val="TableParagraph"/>
              <w:tabs>
                <w:tab w:val="left" w:pos="2699"/>
              </w:tabs>
              <w:ind w:left="284" w:right="122"/>
              <w:jc w:val="both"/>
              <w:rPr>
                <w:sz w:val="24"/>
                <w:szCs w:val="24"/>
              </w:rPr>
            </w:pPr>
            <w:r w:rsidRPr="00494AF0">
              <w:rPr>
                <w:sz w:val="24"/>
                <w:szCs w:val="24"/>
              </w:rPr>
              <w:t xml:space="preserve">Комплектование </w:t>
            </w:r>
            <w:r w:rsidRPr="00494AF0">
              <w:rPr>
                <w:spacing w:val="-3"/>
                <w:sz w:val="24"/>
                <w:szCs w:val="24"/>
              </w:rPr>
              <w:t xml:space="preserve">библиотеки </w:t>
            </w:r>
            <w:r w:rsidRPr="00494AF0">
              <w:rPr>
                <w:sz w:val="24"/>
                <w:szCs w:val="24"/>
              </w:rPr>
              <w:t>УМК по всем предметам учебного      плана</w:t>
            </w:r>
            <w:r w:rsidRPr="00494AF0">
              <w:rPr>
                <w:sz w:val="24"/>
                <w:szCs w:val="24"/>
              </w:rPr>
              <w:tab/>
            </w:r>
            <w:r w:rsidRPr="00494AF0">
              <w:rPr>
                <w:spacing w:val="-15"/>
                <w:sz w:val="24"/>
                <w:szCs w:val="24"/>
              </w:rPr>
              <w:t xml:space="preserve">в </w:t>
            </w:r>
            <w:r w:rsidRPr="00494AF0">
              <w:rPr>
                <w:sz w:val="24"/>
                <w:szCs w:val="24"/>
              </w:rPr>
              <w:t>соответствии с Федеральным перечнемучебников</w:t>
            </w:r>
          </w:p>
        </w:tc>
        <w:tc>
          <w:tcPr>
            <w:tcW w:w="1134" w:type="dxa"/>
          </w:tcPr>
          <w:p w14:paraId="50AB799A" w14:textId="77777777" w:rsidR="005A1DEF" w:rsidRPr="00494AF0" w:rsidRDefault="005A1DEF" w:rsidP="00494AF0">
            <w:pPr>
              <w:pStyle w:val="TableParagraph"/>
              <w:ind w:left="284" w:right="122"/>
              <w:rPr>
                <w:sz w:val="24"/>
                <w:szCs w:val="24"/>
              </w:rPr>
            </w:pPr>
            <w:r w:rsidRPr="00494AF0">
              <w:rPr>
                <w:sz w:val="24"/>
                <w:szCs w:val="24"/>
              </w:rPr>
              <w:t>регулярно</w:t>
            </w:r>
          </w:p>
        </w:tc>
        <w:tc>
          <w:tcPr>
            <w:tcW w:w="1701" w:type="dxa"/>
          </w:tcPr>
          <w:p w14:paraId="5D64DD50" w14:textId="77777777" w:rsidR="005A1DEF" w:rsidRPr="00494AF0" w:rsidRDefault="005A1DEF" w:rsidP="00494AF0">
            <w:pPr>
              <w:pStyle w:val="TableParagraph"/>
              <w:ind w:left="284" w:right="122"/>
              <w:rPr>
                <w:sz w:val="24"/>
                <w:szCs w:val="24"/>
              </w:rPr>
            </w:pPr>
            <w:r w:rsidRPr="00494AF0">
              <w:rPr>
                <w:sz w:val="24"/>
                <w:szCs w:val="24"/>
              </w:rPr>
              <w:t>Заместитель директора по УВР</w:t>
            </w:r>
          </w:p>
        </w:tc>
        <w:tc>
          <w:tcPr>
            <w:tcW w:w="1843" w:type="dxa"/>
          </w:tcPr>
          <w:p w14:paraId="018B3423" w14:textId="77777777" w:rsidR="005A1DEF" w:rsidRPr="00494AF0" w:rsidRDefault="005A1DEF" w:rsidP="00494AF0">
            <w:pPr>
              <w:pStyle w:val="TableParagraph"/>
              <w:ind w:left="284" w:right="122"/>
              <w:rPr>
                <w:sz w:val="24"/>
                <w:szCs w:val="24"/>
              </w:rPr>
            </w:pPr>
            <w:r w:rsidRPr="00494AF0">
              <w:rPr>
                <w:sz w:val="24"/>
                <w:szCs w:val="24"/>
              </w:rPr>
              <w:t>Наличие утвержденного списка учебников</w:t>
            </w:r>
          </w:p>
          <w:p w14:paraId="545BCFAC" w14:textId="77777777" w:rsidR="005A1DEF" w:rsidRPr="00494AF0" w:rsidRDefault="005A1DEF" w:rsidP="00494AF0">
            <w:pPr>
              <w:pStyle w:val="TableParagraph"/>
              <w:tabs>
                <w:tab w:val="left" w:pos="1051"/>
              </w:tabs>
              <w:ind w:left="284" w:right="122"/>
              <w:rPr>
                <w:sz w:val="24"/>
                <w:szCs w:val="24"/>
              </w:rPr>
            </w:pPr>
            <w:r w:rsidRPr="00494AF0">
              <w:rPr>
                <w:sz w:val="24"/>
                <w:szCs w:val="24"/>
              </w:rPr>
              <w:t>для</w:t>
            </w:r>
            <w:r w:rsidRPr="00494AF0">
              <w:rPr>
                <w:sz w:val="24"/>
                <w:szCs w:val="24"/>
              </w:rPr>
              <w:tab/>
              <w:t>реализации</w:t>
            </w:r>
          </w:p>
          <w:p w14:paraId="613AD2B9" w14:textId="77777777" w:rsidR="005A1DEF" w:rsidRPr="00494AF0" w:rsidRDefault="005A1DEF" w:rsidP="00494AF0">
            <w:pPr>
              <w:pStyle w:val="TableParagraph"/>
              <w:tabs>
                <w:tab w:val="left" w:pos="1151"/>
              </w:tabs>
              <w:ind w:left="284" w:right="122"/>
              <w:rPr>
                <w:sz w:val="24"/>
                <w:szCs w:val="24"/>
              </w:rPr>
            </w:pPr>
            <w:r w:rsidRPr="00494AF0">
              <w:rPr>
                <w:sz w:val="24"/>
                <w:szCs w:val="24"/>
              </w:rPr>
              <w:t>ФГОС</w:t>
            </w:r>
            <w:r w:rsidRPr="00494AF0">
              <w:rPr>
                <w:sz w:val="24"/>
                <w:szCs w:val="24"/>
              </w:rPr>
              <w:tab/>
            </w:r>
            <w:r w:rsidRPr="00494AF0">
              <w:rPr>
                <w:spacing w:val="-3"/>
                <w:sz w:val="24"/>
                <w:szCs w:val="24"/>
              </w:rPr>
              <w:t xml:space="preserve">основного </w:t>
            </w:r>
            <w:r w:rsidRPr="00494AF0">
              <w:rPr>
                <w:sz w:val="24"/>
                <w:szCs w:val="24"/>
              </w:rPr>
              <w:t xml:space="preserve">общего образования. Формирование заявки на обеспечение общеобразовательной организации </w:t>
            </w:r>
            <w:r w:rsidRPr="00494AF0">
              <w:rPr>
                <w:sz w:val="24"/>
                <w:szCs w:val="24"/>
              </w:rPr>
              <w:lastRenderedPageBreak/>
              <w:t>учебниками в соответствии с федеральным перечнем.</w:t>
            </w:r>
          </w:p>
        </w:tc>
      </w:tr>
      <w:tr w:rsidR="005A1DEF" w:rsidRPr="00494AF0" w14:paraId="29AFE0BE" w14:textId="77777777" w:rsidTr="00C34A9C">
        <w:tc>
          <w:tcPr>
            <w:tcW w:w="1835" w:type="dxa"/>
          </w:tcPr>
          <w:p w14:paraId="747A3D20"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1087FBE0" w14:textId="77777777" w:rsidR="005A1DEF" w:rsidRPr="00494AF0" w:rsidRDefault="00BA3DFE" w:rsidP="00494AF0">
            <w:pPr>
              <w:pStyle w:val="TableParagraph"/>
              <w:ind w:left="284" w:right="122"/>
              <w:rPr>
                <w:sz w:val="24"/>
                <w:szCs w:val="24"/>
              </w:rPr>
            </w:pPr>
            <w:r w:rsidRPr="00494AF0">
              <w:rPr>
                <w:sz w:val="24"/>
                <w:szCs w:val="24"/>
              </w:rPr>
              <w:t>Формирование плана ВУ</w:t>
            </w:r>
            <w:r w:rsidR="005A1DEF" w:rsidRPr="00494AF0">
              <w:rPr>
                <w:sz w:val="24"/>
                <w:szCs w:val="24"/>
              </w:rPr>
              <w:t>К согласно требованиям ФГОС</w:t>
            </w:r>
          </w:p>
        </w:tc>
        <w:tc>
          <w:tcPr>
            <w:tcW w:w="1134" w:type="dxa"/>
          </w:tcPr>
          <w:p w14:paraId="4BD66E9B" w14:textId="77777777" w:rsidR="005A1DEF" w:rsidRPr="00494AF0" w:rsidRDefault="005A1DEF" w:rsidP="00403D44">
            <w:pPr>
              <w:pStyle w:val="TableParagraph"/>
              <w:ind w:left="-108"/>
              <w:rPr>
                <w:sz w:val="24"/>
                <w:szCs w:val="24"/>
              </w:rPr>
            </w:pPr>
            <w:r w:rsidRPr="00494AF0">
              <w:rPr>
                <w:sz w:val="24"/>
                <w:szCs w:val="24"/>
              </w:rPr>
              <w:t>Август- сентябрь ежегодно</w:t>
            </w:r>
          </w:p>
        </w:tc>
        <w:tc>
          <w:tcPr>
            <w:tcW w:w="1701" w:type="dxa"/>
          </w:tcPr>
          <w:p w14:paraId="7C5E0CEB" w14:textId="77777777" w:rsidR="005A1DEF" w:rsidRPr="00494AF0" w:rsidRDefault="005A1DEF" w:rsidP="00494AF0">
            <w:pPr>
              <w:pStyle w:val="TableParagraph"/>
              <w:ind w:left="284" w:right="122"/>
              <w:rPr>
                <w:sz w:val="24"/>
                <w:szCs w:val="24"/>
              </w:rPr>
            </w:pPr>
            <w:r w:rsidRPr="00494AF0">
              <w:rPr>
                <w:sz w:val="24"/>
                <w:szCs w:val="24"/>
              </w:rPr>
              <w:t>директор Зам.директора по УВР</w:t>
            </w:r>
          </w:p>
        </w:tc>
        <w:tc>
          <w:tcPr>
            <w:tcW w:w="1843" w:type="dxa"/>
          </w:tcPr>
          <w:p w14:paraId="3F2280B1" w14:textId="77777777" w:rsidR="005A1DEF" w:rsidRPr="00494AF0" w:rsidRDefault="005A1DEF" w:rsidP="00494AF0">
            <w:pPr>
              <w:pStyle w:val="TableParagraph"/>
              <w:ind w:left="284" w:right="122"/>
              <w:rPr>
                <w:sz w:val="24"/>
                <w:szCs w:val="24"/>
              </w:rPr>
            </w:pPr>
            <w:r w:rsidRPr="00494AF0">
              <w:rPr>
                <w:sz w:val="24"/>
                <w:szCs w:val="24"/>
              </w:rPr>
              <w:t>Контроль соответствия запланированному результату</w:t>
            </w:r>
          </w:p>
        </w:tc>
      </w:tr>
      <w:tr w:rsidR="005A1DEF" w:rsidRPr="00494AF0" w14:paraId="3A0613BF" w14:textId="77777777" w:rsidTr="00C34A9C">
        <w:tc>
          <w:tcPr>
            <w:tcW w:w="1835" w:type="dxa"/>
          </w:tcPr>
          <w:p w14:paraId="5B4D95B7" w14:textId="77777777" w:rsidR="005A1DEF" w:rsidRPr="00494AF0" w:rsidRDefault="005A1DEF" w:rsidP="004C49CF">
            <w:pPr>
              <w:pStyle w:val="21"/>
              <w:numPr>
                <w:ilvl w:val="2"/>
                <w:numId w:val="26"/>
              </w:numPr>
              <w:tabs>
                <w:tab w:val="left" w:pos="1274"/>
              </w:tabs>
              <w:spacing w:after="11" w:line="268" w:lineRule="auto"/>
              <w:ind w:left="284" w:right="122"/>
            </w:pPr>
          </w:p>
        </w:tc>
        <w:tc>
          <w:tcPr>
            <w:tcW w:w="2835" w:type="dxa"/>
          </w:tcPr>
          <w:p w14:paraId="4A756C44" w14:textId="77777777" w:rsidR="005A1DEF" w:rsidRPr="00494AF0" w:rsidRDefault="005A1DEF" w:rsidP="00494AF0">
            <w:pPr>
              <w:pStyle w:val="TableParagraph"/>
              <w:ind w:left="284" w:right="122"/>
              <w:rPr>
                <w:sz w:val="24"/>
                <w:szCs w:val="24"/>
              </w:rPr>
            </w:pPr>
            <w:r w:rsidRPr="00494AF0">
              <w:rPr>
                <w:sz w:val="24"/>
                <w:szCs w:val="24"/>
              </w:rPr>
              <w:t>Мониторинг результатов освоения основной образовательной программы начального общего</w:t>
            </w:r>
          </w:p>
          <w:p w14:paraId="15C73DEE" w14:textId="77777777" w:rsidR="005A1DEF" w:rsidRPr="00494AF0" w:rsidRDefault="005A1DEF" w:rsidP="00494AF0">
            <w:pPr>
              <w:pStyle w:val="TableParagraph"/>
              <w:ind w:left="284" w:right="122"/>
              <w:rPr>
                <w:sz w:val="24"/>
                <w:szCs w:val="24"/>
              </w:rPr>
            </w:pPr>
            <w:r w:rsidRPr="00494AF0">
              <w:rPr>
                <w:sz w:val="24"/>
                <w:szCs w:val="24"/>
              </w:rPr>
              <w:t>образования</w:t>
            </w:r>
          </w:p>
        </w:tc>
        <w:tc>
          <w:tcPr>
            <w:tcW w:w="1134" w:type="dxa"/>
          </w:tcPr>
          <w:p w14:paraId="179F830B" w14:textId="77777777" w:rsidR="005A1DEF" w:rsidRPr="00494AF0" w:rsidRDefault="005A1DEF" w:rsidP="00403D44">
            <w:pPr>
              <w:pStyle w:val="TableParagraph"/>
              <w:ind w:left="-108"/>
              <w:rPr>
                <w:sz w:val="24"/>
                <w:szCs w:val="24"/>
              </w:rPr>
            </w:pPr>
            <w:r w:rsidRPr="00494AF0">
              <w:rPr>
                <w:sz w:val="24"/>
                <w:szCs w:val="24"/>
              </w:rPr>
              <w:t>В течение года</w:t>
            </w:r>
          </w:p>
        </w:tc>
        <w:tc>
          <w:tcPr>
            <w:tcW w:w="1701" w:type="dxa"/>
          </w:tcPr>
          <w:p w14:paraId="5D72FD95" w14:textId="77777777" w:rsidR="005A1DEF" w:rsidRPr="00494AF0" w:rsidRDefault="005A1DEF" w:rsidP="00494AF0">
            <w:pPr>
              <w:pStyle w:val="TableParagraph"/>
              <w:ind w:left="284" w:right="122"/>
              <w:rPr>
                <w:sz w:val="24"/>
                <w:szCs w:val="24"/>
              </w:rPr>
            </w:pPr>
            <w:r w:rsidRPr="00494AF0">
              <w:rPr>
                <w:sz w:val="24"/>
                <w:szCs w:val="24"/>
              </w:rPr>
              <w:t>Зам.директора по УВР, рабочая группа</w:t>
            </w:r>
          </w:p>
        </w:tc>
        <w:tc>
          <w:tcPr>
            <w:tcW w:w="1843" w:type="dxa"/>
          </w:tcPr>
          <w:p w14:paraId="1F772D00" w14:textId="77777777" w:rsidR="005A1DEF" w:rsidRPr="00494AF0" w:rsidRDefault="005A1DEF" w:rsidP="00494AF0">
            <w:pPr>
              <w:pStyle w:val="TableParagraph"/>
              <w:ind w:left="284" w:right="122"/>
              <w:rPr>
                <w:sz w:val="24"/>
                <w:szCs w:val="24"/>
              </w:rPr>
            </w:pPr>
            <w:r w:rsidRPr="00494AF0">
              <w:rPr>
                <w:sz w:val="24"/>
                <w:szCs w:val="24"/>
              </w:rPr>
              <w:t>Аналитические справки, материалы мониторинга</w:t>
            </w:r>
          </w:p>
        </w:tc>
      </w:tr>
    </w:tbl>
    <w:tbl>
      <w:tblPr>
        <w:tblStyle w:val="TableNormal"/>
        <w:tblW w:w="9639"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67"/>
        <w:gridCol w:w="2919"/>
        <w:gridCol w:w="34"/>
        <w:gridCol w:w="992"/>
        <w:gridCol w:w="531"/>
        <w:gridCol w:w="1170"/>
        <w:gridCol w:w="24"/>
        <w:gridCol w:w="621"/>
        <w:gridCol w:w="1481"/>
      </w:tblGrid>
      <w:tr w:rsidR="005B415A" w:rsidRPr="00494AF0" w14:paraId="72832DA6" w14:textId="77777777" w:rsidTr="00C34A9C">
        <w:trPr>
          <w:trHeight w:val="600"/>
        </w:trPr>
        <w:tc>
          <w:tcPr>
            <w:tcW w:w="1867" w:type="dxa"/>
            <w:vMerge w:val="restart"/>
          </w:tcPr>
          <w:p w14:paraId="16304973" w14:textId="77777777" w:rsidR="005B415A" w:rsidRPr="00494AF0" w:rsidRDefault="009648EE" w:rsidP="00494AF0">
            <w:pPr>
              <w:pStyle w:val="TableParagraph"/>
              <w:ind w:left="284" w:right="122"/>
              <w:rPr>
                <w:sz w:val="24"/>
                <w:szCs w:val="24"/>
              </w:rPr>
            </w:pPr>
            <w:r w:rsidRPr="00494AF0">
              <w:rPr>
                <w:sz w:val="24"/>
                <w:szCs w:val="24"/>
              </w:rPr>
              <w:t>Методическое сопровождение ФГОС НОО</w:t>
            </w:r>
          </w:p>
        </w:tc>
        <w:tc>
          <w:tcPr>
            <w:tcW w:w="7772" w:type="dxa"/>
            <w:gridSpan w:val="8"/>
          </w:tcPr>
          <w:p w14:paraId="557E8A0E" w14:textId="77777777" w:rsidR="005B415A" w:rsidRPr="00494AF0" w:rsidRDefault="009648EE" w:rsidP="00494AF0">
            <w:pPr>
              <w:pStyle w:val="TableParagraph"/>
              <w:spacing w:line="270" w:lineRule="atLeast"/>
              <w:ind w:left="284" w:right="122"/>
              <w:rPr>
                <w:sz w:val="24"/>
                <w:szCs w:val="24"/>
              </w:rPr>
            </w:pPr>
            <w:r w:rsidRPr="00494AF0">
              <w:rPr>
                <w:sz w:val="24"/>
                <w:szCs w:val="24"/>
              </w:rPr>
              <w:t>Цель: обеспечение управленческой и методической подготовки педагогических работников школы к реализации ФГОС НОО</w:t>
            </w:r>
          </w:p>
        </w:tc>
      </w:tr>
      <w:tr w:rsidR="005B415A" w:rsidRPr="00494AF0" w14:paraId="3F81565C" w14:textId="77777777" w:rsidTr="00C34A9C">
        <w:trPr>
          <w:trHeight w:val="977"/>
        </w:trPr>
        <w:tc>
          <w:tcPr>
            <w:tcW w:w="1867" w:type="dxa"/>
            <w:vMerge/>
            <w:tcBorders>
              <w:top w:val="nil"/>
            </w:tcBorders>
          </w:tcPr>
          <w:p w14:paraId="2D7B2F18" w14:textId="77777777" w:rsidR="005B415A" w:rsidRPr="00494AF0" w:rsidRDefault="005B415A" w:rsidP="00494AF0">
            <w:pPr>
              <w:ind w:left="284" w:right="122"/>
              <w:rPr>
                <w:sz w:val="24"/>
                <w:szCs w:val="24"/>
              </w:rPr>
            </w:pPr>
          </w:p>
        </w:tc>
        <w:tc>
          <w:tcPr>
            <w:tcW w:w="2919" w:type="dxa"/>
          </w:tcPr>
          <w:p w14:paraId="69CA73DF" w14:textId="77777777" w:rsidR="005B415A" w:rsidRPr="00494AF0" w:rsidRDefault="009648EE" w:rsidP="00494AF0">
            <w:pPr>
              <w:pStyle w:val="TableParagraph"/>
              <w:spacing w:line="237" w:lineRule="auto"/>
              <w:ind w:left="284" w:right="122"/>
              <w:rPr>
                <w:sz w:val="24"/>
                <w:szCs w:val="24"/>
              </w:rPr>
            </w:pPr>
            <w:r w:rsidRPr="00494AF0">
              <w:rPr>
                <w:sz w:val="24"/>
                <w:szCs w:val="24"/>
              </w:rPr>
              <w:t>Разработка плана методической работы с мероприятиями по сопровождению ФГОС НОО</w:t>
            </w:r>
          </w:p>
        </w:tc>
        <w:tc>
          <w:tcPr>
            <w:tcW w:w="1026" w:type="dxa"/>
            <w:gridSpan w:val="2"/>
          </w:tcPr>
          <w:p w14:paraId="16CC2F25" w14:textId="77777777" w:rsidR="005B415A" w:rsidRPr="00494AF0" w:rsidRDefault="009648EE" w:rsidP="00494AF0">
            <w:pPr>
              <w:pStyle w:val="TableParagraph"/>
              <w:spacing w:line="256" w:lineRule="auto"/>
              <w:ind w:left="284" w:right="122"/>
              <w:rPr>
                <w:sz w:val="24"/>
                <w:szCs w:val="24"/>
              </w:rPr>
            </w:pPr>
            <w:r w:rsidRPr="00494AF0">
              <w:rPr>
                <w:sz w:val="24"/>
                <w:szCs w:val="24"/>
              </w:rPr>
              <w:t>август ежегодно</w:t>
            </w:r>
          </w:p>
        </w:tc>
        <w:tc>
          <w:tcPr>
            <w:tcW w:w="1701" w:type="dxa"/>
            <w:gridSpan w:val="2"/>
          </w:tcPr>
          <w:p w14:paraId="32395EF5" w14:textId="77777777" w:rsidR="005B415A" w:rsidRPr="00494AF0" w:rsidRDefault="009648EE" w:rsidP="00494AF0">
            <w:pPr>
              <w:pStyle w:val="TableParagraph"/>
              <w:spacing w:line="256" w:lineRule="auto"/>
              <w:ind w:left="284" w:right="122"/>
              <w:rPr>
                <w:sz w:val="24"/>
                <w:szCs w:val="24"/>
              </w:rPr>
            </w:pPr>
            <w:r w:rsidRPr="00494AF0">
              <w:rPr>
                <w:sz w:val="24"/>
                <w:szCs w:val="24"/>
              </w:rPr>
              <w:t>Зам. директора по УВР</w:t>
            </w:r>
          </w:p>
        </w:tc>
        <w:tc>
          <w:tcPr>
            <w:tcW w:w="2126" w:type="dxa"/>
            <w:gridSpan w:val="3"/>
          </w:tcPr>
          <w:p w14:paraId="5DFC9F8A" w14:textId="77777777" w:rsidR="005B415A" w:rsidRPr="00494AF0" w:rsidRDefault="009648EE" w:rsidP="00494AF0">
            <w:pPr>
              <w:pStyle w:val="TableParagraph"/>
              <w:spacing w:line="256" w:lineRule="auto"/>
              <w:ind w:left="284" w:right="122"/>
              <w:rPr>
                <w:sz w:val="24"/>
                <w:szCs w:val="24"/>
              </w:rPr>
            </w:pPr>
            <w:r w:rsidRPr="00494AF0">
              <w:rPr>
                <w:sz w:val="24"/>
                <w:szCs w:val="24"/>
              </w:rPr>
              <w:t>План методической работы школы</w:t>
            </w:r>
          </w:p>
        </w:tc>
      </w:tr>
      <w:tr w:rsidR="005B415A" w:rsidRPr="00494AF0" w14:paraId="600CD90A" w14:textId="77777777" w:rsidTr="00C34A9C">
        <w:trPr>
          <w:trHeight w:val="1054"/>
        </w:trPr>
        <w:tc>
          <w:tcPr>
            <w:tcW w:w="1867" w:type="dxa"/>
            <w:vMerge/>
            <w:tcBorders>
              <w:top w:val="nil"/>
            </w:tcBorders>
          </w:tcPr>
          <w:p w14:paraId="5FDAF078" w14:textId="77777777" w:rsidR="005B415A" w:rsidRPr="00494AF0" w:rsidRDefault="005B415A" w:rsidP="00494AF0">
            <w:pPr>
              <w:ind w:left="284" w:right="122"/>
              <w:rPr>
                <w:sz w:val="24"/>
                <w:szCs w:val="24"/>
              </w:rPr>
            </w:pPr>
          </w:p>
        </w:tc>
        <w:tc>
          <w:tcPr>
            <w:tcW w:w="2919" w:type="dxa"/>
          </w:tcPr>
          <w:p w14:paraId="6D481EC2" w14:textId="77777777" w:rsidR="005B415A" w:rsidRPr="00494AF0" w:rsidRDefault="009648EE" w:rsidP="00494AF0">
            <w:pPr>
              <w:pStyle w:val="TableParagraph"/>
              <w:spacing w:line="237" w:lineRule="auto"/>
              <w:ind w:left="284" w:right="122"/>
              <w:rPr>
                <w:sz w:val="24"/>
                <w:szCs w:val="24"/>
              </w:rPr>
            </w:pPr>
            <w:r w:rsidRPr="00494AF0">
              <w:rPr>
                <w:sz w:val="24"/>
                <w:szCs w:val="24"/>
              </w:rPr>
              <w:t>Обеспечение консультационной методической поддержки учителей по вопросам реализации ООП НОО</w:t>
            </w:r>
          </w:p>
        </w:tc>
        <w:tc>
          <w:tcPr>
            <w:tcW w:w="1026" w:type="dxa"/>
            <w:gridSpan w:val="2"/>
          </w:tcPr>
          <w:p w14:paraId="02D0D94A" w14:textId="77777777" w:rsidR="005B415A" w:rsidRPr="00494AF0" w:rsidRDefault="009648EE" w:rsidP="00494AF0">
            <w:pPr>
              <w:pStyle w:val="TableParagraph"/>
              <w:ind w:left="284" w:right="122"/>
              <w:rPr>
                <w:sz w:val="24"/>
                <w:szCs w:val="24"/>
              </w:rPr>
            </w:pPr>
            <w:r w:rsidRPr="00494AF0">
              <w:rPr>
                <w:sz w:val="24"/>
                <w:szCs w:val="24"/>
              </w:rPr>
              <w:t>В течение года</w:t>
            </w:r>
          </w:p>
        </w:tc>
        <w:tc>
          <w:tcPr>
            <w:tcW w:w="1701" w:type="dxa"/>
            <w:gridSpan w:val="2"/>
          </w:tcPr>
          <w:p w14:paraId="212C9313" w14:textId="77777777" w:rsidR="005B415A" w:rsidRPr="00494AF0" w:rsidRDefault="009648EE" w:rsidP="00494AF0">
            <w:pPr>
              <w:pStyle w:val="TableParagraph"/>
              <w:spacing w:line="259" w:lineRule="auto"/>
              <w:ind w:left="284" w:right="122"/>
              <w:rPr>
                <w:sz w:val="24"/>
                <w:szCs w:val="24"/>
              </w:rPr>
            </w:pPr>
            <w:r w:rsidRPr="00494AF0">
              <w:rPr>
                <w:sz w:val="24"/>
                <w:szCs w:val="24"/>
              </w:rPr>
              <w:t>Заместитель директорапо УВР</w:t>
            </w:r>
          </w:p>
        </w:tc>
        <w:tc>
          <w:tcPr>
            <w:tcW w:w="2126" w:type="dxa"/>
            <w:gridSpan w:val="3"/>
          </w:tcPr>
          <w:p w14:paraId="4612F34E" w14:textId="77777777" w:rsidR="005B415A" w:rsidRPr="00494AF0" w:rsidRDefault="005B415A" w:rsidP="00494AF0">
            <w:pPr>
              <w:pStyle w:val="TableParagraph"/>
              <w:ind w:left="284" w:right="122"/>
              <w:rPr>
                <w:sz w:val="24"/>
                <w:szCs w:val="24"/>
              </w:rPr>
            </w:pPr>
          </w:p>
        </w:tc>
      </w:tr>
      <w:tr w:rsidR="005B415A" w:rsidRPr="00494AF0" w14:paraId="7AEBD5DB" w14:textId="77777777" w:rsidTr="00C34A9C">
        <w:trPr>
          <w:trHeight w:val="602"/>
        </w:trPr>
        <w:tc>
          <w:tcPr>
            <w:tcW w:w="1867" w:type="dxa"/>
            <w:vMerge/>
            <w:tcBorders>
              <w:top w:val="nil"/>
            </w:tcBorders>
          </w:tcPr>
          <w:p w14:paraId="67EF4F70" w14:textId="77777777" w:rsidR="005B415A" w:rsidRPr="00494AF0" w:rsidRDefault="005B415A" w:rsidP="00494AF0">
            <w:pPr>
              <w:ind w:left="284" w:right="122"/>
              <w:rPr>
                <w:sz w:val="24"/>
                <w:szCs w:val="24"/>
              </w:rPr>
            </w:pPr>
          </w:p>
        </w:tc>
        <w:tc>
          <w:tcPr>
            <w:tcW w:w="2919" w:type="dxa"/>
          </w:tcPr>
          <w:p w14:paraId="62C770B9" w14:textId="77777777" w:rsidR="005B415A" w:rsidRPr="00494AF0" w:rsidRDefault="009648EE" w:rsidP="00494AF0">
            <w:pPr>
              <w:pStyle w:val="TableParagraph"/>
              <w:ind w:left="284" w:right="122"/>
              <w:rPr>
                <w:sz w:val="24"/>
                <w:szCs w:val="24"/>
              </w:rPr>
            </w:pPr>
            <w:r w:rsidRPr="00494AF0">
              <w:rPr>
                <w:sz w:val="24"/>
                <w:szCs w:val="24"/>
              </w:rPr>
              <w:t>Обобщение опыта педагогов</w:t>
            </w:r>
          </w:p>
        </w:tc>
        <w:tc>
          <w:tcPr>
            <w:tcW w:w="1026" w:type="dxa"/>
            <w:gridSpan w:val="2"/>
          </w:tcPr>
          <w:p w14:paraId="183C5EC6" w14:textId="77777777" w:rsidR="005B415A" w:rsidRPr="00494AF0" w:rsidRDefault="009648EE" w:rsidP="00494AF0">
            <w:pPr>
              <w:pStyle w:val="TableParagraph"/>
              <w:ind w:left="284" w:right="122"/>
              <w:rPr>
                <w:sz w:val="24"/>
                <w:szCs w:val="24"/>
              </w:rPr>
            </w:pPr>
            <w:r w:rsidRPr="00494AF0">
              <w:rPr>
                <w:sz w:val="24"/>
                <w:szCs w:val="24"/>
              </w:rPr>
              <w:t>В течение года</w:t>
            </w:r>
          </w:p>
        </w:tc>
        <w:tc>
          <w:tcPr>
            <w:tcW w:w="1701" w:type="dxa"/>
            <w:gridSpan w:val="2"/>
          </w:tcPr>
          <w:p w14:paraId="5F0C852E" w14:textId="77777777" w:rsidR="005B415A" w:rsidRPr="00494AF0" w:rsidRDefault="009648EE" w:rsidP="00494AF0">
            <w:pPr>
              <w:pStyle w:val="TableParagraph"/>
              <w:spacing w:line="256" w:lineRule="auto"/>
              <w:ind w:left="284" w:right="122" w:firstLine="55"/>
              <w:rPr>
                <w:sz w:val="24"/>
                <w:szCs w:val="24"/>
              </w:rPr>
            </w:pPr>
            <w:r w:rsidRPr="00494AF0">
              <w:rPr>
                <w:sz w:val="24"/>
                <w:szCs w:val="24"/>
              </w:rPr>
              <w:t>Руководители ШУМО, учителя</w:t>
            </w:r>
          </w:p>
        </w:tc>
        <w:tc>
          <w:tcPr>
            <w:tcW w:w="2126" w:type="dxa"/>
            <w:gridSpan w:val="3"/>
          </w:tcPr>
          <w:p w14:paraId="7E5E18D6" w14:textId="77777777" w:rsidR="005B415A" w:rsidRPr="00494AF0" w:rsidRDefault="009648EE" w:rsidP="00494AF0">
            <w:pPr>
              <w:pStyle w:val="TableParagraph"/>
              <w:spacing w:line="256" w:lineRule="auto"/>
              <w:ind w:left="284" w:right="122"/>
              <w:rPr>
                <w:sz w:val="24"/>
                <w:szCs w:val="24"/>
              </w:rPr>
            </w:pPr>
            <w:r w:rsidRPr="00494AF0">
              <w:rPr>
                <w:sz w:val="24"/>
                <w:szCs w:val="24"/>
              </w:rPr>
              <w:t>Фестиваль открытых уроков</w:t>
            </w:r>
          </w:p>
        </w:tc>
      </w:tr>
      <w:tr w:rsidR="005B415A" w:rsidRPr="00494AF0" w14:paraId="0CF9169F" w14:textId="77777777" w:rsidTr="00C34A9C">
        <w:trPr>
          <w:trHeight w:val="1115"/>
        </w:trPr>
        <w:tc>
          <w:tcPr>
            <w:tcW w:w="1867" w:type="dxa"/>
            <w:vMerge/>
            <w:tcBorders>
              <w:top w:val="nil"/>
            </w:tcBorders>
          </w:tcPr>
          <w:p w14:paraId="4478262C" w14:textId="77777777" w:rsidR="005B415A" w:rsidRPr="00494AF0" w:rsidRDefault="005B415A" w:rsidP="00494AF0">
            <w:pPr>
              <w:ind w:left="284" w:right="122"/>
              <w:rPr>
                <w:sz w:val="24"/>
                <w:szCs w:val="24"/>
              </w:rPr>
            </w:pPr>
          </w:p>
        </w:tc>
        <w:tc>
          <w:tcPr>
            <w:tcW w:w="2919" w:type="dxa"/>
          </w:tcPr>
          <w:p w14:paraId="505D4A50" w14:textId="77777777" w:rsidR="005B415A" w:rsidRPr="00494AF0" w:rsidRDefault="009648EE" w:rsidP="00494AF0">
            <w:pPr>
              <w:pStyle w:val="TableParagraph"/>
              <w:spacing w:line="259" w:lineRule="auto"/>
              <w:ind w:left="284" w:right="122" w:firstLine="9"/>
              <w:rPr>
                <w:sz w:val="24"/>
                <w:szCs w:val="24"/>
              </w:rPr>
            </w:pPr>
            <w:r w:rsidRPr="00494AF0">
              <w:rPr>
                <w:sz w:val="24"/>
                <w:szCs w:val="24"/>
              </w:rPr>
              <w:t>Организация работы по психолого- педагогическому обеспечению сопровождения ФГОС</w:t>
            </w:r>
          </w:p>
        </w:tc>
        <w:tc>
          <w:tcPr>
            <w:tcW w:w="1026" w:type="dxa"/>
            <w:gridSpan w:val="2"/>
          </w:tcPr>
          <w:p w14:paraId="25F8C138" w14:textId="77777777" w:rsidR="005B415A" w:rsidRPr="00494AF0" w:rsidRDefault="009648EE" w:rsidP="00494AF0">
            <w:pPr>
              <w:pStyle w:val="TableParagraph"/>
              <w:ind w:left="284" w:right="122"/>
              <w:rPr>
                <w:sz w:val="24"/>
                <w:szCs w:val="24"/>
              </w:rPr>
            </w:pPr>
            <w:r w:rsidRPr="00494AF0">
              <w:rPr>
                <w:sz w:val="24"/>
                <w:szCs w:val="24"/>
              </w:rPr>
              <w:t>В течение года</w:t>
            </w:r>
          </w:p>
        </w:tc>
        <w:tc>
          <w:tcPr>
            <w:tcW w:w="1701" w:type="dxa"/>
            <w:gridSpan w:val="2"/>
          </w:tcPr>
          <w:p w14:paraId="5319593C" w14:textId="77777777" w:rsidR="005B415A" w:rsidRPr="00494AF0" w:rsidRDefault="009648EE" w:rsidP="00494AF0">
            <w:pPr>
              <w:pStyle w:val="TableParagraph"/>
              <w:ind w:left="284" w:right="122"/>
              <w:rPr>
                <w:sz w:val="24"/>
                <w:szCs w:val="24"/>
              </w:rPr>
            </w:pPr>
            <w:r w:rsidRPr="00494AF0">
              <w:rPr>
                <w:sz w:val="24"/>
                <w:szCs w:val="24"/>
              </w:rPr>
              <w:t>ПМПк</w:t>
            </w:r>
          </w:p>
        </w:tc>
        <w:tc>
          <w:tcPr>
            <w:tcW w:w="2126" w:type="dxa"/>
            <w:gridSpan w:val="3"/>
          </w:tcPr>
          <w:p w14:paraId="0E812F1D" w14:textId="77777777" w:rsidR="005B415A" w:rsidRPr="00494AF0" w:rsidRDefault="009648EE" w:rsidP="00494AF0">
            <w:pPr>
              <w:pStyle w:val="TableParagraph"/>
              <w:spacing w:line="259" w:lineRule="auto"/>
              <w:ind w:left="284" w:right="122"/>
              <w:rPr>
                <w:sz w:val="24"/>
                <w:szCs w:val="24"/>
              </w:rPr>
            </w:pPr>
            <w:r w:rsidRPr="00494AF0">
              <w:rPr>
                <w:sz w:val="24"/>
                <w:szCs w:val="24"/>
              </w:rPr>
              <w:t>Обеспечение психо</w:t>
            </w:r>
            <w:r w:rsidR="00BA3DFE" w:rsidRPr="00494AF0">
              <w:rPr>
                <w:sz w:val="24"/>
                <w:szCs w:val="24"/>
              </w:rPr>
              <w:t>лого- педагогичес</w:t>
            </w:r>
            <w:r w:rsidRPr="00494AF0">
              <w:rPr>
                <w:sz w:val="24"/>
                <w:szCs w:val="24"/>
              </w:rPr>
              <w:t>когосопровождения</w:t>
            </w:r>
          </w:p>
        </w:tc>
      </w:tr>
      <w:tr w:rsidR="005B415A" w:rsidRPr="00494AF0" w14:paraId="489A53E6" w14:textId="77777777" w:rsidTr="00C34A9C">
        <w:trPr>
          <w:trHeight w:val="1159"/>
        </w:trPr>
        <w:tc>
          <w:tcPr>
            <w:tcW w:w="1867" w:type="dxa"/>
            <w:vMerge/>
            <w:tcBorders>
              <w:top w:val="nil"/>
            </w:tcBorders>
          </w:tcPr>
          <w:p w14:paraId="4AE5963F" w14:textId="77777777" w:rsidR="005B415A" w:rsidRPr="00494AF0" w:rsidRDefault="005B415A" w:rsidP="00494AF0">
            <w:pPr>
              <w:ind w:left="284" w:right="122"/>
              <w:rPr>
                <w:sz w:val="24"/>
                <w:szCs w:val="24"/>
              </w:rPr>
            </w:pPr>
          </w:p>
        </w:tc>
        <w:tc>
          <w:tcPr>
            <w:tcW w:w="2919" w:type="dxa"/>
          </w:tcPr>
          <w:p w14:paraId="64C1C979" w14:textId="77777777" w:rsidR="005B415A" w:rsidRPr="00494AF0" w:rsidRDefault="009648EE" w:rsidP="00494AF0">
            <w:pPr>
              <w:pStyle w:val="TableParagraph"/>
              <w:spacing w:line="259" w:lineRule="auto"/>
              <w:ind w:left="284" w:right="122"/>
              <w:rPr>
                <w:sz w:val="24"/>
                <w:szCs w:val="24"/>
              </w:rPr>
            </w:pPr>
            <w:r w:rsidRPr="00494AF0">
              <w:rPr>
                <w:sz w:val="24"/>
                <w:szCs w:val="24"/>
              </w:rPr>
              <w:t>Участие в работе муниципальных МО учителей</w:t>
            </w:r>
          </w:p>
          <w:p w14:paraId="795B17F2" w14:textId="77777777" w:rsidR="005B415A" w:rsidRPr="00494AF0" w:rsidRDefault="009648EE" w:rsidP="00494AF0">
            <w:pPr>
              <w:pStyle w:val="TableParagraph"/>
              <w:ind w:left="284" w:right="122"/>
              <w:rPr>
                <w:sz w:val="24"/>
                <w:szCs w:val="24"/>
              </w:rPr>
            </w:pPr>
            <w:r w:rsidRPr="00494AF0">
              <w:rPr>
                <w:sz w:val="24"/>
                <w:szCs w:val="24"/>
              </w:rPr>
              <w:t>– начальных классов</w:t>
            </w:r>
          </w:p>
        </w:tc>
        <w:tc>
          <w:tcPr>
            <w:tcW w:w="1026" w:type="dxa"/>
            <w:gridSpan w:val="2"/>
          </w:tcPr>
          <w:p w14:paraId="36B29BD2" w14:textId="77777777" w:rsidR="005B415A" w:rsidRPr="00494AF0" w:rsidRDefault="009648EE" w:rsidP="00494AF0">
            <w:pPr>
              <w:pStyle w:val="TableParagraph"/>
              <w:ind w:left="284" w:right="122"/>
              <w:rPr>
                <w:sz w:val="24"/>
                <w:szCs w:val="24"/>
              </w:rPr>
            </w:pPr>
            <w:r w:rsidRPr="00494AF0">
              <w:rPr>
                <w:sz w:val="24"/>
                <w:szCs w:val="24"/>
              </w:rPr>
              <w:t>В течение года</w:t>
            </w:r>
          </w:p>
        </w:tc>
        <w:tc>
          <w:tcPr>
            <w:tcW w:w="1701" w:type="dxa"/>
            <w:gridSpan w:val="2"/>
          </w:tcPr>
          <w:p w14:paraId="7D109955" w14:textId="77777777" w:rsidR="00BA3DFE" w:rsidRPr="00494AF0" w:rsidRDefault="009648EE" w:rsidP="00494AF0">
            <w:pPr>
              <w:pStyle w:val="TableParagraph"/>
              <w:spacing w:line="259" w:lineRule="auto"/>
              <w:ind w:left="284" w:right="122"/>
              <w:rPr>
                <w:sz w:val="24"/>
                <w:szCs w:val="24"/>
              </w:rPr>
            </w:pPr>
            <w:r w:rsidRPr="00494AF0">
              <w:rPr>
                <w:sz w:val="24"/>
                <w:szCs w:val="24"/>
              </w:rPr>
              <w:t xml:space="preserve">Учителя </w:t>
            </w:r>
          </w:p>
          <w:p w14:paraId="00D74E1D" w14:textId="77777777" w:rsidR="005B415A" w:rsidRPr="00494AF0" w:rsidRDefault="009648EE" w:rsidP="00494AF0">
            <w:pPr>
              <w:pStyle w:val="TableParagraph"/>
              <w:spacing w:line="259" w:lineRule="auto"/>
              <w:ind w:left="284" w:right="122"/>
              <w:rPr>
                <w:sz w:val="24"/>
                <w:szCs w:val="24"/>
              </w:rPr>
            </w:pPr>
            <w:r w:rsidRPr="00494AF0">
              <w:rPr>
                <w:sz w:val="24"/>
                <w:szCs w:val="24"/>
              </w:rPr>
              <w:t>Руководители ШУМО</w:t>
            </w:r>
          </w:p>
        </w:tc>
        <w:tc>
          <w:tcPr>
            <w:tcW w:w="2126" w:type="dxa"/>
            <w:gridSpan w:val="3"/>
          </w:tcPr>
          <w:p w14:paraId="5EDC684E" w14:textId="77777777" w:rsidR="005B415A" w:rsidRPr="00494AF0" w:rsidRDefault="009648EE" w:rsidP="00494AF0">
            <w:pPr>
              <w:pStyle w:val="TableParagraph"/>
              <w:spacing w:line="259" w:lineRule="auto"/>
              <w:ind w:left="284" w:right="122"/>
              <w:rPr>
                <w:sz w:val="24"/>
                <w:szCs w:val="24"/>
              </w:rPr>
            </w:pPr>
            <w:r w:rsidRPr="00494AF0">
              <w:rPr>
                <w:sz w:val="24"/>
                <w:szCs w:val="24"/>
              </w:rPr>
              <w:t>Обмен опытом, распространение эффективного опыта работы</w:t>
            </w:r>
          </w:p>
        </w:tc>
      </w:tr>
      <w:tr w:rsidR="005B415A" w:rsidRPr="00494AF0" w14:paraId="0705DEE2" w14:textId="77777777" w:rsidTr="00C34A9C">
        <w:trPr>
          <w:trHeight w:val="1159"/>
        </w:trPr>
        <w:tc>
          <w:tcPr>
            <w:tcW w:w="1867" w:type="dxa"/>
            <w:vMerge/>
            <w:tcBorders>
              <w:top w:val="nil"/>
            </w:tcBorders>
          </w:tcPr>
          <w:p w14:paraId="63918282" w14:textId="77777777" w:rsidR="005B415A" w:rsidRPr="00494AF0" w:rsidRDefault="005B415A" w:rsidP="00494AF0">
            <w:pPr>
              <w:ind w:left="284" w:right="122"/>
              <w:rPr>
                <w:sz w:val="24"/>
                <w:szCs w:val="24"/>
              </w:rPr>
            </w:pPr>
          </w:p>
        </w:tc>
        <w:tc>
          <w:tcPr>
            <w:tcW w:w="2919" w:type="dxa"/>
          </w:tcPr>
          <w:p w14:paraId="60489AE7" w14:textId="77777777" w:rsidR="005B415A" w:rsidRPr="00494AF0" w:rsidRDefault="009648EE" w:rsidP="00494AF0">
            <w:pPr>
              <w:pStyle w:val="TableParagraph"/>
              <w:spacing w:line="256" w:lineRule="auto"/>
              <w:ind w:left="284" w:right="122"/>
              <w:rPr>
                <w:sz w:val="24"/>
                <w:szCs w:val="24"/>
              </w:rPr>
            </w:pPr>
            <w:r w:rsidRPr="00494AF0">
              <w:rPr>
                <w:sz w:val="24"/>
                <w:szCs w:val="24"/>
              </w:rPr>
              <w:t>Организация семинаров по вопросам реализации ФГОС</w:t>
            </w:r>
          </w:p>
        </w:tc>
        <w:tc>
          <w:tcPr>
            <w:tcW w:w="1026" w:type="dxa"/>
            <w:gridSpan w:val="2"/>
          </w:tcPr>
          <w:p w14:paraId="5C6B7C6A" w14:textId="77777777" w:rsidR="005B415A" w:rsidRPr="00494AF0" w:rsidRDefault="009648EE" w:rsidP="00494AF0">
            <w:pPr>
              <w:pStyle w:val="TableParagraph"/>
              <w:ind w:left="284" w:right="122"/>
              <w:rPr>
                <w:sz w:val="24"/>
                <w:szCs w:val="24"/>
              </w:rPr>
            </w:pPr>
            <w:r w:rsidRPr="00494AF0">
              <w:rPr>
                <w:sz w:val="24"/>
                <w:szCs w:val="24"/>
              </w:rPr>
              <w:t>В течение года</w:t>
            </w:r>
          </w:p>
        </w:tc>
        <w:tc>
          <w:tcPr>
            <w:tcW w:w="1701" w:type="dxa"/>
            <w:gridSpan w:val="2"/>
          </w:tcPr>
          <w:p w14:paraId="2290C8F3" w14:textId="77777777" w:rsidR="005B415A" w:rsidRPr="00494AF0" w:rsidRDefault="00BA3DFE" w:rsidP="00494AF0">
            <w:pPr>
              <w:pStyle w:val="TableParagraph"/>
              <w:spacing w:line="259" w:lineRule="auto"/>
              <w:ind w:left="284" w:right="122"/>
              <w:rPr>
                <w:sz w:val="24"/>
                <w:szCs w:val="24"/>
              </w:rPr>
            </w:pPr>
            <w:r w:rsidRPr="00494AF0">
              <w:rPr>
                <w:sz w:val="24"/>
                <w:szCs w:val="24"/>
              </w:rPr>
              <w:t>Заместитель</w:t>
            </w:r>
            <w:r w:rsidR="009648EE" w:rsidRPr="00494AF0">
              <w:rPr>
                <w:sz w:val="24"/>
                <w:szCs w:val="24"/>
              </w:rPr>
              <w:t xml:space="preserve"> директора УВР </w:t>
            </w:r>
          </w:p>
        </w:tc>
        <w:tc>
          <w:tcPr>
            <w:tcW w:w="2126" w:type="dxa"/>
            <w:gridSpan w:val="3"/>
          </w:tcPr>
          <w:p w14:paraId="2779CEF9" w14:textId="77777777" w:rsidR="005B415A" w:rsidRPr="00494AF0" w:rsidRDefault="009648EE" w:rsidP="00494AF0">
            <w:pPr>
              <w:pStyle w:val="TableParagraph"/>
              <w:spacing w:line="259" w:lineRule="auto"/>
              <w:ind w:left="284" w:right="122"/>
              <w:rPr>
                <w:sz w:val="24"/>
                <w:szCs w:val="24"/>
              </w:rPr>
            </w:pPr>
            <w:r w:rsidRPr="00494AF0">
              <w:rPr>
                <w:sz w:val="24"/>
                <w:szCs w:val="24"/>
              </w:rPr>
              <w:t>Обмен опытом, распространение эффективного опыта работы</w:t>
            </w:r>
          </w:p>
        </w:tc>
      </w:tr>
      <w:tr w:rsidR="005B415A" w:rsidRPr="00494AF0" w14:paraId="04FC0AC9" w14:textId="77777777" w:rsidTr="00C34A9C">
        <w:trPr>
          <w:trHeight w:val="1697"/>
        </w:trPr>
        <w:tc>
          <w:tcPr>
            <w:tcW w:w="1867" w:type="dxa"/>
            <w:vMerge w:val="restart"/>
          </w:tcPr>
          <w:p w14:paraId="07442EF7" w14:textId="77777777" w:rsidR="005B415A" w:rsidRPr="00494AF0" w:rsidRDefault="009648EE" w:rsidP="00494AF0">
            <w:pPr>
              <w:pStyle w:val="TableParagraph"/>
              <w:spacing w:line="259" w:lineRule="auto"/>
              <w:ind w:left="284" w:right="122"/>
              <w:jc w:val="both"/>
              <w:rPr>
                <w:sz w:val="24"/>
                <w:szCs w:val="24"/>
              </w:rPr>
            </w:pPr>
            <w:r w:rsidRPr="00494AF0">
              <w:rPr>
                <w:sz w:val="24"/>
                <w:szCs w:val="24"/>
              </w:rPr>
              <w:lastRenderedPageBreak/>
              <w:t>Финансовое обеспечение ФГОС</w:t>
            </w:r>
          </w:p>
        </w:tc>
        <w:tc>
          <w:tcPr>
            <w:tcW w:w="2919" w:type="dxa"/>
          </w:tcPr>
          <w:p w14:paraId="5DCA694F" w14:textId="77777777" w:rsidR="005B415A" w:rsidRPr="00494AF0" w:rsidRDefault="009648EE" w:rsidP="00494AF0">
            <w:pPr>
              <w:pStyle w:val="TableParagraph"/>
              <w:spacing w:line="259" w:lineRule="auto"/>
              <w:ind w:left="284" w:right="122"/>
              <w:rPr>
                <w:sz w:val="24"/>
                <w:szCs w:val="24"/>
              </w:rPr>
            </w:pPr>
            <w:r w:rsidRPr="00494AF0">
              <w:rPr>
                <w:sz w:val="24"/>
                <w:szCs w:val="24"/>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026" w:type="dxa"/>
            <w:gridSpan w:val="2"/>
          </w:tcPr>
          <w:p w14:paraId="3936E2A7" w14:textId="77777777" w:rsidR="005B415A" w:rsidRPr="00494AF0" w:rsidRDefault="009648EE" w:rsidP="00494AF0">
            <w:pPr>
              <w:pStyle w:val="TableParagraph"/>
              <w:spacing w:line="259" w:lineRule="auto"/>
              <w:ind w:left="284" w:right="122"/>
              <w:rPr>
                <w:sz w:val="24"/>
                <w:szCs w:val="24"/>
              </w:rPr>
            </w:pPr>
            <w:r w:rsidRPr="00494AF0">
              <w:rPr>
                <w:sz w:val="24"/>
                <w:szCs w:val="24"/>
              </w:rPr>
              <w:t>Август, январь ежегодно</w:t>
            </w:r>
          </w:p>
        </w:tc>
        <w:tc>
          <w:tcPr>
            <w:tcW w:w="1701" w:type="dxa"/>
            <w:gridSpan w:val="2"/>
          </w:tcPr>
          <w:p w14:paraId="09A1EA2D" w14:textId="77777777" w:rsidR="005B415A" w:rsidRPr="00494AF0" w:rsidRDefault="009648EE" w:rsidP="00494AF0">
            <w:pPr>
              <w:pStyle w:val="TableParagraph"/>
              <w:ind w:left="284" w:right="122"/>
              <w:rPr>
                <w:sz w:val="24"/>
                <w:szCs w:val="24"/>
              </w:rPr>
            </w:pPr>
            <w:r w:rsidRPr="00494AF0">
              <w:rPr>
                <w:sz w:val="24"/>
                <w:szCs w:val="24"/>
              </w:rPr>
              <w:t>директор</w:t>
            </w:r>
          </w:p>
        </w:tc>
        <w:tc>
          <w:tcPr>
            <w:tcW w:w="2126" w:type="dxa"/>
            <w:gridSpan w:val="3"/>
          </w:tcPr>
          <w:p w14:paraId="23A17B18" w14:textId="77777777" w:rsidR="005B415A" w:rsidRPr="00494AF0" w:rsidRDefault="009648EE" w:rsidP="00494AF0">
            <w:pPr>
              <w:pStyle w:val="TableParagraph"/>
              <w:spacing w:line="259" w:lineRule="auto"/>
              <w:ind w:left="284" w:right="122"/>
              <w:rPr>
                <w:sz w:val="24"/>
                <w:szCs w:val="24"/>
              </w:rPr>
            </w:pPr>
            <w:r w:rsidRPr="00494AF0">
              <w:rPr>
                <w:sz w:val="24"/>
                <w:szCs w:val="24"/>
              </w:rPr>
              <w:t>План финансово- хозяйственной деятельности</w:t>
            </w:r>
          </w:p>
        </w:tc>
      </w:tr>
      <w:tr w:rsidR="005B415A" w:rsidRPr="00494AF0" w14:paraId="3E5D5042" w14:textId="77777777" w:rsidTr="00C34A9C">
        <w:trPr>
          <w:trHeight w:val="2968"/>
        </w:trPr>
        <w:tc>
          <w:tcPr>
            <w:tcW w:w="1867" w:type="dxa"/>
            <w:vMerge/>
            <w:tcBorders>
              <w:top w:val="nil"/>
            </w:tcBorders>
          </w:tcPr>
          <w:p w14:paraId="543663EF" w14:textId="77777777" w:rsidR="005B415A" w:rsidRPr="00494AF0" w:rsidRDefault="005B415A" w:rsidP="00494AF0">
            <w:pPr>
              <w:ind w:left="284" w:right="122"/>
              <w:rPr>
                <w:sz w:val="24"/>
                <w:szCs w:val="24"/>
              </w:rPr>
            </w:pPr>
          </w:p>
        </w:tc>
        <w:tc>
          <w:tcPr>
            <w:tcW w:w="2919" w:type="dxa"/>
          </w:tcPr>
          <w:p w14:paraId="45A4BA64" w14:textId="77777777" w:rsidR="005B415A" w:rsidRPr="00494AF0" w:rsidRDefault="009648EE" w:rsidP="00494AF0">
            <w:pPr>
              <w:pStyle w:val="TableParagraph"/>
              <w:spacing w:line="254" w:lineRule="auto"/>
              <w:ind w:left="284" w:right="122"/>
              <w:rPr>
                <w:sz w:val="24"/>
                <w:szCs w:val="24"/>
              </w:rPr>
            </w:pPr>
            <w:r w:rsidRPr="00494AF0">
              <w:rPr>
                <w:sz w:val="24"/>
                <w:szCs w:val="24"/>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026" w:type="dxa"/>
            <w:gridSpan w:val="2"/>
          </w:tcPr>
          <w:p w14:paraId="5B8F5DC0" w14:textId="77777777" w:rsidR="005B415A" w:rsidRPr="00494AF0" w:rsidRDefault="009648EE" w:rsidP="00494AF0">
            <w:pPr>
              <w:pStyle w:val="TableParagraph"/>
              <w:spacing w:line="256" w:lineRule="auto"/>
              <w:ind w:left="284" w:right="122"/>
              <w:rPr>
                <w:sz w:val="24"/>
                <w:szCs w:val="24"/>
              </w:rPr>
            </w:pPr>
            <w:r w:rsidRPr="00494AF0">
              <w:rPr>
                <w:sz w:val="24"/>
                <w:szCs w:val="24"/>
              </w:rPr>
              <w:t>По мере необходимости</w:t>
            </w:r>
          </w:p>
        </w:tc>
        <w:tc>
          <w:tcPr>
            <w:tcW w:w="1701" w:type="dxa"/>
            <w:gridSpan w:val="2"/>
          </w:tcPr>
          <w:p w14:paraId="260C7D45" w14:textId="77777777" w:rsidR="005B415A" w:rsidRPr="00494AF0" w:rsidRDefault="009648EE" w:rsidP="00494AF0">
            <w:pPr>
              <w:pStyle w:val="TableParagraph"/>
              <w:ind w:left="284" w:right="122"/>
              <w:rPr>
                <w:sz w:val="24"/>
                <w:szCs w:val="24"/>
              </w:rPr>
            </w:pPr>
            <w:r w:rsidRPr="00494AF0">
              <w:rPr>
                <w:sz w:val="24"/>
                <w:szCs w:val="24"/>
              </w:rPr>
              <w:t>директор</w:t>
            </w:r>
          </w:p>
        </w:tc>
        <w:tc>
          <w:tcPr>
            <w:tcW w:w="2126" w:type="dxa"/>
            <w:gridSpan w:val="3"/>
          </w:tcPr>
          <w:p w14:paraId="482E96D5" w14:textId="77777777" w:rsidR="005B415A" w:rsidRPr="00494AF0" w:rsidRDefault="009648EE" w:rsidP="00494AF0">
            <w:pPr>
              <w:pStyle w:val="TableParagraph"/>
              <w:tabs>
                <w:tab w:val="left" w:pos="1559"/>
              </w:tabs>
              <w:spacing w:line="259" w:lineRule="auto"/>
              <w:ind w:left="284" w:right="122"/>
              <w:rPr>
                <w:sz w:val="24"/>
                <w:szCs w:val="24"/>
              </w:rPr>
            </w:pPr>
            <w:r w:rsidRPr="00494AF0">
              <w:rPr>
                <w:sz w:val="24"/>
                <w:szCs w:val="24"/>
              </w:rPr>
              <w:t>Приказы</w:t>
            </w:r>
            <w:r w:rsidRPr="00494AF0">
              <w:rPr>
                <w:sz w:val="24"/>
                <w:szCs w:val="24"/>
              </w:rPr>
              <w:tab/>
            </w:r>
            <w:r w:rsidRPr="00494AF0">
              <w:rPr>
                <w:spacing w:val="-9"/>
                <w:sz w:val="24"/>
                <w:szCs w:val="24"/>
              </w:rPr>
              <w:t xml:space="preserve">по </w:t>
            </w:r>
            <w:r w:rsidRPr="00494AF0">
              <w:rPr>
                <w:sz w:val="24"/>
                <w:szCs w:val="24"/>
              </w:rPr>
              <w:t>стимулирующему и инновационному фонду</w:t>
            </w:r>
          </w:p>
        </w:tc>
      </w:tr>
      <w:tr w:rsidR="00BA3DFE" w:rsidRPr="00494AF0" w14:paraId="54D6199F" w14:textId="77777777" w:rsidTr="00C34A9C">
        <w:trPr>
          <w:trHeight w:val="333"/>
        </w:trPr>
        <w:tc>
          <w:tcPr>
            <w:tcW w:w="1867" w:type="dxa"/>
            <w:vMerge w:val="restart"/>
          </w:tcPr>
          <w:p w14:paraId="1CDCB684" w14:textId="77777777" w:rsidR="00BA3DFE" w:rsidRPr="00494AF0" w:rsidRDefault="00BA3DFE" w:rsidP="00494AF0">
            <w:pPr>
              <w:pStyle w:val="TableParagraph"/>
              <w:ind w:left="284" w:right="122"/>
              <w:rPr>
                <w:sz w:val="24"/>
                <w:szCs w:val="24"/>
              </w:rPr>
            </w:pPr>
            <w:r w:rsidRPr="00494AF0">
              <w:rPr>
                <w:sz w:val="24"/>
                <w:szCs w:val="24"/>
              </w:rPr>
              <w:t>Кадровое</w:t>
            </w:r>
          </w:p>
          <w:p w14:paraId="5A52A4D1" w14:textId="77777777" w:rsidR="00BA3DFE" w:rsidRPr="00494AF0" w:rsidRDefault="00BA3DFE" w:rsidP="00494AF0">
            <w:pPr>
              <w:pStyle w:val="TableParagraph"/>
              <w:ind w:left="284" w:right="122"/>
              <w:rPr>
                <w:sz w:val="24"/>
                <w:szCs w:val="24"/>
              </w:rPr>
            </w:pPr>
            <w:r w:rsidRPr="00494AF0">
              <w:rPr>
                <w:sz w:val="24"/>
                <w:szCs w:val="24"/>
              </w:rPr>
              <w:t>обеспечение реализации ФГОС НОО</w:t>
            </w:r>
          </w:p>
        </w:tc>
        <w:tc>
          <w:tcPr>
            <w:tcW w:w="7772" w:type="dxa"/>
            <w:gridSpan w:val="8"/>
            <w:tcBorders>
              <w:bottom w:val="single" w:sz="4" w:space="0" w:color="auto"/>
            </w:tcBorders>
          </w:tcPr>
          <w:p w14:paraId="2F89CEFA" w14:textId="77777777" w:rsidR="00BA3DFE" w:rsidRPr="00494AF0" w:rsidRDefault="00BA3DFE" w:rsidP="00494AF0">
            <w:pPr>
              <w:pStyle w:val="TableParagraph"/>
              <w:ind w:left="284" w:right="122"/>
              <w:rPr>
                <w:sz w:val="24"/>
                <w:szCs w:val="24"/>
              </w:rPr>
            </w:pPr>
            <w:r w:rsidRPr="00494AF0">
              <w:rPr>
                <w:sz w:val="24"/>
                <w:szCs w:val="24"/>
              </w:rPr>
              <w:t>Цель: создание условий для обеспечения реализации ФГОС НОО</w:t>
            </w:r>
          </w:p>
        </w:tc>
      </w:tr>
      <w:tr w:rsidR="00BA3DFE" w:rsidRPr="00494AF0" w14:paraId="0DD883E1" w14:textId="77777777" w:rsidTr="00C34A9C">
        <w:trPr>
          <w:trHeight w:val="515"/>
        </w:trPr>
        <w:tc>
          <w:tcPr>
            <w:tcW w:w="1867" w:type="dxa"/>
            <w:vMerge/>
            <w:tcBorders>
              <w:bottom w:val="nil"/>
            </w:tcBorders>
          </w:tcPr>
          <w:p w14:paraId="34A1C992" w14:textId="77777777" w:rsidR="00BA3DFE" w:rsidRPr="00494AF0" w:rsidRDefault="00BA3DFE" w:rsidP="00494AF0">
            <w:pPr>
              <w:pStyle w:val="TableParagraph"/>
              <w:ind w:left="284" w:right="122"/>
              <w:rPr>
                <w:sz w:val="24"/>
                <w:szCs w:val="24"/>
              </w:rPr>
            </w:pPr>
          </w:p>
        </w:tc>
        <w:tc>
          <w:tcPr>
            <w:tcW w:w="2919" w:type="dxa"/>
            <w:tcBorders>
              <w:top w:val="single" w:sz="4" w:space="0" w:color="auto"/>
              <w:bottom w:val="single" w:sz="4" w:space="0" w:color="auto"/>
              <w:right w:val="single" w:sz="4" w:space="0" w:color="auto"/>
            </w:tcBorders>
          </w:tcPr>
          <w:p w14:paraId="3DBEB397" w14:textId="77777777" w:rsidR="00BA3DFE" w:rsidRPr="00494AF0" w:rsidRDefault="00BA3DFE" w:rsidP="00494AF0">
            <w:pPr>
              <w:pStyle w:val="TableParagraph"/>
              <w:ind w:left="284" w:right="122"/>
              <w:rPr>
                <w:sz w:val="24"/>
                <w:szCs w:val="24"/>
              </w:rPr>
            </w:pPr>
            <w:r w:rsidRPr="00494AF0">
              <w:rPr>
                <w:sz w:val="24"/>
                <w:szCs w:val="24"/>
              </w:rPr>
              <w:t>Анализ кадрового обеспечения реализации ФГОС начального общего образования</w:t>
            </w:r>
          </w:p>
        </w:tc>
        <w:tc>
          <w:tcPr>
            <w:tcW w:w="1557" w:type="dxa"/>
            <w:gridSpan w:val="3"/>
            <w:tcBorders>
              <w:top w:val="single" w:sz="4" w:space="0" w:color="auto"/>
              <w:left w:val="single" w:sz="4" w:space="0" w:color="auto"/>
              <w:bottom w:val="single" w:sz="4" w:space="0" w:color="auto"/>
              <w:right w:val="single" w:sz="4" w:space="0" w:color="auto"/>
            </w:tcBorders>
          </w:tcPr>
          <w:p w14:paraId="57FC819E" w14:textId="77777777" w:rsidR="00BA3DFE" w:rsidRPr="00494AF0" w:rsidRDefault="00BA3DFE" w:rsidP="00494AF0">
            <w:pPr>
              <w:pStyle w:val="TableParagraph"/>
              <w:ind w:left="284" w:right="122"/>
              <w:rPr>
                <w:sz w:val="24"/>
                <w:szCs w:val="24"/>
              </w:rPr>
            </w:pPr>
            <w:r w:rsidRPr="00494AF0">
              <w:rPr>
                <w:sz w:val="24"/>
                <w:szCs w:val="24"/>
              </w:rPr>
              <w:t>Март -Август ежегодно</w:t>
            </w:r>
          </w:p>
        </w:tc>
        <w:tc>
          <w:tcPr>
            <w:tcW w:w="1815" w:type="dxa"/>
            <w:gridSpan w:val="3"/>
            <w:tcBorders>
              <w:top w:val="single" w:sz="4" w:space="0" w:color="auto"/>
              <w:left w:val="single" w:sz="4" w:space="0" w:color="auto"/>
              <w:bottom w:val="single" w:sz="4" w:space="0" w:color="auto"/>
              <w:right w:val="single" w:sz="4" w:space="0" w:color="auto"/>
            </w:tcBorders>
          </w:tcPr>
          <w:p w14:paraId="0D057B78" w14:textId="77777777" w:rsidR="00BA3DFE" w:rsidRPr="00494AF0" w:rsidRDefault="00BA3DFE" w:rsidP="00494AF0">
            <w:pPr>
              <w:pStyle w:val="TableParagraph"/>
              <w:ind w:left="284" w:right="122"/>
              <w:rPr>
                <w:sz w:val="24"/>
                <w:szCs w:val="24"/>
              </w:rPr>
            </w:pPr>
            <w:r w:rsidRPr="00494AF0">
              <w:rPr>
                <w:sz w:val="24"/>
                <w:szCs w:val="24"/>
              </w:rPr>
              <w:t>Директор Заместитель директора УВР</w:t>
            </w:r>
          </w:p>
        </w:tc>
        <w:tc>
          <w:tcPr>
            <w:tcW w:w="1481" w:type="dxa"/>
            <w:tcBorders>
              <w:top w:val="single" w:sz="4" w:space="0" w:color="auto"/>
              <w:left w:val="single" w:sz="4" w:space="0" w:color="auto"/>
              <w:bottom w:val="single" w:sz="4" w:space="0" w:color="auto"/>
              <w:right w:val="single" w:sz="4" w:space="0" w:color="auto"/>
            </w:tcBorders>
          </w:tcPr>
          <w:p w14:paraId="265E61BE" w14:textId="77777777" w:rsidR="00BA3DFE" w:rsidRPr="00494AF0" w:rsidRDefault="00BA3DFE" w:rsidP="00494AF0">
            <w:pPr>
              <w:pStyle w:val="TableParagraph"/>
              <w:ind w:left="284" w:right="122"/>
              <w:rPr>
                <w:sz w:val="24"/>
                <w:szCs w:val="24"/>
              </w:rPr>
            </w:pPr>
            <w:r w:rsidRPr="00494AF0">
              <w:rPr>
                <w:sz w:val="24"/>
                <w:szCs w:val="24"/>
              </w:rPr>
              <w:t>Информационная справка</w:t>
            </w:r>
          </w:p>
        </w:tc>
      </w:tr>
      <w:tr w:rsidR="005B415A" w:rsidRPr="00494AF0" w14:paraId="67B58C1D" w14:textId="77777777" w:rsidTr="00C34A9C">
        <w:trPr>
          <w:trHeight w:val="309"/>
        </w:trPr>
        <w:tc>
          <w:tcPr>
            <w:tcW w:w="1867" w:type="dxa"/>
            <w:tcBorders>
              <w:top w:val="nil"/>
              <w:bottom w:val="nil"/>
            </w:tcBorders>
          </w:tcPr>
          <w:p w14:paraId="4647F7A6" w14:textId="77777777" w:rsidR="005B415A" w:rsidRPr="00494AF0" w:rsidRDefault="005B415A" w:rsidP="00494AF0">
            <w:pPr>
              <w:pStyle w:val="TableParagraph"/>
              <w:ind w:left="284" w:right="122"/>
              <w:rPr>
                <w:sz w:val="24"/>
                <w:szCs w:val="24"/>
              </w:rPr>
            </w:pPr>
          </w:p>
        </w:tc>
        <w:tc>
          <w:tcPr>
            <w:tcW w:w="2919" w:type="dxa"/>
            <w:tcBorders>
              <w:top w:val="single" w:sz="4" w:space="0" w:color="auto"/>
              <w:bottom w:val="nil"/>
            </w:tcBorders>
          </w:tcPr>
          <w:p w14:paraId="51F47BE3" w14:textId="77777777" w:rsidR="005B415A" w:rsidRPr="00494AF0" w:rsidRDefault="009648EE" w:rsidP="00494AF0">
            <w:pPr>
              <w:pStyle w:val="TableParagraph"/>
              <w:spacing w:line="248" w:lineRule="exact"/>
              <w:ind w:left="284" w:right="122"/>
              <w:rPr>
                <w:sz w:val="24"/>
                <w:szCs w:val="24"/>
              </w:rPr>
            </w:pPr>
            <w:r w:rsidRPr="00494AF0">
              <w:rPr>
                <w:sz w:val="24"/>
                <w:szCs w:val="24"/>
              </w:rPr>
              <w:t>Формирование заявки на</w:t>
            </w:r>
          </w:p>
        </w:tc>
        <w:tc>
          <w:tcPr>
            <w:tcW w:w="1557" w:type="dxa"/>
            <w:gridSpan w:val="3"/>
            <w:tcBorders>
              <w:top w:val="single" w:sz="4" w:space="0" w:color="auto"/>
              <w:bottom w:val="nil"/>
            </w:tcBorders>
          </w:tcPr>
          <w:p w14:paraId="2B41927A" w14:textId="77777777" w:rsidR="005B415A" w:rsidRPr="00494AF0" w:rsidRDefault="009648EE" w:rsidP="00494AF0">
            <w:pPr>
              <w:pStyle w:val="TableParagraph"/>
              <w:spacing w:line="248" w:lineRule="exact"/>
              <w:ind w:left="284" w:right="122"/>
              <w:rPr>
                <w:sz w:val="24"/>
                <w:szCs w:val="24"/>
              </w:rPr>
            </w:pPr>
            <w:r w:rsidRPr="00494AF0">
              <w:rPr>
                <w:sz w:val="24"/>
                <w:szCs w:val="24"/>
              </w:rPr>
              <w:t>В течение года</w:t>
            </w:r>
          </w:p>
        </w:tc>
        <w:tc>
          <w:tcPr>
            <w:tcW w:w="1815" w:type="dxa"/>
            <w:gridSpan w:val="3"/>
            <w:tcBorders>
              <w:top w:val="single" w:sz="4" w:space="0" w:color="auto"/>
              <w:bottom w:val="nil"/>
            </w:tcBorders>
          </w:tcPr>
          <w:p w14:paraId="0D9D1216" w14:textId="77777777" w:rsidR="005B415A" w:rsidRPr="00494AF0" w:rsidRDefault="009648EE" w:rsidP="00494AF0">
            <w:pPr>
              <w:pStyle w:val="TableParagraph"/>
              <w:spacing w:line="248" w:lineRule="exact"/>
              <w:ind w:left="284" w:right="122"/>
              <w:rPr>
                <w:sz w:val="24"/>
                <w:szCs w:val="24"/>
              </w:rPr>
            </w:pPr>
            <w:r w:rsidRPr="00494AF0">
              <w:rPr>
                <w:sz w:val="24"/>
                <w:szCs w:val="24"/>
              </w:rPr>
              <w:t>Заместитель</w:t>
            </w:r>
          </w:p>
        </w:tc>
        <w:tc>
          <w:tcPr>
            <w:tcW w:w="1481" w:type="dxa"/>
            <w:tcBorders>
              <w:top w:val="single" w:sz="4" w:space="0" w:color="auto"/>
              <w:bottom w:val="nil"/>
            </w:tcBorders>
          </w:tcPr>
          <w:p w14:paraId="5DCB9F92" w14:textId="77777777" w:rsidR="005B415A" w:rsidRPr="00494AF0" w:rsidRDefault="009648EE" w:rsidP="00494AF0">
            <w:pPr>
              <w:pStyle w:val="TableParagraph"/>
              <w:spacing w:line="248" w:lineRule="exact"/>
              <w:ind w:left="284" w:right="122"/>
              <w:rPr>
                <w:sz w:val="24"/>
                <w:szCs w:val="24"/>
              </w:rPr>
            </w:pPr>
            <w:r w:rsidRPr="00494AF0">
              <w:rPr>
                <w:sz w:val="24"/>
                <w:szCs w:val="24"/>
              </w:rPr>
              <w:t>План повышения</w:t>
            </w:r>
          </w:p>
        </w:tc>
      </w:tr>
      <w:tr w:rsidR="005B415A" w:rsidRPr="00494AF0" w14:paraId="4E1EC091" w14:textId="77777777" w:rsidTr="00C34A9C">
        <w:trPr>
          <w:trHeight w:val="273"/>
        </w:trPr>
        <w:tc>
          <w:tcPr>
            <w:tcW w:w="1867" w:type="dxa"/>
            <w:tcBorders>
              <w:top w:val="nil"/>
              <w:bottom w:val="nil"/>
            </w:tcBorders>
          </w:tcPr>
          <w:p w14:paraId="3ACD19D7" w14:textId="77777777" w:rsidR="005B415A" w:rsidRPr="00494AF0" w:rsidRDefault="005B415A" w:rsidP="00494AF0">
            <w:pPr>
              <w:pStyle w:val="TableParagraph"/>
              <w:ind w:left="284" w:right="122"/>
              <w:rPr>
                <w:sz w:val="24"/>
                <w:szCs w:val="24"/>
              </w:rPr>
            </w:pPr>
          </w:p>
        </w:tc>
        <w:tc>
          <w:tcPr>
            <w:tcW w:w="2919" w:type="dxa"/>
            <w:tcBorders>
              <w:top w:val="nil"/>
              <w:bottom w:val="nil"/>
            </w:tcBorders>
          </w:tcPr>
          <w:p w14:paraId="696516C2" w14:textId="77777777" w:rsidR="005B415A" w:rsidRPr="00494AF0" w:rsidRDefault="009648EE" w:rsidP="00494AF0">
            <w:pPr>
              <w:pStyle w:val="TableParagraph"/>
              <w:spacing w:line="248" w:lineRule="exact"/>
              <w:ind w:left="284" w:right="122"/>
              <w:rPr>
                <w:sz w:val="24"/>
                <w:szCs w:val="24"/>
              </w:rPr>
            </w:pPr>
            <w:r w:rsidRPr="00494AF0">
              <w:rPr>
                <w:sz w:val="24"/>
                <w:szCs w:val="24"/>
              </w:rPr>
              <w:t>участие в курсах повышения</w:t>
            </w:r>
          </w:p>
        </w:tc>
        <w:tc>
          <w:tcPr>
            <w:tcW w:w="1557" w:type="dxa"/>
            <w:gridSpan w:val="3"/>
            <w:tcBorders>
              <w:top w:val="nil"/>
              <w:bottom w:val="nil"/>
            </w:tcBorders>
          </w:tcPr>
          <w:p w14:paraId="6626FF85" w14:textId="77777777" w:rsidR="005B415A" w:rsidRPr="00494AF0" w:rsidRDefault="005B415A" w:rsidP="00494AF0">
            <w:pPr>
              <w:pStyle w:val="TableParagraph"/>
              <w:ind w:left="284" w:right="122"/>
              <w:rPr>
                <w:sz w:val="24"/>
                <w:szCs w:val="24"/>
              </w:rPr>
            </w:pPr>
          </w:p>
        </w:tc>
        <w:tc>
          <w:tcPr>
            <w:tcW w:w="1815" w:type="dxa"/>
            <w:gridSpan w:val="3"/>
            <w:tcBorders>
              <w:top w:val="nil"/>
              <w:bottom w:val="nil"/>
            </w:tcBorders>
          </w:tcPr>
          <w:p w14:paraId="01257281" w14:textId="77777777" w:rsidR="005B415A" w:rsidRPr="00494AF0" w:rsidRDefault="00BA3DFE" w:rsidP="00494AF0">
            <w:pPr>
              <w:pStyle w:val="TableParagraph"/>
              <w:spacing w:line="248" w:lineRule="exact"/>
              <w:ind w:left="284" w:right="122"/>
              <w:rPr>
                <w:sz w:val="24"/>
                <w:szCs w:val="24"/>
              </w:rPr>
            </w:pPr>
            <w:r w:rsidRPr="00494AF0">
              <w:rPr>
                <w:sz w:val="24"/>
                <w:szCs w:val="24"/>
              </w:rPr>
              <w:t>д</w:t>
            </w:r>
            <w:r w:rsidR="009648EE" w:rsidRPr="00494AF0">
              <w:rPr>
                <w:sz w:val="24"/>
                <w:szCs w:val="24"/>
              </w:rPr>
              <w:t>иректораУВР</w:t>
            </w:r>
          </w:p>
        </w:tc>
        <w:tc>
          <w:tcPr>
            <w:tcW w:w="1481" w:type="dxa"/>
            <w:tcBorders>
              <w:top w:val="nil"/>
              <w:bottom w:val="nil"/>
            </w:tcBorders>
          </w:tcPr>
          <w:p w14:paraId="14A66288" w14:textId="77777777" w:rsidR="005B415A" w:rsidRPr="00494AF0" w:rsidRDefault="009648EE" w:rsidP="00494AF0">
            <w:pPr>
              <w:pStyle w:val="TableParagraph"/>
              <w:spacing w:line="248" w:lineRule="exact"/>
              <w:ind w:left="284" w:right="122"/>
              <w:rPr>
                <w:sz w:val="24"/>
                <w:szCs w:val="24"/>
              </w:rPr>
            </w:pPr>
            <w:r w:rsidRPr="00494AF0">
              <w:rPr>
                <w:sz w:val="24"/>
                <w:szCs w:val="24"/>
              </w:rPr>
              <w:t>квалификации</w:t>
            </w:r>
          </w:p>
        </w:tc>
      </w:tr>
      <w:tr w:rsidR="005B415A" w:rsidRPr="00494AF0" w14:paraId="0B75933A" w14:textId="77777777" w:rsidTr="00C34A9C">
        <w:trPr>
          <w:trHeight w:val="316"/>
        </w:trPr>
        <w:tc>
          <w:tcPr>
            <w:tcW w:w="1867" w:type="dxa"/>
            <w:tcBorders>
              <w:top w:val="nil"/>
              <w:bottom w:val="nil"/>
            </w:tcBorders>
          </w:tcPr>
          <w:p w14:paraId="0CCE52C2" w14:textId="77777777" w:rsidR="005B415A" w:rsidRPr="00494AF0" w:rsidRDefault="005B415A" w:rsidP="00494AF0">
            <w:pPr>
              <w:pStyle w:val="TableParagraph"/>
              <w:ind w:left="284" w:right="122"/>
              <w:rPr>
                <w:sz w:val="24"/>
                <w:szCs w:val="24"/>
              </w:rPr>
            </w:pPr>
          </w:p>
        </w:tc>
        <w:tc>
          <w:tcPr>
            <w:tcW w:w="2919" w:type="dxa"/>
            <w:tcBorders>
              <w:top w:val="nil"/>
            </w:tcBorders>
          </w:tcPr>
          <w:p w14:paraId="624990A0" w14:textId="77777777" w:rsidR="005B415A" w:rsidRPr="00494AF0" w:rsidRDefault="00CE386C" w:rsidP="00494AF0">
            <w:pPr>
              <w:pStyle w:val="TableParagraph"/>
              <w:ind w:left="284" w:right="122"/>
              <w:rPr>
                <w:sz w:val="24"/>
                <w:szCs w:val="24"/>
              </w:rPr>
            </w:pPr>
            <w:r w:rsidRPr="00494AF0">
              <w:rPr>
                <w:sz w:val="24"/>
                <w:szCs w:val="24"/>
              </w:rPr>
              <w:t>К</w:t>
            </w:r>
            <w:r w:rsidR="009648EE" w:rsidRPr="00494AF0">
              <w:rPr>
                <w:sz w:val="24"/>
                <w:szCs w:val="24"/>
              </w:rPr>
              <w:t>валификации</w:t>
            </w:r>
          </w:p>
        </w:tc>
        <w:tc>
          <w:tcPr>
            <w:tcW w:w="1557" w:type="dxa"/>
            <w:gridSpan w:val="3"/>
            <w:tcBorders>
              <w:top w:val="nil"/>
            </w:tcBorders>
          </w:tcPr>
          <w:p w14:paraId="3B3E3426" w14:textId="77777777" w:rsidR="005B415A" w:rsidRPr="00494AF0" w:rsidRDefault="005B415A" w:rsidP="00494AF0">
            <w:pPr>
              <w:pStyle w:val="TableParagraph"/>
              <w:ind w:left="284" w:right="122"/>
              <w:rPr>
                <w:sz w:val="24"/>
                <w:szCs w:val="24"/>
              </w:rPr>
            </w:pPr>
          </w:p>
        </w:tc>
        <w:tc>
          <w:tcPr>
            <w:tcW w:w="1815" w:type="dxa"/>
            <w:gridSpan w:val="3"/>
            <w:tcBorders>
              <w:top w:val="nil"/>
            </w:tcBorders>
          </w:tcPr>
          <w:p w14:paraId="5C637077" w14:textId="77777777" w:rsidR="005B415A" w:rsidRPr="00494AF0" w:rsidRDefault="005B415A" w:rsidP="00494AF0">
            <w:pPr>
              <w:pStyle w:val="TableParagraph"/>
              <w:ind w:left="284" w:right="122"/>
              <w:rPr>
                <w:sz w:val="24"/>
                <w:szCs w:val="24"/>
              </w:rPr>
            </w:pPr>
          </w:p>
        </w:tc>
        <w:tc>
          <w:tcPr>
            <w:tcW w:w="1481" w:type="dxa"/>
            <w:tcBorders>
              <w:top w:val="nil"/>
            </w:tcBorders>
          </w:tcPr>
          <w:p w14:paraId="6DDE7D30" w14:textId="77777777" w:rsidR="005B415A" w:rsidRPr="00494AF0" w:rsidRDefault="005B415A" w:rsidP="00494AF0">
            <w:pPr>
              <w:pStyle w:val="TableParagraph"/>
              <w:ind w:left="284" w:right="122"/>
              <w:rPr>
                <w:sz w:val="24"/>
                <w:szCs w:val="24"/>
              </w:rPr>
            </w:pPr>
          </w:p>
        </w:tc>
      </w:tr>
      <w:tr w:rsidR="005B415A" w:rsidRPr="00494AF0" w14:paraId="462212F8" w14:textId="77777777" w:rsidTr="00C34A9C">
        <w:trPr>
          <w:trHeight w:val="311"/>
        </w:trPr>
        <w:tc>
          <w:tcPr>
            <w:tcW w:w="1867" w:type="dxa"/>
            <w:tcBorders>
              <w:top w:val="nil"/>
              <w:bottom w:val="nil"/>
            </w:tcBorders>
          </w:tcPr>
          <w:p w14:paraId="389DC40E" w14:textId="77777777" w:rsidR="005B415A" w:rsidRPr="00494AF0" w:rsidRDefault="005B415A" w:rsidP="00494AF0">
            <w:pPr>
              <w:pStyle w:val="TableParagraph"/>
              <w:ind w:left="284" w:right="122"/>
              <w:rPr>
                <w:sz w:val="24"/>
                <w:szCs w:val="24"/>
              </w:rPr>
            </w:pPr>
          </w:p>
        </w:tc>
        <w:tc>
          <w:tcPr>
            <w:tcW w:w="2919" w:type="dxa"/>
            <w:tcBorders>
              <w:bottom w:val="nil"/>
            </w:tcBorders>
          </w:tcPr>
          <w:p w14:paraId="17771877" w14:textId="77777777" w:rsidR="005B415A" w:rsidRPr="00494AF0" w:rsidRDefault="009648EE" w:rsidP="00494AF0">
            <w:pPr>
              <w:pStyle w:val="TableParagraph"/>
              <w:spacing w:line="248" w:lineRule="exact"/>
              <w:ind w:left="284" w:right="122"/>
              <w:rPr>
                <w:sz w:val="24"/>
                <w:szCs w:val="24"/>
              </w:rPr>
            </w:pPr>
            <w:r w:rsidRPr="00494AF0">
              <w:rPr>
                <w:sz w:val="24"/>
                <w:szCs w:val="24"/>
              </w:rPr>
              <w:t>Участие педагогов в работе</w:t>
            </w:r>
          </w:p>
        </w:tc>
        <w:tc>
          <w:tcPr>
            <w:tcW w:w="1557" w:type="dxa"/>
            <w:gridSpan w:val="3"/>
            <w:tcBorders>
              <w:bottom w:val="nil"/>
            </w:tcBorders>
          </w:tcPr>
          <w:p w14:paraId="4EF25CBB" w14:textId="77777777" w:rsidR="005B415A" w:rsidRPr="00494AF0" w:rsidRDefault="009648EE" w:rsidP="00494AF0">
            <w:pPr>
              <w:pStyle w:val="TableParagraph"/>
              <w:spacing w:line="248" w:lineRule="exact"/>
              <w:ind w:left="284" w:right="122"/>
              <w:rPr>
                <w:sz w:val="24"/>
                <w:szCs w:val="24"/>
              </w:rPr>
            </w:pPr>
            <w:r w:rsidRPr="00494AF0">
              <w:rPr>
                <w:sz w:val="24"/>
                <w:szCs w:val="24"/>
              </w:rPr>
              <w:t>В течение года</w:t>
            </w:r>
          </w:p>
        </w:tc>
        <w:tc>
          <w:tcPr>
            <w:tcW w:w="1815" w:type="dxa"/>
            <w:gridSpan w:val="3"/>
            <w:tcBorders>
              <w:bottom w:val="nil"/>
            </w:tcBorders>
          </w:tcPr>
          <w:p w14:paraId="42DC410F" w14:textId="77777777" w:rsidR="005B415A" w:rsidRPr="00494AF0" w:rsidRDefault="009648EE" w:rsidP="00494AF0">
            <w:pPr>
              <w:pStyle w:val="TableParagraph"/>
              <w:spacing w:line="248" w:lineRule="exact"/>
              <w:ind w:left="284" w:right="122"/>
              <w:rPr>
                <w:sz w:val="24"/>
                <w:szCs w:val="24"/>
              </w:rPr>
            </w:pPr>
            <w:r w:rsidRPr="00494AF0">
              <w:rPr>
                <w:sz w:val="24"/>
                <w:szCs w:val="24"/>
              </w:rPr>
              <w:t>Руководители</w:t>
            </w:r>
          </w:p>
        </w:tc>
        <w:tc>
          <w:tcPr>
            <w:tcW w:w="1481" w:type="dxa"/>
            <w:tcBorders>
              <w:bottom w:val="nil"/>
            </w:tcBorders>
          </w:tcPr>
          <w:p w14:paraId="16B8AF19" w14:textId="77777777" w:rsidR="005B415A" w:rsidRPr="00494AF0" w:rsidRDefault="009648EE" w:rsidP="00494AF0">
            <w:pPr>
              <w:pStyle w:val="TableParagraph"/>
              <w:spacing w:line="248" w:lineRule="exact"/>
              <w:ind w:left="284" w:right="122"/>
              <w:rPr>
                <w:sz w:val="24"/>
                <w:szCs w:val="24"/>
              </w:rPr>
            </w:pPr>
            <w:r w:rsidRPr="00494AF0">
              <w:rPr>
                <w:sz w:val="24"/>
                <w:szCs w:val="24"/>
              </w:rPr>
              <w:t>Повышение</w:t>
            </w:r>
          </w:p>
        </w:tc>
      </w:tr>
      <w:tr w:rsidR="005B415A" w:rsidRPr="00494AF0" w14:paraId="10771EDD" w14:textId="77777777" w:rsidTr="00C34A9C">
        <w:trPr>
          <w:trHeight w:val="272"/>
        </w:trPr>
        <w:tc>
          <w:tcPr>
            <w:tcW w:w="1867" w:type="dxa"/>
            <w:tcBorders>
              <w:top w:val="nil"/>
              <w:bottom w:val="nil"/>
            </w:tcBorders>
          </w:tcPr>
          <w:p w14:paraId="243E9979" w14:textId="77777777" w:rsidR="005B415A" w:rsidRPr="00494AF0" w:rsidRDefault="005B415A" w:rsidP="00494AF0">
            <w:pPr>
              <w:pStyle w:val="TableParagraph"/>
              <w:ind w:left="284" w:right="122"/>
              <w:rPr>
                <w:sz w:val="24"/>
                <w:szCs w:val="24"/>
              </w:rPr>
            </w:pPr>
          </w:p>
        </w:tc>
        <w:tc>
          <w:tcPr>
            <w:tcW w:w="2919" w:type="dxa"/>
            <w:tcBorders>
              <w:top w:val="nil"/>
              <w:bottom w:val="nil"/>
            </w:tcBorders>
          </w:tcPr>
          <w:p w14:paraId="10928795" w14:textId="77777777" w:rsidR="005B415A" w:rsidRPr="00494AF0" w:rsidRDefault="009648EE" w:rsidP="00494AF0">
            <w:pPr>
              <w:pStyle w:val="TableParagraph"/>
              <w:spacing w:line="246" w:lineRule="exact"/>
              <w:ind w:left="284" w:right="122"/>
              <w:rPr>
                <w:sz w:val="24"/>
                <w:szCs w:val="24"/>
              </w:rPr>
            </w:pPr>
            <w:r w:rsidRPr="00494AF0">
              <w:rPr>
                <w:sz w:val="24"/>
                <w:szCs w:val="24"/>
              </w:rPr>
              <w:t>проблемных семинаров,</w:t>
            </w:r>
          </w:p>
        </w:tc>
        <w:tc>
          <w:tcPr>
            <w:tcW w:w="1557" w:type="dxa"/>
            <w:gridSpan w:val="3"/>
            <w:tcBorders>
              <w:top w:val="nil"/>
              <w:bottom w:val="nil"/>
            </w:tcBorders>
          </w:tcPr>
          <w:p w14:paraId="606823B0" w14:textId="77777777" w:rsidR="005B415A" w:rsidRPr="00494AF0" w:rsidRDefault="005B415A" w:rsidP="00494AF0">
            <w:pPr>
              <w:pStyle w:val="TableParagraph"/>
              <w:ind w:left="284" w:right="122"/>
              <w:rPr>
                <w:sz w:val="24"/>
                <w:szCs w:val="24"/>
              </w:rPr>
            </w:pPr>
          </w:p>
        </w:tc>
        <w:tc>
          <w:tcPr>
            <w:tcW w:w="1815" w:type="dxa"/>
            <w:gridSpan w:val="3"/>
            <w:tcBorders>
              <w:top w:val="nil"/>
              <w:bottom w:val="nil"/>
            </w:tcBorders>
          </w:tcPr>
          <w:p w14:paraId="162DF87F" w14:textId="77777777" w:rsidR="005B415A" w:rsidRPr="00494AF0" w:rsidRDefault="009648EE" w:rsidP="00494AF0">
            <w:pPr>
              <w:pStyle w:val="TableParagraph"/>
              <w:spacing w:line="246" w:lineRule="exact"/>
              <w:ind w:left="284" w:right="122"/>
              <w:rPr>
                <w:sz w:val="24"/>
                <w:szCs w:val="24"/>
              </w:rPr>
            </w:pPr>
            <w:r w:rsidRPr="00494AF0">
              <w:rPr>
                <w:sz w:val="24"/>
                <w:szCs w:val="24"/>
              </w:rPr>
              <w:t>ШУМО</w:t>
            </w:r>
          </w:p>
        </w:tc>
        <w:tc>
          <w:tcPr>
            <w:tcW w:w="1481" w:type="dxa"/>
            <w:tcBorders>
              <w:top w:val="nil"/>
              <w:bottom w:val="nil"/>
            </w:tcBorders>
          </w:tcPr>
          <w:p w14:paraId="7CA2E6A4" w14:textId="77777777" w:rsidR="005B415A" w:rsidRPr="00494AF0" w:rsidRDefault="009648EE" w:rsidP="00494AF0">
            <w:pPr>
              <w:pStyle w:val="TableParagraph"/>
              <w:spacing w:line="246" w:lineRule="exact"/>
              <w:ind w:left="284" w:right="122"/>
              <w:rPr>
                <w:sz w:val="24"/>
                <w:szCs w:val="24"/>
              </w:rPr>
            </w:pPr>
            <w:r w:rsidRPr="00494AF0">
              <w:rPr>
                <w:sz w:val="24"/>
                <w:szCs w:val="24"/>
              </w:rPr>
              <w:t>квалификации</w:t>
            </w:r>
          </w:p>
        </w:tc>
      </w:tr>
      <w:tr w:rsidR="005B415A" w:rsidRPr="00494AF0" w14:paraId="3FA68EC1" w14:textId="77777777" w:rsidTr="00C34A9C">
        <w:trPr>
          <w:trHeight w:val="272"/>
        </w:trPr>
        <w:tc>
          <w:tcPr>
            <w:tcW w:w="1867" w:type="dxa"/>
            <w:tcBorders>
              <w:top w:val="nil"/>
              <w:bottom w:val="nil"/>
            </w:tcBorders>
          </w:tcPr>
          <w:p w14:paraId="44E7AC5F" w14:textId="77777777" w:rsidR="005B415A" w:rsidRPr="00494AF0" w:rsidRDefault="005B415A" w:rsidP="00494AF0">
            <w:pPr>
              <w:pStyle w:val="TableParagraph"/>
              <w:ind w:left="284" w:right="122"/>
              <w:rPr>
                <w:sz w:val="24"/>
                <w:szCs w:val="24"/>
              </w:rPr>
            </w:pPr>
          </w:p>
        </w:tc>
        <w:tc>
          <w:tcPr>
            <w:tcW w:w="2919" w:type="dxa"/>
            <w:tcBorders>
              <w:top w:val="nil"/>
              <w:bottom w:val="nil"/>
            </w:tcBorders>
          </w:tcPr>
          <w:p w14:paraId="06CC992C" w14:textId="77777777" w:rsidR="005B415A" w:rsidRPr="00494AF0" w:rsidRDefault="009648EE" w:rsidP="00494AF0">
            <w:pPr>
              <w:pStyle w:val="TableParagraph"/>
              <w:spacing w:line="248" w:lineRule="exact"/>
              <w:ind w:left="284" w:right="122"/>
              <w:rPr>
                <w:sz w:val="24"/>
                <w:szCs w:val="24"/>
              </w:rPr>
            </w:pPr>
            <w:r w:rsidRPr="00494AF0">
              <w:rPr>
                <w:sz w:val="24"/>
                <w:szCs w:val="24"/>
              </w:rPr>
              <w:t>вебинаров по вопросам ФГОС</w:t>
            </w:r>
          </w:p>
        </w:tc>
        <w:tc>
          <w:tcPr>
            <w:tcW w:w="1557" w:type="dxa"/>
            <w:gridSpan w:val="3"/>
            <w:tcBorders>
              <w:top w:val="nil"/>
              <w:bottom w:val="nil"/>
            </w:tcBorders>
          </w:tcPr>
          <w:p w14:paraId="721CEC99" w14:textId="77777777" w:rsidR="005B415A" w:rsidRPr="00494AF0" w:rsidRDefault="005B415A" w:rsidP="00494AF0">
            <w:pPr>
              <w:pStyle w:val="TableParagraph"/>
              <w:ind w:left="284" w:right="122"/>
              <w:rPr>
                <w:sz w:val="24"/>
                <w:szCs w:val="24"/>
              </w:rPr>
            </w:pPr>
          </w:p>
        </w:tc>
        <w:tc>
          <w:tcPr>
            <w:tcW w:w="1815" w:type="dxa"/>
            <w:gridSpan w:val="3"/>
            <w:tcBorders>
              <w:top w:val="nil"/>
              <w:bottom w:val="nil"/>
            </w:tcBorders>
          </w:tcPr>
          <w:p w14:paraId="5AAD8B96" w14:textId="77777777" w:rsidR="005B415A" w:rsidRPr="00494AF0" w:rsidRDefault="009648EE" w:rsidP="00494AF0">
            <w:pPr>
              <w:pStyle w:val="TableParagraph"/>
              <w:spacing w:line="248" w:lineRule="exact"/>
              <w:ind w:left="284" w:right="122"/>
              <w:rPr>
                <w:sz w:val="24"/>
                <w:szCs w:val="24"/>
              </w:rPr>
            </w:pPr>
            <w:r w:rsidRPr="00494AF0">
              <w:rPr>
                <w:sz w:val="24"/>
                <w:szCs w:val="24"/>
              </w:rPr>
              <w:t>Заместитель</w:t>
            </w:r>
          </w:p>
        </w:tc>
        <w:tc>
          <w:tcPr>
            <w:tcW w:w="1481" w:type="dxa"/>
            <w:tcBorders>
              <w:top w:val="nil"/>
              <w:bottom w:val="nil"/>
            </w:tcBorders>
          </w:tcPr>
          <w:p w14:paraId="4ED0E9CF" w14:textId="77777777" w:rsidR="005B415A" w:rsidRPr="00494AF0" w:rsidRDefault="009648EE" w:rsidP="00494AF0">
            <w:pPr>
              <w:pStyle w:val="TableParagraph"/>
              <w:spacing w:line="248" w:lineRule="exact"/>
              <w:ind w:left="284" w:right="122"/>
              <w:rPr>
                <w:sz w:val="24"/>
                <w:szCs w:val="24"/>
              </w:rPr>
            </w:pPr>
            <w:r w:rsidRPr="00494AF0">
              <w:rPr>
                <w:sz w:val="24"/>
                <w:szCs w:val="24"/>
              </w:rPr>
              <w:t>педагогических</w:t>
            </w:r>
          </w:p>
        </w:tc>
      </w:tr>
      <w:tr w:rsidR="005B415A" w:rsidRPr="00494AF0" w14:paraId="00276350" w14:textId="77777777" w:rsidTr="00C34A9C">
        <w:trPr>
          <w:trHeight w:val="273"/>
        </w:trPr>
        <w:tc>
          <w:tcPr>
            <w:tcW w:w="1867" w:type="dxa"/>
            <w:tcBorders>
              <w:top w:val="nil"/>
              <w:bottom w:val="nil"/>
            </w:tcBorders>
          </w:tcPr>
          <w:p w14:paraId="73BF52CF" w14:textId="77777777" w:rsidR="005B415A" w:rsidRPr="00494AF0" w:rsidRDefault="005B415A" w:rsidP="00494AF0">
            <w:pPr>
              <w:pStyle w:val="TableParagraph"/>
              <w:ind w:left="284" w:right="122"/>
              <w:rPr>
                <w:sz w:val="24"/>
                <w:szCs w:val="24"/>
              </w:rPr>
            </w:pPr>
          </w:p>
        </w:tc>
        <w:tc>
          <w:tcPr>
            <w:tcW w:w="2919" w:type="dxa"/>
            <w:tcBorders>
              <w:top w:val="nil"/>
              <w:bottom w:val="nil"/>
            </w:tcBorders>
          </w:tcPr>
          <w:p w14:paraId="0DD8C118" w14:textId="77777777" w:rsidR="005B415A" w:rsidRPr="00494AF0" w:rsidRDefault="009648EE" w:rsidP="00494AF0">
            <w:pPr>
              <w:pStyle w:val="TableParagraph"/>
              <w:spacing w:line="248" w:lineRule="exact"/>
              <w:ind w:left="284" w:right="122"/>
              <w:rPr>
                <w:sz w:val="24"/>
                <w:szCs w:val="24"/>
              </w:rPr>
            </w:pPr>
            <w:r w:rsidRPr="00494AF0">
              <w:rPr>
                <w:sz w:val="24"/>
                <w:szCs w:val="24"/>
              </w:rPr>
              <w:t>начального общего</w:t>
            </w:r>
          </w:p>
        </w:tc>
        <w:tc>
          <w:tcPr>
            <w:tcW w:w="1557" w:type="dxa"/>
            <w:gridSpan w:val="3"/>
            <w:tcBorders>
              <w:top w:val="nil"/>
              <w:bottom w:val="nil"/>
            </w:tcBorders>
          </w:tcPr>
          <w:p w14:paraId="4F746CCA" w14:textId="77777777" w:rsidR="005B415A" w:rsidRPr="00494AF0" w:rsidRDefault="005B415A" w:rsidP="00494AF0">
            <w:pPr>
              <w:pStyle w:val="TableParagraph"/>
              <w:ind w:left="284" w:right="122"/>
              <w:rPr>
                <w:sz w:val="24"/>
                <w:szCs w:val="24"/>
              </w:rPr>
            </w:pPr>
          </w:p>
        </w:tc>
        <w:tc>
          <w:tcPr>
            <w:tcW w:w="1815" w:type="dxa"/>
            <w:gridSpan w:val="3"/>
            <w:tcBorders>
              <w:top w:val="nil"/>
              <w:bottom w:val="nil"/>
            </w:tcBorders>
          </w:tcPr>
          <w:p w14:paraId="407E6EA1" w14:textId="77777777" w:rsidR="005B415A" w:rsidRPr="00494AF0" w:rsidRDefault="009648EE" w:rsidP="00494AF0">
            <w:pPr>
              <w:pStyle w:val="TableParagraph"/>
              <w:spacing w:line="248" w:lineRule="exact"/>
              <w:ind w:left="284" w:right="122"/>
              <w:rPr>
                <w:sz w:val="24"/>
                <w:szCs w:val="24"/>
              </w:rPr>
            </w:pPr>
            <w:r w:rsidRPr="00494AF0">
              <w:rPr>
                <w:sz w:val="24"/>
                <w:szCs w:val="24"/>
              </w:rPr>
              <w:t>директора</w:t>
            </w:r>
          </w:p>
        </w:tc>
        <w:tc>
          <w:tcPr>
            <w:tcW w:w="1481" w:type="dxa"/>
            <w:tcBorders>
              <w:top w:val="nil"/>
              <w:bottom w:val="nil"/>
            </w:tcBorders>
          </w:tcPr>
          <w:p w14:paraId="4D66E9E2" w14:textId="77777777" w:rsidR="005B415A" w:rsidRPr="00494AF0" w:rsidRDefault="009648EE" w:rsidP="00494AF0">
            <w:pPr>
              <w:pStyle w:val="TableParagraph"/>
              <w:spacing w:line="248" w:lineRule="exact"/>
              <w:ind w:left="284" w:right="122"/>
              <w:rPr>
                <w:sz w:val="24"/>
                <w:szCs w:val="24"/>
              </w:rPr>
            </w:pPr>
            <w:r w:rsidRPr="00494AF0">
              <w:rPr>
                <w:sz w:val="24"/>
                <w:szCs w:val="24"/>
              </w:rPr>
              <w:t>работников</w:t>
            </w:r>
          </w:p>
        </w:tc>
      </w:tr>
      <w:tr w:rsidR="005B415A" w:rsidRPr="00494AF0" w14:paraId="567226BB" w14:textId="77777777" w:rsidTr="00C34A9C">
        <w:trPr>
          <w:trHeight w:val="453"/>
        </w:trPr>
        <w:tc>
          <w:tcPr>
            <w:tcW w:w="1867" w:type="dxa"/>
            <w:tcBorders>
              <w:top w:val="nil"/>
            </w:tcBorders>
          </w:tcPr>
          <w:p w14:paraId="0219B03C" w14:textId="77777777" w:rsidR="005B415A" w:rsidRPr="00494AF0" w:rsidRDefault="005B415A" w:rsidP="00494AF0">
            <w:pPr>
              <w:pStyle w:val="TableParagraph"/>
              <w:ind w:left="284" w:right="122"/>
              <w:rPr>
                <w:sz w:val="24"/>
                <w:szCs w:val="24"/>
              </w:rPr>
            </w:pPr>
          </w:p>
        </w:tc>
        <w:tc>
          <w:tcPr>
            <w:tcW w:w="2919" w:type="dxa"/>
            <w:tcBorders>
              <w:top w:val="nil"/>
            </w:tcBorders>
          </w:tcPr>
          <w:p w14:paraId="2E8A9BCE" w14:textId="77777777" w:rsidR="005B415A" w:rsidRPr="00494AF0" w:rsidRDefault="00CE386C" w:rsidP="00494AF0">
            <w:pPr>
              <w:pStyle w:val="TableParagraph"/>
              <w:ind w:left="284" w:right="122"/>
              <w:rPr>
                <w:sz w:val="24"/>
                <w:szCs w:val="24"/>
              </w:rPr>
            </w:pPr>
            <w:r w:rsidRPr="00494AF0">
              <w:rPr>
                <w:sz w:val="24"/>
                <w:szCs w:val="24"/>
              </w:rPr>
              <w:t>О</w:t>
            </w:r>
            <w:r w:rsidR="009648EE" w:rsidRPr="00494AF0">
              <w:rPr>
                <w:sz w:val="24"/>
                <w:szCs w:val="24"/>
              </w:rPr>
              <w:t>бразования</w:t>
            </w:r>
          </w:p>
        </w:tc>
        <w:tc>
          <w:tcPr>
            <w:tcW w:w="1557" w:type="dxa"/>
            <w:gridSpan w:val="3"/>
            <w:tcBorders>
              <w:top w:val="nil"/>
            </w:tcBorders>
          </w:tcPr>
          <w:p w14:paraId="168803EB" w14:textId="77777777" w:rsidR="005B415A" w:rsidRPr="00494AF0" w:rsidRDefault="005B415A" w:rsidP="00494AF0">
            <w:pPr>
              <w:pStyle w:val="TableParagraph"/>
              <w:ind w:left="284" w:right="122"/>
              <w:rPr>
                <w:sz w:val="24"/>
                <w:szCs w:val="24"/>
              </w:rPr>
            </w:pPr>
          </w:p>
        </w:tc>
        <w:tc>
          <w:tcPr>
            <w:tcW w:w="1815" w:type="dxa"/>
            <w:gridSpan w:val="3"/>
            <w:tcBorders>
              <w:top w:val="nil"/>
            </w:tcBorders>
          </w:tcPr>
          <w:p w14:paraId="7B0B1D01" w14:textId="77777777" w:rsidR="005B415A" w:rsidRPr="00494AF0" w:rsidRDefault="005B415A" w:rsidP="00494AF0">
            <w:pPr>
              <w:pStyle w:val="TableParagraph"/>
              <w:ind w:left="284" w:right="122"/>
              <w:rPr>
                <w:sz w:val="24"/>
                <w:szCs w:val="24"/>
              </w:rPr>
            </w:pPr>
          </w:p>
        </w:tc>
        <w:tc>
          <w:tcPr>
            <w:tcW w:w="1481" w:type="dxa"/>
            <w:tcBorders>
              <w:top w:val="nil"/>
            </w:tcBorders>
          </w:tcPr>
          <w:p w14:paraId="7464B49F" w14:textId="77777777" w:rsidR="005B415A" w:rsidRPr="00494AF0" w:rsidRDefault="005B415A" w:rsidP="00494AF0">
            <w:pPr>
              <w:pStyle w:val="TableParagraph"/>
              <w:ind w:left="284" w:right="122"/>
              <w:rPr>
                <w:sz w:val="24"/>
                <w:szCs w:val="24"/>
              </w:rPr>
            </w:pPr>
          </w:p>
        </w:tc>
      </w:tr>
      <w:tr w:rsidR="00BA3DFE" w:rsidRPr="00494AF0" w14:paraId="6E6CA6AD" w14:textId="77777777" w:rsidTr="00C34A9C">
        <w:trPr>
          <w:trHeight w:val="869"/>
        </w:trPr>
        <w:tc>
          <w:tcPr>
            <w:tcW w:w="1867" w:type="dxa"/>
            <w:vMerge w:val="restart"/>
          </w:tcPr>
          <w:p w14:paraId="7444AE38" w14:textId="77777777" w:rsidR="00BA3DFE" w:rsidRPr="00494AF0" w:rsidRDefault="00BA3DFE" w:rsidP="00494AF0">
            <w:pPr>
              <w:pStyle w:val="TableParagraph"/>
              <w:spacing w:line="259" w:lineRule="auto"/>
              <w:ind w:left="284" w:right="122"/>
              <w:rPr>
                <w:sz w:val="24"/>
                <w:szCs w:val="24"/>
              </w:rPr>
            </w:pPr>
            <w:r w:rsidRPr="00494AF0">
              <w:rPr>
                <w:sz w:val="24"/>
                <w:szCs w:val="24"/>
              </w:rPr>
              <w:t>Информационное обеспечение</w:t>
            </w:r>
          </w:p>
        </w:tc>
        <w:tc>
          <w:tcPr>
            <w:tcW w:w="7772" w:type="dxa"/>
            <w:gridSpan w:val="8"/>
          </w:tcPr>
          <w:p w14:paraId="09DC95D4" w14:textId="77777777" w:rsidR="00BA3DFE" w:rsidRPr="00494AF0" w:rsidRDefault="00BA3DFE" w:rsidP="00494AF0">
            <w:pPr>
              <w:pStyle w:val="TableParagraph"/>
              <w:ind w:left="284" w:right="122"/>
              <w:rPr>
                <w:sz w:val="24"/>
                <w:szCs w:val="24"/>
              </w:rPr>
            </w:pPr>
            <w:r w:rsidRPr="00494AF0">
              <w:rPr>
                <w:sz w:val="24"/>
                <w:szCs w:val="24"/>
              </w:rPr>
              <w:t>Цель: обеспечение условий для развития информационно-образовательной среды школы (ИОС), способствующей реализации информационно-методических условий ФГОС НОО</w:t>
            </w:r>
          </w:p>
        </w:tc>
      </w:tr>
      <w:tr w:rsidR="00BA3DFE" w:rsidRPr="00494AF0" w14:paraId="461EE02B" w14:textId="77777777" w:rsidTr="00C34A9C">
        <w:trPr>
          <w:trHeight w:val="1499"/>
        </w:trPr>
        <w:tc>
          <w:tcPr>
            <w:tcW w:w="1867" w:type="dxa"/>
            <w:vMerge/>
          </w:tcPr>
          <w:p w14:paraId="594331AF" w14:textId="77777777" w:rsidR="00BA3DFE" w:rsidRPr="00494AF0" w:rsidRDefault="00BA3DFE" w:rsidP="00494AF0">
            <w:pPr>
              <w:pStyle w:val="TableParagraph"/>
              <w:ind w:left="284" w:right="122"/>
              <w:rPr>
                <w:sz w:val="24"/>
                <w:szCs w:val="24"/>
              </w:rPr>
            </w:pPr>
          </w:p>
        </w:tc>
        <w:tc>
          <w:tcPr>
            <w:tcW w:w="2953" w:type="dxa"/>
            <w:gridSpan w:val="2"/>
            <w:tcBorders>
              <w:bottom w:val="single" w:sz="4" w:space="0" w:color="auto"/>
            </w:tcBorders>
          </w:tcPr>
          <w:p w14:paraId="01D5E3B7" w14:textId="77777777" w:rsidR="00BA3DFE" w:rsidRPr="00494AF0" w:rsidRDefault="00BA3DFE" w:rsidP="00494AF0">
            <w:pPr>
              <w:pStyle w:val="TableParagraph"/>
              <w:spacing w:line="245" w:lineRule="exact"/>
              <w:ind w:left="284" w:right="122"/>
              <w:rPr>
                <w:sz w:val="24"/>
                <w:szCs w:val="24"/>
              </w:rPr>
            </w:pPr>
            <w:r w:rsidRPr="00494AF0">
              <w:rPr>
                <w:sz w:val="24"/>
                <w:szCs w:val="24"/>
              </w:rPr>
              <w:t>Организация разъяснительной</w:t>
            </w:r>
          </w:p>
          <w:p w14:paraId="058D8E7E" w14:textId="77777777" w:rsidR="00BA3DFE" w:rsidRPr="00494AF0" w:rsidRDefault="00BA3DFE" w:rsidP="00494AF0">
            <w:pPr>
              <w:pStyle w:val="TableParagraph"/>
              <w:tabs>
                <w:tab w:val="left" w:pos="1233"/>
              </w:tabs>
              <w:spacing w:line="245" w:lineRule="exact"/>
              <w:ind w:left="284" w:right="122"/>
              <w:rPr>
                <w:sz w:val="24"/>
                <w:szCs w:val="24"/>
              </w:rPr>
            </w:pPr>
            <w:r w:rsidRPr="00494AF0">
              <w:rPr>
                <w:sz w:val="24"/>
                <w:szCs w:val="24"/>
              </w:rPr>
              <w:t>работы</w:t>
            </w:r>
            <w:r w:rsidRPr="00494AF0">
              <w:rPr>
                <w:sz w:val="24"/>
                <w:szCs w:val="24"/>
              </w:rPr>
              <w:tab/>
              <w:t>среди педагогической и родительской</w:t>
            </w:r>
          </w:p>
          <w:p w14:paraId="22A0354B" w14:textId="77777777" w:rsidR="00BA3DFE" w:rsidRPr="00494AF0" w:rsidRDefault="00BA3DFE" w:rsidP="00494AF0">
            <w:pPr>
              <w:pStyle w:val="TableParagraph"/>
              <w:spacing w:line="245" w:lineRule="exact"/>
              <w:ind w:left="284" w:right="122"/>
              <w:rPr>
                <w:sz w:val="24"/>
                <w:szCs w:val="24"/>
              </w:rPr>
            </w:pPr>
            <w:r w:rsidRPr="00494AF0">
              <w:rPr>
                <w:sz w:val="24"/>
                <w:szCs w:val="24"/>
              </w:rPr>
              <w:t>общественности о целях и задачах ФГОС,</w:t>
            </w:r>
            <w:r w:rsidRPr="00494AF0">
              <w:rPr>
                <w:sz w:val="24"/>
                <w:szCs w:val="24"/>
              </w:rPr>
              <w:tab/>
              <w:t>его актуальности для образования.</w:t>
            </w:r>
          </w:p>
        </w:tc>
        <w:tc>
          <w:tcPr>
            <w:tcW w:w="1523" w:type="dxa"/>
            <w:gridSpan w:val="2"/>
          </w:tcPr>
          <w:p w14:paraId="77294D95" w14:textId="77777777" w:rsidR="00BA3DFE" w:rsidRPr="00494AF0" w:rsidRDefault="00BA3DFE" w:rsidP="00494AF0">
            <w:pPr>
              <w:pStyle w:val="TableParagraph"/>
              <w:spacing w:line="245" w:lineRule="exact"/>
              <w:ind w:left="284" w:right="122"/>
              <w:rPr>
                <w:sz w:val="24"/>
                <w:szCs w:val="24"/>
              </w:rPr>
            </w:pPr>
            <w:r w:rsidRPr="00494AF0">
              <w:rPr>
                <w:sz w:val="24"/>
                <w:szCs w:val="24"/>
              </w:rPr>
              <w:t>в течение года</w:t>
            </w:r>
          </w:p>
        </w:tc>
        <w:tc>
          <w:tcPr>
            <w:tcW w:w="1194" w:type="dxa"/>
            <w:gridSpan w:val="2"/>
            <w:tcBorders>
              <w:right w:val="single" w:sz="4" w:space="0" w:color="auto"/>
            </w:tcBorders>
          </w:tcPr>
          <w:p w14:paraId="06924BCD" w14:textId="77777777" w:rsidR="00BA3DFE" w:rsidRPr="00494AF0" w:rsidRDefault="00BA3DFE" w:rsidP="00494AF0">
            <w:pPr>
              <w:pStyle w:val="TableParagraph"/>
              <w:ind w:left="284" w:right="122"/>
              <w:rPr>
                <w:sz w:val="24"/>
                <w:szCs w:val="24"/>
              </w:rPr>
            </w:pPr>
            <w:r w:rsidRPr="00494AF0">
              <w:rPr>
                <w:sz w:val="24"/>
                <w:szCs w:val="24"/>
              </w:rPr>
              <w:t>Администр ация, ответственный</w:t>
            </w:r>
          </w:p>
          <w:p w14:paraId="35729A51" w14:textId="77777777" w:rsidR="00BA3DFE" w:rsidRPr="00494AF0" w:rsidRDefault="00BA3DFE" w:rsidP="00494AF0">
            <w:pPr>
              <w:pStyle w:val="TableParagraph"/>
              <w:spacing w:line="251" w:lineRule="exact"/>
              <w:ind w:left="284" w:right="122"/>
              <w:rPr>
                <w:sz w:val="24"/>
                <w:szCs w:val="24"/>
              </w:rPr>
            </w:pPr>
            <w:r w:rsidRPr="00494AF0">
              <w:rPr>
                <w:sz w:val="24"/>
                <w:szCs w:val="24"/>
              </w:rPr>
              <w:t>за сайт</w:t>
            </w:r>
          </w:p>
        </w:tc>
        <w:tc>
          <w:tcPr>
            <w:tcW w:w="2102" w:type="dxa"/>
            <w:gridSpan w:val="2"/>
            <w:tcBorders>
              <w:top w:val="single" w:sz="4" w:space="0" w:color="auto"/>
              <w:left w:val="single" w:sz="4" w:space="0" w:color="auto"/>
              <w:right w:val="single" w:sz="4" w:space="0" w:color="auto"/>
            </w:tcBorders>
          </w:tcPr>
          <w:p w14:paraId="0896DAAA" w14:textId="77777777" w:rsidR="00BA3DFE" w:rsidRPr="00494AF0" w:rsidRDefault="00BA3DFE" w:rsidP="00494AF0">
            <w:pPr>
              <w:pStyle w:val="TableParagraph"/>
              <w:spacing w:line="244" w:lineRule="auto"/>
              <w:ind w:left="284" w:right="122"/>
              <w:rPr>
                <w:sz w:val="24"/>
                <w:szCs w:val="24"/>
              </w:rPr>
            </w:pPr>
            <w:r w:rsidRPr="00494AF0">
              <w:rPr>
                <w:sz w:val="24"/>
                <w:szCs w:val="24"/>
              </w:rPr>
              <w:t>Информирование общественности о реализации и результатах ФГОС НОО</w:t>
            </w:r>
          </w:p>
          <w:p w14:paraId="1E4F58F1" w14:textId="77777777" w:rsidR="00BA3DFE" w:rsidRPr="00494AF0" w:rsidRDefault="00BA3DFE" w:rsidP="00494AF0">
            <w:pPr>
              <w:pStyle w:val="TableParagraph"/>
              <w:ind w:left="284" w:right="122"/>
              <w:rPr>
                <w:sz w:val="24"/>
                <w:szCs w:val="24"/>
              </w:rPr>
            </w:pPr>
          </w:p>
          <w:p w14:paraId="6513DD55" w14:textId="77777777" w:rsidR="00BA3DFE" w:rsidRPr="00494AF0" w:rsidRDefault="00BA3DFE" w:rsidP="00494AF0">
            <w:pPr>
              <w:pStyle w:val="TableParagraph"/>
              <w:ind w:left="284" w:right="122"/>
              <w:rPr>
                <w:sz w:val="24"/>
                <w:szCs w:val="24"/>
              </w:rPr>
            </w:pPr>
          </w:p>
        </w:tc>
      </w:tr>
      <w:tr w:rsidR="00BA3DFE" w:rsidRPr="00494AF0" w14:paraId="04C67902" w14:textId="77777777" w:rsidTr="00C34A9C">
        <w:trPr>
          <w:trHeight w:val="1252"/>
        </w:trPr>
        <w:tc>
          <w:tcPr>
            <w:tcW w:w="1867" w:type="dxa"/>
            <w:vMerge/>
            <w:tcBorders>
              <w:right w:val="single" w:sz="4" w:space="0" w:color="auto"/>
            </w:tcBorders>
          </w:tcPr>
          <w:p w14:paraId="298AA6BE" w14:textId="77777777" w:rsidR="00BA3DFE" w:rsidRPr="00494AF0" w:rsidRDefault="00BA3DFE" w:rsidP="00494AF0">
            <w:pPr>
              <w:ind w:left="284" w:right="122"/>
              <w:rPr>
                <w:sz w:val="24"/>
                <w:szCs w:val="24"/>
              </w:rPr>
            </w:pPr>
          </w:p>
        </w:tc>
        <w:tc>
          <w:tcPr>
            <w:tcW w:w="2953" w:type="dxa"/>
            <w:gridSpan w:val="2"/>
            <w:tcBorders>
              <w:top w:val="single" w:sz="4" w:space="0" w:color="auto"/>
              <w:left w:val="single" w:sz="4" w:space="0" w:color="auto"/>
              <w:right w:val="single" w:sz="4" w:space="0" w:color="auto"/>
            </w:tcBorders>
          </w:tcPr>
          <w:p w14:paraId="472B87B0" w14:textId="77777777" w:rsidR="00BA3DFE" w:rsidRPr="00494AF0" w:rsidRDefault="00BA3DFE" w:rsidP="00494AF0">
            <w:pPr>
              <w:pStyle w:val="TableParagraph"/>
              <w:spacing w:line="237" w:lineRule="auto"/>
              <w:ind w:left="284" w:right="122"/>
              <w:rPr>
                <w:sz w:val="24"/>
                <w:szCs w:val="24"/>
              </w:rPr>
            </w:pPr>
            <w:r w:rsidRPr="00494AF0">
              <w:rPr>
                <w:sz w:val="24"/>
                <w:szCs w:val="24"/>
              </w:rPr>
              <w:t>Публикация основной образовательной программы НОО, нормативных</w:t>
            </w:r>
          </w:p>
          <w:p w14:paraId="6C013B68" w14:textId="77777777" w:rsidR="00BA3DFE" w:rsidRPr="00494AF0" w:rsidRDefault="00BA3DFE" w:rsidP="00494AF0">
            <w:pPr>
              <w:pStyle w:val="TableParagraph"/>
              <w:spacing w:line="248" w:lineRule="exact"/>
              <w:ind w:left="284" w:right="122"/>
              <w:rPr>
                <w:sz w:val="24"/>
                <w:szCs w:val="24"/>
              </w:rPr>
            </w:pPr>
            <w:r w:rsidRPr="00494AF0">
              <w:rPr>
                <w:sz w:val="24"/>
                <w:szCs w:val="24"/>
              </w:rPr>
              <w:t>документов на сайте</w:t>
            </w:r>
          </w:p>
          <w:p w14:paraId="06510822" w14:textId="77777777" w:rsidR="00BA3DFE" w:rsidRPr="00494AF0" w:rsidRDefault="00324476" w:rsidP="00494AF0">
            <w:pPr>
              <w:pStyle w:val="TableParagraph"/>
              <w:ind w:left="284" w:right="122"/>
              <w:rPr>
                <w:sz w:val="24"/>
                <w:szCs w:val="24"/>
              </w:rPr>
            </w:pPr>
            <w:r w:rsidRPr="00494AF0">
              <w:rPr>
                <w:sz w:val="24"/>
                <w:szCs w:val="24"/>
              </w:rPr>
              <w:t>МБОУ «Нововознесенская</w:t>
            </w:r>
            <w:r w:rsidR="00BA3DFE" w:rsidRPr="00494AF0">
              <w:rPr>
                <w:sz w:val="24"/>
                <w:szCs w:val="24"/>
              </w:rPr>
              <w:t xml:space="preserve"> СОШ»</w:t>
            </w:r>
          </w:p>
        </w:tc>
        <w:tc>
          <w:tcPr>
            <w:tcW w:w="1523" w:type="dxa"/>
            <w:gridSpan w:val="2"/>
            <w:tcBorders>
              <w:left w:val="single" w:sz="4" w:space="0" w:color="auto"/>
            </w:tcBorders>
          </w:tcPr>
          <w:p w14:paraId="6DB1C3DC" w14:textId="77777777" w:rsidR="00BA3DFE" w:rsidRPr="00494AF0" w:rsidRDefault="00BA3DFE" w:rsidP="00494AF0">
            <w:pPr>
              <w:pStyle w:val="TableParagraph"/>
              <w:ind w:left="284" w:right="122"/>
              <w:rPr>
                <w:sz w:val="24"/>
                <w:szCs w:val="24"/>
              </w:rPr>
            </w:pPr>
            <w:r w:rsidRPr="00494AF0">
              <w:rPr>
                <w:sz w:val="24"/>
                <w:szCs w:val="24"/>
              </w:rPr>
              <w:t>август</w:t>
            </w:r>
          </w:p>
        </w:tc>
        <w:tc>
          <w:tcPr>
            <w:tcW w:w="1194" w:type="dxa"/>
            <w:gridSpan w:val="2"/>
          </w:tcPr>
          <w:p w14:paraId="57B3C203" w14:textId="77777777" w:rsidR="00BA3DFE" w:rsidRPr="00494AF0" w:rsidRDefault="00BA3DFE" w:rsidP="00494AF0">
            <w:pPr>
              <w:pStyle w:val="TableParagraph"/>
              <w:spacing w:line="237" w:lineRule="auto"/>
              <w:ind w:left="284" w:right="122"/>
              <w:rPr>
                <w:sz w:val="24"/>
                <w:szCs w:val="24"/>
              </w:rPr>
            </w:pPr>
            <w:r w:rsidRPr="00494AF0">
              <w:rPr>
                <w:sz w:val="24"/>
                <w:szCs w:val="24"/>
              </w:rPr>
              <w:t>Директор, ответственн ый</w:t>
            </w:r>
          </w:p>
          <w:p w14:paraId="2626C6EE" w14:textId="77777777" w:rsidR="00BA3DFE" w:rsidRPr="00494AF0" w:rsidRDefault="00BA3DFE" w:rsidP="00494AF0">
            <w:pPr>
              <w:pStyle w:val="TableParagraph"/>
              <w:ind w:left="284" w:right="122"/>
              <w:rPr>
                <w:sz w:val="24"/>
                <w:szCs w:val="24"/>
              </w:rPr>
            </w:pPr>
            <w:r w:rsidRPr="00494AF0">
              <w:rPr>
                <w:sz w:val="24"/>
                <w:szCs w:val="24"/>
              </w:rPr>
              <w:t>за сайт</w:t>
            </w:r>
          </w:p>
        </w:tc>
        <w:tc>
          <w:tcPr>
            <w:tcW w:w="2102" w:type="dxa"/>
            <w:gridSpan w:val="2"/>
            <w:tcBorders>
              <w:top w:val="single" w:sz="4" w:space="0" w:color="auto"/>
            </w:tcBorders>
          </w:tcPr>
          <w:p w14:paraId="38AA6A22" w14:textId="77777777" w:rsidR="00BA3DFE" w:rsidRPr="00494AF0" w:rsidRDefault="00BA3DFE" w:rsidP="00494AF0">
            <w:pPr>
              <w:pStyle w:val="TableParagraph"/>
              <w:spacing w:line="244" w:lineRule="auto"/>
              <w:ind w:left="284" w:right="122"/>
              <w:rPr>
                <w:sz w:val="24"/>
                <w:szCs w:val="24"/>
              </w:rPr>
            </w:pPr>
            <w:r w:rsidRPr="00494AF0">
              <w:rPr>
                <w:sz w:val="24"/>
                <w:szCs w:val="24"/>
              </w:rPr>
              <w:t>Информирование общественности  о реализации и результатах ФГОС НОО</w:t>
            </w:r>
          </w:p>
          <w:p w14:paraId="7CB673BD" w14:textId="77777777" w:rsidR="00BA3DFE" w:rsidRPr="00494AF0" w:rsidRDefault="00BA3DFE" w:rsidP="00494AF0">
            <w:pPr>
              <w:pStyle w:val="TableParagraph"/>
              <w:ind w:left="284" w:right="122"/>
              <w:rPr>
                <w:sz w:val="24"/>
                <w:szCs w:val="24"/>
              </w:rPr>
            </w:pPr>
          </w:p>
          <w:p w14:paraId="7E830E3F" w14:textId="77777777" w:rsidR="00BA3DFE" w:rsidRPr="00494AF0" w:rsidRDefault="00BA3DFE" w:rsidP="00494AF0">
            <w:pPr>
              <w:pStyle w:val="TableParagraph"/>
              <w:ind w:left="284" w:right="122"/>
              <w:rPr>
                <w:sz w:val="24"/>
                <w:szCs w:val="24"/>
              </w:rPr>
            </w:pPr>
          </w:p>
        </w:tc>
      </w:tr>
      <w:tr w:rsidR="00BA3DFE" w:rsidRPr="00494AF0" w14:paraId="72716D7C" w14:textId="77777777" w:rsidTr="00C34A9C">
        <w:trPr>
          <w:trHeight w:val="1321"/>
        </w:trPr>
        <w:tc>
          <w:tcPr>
            <w:tcW w:w="1867" w:type="dxa"/>
            <w:vMerge/>
          </w:tcPr>
          <w:p w14:paraId="4D1CE76A" w14:textId="77777777" w:rsidR="00BA3DFE" w:rsidRPr="00494AF0" w:rsidRDefault="00BA3DFE" w:rsidP="00494AF0">
            <w:pPr>
              <w:ind w:left="284" w:right="122"/>
              <w:rPr>
                <w:sz w:val="24"/>
                <w:szCs w:val="24"/>
              </w:rPr>
            </w:pPr>
          </w:p>
        </w:tc>
        <w:tc>
          <w:tcPr>
            <w:tcW w:w="2953" w:type="dxa"/>
            <w:gridSpan w:val="2"/>
            <w:vMerge w:val="restart"/>
            <w:tcBorders>
              <w:top w:val="single" w:sz="4" w:space="0" w:color="auto"/>
            </w:tcBorders>
          </w:tcPr>
          <w:p w14:paraId="68E6B55B" w14:textId="77777777" w:rsidR="00BA3DFE" w:rsidRPr="00494AF0" w:rsidRDefault="00BA3DFE" w:rsidP="00494AF0">
            <w:pPr>
              <w:pStyle w:val="TableParagraph"/>
              <w:spacing w:line="237" w:lineRule="auto"/>
              <w:ind w:left="284" w:right="122"/>
              <w:rPr>
                <w:sz w:val="24"/>
                <w:szCs w:val="24"/>
              </w:rPr>
            </w:pPr>
            <w:r w:rsidRPr="00494AF0">
              <w:rPr>
                <w:sz w:val="24"/>
                <w:szCs w:val="24"/>
              </w:rPr>
              <w:t>Информирование родителей обучающихся о результатах ФГОС НОО в МБОУ</w:t>
            </w:r>
          </w:p>
          <w:p w14:paraId="75C85AD1" w14:textId="77777777" w:rsidR="00BA3DFE" w:rsidRPr="00494AF0" w:rsidRDefault="00324476" w:rsidP="00494AF0">
            <w:pPr>
              <w:pStyle w:val="TableParagraph"/>
              <w:spacing w:line="243" w:lineRule="exact"/>
              <w:ind w:left="284" w:right="122"/>
              <w:rPr>
                <w:sz w:val="24"/>
                <w:szCs w:val="24"/>
              </w:rPr>
            </w:pPr>
            <w:r w:rsidRPr="00494AF0">
              <w:rPr>
                <w:sz w:val="24"/>
                <w:szCs w:val="24"/>
              </w:rPr>
              <w:t>«Нововознесенская</w:t>
            </w:r>
            <w:r w:rsidR="00BA3DFE" w:rsidRPr="00494AF0">
              <w:rPr>
                <w:sz w:val="24"/>
                <w:szCs w:val="24"/>
              </w:rPr>
              <w:t xml:space="preserve"> СОШ» через</w:t>
            </w:r>
          </w:p>
          <w:p w14:paraId="2251004F" w14:textId="77777777" w:rsidR="00BA3DFE" w:rsidRPr="00494AF0" w:rsidRDefault="00BA3DFE" w:rsidP="00494AF0">
            <w:pPr>
              <w:pStyle w:val="TableParagraph"/>
              <w:spacing w:line="248" w:lineRule="exact"/>
              <w:ind w:left="284" w:right="122"/>
              <w:rPr>
                <w:sz w:val="24"/>
                <w:szCs w:val="24"/>
              </w:rPr>
            </w:pPr>
            <w:r w:rsidRPr="00494AF0">
              <w:rPr>
                <w:sz w:val="24"/>
                <w:szCs w:val="24"/>
              </w:rPr>
              <w:t>школьный сайт,  проведение родительских собраний</w:t>
            </w:r>
          </w:p>
        </w:tc>
        <w:tc>
          <w:tcPr>
            <w:tcW w:w="1523" w:type="dxa"/>
            <w:gridSpan w:val="2"/>
            <w:tcBorders>
              <w:bottom w:val="nil"/>
            </w:tcBorders>
          </w:tcPr>
          <w:p w14:paraId="18859E42" w14:textId="77777777" w:rsidR="00BA3DFE" w:rsidRPr="00494AF0" w:rsidRDefault="00BA3DFE" w:rsidP="00494AF0">
            <w:pPr>
              <w:pStyle w:val="TableParagraph"/>
              <w:ind w:left="284" w:right="122"/>
              <w:rPr>
                <w:sz w:val="24"/>
                <w:szCs w:val="24"/>
              </w:rPr>
            </w:pPr>
            <w:r w:rsidRPr="00494AF0">
              <w:rPr>
                <w:sz w:val="24"/>
                <w:szCs w:val="24"/>
              </w:rPr>
              <w:t>в течение года</w:t>
            </w:r>
          </w:p>
        </w:tc>
        <w:tc>
          <w:tcPr>
            <w:tcW w:w="1194" w:type="dxa"/>
            <w:gridSpan w:val="2"/>
            <w:tcBorders>
              <w:bottom w:val="nil"/>
            </w:tcBorders>
          </w:tcPr>
          <w:p w14:paraId="59150F5C" w14:textId="77777777" w:rsidR="00BA3DFE" w:rsidRPr="00494AF0" w:rsidRDefault="00BA3DFE" w:rsidP="00494AF0">
            <w:pPr>
              <w:pStyle w:val="TableParagraph"/>
              <w:spacing w:line="237" w:lineRule="auto"/>
              <w:ind w:left="284" w:right="122"/>
              <w:rPr>
                <w:sz w:val="24"/>
                <w:szCs w:val="24"/>
              </w:rPr>
            </w:pPr>
            <w:r w:rsidRPr="00494AF0">
              <w:rPr>
                <w:sz w:val="24"/>
                <w:szCs w:val="24"/>
              </w:rPr>
              <w:t>Администр ация, ответственн ый</w:t>
            </w:r>
          </w:p>
          <w:p w14:paraId="17FB1DE8" w14:textId="77777777" w:rsidR="00BA3DFE" w:rsidRPr="00494AF0" w:rsidRDefault="00BA3DFE" w:rsidP="00494AF0">
            <w:pPr>
              <w:pStyle w:val="TableParagraph"/>
              <w:ind w:left="284" w:right="122"/>
              <w:rPr>
                <w:sz w:val="24"/>
                <w:szCs w:val="24"/>
              </w:rPr>
            </w:pPr>
            <w:r w:rsidRPr="00494AF0">
              <w:rPr>
                <w:sz w:val="24"/>
                <w:szCs w:val="24"/>
              </w:rPr>
              <w:t>за сайт</w:t>
            </w:r>
          </w:p>
        </w:tc>
        <w:tc>
          <w:tcPr>
            <w:tcW w:w="2102" w:type="dxa"/>
            <w:gridSpan w:val="2"/>
            <w:tcBorders>
              <w:bottom w:val="nil"/>
            </w:tcBorders>
          </w:tcPr>
          <w:p w14:paraId="17B70CD3" w14:textId="77777777" w:rsidR="00BA3DFE" w:rsidRPr="00494AF0" w:rsidRDefault="00BA3DFE" w:rsidP="00494AF0">
            <w:pPr>
              <w:pStyle w:val="TableParagraph"/>
              <w:ind w:left="284" w:right="122"/>
              <w:rPr>
                <w:sz w:val="24"/>
                <w:szCs w:val="24"/>
              </w:rPr>
            </w:pPr>
            <w:r w:rsidRPr="00494AF0">
              <w:rPr>
                <w:sz w:val="24"/>
                <w:szCs w:val="24"/>
              </w:rPr>
              <w:t>Информирование общественности о  реализации и результатах ФГОС</w:t>
            </w:r>
          </w:p>
          <w:p w14:paraId="6473AF53" w14:textId="77777777" w:rsidR="00BA3DFE" w:rsidRPr="00494AF0" w:rsidRDefault="00BA3DFE" w:rsidP="00494AF0">
            <w:pPr>
              <w:pStyle w:val="TableParagraph"/>
              <w:spacing w:line="237" w:lineRule="exact"/>
              <w:ind w:left="284" w:right="122"/>
              <w:rPr>
                <w:sz w:val="24"/>
                <w:szCs w:val="24"/>
              </w:rPr>
            </w:pPr>
            <w:r w:rsidRPr="00494AF0">
              <w:rPr>
                <w:sz w:val="24"/>
                <w:szCs w:val="24"/>
              </w:rPr>
              <w:t>НОО</w:t>
            </w:r>
          </w:p>
          <w:p w14:paraId="4519F797" w14:textId="77777777" w:rsidR="00BA3DFE" w:rsidRPr="00494AF0" w:rsidRDefault="00BA3DFE" w:rsidP="00494AF0">
            <w:pPr>
              <w:pStyle w:val="TableParagraph"/>
              <w:ind w:left="284" w:right="122"/>
              <w:rPr>
                <w:sz w:val="24"/>
                <w:szCs w:val="24"/>
              </w:rPr>
            </w:pPr>
          </w:p>
          <w:p w14:paraId="103C400A" w14:textId="77777777" w:rsidR="00BA3DFE" w:rsidRPr="00494AF0" w:rsidRDefault="00BA3DFE" w:rsidP="00494AF0">
            <w:pPr>
              <w:pStyle w:val="TableParagraph"/>
              <w:ind w:left="284" w:right="122"/>
              <w:rPr>
                <w:sz w:val="24"/>
                <w:szCs w:val="24"/>
              </w:rPr>
            </w:pPr>
          </w:p>
        </w:tc>
      </w:tr>
      <w:tr w:rsidR="00BA3DFE" w:rsidRPr="00494AF0" w14:paraId="1B8971A3" w14:textId="77777777" w:rsidTr="00C34A9C">
        <w:trPr>
          <w:trHeight w:val="262"/>
        </w:trPr>
        <w:tc>
          <w:tcPr>
            <w:tcW w:w="1867" w:type="dxa"/>
            <w:vMerge/>
          </w:tcPr>
          <w:p w14:paraId="0482348C" w14:textId="77777777" w:rsidR="00BA3DFE" w:rsidRPr="00494AF0" w:rsidRDefault="00BA3DFE" w:rsidP="00494AF0">
            <w:pPr>
              <w:ind w:left="284" w:right="122"/>
              <w:rPr>
                <w:sz w:val="24"/>
                <w:szCs w:val="24"/>
              </w:rPr>
            </w:pPr>
          </w:p>
        </w:tc>
        <w:tc>
          <w:tcPr>
            <w:tcW w:w="2953" w:type="dxa"/>
            <w:gridSpan w:val="2"/>
            <w:vMerge/>
          </w:tcPr>
          <w:p w14:paraId="12269423" w14:textId="77777777" w:rsidR="00BA3DFE" w:rsidRPr="00494AF0" w:rsidRDefault="00BA3DFE" w:rsidP="00494AF0">
            <w:pPr>
              <w:pStyle w:val="TableParagraph"/>
              <w:spacing w:line="248" w:lineRule="exact"/>
              <w:ind w:left="284" w:right="122"/>
              <w:rPr>
                <w:sz w:val="24"/>
                <w:szCs w:val="24"/>
              </w:rPr>
            </w:pPr>
          </w:p>
        </w:tc>
        <w:tc>
          <w:tcPr>
            <w:tcW w:w="1523" w:type="dxa"/>
            <w:gridSpan w:val="2"/>
            <w:tcBorders>
              <w:top w:val="nil"/>
              <w:bottom w:val="nil"/>
            </w:tcBorders>
          </w:tcPr>
          <w:p w14:paraId="6D0DBBCF" w14:textId="77777777" w:rsidR="00BA3DFE" w:rsidRPr="00494AF0" w:rsidRDefault="00BA3DFE" w:rsidP="00494AF0">
            <w:pPr>
              <w:pStyle w:val="TableParagraph"/>
              <w:ind w:left="284" w:right="122"/>
              <w:rPr>
                <w:sz w:val="24"/>
                <w:szCs w:val="24"/>
              </w:rPr>
            </w:pPr>
          </w:p>
        </w:tc>
        <w:tc>
          <w:tcPr>
            <w:tcW w:w="1194" w:type="dxa"/>
            <w:gridSpan w:val="2"/>
            <w:tcBorders>
              <w:top w:val="nil"/>
              <w:bottom w:val="nil"/>
            </w:tcBorders>
          </w:tcPr>
          <w:p w14:paraId="42EADDC6" w14:textId="77777777" w:rsidR="00BA3DFE" w:rsidRPr="00494AF0" w:rsidRDefault="00BA3DFE" w:rsidP="00494AF0">
            <w:pPr>
              <w:pStyle w:val="TableParagraph"/>
              <w:ind w:left="284" w:right="122"/>
              <w:rPr>
                <w:sz w:val="24"/>
                <w:szCs w:val="24"/>
              </w:rPr>
            </w:pPr>
          </w:p>
        </w:tc>
        <w:tc>
          <w:tcPr>
            <w:tcW w:w="2102" w:type="dxa"/>
            <w:gridSpan w:val="2"/>
            <w:tcBorders>
              <w:top w:val="nil"/>
              <w:bottom w:val="nil"/>
            </w:tcBorders>
          </w:tcPr>
          <w:p w14:paraId="474ACC39" w14:textId="77777777" w:rsidR="00BA3DFE" w:rsidRPr="00494AF0" w:rsidRDefault="00BA3DFE" w:rsidP="00494AF0">
            <w:pPr>
              <w:pStyle w:val="TableParagraph"/>
              <w:ind w:left="284" w:right="122"/>
              <w:rPr>
                <w:sz w:val="24"/>
                <w:szCs w:val="24"/>
              </w:rPr>
            </w:pPr>
          </w:p>
        </w:tc>
      </w:tr>
      <w:tr w:rsidR="00BA3DFE" w:rsidRPr="00494AF0" w14:paraId="7EBDF39C" w14:textId="77777777" w:rsidTr="00C34A9C">
        <w:trPr>
          <w:trHeight w:val="272"/>
        </w:trPr>
        <w:tc>
          <w:tcPr>
            <w:tcW w:w="1867" w:type="dxa"/>
            <w:vMerge/>
          </w:tcPr>
          <w:p w14:paraId="02D94645" w14:textId="77777777" w:rsidR="00BA3DFE" w:rsidRPr="00494AF0" w:rsidRDefault="00BA3DFE" w:rsidP="00494AF0">
            <w:pPr>
              <w:ind w:left="284" w:right="122"/>
              <w:rPr>
                <w:sz w:val="24"/>
                <w:szCs w:val="24"/>
              </w:rPr>
            </w:pPr>
          </w:p>
        </w:tc>
        <w:tc>
          <w:tcPr>
            <w:tcW w:w="2953" w:type="dxa"/>
            <w:gridSpan w:val="2"/>
            <w:vMerge/>
          </w:tcPr>
          <w:p w14:paraId="6469868D" w14:textId="77777777" w:rsidR="00BA3DFE" w:rsidRPr="00494AF0" w:rsidRDefault="00BA3DFE" w:rsidP="00494AF0">
            <w:pPr>
              <w:pStyle w:val="TableParagraph"/>
              <w:spacing w:line="248" w:lineRule="exact"/>
              <w:ind w:left="284" w:right="122"/>
              <w:rPr>
                <w:sz w:val="24"/>
                <w:szCs w:val="24"/>
              </w:rPr>
            </w:pPr>
          </w:p>
        </w:tc>
        <w:tc>
          <w:tcPr>
            <w:tcW w:w="1523" w:type="dxa"/>
            <w:gridSpan w:val="2"/>
            <w:tcBorders>
              <w:top w:val="nil"/>
              <w:bottom w:val="nil"/>
            </w:tcBorders>
          </w:tcPr>
          <w:p w14:paraId="3F5BC5FD" w14:textId="77777777" w:rsidR="00BA3DFE" w:rsidRPr="00494AF0" w:rsidRDefault="00BA3DFE" w:rsidP="00494AF0">
            <w:pPr>
              <w:pStyle w:val="TableParagraph"/>
              <w:ind w:left="284" w:right="122"/>
              <w:rPr>
                <w:sz w:val="24"/>
                <w:szCs w:val="24"/>
              </w:rPr>
            </w:pPr>
          </w:p>
        </w:tc>
        <w:tc>
          <w:tcPr>
            <w:tcW w:w="1194" w:type="dxa"/>
            <w:gridSpan w:val="2"/>
            <w:tcBorders>
              <w:top w:val="nil"/>
              <w:bottom w:val="nil"/>
            </w:tcBorders>
          </w:tcPr>
          <w:p w14:paraId="3EC74191" w14:textId="77777777" w:rsidR="00BA3DFE" w:rsidRPr="00494AF0" w:rsidRDefault="00BA3DFE" w:rsidP="00494AF0">
            <w:pPr>
              <w:pStyle w:val="TableParagraph"/>
              <w:ind w:left="284" w:right="122"/>
              <w:rPr>
                <w:sz w:val="24"/>
                <w:szCs w:val="24"/>
              </w:rPr>
            </w:pPr>
          </w:p>
        </w:tc>
        <w:tc>
          <w:tcPr>
            <w:tcW w:w="2102" w:type="dxa"/>
            <w:gridSpan w:val="2"/>
            <w:tcBorders>
              <w:top w:val="nil"/>
              <w:bottom w:val="nil"/>
            </w:tcBorders>
          </w:tcPr>
          <w:p w14:paraId="7D2B3C87" w14:textId="77777777" w:rsidR="00BA3DFE" w:rsidRPr="00494AF0" w:rsidRDefault="00BA3DFE" w:rsidP="00494AF0">
            <w:pPr>
              <w:pStyle w:val="TableParagraph"/>
              <w:ind w:left="284" w:right="122"/>
              <w:rPr>
                <w:sz w:val="24"/>
                <w:szCs w:val="24"/>
              </w:rPr>
            </w:pPr>
          </w:p>
        </w:tc>
      </w:tr>
    </w:tbl>
    <w:p w14:paraId="5837AF84" w14:textId="77777777" w:rsidR="005B415A" w:rsidRPr="00494AF0" w:rsidRDefault="005B415A" w:rsidP="00494AF0">
      <w:pPr>
        <w:ind w:left="284" w:right="122"/>
        <w:rPr>
          <w:sz w:val="24"/>
          <w:szCs w:val="24"/>
        </w:rPr>
        <w:sectPr w:rsidR="005B415A" w:rsidRPr="00494AF0" w:rsidSect="00494AF0">
          <w:footerReference w:type="default" r:id="rId20"/>
          <w:pgSz w:w="11910" w:h="16840"/>
          <w:pgMar w:top="720" w:right="720" w:bottom="720" w:left="720" w:header="0" w:footer="973" w:gutter="0"/>
          <w:cols w:space="720"/>
        </w:sectPr>
      </w:pPr>
    </w:p>
    <w:tbl>
      <w:tblPr>
        <w:tblStyle w:val="TableNormal"/>
        <w:tblW w:w="0" w:type="auto"/>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45"/>
        <w:gridCol w:w="2129"/>
        <w:gridCol w:w="2347"/>
        <w:gridCol w:w="1195"/>
        <w:gridCol w:w="2668"/>
      </w:tblGrid>
      <w:tr w:rsidR="005B415A" w:rsidRPr="00494AF0" w14:paraId="0BB33FC9" w14:textId="77777777" w:rsidTr="00E73CDD">
        <w:trPr>
          <w:trHeight w:val="304"/>
        </w:trPr>
        <w:tc>
          <w:tcPr>
            <w:tcW w:w="2045" w:type="dxa"/>
            <w:vMerge w:val="restart"/>
            <w:tcBorders>
              <w:top w:val="nil"/>
            </w:tcBorders>
          </w:tcPr>
          <w:p w14:paraId="6B5540EE" w14:textId="77777777" w:rsidR="005B415A" w:rsidRPr="00494AF0" w:rsidRDefault="005B415A" w:rsidP="00494AF0">
            <w:pPr>
              <w:pStyle w:val="TableParagraph"/>
              <w:ind w:left="284" w:right="122"/>
              <w:rPr>
                <w:sz w:val="24"/>
                <w:szCs w:val="24"/>
              </w:rPr>
            </w:pPr>
          </w:p>
        </w:tc>
        <w:tc>
          <w:tcPr>
            <w:tcW w:w="2129" w:type="dxa"/>
            <w:tcBorders>
              <w:bottom w:val="nil"/>
            </w:tcBorders>
          </w:tcPr>
          <w:p w14:paraId="40A8CC78" w14:textId="77777777" w:rsidR="005B415A" w:rsidRPr="00494AF0" w:rsidRDefault="009648EE" w:rsidP="00494AF0">
            <w:pPr>
              <w:pStyle w:val="TableParagraph"/>
              <w:spacing w:line="245" w:lineRule="exact"/>
              <w:ind w:left="284" w:right="122"/>
              <w:rPr>
                <w:sz w:val="24"/>
                <w:szCs w:val="24"/>
              </w:rPr>
            </w:pPr>
            <w:r w:rsidRPr="00494AF0">
              <w:rPr>
                <w:sz w:val="24"/>
                <w:szCs w:val="24"/>
              </w:rPr>
              <w:t>Изучение мнения</w:t>
            </w:r>
          </w:p>
        </w:tc>
        <w:tc>
          <w:tcPr>
            <w:tcW w:w="2347" w:type="dxa"/>
            <w:tcBorders>
              <w:bottom w:val="nil"/>
            </w:tcBorders>
          </w:tcPr>
          <w:p w14:paraId="26B8E18D" w14:textId="77777777" w:rsidR="005B415A" w:rsidRPr="00494AF0" w:rsidRDefault="009648EE" w:rsidP="00494AF0">
            <w:pPr>
              <w:pStyle w:val="TableParagraph"/>
              <w:spacing w:line="245" w:lineRule="exact"/>
              <w:ind w:left="284" w:right="122"/>
              <w:rPr>
                <w:sz w:val="24"/>
                <w:szCs w:val="24"/>
              </w:rPr>
            </w:pPr>
            <w:r w:rsidRPr="00494AF0">
              <w:rPr>
                <w:sz w:val="24"/>
                <w:szCs w:val="24"/>
              </w:rPr>
              <w:t>в течение года</w:t>
            </w:r>
          </w:p>
        </w:tc>
        <w:tc>
          <w:tcPr>
            <w:tcW w:w="1195" w:type="dxa"/>
            <w:tcBorders>
              <w:bottom w:val="nil"/>
            </w:tcBorders>
          </w:tcPr>
          <w:p w14:paraId="1DB19C6A" w14:textId="77777777" w:rsidR="005B415A" w:rsidRPr="00494AF0" w:rsidRDefault="009648EE" w:rsidP="00494AF0">
            <w:pPr>
              <w:pStyle w:val="TableParagraph"/>
              <w:spacing w:line="245" w:lineRule="exact"/>
              <w:ind w:left="284" w:right="122"/>
              <w:rPr>
                <w:sz w:val="24"/>
                <w:szCs w:val="24"/>
              </w:rPr>
            </w:pPr>
            <w:r w:rsidRPr="00494AF0">
              <w:rPr>
                <w:sz w:val="24"/>
                <w:szCs w:val="24"/>
              </w:rPr>
              <w:t>Зам.дире</w:t>
            </w:r>
          </w:p>
        </w:tc>
        <w:tc>
          <w:tcPr>
            <w:tcW w:w="2668" w:type="dxa"/>
            <w:vMerge w:val="restart"/>
          </w:tcPr>
          <w:p w14:paraId="41CA5F35" w14:textId="77777777" w:rsidR="005B415A" w:rsidRPr="00494AF0" w:rsidRDefault="005B415A" w:rsidP="00494AF0">
            <w:pPr>
              <w:pStyle w:val="TableParagraph"/>
              <w:ind w:left="284" w:right="122"/>
              <w:rPr>
                <w:sz w:val="24"/>
                <w:szCs w:val="24"/>
              </w:rPr>
            </w:pPr>
          </w:p>
        </w:tc>
      </w:tr>
      <w:tr w:rsidR="005B415A" w:rsidRPr="00494AF0" w14:paraId="645E6B91" w14:textId="77777777" w:rsidTr="00E73CDD">
        <w:trPr>
          <w:trHeight w:val="268"/>
        </w:trPr>
        <w:tc>
          <w:tcPr>
            <w:tcW w:w="2045" w:type="dxa"/>
            <w:vMerge/>
            <w:tcBorders>
              <w:top w:val="nil"/>
            </w:tcBorders>
          </w:tcPr>
          <w:p w14:paraId="76A2B917" w14:textId="77777777" w:rsidR="005B415A" w:rsidRPr="00494AF0" w:rsidRDefault="005B415A" w:rsidP="00494AF0">
            <w:pPr>
              <w:ind w:left="284" w:right="122"/>
              <w:rPr>
                <w:sz w:val="24"/>
                <w:szCs w:val="24"/>
              </w:rPr>
            </w:pPr>
          </w:p>
        </w:tc>
        <w:tc>
          <w:tcPr>
            <w:tcW w:w="2129" w:type="dxa"/>
            <w:tcBorders>
              <w:top w:val="nil"/>
              <w:bottom w:val="nil"/>
            </w:tcBorders>
          </w:tcPr>
          <w:p w14:paraId="5BA39499" w14:textId="77777777" w:rsidR="005B415A" w:rsidRPr="00494AF0" w:rsidRDefault="009648EE" w:rsidP="00494AF0">
            <w:pPr>
              <w:pStyle w:val="TableParagraph"/>
              <w:spacing w:line="245" w:lineRule="exact"/>
              <w:ind w:left="284" w:right="122"/>
              <w:rPr>
                <w:sz w:val="24"/>
                <w:szCs w:val="24"/>
              </w:rPr>
            </w:pPr>
            <w:r w:rsidRPr="00494AF0">
              <w:rPr>
                <w:sz w:val="24"/>
                <w:szCs w:val="24"/>
              </w:rPr>
              <w:t>родителей по</w:t>
            </w:r>
          </w:p>
        </w:tc>
        <w:tc>
          <w:tcPr>
            <w:tcW w:w="2347" w:type="dxa"/>
            <w:tcBorders>
              <w:top w:val="nil"/>
              <w:bottom w:val="nil"/>
            </w:tcBorders>
          </w:tcPr>
          <w:p w14:paraId="2D88AB7E"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6F27C88D" w14:textId="77777777" w:rsidR="005B415A" w:rsidRPr="00494AF0" w:rsidRDefault="009648EE" w:rsidP="00494AF0">
            <w:pPr>
              <w:pStyle w:val="TableParagraph"/>
              <w:spacing w:line="245" w:lineRule="exact"/>
              <w:ind w:left="284" w:right="122"/>
              <w:rPr>
                <w:sz w:val="24"/>
                <w:szCs w:val="24"/>
              </w:rPr>
            </w:pPr>
            <w:r w:rsidRPr="00494AF0">
              <w:rPr>
                <w:sz w:val="24"/>
                <w:szCs w:val="24"/>
              </w:rPr>
              <w:t>ктора по</w:t>
            </w:r>
          </w:p>
        </w:tc>
        <w:tc>
          <w:tcPr>
            <w:tcW w:w="2668" w:type="dxa"/>
            <w:vMerge/>
            <w:tcBorders>
              <w:top w:val="nil"/>
            </w:tcBorders>
          </w:tcPr>
          <w:p w14:paraId="6445C9DF" w14:textId="77777777" w:rsidR="005B415A" w:rsidRPr="00494AF0" w:rsidRDefault="005B415A" w:rsidP="00494AF0">
            <w:pPr>
              <w:ind w:left="284" w:right="122"/>
              <w:rPr>
                <w:sz w:val="24"/>
                <w:szCs w:val="24"/>
              </w:rPr>
            </w:pPr>
          </w:p>
        </w:tc>
      </w:tr>
      <w:tr w:rsidR="005B415A" w:rsidRPr="00494AF0" w14:paraId="6251F7D2" w14:textId="77777777" w:rsidTr="00E73CDD">
        <w:trPr>
          <w:trHeight w:val="267"/>
        </w:trPr>
        <w:tc>
          <w:tcPr>
            <w:tcW w:w="2045" w:type="dxa"/>
            <w:vMerge/>
            <w:tcBorders>
              <w:top w:val="nil"/>
            </w:tcBorders>
          </w:tcPr>
          <w:p w14:paraId="155187AC" w14:textId="77777777" w:rsidR="005B415A" w:rsidRPr="00494AF0" w:rsidRDefault="005B415A" w:rsidP="00494AF0">
            <w:pPr>
              <w:ind w:left="284" w:right="122"/>
              <w:rPr>
                <w:sz w:val="24"/>
                <w:szCs w:val="24"/>
              </w:rPr>
            </w:pPr>
          </w:p>
        </w:tc>
        <w:tc>
          <w:tcPr>
            <w:tcW w:w="2129" w:type="dxa"/>
            <w:tcBorders>
              <w:top w:val="nil"/>
              <w:bottom w:val="nil"/>
            </w:tcBorders>
          </w:tcPr>
          <w:p w14:paraId="73CE9DD5" w14:textId="77777777" w:rsidR="005B415A" w:rsidRPr="00494AF0" w:rsidRDefault="009648EE" w:rsidP="00494AF0">
            <w:pPr>
              <w:pStyle w:val="TableParagraph"/>
              <w:spacing w:line="244" w:lineRule="exact"/>
              <w:ind w:left="284" w:right="122"/>
              <w:rPr>
                <w:sz w:val="24"/>
                <w:szCs w:val="24"/>
              </w:rPr>
            </w:pPr>
            <w:r w:rsidRPr="00494AF0">
              <w:rPr>
                <w:sz w:val="24"/>
                <w:szCs w:val="24"/>
              </w:rPr>
              <w:t>вопросам реализации</w:t>
            </w:r>
          </w:p>
        </w:tc>
        <w:tc>
          <w:tcPr>
            <w:tcW w:w="2347" w:type="dxa"/>
            <w:tcBorders>
              <w:top w:val="nil"/>
              <w:bottom w:val="nil"/>
            </w:tcBorders>
          </w:tcPr>
          <w:p w14:paraId="5889F81A"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3FFFE3DF" w14:textId="77777777" w:rsidR="005B415A" w:rsidRPr="00494AF0" w:rsidRDefault="009648EE" w:rsidP="00494AF0">
            <w:pPr>
              <w:pStyle w:val="TableParagraph"/>
              <w:spacing w:line="244" w:lineRule="exact"/>
              <w:ind w:left="284" w:right="122"/>
              <w:rPr>
                <w:sz w:val="24"/>
                <w:szCs w:val="24"/>
              </w:rPr>
            </w:pPr>
            <w:r w:rsidRPr="00494AF0">
              <w:rPr>
                <w:sz w:val="24"/>
                <w:szCs w:val="24"/>
              </w:rPr>
              <w:t>ВР, УВР</w:t>
            </w:r>
          </w:p>
        </w:tc>
        <w:tc>
          <w:tcPr>
            <w:tcW w:w="2668" w:type="dxa"/>
            <w:vMerge/>
            <w:tcBorders>
              <w:top w:val="nil"/>
            </w:tcBorders>
          </w:tcPr>
          <w:p w14:paraId="56D5C777" w14:textId="77777777" w:rsidR="005B415A" w:rsidRPr="00494AF0" w:rsidRDefault="005B415A" w:rsidP="00494AF0">
            <w:pPr>
              <w:ind w:left="284" w:right="122"/>
              <w:rPr>
                <w:sz w:val="24"/>
                <w:szCs w:val="24"/>
              </w:rPr>
            </w:pPr>
          </w:p>
        </w:tc>
      </w:tr>
      <w:tr w:rsidR="005B415A" w:rsidRPr="00494AF0" w14:paraId="3B3ADF93" w14:textId="77777777" w:rsidTr="00E73CDD">
        <w:trPr>
          <w:trHeight w:val="267"/>
        </w:trPr>
        <w:tc>
          <w:tcPr>
            <w:tcW w:w="2045" w:type="dxa"/>
            <w:vMerge/>
            <w:tcBorders>
              <w:top w:val="nil"/>
            </w:tcBorders>
          </w:tcPr>
          <w:p w14:paraId="7D9D1A16" w14:textId="77777777" w:rsidR="005B415A" w:rsidRPr="00494AF0" w:rsidRDefault="005B415A" w:rsidP="00494AF0">
            <w:pPr>
              <w:ind w:left="284" w:right="122"/>
              <w:rPr>
                <w:sz w:val="24"/>
                <w:szCs w:val="24"/>
              </w:rPr>
            </w:pPr>
          </w:p>
        </w:tc>
        <w:tc>
          <w:tcPr>
            <w:tcW w:w="2129" w:type="dxa"/>
            <w:tcBorders>
              <w:top w:val="nil"/>
              <w:bottom w:val="nil"/>
            </w:tcBorders>
          </w:tcPr>
          <w:p w14:paraId="0EFEC64A" w14:textId="77777777" w:rsidR="005B415A" w:rsidRPr="00494AF0" w:rsidRDefault="009648EE" w:rsidP="00494AF0">
            <w:pPr>
              <w:pStyle w:val="TableParagraph"/>
              <w:spacing w:line="245" w:lineRule="exact"/>
              <w:ind w:left="284" w:right="122"/>
              <w:rPr>
                <w:sz w:val="24"/>
                <w:szCs w:val="24"/>
              </w:rPr>
            </w:pPr>
            <w:r w:rsidRPr="00494AF0">
              <w:rPr>
                <w:sz w:val="24"/>
                <w:szCs w:val="24"/>
              </w:rPr>
              <w:t>ФГОС. Проведение</w:t>
            </w:r>
          </w:p>
        </w:tc>
        <w:tc>
          <w:tcPr>
            <w:tcW w:w="2347" w:type="dxa"/>
            <w:tcBorders>
              <w:top w:val="nil"/>
              <w:bottom w:val="nil"/>
            </w:tcBorders>
          </w:tcPr>
          <w:p w14:paraId="5F09C7F1"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15485832" w14:textId="77777777" w:rsidR="005B415A" w:rsidRPr="00494AF0" w:rsidRDefault="009648EE" w:rsidP="00494AF0">
            <w:pPr>
              <w:pStyle w:val="TableParagraph"/>
              <w:spacing w:line="245" w:lineRule="exact"/>
              <w:ind w:left="284" w:right="122"/>
              <w:rPr>
                <w:sz w:val="24"/>
                <w:szCs w:val="24"/>
              </w:rPr>
            </w:pPr>
            <w:r w:rsidRPr="00494AF0">
              <w:rPr>
                <w:sz w:val="24"/>
                <w:szCs w:val="24"/>
              </w:rPr>
              <w:t>кл рук</w:t>
            </w:r>
          </w:p>
        </w:tc>
        <w:tc>
          <w:tcPr>
            <w:tcW w:w="2668" w:type="dxa"/>
            <w:vMerge/>
            <w:tcBorders>
              <w:top w:val="nil"/>
            </w:tcBorders>
          </w:tcPr>
          <w:p w14:paraId="136C425F" w14:textId="77777777" w:rsidR="005B415A" w:rsidRPr="00494AF0" w:rsidRDefault="005B415A" w:rsidP="00494AF0">
            <w:pPr>
              <w:ind w:left="284" w:right="122"/>
              <w:rPr>
                <w:sz w:val="24"/>
                <w:szCs w:val="24"/>
              </w:rPr>
            </w:pPr>
          </w:p>
        </w:tc>
      </w:tr>
      <w:tr w:rsidR="005B415A" w:rsidRPr="00494AF0" w14:paraId="1927663F" w14:textId="77777777" w:rsidTr="00E73CDD">
        <w:trPr>
          <w:trHeight w:val="268"/>
        </w:trPr>
        <w:tc>
          <w:tcPr>
            <w:tcW w:w="2045" w:type="dxa"/>
            <w:vMerge/>
            <w:tcBorders>
              <w:top w:val="nil"/>
            </w:tcBorders>
          </w:tcPr>
          <w:p w14:paraId="5C9FD28F" w14:textId="77777777" w:rsidR="005B415A" w:rsidRPr="00494AF0" w:rsidRDefault="005B415A" w:rsidP="00494AF0">
            <w:pPr>
              <w:ind w:left="284" w:right="122"/>
              <w:rPr>
                <w:sz w:val="24"/>
                <w:szCs w:val="24"/>
              </w:rPr>
            </w:pPr>
          </w:p>
        </w:tc>
        <w:tc>
          <w:tcPr>
            <w:tcW w:w="2129" w:type="dxa"/>
            <w:tcBorders>
              <w:top w:val="nil"/>
              <w:bottom w:val="nil"/>
            </w:tcBorders>
          </w:tcPr>
          <w:p w14:paraId="7A5D8EB7" w14:textId="77777777" w:rsidR="005B415A" w:rsidRPr="00494AF0" w:rsidRDefault="009648EE" w:rsidP="00494AF0">
            <w:pPr>
              <w:pStyle w:val="TableParagraph"/>
              <w:spacing w:line="245" w:lineRule="exact"/>
              <w:ind w:left="284" w:right="122"/>
              <w:rPr>
                <w:sz w:val="24"/>
                <w:szCs w:val="24"/>
              </w:rPr>
            </w:pPr>
            <w:r w:rsidRPr="00494AF0">
              <w:rPr>
                <w:sz w:val="24"/>
                <w:szCs w:val="24"/>
              </w:rPr>
              <w:t>анкетирования на</w:t>
            </w:r>
          </w:p>
        </w:tc>
        <w:tc>
          <w:tcPr>
            <w:tcW w:w="2347" w:type="dxa"/>
            <w:tcBorders>
              <w:top w:val="nil"/>
              <w:bottom w:val="nil"/>
            </w:tcBorders>
          </w:tcPr>
          <w:p w14:paraId="7238E95B"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0C5D3109" w14:textId="77777777" w:rsidR="005B415A" w:rsidRPr="00494AF0" w:rsidRDefault="005B415A" w:rsidP="00494AF0">
            <w:pPr>
              <w:pStyle w:val="TableParagraph"/>
              <w:ind w:left="284" w:right="122"/>
              <w:rPr>
                <w:sz w:val="24"/>
                <w:szCs w:val="24"/>
              </w:rPr>
            </w:pPr>
          </w:p>
        </w:tc>
        <w:tc>
          <w:tcPr>
            <w:tcW w:w="2668" w:type="dxa"/>
            <w:vMerge/>
            <w:tcBorders>
              <w:top w:val="nil"/>
            </w:tcBorders>
          </w:tcPr>
          <w:p w14:paraId="6E2EEC2D" w14:textId="77777777" w:rsidR="005B415A" w:rsidRPr="00494AF0" w:rsidRDefault="005B415A" w:rsidP="00494AF0">
            <w:pPr>
              <w:ind w:left="284" w:right="122"/>
              <w:rPr>
                <w:sz w:val="24"/>
                <w:szCs w:val="24"/>
              </w:rPr>
            </w:pPr>
          </w:p>
        </w:tc>
      </w:tr>
      <w:tr w:rsidR="005B415A" w:rsidRPr="00494AF0" w14:paraId="708A2628" w14:textId="77777777" w:rsidTr="00E73CDD">
        <w:trPr>
          <w:trHeight w:val="268"/>
        </w:trPr>
        <w:tc>
          <w:tcPr>
            <w:tcW w:w="2045" w:type="dxa"/>
            <w:vMerge/>
            <w:tcBorders>
              <w:top w:val="nil"/>
            </w:tcBorders>
          </w:tcPr>
          <w:p w14:paraId="178A47F2" w14:textId="77777777" w:rsidR="005B415A" w:rsidRPr="00494AF0" w:rsidRDefault="005B415A" w:rsidP="00494AF0">
            <w:pPr>
              <w:ind w:left="284" w:right="122"/>
              <w:rPr>
                <w:sz w:val="24"/>
                <w:szCs w:val="24"/>
              </w:rPr>
            </w:pPr>
          </w:p>
        </w:tc>
        <w:tc>
          <w:tcPr>
            <w:tcW w:w="2129" w:type="dxa"/>
            <w:tcBorders>
              <w:top w:val="nil"/>
              <w:bottom w:val="nil"/>
            </w:tcBorders>
          </w:tcPr>
          <w:p w14:paraId="2EF6C636" w14:textId="77777777" w:rsidR="005B415A" w:rsidRPr="00494AF0" w:rsidRDefault="009648EE" w:rsidP="00494AF0">
            <w:pPr>
              <w:pStyle w:val="TableParagraph"/>
              <w:spacing w:line="245" w:lineRule="exact"/>
              <w:ind w:left="284" w:right="122"/>
              <w:rPr>
                <w:sz w:val="24"/>
                <w:szCs w:val="24"/>
              </w:rPr>
            </w:pPr>
            <w:r w:rsidRPr="00494AF0">
              <w:rPr>
                <w:sz w:val="24"/>
                <w:szCs w:val="24"/>
              </w:rPr>
              <w:t>родительских</w:t>
            </w:r>
          </w:p>
        </w:tc>
        <w:tc>
          <w:tcPr>
            <w:tcW w:w="2347" w:type="dxa"/>
            <w:tcBorders>
              <w:top w:val="nil"/>
              <w:bottom w:val="nil"/>
            </w:tcBorders>
          </w:tcPr>
          <w:p w14:paraId="4C1EE167"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57BA19D0" w14:textId="77777777" w:rsidR="005B415A" w:rsidRPr="00494AF0" w:rsidRDefault="005B415A" w:rsidP="00494AF0">
            <w:pPr>
              <w:pStyle w:val="TableParagraph"/>
              <w:ind w:left="284" w:right="122"/>
              <w:rPr>
                <w:sz w:val="24"/>
                <w:szCs w:val="24"/>
              </w:rPr>
            </w:pPr>
          </w:p>
        </w:tc>
        <w:tc>
          <w:tcPr>
            <w:tcW w:w="2668" w:type="dxa"/>
            <w:vMerge/>
            <w:tcBorders>
              <w:top w:val="nil"/>
            </w:tcBorders>
          </w:tcPr>
          <w:p w14:paraId="197D21E6" w14:textId="77777777" w:rsidR="005B415A" w:rsidRPr="00494AF0" w:rsidRDefault="005B415A" w:rsidP="00494AF0">
            <w:pPr>
              <w:ind w:left="284" w:right="122"/>
              <w:rPr>
                <w:sz w:val="24"/>
                <w:szCs w:val="24"/>
              </w:rPr>
            </w:pPr>
          </w:p>
        </w:tc>
      </w:tr>
      <w:tr w:rsidR="005B415A" w:rsidRPr="00494AF0" w14:paraId="092C3EA2" w14:textId="77777777" w:rsidTr="00E73CDD">
        <w:trPr>
          <w:trHeight w:val="174"/>
        </w:trPr>
        <w:tc>
          <w:tcPr>
            <w:tcW w:w="2045" w:type="dxa"/>
            <w:vMerge/>
            <w:tcBorders>
              <w:top w:val="nil"/>
            </w:tcBorders>
          </w:tcPr>
          <w:p w14:paraId="7EE6AFCF" w14:textId="77777777" w:rsidR="005B415A" w:rsidRPr="00494AF0" w:rsidRDefault="005B415A" w:rsidP="00494AF0">
            <w:pPr>
              <w:ind w:left="284" w:right="122"/>
              <w:rPr>
                <w:sz w:val="24"/>
                <w:szCs w:val="24"/>
              </w:rPr>
            </w:pPr>
          </w:p>
        </w:tc>
        <w:tc>
          <w:tcPr>
            <w:tcW w:w="2129" w:type="dxa"/>
            <w:tcBorders>
              <w:top w:val="nil"/>
              <w:bottom w:val="single" w:sz="4" w:space="0" w:color="000000"/>
            </w:tcBorders>
          </w:tcPr>
          <w:p w14:paraId="72F38BF6" w14:textId="77777777" w:rsidR="005B415A" w:rsidRPr="00494AF0" w:rsidRDefault="009648EE" w:rsidP="00494AF0">
            <w:pPr>
              <w:pStyle w:val="TableParagraph"/>
              <w:ind w:left="284" w:right="122"/>
              <w:rPr>
                <w:sz w:val="24"/>
                <w:szCs w:val="24"/>
              </w:rPr>
            </w:pPr>
            <w:r w:rsidRPr="00494AF0">
              <w:rPr>
                <w:sz w:val="24"/>
                <w:szCs w:val="24"/>
              </w:rPr>
              <w:t>собраниях</w:t>
            </w:r>
          </w:p>
        </w:tc>
        <w:tc>
          <w:tcPr>
            <w:tcW w:w="2347" w:type="dxa"/>
            <w:tcBorders>
              <w:top w:val="nil"/>
            </w:tcBorders>
          </w:tcPr>
          <w:p w14:paraId="044D4EA3" w14:textId="77777777" w:rsidR="005B415A" w:rsidRPr="00494AF0" w:rsidRDefault="005B415A" w:rsidP="00494AF0">
            <w:pPr>
              <w:pStyle w:val="TableParagraph"/>
              <w:ind w:left="284" w:right="122"/>
              <w:rPr>
                <w:sz w:val="24"/>
                <w:szCs w:val="24"/>
              </w:rPr>
            </w:pPr>
          </w:p>
        </w:tc>
        <w:tc>
          <w:tcPr>
            <w:tcW w:w="1195" w:type="dxa"/>
            <w:tcBorders>
              <w:top w:val="nil"/>
            </w:tcBorders>
          </w:tcPr>
          <w:p w14:paraId="24CE76D8" w14:textId="77777777" w:rsidR="005B415A" w:rsidRPr="00494AF0" w:rsidRDefault="005B415A" w:rsidP="00494AF0">
            <w:pPr>
              <w:pStyle w:val="TableParagraph"/>
              <w:ind w:left="284" w:right="122"/>
              <w:rPr>
                <w:sz w:val="24"/>
                <w:szCs w:val="24"/>
              </w:rPr>
            </w:pPr>
          </w:p>
        </w:tc>
        <w:tc>
          <w:tcPr>
            <w:tcW w:w="2668" w:type="dxa"/>
            <w:vMerge/>
            <w:tcBorders>
              <w:top w:val="nil"/>
            </w:tcBorders>
          </w:tcPr>
          <w:p w14:paraId="1FB1F5B7" w14:textId="77777777" w:rsidR="005B415A" w:rsidRPr="00494AF0" w:rsidRDefault="005B415A" w:rsidP="00494AF0">
            <w:pPr>
              <w:ind w:left="284" w:right="122"/>
              <w:rPr>
                <w:sz w:val="24"/>
                <w:szCs w:val="24"/>
              </w:rPr>
            </w:pPr>
          </w:p>
        </w:tc>
      </w:tr>
      <w:tr w:rsidR="00E73CDD" w:rsidRPr="00494AF0" w14:paraId="7991F9AF" w14:textId="77777777" w:rsidTr="00355D56">
        <w:trPr>
          <w:trHeight w:val="2061"/>
        </w:trPr>
        <w:tc>
          <w:tcPr>
            <w:tcW w:w="2045" w:type="dxa"/>
            <w:vMerge/>
            <w:tcBorders>
              <w:top w:val="nil"/>
            </w:tcBorders>
          </w:tcPr>
          <w:p w14:paraId="016B7578" w14:textId="77777777" w:rsidR="00E73CDD" w:rsidRPr="00494AF0" w:rsidRDefault="00E73CDD" w:rsidP="00494AF0">
            <w:pPr>
              <w:ind w:left="284" w:right="122"/>
              <w:rPr>
                <w:sz w:val="24"/>
                <w:szCs w:val="24"/>
              </w:rPr>
            </w:pPr>
          </w:p>
        </w:tc>
        <w:tc>
          <w:tcPr>
            <w:tcW w:w="2129" w:type="dxa"/>
            <w:vMerge w:val="restart"/>
            <w:tcBorders>
              <w:top w:val="single" w:sz="4" w:space="0" w:color="000000"/>
              <w:right w:val="single" w:sz="4" w:space="0" w:color="000000"/>
            </w:tcBorders>
          </w:tcPr>
          <w:p w14:paraId="12861AF1" w14:textId="77777777" w:rsidR="00E73CDD" w:rsidRPr="00494AF0" w:rsidRDefault="00E73CDD" w:rsidP="00494AF0">
            <w:pPr>
              <w:pStyle w:val="TableParagraph"/>
              <w:spacing w:line="237" w:lineRule="auto"/>
              <w:ind w:left="284" w:right="122"/>
              <w:rPr>
                <w:sz w:val="24"/>
                <w:szCs w:val="24"/>
              </w:rPr>
            </w:pPr>
            <w:r w:rsidRPr="00494AF0">
              <w:rPr>
                <w:sz w:val="24"/>
                <w:szCs w:val="24"/>
              </w:rPr>
              <w:t>Использование электронного документооборота в образовательном процессе, в том числе использование ресурсов системы</w:t>
            </w:r>
          </w:p>
          <w:p w14:paraId="3DC458AF" w14:textId="77777777" w:rsidR="00E73CDD" w:rsidRPr="00494AF0" w:rsidRDefault="00E73CDD" w:rsidP="00494AF0">
            <w:pPr>
              <w:pStyle w:val="TableParagraph"/>
              <w:spacing w:line="245" w:lineRule="exact"/>
              <w:ind w:left="284" w:right="122"/>
              <w:rPr>
                <w:sz w:val="24"/>
                <w:szCs w:val="24"/>
              </w:rPr>
            </w:pPr>
            <w:r w:rsidRPr="00494AF0">
              <w:rPr>
                <w:sz w:val="24"/>
                <w:szCs w:val="24"/>
              </w:rPr>
              <w:t>«Сетевой город»</w:t>
            </w:r>
          </w:p>
          <w:p w14:paraId="308AFB58" w14:textId="77777777" w:rsidR="00E73CDD" w:rsidRPr="00494AF0" w:rsidRDefault="00E73CDD" w:rsidP="00494AF0">
            <w:pPr>
              <w:pStyle w:val="TableParagraph"/>
              <w:spacing w:line="245" w:lineRule="exact"/>
              <w:ind w:left="284" w:right="122"/>
              <w:rPr>
                <w:sz w:val="24"/>
                <w:szCs w:val="24"/>
              </w:rPr>
            </w:pPr>
            <w:r w:rsidRPr="00494AF0">
              <w:rPr>
                <w:sz w:val="24"/>
                <w:szCs w:val="24"/>
              </w:rPr>
              <w:t>(электронный журнал, дневник)</w:t>
            </w:r>
          </w:p>
        </w:tc>
        <w:tc>
          <w:tcPr>
            <w:tcW w:w="2347" w:type="dxa"/>
            <w:tcBorders>
              <w:left w:val="single" w:sz="4" w:space="0" w:color="000000"/>
              <w:bottom w:val="nil"/>
            </w:tcBorders>
          </w:tcPr>
          <w:p w14:paraId="5ED91EF5" w14:textId="77777777" w:rsidR="00E73CDD" w:rsidRPr="00494AF0" w:rsidRDefault="00E73CDD" w:rsidP="00494AF0">
            <w:pPr>
              <w:pStyle w:val="TableParagraph"/>
              <w:ind w:left="284" w:right="122"/>
              <w:rPr>
                <w:sz w:val="24"/>
                <w:szCs w:val="24"/>
              </w:rPr>
            </w:pPr>
            <w:r w:rsidRPr="00494AF0">
              <w:rPr>
                <w:sz w:val="24"/>
                <w:szCs w:val="24"/>
              </w:rPr>
              <w:t>В течение года</w:t>
            </w:r>
          </w:p>
        </w:tc>
        <w:tc>
          <w:tcPr>
            <w:tcW w:w="1195" w:type="dxa"/>
            <w:vMerge w:val="restart"/>
          </w:tcPr>
          <w:p w14:paraId="4A857B7D" w14:textId="77777777" w:rsidR="00E73CDD" w:rsidRPr="00494AF0" w:rsidRDefault="00E73CDD" w:rsidP="00494AF0">
            <w:pPr>
              <w:pStyle w:val="TableParagraph"/>
              <w:spacing w:line="259" w:lineRule="auto"/>
              <w:ind w:left="284" w:right="122"/>
              <w:rPr>
                <w:sz w:val="24"/>
                <w:szCs w:val="24"/>
              </w:rPr>
            </w:pPr>
            <w:r w:rsidRPr="00494AF0">
              <w:rPr>
                <w:sz w:val="24"/>
                <w:szCs w:val="24"/>
              </w:rPr>
              <w:t>Зам.дире ктора по УВР, кл рук</w:t>
            </w:r>
          </w:p>
        </w:tc>
        <w:tc>
          <w:tcPr>
            <w:tcW w:w="2668" w:type="dxa"/>
            <w:vMerge w:val="restart"/>
          </w:tcPr>
          <w:p w14:paraId="7DDF461E" w14:textId="77777777" w:rsidR="00E73CDD" w:rsidRPr="00494AF0" w:rsidRDefault="00E73CDD" w:rsidP="00494AF0">
            <w:pPr>
              <w:pStyle w:val="TableParagraph"/>
              <w:spacing w:line="259" w:lineRule="auto"/>
              <w:ind w:left="284" w:right="122"/>
              <w:jc w:val="both"/>
              <w:rPr>
                <w:sz w:val="24"/>
                <w:szCs w:val="24"/>
              </w:rPr>
            </w:pPr>
            <w:r w:rsidRPr="00494AF0">
              <w:rPr>
                <w:sz w:val="24"/>
                <w:szCs w:val="24"/>
              </w:rPr>
              <w:t>Оперативный доступ к информации для различных категорий пользователей</w:t>
            </w:r>
          </w:p>
        </w:tc>
      </w:tr>
      <w:tr w:rsidR="00E73CDD" w:rsidRPr="00494AF0" w14:paraId="1A3193F5" w14:textId="77777777" w:rsidTr="00355D56">
        <w:trPr>
          <w:trHeight w:val="268"/>
        </w:trPr>
        <w:tc>
          <w:tcPr>
            <w:tcW w:w="2045" w:type="dxa"/>
            <w:vMerge/>
            <w:tcBorders>
              <w:top w:val="nil"/>
            </w:tcBorders>
          </w:tcPr>
          <w:p w14:paraId="7024BA76" w14:textId="77777777" w:rsidR="00E73CDD" w:rsidRPr="00494AF0" w:rsidRDefault="00E73CDD" w:rsidP="00494AF0">
            <w:pPr>
              <w:ind w:left="284" w:right="122"/>
              <w:rPr>
                <w:sz w:val="24"/>
                <w:szCs w:val="24"/>
              </w:rPr>
            </w:pPr>
          </w:p>
        </w:tc>
        <w:tc>
          <w:tcPr>
            <w:tcW w:w="2129" w:type="dxa"/>
            <w:vMerge/>
            <w:tcBorders>
              <w:right w:val="single" w:sz="4" w:space="0" w:color="000000"/>
            </w:tcBorders>
          </w:tcPr>
          <w:p w14:paraId="4C1245DD" w14:textId="77777777" w:rsidR="00E73CDD" w:rsidRPr="00494AF0" w:rsidRDefault="00E73CDD" w:rsidP="00494AF0">
            <w:pPr>
              <w:pStyle w:val="TableParagraph"/>
              <w:ind w:left="284" w:right="122"/>
              <w:rPr>
                <w:sz w:val="24"/>
                <w:szCs w:val="24"/>
              </w:rPr>
            </w:pPr>
          </w:p>
        </w:tc>
        <w:tc>
          <w:tcPr>
            <w:tcW w:w="2347" w:type="dxa"/>
            <w:tcBorders>
              <w:top w:val="nil"/>
              <w:left w:val="single" w:sz="4" w:space="0" w:color="000000"/>
              <w:bottom w:val="nil"/>
            </w:tcBorders>
          </w:tcPr>
          <w:p w14:paraId="740F1902" w14:textId="77777777" w:rsidR="00E73CDD" w:rsidRPr="00494AF0" w:rsidRDefault="00E73CDD" w:rsidP="00494AF0">
            <w:pPr>
              <w:pStyle w:val="TableParagraph"/>
              <w:ind w:left="284" w:right="122"/>
              <w:rPr>
                <w:sz w:val="24"/>
                <w:szCs w:val="24"/>
              </w:rPr>
            </w:pPr>
          </w:p>
        </w:tc>
        <w:tc>
          <w:tcPr>
            <w:tcW w:w="1195" w:type="dxa"/>
            <w:vMerge/>
          </w:tcPr>
          <w:p w14:paraId="023F46E2" w14:textId="77777777" w:rsidR="00E73CDD" w:rsidRPr="00494AF0" w:rsidRDefault="00E73CDD" w:rsidP="00494AF0">
            <w:pPr>
              <w:pStyle w:val="TableParagraph"/>
              <w:ind w:left="284" w:right="122"/>
              <w:rPr>
                <w:sz w:val="24"/>
                <w:szCs w:val="24"/>
              </w:rPr>
            </w:pPr>
          </w:p>
        </w:tc>
        <w:tc>
          <w:tcPr>
            <w:tcW w:w="2668" w:type="dxa"/>
            <w:vMerge/>
          </w:tcPr>
          <w:p w14:paraId="508F07F8" w14:textId="77777777" w:rsidR="00E73CDD" w:rsidRPr="00494AF0" w:rsidRDefault="00E73CDD" w:rsidP="00494AF0">
            <w:pPr>
              <w:pStyle w:val="TableParagraph"/>
              <w:ind w:left="284" w:right="122"/>
              <w:rPr>
                <w:sz w:val="24"/>
                <w:szCs w:val="24"/>
              </w:rPr>
            </w:pPr>
          </w:p>
        </w:tc>
      </w:tr>
      <w:tr w:rsidR="00E73CDD" w:rsidRPr="00494AF0" w14:paraId="4154046A" w14:textId="77777777" w:rsidTr="00355D56">
        <w:trPr>
          <w:trHeight w:val="267"/>
        </w:trPr>
        <w:tc>
          <w:tcPr>
            <w:tcW w:w="2045" w:type="dxa"/>
            <w:vMerge/>
            <w:tcBorders>
              <w:top w:val="nil"/>
            </w:tcBorders>
          </w:tcPr>
          <w:p w14:paraId="7B05E6D5" w14:textId="77777777" w:rsidR="00E73CDD" w:rsidRPr="00494AF0" w:rsidRDefault="00E73CDD" w:rsidP="00494AF0">
            <w:pPr>
              <w:ind w:left="284" w:right="122"/>
              <w:rPr>
                <w:sz w:val="24"/>
                <w:szCs w:val="24"/>
              </w:rPr>
            </w:pPr>
          </w:p>
        </w:tc>
        <w:tc>
          <w:tcPr>
            <w:tcW w:w="2129" w:type="dxa"/>
            <w:vMerge/>
            <w:tcBorders>
              <w:right w:val="single" w:sz="4" w:space="0" w:color="000000"/>
            </w:tcBorders>
          </w:tcPr>
          <w:p w14:paraId="2C756880" w14:textId="77777777" w:rsidR="00E73CDD" w:rsidRPr="00494AF0" w:rsidRDefault="00E73CDD" w:rsidP="00494AF0">
            <w:pPr>
              <w:pStyle w:val="TableParagraph"/>
              <w:ind w:left="284" w:right="122"/>
              <w:rPr>
                <w:sz w:val="24"/>
                <w:szCs w:val="24"/>
              </w:rPr>
            </w:pPr>
          </w:p>
        </w:tc>
        <w:tc>
          <w:tcPr>
            <w:tcW w:w="2347" w:type="dxa"/>
            <w:tcBorders>
              <w:top w:val="nil"/>
              <w:left w:val="single" w:sz="4" w:space="0" w:color="000000"/>
              <w:bottom w:val="nil"/>
            </w:tcBorders>
          </w:tcPr>
          <w:p w14:paraId="2F36B85D" w14:textId="77777777" w:rsidR="00E73CDD" w:rsidRPr="00494AF0" w:rsidRDefault="00E73CDD" w:rsidP="00494AF0">
            <w:pPr>
              <w:pStyle w:val="TableParagraph"/>
              <w:ind w:left="284" w:right="122"/>
              <w:rPr>
                <w:sz w:val="24"/>
                <w:szCs w:val="24"/>
              </w:rPr>
            </w:pPr>
          </w:p>
        </w:tc>
        <w:tc>
          <w:tcPr>
            <w:tcW w:w="1195" w:type="dxa"/>
            <w:vMerge/>
          </w:tcPr>
          <w:p w14:paraId="614B94A9" w14:textId="77777777" w:rsidR="00E73CDD" w:rsidRPr="00494AF0" w:rsidRDefault="00E73CDD" w:rsidP="00494AF0">
            <w:pPr>
              <w:pStyle w:val="TableParagraph"/>
              <w:ind w:left="284" w:right="122"/>
              <w:rPr>
                <w:sz w:val="24"/>
                <w:szCs w:val="24"/>
              </w:rPr>
            </w:pPr>
          </w:p>
        </w:tc>
        <w:tc>
          <w:tcPr>
            <w:tcW w:w="2668" w:type="dxa"/>
            <w:vMerge/>
          </w:tcPr>
          <w:p w14:paraId="2B92FF2C" w14:textId="77777777" w:rsidR="00E73CDD" w:rsidRPr="00494AF0" w:rsidRDefault="00E73CDD" w:rsidP="00494AF0">
            <w:pPr>
              <w:pStyle w:val="TableParagraph"/>
              <w:ind w:left="284" w:right="122"/>
              <w:rPr>
                <w:sz w:val="24"/>
                <w:szCs w:val="24"/>
              </w:rPr>
            </w:pPr>
          </w:p>
        </w:tc>
      </w:tr>
      <w:tr w:rsidR="00E73CDD" w:rsidRPr="00494AF0" w14:paraId="08D31F07" w14:textId="77777777" w:rsidTr="00E73CDD">
        <w:trPr>
          <w:trHeight w:val="67"/>
        </w:trPr>
        <w:tc>
          <w:tcPr>
            <w:tcW w:w="2045" w:type="dxa"/>
            <w:vMerge/>
            <w:tcBorders>
              <w:top w:val="nil"/>
            </w:tcBorders>
          </w:tcPr>
          <w:p w14:paraId="4F3A30A5" w14:textId="77777777" w:rsidR="00E73CDD" w:rsidRPr="00494AF0" w:rsidRDefault="00E73CDD" w:rsidP="00494AF0">
            <w:pPr>
              <w:ind w:left="284" w:right="122"/>
              <w:rPr>
                <w:sz w:val="24"/>
                <w:szCs w:val="24"/>
              </w:rPr>
            </w:pPr>
          </w:p>
        </w:tc>
        <w:tc>
          <w:tcPr>
            <w:tcW w:w="2129" w:type="dxa"/>
            <w:vMerge/>
            <w:tcBorders>
              <w:bottom w:val="single" w:sz="4" w:space="0" w:color="000000"/>
              <w:right w:val="single" w:sz="4" w:space="0" w:color="000000"/>
            </w:tcBorders>
          </w:tcPr>
          <w:p w14:paraId="0669177E" w14:textId="77777777" w:rsidR="00E73CDD" w:rsidRPr="00494AF0" w:rsidRDefault="00E73CDD" w:rsidP="00494AF0">
            <w:pPr>
              <w:pStyle w:val="TableParagraph"/>
              <w:ind w:left="284" w:right="122"/>
              <w:rPr>
                <w:sz w:val="24"/>
                <w:szCs w:val="24"/>
              </w:rPr>
            </w:pPr>
          </w:p>
        </w:tc>
        <w:tc>
          <w:tcPr>
            <w:tcW w:w="2347" w:type="dxa"/>
            <w:tcBorders>
              <w:top w:val="nil"/>
              <w:left w:val="single" w:sz="4" w:space="0" w:color="000000"/>
            </w:tcBorders>
          </w:tcPr>
          <w:p w14:paraId="08B6DF52" w14:textId="77777777" w:rsidR="00E73CDD" w:rsidRPr="00494AF0" w:rsidRDefault="00E73CDD" w:rsidP="00494AF0">
            <w:pPr>
              <w:pStyle w:val="TableParagraph"/>
              <w:ind w:left="284" w:right="122"/>
              <w:rPr>
                <w:sz w:val="24"/>
                <w:szCs w:val="24"/>
              </w:rPr>
            </w:pPr>
          </w:p>
        </w:tc>
        <w:tc>
          <w:tcPr>
            <w:tcW w:w="1195" w:type="dxa"/>
            <w:vMerge/>
          </w:tcPr>
          <w:p w14:paraId="6AA1F626" w14:textId="77777777" w:rsidR="00E73CDD" w:rsidRPr="00494AF0" w:rsidRDefault="00E73CDD" w:rsidP="00494AF0">
            <w:pPr>
              <w:pStyle w:val="TableParagraph"/>
              <w:ind w:left="284" w:right="122"/>
              <w:rPr>
                <w:sz w:val="24"/>
                <w:szCs w:val="24"/>
              </w:rPr>
            </w:pPr>
          </w:p>
        </w:tc>
        <w:tc>
          <w:tcPr>
            <w:tcW w:w="2668" w:type="dxa"/>
            <w:vMerge/>
          </w:tcPr>
          <w:p w14:paraId="626CF3D5" w14:textId="77777777" w:rsidR="00E73CDD" w:rsidRPr="00494AF0" w:rsidRDefault="00E73CDD" w:rsidP="00494AF0">
            <w:pPr>
              <w:pStyle w:val="TableParagraph"/>
              <w:ind w:left="284" w:right="122"/>
              <w:rPr>
                <w:sz w:val="24"/>
                <w:szCs w:val="24"/>
              </w:rPr>
            </w:pPr>
          </w:p>
        </w:tc>
      </w:tr>
      <w:tr w:rsidR="005B415A" w:rsidRPr="00494AF0" w14:paraId="28CD207C" w14:textId="77777777" w:rsidTr="00E73CDD">
        <w:trPr>
          <w:trHeight w:val="304"/>
        </w:trPr>
        <w:tc>
          <w:tcPr>
            <w:tcW w:w="2045" w:type="dxa"/>
            <w:vMerge/>
            <w:tcBorders>
              <w:top w:val="nil"/>
            </w:tcBorders>
          </w:tcPr>
          <w:p w14:paraId="265A118F" w14:textId="77777777" w:rsidR="005B415A" w:rsidRPr="00494AF0" w:rsidRDefault="005B415A" w:rsidP="00494AF0">
            <w:pPr>
              <w:ind w:left="284" w:right="122"/>
              <w:rPr>
                <w:sz w:val="24"/>
                <w:szCs w:val="24"/>
              </w:rPr>
            </w:pPr>
          </w:p>
        </w:tc>
        <w:tc>
          <w:tcPr>
            <w:tcW w:w="2129" w:type="dxa"/>
            <w:tcBorders>
              <w:top w:val="single" w:sz="4" w:space="0" w:color="000000"/>
              <w:bottom w:val="nil"/>
              <w:right w:val="single" w:sz="4" w:space="0" w:color="000000"/>
            </w:tcBorders>
          </w:tcPr>
          <w:p w14:paraId="68604F66" w14:textId="77777777" w:rsidR="005B415A" w:rsidRPr="00494AF0" w:rsidRDefault="009648EE" w:rsidP="00494AF0">
            <w:pPr>
              <w:pStyle w:val="TableParagraph"/>
              <w:spacing w:line="245" w:lineRule="exact"/>
              <w:ind w:left="284" w:right="122"/>
              <w:rPr>
                <w:sz w:val="24"/>
                <w:szCs w:val="24"/>
              </w:rPr>
            </w:pPr>
            <w:r w:rsidRPr="00494AF0">
              <w:rPr>
                <w:sz w:val="24"/>
                <w:szCs w:val="24"/>
              </w:rPr>
              <w:t>Обеспечение</w:t>
            </w:r>
          </w:p>
        </w:tc>
        <w:tc>
          <w:tcPr>
            <w:tcW w:w="2347" w:type="dxa"/>
            <w:tcBorders>
              <w:left w:val="single" w:sz="4" w:space="0" w:color="000000"/>
              <w:bottom w:val="nil"/>
            </w:tcBorders>
          </w:tcPr>
          <w:p w14:paraId="51D2DB96" w14:textId="77777777" w:rsidR="005B415A" w:rsidRPr="00494AF0" w:rsidRDefault="009648EE" w:rsidP="00494AF0">
            <w:pPr>
              <w:pStyle w:val="TableParagraph"/>
              <w:spacing w:line="245" w:lineRule="exact"/>
              <w:ind w:left="284" w:right="122"/>
              <w:rPr>
                <w:sz w:val="24"/>
                <w:szCs w:val="24"/>
              </w:rPr>
            </w:pPr>
            <w:r w:rsidRPr="00494AF0">
              <w:rPr>
                <w:sz w:val="24"/>
                <w:szCs w:val="24"/>
              </w:rPr>
              <w:t>Июнь</w:t>
            </w:r>
          </w:p>
        </w:tc>
        <w:tc>
          <w:tcPr>
            <w:tcW w:w="1195" w:type="dxa"/>
            <w:tcBorders>
              <w:bottom w:val="nil"/>
            </w:tcBorders>
          </w:tcPr>
          <w:p w14:paraId="213EFA09" w14:textId="77777777" w:rsidR="005B415A" w:rsidRPr="00494AF0" w:rsidRDefault="009648EE" w:rsidP="00494AF0">
            <w:pPr>
              <w:pStyle w:val="TableParagraph"/>
              <w:spacing w:line="245" w:lineRule="exact"/>
              <w:ind w:left="284" w:right="122"/>
              <w:rPr>
                <w:sz w:val="24"/>
                <w:szCs w:val="24"/>
              </w:rPr>
            </w:pPr>
            <w:r w:rsidRPr="00494AF0">
              <w:rPr>
                <w:sz w:val="24"/>
                <w:szCs w:val="24"/>
              </w:rPr>
              <w:t>директор</w:t>
            </w:r>
          </w:p>
        </w:tc>
        <w:tc>
          <w:tcPr>
            <w:tcW w:w="2668" w:type="dxa"/>
            <w:tcBorders>
              <w:bottom w:val="nil"/>
            </w:tcBorders>
          </w:tcPr>
          <w:p w14:paraId="080AFE5E" w14:textId="77777777" w:rsidR="005B415A" w:rsidRPr="00494AF0" w:rsidRDefault="009648EE" w:rsidP="00494AF0">
            <w:pPr>
              <w:pStyle w:val="TableParagraph"/>
              <w:spacing w:line="245" w:lineRule="exact"/>
              <w:ind w:left="284" w:right="122"/>
              <w:rPr>
                <w:sz w:val="24"/>
                <w:szCs w:val="24"/>
              </w:rPr>
            </w:pPr>
            <w:r w:rsidRPr="00494AF0">
              <w:rPr>
                <w:sz w:val="24"/>
                <w:szCs w:val="24"/>
              </w:rPr>
              <w:t>Информирование</w:t>
            </w:r>
          </w:p>
        </w:tc>
      </w:tr>
      <w:tr w:rsidR="005B415A" w:rsidRPr="00494AF0" w14:paraId="7E2EDB83" w14:textId="77777777" w:rsidTr="00E73CDD">
        <w:trPr>
          <w:trHeight w:val="267"/>
        </w:trPr>
        <w:tc>
          <w:tcPr>
            <w:tcW w:w="2045" w:type="dxa"/>
            <w:vMerge/>
            <w:tcBorders>
              <w:top w:val="nil"/>
            </w:tcBorders>
          </w:tcPr>
          <w:p w14:paraId="606401B2" w14:textId="77777777" w:rsidR="005B415A" w:rsidRPr="00494AF0" w:rsidRDefault="005B415A" w:rsidP="00494AF0">
            <w:pPr>
              <w:ind w:left="284" w:right="122"/>
              <w:rPr>
                <w:sz w:val="24"/>
                <w:szCs w:val="24"/>
              </w:rPr>
            </w:pPr>
          </w:p>
        </w:tc>
        <w:tc>
          <w:tcPr>
            <w:tcW w:w="2129" w:type="dxa"/>
            <w:tcBorders>
              <w:top w:val="nil"/>
              <w:bottom w:val="nil"/>
              <w:right w:val="single" w:sz="4" w:space="0" w:color="000000"/>
            </w:tcBorders>
          </w:tcPr>
          <w:p w14:paraId="77A202E5" w14:textId="77777777" w:rsidR="005B415A" w:rsidRPr="00494AF0" w:rsidRDefault="009648EE" w:rsidP="00494AF0">
            <w:pPr>
              <w:pStyle w:val="TableParagraph"/>
              <w:spacing w:line="244" w:lineRule="exact"/>
              <w:ind w:left="284" w:right="122"/>
              <w:rPr>
                <w:sz w:val="24"/>
                <w:szCs w:val="24"/>
              </w:rPr>
            </w:pPr>
            <w:r w:rsidRPr="00494AF0">
              <w:rPr>
                <w:sz w:val="24"/>
                <w:szCs w:val="24"/>
              </w:rPr>
              <w:t>публичной</w:t>
            </w:r>
          </w:p>
        </w:tc>
        <w:tc>
          <w:tcPr>
            <w:tcW w:w="2347" w:type="dxa"/>
            <w:tcBorders>
              <w:top w:val="nil"/>
              <w:left w:val="single" w:sz="4" w:space="0" w:color="000000"/>
              <w:bottom w:val="nil"/>
            </w:tcBorders>
          </w:tcPr>
          <w:p w14:paraId="1D56075A"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0864BA6D"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1B5099F4" w14:textId="77777777" w:rsidR="005B415A" w:rsidRPr="00494AF0" w:rsidRDefault="009648EE" w:rsidP="00494AF0">
            <w:pPr>
              <w:pStyle w:val="TableParagraph"/>
              <w:tabs>
                <w:tab w:val="left" w:pos="2132"/>
              </w:tabs>
              <w:spacing w:line="244" w:lineRule="exact"/>
              <w:ind w:left="284" w:right="122"/>
              <w:rPr>
                <w:sz w:val="24"/>
                <w:szCs w:val="24"/>
              </w:rPr>
            </w:pPr>
            <w:r w:rsidRPr="00494AF0">
              <w:rPr>
                <w:sz w:val="24"/>
                <w:szCs w:val="24"/>
              </w:rPr>
              <w:t>общественности</w:t>
            </w:r>
            <w:r w:rsidRPr="00494AF0">
              <w:rPr>
                <w:sz w:val="24"/>
                <w:szCs w:val="24"/>
              </w:rPr>
              <w:tab/>
              <w:t>о</w:t>
            </w:r>
          </w:p>
        </w:tc>
      </w:tr>
      <w:tr w:rsidR="005B415A" w:rsidRPr="00494AF0" w14:paraId="333E4FDB" w14:textId="77777777" w:rsidTr="00E73CDD">
        <w:trPr>
          <w:trHeight w:val="267"/>
        </w:trPr>
        <w:tc>
          <w:tcPr>
            <w:tcW w:w="2045" w:type="dxa"/>
            <w:vMerge/>
            <w:tcBorders>
              <w:top w:val="nil"/>
            </w:tcBorders>
          </w:tcPr>
          <w:p w14:paraId="66A8216E" w14:textId="77777777" w:rsidR="005B415A" w:rsidRPr="00494AF0" w:rsidRDefault="005B415A" w:rsidP="00494AF0">
            <w:pPr>
              <w:ind w:left="284" w:right="122"/>
              <w:rPr>
                <w:sz w:val="24"/>
                <w:szCs w:val="24"/>
              </w:rPr>
            </w:pPr>
          </w:p>
        </w:tc>
        <w:tc>
          <w:tcPr>
            <w:tcW w:w="2129" w:type="dxa"/>
            <w:tcBorders>
              <w:top w:val="nil"/>
              <w:bottom w:val="nil"/>
              <w:right w:val="single" w:sz="4" w:space="0" w:color="000000"/>
            </w:tcBorders>
          </w:tcPr>
          <w:p w14:paraId="5B176814" w14:textId="77777777" w:rsidR="005B415A" w:rsidRPr="00494AF0" w:rsidRDefault="009648EE" w:rsidP="00494AF0">
            <w:pPr>
              <w:pStyle w:val="TableParagraph"/>
              <w:spacing w:line="245" w:lineRule="exact"/>
              <w:ind w:left="284" w:right="122"/>
              <w:rPr>
                <w:sz w:val="24"/>
                <w:szCs w:val="24"/>
              </w:rPr>
            </w:pPr>
            <w:r w:rsidRPr="00494AF0">
              <w:rPr>
                <w:sz w:val="24"/>
                <w:szCs w:val="24"/>
              </w:rPr>
              <w:t>отчетности МБОУ</w:t>
            </w:r>
          </w:p>
        </w:tc>
        <w:tc>
          <w:tcPr>
            <w:tcW w:w="2347" w:type="dxa"/>
            <w:tcBorders>
              <w:top w:val="nil"/>
              <w:left w:val="single" w:sz="4" w:space="0" w:color="000000"/>
              <w:bottom w:val="nil"/>
            </w:tcBorders>
          </w:tcPr>
          <w:p w14:paraId="2C00AF6B"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315661C8"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59F1FB30" w14:textId="77777777" w:rsidR="005B415A" w:rsidRPr="00494AF0" w:rsidRDefault="009648EE" w:rsidP="00494AF0">
            <w:pPr>
              <w:pStyle w:val="TableParagraph"/>
              <w:spacing w:line="245" w:lineRule="exact"/>
              <w:ind w:left="284" w:right="122"/>
              <w:rPr>
                <w:sz w:val="24"/>
                <w:szCs w:val="24"/>
              </w:rPr>
            </w:pPr>
            <w:r w:rsidRPr="00494AF0">
              <w:rPr>
                <w:sz w:val="24"/>
                <w:szCs w:val="24"/>
              </w:rPr>
              <w:t>реализации и</w:t>
            </w:r>
          </w:p>
        </w:tc>
      </w:tr>
      <w:tr w:rsidR="005B415A" w:rsidRPr="00494AF0" w14:paraId="000E4FC3" w14:textId="77777777" w:rsidTr="00E73CDD">
        <w:trPr>
          <w:trHeight w:val="268"/>
        </w:trPr>
        <w:tc>
          <w:tcPr>
            <w:tcW w:w="2045" w:type="dxa"/>
            <w:vMerge/>
            <w:tcBorders>
              <w:top w:val="nil"/>
            </w:tcBorders>
          </w:tcPr>
          <w:p w14:paraId="788A6237" w14:textId="77777777" w:rsidR="005B415A" w:rsidRPr="00494AF0" w:rsidRDefault="005B415A" w:rsidP="00494AF0">
            <w:pPr>
              <w:ind w:left="284" w:right="122"/>
              <w:rPr>
                <w:sz w:val="24"/>
                <w:szCs w:val="24"/>
              </w:rPr>
            </w:pPr>
          </w:p>
        </w:tc>
        <w:tc>
          <w:tcPr>
            <w:tcW w:w="2129" w:type="dxa"/>
            <w:tcBorders>
              <w:top w:val="nil"/>
              <w:bottom w:val="nil"/>
              <w:right w:val="single" w:sz="4" w:space="0" w:color="000000"/>
            </w:tcBorders>
          </w:tcPr>
          <w:p w14:paraId="6FE6DA21" w14:textId="77777777" w:rsidR="005B415A" w:rsidRPr="00494AF0" w:rsidRDefault="000726F6" w:rsidP="00494AF0">
            <w:pPr>
              <w:pStyle w:val="TableParagraph"/>
              <w:spacing w:line="245" w:lineRule="exact"/>
              <w:ind w:left="284" w:right="122"/>
              <w:rPr>
                <w:sz w:val="24"/>
                <w:szCs w:val="24"/>
              </w:rPr>
            </w:pPr>
            <w:r w:rsidRPr="00494AF0">
              <w:rPr>
                <w:sz w:val="24"/>
                <w:szCs w:val="24"/>
              </w:rPr>
              <w:t>«Нововознесенская</w:t>
            </w:r>
            <w:r w:rsidR="00E73CDD" w:rsidRPr="00494AF0">
              <w:rPr>
                <w:sz w:val="24"/>
                <w:szCs w:val="24"/>
              </w:rPr>
              <w:t xml:space="preserve"> СОШ» </w:t>
            </w:r>
            <w:r w:rsidR="009648EE" w:rsidRPr="00494AF0">
              <w:rPr>
                <w:sz w:val="24"/>
                <w:szCs w:val="24"/>
              </w:rPr>
              <w:t>о</w:t>
            </w:r>
          </w:p>
        </w:tc>
        <w:tc>
          <w:tcPr>
            <w:tcW w:w="2347" w:type="dxa"/>
            <w:tcBorders>
              <w:top w:val="nil"/>
              <w:left w:val="single" w:sz="4" w:space="0" w:color="000000"/>
              <w:bottom w:val="nil"/>
            </w:tcBorders>
          </w:tcPr>
          <w:p w14:paraId="064B1176"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08E99DE2"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055A9B8E" w14:textId="77777777" w:rsidR="005B415A" w:rsidRPr="00494AF0" w:rsidRDefault="009648EE" w:rsidP="00494AF0">
            <w:pPr>
              <w:pStyle w:val="TableParagraph"/>
              <w:spacing w:line="245" w:lineRule="exact"/>
              <w:ind w:left="284" w:right="122"/>
              <w:rPr>
                <w:sz w:val="24"/>
                <w:szCs w:val="24"/>
              </w:rPr>
            </w:pPr>
            <w:r w:rsidRPr="00494AF0">
              <w:rPr>
                <w:sz w:val="24"/>
                <w:szCs w:val="24"/>
              </w:rPr>
              <w:t>результатах ФГОС НОО</w:t>
            </w:r>
          </w:p>
        </w:tc>
      </w:tr>
      <w:tr w:rsidR="005B415A" w:rsidRPr="00494AF0" w14:paraId="661F5473" w14:textId="77777777" w:rsidTr="00E73CDD">
        <w:trPr>
          <w:trHeight w:val="268"/>
        </w:trPr>
        <w:tc>
          <w:tcPr>
            <w:tcW w:w="2045" w:type="dxa"/>
            <w:vMerge/>
            <w:tcBorders>
              <w:top w:val="nil"/>
            </w:tcBorders>
          </w:tcPr>
          <w:p w14:paraId="40168FA8" w14:textId="77777777" w:rsidR="005B415A" w:rsidRPr="00494AF0" w:rsidRDefault="005B415A" w:rsidP="00494AF0">
            <w:pPr>
              <w:ind w:left="284" w:right="122"/>
              <w:rPr>
                <w:sz w:val="24"/>
                <w:szCs w:val="24"/>
              </w:rPr>
            </w:pPr>
          </w:p>
        </w:tc>
        <w:tc>
          <w:tcPr>
            <w:tcW w:w="2129" w:type="dxa"/>
            <w:tcBorders>
              <w:top w:val="nil"/>
              <w:bottom w:val="nil"/>
              <w:right w:val="single" w:sz="4" w:space="0" w:color="000000"/>
            </w:tcBorders>
          </w:tcPr>
          <w:p w14:paraId="3C91F321" w14:textId="77777777" w:rsidR="005B415A" w:rsidRPr="00494AF0" w:rsidRDefault="009648EE" w:rsidP="00494AF0">
            <w:pPr>
              <w:pStyle w:val="TableParagraph"/>
              <w:spacing w:line="245" w:lineRule="exact"/>
              <w:ind w:left="284" w:right="122"/>
              <w:rPr>
                <w:sz w:val="24"/>
                <w:szCs w:val="24"/>
              </w:rPr>
            </w:pPr>
            <w:r w:rsidRPr="00494AF0">
              <w:rPr>
                <w:sz w:val="24"/>
                <w:szCs w:val="24"/>
              </w:rPr>
              <w:t>реализации и</w:t>
            </w:r>
          </w:p>
        </w:tc>
        <w:tc>
          <w:tcPr>
            <w:tcW w:w="2347" w:type="dxa"/>
            <w:tcBorders>
              <w:top w:val="nil"/>
              <w:left w:val="single" w:sz="4" w:space="0" w:color="000000"/>
              <w:bottom w:val="nil"/>
            </w:tcBorders>
          </w:tcPr>
          <w:p w14:paraId="46290AF6"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2F964E45"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34456ACF" w14:textId="77777777" w:rsidR="005B415A" w:rsidRPr="00494AF0" w:rsidRDefault="005B415A" w:rsidP="00494AF0">
            <w:pPr>
              <w:pStyle w:val="TableParagraph"/>
              <w:ind w:left="284" w:right="122"/>
              <w:rPr>
                <w:sz w:val="24"/>
                <w:szCs w:val="24"/>
              </w:rPr>
            </w:pPr>
          </w:p>
        </w:tc>
      </w:tr>
      <w:tr w:rsidR="005B415A" w:rsidRPr="00494AF0" w14:paraId="404F8846" w14:textId="77777777" w:rsidTr="00E73CDD">
        <w:trPr>
          <w:trHeight w:val="267"/>
        </w:trPr>
        <w:tc>
          <w:tcPr>
            <w:tcW w:w="2045" w:type="dxa"/>
            <w:vMerge/>
            <w:tcBorders>
              <w:top w:val="nil"/>
            </w:tcBorders>
          </w:tcPr>
          <w:p w14:paraId="5AF7A408" w14:textId="77777777" w:rsidR="005B415A" w:rsidRPr="00494AF0" w:rsidRDefault="005B415A" w:rsidP="00494AF0">
            <w:pPr>
              <w:ind w:left="284" w:right="122"/>
              <w:rPr>
                <w:sz w:val="24"/>
                <w:szCs w:val="24"/>
              </w:rPr>
            </w:pPr>
          </w:p>
        </w:tc>
        <w:tc>
          <w:tcPr>
            <w:tcW w:w="2129" w:type="dxa"/>
            <w:tcBorders>
              <w:top w:val="nil"/>
              <w:bottom w:val="nil"/>
              <w:right w:val="single" w:sz="4" w:space="0" w:color="000000"/>
            </w:tcBorders>
          </w:tcPr>
          <w:p w14:paraId="695CA217" w14:textId="77777777" w:rsidR="005B415A" w:rsidRPr="00494AF0" w:rsidRDefault="009648EE" w:rsidP="00494AF0">
            <w:pPr>
              <w:pStyle w:val="TableParagraph"/>
              <w:spacing w:line="244" w:lineRule="exact"/>
              <w:ind w:left="284" w:right="122"/>
              <w:rPr>
                <w:sz w:val="24"/>
                <w:szCs w:val="24"/>
              </w:rPr>
            </w:pPr>
            <w:r w:rsidRPr="00494AF0">
              <w:rPr>
                <w:sz w:val="24"/>
                <w:szCs w:val="24"/>
              </w:rPr>
              <w:t>результатах ФГОС</w:t>
            </w:r>
          </w:p>
        </w:tc>
        <w:tc>
          <w:tcPr>
            <w:tcW w:w="2347" w:type="dxa"/>
            <w:tcBorders>
              <w:top w:val="nil"/>
              <w:left w:val="single" w:sz="4" w:space="0" w:color="000000"/>
              <w:bottom w:val="nil"/>
            </w:tcBorders>
          </w:tcPr>
          <w:p w14:paraId="21C34EBC"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5CB037DF"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6F5C3AFA" w14:textId="77777777" w:rsidR="005B415A" w:rsidRPr="00494AF0" w:rsidRDefault="005B415A" w:rsidP="00494AF0">
            <w:pPr>
              <w:pStyle w:val="TableParagraph"/>
              <w:ind w:left="284" w:right="122"/>
              <w:rPr>
                <w:sz w:val="24"/>
                <w:szCs w:val="24"/>
              </w:rPr>
            </w:pPr>
          </w:p>
        </w:tc>
      </w:tr>
      <w:tr w:rsidR="005B415A" w:rsidRPr="00494AF0" w14:paraId="04A10B33" w14:textId="77777777" w:rsidTr="00E73CDD">
        <w:trPr>
          <w:trHeight w:val="457"/>
        </w:trPr>
        <w:tc>
          <w:tcPr>
            <w:tcW w:w="2045" w:type="dxa"/>
            <w:vMerge/>
            <w:tcBorders>
              <w:top w:val="nil"/>
            </w:tcBorders>
          </w:tcPr>
          <w:p w14:paraId="462BBE38" w14:textId="77777777" w:rsidR="005B415A" w:rsidRPr="00494AF0" w:rsidRDefault="005B415A" w:rsidP="00494AF0">
            <w:pPr>
              <w:ind w:left="284" w:right="122"/>
              <w:rPr>
                <w:sz w:val="24"/>
                <w:szCs w:val="24"/>
              </w:rPr>
            </w:pPr>
          </w:p>
        </w:tc>
        <w:tc>
          <w:tcPr>
            <w:tcW w:w="2129" w:type="dxa"/>
            <w:tcBorders>
              <w:top w:val="nil"/>
              <w:bottom w:val="single" w:sz="4" w:space="0" w:color="000000"/>
              <w:right w:val="single" w:sz="4" w:space="0" w:color="000000"/>
            </w:tcBorders>
          </w:tcPr>
          <w:p w14:paraId="172D4D8D" w14:textId="77777777" w:rsidR="005B415A" w:rsidRPr="00494AF0" w:rsidRDefault="009648EE" w:rsidP="00494AF0">
            <w:pPr>
              <w:pStyle w:val="TableParagraph"/>
              <w:ind w:left="284" w:right="122"/>
              <w:rPr>
                <w:sz w:val="24"/>
                <w:szCs w:val="24"/>
              </w:rPr>
            </w:pPr>
            <w:r w:rsidRPr="00494AF0">
              <w:rPr>
                <w:sz w:val="24"/>
                <w:szCs w:val="24"/>
              </w:rPr>
              <w:t>НОО</w:t>
            </w:r>
          </w:p>
        </w:tc>
        <w:tc>
          <w:tcPr>
            <w:tcW w:w="2347" w:type="dxa"/>
            <w:tcBorders>
              <w:top w:val="nil"/>
              <w:left w:val="single" w:sz="4" w:space="0" w:color="000000"/>
            </w:tcBorders>
          </w:tcPr>
          <w:p w14:paraId="4004E095" w14:textId="77777777" w:rsidR="005B415A" w:rsidRPr="00494AF0" w:rsidRDefault="005B415A" w:rsidP="00494AF0">
            <w:pPr>
              <w:pStyle w:val="TableParagraph"/>
              <w:ind w:left="284" w:right="122"/>
              <w:rPr>
                <w:sz w:val="24"/>
                <w:szCs w:val="24"/>
              </w:rPr>
            </w:pPr>
          </w:p>
        </w:tc>
        <w:tc>
          <w:tcPr>
            <w:tcW w:w="1195" w:type="dxa"/>
            <w:tcBorders>
              <w:top w:val="nil"/>
            </w:tcBorders>
          </w:tcPr>
          <w:p w14:paraId="16287D1D" w14:textId="77777777" w:rsidR="005B415A" w:rsidRPr="00494AF0" w:rsidRDefault="005B415A" w:rsidP="00494AF0">
            <w:pPr>
              <w:pStyle w:val="TableParagraph"/>
              <w:ind w:left="284" w:right="122"/>
              <w:rPr>
                <w:sz w:val="24"/>
                <w:szCs w:val="24"/>
              </w:rPr>
            </w:pPr>
          </w:p>
        </w:tc>
        <w:tc>
          <w:tcPr>
            <w:tcW w:w="2668" w:type="dxa"/>
            <w:tcBorders>
              <w:top w:val="nil"/>
            </w:tcBorders>
          </w:tcPr>
          <w:p w14:paraId="2A5471DE" w14:textId="77777777" w:rsidR="005B415A" w:rsidRPr="00494AF0" w:rsidRDefault="005B415A" w:rsidP="00494AF0">
            <w:pPr>
              <w:pStyle w:val="TableParagraph"/>
              <w:ind w:left="284" w:right="122"/>
              <w:rPr>
                <w:sz w:val="24"/>
                <w:szCs w:val="24"/>
              </w:rPr>
            </w:pPr>
          </w:p>
        </w:tc>
      </w:tr>
      <w:tr w:rsidR="005B415A" w:rsidRPr="00494AF0" w14:paraId="7DD8B5A5" w14:textId="77777777" w:rsidTr="00E73CDD">
        <w:trPr>
          <w:trHeight w:val="599"/>
        </w:trPr>
        <w:tc>
          <w:tcPr>
            <w:tcW w:w="2045" w:type="dxa"/>
            <w:vMerge w:val="restart"/>
            <w:tcBorders>
              <w:bottom w:val="nil"/>
            </w:tcBorders>
          </w:tcPr>
          <w:p w14:paraId="313743D3" w14:textId="77777777" w:rsidR="005B415A" w:rsidRPr="00494AF0" w:rsidRDefault="009648EE" w:rsidP="00494AF0">
            <w:pPr>
              <w:pStyle w:val="TableParagraph"/>
              <w:spacing w:line="237" w:lineRule="auto"/>
              <w:ind w:left="284" w:right="122"/>
              <w:rPr>
                <w:sz w:val="24"/>
                <w:szCs w:val="24"/>
              </w:rPr>
            </w:pPr>
            <w:r w:rsidRPr="00494AF0">
              <w:rPr>
                <w:sz w:val="24"/>
                <w:szCs w:val="24"/>
              </w:rPr>
              <w:t>Материально- техническое обеспечение ФГОС НОО</w:t>
            </w:r>
          </w:p>
        </w:tc>
        <w:tc>
          <w:tcPr>
            <w:tcW w:w="8339" w:type="dxa"/>
            <w:gridSpan w:val="4"/>
            <w:tcBorders>
              <w:top w:val="single" w:sz="4" w:space="0" w:color="000000"/>
            </w:tcBorders>
          </w:tcPr>
          <w:p w14:paraId="3031B425" w14:textId="77777777" w:rsidR="005B415A" w:rsidRPr="00494AF0" w:rsidRDefault="009648EE" w:rsidP="00494AF0">
            <w:pPr>
              <w:pStyle w:val="TableParagraph"/>
              <w:spacing w:line="270" w:lineRule="atLeast"/>
              <w:ind w:left="284" w:right="122"/>
              <w:rPr>
                <w:sz w:val="24"/>
                <w:szCs w:val="24"/>
              </w:rPr>
            </w:pPr>
            <w:r w:rsidRPr="00494AF0">
              <w:rPr>
                <w:sz w:val="24"/>
                <w:szCs w:val="24"/>
              </w:rPr>
              <w:t>Цель: выявление эффективных механизмов развития материально-технических условий и приведения их в соответствие требования ФГОС НОО</w:t>
            </w:r>
          </w:p>
        </w:tc>
      </w:tr>
      <w:tr w:rsidR="005B415A" w:rsidRPr="00494AF0" w14:paraId="1800D804" w14:textId="77777777" w:rsidTr="00E73CDD">
        <w:trPr>
          <w:trHeight w:val="841"/>
        </w:trPr>
        <w:tc>
          <w:tcPr>
            <w:tcW w:w="2045" w:type="dxa"/>
            <w:vMerge/>
            <w:tcBorders>
              <w:top w:val="nil"/>
              <w:bottom w:val="nil"/>
            </w:tcBorders>
          </w:tcPr>
          <w:p w14:paraId="7DBD82B5" w14:textId="77777777" w:rsidR="005B415A" w:rsidRPr="00494AF0" w:rsidRDefault="005B415A" w:rsidP="00494AF0">
            <w:pPr>
              <w:ind w:left="284" w:right="122"/>
              <w:rPr>
                <w:sz w:val="24"/>
                <w:szCs w:val="24"/>
              </w:rPr>
            </w:pPr>
          </w:p>
        </w:tc>
        <w:tc>
          <w:tcPr>
            <w:tcW w:w="2129" w:type="dxa"/>
            <w:tcBorders>
              <w:bottom w:val="nil"/>
            </w:tcBorders>
          </w:tcPr>
          <w:p w14:paraId="6A4C5F0D" w14:textId="77777777" w:rsidR="005B415A" w:rsidRPr="00494AF0" w:rsidRDefault="009648EE" w:rsidP="00494AF0">
            <w:pPr>
              <w:pStyle w:val="TableParagraph"/>
              <w:spacing w:line="270" w:lineRule="atLeast"/>
              <w:ind w:left="284" w:right="122"/>
              <w:rPr>
                <w:sz w:val="24"/>
                <w:szCs w:val="24"/>
              </w:rPr>
            </w:pPr>
            <w:r w:rsidRPr="00494AF0">
              <w:rPr>
                <w:sz w:val="24"/>
                <w:szCs w:val="24"/>
              </w:rPr>
              <w:t>Анализ материально- технического обеспечения</w:t>
            </w:r>
          </w:p>
        </w:tc>
        <w:tc>
          <w:tcPr>
            <w:tcW w:w="2347" w:type="dxa"/>
            <w:tcBorders>
              <w:bottom w:val="nil"/>
            </w:tcBorders>
          </w:tcPr>
          <w:p w14:paraId="0EE754F6" w14:textId="77777777" w:rsidR="005B415A" w:rsidRPr="00494AF0" w:rsidRDefault="009648EE" w:rsidP="00494AF0">
            <w:pPr>
              <w:pStyle w:val="TableParagraph"/>
              <w:ind w:left="284" w:right="122"/>
              <w:rPr>
                <w:sz w:val="24"/>
                <w:szCs w:val="24"/>
              </w:rPr>
            </w:pPr>
            <w:r w:rsidRPr="00494AF0">
              <w:rPr>
                <w:sz w:val="24"/>
                <w:szCs w:val="24"/>
              </w:rPr>
              <w:t>Апрель ежегодно</w:t>
            </w:r>
          </w:p>
        </w:tc>
        <w:tc>
          <w:tcPr>
            <w:tcW w:w="1195" w:type="dxa"/>
            <w:tcBorders>
              <w:bottom w:val="nil"/>
            </w:tcBorders>
          </w:tcPr>
          <w:p w14:paraId="5BB30FAC" w14:textId="77777777" w:rsidR="005B415A" w:rsidRPr="00494AF0" w:rsidRDefault="009648EE" w:rsidP="00494AF0">
            <w:pPr>
              <w:pStyle w:val="TableParagraph"/>
              <w:spacing w:line="259" w:lineRule="auto"/>
              <w:ind w:left="284" w:right="122"/>
              <w:rPr>
                <w:sz w:val="24"/>
                <w:szCs w:val="24"/>
              </w:rPr>
            </w:pPr>
            <w:r w:rsidRPr="00494AF0">
              <w:rPr>
                <w:sz w:val="24"/>
                <w:szCs w:val="24"/>
              </w:rPr>
              <w:t>Зам. директора</w:t>
            </w:r>
          </w:p>
        </w:tc>
        <w:tc>
          <w:tcPr>
            <w:tcW w:w="2668" w:type="dxa"/>
            <w:tcBorders>
              <w:bottom w:val="nil"/>
            </w:tcBorders>
          </w:tcPr>
          <w:p w14:paraId="7F6D1D0F" w14:textId="77777777" w:rsidR="005B415A" w:rsidRPr="00494AF0" w:rsidRDefault="009648EE" w:rsidP="00494AF0">
            <w:pPr>
              <w:pStyle w:val="TableParagraph"/>
              <w:spacing w:line="260" w:lineRule="atLeast"/>
              <w:ind w:left="284" w:right="122"/>
              <w:jc w:val="both"/>
              <w:rPr>
                <w:sz w:val="24"/>
                <w:szCs w:val="24"/>
              </w:rPr>
            </w:pPr>
            <w:r w:rsidRPr="00494AF0">
              <w:rPr>
                <w:sz w:val="24"/>
                <w:szCs w:val="24"/>
              </w:rPr>
              <w:t>планирование работы по развитию материально- технических условий</w:t>
            </w:r>
          </w:p>
        </w:tc>
      </w:tr>
      <w:tr w:rsidR="005B415A" w:rsidRPr="00494AF0" w14:paraId="0FE7D0A0" w14:textId="77777777" w:rsidTr="00E73CDD">
        <w:trPr>
          <w:trHeight w:val="271"/>
        </w:trPr>
        <w:tc>
          <w:tcPr>
            <w:tcW w:w="2045" w:type="dxa"/>
            <w:tcBorders>
              <w:top w:val="nil"/>
              <w:bottom w:val="nil"/>
            </w:tcBorders>
          </w:tcPr>
          <w:p w14:paraId="736BC5D3" w14:textId="77777777" w:rsidR="005B415A" w:rsidRPr="00494AF0" w:rsidRDefault="005B415A" w:rsidP="00494AF0">
            <w:pPr>
              <w:pStyle w:val="TableParagraph"/>
              <w:ind w:left="284" w:right="122"/>
              <w:rPr>
                <w:sz w:val="24"/>
                <w:szCs w:val="24"/>
              </w:rPr>
            </w:pPr>
          </w:p>
        </w:tc>
        <w:tc>
          <w:tcPr>
            <w:tcW w:w="2129" w:type="dxa"/>
            <w:tcBorders>
              <w:top w:val="nil"/>
              <w:bottom w:val="nil"/>
            </w:tcBorders>
          </w:tcPr>
          <w:p w14:paraId="08912E96" w14:textId="77777777" w:rsidR="005B415A" w:rsidRPr="00494AF0" w:rsidRDefault="009648EE" w:rsidP="00494AF0">
            <w:pPr>
              <w:pStyle w:val="TableParagraph"/>
              <w:spacing w:line="234" w:lineRule="exact"/>
              <w:ind w:left="284" w:right="122"/>
              <w:rPr>
                <w:sz w:val="24"/>
                <w:szCs w:val="24"/>
              </w:rPr>
            </w:pPr>
            <w:r w:rsidRPr="00494AF0">
              <w:rPr>
                <w:sz w:val="24"/>
                <w:szCs w:val="24"/>
              </w:rPr>
              <w:t>реализации ФГОС</w:t>
            </w:r>
          </w:p>
        </w:tc>
        <w:tc>
          <w:tcPr>
            <w:tcW w:w="2347" w:type="dxa"/>
            <w:tcBorders>
              <w:top w:val="nil"/>
              <w:bottom w:val="nil"/>
            </w:tcBorders>
          </w:tcPr>
          <w:p w14:paraId="44B4D894"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68E5866C"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4862C336" w14:textId="77777777" w:rsidR="005B415A" w:rsidRPr="00494AF0" w:rsidRDefault="009648EE" w:rsidP="00494AF0">
            <w:pPr>
              <w:pStyle w:val="TableParagraph"/>
              <w:spacing w:line="246" w:lineRule="exact"/>
              <w:ind w:left="284" w:right="122"/>
              <w:rPr>
                <w:sz w:val="24"/>
                <w:szCs w:val="24"/>
              </w:rPr>
            </w:pPr>
            <w:r w:rsidRPr="00494AF0">
              <w:rPr>
                <w:sz w:val="24"/>
                <w:szCs w:val="24"/>
              </w:rPr>
              <w:t>реализации ФГОС</w:t>
            </w:r>
          </w:p>
        </w:tc>
      </w:tr>
      <w:tr w:rsidR="005B415A" w:rsidRPr="00494AF0" w14:paraId="54F37C95" w14:textId="77777777" w:rsidTr="00E73CDD">
        <w:trPr>
          <w:trHeight w:val="286"/>
        </w:trPr>
        <w:tc>
          <w:tcPr>
            <w:tcW w:w="2045" w:type="dxa"/>
            <w:tcBorders>
              <w:top w:val="nil"/>
              <w:bottom w:val="nil"/>
            </w:tcBorders>
          </w:tcPr>
          <w:p w14:paraId="4B3B5414" w14:textId="77777777" w:rsidR="005B415A" w:rsidRPr="00494AF0" w:rsidRDefault="005B415A" w:rsidP="00494AF0">
            <w:pPr>
              <w:pStyle w:val="TableParagraph"/>
              <w:ind w:left="284" w:right="122"/>
              <w:rPr>
                <w:sz w:val="24"/>
                <w:szCs w:val="24"/>
              </w:rPr>
            </w:pPr>
          </w:p>
        </w:tc>
        <w:tc>
          <w:tcPr>
            <w:tcW w:w="2129" w:type="dxa"/>
            <w:tcBorders>
              <w:top w:val="nil"/>
              <w:bottom w:val="nil"/>
            </w:tcBorders>
          </w:tcPr>
          <w:p w14:paraId="3E1567D2" w14:textId="77777777" w:rsidR="005B415A" w:rsidRPr="00494AF0" w:rsidRDefault="009648EE" w:rsidP="00494AF0">
            <w:pPr>
              <w:pStyle w:val="TableParagraph"/>
              <w:spacing w:line="248" w:lineRule="exact"/>
              <w:ind w:left="284" w:right="122"/>
              <w:rPr>
                <w:sz w:val="24"/>
                <w:szCs w:val="24"/>
              </w:rPr>
            </w:pPr>
            <w:r w:rsidRPr="00494AF0">
              <w:rPr>
                <w:sz w:val="24"/>
                <w:szCs w:val="24"/>
              </w:rPr>
              <w:t>начального общего</w:t>
            </w:r>
          </w:p>
        </w:tc>
        <w:tc>
          <w:tcPr>
            <w:tcW w:w="2347" w:type="dxa"/>
            <w:tcBorders>
              <w:top w:val="nil"/>
              <w:bottom w:val="nil"/>
            </w:tcBorders>
          </w:tcPr>
          <w:p w14:paraId="563CB3FC"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71D1BC6F" w14:textId="77777777" w:rsidR="005B415A" w:rsidRPr="00494AF0" w:rsidRDefault="005B415A" w:rsidP="00494AF0">
            <w:pPr>
              <w:pStyle w:val="TableParagraph"/>
              <w:ind w:left="284" w:right="122"/>
              <w:rPr>
                <w:sz w:val="24"/>
                <w:szCs w:val="24"/>
              </w:rPr>
            </w:pPr>
          </w:p>
        </w:tc>
        <w:tc>
          <w:tcPr>
            <w:tcW w:w="2668" w:type="dxa"/>
            <w:tcBorders>
              <w:top w:val="nil"/>
              <w:bottom w:val="nil"/>
            </w:tcBorders>
          </w:tcPr>
          <w:p w14:paraId="1636F220" w14:textId="77777777" w:rsidR="005B415A" w:rsidRPr="00494AF0" w:rsidRDefault="009648EE" w:rsidP="00494AF0">
            <w:pPr>
              <w:pStyle w:val="TableParagraph"/>
              <w:spacing w:line="246" w:lineRule="exact"/>
              <w:ind w:left="284" w:right="122"/>
              <w:rPr>
                <w:sz w:val="24"/>
                <w:szCs w:val="24"/>
              </w:rPr>
            </w:pPr>
            <w:r w:rsidRPr="00494AF0">
              <w:rPr>
                <w:sz w:val="24"/>
                <w:szCs w:val="24"/>
              </w:rPr>
              <w:t>НОО</w:t>
            </w:r>
          </w:p>
        </w:tc>
      </w:tr>
      <w:tr w:rsidR="005B415A" w:rsidRPr="00494AF0" w14:paraId="109293F2" w14:textId="77777777" w:rsidTr="00E73CDD">
        <w:trPr>
          <w:trHeight w:val="307"/>
        </w:trPr>
        <w:tc>
          <w:tcPr>
            <w:tcW w:w="2045" w:type="dxa"/>
            <w:tcBorders>
              <w:top w:val="nil"/>
              <w:bottom w:val="nil"/>
            </w:tcBorders>
          </w:tcPr>
          <w:p w14:paraId="1BFF3A7F" w14:textId="77777777" w:rsidR="005B415A" w:rsidRPr="00494AF0" w:rsidRDefault="005B415A" w:rsidP="00494AF0">
            <w:pPr>
              <w:pStyle w:val="TableParagraph"/>
              <w:ind w:left="284" w:right="122"/>
              <w:rPr>
                <w:sz w:val="24"/>
                <w:szCs w:val="24"/>
              </w:rPr>
            </w:pPr>
          </w:p>
        </w:tc>
        <w:tc>
          <w:tcPr>
            <w:tcW w:w="2129" w:type="dxa"/>
            <w:tcBorders>
              <w:top w:val="nil"/>
            </w:tcBorders>
          </w:tcPr>
          <w:p w14:paraId="2973CFDD" w14:textId="77777777" w:rsidR="005B415A" w:rsidRPr="00494AF0" w:rsidRDefault="009648EE" w:rsidP="00494AF0">
            <w:pPr>
              <w:pStyle w:val="TableParagraph"/>
              <w:ind w:left="284" w:right="122"/>
              <w:rPr>
                <w:sz w:val="24"/>
                <w:szCs w:val="24"/>
              </w:rPr>
            </w:pPr>
            <w:r w:rsidRPr="00494AF0">
              <w:rPr>
                <w:sz w:val="24"/>
                <w:szCs w:val="24"/>
              </w:rPr>
              <w:t>образования</w:t>
            </w:r>
          </w:p>
        </w:tc>
        <w:tc>
          <w:tcPr>
            <w:tcW w:w="2347" w:type="dxa"/>
            <w:tcBorders>
              <w:top w:val="nil"/>
            </w:tcBorders>
          </w:tcPr>
          <w:p w14:paraId="5AFA0DD3" w14:textId="77777777" w:rsidR="005B415A" w:rsidRPr="00494AF0" w:rsidRDefault="005B415A" w:rsidP="00494AF0">
            <w:pPr>
              <w:pStyle w:val="TableParagraph"/>
              <w:ind w:left="284" w:right="122"/>
              <w:rPr>
                <w:sz w:val="24"/>
                <w:szCs w:val="24"/>
              </w:rPr>
            </w:pPr>
          </w:p>
        </w:tc>
        <w:tc>
          <w:tcPr>
            <w:tcW w:w="1195" w:type="dxa"/>
            <w:tcBorders>
              <w:top w:val="nil"/>
            </w:tcBorders>
          </w:tcPr>
          <w:p w14:paraId="45F14EDD" w14:textId="77777777" w:rsidR="005B415A" w:rsidRPr="00494AF0" w:rsidRDefault="005B415A" w:rsidP="00494AF0">
            <w:pPr>
              <w:pStyle w:val="TableParagraph"/>
              <w:ind w:left="284" w:right="122"/>
              <w:rPr>
                <w:sz w:val="24"/>
                <w:szCs w:val="24"/>
              </w:rPr>
            </w:pPr>
          </w:p>
        </w:tc>
        <w:tc>
          <w:tcPr>
            <w:tcW w:w="2668" w:type="dxa"/>
            <w:tcBorders>
              <w:top w:val="nil"/>
            </w:tcBorders>
          </w:tcPr>
          <w:p w14:paraId="556B4DC0" w14:textId="77777777" w:rsidR="005B415A" w:rsidRPr="00494AF0" w:rsidRDefault="005B415A" w:rsidP="00494AF0">
            <w:pPr>
              <w:pStyle w:val="TableParagraph"/>
              <w:ind w:left="284" w:right="122"/>
              <w:rPr>
                <w:sz w:val="24"/>
                <w:szCs w:val="24"/>
              </w:rPr>
            </w:pPr>
          </w:p>
        </w:tc>
      </w:tr>
      <w:tr w:rsidR="005B415A" w:rsidRPr="00494AF0" w14:paraId="318B156B" w14:textId="77777777" w:rsidTr="00E73CDD">
        <w:trPr>
          <w:trHeight w:val="1420"/>
        </w:trPr>
        <w:tc>
          <w:tcPr>
            <w:tcW w:w="2045" w:type="dxa"/>
            <w:tcBorders>
              <w:top w:val="nil"/>
              <w:bottom w:val="nil"/>
            </w:tcBorders>
          </w:tcPr>
          <w:p w14:paraId="6242728B" w14:textId="77777777" w:rsidR="005B415A" w:rsidRPr="00494AF0" w:rsidRDefault="005B415A" w:rsidP="00494AF0">
            <w:pPr>
              <w:pStyle w:val="TableParagraph"/>
              <w:ind w:left="284" w:right="122"/>
              <w:rPr>
                <w:sz w:val="24"/>
                <w:szCs w:val="24"/>
              </w:rPr>
            </w:pPr>
          </w:p>
        </w:tc>
        <w:tc>
          <w:tcPr>
            <w:tcW w:w="2129" w:type="dxa"/>
          </w:tcPr>
          <w:p w14:paraId="2A313137" w14:textId="77777777" w:rsidR="005B415A" w:rsidRPr="00494AF0" w:rsidRDefault="009648EE" w:rsidP="00494AF0">
            <w:pPr>
              <w:pStyle w:val="TableParagraph"/>
              <w:spacing w:line="237" w:lineRule="auto"/>
              <w:ind w:left="284" w:right="122"/>
              <w:rPr>
                <w:sz w:val="24"/>
                <w:szCs w:val="24"/>
              </w:rPr>
            </w:pPr>
            <w:r w:rsidRPr="00494AF0">
              <w:rPr>
                <w:sz w:val="24"/>
                <w:szCs w:val="24"/>
              </w:rPr>
              <w:t>Мониторинг эффективности использования оборудования в школе при реализации ФГОС НОО</w:t>
            </w:r>
          </w:p>
        </w:tc>
        <w:tc>
          <w:tcPr>
            <w:tcW w:w="2347" w:type="dxa"/>
          </w:tcPr>
          <w:p w14:paraId="3C39C1FA" w14:textId="77777777" w:rsidR="005B415A" w:rsidRPr="00494AF0" w:rsidRDefault="009648EE" w:rsidP="00494AF0">
            <w:pPr>
              <w:pStyle w:val="TableParagraph"/>
              <w:ind w:left="284" w:right="122"/>
              <w:rPr>
                <w:sz w:val="24"/>
                <w:szCs w:val="24"/>
              </w:rPr>
            </w:pPr>
            <w:r w:rsidRPr="00494AF0">
              <w:rPr>
                <w:sz w:val="24"/>
                <w:szCs w:val="24"/>
              </w:rPr>
              <w:t>майежегодно</w:t>
            </w:r>
          </w:p>
        </w:tc>
        <w:tc>
          <w:tcPr>
            <w:tcW w:w="1195" w:type="dxa"/>
          </w:tcPr>
          <w:p w14:paraId="0ED37A1A" w14:textId="77777777" w:rsidR="005B415A" w:rsidRPr="00494AF0" w:rsidRDefault="009648EE" w:rsidP="00494AF0">
            <w:pPr>
              <w:pStyle w:val="TableParagraph"/>
              <w:spacing w:line="259" w:lineRule="auto"/>
              <w:ind w:left="284" w:right="122"/>
              <w:rPr>
                <w:sz w:val="24"/>
                <w:szCs w:val="24"/>
              </w:rPr>
            </w:pPr>
            <w:r w:rsidRPr="00494AF0">
              <w:rPr>
                <w:sz w:val="24"/>
                <w:szCs w:val="24"/>
              </w:rPr>
              <w:t>Зам.директо ра</w:t>
            </w:r>
          </w:p>
        </w:tc>
        <w:tc>
          <w:tcPr>
            <w:tcW w:w="2668" w:type="dxa"/>
          </w:tcPr>
          <w:p w14:paraId="61FFE899" w14:textId="77777777" w:rsidR="005B415A" w:rsidRPr="00494AF0" w:rsidRDefault="009648EE" w:rsidP="00494AF0">
            <w:pPr>
              <w:pStyle w:val="TableParagraph"/>
              <w:spacing w:line="259" w:lineRule="auto"/>
              <w:ind w:left="284" w:right="122"/>
              <w:rPr>
                <w:sz w:val="24"/>
                <w:szCs w:val="24"/>
              </w:rPr>
            </w:pPr>
            <w:r w:rsidRPr="00494AF0">
              <w:rPr>
                <w:sz w:val="24"/>
                <w:szCs w:val="24"/>
              </w:rPr>
              <w:t>Справка анализа эффективности использования нового учебного оборудования</w:t>
            </w:r>
          </w:p>
        </w:tc>
      </w:tr>
      <w:tr w:rsidR="00E73CDD" w:rsidRPr="00494AF0" w14:paraId="30ED39C5" w14:textId="77777777" w:rsidTr="00355D56">
        <w:trPr>
          <w:trHeight w:val="308"/>
        </w:trPr>
        <w:tc>
          <w:tcPr>
            <w:tcW w:w="2045" w:type="dxa"/>
            <w:tcBorders>
              <w:top w:val="nil"/>
              <w:bottom w:val="nil"/>
            </w:tcBorders>
          </w:tcPr>
          <w:p w14:paraId="3FC1698F" w14:textId="77777777" w:rsidR="00E73CDD" w:rsidRPr="00494AF0" w:rsidRDefault="00E73CDD" w:rsidP="00494AF0">
            <w:pPr>
              <w:pStyle w:val="TableParagraph"/>
              <w:ind w:left="284" w:right="122"/>
              <w:rPr>
                <w:sz w:val="24"/>
                <w:szCs w:val="24"/>
              </w:rPr>
            </w:pPr>
          </w:p>
        </w:tc>
        <w:tc>
          <w:tcPr>
            <w:tcW w:w="2129" w:type="dxa"/>
            <w:vMerge w:val="restart"/>
          </w:tcPr>
          <w:p w14:paraId="79FB7BEC" w14:textId="77777777" w:rsidR="00E73CDD" w:rsidRPr="00494AF0" w:rsidRDefault="00E73CDD" w:rsidP="00494AF0">
            <w:pPr>
              <w:pStyle w:val="TableParagraph"/>
              <w:spacing w:line="246" w:lineRule="exact"/>
              <w:ind w:left="284" w:right="122"/>
              <w:rPr>
                <w:sz w:val="24"/>
                <w:szCs w:val="24"/>
              </w:rPr>
            </w:pPr>
            <w:r w:rsidRPr="00494AF0">
              <w:rPr>
                <w:sz w:val="24"/>
                <w:szCs w:val="24"/>
              </w:rPr>
              <w:t>Анализ соответствия</w:t>
            </w:r>
          </w:p>
          <w:p w14:paraId="3FCDF8EE" w14:textId="77777777" w:rsidR="00E73CDD" w:rsidRPr="00494AF0" w:rsidRDefault="00E73CDD" w:rsidP="00494AF0">
            <w:pPr>
              <w:pStyle w:val="TableParagraph"/>
              <w:spacing w:line="248" w:lineRule="exact"/>
              <w:ind w:left="284" w:right="122"/>
              <w:rPr>
                <w:sz w:val="24"/>
                <w:szCs w:val="24"/>
              </w:rPr>
            </w:pPr>
            <w:r w:rsidRPr="00494AF0">
              <w:rPr>
                <w:sz w:val="24"/>
                <w:szCs w:val="24"/>
              </w:rPr>
              <w:t>материально-</w:t>
            </w:r>
          </w:p>
          <w:p w14:paraId="5BD3A763" w14:textId="77777777" w:rsidR="00E73CDD" w:rsidRPr="00494AF0" w:rsidRDefault="00E73CDD" w:rsidP="00494AF0">
            <w:pPr>
              <w:pStyle w:val="TableParagraph"/>
              <w:spacing w:line="248" w:lineRule="exact"/>
              <w:ind w:left="284" w:right="122"/>
              <w:rPr>
                <w:sz w:val="24"/>
                <w:szCs w:val="24"/>
              </w:rPr>
            </w:pPr>
            <w:r w:rsidRPr="00494AF0">
              <w:rPr>
                <w:sz w:val="24"/>
                <w:szCs w:val="24"/>
              </w:rPr>
              <w:t>технической базы</w:t>
            </w:r>
          </w:p>
          <w:p w14:paraId="61C97481" w14:textId="77777777" w:rsidR="00E73CDD" w:rsidRPr="00494AF0" w:rsidRDefault="00E73CDD" w:rsidP="00494AF0">
            <w:pPr>
              <w:pStyle w:val="TableParagraph"/>
              <w:spacing w:line="248" w:lineRule="exact"/>
              <w:ind w:left="284" w:right="122"/>
              <w:rPr>
                <w:sz w:val="24"/>
                <w:szCs w:val="24"/>
              </w:rPr>
            </w:pPr>
            <w:r w:rsidRPr="00494AF0">
              <w:rPr>
                <w:sz w:val="24"/>
                <w:szCs w:val="24"/>
              </w:rPr>
              <w:t>реализации ООП</w:t>
            </w:r>
          </w:p>
          <w:p w14:paraId="08875627" w14:textId="77777777" w:rsidR="00E73CDD" w:rsidRPr="00494AF0" w:rsidRDefault="00E73CDD" w:rsidP="00494AF0">
            <w:pPr>
              <w:pStyle w:val="TableParagraph"/>
              <w:spacing w:line="246" w:lineRule="exact"/>
              <w:ind w:left="284" w:right="122"/>
              <w:rPr>
                <w:sz w:val="24"/>
                <w:szCs w:val="24"/>
              </w:rPr>
            </w:pPr>
            <w:r w:rsidRPr="00494AF0">
              <w:rPr>
                <w:sz w:val="24"/>
                <w:szCs w:val="24"/>
              </w:rPr>
              <w:t>НОО действующим</w:t>
            </w:r>
          </w:p>
          <w:p w14:paraId="4B00CF1D" w14:textId="77777777" w:rsidR="00E73CDD" w:rsidRPr="00494AF0" w:rsidRDefault="00E73CDD" w:rsidP="00494AF0">
            <w:pPr>
              <w:pStyle w:val="TableParagraph"/>
              <w:spacing w:line="248" w:lineRule="exact"/>
              <w:ind w:left="284" w:right="122"/>
              <w:rPr>
                <w:sz w:val="24"/>
                <w:szCs w:val="24"/>
              </w:rPr>
            </w:pPr>
            <w:r w:rsidRPr="00494AF0">
              <w:rPr>
                <w:sz w:val="24"/>
                <w:szCs w:val="24"/>
              </w:rPr>
              <w:t>санитарным и</w:t>
            </w:r>
          </w:p>
          <w:p w14:paraId="7916672B" w14:textId="77777777" w:rsidR="00E73CDD" w:rsidRPr="00494AF0" w:rsidRDefault="00E73CDD" w:rsidP="00494AF0">
            <w:pPr>
              <w:pStyle w:val="TableParagraph"/>
              <w:spacing w:line="248" w:lineRule="exact"/>
              <w:ind w:left="284" w:right="122"/>
              <w:rPr>
                <w:sz w:val="24"/>
                <w:szCs w:val="24"/>
              </w:rPr>
            </w:pPr>
            <w:r w:rsidRPr="00494AF0">
              <w:rPr>
                <w:sz w:val="24"/>
                <w:szCs w:val="24"/>
              </w:rPr>
              <w:t>противопожарным</w:t>
            </w:r>
          </w:p>
          <w:p w14:paraId="6B80E271" w14:textId="77777777" w:rsidR="00E73CDD" w:rsidRPr="00494AF0" w:rsidRDefault="00E73CDD" w:rsidP="00494AF0">
            <w:pPr>
              <w:pStyle w:val="TableParagraph"/>
              <w:spacing w:line="248" w:lineRule="exact"/>
              <w:ind w:left="284" w:right="122"/>
              <w:rPr>
                <w:sz w:val="24"/>
                <w:szCs w:val="24"/>
              </w:rPr>
            </w:pPr>
            <w:r w:rsidRPr="00494AF0">
              <w:rPr>
                <w:sz w:val="24"/>
                <w:szCs w:val="24"/>
              </w:rPr>
              <w:t>нормам, нормам</w:t>
            </w:r>
          </w:p>
          <w:p w14:paraId="4A7BF2C6" w14:textId="77777777" w:rsidR="00E73CDD" w:rsidRPr="00494AF0" w:rsidRDefault="00E73CDD" w:rsidP="00494AF0">
            <w:pPr>
              <w:pStyle w:val="TableParagraph"/>
              <w:ind w:left="284" w:right="122"/>
              <w:rPr>
                <w:sz w:val="24"/>
                <w:szCs w:val="24"/>
              </w:rPr>
            </w:pPr>
            <w:r w:rsidRPr="00494AF0">
              <w:rPr>
                <w:sz w:val="24"/>
                <w:szCs w:val="24"/>
              </w:rPr>
              <w:t>охраны труда</w:t>
            </w:r>
          </w:p>
        </w:tc>
        <w:tc>
          <w:tcPr>
            <w:tcW w:w="2347" w:type="dxa"/>
            <w:tcBorders>
              <w:bottom w:val="nil"/>
            </w:tcBorders>
          </w:tcPr>
          <w:p w14:paraId="101D7B29" w14:textId="77777777" w:rsidR="00E73CDD" w:rsidRPr="00494AF0" w:rsidRDefault="00E73CDD" w:rsidP="00494AF0">
            <w:pPr>
              <w:pStyle w:val="TableParagraph"/>
              <w:spacing w:line="246" w:lineRule="exact"/>
              <w:ind w:left="284" w:right="122"/>
              <w:rPr>
                <w:sz w:val="24"/>
                <w:szCs w:val="24"/>
              </w:rPr>
            </w:pPr>
            <w:r w:rsidRPr="00494AF0">
              <w:rPr>
                <w:sz w:val="24"/>
                <w:szCs w:val="24"/>
              </w:rPr>
              <w:t>Март- май ежегодно</w:t>
            </w:r>
          </w:p>
        </w:tc>
        <w:tc>
          <w:tcPr>
            <w:tcW w:w="1195" w:type="dxa"/>
            <w:vMerge w:val="restart"/>
          </w:tcPr>
          <w:p w14:paraId="560A9694" w14:textId="77777777" w:rsidR="00E73CDD" w:rsidRPr="00494AF0" w:rsidRDefault="00E73CDD" w:rsidP="00494AF0">
            <w:pPr>
              <w:pStyle w:val="TableParagraph"/>
              <w:spacing w:line="246" w:lineRule="exact"/>
              <w:ind w:left="284" w:right="122"/>
              <w:rPr>
                <w:sz w:val="24"/>
                <w:szCs w:val="24"/>
              </w:rPr>
            </w:pPr>
            <w:r w:rsidRPr="00494AF0">
              <w:rPr>
                <w:sz w:val="24"/>
                <w:szCs w:val="24"/>
              </w:rPr>
              <w:t>администра</w:t>
            </w:r>
          </w:p>
          <w:p w14:paraId="6F3F9EEE" w14:textId="77777777" w:rsidR="00E73CDD" w:rsidRPr="00494AF0" w:rsidRDefault="00E73CDD" w:rsidP="00494AF0">
            <w:pPr>
              <w:pStyle w:val="TableParagraph"/>
              <w:spacing w:line="248" w:lineRule="exact"/>
              <w:ind w:left="284" w:right="122"/>
              <w:rPr>
                <w:sz w:val="24"/>
                <w:szCs w:val="24"/>
              </w:rPr>
            </w:pPr>
            <w:r w:rsidRPr="00494AF0">
              <w:rPr>
                <w:sz w:val="24"/>
                <w:szCs w:val="24"/>
              </w:rPr>
              <w:t>ция</w:t>
            </w:r>
          </w:p>
        </w:tc>
        <w:tc>
          <w:tcPr>
            <w:tcW w:w="2668" w:type="dxa"/>
            <w:vMerge w:val="restart"/>
          </w:tcPr>
          <w:p w14:paraId="76C0F144" w14:textId="77777777" w:rsidR="00E73CDD" w:rsidRPr="00494AF0" w:rsidRDefault="00E73CDD" w:rsidP="00494AF0">
            <w:pPr>
              <w:pStyle w:val="TableParagraph"/>
              <w:spacing w:line="246" w:lineRule="exact"/>
              <w:ind w:left="284" w:right="122"/>
              <w:rPr>
                <w:sz w:val="24"/>
                <w:szCs w:val="24"/>
              </w:rPr>
            </w:pPr>
            <w:r w:rsidRPr="00494AF0">
              <w:rPr>
                <w:sz w:val="24"/>
                <w:szCs w:val="24"/>
              </w:rPr>
              <w:t>Приведение в соответствие</w:t>
            </w:r>
          </w:p>
          <w:p w14:paraId="62F4B19E" w14:textId="77777777" w:rsidR="00E73CDD" w:rsidRPr="00494AF0" w:rsidRDefault="00E73CDD" w:rsidP="00494AF0">
            <w:pPr>
              <w:pStyle w:val="TableParagraph"/>
              <w:spacing w:line="248" w:lineRule="exact"/>
              <w:ind w:left="284" w:right="122"/>
              <w:rPr>
                <w:sz w:val="24"/>
                <w:szCs w:val="24"/>
              </w:rPr>
            </w:pPr>
            <w:r w:rsidRPr="00494AF0">
              <w:rPr>
                <w:sz w:val="24"/>
                <w:szCs w:val="24"/>
              </w:rPr>
              <w:t>материально-технической</w:t>
            </w:r>
          </w:p>
          <w:p w14:paraId="604ED43C" w14:textId="77777777" w:rsidR="00E73CDD" w:rsidRPr="00494AF0" w:rsidRDefault="00E73CDD" w:rsidP="00494AF0">
            <w:pPr>
              <w:pStyle w:val="TableParagraph"/>
              <w:spacing w:line="248" w:lineRule="exact"/>
              <w:ind w:left="284" w:right="122"/>
              <w:rPr>
                <w:sz w:val="24"/>
                <w:szCs w:val="24"/>
              </w:rPr>
            </w:pPr>
            <w:r w:rsidRPr="00494AF0">
              <w:rPr>
                <w:sz w:val="24"/>
                <w:szCs w:val="24"/>
              </w:rPr>
              <w:t>базы реализации ООП НОО с</w:t>
            </w:r>
          </w:p>
          <w:p w14:paraId="4B30F9D5" w14:textId="77777777" w:rsidR="00E73CDD" w:rsidRPr="00494AF0" w:rsidRDefault="00E73CDD" w:rsidP="00494AF0">
            <w:pPr>
              <w:pStyle w:val="TableParagraph"/>
              <w:spacing w:line="248" w:lineRule="exact"/>
              <w:ind w:left="284" w:right="122"/>
              <w:rPr>
                <w:sz w:val="24"/>
                <w:szCs w:val="24"/>
              </w:rPr>
            </w:pPr>
            <w:r w:rsidRPr="00494AF0">
              <w:rPr>
                <w:sz w:val="24"/>
                <w:szCs w:val="24"/>
              </w:rPr>
              <w:t>требованиями ФГОС.</w:t>
            </w:r>
          </w:p>
        </w:tc>
      </w:tr>
      <w:tr w:rsidR="00E73CDD" w:rsidRPr="00494AF0" w14:paraId="2EE6B6CA" w14:textId="77777777" w:rsidTr="00355D56">
        <w:trPr>
          <w:trHeight w:val="272"/>
        </w:trPr>
        <w:tc>
          <w:tcPr>
            <w:tcW w:w="2045" w:type="dxa"/>
            <w:tcBorders>
              <w:top w:val="nil"/>
              <w:bottom w:val="nil"/>
            </w:tcBorders>
          </w:tcPr>
          <w:p w14:paraId="17CE08CB" w14:textId="77777777" w:rsidR="00E73CDD" w:rsidRPr="00494AF0" w:rsidRDefault="00E73CDD" w:rsidP="00494AF0">
            <w:pPr>
              <w:pStyle w:val="TableParagraph"/>
              <w:ind w:left="284" w:right="122"/>
              <w:rPr>
                <w:sz w:val="24"/>
                <w:szCs w:val="24"/>
              </w:rPr>
            </w:pPr>
          </w:p>
        </w:tc>
        <w:tc>
          <w:tcPr>
            <w:tcW w:w="2129" w:type="dxa"/>
            <w:vMerge/>
          </w:tcPr>
          <w:p w14:paraId="56341F7F"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28A93D7B" w14:textId="77777777" w:rsidR="00E73CDD" w:rsidRPr="00494AF0" w:rsidRDefault="00E73CDD" w:rsidP="00494AF0">
            <w:pPr>
              <w:pStyle w:val="TableParagraph"/>
              <w:ind w:left="284" w:right="122"/>
              <w:rPr>
                <w:sz w:val="24"/>
                <w:szCs w:val="24"/>
              </w:rPr>
            </w:pPr>
          </w:p>
        </w:tc>
        <w:tc>
          <w:tcPr>
            <w:tcW w:w="1195" w:type="dxa"/>
            <w:vMerge/>
          </w:tcPr>
          <w:p w14:paraId="7FA85233" w14:textId="77777777" w:rsidR="00E73CDD" w:rsidRPr="00494AF0" w:rsidRDefault="00E73CDD" w:rsidP="00494AF0">
            <w:pPr>
              <w:pStyle w:val="TableParagraph"/>
              <w:spacing w:line="248" w:lineRule="exact"/>
              <w:ind w:left="284" w:right="122"/>
              <w:rPr>
                <w:sz w:val="24"/>
                <w:szCs w:val="24"/>
              </w:rPr>
            </w:pPr>
          </w:p>
        </w:tc>
        <w:tc>
          <w:tcPr>
            <w:tcW w:w="2668" w:type="dxa"/>
            <w:vMerge/>
          </w:tcPr>
          <w:p w14:paraId="77666968" w14:textId="77777777" w:rsidR="00E73CDD" w:rsidRPr="00494AF0" w:rsidRDefault="00E73CDD" w:rsidP="00494AF0">
            <w:pPr>
              <w:pStyle w:val="TableParagraph"/>
              <w:spacing w:line="248" w:lineRule="exact"/>
              <w:ind w:left="284" w:right="122"/>
              <w:rPr>
                <w:sz w:val="24"/>
                <w:szCs w:val="24"/>
              </w:rPr>
            </w:pPr>
          </w:p>
        </w:tc>
      </w:tr>
      <w:tr w:rsidR="00E73CDD" w:rsidRPr="00494AF0" w14:paraId="0910451E" w14:textId="77777777" w:rsidTr="00355D56">
        <w:trPr>
          <w:trHeight w:val="273"/>
        </w:trPr>
        <w:tc>
          <w:tcPr>
            <w:tcW w:w="2045" w:type="dxa"/>
            <w:tcBorders>
              <w:top w:val="nil"/>
              <w:bottom w:val="nil"/>
            </w:tcBorders>
          </w:tcPr>
          <w:p w14:paraId="63FF2E89" w14:textId="77777777" w:rsidR="00E73CDD" w:rsidRPr="00494AF0" w:rsidRDefault="00E73CDD" w:rsidP="00494AF0">
            <w:pPr>
              <w:pStyle w:val="TableParagraph"/>
              <w:ind w:left="284" w:right="122"/>
              <w:rPr>
                <w:sz w:val="24"/>
                <w:szCs w:val="24"/>
              </w:rPr>
            </w:pPr>
          </w:p>
        </w:tc>
        <w:tc>
          <w:tcPr>
            <w:tcW w:w="2129" w:type="dxa"/>
            <w:vMerge/>
          </w:tcPr>
          <w:p w14:paraId="4FA91EBA"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260CA10F" w14:textId="77777777" w:rsidR="00E73CDD" w:rsidRPr="00494AF0" w:rsidRDefault="00E73CDD" w:rsidP="00494AF0">
            <w:pPr>
              <w:pStyle w:val="TableParagraph"/>
              <w:ind w:left="284" w:right="122"/>
              <w:rPr>
                <w:sz w:val="24"/>
                <w:szCs w:val="24"/>
              </w:rPr>
            </w:pPr>
          </w:p>
        </w:tc>
        <w:tc>
          <w:tcPr>
            <w:tcW w:w="1195" w:type="dxa"/>
            <w:vMerge/>
          </w:tcPr>
          <w:p w14:paraId="4D8B8DF8" w14:textId="77777777" w:rsidR="00E73CDD" w:rsidRPr="00494AF0" w:rsidRDefault="00E73CDD" w:rsidP="00494AF0">
            <w:pPr>
              <w:pStyle w:val="TableParagraph"/>
              <w:ind w:left="284" w:right="122"/>
              <w:rPr>
                <w:sz w:val="24"/>
                <w:szCs w:val="24"/>
              </w:rPr>
            </w:pPr>
          </w:p>
        </w:tc>
        <w:tc>
          <w:tcPr>
            <w:tcW w:w="2668" w:type="dxa"/>
            <w:vMerge/>
          </w:tcPr>
          <w:p w14:paraId="7DD254E8" w14:textId="77777777" w:rsidR="00E73CDD" w:rsidRPr="00494AF0" w:rsidRDefault="00E73CDD" w:rsidP="00494AF0">
            <w:pPr>
              <w:pStyle w:val="TableParagraph"/>
              <w:spacing w:line="248" w:lineRule="exact"/>
              <w:ind w:left="284" w:right="122"/>
              <w:rPr>
                <w:sz w:val="24"/>
                <w:szCs w:val="24"/>
              </w:rPr>
            </w:pPr>
          </w:p>
        </w:tc>
      </w:tr>
      <w:tr w:rsidR="00E73CDD" w:rsidRPr="00494AF0" w14:paraId="2FE19B38" w14:textId="77777777" w:rsidTr="00355D56">
        <w:trPr>
          <w:trHeight w:val="273"/>
        </w:trPr>
        <w:tc>
          <w:tcPr>
            <w:tcW w:w="2045" w:type="dxa"/>
            <w:tcBorders>
              <w:top w:val="nil"/>
              <w:bottom w:val="nil"/>
            </w:tcBorders>
          </w:tcPr>
          <w:p w14:paraId="503834B0" w14:textId="77777777" w:rsidR="00E73CDD" w:rsidRPr="00494AF0" w:rsidRDefault="00E73CDD" w:rsidP="00494AF0">
            <w:pPr>
              <w:pStyle w:val="TableParagraph"/>
              <w:ind w:left="284" w:right="122"/>
              <w:rPr>
                <w:sz w:val="24"/>
                <w:szCs w:val="24"/>
              </w:rPr>
            </w:pPr>
          </w:p>
        </w:tc>
        <w:tc>
          <w:tcPr>
            <w:tcW w:w="2129" w:type="dxa"/>
            <w:vMerge/>
          </w:tcPr>
          <w:p w14:paraId="174A24E6"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127640AF" w14:textId="77777777" w:rsidR="00E73CDD" w:rsidRPr="00494AF0" w:rsidRDefault="00E73CDD" w:rsidP="00494AF0">
            <w:pPr>
              <w:pStyle w:val="TableParagraph"/>
              <w:ind w:left="284" w:right="122"/>
              <w:rPr>
                <w:sz w:val="24"/>
                <w:szCs w:val="24"/>
              </w:rPr>
            </w:pPr>
          </w:p>
        </w:tc>
        <w:tc>
          <w:tcPr>
            <w:tcW w:w="1195" w:type="dxa"/>
            <w:vMerge/>
          </w:tcPr>
          <w:p w14:paraId="5D9C24BB" w14:textId="77777777" w:rsidR="00E73CDD" w:rsidRPr="00494AF0" w:rsidRDefault="00E73CDD" w:rsidP="00494AF0">
            <w:pPr>
              <w:pStyle w:val="TableParagraph"/>
              <w:ind w:left="284" w:right="122"/>
              <w:rPr>
                <w:sz w:val="24"/>
                <w:szCs w:val="24"/>
              </w:rPr>
            </w:pPr>
          </w:p>
        </w:tc>
        <w:tc>
          <w:tcPr>
            <w:tcW w:w="2668" w:type="dxa"/>
            <w:vMerge/>
          </w:tcPr>
          <w:p w14:paraId="4A3A0BC0" w14:textId="77777777" w:rsidR="00E73CDD" w:rsidRPr="00494AF0" w:rsidRDefault="00E73CDD" w:rsidP="00494AF0">
            <w:pPr>
              <w:pStyle w:val="TableParagraph"/>
              <w:spacing w:line="248" w:lineRule="exact"/>
              <w:ind w:left="284" w:right="122"/>
              <w:rPr>
                <w:sz w:val="24"/>
                <w:szCs w:val="24"/>
              </w:rPr>
            </w:pPr>
          </w:p>
        </w:tc>
      </w:tr>
      <w:tr w:rsidR="00E73CDD" w:rsidRPr="00494AF0" w14:paraId="3F836E0B" w14:textId="77777777" w:rsidTr="00355D56">
        <w:trPr>
          <w:trHeight w:val="272"/>
        </w:trPr>
        <w:tc>
          <w:tcPr>
            <w:tcW w:w="2045" w:type="dxa"/>
            <w:tcBorders>
              <w:top w:val="nil"/>
              <w:bottom w:val="nil"/>
            </w:tcBorders>
          </w:tcPr>
          <w:p w14:paraId="7D0C7E58" w14:textId="77777777" w:rsidR="00E73CDD" w:rsidRPr="00494AF0" w:rsidRDefault="00E73CDD" w:rsidP="00494AF0">
            <w:pPr>
              <w:pStyle w:val="TableParagraph"/>
              <w:ind w:left="284" w:right="122"/>
              <w:rPr>
                <w:sz w:val="24"/>
                <w:szCs w:val="24"/>
              </w:rPr>
            </w:pPr>
          </w:p>
        </w:tc>
        <w:tc>
          <w:tcPr>
            <w:tcW w:w="2129" w:type="dxa"/>
            <w:vMerge/>
          </w:tcPr>
          <w:p w14:paraId="6357EF5A"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3F86336D" w14:textId="77777777" w:rsidR="00E73CDD" w:rsidRPr="00494AF0" w:rsidRDefault="00E73CDD" w:rsidP="00494AF0">
            <w:pPr>
              <w:pStyle w:val="TableParagraph"/>
              <w:ind w:left="284" w:right="122"/>
              <w:rPr>
                <w:sz w:val="24"/>
                <w:szCs w:val="24"/>
              </w:rPr>
            </w:pPr>
          </w:p>
        </w:tc>
        <w:tc>
          <w:tcPr>
            <w:tcW w:w="1195" w:type="dxa"/>
            <w:vMerge/>
          </w:tcPr>
          <w:p w14:paraId="1A6FAD5F" w14:textId="77777777" w:rsidR="00E73CDD" w:rsidRPr="00494AF0" w:rsidRDefault="00E73CDD" w:rsidP="00494AF0">
            <w:pPr>
              <w:pStyle w:val="TableParagraph"/>
              <w:ind w:left="284" w:right="122"/>
              <w:rPr>
                <w:sz w:val="24"/>
                <w:szCs w:val="24"/>
              </w:rPr>
            </w:pPr>
          </w:p>
        </w:tc>
        <w:tc>
          <w:tcPr>
            <w:tcW w:w="2668" w:type="dxa"/>
            <w:vMerge/>
          </w:tcPr>
          <w:p w14:paraId="495AE802" w14:textId="77777777" w:rsidR="00E73CDD" w:rsidRPr="00494AF0" w:rsidRDefault="00E73CDD" w:rsidP="00494AF0">
            <w:pPr>
              <w:pStyle w:val="TableParagraph"/>
              <w:ind w:left="284" w:right="122"/>
              <w:rPr>
                <w:sz w:val="24"/>
                <w:szCs w:val="24"/>
              </w:rPr>
            </w:pPr>
          </w:p>
        </w:tc>
      </w:tr>
      <w:tr w:rsidR="00E73CDD" w:rsidRPr="00494AF0" w14:paraId="49426353" w14:textId="77777777" w:rsidTr="00355D56">
        <w:trPr>
          <w:trHeight w:val="272"/>
        </w:trPr>
        <w:tc>
          <w:tcPr>
            <w:tcW w:w="2045" w:type="dxa"/>
            <w:tcBorders>
              <w:top w:val="nil"/>
              <w:bottom w:val="nil"/>
            </w:tcBorders>
          </w:tcPr>
          <w:p w14:paraId="30216341" w14:textId="77777777" w:rsidR="00E73CDD" w:rsidRPr="00494AF0" w:rsidRDefault="00E73CDD" w:rsidP="00494AF0">
            <w:pPr>
              <w:pStyle w:val="TableParagraph"/>
              <w:ind w:left="284" w:right="122"/>
              <w:rPr>
                <w:sz w:val="24"/>
                <w:szCs w:val="24"/>
              </w:rPr>
            </w:pPr>
          </w:p>
        </w:tc>
        <w:tc>
          <w:tcPr>
            <w:tcW w:w="2129" w:type="dxa"/>
            <w:vMerge/>
          </w:tcPr>
          <w:p w14:paraId="0BE9847E"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188C7B04" w14:textId="77777777" w:rsidR="00E73CDD" w:rsidRPr="00494AF0" w:rsidRDefault="00E73CDD" w:rsidP="00494AF0">
            <w:pPr>
              <w:pStyle w:val="TableParagraph"/>
              <w:ind w:left="284" w:right="122"/>
              <w:rPr>
                <w:sz w:val="24"/>
                <w:szCs w:val="24"/>
              </w:rPr>
            </w:pPr>
          </w:p>
        </w:tc>
        <w:tc>
          <w:tcPr>
            <w:tcW w:w="1195" w:type="dxa"/>
            <w:vMerge/>
          </w:tcPr>
          <w:p w14:paraId="6058067E" w14:textId="77777777" w:rsidR="00E73CDD" w:rsidRPr="00494AF0" w:rsidRDefault="00E73CDD" w:rsidP="00494AF0">
            <w:pPr>
              <w:pStyle w:val="TableParagraph"/>
              <w:ind w:left="284" w:right="122"/>
              <w:rPr>
                <w:sz w:val="24"/>
                <w:szCs w:val="24"/>
              </w:rPr>
            </w:pPr>
          </w:p>
        </w:tc>
        <w:tc>
          <w:tcPr>
            <w:tcW w:w="2668" w:type="dxa"/>
            <w:vMerge/>
          </w:tcPr>
          <w:p w14:paraId="2BFDF8E6" w14:textId="77777777" w:rsidR="00E73CDD" w:rsidRPr="00494AF0" w:rsidRDefault="00E73CDD" w:rsidP="00494AF0">
            <w:pPr>
              <w:pStyle w:val="TableParagraph"/>
              <w:ind w:left="284" w:right="122"/>
              <w:rPr>
                <w:sz w:val="24"/>
                <w:szCs w:val="24"/>
              </w:rPr>
            </w:pPr>
          </w:p>
        </w:tc>
      </w:tr>
      <w:tr w:rsidR="00E73CDD" w:rsidRPr="00494AF0" w14:paraId="14D9969A" w14:textId="77777777" w:rsidTr="00355D56">
        <w:trPr>
          <w:trHeight w:val="273"/>
        </w:trPr>
        <w:tc>
          <w:tcPr>
            <w:tcW w:w="2045" w:type="dxa"/>
            <w:tcBorders>
              <w:top w:val="nil"/>
              <w:bottom w:val="nil"/>
            </w:tcBorders>
          </w:tcPr>
          <w:p w14:paraId="12E943D7" w14:textId="77777777" w:rsidR="00E73CDD" w:rsidRPr="00494AF0" w:rsidRDefault="00E73CDD" w:rsidP="00494AF0">
            <w:pPr>
              <w:pStyle w:val="TableParagraph"/>
              <w:ind w:left="284" w:right="122"/>
              <w:rPr>
                <w:sz w:val="24"/>
                <w:szCs w:val="24"/>
              </w:rPr>
            </w:pPr>
          </w:p>
        </w:tc>
        <w:tc>
          <w:tcPr>
            <w:tcW w:w="2129" w:type="dxa"/>
            <w:vMerge/>
          </w:tcPr>
          <w:p w14:paraId="19DC5D09"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35E9D226" w14:textId="77777777" w:rsidR="00E73CDD" w:rsidRPr="00494AF0" w:rsidRDefault="00E73CDD" w:rsidP="00494AF0">
            <w:pPr>
              <w:pStyle w:val="TableParagraph"/>
              <w:ind w:left="284" w:right="122"/>
              <w:rPr>
                <w:sz w:val="24"/>
                <w:szCs w:val="24"/>
              </w:rPr>
            </w:pPr>
          </w:p>
        </w:tc>
        <w:tc>
          <w:tcPr>
            <w:tcW w:w="1195" w:type="dxa"/>
            <w:vMerge/>
          </w:tcPr>
          <w:p w14:paraId="662FD844" w14:textId="77777777" w:rsidR="00E73CDD" w:rsidRPr="00494AF0" w:rsidRDefault="00E73CDD" w:rsidP="00494AF0">
            <w:pPr>
              <w:pStyle w:val="TableParagraph"/>
              <w:ind w:left="284" w:right="122"/>
              <w:rPr>
                <w:sz w:val="24"/>
                <w:szCs w:val="24"/>
              </w:rPr>
            </w:pPr>
          </w:p>
        </w:tc>
        <w:tc>
          <w:tcPr>
            <w:tcW w:w="2668" w:type="dxa"/>
            <w:vMerge/>
          </w:tcPr>
          <w:p w14:paraId="54888816" w14:textId="77777777" w:rsidR="00E73CDD" w:rsidRPr="00494AF0" w:rsidRDefault="00E73CDD" w:rsidP="00494AF0">
            <w:pPr>
              <w:pStyle w:val="TableParagraph"/>
              <w:ind w:left="284" w:right="122"/>
              <w:rPr>
                <w:sz w:val="24"/>
                <w:szCs w:val="24"/>
              </w:rPr>
            </w:pPr>
          </w:p>
        </w:tc>
      </w:tr>
      <w:tr w:rsidR="00E73CDD" w:rsidRPr="00494AF0" w14:paraId="2B0C6486" w14:textId="77777777" w:rsidTr="00355D56">
        <w:trPr>
          <w:trHeight w:val="273"/>
        </w:trPr>
        <w:tc>
          <w:tcPr>
            <w:tcW w:w="2045" w:type="dxa"/>
            <w:tcBorders>
              <w:top w:val="nil"/>
              <w:bottom w:val="nil"/>
            </w:tcBorders>
          </w:tcPr>
          <w:p w14:paraId="7A7346EB" w14:textId="77777777" w:rsidR="00E73CDD" w:rsidRPr="00494AF0" w:rsidRDefault="00E73CDD" w:rsidP="00494AF0">
            <w:pPr>
              <w:pStyle w:val="TableParagraph"/>
              <w:ind w:left="284" w:right="122"/>
              <w:rPr>
                <w:sz w:val="24"/>
                <w:szCs w:val="24"/>
              </w:rPr>
            </w:pPr>
          </w:p>
        </w:tc>
        <w:tc>
          <w:tcPr>
            <w:tcW w:w="2129" w:type="dxa"/>
            <w:vMerge/>
          </w:tcPr>
          <w:p w14:paraId="33748F52"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19AB10A3" w14:textId="77777777" w:rsidR="00E73CDD" w:rsidRPr="00494AF0" w:rsidRDefault="00E73CDD" w:rsidP="00494AF0">
            <w:pPr>
              <w:pStyle w:val="TableParagraph"/>
              <w:ind w:left="284" w:right="122"/>
              <w:rPr>
                <w:sz w:val="24"/>
                <w:szCs w:val="24"/>
              </w:rPr>
            </w:pPr>
          </w:p>
        </w:tc>
        <w:tc>
          <w:tcPr>
            <w:tcW w:w="1195" w:type="dxa"/>
            <w:vMerge/>
          </w:tcPr>
          <w:p w14:paraId="52A9FA81" w14:textId="77777777" w:rsidR="00E73CDD" w:rsidRPr="00494AF0" w:rsidRDefault="00E73CDD" w:rsidP="00494AF0">
            <w:pPr>
              <w:pStyle w:val="TableParagraph"/>
              <w:ind w:left="284" w:right="122"/>
              <w:rPr>
                <w:sz w:val="24"/>
                <w:szCs w:val="24"/>
              </w:rPr>
            </w:pPr>
          </w:p>
        </w:tc>
        <w:tc>
          <w:tcPr>
            <w:tcW w:w="2668" w:type="dxa"/>
            <w:vMerge/>
          </w:tcPr>
          <w:p w14:paraId="5DFC1708" w14:textId="77777777" w:rsidR="00E73CDD" w:rsidRPr="00494AF0" w:rsidRDefault="00E73CDD" w:rsidP="00494AF0">
            <w:pPr>
              <w:pStyle w:val="TableParagraph"/>
              <w:ind w:left="284" w:right="122"/>
              <w:rPr>
                <w:sz w:val="24"/>
                <w:szCs w:val="24"/>
              </w:rPr>
            </w:pPr>
          </w:p>
        </w:tc>
      </w:tr>
      <w:tr w:rsidR="00E73CDD" w:rsidRPr="00494AF0" w14:paraId="62131341" w14:textId="77777777" w:rsidTr="00355D56">
        <w:trPr>
          <w:trHeight w:val="67"/>
        </w:trPr>
        <w:tc>
          <w:tcPr>
            <w:tcW w:w="2045" w:type="dxa"/>
            <w:tcBorders>
              <w:top w:val="nil"/>
              <w:bottom w:val="nil"/>
            </w:tcBorders>
          </w:tcPr>
          <w:p w14:paraId="1579419F" w14:textId="77777777" w:rsidR="00E73CDD" w:rsidRPr="00494AF0" w:rsidRDefault="00E73CDD" w:rsidP="00494AF0">
            <w:pPr>
              <w:pStyle w:val="TableParagraph"/>
              <w:ind w:left="284" w:right="122"/>
              <w:rPr>
                <w:sz w:val="24"/>
                <w:szCs w:val="24"/>
              </w:rPr>
            </w:pPr>
          </w:p>
        </w:tc>
        <w:tc>
          <w:tcPr>
            <w:tcW w:w="2129" w:type="dxa"/>
            <w:vMerge/>
          </w:tcPr>
          <w:p w14:paraId="67D73B8A" w14:textId="77777777" w:rsidR="00E73CDD" w:rsidRPr="00494AF0" w:rsidRDefault="00E73CDD" w:rsidP="00494AF0">
            <w:pPr>
              <w:pStyle w:val="TableParagraph"/>
              <w:ind w:left="284" w:right="122"/>
              <w:rPr>
                <w:sz w:val="24"/>
                <w:szCs w:val="24"/>
              </w:rPr>
            </w:pPr>
          </w:p>
        </w:tc>
        <w:tc>
          <w:tcPr>
            <w:tcW w:w="2347" w:type="dxa"/>
            <w:tcBorders>
              <w:top w:val="nil"/>
            </w:tcBorders>
          </w:tcPr>
          <w:p w14:paraId="4714019D" w14:textId="77777777" w:rsidR="00E73CDD" w:rsidRPr="00494AF0" w:rsidRDefault="00E73CDD" w:rsidP="00494AF0">
            <w:pPr>
              <w:pStyle w:val="TableParagraph"/>
              <w:ind w:left="284" w:right="122"/>
              <w:rPr>
                <w:sz w:val="24"/>
                <w:szCs w:val="24"/>
              </w:rPr>
            </w:pPr>
          </w:p>
        </w:tc>
        <w:tc>
          <w:tcPr>
            <w:tcW w:w="1195" w:type="dxa"/>
            <w:vMerge/>
          </w:tcPr>
          <w:p w14:paraId="658EADC3" w14:textId="77777777" w:rsidR="00E73CDD" w:rsidRPr="00494AF0" w:rsidRDefault="00E73CDD" w:rsidP="00494AF0">
            <w:pPr>
              <w:pStyle w:val="TableParagraph"/>
              <w:ind w:left="284" w:right="122"/>
              <w:rPr>
                <w:sz w:val="24"/>
                <w:szCs w:val="24"/>
              </w:rPr>
            </w:pPr>
          </w:p>
        </w:tc>
        <w:tc>
          <w:tcPr>
            <w:tcW w:w="2668" w:type="dxa"/>
            <w:vMerge/>
          </w:tcPr>
          <w:p w14:paraId="2DAD07DA" w14:textId="77777777" w:rsidR="00E73CDD" w:rsidRPr="00494AF0" w:rsidRDefault="00E73CDD" w:rsidP="00494AF0">
            <w:pPr>
              <w:pStyle w:val="TableParagraph"/>
              <w:ind w:left="284" w:right="122"/>
              <w:rPr>
                <w:sz w:val="24"/>
                <w:szCs w:val="24"/>
              </w:rPr>
            </w:pPr>
          </w:p>
        </w:tc>
      </w:tr>
    </w:tbl>
    <w:p w14:paraId="10D69562" w14:textId="77777777" w:rsidR="005B415A" w:rsidRPr="00494AF0" w:rsidRDefault="005B415A" w:rsidP="00494AF0">
      <w:pPr>
        <w:ind w:left="284" w:right="122"/>
        <w:rPr>
          <w:sz w:val="24"/>
          <w:szCs w:val="24"/>
        </w:rPr>
        <w:sectPr w:rsidR="005B415A" w:rsidRPr="00494AF0" w:rsidSect="00494AF0">
          <w:pgSz w:w="11910" w:h="16840"/>
          <w:pgMar w:top="720" w:right="720" w:bottom="720" w:left="720" w:header="0" w:footer="973" w:gutter="0"/>
          <w:cols w:space="720"/>
        </w:sectPr>
      </w:pPr>
    </w:p>
    <w:tbl>
      <w:tblPr>
        <w:tblStyle w:val="TableNormal"/>
        <w:tblW w:w="0" w:type="auto"/>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45"/>
        <w:gridCol w:w="2129"/>
        <w:gridCol w:w="2347"/>
        <w:gridCol w:w="1195"/>
        <w:gridCol w:w="2527"/>
      </w:tblGrid>
      <w:tr w:rsidR="005B415A" w:rsidRPr="00494AF0" w14:paraId="589550D6" w14:textId="77777777" w:rsidTr="00E73CDD">
        <w:trPr>
          <w:trHeight w:val="304"/>
        </w:trPr>
        <w:tc>
          <w:tcPr>
            <w:tcW w:w="2045" w:type="dxa"/>
            <w:vMerge w:val="restart"/>
            <w:tcBorders>
              <w:top w:val="nil"/>
            </w:tcBorders>
          </w:tcPr>
          <w:p w14:paraId="132D923E" w14:textId="77777777" w:rsidR="005B415A" w:rsidRPr="00494AF0" w:rsidRDefault="005B415A" w:rsidP="00494AF0">
            <w:pPr>
              <w:pStyle w:val="TableParagraph"/>
              <w:ind w:left="284" w:right="122"/>
              <w:rPr>
                <w:sz w:val="24"/>
                <w:szCs w:val="24"/>
              </w:rPr>
            </w:pPr>
          </w:p>
        </w:tc>
        <w:tc>
          <w:tcPr>
            <w:tcW w:w="2129" w:type="dxa"/>
            <w:tcBorders>
              <w:bottom w:val="nil"/>
            </w:tcBorders>
          </w:tcPr>
          <w:p w14:paraId="56500C7E" w14:textId="77777777" w:rsidR="005B415A" w:rsidRPr="00494AF0" w:rsidRDefault="009648EE" w:rsidP="00494AF0">
            <w:pPr>
              <w:pStyle w:val="TableParagraph"/>
              <w:spacing w:line="245" w:lineRule="exact"/>
              <w:ind w:left="284" w:right="122"/>
              <w:rPr>
                <w:sz w:val="24"/>
                <w:szCs w:val="24"/>
              </w:rPr>
            </w:pPr>
            <w:r w:rsidRPr="00494AF0">
              <w:rPr>
                <w:sz w:val="24"/>
                <w:szCs w:val="24"/>
              </w:rPr>
              <w:t>работников</w:t>
            </w:r>
          </w:p>
        </w:tc>
        <w:tc>
          <w:tcPr>
            <w:tcW w:w="2347" w:type="dxa"/>
            <w:vMerge w:val="restart"/>
          </w:tcPr>
          <w:p w14:paraId="57FC31E9" w14:textId="77777777" w:rsidR="005B415A" w:rsidRPr="00494AF0" w:rsidRDefault="005B415A" w:rsidP="00494AF0">
            <w:pPr>
              <w:pStyle w:val="TableParagraph"/>
              <w:ind w:left="284" w:right="122"/>
              <w:rPr>
                <w:sz w:val="24"/>
                <w:szCs w:val="24"/>
              </w:rPr>
            </w:pPr>
          </w:p>
        </w:tc>
        <w:tc>
          <w:tcPr>
            <w:tcW w:w="1195" w:type="dxa"/>
            <w:vMerge w:val="restart"/>
          </w:tcPr>
          <w:p w14:paraId="0113A651" w14:textId="77777777" w:rsidR="005B415A" w:rsidRPr="00494AF0" w:rsidRDefault="005B415A" w:rsidP="00494AF0">
            <w:pPr>
              <w:pStyle w:val="TableParagraph"/>
              <w:ind w:left="284" w:right="122"/>
              <w:rPr>
                <w:sz w:val="24"/>
                <w:szCs w:val="24"/>
              </w:rPr>
            </w:pPr>
          </w:p>
        </w:tc>
        <w:tc>
          <w:tcPr>
            <w:tcW w:w="2527" w:type="dxa"/>
            <w:vMerge w:val="restart"/>
          </w:tcPr>
          <w:p w14:paraId="69E02FC4" w14:textId="77777777" w:rsidR="005B415A" w:rsidRPr="00494AF0" w:rsidRDefault="005B415A" w:rsidP="00494AF0">
            <w:pPr>
              <w:pStyle w:val="TableParagraph"/>
              <w:ind w:left="284" w:right="122"/>
              <w:rPr>
                <w:sz w:val="24"/>
                <w:szCs w:val="24"/>
              </w:rPr>
            </w:pPr>
          </w:p>
        </w:tc>
      </w:tr>
      <w:tr w:rsidR="005B415A" w:rsidRPr="00494AF0" w14:paraId="76CE0C4B" w14:textId="77777777" w:rsidTr="00E73CDD">
        <w:trPr>
          <w:trHeight w:val="268"/>
        </w:trPr>
        <w:tc>
          <w:tcPr>
            <w:tcW w:w="2045" w:type="dxa"/>
            <w:vMerge/>
            <w:tcBorders>
              <w:top w:val="nil"/>
            </w:tcBorders>
          </w:tcPr>
          <w:p w14:paraId="734B16DA" w14:textId="77777777" w:rsidR="005B415A" w:rsidRPr="00494AF0" w:rsidRDefault="005B415A" w:rsidP="00494AF0">
            <w:pPr>
              <w:ind w:left="284" w:right="122"/>
              <w:rPr>
                <w:sz w:val="24"/>
                <w:szCs w:val="24"/>
              </w:rPr>
            </w:pPr>
          </w:p>
        </w:tc>
        <w:tc>
          <w:tcPr>
            <w:tcW w:w="2129" w:type="dxa"/>
            <w:tcBorders>
              <w:top w:val="nil"/>
              <w:bottom w:val="nil"/>
            </w:tcBorders>
          </w:tcPr>
          <w:p w14:paraId="22B8A5BA" w14:textId="77777777" w:rsidR="005B415A" w:rsidRPr="00494AF0" w:rsidRDefault="009648EE" w:rsidP="00494AF0">
            <w:pPr>
              <w:pStyle w:val="TableParagraph"/>
              <w:spacing w:line="245" w:lineRule="exact"/>
              <w:ind w:left="284" w:right="122"/>
              <w:rPr>
                <w:sz w:val="24"/>
                <w:szCs w:val="24"/>
              </w:rPr>
            </w:pPr>
            <w:r w:rsidRPr="00494AF0">
              <w:rPr>
                <w:sz w:val="24"/>
                <w:szCs w:val="24"/>
              </w:rPr>
              <w:t>образовательной</w:t>
            </w:r>
          </w:p>
        </w:tc>
        <w:tc>
          <w:tcPr>
            <w:tcW w:w="2347" w:type="dxa"/>
            <w:vMerge/>
            <w:tcBorders>
              <w:top w:val="nil"/>
            </w:tcBorders>
          </w:tcPr>
          <w:p w14:paraId="20BAA637" w14:textId="77777777" w:rsidR="005B415A" w:rsidRPr="00494AF0" w:rsidRDefault="005B415A" w:rsidP="00494AF0">
            <w:pPr>
              <w:ind w:left="284" w:right="122"/>
              <w:rPr>
                <w:sz w:val="24"/>
                <w:szCs w:val="24"/>
              </w:rPr>
            </w:pPr>
          </w:p>
        </w:tc>
        <w:tc>
          <w:tcPr>
            <w:tcW w:w="1195" w:type="dxa"/>
            <w:vMerge/>
            <w:tcBorders>
              <w:top w:val="nil"/>
            </w:tcBorders>
          </w:tcPr>
          <w:p w14:paraId="3387570F" w14:textId="77777777" w:rsidR="005B415A" w:rsidRPr="00494AF0" w:rsidRDefault="005B415A" w:rsidP="00494AF0">
            <w:pPr>
              <w:ind w:left="284" w:right="122"/>
              <w:rPr>
                <w:sz w:val="24"/>
                <w:szCs w:val="24"/>
              </w:rPr>
            </w:pPr>
          </w:p>
        </w:tc>
        <w:tc>
          <w:tcPr>
            <w:tcW w:w="2527" w:type="dxa"/>
            <w:vMerge/>
            <w:tcBorders>
              <w:top w:val="nil"/>
            </w:tcBorders>
          </w:tcPr>
          <w:p w14:paraId="6A23B470" w14:textId="77777777" w:rsidR="005B415A" w:rsidRPr="00494AF0" w:rsidRDefault="005B415A" w:rsidP="00494AF0">
            <w:pPr>
              <w:ind w:left="284" w:right="122"/>
              <w:rPr>
                <w:sz w:val="24"/>
                <w:szCs w:val="24"/>
              </w:rPr>
            </w:pPr>
          </w:p>
        </w:tc>
      </w:tr>
      <w:tr w:rsidR="005B415A" w:rsidRPr="00494AF0" w14:paraId="2F40FEB1" w14:textId="77777777" w:rsidTr="00E73CDD">
        <w:trPr>
          <w:trHeight w:val="280"/>
        </w:trPr>
        <w:tc>
          <w:tcPr>
            <w:tcW w:w="2045" w:type="dxa"/>
            <w:vMerge/>
            <w:tcBorders>
              <w:top w:val="nil"/>
            </w:tcBorders>
          </w:tcPr>
          <w:p w14:paraId="59BA90C1" w14:textId="77777777" w:rsidR="005B415A" w:rsidRPr="00494AF0" w:rsidRDefault="005B415A" w:rsidP="00494AF0">
            <w:pPr>
              <w:ind w:left="284" w:right="122"/>
              <w:rPr>
                <w:sz w:val="24"/>
                <w:szCs w:val="24"/>
              </w:rPr>
            </w:pPr>
          </w:p>
        </w:tc>
        <w:tc>
          <w:tcPr>
            <w:tcW w:w="2129" w:type="dxa"/>
            <w:tcBorders>
              <w:top w:val="nil"/>
            </w:tcBorders>
          </w:tcPr>
          <w:p w14:paraId="65503186" w14:textId="77777777" w:rsidR="005B415A" w:rsidRPr="00494AF0" w:rsidRDefault="009648EE" w:rsidP="00494AF0">
            <w:pPr>
              <w:pStyle w:val="TableParagraph"/>
              <w:ind w:left="284" w:right="122"/>
              <w:rPr>
                <w:sz w:val="24"/>
                <w:szCs w:val="24"/>
              </w:rPr>
            </w:pPr>
            <w:r w:rsidRPr="00494AF0">
              <w:rPr>
                <w:sz w:val="24"/>
                <w:szCs w:val="24"/>
              </w:rPr>
              <w:t>организации</w:t>
            </w:r>
          </w:p>
        </w:tc>
        <w:tc>
          <w:tcPr>
            <w:tcW w:w="2347" w:type="dxa"/>
            <w:vMerge/>
            <w:tcBorders>
              <w:top w:val="nil"/>
            </w:tcBorders>
          </w:tcPr>
          <w:p w14:paraId="5088D3B8" w14:textId="77777777" w:rsidR="005B415A" w:rsidRPr="00494AF0" w:rsidRDefault="005B415A" w:rsidP="00494AF0">
            <w:pPr>
              <w:ind w:left="284" w:right="122"/>
              <w:rPr>
                <w:sz w:val="24"/>
                <w:szCs w:val="24"/>
              </w:rPr>
            </w:pPr>
          </w:p>
        </w:tc>
        <w:tc>
          <w:tcPr>
            <w:tcW w:w="1195" w:type="dxa"/>
            <w:vMerge/>
            <w:tcBorders>
              <w:top w:val="nil"/>
            </w:tcBorders>
          </w:tcPr>
          <w:p w14:paraId="2C2F2538" w14:textId="77777777" w:rsidR="005B415A" w:rsidRPr="00494AF0" w:rsidRDefault="005B415A" w:rsidP="00494AF0">
            <w:pPr>
              <w:ind w:left="284" w:right="122"/>
              <w:rPr>
                <w:sz w:val="24"/>
                <w:szCs w:val="24"/>
              </w:rPr>
            </w:pPr>
          </w:p>
        </w:tc>
        <w:tc>
          <w:tcPr>
            <w:tcW w:w="2527" w:type="dxa"/>
            <w:vMerge/>
            <w:tcBorders>
              <w:top w:val="nil"/>
            </w:tcBorders>
          </w:tcPr>
          <w:p w14:paraId="27B393FC" w14:textId="77777777" w:rsidR="005B415A" w:rsidRPr="00494AF0" w:rsidRDefault="005B415A" w:rsidP="00494AF0">
            <w:pPr>
              <w:ind w:left="284" w:right="122"/>
              <w:rPr>
                <w:sz w:val="24"/>
                <w:szCs w:val="24"/>
              </w:rPr>
            </w:pPr>
          </w:p>
        </w:tc>
      </w:tr>
      <w:tr w:rsidR="00E73CDD" w:rsidRPr="00494AF0" w14:paraId="151C779D" w14:textId="77777777" w:rsidTr="00E73CDD">
        <w:trPr>
          <w:trHeight w:val="1983"/>
        </w:trPr>
        <w:tc>
          <w:tcPr>
            <w:tcW w:w="2045" w:type="dxa"/>
            <w:vMerge/>
            <w:tcBorders>
              <w:top w:val="nil"/>
            </w:tcBorders>
          </w:tcPr>
          <w:p w14:paraId="6B77A577" w14:textId="77777777" w:rsidR="00E73CDD" w:rsidRPr="00494AF0" w:rsidRDefault="00E73CDD" w:rsidP="00494AF0">
            <w:pPr>
              <w:ind w:left="284" w:right="122"/>
              <w:rPr>
                <w:sz w:val="24"/>
                <w:szCs w:val="24"/>
              </w:rPr>
            </w:pPr>
          </w:p>
        </w:tc>
        <w:tc>
          <w:tcPr>
            <w:tcW w:w="2129" w:type="dxa"/>
          </w:tcPr>
          <w:p w14:paraId="6813A5E9" w14:textId="77777777" w:rsidR="00E73CDD" w:rsidRPr="00494AF0" w:rsidRDefault="00E73CDD" w:rsidP="00494AF0">
            <w:pPr>
              <w:pStyle w:val="TableParagraph"/>
              <w:spacing w:line="245" w:lineRule="exact"/>
              <w:ind w:left="284" w:right="122"/>
              <w:rPr>
                <w:sz w:val="24"/>
                <w:szCs w:val="24"/>
              </w:rPr>
            </w:pPr>
            <w:r w:rsidRPr="00494AF0">
              <w:rPr>
                <w:sz w:val="24"/>
                <w:szCs w:val="24"/>
              </w:rPr>
              <w:t>Обеспечение соответствия материально-</w:t>
            </w:r>
            <w:r w:rsidR="000726F6" w:rsidRPr="00494AF0">
              <w:rPr>
                <w:sz w:val="24"/>
                <w:szCs w:val="24"/>
              </w:rPr>
              <w:t xml:space="preserve"> технической базы МБОУ</w:t>
            </w:r>
            <w:r w:rsidR="000726F6" w:rsidRPr="00494AF0">
              <w:rPr>
                <w:sz w:val="24"/>
                <w:szCs w:val="24"/>
              </w:rPr>
              <w:tab/>
              <w:t>«Нововознесенская</w:t>
            </w:r>
            <w:r w:rsidRPr="00494AF0">
              <w:rPr>
                <w:sz w:val="24"/>
                <w:szCs w:val="24"/>
              </w:rPr>
              <w:t xml:space="preserve"> СОШ»требованиям</w:t>
            </w:r>
          </w:p>
          <w:p w14:paraId="54D0DA33" w14:textId="77777777" w:rsidR="00E73CDD" w:rsidRPr="00494AF0" w:rsidRDefault="00E73CDD" w:rsidP="00494AF0">
            <w:pPr>
              <w:pStyle w:val="TableParagraph"/>
              <w:ind w:left="284" w:right="122"/>
              <w:rPr>
                <w:sz w:val="24"/>
                <w:szCs w:val="24"/>
              </w:rPr>
            </w:pPr>
            <w:r w:rsidRPr="00494AF0">
              <w:rPr>
                <w:sz w:val="24"/>
                <w:szCs w:val="24"/>
              </w:rPr>
              <w:t>ФГОС</w:t>
            </w:r>
          </w:p>
        </w:tc>
        <w:tc>
          <w:tcPr>
            <w:tcW w:w="2347" w:type="dxa"/>
          </w:tcPr>
          <w:p w14:paraId="6B4FA859" w14:textId="77777777" w:rsidR="00E73CDD" w:rsidRPr="00494AF0" w:rsidRDefault="00E73CDD" w:rsidP="00494AF0">
            <w:pPr>
              <w:pStyle w:val="TableParagraph"/>
              <w:ind w:left="284" w:right="122"/>
              <w:rPr>
                <w:sz w:val="24"/>
                <w:szCs w:val="24"/>
              </w:rPr>
            </w:pPr>
            <w:r w:rsidRPr="00494AF0">
              <w:rPr>
                <w:sz w:val="24"/>
                <w:szCs w:val="24"/>
              </w:rPr>
              <w:t>постоянно</w:t>
            </w:r>
          </w:p>
        </w:tc>
        <w:tc>
          <w:tcPr>
            <w:tcW w:w="1195" w:type="dxa"/>
          </w:tcPr>
          <w:p w14:paraId="69FA45A8" w14:textId="77777777" w:rsidR="00E73CDD" w:rsidRPr="00494AF0" w:rsidRDefault="00E73CDD" w:rsidP="00494AF0">
            <w:pPr>
              <w:pStyle w:val="TableParagraph"/>
              <w:ind w:left="284" w:right="122"/>
              <w:rPr>
                <w:sz w:val="24"/>
                <w:szCs w:val="24"/>
              </w:rPr>
            </w:pPr>
            <w:r w:rsidRPr="00494AF0">
              <w:rPr>
                <w:sz w:val="24"/>
                <w:szCs w:val="24"/>
              </w:rPr>
              <w:t>директор</w:t>
            </w:r>
          </w:p>
        </w:tc>
        <w:tc>
          <w:tcPr>
            <w:tcW w:w="2527" w:type="dxa"/>
          </w:tcPr>
          <w:p w14:paraId="414F2A74" w14:textId="77777777" w:rsidR="00E73CDD" w:rsidRPr="00494AF0" w:rsidRDefault="00E73CDD" w:rsidP="00494AF0">
            <w:pPr>
              <w:pStyle w:val="TableParagraph"/>
              <w:ind w:left="284" w:right="122"/>
              <w:rPr>
                <w:sz w:val="24"/>
                <w:szCs w:val="24"/>
              </w:rPr>
            </w:pPr>
            <w:r w:rsidRPr="00494AF0">
              <w:rPr>
                <w:sz w:val="24"/>
                <w:szCs w:val="24"/>
              </w:rPr>
              <w:t>Приведение в соответствие</w:t>
            </w:r>
          </w:p>
        </w:tc>
      </w:tr>
      <w:tr w:rsidR="005B415A" w:rsidRPr="00494AF0" w14:paraId="3049E3A3" w14:textId="77777777" w:rsidTr="00E73CDD">
        <w:trPr>
          <w:trHeight w:val="304"/>
        </w:trPr>
        <w:tc>
          <w:tcPr>
            <w:tcW w:w="2045" w:type="dxa"/>
            <w:vMerge/>
            <w:tcBorders>
              <w:top w:val="nil"/>
            </w:tcBorders>
          </w:tcPr>
          <w:p w14:paraId="002582DA" w14:textId="77777777" w:rsidR="005B415A" w:rsidRPr="00494AF0" w:rsidRDefault="005B415A" w:rsidP="00494AF0">
            <w:pPr>
              <w:ind w:left="284" w:right="122"/>
              <w:rPr>
                <w:sz w:val="24"/>
                <w:szCs w:val="24"/>
              </w:rPr>
            </w:pPr>
          </w:p>
        </w:tc>
        <w:tc>
          <w:tcPr>
            <w:tcW w:w="2129" w:type="dxa"/>
            <w:tcBorders>
              <w:bottom w:val="nil"/>
            </w:tcBorders>
          </w:tcPr>
          <w:p w14:paraId="3A199D3E" w14:textId="77777777" w:rsidR="005B415A" w:rsidRPr="00494AF0" w:rsidRDefault="009648EE" w:rsidP="00494AF0">
            <w:pPr>
              <w:pStyle w:val="TableParagraph"/>
              <w:spacing w:line="245" w:lineRule="exact"/>
              <w:ind w:left="284" w:right="122"/>
              <w:rPr>
                <w:sz w:val="24"/>
                <w:szCs w:val="24"/>
              </w:rPr>
            </w:pPr>
            <w:r w:rsidRPr="00494AF0">
              <w:rPr>
                <w:sz w:val="24"/>
                <w:szCs w:val="24"/>
              </w:rPr>
              <w:t>Обеспечение</w:t>
            </w:r>
          </w:p>
        </w:tc>
        <w:tc>
          <w:tcPr>
            <w:tcW w:w="2347" w:type="dxa"/>
            <w:tcBorders>
              <w:bottom w:val="nil"/>
            </w:tcBorders>
          </w:tcPr>
          <w:p w14:paraId="03B22846" w14:textId="77777777" w:rsidR="005B415A" w:rsidRPr="00494AF0" w:rsidRDefault="009648EE" w:rsidP="00494AF0">
            <w:pPr>
              <w:pStyle w:val="TableParagraph"/>
              <w:spacing w:line="245" w:lineRule="exact"/>
              <w:ind w:left="284" w:right="122"/>
              <w:rPr>
                <w:sz w:val="24"/>
                <w:szCs w:val="24"/>
              </w:rPr>
            </w:pPr>
            <w:r w:rsidRPr="00494AF0">
              <w:rPr>
                <w:sz w:val="24"/>
                <w:szCs w:val="24"/>
              </w:rPr>
              <w:t>постоянно</w:t>
            </w:r>
          </w:p>
        </w:tc>
        <w:tc>
          <w:tcPr>
            <w:tcW w:w="1195" w:type="dxa"/>
            <w:tcBorders>
              <w:bottom w:val="nil"/>
            </w:tcBorders>
          </w:tcPr>
          <w:p w14:paraId="64BFB1A3" w14:textId="77777777" w:rsidR="005B415A" w:rsidRPr="00494AF0" w:rsidRDefault="009648EE" w:rsidP="00494AF0">
            <w:pPr>
              <w:pStyle w:val="TableParagraph"/>
              <w:spacing w:line="245" w:lineRule="exact"/>
              <w:ind w:left="284" w:right="122"/>
              <w:rPr>
                <w:sz w:val="24"/>
                <w:szCs w:val="24"/>
              </w:rPr>
            </w:pPr>
            <w:r w:rsidRPr="00494AF0">
              <w:rPr>
                <w:sz w:val="24"/>
                <w:szCs w:val="24"/>
              </w:rPr>
              <w:t>директор</w:t>
            </w:r>
          </w:p>
        </w:tc>
        <w:tc>
          <w:tcPr>
            <w:tcW w:w="2527" w:type="dxa"/>
            <w:tcBorders>
              <w:bottom w:val="nil"/>
            </w:tcBorders>
          </w:tcPr>
          <w:p w14:paraId="290E9A80" w14:textId="77777777" w:rsidR="005B415A" w:rsidRPr="00494AF0" w:rsidRDefault="009648EE" w:rsidP="00494AF0">
            <w:pPr>
              <w:pStyle w:val="TableParagraph"/>
              <w:spacing w:line="245" w:lineRule="exact"/>
              <w:ind w:left="284" w:right="122"/>
              <w:rPr>
                <w:sz w:val="24"/>
                <w:szCs w:val="24"/>
              </w:rPr>
            </w:pPr>
            <w:r w:rsidRPr="00494AF0">
              <w:rPr>
                <w:sz w:val="24"/>
                <w:szCs w:val="24"/>
              </w:rPr>
              <w:t>Приведение в соответствие</w:t>
            </w:r>
          </w:p>
        </w:tc>
      </w:tr>
      <w:tr w:rsidR="005B415A" w:rsidRPr="00494AF0" w14:paraId="3416BBF1" w14:textId="77777777" w:rsidTr="00E73CDD">
        <w:trPr>
          <w:trHeight w:val="267"/>
        </w:trPr>
        <w:tc>
          <w:tcPr>
            <w:tcW w:w="2045" w:type="dxa"/>
            <w:vMerge/>
            <w:tcBorders>
              <w:top w:val="nil"/>
            </w:tcBorders>
          </w:tcPr>
          <w:p w14:paraId="1DAEB477" w14:textId="77777777" w:rsidR="005B415A" w:rsidRPr="00494AF0" w:rsidRDefault="005B415A" w:rsidP="00494AF0">
            <w:pPr>
              <w:ind w:left="284" w:right="122"/>
              <w:rPr>
                <w:sz w:val="24"/>
                <w:szCs w:val="24"/>
              </w:rPr>
            </w:pPr>
          </w:p>
        </w:tc>
        <w:tc>
          <w:tcPr>
            <w:tcW w:w="2129" w:type="dxa"/>
            <w:tcBorders>
              <w:top w:val="nil"/>
              <w:bottom w:val="nil"/>
            </w:tcBorders>
          </w:tcPr>
          <w:p w14:paraId="524E0150" w14:textId="77777777" w:rsidR="005B415A" w:rsidRPr="00494AF0" w:rsidRDefault="009648EE" w:rsidP="00494AF0">
            <w:pPr>
              <w:pStyle w:val="TableParagraph"/>
              <w:spacing w:line="244" w:lineRule="exact"/>
              <w:ind w:left="284" w:right="122"/>
              <w:rPr>
                <w:sz w:val="24"/>
                <w:szCs w:val="24"/>
              </w:rPr>
            </w:pPr>
            <w:r w:rsidRPr="00494AF0">
              <w:rPr>
                <w:sz w:val="24"/>
                <w:szCs w:val="24"/>
              </w:rPr>
              <w:t>соответствия</w:t>
            </w:r>
          </w:p>
        </w:tc>
        <w:tc>
          <w:tcPr>
            <w:tcW w:w="2347" w:type="dxa"/>
            <w:tcBorders>
              <w:top w:val="nil"/>
              <w:bottom w:val="nil"/>
            </w:tcBorders>
          </w:tcPr>
          <w:p w14:paraId="159529DD"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1673C7EC"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72C96AE5" w14:textId="77777777" w:rsidR="005B415A" w:rsidRPr="00494AF0" w:rsidRDefault="005B415A" w:rsidP="00494AF0">
            <w:pPr>
              <w:pStyle w:val="TableParagraph"/>
              <w:ind w:left="284" w:right="122"/>
              <w:rPr>
                <w:sz w:val="24"/>
                <w:szCs w:val="24"/>
              </w:rPr>
            </w:pPr>
          </w:p>
        </w:tc>
      </w:tr>
      <w:tr w:rsidR="005B415A" w:rsidRPr="00494AF0" w14:paraId="1FFF9C57" w14:textId="77777777" w:rsidTr="00E73CDD">
        <w:trPr>
          <w:trHeight w:val="267"/>
        </w:trPr>
        <w:tc>
          <w:tcPr>
            <w:tcW w:w="2045" w:type="dxa"/>
            <w:vMerge/>
            <w:tcBorders>
              <w:top w:val="nil"/>
            </w:tcBorders>
          </w:tcPr>
          <w:p w14:paraId="6734E3FD" w14:textId="77777777" w:rsidR="005B415A" w:rsidRPr="00494AF0" w:rsidRDefault="005B415A" w:rsidP="00494AF0">
            <w:pPr>
              <w:ind w:left="284" w:right="122"/>
              <w:rPr>
                <w:sz w:val="24"/>
                <w:szCs w:val="24"/>
              </w:rPr>
            </w:pPr>
          </w:p>
        </w:tc>
        <w:tc>
          <w:tcPr>
            <w:tcW w:w="2129" w:type="dxa"/>
            <w:tcBorders>
              <w:top w:val="nil"/>
              <w:bottom w:val="nil"/>
            </w:tcBorders>
          </w:tcPr>
          <w:p w14:paraId="731B6023" w14:textId="77777777" w:rsidR="005B415A" w:rsidRPr="00494AF0" w:rsidRDefault="009648EE" w:rsidP="00494AF0">
            <w:pPr>
              <w:pStyle w:val="TableParagraph"/>
              <w:spacing w:line="245" w:lineRule="exact"/>
              <w:ind w:left="284" w:right="122"/>
              <w:rPr>
                <w:sz w:val="24"/>
                <w:szCs w:val="24"/>
              </w:rPr>
            </w:pPr>
            <w:r w:rsidRPr="00494AF0">
              <w:rPr>
                <w:sz w:val="24"/>
                <w:szCs w:val="24"/>
              </w:rPr>
              <w:t>санитарно-</w:t>
            </w:r>
          </w:p>
        </w:tc>
        <w:tc>
          <w:tcPr>
            <w:tcW w:w="2347" w:type="dxa"/>
            <w:tcBorders>
              <w:top w:val="nil"/>
              <w:bottom w:val="nil"/>
            </w:tcBorders>
          </w:tcPr>
          <w:p w14:paraId="7C4408E3"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5915D523"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359E967A" w14:textId="77777777" w:rsidR="005B415A" w:rsidRPr="00494AF0" w:rsidRDefault="005B415A" w:rsidP="00494AF0">
            <w:pPr>
              <w:pStyle w:val="TableParagraph"/>
              <w:ind w:left="284" w:right="122"/>
              <w:rPr>
                <w:sz w:val="24"/>
                <w:szCs w:val="24"/>
              </w:rPr>
            </w:pPr>
          </w:p>
        </w:tc>
      </w:tr>
      <w:tr w:rsidR="005B415A" w:rsidRPr="00494AF0" w14:paraId="5D8B0C8A" w14:textId="77777777" w:rsidTr="00E73CDD">
        <w:trPr>
          <w:trHeight w:val="268"/>
        </w:trPr>
        <w:tc>
          <w:tcPr>
            <w:tcW w:w="2045" w:type="dxa"/>
            <w:vMerge/>
            <w:tcBorders>
              <w:top w:val="nil"/>
            </w:tcBorders>
          </w:tcPr>
          <w:p w14:paraId="2C1D7D2A" w14:textId="77777777" w:rsidR="005B415A" w:rsidRPr="00494AF0" w:rsidRDefault="005B415A" w:rsidP="00494AF0">
            <w:pPr>
              <w:ind w:left="284" w:right="122"/>
              <w:rPr>
                <w:sz w:val="24"/>
                <w:szCs w:val="24"/>
              </w:rPr>
            </w:pPr>
          </w:p>
        </w:tc>
        <w:tc>
          <w:tcPr>
            <w:tcW w:w="2129" w:type="dxa"/>
            <w:tcBorders>
              <w:top w:val="nil"/>
              <w:bottom w:val="nil"/>
            </w:tcBorders>
          </w:tcPr>
          <w:p w14:paraId="025779A5" w14:textId="77777777" w:rsidR="005B415A" w:rsidRPr="00494AF0" w:rsidRDefault="009648EE" w:rsidP="00494AF0">
            <w:pPr>
              <w:pStyle w:val="TableParagraph"/>
              <w:spacing w:line="245" w:lineRule="exact"/>
              <w:ind w:left="284" w:right="122"/>
              <w:rPr>
                <w:sz w:val="24"/>
                <w:szCs w:val="24"/>
              </w:rPr>
            </w:pPr>
            <w:r w:rsidRPr="00494AF0">
              <w:rPr>
                <w:sz w:val="24"/>
                <w:szCs w:val="24"/>
              </w:rPr>
              <w:t>гигиенических</w:t>
            </w:r>
          </w:p>
        </w:tc>
        <w:tc>
          <w:tcPr>
            <w:tcW w:w="2347" w:type="dxa"/>
            <w:tcBorders>
              <w:top w:val="nil"/>
              <w:bottom w:val="nil"/>
            </w:tcBorders>
          </w:tcPr>
          <w:p w14:paraId="70E26A0F"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390BA75B"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0F2019D0" w14:textId="77777777" w:rsidR="005B415A" w:rsidRPr="00494AF0" w:rsidRDefault="005B415A" w:rsidP="00494AF0">
            <w:pPr>
              <w:pStyle w:val="TableParagraph"/>
              <w:ind w:left="284" w:right="122"/>
              <w:rPr>
                <w:sz w:val="24"/>
                <w:szCs w:val="24"/>
              </w:rPr>
            </w:pPr>
          </w:p>
        </w:tc>
      </w:tr>
      <w:tr w:rsidR="005B415A" w:rsidRPr="00494AF0" w14:paraId="1BA6D99F" w14:textId="77777777" w:rsidTr="00E73CDD">
        <w:trPr>
          <w:trHeight w:val="268"/>
        </w:trPr>
        <w:tc>
          <w:tcPr>
            <w:tcW w:w="2045" w:type="dxa"/>
            <w:vMerge/>
            <w:tcBorders>
              <w:top w:val="nil"/>
            </w:tcBorders>
          </w:tcPr>
          <w:p w14:paraId="3A6CEB04" w14:textId="77777777" w:rsidR="005B415A" w:rsidRPr="00494AF0" w:rsidRDefault="005B415A" w:rsidP="00494AF0">
            <w:pPr>
              <w:ind w:left="284" w:right="122"/>
              <w:rPr>
                <w:sz w:val="24"/>
                <w:szCs w:val="24"/>
              </w:rPr>
            </w:pPr>
          </w:p>
        </w:tc>
        <w:tc>
          <w:tcPr>
            <w:tcW w:w="2129" w:type="dxa"/>
            <w:tcBorders>
              <w:top w:val="nil"/>
              <w:bottom w:val="nil"/>
            </w:tcBorders>
          </w:tcPr>
          <w:p w14:paraId="7F80CCF8" w14:textId="77777777" w:rsidR="005B415A" w:rsidRPr="00494AF0" w:rsidRDefault="009648EE" w:rsidP="00494AF0">
            <w:pPr>
              <w:pStyle w:val="TableParagraph"/>
              <w:spacing w:line="245" w:lineRule="exact"/>
              <w:ind w:left="284" w:right="122"/>
              <w:rPr>
                <w:sz w:val="24"/>
                <w:szCs w:val="24"/>
              </w:rPr>
            </w:pPr>
            <w:r w:rsidRPr="00494AF0">
              <w:rPr>
                <w:sz w:val="24"/>
                <w:szCs w:val="24"/>
              </w:rPr>
              <w:t>условий требованиям</w:t>
            </w:r>
          </w:p>
        </w:tc>
        <w:tc>
          <w:tcPr>
            <w:tcW w:w="2347" w:type="dxa"/>
            <w:tcBorders>
              <w:top w:val="nil"/>
              <w:bottom w:val="nil"/>
            </w:tcBorders>
          </w:tcPr>
          <w:p w14:paraId="0B44421B"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54A8AA99"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65A5908A" w14:textId="77777777" w:rsidR="005B415A" w:rsidRPr="00494AF0" w:rsidRDefault="005B415A" w:rsidP="00494AF0">
            <w:pPr>
              <w:pStyle w:val="TableParagraph"/>
              <w:ind w:left="284" w:right="122"/>
              <w:rPr>
                <w:sz w:val="24"/>
                <w:szCs w:val="24"/>
              </w:rPr>
            </w:pPr>
          </w:p>
        </w:tc>
      </w:tr>
      <w:tr w:rsidR="005B415A" w:rsidRPr="00494AF0" w14:paraId="260A432A" w14:textId="77777777" w:rsidTr="00E73CDD">
        <w:trPr>
          <w:trHeight w:val="280"/>
        </w:trPr>
        <w:tc>
          <w:tcPr>
            <w:tcW w:w="2045" w:type="dxa"/>
            <w:vMerge/>
            <w:tcBorders>
              <w:top w:val="nil"/>
            </w:tcBorders>
          </w:tcPr>
          <w:p w14:paraId="6AF77A48" w14:textId="77777777" w:rsidR="005B415A" w:rsidRPr="00494AF0" w:rsidRDefault="005B415A" w:rsidP="00494AF0">
            <w:pPr>
              <w:ind w:left="284" w:right="122"/>
              <w:rPr>
                <w:sz w:val="24"/>
                <w:szCs w:val="24"/>
              </w:rPr>
            </w:pPr>
          </w:p>
        </w:tc>
        <w:tc>
          <w:tcPr>
            <w:tcW w:w="2129" w:type="dxa"/>
            <w:tcBorders>
              <w:top w:val="nil"/>
            </w:tcBorders>
          </w:tcPr>
          <w:p w14:paraId="331B0DF9" w14:textId="77777777" w:rsidR="005B415A" w:rsidRPr="00494AF0" w:rsidRDefault="009648EE" w:rsidP="00494AF0">
            <w:pPr>
              <w:pStyle w:val="TableParagraph"/>
              <w:ind w:left="284" w:right="122"/>
              <w:rPr>
                <w:sz w:val="24"/>
                <w:szCs w:val="24"/>
              </w:rPr>
            </w:pPr>
            <w:r w:rsidRPr="00494AF0">
              <w:rPr>
                <w:sz w:val="24"/>
                <w:szCs w:val="24"/>
              </w:rPr>
              <w:t>ФГОС</w:t>
            </w:r>
          </w:p>
        </w:tc>
        <w:tc>
          <w:tcPr>
            <w:tcW w:w="2347" w:type="dxa"/>
            <w:tcBorders>
              <w:top w:val="nil"/>
            </w:tcBorders>
          </w:tcPr>
          <w:p w14:paraId="2FF3E000" w14:textId="77777777" w:rsidR="005B415A" w:rsidRPr="00494AF0" w:rsidRDefault="005B415A" w:rsidP="00494AF0">
            <w:pPr>
              <w:pStyle w:val="TableParagraph"/>
              <w:ind w:left="284" w:right="122"/>
              <w:rPr>
                <w:sz w:val="24"/>
                <w:szCs w:val="24"/>
              </w:rPr>
            </w:pPr>
          </w:p>
        </w:tc>
        <w:tc>
          <w:tcPr>
            <w:tcW w:w="1195" w:type="dxa"/>
            <w:tcBorders>
              <w:top w:val="nil"/>
            </w:tcBorders>
          </w:tcPr>
          <w:p w14:paraId="39E531F9" w14:textId="77777777" w:rsidR="005B415A" w:rsidRPr="00494AF0" w:rsidRDefault="005B415A" w:rsidP="00494AF0">
            <w:pPr>
              <w:pStyle w:val="TableParagraph"/>
              <w:ind w:left="284" w:right="122"/>
              <w:rPr>
                <w:sz w:val="24"/>
                <w:szCs w:val="24"/>
              </w:rPr>
            </w:pPr>
          </w:p>
        </w:tc>
        <w:tc>
          <w:tcPr>
            <w:tcW w:w="2527" w:type="dxa"/>
            <w:tcBorders>
              <w:top w:val="nil"/>
            </w:tcBorders>
          </w:tcPr>
          <w:p w14:paraId="28BAEC5C" w14:textId="77777777" w:rsidR="005B415A" w:rsidRPr="00494AF0" w:rsidRDefault="005B415A" w:rsidP="00494AF0">
            <w:pPr>
              <w:pStyle w:val="TableParagraph"/>
              <w:ind w:left="284" w:right="122"/>
              <w:rPr>
                <w:sz w:val="24"/>
                <w:szCs w:val="24"/>
              </w:rPr>
            </w:pPr>
          </w:p>
        </w:tc>
      </w:tr>
      <w:tr w:rsidR="005B415A" w:rsidRPr="00494AF0" w14:paraId="256D83C6" w14:textId="77777777" w:rsidTr="00E73CDD">
        <w:trPr>
          <w:trHeight w:val="1058"/>
        </w:trPr>
        <w:tc>
          <w:tcPr>
            <w:tcW w:w="2045" w:type="dxa"/>
            <w:vMerge/>
            <w:tcBorders>
              <w:top w:val="nil"/>
            </w:tcBorders>
          </w:tcPr>
          <w:p w14:paraId="72BF6F82" w14:textId="77777777" w:rsidR="005B415A" w:rsidRPr="00494AF0" w:rsidRDefault="005B415A" w:rsidP="00494AF0">
            <w:pPr>
              <w:ind w:left="284" w:right="122"/>
              <w:rPr>
                <w:sz w:val="24"/>
                <w:szCs w:val="24"/>
              </w:rPr>
            </w:pPr>
          </w:p>
        </w:tc>
        <w:tc>
          <w:tcPr>
            <w:tcW w:w="2129" w:type="dxa"/>
            <w:tcBorders>
              <w:bottom w:val="nil"/>
            </w:tcBorders>
          </w:tcPr>
          <w:p w14:paraId="3525B27B" w14:textId="77777777" w:rsidR="005B415A" w:rsidRPr="00494AF0" w:rsidRDefault="009648EE" w:rsidP="00494AF0">
            <w:pPr>
              <w:pStyle w:val="TableParagraph"/>
              <w:spacing w:line="237" w:lineRule="auto"/>
              <w:ind w:left="284" w:right="122"/>
              <w:rPr>
                <w:sz w:val="24"/>
                <w:szCs w:val="24"/>
              </w:rPr>
            </w:pPr>
            <w:r w:rsidRPr="00494AF0">
              <w:rPr>
                <w:sz w:val="24"/>
                <w:szCs w:val="24"/>
              </w:rPr>
              <w:t>Обеспечение соответствия условий реализации ООП</w:t>
            </w:r>
          </w:p>
          <w:p w14:paraId="023CF406" w14:textId="77777777" w:rsidR="005B415A" w:rsidRPr="00494AF0" w:rsidRDefault="009648EE" w:rsidP="00494AF0">
            <w:pPr>
              <w:pStyle w:val="TableParagraph"/>
              <w:spacing w:line="245" w:lineRule="exact"/>
              <w:ind w:left="284" w:right="122"/>
              <w:rPr>
                <w:sz w:val="24"/>
                <w:szCs w:val="24"/>
              </w:rPr>
            </w:pPr>
            <w:r w:rsidRPr="00494AF0">
              <w:rPr>
                <w:sz w:val="24"/>
                <w:szCs w:val="24"/>
              </w:rPr>
              <w:t>противопожарным</w:t>
            </w:r>
          </w:p>
        </w:tc>
        <w:tc>
          <w:tcPr>
            <w:tcW w:w="2347" w:type="dxa"/>
            <w:tcBorders>
              <w:bottom w:val="nil"/>
            </w:tcBorders>
          </w:tcPr>
          <w:p w14:paraId="776A4DC3" w14:textId="77777777" w:rsidR="005B415A" w:rsidRPr="00494AF0" w:rsidRDefault="009648EE" w:rsidP="00494AF0">
            <w:pPr>
              <w:pStyle w:val="TableParagraph"/>
              <w:ind w:left="284" w:right="122"/>
              <w:rPr>
                <w:sz w:val="24"/>
                <w:szCs w:val="24"/>
              </w:rPr>
            </w:pPr>
            <w:r w:rsidRPr="00494AF0">
              <w:rPr>
                <w:sz w:val="24"/>
                <w:szCs w:val="24"/>
              </w:rPr>
              <w:t>постоянно</w:t>
            </w:r>
          </w:p>
        </w:tc>
        <w:tc>
          <w:tcPr>
            <w:tcW w:w="1195" w:type="dxa"/>
            <w:tcBorders>
              <w:bottom w:val="nil"/>
            </w:tcBorders>
          </w:tcPr>
          <w:p w14:paraId="44362BE7" w14:textId="77777777" w:rsidR="005B415A" w:rsidRPr="00494AF0" w:rsidRDefault="009648EE" w:rsidP="00494AF0">
            <w:pPr>
              <w:pStyle w:val="TableParagraph"/>
              <w:ind w:left="284" w:right="122"/>
              <w:rPr>
                <w:sz w:val="24"/>
                <w:szCs w:val="24"/>
              </w:rPr>
            </w:pPr>
            <w:r w:rsidRPr="00494AF0">
              <w:rPr>
                <w:sz w:val="24"/>
                <w:szCs w:val="24"/>
              </w:rPr>
              <w:t>директор</w:t>
            </w:r>
          </w:p>
        </w:tc>
        <w:tc>
          <w:tcPr>
            <w:tcW w:w="2527" w:type="dxa"/>
            <w:tcBorders>
              <w:bottom w:val="nil"/>
            </w:tcBorders>
          </w:tcPr>
          <w:p w14:paraId="6D3F0346" w14:textId="77777777" w:rsidR="005B415A" w:rsidRPr="00494AF0" w:rsidRDefault="009648EE" w:rsidP="00494AF0">
            <w:pPr>
              <w:pStyle w:val="TableParagraph"/>
              <w:ind w:left="284" w:right="122"/>
              <w:rPr>
                <w:sz w:val="24"/>
                <w:szCs w:val="24"/>
              </w:rPr>
            </w:pPr>
            <w:r w:rsidRPr="00494AF0">
              <w:rPr>
                <w:sz w:val="24"/>
                <w:szCs w:val="24"/>
              </w:rPr>
              <w:t>Приведение в соответствие</w:t>
            </w:r>
          </w:p>
        </w:tc>
      </w:tr>
      <w:tr w:rsidR="005B415A" w:rsidRPr="00494AF0" w14:paraId="169C6F89" w14:textId="77777777" w:rsidTr="00E73CDD">
        <w:trPr>
          <w:trHeight w:val="268"/>
        </w:trPr>
        <w:tc>
          <w:tcPr>
            <w:tcW w:w="2045" w:type="dxa"/>
            <w:vMerge/>
            <w:tcBorders>
              <w:top w:val="nil"/>
            </w:tcBorders>
          </w:tcPr>
          <w:p w14:paraId="756519C5" w14:textId="77777777" w:rsidR="005B415A" w:rsidRPr="00494AF0" w:rsidRDefault="005B415A" w:rsidP="00494AF0">
            <w:pPr>
              <w:ind w:left="284" w:right="122"/>
              <w:rPr>
                <w:sz w:val="24"/>
                <w:szCs w:val="24"/>
              </w:rPr>
            </w:pPr>
          </w:p>
        </w:tc>
        <w:tc>
          <w:tcPr>
            <w:tcW w:w="2129" w:type="dxa"/>
            <w:tcBorders>
              <w:top w:val="nil"/>
              <w:bottom w:val="nil"/>
            </w:tcBorders>
          </w:tcPr>
          <w:p w14:paraId="429A8869" w14:textId="77777777" w:rsidR="005B415A" w:rsidRPr="00494AF0" w:rsidRDefault="009648EE" w:rsidP="00494AF0">
            <w:pPr>
              <w:pStyle w:val="TableParagraph"/>
              <w:spacing w:line="245" w:lineRule="exact"/>
              <w:ind w:left="284" w:right="122"/>
              <w:rPr>
                <w:sz w:val="24"/>
                <w:szCs w:val="24"/>
              </w:rPr>
            </w:pPr>
            <w:r w:rsidRPr="00494AF0">
              <w:rPr>
                <w:sz w:val="24"/>
                <w:szCs w:val="24"/>
              </w:rPr>
              <w:t>нормам, нормам</w:t>
            </w:r>
          </w:p>
        </w:tc>
        <w:tc>
          <w:tcPr>
            <w:tcW w:w="2347" w:type="dxa"/>
            <w:tcBorders>
              <w:top w:val="nil"/>
              <w:bottom w:val="nil"/>
            </w:tcBorders>
          </w:tcPr>
          <w:p w14:paraId="3D700913"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0E18EB15"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6CFF3B8D" w14:textId="77777777" w:rsidR="005B415A" w:rsidRPr="00494AF0" w:rsidRDefault="005B415A" w:rsidP="00494AF0">
            <w:pPr>
              <w:pStyle w:val="TableParagraph"/>
              <w:ind w:left="284" w:right="122"/>
              <w:rPr>
                <w:sz w:val="24"/>
                <w:szCs w:val="24"/>
              </w:rPr>
            </w:pPr>
          </w:p>
        </w:tc>
      </w:tr>
      <w:tr w:rsidR="005B415A" w:rsidRPr="00494AF0" w14:paraId="58C798F9" w14:textId="77777777" w:rsidTr="00E73CDD">
        <w:trPr>
          <w:trHeight w:val="267"/>
        </w:trPr>
        <w:tc>
          <w:tcPr>
            <w:tcW w:w="2045" w:type="dxa"/>
            <w:vMerge/>
            <w:tcBorders>
              <w:top w:val="nil"/>
            </w:tcBorders>
          </w:tcPr>
          <w:p w14:paraId="0A6F900C" w14:textId="77777777" w:rsidR="005B415A" w:rsidRPr="00494AF0" w:rsidRDefault="005B415A" w:rsidP="00494AF0">
            <w:pPr>
              <w:ind w:left="284" w:right="122"/>
              <w:rPr>
                <w:sz w:val="24"/>
                <w:szCs w:val="24"/>
              </w:rPr>
            </w:pPr>
          </w:p>
        </w:tc>
        <w:tc>
          <w:tcPr>
            <w:tcW w:w="2129" w:type="dxa"/>
            <w:tcBorders>
              <w:top w:val="nil"/>
              <w:bottom w:val="nil"/>
            </w:tcBorders>
          </w:tcPr>
          <w:p w14:paraId="74F5D574" w14:textId="77777777" w:rsidR="005B415A" w:rsidRPr="00494AF0" w:rsidRDefault="009648EE" w:rsidP="00494AF0">
            <w:pPr>
              <w:pStyle w:val="TableParagraph"/>
              <w:spacing w:line="244" w:lineRule="exact"/>
              <w:ind w:left="284" w:right="122"/>
              <w:rPr>
                <w:sz w:val="24"/>
                <w:szCs w:val="24"/>
              </w:rPr>
            </w:pPr>
            <w:r w:rsidRPr="00494AF0">
              <w:rPr>
                <w:sz w:val="24"/>
                <w:szCs w:val="24"/>
              </w:rPr>
              <w:t>охраны труда</w:t>
            </w:r>
          </w:p>
        </w:tc>
        <w:tc>
          <w:tcPr>
            <w:tcW w:w="2347" w:type="dxa"/>
            <w:tcBorders>
              <w:top w:val="nil"/>
              <w:bottom w:val="nil"/>
            </w:tcBorders>
          </w:tcPr>
          <w:p w14:paraId="160AACB8"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3290BFC6"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7619D9DB" w14:textId="77777777" w:rsidR="005B415A" w:rsidRPr="00494AF0" w:rsidRDefault="005B415A" w:rsidP="00494AF0">
            <w:pPr>
              <w:pStyle w:val="TableParagraph"/>
              <w:ind w:left="284" w:right="122"/>
              <w:rPr>
                <w:sz w:val="24"/>
                <w:szCs w:val="24"/>
              </w:rPr>
            </w:pPr>
          </w:p>
        </w:tc>
      </w:tr>
      <w:tr w:rsidR="005B415A" w:rsidRPr="00494AF0" w14:paraId="6E34882E" w14:textId="77777777" w:rsidTr="00E73CDD">
        <w:trPr>
          <w:trHeight w:val="265"/>
        </w:trPr>
        <w:tc>
          <w:tcPr>
            <w:tcW w:w="2045" w:type="dxa"/>
            <w:vMerge/>
            <w:tcBorders>
              <w:top w:val="nil"/>
            </w:tcBorders>
          </w:tcPr>
          <w:p w14:paraId="7C447061" w14:textId="77777777" w:rsidR="005B415A" w:rsidRPr="00494AF0" w:rsidRDefault="005B415A" w:rsidP="00494AF0">
            <w:pPr>
              <w:ind w:left="284" w:right="122"/>
              <w:rPr>
                <w:sz w:val="24"/>
                <w:szCs w:val="24"/>
              </w:rPr>
            </w:pPr>
          </w:p>
        </w:tc>
        <w:tc>
          <w:tcPr>
            <w:tcW w:w="2129" w:type="dxa"/>
            <w:tcBorders>
              <w:top w:val="nil"/>
              <w:bottom w:val="nil"/>
            </w:tcBorders>
          </w:tcPr>
          <w:p w14:paraId="689836F7" w14:textId="77777777" w:rsidR="005B415A" w:rsidRPr="00494AF0" w:rsidRDefault="009648EE" w:rsidP="00494AF0">
            <w:pPr>
              <w:pStyle w:val="TableParagraph"/>
              <w:spacing w:line="243" w:lineRule="exact"/>
              <w:ind w:left="284" w:right="122"/>
              <w:rPr>
                <w:sz w:val="24"/>
                <w:szCs w:val="24"/>
              </w:rPr>
            </w:pPr>
            <w:r w:rsidRPr="00494AF0">
              <w:rPr>
                <w:sz w:val="24"/>
                <w:szCs w:val="24"/>
              </w:rPr>
              <w:t>работников</w:t>
            </w:r>
          </w:p>
        </w:tc>
        <w:tc>
          <w:tcPr>
            <w:tcW w:w="2347" w:type="dxa"/>
            <w:tcBorders>
              <w:top w:val="nil"/>
              <w:bottom w:val="nil"/>
            </w:tcBorders>
          </w:tcPr>
          <w:p w14:paraId="32819A24"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31032CF2"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61E01FE5" w14:textId="77777777" w:rsidR="005B415A" w:rsidRPr="00494AF0" w:rsidRDefault="005B415A" w:rsidP="00494AF0">
            <w:pPr>
              <w:pStyle w:val="TableParagraph"/>
              <w:ind w:left="284" w:right="122"/>
              <w:rPr>
                <w:sz w:val="24"/>
                <w:szCs w:val="24"/>
              </w:rPr>
            </w:pPr>
          </w:p>
        </w:tc>
      </w:tr>
      <w:tr w:rsidR="005B415A" w:rsidRPr="00494AF0" w14:paraId="67B77B81" w14:textId="77777777" w:rsidTr="00E73CDD">
        <w:trPr>
          <w:trHeight w:val="273"/>
        </w:trPr>
        <w:tc>
          <w:tcPr>
            <w:tcW w:w="2045" w:type="dxa"/>
            <w:vMerge w:val="restart"/>
            <w:tcBorders>
              <w:bottom w:val="nil"/>
            </w:tcBorders>
          </w:tcPr>
          <w:p w14:paraId="70592D71" w14:textId="77777777" w:rsidR="005B415A" w:rsidRPr="00494AF0" w:rsidRDefault="005B415A" w:rsidP="00494AF0">
            <w:pPr>
              <w:pStyle w:val="TableParagraph"/>
              <w:ind w:left="284" w:right="122"/>
              <w:rPr>
                <w:sz w:val="24"/>
                <w:szCs w:val="24"/>
              </w:rPr>
            </w:pPr>
          </w:p>
        </w:tc>
        <w:tc>
          <w:tcPr>
            <w:tcW w:w="2129" w:type="dxa"/>
            <w:tcBorders>
              <w:top w:val="nil"/>
              <w:bottom w:val="nil"/>
            </w:tcBorders>
          </w:tcPr>
          <w:p w14:paraId="28313513" w14:textId="77777777" w:rsidR="005B415A" w:rsidRPr="00494AF0" w:rsidRDefault="009648EE" w:rsidP="00494AF0">
            <w:pPr>
              <w:pStyle w:val="TableParagraph"/>
              <w:spacing w:line="248" w:lineRule="exact"/>
              <w:ind w:left="284" w:right="122"/>
              <w:rPr>
                <w:sz w:val="24"/>
                <w:szCs w:val="24"/>
              </w:rPr>
            </w:pPr>
            <w:r w:rsidRPr="00494AF0">
              <w:rPr>
                <w:sz w:val="24"/>
                <w:szCs w:val="24"/>
              </w:rPr>
              <w:t>образовательной</w:t>
            </w:r>
          </w:p>
        </w:tc>
        <w:tc>
          <w:tcPr>
            <w:tcW w:w="2347" w:type="dxa"/>
            <w:tcBorders>
              <w:top w:val="nil"/>
              <w:bottom w:val="nil"/>
            </w:tcBorders>
          </w:tcPr>
          <w:p w14:paraId="02CDD879" w14:textId="77777777" w:rsidR="005B415A" w:rsidRPr="00494AF0" w:rsidRDefault="005B415A" w:rsidP="00494AF0">
            <w:pPr>
              <w:pStyle w:val="TableParagraph"/>
              <w:ind w:left="284" w:right="122"/>
              <w:rPr>
                <w:sz w:val="24"/>
                <w:szCs w:val="24"/>
              </w:rPr>
            </w:pPr>
          </w:p>
        </w:tc>
        <w:tc>
          <w:tcPr>
            <w:tcW w:w="1195" w:type="dxa"/>
            <w:tcBorders>
              <w:top w:val="nil"/>
              <w:bottom w:val="nil"/>
            </w:tcBorders>
          </w:tcPr>
          <w:p w14:paraId="2DF640C5" w14:textId="77777777" w:rsidR="005B415A" w:rsidRPr="00494AF0" w:rsidRDefault="005B415A" w:rsidP="00494AF0">
            <w:pPr>
              <w:pStyle w:val="TableParagraph"/>
              <w:ind w:left="284" w:right="122"/>
              <w:rPr>
                <w:sz w:val="24"/>
                <w:szCs w:val="24"/>
              </w:rPr>
            </w:pPr>
          </w:p>
        </w:tc>
        <w:tc>
          <w:tcPr>
            <w:tcW w:w="2527" w:type="dxa"/>
            <w:tcBorders>
              <w:top w:val="nil"/>
              <w:bottom w:val="nil"/>
            </w:tcBorders>
          </w:tcPr>
          <w:p w14:paraId="5B1FA2DA" w14:textId="77777777" w:rsidR="005B415A" w:rsidRPr="00494AF0" w:rsidRDefault="005B415A" w:rsidP="00494AF0">
            <w:pPr>
              <w:pStyle w:val="TableParagraph"/>
              <w:ind w:left="284" w:right="122"/>
              <w:rPr>
                <w:sz w:val="24"/>
                <w:szCs w:val="24"/>
              </w:rPr>
            </w:pPr>
          </w:p>
        </w:tc>
      </w:tr>
      <w:tr w:rsidR="005B415A" w:rsidRPr="00494AF0" w14:paraId="086CDAD2" w14:textId="77777777" w:rsidTr="00E73CDD">
        <w:trPr>
          <w:trHeight w:val="326"/>
        </w:trPr>
        <w:tc>
          <w:tcPr>
            <w:tcW w:w="2045" w:type="dxa"/>
            <w:vMerge/>
            <w:tcBorders>
              <w:top w:val="nil"/>
              <w:bottom w:val="nil"/>
            </w:tcBorders>
          </w:tcPr>
          <w:p w14:paraId="0509FCCD" w14:textId="77777777" w:rsidR="005B415A" w:rsidRPr="00494AF0" w:rsidRDefault="005B415A" w:rsidP="00494AF0">
            <w:pPr>
              <w:ind w:left="284" w:right="122"/>
              <w:rPr>
                <w:sz w:val="24"/>
                <w:szCs w:val="24"/>
              </w:rPr>
            </w:pPr>
          </w:p>
        </w:tc>
        <w:tc>
          <w:tcPr>
            <w:tcW w:w="2129" w:type="dxa"/>
            <w:tcBorders>
              <w:top w:val="nil"/>
            </w:tcBorders>
          </w:tcPr>
          <w:p w14:paraId="6B33FE64" w14:textId="77777777" w:rsidR="005B415A" w:rsidRPr="00494AF0" w:rsidRDefault="009648EE" w:rsidP="00494AF0">
            <w:pPr>
              <w:pStyle w:val="TableParagraph"/>
              <w:ind w:left="284" w:right="122"/>
              <w:rPr>
                <w:sz w:val="24"/>
                <w:szCs w:val="24"/>
              </w:rPr>
            </w:pPr>
            <w:r w:rsidRPr="00494AF0">
              <w:rPr>
                <w:sz w:val="24"/>
                <w:szCs w:val="24"/>
              </w:rPr>
              <w:t>организации</w:t>
            </w:r>
          </w:p>
        </w:tc>
        <w:tc>
          <w:tcPr>
            <w:tcW w:w="2347" w:type="dxa"/>
            <w:tcBorders>
              <w:top w:val="nil"/>
            </w:tcBorders>
          </w:tcPr>
          <w:p w14:paraId="44B32BD4" w14:textId="77777777" w:rsidR="005B415A" w:rsidRPr="00494AF0" w:rsidRDefault="005B415A" w:rsidP="00494AF0">
            <w:pPr>
              <w:pStyle w:val="TableParagraph"/>
              <w:ind w:left="284" w:right="122"/>
              <w:rPr>
                <w:sz w:val="24"/>
                <w:szCs w:val="24"/>
              </w:rPr>
            </w:pPr>
          </w:p>
        </w:tc>
        <w:tc>
          <w:tcPr>
            <w:tcW w:w="1195" w:type="dxa"/>
            <w:tcBorders>
              <w:top w:val="nil"/>
            </w:tcBorders>
          </w:tcPr>
          <w:p w14:paraId="28A53444" w14:textId="77777777" w:rsidR="005B415A" w:rsidRPr="00494AF0" w:rsidRDefault="005B415A" w:rsidP="00494AF0">
            <w:pPr>
              <w:pStyle w:val="TableParagraph"/>
              <w:ind w:left="284" w:right="122"/>
              <w:rPr>
                <w:sz w:val="24"/>
                <w:szCs w:val="24"/>
              </w:rPr>
            </w:pPr>
          </w:p>
        </w:tc>
        <w:tc>
          <w:tcPr>
            <w:tcW w:w="2527" w:type="dxa"/>
            <w:tcBorders>
              <w:top w:val="nil"/>
            </w:tcBorders>
          </w:tcPr>
          <w:p w14:paraId="64D2DCC8" w14:textId="77777777" w:rsidR="005B415A" w:rsidRPr="00494AF0" w:rsidRDefault="005B415A" w:rsidP="00494AF0">
            <w:pPr>
              <w:pStyle w:val="TableParagraph"/>
              <w:ind w:left="284" w:right="122"/>
              <w:rPr>
                <w:sz w:val="24"/>
                <w:szCs w:val="24"/>
              </w:rPr>
            </w:pPr>
          </w:p>
        </w:tc>
      </w:tr>
      <w:tr w:rsidR="00E73CDD" w:rsidRPr="00494AF0" w14:paraId="1DC6B0EB" w14:textId="77777777" w:rsidTr="00355D56">
        <w:trPr>
          <w:trHeight w:val="308"/>
        </w:trPr>
        <w:tc>
          <w:tcPr>
            <w:tcW w:w="2045" w:type="dxa"/>
            <w:vMerge/>
            <w:tcBorders>
              <w:top w:val="nil"/>
              <w:bottom w:val="nil"/>
            </w:tcBorders>
          </w:tcPr>
          <w:p w14:paraId="53136EEC" w14:textId="77777777" w:rsidR="00E73CDD" w:rsidRPr="00494AF0" w:rsidRDefault="00E73CDD" w:rsidP="00494AF0">
            <w:pPr>
              <w:ind w:left="284" w:right="122"/>
              <w:rPr>
                <w:sz w:val="24"/>
                <w:szCs w:val="24"/>
              </w:rPr>
            </w:pPr>
          </w:p>
        </w:tc>
        <w:tc>
          <w:tcPr>
            <w:tcW w:w="2129" w:type="dxa"/>
            <w:vMerge w:val="restart"/>
          </w:tcPr>
          <w:p w14:paraId="2B933C43" w14:textId="77777777" w:rsidR="00E73CDD" w:rsidRPr="00494AF0" w:rsidRDefault="00E73CDD" w:rsidP="00494AF0">
            <w:pPr>
              <w:pStyle w:val="TableParagraph"/>
              <w:spacing w:line="251" w:lineRule="exact"/>
              <w:ind w:left="284" w:right="122"/>
              <w:rPr>
                <w:sz w:val="24"/>
                <w:szCs w:val="24"/>
              </w:rPr>
            </w:pPr>
            <w:r w:rsidRPr="00494AF0">
              <w:rPr>
                <w:sz w:val="24"/>
                <w:szCs w:val="24"/>
              </w:rPr>
              <w:t>Обеспечение</w:t>
            </w:r>
          </w:p>
          <w:p w14:paraId="4A7B98BA" w14:textId="77777777" w:rsidR="00E73CDD" w:rsidRPr="00494AF0" w:rsidRDefault="00E73CDD" w:rsidP="00494AF0">
            <w:pPr>
              <w:pStyle w:val="TableParagraph"/>
              <w:spacing w:line="250" w:lineRule="exact"/>
              <w:ind w:left="284" w:right="122"/>
              <w:rPr>
                <w:sz w:val="24"/>
                <w:szCs w:val="24"/>
              </w:rPr>
            </w:pPr>
            <w:r w:rsidRPr="00494AF0">
              <w:rPr>
                <w:sz w:val="24"/>
                <w:szCs w:val="24"/>
              </w:rPr>
              <w:t>соответствия</w:t>
            </w:r>
          </w:p>
          <w:p w14:paraId="029EEEDE" w14:textId="77777777" w:rsidR="00E73CDD" w:rsidRPr="00494AF0" w:rsidRDefault="00E73CDD" w:rsidP="00494AF0">
            <w:pPr>
              <w:pStyle w:val="TableParagraph"/>
              <w:spacing w:line="250" w:lineRule="exact"/>
              <w:ind w:left="284" w:right="122"/>
              <w:rPr>
                <w:sz w:val="24"/>
                <w:szCs w:val="24"/>
              </w:rPr>
            </w:pPr>
            <w:r w:rsidRPr="00494AF0">
              <w:rPr>
                <w:sz w:val="24"/>
                <w:szCs w:val="24"/>
              </w:rPr>
              <w:t>информационно-</w:t>
            </w:r>
          </w:p>
          <w:p w14:paraId="263E5F37" w14:textId="77777777" w:rsidR="00E73CDD" w:rsidRPr="00494AF0" w:rsidRDefault="00E73CDD" w:rsidP="00494AF0">
            <w:pPr>
              <w:pStyle w:val="TableParagraph"/>
              <w:spacing w:line="251" w:lineRule="exact"/>
              <w:ind w:left="284" w:right="122"/>
              <w:rPr>
                <w:sz w:val="24"/>
                <w:szCs w:val="24"/>
              </w:rPr>
            </w:pPr>
            <w:r w:rsidRPr="00494AF0">
              <w:rPr>
                <w:sz w:val="24"/>
                <w:szCs w:val="24"/>
              </w:rPr>
              <w:t>образовательной</w:t>
            </w:r>
          </w:p>
          <w:p w14:paraId="41D78D09" w14:textId="77777777" w:rsidR="00E73CDD" w:rsidRPr="00494AF0" w:rsidRDefault="00E73CDD" w:rsidP="00494AF0">
            <w:pPr>
              <w:pStyle w:val="TableParagraph"/>
              <w:spacing w:line="246" w:lineRule="exact"/>
              <w:ind w:left="284" w:right="122"/>
              <w:rPr>
                <w:sz w:val="24"/>
                <w:szCs w:val="24"/>
              </w:rPr>
            </w:pPr>
            <w:r w:rsidRPr="00494AF0">
              <w:rPr>
                <w:sz w:val="24"/>
                <w:szCs w:val="24"/>
              </w:rPr>
              <w:t>среды требованиям</w:t>
            </w:r>
          </w:p>
          <w:p w14:paraId="054A6AC4" w14:textId="77777777" w:rsidR="00E73CDD" w:rsidRPr="00494AF0" w:rsidRDefault="00E73CDD" w:rsidP="00494AF0">
            <w:pPr>
              <w:pStyle w:val="TableParagraph"/>
              <w:ind w:left="284" w:right="122"/>
              <w:rPr>
                <w:sz w:val="24"/>
                <w:szCs w:val="24"/>
              </w:rPr>
            </w:pPr>
            <w:r w:rsidRPr="00494AF0">
              <w:rPr>
                <w:sz w:val="24"/>
                <w:szCs w:val="24"/>
              </w:rPr>
              <w:t>ФГОС</w:t>
            </w:r>
          </w:p>
        </w:tc>
        <w:tc>
          <w:tcPr>
            <w:tcW w:w="2347" w:type="dxa"/>
            <w:tcBorders>
              <w:bottom w:val="nil"/>
            </w:tcBorders>
          </w:tcPr>
          <w:p w14:paraId="12EE822D" w14:textId="77777777" w:rsidR="00E73CDD" w:rsidRPr="00494AF0" w:rsidRDefault="00E73CDD" w:rsidP="00494AF0">
            <w:pPr>
              <w:pStyle w:val="TableParagraph"/>
              <w:spacing w:line="249" w:lineRule="exact"/>
              <w:ind w:left="284" w:right="122"/>
              <w:rPr>
                <w:sz w:val="24"/>
                <w:szCs w:val="24"/>
              </w:rPr>
            </w:pPr>
            <w:r w:rsidRPr="00494AF0">
              <w:rPr>
                <w:sz w:val="24"/>
                <w:szCs w:val="24"/>
              </w:rPr>
              <w:t>постоянно</w:t>
            </w:r>
          </w:p>
        </w:tc>
        <w:tc>
          <w:tcPr>
            <w:tcW w:w="1195" w:type="dxa"/>
            <w:tcBorders>
              <w:bottom w:val="nil"/>
            </w:tcBorders>
          </w:tcPr>
          <w:p w14:paraId="6304A8D3" w14:textId="77777777" w:rsidR="00E73CDD" w:rsidRPr="00494AF0" w:rsidRDefault="00E73CDD" w:rsidP="00494AF0">
            <w:pPr>
              <w:pStyle w:val="TableParagraph"/>
              <w:spacing w:line="249" w:lineRule="exact"/>
              <w:ind w:left="284" w:right="122"/>
              <w:rPr>
                <w:sz w:val="24"/>
                <w:szCs w:val="24"/>
              </w:rPr>
            </w:pPr>
            <w:r w:rsidRPr="00494AF0">
              <w:rPr>
                <w:sz w:val="24"/>
                <w:szCs w:val="24"/>
              </w:rPr>
              <w:t>директор</w:t>
            </w:r>
          </w:p>
        </w:tc>
        <w:tc>
          <w:tcPr>
            <w:tcW w:w="2527" w:type="dxa"/>
            <w:tcBorders>
              <w:bottom w:val="nil"/>
            </w:tcBorders>
          </w:tcPr>
          <w:p w14:paraId="44CD947F" w14:textId="77777777" w:rsidR="00E73CDD" w:rsidRPr="00494AF0" w:rsidRDefault="00E73CDD" w:rsidP="00494AF0">
            <w:pPr>
              <w:pStyle w:val="TableParagraph"/>
              <w:spacing w:line="249" w:lineRule="exact"/>
              <w:ind w:left="284" w:right="122"/>
              <w:rPr>
                <w:sz w:val="24"/>
                <w:szCs w:val="24"/>
              </w:rPr>
            </w:pPr>
            <w:r w:rsidRPr="00494AF0">
              <w:rPr>
                <w:sz w:val="24"/>
                <w:szCs w:val="24"/>
              </w:rPr>
              <w:t>Приведение в соответствие</w:t>
            </w:r>
          </w:p>
        </w:tc>
      </w:tr>
      <w:tr w:rsidR="00E73CDD" w:rsidRPr="00494AF0" w14:paraId="7C58DEFE" w14:textId="77777777" w:rsidTr="00355D56">
        <w:trPr>
          <w:trHeight w:val="277"/>
        </w:trPr>
        <w:tc>
          <w:tcPr>
            <w:tcW w:w="2045" w:type="dxa"/>
            <w:vMerge/>
            <w:tcBorders>
              <w:top w:val="nil"/>
              <w:bottom w:val="nil"/>
            </w:tcBorders>
          </w:tcPr>
          <w:p w14:paraId="6A7DE69C" w14:textId="77777777" w:rsidR="00E73CDD" w:rsidRPr="00494AF0" w:rsidRDefault="00E73CDD" w:rsidP="00494AF0">
            <w:pPr>
              <w:ind w:left="284" w:right="122"/>
              <w:rPr>
                <w:sz w:val="24"/>
                <w:szCs w:val="24"/>
              </w:rPr>
            </w:pPr>
          </w:p>
        </w:tc>
        <w:tc>
          <w:tcPr>
            <w:tcW w:w="2129" w:type="dxa"/>
            <w:vMerge/>
          </w:tcPr>
          <w:p w14:paraId="7B04D432"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034D8717" w14:textId="77777777" w:rsidR="00E73CDD" w:rsidRPr="00494AF0" w:rsidRDefault="00E73CDD" w:rsidP="00494AF0">
            <w:pPr>
              <w:pStyle w:val="TableParagraph"/>
              <w:ind w:left="284" w:right="122"/>
              <w:rPr>
                <w:sz w:val="24"/>
                <w:szCs w:val="24"/>
              </w:rPr>
            </w:pPr>
          </w:p>
        </w:tc>
        <w:tc>
          <w:tcPr>
            <w:tcW w:w="1195" w:type="dxa"/>
            <w:tcBorders>
              <w:top w:val="nil"/>
              <w:bottom w:val="nil"/>
            </w:tcBorders>
          </w:tcPr>
          <w:p w14:paraId="504439D2"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646B1D88" w14:textId="77777777" w:rsidR="00E73CDD" w:rsidRPr="00494AF0" w:rsidRDefault="00E73CDD" w:rsidP="00494AF0">
            <w:pPr>
              <w:pStyle w:val="TableParagraph"/>
              <w:ind w:left="284" w:right="122"/>
              <w:rPr>
                <w:sz w:val="24"/>
                <w:szCs w:val="24"/>
              </w:rPr>
            </w:pPr>
          </w:p>
        </w:tc>
      </w:tr>
      <w:tr w:rsidR="00E73CDD" w:rsidRPr="00494AF0" w14:paraId="34CFEB01" w14:textId="77777777" w:rsidTr="00355D56">
        <w:trPr>
          <w:trHeight w:val="278"/>
        </w:trPr>
        <w:tc>
          <w:tcPr>
            <w:tcW w:w="2045" w:type="dxa"/>
            <w:vMerge/>
            <w:tcBorders>
              <w:top w:val="nil"/>
              <w:bottom w:val="nil"/>
            </w:tcBorders>
          </w:tcPr>
          <w:p w14:paraId="786FA863" w14:textId="77777777" w:rsidR="00E73CDD" w:rsidRPr="00494AF0" w:rsidRDefault="00E73CDD" w:rsidP="00494AF0">
            <w:pPr>
              <w:ind w:left="284" w:right="122"/>
              <w:rPr>
                <w:sz w:val="24"/>
                <w:szCs w:val="24"/>
              </w:rPr>
            </w:pPr>
          </w:p>
        </w:tc>
        <w:tc>
          <w:tcPr>
            <w:tcW w:w="2129" w:type="dxa"/>
            <w:vMerge/>
          </w:tcPr>
          <w:p w14:paraId="6E9BD061"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6A960129" w14:textId="77777777" w:rsidR="00E73CDD" w:rsidRPr="00494AF0" w:rsidRDefault="00E73CDD" w:rsidP="00494AF0">
            <w:pPr>
              <w:pStyle w:val="TableParagraph"/>
              <w:ind w:left="284" w:right="122"/>
              <w:rPr>
                <w:sz w:val="24"/>
                <w:szCs w:val="24"/>
              </w:rPr>
            </w:pPr>
          </w:p>
        </w:tc>
        <w:tc>
          <w:tcPr>
            <w:tcW w:w="1195" w:type="dxa"/>
            <w:tcBorders>
              <w:top w:val="nil"/>
              <w:bottom w:val="nil"/>
            </w:tcBorders>
          </w:tcPr>
          <w:p w14:paraId="17B77FB4"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75AACEE4" w14:textId="77777777" w:rsidR="00E73CDD" w:rsidRPr="00494AF0" w:rsidRDefault="00E73CDD" w:rsidP="00494AF0">
            <w:pPr>
              <w:pStyle w:val="TableParagraph"/>
              <w:ind w:left="284" w:right="122"/>
              <w:rPr>
                <w:sz w:val="24"/>
                <w:szCs w:val="24"/>
              </w:rPr>
            </w:pPr>
          </w:p>
        </w:tc>
      </w:tr>
      <w:tr w:rsidR="00E73CDD" w:rsidRPr="00494AF0" w14:paraId="2CB33786" w14:textId="77777777" w:rsidTr="00355D56">
        <w:trPr>
          <w:trHeight w:val="279"/>
        </w:trPr>
        <w:tc>
          <w:tcPr>
            <w:tcW w:w="2045" w:type="dxa"/>
            <w:vMerge/>
            <w:tcBorders>
              <w:top w:val="nil"/>
              <w:bottom w:val="nil"/>
            </w:tcBorders>
          </w:tcPr>
          <w:p w14:paraId="277747AD" w14:textId="77777777" w:rsidR="00E73CDD" w:rsidRPr="00494AF0" w:rsidRDefault="00E73CDD" w:rsidP="00494AF0">
            <w:pPr>
              <w:ind w:left="284" w:right="122"/>
              <w:rPr>
                <w:sz w:val="24"/>
                <w:szCs w:val="24"/>
              </w:rPr>
            </w:pPr>
          </w:p>
        </w:tc>
        <w:tc>
          <w:tcPr>
            <w:tcW w:w="2129" w:type="dxa"/>
            <w:vMerge/>
          </w:tcPr>
          <w:p w14:paraId="2605882C"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3D45CF09" w14:textId="77777777" w:rsidR="00E73CDD" w:rsidRPr="00494AF0" w:rsidRDefault="00E73CDD" w:rsidP="00494AF0">
            <w:pPr>
              <w:pStyle w:val="TableParagraph"/>
              <w:ind w:left="284" w:right="122"/>
              <w:rPr>
                <w:sz w:val="24"/>
                <w:szCs w:val="24"/>
              </w:rPr>
            </w:pPr>
          </w:p>
        </w:tc>
        <w:tc>
          <w:tcPr>
            <w:tcW w:w="1195" w:type="dxa"/>
            <w:tcBorders>
              <w:top w:val="nil"/>
              <w:bottom w:val="nil"/>
            </w:tcBorders>
          </w:tcPr>
          <w:p w14:paraId="3A2457F3"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1F4ECA4A" w14:textId="77777777" w:rsidR="00E73CDD" w:rsidRPr="00494AF0" w:rsidRDefault="00E73CDD" w:rsidP="00494AF0">
            <w:pPr>
              <w:pStyle w:val="TableParagraph"/>
              <w:ind w:left="284" w:right="122"/>
              <w:rPr>
                <w:sz w:val="24"/>
                <w:szCs w:val="24"/>
              </w:rPr>
            </w:pPr>
          </w:p>
        </w:tc>
      </w:tr>
      <w:tr w:rsidR="00E73CDD" w:rsidRPr="00494AF0" w14:paraId="22DB5465" w14:textId="77777777" w:rsidTr="00355D56">
        <w:trPr>
          <w:trHeight w:val="275"/>
        </w:trPr>
        <w:tc>
          <w:tcPr>
            <w:tcW w:w="2045" w:type="dxa"/>
            <w:vMerge/>
            <w:tcBorders>
              <w:top w:val="nil"/>
              <w:bottom w:val="nil"/>
            </w:tcBorders>
          </w:tcPr>
          <w:p w14:paraId="7265E3D2" w14:textId="77777777" w:rsidR="00E73CDD" w:rsidRPr="00494AF0" w:rsidRDefault="00E73CDD" w:rsidP="00494AF0">
            <w:pPr>
              <w:ind w:left="284" w:right="122"/>
              <w:rPr>
                <w:sz w:val="24"/>
                <w:szCs w:val="24"/>
              </w:rPr>
            </w:pPr>
          </w:p>
        </w:tc>
        <w:tc>
          <w:tcPr>
            <w:tcW w:w="2129" w:type="dxa"/>
            <w:vMerge/>
          </w:tcPr>
          <w:p w14:paraId="49E1EED1"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7B93A7C1" w14:textId="77777777" w:rsidR="00E73CDD" w:rsidRPr="00494AF0" w:rsidRDefault="00E73CDD" w:rsidP="00494AF0">
            <w:pPr>
              <w:pStyle w:val="TableParagraph"/>
              <w:ind w:left="284" w:right="122"/>
              <w:rPr>
                <w:sz w:val="24"/>
                <w:szCs w:val="24"/>
              </w:rPr>
            </w:pPr>
          </w:p>
        </w:tc>
        <w:tc>
          <w:tcPr>
            <w:tcW w:w="1195" w:type="dxa"/>
            <w:tcBorders>
              <w:top w:val="nil"/>
              <w:bottom w:val="nil"/>
            </w:tcBorders>
          </w:tcPr>
          <w:p w14:paraId="6A97A387"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56695B2B" w14:textId="77777777" w:rsidR="00E73CDD" w:rsidRPr="00494AF0" w:rsidRDefault="00E73CDD" w:rsidP="00494AF0">
            <w:pPr>
              <w:pStyle w:val="TableParagraph"/>
              <w:ind w:left="284" w:right="122"/>
              <w:rPr>
                <w:sz w:val="24"/>
                <w:szCs w:val="24"/>
              </w:rPr>
            </w:pPr>
          </w:p>
        </w:tc>
      </w:tr>
      <w:tr w:rsidR="00E73CDD" w:rsidRPr="00494AF0" w14:paraId="6281B0FF" w14:textId="77777777" w:rsidTr="00355D56">
        <w:trPr>
          <w:trHeight w:val="289"/>
        </w:trPr>
        <w:tc>
          <w:tcPr>
            <w:tcW w:w="2045" w:type="dxa"/>
            <w:vMerge/>
            <w:tcBorders>
              <w:top w:val="nil"/>
              <w:bottom w:val="nil"/>
            </w:tcBorders>
          </w:tcPr>
          <w:p w14:paraId="53415D03" w14:textId="77777777" w:rsidR="00E73CDD" w:rsidRPr="00494AF0" w:rsidRDefault="00E73CDD" w:rsidP="00494AF0">
            <w:pPr>
              <w:ind w:left="284" w:right="122"/>
              <w:rPr>
                <w:sz w:val="24"/>
                <w:szCs w:val="24"/>
              </w:rPr>
            </w:pPr>
          </w:p>
        </w:tc>
        <w:tc>
          <w:tcPr>
            <w:tcW w:w="2129" w:type="dxa"/>
            <w:vMerge/>
          </w:tcPr>
          <w:p w14:paraId="0D9A3062" w14:textId="77777777" w:rsidR="00E73CDD" w:rsidRPr="00494AF0" w:rsidRDefault="00E73CDD" w:rsidP="00494AF0">
            <w:pPr>
              <w:pStyle w:val="TableParagraph"/>
              <w:ind w:left="284" w:right="122"/>
              <w:rPr>
                <w:sz w:val="24"/>
                <w:szCs w:val="24"/>
              </w:rPr>
            </w:pPr>
          </w:p>
        </w:tc>
        <w:tc>
          <w:tcPr>
            <w:tcW w:w="2347" w:type="dxa"/>
            <w:tcBorders>
              <w:top w:val="nil"/>
            </w:tcBorders>
          </w:tcPr>
          <w:p w14:paraId="6F3ECF7A" w14:textId="77777777" w:rsidR="00E73CDD" w:rsidRPr="00494AF0" w:rsidRDefault="00E73CDD" w:rsidP="00494AF0">
            <w:pPr>
              <w:pStyle w:val="TableParagraph"/>
              <w:ind w:left="284" w:right="122"/>
              <w:rPr>
                <w:sz w:val="24"/>
                <w:szCs w:val="24"/>
              </w:rPr>
            </w:pPr>
          </w:p>
        </w:tc>
        <w:tc>
          <w:tcPr>
            <w:tcW w:w="1195" w:type="dxa"/>
            <w:tcBorders>
              <w:top w:val="nil"/>
            </w:tcBorders>
          </w:tcPr>
          <w:p w14:paraId="57AA7E25" w14:textId="77777777" w:rsidR="00E73CDD" w:rsidRPr="00494AF0" w:rsidRDefault="00E73CDD" w:rsidP="00494AF0">
            <w:pPr>
              <w:pStyle w:val="TableParagraph"/>
              <w:ind w:left="284" w:right="122"/>
              <w:rPr>
                <w:sz w:val="24"/>
                <w:szCs w:val="24"/>
              </w:rPr>
            </w:pPr>
          </w:p>
        </w:tc>
        <w:tc>
          <w:tcPr>
            <w:tcW w:w="2527" w:type="dxa"/>
            <w:tcBorders>
              <w:top w:val="nil"/>
            </w:tcBorders>
          </w:tcPr>
          <w:p w14:paraId="42B630FA" w14:textId="77777777" w:rsidR="00E73CDD" w:rsidRPr="00494AF0" w:rsidRDefault="00E73CDD" w:rsidP="00494AF0">
            <w:pPr>
              <w:pStyle w:val="TableParagraph"/>
              <w:ind w:left="284" w:right="122"/>
              <w:rPr>
                <w:sz w:val="24"/>
                <w:szCs w:val="24"/>
              </w:rPr>
            </w:pPr>
          </w:p>
        </w:tc>
      </w:tr>
      <w:tr w:rsidR="00E73CDD" w:rsidRPr="00494AF0" w14:paraId="1C47CA80" w14:textId="77777777" w:rsidTr="00355D56">
        <w:trPr>
          <w:trHeight w:val="307"/>
        </w:trPr>
        <w:tc>
          <w:tcPr>
            <w:tcW w:w="2045" w:type="dxa"/>
            <w:vMerge/>
            <w:tcBorders>
              <w:top w:val="nil"/>
              <w:bottom w:val="nil"/>
            </w:tcBorders>
          </w:tcPr>
          <w:p w14:paraId="24702019" w14:textId="77777777" w:rsidR="00E73CDD" w:rsidRPr="00494AF0" w:rsidRDefault="00E73CDD" w:rsidP="00494AF0">
            <w:pPr>
              <w:ind w:left="284" w:right="122"/>
              <w:rPr>
                <w:sz w:val="24"/>
                <w:szCs w:val="24"/>
              </w:rPr>
            </w:pPr>
          </w:p>
        </w:tc>
        <w:tc>
          <w:tcPr>
            <w:tcW w:w="2129" w:type="dxa"/>
            <w:vMerge w:val="restart"/>
          </w:tcPr>
          <w:p w14:paraId="7C8C236A" w14:textId="77777777" w:rsidR="00E73CDD" w:rsidRPr="00494AF0" w:rsidRDefault="00E73CDD" w:rsidP="00494AF0">
            <w:pPr>
              <w:pStyle w:val="TableParagraph"/>
              <w:spacing w:line="248" w:lineRule="exact"/>
              <w:ind w:left="284" w:right="122"/>
              <w:rPr>
                <w:sz w:val="24"/>
                <w:szCs w:val="24"/>
              </w:rPr>
            </w:pPr>
            <w:r w:rsidRPr="00494AF0">
              <w:rPr>
                <w:sz w:val="24"/>
                <w:szCs w:val="24"/>
              </w:rPr>
              <w:t>Обеспечение</w:t>
            </w:r>
          </w:p>
          <w:p w14:paraId="27378C86" w14:textId="77777777" w:rsidR="00E73CDD" w:rsidRPr="00494AF0" w:rsidRDefault="00E73CDD" w:rsidP="00494AF0">
            <w:pPr>
              <w:pStyle w:val="TableParagraph"/>
              <w:spacing w:line="248" w:lineRule="exact"/>
              <w:ind w:left="284" w:right="122"/>
              <w:rPr>
                <w:sz w:val="24"/>
                <w:szCs w:val="24"/>
              </w:rPr>
            </w:pPr>
            <w:r w:rsidRPr="00494AF0">
              <w:rPr>
                <w:sz w:val="24"/>
                <w:szCs w:val="24"/>
              </w:rPr>
              <w:t>укомплектованности</w:t>
            </w:r>
          </w:p>
          <w:p w14:paraId="1916C3A1" w14:textId="77777777" w:rsidR="00E73CDD" w:rsidRPr="00494AF0" w:rsidRDefault="00E73CDD" w:rsidP="00494AF0">
            <w:pPr>
              <w:pStyle w:val="TableParagraph"/>
              <w:spacing w:line="248" w:lineRule="exact"/>
              <w:ind w:left="284" w:right="122"/>
              <w:rPr>
                <w:sz w:val="24"/>
                <w:szCs w:val="24"/>
              </w:rPr>
            </w:pPr>
            <w:r w:rsidRPr="00494AF0">
              <w:rPr>
                <w:sz w:val="24"/>
                <w:szCs w:val="24"/>
              </w:rPr>
              <w:t>библиотечно-</w:t>
            </w:r>
          </w:p>
          <w:p w14:paraId="195BADE4" w14:textId="77777777" w:rsidR="00E73CDD" w:rsidRPr="00494AF0" w:rsidRDefault="00E73CDD" w:rsidP="00494AF0">
            <w:pPr>
              <w:pStyle w:val="TableParagraph"/>
              <w:spacing w:line="246" w:lineRule="exact"/>
              <w:ind w:left="284" w:right="122"/>
              <w:rPr>
                <w:sz w:val="24"/>
                <w:szCs w:val="24"/>
              </w:rPr>
            </w:pPr>
            <w:r w:rsidRPr="00494AF0">
              <w:rPr>
                <w:sz w:val="24"/>
                <w:szCs w:val="24"/>
              </w:rPr>
              <w:t>информационного</w:t>
            </w:r>
          </w:p>
          <w:p w14:paraId="6D2AB25B" w14:textId="77777777" w:rsidR="00E73CDD" w:rsidRPr="00494AF0" w:rsidRDefault="00E73CDD" w:rsidP="00494AF0">
            <w:pPr>
              <w:pStyle w:val="TableParagraph"/>
              <w:spacing w:line="248" w:lineRule="exact"/>
              <w:ind w:left="284" w:right="122"/>
              <w:rPr>
                <w:sz w:val="24"/>
                <w:szCs w:val="24"/>
              </w:rPr>
            </w:pPr>
            <w:r w:rsidRPr="00494AF0">
              <w:rPr>
                <w:sz w:val="24"/>
                <w:szCs w:val="24"/>
              </w:rPr>
              <w:t>центра печатными и</w:t>
            </w:r>
          </w:p>
          <w:p w14:paraId="1A09458C" w14:textId="77777777" w:rsidR="00E73CDD" w:rsidRPr="00494AF0" w:rsidRDefault="00E73CDD" w:rsidP="00494AF0">
            <w:pPr>
              <w:pStyle w:val="TableParagraph"/>
              <w:spacing w:line="248" w:lineRule="exact"/>
              <w:ind w:left="284" w:right="122"/>
              <w:rPr>
                <w:sz w:val="24"/>
                <w:szCs w:val="24"/>
              </w:rPr>
            </w:pPr>
            <w:r w:rsidRPr="00494AF0">
              <w:rPr>
                <w:sz w:val="24"/>
                <w:szCs w:val="24"/>
              </w:rPr>
              <w:t>электронными</w:t>
            </w:r>
          </w:p>
          <w:p w14:paraId="70BDC254" w14:textId="77777777" w:rsidR="00E73CDD" w:rsidRPr="00494AF0" w:rsidRDefault="00E73CDD" w:rsidP="00494AF0">
            <w:pPr>
              <w:pStyle w:val="TableParagraph"/>
              <w:spacing w:line="248" w:lineRule="exact"/>
              <w:ind w:left="284" w:right="122"/>
              <w:rPr>
                <w:sz w:val="24"/>
                <w:szCs w:val="24"/>
              </w:rPr>
            </w:pPr>
            <w:r w:rsidRPr="00494AF0">
              <w:rPr>
                <w:sz w:val="24"/>
                <w:szCs w:val="24"/>
              </w:rPr>
              <w:t>образовательными</w:t>
            </w:r>
          </w:p>
          <w:p w14:paraId="3AD512BE" w14:textId="77777777" w:rsidR="00E73CDD" w:rsidRPr="00494AF0" w:rsidRDefault="00E73CDD" w:rsidP="00494AF0">
            <w:pPr>
              <w:pStyle w:val="TableParagraph"/>
              <w:spacing w:line="246" w:lineRule="exact"/>
              <w:ind w:left="284" w:right="122"/>
              <w:rPr>
                <w:sz w:val="24"/>
                <w:szCs w:val="24"/>
              </w:rPr>
            </w:pPr>
            <w:r w:rsidRPr="00494AF0">
              <w:rPr>
                <w:sz w:val="24"/>
                <w:szCs w:val="24"/>
              </w:rPr>
              <w:t>ресурсами по</w:t>
            </w:r>
          </w:p>
          <w:p w14:paraId="1B3CD12D" w14:textId="77777777" w:rsidR="00E73CDD" w:rsidRPr="00494AF0" w:rsidRDefault="00E73CDD" w:rsidP="00494AF0">
            <w:pPr>
              <w:pStyle w:val="TableParagraph"/>
              <w:spacing w:line="248" w:lineRule="exact"/>
              <w:ind w:left="284" w:right="122"/>
              <w:rPr>
                <w:sz w:val="24"/>
                <w:szCs w:val="24"/>
              </w:rPr>
            </w:pPr>
            <w:r w:rsidRPr="00494AF0">
              <w:rPr>
                <w:sz w:val="24"/>
                <w:szCs w:val="24"/>
              </w:rPr>
              <w:t>предметам учебного</w:t>
            </w:r>
          </w:p>
          <w:p w14:paraId="07317023" w14:textId="77777777" w:rsidR="00E73CDD" w:rsidRPr="00494AF0" w:rsidRDefault="00E73CDD" w:rsidP="00494AF0">
            <w:pPr>
              <w:pStyle w:val="TableParagraph"/>
              <w:ind w:left="284" w:right="122"/>
              <w:rPr>
                <w:sz w:val="24"/>
                <w:szCs w:val="24"/>
              </w:rPr>
            </w:pPr>
            <w:r w:rsidRPr="00494AF0">
              <w:rPr>
                <w:sz w:val="24"/>
                <w:szCs w:val="24"/>
              </w:rPr>
              <w:t>плана</w:t>
            </w:r>
          </w:p>
        </w:tc>
        <w:tc>
          <w:tcPr>
            <w:tcW w:w="2347" w:type="dxa"/>
            <w:tcBorders>
              <w:bottom w:val="nil"/>
            </w:tcBorders>
          </w:tcPr>
          <w:p w14:paraId="0EA79874" w14:textId="77777777" w:rsidR="00E73CDD" w:rsidRPr="00494AF0" w:rsidRDefault="00E73CDD" w:rsidP="00494AF0">
            <w:pPr>
              <w:pStyle w:val="TableParagraph"/>
              <w:spacing w:line="248" w:lineRule="exact"/>
              <w:ind w:left="284" w:right="122"/>
              <w:rPr>
                <w:sz w:val="24"/>
                <w:szCs w:val="24"/>
              </w:rPr>
            </w:pPr>
            <w:r w:rsidRPr="00494AF0">
              <w:rPr>
                <w:sz w:val="24"/>
                <w:szCs w:val="24"/>
              </w:rPr>
              <w:t>постоянно</w:t>
            </w:r>
          </w:p>
        </w:tc>
        <w:tc>
          <w:tcPr>
            <w:tcW w:w="1195" w:type="dxa"/>
            <w:vMerge w:val="restart"/>
          </w:tcPr>
          <w:p w14:paraId="4E905449" w14:textId="77777777" w:rsidR="00E73CDD" w:rsidRPr="00494AF0" w:rsidRDefault="00E73CDD" w:rsidP="00494AF0">
            <w:pPr>
              <w:pStyle w:val="TableParagraph"/>
              <w:spacing w:line="248" w:lineRule="exact"/>
              <w:ind w:left="284" w:right="122"/>
              <w:rPr>
                <w:sz w:val="24"/>
                <w:szCs w:val="24"/>
              </w:rPr>
            </w:pPr>
            <w:r w:rsidRPr="00494AF0">
              <w:rPr>
                <w:sz w:val="24"/>
                <w:szCs w:val="24"/>
              </w:rPr>
              <w:t>Замести</w:t>
            </w:r>
          </w:p>
          <w:p w14:paraId="11FE4C90" w14:textId="77777777" w:rsidR="00E73CDD" w:rsidRPr="00494AF0" w:rsidRDefault="00E73CDD" w:rsidP="00494AF0">
            <w:pPr>
              <w:pStyle w:val="TableParagraph"/>
              <w:spacing w:line="248" w:lineRule="exact"/>
              <w:ind w:left="284" w:right="122"/>
              <w:rPr>
                <w:sz w:val="24"/>
                <w:szCs w:val="24"/>
              </w:rPr>
            </w:pPr>
            <w:r w:rsidRPr="00494AF0">
              <w:rPr>
                <w:sz w:val="24"/>
                <w:szCs w:val="24"/>
              </w:rPr>
              <w:t>тель</w:t>
            </w:r>
          </w:p>
          <w:p w14:paraId="63CBF432" w14:textId="77777777" w:rsidR="00E73CDD" w:rsidRPr="00494AF0" w:rsidRDefault="00E73CDD" w:rsidP="00494AF0">
            <w:pPr>
              <w:pStyle w:val="TableParagraph"/>
              <w:spacing w:line="248" w:lineRule="exact"/>
              <w:ind w:left="284" w:right="122"/>
              <w:rPr>
                <w:sz w:val="24"/>
                <w:szCs w:val="24"/>
              </w:rPr>
            </w:pPr>
            <w:r w:rsidRPr="00494AF0">
              <w:rPr>
                <w:sz w:val="24"/>
                <w:szCs w:val="24"/>
              </w:rPr>
              <w:t>директо</w:t>
            </w:r>
          </w:p>
          <w:p w14:paraId="226411BC" w14:textId="77777777" w:rsidR="00E73CDD" w:rsidRPr="00494AF0" w:rsidRDefault="00E73CDD" w:rsidP="00494AF0">
            <w:pPr>
              <w:pStyle w:val="TableParagraph"/>
              <w:spacing w:line="246" w:lineRule="exact"/>
              <w:ind w:left="284" w:right="122"/>
              <w:rPr>
                <w:sz w:val="24"/>
                <w:szCs w:val="24"/>
              </w:rPr>
            </w:pPr>
            <w:r w:rsidRPr="00494AF0">
              <w:rPr>
                <w:sz w:val="24"/>
                <w:szCs w:val="24"/>
              </w:rPr>
              <w:t>ра по</w:t>
            </w:r>
          </w:p>
          <w:p w14:paraId="74091E87" w14:textId="77777777" w:rsidR="00E73CDD" w:rsidRPr="00494AF0" w:rsidRDefault="00E73CDD" w:rsidP="00494AF0">
            <w:pPr>
              <w:pStyle w:val="TableParagraph"/>
              <w:spacing w:line="248" w:lineRule="exact"/>
              <w:ind w:left="284" w:right="122"/>
              <w:rPr>
                <w:sz w:val="24"/>
                <w:szCs w:val="24"/>
              </w:rPr>
            </w:pPr>
            <w:r w:rsidRPr="00494AF0">
              <w:rPr>
                <w:sz w:val="24"/>
                <w:szCs w:val="24"/>
              </w:rPr>
              <w:t>УВР</w:t>
            </w:r>
          </w:p>
        </w:tc>
        <w:tc>
          <w:tcPr>
            <w:tcW w:w="2527" w:type="dxa"/>
            <w:tcBorders>
              <w:bottom w:val="nil"/>
            </w:tcBorders>
          </w:tcPr>
          <w:p w14:paraId="1CE51AF4" w14:textId="77777777" w:rsidR="00E73CDD" w:rsidRPr="00494AF0" w:rsidRDefault="00E73CDD" w:rsidP="00494AF0">
            <w:pPr>
              <w:pStyle w:val="TableParagraph"/>
              <w:spacing w:line="248" w:lineRule="exact"/>
              <w:ind w:left="284" w:right="122"/>
              <w:rPr>
                <w:sz w:val="24"/>
                <w:szCs w:val="24"/>
              </w:rPr>
            </w:pPr>
            <w:r w:rsidRPr="00494AF0">
              <w:rPr>
                <w:sz w:val="24"/>
                <w:szCs w:val="24"/>
              </w:rPr>
              <w:t>Приведение в соответствие</w:t>
            </w:r>
          </w:p>
        </w:tc>
      </w:tr>
      <w:tr w:rsidR="00E73CDD" w:rsidRPr="00494AF0" w14:paraId="7E713B0E" w14:textId="77777777" w:rsidTr="00355D56">
        <w:trPr>
          <w:trHeight w:val="273"/>
        </w:trPr>
        <w:tc>
          <w:tcPr>
            <w:tcW w:w="2045" w:type="dxa"/>
            <w:vMerge/>
            <w:tcBorders>
              <w:top w:val="nil"/>
              <w:bottom w:val="nil"/>
            </w:tcBorders>
          </w:tcPr>
          <w:p w14:paraId="09304B66" w14:textId="77777777" w:rsidR="00E73CDD" w:rsidRPr="00494AF0" w:rsidRDefault="00E73CDD" w:rsidP="00494AF0">
            <w:pPr>
              <w:ind w:left="284" w:right="122"/>
              <w:rPr>
                <w:sz w:val="24"/>
                <w:szCs w:val="24"/>
              </w:rPr>
            </w:pPr>
          </w:p>
        </w:tc>
        <w:tc>
          <w:tcPr>
            <w:tcW w:w="2129" w:type="dxa"/>
            <w:vMerge/>
          </w:tcPr>
          <w:p w14:paraId="1CC932B1"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6DAA7156" w14:textId="77777777" w:rsidR="00E73CDD" w:rsidRPr="00494AF0" w:rsidRDefault="00E73CDD" w:rsidP="00494AF0">
            <w:pPr>
              <w:pStyle w:val="TableParagraph"/>
              <w:ind w:left="284" w:right="122"/>
              <w:rPr>
                <w:sz w:val="24"/>
                <w:szCs w:val="24"/>
              </w:rPr>
            </w:pPr>
          </w:p>
        </w:tc>
        <w:tc>
          <w:tcPr>
            <w:tcW w:w="1195" w:type="dxa"/>
            <w:vMerge/>
          </w:tcPr>
          <w:p w14:paraId="3ECAE38F" w14:textId="77777777" w:rsidR="00E73CDD" w:rsidRPr="00494AF0" w:rsidRDefault="00E73CDD" w:rsidP="00494AF0">
            <w:pPr>
              <w:pStyle w:val="TableParagraph"/>
              <w:spacing w:line="248" w:lineRule="exact"/>
              <w:ind w:left="284" w:right="122"/>
              <w:rPr>
                <w:sz w:val="24"/>
                <w:szCs w:val="24"/>
              </w:rPr>
            </w:pPr>
          </w:p>
        </w:tc>
        <w:tc>
          <w:tcPr>
            <w:tcW w:w="2527" w:type="dxa"/>
            <w:tcBorders>
              <w:top w:val="nil"/>
              <w:bottom w:val="nil"/>
            </w:tcBorders>
          </w:tcPr>
          <w:p w14:paraId="0888AD69" w14:textId="77777777" w:rsidR="00E73CDD" w:rsidRPr="00494AF0" w:rsidRDefault="00E73CDD" w:rsidP="00494AF0">
            <w:pPr>
              <w:pStyle w:val="TableParagraph"/>
              <w:ind w:left="284" w:right="122"/>
              <w:rPr>
                <w:sz w:val="24"/>
                <w:szCs w:val="24"/>
              </w:rPr>
            </w:pPr>
          </w:p>
        </w:tc>
      </w:tr>
      <w:tr w:rsidR="00E73CDD" w:rsidRPr="00494AF0" w14:paraId="7F744B55" w14:textId="77777777" w:rsidTr="00355D56">
        <w:trPr>
          <w:trHeight w:val="273"/>
        </w:trPr>
        <w:tc>
          <w:tcPr>
            <w:tcW w:w="2045" w:type="dxa"/>
            <w:vMerge/>
            <w:tcBorders>
              <w:top w:val="nil"/>
              <w:bottom w:val="nil"/>
            </w:tcBorders>
          </w:tcPr>
          <w:p w14:paraId="58F384D7" w14:textId="77777777" w:rsidR="00E73CDD" w:rsidRPr="00494AF0" w:rsidRDefault="00E73CDD" w:rsidP="00494AF0">
            <w:pPr>
              <w:ind w:left="284" w:right="122"/>
              <w:rPr>
                <w:sz w:val="24"/>
                <w:szCs w:val="24"/>
              </w:rPr>
            </w:pPr>
          </w:p>
        </w:tc>
        <w:tc>
          <w:tcPr>
            <w:tcW w:w="2129" w:type="dxa"/>
            <w:vMerge/>
          </w:tcPr>
          <w:p w14:paraId="113C1695"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493B09E0" w14:textId="77777777" w:rsidR="00E73CDD" w:rsidRPr="00494AF0" w:rsidRDefault="00E73CDD" w:rsidP="00494AF0">
            <w:pPr>
              <w:pStyle w:val="TableParagraph"/>
              <w:ind w:left="284" w:right="122"/>
              <w:rPr>
                <w:sz w:val="24"/>
                <w:szCs w:val="24"/>
              </w:rPr>
            </w:pPr>
          </w:p>
        </w:tc>
        <w:tc>
          <w:tcPr>
            <w:tcW w:w="1195" w:type="dxa"/>
            <w:vMerge/>
          </w:tcPr>
          <w:p w14:paraId="78F6B59B" w14:textId="77777777" w:rsidR="00E73CDD" w:rsidRPr="00494AF0" w:rsidRDefault="00E73CDD" w:rsidP="00494AF0">
            <w:pPr>
              <w:pStyle w:val="TableParagraph"/>
              <w:spacing w:line="248" w:lineRule="exact"/>
              <w:ind w:left="284" w:right="122"/>
              <w:rPr>
                <w:sz w:val="24"/>
                <w:szCs w:val="24"/>
              </w:rPr>
            </w:pPr>
          </w:p>
        </w:tc>
        <w:tc>
          <w:tcPr>
            <w:tcW w:w="2527" w:type="dxa"/>
            <w:tcBorders>
              <w:top w:val="nil"/>
              <w:bottom w:val="nil"/>
            </w:tcBorders>
          </w:tcPr>
          <w:p w14:paraId="2BA1F658" w14:textId="77777777" w:rsidR="00E73CDD" w:rsidRPr="00494AF0" w:rsidRDefault="00E73CDD" w:rsidP="00494AF0">
            <w:pPr>
              <w:pStyle w:val="TableParagraph"/>
              <w:ind w:left="284" w:right="122"/>
              <w:rPr>
                <w:sz w:val="24"/>
                <w:szCs w:val="24"/>
              </w:rPr>
            </w:pPr>
          </w:p>
        </w:tc>
      </w:tr>
      <w:tr w:rsidR="00E73CDD" w:rsidRPr="00494AF0" w14:paraId="6F88CF81" w14:textId="77777777" w:rsidTr="00355D56">
        <w:trPr>
          <w:trHeight w:val="272"/>
        </w:trPr>
        <w:tc>
          <w:tcPr>
            <w:tcW w:w="2045" w:type="dxa"/>
            <w:vMerge/>
            <w:tcBorders>
              <w:top w:val="nil"/>
              <w:bottom w:val="nil"/>
            </w:tcBorders>
          </w:tcPr>
          <w:p w14:paraId="2B7AF304" w14:textId="77777777" w:rsidR="00E73CDD" w:rsidRPr="00494AF0" w:rsidRDefault="00E73CDD" w:rsidP="00494AF0">
            <w:pPr>
              <w:ind w:left="284" w:right="122"/>
              <w:rPr>
                <w:sz w:val="24"/>
                <w:szCs w:val="24"/>
              </w:rPr>
            </w:pPr>
          </w:p>
        </w:tc>
        <w:tc>
          <w:tcPr>
            <w:tcW w:w="2129" w:type="dxa"/>
            <w:vMerge/>
          </w:tcPr>
          <w:p w14:paraId="26C9B31A"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22E8AD56" w14:textId="77777777" w:rsidR="00E73CDD" w:rsidRPr="00494AF0" w:rsidRDefault="00E73CDD" w:rsidP="00494AF0">
            <w:pPr>
              <w:pStyle w:val="TableParagraph"/>
              <w:ind w:left="284" w:right="122"/>
              <w:rPr>
                <w:sz w:val="24"/>
                <w:szCs w:val="24"/>
              </w:rPr>
            </w:pPr>
          </w:p>
        </w:tc>
        <w:tc>
          <w:tcPr>
            <w:tcW w:w="1195" w:type="dxa"/>
            <w:vMerge/>
          </w:tcPr>
          <w:p w14:paraId="534E7B42" w14:textId="77777777" w:rsidR="00E73CDD" w:rsidRPr="00494AF0" w:rsidRDefault="00E73CDD" w:rsidP="00494AF0">
            <w:pPr>
              <w:pStyle w:val="TableParagraph"/>
              <w:spacing w:line="248" w:lineRule="exact"/>
              <w:ind w:left="284" w:right="122"/>
              <w:rPr>
                <w:sz w:val="24"/>
                <w:szCs w:val="24"/>
              </w:rPr>
            </w:pPr>
          </w:p>
        </w:tc>
        <w:tc>
          <w:tcPr>
            <w:tcW w:w="2527" w:type="dxa"/>
            <w:tcBorders>
              <w:top w:val="nil"/>
              <w:bottom w:val="nil"/>
            </w:tcBorders>
          </w:tcPr>
          <w:p w14:paraId="04DB639A" w14:textId="77777777" w:rsidR="00E73CDD" w:rsidRPr="00494AF0" w:rsidRDefault="00E73CDD" w:rsidP="00494AF0">
            <w:pPr>
              <w:pStyle w:val="TableParagraph"/>
              <w:ind w:left="284" w:right="122"/>
              <w:rPr>
                <w:sz w:val="24"/>
                <w:szCs w:val="24"/>
              </w:rPr>
            </w:pPr>
          </w:p>
        </w:tc>
      </w:tr>
      <w:tr w:rsidR="00E73CDD" w:rsidRPr="00494AF0" w14:paraId="580A82F3" w14:textId="77777777" w:rsidTr="00355D56">
        <w:trPr>
          <w:trHeight w:val="272"/>
        </w:trPr>
        <w:tc>
          <w:tcPr>
            <w:tcW w:w="2045" w:type="dxa"/>
            <w:vMerge/>
            <w:tcBorders>
              <w:top w:val="nil"/>
              <w:bottom w:val="nil"/>
            </w:tcBorders>
          </w:tcPr>
          <w:p w14:paraId="6E8D696B" w14:textId="77777777" w:rsidR="00E73CDD" w:rsidRPr="00494AF0" w:rsidRDefault="00E73CDD" w:rsidP="00494AF0">
            <w:pPr>
              <w:ind w:left="284" w:right="122"/>
              <w:rPr>
                <w:sz w:val="24"/>
                <w:szCs w:val="24"/>
              </w:rPr>
            </w:pPr>
          </w:p>
        </w:tc>
        <w:tc>
          <w:tcPr>
            <w:tcW w:w="2129" w:type="dxa"/>
            <w:vMerge/>
          </w:tcPr>
          <w:p w14:paraId="42121AE4"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4B9E81C2" w14:textId="77777777" w:rsidR="00E73CDD" w:rsidRPr="00494AF0" w:rsidRDefault="00E73CDD" w:rsidP="00494AF0">
            <w:pPr>
              <w:pStyle w:val="TableParagraph"/>
              <w:ind w:left="284" w:right="122"/>
              <w:rPr>
                <w:sz w:val="24"/>
                <w:szCs w:val="24"/>
              </w:rPr>
            </w:pPr>
          </w:p>
        </w:tc>
        <w:tc>
          <w:tcPr>
            <w:tcW w:w="1195" w:type="dxa"/>
            <w:vMerge/>
          </w:tcPr>
          <w:p w14:paraId="1AE4BCA8" w14:textId="77777777" w:rsidR="00E73CDD" w:rsidRPr="00494AF0" w:rsidRDefault="00E73CDD" w:rsidP="00494AF0">
            <w:pPr>
              <w:pStyle w:val="TableParagraph"/>
              <w:spacing w:line="248" w:lineRule="exact"/>
              <w:ind w:left="284" w:right="122"/>
              <w:rPr>
                <w:sz w:val="24"/>
                <w:szCs w:val="24"/>
              </w:rPr>
            </w:pPr>
          </w:p>
        </w:tc>
        <w:tc>
          <w:tcPr>
            <w:tcW w:w="2527" w:type="dxa"/>
            <w:tcBorders>
              <w:top w:val="nil"/>
              <w:bottom w:val="nil"/>
            </w:tcBorders>
          </w:tcPr>
          <w:p w14:paraId="54262FF4" w14:textId="77777777" w:rsidR="00E73CDD" w:rsidRPr="00494AF0" w:rsidRDefault="00E73CDD" w:rsidP="00494AF0">
            <w:pPr>
              <w:pStyle w:val="TableParagraph"/>
              <w:ind w:left="284" w:right="122"/>
              <w:rPr>
                <w:sz w:val="24"/>
                <w:szCs w:val="24"/>
              </w:rPr>
            </w:pPr>
          </w:p>
        </w:tc>
      </w:tr>
      <w:tr w:rsidR="00E73CDD" w:rsidRPr="00494AF0" w14:paraId="189F0489" w14:textId="77777777" w:rsidTr="00355D56">
        <w:trPr>
          <w:trHeight w:val="273"/>
        </w:trPr>
        <w:tc>
          <w:tcPr>
            <w:tcW w:w="2045" w:type="dxa"/>
            <w:vMerge/>
            <w:tcBorders>
              <w:top w:val="nil"/>
              <w:bottom w:val="nil"/>
            </w:tcBorders>
          </w:tcPr>
          <w:p w14:paraId="264E7FEB" w14:textId="77777777" w:rsidR="00E73CDD" w:rsidRPr="00494AF0" w:rsidRDefault="00E73CDD" w:rsidP="00494AF0">
            <w:pPr>
              <w:ind w:left="284" w:right="122"/>
              <w:rPr>
                <w:sz w:val="24"/>
                <w:szCs w:val="24"/>
              </w:rPr>
            </w:pPr>
          </w:p>
        </w:tc>
        <w:tc>
          <w:tcPr>
            <w:tcW w:w="2129" w:type="dxa"/>
            <w:vMerge/>
          </w:tcPr>
          <w:p w14:paraId="2C8E1378"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618DA5CD" w14:textId="77777777" w:rsidR="00E73CDD" w:rsidRPr="00494AF0" w:rsidRDefault="00E73CDD" w:rsidP="00494AF0">
            <w:pPr>
              <w:pStyle w:val="TableParagraph"/>
              <w:ind w:left="284" w:right="122"/>
              <w:rPr>
                <w:sz w:val="24"/>
                <w:szCs w:val="24"/>
              </w:rPr>
            </w:pPr>
          </w:p>
        </w:tc>
        <w:tc>
          <w:tcPr>
            <w:tcW w:w="1195" w:type="dxa"/>
            <w:vMerge/>
          </w:tcPr>
          <w:p w14:paraId="121EA70E"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3CFB880C" w14:textId="77777777" w:rsidR="00E73CDD" w:rsidRPr="00494AF0" w:rsidRDefault="00E73CDD" w:rsidP="00494AF0">
            <w:pPr>
              <w:pStyle w:val="TableParagraph"/>
              <w:ind w:left="284" w:right="122"/>
              <w:rPr>
                <w:sz w:val="24"/>
                <w:szCs w:val="24"/>
              </w:rPr>
            </w:pPr>
          </w:p>
        </w:tc>
      </w:tr>
      <w:tr w:rsidR="00E73CDD" w:rsidRPr="00494AF0" w14:paraId="4DEF1E4B" w14:textId="77777777" w:rsidTr="00355D56">
        <w:trPr>
          <w:trHeight w:val="273"/>
        </w:trPr>
        <w:tc>
          <w:tcPr>
            <w:tcW w:w="2045" w:type="dxa"/>
            <w:vMerge/>
            <w:tcBorders>
              <w:top w:val="nil"/>
              <w:bottom w:val="nil"/>
            </w:tcBorders>
          </w:tcPr>
          <w:p w14:paraId="277DBCE2" w14:textId="77777777" w:rsidR="00E73CDD" w:rsidRPr="00494AF0" w:rsidRDefault="00E73CDD" w:rsidP="00494AF0">
            <w:pPr>
              <w:ind w:left="284" w:right="122"/>
              <w:rPr>
                <w:sz w:val="24"/>
                <w:szCs w:val="24"/>
              </w:rPr>
            </w:pPr>
          </w:p>
        </w:tc>
        <w:tc>
          <w:tcPr>
            <w:tcW w:w="2129" w:type="dxa"/>
            <w:vMerge/>
          </w:tcPr>
          <w:p w14:paraId="1DC3FE06"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02F4F072" w14:textId="77777777" w:rsidR="00E73CDD" w:rsidRPr="00494AF0" w:rsidRDefault="00E73CDD" w:rsidP="00494AF0">
            <w:pPr>
              <w:pStyle w:val="TableParagraph"/>
              <w:ind w:left="284" w:right="122"/>
              <w:rPr>
                <w:sz w:val="24"/>
                <w:szCs w:val="24"/>
              </w:rPr>
            </w:pPr>
          </w:p>
        </w:tc>
        <w:tc>
          <w:tcPr>
            <w:tcW w:w="1195" w:type="dxa"/>
            <w:vMerge/>
          </w:tcPr>
          <w:p w14:paraId="09B8E4BD"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152BD74B" w14:textId="77777777" w:rsidR="00E73CDD" w:rsidRPr="00494AF0" w:rsidRDefault="00E73CDD" w:rsidP="00494AF0">
            <w:pPr>
              <w:pStyle w:val="TableParagraph"/>
              <w:ind w:left="284" w:right="122"/>
              <w:rPr>
                <w:sz w:val="24"/>
                <w:szCs w:val="24"/>
              </w:rPr>
            </w:pPr>
          </w:p>
        </w:tc>
      </w:tr>
      <w:tr w:rsidR="00E73CDD" w:rsidRPr="00494AF0" w14:paraId="1DE33FA6" w14:textId="77777777" w:rsidTr="00355D56">
        <w:trPr>
          <w:trHeight w:val="272"/>
        </w:trPr>
        <w:tc>
          <w:tcPr>
            <w:tcW w:w="2045" w:type="dxa"/>
            <w:vMerge/>
            <w:tcBorders>
              <w:top w:val="nil"/>
              <w:bottom w:val="nil"/>
            </w:tcBorders>
          </w:tcPr>
          <w:p w14:paraId="696A0DD4" w14:textId="77777777" w:rsidR="00E73CDD" w:rsidRPr="00494AF0" w:rsidRDefault="00E73CDD" w:rsidP="00494AF0">
            <w:pPr>
              <w:ind w:left="284" w:right="122"/>
              <w:rPr>
                <w:sz w:val="24"/>
                <w:szCs w:val="24"/>
              </w:rPr>
            </w:pPr>
          </w:p>
        </w:tc>
        <w:tc>
          <w:tcPr>
            <w:tcW w:w="2129" w:type="dxa"/>
            <w:vMerge/>
          </w:tcPr>
          <w:p w14:paraId="24A179CD"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61CA63A5" w14:textId="77777777" w:rsidR="00E73CDD" w:rsidRPr="00494AF0" w:rsidRDefault="00E73CDD" w:rsidP="00494AF0">
            <w:pPr>
              <w:pStyle w:val="TableParagraph"/>
              <w:ind w:left="284" w:right="122"/>
              <w:rPr>
                <w:sz w:val="24"/>
                <w:szCs w:val="24"/>
              </w:rPr>
            </w:pPr>
          </w:p>
        </w:tc>
        <w:tc>
          <w:tcPr>
            <w:tcW w:w="1195" w:type="dxa"/>
            <w:vMerge/>
          </w:tcPr>
          <w:p w14:paraId="2C5D974C"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1D81F6BC" w14:textId="77777777" w:rsidR="00E73CDD" w:rsidRPr="00494AF0" w:rsidRDefault="00E73CDD" w:rsidP="00494AF0">
            <w:pPr>
              <w:pStyle w:val="TableParagraph"/>
              <w:ind w:left="284" w:right="122"/>
              <w:rPr>
                <w:sz w:val="24"/>
                <w:szCs w:val="24"/>
              </w:rPr>
            </w:pPr>
          </w:p>
        </w:tc>
      </w:tr>
      <w:tr w:rsidR="00E73CDD" w:rsidRPr="00494AF0" w14:paraId="1E19B472" w14:textId="77777777" w:rsidTr="00355D56">
        <w:trPr>
          <w:trHeight w:val="272"/>
        </w:trPr>
        <w:tc>
          <w:tcPr>
            <w:tcW w:w="2045" w:type="dxa"/>
            <w:vMerge/>
            <w:tcBorders>
              <w:top w:val="nil"/>
              <w:bottom w:val="nil"/>
            </w:tcBorders>
          </w:tcPr>
          <w:p w14:paraId="320D835F" w14:textId="77777777" w:rsidR="00E73CDD" w:rsidRPr="00494AF0" w:rsidRDefault="00E73CDD" w:rsidP="00494AF0">
            <w:pPr>
              <w:ind w:left="284" w:right="122"/>
              <w:rPr>
                <w:sz w:val="24"/>
                <w:szCs w:val="24"/>
              </w:rPr>
            </w:pPr>
          </w:p>
        </w:tc>
        <w:tc>
          <w:tcPr>
            <w:tcW w:w="2129" w:type="dxa"/>
            <w:vMerge/>
          </w:tcPr>
          <w:p w14:paraId="4B75929A" w14:textId="77777777" w:rsidR="00E73CDD" w:rsidRPr="00494AF0" w:rsidRDefault="00E73CDD" w:rsidP="00494AF0">
            <w:pPr>
              <w:pStyle w:val="TableParagraph"/>
              <w:ind w:left="284" w:right="122"/>
              <w:rPr>
                <w:sz w:val="24"/>
                <w:szCs w:val="24"/>
              </w:rPr>
            </w:pPr>
          </w:p>
        </w:tc>
        <w:tc>
          <w:tcPr>
            <w:tcW w:w="2347" w:type="dxa"/>
            <w:tcBorders>
              <w:top w:val="nil"/>
              <w:bottom w:val="nil"/>
            </w:tcBorders>
          </w:tcPr>
          <w:p w14:paraId="7885F589" w14:textId="77777777" w:rsidR="00E73CDD" w:rsidRPr="00494AF0" w:rsidRDefault="00E73CDD" w:rsidP="00494AF0">
            <w:pPr>
              <w:pStyle w:val="TableParagraph"/>
              <w:ind w:left="284" w:right="122"/>
              <w:rPr>
                <w:sz w:val="24"/>
                <w:szCs w:val="24"/>
              </w:rPr>
            </w:pPr>
          </w:p>
        </w:tc>
        <w:tc>
          <w:tcPr>
            <w:tcW w:w="1195" w:type="dxa"/>
            <w:vMerge/>
          </w:tcPr>
          <w:p w14:paraId="46296F92" w14:textId="77777777" w:rsidR="00E73CDD" w:rsidRPr="00494AF0" w:rsidRDefault="00E73CDD" w:rsidP="00494AF0">
            <w:pPr>
              <w:pStyle w:val="TableParagraph"/>
              <w:ind w:left="284" w:right="122"/>
              <w:rPr>
                <w:sz w:val="24"/>
                <w:szCs w:val="24"/>
              </w:rPr>
            </w:pPr>
          </w:p>
        </w:tc>
        <w:tc>
          <w:tcPr>
            <w:tcW w:w="2527" w:type="dxa"/>
            <w:tcBorders>
              <w:top w:val="nil"/>
              <w:bottom w:val="nil"/>
            </w:tcBorders>
          </w:tcPr>
          <w:p w14:paraId="3EAA15F9" w14:textId="77777777" w:rsidR="00E73CDD" w:rsidRPr="00494AF0" w:rsidRDefault="00E73CDD" w:rsidP="00494AF0">
            <w:pPr>
              <w:pStyle w:val="TableParagraph"/>
              <w:ind w:left="284" w:right="122"/>
              <w:rPr>
                <w:sz w:val="24"/>
                <w:szCs w:val="24"/>
              </w:rPr>
            </w:pPr>
          </w:p>
        </w:tc>
      </w:tr>
      <w:tr w:rsidR="00E73CDD" w:rsidRPr="00494AF0" w14:paraId="1C48B38F" w14:textId="77777777" w:rsidTr="00355D56">
        <w:trPr>
          <w:trHeight w:val="319"/>
        </w:trPr>
        <w:tc>
          <w:tcPr>
            <w:tcW w:w="2045" w:type="dxa"/>
            <w:vMerge/>
            <w:tcBorders>
              <w:top w:val="nil"/>
              <w:bottom w:val="nil"/>
            </w:tcBorders>
          </w:tcPr>
          <w:p w14:paraId="5B2C3BB9" w14:textId="77777777" w:rsidR="00E73CDD" w:rsidRPr="00494AF0" w:rsidRDefault="00E73CDD" w:rsidP="00494AF0">
            <w:pPr>
              <w:ind w:left="284" w:right="122"/>
              <w:rPr>
                <w:sz w:val="24"/>
                <w:szCs w:val="24"/>
              </w:rPr>
            </w:pPr>
          </w:p>
        </w:tc>
        <w:tc>
          <w:tcPr>
            <w:tcW w:w="2129" w:type="dxa"/>
            <w:vMerge/>
          </w:tcPr>
          <w:p w14:paraId="4AFC1EE5" w14:textId="77777777" w:rsidR="00E73CDD" w:rsidRPr="00494AF0" w:rsidRDefault="00E73CDD" w:rsidP="00494AF0">
            <w:pPr>
              <w:pStyle w:val="TableParagraph"/>
              <w:ind w:left="284" w:right="122"/>
              <w:rPr>
                <w:sz w:val="24"/>
                <w:szCs w:val="24"/>
              </w:rPr>
            </w:pPr>
          </w:p>
        </w:tc>
        <w:tc>
          <w:tcPr>
            <w:tcW w:w="2347" w:type="dxa"/>
            <w:tcBorders>
              <w:top w:val="nil"/>
            </w:tcBorders>
          </w:tcPr>
          <w:p w14:paraId="453A063E" w14:textId="77777777" w:rsidR="00E73CDD" w:rsidRPr="00494AF0" w:rsidRDefault="00E73CDD" w:rsidP="00494AF0">
            <w:pPr>
              <w:pStyle w:val="TableParagraph"/>
              <w:ind w:left="284" w:right="122"/>
              <w:rPr>
                <w:sz w:val="24"/>
                <w:szCs w:val="24"/>
              </w:rPr>
            </w:pPr>
          </w:p>
        </w:tc>
        <w:tc>
          <w:tcPr>
            <w:tcW w:w="1195" w:type="dxa"/>
            <w:vMerge/>
          </w:tcPr>
          <w:p w14:paraId="5E0E4433" w14:textId="77777777" w:rsidR="00E73CDD" w:rsidRPr="00494AF0" w:rsidRDefault="00E73CDD" w:rsidP="00494AF0">
            <w:pPr>
              <w:pStyle w:val="TableParagraph"/>
              <w:ind w:left="284" w:right="122"/>
              <w:rPr>
                <w:sz w:val="24"/>
                <w:szCs w:val="24"/>
              </w:rPr>
            </w:pPr>
          </w:p>
        </w:tc>
        <w:tc>
          <w:tcPr>
            <w:tcW w:w="2527" w:type="dxa"/>
            <w:tcBorders>
              <w:top w:val="nil"/>
            </w:tcBorders>
          </w:tcPr>
          <w:p w14:paraId="645B43E6" w14:textId="77777777" w:rsidR="00E73CDD" w:rsidRPr="00494AF0" w:rsidRDefault="00E73CDD" w:rsidP="00494AF0">
            <w:pPr>
              <w:pStyle w:val="TableParagraph"/>
              <w:ind w:left="284" w:right="122"/>
              <w:rPr>
                <w:sz w:val="24"/>
                <w:szCs w:val="24"/>
              </w:rPr>
            </w:pPr>
          </w:p>
        </w:tc>
      </w:tr>
    </w:tbl>
    <w:p w14:paraId="2C1D4918" w14:textId="77777777" w:rsidR="005B415A" w:rsidRPr="00494AF0" w:rsidRDefault="005B415A" w:rsidP="00494AF0">
      <w:pPr>
        <w:ind w:left="284" w:right="122"/>
        <w:rPr>
          <w:sz w:val="24"/>
          <w:szCs w:val="24"/>
        </w:rPr>
        <w:sectPr w:rsidR="005B415A" w:rsidRPr="00494AF0" w:rsidSect="00494AF0">
          <w:pgSz w:w="11910" w:h="16840"/>
          <w:pgMar w:top="720" w:right="720" w:bottom="720" w:left="720" w:header="0" w:footer="973" w:gutter="0"/>
          <w:cols w:space="720"/>
        </w:sectPr>
      </w:pPr>
    </w:p>
    <w:tbl>
      <w:tblPr>
        <w:tblStyle w:val="TableNormal"/>
        <w:tblW w:w="0" w:type="auto"/>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46"/>
        <w:gridCol w:w="2128"/>
        <w:gridCol w:w="2347"/>
        <w:gridCol w:w="1195"/>
        <w:gridCol w:w="2527"/>
      </w:tblGrid>
      <w:tr w:rsidR="005B415A" w:rsidRPr="00494AF0" w14:paraId="4DFFD73C" w14:textId="77777777" w:rsidTr="00E73CDD">
        <w:trPr>
          <w:trHeight w:val="2810"/>
        </w:trPr>
        <w:tc>
          <w:tcPr>
            <w:tcW w:w="2046" w:type="dxa"/>
            <w:vMerge w:val="restart"/>
            <w:tcBorders>
              <w:top w:val="nil"/>
            </w:tcBorders>
          </w:tcPr>
          <w:p w14:paraId="7A89F6E1" w14:textId="77777777" w:rsidR="005B415A" w:rsidRPr="00494AF0" w:rsidRDefault="005B415A" w:rsidP="00494AF0">
            <w:pPr>
              <w:pStyle w:val="TableParagraph"/>
              <w:ind w:left="284" w:right="122"/>
              <w:rPr>
                <w:sz w:val="24"/>
                <w:szCs w:val="24"/>
              </w:rPr>
            </w:pPr>
          </w:p>
        </w:tc>
        <w:tc>
          <w:tcPr>
            <w:tcW w:w="2128" w:type="dxa"/>
          </w:tcPr>
          <w:p w14:paraId="19D11BCA" w14:textId="77777777" w:rsidR="005B415A" w:rsidRPr="00494AF0" w:rsidRDefault="009648EE" w:rsidP="00494AF0">
            <w:pPr>
              <w:pStyle w:val="TableParagraph"/>
              <w:spacing w:line="259" w:lineRule="auto"/>
              <w:ind w:left="284" w:right="122"/>
              <w:rPr>
                <w:sz w:val="24"/>
                <w:szCs w:val="24"/>
              </w:rPr>
            </w:pPr>
            <w:r w:rsidRPr="00494AF0">
              <w:rPr>
                <w:sz w:val="24"/>
                <w:szCs w:val="24"/>
              </w:rPr>
              <w:t xml:space="preserve">Наличие доступа МБОУ </w:t>
            </w:r>
            <w:r w:rsidR="000726F6" w:rsidRPr="00494AF0">
              <w:rPr>
                <w:sz w:val="24"/>
                <w:szCs w:val="24"/>
              </w:rPr>
              <w:t>«Нововознесенская</w:t>
            </w:r>
            <w:r w:rsidR="00E73CDD" w:rsidRPr="00494AF0">
              <w:rPr>
                <w:sz w:val="24"/>
                <w:szCs w:val="24"/>
              </w:rPr>
              <w:t xml:space="preserve"> СОШ»</w:t>
            </w:r>
          </w:p>
          <w:p w14:paraId="0623C637" w14:textId="77777777" w:rsidR="005B415A" w:rsidRPr="00494AF0" w:rsidRDefault="009648EE" w:rsidP="00494AF0">
            <w:pPr>
              <w:pStyle w:val="TableParagraph"/>
              <w:tabs>
                <w:tab w:val="left" w:pos="723"/>
                <w:tab w:val="left" w:pos="1342"/>
                <w:tab w:val="left" w:pos="1868"/>
              </w:tabs>
              <w:spacing w:line="259" w:lineRule="auto"/>
              <w:ind w:left="284" w:right="122"/>
              <w:rPr>
                <w:sz w:val="24"/>
                <w:szCs w:val="24"/>
              </w:rPr>
            </w:pPr>
            <w:r w:rsidRPr="00494AF0">
              <w:rPr>
                <w:sz w:val="24"/>
                <w:szCs w:val="24"/>
              </w:rPr>
              <w:t>к</w:t>
            </w:r>
            <w:r w:rsidRPr="00494AF0">
              <w:rPr>
                <w:sz w:val="24"/>
                <w:szCs w:val="24"/>
              </w:rPr>
              <w:tab/>
            </w:r>
            <w:r w:rsidRPr="00494AF0">
              <w:rPr>
                <w:spacing w:val="-3"/>
                <w:sz w:val="24"/>
                <w:szCs w:val="24"/>
              </w:rPr>
              <w:t xml:space="preserve">электронным </w:t>
            </w:r>
            <w:r w:rsidRPr="00494AF0">
              <w:rPr>
                <w:sz w:val="24"/>
                <w:szCs w:val="24"/>
              </w:rPr>
              <w:t>образовательным ресурсам</w:t>
            </w:r>
            <w:r w:rsidRPr="00494AF0">
              <w:rPr>
                <w:sz w:val="24"/>
                <w:szCs w:val="24"/>
              </w:rPr>
              <w:tab/>
            </w:r>
            <w:r w:rsidRPr="00494AF0">
              <w:rPr>
                <w:spacing w:val="-3"/>
                <w:sz w:val="24"/>
                <w:szCs w:val="24"/>
              </w:rPr>
              <w:t xml:space="preserve">(ЭОР), </w:t>
            </w:r>
            <w:r w:rsidRPr="00494AF0">
              <w:rPr>
                <w:sz w:val="24"/>
                <w:szCs w:val="24"/>
              </w:rPr>
              <w:t>размещенным</w:t>
            </w:r>
            <w:r w:rsidRPr="00494AF0">
              <w:rPr>
                <w:sz w:val="24"/>
                <w:szCs w:val="24"/>
              </w:rPr>
              <w:tab/>
            </w:r>
            <w:r w:rsidRPr="00494AF0">
              <w:rPr>
                <w:spacing w:val="-18"/>
                <w:sz w:val="24"/>
                <w:szCs w:val="24"/>
              </w:rPr>
              <w:t>в</w:t>
            </w:r>
          </w:p>
          <w:p w14:paraId="2577D771" w14:textId="77777777" w:rsidR="005B415A" w:rsidRPr="00494AF0" w:rsidRDefault="009648EE" w:rsidP="00494AF0">
            <w:pPr>
              <w:pStyle w:val="TableParagraph"/>
              <w:tabs>
                <w:tab w:val="left" w:pos="1853"/>
              </w:tabs>
              <w:spacing w:line="259" w:lineRule="auto"/>
              <w:ind w:left="284" w:right="122"/>
              <w:jc w:val="both"/>
              <w:rPr>
                <w:sz w:val="24"/>
                <w:szCs w:val="24"/>
              </w:rPr>
            </w:pPr>
            <w:r w:rsidRPr="00494AF0">
              <w:rPr>
                <w:sz w:val="24"/>
                <w:szCs w:val="24"/>
              </w:rPr>
              <w:t>федеральных</w:t>
            </w:r>
            <w:r w:rsidRPr="00494AF0">
              <w:rPr>
                <w:sz w:val="24"/>
                <w:szCs w:val="24"/>
              </w:rPr>
              <w:tab/>
            </w:r>
            <w:r w:rsidRPr="00494AF0">
              <w:rPr>
                <w:spacing w:val="-18"/>
                <w:sz w:val="24"/>
                <w:szCs w:val="24"/>
              </w:rPr>
              <w:t xml:space="preserve">и </w:t>
            </w:r>
            <w:r w:rsidRPr="00494AF0">
              <w:rPr>
                <w:sz w:val="24"/>
                <w:szCs w:val="24"/>
              </w:rPr>
              <w:t>региональных базах данных</w:t>
            </w:r>
          </w:p>
        </w:tc>
        <w:tc>
          <w:tcPr>
            <w:tcW w:w="2347" w:type="dxa"/>
          </w:tcPr>
          <w:p w14:paraId="0190CB05" w14:textId="77777777" w:rsidR="005B415A" w:rsidRPr="00494AF0" w:rsidRDefault="009648EE" w:rsidP="00494AF0">
            <w:pPr>
              <w:pStyle w:val="TableParagraph"/>
              <w:ind w:left="284" w:right="122"/>
              <w:rPr>
                <w:sz w:val="24"/>
                <w:szCs w:val="24"/>
              </w:rPr>
            </w:pPr>
            <w:r w:rsidRPr="00494AF0">
              <w:rPr>
                <w:sz w:val="24"/>
                <w:szCs w:val="24"/>
              </w:rPr>
              <w:t>постоянно</w:t>
            </w:r>
          </w:p>
        </w:tc>
        <w:tc>
          <w:tcPr>
            <w:tcW w:w="1195" w:type="dxa"/>
          </w:tcPr>
          <w:p w14:paraId="2AC91E70" w14:textId="77777777" w:rsidR="005B415A" w:rsidRPr="00494AF0" w:rsidRDefault="009648EE" w:rsidP="00494AF0">
            <w:pPr>
              <w:pStyle w:val="TableParagraph"/>
              <w:ind w:left="284" w:right="122"/>
              <w:rPr>
                <w:sz w:val="24"/>
                <w:szCs w:val="24"/>
              </w:rPr>
            </w:pPr>
            <w:r w:rsidRPr="00494AF0">
              <w:rPr>
                <w:sz w:val="24"/>
                <w:szCs w:val="24"/>
              </w:rPr>
              <w:t>директор</w:t>
            </w:r>
          </w:p>
        </w:tc>
        <w:tc>
          <w:tcPr>
            <w:tcW w:w="2527" w:type="dxa"/>
          </w:tcPr>
          <w:p w14:paraId="00A17B32" w14:textId="77777777" w:rsidR="005B415A" w:rsidRPr="00494AF0" w:rsidRDefault="009648EE" w:rsidP="00494AF0">
            <w:pPr>
              <w:pStyle w:val="TableParagraph"/>
              <w:ind w:left="284" w:right="122"/>
              <w:rPr>
                <w:sz w:val="24"/>
                <w:szCs w:val="24"/>
              </w:rPr>
            </w:pPr>
            <w:r w:rsidRPr="00494AF0">
              <w:rPr>
                <w:sz w:val="24"/>
                <w:szCs w:val="24"/>
              </w:rPr>
              <w:t>Приведение в соответствие</w:t>
            </w:r>
          </w:p>
        </w:tc>
      </w:tr>
      <w:tr w:rsidR="005B415A" w:rsidRPr="00494AF0" w14:paraId="3B9A7839" w14:textId="77777777" w:rsidTr="00E73CDD">
        <w:trPr>
          <w:trHeight w:val="2539"/>
        </w:trPr>
        <w:tc>
          <w:tcPr>
            <w:tcW w:w="2046" w:type="dxa"/>
            <w:vMerge/>
            <w:tcBorders>
              <w:top w:val="nil"/>
            </w:tcBorders>
          </w:tcPr>
          <w:p w14:paraId="6AF1057B" w14:textId="77777777" w:rsidR="005B415A" w:rsidRPr="00494AF0" w:rsidRDefault="005B415A" w:rsidP="00494AF0">
            <w:pPr>
              <w:ind w:left="284" w:right="122"/>
              <w:rPr>
                <w:sz w:val="24"/>
                <w:szCs w:val="24"/>
              </w:rPr>
            </w:pPr>
          </w:p>
        </w:tc>
        <w:tc>
          <w:tcPr>
            <w:tcW w:w="2128" w:type="dxa"/>
          </w:tcPr>
          <w:p w14:paraId="3B6C23DD" w14:textId="77777777" w:rsidR="005B415A" w:rsidRPr="00494AF0" w:rsidRDefault="009648EE" w:rsidP="00494AF0">
            <w:pPr>
              <w:pStyle w:val="TableParagraph"/>
              <w:spacing w:line="237" w:lineRule="auto"/>
              <w:ind w:left="284" w:right="122"/>
              <w:rPr>
                <w:sz w:val="24"/>
                <w:szCs w:val="24"/>
              </w:rPr>
            </w:pPr>
            <w:r w:rsidRPr="00494AF0">
              <w:rPr>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47" w:type="dxa"/>
          </w:tcPr>
          <w:p w14:paraId="3EA8A994" w14:textId="77777777" w:rsidR="005B415A" w:rsidRPr="00494AF0" w:rsidRDefault="009648EE" w:rsidP="00494AF0">
            <w:pPr>
              <w:pStyle w:val="TableParagraph"/>
              <w:ind w:left="284" w:right="122"/>
              <w:rPr>
                <w:sz w:val="24"/>
                <w:szCs w:val="24"/>
              </w:rPr>
            </w:pPr>
            <w:r w:rsidRPr="00494AF0">
              <w:rPr>
                <w:sz w:val="24"/>
                <w:szCs w:val="24"/>
              </w:rPr>
              <w:t>постоянно</w:t>
            </w:r>
          </w:p>
        </w:tc>
        <w:tc>
          <w:tcPr>
            <w:tcW w:w="1195" w:type="dxa"/>
          </w:tcPr>
          <w:p w14:paraId="677E79DD" w14:textId="77777777" w:rsidR="005B415A" w:rsidRPr="00494AF0" w:rsidRDefault="009648EE" w:rsidP="00494AF0">
            <w:pPr>
              <w:pStyle w:val="TableParagraph"/>
              <w:ind w:left="284" w:right="122"/>
              <w:rPr>
                <w:sz w:val="24"/>
                <w:szCs w:val="24"/>
              </w:rPr>
            </w:pPr>
            <w:r w:rsidRPr="00494AF0">
              <w:rPr>
                <w:sz w:val="24"/>
                <w:szCs w:val="24"/>
              </w:rPr>
              <w:t>директор</w:t>
            </w:r>
          </w:p>
        </w:tc>
        <w:tc>
          <w:tcPr>
            <w:tcW w:w="2527" w:type="dxa"/>
          </w:tcPr>
          <w:p w14:paraId="7A161116" w14:textId="77777777" w:rsidR="005B415A" w:rsidRPr="00494AF0" w:rsidRDefault="009648EE" w:rsidP="00494AF0">
            <w:pPr>
              <w:pStyle w:val="TableParagraph"/>
              <w:ind w:left="284" w:right="122"/>
              <w:rPr>
                <w:sz w:val="24"/>
                <w:szCs w:val="24"/>
              </w:rPr>
            </w:pPr>
            <w:r w:rsidRPr="00494AF0">
              <w:rPr>
                <w:sz w:val="24"/>
                <w:szCs w:val="24"/>
              </w:rPr>
              <w:t>Приведение в соответствие</w:t>
            </w:r>
          </w:p>
        </w:tc>
      </w:tr>
    </w:tbl>
    <w:p w14:paraId="3002E6AB" w14:textId="77777777" w:rsidR="005B415A" w:rsidRPr="00494AF0" w:rsidRDefault="005B415A" w:rsidP="00494AF0">
      <w:pPr>
        <w:pStyle w:val="a3"/>
        <w:ind w:left="284" w:right="122"/>
      </w:pPr>
    </w:p>
    <w:p w14:paraId="7A57FE4B" w14:textId="77777777" w:rsidR="005B415A" w:rsidRPr="00494AF0" w:rsidRDefault="0000474E" w:rsidP="004C49CF">
      <w:pPr>
        <w:pStyle w:val="21"/>
        <w:numPr>
          <w:ilvl w:val="2"/>
          <w:numId w:val="26"/>
        </w:numPr>
        <w:tabs>
          <w:tab w:val="left" w:pos="1345"/>
        </w:tabs>
        <w:spacing w:line="271" w:lineRule="auto"/>
        <w:ind w:left="284" w:right="122" w:hanging="2079"/>
        <w:jc w:val="both"/>
      </w:pPr>
      <w:r w:rsidRPr="00494AF0">
        <w:t xml:space="preserve">3.4.9 </w:t>
      </w:r>
      <w:r w:rsidR="009648EE" w:rsidRPr="00494AF0">
        <w:t>Контроль состояния системы условий реализации основной образовательной программы начального общегообразования</w:t>
      </w:r>
    </w:p>
    <w:p w14:paraId="1CC36AB9" w14:textId="77777777" w:rsidR="005B415A" w:rsidRPr="00494AF0" w:rsidRDefault="009648EE" w:rsidP="00494AF0">
      <w:pPr>
        <w:pStyle w:val="a3"/>
        <w:spacing w:line="268" w:lineRule="auto"/>
        <w:ind w:left="284" w:right="122" w:firstLine="110"/>
        <w:jc w:val="both"/>
      </w:pPr>
      <w:r w:rsidRPr="00494AF0">
        <w:t>Контроль за состоянием системы условий реализации основной образовательной программы начального общего образования осуществляется в ходе процедуры внутренней оценки качества образования и принятия решений, способствующих оптимизации соответствующих условий реализации образовательнойпрограммы.</w:t>
      </w:r>
    </w:p>
    <w:p w14:paraId="0FE20F34" w14:textId="77777777" w:rsidR="005B415A" w:rsidRPr="00494AF0" w:rsidRDefault="009648EE" w:rsidP="00494AF0">
      <w:pPr>
        <w:pStyle w:val="a3"/>
        <w:spacing w:line="285" w:lineRule="auto"/>
        <w:ind w:left="284" w:right="122" w:firstLine="425"/>
        <w:jc w:val="both"/>
      </w:pPr>
      <w:r w:rsidRPr="00494AF0">
        <w:t>Реализация основной образовательной программы начального общего образования требует построения управления, исходя из необходимости постоянно осуществлять научно - 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образовательной деятельности.</w:t>
      </w:r>
    </w:p>
    <w:p w14:paraId="6E6E091E" w14:textId="77777777" w:rsidR="005B415A" w:rsidRPr="00494AF0" w:rsidRDefault="009648EE" w:rsidP="00494AF0">
      <w:pPr>
        <w:pStyle w:val="a3"/>
        <w:spacing w:line="285" w:lineRule="auto"/>
        <w:ind w:left="284" w:right="122" w:firstLine="425"/>
        <w:jc w:val="both"/>
      </w:pPr>
      <w:r w:rsidRPr="00494AF0">
        <w:t xml:space="preserve">Внутренняя система оценки качества образования в школе осуществляется в </w:t>
      </w:r>
      <w:r w:rsidRPr="00494AF0">
        <w:rPr>
          <w:b/>
        </w:rPr>
        <w:t xml:space="preserve">форме </w:t>
      </w:r>
      <w:r w:rsidRPr="00494AF0">
        <w:t>внутри</w:t>
      </w:r>
      <w:r w:rsidR="00E73CDD" w:rsidRPr="00494AF0">
        <w:t xml:space="preserve">учрежденческого </w:t>
      </w:r>
      <w:r w:rsidRPr="00494AF0">
        <w:t xml:space="preserve"> контроля (далее - </w:t>
      </w:r>
      <w:r w:rsidR="00E73CDD" w:rsidRPr="00494AF0">
        <w:t>ВУК</w:t>
      </w:r>
      <w:r w:rsidRPr="00494AF0">
        <w:t>), мониторинга образовательной деятельности и условий ееосуществления.</w:t>
      </w:r>
    </w:p>
    <w:p w14:paraId="0E60ABD4" w14:textId="77777777" w:rsidR="005B415A" w:rsidRPr="00494AF0" w:rsidRDefault="009648EE" w:rsidP="00494AF0">
      <w:pPr>
        <w:pStyle w:val="a3"/>
        <w:spacing w:line="252" w:lineRule="auto"/>
        <w:ind w:left="284" w:right="122"/>
        <w:jc w:val="both"/>
      </w:pPr>
      <w:r w:rsidRPr="00494AF0">
        <w:t>В</w:t>
      </w:r>
      <w:r w:rsidR="00E73CDD" w:rsidRPr="00494AF0">
        <w:t>У</w:t>
      </w:r>
      <w:r w:rsidRPr="00494AF0">
        <w:t xml:space="preserve">К является формой эффективного управления качеством образования в школе, основной функцией которого является обеспечение жизнеспособности и конкурентоспособности образовательной организации. Одним из инструментов </w:t>
      </w:r>
      <w:r w:rsidR="00E73CDD" w:rsidRPr="00494AF0">
        <w:t>ВУК</w:t>
      </w:r>
      <w:r w:rsidRPr="00494AF0">
        <w:t xml:space="preserve"> является оценка, понимаемая как процедура установления соответствия фактических и планируемых результатов. Материалы </w:t>
      </w:r>
      <w:r w:rsidR="00E73CDD" w:rsidRPr="00494AF0">
        <w:t>ВУК</w:t>
      </w:r>
      <w:r w:rsidRPr="00494AF0">
        <w:t xml:space="preserve"> используются в рамках ВСОКО в части контроля образовательных достижений обучающихся ( результаты итоговой аттестации обучающихся, результаты текущего и промежуточного контроля успеваемости обучающихся, результаты участия обучающихся в олимпиадах, конкурсах, конференциях и др., состояние материально-технической базы, в том числе оснащенность кабинетов и мастерских, состояние кадрового ресурса и др.</w:t>
      </w:r>
    </w:p>
    <w:p w14:paraId="2DAC9518" w14:textId="77777777" w:rsidR="005B415A" w:rsidRPr="00494AF0" w:rsidRDefault="009648EE" w:rsidP="00494AF0">
      <w:pPr>
        <w:pStyle w:val="a3"/>
        <w:spacing w:line="285" w:lineRule="auto"/>
        <w:ind w:left="284" w:right="122" w:firstLine="425"/>
        <w:jc w:val="both"/>
      </w:pPr>
      <w:r w:rsidRPr="00494AF0">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 Результатом реализации ООП НОО должно стать повышение качества предоставления общего образования, которое будет достигнуто путемсоздания</w:t>
      </w:r>
    </w:p>
    <w:p w14:paraId="50E09295" w14:textId="77777777" w:rsidR="005B415A" w:rsidRPr="00494AF0" w:rsidRDefault="005B415A" w:rsidP="00494AF0">
      <w:pPr>
        <w:spacing w:line="285" w:lineRule="auto"/>
        <w:ind w:left="284" w:right="122"/>
        <w:jc w:val="both"/>
        <w:rPr>
          <w:sz w:val="24"/>
          <w:szCs w:val="24"/>
        </w:rPr>
        <w:sectPr w:rsidR="005B415A" w:rsidRPr="00494AF0" w:rsidSect="00494AF0">
          <w:pgSz w:w="11910" w:h="16840"/>
          <w:pgMar w:top="720" w:right="720" w:bottom="720" w:left="720" w:header="0" w:footer="973" w:gutter="0"/>
          <w:cols w:space="720"/>
        </w:sectPr>
      </w:pPr>
    </w:p>
    <w:p w14:paraId="5264484D" w14:textId="77777777" w:rsidR="005B415A" w:rsidRPr="00494AF0" w:rsidRDefault="009648EE" w:rsidP="00494AF0">
      <w:pPr>
        <w:pStyle w:val="a3"/>
        <w:tabs>
          <w:tab w:val="left" w:pos="2011"/>
          <w:tab w:val="left" w:pos="2568"/>
          <w:tab w:val="left" w:pos="3589"/>
          <w:tab w:val="left" w:pos="4091"/>
          <w:tab w:val="left" w:pos="4392"/>
          <w:tab w:val="left" w:pos="5492"/>
          <w:tab w:val="left" w:pos="7257"/>
          <w:tab w:val="left" w:pos="7700"/>
          <w:tab w:val="left" w:pos="8948"/>
          <w:tab w:val="left" w:pos="9483"/>
        </w:tabs>
        <w:spacing w:line="285" w:lineRule="auto"/>
        <w:ind w:left="284" w:right="122"/>
        <w:jc w:val="both"/>
      </w:pPr>
      <w:r w:rsidRPr="00494AF0">
        <w:lastRenderedPageBreak/>
        <w:t>современных условий образовательной деятельности и роста эффективностиучительскоготруда. Ключевым</w:t>
      </w:r>
      <w:r w:rsidRPr="00494AF0">
        <w:tab/>
        <w:t>индикатором</w:t>
      </w:r>
      <w:r w:rsidRPr="00494AF0">
        <w:tab/>
        <w:t>будет</w:t>
      </w:r>
      <w:r w:rsidRPr="00494AF0">
        <w:tab/>
        <w:t>являться</w:t>
      </w:r>
      <w:r w:rsidRPr="00494AF0">
        <w:tab/>
        <w:t>удовлетворенность</w:t>
      </w:r>
      <w:r w:rsidRPr="00494AF0">
        <w:tab/>
        <w:t>качеством</w:t>
      </w:r>
      <w:r w:rsidRPr="00494AF0">
        <w:tab/>
      </w:r>
      <w:r w:rsidRPr="00494AF0">
        <w:rPr>
          <w:spacing w:val="-1"/>
        </w:rPr>
        <w:t xml:space="preserve">образования </w:t>
      </w:r>
      <w:r w:rsidRPr="00494AF0">
        <w:t>педагогических</w:t>
      </w:r>
      <w:r w:rsidRPr="00494AF0">
        <w:tab/>
        <w:t>работников,</w:t>
      </w:r>
      <w:r w:rsidRPr="00494AF0">
        <w:tab/>
        <w:t>родителей,</w:t>
      </w:r>
      <w:r w:rsidRPr="00494AF0">
        <w:tab/>
        <w:t>обучаю</w:t>
      </w:r>
      <w:r w:rsidR="00E73CDD" w:rsidRPr="00494AF0">
        <w:t>щ</w:t>
      </w:r>
      <w:r w:rsidRPr="00494AF0">
        <w:t>ихся,</w:t>
      </w:r>
      <w:r w:rsidRPr="00494AF0">
        <w:tab/>
        <w:t>определяемая</w:t>
      </w:r>
      <w:r w:rsidRPr="00494AF0">
        <w:tab/>
        <w:t>по</w:t>
      </w:r>
      <w:r w:rsidRPr="00494AF0">
        <w:tab/>
      </w:r>
      <w:r w:rsidRPr="00494AF0">
        <w:rPr>
          <w:spacing w:val="-3"/>
        </w:rPr>
        <w:t>результатам</w:t>
      </w:r>
      <w:r w:rsidRPr="00494AF0">
        <w:t>социологического опроса.</w:t>
      </w:r>
    </w:p>
    <w:p w14:paraId="6C369A92" w14:textId="77777777" w:rsidR="005B415A" w:rsidRPr="00494AF0" w:rsidRDefault="009648EE" w:rsidP="00494AF0">
      <w:pPr>
        <w:pStyle w:val="21"/>
        <w:ind w:left="284" w:right="122"/>
      </w:pPr>
      <w:r w:rsidRPr="00494AF0">
        <w:t>Контроль системы условий реализации ООП НОО</w:t>
      </w:r>
    </w:p>
    <w:p w14:paraId="05D4C2C3" w14:textId="77777777" w:rsidR="005B415A" w:rsidRPr="00494AF0" w:rsidRDefault="005B415A" w:rsidP="00494AF0">
      <w:pPr>
        <w:pStyle w:val="a3"/>
        <w:ind w:left="284" w:right="122"/>
        <w:rPr>
          <w:b/>
        </w:r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3689"/>
        <w:gridCol w:w="2534"/>
        <w:gridCol w:w="2616"/>
      </w:tblGrid>
      <w:tr w:rsidR="005B415A" w:rsidRPr="00494AF0" w14:paraId="2F68655B" w14:textId="77777777">
        <w:trPr>
          <w:trHeight w:val="448"/>
        </w:trPr>
        <w:tc>
          <w:tcPr>
            <w:tcW w:w="1236" w:type="dxa"/>
          </w:tcPr>
          <w:p w14:paraId="4E405FB9" w14:textId="77777777" w:rsidR="005B415A" w:rsidRPr="00494AF0" w:rsidRDefault="009648EE" w:rsidP="00494AF0">
            <w:pPr>
              <w:pStyle w:val="TableParagraph"/>
              <w:ind w:left="284" w:right="122"/>
              <w:rPr>
                <w:b/>
                <w:sz w:val="24"/>
                <w:szCs w:val="24"/>
              </w:rPr>
            </w:pPr>
            <w:r w:rsidRPr="00494AF0">
              <w:rPr>
                <w:b/>
                <w:sz w:val="24"/>
                <w:szCs w:val="24"/>
              </w:rPr>
              <w:t>№</w:t>
            </w:r>
          </w:p>
        </w:tc>
        <w:tc>
          <w:tcPr>
            <w:tcW w:w="3689" w:type="dxa"/>
          </w:tcPr>
          <w:p w14:paraId="16A50E7B" w14:textId="77777777" w:rsidR="005B415A" w:rsidRPr="00494AF0" w:rsidRDefault="009648EE" w:rsidP="00494AF0">
            <w:pPr>
              <w:pStyle w:val="TableParagraph"/>
              <w:ind w:left="284" w:right="122"/>
              <w:rPr>
                <w:b/>
                <w:sz w:val="24"/>
                <w:szCs w:val="24"/>
              </w:rPr>
            </w:pPr>
            <w:r w:rsidRPr="00494AF0">
              <w:rPr>
                <w:b/>
                <w:sz w:val="24"/>
                <w:szCs w:val="24"/>
              </w:rPr>
              <w:t>Объект контроля</w:t>
            </w:r>
          </w:p>
        </w:tc>
        <w:tc>
          <w:tcPr>
            <w:tcW w:w="2534" w:type="dxa"/>
          </w:tcPr>
          <w:p w14:paraId="55294918" w14:textId="77777777" w:rsidR="005B415A" w:rsidRPr="00494AF0" w:rsidRDefault="009648EE" w:rsidP="00494AF0">
            <w:pPr>
              <w:pStyle w:val="TableParagraph"/>
              <w:ind w:left="284" w:right="122"/>
              <w:rPr>
                <w:b/>
                <w:sz w:val="24"/>
                <w:szCs w:val="24"/>
              </w:rPr>
            </w:pPr>
            <w:r w:rsidRPr="00494AF0">
              <w:rPr>
                <w:b/>
                <w:sz w:val="24"/>
                <w:szCs w:val="24"/>
              </w:rPr>
              <w:t>Ответственный</w:t>
            </w:r>
          </w:p>
        </w:tc>
        <w:tc>
          <w:tcPr>
            <w:tcW w:w="2616" w:type="dxa"/>
          </w:tcPr>
          <w:p w14:paraId="2BE5F157" w14:textId="77777777" w:rsidR="005B415A" w:rsidRPr="00494AF0" w:rsidRDefault="009648EE" w:rsidP="00494AF0">
            <w:pPr>
              <w:pStyle w:val="TableParagraph"/>
              <w:ind w:left="284" w:right="122"/>
              <w:rPr>
                <w:b/>
                <w:sz w:val="24"/>
                <w:szCs w:val="24"/>
              </w:rPr>
            </w:pPr>
            <w:r w:rsidRPr="00494AF0">
              <w:rPr>
                <w:b/>
                <w:sz w:val="24"/>
                <w:szCs w:val="24"/>
              </w:rPr>
              <w:t>Периодичность</w:t>
            </w:r>
          </w:p>
        </w:tc>
      </w:tr>
      <w:tr w:rsidR="005B415A" w:rsidRPr="00494AF0" w14:paraId="0831C891" w14:textId="77777777">
        <w:trPr>
          <w:trHeight w:val="448"/>
        </w:trPr>
        <w:tc>
          <w:tcPr>
            <w:tcW w:w="10075" w:type="dxa"/>
            <w:gridSpan w:val="4"/>
          </w:tcPr>
          <w:p w14:paraId="53052A3A" w14:textId="77777777" w:rsidR="005B415A" w:rsidRPr="00494AF0" w:rsidRDefault="009648EE" w:rsidP="00494AF0">
            <w:pPr>
              <w:pStyle w:val="TableParagraph"/>
              <w:ind w:left="284" w:right="122"/>
              <w:rPr>
                <w:b/>
                <w:sz w:val="24"/>
                <w:szCs w:val="24"/>
              </w:rPr>
            </w:pPr>
            <w:r w:rsidRPr="00494AF0">
              <w:rPr>
                <w:b/>
                <w:sz w:val="24"/>
                <w:szCs w:val="24"/>
              </w:rPr>
              <w:t>1.Нормативная база обеспечения реализации Стандарта</w:t>
            </w:r>
          </w:p>
        </w:tc>
      </w:tr>
      <w:tr w:rsidR="005B415A" w:rsidRPr="00494AF0" w14:paraId="1F1C6C02" w14:textId="77777777">
        <w:trPr>
          <w:trHeight w:val="1432"/>
        </w:trPr>
        <w:tc>
          <w:tcPr>
            <w:tcW w:w="1236" w:type="dxa"/>
          </w:tcPr>
          <w:p w14:paraId="78E81FD0" w14:textId="77777777" w:rsidR="005B415A" w:rsidRPr="00494AF0" w:rsidRDefault="009648EE" w:rsidP="00494AF0">
            <w:pPr>
              <w:pStyle w:val="TableParagraph"/>
              <w:ind w:left="284" w:right="122"/>
              <w:rPr>
                <w:sz w:val="24"/>
                <w:szCs w:val="24"/>
              </w:rPr>
            </w:pPr>
            <w:r w:rsidRPr="00494AF0">
              <w:rPr>
                <w:sz w:val="24"/>
                <w:szCs w:val="24"/>
              </w:rPr>
              <w:t>1.1.</w:t>
            </w:r>
          </w:p>
        </w:tc>
        <w:tc>
          <w:tcPr>
            <w:tcW w:w="3689" w:type="dxa"/>
          </w:tcPr>
          <w:p w14:paraId="7C197727" w14:textId="77777777" w:rsidR="005B415A" w:rsidRPr="00494AF0" w:rsidRDefault="009648EE" w:rsidP="00494AF0">
            <w:pPr>
              <w:pStyle w:val="TableParagraph"/>
              <w:spacing w:line="259" w:lineRule="auto"/>
              <w:ind w:left="284" w:right="122"/>
              <w:rPr>
                <w:sz w:val="24"/>
                <w:szCs w:val="24"/>
              </w:rPr>
            </w:pPr>
            <w:r w:rsidRPr="00494AF0">
              <w:rPr>
                <w:sz w:val="24"/>
                <w:szCs w:val="24"/>
              </w:rPr>
              <w:t>Анализ правовых актов РФ, локальных актов регламентирующих реализацию ФГОС НОО и внесение изменений в ООП НОО</w:t>
            </w:r>
          </w:p>
        </w:tc>
        <w:tc>
          <w:tcPr>
            <w:tcW w:w="2534" w:type="dxa"/>
          </w:tcPr>
          <w:p w14:paraId="77FD1876" w14:textId="77777777" w:rsidR="005B415A" w:rsidRPr="00494AF0" w:rsidRDefault="009648EE" w:rsidP="00494AF0">
            <w:pPr>
              <w:pStyle w:val="TableParagraph"/>
              <w:ind w:left="284" w:right="122"/>
              <w:rPr>
                <w:sz w:val="24"/>
                <w:szCs w:val="24"/>
              </w:rPr>
            </w:pPr>
            <w:r w:rsidRPr="00494AF0">
              <w:rPr>
                <w:sz w:val="24"/>
                <w:szCs w:val="24"/>
              </w:rPr>
              <w:t>Директо</w:t>
            </w:r>
            <w:r w:rsidR="00E73CDD" w:rsidRPr="00494AF0">
              <w:rPr>
                <w:sz w:val="24"/>
                <w:szCs w:val="24"/>
              </w:rPr>
              <w:t>р, заместитель директора по УВР</w:t>
            </w:r>
          </w:p>
          <w:p w14:paraId="43A06C77" w14:textId="77777777" w:rsidR="005B415A" w:rsidRPr="00494AF0" w:rsidRDefault="005B415A" w:rsidP="00494AF0">
            <w:pPr>
              <w:pStyle w:val="TableParagraph"/>
              <w:spacing w:line="251" w:lineRule="exact"/>
              <w:ind w:left="284" w:right="122"/>
              <w:rPr>
                <w:sz w:val="24"/>
                <w:szCs w:val="24"/>
              </w:rPr>
            </w:pPr>
          </w:p>
        </w:tc>
        <w:tc>
          <w:tcPr>
            <w:tcW w:w="2616" w:type="dxa"/>
          </w:tcPr>
          <w:p w14:paraId="7C6DE5F9" w14:textId="77777777" w:rsidR="005B415A" w:rsidRPr="00494AF0" w:rsidRDefault="009648EE" w:rsidP="00494AF0">
            <w:pPr>
              <w:pStyle w:val="TableParagraph"/>
              <w:ind w:left="284" w:right="122"/>
              <w:rPr>
                <w:sz w:val="24"/>
                <w:szCs w:val="24"/>
              </w:rPr>
            </w:pPr>
            <w:r w:rsidRPr="00494AF0">
              <w:rPr>
                <w:sz w:val="24"/>
                <w:szCs w:val="24"/>
              </w:rPr>
              <w:t>Ежегодно</w:t>
            </w:r>
          </w:p>
        </w:tc>
      </w:tr>
      <w:tr w:rsidR="005B415A" w:rsidRPr="00494AF0" w14:paraId="5B8F54E7" w14:textId="77777777">
        <w:trPr>
          <w:trHeight w:val="448"/>
        </w:trPr>
        <w:tc>
          <w:tcPr>
            <w:tcW w:w="10075" w:type="dxa"/>
            <w:gridSpan w:val="4"/>
          </w:tcPr>
          <w:p w14:paraId="20684798" w14:textId="77777777" w:rsidR="005B415A" w:rsidRPr="00494AF0" w:rsidRDefault="009648EE" w:rsidP="00494AF0">
            <w:pPr>
              <w:pStyle w:val="TableParagraph"/>
              <w:ind w:left="284" w:right="122"/>
              <w:rPr>
                <w:b/>
                <w:sz w:val="24"/>
                <w:szCs w:val="24"/>
              </w:rPr>
            </w:pPr>
            <w:r w:rsidRPr="00494AF0">
              <w:rPr>
                <w:b/>
                <w:sz w:val="24"/>
                <w:szCs w:val="24"/>
              </w:rPr>
              <w:t>2. Контроль кадрового обеспечения реализации Стандарта</w:t>
            </w:r>
          </w:p>
        </w:tc>
      </w:tr>
      <w:tr w:rsidR="005B415A" w:rsidRPr="00494AF0" w14:paraId="1AA91FBF" w14:textId="77777777" w:rsidTr="00443D5B">
        <w:trPr>
          <w:trHeight w:val="581"/>
        </w:trPr>
        <w:tc>
          <w:tcPr>
            <w:tcW w:w="1236" w:type="dxa"/>
          </w:tcPr>
          <w:p w14:paraId="24B91516" w14:textId="77777777" w:rsidR="005B415A" w:rsidRPr="00494AF0" w:rsidRDefault="009648EE" w:rsidP="00494AF0">
            <w:pPr>
              <w:pStyle w:val="TableParagraph"/>
              <w:ind w:left="284" w:right="122"/>
              <w:rPr>
                <w:sz w:val="24"/>
                <w:szCs w:val="24"/>
              </w:rPr>
            </w:pPr>
            <w:r w:rsidRPr="00494AF0">
              <w:rPr>
                <w:sz w:val="24"/>
                <w:szCs w:val="24"/>
              </w:rPr>
              <w:t>2.1.</w:t>
            </w:r>
          </w:p>
        </w:tc>
        <w:tc>
          <w:tcPr>
            <w:tcW w:w="3689" w:type="dxa"/>
          </w:tcPr>
          <w:p w14:paraId="6B6AA76F" w14:textId="77777777" w:rsidR="005B415A" w:rsidRPr="00494AF0" w:rsidRDefault="009648EE" w:rsidP="00494AF0">
            <w:pPr>
              <w:pStyle w:val="TableParagraph"/>
              <w:spacing w:line="259" w:lineRule="auto"/>
              <w:ind w:left="284" w:right="122"/>
              <w:rPr>
                <w:sz w:val="24"/>
                <w:szCs w:val="24"/>
              </w:rPr>
            </w:pPr>
            <w:r w:rsidRPr="00494AF0">
              <w:rPr>
                <w:sz w:val="24"/>
                <w:szCs w:val="24"/>
              </w:rPr>
              <w:t>Качество кадрового обеспечения реализации ФГОС НОО</w:t>
            </w:r>
          </w:p>
        </w:tc>
        <w:tc>
          <w:tcPr>
            <w:tcW w:w="2534" w:type="dxa"/>
          </w:tcPr>
          <w:p w14:paraId="75A6413C" w14:textId="77777777" w:rsidR="00E73CDD" w:rsidRPr="00494AF0" w:rsidRDefault="009648EE" w:rsidP="00494AF0">
            <w:pPr>
              <w:pStyle w:val="TableParagraph"/>
              <w:ind w:left="284" w:right="122"/>
              <w:rPr>
                <w:sz w:val="24"/>
                <w:szCs w:val="24"/>
              </w:rPr>
            </w:pPr>
            <w:r w:rsidRPr="00494AF0">
              <w:rPr>
                <w:sz w:val="24"/>
                <w:szCs w:val="24"/>
              </w:rPr>
              <w:t xml:space="preserve">Директор, </w:t>
            </w:r>
            <w:r w:rsidR="00E73CDD" w:rsidRPr="00494AF0">
              <w:rPr>
                <w:sz w:val="24"/>
                <w:szCs w:val="24"/>
              </w:rPr>
              <w:t>заместитель директора по УВР</w:t>
            </w:r>
          </w:p>
          <w:p w14:paraId="06219B01" w14:textId="77777777" w:rsidR="005B415A" w:rsidRPr="00494AF0" w:rsidRDefault="005B415A" w:rsidP="00494AF0">
            <w:pPr>
              <w:pStyle w:val="TableParagraph"/>
              <w:spacing w:line="259" w:lineRule="auto"/>
              <w:ind w:left="284" w:right="122"/>
              <w:rPr>
                <w:sz w:val="24"/>
                <w:szCs w:val="24"/>
              </w:rPr>
            </w:pPr>
          </w:p>
        </w:tc>
        <w:tc>
          <w:tcPr>
            <w:tcW w:w="2616" w:type="dxa"/>
          </w:tcPr>
          <w:p w14:paraId="524420BF" w14:textId="77777777" w:rsidR="005B415A" w:rsidRPr="00494AF0" w:rsidRDefault="009648EE" w:rsidP="00494AF0">
            <w:pPr>
              <w:pStyle w:val="TableParagraph"/>
              <w:spacing w:line="259" w:lineRule="auto"/>
              <w:ind w:left="284" w:right="122" w:hanging="60"/>
              <w:rPr>
                <w:sz w:val="24"/>
                <w:szCs w:val="24"/>
              </w:rPr>
            </w:pPr>
            <w:r w:rsidRPr="00494AF0">
              <w:rPr>
                <w:sz w:val="24"/>
                <w:szCs w:val="24"/>
              </w:rPr>
              <w:t>Ежегодно (август)</w:t>
            </w:r>
          </w:p>
        </w:tc>
      </w:tr>
      <w:tr w:rsidR="005B415A" w:rsidRPr="00494AF0" w14:paraId="5204EC59" w14:textId="77777777">
        <w:trPr>
          <w:trHeight w:val="1154"/>
        </w:trPr>
        <w:tc>
          <w:tcPr>
            <w:tcW w:w="1236" w:type="dxa"/>
          </w:tcPr>
          <w:p w14:paraId="6533AC7D" w14:textId="77777777" w:rsidR="005B415A" w:rsidRPr="00494AF0" w:rsidRDefault="009648EE" w:rsidP="00494AF0">
            <w:pPr>
              <w:pStyle w:val="TableParagraph"/>
              <w:ind w:left="284" w:right="122"/>
              <w:rPr>
                <w:sz w:val="24"/>
                <w:szCs w:val="24"/>
              </w:rPr>
            </w:pPr>
            <w:r w:rsidRPr="00494AF0">
              <w:rPr>
                <w:sz w:val="24"/>
                <w:szCs w:val="24"/>
              </w:rPr>
              <w:t>2.2.</w:t>
            </w:r>
          </w:p>
        </w:tc>
        <w:tc>
          <w:tcPr>
            <w:tcW w:w="3689" w:type="dxa"/>
          </w:tcPr>
          <w:p w14:paraId="0A6D29E7" w14:textId="77777777" w:rsidR="005B415A" w:rsidRPr="00494AF0" w:rsidRDefault="009648EE" w:rsidP="00494AF0">
            <w:pPr>
              <w:pStyle w:val="TableParagraph"/>
              <w:spacing w:line="259" w:lineRule="auto"/>
              <w:ind w:left="284" w:right="122"/>
              <w:rPr>
                <w:sz w:val="24"/>
                <w:szCs w:val="24"/>
              </w:rPr>
            </w:pPr>
            <w:r w:rsidRPr="00494AF0">
              <w:rPr>
                <w:sz w:val="24"/>
                <w:szCs w:val="24"/>
              </w:rPr>
              <w:t>Исполнение плана – графика повышения квалификации педагогических и руководящих работников школы</w:t>
            </w:r>
          </w:p>
        </w:tc>
        <w:tc>
          <w:tcPr>
            <w:tcW w:w="2534" w:type="dxa"/>
          </w:tcPr>
          <w:p w14:paraId="18ED4B60" w14:textId="77777777" w:rsidR="00E73CDD" w:rsidRPr="00494AF0" w:rsidRDefault="00E73CDD" w:rsidP="00494AF0">
            <w:pPr>
              <w:pStyle w:val="TableParagraph"/>
              <w:ind w:left="284" w:right="122"/>
              <w:rPr>
                <w:sz w:val="24"/>
                <w:szCs w:val="24"/>
              </w:rPr>
            </w:pPr>
            <w:r w:rsidRPr="00494AF0">
              <w:rPr>
                <w:sz w:val="24"/>
                <w:szCs w:val="24"/>
              </w:rPr>
              <w:t>заместитель директора по УВР</w:t>
            </w:r>
          </w:p>
          <w:p w14:paraId="62716E26" w14:textId="77777777" w:rsidR="005B415A" w:rsidRPr="00494AF0" w:rsidRDefault="005B415A" w:rsidP="00494AF0">
            <w:pPr>
              <w:pStyle w:val="TableParagraph"/>
              <w:spacing w:line="259" w:lineRule="auto"/>
              <w:ind w:left="284" w:right="122" w:firstLine="60"/>
              <w:rPr>
                <w:sz w:val="24"/>
                <w:szCs w:val="24"/>
              </w:rPr>
            </w:pPr>
          </w:p>
        </w:tc>
        <w:tc>
          <w:tcPr>
            <w:tcW w:w="2616" w:type="dxa"/>
          </w:tcPr>
          <w:p w14:paraId="349BA490" w14:textId="77777777" w:rsidR="005B415A" w:rsidRPr="00494AF0" w:rsidRDefault="009648EE" w:rsidP="00494AF0">
            <w:pPr>
              <w:pStyle w:val="TableParagraph"/>
              <w:ind w:left="284" w:right="122"/>
              <w:rPr>
                <w:sz w:val="24"/>
                <w:szCs w:val="24"/>
              </w:rPr>
            </w:pPr>
            <w:r w:rsidRPr="00494AF0">
              <w:rPr>
                <w:sz w:val="24"/>
                <w:szCs w:val="24"/>
              </w:rPr>
              <w:t>Ежегодно</w:t>
            </w:r>
          </w:p>
        </w:tc>
      </w:tr>
      <w:tr w:rsidR="005B415A" w:rsidRPr="00494AF0" w14:paraId="7802EAFF" w14:textId="77777777">
        <w:trPr>
          <w:trHeight w:val="1166"/>
        </w:trPr>
        <w:tc>
          <w:tcPr>
            <w:tcW w:w="1236" w:type="dxa"/>
          </w:tcPr>
          <w:p w14:paraId="21EBE97A" w14:textId="77777777" w:rsidR="005B415A" w:rsidRPr="00494AF0" w:rsidRDefault="009648EE" w:rsidP="00494AF0">
            <w:pPr>
              <w:pStyle w:val="TableParagraph"/>
              <w:ind w:left="284" w:right="122"/>
              <w:rPr>
                <w:sz w:val="24"/>
                <w:szCs w:val="24"/>
              </w:rPr>
            </w:pPr>
            <w:r w:rsidRPr="00494AF0">
              <w:rPr>
                <w:sz w:val="24"/>
                <w:szCs w:val="24"/>
              </w:rPr>
              <w:t>2.3.</w:t>
            </w:r>
          </w:p>
        </w:tc>
        <w:tc>
          <w:tcPr>
            <w:tcW w:w="3689" w:type="dxa"/>
          </w:tcPr>
          <w:p w14:paraId="7268AA4F" w14:textId="77777777" w:rsidR="005B415A" w:rsidRPr="00494AF0" w:rsidRDefault="009648EE" w:rsidP="00494AF0">
            <w:pPr>
              <w:pStyle w:val="TableParagraph"/>
              <w:tabs>
                <w:tab w:val="left" w:pos="2104"/>
              </w:tabs>
              <w:spacing w:line="259" w:lineRule="auto"/>
              <w:ind w:left="284" w:right="122"/>
              <w:jc w:val="both"/>
              <w:rPr>
                <w:sz w:val="24"/>
                <w:szCs w:val="24"/>
              </w:rPr>
            </w:pPr>
            <w:r w:rsidRPr="00494AF0">
              <w:rPr>
                <w:sz w:val="24"/>
                <w:szCs w:val="24"/>
              </w:rPr>
              <w:t>Реализация</w:t>
            </w:r>
            <w:r w:rsidRPr="00494AF0">
              <w:rPr>
                <w:sz w:val="24"/>
                <w:szCs w:val="24"/>
              </w:rPr>
              <w:tab/>
            </w:r>
            <w:r w:rsidRPr="00494AF0">
              <w:rPr>
                <w:spacing w:val="-5"/>
                <w:sz w:val="24"/>
                <w:szCs w:val="24"/>
              </w:rPr>
              <w:t xml:space="preserve">плана </w:t>
            </w:r>
            <w:r w:rsidRPr="00494AF0">
              <w:rPr>
                <w:sz w:val="24"/>
                <w:szCs w:val="24"/>
              </w:rPr>
              <w:t xml:space="preserve">методической работы </w:t>
            </w:r>
            <w:r w:rsidRPr="00494AF0">
              <w:rPr>
                <w:spacing w:val="-9"/>
                <w:sz w:val="24"/>
                <w:szCs w:val="24"/>
              </w:rPr>
              <w:t xml:space="preserve">по </w:t>
            </w:r>
            <w:r w:rsidRPr="00494AF0">
              <w:rPr>
                <w:sz w:val="24"/>
                <w:szCs w:val="24"/>
              </w:rPr>
              <w:t>реализации ФГОСНОО</w:t>
            </w:r>
          </w:p>
        </w:tc>
        <w:tc>
          <w:tcPr>
            <w:tcW w:w="2534" w:type="dxa"/>
          </w:tcPr>
          <w:p w14:paraId="345A935C" w14:textId="77777777" w:rsidR="00E73CDD" w:rsidRPr="00494AF0" w:rsidRDefault="009648EE" w:rsidP="00494AF0">
            <w:pPr>
              <w:pStyle w:val="TableParagraph"/>
              <w:ind w:left="284" w:right="122"/>
              <w:rPr>
                <w:sz w:val="24"/>
                <w:szCs w:val="24"/>
              </w:rPr>
            </w:pPr>
            <w:r w:rsidRPr="00494AF0">
              <w:rPr>
                <w:sz w:val="24"/>
                <w:szCs w:val="24"/>
              </w:rPr>
              <w:t xml:space="preserve">Директор, </w:t>
            </w:r>
            <w:r w:rsidR="00E73CDD" w:rsidRPr="00494AF0">
              <w:rPr>
                <w:sz w:val="24"/>
                <w:szCs w:val="24"/>
              </w:rPr>
              <w:t>заместитель директора по УВР</w:t>
            </w:r>
          </w:p>
          <w:p w14:paraId="11D3F13D" w14:textId="77777777" w:rsidR="005B415A" w:rsidRPr="00494AF0" w:rsidRDefault="005B415A" w:rsidP="00494AF0">
            <w:pPr>
              <w:pStyle w:val="TableParagraph"/>
              <w:spacing w:line="259" w:lineRule="auto"/>
              <w:ind w:left="284" w:right="122"/>
              <w:rPr>
                <w:sz w:val="24"/>
                <w:szCs w:val="24"/>
              </w:rPr>
            </w:pPr>
          </w:p>
        </w:tc>
        <w:tc>
          <w:tcPr>
            <w:tcW w:w="2616" w:type="dxa"/>
          </w:tcPr>
          <w:p w14:paraId="0ADA6936" w14:textId="77777777" w:rsidR="005B415A" w:rsidRPr="00494AF0" w:rsidRDefault="009648EE" w:rsidP="00494AF0">
            <w:pPr>
              <w:pStyle w:val="TableParagraph"/>
              <w:ind w:left="284" w:right="122"/>
              <w:rPr>
                <w:sz w:val="24"/>
                <w:szCs w:val="24"/>
              </w:rPr>
            </w:pPr>
            <w:r w:rsidRPr="00494AF0">
              <w:rPr>
                <w:sz w:val="24"/>
                <w:szCs w:val="24"/>
              </w:rPr>
              <w:t>Ежегодно (май)</w:t>
            </w:r>
          </w:p>
        </w:tc>
      </w:tr>
      <w:tr w:rsidR="005B415A" w:rsidRPr="00494AF0" w14:paraId="0A98A74E" w14:textId="77777777">
        <w:trPr>
          <w:trHeight w:val="446"/>
        </w:trPr>
        <w:tc>
          <w:tcPr>
            <w:tcW w:w="10075" w:type="dxa"/>
            <w:gridSpan w:val="4"/>
          </w:tcPr>
          <w:p w14:paraId="22FE2330" w14:textId="77777777" w:rsidR="005B415A" w:rsidRPr="00494AF0" w:rsidRDefault="009648EE" w:rsidP="00494AF0">
            <w:pPr>
              <w:pStyle w:val="TableParagraph"/>
              <w:ind w:left="284" w:right="122"/>
              <w:rPr>
                <w:b/>
                <w:sz w:val="24"/>
                <w:szCs w:val="24"/>
              </w:rPr>
            </w:pPr>
            <w:r w:rsidRPr="00494AF0">
              <w:rPr>
                <w:b/>
                <w:sz w:val="24"/>
                <w:szCs w:val="24"/>
              </w:rPr>
              <w:t>3. Контроль психолого – педагогических условий реализации Стандарта</w:t>
            </w:r>
          </w:p>
        </w:tc>
      </w:tr>
      <w:tr w:rsidR="005B415A" w:rsidRPr="00494AF0" w14:paraId="404C79BA" w14:textId="77777777">
        <w:trPr>
          <w:trHeight w:val="854"/>
        </w:trPr>
        <w:tc>
          <w:tcPr>
            <w:tcW w:w="1236" w:type="dxa"/>
          </w:tcPr>
          <w:p w14:paraId="1D571E06" w14:textId="77777777" w:rsidR="005B415A" w:rsidRPr="00494AF0" w:rsidRDefault="009648EE" w:rsidP="00494AF0">
            <w:pPr>
              <w:pStyle w:val="TableParagraph"/>
              <w:ind w:left="284" w:right="122"/>
              <w:rPr>
                <w:sz w:val="24"/>
                <w:szCs w:val="24"/>
              </w:rPr>
            </w:pPr>
            <w:r w:rsidRPr="00494AF0">
              <w:rPr>
                <w:sz w:val="24"/>
                <w:szCs w:val="24"/>
              </w:rPr>
              <w:t>3.1.</w:t>
            </w:r>
          </w:p>
        </w:tc>
        <w:tc>
          <w:tcPr>
            <w:tcW w:w="3689" w:type="dxa"/>
          </w:tcPr>
          <w:p w14:paraId="322798FB" w14:textId="77777777" w:rsidR="005B415A" w:rsidRPr="00494AF0" w:rsidRDefault="009648EE" w:rsidP="00494AF0">
            <w:pPr>
              <w:pStyle w:val="TableParagraph"/>
              <w:spacing w:line="259" w:lineRule="auto"/>
              <w:ind w:left="284" w:right="122"/>
              <w:rPr>
                <w:sz w:val="24"/>
                <w:szCs w:val="24"/>
              </w:rPr>
            </w:pPr>
            <w:r w:rsidRPr="00494AF0">
              <w:rPr>
                <w:sz w:val="24"/>
                <w:szCs w:val="24"/>
              </w:rPr>
              <w:t xml:space="preserve">Качество реализации основных направлений деятельности ППМС </w:t>
            </w:r>
            <w:r w:rsidR="0000474E" w:rsidRPr="00494AF0">
              <w:rPr>
                <w:sz w:val="24"/>
                <w:szCs w:val="24"/>
              </w:rPr>
              <w:t>–</w:t>
            </w:r>
            <w:r w:rsidRPr="00494AF0">
              <w:rPr>
                <w:sz w:val="24"/>
                <w:szCs w:val="24"/>
              </w:rPr>
              <w:t xml:space="preserve"> службы</w:t>
            </w:r>
          </w:p>
        </w:tc>
        <w:tc>
          <w:tcPr>
            <w:tcW w:w="2534" w:type="dxa"/>
          </w:tcPr>
          <w:p w14:paraId="3424B5FE" w14:textId="77777777" w:rsidR="00E73CDD" w:rsidRPr="00494AF0" w:rsidRDefault="00E73CDD" w:rsidP="00494AF0">
            <w:pPr>
              <w:pStyle w:val="TableParagraph"/>
              <w:ind w:left="284" w:right="122"/>
              <w:rPr>
                <w:sz w:val="24"/>
                <w:szCs w:val="24"/>
              </w:rPr>
            </w:pPr>
            <w:r w:rsidRPr="00494AF0">
              <w:rPr>
                <w:sz w:val="24"/>
                <w:szCs w:val="24"/>
              </w:rPr>
              <w:t>заместитель директора по УВР</w:t>
            </w:r>
          </w:p>
          <w:p w14:paraId="7F669ED2" w14:textId="77777777" w:rsidR="005B415A" w:rsidRPr="00494AF0" w:rsidRDefault="005B415A" w:rsidP="00494AF0">
            <w:pPr>
              <w:pStyle w:val="TableParagraph"/>
              <w:spacing w:line="259" w:lineRule="auto"/>
              <w:ind w:left="284" w:right="122"/>
              <w:rPr>
                <w:sz w:val="24"/>
                <w:szCs w:val="24"/>
              </w:rPr>
            </w:pPr>
          </w:p>
        </w:tc>
        <w:tc>
          <w:tcPr>
            <w:tcW w:w="2616" w:type="dxa"/>
          </w:tcPr>
          <w:p w14:paraId="1EE7DE6B" w14:textId="77777777" w:rsidR="005B415A" w:rsidRPr="00494AF0" w:rsidRDefault="009648EE" w:rsidP="00494AF0">
            <w:pPr>
              <w:pStyle w:val="TableParagraph"/>
              <w:ind w:left="284" w:right="122"/>
              <w:rPr>
                <w:sz w:val="24"/>
                <w:szCs w:val="24"/>
              </w:rPr>
            </w:pPr>
            <w:r w:rsidRPr="00494AF0">
              <w:rPr>
                <w:sz w:val="24"/>
                <w:szCs w:val="24"/>
              </w:rPr>
              <w:t>Ежегодно (май)</w:t>
            </w:r>
          </w:p>
        </w:tc>
      </w:tr>
      <w:tr w:rsidR="005B415A" w:rsidRPr="00494AF0" w14:paraId="08B82322" w14:textId="77777777" w:rsidTr="00DD727C">
        <w:trPr>
          <w:trHeight w:val="1934"/>
        </w:trPr>
        <w:tc>
          <w:tcPr>
            <w:tcW w:w="1236" w:type="dxa"/>
          </w:tcPr>
          <w:p w14:paraId="50E699A7" w14:textId="77777777" w:rsidR="005B415A" w:rsidRPr="00494AF0" w:rsidRDefault="009648EE" w:rsidP="00494AF0">
            <w:pPr>
              <w:pStyle w:val="TableParagraph"/>
              <w:ind w:left="284" w:right="122"/>
              <w:rPr>
                <w:sz w:val="24"/>
                <w:szCs w:val="24"/>
              </w:rPr>
            </w:pPr>
            <w:r w:rsidRPr="00494AF0">
              <w:rPr>
                <w:sz w:val="24"/>
                <w:szCs w:val="24"/>
              </w:rPr>
              <w:t>3.2.</w:t>
            </w:r>
          </w:p>
        </w:tc>
        <w:tc>
          <w:tcPr>
            <w:tcW w:w="3689" w:type="dxa"/>
          </w:tcPr>
          <w:p w14:paraId="39A187A4" w14:textId="77777777" w:rsidR="005B415A" w:rsidRPr="00494AF0" w:rsidRDefault="009648EE" w:rsidP="00494AF0">
            <w:pPr>
              <w:pStyle w:val="TableParagraph"/>
              <w:spacing w:line="259" w:lineRule="auto"/>
              <w:ind w:left="284" w:right="122"/>
              <w:rPr>
                <w:sz w:val="24"/>
                <w:szCs w:val="24"/>
              </w:rPr>
            </w:pPr>
            <w:r w:rsidRPr="00494AF0">
              <w:rPr>
                <w:sz w:val="24"/>
                <w:szCs w:val="24"/>
              </w:rPr>
              <w:t>Качество реализации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2534" w:type="dxa"/>
          </w:tcPr>
          <w:p w14:paraId="04DD6E9B" w14:textId="77777777" w:rsidR="00E73CDD" w:rsidRPr="00494AF0" w:rsidRDefault="00E73CDD" w:rsidP="00494AF0">
            <w:pPr>
              <w:pStyle w:val="TableParagraph"/>
              <w:ind w:left="284" w:right="122"/>
              <w:rPr>
                <w:sz w:val="24"/>
                <w:szCs w:val="24"/>
              </w:rPr>
            </w:pPr>
            <w:r w:rsidRPr="00494AF0">
              <w:rPr>
                <w:sz w:val="24"/>
                <w:szCs w:val="24"/>
              </w:rPr>
              <w:t>заместитель директора по УВР</w:t>
            </w:r>
          </w:p>
          <w:p w14:paraId="3DE8E37C" w14:textId="77777777" w:rsidR="005B415A" w:rsidRPr="00494AF0" w:rsidRDefault="005B415A" w:rsidP="00494AF0">
            <w:pPr>
              <w:pStyle w:val="TableParagraph"/>
              <w:spacing w:line="252" w:lineRule="exact"/>
              <w:ind w:left="284" w:right="122"/>
              <w:rPr>
                <w:sz w:val="24"/>
                <w:szCs w:val="24"/>
              </w:rPr>
            </w:pPr>
          </w:p>
        </w:tc>
        <w:tc>
          <w:tcPr>
            <w:tcW w:w="2616" w:type="dxa"/>
          </w:tcPr>
          <w:p w14:paraId="2A6BE836" w14:textId="77777777" w:rsidR="005B415A" w:rsidRPr="00494AF0" w:rsidRDefault="009648EE" w:rsidP="00494AF0">
            <w:pPr>
              <w:pStyle w:val="TableParagraph"/>
              <w:spacing w:line="278" w:lineRule="auto"/>
              <w:ind w:left="284" w:right="122"/>
              <w:rPr>
                <w:sz w:val="24"/>
                <w:szCs w:val="24"/>
              </w:rPr>
            </w:pPr>
            <w:r w:rsidRPr="00494AF0">
              <w:rPr>
                <w:sz w:val="24"/>
                <w:szCs w:val="24"/>
              </w:rPr>
              <w:t>Ежегодно (февраль - март)</w:t>
            </w:r>
          </w:p>
        </w:tc>
      </w:tr>
      <w:tr w:rsidR="005B415A" w:rsidRPr="00494AF0" w14:paraId="7A38C751" w14:textId="77777777">
        <w:trPr>
          <w:trHeight w:val="448"/>
        </w:trPr>
        <w:tc>
          <w:tcPr>
            <w:tcW w:w="10075" w:type="dxa"/>
            <w:gridSpan w:val="4"/>
          </w:tcPr>
          <w:p w14:paraId="1B2875B8" w14:textId="77777777" w:rsidR="005B415A" w:rsidRPr="00494AF0" w:rsidRDefault="009648EE" w:rsidP="00494AF0">
            <w:pPr>
              <w:pStyle w:val="TableParagraph"/>
              <w:ind w:left="284" w:right="122"/>
              <w:rPr>
                <w:b/>
                <w:sz w:val="24"/>
                <w:szCs w:val="24"/>
              </w:rPr>
            </w:pPr>
            <w:r w:rsidRPr="00494AF0">
              <w:rPr>
                <w:b/>
                <w:sz w:val="24"/>
                <w:szCs w:val="24"/>
              </w:rPr>
              <w:t>4.Контроль финансовых условий реализации Стандарта</w:t>
            </w:r>
          </w:p>
        </w:tc>
      </w:tr>
      <w:tr w:rsidR="005B415A" w:rsidRPr="00494AF0" w14:paraId="76E7BE36" w14:textId="77777777">
        <w:trPr>
          <w:trHeight w:val="448"/>
        </w:trPr>
        <w:tc>
          <w:tcPr>
            <w:tcW w:w="1236" w:type="dxa"/>
          </w:tcPr>
          <w:p w14:paraId="6F436675" w14:textId="77777777" w:rsidR="005B415A" w:rsidRPr="00494AF0" w:rsidRDefault="009648EE" w:rsidP="00494AF0">
            <w:pPr>
              <w:pStyle w:val="TableParagraph"/>
              <w:ind w:left="284" w:right="122"/>
              <w:rPr>
                <w:sz w:val="24"/>
                <w:szCs w:val="24"/>
              </w:rPr>
            </w:pPr>
            <w:r w:rsidRPr="00494AF0">
              <w:rPr>
                <w:sz w:val="24"/>
                <w:szCs w:val="24"/>
              </w:rPr>
              <w:t>4.1.</w:t>
            </w:r>
          </w:p>
        </w:tc>
        <w:tc>
          <w:tcPr>
            <w:tcW w:w="3689" w:type="dxa"/>
          </w:tcPr>
          <w:p w14:paraId="07BE9669" w14:textId="77777777" w:rsidR="005B415A" w:rsidRPr="00494AF0" w:rsidRDefault="009648EE" w:rsidP="00494AF0">
            <w:pPr>
              <w:pStyle w:val="TableParagraph"/>
              <w:ind w:left="284" w:right="122"/>
              <w:rPr>
                <w:sz w:val="24"/>
                <w:szCs w:val="24"/>
              </w:rPr>
            </w:pPr>
            <w:r w:rsidRPr="00494AF0">
              <w:rPr>
                <w:sz w:val="24"/>
                <w:szCs w:val="24"/>
              </w:rPr>
              <w:t>Выделение объема расходов,</w:t>
            </w:r>
          </w:p>
        </w:tc>
        <w:tc>
          <w:tcPr>
            <w:tcW w:w="2534" w:type="dxa"/>
          </w:tcPr>
          <w:p w14:paraId="359CF005" w14:textId="77777777" w:rsidR="005B415A" w:rsidRPr="00494AF0" w:rsidRDefault="009648EE" w:rsidP="00494AF0">
            <w:pPr>
              <w:pStyle w:val="TableParagraph"/>
              <w:ind w:left="284" w:right="122"/>
              <w:rPr>
                <w:sz w:val="24"/>
                <w:szCs w:val="24"/>
              </w:rPr>
            </w:pPr>
            <w:r w:rsidRPr="00494AF0">
              <w:rPr>
                <w:sz w:val="24"/>
                <w:szCs w:val="24"/>
              </w:rPr>
              <w:t>Директор, главный</w:t>
            </w:r>
          </w:p>
        </w:tc>
        <w:tc>
          <w:tcPr>
            <w:tcW w:w="2616" w:type="dxa"/>
          </w:tcPr>
          <w:p w14:paraId="60B0BA4B" w14:textId="77777777" w:rsidR="005B415A" w:rsidRPr="00494AF0" w:rsidRDefault="009648EE" w:rsidP="00494AF0">
            <w:pPr>
              <w:pStyle w:val="TableParagraph"/>
              <w:ind w:left="284" w:right="122"/>
              <w:rPr>
                <w:sz w:val="24"/>
                <w:szCs w:val="24"/>
              </w:rPr>
            </w:pPr>
            <w:r w:rsidRPr="00494AF0">
              <w:rPr>
                <w:sz w:val="24"/>
                <w:szCs w:val="24"/>
              </w:rPr>
              <w:t>Ежегодно</w:t>
            </w:r>
          </w:p>
        </w:tc>
      </w:tr>
      <w:tr w:rsidR="005B415A" w:rsidRPr="00494AF0" w14:paraId="771E16F3" w14:textId="77777777">
        <w:trPr>
          <w:trHeight w:val="1132"/>
        </w:trPr>
        <w:tc>
          <w:tcPr>
            <w:tcW w:w="1236" w:type="dxa"/>
          </w:tcPr>
          <w:p w14:paraId="33791E32" w14:textId="77777777" w:rsidR="005B415A" w:rsidRPr="00494AF0" w:rsidRDefault="005B415A" w:rsidP="00494AF0">
            <w:pPr>
              <w:pStyle w:val="TableParagraph"/>
              <w:ind w:left="284" w:right="122"/>
              <w:rPr>
                <w:sz w:val="24"/>
                <w:szCs w:val="24"/>
              </w:rPr>
            </w:pPr>
          </w:p>
        </w:tc>
        <w:tc>
          <w:tcPr>
            <w:tcW w:w="3689" w:type="dxa"/>
          </w:tcPr>
          <w:p w14:paraId="48883250" w14:textId="77777777" w:rsidR="005B415A" w:rsidRPr="00494AF0" w:rsidRDefault="009648EE" w:rsidP="00494AF0">
            <w:pPr>
              <w:pStyle w:val="TableParagraph"/>
              <w:spacing w:line="259" w:lineRule="auto"/>
              <w:ind w:left="284" w:right="122"/>
              <w:rPr>
                <w:sz w:val="24"/>
                <w:szCs w:val="24"/>
              </w:rPr>
            </w:pPr>
            <w:r w:rsidRPr="00494AF0">
              <w:rPr>
                <w:sz w:val="24"/>
                <w:szCs w:val="24"/>
              </w:rPr>
              <w:t>необходимых для реализации ООП НОО и достижения планируемых результатов</w:t>
            </w:r>
          </w:p>
        </w:tc>
        <w:tc>
          <w:tcPr>
            <w:tcW w:w="2534" w:type="dxa"/>
          </w:tcPr>
          <w:p w14:paraId="2BFF1236" w14:textId="77777777" w:rsidR="00E73CDD" w:rsidRPr="00494AF0" w:rsidRDefault="009648EE" w:rsidP="00494AF0">
            <w:pPr>
              <w:pStyle w:val="TableParagraph"/>
              <w:ind w:left="284" w:right="122"/>
              <w:rPr>
                <w:sz w:val="24"/>
                <w:szCs w:val="24"/>
              </w:rPr>
            </w:pPr>
            <w:r w:rsidRPr="00494AF0">
              <w:rPr>
                <w:sz w:val="24"/>
                <w:szCs w:val="24"/>
              </w:rPr>
              <w:t xml:space="preserve">бухгалтер, </w:t>
            </w:r>
            <w:r w:rsidR="00E73CDD" w:rsidRPr="00494AF0">
              <w:rPr>
                <w:sz w:val="24"/>
                <w:szCs w:val="24"/>
              </w:rPr>
              <w:t>заместитель директора по УВР</w:t>
            </w:r>
          </w:p>
          <w:p w14:paraId="736A71B6" w14:textId="77777777" w:rsidR="005B415A" w:rsidRPr="00494AF0" w:rsidRDefault="005B415A" w:rsidP="00494AF0">
            <w:pPr>
              <w:pStyle w:val="TableParagraph"/>
              <w:spacing w:line="256" w:lineRule="auto"/>
              <w:ind w:left="284" w:right="122"/>
              <w:rPr>
                <w:sz w:val="24"/>
                <w:szCs w:val="24"/>
              </w:rPr>
            </w:pPr>
          </w:p>
        </w:tc>
        <w:tc>
          <w:tcPr>
            <w:tcW w:w="2616" w:type="dxa"/>
          </w:tcPr>
          <w:p w14:paraId="559959FD" w14:textId="77777777" w:rsidR="005B415A" w:rsidRPr="00494AF0" w:rsidRDefault="009648EE" w:rsidP="00494AF0">
            <w:pPr>
              <w:pStyle w:val="TableParagraph"/>
              <w:ind w:left="284" w:right="122"/>
              <w:rPr>
                <w:sz w:val="24"/>
                <w:szCs w:val="24"/>
              </w:rPr>
            </w:pPr>
            <w:r w:rsidRPr="00494AF0">
              <w:rPr>
                <w:sz w:val="24"/>
                <w:szCs w:val="24"/>
              </w:rPr>
              <w:t>(сентябрь)</w:t>
            </w:r>
          </w:p>
        </w:tc>
      </w:tr>
    </w:tbl>
    <w:p w14:paraId="58635286" w14:textId="77777777" w:rsidR="005B415A" w:rsidRPr="00494AF0" w:rsidRDefault="005B415A" w:rsidP="00494AF0">
      <w:pPr>
        <w:ind w:left="284" w:right="122"/>
        <w:rPr>
          <w:sz w:val="24"/>
          <w:szCs w:val="24"/>
        </w:rPr>
        <w:sectPr w:rsidR="005B415A" w:rsidRPr="00494AF0" w:rsidSect="00494AF0">
          <w:pgSz w:w="11910" w:h="16840"/>
          <w:pgMar w:top="720" w:right="720" w:bottom="720" w:left="720" w:header="0" w:footer="973" w:gutter="0"/>
          <w:cols w:space="720"/>
        </w:sectPr>
      </w:pP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3689"/>
        <w:gridCol w:w="2534"/>
        <w:gridCol w:w="2616"/>
      </w:tblGrid>
      <w:tr w:rsidR="005B415A" w:rsidRPr="00494AF0" w14:paraId="61131EAC" w14:textId="77777777">
        <w:trPr>
          <w:trHeight w:val="1655"/>
        </w:trPr>
        <w:tc>
          <w:tcPr>
            <w:tcW w:w="1236" w:type="dxa"/>
          </w:tcPr>
          <w:p w14:paraId="7561CE65" w14:textId="77777777" w:rsidR="005B415A" w:rsidRPr="00494AF0" w:rsidRDefault="009648EE" w:rsidP="00494AF0">
            <w:pPr>
              <w:pStyle w:val="TableParagraph"/>
              <w:ind w:left="284" w:right="122"/>
              <w:rPr>
                <w:sz w:val="24"/>
                <w:szCs w:val="24"/>
              </w:rPr>
            </w:pPr>
            <w:r w:rsidRPr="00494AF0">
              <w:rPr>
                <w:sz w:val="24"/>
                <w:szCs w:val="24"/>
              </w:rPr>
              <w:lastRenderedPageBreak/>
              <w:t>4.2.</w:t>
            </w:r>
          </w:p>
        </w:tc>
        <w:tc>
          <w:tcPr>
            <w:tcW w:w="3689" w:type="dxa"/>
          </w:tcPr>
          <w:p w14:paraId="4437F23A" w14:textId="77777777" w:rsidR="005B415A" w:rsidRPr="00494AF0" w:rsidRDefault="009648EE" w:rsidP="00494AF0">
            <w:pPr>
              <w:pStyle w:val="TableParagraph"/>
              <w:spacing w:line="261" w:lineRule="auto"/>
              <w:ind w:left="284" w:right="122"/>
              <w:rPr>
                <w:sz w:val="24"/>
                <w:szCs w:val="24"/>
              </w:rPr>
            </w:pPr>
            <w:r w:rsidRPr="00494AF0">
              <w:rPr>
                <w:sz w:val="24"/>
                <w:szCs w:val="24"/>
              </w:rPr>
              <w:t>Наличие локальных актов регламентирующих установление заработной платы работников школы, в том числе</w:t>
            </w:r>
          </w:p>
          <w:p w14:paraId="31546686" w14:textId="77777777" w:rsidR="005B415A" w:rsidRPr="00494AF0" w:rsidRDefault="00E73CDD" w:rsidP="00494AF0">
            <w:pPr>
              <w:pStyle w:val="TableParagraph"/>
              <w:spacing w:line="247" w:lineRule="exact"/>
              <w:ind w:left="284" w:right="122"/>
              <w:rPr>
                <w:sz w:val="24"/>
                <w:szCs w:val="24"/>
              </w:rPr>
            </w:pPr>
            <w:r w:rsidRPr="00494AF0">
              <w:rPr>
                <w:sz w:val="24"/>
                <w:szCs w:val="24"/>
              </w:rPr>
              <w:t>с</w:t>
            </w:r>
            <w:r w:rsidR="009648EE" w:rsidRPr="00494AF0">
              <w:rPr>
                <w:sz w:val="24"/>
                <w:szCs w:val="24"/>
              </w:rPr>
              <w:t>тимулирующихнадбавок и доплат,</w:t>
            </w:r>
          </w:p>
          <w:p w14:paraId="0DEDF926" w14:textId="77777777" w:rsidR="005B415A" w:rsidRPr="00494AF0" w:rsidRDefault="009648EE" w:rsidP="00494AF0">
            <w:pPr>
              <w:pStyle w:val="TableParagraph"/>
              <w:ind w:left="284" w:right="122"/>
              <w:rPr>
                <w:sz w:val="24"/>
                <w:szCs w:val="24"/>
              </w:rPr>
            </w:pPr>
            <w:r w:rsidRPr="00494AF0">
              <w:rPr>
                <w:sz w:val="24"/>
                <w:szCs w:val="24"/>
              </w:rPr>
              <w:t>порядка и размера премирования</w:t>
            </w:r>
          </w:p>
        </w:tc>
        <w:tc>
          <w:tcPr>
            <w:tcW w:w="2534" w:type="dxa"/>
          </w:tcPr>
          <w:p w14:paraId="7D7BF1CE" w14:textId="77777777" w:rsidR="00E73CDD" w:rsidRPr="00494AF0" w:rsidRDefault="009648EE" w:rsidP="00494AF0">
            <w:pPr>
              <w:pStyle w:val="TableParagraph"/>
              <w:ind w:left="284" w:right="122"/>
              <w:rPr>
                <w:sz w:val="24"/>
                <w:szCs w:val="24"/>
              </w:rPr>
            </w:pPr>
            <w:r w:rsidRPr="00494AF0">
              <w:rPr>
                <w:sz w:val="24"/>
                <w:szCs w:val="24"/>
              </w:rPr>
              <w:t xml:space="preserve">Директор, </w:t>
            </w:r>
            <w:r w:rsidR="00E73CDD" w:rsidRPr="00494AF0">
              <w:rPr>
                <w:sz w:val="24"/>
                <w:szCs w:val="24"/>
              </w:rPr>
              <w:t>заместитель директора по УВР</w:t>
            </w:r>
          </w:p>
          <w:p w14:paraId="16F86539" w14:textId="77777777" w:rsidR="005B415A" w:rsidRPr="00494AF0" w:rsidRDefault="005B415A" w:rsidP="00494AF0">
            <w:pPr>
              <w:pStyle w:val="TableParagraph"/>
              <w:ind w:left="284" w:right="122"/>
              <w:rPr>
                <w:sz w:val="24"/>
                <w:szCs w:val="24"/>
              </w:rPr>
            </w:pPr>
          </w:p>
        </w:tc>
        <w:tc>
          <w:tcPr>
            <w:tcW w:w="2616" w:type="dxa"/>
          </w:tcPr>
          <w:p w14:paraId="524FF913" w14:textId="77777777" w:rsidR="005B415A" w:rsidRPr="00494AF0" w:rsidRDefault="009648EE" w:rsidP="00494AF0">
            <w:pPr>
              <w:pStyle w:val="TableParagraph"/>
              <w:spacing w:line="259" w:lineRule="auto"/>
              <w:ind w:left="284" w:right="122"/>
              <w:rPr>
                <w:sz w:val="24"/>
                <w:szCs w:val="24"/>
              </w:rPr>
            </w:pPr>
            <w:r w:rsidRPr="00494AF0">
              <w:rPr>
                <w:sz w:val="24"/>
                <w:szCs w:val="24"/>
              </w:rPr>
              <w:t>Ежегодно (август)</w:t>
            </w:r>
          </w:p>
        </w:tc>
      </w:tr>
      <w:tr w:rsidR="005B415A" w:rsidRPr="00494AF0" w14:paraId="6FAFFA48" w14:textId="77777777">
        <w:trPr>
          <w:trHeight w:val="318"/>
        </w:trPr>
        <w:tc>
          <w:tcPr>
            <w:tcW w:w="10075" w:type="dxa"/>
            <w:gridSpan w:val="4"/>
          </w:tcPr>
          <w:p w14:paraId="358CA558" w14:textId="77777777" w:rsidR="005B415A" w:rsidRPr="00494AF0" w:rsidRDefault="009648EE" w:rsidP="00494AF0">
            <w:pPr>
              <w:pStyle w:val="TableParagraph"/>
              <w:ind w:left="284" w:right="122"/>
              <w:rPr>
                <w:b/>
                <w:sz w:val="24"/>
                <w:szCs w:val="24"/>
              </w:rPr>
            </w:pPr>
            <w:r w:rsidRPr="00494AF0">
              <w:rPr>
                <w:b/>
                <w:sz w:val="24"/>
                <w:szCs w:val="24"/>
              </w:rPr>
              <w:t>5.Контроль информационно- методических условий реализации Стандарта</w:t>
            </w:r>
          </w:p>
        </w:tc>
      </w:tr>
      <w:tr w:rsidR="005B415A" w:rsidRPr="00494AF0" w14:paraId="7A654CBF" w14:textId="77777777">
        <w:trPr>
          <w:trHeight w:val="1130"/>
        </w:trPr>
        <w:tc>
          <w:tcPr>
            <w:tcW w:w="1236" w:type="dxa"/>
          </w:tcPr>
          <w:p w14:paraId="4D2189C7" w14:textId="77777777" w:rsidR="005B415A" w:rsidRPr="00494AF0" w:rsidRDefault="009648EE" w:rsidP="00494AF0">
            <w:pPr>
              <w:pStyle w:val="TableParagraph"/>
              <w:ind w:left="284" w:right="122"/>
              <w:rPr>
                <w:sz w:val="24"/>
                <w:szCs w:val="24"/>
              </w:rPr>
            </w:pPr>
            <w:r w:rsidRPr="00494AF0">
              <w:rPr>
                <w:sz w:val="24"/>
                <w:szCs w:val="24"/>
              </w:rPr>
              <w:t>5.1.</w:t>
            </w:r>
          </w:p>
        </w:tc>
        <w:tc>
          <w:tcPr>
            <w:tcW w:w="3689" w:type="dxa"/>
          </w:tcPr>
          <w:p w14:paraId="1AAF673E" w14:textId="77777777" w:rsidR="005B415A" w:rsidRPr="00494AF0" w:rsidRDefault="009648EE" w:rsidP="00494AF0">
            <w:pPr>
              <w:pStyle w:val="TableParagraph"/>
              <w:spacing w:line="259" w:lineRule="auto"/>
              <w:ind w:left="284" w:right="122"/>
              <w:rPr>
                <w:sz w:val="24"/>
                <w:szCs w:val="24"/>
              </w:rPr>
            </w:pPr>
            <w:r w:rsidRPr="00494AF0">
              <w:rPr>
                <w:sz w:val="24"/>
                <w:szCs w:val="24"/>
              </w:rPr>
              <w:t>Качество информационных материалов и образовательных ресурсов обеспечивающих реализацию ФГОС НОО</w:t>
            </w:r>
          </w:p>
        </w:tc>
        <w:tc>
          <w:tcPr>
            <w:tcW w:w="2534" w:type="dxa"/>
          </w:tcPr>
          <w:p w14:paraId="56188818" w14:textId="77777777" w:rsidR="00E73CDD" w:rsidRPr="00494AF0" w:rsidRDefault="009648EE" w:rsidP="00494AF0">
            <w:pPr>
              <w:pStyle w:val="TableParagraph"/>
              <w:ind w:left="284" w:right="122"/>
              <w:rPr>
                <w:sz w:val="24"/>
                <w:szCs w:val="24"/>
              </w:rPr>
            </w:pPr>
            <w:r w:rsidRPr="00494AF0">
              <w:rPr>
                <w:sz w:val="24"/>
                <w:szCs w:val="24"/>
              </w:rPr>
              <w:t xml:space="preserve">Директор, </w:t>
            </w:r>
            <w:r w:rsidR="00E73CDD" w:rsidRPr="00494AF0">
              <w:rPr>
                <w:sz w:val="24"/>
                <w:szCs w:val="24"/>
              </w:rPr>
              <w:t>заместитель директора по УВР</w:t>
            </w:r>
          </w:p>
          <w:p w14:paraId="0629E101" w14:textId="77777777" w:rsidR="005B415A" w:rsidRPr="00494AF0" w:rsidRDefault="005B415A" w:rsidP="00494AF0">
            <w:pPr>
              <w:pStyle w:val="TableParagraph"/>
              <w:spacing w:line="259" w:lineRule="auto"/>
              <w:ind w:left="284" w:right="122"/>
              <w:rPr>
                <w:sz w:val="24"/>
                <w:szCs w:val="24"/>
              </w:rPr>
            </w:pPr>
          </w:p>
        </w:tc>
        <w:tc>
          <w:tcPr>
            <w:tcW w:w="2616" w:type="dxa"/>
          </w:tcPr>
          <w:p w14:paraId="0FA9A681" w14:textId="77777777" w:rsidR="005B415A" w:rsidRPr="00494AF0" w:rsidRDefault="009648EE" w:rsidP="00494AF0">
            <w:pPr>
              <w:pStyle w:val="TableParagraph"/>
              <w:ind w:left="284" w:right="122"/>
              <w:rPr>
                <w:sz w:val="24"/>
                <w:szCs w:val="24"/>
              </w:rPr>
            </w:pPr>
            <w:r w:rsidRPr="00494AF0">
              <w:rPr>
                <w:sz w:val="24"/>
                <w:szCs w:val="24"/>
              </w:rPr>
              <w:t>Ежегодно (апрель)</w:t>
            </w:r>
          </w:p>
        </w:tc>
      </w:tr>
      <w:tr w:rsidR="005B415A" w:rsidRPr="00494AF0" w14:paraId="27F6A1A8" w14:textId="77777777">
        <w:trPr>
          <w:trHeight w:val="1156"/>
        </w:trPr>
        <w:tc>
          <w:tcPr>
            <w:tcW w:w="1236" w:type="dxa"/>
          </w:tcPr>
          <w:p w14:paraId="1B3E29D5" w14:textId="77777777" w:rsidR="005B415A" w:rsidRPr="00494AF0" w:rsidRDefault="009648EE" w:rsidP="00494AF0">
            <w:pPr>
              <w:pStyle w:val="TableParagraph"/>
              <w:ind w:left="284" w:right="122"/>
              <w:rPr>
                <w:sz w:val="24"/>
                <w:szCs w:val="24"/>
              </w:rPr>
            </w:pPr>
            <w:r w:rsidRPr="00494AF0">
              <w:rPr>
                <w:sz w:val="24"/>
                <w:szCs w:val="24"/>
              </w:rPr>
              <w:t>5.2</w:t>
            </w:r>
          </w:p>
        </w:tc>
        <w:tc>
          <w:tcPr>
            <w:tcW w:w="3689" w:type="dxa"/>
          </w:tcPr>
          <w:p w14:paraId="3AD7A054" w14:textId="77777777" w:rsidR="005B415A" w:rsidRPr="00494AF0" w:rsidRDefault="009648EE" w:rsidP="00494AF0">
            <w:pPr>
              <w:pStyle w:val="TableParagraph"/>
              <w:tabs>
                <w:tab w:val="left" w:pos="2363"/>
              </w:tabs>
              <w:spacing w:line="259" w:lineRule="auto"/>
              <w:ind w:left="284" w:right="122"/>
              <w:jc w:val="both"/>
              <w:rPr>
                <w:sz w:val="24"/>
                <w:szCs w:val="24"/>
              </w:rPr>
            </w:pPr>
            <w:r w:rsidRPr="00494AF0">
              <w:rPr>
                <w:sz w:val="24"/>
                <w:szCs w:val="24"/>
              </w:rPr>
              <w:t xml:space="preserve">Соответствие УМК по </w:t>
            </w:r>
            <w:r w:rsidRPr="00494AF0">
              <w:rPr>
                <w:spacing w:val="-4"/>
                <w:sz w:val="24"/>
                <w:szCs w:val="24"/>
              </w:rPr>
              <w:t xml:space="preserve">всем </w:t>
            </w:r>
            <w:r w:rsidRPr="00494AF0">
              <w:rPr>
                <w:sz w:val="24"/>
                <w:szCs w:val="24"/>
              </w:rPr>
              <w:t>предметам учебного плана Федеральному</w:t>
            </w:r>
            <w:r w:rsidRPr="00494AF0">
              <w:rPr>
                <w:sz w:val="24"/>
                <w:szCs w:val="24"/>
              </w:rPr>
              <w:tab/>
            </w:r>
            <w:r w:rsidRPr="00494AF0">
              <w:rPr>
                <w:spacing w:val="-4"/>
                <w:sz w:val="24"/>
                <w:szCs w:val="24"/>
              </w:rPr>
              <w:t xml:space="preserve">перечню </w:t>
            </w:r>
            <w:r w:rsidRPr="00494AF0">
              <w:rPr>
                <w:sz w:val="24"/>
                <w:szCs w:val="24"/>
              </w:rPr>
              <w:t>учебников</w:t>
            </w:r>
          </w:p>
        </w:tc>
        <w:tc>
          <w:tcPr>
            <w:tcW w:w="2534" w:type="dxa"/>
          </w:tcPr>
          <w:p w14:paraId="7D2E8915" w14:textId="77777777" w:rsidR="00E73CDD" w:rsidRPr="00494AF0" w:rsidRDefault="00E73CDD" w:rsidP="00494AF0">
            <w:pPr>
              <w:pStyle w:val="TableParagraph"/>
              <w:ind w:left="284" w:right="122"/>
              <w:rPr>
                <w:sz w:val="24"/>
                <w:szCs w:val="24"/>
              </w:rPr>
            </w:pPr>
            <w:r w:rsidRPr="00494AF0">
              <w:rPr>
                <w:sz w:val="24"/>
                <w:szCs w:val="24"/>
              </w:rPr>
              <w:t>заместитель директора по УВР</w:t>
            </w:r>
          </w:p>
          <w:p w14:paraId="7D4DF146" w14:textId="77777777" w:rsidR="005B415A" w:rsidRPr="00494AF0" w:rsidRDefault="005B415A" w:rsidP="00494AF0">
            <w:pPr>
              <w:pStyle w:val="TableParagraph"/>
              <w:spacing w:line="259" w:lineRule="auto"/>
              <w:ind w:left="284" w:right="122"/>
              <w:rPr>
                <w:sz w:val="24"/>
                <w:szCs w:val="24"/>
              </w:rPr>
            </w:pPr>
          </w:p>
        </w:tc>
        <w:tc>
          <w:tcPr>
            <w:tcW w:w="2616" w:type="dxa"/>
          </w:tcPr>
          <w:p w14:paraId="322DF401" w14:textId="77777777" w:rsidR="005B415A" w:rsidRPr="00494AF0" w:rsidRDefault="009648EE" w:rsidP="00494AF0">
            <w:pPr>
              <w:pStyle w:val="TableParagraph"/>
              <w:ind w:left="284" w:right="122"/>
              <w:rPr>
                <w:sz w:val="24"/>
                <w:szCs w:val="24"/>
              </w:rPr>
            </w:pPr>
            <w:r w:rsidRPr="00494AF0">
              <w:rPr>
                <w:sz w:val="24"/>
                <w:szCs w:val="24"/>
              </w:rPr>
              <w:t>Ежегодно (февраль)</w:t>
            </w:r>
          </w:p>
        </w:tc>
      </w:tr>
      <w:tr w:rsidR="005B415A" w:rsidRPr="00494AF0" w14:paraId="2F27CD6C" w14:textId="77777777">
        <w:trPr>
          <w:trHeight w:val="321"/>
        </w:trPr>
        <w:tc>
          <w:tcPr>
            <w:tcW w:w="10075" w:type="dxa"/>
            <w:gridSpan w:val="4"/>
          </w:tcPr>
          <w:p w14:paraId="3BA474F6" w14:textId="77777777" w:rsidR="005B415A" w:rsidRPr="00494AF0" w:rsidRDefault="009648EE" w:rsidP="00494AF0">
            <w:pPr>
              <w:pStyle w:val="TableParagraph"/>
              <w:ind w:left="284" w:right="122"/>
              <w:rPr>
                <w:b/>
                <w:sz w:val="24"/>
                <w:szCs w:val="24"/>
              </w:rPr>
            </w:pPr>
            <w:r w:rsidRPr="00494AF0">
              <w:rPr>
                <w:b/>
                <w:sz w:val="24"/>
                <w:szCs w:val="24"/>
              </w:rPr>
              <w:t>6.Контроль материально-технических условий реализации Стандарта</w:t>
            </w:r>
          </w:p>
        </w:tc>
      </w:tr>
      <w:tr w:rsidR="005B415A" w:rsidRPr="00494AF0" w14:paraId="54B82DF4" w14:textId="77777777">
        <w:trPr>
          <w:trHeight w:val="1679"/>
        </w:trPr>
        <w:tc>
          <w:tcPr>
            <w:tcW w:w="1236" w:type="dxa"/>
          </w:tcPr>
          <w:p w14:paraId="250069B9" w14:textId="77777777" w:rsidR="005B415A" w:rsidRPr="00494AF0" w:rsidRDefault="009648EE" w:rsidP="00494AF0">
            <w:pPr>
              <w:pStyle w:val="TableParagraph"/>
              <w:ind w:left="284" w:right="122"/>
              <w:rPr>
                <w:sz w:val="24"/>
                <w:szCs w:val="24"/>
              </w:rPr>
            </w:pPr>
            <w:r w:rsidRPr="00494AF0">
              <w:rPr>
                <w:sz w:val="24"/>
                <w:szCs w:val="24"/>
              </w:rPr>
              <w:t>6.1</w:t>
            </w:r>
          </w:p>
        </w:tc>
        <w:tc>
          <w:tcPr>
            <w:tcW w:w="3689" w:type="dxa"/>
          </w:tcPr>
          <w:p w14:paraId="1BE4AE9C" w14:textId="77777777" w:rsidR="005B415A" w:rsidRPr="00494AF0" w:rsidRDefault="009648EE" w:rsidP="00494AF0">
            <w:pPr>
              <w:pStyle w:val="TableParagraph"/>
              <w:ind w:left="284" w:right="122"/>
              <w:rPr>
                <w:sz w:val="24"/>
                <w:szCs w:val="24"/>
              </w:rPr>
            </w:pPr>
            <w:r w:rsidRPr="00494AF0">
              <w:rPr>
                <w:sz w:val="24"/>
                <w:szCs w:val="24"/>
              </w:rPr>
              <w:t>Наличие необходимогоматериально</w:t>
            </w:r>
          </w:p>
          <w:p w14:paraId="2F0B4654" w14:textId="77777777" w:rsidR="005B415A" w:rsidRPr="00494AF0" w:rsidRDefault="009648EE" w:rsidP="00494AF0">
            <w:pPr>
              <w:pStyle w:val="TableParagraph"/>
              <w:ind w:left="284" w:right="122"/>
              <w:rPr>
                <w:sz w:val="24"/>
                <w:szCs w:val="24"/>
              </w:rPr>
            </w:pPr>
            <w:r w:rsidRPr="00494AF0">
              <w:rPr>
                <w:sz w:val="24"/>
                <w:szCs w:val="24"/>
              </w:rPr>
              <w:t>– технического</w:t>
            </w:r>
          </w:p>
          <w:p w14:paraId="5E95CC12" w14:textId="77777777" w:rsidR="005B415A" w:rsidRPr="00494AF0" w:rsidRDefault="009648EE" w:rsidP="00494AF0">
            <w:pPr>
              <w:pStyle w:val="TableParagraph"/>
              <w:spacing w:line="259" w:lineRule="auto"/>
              <w:ind w:left="284" w:right="122"/>
              <w:rPr>
                <w:sz w:val="24"/>
                <w:szCs w:val="24"/>
              </w:rPr>
            </w:pPr>
            <w:r w:rsidRPr="00494AF0">
              <w:rPr>
                <w:sz w:val="24"/>
                <w:szCs w:val="24"/>
              </w:rPr>
              <w:t>оснащения для реализации ФГОС НОО</w:t>
            </w:r>
          </w:p>
        </w:tc>
        <w:tc>
          <w:tcPr>
            <w:tcW w:w="2534" w:type="dxa"/>
          </w:tcPr>
          <w:p w14:paraId="33C2BA49" w14:textId="77777777" w:rsidR="00E73CDD" w:rsidRPr="00494AF0" w:rsidRDefault="009648EE" w:rsidP="00494AF0">
            <w:pPr>
              <w:pStyle w:val="TableParagraph"/>
              <w:ind w:left="284" w:right="122"/>
              <w:rPr>
                <w:sz w:val="24"/>
                <w:szCs w:val="24"/>
              </w:rPr>
            </w:pPr>
            <w:r w:rsidRPr="00494AF0">
              <w:rPr>
                <w:sz w:val="24"/>
                <w:szCs w:val="24"/>
              </w:rPr>
              <w:t xml:space="preserve">Директор, </w:t>
            </w:r>
            <w:r w:rsidR="00E73CDD" w:rsidRPr="00494AF0">
              <w:rPr>
                <w:sz w:val="24"/>
                <w:szCs w:val="24"/>
              </w:rPr>
              <w:t>заместитель директора по УВР</w:t>
            </w:r>
          </w:p>
          <w:p w14:paraId="50716400" w14:textId="77777777" w:rsidR="005B415A" w:rsidRPr="00494AF0" w:rsidRDefault="009648EE" w:rsidP="00403D44">
            <w:pPr>
              <w:pStyle w:val="TableParagraph"/>
              <w:spacing w:line="244" w:lineRule="auto"/>
              <w:ind w:left="284" w:right="122"/>
              <w:rPr>
                <w:sz w:val="24"/>
                <w:szCs w:val="24"/>
              </w:rPr>
            </w:pPr>
            <w:r w:rsidRPr="00494AF0">
              <w:rPr>
                <w:sz w:val="24"/>
                <w:szCs w:val="24"/>
              </w:rPr>
              <w:t>библиотекарь</w:t>
            </w:r>
          </w:p>
        </w:tc>
        <w:tc>
          <w:tcPr>
            <w:tcW w:w="2616" w:type="dxa"/>
          </w:tcPr>
          <w:p w14:paraId="291639E7" w14:textId="77777777" w:rsidR="005B415A" w:rsidRPr="00494AF0" w:rsidRDefault="009648EE" w:rsidP="00494AF0">
            <w:pPr>
              <w:pStyle w:val="TableParagraph"/>
              <w:spacing w:line="259" w:lineRule="auto"/>
              <w:ind w:left="284" w:right="122"/>
              <w:rPr>
                <w:sz w:val="24"/>
                <w:szCs w:val="24"/>
              </w:rPr>
            </w:pPr>
            <w:r w:rsidRPr="00494AF0">
              <w:rPr>
                <w:sz w:val="24"/>
                <w:szCs w:val="24"/>
              </w:rPr>
              <w:t>1 раз в год (август)</w:t>
            </w:r>
          </w:p>
        </w:tc>
      </w:tr>
    </w:tbl>
    <w:p w14:paraId="38C7DE14" w14:textId="77777777" w:rsidR="005B415A" w:rsidRPr="00494AF0" w:rsidRDefault="005B415A" w:rsidP="00494AF0">
      <w:pPr>
        <w:spacing w:line="259" w:lineRule="auto"/>
        <w:ind w:left="284" w:right="122"/>
        <w:rPr>
          <w:sz w:val="24"/>
          <w:szCs w:val="24"/>
          <w:lang w:val="en-US"/>
        </w:rPr>
      </w:pPr>
    </w:p>
    <w:p w14:paraId="669F8971" w14:textId="77777777" w:rsidR="005B415A" w:rsidRPr="00494AF0" w:rsidRDefault="008F2FC1" w:rsidP="00494AF0">
      <w:pPr>
        <w:spacing w:line="259" w:lineRule="auto"/>
        <w:ind w:left="284" w:right="122"/>
        <w:jc w:val="both"/>
        <w:rPr>
          <w:b/>
          <w:sz w:val="24"/>
          <w:szCs w:val="24"/>
        </w:rPr>
      </w:pPr>
      <w:r w:rsidRPr="00494AF0">
        <w:rPr>
          <w:b/>
          <w:sz w:val="24"/>
          <w:szCs w:val="24"/>
        </w:rPr>
        <w:t xml:space="preserve">3.4.10     </w:t>
      </w:r>
      <w:r w:rsidR="009648EE" w:rsidRPr="00494AF0">
        <w:rPr>
          <w:b/>
          <w:sz w:val="24"/>
          <w:szCs w:val="24"/>
        </w:rPr>
        <w:t>Лист фиксации изменений и дополнений в ООПНОО</w:t>
      </w:r>
    </w:p>
    <w:p w14:paraId="1168AEA3" w14:textId="77777777" w:rsidR="005B415A" w:rsidRPr="00494AF0" w:rsidRDefault="005B415A" w:rsidP="00494AF0">
      <w:pPr>
        <w:pStyle w:val="a3"/>
        <w:ind w:left="284" w:right="122"/>
        <w:rPr>
          <w:b/>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548"/>
        <w:gridCol w:w="1822"/>
        <w:gridCol w:w="1822"/>
        <w:gridCol w:w="1820"/>
        <w:gridCol w:w="1812"/>
      </w:tblGrid>
      <w:tr w:rsidR="005B415A" w:rsidRPr="00494AF0" w14:paraId="30510B3F" w14:textId="77777777">
        <w:trPr>
          <w:trHeight w:val="988"/>
        </w:trPr>
        <w:tc>
          <w:tcPr>
            <w:tcW w:w="1460" w:type="dxa"/>
          </w:tcPr>
          <w:p w14:paraId="78005CFB" w14:textId="77777777" w:rsidR="005B415A" w:rsidRPr="00494AF0" w:rsidRDefault="009648EE" w:rsidP="00494AF0">
            <w:pPr>
              <w:pStyle w:val="TableParagraph"/>
              <w:spacing w:line="278" w:lineRule="auto"/>
              <w:ind w:left="284" w:right="122" w:firstLine="391"/>
              <w:rPr>
                <w:sz w:val="24"/>
                <w:szCs w:val="24"/>
              </w:rPr>
            </w:pPr>
            <w:r w:rsidRPr="00494AF0">
              <w:rPr>
                <w:sz w:val="24"/>
                <w:szCs w:val="24"/>
              </w:rPr>
              <w:t>№ изменения</w:t>
            </w:r>
          </w:p>
        </w:tc>
        <w:tc>
          <w:tcPr>
            <w:tcW w:w="1548" w:type="dxa"/>
          </w:tcPr>
          <w:p w14:paraId="40FC0B1C" w14:textId="77777777" w:rsidR="005B415A" w:rsidRPr="00494AF0" w:rsidRDefault="009648EE" w:rsidP="00494AF0">
            <w:pPr>
              <w:pStyle w:val="TableParagraph"/>
              <w:spacing w:line="259" w:lineRule="auto"/>
              <w:ind w:left="284" w:right="122" w:hanging="197"/>
              <w:rPr>
                <w:sz w:val="24"/>
                <w:szCs w:val="24"/>
              </w:rPr>
            </w:pPr>
            <w:r w:rsidRPr="00494AF0">
              <w:rPr>
                <w:sz w:val="24"/>
                <w:szCs w:val="24"/>
              </w:rPr>
              <w:t>№ раздела/ пункта</w:t>
            </w:r>
          </w:p>
        </w:tc>
        <w:tc>
          <w:tcPr>
            <w:tcW w:w="1822" w:type="dxa"/>
          </w:tcPr>
          <w:p w14:paraId="204309D0" w14:textId="77777777" w:rsidR="005B415A" w:rsidRPr="00494AF0" w:rsidRDefault="009648EE" w:rsidP="00494AF0">
            <w:pPr>
              <w:pStyle w:val="TableParagraph"/>
              <w:spacing w:line="259" w:lineRule="auto"/>
              <w:ind w:left="284" w:right="122" w:hanging="202"/>
              <w:rPr>
                <w:sz w:val="24"/>
                <w:szCs w:val="24"/>
              </w:rPr>
            </w:pPr>
            <w:r w:rsidRPr="00494AF0">
              <w:rPr>
                <w:sz w:val="24"/>
                <w:szCs w:val="24"/>
              </w:rPr>
              <w:t>Основание для изменения</w:t>
            </w:r>
          </w:p>
        </w:tc>
        <w:tc>
          <w:tcPr>
            <w:tcW w:w="1822" w:type="dxa"/>
          </w:tcPr>
          <w:p w14:paraId="46DC45D5" w14:textId="77777777" w:rsidR="005B415A" w:rsidRPr="00494AF0" w:rsidRDefault="009648EE" w:rsidP="00494AF0">
            <w:pPr>
              <w:pStyle w:val="TableParagraph"/>
              <w:spacing w:line="259" w:lineRule="auto"/>
              <w:ind w:left="284" w:right="122" w:hanging="178"/>
              <w:rPr>
                <w:sz w:val="24"/>
                <w:szCs w:val="24"/>
              </w:rPr>
            </w:pPr>
            <w:r w:rsidRPr="00494AF0">
              <w:rPr>
                <w:sz w:val="24"/>
                <w:szCs w:val="24"/>
              </w:rPr>
              <w:t>Дата внесения изменения</w:t>
            </w:r>
          </w:p>
        </w:tc>
        <w:tc>
          <w:tcPr>
            <w:tcW w:w="1820" w:type="dxa"/>
          </w:tcPr>
          <w:p w14:paraId="0B6FCAFB" w14:textId="77777777" w:rsidR="005B415A" w:rsidRPr="00494AF0" w:rsidRDefault="009648EE" w:rsidP="00494AF0">
            <w:pPr>
              <w:pStyle w:val="TableParagraph"/>
              <w:spacing w:line="259" w:lineRule="auto"/>
              <w:ind w:left="284" w:right="122" w:hanging="178"/>
              <w:rPr>
                <w:sz w:val="24"/>
                <w:szCs w:val="24"/>
              </w:rPr>
            </w:pPr>
            <w:r w:rsidRPr="00494AF0">
              <w:rPr>
                <w:sz w:val="24"/>
                <w:szCs w:val="24"/>
              </w:rPr>
              <w:t>Дата введения изменения</w:t>
            </w:r>
          </w:p>
        </w:tc>
        <w:tc>
          <w:tcPr>
            <w:tcW w:w="1812" w:type="dxa"/>
          </w:tcPr>
          <w:p w14:paraId="5ACAC76A" w14:textId="77777777" w:rsidR="005B415A" w:rsidRPr="00494AF0" w:rsidRDefault="009648EE" w:rsidP="00494AF0">
            <w:pPr>
              <w:pStyle w:val="TableParagraph"/>
              <w:spacing w:line="259" w:lineRule="auto"/>
              <w:ind w:left="284" w:right="122" w:hanging="3"/>
              <w:jc w:val="center"/>
              <w:rPr>
                <w:sz w:val="24"/>
                <w:szCs w:val="24"/>
              </w:rPr>
            </w:pPr>
            <w:r w:rsidRPr="00494AF0">
              <w:rPr>
                <w:sz w:val="24"/>
                <w:szCs w:val="24"/>
              </w:rPr>
              <w:t>Подпись ответственного лица</w:t>
            </w:r>
          </w:p>
        </w:tc>
      </w:tr>
      <w:tr w:rsidR="005B415A" w:rsidRPr="00494AF0" w14:paraId="6CD2A878" w14:textId="77777777">
        <w:trPr>
          <w:trHeight w:val="755"/>
        </w:trPr>
        <w:tc>
          <w:tcPr>
            <w:tcW w:w="1460" w:type="dxa"/>
          </w:tcPr>
          <w:p w14:paraId="30292C48" w14:textId="77777777" w:rsidR="005B415A" w:rsidRPr="00494AF0" w:rsidRDefault="005B415A" w:rsidP="00494AF0">
            <w:pPr>
              <w:pStyle w:val="TableParagraph"/>
              <w:ind w:left="284" w:right="122"/>
              <w:rPr>
                <w:sz w:val="24"/>
                <w:szCs w:val="24"/>
              </w:rPr>
            </w:pPr>
          </w:p>
        </w:tc>
        <w:tc>
          <w:tcPr>
            <w:tcW w:w="1548" w:type="dxa"/>
          </w:tcPr>
          <w:p w14:paraId="36948911" w14:textId="77777777" w:rsidR="005B415A" w:rsidRPr="00494AF0" w:rsidRDefault="005B415A" w:rsidP="00494AF0">
            <w:pPr>
              <w:pStyle w:val="TableParagraph"/>
              <w:ind w:left="284" w:right="122"/>
              <w:rPr>
                <w:sz w:val="24"/>
                <w:szCs w:val="24"/>
              </w:rPr>
            </w:pPr>
          </w:p>
        </w:tc>
        <w:tc>
          <w:tcPr>
            <w:tcW w:w="1822" w:type="dxa"/>
          </w:tcPr>
          <w:p w14:paraId="7B5B32E1" w14:textId="77777777" w:rsidR="005B415A" w:rsidRPr="00494AF0" w:rsidRDefault="005B415A" w:rsidP="00494AF0">
            <w:pPr>
              <w:pStyle w:val="TableParagraph"/>
              <w:ind w:left="284" w:right="122"/>
              <w:rPr>
                <w:sz w:val="24"/>
                <w:szCs w:val="24"/>
              </w:rPr>
            </w:pPr>
          </w:p>
        </w:tc>
        <w:tc>
          <w:tcPr>
            <w:tcW w:w="1822" w:type="dxa"/>
          </w:tcPr>
          <w:p w14:paraId="74BBDC8B" w14:textId="77777777" w:rsidR="005B415A" w:rsidRPr="00494AF0" w:rsidRDefault="005B415A" w:rsidP="00494AF0">
            <w:pPr>
              <w:pStyle w:val="TableParagraph"/>
              <w:ind w:left="284" w:right="122"/>
              <w:rPr>
                <w:sz w:val="24"/>
                <w:szCs w:val="24"/>
              </w:rPr>
            </w:pPr>
          </w:p>
        </w:tc>
        <w:tc>
          <w:tcPr>
            <w:tcW w:w="1820" w:type="dxa"/>
          </w:tcPr>
          <w:p w14:paraId="6608B59B" w14:textId="77777777" w:rsidR="005B415A" w:rsidRPr="00494AF0" w:rsidRDefault="005B415A" w:rsidP="00494AF0">
            <w:pPr>
              <w:pStyle w:val="TableParagraph"/>
              <w:ind w:left="284" w:right="122"/>
              <w:rPr>
                <w:sz w:val="24"/>
                <w:szCs w:val="24"/>
              </w:rPr>
            </w:pPr>
          </w:p>
        </w:tc>
        <w:tc>
          <w:tcPr>
            <w:tcW w:w="1812" w:type="dxa"/>
          </w:tcPr>
          <w:p w14:paraId="772BF7E9" w14:textId="77777777" w:rsidR="005B415A" w:rsidRPr="00494AF0" w:rsidRDefault="005B415A" w:rsidP="00494AF0">
            <w:pPr>
              <w:pStyle w:val="TableParagraph"/>
              <w:ind w:left="284" w:right="122"/>
              <w:rPr>
                <w:sz w:val="24"/>
                <w:szCs w:val="24"/>
              </w:rPr>
            </w:pPr>
          </w:p>
        </w:tc>
      </w:tr>
      <w:tr w:rsidR="005B415A" w:rsidRPr="00494AF0" w14:paraId="779A26BA" w14:textId="77777777">
        <w:trPr>
          <w:trHeight w:val="755"/>
        </w:trPr>
        <w:tc>
          <w:tcPr>
            <w:tcW w:w="1460" w:type="dxa"/>
          </w:tcPr>
          <w:p w14:paraId="6895E320" w14:textId="77777777" w:rsidR="005B415A" w:rsidRPr="00494AF0" w:rsidRDefault="005B415A" w:rsidP="00494AF0">
            <w:pPr>
              <w:pStyle w:val="TableParagraph"/>
              <w:ind w:left="284" w:right="122"/>
              <w:rPr>
                <w:sz w:val="24"/>
                <w:szCs w:val="24"/>
              </w:rPr>
            </w:pPr>
          </w:p>
        </w:tc>
        <w:tc>
          <w:tcPr>
            <w:tcW w:w="1548" w:type="dxa"/>
          </w:tcPr>
          <w:p w14:paraId="5937333E" w14:textId="77777777" w:rsidR="005B415A" w:rsidRPr="00494AF0" w:rsidRDefault="005B415A" w:rsidP="00494AF0">
            <w:pPr>
              <w:pStyle w:val="TableParagraph"/>
              <w:ind w:left="284" w:right="122"/>
              <w:rPr>
                <w:sz w:val="24"/>
                <w:szCs w:val="24"/>
              </w:rPr>
            </w:pPr>
          </w:p>
        </w:tc>
        <w:tc>
          <w:tcPr>
            <w:tcW w:w="1822" w:type="dxa"/>
          </w:tcPr>
          <w:p w14:paraId="35B5AB97" w14:textId="77777777" w:rsidR="005B415A" w:rsidRPr="00494AF0" w:rsidRDefault="005B415A" w:rsidP="00494AF0">
            <w:pPr>
              <w:pStyle w:val="TableParagraph"/>
              <w:ind w:left="284" w:right="122"/>
              <w:rPr>
                <w:sz w:val="24"/>
                <w:szCs w:val="24"/>
              </w:rPr>
            </w:pPr>
          </w:p>
        </w:tc>
        <w:tc>
          <w:tcPr>
            <w:tcW w:w="1822" w:type="dxa"/>
          </w:tcPr>
          <w:p w14:paraId="15848012" w14:textId="77777777" w:rsidR="005B415A" w:rsidRPr="00494AF0" w:rsidRDefault="005B415A" w:rsidP="00494AF0">
            <w:pPr>
              <w:pStyle w:val="TableParagraph"/>
              <w:ind w:left="284" w:right="122"/>
              <w:rPr>
                <w:sz w:val="24"/>
                <w:szCs w:val="24"/>
              </w:rPr>
            </w:pPr>
          </w:p>
        </w:tc>
        <w:tc>
          <w:tcPr>
            <w:tcW w:w="1820" w:type="dxa"/>
          </w:tcPr>
          <w:p w14:paraId="1731FF91" w14:textId="77777777" w:rsidR="005B415A" w:rsidRPr="00494AF0" w:rsidRDefault="005B415A" w:rsidP="00494AF0">
            <w:pPr>
              <w:pStyle w:val="TableParagraph"/>
              <w:ind w:left="284" w:right="122"/>
              <w:rPr>
                <w:sz w:val="24"/>
                <w:szCs w:val="24"/>
              </w:rPr>
            </w:pPr>
          </w:p>
        </w:tc>
        <w:tc>
          <w:tcPr>
            <w:tcW w:w="1812" w:type="dxa"/>
          </w:tcPr>
          <w:p w14:paraId="74262D06" w14:textId="77777777" w:rsidR="005B415A" w:rsidRPr="00494AF0" w:rsidRDefault="005B415A" w:rsidP="00494AF0">
            <w:pPr>
              <w:pStyle w:val="TableParagraph"/>
              <w:ind w:left="284" w:right="122"/>
              <w:rPr>
                <w:sz w:val="24"/>
                <w:szCs w:val="24"/>
              </w:rPr>
            </w:pPr>
          </w:p>
        </w:tc>
      </w:tr>
      <w:tr w:rsidR="005B415A" w:rsidRPr="00494AF0" w14:paraId="7431FD53" w14:textId="77777777">
        <w:trPr>
          <w:trHeight w:val="753"/>
        </w:trPr>
        <w:tc>
          <w:tcPr>
            <w:tcW w:w="1460" w:type="dxa"/>
          </w:tcPr>
          <w:p w14:paraId="6FCCAEF8" w14:textId="77777777" w:rsidR="005B415A" w:rsidRPr="00494AF0" w:rsidRDefault="005B415A" w:rsidP="00494AF0">
            <w:pPr>
              <w:pStyle w:val="TableParagraph"/>
              <w:ind w:left="284" w:right="122"/>
              <w:rPr>
                <w:sz w:val="24"/>
                <w:szCs w:val="24"/>
              </w:rPr>
            </w:pPr>
          </w:p>
        </w:tc>
        <w:tc>
          <w:tcPr>
            <w:tcW w:w="1548" w:type="dxa"/>
          </w:tcPr>
          <w:p w14:paraId="1A61549C" w14:textId="77777777" w:rsidR="005B415A" w:rsidRPr="00494AF0" w:rsidRDefault="005B415A" w:rsidP="00494AF0">
            <w:pPr>
              <w:pStyle w:val="TableParagraph"/>
              <w:ind w:left="284" w:right="122"/>
              <w:rPr>
                <w:sz w:val="24"/>
                <w:szCs w:val="24"/>
              </w:rPr>
            </w:pPr>
          </w:p>
        </w:tc>
        <w:tc>
          <w:tcPr>
            <w:tcW w:w="1822" w:type="dxa"/>
          </w:tcPr>
          <w:p w14:paraId="22F7A988" w14:textId="77777777" w:rsidR="005B415A" w:rsidRPr="00494AF0" w:rsidRDefault="005B415A" w:rsidP="00494AF0">
            <w:pPr>
              <w:pStyle w:val="TableParagraph"/>
              <w:ind w:left="284" w:right="122"/>
              <w:rPr>
                <w:sz w:val="24"/>
                <w:szCs w:val="24"/>
              </w:rPr>
            </w:pPr>
          </w:p>
        </w:tc>
        <w:tc>
          <w:tcPr>
            <w:tcW w:w="1822" w:type="dxa"/>
          </w:tcPr>
          <w:p w14:paraId="122F9D7A" w14:textId="77777777" w:rsidR="005B415A" w:rsidRPr="00494AF0" w:rsidRDefault="005B415A" w:rsidP="00494AF0">
            <w:pPr>
              <w:pStyle w:val="TableParagraph"/>
              <w:ind w:left="284" w:right="122"/>
              <w:rPr>
                <w:sz w:val="24"/>
                <w:szCs w:val="24"/>
              </w:rPr>
            </w:pPr>
          </w:p>
        </w:tc>
        <w:tc>
          <w:tcPr>
            <w:tcW w:w="1820" w:type="dxa"/>
          </w:tcPr>
          <w:p w14:paraId="47B90758" w14:textId="77777777" w:rsidR="005B415A" w:rsidRPr="00494AF0" w:rsidRDefault="005B415A" w:rsidP="00494AF0">
            <w:pPr>
              <w:pStyle w:val="TableParagraph"/>
              <w:ind w:left="284" w:right="122"/>
              <w:rPr>
                <w:sz w:val="24"/>
                <w:szCs w:val="24"/>
              </w:rPr>
            </w:pPr>
          </w:p>
        </w:tc>
        <w:tc>
          <w:tcPr>
            <w:tcW w:w="1812" w:type="dxa"/>
          </w:tcPr>
          <w:p w14:paraId="205B9363" w14:textId="77777777" w:rsidR="005B415A" w:rsidRPr="00494AF0" w:rsidRDefault="005B415A" w:rsidP="00494AF0">
            <w:pPr>
              <w:pStyle w:val="TableParagraph"/>
              <w:ind w:left="284" w:right="122"/>
              <w:rPr>
                <w:sz w:val="24"/>
                <w:szCs w:val="24"/>
              </w:rPr>
            </w:pPr>
          </w:p>
        </w:tc>
      </w:tr>
      <w:tr w:rsidR="005B415A" w:rsidRPr="00494AF0" w14:paraId="1C107A44" w14:textId="77777777">
        <w:trPr>
          <w:trHeight w:val="755"/>
        </w:trPr>
        <w:tc>
          <w:tcPr>
            <w:tcW w:w="1460" w:type="dxa"/>
          </w:tcPr>
          <w:p w14:paraId="3CD05A7B" w14:textId="77777777" w:rsidR="005B415A" w:rsidRPr="00494AF0" w:rsidRDefault="005B415A" w:rsidP="00494AF0">
            <w:pPr>
              <w:pStyle w:val="TableParagraph"/>
              <w:ind w:left="284" w:right="122"/>
              <w:rPr>
                <w:sz w:val="24"/>
                <w:szCs w:val="24"/>
              </w:rPr>
            </w:pPr>
          </w:p>
        </w:tc>
        <w:tc>
          <w:tcPr>
            <w:tcW w:w="1548" w:type="dxa"/>
          </w:tcPr>
          <w:p w14:paraId="202BE7F1" w14:textId="77777777" w:rsidR="005B415A" w:rsidRPr="00494AF0" w:rsidRDefault="005B415A" w:rsidP="00494AF0">
            <w:pPr>
              <w:pStyle w:val="TableParagraph"/>
              <w:ind w:left="284" w:right="122"/>
              <w:rPr>
                <w:sz w:val="24"/>
                <w:szCs w:val="24"/>
              </w:rPr>
            </w:pPr>
          </w:p>
        </w:tc>
        <w:tc>
          <w:tcPr>
            <w:tcW w:w="1822" w:type="dxa"/>
          </w:tcPr>
          <w:p w14:paraId="4F6DD86C" w14:textId="77777777" w:rsidR="005B415A" w:rsidRPr="00494AF0" w:rsidRDefault="005B415A" w:rsidP="00494AF0">
            <w:pPr>
              <w:pStyle w:val="TableParagraph"/>
              <w:ind w:left="284" w:right="122"/>
              <w:rPr>
                <w:sz w:val="24"/>
                <w:szCs w:val="24"/>
              </w:rPr>
            </w:pPr>
          </w:p>
        </w:tc>
        <w:tc>
          <w:tcPr>
            <w:tcW w:w="1822" w:type="dxa"/>
          </w:tcPr>
          <w:p w14:paraId="44149933" w14:textId="77777777" w:rsidR="005B415A" w:rsidRPr="00494AF0" w:rsidRDefault="005B415A" w:rsidP="00494AF0">
            <w:pPr>
              <w:pStyle w:val="TableParagraph"/>
              <w:ind w:left="284" w:right="122"/>
              <w:rPr>
                <w:sz w:val="24"/>
                <w:szCs w:val="24"/>
              </w:rPr>
            </w:pPr>
          </w:p>
        </w:tc>
        <w:tc>
          <w:tcPr>
            <w:tcW w:w="1820" w:type="dxa"/>
          </w:tcPr>
          <w:p w14:paraId="65461DEE" w14:textId="77777777" w:rsidR="005B415A" w:rsidRPr="00494AF0" w:rsidRDefault="005B415A" w:rsidP="00494AF0">
            <w:pPr>
              <w:pStyle w:val="TableParagraph"/>
              <w:ind w:left="284" w:right="122"/>
              <w:rPr>
                <w:sz w:val="24"/>
                <w:szCs w:val="24"/>
              </w:rPr>
            </w:pPr>
          </w:p>
        </w:tc>
        <w:tc>
          <w:tcPr>
            <w:tcW w:w="1812" w:type="dxa"/>
          </w:tcPr>
          <w:p w14:paraId="4DF71C96" w14:textId="77777777" w:rsidR="005B415A" w:rsidRPr="00494AF0" w:rsidRDefault="005B415A" w:rsidP="00494AF0">
            <w:pPr>
              <w:pStyle w:val="TableParagraph"/>
              <w:ind w:left="284" w:right="122"/>
              <w:rPr>
                <w:sz w:val="24"/>
                <w:szCs w:val="24"/>
              </w:rPr>
            </w:pPr>
          </w:p>
        </w:tc>
      </w:tr>
      <w:tr w:rsidR="005B415A" w:rsidRPr="00494AF0" w14:paraId="22FC0C64" w14:textId="77777777">
        <w:trPr>
          <w:trHeight w:val="791"/>
        </w:trPr>
        <w:tc>
          <w:tcPr>
            <w:tcW w:w="1460" w:type="dxa"/>
          </w:tcPr>
          <w:p w14:paraId="3F2F3907" w14:textId="77777777" w:rsidR="005B415A" w:rsidRPr="00494AF0" w:rsidRDefault="005B415A" w:rsidP="00494AF0">
            <w:pPr>
              <w:pStyle w:val="TableParagraph"/>
              <w:ind w:left="284" w:right="122"/>
              <w:rPr>
                <w:sz w:val="24"/>
                <w:szCs w:val="24"/>
              </w:rPr>
            </w:pPr>
          </w:p>
        </w:tc>
        <w:tc>
          <w:tcPr>
            <w:tcW w:w="1548" w:type="dxa"/>
          </w:tcPr>
          <w:p w14:paraId="11AB8F79" w14:textId="77777777" w:rsidR="005B415A" w:rsidRPr="00494AF0" w:rsidRDefault="005B415A" w:rsidP="00494AF0">
            <w:pPr>
              <w:pStyle w:val="TableParagraph"/>
              <w:ind w:left="284" w:right="122"/>
              <w:rPr>
                <w:sz w:val="24"/>
                <w:szCs w:val="24"/>
              </w:rPr>
            </w:pPr>
          </w:p>
        </w:tc>
        <w:tc>
          <w:tcPr>
            <w:tcW w:w="1822" w:type="dxa"/>
          </w:tcPr>
          <w:p w14:paraId="7DABC4D5" w14:textId="77777777" w:rsidR="005B415A" w:rsidRPr="00494AF0" w:rsidRDefault="005B415A" w:rsidP="00494AF0">
            <w:pPr>
              <w:pStyle w:val="TableParagraph"/>
              <w:ind w:left="284" w:right="122"/>
              <w:rPr>
                <w:sz w:val="24"/>
                <w:szCs w:val="24"/>
              </w:rPr>
            </w:pPr>
          </w:p>
        </w:tc>
        <w:tc>
          <w:tcPr>
            <w:tcW w:w="1822" w:type="dxa"/>
          </w:tcPr>
          <w:p w14:paraId="41AB2234" w14:textId="77777777" w:rsidR="005B415A" w:rsidRPr="00494AF0" w:rsidRDefault="005B415A" w:rsidP="00494AF0">
            <w:pPr>
              <w:pStyle w:val="TableParagraph"/>
              <w:ind w:left="284" w:right="122"/>
              <w:rPr>
                <w:sz w:val="24"/>
                <w:szCs w:val="24"/>
              </w:rPr>
            </w:pPr>
          </w:p>
        </w:tc>
        <w:tc>
          <w:tcPr>
            <w:tcW w:w="1820" w:type="dxa"/>
          </w:tcPr>
          <w:p w14:paraId="5D4C046C" w14:textId="77777777" w:rsidR="005B415A" w:rsidRPr="00494AF0" w:rsidRDefault="005B415A" w:rsidP="00494AF0">
            <w:pPr>
              <w:pStyle w:val="TableParagraph"/>
              <w:ind w:left="284" w:right="122"/>
              <w:rPr>
                <w:sz w:val="24"/>
                <w:szCs w:val="24"/>
              </w:rPr>
            </w:pPr>
          </w:p>
        </w:tc>
        <w:tc>
          <w:tcPr>
            <w:tcW w:w="1812" w:type="dxa"/>
          </w:tcPr>
          <w:p w14:paraId="485293C7" w14:textId="77777777" w:rsidR="005B415A" w:rsidRPr="00494AF0" w:rsidRDefault="005B415A" w:rsidP="00494AF0">
            <w:pPr>
              <w:pStyle w:val="TableParagraph"/>
              <w:ind w:left="284" w:right="122"/>
              <w:rPr>
                <w:sz w:val="24"/>
                <w:szCs w:val="24"/>
              </w:rPr>
            </w:pPr>
          </w:p>
        </w:tc>
      </w:tr>
      <w:tr w:rsidR="005B415A" w:rsidRPr="00494AF0" w14:paraId="2202721E" w14:textId="77777777">
        <w:trPr>
          <w:trHeight w:val="755"/>
        </w:trPr>
        <w:tc>
          <w:tcPr>
            <w:tcW w:w="1460" w:type="dxa"/>
          </w:tcPr>
          <w:p w14:paraId="3A741CAA" w14:textId="77777777" w:rsidR="005B415A" w:rsidRPr="00494AF0" w:rsidRDefault="005B415A" w:rsidP="00494AF0">
            <w:pPr>
              <w:pStyle w:val="TableParagraph"/>
              <w:ind w:left="284" w:right="122"/>
              <w:rPr>
                <w:sz w:val="24"/>
                <w:szCs w:val="24"/>
              </w:rPr>
            </w:pPr>
          </w:p>
        </w:tc>
        <w:tc>
          <w:tcPr>
            <w:tcW w:w="1548" w:type="dxa"/>
          </w:tcPr>
          <w:p w14:paraId="137C726A" w14:textId="77777777" w:rsidR="005B415A" w:rsidRPr="00494AF0" w:rsidRDefault="005B415A" w:rsidP="00494AF0">
            <w:pPr>
              <w:pStyle w:val="TableParagraph"/>
              <w:ind w:left="284" w:right="122"/>
              <w:rPr>
                <w:sz w:val="24"/>
                <w:szCs w:val="24"/>
              </w:rPr>
            </w:pPr>
          </w:p>
        </w:tc>
        <w:tc>
          <w:tcPr>
            <w:tcW w:w="1822" w:type="dxa"/>
          </w:tcPr>
          <w:p w14:paraId="283DF904" w14:textId="77777777" w:rsidR="005B415A" w:rsidRPr="00494AF0" w:rsidRDefault="005B415A" w:rsidP="00494AF0">
            <w:pPr>
              <w:pStyle w:val="TableParagraph"/>
              <w:ind w:left="284" w:right="122"/>
              <w:rPr>
                <w:sz w:val="24"/>
                <w:szCs w:val="24"/>
              </w:rPr>
            </w:pPr>
          </w:p>
        </w:tc>
        <w:tc>
          <w:tcPr>
            <w:tcW w:w="1822" w:type="dxa"/>
          </w:tcPr>
          <w:p w14:paraId="6C86E43E" w14:textId="77777777" w:rsidR="005B415A" w:rsidRPr="00494AF0" w:rsidRDefault="005B415A" w:rsidP="00494AF0">
            <w:pPr>
              <w:pStyle w:val="TableParagraph"/>
              <w:ind w:left="284" w:right="122"/>
              <w:rPr>
                <w:sz w:val="24"/>
                <w:szCs w:val="24"/>
              </w:rPr>
            </w:pPr>
          </w:p>
        </w:tc>
        <w:tc>
          <w:tcPr>
            <w:tcW w:w="1820" w:type="dxa"/>
          </w:tcPr>
          <w:p w14:paraId="0DEF1DE8" w14:textId="77777777" w:rsidR="005B415A" w:rsidRPr="00494AF0" w:rsidRDefault="005B415A" w:rsidP="00494AF0">
            <w:pPr>
              <w:pStyle w:val="TableParagraph"/>
              <w:ind w:left="284" w:right="122"/>
              <w:rPr>
                <w:sz w:val="24"/>
                <w:szCs w:val="24"/>
              </w:rPr>
            </w:pPr>
          </w:p>
        </w:tc>
        <w:tc>
          <w:tcPr>
            <w:tcW w:w="1812" w:type="dxa"/>
          </w:tcPr>
          <w:p w14:paraId="295AF8AB" w14:textId="77777777" w:rsidR="005B415A" w:rsidRPr="00494AF0" w:rsidRDefault="005B415A" w:rsidP="00494AF0">
            <w:pPr>
              <w:pStyle w:val="TableParagraph"/>
              <w:ind w:left="284" w:right="122"/>
              <w:rPr>
                <w:sz w:val="24"/>
                <w:szCs w:val="24"/>
              </w:rPr>
            </w:pPr>
          </w:p>
        </w:tc>
      </w:tr>
      <w:tr w:rsidR="005B415A" w:rsidRPr="00494AF0" w14:paraId="332AFC45" w14:textId="77777777">
        <w:trPr>
          <w:trHeight w:val="755"/>
        </w:trPr>
        <w:tc>
          <w:tcPr>
            <w:tcW w:w="1460" w:type="dxa"/>
          </w:tcPr>
          <w:p w14:paraId="52E0B300" w14:textId="77777777" w:rsidR="005B415A" w:rsidRPr="00494AF0" w:rsidRDefault="005B415A" w:rsidP="00494AF0">
            <w:pPr>
              <w:pStyle w:val="TableParagraph"/>
              <w:ind w:left="284" w:right="122"/>
              <w:rPr>
                <w:sz w:val="24"/>
                <w:szCs w:val="24"/>
              </w:rPr>
            </w:pPr>
          </w:p>
        </w:tc>
        <w:tc>
          <w:tcPr>
            <w:tcW w:w="1548" w:type="dxa"/>
          </w:tcPr>
          <w:p w14:paraId="113FF97E" w14:textId="77777777" w:rsidR="005B415A" w:rsidRPr="00494AF0" w:rsidRDefault="005B415A" w:rsidP="00494AF0">
            <w:pPr>
              <w:pStyle w:val="TableParagraph"/>
              <w:ind w:left="284" w:right="122"/>
              <w:rPr>
                <w:sz w:val="24"/>
                <w:szCs w:val="24"/>
              </w:rPr>
            </w:pPr>
          </w:p>
        </w:tc>
        <w:tc>
          <w:tcPr>
            <w:tcW w:w="1822" w:type="dxa"/>
          </w:tcPr>
          <w:p w14:paraId="5E531F3A" w14:textId="77777777" w:rsidR="005B415A" w:rsidRPr="00494AF0" w:rsidRDefault="005B415A" w:rsidP="00494AF0">
            <w:pPr>
              <w:pStyle w:val="TableParagraph"/>
              <w:ind w:left="284" w:right="122"/>
              <w:rPr>
                <w:sz w:val="24"/>
                <w:szCs w:val="24"/>
              </w:rPr>
            </w:pPr>
          </w:p>
        </w:tc>
        <w:tc>
          <w:tcPr>
            <w:tcW w:w="1822" w:type="dxa"/>
          </w:tcPr>
          <w:p w14:paraId="35E1E6B6" w14:textId="77777777" w:rsidR="005B415A" w:rsidRPr="00494AF0" w:rsidRDefault="005B415A" w:rsidP="00494AF0">
            <w:pPr>
              <w:pStyle w:val="TableParagraph"/>
              <w:ind w:left="284" w:right="122"/>
              <w:rPr>
                <w:sz w:val="24"/>
                <w:szCs w:val="24"/>
              </w:rPr>
            </w:pPr>
          </w:p>
        </w:tc>
        <w:tc>
          <w:tcPr>
            <w:tcW w:w="1820" w:type="dxa"/>
          </w:tcPr>
          <w:p w14:paraId="365CAA83" w14:textId="77777777" w:rsidR="005B415A" w:rsidRPr="00494AF0" w:rsidRDefault="005B415A" w:rsidP="00494AF0">
            <w:pPr>
              <w:pStyle w:val="TableParagraph"/>
              <w:ind w:left="284" w:right="122"/>
              <w:rPr>
                <w:sz w:val="24"/>
                <w:szCs w:val="24"/>
              </w:rPr>
            </w:pPr>
          </w:p>
        </w:tc>
        <w:tc>
          <w:tcPr>
            <w:tcW w:w="1812" w:type="dxa"/>
          </w:tcPr>
          <w:p w14:paraId="1C0627A1" w14:textId="77777777" w:rsidR="005B415A" w:rsidRPr="00494AF0" w:rsidRDefault="005B415A" w:rsidP="00494AF0">
            <w:pPr>
              <w:pStyle w:val="TableParagraph"/>
              <w:ind w:left="284" w:right="122"/>
              <w:rPr>
                <w:sz w:val="24"/>
                <w:szCs w:val="24"/>
              </w:rPr>
            </w:pPr>
          </w:p>
        </w:tc>
      </w:tr>
    </w:tbl>
    <w:p w14:paraId="131CA010" w14:textId="77777777" w:rsidR="009648EE" w:rsidRDefault="009648EE" w:rsidP="00494AF0">
      <w:pPr>
        <w:ind w:left="284" w:right="122"/>
        <w:rPr>
          <w:sz w:val="24"/>
          <w:szCs w:val="24"/>
        </w:rPr>
      </w:pPr>
    </w:p>
    <w:p w14:paraId="4C3533BE" w14:textId="77777777" w:rsidR="00852757" w:rsidRDefault="00852757" w:rsidP="00494AF0">
      <w:pPr>
        <w:ind w:left="284" w:right="122"/>
        <w:rPr>
          <w:sz w:val="24"/>
          <w:szCs w:val="24"/>
        </w:rPr>
      </w:pPr>
    </w:p>
    <w:p w14:paraId="300EE720" w14:textId="77777777" w:rsidR="00852757" w:rsidRDefault="00852757" w:rsidP="00494AF0">
      <w:pPr>
        <w:ind w:left="284" w:right="122"/>
        <w:rPr>
          <w:sz w:val="24"/>
          <w:szCs w:val="24"/>
        </w:rPr>
      </w:pPr>
    </w:p>
    <w:p w14:paraId="46C58E11" w14:textId="77777777" w:rsidR="00852757" w:rsidRPr="00494AF0" w:rsidRDefault="00852757" w:rsidP="00494AF0">
      <w:pPr>
        <w:ind w:left="284" w:right="122"/>
        <w:rPr>
          <w:sz w:val="24"/>
          <w:szCs w:val="24"/>
        </w:rPr>
      </w:pPr>
    </w:p>
    <w:sectPr w:rsidR="00852757" w:rsidRPr="00494AF0" w:rsidSect="00494AF0">
      <w:footerReference w:type="default" r:id="rId21"/>
      <w:pgSz w:w="11910" w:h="16840"/>
      <w:pgMar w:top="720" w:right="720" w:bottom="720" w:left="720" w:header="0" w:footer="973" w:gutter="0"/>
      <w:pgNumType w:start="46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D5738" w14:textId="77777777" w:rsidR="003A0C4E" w:rsidRDefault="003A0C4E" w:rsidP="005B415A">
      <w:r>
        <w:separator/>
      </w:r>
    </w:p>
  </w:endnote>
  <w:endnote w:type="continuationSeparator" w:id="0">
    <w:p w14:paraId="1020A65E" w14:textId="77777777" w:rsidR="003A0C4E" w:rsidRDefault="003A0C4E" w:rsidP="005B4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font220">
    <w:altName w:val="Times New Roman"/>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Lucida Grande CY">
    <w:altName w:val="Arial"/>
    <w:charset w:val="59"/>
    <w:family w:val="auto"/>
    <w:pitch w:val="variable"/>
    <w:sig w:usb0="E1000AEF" w:usb1="5000A1FF" w:usb2="00000000" w:usb3="00000000" w:csb0="000001BF" w:csb1="00000000"/>
  </w:font>
  <w:font w:name="Helvetica">
    <w:panose1 w:val="020B0604020202020204"/>
    <w:charset w:val="CC"/>
    <w:family w:val="swiss"/>
    <w:pitch w:val="variable"/>
    <w:sig w:usb0="E0002AFF" w:usb1="C0007843" w:usb2="00000009" w:usb3="00000000" w:csb0="000001FF" w:csb1="00000000"/>
  </w:font>
  <w:font w:name="ヒラギノ角ゴ pro w3">
    <w:charset w:val="00"/>
    <w:family w:val="auto"/>
    <w:pitch w:val="default"/>
  </w:font>
  <w:font w:name="SimSun">
    <w:altName w:val="???Ўм§А?§ЮЎм???§ЮЎм§Ў?Ўм§А?-???"/>
    <w:panose1 w:val="02010600030101010101"/>
    <w:charset w:val="86"/>
    <w:family w:val="auto"/>
    <w:pitch w:val="variable"/>
    <w:sig w:usb0="00000003" w:usb1="288F0000" w:usb2="00000016" w:usb3="00000000" w:csb0="00040001" w:csb1="00000000"/>
  </w:font>
  <w:font w:name="font242">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Е">
    <w:altName w:val="Times New Roman"/>
    <w:charset w:val="00"/>
    <w:family w:val="roman"/>
    <w:pitch w:val="variable"/>
    <w:sig w:usb0="00000000" w:usb1="09060000" w:usb2="00000010" w:usb3="00000000" w:csb0="00080000" w:csb1="00000000"/>
  </w:font>
  <w:font w:name="Batang">
    <w:altName w:val="????¬рЎю¬У?Ўю¬в?¬рЎюҐм??Ўю¬в?¬р"/>
    <w:panose1 w:val="02030600000101010101"/>
    <w:charset w:val="81"/>
    <w:family w:val="roman"/>
    <w:pitch w:val="variable"/>
    <w:sig w:usb0="B00002AF" w:usb1="69D77CFB" w:usb2="00000030" w:usb3="00000000" w:csb0="0008009F" w:csb1="00000000"/>
  </w:font>
  <w:font w:name="Gulim">
    <w:altName w:val="??????Ўю¬в?¬рЎю¬µ??¬рЎю¬У?Ўю¬в?"/>
    <w:panose1 w:val="020B0600000101010101"/>
    <w:charset w:val="81"/>
    <w:family w:val="swiss"/>
    <w:pitch w:val="variable"/>
    <w:sig w:usb0="B00002AF" w:usb1="69D77CFB" w:usb2="00000030" w:usb3="00000000" w:csb0="0008009F" w:csb1="00000000"/>
  </w:font>
  <w:font w:name="0">
    <w:altName w:val="MS Mincho"/>
    <w:panose1 w:val="00000000000000000000"/>
    <w:charset w:val="80"/>
    <w:family w:val="auto"/>
    <w:notTrueType/>
    <w:pitch w:val="default"/>
    <w:sig w:usb0="00000001" w:usb1="08070000" w:usb2="00000010" w:usb3="00000000" w:csb0="00020000"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Times-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41591"/>
    </w:sdtPr>
    <w:sdtEndPr/>
    <w:sdtContent>
      <w:p w14:paraId="23E7FB0B" w14:textId="77777777" w:rsidR="004C5293" w:rsidRDefault="004C5293">
        <w:pPr>
          <w:pStyle w:val="aa"/>
          <w:jc w:val="center"/>
        </w:pPr>
        <w:r>
          <w:rPr>
            <w:noProof/>
          </w:rPr>
          <w:fldChar w:fldCharType="begin"/>
        </w:r>
        <w:r>
          <w:rPr>
            <w:noProof/>
          </w:rPr>
          <w:instrText xml:space="preserve"> PAGE   \* MERGEFORMAT </w:instrText>
        </w:r>
        <w:r>
          <w:rPr>
            <w:noProof/>
          </w:rPr>
          <w:fldChar w:fldCharType="separate"/>
        </w:r>
        <w:r w:rsidR="003A0C4E">
          <w:rPr>
            <w:noProof/>
          </w:rPr>
          <w:t>20</w:t>
        </w:r>
        <w:r>
          <w:rPr>
            <w:noProof/>
          </w:rPr>
          <w:fldChar w:fldCharType="end"/>
        </w:r>
      </w:p>
    </w:sdtContent>
  </w:sdt>
  <w:p w14:paraId="159698CF" w14:textId="77777777" w:rsidR="004C5293" w:rsidRDefault="004C5293">
    <w:pPr>
      <w:pStyle w:val="a3"/>
      <w:spacing w:line="14" w:lineRule="auto"/>
      <w:ind w:left="0"/>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4350C" w14:textId="77777777" w:rsidR="004C5293" w:rsidRDefault="004C5293">
    <w:pPr>
      <w:pStyle w:val="aa"/>
    </w:pPr>
  </w:p>
  <w:p w14:paraId="5373BA2A" w14:textId="77777777" w:rsidR="004C5293" w:rsidRDefault="004C529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55325"/>
    </w:sdtPr>
    <w:sdtEndPr/>
    <w:sdtContent>
      <w:p w14:paraId="084439A3" w14:textId="77777777" w:rsidR="004C5293" w:rsidRDefault="004C5293">
        <w:pPr>
          <w:pStyle w:val="aa"/>
          <w:jc w:val="center"/>
        </w:pPr>
        <w:r>
          <w:rPr>
            <w:noProof/>
          </w:rPr>
          <w:fldChar w:fldCharType="begin"/>
        </w:r>
        <w:r>
          <w:rPr>
            <w:noProof/>
          </w:rPr>
          <w:instrText xml:space="preserve"> PAGE   \* MERGEFORMAT </w:instrText>
        </w:r>
        <w:r>
          <w:rPr>
            <w:noProof/>
          </w:rPr>
          <w:fldChar w:fldCharType="separate"/>
        </w:r>
        <w:r w:rsidR="003A0C4E">
          <w:rPr>
            <w:noProof/>
          </w:rPr>
          <w:t>113</w:t>
        </w:r>
        <w:r>
          <w:rPr>
            <w:noProof/>
          </w:rPr>
          <w:fldChar w:fldCharType="end"/>
        </w:r>
      </w:p>
    </w:sdtContent>
  </w:sdt>
  <w:p w14:paraId="3C63C608" w14:textId="77777777" w:rsidR="004C5293" w:rsidRDefault="004C5293">
    <w:pPr>
      <w:pStyle w:val="a3"/>
      <w:spacing w:line="14" w:lineRule="auto"/>
      <w:ind w:left="0"/>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D8EB2" w14:textId="77777777" w:rsidR="004C5293" w:rsidRDefault="004C5293">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4F7EE" w14:textId="77777777" w:rsidR="003A0C4E" w:rsidRDefault="003A0C4E" w:rsidP="005B415A">
      <w:r>
        <w:separator/>
      </w:r>
    </w:p>
  </w:footnote>
  <w:footnote w:type="continuationSeparator" w:id="0">
    <w:p w14:paraId="1878EFE7" w14:textId="77777777" w:rsidR="003A0C4E" w:rsidRDefault="003A0C4E" w:rsidP="005B41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15:restartNumberingAfterBreak="0">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2"/>
    <w:multiLevelType w:val="multilevel"/>
    <w:tmpl w:val="00000012"/>
    <w:name w:val="WW8Num1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3"/>
    <w:multiLevelType w:val="multilevel"/>
    <w:tmpl w:val="00000013"/>
    <w:name w:val="WW8Num1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0"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1"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2"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3"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4"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5"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6"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7"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8"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9"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0"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1"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2"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3"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4"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5"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6" w15:restartNumberingAfterBreak="0">
    <w:nsid w:val="0000002E"/>
    <w:multiLevelType w:val="singleLevel"/>
    <w:tmpl w:val="0000002E"/>
    <w:name w:val="WW8Num45"/>
    <w:lvl w:ilvl="0">
      <w:start w:val="1"/>
      <w:numFmt w:val="bullet"/>
      <w:lvlText w:val=""/>
      <w:lvlJc w:val="left"/>
      <w:pPr>
        <w:tabs>
          <w:tab w:val="num" w:pos="0"/>
        </w:tabs>
        <w:ind w:left="720" w:hanging="360"/>
      </w:pPr>
      <w:rPr>
        <w:rFonts w:ascii="Symbol" w:hAnsi="Symbol"/>
      </w:rPr>
    </w:lvl>
  </w:abstractNum>
  <w:abstractNum w:abstractNumId="37" w15:restartNumberingAfterBreak="0">
    <w:nsid w:val="00000038"/>
    <w:multiLevelType w:val="singleLevel"/>
    <w:tmpl w:val="00000038"/>
    <w:name w:val="WW8Num55"/>
    <w:lvl w:ilvl="0">
      <w:start w:val="1"/>
      <w:numFmt w:val="bullet"/>
      <w:lvlText w:val=""/>
      <w:lvlJc w:val="left"/>
      <w:pPr>
        <w:tabs>
          <w:tab w:val="num" w:pos="0"/>
        </w:tabs>
        <w:ind w:left="720" w:hanging="360"/>
      </w:pPr>
      <w:rPr>
        <w:rFonts w:ascii="Symbol" w:hAnsi="Symbol"/>
      </w:rPr>
    </w:lvl>
  </w:abstractNum>
  <w:abstractNum w:abstractNumId="38" w15:restartNumberingAfterBreak="0">
    <w:nsid w:val="0000003B"/>
    <w:multiLevelType w:val="singleLevel"/>
    <w:tmpl w:val="0000003B"/>
    <w:name w:val="WW8Num58"/>
    <w:lvl w:ilvl="0">
      <w:start w:val="1"/>
      <w:numFmt w:val="bullet"/>
      <w:lvlText w:val=""/>
      <w:lvlJc w:val="left"/>
      <w:pPr>
        <w:tabs>
          <w:tab w:val="num" w:pos="0"/>
        </w:tabs>
        <w:ind w:left="720" w:hanging="360"/>
      </w:pPr>
      <w:rPr>
        <w:rFonts w:ascii="Symbol" w:hAnsi="Symbol"/>
      </w:rPr>
    </w:lvl>
  </w:abstractNum>
  <w:abstractNum w:abstractNumId="39" w15:restartNumberingAfterBreak="0">
    <w:nsid w:val="00000041"/>
    <w:multiLevelType w:val="singleLevel"/>
    <w:tmpl w:val="00000041"/>
    <w:name w:val="WW8Num64"/>
    <w:lvl w:ilvl="0">
      <w:start w:val="1"/>
      <w:numFmt w:val="bullet"/>
      <w:lvlText w:val=""/>
      <w:lvlJc w:val="left"/>
      <w:pPr>
        <w:tabs>
          <w:tab w:val="num" w:pos="0"/>
        </w:tabs>
        <w:ind w:left="720" w:hanging="360"/>
      </w:pPr>
      <w:rPr>
        <w:rFonts w:ascii="Symbol" w:hAnsi="Symbol"/>
      </w:rPr>
    </w:lvl>
  </w:abstractNum>
  <w:abstractNum w:abstractNumId="40" w15:restartNumberingAfterBreak="0">
    <w:nsid w:val="00004D06"/>
    <w:multiLevelType w:val="hybridMultilevel"/>
    <w:tmpl w:val="3AA666EA"/>
    <w:lvl w:ilvl="0" w:tplc="ABA8D6B2">
      <w:start w:val="1"/>
      <w:numFmt w:val="bullet"/>
      <w:lvlText w:val="•"/>
      <w:lvlJc w:val="left"/>
    </w:lvl>
    <w:lvl w:ilvl="1" w:tplc="0AF84930">
      <w:start w:val="3"/>
      <w:numFmt w:val="decimal"/>
      <w:lvlText w:val="%2."/>
      <w:lvlJc w:val="left"/>
    </w:lvl>
    <w:lvl w:ilvl="2" w:tplc="2CA88968">
      <w:numFmt w:val="decimal"/>
      <w:lvlText w:val=""/>
      <w:lvlJc w:val="left"/>
    </w:lvl>
    <w:lvl w:ilvl="3" w:tplc="BA8E87B8">
      <w:numFmt w:val="decimal"/>
      <w:lvlText w:val=""/>
      <w:lvlJc w:val="left"/>
    </w:lvl>
    <w:lvl w:ilvl="4" w:tplc="39DE8648">
      <w:numFmt w:val="decimal"/>
      <w:lvlText w:val=""/>
      <w:lvlJc w:val="left"/>
    </w:lvl>
    <w:lvl w:ilvl="5" w:tplc="F79E185C">
      <w:numFmt w:val="decimal"/>
      <w:lvlText w:val=""/>
      <w:lvlJc w:val="left"/>
    </w:lvl>
    <w:lvl w:ilvl="6" w:tplc="C312FB5A">
      <w:numFmt w:val="decimal"/>
      <w:lvlText w:val=""/>
      <w:lvlJc w:val="left"/>
    </w:lvl>
    <w:lvl w:ilvl="7" w:tplc="419417F6">
      <w:numFmt w:val="decimal"/>
      <w:lvlText w:val=""/>
      <w:lvlJc w:val="left"/>
    </w:lvl>
    <w:lvl w:ilvl="8" w:tplc="794A6E44">
      <w:numFmt w:val="decimal"/>
      <w:lvlText w:val=""/>
      <w:lvlJc w:val="left"/>
    </w:lvl>
  </w:abstractNum>
  <w:abstractNum w:abstractNumId="41" w15:restartNumberingAfterBreak="0">
    <w:nsid w:val="00112EF9"/>
    <w:multiLevelType w:val="multilevel"/>
    <w:tmpl w:val="65FAAE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9C1DE2"/>
    <w:multiLevelType w:val="hybridMultilevel"/>
    <w:tmpl w:val="FCDE97C8"/>
    <w:lvl w:ilvl="0" w:tplc="48EA8F38">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00B2687D"/>
    <w:multiLevelType w:val="hybridMultilevel"/>
    <w:tmpl w:val="AFF4BD6C"/>
    <w:lvl w:ilvl="0" w:tplc="76AE8A60">
      <w:start w:val="1"/>
      <w:numFmt w:val="decimal"/>
      <w:lvlText w:val="%1."/>
      <w:lvlJc w:val="left"/>
      <w:pPr>
        <w:ind w:left="105" w:hanging="167"/>
      </w:pPr>
      <w:rPr>
        <w:rFonts w:ascii="Times New Roman" w:eastAsia="Times New Roman" w:hAnsi="Times New Roman" w:cs="Times New Roman" w:hint="default"/>
        <w:w w:val="100"/>
        <w:sz w:val="20"/>
        <w:szCs w:val="20"/>
        <w:lang w:val="ru-RU" w:eastAsia="ru-RU" w:bidi="ru-RU"/>
      </w:rPr>
    </w:lvl>
    <w:lvl w:ilvl="1" w:tplc="EA381D48">
      <w:numFmt w:val="bullet"/>
      <w:lvlText w:val="•"/>
      <w:lvlJc w:val="left"/>
      <w:pPr>
        <w:ind w:left="361" w:hanging="167"/>
      </w:pPr>
      <w:rPr>
        <w:rFonts w:hint="default"/>
        <w:lang w:val="ru-RU" w:eastAsia="ru-RU" w:bidi="ru-RU"/>
      </w:rPr>
    </w:lvl>
    <w:lvl w:ilvl="2" w:tplc="D5A8114A">
      <w:numFmt w:val="bullet"/>
      <w:lvlText w:val="•"/>
      <w:lvlJc w:val="left"/>
      <w:pPr>
        <w:ind w:left="623" w:hanging="167"/>
      </w:pPr>
      <w:rPr>
        <w:rFonts w:hint="default"/>
        <w:lang w:val="ru-RU" w:eastAsia="ru-RU" w:bidi="ru-RU"/>
      </w:rPr>
    </w:lvl>
    <w:lvl w:ilvl="3" w:tplc="964AFE86">
      <w:numFmt w:val="bullet"/>
      <w:lvlText w:val="•"/>
      <w:lvlJc w:val="left"/>
      <w:pPr>
        <w:ind w:left="885" w:hanging="167"/>
      </w:pPr>
      <w:rPr>
        <w:rFonts w:hint="default"/>
        <w:lang w:val="ru-RU" w:eastAsia="ru-RU" w:bidi="ru-RU"/>
      </w:rPr>
    </w:lvl>
    <w:lvl w:ilvl="4" w:tplc="111485B4">
      <w:numFmt w:val="bullet"/>
      <w:lvlText w:val="•"/>
      <w:lvlJc w:val="left"/>
      <w:pPr>
        <w:ind w:left="1146" w:hanging="167"/>
      </w:pPr>
      <w:rPr>
        <w:rFonts w:hint="default"/>
        <w:lang w:val="ru-RU" w:eastAsia="ru-RU" w:bidi="ru-RU"/>
      </w:rPr>
    </w:lvl>
    <w:lvl w:ilvl="5" w:tplc="BBCC1EEC">
      <w:numFmt w:val="bullet"/>
      <w:lvlText w:val="•"/>
      <w:lvlJc w:val="left"/>
      <w:pPr>
        <w:ind w:left="1408" w:hanging="167"/>
      </w:pPr>
      <w:rPr>
        <w:rFonts w:hint="default"/>
        <w:lang w:val="ru-RU" w:eastAsia="ru-RU" w:bidi="ru-RU"/>
      </w:rPr>
    </w:lvl>
    <w:lvl w:ilvl="6" w:tplc="A9BAE9B8">
      <w:numFmt w:val="bullet"/>
      <w:lvlText w:val="•"/>
      <w:lvlJc w:val="left"/>
      <w:pPr>
        <w:ind w:left="1670" w:hanging="167"/>
      </w:pPr>
      <w:rPr>
        <w:rFonts w:hint="default"/>
        <w:lang w:val="ru-RU" w:eastAsia="ru-RU" w:bidi="ru-RU"/>
      </w:rPr>
    </w:lvl>
    <w:lvl w:ilvl="7" w:tplc="FED00BE6">
      <w:numFmt w:val="bullet"/>
      <w:lvlText w:val="•"/>
      <w:lvlJc w:val="left"/>
      <w:pPr>
        <w:ind w:left="1931" w:hanging="167"/>
      </w:pPr>
      <w:rPr>
        <w:rFonts w:hint="default"/>
        <w:lang w:val="ru-RU" w:eastAsia="ru-RU" w:bidi="ru-RU"/>
      </w:rPr>
    </w:lvl>
    <w:lvl w:ilvl="8" w:tplc="B478DC12">
      <w:numFmt w:val="bullet"/>
      <w:lvlText w:val="•"/>
      <w:lvlJc w:val="left"/>
      <w:pPr>
        <w:ind w:left="2193" w:hanging="167"/>
      </w:pPr>
      <w:rPr>
        <w:rFonts w:hint="default"/>
        <w:lang w:val="ru-RU" w:eastAsia="ru-RU" w:bidi="ru-RU"/>
      </w:rPr>
    </w:lvl>
  </w:abstractNum>
  <w:abstractNum w:abstractNumId="44" w15:restartNumberingAfterBreak="0">
    <w:nsid w:val="019B439E"/>
    <w:multiLevelType w:val="hybridMultilevel"/>
    <w:tmpl w:val="8DDC981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01F54FA4"/>
    <w:multiLevelType w:val="hybridMultilevel"/>
    <w:tmpl w:val="0A7A5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3D073D7"/>
    <w:multiLevelType w:val="hybridMultilevel"/>
    <w:tmpl w:val="801674C6"/>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47" w15:restartNumberingAfterBreak="0">
    <w:nsid w:val="03D52B28"/>
    <w:multiLevelType w:val="hybridMultilevel"/>
    <w:tmpl w:val="BBB6D7A2"/>
    <w:lvl w:ilvl="0" w:tplc="093CB676">
      <w:start w:val="1"/>
      <w:numFmt w:val="decimal"/>
      <w:lvlText w:val="%1)"/>
      <w:lvlJc w:val="left"/>
      <w:pPr>
        <w:ind w:left="1360" w:hanging="260"/>
      </w:pPr>
      <w:rPr>
        <w:rFonts w:ascii="Times New Roman" w:eastAsia="Times New Roman" w:hAnsi="Times New Roman" w:cs="Times New Roman" w:hint="default"/>
        <w:w w:val="99"/>
        <w:sz w:val="24"/>
        <w:szCs w:val="24"/>
        <w:lang w:val="ru-RU" w:eastAsia="ru-RU" w:bidi="ru-RU"/>
      </w:rPr>
    </w:lvl>
    <w:lvl w:ilvl="1" w:tplc="400C60D2">
      <w:numFmt w:val="bullet"/>
      <w:lvlText w:val="•"/>
      <w:lvlJc w:val="left"/>
      <w:pPr>
        <w:ind w:left="2382" w:hanging="260"/>
      </w:pPr>
      <w:rPr>
        <w:rFonts w:hint="default"/>
        <w:lang w:val="ru-RU" w:eastAsia="ru-RU" w:bidi="ru-RU"/>
      </w:rPr>
    </w:lvl>
    <w:lvl w:ilvl="2" w:tplc="C5E436B4">
      <w:numFmt w:val="bullet"/>
      <w:lvlText w:val="•"/>
      <w:lvlJc w:val="left"/>
      <w:pPr>
        <w:ind w:left="3405" w:hanging="260"/>
      </w:pPr>
      <w:rPr>
        <w:rFonts w:hint="default"/>
        <w:lang w:val="ru-RU" w:eastAsia="ru-RU" w:bidi="ru-RU"/>
      </w:rPr>
    </w:lvl>
    <w:lvl w:ilvl="3" w:tplc="17E87BE6">
      <w:numFmt w:val="bullet"/>
      <w:lvlText w:val="•"/>
      <w:lvlJc w:val="left"/>
      <w:pPr>
        <w:ind w:left="4427" w:hanging="260"/>
      </w:pPr>
      <w:rPr>
        <w:rFonts w:hint="default"/>
        <w:lang w:val="ru-RU" w:eastAsia="ru-RU" w:bidi="ru-RU"/>
      </w:rPr>
    </w:lvl>
    <w:lvl w:ilvl="4" w:tplc="976A5DCA">
      <w:numFmt w:val="bullet"/>
      <w:lvlText w:val="•"/>
      <w:lvlJc w:val="left"/>
      <w:pPr>
        <w:ind w:left="5450" w:hanging="260"/>
      </w:pPr>
      <w:rPr>
        <w:rFonts w:hint="default"/>
        <w:lang w:val="ru-RU" w:eastAsia="ru-RU" w:bidi="ru-RU"/>
      </w:rPr>
    </w:lvl>
    <w:lvl w:ilvl="5" w:tplc="88A48452">
      <w:numFmt w:val="bullet"/>
      <w:lvlText w:val="•"/>
      <w:lvlJc w:val="left"/>
      <w:pPr>
        <w:ind w:left="6473" w:hanging="260"/>
      </w:pPr>
      <w:rPr>
        <w:rFonts w:hint="default"/>
        <w:lang w:val="ru-RU" w:eastAsia="ru-RU" w:bidi="ru-RU"/>
      </w:rPr>
    </w:lvl>
    <w:lvl w:ilvl="6" w:tplc="B0ECF01C">
      <w:numFmt w:val="bullet"/>
      <w:lvlText w:val="•"/>
      <w:lvlJc w:val="left"/>
      <w:pPr>
        <w:ind w:left="7495" w:hanging="260"/>
      </w:pPr>
      <w:rPr>
        <w:rFonts w:hint="default"/>
        <w:lang w:val="ru-RU" w:eastAsia="ru-RU" w:bidi="ru-RU"/>
      </w:rPr>
    </w:lvl>
    <w:lvl w:ilvl="7" w:tplc="EADEFE10">
      <w:numFmt w:val="bullet"/>
      <w:lvlText w:val="•"/>
      <w:lvlJc w:val="left"/>
      <w:pPr>
        <w:ind w:left="8518" w:hanging="260"/>
      </w:pPr>
      <w:rPr>
        <w:rFonts w:hint="default"/>
        <w:lang w:val="ru-RU" w:eastAsia="ru-RU" w:bidi="ru-RU"/>
      </w:rPr>
    </w:lvl>
    <w:lvl w:ilvl="8" w:tplc="5D3089F4">
      <w:numFmt w:val="bullet"/>
      <w:lvlText w:val="•"/>
      <w:lvlJc w:val="left"/>
      <w:pPr>
        <w:ind w:left="9541" w:hanging="260"/>
      </w:pPr>
      <w:rPr>
        <w:rFonts w:hint="default"/>
        <w:lang w:val="ru-RU" w:eastAsia="ru-RU" w:bidi="ru-RU"/>
      </w:rPr>
    </w:lvl>
  </w:abstractNum>
  <w:abstractNum w:abstractNumId="48" w15:restartNumberingAfterBreak="0">
    <w:nsid w:val="06906AC7"/>
    <w:multiLevelType w:val="hybridMultilevel"/>
    <w:tmpl w:val="2B48F17C"/>
    <w:lvl w:ilvl="0" w:tplc="A3544298">
      <w:start w:val="1"/>
      <w:numFmt w:val="decimal"/>
      <w:lvlText w:val="%1."/>
      <w:lvlJc w:val="left"/>
      <w:pPr>
        <w:ind w:left="107" w:hanging="221"/>
      </w:pPr>
      <w:rPr>
        <w:rFonts w:ascii="Times New Roman" w:eastAsia="Times New Roman" w:hAnsi="Times New Roman" w:cs="Times New Roman" w:hint="default"/>
        <w:w w:val="100"/>
        <w:sz w:val="22"/>
        <w:szCs w:val="22"/>
        <w:lang w:val="ru-RU" w:eastAsia="ru-RU" w:bidi="ru-RU"/>
      </w:rPr>
    </w:lvl>
    <w:lvl w:ilvl="1" w:tplc="22F4647C">
      <w:numFmt w:val="bullet"/>
      <w:lvlText w:val="•"/>
      <w:lvlJc w:val="left"/>
      <w:pPr>
        <w:ind w:left="312" w:hanging="221"/>
      </w:pPr>
      <w:rPr>
        <w:rFonts w:hint="default"/>
        <w:lang w:val="ru-RU" w:eastAsia="ru-RU" w:bidi="ru-RU"/>
      </w:rPr>
    </w:lvl>
    <w:lvl w:ilvl="2" w:tplc="47D06D4E">
      <w:numFmt w:val="bullet"/>
      <w:lvlText w:val="•"/>
      <w:lvlJc w:val="left"/>
      <w:pPr>
        <w:ind w:left="524" w:hanging="221"/>
      </w:pPr>
      <w:rPr>
        <w:rFonts w:hint="default"/>
        <w:lang w:val="ru-RU" w:eastAsia="ru-RU" w:bidi="ru-RU"/>
      </w:rPr>
    </w:lvl>
    <w:lvl w:ilvl="3" w:tplc="DDA48E10">
      <w:numFmt w:val="bullet"/>
      <w:lvlText w:val="•"/>
      <w:lvlJc w:val="left"/>
      <w:pPr>
        <w:ind w:left="736" w:hanging="221"/>
      </w:pPr>
      <w:rPr>
        <w:rFonts w:hint="default"/>
        <w:lang w:val="ru-RU" w:eastAsia="ru-RU" w:bidi="ru-RU"/>
      </w:rPr>
    </w:lvl>
    <w:lvl w:ilvl="4" w:tplc="9E221702">
      <w:numFmt w:val="bullet"/>
      <w:lvlText w:val="•"/>
      <w:lvlJc w:val="left"/>
      <w:pPr>
        <w:ind w:left="948" w:hanging="221"/>
      </w:pPr>
      <w:rPr>
        <w:rFonts w:hint="default"/>
        <w:lang w:val="ru-RU" w:eastAsia="ru-RU" w:bidi="ru-RU"/>
      </w:rPr>
    </w:lvl>
    <w:lvl w:ilvl="5" w:tplc="E9FE742C">
      <w:numFmt w:val="bullet"/>
      <w:lvlText w:val="•"/>
      <w:lvlJc w:val="left"/>
      <w:pPr>
        <w:ind w:left="1160" w:hanging="221"/>
      </w:pPr>
      <w:rPr>
        <w:rFonts w:hint="default"/>
        <w:lang w:val="ru-RU" w:eastAsia="ru-RU" w:bidi="ru-RU"/>
      </w:rPr>
    </w:lvl>
    <w:lvl w:ilvl="6" w:tplc="4B22DE8E">
      <w:numFmt w:val="bullet"/>
      <w:lvlText w:val="•"/>
      <w:lvlJc w:val="left"/>
      <w:pPr>
        <w:ind w:left="1372" w:hanging="221"/>
      </w:pPr>
      <w:rPr>
        <w:rFonts w:hint="default"/>
        <w:lang w:val="ru-RU" w:eastAsia="ru-RU" w:bidi="ru-RU"/>
      </w:rPr>
    </w:lvl>
    <w:lvl w:ilvl="7" w:tplc="8E9C683E">
      <w:numFmt w:val="bullet"/>
      <w:lvlText w:val="•"/>
      <w:lvlJc w:val="left"/>
      <w:pPr>
        <w:ind w:left="1584" w:hanging="221"/>
      </w:pPr>
      <w:rPr>
        <w:rFonts w:hint="default"/>
        <w:lang w:val="ru-RU" w:eastAsia="ru-RU" w:bidi="ru-RU"/>
      </w:rPr>
    </w:lvl>
    <w:lvl w:ilvl="8" w:tplc="7314532A">
      <w:numFmt w:val="bullet"/>
      <w:lvlText w:val="•"/>
      <w:lvlJc w:val="left"/>
      <w:pPr>
        <w:ind w:left="1796" w:hanging="221"/>
      </w:pPr>
      <w:rPr>
        <w:rFonts w:hint="default"/>
        <w:lang w:val="ru-RU" w:eastAsia="ru-RU" w:bidi="ru-RU"/>
      </w:rPr>
    </w:lvl>
  </w:abstractNum>
  <w:abstractNum w:abstractNumId="49" w15:restartNumberingAfterBreak="0">
    <w:nsid w:val="08607098"/>
    <w:multiLevelType w:val="hybridMultilevel"/>
    <w:tmpl w:val="4638559A"/>
    <w:lvl w:ilvl="0" w:tplc="B0BE1360">
      <w:numFmt w:val="bullet"/>
      <w:lvlText w:val="•"/>
      <w:lvlJc w:val="left"/>
      <w:pPr>
        <w:ind w:left="1440" w:hanging="360"/>
      </w:pPr>
      <w:rPr>
        <w:rFonts w:hint="default"/>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08D86A00"/>
    <w:multiLevelType w:val="multilevel"/>
    <w:tmpl w:val="9ACACE1C"/>
    <w:lvl w:ilvl="0">
      <w:start w:val="2"/>
      <w:numFmt w:val="decimal"/>
      <w:lvlText w:val="%1"/>
      <w:lvlJc w:val="left"/>
      <w:pPr>
        <w:ind w:left="107" w:hanging="333"/>
      </w:pPr>
      <w:rPr>
        <w:rFonts w:hint="default"/>
        <w:lang w:val="ru-RU" w:eastAsia="ru-RU" w:bidi="ru-RU"/>
      </w:rPr>
    </w:lvl>
    <w:lvl w:ilvl="1">
      <w:start w:val="1"/>
      <w:numFmt w:val="decimal"/>
      <w:lvlText w:val="%1.%2."/>
      <w:lvlJc w:val="left"/>
      <w:pPr>
        <w:ind w:left="107"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1090" w:hanging="333"/>
      </w:pPr>
      <w:rPr>
        <w:rFonts w:hint="default"/>
        <w:lang w:val="ru-RU" w:eastAsia="ru-RU" w:bidi="ru-RU"/>
      </w:rPr>
    </w:lvl>
    <w:lvl w:ilvl="3">
      <w:numFmt w:val="bullet"/>
      <w:lvlText w:val="•"/>
      <w:lvlJc w:val="left"/>
      <w:pPr>
        <w:ind w:left="1585" w:hanging="333"/>
      </w:pPr>
      <w:rPr>
        <w:rFonts w:hint="default"/>
        <w:lang w:val="ru-RU" w:eastAsia="ru-RU" w:bidi="ru-RU"/>
      </w:rPr>
    </w:lvl>
    <w:lvl w:ilvl="4">
      <w:numFmt w:val="bullet"/>
      <w:lvlText w:val="•"/>
      <w:lvlJc w:val="left"/>
      <w:pPr>
        <w:ind w:left="2080" w:hanging="333"/>
      </w:pPr>
      <w:rPr>
        <w:rFonts w:hint="default"/>
        <w:lang w:val="ru-RU" w:eastAsia="ru-RU" w:bidi="ru-RU"/>
      </w:rPr>
    </w:lvl>
    <w:lvl w:ilvl="5">
      <w:numFmt w:val="bullet"/>
      <w:lvlText w:val="•"/>
      <w:lvlJc w:val="left"/>
      <w:pPr>
        <w:ind w:left="2575" w:hanging="333"/>
      </w:pPr>
      <w:rPr>
        <w:rFonts w:hint="default"/>
        <w:lang w:val="ru-RU" w:eastAsia="ru-RU" w:bidi="ru-RU"/>
      </w:rPr>
    </w:lvl>
    <w:lvl w:ilvl="6">
      <w:numFmt w:val="bullet"/>
      <w:lvlText w:val="•"/>
      <w:lvlJc w:val="left"/>
      <w:pPr>
        <w:ind w:left="3070" w:hanging="333"/>
      </w:pPr>
      <w:rPr>
        <w:rFonts w:hint="default"/>
        <w:lang w:val="ru-RU" w:eastAsia="ru-RU" w:bidi="ru-RU"/>
      </w:rPr>
    </w:lvl>
    <w:lvl w:ilvl="7">
      <w:numFmt w:val="bullet"/>
      <w:lvlText w:val="•"/>
      <w:lvlJc w:val="left"/>
      <w:pPr>
        <w:ind w:left="3565" w:hanging="333"/>
      </w:pPr>
      <w:rPr>
        <w:rFonts w:hint="default"/>
        <w:lang w:val="ru-RU" w:eastAsia="ru-RU" w:bidi="ru-RU"/>
      </w:rPr>
    </w:lvl>
    <w:lvl w:ilvl="8">
      <w:numFmt w:val="bullet"/>
      <w:lvlText w:val="•"/>
      <w:lvlJc w:val="left"/>
      <w:pPr>
        <w:ind w:left="4060" w:hanging="333"/>
      </w:pPr>
      <w:rPr>
        <w:rFonts w:hint="default"/>
        <w:lang w:val="ru-RU" w:eastAsia="ru-RU" w:bidi="ru-RU"/>
      </w:rPr>
    </w:lvl>
  </w:abstractNum>
  <w:abstractNum w:abstractNumId="51" w15:restartNumberingAfterBreak="0">
    <w:nsid w:val="09A7055F"/>
    <w:multiLevelType w:val="hybridMultilevel"/>
    <w:tmpl w:val="9A367610"/>
    <w:lvl w:ilvl="0" w:tplc="E976F996">
      <w:numFmt w:val="bullet"/>
      <w:lvlText w:val="–"/>
      <w:lvlJc w:val="left"/>
      <w:pPr>
        <w:ind w:left="2181" w:hanging="269"/>
      </w:pPr>
      <w:rPr>
        <w:rFonts w:ascii="Times New Roman" w:eastAsia="Times New Roman" w:hAnsi="Times New Roman" w:cs="Times New Roman" w:hint="default"/>
        <w:spacing w:val="-28"/>
        <w:w w:val="100"/>
        <w:sz w:val="24"/>
        <w:szCs w:val="24"/>
        <w:lang w:val="ru-RU" w:eastAsia="ru-RU" w:bidi="ru-RU"/>
      </w:rPr>
    </w:lvl>
    <w:lvl w:ilvl="1" w:tplc="B2CE201C">
      <w:numFmt w:val="bullet"/>
      <w:lvlText w:val="•"/>
      <w:lvlJc w:val="left"/>
      <w:pPr>
        <w:ind w:left="3120" w:hanging="269"/>
      </w:pPr>
      <w:rPr>
        <w:rFonts w:hint="default"/>
        <w:lang w:val="ru-RU" w:eastAsia="ru-RU" w:bidi="ru-RU"/>
      </w:rPr>
    </w:lvl>
    <w:lvl w:ilvl="2" w:tplc="59BCD24A">
      <w:numFmt w:val="bullet"/>
      <w:lvlText w:val="•"/>
      <w:lvlJc w:val="left"/>
      <w:pPr>
        <w:ind w:left="4061" w:hanging="269"/>
      </w:pPr>
      <w:rPr>
        <w:rFonts w:hint="default"/>
        <w:lang w:val="ru-RU" w:eastAsia="ru-RU" w:bidi="ru-RU"/>
      </w:rPr>
    </w:lvl>
    <w:lvl w:ilvl="3" w:tplc="F17CA11C">
      <w:numFmt w:val="bullet"/>
      <w:lvlText w:val="•"/>
      <w:lvlJc w:val="left"/>
      <w:pPr>
        <w:ind w:left="5001" w:hanging="269"/>
      </w:pPr>
      <w:rPr>
        <w:rFonts w:hint="default"/>
        <w:lang w:val="ru-RU" w:eastAsia="ru-RU" w:bidi="ru-RU"/>
      </w:rPr>
    </w:lvl>
    <w:lvl w:ilvl="4" w:tplc="2B9A32C0">
      <w:numFmt w:val="bullet"/>
      <w:lvlText w:val="•"/>
      <w:lvlJc w:val="left"/>
      <w:pPr>
        <w:ind w:left="5942" w:hanging="269"/>
      </w:pPr>
      <w:rPr>
        <w:rFonts w:hint="default"/>
        <w:lang w:val="ru-RU" w:eastAsia="ru-RU" w:bidi="ru-RU"/>
      </w:rPr>
    </w:lvl>
    <w:lvl w:ilvl="5" w:tplc="7604F22E">
      <w:numFmt w:val="bullet"/>
      <w:lvlText w:val="•"/>
      <w:lvlJc w:val="left"/>
      <w:pPr>
        <w:ind w:left="6883" w:hanging="269"/>
      </w:pPr>
      <w:rPr>
        <w:rFonts w:hint="default"/>
        <w:lang w:val="ru-RU" w:eastAsia="ru-RU" w:bidi="ru-RU"/>
      </w:rPr>
    </w:lvl>
    <w:lvl w:ilvl="6" w:tplc="951E2A4A">
      <w:numFmt w:val="bullet"/>
      <w:lvlText w:val="•"/>
      <w:lvlJc w:val="left"/>
      <w:pPr>
        <w:ind w:left="7823" w:hanging="269"/>
      </w:pPr>
      <w:rPr>
        <w:rFonts w:hint="default"/>
        <w:lang w:val="ru-RU" w:eastAsia="ru-RU" w:bidi="ru-RU"/>
      </w:rPr>
    </w:lvl>
    <w:lvl w:ilvl="7" w:tplc="D0C46802">
      <w:numFmt w:val="bullet"/>
      <w:lvlText w:val="•"/>
      <w:lvlJc w:val="left"/>
      <w:pPr>
        <w:ind w:left="8764" w:hanging="269"/>
      </w:pPr>
      <w:rPr>
        <w:rFonts w:hint="default"/>
        <w:lang w:val="ru-RU" w:eastAsia="ru-RU" w:bidi="ru-RU"/>
      </w:rPr>
    </w:lvl>
    <w:lvl w:ilvl="8" w:tplc="B2E8EF10">
      <w:numFmt w:val="bullet"/>
      <w:lvlText w:val="•"/>
      <w:lvlJc w:val="left"/>
      <w:pPr>
        <w:ind w:left="9705" w:hanging="269"/>
      </w:pPr>
      <w:rPr>
        <w:rFonts w:hint="default"/>
        <w:lang w:val="ru-RU" w:eastAsia="ru-RU" w:bidi="ru-RU"/>
      </w:rPr>
    </w:lvl>
  </w:abstractNum>
  <w:abstractNum w:abstractNumId="52" w15:restartNumberingAfterBreak="0">
    <w:nsid w:val="0AB62191"/>
    <w:multiLevelType w:val="hybridMultilevel"/>
    <w:tmpl w:val="C27469B0"/>
    <w:lvl w:ilvl="0" w:tplc="F4A64A5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8D0522A">
      <w:numFmt w:val="bullet"/>
      <w:lvlText w:val="•"/>
      <w:lvlJc w:val="left"/>
      <w:pPr>
        <w:ind w:left="330" w:hanging="140"/>
      </w:pPr>
      <w:rPr>
        <w:rFonts w:hint="default"/>
        <w:lang w:val="ru-RU" w:eastAsia="ru-RU" w:bidi="ru-RU"/>
      </w:rPr>
    </w:lvl>
    <w:lvl w:ilvl="2" w:tplc="7C3EB7D4">
      <w:numFmt w:val="bullet"/>
      <w:lvlText w:val="•"/>
      <w:lvlJc w:val="left"/>
      <w:pPr>
        <w:ind w:left="560" w:hanging="140"/>
      </w:pPr>
      <w:rPr>
        <w:rFonts w:hint="default"/>
        <w:lang w:val="ru-RU" w:eastAsia="ru-RU" w:bidi="ru-RU"/>
      </w:rPr>
    </w:lvl>
    <w:lvl w:ilvl="3" w:tplc="DCC63B4E">
      <w:numFmt w:val="bullet"/>
      <w:lvlText w:val="•"/>
      <w:lvlJc w:val="left"/>
      <w:pPr>
        <w:ind w:left="790" w:hanging="140"/>
      </w:pPr>
      <w:rPr>
        <w:rFonts w:hint="default"/>
        <w:lang w:val="ru-RU" w:eastAsia="ru-RU" w:bidi="ru-RU"/>
      </w:rPr>
    </w:lvl>
    <w:lvl w:ilvl="4" w:tplc="81A4E006">
      <w:numFmt w:val="bullet"/>
      <w:lvlText w:val="•"/>
      <w:lvlJc w:val="left"/>
      <w:pPr>
        <w:ind w:left="1020" w:hanging="140"/>
      </w:pPr>
      <w:rPr>
        <w:rFonts w:hint="default"/>
        <w:lang w:val="ru-RU" w:eastAsia="ru-RU" w:bidi="ru-RU"/>
      </w:rPr>
    </w:lvl>
    <w:lvl w:ilvl="5" w:tplc="D3D638B0">
      <w:numFmt w:val="bullet"/>
      <w:lvlText w:val="•"/>
      <w:lvlJc w:val="left"/>
      <w:pPr>
        <w:ind w:left="1250" w:hanging="140"/>
      </w:pPr>
      <w:rPr>
        <w:rFonts w:hint="default"/>
        <w:lang w:val="ru-RU" w:eastAsia="ru-RU" w:bidi="ru-RU"/>
      </w:rPr>
    </w:lvl>
    <w:lvl w:ilvl="6" w:tplc="38A44DF0">
      <w:numFmt w:val="bullet"/>
      <w:lvlText w:val="•"/>
      <w:lvlJc w:val="left"/>
      <w:pPr>
        <w:ind w:left="1480" w:hanging="140"/>
      </w:pPr>
      <w:rPr>
        <w:rFonts w:hint="default"/>
        <w:lang w:val="ru-RU" w:eastAsia="ru-RU" w:bidi="ru-RU"/>
      </w:rPr>
    </w:lvl>
    <w:lvl w:ilvl="7" w:tplc="49CEC428">
      <w:numFmt w:val="bullet"/>
      <w:lvlText w:val="•"/>
      <w:lvlJc w:val="left"/>
      <w:pPr>
        <w:ind w:left="1710" w:hanging="140"/>
      </w:pPr>
      <w:rPr>
        <w:rFonts w:hint="default"/>
        <w:lang w:val="ru-RU" w:eastAsia="ru-RU" w:bidi="ru-RU"/>
      </w:rPr>
    </w:lvl>
    <w:lvl w:ilvl="8" w:tplc="D50E080A">
      <w:numFmt w:val="bullet"/>
      <w:lvlText w:val="•"/>
      <w:lvlJc w:val="left"/>
      <w:pPr>
        <w:ind w:left="1940" w:hanging="140"/>
      </w:pPr>
      <w:rPr>
        <w:rFonts w:hint="default"/>
        <w:lang w:val="ru-RU" w:eastAsia="ru-RU" w:bidi="ru-RU"/>
      </w:rPr>
    </w:lvl>
  </w:abstractNum>
  <w:abstractNum w:abstractNumId="53" w15:restartNumberingAfterBreak="0">
    <w:nsid w:val="0C332E00"/>
    <w:multiLevelType w:val="hybridMultilevel"/>
    <w:tmpl w:val="C1EC18A4"/>
    <w:lvl w:ilvl="0" w:tplc="8F02C38E">
      <w:start w:val="1"/>
      <w:numFmt w:val="decimal"/>
      <w:lvlText w:val="%1."/>
      <w:lvlJc w:val="left"/>
      <w:pPr>
        <w:ind w:left="103" w:hanging="221"/>
      </w:pPr>
      <w:rPr>
        <w:rFonts w:ascii="Times New Roman" w:eastAsia="Times New Roman" w:hAnsi="Times New Roman" w:cs="Times New Roman" w:hint="default"/>
        <w:w w:val="100"/>
        <w:sz w:val="22"/>
        <w:szCs w:val="22"/>
        <w:lang w:val="ru-RU" w:eastAsia="ru-RU" w:bidi="ru-RU"/>
      </w:rPr>
    </w:lvl>
    <w:lvl w:ilvl="1" w:tplc="9CE697DE">
      <w:numFmt w:val="bullet"/>
      <w:lvlText w:val="•"/>
      <w:lvlJc w:val="left"/>
      <w:pPr>
        <w:ind w:left="301" w:hanging="221"/>
      </w:pPr>
      <w:rPr>
        <w:rFonts w:hint="default"/>
        <w:lang w:val="ru-RU" w:eastAsia="ru-RU" w:bidi="ru-RU"/>
      </w:rPr>
    </w:lvl>
    <w:lvl w:ilvl="2" w:tplc="B2DAD1B2">
      <w:numFmt w:val="bullet"/>
      <w:lvlText w:val="•"/>
      <w:lvlJc w:val="left"/>
      <w:pPr>
        <w:ind w:left="503" w:hanging="221"/>
      </w:pPr>
      <w:rPr>
        <w:rFonts w:hint="default"/>
        <w:lang w:val="ru-RU" w:eastAsia="ru-RU" w:bidi="ru-RU"/>
      </w:rPr>
    </w:lvl>
    <w:lvl w:ilvl="3" w:tplc="4062434A">
      <w:numFmt w:val="bullet"/>
      <w:lvlText w:val="•"/>
      <w:lvlJc w:val="left"/>
      <w:pPr>
        <w:ind w:left="705" w:hanging="221"/>
      </w:pPr>
      <w:rPr>
        <w:rFonts w:hint="default"/>
        <w:lang w:val="ru-RU" w:eastAsia="ru-RU" w:bidi="ru-RU"/>
      </w:rPr>
    </w:lvl>
    <w:lvl w:ilvl="4" w:tplc="D1FE9202">
      <w:numFmt w:val="bullet"/>
      <w:lvlText w:val="•"/>
      <w:lvlJc w:val="left"/>
      <w:pPr>
        <w:ind w:left="906" w:hanging="221"/>
      </w:pPr>
      <w:rPr>
        <w:rFonts w:hint="default"/>
        <w:lang w:val="ru-RU" w:eastAsia="ru-RU" w:bidi="ru-RU"/>
      </w:rPr>
    </w:lvl>
    <w:lvl w:ilvl="5" w:tplc="C442A51E">
      <w:numFmt w:val="bullet"/>
      <w:lvlText w:val="•"/>
      <w:lvlJc w:val="left"/>
      <w:pPr>
        <w:ind w:left="1108" w:hanging="221"/>
      </w:pPr>
      <w:rPr>
        <w:rFonts w:hint="default"/>
        <w:lang w:val="ru-RU" w:eastAsia="ru-RU" w:bidi="ru-RU"/>
      </w:rPr>
    </w:lvl>
    <w:lvl w:ilvl="6" w:tplc="F9D89C50">
      <w:numFmt w:val="bullet"/>
      <w:lvlText w:val="•"/>
      <w:lvlJc w:val="left"/>
      <w:pPr>
        <w:ind w:left="1310" w:hanging="221"/>
      </w:pPr>
      <w:rPr>
        <w:rFonts w:hint="default"/>
        <w:lang w:val="ru-RU" w:eastAsia="ru-RU" w:bidi="ru-RU"/>
      </w:rPr>
    </w:lvl>
    <w:lvl w:ilvl="7" w:tplc="301ABF20">
      <w:numFmt w:val="bullet"/>
      <w:lvlText w:val="•"/>
      <w:lvlJc w:val="left"/>
      <w:pPr>
        <w:ind w:left="1511" w:hanging="221"/>
      </w:pPr>
      <w:rPr>
        <w:rFonts w:hint="default"/>
        <w:lang w:val="ru-RU" w:eastAsia="ru-RU" w:bidi="ru-RU"/>
      </w:rPr>
    </w:lvl>
    <w:lvl w:ilvl="8" w:tplc="A9140800">
      <w:numFmt w:val="bullet"/>
      <w:lvlText w:val="•"/>
      <w:lvlJc w:val="left"/>
      <w:pPr>
        <w:ind w:left="1713" w:hanging="221"/>
      </w:pPr>
      <w:rPr>
        <w:rFonts w:hint="default"/>
        <w:lang w:val="ru-RU" w:eastAsia="ru-RU" w:bidi="ru-RU"/>
      </w:rPr>
    </w:lvl>
  </w:abstractNum>
  <w:abstractNum w:abstractNumId="54" w15:restartNumberingAfterBreak="0">
    <w:nsid w:val="0C3C1E87"/>
    <w:multiLevelType w:val="hybridMultilevel"/>
    <w:tmpl w:val="B02ABCD0"/>
    <w:lvl w:ilvl="0" w:tplc="6C986266">
      <w:numFmt w:val="bullet"/>
      <w:lvlText w:val="•"/>
      <w:lvlJc w:val="left"/>
      <w:pPr>
        <w:ind w:left="720" w:hanging="360"/>
      </w:pPr>
      <w:rPr>
        <w:rFonts w:ascii="Times New Roman" w:eastAsia="Times New Roman" w:hAnsi="Times New Roman" w:cs="Times New Roman" w:hint="default"/>
        <w:spacing w:val="-2"/>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C570739"/>
    <w:multiLevelType w:val="hybridMultilevel"/>
    <w:tmpl w:val="8E68D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CAF5485"/>
    <w:multiLevelType w:val="hybridMultilevel"/>
    <w:tmpl w:val="5D2A95C6"/>
    <w:lvl w:ilvl="0" w:tplc="763E8DAC">
      <w:start w:val="1"/>
      <w:numFmt w:val="decimal"/>
      <w:lvlText w:val="%1"/>
      <w:lvlJc w:val="left"/>
      <w:pPr>
        <w:ind w:left="1855" w:hanging="720"/>
      </w:pPr>
      <w:rPr>
        <w:rFonts w:hint="default"/>
        <w:lang w:val="ru-RU" w:eastAsia="ru-RU" w:bidi="ru-RU"/>
      </w:rPr>
    </w:lvl>
    <w:lvl w:ilvl="1" w:tplc="8640D9AA">
      <w:numFmt w:val="none"/>
      <w:lvlText w:val=""/>
      <w:lvlJc w:val="left"/>
      <w:pPr>
        <w:tabs>
          <w:tab w:val="num" w:pos="360"/>
        </w:tabs>
      </w:pPr>
    </w:lvl>
    <w:lvl w:ilvl="2" w:tplc="D870F4C4">
      <w:numFmt w:val="none"/>
      <w:lvlText w:val=""/>
      <w:lvlJc w:val="left"/>
      <w:pPr>
        <w:tabs>
          <w:tab w:val="num" w:pos="360"/>
        </w:tabs>
      </w:pPr>
    </w:lvl>
    <w:lvl w:ilvl="3" w:tplc="9F6EDFCA">
      <w:numFmt w:val="none"/>
      <w:lvlText w:val=""/>
      <w:lvlJc w:val="left"/>
      <w:pPr>
        <w:tabs>
          <w:tab w:val="num" w:pos="360"/>
        </w:tabs>
      </w:pPr>
    </w:lvl>
    <w:lvl w:ilvl="4" w:tplc="DE7CDB1A">
      <w:numFmt w:val="bullet"/>
      <w:lvlText w:val="•"/>
      <w:lvlJc w:val="left"/>
      <w:pPr>
        <w:ind w:left="5714" w:hanging="720"/>
      </w:pPr>
      <w:rPr>
        <w:rFonts w:hint="default"/>
        <w:lang w:val="ru-RU" w:eastAsia="ru-RU" w:bidi="ru-RU"/>
      </w:rPr>
    </w:lvl>
    <w:lvl w:ilvl="5" w:tplc="234A2664">
      <w:numFmt w:val="bullet"/>
      <w:lvlText w:val="•"/>
      <w:lvlJc w:val="left"/>
      <w:pPr>
        <w:ind w:left="6693" w:hanging="720"/>
      </w:pPr>
      <w:rPr>
        <w:rFonts w:hint="default"/>
        <w:lang w:val="ru-RU" w:eastAsia="ru-RU" w:bidi="ru-RU"/>
      </w:rPr>
    </w:lvl>
    <w:lvl w:ilvl="6" w:tplc="2D0A4E18">
      <w:numFmt w:val="bullet"/>
      <w:lvlText w:val="•"/>
      <w:lvlJc w:val="left"/>
      <w:pPr>
        <w:ind w:left="7671" w:hanging="720"/>
      </w:pPr>
      <w:rPr>
        <w:rFonts w:hint="default"/>
        <w:lang w:val="ru-RU" w:eastAsia="ru-RU" w:bidi="ru-RU"/>
      </w:rPr>
    </w:lvl>
    <w:lvl w:ilvl="7" w:tplc="6846A3AE">
      <w:numFmt w:val="bullet"/>
      <w:lvlText w:val="•"/>
      <w:lvlJc w:val="left"/>
      <w:pPr>
        <w:ind w:left="8650" w:hanging="720"/>
      </w:pPr>
      <w:rPr>
        <w:rFonts w:hint="default"/>
        <w:lang w:val="ru-RU" w:eastAsia="ru-RU" w:bidi="ru-RU"/>
      </w:rPr>
    </w:lvl>
    <w:lvl w:ilvl="8" w:tplc="E730BE9A">
      <w:numFmt w:val="bullet"/>
      <w:lvlText w:val="•"/>
      <w:lvlJc w:val="left"/>
      <w:pPr>
        <w:ind w:left="9629" w:hanging="720"/>
      </w:pPr>
      <w:rPr>
        <w:rFonts w:hint="default"/>
        <w:lang w:val="ru-RU" w:eastAsia="ru-RU" w:bidi="ru-RU"/>
      </w:rPr>
    </w:lvl>
  </w:abstractNum>
  <w:abstractNum w:abstractNumId="57" w15:restartNumberingAfterBreak="0">
    <w:nsid w:val="0CC52588"/>
    <w:multiLevelType w:val="hybridMultilevel"/>
    <w:tmpl w:val="3B20C6EA"/>
    <w:lvl w:ilvl="0" w:tplc="A1C81DE6">
      <w:start w:val="1"/>
      <w:numFmt w:val="decimal"/>
      <w:lvlText w:val="%1)"/>
      <w:lvlJc w:val="left"/>
      <w:pPr>
        <w:ind w:left="1446" w:hanging="281"/>
      </w:pPr>
      <w:rPr>
        <w:rFonts w:ascii="Times New Roman" w:eastAsia="Times New Roman" w:hAnsi="Times New Roman" w:cs="Times New Roman" w:hint="default"/>
        <w:w w:val="99"/>
        <w:sz w:val="24"/>
        <w:szCs w:val="24"/>
        <w:lang w:val="ru-RU" w:eastAsia="ru-RU" w:bidi="ru-RU"/>
      </w:rPr>
    </w:lvl>
    <w:lvl w:ilvl="1" w:tplc="62CA6838">
      <w:numFmt w:val="bullet"/>
      <w:lvlText w:val="•"/>
      <w:lvlJc w:val="left"/>
      <w:pPr>
        <w:ind w:left="2454" w:hanging="281"/>
      </w:pPr>
      <w:rPr>
        <w:rFonts w:hint="default"/>
        <w:lang w:val="ru-RU" w:eastAsia="ru-RU" w:bidi="ru-RU"/>
      </w:rPr>
    </w:lvl>
    <w:lvl w:ilvl="2" w:tplc="87323202">
      <w:numFmt w:val="bullet"/>
      <w:lvlText w:val="•"/>
      <w:lvlJc w:val="left"/>
      <w:pPr>
        <w:ind w:left="3469" w:hanging="281"/>
      </w:pPr>
      <w:rPr>
        <w:rFonts w:hint="default"/>
        <w:lang w:val="ru-RU" w:eastAsia="ru-RU" w:bidi="ru-RU"/>
      </w:rPr>
    </w:lvl>
    <w:lvl w:ilvl="3" w:tplc="D8E8F31C">
      <w:numFmt w:val="bullet"/>
      <w:lvlText w:val="•"/>
      <w:lvlJc w:val="left"/>
      <w:pPr>
        <w:ind w:left="4483" w:hanging="281"/>
      </w:pPr>
      <w:rPr>
        <w:rFonts w:hint="default"/>
        <w:lang w:val="ru-RU" w:eastAsia="ru-RU" w:bidi="ru-RU"/>
      </w:rPr>
    </w:lvl>
    <w:lvl w:ilvl="4" w:tplc="FE046B3C">
      <w:numFmt w:val="bullet"/>
      <w:lvlText w:val="•"/>
      <w:lvlJc w:val="left"/>
      <w:pPr>
        <w:ind w:left="5498" w:hanging="281"/>
      </w:pPr>
      <w:rPr>
        <w:rFonts w:hint="default"/>
        <w:lang w:val="ru-RU" w:eastAsia="ru-RU" w:bidi="ru-RU"/>
      </w:rPr>
    </w:lvl>
    <w:lvl w:ilvl="5" w:tplc="7CAE8E4C">
      <w:numFmt w:val="bullet"/>
      <w:lvlText w:val="•"/>
      <w:lvlJc w:val="left"/>
      <w:pPr>
        <w:ind w:left="6513" w:hanging="281"/>
      </w:pPr>
      <w:rPr>
        <w:rFonts w:hint="default"/>
        <w:lang w:val="ru-RU" w:eastAsia="ru-RU" w:bidi="ru-RU"/>
      </w:rPr>
    </w:lvl>
    <w:lvl w:ilvl="6" w:tplc="979A976A">
      <w:numFmt w:val="bullet"/>
      <w:lvlText w:val="•"/>
      <w:lvlJc w:val="left"/>
      <w:pPr>
        <w:ind w:left="7527" w:hanging="281"/>
      </w:pPr>
      <w:rPr>
        <w:rFonts w:hint="default"/>
        <w:lang w:val="ru-RU" w:eastAsia="ru-RU" w:bidi="ru-RU"/>
      </w:rPr>
    </w:lvl>
    <w:lvl w:ilvl="7" w:tplc="67046476">
      <w:numFmt w:val="bullet"/>
      <w:lvlText w:val="•"/>
      <w:lvlJc w:val="left"/>
      <w:pPr>
        <w:ind w:left="8542" w:hanging="281"/>
      </w:pPr>
      <w:rPr>
        <w:rFonts w:hint="default"/>
        <w:lang w:val="ru-RU" w:eastAsia="ru-RU" w:bidi="ru-RU"/>
      </w:rPr>
    </w:lvl>
    <w:lvl w:ilvl="8" w:tplc="73D41C40">
      <w:numFmt w:val="bullet"/>
      <w:lvlText w:val="•"/>
      <w:lvlJc w:val="left"/>
      <w:pPr>
        <w:ind w:left="9557" w:hanging="281"/>
      </w:pPr>
      <w:rPr>
        <w:rFonts w:hint="default"/>
        <w:lang w:val="ru-RU" w:eastAsia="ru-RU" w:bidi="ru-RU"/>
      </w:rPr>
    </w:lvl>
  </w:abstractNum>
  <w:abstractNum w:abstractNumId="58" w15:restartNumberingAfterBreak="0">
    <w:nsid w:val="0CD918D4"/>
    <w:multiLevelType w:val="multilevel"/>
    <w:tmpl w:val="A0706EEA"/>
    <w:lvl w:ilvl="0">
      <w:start w:val="2"/>
      <w:numFmt w:val="decimal"/>
      <w:lvlText w:val="%1"/>
      <w:lvlJc w:val="left"/>
      <w:pPr>
        <w:ind w:left="495" w:hanging="333"/>
      </w:pPr>
      <w:rPr>
        <w:rFonts w:hint="default"/>
        <w:lang w:val="ru-RU" w:eastAsia="ru-RU" w:bidi="ru-RU"/>
      </w:rPr>
    </w:lvl>
    <w:lvl w:ilvl="1">
      <w:start w:val="1"/>
      <w:numFmt w:val="decimal"/>
      <w:lvlText w:val="%1.%2."/>
      <w:lvlJc w:val="left"/>
      <w:pPr>
        <w:ind w:left="495" w:hanging="333"/>
      </w:pPr>
      <w:rPr>
        <w:rFonts w:ascii="Times New Roman" w:eastAsia="Times New Roman" w:hAnsi="Times New Roman" w:cs="Times New Roman" w:hint="default"/>
        <w:w w:val="100"/>
        <w:sz w:val="20"/>
        <w:szCs w:val="20"/>
        <w:lang w:val="ru-RU" w:eastAsia="ru-RU" w:bidi="ru-RU"/>
      </w:rPr>
    </w:lvl>
    <w:lvl w:ilvl="2">
      <w:numFmt w:val="bullet"/>
      <w:lvlText w:val="•"/>
      <w:lvlJc w:val="left"/>
      <w:pPr>
        <w:ind w:left="974" w:hanging="333"/>
      </w:pPr>
      <w:rPr>
        <w:rFonts w:hint="default"/>
        <w:lang w:val="ru-RU" w:eastAsia="ru-RU" w:bidi="ru-RU"/>
      </w:rPr>
    </w:lvl>
    <w:lvl w:ilvl="3">
      <w:numFmt w:val="bullet"/>
      <w:lvlText w:val="•"/>
      <w:lvlJc w:val="left"/>
      <w:pPr>
        <w:ind w:left="1211" w:hanging="333"/>
      </w:pPr>
      <w:rPr>
        <w:rFonts w:hint="default"/>
        <w:lang w:val="ru-RU" w:eastAsia="ru-RU" w:bidi="ru-RU"/>
      </w:rPr>
    </w:lvl>
    <w:lvl w:ilvl="4">
      <w:numFmt w:val="bullet"/>
      <w:lvlText w:val="•"/>
      <w:lvlJc w:val="left"/>
      <w:pPr>
        <w:ind w:left="1448" w:hanging="333"/>
      </w:pPr>
      <w:rPr>
        <w:rFonts w:hint="default"/>
        <w:lang w:val="ru-RU" w:eastAsia="ru-RU" w:bidi="ru-RU"/>
      </w:rPr>
    </w:lvl>
    <w:lvl w:ilvl="5">
      <w:numFmt w:val="bullet"/>
      <w:lvlText w:val="•"/>
      <w:lvlJc w:val="left"/>
      <w:pPr>
        <w:ind w:left="1685" w:hanging="333"/>
      </w:pPr>
      <w:rPr>
        <w:rFonts w:hint="default"/>
        <w:lang w:val="ru-RU" w:eastAsia="ru-RU" w:bidi="ru-RU"/>
      </w:rPr>
    </w:lvl>
    <w:lvl w:ilvl="6">
      <w:numFmt w:val="bullet"/>
      <w:lvlText w:val="•"/>
      <w:lvlJc w:val="left"/>
      <w:pPr>
        <w:ind w:left="1922" w:hanging="333"/>
      </w:pPr>
      <w:rPr>
        <w:rFonts w:hint="default"/>
        <w:lang w:val="ru-RU" w:eastAsia="ru-RU" w:bidi="ru-RU"/>
      </w:rPr>
    </w:lvl>
    <w:lvl w:ilvl="7">
      <w:numFmt w:val="bullet"/>
      <w:lvlText w:val="•"/>
      <w:lvlJc w:val="left"/>
      <w:pPr>
        <w:ind w:left="2159" w:hanging="333"/>
      </w:pPr>
      <w:rPr>
        <w:rFonts w:hint="default"/>
        <w:lang w:val="ru-RU" w:eastAsia="ru-RU" w:bidi="ru-RU"/>
      </w:rPr>
    </w:lvl>
    <w:lvl w:ilvl="8">
      <w:numFmt w:val="bullet"/>
      <w:lvlText w:val="•"/>
      <w:lvlJc w:val="left"/>
      <w:pPr>
        <w:ind w:left="2396" w:hanging="333"/>
      </w:pPr>
      <w:rPr>
        <w:rFonts w:hint="default"/>
        <w:lang w:val="ru-RU" w:eastAsia="ru-RU" w:bidi="ru-RU"/>
      </w:rPr>
    </w:lvl>
  </w:abstractNum>
  <w:abstractNum w:abstractNumId="59" w15:restartNumberingAfterBreak="0">
    <w:nsid w:val="0D093C02"/>
    <w:multiLevelType w:val="hybridMultilevel"/>
    <w:tmpl w:val="A230A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D4D0147"/>
    <w:multiLevelType w:val="hybridMultilevel"/>
    <w:tmpl w:val="78D26FCE"/>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1" w15:restartNumberingAfterBreak="0">
    <w:nsid w:val="0D7B5E79"/>
    <w:multiLevelType w:val="hybridMultilevel"/>
    <w:tmpl w:val="2FCC0698"/>
    <w:lvl w:ilvl="0" w:tplc="4ACCE9B4">
      <w:numFmt w:val="bullet"/>
      <w:lvlText w:val="•"/>
      <w:lvlJc w:val="left"/>
      <w:pPr>
        <w:ind w:left="1523" w:hanging="293"/>
      </w:pPr>
      <w:rPr>
        <w:rFonts w:ascii="Times New Roman" w:eastAsia="Times New Roman" w:hAnsi="Times New Roman" w:cs="Times New Roman" w:hint="default"/>
        <w:spacing w:val="-25"/>
        <w:w w:val="100"/>
        <w:sz w:val="24"/>
        <w:szCs w:val="24"/>
        <w:lang w:val="ru-RU" w:eastAsia="ru-RU" w:bidi="ru-RU"/>
      </w:rPr>
    </w:lvl>
    <w:lvl w:ilvl="1" w:tplc="530681FC">
      <w:numFmt w:val="bullet"/>
      <w:lvlText w:val="•"/>
      <w:lvlJc w:val="left"/>
      <w:pPr>
        <w:ind w:left="2526" w:hanging="293"/>
      </w:pPr>
      <w:rPr>
        <w:rFonts w:hint="default"/>
        <w:lang w:val="ru-RU" w:eastAsia="ru-RU" w:bidi="ru-RU"/>
      </w:rPr>
    </w:lvl>
    <w:lvl w:ilvl="2" w:tplc="18689A86">
      <w:numFmt w:val="bullet"/>
      <w:lvlText w:val="•"/>
      <w:lvlJc w:val="left"/>
      <w:pPr>
        <w:ind w:left="3533" w:hanging="293"/>
      </w:pPr>
      <w:rPr>
        <w:rFonts w:hint="default"/>
        <w:lang w:val="ru-RU" w:eastAsia="ru-RU" w:bidi="ru-RU"/>
      </w:rPr>
    </w:lvl>
    <w:lvl w:ilvl="3" w:tplc="8B7C7C9E">
      <w:numFmt w:val="bullet"/>
      <w:lvlText w:val="•"/>
      <w:lvlJc w:val="left"/>
      <w:pPr>
        <w:ind w:left="4539" w:hanging="293"/>
      </w:pPr>
      <w:rPr>
        <w:rFonts w:hint="default"/>
        <w:lang w:val="ru-RU" w:eastAsia="ru-RU" w:bidi="ru-RU"/>
      </w:rPr>
    </w:lvl>
    <w:lvl w:ilvl="4" w:tplc="49B07396">
      <w:numFmt w:val="bullet"/>
      <w:lvlText w:val="•"/>
      <w:lvlJc w:val="left"/>
      <w:pPr>
        <w:ind w:left="5546" w:hanging="293"/>
      </w:pPr>
      <w:rPr>
        <w:rFonts w:hint="default"/>
        <w:lang w:val="ru-RU" w:eastAsia="ru-RU" w:bidi="ru-RU"/>
      </w:rPr>
    </w:lvl>
    <w:lvl w:ilvl="5" w:tplc="B9429852">
      <w:numFmt w:val="bullet"/>
      <w:lvlText w:val="•"/>
      <w:lvlJc w:val="left"/>
      <w:pPr>
        <w:ind w:left="6553" w:hanging="293"/>
      </w:pPr>
      <w:rPr>
        <w:rFonts w:hint="default"/>
        <w:lang w:val="ru-RU" w:eastAsia="ru-RU" w:bidi="ru-RU"/>
      </w:rPr>
    </w:lvl>
    <w:lvl w:ilvl="6" w:tplc="F90E5914">
      <w:numFmt w:val="bullet"/>
      <w:lvlText w:val="•"/>
      <w:lvlJc w:val="left"/>
      <w:pPr>
        <w:ind w:left="7559" w:hanging="293"/>
      </w:pPr>
      <w:rPr>
        <w:rFonts w:hint="default"/>
        <w:lang w:val="ru-RU" w:eastAsia="ru-RU" w:bidi="ru-RU"/>
      </w:rPr>
    </w:lvl>
    <w:lvl w:ilvl="7" w:tplc="A61AA0D0">
      <w:numFmt w:val="bullet"/>
      <w:lvlText w:val="•"/>
      <w:lvlJc w:val="left"/>
      <w:pPr>
        <w:ind w:left="8566" w:hanging="293"/>
      </w:pPr>
      <w:rPr>
        <w:rFonts w:hint="default"/>
        <w:lang w:val="ru-RU" w:eastAsia="ru-RU" w:bidi="ru-RU"/>
      </w:rPr>
    </w:lvl>
    <w:lvl w:ilvl="8" w:tplc="E82A3BC0">
      <w:numFmt w:val="bullet"/>
      <w:lvlText w:val="•"/>
      <w:lvlJc w:val="left"/>
      <w:pPr>
        <w:ind w:left="9573" w:hanging="293"/>
      </w:pPr>
      <w:rPr>
        <w:rFonts w:hint="default"/>
        <w:lang w:val="ru-RU" w:eastAsia="ru-RU" w:bidi="ru-RU"/>
      </w:rPr>
    </w:lvl>
  </w:abstractNum>
  <w:abstractNum w:abstractNumId="62" w15:restartNumberingAfterBreak="0">
    <w:nsid w:val="0DFF25B6"/>
    <w:multiLevelType w:val="hybridMultilevel"/>
    <w:tmpl w:val="C5D29972"/>
    <w:lvl w:ilvl="0" w:tplc="47C60C50">
      <w:numFmt w:val="bullet"/>
      <w:lvlText w:val="•"/>
      <w:lvlJc w:val="left"/>
      <w:pPr>
        <w:ind w:left="814" w:hanging="684"/>
      </w:pPr>
      <w:rPr>
        <w:rFonts w:ascii="Times New Roman" w:eastAsia="Times New Roman" w:hAnsi="Times New Roman" w:cs="Times New Roman" w:hint="default"/>
        <w:spacing w:val="-4"/>
        <w:w w:val="100"/>
        <w:sz w:val="24"/>
        <w:szCs w:val="24"/>
        <w:lang w:val="ru-RU" w:eastAsia="ru-RU" w:bidi="ru-RU"/>
      </w:rPr>
    </w:lvl>
    <w:lvl w:ilvl="1" w:tplc="97EE2904">
      <w:numFmt w:val="bullet"/>
      <w:lvlText w:val="•"/>
      <w:lvlJc w:val="left"/>
      <w:pPr>
        <w:ind w:left="1499" w:hanging="684"/>
      </w:pPr>
      <w:rPr>
        <w:rFonts w:hint="default"/>
        <w:lang w:val="ru-RU" w:eastAsia="ru-RU" w:bidi="ru-RU"/>
      </w:rPr>
    </w:lvl>
    <w:lvl w:ilvl="2" w:tplc="D7C093A4">
      <w:numFmt w:val="bullet"/>
      <w:lvlText w:val="•"/>
      <w:lvlJc w:val="left"/>
      <w:pPr>
        <w:ind w:left="2179" w:hanging="684"/>
      </w:pPr>
      <w:rPr>
        <w:rFonts w:hint="default"/>
        <w:lang w:val="ru-RU" w:eastAsia="ru-RU" w:bidi="ru-RU"/>
      </w:rPr>
    </w:lvl>
    <w:lvl w:ilvl="3" w:tplc="6FB84BA6">
      <w:numFmt w:val="bullet"/>
      <w:lvlText w:val="•"/>
      <w:lvlJc w:val="left"/>
      <w:pPr>
        <w:ind w:left="2858" w:hanging="684"/>
      </w:pPr>
      <w:rPr>
        <w:rFonts w:hint="default"/>
        <w:lang w:val="ru-RU" w:eastAsia="ru-RU" w:bidi="ru-RU"/>
      </w:rPr>
    </w:lvl>
    <w:lvl w:ilvl="4" w:tplc="8DAC98E8">
      <w:numFmt w:val="bullet"/>
      <w:lvlText w:val="•"/>
      <w:lvlJc w:val="left"/>
      <w:pPr>
        <w:ind w:left="3538" w:hanging="684"/>
      </w:pPr>
      <w:rPr>
        <w:rFonts w:hint="default"/>
        <w:lang w:val="ru-RU" w:eastAsia="ru-RU" w:bidi="ru-RU"/>
      </w:rPr>
    </w:lvl>
    <w:lvl w:ilvl="5" w:tplc="6CB4D2DA">
      <w:numFmt w:val="bullet"/>
      <w:lvlText w:val="•"/>
      <w:lvlJc w:val="left"/>
      <w:pPr>
        <w:ind w:left="4218" w:hanging="684"/>
      </w:pPr>
      <w:rPr>
        <w:rFonts w:hint="default"/>
        <w:lang w:val="ru-RU" w:eastAsia="ru-RU" w:bidi="ru-RU"/>
      </w:rPr>
    </w:lvl>
    <w:lvl w:ilvl="6" w:tplc="9D08E5F0">
      <w:numFmt w:val="bullet"/>
      <w:lvlText w:val="•"/>
      <w:lvlJc w:val="left"/>
      <w:pPr>
        <w:ind w:left="4897" w:hanging="684"/>
      </w:pPr>
      <w:rPr>
        <w:rFonts w:hint="default"/>
        <w:lang w:val="ru-RU" w:eastAsia="ru-RU" w:bidi="ru-RU"/>
      </w:rPr>
    </w:lvl>
    <w:lvl w:ilvl="7" w:tplc="CEAE78B0">
      <w:numFmt w:val="bullet"/>
      <w:lvlText w:val="•"/>
      <w:lvlJc w:val="left"/>
      <w:pPr>
        <w:ind w:left="5577" w:hanging="684"/>
      </w:pPr>
      <w:rPr>
        <w:rFonts w:hint="default"/>
        <w:lang w:val="ru-RU" w:eastAsia="ru-RU" w:bidi="ru-RU"/>
      </w:rPr>
    </w:lvl>
    <w:lvl w:ilvl="8" w:tplc="62828866">
      <w:numFmt w:val="bullet"/>
      <w:lvlText w:val="•"/>
      <w:lvlJc w:val="left"/>
      <w:pPr>
        <w:ind w:left="6256" w:hanging="684"/>
      </w:pPr>
      <w:rPr>
        <w:rFonts w:hint="default"/>
        <w:lang w:val="ru-RU" w:eastAsia="ru-RU" w:bidi="ru-RU"/>
      </w:rPr>
    </w:lvl>
  </w:abstractNum>
  <w:abstractNum w:abstractNumId="63" w15:restartNumberingAfterBreak="0">
    <w:nsid w:val="0E312C83"/>
    <w:multiLevelType w:val="hybridMultilevel"/>
    <w:tmpl w:val="907EA53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4" w15:restartNumberingAfterBreak="0">
    <w:nsid w:val="0F0C5FA3"/>
    <w:multiLevelType w:val="hybridMultilevel"/>
    <w:tmpl w:val="923453CC"/>
    <w:lvl w:ilvl="0" w:tplc="1CCC0A3A">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C74C4D14">
      <w:numFmt w:val="bullet"/>
      <w:lvlText w:val="•"/>
      <w:lvlJc w:val="left"/>
      <w:pPr>
        <w:ind w:left="331" w:hanging="140"/>
      </w:pPr>
      <w:rPr>
        <w:rFonts w:hint="default"/>
        <w:lang w:val="ru-RU" w:eastAsia="ru-RU" w:bidi="ru-RU"/>
      </w:rPr>
    </w:lvl>
    <w:lvl w:ilvl="2" w:tplc="69D8DC5A">
      <w:numFmt w:val="bullet"/>
      <w:lvlText w:val="•"/>
      <w:lvlJc w:val="left"/>
      <w:pPr>
        <w:ind w:left="563" w:hanging="140"/>
      </w:pPr>
      <w:rPr>
        <w:rFonts w:hint="default"/>
        <w:lang w:val="ru-RU" w:eastAsia="ru-RU" w:bidi="ru-RU"/>
      </w:rPr>
    </w:lvl>
    <w:lvl w:ilvl="3" w:tplc="FB14F690">
      <w:numFmt w:val="bullet"/>
      <w:lvlText w:val="•"/>
      <w:lvlJc w:val="left"/>
      <w:pPr>
        <w:ind w:left="795" w:hanging="140"/>
      </w:pPr>
      <w:rPr>
        <w:rFonts w:hint="default"/>
        <w:lang w:val="ru-RU" w:eastAsia="ru-RU" w:bidi="ru-RU"/>
      </w:rPr>
    </w:lvl>
    <w:lvl w:ilvl="4" w:tplc="74963C1A">
      <w:numFmt w:val="bullet"/>
      <w:lvlText w:val="•"/>
      <w:lvlJc w:val="left"/>
      <w:pPr>
        <w:ind w:left="1026" w:hanging="140"/>
      </w:pPr>
      <w:rPr>
        <w:rFonts w:hint="default"/>
        <w:lang w:val="ru-RU" w:eastAsia="ru-RU" w:bidi="ru-RU"/>
      </w:rPr>
    </w:lvl>
    <w:lvl w:ilvl="5" w:tplc="00E47A4E">
      <w:numFmt w:val="bullet"/>
      <w:lvlText w:val="•"/>
      <w:lvlJc w:val="left"/>
      <w:pPr>
        <w:ind w:left="1258" w:hanging="140"/>
      </w:pPr>
      <w:rPr>
        <w:rFonts w:hint="default"/>
        <w:lang w:val="ru-RU" w:eastAsia="ru-RU" w:bidi="ru-RU"/>
      </w:rPr>
    </w:lvl>
    <w:lvl w:ilvl="6" w:tplc="61BA7174">
      <w:numFmt w:val="bullet"/>
      <w:lvlText w:val="•"/>
      <w:lvlJc w:val="left"/>
      <w:pPr>
        <w:ind w:left="1490" w:hanging="140"/>
      </w:pPr>
      <w:rPr>
        <w:rFonts w:hint="default"/>
        <w:lang w:val="ru-RU" w:eastAsia="ru-RU" w:bidi="ru-RU"/>
      </w:rPr>
    </w:lvl>
    <w:lvl w:ilvl="7" w:tplc="C8227F1C">
      <w:numFmt w:val="bullet"/>
      <w:lvlText w:val="•"/>
      <w:lvlJc w:val="left"/>
      <w:pPr>
        <w:ind w:left="1721" w:hanging="140"/>
      </w:pPr>
      <w:rPr>
        <w:rFonts w:hint="default"/>
        <w:lang w:val="ru-RU" w:eastAsia="ru-RU" w:bidi="ru-RU"/>
      </w:rPr>
    </w:lvl>
    <w:lvl w:ilvl="8" w:tplc="C450CE50">
      <w:numFmt w:val="bullet"/>
      <w:lvlText w:val="•"/>
      <w:lvlJc w:val="left"/>
      <w:pPr>
        <w:ind w:left="1953" w:hanging="140"/>
      </w:pPr>
      <w:rPr>
        <w:rFonts w:hint="default"/>
        <w:lang w:val="ru-RU" w:eastAsia="ru-RU" w:bidi="ru-RU"/>
      </w:rPr>
    </w:lvl>
  </w:abstractNum>
  <w:abstractNum w:abstractNumId="65" w15:restartNumberingAfterBreak="0">
    <w:nsid w:val="0F34692C"/>
    <w:multiLevelType w:val="multilevel"/>
    <w:tmpl w:val="1052849A"/>
    <w:styleLink w:val="WWNum6"/>
    <w:lvl w:ilvl="0">
      <w:numFmt w:val="bullet"/>
      <w:lvlText w:val=""/>
      <w:lvlJc w:val="left"/>
      <w:rPr>
        <w:rFonts w:ascii="Symbol" w:hAnsi="Symbol" w:cs="Symbol"/>
        <w:sz w:val="20"/>
        <w:szCs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0FC93EE7"/>
    <w:multiLevelType w:val="hybridMultilevel"/>
    <w:tmpl w:val="78FE4AD8"/>
    <w:lvl w:ilvl="0" w:tplc="C2F83DF0">
      <w:numFmt w:val="bullet"/>
      <w:lvlText w:val="-"/>
      <w:lvlJc w:val="left"/>
      <w:pPr>
        <w:ind w:left="262" w:hanging="142"/>
      </w:pPr>
      <w:rPr>
        <w:rFonts w:ascii="Times New Roman" w:eastAsia="Times New Roman" w:hAnsi="Times New Roman" w:cs="Times New Roman" w:hint="default"/>
        <w:w w:val="100"/>
        <w:sz w:val="21"/>
        <w:szCs w:val="21"/>
        <w:lang w:val="ru-RU" w:eastAsia="ru-RU" w:bidi="ru-RU"/>
      </w:rPr>
    </w:lvl>
    <w:lvl w:ilvl="1" w:tplc="AB820CD4">
      <w:numFmt w:val="bullet"/>
      <w:lvlText w:val="•"/>
      <w:lvlJc w:val="left"/>
      <w:pPr>
        <w:ind w:left="3560" w:hanging="142"/>
      </w:pPr>
      <w:rPr>
        <w:rFonts w:hint="default"/>
        <w:lang w:val="ru-RU" w:eastAsia="ru-RU" w:bidi="ru-RU"/>
      </w:rPr>
    </w:lvl>
    <w:lvl w:ilvl="2" w:tplc="5E66EF48">
      <w:numFmt w:val="bullet"/>
      <w:lvlText w:val="•"/>
      <w:lvlJc w:val="left"/>
      <w:pPr>
        <w:ind w:left="4320" w:hanging="142"/>
      </w:pPr>
      <w:rPr>
        <w:rFonts w:hint="default"/>
        <w:lang w:val="ru-RU" w:eastAsia="ru-RU" w:bidi="ru-RU"/>
      </w:rPr>
    </w:lvl>
    <w:lvl w:ilvl="3" w:tplc="252A378A">
      <w:numFmt w:val="bullet"/>
      <w:lvlText w:val="•"/>
      <w:lvlJc w:val="left"/>
      <w:pPr>
        <w:ind w:left="4640" w:hanging="142"/>
      </w:pPr>
      <w:rPr>
        <w:rFonts w:hint="default"/>
        <w:lang w:val="ru-RU" w:eastAsia="ru-RU" w:bidi="ru-RU"/>
      </w:rPr>
    </w:lvl>
    <w:lvl w:ilvl="4" w:tplc="F042C050">
      <w:numFmt w:val="bullet"/>
      <w:lvlText w:val="•"/>
      <w:lvlJc w:val="left"/>
      <w:pPr>
        <w:ind w:left="5369" w:hanging="142"/>
      </w:pPr>
      <w:rPr>
        <w:rFonts w:hint="default"/>
        <w:lang w:val="ru-RU" w:eastAsia="ru-RU" w:bidi="ru-RU"/>
      </w:rPr>
    </w:lvl>
    <w:lvl w:ilvl="5" w:tplc="7088AD84">
      <w:numFmt w:val="bullet"/>
      <w:lvlText w:val="•"/>
      <w:lvlJc w:val="left"/>
      <w:pPr>
        <w:ind w:left="6098" w:hanging="142"/>
      </w:pPr>
      <w:rPr>
        <w:rFonts w:hint="default"/>
        <w:lang w:val="ru-RU" w:eastAsia="ru-RU" w:bidi="ru-RU"/>
      </w:rPr>
    </w:lvl>
    <w:lvl w:ilvl="6" w:tplc="4BC2B122">
      <w:numFmt w:val="bullet"/>
      <w:lvlText w:val="•"/>
      <w:lvlJc w:val="left"/>
      <w:pPr>
        <w:ind w:left="6828" w:hanging="142"/>
      </w:pPr>
      <w:rPr>
        <w:rFonts w:hint="default"/>
        <w:lang w:val="ru-RU" w:eastAsia="ru-RU" w:bidi="ru-RU"/>
      </w:rPr>
    </w:lvl>
    <w:lvl w:ilvl="7" w:tplc="D5C0C4F8">
      <w:numFmt w:val="bullet"/>
      <w:lvlText w:val="•"/>
      <w:lvlJc w:val="left"/>
      <w:pPr>
        <w:ind w:left="7557" w:hanging="142"/>
      </w:pPr>
      <w:rPr>
        <w:rFonts w:hint="default"/>
        <w:lang w:val="ru-RU" w:eastAsia="ru-RU" w:bidi="ru-RU"/>
      </w:rPr>
    </w:lvl>
    <w:lvl w:ilvl="8" w:tplc="1248C88A">
      <w:numFmt w:val="bullet"/>
      <w:lvlText w:val="•"/>
      <w:lvlJc w:val="left"/>
      <w:pPr>
        <w:ind w:left="8287" w:hanging="142"/>
      </w:pPr>
      <w:rPr>
        <w:rFonts w:hint="default"/>
        <w:lang w:val="ru-RU" w:eastAsia="ru-RU" w:bidi="ru-RU"/>
      </w:rPr>
    </w:lvl>
  </w:abstractNum>
  <w:abstractNum w:abstractNumId="67" w15:restartNumberingAfterBreak="0">
    <w:nsid w:val="108F671C"/>
    <w:multiLevelType w:val="hybridMultilevel"/>
    <w:tmpl w:val="D0444660"/>
    <w:lvl w:ilvl="0" w:tplc="2C96033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BD8DC7A">
      <w:numFmt w:val="bullet"/>
      <w:lvlText w:val="•"/>
      <w:lvlJc w:val="left"/>
      <w:pPr>
        <w:ind w:left="331" w:hanging="140"/>
      </w:pPr>
      <w:rPr>
        <w:rFonts w:hint="default"/>
        <w:lang w:val="ru-RU" w:eastAsia="ru-RU" w:bidi="ru-RU"/>
      </w:rPr>
    </w:lvl>
    <w:lvl w:ilvl="2" w:tplc="D5B406D4">
      <w:numFmt w:val="bullet"/>
      <w:lvlText w:val="•"/>
      <w:lvlJc w:val="left"/>
      <w:pPr>
        <w:ind w:left="563" w:hanging="140"/>
      </w:pPr>
      <w:rPr>
        <w:rFonts w:hint="default"/>
        <w:lang w:val="ru-RU" w:eastAsia="ru-RU" w:bidi="ru-RU"/>
      </w:rPr>
    </w:lvl>
    <w:lvl w:ilvl="3" w:tplc="5F7C86D8">
      <w:numFmt w:val="bullet"/>
      <w:lvlText w:val="•"/>
      <w:lvlJc w:val="left"/>
      <w:pPr>
        <w:ind w:left="795" w:hanging="140"/>
      </w:pPr>
      <w:rPr>
        <w:rFonts w:hint="default"/>
        <w:lang w:val="ru-RU" w:eastAsia="ru-RU" w:bidi="ru-RU"/>
      </w:rPr>
    </w:lvl>
    <w:lvl w:ilvl="4" w:tplc="735C1A52">
      <w:numFmt w:val="bullet"/>
      <w:lvlText w:val="•"/>
      <w:lvlJc w:val="left"/>
      <w:pPr>
        <w:ind w:left="1026" w:hanging="140"/>
      </w:pPr>
      <w:rPr>
        <w:rFonts w:hint="default"/>
        <w:lang w:val="ru-RU" w:eastAsia="ru-RU" w:bidi="ru-RU"/>
      </w:rPr>
    </w:lvl>
    <w:lvl w:ilvl="5" w:tplc="FC66692E">
      <w:numFmt w:val="bullet"/>
      <w:lvlText w:val="•"/>
      <w:lvlJc w:val="left"/>
      <w:pPr>
        <w:ind w:left="1258" w:hanging="140"/>
      </w:pPr>
      <w:rPr>
        <w:rFonts w:hint="default"/>
        <w:lang w:val="ru-RU" w:eastAsia="ru-RU" w:bidi="ru-RU"/>
      </w:rPr>
    </w:lvl>
    <w:lvl w:ilvl="6" w:tplc="8F2295DE">
      <w:numFmt w:val="bullet"/>
      <w:lvlText w:val="•"/>
      <w:lvlJc w:val="left"/>
      <w:pPr>
        <w:ind w:left="1490" w:hanging="140"/>
      </w:pPr>
      <w:rPr>
        <w:rFonts w:hint="default"/>
        <w:lang w:val="ru-RU" w:eastAsia="ru-RU" w:bidi="ru-RU"/>
      </w:rPr>
    </w:lvl>
    <w:lvl w:ilvl="7" w:tplc="F6885A7C">
      <w:numFmt w:val="bullet"/>
      <w:lvlText w:val="•"/>
      <w:lvlJc w:val="left"/>
      <w:pPr>
        <w:ind w:left="1721" w:hanging="140"/>
      </w:pPr>
      <w:rPr>
        <w:rFonts w:hint="default"/>
        <w:lang w:val="ru-RU" w:eastAsia="ru-RU" w:bidi="ru-RU"/>
      </w:rPr>
    </w:lvl>
    <w:lvl w:ilvl="8" w:tplc="A57AC320">
      <w:numFmt w:val="bullet"/>
      <w:lvlText w:val="•"/>
      <w:lvlJc w:val="left"/>
      <w:pPr>
        <w:ind w:left="1953" w:hanging="140"/>
      </w:pPr>
      <w:rPr>
        <w:rFonts w:hint="default"/>
        <w:lang w:val="ru-RU" w:eastAsia="ru-RU" w:bidi="ru-RU"/>
      </w:rPr>
    </w:lvl>
  </w:abstractNum>
  <w:abstractNum w:abstractNumId="68" w15:restartNumberingAfterBreak="0">
    <w:nsid w:val="11EA6827"/>
    <w:multiLevelType w:val="hybridMultilevel"/>
    <w:tmpl w:val="DD9E7CBA"/>
    <w:lvl w:ilvl="0" w:tplc="7EB8DD80">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2004BEA6">
      <w:numFmt w:val="bullet"/>
      <w:lvlText w:val="•"/>
      <w:lvlJc w:val="left"/>
      <w:pPr>
        <w:ind w:left="2166" w:hanging="281"/>
      </w:pPr>
      <w:rPr>
        <w:rFonts w:hint="default"/>
        <w:lang w:val="ru-RU" w:eastAsia="ru-RU" w:bidi="ru-RU"/>
      </w:rPr>
    </w:lvl>
    <w:lvl w:ilvl="2" w:tplc="99A27728">
      <w:numFmt w:val="bullet"/>
      <w:lvlText w:val="•"/>
      <w:lvlJc w:val="left"/>
      <w:pPr>
        <w:ind w:left="3213" w:hanging="281"/>
      </w:pPr>
      <w:rPr>
        <w:rFonts w:hint="default"/>
        <w:lang w:val="ru-RU" w:eastAsia="ru-RU" w:bidi="ru-RU"/>
      </w:rPr>
    </w:lvl>
    <w:lvl w:ilvl="3" w:tplc="94A06652">
      <w:numFmt w:val="bullet"/>
      <w:lvlText w:val="•"/>
      <w:lvlJc w:val="left"/>
      <w:pPr>
        <w:ind w:left="4259" w:hanging="281"/>
      </w:pPr>
      <w:rPr>
        <w:rFonts w:hint="default"/>
        <w:lang w:val="ru-RU" w:eastAsia="ru-RU" w:bidi="ru-RU"/>
      </w:rPr>
    </w:lvl>
    <w:lvl w:ilvl="4" w:tplc="F42C0208">
      <w:numFmt w:val="bullet"/>
      <w:lvlText w:val="•"/>
      <w:lvlJc w:val="left"/>
      <w:pPr>
        <w:ind w:left="5306" w:hanging="281"/>
      </w:pPr>
      <w:rPr>
        <w:rFonts w:hint="default"/>
        <w:lang w:val="ru-RU" w:eastAsia="ru-RU" w:bidi="ru-RU"/>
      </w:rPr>
    </w:lvl>
    <w:lvl w:ilvl="5" w:tplc="37A632C8">
      <w:numFmt w:val="bullet"/>
      <w:lvlText w:val="•"/>
      <w:lvlJc w:val="left"/>
      <w:pPr>
        <w:ind w:left="6353" w:hanging="281"/>
      </w:pPr>
      <w:rPr>
        <w:rFonts w:hint="default"/>
        <w:lang w:val="ru-RU" w:eastAsia="ru-RU" w:bidi="ru-RU"/>
      </w:rPr>
    </w:lvl>
    <w:lvl w:ilvl="6" w:tplc="A7F4D568">
      <w:numFmt w:val="bullet"/>
      <w:lvlText w:val="•"/>
      <w:lvlJc w:val="left"/>
      <w:pPr>
        <w:ind w:left="7399" w:hanging="281"/>
      </w:pPr>
      <w:rPr>
        <w:rFonts w:hint="default"/>
        <w:lang w:val="ru-RU" w:eastAsia="ru-RU" w:bidi="ru-RU"/>
      </w:rPr>
    </w:lvl>
    <w:lvl w:ilvl="7" w:tplc="8E385D94">
      <w:numFmt w:val="bullet"/>
      <w:lvlText w:val="•"/>
      <w:lvlJc w:val="left"/>
      <w:pPr>
        <w:ind w:left="8446" w:hanging="281"/>
      </w:pPr>
      <w:rPr>
        <w:rFonts w:hint="default"/>
        <w:lang w:val="ru-RU" w:eastAsia="ru-RU" w:bidi="ru-RU"/>
      </w:rPr>
    </w:lvl>
    <w:lvl w:ilvl="8" w:tplc="56D22D26">
      <w:numFmt w:val="bullet"/>
      <w:lvlText w:val="•"/>
      <w:lvlJc w:val="left"/>
      <w:pPr>
        <w:ind w:left="9493" w:hanging="281"/>
      </w:pPr>
      <w:rPr>
        <w:rFonts w:hint="default"/>
        <w:lang w:val="ru-RU" w:eastAsia="ru-RU" w:bidi="ru-RU"/>
      </w:rPr>
    </w:lvl>
  </w:abstractNum>
  <w:abstractNum w:abstractNumId="69" w15:restartNumberingAfterBreak="0">
    <w:nsid w:val="12690B06"/>
    <w:multiLevelType w:val="hybridMultilevel"/>
    <w:tmpl w:val="2B886B24"/>
    <w:lvl w:ilvl="0" w:tplc="AB66FC2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BCEE92E">
      <w:numFmt w:val="bullet"/>
      <w:lvlText w:val="•"/>
      <w:lvlJc w:val="left"/>
      <w:pPr>
        <w:ind w:left="329" w:hanging="140"/>
      </w:pPr>
      <w:rPr>
        <w:rFonts w:hint="default"/>
        <w:lang w:val="ru-RU" w:eastAsia="ru-RU" w:bidi="ru-RU"/>
      </w:rPr>
    </w:lvl>
    <w:lvl w:ilvl="2" w:tplc="0658A3E8">
      <w:numFmt w:val="bullet"/>
      <w:lvlText w:val="•"/>
      <w:lvlJc w:val="left"/>
      <w:pPr>
        <w:ind w:left="558" w:hanging="140"/>
      </w:pPr>
      <w:rPr>
        <w:rFonts w:hint="default"/>
        <w:lang w:val="ru-RU" w:eastAsia="ru-RU" w:bidi="ru-RU"/>
      </w:rPr>
    </w:lvl>
    <w:lvl w:ilvl="3" w:tplc="ABDA3B02">
      <w:numFmt w:val="bullet"/>
      <w:lvlText w:val="•"/>
      <w:lvlJc w:val="left"/>
      <w:pPr>
        <w:ind w:left="787" w:hanging="140"/>
      </w:pPr>
      <w:rPr>
        <w:rFonts w:hint="default"/>
        <w:lang w:val="ru-RU" w:eastAsia="ru-RU" w:bidi="ru-RU"/>
      </w:rPr>
    </w:lvl>
    <w:lvl w:ilvl="4" w:tplc="2F8A0A04">
      <w:numFmt w:val="bullet"/>
      <w:lvlText w:val="•"/>
      <w:lvlJc w:val="left"/>
      <w:pPr>
        <w:ind w:left="1016" w:hanging="140"/>
      </w:pPr>
      <w:rPr>
        <w:rFonts w:hint="default"/>
        <w:lang w:val="ru-RU" w:eastAsia="ru-RU" w:bidi="ru-RU"/>
      </w:rPr>
    </w:lvl>
    <w:lvl w:ilvl="5" w:tplc="9C002E12">
      <w:numFmt w:val="bullet"/>
      <w:lvlText w:val="•"/>
      <w:lvlJc w:val="left"/>
      <w:pPr>
        <w:ind w:left="1245" w:hanging="140"/>
      </w:pPr>
      <w:rPr>
        <w:rFonts w:hint="default"/>
        <w:lang w:val="ru-RU" w:eastAsia="ru-RU" w:bidi="ru-RU"/>
      </w:rPr>
    </w:lvl>
    <w:lvl w:ilvl="6" w:tplc="B74A0992">
      <w:numFmt w:val="bullet"/>
      <w:lvlText w:val="•"/>
      <w:lvlJc w:val="left"/>
      <w:pPr>
        <w:ind w:left="1474" w:hanging="140"/>
      </w:pPr>
      <w:rPr>
        <w:rFonts w:hint="default"/>
        <w:lang w:val="ru-RU" w:eastAsia="ru-RU" w:bidi="ru-RU"/>
      </w:rPr>
    </w:lvl>
    <w:lvl w:ilvl="7" w:tplc="6584EC22">
      <w:numFmt w:val="bullet"/>
      <w:lvlText w:val="•"/>
      <w:lvlJc w:val="left"/>
      <w:pPr>
        <w:ind w:left="1703" w:hanging="140"/>
      </w:pPr>
      <w:rPr>
        <w:rFonts w:hint="default"/>
        <w:lang w:val="ru-RU" w:eastAsia="ru-RU" w:bidi="ru-RU"/>
      </w:rPr>
    </w:lvl>
    <w:lvl w:ilvl="8" w:tplc="6DC001FE">
      <w:numFmt w:val="bullet"/>
      <w:lvlText w:val="•"/>
      <w:lvlJc w:val="left"/>
      <w:pPr>
        <w:ind w:left="1932" w:hanging="140"/>
      </w:pPr>
      <w:rPr>
        <w:rFonts w:hint="default"/>
        <w:lang w:val="ru-RU" w:eastAsia="ru-RU" w:bidi="ru-RU"/>
      </w:rPr>
    </w:lvl>
  </w:abstractNum>
  <w:abstractNum w:abstractNumId="70" w15:restartNumberingAfterBreak="0">
    <w:nsid w:val="134E4D38"/>
    <w:multiLevelType w:val="hybridMultilevel"/>
    <w:tmpl w:val="356E3C7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1" w15:restartNumberingAfterBreak="0">
    <w:nsid w:val="13653AD6"/>
    <w:multiLevelType w:val="hybridMultilevel"/>
    <w:tmpl w:val="A4DCFB8A"/>
    <w:lvl w:ilvl="0" w:tplc="8F2AC4B6">
      <w:numFmt w:val="bullet"/>
      <w:lvlText w:val="•"/>
      <w:lvlJc w:val="left"/>
      <w:pPr>
        <w:ind w:left="139" w:hanging="684"/>
      </w:pPr>
      <w:rPr>
        <w:rFonts w:ascii="Times New Roman" w:eastAsia="Times New Roman" w:hAnsi="Times New Roman" w:cs="Times New Roman" w:hint="default"/>
        <w:spacing w:val="-4"/>
        <w:w w:val="100"/>
        <w:sz w:val="24"/>
        <w:szCs w:val="24"/>
        <w:lang w:val="ru-RU" w:eastAsia="ru-RU" w:bidi="ru-RU"/>
      </w:rPr>
    </w:lvl>
    <w:lvl w:ilvl="1" w:tplc="FA681740">
      <w:numFmt w:val="bullet"/>
      <w:lvlText w:val="•"/>
      <w:lvlJc w:val="left"/>
      <w:pPr>
        <w:ind w:left="887" w:hanging="684"/>
      </w:pPr>
      <w:rPr>
        <w:rFonts w:hint="default"/>
        <w:lang w:val="ru-RU" w:eastAsia="ru-RU" w:bidi="ru-RU"/>
      </w:rPr>
    </w:lvl>
    <w:lvl w:ilvl="2" w:tplc="71B232F8">
      <w:numFmt w:val="bullet"/>
      <w:lvlText w:val="•"/>
      <w:lvlJc w:val="left"/>
      <w:pPr>
        <w:ind w:left="1635" w:hanging="684"/>
      </w:pPr>
      <w:rPr>
        <w:rFonts w:hint="default"/>
        <w:lang w:val="ru-RU" w:eastAsia="ru-RU" w:bidi="ru-RU"/>
      </w:rPr>
    </w:lvl>
    <w:lvl w:ilvl="3" w:tplc="9A1456D6">
      <w:numFmt w:val="bullet"/>
      <w:lvlText w:val="•"/>
      <w:lvlJc w:val="left"/>
      <w:pPr>
        <w:ind w:left="2382" w:hanging="684"/>
      </w:pPr>
      <w:rPr>
        <w:rFonts w:hint="default"/>
        <w:lang w:val="ru-RU" w:eastAsia="ru-RU" w:bidi="ru-RU"/>
      </w:rPr>
    </w:lvl>
    <w:lvl w:ilvl="4" w:tplc="D9F41E04">
      <w:numFmt w:val="bullet"/>
      <w:lvlText w:val="•"/>
      <w:lvlJc w:val="left"/>
      <w:pPr>
        <w:ind w:left="3130" w:hanging="684"/>
      </w:pPr>
      <w:rPr>
        <w:rFonts w:hint="default"/>
        <w:lang w:val="ru-RU" w:eastAsia="ru-RU" w:bidi="ru-RU"/>
      </w:rPr>
    </w:lvl>
    <w:lvl w:ilvl="5" w:tplc="F80A1C02">
      <w:numFmt w:val="bullet"/>
      <w:lvlText w:val="•"/>
      <w:lvlJc w:val="left"/>
      <w:pPr>
        <w:ind w:left="3878" w:hanging="684"/>
      </w:pPr>
      <w:rPr>
        <w:rFonts w:hint="default"/>
        <w:lang w:val="ru-RU" w:eastAsia="ru-RU" w:bidi="ru-RU"/>
      </w:rPr>
    </w:lvl>
    <w:lvl w:ilvl="6" w:tplc="DF4C0830">
      <w:numFmt w:val="bullet"/>
      <w:lvlText w:val="•"/>
      <w:lvlJc w:val="left"/>
      <w:pPr>
        <w:ind w:left="4625" w:hanging="684"/>
      </w:pPr>
      <w:rPr>
        <w:rFonts w:hint="default"/>
        <w:lang w:val="ru-RU" w:eastAsia="ru-RU" w:bidi="ru-RU"/>
      </w:rPr>
    </w:lvl>
    <w:lvl w:ilvl="7" w:tplc="7F1CE38C">
      <w:numFmt w:val="bullet"/>
      <w:lvlText w:val="•"/>
      <w:lvlJc w:val="left"/>
      <w:pPr>
        <w:ind w:left="5373" w:hanging="684"/>
      </w:pPr>
      <w:rPr>
        <w:rFonts w:hint="default"/>
        <w:lang w:val="ru-RU" w:eastAsia="ru-RU" w:bidi="ru-RU"/>
      </w:rPr>
    </w:lvl>
    <w:lvl w:ilvl="8" w:tplc="F7DC55E8">
      <w:numFmt w:val="bullet"/>
      <w:lvlText w:val="•"/>
      <w:lvlJc w:val="left"/>
      <w:pPr>
        <w:ind w:left="6120" w:hanging="684"/>
      </w:pPr>
      <w:rPr>
        <w:rFonts w:hint="default"/>
        <w:lang w:val="ru-RU" w:eastAsia="ru-RU" w:bidi="ru-RU"/>
      </w:rPr>
    </w:lvl>
  </w:abstractNum>
  <w:abstractNum w:abstractNumId="72" w15:restartNumberingAfterBreak="0">
    <w:nsid w:val="143A16E0"/>
    <w:multiLevelType w:val="hybridMultilevel"/>
    <w:tmpl w:val="87A2DC4C"/>
    <w:lvl w:ilvl="0" w:tplc="0BA63284">
      <w:numFmt w:val="bullet"/>
      <w:lvlText w:val="–"/>
      <w:lvlJc w:val="left"/>
      <w:pPr>
        <w:ind w:left="1110" w:hanging="281"/>
      </w:pPr>
      <w:rPr>
        <w:rFonts w:ascii="Times New Roman" w:eastAsia="Times New Roman" w:hAnsi="Times New Roman" w:cs="Times New Roman" w:hint="default"/>
        <w:spacing w:val="-20"/>
        <w:w w:val="100"/>
        <w:sz w:val="24"/>
        <w:szCs w:val="24"/>
        <w:lang w:val="ru-RU" w:eastAsia="ru-RU" w:bidi="ru-RU"/>
      </w:rPr>
    </w:lvl>
    <w:lvl w:ilvl="1" w:tplc="3AD2DDB4">
      <w:numFmt w:val="bullet"/>
      <w:lvlText w:val="–"/>
      <w:lvlJc w:val="left"/>
      <w:pPr>
        <w:ind w:left="1888" w:hanging="360"/>
      </w:pPr>
      <w:rPr>
        <w:rFonts w:ascii="Times New Roman" w:eastAsia="Times New Roman" w:hAnsi="Times New Roman" w:cs="Times New Roman" w:hint="default"/>
        <w:spacing w:val="-8"/>
        <w:w w:val="100"/>
        <w:sz w:val="24"/>
        <w:szCs w:val="24"/>
        <w:lang w:val="ru-RU" w:eastAsia="ru-RU" w:bidi="ru-RU"/>
      </w:rPr>
    </w:lvl>
    <w:lvl w:ilvl="2" w:tplc="C44298CC">
      <w:numFmt w:val="bullet"/>
      <w:lvlText w:val="•"/>
      <w:lvlJc w:val="left"/>
      <w:pPr>
        <w:ind w:left="2958" w:hanging="360"/>
      </w:pPr>
      <w:rPr>
        <w:rFonts w:hint="default"/>
        <w:lang w:val="ru-RU" w:eastAsia="ru-RU" w:bidi="ru-RU"/>
      </w:rPr>
    </w:lvl>
    <w:lvl w:ilvl="3" w:tplc="41CCC2AA">
      <w:numFmt w:val="bullet"/>
      <w:lvlText w:val="•"/>
      <w:lvlJc w:val="left"/>
      <w:pPr>
        <w:ind w:left="4036" w:hanging="360"/>
      </w:pPr>
      <w:rPr>
        <w:rFonts w:hint="default"/>
        <w:lang w:val="ru-RU" w:eastAsia="ru-RU" w:bidi="ru-RU"/>
      </w:rPr>
    </w:lvl>
    <w:lvl w:ilvl="4" w:tplc="6F464F0E">
      <w:numFmt w:val="bullet"/>
      <w:lvlText w:val="•"/>
      <w:lvlJc w:val="left"/>
      <w:pPr>
        <w:ind w:left="5115" w:hanging="360"/>
      </w:pPr>
      <w:rPr>
        <w:rFonts w:hint="default"/>
        <w:lang w:val="ru-RU" w:eastAsia="ru-RU" w:bidi="ru-RU"/>
      </w:rPr>
    </w:lvl>
    <w:lvl w:ilvl="5" w:tplc="1FF4324E">
      <w:numFmt w:val="bullet"/>
      <w:lvlText w:val="•"/>
      <w:lvlJc w:val="left"/>
      <w:pPr>
        <w:ind w:left="6193" w:hanging="360"/>
      </w:pPr>
      <w:rPr>
        <w:rFonts w:hint="default"/>
        <w:lang w:val="ru-RU" w:eastAsia="ru-RU" w:bidi="ru-RU"/>
      </w:rPr>
    </w:lvl>
    <w:lvl w:ilvl="6" w:tplc="262A7634">
      <w:numFmt w:val="bullet"/>
      <w:lvlText w:val="•"/>
      <w:lvlJc w:val="left"/>
      <w:pPr>
        <w:ind w:left="7272" w:hanging="360"/>
      </w:pPr>
      <w:rPr>
        <w:rFonts w:hint="default"/>
        <w:lang w:val="ru-RU" w:eastAsia="ru-RU" w:bidi="ru-RU"/>
      </w:rPr>
    </w:lvl>
    <w:lvl w:ilvl="7" w:tplc="34FE52FE">
      <w:numFmt w:val="bullet"/>
      <w:lvlText w:val="•"/>
      <w:lvlJc w:val="left"/>
      <w:pPr>
        <w:ind w:left="8350" w:hanging="360"/>
      </w:pPr>
      <w:rPr>
        <w:rFonts w:hint="default"/>
        <w:lang w:val="ru-RU" w:eastAsia="ru-RU" w:bidi="ru-RU"/>
      </w:rPr>
    </w:lvl>
    <w:lvl w:ilvl="8" w:tplc="6248C608">
      <w:numFmt w:val="bullet"/>
      <w:lvlText w:val="•"/>
      <w:lvlJc w:val="left"/>
      <w:pPr>
        <w:ind w:left="9429" w:hanging="360"/>
      </w:pPr>
      <w:rPr>
        <w:rFonts w:hint="default"/>
        <w:lang w:val="ru-RU" w:eastAsia="ru-RU" w:bidi="ru-RU"/>
      </w:rPr>
    </w:lvl>
  </w:abstractNum>
  <w:abstractNum w:abstractNumId="73"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1535357C"/>
    <w:multiLevelType w:val="hybridMultilevel"/>
    <w:tmpl w:val="4BDCB9DC"/>
    <w:lvl w:ilvl="0" w:tplc="D0284A6A">
      <w:start w:val="1"/>
      <w:numFmt w:val="decimal"/>
      <w:lvlText w:val="%1."/>
      <w:lvlJc w:val="left"/>
      <w:pPr>
        <w:ind w:left="107" w:hanging="181"/>
      </w:pPr>
      <w:rPr>
        <w:rFonts w:ascii="Times New Roman" w:eastAsia="Times New Roman" w:hAnsi="Times New Roman" w:cs="Times New Roman" w:hint="default"/>
        <w:spacing w:val="-10"/>
        <w:w w:val="100"/>
        <w:sz w:val="22"/>
        <w:szCs w:val="22"/>
        <w:lang w:val="ru-RU" w:eastAsia="ru-RU" w:bidi="ru-RU"/>
      </w:rPr>
    </w:lvl>
    <w:lvl w:ilvl="1" w:tplc="24CAA060">
      <w:numFmt w:val="bullet"/>
      <w:lvlText w:val="•"/>
      <w:lvlJc w:val="left"/>
      <w:pPr>
        <w:ind w:left="613" w:hanging="181"/>
      </w:pPr>
      <w:rPr>
        <w:rFonts w:hint="default"/>
        <w:lang w:val="ru-RU" w:eastAsia="ru-RU" w:bidi="ru-RU"/>
      </w:rPr>
    </w:lvl>
    <w:lvl w:ilvl="2" w:tplc="EF60BB8A">
      <w:numFmt w:val="bullet"/>
      <w:lvlText w:val="•"/>
      <w:lvlJc w:val="left"/>
      <w:pPr>
        <w:ind w:left="1127" w:hanging="181"/>
      </w:pPr>
      <w:rPr>
        <w:rFonts w:hint="default"/>
        <w:lang w:val="ru-RU" w:eastAsia="ru-RU" w:bidi="ru-RU"/>
      </w:rPr>
    </w:lvl>
    <w:lvl w:ilvl="3" w:tplc="4D6A2ACC">
      <w:numFmt w:val="bullet"/>
      <w:lvlText w:val="•"/>
      <w:lvlJc w:val="left"/>
      <w:pPr>
        <w:ind w:left="1641" w:hanging="181"/>
      </w:pPr>
      <w:rPr>
        <w:rFonts w:hint="default"/>
        <w:lang w:val="ru-RU" w:eastAsia="ru-RU" w:bidi="ru-RU"/>
      </w:rPr>
    </w:lvl>
    <w:lvl w:ilvl="4" w:tplc="4054528A">
      <w:numFmt w:val="bullet"/>
      <w:lvlText w:val="•"/>
      <w:lvlJc w:val="left"/>
      <w:pPr>
        <w:ind w:left="2154" w:hanging="181"/>
      </w:pPr>
      <w:rPr>
        <w:rFonts w:hint="default"/>
        <w:lang w:val="ru-RU" w:eastAsia="ru-RU" w:bidi="ru-RU"/>
      </w:rPr>
    </w:lvl>
    <w:lvl w:ilvl="5" w:tplc="13865C10">
      <w:numFmt w:val="bullet"/>
      <w:lvlText w:val="•"/>
      <w:lvlJc w:val="left"/>
      <w:pPr>
        <w:ind w:left="2668" w:hanging="181"/>
      </w:pPr>
      <w:rPr>
        <w:rFonts w:hint="default"/>
        <w:lang w:val="ru-RU" w:eastAsia="ru-RU" w:bidi="ru-RU"/>
      </w:rPr>
    </w:lvl>
    <w:lvl w:ilvl="6" w:tplc="5EC8B096">
      <w:numFmt w:val="bullet"/>
      <w:lvlText w:val="•"/>
      <w:lvlJc w:val="left"/>
      <w:pPr>
        <w:ind w:left="3182" w:hanging="181"/>
      </w:pPr>
      <w:rPr>
        <w:rFonts w:hint="default"/>
        <w:lang w:val="ru-RU" w:eastAsia="ru-RU" w:bidi="ru-RU"/>
      </w:rPr>
    </w:lvl>
    <w:lvl w:ilvl="7" w:tplc="E9DE6BBC">
      <w:numFmt w:val="bullet"/>
      <w:lvlText w:val="•"/>
      <w:lvlJc w:val="left"/>
      <w:pPr>
        <w:ind w:left="3695" w:hanging="181"/>
      </w:pPr>
      <w:rPr>
        <w:rFonts w:hint="default"/>
        <w:lang w:val="ru-RU" w:eastAsia="ru-RU" w:bidi="ru-RU"/>
      </w:rPr>
    </w:lvl>
    <w:lvl w:ilvl="8" w:tplc="A49EE8BA">
      <w:numFmt w:val="bullet"/>
      <w:lvlText w:val="•"/>
      <w:lvlJc w:val="left"/>
      <w:pPr>
        <w:ind w:left="4209" w:hanging="181"/>
      </w:pPr>
      <w:rPr>
        <w:rFonts w:hint="default"/>
        <w:lang w:val="ru-RU" w:eastAsia="ru-RU" w:bidi="ru-RU"/>
      </w:rPr>
    </w:lvl>
  </w:abstractNum>
  <w:abstractNum w:abstractNumId="75" w15:restartNumberingAfterBreak="0">
    <w:nsid w:val="17F95F1B"/>
    <w:multiLevelType w:val="hybridMultilevel"/>
    <w:tmpl w:val="9DB00718"/>
    <w:lvl w:ilvl="0" w:tplc="67209588">
      <w:numFmt w:val="bullet"/>
      <w:lvlText w:val=""/>
      <w:lvlJc w:val="left"/>
      <w:pPr>
        <w:ind w:left="1110" w:hanging="349"/>
      </w:pPr>
      <w:rPr>
        <w:rFonts w:ascii="Symbol" w:eastAsia="Symbol" w:hAnsi="Symbol" w:cs="Symbol" w:hint="default"/>
        <w:w w:val="100"/>
        <w:sz w:val="24"/>
        <w:szCs w:val="24"/>
        <w:lang w:val="ru-RU" w:eastAsia="ru-RU" w:bidi="ru-RU"/>
      </w:rPr>
    </w:lvl>
    <w:lvl w:ilvl="1" w:tplc="EE327966">
      <w:numFmt w:val="bullet"/>
      <w:lvlText w:val="•"/>
      <w:lvlJc w:val="left"/>
      <w:pPr>
        <w:ind w:left="2166" w:hanging="349"/>
      </w:pPr>
      <w:rPr>
        <w:rFonts w:hint="default"/>
        <w:lang w:val="ru-RU" w:eastAsia="ru-RU" w:bidi="ru-RU"/>
      </w:rPr>
    </w:lvl>
    <w:lvl w:ilvl="2" w:tplc="BA90DCBA">
      <w:numFmt w:val="bullet"/>
      <w:lvlText w:val="•"/>
      <w:lvlJc w:val="left"/>
      <w:pPr>
        <w:ind w:left="3213" w:hanging="349"/>
      </w:pPr>
      <w:rPr>
        <w:rFonts w:hint="default"/>
        <w:lang w:val="ru-RU" w:eastAsia="ru-RU" w:bidi="ru-RU"/>
      </w:rPr>
    </w:lvl>
    <w:lvl w:ilvl="3" w:tplc="8C424C3E">
      <w:numFmt w:val="bullet"/>
      <w:lvlText w:val="•"/>
      <w:lvlJc w:val="left"/>
      <w:pPr>
        <w:ind w:left="4259" w:hanging="349"/>
      </w:pPr>
      <w:rPr>
        <w:rFonts w:hint="default"/>
        <w:lang w:val="ru-RU" w:eastAsia="ru-RU" w:bidi="ru-RU"/>
      </w:rPr>
    </w:lvl>
    <w:lvl w:ilvl="4" w:tplc="55B0DCD2">
      <w:numFmt w:val="bullet"/>
      <w:lvlText w:val="•"/>
      <w:lvlJc w:val="left"/>
      <w:pPr>
        <w:ind w:left="5306" w:hanging="349"/>
      </w:pPr>
      <w:rPr>
        <w:rFonts w:hint="default"/>
        <w:lang w:val="ru-RU" w:eastAsia="ru-RU" w:bidi="ru-RU"/>
      </w:rPr>
    </w:lvl>
    <w:lvl w:ilvl="5" w:tplc="FC74B538">
      <w:numFmt w:val="bullet"/>
      <w:lvlText w:val="•"/>
      <w:lvlJc w:val="left"/>
      <w:pPr>
        <w:ind w:left="6353" w:hanging="349"/>
      </w:pPr>
      <w:rPr>
        <w:rFonts w:hint="default"/>
        <w:lang w:val="ru-RU" w:eastAsia="ru-RU" w:bidi="ru-RU"/>
      </w:rPr>
    </w:lvl>
    <w:lvl w:ilvl="6" w:tplc="AAB68D9C">
      <w:numFmt w:val="bullet"/>
      <w:lvlText w:val="•"/>
      <w:lvlJc w:val="left"/>
      <w:pPr>
        <w:ind w:left="7399" w:hanging="349"/>
      </w:pPr>
      <w:rPr>
        <w:rFonts w:hint="default"/>
        <w:lang w:val="ru-RU" w:eastAsia="ru-RU" w:bidi="ru-RU"/>
      </w:rPr>
    </w:lvl>
    <w:lvl w:ilvl="7" w:tplc="132A7470">
      <w:numFmt w:val="bullet"/>
      <w:lvlText w:val="•"/>
      <w:lvlJc w:val="left"/>
      <w:pPr>
        <w:ind w:left="8446" w:hanging="349"/>
      </w:pPr>
      <w:rPr>
        <w:rFonts w:hint="default"/>
        <w:lang w:val="ru-RU" w:eastAsia="ru-RU" w:bidi="ru-RU"/>
      </w:rPr>
    </w:lvl>
    <w:lvl w:ilvl="8" w:tplc="55143A40">
      <w:numFmt w:val="bullet"/>
      <w:lvlText w:val="•"/>
      <w:lvlJc w:val="left"/>
      <w:pPr>
        <w:ind w:left="9493" w:hanging="349"/>
      </w:pPr>
      <w:rPr>
        <w:rFonts w:hint="default"/>
        <w:lang w:val="ru-RU" w:eastAsia="ru-RU" w:bidi="ru-RU"/>
      </w:rPr>
    </w:lvl>
  </w:abstractNum>
  <w:abstractNum w:abstractNumId="76" w15:restartNumberingAfterBreak="0">
    <w:nsid w:val="182B693B"/>
    <w:multiLevelType w:val="hybridMultilevel"/>
    <w:tmpl w:val="9ADEB732"/>
    <w:lvl w:ilvl="0" w:tplc="66424DC6">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1354CA2A">
      <w:numFmt w:val="bullet"/>
      <w:lvlText w:val="•"/>
      <w:lvlJc w:val="left"/>
      <w:pPr>
        <w:ind w:left="350" w:hanging="140"/>
      </w:pPr>
      <w:rPr>
        <w:rFonts w:hint="default"/>
        <w:lang w:val="ru-RU" w:eastAsia="ru-RU" w:bidi="ru-RU"/>
      </w:rPr>
    </w:lvl>
    <w:lvl w:ilvl="2" w:tplc="5CD27CD0">
      <w:numFmt w:val="bullet"/>
      <w:lvlText w:val="•"/>
      <w:lvlJc w:val="left"/>
      <w:pPr>
        <w:ind w:left="600" w:hanging="140"/>
      </w:pPr>
      <w:rPr>
        <w:rFonts w:hint="default"/>
        <w:lang w:val="ru-RU" w:eastAsia="ru-RU" w:bidi="ru-RU"/>
      </w:rPr>
    </w:lvl>
    <w:lvl w:ilvl="3" w:tplc="C204965E">
      <w:numFmt w:val="bullet"/>
      <w:lvlText w:val="•"/>
      <w:lvlJc w:val="left"/>
      <w:pPr>
        <w:ind w:left="851" w:hanging="140"/>
      </w:pPr>
      <w:rPr>
        <w:rFonts w:hint="default"/>
        <w:lang w:val="ru-RU" w:eastAsia="ru-RU" w:bidi="ru-RU"/>
      </w:rPr>
    </w:lvl>
    <w:lvl w:ilvl="4" w:tplc="08A865D4">
      <w:numFmt w:val="bullet"/>
      <w:lvlText w:val="•"/>
      <w:lvlJc w:val="left"/>
      <w:pPr>
        <w:ind w:left="1101" w:hanging="140"/>
      </w:pPr>
      <w:rPr>
        <w:rFonts w:hint="default"/>
        <w:lang w:val="ru-RU" w:eastAsia="ru-RU" w:bidi="ru-RU"/>
      </w:rPr>
    </w:lvl>
    <w:lvl w:ilvl="5" w:tplc="F9BAD89A">
      <w:numFmt w:val="bullet"/>
      <w:lvlText w:val="•"/>
      <w:lvlJc w:val="left"/>
      <w:pPr>
        <w:ind w:left="1352" w:hanging="140"/>
      </w:pPr>
      <w:rPr>
        <w:rFonts w:hint="default"/>
        <w:lang w:val="ru-RU" w:eastAsia="ru-RU" w:bidi="ru-RU"/>
      </w:rPr>
    </w:lvl>
    <w:lvl w:ilvl="6" w:tplc="4DD6A3D8">
      <w:numFmt w:val="bullet"/>
      <w:lvlText w:val="•"/>
      <w:lvlJc w:val="left"/>
      <w:pPr>
        <w:ind w:left="1602" w:hanging="140"/>
      </w:pPr>
      <w:rPr>
        <w:rFonts w:hint="default"/>
        <w:lang w:val="ru-RU" w:eastAsia="ru-RU" w:bidi="ru-RU"/>
      </w:rPr>
    </w:lvl>
    <w:lvl w:ilvl="7" w:tplc="FD9280AA">
      <w:numFmt w:val="bullet"/>
      <w:lvlText w:val="•"/>
      <w:lvlJc w:val="left"/>
      <w:pPr>
        <w:ind w:left="1852" w:hanging="140"/>
      </w:pPr>
      <w:rPr>
        <w:rFonts w:hint="default"/>
        <w:lang w:val="ru-RU" w:eastAsia="ru-RU" w:bidi="ru-RU"/>
      </w:rPr>
    </w:lvl>
    <w:lvl w:ilvl="8" w:tplc="7AC699FA">
      <w:numFmt w:val="bullet"/>
      <w:lvlText w:val="•"/>
      <w:lvlJc w:val="left"/>
      <w:pPr>
        <w:ind w:left="2103" w:hanging="140"/>
      </w:pPr>
      <w:rPr>
        <w:rFonts w:hint="default"/>
        <w:lang w:val="ru-RU" w:eastAsia="ru-RU" w:bidi="ru-RU"/>
      </w:rPr>
    </w:lvl>
  </w:abstractNum>
  <w:abstractNum w:abstractNumId="77" w15:restartNumberingAfterBreak="0">
    <w:nsid w:val="18C4430F"/>
    <w:multiLevelType w:val="hybridMultilevel"/>
    <w:tmpl w:val="4D2E347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15:restartNumberingAfterBreak="0">
    <w:nsid w:val="18DD003B"/>
    <w:multiLevelType w:val="hybridMultilevel"/>
    <w:tmpl w:val="FBD4B0A0"/>
    <w:lvl w:ilvl="0" w:tplc="85DA5C3A">
      <w:numFmt w:val="bullet"/>
      <w:lvlText w:val="-"/>
      <w:lvlJc w:val="left"/>
      <w:pPr>
        <w:ind w:left="683" w:hanging="140"/>
      </w:pPr>
      <w:rPr>
        <w:rFonts w:ascii="Times New Roman" w:eastAsia="Times New Roman" w:hAnsi="Times New Roman" w:cs="Times New Roman" w:hint="default"/>
        <w:i/>
        <w:w w:val="99"/>
        <w:sz w:val="24"/>
        <w:szCs w:val="24"/>
        <w:lang w:val="ru-RU" w:eastAsia="ru-RU" w:bidi="ru-RU"/>
      </w:rPr>
    </w:lvl>
    <w:lvl w:ilvl="1" w:tplc="86C262C8">
      <w:numFmt w:val="bullet"/>
      <w:lvlText w:val="•"/>
      <w:lvlJc w:val="left"/>
      <w:pPr>
        <w:ind w:left="1770" w:hanging="140"/>
      </w:pPr>
      <w:rPr>
        <w:rFonts w:hint="default"/>
        <w:lang w:val="ru-RU" w:eastAsia="ru-RU" w:bidi="ru-RU"/>
      </w:rPr>
    </w:lvl>
    <w:lvl w:ilvl="2" w:tplc="103C0B2C">
      <w:numFmt w:val="bullet"/>
      <w:lvlText w:val="•"/>
      <w:lvlJc w:val="left"/>
      <w:pPr>
        <w:ind w:left="2861" w:hanging="140"/>
      </w:pPr>
      <w:rPr>
        <w:rFonts w:hint="default"/>
        <w:lang w:val="ru-RU" w:eastAsia="ru-RU" w:bidi="ru-RU"/>
      </w:rPr>
    </w:lvl>
    <w:lvl w:ilvl="3" w:tplc="F8A8F656">
      <w:numFmt w:val="bullet"/>
      <w:lvlText w:val="•"/>
      <w:lvlJc w:val="left"/>
      <w:pPr>
        <w:ind w:left="3951" w:hanging="140"/>
      </w:pPr>
      <w:rPr>
        <w:rFonts w:hint="default"/>
        <w:lang w:val="ru-RU" w:eastAsia="ru-RU" w:bidi="ru-RU"/>
      </w:rPr>
    </w:lvl>
    <w:lvl w:ilvl="4" w:tplc="C16618EC">
      <w:numFmt w:val="bullet"/>
      <w:lvlText w:val="•"/>
      <w:lvlJc w:val="left"/>
      <w:pPr>
        <w:ind w:left="5042" w:hanging="140"/>
      </w:pPr>
      <w:rPr>
        <w:rFonts w:hint="default"/>
        <w:lang w:val="ru-RU" w:eastAsia="ru-RU" w:bidi="ru-RU"/>
      </w:rPr>
    </w:lvl>
    <w:lvl w:ilvl="5" w:tplc="799E46CC">
      <w:numFmt w:val="bullet"/>
      <w:lvlText w:val="•"/>
      <w:lvlJc w:val="left"/>
      <w:pPr>
        <w:ind w:left="6133" w:hanging="140"/>
      </w:pPr>
      <w:rPr>
        <w:rFonts w:hint="default"/>
        <w:lang w:val="ru-RU" w:eastAsia="ru-RU" w:bidi="ru-RU"/>
      </w:rPr>
    </w:lvl>
    <w:lvl w:ilvl="6" w:tplc="56BE3C12">
      <w:numFmt w:val="bullet"/>
      <w:lvlText w:val="•"/>
      <w:lvlJc w:val="left"/>
      <w:pPr>
        <w:ind w:left="7223" w:hanging="140"/>
      </w:pPr>
      <w:rPr>
        <w:rFonts w:hint="default"/>
        <w:lang w:val="ru-RU" w:eastAsia="ru-RU" w:bidi="ru-RU"/>
      </w:rPr>
    </w:lvl>
    <w:lvl w:ilvl="7" w:tplc="0E321082">
      <w:numFmt w:val="bullet"/>
      <w:lvlText w:val="•"/>
      <w:lvlJc w:val="left"/>
      <w:pPr>
        <w:ind w:left="8314" w:hanging="140"/>
      </w:pPr>
      <w:rPr>
        <w:rFonts w:hint="default"/>
        <w:lang w:val="ru-RU" w:eastAsia="ru-RU" w:bidi="ru-RU"/>
      </w:rPr>
    </w:lvl>
    <w:lvl w:ilvl="8" w:tplc="86F4D96A">
      <w:numFmt w:val="bullet"/>
      <w:lvlText w:val="•"/>
      <w:lvlJc w:val="left"/>
      <w:pPr>
        <w:ind w:left="9405" w:hanging="140"/>
      </w:pPr>
      <w:rPr>
        <w:rFonts w:hint="default"/>
        <w:lang w:val="ru-RU" w:eastAsia="ru-RU" w:bidi="ru-RU"/>
      </w:rPr>
    </w:lvl>
  </w:abstractNum>
  <w:abstractNum w:abstractNumId="79" w15:restartNumberingAfterBreak="0">
    <w:nsid w:val="1A113EB6"/>
    <w:multiLevelType w:val="hybridMultilevel"/>
    <w:tmpl w:val="020010AC"/>
    <w:lvl w:ilvl="0" w:tplc="FC62D0AE">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43520FB6">
      <w:numFmt w:val="bullet"/>
      <w:lvlText w:val="•"/>
      <w:lvlJc w:val="left"/>
      <w:pPr>
        <w:ind w:left="2166" w:hanging="281"/>
      </w:pPr>
      <w:rPr>
        <w:rFonts w:hint="default"/>
        <w:lang w:val="ru-RU" w:eastAsia="ru-RU" w:bidi="ru-RU"/>
      </w:rPr>
    </w:lvl>
    <w:lvl w:ilvl="2" w:tplc="40160F2C">
      <w:numFmt w:val="bullet"/>
      <w:lvlText w:val="•"/>
      <w:lvlJc w:val="left"/>
      <w:pPr>
        <w:ind w:left="3213" w:hanging="281"/>
      </w:pPr>
      <w:rPr>
        <w:rFonts w:hint="default"/>
        <w:lang w:val="ru-RU" w:eastAsia="ru-RU" w:bidi="ru-RU"/>
      </w:rPr>
    </w:lvl>
    <w:lvl w:ilvl="3" w:tplc="6F383C7A">
      <w:numFmt w:val="bullet"/>
      <w:lvlText w:val="•"/>
      <w:lvlJc w:val="left"/>
      <w:pPr>
        <w:ind w:left="4259" w:hanging="281"/>
      </w:pPr>
      <w:rPr>
        <w:rFonts w:hint="default"/>
        <w:lang w:val="ru-RU" w:eastAsia="ru-RU" w:bidi="ru-RU"/>
      </w:rPr>
    </w:lvl>
    <w:lvl w:ilvl="4" w:tplc="9D78AA02">
      <w:numFmt w:val="bullet"/>
      <w:lvlText w:val="•"/>
      <w:lvlJc w:val="left"/>
      <w:pPr>
        <w:ind w:left="5306" w:hanging="281"/>
      </w:pPr>
      <w:rPr>
        <w:rFonts w:hint="default"/>
        <w:lang w:val="ru-RU" w:eastAsia="ru-RU" w:bidi="ru-RU"/>
      </w:rPr>
    </w:lvl>
    <w:lvl w:ilvl="5" w:tplc="808E43BA">
      <w:numFmt w:val="bullet"/>
      <w:lvlText w:val="•"/>
      <w:lvlJc w:val="left"/>
      <w:pPr>
        <w:ind w:left="6353" w:hanging="281"/>
      </w:pPr>
      <w:rPr>
        <w:rFonts w:hint="default"/>
        <w:lang w:val="ru-RU" w:eastAsia="ru-RU" w:bidi="ru-RU"/>
      </w:rPr>
    </w:lvl>
    <w:lvl w:ilvl="6" w:tplc="97181BC8">
      <w:numFmt w:val="bullet"/>
      <w:lvlText w:val="•"/>
      <w:lvlJc w:val="left"/>
      <w:pPr>
        <w:ind w:left="7399" w:hanging="281"/>
      </w:pPr>
      <w:rPr>
        <w:rFonts w:hint="default"/>
        <w:lang w:val="ru-RU" w:eastAsia="ru-RU" w:bidi="ru-RU"/>
      </w:rPr>
    </w:lvl>
    <w:lvl w:ilvl="7" w:tplc="1C08DEE4">
      <w:numFmt w:val="bullet"/>
      <w:lvlText w:val="•"/>
      <w:lvlJc w:val="left"/>
      <w:pPr>
        <w:ind w:left="8446" w:hanging="281"/>
      </w:pPr>
      <w:rPr>
        <w:rFonts w:hint="default"/>
        <w:lang w:val="ru-RU" w:eastAsia="ru-RU" w:bidi="ru-RU"/>
      </w:rPr>
    </w:lvl>
    <w:lvl w:ilvl="8" w:tplc="5142D9C6">
      <w:numFmt w:val="bullet"/>
      <w:lvlText w:val="•"/>
      <w:lvlJc w:val="left"/>
      <w:pPr>
        <w:ind w:left="9493" w:hanging="281"/>
      </w:pPr>
      <w:rPr>
        <w:rFonts w:hint="default"/>
        <w:lang w:val="ru-RU" w:eastAsia="ru-RU" w:bidi="ru-RU"/>
      </w:rPr>
    </w:lvl>
  </w:abstractNum>
  <w:abstractNum w:abstractNumId="80" w15:restartNumberingAfterBreak="0">
    <w:nsid w:val="1A2B16FA"/>
    <w:multiLevelType w:val="hybridMultilevel"/>
    <w:tmpl w:val="7ED6767E"/>
    <w:lvl w:ilvl="0" w:tplc="1B1079CC">
      <w:start w:val="1"/>
      <w:numFmt w:val="decimal"/>
      <w:lvlText w:val="%1"/>
      <w:lvlJc w:val="left"/>
      <w:pPr>
        <w:ind w:left="1086" w:hanging="720"/>
      </w:pPr>
      <w:rPr>
        <w:rFonts w:hint="default"/>
        <w:lang w:val="ru-RU" w:eastAsia="ru-RU" w:bidi="ru-RU"/>
      </w:rPr>
    </w:lvl>
    <w:lvl w:ilvl="1" w:tplc="F9D61174">
      <w:numFmt w:val="none"/>
      <w:lvlText w:val=""/>
      <w:lvlJc w:val="left"/>
      <w:pPr>
        <w:tabs>
          <w:tab w:val="num" w:pos="360"/>
        </w:tabs>
      </w:pPr>
    </w:lvl>
    <w:lvl w:ilvl="2" w:tplc="10DE9812">
      <w:numFmt w:val="none"/>
      <w:lvlText w:val=""/>
      <w:lvlJc w:val="left"/>
      <w:pPr>
        <w:tabs>
          <w:tab w:val="num" w:pos="360"/>
        </w:tabs>
      </w:pPr>
    </w:lvl>
    <w:lvl w:ilvl="3" w:tplc="5950EAEA">
      <w:numFmt w:val="none"/>
      <w:lvlText w:val=""/>
      <w:lvlJc w:val="left"/>
      <w:pPr>
        <w:tabs>
          <w:tab w:val="num" w:pos="360"/>
        </w:tabs>
      </w:pPr>
    </w:lvl>
    <w:lvl w:ilvl="4" w:tplc="AAA4C260">
      <w:numFmt w:val="bullet"/>
      <w:lvlText w:val="•"/>
      <w:lvlJc w:val="left"/>
      <w:pPr>
        <w:ind w:left="5282" w:hanging="720"/>
      </w:pPr>
      <w:rPr>
        <w:rFonts w:hint="default"/>
        <w:lang w:val="ru-RU" w:eastAsia="ru-RU" w:bidi="ru-RU"/>
      </w:rPr>
    </w:lvl>
    <w:lvl w:ilvl="5" w:tplc="6414B706">
      <w:numFmt w:val="bullet"/>
      <w:lvlText w:val="•"/>
      <w:lvlJc w:val="left"/>
      <w:pPr>
        <w:ind w:left="6333" w:hanging="720"/>
      </w:pPr>
      <w:rPr>
        <w:rFonts w:hint="default"/>
        <w:lang w:val="ru-RU" w:eastAsia="ru-RU" w:bidi="ru-RU"/>
      </w:rPr>
    </w:lvl>
    <w:lvl w:ilvl="6" w:tplc="EFC27440">
      <w:numFmt w:val="bullet"/>
      <w:lvlText w:val="•"/>
      <w:lvlJc w:val="left"/>
      <w:pPr>
        <w:ind w:left="7383" w:hanging="720"/>
      </w:pPr>
      <w:rPr>
        <w:rFonts w:hint="default"/>
        <w:lang w:val="ru-RU" w:eastAsia="ru-RU" w:bidi="ru-RU"/>
      </w:rPr>
    </w:lvl>
    <w:lvl w:ilvl="7" w:tplc="1F16EE52">
      <w:numFmt w:val="bullet"/>
      <w:lvlText w:val="•"/>
      <w:lvlJc w:val="left"/>
      <w:pPr>
        <w:ind w:left="8434" w:hanging="720"/>
      </w:pPr>
      <w:rPr>
        <w:rFonts w:hint="default"/>
        <w:lang w:val="ru-RU" w:eastAsia="ru-RU" w:bidi="ru-RU"/>
      </w:rPr>
    </w:lvl>
    <w:lvl w:ilvl="8" w:tplc="52A0264C">
      <w:numFmt w:val="bullet"/>
      <w:lvlText w:val="•"/>
      <w:lvlJc w:val="left"/>
      <w:pPr>
        <w:ind w:left="9485" w:hanging="720"/>
      </w:pPr>
      <w:rPr>
        <w:rFonts w:hint="default"/>
        <w:lang w:val="ru-RU" w:eastAsia="ru-RU" w:bidi="ru-RU"/>
      </w:rPr>
    </w:lvl>
  </w:abstractNum>
  <w:abstractNum w:abstractNumId="81" w15:restartNumberingAfterBreak="0">
    <w:nsid w:val="1A2C3E8C"/>
    <w:multiLevelType w:val="hybridMultilevel"/>
    <w:tmpl w:val="9C087586"/>
    <w:lvl w:ilvl="0" w:tplc="F9C82A8A">
      <w:numFmt w:val="bullet"/>
      <w:lvlText w:val="•"/>
      <w:lvlJc w:val="left"/>
      <w:pPr>
        <w:ind w:left="814" w:hanging="401"/>
      </w:pPr>
      <w:rPr>
        <w:rFonts w:ascii="Times New Roman" w:eastAsia="Times New Roman" w:hAnsi="Times New Roman" w:cs="Times New Roman" w:hint="default"/>
        <w:spacing w:val="-5"/>
        <w:w w:val="100"/>
        <w:sz w:val="24"/>
        <w:szCs w:val="24"/>
        <w:lang w:val="ru-RU" w:eastAsia="ru-RU" w:bidi="ru-RU"/>
      </w:rPr>
    </w:lvl>
    <w:lvl w:ilvl="1" w:tplc="3350D2E4">
      <w:numFmt w:val="bullet"/>
      <w:lvlText w:val="•"/>
      <w:lvlJc w:val="left"/>
      <w:pPr>
        <w:ind w:left="1499" w:hanging="401"/>
      </w:pPr>
      <w:rPr>
        <w:rFonts w:hint="default"/>
        <w:lang w:val="ru-RU" w:eastAsia="ru-RU" w:bidi="ru-RU"/>
      </w:rPr>
    </w:lvl>
    <w:lvl w:ilvl="2" w:tplc="3072DEBC">
      <w:numFmt w:val="bullet"/>
      <w:lvlText w:val="•"/>
      <w:lvlJc w:val="left"/>
      <w:pPr>
        <w:ind w:left="2179" w:hanging="401"/>
      </w:pPr>
      <w:rPr>
        <w:rFonts w:hint="default"/>
        <w:lang w:val="ru-RU" w:eastAsia="ru-RU" w:bidi="ru-RU"/>
      </w:rPr>
    </w:lvl>
    <w:lvl w:ilvl="3" w:tplc="6CF0B156">
      <w:numFmt w:val="bullet"/>
      <w:lvlText w:val="•"/>
      <w:lvlJc w:val="left"/>
      <w:pPr>
        <w:ind w:left="2858" w:hanging="401"/>
      </w:pPr>
      <w:rPr>
        <w:rFonts w:hint="default"/>
        <w:lang w:val="ru-RU" w:eastAsia="ru-RU" w:bidi="ru-RU"/>
      </w:rPr>
    </w:lvl>
    <w:lvl w:ilvl="4" w:tplc="E5941148">
      <w:numFmt w:val="bullet"/>
      <w:lvlText w:val="•"/>
      <w:lvlJc w:val="left"/>
      <w:pPr>
        <w:ind w:left="3538" w:hanging="401"/>
      </w:pPr>
      <w:rPr>
        <w:rFonts w:hint="default"/>
        <w:lang w:val="ru-RU" w:eastAsia="ru-RU" w:bidi="ru-RU"/>
      </w:rPr>
    </w:lvl>
    <w:lvl w:ilvl="5" w:tplc="70B69556">
      <w:numFmt w:val="bullet"/>
      <w:lvlText w:val="•"/>
      <w:lvlJc w:val="left"/>
      <w:pPr>
        <w:ind w:left="4218" w:hanging="401"/>
      </w:pPr>
      <w:rPr>
        <w:rFonts w:hint="default"/>
        <w:lang w:val="ru-RU" w:eastAsia="ru-RU" w:bidi="ru-RU"/>
      </w:rPr>
    </w:lvl>
    <w:lvl w:ilvl="6" w:tplc="9A96F396">
      <w:numFmt w:val="bullet"/>
      <w:lvlText w:val="•"/>
      <w:lvlJc w:val="left"/>
      <w:pPr>
        <w:ind w:left="4897" w:hanging="401"/>
      </w:pPr>
      <w:rPr>
        <w:rFonts w:hint="default"/>
        <w:lang w:val="ru-RU" w:eastAsia="ru-RU" w:bidi="ru-RU"/>
      </w:rPr>
    </w:lvl>
    <w:lvl w:ilvl="7" w:tplc="57D616F6">
      <w:numFmt w:val="bullet"/>
      <w:lvlText w:val="•"/>
      <w:lvlJc w:val="left"/>
      <w:pPr>
        <w:ind w:left="5577" w:hanging="401"/>
      </w:pPr>
      <w:rPr>
        <w:rFonts w:hint="default"/>
        <w:lang w:val="ru-RU" w:eastAsia="ru-RU" w:bidi="ru-RU"/>
      </w:rPr>
    </w:lvl>
    <w:lvl w:ilvl="8" w:tplc="43AC830C">
      <w:numFmt w:val="bullet"/>
      <w:lvlText w:val="•"/>
      <w:lvlJc w:val="left"/>
      <w:pPr>
        <w:ind w:left="6256" w:hanging="401"/>
      </w:pPr>
      <w:rPr>
        <w:rFonts w:hint="default"/>
        <w:lang w:val="ru-RU" w:eastAsia="ru-RU" w:bidi="ru-RU"/>
      </w:rPr>
    </w:lvl>
  </w:abstractNum>
  <w:abstractNum w:abstractNumId="82" w15:restartNumberingAfterBreak="0">
    <w:nsid w:val="1AB36A59"/>
    <w:multiLevelType w:val="hybridMultilevel"/>
    <w:tmpl w:val="4DF044FE"/>
    <w:lvl w:ilvl="0" w:tplc="37FAD34C">
      <w:numFmt w:val="bullet"/>
      <w:lvlText w:val="-"/>
      <w:lvlJc w:val="left"/>
      <w:pPr>
        <w:ind w:left="957" w:hanging="423"/>
      </w:pPr>
      <w:rPr>
        <w:rFonts w:ascii="Times New Roman" w:eastAsia="Times New Roman" w:hAnsi="Times New Roman" w:cs="Times New Roman" w:hint="default"/>
        <w:spacing w:val="-18"/>
        <w:w w:val="99"/>
        <w:sz w:val="24"/>
        <w:szCs w:val="24"/>
        <w:lang w:val="ru-RU" w:eastAsia="ru-RU" w:bidi="ru-RU"/>
      </w:rPr>
    </w:lvl>
    <w:lvl w:ilvl="1" w:tplc="A3987A50">
      <w:numFmt w:val="bullet"/>
      <w:lvlText w:val="•"/>
      <w:lvlJc w:val="left"/>
      <w:pPr>
        <w:ind w:left="2022" w:hanging="423"/>
      </w:pPr>
      <w:rPr>
        <w:rFonts w:hint="default"/>
        <w:lang w:val="ru-RU" w:eastAsia="ru-RU" w:bidi="ru-RU"/>
      </w:rPr>
    </w:lvl>
    <w:lvl w:ilvl="2" w:tplc="D1265832">
      <w:numFmt w:val="bullet"/>
      <w:lvlText w:val="•"/>
      <w:lvlJc w:val="left"/>
      <w:pPr>
        <w:ind w:left="3085" w:hanging="423"/>
      </w:pPr>
      <w:rPr>
        <w:rFonts w:hint="default"/>
        <w:lang w:val="ru-RU" w:eastAsia="ru-RU" w:bidi="ru-RU"/>
      </w:rPr>
    </w:lvl>
    <w:lvl w:ilvl="3" w:tplc="0C7681FC">
      <w:numFmt w:val="bullet"/>
      <w:lvlText w:val="•"/>
      <w:lvlJc w:val="left"/>
      <w:pPr>
        <w:ind w:left="4147" w:hanging="423"/>
      </w:pPr>
      <w:rPr>
        <w:rFonts w:hint="default"/>
        <w:lang w:val="ru-RU" w:eastAsia="ru-RU" w:bidi="ru-RU"/>
      </w:rPr>
    </w:lvl>
    <w:lvl w:ilvl="4" w:tplc="3DD228A0">
      <w:numFmt w:val="bullet"/>
      <w:lvlText w:val="•"/>
      <w:lvlJc w:val="left"/>
      <w:pPr>
        <w:ind w:left="5210" w:hanging="423"/>
      </w:pPr>
      <w:rPr>
        <w:rFonts w:hint="default"/>
        <w:lang w:val="ru-RU" w:eastAsia="ru-RU" w:bidi="ru-RU"/>
      </w:rPr>
    </w:lvl>
    <w:lvl w:ilvl="5" w:tplc="D8280C2A">
      <w:numFmt w:val="bullet"/>
      <w:lvlText w:val="•"/>
      <w:lvlJc w:val="left"/>
      <w:pPr>
        <w:ind w:left="6273" w:hanging="423"/>
      </w:pPr>
      <w:rPr>
        <w:rFonts w:hint="default"/>
        <w:lang w:val="ru-RU" w:eastAsia="ru-RU" w:bidi="ru-RU"/>
      </w:rPr>
    </w:lvl>
    <w:lvl w:ilvl="6" w:tplc="EC622C20">
      <w:numFmt w:val="bullet"/>
      <w:lvlText w:val="•"/>
      <w:lvlJc w:val="left"/>
      <w:pPr>
        <w:ind w:left="7335" w:hanging="423"/>
      </w:pPr>
      <w:rPr>
        <w:rFonts w:hint="default"/>
        <w:lang w:val="ru-RU" w:eastAsia="ru-RU" w:bidi="ru-RU"/>
      </w:rPr>
    </w:lvl>
    <w:lvl w:ilvl="7" w:tplc="438839EC">
      <w:numFmt w:val="bullet"/>
      <w:lvlText w:val="•"/>
      <w:lvlJc w:val="left"/>
      <w:pPr>
        <w:ind w:left="8398" w:hanging="423"/>
      </w:pPr>
      <w:rPr>
        <w:rFonts w:hint="default"/>
        <w:lang w:val="ru-RU" w:eastAsia="ru-RU" w:bidi="ru-RU"/>
      </w:rPr>
    </w:lvl>
    <w:lvl w:ilvl="8" w:tplc="A0EAC4FA">
      <w:numFmt w:val="bullet"/>
      <w:lvlText w:val="•"/>
      <w:lvlJc w:val="left"/>
      <w:pPr>
        <w:ind w:left="9461" w:hanging="423"/>
      </w:pPr>
      <w:rPr>
        <w:rFonts w:hint="default"/>
        <w:lang w:val="ru-RU" w:eastAsia="ru-RU" w:bidi="ru-RU"/>
      </w:rPr>
    </w:lvl>
  </w:abstractNum>
  <w:abstractNum w:abstractNumId="83" w15:restartNumberingAfterBreak="0">
    <w:nsid w:val="1AB70B0A"/>
    <w:multiLevelType w:val="hybridMultilevel"/>
    <w:tmpl w:val="65C0FECE"/>
    <w:lvl w:ilvl="0" w:tplc="F08E3840">
      <w:start w:val="1"/>
      <w:numFmt w:val="decimal"/>
      <w:lvlText w:val="%1."/>
      <w:lvlJc w:val="left"/>
      <w:pPr>
        <w:ind w:left="1565" w:hanging="181"/>
      </w:pPr>
      <w:rPr>
        <w:rFonts w:ascii="Times New Roman" w:eastAsia="Times New Roman" w:hAnsi="Times New Roman" w:cs="Times New Roman" w:hint="default"/>
        <w:spacing w:val="-2"/>
        <w:w w:val="100"/>
        <w:sz w:val="22"/>
        <w:szCs w:val="22"/>
        <w:lang w:val="ru-RU" w:eastAsia="ru-RU" w:bidi="ru-RU"/>
      </w:rPr>
    </w:lvl>
    <w:lvl w:ilvl="1" w:tplc="655E43D6">
      <w:numFmt w:val="bullet"/>
      <w:lvlText w:val="•"/>
      <w:lvlJc w:val="left"/>
      <w:pPr>
        <w:ind w:left="2562" w:hanging="181"/>
      </w:pPr>
      <w:rPr>
        <w:rFonts w:hint="default"/>
        <w:lang w:val="ru-RU" w:eastAsia="ru-RU" w:bidi="ru-RU"/>
      </w:rPr>
    </w:lvl>
    <w:lvl w:ilvl="2" w:tplc="D60630E2">
      <w:numFmt w:val="bullet"/>
      <w:lvlText w:val="•"/>
      <w:lvlJc w:val="left"/>
      <w:pPr>
        <w:ind w:left="3565" w:hanging="181"/>
      </w:pPr>
      <w:rPr>
        <w:rFonts w:hint="default"/>
        <w:lang w:val="ru-RU" w:eastAsia="ru-RU" w:bidi="ru-RU"/>
      </w:rPr>
    </w:lvl>
    <w:lvl w:ilvl="3" w:tplc="944A8196">
      <w:numFmt w:val="bullet"/>
      <w:lvlText w:val="•"/>
      <w:lvlJc w:val="left"/>
      <w:pPr>
        <w:ind w:left="4567" w:hanging="181"/>
      </w:pPr>
      <w:rPr>
        <w:rFonts w:hint="default"/>
        <w:lang w:val="ru-RU" w:eastAsia="ru-RU" w:bidi="ru-RU"/>
      </w:rPr>
    </w:lvl>
    <w:lvl w:ilvl="4" w:tplc="EDE62A74">
      <w:numFmt w:val="bullet"/>
      <w:lvlText w:val="•"/>
      <w:lvlJc w:val="left"/>
      <w:pPr>
        <w:ind w:left="5570" w:hanging="181"/>
      </w:pPr>
      <w:rPr>
        <w:rFonts w:hint="default"/>
        <w:lang w:val="ru-RU" w:eastAsia="ru-RU" w:bidi="ru-RU"/>
      </w:rPr>
    </w:lvl>
    <w:lvl w:ilvl="5" w:tplc="15968E18">
      <w:numFmt w:val="bullet"/>
      <w:lvlText w:val="•"/>
      <w:lvlJc w:val="left"/>
      <w:pPr>
        <w:ind w:left="6573" w:hanging="181"/>
      </w:pPr>
      <w:rPr>
        <w:rFonts w:hint="default"/>
        <w:lang w:val="ru-RU" w:eastAsia="ru-RU" w:bidi="ru-RU"/>
      </w:rPr>
    </w:lvl>
    <w:lvl w:ilvl="6" w:tplc="B88C423C">
      <w:numFmt w:val="bullet"/>
      <w:lvlText w:val="•"/>
      <w:lvlJc w:val="left"/>
      <w:pPr>
        <w:ind w:left="7575" w:hanging="181"/>
      </w:pPr>
      <w:rPr>
        <w:rFonts w:hint="default"/>
        <w:lang w:val="ru-RU" w:eastAsia="ru-RU" w:bidi="ru-RU"/>
      </w:rPr>
    </w:lvl>
    <w:lvl w:ilvl="7" w:tplc="80F2616C">
      <w:numFmt w:val="bullet"/>
      <w:lvlText w:val="•"/>
      <w:lvlJc w:val="left"/>
      <w:pPr>
        <w:ind w:left="8578" w:hanging="181"/>
      </w:pPr>
      <w:rPr>
        <w:rFonts w:hint="default"/>
        <w:lang w:val="ru-RU" w:eastAsia="ru-RU" w:bidi="ru-RU"/>
      </w:rPr>
    </w:lvl>
    <w:lvl w:ilvl="8" w:tplc="EBB4F33E">
      <w:numFmt w:val="bullet"/>
      <w:lvlText w:val="•"/>
      <w:lvlJc w:val="left"/>
      <w:pPr>
        <w:ind w:left="9581" w:hanging="181"/>
      </w:pPr>
      <w:rPr>
        <w:rFonts w:hint="default"/>
        <w:lang w:val="ru-RU" w:eastAsia="ru-RU" w:bidi="ru-RU"/>
      </w:rPr>
    </w:lvl>
  </w:abstractNum>
  <w:abstractNum w:abstractNumId="84" w15:restartNumberingAfterBreak="0">
    <w:nsid w:val="1AFE4924"/>
    <w:multiLevelType w:val="hybridMultilevel"/>
    <w:tmpl w:val="3A7C3654"/>
    <w:lvl w:ilvl="0" w:tplc="8132D3E0">
      <w:start w:val="3"/>
      <w:numFmt w:val="decimal"/>
      <w:lvlText w:val="%1."/>
      <w:lvlJc w:val="left"/>
      <w:pPr>
        <w:ind w:left="107" w:hanging="167"/>
      </w:pPr>
      <w:rPr>
        <w:rFonts w:ascii="Times New Roman" w:eastAsia="Times New Roman" w:hAnsi="Times New Roman" w:cs="Times New Roman" w:hint="default"/>
        <w:spacing w:val="-3"/>
        <w:w w:val="100"/>
        <w:sz w:val="20"/>
        <w:szCs w:val="20"/>
        <w:lang w:val="ru-RU" w:eastAsia="ru-RU" w:bidi="ru-RU"/>
      </w:rPr>
    </w:lvl>
    <w:lvl w:ilvl="1" w:tplc="EA3488BC">
      <w:numFmt w:val="bullet"/>
      <w:lvlText w:val="•"/>
      <w:lvlJc w:val="left"/>
      <w:pPr>
        <w:ind w:left="631" w:hanging="167"/>
      </w:pPr>
      <w:rPr>
        <w:rFonts w:hint="default"/>
        <w:lang w:val="ru-RU" w:eastAsia="ru-RU" w:bidi="ru-RU"/>
      </w:rPr>
    </w:lvl>
    <w:lvl w:ilvl="2" w:tplc="3524FAB6">
      <w:numFmt w:val="bullet"/>
      <w:lvlText w:val="•"/>
      <w:lvlJc w:val="left"/>
      <w:pPr>
        <w:ind w:left="1162" w:hanging="167"/>
      </w:pPr>
      <w:rPr>
        <w:rFonts w:hint="default"/>
        <w:lang w:val="ru-RU" w:eastAsia="ru-RU" w:bidi="ru-RU"/>
      </w:rPr>
    </w:lvl>
    <w:lvl w:ilvl="3" w:tplc="CCF2F1DC">
      <w:numFmt w:val="bullet"/>
      <w:lvlText w:val="•"/>
      <w:lvlJc w:val="left"/>
      <w:pPr>
        <w:ind w:left="1693" w:hanging="167"/>
      </w:pPr>
      <w:rPr>
        <w:rFonts w:hint="default"/>
        <w:lang w:val="ru-RU" w:eastAsia="ru-RU" w:bidi="ru-RU"/>
      </w:rPr>
    </w:lvl>
    <w:lvl w:ilvl="4" w:tplc="4EDA6FCA">
      <w:numFmt w:val="bullet"/>
      <w:lvlText w:val="•"/>
      <w:lvlJc w:val="left"/>
      <w:pPr>
        <w:ind w:left="2224" w:hanging="167"/>
      </w:pPr>
      <w:rPr>
        <w:rFonts w:hint="default"/>
        <w:lang w:val="ru-RU" w:eastAsia="ru-RU" w:bidi="ru-RU"/>
      </w:rPr>
    </w:lvl>
    <w:lvl w:ilvl="5" w:tplc="161C7F8C">
      <w:numFmt w:val="bullet"/>
      <w:lvlText w:val="•"/>
      <w:lvlJc w:val="left"/>
      <w:pPr>
        <w:ind w:left="2755" w:hanging="167"/>
      </w:pPr>
      <w:rPr>
        <w:rFonts w:hint="default"/>
        <w:lang w:val="ru-RU" w:eastAsia="ru-RU" w:bidi="ru-RU"/>
      </w:rPr>
    </w:lvl>
    <w:lvl w:ilvl="6" w:tplc="8D0CAD48">
      <w:numFmt w:val="bullet"/>
      <w:lvlText w:val="•"/>
      <w:lvlJc w:val="left"/>
      <w:pPr>
        <w:ind w:left="3286" w:hanging="167"/>
      </w:pPr>
      <w:rPr>
        <w:rFonts w:hint="default"/>
        <w:lang w:val="ru-RU" w:eastAsia="ru-RU" w:bidi="ru-RU"/>
      </w:rPr>
    </w:lvl>
    <w:lvl w:ilvl="7" w:tplc="5270E47C">
      <w:numFmt w:val="bullet"/>
      <w:lvlText w:val="•"/>
      <w:lvlJc w:val="left"/>
      <w:pPr>
        <w:ind w:left="3817" w:hanging="167"/>
      </w:pPr>
      <w:rPr>
        <w:rFonts w:hint="default"/>
        <w:lang w:val="ru-RU" w:eastAsia="ru-RU" w:bidi="ru-RU"/>
      </w:rPr>
    </w:lvl>
    <w:lvl w:ilvl="8" w:tplc="FB50B952">
      <w:numFmt w:val="bullet"/>
      <w:lvlText w:val="•"/>
      <w:lvlJc w:val="left"/>
      <w:pPr>
        <w:ind w:left="4348" w:hanging="167"/>
      </w:pPr>
      <w:rPr>
        <w:rFonts w:hint="default"/>
        <w:lang w:val="ru-RU" w:eastAsia="ru-RU" w:bidi="ru-RU"/>
      </w:rPr>
    </w:lvl>
  </w:abstractNum>
  <w:abstractNum w:abstractNumId="85" w15:restartNumberingAfterBreak="0">
    <w:nsid w:val="1B4A2BAF"/>
    <w:multiLevelType w:val="hybridMultilevel"/>
    <w:tmpl w:val="2E9450C2"/>
    <w:lvl w:ilvl="0" w:tplc="8BA6FE90">
      <w:numFmt w:val="bullet"/>
      <w:lvlText w:val="-"/>
      <w:lvlJc w:val="left"/>
      <w:pPr>
        <w:ind w:left="1523" w:hanging="243"/>
      </w:pPr>
      <w:rPr>
        <w:rFonts w:ascii="Times New Roman" w:eastAsia="Times New Roman" w:hAnsi="Times New Roman" w:cs="Times New Roman" w:hint="default"/>
        <w:spacing w:val="-24"/>
        <w:w w:val="99"/>
        <w:sz w:val="24"/>
        <w:szCs w:val="24"/>
        <w:lang w:val="ru-RU" w:eastAsia="ru-RU" w:bidi="ru-RU"/>
      </w:rPr>
    </w:lvl>
    <w:lvl w:ilvl="1" w:tplc="99CCB38A">
      <w:numFmt w:val="bullet"/>
      <w:lvlText w:val="-"/>
      <w:lvlJc w:val="left"/>
      <w:pPr>
        <w:ind w:left="1523" w:hanging="140"/>
      </w:pPr>
      <w:rPr>
        <w:rFonts w:ascii="Times New Roman" w:eastAsia="Times New Roman" w:hAnsi="Times New Roman" w:cs="Times New Roman" w:hint="default"/>
        <w:b/>
        <w:bCs/>
        <w:w w:val="99"/>
        <w:sz w:val="24"/>
        <w:szCs w:val="24"/>
        <w:lang w:val="ru-RU" w:eastAsia="ru-RU" w:bidi="ru-RU"/>
      </w:rPr>
    </w:lvl>
    <w:lvl w:ilvl="2" w:tplc="44E67C50">
      <w:numFmt w:val="bullet"/>
      <w:lvlText w:val="•"/>
      <w:lvlJc w:val="left"/>
      <w:pPr>
        <w:ind w:left="3533" w:hanging="140"/>
      </w:pPr>
      <w:rPr>
        <w:rFonts w:hint="default"/>
        <w:lang w:val="ru-RU" w:eastAsia="ru-RU" w:bidi="ru-RU"/>
      </w:rPr>
    </w:lvl>
    <w:lvl w:ilvl="3" w:tplc="A9CA2316">
      <w:numFmt w:val="bullet"/>
      <w:lvlText w:val="•"/>
      <w:lvlJc w:val="left"/>
      <w:pPr>
        <w:ind w:left="4539" w:hanging="140"/>
      </w:pPr>
      <w:rPr>
        <w:rFonts w:hint="default"/>
        <w:lang w:val="ru-RU" w:eastAsia="ru-RU" w:bidi="ru-RU"/>
      </w:rPr>
    </w:lvl>
    <w:lvl w:ilvl="4" w:tplc="8DE63AA8">
      <w:numFmt w:val="bullet"/>
      <w:lvlText w:val="•"/>
      <w:lvlJc w:val="left"/>
      <w:pPr>
        <w:ind w:left="5546" w:hanging="140"/>
      </w:pPr>
      <w:rPr>
        <w:rFonts w:hint="default"/>
        <w:lang w:val="ru-RU" w:eastAsia="ru-RU" w:bidi="ru-RU"/>
      </w:rPr>
    </w:lvl>
    <w:lvl w:ilvl="5" w:tplc="CED08010">
      <w:numFmt w:val="bullet"/>
      <w:lvlText w:val="•"/>
      <w:lvlJc w:val="left"/>
      <w:pPr>
        <w:ind w:left="6553" w:hanging="140"/>
      </w:pPr>
      <w:rPr>
        <w:rFonts w:hint="default"/>
        <w:lang w:val="ru-RU" w:eastAsia="ru-RU" w:bidi="ru-RU"/>
      </w:rPr>
    </w:lvl>
    <w:lvl w:ilvl="6" w:tplc="74D210DA">
      <w:numFmt w:val="bullet"/>
      <w:lvlText w:val="•"/>
      <w:lvlJc w:val="left"/>
      <w:pPr>
        <w:ind w:left="7559" w:hanging="140"/>
      </w:pPr>
      <w:rPr>
        <w:rFonts w:hint="default"/>
        <w:lang w:val="ru-RU" w:eastAsia="ru-RU" w:bidi="ru-RU"/>
      </w:rPr>
    </w:lvl>
    <w:lvl w:ilvl="7" w:tplc="FE78DAFA">
      <w:numFmt w:val="bullet"/>
      <w:lvlText w:val="•"/>
      <w:lvlJc w:val="left"/>
      <w:pPr>
        <w:ind w:left="8566" w:hanging="140"/>
      </w:pPr>
      <w:rPr>
        <w:rFonts w:hint="default"/>
        <w:lang w:val="ru-RU" w:eastAsia="ru-RU" w:bidi="ru-RU"/>
      </w:rPr>
    </w:lvl>
    <w:lvl w:ilvl="8" w:tplc="483A4C38">
      <w:numFmt w:val="bullet"/>
      <w:lvlText w:val="•"/>
      <w:lvlJc w:val="left"/>
      <w:pPr>
        <w:ind w:left="9573" w:hanging="140"/>
      </w:pPr>
      <w:rPr>
        <w:rFonts w:hint="default"/>
        <w:lang w:val="ru-RU" w:eastAsia="ru-RU" w:bidi="ru-RU"/>
      </w:rPr>
    </w:lvl>
  </w:abstractNum>
  <w:abstractNum w:abstractNumId="86" w15:restartNumberingAfterBreak="0">
    <w:nsid w:val="1B4C5C44"/>
    <w:multiLevelType w:val="hybridMultilevel"/>
    <w:tmpl w:val="EE9A33A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7" w15:restartNumberingAfterBreak="0">
    <w:nsid w:val="1B7C080A"/>
    <w:multiLevelType w:val="hybridMultilevel"/>
    <w:tmpl w:val="1CD2F004"/>
    <w:lvl w:ilvl="0" w:tplc="6450B0AE">
      <w:start w:val="5"/>
      <w:numFmt w:val="decimal"/>
      <w:lvlText w:val="%1."/>
      <w:lvlJc w:val="left"/>
      <w:pPr>
        <w:ind w:left="105" w:hanging="167"/>
      </w:pPr>
      <w:rPr>
        <w:rFonts w:ascii="Times New Roman" w:eastAsia="Times New Roman" w:hAnsi="Times New Roman" w:cs="Times New Roman" w:hint="default"/>
        <w:w w:val="100"/>
        <w:sz w:val="20"/>
        <w:szCs w:val="20"/>
        <w:lang w:val="ru-RU" w:eastAsia="ru-RU" w:bidi="ru-RU"/>
      </w:rPr>
    </w:lvl>
    <w:lvl w:ilvl="1" w:tplc="7DC42EEE">
      <w:numFmt w:val="bullet"/>
      <w:lvlText w:val="•"/>
      <w:lvlJc w:val="left"/>
      <w:pPr>
        <w:ind w:left="361" w:hanging="167"/>
      </w:pPr>
      <w:rPr>
        <w:rFonts w:hint="default"/>
        <w:lang w:val="ru-RU" w:eastAsia="ru-RU" w:bidi="ru-RU"/>
      </w:rPr>
    </w:lvl>
    <w:lvl w:ilvl="2" w:tplc="BAD895F0">
      <w:numFmt w:val="bullet"/>
      <w:lvlText w:val="•"/>
      <w:lvlJc w:val="left"/>
      <w:pPr>
        <w:ind w:left="623" w:hanging="167"/>
      </w:pPr>
      <w:rPr>
        <w:rFonts w:hint="default"/>
        <w:lang w:val="ru-RU" w:eastAsia="ru-RU" w:bidi="ru-RU"/>
      </w:rPr>
    </w:lvl>
    <w:lvl w:ilvl="3" w:tplc="BE508824">
      <w:numFmt w:val="bullet"/>
      <w:lvlText w:val="•"/>
      <w:lvlJc w:val="left"/>
      <w:pPr>
        <w:ind w:left="885" w:hanging="167"/>
      </w:pPr>
      <w:rPr>
        <w:rFonts w:hint="default"/>
        <w:lang w:val="ru-RU" w:eastAsia="ru-RU" w:bidi="ru-RU"/>
      </w:rPr>
    </w:lvl>
    <w:lvl w:ilvl="4" w:tplc="6FAEDC66">
      <w:numFmt w:val="bullet"/>
      <w:lvlText w:val="•"/>
      <w:lvlJc w:val="left"/>
      <w:pPr>
        <w:ind w:left="1146" w:hanging="167"/>
      </w:pPr>
      <w:rPr>
        <w:rFonts w:hint="default"/>
        <w:lang w:val="ru-RU" w:eastAsia="ru-RU" w:bidi="ru-RU"/>
      </w:rPr>
    </w:lvl>
    <w:lvl w:ilvl="5" w:tplc="B1FA5474">
      <w:numFmt w:val="bullet"/>
      <w:lvlText w:val="•"/>
      <w:lvlJc w:val="left"/>
      <w:pPr>
        <w:ind w:left="1408" w:hanging="167"/>
      </w:pPr>
      <w:rPr>
        <w:rFonts w:hint="default"/>
        <w:lang w:val="ru-RU" w:eastAsia="ru-RU" w:bidi="ru-RU"/>
      </w:rPr>
    </w:lvl>
    <w:lvl w:ilvl="6" w:tplc="46C44266">
      <w:numFmt w:val="bullet"/>
      <w:lvlText w:val="•"/>
      <w:lvlJc w:val="left"/>
      <w:pPr>
        <w:ind w:left="1670" w:hanging="167"/>
      </w:pPr>
      <w:rPr>
        <w:rFonts w:hint="default"/>
        <w:lang w:val="ru-RU" w:eastAsia="ru-RU" w:bidi="ru-RU"/>
      </w:rPr>
    </w:lvl>
    <w:lvl w:ilvl="7" w:tplc="D7347112">
      <w:numFmt w:val="bullet"/>
      <w:lvlText w:val="•"/>
      <w:lvlJc w:val="left"/>
      <w:pPr>
        <w:ind w:left="1931" w:hanging="167"/>
      </w:pPr>
      <w:rPr>
        <w:rFonts w:hint="default"/>
        <w:lang w:val="ru-RU" w:eastAsia="ru-RU" w:bidi="ru-RU"/>
      </w:rPr>
    </w:lvl>
    <w:lvl w:ilvl="8" w:tplc="1F3E171C">
      <w:numFmt w:val="bullet"/>
      <w:lvlText w:val="•"/>
      <w:lvlJc w:val="left"/>
      <w:pPr>
        <w:ind w:left="2193" w:hanging="167"/>
      </w:pPr>
      <w:rPr>
        <w:rFonts w:hint="default"/>
        <w:lang w:val="ru-RU" w:eastAsia="ru-RU" w:bidi="ru-RU"/>
      </w:rPr>
    </w:lvl>
  </w:abstractNum>
  <w:abstractNum w:abstractNumId="88" w15:restartNumberingAfterBreak="0">
    <w:nsid w:val="1B956BD6"/>
    <w:multiLevelType w:val="hybridMultilevel"/>
    <w:tmpl w:val="86BC6ADC"/>
    <w:lvl w:ilvl="0" w:tplc="FA485044">
      <w:start w:val="1"/>
      <w:numFmt w:val="decimal"/>
      <w:lvlText w:val="%1)"/>
      <w:lvlJc w:val="left"/>
      <w:pPr>
        <w:ind w:left="1101" w:hanging="536"/>
      </w:pPr>
      <w:rPr>
        <w:rFonts w:ascii="Times New Roman" w:eastAsia="Times New Roman" w:hAnsi="Times New Roman" w:cs="Times New Roman" w:hint="default"/>
        <w:spacing w:val="-30"/>
        <w:w w:val="99"/>
        <w:sz w:val="24"/>
        <w:szCs w:val="24"/>
        <w:lang w:val="ru-RU" w:eastAsia="ru-RU" w:bidi="ru-RU"/>
      </w:rPr>
    </w:lvl>
    <w:lvl w:ilvl="1" w:tplc="B588C1E0">
      <w:numFmt w:val="bullet"/>
      <w:lvlText w:val="•"/>
      <w:lvlJc w:val="left"/>
      <w:pPr>
        <w:ind w:left="2148" w:hanging="536"/>
      </w:pPr>
      <w:rPr>
        <w:rFonts w:hint="default"/>
        <w:lang w:val="ru-RU" w:eastAsia="ru-RU" w:bidi="ru-RU"/>
      </w:rPr>
    </w:lvl>
    <w:lvl w:ilvl="2" w:tplc="55B8CBD0">
      <w:numFmt w:val="bullet"/>
      <w:lvlText w:val="•"/>
      <w:lvlJc w:val="left"/>
      <w:pPr>
        <w:ind w:left="3197" w:hanging="536"/>
      </w:pPr>
      <w:rPr>
        <w:rFonts w:hint="default"/>
        <w:lang w:val="ru-RU" w:eastAsia="ru-RU" w:bidi="ru-RU"/>
      </w:rPr>
    </w:lvl>
    <w:lvl w:ilvl="3" w:tplc="977AC2EE">
      <w:numFmt w:val="bullet"/>
      <w:lvlText w:val="•"/>
      <w:lvlJc w:val="left"/>
      <w:pPr>
        <w:ind w:left="4245" w:hanging="536"/>
      </w:pPr>
      <w:rPr>
        <w:rFonts w:hint="default"/>
        <w:lang w:val="ru-RU" w:eastAsia="ru-RU" w:bidi="ru-RU"/>
      </w:rPr>
    </w:lvl>
    <w:lvl w:ilvl="4" w:tplc="AB4E808A">
      <w:numFmt w:val="bullet"/>
      <w:lvlText w:val="•"/>
      <w:lvlJc w:val="left"/>
      <w:pPr>
        <w:ind w:left="5294" w:hanging="536"/>
      </w:pPr>
      <w:rPr>
        <w:rFonts w:hint="default"/>
        <w:lang w:val="ru-RU" w:eastAsia="ru-RU" w:bidi="ru-RU"/>
      </w:rPr>
    </w:lvl>
    <w:lvl w:ilvl="5" w:tplc="BEE85BAA">
      <w:numFmt w:val="bullet"/>
      <w:lvlText w:val="•"/>
      <w:lvlJc w:val="left"/>
      <w:pPr>
        <w:ind w:left="6343" w:hanging="536"/>
      </w:pPr>
      <w:rPr>
        <w:rFonts w:hint="default"/>
        <w:lang w:val="ru-RU" w:eastAsia="ru-RU" w:bidi="ru-RU"/>
      </w:rPr>
    </w:lvl>
    <w:lvl w:ilvl="6" w:tplc="0480F6AA">
      <w:numFmt w:val="bullet"/>
      <w:lvlText w:val="•"/>
      <w:lvlJc w:val="left"/>
      <w:pPr>
        <w:ind w:left="7391" w:hanging="536"/>
      </w:pPr>
      <w:rPr>
        <w:rFonts w:hint="default"/>
        <w:lang w:val="ru-RU" w:eastAsia="ru-RU" w:bidi="ru-RU"/>
      </w:rPr>
    </w:lvl>
    <w:lvl w:ilvl="7" w:tplc="7A5A5E58">
      <w:numFmt w:val="bullet"/>
      <w:lvlText w:val="•"/>
      <w:lvlJc w:val="left"/>
      <w:pPr>
        <w:ind w:left="8440" w:hanging="536"/>
      </w:pPr>
      <w:rPr>
        <w:rFonts w:hint="default"/>
        <w:lang w:val="ru-RU" w:eastAsia="ru-RU" w:bidi="ru-RU"/>
      </w:rPr>
    </w:lvl>
    <w:lvl w:ilvl="8" w:tplc="B598239E">
      <w:numFmt w:val="bullet"/>
      <w:lvlText w:val="•"/>
      <w:lvlJc w:val="left"/>
      <w:pPr>
        <w:ind w:left="9489" w:hanging="536"/>
      </w:pPr>
      <w:rPr>
        <w:rFonts w:hint="default"/>
        <w:lang w:val="ru-RU" w:eastAsia="ru-RU" w:bidi="ru-RU"/>
      </w:rPr>
    </w:lvl>
  </w:abstractNum>
  <w:abstractNum w:abstractNumId="89" w15:restartNumberingAfterBreak="0">
    <w:nsid w:val="1C6D3296"/>
    <w:multiLevelType w:val="hybridMultilevel"/>
    <w:tmpl w:val="E600191A"/>
    <w:lvl w:ilvl="0" w:tplc="6D1A0E72">
      <w:numFmt w:val="bullet"/>
      <w:lvlText w:val="–"/>
      <w:lvlJc w:val="left"/>
      <w:pPr>
        <w:ind w:left="2169" w:hanging="281"/>
      </w:pPr>
      <w:rPr>
        <w:rFonts w:ascii="Times New Roman" w:eastAsia="Times New Roman" w:hAnsi="Times New Roman" w:cs="Times New Roman" w:hint="default"/>
        <w:spacing w:val="-20"/>
        <w:w w:val="100"/>
        <w:sz w:val="24"/>
        <w:szCs w:val="24"/>
        <w:lang w:val="ru-RU" w:eastAsia="ru-RU" w:bidi="ru-RU"/>
      </w:rPr>
    </w:lvl>
    <w:lvl w:ilvl="1" w:tplc="9370CC54">
      <w:numFmt w:val="bullet"/>
      <w:lvlText w:val="•"/>
      <w:lvlJc w:val="left"/>
      <w:pPr>
        <w:ind w:left="3102" w:hanging="281"/>
      </w:pPr>
      <w:rPr>
        <w:rFonts w:hint="default"/>
        <w:lang w:val="ru-RU" w:eastAsia="ru-RU" w:bidi="ru-RU"/>
      </w:rPr>
    </w:lvl>
    <w:lvl w:ilvl="2" w:tplc="44607232">
      <w:numFmt w:val="bullet"/>
      <w:lvlText w:val="•"/>
      <w:lvlJc w:val="left"/>
      <w:pPr>
        <w:ind w:left="4045" w:hanging="281"/>
      </w:pPr>
      <w:rPr>
        <w:rFonts w:hint="default"/>
        <w:lang w:val="ru-RU" w:eastAsia="ru-RU" w:bidi="ru-RU"/>
      </w:rPr>
    </w:lvl>
    <w:lvl w:ilvl="3" w:tplc="54C6BBF2">
      <w:numFmt w:val="bullet"/>
      <w:lvlText w:val="•"/>
      <w:lvlJc w:val="left"/>
      <w:pPr>
        <w:ind w:left="4987" w:hanging="281"/>
      </w:pPr>
      <w:rPr>
        <w:rFonts w:hint="default"/>
        <w:lang w:val="ru-RU" w:eastAsia="ru-RU" w:bidi="ru-RU"/>
      </w:rPr>
    </w:lvl>
    <w:lvl w:ilvl="4" w:tplc="AEE2B544">
      <w:numFmt w:val="bullet"/>
      <w:lvlText w:val="•"/>
      <w:lvlJc w:val="left"/>
      <w:pPr>
        <w:ind w:left="5930" w:hanging="281"/>
      </w:pPr>
      <w:rPr>
        <w:rFonts w:hint="default"/>
        <w:lang w:val="ru-RU" w:eastAsia="ru-RU" w:bidi="ru-RU"/>
      </w:rPr>
    </w:lvl>
    <w:lvl w:ilvl="5" w:tplc="6B2E4156">
      <w:numFmt w:val="bullet"/>
      <w:lvlText w:val="•"/>
      <w:lvlJc w:val="left"/>
      <w:pPr>
        <w:ind w:left="6873" w:hanging="281"/>
      </w:pPr>
      <w:rPr>
        <w:rFonts w:hint="default"/>
        <w:lang w:val="ru-RU" w:eastAsia="ru-RU" w:bidi="ru-RU"/>
      </w:rPr>
    </w:lvl>
    <w:lvl w:ilvl="6" w:tplc="049C56BA">
      <w:numFmt w:val="bullet"/>
      <w:lvlText w:val="•"/>
      <w:lvlJc w:val="left"/>
      <w:pPr>
        <w:ind w:left="7815" w:hanging="281"/>
      </w:pPr>
      <w:rPr>
        <w:rFonts w:hint="default"/>
        <w:lang w:val="ru-RU" w:eastAsia="ru-RU" w:bidi="ru-RU"/>
      </w:rPr>
    </w:lvl>
    <w:lvl w:ilvl="7" w:tplc="843EAF98">
      <w:numFmt w:val="bullet"/>
      <w:lvlText w:val="•"/>
      <w:lvlJc w:val="left"/>
      <w:pPr>
        <w:ind w:left="8758" w:hanging="281"/>
      </w:pPr>
      <w:rPr>
        <w:rFonts w:hint="default"/>
        <w:lang w:val="ru-RU" w:eastAsia="ru-RU" w:bidi="ru-RU"/>
      </w:rPr>
    </w:lvl>
    <w:lvl w:ilvl="8" w:tplc="F8E62188">
      <w:numFmt w:val="bullet"/>
      <w:lvlText w:val="•"/>
      <w:lvlJc w:val="left"/>
      <w:pPr>
        <w:ind w:left="9701" w:hanging="281"/>
      </w:pPr>
      <w:rPr>
        <w:rFonts w:hint="default"/>
        <w:lang w:val="ru-RU" w:eastAsia="ru-RU" w:bidi="ru-RU"/>
      </w:rPr>
    </w:lvl>
  </w:abstractNum>
  <w:abstractNum w:abstractNumId="90" w15:restartNumberingAfterBreak="0">
    <w:nsid w:val="1D3B13A4"/>
    <w:multiLevelType w:val="hybridMultilevel"/>
    <w:tmpl w:val="7F4895CA"/>
    <w:lvl w:ilvl="0" w:tplc="EF9A7566">
      <w:start w:val="1"/>
      <w:numFmt w:val="decimal"/>
      <w:lvlText w:val="%1"/>
      <w:lvlJc w:val="left"/>
      <w:pPr>
        <w:ind w:left="1096" w:hanging="360"/>
      </w:pPr>
      <w:rPr>
        <w:rFonts w:hint="default"/>
        <w:lang w:val="ru-RU" w:eastAsia="ru-RU" w:bidi="ru-RU"/>
      </w:rPr>
    </w:lvl>
    <w:lvl w:ilvl="1" w:tplc="4422533A">
      <w:numFmt w:val="none"/>
      <w:lvlText w:val=""/>
      <w:lvlJc w:val="left"/>
      <w:pPr>
        <w:tabs>
          <w:tab w:val="num" w:pos="360"/>
        </w:tabs>
      </w:pPr>
    </w:lvl>
    <w:lvl w:ilvl="2" w:tplc="40D81096">
      <w:numFmt w:val="none"/>
      <w:lvlText w:val=""/>
      <w:lvlJc w:val="left"/>
      <w:pPr>
        <w:tabs>
          <w:tab w:val="num" w:pos="360"/>
        </w:tabs>
      </w:pPr>
    </w:lvl>
    <w:lvl w:ilvl="3" w:tplc="CA047D82">
      <w:start w:val="1"/>
      <w:numFmt w:val="decimal"/>
      <w:lvlText w:val="%4."/>
      <w:lvlJc w:val="left"/>
      <w:pPr>
        <w:ind w:left="2025" w:hanging="324"/>
      </w:pPr>
      <w:rPr>
        <w:rFonts w:hint="default"/>
        <w:b/>
        <w:bCs/>
        <w:spacing w:val="-18"/>
        <w:w w:val="100"/>
        <w:lang w:val="ru-RU" w:eastAsia="ru-RU" w:bidi="ru-RU"/>
      </w:rPr>
    </w:lvl>
    <w:lvl w:ilvl="4" w:tplc="7A3CE240">
      <w:numFmt w:val="bullet"/>
      <w:lvlText w:val="–"/>
      <w:lvlJc w:val="left"/>
      <w:pPr>
        <w:ind w:left="1847" w:hanging="272"/>
      </w:pPr>
      <w:rPr>
        <w:rFonts w:ascii="Times New Roman" w:eastAsia="Times New Roman" w:hAnsi="Times New Roman" w:cs="Times New Roman" w:hint="default"/>
        <w:spacing w:val="-29"/>
        <w:w w:val="100"/>
        <w:sz w:val="24"/>
        <w:szCs w:val="24"/>
        <w:lang w:val="ru-RU" w:eastAsia="ru-RU" w:bidi="ru-RU"/>
      </w:rPr>
    </w:lvl>
    <w:lvl w:ilvl="5" w:tplc="44B2EEC8">
      <w:numFmt w:val="bullet"/>
      <w:lvlText w:val="•"/>
      <w:lvlJc w:val="left"/>
      <w:pPr>
        <w:ind w:left="7267" w:hanging="272"/>
      </w:pPr>
      <w:rPr>
        <w:rFonts w:hint="default"/>
        <w:lang w:val="ru-RU" w:eastAsia="ru-RU" w:bidi="ru-RU"/>
      </w:rPr>
    </w:lvl>
    <w:lvl w:ilvl="6" w:tplc="00228788">
      <w:numFmt w:val="bullet"/>
      <w:lvlText w:val="•"/>
      <w:lvlJc w:val="left"/>
      <w:pPr>
        <w:ind w:left="8131" w:hanging="272"/>
      </w:pPr>
      <w:rPr>
        <w:rFonts w:hint="default"/>
        <w:lang w:val="ru-RU" w:eastAsia="ru-RU" w:bidi="ru-RU"/>
      </w:rPr>
    </w:lvl>
    <w:lvl w:ilvl="7" w:tplc="EC58AE76">
      <w:numFmt w:val="bullet"/>
      <w:lvlText w:val="•"/>
      <w:lvlJc w:val="left"/>
      <w:pPr>
        <w:ind w:left="8995" w:hanging="272"/>
      </w:pPr>
      <w:rPr>
        <w:rFonts w:hint="default"/>
        <w:lang w:val="ru-RU" w:eastAsia="ru-RU" w:bidi="ru-RU"/>
      </w:rPr>
    </w:lvl>
    <w:lvl w:ilvl="8" w:tplc="5498DBEA">
      <w:numFmt w:val="bullet"/>
      <w:lvlText w:val="•"/>
      <w:lvlJc w:val="left"/>
      <w:pPr>
        <w:ind w:left="9858" w:hanging="272"/>
      </w:pPr>
      <w:rPr>
        <w:rFonts w:hint="default"/>
        <w:lang w:val="ru-RU" w:eastAsia="ru-RU" w:bidi="ru-RU"/>
      </w:rPr>
    </w:lvl>
  </w:abstractNum>
  <w:abstractNum w:abstractNumId="91" w15:restartNumberingAfterBreak="0">
    <w:nsid w:val="1E39166A"/>
    <w:multiLevelType w:val="hybridMultilevel"/>
    <w:tmpl w:val="2F46068A"/>
    <w:lvl w:ilvl="0" w:tplc="2C982E46">
      <w:numFmt w:val="bullet"/>
      <w:lvlText w:val="•"/>
      <w:lvlJc w:val="left"/>
      <w:pPr>
        <w:ind w:left="139" w:hanging="684"/>
      </w:pPr>
      <w:rPr>
        <w:rFonts w:ascii="Times New Roman" w:eastAsia="Times New Roman" w:hAnsi="Times New Roman" w:cs="Times New Roman" w:hint="default"/>
        <w:spacing w:val="-3"/>
        <w:w w:val="100"/>
        <w:sz w:val="24"/>
        <w:szCs w:val="24"/>
        <w:lang w:val="ru-RU" w:eastAsia="ru-RU" w:bidi="ru-RU"/>
      </w:rPr>
    </w:lvl>
    <w:lvl w:ilvl="1" w:tplc="7FA8CBD6">
      <w:numFmt w:val="bullet"/>
      <w:lvlText w:val="•"/>
      <w:lvlJc w:val="left"/>
      <w:pPr>
        <w:ind w:left="887" w:hanging="684"/>
      </w:pPr>
      <w:rPr>
        <w:rFonts w:hint="default"/>
        <w:lang w:val="ru-RU" w:eastAsia="ru-RU" w:bidi="ru-RU"/>
      </w:rPr>
    </w:lvl>
    <w:lvl w:ilvl="2" w:tplc="8F18EF46">
      <w:numFmt w:val="bullet"/>
      <w:lvlText w:val="•"/>
      <w:lvlJc w:val="left"/>
      <w:pPr>
        <w:ind w:left="1635" w:hanging="684"/>
      </w:pPr>
      <w:rPr>
        <w:rFonts w:hint="default"/>
        <w:lang w:val="ru-RU" w:eastAsia="ru-RU" w:bidi="ru-RU"/>
      </w:rPr>
    </w:lvl>
    <w:lvl w:ilvl="3" w:tplc="0B66C3D2">
      <w:numFmt w:val="bullet"/>
      <w:lvlText w:val="•"/>
      <w:lvlJc w:val="left"/>
      <w:pPr>
        <w:ind w:left="2382" w:hanging="684"/>
      </w:pPr>
      <w:rPr>
        <w:rFonts w:hint="default"/>
        <w:lang w:val="ru-RU" w:eastAsia="ru-RU" w:bidi="ru-RU"/>
      </w:rPr>
    </w:lvl>
    <w:lvl w:ilvl="4" w:tplc="E8A0E5F2">
      <w:numFmt w:val="bullet"/>
      <w:lvlText w:val="•"/>
      <w:lvlJc w:val="left"/>
      <w:pPr>
        <w:ind w:left="3130" w:hanging="684"/>
      </w:pPr>
      <w:rPr>
        <w:rFonts w:hint="default"/>
        <w:lang w:val="ru-RU" w:eastAsia="ru-RU" w:bidi="ru-RU"/>
      </w:rPr>
    </w:lvl>
    <w:lvl w:ilvl="5" w:tplc="F222B5E2">
      <w:numFmt w:val="bullet"/>
      <w:lvlText w:val="•"/>
      <w:lvlJc w:val="left"/>
      <w:pPr>
        <w:ind w:left="3878" w:hanging="684"/>
      </w:pPr>
      <w:rPr>
        <w:rFonts w:hint="default"/>
        <w:lang w:val="ru-RU" w:eastAsia="ru-RU" w:bidi="ru-RU"/>
      </w:rPr>
    </w:lvl>
    <w:lvl w:ilvl="6" w:tplc="263AD696">
      <w:numFmt w:val="bullet"/>
      <w:lvlText w:val="•"/>
      <w:lvlJc w:val="left"/>
      <w:pPr>
        <w:ind w:left="4625" w:hanging="684"/>
      </w:pPr>
      <w:rPr>
        <w:rFonts w:hint="default"/>
        <w:lang w:val="ru-RU" w:eastAsia="ru-RU" w:bidi="ru-RU"/>
      </w:rPr>
    </w:lvl>
    <w:lvl w:ilvl="7" w:tplc="E68C2EC4">
      <w:numFmt w:val="bullet"/>
      <w:lvlText w:val="•"/>
      <w:lvlJc w:val="left"/>
      <w:pPr>
        <w:ind w:left="5373" w:hanging="684"/>
      </w:pPr>
      <w:rPr>
        <w:rFonts w:hint="default"/>
        <w:lang w:val="ru-RU" w:eastAsia="ru-RU" w:bidi="ru-RU"/>
      </w:rPr>
    </w:lvl>
    <w:lvl w:ilvl="8" w:tplc="9190EF5C">
      <w:numFmt w:val="bullet"/>
      <w:lvlText w:val="•"/>
      <w:lvlJc w:val="left"/>
      <w:pPr>
        <w:ind w:left="6120" w:hanging="684"/>
      </w:pPr>
      <w:rPr>
        <w:rFonts w:hint="default"/>
        <w:lang w:val="ru-RU" w:eastAsia="ru-RU" w:bidi="ru-RU"/>
      </w:rPr>
    </w:lvl>
  </w:abstractNum>
  <w:abstractNum w:abstractNumId="92" w15:restartNumberingAfterBreak="0">
    <w:nsid w:val="1F052FCE"/>
    <w:multiLevelType w:val="hybridMultilevel"/>
    <w:tmpl w:val="54DE5FA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3" w15:restartNumberingAfterBreak="0">
    <w:nsid w:val="1F181A9B"/>
    <w:multiLevelType w:val="hybridMultilevel"/>
    <w:tmpl w:val="BEDC8A3C"/>
    <w:lvl w:ilvl="0" w:tplc="A98A95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38A780E">
      <w:numFmt w:val="bullet"/>
      <w:lvlText w:val="•"/>
      <w:lvlJc w:val="left"/>
      <w:pPr>
        <w:ind w:left="331" w:hanging="140"/>
      </w:pPr>
      <w:rPr>
        <w:rFonts w:hint="default"/>
        <w:lang w:val="ru-RU" w:eastAsia="ru-RU" w:bidi="ru-RU"/>
      </w:rPr>
    </w:lvl>
    <w:lvl w:ilvl="2" w:tplc="16AAF762">
      <w:numFmt w:val="bullet"/>
      <w:lvlText w:val="•"/>
      <w:lvlJc w:val="left"/>
      <w:pPr>
        <w:ind w:left="563" w:hanging="140"/>
      </w:pPr>
      <w:rPr>
        <w:rFonts w:hint="default"/>
        <w:lang w:val="ru-RU" w:eastAsia="ru-RU" w:bidi="ru-RU"/>
      </w:rPr>
    </w:lvl>
    <w:lvl w:ilvl="3" w:tplc="F3F6A8F2">
      <w:numFmt w:val="bullet"/>
      <w:lvlText w:val="•"/>
      <w:lvlJc w:val="left"/>
      <w:pPr>
        <w:ind w:left="795" w:hanging="140"/>
      </w:pPr>
      <w:rPr>
        <w:rFonts w:hint="default"/>
        <w:lang w:val="ru-RU" w:eastAsia="ru-RU" w:bidi="ru-RU"/>
      </w:rPr>
    </w:lvl>
    <w:lvl w:ilvl="4" w:tplc="B5144A1A">
      <w:numFmt w:val="bullet"/>
      <w:lvlText w:val="•"/>
      <w:lvlJc w:val="left"/>
      <w:pPr>
        <w:ind w:left="1026" w:hanging="140"/>
      </w:pPr>
      <w:rPr>
        <w:rFonts w:hint="default"/>
        <w:lang w:val="ru-RU" w:eastAsia="ru-RU" w:bidi="ru-RU"/>
      </w:rPr>
    </w:lvl>
    <w:lvl w:ilvl="5" w:tplc="1A3A62C0">
      <w:numFmt w:val="bullet"/>
      <w:lvlText w:val="•"/>
      <w:lvlJc w:val="left"/>
      <w:pPr>
        <w:ind w:left="1258" w:hanging="140"/>
      </w:pPr>
      <w:rPr>
        <w:rFonts w:hint="default"/>
        <w:lang w:val="ru-RU" w:eastAsia="ru-RU" w:bidi="ru-RU"/>
      </w:rPr>
    </w:lvl>
    <w:lvl w:ilvl="6" w:tplc="D0CE0BD8">
      <w:numFmt w:val="bullet"/>
      <w:lvlText w:val="•"/>
      <w:lvlJc w:val="left"/>
      <w:pPr>
        <w:ind w:left="1490" w:hanging="140"/>
      </w:pPr>
      <w:rPr>
        <w:rFonts w:hint="default"/>
        <w:lang w:val="ru-RU" w:eastAsia="ru-RU" w:bidi="ru-RU"/>
      </w:rPr>
    </w:lvl>
    <w:lvl w:ilvl="7" w:tplc="A1EEC578">
      <w:numFmt w:val="bullet"/>
      <w:lvlText w:val="•"/>
      <w:lvlJc w:val="left"/>
      <w:pPr>
        <w:ind w:left="1721" w:hanging="140"/>
      </w:pPr>
      <w:rPr>
        <w:rFonts w:hint="default"/>
        <w:lang w:val="ru-RU" w:eastAsia="ru-RU" w:bidi="ru-RU"/>
      </w:rPr>
    </w:lvl>
    <w:lvl w:ilvl="8" w:tplc="076E863C">
      <w:numFmt w:val="bullet"/>
      <w:lvlText w:val="•"/>
      <w:lvlJc w:val="left"/>
      <w:pPr>
        <w:ind w:left="1953" w:hanging="140"/>
      </w:pPr>
      <w:rPr>
        <w:rFonts w:hint="default"/>
        <w:lang w:val="ru-RU" w:eastAsia="ru-RU" w:bidi="ru-RU"/>
      </w:rPr>
    </w:lvl>
  </w:abstractNum>
  <w:abstractNum w:abstractNumId="94"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5" w15:restartNumberingAfterBreak="0">
    <w:nsid w:val="1F9E342F"/>
    <w:multiLevelType w:val="hybridMultilevel"/>
    <w:tmpl w:val="4CFA7B5E"/>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6" w15:restartNumberingAfterBreak="0">
    <w:nsid w:val="21932A1D"/>
    <w:multiLevelType w:val="hybridMultilevel"/>
    <w:tmpl w:val="5860F0D6"/>
    <w:lvl w:ilvl="0" w:tplc="ECFADD2A">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21D77104"/>
    <w:multiLevelType w:val="hybridMultilevel"/>
    <w:tmpl w:val="D41A8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209643F"/>
    <w:multiLevelType w:val="hybridMultilevel"/>
    <w:tmpl w:val="2CE6C83A"/>
    <w:lvl w:ilvl="0" w:tplc="04F8DF2E">
      <w:start w:val="1"/>
      <w:numFmt w:val="decimal"/>
      <w:lvlText w:val="%1)"/>
      <w:lvlJc w:val="left"/>
      <w:pPr>
        <w:ind w:left="1302" w:hanging="202"/>
      </w:pPr>
      <w:rPr>
        <w:rFonts w:ascii="Times New Roman" w:eastAsia="Times New Roman" w:hAnsi="Times New Roman" w:cs="Times New Roman" w:hint="default"/>
        <w:b/>
        <w:bCs/>
        <w:w w:val="99"/>
        <w:sz w:val="22"/>
        <w:szCs w:val="22"/>
        <w:lang w:val="ru-RU" w:eastAsia="ru-RU" w:bidi="ru-RU"/>
      </w:rPr>
    </w:lvl>
    <w:lvl w:ilvl="1" w:tplc="8BC46BC2">
      <w:numFmt w:val="bullet"/>
      <w:lvlText w:val="•"/>
      <w:lvlJc w:val="left"/>
      <w:pPr>
        <w:ind w:left="2328" w:hanging="202"/>
      </w:pPr>
      <w:rPr>
        <w:rFonts w:hint="default"/>
        <w:lang w:val="ru-RU" w:eastAsia="ru-RU" w:bidi="ru-RU"/>
      </w:rPr>
    </w:lvl>
    <w:lvl w:ilvl="2" w:tplc="4A4CCB82">
      <w:numFmt w:val="bullet"/>
      <w:lvlText w:val="•"/>
      <w:lvlJc w:val="left"/>
      <w:pPr>
        <w:ind w:left="3357" w:hanging="202"/>
      </w:pPr>
      <w:rPr>
        <w:rFonts w:hint="default"/>
        <w:lang w:val="ru-RU" w:eastAsia="ru-RU" w:bidi="ru-RU"/>
      </w:rPr>
    </w:lvl>
    <w:lvl w:ilvl="3" w:tplc="C636913A">
      <w:numFmt w:val="bullet"/>
      <w:lvlText w:val="•"/>
      <w:lvlJc w:val="left"/>
      <w:pPr>
        <w:ind w:left="4385" w:hanging="202"/>
      </w:pPr>
      <w:rPr>
        <w:rFonts w:hint="default"/>
        <w:lang w:val="ru-RU" w:eastAsia="ru-RU" w:bidi="ru-RU"/>
      </w:rPr>
    </w:lvl>
    <w:lvl w:ilvl="4" w:tplc="F00ECDFA">
      <w:numFmt w:val="bullet"/>
      <w:lvlText w:val="•"/>
      <w:lvlJc w:val="left"/>
      <w:pPr>
        <w:ind w:left="5414" w:hanging="202"/>
      </w:pPr>
      <w:rPr>
        <w:rFonts w:hint="default"/>
        <w:lang w:val="ru-RU" w:eastAsia="ru-RU" w:bidi="ru-RU"/>
      </w:rPr>
    </w:lvl>
    <w:lvl w:ilvl="5" w:tplc="9BA2430A">
      <w:numFmt w:val="bullet"/>
      <w:lvlText w:val="•"/>
      <w:lvlJc w:val="left"/>
      <w:pPr>
        <w:ind w:left="6443" w:hanging="202"/>
      </w:pPr>
      <w:rPr>
        <w:rFonts w:hint="default"/>
        <w:lang w:val="ru-RU" w:eastAsia="ru-RU" w:bidi="ru-RU"/>
      </w:rPr>
    </w:lvl>
    <w:lvl w:ilvl="6" w:tplc="621406B6">
      <w:numFmt w:val="bullet"/>
      <w:lvlText w:val="•"/>
      <w:lvlJc w:val="left"/>
      <w:pPr>
        <w:ind w:left="7471" w:hanging="202"/>
      </w:pPr>
      <w:rPr>
        <w:rFonts w:hint="default"/>
        <w:lang w:val="ru-RU" w:eastAsia="ru-RU" w:bidi="ru-RU"/>
      </w:rPr>
    </w:lvl>
    <w:lvl w:ilvl="7" w:tplc="B1802E20">
      <w:numFmt w:val="bullet"/>
      <w:lvlText w:val="•"/>
      <w:lvlJc w:val="left"/>
      <w:pPr>
        <w:ind w:left="8500" w:hanging="202"/>
      </w:pPr>
      <w:rPr>
        <w:rFonts w:hint="default"/>
        <w:lang w:val="ru-RU" w:eastAsia="ru-RU" w:bidi="ru-RU"/>
      </w:rPr>
    </w:lvl>
    <w:lvl w:ilvl="8" w:tplc="D904F8E8">
      <w:numFmt w:val="bullet"/>
      <w:lvlText w:val="•"/>
      <w:lvlJc w:val="left"/>
      <w:pPr>
        <w:ind w:left="9529" w:hanging="202"/>
      </w:pPr>
      <w:rPr>
        <w:rFonts w:hint="default"/>
        <w:lang w:val="ru-RU" w:eastAsia="ru-RU" w:bidi="ru-RU"/>
      </w:rPr>
    </w:lvl>
  </w:abstractNum>
  <w:abstractNum w:abstractNumId="99" w15:restartNumberingAfterBreak="0">
    <w:nsid w:val="24700D91"/>
    <w:multiLevelType w:val="hybridMultilevel"/>
    <w:tmpl w:val="389E7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4771924"/>
    <w:multiLevelType w:val="hybridMultilevel"/>
    <w:tmpl w:val="716E05CC"/>
    <w:lvl w:ilvl="0" w:tplc="B210B0B6">
      <w:start w:val="3"/>
      <w:numFmt w:val="decimal"/>
      <w:lvlText w:val="%1."/>
      <w:lvlJc w:val="left"/>
      <w:pPr>
        <w:ind w:left="107" w:hanging="167"/>
      </w:pPr>
      <w:rPr>
        <w:rFonts w:ascii="Times New Roman" w:eastAsia="Times New Roman" w:hAnsi="Times New Roman" w:cs="Times New Roman" w:hint="default"/>
        <w:w w:val="100"/>
        <w:sz w:val="24"/>
        <w:szCs w:val="24"/>
        <w:lang w:val="ru-RU" w:eastAsia="ru-RU" w:bidi="ru-RU"/>
      </w:rPr>
    </w:lvl>
    <w:lvl w:ilvl="1" w:tplc="574EA346">
      <w:numFmt w:val="bullet"/>
      <w:lvlText w:val="•"/>
      <w:lvlJc w:val="left"/>
      <w:pPr>
        <w:ind w:left="328" w:hanging="167"/>
      </w:pPr>
      <w:rPr>
        <w:rFonts w:hint="default"/>
        <w:lang w:val="ru-RU" w:eastAsia="ru-RU" w:bidi="ru-RU"/>
      </w:rPr>
    </w:lvl>
    <w:lvl w:ilvl="2" w:tplc="43A0BCC2">
      <w:numFmt w:val="bullet"/>
      <w:lvlText w:val="•"/>
      <w:lvlJc w:val="left"/>
      <w:pPr>
        <w:ind w:left="556" w:hanging="167"/>
      </w:pPr>
      <w:rPr>
        <w:rFonts w:hint="default"/>
        <w:lang w:val="ru-RU" w:eastAsia="ru-RU" w:bidi="ru-RU"/>
      </w:rPr>
    </w:lvl>
    <w:lvl w:ilvl="3" w:tplc="13C6E462">
      <w:numFmt w:val="bullet"/>
      <w:lvlText w:val="•"/>
      <w:lvlJc w:val="left"/>
      <w:pPr>
        <w:ind w:left="785" w:hanging="167"/>
      </w:pPr>
      <w:rPr>
        <w:rFonts w:hint="default"/>
        <w:lang w:val="ru-RU" w:eastAsia="ru-RU" w:bidi="ru-RU"/>
      </w:rPr>
    </w:lvl>
    <w:lvl w:ilvl="4" w:tplc="1ECCD4E0">
      <w:numFmt w:val="bullet"/>
      <w:lvlText w:val="•"/>
      <w:lvlJc w:val="left"/>
      <w:pPr>
        <w:ind w:left="1013" w:hanging="167"/>
      </w:pPr>
      <w:rPr>
        <w:rFonts w:hint="default"/>
        <w:lang w:val="ru-RU" w:eastAsia="ru-RU" w:bidi="ru-RU"/>
      </w:rPr>
    </w:lvl>
    <w:lvl w:ilvl="5" w:tplc="341C8A46">
      <w:numFmt w:val="bullet"/>
      <w:lvlText w:val="•"/>
      <w:lvlJc w:val="left"/>
      <w:pPr>
        <w:ind w:left="1242" w:hanging="167"/>
      </w:pPr>
      <w:rPr>
        <w:rFonts w:hint="default"/>
        <w:lang w:val="ru-RU" w:eastAsia="ru-RU" w:bidi="ru-RU"/>
      </w:rPr>
    </w:lvl>
    <w:lvl w:ilvl="6" w:tplc="28FCA6FA">
      <w:numFmt w:val="bullet"/>
      <w:lvlText w:val="•"/>
      <w:lvlJc w:val="left"/>
      <w:pPr>
        <w:ind w:left="1470" w:hanging="167"/>
      </w:pPr>
      <w:rPr>
        <w:rFonts w:hint="default"/>
        <w:lang w:val="ru-RU" w:eastAsia="ru-RU" w:bidi="ru-RU"/>
      </w:rPr>
    </w:lvl>
    <w:lvl w:ilvl="7" w:tplc="7310B7A6">
      <w:numFmt w:val="bullet"/>
      <w:lvlText w:val="•"/>
      <w:lvlJc w:val="left"/>
      <w:pPr>
        <w:ind w:left="1698" w:hanging="167"/>
      </w:pPr>
      <w:rPr>
        <w:rFonts w:hint="default"/>
        <w:lang w:val="ru-RU" w:eastAsia="ru-RU" w:bidi="ru-RU"/>
      </w:rPr>
    </w:lvl>
    <w:lvl w:ilvl="8" w:tplc="DC402F08">
      <w:numFmt w:val="bullet"/>
      <w:lvlText w:val="•"/>
      <w:lvlJc w:val="left"/>
      <w:pPr>
        <w:ind w:left="1927" w:hanging="167"/>
      </w:pPr>
      <w:rPr>
        <w:rFonts w:hint="default"/>
        <w:lang w:val="ru-RU" w:eastAsia="ru-RU" w:bidi="ru-RU"/>
      </w:rPr>
    </w:lvl>
  </w:abstractNum>
  <w:abstractNum w:abstractNumId="101" w15:restartNumberingAfterBreak="0">
    <w:nsid w:val="24B55D57"/>
    <w:multiLevelType w:val="multilevel"/>
    <w:tmpl w:val="5F0E1CA6"/>
    <w:styleLink w:val="WWNum4"/>
    <w:lvl w:ilvl="0">
      <w:numFmt w:val="bullet"/>
      <w:lvlText w:val=""/>
      <w:lvlJc w:val="left"/>
      <w:rPr>
        <w:rFonts w:ascii="Symbol" w:hAnsi="Symbol" w:cs="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15:restartNumberingAfterBreak="0">
    <w:nsid w:val="252D56D4"/>
    <w:multiLevelType w:val="hybridMultilevel"/>
    <w:tmpl w:val="7452EF34"/>
    <w:lvl w:ilvl="0" w:tplc="1BBEC376">
      <w:numFmt w:val="bullet"/>
      <w:lvlText w:val="-"/>
      <w:lvlJc w:val="left"/>
      <w:pPr>
        <w:ind w:left="1101" w:hanging="279"/>
      </w:pPr>
      <w:rPr>
        <w:rFonts w:ascii="Times New Roman" w:eastAsia="Times New Roman" w:hAnsi="Times New Roman" w:cs="Times New Roman" w:hint="default"/>
        <w:spacing w:val="-28"/>
        <w:w w:val="99"/>
        <w:sz w:val="24"/>
        <w:szCs w:val="24"/>
        <w:lang w:val="ru-RU" w:eastAsia="ru-RU" w:bidi="ru-RU"/>
      </w:rPr>
    </w:lvl>
    <w:lvl w:ilvl="1" w:tplc="399A2B68">
      <w:numFmt w:val="bullet"/>
      <w:lvlText w:val="•"/>
      <w:lvlJc w:val="left"/>
      <w:pPr>
        <w:ind w:left="2148" w:hanging="279"/>
      </w:pPr>
      <w:rPr>
        <w:rFonts w:hint="default"/>
        <w:lang w:val="ru-RU" w:eastAsia="ru-RU" w:bidi="ru-RU"/>
      </w:rPr>
    </w:lvl>
    <w:lvl w:ilvl="2" w:tplc="91F2896A">
      <w:numFmt w:val="bullet"/>
      <w:lvlText w:val="•"/>
      <w:lvlJc w:val="left"/>
      <w:pPr>
        <w:ind w:left="3197" w:hanging="279"/>
      </w:pPr>
      <w:rPr>
        <w:rFonts w:hint="default"/>
        <w:lang w:val="ru-RU" w:eastAsia="ru-RU" w:bidi="ru-RU"/>
      </w:rPr>
    </w:lvl>
    <w:lvl w:ilvl="3" w:tplc="1ACEC63C">
      <w:numFmt w:val="bullet"/>
      <w:lvlText w:val="•"/>
      <w:lvlJc w:val="left"/>
      <w:pPr>
        <w:ind w:left="4245" w:hanging="279"/>
      </w:pPr>
      <w:rPr>
        <w:rFonts w:hint="default"/>
        <w:lang w:val="ru-RU" w:eastAsia="ru-RU" w:bidi="ru-RU"/>
      </w:rPr>
    </w:lvl>
    <w:lvl w:ilvl="4" w:tplc="9C12E90E">
      <w:numFmt w:val="bullet"/>
      <w:lvlText w:val="•"/>
      <w:lvlJc w:val="left"/>
      <w:pPr>
        <w:ind w:left="5294" w:hanging="279"/>
      </w:pPr>
      <w:rPr>
        <w:rFonts w:hint="default"/>
        <w:lang w:val="ru-RU" w:eastAsia="ru-RU" w:bidi="ru-RU"/>
      </w:rPr>
    </w:lvl>
    <w:lvl w:ilvl="5" w:tplc="6546996C">
      <w:numFmt w:val="bullet"/>
      <w:lvlText w:val="•"/>
      <w:lvlJc w:val="left"/>
      <w:pPr>
        <w:ind w:left="6343" w:hanging="279"/>
      </w:pPr>
      <w:rPr>
        <w:rFonts w:hint="default"/>
        <w:lang w:val="ru-RU" w:eastAsia="ru-RU" w:bidi="ru-RU"/>
      </w:rPr>
    </w:lvl>
    <w:lvl w:ilvl="6" w:tplc="5B7C2232">
      <w:numFmt w:val="bullet"/>
      <w:lvlText w:val="•"/>
      <w:lvlJc w:val="left"/>
      <w:pPr>
        <w:ind w:left="7391" w:hanging="279"/>
      </w:pPr>
      <w:rPr>
        <w:rFonts w:hint="default"/>
        <w:lang w:val="ru-RU" w:eastAsia="ru-RU" w:bidi="ru-RU"/>
      </w:rPr>
    </w:lvl>
    <w:lvl w:ilvl="7" w:tplc="2A4AE3A4">
      <w:numFmt w:val="bullet"/>
      <w:lvlText w:val="•"/>
      <w:lvlJc w:val="left"/>
      <w:pPr>
        <w:ind w:left="8440" w:hanging="279"/>
      </w:pPr>
      <w:rPr>
        <w:rFonts w:hint="default"/>
        <w:lang w:val="ru-RU" w:eastAsia="ru-RU" w:bidi="ru-RU"/>
      </w:rPr>
    </w:lvl>
    <w:lvl w:ilvl="8" w:tplc="AF027564">
      <w:numFmt w:val="bullet"/>
      <w:lvlText w:val="•"/>
      <w:lvlJc w:val="left"/>
      <w:pPr>
        <w:ind w:left="9489" w:hanging="279"/>
      </w:pPr>
      <w:rPr>
        <w:rFonts w:hint="default"/>
        <w:lang w:val="ru-RU" w:eastAsia="ru-RU" w:bidi="ru-RU"/>
      </w:rPr>
    </w:lvl>
  </w:abstractNum>
  <w:abstractNum w:abstractNumId="103" w15:restartNumberingAfterBreak="0">
    <w:nsid w:val="25654C60"/>
    <w:multiLevelType w:val="hybridMultilevel"/>
    <w:tmpl w:val="728848A6"/>
    <w:lvl w:ilvl="0" w:tplc="6C986266">
      <w:numFmt w:val="bullet"/>
      <w:lvlText w:val="•"/>
      <w:lvlJc w:val="left"/>
      <w:pPr>
        <w:ind w:left="1394" w:hanging="360"/>
      </w:pPr>
      <w:rPr>
        <w:rFonts w:ascii="Times New Roman" w:eastAsia="Times New Roman" w:hAnsi="Times New Roman" w:cs="Times New Roman" w:hint="default"/>
        <w:spacing w:val="-2"/>
        <w:w w:val="100"/>
        <w:sz w:val="24"/>
        <w:szCs w:val="24"/>
        <w:lang w:val="ru-RU" w:eastAsia="ru-RU" w:bidi="ru-RU"/>
      </w:rPr>
    </w:lvl>
    <w:lvl w:ilvl="1" w:tplc="47865BB2">
      <w:numFmt w:val="bullet"/>
      <w:lvlText w:val=""/>
      <w:lvlJc w:val="left"/>
      <w:pPr>
        <w:ind w:left="957" w:hanging="425"/>
      </w:pPr>
      <w:rPr>
        <w:rFonts w:ascii="Symbol" w:eastAsia="Symbol" w:hAnsi="Symbol" w:cs="Symbol" w:hint="default"/>
        <w:w w:val="100"/>
        <w:sz w:val="24"/>
        <w:szCs w:val="24"/>
        <w:lang w:val="ru-RU" w:eastAsia="ru-RU" w:bidi="ru-RU"/>
      </w:rPr>
    </w:lvl>
    <w:lvl w:ilvl="2" w:tplc="3F167D5C">
      <w:numFmt w:val="bullet"/>
      <w:lvlText w:val="•"/>
      <w:lvlJc w:val="left"/>
      <w:pPr>
        <w:ind w:left="2531" w:hanging="425"/>
      </w:pPr>
      <w:rPr>
        <w:rFonts w:hint="default"/>
        <w:lang w:val="ru-RU" w:eastAsia="ru-RU" w:bidi="ru-RU"/>
      </w:rPr>
    </w:lvl>
    <w:lvl w:ilvl="3" w:tplc="D340DF66">
      <w:numFmt w:val="bullet"/>
      <w:lvlText w:val="•"/>
      <w:lvlJc w:val="left"/>
      <w:pPr>
        <w:ind w:left="3663" w:hanging="425"/>
      </w:pPr>
      <w:rPr>
        <w:rFonts w:hint="default"/>
        <w:lang w:val="ru-RU" w:eastAsia="ru-RU" w:bidi="ru-RU"/>
      </w:rPr>
    </w:lvl>
    <w:lvl w:ilvl="4" w:tplc="FF68C1EA">
      <w:numFmt w:val="bullet"/>
      <w:lvlText w:val="•"/>
      <w:lvlJc w:val="left"/>
      <w:pPr>
        <w:ind w:left="4795" w:hanging="425"/>
      </w:pPr>
      <w:rPr>
        <w:rFonts w:hint="default"/>
        <w:lang w:val="ru-RU" w:eastAsia="ru-RU" w:bidi="ru-RU"/>
      </w:rPr>
    </w:lvl>
    <w:lvl w:ilvl="5" w:tplc="DDF48258">
      <w:numFmt w:val="bullet"/>
      <w:lvlText w:val="•"/>
      <w:lvlJc w:val="left"/>
      <w:pPr>
        <w:ind w:left="5927" w:hanging="425"/>
      </w:pPr>
      <w:rPr>
        <w:rFonts w:hint="default"/>
        <w:lang w:val="ru-RU" w:eastAsia="ru-RU" w:bidi="ru-RU"/>
      </w:rPr>
    </w:lvl>
    <w:lvl w:ilvl="6" w:tplc="0C624F40">
      <w:numFmt w:val="bullet"/>
      <w:lvlText w:val="•"/>
      <w:lvlJc w:val="left"/>
      <w:pPr>
        <w:ind w:left="7059" w:hanging="425"/>
      </w:pPr>
      <w:rPr>
        <w:rFonts w:hint="default"/>
        <w:lang w:val="ru-RU" w:eastAsia="ru-RU" w:bidi="ru-RU"/>
      </w:rPr>
    </w:lvl>
    <w:lvl w:ilvl="7" w:tplc="AF12B9DA">
      <w:numFmt w:val="bullet"/>
      <w:lvlText w:val="•"/>
      <w:lvlJc w:val="left"/>
      <w:pPr>
        <w:ind w:left="8190" w:hanging="425"/>
      </w:pPr>
      <w:rPr>
        <w:rFonts w:hint="default"/>
        <w:lang w:val="ru-RU" w:eastAsia="ru-RU" w:bidi="ru-RU"/>
      </w:rPr>
    </w:lvl>
    <w:lvl w:ilvl="8" w:tplc="63E23C70">
      <w:numFmt w:val="bullet"/>
      <w:lvlText w:val="•"/>
      <w:lvlJc w:val="left"/>
      <w:pPr>
        <w:ind w:left="9322" w:hanging="425"/>
      </w:pPr>
      <w:rPr>
        <w:rFonts w:hint="default"/>
        <w:lang w:val="ru-RU" w:eastAsia="ru-RU" w:bidi="ru-RU"/>
      </w:rPr>
    </w:lvl>
  </w:abstractNum>
  <w:abstractNum w:abstractNumId="104" w15:restartNumberingAfterBreak="0">
    <w:nsid w:val="25834646"/>
    <w:multiLevelType w:val="hybridMultilevel"/>
    <w:tmpl w:val="50369538"/>
    <w:lvl w:ilvl="0" w:tplc="24AC25AE">
      <w:start w:val="4"/>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FA2AB26A">
      <w:numFmt w:val="bullet"/>
      <w:lvlText w:val="•"/>
      <w:lvlJc w:val="left"/>
      <w:pPr>
        <w:ind w:left="330" w:hanging="167"/>
      </w:pPr>
      <w:rPr>
        <w:rFonts w:hint="default"/>
        <w:lang w:val="ru-RU" w:eastAsia="ru-RU" w:bidi="ru-RU"/>
      </w:rPr>
    </w:lvl>
    <w:lvl w:ilvl="2" w:tplc="FF32A8FA">
      <w:numFmt w:val="bullet"/>
      <w:lvlText w:val="•"/>
      <w:lvlJc w:val="left"/>
      <w:pPr>
        <w:ind w:left="560" w:hanging="167"/>
      </w:pPr>
      <w:rPr>
        <w:rFonts w:hint="default"/>
        <w:lang w:val="ru-RU" w:eastAsia="ru-RU" w:bidi="ru-RU"/>
      </w:rPr>
    </w:lvl>
    <w:lvl w:ilvl="3" w:tplc="0F86E54E">
      <w:numFmt w:val="bullet"/>
      <w:lvlText w:val="•"/>
      <w:lvlJc w:val="left"/>
      <w:pPr>
        <w:ind w:left="790" w:hanging="167"/>
      </w:pPr>
      <w:rPr>
        <w:rFonts w:hint="default"/>
        <w:lang w:val="ru-RU" w:eastAsia="ru-RU" w:bidi="ru-RU"/>
      </w:rPr>
    </w:lvl>
    <w:lvl w:ilvl="4" w:tplc="7F765B64">
      <w:numFmt w:val="bullet"/>
      <w:lvlText w:val="•"/>
      <w:lvlJc w:val="left"/>
      <w:pPr>
        <w:ind w:left="1020" w:hanging="167"/>
      </w:pPr>
      <w:rPr>
        <w:rFonts w:hint="default"/>
        <w:lang w:val="ru-RU" w:eastAsia="ru-RU" w:bidi="ru-RU"/>
      </w:rPr>
    </w:lvl>
    <w:lvl w:ilvl="5" w:tplc="8350266E">
      <w:numFmt w:val="bullet"/>
      <w:lvlText w:val="•"/>
      <w:lvlJc w:val="left"/>
      <w:pPr>
        <w:ind w:left="1250" w:hanging="167"/>
      </w:pPr>
      <w:rPr>
        <w:rFonts w:hint="default"/>
        <w:lang w:val="ru-RU" w:eastAsia="ru-RU" w:bidi="ru-RU"/>
      </w:rPr>
    </w:lvl>
    <w:lvl w:ilvl="6" w:tplc="D3F63E7A">
      <w:numFmt w:val="bullet"/>
      <w:lvlText w:val="•"/>
      <w:lvlJc w:val="left"/>
      <w:pPr>
        <w:ind w:left="1480" w:hanging="167"/>
      </w:pPr>
      <w:rPr>
        <w:rFonts w:hint="default"/>
        <w:lang w:val="ru-RU" w:eastAsia="ru-RU" w:bidi="ru-RU"/>
      </w:rPr>
    </w:lvl>
    <w:lvl w:ilvl="7" w:tplc="4224D4F8">
      <w:numFmt w:val="bullet"/>
      <w:lvlText w:val="•"/>
      <w:lvlJc w:val="left"/>
      <w:pPr>
        <w:ind w:left="1710" w:hanging="167"/>
      </w:pPr>
      <w:rPr>
        <w:rFonts w:hint="default"/>
        <w:lang w:val="ru-RU" w:eastAsia="ru-RU" w:bidi="ru-RU"/>
      </w:rPr>
    </w:lvl>
    <w:lvl w:ilvl="8" w:tplc="BF78F904">
      <w:numFmt w:val="bullet"/>
      <w:lvlText w:val="•"/>
      <w:lvlJc w:val="left"/>
      <w:pPr>
        <w:ind w:left="1940" w:hanging="167"/>
      </w:pPr>
      <w:rPr>
        <w:rFonts w:hint="default"/>
        <w:lang w:val="ru-RU" w:eastAsia="ru-RU" w:bidi="ru-RU"/>
      </w:rPr>
    </w:lvl>
  </w:abstractNum>
  <w:abstractNum w:abstractNumId="105" w15:restartNumberingAfterBreak="0">
    <w:nsid w:val="25DD3AF7"/>
    <w:multiLevelType w:val="hybridMultilevel"/>
    <w:tmpl w:val="C33EA2AE"/>
    <w:lvl w:ilvl="0" w:tplc="04190001">
      <w:start w:val="1"/>
      <w:numFmt w:val="bullet"/>
      <w:lvlText w:val=""/>
      <w:lvlJc w:val="left"/>
      <w:pPr>
        <w:ind w:left="629" w:hanging="360"/>
      </w:pPr>
      <w:rPr>
        <w:rFonts w:ascii="Symbol" w:hAnsi="Symbol" w:hint="default"/>
      </w:rPr>
    </w:lvl>
    <w:lvl w:ilvl="1" w:tplc="04190003" w:tentative="1">
      <w:start w:val="1"/>
      <w:numFmt w:val="bullet"/>
      <w:lvlText w:val="o"/>
      <w:lvlJc w:val="left"/>
      <w:pPr>
        <w:ind w:left="1349" w:hanging="360"/>
      </w:pPr>
      <w:rPr>
        <w:rFonts w:ascii="Courier New" w:hAnsi="Courier New" w:cs="Courier New" w:hint="default"/>
      </w:rPr>
    </w:lvl>
    <w:lvl w:ilvl="2" w:tplc="04190005" w:tentative="1">
      <w:start w:val="1"/>
      <w:numFmt w:val="bullet"/>
      <w:lvlText w:val=""/>
      <w:lvlJc w:val="left"/>
      <w:pPr>
        <w:ind w:left="2069" w:hanging="360"/>
      </w:pPr>
      <w:rPr>
        <w:rFonts w:ascii="Wingdings" w:hAnsi="Wingdings" w:hint="default"/>
      </w:rPr>
    </w:lvl>
    <w:lvl w:ilvl="3" w:tplc="04190001" w:tentative="1">
      <w:start w:val="1"/>
      <w:numFmt w:val="bullet"/>
      <w:lvlText w:val=""/>
      <w:lvlJc w:val="left"/>
      <w:pPr>
        <w:ind w:left="2789" w:hanging="360"/>
      </w:pPr>
      <w:rPr>
        <w:rFonts w:ascii="Symbol" w:hAnsi="Symbol" w:hint="default"/>
      </w:rPr>
    </w:lvl>
    <w:lvl w:ilvl="4" w:tplc="04190003" w:tentative="1">
      <w:start w:val="1"/>
      <w:numFmt w:val="bullet"/>
      <w:lvlText w:val="o"/>
      <w:lvlJc w:val="left"/>
      <w:pPr>
        <w:ind w:left="3509" w:hanging="360"/>
      </w:pPr>
      <w:rPr>
        <w:rFonts w:ascii="Courier New" w:hAnsi="Courier New" w:cs="Courier New" w:hint="default"/>
      </w:rPr>
    </w:lvl>
    <w:lvl w:ilvl="5" w:tplc="04190005" w:tentative="1">
      <w:start w:val="1"/>
      <w:numFmt w:val="bullet"/>
      <w:lvlText w:val=""/>
      <w:lvlJc w:val="left"/>
      <w:pPr>
        <w:ind w:left="4229" w:hanging="360"/>
      </w:pPr>
      <w:rPr>
        <w:rFonts w:ascii="Wingdings" w:hAnsi="Wingdings" w:hint="default"/>
      </w:rPr>
    </w:lvl>
    <w:lvl w:ilvl="6" w:tplc="04190001" w:tentative="1">
      <w:start w:val="1"/>
      <w:numFmt w:val="bullet"/>
      <w:lvlText w:val=""/>
      <w:lvlJc w:val="left"/>
      <w:pPr>
        <w:ind w:left="4949" w:hanging="360"/>
      </w:pPr>
      <w:rPr>
        <w:rFonts w:ascii="Symbol" w:hAnsi="Symbol" w:hint="default"/>
      </w:rPr>
    </w:lvl>
    <w:lvl w:ilvl="7" w:tplc="04190003" w:tentative="1">
      <w:start w:val="1"/>
      <w:numFmt w:val="bullet"/>
      <w:lvlText w:val="o"/>
      <w:lvlJc w:val="left"/>
      <w:pPr>
        <w:ind w:left="5669" w:hanging="360"/>
      </w:pPr>
      <w:rPr>
        <w:rFonts w:ascii="Courier New" w:hAnsi="Courier New" w:cs="Courier New" w:hint="default"/>
      </w:rPr>
    </w:lvl>
    <w:lvl w:ilvl="8" w:tplc="04190005" w:tentative="1">
      <w:start w:val="1"/>
      <w:numFmt w:val="bullet"/>
      <w:lvlText w:val=""/>
      <w:lvlJc w:val="left"/>
      <w:pPr>
        <w:ind w:left="6389" w:hanging="360"/>
      </w:pPr>
      <w:rPr>
        <w:rFonts w:ascii="Wingdings" w:hAnsi="Wingdings" w:hint="default"/>
      </w:rPr>
    </w:lvl>
  </w:abstractNum>
  <w:abstractNum w:abstractNumId="106" w15:restartNumberingAfterBreak="0">
    <w:nsid w:val="25E46222"/>
    <w:multiLevelType w:val="hybridMultilevel"/>
    <w:tmpl w:val="F0326A30"/>
    <w:lvl w:ilvl="0" w:tplc="3DA662A4">
      <w:start w:val="4"/>
      <w:numFmt w:val="decimal"/>
      <w:lvlText w:val="%1."/>
      <w:lvlJc w:val="left"/>
      <w:pPr>
        <w:ind w:left="1565" w:hanging="181"/>
      </w:pPr>
      <w:rPr>
        <w:rFonts w:ascii="Times New Roman" w:eastAsia="Times New Roman" w:hAnsi="Times New Roman" w:cs="Times New Roman" w:hint="default"/>
        <w:spacing w:val="-2"/>
        <w:w w:val="100"/>
        <w:sz w:val="22"/>
        <w:szCs w:val="22"/>
        <w:lang w:val="ru-RU" w:eastAsia="ru-RU" w:bidi="ru-RU"/>
      </w:rPr>
    </w:lvl>
    <w:lvl w:ilvl="1" w:tplc="B0BE1360">
      <w:numFmt w:val="bullet"/>
      <w:lvlText w:val="•"/>
      <w:lvlJc w:val="left"/>
      <w:pPr>
        <w:ind w:left="2562" w:hanging="181"/>
      </w:pPr>
      <w:rPr>
        <w:rFonts w:hint="default"/>
        <w:lang w:val="ru-RU" w:eastAsia="ru-RU" w:bidi="ru-RU"/>
      </w:rPr>
    </w:lvl>
    <w:lvl w:ilvl="2" w:tplc="BBCE56EA">
      <w:numFmt w:val="bullet"/>
      <w:lvlText w:val="•"/>
      <w:lvlJc w:val="left"/>
      <w:pPr>
        <w:ind w:left="3565" w:hanging="181"/>
      </w:pPr>
      <w:rPr>
        <w:rFonts w:hint="default"/>
        <w:lang w:val="ru-RU" w:eastAsia="ru-RU" w:bidi="ru-RU"/>
      </w:rPr>
    </w:lvl>
    <w:lvl w:ilvl="3" w:tplc="C4543BA4">
      <w:numFmt w:val="bullet"/>
      <w:lvlText w:val="•"/>
      <w:lvlJc w:val="left"/>
      <w:pPr>
        <w:ind w:left="4567" w:hanging="181"/>
      </w:pPr>
      <w:rPr>
        <w:rFonts w:hint="default"/>
        <w:lang w:val="ru-RU" w:eastAsia="ru-RU" w:bidi="ru-RU"/>
      </w:rPr>
    </w:lvl>
    <w:lvl w:ilvl="4" w:tplc="87C4F1EE">
      <w:numFmt w:val="bullet"/>
      <w:lvlText w:val="•"/>
      <w:lvlJc w:val="left"/>
      <w:pPr>
        <w:ind w:left="5570" w:hanging="181"/>
      </w:pPr>
      <w:rPr>
        <w:rFonts w:hint="default"/>
        <w:lang w:val="ru-RU" w:eastAsia="ru-RU" w:bidi="ru-RU"/>
      </w:rPr>
    </w:lvl>
    <w:lvl w:ilvl="5" w:tplc="F5CE73D4">
      <w:numFmt w:val="bullet"/>
      <w:lvlText w:val="•"/>
      <w:lvlJc w:val="left"/>
      <w:pPr>
        <w:ind w:left="6573" w:hanging="181"/>
      </w:pPr>
      <w:rPr>
        <w:rFonts w:hint="default"/>
        <w:lang w:val="ru-RU" w:eastAsia="ru-RU" w:bidi="ru-RU"/>
      </w:rPr>
    </w:lvl>
    <w:lvl w:ilvl="6" w:tplc="04C2EAC6">
      <w:numFmt w:val="bullet"/>
      <w:lvlText w:val="•"/>
      <w:lvlJc w:val="left"/>
      <w:pPr>
        <w:ind w:left="7575" w:hanging="181"/>
      </w:pPr>
      <w:rPr>
        <w:rFonts w:hint="default"/>
        <w:lang w:val="ru-RU" w:eastAsia="ru-RU" w:bidi="ru-RU"/>
      </w:rPr>
    </w:lvl>
    <w:lvl w:ilvl="7" w:tplc="70B0A6F4">
      <w:numFmt w:val="bullet"/>
      <w:lvlText w:val="•"/>
      <w:lvlJc w:val="left"/>
      <w:pPr>
        <w:ind w:left="8578" w:hanging="181"/>
      </w:pPr>
      <w:rPr>
        <w:rFonts w:hint="default"/>
        <w:lang w:val="ru-RU" w:eastAsia="ru-RU" w:bidi="ru-RU"/>
      </w:rPr>
    </w:lvl>
    <w:lvl w:ilvl="8" w:tplc="8432FF3C">
      <w:numFmt w:val="bullet"/>
      <w:lvlText w:val="•"/>
      <w:lvlJc w:val="left"/>
      <w:pPr>
        <w:ind w:left="9581" w:hanging="181"/>
      </w:pPr>
      <w:rPr>
        <w:rFonts w:hint="default"/>
        <w:lang w:val="ru-RU" w:eastAsia="ru-RU" w:bidi="ru-RU"/>
      </w:rPr>
    </w:lvl>
  </w:abstractNum>
  <w:abstractNum w:abstractNumId="107" w15:restartNumberingAfterBreak="0">
    <w:nsid w:val="27081ACE"/>
    <w:multiLevelType w:val="hybridMultilevel"/>
    <w:tmpl w:val="32AA2242"/>
    <w:lvl w:ilvl="0" w:tplc="C1264E34">
      <w:numFmt w:val="bullet"/>
      <w:lvlText w:val="-"/>
      <w:lvlJc w:val="left"/>
      <w:pPr>
        <w:ind w:left="105" w:hanging="637"/>
      </w:pPr>
      <w:rPr>
        <w:rFonts w:ascii="Times New Roman" w:eastAsia="Times New Roman" w:hAnsi="Times New Roman" w:cs="Times New Roman" w:hint="default"/>
        <w:spacing w:val="-6"/>
        <w:w w:val="99"/>
        <w:sz w:val="24"/>
        <w:szCs w:val="24"/>
        <w:lang w:val="ru-RU" w:eastAsia="ru-RU" w:bidi="ru-RU"/>
      </w:rPr>
    </w:lvl>
    <w:lvl w:ilvl="1" w:tplc="A5401996">
      <w:numFmt w:val="bullet"/>
      <w:lvlText w:val="•"/>
      <w:lvlJc w:val="left"/>
      <w:pPr>
        <w:ind w:left="350" w:hanging="637"/>
      </w:pPr>
      <w:rPr>
        <w:rFonts w:hint="default"/>
        <w:lang w:val="ru-RU" w:eastAsia="ru-RU" w:bidi="ru-RU"/>
      </w:rPr>
    </w:lvl>
    <w:lvl w:ilvl="2" w:tplc="137C03A6">
      <w:numFmt w:val="bullet"/>
      <w:lvlText w:val="•"/>
      <w:lvlJc w:val="left"/>
      <w:pPr>
        <w:ind w:left="600" w:hanging="637"/>
      </w:pPr>
      <w:rPr>
        <w:rFonts w:hint="default"/>
        <w:lang w:val="ru-RU" w:eastAsia="ru-RU" w:bidi="ru-RU"/>
      </w:rPr>
    </w:lvl>
    <w:lvl w:ilvl="3" w:tplc="358CBC7C">
      <w:numFmt w:val="bullet"/>
      <w:lvlText w:val="•"/>
      <w:lvlJc w:val="left"/>
      <w:pPr>
        <w:ind w:left="851" w:hanging="637"/>
      </w:pPr>
      <w:rPr>
        <w:rFonts w:hint="default"/>
        <w:lang w:val="ru-RU" w:eastAsia="ru-RU" w:bidi="ru-RU"/>
      </w:rPr>
    </w:lvl>
    <w:lvl w:ilvl="4" w:tplc="9980632A">
      <w:numFmt w:val="bullet"/>
      <w:lvlText w:val="•"/>
      <w:lvlJc w:val="left"/>
      <w:pPr>
        <w:ind w:left="1101" w:hanging="637"/>
      </w:pPr>
      <w:rPr>
        <w:rFonts w:hint="default"/>
        <w:lang w:val="ru-RU" w:eastAsia="ru-RU" w:bidi="ru-RU"/>
      </w:rPr>
    </w:lvl>
    <w:lvl w:ilvl="5" w:tplc="A8C8B366">
      <w:numFmt w:val="bullet"/>
      <w:lvlText w:val="•"/>
      <w:lvlJc w:val="left"/>
      <w:pPr>
        <w:ind w:left="1352" w:hanging="637"/>
      </w:pPr>
      <w:rPr>
        <w:rFonts w:hint="default"/>
        <w:lang w:val="ru-RU" w:eastAsia="ru-RU" w:bidi="ru-RU"/>
      </w:rPr>
    </w:lvl>
    <w:lvl w:ilvl="6" w:tplc="F68A9332">
      <w:numFmt w:val="bullet"/>
      <w:lvlText w:val="•"/>
      <w:lvlJc w:val="left"/>
      <w:pPr>
        <w:ind w:left="1602" w:hanging="637"/>
      </w:pPr>
      <w:rPr>
        <w:rFonts w:hint="default"/>
        <w:lang w:val="ru-RU" w:eastAsia="ru-RU" w:bidi="ru-RU"/>
      </w:rPr>
    </w:lvl>
    <w:lvl w:ilvl="7" w:tplc="8C563506">
      <w:numFmt w:val="bullet"/>
      <w:lvlText w:val="•"/>
      <w:lvlJc w:val="left"/>
      <w:pPr>
        <w:ind w:left="1852" w:hanging="637"/>
      </w:pPr>
      <w:rPr>
        <w:rFonts w:hint="default"/>
        <w:lang w:val="ru-RU" w:eastAsia="ru-RU" w:bidi="ru-RU"/>
      </w:rPr>
    </w:lvl>
    <w:lvl w:ilvl="8" w:tplc="8B501AD8">
      <w:numFmt w:val="bullet"/>
      <w:lvlText w:val="•"/>
      <w:lvlJc w:val="left"/>
      <w:pPr>
        <w:ind w:left="2103" w:hanging="637"/>
      </w:pPr>
      <w:rPr>
        <w:rFonts w:hint="default"/>
        <w:lang w:val="ru-RU" w:eastAsia="ru-RU" w:bidi="ru-RU"/>
      </w:rPr>
    </w:lvl>
  </w:abstractNum>
  <w:abstractNum w:abstractNumId="108" w15:restartNumberingAfterBreak="0">
    <w:nsid w:val="27E1187F"/>
    <w:multiLevelType w:val="hybridMultilevel"/>
    <w:tmpl w:val="D0EA1B10"/>
    <w:lvl w:ilvl="0" w:tplc="B7DC1650">
      <w:numFmt w:val="bullet"/>
      <w:lvlText w:val="–"/>
      <w:lvlJc w:val="left"/>
      <w:pPr>
        <w:ind w:left="2181" w:hanging="269"/>
      </w:pPr>
      <w:rPr>
        <w:rFonts w:ascii="Times New Roman" w:eastAsia="Times New Roman" w:hAnsi="Times New Roman" w:cs="Times New Roman" w:hint="default"/>
        <w:spacing w:val="-8"/>
        <w:w w:val="100"/>
        <w:sz w:val="24"/>
        <w:szCs w:val="24"/>
        <w:lang w:val="ru-RU" w:eastAsia="ru-RU" w:bidi="ru-RU"/>
      </w:rPr>
    </w:lvl>
    <w:lvl w:ilvl="1" w:tplc="66FADDBA">
      <w:numFmt w:val="bullet"/>
      <w:lvlText w:val="–"/>
      <w:lvlJc w:val="left"/>
      <w:pPr>
        <w:ind w:left="2366" w:hanging="360"/>
      </w:pPr>
      <w:rPr>
        <w:rFonts w:ascii="Times New Roman" w:eastAsia="Times New Roman" w:hAnsi="Times New Roman" w:cs="Times New Roman" w:hint="default"/>
        <w:spacing w:val="-3"/>
        <w:w w:val="100"/>
        <w:sz w:val="24"/>
        <w:szCs w:val="24"/>
        <w:lang w:val="ru-RU" w:eastAsia="ru-RU" w:bidi="ru-RU"/>
      </w:rPr>
    </w:lvl>
    <w:lvl w:ilvl="2" w:tplc="E8B026D6">
      <w:numFmt w:val="bullet"/>
      <w:lvlText w:val="•"/>
      <w:lvlJc w:val="left"/>
      <w:pPr>
        <w:ind w:left="3385" w:hanging="360"/>
      </w:pPr>
      <w:rPr>
        <w:rFonts w:hint="default"/>
        <w:lang w:val="ru-RU" w:eastAsia="ru-RU" w:bidi="ru-RU"/>
      </w:rPr>
    </w:lvl>
    <w:lvl w:ilvl="3" w:tplc="5C3009BA">
      <w:numFmt w:val="bullet"/>
      <w:lvlText w:val="•"/>
      <w:lvlJc w:val="left"/>
      <w:pPr>
        <w:ind w:left="4410" w:hanging="360"/>
      </w:pPr>
      <w:rPr>
        <w:rFonts w:hint="default"/>
        <w:lang w:val="ru-RU" w:eastAsia="ru-RU" w:bidi="ru-RU"/>
      </w:rPr>
    </w:lvl>
    <w:lvl w:ilvl="4" w:tplc="837CA0C2">
      <w:numFmt w:val="bullet"/>
      <w:lvlText w:val="•"/>
      <w:lvlJc w:val="left"/>
      <w:pPr>
        <w:ind w:left="5435" w:hanging="360"/>
      </w:pPr>
      <w:rPr>
        <w:rFonts w:hint="default"/>
        <w:lang w:val="ru-RU" w:eastAsia="ru-RU" w:bidi="ru-RU"/>
      </w:rPr>
    </w:lvl>
    <w:lvl w:ilvl="5" w:tplc="D082B630">
      <w:numFmt w:val="bullet"/>
      <w:lvlText w:val="•"/>
      <w:lvlJc w:val="left"/>
      <w:pPr>
        <w:ind w:left="6460" w:hanging="360"/>
      </w:pPr>
      <w:rPr>
        <w:rFonts w:hint="default"/>
        <w:lang w:val="ru-RU" w:eastAsia="ru-RU" w:bidi="ru-RU"/>
      </w:rPr>
    </w:lvl>
    <w:lvl w:ilvl="6" w:tplc="FDD8F7D0">
      <w:numFmt w:val="bullet"/>
      <w:lvlText w:val="•"/>
      <w:lvlJc w:val="left"/>
      <w:pPr>
        <w:ind w:left="7485" w:hanging="360"/>
      </w:pPr>
      <w:rPr>
        <w:rFonts w:hint="default"/>
        <w:lang w:val="ru-RU" w:eastAsia="ru-RU" w:bidi="ru-RU"/>
      </w:rPr>
    </w:lvl>
    <w:lvl w:ilvl="7" w:tplc="90941258">
      <w:numFmt w:val="bullet"/>
      <w:lvlText w:val="•"/>
      <w:lvlJc w:val="left"/>
      <w:pPr>
        <w:ind w:left="8510" w:hanging="360"/>
      </w:pPr>
      <w:rPr>
        <w:rFonts w:hint="default"/>
        <w:lang w:val="ru-RU" w:eastAsia="ru-RU" w:bidi="ru-RU"/>
      </w:rPr>
    </w:lvl>
    <w:lvl w:ilvl="8" w:tplc="34C034BC">
      <w:numFmt w:val="bullet"/>
      <w:lvlText w:val="•"/>
      <w:lvlJc w:val="left"/>
      <w:pPr>
        <w:ind w:left="9536" w:hanging="360"/>
      </w:pPr>
      <w:rPr>
        <w:rFonts w:hint="default"/>
        <w:lang w:val="ru-RU" w:eastAsia="ru-RU" w:bidi="ru-RU"/>
      </w:rPr>
    </w:lvl>
  </w:abstractNum>
  <w:abstractNum w:abstractNumId="109" w15:restartNumberingAfterBreak="0">
    <w:nsid w:val="29E73D33"/>
    <w:multiLevelType w:val="multilevel"/>
    <w:tmpl w:val="FFE6B882"/>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15:restartNumberingAfterBreak="0">
    <w:nsid w:val="2A900308"/>
    <w:multiLevelType w:val="hybridMultilevel"/>
    <w:tmpl w:val="EB305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2A9A0402"/>
    <w:multiLevelType w:val="hybridMultilevel"/>
    <w:tmpl w:val="E6004296"/>
    <w:lvl w:ilvl="0" w:tplc="EBD282E2">
      <w:start w:val="1"/>
      <w:numFmt w:val="decimal"/>
      <w:lvlText w:val="%1."/>
      <w:lvlJc w:val="left"/>
      <w:pPr>
        <w:ind w:left="957" w:hanging="181"/>
      </w:pPr>
      <w:rPr>
        <w:rFonts w:ascii="Times New Roman" w:eastAsia="Times New Roman" w:hAnsi="Times New Roman" w:cs="Times New Roman" w:hint="default"/>
        <w:spacing w:val="-5"/>
        <w:w w:val="100"/>
        <w:sz w:val="22"/>
        <w:szCs w:val="22"/>
        <w:lang w:val="ru-RU" w:eastAsia="ru-RU" w:bidi="ru-RU"/>
      </w:rPr>
    </w:lvl>
    <w:lvl w:ilvl="1" w:tplc="B8703EB2">
      <w:numFmt w:val="bullet"/>
      <w:lvlText w:val="•"/>
      <w:lvlJc w:val="left"/>
      <w:pPr>
        <w:ind w:left="2022" w:hanging="181"/>
      </w:pPr>
      <w:rPr>
        <w:rFonts w:hint="default"/>
        <w:lang w:val="ru-RU" w:eastAsia="ru-RU" w:bidi="ru-RU"/>
      </w:rPr>
    </w:lvl>
    <w:lvl w:ilvl="2" w:tplc="9DC875B4">
      <w:numFmt w:val="bullet"/>
      <w:lvlText w:val="•"/>
      <w:lvlJc w:val="left"/>
      <w:pPr>
        <w:ind w:left="3085" w:hanging="181"/>
      </w:pPr>
      <w:rPr>
        <w:rFonts w:hint="default"/>
        <w:lang w:val="ru-RU" w:eastAsia="ru-RU" w:bidi="ru-RU"/>
      </w:rPr>
    </w:lvl>
    <w:lvl w:ilvl="3" w:tplc="F2DA445E">
      <w:numFmt w:val="bullet"/>
      <w:lvlText w:val="•"/>
      <w:lvlJc w:val="left"/>
      <w:pPr>
        <w:ind w:left="4147" w:hanging="181"/>
      </w:pPr>
      <w:rPr>
        <w:rFonts w:hint="default"/>
        <w:lang w:val="ru-RU" w:eastAsia="ru-RU" w:bidi="ru-RU"/>
      </w:rPr>
    </w:lvl>
    <w:lvl w:ilvl="4" w:tplc="161EFF7C">
      <w:numFmt w:val="bullet"/>
      <w:lvlText w:val="•"/>
      <w:lvlJc w:val="left"/>
      <w:pPr>
        <w:ind w:left="5210" w:hanging="181"/>
      </w:pPr>
      <w:rPr>
        <w:rFonts w:hint="default"/>
        <w:lang w:val="ru-RU" w:eastAsia="ru-RU" w:bidi="ru-RU"/>
      </w:rPr>
    </w:lvl>
    <w:lvl w:ilvl="5" w:tplc="D4484CD6">
      <w:numFmt w:val="bullet"/>
      <w:lvlText w:val="•"/>
      <w:lvlJc w:val="left"/>
      <w:pPr>
        <w:ind w:left="6273" w:hanging="181"/>
      </w:pPr>
      <w:rPr>
        <w:rFonts w:hint="default"/>
        <w:lang w:val="ru-RU" w:eastAsia="ru-RU" w:bidi="ru-RU"/>
      </w:rPr>
    </w:lvl>
    <w:lvl w:ilvl="6" w:tplc="47167DB8">
      <w:numFmt w:val="bullet"/>
      <w:lvlText w:val="•"/>
      <w:lvlJc w:val="left"/>
      <w:pPr>
        <w:ind w:left="7335" w:hanging="181"/>
      </w:pPr>
      <w:rPr>
        <w:rFonts w:hint="default"/>
        <w:lang w:val="ru-RU" w:eastAsia="ru-RU" w:bidi="ru-RU"/>
      </w:rPr>
    </w:lvl>
    <w:lvl w:ilvl="7" w:tplc="5E181D16">
      <w:numFmt w:val="bullet"/>
      <w:lvlText w:val="•"/>
      <w:lvlJc w:val="left"/>
      <w:pPr>
        <w:ind w:left="8398" w:hanging="181"/>
      </w:pPr>
      <w:rPr>
        <w:rFonts w:hint="default"/>
        <w:lang w:val="ru-RU" w:eastAsia="ru-RU" w:bidi="ru-RU"/>
      </w:rPr>
    </w:lvl>
    <w:lvl w:ilvl="8" w:tplc="1CEE40DC">
      <w:numFmt w:val="bullet"/>
      <w:lvlText w:val="•"/>
      <w:lvlJc w:val="left"/>
      <w:pPr>
        <w:ind w:left="9461" w:hanging="181"/>
      </w:pPr>
      <w:rPr>
        <w:rFonts w:hint="default"/>
        <w:lang w:val="ru-RU" w:eastAsia="ru-RU" w:bidi="ru-RU"/>
      </w:rPr>
    </w:lvl>
  </w:abstractNum>
  <w:abstractNum w:abstractNumId="112" w15:restartNumberingAfterBreak="0">
    <w:nsid w:val="2AEB2C2C"/>
    <w:multiLevelType w:val="hybridMultilevel"/>
    <w:tmpl w:val="B5306046"/>
    <w:lvl w:ilvl="0" w:tplc="E2F20350">
      <w:start w:val="1"/>
      <w:numFmt w:val="decimal"/>
      <w:lvlText w:val="%1)"/>
      <w:lvlJc w:val="left"/>
      <w:pPr>
        <w:ind w:left="1360" w:hanging="260"/>
      </w:pPr>
      <w:rPr>
        <w:rFonts w:ascii="Times New Roman" w:eastAsia="Times New Roman" w:hAnsi="Times New Roman" w:cs="Times New Roman" w:hint="default"/>
        <w:w w:val="99"/>
        <w:sz w:val="24"/>
        <w:szCs w:val="24"/>
        <w:lang w:val="ru-RU" w:eastAsia="ru-RU" w:bidi="ru-RU"/>
      </w:rPr>
    </w:lvl>
    <w:lvl w:ilvl="1" w:tplc="664CFA44">
      <w:numFmt w:val="bullet"/>
      <w:lvlText w:val="•"/>
      <w:lvlJc w:val="left"/>
      <w:pPr>
        <w:ind w:left="2382" w:hanging="260"/>
      </w:pPr>
      <w:rPr>
        <w:rFonts w:hint="default"/>
        <w:lang w:val="ru-RU" w:eastAsia="ru-RU" w:bidi="ru-RU"/>
      </w:rPr>
    </w:lvl>
    <w:lvl w:ilvl="2" w:tplc="CE226434">
      <w:numFmt w:val="bullet"/>
      <w:lvlText w:val="•"/>
      <w:lvlJc w:val="left"/>
      <w:pPr>
        <w:ind w:left="3405" w:hanging="260"/>
      </w:pPr>
      <w:rPr>
        <w:rFonts w:hint="default"/>
        <w:lang w:val="ru-RU" w:eastAsia="ru-RU" w:bidi="ru-RU"/>
      </w:rPr>
    </w:lvl>
    <w:lvl w:ilvl="3" w:tplc="A6DCC104">
      <w:numFmt w:val="bullet"/>
      <w:lvlText w:val="•"/>
      <w:lvlJc w:val="left"/>
      <w:pPr>
        <w:ind w:left="4427" w:hanging="260"/>
      </w:pPr>
      <w:rPr>
        <w:rFonts w:hint="default"/>
        <w:lang w:val="ru-RU" w:eastAsia="ru-RU" w:bidi="ru-RU"/>
      </w:rPr>
    </w:lvl>
    <w:lvl w:ilvl="4" w:tplc="4AFAECD2">
      <w:numFmt w:val="bullet"/>
      <w:lvlText w:val="•"/>
      <w:lvlJc w:val="left"/>
      <w:pPr>
        <w:ind w:left="5450" w:hanging="260"/>
      </w:pPr>
      <w:rPr>
        <w:rFonts w:hint="default"/>
        <w:lang w:val="ru-RU" w:eastAsia="ru-RU" w:bidi="ru-RU"/>
      </w:rPr>
    </w:lvl>
    <w:lvl w:ilvl="5" w:tplc="F056C500">
      <w:numFmt w:val="bullet"/>
      <w:lvlText w:val="•"/>
      <w:lvlJc w:val="left"/>
      <w:pPr>
        <w:ind w:left="6473" w:hanging="260"/>
      </w:pPr>
      <w:rPr>
        <w:rFonts w:hint="default"/>
        <w:lang w:val="ru-RU" w:eastAsia="ru-RU" w:bidi="ru-RU"/>
      </w:rPr>
    </w:lvl>
    <w:lvl w:ilvl="6" w:tplc="1514EDC4">
      <w:numFmt w:val="bullet"/>
      <w:lvlText w:val="•"/>
      <w:lvlJc w:val="left"/>
      <w:pPr>
        <w:ind w:left="7495" w:hanging="260"/>
      </w:pPr>
      <w:rPr>
        <w:rFonts w:hint="default"/>
        <w:lang w:val="ru-RU" w:eastAsia="ru-RU" w:bidi="ru-RU"/>
      </w:rPr>
    </w:lvl>
    <w:lvl w:ilvl="7" w:tplc="42260C90">
      <w:numFmt w:val="bullet"/>
      <w:lvlText w:val="•"/>
      <w:lvlJc w:val="left"/>
      <w:pPr>
        <w:ind w:left="8518" w:hanging="260"/>
      </w:pPr>
      <w:rPr>
        <w:rFonts w:hint="default"/>
        <w:lang w:val="ru-RU" w:eastAsia="ru-RU" w:bidi="ru-RU"/>
      </w:rPr>
    </w:lvl>
    <w:lvl w:ilvl="8" w:tplc="59AC8D10">
      <w:numFmt w:val="bullet"/>
      <w:lvlText w:val="•"/>
      <w:lvlJc w:val="left"/>
      <w:pPr>
        <w:ind w:left="9541" w:hanging="260"/>
      </w:pPr>
      <w:rPr>
        <w:rFonts w:hint="default"/>
        <w:lang w:val="ru-RU" w:eastAsia="ru-RU" w:bidi="ru-RU"/>
      </w:rPr>
    </w:lvl>
  </w:abstractNum>
  <w:abstractNum w:abstractNumId="113" w15:restartNumberingAfterBreak="0">
    <w:nsid w:val="2B3F53FE"/>
    <w:multiLevelType w:val="hybridMultilevel"/>
    <w:tmpl w:val="09740DEA"/>
    <w:lvl w:ilvl="0" w:tplc="09BA900A">
      <w:start w:val="3"/>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32C62504">
      <w:numFmt w:val="bullet"/>
      <w:lvlText w:val="•"/>
      <w:lvlJc w:val="left"/>
      <w:pPr>
        <w:ind w:left="344" w:hanging="167"/>
      </w:pPr>
      <w:rPr>
        <w:rFonts w:hint="default"/>
        <w:lang w:val="ru-RU" w:eastAsia="ru-RU" w:bidi="ru-RU"/>
      </w:rPr>
    </w:lvl>
    <w:lvl w:ilvl="2" w:tplc="588C7C96">
      <w:numFmt w:val="bullet"/>
      <w:lvlText w:val="•"/>
      <w:lvlJc w:val="left"/>
      <w:pPr>
        <w:ind w:left="589" w:hanging="167"/>
      </w:pPr>
      <w:rPr>
        <w:rFonts w:hint="default"/>
        <w:lang w:val="ru-RU" w:eastAsia="ru-RU" w:bidi="ru-RU"/>
      </w:rPr>
    </w:lvl>
    <w:lvl w:ilvl="3" w:tplc="E8B4C952">
      <w:numFmt w:val="bullet"/>
      <w:lvlText w:val="•"/>
      <w:lvlJc w:val="left"/>
      <w:pPr>
        <w:ind w:left="834" w:hanging="167"/>
      </w:pPr>
      <w:rPr>
        <w:rFonts w:hint="default"/>
        <w:lang w:val="ru-RU" w:eastAsia="ru-RU" w:bidi="ru-RU"/>
      </w:rPr>
    </w:lvl>
    <w:lvl w:ilvl="4" w:tplc="CC0A2CD8">
      <w:numFmt w:val="bullet"/>
      <w:lvlText w:val="•"/>
      <w:lvlJc w:val="left"/>
      <w:pPr>
        <w:ind w:left="1079" w:hanging="167"/>
      </w:pPr>
      <w:rPr>
        <w:rFonts w:hint="default"/>
        <w:lang w:val="ru-RU" w:eastAsia="ru-RU" w:bidi="ru-RU"/>
      </w:rPr>
    </w:lvl>
    <w:lvl w:ilvl="5" w:tplc="C444FC0A">
      <w:numFmt w:val="bullet"/>
      <w:lvlText w:val="•"/>
      <w:lvlJc w:val="left"/>
      <w:pPr>
        <w:ind w:left="1324" w:hanging="167"/>
      </w:pPr>
      <w:rPr>
        <w:rFonts w:hint="default"/>
        <w:lang w:val="ru-RU" w:eastAsia="ru-RU" w:bidi="ru-RU"/>
      </w:rPr>
    </w:lvl>
    <w:lvl w:ilvl="6" w:tplc="8F8ED08A">
      <w:numFmt w:val="bullet"/>
      <w:lvlText w:val="•"/>
      <w:lvlJc w:val="left"/>
      <w:pPr>
        <w:ind w:left="1569" w:hanging="167"/>
      </w:pPr>
      <w:rPr>
        <w:rFonts w:hint="default"/>
        <w:lang w:val="ru-RU" w:eastAsia="ru-RU" w:bidi="ru-RU"/>
      </w:rPr>
    </w:lvl>
    <w:lvl w:ilvl="7" w:tplc="C620523C">
      <w:numFmt w:val="bullet"/>
      <w:lvlText w:val="•"/>
      <w:lvlJc w:val="left"/>
      <w:pPr>
        <w:ind w:left="1814" w:hanging="167"/>
      </w:pPr>
      <w:rPr>
        <w:rFonts w:hint="default"/>
        <w:lang w:val="ru-RU" w:eastAsia="ru-RU" w:bidi="ru-RU"/>
      </w:rPr>
    </w:lvl>
    <w:lvl w:ilvl="8" w:tplc="4218EF76">
      <w:numFmt w:val="bullet"/>
      <w:lvlText w:val="•"/>
      <w:lvlJc w:val="left"/>
      <w:pPr>
        <w:ind w:left="2059" w:hanging="167"/>
      </w:pPr>
      <w:rPr>
        <w:rFonts w:hint="default"/>
        <w:lang w:val="ru-RU" w:eastAsia="ru-RU" w:bidi="ru-RU"/>
      </w:rPr>
    </w:lvl>
  </w:abstractNum>
  <w:abstractNum w:abstractNumId="114" w15:restartNumberingAfterBreak="0">
    <w:nsid w:val="2C987DE0"/>
    <w:multiLevelType w:val="hybridMultilevel"/>
    <w:tmpl w:val="A2C4E34E"/>
    <w:lvl w:ilvl="0" w:tplc="CCC8D346">
      <w:start w:val="3"/>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D006F370">
      <w:numFmt w:val="bullet"/>
      <w:lvlText w:val="•"/>
      <w:lvlJc w:val="left"/>
      <w:pPr>
        <w:ind w:left="344" w:hanging="167"/>
      </w:pPr>
      <w:rPr>
        <w:rFonts w:hint="default"/>
        <w:lang w:val="ru-RU" w:eastAsia="ru-RU" w:bidi="ru-RU"/>
      </w:rPr>
    </w:lvl>
    <w:lvl w:ilvl="2" w:tplc="B0B0003A">
      <w:numFmt w:val="bullet"/>
      <w:lvlText w:val="•"/>
      <w:lvlJc w:val="left"/>
      <w:pPr>
        <w:ind w:left="588" w:hanging="167"/>
      </w:pPr>
      <w:rPr>
        <w:rFonts w:hint="default"/>
        <w:lang w:val="ru-RU" w:eastAsia="ru-RU" w:bidi="ru-RU"/>
      </w:rPr>
    </w:lvl>
    <w:lvl w:ilvl="3" w:tplc="09544D48">
      <w:numFmt w:val="bullet"/>
      <w:lvlText w:val="•"/>
      <w:lvlJc w:val="left"/>
      <w:pPr>
        <w:ind w:left="832" w:hanging="167"/>
      </w:pPr>
      <w:rPr>
        <w:rFonts w:hint="default"/>
        <w:lang w:val="ru-RU" w:eastAsia="ru-RU" w:bidi="ru-RU"/>
      </w:rPr>
    </w:lvl>
    <w:lvl w:ilvl="4" w:tplc="13A88F16">
      <w:numFmt w:val="bullet"/>
      <w:lvlText w:val="•"/>
      <w:lvlJc w:val="left"/>
      <w:pPr>
        <w:ind w:left="1076" w:hanging="167"/>
      </w:pPr>
      <w:rPr>
        <w:rFonts w:hint="default"/>
        <w:lang w:val="ru-RU" w:eastAsia="ru-RU" w:bidi="ru-RU"/>
      </w:rPr>
    </w:lvl>
    <w:lvl w:ilvl="5" w:tplc="D5B402FA">
      <w:numFmt w:val="bullet"/>
      <w:lvlText w:val="•"/>
      <w:lvlJc w:val="left"/>
      <w:pPr>
        <w:ind w:left="1321" w:hanging="167"/>
      </w:pPr>
      <w:rPr>
        <w:rFonts w:hint="default"/>
        <w:lang w:val="ru-RU" w:eastAsia="ru-RU" w:bidi="ru-RU"/>
      </w:rPr>
    </w:lvl>
    <w:lvl w:ilvl="6" w:tplc="AF2E2AA0">
      <w:numFmt w:val="bullet"/>
      <w:lvlText w:val="•"/>
      <w:lvlJc w:val="left"/>
      <w:pPr>
        <w:ind w:left="1565" w:hanging="167"/>
      </w:pPr>
      <w:rPr>
        <w:rFonts w:hint="default"/>
        <w:lang w:val="ru-RU" w:eastAsia="ru-RU" w:bidi="ru-RU"/>
      </w:rPr>
    </w:lvl>
    <w:lvl w:ilvl="7" w:tplc="9E4A15F6">
      <w:numFmt w:val="bullet"/>
      <w:lvlText w:val="•"/>
      <w:lvlJc w:val="left"/>
      <w:pPr>
        <w:ind w:left="1809" w:hanging="167"/>
      </w:pPr>
      <w:rPr>
        <w:rFonts w:hint="default"/>
        <w:lang w:val="ru-RU" w:eastAsia="ru-RU" w:bidi="ru-RU"/>
      </w:rPr>
    </w:lvl>
    <w:lvl w:ilvl="8" w:tplc="F954C26C">
      <w:numFmt w:val="bullet"/>
      <w:lvlText w:val="•"/>
      <w:lvlJc w:val="left"/>
      <w:pPr>
        <w:ind w:left="2053" w:hanging="167"/>
      </w:pPr>
      <w:rPr>
        <w:rFonts w:hint="default"/>
        <w:lang w:val="ru-RU" w:eastAsia="ru-RU" w:bidi="ru-RU"/>
      </w:rPr>
    </w:lvl>
  </w:abstractNum>
  <w:abstractNum w:abstractNumId="115" w15:restartNumberingAfterBreak="0">
    <w:nsid w:val="2CE202E7"/>
    <w:multiLevelType w:val="hybridMultilevel"/>
    <w:tmpl w:val="2B06C91A"/>
    <w:lvl w:ilvl="0" w:tplc="730AC48E">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184EC336">
      <w:numFmt w:val="bullet"/>
      <w:lvlText w:val="•"/>
      <w:lvlJc w:val="left"/>
      <w:pPr>
        <w:ind w:left="351" w:hanging="140"/>
      </w:pPr>
      <w:rPr>
        <w:rFonts w:hint="default"/>
        <w:lang w:val="ru-RU" w:eastAsia="ru-RU" w:bidi="ru-RU"/>
      </w:rPr>
    </w:lvl>
    <w:lvl w:ilvl="2" w:tplc="A80EC276">
      <w:numFmt w:val="bullet"/>
      <w:lvlText w:val="•"/>
      <w:lvlJc w:val="left"/>
      <w:pPr>
        <w:ind w:left="603" w:hanging="140"/>
      </w:pPr>
      <w:rPr>
        <w:rFonts w:hint="default"/>
        <w:lang w:val="ru-RU" w:eastAsia="ru-RU" w:bidi="ru-RU"/>
      </w:rPr>
    </w:lvl>
    <w:lvl w:ilvl="3" w:tplc="B4B036DC">
      <w:numFmt w:val="bullet"/>
      <w:lvlText w:val="•"/>
      <w:lvlJc w:val="left"/>
      <w:pPr>
        <w:ind w:left="855" w:hanging="140"/>
      </w:pPr>
      <w:rPr>
        <w:rFonts w:hint="default"/>
        <w:lang w:val="ru-RU" w:eastAsia="ru-RU" w:bidi="ru-RU"/>
      </w:rPr>
    </w:lvl>
    <w:lvl w:ilvl="4" w:tplc="18AA8F62">
      <w:numFmt w:val="bullet"/>
      <w:lvlText w:val="•"/>
      <w:lvlJc w:val="left"/>
      <w:pPr>
        <w:ind w:left="1106" w:hanging="140"/>
      </w:pPr>
      <w:rPr>
        <w:rFonts w:hint="default"/>
        <w:lang w:val="ru-RU" w:eastAsia="ru-RU" w:bidi="ru-RU"/>
      </w:rPr>
    </w:lvl>
    <w:lvl w:ilvl="5" w:tplc="18BC495A">
      <w:numFmt w:val="bullet"/>
      <w:lvlText w:val="•"/>
      <w:lvlJc w:val="left"/>
      <w:pPr>
        <w:ind w:left="1358" w:hanging="140"/>
      </w:pPr>
      <w:rPr>
        <w:rFonts w:hint="default"/>
        <w:lang w:val="ru-RU" w:eastAsia="ru-RU" w:bidi="ru-RU"/>
      </w:rPr>
    </w:lvl>
    <w:lvl w:ilvl="6" w:tplc="91DAF640">
      <w:numFmt w:val="bullet"/>
      <w:lvlText w:val="•"/>
      <w:lvlJc w:val="left"/>
      <w:pPr>
        <w:ind w:left="1610" w:hanging="140"/>
      </w:pPr>
      <w:rPr>
        <w:rFonts w:hint="default"/>
        <w:lang w:val="ru-RU" w:eastAsia="ru-RU" w:bidi="ru-RU"/>
      </w:rPr>
    </w:lvl>
    <w:lvl w:ilvl="7" w:tplc="93047E72">
      <w:numFmt w:val="bullet"/>
      <w:lvlText w:val="•"/>
      <w:lvlJc w:val="left"/>
      <w:pPr>
        <w:ind w:left="1861" w:hanging="140"/>
      </w:pPr>
      <w:rPr>
        <w:rFonts w:hint="default"/>
        <w:lang w:val="ru-RU" w:eastAsia="ru-RU" w:bidi="ru-RU"/>
      </w:rPr>
    </w:lvl>
    <w:lvl w:ilvl="8" w:tplc="68E0B8CE">
      <w:numFmt w:val="bullet"/>
      <w:lvlText w:val="•"/>
      <w:lvlJc w:val="left"/>
      <w:pPr>
        <w:ind w:left="2113" w:hanging="140"/>
      </w:pPr>
      <w:rPr>
        <w:rFonts w:hint="default"/>
        <w:lang w:val="ru-RU" w:eastAsia="ru-RU" w:bidi="ru-RU"/>
      </w:rPr>
    </w:lvl>
  </w:abstractNum>
  <w:abstractNum w:abstractNumId="116" w15:restartNumberingAfterBreak="0">
    <w:nsid w:val="2D0D7AE3"/>
    <w:multiLevelType w:val="hybridMultilevel"/>
    <w:tmpl w:val="6A62AE22"/>
    <w:lvl w:ilvl="0" w:tplc="E70A177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BA2B726">
      <w:numFmt w:val="bullet"/>
      <w:lvlText w:val="•"/>
      <w:lvlJc w:val="left"/>
      <w:pPr>
        <w:ind w:left="331" w:hanging="140"/>
      </w:pPr>
      <w:rPr>
        <w:rFonts w:hint="default"/>
        <w:lang w:val="ru-RU" w:eastAsia="ru-RU" w:bidi="ru-RU"/>
      </w:rPr>
    </w:lvl>
    <w:lvl w:ilvl="2" w:tplc="E090802A">
      <w:numFmt w:val="bullet"/>
      <w:lvlText w:val="•"/>
      <w:lvlJc w:val="left"/>
      <w:pPr>
        <w:ind w:left="563" w:hanging="140"/>
      </w:pPr>
      <w:rPr>
        <w:rFonts w:hint="default"/>
        <w:lang w:val="ru-RU" w:eastAsia="ru-RU" w:bidi="ru-RU"/>
      </w:rPr>
    </w:lvl>
    <w:lvl w:ilvl="3" w:tplc="3CD4E3F6">
      <w:numFmt w:val="bullet"/>
      <w:lvlText w:val="•"/>
      <w:lvlJc w:val="left"/>
      <w:pPr>
        <w:ind w:left="795" w:hanging="140"/>
      </w:pPr>
      <w:rPr>
        <w:rFonts w:hint="default"/>
        <w:lang w:val="ru-RU" w:eastAsia="ru-RU" w:bidi="ru-RU"/>
      </w:rPr>
    </w:lvl>
    <w:lvl w:ilvl="4" w:tplc="E592ACEC">
      <w:numFmt w:val="bullet"/>
      <w:lvlText w:val="•"/>
      <w:lvlJc w:val="left"/>
      <w:pPr>
        <w:ind w:left="1026" w:hanging="140"/>
      </w:pPr>
      <w:rPr>
        <w:rFonts w:hint="default"/>
        <w:lang w:val="ru-RU" w:eastAsia="ru-RU" w:bidi="ru-RU"/>
      </w:rPr>
    </w:lvl>
    <w:lvl w:ilvl="5" w:tplc="4A7E2FE2">
      <w:numFmt w:val="bullet"/>
      <w:lvlText w:val="•"/>
      <w:lvlJc w:val="left"/>
      <w:pPr>
        <w:ind w:left="1258" w:hanging="140"/>
      </w:pPr>
      <w:rPr>
        <w:rFonts w:hint="default"/>
        <w:lang w:val="ru-RU" w:eastAsia="ru-RU" w:bidi="ru-RU"/>
      </w:rPr>
    </w:lvl>
    <w:lvl w:ilvl="6" w:tplc="6A54A88A">
      <w:numFmt w:val="bullet"/>
      <w:lvlText w:val="•"/>
      <w:lvlJc w:val="left"/>
      <w:pPr>
        <w:ind w:left="1490" w:hanging="140"/>
      </w:pPr>
      <w:rPr>
        <w:rFonts w:hint="default"/>
        <w:lang w:val="ru-RU" w:eastAsia="ru-RU" w:bidi="ru-RU"/>
      </w:rPr>
    </w:lvl>
    <w:lvl w:ilvl="7" w:tplc="2C8A0D20">
      <w:numFmt w:val="bullet"/>
      <w:lvlText w:val="•"/>
      <w:lvlJc w:val="left"/>
      <w:pPr>
        <w:ind w:left="1721" w:hanging="140"/>
      </w:pPr>
      <w:rPr>
        <w:rFonts w:hint="default"/>
        <w:lang w:val="ru-RU" w:eastAsia="ru-RU" w:bidi="ru-RU"/>
      </w:rPr>
    </w:lvl>
    <w:lvl w:ilvl="8" w:tplc="EF5064F6">
      <w:numFmt w:val="bullet"/>
      <w:lvlText w:val="•"/>
      <w:lvlJc w:val="left"/>
      <w:pPr>
        <w:ind w:left="1953" w:hanging="140"/>
      </w:pPr>
      <w:rPr>
        <w:rFonts w:hint="default"/>
        <w:lang w:val="ru-RU" w:eastAsia="ru-RU" w:bidi="ru-RU"/>
      </w:rPr>
    </w:lvl>
  </w:abstractNum>
  <w:abstractNum w:abstractNumId="117" w15:restartNumberingAfterBreak="0">
    <w:nsid w:val="2DDB76E9"/>
    <w:multiLevelType w:val="hybridMultilevel"/>
    <w:tmpl w:val="2D22C712"/>
    <w:lvl w:ilvl="0" w:tplc="94AC0008">
      <w:numFmt w:val="bullet"/>
      <w:lvlText w:val="—"/>
      <w:lvlJc w:val="left"/>
      <w:pPr>
        <w:ind w:left="1410" w:hanging="300"/>
      </w:pPr>
      <w:rPr>
        <w:rFonts w:ascii="Times New Roman" w:eastAsia="Times New Roman" w:hAnsi="Times New Roman" w:cs="Times New Roman" w:hint="default"/>
        <w:spacing w:val="-2"/>
        <w:w w:val="100"/>
        <w:sz w:val="24"/>
        <w:szCs w:val="24"/>
        <w:lang w:val="ru-RU" w:eastAsia="ru-RU" w:bidi="ru-RU"/>
      </w:rPr>
    </w:lvl>
    <w:lvl w:ilvl="1" w:tplc="8B6E934A">
      <w:numFmt w:val="bullet"/>
      <w:lvlText w:val="–"/>
      <w:lvlJc w:val="left"/>
      <w:pPr>
        <w:ind w:left="2090" w:hanging="279"/>
      </w:pPr>
      <w:rPr>
        <w:rFonts w:ascii="Times New Roman" w:eastAsia="Times New Roman" w:hAnsi="Times New Roman" w:cs="Times New Roman" w:hint="default"/>
        <w:spacing w:val="-22"/>
        <w:w w:val="100"/>
        <w:sz w:val="24"/>
        <w:szCs w:val="24"/>
        <w:lang w:val="ru-RU" w:eastAsia="ru-RU" w:bidi="ru-RU"/>
      </w:rPr>
    </w:lvl>
    <w:lvl w:ilvl="2" w:tplc="2A56AD14">
      <w:numFmt w:val="bullet"/>
      <w:lvlText w:val="•"/>
      <w:lvlJc w:val="left"/>
      <w:pPr>
        <w:ind w:left="3154" w:hanging="279"/>
      </w:pPr>
      <w:rPr>
        <w:rFonts w:hint="default"/>
        <w:lang w:val="ru-RU" w:eastAsia="ru-RU" w:bidi="ru-RU"/>
      </w:rPr>
    </w:lvl>
    <w:lvl w:ilvl="3" w:tplc="683430DC">
      <w:numFmt w:val="bullet"/>
      <w:lvlText w:val="•"/>
      <w:lvlJc w:val="left"/>
      <w:pPr>
        <w:ind w:left="4208" w:hanging="279"/>
      </w:pPr>
      <w:rPr>
        <w:rFonts w:hint="default"/>
        <w:lang w:val="ru-RU" w:eastAsia="ru-RU" w:bidi="ru-RU"/>
      </w:rPr>
    </w:lvl>
    <w:lvl w:ilvl="4" w:tplc="B582B3AC">
      <w:numFmt w:val="bullet"/>
      <w:lvlText w:val="•"/>
      <w:lvlJc w:val="left"/>
      <w:pPr>
        <w:ind w:left="5262" w:hanging="279"/>
      </w:pPr>
      <w:rPr>
        <w:rFonts w:hint="default"/>
        <w:lang w:val="ru-RU" w:eastAsia="ru-RU" w:bidi="ru-RU"/>
      </w:rPr>
    </w:lvl>
    <w:lvl w:ilvl="5" w:tplc="41083666">
      <w:numFmt w:val="bullet"/>
      <w:lvlText w:val="•"/>
      <w:lvlJc w:val="left"/>
      <w:pPr>
        <w:ind w:left="6316" w:hanging="279"/>
      </w:pPr>
      <w:rPr>
        <w:rFonts w:hint="default"/>
        <w:lang w:val="ru-RU" w:eastAsia="ru-RU" w:bidi="ru-RU"/>
      </w:rPr>
    </w:lvl>
    <w:lvl w:ilvl="6" w:tplc="35CAEBF2">
      <w:numFmt w:val="bullet"/>
      <w:lvlText w:val="•"/>
      <w:lvlJc w:val="left"/>
      <w:pPr>
        <w:ind w:left="7370" w:hanging="279"/>
      </w:pPr>
      <w:rPr>
        <w:rFonts w:hint="default"/>
        <w:lang w:val="ru-RU" w:eastAsia="ru-RU" w:bidi="ru-RU"/>
      </w:rPr>
    </w:lvl>
    <w:lvl w:ilvl="7" w:tplc="2458A9C4">
      <w:numFmt w:val="bullet"/>
      <w:lvlText w:val="•"/>
      <w:lvlJc w:val="left"/>
      <w:pPr>
        <w:ind w:left="8424" w:hanging="279"/>
      </w:pPr>
      <w:rPr>
        <w:rFonts w:hint="default"/>
        <w:lang w:val="ru-RU" w:eastAsia="ru-RU" w:bidi="ru-RU"/>
      </w:rPr>
    </w:lvl>
    <w:lvl w:ilvl="8" w:tplc="33549704">
      <w:numFmt w:val="bullet"/>
      <w:lvlText w:val="•"/>
      <w:lvlJc w:val="left"/>
      <w:pPr>
        <w:ind w:left="9478" w:hanging="279"/>
      </w:pPr>
      <w:rPr>
        <w:rFonts w:hint="default"/>
        <w:lang w:val="ru-RU" w:eastAsia="ru-RU" w:bidi="ru-RU"/>
      </w:rPr>
    </w:lvl>
  </w:abstractNum>
  <w:abstractNum w:abstractNumId="118" w15:restartNumberingAfterBreak="0">
    <w:nsid w:val="2DDF79B7"/>
    <w:multiLevelType w:val="hybridMultilevel"/>
    <w:tmpl w:val="6E9CB352"/>
    <w:lvl w:ilvl="0" w:tplc="D71CE2F6">
      <w:numFmt w:val="bullet"/>
      <w:lvlText w:val="•"/>
      <w:lvlJc w:val="left"/>
      <w:pPr>
        <w:ind w:left="139" w:hanging="684"/>
      </w:pPr>
      <w:rPr>
        <w:rFonts w:ascii="Times New Roman" w:eastAsia="Times New Roman" w:hAnsi="Times New Roman" w:cs="Times New Roman" w:hint="default"/>
        <w:spacing w:val="-3"/>
        <w:w w:val="100"/>
        <w:sz w:val="24"/>
        <w:szCs w:val="24"/>
        <w:lang w:val="ru-RU" w:eastAsia="ru-RU" w:bidi="ru-RU"/>
      </w:rPr>
    </w:lvl>
    <w:lvl w:ilvl="1" w:tplc="7F322696">
      <w:numFmt w:val="bullet"/>
      <w:lvlText w:val="•"/>
      <w:lvlJc w:val="left"/>
      <w:pPr>
        <w:ind w:left="887" w:hanging="684"/>
      </w:pPr>
      <w:rPr>
        <w:rFonts w:hint="default"/>
        <w:lang w:val="ru-RU" w:eastAsia="ru-RU" w:bidi="ru-RU"/>
      </w:rPr>
    </w:lvl>
    <w:lvl w:ilvl="2" w:tplc="C6D69274">
      <w:numFmt w:val="bullet"/>
      <w:lvlText w:val="•"/>
      <w:lvlJc w:val="left"/>
      <w:pPr>
        <w:ind w:left="1635" w:hanging="684"/>
      </w:pPr>
      <w:rPr>
        <w:rFonts w:hint="default"/>
        <w:lang w:val="ru-RU" w:eastAsia="ru-RU" w:bidi="ru-RU"/>
      </w:rPr>
    </w:lvl>
    <w:lvl w:ilvl="3" w:tplc="F89AE61E">
      <w:numFmt w:val="bullet"/>
      <w:lvlText w:val="•"/>
      <w:lvlJc w:val="left"/>
      <w:pPr>
        <w:ind w:left="2382" w:hanging="684"/>
      </w:pPr>
      <w:rPr>
        <w:rFonts w:hint="default"/>
        <w:lang w:val="ru-RU" w:eastAsia="ru-RU" w:bidi="ru-RU"/>
      </w:rPr>
    </w:lvl>
    <w:lvl w:ilvl="4" w:tplc="98800ED2">
      <w:numFmt w:val="bullet"/>
      <w:lvlText w:val="•"/>
      <w:lvlJc w:val="left"/>
      <w:pPr>
        <w:ind w:left="3130" w:hanging="684"/>
      </w:pPr>
      <w:rPr>
        <w:rFonts w:hint="default"/>
        <w:lang w:val="ru-RU" w:eastAsia="ru-RU" w:bidi="ru-RU"/>
      </w:rPr>
    </w:lvl>
    <w:lvl w:ilvl="5" w:tplc="112E749A">
      <w:numFmt w:val="bullet"/>
      <w:lvlText w:val="•"/>
      <w:lvlJc w:val="left"/>
      <w:pPr>
        <w:ind w:left="3878" w:hanging="684"/>
      </w:pPr>
      <w:rPr>
        <w:rFonts w:hint="default"/>
        <w:lang w:val="ru-RU" w:eastAsia="ru-RU" w:bidi="ru-RU"/>
      </w:rPr>
    </w:lvl>
    <w:lvl w:ilvl="6" w:tplc="C7FA4176">
      <w:numFmt w:val="bullet"/>
      <w:lvlText w:val="•"/>
      <w:lvlJc w:val="left"/>
      <w:pPr>
        <w:ind w:left="4625" w:hanging="684"/>
      </w:pPr>
      <w:rPr>
        <w:rFonts w:hint="default"/>
        <w:lang w:val="ru-RU" w:eastAsia="ru-RU" w:bidi="ru-RU"/>
      </w:rPr>
    </w:lvl>
    <w:lvl w:ilvl="7" w:tplc="DA4C1EB6">
      <w:numFmt w:val="bullet"/>
      <w:lvlText w:val="•"/>
      <w:lvlJc w:val="left"/>
      <w:pPr>
        <w:ind w:left="5373" w:hanging="684"/>
      </w:pPr>
      <w:rPr>
        <w:rFonts w:hint="default"/>
        <w:lang w:val="ru-RU" w:eastAsia="ru-RU" w:bidi="ru-RU"/>
      </w:rPr>
    </w:lvl>
    <w:lvl w:ilvl="8" w:tplc="89EEDEC0">
      <w:numFmt w:val="bullet"/>
      <w:lvlText w:val="•"/>
      <w:lvlJc w:val="left"/>
      <w:pPr>
        <w:ind w:left="6120" w:hanging="684"/>
      </w:pPr>
      <w:rPr>
        <w:rFonts w:hint="default"/>
        <w:lang w:val="ru-RU" w:eastAsia="ru-RU" w:bidi="ru-RU"/>
      </w:rPr>
    </w:lvl>
  </w:abstractNum>
  <w:abstractNum w:abstractNumId="119" w15:restartNumberingAfterBreak="0">
    <w:nsid w:val="2ECA4848"/>
    <w:multiLevelType w:val="hybridMultilevel"/>
    <w:tmpl w:val="664E2C64"/>
    <w:lvl w:ilvl="0" w:tplc="744A947E">
      <w:numFmt w:val="bullet"/>
      <w:lvlText w:val="–"/>
      <w:lvlJc w:val="left"/>
      <w:pPr>
        <w:ind w:left="1806" w:hanging="360"/>
      </w:pPr>
      <w:rPr>
        <w:rFonts w:ascii="Times New Roman" w:eastAsia="Times New Roman" w:hAnsi="Times New Roman" w:cs="Times New Roman" w:hint="default"/>
        <w:spacing w:val="-26"/>
        <w:w w:val="100"/>
        <w:sz w:val="24"/>
        <w:szCs w:val="24"/>
        <w:lang w:val="ru-RU" w:eastAsia="ru-RU" w:bidi="ru-RU"/>
      </w:rPr>
    </w:lvl>
    <w:lvl w:ilvl="1" w:tplc="090EC9B6">
      <w:numFmt w:val="bullet"/>
      <w:lvlText w:val="•"/>
      <w:lvlJc w:val="left"/>
      <w:pPr>
        <w:ind w:left="2778" w:hanging="360"/>
      </w:pPr>
      <w:rPr>
        <w:rFonts w:hint="default"/>
        <w:lang w:val="ru-RU" w:eastAsia="ru-RU" w:bidi="ru-RU"/>
      </w:rPr>
    </w:lvl>
    <w:lvl w:ilvl="2" w:tplc="E900269C">
      <w:numFmt w:val="bullet"/>
      <w:lvlText w:val="•"/>
      <w:lvlJc w:val="left"/>
      <w:pPr>
        <w:ind w:left="3757" w:hanging="360"/>
      </w:pPr>
      <w:rPr>
        <w:rFonts w:hint="default"/>
        <w:lang w:val="ru-RU" w:eastAsia="ru-RU" w:bidi="ru-RU"/>
      </w:rPr>
    </w:lvl>
    <w:lvl w:ilvl="3" w:tplc="AB267CAE">
      <w:numFmt w:val="bullet"/>
      <w:lvlText w:val="•"/>
      <w:lvlJc w:val="left"/>
      <w:pPr>
        <w:ind w:left="4735" w:hanging="360"/>
      </w:pPr>
      <w:rPr>
        <w:rFonts w:hint="default"/>
        <w:lang w:val="ru-RU" w:eastAsia="ru-RU" w:bidi="ru-RU"/>
      </w:rPr>
    </w:lvl>
    <w:lvl w:ilvl="4" w:tplc="9E02337A">
      <w:numFmt w:val="bullet"/>
      <w:lvlText w:val="•"/>
      <w:lvlJc w:val="left"/>
      <w:pPr>
        <w:ind w:left="5714" w:hanging="360"/>
      </w:pPr>
      <w:rPr>
        <w:rFonts w:hint="default"/>
        <w:lang w:val="ru-RU" w:eastAsia="ru-RU" w:bidi="ru-RU"/>
      </w:rPr>
    </w:lvl>
    <w:lvl w:ilvl="5" w:tplc="55C02D10">
      <w:numFmt w:val="bullet"/>
      <w:lvlText w:val="•"/>
      <w:lvlJc w:val="left"/>
      <w:pPr>
        <w:ind w:left="6693" w:hanging="360"/>
      </w:pPr>
      <w:rPr>
        <w:rFonts w:hint="default"/>
        <w:lang w:val="ru-RU" w:eastAsia="ru-RU" w:bidi="ru-RU"/>
      </w:rPr>
    </w:lvl>
    <w:lvl w:ilvl="6" w:tplc="11A693C4">
      <w:numFmt w:val="bullet"/>
      <w:lvlText w:val="•"/>
      <w:lvlJc w:val="left"/>
      <w:pPr>
        <w:ind w:left="7671" w:hanging="360"/>
      </w:pPr>
      <w:rPr>
        <w:rFonts w:hint="default"/>
        <w:lang w:val="ru-RU" w:eastAsia="ru-RU" w:bidi="ru-RU"/>
      </w:rPr>
    </w:lvl>
    <w:lvl w:ilvl="7" w:tplc="29E6C28C">
      <w:numFmt w:val="bullet"/>
      <w:lvlText w:val="•"/>
      <w:lvlJc w:val="left"/>
      <w:pPr>
        <w:ind w:left="8650" w:hanging="360"/>
      </w:pPr>
      <w:rPr>
        <w:rFonts w:hint="default"/>
        <w:lang w:val="ru-RU" w:eastAsia="ru-RU" w:bidi="ru-RU"/>
      </w:rPr>
    </w:lvl>
    <w:lvl w:ilvl="8" w:tplc="14960894">
      <w:numFmt w:val="bullet"/>
      <w:lvlText w:val="•"/>
      <w:lvlJc w:val="left"/>
      <w:pPr>
        <w:ind w:left="9629" w:hanging="360"/>
      </w:pPr>
      <w:rPr>
        <w:rFonts w:hint="default"/>
        <w:lang w:val="ru-RU" w:eastAsia="ru-RU" w:bidi="ru-RU"/>
      </w:rPr>
    </w:lvl>
  </w:abstractNum>
  <w:abstractNum w:abstractNumId="120" w15:restartNumberingAfterBreak="0">
    <w:nsid w:val="2EE01286"/>
    <w:multiLevelType w:val="hybridMultilevel"/>
    <w:tmpl w:val="8410D790"/>
    <w:lvl w:ilvl="0" w:tplc="46269F72">
      <w:numFmt w:val="bullet"/>
      <w:lvlText w:val="-"/>
      <w:lvlJc w:val="left"/>
      <w:pPr>
        <w:ind w:left="1384" w:hanging="291"/>
      </w:pPr>
      <w:rPr>
        <w:rFonts w:ascii="Times New Roman" w:eastAsia="Times New Roman" w:hAnsi="Times New Roman" w:cs="Times New Roman" w:hint="default"/>
        <w:spacing w:val="-30"/>
        <w:w w:val="99"/>
        <w:sz w:val="24"/>
        <w:szCs w:val="24"/>
        <w:lang w:val="ru-RU" w:eastAsia="ru-RU" w:bidi="ru-RU"/>
      </w:rPr>
    </w:lvl>
    <w:lvl w:ilvl="1" w:tplc="7C96EA12">
      <w:numFmt w:val="bullet"/>
      <w:lvlText w:val="•"/>
      <w:lvlJc w:val="left"/>
      <w:pPr>
        <w:ind w:left="2400" w:hanging="291"/>
      </w:pPr>
      <w:rPr>
        <w:rFonts w:hint="default"/>
        <w:lang w:val="ru-RU" w:eastAsia="ru-RU" w:bidi="ru-RU"/>
      </w:rPr>
    </w:lvl>
    <w:lvl w:ilvl="2" w:tplc="30F81DD4">
      <w:numFmt w:val="bullet"/>
      <w:lvlText w:val="•"/>
      <w:lvlJc w:val="left"/>
      <w:pPr>
        <w:ind w:left="3421" w:hanging="291"/>
      </w:pPr>
      <w:rPr>
        <w:rFonts w:hint="default"/>
        <w:lang w:val="ru-RU" w:eastAsia="ru-RU" w:bidi="ru-RU"/>
      </w:rPr>
    </w:lvl>
    <w:lvl w:ilvl="3" w:tplc="D722B874">
      <w:numFmt w:val="bullet"/>
      <w:lvlText w:val="•"/>
      <w:lvlJc w:val="left"/>
      <w:pPr>
        <w:ind w:left="4441" w:hanging="291"/>
      </w:pPr>
      <w:rPr>
        <w:rFonts w:hint="default"/>
        <w:lang w:val="ru-RU" w:eastAsia="ru-RU" w:bidi="ru-RU"/>
      </w:rPr>
    </w:lvl>
    <w:lvl w:ilvl="4" w:tplc="E5F440A8">
      <w:numFmt w:val="bullet"/>
      <w:lvlText w:val="•"/>
      <w:lvlJc w:val="left"/>
      <w:pPr>
        <w:ind w:left="5462" w:hanging="291"/>
      </w:pPr>
      <w:rPr>
        <w:rFonts w:hint="default"/>
        <w:lang w:val="ru-RU" w:eastAsia="ru-RU" w:bidi="ru-RU"/>
      </w:rPr>
    </w:lvl>
    <w:lvl w:ilvl="5" w:tplc="FB709086">
      <w:numFmt w:val="bullet"/>
      <w:lvlText w:val="•"/>
      <w:lvlJc w:val="left"/>
      <w:pPr>
        <w:ind w:left="6483" w:hanging="291"/>
      </w:pPr>
      <w:rPr>
        <w:rFonts w:hint="default"/>
        <w:lang w:val="ru-RU" w:eastAsia="ru-RU" w:bidi="ru-RU"/>
      </w:rPr>
    </w:lvl>
    <w:lvl w:ilvl="6" w:tplc="E4F04982">
      <w:numFmt w:val="bullet"/>
      <w:lvlText w:val="•"/>
      <w:lvlJc w:val="left"/>
      <w:pPr>
        <w:ind w:left="7503" w:hanging="291"/>
      </w:pPr>
      <w:rPr>
        <w:rFonts w:hint="default"/>
        <w:lang w:val="ru-RU" w:eastAsia="ru-RU" w:bidi="ru-RU"/>
      </w:rPr>
    </w:lvl>
    <w:lvl w:ilvl="7" w:tplc="76D2C116">
      <w:numFmt w:val="bullet"/>
      <w:lvlText w:val="•"/>
      <w:lvlJc w:val="left"/>
      <w:pPr>
        <w:ind w:left="8524" w:hanging="291"/>
      </w:pPr>
      <w:rPr>
        <w:rFonts w:hint="default"/>
        <w:lang w:val="ru-RU" w:eastAsia="ru-RU" w:bidi="ru-RU"/>
      </w:rPr>
    </w:lvl>
    <w:lvl w:ilvl="8" w:tplc="DF3A59EC">
      <w:numFmt w:val="bullet"/>
      <w:lvlText w:val="•"/>
      <w:lvlJc w:val="left"/>
      <w:pPr>
        <w:ind w:left="9545" w:hanging="291"/>
      </w:pPr>
      <w:rPr>
        <w:rFonts w:hint="default"/>
        <w:lang w:val="ru-RU" w:eastAsia="ru-RU" w:bidi="ru-RU"/>
      </w:rPr>
    </w:lvl>
  </w:abstractNum>
  <w:abstractNum w:abstractNumId="121" w15:restartNumberingAfterBreak="0">
    <w:nsid w:val="2FA17E82"/>
    <w:multiLevelType w:val="hybridMultilevel"/>
    <w:tmpl w:val="2C30A9AA"/>
    <w:lvl w:ilvl="0" w:tplc="54743ACC">
      <w:start w:val="1"/>
      <w:numFmt w:val="decimal"/>
      <w:lvlText w:val="%1."/>
      <w:lvlJc w:val="left"/>
      <w:pPr>
        <w:ind w:left="104" w:hanging="167"/>
      </w:pPr>
      <w:rPr>
        <w:rFonts w:ascii="Times New Roman" w:eastAsia="Times New Roman" w:hAnsi="Times New Roman" w:cs="Times New Roman" w:hint="default"/>
        <w:w w:val="100"/>
        <w:sz w:val="20"/>
        <w:szCs w:val="20"/>
        <w:lang w:val="ru-RU" w:eastAsia="ru-RU" w:bidi="ru-RU"/>
      </w:rPr>
    </w:lvl>
    <w:lvl w:ilvl="1" w:tplc="0FCEB152">
      <w:numFmt w:val="bullet"/>
      <w:lvlText w:val="•"/>
      <w:lvlJc w:val="left"/>
      <w:pPr>
        <w:ind w:left="301" w:hanging="167"/>
      </w:pPr>
      <w:rPr>
        <w:rFonts w:hint="default"/>
        <w:lang w:val="ru-RU" w:eastAsia="ru-RU" w:bidi="ru-RU"/>
      </w:rPr>
    </w:lvl>
    <w:lvl w:ilvl="2" w:tplc="3E5A6F84">
      <w:numFmt w:val="bullet"/>
      <w:lvlText w:val="•"/>
      <w:lvlJc w:val="left"/>
      <w:pPr>
        <w:ind w:left="502" w:hanging="167"/>
      </w:pPr>
      <w:rPr>
        <w:rFonts w:hint="default"/>
        <w:lang w:val="ru-RU" w:eastAsia="ru-RU" w:bidi="ru-RU"/>
      </w:rPr>
    </w:lvl>
    <w:lvl w:ilvl="3" w:tplc="8126F782">
      <w:numFmt w:val="bullet"/>
      <w:lvlText w:val="•"/>
      <w:lvlJc w:val="left"/>
      <w:pPr>
        <w:ind w:left="703" w:hanging="167"/>
      </w:pPr>
      <w:rPr>
        <w:rFonts w:hint="default"/>
        <w:lang w:val="ru-RU" w:eastAsia="ru-RU" w:bidi="ru-RU"/>
      </w:rPr>
    </w:lvl>
    <w:lvl w:ilvl="4" w:tplc="FBF48472">
      <w:numFmt w:val="bullet"/>
      <w:lvlText w:val="•"/>
      <w:lvlJc w:val="left"/>
      <w:pPr>
        <w:ind w:left="904" w:hanging="167"/>
      </w:pPr>
      <w:rPr>
        <w:rFonts w:hint="default"/>
        <w:lang w:val="ru-RU" w:eastAsia="ru-RU" w:bidi="ru-RU"/>
      </w:rPr>
    </w:lvl>
    <w:lvl w:ilvl="5" w:tplc="9258CD9C">
      <w:numFmt w:val="bullet"/>
      <w:lvlText w:val="•"/>
      <w:lvlJc w:val="left"/>
      <w:pPr>
        <w:ind w:left="1105" w:hanging="167"/>
      </w:pPr>
      <w:rPr>
        <w:rFonts w:hint="default"/>
        <w:lang w:val="ru-RU" w:eastAsia="ru-RU" w:bidi="ru-RU"/>
      </w:rPr>
    </w:lvl>
    <w:lvl w:ilvl="6" w:tplc="83527A5C">
      <w:numFmt w:val="bullet"/>
      <w:lvlText w:val="•"/>
      <w:lvlJc w:val="left"/>
      <w:pPr>
        <w:ind w:left="1306" w:hanging="167"/>
      </w:pPr>
      <w:rPr>
        <w:rFonts w:hint="default"/>
        <w:lang w:val="ru-RU" w:eastAsia="ru-RU" w:bidi="ru-RU"/>
      </w:rPr>
    </w:lvl>
    <w:lvl w:ilvl="7" w:tplc="83BA1EAE">
      <w:numFmt w:val="bullet"/>
      <w:lvlText w:val="•"/>
      <w:lvlJc w:val="left"/>
      <w:pPr>
        <w:ind w:left="1507" w:hanging="167"/>
      </w:pPr>
      <w:rPr>
        <w:rFonts w:hint="default"/>
        <w:lang w:val="ru-RU" w:eastAsia="ru-RU" w:bidi="ru-RU"/>
      </w:rPr>
    </w:lvl>
    <w:lvl w:ilvl="8" w:tplc="46800D68">
      <w:numFmt w:val="bullet"/>
      <w:lvlText w:val="•"/>
      <w:lvlJc w:val="left"/>
      <w:pPr>
        <w:ind w:left="1708" w:hanging="167"/>
      </w:pPr>
      <w:rPr>
        <w:rFonts w:hint="default"/>
        <w:lang w:val="ru-RU" w:eastAsia="ru-RU" w:bidi="ru-RU"/>
      </w:rPr>
    </w:lvl>
  </w:abstractNum>
  <w:abstractNum w:abstractNumId="122" w15:restartNumberingAfterBreak="0">
    <w:nsid w:val="2FE351D2"/>
    <w:multiLevelType w:val="multilevel"/>
    <w:tmpl w:val="56103540"/>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15:restartNumberingAfterBreak="0">
    <w:nsid w:val="30C406DD"/>
    <w:multiLevelType w:val="hybridMultilevel"/>
    <w:tmpl w:val="14AECE62"/>
    <w:lvl w:ilvl="0" w:tplc="1264EA48">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66EE39DE">
      <w:numFmt w:val="bullet"/>
      <w:lvlText w:val="•"/>
      <w:lvlJc w:val="left"/>
      <w:pPr>
        <w:ind w:left="2166" w:hanging="281"/>
      </w:pPr>
      <w:rPr>
        <w:rFonts w:hint="default"/>
        <w:lang w:val="ru-RU" w:eastAsia="ru-RU" w:bidi="ru-RU"/>
      </w:rPr>
    </w:lvl>
    <w:lvl w:ilvl="2" w:tplc="7264FBEC">
      <w:numFmt w:val="bullet"/>
      <w:lvlText w:val="•"/>
      <w:lvlJc w:val="left"/>
      <w:pPr>
        <w:ind w:left="3213" w:hanging="281"/>
      </w:pPr>
      <w:rPr>
        <w:rFonts w:hint="default"/>
        <w:lang w:val="ru-RU" w:eastAsia="ru-RU" w:bidi="ru-RU"/>
      </w:rPr>
    </w:lvl>
    <w:lvl w:ilvl="3" w:tplc="2A60E9C6">
      <w:numFmt w:val="bullet"/>
      <w:lvlText w:val="•"/>
      <w:lvlJc w:val="left"/>
      <w:pPr>
        <w:ind w:left="4259" w:hanging="281"/>
      </w:pPr>
      <w:rPr>
        <w:rFonts w:hint="default"/>
        <w:lang w:val="ru-RU" w:eastAsia="ru-RU" w:bidi="ru-RU"/>
      </w:rPr>
    </w:lvl>
    <w:lvl w:ilvl="4" w:tplc="D6BC82F4">
      <w:numFmt w:val="bullet"/>
      <w:lvlText w:val="•"/>
      <w:lvlJc w:val="left"/>
      <w:pPr>
        <w:ind w:left="5306" w:hanging="281"/>
      </w:pPr>
      <w:rPr>
        <w:rFonts w:hint="default"/>
        <w:lang w:val="ru-RU" w:eastAsia="ru-RU" w:bidi="ru-RU"/>
      </w:rPr>
    </w:lvl>
    <w:lvl w:ilvl="5" w:tplc="471A1488">
      <w:numFmt w:val="bullet"/>
      <w:lvlText w:val="•"/>
      <w:lvlJc w:val="left"/>
      <w:pPr>
        <w:ind w:left="6353" w:hanging="281"/>
      </w:pPr>
      <w:rPr>
        <w:rFonts w:hint="default"/>
        <w:lang w:val="ru-RU" w:eastAsia="ru-RU" w:bidi="ru-RU"/>
      </w:rPr>
    </w:lvl>
    <w:lvl w:ilvl="6" w:tplc="162A8F76">
      <w:numFmt w:val="bullet"/>
      <w:lvlText w:val="•"/>
      <w:lvlJc w:val="left"/>
      <w:pPr>
        <w:ind w:left="7399" w:hanging="281"/>
      </w:pPr>
      <w:rPr>
        <w:rFonts w:hint="default"/>
        <w:lang w:val="ru-RU" w:eastAsia="ru-RU" w:bidi="ru-RU"/>
      </w:rPr>
    </w:lvl>
    <w:lvl w:ilvl="7" w:tplc="0FCC8484">
      <w:numFmt w:val="bullet"/>
      <w:lvlText w:val="•"/>
      <w:lvlJc w:val="left"/>
      <w:pPr>
        <w:ind w:left="8446" w:hanging="281"/>
      </w:pPr>
      <w:rPr>
        <w:rFonts w:hint="default"/>
        <w:lang w:val="ru-RU" w:eastAsia="ru-RU" w:bidi="ru-RU"/>
      </w:rPr>
    </w:lvl>
    <w:lvl w:ilvl="8" w:tplc="3EDE26CA">
      <w:numFmt w:val="bullet"/>
      <w:lvlText w:val="•"/>
      <w:lvlJc w:val="left"/>
      <w:pPr>
        <w:ind w:left="9493" w:hanging="281"/>
      </w:pPr>
      <w:rPr>
        <w:rFonts w:hint="default"/>
        <w:lang w:val="ru-RU" w:eastAsia="ru-RU" w:bidi="ru-RU"/>
      </w:rPr>
    </w:lvl>
  </w:abstractNum>
  <w:abstractNum w:abstractNumId="124" w15:restartNumberingAfterBreak="0">
    <w:nsid w:val="30D3541E"/>
    <w:multiLevelType w:val="hybridMultilevel"/>
    <w:tmpl w:val="AC444100"/>
    <w:lvl w:ilvl="0" w:tplc="29A64F0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2AD820B4">
      <w:numFmt w:val="bullet"/>
      <w:lvlText w:val="•"/>
      <w:lvlJc w:val="left"/>
      <w:pPr>
        <w:ind w:left="331" w:hanging="140"/>
      </w:pPr>
      <w:rPr>
        <w:rFonts w:hint="default"/>
        <w:lang w:val="ru-RU" w:eastAsia="ru-RU" w:bidi="ru-RU"/>
      </w:rPr>
    </w:lvl>
    <w:lvl w:ilvl="2" w:tplc="1B7CA83E">
      <w:numFmt w:val="bullet"/>
      <w:lvlText w:val="•"/>
      <w:lvlJc w:val="left"/>
      <w:pPr>
        <w:ind w:left="563" w:hanging="140"/>
      </w:pPr>
      <w:rPr>
        <w:rFonts w:hint="default"/>
        <w:lang w:val="ru-RU" w:eastAsia="ru-RU" w:bidi="ru-RU"/>
      </w:rPr>
    </w:lvl>
    <w:lvl w:ilvl="3" w:tplc="F51E2748">
      <w:numFmt w:val="bullet"/>
      <w:lvlText w:val="•"/>
      <w:lvlJc w:val="left"/>
      <w:pPr>
        <w:ind w:left="795" w:hanging="140"/>
      </w:pPr>
      <w:rPr>
        <w:rFonts w:hint="default"/>
        <w:lang w:val="ru-RU" w:eastAsia="ru-RU" w:bidi="ru-RU"/>
      </w:rPr>
    </w:lvl>
    <w:lvl w:ilvl="4" w:tplc="680E68C2">
      <w:numFmt w:val="bullet"/>
      <w:lvlText w:val="•"/>
      <w:lvlJc w:val="left"/>
      <w:pPr>
        <w:ind w:left="1026" w:hanging="140"/>
      </w:pPr>
      <w:rPr>
        <w:rFonts w:hint="default"/>
        <w:lang w:val="ru-RU" w:eastAsia="ru-RU" w:bidi="ru-RU"/>
      </w:rPr>
    </w:lvl>
    <w:lvl w:ilvl="5" w:tplc="76C85EF6">
      <w:numFmt w:val="bullet"/>
      <w:lvlText w:val="•"/>
      <w:lvlJc w:val="left"/>
      <w:pPr>
        <w:ind w:left="1258" w:hanging="140"/>
      </w:pPr>
      <w:rPr>
        <w:rFonts w:hint="default"/>
        <w:lang w:val="ru-RU" w:eastAsia="ru-RU" w:bidi="ru-RU"/>
      </w:rPr>
    </w:lvl>
    <w:lvl w:ilvl="6" w:tplc="9CA61590">
      <w:numFmt w:val="bullet"/>
      <w:lvlText w:val="•"/>
      <w:lvlJc w:val="left"/>
      <w:pPr>
        <w:ind w:left="1490" w:hanging="140"/>
      </w:pPr>
      <w:rPr>
        <w:rFonts w:hint="default"/>
        <w:lang w:val="ru-RU" w:eastAsia="ru-RU" w:bidi="ru-RU"/>
      </w:rPr>
    </w:lvl>
    <w:lvl w:ilvl="7" w:tplc="B6B8244A">
      <w:numFmt w:val="bullet"/>
      <w:lvlText w:val="•"/>
      <w:lvlJc w:val="left"/>
      <w:pPr>
        <w:ind w:left="1721" w:hanging="140"/>
      </w:pPr>
      <w:rPr>
        <w:rFonts w:hint="default"/>
        <w:lang w:val="ru-RU" w:eastAsia="ru-RU" w:bidi="ru-RU"/>
      </w:rPr>
    </w:lvl>
    <w:lvl w:ilvl="8" w:tplc="A344D5EC">
      <w:numFmt w:val="bullet"/>
      <w:lvlText w:val="•"/>
      <w:lvlJc w:val="left"/>
      <w:pPr>
        <w:ind w:left="1953" w:hanging="140"/>
      </w:pPr>
      <w:rPr>
        <w:rFonts w:hint="default"/>
        <w:lang w:val="ru-RU" w:eastAsia="ru-RU" w:bidi="ru-RU"/>
      </w:rPr>
    </w:lvl>
  </w:abstractNum>
  <w:abstractNum w:abstractNumId="125" w15:restartNumberingAfterBreak="0">
    <w:nsid w:val="312476CA"/>
    <w:multiLevelType w:val="hybridMultilevel"/>
    <w:tmpl w:val="01B8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12F1CBD"/>
    <w:multiLevelType w:val="hybridMultilevel"/>
    <w:tmpl w:val="7A963AE4"/>
    <w:lvl w:ilvl="0" w:tplc="A342C468">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57107120">
      <w:numFmt w:val="bullet"/>
      <w:lvlText w:val="•"/>
      <w:lvlJc w:val="left"/>
      <w:pPr>
        <w:ind w:left="2166" w:hanging="281"/>
      </w:pPr>
      <w:rPr>
        <w:rFonts w:hint="default"/>
        <w:lang w:val="ru-RU" w:eastAsia="ru-RU" w:bidi="ru-RU"/>
      </w:rPr>
    </w:lvl>
    <w:lvl w:ilvl="2" w:tplc="4BD6C7D2">
      <w:numFmt w:val="bullet"/>
      <w:lvlText w:val="•"/>
      <w:lvlJc w:val="left"/>
      <w:pPr>
        <w:ind w:left="3213" w:hanging="281"/>
      </w:pPr>
      <w:rPr>
        <w:rFonts w:hint="default"/>
        <w:lang w:val="ru-RU" w:eastAsia="ru-RU" w:bidi="ru-RU"/>
      </w:rPr>
    </w:lvl>
    <w:lvl w:ilvl="3" w:tplc="493CDC76">
      <w:numFmt w:val="bullet"/>
      <w:lvlText w:val="•"/>
      <w:lvlJc w:val="left"/>
      <w:pPr>
        <w:ind w:left="4259" w:hanging="281"/>
      </w:pPr>
      <w:rPr>
        <w:rFonts w:hint="default"/>
        <w:lang w:val="ru-RU" w:eastAsia="ru-RU" w:bidi="ru-RU"/>
      </w:rPr>
    </w:lvl>
    <w:lvl w:ilvl="4" w:tplc="453ECC6C">
      <w:numFmt w:val="bullet"/>
      <w:lvlText w:val="•"/>
      <w:lvlJc w:val="left"/>
      <w:pPr>
        <w:ind w:left="5306" w:hanging="281"/>
      </w:pPr>
      <w:rPr>
        <w:rFonts w:hint="default"/>
        <w:lang w:val="ru-RU" w:eastAsia="ru-RU" w:bidi="ru-RU"/>
      </w:rPr>
    </w:lvl>
    <w:lvl w:ilvl="5" w:tplc="EED62240">
      <w:numFmt w:val="bullet"/>
      <w:lvlText w:val="•"/>
      <w:lvlJc w:val="left"/>
      <w:pPr>
        <w:ind w:left="6353" w:hanging="281"/>
      </w:pPr>
      <w:rPr>
        <w:rFonts w:hint="default"/>
        <w:lang w:val="ru-RU" w:eastAsia="ru-RU" w:bidi="ru-RU"/>
      </w:rPr>
    </w:lvl>
    <w:lvl w:ilvl="6" w:tplc="483EFF6A">
      <w:numFmt w:val="bullet"/>
      <w:lvlText w:val="•"/>
      <w:lvlJc w:val="left"/>
      <w:pPr>
        <w:ind w:left="7399" w:hanging="281"/>
      </w:pPr>
      <w:rPr>
        <w:rFonts w:hint="default"/>
        <w:lang w:val="ru-RU" w:eastAsia="ru-RU" w:bidi="ru-RU"/>
      </w:rPr>
    </w:lvl>
    <w:lvl w:ilvl="7" w:tplc="2C647114">
      <w:numFmt w:val="bullet"/>
      <w:lvlText w:val="•"/>
      <w:lvlJc w:val="left"/>
      <w:pPr>
        <w:ind w:left="8446" w:hanging="281"/>
      </w:pPr>
      <w:rPr>
        <w:rFonts w:hint="default"/>
        <w:lang w:val="ru-RU" w:eastAsia="ru-RU" w:bidi="ru-RU"/>
      </w:rPr>
    </w:lvl>
    <w:lvl w:ilvl="8" w:tplc="73E20416">
      <w:numFmt w:val="bullet"/>
      <w:lvlText w:val="•"/>
      <w:lvlJc w:val="left"/>
      <w:pPr>
        <w:ind w:left="9493" w:hanging="281"/>
      </w:pPr>
      <w:rPr>
        <w:rFonts w:hint="default"/>
        <w:lang w:val="ru-RU" w:eastAsia="ru-RU" w:bidi="ru-RU"/>
      </w:rPr>
    </w:lvl>
  </w:abstractNum>
  <w:abstractNum w:abstractNumId="127" w15:restartNumberingAfterBreak="0">
    <w:nsid w:val="316C2F1A"/>
    <w:multiLevelType w:val="hybridMultilevel"/>
    <w:tmpl w:val="7B06313C"/>
    <w:lvl w:ilvl="0" w:tplc="58401E42">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30BCE118">
      <w:numFmt w:val="bullet"/>
      <w:lvlText w:val="•"/>
      <w:lvlJc w:val="left"/>
      <w:pPr>
        <w:ind w:left="2166" w:hanging="281"/>
      </w:pPr>
      <w:rPr>
        <w:rFonts w:hint="default"/>
        <w:lang w:val="ru-RU" w:eastAsia="ru-RU" w:bidi="ru-RU"/>
      </w:rPr>
    </w:lvl>
    <w:lvl w:ilvl="2" w:tplc="D180D3DE">
      <w:numFmt w:val="bullet"/>
      <w:lvlText w:val="•"/>
      <w:lvlJc w:val="left"/>
      <w:pPr>
        <w:ind w:left="3213" w:hanging="281"/>
      </w:pPr>
      <w:rPr>
        <w:rFonts w:hint="default"/>
        <w:lang w:val="ru-RU" w:eastAsia="ru-RU" w:bidi="ru-RU"/>
      </w:rPr>
    </w:lvl>
    <w:lvl w:ilvl="3" w:tplc="8D8CB238">
      <w:numFmt w:val="bullet"/>
      <w:lvlText w:val="•"/>
      <w:lvlJc w:val="left"/>
      <w:pPr>
        <w:ind w:left="4259" w:hanging="281"/>
      </w:pPr>
      <w:rPr>
        <w:rFonts w:hint="default"/>
        <w:lang w:val="ru-RU" w:eastAsia="ru-RU" w:bidi="ru-RU"/>
      </w:rPr>
    </w:lvl>
    <w:lvl w:ilvl="4" w:tplc="AA645B22">
      <w:numFmt w:val="bullet"/>
      <w:lvlText w:val="•"/>
      <w:lvlJc w:val="left"/>
      <w:pPr>
        <w:ind w:left="5306" w:hanging="281"/>
      </w:pPr>
      <w:rPr>
        <w:rFonts w:hint="default"/>
        <w:lang w:val="ru-RU" w:eastAsia="ru-RU" w:bidi="ru-RU"/>
      </w:rPr>
    </w:lvl>
    <w:lvl w:ilvl="5" w:tplc="B6CAF324">
      <w:numFmt w:val="bullet"/>
      <w:lvlText w:val="•"/>
      <w:lvlJc w:val="left"/>
      <w:pPr>
        <w:ind w:left="6353" w:hanging="281"/>
      </w:pPr>
      <w:rPr>
        <w:rFonts w:hint="default"/>
        <w:lang w:val="ru-RU" w:eastAsia="ru-RU" w:bidi="ru-RU"/>
      </w:rPr>
    </w:lvl>
    <w:lvl w:ilvl="6" w:tplc="2C2CFDF2">
      <w:numFmt w:val="bullet"/>
      <w:lvlText w:val="•"/>
      <w:lvlJc w:val="left"/>
      <w:pPr>
        <w:ind w:left="7399" w:hanging="281"/>
      </w:pPr>
      <w:rPr>
        <w:rFonts w:hint="default"/>
        <w:lang w:val="ru-RU" w:eastAsia="ru-RU" w:bidi="ru-RU"/>
      </w:rPr>
    </w:lvl>
    <w:lvl w:ilvl="7" w:tplc="CFEAC74C">
      <w:numFmt w:val="bullet"/>
      <w:lvlText w:val="•"/>
      <w:lvlJc w:val="left"/>
      <w:pPr>
        <w:ind w:left="8446" w:hanging="281"/>
      </w:pPr>
      <w:rPr>
        <w:rFonts w:hint="default"/>
        <w:lang w:val="ru-RU" w:eastAsia="ru-RU" w:bidi="ru-RU"/>
      </w:rPr>
    </w:lvl>
    <w:lvl w:ilvl="8" w:tplc="262CD9F4">
      <w:numFmt w:val="bullet"/>
      <w:lvlText w:val="•"/>
      <w:lvlJc w:val="left"/>
      <w:pPr>
        <w:ind w:left="9493" w:hanging="281"/>
      </w:pPr>
      <w:rPr>
        <w:rFonts w:hint="default"/>
        <w:lang w:val="ru-RU" w:eastAsia="ru-RU" w:bidi="ru-RU"/>
      </w:rPr>
    </w:lvl>
  </w:abstractNum>
  <w:abstractNum w:abstractNumId="128" w15:restartNumberingAfterBreak="0">
    <w:nsid w:val="31856D1A"/>
    <w:multiLevelType w:val="hybridMultilevel"/>
    <w:tmpl w:val="A3489A88"/>
    <w:lvl w:ilvl="0" w:tplc="C4EC18AE">
      <w:numFmt w:val="bullet"/>
      <w:lvlText w:val="-"/>
      <w:lvlJc w:val="left"/>
      <w:pPr>
        <w:ind w:left="1382" w:hanging="190"/>
      </w:pPr>
      <w:rPr>
        <w:rFonts w:ascii="Times New Roman" w:eastAsia="Times New Roman" w:hAnsi="Times New Roman" w:cs="Times New Roman" w:hint="default"/>
        <w:spacing w:val="-13"/>
        <w:w w:val="99"/>
        <w:sz w:val="24"/>
        <w:szCs w:val="24"/>
        <w:lang w:val="ru-RU" w:eastAsia="ru-RU" w:bidi="ru-RU"/>
      </w:rPr>
    </w:lvl>
    <w:lvl w:ilvl="1" w:tplc="12907132">
      <w:numFmt w:val="bullet"/>
      <w:lvlText w:val="-"/>
      <w:lvlJc w:val="left"/>
      <w:pPr>
        <w:ind w:left="1749" w:hanging="351"/>
      </w:pPr>
      <w:rPr>
        <w:rFonts w:ascii="Times New Roman" w:eastAsia="Times New Roman" w:hAnsi="Times New Roman" w:cs="Times New Roman" w:hint="default"/>
        <w:w w:val="100"/>
        <w:sz w:val="21"/>
        <w:szCs w:val="21"/>
        <w:lang w:val="ru-RU" w:eastAsia="ru-RU" w:bidi="ru-RU"/>
      </w:rPr>
    </w:lvl>
    <w:lvl w:ilvl="2" w:tplc="28464D16">
      <w:numFmt w:val="bullet"/>
      <w:lvlText w:val="•"/>
      <w:lvlJc w:val="left"/>
      <w:pPr>
        <w:ind w:left="2834" w:hanging="351"/>
      </w:pPr>
      <w:rPr>
        <w:rFonts w:hint="default"/>
        <w:lang w:val="ru-RU" w:eastAsia="ru-RU" w:bidi="ru-RU"/>
      </w:rPr>
    </w:lvl>
    <w:lvl w:ilvl="3" w:tplc="CF104E72">
      <w:numFmt w:val="bullet"/>
      <w:lvlText w:val="•"/>
      <w:lvlJc w:val="left"/>
      <w:pPr>
        <w:ind w:left="3928" w:hanging="351"/>
      </w:pPr>
      <w:rPr>
        <w:rFonts w:hint="default"/>
        <w:lang w:val="ru-RU" w:eastAsia="ru-RU" w:bidi="ru-RU"/>
      </w:rPr>
    </w:lvl>
    <w:lvl w:ilvl="4" w:tplc="D12C25F8">
      <w:numFmt w:val="bullet"/>
      <w:lvlText w:val="•"/>
      <w:lvlJc w:val="left"/>
      <w:pPr>
        <w:ind w:left="5022" w:hanging="351"/>
      </w:pPr>
      <w:rPr>
        <w:rFonts w:hint="default"/>
        <w:lang w:val="ru-RU" w:eastAsia="ru-RU" w:bidi="ru-RU"/>
      </w:rPr>
    </w:lvl>
    <w:lvl w:ilvl="5" w:tplc="E54AF656">
      <w:numFmt w:val="bullet"/>
      <w:lvlText w:val="•"/>
      <w:lvlJc w:val="left"/>
      <w:pPr>
        <w:ind w:left="6116" w:hanging="351"/>
      </w:pPr>
      <w:rPr>
        <w:rFonts w:hint="default"/>
        <w:lang w:val="ru-RU" w:eastAsia="ru-RU" w:bidi="ru-RU"/>
      </w:rPr>
    </w:lvl>
    <w:lvl w:ilvl="6" w:tplc="C5A02C30">
      <w:numFmt w:val="bullet"/>
      <w:lvlText w:val="•"/>
      <w:lvlJc w:val="left"/>
      <w:pPr>
        <w:ind w:left="7210" w:hanging="351"/>
      </w:pPr>
      <w:rPr>
        <w:rFonts w:hint="default"/>
        <w:lang w:val="ru-RU" w:eastAsia="ru-RU" w:bidi="ru-RU"/>
      </w:rPr>
    </w:lvl>
    <w:lvl w:ilvl="7" w:tplc="9BD6F650">
      <w:numFmt w:val="bullet"/>
      <w:lvlText w:val="•"/>
      <w:lvlJc w:val="left"/>
      <w:pPr>
        <w:ind w:left="8304" w:hanging="351"/>
      </w:pPr>
      <w:rPr>
        <w:rFonts w:hint="default"/>
        <w:lang w:val="ru-RU" w:eastAsia="ru-RU" w:bidi="ru-RU"/>
      </w:rPr>
    </w:lvl>
    <w:lvl w:ilvl="8" w:tplc="E3166134">
      <w:numFmt w:val="bullet"/>
      <w:lvlText w:val="•"/>
      <w:lvlJc w:val="left"/>
      <w:pPr>
        <w:ind w:left="9398" w:hanging="351"/>
      </w:pPr>
      <w:rPr>
        <w:rFonts w:hint="default"/>
        <w:lang w:val="ru-RU" w:eastAsia="ru-RU" w:bidi="ru-RU"/>
      </w:rPr>
    </w:lvl>
  </w:abstractNum>
  <w:abstractNum w:abstractNumId="129" w15:restartNumberingAfterBreak="0">
    <w:nsid w:val="31B11C0D"/>
    <w:multiLevelType w:val="hybridMultilevel"/>
    <w:tmpl w:val="B466384A"/>
    <w:lvl w:ilvl="0" w:tplc="DB7E0DBA">
      <w:numFmt w:val="bullet"/>
      <w:lvlText w:val="•"/>
      <w:lvlJc w:val="left"/>
      <w:pPr>
        <w:ind w:left="139" w:hanging="684"/>
      </w:pPr>
      <w:rPr>
        <w:rFonts w:ascii="Times New Roman" w:eastAsia="Times New Roman" w:hAnsi="Times New Roman" w:cs="Times New Roman" w:hint="default"/>
        <w:spacing w:val="-4"/>
        <w:w w:val="100"/>
        <w:sz w:val="24"/>
        <w:szCs w:val="24"/>
        <w:lang w:val="ru-RU" w:eastAsia="ru-RU" w:bidi="ru-RU"/>
      </w:rPr>
    </w:lvl>
    <w:lvl w:ilvl="1" w:tplc="E4228464">
      <w:numFmt w:val="bullet"/>
      <w:lvlText w:val="•"/>
      <w:lvlJc w:val="left"/>
      <w:pPr>
        <w:ind w:left="887" w:hanging="684"/>
      </w:pPr>
      <w:rPr>
        <w:rFonts w:hint="default"/>
        <w:lang w:val="ru-RU" w:eastAsia="ru-RU" w:bidi="ru-RU"/>
      </w:rPr>
    </w:lvl>
    <w:lvl w:ilvl="2" w:tplc="7ADA941C">
      <w:numFmt w:val="bullet"/>
      <w:lvlText w:val="•"/>
      <w:lvlJc w:val="left"/>
      <w:pPr>
        <w:ind w:left="1635" w:hanging="684"/>
      </w:pPr>
      <w:rPr>
        <w:rFonts w:hint="default"/>
        <w:lang w:val="ru-RU" w:eastAsia="ru-RU" w:bidi="ru-RU"/>
      </w:rPr>
    </w:lvl>
    <w:lvl w:ilvl="3" w:tplc="6BEA615A">
      <w:numFmt w:val="bullet"/>
      <w:lvlText w:val="•"/>
      <w:lvlJc w:val="left"/>
      <w:pPr>
        <w:ind w:left="2382" w:hanging="684"/>
      </w:pPr>
      <w:rPr>
        <w:rFonts w:hint="default"/>
        <w:lang w:val="ru-RU" w:eastAsia="ru-RU" w:bidi="ru-RU"/>
      </w:rPr>
    </w:lvl>
    <w:lvl w:ilvl="4" w:tplc="1BB413CA">
      <w:numFmt w:val="bullet"/>
      <w:lvlText w:val="•"/>
      <w:lvlJc w:val="left"/>
      <w:pPr>
        <w:ind w:left="3130" w:hanging="684"/>
      </w:pPr>
      <w:rPr>
        <w:rFonts w:hint="default"/>
        <w:lang w:val="ru-RU" w:eastAsia="ru-RU" w:bidi="ru-RU"/>
      </w:rPr>
    </w:lvl>
    <w:lvl w:ilvl="5" w:tplc="B2447AA8">
      <w:numFmt w:val="bullet"/>
      <w:lvlText w:val="•"/>
      <w:lvlJc w:val="left"/>
      <w:pPr>
        <w:ind w:left="3878" w:hanging="684"/>
      </w:pPr>
      <w:rPr>
        <w:rFonts w:hint="default"/>
        <w:lang w:val="ru-RU" w:eastAsia="ru-RU" w:bidi="ru-RU"/>
      </w:rPr>
    </w:lvl>
    <w:lvl w:ilvl="6" w:tplc="0ADCFA1E">
      <w:numFmt w:val="bullet"/>
      <w:lvlText w:val="•"/>
      <w:lvlJc w:val="left"/>
      <w:pPr>
        <w:ind w:left="4625" w:hanging="684"/>
      </w:pPr>
      <w:rPr>
        <w:rFonts w:hint="default"/>
        <w:lang w:val="ru-RU" w:eastAsia="ru-RU" w:bidi="ru-RU"/>
      </w:rPr>
    </w:lvl>
    <w:lvl w:ilvl="7" w:tplc="12909C2E">
      <w:numFmt w:val="bullet"/>
      <w:lvlText w:val="•"/>
      <w:lvlJc w:val="left"/>
      <w:pPr>
        <w:ind w:left="5373" w:hanging="684"/>
      </w:pPr>
      <w:rPr>
        <w:rFonts w:hint="default"/>
        <w:lang w:val="ru-RU" w:eastAsia="ru-RU" w:bidi="ru-RU"/>
      </w:rPr>
    </w:lvl>
    <w:lvl w:ilvl="8" w:tplc="18C6C262">
      <w:numFmt w:val="bullet"/>
      <w:lvlText w:val="•"/>
      <w:lvlJc w:val="left"/>
      <w:pPr>
        <w:ind w:left="6120" w:hanging="684"/>
      </w:pPr>
      <w:rPr>
        <w:rFonts w:hint="default"/>
        <w:lang w:val="ru-RU" w:eastAsia="ru-RU" w:bidi="ru-RU"/>
      </w:rPr>
    </w:lvl>
  </w:abstractNum>
  <w:abstractNum w:abstractNumId="130" w15:restartNumberingAfterBreak="0">
    <w:nsid w:val="32176815"/>
    <w:multiLevelType w:val="hybridMultilevel"/>
    <w:tmpl w:val="8408BF3E"/>
    <w:lvl w:ilvl="0" w:tplc="430A2D70">
      <w:start w:val="1"/>
      <w:numFmt w:val="decimal"/>
      <w:lvlText w:val="%1."/>
      <w:lvlJc w:val="left"/>
      <w:pPr>
        <w:ind w:left="106" w:hanging="221"/>
      </w:pPr>
      <w:rPr>
        <w:rFonts w:ascii="Times New Roman" w:eastAsia="Times New Roman" w:hAnsi="Times New Roman" w:cs="Times New Roman" w:hint="default"/>
        <w:w w:val="100"/>
        <w:sz w:val="22"/>
        <w:szCs w:val="22"/>
        <w:lang w:val="ru-RU" w:eastAsia="ru-RU" w:bidi="ru-RU"/>
      </w:rPr>
    </w:lvl>
    <w:lvl w:ilvl="1" w:tplc="A80EB09E">
      <w:numFmt w:val="bullet"/>
      <w:lvlText w:val="•"/>
      <w:lvlJc w:val="left"/>
      <w:pPr>
        <w:ind w:left="315" w:hanging="221"/>
      </w:pPr>
      <w:rPr>
        <w:rFonts w:hint="default"/>
        <w:lang w:val="ru-RU" w:eastAsia="ru-RU" w:bidi="ru-RU"/>
      </w:rPr>
    </w:lvl>
    <w:lvl w:ilvl="2" w:tplc="317CF0C4">
      <w:numFmt w:val="bullet"/>
      <w:lvlText w:val="•"/>
      <w:lvlJc w:val="left"/>
      <w:pPr>
        <w:ind w:left="531" w:hanging="221"/>
      </w:pPr>
      <w:rPr>
        <w:rFonts w:hint="default"/>
        <w:lang w:val="ru-RU" w:eastAsia="ru-RU" w:bidi="ru-RU"/>
      </w:rPr>
    </w:lvl>
    <w:lvl w:ilvl="3" w:tplc="1D326722">
      <w:numFmt w:val="bullet"/>
      <w:lvlText w:val="•"/>
      <w:lvlJc w:val="left"/>
      <w:pPr>
        <w:ind w:left="747" w:hanging="221"/>
      </w:pPr>
      <w:rPr>
        <w:rFonts w:hint="default"/>
        <w:lang w:val="ru-RU" w:eastAsia="ru-RU" w:bidi="ru-RU"/>
      </w:rPr>
    </w:lvl>
    <w:lvl w:ilvl="4" w:tplc="175A2BD8">
      <w:numFmt w:val="bullet"/>
      <w:lvlText w:val="•"/>
      <w:lvlJc w:val="left"/>
      <w:pPr>
        <w:ind w:left="963" w:hanging="221"/>
      </w:pPr>
      <w:rPr>
        <w:rFonts w:hint="default"/>
        <w:lang w:val="ru-RU" w:eastAsia="ru-RU" w:bidi="ru-RU"/>
      </w:rPr>
    </w:lvl>
    <w:lvl w:ilvl="5" w:tplc="4C70F11E">
      <w:numFmt w:val="bullet"/>
      <w:lvlText w:val="•"/>
      <w:lvlJc w:val="left"/>
      <w:pPr>
        <w:ind w:left="1179" w:hanging="221"/>
      </w:pPr>
      <w:rPr>
        <w:rFonts w:hint="default"/>
        <w:lang w:val="ru-RU" w:eastAsia="ru-RU" w:bidi="ru-RU"/>
      </w:rPr>
    </w:lvl>
    <w:lvl w:ilvl="6" w:tplc="C49E84EA">
      <w:numFmt w:val="bullet"/>
      <w:lvlText w:val="•"/>
      <w:lvlJc w:val="left"/>
      <w:pPr>
        <w:ind w:left="1395" w:hanging="221"/>
      </w:pPr>
      <w:rPr>
        <w:rFonts w:hint="default"/>
        <w:lang w:val="ru-RU" w:eastAsia="ru-RU" w:bidi="ru-RU"/>
      </w:rPr>
    </w:lvl>
    <w:lvl w:ilvl="7" w:tplc="7D302202">
      <w:numFmt w:val="bullet"/>
      <w:lvlText w:val="•"/>
      <w:lvlJc w:val="left"/>
      <w:pPr>
        <w:ind w:left="1611" w:hanging="221"/>
      </w:pPr>
      <w:rPr>
        <w:rFonts w:hint="default"/>
        <w:lang w:val="ru-RU" w:eastAsia="ru-RU" w:bidi="ru-RU"/>
      </w:rPr>
    </w:lvl>
    <w:lvl w:ilvl="8" w:tplc="FE548052">
      <w:numFmt w:val="bullet"/>
      <w:lvlText w:val="•"/>
      <w:lvlJc w:val="left"/>
      <w:pPr>
        <w:ind w:left="1827" w:hanging="221"/>
      </w:pPr>
      <w:rPr>
        <w:rFonts w:hint="default"/>
        <w:lang w:val="ru-RU" w:eastAsia="ru-RU" w:bidi="ru-RU"/>
      </w:rPr>
    </w:lvl>
  </w:abstractNum>
  <w:abstractNum w:abstractNumId="131"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33BA23CC"/>
    <w:multiLevelType w:val="multilevel"/>
    <w:tmpl w:val="E8EC46F6"/>
    <w:styleLink w:val="WWNum7"/>
    <w:lvl w:ilvl="0">
      <w:numFmt w:val="bullet"/>
      <w:lvlText w:val=""/>
      <w:lvlJc w:val="left"/>
      <w:rPr>
        <w:rFonts w:ascii="Symbol" w:hAnsi="Symbol" w:cs="Symbol"/>
        <w:sz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15:restartNumberingAfterBreak="0">
    <w:nsid w:val="34111EBC"/>
    <w:multiLevelType w:val="hybridMultilevel"/>
    <w:tmpl w:val="9DF44ACE"/>
    <w:lvl w:ilvl="0" w:tplc="43B616EC">
      <w:start w:val="1"/>
      <w:numFmt w:val="decimal"/>
      <w:lvlText w:val="%1."/>
      <w:lvlJc w:val="left"/>
      <w:pPr>
        <w:ind w:left="1110" w:hanging="423"/>
      </w:pPr>
      <w:rPr>
        <w:rFonts w:ascii="Times New Roman" w:eastAsia="Times New Roman" w:hAnsi="Times New Roman" w:cs="Times New Roman" w:hint="default"/>
        <w:spacing w:val="-30"/>
        <w:w w:val="100"/>
        <w:sz w:val="24"/>
        <w:szCs w:val="24"/>
        <w:lang w:val="ru-RU" w:eastAsia="ru-RU" w:bidi="ru-RU"/>
      </w:rPr>
    </w:lvl>
    <w:lvl w:ilvl="1" w:tplc="CA20D680">
      <w:numFmt w:val="bullet"/>
      <w:lvlText w:val="•"/>
      <w:lvlJc w:val="left"/>
      <w:pPr>
        <w:ind w:left="2166" w:hanging="423"/>
      </w:pPr>
      <w:rPr>
        <w:rFonts w:hint="default"/>
        <w:lang w:val="ru-RU" w:eastAsia="ru-RU" w:bidi="ru-RU"/>
      </w:rPr>
    </w:lvl>
    <w:lvl w:ilvl="2" w:tplc="6E24C636">
      <w:numFmt w:val="bullet"/>
      <w:lvlText w:val="•"/>
      <w:lvlJc w:val="left"/>
      <w:pPr>
        <w:ind w:left="3213" w:hanging="423"/>
      </w:pPr>
      <w:rPr>
        <w:rFonts w:hint="default"/>
        <w:lang w:val="ru-RU" w:eastAsia="ru-RU" w:bidi="ru-RU"/>
      </w:rPr>
    </w:lvl>
    <w:lvl w:ilvl="3" w:tplc="9D403EE2">
      <w:numFmt w:val="bullet"/>
      <w:lvlText w:val="•"/>
      <w:lvlJc w:val="left"/>
      <w:pPr>
        <w:ind w:left="4259" w:hanging="423"/>
      </w:pPr>
      <w:rPr>
        <w:rFonts w:hint="default"/>
        <w:lang w:val="ru-RU" w:eastAsia="ru-RU" w:bidi="ru-RU"/>
      </w:rPr>
    </w:lvl>
    <w:lvl w:ilvl="4" w:tplc="C538A47C">
      <w:numFmt w:val="bullet"/>
      <w:lvlText w:val="•"/>
      <w:lvlJc w:val="left"/>
      <w:pPr>
        <w:ind w:left="5306" w:hanging="423"/>
      </w:pPr>
      <w:rPr>
        <w:rFonts w:hint="default"/>
        <w:lang w:val="ru-RU" w:eastAsia="ru-RU" w:bidi="ru-RU"/>
      </w:rPr>
    </w:lvl>
    <w:lvl w:ilvl="5" w:tplc="A6DCAE36">
      <w:numFmt w:val="bullet"/>
      <w:lvlText w:val="•"/>
      <w:lvlJc w:val="left"/>
      <w:pPr>
        <w:ind w:left="6353" w:hanging="423"/>
      </w:pPr>
      <w:rPr>
        <w:rFonts w:hint="default"/>
        <w:lang w:val="ru-RU" w:eastAsia="ru-RU" w:bidi="ru-RU"/>
      </w:rPr>
    </w:lvl>
    <w:lvl w:ilvl="6" w:tplc="B94044B0">
      <w:numFmt w:val="bullet"/>
      <w:lvlText w:val="•"/>
      <w:lvlJc w:val="left"/>
      <w:pPr>
        <w:ind w:left="7399" w:hanging="423"/>
      </w:pPr>
      <w:rPr>
        <w:rFonts w:hint="default"/>
        <w:lang w:val="ru-RU" w:eastAsia="ru-RU" w:bidi="ru-RU"/>
      </w:rPr>
    </w:lvl>
    <w:lvl w:ilvl="7" w:tplc="6E86A98E">
      <w:numFmt w:val="bullet"/>
      <w:lvlText w:val="•"/>
      <w:lvlJc w:val="left"/>
      <w:pPr>
        <w:ind w:left="8446" w:hanging="423"/>
      </w:pPr>
      <w:rPr>
        <w:rFonts w:hint="default"/>
        <w:lang w:val="ru-RU" w:eastAsia="ru-RU" w:bidi="ru-RU"/>
      </w:rPr>
    </w:lvl>
    <w:lvl w:ilvl="8" w:tplc="5470A7AC">
      <w:numFmt w:val="bullet"/>
      <w:lvlText w:val="•"/>
      <w:lvlJc w:val="left"/>
      <w:pPr>
        <w:ind w:left="9493" w:hanging="423"/>
      </w:pPr>
      <w:rPr>
        <w:rFonts w:hint="default"/>
        <w:lang w:val="ru-RU" w:eastAsia="ru-RU" w:bidi="ru-RU"/>
      </w:rPr>
    </w:lvl>
  </w:abstractNum>
  <w:abstractNum w:abstractNumId="134" w15:restartNumberingAfterBreak="0">
    <w:nsid w:val="34E7366D"/>
    <w:multiLevelType w:val="hybridMultilevel"/>
    <w:tmpl w:val="704C7E32"/>
    <w:lvl w:ilvl="0" w:tplc="04190001">
      <w:start w:val="1"/>
      <w:numFmt w:val="bullet"/>
      <w:lvlText w:val=""/>
      <w:lvlJc w:val="left"/>
      <w:pPr>
        <w:ind w:left="-284" w:hanging="360"/>
      </w:pPr>
      <w:rPr>
        <w:rFonts w:ascii="Symbol" w:hAnsi="Symbol" w:hint="default"/>
      </w:rPr>
    </w:lvl>
    <w:lvl w:ilvl="1" w:tplc="04190003" w:tentative="1">
      <w:start w:val="1"/>
      <w:numFmt w:val="bullet"/>
      <w:lvlText w:val="o"/>
      <w:lvlJc w:val="left"/>
      <w:pPr>
        <w:ind w:left="436" w:hanging="360"/>
      </w:pPr>
      <w:rPr>
        <w:rFonts w:ascii="Courier New" w:hAnsi="Courier New" w:cs="Courier New" w:hint="default"/>
      </w:rPr>
    </w:lvl>
    <w:lvl w:ilvl="2" w:tplc="04190005" w:tentative="1">
      <w:start w:val="1"/>
      <w:numFmt w:val="bullet"/>
      <w:lvlText w:val=""/>
      <w:lvlJc w:val="left"/>
      <w:pPr>
        <w:ind w:left="1156" w:hanging="360"/>
      </w:pPr>
      <w:rPr>
        <w:rFonts w:ascii="Wingdings" w:hAnsi="Wingdings" w:hint="default"/>
      </w:rPr>
    </w:lvl>
    <w:lvl w:ilvl="3" w:tplc="04190001" w:tentative="1">
      <w:start w:val="1"/>
      <w:numFmt w:val="bullet"/>
      <w:lvlText w:val=""/>
      <w:lvlJc w:val="left"/>
      <w:pPr>
        <w:ind w:left="1876" w:hanging="360"/>
      </w:pPr>
      <w:rPr>
        <w:rFonts w:ascii="Symbol" w:hAnsi="Symbol" w:hint="default"/>
      </w:rPr>
    </w:lvl>
    <w:lvl w:ilvl="4" w:tplc="04190003" w:tentative="1">
      <w:start w:val="1"/>
      <w:numFmt w:val="bullet"/>
      <w:lvlText w:val="o"/>
      <w:lvlJc w:val="left"/>
      <w:pPr>
        <w:ind w:left="2596" w:hanging="360"/>
      </w:pPr>
      <w:rPr>
        <w:rFonts w:ascii="Courier New" w:hAnsi="Courier New" w:cs="Courier New" w:hint="default"/>
      </w:rPr>
    </w:lvl>
    <w:lvl w:ilvl="5" w:tplc="04190005" w:tentative="1">
      <w:start w:val="1"/>
      <w:numFmt w:val="bullet"/>
      <w:lvlText w:val=""/>
      <w:lvlJc w:val="left"/>
      <w:pPr>
        <w:ind w:left="3316" w:hanging="360"/>
      </w:pPr>
      <w:rPr>
        <w:rFonts w:ascii="Wingdings" w:hAnsi="Wingdings" w:hint="default"/>
      </w:rPr>
    </w:lvl>
    <w:lvl w:ilvl="6" w:tplc="04190001" w:tentative="1">
      <w:start w:val="1"/>
      <w:numFmt w:val="bullet"/>
      <w:lvlText w:val=""/>
      <w:lvlJc w:val="left"/>
      <w:pPr>
        <w:ind w:left="4036" w:hanging="360"/>
      </w:pPr>
      <w:rPr>
        <w:rFonts w:ascii="Symbol" w:hAnsi="Symbol" w:hint="default"/>
      </w:rPr>
    </w:lvl>
    <w:lvl w:ilvl="7" w:tplc="04190003" w:tentative="1">
      <w:start w:val="1"/>
      <w:numFmt w:val="bullet"/>
      <w:lvlText w:val="o"/>
      <w:lvlJc w:val="left"/>
      <w:pPr>
        <w:ind w:left="4756" w:hanging="360"/>
      </w:pPr>
      <w:rPr>
        <w:rFonts w:ascii="Courier New" w:hAnsi="Courier New" w:cs="Courier New" w:hint="default"/>
      </w:rPr>
    </w:lvl>
    <w:lvl w:ilvl="8" w:tplc="04190005" w:tentative="1">
      <w:start w:val="1"/>
      <w:numFmt w:val="bullet"/>
      <w:lvlText w:val=""/>
      <w:lvlJc w:val="left"/>
      <w:pPr>
        <w:ind w:left="5476" w:hanging="360"/>
      </w:pPr>
      <w:rPr>
        <w:rFonts w:ascii="Wingdings" w:hAnsi="Wingdings" w:hint="default"/>
      </w:rPr>
    </w:lvl>
  </w:abstractNum>
  <w:abstractNum w:abstractNumId="135" w15:restartNumberingAfterBreak="0">
    <w:nsid w:val="357A470C"/>
    <w:multiLevelType w:val="hybridMultilevel"/>
    <w:tmpl w:val="907445E6"/>
    <w:lvl w:ilvl="0" w:tplc="F4224CD2">
      <w:start w:val="1"/>
      <w:numFmt w:val="decimal"/>
      <w:lvlText w:val="%1."/>
      <w:lvlJc w:val="left"/>
      <w:pPr>
        <w:ind w:left="1110" w:hanging="281"/>
      </w:pPr>
      <w:rPr>
        <w:rFonts w:ascii="Times New Roman" w:eastAsia="Times New Roman" w:hAnsi="Times New Roman" w:cs="Times New Roman" w:hint="default"/>
        <w:spacing w:val="-20"/>
        <w:w w:val="100"/>
        <w:sz w:val="24"/>
        <w:szCs w:val="24"/>
        <w:lang w:val="ru-RU" w:eastAsia="ru-RU" w:bidi="ru-RU"/>
      </w:rPr>
    </w:lvl>
    <w:lvl w:ilvl="1" w:tplc="853AA78A">
      <w:numFmt w:val="bullet"/>
      <w:lvlText w:val="•"/>
      <w:lvlJc w:val="left"/>
      <w:pPr>
        <w:ind w:left="4680" w:hanging="281"/>
      </w:pPr>
      <w:rPr>
        <w:rFonts w:hint="default"/>
        <w:lang w:val="ru-RU" w:eastAsia="ru-RU" w:bidi="ru-RU"/>
      </w:rPr>
    </w:lvl>
    <w:lvl w:ilvl="2" w:tplc="D3445266">
      <w:numFmt w:val="bullet"/>
      <w:lvlText w:val="•"/>
      <w:lvlJc w:val="left"/>
      <w:pPr>
        <w:ind w:left="5447" w:hanging="281"/>
      </w:pPr>
      <w:rPr>
        <w:rFonts w:hint="default"/>
        <w:lang w:val="ru-RU" w:eastAsia="ru-RU" w:bidi="ru-RU"/>
      </w:rPr>
    </w:lvl>
    <w:lvl w:ilvl="3" w:tplc="9DBCBF80">
      <w:numFmt w:val="bullet"/>
      <w:lvlText w:val="•"/>
      <w:lvlJc w:val="left"/>
      <w:pPr>
        <w:ind w:left="6214" w:hanging="281"/>
      </w:pPr>
      <w:rPr>
        <w:rFonts w:hint="default"/>
        <w:lang w:val="ru-RU" w:eastAsia="ru-RU" w:bidi="ru-RU"/>
      </w:rPr>
    </w:lvl>
    <w:lvl w:ilvl="4" w:tplc="087A74E8">
      <w:numFmt w:val="bullet"/>
      <w:lvlText w:val="•"/>
      <w:lvlJc w:val="left"/>
      <w:pPr>
        <w:ind w:left="6982" w:hanging="281"/>
      </w:pPr>
      <w:rPr>
        <w:rFonts w:hint="default"/>
        <w:lang w:val="ru-RU" w:eastAsia="ru-RU" w:bidi="ru-RU"/>
      </w:rPr>
    </w:lvl>
    <w:lvl w:ilvl="5" w:tplc="7472AD62">
      <w:numFmt w:val="bullet"/>
      <w:lvlText w:val="•"/>
      <w:lvlJc w:val="left"/>
      <w:pPr>
        <w:ind w:left="7749" w:hanging="281"/>
      </w:pPr>
      <w:rPr>
        <w:rFonts w:hint="default"/>
        <w:lang w:val="ru-RU" w:eastAsia="ru-RU" w:bidi="ru-RU"/>
      </w:rPr>
    </w:lvl>
    <w:lvl w:ilvl="6" w:tplc="0442C8DA">
      <w:numFmt w:val="bullet"/>
      <w:lvlText w:val="•"/>
      <w:lvlJc w:val="left"/>
      <w:pPr>
        <w:ind w:left="8516" w:hanging="281"/>
      </w:pPr>
      <w:rPr>
        <w:rFonts w:hint="default"/>
        <w:lang w:val="ru-RU" w:eastAsia="ru-RU" w:bidi="ru-RU"/>
      </w:rPr>
    </w:lvl>
    <w:lvl w:ilvl="7" w:tplc="0FE2B134">
      <w:numFmt w:val="bullet"/>
      <w:lvlText w:val="•"/>
      <w:lvlJc w:val="left"/>
      <w:pPr>
        <w:ind w:left="9284" w:hanging="281"/>
      </w:pPr>
      <w:rPr>
        <w:rFonts w:hint="default"/>
        <w:lang w:val="ru-RU" w:eastAsia="ru-RU" w:bidi="ru-RU"/>
      </w:rPr>
    </w:lvl>
    <w:lvl w:ilvl="8" w:tplc="8A5452B4">
      <w:numFmt w:val="bullet"/>
      <w:lvlText w:val="•"/>
      <w:lvlJc w:val="left"/>
      <w:pPr>
        <w:ind w:left="10051" w:hanging="281"/>
      </w:pPr>
      <w:rPr>
        <w:rFonts w:hint="default"/>
        <w:lang w:val="ru-RU" w:eastAsia="ru-RU" w:bidi="ru-RU"/>
      </w:rPr>
    </w:lvl>
  </w:abstractNum>
  <w:abstractNum w:abstractNumId="136" w15:restartNumberingAfterBreak="0">
    <w:nsid w:val="364C3A13"/>
    <w:multiLevelType w:val="hybridMultilevel"/>
    <w:tmpl w:val="5E347E94"/>
    <w:lvl w:ilvl="0" w:tplc="8A5C7C54">
      <w:start w:val="1"/>
      <w:numFmt w:val="decimal"/>
      <w:lvlText w:val="%1."/>
      <w:lvlJc w:val="left"/>
      <w:pPr>
        <w:ind w:left="107" w:hanging="718"/>
      </w:pPr>
      <w:rPr>
        <w:rFonts w:ascii="Times New Roman" w:eastAsia="Times New Roman" w:hAnsi="Times New Roman" w:cs="Times New Roman" w:hint="default"/>
        <w:spacing w:val="-5"/>
        <w:w w:val="100"/>
        <w:sz w:val="24"/>
        <w:szCs w:val="24"/>
        <w:lang w:val="ru-RU" w:eastAsia="ru-RU" w:bidi="ru-RU"/>
      </w:rPr>
    </w:lvl>
    <w:lvl w:ilvl="1" w:tplc="1624C7FE">
      <w:numFmt w:val="bullet"/>
      <w:lvlText w:val="•"/>
      <w:lvlJc w:val="left"/>
      <w:pPr>
        <w:ind w:left="613" w:hanging="718"/>
      </w:pPr>
      <w:rPr>
        <w:rFonts w:hint="default"/>
        <w:lang w:val="ru-RU" w:eastAsia="ru-RU" w:bidi="ru-RU"/>
      </w:rPr>
    </w:lvl>
    <w:lvl w:ilvl="2" w:tplc="E580DD0E">
      <w:numFmt w:val="bullet"/>
      <w:lvlText w:val="•"/>
      <w:lvlJc w:val="left"/>
      <w:pPr>
        <w:ind w:left="1127" w:hanging="718"/>
      </w:pPr>
      <w:rPr>
        <w:rFonts w:hint="default"/>
        <w:lang w:val="ru-RU" w:eastAsia="ru-RU" w:bidi="ru-RU"/>
      </w:rPr>
    </w:lvl>
    <w:lvl w:ilvl="3" w:tplc="E3F82A16">
      <w:numFmt w:val="bullet"/>
      <w:lvlText w:val="•"/>
      <w:lvlJc w:val="left"/>
      <w:pPr>
        <w:ind w:left="1641" w:hanging="718"/>
      </w:pPr>
      <w:rPr>
        <w:rFonts w:hint="default"/>
        <w:lang w:val="ru-RU" w:eastAsia="ru-RU" w:bidi="ru-RU"/>
      </w:rPr>
    </w:lvl>
    <w:lvl w:ilvl="4" w:tplc="F1A60574">
      <w:numFmt w:val="bullet"/>
      <w:lvlText w:val="•"/>
      <w:lvlJc w:val="left"/>
      <w:pPr>
        <w:ind w:left="2154" w:hanging="718"/>
      </w:pPr>
      <w:rPr>
        <w:rFonts w:hint="default"/>
        <w:lang w:val="ru-RU" w:eastAsia="ru-RU" w:bidi="ru-RU"/>
      </w:rPr>
    </w:lvl>
    <w:lvl w:ilvl="5" w:tplc="731A1E08">
      <w:numFmt w:val="bullet"/>
      <w:lvlText w:val="•"/>
      <w:lvlJc w:val="left"/>
      <w:pPr>
        <w:ind w:left="2668" w:hanging="718"/>
      </w:pPr>
      <w:rPr>
        <w:rFonts w:hint="default"/>
        <w:lang w:val="ru-RU" w:eastAsia="ru-RU" w:bidi="ru-RU"/>
      </w:rPr>
    </w:lvl>
    <w:lvl w:ilvl="6" w:tplc="7AA0D800">
      <w:numFmt w:val="bullet"/>
      <w:lvlText w:val="•"/>
      <w:lvlJc w:val="left"/>
      <w:pPr>
        <w:ind w:left="3182" w:hanging="718"/>
      </w:pPr>
      <w:rPr>
        <w:rFonts w:hint="default"/>
        <w:lang w:val="ru-RU" w:eastAsia="ru-RU" w:bidi="ru-RU"/>
      </w:rPr>
    </w:lvl>
    <w:lvl w:ilvl="7" w:tplc="13DC44AC">
      <w:numFmt w:val="bullet"/>
      <w:lvlText w:val="•"/>
      <w:lvlJc w:val="left"/>
      <w:pPr>
        <w:ind w:left="3695" w:hanging="718"/>
      </w:pPr>
      <w:rPr>
        <w:rFonts w:hint="default"/>
        <w:lang w:val="ru-RU" w:eastAsia="ru-RU" w:bidi="ru-RU"/>
      </w:rPr>
    </w:lvl>
    <w:lvl w:ilvl="8" w:tplc="034003A4">
      <w:numFmt w:val="bullet"/>
      <w:lvlText w:val="•"/>
      <w:lvlJc w:val="left"/>
      <w:pPr>
        <w:ind w:left="4209" w:hanging="718"/>
      </w:pPr>
      <w:rPr>
        <w:rFonts w:hint="default"/>
        <w:lang w:val="ru-RU" w:eastAsia="ru-RU" w:bidi="ru-RU"/>
      </w:rPr>
    </w:lvl>
  </w:abstractNum>
  <w:abstractNum w:abstractNumId="137" w15:restartNumberingAfterBreak="0">
    <w:nsid w:val="375859FA"/>
    <w:multiLevelType w:val="multilevel"/>
    <w:tmpl w:val="98A21C6C"/>
    <w:lvl w:ilvl="0">
      <w:start w:val="3"/>
      <w:numFmt w:val="decimal"/>
      <w:lvlText w:val="%1."/>
      <w:legacy w:legacy="1" w:legacySpace="0" w:legacyIndent="240"/>
      <w:lvlJc w:val="left"/>
      <w:rPr>
        <w:rFonts w:ascii="Times New Roman" w:hAnsi="Times New Roman" w:cs="Times New Roman" w:hint="default"/>
      </w:rPr>
    </w:lvl>
    <w:lvl w:ilvl="1">
      <w:start w:val="3"/>
      <w:numFmt w:val="decimal"/>
      <w:isLgl/>
      <w:lvlText w:val="%1.%2."/>
      <w:lvlJc w:val="left"/>
      <w:pPr>
        <w:ind w:left="823" w:hanging="540"/>
      </w:pPr>
      <w:rPr>
        <w:rFonts w:hint="default"/>
      </w:rPr>
    </w:lvl>
    <w:lvl w:ilvl="2">
      <w:start w:val="7"/>
      <w:numFmt w:val="decimal"/>
      <w:isLgl/>
      <w:lvlText w:val="%1.%2.%3."/>
      <w:lvlJc w:val="left"/>
      <w:pPr>
        <w:ind w:left="1286" w:hanging="720"/>
      </w:pPr>
      <w:rPr>
        <w:rFonts w:hint="default"/>
      </w:rPr>
    </w:lvl>
    <w:lvl w:ilvl="3">
      <w:start w:val="1"/>
      <w:numFmt w:val="decimal"/>
      <w:isLgl/>
      <w:lvlText w:val="%1.%2.%3.%4."/>
      <w:lvlJc w:val="left"/>
      <w:pPr>
        <w:ind w:left="156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495" w:hanging="1080"/>
      </w:pPr>
      <w:rPr>
        <w:rFonts w:hint="default"/>
      </w:rPr>
    </w:lvl>
    <w:lvl w:ilvl="6">
      <w:start w:val="1"/>
      <w:numFmt w:val="decimal"/>
      <w:isLgl/>
      <w:lvlText w:val="%1.%2.%3.%4.%5.%6.%7."/>
      <w:lvlJc w:val="left"/>
      <w:pPr>
        <w:ind w:left="3138" w:hanging="1440"/>
      </w:pPr>
      <w:rPr>
        <w:rFonts w:hint="default"/>
      </w:rPr>
    </w:lvl>
    <w:lvl w:ilvl="7">
      <w:start w:val="1"/>
      <w:numFmt w:val="decimal"/>
      <w:isLgl/>
      <w:lvlText w:val="%1.%2.%3.%4.%5.%6.%7.%8."/>
      <w:lvlJc w:val="left"/>
      <w:pPr>
        <w:ind w:left="3421" w:hanging="1440"/>
      </w:pPr>
      <w:rPr>
        <w:rFonts w:hint="default"/>
      </w:rPr>
    </w:lvl>
    <w:lvl w:ilvl="8">
      <w:start w:val="1"/>
      <w:numFmt w:val="decimal"/>
      <w:isLgl/>
      <w:lvlText w:val="%1.%2.%3.%4.%5.%6.%7.%8.%9."/>
      <w:lvlJc w:val="left"/>
      <w:pPr>
        <w:ind w:left="4064" w:hanging="1800"/>
      </w:pPr>
      <w:rPr>
        <w:rFonts w:hint="default"/>
      </w:rPr>
    </w:lvl>
  </w:abstractNum>
  <w:abstractNum w:abstractNumId="138" w15:restartNumberingAfterBreak="0">
    <w:nsid w:val="37590C10"/>
    <w:multiLevelType w:val="multilevel"/>
    <w:tmpl w:val="0302A6E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9" w15:restartNumberingAfterBreak="0">
    <w:nsid w:val="37AD1FDD"/>
    <w:multiLevelType w:val="hybridMultilevel"/>
    <w:tmpl w:val="3E2C9100"/>
    <w:lvl w:ilvl="0" w:tplc="AFE0C2C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15:restartNumberingAfterBreak="0">
    <w:nsid w:val="3853762B"/>
    <w:multiLevelType w:val="hybridMultilevel"/>
    <w:tmpl w:val="41B29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8BB27AD"/>
    <w:multiLevelType w:val="hybridMultilevel"/>
    <w:tmpl w:val="B9BA9984"/>
    <w:lvl w:ilvl="0" w:tplc="CA665414">
      <w:start w:val="3"/>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0BF8AB08">
      <w:numFmt w:val="bullet"/>
      <w:lvlText w:val="•"/>
      <w:lvlJc w:val="left"/>
      <w:pPr>
        <w:ind w:left="2166" w:hanging="281"/>
      </w:pPr>
      <w:rPr>
        <w:rFonts w:hint="default"/>
        <w:lang w:val="ru-RU" w:eastAsia="ru-RU" w:bidi="ru-RU"/>
      </w:rPr>
    </w:lvl>
    <w:lvl w:ilvl="2" w:tplc="BE58E15C">
      <w:numFmt w:val="bullet"/>
      <w:lvlText w:val="•"/>
      <w:lvlJc w:val="left"/>
      <w:pPr>
        <w:ind w:left="3213" w:hanging="281"/>
      </w:pPr>
      <w:rPr>
        <w:rFonts w:hint="default"/>
        <w:lang w:val="ru-RU" w:eastAsia="ru-RU" w:bidi="ru-RU"/>
      </w:rPr>
    </w:lvl>
    <w:lvl w:ilvl="3" w:tplc="16D079AC">
      <w:numFmt w:val="bullet"/>
      <w:lvlText w:val="•"/>
      <w:lvlJc w:val="left"/>
      <w:pPr>
        <w:ind w:left="4259" w:hanging="281"/>
      </w:pPr>
      <w:rPr>
        <w:rFonts w:hint="default"/>
        <w:lang w:val="ru-RU" w:eastAsia="ru-RU" w:bidi="ru-RU"/>
      </w:rPr>
    </w:lvl>
    <w:lvl w:ilvl="4" w:tplc="3A7AD44A">
      <w:numFmt w:val="bullet"/>
      <w:lvlText w:val="•"/>
      <w:lvlJc w:val="left"/>
      <w:pPr>
        <w:ind w:left="5306" w:hanging="281"/>
      </w:pPr>
      <w:rPr>
        <w:rFonts w:hint="default"/>
        <w:lang w:val="ru-RU" w:eastAsia="ru-RU" w:bidi="ru-RU"/>
      </w:rPr>
    </w:lvl>
    <w:lvl w:ilvl="5" w:tplc="97EEF896">
      <w:numFmt w:val="bullet"/>
      <w:lvlText w:val="•"/>
      <w:lvlJc w:val="left"/>
      <w:pPr>
        <w:ind w:left="6353" w:hanging="281"/>
      </w:pPr>
      <w:rPr>
        <w:rFonts w:hint="default"/>
        <w:lang w:val="ru-RU" w:eastAsia="ru-RU" w:bidi="ru-RU"/>
      </w:rPr>
    </w:lvl>
    <w:lvl w:ilvl="6" w:tplc="437656C6">
      <w:numFmt w:val="bullet"/>
      <w:lvlText w:val="•"/>
      <w:lvlJc w:val="left"/>
      <w:pPr>
        <w:ind w:left="7399" w:hanging="281"/>
      </w:pPr>
      <w:rPr>
        <w:rFonts w:hint="default"/>
        <w:lang w:val="ru-RU" w:eastAsia="ru-RU" w:bidi="ru-RU"/>
      </w:rPr>
    </w:lvl>
    <w:lvl w:ilvl="7" w:tplc="78C0CBA0">
      <w:numFmt w:val="bullet"/>
      <w:lvlText w:val="•"/>
      <w:lvlJc w:val="left"/>
      <w:pPr>
        <w:ind w:left="8446" w:hanging="281"/>
      </w:pPr>
      <w:rPr>
        <w:rFonts w:hint="default"/>
        <w:lang w:val="ru-RU" w:eastAsia="ru-RU" w:bidi="ru-RU"/>
      </w:rPr>
    </w:lvl>
    <w:lvl w:ilvl="8" w:tplc="6876E6E2">
      <w:numFmt w:val="bullet"/>
      <w:lvlText w:val="•"/>
      <w:lvlJc w:val="left"/>
      <w:pPr>
        <w:ind w:left="9493" w:hanging="281"/>
      </w:pPr>
      <w:rPr>
        <w:rFonts w:hint="default"/>
        <w:lang w:val="ru-RU" w:eastAsia="ru-RU" w:bidi="ru-RU"/>
      </w:rPr>
    </w:lvl>
  </w:abstractNum>
  <w:abstractNum w:abstractNumId="142" w15:restartNumberingAfterBreak="0">
    <w:nsid w:val="391C15D4"/>
    <w:multiLevelType w:val="hybridMultilevel"/>
    <w:tmpl w:val="24624BEE"/>
    <w:lvl w:ilvl="0" w:tplc="4F7A8C44">
      <w:numFmt w:val="bullet"/>
      <w:lvlText w:val="-"/>
      <w:lvlJc w:val="left"/>
      <w:pPr>
        <w:ind w:left="2020" w:hanging="200"/>
      </w:pPr>
      <w:rPr>
        <w:rFonts w:ascii="Times New Roman" w:eastAsia="Times New Roman" w:hAnsi="Times New Roman" w:cs="Times New Roman" w:hint="default"/>
        <w:spacing w:val="-3"/>
        <w:w w:val="99"/>
        <w:sz w:val="24"/>
        <w:szCs w:val="24"/>
        <w:lang w:val="ru-RU" w:eastAsia="ru-RU" w:bidi="ru-RU"/>
      </w:rPr>
    </w:lvl>
    <w:lvl w:ilvl="1" w:tplc="AF5A82F8">
      <w:numFmt w:val="bullet"/>
      <w:lvlText w:val="•"/>
      <w:lvlJc w:val="left"/>
      <w:pPr>
        <w:ind w:left="2976" w:hanging="200"/>
      </w:pPr>
      <w:rPr>
        <w:rFonts w:hint="default"/>
        <w:lang w:val="ru-RU" w:eastAsia="ru-RU" w:bidi="ru-RU"/>
      </w:rPr>
    </w:lvl>
    <w:lvl w:ilvl="2" w:tplc="04466F1E">
      <w:numFmt w:val="bullet"/>
      <w:lvlText w:val="•"/>
      <w:lvlJc w:val="left"/>
      <w:pPr>
        <w:ind w:left="3933" w:hanging="200"/>
      </w:pPr>
      <w:rPr>
        <w:rFonts w:hint="default"/>
        <w:lang w:val="ru-RU" w:eastAsia="ru-RU" w:bidi="ru-RU"/>
      </w:rPr>
    </w:lvl>
    <w:lvl w:ilvl="3" w:tplc="6CBAA25C">
      <w:numFmt w:val="bullet"/>
      <w:lvlText w:val="•"/>
      <w:lvlJc w:val="left"/>
      <w:pPr>
        <w:ind w:left="4889" w:hanging="200"/>
      </w:pPr>
      <w:rPr>
        <w:rFonts w:hint="default"/>
        <w:lang w:val="ru-RU" w:eastAsia="ru-RU" w:bidi="ru-RU"/>
      </w:rPr>
    </w:lvl>
    <w:lvl w:ilvl="4" w:tplc="39CCB62A">
      <w:numFmt w:val="bullet"/>
      <w:lvlText w:val="•"/>
      <w:lvlJc w:val="left"/>
      <w:pPr>
        <w:ind w:left="5846" w:hanging="200"/>
      </w:pPr>
      <w:rPr>
        <w:rFonts w:hint="default"/>
        <w:lang w:val="ru-RU" w:eastAsia="ru-RU" w:bidi="ru-RU"/>
      </w:rPr>
    </w:lvl>
    <w:lvl w:ilvl="5" w:tplc="0A18B090">
      <w:numFmt w:val="bullet"/>
      <w:lvlText w:val="•"/>
      <w:lvlJc w:val="left"/>
      <w:pPr>
        <w:ind w:left="6803" w:hanging="200"/>
      </w:pPr>
      <w:rPr>
        <w:rFonts w:hint="default"/>
        <w:lang w:val="ru-RU" w:eastAsia="ru-RU" w:bidi="ru-RU"/>
      </w:rPr>
    </w:lvl>
    <w:lvl w:ilvl="6" w:tplc="FDFC5B3E">
      <w:numFmt w:val="bullet"/>
      <w:lvlText w:val="•"/>
      <w:lvlJc w:val="left"/>
      <w:pPr>
        <w:ind w:left="7759" w:hanging="200"/>
      </w:pPr>
      <w:rPr>
        <w:rFonts w:hint="default"/>
        <w:lang w:val="ru-RU" w:eastAsia="ru-RU" w:bidi="ru-RU"/>
      </w:rPr>
    </w:lvl>
    <w:lvl w:ilvl="7" w:tplc="CA6C36BA">
      <w:numFmt w:val="bullet"/>
      <w:lvlText w:val="•"/>
      <w:lvlJc w:val="left"/>
      <w:pPr>
        <w:ind w:left="8716" w:hanging="200"/>
      </w:pPr>
      <w:rPr>
        <w:rFonts w:hint="default"/>
        <w:lang w:val="ru-RU" w:eastAsia="ru-RU" w:bidi="ru-RU"/>
      </w:rPr>
    </w:lvl>
    <w:lvl w:ilvl="8" w:tplc="EE746854">
      <w:numFmt w:val="bullet"/>
      <w:lvlText w:val="•"/>
      <w:lvlJc w:val="left"/>
      <w:pPr>
        <w:ind w:left="9673" w:hanging="200"/>
      </w:pPr>
      <w:rPr>
        <w:rFonts w:hint="default"/>
        <w:lang w:val="ru-RU" w:eastAsia="ru-RU" w:bidi="ru-RU"/>
      </w:rPr>
    </w:lvl>
  </w:abstractNum>
  <w:abstractNum w:abstractNumId="143" w15:restartNumberingAfterBreak="0">
    <w:nsid w:val="397151BC"/>
    <w:multiLevelType w:val="hybridMultilevel"/>
    <w:tmpl w:val="C4E88308"/>
    <w:lvl w:ilvl="0" w:tplc="591039D0">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3B48AAD8">
      <w:numFmt w:val="bullet"/>
      <w:lvlText w:val="•"/>
      <w:lvlJc w:val="left"/>
      <w:pPr>
        <w:ind w:left="2166" w:hanging="281"/>
      </w:pPr>
      <w:rPr>
        <w:rFonts w:hint="default"/>
        <w:lang w:val="ru-RU" w:eastAsia="ru-RU" w:bidi="ru-RU"/>
      </w:rPr>
    </w:lvl>
    <w:lvl w:ilvl="2" w:tplc="C2885F98">
      <w:numFmt w:val="bullet"/>
      <w:lvlText w:val="•"/>
      <w:lvlJc w:val="left"/>
      <w:pPr>
        <w:ind w:left="3213" w:hanging="281"/>
      </w:pPr>
      <w:rPr>
        <w:rFonts w:hint="default"/>
        <w:lang w:val="ru-RU" w:eastAsia="ru-RU" w:bidi="ru-RU"/>
      </w:rPr>
    </w:lvl>
    <w:lvl w:ilvl="3" w:tplc="C958D63A">
      <w:numFmt w:val="bullet"/>
      <w:lvlText w:val="•"/>
      <w:lvlJc w:val="left"/>
      <w:pPr>
        <w:ind w:left="4259" w:hanging="281"/>
      </w:pPr>
      <w:rPr>
        <w:rFonts w:hint="default"/>
        <w:lang w:val="ru-RU" w:eastAsia="ru-RU" w:bidi="ru-RU"/>
      </w:rPr>
    </w:lvl>
    <w:lvl w:ilvl="4" w:tplc="278449F6">
      <w:numFmt w:val="bullet"/>
      <w:lvlText w:val="•"/>
      <w:lvlJc w:val="left"/>
      <w:pPr>
        <w:ind w:left="5306" w:hanging="281"/>
      </w:pPr>
      <w:rPr>
        <w:rFonts w:hint="default"/>
        <w:lang w:val="ru-RU" w:eastAsia="ru-RU" w:bidi="ru-RU"/>
      </w:rPr>
    </w:lvl>
    <w:lvl w:ilvl="5" w:tplc="BE3C7CB6">
      <w:numFmt w:val="bullet"/>
      <w:lvlText w:val="•"/>
      <w:lvlJc w:val="left"/>
      <w:pPr>
        <w:ind w:left="6353" w:hanging="281"/>
      </w:pPr>
      <w:rPr>
        <w:rFonts w:hint="default"/>
        <w:lang w:val="ru-RU" w:eastAsia="ru-RU" w:bidi="ru-RU"/>
      </w:rPr>
    </w:lvl>
    <w:lvl w:ilvl="6" w:tplc="E9E80EE0">
      <w:numFmt w:val="bullet"/>
      <w:lvlText w:val="•"/>
      <w:lvlJc w:val="left"/>
      <w:pPr>
        <w:ind w:left="7399" w:hanging="281"/>
      </w:pPr>
      <w:rPr>
        <w:rFonts w:hint="default"/>
        <w:lang w:val="ru-RU" w:eastAsia="ru-RU" w:bidi="ru-RU"/>
      </w:rPr>
    </w:lvl>
    <w:lvl w:ilvl="7" w:tplc="0E24CB34">
      <w:numFmt w:val="bullet"/>
      <w:lvlText w:val="•"/>
      <w:lvlJc w:val="left"/>
      <w:pPr>
        <w:ind w:left="8446" w:hanging="281"/>
      </w:pPr>
      <w:rPr>
        <w:rFonts w:hint="default"/>
        <w:lang w:val="ru-RU" w:eastAsia="ru-RU" w:bidi="ru-RU"/>
      </w:rPr>
    </w:lvl>
    <w:lvl w:ilvl="8" w:tplc="FD8EDE8C">
      <w:numFmt w:val="bullet"/>
      <w:lvlText w:val="•"/>
      <w:lvlJc w:val="left"/>
      <w:pPr>
        <w:ind w:left="9493" w:hanging="281"/>
      </w:pPr>
      <w:rPr>
        <w:rFonts w:hint="default"/>
        <w:lang w:val="ru-RU" w:eastAsia="ru-RU" w:bidi="ru-RU"/>
      </w:rPr>
    </w:lvl>
  </w:abstractNum>
  <w:abstractNum w:abstractNumId="144" w15:restartNumberingAfterBreak="0">
    <w:nsid w:val="39D60694"/>
    <w:multiLevelType w:val="hybridMultilevel"/>
    <w:tmpl w:val="E7FEB2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A592539"/>
    <w:multiLevelType w:val="hybridMultilevel"/>
    <w:tmpl w:val="6486F178"/>
    <w:lvl w:ilvl="0" w:tplc="3CDE7404">
      <w:start w:val="1"/>
      <w:numFmt w:val="decimal"/>
      <w:lvlText w:val="%1."/>
      <w:lvlJc w:val="left"/>
      <w:pPr>
        <w:ind w:left="1110" w:hanging="281"/>
      </w:pPr>
      <w:rPr>
        <w:rFonts w:ascii="Times New Roman" w:eastAsia="Times New Roman" w:hAnsi="Times New Roman" w:cs="Times New Roman" w:hint="default"/>
        <w:spacing w:val="-27"/>
        <w:w w:val="100"/>
        <w:sz w:val="24"/>
        <w:szCs w:val="24"/>
        <w:lang w:val="ru-RU" w:eastAsia="ru-RU" w:bidi="ru-RU"/>
      </w:rPr>
    </w:lvl>
    <w:lvl w:ilvl="1" w:tplc="4B684218">
      <w:numFmt w:val="bullet"/>
      <w:lvlText w:val="•"/>
      <w:lvlJc w:val="left"/>
      <w:pPr>
        <w:ind w:left="2166" w:hanging="281"/>
      </w:pPr>
      <w:rPr>
        <w:rFonts w:hint="default"/>
        <w:lang w:val="ru-RU" w:eastAsia="ru-RU" w:bidi="ru-RU"/>
      </w:rPr>
    </w:lvl>
    <w:lvl w:ilvl="2" w:tplc="FCDE59D6">
      <w:numFmt w:val="bullet"/>
      <w:lvlText w:val="•"/>
      <w:lvlJc w:val="left"/>
      <w:pPr>
        <w:ind w:left="3213" w:hanging="281"/>
      </w:pPr>
      <w:rPr>
        <w:rFonts w:hint="default"/>
        <w:lang w:val="ru-RU" w:eastAsia="ru-RU" w:bidi="ru-RU"/>
      </w:rPr>
    </w:lvl>
    <w:lvl w:ilvl="3" w:tplc="EC762FCE">
      <w:numFmt w:val="bullet"/>
      <w:lvlText w:val="•"/>
      <w:lvlJc w:val="left"/>
      <w:pPr>
        <w:ind w:left="4259" w:hanging="281"/>
      </w:pPr>
      <w:rPr>
        <w:rFonts w:hint="default"/>
        <w:lang w:val="ru-RU" w:eastAsia="ru-RU" w:bidi="ru-RU"/>
      </w:rPr>
    </w:lvl>
    <w:lvl w:ilvl="4" w:tplc="3D86B752">
      <w:numFmt w:val="bullet"/>
      <w:lvlText w:val="•"/>
      <w:lvlJc w:val="left"/>
      <w:pPr>
        <w:ind w:left="5306" w:hanging="281"/>
      </w:pPr>
      <w:rPr>
        <w:rFonts w:hint="default"/>
        <w:lang w:val="ru-RU" w:eastAsia="ru-RU" w:bidi="ru-RU"/>
      </w:rPr>
    </w:lvl>
    <w:lvl w:ilvl="5" w:tplc="54861AE2">
      <w:numFmt w:val="bullet"/>
      <w:lvlText w:val="•"/>
      <w:lvlJc w:val="left"/>
      <w:pPr>
        <w:ind w:left="6353" w:hanging="281"/>
      </w:pPr>
      <w:rPr>
        <w:rFonts w:hint="default"/>
        <w:lang w:val="ru-RU" w:eastAsia="ru-RU" w:bidi="ru-RU"/>
      </w:rPr>
    </w:lvl>
    <w:lvl w:ilvl="6" w:tplc="9DB847F6">
      <w:numFmt w:val="bullet"/>
      <w:lvlText w:val="•"/>
      <w:lvlJc w:val="left"/>
      <w:pPr>
        <w:ind w:left="7399" w:hanging="281"/>
      </w:pPr>
      <w:rPr>
        <w:rFonts w:hint="default"/>
        <w:lang w:val="ru-RU" w:eastAsia="ru-RU" w:bidi="ru-RU"/>
      </w:rPr>
    </w:lvl>
    <w:lvl w:ilvl="7" w:tplc="3B74419C">
      <w:numFmt w:val="bullet"/>
      <w:lvlText w:val="•"/>
      <w:lvlJc w:val="left"/>
      <w:pPr>
        <w:ind w:left="8446" w:hanging="281"/>
      </w:pPr>
      <w:rPr>
        <w:rFonts w:hint="default"/>
        <w:lang w:val="ru-RU" w:eastAsia="ru-RU" w:bidi="ru-RU"/>
      </w:rPr>
    </w:lvl>
    <w:lvl w:ilvl="8" w:tplc="6D945ECA">
      <w:numFmt w:val="bullet"/>
      <w:lvlText w:val="•"/>
      <w:lvlJc w:val="left"/>
      <w:pPr>
        <w:ind w:left="9493" w:hanging="281"/>
      </w:pPr>
      <w:rPr>
        <w:rFonts w:hint="default"/>
        <w:lang w:val="ru-RU" w:eastAsia="ru-RU" w:bidi="ru-RU"/>
      </w:rPr>
    </w:lvl>
  </w:abstractNum>
  <w:abstractNum w:abstractNumId="146" w15:restartNumberingAfterBreak="0">
    <w:nsid w:val="3A5A4166"/>
    <w:multiLevelType w:val="hybridMultilevel"/>
    <w:tmpl w:val="3460CA16"/>
    <w:lvl w:ilvl="0" w:tplc="50287CE0">
      <w:numFmt w:val="bullet"/>
      <w:lvlText w:val="·"/>
      <w:lvlJc w:val="left"/>
      <w:pPr>
        <w:ind w:left="220" w:hanging="124"/>
      </w:pPr>
      <w:rPr>
        <w:rFonts w:ascii="Times New Roman" w:eastAsia="Times New Roman" w:hAnsi="Times New Roman" w:cs="Times New Roman" w:hint="default"/>
        <w:w w:val="75"/>
        <w:sz w:val="24"/>
        <w:szCs w:val="24"/>
        <w:lang w:val="ru-RU" w:eastAsia="en-US" w:bidi="ar-SA"/>
      </w:rPr>
    </w:lvl>
    <w:lvl w:ilvl="1" w:tplc="03D6A876">
      <w:numFmt w:val="bullet"/>
      <w:lvlText w:val="•"/>
      <w:lvlJc w:val="left"/>
      <w:pPr>
        <w:ind w:left="1262" w:hanging="124"/>
      </w:pPr>
      <w:rPr>
        <w:rFonts w:hint="default"/>
        <w:lang w:val="ru-RU" w:eastAsia="en-US" w:bidi="ar-SA"/>
      </w:rPr>
    </w:lvl>
    <w:lvl w:ilvl="2" w:tplc="3D32FA5A">
      <w:numFmt w:val="bullet"/>
      <w:lvlText w:val="•"/>
      <w:lvlJc w:val="left"/>
      <w:pPr>
        <w:ind w:left="2304" w:hanging="124"/>
      </w:pPr>
      <w:rPr>
        <w:rFonts w:hint="default"/>
        <w:lang w:val="ru-RU" w:eastAsia="en-US" w:bidi="ar-SA"/>
      </w:rPr>
    </w:lvl>
    <w:lvl w:ilvl="3" w:tplc="FBE4E0B8">
      <w:numFmt w:val="bullet"/>
      <w:lvlText w:val="•"/>
      <w:lvlJc w:val="left"/>
      <w:pPr>
        <w:ind w:left="3346" w:hanging="124"/>
      </w:pPr>
      <w:rPr>
        <w:rFonts w:hint="default"/>
        <w:lang w:val="ru-RU" w:eastAsia="en-US" w:bidi="ar-SA"/>
      </w:rPr>
    </w:lvl>
    <w:lvl w:ilvl="4" w:tplc="90629706">
      <w:numFmt w:val="bullet"/>
      <w:lvlText w:val="•"/>
      <w:lvlJc w:val="left"/>
      <w:pPr>
        <w:ind w:left="4388" w:hanging="124"/>
      </w:pPr>
      <w:rPr>
        <w:rFonts w:hint="default"/>
        <w:lang w:val="ru-RU" w:eastAsia="en-US" w:bidi="ar-SA"/>
      </w:rPr>
    </w:lvl>
    <w:lvl w:ilvl="5" w:tplc="56DA7E5E">
      <w:numFmt w:val="bullet"/>
      <w:lvlText w:val="•"/>
      <w:lvlJc w:val="left"/>
      <w:pPr>
        <w:ind w:left="5430" w:hanging="124"/>
      </w:pPr>
      <w:rPr>
        <w:rFonts w:hint="default"/>
        <w:lang w:val="ru-RU" w:eastAsia="en-US" w:bidi="ar-SA"/>
      </w:rPr>
    </w:lvl>
    <w:lvl w:ilvl="6" w:tplc="387E8BEA">
      <w:numFmt w:val="bullet"/>
      <w:lvlText w:val="•"/>
      <w:lvlJc w:val="left"/>
      <w:pPr>
        <w:ind w:left="6472" w:hanging="124"/>
      </w:pPr>
      <w:rPr>
        <w:rFonts w:hint="default"/>
        <w:lang w:val="ru-RU" w:eastAsia="en-US" w:bidi="ar-SA"/>
      </w:rPr>
    </w:lvl>
    <w:lvl w:ilvl="7" w:tplc="1B423D7A">
      <w:numFmt w:val="bullet"/>
      <w:lvlText w:val="•"/>
      <w:lvlJc w:val="left"/>
      <w:pPr>
        <w:ind w:left="7514" w:hanging="124"/>
      </w:pPr>
      <w:rPr>
        <w:rFonts w:hint="default"/>
        <w:lang w:val="ru-RU" w:eastAsia="en-US" w:bidi="ar-SA"/>
      </w:rPr>
    </w:lvl>
    <w:lvl w:ilvl="8" w:tplc="DE5E4E42">
      <w:numFmt w:val="bullet"/>
      <w:lvlText w:val="•"/>
      <w:lvlJc w:val="left"/>
      <w:pPr>
        <w:ind w:left="8556" w:hanging="124"/>
      </w:pPr>
      <w:rPr>
        <w:rFonts w:hint="default"/>
        <w:lang w:val="ru-RU" w:eastAsia="en-US" w:bidi="ar-SA"/>
      </w:rPr>
    </w:lvl>
  </w:abstractNum>
  <w:abstractNum w:abstractNumId="147" w15:restartNumberingAfterBreak="0">
    <w:nsid w:val="3A8A7D65"/>
    <w:multiLevelType w:val="hybridMultilevel"/>
    <w:tmpl w:val="A7C6CB88"/>
    <w:lvl w:ilvl="0" w:tplc="A3929476">
      <w:numFmt w:val="bullet"/>
      <w:lvlText w:val="•"/>
      <w:lvlJc w:val="left"/>
      <w:pPr>
        <w:ind w:left="1317" w:hanging="360"/>
      </w:pPr>
      <w:rPr>
        <w:rFonts w:ascii="Times New Roman" w:eastAsia="Times New Roman" w:hAnsi="Times New Roman" w:cs="Times New Roman" w:hint="default"/>
        <w:color w:val="221F1F"/>
        <w:spacing w:val="-8"/>
        <w:w w:val="100"/>
        <w:sz w:val="24"/>
        <w:szCs w:val="24"/>
        <w:lang w:val="ru-RU" w:eastAsia="ru-RU" w:bidi="ru-RU"/>
      </w:rPr>
    </w:lvl>
    <w:lvl w:ilvl="1" w:tplc="174C03D6">
      <w:numFmt w:val="bullet"/>
      <w:lvlText w:val="•"/>
      <w:lvlJc w:val="left"/>
      <w:pPr>
        <w:ind w:left="673" w:hanging="576"/>
      </w:pPr>
      <w:rPr>
        <w:rFonts w:ascii="Times New Roman" w:eastAsia="Times New Roman" w:hAnsi="Times New Roman" w:cs="Times New Roman" w:hint="default"/>
        <w:color w:val="221F1F"/>
        <w:spacing w:val="-3"/>
        <w:w w:val="100"/>
        <w:sz w:val="24"/>
        <w:szCs w:val="24"/>
        <w:lang w:val="ru-RU" w:eastAsia="ru-RU" w:bidi="ru-RU"/>
      </w:rPr>
    </w:lvl>
    <w:lvl w:ilvl="2" w:tplc="69B60820">
      <w:numFmt w:val="bullet"/>
      <w:lvlText w:val="•"/>
      <w:lvlJc w:val="left"/>
      <w:pPr>
        <w:ind w:left="2460" w:hanging="576"/>
      </w:pPr>
      <w:rPr>
        <w:rFonts w:hint="default"/>
        <w:lang w:val="ru-RU" w:eastAsia="ru-RU" w:bidi="ru-RU"/>
      </w:rPr>
    </w:lvl>
    <w:lvl w:ilvl="3" w:tplc="14F417C8">
      <w:numFmt w:val="bullet"/>
      <w:lvlText w:val="•"/>
      <w:lvlJc w:val="left"/>
      <w:pPr>
        <w:ind w:left="3601" w:hanging="576"/>
      </w:pPr>
      <w:rPr>
        <w:rFonts w:hint="default"/>
        <w:lang w:val="ru-RU" w:eastAsia="ru-RU" w:bidi="ru-RU"/>
      </w:rPr>
    </w:lvl>
    <w:lvl w:ilvl="4" w:tplc="CDD4E8BE">
      <w:numFmt w:val="bullet"/>
      <w:lvlText w:val="•"/>
      <w:lvlJc w:val="left"/>
      <w:pPr>
        <w:ind w:left="4742" w:hanging="576"/>
      </w:pPr>
      <w:rPr>
        <w:rFonts w:hint="default"/>
        <w:lang w:val="ru-RU" w:eastAsia="ru-RU" w:bidi="ru-RU"/>
      </w:rPr>
    </w:lvl>
    <w:lvl w:ilvl="5" w:tplc="75189C3A">
      <w:numFmt w:val="bullet"/>
      <w:lvlText w:val="•"/>
      <w:lvlJc w:val="left"/>
      <w:pPr>
        <w:ind w:left="5882" w:hanging="576"/>
      </w:pPr>
      <w:rPr>
        <w:rFonts w:hint="default"/>
        <w:lang w:val="ru-RU" w:eastAsia="ru-RU" w:bidi="ru-RU"/>
      </w:rPr>
    </w:lvl>
    <w:lvl w:ilvl="6" w:tplc="DBBA044C">
      <w:numFmt w:val="bullet"/>
      <w:lvlText w:val="•"/>
      <w:lvlJc w:val="left"/>
      <w:pPr>
        <w:ind w:left="7023" w:hanging="576"/>
      </w:pPr>
      <w:rPr>
        <w:rFonts w:hint="default"/>
        <w:lang w:val="ru-RU" w:eastAsia="ru-RU" w:bidi="ru-RU"/>
      </w:rPr>
    </w:lvl>
    <w:lvl w:ilvl="7" w:tplc="224AB7AA">
      <w:numFmt w:val="bullet"/>
      <w:lvlText w:val="•"/>
      <w:lvlJc w:val="left"/>
      <w:pPr>
        <w:ind w:left="8164" w:hanging="576"/>
      </w:pPr>
      <w:rPr>
        <w:rFonts w:hint="default"/>
        <w:lang w:val="ru-RU" w:eastAsia="ru-RU" w:bidi="ru-RU"/>
      </w:rPr>
    </w:lvl>
    <w:lvl w:ilvl="8" w:tplc="AE7EA386">
      <w:numFmt w:val="bullet"/>
      <w:lvlText w:val="•"/>
      <w:lvlJc w:val="left"/>
      <w:pPr>
        <w:ind w:left="9304" w:hanging="576"/>
      </w:pPr>
      <w:rPr>
        <w:rFonts w:hint="default"/>
        <w:lang w:val="ru-RU" w:eastAsia="ru-RU" w:bidi="ru-RU"/>
      </w:rPr>
    </w:lvl>
  </w:abstractNum>
  <w:abstractNum w:abstractNumId="148" w15:restartNumberingAfterBreak="0">
    <w:nsid w:val="3A936A85"/>
    <w:multiLevelType w:val="hybridMultilevel"/>
    <w:tmpl w:val="37FC0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B637350"/>
    <w:multiLevelType w:val="hybridMultilevel"/>
    <w:tmpl w:val="25E88746"/>
    <w:lvl w:ilvl="0" w:tplc="2C04E624">
      <w:start w:val="1"/>
      <w:numFmt w:val="decimal"/>
      <w:lvlText w:val="%1."/>
      <w:lvlJc w:val="left"/>
      <w:pPr>
        <w:ind w:left="107" w:hanging="221"/>
      </w:pPr>
      <w:rPr>
        <w:rFonts w:ascii="Times New Roman" w:eastAsia="Times New Roman" w:hAnsi="Times New Roman" w:cs="Times New Roman" w:hint="default"/>
        <w:w w:val="100"/>
        <w:sz w:val="22"/>
        <w:szCs w:val="22"/>
        <w:lang w:val="ru-RU" w:eastAsia="ru-RU" w:bidi="ru-RU"/>
      </w:rPr>
    </w:lvl>
    <w:lvl w:ilvl="1" w:tplc="9F6C7FDA">
      <w:numFmt w:val="bullet"/>
      <w:lvlText w:val="•"/>
      <w:lvlJc w:val="left"/>
      <w:pPr>
        <w:ind w:left="315" w:hanging="221"/>
      </w:pPr>
      <w:rPr>
        <w:rFonts w:hint="default"/>
        <w:lang w:val="ru-RU" w:eastAsia="ru-RU" w:bidi="ru-RU"/>
      </w:rPr>
    </w:lvl>
    <w:lvl w:ilvl="2" w:tplc="5726B4BA">
      <w:numFmt w:val="bullet"/>
      <w:lvlText w:val="•"/>
      <w:lvlJc w:val="left"/>
      <w:pPr>
        <w:ind w:left="531" w:hanging="221"/>
      </w:pPr>
      <w:rPr>
        <w:rFonts w:hint="default"/>
        <w:lang w:val="ru-RU" w:eastAsia="ru-RU" w:bidi="ru-RU"/>
      </w:rPr>
    </w:lvl>
    <w:lvl w:ilvl="3" w:tplc="E7E2827E">
      <w:numFmt w:val="bullet"/>
      <w:lvlText w:val="•"/>
      <w:lvlJc w:val="left"/>
      <w:pPr>
        <w:ind w:left="747" w:hanging="221"/>
      </w:pPr>
      <w:rPr>
        <w:rFonts w:hint="default"/>
        <w:lang w:val="ru-RU" w:eastAsia="ru-RU" w:bidi="ru-RU"/>
      </w:rPr>
    </w:lvl>
    <w:lvl w:ilvl="4" w:tplc="98568542">
      <w:numFmt w:val="bullet"/>
      <w:lvlText w:val="•"/>
      <w:lvlJc w:val="left"/>
      <w:pPr>
        <w:ind w:left="963" w:hanging="221"/>
      </w:pPr>
      <w:rPr>
        <w:rFonts w:hint="default"/>
        <w:lang w:val="ru-RU" w:eastAsia="ru-RU" w:bidi="ru-RU"/>
      </w:rPr>
    </w:lvl>
    <w:lvl w:ilvl="5" w:tplc="C69CF33A">
      <w:numFmt w:val="bullet"/>
      <w:lvlText w:val="•"/>
      <w:lvlJc w:val="left"/>
      <w:pPr>
        <w:ind w:left="1179" w:hanging="221"/>
      </w:pPr>
      <w:rPr>
        <w:rFonts w:hint="default"/>
        <w:lang w:val="ru-RU" w:eastAsia="ru-RU" w:bidi="ru-RU"/>
      </w:rPr>
    </w:lvl>
    <w:lvl w:ilvl="6" w:tplc="AA368898">
      <w:numFmt w:val="bullet"/>
      <w:lvlText w:val="•"/>
      <w:lvlJc w:val="left"/>
      <w:pPr>
        <w:ind w:left="1395" w:hanging="221"/>
      </w:pPr>
      <w:rPr>
        <w:rFonts w:hint="default"/>
        <w:lang w:val="ru-RU" w:eastAsia="ru-RU" w:bidi="ru-RU"/>
      </w:rPr>
    </w:lvl>
    <w:lvl w:ilvl="7" w:tplc="C67638DA">
      <w:numFmt w:val="bullet"/>
      <w:lvlText w:val="•"/>
      <w:lvlJc w:val="left"/>
      <w:pPr>
        <w:ind w:left="1611" w:hanging="221"/>
      </w:pPr>
      <w:rPr>
        <w:rFonts w:hint="default"/>
        <w:lang w:val="ru-RU" w:eastAsia="ru-RU" w:bidi="ru-RU"/>
      </w:rPr>
    </w:lvl>
    <w:lvl w:ilvl="8" w:tplc="59880DB6">
      <w:numFmt w:val="bullet"/>
      <w:lvlText w:val="•"/>
      <w:lvlJc w:val="left"/>
      <w:pPr>
        <w:ind w:left="1827" w:hanging="221"/>
      </w:pPr>
      <w:rPr>
        <w:rFonts w:hint="default"/>
        <w:lang w:val="ru-RU" w:eastAsia="ru-RU" w:bidi="ru-RU"/>
      </w:rPr>
    </w:lvl>
  </w:abstractNum>
  <w:abstractNum w:abstractNumId="150" w15:restartNumberingAfterBreak="0">
    <w:nsid w:val="3BA273EF"/>
    <w:multiLevelType w:val="hybridMultilevel"/>
    <w:tmpl w:val="C3B8EE6A"/>
    <w:lvl w:ilvl="0" w:tplc="FDEA8D16">
      <w:numFmt w:val="bullet"/>
      <w:lvlText w:val="•"/>
      <w:lvlJc w:val="left"/>
      <w:pPr>
        <w:ind w:left="705" w:hanging="576"/>
      </w:pPr>
      <w:rPr>
        <w:rFonts w:ascii="Times New Roman" w:eastAsia="Times New Roman" w:hAnsi="Times New Roman" w:cs="Times New Roman" w:hint="default"/>
        <w:color w:val="221F1F"/>
        <w:spacing w:val="-5"/>
        <w:w w:val="100"/>
        <w:sz w:val="24"/>
        <w:szCs w:val="24"/>
        <w:lang w:val="ru-RU" w:eastAsia="ru-RU" w:bidi="ru-RU"/>
      </w:rPr>
    </w:lvl>
    <w:lvl w:ilvl="1" w:tplc="FF7CE18C">
      <w:numFmt w:val="bullet"/>
      <w:lvlText w:val="•"/>
      <w:lvlJc w:val="left"/>
      <w:pPr>
        <w:ind w:left="1317" w:hanging="360"/>
      </w:pPr>
      <w:rPr>
        <w:rFonts w:hint="default"/>
        <w:spacing w:val="-2"/>
        <w:w w:val="100"/>
        <w:lang w:val="ru-RU" w:eastAsia="ru-RU" w:bidi="ru-RU"/>
      </w:rPr>
    </w:lvl>
    <w:lvl w:ilvl="2" w:tplc="6CD6BA1E">
      <w:numFmt w:val="bullet"/>
      <w:lvlText w:val="-"/>
      <w:lvlJc w:val="left"/>
      <w:pPr>
        <w:ind w:left="1240" w:hanging="423"/>
      </w:pPr>
      <w:rPr>
        <w:rFonts w:ascii="Times New Roman" w:eastAsia="Times New Roman" w:hAnsi="Times New Roman" w:cs="Times New Roman" w:hint="default"/>
        <w:spacing w:val="-18"/>
        <w:w w:val="99"/>
        <w:sz w:val="24"/>
        <w:szCs w:val="24"/>
        <w:lang w:val="ru-RU" w:eastAsia="ru-RU" w:bidi="ru-RU"/>
      </w:rPr>
    </w:lvl>
    <w:lvl w:ilvl="3" w:tplc="7EDE833A">
      <w:numFmt w:val="bullet"/>
      <w:lvlText w:val="•"/>
      <w:lvlJc w:val="left"/>
      <w:pPr>
        <w:ind w:left="2430" w:hanging="423"/>
      </w:pPr>
      <w:rPr>
        <w:rFonts w:hint="default"/>
        <w:lang w:val="ru-RU" w:eastAsia="ru-RU" w:bidi="ru-RU"/>
      </w:rPr>
    </w:lvl>
    <w:lvl w:ilvl="4" w:tplc="D662E78A">
      <w:numFmt w:val="bullet"/>
      <w:lvlText w:val="•"/>
      <w:lvlJc w:val="left"/>
      <w:pPr>
        <w:ind w:left="3540" w:hanging="423"/>
      </w:pPr>
      <w:rPr>
        <w:rFonts w:hint="default"/>
        <w:lang w:val="ru-RU" w:eastAsia="ru-RU" w:bidi="ru-RU"/>
      </w:rPr>
    </w:lvl>
    <w:lvl w:ilvl="5" w:tplc="2F0686CE">
      <w:numFmt w:val="bullet"/>
      <w:lvlText w:val="•"/>
      <w:lvlJc w:val="left"/>
      <w:pPr>
        <w:ind w:left="4650" w:hanging="423"/>
      </w:pPr>
      <w:rPr>
        <w:rFonts w:hint="default"/>
        <w:lang w:val="ru-RU" w:eastAsia="ru-RU" w:bidi="ru-RU"/>
      </w:rPr>
    </w:lvl>
    <w:lvl w:ilvl="6" w:tplc="20328926">
      <w:numFmt w:val="bullet"/>
      <w:lvlText w:val="•"/>
      <w:lvlJc w:val="left"/>
      <w:pPr>
        <w:ind w:left="5760" w:hanging="423"/>
      </w:pPr>
      <w:rPr>
        <w:rFonts w:hint="default"/>
        <w:lang w:val="ru-RU" w:eastAsia="ru-RU" w:bidi="ru-RU"/>
      </w:rPr>
    </w:lvl>
    <w:lvl w:ilvl="7" w:tplc="13DE7790">
      <w:numFmt w:val="bullet"/>
      <w:lvlText w:val="•"/>
      <w:lvlJc w:val="left"/>
      <w:pPr>
        <w:ind w:left="6870" w:hanging="423"/>
      </w:pPr>
      <w:rPr>
        <w:rFonts w:hint="default"/>
        <w:lang w:val="ru-RU" w:eastAsia="ru-RU" w:bidi="ru-RU"/>
      </w:rPr>
    </w:lvl>
    <w:lvl w:ilvl="8" w:tplc="5A2CB7DE">
      <w:numFmt w:val="bullet"/>
      <w:lvlText w:val="•"/>
      <w:lvlJc w:val="left"/>
      <w:pPr>
        <w:ind w:left="7981" w:hanging="423"/>
      </w:pPr>
      <w:rPr>
        <w:rFonts w:hint="default"/>
        <w:lang w:val="ru-RU" w:eastAsia="ru-RU" w:bidi="ru-RU"/>
      </w:rPr>
    </w:lvl>
  </w:abstractNum>
  <w:abstractNum w:abstractNumId="151" w15:restartNumberingAfterBreak="0">
    <w:nsid w:val="3BB962EF"/>
    <w:multiLevelType w:val="multilevel"/>
    <w:tmpl w:val="8DFA57E6"/>
    <w:lvl w:ilvl="0">
      <w:start w:val="3"/>
      <w:numFmt w:val="decimal"/>
      <w:lvlText w:val="%1"/>
      <w:lvlJc w:val="left"/>
      <w:pPr>
        <w:ind w:left="494" w:hanging="387"/>
      </w:pPr>
      <w:rPr>
        <w:rFonts w:hint="default"/>
        <w:lang w:val="ru-RU" w:eastAsia="ru-RU" w:bidi="ru-RU"/>
      </w:rPr>
    </w:lvl>
    <w:lvl w:ilvl="1">
      <w:start w:val="1"/>
      <w:numFmt w:val="decimal"/>
      <w:lvlText w:val="%1.%2."/>
      <w:lvlJc w:val="left"/>
      <w:pPr>
        <w:ind w:left="494" w:hanging="387"/>
      </w:pPr>
      <w:rPr>
        <w:rFonts w:hint="default"/>
        <w:w w:val="100"/>
        <w:lang w:val="ru-RU" w:eastAsia="ru-RU" w:bidi="ru-RU"/>
      </w:rPr>
    </w:lvl>
    <w:lvl w:ilvl="2">
      <w:numFmt w:val="bullet"/>
      <w:lvlText w:val="•"/>
      <w:lvlJc w:val="left"/>
      <w:pPr>
        <w:ind w:left="974" w:hanging="387"/>
      </w:pPr>
      <w:rPr>
        <w:rFonts w:hint="default"/>
        <w:lang w:val="ru-RU" w:eastAsia="ru-RU" w:bidi="ru-RU"/>
      </w:rPr>
    </w:lvl>
    <w:lvl w:ilvl="3">
      <w:numFmt w:val="bullet"/>
      <w:lvlText w:val="•"/>
      <w:lvlJc w:val="left"/>
      <w:pPr>
        <w:ind w:left="1211" w:hanging="387"/>
      </w:pPr>
      <w:rPr>
        <w:rFonts w:hint="default"/>
        <w:lang w:val="ru-RU" w:eastAsia="ru-RU" w:bidi="ru-RU"/>
      </w:rPr>
    </w:lvl>
    <w:lvl w:ilvl="4">
      <w:numFmt w:val="bullet"/>
      <w:lvlText w:val="•"/>
      <w:lvlJc w:val="left"/>
      <w:pPr>
        <w:ind w:left="1448" w:hanging="387"/>
      </w:pPr>
      <w:rPr>
        <w:rFonts w:hint="default"/>
        <w:lang w:val="ru-RU" w:eastAsia="ru-RU" w:bidi="ru-RU"/>
      </w:rPr>
    </w:lvl>
    <w:lvl w:ilvl="5">
      <w:numFmt w:val="bullet"/>
      <w:lvlText w:val="•"/>
      <w:lvlJc w:val="left"/>
      <w:pPr>
        <w:ind w:left="1685" w:hanging="387"/>
      </w:pPr>
      <w:rPr>
        <w:rFonts w:hint="default"/>
        <w:lang w:val="ru-RU" w:eastAsia="ru-RU" w:bidi="ru-RU"/>
      </w:rPr>
    </w:lvl>
    <w:lvl w:ilvl="6">
      <w:numFmt w:val="bullet"/>
      <w:lvlText w:val="•"/>
      <w:lvlJc w:val="left"/>
      <w:pPr>
        <w:ind w:left="1922" w:hanging="387"/>
      </w:pPr>
      <w:rPr>
        <w:rFonts w:hint="default"/>
        <w:lang w:val="ru-RU" w:eastAsia="ru-RU" w:bidi="ru-RU"/>
      </w:rPr>
    </w:lvl>
    <w:lvl w:ilvl="7">
      <w:numFmt w:val="bullet"/>
      <w:lvlText w:val="•"/>
      <w:lvlJc w:val="left"/>
      <w:pPr>
        <w:ind w:left="2159" w:hanging="387"/>
      </w:pPr>
      <w:rPr>
        <w:rFonts w:hint="default"/>
        <w:lang w:val="ru-RU" w:eastAsia="ru-RU" w:bidi="ru-RU"/>
      </w:rPr>
    </w:lvl>
    <w:lvl w:ilvl="8">
      <w:numFmt w:val="bullet"/>
      <w:lvlText w:val="•"/>
      <w:lvlJc w:val="left"/>
      <w:pPr>
        <w:ind w:left="2396" w:hanging="387"/>
      </w:pPr>
      <w:rPr>
        <w:rFonts w:hint="default"/>
        <w:lang w:val="ru-RU" w:eastAsia="ru-RU" w:bidi="ru-RU"/>
      </w:rPr>
    </w:lvl>
  </w:abstractNum>
  <w:abstractNum w:abstractNumId="152" w15:restartNumberingAfterBreak="0">
    <w:nsid w:val="3BC53C82"/>
    <w:multiLevelType w:val="hybridMultilevel"/>
    <w:tmpl w:val="034E3238"/>
    <w:lvl w:ilvl="0" w:tplc="0FB6134E">
      <w:numFmt w:val="bullet"/>
      <w:lvlText w:val="-"/>
      <w:lvlJc w:val="left"/>
      <w:pPr>
        <w:ind w:left="957" w:hanging="423"/>
      </w:pPr>
      <w:rPr>
        <w:rFonts w:ascii="Times New Roman" w:eastAsia="Times New Roman" w:hAnsi="Times New Roman" w:cs="Times New Roman" w:hint="default"/>
        <w:spacing w:val="-28"/>
        <w:w w:val="99"/>
        <w:sz w:val="24"/>
        <w:szCs w:val="24"/>
        <w:lang w:val="ru-RU" w:eastAsia="ru-RU" w:bidi="ru-RU"/>
      </w:rPr>
    </w:lvl>
    <w:lvl w:ilvl="1" w:tplc="D5A6E9F4">
      <w:numFmt w:val="bullet"/>
      <w:lvlText w:val="•"/>
      <w:lvlJc w:val="left"/>
      <w:pPr>
        <w:ind w:left="2022" w:hanging="423"/>
      </w:pPr>
      <w:rPr>
        <w:rFonts w:hint="default"/>
        <w:lang w:val="ru-RU" w:eastAsia="ru-RU" w:bidi="ru-RU"/>
      </w:rPr>
    </w:lvl>
    <w:lvl w:ilvl="2" w:tplc="D19274A4">
      <w:numFmt w:val="bullet"/>
      <w:lvlText w:val="•"/>
      <w:lvlJc w:val="left"/>
      <w:pPr>
        <w:ind w:left="3085" w:hanging="423"/>
      </w:pPr>
      <w:rPr>
        <w:rFonts w:hint="default"/>
        <w:lang w:val="ru-RU" w:eastAsia="ru-RU" w:bidi="ru-RU"/>
      </w:rPr>
    </w:lvl>
    <w:lvl w:ilvl="3" w:tplc="10ECAF96">
      <w:numFmt w:val="bullet"/>
      <w:lvlText w:val="•"/>
      <w:lvlJc w:val="left"/>
      <w:pPr>
        <w:ind w:left="4147" w:hanging="423"/>
      </w:pPr>
      <w:rPr>
        <w:rFonts w:hint="default"/>
        <w:lang w:val="ru-RU" w:eastAsia="ru-RU" w:bidi="ru-RU"/>
      </w:rPr>
    </w:lvl>
    <w:lvl w:ilvl="4" w:tplc="95985934">
      <w:numFmt w:val="bullet"/>
      <w:lvlText w:val="•"/>
      <w:lvlJc w:val="left"/>
      <w:pPr>
        <w:ind w:left="5210" w:hanging="423"/>
      </w:pPr>
      <w:rPr>
        <w:rFonts w:hint="default"/>
        <w:lang w:val="ru-RU" w:eastAsia="ru-RU" w:bidi="ru-RU"/>
      </w:rPr>
    </w:lvl>
    <w:lvl w:ilvl="5" w:tplc="ABA2DDE4">
      <w:numFmt w:val="bullet"/>
      <w:lvlText w:val="•"/>
      <w:lvlJc w:val="left"/>
      <w:pPr>
        <w:ind w:left="6273" w:hanging="423"/>
      </w:pPr>
      <w:rPr>
        <w:rFonts w:hint="default"/>
        <w:lang w:val="ru-RU" w:eastAsia="ru-RU" w:bidi="ru-RU"/>
      </w:rPr>
    </w:lvl>
    <w:lvl w:ilvl="6" w:tplc="14DC9CBE">
      <w:numFmt w:val="bullet"/>
      <w:lvlText w:val="•"/>
      <w:lvlJc w:val="left"/>
      <w:pPr>
        <w:ind w:left="7335" w:hanging="423"/>
      </w:pPr>
      <w:rPr>
        <w:rFonts w:hint="default"/>
        <w:lang w:val="ru-RU" w:eastAsia="ru-RU" w:bidi="ru-RU"/>
      </w:rPr>
    </w:lvl>
    <w:lvl w:ilvl="7" w:tplc="C1125846">
      <w:numFmt w:val="bullet"/>
      <w:lvlText w:val="•"/>
      <w:lvlJc w:val="left"/>
      <w:pPr>
        <w:ind w:left="8398" w:hanging="423"/>
      </w:pPr>
      <w:rPr>
        <w:rFonts w:hint="default"/>
        <w:lang w:val="ru-RU" w:eastAsia="ru-RU" w:bidi="ru-RU"/>
      </w:rPr>
    </w:lvl>
    <w:lvl w:ilvl="8" w:tplc="C79C4B8A">
      <w:numFmt w:val="bullet"/>
      <w:lvlText w:val="•"/>
      <w:lvlJc w:val="left"/>
      <w:pPr>
        <w:ind w:left="9461" w:hanging="423"/>
      </w:pPr>
      <w:rPr>
        <w:rFonts w:hint="default"/>
        <w:lang w:val="ru-RU" w:eastAsia="ru-RU" w:bidi="ru-RU"/>
      </w:rPr>
    </w:lvl>
  </w:abstractNum>
  <w:abstractNum w:abstractNumId="153" w15:restartNumberingAfterBreak="0">
    <w:nsid w:val="3BE90733"/>
    <w:multiLevelType w:val="hybridMultilevel"/>
    <w:tmpl w:val="C0A4F0D6"/>
    <w:lvl w:ilvl="0" w:tplc="0032B486">
      <w:numFmt w:val="bullet"/>
      <w:lvlText w:val="-"/>
      <w:lvlJc w:val="left"/>
      <w:pPr>
        <w:ind w:left="1110" w:hanging="423"/>
      </w:pPr>
      <w:rPr>
        <w:rFonts w:ascii="Times New Roman" w:eastAsia="Times New Roman" w:hAnsi="Times New Roman" w:cs="Times New Roman" w:hint="default"/>
        <w:spacing w:val="-30"/>
        <w:w w:val="99"/>
        <w:sz w:val="24"/>
        <w:szCs w:val="24"/>
        <w:lang w:val="ru-RU" w:eastAsia="ru-RU" w:bidi="ru-RU"/>
      </w:rPr>
    </w:lvl>
    <w:lvl w:ilvl="1" w:tplc="F69C447E">
      <w:numFmt w:val="bullet"/>
      <w:lvlText w:val="-"/>
      <w:lvlJc w:val="left"/>
      <w:pPr>
        <w:ind w:left="1965" w:hanging="144"/>
      </w:pPr>
      <w:rPr>
        <w:rFonts w:ascii="Times New Roman" w:eastAsia="Times New Roman" w:hAnsi="Times New Roman" w:cs="Times New Roman" w:hint="default"/>
        <w:w w:val="99"/>
        <w:sz w:val="24"/>
        <w:szCs w:val="24"/>
        <w:lang w:val="ru-RU" w:eastAsia="ru-RU" w:bidi="ru-RU"/>
      </w:rPr>
    </w:lvl>
    <w:lvl w:ilvl="2" w:tplc="01569184">
      <w:numFmt w:val="bullet"/>
      <w:lvlText w:val="•"/>
      <w:lvlJc w:val="left"/>
      <w:pPr>
        <w:ind w:left="3029" w:hanging="144"/>
      </w:pPr>
      <w:rPr>
        <w:rFonts w:hint="default"/>
        <w:lang w:val="ru-RU" w:eastAsia="ru-RU" w:bidi="ru-RU"/>
      </w:rPr>
    </w:lvl>
    <w:lvl w:ilvl="3" w:tplc="1F521818">
      <w:numFmt w:val="bullet"/>
      <w:lvlText w:val="•"/>
      <w:lvlJc w:val="left"/>
      <w:pPr>
        <w:ind w:left="4099" w:hanging="144"/>
      </w:pPr>
      <w:rPr>
        <w:rFonts w:hint="default"/>
        <w:lang w:val="ru-RU" w:eastAsia="ru-RU" w:bidi="ru-RU"/>
      </w:rPr>
    </w:lvl>
    <w:lvl w:ilvl="4" w:tplc="BEB6EDA8">
      <w:numFmt w:val="bullet"/>
      <w:lvlText w:val="•"/>
      <w:lvlJc w:val="left"/>
      <w:pPr>
        <w:ind w:left="5168" w:hanging="144"/>
      </w:pPr>
      <w:rPr>
        <w:rFonts w:hint="default"/>
        <w:lang w:val="ru-RU" w:eastAsia="ru-RU" w:bidi="ru-RU"/>
      </w:rPr>
    </w:lvl>
    <w:lvl w:ilvl="5" w:tplc="06425122">
      <w:numFmt w:val="bullet"/>
      <w:lvlText w:val="•"/>
      <w:lvlJc w:val="left"/>
      <w:pPr>
        <w:ind w:left="6238" w:hanging="144"/>
      </w:pPr>
      <w:rPr>
        <w:rFonts w:hint="default"/>
        <w:lang w:val="ru-RU" w:eastAsia="ru-RU" w:bidi="ru-RU"/>
      </w:rPr>
    </w:lvl>
    <w:lvl w:ilvl="6" w:tplc="0360DB6A">
      <w:numFmt w:val="bullet"/>
      <w:lvlText w:val="•"/>
      <w:lvlJc w:val="left"/>
      <w:pPr>
        <w:ind w:left="7308" w:hanging="144"/>
      </w:pPr>
      <w:rPr>
        <w:rFonts w:hint="default"/>
        <w:lang w:val="ru-RU" w:eastAsia="ru-RU" w:bidi="ru-RU"/>
      </w:rPr>
    </w:lvl>
    <w:lvl w:ilvl="7" w:tplc="3496AA44">
      <w:numFmt w:val="bullet"/>
      <w:lvlText w:val="•"/>
      <w:lvlJc w:val="left"/>
      <w:pPr>
        <w:ind w:left="8377" w:hanging="144"/>
      </w:pPr>
      <w:rPr>
        <w:rFonts w:hint="default"/>
        <w:lang w:val="ru-RU" w:eastAsia="ru-RU" w:bidi="ru-RU"/>
      </w:rPr>
    </w:lvl>
    <w:lvl w:ilvl="8" w:tplc="7F787B3A">
      <w:numFmt w:val="bullet"/>
      <w:lvlText w:val="•"/>
      <w:lvlJc w:val="left"/>
      <w:pPr>
        <w:ind w:left="9447" w:hanging="144"/>
      </w:pPr>
      <w:rPr>
        <w:rFonts w:hint="default"/>
        <w:lang w:val="ru-RU" w:eastAsia="ru-RU" w:bidi="ru-RU"/>
      </w:rPr>
    </w:lvl>
  </w:abstractNum>
  <w:abstractNum w:abstractNumId="154" w15:restartNumberingAfterBreak="0">
    <w:nsid w:val="3C095DFD"/>
    <w:multiLevelType w:val="hybridMultilevel"/>
    <w:tmpl w:val="757A69FC"/>
    <w:lvl w:ilvl="0" w:tplc="8098E39A">
      <w:start w:val="26"/>
      <w:numFmt w:val="decimal"/>
      <w:lvlText w:val="%1"/>
      <w:lvlJc w:val="left"/>
      <w:pPr>
        <w:ind w:left="957" w:hanging="951"/>
      </w:pPr>
      <w:rPr>
        <w:rFonts w:hint="default"/>
        <w:lang w:val="ru-RU" w:eastAsia="ru-RU" w:bidi="ru-RU"/>
      </w:rPr>
    </w:lvl>
    <w:lvl w:ilvl="1" w:tplc="3E6036FA">
      <w:numFmt w:val="none"/>
      <w:lvlText w:val=""/>
      <w:lvlJc w:val="left"/>
      <w:pPr>
        <w:tabs>
          <w:tab w:val="num" w:pos="360"/>
        </w:tabs>
      </w:pPr>
    </w:lvl>
    <w:lvl w:ilvl="2" w:tplc="73A89882">
      <w:numFmt w:val="none"/>
      <w:lvlText w:val=""/>
      <w:lvlJc w:val="left"/>
      <w:pPr>
        <w:tabs>
          <w:tab w:val="num" w:pos="360"/>
        </w:tabs>
      </w:pPr>
    </w:lvl>
    <w:lvl w:ilvl="3" w:tplc="55E6DFDE">
      <w:numFmt w:val="bullet"/>
      <w:lvlText w:val="•"/>
      <w:lvlJc w:val="left"/>
      <w:pPr>
        <w:ind w:left="957" w:hanging="423"/>
      </w:pPr>
      <w:rPr>
        <w:rFonts w:ascii="Times New Roman" w:eastAsia="Times New Roman" w:hAnsi="Times New Roman" w:cs="Times New Roman" w:hint="default"/>
        <w:spacing w:val="-22"/>
        <w:w w:val="100"/>
        <w:sz w:val="24"/>
        <w:szCs w:val="24"/>
        <w:lang w:val="ru-RU" w:eastAsia="ru-RU" w:bidi="ru-RU"/>
      </w:rPr>
    </w:lvl>
    <w:lvl w:ilvl="4" w:tplc="CAC47692">
      <w:numFmt w:val="bullet"/>
      <w:lvlText w:val="•"/>
      <w:lvlJc w:val="left"/>
      <w:pPr>
        <w:ind w:left="5210" w:hanging="423"/>
      </w:pPr>
      <w:rPr>
        <w:rFonts w:hint="default"/>
        <w:lang w:val="ru-RU" w:eastAsia="ru-RU" w:bidi="ru-RU"/>
      </w:rPr>
    </w:lvl>
    <w:lvl w:ilvl="5" w:tplc="42E8130C">
      <w:numFmt w:val="bullet"/>
      <w:lvlText w:val="•"/>
      <w:lvlJc w:val="left"/>
      <w:pPr>
        <w:ind w:left="6273" w:hanging="423"/>
      </w:pPr>
      <w:rPr>
        <w:rFonts w:hint="default"/>
        <w:lang w:val="ru-RU" w:eastAsia="ru-RU" w:bidi="ru-RU"/>
      </w:rPr>
    </w:lvl>
    <w:lvl w:ilvl="6" w:tplc="35742F4C">
      <w:numFmt w:val="bullet"/>
      <w:lvlText w:val="•"/>
      <w:lvlJc w:val="left"/>
      <w:pPr>
        <w:ind w:left="7335" w:hanging="423"/>
      </w:pPr>
      <w:rPr>
        <w:rFonts w:hint="default"/>
        <w:lang w:val="ru-RU" w:eastAsia="ru-RU" w:bidi="ru-RU"/>
      </w:rPr>
    </w:lvl>
    <w:lvl w:ilvl="7" w:tplc="C362F756">
      <w:numFmt w:val="bullet"/>
      <w:lvlText w:val="•"/>
      <w:lvlJc w:val="left"/>
      <w:pPr>
        <w:ind w:left="8398" w:hanging="423"/>
      </w:pPr>
      <w:rPr>
        <w:rFonts w:hint="default"/>
        <w:lang w:val="ru-RU" w:eastAsia="ru-RU" w:bidi="ru-RU"/>
      </w:rPr>
    </w:lvl>
    <w:lvl w:ilvl="8" w:tplc="4D96D310">
      <w:numFmt w:val="bullet"/>
      <w:lvlText w:val="•"/>
      <w:lvlJc w:val="left"/>
      <w:pPr>
        <w:ind w:left="9461" w:hanging="423"/>
      </w:pPr>
      <w:rPr>
        <w:rFonts w:hint="default"/>
        <w:lang w:val="ru-RU" w:eastAsia="ru-RU" w:bidi="ru-RU"/>
      </w:rPr>
    </w:lvl>
  </w:abstractNum>
  <w:abstractNum w:abstractNumId="155" w15:restartNumberingAfterBreak="0">
    <w:nsid w:val="40720D0B"/>
    <w:multiLevelType w:val="multilevel"/>
    <w:tmpl w:val="0C324EB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40A23F25"/>
    <w:multiLevelType w:val="hybridMultilevel"/>
    <w:tmpl w:val="5F68AC4C"/>
    <w:lvl w:ilvl="0" w:tplc="6832C1CA">
      <w:start w:val="3"/>
      <w:numFmt w:val="decimal"/>
      <w:lvlText w:val="%1."/>
      <w:lvlJc w:val="left"/>
      <w:pPr>
        <w:ind w:left="1763" w:hanging="240"/>
        <w:jc w:val="right"/>
      </w:pPr>
      <w:rPr>
        <w:rFonts w:ascii="Times New Roman" w:eastAsia="Times New Roman" w:hAnsi="Times New Roman" w:cs="Times New Roman" w:hint="default"/>
        <w:b/>
        <w:bCs/>
        <w:w w:val="100"/>
        <w:sz w:val="24"/>
        <w:szCs w:val="24"/>
        <w:lang w:val="ru-RU" w:eastAsia="ru-RU" w:bidi="ru-RU"/>
      </w:rPr>
    </w:lvl>
    <w:lvl w:ilvl="1" w:tplc="E474B104">
      <w:numFmt w:val="bullet"/>
      <w:lvlText w:val="-"/>
      <w:lvlJc w:val="left"/>
      <w:pPr>
        <w:ind w:left="1523" w:hanging="144"/>
      </w:pPr>
      <w:rPr>
        <w:rFonts w:ascii="Times New Roman" w:eastAsia="Times New Roman" w:hAnsi="Times New Roman" w:cs="Times New Roman" w:hint="default"/>
        <w:w w:val="99"/>
        <w:sz w:val="24"/>
        <w:szCs w:val="24"/>
        <w:lang w:val="ru-RU" w:eastAsia="ru-RU" w:bidi="ru-RU"/>
      </w:rPr>
    </w:lvl>
    <w:lvl w:ilvl="2" w:tplc="7B7826F6">
      <w:numFmt w:val="bullet"/>
      <w:lvlText w:val="•"/>
      <w:lvlJc w:val="left"/>
      <w:pPr>
        <w:ind w:left="2851" w:hanging="144"/>
      </w:pPr>
      <w:rPr>
        <w:rFonts w:hint="default"/>
        <w:lang w:val="ru-RU" w:eastAsia="ru-RU" w:bidi="ru-RU"/>
      </w:rPr>
    </w:lvl>
    <w:lvl w:ilvl="3" w:tplc="0150B05A">
      <w:numFmt w:val="bullet"/>
      <w:lvlText w:val="•"/>
      <w:lvlJc w:val="left"/>
      <w:pPr>
        <w:ind w:left="3943" w:hanging="144"/>
      </w:pPr>
      <w:rPr>
        <w:rFonts w:hint="default"/>
        <w:lang w:val="ru-RU" w:eastAsia="ru-RU" w:bidi="ru-RU"/>
      </w:rPr>
    </w:lvl>
    <w:lvl w:ilvl="4" w:tplc="EE1C6024">
      <w:numFmt w:val="bullet"/>
      <w:lvlText w:val="•"/>
      <w:lvlJc w:val="left"/>
      <w:pPr>
        <w:ind w:left="5035" w:hanging="144"/>
      </w:pPr>
      <w:rPr>
        <w:rFonts w:hint="default"/>
        <w:lang w:val="ru-RU" w:eastAsia="ru-RU" w:bidi="ru-RU"/>
      </w:rPr>
    </w:lvl>
    <w:lvl w:ilvl="5" w:tplc="D2BCF33A">
      <w:numFmt w:val="bullet"/>
      <w:lvlText w:val="•"/>
      <w:lvlJc w:val="left"/>
      <w:pPr>
        <w:ind w:left="6127" w:hanging="144"/>
      </w:pPr>
      <w:rPr>
        <w:rFonts w:hint="default"/>
        <w:lang w:val="ru-RU" w:eastAsia="ru-RU" w:bidi="ru-RU"/>
      </w:rPr>
    </w:lvl>
    <w:lvl w:ilvl="6" w:tplc="B77CA7FC">
      <w:numFmt w:val="bullet"/>
      <w:lvlText w:val="•"/>
      <w:lvlJc w:val="left"/>
      <w:pPr>
        <w:ind w:left="7219" w:hanging="144"/>
      </w:pPr>
      <w:rPr>
        <w:rFonts w:hint="default"/>
        <w:lang w:val="ru-RU" w:eastAsia="ru-RU" w:bidi="ru-RU"/>
      </w:rPr>
    </w:lvl>
    <w:lvl w:ilvl="7" w:tplc="F69EAB54">
      <w:numFmt w:val="bullet"/>
      <w:lvlText w:val="•"/>
      <w:lvlJc w:val="left"/>
      <w:pPr>
        <w:ind w:left="8310" w:hanging="144"/>
      </w:pPr>
      <w:rPr>
        <w:rFonts w:hint="default"/>
        <w:lang w:val="ru-RU" w:eastAsia="ru-RU" w:bidi="ru-RU"/>
      </w:rPr>
    </w:lvl>
    <w:lvl w:ilvl="8" w:tplc="35986D9C">
      <w:numFmt w:val="bullet"/>
      <w:lvlText w:val="•"/>
      <w:lvlJc w:val="left"/>
      <w:pPr>
        <w:ind w:left="9402" w:hanging="144"/>
      </w:pPr>
      <w:rPr>
        <w:rFonts w:hint="default"/>
        <w:lang w:val="ru-RU" w:eastAsia="ru-RU" w:bidi="ru-RU"/>
      </w:rPr>
    </w:lvl>
  </w:abstractNum>
  <w:abstractNum w:abstractNumId="157" w15:restartNumberingAfterBreak="0">
    <w:nsid w:val="41B71EFB"/>
    <w:multiLevelType w:val="hybridMultilevel"/>
    <w:tmpl w:val="E870A864"/>
    <w:lvl w:ilvl="0" w:tplc="A62215B8">
      <w:start w:val="1"/>
      <w:numFmt w:val="bullet"/>
      <w:lvlText w:val="-"/>
      <w:lvlJc w:val="left"/>
    </w:lvl>
    <w:lvl w:ilvl="1" w:tplc="BB8699EE">
      <w:numFmt w:val="decimal"/>
      <w:lvlText w:val=""/>
      <w:lvlJc w:val="left"/>
    </w:lvl>
    <w:lvl w:ilvl="2" w:tplc="CA78E0AC">
      <w:numFmt w:val="decimal"/>
      <w:lvlText w:val=""/>
      <w:lvlJc w:val="left"/>
    </w:lvl>
    <w:lvl w:ilvl="3" w:tplc="AA60CE82">
      <w:numFmt w:val="decimal"/>
      <w:lvlText w:val=""/>
      <w:lvlJc w:val="left"/>
    </w:lvl>
    <w:lvl w:ilvl="4" w:tplc="E96C9B20">
      <w:numFmt w:val="decimal"/>
      <w:lvlText w:val=""/>
      <w:lvlJc w:val="left"/>
    </w:lvl>
    <w:lvl w:ilvl="5" w:tplc="9480992A">
      <w:numFmt w:val="decimal"/>
      <w:lvlText w:val=""/>
      <w:lvlJc w:val="left"/>
    </w:lvl>
    <w:lvl w:ilvl="6" w:tplc="555E4E3A">
      <w:numFmt w:val="decimal"/>
      <w:lvlText w:val=""/>
      <w:lvlJc w:val="left"/>
    </w:lvl>
    <w:lvl w:ilvl="7" w:tplc="9AAAFE8E">
      <w:numFmt w:val="decimal"/>
      <w:lvlText w:val=""/>
      <w:lvlJc w:val="left"/>
    </w:lvl>
    <w:lvl w:ilvl="8" w:tplc="4D226ADA">
      <w:numFmt w:val="decimal"/>
      <w:lvlText w:val=""/>
      <w:lvlJc w:val="left"/>
    </w:lvl>
  </w:abstractNum>
  <w:abstractNum w:abstractNumId="158" w15:restartNumberingAfterBreak="0">
    <w:nsid w:val="431A0859"/>
    <w:multiLevelType w:val="hybridMultilevel"/>
    <w:tmpl w:val="031EE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440E0401"/>
    <w:multiLevelType w:val="hybridMultilevel"/>
    <w:tmpl w:val="82DEE216"/>
    <w:lvl w:ilvl="0" w:tplc="F9B408B2">
      <w:start w:val="3"/>
      <w:numFmt w:val="decimal"/>
      <w:lvlText w:val="%1"/>
      <w:lvlJc w:val="left"/>
      <w:pPr>
        <w:ind w:left="1834" w:hanging="361"/>
      </w:pPr>
      <w:rPr>
        <w:rFonts w:hint="default"/>
        <w:lang w:val="ru-RU" w:eastAsia="ru-RU" w:bidi="ru-RU"/>
      </w:rPr>
    </w:lvl>
    <w:lvl w:ilvl="1" w:tplc="0C92C126">
      <w:numFmt w:val="none"/>
      <w:lvlText w:val=""/>
      <w:lvlJc w:val="left"/>
      <w:pPr>
        <w:tabs>
          <w:tab w:val="num" w:pos="360"/>
        </w:tabs>
      </w:pPr>
    </w:lvl>
    <w:lvl w:ilvl="2" w:tplc="423C6AE2">
      <w:numFmt w:val="bullet"/>
      <w:lvlText w:val="•"/>
      <w:lvlJc w:val="left"/>
      <w:pPr>
        <w:ind w:left="3789" w:hanging="361"/>
      </w:pPr>
      <w:rPr>
        <w:rFonts w:hint="default"/>
        <w:lang w:val="ru-RU" w:eastAsia="ru-RU" w:bidi="ru-RU"/>
      </w:rPr>
    </w:lvl>
    <w:lvl w:ilvl="3" w:tplc="DD5EF67A">
      <w:numFmt w:val="bullet"/>
      <w:lvlText w:val="•"/>
      <w:lvlJc w:val="left"/>
      <w:pPr>
        <w:ind w:left="4763" w:hanging="361"/>
      </w:pPr>
      <w:rPr>
        <w:rFonts w:hint="default"/>
        <w:lang w:val="ru-RU" w:eastAsia="ru-RU" w:bidi="ru-RU"/>
      </w:rPr>
    </w:lvl>
    <w:lvl w:ilvl="4" w:tplc="6924EB3A">
      <w:numFmt w:val="bullet"/>
      <w:lvlText w:val="•"/>
      <w:lvlJc w:val="left"/>
      <w:pPr>
        <w:ind w:left="5738" w:hanging="361"/>
      </w:pPr>
      <w:rPr>
        <w:rFonts w:hint="default"/>
        <w:lang w:val="ru-RU" w:eastAsia="ru-RU" w:bidi="ru-RU"/>
      </w:rPr>
    </w:lvl>
    <w:lvl w:ilvl="5" w:tplc="9432CE72">
      <w:numFmt w:val="bullet"/>
      <w:lvlText w:val="•"/>
      <w:lvlJc w:val="left"/>
      <w:pPr>
        <w:ind w:left="6713" w:hanging="361"/>
      </w:pPr>
      <w:rPr>
        <w:rFonts w:hint="default"/>
        <w:lang w:val="ru-RU" w:eastAsia="ru-RU" w:bidi="ru-RU"/>
      </w:rPr>
    </w:lvl>
    <w:lvl w:ilvl="6" w:tplc="840E8B70">
      <w:numFmt w:val="bullet"/>
      <w:lvlText w:val="•"/>
      <w:lvlJc w:val="left"/>
      <w:pPr>
        <w:ind w:left="7687" w:hanging="361"/>
      </w:pPr>
      <w:rPr>
        <w:rFonts w:hint="default"/>
        <w:lang w:val="ru-RU" w:eastAsia="ru-RU" w:bidi="ru-RU"/>
      </w:rPr>
    </w:lvl>
    <w:lvl w:ilvl="7" w:tplc="AE64C974">
      <w:numFmt w:val="bullet"/>
      <w:lvlText w:val="•"/>
      <w:lvlJc w:val="left"/>
      <w:pPr>
        <w:ind w:left="8662" w:hanging="361"/>
      </w:pPr>
      <w:rPr>
        <w:rFonts w:hint="default"/>
        <w:lang w:val="ru-RU" w:eastAsia="ru-RU" w:bidi="ru-RU"/>
      </w:rPr>
    </w:lvl>
    <w:lvl w:ilvl="8" w:tplc="07C0B36C">
      <w:numFmt w:val="bullet"/>
      <w:lvlText w:val="•"/>
      <w:lvlJc w:val="left"/>
      <w:pPr>
        <w:ind w:left="9637" w:hanging="361"/>
      </w:pPr>
      <w:rPr>
        <w:rFonts w:hint="default"/>
        <w:lang w:val="ru-RU" w:eastAsia="ru-RU" w:bidi="ru-RU"/>
      </w:rPr>
    </w:lvl>
  </w:abstractNum>
  <w:abstractNum w:abstractNumId="160" w15:restartNumberingAfterBreak="0">
    <w:nsid w:val="459C3995"/>
    <w:multiLevelType w:val="hybridMultilevel"/>
    <w:tmpl w:val="86D65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5DB2BF0"/>
    <w:multiLevelType w:val="hybridMultilevel"/>
    <w:tmpl w:val="AFD88316"/>
    <w:lvl w:ilvl="0" w:tplc="C346E90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5FD2ED6"/>
    <w:multiLevelType w:val="hybridMultilevel"/>
    <w:tmpl w:val="18F0ECEC"/>
    <w:lvl w:ilvl="0" w:tplc="E348D708">
      <w:numFmt w:val="bullet"/>
      <w:lvlText w:val="–"/>
      <w:lvlJc w:val="left"/>
      <w:pPr>
        <w:ind w:left="2114" w:hanging="336"/>
      </w:pPr>
      <w:rPr>
        <w:rFonts w:ascii="Times New Roman" w:eastAsia="Times New Roman" w:hAnsi="Times New Roman" w:cs="Times New Roman" w:hint="default"/>
        <w:spacing w:val="-26"/>
        <w:w w:val="100"/>
        <w:sz w:val="24"/>
        <w:szCs w:val="24"/>
        <w:lang w:val="ru-RU" w:eastAsia="ru-RU" w:bidi="ru-RU"/>
      </w:rPr>
    </w:lvl>
    <w:lvl w:ilvl="1" w:tplc="00925728">
      <w:numFmt w:val="bullet"/>
      <w:lvlText w:val="•"/>
      <w:lvlJc w:val="left"/>
      <w:pPr>
        <w:ind w:left="3066" w:hanging="336"/>
      </w:pPr>
      <w:rPr>
        <w:rFonts w:hint="default"/>
        <w:lang w:val="ru-RU" w:eastAsia="ru-RU" w:bidi="ru-RU"/>
      </w:rPr>
    </w:lvl>
    <w:lvl w:ilvl="2" w:tplc="EE9A153E">
      <w:numFmt w:val="bullet"/>
      <w:lvlText w:val="•"/>
      <w:lvlJc w:val="left"/>
      <w:pPr>
        <w:ind w:left="4013" w:hanging="336"/>
      </w:pPr>
      <w:rPr>
        <w:rFonts w:hint="default"/>
        <w:lang w:val="ru-RU" w:eastAsia="ru-RU" w:bidi="ru-RU"/>
      </w:rPr>
    </w:lvl>
    <w:lvl w:ilvl="3" w:tplc="4A725142">
      <w:numFmt w:val="bullet"/>
      <w:lvlText w:val="•"/>
      <w:lvlJc w:val="left"/>
      <w:pPr>
        <w:ind w:left="4959" w:hanging="336"/>
      </w:pPr>
      <w:rPr>
        <w:rFonts w:hint="default"/>
        <w:lang w:val="ru-RU" w:eastAsia="ru-RU" w:bidi="ru-RU"/>
      </w:rPr>
    </w:lvl>
    <w:lvl w:ilvl="4" w:tplc="BF546C84">
      <w:numFmt w:val="bullet"/>
      <w:lvlText w:val="•"/>
      <w:lvlJc w:val="left"/>
      <w:pPr>
        <w:ind w:left="5906" w:hanging="336"/>
      </w:pPr>
      <w:rPr>
        <w:rFonts w:hint="default"/>
        <w:lang w:val="ru-RU" w:eastAsia="ru-RU" w:bidi="ru-RU"/>
      </w:rPr>
    </w:lvl>
    <w:lvl w:ilvl="5" w:tplc="8CA4054E">
      <w:numFmt w:val="bullet"/>
      <w:lvlText w:val="•"/>
      <w:lvlJc w:val="left"/>
      <w:pPr>
        <w:ind w:left="6853" w:hanging="336"/>
      </w:pPr>
      <w:rPr>
        <w:rFonts w:hint="default"/>
        <w:lang w:val="ru-RU" w:eastAsia="ru-RU" w:bidi="ru-RU"/>
      </w:rPr>
    </w:lvl>
    <w:lvl w:ilvl="6" w:tplc="EE4C883A">
      <w:numFmt w:val="bullet"/>
      <w:lvlText w:val="•"/>
      <w:lvlJc w:val="left"/>
      <w:pPr>
        <w:ind w:left="7799" w:hanging="336"/>
      </w:pPr>
      <w:rPr>
        <w:rFonts w:hint="default"/>
        <w:lang w:val="ru-RU" w:eastAsia="ru-RU" w:bidi="ru-RU"/>
      </w:rPr>
    </w:lvl>
    <w:lvl w:ilvl="7" w:tplc="BF605060">
      <w:numFmt w:val="bullet"/>
      <w:lvlText w:val="•"/>
      <w:lvlJc w:val="left"/>
      <w:pPr>
        <w:ind w:left="8746" w:hanging="336"/>
      </w:pPr>
      <w:rPr>
        <w:rFonts w:hint="default"/>
        <w:lang w:val="ru-RU" w:eastAsia="ru-RU" w:bidi="ru-RU"/>
      </w:rPr>
    </w:lvl>
    <w:lvl w:ilvl="8" w:tplc="E02A6CE6">
      <w:numFmt w:val="bullet"/>
      <w:lvlText w:val="•"/>
      <w:lvlJc w:val="left"/>
      <w:pPr>
        <w:ind w:left="9693" w:hanging="336"/>
      </w:pPr>
      <w:rPr>
        <w:rFonts w:hint="default"/>
        <w:lang w:val="ru-RU" w:eastAsia="ru-RU" w:bidi="ru-RU"/>
      </w:rPr>
    </w:lvl>
  </w:abstractNum>
  <w:abstractNum w:abstractNumId="163" w15:restartNumberingAfterBreak="0">
    <w:nsid w:val="47543319"/>
    <w:multiLevelType w:val="hybridMultilevel"/>
    <w:tmpl w:val="4F7CACE0"/>
    <w:lvl w:ilvl="0" w:tplc="86644D80">
      <w:start w:val="1"/>
      <w:numFmt w:val="decimal"/>
      <w:lvlText w:val="%1."/>
      <w:lvlJc w:val="left"/>
      <w:pPr>
        <w:tabs>
          <w:tab w:val="num" w:pos="720"/>
        </w:tabs>
        <w:ind w:left="720" w:hanging="360"/>
      </w:pPr>
      <w:rPr>
        <w:rFonts w:cs="Times New Roman"/>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4" w15:restartNumberingAfterBreak="0">
    <w:nsid w:val="475552D2"/>
    <w:multiLevelType w:val="hybridMultilevel"/>
    <w:tmpl w:val="07DE4308"/>
    <w:lvl w:ilvl="0" w:tplc="18468228">
      <w:numFmt w:val="bullet"/>
      <w:lvlText w:val="-"/>
      <w:lvlJc w:val="left"/>
      <w:pPr>
        <w:ind w:left="108" w:hanging="706"/>
      </w:pPr>
      <w:rPr>
        <w:rFonts w:ascii="Times New Roman" w:eastAsia="Times New Roman" w:hAnsi="Times New Roman" w:cs="Times New Roman" w:hint="default"/>
        <w:spacing w:val="-8"/>
        <w:w w:val="99"/>
        <w:sz w:val="24"/>
        <w:szCs w:val="24"/>
        <w:lang w:val="ru-RU" w:eastAsia="ru-RU" w:bidi="ru-RU"/>
      </w:rPr>
    </w:lvl>
    <w:lvl w:ilvl="1" w:tplc="D3085C7C">
      <w:numFmt w:val="bullet"/>
      <w:lvlText w:val="•"/>
      <w:lvlJc w:val="left"/>
      <w:pPr>
        <w:ind w:left="330" w:hanging="706"/>
      </w:pPr>
      <w:rPr>
        <w:rFonts w:hint="default"/>
        <w:lang w:val="ru-RU" w:eastAsia="ru-RU" w:bidi="ru-RU"/>
      </w:rPr>
    </w:lvl>
    <w:lvl w:ilvl="2" w:tplc="540A8BCC">
      <w:numFmt w:val="bullet"/>
      <w:lvlText w:val="•"/>
      <w:lvlJc w:val="left"/>
      <w:pPr>
        <w:ind w:left="560" w:hanging="706"/>
      </w:pPr>
      <w:rPr>
        <w:rFonts w:hint="default"/>
        <w:lang w:val="ru-RU" w:eastAsia="ru-RU" w:bidi="ru-RU"/>
      </w:rPr>
    </w:lvl>
    <w:lvl w:ilvl="3" w:tplc="96B28E68">
      <w:numFmt w:val="bullet"/>
      <w:lvlText w:val="•"/>
      <w:lvlJc w:val="left"/>
      <w:pPr>
        <w:ind w:left="790" w:hanging="706"/>
      </w:pPr>
      <w:rPr>
        <w:rFonts w:hint="default"/>
        <w:lang w:val="ru-RU" w:eastAsia="ru-RU" w:bidi="ru-RU"/>
      </w:rPr>
    </w:lvl>
    <w:lvl w:ilvl="4" w:tplc="B32E666C">
      <w:numFmt w:val="bullet"/>
      <w:lvlText w:val="•"/>
      <w:lvlJc w:val="left"/>
      <w:pPr>
        <w:ind w:left="1020" w:hanging="706"/>
      </w:pPr>
      <w:rPr>
        <w:rFonts w:hint="default"/>
        <w:lang w:val="ru-RU" w:eastAsia="ru-RU" w:bidi="ru-RU"/>
      </w:rPr>
    </w:lvl>
    <w:lvl w:ilvl="5" w:tplc="B5786A50">
      <w:numFmt w:val="bullet"/>
      <w:lvlText w:val="•"/>
      <w:lvlJc w:val="left"/>
      <w:pPr>
        <w:ind w:left="1250" w:hanging="706"/>
      </w:pPr>
      <w:rPr>
        <w:rFonts w:hint="default"/>
        <w:lang w:val="ru-RU" w:eastAsia="ru-RU" w:bidi="ru-RU"/>
      </w:rPr>
    </w:lvl>
    <w:lvl w:ilvl="6" w:tplc="E4D8EB0E">
      <w:numFmt w:val="bullet"/>
      <w:lvlText w:val="•"/>
      <w:lvlJc w:val="left"/>
      <w:pPr>
        <w:ind w:left="1480" w:hanging="706"/>
      </w:pPr>
      <w:rPr>
        <w:rFonts w:hint="default"/>
        <w:lang w:val="ru-RU" w:eastAsia="ru-RU" w:bidi="ru-RU"/>
      </w:rPr>
    </w:lvl>
    <w:lvl w:ilvl="7" w:tplc="F5623842">
      <w:numFmt w:val="bullet"/>
      <w:lvlText w:val="•"/>
      <w:lvlJc w:val="left"/>
      <w:pPr>
        <w:ind w:left="1710" w:hanging="706"/>
      </w:pPr>
      <w:rPr>
        <w:rFonts w:hint="default"/>
        <w:lang w:val="ru-RU" w:eastAsia="ru-RU" w:bidi="ru-RU"/>
      </w:rPr>
    </w:lvl>
    <w:lvl w:ilvl="8" w:tplc="87CC432C">
      <w:numFmt w:val="bullet"/>
      <w:lvlText w:val="•"/>
      <w:lvlJc w:val="left"/>
      <w:pPr>
        <w:ind w:left="1940" w:hanging="706"/>
      </w:pPr>
      <w:rPr>
        <w:rFonts w:hint="default"/>
        <w:lang w:val="ru-RU" w:eastAsia="ru-RU" w:bidi="ru-RU"/>
      </w:rPr>
    </w:lvl>
  </w:abstractNum>
  <w:abstractNum w:abstractNumId="165" w15:restartNumberingAfterBreak="0">
    <w:nsid w:val="48193DEF"/>
    <w:multiLevelType w:val="hybridMultilevel"/>
    <w:tmpl w:val="7B665592"/>
    <w:lvl w:ilvl="0" w:tplc="04190001">
      <w:start w:val="1"/>
      <w:numFmt w:val="bullet"/>
      <w:lvlText w:val=""/>
      <w:lvlJc w:val="left"/>
      <w:pPr>
        <w:ind w:left="2104" w:hanging="360"/>
      </w:pPr>
      <w:rPr>
        <w:rFonts w:ascii="Symbol" w:hAnsi="Symbol" w:hint="default"/>
      </w:rPr>
    </w:lvl>
    <w:lvl w:ilvl="1" w:tplc="04190003" w:tentative="1">
      <w:start w:val="1"/>
      <w:numFmt w:val="bullet"/>
      <w:lvlText w:val="o"/>
      <w:lvlJc w:val="left"/>
      <w:pPr>
        <w:ind w:left="2824" w:hanging="360"/>
      </w:pPr>
      <w:rPr>
        <w:rFonts w:ascii="Courier New" w:hAnsi="Courier New" w:cs="Courier New" w:hint="default"/>
      </w:rPr>
    </w:lvl>
    <w:lvl w:ilvl="2" w:tplc="04190005" w:tentative="1">
      <w:start w:val="1"/>
      <w:numFmt w:val="bullet"/>
      <w:lvlText w:val=""/>
      <w:lvlJc w:val="left"/>
      <w:pPr>
        <w:ind w:left="3544" w:hanging="360"/>
      </w:pPr>
      <w:rPr>
        <w:rFonts w:ascii="Wingdings" w:hAnsi="Wingdings" w:hint="default"/>
      </w:rPr>
    </w:lvl>
    <w:lvl w:ilvl="3" w:tplc="04190001" w:tentative="1">
      <w:start w:val="1"/>
      <w:numFmt w:val="bullet"/>
      <w:lvlText w:val=""/>
      <w:lvlJc w:val="left"/>
      <w:pPr>
        <w:ind w:left="4264" w:hanging="360"/>
      </w:pPr>
      <w:rPr>
        <w:rFonts w:ascii="Symbol" w:hAnsi="Symbol" w:hint="default"/>
      </w:rPr>
    </w:lvl>
    <w:lvl w:ilvl="4" w:tplc="04190003" w:tentative="1">
      <w:start w:val="1"/>
      <w:numFmt w:val="bullet"/>
      <w:lvlText w:val="o"/>
      <w:lvlJc w:val="left"/>
      <w:pPr>
        <w:ind w:left="4984" w:hanging="360"/>
      </w:pPr>
      <w:rPr>
        <w:rFonts w:ascii="Courier New" w:hAnsi="Courier New" w:cs="Courier New" w:hint="default"/>
      </w:rPr>
    </w:lvl>
    <w:lvl w:ilvl="5" w:tplc="04190005" w:tentative="1">
      <w:start w:val="1"/>
      <w:numFmt w:val="bullet"/>
      <w:lvlText w:val=""/>
      <w:lvlJc w:val="left"/>
      <w:pPr>
        <w:ind w:left="5704" w:hanging="360"/>
      </w:pPr>
      <w:rPr>
        <w:rFonts w:ascii="Wingdings" w:hAnsi="Wingdings" w:hint="default"/>
      </w:rPr>
    </w:lvl>
    <w:lvl w:ilvl="6" w:tplc="04190001" w:tentative="1">
      <w:start w:val="1"/>
      <w:numFmt w:val="bullet"/>
      <w:lvlText w:val=""/>
      <w:lvlJc w:val="left"/>
      <w:pPr>
        <w:ind w:left="6424" w:hanging="360"/>
      </w:pPr>
      <w:rPr>
        <w:rFonts w:ascii="Symbol" w:hAnsi="Symbol" w:hint="default"/>
      </w:rPr>
    </w:lvl>
    <w:lvl w:ilvl="7" w:tplc="04190003" w:tentative="1">
      <w:start w:val="1"/>
      <w:numFmt w:val="bullet"/>
      <w:lvlText w:val="o"/>
      <w:lvlJc w:val="left"/>
      <w:pPr>
        <w:ind w:left="7144" w:hanging="360"/>
      </w:pPr>
      <w:rPr>
        <w:rFonts w:ascii="Courier New" w:hAnsi="Courier New" w:cs="Courier New" w:hint="default"/>
      </w:rPr>
    </w:lvl>
    <w:lvl w:ilvl="8" w:tplc="04190005" w:tentative="1">
      <w:start w:val="1"/>
      <w:numFmt w:val="bullet"/>
      <w:lvlText w:val=""/>
      <w:lvlJc w:val="left"/>
      <w:pPr>
        <w:ind w:left="7864" w:hanging="360"/>
      </w:pPr>
      <w:rPr>
        <w:rFonts w:ascii="Wingdings" w:hAnsi="Wingdings" w:hint="default"/>
      </w:rPr>
    </w:lvl>
  </w:abstractNum>
  <w:abstractNum w:abstractNumId="166" w15:restartNumberingAfterBreak="0">
    <w:nsid w:val="4834420D"/>
    <w:multiLevelType w:val="hybridMultilevel"/>
    <w:tmpl w:val="8FC03420"/>
    <w:lvl w:ilvl="0" w:tplc="0E16C2A0">
      <w:start w:val="1"/>
      <w:numFmt w:val="decimal"/>
      <w:lvlText w:val="%1"/>
      <w:lvlJc w:val="left"/>
      <w:pPr>
        <w:ind w:left="1096" w:hanging="361"/>
      </w:pPr>
      <w:rPr>
        <w:rFonts w:hint="default"/>
        <w:lang w:val="ru-RU" w:eastAsia="ru-RU" w:bidi="ru-RU"/>
      </w:rPr>
    </w:lvl>
    <w:lvl w:ilvl="1" w:tplc="F9F2622A">
      <w:numFmt w:val="none"/>
      <w:lvlText w:val=""/>
      <w:lvlJc w:val="left"/>
      <w:pPr>
        <w:tabs>
          <w:tab w:val="num" w:pos="360"/>
        </w:tabs>
      </w:pPr>
    </w:lvl>
    <w:lvl w:ilvl="2" w:tplc="48B835D0">
      <w:numFmt w:val="none"/>
      <w:lvlText w:val=""/>
      <w:lvlJc w:val="left"/>
      <w:pPr>
        <w:tabs>
          <w:tab w:val="num" w:pos="360"/>
        </w:tabs>
      </w:pPr>
    </w:lvl>
    <w:lvl w:ilvl="3" w:tplc="FD8CA3A2">
      <w:numFmt w:val="bullet"/>
      <w:lvlText w:val="–"/>
      <w:lvlJc w:val="left"/>
      <w:pPr>
        <w:ind w:left="2246" w:hanging="204"/>
      </w:pPr>
      <w:rPr>
        <w:rFonts w:ascii="Times New Roman" w:eastAsia="Times New Roman" w:hAnsi="Times New Roman" w:cs="Times New Roman" w:hint="default"/>
        <w:w w:val="100"/>
        <w:sz w:val="24"/>
        <w:szCs w:val="24"/>
        <w:lang w:val="ru-RU" w:eastAsia="ru-RU" w:bidi="ru-RU"/>
      </w:rPr>
    </w:lvl>
    <w:lvl w:ilvl="4" w:tplc="019C40A4">
      <w:numFmt w:val="bullet"/>
      <w:lvlText w:val="•"/>
      <w:lvlJc w:val="left"/>
      <w:pPr>
        <w:ind w:left="4576" w:hanging="204"/>
      </w:pPr>
      <w:rPr>
        <w:rFonts w:hint="default"/>
        <w:lang w:val="ru-RU" w:eastAsia="ru-RU" w:bidi="ru-RU"/>
      </w:rPr>
    </w:lvl>
    <w:lvl w:ilvl="5" w:tplc="55A4F468">
      <w:numFmt w:val="bullet"/>
      <w:lvlText w:val="•"/>
      <w:lvlJc w:val="left"/>
      <w:pPr>
        <w:ind w:left="5744" w:hanging="204"/>
      </w:pPr>
      <w:rPr>
        <w:rFonts w:hint="default"/>
        <w:lang w:val="ru-RU" w:eastAsia="ru-RU" w:bidi="ru-RU"/>
      </w:rPr>
    </w:lvl>
    <w:lvl w:ilvl="6" w:tplc="DB0851EE">
      <w:numFmt w:val="bullet"/>
      <w:lvlText w:val="•"/>
      <w:lvlJc w:val="left"/>
      <w:pPr>
        <w:ind w:left="6913" w:hanging="204"/>
      </w:pPr>
      <w:rPr>
        <w:rFonts w:hint="default"/>
        <w:lang w:val="ru-RU" w:eastAsia="ru-RU" w:bidi="ru-RU"/>
      </w:rPr>
    </w:lvl>
    <w:lvl w:ilvl="7" w:tplc="7DACB808">
      <w:numFmt w:val="bullet"/>
      <w:lvlText w:val="•"/>
      <w:lvlJc w:val="left"/>
      <w:pPr>
        <w:ind w:left="8081" w:hanging="204"/>
      </w:pPr>
      <w:rPr>
        <w:rFonts w:hint="default"/>
        <w:lang w:val="ru-RU" w:eastAsia="ru-RU" w:bidi="ru-RU"/>
      </w:rPr>
    </w:lvl>
    <w:lvl w:ilvl="8" w:tplc="A6F69C36">
      <w:numFmt w:val="bullet"/>
      <w:lvlText w:val="•"/>
      <w:lvlJc w:val="left"/>
      <w:pPr>
        <w:ind w:left="9249" w:hanging="204"/>
      </w:pPr>
      <w:rPr>
        <w:rFonts w:hint="default"/>
        <w:lang w:val="ru-RU" w:eastAsia="ru-RU" w:bidi="ru-RU"/>
      </w:rPr>
    </w:lvl>
  </w:abstractNum>
  <w:abstractNum w:abstractNumId="167" w15:restartNumberingAfterBreak="0">
    <w:nsid w:val="484002AA"/>
    <w:multiLevelType w:val="hybridMultilevel"/>
    <w:tmpl w:val="4A76F9CE"/>
    <w:lvl w:ilvl="0" w:tplc="DB12CCE0">
      <w:start w:val="2"/>
      <w:numFmt w:val="decimal"/>
      <w:lvlText w:val="%1"/>
      <w:lvlJc w:val="left"/>
      <w:pPr>
        <w:ind w:left="957" w:hanging="361"/>
      </w:pPr>
      <w:rPr>
        <w:rFonts w:hint="default"/>
        <w:lang w:val="ru-RU" w:eastAsia="ru-RU" w:bidi="ru-RU"/>
      </w:rPr>
    </w:lvl>
    <w:lvl w:ilvl="1" w:tplc="6886605C">
      <w:numFmt w:val="none"/>
      <w:lvlText w:val=""/>
      <w:lvlJc w:val="left"/>
      <w:pPr>
        <w:tabs>
          <w:tab w:val="num" w:pos="360"/>
        </w:tabs>
      </w:pPr>
    </w:lvl>
    <w:lvl w:ilvl="2" w:tplc="12BAC262">
      <w:numFmt w:val="bullet"/>
      <w:lvlText w:val=""/>
      <w:lvlJc w:val="left"/>
      <w:pPr>
        <w:ind w:left="957" w:hanging="308"/>
      </w:pPr>
      <w:rPr>
        <w:rFonts w:ascii="Symbol" w:eastAsia="Symbol" w:hAnsi="Symbol" w:cs="Symbol" w:hint="default"/>
        <w:w w:val="100"/>
        <w:sz w:val="24"/>
        <w:szCs w:val="24"/>
        <w:lang w:val="ru-RU" w:eastAsia="ru-RU" w:bidi="ru-RU"/>
      </w:rPr>
    </w:lvl>
    <w:lvl w:ilvl="3" w:tplc="A5682258">
      <w:numFmt w:val="bullet"/>
      <w:lvlText w:val="•"/>
      <w:lvlJc w:val="left"/>
      <w:pPr>
        <w:ind w:left="4147" w:hanging="308"/>
      </w:pPr>
      <w:rPr>
        <w:rFonts w:hint="default"/>
        <w:lang w:val="ru-RU" w:eastAsia="ru-RU" w:bidi="ru-RU"/>
      </w:rPr>
    </w:lvl>
    <w:lvl w:ilvl="4" w:tplc="0CCC71BE">
      <w:numFmt w:val="bullet"/>
      <w:lvlText w:val="•"/>
      <w:lvlJc w:val="left"/>
      <w:pPr>
        <w:ind w:left="5210" w:hanging="308"/>
      </w:pPr>
      <w:rPr>
        <w:rFonts w:hint="default"/>
        <w:lang w:val="ru-RU" w:eastAsia="ru-RU" w:bidi="ru-RU"/>
      </w:rPr>
    </w:lvl>
    <w:lvl w:ilvl="5" w:tplc="EB966740">
      <w:numFmt w:val="bullet"/>
      <w:lvlText w:val="•"/>
      <w:lvlJc w:val="left"/>
      <w:pPr>
        <w:ind w:left="6273" w:hanging="308"/>
      </w:pPr>
      <w:rPr>
        <w:rFonts w:hint="default"/>
        <w:lang w:val="ru-RU" w:eastAsia="ru-RU" w:bidi="ru-RU"/>
      </w:rPr>
    </w:lvl>
    <w:lvl w:ilvl="6" w:tplc="6F8A76DE">
      <w:numFmt w:val="bullet"/>
      <w:lvlText w:val="•"/>
      <w:lvlJc w:val="left"/>
      <w:pPr>
        <w:ind w:left="7335" w:hanging="308"/>
      </w:pPr>
      <w:rPr>
        <w:rFonts w:hint="default"/>
        <w:lang w:val="ru-RU" w:eastAsia="ru-RU" w:bidi="ru-RU"/>
      </w:rPr>
    </w:lvl>
    <w:lvl w:ilvl="7" w:tplc="9252C06C">
      <w:numFmt w:val="bullet"/>
      <w:lvlText w:val="•"/>
      <w:lvlJc w:val="left"/>
      <w:pPr>
        <w:ind w:left="8398" w:hanging="308"/>
      </w:pPr>
      <w:rPr>
        <w:rFonts w:hint="default"/>
        <w:lang w:val="ru-RU" w:eastAsia="ru-RU" w:bidi="ru-RU"/>
      </w:rPr>
    </w:lvl>
    <w:lvl w:ilvl="8" w:tplc="8744D868">
      <w:numFmt w:val="bullet"/>
      <w:lvlText w:val="•"/>
      <w:lvlJc w:val="left"/>
      <w:pPr>
        <w:ind w:left="9461" w:hanging="308"/>
      </w:pPr>
      <w:rPr>
        <w:rFonts w:hint="default"/>
        <w:lang w:val="ru-RU" w:eastAsia="ru-RU" w:bidi="ru-RU"/>
      </w:rPr>
    </w:lvl>
  </w:abstractNum>
  <w:abstractNum w:abstractNumId="168" w15:restartNumberingAfterBreak="0">
    <w:nsid w:val="49B85621"/>
    <w:multiLevelType w:val="hybridMultilevel"/>
    <w:tmpl w:val="D0F61196"/>
    <w:lvl w:ilvl="0" w:tplc="2ED61180">
      <w:start w:val="5"/>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E1CA9E7E">
      <w:numFmt w:val="bullet"/>
      <w:lvlText w:val="•"/>
      <w:lvlJc w:val="left"/>
      <w:pPr>
        <w:ind w:left="345" w:hanging="167"/>
      </w:pPr>
      <w:rPr>
        <w:rFonts w:hint="default"/>
        <w:lang w:val="ru-RU" w:eastAsia="ru-RU" w:bidi="ru-RU"/>
      </w:rPr>
    </w:lvl>
    <w:lvl w:ilvl="2" w:tplc="C6EAAA02">
      <w:numFmt w:val="bullet"/>
      <w:lvlText w:val="•"/>
      <w:lvlJc w:val="left"/>
      <w:pPr>
        <w:ind w:left="591" w:hanging="167"/>
      </w:pPr>
      <w:rPr>
        <w:rFonts w:hint="default"/>
        <w:lang w:val="ru-RU" w:eastAsia="ru-RU" w:bidi="ru-RU"/>
      </w:rPr>
    </w:lvl>
    <w:lvl w:ilvl="3" w:tplc="C3A06C4C">
      <w:numFmt w:val="bullet"/>
      <w:lvlText w:val="•"/>
      <w:lvlJc w:val="left"/>
      <w:pPr>
        <w:ind w:left="837" w:hanging="167"/>
      </w:pPr>
      <w:rPr>
        <w:rFonts w:hint="default"/>
        <w:lang w:val="ru-RU" w:eastAsia="ru-RU" w:bidi="ru-RU"/>
      </w:rPr>
    </w:lvl>
    <w:lvl w:ilvl="4" w:tplc="30A225CE">
      <w:numFmt w:val="bullet"/>
      <w:lvlText w:val="•"/>
      <w:lvlJc w:val="left"/>
      <w:pPr>
        <w:ind w:left="1083" w:hanging="167"/>
      </w:pPr>
      <w:rPr>
        <w:rFonts w:hint="default"/>
        <w:lang w:val="ru-RU" w:eastAsia="ru-RU" w:bidi="ru-RU"/>
      </w:rPr>
    </w:lvl>
    <w:lvl w:ilvl="5" w:tplc="BBAA0EF6">
      <w:numFmt w:val="bullet"/>
      <w:lvlText w:val="•"/>
      <w:lvlJc w:val="left"/>
      <w:pPr>
        <w:ind w:left="1329" w:hanging="167"/>
      </w:pPr>
      <w:rPr>
        <w:rFonts w:hint="default"/>
        <w:lang w:val="ru-RU" w:eastAsia="ru-RU" w:bidi="ru-RU"/>
      </w:rPr>
    </w:lvl>
    <w:lvl w:ilvl="6" w:tplc="5CF6CDEC">
      <w:numFmt w:val="bullet"/>
      <w:lvlText w:val="•"/>
      <w:lvlJc w:val="left"/>
      <w:pPr>
        <w:ind w:left="1575" w:hanging="167"/>
      </w:pPr>
      <w:rPr>
        <w:rFonts w:hint="default"/>
        <w:lang w:val="ru-RU" w:eastAsia="ru-RU" w:bidi="ru-RU"/>
      </w:rPr>
    </w:lvl>
    <w:lvl w:ilvl="7" w:tplc="4B321130">
      <w:numFmt w:val="bullet"/>
      <w:lvlText w:val="•"/>
      <w:lvlJc w:val="left"/>
      <w:pPr>
        <w:ind w:left="1821" w:hanging="167"/>
      </w:pPr>
      <w:rPr>
        <w:rFonts w:hint="default"/>
        <w:lang w:val="ru-RU" w:eastAsia="ru-RU" w:bidi="ru-RU"/>
      </w:rPr>
    </w:lvl>
    <w:lvl w:ilvl="8" w:tplc="D188D556">
      <w:numFmt w:val="bullet"/>
      <w:lvlText w:val="•"/>
      <w:lvlJc w:val="left"/>
      <w:pPr>
        <w:ind w:left="2067" w:hanging="167"/>
      </w:pPr>
      <w:rPr>
        <w:rFonts w:hint="default"/>
        <w:lang w:val="ru-RU" w:eastAsia="ru-RU" w:bidi="ru-RU"/>
      </w:rPr>
    </w:lvl>
  </w:abstractNum>
  <w:abstractNum w:abstractNumId="169" w15:restartNumberingAfterBreak="0">
    <w:nsid w:val="49E06049"/>
    <w:multiLevelType w:val="hybridMultilevel"/>
    <w:tmpl w:val="47C6065A"/>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0" w15:restartNumberingAfterBreak="0">
    <w:nsid w:val="4A112EEA"/>
    <w:multiLevelType w:val="hybridMultilevel"/>
    <w:tmpl w:val="B36224F2"/>
    <w:lvl w:ilvl="0" w:tplc="9CCCEE2E">
      <w:start w:val="2"/>
      <w:numFmt w:val="decimal"/>
      <w:lvlText w:val="%1"/>
      <w:lvlJc w:val="left"/>
      <w:pPr>
        <w:ind w:left="1050" w:hanging="361"/>
      </w:pPr>
      <w:rPr>
        <w:rFonts w:hint="default"/>
        <w:lang w:val="ru-RU" w:eastAsia="ru-RU" w:bidi="ru-RU"/>
      </w:rPr>
    </w:lvl>
    <w:lvl w:ilvl="1" w:tplc="103A047A">
      <w:numFmt w:val="none"/>
      <w:lvlText w:val=""/>
      <w:lvlJc w:val="left"/>
      <w:pPr>
        <w:tabs>
          <w:tab w:val="num" w:pos="360"/>
        </w:tabs>
      </w:pPr>
    </w:lvl>
    <w:lvl w:ilvl="2" w:tplc="2B549A56">
      <w:numFmt w:val="none"/>
      <w:lvlText w:val=""/>
      <w:lvlJc w:val="left"/>
      <w:pPr>
        <w:tabs>
          <w:tab w:val="num" w:pos="360"/>
        </w:tabs>
      </w:pPr>
    </w:lvl>
    <w:lvl w:ilvl="3" w:tplc="5AE46FDA">
      <w:numFmt w:val="bullet"/>
      <w:lvlText w:val="•"/>
      <w:lvlJc w:val="left"/>
      <w:pPr>
        <w:ind w:left="1101" w:hanging="562"/>
      </w:pPr>
      <w:rPr>
        <w:rFonts w:ascii="Times New Roman" w:eastAsia="Times New Roman" w:hAnsi="Times New Roman" w:cs="Times New Roman" w:hint="default"/>
        <w:spacing w:val="-30"/>
        <w:w w:val="100"/>
        <w:sz w:val="24"/>
        <w:szCs w:val="24"/>
        <w:lang w:val="ru-RU" w:eastAsia="ru-RU" w:bidi="ru-RU"/>
      </w:rPr>
    </w:lvl>
    <w:lvl w:ilvl="4" w:tplc="55EA4DF4">
      <w:numFmt w:val="bullet"/>
      <w:lvlText w:val="•"/>
      <w:lvlJc w:val="left"/>
      <w:pPr>
        <w:ind w:left="3815" w:hanging="562"/>
      </w:pPr>
      <w:rPr>
        <w:rFonts w:hint="default"/>
        <w:lang w:val="ru-RU" w:eastAsia="ru-RU" w:bidi="ru-RU"/>
      </w:rPr>
    </w:lvl>
    <w:lvl w:ilvl="5" w:tplc="EA36B44C">
      <w:numFmt w:val="bullet"/>
      <w:lvlText w:val="•"/>
      <w:lvlJc w:val="left"/>
      <w:pPr>
        <w:ind w:left="5110" w:hanging="562"/>
      </w:pPr>
      <w:rPr>
        <w:rFonts w:hint="default"/>
        <w:lang w:val="ru-RU" w:eastAsia="ru-RU" w:bidi="ru-RU"/>
      </w:rPr>
    </w:lvl>
    <w:lvl w:ilvl="6" w:tplc="647C6902">
      <w:numFmt w:val="bullet"/>
      <w:lvlText w:val="•"/>
      <w:lvlJc w:val="left"/>
      <w:pPr>
        <w:ind w:left="6405" w:hanging="562"/>
      </w:pPr>
      <w:rPr>
        <w:rFonts w:hint="default"/>
        <w:lang w:val="ru-RU" w:eastAsia="ru-RU" w:bidi="ru-RU"/>
      </w:rPr>
    </w:lvl>
    <w:lvl w:ilvl="7" w:tplc="CCE02448">
      <w:numFmt w:val="bullet"/>
      <w:lvlText w:val="•"/>
      <w:lvlJc w:val="left"/>
      <w:pPr>
        <w:ind w:left="7700" w:hanging="562"/>
      </w:pPr>
      <w:rPr>
        <w:rFonts w:hint="default"/>
        <w:lang w:val="ru-RU" w:eastAsia="ru-RU" w:bidi="ru-RU"/>
      </w:rPr>
    </w:lvl>
    <w:lvl w:ilvl="8" w:tplc="264ED702">
      <w:numFmt w:val="bullet"/>
      <w:lvlText w:val="•"/>
      <w:lvlJc w:val="left"/>
      <w:pPr>
        <w:ind w:left="8996" w:hanging="562"/>
      </w:pPr>
      <w:rPr>
        <w:rFonts w:hint="default"/>
        <w:lang w:val="ru-RU" w:eastAsia="ru-RU" w:bidi="ru-RU"/>
      </w:rPr>
    </w:lvl>
  </w:abstractNum>
  <w:abstractNum w:abstractNumId="171" w15:restartNumberingAfterBreak="0">
    <w:nsid w:val="4A4F100C"/>
    <w:multiLevelType w:val="hybridMultilevel"/>
    <w:tmpl w:val="95405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4AF448B6"/>
    <w:multiLevelType w:val="multilevel"/>
    <w:tmpl w:val="50BCD3E4"/>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3" w15:restartNumberingAfterBreak="0">
    <w:nsid w:val="4C3550B4"/>
    <w:multiLevelType w:val="multilevel"/>
    <w:tmpl w:val="B2FAD23E"/>
    <w:styleLink w:val="WWNum11"/>
    <w:lvl w:ilvl="0">
      <w:numFmt w:val="bullet"/>
      <w:lvlText w:val=""/>
      <w:lvlJc w:val="left"/>
      <w:rPr>
        <w:rFonts w:ascii="Symbol" w:hAnsi="Symbol" w:cs="Symbol"/>
        <w:sz w:val="20"/>
        <w:szCs w:val="24"/>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4" w15:restartNumberingAfterBreak="0">
    <w:nsid w:val="4DB00C56"/>
    <w:multiLevelType w:val="multilevel"/>
    <w:tmpl w:val="07140D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4DD704BF"/>
    <w:multiLevelType w:val="singleLevel"/>
    <w:tmpl w:val="A52AD1AC"/>
    <w:lvl w:ilvl="0">
      <w:start w:val="4"/>
      <w:numFmt w:val="decimal"/>
      <w:lvlText w:val="%1."/>
      <w:legacy w:legacy="1" w:legacySpace="0" w:legacyIndent="240"/>
      <w:lvlJc w:val="left"/>
      <w:rPr>
        <w:rFonts w:ascii="Times New Roman" w:hAnsi="Times New Roman" w:cs="Times New Roman" w:hint="default"/>
      </w:rPr>
    </w:lvl>
  </w:abstractNum>
  <w:abstractNum w:abstractNumId="176" w15:restartNumberingAfterBreak="0">
    <w:nsid w:val="4E3C2502"/>
    <w:multiLevelType w:val="hybridMultilevel"/>
    <w:tmpl w:val="E8BE494E"/>
    <w:lvl w:ilvl="0" w:tplc="BE8806E8">
      <w:numFmt w:val="bullet"/>
      <w:lvlText w:val="-"/>
      <w:lvlJc w:val="left"/>
      <w:pPr>
        <w:ind w:left="1919" w:hanging="140"/>
      </w:pPr>
      <w:rPr>
        <w:rFonts w:ascii="Times New Roman" w:eastAsia="Times New Roman" w:hAnsi="Times New Roman" w:cs="Times New Roman" w:hint="default"/>
        <w:w w:val="99"/>
        <w:sz w:val="24"/>
        <w:szCs w:val="24"/>
        <w:lang w:val="ru-RU" w:eastAsia="ru-RU" w:bidi="ru-RU"/>
      </w:rPr>
    </w:lvl>
    <w:lvl w:ilvl="1" w:tplc="2CA87174">
      <w:numFmt w:val="bullet"/>
      <w:lvlText w:val="•"/>
      <w:lvlJc w:val="left"/>
      <w:pPr>
        <w:ind w:left="2886" w:hanging="140"/>
      </w:pPr>
      <w:rPr>
        <w:rFonts w:hint="default"/>
        <w:lang w:val="ru-RU" w:eastAsia="ru-RU" w:bidi="ru-RU"/>
      </w:rPr>
    </w:lvl>
    <w:lvl w:ilvl="2" w:tplc="0B5E835C">
      <w:numFmt w:val="bullet"/>
      <w:lvlText w:val="•"/>
      <w:lvlJc w:val="left"/>
      <w:pPr>
        <w:ind w:left="3853" w:hanging="140"/>
      </w:pPr>
      <w:rPr>
        <w:rFonts w:hint="default"/>
        <w:lang w:val="ru-RU" w:eastAsia="ru-RU" w:bidi="ru-RU"/>
      </w:rPr>
    </w:lvl>
    <w:lvl w:ilvl="3" w:tplc="EDF6866A">
      <w:numFmt w:val="bullet"/>
      <w:lvlText w:val="•"/>
      <w:lvlJc w:val="left"/>
      <w:pPr>
        <w:ind w:left="4819" w:hanging="140"/>
      </w:pPr>
      <w:rPr>
        <w:rFonts w:hint="default"/>
        <w:lang w:val="ru-RU" w:eastAsia="ru-RU" w:bidi="ru-RU"/>
      </w:rPr>
    </w:lvl>
    <w:lvl w:ilvl="4" w:tplc="13505D8A">
      <w:numFmt w:val="bullet"/>
      <w:lvlText w:val="•"/>
      <w:lvlJc w:val="left"/>
      <w:pPr>
        <w:ind w:left="5786" w:hanging="140"/>
      </w:pPr>
      <w:rPr>
        <w:rFonts w:hint="default"/>
        <w:lang w:val="ru-RU" w:eastAsia="ru-RU" w:bidi="ru-RU"/>
      </w:rPr>
    </w:lvl>
    <w:lvl w:ilvl="5" w:tplc="E8B29770">
      <w:numFmt w:val="bullet"/>
      <w:lvlText w:val="•"/>
      <w:lvlJc w:val="left"/>
      <w:pPr>
        <w:ind w:left="6753" w:hanging="140"/>
      </w:pPr>
      <w:rPr>
        <w:rFonts w:hint="default"/>
        <w:lang w:val="ru-RU" w:eastAsia="ru-RU" w:bidi="ru-RU"/>
      </w:rPr>
    </w:lvl>
    <w:lvl w:ilvl="6" w:tplc="1C5E9692">
      <w:numFmt w:val="bullet"/>
      <w:lvlText w:val="•"/>
      <w:lvlJc w:val="left"/>
      <w:pPr>
        <w:ind w:left="7719" w:hanging="140"/>
      </w:pPr>
      <w:rPr>
        <w:rFonts w:hint="default"/>
        <w:lang w:val="ru-RU" w:eastAsia="ru-RU" w:bidi="ru-RU"/>
      </w:rPr>
    </w:lvl>
    <w:lvl w:ilvl="7" w:tplc="E1C0FFEE">
      <w:numFmt w:val="bullet"/>
      <w:lvlText w:val="•"/>
      <w:lvlJc w:val="left"/>
      <w:pPr>
        <w:ind w:left="8686" w:hanging="140"/>
      </w:pPr>
      <w:rPr>
        <w:rFonts w:hint="default"/>
        <w:lang w:val="ru-RU" w:eastAsia="ru-RU" w:bidi="ru-RU"/>
      </w:rPr>
    </w:lvl>
    <w:lvl w:ilvl="8" w:tplc="0270BAF6">
      <w:numFmt w:val="bullet"/>
      <w:lvlText w:val="•"/>
      <w:lvlJc w:val="left"/>
      <w:pPr>
        <w:ind w:left="9653" w:hanging="140"/>
      </w:pPr>
      <w:rPr>
        <w:rFonts w:hint="default"/>
        <w:lang w:val="ru-RU" w:eastAsia="ru-RU" w:bidi="ru-RU"/>
      </w:rPr>
    </w:lvl>
  </w:abstractNum>
  <w:abstractNum w:abstractNumId="177" w15:restartNumberingAfterBreak="0">
    <w:nsid w:val="4F4B2F67"/>
    <w:multiLevelType w:val="multilevel"/>
    <w:tmpl w:val="8D84A0F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15:restartNumberingAfterBreak="0">
    <w:nsid w:val="4FA81ED8"/>
    <w:multiLevelType w:val="hybridMultilevel"/>
    <w:tmpl w:val="FB962D5C"/>
    <w:lvl w:ilvl="0" w:tplc="6D9A0FAA">
      <w:numFmt w:val="bullet"/>
      <w:lvlText w:val="-"/>
      <w:lvlJc w:val="left"/>
      <w:pPr>
        <w:ind w:left="1523" w:hanging="257"/>
      </w:pPr>
      <w:rPr>
        <w:rFonts w:ascii="Times New Roman" w:eastAsia="Times New Roman" w:hAnsi="Times New Roman" w:cs="Times New Roman" w:hint="default"/>
        <w:spacing w:val="-6"/>
        <w:w w:val="99"/>
        <w:sz w:val="24"/>
        <w:szCs w:val="24"/>
        <w:lang w:val="ru-RU" w:eastAsia="ru-RU" w:bidi="ru-RU"/>
      </w:rPr>
    </w:lvl>
    <w:lvl w:ilvl="1" w:tplc="3F88C220">
      <w:numFmt w:val="bullet"/>
      <w:lvlText w:val="•"/>
      <w:lvlJc w:val="left"/>
      <w:pPr>
        <w:ind w:left="2526" w:hanging="257"/>
      </w:pPr>
      <w:rPr>
        <w:rFonts w:hint="default"/>
        <w:lang w:val="ru-RU" w:eastAsia="ru-RU" w:bidi="ru-RU"/>
      </w:rPr>
    </w:lvl>
    <w:lvl w:ilvl="2" w:tplc="BCDA6C7C">
      <w:numFmt w:val="bullet"/>
      <w:lvlText w:val="•"/>
      <w:lvlJc w:val="left"/>
      <w:pPr>
        <w:ind w:left="3533" w:hanging="257"/>
      </w:pPr>
      <w:rPr>
        <w:rFonts w:hint="default"/>
        <w:lang w:val="ru-RU" w:eastAsia="ru-RU" w:bidi="ru-RU"/>
      </w:rPr>
    </w:lvl>
    <w:lvl w:ilvl="3" w:tplc="6A72260A">
      <w:numFmt w:val="bullet"/>
      <w:lvlText w:val="•"/>
      <w:lvlJc w:val="left"/>
      <w:pPr>
        <w:ind w:left="4539" w:hanging="257"/>
      </w:pPr>
      <w:rPr>
        <w:rFonts w:hint="default"/>
        <w:lang w:val="ru-RU" w:eastAsia="ru-RU" w:bidi="ru-RU"/>
      </w:rPr>
    </w:lvl>
    <w:lvl w:ilvl="4" w:tplc="CE38C1B4">
      <w:numFmt w:val="bullet"/>
      <w:lvlText w:val="•"/>
      <w:lvlJc w:val="left"/>
      <w:pPr>
        <w:ind w:left="5546" w:hanging="257"/>
      </w:pPr>
      <w:rPr>
        <w:rFonts w:hint="default"/>
        <w:lang w:val="ru-RU" w:eastAsia="ru-RU" w:bidi="ru-RU"/>
      </w:rPr>
    </w:lvl>
    <w:lvl w:ilvl="5" w:tplc="CABAB6A4">
      <w:numFmt w:val="bullet"/>
      <w:lvlText w:val="•"/>
      <w:lvlJc w:val="left"/>
      <w:pPr>
        <w:ind w:left="6553" w:hanging="257"/>
      </w:pPr>
      <w:rPr>
        <w:rFonts w:hint="default"/>
        <w:lang w:val="ru-RU" w:eastAsia="ru-RU" w:bidi="ru-RU"/>
      </w:rPr>
    </w:lvl>
    <w:lvl w:ilvl="6" w:tplc="2620FABE">
      <w:numFmt w:val="bullet"/>
      <w:lvlText w:val="•"/>
      <w:lvlJc w:val="left"/>
      <w:pPr>
        <w:ind w:left="7559" w:hanging="257"/>
      </w:pPr>
      <w:rPr>
        <w:rFonts w:hint="default"/>
        <w:lang w:val="ru-RU" w:eastAsia="ru-RU" w:bidi="ru-RU"/>
      </w:rPr>
    </w:lvl>
    <w:lvl w:ilvl="7" w:tplc="087E420A">
      <w:numFmt w:val="bullet"/>
      <w:lvlText w:val="•"/>
      <w:lvlJc w:val="left"/>
      <w:pPr>
        <w:ind w:left="8566" w:hanging="257"/>
      </w:pPr>
      <w:rPr>
        <w:rFonts w:hint="default"/>
        <w:lang w:val="ru-RU" w:eastAsia="ru-RU" w:bidi="ru-RU"/>
      </w:rPr>
    </w:lvl>
    <w:lvl w:ilvl="8" w:tplc="DA383BE4">
      <w:numFmt w:val="bullet"/>
      <w:lvlText w:val="•"/>
      <w:lvlJc w:val="left"/>
      <w:pPr>
        <w:ind w:left="9573" w:hanging="257"/>
      </w:pPr>
      <w:rPr>
        <w:rFonts w:hint="default"/>
        <w:lang w:val="ru-RU" w:eastAsia="ru-RU" w:bidi="ru-RU"/>
      </w:rPr>
    </w:lvl>
  </w:abstractNum>
  <w:abstractNum w:abstractNumId="179"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523C059E"/>
    <w:multiLevelType w:val="hybridMultilevel"/>
    <w:tmpl w:val="7B34EB98"/>
    <w:lvl w:ilvl="0" w:tplc="04190001">
      <w:start w:val="1"/>
      <w:numFmt w:val="bullet"/>
      <w:lvlText w:val=""/>
      <w:lvlJc w:val="left"/>
      <w:pPr>
        <w:ind w:left="62" w:hanging="360"/>
      </w:pPr>
      <w:rPr>
        <w:rFonts w:ascii="Symbol" w:hAnsi="Symbol" w:hint="default"/>
      </w:rPr>
    </w:lvl>
    <w:lvl w:ilvl="1" w:tplc="04190003" w:tentative="1">
      <w:start w:val="1"/>
      <w:numFmt w:val="bullet"/>
      <w:lvlText w:val="o"/>
      <w:lvlJc w:val="left"/>
      <w:pPr>
        <w:ind w:left="782" w:hanging="360"/>
      </w:pPr>
      <w:rPr>
        <w:rFonts w:ascii="Courier New" w:hAnsi="Courier New" w:cs="Courier New" w:hint="default"/>
      </w:rPr>
    </w:lvl>
    <w:lvl w:ilvl="2" w:tplc="04190005" w:tentative="1">
      <w:start w:val="1"/>
      <w:numFmt w:val="bullet"/>
      <w:lvlText w:val=""/>
      <w:lvlJc w:val="left"/>
      <w:pPr>
        <w:ind w:left="1502" w:hanging="360"/>
      </w:pPr>
      <w:rPr>
        <w:rFonts w:ascii="Wingdings" w:hAnsi="Wingdings" w:hint="default"/>
      </w:rPr>
    </w:lvl>
    <w:lvl w:ilvl="3" w:tplc="04190001" w:tentative="1">
      <w:start w:val="1"/>
      <w:numFmt w:val="bullet"/>
      <w:lvlText w:val=""/>
      <w:lvlJc w:val="left"/>
      <w:pPr>
        <w:ind w:left="2222" w:hanging="360"/>
      </w:pPr>
      <w:rPr>
        <w:rFonts w:ascii="Symbol" w:hAnsi="Symbol" w:hint="default"/>
      </w:rPr>
    </w:lvl>
    <w:lvl w:ilvl="4" w:tplc="04190003" w:tentative="1">
      <w:start w:val="1"/>
      <w:numFmt w:val="bullet"/>
      <w:lvlText w:val="o"/>
      <w:lvlJc w:val="left"/>
      <w:pPr>
        <w:ind w:left="2942" w:hanging="360"/>
      </w:pPr>
      <w:rPr>
        <w:rFonts w:ascii="Courier New" w:hAnsi="Courier New" w:cs="Courier New" w:hint="default"/>
      </w:rPr>
    </w:lvl>
    <w:lvl w:ilvl="5" w:tplc="04190005" w:tentative="1">
      <w:start w:val="1"/>
      <w:numFmt w:val="bullet"/>
      <w:lvlText w:val=""/>
      <w:lvlJc w:val="left"/>
      <w:pPr>
        <w:ind w:left="3662" w:hanging="360"/>
      </w:pPr>
      <w:rPr>
        <w:rFonts w:ascii="Wingdings" w:hAnsi="Wingdings" w:hint="default"/>
      </w:rPr>
    </w:lvl>
    <w:lvl w:ilvl="6" w:tplc="04190001" w:tentative="1">
      <w:start w:val="1"/>
      <w:numFmt w:val="bullet"/>
      <w:lvlText w:val=""/>
      <w:lvlJc w:val="left"/>
      <w:pPr>
        <w:ind w:left="4382" w:hanging="360"/>
      </w:pPr>
      <w:rPr>
        <w:rFonts w:ascii="Symbol" w:hAnsi="Symbol" w:hint="default"/>
      </w:rPr>
    </w:lvl>
    <w:lvl w:ilvl="7" w:tplc="04190003" w:tentative="1">
      <w:start w:val="1"/>
      <w:numFmt w:val="bullet"/>
      <w:lvlText w:val="o"/>
      <w:lvlJc w:val="left"/>
      <w:pPr>
        <w:ind w:left="5102" w:hanging="360"/>
      </w:pPr>
      <w:rPr>
        <w:rFonts w:ascii="Courier New" w:hAnsi="Courier New" w:cs="Courier New" w:hint="default"/>
      </w:rPr>
    </w:lvl>
    <w:lvl w:ilvl="8" w:tplc="04190005" w:tentative="1">
      <w:start w:val="1"/>
      <w:numFmt w:val="bullet"/>
      <w:lvlText w:val=""/>
      <w:lvlJc w:val="left"/>
      <w:pPr>
        <w:ind w:left="5822" w:hanging="360"/>
      </w:pPr>
      <w:rPr>
        <w:rFonts w:ascii="Wingdings" w:hAnsi="Wingdings" w:hint="default"/>
      </w:rPr>
    </w:lvl>
  </w:abstractNum>
  <w:abstractNum w:abstractNumId="181" w15:restartNumberingAfterBreak="0">
    <w:nsid w:val="5253738B"/>
    <w:multiLevelType w:val="hybridMultilevel"/>
    <w:tmpl w:val="D32AAF74"/>
    <w:lvl w:ilvl="0" w:tplc="908021D8">
      <w:start w:val="1"/>
      <w:numFmt w:val="decimal"/>
      <w:lvlText w:val="%1"/>
      <w:lvlJc w:val="left"/>
      <w:pPr>
        <w:ind w:left="1806" w:hanging="293"/>
      </w:pPr>
      <w:rPr>
        <w:rFonts w:hint="default"/>
        <w:u w:val="single" w:color="000000"/>
        <w:lang w:val="ru-RU" w:eastAsia="ru-RU" w:bidi="ru-RU"/>
      </w:rPr>
    </w:lvl>
    <w:lvl w:ilvl="1" w:tplc="9D766142">
      <w:numFmt w:val="bullet"/>
      <w:lvlText w:val="•"/>
      <w:lvlJc w:val="left"/>
      <w:pPr>
        <w:ind w:left="2778" w:hanging="293"/>
      </w:pPr>
      <w:rPr>
        <w:rFonts w:hint="default"/>
        <w:lang w:val="ru-RU" w:eastAsia="ru-RU" w:bidi="ru-RU"/>
      </w:rPr>
    </w:lvl>
    <w:lvl w:ilvl="2" w:tplc="7806F628">
      <w:numFmt w:val="bullet"/>
      <w:lvlText w:val="•"/>
      <w:lvlJc w:val="left"/>
      <w:pPr>
        <w:ind w:left="3757" w:hanging="293"/>
      </w:pPr>
      <w:rPr>
        <w:rFonts w:hint="default"/>
        <w:lang w:val="ru-RU" w:eastAsia="ru-RU" w:bidi="ru-RU"/>
      </w:rPr>
    </w:lvl>
    <w:lvl w:ilvl="3" w:tplc="17A2ED4E">
      <w:numFmt w:val="bullet"/>
      <w:lvlText w:val="•"/>
      <w:lvlJc w:val="left"/>
      <w:pPr>
        <w:ind w:left="4735" w:hanging="293"/>
      </w:pPr>
      <w:rPr>
        <w:rFonts w:hint="default"/>
        <w:lang w:val="ru-RU" w:eastAsia="ru-RU" w:bidi="ru-RU"/>
      </w:rPr>
    </w:lvl>
    <w:lvl w:ilvl="4" w:tplc="7F08B9D4">
      <w:numFmt w:val="bullet"/>
      <w:lvlText w:val="•"/>
      <w:lvlJc w:val="left"/>
      <w:pPr>
        <w:ind w:left="5714" w:hanging="293"/>
      </w:pPr>
      <w:rPr>
        <w:rFonts w:hint="default"/>
        <w:lang w:val="ru-RU" w:eastAsia="ru-RU" w:bidi="ru-RU"/>
      </w:rPr>
    </w:lvl>
    <w:lvl w:ilvl="5" w:tplc="902C69FE">
      <w:numFmt w:val="bullet"/>
      <w:lvlText w:val="•"/>
      <w:lvlJc w:val="left"/>
      <w:pPr>
        <w:ind w:left="6693" w:hanging="293"/>
      </w:pPr>
      <w:rPr>
        <w:rFonts w:hint="default"/>
        <w:lang w:val="ru-RU" w:eastAsia="ru-RU" w:bidi="ru-RU"/>
      </w:rPr>
    </w:lvl>
    <w:lvl w:ilvl="6" w:tplc="B1C8EF7A">
      <w:numFmt w:val="bullet"/>
      <w:lvlText w:val="•"/>
      <w:lvlJc w:val="left"/>
      <w:pPr>
        <w:ind w:left="7671" w:hanging="293"/>
      </w:pPr>
      <w:rPr>
        <w:rFonts w:hint="default"/>
        <w:lang w:val="ru-RU" w:eastAsia="ru-RU" w:bidi="ru-RU"/>
      </w:rPr>
    </w:lvl>
    <w:lvl w:ilvl="7" w:tplc="AE9E6BDE">
      <w:numFmt w:val="bullet"/>
      <w:lvlText w:val="•"/>
      <w:lvlJc w:val="left"/>
      <w:pPr>
        <w:ind w:left="8650" w:hanging="293"/>
      </w:pPr>
      <w:rPr>
        <w:rFonts w:hint="default"/>
        <w:lang w:val="ru-RU" w:eastAsia="ru-RU" w:bidi="ru-RU"/>
      </w:rPr>
    </w:lvl>
    <w:lvl w:ilvl="8" w:tplc="A57E6806">
      <w:numFmt w:val="bullet"/>
      <w:lvlText w:val="•"/>
      <w:lvlJc w:val="left"/>
      <w:pPr>
        <w:ind w:left="9629" w:hanging="293"/>
      </w:pPr>
      <w:rPr>
        <w:rFonts w:hint="default"/>
        <w:lang w:val="ru-RU" w:eastAsia="ru-RU" w:bidi="ru-RU"/>
      </w:rPr>
    </w:lvl>
  </w:abstractNum>
  <w:abstractNum w:abstractNumId="182" w15:restartNumberingAfterBreak="0">
    <w:nsid w:val="52DB6971"/>
    <w:multiLevelType w:val="hybridMultilevel"/>
    <w:tmpl w:val="41EC8F26"/>
    <w:lvl w:ilvl="0" w:tplc="44A85216">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3" w15:restartNumberingAfterBreak="0">
    <w:nsid w:val="53147BCB"/>
    <w:multiLevelType w:val="hybridMultilevel"/>
    <w:tmpl w:val="F148E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31F006A"/>
    <w:multiLevelType w:val="hybridMultilevel"/>
    <w:tmpl w:val="1248D4BA"/>
    <w:lvl w:ilvl="0" w:tplc="954AE600">
      <w:numFmt w:val="bullet"/>
      <w:lvlText w:val="–"/>
      <w:lvlJc w:val="left"/>
      <w:pPr>
        <w:ind w:left="1101" w:hanging="281"/>
      </w:pPr>
      <w:rPr>
        <w:rFonts w:ascii="Times New Roman" w:eastAsia="Times New Roman" w:hAnsi="Times New Roman" w:cs="Times New Roman" w:hint="default"/>
        <w:spacing w:val="-20"/>
        <w:w w:val="100"/>
        <w:sz w:val="24"/>
        <w:szCs w:val="24"/>
        <w:lang w:val="ru-RU" w:eastAsia="ru-RU" w:bidi="ru-RU"/>
      </w:rPr>
    </w:lvl>
    <w:lvl w:ilvl="1" w:tplc="4E521A0C">
      <w:numFmt w:val="bullet"/>
      <w:lvlText w:val="•"/>
      <w:lvlJc w:val="left"/>
      <w:pPr>
        <w:ind w:left="2148" w:hanging="281"/>
      </w:pPr>
      <w:rPr>
        <w:rFonts w:hint="default"/>
        <w:lang w:val="ru-RU" w:eastAsia="ru-RU" w:bidi="ru-RU"/>
      </w:rPr>
    </w:lvl>
    <w:lvl w:ilvl="2" w:tplc="C2C45D6A">
      <w:numFmt w:val="bullet"/>
      <w:lvlText w:val="•"/>
      <w:lvlJc w:val="left"/>
      <w:pPr>
        <w:ind w:left="3197" w:hanging="281"/>
      </w:pPr>
      <w:rPr>
        <w:rFonts w:hint="default"/>
        <w:lang w:val="ru-RU" w:eastAsia="ru-RU" w:bidi="ru-RU"/>
      </w:rPr>
    </w:lvl>
    <w:lvl w:ilvl="3" w:tplc="0E147A42">
      <w:numFmt w:val="bullet"/>
      <w:lvlText w:val="•"/>
      <w:lvlJc w:val="left"/>
      <w:pPr>
        <w:ind w:left="4245" w:hanging="281"/>
      </w:pPr>
      <w:rPr>
        <w:rFonts w:hint="default"/>
        <w:lang w:val="ru-RU" w:eastAsia="ru-RU" w:bidi="ru-RU"/>
      </w:rPr>
    </w:lvl>
    <w:lvl w:ilvl="4" w:tplc="D1287B04">
      <w:numFmt w:val="bullet"/>
      <w:lvlText w:val="•"/>
      <w:lvlJc w:val="left"/>
      <w:pPr>
        <w:ind w:left="5294" w:hanging="281"/>
      </w:pPr>
      <w:rPr>
        <w:rFonts w:hint="default"/>
        <w:lang w:val="ru-RU" w:eastAsia="ru-RU" w:bidi="ru-RU"/>
      </w:rPr>
    </w:lvl>
    <w:lvl w:ilvl="5" w:tplc="A8B84800">
      <w:numFmt w:val="bullet"/>
      <w:lvlText w:val="•"/>
      <w:lvlJc w:val="left"/>
      <w:pPr>
        <w:ind w:left="6343" w:hanging="281"/>
      </w:pPr>
      <w:rPr>
        <w:rFonts w:hint="default"/>
        <w:lang w:val="ru-RU" w:eastAsia="ru-RU" w:bidi="ru-RU"/>
      </w:rPr>
    </w:lvl>
    <w:lvl w:ilvl="6" w:tplc="79F0858E">
      <w:numFmt w:val="bullet"/>
      <w:lvlText w:val="•"/>
      <w:lvlJc w:val="left"/>
      <w:pPr>
        <w:ind w:left="7391" w:hanging="281"/>
      </w:pPr>
      <w:rPr>
        <w:rFonts w:hint="default"/>
        <w:lang w:val="ru-RU" w:eastAsia="ru-RU" w:bidi="ru-RU"/>
      </w:rPr>
    </w:lvl>
    <w:lvl w:ilvl="7" w:tplc="1DF82916">
      <w:numFmt w:val="bullet"/>
      <w:lvlText w:val="•"/>
      <w:lvlJc w:val="left"/>
      <w:pPr>
        <w:ind w:left="8440" w:hanging="281"/>
      </w:pPr>
      <w:rPr>
        <w:rFonts w:hint="default"/>
        <w:lang w:val="ru-RU" w:eastAsia="ru-RU" w:bidi="ru-RU"/>
      </w:rPr>
    </w:lvl>
    <w:lvl w:ilvl="8" w:tplc="AC246D16">
      <w:numFmt w:val="bullet"/>
      <w:lvlText w:val="•"/>
      <w:lvlJc w:val="left"/>
      <w:pPr>
        <w:ind w:left="9489" w:hanging="281"/>
      </w:pPr>
      <w:rPr>
        <w:rFonts w:hint="default"/>
        <w:lang w:val="ru-RU" w:eastAsia="ru-RU" w:bidi="ru-RU"/>
      </w:rPr>
    </w:lvl>
  </w:abstractNum>
  <w:abstractNum w:abstractNumId="185" w15:restartNumberingAfterBreak="0">
    <w:nsid w:val="54906E67"/>
    <w:multiLevelType w:val="hybridMultilevel"/>
    <w:tmpl w:val="53D21328"/>
    <w:lvl w:ilvl="0" w:tplc="43126682">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0F0C8816">
      <w:numFmt w:val="bullet"/>
      <w:lvlText w:val="•"/>
      <w:lvlJc w:val="left"/>
      <w:pPr>
        <w:ind w:left="356" w:hanging="140"/>
      </w:pPr>
      <w:rPr>
        <w:rFonts w:hint="default"/>
        <w:lang w:val="ru-RU" w:eastAsia="ru-RU" w:bidi="ru-RU"/>
      </w:rPr>
    </w:lvl>
    <w:lvl w:ilvl="2" w:tplc="37C630D8">
      <w:numFmt w:val="bullet"/>
      <w:lvlText w:val="•"/>
      <w:lvlJc w:val="left"/>
      <w:pPr>
        <w:ind w:left="613" w:hanging="140"/>
      </w:pPr>
      <w:rPr>
        <w:rFonts w:hint="default"/>
        <w:lang w:val="ru-RU" w:eastAsia="ru-RU" w:bidi="ru-RU"/>
      </w:rPr>
    </w:lvl>
    <w:lvl w:ilvl="3" w:tplc="407C345E">
      <w:numFmt w:val="bullet"/>
      <w:lvlText w:val="•"/>
      <w:lvlJc w:val="left"/>
      <w:pPr>
        <w:ind w:left="870" w:hanging="140"/>
      </w:pPr>
      <w:rPr>
        <w:rFonts w:hint="default"/>
        <w:lang w:val="ru-RU" w:eastAsia="ru-RU" w:bidi="ru-RU"/>
      </w:rPr>
    </w:lvl>
    <w:lvl w:ilvl="4" w:tplc="4F200694">
      <w:numFmt w:val="bullet"/>
      <w:lvlText w:val="•"/>
      <w:lvlJc w:val="left"/>
      <w:pPr>
        <w:ind w:left="1127" w:hanging="140"/>
      </w:pPr>
      <w:rPr>
        <w:rFonts w:hint="default"/>
        <w:lang w:val="ru-RU" w:eastAsia="ru-RU" w:bidi="ru-RU"/>
      </w:rPr>
    </w:lvl>
    <w:lvl w:ilvl="5" w:tplc="CC66FE5C">
      <w:numFmt w:val="bullet"/>
      <w:lvlText w:val="•"/>
      <w:lvlJc w:val="left"/>
      <w:pPr>
        <w:ind w:left="1384" w:hanging="140"/>
      </w:pPr>
      <w:rPr>
        <w:rFonts w:hint="default"/>
        <w:lang w:val="ru-RU" w:eastAsia="ru-RU" w:bidi="ru-RU"/>
      </w:rPr>
    </w:lvl>
    <w:lvl w:ilvl="6" w:tplc="99DACBFE">
      <w:numFmt w:val="bullet"/>
      <w:lvlText w:val="•"/>
      <w:lvlJc w:val="left"/>
      <w:pPr>
        <w:ind w:left="1641" w:hanging="140"/>
      </w:pPr>
      <w:rPr>
        <w:rFonts w:hint="default"/>
        <w:lang w:val="ru-RU" w:eastAsia="ru-RU" w:bidi="ru-RU"/>
      </w:rPr>
    </w:lvl>
    <w:lvl w:ilvl="7" w:tplc="7BA872BE">
      <w:numFmt w:val="bullet"/>
      <w:lvlText w:val="•"/>
      <w:lvlJc w:val="left"/>
      <w:pPr>
        <w:ind w:left="1898" w:hanging="140"/>
      </w:pPr>
      <w:rPr>
        <w:rFonts w:hint="default"/>
        <w:lang w:val="ru-RU" w:eastAsia="ru-RU" w:bidi="ru-RU"/>
      </w:rPr>
    </w:lvl>
    <w:lvl w:ilvl="8" w:tplc="78AAAC02">
      <w:numFmt w:val="bullet"/>
      <w:lvlText w:val="•"/>
      <w:lvlJc w:val="left"/>
      <w:pPr>
        <w:ind w:left="2155" w:hanging="140"/>
      </w:pPr>
      <w:rPr>
        <w:rFonts w:hint="default"/>
        <w:lang w:val="ru-RU" w:eastAsia="ru-RU" w:bidi="ru-RU"/>
      </w:rPr>
    </w:lvl>
  </w:abstractNum>
  <w:abstractNum w:abstractNumId="186" w15:restartNumberingAfterBreak="0">
    <w:nsid w:val="565258A2"/>
    <w:multiLevelType w:val="hybridMultilevel"/>
    <w:tmpl w:val="F35A7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8271D6F"/>
    <w:multiLevelType w:val="hybridMultilevel"/>
    <w:tmpl w:val="BD68EF80"/>
    <w:lvl w:ilvl="0" w:tplc="BC5CC88E">
      <w:numFmt w:val="bullet"/>
      <w:lvlText w:val=""/>
      <w:lvlJc w:val="left"/>
      <w:pPr>
        <w:ind w:left="957" w:hanging="423"/>
      </w:pPr>
      <w:rPr>
        <w:rFonts w:ascii="Symbol" w:eastAsia="Symbol" w:hAnsi="Symbol" w:cs="Symbol" w:hint="default"/>
        <w:w w:val="100"/>
        <w:sz w:val="24"/>
        <w:szCs w:val="24"/>
        <w:lang w:val="ru-RU" w:eastAsia="ru-RU" w:bidi="ru-RU"/>
      </w:rPr>
    </w:lvl>
    <w:lvl w:ilvl="1" w:tplc="791A5626">
      <w:numFmt w:val="bullet"/>
      <w:lvlText w:val="•"/>
      <w:lvlJc w:val="left"/>
      <w:pPr>
        <w:ind w:left="2022" w:hanging="423"/>
      </w:pPr>
      <w:rPr>
        <w:rFonts w:hint="default"/>
        <w:lang w:val="ru-RU" w:eastAsia="ru-RU" w:bidi="ru-RU"/>
      </w:rPr>
    </w:lvl>
    <w:lvl w:ilvl="2" w:tplc="83806452">
      <w:numFmt w:val="bullet"/>
      <w:lvlText w:val="•"/>
      <w:lvlJc w:val="left"/>
      <w:pPr>
        <w:ind w:left="3085" w:hanging="423"/>
      </w:pPr>
      <w:rPr>
        <w:rFonts w:hint="default"/>
        <w:lang w:val="ru-RU" w:eastAsia="ru-RU" w:bidi="ru-RU"/>
      </w:rPr>
    </w:lvl>
    <w:lvl w:ilvl="3" w:tplc="30941036">
      <w:numFmt w:val="bullet"/>
      <w:lvlText w:val="•"/>
      <w:lvlJc w:val="left"/>
      <w:pPr>
        <w:ind w:left="4147" w:hanging="423"/>
      </w:pPr>
      <w:rPr>
        <w:rFonts w:hint="default"/>
        <w:lang w:val="ru-RU" w:eastAsia="ru-RU" w:bidi="ru-RU"/>
      </w:rPr>
    </w:lvl>
    <w:lvl w:ilvl="4" w:tplc="2AE8876E">
      <w:numFmt w:val="bullet"/>
      <w:lvlText w:val="•"/>
      <w:lvlJc w:val="left"/>
      <w:pPr>
        <w:ind w:left="5210" w:hanging="423"/>
      </w:pPr>
      <w:rPr>
        <w:rFonts w:hint="default"/>
        <w:lang w:val="ru-RU" w:eastAsia="ru-RU" w:bidi="ru-RU"/>
      </w:rPr>
    </w:lvl>
    <w:lvl w:ilvl="5" w:tplc="224AC790">
      <w:numFmt w:val="bullet"/>
      <w:lvlText w:val="•"/>
      <w:lvlJc w:val="left"/>
      <w:pPr>
        <w:ind w:left="6273" w:hanging="423"/>
      </w:pPr>
      <w:rPr>
        <w:rFonts w:hint="default"/>
        <w:lang w:val="ru-RU" w:eastAsia="ru-RU" w:bidi="ru-RU"/>
      </w:rPr>
    </w:lvl>
    <w:lvl w:ilvl="6" w:tplc="5188334E">
      <w:numFmt w:val="bullet"/>
      <w:lvlText w:val="•"/>
      <w:lvlJc w:val="left"/>
      <w:pPr>
        <w:ind w:left="7335" w:hanging="423"/>
      </w:pPr>
      <w:rPr>
        <w:rFonts w:hint="default"/>
        <w:lang w:val="ru-RU" w:eastAsia="ru-RU" w:bidi="ru-RU"/>
      </w:rPr>
    </w:lvl>
    <w:lvl w:ilvl="7" w:tplc="8C366014">
      <w:numFmt w:val="bullet"/>
      <w:lvlText w:val="•"/>
      <w:lvlJc w:val="left"/>
      <w:pPr>
        <w:ind w:left="8398" w:hanging="423"/>
      </w:pPr>
      <w:rPr>
        <w:rFonts w:hint="default"/>
        <w:lang w:val="ru-RU" w:eastAsia="ru-RU" w:bidi="ru-RU"/>
      </w:rPr>
    </w:lvl>
    <w:lvl w:ilvl="8" w:tplc="543AB5D6">
      <w:numFmt w:val="bullet"/>
      <w:lvlText w:val="•"/>
      <w:lvlJc w:val="left"/>
      <w:pPr>
        <w:ind w:left="9461" w:hanging="423"/>
      </w:pPr>
      <w:rPr>
        <w:rFonts w:hint="default"/>
        <w:lang w:val="ru-RU" w:eastAsia="ru-RU" w:bidi="ru-RU"/>
      </w:rPr>
    </w:lvl>
  </w:abstractNum>
  <w:abstractNum w:abstractNumId="188" w15:restartNumberingAfterBreak="0">
    <w:nsid w:val="58503087"/>
    <w:multiLevelType w:val="hybridMultilevel"/>
    <w:tmpl w:val="D03E8570"/>
    <w:lvl w:ilvl="0" w:tplc="ACFCBD52">
      <w:numFmt w:val="bullet"/>
      <w:lvlText w:val="–"/>
      <w:lvlJc w:val="left"/>
      <w:pPr>
        <w:ind w:left="2459" w:hanging="360"/>
      </w:pPr>
      <w:rPr>
        <w:rFonts w:ascii="Times New Roman" w:eastAsia="Times New Roman" w:hAnsi="Times New Roman" w:cs="Times New Roman" w:hint="default"/>
        <w:spacing w:val="-8"/>
        <w:w w:val="100"/>
        <w:sz w:val="24"/>
        <w:szCs w:val="24"/>
        <w:lang w:val="ru-RU" w:eastAsia="ru-RU" w:bidi="ru-RU"/>
      </w:rPr>
    </w:lvl>
    <w:lvl w:ilvl="1" w:tplc="AD66D2F8">
      <w:numFmt w:val="bullet"/>
      <w:lvlText w:val="•"/>
      <w:lvlJc w:val="left"/>
      <w:pPr>
        <w:ind w:left="3372" w:hanging="360"/>
      </w:pPr>
      <w:rPr>
        <w:rFonts w:hint="default"/>
        <w:lang w:val="ru-RU" w:eastAsia="ru-RU" w:bidi="ru-RU"/>
      </w:rPr>
    </w:lvl>
    <w:lvl w:ilvl="2" w:tplc="00028598">
      <w:numFmt w:val="bullet"/>
      <w:lvlText w:val="•"/>
      <w:lvlJc w:val="left"/>
      <w:pPr>
        <w:ind w:left="4285" w:hanging="360"/>
      </w:pPr>
      <w:rPr>
        <w:rFonts w:hint="default"/>
        <w:lang w:val="ru-RU" w:eastAsia="ru-RU" w:bidi="ru-RU"/>
      </w:rPr>
    </w:lvl>
    <w:lvl w:ilvl="3" w:tplc="8EFE21DA">
      <w:numFmt w:val="bullet"/>
      <w:lvlText w:val="•"/>
      <w:lvlJc w:val="left"/>
      <w:pPr>
        <w:ind w:left="5197" w:hanging="360"/>
      </w:pPr>
      <w:rPr>
        <w:rFonts w:hint="default"/>
        <w:lang w:val="ru-RU" w:eastAsia="ru-RU" w:bidi="ru-RU"/>
      </w:rPr>
    </w:lvl>
    <w:lvl w:ilvl="4" w:tplc="1338A968">
      <w:numFmt w:val="bullet"/>
      <w:lvlText w:val="•"/>
      <w:lvlJc w:val="left"/>
      <w:pPr>
        <w:ind w:left="6110" w:hanging="360"/>
      </w:pPr>
      <w:rPr>
        <w:rFonts w:hint="default"/>
        <w:lang w:val="ru-RU" w:eastAsia="ru-RU" w:bidi="ru-RU"/>
      </w:rPr>
    </w:lvl>
    <w:lvl w:ilvl="5" w:tplc="964430D6">
      <w:numFmt w:val="bullet"/>
      <w:lvlText w:val="•"/>
      <w:lvlJc w:val="left"/>
      <w:pPr>
        <w:ind w:left="7023" w:hanging="360"/>
      </w:pPr>
      <w:rPr>
        <w:rFonts w:hint="default"/>
        <w:lang w:val="ru-RU" w:eastAsia="ru-RU" w:bidi="ru-RU"/>
      </w:rPr>
    </w:lvl>
    <w:lvl w:ilvl="6" w:tplc="FDBE0D6C">
      <w:numFmt w:val="bullet"/>
      <w:lvlText w:val="•"/>
      <w:lvlJc w:val="left"/>
      <w:pPr>
        <w:ind w:left="7935" w:hanging="360"/>
      </w:pPr>
      <w:rPr>
        <w:rFonts w:hint="default"/>
        <w:lang w:val="ru-RU" w:eastAsia="ru-RU" w:bidi="ru-RU"/>
      </w:rPr>
    </w:lvl>
    <w:lvl w:ilvl="7" w:tplc="443E4B06">
      <w:numFmt w:val="bullet"/>
      <w:lvlText w:val="•"/>
      <w:lvlJc w:val="left"/>
      <w:pPr>
        <w:ind w:left="8848" w:hanging="360"/>
      </w:pPr>
      <w:rPr>
        <w:rFonts w:hint="default"/>
        <w:lang w:val="ru-RU" w:eastAsia="ru-RU" w:bidi="ru-RU"/>
      </w:rPr>
    </w:lvl>
    <w:lvl w:ilvl="8" w:tplc="AE1AC07C">
      <w:numFmt w:val="bullet"/>
      <w:lvlText w:val="•"/>
      <w:lvlJc w:val="left"/>
      <w:pPr>
        <w:ind w:left="9761" w:hanging="360"/>
      </w:pPr>
      <w:rPr>
        <w:rFonts w:hint="default"/>
        <w:lang w:val="ru-RU" w:eastAsia="ru-RU" w:bidi="ru-RU"/>
      </w:rPr>
    </w:lvl>
  </w:abstractNum>
  <w:abstractNum w:abstractNumId="189" w15:restartNumberingAfterBreak="0">
    <w:nsid w:val="5886651D"/>
    <w:multiLevelType w:val="hybridMultilevel"/>
    <w:tmpl w:val="962A5302"/>
    <w:lvl w:ilvl="0" w:tplc="03C28E36">
      <w:numFmt w:val="bullet"/>
      <w:lvlText w:val="–"/>
      <w:lvlJc w:val="left"/>
      <w:pPr>
        <w:ind w:left="2181" w:hanging="269"/>
      </w:pPr>
      <w:rPr>
        <w:rFonts w:ascii="Times New Roman" w:eastAsia="Times New Roman" w:hAnsi="Times New Roman" w:cs="Times New Roman" w:hint="default"/>
        <w:spacing w:val="-27"/>
        <w:w w:val="100"/>
        <w:sz w:val="24"/>
        <w:szCs w:val="24"/>
        <w:lang w:val="ru-RU" w:eastAsia="ru-RU" w:bidi="ru-RU"/>
      </w:rPr>
    </w:lvl>
    <w:lvl w:ilvl="1" w:tplc="574EAB5E">
      <w:numFmt w:val="bullet"/>
      <w:lvlText w:val="•"/>
      <w:lvlJc w:val="left"/>
      <w:pPr>
        <w:ind w:left="3120" w:hanging="269"/>
      </w:pPr>
      <w:rPr>
        <w:rFonts w:hint="default"/>
        <w:lang w:val="ru-RU" w:eastAsia="ru-RU" w:bidi="ru-RU"/>
      </w:rPr>
    </w:lvl>
    <w:lvl w:ilvl="2" w:tplc="CDBAF6AA">
      <w:numFmt w:val="bullet"/>
      <w:lvlText w:val="•"/>
      <w:lvlJc w:val="left"/>
      <w:pPr>
        <w:ind w:left="4061" w:hanging="269"/>
      </w:pPr>
      <w:rPr>
        <w:rFonts w:hint="default"/>
        <w:lang w:val="ru-RU" w:eastAsia="ru-RU" w:bidi="ru-RU"/>
      </w:rPr>
    </w:lvl>
    <w:lvl w:ilvl="3" w:tplc="88CA4348">
      <w:numFmt w:val="bullet"/>
      <w:lvlText w:val="•"/>
      <w:lvlJc w:val="left"/>
      <w:pPr>
        <w:ind w:left="5001" w:hanging="269"/>
      </w:pPr>
      <w:rPr>
        <w:rFonts w:hint="default"/>
        <w:lang w:val="ru-RU" w:eastAsia="ru-RU" w:bidi="ru-RU"/>
      </w:rPr>
    </w:lvl>
    <w:lvl w:ilvl="4" w:tplc="B1268FE6">
      <w:numFmt w:val="bullet"/>
      <w:lvlText w:val="•"/>
      <w:lvlJc w:val="left"/>
      <w:pPr>
        <w:ind w:left="5942" w:hanging="269"/>
      </w:pPr>
      <w:rPr>
        <w:rFonts w:hint="default"/>
        <w:lang w:val="ru-RU" w:eastAsia="ru-RU" w:bidi="ru-RU"/>
      </w:rPr>
    </w:lvl>
    <w:lvl w:ilvl="5" w:tplc="D1A8B72A">
      <w:numFmt w:val="bullet"/>
      <w:lvlText w:val="•"/>
      <w:lvlJc w:val="left"/>
      <w:pPr>
        <w:ind w:left="6883" w:hanging="269"/>
      </w:pPr>
      <w:rPr>
        <w:rFonts w:hint="default"/>
        <w:lang w:val="ru-RU" w:eastAsia="ru-RU" w:bidi="ru-RU"/>
      </w:rPr>
    </w:lvl>
    <w:lvl w:ilvl="6" w:tplc="47586A96">
      <w:numFmt w:val="bullet"/>
      <w:lvlText w:val="•"/>
      <w:lvlJc w:val="left"/>
      <w:pPr>
        <w:ind w:left="7823" w:hanging="269"/>
      </w:pPr>
      <w:rPr>
        <w:rFonts w:hint="default"/>
        <w:lang w:val="ru-RU" w:eastAsia="ru-RU" w:bidi="ru-RU"/>
      </w:rPr>
    </w:lvl>
    <w:lvl w:ilvl="7" w:tplc="8648F756">
      <w:numFmt w:val="bullet"/>
      <w:lvlText w:val="•"/>
      <w:lvlJc w:val="left"/>
      <w:pPr>
        <w:ind w:left="8764" w:hanging="269"/>
      </w:pPr>
      <w:rPr>
        <w:rFonts w:hint="default"/>
        <w:lang w:val="ru-RU" w:eastAsia="ru-RU" w:bidi="ru-RU"/>
      </w:rPr>
    </w:lvl>
    <w:lvl w:ilvl="8" w:tplc="59380F2C">
      <w:numFmt w:val="bullet"/>
      <w:lvlText w:val="•"/>
      <w:lvlJc w:val="left"/>
      <w:pPr>
        <w:ind w:left="9705" w:hanging="269"/>
      </w:pPr>
      <w:rPr>
        <w:rFonts w:hint="default"/>
        <w:lang w:val="ru-RU" w:eastAsia="ru-RU" w:bidi="ru-RU"/>
      </w:rPr>
    </w:lvl>
  </w:abstractNum>
  <w:abstractNum w:abstractNumId="190" w15:restartNumberingAfterBreak="0">
    <w:nsid w:val="59DE5E71"/>
    <w:multiLevelType w:val="hybridMultilevel"/>
    <w:tmpl w:val="B106CDAE"/>
    <w:lvl w:ilvl="0" w:tplc="1376E0CC">
      <w:numFmt w:val="bullet"/>
      <w:lvlText w:val="–"/>
      <w:lvlJc w:val="left"/>
      <w:pPr>
        <w:ind w:left="1101" w:hanging="310"/>
      </w:pPr>
      <w:rPr>
        <w:rFonts w:ascii="Times New Roman" w:eastAsia="Times New Roman" w:hAnsi="Times New Roman" w:cs="Times New Roman" w:hint="default"/>
        <w:spacing w:val="-8"/>
        <w:w w:val="100"/>
        <w:sz w:val="24"/>
        <w:szCs w:val="24"/>
        <w:lang w:val="ru-RU" w:eastAsia="ru-RU" w:bidi="ru-RU"/>
      </w:rPr>
    </w:lvl>
    <w:lvl w:ilvl="1" w:tplc="7D0CC794">
      <w:numFmt w:val="bullet"/>
      <w:lvlText w:val="•"/>
      <w:lvlJc w:val="left"/>
      <w:pPr>
        <w:ind w:left="2148" w:hanging="310"/>
      </w:pPr>
      <w:rPr>
        <w:rFonts w:hint="default"/>
        <w:lang w:val="ru-RU" w:eastAsia="ru-RU" w:bidi="ru-RU"/>
      </w:rPr>
    </w:lvl>
    <w:lvl w:ilvl="2" w:tplc="2850C836">
      <w:numFmt w:val="bullet"/>
      <w:lvlText w:val="•"/>
      <w:lvlJc w:val="left"/>
      <w:pPr>
        <w:ind w:left="3197" w:hanging="310"/>
      </w:pPr>
      <w:rPr>
        <w:rFonts w:hint="default"/>
        <w:lang w:val="ru-RU" w:eastAsia="ru-RU" w:bidi="ru-RU"/>
      </w:rPr>
    </w:lvl>
    <w:lvl w:ilvl="3" w:tplc="36B41958">
      <w:numFmt w:val="bullet"/>
      <w:lvlText w:val="•"/>
      <w:lvlJc w:val="left"/>
      <w:pPr>
        <w:ind w:left="4245" w:hanging="310"/>
      </w:pPr>
      <w:rPr>
        <w:rFonts w:hint="default"/>
        <w:lang w:val="ru-RU" w:eastAsia="ru-RU" w:bidi="ru-RU"/>
      </w:rPr>
    </w:lvl>
    <w:lvl w:ilvl="4" w:tplc="C422E4B2">
      <w:numFmt w:val="bullet"/>
      <w:lvlText w:val="•"/>
      <w:lvlJc w:val="left"/>
      <w:pPr>
        <w:ind w:left="5294" w:hanging="310"/>
      </w:pPr>
      <w:rPr>
        <w:rFonts w:hint="default"/>
        <w:lang w:val="ru-RU" w:eastAsia="ru-RU" w:bidi="ru-RU"/>
      </w:rPr>
    </w:lvl>
    <w:lvl w:ilvl="5" w:tplc="2B581FDC">
      <w:numFmt w:val="bullet"/>
      <w:lvlText w:val="•"/>
      <w:lvlJc w:val="left"/>
      <w:pPr>
        <w:ind w:left="6343" w:hanging="310"/>
      </w:pPr>
      <w:rPr>
        <w:rFonts w:hint="default"/>
        <w:lang w:val="ru-RU" w:eastAsia="ru-RU" w:bidi="ru-RU"/>
      </w:rPr>
    </w:lvl>
    <w:lvl w:ilvl="6" w:tplc="C41CDA16">
      <w:numFmt w:val="bullet"/>
      <w:lvlText w:val="•"/>
      <w:lvlJc w:val="left"/>
      <w:pPr>
        <w:ind w:left="7391" w:hanging="310"/>
      </w:pPr>
      <w:rPr>
        <w:rFonts w:hint="default"/>
        <w:lang w:val="ru-RU" w:eastAsia="ru-RU" w:bidi="ru-RU"/>
      </w:rPr>
    </w:lvl>
    <w:lvl w:ilvl="7" w:tplc="1E82B58E">
      <w:numFmt w:val="bullet"/>
      <w:lvlText w:val="•"/>
      <w:lvlJc w:val="left"/>
      <w:pPr>
        <w:ind w:left="8440" w:hanging="310"/>
      </w:pPr>
      <w:rPr>
        <w:rFonts w:hint="default"/>
        <w:lang w:val="ru-RU" w:eastAsia="ru-RU" w:bidi="ru-RU"/>
      </w:rPr>
    </w:lvl>
    <w:lvl w:ilvl="8" w:tplc="8D5ECF6E">
      <w:numFmt w:val="bullet"/>
      <w:lvlText w:val="•"/>
      <w:lvlJc w:val="left"/>
      <w:pPr>
        <w:ind w:left="9489" w:hanging="310"/>
      </w:pPr>
      <w:rPr>
        <w:rFonts w:hint="default"/>
        <w:lang w:val="ru-RU" w:eastAsia="ru-RU" w:bidi="ru-RU"/>
      </w:rPr>
    </w:lvl>
  </w:abstractNum>
  <w:abstractNum w:abstractNumId="191" w15:restartNumberingAfterBreak="0">
    <w:nsid w:val="5A275989"/>
    <w:multiLevelType w:val="hybridMultilevel"/>
    <w:tmpl w:val="62AA84E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2" w15:restartNumberingAfterBreak="0">
    <w:nsid w:val="5A3E4AB0"/>
    <w:multiLevelType w:val="multilevel"/>
    <w:tmpl w:val="2ED85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5ACC1179"/>
    <w:multiLevelType w:val="hybridMultilevel"/>
    <w:tmpl w:val="28E2B012"/>
    <w:lvl w:ilvl="0" w:tplc="331295CE">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649E806C">
      <w:numFmt w:val="bullet"/>
      <w:lvlText w:val="•"/>
      <w:lvlJc w:val="left"/>
      <w:pPr>
        <w:ind w:left="2166" w:hanging="281"/>
      </w:pPr>
      <w:rPr>
        <w:rFonts w:hint="default"/>
        <w:lang w:val="ru-RU" w:eastAsia="ru-RU" w:bidi="ru-RU"/>
      </w:rPr>
    </w:lvl>
    <w:lvl w:ilvl="2" w:tplc="3D9617EA">
      <w:numFmt w:val="bullet"/>
      <w:lvlText w:val="•"/>
      <w:lvlJc w:val="left"/>
      <w:pPr>
        <w:ind w:left="3213" w:hanging="281"/>
      </w:pPr>
      <w:rPr>
        <w:rFonts w:hint="default"/>
        <w:lang w:val="ru-RU" w:eastAsia="ru-RU" w:bidi="ru-RU"/>
      </w:rPr>
    </w:lvl>
    <w:lvl w:ilvl="3" w:tplc="AB242ECA">
      <w:numFmt w:val="bullet"/>
      <w:lvlText w:val="•"/>
      <w:lvlJc w:val="left"/>
      <w:pPr>
        <w:ind w:left="4259" w:hanging="281"/>
      </w:pPr>
      <w:rPr>
        <w:rFonts w:hint="default"/>
        <w:lang w:val="ru-RU" w:eastAsia="ru-RU" w:bidi="ru-RU"/>
      </w:rPr>
    </w:lvl>
    <w:lvl w:ilvl="4" w:tplc="43D25B40">
      <w:numFmt w:val="bullet"/>
      <w:lvlText w:val="•"/>
      <w:lvlJc w:val="left"/>
      <w:pPr>
        <w:ind w:left="5306" w:hanging="281"/>
      </w:pPr>
      <w:rPr>
        <w:rFonts w:hint="default"/>
        <w:lang w:val="ru-RU" w:eastAsia="ru-RU" w:bidi="ru-RU"/>
      </w:rPr>
    </w:lvl>
    <w:lvl w:ilvl="5" w:tplc="2AA0C1E4">
      <w:numFmt w:val="bullet"/>
      <w:lvlText w:val="•"/>
      <w:lvlJc w:val="left"/>
      <w:pPr>
        <w:ind w:left="6353" w:hanging="281"/>
      </w:pPr>
      <w:rPr>
        <w:rFonts w:hint="default"/>
        <w:lang w:val="ru-RU" w:eastAsia="ru-RU" w:bidi="ru-RU"/>
      </w:rPr>
    </w:lvl>
    <w:lvl w:ilvl="6" w:tplc="D04A4938">
      <w:numFmt w:val="bullet"/>
      <w:lvlText w:val="•"/>
      <w:lvlJc w:val="left"/>
      <w:pPr>
        <w:ind w:left="7399" w:hanging="281"/>
      </w:pPr>
      <w:rPr>
        <w:rFonts w:hint="default"/>
        <w:lang w:val="ru-RU" w:eastAsia="ru-RU" w:bidi="ru-RU"/>
      </w:rPr>
    </w:lvl>
    <w:lvl w:ilvl="7" w:tplc="44AE5A38">
      <w:numFmt w:val="bullet"/>
      <w:lvlText w:val="•"/>
      <w:lvlJc w:val="left"/>
      <w:pPr>
        <w:ind w:left="8446" w:hanging="281"/>
      </w:pPr>
      <w:rPr>
        <w:rFonts w:hint="default"/>
        <w:lang w:val="ru-RU" w:eastAsia="ru-RU" w:bidi="ru-RU"/>
      </w:rPr>
    </w:lvl>
    <w:lvl w:ilvl="8" w:tplc="93BAAA8C">
      <w:numFmt w:val="bullet"/>
      <w:lvlText w:val="•"/>
      <w:lvlJc w:val="left"/>
      <w:pPr>
        <w:ind w:left="9493" w:hanging="281"/>
      </w:pPr>
      <w:rPr>
        <w:rFonts w:hint="default"/>
        <w:lang w:val="ru-RU" w:eastAsia="ru-RU" w:bidi="ru-RU"/>
      </w:rPr>
    </w:lvl>
  </w:abstractNum>
  <w:abstractNum w:abstractNumId="194" w15:restartNumberingAfterBreak="0">
    <w:nsid w:val="5AE67459"/>
    <w:multiLevelType w:val="hybridMultilevel"/>
    <w:tmpl w:val="38E898C4"/>
    <w:lvl w:ilvl="0" w:tplc="2AA8D6B0">
      <w:start w:val="4"/>
      <w:numFmt w:val="decimal"/>
      <w:lvlText w:val="%1"/>
      <w:lvlJc w:val="left"/>
      <w:pPr>
        <w:ind w:left="1034" w:hanging="361"/>
      </w:pPr>
      <w:rPr>
        <w:rFonts w:hint="default"/>
        <w:lang w:val="ru-RU" w:eastAsia="ru-RU" w:bidi="ru-RU"/>
      </w:rPr>
    </w:lvl>
    <w:lvl w:ilvl="1" w:tplc="BA10B0AA">
      <w:numFmt w:val="none"/>
      <w:lvlText w:val=""/>
      <w:lvlJc w:val="left"/>
      <w:pPr>
        <w:tabs>
          <w:tab w:val="num" w:pos="360"/>
        </w:tabs>
      </w:pPr>
    </w:lvl>
    <w:lvl w:ilvl="2" w:tplc="0B2E6200">
      <w:numFmt w:val="bullet"/>
      <w:lvlText w:val=""/>
      <w:lvlJc w:val="left"/>
      <w:pPr>
        <w:ind w:left="957" w:hanging="423"/>
      </w:pPr>
      <w:rPr>
        <w:rFonts w:hint="default"/>
        <w:w w:val="100"/>
        <w:lang w:val="ru-RU" w:eastAsia="ru-RU" w:bidi="ru-RU"/>
      </w:rPr>
    </w:lvl>
    <w:lvl w:ilvl="3" w:tplc="FF609090">
      <w:numFmt w:val="bullet"/>
      <w:lvlText w:val="•"/>
      <w:lvlJc w:val="left"/>
      <w:pPr>
        <w:ind w:left="3383" w:hanging="423"/>
      </w:pPr>
      <w:rPr>
        <w:rFonts w:hint="default"/>
        <w:lang w:val="ru-RU" w:eastAsia="ru-RU" w:bidi="ru-RU"/>
      </w:rPr>
    </w:lvl>
    <w:lvl w:ilvl="4" w:tplc="6DD4D808">
      <w:numFmt w:val="bullet"/>
      <w:lvlText w:val="•"/>
      <w:lvlJc w:val="left"/>
      <w:pPr>
        <w:ind w:left="4555" w:hanging="423"/>
      </w:pPr>
      <w:rPr>
        <w:rFonts w:hint="default"/>
        <w:lang w:val="ru-RU" w:eastAsia="ru-RU" w:bidi="ru-RU"/>
      </w:rPr>
    </w:lvl>
    <w:lvl w:ilvl="5" w:tplc="5E488D3E">
      <w:numFmt w:val="bullet"/>
      <w:lvlText w:val="•"/>
      <w:lvlJc w:val="left"/>
      <w:pPr>
        <w:ind w:left="5727" w:hanging="423"/>
      </w:pPr>
      <w:rPr>
        <w:rFonts w:hint="default"/>
        <w:lang w:val="ru-RU" w:eastAsia="ru-RU" w:bidi="ru-RU"/>
      </w:rPr>
    </w:lvl>
    <w:lvl w:ilvl="6" w:tplc="F034A908">
      <w:numFmt w:val="bullet"/>
      <w:lvlText w:val="•"/>
      <w:lvlJc w:val="left"/>
      <w:pPr>
        <w:ind w:left="6899" w:hanging="423"/>
      </w:pPr>
      <w:rPr>
        <w:rFonts w:hint="default"/>
        <w:lang w:val="ru-RU" w:eastAsia="ru-RU" w:bidi="ru-RU"/>
      </w:rPr>
    </w:lvl>
    <w:lvl w:ilvl="7" w:tplc="198212CA">
      <w:numFmt w:val="bullet"/>
      <w:lvlText w:val="•"/>
      <w:lvlJc w:val="left"/>
      <w:pPr>
        <w:ind w:left="8070" w:hanging="423"/>
      </w:pPr>
      <w:rPr>
        <w:rFonts w:hint="default"/>
        <w:lang w:val="ru-RU" w:eastAsia="ru-RU" w:bidi="ru-RU"/>
      </w:rPr>
    </w:lvl>
    <w:lvl w:ilvl="8" w:tplc="222EB05A">
      <w:numFmt w:val="bullet"/>
      <w:lvlText w:val="•"/>
      <w:lvlJc w:val="left"/>
      <w:pPr>
        <w:ind w:left="9242" w:hanging="423"/>
      </w:pPr>
      <w:rPr>
        <w:rFonts w:hint="default"/>
        <w:lang w:val="ru-RU" w:eastAsia="ru-RU" w:bidi="ru-RU"/>
      </w:rPr>
    </w:lvl>
  </w:abstractNum>
  <w:abstractNum w:abstractNumId="195" w15:restartNumberingAfterBreak="0">
    <w:nsid w:val="5B0D5729"/>
    <w:multiLevelType w:val="hybridMultilevel"/>
    <w:tmpl w:val="EB1C17E2"/>
    <w:lvl w:ilvl="0" w:tplc="BAE6C34A">
      <w:start w:val="2"/>
      <w:numFmt w:val="decimal"/>
      <w:lvlText w:val="%1"/>
      <w:lvlJc w:val="left"/>
      <w:pPr>
        <w:ind w:left="1523" w:hanging="420"/>
      </w:pPr>
      <w:rPr>
        <w:rFonts w:hint="default"/>
        <w:lang w:val="ru-RU" w:eastAsia="ru-RU" w:bidi="ru-RU"/>
      </w:rPr>
    </w:lvl>
    <w:lvl w:ilvl="1" w:tplc="6F660B68">
      <w:numFmt w:val="none"/>
      <w:lvlText w:val=""/>
      <w:lvlJc w:val="left"/>
      <w:pPr>
        <w:tabs>
          <w:tab w:val="num" w:pos="360"/>
        </w:tabs>
      </w:pPr>
    </w:lvl>
    <w:lvl w:ilvl="2" w:tplc="F4784598">
      <w:numFmt w:val="bullet"/>
      <w:lvlText w:val="•"/>
      <w:lvlJc w:val="left"/>
      <w:pPr>
        <w:ind w:left="3533" w:hanging="420"/>
      </w:pPr>
      <w:rPr>
        <w:rFonts w:hint="default"/>
        <w:lang w:val="ru-RU" w:eastAsia="ru-RU" w:bidi="ru-RU"/>
      </w:rPr>
    </w:lvl>
    <w:lvl w:ilvl="3" w:tplc="3E14F39A">
      <w:numFmt w:val="bullet"/>
      <w:lvlText w:val="•"/>
      <w:lvlJc w:val="left"/>
      <w:pPr>
        <w:ind w:left="4539" w:hanging="420"/>
      </w:pPr>
      <w:rPr>
        <w:rFonts w:hint="default"/>
        <w:lang w:val="ru-RU" w:eastAsia="ru-RU" w:bidi="ru-RU"/>
      </w:rPr>
    </w:lvl>
    <w:lvl w:ilvl="4" w:tplc="1E145CA6">
      <w:numFmt w:val="bullet"/>
      <w:lvlText w:val="•"/>
      <w:lvlJc w:val="left"/>
      <w:pPr>
        <w:ind w:left="5546" w:hanging="420"/>
      </w:pPr>
      <w:rPr>
        <w:rFonts w:hint="default"/>
        <w:lang w:val="ru-RU" w:eastAsia="ru-RU" w:bidi="ru-RU"/>
      </w:rPr>
    </w:lvl>
    <w:lvl w:ilvl="5" w:tplc="BA2E2E90">
      <w:numFmt w:val="bullet"/>
      <w:lvlText w:val="•"/>
      <w:lvlJc w:val="left"/>
      <w:pPr>
        <w:ind w:left="6553" w:hanging="420"/>
      </w:pPr>
      <w:rPr>
        <w:rFonts w:hint="default"/>
        <w:lang w:val="ru-RU" w:eastAsia="ru-RU" w:bidi="ru-RU"/>
      </w:rPr>
    </w:lvl>
    <w:lvl w:ilvl="6" w:tplc="8EDE808E">
      <w:numFmt w:val="bullet"/>
      <w:lvlText w:val="•"/>
      <w:lvlJc w:val="left"/>
      <w:pPr>
        <w:ind w:left="7559" w:hanging="420"/>
      </w:pPr>
      <w:rPr>
        <w:rFonts w:hint="default"/>
        <w:lang w:val="ru-RU" w:eastAsia="ru-RU" w:bidi="ru-RU"/>
      </w:rPr>
    </w:lvl>
    <w:lvl w:ilvl="7" w:tplc="547A5DD2">
      <w:numFmt w:val="bullet"/>
      <w:lvlText w:val="•"/>
      <w:lvlJc w:val="left"/>
      <w:pPr>
        <w:ind w:left="8566" w:hanging="420"/>
      </w:pPr>
      <w:rPr>
        <w:rFonts w:hint="default"/>
        <w:lang w:val="ru-RU" w:eastAsia="ru-RU" w:bidi="ru-RU"/>
      </w:rPr>
    </w:lvl>
    <w:lvl w:ilvl="8" w:tplc="DEEE1598">
      <w:numFmt w:val="bullet"/>
      <w:lvlText w:val="•"/>
      <w:lvlJc w:val="left"/>
      <w:pPr>
        <w:ind w:left="9573" w:hanging="420"/>
      </w:pPr>
      <w:rPr>
        <w:rFonts w:hint="default"/>
        <w:lang w:val="ru-RU" w:eastAsia="ru-RU" w:bidi="ru-RU"/>
      </w:rPr>
    </w:lvl>
  </w:abstractNum>
  <w:abstractNum w:abstractNumId="196" w15:restartNumberingAfterBreak="0">
    <w:nsid w:val="5B797C79"/>
    <w:multiLevelType w:val="hybridMultilevel"/>
    <w:tmpl w:val="FE187EE4"/>
    <w:lvl w:ilvl="0" w:tplc="51B8876C">
      <w:numFmt w:val="bullet"/>
      <w:lvlText w:val="–"/>
      <w:lvlJc w:val="left"/>
      <w:pPr>
        <w:ind w:left="1821" w:hanging="360"/>
      </w:pPr>
      <w:rPr>
        <w:rFonts w:ascii="Times New Roman" w:eastAsia="Times New Roman" w:hAnsi="Times New Roman" w:cs="Times New Roman" w:hint="default"/>
        <w:spacing w:val="-5"/>
        <w:w w:val="100"/>
        <w:sz w:val="24"/>
        <w:szCs w:val="24"/>
        <w:lang w:val="ru-RU" w:eastAsia="ru-RU" w:bidi="ru-RU"/>
      </w:rPr>
    </w:lvl>
    <w:lvl w:ilvl="1" w:tplc="D080617E">
      <w:numFmt w:val="bullet"/>
      <w:lvlText w:val="•"/>
      <w:lvlJc w:val="left"/>
      <w:pPr>
        <w:ind w:left="2796" w:hanging="360"/>
      </w:pPr>
      <w:rPr>
        <w:rFonts w:hint="default"/>
        <w:lang w:val="ru-RU" w:eastAsia="ru-RU" w:bidi="ru-RU"/>
      </w:rPr>
    </w:lvl>
    <w:lvl w:ilvl="2" w:tplc="728E3FB6">
      <w:numFmt w:val="bullet"/>
      <w:lvlText w:val="•"/>
      <w:lvlJc w:val="left"/>
      <w:pPr>
        <w:ind w:left="3773" w:hanging="360"/>
      </w:pPr>
      <w:rPr>
        <w:rFonts w:hint="default"/>
        <w:lang w:val="ru-RU" w:eastAsia="ru-RU" w:bidi="ru-RU"/>
      </w:rPr>
    </w:lvl>
    <w:lvl w:ilvl="3" w:tplc="9E9EAB1C">
      <w:numFmt w:val="bullet"/>
      <w:lvlText w:val="•"/>
      <w:lvlJc w:val="left"/>
      <w:pPr>
        <w:ind w:left="4749" w:hanging="360"/>
      </w:pPr>
      <w:rPr>
        <w:rFonts w:hint="default"/>
        <w:lang w:val="ru-RU" w:eastAsia="ru-RU" w:bidi="ru-RU"/>
      </w:rPr>
    </w:lvl>
    <w:lvl w:ilvl="4" w:tplc="D14E1F28">
      <w:numFmt w:val="bullet"/>
      <w:lvlText w:val="•"/>
      <w:lvlJc w:val="left"/>
      <w:pPr>
        <w:ind w:left="5726" w:hanging="360"/>
      </w:pPr>
      <w:rPr>
        <w:rFonts w:hint="default"/>
        <w:lang w:val="ru-RU" w:eastAsia="ru-RU" w:bidi="ru-RU"/>
      </w:rPr>
    </w:lvl>
    <w:lvl w:ilvl="5" w:tplc="817048C6">
      <w:numFmt w:val="bullet"/>
      <w:lvlText w:val="•"/>
      <w:lvlJc w:val="left"/>
      <w:pPr>
        <w:ind w:left="6703" w:hanging="360"/>
      </w:pPr>
      <w:rPr>
        <w:rFonts w:hint="default"/>
        <w:lang w:val="ru-RU" w:eastAsia="ru-RU" w:bidi="ru-RU"/>
      </w:rPr>
    </w:lvl>
    <w:lvl w:ilvl="6" w:tplc="333AC86A">
      <w:numFmt w:val="bullet"/>
      <w:lvlText w:val="•"/>
      <w:lvlJc w:val="left"/>
      <w:pPr>
        <w:ind w:left="7679" w:hanging="360"/>
      </w:pPr>
      <w:rPr>
        <w:rFonts w:hint="default"/>
        <w:lang w:val="ru-RU" w:eastAsia="ru-RU" w:bidi="ru-RU"/>
      </w:rPr>
    </w:lvl>
    <w:lvl w:ilvl="7" w:tplc="3FEA5C24">
      <w:numFmt w:val="bullet"/>
      <w:lvlText w:val="•"/>
      <w:lvlJc w:val="left"/>
      <w:pPr>
        <w:ind w:left="8656" w:hanging="360"/>
      </w:pPr>
      <w:rPr>
        <w:rFonts w:hint="default"/>
        <w:lang w:val="ru-RU" w:eastAsia="ru-RU" w:bidi="ru-RU"/>
      </w:rPr>
    </w:lvl>
    <w:lvl w:ilvl="8" w:tplc="25626C84">
      <w:numFmt w:val="bullet"/>
      <w:lvlText w:val="•"/>
      <w:lvlJc w:val="left"/>
      <w:pPr>
        <w:ind w:left="9633" w:hanging="360"/>
      </w:pPr>
      <w:rPr>
        <w:rFonts w:hint="default"/>
        <w:lang w:val="ru-RU" w:eastAsia="ru-RU" w:bidi="ru-RU"/>
      </w:rPr>
    </w:lvl>
  </w:abstractNum>
  <w:abstractNum w:abstractNumId="197" w15:restartNumberingAfterBreak="0">
    <w:nsid w:val="5BA0608D"/>
    <w:multiLevelType w:val="hybridMultilevel"/>
    <w:tmpl w:val="74F2C5F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98" w15:restartNumberingAfterBreak="0">
    <w:nsid w:val="5DAF51E0"/>
    <w:multiLevelType w:val="hybridMultilevel"/>
    <w:tmpl w:val="7A8A6340"/>
    <w:lvl w:ilvl="0" w:tplc="1076FF0C">
      <w:start w:val="2"/>
      <w:numFmt w:val="decimal"/>
      <w:lvlText w:val="%1."/>
      <w:lvlJc w:val="left"/>
      <w:pPr>
        <w:ind w:left="1806" w:hanging="425"/>
      </w:pPr>
      <w:rPr>
        <w:rFonts w:ascii="Times New Roman" w:eastAsia="Times New Roman" w:hAnsi="Times New Roman" w:cs="Times New Roman" w:hint="default"/>
        <w:b/>
        <w:bCs/>
        <w:spacing w:val="-2"/>
        <w:w w:val="100"/>
        <w:sz w:val="24"/>
        <w:szCs w:val="24"/>
        <w:lang w:val="ru-RU" w:eastAsia="ru-RU" w:bidi="ru-RU"/>
      </w:rPr>
    </w:lvl>
    <w:lvl w:ilvl="1" w:tplc="FF98228E">
      <w:numFmt w:val="bullet"/>
      <w:lvlText w:val="•"/>
      <w:lvlJc w:val="left"/>
      <w:pPr>
        <w:ind w:left="2778" w:hanging="425"/>
      </w:pPr>
      <w:rPr>
        <w:rFonts w:hint="default"/>
        <w:lang w:val="ru-RU" w:eastAsia="ru-RU" w:bidi="ru-RU"/>
      </w:rPr>
    </w:lvl>
    <w:lvl w:ilvl="2" w:tplc="FE18A720">
      <w:numFmt w:val="bullet"/>
      <w:lvlText w:val="•"/>
      <w:lvlJc w:val="left"/>
      <w:pPr>
        <w:ind w:left="3757" w:hanging="425"/>
      </w:pPr>
      <w:rPr>
        <w:rFonts w:hint="default"/>
        <w:lang w:val="ru-RU" w:eastAsia="ru-RU" w:bidi="ru-RU"/>
      </w:rPr>
    </w:lvl>
    <w:lvl w:ilvl="3" w:tplc="12A8FEDC">
      <w:numFmt w:val="bullet"/>
      <w:lvlText w:val="•"/>
      <w:lvlJc w:val="left"/>
      <w:pPr>
        <w:ind w:left="4735" w:hanging="425"/>
      </w:pPr>
      <w:rPr>
        <w:rFonts w:hint="default"/>
        <w:lang w:val="ru-RU" w:eastAsia="ru-RU" w:bidi="ru-RU"/>
      </w:rPr>
    </w:lvl>
    <w:lvl w:ilvl="4" w:tplc="F2D6ACB8">
      <w:numFmt w:val="bullet"/>
      <w:lvlText w:val="•"/>
      <w:lvlJc w:val="left"/>
      <w:pPr>
        <w:ind w:left="5714" w:hanging="425"/>
      </w:pPr>
      <w:rPr>
        <w:rFonts w:hint="default"/>
        <w:lang w:val="ru-RU" w:eastAsia="ru-RU" w:bidi="ru-RU"/>
      </w:rPr>
    </w:lvl>
    <w:lvl w:ilvl="5" w:tplc="7DF21314">
      <w:numFmt w:val="bullet"/>
      <w:lvlText w:val="•"/>
      <w:lvlJc w:val="left"/>
      <w:pPr>
        <w:ind w:left="6693" w:hanging="425"/>
      </w:pPr>
      <w:rPr>
        <w:rFonts w:hint="default"/>
        <w:lang w:val="ru-RU" w:eastAsia="ru-RU" w:bidi="ru-RU"/>
      </w:rPr>
    </w:lvl>
    <w:lvl w:ilvl="6" w:tplc="62EEA6D8">
      <w:numFmt w:val="bullet"/>
      <w:lvlText w:val="•"/>
      <w:lvlJc w:val="left"/>
      <w:pPr>
        <w:ind w:left="7671" w:hanging="425"/>
      </w:pPr>
      <w:rPr>
        <w:rFonts w:hint="default"/>
        <w:lang w:val="ru-RU" w:eastAsia="ru-RU" w:bidi="ru-RU"/>
      </w:rPr>
    </w:lvl>
    <w:lvl w:ilvl="7" w:tplc="500A05B4">
      <w:numFmt w:val="bullet"/>
      <w:lvlText w:val="•"/>
      <w:lvlJc w:val="left"/>
      <w:pPr>
        <w:ind w:left="8650" w:hanging="425"/>
      </w:pPr>
      <w:rPr>
        <w:rFonts w:hint="default"/>
        <w:lang w:val="ru-RU" w:eastAsia="ru-RU" w:bidi="ru-RU"/>
      </w:rPr>
    </w:lvl>
    <w:lvl w:ilvl="8" w:tplc="15C6D44C">
      <w:numFmt w:val="bullet"/>
      <w:lvlText w:val="•"/>
      <w:lvlJc w:val="left"/>
      <w:pPr>
        <w:ind w:left="9629" w:hanging="425"/>
      </w:pPr>
      <w:rPr>
        <w:rFonts w:hint="default"/>
        <w:lang w:val="ru-RU" w:eastAsia="ru-RU" w:bidi="ru-RU"/>
      </w:rPr>
    </w:lvl>
  </w:abstractNum>
  <w:abstractNum w:abstractNumId="199" w15:restartNumberingAfterBreak="0">
    <w:nsid w:val="5DB6649E"/>
    <w:multiLevelType w:val="hybridMultilevel"/>
    <w:tmpl w:val="7EA60582"/>
    <w:lvl w:ilvl="0" w:tplc="5C908348">
      <w:start w:val="1"/>
      <w:numFmt w:val="decimal"/>
      <w:lvlText w:val="%1"/>
      <w:lvlJc w:val="left"/>
      <w:pPr>
        <w:ind w:left="1866" w:hanging="780"/>
      </w:pPr>
      <w:rPr>
        <w:rFonts w:hint="default"/>
        <w:lang w:val="ru-RU" w:eastAsia="ru-RU" w:bidi="ru-RU"/>
      </w:rPr>
    </w:lvl>
    <w:lvl w:ilvl="1" w:tplc="CD361012">
      <w:numFmt w:val="none"/>
      <w:lvlText w:val=""/>
      <w:lvlJc w:val="left"/>
      <w:pPr>
        <w:tabs>
          <w:tab w:val="num" w:pos="360"/>
        </w:tabs>
      </w:pPr>
    </w:lvl>
    <w:lvl w:ilvl="2" w:tplc="0484B7EE">
      <w:numFmt w:val="none"/>
      <w:lvlText w:val=""/>
      <w:lvlJc w:val="left"/>
      <w:pPr>
        <w:tabs>
          <w:tab w:val="num" w:pos="360"/>
        </w:tabs>
      </w:pPr>
    </w:lvl>
    <w:lvl w:ilvl="3" w:tplc="DC02E572">
      <w:numFmt w:val="none"/>
      <w:lvlText w:val=""/>
      <w:lvlJc w:val="left"/>
      <w:pPr>
        <w:tabs>
          <w:tab w:val="num" w:pos="360"/>
        </w:tabs>
      </w:pPr>
    </w:lvl>
    <w:lvl w:ilvl="4" w:tplc="D83626A6">
      <w:numFmt w:val="bullet"/>
      <w:lvlText w:val="•"/>
      <w:lvlJc w:val="left"/>
      <w:pPr>
        <w:ind w:left="5750" w:hanging="780"/>
      </w:pPr>
      <w:rPr>
        <w:rFonts w:hint="default"/>
        <w:lang w:val="ru-RU" w:eastAsia="ru-RU" w:bidi="ru-RU"/>
      </w:rPr>
    </w:lvl>
    <w:lvl w:ilvl="5" w:tplc="050E696E">
      <w:numFmt w:val="bullet"/>
      <w:lvlText w:val="•"/>
      <w:lvlJc w:val="left"/>
      <w:pPr>
        <w:ind w:left="6723" w:hanging="780"/>
      </w:pPr>
      <w:rPr>
        <w:rFonts w:hint="default"/>
        <w:lang w:val="ru-RU" w:eastAsia="ru-RU" w:bidi="ru-RU"/>
      </w:rPr>
    </w:lvl>
    <w:lvl w:ilvl="6" w:tplc="26247C94">
      <w:numFmt w:val="bullet"/>
      <w:lvlText w:val="•"/>
      <w:lvlJc w:val="left"/>
      <w:pPr>
        <w:ind w:left="7695" w:hanging="780"/>
      </w:pPr>
      <w:rPr>
        <w:rFonts w:hint="default"/>
        <w:lang w:val="ru-RU" w:eastAsia="ru-RU" w:bidi="ru-RU"/>
      </w:rPr>
    </w:lvl>
    <w:lvl w:ilvl="7" w:tplc="9596275C">
      <w:numFmt w:val="bullet"/>
      <w:lvlText w:val="•"/>
      <w:lvlJc w:val="left"/>
      <w:pPr>
        <w:ind w:left="8668" w:hanging="780"/>
      </w:pPr>
      <w:rPr>
        <w:rFonts w:hint="default"/>
        <w:lang w:val="ru-RU" w:eastAsia="ru-RU" w:bidi="ru-RU"/>
      </w:rPr>
    </w:lvl>
    <w:lvl w:ilvl="8" w:tplc="3A1A7D02">
      <w:numFmt w:val="bullet"/>
      <w:lvlText w:val="•"/>
      <w:lvlJc w:val="left"/>
      <w:pPr>
        <w:ind w:left="9641" w:hanging="780"/>
      </w:pPr>
      <w:rPr>
        <w:rFonts w:hint="default"/>
        <w:lang w:val="ru-RU" w:eastAsia="ru-RU" w:bidi="ru-RU"/>
      </w:rPr>
    </w:lvl>
  </w:abstractNum>
  <w:abstractNum w:abstractNumId="200" w15:restartNumberingAfterBreak="0">
    <w:nsid w:val="5E7C0937"/>
    <w:multiLevelType w:val="multilevel"/>
    <w:tmpl w:val="5A562F9E"/>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60950B36"/>
    <w:multiLevelType w:val="hybridMultilevel"/>
    <w:tmpl w:val="6D7810CE"/>
    <w:lvl w:ilvl="0" w:tplc="F1F4CF7C">
      <w:start w:val="1"/>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3D228D10">
      <w:numFmt w:val="bullet"/>
      <w:lvlText w:val="•"/>
      <w:lvlJc w:val="left"/>
      <w:pPr>
        <w:ind w:left="290" w:hanging="167"/>
      </w:pPr>
      <w:rPr>
        <w:rFonts w:hint="default"/>
        <w:lang w:val="ru-RU" w:eastAsia="ru-RU" w:bidi="ru-RU"/>
      </w:rPr>
    </w:lvl>
    <w:lvl w:ilvl="2" w:tplc="2D5230CE">
      <w:numFmt w:val="bullet"/>
      <w:lvlText w:val="•"/>
      <w:lvlJc w:val="left"/>
      <w:pPr>
        <w:ind w:left="481" w:hanging="167"/>
      </w:pPr>
      <w:rPr>
        <w:rFonts w:hint="default"/>
        <w:lang w:val="ru-RU" w:eastAsia="ru-RU" w:bidi="ru-RU"/>
      </w:rPr>
    </w:lvl>
    <w:lvl w:ilvl="3" w:tplc="D35887B6">
      <w:numFmt w:val="bullet"/>
      <w:lvlText w:val="•"/>
      <w:lvlJc w:val="left"/>
      <w:pPr>
        <w:ind w:left="672" w:hanging="167"/>
      </w:pPr>
      <w:rPr>
        <w:rFonts w:hint="default"/>
        <w:lang w:val="ru-RU" w:eastAsia="ru-RU" w:bidi="ru-RU"/>
      </w:rPr>
    </w:lvl>
    <w:lvl w:ilvl="4" w:tplc="E840A59E">
      <w:numFmt w:val="bullet"/>
      <w:lvlText w:val="•"/>
      <w:lvlJc w:val="left"/>
      <w:pPr>
        <w:ind w:left="863" w:hanging="167"/>
      </w:pPr>
      <w:rPr>
        <w:rFonts w:hint="default"/>
        <w:lang w:val="ru-RU" w:eastAsia="ru-RU" w:bidi="ru-RU"/>
      </w:rPr>
    </w:lvl>
    <w:lvl w:ilvl="5" w:tplc="0E7890E6">
      <w:numFmt w:val="bullet"/>
      <w:lvlText w:val="•"/>
      <w:lvlJc w:val="left"/>
      <w:pPr>
        <w:ind w:left="1054" w:hanging="167"/>
      </w:pPr>
      <w:rPr>
        <w:rFonts w:hint="default"/>
        <w:lang w:val="ru-RU" w:eastAsia="ru-RU" w:bidi="ru-RU"/>
      </w:rPr>
    </w:lvl>
    <w:lvl w:ilvl="6" w:tplc="5092643E">
      <w:numFmt w:val="bullet"/>
      <w:lvlText w:val="•"/>
      <w:lvlJc w:val="left"/>
      <w:pPr>
        <w:ind w:left="1245" w:hanging="167"/>
      </w:pPr>
      <w:rPr>
        <w:rFonts w:hint="default"/>
        <w:lang w:val="ru-RU" w:eastAsia="ru-RU" w:bidi="ru-RU"/>
      </w:rPr>
    </w:lvl>
    <w:lvl w:ilvl="7" w:tplc="21587672">
      <w:numFmt w:val="bullet"/>
      <w:lvlText w:val="•"/>
      <w:lvlJc w:val="left"/>
      <w:pPr>
        <w:ind w:left="1436" w:hanging="167"/>
      </w:pPr>
      <w:rPr>
        <w:rFonts w:hint="default"/>
        <w:lang w:val="ru-RU" w:eastAsia="ru-RU" w:bidi="ru-RU"/>
      </w:rPr>
    </w:lvl>
    <w:lvl w:ilvl="8" w:tplc="9524FD42">
      <w:numFmt w:val="bullet"/>
      <w:lvlText w:val="•"/>
      <w:lvlJc w:val="left"/>
      <w:pPr>
        <w:ind w:left="1627" w:hanging="167"/>
      </w:pPr>
      <w:rPr>
        <w:rFonts w:hint="default"/>
        <w:lang w:val="ru-RU" w:eastAsia="ru-RU" w:bidi="ru-RU"/>
      </w:rPr>
    </w:lvl>
  </w:abstractNum>
  <w:abstractNum w:abstractNumId="202" w15:restartNumberingAfterBreak="0">
    <w:nsid w:val="60E62625"/>
    <w:multiLevelType w:val="hybridMultilevel"/>
    <w:tmpl w:val="273EF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2896F95"/>
    <w:multiLevelType w:val="hybridMultilevel"/>
    <w:tmpl w:val="0FFA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2A10D9B"/>
    <w:multiLevelType w:val="hybridMultilevel"/>
    <w:tmpl w:val="632E507C"/>
    <w:lvl w:ilvl="0" w:tplc="2DB60108">
      <w:start w:val="1"/>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FA74E13E">
      <w:numFmt w:val="bullet"/>
      <w:lvlText w:val="•"/>
      <w:lvlJc w:val="left"/>
      <w:pPr>
        <w:ind w:left="343" w:hanging="167"/>
      </w:pPr>
      <w:rPr>
        <w:rFonts w:hint="default"/>
        <w:lang w:val="ru-RU" w:eastAsia="ru-RU" w:bidi="ru-RU"/>
      </w:rPr>
    </w:lvl>
    <w:lvl w:ilvl="2" w:tplc="AD309028">
      <w:numFmt w:val="bullet"/>
      <w:lvlText w:val="•"/>
      <w:lvlJc w:val="left"/>
      <w:pPr>
        <w:ind w:left="587" w:hanging="167"/>
      </w:pPr>
      <w:rPr>
        <w:rFonts w:hint="default"/>
        <w:lang w:val="ru-RU" w:eastAsia="ru-RU" w:bidi="ru-RU"/>
      </w:rPr>
    </w:lvl>
    <w:lvl w:ilvl="3" w:tplc="D9B45768">
      <w:numFmt w:val="bullet"/>
      <w:lvlText w:val="•"/>
      <w:lvlJc w:val="left"/>
      <w:pPr>
        <w:ind w:left="830" w:hanging="167"/>
      </w:pPr>
      <w:rPr>
        <w:rFonts w:hint="default"/>
        <w:lang w:val="ru-RU" w:eastAsia="ru-RU" w:bidi="ru-RU"/>
      </w:rPr>
    </w:lvl>
    <w:lvl w:ilvl="4" w:tplc="B454ADDC">
      <w:numFmt w:val="bullet"/>
      <w:lvlText w:val="•"/>
      <w:lvlJc w:val="left"/>
      <w:pPr>
        <w:ind w:left="1074" w:hanging="167"/>
      </w:pPr>
      <w:rPr>
        <w:rFonts w:hint="default"/>
        <w:lang w:val="ru-RU" w:eastAsia="ru-RU" w:bidi="ru-RU"/>
      </w:rPr>
    </w:lvl>
    <w:lvl w:ilvl="5" w:tplc="6736FD3A">
      <w:numFmt w:val="bullet"/>
      <w:lvlText w:val="•"/>
      <w:lvlJc w:val="left"/>
      <w:pPr>
        <w:ind w:left="1317" w:hanging="167"/>
      </w:pPr>
      <w:rPr>
        <w:rFonts w:hint="default"/>
        <w:lang w:val="ru-RU" w:eastAsia="ru-RU" w:bidi="ru-RU"/>
      </w:rPr>
    </w:lvl>
    <w:lvl w:ilvl="6" w:tplc="4C3E7836">
      <w:numFmt w:val="bullet"/>
      <w:lvlText w:val="•"/>
      <w:lvlJc w:val="left"/>
      <w:pPr>
        <w:ind w:left="1561" w:hanging="167"/>
      </w:pPr>
      <w:rPr>
        <w:rFonts w:hint="default"/>
        <w:lang w:val="ru-RU" w:eastAsia="ru-RU" w:bidi="ru-RU"/>
      </w:rPr>
    </w:lvl>
    <w:lvl w:ilvl="7" w:tplc="20E2E90A">
      <w:numFmt w:val="bullet"/>
      <w:lvlText w:val="•"/>
      <w:lvlJc w:val="left"/>
      <w:pPr>
        <w:ind w:left="1804" w:hanging="167"/>
      </w:pPr>
      <w:rPr>
        <w:rFonts w:hint="default"/>
        <w:lang w:val="ru-RU" w:eastAsia="ru-RU" w:bidi="ru-RU"/>
      </w:rPr>
    </w:lvl>
    <w:lvl w:ilvl="8" w:tplc="C1463BEA">
      <w:numFmt w:val="bullet"/>
      <w:lvlText w:val="•"/>
      <w:lvlJc w:val="left"/>
      <w:pPr>
        <w:ind w:left="2048" w:hanging="167"/>
      </w:pPr>
      <w:rPr>
        <w:rFonts w:hint="default"/>
        <w:lang w:val="ru-RU" w:eastAsia="ru-RU" w:bidi="ru-RU"/>
      </w:rPr>
    </w:lvl>
  </w:abstractNum>
  <w:abstractNum w:abstractNumId="205" w15:restartNumberingAfterBreak="0">
    <w:nsid w:val="643514FF"/>
    <w:multiLevelType w:val="hybridMultilevel"/>
    <w:tmpl w:val="51105A8E"/>
    <w:lvl w:ilvl="0" w:tplc="5232D934">
      <w:numFmt w:val="bullet"/>
      <w:lvlText w:val="-"/>
      <w:lvlJc w:val="left"/>
      <w:pPr>
        <w:ind w:left="1809" w:hanging="281"/>
      </w:pPr>
      <w:rPr>
        <w:rFonts w:ascii="Times New Roman" w:eastAsia="Times New Roman" w:hAnsi="Times New Roman" w:cs="Times New Roman" w:hint="default"/>
        <w:spacing w:val="-2"/>
        <w:w w:val="99"/>
        <w:sz w:val="24"/>
        <w:szCs w:val="24"/>
        <w:lang w:val="ru-RU" w:eastAsia="ru-RU" w:bidi="ru-RU"/>
      </w:rPr>
    </w:lvl>
    <w:lvl w:ilvl="1" w:tplc="46D27B74">
      <w:numFmt w:val="bullet"/>
      <w:lvlText w:val="•"/>
      <w:lvlJc w:val="left"/>
      <w:pPr>
        <w:ind w:left="2778" w:hanging="281"/>
      </w:pPr>
      <w:rPr>
        <w:rFonts w:hint="default"/>
        <w:lang w:val="ru-RU" w:eastAsia="ru-RU" w:bidi="ru-RU"/>
      </w:rPr>
    </w:lvl>
    <w:lvl w:ilvl="2" w:tplc="95DE09B0">
      <w:numFmt w:val="bullet"/>
      <w:lvlText w:val="•"/>
      <w:lvlJc w:val="left"/>
      <w:pPr>
        <w:ind w:left="3757" w:hanging="281"/>
      </w:pPr>
      <w:rPr>
        <w:rFonts w:hint="default"/>
        <w:lang w:val="ru-RU" w:eastAsia="ru-RU" w:bidi="ru-RU"/>
      </w:rPr>
    </w:lvl>
    <w:lvl w:ilvl="3" w:tplc="1C16BCEE">
      <w:numFmt w:val="bullet"/>
      <w:lvlText w:val="•"/>
      <w:lvlJc w:val="left"/>
      <w:pPr>
        <w:ind w:left="4735" w:hanging="281"/>
      </w:pPr>
      <w:rPr>
        <w:rFonts w:hint="default"/>
        <w:lang w:val="ru-RU" w:eastAsia="ru-RU" w:bidi="ru-RU"/>
      </w:rPr>
    </w:lvl>
    <w:lvl w:ilvl="4" w:tplc="A0F0B34C">
      <w:numFmt w:val="bullet"/>
      <w:lvlText w:val="•"/>
      <w:lvlJc w:val="left"/>
      <w:pPr>
        <w:ind w:left="5714" w:hanging="281"/>
      </w:pPr>
      <w:rPr>
        <w:rFonts w:hint="default"/>
        <w:lang w:val="ru-RU" w:eastAsia="ru-RU" w:bidi="ru-RU"/>
      </w:rPr>
    </w:lvl>
    <w:lvl w:ilvl="5" w:tplc="1514F6E8">
      <w:numFmt w:val="bullet"/>
      <w:lvlText w:val="•"/>
      <w:lvlJc w:val="left"/>
      <w:pPr>
        <w:ind w:left="6693" w:hanging="281"/>
      </w:pPr>
      <w:rPr>
        <w:rFonts w:hint="default"/>
        <w:lang w:val="ru-RU" w:eastAsia="ru-RU" w:bidi="ru-RU"/>
      </w:rPr>
    </w:lvl>
    <w:lvl w:ilvl="6" w:tplc="CFB62E68">
      <w:numFmt w:val="bullet"/>
      <w:lvlText w:val="•"/>
      <w:lvlJc w:val="left"/>
      <w:pPr>
        <w:ind w:left="7671" w:hanging="281"/>
      </w:pPr>
      <w:rPr>
        <w:rFonts w:hint="default"/>
        <w:lang w:val="ru-RU" w:eastAsia="ru-RU" w:bidi="ru-RU"/>
      </w:rPr>
    </w:lvl>
    <w:lvl w:ilvl="7" w:tplc="D07E25BE">
      <w:numFmt w:val="bullet"/>
      <w:lvlText w:val="•"/>
      <w:lvlJc w:val="left"/>
      <w:pPr>
        <w:ind w:left="8650" w:hanging="281"/>
      </w:pPr>
      <w:rPr>
        <w:rFonts w:hint="default"/>
        <w:lang w:val="ru-RU" w:eastAsia="ru-RU" w:bidi="ru-RU"/>
      </w:rPr>
    </w:lvl>
    <w:lvl w:ilvl="8" w:tplc="41FE3706">
      <w:numFmt w:val="bullet"/>
      <w:lvlText w:val="•"/>
      <w:lvlJc w:val="left"/>
      <w:pPr>
        <w:ind w:left="9629" w:hanging="281"/>
      </w:pPr>
      <w:rPr>
        <w:rFonts w:hint="default"/>
        <w:lang w:val="ru-RU" w:eastAsia="ru-RU" w:bidi="ru-RU"/>
      </w:rPr>
    </w:lvl>
  </w:abstractNum>
  <w:abstractNum w:abstractNumId="206" w15:restartNumberingAfterBreak="0">
    <w:nsid w:val="64A54A6B"/>
    <w:multiLevelType w:val="multilevel"/>
    <w:tmpl w:val="6E4231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50425BD"/>
    <w:multiLevelType w:val="hybridMultilevel"/>
    <w:tmpl w:val="FC387EFA"/>
    <w:lvl w:ilvl="0" w:tplc="CA4EA1EE">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8" w15:restartNumberingAfterBreak="0">
    <w:nsid w:val="654A0745"/>
    <w:multiLevelType w:val="hybridMultilevel"/>
    <w:tmpl w:val="290E7F1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9" w15:restartNumberingAfterBreak="0">
    <w:nsid w:val="65D27495"/>
    <w:multiLevelType w:val="hybridMultilevel"/>
    <w:tmpl w:val="AB1A9756"/>
    <w:lvl w:ilvl="0" w:tplc="3892A36E">
      <w:numFmt w:val="bullet"/>
      <w:lvlText w:val="-"/>
      <w:lvlJc w:val="left"/>
      <w:pPr>
        <w:ind w:left="104" w:hanging="140"/>
      </w:pPr>
      <w:rPr>
        <w:rFonts w:ascii="Times New Roman" w:eastAsia="Times New Roman" w:hAnsi="Times New Roman" w:cs="Times New Roman" w:hint="default"/>
        <w:w w:val="99"/>
        <w:sz w:val="24"/>
        <w:szCs w:val="24"/>
        <w:lang w:val="ru-RU" w:eastAsia="ru-RU" w:bidi="ru-RU"/>
      </w:rPr>
    </w:lvl>
    <w:lvl w:ilvl="1" w:tplc="44B2BA6C">
      <w:numFmt w:val="bullet"/>
      <w:lvlText w:val="•"/>
      <w:lvlJc w:val="left"/>
      <w:pPr>
        <w:ind w:left="351" w:hanging="140"/>
      </w:pPr>
      <w:rPr>
        <w:rFonts w:hint="default"/>
        <w:lang w:val="ru-RU" w:eastAsia="ru-RU" w:bidi="ru-RU"/>
      </w:rPr>
    </w:lvl>
    <w:lvl w:ilvl="2" w:tplc="56347B4C">
      <w:numFmt w:val="bullet"/>
      <w:lvlText w:val="•"/>
      <w:lvlJc w:val="left"/>
      <w:pPr>
        <w:ind w:left="603" w:hanging="140"/>
      </w:pPr>
      <w:rPr>
        <w:rFonts w:hint="default"/>
        <w:lang w:val="ru-RU" w:eastAsia="ru-RU" w:bidi="ru-RU"/>
      </w:rPr>
    </w:lvl>
    <w:lvl w:ilvl="3" w:tplc="8B769618">
      <w:numFmt w:val="bullet"/>
      <w:lvlText w:val="•"/>
      <w:lvlJc w:val="left"/>
      <w:pPr>
        <w:ind w:left="855" w:hanging="140"/>
      </w:pPr>
      <w:rPr>
        <w:rFonts w:hint="default"/>
        <w:lang w:val="ru-RU" w:eastAsia="ru-RU" w:bidi="ru-RU"/>
      </w:rPr>
    </w:lvl>
    <w:lvl w:ilvl="4" w:tplc="8300FF94">
      <w:numFmt w:val="bullet"/>
      <w:lvlText w:val="•"/>
      <w:lvlJc w:val="left"/>
      <w:pPr>
        <w:ind w:left="1106" w:hanging="140"/>
      </w:pPr>
      <w:rPr>
        <w:rFonts w:hint="default"/>
        <w:lang w:val="ru-RU" w:eastAsia="ru-RU" w:bidi="ru-RU"/>
      </w:rPr>
    </w:lvl>
    <w:lvl w:ilvl="5" w:tplc="7FAC7EAC">
      <w:numFmt w:val="bullet"/>
      <w:lvlText w:val="•"/>
      <w:lvlJc w:val="left"/>
      <w:pPr>
        <w:ind w:left="1358" w:hanging="140"/>
      </w:pPr>
      <w:rPr>
        <w:rFonts w:hint="default"/>
        <w:lang w:val="ru-RU" w:eastAsia="ru-RU" w:bidi="ru-RU"/>
      </w:rPr>
    </w:lvl>
    <w:lvl w:ilvl="6" w:tplc="11E6ED0A">
      <w:numFmt w:val="bullet"/>
      <w:lvlText w:val="•"/>
      <w:lvlJc w:val="left"/>
      <w:pPr>
        <w:ind w:left="1610" w:hanging="140"/>
      </w:pPr>
      <w:rPr>
        <w:rFonts w:hint="default"/>
        <w:lang w:val="ru-RU" w:eastAsia="ru-RU" w:bidi="ru-RU"/>
      </w:rPr>
    </w:lvl>
    <w:lvl w:ilvl="7" w:tplc="1CF8CC52">
      <w:numFmt w:val="bullet"/>
      <w:lvlText w:val="•"/>
      <w:lvlJc w:val="left"/>
      <w:pPr>
        <w:ind w:left="1861" w:hanging="140"/>
      </w:pPr>
      <w:rPr>
        <w:rFonts w:hint="default"/>
        <w:lang w:val="ru-RU" w:eastAsia="ru-RU" w:bidi="ru-RU"/>
      </w:rPr>
    </w:lvl>
    <w:lvl w:ilvl="8" w:tplc="E31895B8">
      <w:numFmt w:val="bullet"/>
      <w:lvlText w:val="•"/>
      <w:lvlJc w:val="left"/>
      <w:pPr>
        <w:ind w:left="2113" w:hanging="140"/>
      </w:pPr>
      <w:rPr>
        <w:rFonts w:hint="default"/>
        <w:lang w:val="ru-RU" w:eastAsia="ru-RU" w:bidi="ru-RU"/>
      </w:rPr>
    </w:lvl>
  </w:abstractNum>
  <w:abstractNum w:abstractNumId="210" w15:restartNumberingAfterBreak="0">
    <w:nsid w:val="66C26750"/>
    <w:multiLevelType w:val="hybridMultilevel"/>
    <w:tmpl w:val="81DC32BE"/>
    <w:lvl w:ilvl="0" w:tplc="FF2E5400">
      <w:start w:val="1"/>
      <w:numFmt w:val="decimal"/>
      <w:lvlText w:val="%1."/>
      <w:lvlJc w:val="left"/>
      <w:pPr>
        <w:ind w:left="1110" w:hanging="281"/>
      </w:pPr>
      <w:rPr>
        <w:rFonts w:ascii="Times New Roman" w:eastAsia="Times New Roman" w:hAnsi="Times New Roman" w:cs="Times New Roman" w:hint="default"/>
        <w:spacing w:val="-21"/>
        <w:w w:val="100"/>
        <w:sz w:val="24"/>
        <w:szCs w:val="24"/>
        <w:lang w:val="ru-RU" w:eastAsia="ru-RU" w:bidi="ru-RU"/>
      </w:rPr>
    </w:lvl>
    <w:lvl w:ilvl="1" w:tplc="065A0FE4">
      <w:numFmt w:val="bullet"/>
      <w:lvlText w:val="•"/>
      <w:lvlJc w:val="left"/>
      <w:pPr>
        <w:ind w:left="2181" w:hanging="269"/>
      </w:pPr>
      <w:rPr>
        <w:rFonts w:ascii="Times New Roman" w:eastAsia="Times New Roman" w:hAnsi="Times New Roman" w:cs="Times New Roman" w:hint="default"/>
        <w:color w:val="221F1F"/>
        <w:spacing w:val="-14"/>
        <w:w w:val="100"/>
        <w:sz w:val="24"/>
        <w:szCs w:val="24"/>
        <w:lang w:val="ru-RU" w:eastAsia="ru-RU" w:bidi="ru-RU"/>
      </w:rPr>
    </w:lvl>
    <w:lvl w:ilvl="2" w:tplc="0120923A">
      <w:numFmt w:val="bullet"/>
      <w:lvlText w:val="•"/>
      <w:lvlJc w:val="left"/>
      <w:pPr>
        <w:ind w:left="2480" w:hanging="269"/>
      </w:pPr>
      <w:rPr>
        <w:rFonts w:hint="default"/>
        <w:lang w:val="ru-RU" w:eastAsia="ru-RU" w:bidi="ru-RU"/>
      </w:rPr>
    </w:lvl>
    <w:lvl w:ilvl="3" w:tplc="4A400E5C">
      <w:numFmt w:val="bullet"/>
      <w:lvlText w:val="•"/>
      <w:lvlJc w:val="left"/>
      <w:pPr>
        <w:ind w:left="5700" w:hanging="269"/>
      </w:pPr>
      <w:rPr>
        <w:rFonts w:hint="default"/>
        <w:lang w:val="ru-RU" w:eastAsia="ru-RU" w:bidi="ru-RU"/>
      </w:rPr>
    </w:lvl>
    <w:lvl w:ilvl="4" w:tplc="494C7490">
      <w:numFmt w:val="bullet"/>
      <w:lvlText w:val="•"/>
      <w:lvlJc w:val="left"/>
      <w:pPr>
        <w:ind w:left="6540" w:hanging="269"/>
      </w:pPr>
      <w:rPr>
        <w:rFonts w:hint="default"/>
        <w:lang w:val="ru-RU" w:eastAsia="ru-RU" w:bidi="ru-RU"/>
      </w:rPr>
    </w:lvl>
    <w:lvl w:ilvl="5" w:tplc="1F2C4EB8">
      <w:numFmt w:val="bullet"/>
      <w:lvlText w:val="•"/>
      <w:lvlJc w:val="left"/>
      <w:pPr>
        <w:ind w:left="7381" w:hanging="269"/>
      </w:pPr>
      <w:rPr>
        <w:rFonts w:hint="default"/>
        <w:lang w:val="ru-RU" w:eastAsia="ru-RU" w:bidi="ru-RU"/>
      </w:rPr>
    </w:lvl>
    <w:lvl w:ilvl="6" w:tplc="7848F650">
      <w:numFmt w:val="bullet"/>
      <w:lvlText w:val="•"/>
      <w:lvlJc w:val="left"/>
      <w:pPr>
        <w:ind w:left="8222" w:hanging="269"/>
      </w:pPr>
      <w:rPr>
        <w:rFonts w:hint="default"/>
        <w:lang w:val="ru-RU" w:eastAsia="ru-RU" w:bidi="ru-RU"/>
      </w:rPr>
    </w:lvl>
    <w:lvl w:ilvl="7" w:tplc="F9EA4244">
      <w:numFmt w:val="bullet"/>
      <w:lvlText w:val="•"/>
      <w:lvlJc w:val="left"/>
      <w:pPr>
        <w:ind w:left="9063" w:hanging="269"/>
      </w:pPr>
      <w:rPr>
        <w:rFonts w:hint="default"/>
        <w:lang w:val="ru-RU" w:eastAsia="ru-RU" w:bidi="ru-RU"/>
      </w:rPr>
    </w:lvl>
    <w:lvl w:ilvl="8" w:tplc="A0124D8E">
      <w:numFmt w:val="bullet"/>
      <w:lvlText w:val="•"/>
      <w:lvlJc w:val="left"/>
      <w:pPr>
        <w:ind w:left="9904" w:hanging="269"/>
      </w:pPr>
      <w:rPr>
        <w:rFonts w:hint="default"/>
        <w:lang w:val="ru-RU" w:eastAsia="ru-RU" w:bidi="ru-RU"/>
      </w:rPr>
    </w:lvl>
  </w:abstractNum>
  <w:abstractNum w:abstractNumId="211" w15:restartNumberingAfterBreak="0">
    <w:nsid w:val="670E506B"/>
    <w:multiLevelType w:val="multilevel"/>
    <w:tmpl w:val="A010FA8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2" w15:restartNumberingAfterBreak="0">
    <w:nsid w:val="6AC3012A"/>
    <w:multiLevelType w:val="hybridMultilevel"/>
    <w:tmpl w:val="A4247BB4"/>
    <w:lvl w:ilvl="0" w:tplc="33443AA2">
      <w:numFmt w:val="bullet"/>
      <w:lvlText w:val="·"/>
      <w:lvlJc w:val="left"/>
      <w:pPr>
        <w:ind w:left="1461" w:hanging="281"/>
      </w:pPr>
      <w:rPr>
        <w:rFonts w:ascii="Times New Roman" w:eastAsia="Times New Roman" w:hAnsi="Times New Roman" w:cs="Times New Roman" w:hint="default"/>
        <w:spacing w:val="-5"/>
        <w:w w:val="100"/>
        <w:sz w:val="24"/>
        <w:szCs w:val="24"/>
        <w:lang w:val="ru-RU" w:eastAsia="ru-RU" w:bidi="ru-RU"/>
      </w:rPr>
    </w:lvl>
    <w:lvl w:ilvl="1" w:tplc="B41C0CA4">
      <w:numFmt w:val="bullet"/>
      <w:lvlText w:val="•"/>
      <w:lvlJc w:val="left"/>
      <w:pPr>
        <w:ind w:left="2472" w:hanging="281"/>
      </w:pPr>
      <w:rPr>
        <w:rFonts w:hint="default"/>
        <w:lang w:val="ru-RU" w:eastAsia="ru-RU" w:bidi="ru-RU"/>
      </w:rPr>
    </w:lvl>
    <w:lvl w:ilvl="2" w:tplc="48AC52A2">
      <w:numFmt w:val="bullet"/>
      <w:lvlText w:val="•"/>
      <w:lvlJc w:val="left"/>
      <w:pPr>
        <w:ind w:left="3485" w:hanging="281"/>
      </w:pPr>
      <w:rPr>
        <w:rFonts w:hint="default"/>
        <w:lang w:val="ru-RU" w:eastAsia="ru-RU" w:bidi="ru-RU"/>
      </w:rPr>
    </w:lvl>
    <w:lvl w:ilvl="3" w:tplc="7E1A498E">
      <w:numFmt w:val="bullet"/>
      <w:lvlText w:val="•"/>
      <w:lvlJc w:val="left"/>
      <w:pPr>
        <w:ind w:left="4497" w:hanging="281"/>
      </w:pPr>
      <w:rPr>
        <w:rFonts w:hint="default"/>
        <w:lang w:val="ru-RU" w:eastAsia="ru-RU" w:bidi="ru-RU"/>
      </w:rPr>
    </w:lvl>
    <w:lvl w:ilvl="4" w:tplc="56DA828E">
      <w:numFmt w:val="bullet"/>
      <w:lvlText w:val="•"/>
      <w:lvlJc w:val="left"/>
      <w:pPr>
        <w:ind w:left="5510" w:hanging="281"/>
      </w:pPr>
      <w:rPr>
        <w:rFonts w:hint="default"/>
        <w:lang w:val="ru-RU" w:eastAsia="ru-RU" w:bidi="ru-RU"/>
      </w:rPr>
    </w:lvl>
    <w:lvl w:ilvl="5" w:tplc="E648F188">
      <w:numFmt w:val="bullet"/>
      <w:lvlText w:val="•"/>
      <w:lvlJc w:val="left"/>
      <w:pPr>
        <w:ind w:left="6523" w:hanging="281"/>
      </w:pPr>
      <w:rPr>
        <w:rFonts w:hint="default"/>
        <w:lang w:val="ru-RU" w:eastAsia="ru-RU" w:bidi="ru-RU"/>
      </w:rPr>
    </w:lvl>
    <w:lvl w:ilvl="6" w:tplc="A4827FB8">
      <w:numFmt w:val="bullet"/>
      <w:lvlText w:val="•"/>
      <w:lvlJc w:val="left"/>
      <w:pPr>
        <w:ind w:left="7535" w:hanging="281"/>
      </w:pPr>
      <w:rPr>
        <w:rFonts w:hint="default"/>
        <w:lang w:val="ru-RU" w:eastAsia="ru-RU" w:bidi="ru-RU"/>
      </w:rPr>
    </w:lvl>
    <w:lvl w:ilvl="7" w:tplc="52EC80EA">
      <w:numFmt w:val="bullet"/>
      <w:lvlText w:val="•"/>
      <w:lvlJc w:val="left"/>
      <w:pPr>
        <w:ind w:left="8548" w:hanging="281"/>
      </w:pPr>
      <w:rPr>
        <w:rFonts w:hint="default"/>
        <w:lang w:val="ru-RU" w:eastAsia="ru-RU" w:bidi="ru-RU"/>
      </w:rPr>
    </w:lvl>
    <w:lvl w:ilvl="8" w:tplc="2F040D3E">
      <w:numFmt w:val="bullet"/>
      <w:lvlText w:val="•"/>
      <w:lvlJc w:val="left"/>
      <w:pPr>
        <w:ind w:left="9561" w:hanging="281"/>
      </w:pPr>
      <w:rPr>
        <w:rFonts w:hint="default"/>
        <w:lang w:val="ru-RU" w:eastAsia="ru-RU" w:bidi="ru-RU"/>
      </w:rPr>
    </w:lvl>
  </w:abstractNum>
  <w:abstractNum w:abstractNumId="213" w15:restartNumberingAfterBreak="0">
    <w:nsid w:val="6BA55545"/>
    <w:multiLevelType w:val="hybridMultilevel"/>
    <w:tmpl w:val="1D1ACF7C"/>
    <w:lvl w:ilvl="0" w:tplc="EB6E99C4">
      <w:start w:val="1"/>
      <w:numFmt w:val="decimal"/>
      <w:lvlText w:val="%1"/>
      <w:lvlJc w:val="left"/>
      <w:pPr>
        <w:ind w:left="728" w:hanging="360"/>
      </w:pPr>
      <w:rPr>
        <w:rFonts w:hint="default"/>
      </w:rPr>
    </w:lvl>
    <w:lvl w:ilvl="1" w:tplc="04190019" w:tentative="1">
      <w:start w:val="1"/>
      <w:numFmt w:val="lowerLetter"/>
      <w:lvlText w:val="%2."/>
      <w:lvlJc w:val="left"/>
      <w:pPr>
        <w:ind w:left="1448" w:hanging="360"/>
      </w:pPr>
    </w:lvl>
    <w:lvl w:ilvl="2" w:tplc="0419001B" w:tentative="1">
      <w:start w:val="1"/>
      <w:numFmt w:val="lowerRoman"/>
      <w:lvlText w:val="%3."/>
      <w:lvlJc w:val="right"/>
      <w:pPr>
        <w:ind w:left="2168" w:hanging="180"/>
      </w:pPr>
    </w:lvl>
    <w:lvl w:ilvl="3" w:tplc="0419000F" w:tentative="1">
      <w:start w:val="1"/>
      <w:numFmt w:val="decimal"/>
      <w:lvlText w:val="%4."/>
      <w:lvlJc w:val="left"/>
      <w:pPr>
        <w:ind w:left="2888" w:hanging="360"/>
      </w:pPr>
    </w:lvl>
    <w:lvl w:ilvl="4" w:tplc="04190019" w:tentative="1">
      <w:start w:val="1"/>
      <w:numFmt w:val="lowerLetter"/>
      <w:lvlText w:val="%5."/>
      <w:lvlJc w:val="left"/>
      <w:pPr>
        <w:ind w:left="3608" w:hanging="360"/>
      </w:pPr>
    </w:lvl>
    <w:lvl w:ilvl="5" w:tplc="0419001B" w:tentative="1">
      <w:start w:val="1"/>
      <w:numFmt w:val="lowerRoman"/>
      <w:lvlText w:val="%6."/>
      <w:lvlJc w:val="right"/>
      <w:pPr>
        <w:ind w:left="4328" w:hanging="180"/>
      </w:pPr>
    </w:lvl>
    <w:lvl w:ilvl="6" w:tplc="0419000F" w:tentative="1">
      <w:start w:val="1"/>
      <w:numFmt w:val="decimal"/>
      <w:lvlText w:val="%7."/>
      <w:lvlJc w:val="left"/>
      <w:pPr>
        <w:ind w:left="5048" w:hanging="360"/>
      </w:pPr>
    </w:lvl>
    <w:lvl w:ilvl="7" w:tplc="04190019" w:tentative="1">
      <w:start w:val="1"/>
      <w:numFmt w:val="lowerLetter"/>
      <w:lvlText w:val="%8."/>
      <w:lvlJc w:val="left"/>
      <w:pPr>
        <w:ind w:left="5768" w:hanging="360"/>
      </w:pPr>
    </w:lvl>
    <w:lvl w:ilvl="8" w:tplc="0419001B" w:tentative="1">
      <w:start w:val="1"/>
      <w:numFmt w:val="lowerRoman"/>
      <w:lvlText w:val="%9."/>
      <w:lvlJc w:val="right"/>
      <w:pPr>
        <w:ind w:left="6488" w:hanging="180"/>
      </w:pPr>
    </w:lvl>
  </w:abstractNum>
  <w:abstractNum w:abstractNumId="214" w15:restartNumberingAfterBreak="0">
    <w:nsid w:val="6D3E2354"/>
    <w:multiLevelType w:val="hybridMultilevel"/>
    <w:tmpl w:val="0762AA74"/>
    <w:lvl w:ilvl="0" w:tplc="93F237E2">
      <w:numFmt w:val="bullet"/>
      <w:lvlText w:val="-"/>
      <w:lvlJc w:val="left"/>
      <w:pPr>
        <w:ind w:left="786" w:hanging="137"/>
      </w:pPr>
      <w:rPr>
        <w:rFonts w:ascii="Times New Roman" w:eastAsia="Times New Roman" w:hAnsi="Times New Roman" w:cs="Times New Roman" w:hint="default"/>
        <w:w w:val="99"/>
        <w:sz w:val="24"/>
        <w:szCs w:val="24"/>
        <w:lang w:val="ru-RU" w:eastAsia="ru-RU" w:bidi="ru-RU"/>
      </w:rPr>
    </w:lvl>
    <w:lvl w:ilvl="1" w:tplc="58A4FABE">
      <w:numFmt w:val="bullet"/>
      <w:lvlText w:val=""/>
      <w:lvlJc w:val="left"/>
      <w:pPr>
        <w:ind w:left="1806" w:hanging="423"/>
      </w:pPr>
      <w:rPr>
        <w:rFonts w:ascii="Symbol" w:eastAsia="Symbol" w:hAnsi="Symbol" w:cs="Symbol" w:hint="default"/>
        <w:w w:val="100"/>
        <w:sz w:val="24"/>
        <w:szCs w:val="24"/>
        <w:lang w:val="ru-RU" w:eastAsia="ru-RU" w:bidi="ru-RU"/>
      </w:rPr>
    </w:lvl>
    <w:lvl w:ilvl="2" w:tplc="DEF4EFB6">
      <w:numFmt w:val="bullet"/>
      <w:lvlText w:val="•"/>
      <w:lvlJc w:val="left"/>
      <w:pPr>
        <w:ind w:left="2887" w:hanging="423"/>
      </w:pPr>
      <w:rPr>
        <w:rFonts w:hint="default"/>
        <w:lang w:val="ru-RU" w:eastAsia="ru-RU" w:bidi="ru-RU"/>
      </w:rPr>
    </w:lvl>
    <w:lvl w:ilvl="3" w:tplc="BF7694E2">
      <w:numFmt w:val="bullet"/>
      <w:lvlText w:val="•"/>
      <w:lvlJc w:val="left"/>
      <w:pPr>
        <w:ind w:left="3974" w:hanging="423"/>
      </w:pPr>
      <w:rPr>
        <w:rFonts w:hint="default"/>
        <w:lang w:val="ru-RU" w:eastAsia="ru-RU" w:bidi="ru-RU"/>
      </w:rPr>
    </w:lvl>
    <w:lvl w:ilvl="4" w:tplc="4BE63FFE">
      <w:numFmt w:val="bullet"/>
      <w:lvlText w:val="•"/>
      <w:lvlJc w:val="left"/>
      <w:pPr>
        <w:ind w:left="5062" w:hanging="423"/>
      </w:pPr>
      <w:rPr>
        <w:rFonts w:hint="default"/>
        <w:lang w:val="ru-RU" w:eastAsia="ru-RU" w:bidi="ru-RU"/>
      </w:rPr>
    </w:lvl>
    <w:lvl w:ilvl="5" w:tplc="574A18EC">
      <w:numFmt w:val="bullet"/>
      <w:lvlText w:val="•"/>
      <w:lvlJc w:val="left"/>
      <w:pPr>
        <w:ind w:left="6149" w:hanging="423"/>
      </w:pPr>
      <w:rPr>
        <w:rFonts w:hint="default"/>
        <w:lang w:val="ru-RU" w:eastAsia="ru-RU" w:bidi="ru-RU"/>
      </w:rPr>
    </w:lvl>
    <w:lvl w:ilvl="6" w:tplc="827E8B4E">
      <w:numFmt w:val="bullet"/>
      <w:lvlText w:val="•"/>
      <w:lvlJc w:val="left"/>
      <w:pPr>
        <w:ind w:left="7236" w:hanging="423"/>
      </w:pPr>
      <w:rPr>
        <w:rFonts w:hint="default"/>
        <w:lang w:val="ru-RU" w:eastAsia="ru-RU" w:bidi="ru-RU"/>
      </w:rPr>
    </w:lvl>
    <w:lvl w:ilvl="7" w:tplc="A9269D4E">
      <w:numFmt w:val="bullet"/>
      <w:lvlText w:val="•"/>
      <w:lvlJc w:val="left"/>
      <w:pPr>
        <w:ind w:left="8324" w:hanging="423"/>
      </w:pPr>
      <w:rPr>
        <w:rFonts w:hint="default"/>
        <w:lang w:val="ru-RU" w:eastAsia="ru-RU" w:bidi="ru-RU"/>
      </w:rPr>
    </w:lvl>
    <w:lvl w:ilvl="8" w:tplc="3A72BA28">
      <w:numFmt w:val="bullet"/>
      <w:lvlText w:val="•"/>
      <w:lvlJc w:val="left"/>
      <w:pPr>
        <w:ind w:left="9411" w:hanging="423"/>
      </w:pPr>
      <w:rPr>
        <w:rFonts w:hint="default"/>
        <w:lang w:val="ru-RU" w:eastAsia="ru-RU" w:bidi="ru-RU"/>
      </w:rPr>
    </w:lvl>
  </w:abstractNum>
  <w:abstractNum w:abstractNumId="215" w15:restartNumberingAfterBreak="0">
    <w:nsid w:val="6D59456C"/>
    <w:multiLevelType w:val="hybridMultilevel"/>
    <w:tmpl w:val="E626CA42"/>
    <w:lvl w:ilvl="0" w:tplc="D49621F0">
      <w:numFmt w:val="bullet"/>
      <w:lvlText w:val="–"/>
      <w:lvlJc w:val="left"/>
      <w:pPr>
        <w:ind w:left="1110" w:hanging="202"/>
      </w:pPr>
      <w:rPr>
        <w:rFonts w:ascii="Times New Roman" w:eastAsia="Times New Roman" w:hAnsi="Times New Roman" w:cs="Times New Roman" w:hint="default"/>
        <w:w w:val="100"/>
        <w:sz w:val="24"/>
        <w:szCs w:val="24"/>
        <w:lang w:val="ru-RU" w:eastAsia="ru-RU" w:bidi="ru-RU"/>
      </w:rPr>
    </w:lvl>
    <w:lvl w:ilvl="1" w:tplc="6BA8A104">
      <w:numFmt w:val="bullet"/>
      <w:lvlText w:val="•"/>
      <w:lvlJc w:val="left"/>
      <w:pPr>
        <w:ind w:left="2166" w:hanging="202"/>
      </w:pPr>
      <w:rPr>
        <w:rFonts w:hint="default"/>
        <w:lang w:val="ru-RU" w:eastAsia="ru-RU" w:bidi="ru-RU"/>
      </w:rPr>
    </w:lvl>
    <w:lvl w:ilvl="2" w:tplc="B23E765A">
      <w:numFmt w:val="bullet"/>
      <w:lvlText w:val="•"/>
      <w:lvlJc w:val="left"/>
      <w:pPr>
        <w:ind w:left="3213" w:hanging="202"/>
      </w:pPr>
      <w:rPr>
        <w:rFonts w:hint="default"/>
        <w:lang w:val="ru-RU" w:eastAsia="ru-RU" w:bidi="ru-RU"/>
      </w:rPr>
    </w:lvl>
    <w:lvl w:ilvl="3" w:tplc="F8AEED90">
      <w:numFmt w:val="bullet"/>
      <w:lvlText w:val="•"/>
      <w:lvlJc w:val="left"/>
      <w:pPr>
        <w:ind w:left="4259" w:hanging="202"/>
      </w:pPr>
      <w:rPr>
        <w:rFonts w:hint="default"/>
        <w:lang w:val="ru-RU" w:eastAsia="ru-RU" w:bidi="ru-RU"/>
      </w:rPr>
    </w:lvl>
    <w:lvl w:ilvl="4" w:tplc="61D8241A">
      <w:numFmt w:val="bullet"/>
      <w:lvlText w:val="•"/>
      <w:lvlJc w:val="left"/>
      <w:pPr>
        <w:ind w:left="5306" w:hanging="202"/>
      </w:pPr>
      <w:rPr>
        <w:rFonts w:hint="default"/>
        <w:lang w:val="ru-RU" w:eastAsia="ru-RU" w:bidi="ru-RU"/>
      </w:rPr>
    </w:lvl>
    <w:lvl w:ilvl="5" w:tplc="53F0716A">
      <w:numFmt w:val="bullet"/>
      <w:lvlText w:val="•"/>
      <w:lvlJc w:val="left"/>
      <w:pPr>
        <w:ind w:left="6353" w:hanging="202"/>
      </w:pPr>
      <w:rPr>
        <w:rFonts w:hint="default"/>
        <w:lang w:val="ru-RU" w:eastAsia="ru-RU" w:bidi="ru-RU"/>
      </w:rPr>
    </w:lvl>
    <w:lvl w:ilvl="6" w:tplc="6A607F1E">
      <w:numFmt w:val="bullet"/>
      <w:lvlText w:val="•"/>
      <w:lvlJc w:val="left"/>
      <w:pPr>
        <w:ind w:left="7399" w:hanging="202"/>
      </w:pPr>
      <w:rPr>
        <w:rFonts w:hint="default"/>
        <w:lang w:val="ru-RU" w:eastAsia="ru-RU" w:bidi="ru-RU"/>
      </w:rPr>
    </w:lvl>
    <w:lvl w:ilvl="7" w:tplc="003A05DA">
      <w:numFmt w:val="bullet"/>
      <w:lvlText w:val="•"/>
      <w:lvlJc w:val="left"/>
      <w:pPr>
        <w:ind w:left="8446" w:hanging="202"/>
      </w:pPr>
      <w:rPr>
        <w:rFonts w:hint="default"/>
        <w:lang w:val="ru-RU" w:eastAsia="ru-RU" w:bidi="ru-RU"/>
      </w:rPr>
    </w:lvl>
    <w:lvl w:ilvl="8" w:tplc="F72AA262">
      <w:numFmt w:val="bullet"/>
      <w:lvlText w:val="•"/>
      <w:lvlJc w:val="left"/>
      <w:pPr>
        <w:ind w:left="9493" w:hanging="202"/>
      </w:pPr>
      <w:rPr>
        <w:rFonts w:hint="default"/>
        <w:lang w:val="ru-RU" w:eastAsia="ru-RU" w:bidi="ru-RU"/>
      </w:rPr>
    </w:lvl>
  </w:abstractNum>
  <w:abstractNum w:abstractNumId="216" w15:restartNumberingAfterBreak="0">
    <w:nsid w:val="6E4D4C38"/>
    <w:multiLevelType w:val="hybridMultilevel"/>
    <w:tmpl w:val="AD261862"/>
    <w:lvl w:ilvl="0" w:tplc="B5F04C1E">
      <w:numFmt w:val="bullet"/>
      <w:lvlText w:val="–"/>
      <w:lvlJc w:val="left"/>
      <w:pPr>
        <w:ind w:left="1101" w:hanging="361"/>
      </w:pPr>
      <w:rPr>
        <w:rFonts w:ascii="Times New Roman" w:eastAsia="Times New Roman" w:hAnsi="Times New Roman" w:cs="Times New Roman" w:hint="default"/>
        <w:spacing w:val="-23"/>
        <w:w w:val="100"/>
        <w:sz w:val="24"/>
        <w:szCs w:val="24"/>
        <w:lang w:val="ru-RU" w:eastAsia="ru-RU" w:bidi="ru-RU"/>
      </w:rPr>
    </w:lvl>
    <w:lvl w:ilvl="1" w:tplc="87D20A02">
      <w:numFmt w:val="bullet"/>
      <w:lvlText w:val="-"/>
      <w:lvlJc w:val="left"/>
      <w:pPr>
        <w:ind w:left="1110" w:hanging="140"/>
      </w:pPr>
      <w:rPr>
        <w:rFonts w:ascii="Times New Roman" w:eastAsia="Times New Roman" w:hAnsi="Times New Roman" w:cs="Times New Roman" w:hint="default"/>
        <w:w w:val="99"/>
        <w:sz w:val="24"/>
        <w:szCs w:val="24"/>
        <w:lang w:val="ru-RU" w:eastAsia="ru-RU" w:bidi="ru-RU"/>
      </w:rPr>
    </w:lvl>
    <w:lvl w:ilvl="2" w:tplc="4A6ED4FA">
      <w:numFmt w:val="bullet"/>
      <w:lvlText w:val="•"/>
      <w:lvlJc w:val="left"/>
      <w:pPr>
        <w:ind w:left="2282" w:hanging="140"/>
      </w:pPr>
      <w:rPr>
        <w:rFonts w:hint="default"/>
        <w:lang w:val="ru-RU" w:eastAsia="ru-RU" w:bidi="ru-RU"/>
      </w:rPr>
    </w:lvl>
    <w:lvl w:ilvl="3" w:tplc="3258CC02">
      <w:numFmt w:val="bullet"/>
      <w:lvlText w:val="•"/>
      <w:lvlJc w:val="left"/>
      <w:pPr>
        <w:ind w:left="3445" w:hanging="140"/>
      </w:pPr>
      <w:rPr>
        <w:rFonts w:hint="default"/>
        <w:lang w:val="ru-RU" w:eastAsia="ru-RU" w:bidi="ru-RU"/>
      </w:rPr>
    </w:lvl>
    <w:lvl w:ilvl="4" w:tplc="E5DE0FC4">
      <w:numFmt w:val="bullet"/>
      <w:lvlText w:val="•"/>
      <w:lvlJc w:val="left"/>
      <w:pPr>
        <w:ind w:left="4608" w:hanging="140"/>
      </w:pPr>
      <w:rPr>
        <w:rFonts w:hint="default"/>
        <w:lang w:val="ru-RU" w:eastAsia="ru-RU" w:bidi="ru-RU"/>
      </w:rPr>
    </w:lvl>
    <w:lvl w:ilvl="5" w:tplc="12DABC7E">
      <w:numFmt w:val="bullet"/>
      <w:lvlText w:val="•"/>
      <w:lvlJc w:val="left"/>
      <w:pPr>
        <w:ind w:left="5771" w:hanging="140"/>
      </w:pPr>
      <w:rPr>
        <w:rFonts w:hint="default"/>
        <w:lang w:val="ru-RU" w:eastAsia="ru-RU" w:bidi="ru-RU"/>
      </w:rPr>
    </w:lvl>
    <w:lvl w:ilvl="6" w:tplc="E5B84A50">
      <w:numFmt w:val="bullet"/>
      <w:lvlText w:val="•"/>
      <w:lvlJc w:val="left"/>
      <w:pPr>
        <w:ind w:left="6934" w:hanging="140"/>
      </w:pPr>
      <w:rPr>
        <w:rFonts w:hint="default"/>
        <w:lang w:val="ru-RU" w:eastAsia="ru-RU" w:bidi="ru-RU"/>
      </w:rPr>
    </w:lvl>
    <w:lvl w:ilvl="7" w:tplc="3C806D22">
      <w:numFmt w:val="bullet"/>
      <w:lvlText w:val="•"/>
      <w:lvlJc w:val="left"/>
      <w:pPr>
        <w:ind w:left="8097" w:hanging="140"/>
      </w:pPr>
      <w:rPr>
        <w:rFonts w:hint="default"/>
        <w:lang w:val="ru-RU" w:eastAsia="ru-RU" w:bidi="ru-RU"/>
      </w:rPr>
    </w:lvl>
    <w:lvl w:ilvl="8" w:tplc="5026145E">
      <w:numFmt w:val="bullet"/>
      <w:lvlText w:val="•"/>
      <w:lvlJc w:val="left"/>
      <w:pPr>
        <w:ind w:left="9260" w:hanging="140"/>
      </w:pPr>
      <w:rPr>
        <w:rFonts w:hint="default"/>
        <w:lang w:val="ru-RU" w:eastAsia="ru-RU" w:bidi="ru-RU"/>
      </w:rPr>
    </w:lvl>
  </w:abstractNum>
  <w:abstractNum w:abstractNumId="217" w15:restartNumberingAfterBreak="0">
    <w:nsid w:val="6EBD230C"/>
    <w:multiLevelType w:val="hybridMultilevel"/>
    <w:tmpl w:val="6F8A5BFE"/>
    <w:lvl w:ilvl="0" w:tplc="ABA09B24">
      <w:numFmt w:val="bullet"/>
      <w:lvlText w:val="-"/>
      <w:lvlJc w:val="left"/>
      <w:pPr>
        <w:ind w:left="105" w:hanging="140"/>
      </w:pPr>
      <w:rPr>
        <w:rFonts w:ascii="Times New Roman" w:eastAsia="Times New Roman" w:hAnsi="Times New Roman" w:cs="Times New Roman" w:hint="default"/>
        <w:w w:val="99"/>
        <w:sz w:val="24"/>
        <w:szCs w:val="24"/>
        <w:lang w:val="ru-RU" w:eastAsia="ru-RU" w:bidi="ru-RU"/>
      </w:rPr>
    </w:lvl>
    <w:lvl w:ilvl="1" w:tplc="43B0380C">
      <w:numFmt w:val="bullet"/>
      <w:lvlText w:val="•"/>
      <w:lvlJc w:val="left"/>
      <w:pPr>
        <w:ind w:left="357" w:hanging="140"/>
      </w:pPr>
      <w:rPr>
        <w:rFonts w:hint="default"/>
        <w:lang w:val="ru-RU" w:eastAsia="ru-RU" w:bidi="ru-RU"/>
      </w:rPr>
    </w:lvl>
    <w:lvl w:ilvl="2" w:tplc="B64CFC0C">
      <w:numFmt w:val="bullet"/>
      <w:lvlText w:val="•"/>
      <w:lvlJc w:val="left"/>
      <w:pPr>
        <w:ind w:left="615" w:hanging="140"/>
      </w:pPr>
      <w:rPr>
        <w:rFonts w:hint="default"/>
        <w:lang w:val="ru-RU" w:eastAsia="ru-RU" w:bidi="ru-RU"/>
      </w:rPr>
    </w:lvl>
    <w:lvl w:ilvl="3" w:tplc="14C2C12E">
      <w:numFmt w:val="bullet"/>
      <w:lvlText w:val="•"/>
      <w:lvlJc w:val="left"/>
      <w:pPr>
        <w:ind w:left="873" w:hanging="140"/>
      </w:pPr>
      <w:rPr>
        <w:rFonts w:hint="default"/>
        <w:lang w:val="ru-RU" w:eastAsia="ru-RU" w:bidi="ru-RU"/>
      </w:rPr>
    </w:lvl>
    <w:lvl w:ilvl="4" w:tplc="89EC89E0">
      <w:numFmt w:val="bullet"/>
      <w:lvlText w:val="•"/>
      <w:lvlJc w:val="left"/>
      <w:pPr>
        <w:ind w:left="1131" w:hanging="140"/>
      </w:pPr>
      <w:rPr>
        <w:rFonts w:hint="default"/>
        <w:lang w:val="ru-RU" w:eastAsia="ru-RU" w:bidi="ru-RU"/>
      </w:rPr>
    </w:lvl>
    <w:lvl w:ilvl="5" w:tplc="D3588F2C">
      <w:numFmt w:val="bullet"/>
      <w:lvlText w:val="•"/>
      <w:lvlJc w:val="left"/>
      <w:pPr>
        <w:ind w:left="1389" w:hanging="140"/>
      </w:pPr>
      <w:rPr>
        <w:rFonts w:hint="default"/>
        <w:lang w:val="ru-RU" w:eastAsia="ru-RU" w:bidi="ru-RU"/>
      </w:rPr>
    </w:lvl>
    <w:lvl w:ilvl="6" w:tplc="3894DC74">
      <w:numFmt w:val="bullet"/>
      <w:lvlText w:val="•"/>
      <w:lvlJc w:val="left"/>
      <w:pPr>
        <w:ind w:left="1647" w:hanging="140"/>
      </w:pPr>
      <w:rPr>
        <w:rFonts w:hint="default"/>
        <w:lang w:val="ru-RU" w:eastAsia="ru-RU" w:bidi="ru-RU"/>
      </w:rPr>
    </w:lvl>
    <w:lvl w:ilvl="7" w:tplc="C9C640F4">
      <w:numFmt w:val="bullet"/>
      <w:lvlText w:val="•"/>
      <w:lvlJc w:val="left"/>
      <w:pPr>
        <w:ind w:left="1905" w:hanging="140"/>
      </w:pPr>
      <w:rPr>
        <w:rFonts w:hint="default"/>
        <w:lang w:val="ru-RU" w:eastAsia="ru-RU" w:bidi="ru-RU"/>
      </w:rPr>
    </w:lvl>
    <w:lvl w:ilvl="8" w:tplc="5BA4FECA">
      <w:numFmt w:val="bullet"/>
      <w:lvlText w:val="•"/>
      <w:lvlJc w:val="left"/>
      <w:pPr>
        <w:ind w:left="2163" w:hanging="140"/>
      </w:pPr>
      <w:rPr>
        <w:rFonts w:hint="default"/>
        <w:lang w:val="ru-RU" w:eastAsia="ru-RU" w:bidi="ru-RU"/>
      </w:rPr>
    </w:lvl>
  </w:abstractNum>
  <w:abstractNum w:abstractNumId="218"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6F6A0904"/>
    <w:multiLevelType w:val="hybridMultilevel"/>
    <w:tmpl w:val="3AE26470"/>
    <w:lvl w:ilvl="0" w:tplc="7D708E20">
      <w:numFmt w:val="bullet"/>
      <w:lvlText w:val="–"/>
      <w:lvlJc w:val="left"/>
      <w:pPr>
        <w:ind w:left="1101" w:hanging="216"/>
      </w:pPr>
      <w:rPr>
        <w:rFonts w:ascii="Times New Roman" w:eastAsia="Times New Roman" w:hAnsi="Times New Roman" w:cs="Times New Roman" w:hint="default"/>
        <w:spacing w:val="-24"/>
        <w:w w:val="100"/>
        <w:sz w:val="24"/>
        <w:szCs w:val="24"/>
        <w:lang w:val="ru-RU" w:eastAsia="ru-RU" w:bidi="ru-RU"/>
      </w:rPr>
    </w:lvl>
    <w:lvl w:ilvl="1" w:tplc="D47A01F0">
      <w:numFmt w:val="bullet"/>
      <w:lvlText w:val="•"/>
      <w:lvlJc w:val="left"/>
      <w:pPr>
        <w:ind w:left="2148" w:hanging="216"/>
      </w:pPr>
      <w:rPr>
        <w:rFonts w:hint="default"/>
        <w:lang w:val="ru-RU" w:eastAsia="ru-RU" w:bidi="ru-RU"/>
      </w:rPr>
    </w:lvl>
    <w:lvl w:ilvl="2" w:tplc="A956BF14">
      <w:numFmt w:val="bullet"/>
      <w:lvlText w:val="•"/>
      <w:lvlJc w:val="left"/>
      <w:pPr>
        <w:ind w:left="3197" w:hanging="216"/>
      </w:pPr>
      <w:rPr>
        <w:rFonts w:hint="default"/>
        <w:lang w:val="ru-RU" w:eastAsia="ru-RU" w:bidi="ru-RU"/>
      </w:rPr>
    </w:lvl>
    <w:lvl w:ilvl="3" w:tplc="D5D4ACE2">
      <w:numFmt w:val="bullet"/>
      <w:lvlText w:val="•"/>
      <w:lvlJc w:val="left"/>
      <w:pPr>
        <w:ind w:left="4245" w:hanging="216"/>
      </w:pPr>
      <w:rPr>
        <w:rFonts w:hint="default"/>
        <w:lang w:val="ru-RU" w:eastAsia="ru-RU" w:bidi="ru-RU"/>
      </w:rPr>
    </w:lvl>
    <w:lvl w:ilvl="4" w:tplc="CAF24B6A">
      <w:numFmt w:val="bullet"/>
      <w:lvlText w:val="•"/>
      <w:lvlJc w:val="left"/>
      <w:pPr>
        <w:ind w:left="5294" w:hanging="216"/>
      </w:pPr>
      <w:rPr>
        <w:rFonts w:hint="default"/>
        <w:lang w:val="ru-RU" w:eastAsia="ru-RU" w:bidi="ru-RU"/>
      </w:rPr>
    </w:lvl>
    <w:lvl w:ilvl="5" w:tplc="7250D08C">
      <w:numFmt w:val="bullet"/>
      <w:lvlText w:val="•"/>
      <w:lvlJc w:val="left"/>
      <w:pPr>
        <w:ind w:left="6343" w:hanging="216"/>
      </w:pPr>
      <w:rPr>
        <w:rFonts w:hint="default"/>
        <w:lang w:val="ru-RU" w:eastAsia="ru-RU" w:bidi="ru-RU"/>
      </w:rPr>
    </w:lvl>
    <w:lvl w:ilvl="6" w:tplc="4796CF12">
      <w:numFmt w:val="bullet"/>
      <w:lvlText w:val="•"/>
      <w:lvlJc w:val="left"/>
      <w:pPr>
        <w:ind w:left="7391" w:hanging="216"/>
      </w:pPr>
      <w:rPr>
        <w:rFonts w:hint="default"/>
        <w:lang w:val="ru-RU" w:eastAsia="ru-RU" w:bidi="ru-RU"/>
      </w:rPr>
    </w:lvl>
    <w:lvl w:ilvl="7" w:tplc="5F6E7E2A">
      <w:numFmt w:val="bullet"/>
      <w:lvlText w:val="•"/>
      <w:lvlJc w:val="left"/>
      <w:pPr>
        <w:ind w:left="8440" w:hanging="216"/>
      </w:pPr>
      <w:rPr>
        <w:rFonts w:hint="default"/>
        <w:lang w:val="ru-RU" w:eastAsia="ru-RU" w:bidi="ru-RU"/>
      </w:rPr>
    </w:lvl>
    <w:lvl w:ilvl="8" w:tplc="816EDF18">
      <w:numFmt w:val="bullet"/>
      <w:lvlText w:val="•"/>
      <w:lvlJc w:val="left"/>
      <w:pPr>
        <w:ind w:left="9489" w:hanging="216"/>
      </w:pPr>
      <w:rPr>
        <w:rFonts w:hint="default"/>
        <w:lang w:val="ru-RU" w:eastAsia="ru-RU" w:bidi="ru-RU"/>
      </w:rPr>
    </w:lvl>
  </w:abstractNum>
  <w:abstractNum w:abstractNumId="220" w15:restartNumberingAfterBreak="0">
    <w:nsid w:val="6FA560A4"/>
    <w:multiLevelType w:val="hybridMultilevel"/>
    <w:tmpl w:val="66E0149C"/>
    <w:lvl w:ilvl="0" w:tplc="1EF4E15C">
      <w:numFmt w:val="bullet"/>
      <w:lvlText w:val="•"/>
      <w:lvlJc w:val="left"/>
      <w:pPr>
        <w:ind w:left="139" w:hanging="684"/>
      </w:pPr>
      <w:rPr>
        <w:rFonts w:ascii="Times New Roman" w:eastAsia="Times New Roman" w:hAnsi="Times New Roman" w:cs="Times New Roman" w:hint="default"/>
        <w:spacing w:val="-3"/>
        <w:w w:val="100"/>
        <w:sz w:val="24"/>
        <w:szCs w:val="24"/>
        <w:lang w:val="ru-RU" w:eastAsia="ru-RU" w:bidi="ru-RU"/>
      </w:rPr>
    </w:lvl>
    <w:lvl w:ilvl="1" w:tplc="16225778">
      <w:numFmt w:val="bullet"/>
      <w:lvlText w:val="•"/>
      <w:lvlJc w:val="left"/>
      <w:pPr>
        <w:ind w:left="887" w:hanging="684"/>
      </w:pPr>
      <w:rPr>
        <w:rFonts w:hint="default"/>
        <w:lang w:val="ru-RU" w:eastAsia="ru-RU" w:bidi="ru-RU"/>
      </w:rPr>
    </w:lvl>
    <w:lvl w:ilvl="2" w:tplc="EF24B5DE">
      <w:numFmt w:val="bullet"/>
      <w:lvlText w:val="•"/>
      <w:lvlJc w:val="left"/>
      <w:pPr>
        <w:ind w:left="1635" w:hanging="684"/>
      </w:pPr>
      <w:rPr>
        <w:rFonts w:hint="default"/>
        <w:lang w:val="ru-RU" w:eastAsia="ru-RU" w:bidi="ru-RU"/>
      </w:rPr>
    </w:lvl>
    <w:lvl w:ilvl="3" w:tplc="ABE4C1B4">
      <w:numFmt w:val="bullet"/>
      <w:lvlText w:val="•"/>
      <w:lvlJc w:val="left"/>
      <w:pPr>
        <w:ind w:left="2382" w:hanging="684"/>
      </w:pPr>
      <w:rPr>
        <w:rFonts w:hint="default"/>
        <w:lang w:val="ru-RU" w:eastAsia="ru-RU" w:bidi="ru-RU"/>
      </w:rPr>
    </w:lvl>
    <w:lvl w:ilvl="4" w:tplc="A84609AC">
      <w:numFmt w:val="bullet"/>
      <w:lvlText w:val="•"/>
      <w:lvlJc w:val="left"/>
      <w:pPr>
        <w:ind w:left="3130" w:hanging="684"/>
      </w:pPr>
      <w:rPr>
        <w:rFonts w:hint="default"/>
        <w:lang w:val="ru-RU" w:eastAsia="ru-RU" w:bidi="ru-RU"/>
      </w:rPr>
    </w:lvl>
    <w:lvl w:ilvl="5" w:tplc="708ABC9E">
      <w:numFmt w:val="bullet"/>
      <w:lvlText w:val="•"/>
      <w:lvlJc w:val="left"/>
      <w:pPr>
        <w:ind w:left="3878" w:hanging="684"/>
      </w:pPr>
      <w:rPr>
        <w:rFonts w:hint="default"/>
        <w:lang w:val="ru-RU" w:eastAsia="ru-RU" w:bidi="ru-RU"/>
      </w:rPr>
    </w:lvl>
    <w:lvl w:ilvl="6" w:tplc="7A1AD82A">
      <w:numFmt w:val="bullet"/>
      <w:lvlText w:val="•"/>
      <w:lvlJc w:val="left"/>
      <w:pPr>
        <w:ind w:left="4625" w:hanging="684"/>
      </w:pPr>
      <w:rPr>
        <w:rFonts w:hint="default"/>
        <w:lang w:val="ru-RU" w:eastAsia="ru-RU" w:bidi="ru-RU"/>
      </w:rPr>
    </w:lvl>
    <w:lvl w:ilvl="7" w:tplc="4118C91A">
      <w:numFmt w:val="bullet"/>
      <w:lvlText w:val="•"/>
      <w:lvlJc w:val="left"/>
      <w:pPr>
        <w:ind w:left="5373" w:hanging="684"/>
      </w:pPr>
      <w:rPr>
        <w:rFonts w:hint="default"/>
        <w:lang w:val="ru-RU" w:eastAsia="ru-RU" w:bidi="ru-RU"/>
      </w:rPr>
    </w:lvl>
    <w:lvl w:ilvl="8" w:tplc="8DEAE16A">
      <w:numFmt w:val="bullet"/>
      <w:lvlText w:val="•"/>
      <w:lvlJc w:val="left"/>
      <w:pPr>
        <w:ind w:left="6120" w:hanging="684"/>
      </w:pPr>
      <w:rPr>
        <w:rFonts w:hint="default"/>
        <w:lang w:val="ru-RU" w:eastAsia="ru-RU" w:bidi="ru-RU"/>
      </w:rPr>
    </w:lvl>
  </w:abstractNum>
  <w:abstractNum w:abstractNumId="221" w15:restartNumberingAfterBreak="0">
    <w:nsid w:val="701119AE"/>
    <w:multiLevelType w:val="hybridMultilevel"/>
    <w:tmpl w:val="B4C454A2"/>
    <w:lvl w:ilvl="0" w:tplc="5890193C">
      <w:numFmt w:val="bullet"/>
      <w:lvlText w:val="-"/>
      <w:lvlJc w:val="left"/>
      <w:pPr>
        <w:ind w:left="238" w:hanging="126"/>
      </w:pPr>
      <w:rPr>
        <w:rFonts w:ascii="Times New Roman" w:eastAsia="Times New Roman" w:hAnsi="Times New Roman" w:cs="Times New Roman" w:hint="default"/>
        <w:w w:val="100"/>
        <w:sz w:val="22"/>
        <w:szCs w:val="22"/>
        <w:lang w:val="ru-RU" w:eastAsia="ru-RU" w:bidi="ru-RU"/>
      </w:rPr>
    </w:lvl>
    <w:lvl w:ilvl="1" w:tplc="89F88802">
      <w:numFmt w:val="bullet"/>
      <w:lvlText w:val="•"/>
      <w:lvlJc w:val="left"/>
      <w:pPr>
        <w:ind w:left="822" w:hanging="126"/>
      </w:pPr>
      <w:rPr>
        <w:rFonts w:hint="default"/>
        <w:lang w:val="ru-RU" w:eastAsia="ru-RU" w:bidi="ru-RU"/>
      </w:rPr>
    </w:lvl>
    <w:lvl w:ilvl="2" w:tplc="2A1E2ACE">
      <w:numFmt w:val="bullet"/>
      <w:lvlText w:val="•"/>
      <w:lvlJc w:val="left"/>
      <w:pPr>
        <w:ind w:left="1405" w:hanging="126"/>
      </w:pPr>
      <w:rPr>
        <w:rFonts w:hint="default"/>
        <w:lang w:val="ru-RU" w:eastAsia="ru-RU" w:bidi="ru-RU"/>
      </w:rPr>
    </w:lvl>
    <w:lvl w:ilvl="3" w:tplc="AFE0B3A0">
      <w:numFmt w:val="bullet"/>
      <w:lvlText w:val="•"/>
      <w:lvlJc w:val="left"/>
      <w:pPr>
        <w:ind w:left="1988" w:hanging="126"/>
      </w:pPr>
      <w:rPr>
        <w:rFonts w:hint="default"/>
        <w:lang w:val="ru-RU" w:eastAsia="ru-RU" w:bidi="ru-RU"/>
      </w:rPr>
    </w:lvl>
    <w:lvl w:ilvl="4" w:tplc="B404749C">
      <w:numFmt w:val="bullet"/>
      <w:lvlText w:val="•"/>
      <w:lvlJc w:val="left"/>
      <w:pPr>
        <w:ind w:left="2571" w:hanging="126"/>
      </w:pPr>
      <w:rPr>
        <w:rFonts w:hint="default"/>
        <w:lang w:val="ru-RU" w:eastAsia="ru-RU" w:bidi="ru-RU"/>
      </w:rPr>
    </w:lvl>
    <w:lvl w:ilvl="5" w:tplc="2082A4A8">
      <w:numFmt w:val="bullet"/>
      <w:lvlText w:val="•"/>
      <w:lvlJc w:val="left"/>
      <w:pPr>
        <w:ind w:left="3154" w:hanging="126"/>
      </w:pPr>
      <w:rPr>
        <w:rFonts w:hint="default"/>
        <w:lang w:val="ru-RU" w:eastAsia="ru-RU" w:bidi="ru-RU"/>
      </w:rPr>
    </w:lvl>
    <w:lvl w:ilvl="6" w:tplc="49C6C03A">
      <w:numFmt w:val="bullet"/>
      <w:lvlText w:val="•"/>
      <w:lvlJc w:val="left"/>
      <w:pPr>
        <w:ind w:left="3737" w:hanging="126"/>
      </w:pPr>
      <w:rPr>
        <w:rFonts w:hint="default"/>
        <w:lang w:val="ru-RU" w:eastAsia="ru-RU" w:bidi="ru-RU"/>
      </w:rPr>
    </w:lvl>
    <w:lvl w:ilvl="7" w:tplc="F604B5C4">
      <w:numFmt w:val="bullet"/>
      <w:lvlText w:val="•"/>
      <w:lvlJc w:val="left"/>
      <w:pPr>
        <w:ind w:left="4320" w:hanging="126"/>
      </w:pPr>
      <w:rPr>
        <w:rFonts w:hint="default"/>
        <w:lang w:val="ru-RU" w:eastAsia="ru-RU" w:bidi="ru-RU"/>
      </w:rPr>
    </w:lvl>
    <w:lvl w:ilvl="8" w:tplc="CD82A360">
      <w:numFmt w:val="bullet"/>
      <w:lvlText w:val="•"/>
      <w:lvlJc w:val="left"/>
      <w:pPr>
        <w:ind w:left="4903" w:hanging="126"/>
      </w:pPr>
      <w:rPr>
        <w:rFonts w:hint="default"/>
        <w:lang w:val="ru-RU" w:eastAsia="ru-RU" w:bidi="ru-RU"/>
      </w:rPr>
    </w:lvl>
  </w:abstractNum>
  <w:abstractNum w:abstractNumId="222" w15:restartNumberingAfterBreak="0">
    <w:nsid w:val="7042584D"/>
    <w:multiLevelType w:val="hybridMultilevel"/>
    <w:tmpl w:val="B1463F04"/>
    <w:lvl w:ilvl="0" w:tplc="04190001">
      <w:start w:val="1"/>
      <w:numFmt w:val="bullet"/>
      <w:lvlText w:val=""/>
      <w:lvlJc w:val="left"/>
      <w:pPr>
        <w:ind w:left="-74" w:hanging="360"/>
      </w:pPr>
      <w:rPr>
        <w:rFonts w:ascii="Symbol" w:hAnsi="Symbol" w:hint="default"/>
      </w:rPr>
    </w:lvl>
    <w:lvl w:ilvl="1" w:tplc="04190003" w:tentative="1">
      <w:start w:val="1"/>
      <w:numFmt w:val="bullet"/>
      <w:lvlText w:val="o"/>
      <w:lvlJc w:val="left"/>
      <w:pPr>
        <w:ind w:left="646" w:hanging="360"/>
      </w:pPr>
      <w:rPr>
        <w:rFonts w:ascii="Courier New" w:hAnsi="Courier New" w:cs="Courier New" w:hint="default"/>
      </w:rPr>
    </w:lvl>
    <w:lvl w:ilvl="2" w:tplc="04190005" w:tentative="1">
      <w:start w:val="1"/>
      <w:numFmt w:val="bullet"/>
      <w:lvlText w:val=""/>
      <w:lvlJc w:val="left"/>
      <w:pPr>
        <w:ind w:left="1366" w:hanging="360"/>
      </w:pPr>
      <w:rPr>
        <w:rFonts w:ascii="Wingdings" w:hAnsi="Wingdings" w:hint="default"/>
      </w:rPr>
    </w:lvl>
    <w:lvl w:ilvl="3" w:tplc="04190001" w:tentative="1">
      <w:start w:val="1"/>
      <w:numFmt w:val="bullet"/>
      <w:lvlText w:val=""/>
      <w:lvlJc w:val="left"/>
      <w:pPr>
        <w:ind w:left="2086" w:hanging="360"/>
      </w:pPr>
      <w:rPr>
        <w:rFonts w:ascii="Symbol" w:hAnsi="Symbol" w:hint="default"/>
      </w:rPr>
    </w:lvl>
    <w:lvl w:ilvl="4" w:tplc="04190003" w:tentative="1">
      <w:start w:val="1"/>
      <w:numFmt w:val="bullet"/>
      <w:lvlText w:val="o"/>
      <w:lvlJc w:val="left"/>
      <w:pPr>
        <w:ind w:left="2806" w:hanging="360"/>
      </w:pPr>
      <w:rPr>
        <w:rFonts w:ascii="Courier New" w:hAnsi="Courier New" w:cs="Courier New" w:hint="default"/>
      </w:rPr>
    </w:lvl>
    <w:lvl w:ilvl="5" w:tplc="04190005" w:tentative="1">
      <w:start w:val="1"/>
      <w:numFmt w:val="bullet"/>
      <w:lvlText w:val=""/>
      <w:lvlJc w:val="left"/>
      <w:pPr>
        <w:ind w:left="3526" w:hanging="360"/>
      </w:pPr>
      <w:rPr>
        <w:rFonts w:ascii="Wingdings" w:hAnsi="Wingdings" w:hint="default"/>
      </w:rPr>
    </w:lvl>
    <w:lvl w:ilvl="6" w:tplc="04190001" w:tentative="1">
      <w:start w:val="1"/>
      <w:numFmt w:val="bullet"/>
      <w:lvlText w:val=""/>
      <w:lvlJc w:val="left"/>
      <w:pPr>
        <w:ind w:left="4246" w:hanging="360"/>
      </w:pPr>
      <w:rPr>
        <w:rFonts w:ascii="Symbol" w:hAnsi="Symbol" w:hint="default"/>
      </w:rPr>
    </w:lvl>
    <w:lvl w:ilvl="7" w:tplc="04190003" w:tentative="1">
      <w:start w:val="1"/>
      <w:numFmt w:val="bullet"/>
      <w:lvlText w:val="o"/>
      <w:lvlJc w:val="left"/>
      <w:pPr>
        <w:ind w:left="4966" w:hanging="360"/>
      </w:pPr>
      <w:rPr>
        <w:rFonts w:ascii="Courier New" w:hAnsi="Courier New" w:cs="Courier New" w:hint="default"/>
      </w:rPr>
    </w:lvl>
    <w:lvl w:ilvl="8" w:tplc="04190005" w:tentative="1">
      <w:start w:val="1"/>
      <w:numFmt w:val="bullet"/>
      <w:lvlText w:val=""/>
      <w:lvlJc w:val="left"/>
      <w:pPr>
        <w:ind w:left="5686" w:hanging="360"/>
      </w:pPr>
      <w:rPr>
        <w:rFonts w:ascii="Wingdings" w:hAnsi="Wingdings" w:hint="default"/>
      </w:rPr>
    </w:lvl>
  </w:abstractNum>
  <w:abstractNum w:abstractNumId="223"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3251F59"/>
    <w:multiLevelType w:val="multilevel"/>
    <w:tmpl w:val="906E2F86"/>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5" w15:restartNumberingAfterBreak="0">
    <w:nsid w:val="737A70FE"/>
    <w:multiLevelType w:val="multilevel"/>
    <w:tmpl w:val="6710377C"/>
    <w:lvl w:ilvl="0">
      <w:start w:val="3"/>
      <w:numFmt w:val="decimal"/>
      <w:lvlText w:val="%1"/>
      <w:lvlJc w:val="left"/>
      <w:pPr>
        <w:ind w:left="494" w:hanging="387"/>
      </w:pPr>
      <w:rPr>
        <w:rFonts w:hint="default"/>
        <w:lang w:val="ru-RU" w:eastAsia="ru-RU" w:bidi="ru-RU"/>
      </w:rPr>
    </w:lvl>
    <w:lvl w:ilvl="1">
      <w:start w:val="1"/>
      <w:numFmt w:val="decimal"/>
      <w:lvlText w:val="%1.%2."/>
      <w:lvlJc w:val="left"/>
      <w:pPr>
        <w:ind w:left="494" w:hanging="387"/>
      </w:pPr>
      <w:rPr>
        <w:rFonts w:hint="default"/>
        <w:w w:val="100"/>
        <w:lang w:val="ru-RU" w:eastAsia="ru-RU" w:bidi="ru-RU"/>
      </w:rPr>
    </w:lvl>
    <w:lvl w:ilvl="2">
      <w:numFmt w:val="bullet"/>
      <w:lvlText w:val="•"/>
      <w:lvlJc w:val="left"/>
      <w:pPr>
        <w:ind w:left="1410" w:hanging="387"/>
      </w:pPr>
      <w:rPr>
        <w:rFonts w:hint="default"/>
        <w:lang w:val="ru-RU" w:eastAsia="ru-RU" w:bidi="ru-RU"/>
      </w:rPr>
    </w:lvl>
    <w:lvl w:ilvl="3">
      <w:numFmt w:val="bullet"/>
      <w:lvlText w:val="•"/>
      <w:lvlJc w:val="left"/>
      <w:pPr>
        <w:ind w:left="1865" w:hanging="387"/>
      </w:pPr>
      <w:rPr>
        <w:rFonts w:hint="default"/>
        <w:lang w:val="ru-RU" w:eastAsia="ru-RU" w:bidi="ru-RU"/>
      </w:rPr>
    </w:lvl>
    <w:lvl w:ilvl="4">
      <w:numFmt w:val="bullet"/>
      <w:lvlText w:val="•"/>
      <w:lvlJc w:val="left"/>
      <w:pPr>
        <w:ind w:left="2320" w:hanging="387"/>
      </w:pPr>
      <w:rPr>
        <w:rFonts w:hint="default"/>
        <w:lang w:val="ru-RU" w:eastAsia="ru-RU" w:bidi="ru-RU"/>
      </w:rPr>
    </w:lvl>
    <w:lvl w:ilvl="5">
      <w:numFmt w:val="bullet"/>
      <w:lvlText w:val="•"/>
      <w:lvlJc w:val="left"/>
      <w:pPr>
        <w:ind w:left="2775" w:hanging="387"/>
      </w:pPr>
      <w:rPr>
        <w:rFonts w:hint="default"/>
        <w:lang w:val="ru-RU" w:eastAsia="ru-RU" w:bidi="ru-RU"/>
      </w:rPr>
    </w:lvl>
    <w:lvl w:ilvl="6">
      <w:numFmt w:val="bullet"/>
      <w:lvlText w:val="•"/>
      <w:lvlJc w:val="left"/>
      <w:pPr>
        <w:ind w:left="3230" w:hanging="387"/>
      </w:pPr>
      <w:rPr>
        <w:rFonts w:hint="default"/>
        <w:lang w:val="ru-RU" w:eastAsia="ru-RU" w:bidi="ru-RU"/>
      </w:rPr>
    </w:lvl>
    <w:lvl w:ilvl="7">
      <w:numFmt w:val="bullet"/>
      <w:lvlText w:val="•"/>
      <w:lvlJc w:val="left"/>
      <w:pPr>
        <w:ind w:left="3685" w:hanging="387"/>
      </w:pPr>
      <w:rPr>
        <w:rFonts w:hint="default"/>
        <w:lang w:val="ru-RU" w:eastAsia="ru-RU" w:bidi="ru-RU"/>
      </w:rPr>
    </w:lvl>
    <w:lvl w:ilvl="8">
      <w:numFmt w:val="bullet"/>
      <w:lvlText w:val="•"/>
      <w:lvlJc w:val="left"/>
      <w:pPr>
        <w:ind w:left="4140" w:hanging="387"/>
      </w:pPr>
      <w:rPr>
        <w:rFonts w:hint="default"/>
        <w:lang w:val="ru-RU" w:eastAsia="ru-RU" w:bidi="ru-RU"/>
      </w:rPr>
    </w:lvl>
  </w:abstractNum>
  <w:abstractNum w:abstractNumId="226" w15:restartNumberingAfterBreak="0">
    <w:nsid w:val="74AB2218"/>
    <w:multiLevelType w:val="hybridMultilevel"/>
    <w:tmpl w:val="0F6CEC38"/>
    <w:lvl w:ilvl="0" w:tplc="D56287DA">
      <w:start w:val="3"/>
      <w:numFmt w:val="decimal"/>
      <w:lvlText w:val="%1"/>
      <w:lvlJc w:val="left"/>
      <w:pPr>
        <w:ind w:left="1368" w:hanging="541"/>
      </w:pPr>
      <w:rPr>
        <w:rFonts w:hint="default"/>
        <w:lang w:val="ru-RU" w:eastAsia="ru-RU" w:bidi="ru-RU"/>
      </w:rPr>
    </w:lvl>
    <w:lvl w:ilvl="1" w:tplc="16864F88">
      <w:numFmt w:val="none"/>
      <w:lvlText w:val=""/>
      <w:lvlJc w:val="left"/>
      <w:pPr>
        <w:tabs>
          <w:tab w:val="num" w:pos="360"/>
        </w:tabs>
      </w:pPr>
    </w:lvl>
    <w:lvl w:ilvl="2" w:tplc="771A848C">
      <w:numFmt w:val="none"/>
      <w:lvlText w:val=""/>
      <w:lvlJc w:val="left"/>
      <w:pPr>
        <w:tabs>
          <w:tab w:val="num" w:pos="360"/>
        </w:tabs>
      </w:pPr>
    </w:lvl>
    <w:lvl w:ilvl="3" w:tplc="95DCBB64">
      <w:numFmt w:val="bullet"/>
      <w:lvlText w:val=""/>
      <w:lvlJc w:val="left"/>
      <w:pPr>
        <w:ind w:left="957" w:hanging="425"/>
      </w:pPr>
      <w:rPr>
        <w:rFonts w:ascii="Symbol" w:eastAsia="Symbol" w:hAnsi="Symbol" w:cs="Symbol" w:hint="default"/>
        <w:w w:val="100"/>
        <w:sz w:val="24"/>
        <w:szCs w:val="24"/>
        <w:lang w:val="ru-RU" w:eastAsia="ru-RU" w:bidi="ru-RU"/>
      </w:rPr>
    </w:lvl>
    <w:lvl w:ilvl="4" w:tplc="9008E68E">
      <w:numFmt w:val="bullet"/>
      <w:lvlText w:val="•"/>
      <w:lvlJc w:val="left"/>
      <w:pPr>
        <w:ind w:left="4768" w:hanging="425"/>
      </w:pPr>
      <w:rPr>
        <w:rFonts w:hint="default"/>
        <w:lang w:val="ru-RU" w:eastAsia="ru-RU" w:bidi="ru-RU"/>
      </w:rPr>
    </w:lvl>
    <w:lvl w:ilvl="5" w:tplc="5C0CA82E">
      <w:numFmt w:val="bullet"/>
      <w:lvlText w:val="•"/>
      <w:lvlJc w:val="left"/>
      <w:pPr>
        <w:ind w:left="5905" w:hanging="425"/>
      </w:pPr>
      <w:rPr>
        <w:rFonts w:hint="default"/>
        <w:lang w:val="ru-RU" w:eastAsia="ru-RU" w:bidi="ru-RU"/>
      </w:rPr>
    </w:lvl>
    <w:lvl w:ilvl="6" w:tplc="6430E108">
      <w:numFmt w:val="bullet"/>
      <w:lvlText w:val="•"/>
      <w:lvlJc w:val="left"/>
      <w:pPr>
        <w:ind w:left="7041" w:hanging="425"/>
      </w:pPr>
      <w:rPr>
        <w:rFonts w:hint="default"/>
        <w:lang w:val="ru-RU" w:eastAsia="ru-RU" w:bidi="ru-RU"/>
      </w:rPr>
    </w:lvl>
    <w:lvl w:ilvl="7" w:tplc="8718304C">
      <w:numFmt w:val="bullet"/>
      <w:lvlText w:val="•"/>
      <w:lvlJc w:val="left"/>
      <w:pPr>
        <w:ind w:left="8177" w:hanging="425"/>
      </w:pPr>
      <w:rPr>
        <w:rFonts w:hint="default"/>
        <w:lang w:val="ru-RU" w:eastAsia="ru-RU" w:bidi="ru-RU"/>
      </w:rPr>
    </w:lvl>
    <w:lvl w:ilvl="8" w:tplc="5DFE697E">
      <w:numFmt w:val="bullet"/>
      <w:lvlText w:val="•"/>
      <w:lvlJc w:val="left"/>
      <w:pPr>
        <w:ind w:left="9313" w:hanging="425"/>
      </w:pPr>
      <w:rPr>
        <w:rFonts w:hint="default"/>
        <w:lang w:val="ru-RU" w:eastAsia="ru-RU" w:bidi="ru-RU"/>
      </w:rPr>
    </w:lvl>
  </w:abstractNum>
  <w:abstractNum w:abstractNumId="227" w15:restartNumberingAfterBreak="0">
    <w:nsid w:val="74C154F5"/>
    <w:multiLevelType w:val="hybridMultilevel"/>
    <w:tmpl w:val="E91A4256"/>
    <w:lvl w:ilvl="0" w:tplc="54605B86">
      <w:start w:val="4"/>
      <w:numFmt w:val="decimal"/>
      <w:lvlText w:val="%1."/>
      <w:lvlJc w:val="left"/>
      <w:pPr>
        <w:ind w:left="104" w:hanging="221"/>
      </w:pPr>
      <w:rPr>
        <w:rFonts w:ascii="Times New Roman" w:eastAsia="Times New Roman" w:hAnsi="Times New Roman" w:cs="Times New Roman" w:hint="default"/>
        <w:w w:val="100"/>
        <w:sz w:val="22"/>
        <w:szCs w:val="22"/>
        <w:lang w:val="ru-RU" w:eastAsia="ru-RU" w:bidi="ru-RU"/>
      </w:rPr>
    </w:lvl>
    <w:lvl w:ilvl="1" w:tplc="81BC6754">
      <w:numFmt w:val="bullet"/>
      <w:lvlText w:val="•"/>
      <w:lvlJc w:val="left"/>
      <w:pPr>
        <w:ind w:left="313" w:hanging="221"/>
      </w:pPr>
      <w:rPr>
        <w:rFonts w:hint="default"/>
        <w:lang w:val="ru-RU" w:eastAsia="ru-RU" w:bidi="ru-RU"/>
      </w:rPr>
    </w:lvl>
    <w:lvl w:ilvl="2" w:tplc="958EDD04">
      <w:numFmt w:val="bullet"/>
      <w:lvlText w:val="•"/>
      <w:lvlJc w:val="left"/>
      <w:pPr>
        <w:ind w:left="526" w:hanging="221"/>
      </w:pPr>
      <w:rPr>
        <w:rFonts w:hint="default"/>
        <w:lang w:val="ru-RU" w:eastAsia="ru-RU" w:bidi="ru-RU"/>
      </w:rPr>
    </w:lvl>
    <w:lvl w:ilvl="3" w:tplc="A5F0701E">
      <w:numFmt w:val="bullet"/>
      <w:lvlText w:val="•"/>
      <w:lvlJc w:val="left"/>
      <w:pPr>
        <w:ind w:left="739" w:hanging="221"/>
      </w:pPr>
      <w:rPr>
        <w:rFonts w:hint="default"/>
        <w:lang w:val="ru-RU" w:eastAsia="ru-RU" w:bidi="ru-RU"/>
      </w:rPr>
    </w:lvl>
    <w:lvl w:ilvl="4" w:tplc="BFE8E314">
      <w:numFmt w:val="bullet"/>
      <w:lvlText w:val="•"/>
      <w:lvlJc w:val="left"/>
      <w:pPr>
        <w:ind w:left="952" w:hanging="221"/>
      </w:pPr>
      <w:rPr>
        <w:rFonts w:hint="default"/>
        <w:lang w:val="ru-RU" w:eastAsia="ru-RU" w:bidi="ru-RU"/>
      </w:rPr>
    </w:lvl>
    <w:lvl w:ilvl="5" w:tplc="365CC7C6">
      <w:numFmt w:val="bullet"/>
      <w:lvlText w:val="•"/>
      <w:lvlJc w:val="left"/>
      <w:pPr>
        <w:ind w:left="1166" w:hanging="221"/>
      </w:pPr>
      <w:rPr>
        <w:rFonts w:hint="default"/>
        <w:lang w:val="ru-RU" w:eastAsia="ru-RU" w:bidi="ru-RU"/>
      </w:rPr>
    </w:lvl>
    <w:lvl w:ilvl="6" w:tplc="7C40316C">
      <w:numFmt w:val="bullet"/>
      <w:lvlText w:val="•"/>
      <w:lvlJc w:val="left"/>
      <w:pPr>
        <w:ind w:left="1379" w:hanging="221"/>
      </w:pPr>
      <w:rPr>
        <w:rFonts w:hint="default"/>
        <w:lang w:val="ru-RU" w:eastAsia="ru-RU" w:bidi="ru-RU"/>
      </w:rPr>
    </w:lvl>
    <w:lvl w:ilvl="7" w:tplc="8BA47F0A">
      <w:numFmt w:val="bullet"/>
      <w:lvlText w:val="•"/>
      <w:lvlJc w:val="left"/>
      <w:pPr>
        <w:ind w:left="1592" w:hanging="221"/>
      </w:pPr>
      <w:rPr>
        <w:rFonts w:hint="default"/>
        <w:lang w:val="ru-RU" w:eastAsia="ru-RU" w:bidi="ru-RU"/>
      </w:rPr>
    </w:lvl>
    <w:lvl w:ilvl="8" w:tplc="45181582">
      <w:numFmt w:val="bullet"/>
      <w:lvlText w:val="•"/>
      <w:lvlJc w:val="left"/>
      <w:pPr>
        <w:ind w:left="1805" w:hanging="221"/>
      </w:pPr>
      <w:rPr>
        <w:rFonts w:hint="default"/>
        <w:lang w:val="ru-RU" w:eastAsia="ru-RU" w:bidi="ru-RU"/>
      </w:rPr>
    </w:lvl>
  </w:abstractNum>
  <w:abstractNum w:abstractNumId="228" w15:restartNumberingAfterBreak="0">
    <w:nsid w:val="75447C07"/>
    <w:multiLevelType w:val="hybridMultilevel"/>
    <w:tmpl w:val="CF4C11D6"/>
    <w:lvl w:ilvl="0" w:tplc="BD4CAC4C">
      <w:numFmt w:val="bullet"/>
      <w:lvlText w:val="–"/>
      <w:lvlJc w:val="left"/>
      <w:pPr>
        <w:ind w:left="1821" w:hanging="360"/>
      </w:pPr>
      <w:rPr>
        <w:rFonts w:ascii="Times New Roman" w:eastAsia="Times New Roman" w:hAnsi="Times New Roman" w:cs="Times New Roman" w:hint="default"/>
        <w:spacing w:val="-5"/>
        <w:w w:val="100"/>
        <w:sz w:val="24"/>
        <w:szCs w:val="24"/>
        <w:lang w:val="ru-RU" w:eastAsia="ru-RU" w:bidi="ru-RU"/>
      </w:rPr>
    </w:lvl>
    <w:lvl w:ilvl="1" w:tplc="610C8002">
      <w:numFmt w:val="bullet"/>
      <w:lvlText w:val="–"/>
      <w:lvlJc w:val="left"/>
      <w:pPr>
        <w:ind w:left="2246" w:hanging="204"/>
      </w:pPr>
      <w:rPr>
        <w:rFonts w:ascii="Times New Roman" w:eastAsia="Times New Roman" w:hAnsi="Times New Roman" w:cs="Times New Roman" w:hint="default"/>
        <w:w w:val="100"/>
        <w:sz w:val="24"/>
        <w:szCs w:val="24"/>
        <w:lang w:val="ru-RU" w:eastAsia="ru-RU" w:bidi="ru-RU"/>
      </w:rPr>
    </w:lvl>
    <w:lvl w:ilvl="2" w:tplc="3D5C584E">
      <w:numFmt w:val="bullet"/>
      <w:lvlText w:val="•"/>
      <w:lvlJc w:val="left"/>
      <w:pPr>
        <w:ind w:left="3278" w:hanging="204"/>
      </w:pPr>
      <w:rPr>
        <w:rFonts w:hint="default"/>
        <w:lang w:val="ru-RU" w:eastAsia="ru-RU" w:bidi="ru-RU"/>
      </w:rPr>
    </w:lvl>
    <w:lvl w:ilvl="3" w:tplc="0542289E">
      <w:numFmt w:val="bullet"/>
      <w:lvlText w:val="•"/>
      <w:lvlJc w:val="left"/>
      <w:pPr>
        <w:ind w:left="4316" w:hanging="204"/>
      </w:pPr>
      <w:rPr>
        <w:rFonts w:hint="default"/>
        <w:lang w:val="ru-RU" w:eastAsia="ru-RU" w:bidi="ru-RU"/>
      </w:rPr>
    </w:lvl>
    <w:lvl w:ilvl="4" w:tplc="9C0AA362">
      <w:numFmt w:val="bullet"/>
      <w:lvlText w:val="•"/>
      <w:lvlJc w:val="left"/>
      <w:pPr>
        <w:ind w:left="5355" w:hanging="204"/>
      </w:pPr>
      <w:rPr>
        <w:rFonts w:hint="default"/>
        <w:lang w:val="ru-RU" w:eastAsia="ru-RU" w:bidi="ru-RU"/>
      </w:rPr>
    </w:lvl>
    <w:lvl w:ilvl="5" w:tplc="7BFAC01A">
      <w:numFmt w:val="bullet"/>
      <w:lvlText w:val="•"/>
      <w:lvlJc w:val="left"/>
      <w:pPr>
        <w:ind w:left="6393" w:hanging="204"/>
      </w:pPr>
      <w:rPr>
        <w:rFonts w:hint="default"/>
        <w:lang w:val="ru-RU" w:eastAsia="ru-RU" w:bidi="ru-RU"/>
      </w:rPr>
    </w:lvl>
    <w:lvl w:ilvl="6" w:tplc="42D44008">
      <w:numFmt w:val="bullet"/>
      <w:lvlText w:val="•"/>
      <w:lvlJc w:val="left"/>
      <w:pPr>
        <w:ind w:left="7432" w:hanging="204"/>
      </w:pPr>
      <w:rPr>
        <w:rFonts w:hint="default"/>
        <w:lang w:val="ru-RU" w:eastAsia="ru-RU" w:bidi="ru-RU"/>
      </w:rPr>
    </w:lvl>
    <w:lvl w:ilvl="7" w:tplc="D0DC0C72">
      <w:numFmt w:val="bullet"/>
      <w:lvlText w:val="•"/>
      <w:lvlJc w:val="left"/>
      <w:pPr>
        <w:ind w:left="8470" w:hanging="204"/>
      </w:pPr>
      <w:rPr>
        <w:rFonts w:hint="default"/>
        <w:lang w:val="ru-RU" w:eastAsia="ru-RU" w:bidi="ru-RU"/>
      </w:rPr>
    </w:lvl>
    <w:lvl w:ilvl="8" w:tplc="D1707254">
      <w:numFmt w:val="bullet"/>
      <w:lvlText w:val="•"/>
      <w:lvlJc w:val="left"/>
      <w:pPr>
        <w:ind w:left="9509" w:hanging="204"/>
      </w:pPr>
      <w:rPr>
        <w:rFonts w:hint="default"/>
        <w:lang w:val="ru-RU" w:eastAsia="ru-RU" w:bidi="ru-RU"/>
      </w:rPr>
    </w:lvl>
  </w:abstractNum>
  <w:abstractNum w:abstractNumId="229"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15:restartNumberingAfterBreak="0">
    <w:nsid w:val="797A0BAB"/>
    <w:multiLevelType w:val="hybridMultilevel"/>
    <w:tmpl w:val="BB6250EC"/>
    <w:lvl w:ilvl="0" w:tplc="E482CEC6">
      <w:start w:val="1"/>
      <w:numFmt w:val="decimal"/>
      <w:lvlText w:val="%1)"/>
      <w:lvlJc w:val="left"/>
      <w:pPr>
        <w:ind w:left="1110" w:hanging="303"/>
      </w:pPr>
      <w:rPr>
        <w:rFonts w:ascii="Times New Roman" w:eastAsia="Times New Roman" w:hAnsi="Times New Roman" w:cs="Times New Roman" w:hint="default"/>
        <w:spacing w:val="-30"/>
        <w:w w:val="100"/>
        <w:sz w:val="24"/>
        <w:szCs w:val="24"/>
        <w:lang w:val="ru-RU" w:eastAsia="ru-RU" w:bidi="ru-RU"/>
      </w:rPr>
    </w:lvl>
    <w:lvl w:ilvl="1" w:tplc="2512A2BE">
      <w:numFmt w:val="bullet"/>
      <w:lvlText w:val="•"/>
      <w:lvlJc w:val="left"/>
      <w:pPr>
        <w:ind w:left="2166" w:hanging="303"/>
      </w:pPr>
      <w:rPr>
        <w:rFonts w:hint="default"/>
        <w:lang w:val="ru-RU" w:eastAsia="ru-RU" w:bidi="ru-RU"/>
      </w:rPr>
    </w:lvl>
    <w:lvl w:ilvl="2" w:tplc="E926D4FA">
      <w:numFmt w:val="bullet"/>
      <w:lvlText w:val="•"/>
      <w:lvlJc w:val="left"/>
      <w:pPr>
        <w:ind w:left="3213" w:hanging="303"/>
      </w:pPr>
      <w:rPr>
        <w:rFonts w:hint="default"/>
        <w:lang w:val="ru-RU" w:eastAsia="ru-RU" w:bidi="ru-RU"/>
      </w:rPr>
    </w:lvl>
    <w:lvl w:ilvl="3" w:tplc="2688B4EE">
      <w:numFmt w:val="bullet"/>
      <w:lvlText w:val="•"/>
      <w:lvlJc w:val="left"/>
      <w:pPr>
        <w:ind w:left="4259" w:hanging="303"/>
      </w:pPr>
      <w:rPr>
        <w:rFonts w:hint="default"/>
        <w:lang w:val="ru-RU" w:eastAsia="ru-RU" w:bidi="ru-RU"/>
      </w:rPr>
    </w:lvl>
    <w:lvl w:ilvl="4" w:tplc="A00ECC1A">
      <w:numFmt w:val="bullet"/>
      <w:lvlText w:val="•"/>
      <w:lvlJc w:val="left"/>
      <w:pPr>
        <w:ind w:left="5306" w:hanging="303"/>
      </w:pPr>
      <w:rPr>
        <w:rFonts w:hint="default"/>
        <w:lang w:val="ru-RU" w:eastAsia="ru-RU" w:bidi="ru-RU"/>
      </w:rPr>
    </w:lvl>
    <w:lvl w:ilvl="5" w:tplc="B5785D8C">
      <w:numFmt w:val="bullet"/>
      <w:lvlText w:val="•"/>
      <w:lvlJc w:val="left"/>
      <w:pPr>
        <w:ind w:left="6353" w:hanging="303"/>
      </w:pPr>
      <w:rPr>
        <w:rFonts w:hint="default"/>
        <w:lang w:val="ru-RU" w:eastAsia="ru-RU" w:bidi="ru-RU"/>
      </w:rPr>
    </w:lvl>
    <w:lvl w:ilvl="6" w:tplc="2944843E">
      <w:numFmt w:val="bullet"/>
      <w:lvlText w:val="•"/>
      <w:lvlJc w:val="left"/>
      <w:pPr>
        <w:ind w:left="7399" w:hanging="303"/>
      </w:pPr>
      <w:rPr>
        <w:rFonts w:hint="default"/>
        <w:lang w:val="ru-RU" w:eastAsia="ru-RU" w:bidi="ru-RU"/>
      </w:rPr>
    </w:lvl>
    <w:lvl w:ilvl="7" w:tplc="D0085FEA">
      <w:numFmt w:val="bullet"/>
      <w:lvlText w:val="•"/>
      <w:lvlJc w:val="left"/>
      <w:pPr>
        <w:ind w:left="8446" w:hanging="303"/>
      </w:pPr>
      <w:rPr>
        <w:rFonts w:hint="default"/>
        <w:lang w:val="ru-RU" w:eastAsia="ru-RU" w:bidi="ru-RU"/>
      </w:rPr>
    </w:lvl>
    <w:lvl w:ilvl="8" w:tplc="FC2CE444">
      <w:numFmt w:val="bullet"/>
      <w:lvlText w:val="•"/>
      <w:lvlJc w:val="left"/>
      <w:pPr>
        <w:ind w:left="9493" w:hanging="303"/>
      </w:pPr>
      <w:rPr>
        <w:rFonts w:hint="default"/>
        <w:lang w:val="ru-RU" w:eastAsia="ru-RU" w:bidi="ru-RU"/>
      </w:rPr>
    </w:lvl>
  </w:abstractNum>
  <w:abstractNum w:abstractNumId="231" w15:restartNumberingAfterBreak="0">
    <w:nsid w:val="79A461BE"/>
    <w:multiLevelType w:val="hybridMultilevel"/>
    <w:tmpl w:val="20969ACC"/>
    <w:lvl w:ilvl="0" w:tplc="1526AA8E">
      <w:start w:val="1"/>
      <w:numFmt w:val="decimal"/>
      <w:lvlText w:val="%1."/>
      <w:lvlJc w:val="left"/>
      <w:pPr>
        <w:ind w:left="107" w:hanging="167"/>
      </w:pPr>
      <w:rPr>
        <w:rFonts w:ascii="Times New Roman" w:eastAsia="Times New Roman" w:hAnsi="Times New Roman" w:cs="Times New Roman" w:hint="default"/>
        <w:w w:val="100"/>
        <w:sz w:val="20"/>
        <w:szCs w:val="20"/>
        <w:lang w:val="ru-RU" w:eastAsia="ru-RU" w:bidi="ru-RU"/>
      </w:rPr>
    </w:lvl>
    <w:lvl w:ilvl="1" w:tplc="7ACAF766">
      <w:numFmt w:val="bullet"/>
      <w:lvlText w:val="•"/>
      <w:lvlJc w:val="left"/>
      <w:pPr>
        <w:ind w:left="329" w:hanging="167"/>
      </w:pPr>
      <w:rPr>
        <w:rFonts w:hint="default"/>
        <w:lang w:val="ru-RU" w:eastAsia="ru-RU" w:bidi="ru-RU"/>
      </w:rPr>
    </w:lvl>
    <w:lvl w:ilvl="2" w:tplc="C194F222">
      <w:numFmt w:val="bullet"/>
      <w:lvlText w:val="•"/>
      <w:lvlJc w:val="left"/>
      <w:pPr>
        <w:ind w:left="558" w:hanging="167"/>
      </w:pPr>
      <w:rPr>
        <w:rFonts w:hint="default"/>
        <w:lang w:val="ru-RU" w:eastAsia="ru-RU" w:bidi="ru-RU"/>
      </w:rPr>
    </w:lvl>
    <w:lvl w:ilvl="3" w:tplc="B7FA6288">
      <w:numFmt w:val="bullet"/>
      <w:lvlText w:val="•"/>
      <w:lvlJc w:val="left"/>
      <w:pPr>
        <w:ind w:left="787" w:hanging="167"/>
      </w:pPr>
      <w:rPr>
        <w:rFonts w:hint="default"/>
        <w:lang w:val="ru-RU" w:eastAsia="ru-RU" w:bidi="ru-RU"/>
      </w:rPr>
    </w:lvl>
    <w:lvl w:ilvl="4" w:tplc="7E1805D4">
      <w:numFmt w:val="bullet"/>
      <w:lvlText w:val="•"/>
      <w:lvlJc w:val="left"/>
      <w:pPr>
        <w:ind w:left="1017" w:hanging="167"/>
      </w:pPr>
      <w:rPr>
        <w:rFonts w:hint="default"/>
        <w:lang w:val="ru-RU" w:eastAsia="ru-RU" w:bidi="ru-RU"/>
      </w:rPr>
    </w:lvl>
    <w:lvl w:ilvl="5" w:tplc="06B238E0">
      <w:numFmt w:val="bullet"/>
      <w:lvlText w:val="•"/>
      <w:lvlJc w:val="left"/>
      <w:pPr>
        <w:ind w:left="1246" w:hanging="167"/>
      </w:pPr>
      <w:rPr>
        <w:rFonts w:hint="default"/>
        <w:lang w:val="ru-RU" w:eastAsia="ru-RU" w:bidi="ru-RU"/>
      </w:rPr>
    </w:lvl>
    <w:lvl w:ilvl="6" w:tplc="4B68541A">
      <w:numFmt w:val="bullet"/>
      <w:lvlText w:val="•"/>
      <w:lvlJc w:val="left"/>
      <w:pPr>
        <w:ind w:left="1475" w:hanging="167"/>
      </w:pPr>
      <w:rPr>
        <w:rFonts w:hint="default"/>
        <w:lang w:val="ru-RU" w:eastAsia="ru-RU" w:bidi="ru-RU"/>
      </w:rPr>
    </w:lvl>
    <w:lvl w:ilvl="7" w:tplc="F2C2813C">
      <w:numFmt w:val="bullet"/>
      <w:lvlText w:val="•"/>
      <w:lvlJc w:val="left"/>
      <w:pPr>
        <w:ind w:left="1705" w:hanging="167"/>
      </w:pPr>
      <w:rPr>
        <w:rFonts w:hint="default"/>
        <w:lang w:val="ru-RU" w:eastAsia="ru-RU" w:bidi="ru-RU"/>
      </w:rPr>
    </w:lvl>
    <w:lvl w:ilvl="8" w:tplc="5A24A9CA">
      <w:numFmt w:val="bullet"/>
      <w:lvlText w:val="•"/>
      <w:lvlJc w:val="left"/>
      <w:pPr>
        <w:ind w:left="1934" w:hanging="167"/>
      </w:pPr>
      <w:rPr>
        <w:rFonts w:hint="default"/>
        <w:lang w:val="ru-RU" w:eastAsia="ru-RU" w:bidi="ru-RU"/>
      </w:rPr>
    </w:lvl>
  </w:abstractNum>
  <w:abstractNum w:abstractNumId="232" w15:restartNumberingAfterBreak="0">
    <w:nsid w:val="79C5424C"/>
    <w:multiLevelType w:val="hybridMultilevel"/>
    <w:tmpl w:val="6484924A"/>
    <w:lvl w:ilvl="0" w:tplc="864EF762">
      <w:numFmt w:val="bullet"/>
      <w:lvlText w:val="•"/>
      <w:lvlJc w:val="left"/>
      <w:pPr>
        <w:ind w:left="422" w:hanging="401"/>
      </w:pPr>
      <w:rPr>
        <w:rFonts w:ascii="Times New Roman" w:eastAsia="Times New Roman" w:hAnsi="Times New Roman" w:cs="Times New Roman" w:hint="default"/>
        <w:spacing w:val="-3"/>
        <w:w w:val="100"/>
        <w:sz w:val="24"/>
        <w:szCs w:val="24"/>
        <w:lang w:val="ru-RU" w:eastAsia="ru-RU" w:bidi="ru-RU"/>
      </w:rPr>
    </w:lvl>
    <w:lvl w:ilvl="1" w:tplc="EFF8B772">
      <w:numFmt w:val="bullet"/>
      <w:lvlText w:val="•"/>
      <w:lvlJc w:val="left"/>
      <w:pPr>
        <w:ind w:left="1139" w:hanging="401"/>
      </w:pPr>
      <w:rPr>
        <w:rFonts w:hint="default"/>
        <w:lang w:val="ru-RU" w:eastAsia="ru-RU" w:bidi="ru-RU"/>
      </w:rPr>
    </w:lvl>
    <w:lvl w:ilvl="2" w:tplc="34F4E2BE">
      <w:numFmt w:val="bullet"/>
      <w:lvlText w:val="•"/>
      <w:lvlJc w:val="left"/>
      <w:pPr>
        <w:ind w:left="1859" w:hanging="401"/>
      </w:pPr>
      <w:rPr>
        <w:rFonts w:hint="default"/>
        <w:lang w:val="ru-RU" w:eastAsia="ru-RU" w:bidi="ru-RU"/>
      </w:rPr>
    </w:lvl>
    <w:lvl w:ilvl="3" w:tplc="37145CDC">
      <w:numFmt w:val="bullet"/>
      <w:lvlText w:val="•"/>
      <w:lvlJc w:val="left"/>
      <w:pPr>
        <w:ind w:left="2578" w:hanging="401"/>
      </w:pPr>
      <w:rPr>
        <w:rFonts w:hint="default"/>
        <w:lang w:val="ru-RU" w:eastAsia="ru-RU" w:bidi="ru-RU"/>
      </w:rPr>
    </w:lvl>
    <w:lvl w:ilvl="4" w:tplc="BCDCDCA8">
      <w:numFmt w:val="bullet"/>
      <w:lvlText w:val="•"/>
      <w:lvlJc w:val="left"/>
      <w:pPr>
        <w:ind w:left="3298" w:hanging="401"/>
      </w:pPr>
      <w:rPr>
        <w:rFonts w:hint="default"/>
        <w:lang w:val="ru-RU" w:eastAsia="ru-RU" w:bidi="ru-RU"/>
      </w:rPr>
    </w:lvl>
    <w:lvl w:ilvl="5" w:tplc="D9AAFC30">
      <w:numFmt w:val="bullet"/>
      <w:lvlText w:val="•"/>
      <w:lvlJc w:val="left"/>
      <w:pPr>
        <w:ind w:left="4018" w:hanging="401"/>
      </w:pPr>
      <w:rPr>
        <w:rFonts w:hint="default"/>
        <w:lang w:val="ru-RU" w:eastAsia="ru-RU" w:bidi="ru-RU"/>
      </w:rPr>
    </w:lvl>
    <w:lvl w:ilvl="6" w:tplc="897A8786">
      <w:numFmt w:val="bullet"/>
      <w:lvlText w:val="•"/>
      <w:lvlJc w:val="left"/>
      <w:pPr>
        <w:ind w:left="4737" w:hanging="401"/>
      </w:pPr>
      <w:rPr>
        <w:rFonts w:hint="default"/>
        <w:lang w:val="ru-RU" w:eastAsia="ru-RU" w:bidi="ru-RU"/>
      </w:rPr>
    </w:lvl>
    <w:lvl w:ilvl="7" w:tplc="918AF274">
      <w:numFmt w:val="bullet"/>
      <w:lvlText w:val="•"/>
      <w:lvlJc w:val="left"/>
      <w:pPr>
        <w:ind w:left="5457" w:hanging="401"/>
      </w:pPr>
      <w:rPr>
        <w:rFonts w:hint="default"/>
        <w:lang w:val="ru-RU" w:eastAsia="ru-RU" w:bidi="ru-RU"/>
      </w:rPr>
    </w:lvl>
    <w:lvl w:ilvl="8" w:tplc="EE9C642C">
      <w:numFmt w:val="bullet"/>
      <w:lvlText w:val="•"/>
      <w:lvlJc w:val="left"/>
      <w:pPr>
        <w:ind w:left="6176" w:hanging="401"/>
      </w:pPr>
      <w:rPr>
        <w:rFonts w:hint="default"/>
        <w:lang w:val="ru-RU" w:eastAsia="ru-RU" w:bidi="ru-RU"/>
      </w:rPr>
    </w:lvl>
  </w:abstractNum>
  <w:abstractNum w:abstractNumId="233" w15:restartNumberingAfterBreak="0">
    <w:nsid w:val="7A8929FE"/>
    <w:multiLevelType w:val="hybridMultilevel"/>
    <w:tmpl w:val="44F4987C"/>
    <w:lvl w:ilvl="0" w:tplc="628ADC6A">
      <w:numFmt w:val="bullet"/>
      <w:lvlText w:val="•"/>
      <w:lvlJc w:val="left"/>
      <w:pPr>
        <w:ind w:left="1101" w:hanging="361"/>
      </w:pPr>
      <w:rPr>
        <w:rFonts w:ascii="Times New Roman" w:eastAsia="Times New Roman" w:hAnsi="Times New Roman" w:cs="Times New Roman" w:hint="default"/>
        <w:spacing w:val="-24"/>
        <w:w w:val="100"/>
        <w:sz w:val="24"/>
        <w:szCs w:val="24"/>
        <w:lang w:val="ru-RU" w:eastAsia="ru-RU" w:bidi="ru-RU"/>
      </w:rPr>
    </w:lvl>
    <w:lvl w:ilvl="1" w:tplc="91DE6F9A">
      <w:numFmt w:val="bullet"/>
      <w:lvlText w:val="–"/>
      <w:lvlJc w:val="left"/>
      <w:pPr>
        <w:ind w:left="2246" w:hanging="260"/>
      </w:pPr>
      <w:rPr>
        <w:rFonts w:ascii="Times New Roman" w:eastAsia="Times New Roman" w:hAnsi="Times New Roman" w:cs="Times New Roman" w:hint="default"/>
        <w:spacing w:val="-5"/>
        <w:w w:val="100"/>
        <w:sz w:val="24"/>
        <w:szCs w:val="24"/>
        <w:lang w:val="ru-RU" w:eastAsia="ru-RU" w:bidi="ru-RU"/>
      </w:rPr>
    </w:lvl>
    <w:lvl w:ilvl="2" w:tplc="D88872E8">
      <w:numFmt w:val="bullet"/>
      <w:lvlText w:val="–"/>
      <w:lvlJc w:val="left"/>
      <w:pPr>
        <w:ind w:left="2387" w:hanging="360"/>
      </w:pPr>
      <w:rPr>
        <w:rFonts w:ascii="Times New Roman" w:eastAsia="Times New Roman" w:hAnsi="Times New Roman" w:cs="Times New Roman" w:hint="default"/>
        <w:spacing w:val="-3"/>
        <w:w w:val="100"/>
        <w:sz w:val="24"/>
        <w:szCs w:val="24"/>
        <w:lang w:val="ru-RU" w:eastAsia="ru-RU" w:bidi="ru-RU"/>
      </w:rPr>
    </w:lvl>
    <w:lvl w:ilvl="3" w:tplc="C6123C74">
      <w:numFmt w:val="bullet"/>
      <w:lvlText w:val="•"/>
      <w:lvlJc w:val="left"/>
      <w:pPr>
        <w:ind w:left="3530" w:hanging="360"/>
      </w:pPr>
      <w:rPr>
        <w:rFonts w:hint="default"/>
        <w:lang w:val="ru-RU" w:eastAsia="ru-RU" w:bidi="ru-RU"/>
      </w:rPr>
    </w:lvl>
    <w:lvl w:ilvl="4" w:tplc="9C04CD0A">
      <w:numFmt w:val="bullet"/>
      <w:lvlText w:val="•"/>
      <w:lvlJc w:val="left"/>
      <w:pPr>
        <w:ind w:left="4681" w:hanging="360"/>
      </w:pPr>
      <w:rPr>
        <w:rFonts w:hint="default"/>
        <w:lang w:val="ru-RU" w:eastAsia="ru-RU" w:bidi="ru-RU"/>
      </w:rPr>
    </w:lvl>
    <w:lvl w:ilvl="5" w:tplc="73B8BA82">
      <w:numFmt w:val="bullet"/>
      <w:lvlText w:val="•"/>
      <w:lvlJc w:val="left"/>
      <w:pPr>
        <w:ind w:left="5832" w:hanging="360"/>
      </w:pPr>
      <w:rPr>
        <w:rFonts w:hint="default"/>
        <w:lang w:val="ru-RU" w:eastAsia="ru-RU" w:bidi="ru-RU"/>
      </w:rPr>
    </w:lvl>
    <w:lvl w:ilvl="6" w:tplc="85D01412">
      <w:numFmt w:val="bullet"/>
      <w:lvlText w:val="•"/>
      <w:lvlJc w:val="left"/>
      <w:pPr>
        <w:ind w:left="6983" w:hanging="360"/>
      </w:pPr>
      <w:rPr>
        <w:rFonts w:hint="default"/>
        <w:lang w:val="ru-RU" w:eastAsia="ru-RU" w:bidi="ru-RU"/>
      </w:rPr>
    </w:lvl>
    <w:lvl w:ilvl="7" w:tplc="627470F8">
      <w:numFmt w:val="bullet"/>
      <w:lvlText w:val="•"/>
      <w:lvlJc w:val="left"/>
      <w:pPr>
        <w:ind w:left="8134" w:hanging="360"/>
      </w:pPr>
      <w:rPr>
        <w:rFonts w:hint="default"/>
        <w:lang w:val="ru-RU" w:eastAsia="ru-RU" w:bidi="ru-RU"/>
      </w:rPr>
    </w:lvl>
    <w:lvl w:ilvl="8" w:tplc="4D42674A">
      <w:numFmt w:val="bullet"/>
      <w:lvlText w:val="•"/>
      <w:lvlJc w:val="left"/>
      <w:pPr>
        <w:ind w:left="9284" w:hanging="360"/>
      </w:pPr>
      <w:rPr>
        <w:rFonts w:hint="default"/>
        <w:lang w:val="ru-RU" w:eastAsia="ru-RU" w:bidi="ru-RU"/>
      </w:rPr>
    </w:lvl>
  </w:abstractNum>
  <w:abstractNum w:abstractNumId="234" w15:restartNumberingAfterBreak="0">
    <w:nsid w:val="7AFB4E3C"/>
    <w:multiLevelType w:val="hybridMultilevel"/>
    <w:tmpl w:val="1FD69BD0"/>
    <w:lvl w:ilvl="0" w:tplc="204422D8">
      <w:start w:val="1"/>
      <w:numFmt w:val="decimal"/>
      <w:lvlText w:val="%1."/>
      <w:lvlJc w:val="left"/>
      <w:pPr>
        <w:ind w:left="107" w:hanging="240"/>
      </w:pPr>
      <w:rPr>
        <w:rFonts w:ascii="Times New Roman" w:eastAsia="Times New Roman" w:hAnsi="Times New Roman" w:cs="Times New Roman" w:hint="default"/>
        <w:spacing w:val="-3"/>
        <w:w w:val="100"/>
        <w:sz w:val="24"/>
        <w:szCs w:val="24"/>
        <w:lang w:val="ru-RU" w:eastAsia="ru-RU" w:bidi="ru-RU"/>
      </w:rPr>
    </w:lvl>
    <w:lvl w:ilvl="1" w:tplc="0C6A856E">
      <w:numFmt w:val="bullet"/>
      <w:lvlText w:val="•"/>
      <w:lvlJc w:val="left"/>
      <w:pPr>
        <w:ind w:left="613" w:hanging="240"/>
      </w:pPr>
      <w:rPr>
        <w:rFonts w:hint="default"/>
        <w:lang w:val="ru-RU" w:eastAsia="ru-RU" w:bidi="ru-RU"/>
      </w:rPr>
    </w:lvl>
    <w:lvl w:ilvl="2" w:tplc="4A96BDA0">
      <w:numFmt w:val="bullet"/>
      <w:lvlText w:val="•"/>
      <w:lvlJc w:val="left"/>
      <w:pPr>
        <w:ind w:left="1127" w:hanging="240"/>
      </w:pPr>
      <w:rPr>
        <w:rFonts w:hint="default"/>
        <w:lang w:val="ru-RU" w:eastAsia="ru-RU" w:bidi="ru-RU"/>
      </w:rPr>
    </w:lvl>
    <w:lvl w:ilvl="3" w:tplc="1EDC450E">
      <w:numFmt w:val="bullet"/>
      <w:lvlText w:val="•"/>
      <w:lvlJc w:val="left"/>
      <w:pPr>
        <w:ind w:left="1641" w:hanging="240"/>
      </w:pPr>
      <w:rPr>
        <w:rFonts w:hint="default"/>
        <w:lang w:val="ru-RU" w:eastAsia="ru-RU" w:bidi="ru-RU"/>
      </w:rPr>
    </w:lvl>
    <w:lvl w:ilvl="4" w:tplc="BD480CC2">
      <w:numFmt w:val="bullet"/>
      <w:lvlText w:val="•"/>
      <w:lvlJc w:val="left"/>
      <w:pPr>
        <w:ind w:left="2154" w:hanging="240"/>
      </w:pPr>
      <w:rPr>
        <w:rFonts w:hint="default"/>
        <w:lang w:val="ru-RU" w:eastAsia="ru-RU" w:bidi="ru-RU"/>
      </w:rPr>
    </w:lvl>
    <w:lvl w:ilvl="5" w:tplc="D78A50F0">
      <w:numFmt w:val="bullet"/>
      <w:lvlText w:val="•"/>
      <w:lvlJc w:val="left"/>
      <w:pPr>
        <w:ind w:left="2668" w:hanging="240"/>
      </w:pPr>
      <w:rPr>
        <w:rFonts w:hint="default"/>
        <w:lang w:val="ru-RU" w:eastAsia="ru-RU" w:bidi="ru-RU"/>
      </w:rPr>
    </w:lvl>
    <w:lvl w:ilvl="6" w:tplc="923ECD3C">
      <w:numFmt w:val="bullet"/>
      <w:lvlText w:val="•"/>
      <w:lvlJc w:val="left"/>
      <w:pPr>
        <w:ind w:left="3182" w:hanging="240"/>
      </w:pPr>
      <w:rPr>
        <w:rFonts w:hint="default"/>
        <w:lang w:val="ru-RU" w:eastAsia="ru-RU" w:bidi="ru-RU"/>
      </w:rPr>
    </w:lvl>
    <w:lvl w:ilvl="7" w:tplc="047453C0">
      <w:numFmt w:val="bullet"/>
      <w:lvlText w:val="•"/>
      <w:lvlJc w:val="left"/>
      <w:pPr>
        <w:ind w:left="3695" w:hanging="240"/>
      </w:pPr>
      <w:rPr>
        <w:rFonts w:hint="default"/>
        <w:lang w:val="ru-RU" w:eastAsia="ru-RU" w:bidi="ru-RU"/>
      </w:rPr>
    </w:lvl>
    <w:lvl w:ilvl="8" w:tplc="71762678">
      <w:numFmt w:val="bullet"/>
      <w:lvlText w:val="•"/>
      <w:lvlJc w:val="left"/>
      <w:pPr>
        <w:ind w:left="4209" w:hanging="240"/>
      </w:pPr>
      <w:rPr>
        <w:rFonts w:hint="default"/>
        <w:lang w:val="ru-RU" w:eastAsia="ru-RU" w:bidi="ru-RU"/>
      </w:rPr>
    </w:lvl>
  </w:abstractNum>
  <w:abstractNum w:abstractNumId="235" w15:restartNumberingAfterBreak="0">
    <w:nsid w:val="7B0A762D"/>
    <w:multiLevelType w:val="hybridMultilevel"/>
    <w:tmpl w:val="D40A198C"/>
    <w:lvl w:ilvl="0" w:tplc="8224073C">
      <w:numFmt w:val="bullet"/>
      <w:lvlText w:val="•"/>
      <w:lvlJc w:val="left"/>
      <w:pPr>
        <w:ind w:left="1379" w:hanging="360"/>
      </w:pPr>
      <w:rPr>
        <w:rFonts w:ascii="Times New Roman" w:eastAsia="Times New Roman" w:hAnsi="Times New Roman" w:cs="Times New Roman" w:hint="default"/>
        <w:color w:val="221F1F"/>
        <w:spacing w:val="-25"/>
        <w:w w:val="100"/>
        <w:sz w:val="24"/>
        <w:szCs w:val="24"/>
        <w:lang w:val="ru-RU" w:eastAsia="ru-RU" w:bidi="ru-RU"/>
      </w:rPr>
    </w:lvl>
    <w:lvl w:ilvl="1" w:tplc="F9F4B520">
      <w:numFmt w:val="bullet"/>
      <w:lvlText w:val="•"/>
      <w:lvlJc w:val="left"/>
      <w:pPr>
        <w:ind w:left="2400" w:hanging="360"/>
      </w:pPr>
      <w:rPr>
        <w:rFonts w:hint="default"/>
        <w:lang w:val="ru-RU" w:eastAsia="ru-RU" w:bidi="ru-RU"/>
      </w:rPr>
    </w:lvl>
    <w:lvl w:ilvl="2" w:tplc="32A0981C">
      <w:numFmt w:val="bullet"/>
      <w:lvlText w:val="•"/>
      <w:lvlJc w:val="left"/>
      <w:pPr>
        <w:ind w:left="3421" w:hanging="360"/>
      </w:pPr>
      <w:rPr>
        <w:rFonts w:hint="default"/>
        <w:lang w:val="ru-RU" w:eastAsia="ru-RU" w:bidi="ru-RU"/>
      </w:rPr>
    </w:lvl>
    <w:lvl w:ilvl="3" w:tplc="DCDC7B24">
      <w:numFmt w:val="bullet"/>
      <w:lvlText w:val="•"/>
      <w:lvlJc w:val="left"/>
      <w:pPr>
        <w:ind w:left="4441" w:hanging="360"/>
      </w:pPr>
      <w:rPr>
        <w:rFonts w:hint="default"/>
        <w:lang w:val="ru-RU" w:eastAsia="ru-RU" w:bidi="ru-RU"/>
      </w:rPr>
    </w:lvl>
    <w:lvl w:ilvl="4" w:tplc="9D5EB692">
      <w:numFmt w:val="bullet"/>
      <w:lvlText w:val="•"/>
      <w:lvlJc w:val="left"/>
      <w:pPr>
        <w:ind w:left="5462" w:hanging="360"/>
      </w:pPr>
      <w:rPr>
        <w:rFonts w:hint="default"/>
        <w:lang w:val="ru-RU" w:eastAsia="ru-RU" w:bidi="ru-RU"/>
      </w:rPr>
    </w:lvl>
    <w:lvl w:ilvl="5" w:tplc="AA2860A4">
      <w:numFmt w:val="bullet"/>
      <w:lvlText w:val="•"/>
      <w:lvlJc w:val="left"/>
      <w:pPr>
        <w:ind w:left="6483" w:hanging="360"/>
      </w:pPr>
      <w:rPr>
        <w:rFonts w:hint="default"/>
        <w:lang w:val="ru-RU" w:eastAsia="ru-RU" w:bidi="ru-RU"/>
      </w:rPr>
    </w:lvl>
    <w:lvl w:ilvl="6" w:tplc="D196153E">
      <w:numFmt w:val="bullet"/>
      <w:lvlText w:val="•"/>
      <w:lvlJc w:val="left"/>
      <w:pPr>
        <w:ind w:left="7503" w:hanging="360"/>
      </w:pPr>
      <w:rPr>
        <w:rFonts w:hint="default"/>
        <w:lang w:val="ru-RU" w:eastAsia="ru-RU" w:bidi="ru-RU"/>
      </w:rPr>
    </w:lvl>
    <w:lvl w:ilvl="7" w:tplc="4AD65EF8">
      <w:numFmt w:val="bullet"/>
      <w:lvlText w:val="•"/>
      <w:lvlJc w:val="left"/>
      <w:pPr>
        <w:ind w:left="8524" w:hanging="360"/>
      </w:pPr>
      <w:rPr>
        <w:rFonts w:hint="default"/>
        <w:lang w:val="ru-RU" w:eastAsia="ru-RU" w:bidi="ru-RU"/>
      </w:rPr>
    </w:lvl>
    <w:lvl w:ilvl="8" w:tplc="AFCE0A6A">
      <w:numFmt w:val="bullet"/>
      <w:lvlText w:val="•"/>
      <w:lvlJc w:val="left"/>
      <w:pPr>
        <w:ind w:left="9545" w:hanging="360"/>
      </w:pPr>
      <w:rPr>
        <w:rFonts w:hint="default"/>
        <w:lang w:val="ru-RU" w:eastAsia="ru-RU" w:bidi="ru-RU"/>
      </w:rPr>
    </w:lvl>
  </w:abstractNum>
  <w:abstractNum w:abstractNumId="236" w15:restartNumberingAfterBreak="0">
    <w:nsid w:val="7C4B192E"/>
    <w:multiLevelType w:val="hybridMultilevel"/>
    <w:tmpl w:val="F0D60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D197FC7"/>
    <w:multiLevelType w:val="hybridMultilevel"/>
    <w:tmpl w:val="91EA3FF6"/>
    <w:lvl w:ilvl="0" w:tplc="212C1504">
      <w:start w:val="1"/>
      <w:numFmt w:val="decimal"/>
      <w:lvlText w:val="%1)"/>
      <w:lvlJc w:val="left"/>
      <w:pPr>
        <w:ind w:left="1110" w:hanging="281"/>
      </w:pPr>
      <w:rPr>
        <w:rFonts w:ascii="Times New Roman" w:eastAsia="Times New Roman" w:hAnsi="Times New Roman" w:cs="Times New Roman" w:hint="default"/>
        <w:w w:val="99"/>
        <w:sz w:val="24"/>
        <w:szCs w:val="24"/>
        <w:lang w:val="ru-RU" w:eastAsia="ru-RU" w:bidi="ru-RU"/>
      </w:rPr>
    </w:lvl>
    <w:lvl w:ilvl="1" w:tplc="865E35F8">
      <w:numFmt w:val="bullet"/>
      <w:lvlText w:val="•"/>
      <w:lvlJc w:val="left"/>
      <w:pPr>
        <w:ind w:left="2166" w:hanging="281"/>
      </w:pPr>
      <w:rPr>
        <w:rFonts w:hint="default"/>
        <w:lang w:val="ru-RU" w:eastAsia="ru-RU" w:bidi="ru-RU"/>
      </w:rPr>
    </w:lvl>
    <w:lvl w:ilvl="2" w:tplc="D43EF456">
      <w:numFmt w:val="bullet"/>
      <w:lvlText w:val="•"/>
      <w:lvlJc w:val="left"/>
      <w:pPr>
        <w:ind w:left="3213" w:hanging="281"/>
      </w:pPr>
      <w:rPr>
        <w:rFonts w:hint="default"/>
        <w:lang w:val="ru-RU" w:eastAsia="ru-RU" w:bidi="ru-RU"/>
      </w:rPr>
    </w:lvl>
    <w:lvl w:ilvl="3" w:tplc="35E4F9B0">
      <w:numFmt w:val="bullet"/>
      <w:lvlText w:val="•"/>
      <w:lvlJc w:val="left"/>
      <w:pPr>
        <w:ind w:left="4259" w:hanging="281"/>
      </w:pPr>
      <w:rPr>
        <w:rFonts w:hint="default"/>
        <w:lang w:val="ru-RU" w:eastAsia="ru-RU" w:bidi="ru-RU"/>
      </w:rPr>
    </w:lvl>
    <w:lvl w:ilvl="4" w:tplc="76E491E0">
      <w:numFmt w:val="bullet"/>
      <w:lvlText w:val="•"/>
      <w:lvlJc w:val="left"/>
      <w:pPr>
        <w:ind w:left="5306" w:hanging="281"/>
      </w:pPr>
      <w:rPr>
        <w:rFonts w:hint="default"/>
        <w:lang w:val="ru-RU" w:eastAsia="ru-RU" w:bidi="ru-RU"/>
      </w:rPr>
    </w:lvl>
    <w:lvl w:ilvl="5" w:tplc="C1BCF120">
      <w:numFmt w:val="bullet"/>
      <w:lvlText w:val="•"/>
      <w:lvlJc w:val="left"/>
      <w:pPr>
        <w:ind w:left="6353" w:hanging="281"/>
      </w:pPr>
      <w:rPr>
        <w:rFonts w:hint="default"/>
        <w:lang w:val="ru-RU" w:eastAsia="ru-RU" w:bidi="ru-RU"/>
      </w:rPr>
    </w:lvl>
    <w:lvl w:ilvl="6" w:tplc="19B8FE56">
      <w:numFmt w:val="bullet"/>
      <w:lvlText w:val="•"/>
      <w:lvlJc w:val="left"/>
      <w:pPr>
        <w:ind w:left="7399" w:hanging="281"/>
      </w:pPr>
      <w:rPr>
        <w:rFonts w:hint="default"/>
        <w:lang w:val="ru-RU" w:eastAsia="ru-RU" w:bidi="ru-RU"/>
      </w:rPr>
    </w:lvl>
    <w:lvl w:ilvl="7" w:tplc="D848BE80">
      <w:numFmt w:val="bullet"/>
      <w:lvlText w:val="•"/>
      <w:lvlJc w:val="left"/>
      <w:pPr>
        <w:ind w:left="8446" w:hanging="281"/>
      </w:pPr>
      <w:rPr>
        <w:rFonts w:hint="default"/>
        <w:lang w:val="ru-RU" w:eastAsia="ru-RU" w:bidi="ru-RU"/>
      </w:rPr>
    </w:lvl>
    <w:lvl w:ilvl="8" w:tplc="CA8C0866">
      <w:numFmt w:val="bullet"/>
      <w:lvlText w:val="•"/>
      <w:lvlJc w:val="left"/>
      <w:pPr>
        <w:ind w:left="9493" w:hanging="281"/>
      </w:pPr>
      <w:rPr>
        <w:rFonts w:hint="default"/>
        <w:lang w:val="ru-RU" w:eastAsia="ru-RU" w:bidi="ru-RU"/>
      </w:rPr>
    </w:lvl>
  </w:abstractNum>
  <w:abstractNum w:abstractNumId="238" w15:restartNumberingAfterBreak="0">
    <w:nsid w:val="7E294EDD"/>
    <w:multiLevelType w:val="hybridMultilevel"/>
    <w:tmpl w:val="803E3198"/>
    <w:lvl w:ilvl="0" w:tplc="1B501F1A">
      <w:numFmt w:val="bullet"/>
      <w:lvlText w:val=""/>
      <w:lvlJc w:val="left"/>
      <w:pPr>
        <w:ind w:left="1667" w:hanging="360"/>
      </w:pPr>
      <w:rPr>
        <w:rFonts w:ascii="Symbol" w:eastAsia="Symbol" w:hAnsi="Symbol" w:cs="Symbol" w:hint="default"/>
        <w:w w:val="100"/>
        <w:sz w:val="24"/>
        <w:szCs w:val="24"/>
        <w:lang w:val="ru-RU" w:eastAsia="ru-RU" w:bidi="ru-RU"/>
      </w:rPr>
    </w:lvl>
    <w:lvl w:ilvl="1" w:tplc="9D54217A">
      <w:numFmt w:val="bullet"/>
      <w:lvlText w:val="•"/>
      <w:lvlJc w:val="left"/>
      <w:pPr>
        <w:ind w:left="2652" w:hanging="360"/>
      </w:pPr>
      <w:rPr>
        <w:rFonts w:hint="default"/>
        <w:lang w:val="ru-RU" w:eastAsia="ru-RU" w:bidi="ru-RU"/>
      </w:rPr>
    </w:lvl>
    <w:lvl w:ilvl="2" w:tplc="B96621CA">
      <w:numFmt w:val="bullet"/>
      <w:lvlText w:val="•"/>
      <w:lvlJc w:val="left"/>
      <w:pPr>
        <w:ind w:left="3645" w:hanging="360"/>
      </w:pPr>
      <w:rPr>
        <w:rFonts w:hint="default"/>
        <w:lang w:val="ru-RU" w:eastAsia="ru-RU" w:bidi="ru-RU"/>
      </w:rPr>
    </w:lvl>
    <w:lvl w:ilvl="3" w:tplc="A4A6FEF2">
      <w:numFmt w:val="bullet"/>
      <w:lvlText w:val="•"/>
      <w:lvlJc w:val="left"/>
      <w:pPr>
        <w:ind w:left="4637" w:hanging="360"/>
      </w:pPr>
      <w:rPr>
        <w:rFonts w:hint="default"/>
        <w:lang w:val="ru-RU" w:eastAsia="ru-RU" w:bidi="ru-RU"/>
      </w:rPr>
    </w:lvl>
    <w:lvl w:ilvl="4" w:tplc="18F85114">
      <w:numFmt w:val="bullet"/>
      <w:lvlText w:val="•"/>
      <w:lvlJc w:val="left"/>
      <w:pPr>
        <w:ind w:left="5630" w:hanging="360"/>
      </w:pPr>
      <w:rPr>
        <w:rFonts w:hint="default"/>
        <w:lang w:val="ru-RU" w:eastAsia="ru-RU" w:bidi="ru-RU"/>
      </w:rPr>
    </w:lvl>
    <w:lvl w:ilvl="5" w:tplc="C11C07A4">
      <w:numFmt w:val="bullet"/>
      <w:lvlText w:val="•"/>
      <w:lvlJc w:val="left"/>
      <w:pPr>
        <w:ind w:left="6623" w:hanging="360"/>
      </w:pPr>
      <w:rPr>
        <w:rFonts w:hint="default"/>
        <w:lang w:val="ru-RU" w:eastAsia="ru-RU" w:bidi="ru-RU"/>
      </w:rPr>
    </w:lvl>
    <w:lvl w:ilvl="6" w:tplc="68E6C062">
      <w:numFmt w:val="bullet"/>
      <w:lvlText w:val="•"/>
      <w:lvlJc w:val="left"/>
      <w:pPr>
        <w:ind w:left="7615" w:hanging="360"/>
      </w:pPr>
      <w:rPr>
        <w:rFonts w:hint="default"/>
        <w:lang w:val="ru-RU" w:eastAsia="ru-RU" w:bidi="ru-RU"/>
      </w:rPr>
    </w:lvl>
    <w:lvl w:ilvl="7" w:tplc="004CCDD8">
      <w:numFmt w:val="bullet"/>
      <w:lvlText w:val="•"/>
      <w:lvlJc w:val="left"/>
      <w:pPr>
        <w:ind w:left="8608" w:hanging="360"/>
      </w:pPr>
      <w:rPr>
        <w:rFonts w:hint="default"/>
        <w:lang w:val="ru-RU" w:eastAsia="ru-RU" w:bidi="ru-RU"/>
      </w:rPr>
    </w:lvl>
    <w:lvl w:ilvl="8" w:tplc="8DF0BF26">
      <w:numFmt w:val="bullet"/>
      <w:lvlText w:val="•"/>
      <w:lvlJc w:val="left"/>
      <w:pPr>
        <w:ind w:left="9601" w:hanging="360"/>
      </w:pPr>
      <w:rPr>
        <w:rFonts w:hint="default"/>
        <w:lang w:val="ru-RU" w:eastAsia="ru-RU" w:bidi="ru-RU"/>
      </w:rPr>
    </w:lvl>
  </w:abstractNum>
  <w:abstractNum w:abstractNumId="239" w15:restartNumberingAfterBreak="0">
    <w:nsid w:val="7F484B69"/>
    <w:multiLevelType w:val="multilevel"/>
    <w:tmpl w:val="052A86B4"/>
    <w:lvl w:ilvl="0">
      <w:start w:val="4"/>
      <w:numFmt w:val="decimal"/>
      <w:lvlText w:val="%1"/>
      <w:lvlJc w:val="left"/>
      <w:pPr>
        <w:ind w:left="439" w:hanging="333"/>
      </w:pPr>
      <w:rPr>
        <w:rFonts w:hint="default"/>
        <w:lang w:val="ru-RU" w:eastAsia="ru-RU" w:bidi="ru-RU"/>
      </w:rPr>
    </w:lvl>
    <w:lvl w:ilvl="1">
      <w:start w:val="4"/>
      <w:numFmt w:val="decimal"/>
      <w:lvlText w:val="%1.%2."/>
      <w:lvlJc w:val="left"/>
      <w:pPr>
        <w:ind w:left="439" w:hanging="333"/>
      </w:pPr>
      <w:rPr>
        <w:rFonts w:ascii="Times New Roman" w:eastAsia="Times New Roman" w:hAnsi="Times New Roman" w:cs="Times New Roman" w:hint="default"/>
        <w:spacing w:val="-3"/>
        <w:w w:val="100"/>
        <w:sz w:val="20"/>
        <w:szCs w:val="20"/>
        <w:lang w:val="ru-RU" w:eastAsia="ru-RU" w:bidi="ru-RU"/>
      </w:rPr>
    </w:lvl>
    <w:lvl w:ilvl="2">
      <w:numFmt w:val="bullet"/>
      <w:lvlText w:val="•"/>
      <w:lvlJc w:val="left"/>
      <w:pPr>
        <w:ind w:left="1362" w:hanging="333"/>
      </w:pPr>
      <w:rPr>
        <w:rFonts w:hint="default"/>
        <w:lang w:val="ru-RU" w:eastAsia="ru-RU" w:bidi="ru-RU"/>
      </w:rPr>
    </w:lvl>
    <w:lvl w:ilvl="3">
      <w:numFmt w:val="bullet"/>
      <w:lvlText w:val="•"/>
      <w:lvlJc w:val="left"/>
      <w:pPr>
        <w:ind w:left="1823" w:hanging="333"/>
      </w:pPr>
      <w:rPr>
        <w:rFonts w:hint="default"/>
        <w:lang w:val="ru-RU" w:eastAsia="ru-RU" w:bidi="ru-RU"/>
      </w:rPr>
    </w:lvl>
    <w:lvl w:ilvl="4">
      <w:numFmt w:val="bullet"/>
      <w:lvlText w:val="•"/>
      <w:lvlJc w:val="left"/>
      <w:pPr>
        <w:ind w:left="2284" w:hanging="333"/>
      </w:pPr>
      <w:rPr>
        <w:rFonts w:hint="default"/>
        <w:lang w:val="ru-RU" w:eastAsia="ru-RU" w:bidi="ru-RU"/>
      </w:rPr>
    </w:lvl>
    <w:lvl w:ilvl="5">
      <w:numFmt w:val="bullet"/>
      <w:lvlText w:val="•"/>
      <w:lvlJc w:val="left"/>
      <w:pPr>
        <w:ind w:left="2745" w:hanging="333"/>
      </w:pPr>
      <w:rPr>
        <w:rFonts w:hint="default"/>
        <w:lang w:val="ru-RU" w:eastAsia="ru-RU" w:bidi="ru-RU"/>
      </w:rPr>
    </w:lvl>
    <w:lvl w:ilvl="6">
      <w:numFmt w:val="bullet"/>
      <w:lvlText w:val="•"/>
      <w:lvlJc w:val="left"/>
      <w:pPr>
        <w:ind w:left="3206" w:hanging="333"/>
      </w:pPr>
      <w:rPr>
        <w:rFonts w:hint="default"/>
        <w:lang w:val="ru-RU" w:eastAsia="ru-RU" w:bidi="ru-RU"/>
      </w:rPr>
    </w:lvl>
    <w:lvl w:ilvl="7">
      <w:numFmt w:val="bullet"/>
      <w:lvlText w:val="•"/>
      <w:lvlJc w:val="left"/>
      <w:pPr>
        <w:ind w:left="3667" w:hanging="333"/>
      </w:pPr>
      <w:rPr>
        <w:rFonts w:hint="default"/>
        <w:lang w:val="ru-RU" w:eastAsia="ru-RU" w:bidi="ru-RU"/>
      </w:rPr>
    </w:lvl>
    <w:lvl w:ilvl="8">
      <w:numFmt w:val="bullet"/>
      <w:lvlText w:val="•"/>
      <w:lvlJc w:val="left"/>
      <w:pPr>
        <w:ind w:left="4128" w:hanging="333"/>
      </w:pPr>
      <w:rPr>
        <w:rFonts w:hint="default"/>
        <w:lang w:val="ru-RU" w:eastAsia="ru-RU" w:bidi="ru-RU"/>
      </w:rPr>
    </w:lvl>
  </w:abstractNum>
  <w:num w:numId="1">
    <w:abstractNumId w:val="106"/>
  </w:num>
  <w:num w:numId="2">
    <w:abstractNumId w:val="83"/>
  </w:num>
  <w:num w:numId="3">
    <w:abstractNumId w:val="194"/>
  </w:num>
  <w:num w:numId="4">
    <w:abstractNumId w:val="152"/>
  </w:num>
  <w:num w:numId="5">
    <w:abstractNumId w:val="82"/>
  </w:num>
  <w:num w:numId="6">
    <w:abstractNumId w:val="103"/>
  </w:num>
  <w:num w:numId="7">
    <w:abstractNumId w:val="238"/>
  </w:num>
  <w:num w:numId="8">
    <w:abstractNumId w:val="198"/>
  </w:num>
  <w:num w:numId="9">
    <w:abstractNumId w:val="64"/>
  </w:num>
  <w:num w:numId="10">
    <w:abstractNumId w:val="115"/>
  </w:num>
  <w:num w:numId="11">
    <w:abstractNumId w:val="69"/>
  </w:num>
  <w:num w:numId="12">
    <w:abstractNumId w:val="217"/>
  </w:num>
  <w:num w:numId="13">
    <w:abstractNumId w:val="116"/>
  </w:num>
  <w:num w:numId="14">
    <w:abstractNumId w:val="209"/>
  </w:num>
  <w:num w:numId="15">
    <w:abstractNumId w:val="67"/>
  </w:num>
  <w:num w:numId="16">
    <w:abstractNumId w:val="76"/>
  </w:num>
  <w:num w:numId="17">
    <w:abstractNumId w:val="164"/>
  </w:num>
  <w:num w:numId="18">
    <w:abstractNumId w:val="93"/>
  </w:num>
  <w:num w:numId="19">
    <w:abstractNumId w:val="107"/>
  </w:num>
  <w:num w:numId="20">
    <w:abstractNumId w:val="52"/>
  </w:num>
  <w:num w:numId="21">
    <w:abstractNumId w:val="185"/>
  </w:num>
  <w:num w:numId="22">
    <w:abstractNumId w:val="124"/>
  </w:num>
  <w:num w:numId="23">
    <w:abstractNumId w:val="111"/>
  </w:num>
  <w:num w:numId="24">
    <w:abstractNumId w:val="187"/>
  </w:num>
  <w:num w:numId="25">
    <w:abstractNumId w:val="154"/>
  </w:num>
  <w:num w:numId="26">
    <w:abstractNumId w:val="226"/>
  </w:num>
  <w:num w:numId="27">
    <w:abstractNumId w:val="167"/>
  </w:num>
  <w:num w:numId="28">
    <w:abstractNumId w:val="159"/>
  </w:num>
  <w:num w:numId="29">
    <w:abstractNumId w:val="214"/>
  </w:num>
  <w:num w:numId="30">
    <w:abstractNumId w:val="75"/>
  </w:num>
  <w:num w:numId="31">
    <w:abstractNumId w:val="78"/>
  </w:num>
  <w:num w:numId="32">
    <w:abstractNumId w:val="136"/>
  </w:num>
  <w:num w:numId="33">
    <w:abstractNumId w:val="234"/>
  </w:num>
  <w:num w:numId="34">
    <w:abstractNumId w:val="74"/>
  </w:num>
  <w:num w:numId="35">
    <w:abstractNumId w:val="181"/>
  </w:num>
  <w:num w:numId="36">
    <w:abstractNumId w:val="85"/>
  </w:num>
  <w:num w:numId="37">
    <w:abstractNumId w:val="129"/>
  </w:num>
  <w:num w:numId="38">
    <w:abstractNumId w:val="220"/>
  </w:num>
  <w:num w:numId="39">
    <w:abstractNumId w:val="91"/>
  </w:num>
  <w:num w:numId="40">
    <w:abstractNumId w:val="118"/>
  </w:num>
  <w:num w:numId="41">
    <w:abstractNumId w:val="62"/>
  </w:num>
  <w:num w:numId="42">
    <w:abstractNumId w:val="71"/>
  </w:num>
  <w:num w:numId="43">
    <w:abstractNumId w:val="81"/>
  </w:num>
  <w:num w:numId="44">
    <w:abstractNumId w:val="232"/>
  </w:num>
  <w:num w:numId="45">
    <w:abstractNumId w:val="156"/>
  </w:num>
  <w:num w:numId="46">
    <w:abstractNumId w:val="120"/>
  </w:num>
  <w:num w:numId="47">
    <w:abstractNumId w:val="61"/>
  </w:num>
  <w:num w:numId="48">
    <w:abstractNumId w:val="195"/>
  </w:num>
  <w:num w:numId="49">
    <w:abstractNumId w:val="178"/>
  </w:num>
  <w:num w:numId="50">
    <w:abstractNumId w:val="150"/>
  </w:num>
  <w:num w:numId="51">
    <w:abstractNumId w:val="147"/>
  </w:num>
  <w:num w:numId="52">
    <w:abstractNumId w:val="235"/>
  </w:num>
  <w:num w:numId="53">
    <w:abstractNumId w:val="210"/>
  </w:num>
  <w:num w:numId="54">
    <w:abstractNumId w:val="212"/>
  </w:num>
  <w:num w:numId="55">
    <w:abstractNumId w:val="128"/>
  </w:num>
  <w:num w:numId="56">
    <w:abstractNumId w:val="184"/>
  </w:num>
  <w:num w:numId="57">
    <w:abstractNumId w:val="153"/>
  </w:num>
  <w:num w:numId="58">
    <w:abstractNumId w:val="205"/>
  </w:num>
  <w:num w:numId="59">
    <w:abstractNumId w:val="119"/>
  </w:num>
  <w:num w:numId="60">
    <w:abstractNumId w:val="117"/>
  </w:num>
  <w:num w:numId="61">
    <w:abstractNumId w:val="53"/>
  </w:num>
  <w:num w:numId="62">
    <w:abstractNumId w:val="130"/>
  </w:num>
  <w:num w:numId="63">
    <w:abstractNumId w:val="100"/>
  </w:num>
  <w:num w:numId="64">
    <w:abstractNumId w:val="168"/>
  </w:num>
  <w:num w:numId="65">
    <w:abstractNumId w:val="227"/>
  </w:num>
  <w:num w:numId="66">
    <w:abstractNumId w:val="149"/>
  </w:num>
  <w:num w:numId="67">
    <w:abstractNumId w:val="104"/>
  </w:num>
  <w:num w:numId="68">
    <w:abstractNumId w:val="204"/>
  </w:num>
  <w:num w:numId="69">
    <w:abstractNumId w:val="48"/>
  </w:num>
  <w:num w:numId="70">
    <w:abstractNumId w:val="231"/>
  </w:num>
  <w:num w:numId="71">
    <w:abstractNumId w:val="114"/>
  </w:num>
  <w:num w:numId="72">
    <w:abstractNumId w:val="121"/>
  </w:num>
  <w:num w:numId="73">
    <w:abstractNumId w:val="201"/>
  </w:num>
  <w:num w:numId="74">
    <w:abstractNumId w:val="113"/>
  </w:num>
  <w:num w:numId="75">
    <w:abstractNumId w:val="87"/>
  </w:num>
  <w:num w:numId="76">
    <w:abstractNumId w:val="43"/>
  </w:num>
  <w:num w:numId="77">
    <w:abstractNumId w:val="102"/>
  </w:num>
  <w:num w:numId="78">
    <w:abstractNumId w:val="221"/>
  </w:num>
  <w:num w:numId="79">
    <w:abstractNumId w:val="72"/>
  </w:num>
  <w:num w:numId="80">
    <w:abstractNumId w:val="188"/>
  </w:num>
  <w:num w:numId="81">
    <w:abstractNumId w:val="219"/>
  </w:num>
  <w:num w:numId="82">
    <w:abstractNumId w:val="98"/>
  </w:num>
  <w:num w:numId="83">
    <w:abstractNumId w:val="142"/>
  </w:num>
  <w:num w:numId="84">
    <w:abstractNumId w:val="196"/>
  </w:num>
  <w:num w:numId="85">
    <w:abstractNumId w:val="170"/>
  </w:num>
  <w:num w:numId="86">
    <w:abstractNumId w:val="230"/>
  </w:num>
  <w:num w:numId="87">
    <w:abstractNumId w:val="190"/>
  </w:num>
  <w:num w:numId="88">
    <w:abstractNumId w:val="88"/>
  </w:num>
  <w:num w:numId="89">
    <w:abstractNumId w:val="189"/>
  </w:num>
  <w:num w:numId="90">
    <w:abstractNumId w:val="135"/>
  </w:num>
  <w:num w:numId="91">
    <w:abstractNumId w:val="108"/>
  </w:num>
  <w:num w:numId="92">
    <w:abstractNumId w:val="145"/>
  </w:num>
  <w:num w:numId="93">
    <w:abstractNumId w:val="216"/>
  </w:num>
  <w:num w:numId="94">
    <w:abstractNumId w:val="176"/>
  </w:num>
  <w:num w:numId="95">
    <w:abstractNumId w:val="228"/>
  </w:num>
  <w:num w:numId="96">
    <w:abstractNumId w:val="133"/>
  </w:num>
  <w:num w:numId="97">
    <w:abstractNumId w:val="215"/>
  </w:num>
  <w:num w:numId="98">
    <w:abstractNumId w:val="90"/>
  </w:num>
  <w:num w:numId="99">
    <w:abstractNumId w:val="123"/>
  </w:num>
  <w:num w:numId="100">
    <w:abstractNumId w:val="141"/>
  </w:num>
  <w:num w:numId="101">
    <w:abstractNumId w:val="68"/>
  </w:num>
  <w:num w:numId="102">
    <w:abstractNumId w:val="126"/>
  </w:num>
  <w:num w:numId="103">
    <w:abstractNumId w:val="56"/>
  </w:num>
  <w:num w:numId="104">
    <w:abstractNumId w:val="112"/>
  </w:num>
  <w:num w:numId="105">
    <w:abstractNumId w:val="57"/>
  </w:num>
  <w:num w:numId="106">
    <w:abstractNumId w:val="47"/>
  </w:num>
  <w:num w:numId="107">
    <w:abstractNumId w:val="199"/>
  </w:num>
  <w:num w:numId="108">
    <w:abstractNumId w:val="143"/>
  </w:num>
  <w:num w:numId="109">
    <w:abstractNumId w:val="127"/>
  </w:num>
  <w:num w:numId="110">
    <w:abstractNumId w:val="237"/>
  </w:num>
  <w:num w:numId="111">
    <w:abstractNumId w:val="193"/>
  </w:num>
  <w:num w:numId="112">
    <w:abstractNumId w:val="79"/>
  </w:num>
  <w:num w:numId="113">
    <w:abstractNumId w:val="80"/>
  </w:num>
  <w:num w:numId="114">
    <w:abstractNumId w:val="162"/>
  </w:num>
  <w:num w:numId="115">
    <w:abstractNumId w:val="51"/>
  </w:num>
  <w:num w:numId="116">
    <w:abstractNumId w:val="166"/>
  </w:num>
  <w:num w:numId="117">
    <w:abstractNumId w:val="89"/>
  </w:num>
  <w:num w:numId="118">
    <w:abstractNumId w:val="233"/>
  </w:num>
  <w:num w:numId="119">
    <w:abstractNumId w:val="4"/>
  </w:num>
  <w:num w:numId="120">
    <w:abstractNumId w:val="183"/>
  </w:num>
  <w:num w:numId="121">
    <w:abstractNumId w:val="40"/>
  </w:num>
  <w:num w:numId="122">
    <w:abstractNumId w:val="101"/>
  </w:num>
  <w:num w:numId="123">
    <w:abstractNumId w:val="65"/>
  </w:num>
  <w:num w:numId="124">
    <w:abstractNumId w:val="132"/>
  </w:num>
  <w:num w:numId="125">
    <w:abstractNumId w:val="173"/>
  </w:num>
  <w:num w:numId="126">
    <w:abstractNumId w:val="172"/>
  </w:num>
  <w:num w:numId="127">
    <w:abstractNumId w:val="122"/>
  </w:num>
  <w:num w:numId="128">
    <w:abstractNumId w:val="109"/>
  </w:num>
  <w:num w:numId="129">
    <w:abstractNumId w:val="211"/>
  </w:num>
  <w:num w:numId="130">
    <w:abstractNumId w:val="177"/>
  </w:num>
  <w:num w:numId="131">
    <w:abstractNumId w:val="224"/>
  </w:num>
  <w:num w:numId="132">
    <w:abstractNumId w:val="155"/>
  </w:num>
  <w:num w:numId="133">
    <w:abstractNumId w:val="200"/>
  </w:num>
  <w:num w:numId="134">
    <w:abstractNumId w:val="66"/>
  </w:num>
  <w:num w:numId="135">
    <w:abstractNumId w:val="84"/>
  </w:num>
  <w:num w:numId="136">
    <w:abstractNumId w:val="239"/>
  </w:num>
  <w:num w:numId="137">
    <w:abstractNumId w:val="151"/>
  </w:num>
  <w:num w:numId="138">
    <w:abstractNumId w:val="225"/>
  </w:num>
  <w:num w:numId="139">
    <w:abstractNumId w:val="58"/>
  </w:num>
  <w:num w:numId="140">
    <w:abstractNumId w:val="50"/>
  </w:num>
  <w:num w:numId="141">
    <w:abstractNumId w:val="165"/>
  </w:num>
  <w:num w:numId="142">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2"/>
  </w:num>
  <w:num w:numId="147">
    <w:abstractNumId w:val="49"/>
  </w:num>
  <w:num w:numId="148">
    <w:abstractNumId w:val="94"/>
  </w:num>
  <w:num w:numId="149">
    <w:abstractNumId w:val="73"/>
  </w:num>
  <w:num w:numId="150">
    <w:abstractNumId w:val="131"/>
  </w:num>
  <w:num w:numId="151">
    <w:abstractNumId w:val="229"/>
  </w:num>
  <w:num w:numId="152">
    <w:abstractNumId w:val="218"/>
  </w:num>
  <w:num w:numId="153">
    <w:abstractNumId w:val="223"/>
  </w:num>
  <w:num w:numId="154">
    <w:abstractNumId w:val="179"/>
  </w:num>
  <w:num w:numId="155">
    <w:abstractNumId w:val="105"/>
  </w:num>
  <w:num w:numId="156">
    <w:abstractNumId w:val="191"/>
  </w:num>
  <w:num w:numId="157">
    <w:abstractNumId w:val="70"/>
  </w:num>
  <w:num w:numId="158">
    <w:abstractNumId w:val="86"/>
  </w:num>
  <w:num w:numId="159">
    <w:abstractNumId w:val="60"/>
  </w:num>
  <w:num w:numId="160">
    <w:abstractNumId w:val="208"/>
  </w:num>
  <w:num w:numId="161">
    <w:abstractNumId w:val="180"/>
  </w:num>
  <w:num w:numId="162">
    <w:abstractNumId w:val="197"/>
  </w:num>
  <w:num w:numId="163">
    <w:abstractNumId w:val="63"/>
  </w:num>
  <w:num w:numId="164">
    <w:abstractNumId w:val="95"/>
  </w:num>
  <w:num w:numId="165">
    <w:abstractNumId w:val="46"/>
  </w:num>
  <w:num w:numId="166">
    <w:abstractNumId w:val="92"/>
  </w:num>
  <w:num w:numId="167">
    <w:abstractNumId w:val="134"/>
  </w:num>
  <w:num w:numId="168">
    <w:abstractNumId w:val="222"/>
  </w:num>
  <w:num w:numId="169">
    <w:abstractNumId w:val="146"/>
  </w:num>
  <w:num w:numId="170">
    <w:abstractNumId w:val="137"/>
  </w:num>
  <w:num w:numId="171">
    <w:abstractNumId w:val="175"/>
  </w:num>
  <w:num w:numId="172">
    <w:abstractNumId w:val="99"/>
  </w:num>
  <w:num w:numId="173">
    <w:abstractNumId w:val="171"/>
  </w:num>
  <w:num w:numId="174">
    <w:abstractNumId w:val="110"/>
  </w:num>
  <w:num w:numId="175">
    <w:abstractNumId w:val="202"/>
  </w:num>
  <w:num w:numId="176">
    <w:abstractNumId w:val="54"/>
  </w:num>
  <w:num w:numId="177">
    <w:abstractNumId w:val="158"/>
  </w:num>
  <w:num w:numId="178">
    <w:abstractNumId w:val="148"/>
  </w:num>
  <w:num w:numId="179">
    <w:abstractNumId w:val="144"/>
  </w:num>
  <w:num w:numId="180">
    <w:abstractNumId w:val="44"/>
  </w:num>
  <w:num w:numId="181">
    <w:abstractNumId w:val="77"/>
  </w:num>
  <w:num w:numId="182">
    <w:abstractNumId w:val="45"/>
  </w:num>
  <w:num w:numId="183">
    <w:abstractNumId w:val="9"/>
  </w:num>
  <w:num w:numId="184">
    <w:abstractNumId w:val="8"/>
  </w:num>
  <w:num w:numId="185">
    <w:abstractNumId w:val="11"/>
  </w:num>
  <w:num w:numId="186">
    <w:abstractNumId w:val="140"/>
  </w:num>
  <w:num w:numId="187">
    <w:abstractNumId w:val="157"/>
  </w:num>
  <w:num w:numId="188">
    <w:abstractNumId w:val="138"/>
  </w:num>
  <w:num w:numId="189">
    <w:abstractNumId w:val="163"/>
  </w:num>
  <w:num w:numId="190">
    <w:abstractNumId w:val="160"/>
  </w:num>
  <w:num w:numId="191">
    <w:abstractNumId w:val="236"/>
  </w:num>
  <w:num w:numId="192">
    <w:abstractNumId w:val="203"/>
  </w:num>
  <w:num w:numId="193">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3"/>
  </w:num>
  <w:num w:numId="195">
    <w:abstractNumId w:val="207"/>
  </w:num>
  <w:num w:numId="196">
    <w:abstractNumId w:val="96"/>
  </w:num>
  <w:num w:numId="197">
    <w:abstractNumId w:val="182"/>
  </w:num>
  <w:num w:numId="198">
    <w:abstractNumId w:val="97"/>
  </w:num>
  <w:num w:numId="199">
    <w:abstractNumId w:val="169"/>
  </w:num>
  <w:num w:numId="200">
    <w:abstractNumId w:val="125"/>
  </w:num>
  <w:num w:numId="201">
    <w:abstractNumId w:val="186"/>
  </w:num>
  <w:num w:numId="202">
    <w:abstractNumId w:val="59"/>
  </w:num>
  <w:num w:numId="203">
    <w:abstractNumId w:val="55"/>
  </w:num>
  <w:num w:numId="204">
    <w:abstractNumId w:val="161"/>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5A"/>
    <w:rsid w:val="00001188"/>
    <w:rsid w:val="00001E40"/>
    <w:rsid w:val="00002DC3"/>
    <w:rsid w:val="00003448"/>
    <w:rsid w:val="000045EE"/>
    <w:rsid w:val="0000474E"/>
    <w:rsid w:val="000058FB"/>
    <w:rsid w:val="00012F9D"/>
    <w:rsid w:val="00013B17"/>
    <w:rsid w:val="00016141"/>
    <w:rsid w:val="00026227"/>
    <w:rsid w:val="00026FC7"/>
    <w:rsid w:val="00027001"/>
    <w:rsid w:val="00027B8D"/>
    <w:rsid w:val="00036B28"/>
    <w:rsid w:val="00036E56"/>
    <w:rsid w:val="000409F6"/>
    <w:rsid w:val="0004486A"/>
    <w:rsid w:val="00044A1C"/>
    <w:rsid w:val="00045543"/>
    <w:rsid w:val="000461B4"/>
    <w:rsid w:val="00055129"/>
    <w:rsid w:val="0006001E"/>
    <w:rsid w:val="000604B1"/>
    <w:rsid w:val="00061BC9"/>
    <w:rsid w:val="00070705"/>
    <w:rsid w:val="000726F6"/>
    <w:rsid w:val="00074466"/>
    <w:rsid w:val="00075B34"/>
    <w:rsid w:val="00082E2A"/>
    <w:rsid w:val="0008460C"/>
    <w:rsid w:val="00084B22"/>
    <w:rsid w:val="00092617"/>
    <w:rsid w:val="00094254"/>
    <w:rsid w:val="000975CA"/>
    <w:rsid w:val="000A0268"/>
    <w:rsid w:val="000A221C"/>
    <w:rsid w:val="000A29EC"/>
    <w:rsid w:val="000A2F05"/>
    <w:rsid w:val="000A3929"/>
    <w:rsid w:val="000A66C1"/>
    <w:rsid w:val="000A7618"/>
    <w:rsid w:val="000B49CF"/>
    <w:rsid w:val="000B53FE"/>
    <w:rsid w:val="000B5A4E"/>
    <w:rsid w:val="000B6075"/>
    <w:rsid w:val="000B6591"/>
    <w:rsid w:val="000C3ACD"/>
    <w:rsid w:val="000C5B73"/>
    <w:rsid w:val="000C79C7"/>
    <w:rsid w:val="000C7E23"/>
    <w:rsid w:val="000D41BC"/>
    <w:rsid w:val="000E26E7"/>
    <w:rsid w:val="000E3CD1"/>
    <w:rsid w:val="000E70F0"/>
    <w:rsid w:val="000F07DD"/>
    <w:rsid w:val="000F0CFF"/>
    <w:rsid w:val="000F2A99"/>
    <w:rsid w:val="000F3011"/>
    <w:rsid w:val="000F3AB5"/>
    <w:rsid w:val="000F6E79"/>
    <w:rsid w:val="000F6F39"/>
    <w:rsid w:val="00104DF0"/>
    <w:rsid w:val="00110F6E"/>
    <w:rsid w:val="0011148D"/>
    <w:rsid w:val="00116FFE"/>
    <w:rsid w:val="001240A4"/>
    <w:rsid w:val="00130091"/>
    <w:rsid w:val="0013333C"/>
    <w:rsid w:val="00137FD2"/>
    <w:rsid w:val="00141074"/>
    <w:rsid w:val="001456EF"/>
    <w:rsid w:val="00155CB3"/>
    <w:rsid w:val="001579B1"/>
    <w:rsid w:val="00162666"/>
    <w:rsid w:val="001647A4"/>
    <w:rsid w:val="00170AC3"/>
    <w:rsid w:val="00177AF8"/>
    <w:rsid w:val="00180F86"/>
    <w:rsid w:val="00181C2D"/>
    <w:rsid w:val="00181FAC"/>
    <w:rsid w:val="001903B6"/>
    <w:rsid w:val="001A334C"/>
    <w:rsid w:val="001A5277"/>
    <w:rsid w:val="001A617F"/>
    <w:rsid w:val="001B6663"/>
    <w:rsid w:val="001B6A16"/>
    <w:rsid w:val="001C4768"/>
    <w:rsid w:val="001C6148"/>
    <w:rsid w:val="001C6AA6"/>
    <w:rsid w:val="001D1734"/>
    <w:rsid w:val="001D2822"/>
    <w:rsid w:val="001D290C"/>
    <w:rsid w:val="001D4D2E"/>
    <w:rsid w:val="001D67E3"/>
    <w:rsid w:val="001E094E"/>
    <w:rsid w:val="001E25A8"/>
    <w:rsid w:val="001E3275"/>
    <w:rsid w:val="001E33E0"/>
    <w:rsid w:val="001E70D3"/>
    <w:rsid w:val="001F1626"/>
    <w:rsid w:val="001F3266"/>
    <w:rsid w:val="001F3E7D"/>
    <w:rsid w:val="002015F4"/>
    <w:rsid w:val="00201B92"/>
    <w:rsid w:val="0020608B"/>
    <w:rsid w:val="00206602"/>
    <w:rsid w:val="00210D14"/>
    <w:rsid w:val="0021186A"/>
    <w:rsid w:val="00211DA6"/>
    <w:rsid w:val="00222074"/>
    <w:rsid w:val="002222E6"/>
    <w:rsid w:val="002246A4"/>
    <w:rsid w:val="002252D2"/>
    <w:rsid w:val="00226174"/>
    <w:rsid w:val="002309DD"/>
    <w:rsid w:val="0023223C"/>
    <w:rsid w:val="00232776"/>
    <w:rsid w:val="00235914"/>
    <w:rsid w:val="002402F4"/>
    <w:rsid w:val="002406DC"/>
    <w:rsid w:val="00241086"/>
    <w:rsid w:val="00241219"/>
    <w:rsid w:val="00242EEF"/>
    <w:rsid w:val="00243D18"/>
    <w:rsid w:val="00243EA6"/>
    <w:rsid w:val="00246A3D"/>
    <w:rsid w:val="00252AAD"/>
    <w:rsid w:val="00254415"/>
    <w:rsid w:val="00257499"/>
    <w:rsid w:val="002606CC"/>
    <w:rsid w:val="002629C2"/>
    <w:rsid w:val="00263EA5"/>
    <w:rsid w:val="00265458"/>
    <w:rsid w:val="002701BC"/>
    <w:rsid w:val="00273DC9"/>
    <w:rsid w:val="00280A22"/>
    <w:rsid w:val="00291D8F"/>
    <w:rsid w:val="0029282D"/>
    <w:rsid w:val="00297805"/>
    <w:rsid w:val="002B1DBE"/>
    <w:rsid w:val="002B306A"/>
    <w:rsid w:val="002B3DCE"/>
    <w:rsid w:val="002B69F6"/>
    <w:rsid w:val="002B70B6"/>
    <w:rsid w:val="002B7C06"/>
    <w:rsid w:val="002C2A8E"/>
    <w:rsid w:val="002C3C8A"/>
    <w:rsid w:val="002D0DFB"/>
    <w:rsid w:val="002D6586"/>
    <w:rsid w:val="002D706B"/>
    <w:rsid w:val="002E4F72"/>
    <w:rsid w:val="002E74F7"/>
    <w:rsid w:val="002F0826"/>
    <w:rsid w:val="002F5364"/>
    <w:rsid w:val="00300F6C"/>
    <w:rsid w:val="003019C9"/>
    <w:rsid w:val="00302093"/>
    <w:rsid w:val="003031F3"/>
    <w:rsid w:val="00305D92"/>
    <w:rsid w:val="003063F5"/>
    <w:rsid w:val="00313F28"/>
    <w:rsid w:val="00315033"/>
    <w:rsid w:val="00315899"/>
    <w:rsid w:val="00322617"/>
    <w:rsid w:val="00324476"/>
    <w:rsid w:val="0032480D"/>
    <w:rsid w:val="00324CCE"/>
    <w:rsid w:val="00326E83"/>
    <w:rsid w:val="0033084C"/>
    <w:rsid w:val="00333F5C"/>
    <w:rsid w:val="003365BF"/>
    <w:rsid w:val="00336758"/>
    <w:rsid w:val="00337BB0"/>
    <w:rsid w:val="00341794"/>
    <w:rsid w:val="003421B9"/>
    <w:rsid w:val="003430FA"/>
    <w:rsid w:val="00347117"/>
    <w:rsid w:val="00347704"/>
    <w:rsid w:val="003501E1"/>
    <w:rsid w:val="00353FA3"/>
    <w:rsid w:val="00355CFB"/>
    <w:rsid w:val="00355D56"/>
    <w:rsid w:val="003606BB"/>
    <w:rsid w:val="003711A6"/>
    <w:rsid w:val="00374463"/>
    <w:rsid w:val="00374A83"/>
    <w:rsid w:val="00375AF6"/>
    <w:rsid w:val="003760E8"/>
    <w:rsid w:val="00382ADB"/>
    <w:rsid w:val="0038335B"/>
    <w:rsid w:val="00385E4F"/>
    <w:rsid w:val="0039041A"/>
    <w:rsid w:val="0039049F"/>
    <w:rsid w:val="00391970"/>
    <w:rsid w:val="00391D49"/>
    <w:rsid w:val="00395152"/>
    <w:rsid w:val="0039691A"/>
    <w:rsid w:val="00396B13"/>
    <w:rsid w:val="0039712A"/>
    <w:rsid w:val="003A030A"/>
    <w:rsid w:val="003A0C4E"/>
    <w:rsid w:val="003A2667"/>
    <w:rsid w:val="003A4AF0"/>
    <w:rsid w:val="003A6A63"/>
    <w:rsid w:val="003B38C6"/>
    <w:rsid w:val="003B3DAC"/>
    <w:rsid w:val="003B69C2"/>
    <w:rsid w:val="003C21F2"/>
    <w:rsid w:val="003D4F3A"/>
    <w:rsid w:val="003D6447"/>
    <w:rsid w:val="003E1EE4"/>
    <w:rsid w:val="003E30A6"/>
    <w:rsid w:val="003E3CAE"/>
    <w:rsid w:val="003E531F"/>
    <w:rsid w:val="003E6BF7"/>
    <w:rsid w:val="003F119A"/>
    <w:rsid w:val="003F30EC"/>
    <w:rsid w:val="003F3971"/>
    <w:rsid w:val="003F4DE5"/>
    <w:rsid w:val="003F559B"/>
    <w:rsid w:val="003F7026"/>
    <w:rsid w:val="00403D44"/>
    <w:rsid w:val="00406E8A"/>
    <w:rsid w:val="00411419"/>
    <w:rsid w:val="004118B1"/>
    <w:rsid w:val="004124D9"/>
    <w:rsid w:val="00412626"/>
    <w:rsid w:val="00416444"/>
    <w:rsid w:val="00417978"/>
    <w:rsid w:val="00420DC5"/>
    <w:rsid w:val="00422C57"/>
    <w:rsid w:val="004308FC"/>
    <w:rsid w:val="00434B93"/>
    <w:rsid w:val="00435AF5"/>
    <w:rsid w:val="004408B7"/>
    <w:rsid w:val="00442BD3"/>
    <w:rsid w:val="004432A5"/>
    <w:rsid w:val="00443D5B"/>
    <w:rsid w:val="00455837"/>
    <w:rsid w:val="00455DEC"/>
    <w:rsid w:val="0046427E"/>
    <w:rsid w:val="00464F61"/>
    <w:rsid w:val="004652BD"/>
    <w:rsid w:val="004708A8"/>
    <w:rsid w:val="00471879"/>
    <w:rsid w:val="00472658"/>
    <w:rsid w:val="00476C53"/>
    <w:rsid w:val="00477F5F"/>
    <w:rsid w:val="00482913"/>
    <w:rsid w:val="0048336E"/>
    <w:rsid w:val="004846F4"/>
    <w:rsid w:val="00484B13"/>
    <w:rsid w:val="00485474"/>
    <w:rsid w:val="004860E7"/>
    <w:rsid w:val="00487FFC"/>
    <w:rsid w:val="00490198"/>
    <w:rsid w:val="004949B9"/>
    <w:rsid w:val="00494AF0"/>
    <w:rsid w:val="00495C8B"/>
    <w:rsid w:val="00496F0E"/>
    <w:rsid w:val="004A1FE9"/>
    <w:rsid w:val="004A205A"/>
    <w:rsid w:val="004A27F9"/>
    <w:rsid w:val="004A2C56"/>
    <w:rsid w:val="004A474D"/>
    <w:rsid w:val="004A5327"/>
    <w:rsid w:val="004B02E2"/>
    <w:rsid w:val="004B676A"/>
    <w:rsid w:val="004B6F93"/>
    <w:rsid w:val="004C0290"/>
    <w:rsid w:val="004C04EB"/>
    <w:rsid w:val="004C3EF4"/>
    <w:rsid w:val="004C49CF"/>
    <w:rsid w:val="004C5293"/>
    <w:rsid w:val="004C5EB4"/>
    <w:rsid w:val="004C6DAD"/>
    <w:rsid w:val="004D2756"/>
    <w:rsid w:val="004D5BBD"/>
    <w:rsid w:val="004D606A"/>
    <w:rsid w:val="004E2519"/>
    <w:rsid w:val="004F2B80"/>
    <w:rsid w:val="004F6EA3"/>
    <w:rsid w:val="00504028"/>
    <w:rsid w:val="005040DF"/>
    <w:rsid w:val="00512B2F"/>
    <w:rsid w:val="005152D2"/>
    <w:rsid w:val="00522200"/>
    <w:rsid w:val="005224FD"/>
    <w:rsid w:val="00524B9C"/>
    <w:rsid w:val="0052589D"/>
    <w:rsid w:val="00526F9A"/>
    <w:rsid w:val="00527A45"/>
    <w:rsid w:val="005312FE"/>
    <w:rsid w:val="005355BE"/>
    <w:rsid w:val="00536D4E"/>
    <w:rsid w:val="0053735A"/>
    <w:rsid w:val="00541909"/>
    <w:rsid w:val="00547078"/>
    <w:rsid w:val="00550281"/>
    <w:rsid w:val="005504E9"/>
    <w:rsid w:val="00556C4E"/>
    <w:rsid w:val="00563B56"/>
    <w:rsid w:val="0056489D"/>
    <w:rsid w:val="00566A5D"/>
    <w:rsid w:val="00567F17"/>
    <w:rsid w:val="00572385"/>
    <w:rsid w:val="00581C1D"/>
    <w:rsid w:val="00584A56"/>
    <w:rsid w:val="00584A7F"/>
    <w:rsid w:val="005867A1"/>
    <w:rsid w:val="00594BF2"/>
    <w:rsid w:val="005A1DEF"/>
    <w:rsid w:val="005A32FB"/>
    <w:rsid w:val="005A4643"/>
    <w:rsid w:val="005A73C6"/>
    <w:rsid w:val="005B415A"/>
    <w:rsid w:val="005B7FFB"/>
    <w:rsid w:val="005C2738"/>
    <w:rsid w:val="005D157E"/>
    <w:rsid w:val="005D21DA"/>
    <w:rsid w:val="005D2CF1"/>
    <w:rsid w:val="005D44D6"/>
    <w:rsid w:val="005D5255"/>
    <w:rsid w:val="005D6FC6"/>
    <w:rsid w:val="005D73F0"/>
    <w:rsid w:val="005E68D9"/>
    <w:rsid w:val="005E765F"/>
    <w:rsid w:val="005F0027"/>
    <w:rsid w:val="005F0551"/>
    <w:rsid w:val="005F33D8"/>
    <w:rsid w:val="005F5C2C"/>
    <w:rsid w:val="00600CC1"/>
    <w:rsid w:val="0061560A"/>
    <w:rsid w:val="00615D97"/>
    <w:rsid w:val="00620381"/>
    <w:rsid w:val="00624D0E"/>
    <w:rsid w:val="006339A0"/>
    <w:rsid w:val="006352C3"/>
    <w:rsid w:val="006368D0"/>
    <w:rsid w:val="00642952"/>
    <w:rsid w:val="00642AE9"/>
    <w:rsid w:val="00644EDA"/>
    <w:rsid w:val="00645F1B"/>
    <w:rsid w:val="0064760F"/>
    <w:rsid w:val="006477FC"/>
    <w:rsid w:val="0065155A"/>
    <w:rsid w:val="00653554"/>
    <w:rsid w:val="0065415B"/>
    <w:rsid w:val="006541E0"/>
    <w:rsid w:val="0065454B"/>
    <w:rsid w:val="00655CC9"/>
    <w:rsid w:val="00656DC9"/>
    <w:rsid w:val="006615A7"/>
    <w:rsid w:val="00664BFD"/>
    <w:rsid w:val="00675EB8"/>
    <w:rsid w:val="00676807"/>
    <w:rsid w:val="00676BFB"/>
    <w:rsid w:val="00677B4B"/>
    <w:rsid w:val="006844F5"/>
    <w:rsid w:val="00686213"/>
    <w:rsid w:val="0069549A"/>
    <w:rsid w:val="006A2CC2"/>
    <w:rsid w:val="006A3C30"/>
    <w:rsid w:val="006A5482"/>
    <w:rsid w:val="006B1903"/>
    <w:rsid w:val="006B1E38"/>
    <w:rsid w:val="006B3B98"/>
    <w:rsid w:val="006C30D9"/>
    <w:rsid w:val="006C31E9"/>
    <w:rsid w:val="006D08CD"/>
    <w:rsid w:val="006D5D8B"/>
    <w:rsid w:val="006E2A01"/>
    <w:rsid w:val="006E331B"/>
    <w:rsid w:val="006E37D6"/>
    <w:rsid w:val="006E48D8"/>
    <w:rsid w:val="006E4F13"/>
    <w:rsid w:val="006F0062"/>
    <w:rsid w:val="006F1BA2"/>
    <w:rsid w:val="006F3B26"/>
    <w:rsid w:val="006F6217"/>
    <w:rsid w:val="006F7A26"/>
    <w:rsid w:val="007036A1"/>
    <w:rsid w:val="007043FD"/>
    <w:rsid w:val="00705AB2"/>
    <w:rsid w:val="00705DA0"/>
    <w:rsid w:val="00716661"/>
    <w:rsid w:val="00721CB9"/>
    <w:rsid w:val="0072580A"/>
    <w:rsid w:val="007304F9"/>
    <w:rsid w:val="007338BB"/>
    <w:rsid w:val="0073651D"/>
    <w:rsid w:val="007422FF"/>
    <w:rsid w:val="00746874"/>
    <w:rsid w:val="007530A4"/>
    <w:rsid w:val="007537BA"/>
    <w:rsid w:val="0077684E"/>
    <w:rsid w:val="00776936"/>
    <w:rsid w:val="00780798"/>
    <w:rsid w:val="00786B3D"/>
    <w:rsid w:val="007875BF"/>
    <w:rsid w:val="007956B8"/>
    <w:rsid w:val="00797DC7"/>
    <w:rsid w:val="007B3072"/>
    <w:rsid w:val="007C1702"/>
    <w:rsid w:val="007C1F03"/>
    <w:rsid w:val="007C43BF"/>
    <w:rsid w:val="007D2A58"/>
    <w:rsid w:val="007D5D0F"/>
    <w:rsid w:val="007D6C69"/>
    <w:rsid w:val="007D74EE"/>
    <w:rsid w:val="007E0EFA"/>
    <w:rsid w:val="007E3116"/>
    <w:rsid w:val="007F10C5"/>
    <w:rsid w:val="007F1EE3"/>
    <w:rsid w:val="007F28BB"/>
    <w:rsid w:val="007F5859"/>
    <w:rsid w:val="0080376E"/>
    <w:rsid w:val="00804A37"/>
    <w:rsid w:val="00805095"/>
    <w:rsid w:val="00805C8F"/>
    <w:rsid w:val="00806D93"/>
    <w:rsid w:val="00810B37"/>
    <w:rsid w:val="0082300F"/>
    <w:rsid w:val="00830A6A"/>
    <w:rsid w:val="00830EA4"/>
    <w:rsid w:val="00835592"/>
    <w:rsid w:val="00840521"/>
    <w:rsid w:val="00840A87"/>
    <w:rsid w:val="008419DF"/>
    <w:rsid w:val="00843104"/>
    <w:rsid w:val="00843D88"/>
    <w:rsid w:val="00845D6C"/>
    <w:rsid w:val="008475F3"/>
    <w:rsid w:val="00850246"/>
    <w:rsid w:val="00851E19"/>
    <w:rsid w:val="00852757"/>
    <w:rsid w:val="0085292F"/>
    <w:rsid w:val="00852978"/>
    <w:rsid w:val="00856EF6"/>
    <w:rsid w:val="00860025"/>
    <w:rsid w:val="00860C60"/>
    <w:rsid w:val="0086322A"/>
    <w:rsid w:val="0087530D"/>
    <w:rsid w:val="00882C12"/>
    <w:rsid w:val="00886314"/>
    <w:rsid w:val="00890869"/>
    <w:rsid w:val="00892459"/>
    <w:rsid w:val="00893046"/>
    <w:rsid w:val="008A0BB7"/>
    <w:rsid w:val="008A0BC7"/>
    <w:rsid w:val="008A1D03"/>
    <w:rsid w:val="008A3534"/>
    <w:rsid w:val="008A50EF"/>
    <w:rsid w:val="008B6313"/>
    <w:rsid w:val="008C21E1"/>
    <w:rsid w:val="008C30E3"/>
    <w:rsid w:val="008C4042"/>
    <w:rsid w:val="008C483F"/>
    <w:rsid w:val="008C5CAB"/>
    <w:rsid w:val="008C76E0"/>
    <w:rsid w:val="008D19BD"/>
    <w:rsid w:val="008D23BB"/>
    <w:rsid w:val="008D5F51"/>
    <w:rsid w:val="008E27C8"/>
    <w:rsid w:val="008E72C6"/>
    <w:rsid w:val="008F1ED7"/>
    <w:rsid w:val="008F2FC1"/>
    <w:rsid w:val="008F77F7"/>
    <w:rsid w:val="00902086"/>
    <w:rsid w:val="0090408D"/>
    <w:rsid w:val="00906FF4"/>
    <w:rsid w:val="00913B0B"/>
    <w:rsid w:val="00914189"/>
    <w:rsid w:val="00921EE7"/>
    <w:rsid w:val="00930C8A"/>
    <w:rsid w:val="00931978"/>
    <w:rsid w:val="00931D46"/>
    <w:rsid w:val="009412DA"/>
    <w:rsid w:val="00941F22"/>
    <w:rsid w:val="009500D1"/>
    <w:rsid w:val="00952496"/>
    <w:rsid w:val="00955110"/>
    <w:rsid w:val="0096305F"/>
    <w:rsid w:val="009648EE"/>
    <w:rsid w:val="00965992"/>
    <w:rsid w:val="009665D3"/>
    <w:rsid w:val="009679B9"/>
    <w:rsid w:val="00967B5D"/>
    <w:rsid w:val="009720C0"/>
    <w:rsid w:val="00974CB7"/>
    <w:rsid w:val="009759E1"/>
    <w:rsid w:val="009815A0"/>
    <w:rsid w:val="00983434"/>
    <w:rsid w:val="009930E0"/>
    <w:rsid w:val="009A073B"/>
    <w:rsid w:val="009A4839"/>
    <w:rsid w:val="009A5185"/>
    <w:rsid w:val="009A5C0F"/>
    <w:rsid w:val="009A60B5"/>
    <w:rsid w:val="009A68BC"/>
    <w:rsid w:val="009B3626"/>
    <w:rsid w:val="009B62D1"/>
    <w:rsid w:val="009C1AAD"/>
    <w:rsid w:val="009C5790"/>
    <w:rsid w:val="009C64C4"/>
    <w:rsid w:val="009D1938"/>
    <w:rsid w:val="009D2AEB"/>
    <w:rsid w:val="009D41A0"/>
    <w:rsid w:val="009D6F83"/>
    <w:rsid w:val="009D7612"/>
    <w:rsid w:val="009E1B5B"/>
    <w:rsid w:val="009E6278"/>
    <w:rsid w:val="009E78C8"/>
    <w:rsid w:val="009F1382"/>
    <w:rsid w:val="009F1448"/>
    <w:rsid w:val="009F5337"/>
    <w:rsid w:val="009F5E60"/>
    <w:rsid w:val="00A03AC7"/>
    <w:rsid w:val="00A0462B"/>
    <w:rsid w:val="00A0487F"/>
    <w:rsid w:val="00A0767E"/>
    <w:rsid w:val="00A07889"/>
    <w:rsid w:val="00A07AC5"/>
    <w:rsid w:val="00A1492A"/>
    <w:rsid w:val="00A155CD"/>
    <w:rsid w:val="00A163FD"/>
    <w:rsid w:val="00A2265E"/>
    <w:rsid w:val="00A2331E"/>
    <w:rsid w:val="00A23923"/>
    <w:rsid w:val="00A25F31"/>
    <w:rsid w:val="00A316BC"/>
    <w:rsid w:val="00A33A9E"/>
    <w:rsid w:val="00A45A3B"/>
    <w:rsid w:val="00A60043"/>
    <w:rsid w:val="00A61B03"/>
    <w:rsid w:val="00A61DB6"/>
    <w:rsid w:val="00A64BCB"/>
    <w:rsid w:val="00A6733D"/>
    <w:rsid w:val="00A7006A"/>
    <w:rsid w:val="00A837A9"/>
    <w:rsid w:val="00A842DD"/>
    <w:rsid w:val="00A9156E"/>
    <w:rsid w:val="00A951F3"/>
    <w:rsid w:val="00A965FC"/>
    <w:rsid w:val="00AA2877"/>
    <w:rsid w:val="00AA2B59"/>
    <w:rsid w:val="00AA30AA"/>
    <w:rsid w:val="00AA4702"/>
    <w:rsid w:val="00AA556F"/>
    <w:rsid w:val="00AB321E"/>
    <w:rsid w:val="00AB4B9A"/>
    <w:rsid w:val="00AB7503"/>
    <w:rsid w:val="00AC2684"/>
    <w:rsid w:val="00AC2D38"/>
    <w:rsid w:val="00AC6B6D"/>
    <w:rsid w:val="00AD2D8A"/>
    <w:rsid w:val="00AD538D"/>
    <w:rsid w:val="00AD5FB1"/>
    <w:rsid w:val="00AE0C03"/>
    <w:rsid w:val="00AE52DA"/>
    <w:rsid w:val="00AF0DB1"/>
    <w:rsid w:val="00AF127A"/>
    <w:rsid w:val="00AF22BE"/>
    <w:rsid w:val="00AF7F03"/>
    <w:rsid w:val="00B008DF"/>
    <w:rsid w:val="00B02577"/>
    <w:rsid w:val="00B02B88"/>
    <w:rsid w:val="00B03BBF"/>
    <w:rsid w:val="00B152F0"/>
    <w:rsid w:val="00B153EA"/>
    <w:rsid w:val="00B20BB9"/>
    <w:rsid w:val="00B221E3"/>
    <w:rsid w:val="00B25553"/>
    <w:rsid w:val="00B43635"/>
    <w:rsid w:val="00B43A9B"/>
    <w:rsid w:val="00B44CF9"/>
    <w:rsid w:val="00B468A9"/>
    <w:rsid w:val="00B47839"/>
    <w:rsid w:val="00B64EA2"/>
    <w:rsid w:val="00B6501D"/>
    <w:rsid w:val="00B6525A"/>
    <w:rsid w:val="00B6727D"/>
    <w:rsid w:val="00B71007"/>
    <w:rsid w:val="00B7260A"/>
    <w:rsid w:val="00B739A4"/>
    <w:rsid w:val="00B75E3B"/>
    <w:rsid w:val="00B775B2"/>
    <w:rsid w:val="00B83175"/>
    <w:rsid w:val="00B84D81"/>
    <w:rsid w:val="00B87BAF"/>
    <w:rsid w:val="00B90C6A"/>
    <w:rsid w:val="00B929DA"/>
    <w:rsid w:val="00B972D3"/>
    <w:rsid w:val="00BA004D"/>
    <w:rsid w:val="00BA06FE"/>
    <w:rsid w:val="00BA3DFE"/>
    <w:rsid w:val="00BB1816"/>
    <w:rsid w:val="00BB24F2"/>
    <w:rsid w:val="00BB30CB"/>
    <w:rsid w:val="00BB4954"/>
    <w:rsid w:val="00BB4A83"/>
    <w:rsid w:val="00BB4BAF"/>
    <w:rsid w:val="00BB59B6"/>
    <w:rsid w:val="00BC1927"/>
    <w:rsid w:val="00BC35DA"/>
    <w:rsid w:val="00BC6CFF"/>
    <w:rsid w:val="00BD0D8B"/>
    <w:rsid w:val="00BD19BD"/>
    <w:rsid w:val="00BD4F18"/>
    <w:rsid w:val="00BE03DA"/>
    <w:rsid w:val="00BE0A53"/>
    <w:rsid w:val="00BE1729"/>
    <w:rsid w:val="00BE1B20"/>
    <w:rsid w:val="00BE7056"/>
    <w:rsid w:val="00BF4C66"/>
    <w:rsid w:val="00C030C1"/>
    <w:rsid w:val="00C03195"/>
    <w:rsid w:val="00C03C07"/>
    <w:rsid w:val="00C11A35"/>
    <w:rsid w:val="00C13377"/>
    <w:rsid w:val="00C140D1"/>
    <w:rsid w:val="00C210F4"/>
    <w:rsid w:val="00C30350"/>
    <w:rsid w:val="00C31F4C"/>
    <w:rsid w:val="00C34A9C"/>
    <w:rsid w:val="00C431FF"/>
    <w:rsid w:val="00C51CF4"/>
    <w:rsid w:val="00C52A3E"/>
    <w:rsid w:val="00C542E0"/>
    <w:rsid w:val="00C55368"/>
    <w:rsid w:val="00C559AC"/>
    <w:rsid w:val="00C5769A"/>
    <w:rsid w:val="00C60A94"/>
    <w:rsid w:val="00C67DF8"/>
    <w:rsid w:val="00C74EE3"/>
    <w:rsid w:val="00C74F67"/>
    <w:rsid w:val="00C774F1"/>
    <w:rsid w:val="00C77553"/>
    <w:rsid w:val="00C816A1"/>
    <w:rsid w:val="00C82389"/>
    <w:rsid w:val="00C84931"/>
    <w:rsid w:val="00C84B2B"/>
    <w:rsid w:val="00C91D7F"/>
    <w:rsid w:val="00C93302"/>
    <w:rsid w:val="00C96F4D"/>
    <w:rsid w:val="00CA1ADB"/>
    <w:rsid w:val="00CA32C9"/>
    <w:rsid w:val="00CA4844"/>
    <w:rsid w:val="00CA4849"/>
    <w:rsid w:val="00CB25E6"/>
    <w:rsid w:val="00CB78D0"/>
    <w:rsid w:val="00CC3D19"/>
    <w:rsid w:val="00CC5C17"/>
    <w:rsid w:val="00CD09A0"/>
    <w:rsid w:val="00CD58F1"/>
    <w:rsid w:val="00CD606F"/>
    <w:rsid w:val="00CE386C"/>
    <w:rsid w:val="00CE50B4"/>
    <w:rsid w:val="00CF1DBF"/>
    <w:rsid w:val="00CF25F0"/>
    <w:rsid w:val="00CF6ADB"/>
    <w:rsid w:val="00D032F6"/>
    <w:rsid w:val="00D039B6"/>
    <w:rsid w:val="00D0797D"/>
    <w:rsid w:val="00D12233"/>
    <w:rsid w:val="00D12A65"/>
    <w:rsid w:val="00D14418"/>
    <w:rsid w:val="00D16444"/>
    <w:rsid w:val="00D16A47"/>
    <w:rsid w:val="00D21FAC"/>
    <w:rsid w:val="00D24DB1"/>
    <w:rsid w:val="00D27A77"/>
    <w:rsid w:val="00D343CC"/>
    <w:rsid w:val="00D35C61"/>
    <w:rsid w:val="00D36B84"/>
    <w:rsid w:val="00D36DAD"/>
    <w:rsid w:val="00D41BD1"/>
    <w:rsid w:val="00D43279"/>
    <w:rsid w:val="00D44696"/>
    <w:rsid w:val="00D45384"/>
    <w:rsid w:val="00D51CB4"/>
    <w:rsid w:val="00D53DF2"/>
    <w:rsid w:val="00D62043"/>
    <w:rsid w:val="00D62230"/>
    <w:rsid w:val="00D71365"/>
    <w:rsid w:val="00D73F8A"/>
    <w:rsid w:val="00D74C6E"/>
    <w:rsid w:val="00D757EA"/>
    <w:rsid w:val="00D81736"/>
    <w:rsid w:val="00D835E9"/>
    <w:rsid w:val="00D878B9"/>
    <w:rsid w:val="00D94F1F"/>
    <w:rsid w:val="00D968B5"/>
    <w:rsid w:val="00D971D5"/>
    <w:rsid w:val="00D97223"/>
    <w:rsid w:val="00DA1D15"/>
    <w:rsid w:val="00DA2DBC"/>
    <w:rsid w:val="00DB3BBD"/>
    <w:rsid w:val="00DB5072"/>
    <w:rsid w:val="00DB7486"/>
    <w:rsid w:val="00DB7CD2"/>
    <w:rsid w:val="00DC0887"/>
    <w:rsid w:val="00DC0BF0"/>
    <w:rsid w:val="00DC175F"/>
    <w:rsid w:val="00DC563C"/>
    <w:rsid w:val="00DC76D0"/>
    <w:rsid w:val="00DD727C"/>
    <w:rsid w:val="00DE1F65"/>
    <w:rsid w:val="00DE2CB9"/>
    <w:rsid w:val="00DE3EE2"/>
    <w:rsid w:val="00DE5DD3"/>
    <w:rsid w:val="00DF0C83"/>
    <w:rsid w:val="00DF18AA"/>
    <w:rsid w:val="00DF1F83"/>
    <w:rsid w:val="00DF710E"/>
    <w:rsid w:val="00E0072F"/>
    <w:rsid w:val="00E05F01"/>
    <w:rsid w:val="00E060FA"/>
    <w:rsid w:val="00E11295"/>
    <w:rsid w:val="00E14E78"/>
    <w:rsid w:val="00E17177"/>
    <w:rsid w:val="00E176BE"/>
    <w:rsid w:val="00E24189"/>
    <w:rsid w:val="00E24FAD"/>
    <w:rsid w:val="00E26635"/>
    <w:rsid w:val="00E27616"/>
    <w:rsid w:val="00E3293E"/>
    <w:rsid w:val="00E340F6"/>
    <w:rsid w:val="00E35CDC"/>
    <w:rsid w:val="00E364EC"/>
    <w:rsid w:val="00E40276"/>
    <w:rsid w:val="00E440BF"/>
    <w:rsid w:val="00E5021E"/>
    <w:rsid w:val="00E513CF"/>
    <w:rsid w:val="00E52AF6"/>
    <w:rsid w:val="00E55E07"/>
    <w:rsid w:val="00E563EA"/>
    <w:rsid w:val="00E6444F"/>
    <w:rsid w:val="00E6541F"/>
    <w:rsid w:val="00E67077"/>
    <w:rsid w:val="00E73CDD"/>
    <w:rsid w:val="00E7405D"/>
    <w:rsid w:val="00E80BED"/>
    <w:rsid w:val="00E84FB0"/>
    <w:rsid w:val="00E87FF1"/>
    <w:rsid w:val="00E90E93"/>
    <w:rsid w:val="00E928CD"/>
    <w:rsid w:val="00E92FE9"/>
    <w:rsid w:val="00EA1C24"/>
    <w:rsid w:val="00EA7A17"/>
    <w:rsid w:val="00EB3787"/>
    <w:rsid w:val="00EB49B6"/>
    <w:rsid w:val="00EB54A6"/>
    <w:rsid w:val="00EB7865"/>
    <w:rsid w:val="00EC06C3"/>
    <w:rsid w:val="00EC15BD"/>
    <w:rsid w:val="00EC18C5"/>
    <w:rsid w:val="00ED166D"/>
    <w:rsid w:val="00EE263A"/>
    <w:rsid w:val="00EE4B15"/>
    <w:rsid w:val="00EF11BB"/>
    <w:rsid w:val="00EF2366"/>
    <w:rsid w:val="00EF4B9E"/>
    <w:rsid w:val="00EF4BD3"/>
    <w:rsid w:val="00EF659A"/>
    <w:rsid w:val="00F02E52"/>
    <w:rsid w:val="00F04097"/>
    <w:rsid w:val="00F045FE"/>
    <w:rsid w:val="00F04A7E"/>
    <w:rsid w:val="00F1172B"/>
    <w:rsid w:val="00F11E26"/>
    <w:rsid w:val="00F11E3E"/>
    <w:rsid w:val="00F17782"/>
    <w:rsid w:val="00F22AC9"/>
    <w:rsid w:val="00F26BBC"/>
    <w:rsid w:val="00F3415A"/>
    <w:rsid w:val="00F34AA3"/>
    <w:rsid w:val="00F34B62"/>
    <w:rsid w:val="00F36D43"/>
    <w:rsid w:val="00F40240"/>
    <w:rsid w:val="00F412C7"/>
    <w:rsid w:val="00F445C9"/>
    <w:rsid w:val="00F45533"/>
    <w:rsid w:val="00F51AF7"/>
    <w:rsid w:val="00F67128"/>
    <w:rsid w:val="00F75454"/>
    <w:rsid w:val="00F75DAE"/>
    <w:rsid w:val="00F7656C"/>
    <w:rsid w:val="00F77771"/>
    <w:rsid w:val="00F81285"/>
    <w:rsid w:val="00F82182"/>
    <w:rsid w:val="00F85B49"/>
    <w:rsid w:val="00F85D4B"/>
    <w:rsid w:val="00F906EA"/>
    <w:rsid w:val="00F918CC"/>
    <w:rsid w:val="00F91BC4"/>
    <w:rsid w:val="00F96F22"/>
    <w:rsid w:val="00FA09DA"/>
    <w:rsid w:val="00FA386E"/>
    <w:rsid w:val="00FB0929"/>
    <w:rsid w:val="00FB5E25"/>
    <w:rsid w:val="00FC13EB"/>
    <w:rsid w:val="00FD04F5"/>
    <w:rsid w:val="00FD0C4B"/>
    <w:rsid w:val="00FD6DED"/>
    <w:rsid w:val="00FE0983"/>
    <w:rsid w:val="00FE1DD2"/>
    <w:rsid w:val="00FE2CF0"/>
    <w:rsid w:val="00FE4AB7"/>
    <w:rsid w:val="00FE5A08"/>
    <w:rsid w:val="00FF1797"/>
    <w:rsid w:val="00FF1F9B"/>
    <w:rsid w:val="00FF38E3"/>
    <w:rsid w:val="00FF4D07"/>
    <w:rsid w:val="00FF65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59679A-DDAF-46D4-A7A2-3DA678CF7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B415A"/>
    <w:rPr>
      <w:rFonts w:ascii="Times New Roman" w:eastAsia="Times New Roman" w:hAnsi="Times New Roman" w:cs="Times New Roman"/>
      <w:lang w:val="ru-RU" w:eastAsia="ru-RU" w:bidi="ru-RU"/>
    </w:rPr>
  </w:style>
  <w:style w:type="paragraph" w:styleId="1">
    <w:name w:val="heading 1"/>
    <w:basedOn w:val="a"/>
    <w:link w:val="10"/>
    <w:uiPriority w:val="99"/>
    <w:qFormat/>
    <w:rsid w:val="00EB3787"/>
    <w:pPr>
      <w:widowControl/>
      <w:autoSpaceDE/>
      <w:autoSpaceDN/>
      <w:spacing w:before="100" w:beforeAutospacing="1" w:after="100" w:afterAutospacing="1"/>
      <w:outlineLvl w:val="0"/>
    </w:pPr>
    <w:rPr>
      <w:b/>
      <w:bCs/>
      <w:kern w:val="36"/>
      <w:sz w:val="48"/>
      <w:szCs w:val="48"/>
      <w:lang w:bidi="ar-SA"/>
    </w:rPr>
  </w:style>
  <w:style w:type="paragraph" w:styleId="2">
    <w:name w:val="heading 2"/>
    <w:basedOn w:val="a"/>
    <w:next w:val="a"/>
    <w:link w:val="20"/>
    <w:uiPriority w:val="9"/>
    <w:unhideWhenUsed/>
    <w:qFormat/>
    <w:rsid w:val="00A1492A"/>
    <w:pPr>
      <w:keepNext/>
      <w:keepLines/>
      <w:widowControl/>
      <w:autoSpaceDE/>
      <w:autoSpaceDN/>
      <w:spacing w:before="200" w:line="276" w:lineRule="auto"/>
      <w:outlineLvl w:val="1"/>
    </w:pPr>
    <w:rPr>
      <w:rFonts w:ascii="Cambria" w:hAnsi="Cambria"/>
      <w:b/>
      <w:bCs/>
      <w:color w:val="4F81BD"/>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B415A"/>
    <w:tblPr>
      <w:tblInd w:w="0" w:type="dxa"/>
      <w:tblCellMar>
        <w:top w:w="0" w:type="dxa"/>
        <w:left w:w="0" w:type="dxa"/>
        <w:bottom w:w="0" w:type="dxa"/>
        <w:right w:w="0" w:type="dxa"/>
      </w:tblCellMar>
    </w:tblPr>
  </w:style>
  <w:style w:type="paragraph" w:styleId="a3">
    <w:name w:val="Body Text"/>
    <w:basedOn w:val="a"/>
    <w:link w:val="a4"/>
    <w:uiPriority w:val="1"/>
    <w:qFormat/>
    <w:rsid w:val="005B415A"/>
    <w:pPr>
      <w:ind w:left="1240"/>
    </w:pPr>
    <w:rPr>
      <w:sz w:val="24"/>
      <w:szCs w:val="24"/>
    </w:rPr>
  </w:style>
  <w:style w:type="paragraph" w:customStyle="1" w:styleId="11">
    <w:name w:val="Заголовок 11"/>
    <w:basedOn w:val="a"/>
    <w:uiPriority w:val="1"/>
    <w:qFormat/>
    <w:rsid w:val="005B415A"/>
    <w:pPr>
      <w:ind w:left="1362"/>
      <w:outlineLvl w:val="1"/>
    </w:pPr>
    <w:rPr>
      <w:b/>
      <w:bCs/>
      <w:sz w:val="28"/>
      <w:szCs w:val="28"/>
    </w:rPr>
  </w:style>
  <w:style w:type="paragraph" w:customStyle="1" w:styleId="21">
    <w:name w:val="Заголовок 21"/>
    <w:basedOn w:val="a"/>
    <w:uiPriority w:val="1"/>
    <w:qFormat/>
    <w:rsid w:val="005B415A"/>
    <w:pPr>
      <w:ind w:left="1667"/>
      <w:outlineLvl w:val="2"/>
    </w:pPr>
    <w:rPr>
      <w:b/>
      <w:bCs/>
      <w:sz w:val="24"/>
      <w:szCs w:val="24"/>
    </w:rPr>
  </w:style>
  <w:style w:type="paragraph" w:customStyle="1" w:styleId="31">
    <w:name w:val="Заголовок 31"/>
    <w:basedOn w:val="a"/>
    <w:uiPriority w:val="1"/>
    <w:qFormat/>
    <w:rsid w:val="005B415A"/>
    <w:pPr>
      <w:ind w:left="1667"/>
      <w:outlineLvl w:val="3"/>
    </w:pPr>
    <w:rPr>
      <w:b/>
      <w:bCs/>
      <w:i/>
      <w:sz w:val="24"/>
      <w:szCs w:val="24"/>
    </w:rPr>
  </w:style>
  <w:style w:type="paragraph" w:styleId="a5">
    <w:name w:val="List Paragraph"/>
    <w:basedOn w:val="a"/>
    <w:link w:val="a6"/>
    <w:uiPriority w:val="34"/>
    <w:qFormat/>
    <w:rsid w:val="005B415A"/>
    <w:pPr>
      <w:ind w:left="1240" w:firstLine="427"/>
    </w:pPr>
  </w:style>
  <w:style w:type="paragraph" w:customStyle="1" w:styleId="TableParagraph">
    <w:name w:val="Table Paragraph"/>
    <w:basedOn w:val="a"/>
    <w:uiPriority w:val="99"/>
    <w:qFormat/>
    <w:rsid w:val="005B415A"/>
    <w:pPr>
      <w:ind w:left="107"/>
    </w:pPr>
  </w:style>
  <w:style w:type="paragraph" w:customStyle="1" w:styleId="12">
    <w:name w:val="Без интервала1"/>
    <w:aliases w:val="основа"/>
    <w:basedOn w:val="a"/>
    <w:rsid w:val="00A1492A"/>
    <w:pPr>
      <w:widowControl/>
      <w:suppressAutoHyphens/>
      <w:autoSpaceDE/>
      <w:autoSpaceDN/>
      <w:spacing w:line="100" w:lineRule="atLeast"/>
    </w:pPr>
    <w:rPr>
      <w:rFonts w:ascii="Calibri" w:hAnsi="Calibri" w:cs="font220"/>
      <w:lang w:eastAsia="ar-SA" w:bidi="ar-SA"/>
    </w:rPr>
  </w:style>
  <w:style w:type="character" w:customStyle="1" w:styleId="20">
    <w:name w:val="Заголовок 2 Знак"/>
    <w:basedOn w:val="a0"/>
    <w:link w:val="2"/>
    <w:uiPriority w:val="9"/>
    <w:rsid w:val="00A1492A"/>
    <w:rPr>
      <w:rFonts w:ascii="Cambria" w:eastAsia="Times New Roman" w:hAnsi="Cambria" w:cs="Times New Roman"/>
      <w:b/>
      <w:bCs/>
      <w:color w:val="4F81BD"/>
      <w:sz w:val="26"/>
      <w:szCs w:val="26"/>
      <w:lang w:val="ru-RU" w:eastAsia="ru-RU"/>
    </w:rPr>
  </w:style>
  <w:style w:type="paragraph" w:customStyle="1" w:styleId="Default">
    <w:name w:val="Default"/>
    <w:rsid w:val="00A1492A"/>
    <w:pPr>
      <w:widowControl/>
      <w:adjustRightInd w:val="0"/>
    </w:pPr>
    <w:rPr>
      <w:rFonts w:ascii="Times New Roman" w:hAnsi="Times New Roman" w:cs="Times New Roman"/>
      <w:color w:val="000000"/>
      <w:sz w:val="24"/>
      <w:szCs w:val="24"/>
      <w:lang w:val="ru-RU"/>
    </w:rPr>
  </w:style>
  <w:style w:type="paragraph" w:customStyle="1" w:styleId="4">
    <w:name w:val="Основной текст4"/>
    <w:basedOn w:val="a"/>
    <w:rsid w:val="00A1492A"/>
    <w:pPr>
      <w:shd w:val="clear" w:color="auto" w:fill="FFFFFF"/>
      <w:autoSpaceDE/>
      <w:autoSpaceDN/>
      <w:spacing w:line="274" w:lineRule="exact"/>
      <w:jc w:val="both"/>
    </w:pPr>
    <w:rPr>
      <w:color w:val="000000"/>
      <w:spacing w:val="3"/>
      <w:sz w:val="21"/>
      <w:szCs w:val="21"/>
      <w:lang w:bidi="ar-SA"/>
    </w:rPr>
  </w:style>
  <w:style w:type="character" w:customStyle="1" w:styleId="3">
    <w:name w:val="Основной текст (3)_"/>
    <w:basedOn w:val="a0"/>
    <w:link w:val="30"/>
    <w:rsid w:val="00A1492A"/>
    <w:rPr>
      <w:rFonts w:ascii="Times New Roman" w:eastAsia="Times New Roman" w:hAnsi="Times New Roman" w:cs="Times New Roman"/>
      <w:i/>
      <w:iCs/>
      <w:spacing w:val="-2"/>
      <w:sz w:val="21"/>
      <w:szCs w:val="21"/>
      <w:shd w:val="clear" w:color="auto" w:fill="FFFFFF"/>
    </w:rPr>
  </w:style>
  <w:style w:type="paragraph" w:customStyle="1" w:styleId="30">
    <w:name w:val="Основной текст (3)"/>
    <w:basedOn w:val="a"/>
    <w:link w:val="3"/>
    <w:rsid w:val="00A1492A"/>
    <w:pPr>
      <w:shd w:val="clear" w:color="auto" w:fill="FFFFFF"/>
      <w:autoSpaceDE/>
      <w:autoSpaceDN/>
      <w:spacing w:line="274" w:lineRule="exact"/>
    </w:pPr>
    <w:rPr>
      <w:i/>
      <w:iCs/>
      <w:spacing w:val="-2"/>
      <w:sz w:val="21"/>
      <w:szCs w:val="21"/>
      <w:lang w:val="en-US" w:eastAsia="en-US" w:bidi="ar-SA"/>
    </w:rPr>
  </w:style>
  <w:style w:type="paragraph" w:customStyle="1" w:styleId="5">
    <w:name w:val="Основной текст5"/>
    <w:basedOn w:val="a"/>
    <w:rsid w:val="00A1492A"/>
    <w:pPr>
      <w:shd w:val="clear" w:color="auto" w:fill="FFFFFF"/>
      <w:autoSpaceDE/>
      <w:autoSpaceDN/>
      <w:spacing w:line="274" w:lineRule="exact"/>
      <w:jc w:val="both"/>
    </w:pPr>
    <w:rPr>
      <w:color w:val="000000"/>
      <w:sz w:val="23"/>
      <w:szCs w:val="23"/>
      <w:lang w:bidi="ar-SA"/>
    </w:rPr>
  </w:style>
  <w:style w:type="table" w:styleId="a7">
    <w:name w:val="Table Grid"/>
    <w:basedOn w:val="a1"/>
    <w:uiPriority w:val="39"/>
    <w:rsid w:val="00A1492A"/>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2">
    <w:name w:val="Заголовок №2_"/>
    <w:basedOn w:val="a0"/>
    <w:link w:val="23"/>
    <w:rsid w:val="00A1492A"/>
    <w:rPr>
      <w:rFonts w:ascii="Times New Roman" w:eastAsia="Times New Roman" w:hAnsi="Times New Roman" w:cs="Times New Roman"/>
      <w:shd w:val="clear" w:color="auto" w:fill="FFFFFF"/>
    </w:rPr>
  </w:style>
  <w:style w:type="paragraph" w:customStyle="1" w:styleId="23">
    <w:name w:val="Заголовок №2"/>
    <w:basedOn w:val="a"/>
    <w:link w:val="22"/>
    <w:rsid w:val="00A1492A"/>
    <w:pPr>
      <w:widowControl/>
      <w:shd w:val="clear" w:color="auto" w:fill="FFFFFF"/>
      <w:autoSpaceDE/>
      <w:autoSpaceDN/>
      <w:spacing w:before="300" w:after="180" w:line="0" w:lineRule="atLeast"/>
      <w:outlineLvl w:val="1"/>
    </w:pPr>
    <w:rPr>
      <w:lang w:val="en-US" w:eastAsia="en-US" w:bidi="ar-SA"/>
    </w:rPr>
  </w:style>
  <w:style w:type="character" w:customStyle="1" w:styleId="0pt">
    <w:name w:val="Основной текст + Полужирный;Курсив;Интервал 0 pt"/>
    <w:basedOn w:val="a0"/>
    <w:rsid w:val="00A1492A"/>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30pt">
    <w:name w:val="Основной текст (3) + Полужирный;Интервал 0 pt"/>
    <w:basedOn w:val="3"/>
    <w:rsid w:val="00A1492A"/>
    <w:rPr>
      <w:rFonts w:ascii="Times New Roman" w:eastAsia="Times New Roman" w:hAnsi="Times New Roman" w:cs="Times New Roman"/>
      <w:b/>
      <w:bCs/>
      <w:i/>
      <w:iCs/>
      <w:color w:val="000000"/>
      <w:spacing w:val="0"/>
      <w:w w:val="100"/>
      <w:position w:val="0"/>
      <w:sz w:val="21"/>
      <w:szCs w:val="21"/>
      <w:shd w:val="clear" w:color="auto" w:fill="FFFFFF"/>
      <w:lang w:val="ru-RU"/>
    </w:rPr>
  </w:style>
  <w:style w:type="paragraph" w:styleId="a8">
    <w:name w:val="header"/>
    <w:basedOn w:val="a"/>
    <w:link w:val="a9"/>
    <w:uiPriority w:val="99"/>
    <w:unhideWhenUsed/>
    <w:rsid w:val="00A1492A"/>
    <w:pPr>
      <w:widowControl/>
      <w:tabs>
        <w:tab w:val="center" w:pos="4677"/>
        <w:tab w:val="right" w:pos="9355"/>
      </w:tabs>
      <w:autoSpaceDE/>
      <w:autoSpaceDN/>
    </w:pPr>
    <w:rPr>
      <w:rFonts w:asciiTheme="minorHAnsi" w:eastAsiaTheme="minorHAnsi" w:hAnsiTheme="minorHAnsi" w:cstheme="minorBidi"/>
      <w:lang w:eastAsia="en-US" w:bidi="ar-SA"/>
    </w:rPr>
  </w:style>
  <w:style w:type="character" w:customStyle="1" w:styleId="a9">
    <w:name w:val="Верхний колонтитул Знак"/>
    <w:basedOn w:val="a0"/>
    <w:link w:val="a8"/>
    <w:uiPriority w:val="99"/>
    <w:rsid w:val="00A1492A"/>
    <w:rPr>
      <w:lang w:val="ru-RU"/>
    </w:rPr>
  </w:style>
  <w:style w:type="paragraph" w:styleId="aa">
    <w:name w:val="footer"/>
    <w:basedOn w:val="a"/>
    <w:link w:val="ab"/>
    <w:uiPriority w:val="99"/>
    <w:unhideWhenUsed/>
    <w:rsid w:val="00A1492A"/>
    <w:pPr>
      <w:widowControl/>
      <w:tabs>
        <w:tab w:val="center" w:pos="4677"/>
        <w:tab w:val="right" w:pos="9355"/>
      </w:tabs>
      <w:autoSpaceDE/>
      <w:autoSpaceDN/>
    </w:pPr>
    <w:rPr>
      <w:rFonts w:asciiTheme="minorHAnsi" w:eastAsiaTheme="minorHAnsi" w:hAnsiTheme="minorHAnsi" w:cstheme="minorBidi"/>
      <w:lang w:eastAsia="en-US" w:bidi="ar-SA"/>
    </w:rPr>
  </w:style>
  <w:style w:type="character" w:customStyle="1" w:styleId="ab">
    <w:name w:val="Нижний колонтитул Знак"/>
    <w:basedOn w:val="a0"/>
    <w:link w:val="aa"/>
    <w:uiPriority w:val="99"/>
    <w:rsid w:val="00A1492A"/>
    <w:rPr>
      <w:lang w:val="ru-RU"/>
    </w:rPr>
  </w:style>
  <w:style w:type="paragraph" w:customStyle="1" w:styleId="13">
    <w:name w:val="Абзац списка1"/>
    <w:basedOn w:val="a"/>
    <w:rsid w:val="00A1492A"/>
    <w:pPr>
      <w:suppressAutoHyphens/>
      <w:autoSpaceDE/>
      <w:autoSpaceDN/>
      <w:spacing w:line="100" w:lineRule="atLeast"/>
      <w:ind w:left="720"/>
    </w:pPr>
    <w:rPr>
      <w:rFonts w:ascii="Arial" w:hAnsi="Arial" w:cs="Arial"/>
      <w:kern w:val="1"/>
      <w:sz w:val="20"/>
      <w:szCs w:val="24"/>
      <w:lang w:eastAsia="ar-SA" w:bidi="ar-SA"/>
    </w:rPr>
  </w:style>
  <w:style w:type="paragraph" w:styleId="ac">
    <w:name w:val="No Spacing"/>
    <w:aliases w:val="No Spacing,Обычный 12 Пт"/>
    <w:link w:val="ad"/>
    <w:qFormat/>
    <w:rsid w:val="00A1492A"/>
    <w:pPr>
      <w:widowControl/>
      <w:autoSpaceDE/>
      <w:autoSpaceDN/>
    </w:pPr>
    <w:rPr>
      <w:rFonts w:ascii="Calibri" w:eastAsia="Calibri" w:hAnsi="Calibri" w:cs="Times New Roman"/>
      <w:lang w:val="ru-RU"/>
    </w:rPr>
  </w:style>
  <w:style w:type="table" w:customStyle="1" w:styleId="32">
    <w:name w:val="Сетка таблицы3"/>
    <w:basedOn w:val="a1"/>
    <w:next w:val="a7"/>
    <w:uiPriority w:val="59"/>
    <w:rsid w:val="00A149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7"/>
    <w:uiPriority w:val="59"/>
    <w:rsid w:val="00A149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Без интервала Знак"/>
    <w:aliases w:val="No Spacing Знак,Обычный 12 Пт Знак"/>
    <w:link w:val="ac"/>
    <w:uiPriority w:val="1"/>
    <w:locked/>
    <w:rsid w:val="00A1492A"/>
    <w:rPr>
      <w:rFonts w:ascii="Calibri" w:eastAsia="Calibri" w:hAnsi="Calibri" w:cs="Times New Roman"/>
      <w:lang w:val="ru-RU"/>
    </w:rPr>
  </w:style>
  <w:style w:type="table" w:customStyle="1" w:styleId="14">
    <w:name w:val="Сетка таблицы1"/>
    <w:basedOn w:val="a1"/>
    <w:next w:val="a7"/>
    <w:uiPriority w:val="39"/>
    <w:rsid w:val="00A1492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Balloon Text"/>
    <w:basedOn w:val="a"/>
    <w:link w:val="af"/>
    <w:uiPriority w:val="99"/>
    <w:qFormat/>
    <w:rsid w:val="00A1492A"/>
    <w:pPr>
      <w:widowControl/>
      <w:autoSpaceDE/>
      <w:autoSpaceDN/>
    </w:pPr>
    <w:rPr>
      <w:rFonts w:ascii="Lucida Grande CY" w:hAnsi="Lucida Grande CY"/>
      <w:sz w:val="18"/>
      <w:szCs w:val="18"/>
      <w:lang w:bidi="ar-SA"/>
    </w:rPr>
  </w:style>
  <w:style w:type="character" w:customStyle="1" w:styleId="af">
    <w:name w:val="Текст выноски Знак"/>
    <w:basedOn w:val="a0"/>
    <w:link w:val="ae"/>
    <w:uiPriority w:val="99"/>
    <w:qFormat/>
    <w:rsid w:val="00A1492A"/>
    <w:rPr>
      <w:rFonts w:ascii="Lucida Grande CY" w:eastAsia="Times New Roman" w:hAnsi="Lucida Grande CY" w:cs="Times New Roman"/>
      <w:sz w:val="18"/>
      <w:szCs w:val="18"/>
      <w:lang w:val="ru-RU" w:eastAsia="ru-RU"/>
    </w:rPr>
  </w:style>
  <w:style w:type="paragraph" w:customStyle="1" w:styleId="c11c40">
    <w:name w:val="c11 c40"/>
    <w:basedOn w:val="a"/>
    <w:uiPriority w:val="99"/>
    <w:rsid w:val="00A1492A"/>
    <w:pPr>
      <w:widowControl/>
      <w:autoSpaceDE/>
      <w:autoSpaceDN/>
      <w:spacing w:before="100" w:beforeAutospacing="1" w:after="100" w:afterAutospacing="1"/>
    </w:pPr>
    <w:rPr>
      <w:rFonts w:eastAsia="Calibri"/>
      <w:sz w:val="24"/>
      <w:szCs w:val="24"/>
      <w:lang w:bidi="ta-IN"/>
    </w:rPr>
  </w:style>
  <w:style w:type="paragraph" w:customStyle="1" w:styleId="c5">
    <w:name w:val="c5"/>
    <w:basedOn w:val="a"/>
    <w:uiPriority w:val="99"/>
    <w:rsid w:val="00A1492A"/>
    <w:pPr>
      <w:widowControl/>
      <w:autoSpaceDE/>
      <w:autoSpaceDN/>
      <w:spacing w:before="100" w:beforeAutospacing="1" w:after="100" w:afterAutospacing="1"/>
    </w:pPr>
    <w:rPr>
      <w:rFonts w:eastAsia="Calibri"/>
      <w:sz w:val="24"/>
      <w:szCs w:val="24"/>
      <w:lang w:bidi="ta-IN"/>
    </w:rPr>
  </w:style>
  <w:style w:type="character" w:customStyle="1" w:styleId="c32c15">
    <w:name w:val="c32 c15"/>
    <w:uiPriority w:val="99"/>
    <w:rsid w:val="00A1492A"/>
    <w:rPr>
      <w:rFonts w:cs="Times New Roman"/>
    </w:rPr>
  </w:style>
  <w:style w:type="character" w:customStyle="1" w:styleId="c1">
    <w:name w:val="c1"/>
    <w:uiPriority w:val="99"/>
    <w:rsid w:val="00A1492A"/>
    <w:rPr>
      <w:rFonts w:cs="Times New Roman"/>
    </w:rPr>
  </w:style>
  <w:style w:type="character" w:customStyle="1" w:styleId="c8c37c39">
    <w:name w:val="c8 c37 c39"/>
    <w:uiPriority w:val="99"/>
    <w:rsid w:val="00A1492A"/>
    <w:rPr>
      <w:rFonts w:cs="Times New Roman"/>
    </w:rPr>
  </w:style>
  <w:style w:type="paragraph" w:customStyle="1" w:styleId="24">
    <w:name w:val="Без интервала2"/>
    <w:rsid w:val="00A1492A"/>
    <w:pPr>
      <w:widowControl/>
      <w:suppressAutoHyphens/>
      <w:autoSpaceDE/>
      <w:autoSpaceDN/>
      <w:spacing w:line="100" w:lineRule="atLeast"/>
    </w:pPr>
    <w:rPr>
      <w:rFonts w:ascii="Calibri" w:eastAsia="Calibri" w:hAnsi="Calibri" w:cs="Calibri"/>
      <w:lang w:val="ru-RU" w:eastAsia="ar-SA"/>
    </w:rPr>
  </w:style>
  <w:style w:type="table" w:customStyle="1" w:styleId="50">
    <w:name w:val="Сетка таблицы5"/>
    <w:basedOn w:val="a1"/>
    <w:next w:val="a7"/>
    <w:uiPriority w:val="59"/>
    <w:rsid w:val="00A1492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0">
    <w:name w:val="Новый"/>
    <w:basedOn w:val="a"/>
    <w:rsid w:val="00A1492A"/>
    <w:pPr>
      <w:widowControl/>
      <w:autoSpaceDE/>
      <w:autoSpaceDN/>
      <w:spacing w:line="360" w:lineRule="auto"/>
      <w:ind w:firstLine="454"/>
      <w:jc w:val="both"/>
    </w:pPr>
    <w:rPr>
      <w:sz w:val="28"/>
      <w:szCs w:val="24"/>
      <w:lang w:bidi="ar-SA"/>
    </w:rPr>
  </w:style>
  <w:style w:type="paragraph" w:customStyle="1" w:styleId="15">
    <w:name w:val="Обычный (веб)1"/>
    <w:basedOn w:val="a"/>
    <w:rsid w:val="00A1492A"/>
    <w:pPr>
      <w:widowControl/>
      <w:suppressAutoHyphens/>
      <w:autoSpaceDE/>
      <w:autoSpaceDN/>
      <w:spacing w:before="100" w:after="100" w:line="100" w:lineRule="atLeast"/>
    </w:pPr>
    <w:rPr>
      <w:sz w:val="24"/>
      <w:szCs w:val="24"/>
      <w:lang w:eastAsia="ar-SA" w:bidi="ar-SA"/>
    </w:rPr>
  </w:style>
  <w:style w:type="table" w:customStyle="1" w:styleId="6">
    <w:name w:val="Сетка таблицы6"/>
    <w:basedOn w:val="a1"/>
    <w:next w:val="a7"/>
    <w:uiPriority w:val="59"/>
    <w:rsid w:val="00A1492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0">
    <w:name w:val="Font Style20"/>
    <w:basedOn w:val="a0"/>
    <w:rsid w:val="00A1492A"/>
    <w:rPr>
      <w:rFonts w:ascii="Times New Roman" w:hAnsi="Times New Roman" w:cs="Times New Roman"/>
      <w:sz w:val="16"/>
      <w:szCs w:val="16"/>
    </w:rPr>
  </w:style>
  <w:style w:type="table" w:customStyle="1" w:styleId="7">
    <w:name w:val="Сетка таблицы7"/>
    <w:basedOn w:val="a1"/>
    <w:next w:val="a7"/>
    <w:uiPriority w:val="59"/>
    <w:rsid w:val="00A1492A"/>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Strong"/>
    <w:basedOn w:val="a0"/>
    <w:qFormat/>
    <w:rsid w:val="00A1492A"/>
    <w:rPr>
      <w:b/>
      <w:bCs/>
    </w:rPr>
  </w:style>
  <w:style w:type="paragraph" w:customStyle="1" w:styleId="Body">
    <w:name w:val="Body"/>
    <w:rsid w:val="00A1492A"/>
    <w:pPr>
      <w:widowControl/>
      <w:autoSpaceDE/>
      <w:autoSpaceDN/>
    </w:pPr>
    <w:rPr>
      <w:rFonts w:ascii="Helvetica" w:eastAsia="ヒラギノ角ゴ pro w3" w:hAnsi="Helvetica" w:cs="Times New Roman"/>
      <w:color w:val="000000"/>
      <w:sz w:val="24"/>
      <w:szCs w:val="20"/>
      <w:lang w:val="ru-RU" w:eastAsia="ru-RU"/>
    </w:rPr>
  </w:style>
  <w:style w:type="character" w:customStyle="1" w:styleId="a6">
    <w:name w:val="Абзац списка Знак"/>
    <w:link w:val="a5"/>
    <w:uiPriority w:val="34"/>
    <w:qFormat/>
    <w:locked/>
    <w:rsid w:val="00A1492A"/>
    <w:rPr>
      <w:rFonts w:ascii="Times New Roman" w:eastAsia="Times New Roman" w:hAnsi="Times New Roman" w:cs="Times New Roman"/>
      <w:lang w:val="ru-RU" w:eastAsia="ru-RU" w:bidi="ru-RU"/>
    </w:rPr>
  </w:style>
  <w:style w:type="paragraph" w:customStyle="1" w:styleId="spis">
    <w:name w:val="spis"/>
    <w:basedOn w:val="a"/>
    <w:rsid w:val="00A1492A"/>
    <w:pPr>
      <w:adjustRightInd w:val="0"/>
      <w:ind w:firstLine="680"/>
      <w:jc w:val="both"/>
    </w:pPr>
    <w:rPr>
      <w:color w:val="800080"/>
      <w:sz w:val="28"/>
      <w:szCs w:val="20"/>
      <w:u w:color="000000"/>
      <w:lang w:bidi="ar-SA"/>
    </w:rPr>
  </w:style>
  <w:style w:type="character" w:customStyle="1" w:styleId="Text1">
    <w:name w:val="Text_1 Знак"/>
    <w:basedOn w:val="a0"/>
    <w:link w:val="Text10"/>
    <w:locked/>
    <w:rsid w:val="00A1492A"/>
    <w:rPr>
      <w:rFonts w:ascii="Arial" w:hAnsi="Arial" w:cs="Arial"/>
      <w:color w:val="000080"/>
      <w:sz w:val="24"/>
      <w:szCs w:val="24"/>
    </w:rPr>
  </w:style>
  <w:style w:type="paragraph" w:customStyle="1" w:styleId="Text10">
    <w:name w:val="Text_1"/>
    <w:basedOn w:val="a"/>
    <w:link w:val="Text1"/>
    <w:rsid w:val="00A1492A"/>
    <w:pPr>
      <w:adjustRightInd w:val="0"/>
      <w:ind w:firstLine="709"/>
      <w:jc w:val="both"/>
    </w:pPr>
    <w:rPr>
      <w:rFonts w:ascii="Arial" w:eastAsiaTheme="minorHAnsi" w:hAnsi="Arial" w:cs="Arial"/>
      <w:color w:val="000080"/>
      <w:sz w:val="24"/>
      <w:szCs w:val="24"/>
      <w:lang w:val="en-US" w:eastAsia="en-US" w:bidi="ar-SA"/>
    </w:rPr>
  </w:style>
  <w:style w:type="character" w:customStyle="1" w:styleId="Zagol1">
    <w:name w:val="Zagol_1 Знак"/>
    <w:basedOn w:val="a0"/>
    <w:link w:val="Zagol10"/>
    <w:locked/>
    <w:rsid w:val="00A1492A"/>
    <w:rPr>
      <w:rFonts w:ascii="Arial" w:hAnsi="Arial" w:cs="Arial"/>
      <w:b/>
      <w:color w:val="800000"/>
      <w:sz w:val="24"/>
      <w:szCs w:val="24"/>
    </w:rPr>
  </w:style>
  <w:style w:type="paragraph" w:customStyle="1" w:styleId="Zagol10">
    <w:name w:val="Zagol_1"/>
    <w:basedOn w:val="a"/>
    <w:link w:val="Zagol1"/>
    <w:rsid w:val="00A1492A"/>
    <w:pPr>
      <w:adjustRightInd w:val="0"/>
      <w:spacing w:after="120"/>
      <w:ind w:firstLine="567"/>
      <w:jc w:val="center"/>
    </w:pPr>
    <w:rPr>
      <w:rFonts w:ascii="Arial" w:eastAsiaTheme="minorHAnsi" w:hAnsi="Arial" w:cs="Arial"/>
      <w:b/>
      <w:color w:val="800000"/>
      <w:sz w:val="24"/>
      <w:szCs w:val="24"/>
      <w:lang w:val="en-US" w:eastAsia="en-US" w:bidi="ar-SA"/>
    </w:rPr>
  </w:style>
  <w:style w:type="character" w:customStyle="1" w:styleId="c9c4">
    <w:name w:val="c9 c4"/>
    <w:basedOn w:val="a0"/>
    <w:rsid w:val="00A1492A"/>
  </w:style>
  <w:style w:type="paragraph" w:customStyle="1" w:styleId="33">
    <w:name w:val="Заголовок 3+"/>
    <w:basedOn w:val="a"/>
    <w:rsid w:val="00A1492A"/>
    <w:pPr>
      <w:overflowPunct w:val="0"/>
      <w:adjustRightInd w:val="0"/>
      <w:spacing w:before="240"/>
      <w:jc w:val="center"/>
      <w:textAlignment w:val="baseline"/>
    </w:pPr>
    <w:rPr>
      <w:b/>
      <w:sz w:val="28"/>
      <w:szCs w:val="20"/>
      <w:lang w:bidi="ar-SA"/>
    </w:rPr>
  </w:style>
  <w:style w:type="paragraph" w:styleId="af2">
    <w:name w:val="Normal (Web)"/>
    <w:aliases w:val="Normal (Web) Char"/>
    <w:basedOn w:val="a"/>
    <w:link w:val="af3"/>
    <w:unhideWhenUsed/>
    <w:qFormat/>
    <w:rsid w:val="00A1492A"/>
    <w:pPr>
      <w:widowControl/>
      <w:autoSpaceDE/>
      <w:autoSpaceDN/>
      <w:spacing w:before="100" w:beforeAutospacing="1" w:after="100" w:afterAutospacing="1"/>
    </w:pPr>
    <w:rPr>
      <w:sz w:val="24"/>
      <w:szCs w:val="24"/>
      <w:lang w:bidi="ar-SA"/>
    </w:rPr>
  </w:style>
  <w:style w:type="paragraph" w:customStyle="1" w:styleId="af4">
    <w:name w:val="Содержимое таблицы"/>
    <w:basedOn w:val="a"/>
    <w:rsid w:val="00A1492A"/>
    <w:pPr>
      <w:widowControl/>
      <w:suppressLineNumbers/>
      <w:autoSpaceDE/>
      <w:autoSpaceDN/>
      <w:spacing w:after="200" w:line="276" w:lineRule="auto"/>
    </w:pPr>
    <w:rPr>
      <w:rFonts w:ascii="Calibri" w:eastAsia="Calibri" w:hAnsi="Calibri" w:cs="Calibri"/>
      <w:lang w:eastAsia="ar-SA" w:bidi="ar-SA"/>
    </w:rPr>
  </w:style>
  <w:style w:type="paragraph" w:customStyle="1" w:styleId="34">
    <w:name w:val="Без интервала3"/>
    <w:basedOn w:val="a"/>
    <w:rsid w:val="00A1492A"/>
    <w:pPr>
      <w:widowControl/>
      <w:suppressAutoHyphens/>
      <w:autoSpaceDE/>
      <w:autoSpaceDN/>
      <w:spacing w:line="100" w:lineRule="atLeast"/>
    </w:pPr>
    <w:rPr>
      <w:rFonts w:ascii="Calibri" w:eastAsia="SimSun" w:hAnsi="Calibri" w:cs="font242"/>
      <w:lang w:eastAsia="ar-SA" w:bidi="ar-SA"/>
    </w:rPr>
  </w:style>
  <w:style w:type="paragraph" w:customStyle="1" w:styleId="Standard">
    <w:name w:val="Standard"/>
    <w:rsid w:val="00A1492A"/>
    <w:pPr>
      <w:widowControl/>
      <w:suppressAutoHyphens/>
      <w:autoSpaceDE/>
      <w:textAlignment w:val="baseline"/>
    </w:pPr>
    <w:rPr>
      <w:rFonts w:ascii="Times New Roman" w:eastAsia="Times New Roman" w:hAnsi="Times New Roman" w:cs="Times New Roman"/>
      <w:kern w:val="3"/>
      <w:sz w:val="24"/>
      <w:szCs w:val="24"/>
      <w:lang w:val="ru-RU" w:eastAsia="ru-RU"/>
    </w:rPr>
  </w:style>
  <w:style w:type="numbering" w:customStyle="1" w:styleId="WWNum4">
    <w:name w:val="WWNum4"/>
    <w:basedOn w:val="a2"/>
    <w:rsid w:val="00A1492A"/>
    <w:pPr>
      <w:numPr>
        <w:numId w:val="122"/>
      </w:numPr>
    </w:pPr>
  </w:style>
  <w:style w:type="numbering" w:customStyle="1" w:styleId="WWNum6">
    <w:name w:val="WWNum6"/>
    <w:basedOn w:val="a2"/>
    <w:rsid w:val="00A1492A"/>
    <w:pPr>
      <w:numPr>
        <w:numId w:val="123"/>
      </w:numPr>
    </w:pPr>
  </w:style>
  <w:style w:type="numbering" w:customStyle="1" w:styleId="WWNum7">
    <w:name w:val="WWNum7"/>
    <w:basedOn w:val="a2"/>
    <w:rsid w:val="00A1492A"/>
    <w:pPr>
      <w:numPr>
        <w:numId w:val="124"/>
      </w:numPr>
    </w:pPr>
  </w:style>
  <w:style w:type="numbering" w:customStyle="1" w:styleId="WWNum11">
    <w:name w:val="WWNum11"/>
    <w:basedOn w:val="a2"/>
    <w:rsid w:val="00A1492A"/>
    <w:pPr>
      <w:numPr>
        <w:numId w:val="125"/>
      </w:numPr>
    </w:pPr>
  </w:style>
  <w:style w:type="numbering" w:customStyle="1" w:styleId="WWNum14">
    <w:name w:val="WWNum14"/>
    <w:basedOn w:val="a2"/>
    <w:rsid w:val="00A1492A"/>
    <w:pPr>
      <w:numPr>
        <w:numId w:val="126"/>
      </w:numPr>
    </w:pPr>
  </w:style>
  <w:style w:type="numbering" w:customStyle="1" w:styleId="WWNum15">
    <w:name w:val="WWNum15"/>
    <w:basedOn w:val="a2"/>
    <w:rsid w:val="00A1492A"/>
    <w:pPr>
      <w:numPr>
        <w:numId w:val="127"/>
      </w:numPr>
    </w:pPr>
  </w:style>
  <w:style w:type="numbering" w:customStyle="1" w:styleId="WWNum16">
    <w:name w:val="WWNum16"/>
    <w:basedOn w:val="a2"/>
    <w:rsid w:val="00A1492A"/>
    <w:pPr>
      <w:numPr>
        <w:numId w:val="128"/>
      </w:numPr>
    </w:pPr>
  </w:style>
  <w:style w:type="numbering" w:customStyle="1" w:styleId="WWNum17">
    <w:name w:val="WWNum17"/>
    <w:basedOn w:val="a2"/>
    <w:rsid w:val="00A1492A"/>
    <w:pPr>
      <w:numPr>
        <w:numId w:val="129"/>
      </w:numPr>
    </w:pPr>
  </w:style>
  <w:style w:type="numbering" w:customStyle="1" w:styleId="WWNum18">
    <w:name w:val="WWNum18"/>
    <w:basedOn w:val="a2"/>
    <w:rsid w:val="00A1492A"/>
    <w:pPr>
      <w:numPr>
        <w:numId w:val="130"/>
      </w:numPr>
    </w:pPr>
  </w:style>
  <w:style w:type="numbering" w:customStyle="1" w:styleId="WWNum3">
    <w:name w:val="WWNum3"/>
    <w:basedOn w:val="a2"/>
    <w:rsid w:val="00A1492A"/>
    <w:pPr>
      <w:numPr>
        <w:numId w:val="131"/>
      </w:numPr>
    </w:pPr>
  </w:style>
  <w:style w:type="numbering" w:customStyle="1" w:styleId="WWNum5">
    <w:name w:val="WWNum5"/>
    <w:basedOn w:val="a2"/>
    <w:rsid w:val="00A1492A"/>
    <w:pPr>
      <w:numPr>
        <w:numId w:val="132"/>
      </w:numPr>
    </w:pPr>
  </w:style>
  <w:style w:type="numbering" w:customStyle="1" w:styleId="WWNum8">
    <w:name w:val="WWNum8"/>
    <w:basedOn w:val="a2"/>
    <w:rsid w:val="00A1492A"/>
    <w:pPr>
      <w:numPr>
        <w:numId w:val="133"/>
      </w:numPr>
    </w:pPr>
  </w:style>
  <w:style w:type="table" w:customStyle="1" w:styleId="110">
    <w:name w:val="Сетка таблицы11"/>
    <w:basedOn w:val="a1"/>
    <w:next w:val="a7"/>
    <w:uiPriority w:val="59"/>
    <w:rsid w:val="00A1492A"/>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7"/>
    <w:uiPriority w:val="39"/>
    <w:rsid w:val="00A1492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5A32FB"/>
    <w:pPr>
      <w:adjustRightInd w:val="0"/>
    </w:pPr>
    <w:rPr>
      <w:rFonts w:ascii="Microsoft Sans Serif" w:hAnsi="Microsoft Sans Serif" w:cs="Microsoft Sans Serif"/>
      <w:sz w:val="24"/>
      <w:szCs w:val="24"/>
      <w:lang w:bidi="ar-SA"/>
    </w:rPr>
  </w:style>
  <w:style w:type="character" w:customStyle="1" w:styleId="FontStyle12">
    <w:name w:val="Font Style12"/>
    <w:basedOn w:val="a0"/>
    <w:uiPriority w:val="99"/>
    <w:rsid w:val="005A32FB"/>
    <w:rPr>
      <w:rFonts w:ascii="Microsoft Sans Serif" w:hAnsi="Microsoft Sans Serif" w:cs="Microsoft Sans Serif"/>
      <w:b/>
      <w:bCs/>
      <w:sz w:val="20"/>
      <w:szCs w:val="20"/>
    </w:rPr>
  </w:style>
  <w:style w:type="character" w:customStyle="1" w:styleId="Zag11">
    <w:name w:val="Zag_11"/>
    <w:rsid w:val="005A32FB"/>
    <w:rPr>
      <w:color w:val="000000"/>
      <w:w w:val="100"/>
    </w:rPr>
  </w:style>
  <w:style w:type="paragraph" w:customStyle="1" w:styleId="Style1">
    <w:name w:val="Style1"/>
    <w:basedOn w:val="a"/>
    <w:uiPriority w:val="99"/>
    <w:rsid w:val="005A32FB"/>
    <w:pPr>
      <w:adjustRightInd w:val="0"/>
      <w:spacing w:line="214" w:lineRule="exact"/>
      <w:jc w:val="both"/>
    </w:pPr>
    <w:rPr>
      <w:rFonts w:ascii="Microsoft Sans Serif" w:hAnsi="Microsoft Sans Serif" w:cs="Microsoft Sans Serif"/>
      <w:sz w:val="24"/>
      <w:szCs w:val="24"/>
      <w:lang w:bidi="ar-SA"/>
    </w:rPr>
  </w:style>
  <w:style w:type="character" w:customStyle="1" w:styleId="FontStyle13">
    <w:name w:val="Font Style13"/>
    <w:basedOn w:val="a0"/>
    <w:uiPriority w:val="99"/>
    <w:rsid w:val="005A32FB"/>
    <w:rPr>
      <w:rFonts w:ascii="Microsoft Sans Serif" w:hAnsi="Microsoft Sans Serif" w:cs="Microsoft Sans Serif"/>
      <w:b/>
      <w:bCs/>
      <w:sz w:val="18"/>
      <w:szCs w:val="18"/>
    </w:rPr>
  </w:style>
  <w:style w:type="paragraph" w:customStyle="1" w:styleId="Style4">
    <w:name w:val="Style4"/>
    <w:basedOn w:val="a"/>
    <w:uiPriority w:val="99"/>
    <w:rsid w:val="005A32FB"/>
    <w:pPr>
      <w:adjustRightInd w:val="0"/>
      <w:spacing w:line="213" w:lineRule="exact"/>
      <w:ind w:firstLine="293"/>
      <w:jc w:val="both"/>
    </w:pPr>
    <w:rPr>
      <w:rFonts w:ascii="Microsoft Sans Serif" w:hAnsi="Microsoft Sans Serif" w:cs="Microsoft Sans Serif"/>
      <w:sz w:val="24"/>
      <w:szCs w:val="24"/>
      <w:lang w:bidi="ar-SA"/>
    </w:rPr>
  </w:style>
  <w:style w:type="character" w:customStyle="1" w:styleId="FontStyle15">
    <w:name w:val="Font Style15"/>
    <w:basedOn w:val="a0"/>
    <w:uiPriority w:val="99"/>
    <w:rsid w:val="005A32FB"/>
    <w:rPr>
      <w:rFonts w:ascii="Microsoft Sans Serif" w:hAnsi="Microsoft Sans Serif" w:cs="Microsoft Sans Serif"/>
      <w:sz w:val="18"/>
      <w:szCs w:val="18"/>
    </w:rPr>
  </w:style>
  <w:style w:type="character" w:customStyle="1" w:styleId="FontStyle16">
    <w:name w:val="Font Style16"/>
    <w:basedOn w:val="a0"/>
    <w:uiPriority w:val="99"/>
    <w:rsid w:val="005A32FB"/>
    <w:rPr>
      <w:rFonts w:ascii="Microsoft Sans Serif" w:hAnsi="Microsoft Sans Serif" w:cs="Microsoft Sans Serif"/>
      <w:b/>
      <w:bCs/>
      <w:sz w:val="20"/>
      <w:szCs w:val="20"/>
    </w:rPr>
  </w:style>
  <w:style w:type="character" w:customStyle="1" w:styleId="c8">
    <w:name w:val="c8"/>
    <w:basedOn w:val="a0"/>
    <w:rsid w:val="00E40276"/>
  </w:style>
  <w:style w:type="character" w:customStyle="1" w:styleId="c9">
    <w:name w:val="c9"/>
    <w:basedOn w:val="a0"/>
    <w:rsid w:val="00E40276"/>
  </w:style>
  <w:style w:type="paragraph" w:customStyle="1" w:styleId="c15">
    <w:name w:val="c15"/>
    <w:basedOn w:val="a"/>
    <w:rsid w:val="00E40276"/>
    <w:pPr>
      <w:widowControl/>
      <w:autoSpaceDE/>
      <w:autoSpaceDN/>
      <w:spacing w:before="100" w:beforeAutospacing="1" w:after="100" w:afterAutospacing="1"/>
    </w:pPr>
    <w:rPr>
      <w:sz w:val="24"/>
      <w:szCs w:val="24"/>
      <w:lang w:bidi="ar-SA"/>
    </w:rPr>
  </w:style>
  <w:style w:type="paragraph" w:customStyle="1" w:styleId="c36">
    <w:name w:val="c36"/>
    <w:basedOn w:val="a"/>
    <w:rsid w:val="00E40276"/>
    <w:pPr>
      <w:widowControl/>
      <w:autoSpaceDE/>
      <w:autoSpaceDN/>
      <w:spacing w:before="100" w:beforeAutospacing="1" w:after="100" w:afterAutospacing="1"/>
    </w:pPr>
    <w:rPr>
      <w:sz w:val="24"/>
      <w:szCs w:val="24"/>
      <w:lang w:bidi="ar-SA"/>
    </w:rPr>
  </w:style>
  <w:style w:type="paragraph" w:customStyle="1" w:styleId="c51">
    <w:name w:val="c51"/>
    <w:basedOn w:val="a"/>
    <w:rsid w:val="00E40276"/>
    <w:pPr>
      <w:widowControl/>
      <w:autoSpaceDE/>
      <w:autoSpaceDN/>
      <w:spacing w:before="100" w:beforeAutospacing="1" w:after="100" w:afterAutospacing="1"/>
    </w:pPr>
    <w:rPr>
      <w:sz w:val="24"/>
      <w:szCs w:val="24"/>
      <w:lang w:bidi="ar-SA"/>
    </w:rPr>
  </w:style>
  <w:style w:type="paragraph" w:customStyle="1" w:styleId="111">
    <w:name w:val="Оглавление 11"/>
    <w:basedOn w:val="a"/>
    <w:uiPriority w:val="1"/>
    <w:qFormat/>
    <w:rsid w:val="008C76E0"/>
    <w:pPr>
      <w:spacing w:before="149"/>
      <w:ind w:left="1779" w:hanging="984"/>
    </w:pPr>
    <w:rPr>
      <w:b/>
      <w:bCs/>
      <w:sz w:val="28"/>
      <w:szCs w:val="28"/>
    </w:rPr>
  </w:style>
  <w:style w:type="paragraph" w:customStyle="1" w:styleId="41">
    <w:name w:val="Без интервала4"/>
    <w:rsid w:val="00677B4B"/>
    <w:pPr>
      <w:widowControl/>
      <w:suppressAutoHyphens/>
      <w:autoSpaceDE/>
      <w:autoSpaceDN/>
      <w:spacing w:line="100" w:lineRule="atLeast"/>
    </w:pPr>
    <w:rPr>
      <w:rFonts w:ascii="Times New Roman" w:eastAsia="Times New Roman" w:hAnsi="Times New Roman" w:cs="Times New Roman"/>
      <w:kern w:val="1"/>
      <w:sz w:val="24"/>
      <w:szCs w:val="24"/>
      <w:lang w:val="ru-RU" w:eastAsia="ar-SA"/>
    </w:rPr>
  </w:style>
  <w:style w:type="character" w:styleId="af5">
    <w:name w:val="Hyperlink"/>
    <w:basedOn w:val="a0"/>
    <w:uiPriority w:val="99"/>
    <w:unhideWhenUsed/>
    <w:rsid w:val="00677B4B"/>
    <w:rPr>
      <w:color w:val="0000FF"/>
      <w:u w:val="single"/>
    </w:rPr>
  </w:style>
  <w:style w:type="paragraph" w:customStyle="1" w:styleId="ConsPlusCell">
    <w:name w:val="ConsPlusCell"/>
    <w:rsid w:val="00677B4B"/>
    <w:pPr>
      <w:adjustRightInd w:val="0"/>
    </w:pPr>
    <w:rPr>
      <w:rFonts w:ascii="Arial" w:eastAsia="Times New Roman" w:hAnsi="Arial" w:cs="Arial"/>
      <w:sz w:val="20"/>
      <w:szCs w:val="20"/>
      <w:lang w:val="ru-RU" w:eastAsia="ru-RU"/>
    </w:rPr>
  </w:style>
  <w:style w:type="paragraph" w:styleId="af6">
    <w:name w:val="Body Text Indent"/>
    <w:basedOn w:val="a"/>
    <w:link w:val="af7"/>
    <w:unhideWhenUsed/>
    <w:rsid w:val="00DC0887"/>
    <w:pPr>
      <w:spacing w:after="120"/>
      <w:ind w:left="283"/>
    </w:pPr>
  </w:style>
  <w:style w:type="character" w:customStyle="1" w:styleId="af7">
    <w:name w:val="Основной текст с отступом Знак"/>
    <w:basedOn w:val="a0"/>
    <w:link w:val="af6"/>
    <w:rsid w:val="00DC0887"/>
    <w:rPr>
      <w:rFonts w:ascii="Times New Roman" w:eastAsia="Times New Roman" w:hAnsi="Times New Roman" w:cs="Times New Roman"/>
      <w:lang w:val="ru-RU" w:eastAsia="ru-RU" w:bidi="ru-RU"/>
    </w:rPr>
  </w:style>
  <w:style w:type="paragraph" w:customStyle="1" w:styleId="ParaAttribute30">
    <w:name w:val="ParaAttribute30"/>
    <w:rsid w:val="00DC0887"/>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DC0887"/>
    <w:rPr>
      <w:rFonts w:ascii="Times New Roman" w:eastAsia="Times New Roman"/>
      <w:i/>
      <w:sz w:val="28"/>
    </w:rPr>
  </w:style>
  <w:style w:type="paragraph" w:styleId="af8">
    <w:name w:val="footnote text"/>
    <w:basedOn w:val="a"/>
    <w:link w:val="af9"/>
    <w:uiPriority w:val="99"/>
    <w:rsid w:val="00DC0887"/>
    <w:pPr>
      <w:widowControl/>
      <w:autoSpaceDE/>
      <w:autoSpaceDN/>
    </w:pPr>
    <w:rPr>
      <w:sz w:val="20"/>
      <w:szCs w:val="20"/>
      <w:lang w:bidi="ar-SA"/>
    </w:rPr>
  </w:style>
  <w:style w:type="character" w:customStyle="1" w:styleId="af9">
    <w:name w:val="Текст сноски Знак"/>
    <w:basedOn w:val="a0"/>
    <w:link w:val="af8"/>
    <w:uiPriority w:val="99"/>
    <w:rsid w:val="00DC0887"/>
    <w:rPr>
      <w:rFonts w:ascii="Times New Roman" w:eastAsia="Times New Roman" w:hAnsi="Times New Roman" w:cs="Times New Roman"/>
      <w:sz w:val="20"/>
      <w:szCs w:val="20"/>
    </w:rPr>
  </w:style>
  <w:style w:type="character" w:styleId="afa">
    <w:name w:val="footnote reference"/>
    <w:uiPriority w:val="99"/>
    <w:rsid w:val="00DC0887"/>
    <w:rPr>
      <w:vertAlign w:val="superscript"/>
    </w:rPr>
  </w:style>
  <w:style w:type="paragraph" w:customStyle="1" w:styleId="ParaAttribute38">
    <w:name w:val="ParaAttribute38"/>
    <w:rsid w:val="00DC0887"/>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DC0887"/>
    <w:rPr>
      <w:rFonts w:ascii="Times New Roman" w:eastAsia="Times New Roman"/>
      <w:i/>
      <w:sz w:val="28"/>
      <w:u w:val="single"/>
    </w:rPr>
  </w:style>
  <w:style w:type="character" w:customStyle="1" w:styleId="CharAttribute502">
    <w:name w:val="CharAttribute502"/>
    <w:rsid w:val="00DC0887"/>
    <w:rPr>
      <w:rFonts w:ascii="Times New Roman" w:eastAsia="Times New Roman"/>
      <w:i/>
      <w:sz w:val="28"/>
    </w:rPr>
  </w:style>
  <w:style w:type="character" w:customStyle="1" w:styleId="CharAttribute511">
    <w:name w:val="CharAttribute511"/>
    <w:uiPriority w:val="99"/>
    <w:rsid w:val="00DC0887"/>
    <w:rPr>
      <w:rFonts w:ascii="Times New Roman" w:eastAsia="Times New Roman"/>
      <w:sz w:val="28"/>
    </w:rPr>
  </w:style>
  <w:style w:type="character" w:customStyle="1" w:styleId="CharAttribute512">
    <w:name w:val="CharAttribute512"/>
    <w:rsid w:val="00DC0887"/>
    <w:rPr>
      <w:rFonts w:ascii="Times New Roman" w:eastAsia="Times New Roman"/>
      <w:sz w:val="28"/>
    </w:rPr>
  </w:style>
  <w:style w:type="character" w:customStyle="1" w:styleId="CharAttribute3">
    <w:name w:val="CharAttribute3"/>
    <w:rsid w:val="00DC0887"/>
    <w:rPr>
      <w:rFonts w:ascii="Times New Roman" w:eastAsia="Batang" w:hAnsi="Batang"/>
      <w:sz w:val="28"/>
    </w:rPr>
  </w:style>
  <w:style w:type="character" w:customStyle="1" w:styleId="CharAttribute1">
    <w:name w:val="CharAttribute1"/>
    <w:rsid w:val="00DC0887"/>
    <w:rPr>
      <w:rFonts w:ascii="Times New Roman" w:eastAsia="Gulim" w:hAnsi="Gulim"/>
      <w:sz w:val="28"/>
    </w:rPr>
  </w:style>
  <w:style w:type="character" w:customStyle="1" w:styleId="CharAttribute0">
    <w:name w:val="CharAttribute0"/>
    <w:rsid w:val="00DC0887"/>
    <w:rPr>
      <w:rFonts w:ascii="Times New Roman" w:eastAsia="Times New Roman" w:hAnsi="Times New Roman"/>
      <w:sz w:val="28"/>
    </w:rPr>
  </w:style>
  <w:style w:type="character" w:customStyle="1" w:styleId="CharAttribute2">
    <w:name w:val="CharAttribute2"/>
    <w:rsid w:val="00DC0887"/>
    <w:rPr>
      <w:rFonts w:ascii="Times New Roman" w:eastAsia="Batang" w:hAnsi="Batang"/>
      <w:color w:val="00000A"/>
      <w:sz w:val="28"/>
    </w:rPr>
  </w:style>
  <w:style w:type="paragraph" w:styleId="35">
    <w:name w:val="Body Text Indent 3"/>
    <w:basedOn w:val="a"/>
    <w:link w:val="36"/>
    <w:unhideWhenUsed/>
    <w:rsid w:val="00DC0887"/>
    <w:pPr>
      <w:widowControl/>
      <w:autoSpaceDE/>
      <w:autoSpaceDN/>
      <w:spacing w:before="64" w:after="120"/>
      <w:ind w:left="283" w:right="816"/>
      <w:jc w:val="both"/>
    </w:pPr>
    <w:rPr>
      <w:rFonts w:ascii="Calibri" w:eastAsia="Calibri" w:hAnsi="Calibri"/>
      <w:sz w:val="16"/>
      <w:szCs w:val="16"/>
      <w:lang w:eastAsia="en-US" w:bidi="ar-SA"/>
    </w:rPr>
  </w:style>
  <w:style w:type="character" w:customStyle="1" w:styleId="36">
    <w:name w:val="Основной текст с отступом 3 Знак"/>
    <w:basedOn w:val="a0"/>
    <w:link w:val="35"/>
    <w:rsid w:val="00DC0887"/>
    <w:rPr>
      <w:rFonts w:ascii="Calibri" w:eastAsia="Calibri" w:hAnsi="Calibri" w:cs="Times New Roman"/>
      <w:sz w:val="16"/>
      <w:szCs w:val="16"/>
    </w:rPr>
  </w:style>
  <w:style w:type="paragraph" w:styleId="26">
    <w:name w:val="Body Text Indent 2"/>
    <w:basedOn w:val="a"/>
    <w:link w:val="27"/>
    <w:unhideWhenUsed/>
    <w:rsid w:val="00DC0887"/>
    <w:pPr>
      <w:widowControl/>
      <w:autoSpaceDE/>
      <w:autoSpaceDN/>
      <w:spacing w:before="64" w:after="120" w:line="480" w:lineRule="auto"/>
      <w:ind w:left="283" w:right="816"/>
      <w:jc w:val="both"/>
    </w:pPr>
    <w:rPr>
      <w:rFonts w:ascii="Calibri" w:eastAsia="Calibri" w:hAnsi="Calibri"/>
      <w:lang w:eastAsia="en-US" w:bidi="ar-SA"/>
    </w:rPr>
  </w:style>
  <w:style w:type="character" w:customStyle="1" w:styleId="27">
    <w:name w:val="Основной текст с отступом 2 Знак"/>
    <w:basedOn w:val="a0"/>
    <w:link w:val="26"/>
    <w:rsid w:val="00DC0887"/>
    <w:rPr>
      <w:rFonts w:ascii="Calibri" w:eastAsia="Calibri" w:hAnsi="Calibri" w:cs="Times New Roman"/>
    </w:rPr>
  </w:style>
  <w:style w:type="character" w:customStyle="1" w:styleId="CharAttribute504">
    <w:name w:val="CharAttribute504"/>
    <w:rsid w:val="00DC0887"/>
    <w:rPr>
      <w:rFonts w:ascii="Times New Roman" w:eastAsia="Times New Roman"/>
      <w:sz w:val="28"/>
    </w:rPr>
  </w:style>
  <w:style w:type="paragraph" w:customStyle="1" w:styleId="210">
    <w:name w:val="Основной текст 21"/>
    <w:basedOn w:val="a"/>
    <w:rsid w:val="00DC0887"/>
    <w:pPr>
      <w:widowControl/>
      <w:overflowPunct w:val="0"/>
      <w:adjustRightInd w:val="0"/>
      <w:spacing w:line="360" w:lineRule="auto"/>
      <w:ind w:firstLine="539"/>
      <w:jc w:val="both"/>
      <w:textAlignment w:val="baseline"/>
    </w:pPr>
    <w:rPr>
      <w:sz w:val="28"/>
      <w:szCs w:val="20"/>
      <w:lang w:bidi="ar-SA"/>
    </w:rPr>
  </w:style>
  <w:style w:type="paragraph" w:styleId="afb">
    <w:name w:val="Block Text"/>
    <w:basedOn w:val="a"/>
    <w:rsid w:val="00DC0887"/>
    <w:pPr>
      <w:widowControl/>
      <w:shd w:val="clear" w:color="auto" w:fill="FFFFFF"/>
      <w:autoSpaceDE/>
      <w:autoSpaceDN/>
      <w:spacing w:line="360" w:lineRule="auto"/>
      <w:ind w:left="-709" w:right="-9" w:firstLine="709"/>
      <w:jc w:val="both"/>
    </w:pPr>
    <w:rPr>
      <w:spacing w:val="5"/>
      <w:sz w:val="24"/>
      <w:szCs w:val="20"/>
      <w:lang w:bidi="ar-SA"/>
    </w:rPr>
  </w:style>
  <w:style w:type="paragraph" w:customStyle="1" w:styleId="ParaAttribute0">
    <w:name w:val="ParaAttribute0"/>
    <w:rsid w:val="00DC0887"/>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DC0887"/>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DC0887"/>
    <w:rPr>
      <w:rFonts w:ascii="Times New Roman" w:eastAsia="Times New Roman"/>
      <w:sz w:val="28"/>
    </w:rPr>
  </w:style>
  <w:style w:type="character" w:customStyle="1" w:styleId="CharAttribute269">
    <w:name w:val="CharAttribute269"/>
    <w:rsid w:val="00DC0887"/>
    <w:rPr>
      <w:rFonts w:ascii="Times New Roman" w:eastAsia="Times New Roman"/>
      <w:i/>
      <w:sz w:val="28"/>
    </w:rPr>
  </w:style>
  <w:style w:type="character" w:customStyle="1" w:styleId="CharAttribute271">
    <w:name w:val="CharAttribute271"/>
    <w:rsid w:val="00DC0887"/>
    <w:rPr>
      <w:rFonts w:ascii="Times New Roman" w:eastAsia="Times New Roman"/>
      <w:b/>
      <w:sz w:val="28"/>
    </w:rPr>
  </w:style>
  <w:style w:type="character" w:customStyle="1" w:styleId="CharAttribute272">
    <w:name w:val="CharAttribute272"/>
    <w:rsid w:val="00DC0887"/>
    <w:rPr>
      <w:rFonts w:ascii="Times New Roman" w:eastAsia="Times New Roman"/>
      <w:sz w:val="28"/>
    </w:rPr>
  </w:style>
  <w:style w:type="character" w:customStyle="1" w:styleId="CharAttribute273">
    <w:name w:val="CharAttribute273"/>
    <w:rsid w:val="00DC0887"/>
    <w:rPr>
      <w:rFonts w:ascii="Times New Roman" w:eastAsia="Times New Roman"/>
      <w:sz w:val="28"/>
    </w:rPr>
  </w:style>
  <w:style w:type="character" w:customStyle="1" w:styleId="CharAttribute274">
    <w:name w:val="CharAttribute274"/>
    <w:rsid w:val="00DC0887"/>
    <w:rPr>
      <w:rFonts w:ascii="Times New Roman" w:eastAsia="Times New Roman"/>
      <w:sz w:val="28"/>
    </w:rPr>
  </w:style>
  <w:style w:type="character" w:customStyle="1" w:styleId="CharAttribute275">
    <w:name w:val="CharAttribute275"/>
    <w:rsid w:val="00DC0887"/>
    <w:rPr>
      <w:rFonts w:ascii="Times New Roman" w:eastAsia="Times New Roman"/>
      <w:b/>
      <w:i/>
      <w:sz w:val="28"/>
    </w:rPr>
  </w:style>
  <w:style w:type="character" w:customStyle="1" w:styleId="CharAttribute276">
    <w:name w:val="CharAttribute276"/>
    <w:rsid w:val="00DC0887"/>
    <w:rPr>
      <w:rFonts w:ascii="Times New Roman" w:eastAsia="Times New Roman"/>
      <w:sz w:val="28"/>
    </w:rPr>
  </w:style>
  <w:style w:type="character" w:customStyle="1" w:styleId="CharAttribute277">
    <w:name w:val="CharAttribute277"/>
    <w:rsid w:val="00DC0887"/>
    <w:rPr>
      <w:rFonts w:ascii="Times New Roman" w:eastAsia="Times New Roman"/>
      <w:b/>
      <w:i/>
      <w:color w:val="00000A"/>
      <w:sz w:val="28"/>
    </w:rPr>
  </w:style>
  <w:style w:type="character" w:customStyle="1" w:styleId="CharAttribute278">
    <w:name w:val="CharAttribute278"/>
    <w:rsid w:val="00DC0887"/>
    <w:rPr>
      <w:rFonts w:ascii="Times New Roman" w:eastAsia="Times New Roman"/>
      <w:color w:val="00000A"/>
      <w:sz w:val="28"/>
    </w:rPr>
  </w:style>
  <w:style w:type="character" w:customStyle="1" w:styleId="CharAttribute279">
    <w:name w:val="CharAttribute279"/>
    <w:rsid w:val="00DC0887"/>
    <w:rPr>
      <w:rFonts w:ascii="Times New Roman" w:eastAsia="Times New Roman"/>
      <w:color w:val="00000A"/>
      <w:sz w:val="28"/>
    </w:rPr>
  </w:style>
  <w:style w:type="character" w:customStyle="1" w:styleId="CharAttribute280">
    <w:name w:val="CharAttribute280"/>
    <w:rsid w:val="00DC0887"/>
    <w:rPr>
      <w:rFonts w:ascii="Times New Roman" w:eastAsia="Times New Roman"/>
      <w:color w:val="00000A"/>
      <w:sz w:val="28"/>
    </w:rPr>
  </w:style>
  <w:style w:type="character" w:customStyle="1" w:styleId="CharAttribute281">
    <w:name w:val="CharAttribute281"/>
    <w:rsid w:val="00DC0887"/>
    <w:rPr>
      <w:rFonts w:ascii="Times New Roman" w:eastAsia="Times New Roman"/>
      <w:color w:val="00000A"/>
      <w:sz w:val="28"/>
    </w:rPr>
  </w:style>
  <w:style w:type="character" w:customStyle="1" w:styleId="CharAttribute282">
    <w:name w:val="CharAttribute282"/>
    <w:rsid w:val="00DC0887"/>
    <w:rPr>
      <w:rFonts w:ascii="Times New Roman" w:eastAsia="Times New Roman"/>
      <w:color w:val="00000A"/>
      <w:sz w:val="28"/>
    </w:rPr>
  </w:style>
  <w:style w:type="character" w:customStyle="1" w:styleId="CharAttribute283">
    <w:name w:val="CharAttribute283"/>
    <w:rsid w:val="00DC0887"/>
    <w:rPr>
      <w:rFonts w:ascii="Times New Roman" w:eastAsia="Times New Roman"/>
      <w:i/>
      <w:color w:val="00000A"/>
      <w:sz w:val="28"/>
    </w:rPr>
  </w:style>
  <w:style w:type="character" w:customStyle="1" w:styleId="CharAttribute284">
    <w:name w:val="CharAttribute284"/>
    <w:rsid w:val="00DC0887"/>
    <w:rPr>
      <w:rFonts w:ascii="Times New Roman" w:eastAsia="Times New Roman"/>
      <w:sz w:val="28"/>
    </w:rPr>
  </w:style>
  <w:style w:type="character" w:customStyle="1" w:styleId="CharAttribute285">
    <w:name w:val="CharAttribute285"/>
    <w:rsid w:val="00DC0887"/>
    <w:rPr>
      <w:rFonts w:ascii="Times New Roman" w:eastAsia="Times New Roman"/>
      <w:sz w:val="28"/>
    </w:rPr>
  </w:style>
  <w:style w:type="character" w:customStyle="1" w:styleId="CharAttribute286">
    <w:name w:val="CharAttribute286"/>
    <w:rsid w:val="00DC0887"/>
    <w:rPr>
      <w:rFonts w:ascii="Times New Roman" w:eastAsia="Times New Roman"/>
      <w:sz w:val="28"/>
    </w:rPr>
  </w:style>
  <w:style w:type="character" w:customStyle="1" w:styleId="CharAttribute287">
    <w:name w:val="CharAttribute287"/>
    <w:rsid w:val="00DC0887"/>
    <w:rPr>
      <w:rFonts w:ascii="Times New Roman" w:eastAsia="Times New Roman"/>
      <w:sz w:val="28"/>
    </w:rPr>
  </w:style>
  <w:style w:type="character" w:customStyle="1" w:styleId="CharAttribute288">
    <w:name w:val="CharAttribute288"/>
    <w:rsid w:val="00DC0887"/>
    <w:rPr>
      <w:rFonts w:ascii="Times New Roman" w:eastAsia="Times New Roman"/>
      <w:sz w:val="28"/>
    </w:rPr>
  </w:style>
  <w:style w:type="character" w:customStyle="1" w:styleId="CharAttribute289">
    <w:name w:val="CharAttribute289"/>
    <w:rsid w:val="00DC0887"/>
    <w:rPr>
      <w:rFonts w:ascii="Times New Roman" w:eastAsia="Times New Roman"/>
      <w:sz w:val="28"/>
    </w:rPr>
  </w:style>
  <w:style w:type="character" w:customStyle="1" w:styleId="CharAttribute290">
    <w:name w:val="CharAttribute290"/>
    <w:rsid w:val="00DC0887"/>
    <w:rPr>
      <w:rFonts w:ascii="Times New Roman" w:eastAsia="Times New Roman"/>
      <w:sz w:val="28"/>
    </w:rPr>
  </w:style>
  <w:style w:type="character" w:customStyle="1" w:styleId="CharAttribute291">
    <w:name w:val="CharAttribute291"/>
    <w:rsid w:val="00DC0887"/>
    <w:rPr>
      <w:rFonts w:ascii="Times New Roman" w:eastAsia="Times New Roman"/>
      <w:sz w:val="28"/>
    </w:rPr>
  </w:style>
  <w:style w:type="character" w:customStyle="1" w:styleId="CharAttribute292">
    <w:name w:val="CharAttribute292"/>
    <w:rsid w:val="00DC0887"/>
    <w:rPr>
      <w:rFonts w:ascii="Times New Roman" w:eastAsia="Times New Roman"/>
      <w:sz w:val="28"/>
    </w:rPr>
  </w:style>
  <w:style w:type="character" w:customStyle="1" w:styleId="CharAttribute293">
    <w:name w:val="CharAttribute293"/>
    <w:rsid w:val="00DC0887"/>
    <w:rPr>
      <w:rFonts w:ascii="Times New Roman" w:eastAsia="Times New Roman"/>
      <w:sz w:val="28"/>
    </w:rPr>
  </w:style>
  <w:style w:type="character" w:customStyle="1" w:styleId="CharAttribute294">
    <w:name w:val="CharAttribute294"/>
    <w:rsid w:val="00DC0887"/>
    <w:rPr>
      <w:rFonts w:ascii="Times New Roman" w:eastAsia="Times New Roman"/>
      <w:sz w:val="28"/>
    </w:rPr>
  </w:style>
  <w:style w:type="character" w:customStyle="1" w:styleId="CharAttribute295">
    <w:name w:val="CharAttribute295"/>
    <w:rsid w:val="00DC0887"/>
    <w:rPr>
      <w:rFonts w:ascii="Times New Roman" w:eastAsia="Times New Roman"/>
      <w:sz w:val="28"/>
    </w:rPr>
  </w:style>
  <w:style w:type="character" w:customStyle="1" w:styleId="CharAttribute296">
    <w:name w:val="CharAttribute296"/>
    <w:rsid w:val="00DC0887"/>
    <w:rPr>
      <w:rFonts w:ascii="Times New Roman" w:eastAsia="Times New Roman"/>
      <w:sz w:val="28"/>
    </w:rPr>
  </w:style>
  <w:style w:type="character" w:customStyle="1" w:styleId="CharAttribute297">
    <w:name w:val="CharAttribute297"/>
    <w:rsid w:val="00DC0887"/>
    <w:rPr>
      <w:rFonts w:ascii="Times New Roman" w:eastAsia="Times New Roman"/>
      <w:sz w:val="28"/>
    </w:rPr>
  </w:style>
  <w:style w:type="character" w:customStyle="1" w:styleId="CharAttribute298">
    <w:name w:val="CharAttribute298"/>
    <w:rsid w:val="00DC0887"/>
    <w:rPr>
      <w:rFonts w:ascii="Times New Roman" w:eastAsia="Times New Roman"/>
      <w:sz w:val="28"/>
    </w:rPr>
  </w:style>
  <w:style w:type="character" w:customStyle="1" w:styleId="CharAttribute299">
    <w:name w:val="CharAttribute299"/>
    <w:rsid w:val="00DC0887"/>
    <w:rPr>
      <w:rFonts w:ascii="Times New Roman" w:eastAsia="Times New Roman"/>
      <w:sz w:val="28"/>
    </w:rPr>
  </w:style>
  <w:style w:type="character" w:customStyle="1" w:styleId="CharAttribute300">
    <w:name w:val="CharAttribute300"/>
    <w:rsid w:val="00DC0887"/>
    <w:rPr>
      <w:rFonts w:ascii="Times New Roman" w:eastAsia="Times New Roman"/>
      <w:color w:val="00000A"/>
      <w:sz w:val="28"/>
    </w:rPr>
  </w:style>
  <w:style w:type="character" w:customStyle="1" w:styleId="CharAttribute301">
    <w:name w:val="CharAttribute301"/>
    <w:rsid w:val="00DC0887"/>
    <w:rPr>
      <w:rFonts w:ascii="Times New Roman" w:eastAsia="Times New Roman"/>
      <w:color w:val="00000A"/>
      <w:sz w:val="28"/>
    </w:rPr>
  </w:style>
  <w:style w:type="character" w:customStyle="1" w:styleId="CharAttribute303">
    <w:name w:val="CharAttribute303"/>
    <w:rsid w:val="00DC0887"/>
    <w:rPr>
      <w:rFonts w:ascii="Times New Roman" w:eastAsia="Times New Roman"/>
      <w:b/>
      <w:sz w:val="28"/>
    </w:rPr>
  </w:style>
  <w:style w:type="character" w:customStyle="1" w:styleId="CharAttribute304">
    <w:name w:val="CharAttribute304"/>
    <w:rsid w:val="00DC0887"/>
    <w:rPr>
      <w:rFonts w:ascii="Times New Roman" w:eastAsia="Times New Roman"/>
      <w:sz w:val="28"/>
    </w:rPr>
  </w:style>
  <w:style w:type="character" w:customStyle="1" w:styleId="CharAttribute305">
    <w:name w:val="CharAttribute305"/>
    <w:rsid w:val="00DC0887"/>
    <w:rPr>
      <w:rFonts w:ascii="Times New Roman" w:eastAsia="Times New Roman"/>
      <w:sz w:val="28"/>
    </w:rPr>
  </w:style>
  <w:style w:type="character" w:customStyle="1" w:styleId="CharAttribute306">
    <w:name w:val="CharAttribute306"/>
    <w:rsid w:val="00DC0887"/>
    <w:rPr>
      <w:rFonts w:ascii="Times New Roman" w:eastAsia="Times New Roman"/>
      <w:sz w:val="28"/>
    </w:rPr>
  </w:style>
  <w:style w:type="character" w:customStyle="1" w:styleId="CharAttribute307">
    <w:name w:val="CharAttribute307"/>
    <w:rsid w:val="00DC0887"/>
    <w:rPr>
      <w:rFonts w:ascii="Times New Roman" w:eastAsia="Times New Roman"/>
      <w:sz w:val="28"/>
    </w:rPr>
  </w:style>
  <w:style w:type="character" w:customStyle="1" w:styleId="CharAttribute308">
    <w:name w:val="CharAttribute308"/>
    <w:rsid w:val="00DC0887"/>
    <w:rPr>
      <w:rFonts w:ascii="Times New Roman" w:eastAsia="Times New Roman"/>
      <w:sz w:val="28"/>
    </w:rPr>
  </w:style>
  <w:style w:type="character" w:customStyle="1" w:styleId="CharAttribute309">
    <w:name w:val="CharAttribute309"/>
    <w:rsid w:val="00DC0887"/>
    <w:rPr>
      <w:rFonts w:ascii="Times New Roman" w:eastAsia="Times New Roman"/>
      <w:sz w:val="28"/>
    </w:rPr>
  </w:style>
  <w:style w:type="character" w:customStyle="1" w:styleId="CharAttribute310">
    <w:name w:val="CharAttribute310"/>
    <w:rsid w:val="00DC0887"/>
    <w:rPr>
      <w:rFonts w:ascii="Times New Roman" w:eastAsia="Times New Roman"/>
      <w:sz w:val="28"/>
    </w:rPr>
  </w:style>
  <w:style w:type="character" w:customStyle="1" w:styleId="CharAttribute311">
    <w:name w:val="CharAttribute311"/>
    <w:rsid w:val="00DC0887"/>
    <w:rPr>
      <w:rFonts w:ascii="Times New Roman" w:eastAsia="Times New Roman"/>
      <w:sz w:val="28"/>
    </w:rPr>
  </w:style>
  <w:style w:type="character" w:customStyle="1" w:styleId="CharAttribute312">
    <w:name w:val="CharAttribute312"/>
    <w:rsid w:val="00DC0887"/>
    <w:rPr>
      <w:rFonts w:ascii="Times New Roman" w:eastAsia="Times New Roman"/>
      <w:sz w:val="28"/>
    </w:rPr>
  </w:style>
  <w:style w:type="character" w:customStyle="1" w:styleId="CharAttribute313">
    <w:name w:val="CharAttribute313"/>
    <w:rsid w:val="00DC0887"/>
    <w:rPr>
      <w:rFonts w:ascii="Times New Roman" w:eastAsia="Times New Roman"/>
      <w:sz w:val="28"/>
    </w:rPr>
  </w:style>
  <w:style w:type="character" w:customStyle="1" w:styleId="CharAttribute314">
    <w:name w:val="CharAttribute314"/>
    <w:rsid w:val="00DC0887"/>
    <w:rPr>
      <w:rFonts w:ascii="Times New Roman" w:eastAsia="Times New Roman"/>
      <w:sz w:val="28"/>
    </w:rPr>
  </w:style>
  <w:style w:type="character" w:customStyle="1" w:styleId="CharAttribute315">
    <w:name w:val="CharAttribute315"/>
    <w:rsid w:val="00DC0887"/>
    <w:rPr>
      <w:rFonts w:ascii="Times New Roman" w:eastAsia="Times New Roman"/>
      <w:sz w:val="28"/>
    </w:rPr>
  </w:style>
  <w:style w:type="character" w:customStyle="1" w:styleId="CharAttribute316">
    <w:name w:val="CharAttribute316"/>
    <w:rsid w:val="00DC0887"/>
    <w:rPr>
      <w:rFonts w:ascii="Times New Roman" w:eastAsia="Times New Roman"/>
      <w:sz w:val="28"/>
    </w:rPr>
  </w:style>
  <w:style w:type="character" w:customStyle="1" w:styleId="CharAttribute317">
    <w:name w:val="CharAttribute317"/>
    <w:rsid w:val="00DC0887"/>
    <w:rPr>
      <w:rFonts w:ascii="Times New Roman" w:eastAsia="Times New Roman"/>
      <w:sz w:val="28"/>
    </w:rPr>
  </w:style>
  <w:style w:type="character" w:customStyle="1" w:styleId="CharAttribute318">
    <w:name w:val="CharAttribute318"/>
    <w:rsid w:val="00DC0887"/>
    <w:rPr>
      <w:rFonts w:ascii="Times New Roman" w:eastAsia="Times New Roman"/>
      <w:sz w:val="28"/>
    </w:rPr>
  </w:style>
  <w:style w:type="character" w:customStyle="1" w:styleId="CharAttribute319">
    <w:name w:val="CharAttribute319"/>
    <w:rsid w:val="00DC0887"/>
    <w:rPr>
      <w:rFonts w:ascii="Times New Roman" w:eastAsia="Times New Roman"/>
      <w:sz w:val="28"/>
    </w:rPr>
  </w:style>
  <w:style w:type="character" w:customStyle="1" w:styleId="CharAttribute320">
    <w:name w:val="CharAttribute320"/>
    <w:rsid w:val="00DC0887"/>
    <w:rPr>
      <w:rFonts w:ascii="Times New Roman" w:eastAsia="Times New Roman"/>
      <w:sz w:val="28"/>
    </w:rPr>
  </w:style>
  <w:style w:type="character" w:customStyle="1" w:styleId="CharAttribute321">
    <w:name w:val="CharAttribute321"/>
    <w:rsid w:val="00DC0887"/>
    <w:rPr>
      <w:rFonts w:ascii="Times New Roman" w:eastAsia="Times New Roman"/>
      <w:sz w:val="28"/>
    </w:rPr>
  </w:style>
  <w:style w:type="character" w:customStyle="1" w:styleId="CharAttribute322">
    <w:name w:val="CharAttribute322"/>
    <w:rsid w:val="00DC0887"/>
    <w:rPr>
      <w:rFonts w:ascii="Times New Roman" w:eastAsia="Times New Roman"/>
      <w:sz w:val="28"/>
    </w:rPr>
  </w:style>
  <w:style w:type="character" w:customStyle="1" w:styleId="CharAttribute323">
    <w:name w:val="CharAttribute323"/>
    <w:rsid w:val="00DC0887"/>
    <w:rPr>
      <w:rFonts w:ascii="Times New Roman" w:eastAsia="Times New Roman"/>
      <w:sz w:val="28"/>
    </w:rPr>
  </w:style>
  <w:style w:type="character" w:customStyle="1" w:styleId="CharAttribute324">
    <w:name w:val="CharAttribute324"/>
    <w:rsid w:val="00DC0887"/>
    <w:rPr>
      <w:rFonts w:ascii="Times New Roman" w:eastAsia="Times New Roman"/>
      <w:sz w:val="28"/>
    </w:rPr>
  </w:style>
  <w:style w:type="character" w:customStyle="1" w:styleId="CharAttribute325">
    <w:name w:val="CharAttribute325"/>
    <w:rsid w:val="00DC0887"/>
    <w:rPr>
      <w:rFonts w:ascii="Times New Roman" w:eastAsia="Times New Roman"/>
      <w:sz w:val="28"/>
    </w:rPr>
  </w:style>
  <w:style w:type="character" w:customStyle="1" w:styleId="CharAttribute326">
    <w:name w:val="CharAttribute326"/>
    <w:rsid w:val="00DC0887"/>
    <w:rPr>
      <w:rFonts w:ascii="Times New Roman" w:eastAsia="Times New Roman"/>
      <w:sz w:val="28"/>
    </w:rPr>
  </w:style>
  <w:style w:type="character" w:customStyle="1" w:styleId="CharAttribute327">
    <w:name w:val="CharAttribute327"/>
    <w:rsid w:val="00DC0887"/>
    <w:rPr>
      <w:rFonts w:ascii="Times New Roman" w:eastAsia="Times New Roman"/>
      <w:sz w:val="28"/>
    </w:rPr>
  </w:style>
  <w:style w:type="character" w:customStyle="1" w:styleId="CharAttribute328">
    <w:name w:val="CharAttribute328"/>
    <w:rsid w:val="00DC0887"/>
    <w:rPr>
      <w:rFonts w:ascii="Times New Roman" w:eastAsia="Times New Roman"/>
      <w:sz w:val="28"/>
    </w:rPr>
  </w:style>
  <w:style w:type="character" w:customStyle="1" w:styleId="CharAttribute329">
    <w:name w:val="CharAttribute329"/>
    <w:rsid w:val="00DC0887"/>
    <w:rPr>
      <w:rFonts w:ascii="Times New Roman" w:eastAsia="Times New Roman"/>
      <w:sz w:val="28"/>
    </w:rPr>
  </w:style>
  <w:style w:type="character" w:customStyle="1" w:styleId="CharAttribute330">
    <w:name w:val="CharAttribute330"/>
    <w:rsid w:val="00DC0887"/>
    <w:rPr>
      <w:rFonts w:ascii="Times New Roman" w:eastAsia="Times New Roman"/>
      <w:sz w:val="28"/>
    </w:rPr>
  </w:style>
  <w:style w:type="character" w:customStyle="1" w:styleId="CharAttribute331">
    <w:name w:val="CharAttribute331"/>
    <w:rsid w:val="00DC0887"/>
    <w:rPr>
      <w:rFonts w:ascii="Times New Roman" w:eastAsia="Times New Roman"/>
      <w:sz w:val="28"/>
    </w:rPr>
  </w:style>
  <w:style w:type="character" w:customStyle="1" w:styleId="CharAttribute332">
    <w:name w:val="CharAttribute332"/>
    <w:rsid w:val="00DC0887"/>
    <w:rPr>
      <w:rFonts w:ascii="Times New Roman" w:eastAsia="Times New Roman"/>
      <w:sz w:val="28"/>
    </w:rPr>
  </w:style>
  <w:style w:type="character" w:customStyle="1" w:styleId="CharAttribute333">
    <w:name w:val="CharAttribute333"/>
    <w:rsid w:val="00DC0887"/>
    <w:rPr>
      <w:rFonts w:ascii="Times New Roman" w:eastAsia="Times New Roman"/>
      <w:sz w:val="28"/>
    </w:rPr>
  </w:style>
  <w:style w:type="character" w:customStyle="1" w:styleId="CharAttribute334">
    <w:name w:val="CharAttribute334"/>
    <w:rsid w:val="00DC0887"/>
    <w:rPr>
      <w:rFonts w:ascii="Times New Roman" w:eastAsia="Times New Roman"/>
      <w:sz w:val="28"/>
    </w:rPr>
  </w:style>
  <w:style w:type="character" w:customStyle="1" w:styleId="CharAttribute335">
    <w:name w:val="CharAttribute335"/>
    <w:rsid w:val="00DC0887"/>
    <w:rPr>
      <w:rFonts w:ascii="Times New Roman" w:eastAsia="Times New Roman"/>
      <w:sz w:val="28"/>
    </w:rPr>
  </w:style>
  <w:style w:type="character" w:customStyle="1" w:styleId="CharAttribute514">
    <w:name w:val="CharAttribute514"/>
    <w:rsid w:val="00DC0887"/>
    <w:rPr>
      <w:rFonts w:ascii="Times New Roman" w:eastAsia="Times New Roman"/>
      <w:sz w:val="28"/>
    </w:rPr>
  </w:style>
  <w:style w:type="character" w:customStyle="1" w:styleId="CharAttribute520">
    <w:name w:val="CharAttribute520"/>
    <w:rsid w:val="00DC0887"/>
    <w:rPr>
      <w:rFonts w:ascii="Times New Roman" w:eastAsia="Times New Roman"/>
      <w:sz w:val="28"/>
    </w:rPr>
  </w:style>
  <w:style w:type="character" w:customStyle="1" w:styleId="CharAttribute521">
    <w:name w:val="CharAttribute521"/>
    <w:rsid w:val="00DC0887"/>
    <w:rPr>
      <w:rFonts w:ascii="Times New Roman" w:eastAsia="Times New Roman"/>
      <w:i/>
      <w:sz w:val="28"/>
    </w:rPr>
  </w:style>
  <w:style w:type="character" w:customStyle="1" w:styleId="CharAttribute548">
    <w:name w:val="CharAttribute548"/>
    <w:rsid w:val="00DC0887"/>
    <w:rPr>
      <w:rFonts w:ascii="Times New Roman" w:eastAsia="Times New Roman"/>
      <w:sz w:val="24"/>
    </w:rPr>
  </w:style>
  <w:style w:type="paragraph" w:customStyle="1" w:styleId="ParaAttribute10">
    <w:name w:val="ParaAttribute10"/>
    <w:uiPriority w:val="99"/>
    <w:rsid w:val="00DC0887"/>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DC0887"/>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DC0887"/>
    <w:rPr>
      <w:rFonts w:ascii="Times New Roman" w:eastAsia="Times New Roman"/>
      <w:i/>
      <w:sz w:val="22"/>
    </w:rPr>
  </w:style>
  <w:style w:type="character" w:styleId="afc">
    <w:name w:val="annotation reference"/>
    <w:uiPriority w:val="99"/>
    <w:semiHidden/>
    <w:unhideWhenUsed/>
    <w:rsid w:val="00DC0887"/>
    <w:rPr>
      <w:sz w:val="16"/>
      <w:szCs w:val="16"/>
    </w:rPr>
  </w:style>
  <w:style w:type="paragraph" w:styleId="afd">
    <w:name w:val="annotation text"/>
    <w:basedOn w:val="a"/>
    <w:link w:val="afe"/>
    <w:uiPriority w:val="99"/>
    <w:semiHidden/>
    <w:unhideWhenUsed/>
    <w:rsid w:val="00DC0887"/>
    <w:pPr>
      <w:wordWrap w:val="0"/>
      <w:jc w:val="both"/>
    </w:pPr>
    <w:rPr>
      <w:kern w:val="2"/>
      <w:sz w:val="20"/>
      <w:szCs w:val="20"/>
      <w:lang w:val="en-US" w:eastAsia="ko-KR" w:bidi="ar-SA"/>
    </w:rPr>
  </w:style>
  <w:style w:type="character" w:customStyle="1" w:styleId="afe">
    <w:name w:val="Текст примечания Знак"/>
    <w:basedOn w:val="a0"/>
    <w:link w:val="afd"/>
    <w:uiPriority w:val="99"/>
    <w:semiHidden/>
    <w:rsid w:val="00DC0887"/>
    <w:rPr>
      <w:rFonts w:ascii="Times New Roman" w:eastAsia="Times New Roman" w:hAnsi="Times New Roman" w:cs="Times New Roman"/>
      <w:kern w:val="2"/>
      <w:sz w:val="20"/>
      <w:szCs w:val="20"/>
      <w:lang w:eastAsia="ko-KR"/>
    </w:rPr>
  </w:style>
  <w:style w:type="paragraph" w:styleId="aff">
    <w:name w:val="annotation subject"/>
    <w:basedOn w:val="afd"/>
    <w:next w:val="afd"/>
    <w:link w:val="aff0"/>
    <w:uiPriority w:val="99"/>
    <w:semiHidden/>
    <w:unhideWhenUsed/>
    <w:rsid w:val="00DC0887"/>
    <w:rPr>
      <w:b/>
      <w:bCs/>
    </w:rPr>
  </w:style>
  <w:style w:type="character" w:customStyle="1" w:styleId="aff0">
    <w:name w:val="Тема примечания Знак"/>
    <w:basedOn w:val="afe"/>
    <w:link w:val="aff"/>
    <w:uiPriority w:val="99"/>
    <w:semiHidden/>
    <w:rsid w:val="00DC0887"/>
    <w:rPr>
      <w:rFonts w:ascii="Times New Roman" w:eastAsia="Times New Roman" w:hAnsi="Times New Roman" w:cs="Times New Roman"/>
      <w:b/>
      <w:bCs/>
      <w:kern w:val="2"/>
      <w:sz w:val="20"/>
      <w:szCs w:val="20"/>
      <w:lang w:eastAsia="ko-KR"/>
    </w:rPr>
  </w:style>
  <w:style w:type="character" w:customStyle="1" w:styleId="CharAttribute526">
    <w:name w:val="CharAttribute526"/>
    <w:rsid w:val="00DC0887"/>
    <w:rPr>
      <w:rFonts w:ascii="Times New Roman" w:eastAsia="Times New Roman"/>
      <w:sz w:val="28"/>
    </w:rPr>
  </w:style>
  <w:style w:type="character" w:customStyle="1" w:styleId="CharAttribute534">
    <w:name w:val="CharAttribute534"/>
    <w:rsid w:val="00DC0887"/>
    <w:rPr>
      <w:rFonts w:ascii="Times New Roman" w:eastAsia="Times New Roman"/>
      <w:sz w:val="24"/>
    </w:rPr>
  </w:style>
  <w:style w:type="character" w:customStyle="1" w:styleId="CharAttribute4">
    <w:name w:val="CharAttribute4"/>
    <w:uiPriority w:val="99"/>
    <w:rsid w:val="00DC0887"/>
    <w:rPr>
      <w:rFonts w:ascii="Times New Roman" w:eastAsia="Batang" w:hAnsi="Batang"/>
      <w:i/>
      <w:sz w:val="28"/>
    </w:rPr>
  </w:style>
  <w:style w:type="character" w:customStyle="1" w:styleId="CharAttribute10">
    <w:name w:val="CharAttribute10"/>
    <w:uiPriority w:val="99"/>
    <w:rsid w:val="00DC0887"/>
    <w:rPr>
      <w:rFonts w:ascii="Times New Roman" w:eastAsia="Times New Roman" w:hAnsi="Times New Roman"/>
      <w:b/>
      <w:sz w:val="28"/>
    </w:rPr>
  </w:style>
  <w:style w:type="character" w:customStyle="1" w:styleId="CharAttribute11">
    <w:name w:val="CharAttribute11"/>
    <w:rsid w:val="00DC0887"/>
    <w:rPr>
      <w:rFonts w:ascii="Times New Roman" w:eastAsia="Batang" w:hAnsi="Batang"/>
      <w:i/>
      <w:color w:val="00000A"/>
      <w:sz w:val="28"/>
    </w:rPr>
  </w:style>
  <w:style w:type="character" w:customStyle="1" w:styleId="CharAttribute498">
    <w:name w:val="CharAttribute498"/>
    <w:rsid w:val="00DC0887"/>
    <w:rPr>
      <w:rFonts w:ascii="Times New Roman" w:eastAsia="Times New Roman"/>
      <w:sz w:val="28"/>
    </w:rPr>
  </w:style>
  <w:style w:type="character" w:customStyle="1" w:styleId="CharAttribute499">
    <w:name w:val="CharAttribute499"/>
    <w:rsid w:val="00DC0887"/>
    <w:rPr>
      <w:rFonts w:ascii="Times New Roman" w:eastAsia="Times New Roman"/>
      <w:i/>
      <w:sz w:val="28"/>
      <w:u w:val="single"/>
    </w:rPr>
  </w:style>
  <w:style w:type="character" w:customStyle="1" w:styleId="CharAttribute500">
    <w:name w:val="CharAttribute500"/>
    <w:rsid w:val="00DC0887"/>
    <w:rPr>
      <w:rFonts w:ascii="Times New Roman" w:eastAsia="Times New Roman"/>
      <w:sz w:val="28"/>
    </w:rPr>
  </w:style>
  <w:style w:type="table" w:customStyle="1" w:styleId="DefaultTable">
    <w:name w:val="Default Table"/>
    <w:rsid w:val="00DC0887"/>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C0887"/>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DC0887"/>
  </w:style>
  <w:style w:type="paragraph" w:customStyle="1" w:styleId="ConsPlusNormal">
    <w:name w:val="ConsPlusNormal"/>
    <w:qFormat/>
    <w:rsid w:val="00DC0887"/>
    <w:rPr>
      <w:rFonts w:ascii="Calibri" w:eastAsia="Times New Roman" w:hAnsi="Calibri" w:cs="Calibri"/>
      <w:szCs w:val="20"/>
      <w:lang w:val="ru-RU" w:eastAsia="ru-RU"/>
    </w:rPr>
  </w:style>
  <w:style w:type="character" w:customStyle="1" w:styleId="apple-converted-space">
    <w:name w:val="apple-converted-space"/>
    <w:rsid w:val="00DC0887"/>
  </w:style>
  <w:style w:type="paragraph" w:customStyle="1" w:styleId="ParaAttribute7">
    <w:name w:val="ParaAttribute7"/>
    <w:rsid w:val="00DC0887"/>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rsid w:val="00DC0887"/>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rsid w:val="00DC0887"/>
    <w:pPr>
      <w:wordWrap w:val="0"/>
      <w:autoSpaceDE/>
      <w:autoSpaceDN/>
      <w:ind w:right="-1"/>
      <w:jc w:val="center"/>
    </w:pPr>
    <w:rPr>
      <w:rFonts w:ascii="Times New Roman" w:eastAsia="№Е" w:hAnsi="Times New Roman" w:cs="Times New Roman"/>
      <w:sz w:val="20"/>
      <w:szCs w:val="20"/>
      <w:lang w:val="ru-RU" w:eastAsia="ru-RU"/>
    </w:rPr>
  </w:style>
  <w:style w:type="table" w:customStyle="1" w:styleId="100">
    <w:name w:val="Сетка таблицы10"/>
    <w:basedOn w:val="a1"/>
    <w:next w:val="a7"/>
    <w:uiPriority w:val="59"/>
    <w:rsid w:val="00116FFE"/>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084B2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7"/>
    <w:uiPriority w:val="59"/>
    <w:rsid w:val="00084B2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Основной текст3"/>
    <w:basedOn w:val="a"/>
    <w:rsid w:val="00584A7F"/>
    <w:pPr>
      <w:widowControl/>
      <w:shd w:val="clear" w:color="auto" w:fill="FFFFFF"/>
      <w:autoSpaceDE/>
      <w:autoSpaceDN/>
      <w:spacing w:after="60" w:line="240" w:lineRule="atLeast"/>
      <w:ind w:hanging="380"/>
      <w:jc w:val="both"/>
    </w:pPr>
    <w:rPr>
      <w:sz w:val="18"/>
      <w:szCs w:val="18"/>
      <w:lang w:bidi="ar-SA"/>
    </w:rPr>
  </w:style>
  <w:style w:type="character" w:customStyle="1" w:styleId="aff1">
    <w:name w:val="Основной текст + Полужирный"/>
    <w:aliases w:val="Интервал 0 pt,Основной текст (13) + Times New Roman,10 pt"/>
    <w:basedOn w:val="a0"/>
    <w:uiPriority w:val="99"/>
    <w:rsid w:val="00584A7F"/>
    <w:rPr>
      <w:rFonts w:ascii="Times New Roman" w:eastAsia="Times New Roman" w:hAnsi="Times New Roman" w:cs="Times New Roman"/>
      <w:b/>
      <w:bCs/>
      <w:spacing w:val="-20"/>
      <w:sz w:val="28"/>
      <w:szCs w:val="28"/>
      <w:shd w:val="clear" w:color="auto" w:fill="FFFFFF"/>
    </w:rPr>
  </w:style>
  <w:style w:type="character" w:customStyle="1" w:styleId="28">
    <w:name w:val="Основной текст (2)_"/>
    <w:basedOn w:val="a0"/>
    <w:link w:val="29"/>
    <w:rsid w:val="00584A7F"/>
    <w:rPr>
      <w:rFonts w:ascii="Times New Roman" w:eastAsia="Times New Roman" w:hAnsi="Times New Roman" w:cs="Times New Roman"/>
      <w:b/>
      <w:bCs/>
      <w:shd w:val="clear" w:color="auto" w:fill="FFFFFF"/>
    </w:rPr>
  </w:style>
  <w:style w:type="paragraph" w:customStyle="1" w:styleId="29">
    <w:name w:val="Основной текст (2)"/>
    <w:basedOn w:val="a"/>
    <w:link w:val="28"/>
    <w:rsid w:val="00584A7F"/>
    <w:pPr>
      <w:shd w:val="clear" w:color="auto" w:fill="FFFFFF"/>
      <w:autoSpaceDE/>
      <w:autoSpaceDN/>
      <w:spacing w:after="420" w:line="0" w:lineRule="atLeast"/>
      <w:jc w:val="center"/>
    </w:pPr>
    <w:rPr>
      <w:b/>
      <w:bCs/>
      <w:lang w:val="en-US" w:eastAsia="en-US" w:bidi="ar-SA"/>
    </w:rPr>
  </w:style>
  <w:style w:type="paragraph" w:customStyle="1" w:styleId="120">
    <w:name w:val="Заголовок 12"/>
    <w:basedOn w:val="a"/>
    <w:uiPriority w:val="1"/>
    <w:qFormat/>
    <w:rsid w:val="00495C8B"/>
    <w:pPr>
      <w:spacing w:before="4" w:line="274" w:lineRule="exact"/>
      <w:ind w:left="220"/>
      <w:jc w:val="both"/>
      <w:outlineLvl w:val="1"/>
    </w:pPr>
    <w:rPr>
      <w:b/>
      <w:bCs/>
      <w:sz w:val="24"/>
      <w:szCs w:val="24"/>
      <w:lang w:eastAsia="en-US" w:bidi="ar-SA"/>
    </w:rPr>
  </w:style>
  <w:style w:type="table" w:customStyle="1" w:styleId="16">
    <w:name w:val="Сетка таблицы16"/>
    <w:basedOn w:val="a1"/>
    <w:uiPriority w:val="59"/>
    <w:rsid w:val="007338BB"/>
    <w:pPr>
      <w:widowControl/>
      <w:autoSpaceDE/>
      <w:autoSpaceDN/>
    </w:pPr>
    <w:rPr>
      <w:rFonts w:eastAsiaTheme="minorEastAsia"/>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бычный (веб) Знак"/>
    <w:aliases w:val="Normal (Web) Char Знак"/>
    <w:link w:val="af2"/>
    <w:rsid w:val="00F75454"/>
    <w:rPr>
      <w:rFonts w:ascii="Times New Roman" w:eastAsia="Times New Roman" w:hAnsi="Times New Roman" w:cs="Times New Roman"/>
      <w:sz w:val="24"/>
      <w:szCs w:val="24"/>
      <w:lang w:val="ru-RU" w:eastAsia="ru-RU"/>
    </w:rPr>
  </w:style>
  <w:style w:type="paragraph" w:customStyle="1" w:styleId="western">
    <w:name w:val="western"/>
    <w:basedOn w:val="a"/>
    <w:rsid w:val="00572385"/>
    <w:pPr>
      <w:widowControl/>
      <w:autoSpaceDE/>
      <w:autoSpaceDN/>
      <w:spacing w:before="100" w:beforeAutospacing="1" w:after="100" w:afterAutospacing="1"/>
    </w:pPr>
    <w:rPr>
      <w:sz w:val="24"/>
      <w:szCs w:val="24"/>
      <w:lang w:bidi="ar-SA"/>
    </w:rPr>
  </w:style>
  <w:style w:type="character" w:customStyle="1" w:styleId="10">
    <w:name w:val="Заголовок 1 Знак"/>
    <w:basedOn w:val="a0"/>
    <w:link w:val="1"/>
    <w:uiPriority w:val="99"/>
    <w:rsid w:val="00EB3787"/>
    <w:rPr>
      <w:rFonts w:ascii="Times New Roman" w:eastAsia="Times New Roman" w:hAnsi="Times New Roman" w:cs="Times New Roman"/>
      <w:b/>
      <w:bCs/>
      <w:kern w:val="36"/>
      <w:sz w:val="48"/>
      <w:szCs w:val="48"/>
      <w:lang w:val="ru-RU" w:eastAsia="ru-RU"/>
    </w:rPr>
  </w:style>
  <w:style w:type="paragraph" w:styleId="aff2">
    <w:name w:val="Plain Text"/>
    <w:basedOn w:val="a"/>
    <w:link w:val="aff3"/>
    <w:uiPriority w:val="99"/>
    <w:semiHidden/>
    <w:rsid w:val="00EB3787"/>
    <w:pPr>
      <w:widowControl/>
      <w:autoSpaceDE/>
      <w:autoSpaceDN/>
    </w:pPr>
    <w:rPr>
      <w:rFonts w:ascii="Courier New" w:hAnsi="Courier New" w:cs="Courier New"/>
      <w:sz w:val="20"/>
      <w:szCs w:val="20"/>
      <w:lang w:bidi="ar-SA"/>
    </w:rPr>
  </w:style>
  <w:style w:type="character" w:customStyle="1" w:styleId="aff3">
    <w:name w:val="Текст Знак"/>
    <w:basedOn w:val="a0"/>
    <w:link w:val="aff2"/>
    <w:uiPriority w:val="99"/>
    <w:semiHidden/>
    <w:rsid w:val="00EB3787"/>
    <w:rPr>
      <w:rFonts w:ascii="Courier New" w:eastAsia="Times New Roman" w:hAnsi="Courier New" w:cs="Courier New"/>
      <w:sz w:val="20"/>
      <w:szCs w:val="20"/>
      <w:lang w:val="ru-RU" w:eastAsia="ru-RU"/>
    </w:rPr>
  </w:style>
  <w:style w:type="paragraph" w:customStyle="1" w:styleId="4A4p4x44r4z">
    <w:name w:val="Б4Aа4pз4xо4в4rы4・йz"/>
    <w:uiPriority w:val="99"/>
    <w:rsid w:val="00EB3787"/>
    <w:pPr>
      <w:adjustRightInd w:val="0"/>
    </w:pPr>
    <w:rPr>
      <w:rFonts w:ascii="Times New Roman" w:eastAsia="0" w:hAnsi="Liberation Serif" w:cs="Times New Roman"/>
      <w:color w:val="000000"/>
      <w:kern w:val="1"/>
      <w:sz w:val="24"/>
      <w:szCs w:val="24"/>
      <w:lang w:val="ru-RU" w:eastAsia="zh-CN" w:bidi="hi-IN"/>
    </w:rPr>
  </w:style>
  <w:style w:type="paragraph" w:customStyle="1" w:styleId="aff4">
    <w:name w:val="?????????? ???????"/>
    <w:basedOn w:val="4A4p4x44r4z"/>
    <w:uiPriority w:val="99"/>
    <w:rsid w:val="00EB3787"/>
    <w:rPr>
      <w:rFonts w:eastAsia="Times New Roman"/>
      <w:kern w:val="0"/>
      <w:lang w:bidi="ar-SA"/>
    </w:rPr>
  </w:style>
  <w:style w:type="paragraph" w:customStyle="1" w:styleId="WW-4A4p4x44r4z">
    <w:name w:val="WW- Б4Aа4pз4xо4в4rы4・йz"/>
    <w:uiPriority w:val="99"/>
    <w:rsid w:val="00EB3787"/>
    <w:pPr>
      <w:tabs>
        <w:tab w:val="left" w:pos="709"/>
      </w:tabs>
      <w:adjustRightInd w:val="0"/>
    </w:pPr>
    <w:rPr>
      <w:rFonts w:ascii="Times New Roman" w:eastAsia="Times New Roman" w:hAnsi="Liberation Serif" w:cs="Times New Roman"/>
      <w:color w:val="00000A"/>
      <w:kern w:val="1"/>
      <w:sz w:val="24"/>
      <w:szCs w:val="24"/>
      <w:lang w:val="ru-RU" w:eastAsia="zh-CN" w:bidi="hi-IN"/>
    </w:rPr>
  </w:style>
  <w:style w:type="character" w:customStyle="1" w:styleId="112">
    <w:name w:val="Основной текст (11)_"/>
    <w:basedOn w:val="a0"/>
    <w:link w:val="113"/>
    <w:uiPriority w:val="99"/>
    <w:locked/>
    <w:rsid w:val="00EB3787"/>
    <w:rPr>
      <w:rFonts w:ascii="Times New Roman" w:hAnsi="Times New Roman"/>
      <w:b/>
      <w:bCs/>
      <w:shd w:val="clear" w:color="auto" w:fill="FFFFFF"/>
    </w:rPr>
  </w:style>
  <w:style w:type="character" w:customStyle="1" w:styleId="130">
    <w:name w:val="Основной текст (13)_"/>
    <w:basedOn w:val="a0"/>
    <w:link w:val="131"/>
    <w:uiPriority w:val="99"/>
    <w:locked/>
    <w:rsid w:val="00EB3787"/>
    <w:rPr>
      <w:rFonts w:ascii="Georgia" w:hAnsi="Georgia" w:cs="Georgia"/>
      <w:sz w:val="19"/>
      <w:szCs w:val="19"/>
      <w:shd w:val="clear" w:color="auto" w:fill="FFFFFF"/>
    </w:rPr>
  </w:style>
  <w:style w:type="paragraph" w:customStyle="1" w:styleId="113">
    <w:name w:val="Основной текст (11)"/>
    <w:basedOn w:val="a"/>
    <w:link w:val="112"/>
    <w:uiPriority w:val="99"/>
    <w:rsid w:val="00EB3787"/>
    <w:pPr>
      <w:shd w:val="clear" w:color="auto" w:fill="FFFFFF"/>
      <w:autoSpaceDE/>
      <w:autoSpaceDN/>
      <w:spacing w:before="280" w:line="244" w:lineRule="exact"/>
      <w:jc w:val="center"/>
    </w:pPr>
    <w:rPr>
      <w:rFonts w:eastAsiaTheme="minorHAnsi" w:cstheme="minorBidi"/>
      <w:b/>
      <w:bCs/>
      <w:lang w:val="en-US" w:eastAsia="en-US" w:bidi="ar-SA"/>
    </w:rPr>
  </w:style>
  <w:style w:type="paragraph" w:customStyle="1" w:styleId="131">
    <w:name w:val="Основной текст (13)"/>
    <w:basedOn w:val="a"/>
    <w:link w:val="130"/>
    <w:uiPriority w:val="99"/>
    <w:rsid w:val="00EB3787"/>
    <w:pPr>
      <w:shd w:val="clear" w:color="auto" w:fill="FFFFFF"/>
      <w:autoSpaceDE/>
      <w:autoSpaceDN/>
      <w:spacing w:line="240" w:lineRule="exact"/>
      <w:jc w:val="center"/>
    </w:pPr>
    <w:rPr>
      <w:rFonts w:ascii="Georgia" w:eastAsiaTheme="minorHAnsi" w:hAnsi="Georgia" w:cs="Georgia"/>
      <w:sz w:val="19"/>
      <w:szCs w:val="19"/>
      <w:lang w:val="en-US" w:eastAsia="en-US" w:bidi="ar-SA"/>
    </w:rPr>
  </w:style>
  <w:style w:type="paragraph" w:customStyle="1" w:styleId="aff5">
    <w:name w:val="Базовый"/>
    <w:rsid w:val="00EB3787"/>
    <w:pPr>
      <w:widowControl/>
      <w:tabs>
        <w:tab w:val="left" w:pos="708"/>
      </w:tabs>
      <w:suppressAutoHyphens/>
      <w:autoSpaceDE/>
      <w:autoSpaceDN/>
      <w:spacing w:after="200" w:line="276" w:lineRule="auto"/>
    </w:pPr>
    <w:rPr>
      <w:rFonts w:ascii="Times New Roman" w:eastAsia="Arial Unicode MS" w:hAnsi="Times New Roman" w:cs="Mangal"/>
      <w:color w:val="00000A"/>
      <w:sz w:val="24"/>
      <w:szCs w:val="24"/>
      <w:lang w:val="ru-RU" w:eastAsia="ar-SA" w:bidi="hi-IN"/>
    </w:rPr>
  </w:style>
  <w:style w:type="character" w:customStyle="1" w:styleId="a4">
    <w:name w:val="Основной текст Знак"/>
    <w:basedOn w:val="a0"/>
    <w:link w:val="a3"/>
    <w:uiPriority w:val="1"/>
    <w:rsid w:val="00EB3787"/>
    <w:rPr>
      <w:rFonts w:ascii="Times New Roman" w:eastAsia="Times New Roman" w:hAnsi="Times New Roman" w:cs="Times New Roman"/>
      <w:sz w:val="24"/>
      <w:szCs w:val="24"/>
      <w:lang w:val="ru-RU" w:eastAsia="ru-RU" w:bidi="ru-RU"/>
    </w:rPr>
  </w:style>
  <w:style w:type="paragraph" w:customStyle="1" w:styleId="ParagraphStyle">
    <w:name w:val="Paragraph Style"/>
    <w:rsid w:val="00EB3787"/>
    <w:pPr>
      <w:widowControl/>
      <w:adjustRightInd w:val="0"/>
    </w:pPr>
    <w:rPr>
      <w:rFonts w:ascii="Arial" w:eastAsiaTheme="minorEastAsia" w:hAnsi="Arial" w:cs="Arial"/>
      <w:sz w:val="24"/>
      <w:szCs w:val="24"/>
      <w:lang w:val="ru-RU" w:eastAsia="ru-RU"/>
    </w:rPr>
  </w:style>
  <w:style w:type="paragraph" w:customStyle="1" w:styleId="aff6">
    <w:name w:val="???????? ?????"/>
    <w:basedOn w:val="a"/>
    <w:uiPriority w:val="99"/>
    <w:rsid w:val="00EB3787"/>
    <w:pPr>
      <w:adjustRightInd w:val="0"/>
      <w:spacing w:after="120"/>
    </w:pPr>
    <w:rPr>
      <w:rFonts w:ascii="Calibri" w:eastAsiaTheme="minorEastAsia" w:hAnsi="Calibri" w:cstheme="minorBidi"/>
      <w:sz w:val="24"/>
      <w:szCs w:val="24"/>
      <w:lang w:bidi="ar-SA"/>
    </w:rPr>
  </w:style>
  <w:style w:type="paragraph" w:customStyle="1" w:styleId="s1">
    <w:name w:val="s_1"/>
    <w:basedOn w:val="a"/>
    <w:rsid w:val="00B775B2"/>
    <w:pPr>
      <w:widowControl/>
      <w:autoSpaceDE/>
      <w:autoSpaceDN/>
      <w:spacing w:before="100" w:beforeAutospacing="1" w:after="100" w:afterAutospacing="1"/>
    </w:pPr>
    <w:rPr>
      <w:sz w:val="24"/>
      <w:szCs w:val="24"/>
      <w:lang w:bidi="ar-SA"/>
    </w:rPr>
  </w:style>
  <w:style w:type="paragraph" w:customStyle="1" w:styleId="s22">
    <w:name w:val="s_22"/>
    <w:basedOn w:val="a"/>
    <w:rsid w:val="00246A3D"/>
    <w:pPr>
      <w:widowControl/>
      <w:autoSpaceDE/>
      <w:autoSpaceDN/>
      <w:spacing w:before="100" w:beforeAutospacing="1" w:after="100" w:afterAutospacing="1"/>
    </w:pPr>
    <w:rPr>
      <w:sz w:val="24"/>
      <w:szCs w:val="24"/>
      <w:lang w:bidi="ar-SA"/>
    </w:rPr>
  </w:style>
  <w:style w:type="paragraph" w:customStyle="1" w:styleId="s9">
    <w:name w:val="s_9"/>
    <w:basedOn w:val="a"/>
    <w:rsid w:val="00F45533"/>
    <w:pPr>
      <w:widowControl/>
      <w:autoSpaceDE/>
      <w:autoSpaceDN/>
      <w:spacing w:before="100" w:beforeAutospacing="1" w:after="100" w:afterAutospacing="1"/>
    </w:pPr>
    <w:rPr>
      <w:sz w:val="24"/>
      <w:szCs w:val="24"/>
      <w:lang w:bidi="ar-SA"/>
    </w:rPr>
  </w:style>
  <w:style w:type="character" w:customStyle="1" w:styleId="17">
    <w:name w:val="Знак концевой сноски1"/>
    <w:rsid w:val="0061560A"/>
    <w:rPr>
      <w:vertAlign w:val="superscript"/>
    </w:rPr>
  </w:style>
  <w:style w:type="character" w:customStyle="1" w:styleId="aff7">
    <w:name w:val="Основной текст_"/>
    <w:basedOn w:val="a0"/>
    <w:link w:val="60"/>
    <w:rsid w:val="000604B1"/>
    <w:rPr>
      <w:rFonts w:ascii="Microsoft Sans Serif" w:eastAsia="Microsoft Sans Serif" w:hAnsi="Microsoft Sans Serif" w:cs="Microsoft Sans Serif"/>
      <w:sz w:val="17"/>
      <w:szCs w:val="17"/>
      <w:shd w:val="clear" w:color="auto" w:fill="FFFFFF"/>
    </w:rPr>
  </w:style>
  <w:style w:type="character" w:customStyle="1" w:styleId="65pt">
    <w:name w:val="Основной текст + 6;5 pt"/>
    <w:basedOn w:val="aff7"/>
    <w:rsid w:val="000604B1"/>
    <w:rPr>
      <w:rFonts w:ascii="Microsoft Sans Serif" w:eastAsia="Microsoft Sans Serif" w:hAnsi="Microsoft Sans Serif" w:cs="Microsoft Sans Serif"/>
      <w:color w:val="000000"/>
      <w:spacing w:val="0"/>
      <w:w w:val="100"/>
      <w:position w:val="0"/>
      <w:sz w:val="13"/>
      <w:szCs w:val="13"/>
      <w:shd w:val="clear" w:color="auto" w:fill="FFFFFF"/>
      <w:lang w:val="ru-RU" w:eastAsia="ru-RU" w:bidi="ru-RU"/>
    </w:rPr>
  </w:style>
  <w:style w:type="paragraph" w:customStyle="1" w:styleId="60">
    <w:name w:val="Основной текст6"/>
    <w:basedOn w:val="a"/>
    <w:link w:val="aff7"/>
    <w:rsid w:val="000604B1"/>
    <w:pPr>
      <w:shd w:val="clear" w:color="auto" w:fill="FFFFFF"/>
      <w:autoSpaceDE/>
      <w:autoSpaceDN/>
      <w:spacing w:after="1080" w:line="0" w:lineRule="atLeast"/>
      <w:ind w:hanging="480"/>
    </w:pPr>
    <w:rPr>
      <w:rFonts w:ascii="Microsoft Sans Serif" w:eastAsia="Microsoft Sans Serif" w:hAnsi="Microsoft Sans Serif" w:cs="Microsoft Sans Serif"/>
      <w:sz w:val="17"/>
      <w:szCs w:val="17"/>
      <w:lang w:val="en-US" w:eastAsia="en-US" w:bidi="ar-SA"/>
    </w:rPr>
  </w:style>
  <w:style w:type="character" w:customStyle="1" w:styleId="240">
    <w:name w:val="Основной текст (2)4"/>
    <w:basedOn w:val="28"/>
    <w:uiPriority w:val="99"/>
    <w:rsid w:val="000604B1"/>
    <w:rPr>
      <w:rFonts w:ascii="Franklin Gothic Book" w:eastAsia="Times New Roman" w:hAnsi="Franklin Gothic Book" w:cs="Franklin Gothic Book"/>
      <w:b w:val="0"/>
      <w:bCs w:val="0"/>
      <w:sz w:val="20"/>
      <w:szCs w:val="20"/>
      <w:shd w:val="clear" w:color="auto" w:fill="FFFFFF"/>
    </w:rPr>
  </w:style>
  <w:style w:type="character" w:customStyle="1" w:styleId="28pt1">
    <w:name w:val="Основной текст (2) + 8 pt1"/>
    <w:basedOn w:val="28"/>
    <w:uiPriority w:val="99"/>
    <w:rsid w:val="000604B1"/>
    <w:rPr>
      <w:rFonts w:ascii="Franklin Gothic Book" w:eastAsia="Times New Roman" w:hAnsi="Franklin Gothic Book" w:cs="Franklin Gothic Book"/>
      <w:b w:val="0"/>
      <w:bCs w:val="0"/>
      <w:sz w:val="16"/>
      <w:szCs w:val="16"/>
      <w:u w:val="none"/>
      <w:shd w:val="clear" w:color="auto" w:fill="FFFFFF"/>
    </w:rPr>
  </w:style>
  <w:style w:type="table" w:customStyle="1" w:styleId="250">
    <w:name w:val="Сетка таблицы25"/>
    <w:basedOn w:val="a1"/>
    <w:next w:val="a7"/>
    <w:uiPriority w:val="39"/>
    <w:rsid w:val="000604B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0604B1"/>
    <w:pPr>
      <w:widowControl/>
      <w:autoSpaceDE/>
      <w:autoSpaceDN/>
      <w:spacing w:before="100" w:beforeAutospacing="1" w:after="100" w:afterAutospacing="1"/>
    </w:pPr>
    <w:rPr>
      <w:sz w:val="24"/>
      <w:szCs w:val="24"/>
      <w:lang w:bidi="ar-SA"/>
    </w:rPr>
  </w:style>
  <w:style w:type="character" w:customStyle="1" w:styleId="c4">
    <w:name w:val="c4"/>
    <w:basedOn w:val="a0"/>
    <w:uiPriority w:val="99"/>
    <w:rsid w:val="000604B1"/>
  </w:style>
  <w:style w:type="character" w:customStyle="1" w:styleId="c14">
    <w:name w:val="c14"/>
    <w:basedOn w:val="a0"/>
    <w:rsid w:val="000604B1"/>
  </w:style>
  <w:style w:type="character" w:customStyle="1" w:styleId="c7">
    <w:name w:val="c7"/>
    <w:basedOn w:val="a0"/>
    <w:rsid w:val="000604B1"/>
  </w:style>
  <w:style w:type="paragraph" w:customStyle="1" w:styleId="c0">
    <w:name w:val="c0"/>
    <w:basedOn w:val="a"/>
    <w:rsid w:val="000604B1"/>
    <w:pPr>
      <w:widowControl/>
      <w:autoSpaceDE/>
      <w:autoSpaceDN/>
      <w:spacing w:before="100" w:beforeAutospacing="1" w:after="100" w:afterAutospacing="1"/>
    </w:pPr>
    <w:rPr>
      <w:sz w:val="24"/>
      <w:szCs w:val="24"/>
      <w:lang w:bidi="ar-SA"/>
    </w:rPr>
  </w:style>
  <w:style w:type="character" w:customStyle="1" w:styleId="c2">
    <w:name w:val="c2"/>
    <w:basedOn w:val="a0"/>
    <w:rsid w:val="00060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42963">
      <w:bodyDiv w:val="1"/>
      <w:marLeft w:val="0"/>
      <w:marRight w:val="0"/>
      <w:marTop w:val="0"/>
      <w:marBottom w:val="0"/>
      <w:divBdr>
        <w:top w:val="none" w:sz="0" w:space="0" w:color="auto"/>
        <w:left w:val="none" w:sz="0" w:space="0" w:color="auto"/>
        <w:bottom w:val="none" w:sz="0" w:space="0" w:color="auto"/>
        <w:right w:val="none" w:sz="0" w:space="0" w:color="auto"/>
      </w:divBdr>
    </w:div>
    <w:div w:id="501816572">
      <w:bodyDiv w:val="1"/>
      <w:marLeft w:val="0"/>
      <w:marRight w:val="0"/>
      <w:marTop w:val="0"/>
      <w:marBottom w:val="0"/>
      <w:divBdr>
        <w:top w:val="none" w:sz="0" w:space="0" w:color="auto"/>
        <w:left w:val="none" w:sz="0" w:space="0" w:color="auto"/>
        <w:bottom w:val="none" w:sz="0" w:space="0" w:color="auto"/>
        <w:right w:val="none" w:sz="0" w:space="0" w:color="auto"/>
      </w:divBdr>
      <w:divsChild>
        <w:div w:id="1325939238">
          <w:marLeft w:val="0"/>
          <w:marRight w:val="0"/>
          <w:marTop w:val="240"/>
          <w:marBottom w:val="240"/>
          <w:divBdr>
            <w:top w:val="none" w:sz="0" w:space="0" w:color="auto"/>
            <w:left w:val="none" w:sz="0" w:space="0" w:color="auto"/>
            <w:bottom w:val="none" w:sz="0" w:space="0" w:color="auto"/>
            <w:right w:val="none" w:sz="0" w:space="0" w:color="auto"/>
          </w:divBdr>
        </w:div>
        <w:div w:id="1586837946">
          <w:marLeft w:val="0"/>
          <w:marRight w:val="0"/>
          <w:marTop w:val="240"/>
          <w:marBottom w:val="240"/>
          <w:divBdr>
            <w:top w:val="none" w:sz="0" w:space="0" w:color="auto"/>
            <w:left w:val="none" w:sz="0" w:space="0" w:color="auto"/>
            <w:bottom w:val="none" w:sz="0" w:space="0" w:color="auto"/>
            <w:right w:val="none" w:sz="0" w:space="0" w:color="auto"/>
          </w:divBdr>
        </w:div>
        <w:div w:id="2085761336">
          <w:marLeft w:val="0"/>
          <w:marRight w:val="0"/>
          <w:marTop w:val="240"/>
          <w:marBottom w:val="240"/>
          <w:divBdr>
            <w:top w:val="none" w:sz="0" w:space="0" w:color="auto"/>
            <w:left w:val="none" w:sz="0" w:space="0" w:color="auto"/>
            <w:bottom w:val="none" w:sz="0" w:space="0" w:color="auto"/>
            <w:right w:val="none" w:sz="0" w:space="0" w:color="auto"/>
          </w:divBdr>
        </w:div>
      </w:divsChild>
    </w:div>
    <w:div w:id="665548961">
      <w:bodyDiv w:val="1"/>
      <w:marLeft w:val="0"/>
      <w:marRight w:val="0"/>
      <w:marTop w:val="0"/>
      <w:marBottom w:val="0"/>
      <w:divBdr>
        <w:top w:val="none" w:sz="0" w:space="0" w:color="auto"/>
        <w:left w:val="none" w:sz="0" w:space="0" w:color="auto"/>
        <w:bottom w:val="none" w:sz="0" w:space="0" w:color="auto"/>
        <w:right w:val="none" w:sz="0" w:space="0" w:color="auto"/>
      </w:divBdr>
    </w:div>
    <w:div w:id="995646928">
      <w:bodyDiv w:val="1"/>
      <w:marLeft w:val="0"/>
      <w:marRight w:val="0"/>
      <w:marTop w:val="0"/>
      <w:marBottom w:val="0"/>
      <w:divBdr>
        <w:top w:val="none" w:sz="0" w:space="0" w:color="auto"/>
        <w:left w:val="none" w:sz="0" w:space="0" w:color="auto"/>
        <w:bottom w:val="none" w:sz="0" w:space="0" w:color="auto"/>
        <w:right w:val="none" w:sz="0" w:space="0" w:color="auto"/>
      </w:divBdr>
      <w:divsChild>
        <w:div w:id="286089281">
          <w:marLeft w:val="0"/>
          <w:marRight w:val="0"/>
          <w:marTop w:val="240"/>
          <w:marBottom w:val="240"/>
          <w:divBdr>
            <w:top w:val="none" w:sz="0" w:space="0" w:color="auto"/>
            <w:left w:val="none" w:sz="0" w:space="0" w:color="auto"/>
            <w:bottom w:val="none" w:sz="0" w:space="0" w:color="auto"/>
            <w:right w:val="none" w:sz="0" w:space="0" w:color="auto"/>
          </w:divBdr>
        </w:div>
        <w:div w:id="1223564943">
          <w:marLeft w:val="0"/>
          <w:marRight w:val="0"/>
          <w:marTop w:val="240"/>
          <w:marBottom w:val="240"/>
          <w:divBdr>
            <w:top w:val="none" w:sz="0" w:space="0" w:color="auto"/>
            <w:left w:val="none" w:sz="0" w:space="0" w:color="auto"/>
            <w:bottom w:val="none" w:sz="0" w:space="0" w:color="auto"/>
            <w:right w:val="none" w:sz="0" w:space="0" w:color="auto"/>
          </w:divBdr>
        </w:div>
        <w:div w:id="1234581833">
          <w:marLeft w:val="0"/>
          <w:marRight w:val="0"/>
          <w:marTop w:val="240"/>
          <w:marBottom w:val="240"/>
          <w:divBdr>
            <w:top w:val="none" w:sz="0" w:space="0" w:color="auto"/>
            <w:left w:val="none" w:sz="0" w:space="0" w:color="auto"/>
            <w:bottom w:val="none" w:sz="0" w:space="0" w:color="auto"/>
            <w:right w:val="none" w:sz="0" w:space="0" w:color="auto"/>
          </w:divBdr>
        </w:div>
        <w:div w:id="1557353486">
          <w:marLeft w:val="0"/>
          <w:marRight w:val="0"/>
          <w:marTop w:val="240"/>
          <w:marBottom w:val="240"/>
          <w:divBdr>
            <w:top w:val="none" w:sz="0" w:space="0" w:color="auto"/>
            <w:left w:val="none" w:sz="0" w:space="0" w:color="auto"/>
            <w:bottom w:val="none" w:sz="0" w:space="0" w:color="auto"/>
            <w:right w:val="none" w:sz="0" w:space="0" w:color="auto"/>
          </w:divBdr>
        </w:div>
      </w:divsChild>
    </w:div>
    <w:div w:id="1197698432">
      <w:bodyDiv w:val="1"/>
      <w:marLeft w:val="0"/>
      <w:marRight w:val="0"/>
      <w:marTop w:val="0"/>
      <w:marBottom w:val="0"/>
      <w:divBdr>
        <w:top w:val="none" w:sz="0" w:space="0" w:color="auto"/>
        <w:left w:val="none" w:sz="0" w:space="0" w:color="auto"/>
        <w:bottom w:val="none" w:sz="0" w:space="0" w:color="auto"/>
        <w:right w:val="none" w:sz="0" w:space="0" w:color="auto"/>
      </w:divBdr>
    </w:div>
    <w:div w:id="1387870913">
      <w:bodyDiv w:val="1"/>
      <w:marLeft w:val="0"/>
      <w:marRight w:val="0"/>
      <w:marTop w:val="0"/>
      <w:marBottom w:val="0"/>
      <w:divBdr>
        <w:top w:val="none" w:sz="0" w:space="0" w:color="auto"/>
        <w:left w:val="none" w:sz="0" w:space="0" w:color="auto"/>
        <w:bottom w:val="none" w:sz="0" w:space="0" w:color="auto"/>
        <w:right w:val="none" w:sz="0" w:space="0" w:color="auto"/>
      </w:divBdr>
    </w:div>
    <w:div w:id="1422222233">
      <w:bodyDiv w:val="1"/>
      <w:marLeft w:val="0"/>
      <w:marRight w:val="0"/>
      <w:marTop w:val="0"/>
      <w:marBottom w:val="0"/>
      <w:divBdr>
        <w:top w:val="none" w:sz="0" w:space="0" w:color="auto"/>
        <w:left w:val="none" w:sz="0" w:space="0" w:color="auto"/>
        <w:bottom w:val="none" w:sz="0" w:space="0" w:color="auto"/>
        <w:right w:val="none" w:sz="0" w:space="0" w:color="auto"/>
      </w:divBdr>
      <w:divsChild>
        <w:div w:id="154954248">
          <w:marLeft w:val="0"/>
          <w:marRight w:val="0"/>
          <w:marTop w:val="240"/>
          <w:marBottom w:val="240"/>
          <w:divBdr>
            <w:top w:val="none" w:sz="0" w:space="0" w:color="auto"/>
            <w:left w:val="none" w:sz="0" w:space="0" w:color="auto"/>
            <w:bottom w:val="none" w:sz="0" w:space="0" w:color="auto"/>
            <w:right w:val="none" w:sz="0" w:space="0" w:color="auto"/>
          </w:divBdr>
        </w:div>
      </w:divsChild>
    </w:div>
    <w:div w:id="1810513232">
      <w:bodyDiv w:val="1"/>
      <w:marLeft w:val="0"/>
      <w:marRight w:val="0"/>
      <w:marTop w:val="0"/>
      <w:marBottom w:val="0"/>
      <w:divBdr>
        <w:top w:val="none" w:sz="0" w:space="0" w:color="auto"/>
        <w:left w:val="none" w:sz="0" w:space="0" w:color="auto"/>
        <w:bottom w:val="none" w:sz="0" w:space="0" w:color="auto"/>
        <w:right w:val="none" w:sz="0" w:space="0" w:color="auto"/>
      </w:divBdr>
    </w:div>
    <w:div w:id="1896695828">
      <w:bodyDiv w:val="1"/>
      <w:marLeft w:val="0"/>
      <w:marRight w:val="0"/>
      <w:marTop w:val="0"/>
      <w:marBottom w:val="0"/>
      <w:divBdr>
        <w:top w:val="none" w:sz="0" w:space="0" w:color="auto"/>
        <w:left w:val="none" w:sz="0" w:space="0" w:color="auto"/>
        <w:bottom w:val="none" w:sz="0" w:space="0" w:color="auto"/>
        <w:right w:val="none" w:sz="0" w:space="0" w:color="auto"/>
      </w:divBdr>
    </w:div>
    <w:div w:id="1914973645">
      <w:bodyDiv w:val="1"/>
      <w:marLeft w:val="0"/>
      <w:marRight w:val="0"/>
      <w:marTop w:val="0"/>
      <w:marBottom w:val="0"/>
      <w:divBdr>
        <w:top w:val="none" w:sz="0" w:space="0" w:color="auto"/>
        <w:left w:val="none" w:sz="0" w:space="0" w:color="auto"/>
        <w:bottom w:val="none" w:sz="0" w:space="0" w:color="auto"/>
        <w:right w:val="none" w:sz="0" w:space="0" w:color="auto"/>
      </w:divBdr>
    </w:div>
    <w:div w:id="201341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ip.1zavuch.ru/" TargetMode="External"/><Relationship Id="rId18" Type="http://schemas.openxmlformats.org/officeDocument/2006/relationships/image" Target="media/image2.g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vip.1zavuch.ru/" TargetMode="External"/><Relationship Id="rId17" Type="http://schemas.openxmlformats.org/officeDocument/2006/relationships/hyperlink" Target="https://infourok.ru/go.html?href=%23sdfootnote1sym" TargetMode="External"/><Relationship Id="rId2" Type="http://schemas.openxmlformats.org/officeDocument/2006/relationships/numbering" Target="numbering.xml"/><Relationship Id="rId16" Type="http://schemas.openxmlformats.org/officeDocument/2006/relationships/hyperlink" Target="https://vip.1zavuch.r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zavuch.ru/" TargetMode="External"/><Relationship Id="rId5" Type="http://schemas.openxmlformats.org/officeDocument/2006/relationships/webSettings" Target="webSettings.xml"/><Relationship Id="rId15" Type="http://schemas.openxmlformats.org/officeDocument/2006/relationships/hyperlink" Target="https://vip.1zavuch.ru/"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p.1zavuch.r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LqcbsXCNI+PGik7KZU8uDJ6S37E+Dcgrfv6CgDT/XuA=</DigestValue>
    </Reference>
    <Reference Type="http://www.w3.org/2000/09/xmldsig#Object" URI="#idOfficeObject">
      <DigestMethod Algorithm="urn:ietf:params:xml:ns:cpxmlsec:algorithms:gostr34112012-256"/>
      <DigestValue>5DkLf6Sgmr4rviN4+ZHidFXAMRcXjEOpBoyTKjOEZjU=</DigestValue>
    </Reference>
    <Reference Type="http://uri.etsi.org/01903#SignedProperties" URI="#idSignedProperties">
      <Transforms>
        <Transform Algorithm="http://www.w3.org/TR/2001/REC-xml-c14n-20010315"/>
      </Transforms>
      <DigestMethod Algorithm="urn:ietf:params:xml:ns:cpxmlsec:algorithms:gostr34112012-256"/>
      <DigestValue>modPQv8s22ZaQg+0JpOCF3RyFVo5ZPansQIT0+0aIxE=</DigestValue>
    </Reference>
    <Reference Type="http://www.w3.org/2000/09/xmldsig#Object" URI="#idValidSigLnImg">
      <DigestMethod Algorithm="urn:ietf:params:xml:ns:cpxmlsec:algorithms:gostr34112012-256"/>
      <DigestValue>pvyeXUD6Burg3fmiUFIBDMoSWHLcyfu6Am8obRFruuM=</DigestValue>
    </Reference>
    <Reference Type="http://www.w3.org/2000/09/xmldsig#Object" URI="#idInvalidSigLnImg">
      <DigestMethod Algorithm="urn:ietf:params:xml:ns:cpxmlsec:algorithms:gostr34112012-256"/>
      <DigestValue>Tv9nPc05H1wTagOVXluYQniFksDPEPsVHqJEMFo5V+I=</DigestValue>
    </Reference>
  </SignedInfo>
  <SignatureValue>hAjhGZG6X5nP86SgInZaDjwcfBHyRT0EWosyLiwQtcgRcHVbc+NFbZ0D0g3akBcu
Jw4EZHHWNFVjhyzuerf01w==</SignatureValue>
  <KeyInfo>
    <X509Data>
      <X509Certificate>MIIJYDCCCQ2gAwIBAgIUF04WgtYdPQ5bEcIzCNteW7dD+XcwCgYIKoUDBwEBAwIw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jNC90L7QtSDQutCw0LfQvdCw0YfQtdC50YHRgtCy0L4wHhcNMjEwMjI1MDcxMzA2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9SAmondAGiZAI6nv1NGpjkm9pvc=</DigestValue>
      </Reference>
      <Reference URI="/word/document.xml?ContentType=application/vnd.openxmlformats-officedocument.wordprocessingml.document.main+xml">
        <DigestMethod Algorithm="http://www.w3.org/2000/09/xmldsig#sha1"/>
        <DigestValue>PzDm3PaXfI0edmDRfOqsbFt9OzU=</DigestValue>
      </Reference>
      <Reference URI="/word/endnotes.xml?ContentType=application/vnd.openxmlformats-officedocument.wordprocessingml.endnotes+xml">
        <DigestMethod Algorithm="http://www.w3.org/2000/09/xmldsig#sha1"/>
        <DigestValue>k4FVsE1Wi287r9derPeEC4ifApI=</DigestValue>
      </Reference>
      <Reference URI="/word/fontTable.xml?ContentType=application/vnd.openxmlformats-officedocument.wordprocessingml.fontTable+xml">
        <DigestMethod Algorithm="http://www.w3.org/2000/09/xmldsig#sha1"/>
        <DigestValue>pwQsQxyRBmtYgfsNNDWQGfay/Gc=</DigestValue>
      </Reference>
      <Reference URI="/word/footer1.xml?ContentType=application/vnd.openxmlformats-officedocument.wordprocessingml.footer+xml">
        <DigestMethod Algorithm="http://www.w3.org/2000/09/xmldsig#sha1"/>
        <DigestValue>pGS/5PF5LUI0nw+DKW6Ih3jcCj8=</DigestValue>
      </Reference>
      <Reference URI="/word/footer2.xml?ContentType=application/vnd.openxmlformats-officedocument.wordprocessingml.footer+xml">
        <DigestMethod Algorithm="http://www.w3.org/2000/09/xmldsig#sha1"/>
        <DigestValue>kHHOv0Gm8eXHQ71EPVYexo6DZIA=</DigestValue>
      </Reference>
      <Reference URI="/word/footer3.xml?ContentType=application/vnd.openxmlformats-officedocument.wordprocessingml.footer+xml">
        <DigestMethod Algorithm="http://www.w3.org/2000/09/xmldsig#sha1"/>
        <DigestValue>NFH7U1ySFdZJVP1VDWoUXjhhxmA=</DigestValue>
      </Reference>
      <Reference URI="/word/footer4.xml?ContentType=application/vnd.openxmlformats-officedocument.wordprocessingml.footer+xml">
        <DigestMethod Algorithm="http://www.w3.org/2000/09/xmldsig#sha1"/>
        <DigestValue>uEISuw0HVvBTI6DHU5BjKMFx2sU=</DigestValue>
      </Reference>
      <Reference URI="/word/footnotes.xml?ContentType=application/vnd.openxmlformats-officedocument.wordprocessingml.footnotes+xml">
        <DigestMethod Algorithm="http://www.w3.org/2000/09/xmldsig#sha1"/>
        <DigestValue>AYL7nRN7/hquSi5T9Y/hU8gwZgE=</DigestValue>
      </Reference>
      <Reference URI="/word/media/image1.emf?ContentType=image/x-emf">
        <DigestMethod Algorithm="http://www.w3.org/2000/09/xmldsig#sha1"/>
        <DigestValue>Oh03/S4o6wFlRaO0KAru2f8DbVw=</DigestValue>
      </Reference>
      <Reference URI="/word/media/image2.gif?ContentType=image/gif">
        <DigestMethod Algorithm="http://www.w3.org/2000/09/xmldsig#sha1"/>
        <DigestValue>ggCGyLgVnGxYjkamMhURsGVXjfI=</DigestValue>
      </Reference>
      <Reference URI="/word/media/image3.png?ContentType=image/png">
        <DigestMethod Algorithm="http://www.w3.org/2000/09/xmldsig#sha1"/>
        <DigestValue>3vLWMGMVrZOnPfX2DJ46MsJ4RrU=</DigestValue>
      </Reference>
      <Reference URI="/word/numbering.xml?ContentType=application/vnd.openxmlformats-officedocument.wordprocessingml.numbering+xml">
        <DigestMethod Algorithm="http://www.w3.org/2000/09/xmldsig#sha1"/>
        <DigestValue>h970LX8ob/o4L0Gw/PPEFd/70gc=</DigestValue>
      </Reference>
      <Reference URI="/word/settings.xml?ContentType=application/vnd.openxmlformats-officedocument.wordprocessingml.settings+xml">
        <DigestMethod Algorithm="http://www.w3.org/2000/09/xmldsig#sha1"/>
        <DigestValue>/AbUarC134L0Rk0MFOAVBEDVlcw=</DigestValue>
      </Reference>
      <Reference URI="/word/styles.xml?ContentType=application/vnd.openxmlformats-officedocument.wordprocessingml.styles+xml">
        <DigestMethod Algorithm="http://www.w3.org/2000/09/xmldsig#sha1"/>
        <DigestValue>POElEXmnwwaVAICGCfslVm1wWKc=</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ObHKqkAX6B8qQHrwKHFIxDk9pdU=</DigestValue>
      </Reference>
    </Manifest>
    <SignatureProperties>
      <SignatureProperty Id="idSignatureTime" Target="#idPackageSignature">
        <mdssi:SignatureTime xmlns:mdssi="http://schemas.openxmlformats.org/package/2006/digital-signature">
          <mdssi:Format>YYYY-MM-DDThh:mm:ssTZD</mdssi:Format>
          <mdssi:Value>2021-09-03T16:00:28Z</mdssi:Value>
        </mdssi:SignatureTime>
      </SignatureProperty>
    </SignatureProperties>
  </Object>
  <Object Id="idOfficeObject">
    <SignatureProperties>
      <SignatureProperty Id="idOfficeV1Details" Target="#idPackageSignature">
        <SignatureInfoV1 xmlns="http://schemas.microsoft.com/office/2006/digsig">
          <SetupID>{8CC81EF5-B56D-491B-B88F-EB9134CFE073}</SetupID>
          <SignatureText>Коломиец Н.В.</SignatureText>
          <SignatureImage/>
          <SignatureComments>заверение</SignatureComments>
          <WindowsVersion>6.1</WindowsVersion>
          <OfficeVersion>15.0</OfficeVersion>
          <ApplicationVersion>15.0</ApplicationVersion>
          <Monitors>1</Monitors>
          <HorizontalResolution>1366</HorizontalResolution>
          <VerticalResolution>768</VerticalResolution>
          <ColorDepth>32</ColorDepth>
          <SignatureProviderId>{F5AC7D23-DA04-45F5-ABCB-38CE7A982553}</SignatureProviderId>
          <SignatureProviderUrl>http://www.cryptopro.ru/products/office/signature</SignatureProviderUrl>
          <SignatureProviderDetails>8</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2021-09-03T16:00:28Z</xd:SigningTime>
          <xd:SigningCertificate>
            <xd:Cert>
              <xd:CertDigest>
                <DigestMethod Algorithm="http://www.w3.org/2000/09/xmldsig#sha1"/>
                <DigestValue>W5jBXmDoVn0P6R6DGuD0zQZeOco=</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133048206846038502181062780646542510919094892919</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Qualifiers>
              <xd:CommitmentTypeQualifier>заверение</xd:CommitmentTypeQualifier>
            </xd:CommitmentTypeQualifiers>
          </xd:CommitmentTypeIndication>
        </xd:SignedDataObjectProperties>
      </xd:SignedProperties>
    </xd:QualifyingProperties>
  </Object>
  <Object Id="idValidSigLnImg">AQAAAGwAAAAAAAAAAAAAAAcBAAB/AAAAAAAAAAAAAABkJAAApREAACBFTUYAAAEALBwAAKoAAAAGAAAAAAAAAAAAAAAAAAAAVgUAAAADAADiAQAADwEAAAAAAAAAAAAAAAAAAGZa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YP64P6E+TAAEAAAA4KYwPAAAAANjNyg8DAAAA6E+TAAjLyg8AAAAA2M3KD9cxdAMDAAAA4DF0AwEAAACoWKQPuE6rA7uHcAMUnlIAgAGSdA1cjXTfW410FJ5SAGQBAADiZgp24mYKdvhrrAoACAAAAAIAAAAAAAA0nlIAdW4KdgAAAAAAAAAAaJ9SAAYAAABcn1IABgAAAAAAAAAAAAAAXJ9SAGyeUgDa7Ql2AAAAAAACAAAAAFIABgAAAFyfUgAGAAAATBILdgAAAAAAAAAAXJ9SAAYAAAAAAAAAmJ5SAJgwCXYAAAAAAAIAAFyfU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</Object>
  <Object Id="idInvalidSigLnImg">AQAAAGwAAAAAAAAAAAAAAAcBAAB/AAAAAAAAAAAAAABkJAAApREAACBFTUYAAAEA/B8AALAAAAAGAAAAAAAAAAAAAAAAAAAAVgUAAAADAADiAQAADwEAAAAAAAAAAAAAAAAAAGZaBwBVIgQACgAAABAAAAAAAAAAAAAAAEsAAAAQAAAAAAAAAAUAAAAeAAAAGAAAAAAAAAAAAAAACAEAAIAAAAAnAAAAGAAAAAEAAAAAAAAAAAAAAAAAAAAlAAAADAAAAAEAAABMAAAAZAAAAAAAAAAAAAAABwEAAH8AAAAAAAAAAAAAAAg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Ud1fqq3dK/NMEKKDTBP//AAAAAKl1floAAGSbUgAIQCYnAAAAAJC4lAC4mlIAHfOqdQAAAAAAAENoYXJVcHBlclcAjZMAUI6TAKBViQnglZMAEJtSAIABknQNXI1031uNdBCbUgBkAQAA4mYKduJmCnawuykFAAgAAAACAAAAAAAAMJtSAHVuCnYAAAAAAAAAAGqcUgAJAAAAWJxSAAkAAAAAAAAAAAAAAFicUgBom1IA2u0JdgAAAAAAAgAAAABSAAkAAABYnFIACQAAAEwSC3YAAAAAAAAAAFicUgAJAAAAAAAAAJSbUgCYMAl2AAAAAAACAABYnFIACQAAAGR2AAgAAAAAJQAAAAwAAAABAAAAGAAAAAwAAAD/AAACEgAAAAwAAAABAAAAHgAAABgAAAAiAAAABAAAALYAAAARAAAAJQAAAAwAAAABAAAAVAAAANwAAAAjAAAABAAAALQAAAAQAAAAAQAAAFskDUJVJQ1C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AMAAAAAAAAAGD+uD+hPkwABAAAAOCmMDwAAAADYzcoPAwAAAOhPkwAIy8oPAAAAANjNyg/XMXQDAwAAAOAxdAMBAAAAqFikD7hOqwO7h3ADFJ5SAIABknQNXI1031uNdBSeUgBkAQAA4mYKduJmCnb4a6wKAAgAAAACAAAAAAAANJ5SAHVuCnYAAAAAAAAAAGifUgAGAAAAXJ9SAAYAAAAAAAAAAAAAAFyfUgBsnlIA2u0JdgAAAAAAAgAAAABSAAYAAABcn1IABgAAAEwSC3YAAAAAAAAAAFyfUgAGAAAAAAAAAJieUgCYMAl2AAAAAAACAABcn1IABgAAAGR2AAgAAAAAJQAAAAwAAAADAAAAGAAAAAwAAAAAAAACEgAAAAwAAAABAAAAFgAAAAwAAAAIAAAAVAAAAFQAAAAKAAAAJwAAAB4AAABKAAAAAQAAAFskDUJVJQ1C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AC7B4-562B-48C8-9A03-5A49C053C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501</Pages>
  <Words>211491</Words>
  <Characters>1205500</Characters>
  <Application>Microsoft Office Word</Application>
  <DocSecurity>0</DocSecurity>
  <Lines>10045</Lines>
  <Paragraphs>2828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1414163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О.И.Теобальдт</dc:creator>
  <cp:keywords/>
  <dc:description/>
  <cp:lastModifiedBy>Админ</cp:lastModifiedBy>
  <cp:revision>11</cp:revision>
  <cp:lastPrinted>2021-09-23T09:36:00Z</cp:lastPrinted>
  <dcterms:created xsi:type="dcterms:W3CDTF">2021-09-13T17:18:00Z</dcterms:created>
  <dcterms:modified xsi:type="dcterms:W3CDTF">2021-09-03T16:00:00Z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2019-12-20T00:00:00Z</vt:filetime>
  </property>
  <property fmtid="{D5CDD505-2E9C-101B-9397-08002B2CF9AE}" pid="3" name="Creator">
    <vt:lpwstr>Microsoft® Word 2013</vt:lpwstr>
  </property>
  <property fmtid="{D5CDD505-2E9C-101B-9397-08002B2CF9AE}" pid="4" name="LastSaved">
    <vt:filetime>2020-01-02T00:00:00Z</vt:filetime>
  </property>
</Properties>
</file>